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355" w:rsidRDefault="00F8068B">
      <w:pPr>
        <w:pStyle w:val="a3"/>
        <w:ind w:left="811" w:firstLine="0"/>
        <w:jc w:val="left"/>
        <w:rPr>
          <w:sz w:val="20"/>
        </w:rPr>
      </w:pPr>
      <w:r>
        <w:rPr>
          <w:noProof/>
          <w:lang w:eastAsia="ru-RU"/>
        </w:rPr>
        <w:drawing>
          <wp:inline distT="0" distB="0" distL="0" distR="0">
            <wp:extent cx="6228000" cy="8295003"/>
            <wp:effectExtent l="19050" t="0" r="1350" b="0"/>
            <wp:docPr id="2" name="Рисунок 2" descr="C:\Users\Zver\AppData\Local\Microsoft\Windows\INetCache\Content.Word\IMG_20231107_14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AppData\Local\Microsoft\Windows\INetCache\Content.Word\IMG_20231107_142525.jpg"/>
                    <pic:cNvPicPr>
                      <a:picLocks noChangeAspect="1" noChangeArrowheads="1"/>
                    </pic:cNvPicPr>
                  </pic:nvPicPr>
                  <pic:blipFill>
                    <a:blip r:embed="rId7" cstate="print"/>
                    <a:srcRect/>
                    <a:stretch>
                      <a:fillRect/>
                    </a:stretch>
                  </pic:blipFill>
                  <pic:spPr bwMode="auto">
                    <a:xfrm>
                      <a:off x="0" y="0"/>
                      <a:ext cx="6228000" cy="8295003"/>
                    </a:xfrm>
                    <a:prstGeom prst="rect">
                      <a:avLst/>
                    </a:prstGeom>
                    <a:noFill/>
                    <a:ln w="9525">
                      <a:noFill/>
                      <a:miter lim="800000"/>
                      <a:headEnd/>
                      <a:tailEnd/>
                    </a:ln>
                  </pic:spPr>
                </pic:pic>
              </a:graphicData>
            </a:graphic>
          </wp:inline>
        </w:drawing>
      </w:r>
    </w:p>
    <w:p w:rsidR="00274355" w:rsidRDefault="00274355">
      <w:pPr>
        <w:rPr>
          <w:sz w:val="20"/>
        </w:rPr>
        <w:sectPr w:rsidR="00274355">
          <w:type w:val="continuous"/>
          <w:pgSz w:w="11910" w:h="16390"/>
          <w:pgMar w:top="1260" w:right="40" w:bottom="280" w:left="920" w:header="720" w:footer="720" w:gutter="0"/>
          <w:cols w:space="720"/>
        </w:sectPr>
      </w:pPr>
    </w:p>
    <w:p w:rsidR="00274355" w:rsidRDefault="00E56823">
      <w:pPr>
        <w:pStyle w:val="a3"/>
        <w:spacing w:before="67"/>
        <w:ind w:left="779" w:firstLine="0"/>
        <w:jc w:val="left"/>
      </w:pPr>
      <w:r>
        <w:lastRenderedPageBreak/>
        <w:t>ОГЛАВЛЕНИЕ</w:t>
      </w:r>
    </w:p>
    <w:sdt>
      <w:sdtPr>
        <w:id w:val="1890445137"/>
        <w:docPartObj>
          <w:docPartGallery w:val="Table of Contents"/>
          <w:docPartUnique/>
        </w:docPartObj>
      </w:sdtPr>
      <w:sdtContent>
        <w:p w:rsidR="00274355" w:rsidRDefault="00092721">
          <w:pPr>
            <w:pStyle w:val="10"/>
            <w:numPr>
              <w:ilvl w:val="0"/>
              <w:numId w:val="113"/>
            </w:numPr>
            <w:tabs>
              <w:tab w:val="left" w:pos="1024"/>
              <w:tab w:val="left" w:leader="dot" w:pos="10009"/>
            </w:tabs>
            <w:spacing w:before="459"/>
          </w:pPr>
          <w:hyperlink w:anchor="_bookmark0" w:history="1">
            <w:r w:rsidR="00E56823">
              <w:t>Целевой</w:t>
            </w:r>
            <w:r w:rsidR="00E56823">
              <w:rPr>
                <w:spacing w:val="-5"/>
              </w:rPr>
              <w:t xml:space="preserve"> </w:t>
            </w:r>
            <w:r w:rsidR="00E56823">
              <w:t>раздел</w:t>
            </w:r>
            <w:r w:rsidR="00E56823">
              <w:tab/>
              <w:t>3</w:t>
            </w:r>
          </w:hyperlink>
        </w:p>
        <w:p w:rsidR="00274355" w:rsidRDefault="00092721">
          <w:pPr>
            <w:pStyle w:val="20"/>
            <w:numPr>
              <w:ilvl w:val="1"/>
              <w:numId w:val="113"/>
            </w:numPr>
            <w:tabs>
              <w:tab w:val="left" w:pos="1423"/>
              <w:tab w:val="left" w:leader="dot" w:pos="10009"/>
            </w:tabs>
            <w:ind w:hanging="423"/>
          </w:pPr>
          <w:hyperlink w:anchor="_bookmark1" w:history="1">
            <w:r w:rsidR="00E56823">
              <w:t>Пояснительная</w:t>
            </w:r>
            <w:r w:rsidR="00E56823">
              <w:rPr>
                <w:spacing w:val="-6"/>
              </w:rPr>
              <w:t xml:space="preserve"> </w:t>
            </w:r>
            <w:r w:rsidR="00E56823">
              <w:t>записка</w:t>
            </w:r>
            <w:r w:rsidR="00E56823">
              <w:tab/>
              <w:t>3</w:t>
            </w:r>
          </w:hyperlink>
        </w:p>
        <w:p w:rsidR="00274355" w:rsidRDefault="00092721">
          <w:pPr>
            <w:pStyle w:val="20"/>
            <w:numPr>
              <w:ilvl w:val="1"/>
              <w:numId w:val="113"/>
            </w:numPr>
            <w:tabs>
              <w:tab w:val="left" w:pos="1534"/>
              <w:tab w:val="left" w:leader="dot" w:pos="10009"/>
            </w:tabs>
            <w:spacing w:before="4" w:line="237" w:lineRule="auto"/>
            <w:ind w:left="1000" w:right="811" w:firstLine="0"/>
          </w:pPr>
          <w:hyperlink w:anchor="_bookmark2" w:history="1">
            <w:r w:rsidR="00E56823">
              <w:t>Планируемые</w:t>
            </w:r>
            <w:r w:rsidR="00E56823">
              <w:rPr>
                <w:spacing w:val="42"/>
              </w:rPr>
              <w:t xml:space="preserve"> </w:t>
            </w:r>
            <w:r w:rsidR="00E56823">
              <w:t>результаты</w:t>
            </w:r>
            <w:r w:rsidR="00E56823">
              <w:rPr>
                <w:spacing w:val="45"/>
              </w:rPr>
              <w:t xml:space="preserve"> </w:t>
            </w:r>
            <w:r w:rsidR="00E56823">
              <w:t>освоения</w:t>
            </w:r>
            <w:r w:rsidR="00E56823">
              <w:rPr>
                <w:spacing w:val="38"/>
              </w:rPr>
              <w:t xml:space="preserve"> </w:t>
            </w:r>
            <w:r w:rsidR="00E56823">
              <w:t>обучающимися</w:t>
            </w:r>
            <w:r w:rsidR="00E56823">
              <w:rPr>
                <w:spacing w:val="38"/>
              </w:rPr>
              <w:t xml:space="preserve"> </w:t>
            </w:r>
            <w:r w:rsidR="00E56823">
              <w:t>основной</w:t>
            </w:r>
            <w:r w:rsidR="00E56823">
              <w:rPr>
                <w:spacing w:val="39"/>
              </w:rPr>
              <w:t xml:space="preserve"> </w:t>
            </w:r>
            <w:r w:rsidR="00E56823">
              <w:t>образовательной</w:t>
            </w:r>
          </w:hyperlink>
          <w:r w:rsidR="00E56823">
            <w:rPr>
              <w:spacing w:val="-57"/>
            </w:rPr>
            <w:t xml:space="preserve"> </w:t>
          </w:r>
          <w:hyperlink w:anchor="_bookmark2" w:history="1">
            <w:r w:rsidR="00E56823">
              <w:t>программы</w:t>
            </w:r>
            <w:r w:rsidR="00E56823">
              <w:tab/>
              <w:t>8</w:t>
            </w:r>
          </w:hyperlink>
        </w:p>
        <w:p w:rsidR="00274355" w:rsidRDefault="00092721">
          <w:pPr>
            <w:pStyle w:val="20"/>
            <w:numPr>
              <w:ilvl w:val="1"/>
              <w:numId w:val="113"/>
            </w:numPr>
            <w:tabs>
              <w:tab w:val="left" w:pos="1423"/>
              <w:tab w:val="left" w:leader="dot" w:pos="9889"/>
            </w:tabs>
            <w:spacing w:before="4" w:line="240" w:lineRule="auto"/>
            <w:ind w:hanging="423"/>
          </w:pPr>
          <w:hyperlink w:anchor="_bookmark3" w:history="1">
            <w:r w:rsidR="00E56823">
              <w:t>Система</w:t>
            </w:r>
            <w:r w:rsidR="00E56823">
              <w:rPr>
                <w:spacing w:val="-6"/>
              </w:rPr>
              <w:t xml:space="preserve"> </w:t>
            </w:r>
            <w:r w:rsidR="00E56823">
              <w:t>оценки</w:t>
            </w:r>
            <w:r w:rsidR="00E56823">
              <w:rPr>
                <w:spacing w:val="-4"/>
              </w:rPr>
              <w:t xml:space="preserve"> </w:t>
            </w:r>
            <w:r w:rsidR="00E56823">
              <w:t>результатов</w:t>
            </w:r>
            <w:r w:rsidR="00E56823">
              <w:rPr>
                <w:spacing w:val="-3"/>
              </w:rPr>
              <w:t xml:space="preserve"> </w:t>
            </w:r>
            <w:r w:rsidR="00E56823">
              <w:t>освоения</w:t>
            </w:r>
            <w:r w:rsidR="00E56823">
              <w:rPr>
                <w:spacing w:val="-5"/>
              </w:rPr>
              <w:t xml:space="preserve"> </w:t>
            </w:r>
            <w:r w:rsidR="00E56823">
              <w:t>основной</w:t>
            </w:r>
            <w:r w:rsidR="00E56823">
              <w:rPr>
                <w:spacing w:val="-3"/>
              </w:rPr>
              <w:t xml:space="preserve"> </w:t>
            </w:r>
            <w:r w:rsidR="00E56823">
              <w:t>образовательной</w:t>
            </w:r>
            <w:r w:rsidR="00E56823">
              <w:rPr>
                <w:spacing w:val="-4"/>
              </w:rPr>
              <w:t xml:space="preserve"> </w:t>
            </w:r>
            <w:r w:rsidR="00E56823">
              <w:t>программы</w:t>
            </w:r>
            <w:r w:rsidR="00E56823">
              <w:tab/>
              <w:t>34</w:t>
            </w:r>
          </w:hyperlink>
        </w:p>
        <w:p w:rsidR="00274355" w:rsidRDefault="00092721">
          <w:pPr>
            <w:pStyle w:val="10"/>
            <w:numPr>
              <w:ilvl w:val="0"/>
              <w:numId w:val="113"/>
            </w:numPr>
            <w:tabs>
              <w:tab w:val="left" w:pos="962"/>
              <w:tab w:val="left" w:leader="dot" w:pos="9889"/>
            </w:tabs>
            <w:spacing w:before="458"/>
            <w:ind w:left="961" w:hanging="183"/>
            <w:jc w:val="both"/>
          </w:pPr>
          <w:hyperlink w:anchor="_bookmark4" w:history="1">
            <w:r w:rsidR="00E56823">
              <w:t>Содержательный</w:t>
            </w:r>
            <w:r w:rsidR="00E56823">
              <w:rPr>
                <w:spacing w:val="-2"/>
              </w:rPr>
              <w:t xml:space="preserve"> </w:t>
            </w:r>
            <w:r w:rsidR="00E56823">
              <w:t>раздел</w:t>
            </w:r>
            <w:r w:rsidR="00E56823">
              <w:tab/>
              <w:t>44</w:t>
            </w:r>
          </w:hyperlink>
        </w:p>
        <w:p w:rsidR="00274355" w:rsidRDefault="00092721">
          <w:pPr>
            <w:pStyle w:val="20"/>
            <w:numPr>
              <w:ilvl w:val="1"/>
              <w:numId w:val="113"/>
            </w:numPr>
            <w:tabs>
              <w:tab w:val="left" w:pos="1486"/>
              <w:tab w:val="left" w:leader="dot" w:pos="9889"/>
            </w:tabs>
            <w:spacing w:line="240" w:lineRule="auto"/>
            <w:ind w:left="1000" w:right="812" w:firstLine="0"/>
            <w:jc w:val="both"/>
          </w:pPr>
          <w:hyperlink w:anchor="_bookmark5" w:history="1">
            <w:r w:rsidR="00E56823">
              <w:t>Программа развития универсальных учебных действий при получении среднего</w:t>
            </w:r>
          </w:hyperlink>
          <w:r w:rsidR="00E56823">
            <w:rPr>
              <w:spacing w:val="1"/>
            </w:rPr>
            <w:t xml:space="preserve"> </w:t>
          </w:r>
          <w:hyperlink w:anchor="_bookmark5" w:history="1">
            <w:r w:rsidR="00E56823">
              <w:t>общего образования, включающую формирование компетенций обучающихся в области</w:t>
            </w:r>
          </w:hyperlink>
          <w:r w:rsidR="00E56823">
            <w:rPr>
              <w:spacing w:val="-57"/>
            </w:rPr>
            <w:t xml:space="preserve"> </w:t>
          </w:r>
          <w:hyperlink w:anchor="_bookmark5" w:history="1">
            <w:r w:rsidR="00E56823">
              <w:t>учебно-исследовательской</w:t>
            </w:r>
            <w:r w:rsidR="00E56823">
              <w:rPr>
                <w:spacing w:val="-4"/>
              </w:rPr>
              <w:t xml:space="preserve"> </w:t>
            </w:r>
            <w:r w:rsidR="00E56823">
              <w:t>и</w:t>
            </w:r>
            <w:r w:rsidR="00E56823">
              <w:rPr>
                <w:spacing w:val="-4"/>
              </w:rPr>
              <w:t xml:space="preserve"> </w:t>
            </w:r>
            <w:r w:rsidR="00E56823">
              <w:t>проектной</w:t>
            </w:r>
            <w:r w:rsidR="00E56823">
              <w:rPr>
                <w:spacing w:val="-4"/>
              </w:rPr>
              <w:t xml:space="preserve"> </w:t>
            </w:r>
            <w:r w:rsidR="00E56823">
              <w:t>деятельности</w:t>
            </w:r>
            <w:r w:rsidR="00E56823">
              <w:tab/>
            </w:r>
            <w:r w:rsidR="00E56823">
              <w:rPr>
                <w:spacing w:val="-1"/>
              </w:rPr>
              <w:t>44</w:t>
            </w:r>
          </w:hyperlink>
        </w:p>
        <w:p w:rsidR="00274355" w:rsidRDefault="00092721">
          <w:pPr>
            <w:pStyle w:val="20"/>
            <w:numPr>
              <w:ilvl w:val="1"/>
              <w:numId w:val="113"/>
            </w:numPr>
            <w:tabs>
              <w:tab w:val="left" w:pos="1582"/>
              <w:tab w:val="left" w:leader="dot" w:pos="9889"/>
            </w:tabs>
            <w:spacing w:before="4" w:line="237" w:lineRule="auto"/>
            <w:ind w:left="1000" w:right="811" w:firstLine="0"/>
            <w:jc w:val="both"/>
          </w:pPr>
          <w:hyperlink w:anchor="_bookmark6" w:history="1">
            <w:r w:rsidR="00E56823">
              <w:t>Программы</w:t>
            </w:r>
            <w:r w:rsidR="00E56823">
              <w:rPr>
                <w:spacing w:val="1"/>
              </w:rPr>
              <w:t xml:space="preserve"> </w:t>
            </w:r>
            <w:r w:rsidR="00E56823">
              <w:t>отдельных</w:t>
            </w:r>
            <w:r w:rsidR="00E56823">
              <w:rPr>
                <w:spacing w:val="1"/>
              </w:rPr>
              <w:t xml:space="preserve"> </w:t>
            </w:r>
            <w:r w:rsidR="00E56823">
              <w:t>учебных</w:t>
            </w:r>
            <w:r w:rsidR="00E56823">
              <w:rPr>
                <w:spacing w:val="1"/>
              </w:rPr>
              <w:t xml:space="preserve"> </w:t>
            </w:r>
            <w:r w:rsidR="00E56823">
              <w:t>предметов,</w:t>
            </w:r>
            <w:r w:rsidR="00E56823">
              <w:rPr>
                <w:spacing w:val="1"/>
              </w:rPr>
              <w:t xml:space="preserve"> </w:t>
            </w:r>
            <w:r w:rsidR="00E56823">
              <w:t>курсов</w:t>
            </w:r>
            <w:r w:rsidR="00E56823">
              <w:rPr>
                <w:spacing w:val="1"/>
              </w:rPr>
              <w:t xml:space="preserve"> </w:t>
            </w:r>
            <w:r w:rsidR="00E56823">
              <w:t>и</w:t>
            </w:r>
            <w:r w:rsidR="00E56823">
              <w:rPr>
                <w:spacing w:val="1"/>
              </w:rPr>
              <w:t xml:space="preserve"> </w:t>
            </w:r>
            <w:r w:rsidR="00E56823">
              <w:t>курсов</w:t>
            </w:r>
            <w:r w:rsidR="00E56823">
              <w:rPr>
                <w:spacing w:val="1"/>
              </w:rPr>
              <w:t xml:space="preserve"> </w:t>
            </w:r>
            <w:r w:rsidR="00E56823">
              <w:t>внеурочной</w:t>
            </w:r>
          </w:hyperlink>
          <w:r w:rsidR="00E56823">
            <w:rPr>
              <w:spacing w:val="1"/>
            </w:rPr>
            <w:t xml:space="preserve"> </w:t>
          </w:r>
          <w:hyperlink w:anchor="_bookmark6" w:history="1">
            <w:r w:rsidR="00E56823">
              <w:t>деятельности</w:t>
            </w:r>
            <w:r w:rsidR="00E56823">
              <w:tab/>
              <w:t>63</w:t>
            </w:r>
          </w:hyperlink>
        </w:p>
        <w:p w:rsidR="00274355" w:rsidRDefault="00092721">
          <w:pPr>
            <w:pStyle w:val="20"/>
            <w:numPr>
              <w:ilvl w:val="1"/>
              <w:numId w:val="113"/>
            </w:numPr>
            <w:tabs>
              <w:tab w:val="left" w:pos="1423"/>
              <w:tab w:val="left" w:leader="dot" w:pos="9769"/>
            </w:tabs>
            <w:spacing w:before="3"/>
            <w:ind w:hanging="423"/>
            <w:jc w:val="both"/>
          </w:pPr>
          <w:hyperlink w:anchor="_bookmark7" w:history="1">
            <w:r w:rsidR="00E56823">
              <w:t>Рабочая</w:t>
            </w:r>
            <w:r w:rsidR="00E56823">
              <w:rPr>
                <w:spacing w:val="-5"/>
              </w:rPr>
              <w:t xml:space="preserve"> </w:t>
            </w:r>
            <w:r w:rsidR="00E56823">
              <w:t>программа</w:t>
            </w:r>
            <w:r w:rsidR="00E56823">
              <w:rPr>
                <w:spacing w:val="-2"/>
              </w:rPr>
              <w:t xml:space="preserve"> </w:t>
            </w:r>
            <w:r w:rsidR="00E56823">
              <w:t>воспитания</w:t>
            </w:r>
            <w:r w:rsidR="00E56823">
              <w:tab/>
              <w:t>476</w:t>
            </w:r>
          </w:hyperlink>
        </w:p>
        <w:p w:rsidR="00274355" w:rsidRDefault="00092721">
          <w:pPr>
            <w:pStyle w:val="20"/>
            <w:numPr>
              <w:ilvl w:val="1"/>
              <w:numId w:val="113"/>
            </w:numPr>
            <w:tabs>
              <w:tab w:val="left" w:pos="1615"/>
              <w:tab w:val="left" w:leader="dot" w:pos="9769"/>
            </w:tabs>
            <w:spacing w:line="242" w:lineRule="auto"/>
            <w:ind w:left="1000" w:right="812" w:firstLine="0"/>
            <w:jc w:val="both"/>
          </w:pPr>
          <w:hyperlink w:anchor="_bookmark8" w:history="1">
            <w:r w:rsidR="00E56823">
              <w:t>Программа</w:t>
            </w:r>
            <w:r w:rsidR="00E56823">
              <w:rPr>
                <w:spacing w:val="1"/>
              </w:rPr>
              <w:t xml:space="preserve"> </w:t>
            </w:r>
            <w:r w:rsidR="00E56823">
              <w:t>коррекционной</w:t>
            </w:r>
            <w:r w:rsidR="00E56823">
              <w:rPr>
                <w:spacing w:val="1"/>
              </w:rPr>
              <w:t xml:space="preserve"> </w:t>
            </w:r>
            <w:r w:rsidR="00E56823">
              <w:t>работы,</w:t>
            </w:r>
            <w:r w:rsidR="00E56823">
              <w:rPr>
                <w:spacing w:val="1"/>
              </w:rPr>
              <w:t xml:space="preserve"> </w:t>
            </w:r>
            <w:r w:rsidR="00E56823">
              <w:t>включающая</w:t>
            </w:r>
            <w:r w:rsidR="00E56823">
              <w:rPr>
                <w:spacing w:val="1"/>
              </w:rPr>
              <w:t xml:space="preserve"> </w:t>
            </w:r>
            <w:r w:rsidR="00E56823">
              <w:t>организацию</w:t>
            </w:r>
            <w:r w:rsidR="00E56823">
              <w:rPr>
                <w:spacing w:val="1"/>
              </w:rPr>
              <w:t xml:space="preserve"> </w:t>
            </w:r>
            <w:r w:rsidR="00E56823">
              <w:t>работы</w:t>
            </w:r>
            <w:r w:rsidR="00E56823">
              <w:rPr>
                <w:spacing w:val="1"/>
              </w:rPr>
              <w:t xml:space="preserve"> </w:t>
            </w:r>
            <w:r w:rsidR="00E56823">
              <w:t>с</w:t>
            </w:r>
          </w:hyperlink>
          <w:r w:rsidR="00E56823">
            <w:rPr>
              <w:spacing w:val="-57"/>
            </w:rPr>
            <w:t xml:space="preserve"> </w:t>
          </w:r>
          <w:hyperlink w:anchor="_bookmark8" w:history="1">
            <w:r w:rsidR="00E56823">
              <w:t>обучающимися</w:t>
            </w:r>
            <w:r w:rsidR="00E56823">
              <w:rPr>
                <w:spacing w:val="-2"/>
              </w:rPr>
              <w:t xml:space="preserve"> </w:t>
            </w:r>
            <w:r w:rsidR="00E56823">
              <w:t>с</w:t>
            </w:r>
            <w:r w:rsidR="00E56823">
              <w:rPr>
                <w:spacing w:val="-7"/>
              </w:rPr>
              <w:t xml:space="preserve"> </w:t>
            </w:r>
            <w:r w:rsidR="00E56823">
              <w:t>ограниченными</w:t>
            </w:r>
            <w:r w:rsidR="00E56823">
              <w:rPr>
                <w:spacing w:val="-6"/>
              </w:rPr>
              <w:t xml:space="preserve"> </w:t>
            </w:r>
            <w:r w:rsidR="00E56823">
              <w:t>возможностями здоровья</w:t>
            </w:r>
            <w:r w:rsidR="00E56823">
              <w:rPr>
                <w:spacing w:val="-2"/>
              </w:rPr>
              <w:t xml:space="preserve"> </w:t>
            </w:r>
            <w:r w:rsidR="00E56823">
              <w:t>и</w:t>
            </w:r>
            <w:r w:rsidR="00E56823">
              <w:rPr>
                <w:spacing w:val="-5"/>
              </w:rPr>
              <w:t xml:space="preserve"> </w:t>
            </w:r>
            <w:r w:rsidR="00E56823">
              <w:t>инвалидами</w:t>
            </w:r>
            <w:r w:rsidR="00E56823">
              <w:tab/>
            </w:r>
            <w:r w:rsidR="00E56823">
              <w:rPr>
                <w:spacing w:val="-1"/>
              </w:rPr>
              <w:t>491</w:t>
            </w:r>
          </w:hyperlink>
        </w:p>
        <w:p w:rsidR="00274355" w:rsidRDefault="00092721">
          <w:pPr>
            <w:pStyle w:val="10"/>
            <w:numPr>
              <w:ilvl w:val="0"/>
              <w:numId w:val="113"/>
            </w:numPr>
            <w:tabs>
              <w:tab w:val="left" w:pos="962"/>
              <w:tab w:val="left" w:leader="dot" w:pos="9769"/>
            </w:tabs>
            <w:spacing w:line="240" w:lineRule="auto"/>
            <w:ind w:left="961" w:hanging="183"/>
          </w:pPr>
          <w:hyperlink w:anchor="_bookmark9" w:history="1">
            <w:r w:rsidR="00E56823">
              <w:t>Организационный</w:t>
            </w:r>
            <w:r w:rsidR="00E56823">
              <w:rPr>
                <w:spacing w:val="-3"/>
              </w:rPr>
              <w:t xml:space="preserve"> </w:t>
            </w:r>
            <w:r w:rsidR="00E56823">
              <w:t>раздел</w:t>
            </w:r>
            <w:r w:rsidR="00E56823">
              <w:tab/>
              <w:t>499</w:t>
            </w:r>
          </w:hyperlink>
        </w:p>
        <w:p w:rsidR="00274355" w:rsidRDefault="00092721">
          <w:pPr>
            <w:pStyle w:val="20"/>
            <w:numPr>
              <w:ilvl w:val="1"/>
              <w:numId w:val="113"/>
            </w:numPr>
            <w:tabs>
              <w:tab w:val="left" w:pos="1423"/>
              <w:tab w:val="left" w:leader="dot" w:pos="9769"/>
            </w:tabs>
            <w:spacing w:before="2"/>
            <w:ind w:hanging="423"/>
          </w:pPr>
          <w:hyperlink w:anchor="_bookmark10" w:history="1">
            <w:r w:rsidR="00E56823">
              <w:t>Учебный план</w:t>
            </w:r>
            <w:r w:rsidR="00E56823">
              <w:tab/>
              <w:t>499</w:t>
            </w:r>
          </w:hyperlink>
        </w:p>
        <w:p w:rsidR="00274355" w:rsidRDefault="00092721">
          <w:pPr>
            <w:pStyle w:val="20"/>
            <w:numPr>
              <w:ilvl w:val="1"/>
              <w:numId w:val="113"/>
            </w:numPr>
            <w:tabs>
              <w:tab w:val="left" w:pos="1423"/>
              <w:tab w:val="left" w:leader="dot" w:pos="9769"/>
            </w:tabs>
            <w:ind w:hanging="423"/>
          </w:pPr>
          <w:hyperlink w:anchor="_bookmark11" w:history="1">
            <w:r w:rsidR="00E56823">
              <w:t>План</w:t>
            </w:r>
            <w:r w:rsidR="00E56823">
              <w:rPr>
                <w:spacing w:val="-1"/>
              </w:rPr>
              <w:t xml:space="preserve"> </w:t>
            </w:r>
            <w:r w:rsidR="00E56823">
              <w:t>внеурочной</w:t>
            </w:r>
            <w:r w:rsidR="00E56823">
              <w:rPr>
                <w:spacing w:val="-1"/>
              </w:rPr>
              <w:t xml:space="preserve"> </w:t>
            </w:r>
            <w:r w:rsidR="00E56823">
              <w:t>деятельности</w:t>
            </w:r>
            <w:r w:rsidR="00E56823">
              <w:tab/>
              <w:t>508</w:t>
            </w:r>
          </w:hyperlink>
        </w:p>
        <w:p w:rsidR="00274355" w:rsidRDefault="00092721">
          <w:pPr>
            <w:pStyle w:val="20"/>
            <w:numPr>
              <w:ilvl w:val="1"/>
              <w:numId w:val="113"/>
            </w:numPr>
            <w:tabs>
              <w:tab w:val="left" w:pos="1423"/>
              <w:tab w:val="left" w:leader="dot" w:pos="9769"/>
            </w:tabs>
            <w:spacing w:before="3"/>
            <w:ind w:hanging="423"/>
          </w:pPr>
          <w:hyperlink w:anchor="_bookmark12" w:history="1">
            <w:r w:rsidR="00E56823">
              <w:t>Календарный</w:t>
            </w:r>
            <w:r w:rsidR="00E56823">
              <w:rPr>
                <w:spacing w:val="-2"/>
              </w:rPr>
              <w:t xml:space="preserve"> </w:t>
            </w:r>
            <w:r w:rsidR="00E56823">
              <w:t>учебный</w:t>
            </w:r>
            <w:r w:rsidR="00E56823">
              <w:rPr>
                <w:spacing w:val="-1"/>
              </w:rPr>
              <w:t xml:space="preserve"> </w:t>
            </w:r>
            <w:r w:rsidR="00E56823">
              <w:t>график</w:t>
            </w:r>
            <w:r w:rsidR="00E56823">
              <w:tab/>
              <w:t>514</w:t>
            </w:r>
          </w:hyperlink>
        </w:p>
        <w:p w:rsidR="00274355" w:rsidRDefault="00092721">
          <w:pPr>
            <w:pStyle w:val="20"/>
            <w:numPr>
              <w:ilvl w:val="1"/>
              <w:numId w:val="113"/>
            </w:numPr>
            <w:tabs>
              <w:tab w:val="left" w:pos="1366"/>
              <w:tab w:val="left" w:leader="dot" w:pos="9769"/>
            </w:tabs>
            <w:ind w:left="1365" w:hanging="366"/>
          </w:pPr>
          <w:hyperlink w:anchor="_bookmark13" w:history="1">
            <w:r w:rsidR="00E56823">
              <w:t>Календарный</w:t>
            </w:r>
            <w:r w:rsidR="00E56823">
              <w:rPr>
                <w:spacing w:val="-5"/>
              </w:rPr>
              <w:t xml:space="preserve"> </w:t>
            </w:r>
            <w:r w:rsidR="00E56823">
              <w:t>план</w:t>
            </w:r>
            <w:r w:rsidR="00E56823">
              <w:rPr>
                <w:spacing w:val="-5"/>
              </w:rPr>
              <w:t xml:space="preserve"> </w:t>
            </w:r>
            <w:r w:rsidR="00E56823">
              <w:t>воспитательной работы</w:t>
            </w:r>
            <w:r w:rsidR="00E56823">
              <w:tab/>
              <w:t>516</w:t>
            </w:r>
          </w:hyperlink>
        </w:p>
        <w:p w:rsidR="00274355" w:rsidRDefault="00092721">
          <w:pPr>
            <w:pStyle w:val="20"/>
            <w:numPr>
              <w:ilvl w:val="1"/>
              <w:numId w:val="113"/>
            </w:numPr>
            <w:tabs>
              <w:tab w:val="left" w:pos="1366"/>
              <w:tab w:val="left" w:leader="dot" w:pos="9769"/>
            </w:tabs>
            <w:spacing w:before="4" w:line="237" w:lineRule="auto"/>
            <w:ind w:left="1000" w:right="809" w:firstLine="0"/>
          </w:pPr>
          <w:hyperlink w:anchor="_bookmark14" w:history="1">
            <w:r w:rsidR="00E56823">
              <w:t>Система условий реализации основной образовательной программы в соответствии с</w:t>
            </w:r>
          </w:hyperlink>
          <w:r w:rsidR="00E56823">
            <w:rPr>
              <w:spacing w:val="-57"/>
            </w:rPr>
            <w:t xml:space="preserve"> </w:t>
          </w:r>
          <w:hyperlink w:anchor="_bookmark14" w:history="1">
            <w:r w:rsidR="00E56823">
              <w:t>требованиями Стандарта</w:t>
            </w:r>
            <w:r w:rsidR="00E56823">
              <w:tab/>
              <w:t>518</w:t>
            </w:r>
          </w:hyperlink>
        </w:p>
      </w:sdtContent>
    </w:sdt>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1"/>
        <w:numPr>
          <w:ilvl w:val="0"/>
          <w:numId w:val="112"/>
        </w:numPr>
        <w:tabs>
          <w:tab w:val="left" w:pos="1025"/>
        </w:tabs>
        <w:spacing w:before="72"/>
      </w:pPr>
      <w:bookmarkStart w:id="0" w:name="1._Целевой_раздел"/>
      <w:bookmarkStart w:id="1" w:name="_bookmark0"/>
      <w:bookmarkEnd w:id="0"/>
      <w:bookmarkEnd w:id="1"/>
      <w:r>
        <w:lastRenderedPageBreak/>
        <w:t>Целевой</w:t>
      </w:r>
      <w:r>
        <w:rPr>
          <w:spacing w:val="-7"/>
        </w:rPr>
        <w:t xml:space="preserve"> </w:t>
      </w:r>
      <w:r w:rsidR="00EF31F1">
        <w:t>раздел</w:t>
      </w:r>
    </w:p>
    <w:p w:rsidR="00274355" w:rsidRDefault="00274355">
      <w:pPr>
        <w:pStyle w:val="a3"/>
        <w:ind w:left="0" w:firstLine="0"/>
        <w:jc w:val="left"/>
        <w:rPr>
          <w:b/>
        </w:rPr>
      </w:pPr>
    </w:p>
    <w:p w:rsidR="00274355" w:rsidRDefault="00E56823">
      <w:pPr>
        <w:pStyle w:val="1"/>
        <w:numPr>
          <w:ilvl w:val="1"/>
          <w:numId w:val="112"/>
        </w:numPr>
        <w:tabs>
          <w:tab w:val="left" w:pos="1203"/>
        </w:tabs>
        <w:spacing w:line="272" w:lineRule="exact"/>
        <w:ind w:hanging="424"/>
      </w:pPr>
      <w:bookmarkStart w:id="2" w:name="1.1._Пояснительная_записка."/>
      <w:bookmarkStart w:id="3" w:name="_bookmark1"/>
      <w:bookmarkEnd w:id="2"/>
      <w:bookmarkEnd w:id="3"/>
      <w:r>
        <w:t>Пояснительная</w:t>
      </w:r>
      <w:r>
        <w:rPr>
          <w:spacing w:val="-10"/>
        </w:rPr>
        <w:t xml:space="preserve"> </w:t>
      </w:r>
      <w:r>
        <w:t>записка.</w:t>
      </w:r>
    </w:p>
    <w:p w:rsidR="00274355" w:rsidRDefault="00E56823">
      <w:pPr>
        <w:pStyle w:val="a3"/>
        <w:ind w:left="779" w:right="804"/>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 а также регламентирующим образовательную деятельность</w:t>
      </w:r>
      <w:r>
        <w:rPr>
          <w:spacing w:val="60"/>
        </w:rPr>
        <w:t xml:space="preserve"> </w:t>
      </w:r>
      <w:r w:rsidR="00307BF3">
        <w:t>МОБУ СОШ д.М.Горький</w:t>
      </w:r>
      <w:r>
        <w:t xml:space="preserve"> (далее – образовательная организация) в единстве урочной и внеурочной</w:t>
      </w:r>
      <w:r>
        <w:rPr>
          <w:spacing w:val="1"/>
        </w:rPr>
        <w:t xml:space="preserve"> </w:t>
      </w:r>
      <w:r>
        <w:t>деятельности</w:t>
      </w:r>
      <w:r>
        <w:rPr>
          <w:spacing w:val="1"/>
        </w:rPr>
        <w:t xml:space="preserve"> </w:t>
      </w:r>
      <w:r>
        <w:t>при 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 обязательной части</w:t>
      </w:r>
      <w:r>
        <w:rPr>
          <w:spacing w:val="1"/>
        </w:rPr>
        <w:t xml:space="preserve"> </w:t>
      </w:r>
      <w:r>
        <w:t>программы</w:t>
      </w:r>
      <w:r>
        <w:rPr>
          <w:spacing w:val="2"/>
        </w:rPr>
        <w:t xml:space="preserve"> </w:t>
      </w:r>
      <w:r>
        <w:t>и</w:t>
      </w:r>
      <w:r>
        <w:rPr>
          <w:spacing w:val="-3"/>
        </w:rPr>
        <w:t xml:space="preserve"> </w:t>
      </w:r>
      <w:r>
        <w:t>части,</w:t>
      </w:r>
      <w:r>
        <w:rPr>
          <w:spacing w:val="-2"/>
        </w:rPr>
        <w:t xml:space="preserve"> </w:t>
      </w:r>
      <w:r>
        <w:t>формируемой</w:t>
      </w:r>
      <w:r>
        <w:rPr>
          <w:spacing w:val="2"/>
        </w:rPr>
        <w:t xml:space="preserve"> </w:t>
      </w:r>
      <w:r>
        <w:t>участниками</w:t>
      </w:r>
      <w:r>
        <w:rPr>
          <w:spacing w:val="-2"/>
        </w:rPr>
        <w:t xml:space="preserve"> </w:t>
      </w:r>
      <w:r>
        <w:t>образовательных</w:t>
      </w:r>
      <w:r>
        <w:rPr>
          <w:spacing w:val="-9"/>
        </w:rPr>
        <w:t xml:space="preserve"> </w:t>
      </w:r>
      <w:r>
        <w:t>отношений.</w:t>
      </w:r>
    </w:p>
    <w:p w:rsidR="00274355" w:rsidRDefault="00E56823">
      <w:pPr>
        <w:pStyle w:val="a4"/>
        <w:numPr>
          <w:ilvl w:val="2"/>
          <w:numId w:val="112"/>
        </w:numPr>
        <w:tabs>
          <w:tab w:val="left" w:pos="2067"/>
        </w:tabs>
        <w:spacing w:line="276" w:lineRule="exact"/>
        <w:ind w:hanging="721"/>
        <w:rPr>
          <w:sz w:val="24"/>
        </w:rPr>
      </w:pPr>
      <w:r>
        <w:rPr>
          <w:b/>
          <w:sz w:val="24"/>
        </w:rPr>
        <w:t>Целями</w:t>
      </w:r>
      <w:r>
        <w:rPr>
          <w:b/>
          <w:spacing w:val="1"/>
          <w:sz w:val="24"/>
        </w:rPr>
        <w:t xml:space="preserve"> </w:t>
      </w:r>
      <w:r>
        <w:rPr>
          <w:sz w:val="24"/>
        </w:rPr>
        <w:t>реализации</w:t>
      </w:r>
      <w:r>
        <w:rPr>
          <w:spacing w:val="-2"/>
          <w:sz w:val="24"/>
        </w:rPr>
        <w:t xml:space="preserve"> </w:t>
      </w:r>
      <w:r>
        <w:rPr>
          <w:sz w:val="24"/>
        </w:rPr>
        <w:t>ООП</w:t>
      </w:r>
      <w:r>
        <w:rPr>
          <w:spacing w:val="-1"/>
          <w:sz w:val="24"/>
        </w:rPr>
        <w:t xml:space="preserve"> </w:t>
      </w:r>
      <w:r>
        <w:rPr>
          <w:sz w:val="24"/>
        </w:rPr>
        <w:t>СОО являются:</w:t>
      </w:r>
    </w:p>
    <w:p w:rsidR="00274355" w:rsidRDefault="00E56823">
      <w:pPr>
        <w:pStyle w:val="a4"/>
        <w:numPr>
          <w:ilvl w:val="0"/>
          <w:numId w:val="111"/>
        </w:numPr>
        <w:tabs>
          <w:tab w:val="left" w:pos="2067"/>
        </w:tabs>
        <w:spacing w:line="293" w:lineRule="exact"/>
        <w:ind w:hanging="361"/>
        <w:rPr>
          <w:sz w:val="24"/>
        </w:rPr>
      </w:pPr>
      <w:r>
        <w:rPr>
          <w:sz w:val="24"/>
        </w:rPr>
        <w:t>формирование</w:t>
      </w:r>
      <w:r>
        <w:rPr>
          <w:spacing w:val="-2"/>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9"/>
          <w:sz w:val="24"/>
        </w:rPr>
        <w:t xml:space="preserve"> </w:t>
      </w:r>
      <w:r>
        <w:rPr>
          <w:sz w:val="24"/>
        </w:rPr>
        <w:t>обучающихся;</w:t>
      </w:r>
    </w:p>
    <w:p w:rsidR="00274355" w:rsidRDefault="00E56823">
      <w:pPr>
        <w:pStyle w:val="a4"/>
        <w:numPr>
          <w:ilvl w:val="0"/>
          <w:numId w:val="111"/>
        </w:numPr>
        <w:tabs>
          <w:tab w:val="left" w:pos="2067"/>
        </w:tabs>
        <w:ind w:right="808"/>
        <w:rPr>
          <w:sz w:val="24"/>
        </w:rPr>
      </w:pPr>
      <w:r>
        <w:rPr>
          <w:sz w:val="24"/>
        </w:rPr>
        <w:t>воспитание</w:t>
      </w:r>
      <w:r>
        <w:rPr>
          <w:spacing w:val="1"/>
          <w:sz w:val="24"/>
        </w:rPr>
        <w:t xml:space="preserve"> </w:t>
      </w:r>
      <w:r>
        <w:rPr>
          <w:sz w:val="24"/>
        </w:rPr>
        <w:t>и</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самоидентификация</w:t>
      </w:r>
      <w:r>
        <w:rPr>
          <w:spacing w:val="1"/>
          <w:sz w:val="24"/>
        </w:rPr>
        <w:t xml:space="preserve"> </w:t>
      </w:r>
      <w:r>
        <w:rPr>
          <w:sz w:val="24"/>
        </w:rPr>
        <w:t>посредством</w:t>
      </w:r>
      <w:r>
        <w:rPr>
          <w:spacing w:val="21"/>
          <w:sz w:val="24"/>
        </w:rPr>
        <w:t xml:space="preserve"> </w:t>
      </w:r>
      <w:r>
        <w:rPr>
          <w:sz w:val="24"/>
        </w:rPr>
        <w:t>личностно</w:t>
      </w:r>
      <w:r>
        <w:rPr>
          <w:spacing w:val="25"/>
          <w:sz w:val="24"/>
        </w:rPr>
        <w:t xml:space="preserve"> </w:t>
      </w:r>
      <w:r>
        <w:rPr>
          <w:sz w:val="24"/>
        </w:rPr>
        <w:t>и</w:t>
      </w:r>
      <w:r>
        <w:rPr>
          <w:spacing w:val="17"/>
          <w:sz w:val="24"/>
        </w:rPr>
        <w:t xml:space="preserve"> </w:t>
      </w:r>
      <w:r>
        <w:rPr>
          <w:sz w:val="24"/>
        </w:rPr>
        <w:t>общественно</w:t>
      </w:r>
      <w:r>
        <w:rPr>
          <w:spacing w:val="25"/>
          <w:sz w:val="24"/>
        </w:rPr>
        <w:t xml:space="preserve"> </w:t>
      </w:r>
      <w:r>
        <w:rPr>
          <w:sz w:val="24"/>
        </w:rPr>
        <w:t>значимой</w:t>
      </w:r>
      <w:r>
        <w:rPr>
          <w:spacing w:val="26"/>
          <w:sz w:val="24"/>
        </w:rPr>
        <w:t xml:space="preserve"> </w:t>
      </w:r>
      <w:r>
        <w:rPr>
          <w:sz w:val="24"/>
        </w:rPr>
        <w:t>деятельности,</w:t>
      </w:r>
      <w:r>
        <w:rPr>
          <w:spacing w:val="23"/>
          <w:sz w:val="24"/>
        </w:rPr>
        <w:t xml:space="preserve"> </w:t>
      </w:r>
      <w:r>
        <w:rPr>
          <w:sz w:val="24"/>
        </w:rPr>
        <w:t>социального</w:t>
      </w:r>
      <w:r>
        <w:rPr>
          <w:spacing w:val="-58"/>
          <w:sz w:val="24"/>
        </w:rPr>
        <w:t xml:space="preserve"> </w:t>
      </w:r>
      <w:r>
        <w:rPr>
          <w:sz w:val="24"/>
        </w:rPr>
        <w:t>и</w:t>
      </w:r>
      <w:r>
        <w:rPr>
          <w:spacing w:val="2"/>
          <w:sz w:val="24"/>
        </w:rPr>
        <w:t xml:space="preserve"> </w:t>
      </w:r>
      <w:r>
        <w:rPr>
          <w:sz w:val="24"/>
        </w:rPr>
        <w:t>гражданского</w:t>
      </w:r>
      <w:r>
        <w:rPr>
          <w:spacing w:val="2"/>
          <w:sz w:val="24"/>
        </w:rPr>
        <w:t xml:space="preserve"> </w:t>
      </w:r>
      <w:r>
        <w:rPr>
          <w:sz w:val="24"/>
        </w:rPr>
        <w:t>становления;</w:t>
      </w:r>
    </w:p>
    <w:p w:rsidR="00274355" w:rsidRDefault="00E56823">
      <w:pPr>
        <w:pStyle w:val="a4"/>
        <w:numPr>
          <w:ilvl w:val="0"/>
          <w:numId w:val="111"/>
        </w:numPr>
        <w:tabs>
          <w:tab w:val="left" w:pos="2067"/>
        </w:tabs>
        <w:spacing w:before="5" w:line="237" w:lineRule="auto"/>
        <w:ind w:right="811"/>
        <w:rPr>
          <w:sz w:val="24"/>
        </w:rPr>
      </w:pPr>
      <w:r>
        <w:rPr>
          <w:sz w:val="24"/>
        </w:rPr>
        <w:t>преемственность основных образовательных 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4"/>
          <w:sz w:val="24"/>
        </w:rPr>
        <w:t xml:space="preserve"> </w:t>
      </w:r>
      <w:r>
        <w:rPr>
          <w:sz w:val="24"/>
        </w:rPr>
        <w:t>общего,</w:t>
      </w:r>
      <w:r>
        <w:rPr>
          <w:spacing w:val="7"/>
          <w:sz w:val="24"/>
        </w:rPr>
        <w:t xml:space="preserve"> </w:t>
      </w:r>
      <w:r>
        <w:rPr>
          <w:sz w:val="24"/>
        </w:rPr>
        <w:t>среднего</w:t>
      </w:r>
      <w:r>
        <w:rPr>
          <w:spacing w:val="1"/>
          <w:sz w:val="24"/>
        </w:rPr>
        <w:t xml:space="preserve"> </w:t>
      </w:r>
      <w:r>
        <w:rPr>
          <w:sz w:val="24"/>
        </w:rPr>
        <w:t>общегообразования;</w:t>
      </w:r>
    </w:p>
    <w:p w:rsidR="00274355" w:rsidRDefault="00E56823">
      <w:pPr>
        <w:pStyle w:val="a4"/>
        <w:numPr>
          <w:ilvl w:val="0"/>
          <w:numId w:val="111"/>
        </w:numPr>
        <w:tabs>
          <w:tab w:val="left" w:pos="2067"/>
        </w:tabs>
        <w:spacing w:before="2" w:line="237" w:lineRule="auto"/>
        <w:ind w:right="815"/>
        <w:rPr>
          <w:sz w:val="24"/>
        </w:rPr>
      </w:pPr>
      <w:r>
        <w:rPr>
          <w:sz w:val="24"/>
        </w:rPr>
        <w:t>организация учебного процесса с учетом целей, содержания и планируемых</w:t>
      </w:r>
      <w:r>
        <w:rPr>
          <w:spacing w:val="1"/>
          <w:sz w:val="24"/>
        </w:rPr>
        <w:t xml:space="preserve"> </w:t>
      </w:r>
      <w:r>
        <w:rPr>
          <w:sz w:val="24"/>
        </w:rPr>
        <w:t>результатов</w:t>
      </w:r>
      <w:r>
        <w:rPr>
          <w:spacing w:val="2"/>
          <w:sz w:val="24"/>
        </w:rPr>
        <w:t xml:space="preserve"> </w:t>
      </w:r>
      <w:r>
        <w:rPr>
          <w:sz w:val="24"/>
        </w:rPr>
        <w:t>среднего</w:t>
      </w:r>
      <w:r>
        <w:rPr>
          <w:spacing w:val="-4"/>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отраженных</w:t>
      </w:r>
      <w:r>
        <w:rPr>
          <w:spacing w:val="-4"/>
          <w:sz w:val="24"/>
        </w:rPr>
        <w:t xml:space="preserve"> </w:t>
      </w:r>
      <w:r>
        <w:rPr>
          <w:sz w:val="24"/>
        </w:rPr>
        <w:t>в</w:t>
      </w:r>
      <w:r>
        <w:rPr>
          <w:spacing w:val="5"/>
          <w:sz w:val="24"/>
        </w:rPr>
        <w:t xml:space="preserve"> </w:t>
      </w:r>
      <w:r>
        <w:rPr>
          <w:sz w:val="24"/>
        </w:rPr>
        <w:t>ФГОС</w:t>
      </w:r>
      <w:r>
        <w:rPr>
          <w:spacing w:val="-1"/>
          <w:sz w:val="24"/>
        </w:rPr>
        <w:t xml:space="preserve"> </w:t>
      </w:r>
      <w:r>
        <w:rPr>
          <w:sz w:val="24"/>
        </w:rPr>
        <w:t>СОО;</w:t>
      </w:r>
    </w:p>
    <w:p w:rsidR="00274355" w:rsidRDefault="00E56823">
      <w:pPr>
        <w:pStyle w:val="a4"/>
        <w:numPr>
          <w:ilvl w:val="0"/>
          <w:numId w:val="111"/>
        </w:numPr>
        <w:tabs>
          <w:tab w:val="left" w:pos="2067"/>
        </w:tabs>
        <w:spacing w:before="8" w:line="237" w:lineRule="auto"/>
        <w:ind w:right="805"/>
        <w:rPr>
          <w:sz w:val="24"/>
        </w:rPr>
      </w:pPr>
      <w:r>
        <w:rPr>
          <w:sz w:val="24"/>
        </w:rPr>
        <w:t>формирование навыков самостоятельной учебной деятельности обучающихся</w:t>
      </w:r>
      <w:r>
        <w:rPr>
          <w:spacing w:val="-57"/>
          <w:sz w:val="24"/>
        </w:rPr>
        <w:t xml:space="preserve"> </w:t>
      </w:r>
      <w:r>
        <w:rPr>
          <w:sz w:val="24"/>
        </w:rPr>
        <w:t>на основе индивидуализации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содержания</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74355" w:rsidRDefault="00E56823">
      <w:pPr>
        <w:pStyle w:val="a4"/>
        <w:numPr>
          <w:ilvl w:val="0"/>
          <w:numId w:val="111"/>
        </w:numPr>
        <w:tabs>
          <w:tab w:val="left" w:pos="2067"/>
        </w:tabs>
        <w:spacing w:before="7" w:line="237" w:lineRule="auto"/>
        <w:ind w:right="808"/>
        <w:rPr>
          <w:sz w:val="24"/>
        </w:rPr>
      </w:pPr>
      <w:r>
        <w:rPr>
          <w:sz w:val="24"/>
        </w:rPr>
        <w:t>подготовка</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обществе,</w:t>
      </w:r>
      <w:r>
        <w:rPr>
          <w:spacing w:val="61"/>
          <w:sz w:val="24"/>
        </w:rPr>
        <w:t xml:space="preserve"> </w:t>
      </w:r>
      <w:r>
        <w:rPr>
          <w:sz w:val="24"/>
        </w:rPr>
        <w:t>самостоятельному</w:t>
      </w:r>
      <w:r>
        <w:rPr>
          <w:spacing w:val="1"/>
          <w:sz w:val="24"/>
        </w:rPr>
        <w:t xml:space="preserve"> </w:t>
      </w:r>
      <w:r>
        <w:rPr>
          <w:sz w:val="24"/>
        </w:rPr>
        <w:t>жизненному выбору, продолжению образования и началу профессиональной</w:t>
      </w:r>
      <w:r>
        <w:rPr>
          <w:spacing w:val="1"/>
          <w:sz w:val="24"/>
        </w:rPr>
        <w:t xml:space="preserve"> </w:t>
      </w:r>
      <w:r>
        <w:rPr>
          <w:sz w:val="24"/>
        </w:rPr>
        <w:t>деятельности;</w:t>
      </w:r>
    </w:p>
    <w:p w:rsidR="00274355" w:rsidRDefault="00E56823">
      <w:pPr>
        <w:pStyle w:val="a4"/>
        <w:numPr>
          <w:ilvl w:val="0"/>
          <w:numId w:val="111"/>
        </w:numPr>
        <w:tabs>
          <w:tab w:val="left" w:pos="2067"/>
        </w:tabs>
        <w:spacing w:before="5"/>
        <w:ind w:right="805"/>
        <w:rPr>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одаренных,</w:t>
      </w:r>
      <w:r>
        <w:rPr>
          <w:spacing w:val="1"/>
          <w:sz w:val="24"/>
        </w:rPr>
        <w:t xml:space="preserve"> </w:t>
      </w:r>
      <w:r>
        <w:rPr>
          <w:sz w:val="24"/>
        </w:rPr>
        <w:t>успешных</w:t>
      </w:r>
      <w:r>
        <w:rPr>
          <w:spacing w:val="1"/>
          <w:sz w:val="24"/>
        </w:rPr>
        <w:t xml:space="preserve"> </w:t>
      </w:r>
      <w:r>
        <w:rPr>
          <w:sz w:val="24"/>
        </w:rPr>
        <w:t>обучающихся и (или) для обучающихся социальных групп, нуждающихся в</w:t>
      </w:r>
      <w:r>
        <w:rPr>
          <w:spacing w:val="1"/>
          <w:sz w:val="24"/>
        </w:rPr>
        <w:t xml:space="preserve"> </w:t>
      </w:r>
      <w:r>
        <w:rPr>
          <w:sz w:val="24"/>
        </w:rPr>
        <w:t>особом</w:t>
      </w:r>
      <w:r>
        <w:rPr>
          <w:spacing w:val="-2"/>
          <w:sz w:val="24"/>
        </w:rPr>
        <w:t xml:space="preserve"> </w:t>
      </w:r>
      <w:r>
        <w:rPr>
          <w:sz w:val="24"/>
        </w:rPr>
        <w:t>внимании</w:t>
      </w:r>
      <w:r>
        <w:rPr>
          <w:spacing w:val="-2"/>
          <w:sz w:val="24"/>
        </w:rPr>
        <w:t xml:space="preserve"> </w:t>
      </w:r>
      <w:r>
        <w:rPr>
          <w:sz w:val="24"/>
        </w:rPr>
        <w:t>и</w:t>
      </w:r>
      <w:r>
        <w:rPr>
          <w:spacing w:val="-2"/>
          <w:sz w:val="24"/>
        </w:rPr>
        <w:t xml:space="preserve"> </w:t>
      </w:r>
      <w:r>
        <w:rPr>
          <w:sz w:val="24"/>
        </w:rPr>
        <w:t>поддержке.</w:t>
      </w:r>
    </w:p>
    <w:p w:rsidR="00274355" w:rsidRDefault="00E56823">
      <w:pPr>
        <w:pStyle w:val="a4"/>
        <w:numPr>
          <w:ilvl w:val="2"/>
          <w:numId w:val="112"/>
        </w:numPr>
        <w:tabs>
          <w:tab w:val="left" w:pos="2067"/>
        </w:tabs>
        <w:spacing w:line="242" w:lineRule="auto"/>
        <w:ind w:right="811"/>
        <w:rPr>
          <w:sz w:val="24"/>
        </w:rPr>
      </w:pPr>
      <w:r>
        <w:rPr>
          <w:sz w:val="24"/>
        </w:rPr>
        <w:t>Достижение</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решение следующих</w:t>
      </w:r>
      <w:r>
        <w:rPr>
          <w:spacing w:val="-3"/>
          <w:sz w:val="24"/>
        </w:rPr>
        <w:t xml:space="preserve"> </w:t>
      </w:r>
      <w:r>
        <w:rPr>
          <w:sz w:val="24"/>
        </w:rPr>
        <w:t>основных</w:t>
      </w:r>
      <w:r>
        <w:rPr>
          <w:spacing w:val="1"/>
          <w:sz w:val="24"/>
        </w:rPr>
        <w:t xml:space="preserve"> </w:t>
      </w:r>
      <w:r>
        <w:rPr>
          <w:b/>
          <w:sz w:val="24"/>
        </w:rPr>
        <w:t>задач</w:t>
      </w:r>
      <w:r>
        <w:rPr>
          <w:sz w:val="24"/>
        </w:rPr>
        <w:t>:</w:t>
      </w:r>
    </w:p>
    <w:p w:rsidR="00274355" w:rsidRDefault="00E56823">
      <w:pPr>
        <w:pStyle w:val="a4"/>
        <w:numPr>
          <w:ilvl w:val="0"/>
          <w:numId w:val="110"/>
        </w:numPr>
        <w:tabs>
          <w:tab w:val="left" w:pos="2067"/>
        </w:tabs>
        <w:ind w:right="807"/>
        <w:rPr>
          <w:sz w:val="24"/>
        </w:rPr>
      </w:pPr>
      <w:r>
        <w:rPr>
          <w:sz w:val="24"/>
        </w:rPr>
        <w:t>формирование у обучающихся нравственных убеждений, эстетического вкуса</w:t>
      </w:r>
      <w:r>
        <w:rPr>
          <w:spacing w:val="-57"/>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высокой</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межэтнического</w:t>
      </w:r>
      <w:r>
        <w:rPr>
          <w:spacing w:val="1"/>
          <w:sz w:val="24"/>
        </w:rPr>
        <w:t xml:space="preserve"> </w:t>
      </w:r>
      <w:r>
        <w:rPr>
          <w:sz w:val="24"/>
        </w:rPr>
        <w:t>общения,</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наук,</w:t>
      </w:r>
      <w:r>
        <w:rPr>
          <w:spacing w:val="61"/>
          <w:sz w:val="24"/>
        </w:rPr>
        <w:t xml:space="preserve"> </w:t>
      </w:r>
      <w:r>
        <w:rPr>
          <w:sz w:val="24"/>
        </w:rPr>
        <w:t>государственным</w:t>
      </w:r>
      <w:r>
        <w:rPr>
          <w:spacing w:val="1"/>
          <w:sz w:val="24"/>
        </w:rPr>
        <w:t xml:space="preserve"> </w:t>
      </w:r>
      <w:r>
        <w:rPr>
          <w:sz w:val="24"/>
        </w:rPr>
        <w:t>языком Российской Федерации, навыками умственного и физического 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самоопределению;</w:t>
      </w:r>
    </w:p>
    <w:p w:rsidR="00274355" w:rsidRDefault="00E56823">
      <w:pPr>
        <w:pStyle w:val="a4"/>
        <w:numPr>
          <w:ilvl w:val="0"/>
          <w:numId w:val="110"/>
        </w:numPr>
        <w:tabs>
          <w:tab w:val="left" w:pos="2067"/>
        </w:tabs>
        <w:ind w:right="808"/>
        <w:rPr>
          <w:sz w:val="24"/>
        </w:rPr>
      </w:pPr>
      <w:r>
        <w:rPr>
          <w:sz w:val="24"/>
        </w:rPr>
        <w:t>обеспечение планируемых результатов по освоению обучающимся 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6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3"/>
          <w:sz w:val="24"/>
        </w:rPr>
        <w:t xml:space="preserve"> </w:t>
      </w:r>
      <w:r>
        <w:rPr>
          <w:sz w:val="24"/>
        </w:rPr>
        <w:t>его</w:t>
      </w:r>
      <w:r>
        <w:rPr>
          <w:spacing w:val="2"/>
          <w:sz w:val="24"/>
        </w:rPr>
        <w:t xml:space="preserve"> </w:t>
      </w:r>
      <w:r>
        <w:rPr>
          <w:sz w:val="24"/>
        </w:rPr>
        <w:t>развития</w:t>
      </w:r>
      <w:r>
        <w:rPr>
          <w:spacing w:val="1"/>
          <w:sz w:val="24"/>
        </w:rPr>
        <w:t xml:space="preserve"> </w:t>
      </w:r>
      <w:r>
        <w:rPr>
          <w:sz w:val="24"/>
        </w:rPr>
        <w:t>и</w:t>
      </w:r>
      <w:r>
        <w:rPr>
          <w:spacing w:val="-2"/>
          <w:sz w:val="24"/>
        </w:rPr>
        <w:t xml:space="preserve"> </w:t>
      </w:r>
      <w:r>
        <w:rPr>
          <w:sz w:val="24"/>
        </w:rPr>
        <w:t>состояния</w:t>
      </w:r>
      <w:r>
        <w:rPr>
          <w:spacing w:val="-3"/>
          <w:sz w:val="24"/>
        </w:rPr>
        <w:t xml:space="preserve"> </w:t>
      </w:r>
      <w:r>
        <w:rPr>
          <w:sz w:val="24"/>
        </w:rPr>
        <w:t>здоровья;</w:t>
      </w:r>
    </w:p>
    <w:p w:rsidR="00274355" w:rsidRDefault="00E56823">
      <w:pPr>
        <w:pStyle w:val="a4"/>
        <w:numPr>
          <w:ilvl w:val="0"/>
          <w:numId w:val="110"/>
        </w:numPr>
        <w:tabs>
          <w:tab w:val="left" w:pos="2067"/>
        </w:tabs>
        <w:spacing w:line="237" w:lineRule="auto"/>
        <w:ind w:right="817"/>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74355" w:rsidRDefault="00E56823">
      <w:pPr>
        <w:pStyle w:val="a4"/>
        <w:numPr>
          <w:ilvl w:val="0"/>
          <w:numId w:val="110"/>
        </w:numPr>
        <w:tabs>
          <w:tab w:val="left" w:pos="2067"/>
        </w:tabs>
        <w:spacing w:before="2" w:line="237" w:lineRule="auto"/>
        <w:ind w:right="801"/>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всеми</w:t>
      </w:r>
      <w:r>
        <w:rPr>
          <w:spacing w:val="1"/>
          <w:sz w:val="24"/>
        </w:rPr>
        <w:t xml:space="preserve"> </w:t>
      </w:r>
      <w:r>
        <w:rPr>
          <w:sz w:val="24"/>
        </w:rPr>
        <w:t>обучающимися, в том числе обучающимися с ограниченными возможностями</w:t>
      </w:r>
      <w:r>
        <w:rPr>
          <w:spacing w:val="-57"/>
          <w:sz w:val="24"/>
        </w:rPr>
        <w:t xml:space="preserve"> </w:t>
      </w:r>
      <w:r>
        <w:rPr>
          <w:sz w:val="24"/>
        </w:rPr>
        <w:t>здоровья</w:t>
      </w:r>
      <w:r>
        <w:rPr>
          <w:spacing w:val="-4"/>
          <w:sz w:val="24"/>
        </w:rPr>
        <w:t xml:space="preserve"> </w:t>
      </w:r>
      <w:r>
        <w:rPr>
          <w:sz w:val="24"/>
        </w:rPr>
        <w:t>(далее</w:t>
      </w:r>
      <w:r>
        <w:rPr>
          <w:spacing w:val="4"/>
          <w:sz w:val="24"/>
        </w:rPr>
        <w:t xml:space="preserve"> </w:t>
      </w:r>
      <w:r>
        <w:rPr>
          <w:sz w:val="24"/>
        </w:rPr>
        <w:t>-</w:t>
      </w:r>
      <w:r>
        <w:rPr>
          <w:spacing w:val="-1"/>
          <w:sz w:val="24"/>
        </w:rPr>
        <w:t xml:space="preserve"> </w:t>
      </w:r>
      <w:r>
        <w:rPr>
          <w:sz w:val="24"/>
        </w:rPr>
        <w:t>ОВЗ);</w:t>
      </w:r>
    </w:p>
    <w:p w:rsidR="00274355" w:rsidRDefault="00E56823">
      <w:pPr>
        <w:pStyle w:val="a4"/>
        <w:numPr>
          <w:ilvl w:val="0"/>
          <w:numId w:val="110"/>
        </w:numPr>
        <w:tabs>
          <w:tab w:val="left" w:pos="2067"/>
        </w:tabs>
        <w:spacing w:before="8" w:line="237" w:lineRule="auto"/>
        <w:ind w:right="816"/>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4"/>
        <w:numPr>
          <w:ilvl w:val="0"/>
          <w:numId w:val="110"/>
        </w:numPr>
        <w:tabs>
          <w:tab w:val="left" w:pos="2067"/>
        </w:tabs>
        <w:spacing w:before="92" w:line="237" w:lineRule="auto"/>
        <w:ind w:right="801"/>
        <w:rPr>
          <w:sz w:val="24"/>
        </w:rPr>
      </w:pPr>
      <w:r>
        <w:rPr>
          <w:sz w:val="24"/>
        </w:rPr>
        <w:lastRenderedPageBreak/>
        <w:t>выявление и развитие способностей обучающихся, в том числе проявивших</w:t>
      </w:r>
      <w:r>
        <w:rPr>
          <w:spacing w:val="1"/>
          <w:sz w:val="24"/>
        </w:rPr>
        <w:t xml:space="preserve"> </w:t>
      </w:r>
      <w:r>
        <w:rPr>
          <w:sz w:val="24"/>
        </w:rPr>
        <w:t>выдающиеся способности, через систему клубов, секций, студий и других,</w:t>
      </w:r>
      <w:r>
        <w:rPr>
          <w:spacing w:val="1"/>
          <w:sz w:val="24"/>
        </w:rPr>
        <w:t xml:space="preserve"> </w:t>
      </w:r>
      <w:r>
        <w:rPr>
          <w:sz w:val="24"/>
        </w:rPr>
        <w:t>организацию</w:t>
      </w:r>
      <w:r>
        <w:rPr>
          <w:spacing w:val="-10"/>
          <w:sz w:val="24"/>
        </w:rPr>
        <w:t xml:space="preserve"> </w:t>
      </w:r>
      <w:r>
        <w:rPr>
          <w:sz w:val="24"/>
        </w:rPr>
        <w:t>общественно</w:t>
      </w:r>
      <w:r>
        <w:rPr>
          <w:spacing w:val="2"/>
          <w:sz w:val="24"/>
        </w:rPr>
        <w:t xml:space="preserve"> </w:t>
      </w:r>
      <w:r>
        <w:rPr>
          <w:sz w:val="24"/>
        </w:rPr>
        <w:t>полезной</w:t>
      </w:r>
      <w:r>
        <w:rPr>
          <w:spacing w:val="-2"/>
          <w:sz w:val="24"/>
        </w:rPr>
        <w:t xml:space="preserve"> </w:t>
      </w:r>
      <w:r>
        <w:rPr>
          <w:sz w:val="24"/>
        </w:rPr>
        <w:t>деятельности;</w:t>
      </w:r>
    </w:p>
    <w:p w:rsidR="00274355" w:rsidRDefault="00E56823">
      <w:pPr>
        <w:pStyle w:val="a4"/>
        <w:numPr>
          <w:ilvl w:val="0"/>
          <w:numId w:val="110"/>
        </w:numPr>
        <w:tabs>
          <w:tab w:val="left" w:pos="2067"/>
        </w:tabs>
        <w:spacing w:before="4" w:line="293" w:lineRule="exact"/>
        <w:ind w:hanging="361"/>
        <w:rPr>
          <w:sz w:val="24"/>
        </w:rPr>
      </w:pPr>
      <w:r>
        <w:rPr>
          <w:sz w:val="24"/>
        </w:rPr>
        <w:t xml:space="preserve">организация  </w:t>
      </w:r>
      <w:r>
        <w:rPr>
          <w:spacing w:val="21"/>
          <w:sz w:val="24"/>
        </w:rPr>
        <w:t xml:space="preserve"> </w:t>
      </w:r>
      <w:r>
        <w:rPr>
          <w:sz w:val="24"/>
        </w:rPr>
        <w:t xml:space="preserve">интеллектуальных   </w:t>
      </w:r>
      <w:r>
        <w:rPr>
          <w:spacing w:val="19"/>
          <w:sz w:val="24"/>
        </w:rPr>
        <w:t xml:space="preserve"> </w:t>
      </w:r>
      <w:r>
        <w:rPr>
          <w:sz w:val="24"/>
        </w:rPr>
        <w:t xml:space="preserve">и   </w:t>
      </w:r>
      <w:r>
        <w:rPr>
          <w:spacing w:val="25"/>
          <w:sz w:val="24"/>
        </w:rPr>
        <w:t xml:space="preserve"> </w:t>
      </w:r>
      <w:r>
        <w:rPr>
          <w:sz w:val="24"/>
        </w:rPr>
        <w:t xml:space="preserve">творческих   </w:t>
      </w:r>
      <w:r>
        <w:rPr>
          <w:spacing w:val="19"/>
          <w:sz w:val="24"/>
        </w:rPr>
        <w:t xml:space="preserve"> </w:t>
      </w:r>
      <w:r w:rsidR="00307BF3">
        <w:rPr>
          <w:sz w:val="24"/>
        </w:rPr>
        <w:t>соревнований, научно</w:t>
      </w:r>
      <w:r>
        <w:rPr>
          <w:sz w:val="24"/>
        </w:rPr>
        <w:t>-</w:t>
      </w:r>
    </w:p>
    <w:p w:rsidR="00274355" w:rsidRDefault="00E56823">
      <w:pPr>
        <w:pStyle w:val="a3"/>
        <w:spacing w:line="275" w:lineRule="exact"/>
        <w:ind w:left="2066" w:firstLine="0"/>
      </w:pPr>
      <w:r>
        <w:t>технического</w:t>
      </w:r>
      <w:r>
        <w:rPr>
          <w:spacing w:val="-1"/>
        </w:rPr>
        <w:t xml:space="preserve"> </w:t>
      </w:r>
      <w:r>
        <w:t>творчества</w:t>
      </w:r>
      <w:r>
        <w:rPr>
          <w:spacing w:val="-7"/>
        </w:rPr>
        <w:t xml:space="preserve"> </w:t>
      </w:r>
      <w:r>
        <w:t>и</w:t>
      </w:r>
      <w:r>
        <w:rPr>
          <w:spacing w:val="-5"/>
        </w:rPr>
        <w:t xml:space="preserve"> </w:t>
      </w:r>
      <w:r>
        <w:t>проектно-исследовательской деятельности;</w:t>
      </w:r>
    </w:p>
    <w:p w:rsidR="00274355" w:rsidRDefault="00E56823">
      <w:pPr>
        <w:pStyle w:val="a4"/>
        <w:numPr>
          <w:ilvl w:val="0"/>
          <w:numId w:val="110"/>
        </w:numPr>
        <w:tabs>
          <w:tab w:val="left" w:pos="2067"/>
        </w:tabs>
        <w:spacing w:before="7" w:line="237" w:lineRule="auto"/>
        <w:ind w:right="8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 работников в проектировании и развитии социальной среды</w:t>
      </w:r>
      <w:r>
        <w:rPr>
          <w:spacing w:val="1"/>
          <w:sz w:val="24"/>
        </w:rPr>
        <w:t xml:space="preserve"> </w:t>
      </w:r>
      <w:r>
        <w:rPr>
          <w:sz w:val="24"/>
        </w:rPr>
        <w:t>образовательной</w:t>
      </w:r>
      <w:r>
        <w:rPr>
          <w:spacing w:val="-3"/>
          <w:sz w:val="24"/>
        </w:rPr>
        <w:t xml:space="preserve"> </w:t>
      </w:r>
      <w:r>
        <w:rPr>
          <w:sz w:val="24"/>
        </w:rPr>
        <w:t>организации;</w:t>
      </w:r>
    </w:p>
    <w:p w:rsidR="00274355" w:rsidRDefault="00E56823">
      <w:pPr>
        <w:pStyle w:val="a4"/>
        <w:numPr>
          <w:ilvl w:val="0"/>
          <w:numId w:val="110"/>
        </w:numPr>
        <w:tabs>
          <w:tab w:val="left" w:pos="2067"/>
        </w:tabs>
        <w:spacing w:before="8" w:line="237" w:lineRule="auto"/>
        <w:ind w:right="811"/>
        <w:rPr>
          <w:sz w:val="24"/>
        </w:rPr>
      </w:pPr>
      <w:r>
        <w:rPr>
          <w:sz w:val="24"/>
        </w:rPr>
        <w:t>включение обучающихся в процессы познания и преобразования 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5"/>
          <w:sz w:val="24"/>
        </w:rPr>
        <w:t xml:space="preserve"> </w:t>
      </w:r>
      <w:r>
        <w:rPr>
          <w:sz w:val="24"/>
        </w:rPr>
        <w:t>управления</w:t>
      </w:r>
      <w:r>
        <w:rPr>
          <w:spacing w:val="2"/>
          <w:sz w:val="24"/>
        </w:rPr>
        <w:t xml:space="preserve"> </w:t>
      </w:r>
      <w:r>
        <w:rPr>
          <w:sz w:val="24"/>
        </w:rPr>
        <w:t>и</w:t>
      </w:r>
      <w:r>
        <w:rPr>
          <w:spacing w:val="3"/>
          <w:sz w:val="24"/>
        </w:rPr>
        <w:t xml:space="preserve"> </w:t>
      </w:r>
      <w:r>
        <w:rPr>
          <w:sz w:val="24"/>
        </w:rPr>
        <w:t>действия;</w:t>
      </w:r>
    </w:p>
    <w:p w:rsidR="00274355" w:rsidRDefault="00E56823">
      <w:pPr>
        <w:pStyle w:val="a4"/>
        <w:numPr>
          <w:ilvl w:val="0"/>
          <w:numId w:val="110"/>
        </w:numPr>
        <w:tabs>
          <w:tab w:val="left" w:pos="2067"/>
        </w:tabs>
        <w:spacing w:before="7" w:line="237" w:lineRule="auto"/>
        <w:ind w:right="805"/>
        <w:rPr>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организациями,</w:t>
      </w:r>
      <w:r>
        <w:rPr>
          <w:spacing w:val="1"/>
          <w:sz w:val="24"/>
        </w:rPr>
        <w:t xml:space="preserve"> </w:t>
      </w:r>
      <w:r>
        <w:rPr>
          <w:sz w:val="24"/>
        </w:rPr>
        <w:t>организациями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1"/>
          <w:sz w:val="24"/>
        </w:rPr>
        <w:t xml:space="preserve"> </w:t>
      </w:r>
      <w:r>
        <w:rPr>
          <w:sz w:val="24"/>
        </w:rPr>
        <w:t>профессиональной</w:t>
      </w:r>
      <w:r>
        <w:rPr>
          <w:spacing w:val="-3"/>
          <w:sz w:val="24"/>
        </w:rPr>
        <w:t xml:space="preserve"> </w:t>
      </w:r>
      <w:r>
        <w:rPr>
          <w:sz w:val="24"/>
        </w:rPr>
        <w:t>работы;</w:t>
      </w:r>
    </w:p>
    <w:p w:rsidR="00274355" w:rsidRDefault="00E56823">
      <w:pPr>
        <w:pStyle w:val="a4"/>
        <w:numPr>
          <w:ilvl w:val="0"/>
          <w:numId w:val="110"/>
        </w:numPr>
        <w:tabs>
          <w:tab w:val="left" w:pos="2067"/>
        </w:tabs>
        <w:spacing w:before="14" w:line="237" w:lineRule="auto"/>
        <w:ind w:right="8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1"/>
          <w:sz w:val="24"/>
        </w:rPr>
        <w:t xml:space="preserve"> </w:t>
      </w:r>
      <w:r>
        <w:rPr>
          <w:sz w:val="24"/>
        </w:rPr>
        <w:t>безопасности.</w:t>
      </w:r>
    </w:p>
    <w:p w:rsidR="00274355" w:rsidRDefault="00E56823">
      <w:pPr>
        <w:pStyle w:val="a4"/>
        <w:numPr>
          <w:ilvl w:val="2"/>
          <w:numId w:val="112"/>
        </w:numPr>
        <w:tabs>
          <w:tab w:val="left" w:pos="2067"/>
        </w:tabs>
        <w:spacing w:before="3" w:line="276" w:lineRule="exact"/>
        <w:ind w:hanging="721"/>
        <w:rPr>
          <w:sz w:val="24"/>
        </w:rPr>
      </w:pPr>
      <w:r>
        <w:rPr>
          <w:b/>
          <w:sz w:val="24"/>
        </w:rPr>
        <w:t>Принципы</w:t>
      </w:r>
      <w:r>
        <w:rPr>
          <w:b/>
          <w:spacing w:val="-5"/>
          <w:sz w:val="24"/>
        </w:rPr>
        <w:t xml:space="preserve"> </w:t>
      </w:r>
      <w:r>
        <w:rPr>
          <w:b/>
          <w:sz w:val="24"/>
        </w:rPr>
        <w:t>и</w:t>
      </w:r>
      <w:r>
        <w:rPr>
          <w:b/>
          <w:spacing w:val="-4"/>
          <w:sz w:val="24"/>
        </w:rPr>
        <w:t xml:space="preserve"> </w:t>
      </w:r>
      <w:r>
        <w:rPr>
          <w:b/>
          <w:sz w:val="24"/>
        </w:rPr>
        <w:t>подходы</w:t>
      </w:r>
      <w:r>
        <w:rPr>
          <w:b/>
          <w:spacing w:val="3"/>
          <w:sz w:val="24"/>
        </w:rPr>
        <w:t xml:space="preserve"> </w:t>
      </w:r>
      <w:r>
        <w:rPr>
          <w:sz w:val="24"/>
        </w:rPr>
        <w:t>к</w:t>
      </w:r>
      <w:r>
        <w:rPr>
          <w:spacing w:val="-2"/>
          <w:sz w:val="24"/>
        </w:rPr>
        <w:t xml:space="preserve"> </w:t>
      </w:r>
      <w:r>
        <w:rPr>
          <w:sz w:val="24"/>
        </w:rPr>
        <w:t>формированию</w:t>
      </w:r>
      <w:r>
        <w:rPr>
          <w:spacing w:val="-1"/>
          <w:sz w:val="24"/>
        </w:rPr>
        <w:t xml:space="preserve"> </w:t>
      </w:r>
      <w:r>
        <w:rPr>
          <w:sz w:val="24"/>
        </w:rPr>
        <w:t>ООП</w:t>
      </w:r>
      <w:r>
        <w:rPr>
          <w:spacing w:val="-5"/>
          <w:sz w:val="24"/>
        </w:rPr>
        <w:t xml:space="preserve"> </w:t>
      </w:r>
      <w:r>
        <w:rPr>
          <w:sz w:val="24"/>
        </w:rPr>
        <w:t>СОО:</w:t>
      </w:r>
    </w:p>
    <w:p w:rsidR="00274355" w:rsidRDefault="00E56823">
      <w:pPr>
        <w:pStyle w:val="a4"/>
        <w:numPr>
          <w:ilvl w:val="0"/>
          <w:numId w:val="109"/>
        </w:numPr>
        <w:tabs>
          <w:tab w:val="left" w:pos="2067"/>
        </w:tabs>
        <w:ind w:right="810"/>
        <w:rPr>
          <w:sz w:val="24"/>
        </w:rPr>
      </w:pPr>
      <w:r>
        <w:rPr>
          <w:sz w:val="24"/>
        </w:rPr>
        <w:t>принцип</w:t>
      </w:r>
      <w:r>
        <w:rPr>
          <w:spacing w:val="1"/>
          <w:sz w:val="24"/>
        </w:rPr>
        <w:t xml:space="preserve"> </w:t>
      </w:r>
      <w:r>
        <w:rPr>
          <w:sz w:val="24"/>
        </w:rPr>
        <w:t>учета</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 ФГОС СОО к целям, содержанию, планируемым результатам</w:t>
      </w:r>
      <w:r>
        <w:rPr>
          <w:spacing w:val="1"/>
          <w:sz w:val="24"/>
        </w:rPr>
        <w:t xml:space="preserve"> </w:t>
      </w:r>
      <w:r>
        <w:rPr>
          <w:sz w:val="24"/>
        </w:rPr>
        <w:t>и</w:t>
      </w:r>
      <w:r>
        <w:rPr>
          <w:spacing w:val="2"/>
          <w:sz w:val="24"/>
        </w:rPr>
        <w:t xml:space="preserve"> </w:t>
      </w:r>
      <w:r>
        <w:rPr>
          <w:sz w:val="24"/>
        </w:rPr>
        <w:t>условиям</w:t>
      </w:r>
      <w:r>
        <w:rPr>
          <w:spacing w:val="-2"/>
          <w:sz w:val="24"/>
        </w:rPr>
        <w:t xml:space="preserve"> </w:t>
      </w:r>
      <w:r>
        <w:rPr>
          <w:sz w:val="24"/>
        </w:rPr>
        <w:t>обучения</w:t>
      </w:r>
      <w:r>
        <w:rPr>
          <w:spacing w:val="1"/>
          <w:sz w:val="24"/>
        </w:rPr>
        <w:t xml:space="preserve"> </w:t>
      </w:r>
      <w:r>
        <w:rPr>
          <w:sz w:val="24"/>
        </w:rPr>
        <w:t>на уровне среднего</w:t>
      </w:r>
      <w:r>
        <w:rPr>
          <w:spacing w:val="1"/>
          <w:sz w:val="24"/>
        </w:rPr>
        <w:t xml:space="preserve"> </w:t>
      </w:r>
      <w:r>
        <w:rPr>
          <w:sz w:val="24"/>
        </w:rPr>
        <w:t>общего</w:t>
      </w:r>
      <w:r>
        <w:rPr>
          <w:spacing w:val="-4"/>
          <w:sz w:val="24"/>
        </w:rPr>
        <w:t xml:space="preserve"> </w:t>
      </w:r>
      <w:r>
        <w:rPr>
          <w:sz w:val="24"/>
        </w:rPr>
        <w:t>образования;</w:t>
      </w:r>
    </w:p>
    <w:p w:rsidR="00274355" w:rsidRDefault="00E56823">
      <w:pPr>
        <w:pStyle w:val="a4"/>
        <w:numPr>
          <w:ilvl w:val="0"/>
          <w:numId w:val="109"/>
        </w:numPr>
        <w:tabs>
          <w:tab w:val="left" w:pos="2067"/>
        </w:tabs>
        <w:ind w:right="805"/>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характеризует</w:t>
      </w:r>
      <w:r>
        <w:rPr>
          <w:spacing w:val="1"/>
          <w:sz w:val="24"/>
        </w:rPr>
        <w:t xml:space="preserve"> </w:t>
      </w:r>
      <w:r>
        <w:rPr>
          <w:sz w:val="24"/>
        </w:rPr>
        <w:t>право</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61"/>
          <w:sz w:val="24"/>
        </w:rPr>
        <w:t xml:space="preserve"> </w:t>
      </w:r>
      <w:r>
        <w:rPr>
          <w:sz w:val="24"/>
        </w:rPr>
        <w:t>Российской</w:t>
      </w:r>
      <w:r>
        <w:rPr>
          <w:spacing w:val="1"/>
          <w:sz w:val="24"/>
        </w:rPr>
        <w:t xml:space="preserve"> </w:t>
      </w:r>
      <w:r>
        <w:rPr>
          <w:sz w:val="24"/>
        </w:rPr>
        <w:t>Федерации и отражает механизмы реализации данного принципа в учебных</w:t>
      </w:r>
      <w:r>
        <w:rPr>
          <w:spacing w:val="1"/>
          <w:sz w:val="24"/>
        </w:rPr>
        <w:t xml:space="preserve"> </w:t>
      </w:r>
      <w:r>
        <w:rPr>
          <w:sz w:val="24"/>
        </w:rPr>
        <w:t>планах,</w:t>
      </w:r>
      <w:r>
        <w:rPr>
          <w:spacing w:val="3"/>
          <w:sz w:val="24"/>
        </w:rPr>
        <w:t xml:space="preserve"> </w:t>
      </w:r>
      <w:r>
        <w:rPr>
          <w:sz w:val="24"/>
        </w:rPr>
        <w:t>планах внеурочной</w:t>
      </w:r>
      <w:r>
        <w:rPr>
          <w:spacing w:val="3"/>
          <w:sz w:val="24"/>
        </w:rPr>
        <w:t xml:space="preserve"> </w:t>
      </w:r>
      <w:r>
        <w:rPr>
          <w:sz w:val="24"/>
        </w:rPr>
        <w:t>деятельности;</w:t>
      </w:r>
    </w:p>
    <w:p w:rsidR="00274355" w:rsidRDefault="00E56823">
      <w:pPr>
        <w:pStyle w:val="a4"/>
        <w:numPr>
          <w:ilvl w:val="0"/>
          <w:numId w:val="109"/>
        </w:numPr>
        <w:tabs>
          <w:tab w:val="left" w:pos="2067"/>
        </w:tabs>
        <w:ind w:right="803"/>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61"/>
          <w:sz w:val="24"/>
        </w:rPr>
        <w:t xml:space="preserve"> </w:t>
      </w:r>
      <w:r>
        <w:rPr>
          <w:sz w:val="24"/>
        </w:rPr>
        <w:t>ООП</w:t>
      </w:r>
      <w:r>
        <w:rPr>
          <w:spacing w:val="61"/>
          <w:sz w:val="24"/>
        </w:rPr>
        <w:t xml:space="preserve"> </w:t>
      </w:r>
      <w:r>
        <w:rPr>
          <w:sz w:val="24"/>
        </w:rPr>
        <w:t>СОО</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 предусматривает механизмы формирования всех 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3"/>
          <w:sz w:val="24"/>
        </w:rPr>
        <w:t xml:space="preserve"> </w:t>
      </w:r>
      <w:r>
        <w:rPr>
          <w:sz w:val="24"/>
        </w:rPr>
        <w:t>и</w:t>
      </w:r>
      <w:r>
        <w:rPr>
          <w:spacing w:val="-2"/>
          <w:sz w:val="24"/>
        </w:rPr>
        <w:t xml:space="preserve"> </w:t>
      </w:r>
      <w:r>
        <w:rPr>
          <w:sz w:val="24"/>
        </w:rPr>
        <w:t>самоконтроль);</w:t>
      </w:r>
    </w:p>
    <w:p w:rsidR="00274355" w:rsidRDefault="00E56823">
      <w:pPr>
        <w:pStyle w:val="a4"/>
        <w:numPr>
          <w:ilvl w:val="0"/>
          <w:numId w:val="109"/>
        </w:numPr>
        <w:tabs>
          <w:tab w:val="left" w:pos="2067"/>
        </w:tabs>
        <w:spacing w:before="2"/>
        <w:ind w:right="809"/>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возможность и механизмы разработки индивидуальных программ и 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274355" w:rsidRDefault="00E56823">
      <w:pPr>
        <w:pStyle w:val="a4"/>
        <w:numPr>
          <w:ilvl w:val="0"/>
          <w:numId w:val="109"/>
        </w:numPr>
        <w:tabs>
          <w:tab w:val="left" w:pos="2067"/>
        </w:tabs>
        <w:ind w:right="804"/>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познания и освоения мира личности, формирование его готовности</w:t>
      </w:r>
      <w:r>
        <w:rPr>
          <w:spacing w:val="1"/>
          <w:sz w:val="24"/>
        </w:rPr>
        <w:t xml:space="preserve"> </w:t>
      </w:r>
      <w:r>
        <w:rPr>
          <w:sz w:val="24"/>
        </w:rPr>
        <w:t>к</w:t>
      </w:r>
      <w:r>
        <w:rPr>
          <w:spacing w:val="-1"/>
          <w:sz w:val="24"/>
        </w:rPr>
        <w:t xml:space="preserve"> </w:t>
      </w:r>
      <w:r>
        <w:rPr>
          <w:sz w:val="24"/>
        </w:rPr>
        <w:t>саморазвитию</w:t>
      </w:r>
      <w:r>
        <w:rPr>
          <w:spacing w:val="-5"/>
          <w:sz w:val="24"/>
        </w:rPr>
        <w:t xml:space="preserve"> </w:t>
      </w:r>
      <w:r>
        <w:rPr>
          <w:sz w:val="24"/>
        </w:rPr>
        <w:t>и</w:t>
      </w:r>
      <w:r>
        <w:rPr>
          <w:spacing w:val="3"/>
          <w:sz w:val="24"/>
        </w:rPr>
        <w:t xml:space="preserve"> </w:t>
      </w:r>
      <w:r>
        <w:rPr>
          <w:sz w:val="24"/>
        </w:rPr>
        <w:t>непрерывному</w:t>
      </w:r>
      <w:r>
        <w:rPr>
          <w:spacing w:val="-8"/>
          <w:sz w:val="24"/>
        </w:rPr>
        <w:t xml:space="preserve"> </w:t>
      </w:r>
      <w:r>
        <w:rPr>
          <w:sz w:val="24"/>
        </w:rPr>
        <w:t>образованию;</w:t>
      </w:r>
    </w:p>
    <w:p w:rsidR="00274355" w:rsidRDefault="00E56823">
      <w:pPr>
        <w:pStyle w:val="a4"/>
        <w:numPr>
          <w:ilvl w:val="0"/>
          <w:numId w:val="109"/>
        </w:numPr>
        <w:tabs>
          <w:tab w:val="left" w:pos="2067"/>
        </w:tabs>
        <w:ind w:right="801"/>
        <w:rPr>
          <w:sz w:val="24"/>
        </w:rPr>
      </w:pPr>
      <w:r>
        <w:rPr>
          <w:sz w:val="24"/>
        </w:rPr>
        <w:t>принцип</w:t>
      </w:r>
      <w:r>
        <w:rPr>
          <w:spacing w:val="1"/>
          <w:sz w:val="24"/>
        </w:rPr>
        <w:t xml:space="preserve"> </w:t>
      </w:r>
      <w:r>
        <w:rPr>
          <w:sz w:val="24"/>
        </w:rPr>
        <w:t>учета</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sidR="00307BF3">
        <w:rPr>
          <w:sz w:val="24"/>
        </w:rPr>
        <w:t>психологических</w:t>
      </w:r>
      <w:r w:rsidR="00307BF3">
        <w:rPr>
          <w:spacing w:val="1"/>
          <w:sz w:val="24"/>
        </w:rPr>
        <w:t xml:space="preserve"> </w:t>
      </w:r>
      <w:r w:rsidR="00307BF3">
        <w:rPr>
          <w:sz w:val="24"/>
        </w:rPr>
        <w:t>и</w:t>
      </w:r>
      <w:r w:rsidR="00307BF3">
        <w:rPr>
          <w:spacing w:val="1"/>
          <w:sz w:val="24"/>
        </w:rPr>
        <w:t xml:space="preserve"> </w:t>
      </w:r>
      <w:r w:rsidR="00307BF3">
        <w:rPr>
          <w:sz w:val="24"/>
        </w:rPr>
        <w:t>физиологических</w:t>
      </w:r>
      <w:r w:rsidR="00307BF3">
        <w:rPr>
          <w:spacing w:val="1"/>
          <w:sz w:val="24"/>
        </w:rPr>
        <w:t xml:space="preserve"> </w:t>
      </w:r>
      <w:r w:rsidR="00307BF3">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1"/>
          <w:sz w:val="24"/>
        </w:rPr>
        <w:t xml:space="preserve"> </w:t>
      </w:r>
      <w:r>
        <w:rPr>
          <w:sz w:val="24"/>
        </w:rPr>
        <w:t>целей</w:t>
      </w:r>
      <w:r>
        <w:rPr>
          <w:spacing w:val="2"/>
          <w:sz w:val="24"/>
        </w:rPr>
        <w:t xml:space="preserve"> </w:t>
      </w:r>
      <w:r>
        <w:rPr>
          <w:sz w:val="24"/>
        </w:rPr>
        <w:t>и</w:t>
      </w:r>
      <w:r>
        <w:rPr>
          <w:spacing w:val="-2"/>
          <w:sz w:val="24"/>
        </w:rPr>
        <w:t xml:space="preserve"> </w:t>
      </w:r>
      <w:r>
        <w:rPr>
          <w:sz w:val="24"/>
        </w:rPr>
        <w:t>путей</w:t>
      </w:r>
      <w:r>
        <w:rPr>
          <w:spacing w:val="2"/>
          <w:sz w:val="24"/>
        </w:rPr>
        <w:t xml:space="preserve"> </w:t>
      </w:r>
      <w:r>
        <w:rPr>
          <w:sz w:val="24"/>
        </w:rPr>
        <w:t>их</w:t>
      </w:r>
      <w:r>
        <w:rPr>
          <w:spacing w:val="-3"/>
          <w:sz w:val="24"/>
        </w:rPr>
        <w:t xml:space="preserve"> </w:t>
      </w:r>
      <w:r>
        <w:rPr>
          <w:sz w:val="24"/>
        </w:rPr>
        <w:t>достижения;</w:t>
      </w:r>
    </w:p>
    <w:p w:rsidR="00274355" w:rsidRDefault="00E56823">
      <w:pPr>
        <w:pStyle w:val="a4"/>
        <w:numPr>
          <w:ilvl w:val="0"/>
          <w:numId w:val="109"/>
        </w:numPr>
        <w:tabs>
          <w:tab w:val="left" w:pos="2067"/>
        </w:tabs>
        <w:spacing w:line="237" w:lineRule="auto"/>
        <w:ind w:right="817"/>
        <w:rPr>
          <w:sz w:val="24"/>
        </w:rPr>
      </w:pPr>
      <w:r>
        <w:rPr>
          <w:sz w:val="24"/>
        </w:rPr>
        <w:t>принцип</w:t>
      </w:r>
      <w:r>
        <w:rPr>
          <w:spacing w:val="1"/>
          <w:sz w:val="24"/>
        </w:rPr>
        <w:t xml:space="preserve"> </w:t>
      </w:r>
      <w:r>
        <w:rPr>
          <w:sz w:val="24"/>
        </w:rPr>
        <w:t>обеспечения</w:t>
      </w:r>
      <w:r>
        <w:rPr>
          <w:spacing w:val="1"/>
          <w:sz w:val="24"/>
        </w:rPr>
        <w:t xml:space="preserve"> </w:t>
      </w:r>
      <w:r>
        <w:rPr>
          <w:sz w:val="24"/>
        </w:rPr>
        <w:t>фундаментального</w:t>
      </w:r>
      <w:r>
        <w:rPr>
          <w:spacing w:val="1"/>
          <w:sz w:val="24"/>
        </w:rPr>
        <w:t xml:space="preserve"> </w:t>
      </w:r>
      <w:r>
        <w:rPr>
          <w:sz w:val="24"/>
        </w:rPr>
        <w:t>характера</w:t>
      </w:r>
      <w:r>
        <w:rPr>
          <w:spacing w:val="1"/>
          <w:sz w:val="24"/>
        </w:rPr>
        <w:t xml:space="preserve"> </w:t>
      </w:r>
      <w:r>
        <w:rPr>
          <w:sz w:val="24"/>
        </w:rPr>
        <w:t>образования,</w:t>
      </w:r>
      <w:r>
        <w:rPr>
          <w:spacing w:val="1"/>
          <w:sz w:val="24"/>
        </w:rPr>
        <w:t xml:space="preserve"> </w:t>
      </w:r>
      <w:r>
        <w:rPr>
          <w:sz w:val="24"/>
        </w:rPr>
        <w:t>учета</w:t>
      </w:r>
      <w:r>
        <w:rPr>
          <w:spacing w:val="1"/>
          <w:sz w:val="24"/>
        </w:rPr>
        <w:t xml:space="preserve"> </w:t>
      </w:r>
      <w:r>
        <w:rPr>
          <w:sz w:val="24"/>
        </w:rPr>
        <w:t>специфики</w:t>
      </w:r>
      <w:r>
        <w:rPr>
          <w:spacing w:val="2"/>
          <w:sz w:val="24"/>
        </w:rPr>
        <w:t xml:space="preserve"> </w:t>
      </w:r>
      <w:r>
        <w:rPr>
          <w:sz w:val="24"/>
        </w:rPr>
        <w:t>изучаемых</w:t>
      </w:r>
      <w:r>
        <w:rPr>
          <w:spacing w:val="2"/>
          <w:sz w:val="24"/>
        </w:rPr>
        <w:t xml:space="preserve"> </w:t>
      </w:r>
      <w:r>
        <w:rPr>
          <w:sz w:val="24"/>
        </w:rPr>
        <w:t>учебных</w:t>
      </w:r>
      <w:r>
        <w:rPr>
          <w:spacing w:val="-3"/>
          <w:sz w:val="24"/>
        </w:rPr>
        <w:t xml:space="preserve"> </w:t>
      </w:r>
      <w:r>
        <w:rPr>
          <w:sz w:val="24"/>
        </w:rPr>
        <w:t>предметов;</w:t>
      </w:r>
    </w:p>
    <w:p w:rsidR="00274355" w:rsidRDefault="00274355">
      <w:pPr>
        <w:spacing w:line="237" w:lineRule="auto"/>
        <w:jc w:val="both"/>
        <w:rPr>
          <w:sz w:val="24"/>
        </w:rPr>
        <w:sectPr w:rsidR="00274355">
          <w:pgSz w:w="11910" w:h="16390"/>
          <w:pgMar w:top="1160" w:right="40" w:bottom="280" w:left="920" w:header="720" w:footer="720" w:gutter="0"/>
          <w:cols w:space="720"/>
        </w:sectPr>
      </w:pPr>
    </w:p>
    <w:p w:rsidR="00274355" w:rsidRDefault="00E56823">
      <w:pPr>
        <w:pStyle w:val="a4"/>
        <w:numPr>
          <w:ilvl w:val="0"/>
          <w:numId w:val="109"/>
        </w:numPr>
        <w:tabs>
          <w:tab w:val="left" w:pos="2067"/>
        </w:tabs>
        <w:spacing w:before="89"/>
        <w:ind w:right="805"/>
        <w:rPr>
          <w:sz w:val="24"/>
        </w:rPr>
      </w:pPr>
      <w:r>
        <w:rPr>
          <w:sz w:val="24"/>
        </w:rPr>
        <w:lastRenderedPageBreak/>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связь урочной и внеурочной деятельности, предполагающий 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2"/>
          <w:sz w:val="24"/>
        </w:rPr>
        <w:t xml:space="preserve"> </w:t>
      </w:r>
      <w:r>
        <w:rPr>
          <w:sz w:val="24"/>
        </w:rPr>
        <w:t>программы;</w:t>
      </w:r>
    </w:p>
    <w:p w:rsidR="00274355" w:rsidRDefault="00E56823">
      <w:pPr>
        <w:pStyle w:val="a4"/>
        <w:numPr>
          <w:ilvl w:val="0"/>
          <w:numId w:val="109"/>
        </w:numPr>
        <w:tabs>
          <w:tab w:val="left" w:pos="2067"/>
        </w:tabs>
        <w:ind w:right="802"/>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6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 и</w:t>
      </w:r>
      <w:r>
        <w:rPr>
          <w:spacing w:val="1"/>
          <w:sz w:val="24"/>
        </w:rPr>
        <w:t xml:space="preserve"> </w:t>
      </w:r>
      <w:r>
        <w:rPr>
          <w:sz w:val="24"/>
        </w:rPr>
        <w:t>(или)</w:t>
      </w:r>
      <w:r>
        <w:rPr>
          <w:spacing w:val="1"/>
          <w:sz w:val="24"/>
        </w:rPr>
        <w:t xml:space="preserve"> </w:t>
      </w:r>
      <w:r>
        <w:rPr>
          <w:sz w:val="24"/>
        </w:rPr>
        <w:t>психическому здоровью</w:t>
      </w:r>
      <w:r>
        <w:rPr>
          <w:spacing w:val="1"/>
          <w:sz w:val="24"/>
        </w:rPr>
        <w:t xml:space="preserve"> </w:t>
      </w:r>
      <w:r>
        <w:rPr>
          <w:sz w:val="24"/>
        </w:rPr>
        <w:t>обучающихся,</w:t>
      </w:r>
      <w:r>
        <w:rPr>
          <w:spacing w:val="1"/>
          <w:sz w:val="24"/>
        </w:rPr>
        <w:t xml:space="preserve"> </w:t>
      </w:r>
      <w:r>
        <w:rPr>
          <w:sz w:val="24"/>
        </w:rPr>
        <w:t>приоритет использования здоровьесберегающих педагогических технологий.</w:t>
      </w:r>
      <w:r>
        <w:rPr>
          <w:spacing w:val="1"/>
          <w:sz w:val="24"/>
        </w:rPr>
        <w:t xml:space="preserve"> </w:t>
      </w:r>
      <w:r>
        <w:rPr>
          <w:sz w:val="24"/>
        </w:rPr>
        <w:t>Объем учебной нагрузки, организация учебных и внеурочных мероприятий</w:t>
      </w:r>
      <w:r>
        <w:rPr>
          <w:spacing w:val="1"/>
          <w:sz w:val="24"/>
        </w:rPr>
        <w:t xml:space="preserve"> </w:t>
      </w:r>
      <w:r>
        <w:rPr>
          <w:sz w:val="24"/>
        </w:rPr>
        <w:t>соответствуют</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60"/>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6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60"/>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 29 января 2021 г., регистрационный N 62296), действующими до 1</w:t>
      </w:r>
      <w:r>
        <w:rPr>
          <w:spacing w:val="-57"/>
          <w:sz w:val="24"/>
        </w:rPr>
        <w:t xml:space="preserve"> </w:t>
      </w:r>
      <w:r>
        <w:rPr>
          <w:sz w:val="24"/>
        </w:rPr>
        <w:t>марта 2027 г. (далее - Гигиенические нормативы), и санитарными правилами</w:t>
      </w:r>
      <w:r>
        <w:rPr>
          <w:spacing w:val="1"/>
          <w:sz w:val="24"/>
        </w:rPr>
        <w:t xml:space="preserve"> </w:t>
      </w:r>
      <w:r>
        <w:rPr>
          <w:sz w:val="24"/>
        </w:rPr>
        <w:t>СП 2.4.3648-20 "Санитарно-эпидемиологические требования к 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 Российской Федерации от 28 сентября 2020 г. N 28 (зарегистрировано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18</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1"/>
          <w:sz w:val="24"/>
        </w:rPr>
        <w:t xml:space="preserve"> </w:t>
      </w:r>
      <w:r>
        <w:rPr>
          <w:sz w:val="24"/>
        </w:rPr>
        <w:t>61573),</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января</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Санитарно-эпидемиологические требования).</w:t>
      </w:r>
    </w:p>
    <w:p w:rsidR="00274355" w:rsidRDefault="00E56823">
      <w:pPr>
        <w:pStyle w:val="1"/>
        <w:numPr>
          <w:ilvl w:val="2"/>
          <w:numId w:val="112"/>
        </w:numPr>
        <w:tabs>
          <w:tab w:val="left" w:pos="2067"/>
        </w:tabs>
        <w:spacing w:line="275" w:lineRule="exact"/>
        <w:ind w:hanging="721"/>
        <w:rPr>
          <w:b w:val="0"/>
        </w:rPr>
      </w:pPr>
      <w:r>
        <w:t>Общая</w:t>
      </w:r>
      <w:r>
        <w:rPr>
          <w:spacing w:val="3"/>
        </w:rPr>
        <w:t xml:space="preserve"> </w:t>
      </w:r>
      <w:r>
        <w:t>характеристика</w:t>
      </w:r>
      <w:r>
        <w:rPr>
          <w:spacing w:val="-5"/>
        </w:rPr>
        <w:t xml:space="preserve"> </w:t>
      </w:r>
      <w:r>
        <w:t>основной</w:t>
      </w:r>
      <w:r>
        <w:rPr>
          <w:spacing w:val="-1"/>
        </w:rPr>
        <w:t xml:space="preserve"> </w:t>
      </w:r>
      <w:r>
        <w:t>образовательной</w:t>
      </w:r>
      <w:r>
        <w:rPr>
          <w:spacing w:val="-4"/>
        </w:rPr>
        <w:t xml:space="preserve"> </w:t>
      </w:r>
      <w:r>
        <w:t>программы</w:t>
      </w:r>
      <w:r>
        <w:rPr>
          <w:b w:val="0"/>
        </w:rPr>
        <w:t>:</w:t>
      </w:r>
    </w:p>
    <w:p w:rsidR="00274355" w:rsidRDefault="00E56823">
      <w:pPr>
        <w:pStyle w:val="a3"/>
        <w:ind w:left="779" w:right="804"/>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rPr>
          <w:b/>
        </w:rPr>
        <w:t>образовательная</w:t>
      </w:r>
      <w:r>
        <w:rPr>
          <w:b/>
          <w:spacing w:val="1"/>
        </w:rPr>
        <w:t xml:space="preserve"> </w:t>
      </w:r>
      <w:r>
        <w:rPr>
          <w:b/>
        </w:rPr>
        <w:t xml:space="preserve">программа </w:t>
      </w:r>
      <w:r>
        <w:t>-</w:t>
      </w:r>
      <w:r>
        <w:rPr>
          <w:spacing w:val="1"/>
        </w:rPr>
        <w:t xml:space="preserve"> </w:t>
      </w:r>
      <w:r>
        <w:t>комплекс</w:t>
      </w:r>
      <w:r>
        <w:rPr>
          <w:spacing w:val="1"/>
        </w:rPr>
        <w:t xml:space="preserve"> </w:t>
      </w:r>
      <w:r>
        <w:t>основных</w:t>
      </w:r>
      <w:r>
        <w:rPr>
          <w:spacing w:val="61"/>
        </w:rPr>
        <w:t xml:space="preserve"> </w:t>
      </w:r>
      <w:r>
        <w:t>характеристик</w:t>
      </w:r>
      <w:r>
        <w:rPr>
          <w:spacing w:val="1"/>
        </w:rPr>
        <w:t xml:space="preserve"> </w:t>
      </w:r>
      <w:r>
        <w:t>образования</w:t>
      </w:r>
      <w:r>
        <w:rPr>
          <w:spacing w:val="1"/>
        </w:rPr>
        <w:t xml:space="preserve"> </w:t>
      </w:r>
      <w:r>
        <w:t>(объем,</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1"/>
        </w:rPr>
        <w:t xml:space="preserve"> </w:t>
      </w:r>
      <w:r>
        <w:t>организационно-</w:t>
      </w:r>
      <w:r>
        <w:rPr>
          <w:spacing w:val="1"/>
        </w:rPr>
        <w:t xml:space="preserve"> </w:t>
      </w:r>
      <w:r>
        <w:t>педагогических</w:t>
      </w:r>
      <w:r>
        <w:rPr>
          <w:spacing w:val="1"/>
        </w:rPr>
        <w:t xml:space="preserve"> </w:t>
      </w:r>
      <w:r>
        <w:t>условий,</w:t>
      </w:r>
      <w:r>
        <w:rPr>
          <w:spacing w:val="1"/>
        </w:rPr>
        <w:t xml:space="preserve"> </w:t>
      </w:r>
      <w:r>
        <w:t>который</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учебного</w:t>
      </w:r>
      <w:r>
        <w:rPr>
          <w:spacing w:val="1"/>
        </w:rPr>
        <w:t xml:space="preserve"> </w:t>
      </w:r>
      <w:r>
        <w:t>плана,</w:t>
      </w:r>
      <w:r>
        <w:rPr>
          <w:spacing w:val="1"/>
        </w:rPr>
        <w:t xml:space="preserve"> </w:t>
      </w:r>
      <w:r>
        <w:t>календарного</w:t>
      </w:r>
      <w:r>
        <w:rPr>
          <w:spacing w:val="1"/>
        </w:rPr>
        <w:t xml:space="preserve"> </w:t>
      </w:r>
      <w:r>
        <w:t>учебного графика, рабочих программ учебных предметов, курсов, дисциплин (модулей),</w:t>
      </w:r>
      <w:r>
        <w:rPr>
          <w:spacing w:val="1"/>
        </w:rPr>
        <w:t xml:space="preserve"> </w:t>
      </w:r>
      <w:r>
        <w:t>иных</w:t>
      </w:r>
      <w:r>
        <w:rPr>
          <w:spacing w:val="1"/>
        </w:rPr>
        <w:t xml:space="preserve"> </w:t>
      </w:r>
      <w:r>
        <w:t>компонентов,</w:t>
      </w:r>
      <w:r>
        <w:rPr>
          <w:spacing w:val="1"/>
        </w:rPr>
        <w:t xml:space="preserve"> </w:t>
      </w:r>
      <w:r>
        <w:t>оценочных</w:t>
      </w:r>
      <w:r>
        <w:rPr>
          <w:spacing w:val="1"/>
        </w:rPr>
        <w:t xml:space="preserve"> </w:t>
      </w:r>
      <w:r>
        <w:t>и</w:t>
      </w:r>
      <w:r>
        <w:rPr>
          <w:spacing w:val="1"/>
        </w:rPr>
        <w:t xml:space="preserve"> </w:t>
      </w:r>
      <w:r>
        <w:t>методических</w:t>
      </w:r>
      <w:r>
        <w:rPr>
          <w:spacing w:val="1"/>
        </w:rPr>
        <w:t xml:space="preserve"> </w:t>
      </w:r>
      <w:r>
        <w:t>материалов,</w:t>
      </w:r>
      <w:r>
        <w:rPr>
          <w:spacing w:val="1"/>
        </w:rPr>
        <w:t xml:space="preserve"> </w:t>
      </w:r>
      <w:r>
        <w:t>а</w:t>
      </w:r>
      <w:r>
        <w:rPr>
          <w:spacing w:val="1"/>
        </w:rPr>
        <w:t xml:space="preserve"> </w:t>
      </w:r>
      <w:r>
        <w:t>также</w:t>
      </w:r>
      <w:r>
        <w:rPr>
          <w:spacing w:val="1"/>
        </w:rPr>
        <w:t xml:space="preserve"> </w:t>
      </w:r>
      <w:r>
        <w:t>в</w:t>
      </w:r>
      <w:r>
        <w:rPr>
          <w:spacing w:val="1"/>
        </w:rPr>
        <w:t xml:space="preserve"> </w:t>
      </w:r>
      <w:r>
        <w:t>виде</w:t>
      </w:r>
      <w:r>
        <w:rPr>
          <w:spacing w:val="1"/>
        </w:rPr>
        <w:t xml:space="preserve"> </w:t>
      </w:r>
      <w:r>
        <w:t>рабочей</w:t>
      </w:r>
      <w:r>
        <w:rPr>
          <w:spacing w:val="1"/>
        </w:rPr>
        <w:t xml:space="preserve"> </w:t>
      </w:r>
      <w:r>
        <w:t>программы</w:t>
      </w:r>
      <w:r>
        <w:rPr>
          <w:spacing w:val="-4"/>
        </w:rPr>
        <w:t xml:space="preserve"> </w:t>
      </w:r>
      <w:r>
        <w:t>воспитания,</w:t>
      </w:r>
      <w:r>
        <w:rPr>
          <w:spacing w:val="2"/>
        </w:rPr>
        <w:t xml:space="preserve"> </w:t>
      </w:r>
      <w:r>
        <w:t>календарного плана</w:t>
      </w:r>
      <w:r>
        <w:rPr>
          <w:spacing w:val="-6"/>
        </w:rPr>
        <w:t xml:space="preserve"> </w:t>
      </w:r>
      <w:r>
        <w:t>воспитательной работы,</w:t>
      </w:r>
      <w:r>
        <w:rPr>
          <w:spacing w:val="2"/>
        </w:rPr>
        <w:t xml:space="preserve"> </w:t>
      </w:r>
      <w:r>
        <w:t>форм</w:t>
      </w:r>
      <w:r>
        <w:rPr>
          <w:spacing w:val="-3"/>
        </w:rPr>
        <w:t xml:space="preserve"> </w:t>
      </w:r>
      <w:r>
        <w:t>аттестации.</w:t>
      </w:r>
    </w:p>
    <w:p w:rsidR="00274355" w:rsidRDefault="00E56823">
      <w:pPr>
        <w:pStyle w:val="a3"/>
        <w:ind w:left="779" w:right="798"/>
      </w:pPr>
      <w:r>
        <w:t>Основная образовательная программа среднего общего образования соответствует</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 Министерства</w:t>
      </w:r>
      <w:r>
        <w:rPr>
          <w:spacing w:val="1"/>
        </w:rPr>
        <w:t xml:space="preserve"> </w:t>
      </w:r>
      <w:r>
        <w:t>образования и 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17</w:t>
      </w:r>
      <w:r>
        <w:rPr>
          <w:spacing w:val="1"/>
        </w:rPr>
        <w:t xml:space="preserve"> </w:t>
      </w:r>
      <w:r>
        <w:t>мая</w:t>
      </w:r>
      <w:r>
        <w:rPr>
          <w:spacing w:val="1"/>
        </w:rPr>
        <w:t xml:space="preserve"> </w:t>
      </w:r>
      <w:r>
        <w:t>2012</w:t>
      </w:r>
      <w:r>
        <w:rPr>
          <w:spacing w:val="1"/>
        </w:rPr>
        <w:t xml:space="preserve"> </w:t>
      </w:r>
      <w:r>
        <w:t>года</w:t>
      </w:r>
      <w:r>
        <w:rPr>
          <w:spacing w:val="1"/>
        </w:rPr>
        <w:t xml:space="preserve"> </w:t>
      </w:r>
      <w:r>
        <w:t>№413</w:t>
      </w:r>
      <w:r>
        <w:rPr>
          <w:spacing w:val="1"/>
        </w:rPr>
        <w:t xml:space="preserve"> </w:t>
      </w:r>
      <w:r>
        <w:t>и</w:t>
      </w:r>
      <w:r>
        <w:rPr>
          <w:spacing w:val="1"/>
        </w:rPr>
        <w:t xml:space="preserve"> </w:t>
      </w:r>
      <w:r>
        <w:t>Федеральной</w:t>
      </w:r>
      <w:r>
        <w:rPr>
          <w:spacing w:val="60"/>
        </w:rPr>
        <w:t xml:space="preserve"> </w:t>
      </w:r>
      <w:r>
        <w:t>образовательной</w:t>
      </w:r>
      <w:r>
        <w:rPr>
          <w:spacing w:val="60"/>
        </w:rPr>
        <w:t xml:space="preserve"> </w:t>
      </w:r>
      <w:r>
        <w:t>программе</w:t>
      </w:r>
      <w:r>
        <w:rPr>
          <w:spacing w:val="1"/>
        </w:rPr>
        <w:t xml:space="preserve"> </w:t>
      </w:r>
      <w:r>
        <w:t>среднего общего образования утвержденной приказом Министерства просвещения от 18</w:t>
      </w:r>
      <w:r>
        <w:rPr>
          <w:spacing w:val="1"/>
        </w:rPr>
        <w:t xml:space="preserve"> </w:t>
      </w:r>
      <w:r>
        <w:t>мая</w:t>
      </w:r>
      <w:r>
        <w:rPr>
          <w:spacing w:val="1"/>
        </w:rPr>
        <w:t xml:space="preserve"> </w:t>
      </w:r>
      <w:r>
        <w:t>2023</w:t>
      </w:r>
      <w:r>
        <w:rPr>
          <w:spacing w:val="1"/>
        </w:rPr>
        <w:t xml:space="preserve"> </w:t>
      </w:r>
      <w:r>
        <w:t>года</w:t>
      </w:r>
      <w:r>
        <w:rPr>
          <w:spacing w:val="1"/>
        </w:rPr>
        <w:t xml:space="preserve"> </w:t>
      </w:r>
      <w:r>
        <w:t>№</w:t>
      </w:r>
      <w:r>
        <w:rPr>
          <w:spacing w:val="1"/>
        </w:rPr>
        <w:t xml:space="preserve"> </w:t>
      </w:r>
      <w:r>
        <w:t>371,</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61"/>
        </w:rPr>
        <w:t xml:space="preserve"> </w:t>
      </w:r>
      <w:r>
        <w:t>и</w:t>
      </w:r>
      <w:r>
        <w:rPr>
          <w:spacing w:val="1"/>
        </w:rPr>
        <w:t xml:space="preserve"> </w:t>
      </w:r>
      <w:r>
        <w:t>организационный. Структура ООП соответствует требованиям ФГОС СОО, включает в</w:t>
      </w:r>
      <w:r>
        <w:rPr>
          <w:spacing w:val="1"/>
        </w:rPr>
        <w:t xml:space="preserve"> </w:t>
      </w:r>
      <w:r>
        <w:t>себя</w:t>
      </w:r>
      <w:r>
        <w:rPr>
          <w:spacing w:val="1"/>
        </w:rPr>
        <w:t xml:space="preserve"> </w:t>
      </w:r>
      <w:r>
        <w:t>следующие</w:t>
      </w:r>
      <w:r>
        <w:rPr>
          <w:spacing w:val="1"/>
        </w:rPr>
        <w:t xml:space="preserve"> </w:t>
      </w:r>
      <w:r>
        <w:t>документы:</w:t>
      </w:r>
    </w:p>
    <w:p w:rsidR="00274355" w:rsidRDefault="00E56823">
      <w:pPr>
        <w:pStyle w:val="1"/>
        <w:numPr>
          <w:ilvl w:val="0"/>
          <w:numId w:val="108"/>
        </w:numPr>
        <w:tabs>
          <w:tab w:val="left" w:pos="1591"/>
        </w:tabs>
        <w:spacing w:before="6" w:line="273" w:lineRule="exact"/>
      </w:pPr>
      <w:r>
        <w:t>Целевой</w:t>
      </w:r>
      <w:r>
        <w:rPr>
          <w:spacing w:val="-5"/>
        </w:rPr>
        <w:t xml:space="preserve"> </w:t>
      </w:r>
      <w:r>
        <w:t>раздел</w:t>
      </w:r>
    </w:p>
    <w:p w:rsidR="00274355" w:rsidRDefault="00E56823">
      <w:pPr>
        <w:pStyle w:val="a4"/>
        <w:numPr>
          <w:ilvl w:val="1"/>
          <w:numId w:val="108"/>
        </w:numPr>
        <w:tabs>
          <w:tab w:val="left" w:pos="1769"/>
        </w:tabs>
        <w:spacing w:line="273" w:lineRule="exact"/>
        <w:ind w:hanging="423"/>
        <w:rPr>
          <w:sz w:val="24"/>
        </w:rPr>
      </w:pPr>
      <w:r>
        <w:rPr>
          <w:sz w:val="24"/>
        </w:rPr>
        <w:t>Пояснительная</w:t>
      </w:r>
      <w:r>
        <w:rPr>
          <w:spacing w:val="-6"/>
          <w:sz w:val="24"/>
        </w:rPr>
        <w:t xml:space="preserve"> </w:t>
      </w:r>
      <w:r>
        <w:rPr>
          <w:sz w:val="24"/>
        </w:rPr>
        <w:t>записка</w:t>
      </w:r>
    </w:p>
    <w:p w:rsidR="00274355" w:rsidRDefault="00E56823">
      <w:pPr>
        <w:pStyle w:val="a4"/>
        <w:numPr>
          <w:ilvl w:val="1"/>
          <w:numId w:val="108"/>
        </w:numPr>
        <w:tabs>
          <w:tab w:val="left" w:pos="1822"/>
        </w:tabs>
        <w:spacing w:before="4" w:line="237" w:lineRule="auto"/>
        <w:ind w:left="779" w:right="806" w:firstLine="566"/>
        <w:rPr>
          <w:sz w:val="24"/>
        </w:rPr>
      </w:pPr>
      <w:r>
        <w:rPr>
          <w:sz w:val="24"/>
        </w:rPr>
        <w:t>Планируемые результаты освоения обучающимися основной образовательной</w:t>
      </w:r>
      <w:r>
        <w:rPr>
          <w:spacing w:val="1"/>
          <w:sz w:val="24"/>
        </w:rPr>
        <w:t xml:space="preserve"> </w:t>
      </w:r>
      <w:r>
        <w:rPr>
          <w:sz w:val="24"/>
        </w:rPr>
        <w:t>программы,</w:t>
      </w:r>
    </w:p>
    <w:p w:rsidR="00274355" w:rsidRDefault="00E56823">
      <w:pPr>
        <w:pStyle w:val="a4"/>
        <w:numPr>
          <w:ilvl w:val="1"/>
          <w:numId w:val="108"/>
        </w:numPr>
        <w:tabs>
          <w:tab w:val="left" w:pos="1831"/>
        </w:tabs>
        <w:spacing w:before="4"/>
        <w:ind w:left="779" w:right="806" w:firstLine="566"/>
        <w:rPr>
          <w:sz w:val="24"/>
        </w:rPr>
      </w:pPr>
      <w:r>
        <w:rPr>
          <w:sz w:val="24"/>
        </w:rPr>
        <w:t>Система оценки</w:t>
      </w:r>
      <w:r>
        <w:rPr>
          <w:spacing w:val="1"/>
          <w:sz w:val="24"/>
        </w:rPr>
        <w:t xml:space="preserve"> </w:t>
      </w:r>
      <w:r>
        <w:rPr>
          <w:sz w:val="24"/>
        </w:rPr>
        <w:t>результатов</w:t>
      </w:r>
      <w:r>
        <w:rPr>
          <w:spacing w:val="1"/>
          <w:sz w:val="24"/>
        </w:rPr>
        <w:t xml:space="preserve"> </w:t>
      </w:r>
      <w:r>
        <w:rPr>
          <w:sz w:val="24"/>
        </w:rPr>
        <w:t>освоения основной образовательной</w:t>
      </w:r>
      <w:r>
        <w:rPr>
          <w:spacing w:val="1"/>
          <w:sz w:val="24"/>
        </w:rPr>
        <w:t xml:space="preserve"> </w:t>
      </w:r>
      <w:r>
        <w:rPr>
          <w:sz w:val="24"/>
        </w:rPr>
        <w:t>программы</w:t>
      </w:r>
      <w:r>
        <w:rPr>
          <w:spacing w:val="1"/>
          <w:sz w:val="24"/>
        </w:rPr>
        <w:t xml:space="preserve"> </w:t>
      </w:r>
      <w:r>
        <w:rPr>
          <w:sz w:val="24"/>
        </w:rPr>
        <w:t>(Мониторинги, контрольно-измерительные материалы и другие методические материалы</w:t>
      </w:r>
      <w:r>
        <w:rPr>
          <w:spacing w:val="1"/>
          <w:sz w:val="24"/>
        </w:rPr>
        <w:t xml:space="preserve"> </w:t>
      </w:r>
      <w:r>
        <w:rPr>
          <w:sz w:val="24"/>
        </w:rPr>
        <w:t>вынесены в Приложение к ООП. Возможно обновление Приложений по необходимости в</w:t>
      </w:r>
      <w:r>
        <w:rPr>
          <w:spacing w:val="1"/>
          <w:sz w:val="24"/>
        </w:rPr>
        <w:t xml:space="preserve"> </w:t>
      </w:r>
      <w:r>
        <w:rPr>
          <w:sz w:val="24"/>
        </w:rPr>
        <w:t>порядке,</w:t>
      </w:r>
      <w:r>
        <w:rPr>
          <w:spacing w:val="-2"/>
          <w:sz w:val="24"/>
        </w:rPr>
        <w:t xml:space="preserve"> </w:t>
      </w:r>
      <w:r>
        <w:rPr>
          <w:sz w:val="24"/>
        </w:rPr>
        <w:t>предусмотренном</w:t>
      </w:r>
      <w:r>
        <w:rPr>
          <w:spacing w:val="-1"/>
          <w:sz w:val="24"/>
        </w:rPr>
        <w:t xml:space="preserve"> </w:t>
      </w:r>
      <w:r>
        <w:rPr>
          <w:sz w:val="24"/>
        </w:rPr>
        <w:t>законодательством),</w:t>
      </w:r>
    </w:p>
    <w:p w:rsidR="00274355" w:rsidRDefault="00E56823">
      <w:pPr>
        <w:pStyle w:val="1"/>
        <w:numPr>
          <w:ilvl w:val="0"/>
          <w:numId w:val="108"/>
        </w:numPr>
        <w:tabs>
          <w:tab w:val="left" w:pos="1591"/>
        </w:tabs>
        <w:spacing w:before="5"/>
      </w:pPr>
      <w:r>
        <w:t>Содержательный</w:t>
      </w:r>
      <w:r>
        <w:rPr>
          <w:spacing w:val="-3"/>
        </w:rPr>
        <w:t xml:space="preserve"> </w:t>
      </w:r>
      <w:r>
        <w:t>раздел</w:t>
      </w:r>
    </w:p>
    <w:p w:rsidR="00274355" w:rsidRDefault="00274355">
      <w:pPr>
        <w:jc w:val="both"/>
        <w:sectPr w:rsidR="00274355">
          <w:pgSz w:w="11910" w:h="16390"/>
          <w:pgMar w:top="1160" w:right="40" w:bottom="280" w:left="920" w:header="720" w:footer="720" w:gutter="0"/>
          <w:cols w:space="720"/>
        </w:sectPr>
      </w:pPr>
    </w:p>
    <w:p w:rsidR="00274355" w:rsidRDefault="00E56823">
      <w:pPr>
        <w:pStyle w:val="a4"/>
        <w:numPr>
          <w:ilvl w:val="1"/>
          <w:numId w:val="108"/>
        </w:numPr>
        <w:tabs>
          <w:tab w:val="left" w:pos="1789"/>
        </w:tabs>
        <w:spacing w:before="67"/>
        <w:ind w:left="779" w:right="814" w:firstLine="566"/>
        <w:rPr>
          <w:sz w:val="24"/>
        </w:rPr>
      </w:pPr>
      <w:r>
        <w:rPr>
          <w:sz w:val="24"/>
        </w:rPr>
        <w:lastRenderedPageBreak/>
        <w:t>Программа развития универсальных учебных действий при получении среднего</w:t>
      </w:r>
      <w:r>
        <w:rPr>
          <w:spacing w:val="1"/>
          <w:sz w:val="24"/>
        </w:rPr>
        <w:t xml:space="preserve"> </w:t>
      </w:r>
      <w:r>
        <w:rPr>
          <w:sz w:val="24"/>
        </w:rPr>
        <w:t xml:space="preserve">общего образования, включающую формирование </w:t>
      </w:r>
      <w:r w:rsidR="00307BF3">
        <w:rPr>
          <w:sz w:val="24"/>
        </w:rPr>
        <w:t>компетенций</w:t>
      </w:r>
      <w:r>
        <w:rPr>
          <w:sz w:val="24"/>
        </w:rPr>
        <w:t xml:space="preserve"> обучающихся в области</w:t>
      </w:r>
      <w:r>
        <w:rPr>
          <w:spacing w:val="1"/>
          <w:sz w:val="24"/>
        </w:rPr>
        <w:t xml:space="preserve"> </w:t>
      </w:r>
      <w:r>
        <w:rPr>
          <w:sz w:val="24"/>
        </w:rPr>
        <w:t>учебно-исследовательской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p w:rsidR="00274355" w:rsidRDefault="00E56823">
      <w:pPr>
        <w:pStyle w:val="a4"/>
        <w:numPr>
          <w:ilvl w:val="1"/>
          <w:numId w:val="108"/>
        </w:numPr>
        <w:tabs>
          <w:tab w:val="left" w:pos="1884"/>
        </w:tabs>
        <w:spacing w:line="242" w:lineRule="auto"/>
        <w:ind w:left="779" w:right="814" w:firstLine="566"/>
        <w:rPr>
          <w:sz w:val="24"/>
        </w:rPr>
      </w:pPr>
      <w:r>
        <w:rPr>
          <w:sz w:val="24"/>
        </w:rPr>
        <w:t>Программы</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p>
    <w:p w:rsidR="00274355" w:rsidRDefault="00E56823">
      <w:pPr>
        <w:pStyle w:val="a4"/>
        <w:numPr>
          <w:ilvl w:val="1"/>
          <w:numId w:val="108"/>
        </w:numPr>
        <w:tabs>
          <w:tab w:val="left" w:pos="1769"/>
        </w:tabs>
        <w:spacing w:line="271" w:lineRule="exact"/>
        <w:ind w:hanging="423"/>
        <w:rPr>
          <w:sz w:val="24"/>
        </w:rPr>
      </w:pPr>
      <w:r>
        <w:rPr>
          <w:sz w:val="24"/>
        </w:rPr>
        <w:t>Рабочая</w:t>
      </w:r>
      <w:r>
        <w:rPr>
          <w:spacing w:val="-8"/>
          <w:sz w:val="24"/>
        </w:rPr>
        <w:t xml:space="preserve"> </w:t>
      </w:r>
      <w:r>
        <w:rPr>
          <w:sz w:val="24"/>
        </w:rPr>
        <w:t>программа</w:t>
      </w:r>
      <w:r>
        <w:rPr>
          <w:spacing w:val="-3"/>
          <w:sz w:val="24"/>
        </w:rPr>
        <w:t xml:space="preserve"> </w:t>
      </w:r>
      <w:r>
        <w:rPr>
          <w:sz w:val="24"/>
        </w:rPr>
        <w:t>воспитания,</w:t>
      </w:r>
    </w:p>
    <w:p w:rsidR="00274355" w:rsidRDefault="00E56823">
      <w:pPr>
        <w:pStyle w:val="a4"/>
        <w:numPr>
          <w:ilvl w:val="2"/>
          <w:numId w:val="107"/>
        </w:numPr>
        <w:tabs>
          <w:tab w:val="left" w:pos="1889"/>
        </w:tabs>
        <w:spacing w:before="3" w:line="237" w:lineRule="auto"/>
        <w:ind w:right="809" w:firstLine="566"/>
        <w:rPr>
          <w:i/>
        </w:rPr>
      </w:pPr>
      <w:r>
        <w:rPr>
          <w:i/>
          <w:sz w:val="24"/>
        </w:rPr>
        <w:t>Программа</w:t>
      </w:r>
      <w:r>
        <w:rPr>
          <w:i/>
          <w:spacing w:val="1"/>
          <w:sz w:val="24"/>
        </w:rPr>
        <w:t xml:space="preserve"> </w:t>
      </w:r>
      <w:r>
        <w:rPr>
          <w:i/>
          <w:sz w:val="24"/>
        </w:rPr>
        <w:t>коррекционной</w:t>
      </w:r>
      <w:r>
        <w:rPr>
          <w:i/>
          <w:spacing w:val="1"/>
          <w:sz w:val="24"/>
        </w:rPr>
        <w:t xml:space="preserve"> </w:t>
      </w:r>
      <w:r>
        <w:rPr>
          <w:i/>
          <w:sz w:val="24"/>
        </w:rPr>
        <w:t>работы,</w:t>
      </w:r>
      <w:r>
        <w:rPr>
          <w:i/>
          <w:spacing w:val="1"/>
          <w:sz w:val="24"/>
        </w:rPr>
        <w:t xml:space="preserve"> </w:t>
      </w:r>
      <w:r>
        <w:rPr>
          <w:i/>
          <w:sz w:val="24"/>
        </w:rPr>
        <w:t>включающая</w:t>
      </w:r>
      <w:r>
        <w:rPr>
          <w:i/>
          <w:spacing w:val="1"/>
          <w:sz w:val="24"/>
        </w:rPr>
        <w:t xml:space="preserve"> </w:t>
      </w:r>
      <w:r>
        <w:rPr>
          <w:i/>
          <w:sz w:val="24"/>
        </w:rPr>
        <w:t>организацию</w:t>
      </w:r>
      <w:r>
        <w:rPr>
          <w:i/>
          <w:spacing w:val="1"/>
          <w:sz w:val="24"/>
        </w:rPr>
        <w:t xml:space="preserve"> </w:t>
      </w:r>
      <w:r>
        <w:rPr>
          <w:i/>
          <w:sz w:val="24"/>
        </w:rPr>
        <w:t>работы</w:t>
      </w:r>
      <w:r>
        <w:rPr>
          <w:i/>
          <w:spacing w:val="1"/>
          <w:sz w:val="24"/>
        </w:rPr>
        <w:t xml:space="preserve"> </w:t>
      </w:r>
      <w:r>
        <w:rPr>
          <w:i/>
          <w:sz w:val="24"/>
        </w:rPr>
        <w:t>с</w:t>
      </w:r>
      <w:r>
        <w:rPr>
          <w:i/>
          <w:spacing w:val="-57"/>
          <w:sz w:val="24"/>
        </w:rPr>
        <w:t xml:space="preserve"> </w:t>
      </w:r>
      <w:r>
        <w:rPr>
          <w:i/>
          <w:sz w:val="24"/>
        </w:rPr>
        <w:t>обучающимися</w:t>
      </w:r>
      <w:r>
        <w:rPr>
          <w:i/>
          <w:spacing w:val="-1"/>
          <w:sz w:val="24"/>
        </w:rPr>
        <w:t xml:space="preserve"> </w:t>
      </w:r>
      <w:r>
        <w:rPr>
          <w:i/>
          <w:sz w:val="24"/>
        </w:rPr>
        <w:t>с ограниченными</w:t>
      </w:r>
      <w:r>
        <w:rPr>
          <w:i/>
          <w:spacing w:val="6"/>
          <w:sz w:val="24"/>
        </w:rPr>
        <w:t xml:space="preserve"> </w:t>
      </w:r>
      <w:r>
        <w:rPr>
          <w:i/>
          <w:sz w:val="24"/>
        </w:rPr>
        <w:t>возможностями</w:t>
      </w:r>
      <w:r>
        <w:rPr>
          <w:i/>
          <w:spacing w:val="1"/>
          <w:sz w:val="24"/>
        </w:rPr>
        <w:t xml:space="preserve"> </w:t>
      </w:r>
      <w:r>
        <w:rPr>
          <w:i/>
          <w:sz w:val="24"/>
        </w:rPr>
        <w:t>здоровья</w:t>
      </w:r>
      <w:r>
        <w:rPr>
          <w:i/>
          <w:spacing w:val="-4"/>
          <w:sz w:val="24"/>
        </w:rPr>
        <w:t xml:space="preserve"> </w:t>
      </w:r>
      <w:r>
        <w:rPr>
          <w:i/>
          <w:sz w:val="24"/>
        </w:rPr>
        <w:t>и</w:t>
      </w:r>
      <w:r>
        <w:rPr>
          <w:i/>
          <w:spacing w:val="1"/>
          <w:sz w:val="24"/>
        </w:rPr>
        <w:t xml:space="preserve"> </w:t>
      </w:r>
      <w:r>
        <w:rPr>
          <w:i/>
          <w:sz w:val="24"/>
        </w:rPr>
        <w:t>инвалидами.</w:t>
      </w:r>
    </w:p>
    <w:p w:rsidR="00274355" w:rsidRDefault="00E56823">
      <w:pPr>
        <w:pStyle w:val="a4"/>
        <w:numPr>
          <w:ilvl w:val="2"/>
          <w:numId w:val="107"/>
        </w:numPr>
        <w:tabs>
          <w:tab w:val="left" w:pos="2132"/>
          <w:tab w:val="left" w:pos="2134"/>
          <w:tab w:val="left" w:pos="3625"/>
          <w:tab w:val="left" w:pos="4968"/>
          <w:tab w:val="left" w:pos="6796"/>
          <w:tab w:val="left" w:pos="7774"/>
          <w:tab w:val="left" w:pos="8364"/>
          <w:tab w:val="left" w:pos="10019"/>
        </w:tabs>
        <w:spacing w:before="5" w:line="237" w:lineRule="auto"/>
        <w:ind w:right="815" w:firstLine="566"/>
        <w:rPr>
          <w:sz w:val="24"/>
        </w:rPr>
      </w:pPr>
      <w:r>
        <w:rPr>
          <w:sz w:val="24"/>
        </w:rPr>
        <w:t>Разработана</w:t>
      </w:r>
      <w:r>
        <w:rPr>
          <w:sz w:val="24"/>
        </w:rPr>
        <w:tab/>
        <w:t>программа</w:t>
      </w:r>
      <w:r>
        <w:rPr>
          <w:sz w:val="24"/>
        </w:rPr>
        <w:tab/>
        <w:t>коррекционной</w:t>
      </w:r>
      <w:r>
        <w:rPr>
          <w:sz w:val="24"/>
        </w:rPr>
        <w:tab/>
        <w:t>работы</w:t>
      </w:r>
      <w:r>
        <w:rPr>
          <w:sz w:val="24"/>
        </w:rPr>
        <w:tab/>
        <w:t>для</w:t>
      </w:r>
      <w:r>
        <w:rPr>
          <w:sz w:val="24"/>
        </w:rPr>
        <w:tab/>
        <w:t>обучающихся</w:t>
      </w:r>
      <w:r>
        <w:rPr>
          <w:sz w:val="24"/>
        </w:rPr>
        <w:tab/>
        <w:t>с</w:t>
      </w:r>
      <w:r>
        <w:rPr>
          <w:spacing w:val="-57"/>
          <w:sz w:val="24"/>
        </w:rPr>
        <w:t xml:space="preserve"> </w:t>
      </w:r>
      <w:r>
        <w:rPr>
          <w:sz w:val="24"/>
        </w:rPr>
        <w:t>трудностями</w:t>
      </w:r>
      <w:r>
        <w:rPr>
          <w:spacing w:val="2"/>
          <w:sz w:val="24"/>
        </w:rPr>
        <w:t xml:space="preserve"> </w:t>
      </w:r>
      <w:r>
        <w:rPr>
          <w:sz w:val="24"/>
        </w:rPr>
        <w:t>в</w:t>
      </w:r>
      <w:r>
        <w:rPr>
          <w:spacing w:val="-6"/>
          <w:sz w:val="24"/>
        </w:rPr>
        <w:t xml:space="preserve"> </w:t>
      </w:r>
      <w:r>
        <w:rPr>
          <w:sz w:val="24"/>
        </w:rPr>
        <w:t>обучении</w:t>
      </w:r>
      <w:r>
        <w:rPr>
          <w:spacing w:val="3"/>
          <w:sz w:val="24"/>
        </w:rPr>
        <w:t xml:space="preserve"> </w:t>
      </w:r>
      <w:r>
        <w:rPr>
          <w:sz w:val="24"/>
        </w:rPr>
        <w:t>и</w:t>
      </w:r>
      <w:r>
        <w:rPr>
          <w:spacing w:val="3"/>
          <w:sz w:val="24"/>
        </w:rPr>
        <w:t xml:space="preserve"> </w:t>
      </w:r>
      <w:r>
        <w:rPr>
          <w:sz w:val="24"/>
        </w:rPr>
        <w:t>социализации.</w:t>
      </w:r>
    </w:p>
    <w:p w:rsidR="00274355" w:rsidRDefault="00E56823">
      <w:pPr>
        <w:pStyle w:val="1"/>
        <w:numPr>
          <w:ilvl w:val="0"/>
          <w:numId w:val="108"/>
        </w:numPr>
        <w:tabs>
          <w:tab w:val="left" w:pos="1591"/>
        </w:tabs>
        <w:spacing w:before="9" w:line="272" w:lineRule="exact"/>
      </w:pPr>
      <w:r>
        <w:t>Организационный</w:t>
      </w:r>
      <w:r>
        <w:rPr>
          <w:spacing w:val="-7"/>
        </w:rPr>
        <w:t xml:space="preserve"> </w:t>
      </w:r>
      <w:r>
        <w:t>раздел</w:t>
      </w:r>
    </w:p>
    <w:p w:rsidR="00274355" w:rsidRDefault="00E56823">
      <w:pPr>
        <w:pStyle w:val="a4"/>
        <w:numPr>
          <w:ilvl w:val="1"/>
          <w:numId w:val="108"/>
        </w:numPr>
        <w:tabs>
          <w:tab w:val="left" w:pos="1769"/>
        </w:tabs>
        <w:spacing w:line="272" w:lineRule="exact"/>
        <w:ind w:hanging="423"/>
        <w:rPr>
          <w:sz w:val="24"/>
        </w:rPr>
      </w:pPr>
      <w:r>
        <w:rPr>
          <w:sz w:val="24"/>
        </w:rPr>
        <w:t>Учебный</w:t>
      </w:r>
      <w:r>
        <w:rPr>
          <w:spacing w:val="-2"/>
          <w:sz w:val="24"/>
        </w:rPr>
        <w:t xml:space="preserve"> </w:t>
      </w:r>
      <w:r>
        <w:rPr>
          <w:sz w:val="24"/>
        </w:rPr>
        <w:t>план,</w:t>
      </w:r>
    </w:p>
    <w:p w:rsidR="00274355" w:rsidRDefault="00E56823">
      <w:pPr>
        <w:pStyle w:val="a4"/>
        <w:numPr>
          <w:ilvl w:val="1"/>
          <w:numId w:val="108"/>
        </w:numPr>
        <w:tabs>
          <w:tab w:val="left" w:pos="1769"/>
        </w:tabs>
        <w:spacing w:before="2" w:line="275" w:lineRule="exact"/>
        <w:ind w:hanging="423"/>
        <w:rPr>
          <w:sz w:val="24"/>
        </w:rPr>
      </w:pPr>
      <w:r>
        <w:rPr>
          <w:sz w:val="24"/>
        </w:rPr>
        <w:t>План</w:t>
      </w:r>
      <w:r>
        <w:rPr>
          <w:spacing w:val="-3"/>
          <w:sz w:val="24"/>
        </w:rPr>
        <w:t xml:space="preserve"> </w:t>
      </w:r>
      <w:r>
        <w:rPr>
          <w:sz w:val="24"/>
        </w:rPr>
        <w:t>внеурочной деятельности,</w:t>
      </w:r>
    </w:p>
    <w:p w:rsidR="00274355" w:rsidRDefault="00E56823">
      <w:pPr>
        <w:pStyle w:val="a4"/>
        <w:numPr>
          <w:ilvl w:val="1"/>
          <w:numId w:val="108"/>
        </w:numPr>
        <w:tabs>
          <w:tab w:val="left" w:pos="1769"/>
        </w:tabs>
        <w:spacing w:line="275" w:lineRule="exact"/>
        <w:ind w:hanging="423"/>
        <w:rPr>
          <w:sz w:val="24"/>
        </w:rPr>
      </w:pPr>
      <w:r>
        <w:rPr>
          <w:sz w:val="24"/>
        </w:rPr>
        <w:t>Календарный</w:t>
      </w:r>
      <w:r>
        <w:rPr>
          <w:spacing w:val="-2"/>
          <w:sz w:val="24"/>
        </w:rPr>
        <w:t xml:space="preserve"> </w:t>
      </w:r>
      <w:r>
        <w:rPr>
          <w:sz w:val="24"/>
        </w:rPr>
        <w:t>учебный</w:t>
      </w:r>
      <w:r>
        <w:rPr>
          <w:spacing w:val="-2"/>
          <w:sz w:val="24"/>
        </w:rPr>
        <w:t xml:space="preserve"> </w:t>
      </w:r>
      <w:r>
        <w:rPr>
          <w:sz w:val="24"/>
        </w:rPr>
        <w:t>график,</w:t>
      </w:r>
    </w:p>
    <w:p w:rsidR="00274355" w:rsidRDefault="00E56823">
      <w:pPr>
        <w:pStyle w:val="a4"/>
        <w:numPr>
          <w:ilvl w:val="1"/>
          <w:numId w:val="108"/>
        </w:numPr>
        <w:tabs>
          <w:tab w:val="left" w:pos="1769"/>
        </w:tabs>
        <w:spacing w:before="3" w:line="275" w:lineRule="exact"/>
        <w:ind w:hanging="423"/>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6"/>
          <w:sz w:val="24"/>
        </w:rPr>
        <w:t xml:space="preserve"> </w:t>
      </w:r>
      <w:r>
        <w:rPr>
          <w:sz w:val="24"/>
        </w:rPr>
        <w:t>работы,</w:t>
      </w:r>
    </w:p>
    <w:p w:rsidR="00274355" w:rsidRDefault="00E56823">
      <w:pPr>
        <w:pStyle w:val="a4"/>
        <w:numPr>
          <w:ilvl w:val="1"/>
          <w:numId w:val="108"/>
        </w:numPr>
        <w:tabs>
          <w:tab w:val="left" w:pos="1942"/>
        </w:tabs>
        <w:ind w:left="779" w:right="802" w:firstLine="566"/>
        <w:rPr>
          <w:sz w:val="24"/>
        </w:rPr>
      </w:pP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(Материально-техническая</w:t>
      </w:r>
      <w:r>
        <w:rPr>
          <w:spacing w:val="1"/>
          <w:sz w:val="24"/>
        </w:rPr>
        <w:t xml:space="preserve"> </w:t>
      </w:r>
      <w:r>
        <w:rPr>
          <w:sz w:val="24"/>
        </w:rPr>
        <w:t>база,</w:t>
      </w:r>
      <w:r>
        <w:rPr>
          <w:spacing w:val="1"/>
          <w:sz w:val="24"/>
        </w:rPr>
        <w:t xml:space="preserve"> </w:t>
      </w:r>
      <w:r>
        <w:rPr>
          <w:sz w:val="24"/>
        </w:rPr>
        <w:t>списки</w:t>
      </w:r>
      <w:r>
        <w:rPr>
          <w:spacing w:val="1"/>
          <w:sz w:val="24"/>
        </w:rPr>
        <w:t xml:space="preserve"> </w:t>
      </w:r>
      <w:r>
        <w:rPr>
          <w:sz w:val="24"/>
        </w:rPr>
        <w:t>педагогических сотрудников,</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документы,</w:t>
      </w:r>
      <w:r>
        <w:rPr>
          <w:spacing w:val="1"/>
          <w:sz w:val="24"/>
        </w:rPr>
        <w:t xml:space="preserve"> </w:t>
      </w:r>
      <w:r>
        <w:rPr>
          <w:sz w:val="24"/>
        </w:rPr>
        <w:t>составляющие</w:t>
      </w:r>
      <w:r>
        <w:rPr>
          <w:spacing w:val="1"/>
          <w:sz w:val="24"/>
        </w:rPr>
        <w:t xml:space="preserve"> </w:t>
      </w:r>
      <w:r>
        <w:rPr>
          <w:sz w:val="24"/>
        </w:rPr>
        <w:t>систему</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актуализируются</w:t>
      </w:r>
      <w:r>
        <w:rPr>
          <w:spacing w:val="1"/>
          <w:sz w:val="24"/>
        </w:rPr>
        <w:t xml:space="preserve"> </w:t>
      </w:r>
      <w:r>
        <w:rPr>
          <w:sz w:val="24"/>
        </w:rPr>
        <w:t>ежегодно</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и</w:t>
      </w:r>
      <w:r>
        <w:rPr>
          <w:spacing w:val="-2"/>
          <w:sz w:val="24"/>
        </w:rPr>
        <w:t xml:space="preserve"> </w:t>
      </w:r>
      <w:r>
        <w:rPr>
          <w:sz w:val="24"/>
        </w:rPr>
        <w:t>являются Приложением</w:t>
      </w:r>
      <w:r>
        <w:rPr>
          <w:spacing w:val="-1"/>
          <w:sz w:val="24"/>
        </w:rPr>
        <w:t xml:space="preserve"> </w:t>
      </w:r>
      <w:r>
        <w:rPr>
          <w:sz w:val="24"/>
        </w:rPr>
        <w:t>к ООП).</w:t>
      </w:r>
    </w:p>
    <w:p w:rsidR="00274355" w:rsidRDefault="00E56823">
      <w:pPr>
        <w:pStyle w:val="a3"/>
        <w:spacing w:before="4" w:line="237" w:lineRule="auto"/>
        <w:ind w:left="779" w:right="812"/>
      </w:pPr>
      <w:r>
        <w:t>Реализация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право</w:t>
      </w:r>
      <w:r>
        <w:rPr>
          <w:spacing w:val="1"/>
        </w:rPr>
        <w:t xml:space="preserve"> </w:t>
      </w:r>
      <w:r>
        <w:t>каждого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недопустимость</w:t>
      </w:r>
      <w:r>
        <w:rPr>
          <w:spacing w:val="2"/>
        </w:rPr>
        <w:t xml:space="preserve"> </w:t>
      </w:r>
      <w:r>
        <w:t>дискриминации</w:t>
      </w:r>
      <w:r>
        <w:rPr>
          <w:spacing w:val="-2"/>
        </w:rPr>
        <w:t xml:space="preserve"> </w:t>
      </w:r>
      <w:r>
        <w:t>в</w:t>
      </w:r>
      <w:r>
        <w:rPr>
          <w:spacing w:val="-2"/>
        </w:rPr>
        <w:t xml:space="preserve"> </w:t>
      </w:r>
      <w:r>
        <w:t>сфере</w:t>
      </w:r>
      <w:r>
        <w:rPr>
          <w:spacing w:val="1"/>
        </w:rPr>
        <w:t xml:space="preserve"> </w:t>
      </w:r>
      <w:r>
        <w:t>образования.</w:t>
      </w:r>
    </w:p>
    <w:p w:rsidR="00274355" w:rsidRDefault="00E56823">
      <w:pPr>
        <w:pStyle w:val="a3"/>
        <w:spacing w:before="3"/>
        <w:ind w:left="779" w:right="803"/>
      </w:pPr>
      <w:r>
        <w:t>Программа разработана и реализуется педагогическим коллективом образовательной</w:t>
      </w:r>
      <w:r>
        <w:rPr>
          <w:spacing w:val="-57"/>
        </w:rPr>
        <w:t xml:space="preserve"> </w:t>
      </w:r>
      <w:r>
        <w:t>организации.</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используются</w:t>
      </w:r>
      <w:r>
        <w:rPr>
          <w:spacing w:val="1"/>
        </w:rPr>
        <w:t xml:space="preserve"> </w:t>
      </w:r>
      <w:r>
        <w:t>педагогически</w:t>
      </w:r>
      <w:r>
        <w:rPr>
          <w:spacing w:val="1"/>
        </w:rPr>
        <w:t xml:space="preserve"> </w:t>
      </w:r>
      <w:r>
        <w:t>обоснованные</w:t>
      </w:r>
      <w:r>
        <w:rPr>
          <w:spacing w:val="1"/>
        </w:rPr>
        <w:t xml:space="preserve"> </w:t>
      </w:r>
      <w:r>
        <w:t>формы, средства, методы обучения и воспитания. Каждый педагог имеет право на их</w:t>
      </w:r>
      <w:r>
        <w:rPr>
          <w:spacing w:val="1"/>
        </w:rPr>
        <w:t xml:space="preserve"> </w:t>
      </w:r>
      <w:r>
        <w:t>выбор,</w:t>
      </w:r>
      <w:r>
        <w:rPr>
          <w:spacing w:val="1"/>
        </w:rPr>
        <w:t xml:space="preserve"> </w:t>
      </w:r>
      <w:r>
        <w:t>а</w:t>
      </w:r>
      <w:r>
        <w:rPr>
          <w:spacing w:val="1"/>
        </w:rPr>
        <w:t xml:space="preserve"> </w:t>
      </w:r>
      <w:r>
        <w:t>также</w:t>
      </w:r>
      <w:r>
        <w:rPr>
          <w:spacing w:val="1"/>
        </w:rPr>
        <w:t xml:space="preserve"> </w:t>
      </w:r>
      <w:r>
        <w:t>имеет</w:t>
      </w:r>
      <w:r>
        <w:rPr>
          <w:spacing w:val="1"/>
        </w:rPr>
        <w:t xml:space="preserve"> </w:t>
      </w:r>
      <w:r>
        <w:t>право</w:t>
      </w:r>
      <w:r>
        <w:rPr>
          <w:spacing w:val="1"/>
        </w:rPr>
        <w:t xml:space="preserve"> </w:t>
      </w:r>
      <w:r>
        <w:t>на</w:t>
      </w:r>
      <w:r>
        <w:rPr>
          <w:spacing w:val="1"/>
        </w:rPr>
        <w:t xml:space="preserve"> </w:t>
      </w:r>
      <w:r>
        <w:t>творческую</w:t>
      </w:r>
      <w:r>
        <w:rPr>
          <w:spacing w:val="1"/>
        </w:rPr>
        <w:t xml:space="preserve"> </w:t>
      </w:r>
      <w:r>
        <w:t>инициативу,</w:t>
      </w:r>
      <w:r>
        <w:rPr>
          <w:spacing w:val="1"/>
        </w:rPr>
        <w:t xml:space="preserve"> </w:t>
      </w:r>
      <w:r>
        <w:t>разработку</w:t>
      </w:r>
      <w:r>
        <w:rPr>
          <w:spacing w:val="1"/>
        </w:rPr>
        <w:t xml:space="preserve"> </w:t>
      </w:r>
      <w:r>
        <w:t>и</w:t>
      </w:r>
      <w:r>
        <w:rPr>
          <w:spacing w:val="1"/>
        </w:rPr>
        <w:t xml:space="preserve"> </w:t>
      </w:r>
      <w:r w:rsidR="00307BF3">
        <w:t>применение</w:t>
      </w:r>
      <w:r w:rsidR="00307BF3">
        <w:rPr>
          <w:spacing w:val="1"/>
        </w:rPr>
        <w:t xml:space="preserve"> </w:t>
      </w:r>
      <w:r w:rsidR="00307BF3">
        <w:t>авторских</w:t>
      </w:r>
      <w:r w:rsidR="00307BF3">
        <w:rPr>
          <w:spacing w:val="1"/>
        </w:rPr>
        <w:t xml:space="preserve"> </w:t>
      </w:r>
      <w:r w:rsidR="00307BF3">
        <w:t>программ и</w:t>
      </w:r>
      <w:r w:rsidR="00307BF3">
        <w:rPr>
          <w:spacing w:val="1"/>
        </w:rPr>
        <w:t xml:space="preserve"> </w:t>
      </w:r>
      <w:r w:rsidR="00307BF3">
        <w:t>методов</w:t>
      </w:r>
      <w:r w:rsidR="00307BF3">
        <w:rPr>
          <w:spacing w:val="1"/>
        </w:rPr>
        <w:t xml:space="preserve"> </w:t>
      </w:r>
      <w:r w:rsidR="00307BF3">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пределах</w:t>
      </w:r>
      <w:r>
        <w:rPr>
          <w:spacing w:val="1"/>
        </w:rPr>
        <w:t xml:space="preserve"> </w:t>
      </w:r>
      <w:r>
        <w:t>реализуемой</w:t>
      </w:r>
      <w:r>
        <w:rPr>
          <w:spacing w:val="1"/>
        </w:rPr>
        <w:t xml:space="preserve"> </w:t>
      </w:r>
      <w:r>
        <w:t>образовательной программы, отдельного учебного предмета, курса, дисциплины (модуля).</w:t>
      </w:r>
      <w:r>
        <w:rPr>
          <w:spacing w:val="-57"/>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образовательной программой самостоятельно, без привлечения сторонних организаций в</w:t>
      </w:r>
      <w:r>
        <w:rPr>
          <w:spacing w:val="1"/>
        </w:rPr>
        <w:t xml:space="preserve"> </w:t>
      </w:r>
      <w:r>
        <w:t>рамках</w:t>
      </w:r>
      <w:r>
        <w:rPr>
          <w:spacing w:val="-4"/>
        </w:rPr>
        <w:t xml:space="preserve"> </w:t>
      </w:r>
      <w:r>
        <w:t>сетевого</w:t>
      </w:r>
      <w:r>
        <w:rPr>
          <w:spacing w:val="2"/>
        </w:rPr>
        <w:t xml:space="preserve"> </w:t>
      </w:r>
      <w:r>
        <w:t>взаимодействия.</w:t>
      </w:r>
    </w:p>
    <w:p w:rsidR="00274355" w:rsidRDefault="00274355">
      <w:pPr>
        <w:pStyle w:val="a3"/>
        <w:spacing w:before="1"/>
        <w:ind w:left="0" w:firstLine="0"/>
        <w:jc w:val="left"/>
      </w:pPr>
    </w:p>
    <w:p w:rsidR="00274355" w:rsidRDefault="00E56823">
      <w:pPr>
        <w:pStyle w:val="a3"/>
        <w:ind w:left="779" w:right="815"/>
      </w:pPr>
      <w:r>
        <w:t>Обучение</w:t>
      </w:r>
      <w:r>
        <w:rPr>
          <w:spacing w:val="1"/>
        </w:rPr>
        <w:t xml:space="preserve"> </w:t>
      </w:r>
      <w:r>
        <w:t>по</w:t>
      </w:r>
      <w:r>
        <w:rPr>
          <w:spacing w:val="1"/>
        </w:rPr>
        <w:t xml:space="preserve"> </w:t>
      </w:r>
      <w:r>
        <w:t>образовательной</w:t>
      </w:r>
      <w:r>
        <w:rPr>
          <w:spacing w:val="1"/>
        </w:rPr>
        <w:t xml:space="preserve"> </w:t>
      </w:r>
      <w:r>
        <w:t>программе</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возможностей личности и в зависимости от объема обязательных занятий педагогического</w:t>
      </w:r>
      <w:r>
        <w:rPr>
          <w:spacing w:val="-57"/>
        </w:rPr>
        <w:t xml:space="preserve"> </w:t>
      </w:r>
      <w:r>
        <w:t>работника</w:t>
      </w:r>
      <w:r>
        <w:rPr>
          <w:spacing w:val="-1"/>
        </w:rPr>
        <w:t xml:space="preserve"> </w:t>
      </w:r>
      <w:r>
        <w:t>с</w:t>
      </w:r>
      <w:r>
        <w:rPr>
          <w:spacing w:val="-5"/>
        </w:rPr>
        <w:t xml:space="preserve"> </w:t>
      </w:r>
      <w:r>
        <w:t>обучающимися</w:t>
      </w:r>
      <w:r>
        <w:rPr>
          <w:spacing w:val="-4"/>
        </w:rPr>
        <w:t xml:space="preserve"> </w:t>
      </w:r>
      <w:r>
        <w:t>осуществляется в</w:t>
      </w:r>
      <w:r>
        <w:rPr>
          <w:spacing w:val="-2"/>
        </w:rPr>
        <w:t xml:space="preserve"> </w:t>
      </w:r>
      <w:r>
        <w:t>очной,</w:t>
      </w:r>
      <w:r>
        <w:rPr>
          <w:spacing w:val="-2"/>
        </w:rPr>
        <w:t xml:space="preserve"> </w:t>
      </w:r>
      <w:r>
        <w:t>очно-заочной</w:t>
      </w:r>
      <w:r>
        <w:rPr>
          <w:spacing w:val="-3"/>
        </w:rPr>
        <w:t xml:space="preserve"> </w:t>
      </w:r>
      <w:r>
        <w:t>или</w:t>
      </w:r>
      <w:r>
        <w:rPr>
          <w:spacing w:val="-4"/>
        </w:rPr>
        <w:t xml:space="preserve"> </w:t>
      </w:r>
      <w:r>
        <w:t>заочной</w:t>
      </w:r>
      <w:r>
        <w:rPr>
          <w:spacing w:val="-3"/>
        </w:rPr>
        <w:t xml:space="preserve"> </w:t>
      </w:r>
      <w:r>
        <w:t>форме.</w:t>
      </w:r>
    </w:p>
    <w:p w:rsidR="00274355" w:rsidRDefault="00E56823">
      <w:pPr>
        <w:pStyle w:val="a3"/>
        <w:spacing w:line="242" w:lineRule="auto"/>
        <w:ind w:left="779" w:right="800"/>
      </w:pPr>
      <w:r>
        <w:t>Обучение в образовательной организации при реализации данной образовательной</w:t>
      </w:r>
      <w:r>
        <w:rPr>
          <w:spacing w:val="1"/>
        </w:rPr>
        <w:t xml:space="preserve"> </w:t>
      </w:r>
      <w:r>
        <w:t>программы</w:t>
      </w:r>
      <w:r>
        <w:rPr>
          <w:spacing w:val="-2"/>
        </w:rPr>
        <w:t xml:space="preserve"> </w:t>
      </w:r>
      <w:r>
        <w:t>организовано</w:t>
      </w:r>
      <w:r>
        <w:rPr>
          <w:spacing w:val="5"/>
        </w:rPr>
        <w:t xml:space="preserve"> </w:t>
      </w:r>
      <w:r>
        <w:t>по</w:t>
      </w:r>
      <w:r>
        <w:rPr>
          <w:spacing w:val="2"/>
        </w:rPr>
        <w:t xml:space="preserve"> </w:t>
      </w:r>
      <w:r>
        <w:t>5-дневной</w:t>
      </w:r>
      <w:r>
        <w:rPr>
          <w:spacing w:val="2"/>
        </w:rPr>
        <w:t xml:space="preserve"> </w:t>
      </w:r>
      <w:r>
        <w:t>учебной</w:t>
      </w:r>
      <w:r>
        <w:rPr>
          <w:spacing w:val="3"/>
        </w:rPr>
        <w:t xml:space="preserve"> </w:t>
      </w:r>
      <w:r>
        <w:t>неделе.</w:t>
      </w:r>
    </w:p>
    <w:p w:rsidR="00274355" w:rsidRDefault="00E56823">
      <w:pPr>
        <w:pStyle w:val="a3"/>
        <w:ind w:left="779" w:right="801"/>
      </w:pPr>
      <w:r>
        <w:t>Общий объем аудиторной нагрузки определяется</w:t>
      </w:r>
      <w:r>
        <w:rPr>
          <w:spacing w:val="1"/>
        </w:rPr>
        <w:t xml:space="preserve"> </w:t>
      </w:r>
      <w:r>
        <w:t>учебным</w:t>
      </w:r>
      <w:r>
        <w:rPr>
          <w:spacing w:val="1"/>
        </w:rPr>
        <w:t xml:space="preserve"> </w:t>
      </w:r>
      <w:r>
        <w:t>планом</w:t>
      </w:r>
      <w:r>
        <w:rPr>
          <w:spacing w:val="1"/>
        </w:rPr>
        <w:t xml:space="preserve"> </w:t>
      </w:r>
      <w:r>
        <w:t>и за два года</w:t>
      </w:r>
      <w:r>
        <w:rPr>
          <w:spacing w:val="1"/>
        </w:rPr>
        <w:t xml:space="preserve"> </w:t>
      </w:r>
      <w:r>
        <w:t>обучения</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не</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часы</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входят</w:t>
      </w:r>
      <w:r>
        <w:rPr>
          <w:spacing w:val="1"/>
        </w:rPr>
        <w:t xml:space="preserve"> </w:t>
      </w:r>
      <w:r>
        <w:t>в</w:t>
      </w:r>
      <w:r>
        <w:rPr>
          <w:spacing w:val="1"/>
        </w:rPr>
        <w:t xml:space="preserve"> </w:t>
      </w:r>
      <w:r>
        <w:t>аудиторную</w:t>
      </w:r>
      <w:r>
        <w:rPr>
          <w:spacing w:val="1"/>
        </w:rPr>
        <w:t xml:space="preserve"> </w:t>
      </w:r>
      <w:r>
        <w:t>нагрузку.</w:t>
      </w:r>
      <w:r>
        <w:rPr>
          <w:spacing w:val="1"/>
        </w:rPr>
        <w:t xml:space="preserve"> </w:t>
      </w:r>
      <w:r>
        <w:t>Объем</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обучающихся при освоении ими программы среднего общего образования определяется</w:t>
      </w:r>
      <w:r>
        <w:rPr>
          <w:spacing w:val="1"/>
        </w:rPr>
        <w:t xml:space="preserve"> </w:t>
      </w:r>
      <w:r>
        <w:t>планом</w:t>
      </w:r>
      <w:r>
        <w:rPr>
          <w:spacing w:val="-2"/>
        </w:rPr>
        <w:t xml:space="preserve"> </w:t>
      </w:r>
      <w:r>
        <w:t>внеурочной</w:t>
      </w:r>
      <w:r>
        <w:rPr>
          <w:spacing w:val="-2"/>
        </w:rPr>
        <w:t xml:space="preserve"> </w:t>
      </w:r>
      <w:r>
        <w:t>деятельности.</w:t>
      </w:r>
    </w:p>
    <w:p w:rsidR="00274355" w:rsidRDefault="00E56823">
      <w:pPr>
        <w:pStyle w:val="a3"/>
        <w:ind w:left="779" w:right="807"/>
      </w:pPr>
      <w:r>
        <w:t>Региональные, национальные и этнокультурные особенности народов</w:t>
      </w:r>
      <w:r>
        <w:rPr>
          <w:spacing w:val="1"/>
        </w:rPr>
        <w:t xml:space="preserve"> </w:t>
      </w:r>
      <w:r>
        <w:t>РФ</w:t>
      </w:r>
      <w:r>
        <w:rPr>
          <w:spacing w:val="60"/>
        </w:rPr>
        <w:t xml:space="preserve"> </w:t>
      </w:r>
      <w:r>
        <w:t>учтены</w:t>
      </w:r>
      <w:r>
        <w:rPr>
          <w:spacing w:val="1"/>
        </w:rPr>
        <w:t xml:space="preserve"> </w:t>
      </w:r>
      <w:r>
        <w:t>при разработке учебного плана и плана внеурочной деятельности. В частности, уроки</w:t>
      </w:r>
      <w:r>
        <w:rPr>
          <w:spacing w:val="1"/>
        </w:rPr>
        <w:t xml:space="preserve"> </w:t>
      </w:r>
      <w:r>
        <w:t>родного языка, а также темы в учебных предметах и курсах внеурочной деятельности</w:t>
      </w:r>
      <w:r>
        <w:rPr>
          <w:spacing w:val="1"/>
        </w:rPr>
        <w:t xml:space="preserve"> </w:t>
      </w:r>
      <w:r>
        <w:t>предметов и предметных областей «География», «История», «Обществознание», «Русский</w:t>
      </w:r>
      <w:r>
        <w:rPr>
          <w:spacing w:val="-57"/>
        </w:rPr>
        <w:t xml:space="preserve"> </w:t>
      </w:r>
      <w:r>
        <w:t>язык»,</w:t>
      </w:r>
      <w:r>
        <w:rPr>
          <w:spacing w:val="1"/>
        </w:rPr>
        <w:t xml:space="preserve"> </w:t>
      </w:r>
      <w:r>
        <w:t>«Литература»</w:t>
      </w:r>
      <w:r>
        <w:rPr>
          <w:spacing w:val="1"/>
        </w:rPr>
        <w:t xml:space="preserve"> </w:t>
      </w:r>
      <w:r>
        <w:t>и</w:t>
      </w:r>
      <w:r>
        <w:rPr>
          <w:spacing w:val="1"/>
        </w:rPr>
        <w:t xml:space="preserve"> </w:t>
      </w:r>
      <w:r>
        <w:t>др.</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также</w:t>
      </w:r>
      <w:r>
        <w:rPr>
          <w:spacing w:val="1"/>
        </w:rPr>
        <w:t xml:space="preserve"> </w:t>
      </w:r>
      <w:r>
        <w:t>содержит</w:t>
      </w:r>
      <w:r>
        <w:rPr>
          <w:spacing w:val="1"/>
        </w:rPr>
        <w:t xml:space="preserve"> </w:t>
      </w:r>
      <w:r>
        <w:t>разделы,</w:t>
      </w:r>
      <w:r>
        <w:rPr>
          <w:spacing w:val="1"/>
        </w:rPr>
        <w:t xml:space="preserve"> </w:t>
      </w:r>
      <w:r>
        <w:t>направленные</w:t>
      </w:r>
      <w:r>
        <w:rPr>
          <w:spacing w:val="1"/>
        </w:rPr>
        <w:t xml:space="preserve"> </w:t>
      </w:r>
      <w:r>
        <w:t>на</w:t>
      </w:r>
      <w:r>
        <w:rPr>
          <w:spacing w:val="1"/>
        </w:rPr>
        <w:t xml:space="preserve"> </w:t>
      </w:r>
      <w:r>
        <w:t>предоставление</w:t>
      </w:r>
      <w:r>
        <w:rPr>
          <w:spacing w:val="1"/>
        </w:rPr>
        <w:t xml:space="preserve"> </w:t>
      </w:r>
      <w:r>
        <w:t>обучающимся</w:t>
      </w:r>
      <w:r>
        <w:rPr>
          <w:spacing w:val="1"/>
        </w:rPr>
        <w:t xml:space="preserve"> </w:t>
      </w:r>
      <w:r>
        <w:t>исторического,</w:t>
      </w:r>
      <w:r>
        <w:rPr>
          <w:spacing w:val="1"/>
        </w:rPr>
        <w:t xml:space="preserve"> </w:t>
      </w:r>
      <w:r>
        <w:t>социального</w:t>
      </w:r>
      <w:r>
        <w:rPr>
          <w:spacing w:val="1"/>
        </w:rPr>
        <w:t xml:space="preserve"> </w:t>
      </w:r>
      <w:r>
        <w:t>опыта</w:t>
      </w:r>
      <w:r>
        <w:rPr>
          <w:spacing w:val="1"/>
        </w:rPr>
        <w:t xml:space="preserve"> </w:t>
      </w:r>
      <w:r>
        <w:t>поколений</w:t>
      </w:r>
      <w:r>
        <w:rPr>
          <w:spacing w:val="1"/>
        </w:rPr>
        <w:t xml:space="preserve"> </w:t>
      </w:r>
      <w:r>
        <w:t>россиян,</w:t>
      </w:r>
      <w:r>
        <w:rPr>
          <w:spacing w:val="1"/>
        </w:rPr>
        <w:t xml:space="preserve"> </w:t>
      </w:r>
      <w:r>
        <w:t>основ</w:t>
      </w:r>
      <w:r>
        <w:rPr>
          <w:spacing w:val="1"/>
        </w:rPr>
        <w:t xml:space="preserve"> </w:t>
      </w:r>
      <w:r>
        <w:t>духовно-нравственных</w:t>
      </w:r>
      <w:r>
        <w:rPr>
          <w:spacing w:val="1"/>
        </w:rPr>
        <w:t xml:space="preserve"> </w:t>
      </w:r>
      <w:r>
        <w:t>культур</w:t>
      </w:r>
      <w:r>
        <w:rPr>
          <w:spacing w:val="1"/>
        </w:rPr>
        <w:t xml:space="preserve"> </w:t>
      </w:r>
      <w:r>
        <w:t>народов</w:t>
      </w:r>
      <w:r>
        <w:rPr>
          <w:spacing w:val="61"/>
        </w:rPr>
        <w:t xml:space="preserve"> </w:t>
      </w:r>
      <w:r>
        <w:t>Российской</w:t>
      </w:r>
      <w:r>
        <w:rPr>
          <w:spacing w:val="1"/>
        </w:rPr>
        <w:t xml:space="preserve"> </w:t>
      </w:r>
      <w:r>
        <w:t>Федерации,</w:t>
      </w:r>
      <w:r>
        <w:rPr>
          <w:spacing w:val="-2"/>
        </w:rPr>
        <w:t xml:space="preserve"> </w:t>
      </w:r>
      <w:r>
        <w:t>общероссийской</w:t>
      </w:r>
      <w:r>
        <w:rPr>
          <w:spacing w:val="-2"/>
        </w:rPr>
        <w:t xml:space="preserve"> </w:t>
      </w:r>
      <w:r>
        <w:t>светской</w:t>
      </w:r>
      <w:r>
        <w:rPr>
          <w:spacing w:val="-2"/>
        </w:rPr>
        <w:t xml:space="preserve"> </w:t>
      </w:r>
      <w:r>
        <w:t>этики.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4"/>
      </w:pPr>
      <w:r>
        <w:lastRenderedPageBreak/>
        <w:t>Обучение в образовательной организации на уровне среднего общего образования</w:t>
      </w:r>
      <w:r>
        <w:rPr>
          <w:spacing w:val="1"/>
        </w:rPr>
        <w:t xml:space="preserve"> </w:t>
      </w:r>
      <w:r>
        <w:t>реализуется по выбранным профилям: технологический (углубленное изучение отдельных</w:t>
      </w:r>
      <w:r>
        <w:rPr>
          <w:spacing w:val="-57"/>
        </w:rPr>
        <w:t xml:space="preserve"> </w:t>
      </w:r>
      <w:r>
        <w:t>предметов:</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и</w:t>
      </w:r>
      <w:r>
        <w:rPr>
          <w:spacing w:val="1"/>
        </w:rPr>
        <w:t xml:space="preserve"> </w:t>
      </w:r>
      <w:r>
        <w:t>социально-зкономический</w:t>
      </w:r>
      <w:r>
        <w:rPr>
          <w:spacing w:val="1"/>
        </w:rPr>
        <w:t xml:space="preserve"> </w:t>
      </w:r>
      <w:r>
        <w:t>(углубленное</w:t>
      </w:r>
      <w:r>
        <w:rPr>
          <w:spacing w:val="1"/>
        </w:rPr>
        <w:t xml:space="preserve"> </w:t>
      </w:r>
      <w:r>
        <w:t>изучение математики и обществознания). Выбор профиля осуществляется по заявлениям</w:t>
      </w:r>
      <w:r>
        <w:rPr>
          <w:spacing w:val="1"/>
        </w:rPr>
        <w:t xml:space="preserve"> </w:t>
      </w:r>
      <w:r>
        <w:t>обучающихся,</w:t>
      </w:r>
      <w:r>
        <w:rPr>
          <w:spacing w:val="1"/>
        </w:rPr>
        <w:t xml:space="preserve"> </w:t>
      </w:r>
      <w:r>
        <w:t>формирование</w:t>
      </w:r>
      <w:r>
        <w:rPr>
          <w:spacing w:val="1"/>
        </w:rPr>
        <w:t xml:space="preserve"> </w:t>
      </w:r>
      <w:r>
        <w:t>учебного</w:t>
      </w:r>
      <w:r>
        <w:rPr>
          <w:spacing w:val="1"/>
        </w:rPr>
        <w:t xml:space="preserve"> </w:t>
      </w:r>
      <w:r>
        <w:t>плана,</w:t>
      </w:r>
      <w:r>
        <w:rPr>
          <w:spacing w:val="1"/>
        </w:rPr>
        <w:t xml:space="preserve"> </w:t>
      </w:r>
      <w:r>
        <w:t>в</w:t>
      </w:r>
      <w:r>
        <w:rPr>
          <w:spacing w:val="1"/>
        </w:rPr>
        <w:t xml:space="preserve"> </w:t>
      </w:r>
      <w:r>
        <w:t>частности</w:t>
      </w:r>
      <w:r>
        <w:rPr>
          <w:spacing w:val="1"/>
        </w:rPr>
        <w:t xml:space="preserve"> </w:t>
      </w:r>
      <w:r>
        <w:t>части,</w:t>
      </w:r>
      <w:r>
        <w:rPr>
          <w:spacing w:val="1"/>
        </w:rPr>
        <w:t xml:space="preserve"> </w:t>
      </w:r>
      <w:r>
        <w:t>формируемой</w:t>
      </w:r>
      <w:r>
        <w:rPr>
          <w:spacing w:val="1"/>
        </w:rPr>
        <w:t xml:space="preserve"> </w:t>
      </w:r>
      <w:r>
        <w:t>участниками</w:t>
      </w:r>
      <w:r>
        <w:rPr>
          <w:spacing w:val="-3"/>
        </w:rPr>
        <w:t xml:space="preserve"> </w:t>
      </w:r>
      <w:r>
        <w:t>образовательных</w:t>
      </w:r>
      <w:r>
        <w:rPr>
          <w:spacing w:val="-9"/>
        </w:rPr>
        <w:t xml:space="preserve"> </w:t>
      </w:r>
      <w:r>
        <w:t>отношений,</w:t>
      </w:r>
      <w:r>
        <w:rPr>
          <w:spacing w:val="-1"/>
        </w:rPr>
        <w:t xml:space="preserve"> </w:t>
      </w:r>
      <w:r>
        <w:t>производится путем</w:t>
      </w:r>
      <w:r>
        <w:rPr>
          <w:spacing w:val="2"/>
        </w:rPr>
        <w:t xml:space="preserve"> </w:t>
      </w:r>
      <w:r>
        <w:t>анкетирования.</w:t>
      </w:r>
    </w:p>
    <w:p w:rsidR="00274355" w:rsidRDefault="00E56823">
      <w:pPr>
        <w:pStyle w:val="a3"/>
        <w:spacing w:before="1"/>
        <w:ind w:left="779" w:right="805"/>
      </w:pPr>
      <w:r>
        <w:t>В целях</w:t>
      </w:r>
      <w:r>
        <w:rPr>
          <w:spacing w:val="60"/>
        </w:rPr>
        <w:t xml:space="preserve"> </w:t>
      </w:r>
      <w:r>
        <w:t>удовлетворения образовательных потребностей и интересов обучающихся</w:t>
      </w:r>
      <w:r>
        <w:rPr>
          <w:spacing w:val="1"/>
        </w:rPr>
        <w:t xml:space="preserve"> </w:t>
      </w:r>
      <w:r>
        <w:t>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могут</w:t>
      </w:r>
      <w:r>
        <w:rPr>
          <w:spacing w:val="1"/>
        </w:rPr>
        <w:t xml:space="preserve"> </w:t>
      </w:r>
      <w:r>
        <w:t>разрабатываться индивидуальные учебные планы, в том числе для ускоренного 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 локальным нормативным актом «О порядке формирования и реализации</w:t>
      </w:r>
      <w:r>
        <w:rPr>
          <w:spacing w:val="1"/>
        </w:rPr>
        <w:t xml:space="preserve"> </w:t>
      </w:r>
      <w:r>
        <w:t>индивидуальных</w:t>
      </w:r>
      <w:r>
        <w:rPr>
          <w:spacing w:val="1"/>
        </w:rPr>
        <w:t xml:space="preserve"> </w:t>
      </w:r>
      <w:r>
        <w:t>учебных</w:t>
      </w:r>
      <w:r>
        <w:rPr>
          <w:spacing w:val="-3"/>
        </w:rPr>
        <w:t xml:space="preserve"> </w:t>
      </w:r>
      <w:r>
        <w:t>планов».</w:t>
      </w:r>
    </w:p>
    <w:p w:rsidR="00274355" w:rsidRDefault="00E56823">
      <w:pPr>
        <w:pStyle w:val="1"/>
        <w:numPr>
          <w:ilvl w:val="2"/>
          <w:numId w:val="106"/>
        </w:numPr>
        <w:tabs>
          <w:tab w:val="left" w:pos="2067"/>
        </w:tabs>
        <w:spacing w:before="1" w:line="275" w:lineRule="exact"/>
        <w:ind w:hanging="721"/>
        <w:rPr>
          <w:b w:val="0"/>
        </w:rPr>
      </w:pPr>
      <w:r>
        <w:t>Общие</w:t>
      </w:r>
      <w:r>
        <w:rPr>
          <w:spacing w:val="-2"/>
        </w:rPr>
        <w:t xml:space="preserve"> </w:t>
      </w:r>
      <w:r>
        <w:t>подходы</w:t>
      </w:r>
      <w:r>
        <w:rPr>
          <w:spacing w:val="-1"/>
        </w:rPr>
        <w:t xml:space="preserve"> </w:t>
      </w:r>
      <w:r>
        <w:t>к реализации</w:t>
      </w:r>
      <w:r>
        <w:rPr>
          <w:spacing w:val="-1"/>
        </w:rPr>
        <w:t xml:space="preserve"> </w:t>
      </w:r>
      <w:r>
        <w:t>внеурочной деятельности</w:t>
      </w:r>
      <w:r>
        <w:rPr>
          <w:b w:val="0"/>
        </w:rPr>
        <w:t>:</w:t>
      </w:r>
    </w:p>
    <w:p w:rsidR="00274355" w:rsidRDefault="00E56823">
      <w:pPr>
        <w:pStyle w:val="a3"/>
        <w:ind w:left="779" w:right="804"/>
      </w:pPr>
      <w:r>
        <w:t>Внеурочная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реализуется</w:t>
      </w:r>
      <w:r>
        <w:rPr>
          <w:spacing w:val="1"/>
        </w:rPr>
        <w:t xml:space="preserve"> </w:t>
      </w:r>
      <w:r>
        <w:t>по</w:t>
      </w:r>
      <w:r>
        <w:rPr>
          <w:spacing w:val="1"/>
        </w:rPr>
        <w:t xml:space="preserve"> </w:t>
      </w:r>
      <w:r>
        <w:t>направлениям:</w:t>
      </w:r>
      <w:r>
        <w:rPr>
          <w:spacing w:val="1"/>
        </w:rPr>
        <w:t xml:space="preserve"> </w:t>
      </w:r>
      <w:r>
        <w:t>спортивно-оздоровительное,</w:t>
      </w:r>
      <w:r>
        <w:rPr>
          <w:spacing w:val="1"/>
        </w:rPr>
        <w:t xml:space="preserve"> </w:t>
      </w:r>
      <w:r>
        <w:t>духовно-нравственное,</w:t>
      </w:r>
      <w:r>
        <w:rPr>
          <w:spacing w:val="1"/>
        </w:rPr>
        <w:t xml:space="preserve"> </w:t>
      </w:r>
      <w:r>
        <w:t>социальное,</w:t>
      </w:r>
      <w:r>
        <w:rPr>
          <w:spacing w:val="-57"/>
        </w:rPr>
        <w:t xml:space="preserve"> </w:t>
      </w:r>
      <w:r>
        <w:t>общеинтеллектуальное,</w:t>
      </w:r>
      <w:r>
        <w:rPr>
          <w:spacing w:val="1"/>
        </w:rPr>
        <w:t xml:space="preserve"> </w:t>
      </w:r>
      <w:r>
        <w:t>общекультурное.</w:t>
      </w:r>
      <w:r>
        <w:rPr>
          <w:spacing w:val="1"/>
        </w:rPr>
        <w:t xml:space="preserve"> </w:t>
      </w:r>
      <w:r>
        <w:t>В</w:t>
      </w:r>
      <w:r>
        <w:rPr>
          <w:spacing w:val="1"/>
        </w:rPr>
        <w:t xml:space="preserve"> </w:t>
      </w:r>
      <w:r>
        <w:t>формах,</w:t>
      </w:r>
      <w:r>
        <w:rPr>
          <w:spacing w:val="1"/>
        </w:rPr>
        <w:t xml:space="preserve"> </w:t>
      </w:r>
      <w:r>
        <w:t>указанных</w:t>
      </w:r>
      <w:r>
        <w:rPr>
          <w:spacing w:val="1"/>
        </w:rPr>
        <w:t xml:space="preserve"> </w:t>
      </w:r>
      <w:r>
        <w:t>в</w:t>
      </w:r>
      <w:r>
        <w:rPr>
          <w:spacing w:val="1"/>
        </w:rPr>
        <w:t xml:space="preserve"> </w:t>
      </w:r>
      <w:r>
        <w:t>плане</w:t>
      </w:r>
      <w:r>
        <w:rPr>
          <w:spacing w:val="1"/>
        </w:rPr>
        <w:t xml:space="preserve"> </w:t>
      </w:r>
      <w:r>
        <w:t>внеурочной</w:t>
      </w:r>
      <w:r>
        <w:rPr>
          <w:spacing w:val="1"/>
        </w:rPr>
        <w:t xml:space="preserve"> </w:t>
      </w:r>
      <w:r>
        <w:t>деятельности.</w:t>
      </w:r>
    </w:p>
    <w:p w:rsidR="00274355" w:rsidRDefault="00E56823">
      <w:pPr>
        <w:pStyle w:val="a3"/>
        <w:ind w:left="1346" w:firstLine="0"/>
      </w:pPr>
      <w:r>
        <w:t>Система</w:t>
      </w:r>
      <w:r>
        <w:rPr>
          <w:spacing w:val="-6"/>
        </w:rPr>
        <w:t xml:space="preserve"> </w:t>
      </w:r>
      <w:r>
        <w:t>внеурочной</w:t>
      </w:r>
      <w:r>
        <w:rPr>
          <w:spacing w:val="-8"/>
        </w:rPr>
        <w:t xml:space="preserve"> </w:t>
      </w:r>
      <w:r>
        <w:t>деятельности</w:t>
      </w:r>
      <w:r>
        <w:rPr>
          <w:spacing w:val="-7"/>
        </w:rPr>
        <w:t xml:space="preserve"> </w:t>
      </w:r>
      <w:r>
        <w:t>включает</w:t>
      </w:r>
      <w:r>
        <w:rPr>
          <w:spacing w:val="-4"/>
        </w:rPr>
        <w:t xml:space="preserve"> </w:t>
      </w:r>
      <w:r>
        <w:t>в</w:t>
      </w:r>
      <w:r>
        <w:rPr>
          <w:spacing w:val="-7"/>
        </w:rPr>
        <w:t xml:space="preserve"> </w:t>
      </w:r>
      <w:r>
        <w:t>себя:</w:t>
      </w:r>
    </w:p>
    <w:p w:rsidR="00274355" w:rsidRDefault="00E56823">
      <w:pPr>
        <w:pStyle w:val="a4"/>
        <w:numPr>
          <w:ilvl w:val="0"/>
          <w:numId w:val="105"/>
        </w:numPr>
        <w:tabs>
          <w:tab w:val="left" w:pos="2067"/>
        </w:tabs>
        <w:spacing w:before="6" w:line="237" w:lineRule="auto"/>
        <w:ind w:right="809"/>
        <w:rPr>
          <w:sz w:val="24"/>
        </w:rPr>
      </w:pPr>
      <w:r>
        <w:rPr>
          <w:sz w:val="24"/>
        </w:rPr>
        <w:t>жизнь</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юношеских</w:t>
      </w:r>
      <w:r>
        <w:rPr>
          <w:spacing w:val="1"/>
          <w:sz w:val="24"/>
        </w:rPr>
        <w:t xml:space="preserve"> </w:t>
      </w:r>
      <w:r>
        <w:rPr>
          <w:sz w:val="24"/>
        </w:rPr>
        <w:t>общественных</w:t>
      </w:r>
      <w:r>
        <w:rPr>
          <w:spacing w:val="-9"/>
          <w:sz w:val="24"/>
        </w:rPr>
        <w:t xml:space="preserve"> </w:t>
      </w:r>
      <w:r>
        <w:rPr>
          <w:sz w:val="24"/>
        </w:rPr>
        <w:t>объединений</w:t>
      </w:r>
      <w:r>
        <w:rPr>
          <w:spacing w:val="3"/>
          <w:sz w:val="24"/>
        </w:rPr>
        <w:t xml:space="preserve"> </w:t>
      </w:r>
      <w:r>
        <w:rPr>
          <w:sz w:val="24"/>
        </w:rPr>
        <w:t>и</w:t>
      </w:r>
      <w:r>
        <w:rPr>
          <w:spacing w:val="-7"/>
          <w:sz w:val="24"/>
        </w:rPr>
        <w:t xml:space="preserve"> </w:t>
      </w:r>
      <w:r>
        <w:rPr>
          <w:sz w:val="24"/>
        </w:rPr>
        <w:t>организаций);</w:t>
      </w:r>
    </w:p>
    <w:p w:rsidR="00274355" w:rsidRDefault="00E56823">
      <w:pPr>
        <w:pStyle w:val="a4"/>
        <w:numPr>
          <w:ilvl w:val="0"/>
          <w:numId w:val="105"/>
        </w:numPr>
        <w:tabs>
          <w:tab w:val="left" w:pos="2066"/>
          <w:tab w:val="left" w:pos="2067"/>
        </w:tabs>
        <w:spacing w:before="5" w:line="294" w:lineRule="exact"/>
        <w:ind w:hanging="361"/>
        <w:jc w:val="left"/>
        <w:rPr>
          <w:sz w:val="24"/>
        </w:rPr>
      </w:pPr>
      <w:r>
        <w:rPr>
          <w:sz w:val="24"/>
        </w:rPr>
        <w:t>курсы</w:t>
      </w:r>
      <w:r>
        <w:rPr>
          <w:spacing w:val="-6"/>
          <w:sz w:val="24"/>
        </w:rPr>
        <w:t xml:space="preserve"> </w:t>
      </w:r>
      <w:r>
        <w:rPr>
          <w:sz w:val="24"/>
        </w:rPr>
        <w:t>внеурочной</w:t>
      </w:r>
      <w:r>
        <w:rPr>
          <w:spacing w:val="-5"/>
          <w:sz w:val="24"/>
        </w:rPr>
        <w:t xml:space="preserve"> </w:t>
      </w:r>
      <w:r>
        <w:rPr>
          <w:sz w:val="24"/>
        </w:rPr>
        <w:t>деятельности</w:t>
      </w:r>
      <w:r>
        <w:rPr>
          <w:spacing w:val="-9"/>
          <w:sz w:val="24"/>
        </w:rPr>
        <w:t xml:space="preserve"> </w:t>
      </w:r>
      <w:r>
        <w:rPr>
          <w:sz w:val="24"/>
        </w:rPr>
        <w:t>по</w:t>
      </w:r>
      <w:r>
        <w:rPr>
          <w:spacing w:val="-3"/>
          <w:sz w:val="24"/>
        </w:rPr>
        <w:t xml:space="preserve"> </w:t>
      </w:r>
      <w:r>
        <w:rPr>
          <w:sz w:val="24"/>
        </w:rPr>
        <w:t>выбору</w:t>
      </w:r>
      <w:r>
        <w:rPr>
          <w:spacing w:val="-15"/>
          <w:sz w:val="24"/>
        </w:rPr>
        <w:t xml:space="preserve"> </w:t>
      </w:r>
      <w:r>
        <w:rPr>
          <w:sz w:val="24"/>
        </w:rPr>
        <w:t>обучающихся;</w:t>
      </w:r>
    </w:p>
    <w:p w:rsidR="00274355" w:rsidRDefault="00E56823">
      <w:pPr>
        <w:pStyle w:val="a4"/>
        <w:numPr>
          <w:ilvl w:val="0"/>
          <w:numId w:val="105"/>
        </w:numPr>
        <w:tabs>
          <w:tab w:val="left" w:pos="2066"/>
          <w:tab w:val="left" w:pos="2067"/>
        </w:tabs>
        <w:spacing w:line="293" w:lineRule="exact"/>
        <w:ind w:hanging="361"/>
        <w:jc w:val="left"/>
        <w:rPr>
          <w:sz w:val="24"/>
        </w:rPr>
      </w:pPr>
      <w:r>
        <w:rPr>
          <w:sz w:val="24"/>
        </w:rPr>
        <w:t>организационное</w:t>
      </w:r>
      <w:r>
        <w:rPr>
          <w:spacing w:val="-12"/>
          <w:sz w:val="24"/>
        </w:rPr>
        <w:t xml:space="preserve"> </w:t>
      </w:r>
      <w:r>
        <w:rPr>
          <w:sz w:val="24"/>
        </w:rPr>
        <w:t>обеспечение</w:t>
      </w:r>
      <w:r>
        <w:rPr>
          <w:spacing w:val="2"/>
          <w:sz w:val="24"/>
        </w:rPr>
        <w:t xml:space="preserve"> </w:t>
      </w:r>
      <w:r>
        <w:rPr>
          <w:sz w:val="24"/>
        </w:rPr>
        <w:t>учебной</w:t>
      </w:r>
      <w:r>
        <w:rPr>
          <w:spacing w:val="-1"/>
          <w:sz w:val="24"/>
        </w:rPr>
        <w:t xml:space="preserve"> </w:t>
      </w:r>
      <w:r>
        <w:rPr>
          <w:sz w:val="24"/>
        </w:rPr>
        <w:t>деятельности;</w:t>
      </w:r>
    </w:p>
    <w:p w:rsidR="00274355" w:rsidRDefault="00E56823">
      <w:pPr>
        <w:pStyle w:val="a4"/>
        <w:numPr>
          <w:ilvl w:val="0"/>
          <w:numId w:val="105"/>
        </w:numPr>
        <w:tabs>
          <w:tab w:val="left" w:pos="2066"/>
          <w:tab w:val="left" w:pos="2067"/>
        </w:tabs>
        <w:spacing w:line="292" w:lineRule="exact"/>
        <w:ind w:hanging="361"/>
        <w:jc w:val="left"/>
        <w:rPr>
          <w:sz w:val="24"/>
        </w:rPr>
      </w:pPr>
      <w:r>
        <w:rPr>
          <w:sz w:val="24"/>
        </w:rPr>
        <w:t>систему</w:t>
      </w:r>
      <w:r>
        <w:rPr>
          <w:spacing w:val="-9"/>
          <w:sz w:val="24"/>
        </w:rPr>
        <w:t xml:space="preserve"> </w:t>
      </w:r>
      <w:r>
        <w:rPr>
          <w:sz w:val="24"/>
        </w:rPr>
        <w:t>воспитательных</w:t>
      </w:r>
      <w:r>
        <w:rPr>
          <w:spacing w:val="1"/>
          <w:sz w:val="24"/>
        </w:rPr>
        <w:t xml:space="preserve"> </w:t>
      </w:r>
      <w:r>
        <w:rPr>
          <w:sz w:val="24"/>
        </w:rPr>
        <w:t>мероприятий.</w:t>
      </w:r>
    </w:p>
    <w:p w:rsidR="00274355" w:rsidRDefault="00E56823">
      <w:pPr>
        <w:pStyle w:val="a3"/>
        <w:ind w:left="779" w:right="809"/>
      </w:pPr>
      <w:r>
        <w:t>Организация внеурочной деятельности предусматривает возможность использования</w:t>
      </w:r>
      <w:r>
        <w:rPr>
          <w:spacing w:val="-58"/>
        </w:rPr>
        <w:t xml:space="preserve"> </w:t>
      </w:r>
      <w:r>
        <w:t>каникулярного</w:t>
      </w:r>
      <w:r>
        <w:rPr>
          <w:spacing w:val="1"/>
        </w:rPr>
        <w:t xml:space="preserve"> </w:t>
      </w:r>
      <w:r>
        <w:t>времени,</w:t>
      </w:r>
      <w:r>
        <w:rPr>
          <w:spacing w:val="1"/>
        </w:rPr>
        <w:t xml:space="preserve"> </w:t>
      </w:r>
      <w:r>
        <w:t>гибкость</w:t>
      </w:r>
      <w:r>
        <w:rPr>
          <w:spacing w:val="1"/>
        </w:rPr>
        <w:t xml:space="preserve"> </w:t>
      </w:r>
      <w:r>
        <w:t>в</w:t>
      </w:r>
      <w:r>
        <w:rPr>
          <w:spacing w:val="1"/>
        </w:rPr>
        <w:t xml:space="preserve"> </w:t>
      </w:r>
      <w:r>
        <w:t>распределении</w:t>
      </w:r>
      <w:r>
        <w:rPr>
          <w:spacing w:val="1"/>
        </w:rPr>
        <w:t xml:space="preserve"> </w:t>
      </w:r>
      <w:r>
        <w:t>нагрузки</w:t>
      </w:r>
      <w:r>
        <w:rPr>
          <w:spacing w:val="1"/>
        </w:rPr>
        <w:t xml:space="preserve"> </w:t>
      </w:r>
      <w:r>
        <w:t>при</w:t>
      </w:r>
      <w:r>
        <w:rPr>
          <w:spacing w:val="1"/>
        </w:rPr>
        <w:t xml:space="preserve"> </w:t>
      </w:r>
      <w:r>
        <w:t>подготовке</w:t>
      </w:r>
      <w:r>
        <w:rPr>
          <w:spacing w:val="1"/>
        </w:rPr>
        <w:t xml:space="preserve"> </w:t>
      </w:r>
      <w:r>
        <w:t>воспитательных</w:t>
      </w:r>
      <w:r>
        <w:rPr>
          <w:spacing w:val="-4"/>
        </w:rPr>
        <w:t xml:space="preserve"> </w:t>
      </w:r>
      <w:r>
        <w:t>мероприятий</w:t>
      </w:r>
      <w:r>
        <w:rPr>
          <w:spacing w:val="-2"/>
        </w:rPr>
        <w:t xml:space="preserve"> </w:t>
      </w:r>
      <w:r>
        <w:t>и</w:t>
      </w:r>
      <w:r>
        <w:rPr>
          <w:spacing w:val="-3"/>
        </w:rPr>
        <w:t xml:space="preserve"> </w:t>
      </w:r>
      <w:r>
        <w:t>общих</w:t>
      </w:r>
      <w:r>
        <w:rPr>
          <w:spacing w:val="-3"/>
        </w:rPr>
        <w:t xml:space="preserve"> </w:t>
      </w:r>
      <w:r>
        <w:t>коллективных</w:t>
      </w:r>
      <w:r>
        <w:rPr>
          <w:spacing w:val="-4"/>
        </w:rPr>
        <w:t xml:space="preserve"> </w:t>
      </w:r>
      <w:r>
        <w:t>дел.</w:t>
      </w:r>
    </w:p>
    <w:p w:rsidR="00274355" w:rsidRDefault="00E56823">
      <w:pPr>
        <w:pStyle w:val="a3"/>
        <w:spacing w:before="1"/>
        <w:ind w:left="779" w:right="800"/>
      </w:pP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профилем</w:t>
      </w:r>
      <w:r>
        <w:rPr>
          <w:spacing w:val="1"/>
        </w:rPr>
        <w:t xml:space="preserve"> </w:t>
      </w:r>
      <w:r>
        <w:t>обучения, реализуемым в образовательной организации – технологическим и социально-</w:t>
      </w:r>
      <w:r>
        <w:rPr>
          <w:spacing w:val="1"/>
        </w:rPr>
        <w:t xml:space="preserve"> </w:t>
      </w:r>
      <w:r>
        <w:t>экономическим.</w:t>
      </w:r>
    </w:p>
    <w:p w:rsidR="001C086A" w:rsidRDefault="00E56823" w:rsidP="001C086A">
      <w:pPr>
        <w:pStyle w:val="1"/>
        <w:numPr>
          <w:ilvl w:val="2"/>
          <w:numId w:val="106"/>
        </w:numPr>
        <w:tabs>
          <w:tab w:val="left" w:pos="2067"/>
        </w:tabs>
        <w:spacing w:before="2" w:line="275" w:lineRule="exact"/>
        <w:ind w:hanging="721"/>
      </w:pPr>
      <w:r>
        <w:t>Общие</w:t>
      </w:r>
      <w:r>
        <w:rPr>
          <w:spacing w:val="-3"/>
        </w:rPr>
        <w:t xml:space="preserve"> </w:t>
      </w:r>
      <w:r>
        <w:t>сведения</w:t>
      </w:r>
      <w:r>
        <w:rPr>
          <w:spacing w:val="-3"/>
        </w:rPr>
        <w:t xml:space="preserve"> </w:t>
      </w:r>
      <w:r>
        <w:t>об</w:t>
      </w:r>
      <w:r>
        <w:rPr>
          <w:spacing w:val="-2"/>
        </w:rPr>
        <w:t xml:space="preserve"> </w:t>
      </w:r>
      <w:r>
        <w:t>образовательном</w:t>
      </w:r>
      <w:r>
        <w:rPr>
          <w:spacing w:val="-3"/>
        </w:rPr>
        <w:t xml:space="preserve"> </w:t>
      </w:r>
      <w:r>
        <w:t>учреж</w:t>
      </w:r>
      <w:r w:rsidR="001C086A">
        <w:t>дении</w:t>
      </w:r>
    </w:p>
    <w:p w:rsidR="001C086A" w:rsidRPr="001C086A" w:rsidRDefault="001C086A" w:rsidP="001C086A">
      <w:pPr>
        <w:pStyle w:val="1"/>
        <w:tabs>
          <w:tab w:val="left" w:pos="2067"/>
        </w:tabs>
        <w:spacing w:before="2" w:line="275" w:lineRule="exact"/>
      </w:pPr>
    </w:p>
    <w:p w:rsidR="001C086A" w:rsidRPr="00E61988" w:rsidRDefault="001C086A" w:rsidP="001C086A">
      <w:pPr>
        <w:pStyle w:val="a7"/>
      </w:pPr>
      <w:r>
        <w:t xml:space="preserve">                         </w:t>
      </w:r>
      <w:r w:rsidRPr="00E61988">
        <w:t xml:space="preserve"> Общие сведения об общеобразовательном учреждении</w:t>
      </w:r>
    </w:p>
    <w:p w:rsidR="001C086A" w:rsidRPr="00E61988" w:rsidRDefault="001C086A" w:rsidP="001C086A">
      <w:pPr>
        <w:pStyle w:val="a7"/>
        <w:ind w:left="1346"/>
      </w:pPr>
      <w:r w:rsidRPr="00E61988">
        <w:t>Полное наименование образовательного учреждения в соответствии с Уставом Муниципальное общеобразовательное</w:t>
      </w:r>
      <w:r>
        <w:t xml:space="preserve"> бюджетное учреждение с</w:t>
      </w:r>
      <w:r w:rsidRPr="00E61988">
        <w:t xml:space="preserve">редняя общеобразовательная школа </w:t>
      </w:r>
      <w:r>
        <w:t>д. М. Горький</w:t>
      </w:r>
      <w:r w:rsidRPr="00E61988">
        <w:t xml:space="preserve"> муниципального района </w:t>
      </w:r>
      <w:r>
        <w:t>Архангельский</w:t>
      </w:r>
      <w:r w:rsidRPr="00E61988">
        <w:t xml:space="preserve"> район Республики Башкортостан</w:t>
      </w:r>
    </w:p>
    <w:p w:rsidR="001C086A" w:rsidRPr="00E61988" w:rsidRDefault="001C086A" w:rsidP="001C086A">
      <w:pPr>
        <w:pStyle w:val="a7"/>
      </w:pPr>
      <w:r>
        <w:t xml:space="preserve">                      </w:t>
      </w:r>
      <w:r w:rsidRPr="00E61988">
        <w:t>Юридический адрес 45</w:t>
      </w:r>
      <w:r>
        <w:t>3032</w:t>
      </w:r>
      <w:r w:rsidRPr="00E61988">
        <w:t xml:space="preserve">, Республика Башкортостан, </w:t>
      </w:r>
      <w:r>
        <w:t>Архангельский</w:t>
      </w:r>
      <w:r w:rsidRPr="00E61988">
        <w:t xml:space="preserve"> район, </w:t>
      </w:r>
      <w:r>
        <w:t>д. Максим              Горький, ул.Ленина д.42</w:t>
      </w:r>
      <w:r w:rsidRPr="00E61988">
        <w:t>.</w:t>
      </w:r>
    </w:p>
    <w:p w:rsidR="001C086A" w:rsidRPr="00E61988" w:rsidRDefault="001C086A" w:rsidP="001C086A">
      <w:pPr>
        <w:pStyle w:val="a7"/>
      </w:pPr>
      <w:r w:rsidRPr="00E61988">
        <w:t>Фактический адрес 45</w:t>
      </w:r>
      <w:r>
        <w:t>3032</w:t>
      </w:r>
      <w:r w:rsidRPr="00E61988">
        <w:t xml:space="preserve">, Республика Башкортостан, </w:t>
      </w:r>
      <w:r>
        <w:t>Архангельский</w:t>
      </w:r>
      <w:r w:rsidRPr="00E61988">
        <w:t xml:space="preserve"> район, </w:t>
      </w:r>
      <w:r>
        <w:t>д. Максим Горький</w:t>
      </w:r>
      <w:r w:rsidRPr="00E61988">
        <w:t>, ул.Ленина</w:t>
      </w:r>
      <w:r>
        <w:t xml:space="preserve"> д.42</w:t>
      </w:r>
      <w:r w:rsidRPr="00E61988">
        <w:t>.</w:t>
      </w:r>
    </w:p>
    <w:p w:rsidR="001C086A" w:rsidRPr="00E61988" w:rsidRDefault="001C086A" w:rsidP="001C086A">
      <w:pPr>
        <w:pStyle w:val="a7"/>
      </w:pPr>
      <w:r w:rsidRPr="00E61988">
        <w:t xml:space="preserve">Телефоны </w:t>
      </w:r>
      <w:r>
        <w:t>8</w:t>
      </w:r>
      <w:r w:rsidRPr="00E61988">
        <w:t>(347</w:t>
      </w:r>
      <w:r>
        <w:t xml:space="preserve"> 74</w:t>
      </w:r>
      <w:r w:rsidRPr="00E61988">
        <w:t xml:space="preserve">) </w:t>
      </w:r>
      <w:r>
        <w:t>2-46-23</w:t>
      </w:r>
    </w:p>
    <w:p w:rsidR="001C086A" w:rsidRPr="00E61988" w:rsidRDefault="001C086A" w:rsidP="001C086A">
      <w:pPr>
        <w:pStyle w:val="a7"/>
        <w:ind w:left="1346"/>
      </w:pPr>
      <w:r w:rsidRPr="00E61988">
        <w:t xml:space="preserve">Лицензия регистрационный № </w:t>
      </w:r>
      <w:r>
        <w:t>0291</w:t>
      </w:r>
      <w:r w:rsidRPr="00E61988">
        <w:t xml:space="preserve"> от </w:t>
      </w:r>
      <w:r>
        <w:t>14 апреля 2011</w:t>
      </w:r>
      <w:r w:rsidRPr="00E61988">
        <w:t xml:space="preserve"> года. Бессрочная на право ведения образовательной деятельности по программам начального общего, основного общего</w:t>
      </w:r>
      <w:r>
        <w:t>, среднего общего</w:t>
      </w:r>
      <w:r w:rsidRPr="00E61988">
        <w:t xml:space="preserve"> образования.</w:t>
      </w:r>
    </w:p>
    <w:p w:rsidR="001C086A" w:rsidRPr="00E61988" w:rsidRDefault="001C086A" w:rsidP="001C086A">
      <w:pPr>
        <w:pStyle w:val="a7"/>
      </w:pPr>
      <w:r w:rsidRPr="00E61988">
        <w:t xml:space="preserve">Муниципальное общеобразовательное </w:t>
      </w:r>
      <w:r>
        <w:t>бюджетное учреждение с</w:t>
      </w:r>
      <w:r w:rsidRPr="00E61988">
        <w:t xml:space="preserve">редняя общеобразовательная школа </w:t>
      </w:r>
      <w:r>
        <w:t>д. М. Горький</w:t>
      </w:r>
      <w:r w:rsidRPr="00E61988">
        <w:t xml:space="preserve"> действует в соответствии с Уставом школы.  Учредители </w:t>
      </w:r>
      <w:r>
        <w:t>–</w:t>
      </w:r>
      <w:r w:rsidRPr="00E61988">
        <w:t xml:space="preserve"> </w:t>
      </w:r>
      <w:r>
        <w:t xml:space="preserve">Администрации </w:t>
      </w:r>
      <w:r w:rsidRPr="00E61988">
        <w:t>муниципальн</w:t>
      </w:r>
      <w:r>
        <w:t>ого</w:t>
      </w:r>
      <w:r w:rsidRPr="00E61988">
        <w:t xml:space="preserve"> район</w:t>
      </w:r>
      <w:r>
        <w:t>а</w:t>
      </w:r>
      <w:r w:rsidRPr="00E61988">
        <w:t xml:space="preserve"> </w:t>
      </w:r>
      <w:r>
        <w:t xml:space="preserve">Архангельский район </w:t>
      </w:r>
      <w:r w:rsidRPr="00E61988">
        <w:t xml:space="preserve">Республики Башкортостан </w:t>
      </w:r>
    </w:p>
    <w:p w:rsidR="001C086A" w:rsidRPr="00E61988" w:rsidRDefault="001C086A" w:rsidP="001C086A">
      <w:pPr>
        <w:pStyle w:val="a7"/>
        <w:ind w:left="1346"/>
      </w:pPr>
      <w:r w:rsidRPr="00E61988">
        <w:rPr>
          <w:rFonts w:eastAsiaTheme="minorHAnsi"/>
          <w:color w:val="000000"/>
          <w:lang w:eastAsia="en-US"/>
        </w:rPr>
        <w:t xml:space="preserve">Тип - образовательное учреждение </w:t>
      </w:r>
    </w:p>
    <w:p w:rsidR="001C086A" w:rsidRPr="00E61988" w:rsidRDefault="001C086A" w:rsidP="001C086A">
      <w:pPr>
        <w:pStyle w:val="a7"/>
      </w:pPr>
      <w:r w:rsidRPr="00E61988">
        <w:t>Вид: средняя общеобразовательная школа.</w:t>
      </w:r>
    </w:p>
    <w:p w:rsidR="001C086A" w:rsidRPr="00521998" w:rsidRDefault="001C086A" w:rsidP="001C086A">
      <w:pPr>
        <w:pStyle w:val="a7"/>
        <w:rPr>
          <w:b/>
        </w:rPr>
      </w:pPr>
      <w:r w:rsidRPr="00E61988">
        <w:t>Свидетельство о государственной аккредитации: серия 02А02 № 00002</w:t>
      </w:r>
      <w:r>
        <w:t>05</w:t>
      </w:r>
      <w:r w:rsidRPr="00E61988">
        <w:t xml:space="preserve">, выдано </w:t>
      </w:r>
      <w:r>
        <w:t>Управлением по контролю и надзору в сфере образования</w:t>
      </w:r>
      <w:r w:rsidRPr="00E61988">
        <w:t xml:space="preserve"> Республики Башкортостан, регистрационный №15</w:t>
      </w:r>
      <w:r>
        <w:t>08</w:t>
      </w:r>
      <w:r w:rsidRPr="00E61988">
        <w:t xml:space="preserve"> от </w:t>
      </w:r>
      <w:r>
        <w:t>02</w:t>
      </w:r>
      <w:r w:rsidRPr="00E61988">
        <w:t xml:space="preserve"> апреля 2015 г., свидетельство действительно до   </w:t>
      </w:r>
      <w:r>
        <w:t>02</w:t>
      </w:r>
      <w:r w:rsidRPr="00E61988">
        <w:t xml:space="preserve"> апреля 2027 г.</w:t>
      </w:r>
    </w:p>
    <w:p w:rsidR="001C086A" w:rsidRDefault="001C086A" w:rsidP="001C086A">
      <w:pPr>
        <w:pStyle w:val="a7"/>
        <w:numPr>
          <w:ilvl w:val="0"/>
          <w:numId w:val="106"/>
        </w:numPr>
        <w:rPr>
          <w:rFonts w:eastAsiaTheme="minorHAnsi"/>
          <w:color w:val="000000"/>
          <w:lang w:eastAsia="en-US"/>
        </w:rPr>
      </w:pPr>
    </w:p>
    <w:p w:rsidR="001C086A" w:rsidRDefault="001C086A" w:rsidP="001C086A">
      <w:pPr>
        <w:pStyle w:val="1"/>
        <w:tabs>
          <w:tab w:val="left" w:pos="2067"/>
        </w:tabs>
        <w:spacing w:before="2" w:line="275" w:lineRule="exact"/>
        <w:ind w:left="1345"/>
        <w:jc w:val="left"/>
      </w:pPr>
    </w:p>
    <w:p w:rsidR="001C086A" w:rsidRDefault="001C086A" w:rsidP="001C086A">
      <w:pPr>
        <w:pStyle w:val="1"/>
        <w:tabs>
          <w:tab w:val="left" w:pos="2067"/>
        </w:tabs>
        <w:spacing w:before="2" w:line="275" w:lineRule="exact"/>
        <w:ind w:left="1345"/>
        <w:jc w:val="left"/>
      </w:pPr>
    </w:p>
    <w:p w:rsidR="00274355" w:rsidRDefault="00E56823">
      <w:pPr>
        <w:pStyle w:val="1"/>
        <w:numPr>
          <w:ilvl w:val="1"/>
          <w:numId w:val="102"/>
        </w:numPr>
        <w:tabs>
          <w:tab w:val="left" w:pos="1256"/>
        </w:tabs>
        <w:spacing w:line="242" w:lineRule="auto"/>
        <w:ind w:right="804" w:firstLine="0"/>
      </w:pPr>
      <w:bookmarkStart w:id="4" w:name="1.2._Планируемые_результаты_освоения_обу"/>
      <w:bookmarkStart w:id="5" w:name="_bookmark2"/>
      <w:bookmarkEnd w:id="4"/>
      <w:bookmarkEnd w:id="5"/>
      <w:r>
        <w:t>Планируемые результаты освоения обучающимися основной образовательной</w:t>
      </w:r>
      <w:r>
        <w:rPr>
          <w:spacing w:val="1"/>
        </w:rPr>
        <w:t xml:space="preserve"> </w:t>
      </w:r>
      <w:r>
        <w:t>программы</w:t>
      </w:r>
    </w:p>
    <w:p w:rsidR="00274355" w:rsidRDefault="00E56823">
      <w:pPr>
        <w:pStyle w:val="a3"/>
        <w:ind w:left="779" w:right="803"/>
      </w:pPr>
      <w:r>
        <w:t>Планируемые результаты освоения ООП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274355" w:rsidRDefault="00E56823">
      <w:pPr>
        <w:pStyle w:val="a4"/>
        <w:numPr>
          <w:ilvl w:val="2"/>
          <w:numId w:val="102"/>
        </w:numPr>
        <w:tabs>
          <w:tab w:val="left" w:pos="1971"/>
        </w:tabs>
        <w:ind w:right="799" w:firstLine="566"/>
        <w:rPr>
          <w:sz w:val="24"/>
        </w:rPr>
      </w:pPr>
      <w:r>
        <w:rPr>
          <w:sz w:val="24"/>
        </w:rPr>
        <w:t xml:space="preserve">Требования к </w:t>
      </w:r>
      <w:r>
        <w:rPr>
          <w:b/>
          <w:sz w:val="24"/>
        </w:rPr>
        <w:t xml:space="preserve">личностным результатам </w:t>
      </w:r>
      <w:r>
        <w:rPr>
          <w:sz w:val="24"/>
        </w:rPr>
        <w:t>освоения обучающимися ООП СОО</w:t>
      </w:r>
      <w:r>
        <w:rPr>
          <w:spacing w:val="1"/>
          <w:sz w:val="24"/>
        </w:rPr>
        <w:t xml:space="preserve"> </w:t>
      </w:r>
      <w:r>
        <w:rPr>
          <w:sz w:val="24"/>
        </w:rPr>
        <w:t>включают осознание российской гражданской идентичности; готовность обучающихся 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развитию; целенаправленное развитие внутренней позиции личности на основе духовно-</w:t>
      </w:r>
      <w:r>
        <w:rPr>
          <w:spacing w:val="1"/>
          <w:sz w:val="24"/>
        </w:rPr>
        <w:t xml:space="preserve"> </w:t>
      </w:r>
      <w:r>
        <w:rPr>
          <w:sz w:val="24"/>
        </w:rPr>
        <w:t>нравственных ценностей народов Российской Федерации, исторических и национально-</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формирование</w:t>
      </w:r>
      <w:r>
        <w:rPr>
          <w:spacing w:val="1"/>
          <w:sz w:val="24"/>
        </w:rPr>
        <w:t xml:space="preserve"> </w:t>
      </w:r>
      <w:r>
        <w:rPr>
          <w:sz w:val="24"/>
        </w:rPr>
        <w:t>системы</w:t>
      </w:r>
      <w:r>
        <w:rPr>
          <w:spacing w:val="1"/>
          <w:sz w:val="24"/>
        </w:rPr>
        <w:t xml:space="preserve"> </w:t>
      </w:r>
      <w:r>
        <w:rPr>
          <w:sz w:val="24"/>
        </w:rPr>
        <w:t>значимых</w:t>
      </w:r>
      <w:r>
        <w:rPr>
          <w:spacing w:val="61"/>
          <w:sz w:val="24"/>
        </w:rPr>
        <w:t xml:space="preserve"> </w:t>
      </w:r>
      <w:r>
        <w:rPr>
          <w:sz w:val="24"/>
        </w:rPr>
        <w:t>ценностно-смысловых</w:t>
      </w:r>
      <w:r>
        <w:rPr>
          <w:spacing w:val="1"/>
          <w:sz w:val="24"/>
        </w:rPr>
        <w:t xml:space="preserve"> </w:t>
      </w:r>
      <w:r>
        <w:rPr>
          <w:sz w:val="24"/>
        </w:rPr>
        <w:t>установок, антикоррупционного мировоззрения, правосознания, экологической культуры,</w:t>
      </w:r>
      <w:r>
        <w:rPr>
          <w:spacing w:val="1"/>
          <w:sz w:val="24"/>
        </w:rPr>
        <w:t xml:space="preserve"> </w:t>
      </w:r>
      <w:r>
        <w:rPr>
          <w:sz w:val="24"/>
        </w:rPr>
        <w:t>способности</w:t>
      </w:r>
      <w:r>
        <w:rPr>
          <w:spacing w:val="2"/>
          <w:sz w:val="24"/>
        </w:rPr>
        <w:t xml:space="preserve"> </w:t>
      </w:r>
      <w:r>
        <w:rPr>
          <w:sz w:val="24"/>
        </w:rPr>
        <w:t>ставить</w:t>
      </w:r>
      <w:r>
        <w:rPr>
          <w:spacing w:val="-1"/>
          <w:sz w:val="24"/>
        </w:rPr>
        <w:t xml:space="preserve"> </w:t>
      </w:r>
      <w:r>
        <w:rPr>
          <w:sz w:val="24"/>
        </w:rPr>
        <w:t>цели</w:t>
      </w:r>
      <w:r>
        <w:rPr>
          <w:spacing w:val="-2"/>
          <w:sz w:val="24"/>
        </w:rPr>
        <w:t xml:space="preserve"> </w:t>
      </w:r>
      <w:r>
        <w:rPr>
          <w:sz w:val="24"/>
        </w:rPr>
        <w:t>и</w:t>
      </w:r>
      <w:r>
        <w:rPr>
          <w:spacing w:val="2"/>
          <w:sz w:val="24"/>
        </w:rPr>
        <w:t xml:space="preserve"> </w:t>
      </w:r>
      <w:r>
        <w:rPr>
          <w:sz w:val="24"/>
        </w:rPr>
        <w:t>строить</w:t>
      </w:r>
      <w:r>
        <w:rPr>
          <w:spacing w:val="-2"/>
          <w:sz w:val="24"/>
        </w:rPr>
        <w:t xml:space="preserve"> </w:t>
      </w:r>
      <w:r>
        <w:rPr>
          <w:sz w:val="24"/>
        </w:rPr>
        <w:t>жизненные</w:t>
      </w:r>
      <w:r>
        <w:rPr>
          <w:spacing w:val="1"/>
          <w:sz w:val="24"/>
        </w:rPr>
        <w:t xml:space="preserve"> </w:t>
      </w:r>
      <w:r>
        <w:rPr>
          <w:sz w:val="24"/>
        </w:rPr>
        <w:t>планы.</w:t>
      </w:r>
    </w:p>
    <w:p w:rsidR="00274355" w:rsidRDefault="00E56823">
      <w:pPr>
        <w:pStyle w:val="a3"/>
        <w:ind w:left="779" w:right="80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57"/>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274355" w:rsidRDefault="00E56823">
      <w:pPr>
        <w:pStyle w:val="a3"/>
        <w:ind w:left="779" w:right="80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 обучающихся</w:t>
      </w:r>
      <w:r>
        <w:rPr>
          <w:spacing w:val="1"/>
        </w:rPr>
        <w:t xml:space="preserve"> </w:t>
      </w:r>
      <w:r>
        <w:t>руководствоваться</w:t>
      </w:r>
      <w:r>
        <w:rPr>
          <w:spacing w:val="1"/>
        </w:rPr>
        <w:t xml:space="preserve"> </w:t>
      </w:r>
      <w:r>
        <w:t>системой позитивных ценностных ориентаций и</w:t>
      </w:r>
      <w:r>
        <w:rPr>
          <w:spacing w:val="1"/>
        </w:rPr>
        <w:t xml:space="preserve"> </w:t>
      </w:r>
      <w:r>
        <w:t>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2"/>
        </w:rPr>
        <w:t xml:space="preserve"> </w:t>
      </w:r>
      <w:r>
        <w:t>социальной</w:t>
      </w:r>
      <w:r>
        <w:rPr>
          <w:spacing w:val="2"/>
        </w:rPr>
        <w:t xml:space="preserve"> </w:t>
      </w:r>
      <w:r>
        <w:t>и</w:t>
      </w:r>
      <w:r>
        <w:rPr>
          <w:spacing w:val="-2"/>
        </w:rPr>
        <w:t xml:space="preserve"> </w:t>
      </w:r>
      <w:r>
        <w:t>природной</w:t>
      </w:r>
      <w:r>
        <w:rPr>
          <w:spacing w:val="-3"/>
        </w:rPr>
        <w:t xml:space="preserve"> </w:t>
      </w:r>
      <w:r>
        <w:t>среды.</w:t>
      </w:r>
    </w:p>
    <w:p w:rsidR="00274355" w:rsidRDefault="00E56823">
      <w:pPr>
        <w:pStyle w:val="a4"/>
        <w:numPr>
          <w:ilvl w:val="2"/>
          <w:numId w:val="102"/>
        </w:numPr>
        <w:tabs>
          <w:tab w:val="left" w:pos="1947"/>
        </w:tabs>
        <w:spacing w:line="276" w:lineRule="exact"/>
        <w:ind w:left="1946" w:hanging="601"/>
        <w:rPr>
          <w:sz w:val="24"/>
        </w:rPr>
      </w:pPr>
      <w:r>
        <w:rPr>
          <w:b/>
          <w:sz w:val="24"/>
        </w:rPr>
        <w:t>Метапредметные</w:t>
      </w:r>
      <w:r>
        <w:rPr>
          <w:b/>
          <w:spacing w:val="-8"/>
          <w:sz w:val="24"/>
        </w:rPr>
        <w:t xml:space="preserve"> </w:t>
      </w:r>
      <w:r>
        <w:rPr>
          <w:b/>
          <w:sz w:val="24"/>
        </w:rPr>
        <w:t>результаты</w:t>
      </w:r>
      <w:r>
        <w:rPr>
          <w:b/>
          <w:spacing w:val="-3"/>
          <w:sz w:val="24"/>
        </w:rPr>
        <w:t xml:space="preserve"> </w:t>
      </w:r>
      <w:r>
        <w:rPr>
          <w:sz w:val="24"/>
        </w:rPr>
        <w:t>включают:</w:t>
      </w:r>
    </w:p>
    <w:p w:rsidR="00274355" w:rsidRDefault="00E56823">
      <w:pPr>
        <w:pStyle w:val="a4"/>
        <w:numPr>
          <w:ilvl w:val="3"/>
          <w:numId w:val="102"/>
        </w:numPr>
        <w:tabs>
          <w:tab w:val="left" w:pos="2067"/>
        </w:tabs>
        <w:ind w:right="809"/>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связывать</w:t>
      </w:r>
      <w:r>
        <w:rPr>
          <w:spacing w:val="61"/>
          <w:sz w:val="24"/>
        </w:rPr>
        <w:t xml:space="preserve"> </w:t>
      </w:r>
      <w:r>
        <w:rPr>
          <w:sz w:val="24"/>
        </w:rPr>
        <w:t>знания</w:t>
      </w:r>
      <w:r>
        <w:rPr>
          <w:spacing w:val="6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 картину мира) и универсальных учебных действий (познавательные,</w:t>
      </w:r>
      <w:r>
        <w:rPr>
          <w:spacing w:val="-57"/>
          <w:sz w:val="24"/>
        </w:rPr>
        <w:t xml:space="preserve"> </w:t>
      </w:r>
      <w:r>
        <w:rPr>
          <w:sz w:val="24"/>
        </w:rPr>
        <w:t>коммуникативные,</w:t>
      </w:r>
      <w:r>
        <w:rPr>
          <w:spacing w:val="-2"/>
          <w:sz w:val="24"/>
        </w:rPr>
        <w:t xml:space="preserve"> </w:t>
      </w:r>
      <w:r>
        <w:rPr>
          <w:sz w:val="24"/>
        </w:rPr>
        <w:t>регулятивные);</w:t>
      </w:r>
    </w:p>
    <w:p w:rsidR="00274355" w:rsidRDefault="00E56823">
      <w:pPr>
        <w:pStyle w:val="a4"/>
        <w:numPr>
          <w:ilvl w:val="3"/>
          <w:numId w:val="102"/>
        </w:numPr>
        <w:tabs>
          <w:tab w:val="left" w:pos="2067"/>
        </w:tabs>
        <w:spacing w:line="237" w:lineRule="auto"/>
        <w:ind w:right="810"/>
        <w:rPr>
          <w:sz w:val="24"/>
        </w:rPr>
      </w:pPr>
      <w:r>
        <w:rPr>
          <w:sz w:val="24"/>
        </w:rPr>
        <w:t>способность</w:t>
      </w:r>
      <w:r>
        <w:rPr>
          <w:spacing w:val="1"/>
          <w:sz w:val="24"/>
        </w:rPr>
        <w:t xml:space="preserve"> </w:t>
      </w:r>
      <w:r>
        <w:rPr>
          <w:sz w:val="24"/>
        </w:rPr>
        <w:t>их</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p>
    <w:p w:rsidR="00274355" w:rsidRDefault="00E56823">
      <w:pPr>
        <w:pStyle w:val="a4"/>
        <w:numPr>
          <w:ilvl w:val="3"/>
          <w:numId w:val="102"/>
        </w:numPr>
        <w:tabs>
          <w:tab w:val="left" w:pos="2067"/>
        </w:tabs>
        <w:ind w:right="807"/>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2"/>
          <w:sz w:val="24"/>
        </w:rPr>
        <w:t xml:space="preserve"> </w:t>
      </w:r>
      <w:r>
        <w:rPr>
          <w:sz w:val="24"/>
        </w:rPr>
        <w:t>траектории;</w:t>
      </w:r>
    </w:p>
    <w:p w:rsidR="00274355" w:rsidRDefault="00E56823">
      <w:pPr>
        <w:pStyle w:val="a4"/>
        <w:numPr>
          <w:ilvl w:val="3"/>
          <w:numId w:val="102"/>
        </w:numPr>
        <w:tabs>
          <w:tab w:val="left" w:pos="2067"/>
        </w:tabs>
        <w:spacing w:line="242" w:lineRule="auto"/>
        <w:ind w:right="81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274355" w:rsidRDefault="00274355">
      <w:pPr>
        <w:spacing w:line="242" w:lineRule="auto"/>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9"/>
      </w:pPr>
      <w:r>
        <w:lastRenderedPageBreak/>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w:t>
      </w:r>
      <w:r>
        <w:rPr>
          <w:spacing w:val="-5"/>
        </w:rPr>
        <w:t xml:space="preserve"> </w:t>
      </w:r>
      <w:r>
        <w:t>умение</w:t>
      </w:r>
      <w:r>
        <w:rPr>
          <w:spacing w:val="1"/>
        </w:rPr>
        <w:t xml:space="preserve"> </w:t>
      </w:r>
      <w:r>
        <w:t>овладевать:</w:t>
      </w:r>
    </w:p>
    <w:p w:rsidR="00274355" w:rsidRDefault="00E56823">
      <w:pPr>
        <w:pStyle w:val="a4"/>
        <w:numPr>
          <w:ilvl w:val="3"/>
          <w:numId w:val="102"/>
        </w:numPr>
        <w:tabs>
          <w:tab w:val="left" w:pos="2066"/>
          <w:tab w:val="left" w:pos="2067"/>
        </w:tabs>
        <w:spacing w:line="293" w:lineRule="exact"/>
        <w:ind w:hanging="361"/>
        <w:jc w:val="left"/>
        <w:rPr>
          <w:sz w:val="24"/>
        </w:rPr>
      </w:pPr>
      <w:r>
        <w:rPr>
          <w:sz w:val="24"/>
        </w:rPr>
        <w:t>познавательными</w:t>
      </w:r>
      <w:r>
        <w:rPr>
          <w:spacing w:val="-9"/>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действиями;</w:t>
      </w:r>
    </w:p>
    <w:p w:rsidR="00274355" w:rsidRDefault="00E56823">
      <w:pPr>
        <w:pStyle w:val="a4"/>
        <w:numPr>
          <w:ilvl w:val="3"/>
          <w:numId w:val="102"/>
        </w:numPr>
        <w:tabs>
          <w:tab w:val="left" w:pos="2066"/>
          <w:tab w:val="left" w:pos="2067"/>
        </w:tabs>
        <w:spacing w:line="294" w:lineRule="exact"/>
        <w:ind w:hanging="361"/>
        <w:jc w:val="left"/>
        <w:rPr>
          <w:sz w:val="24"/>
        </w:rPr>
      </w:pPr>
      <w:r>
        <w:rPr>
          <w:sz w:val="24"/>
        </w:rPr>
        <w:t>коммуникативными</w:t>
      </w:r>
      <w:r>
        <w:rPr>
          <w:spacing w:val="-6"/>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действиями;</w:t>
      </w:r>
    </w:p>
    <w:p w:rsidR="00274355" w:rsidRDefault="00E56823">
      <w:pPr>
        <w:pStyle w:val="a4"/>
        <w:numPr>
          <w:ilvl w:val="3"/>
          <w:numId w:val="102"/>
        </w:numPr>
        <w:tabs>
          <w:tab w:val="left" w:pos="2066"/>
          <w:tab w:val="left" w:pos="2067"/>
        </w:tabs>
        <w:spacing w:before="4" w:line="292" w:lineRule="exact"/>
        <w:ind w:hanging="361"/>
        <w:jc w:val="left"/>
        <w:rPr>
          <w:sz w:val="24"/>
        </w:rPr>
      </w:pPr>
      <w:r>
        <w:rPr>
          <w:sz w:val="24"/>
        </w:rPr>
        <w:t>регулятивными</w:t>
      </w:r>
      <w:r>
        <w:rPr>
          <w:spacing w:val="-9"/>
          <w:sz w:val="24"/>
        </w:rPr>
        <w:t xml:space="preserve"> </w:t>
      </w:r>
      <w:r>
        <w:rPr>
          <w:sz w:val="24"/>
        </w:rPr>
        <w:t>универсальными</w:t>
      </w:r>
      <w:r>
        <w:rPr>
          <w:spacing w:val="-5"/>
          <w:sz w:val="24"/>
        </w:rPr>
        <w:t xml:space="preserve"> </w:t>
      </w:r>
      <w:r>
        <w:rPr>
          <w:sz w:val="24"/>
        </w:rPr>
        <w:t>учебными</w:t>
      </w:r>
      <w:r>
        <w:rPr>
          <w:spacing w:val="-4"/>
          <w:sz w:val="24"/>
        </w:rPr>
        <w:t xml:space="preserve"> </w:t>
      </w:r>
      <w:r>
        <w:rPr>
          <w:sz w:val="24"/>
        </w:rPr>
        <w:t>действиями.</w:t>
      </w:r>
    </w:p>
    <w:p w:rsidR="00274355" w:rsidRDefault="00E56823">
      <w:pPr>
        <w:pStyle w:val="a3"/>
        <w:ind w:left="779" w:right="810"/>
      </w:pPr>
      <w:r>
        <w:t>Овладение познавательными универсальными учебными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w:t>
      </w:r>
      <w:r>
        <w:rPr>
          <w:spacing w:val="2"/>
        </w:rPr>
        <w:t xml:space="preserve"> </w:t>
      </w:r>
      <w:r>
        <w:t>с</w:t>
      </w:r>
      <w:r>
        <w:rPr>
          <w:spacing w:val="-4"/>
        </w:rPr>
        <w:t xml:space="preserve"> </w:t>
      </w:r>
      <w:r>
        <w:t>информацией.</w:t>
      </w:r>
    </w:p>
    <w:p w:rsidR="00274355" w:rsidRDefault="00E56823">
      <w:pPr>
        <w:pStyle w:val="a3"/>
        <w:tabs>
          <w:tab w:val="left" w:pos="2742"/>
          <w:tab w:val="left" w:pos="3984"/>
          <w:tab w:val="left" w:pos="6166"/>
          <w:tab w:val="left" w:pos="8027"/>
          <w:tab w:val="left" w:pos="9187"/>
        </w:tabs>
        <w:spacing w:line="242" w:lineRule="auto"/>
        <w:ind w:left="779" w:right="815"/>
        <w:jc w:val="right"/>
      </w:pPr>
      <w:r>
        <w:t>Овладение</w:t>
      </w:r>
      <w:r>
        <w:tab/>
        <w:t>системой</w:t>
      </w:r>
      <w:r>
        <w:tab/>
        <w:t>коммуникативных</w:t>
      </w:r>
      <w:r>
        <w:tab/>
        <w:t>универсальных</w:t>
      </w:r>
      <w:r>
        <w:tab/>
        <w:t>учебных</w:t>
      </w:r>
      <w:r>
        <w:tab/>
        <w:t>действий</w:t>
      </w:r>
      <w:r>
        <w:rPr>
          <w:spacing w:val="-57"/>
        </w:rPr>
        <w:t xml:space="preserve"> </w:t>
      </w:r>
      <w:r>
        <w:t>обеспечивает</w:t>
      </w:r>
      <w:r>
        <w:rPr>
          <w:spacing w:val="-4"/>
        </w:rPr>
        <w:t xml:space="preserve"> </w:t>
      </w:r>
      <w:r>
        <w:t>сформированность</w:t>
      </w:r>
      <w:r>
        <w:rPr>
          <w:spacing w:val="-2"/>
        </w:rPr>
        <w:t xml:space="preserve"> </w:t>
      </w:r>
      <w:r>
        <w:t>социальных</w:t>
      </w:r>
      <w:r>
        <w:rPr>
          <w:spacing w:val="-8"/>
        </w:rPr>
        <w:t xml:space="preserve"> </w:t>
      </w:r>
      <w:r>
        <w:t>навыков</w:t>
      </w:r>
      <w:r>
        <w:rPr>
          <w:spacing w:val="-6"/>
        </w:rPr>
        <w:t xml:space="preserve"> </w:t>
      </w:r>
      <w:r>
        <w:t>общения,</w:t>
      </w:r>
      <w:r>
        <w:rPr>
          <w:spacing w:val="-6"/>
        </w:rPr>
        <w:t xml:space="preserve"> </w:t>
      </w:r>
      <w:r>
        <w:t>совместной</w:t>
      </w:r>
      <w:r>
        <w:rPr>
          <w:spacing w:val="-7"/>
        </w:rPr>
        <w:t xml:space="preserve"> </w:t>
      </w:r>
      <w:r>
        <w:t>деятельности.</w:t>
      </w:r>
    </w:p>
    <w:p w:rsidR="00274355" w:rsidRDefault="00E56823">
      <w:pPr>
        <w:pStyle w:val="a3"/>
        <w:spacing w:line="242" w:lineRule="auto"/>
        <w:ind w:left="779" w:right="815"/>
      </w:pPr>
      <w:r>
        <w:t>Овладение регулятивными универсальными учебными действиями включает умения</w:t>
      </w:r>
      <w:r>
        <w:rPr>
          <w:spacing w:val="-57"/>
        </w:rPr>
        <w:t xml:space="preserve"> </w:t>
      </w:r>
      <w:r>
        <w:t>самоорганизации,</w:t>
      </w:r>
      <w:r>
        <w:rPr>
          <w:spacing w:val="-2"/>
        </w:rPr>
        <w:t xml:space="preserve"> </w:t>
      </w:r>
      <w:r>
        <w:t>самоконтроля,</w:t>
      </w:r>
      <w:r>
        <w:rPr>
          <w:spacing w:val="-1"/>
        </w:rPr>
        <w:t xml:space="preserve"> </w:t>
      </w:r>
      <w:r>
        <w:t>развитие эмоционального</w:t>
      </w:r>
      <w:r>
        <w:rPr>
          <w:spacing w:val="2"/>
        </w:rPr>
        <w:t xml:space="preserve"> </w:t>
      </w:r>
      <w:r>
        <w:t>интеллекта.</w:t>
      </w:r>
    </w:p>
    <w:p w:rsidR="00274355" w:rsidRDefault="00E56823">
      <w:pPr>
        <w:pStyle w:val="a4"/>
        <w:numPr>
          <w:ilvl w:val="2"/>
          <w:numId w:val="102"/>
        </w:numPr>
        <w:tabs>
          <w:tab w:val="left" w:pos="1952"/>
        </w:tabs>
        <w:spacing w:line="271" w:lineRule="exact"/>
        <w:ind w:left="1951" w:hanging="606"/>
        <w:rPr>
          <w:sz w:val="24"/>
        </w:rPr>
      </w:pPr>
      <w:r>
        <w:rPr>
          <w:b/>
          <w:sz w:val="24"/>
        </w:rPr>
        <w:t>Предметные</w:t>
      </w:r>
      <w:r>
        <w:rPr>
          <w:b/>
          <w:spacing w:val="-8"/>
          <w:sz w:val="24"/>
        </w:rPr>
        <w:t xml:space="preserve"> </w:t>
      </w:r>
      <w:r>
        <w:rPr>
          <w:b/>
          <w:sz w:val="24"/>
        </w:rPr>
        <w:t>результаты</w:t>
      </w:r>
      <w:r>
        <w:rPr>
          <w:b/>
          <w:spacing w:val="-5"/>
          <w:sz w:val="24"/>
        </w:rPr>
        <w:t xml:space="preserve"> </w:t>
      </w:r>
      <w:r>
        <w:rPr>
          <w:sz w:val="24"/>
        </w:rPr>
        <w:t>включают:</w:t>
      </w:r>
    </w:p>
    <w:p w:rsidR="00274355" w:rsidRDefault="00E56823">
      <w:pPr>
        <w:pStyle w:val="a4"/>
        <w:numPr>
          <w:ilvl w:val="3"/>
          <w:numId w:val="102"/>
        </w:numPr>
        <w:tabs>
          <w:tab w:val="left" w:pos="2067"/>
        </w:tabs>
        <w:spacing w:line="237" w:lineRule="auto"/>
        <w:ind w:right="817"/>
        <w:rPr>
          <w:sz w:val="24"/>
        </w:rPr>
      </w:pPr>
      <w:r>
        <w:rPr>
          <w:sz w:val="24"/>
        </w:rPr>
        <w:t>освоение обучающимися в ходе изучения учебного предмета научных знаний,</w:t>
      </w:r>
      <w:r>
        <w:rPr>
          <w:spacing w:val="-57"/>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соответствующей</w:t>
      </w:r>
      <w:r>
        <w:rPr>
          <w:spacing w:val="-57"/>
          <w:sz w:val="24"/>
        </w:rPr>
        <w:t xml:space="preserve"> </w:t>
      </w:r>
      <w:r>
        <w:rPr>
          <w:sz w:val="24"/>
        </w:rPr>
        <w:t>предметной</w:t>
      </w:r>
      <w:r>
        <w:rPr>
          <w:spacing w:val="-7"/>
          <w:sz w:val="24"/>
        </w:rPr>
        <w:t xml:space="preserve"> </w:t>
      </w:r>
      <w:r>
        <w:rPr>
          <w:sz w:val="24"/>
        </w:rPr>
        <w:t>области;</w:t>
      </w:r>
    </w:p>
    <w:p w:rsidR="00274355" w:rsidRDefault="00E56823">
      <w:pPr>
        <w:pStyle w:val="a4"/>
        <w:numPr>
          <w:ilvl w:val="3"/>
          <w:numId w:val="102"/>
        </w:numPr>
        <w:tabs>
          <w:tab w:val="left" w:pos="2067"/>
        </w:tabs>
        <w:spacing w:before="3" w:line="293" w:lineRule="exact"/>
        <w:ind w:hanging="361"/>
        <w:rPr>
          <w:sz w:val="24"/>
        </w:rPr>
      </w:pPr>
      <w:r>
        <w:rPr>
          <w:sz w:val="24"/>
        </w:rPr>
        <w:t>предпосылки</w:t>
      </w:r>
      <w:r>
        <w:rPr>
          <w:spacing w:val="-4"/>
          <w:sz w:val="24"/>
        </w:rPr>
        <w:t xml:space="preserve"> </w:t>
      </w:r>
      <w:r>
        <w:rPr>
          <w:sz w:val="24"/>
        </w:rPr>
        <w:t>научного типа</w:t>
      </w:r>
      <w:r>
        <w:rPr>
          <w:spacing w:val="-6"/>
          <w:sz w:val="24"/>
        </w:rPr>
        <w:t xml:space="preserve"> </w:t>
      </w:r>
      <w:r>
        <w:rPr>
          <w:sz w:val="24"/>
        </w:rPr>
        <w:t>мышления;</w:t>
      </w:r>
    </w:p>
    <w:p w:rsidR="00274355" w:rsidRDefault="00E56823">
      <w:pPr>
        <w:pStyle w:val="a4"/>
        <w:numPr>
          <w:ilvl w:val="3"/>
          <w:numId w:val="102"/>
        </w:numPr>
        <w:tabs>
          <w:tab w:val="left" w:pos="2067"/>
        </w:tabs>
        <w:spacing w:before="2" w:line="237" w:lineRule="auto"/>
        <w:ind w:right="811"/>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w:t>
      </w:r>
      <w:r>
        <w:rPr>
          <w:spacing w:val="1"/>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проектов.</w:t>
      </w:r>
    </w:p>
    <w:p w:rsidR="00274355" w:rsidRDefault="00E56823">
      <w:pPr>
        <w:pStyle w:val="a3"/>
        <w:spacing w:before="3"/>
        <w:ind w:left="1346"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rsidR="00274355" w:rsidRDefault="00E56823">
      <w:pPr>
        <w:pStyle w:val="a4"/>
        <w:numPr>
          <w:ilvl w:val="3"/>
          <w:numId w:val="102"/>
        </w:numPr>
        <w:tabs>
          <w:tab w:val="left" w:pos="2067"/>
        </w:tabs>
        <w:spacing w:before="2" w:line="237" w:lineRule="auto"/>
        <w:ind w:right="816"/>
        <w:rPr>
          <w:sz w:val="24"/>
        </w:rPr>
      </w:pPr>
      <w:r>
        <w:rPr>
          <w:sz w:val="24"/>
        </w:rPr>
        <w:t>сформулированы</w:t>
      </w:r>
      <w:r>
        <w:rPr>
          <w:spacing w:val="1"/>
          <w:sz w:val="24"/>
        </w:rPr>
        <w:t xml:space="preserve"> </w:t>
      </w:r>
      <w:r>
        <w:rPr>
          <w:sz w:val="24"/>
        </w:rPr>
        <w:t>в</w:t>
      </w:r>
      <w:r>
        <w:rPr>
          <w:spacing w:val="1"/>
          <w:sz w:val="24"/>
        </w:rPr>
        <w:t xml:space="preserve"> </w:t>
      </w:r>
      <w:r>
        <w:rPr>
          <w:sz w:val="24"/>
        </w:rPr>
        <w:t>деятельностной</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усилением</w:t>
      </w:r>
      <w:r>
        <w:rPr>
          <w:spacing w:val="1"/>
          <w:sz w:val="24"/>
        </w:rPr>
        <w:t xml:space="preserve"> </w:t>
      </w:r>
      <w:r>
        <w:rPr>
          <w:sz w:val="24"/>
        </w:rPr>
        <w:t>акцента</w:t>
      </w:r>
      <w:r>
        <w:rPr>
          <w:spacing w:val="61"/>
          <w:sz w:val="24"/>
        </w:rPr>
        <w:t xml:space="preserve"> </w:t>
      </w:r>
      <w:r>
        <w:rPr>
          <w:sz w:val="24"/>
        </w:rPr>
        <w:t>на</w:t>
      </w:r>
      <w:r>
        <w:rPr>
          <w:spacing w:val="1"/>
          <w:sz w:val="24"/>
        </w:rPr>
        <w:t xml:space="preserve"> </w:t>
      </w:r>
      <w:r>
        <w:rPr>
          <w:sz w:val="24"/>
        </w:rPr>
        <w:t>применение</w:t>
      </w:r>
      <w:r>
        <w:rPr>
          <w:spacing w:val="-5"/>
          <w:sz w:val="24"/>
        </w:rPr>
        <w:t xml:space="preserve"> </w:t>
      </w:r>
      <w:r>
        <w:rPr>
          <w:sz w:val="24"/>
        </w:rPr>
        <w:t>знаний</w:t>
      </w:r>
      <w:r>
        <w:rPr>
          <w:spacing w:val="3"/>
          <w:sz w:val="24"/>
        </w:rPr>
        <w:t xml:space="preserve"> </w:t>
      </w:r>
      <w:r>
        <w:rPr>
          <w:sz w:val="24"/>
        </w:rPr>
        <w:t>и</w:t>
      </w:r>
      <w:r>
        <w:rPr>
          <w:spacing w:val="-2"/>
          <w:sz w:val="24"/>
        </w:rPr>
        <w:t xml:space="preserve"> </w:t>
      </w:r>
      <w:r>
        <w:rPr>
          <w:sz w:val="24"/>
        </w:rPr>
        <w:t>конкретные умения;</w:t>
      </w:r>
    </w:p>
    <w:p w:rsidR="00274355" w:rsidRDefault="00E56823">
      <w:pPr>
        <w:pStyle w:val="a4"/>
        <w:numPr>
          <w:ilvl w:val="3"/>
          <w:numId w:val="102"/>
        </w:numPr>
        <w:tabs>
          <w:tab w:val="left" w:pos="2067"/>
        </w:tabs>
        <w:spacing w:before="7" w:line="237" w:lineRule="auto"/>
        <w:ind w:right="808"/>
        <w:rPr>
          <w:sz w:val="24"/>
        </w:rPr>
      </w:pPr>
      <w:r>
        <w:rPr>
          <w:sz w:val="24"/>
        </w:rPr>
        <w:t>определяют</w:t>
      </w:r>
      <w:r>
        <w:rPr>
          <w:spacing w:val="1"/>
          <w:sz w:val="24"/>
        </w:rPr>
        <w:t xml:space="preserve"> </w:t>
      </w:r>
      <w:r>
        <w:rPr>
          <w:sz w:val="24"/>
        </w:rPr>
        <w:t>минимум</w:t>
      </w:r>
      <w:r>
        <w:rPr>
          <w:spacing w:val="1"/>
          <w:sz w:val="24"/>
        </w:rPr>
        <w:t xml:space="preserve"> </w:t>
      </w:r>
      <w:r>
        <w:rPr>
          <w:sz w:val="24"/>
        </w:rPr>
        <w:t>содержания</w:t>
      </w:r>
      <w:r>
        <w:rPr>
          <w:spacing w:val="1"/>
          <w:sz w:val="24"/>
        </w:rPr>
        <w:t xml:space="preserve"> </w:t>
      </w:r>
      <w:r>
        <w:rPr>
          <w:sz w:val="24"/>
        </w:rPr>
        <w:t>гарантированного</w:t>
      </w:r>
      <w:r>
        <w:rPr>
          <w:spacing w:val="1"/>
          <w:sz w:val="24"/>
        </w:rPr>
        <w:t xml:space="preserve"> </w:t>
      </w:r>
      <w:r>
        <w:rPr>
          <w:sz w:val="24"/>
        </w:rPr>
        <w:t>государствомсреднего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1"/>
          <w:sz w:val="24"/>
        </w:rPr>
        <w:t xml:space="preserve"> </w:t>
      </w:r>
      <w:r>
        <w:rPr>
          <w:sz w:val="24"/>
        </w:rPr>
        <w:t>логике</w:t>
      </w:r>
      <w:r>
        <w:rPr>
          <w:spacing w:val="1"/>
          <w:sz w:val="24"/>
        </w:rPr>
        <w:t xml:space="preserve"> </w:t>
      </w:r>
      <w:r>
        <w:rPr>
          <w:sz w:val="24"/>
        </w:rPr>
        <w:t>изучения</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p>
    <w:p w:rsidR="00274355" w:rsidRDefault="00E56823">
      <w:pPr>
        <w:pStyle w:val="a4"/>
        <w:numPr>
          <w:ilvl w:val="3"/>
          <w:numId w:val="102"/>
        </w:numPr>
        <w:tabs>
          <w:tab w:val="left" w:pos="2067"/>
        </w:tabs>
        <w:spacing w:before="5"/>
        <w:ind w:right="802"/>
        <w:rPr>
          <w:sz w:val="24"/>
        </w:rPr>
      </w:pPr>
      <w:r>
        <w:rPr>
          <w:sz w:val="24"/>
        </w:rPr>
        <w:t>определяют требования к результатам освоения программ среднего 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"Русский</w:t>
      </w:r>
      <w:r>
        <w:rPr>
          <w:spacing w:val="1"/>
          <w:sz w:val="24"/>
        </w:rPr>
        <w:t xml:space="preserve"> </w:t>
      </w:r>
      <w:r>
        <w:rPr>
          <w:sz w:val="24"/>
        </w:rPr>
        <w:t>язык",</w:t>
      </w:r>
      <w:r>
        <w:rPr>
          <w:spacing w:val="61"/>
          <w:sz w:val="24"/>
        </w:rPr>
        <w:t xml:space="preserve"> </w:t>
      </w:r>
      <w:r>
        <w:rPr>
          <w:sz w:val="24"/>
        </w:rPr>
        <w:t>"Литература",</w:t>
      </w:r>
      <w:r>
        <w:rPr>
          <w:spacing w:val="1"/>
          <w:sz w:val="24"/>
        </w:rPr>
        <w:t xml:space="preserve"> </w:t>
      </w:r>
      <w:r>
        <w:rPr>
          <w:sz w:val="24"/>
        </w:rPr>
        <w:t>"История",</w:t>
      </w:r>
      <w:r>
        <w:rPr>
          <w:spacing w:val="1"/>
          <w:sz w:val="24"/>
        </w:rPr>
        <w:t xml:space="preserve"> </w:t>
      </w:r>
      <w:r>
        <w:rPr>
          <w:sz w:val="24"/>
        </w:rPr>
        <w:t>"Обществознание",</w:t>
      </w:r>
      <w:r>
        <w:rPr>
          <w:spacing w:val="1"/>
          <w:sz w:val="24"/>
        </w:rPr>
        <w:t xml:space="preserve"> </w:t>
      </w:r>
      <w:r>
        <w:rPr>
          <w:sz w:val="24"/>
        </w:rPr>
        <w:t>"География",</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 «Биология», «Химия», «Физика», «Иностранный язык</w:t>
      </w:r>
      <w:r>
        <w:rPr>
          <w:spacing w:val="1"/>
          <w:sz w:val="24"/>
        </w:rPr>
        <w:t xml:space="preserve"> </w:t>
      </w:r>
      <w:r>
        <w:rPr>
          <w:sz w:val="24"/>
        </w:rPr>
        <w:t>(английский)», «Родной язык», «Родная литература», «Физическая культура»</w:t>
      </w:r>
      <w:r>
        <w:rPr>
          <w:spacing w:val="1"/>
          <w:sz w:val="24"/>
        </w:rPr>
        <w:t xml:space="preserve"> </w:t>
      </w:r>
      <w:r>
        <w:rPr>
          <w:sz w:val="24"/>
        </w:rPr>
        <w:t>на базовом уровне, «Математика»,</w:t>
      </w:r>
      <w:r>
        <w:rPr>
          <w:spacing w:val="1"/>
          <w:sz w:val="24"/>
        </w:rPr>
        <w:t xml:space="preserve"> </w:t>
      </w:r>
      <w:r>
        <w:rPr>
          <w:sz w:val="24"/>
        </w:rPr>
        <w:t>«Информатика» и «Обществознание» 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курсов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 отношений,</w:t>
      </w:r>
      <w:r>
        <w:rPr>
          <w:spacing w:val="1"/>
          <w:sz w:val="24"/>
        </w:rPr>
        <w:t xml:space="preserve"> </w:t>
      </w:r>
      <w:r>
        <w:rPr>
          <w:sz w:val="24"/>
        </w:rPr>
        <w:t>учебного</w:t>
      </w:r>
      <w:r>
        <w:rPr>
          <w:spacing w:val="1"/>
          <w:sz w:val="24"/>
        </w:rPr>
        <w:t xml:space="preserve"> </w:t>
      </w:r>
      <w:r>
        <w:rPr>
          <w:sz w:val="24"/>
        </w:rPr>
        <w:t>плана и</w:t>
      </w:r>
      <w:r>
        <w:rPr>
          <w:spacing w:val="1"/>
          <w:sz w:val="24"/>
        </w:rPr>
        <w:t xml:space="preserve"> </w:t>
      </w:r>
      <w:r>
        <w:rPr>
          <w:sz w:val="24"/>
        </w:rPr>
        <w:t>плана внеурочной</w:t>
      </w:r>
      <w:r>
        <w:rPr>
          <w:spacing w:val="-2"/>
          <w:sz w:val="24"/>
        </w:rPr>
        <w:t xml:space="preserve"> </w:t>
      </w:r>
      <w:r>
        <w:rPr>
          <w:sz w:val="24"/>
        </w:rPr>
        <w:t>деятельности.</w:t>
      </w:r>
    </w:p>
    <w:p w:rsidR="00274355" w:rsidRDefault="00E56823">
      <w:pPr>
        <w:pStyle w:val="a4"/>
        <w:numPr>
          <w:ilvl w:val="3"/>
          <w:numId w:val="102"/>
        </w:numPr>
        <w:tabs>
          <w:tab w:val="left" w:pos="2067"/>
        </w:tabs>
        <w:spacing w:before="2" w:line="237" w:lineRule="auto"/>
        <w:ind w:right="810"/>
        <w:rPr>
          <w:sz w:val="24"/>
        </w:rPr>
      </w:pPr>
      <w:r>
        <w:rPr>
          <w:sz w:val="24"/>
        </w:rPr>
        <w:t>усиливают акценты на изучение явлений и процессов современной России и</w:t>
      </w:r>
      <w:r>
        <w:rPr>
          <w:spacing w:val="1"/>
          <w:sz w:val="24"/>
        </w:rPr>
        <w:t xml:space="preserve"> </w:t>
      </w:r>
      <w:r>
        <w:rPr>
          <w:sz w:val="24"/>
        </w:rPr>
        <w:t>мира в</w:t>
      </w:r>
      <w:r>
        <w:rPr>
          <w:spacing w:val="-2"/>
          <w:sz w:val="24"/>
        </w:rPr>
        <w:t xml:space="preserve"> </w:t>
      </w:r>
      <w:r>
        <w:rPr>
          <w:sz w:val="24"/>
        </w:rPr>
        <w:t>целом,</w:t>
      </w:r>
      <w:r>
        <w:rPr>
          <w:spacing w:val="4"/>
          <w:sz w:val="24"/>
        </w:rPr>
        <w:t xml:space="preserve"> </w:t>
      </w:r>
      <w:r>
        <w:rPr>
          <w:sz w:val="24"/>
        </w:rPr>
        <w:t>современного</w:t>
      </w:r>
      <w:r>
        <w:rPr>
          <w:spacing w:val="1"/>
          <w:sz w:val="24"/>
        </w:rPr>
        <w:t xml:space="preserve"> </w:t>
      </w:r>
      <w:r>
        <w:rPr>
          <w:sz w:val="24"/>
        </w:rPr>
        <w:t>состояния</w:t>
      </w:r>
      <w:r>
        <w:rPr>
          <w:spacing w:val="-3"/>
          <w:sz w:val="24"/>
        </w:rPr>
        <w:t xml:space="preserve"> </w:t>
      </w:r>
      <w:r>
        <w:rPr>
          <w:sz w:val="24"/>
        </w:rPr>
        <w:t>науки.</w:t>
      </w:r>
    </w:p>
    <w:p w:rsidR="00274355" w:rsidRDefault="00E56823">
      <w:pPr>
        <w:pStyle w:val="a3"/>
        <w:spacing w:before="3"/>
        <w:ind w:left="779" w:right="807"/>
      </w:pPr>
      <w:r>
        <w:t>Предметные результаты освоения ООП СОО для учебных 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p>
    <w:p w:rsidR="00274355" w:rsidRDefault="00E56823">
      <w:pPr>
        <w:pStyle w:val="a3"/>
        <w:ind w:left="779" w:right="805"/>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61"/>
        </w:rPr>
        <w:t xml:space="preserve"> </w:t>
      </w:r>
      <w:r>
        <w:t>на</w:t>
      </w:r>
      <w:r>
        <w:rPr>
          <w:spacing w:val="1"/>
        </w:rPr>
        <w:t xml:space="preserve"> </w:t>
      </w:r>
      <w:r>
        <w:t>углубленном уровне ориентированы на подготовку к последующему 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4"/>
        </w:rPr>
        <w:t xml:space="preserve"> </w:t>
      </w:r>
      <w:r>
        <w:t>знаний</w:t>
      </w:r>
      <w:r>
        <w:rPr>
          <w:spacing w:val="2"/>
        </w:rPr>
        <w:t xml:space="preserve"> </w:t>
      </w:r>
      <w:r>
        <w:t>и</w:t>
      </w:r>
      <w:r>
        <w:rPr>
          <w:spacing w:val="-3"/>
        </w:rPr>
        <w:t xml:space="preserve"> </w:t>
      </w:r>
      <w:r>
        <w:t>способов</w:t>
      </w:r>
      <w:r>
        <w:rPr>
          <w:spacing w:val="-2"/>
        </w:rPr>
        <w:t xml:space="preserve"> </w:t>
      </w:r>
      <w:r>
        <w:t>действий,</w:t>
      </w:r>
      <w:r>
        <w:rPr>
          <w:spacing w:val="-2"/>
        </w:rPr>
        <w:t xml:space="preserve"> </w:t>
      </w:r>
      <w:r>
        <w:t>присущих</w:t>
      </w:r>
      <w:r>
        <w:rPr>
          <w:spacing w:val="1"/>
        </w:rPr>
        <w:t xml:space="preserve"> </w:t>
      </w:r>
      <w:r>
        <w:t>учебному</w:t>
      </w:r>
      <w:r>
        <w:rPr>
          <w:spacing w:val="-9"/>
        </w:rPr>
        <w:t xml:space="preserve"> </w:t>
      </w:r>
      <w:r>
        <w:t>предмету.</w:t>
      </w:r>
    </w:p>
    <w:p w:rsidR="00274355" w:rsidRDefault="00E56823">
      <w:pPr>
        <w:pStyle w:val="a3"/>
        <w:spacing w:before="3" w:line="237" w:lineRule="auto"/>
        <w:ind w:left="779" w:right="80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3"/>
        </w:rPr>
        <w:t xml:space="preserve"> </w:t>
      </w:r>
      <w:r>
        <w:t>профессионального</w:t>
      </w:r>
      <w:r>
        <w:rPr>
          <w:spacing w:val="-9"/>
        </w:rPr>
        <w:t xml:space="preserve"> </w:t>
      </w:r>
      <w:r>
        <w:t>обучения</w:t>
      </w:r>
      <w:r>
        <w:rPr>
          <w:spacing w:val="-3"/>
        </w:rPr>
        <w:t xml:space="preserve"> </w:t>
      </w:r>
      <w:r>
        <w:t>и</w:t>
      </w:r>
      <w:r>
        <w:rPr>
          <w:spacing w:val="-3"/>
        </w:rPr>
        <w:t xml:space="preserve"> </w:t>
      </w:r>
      <w:r>
        <w:t>профессиональной</w:t>
      </w:r>
      <w:r>
        <w:rPr>
          <w:spacing w:val="-3"/>
        </w:rPr>
        <w:t xml:space="preserve"> </w:t>
      </w:r>
      <w:r>
        <w:t>деятельности.</w:t>
      </w:r>
    </w:p>
    <w:p w:rsidR="00274355" w:rsidRDefault="00274355">
      <w:pPr>
        <w:pStyle w:val="a3"/>
        <w:spacing w:before="6"/>
        <w:ind w:left="0" w:firstLine="0"/>
        <w:jc w:val="left"/>
      </w:pPr>
    </w:p>
    <w:p w:rsidR="00274355" w:rsidRDefault="00E56823">
      <w:pPr>
        <w:pStyle w:val="1"/>
        <w:ind w:left="1346"/>
      </w:pPr>
      <w:r>
        <w:t>Предметные</w:t>
      </w:r>
      <w:r>
        <w:rPr>
          <w:spacing w:val="-3"/>
        </w:rPr>
        <w:t xml:space="preserve"> </w:t>
      </w:r>
      <w:r>
        <w:t>результаты</w:t>
      </w:r>
    </w:p>
    <w:p w:rsidR="00274355" w:rsidRDefault="00274355">
      <w:pPr>
        <w:sectPr w:rsidR="00274355">
          <w:pgSz w:w="11910" w:h="16390"/>
          <w:pgMar w:top="1180" w:right="40" w:bottom="280" w:left="920" w:header="720" w:footer="720" w:gutter="0"/>
          <w:cols w:space="720"/>
        </w:sectPr>
      </w:pPr>
    </w:p>
    <w:p w:rsidR="00274355" w:rsidRDefault="00E56823">
      <w:pPr>
        <w:spacing w:before="72" w:line="272" w:lineRule="exact"/>
        <w:ind w:left="1346"/>
        <w:jc w:val="both"/>
        <w:rPr>
          <w:b/>
          <w:sz w:val="24"/>
        </w:rPr>
      </w:pPr>
      <w:r>
        <w:rPr>
          <w:b/>
          <w:sz w:val="24"/>
        </w:rPr>
        <w:lastRenderedPageBreak/>
        <w:t>По</w:t>
      </w:r>
      <w:r>
        <w:rPr>
          <w:b/>
          <w:spacing w:val="-2"/>
          <w:sz w:val="24"/>
        </w:rPr>
        <w:t xml:space="preserve"> </w:t>
      </w:r>
      <w:r>
        <w:rPr>
          <w:b/>
          <w:sz w:val="24"/>
        </w:rPr>
        <w:t>учебному</w:t>
      </w:r>
      <w:r>
        <w:rPr>
          <w:b/>
          <w:spacing w:val="-2"/>
          <w:sz w:val="24"/>
        </w:rPr>
        <w:t xml:space="preserve"> </w:t>
      </w:r>
      <w:r>
        <w:rPr>
          <w:b/>
          <w:sz w:val="24"/>
        </w:rPr>
        <w:t>предмету</w:t>
      </w:r>
      <w:r>
        <w:rPr>
          <w:b/>
          <w:spacing w:val="-6"/>
          <w:sz w:val="24"/>
        </w:rPr>
        <w:t xml:space="preserve"> </w:t>
      </w:r>
      <w:r>
        <w:rPr>
          <w:b/>
          <w:sz w:val="24"/>
        </w:rPr>
        <w:t>"Русский</w:t>
      </w:r>
      <w:r>
        <w:rPr>
          <w:b/>
          <w:spacing w:val="-1"/>
          <w:sz w:val="24"/>
        </w:rPr>
        <w:t xml:space="preserve"> </w:t>
      </w:r>
      <w:r>
        <w:rPr>
          <w:b/>
          <w:sz w:val="24"/>
        </w:rPr>
        <w:t>язык"</w:t>
      </w:r>
      <w:r>
        <w:rPr>
          <w:b/>
          <w:spacing w:val="-5"/>
          <w:sz w:val="24"/>
        </w:rPr>
        <w:t xml:space="preserve"> </w:t>
      </w:r>
      <w:r>
        <w:rPr>
          <w:b/>
          <w:sz w:val="24"/>
        </w:rPr>
        <w:t>(базовый</w:t>
      </w:r>
      <w:r>
        <w:rPr>
          <w:b/>
          <w:spacing w:val="-1"/>
          <w:sz w:val="24"/>
        </w:rPr>
        <w:t xml:space="preserve"> </w:t>
      </w:r>
      <w:r>
        <w:rPr>
          <w:b/>
          <w:sz w:val="24"/>
        </w:rPr>
        <w:t>уровень):</w:t>
      </w:r>
    </w:p>
    <w:p w:rsidR="00274355" w:rsidRDefault="00E56823">
      <w:pPr>
        <w:pStyle w:val="a4"/>
        <w:numPr>
          <w:ilvl w:val="0"/>
          <w:numId w:val="101"/>
        </w:numPr>
        <w:tabs>
          <w:tab w:val="left" w:pos="1678"/>
        </w:tabs>
        <w:ind w:right="808"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функциях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 (государственный язык Российской Федерации, язык межнационального общения,</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мировых</w:t>
      </w:r>
      <w:r>
        <w:rPr>
          <w:spacing w:val="1"/>
          <w:sz w:val="24"/>
        </w:rPr>
        <w:t xml:space="preserve"> </w:t>
      </w:r>
      <w:r>
        <w:rPr>
          <w:sz w:val="24"/>
        </w:rPr>
        <w:t>языков);</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 многонационального народа России; о взаимосвязи языка и культуры, языка и</w:t>
      </w:r>
      <w:r>
        <w:rPr>
          <w:spacing w:val="1"/>
          <w:sz w:val="24"/>
        </w:rPr>
        <w:t xml:space="preserve"> </w:t>
      </w:r>
      <w:r>
        <w:rPr>
          <w:sz w:val="24"/>
        </w:rPr>
        <w:t>истории, языка и</w:t>
      </w:r>
      <w:r>
        <w:rPr>
          <w:spacing w:val="1"/>
          <w:sz w:val="24"/>
        </w:rPr>
        <w:t xml:space="preserve"> </w:t>
      </w:r>
      <w:r>
        <w:rPr>
          <w:sz w:val="24"/>
        </w:rPr>
        <w:t>личности; об отражении в русском языке традиционных российских</w:t>
      </w:r>
      <w:r>
        <w:rPr>
          <w:spacing w:val="1"/>
          <w:sz w:val="24"/>
        </w:rPr>
        <w:t xml:space="preserve"> </w:t>
      </w:r>
      <w:r>
        <w:rPr>
          <w:sz w:val="24"/>
        </w:rPr>
        <w:t>духовно-нравственных ценностей; сформированность ценностного отношения к русскому</w:t>
      </w:r>
      <w:r>
        <w:rPr>
          <w:spacing w:val="1"/>
          <w:sz w:val="24"/>
        </w:rPr>
        <w:t xml:space="preserve"> </w:t>
      </w:r>
      <w:r>
        <w:rPr>
          <w:sz w:val="24"/>
        </w:rPr>
        <w:t>языку;</w:t>
      </w:r>
    </w:p>
    <w:p w:rsidR="00274355" w:rsidRDefault="00E56823">
      <w:pPr>
        <w:pStyle w:val="a4"/>
        <w:numPr>
          <w:ilvl w:val="0"/>
          <w:numId w:val="101"/>
        </w:numPr>
        <w:tabs>
          <w:tab w:val="left" w:pos="1663"/>
        </w:tabs>
        <w:ind w:right="800" w:firstLine="566"/>
        <w:rPr>
          <w:sz w:val="24"/>
        </w:rPr>
      </w:pPr>
      <w:r>
        <w:rPr>
          <w:sz w:val="24"/>
        </w:rPr>
        <w:t>совершенствование умений создавать устные монологические и диалогические</w:t>
      </w:r>
      <w:r>
        <w:rPr>
          <w:spacing w:val="1"/>
          <w:sz w:val="24"/>
        </w:rPr>
        <w:t xml:space="preserve"> </w:t>
      </w:r>
      <w:r>
        <w:rPr>
          <w:sz w:val="24"/>
        </w:rPr>
        <w:t>высказывания</w:t>
      </w:r>
      <w:r>
        <w:rPr>
          <w:spacing w:val="12"/>
          <w:sz w:val="24"/>
        </w:rPr>
        <w:t xml:space="preserve"> </w:t>
      </w:r>
      <w:r>
        <w:rPr>
          <w:sz w:val="24"/>
        </w:rPr>
        <w:t>различных</w:t>
      </w:r>
      <w:r>
        <w:rPr>
          <w:spacing w:val="7"/>
          <w:sz w:val="24"/>
        </w:rPr>
        <w:t xml:space="preserve"> </w:t>
      </w:r>
      <w:r>
        <w:rPr>
          <w:sz w:val="24"/>
        </w:rPr>
        <w:t>типов</w:t>
      </w:r>
      <w:r>
        <w:rPr>
          <w:spacing w:val="9"/>
          <w:sz w:val="24"/>
        </w:rPr>
        <w:t xml:space="preserve"> </w:t>
      </w:r>
      <w:r>
        <w:rPr>
          <w:sz w:val="24"/>
        </w:rPr>
        <w:t>и</w:t>
      </w:r>
      <w:r>
        <w:rPr>
          <w:spacing w:val="9"/>
          <w:sz w:val="24"/>
        </w:rPr>
        <w:t xml:space="preserve"> </w:t>
      </w:r>
      <w:r>
        <w:rPr>
          <w:sz w:val="24"/>
        </w:rPr>
        <w:t>жанров;</w:t>
      </w:r>
      <w:r>
        <w:rPr>
          <w:spacing w:val="8"/>
          <w:sz w:val="24"/>
        </w:rPr>
        <w:t xml:space="preserve"> </w:t>
      </w:r>
      <w:r>
        <w:rPr>
          <w:sz w:val="24"/>
        </w:rPr>
        <w:t>употреблять</w:t>
      </w:r>
      <w:r>
        <w:rPr>
          <w:spacing w:val="13"/>
          <w:sz w:val="24"/>
        </w:rPr>
        <w:t xml:space="preserve"> </w:t>
      </w:r>
      <w:r>
        <w:rPr>
          <w:sz w:val="24"/>
        </w:rPr>
        <w:t>языковые</w:t>
      </w:r>
      <w:r>
        <w:rPr>
          <w:spacing w:val="7"/>
          <w:sz w:val="24"/>
        </w:rPr>
        <w:t xml:space="preserve"> </w:t>
      </w:r>
      <w:r>
        <w:rPr>
          <w:sz w:val="24"/>
        </w:rPr>
        <w:t>средства</w:t>
      </w:r>
      <w:r>
        <w:rPr>
          <w:spacing w:val="11"/>
          <w:sz w:val="24"/>
        </w:rPr>
        <w:t xml:space="preserve"> </w:t>
      </w:r>
      <w:r>
        <w:rPr>
          <w:sz w:val="24"/>
        </w:rPr>
        <w:t>в</w:t>
      </w:r>
      <w:r>
        <w:rPr>
          <w:spacing w:val="9"/>
          <w:sz w:val="24"/>
        </w:rPr>
        <w:t xml:space="preserve"> </w:t>
      </w:r>
      <w:r>
        <w:rPr>
          <w:sz w:val="24"/>
        </w:rPr>
        <w:t>соответствии</w:t>
      </w:r>
      <w:r>
        <w:rPr>
          <w:spacing w:val="-58"/>
          <w:sz w:val="24"/>
        </w:rPr>
        <w:t xml:space="preserve"> </w:t>
      </w:r>
      <w:r>
        <w:rPr>
          <w:sz w:val="24"/>
        </w:rPr>
        <w:t>с речевой ситуацией (объем устных монологических высказываний - не менее 100 слов;</w:t>
      </w:r>
      <w:r>
        <w:rPr>
          <w:spacing w:val="1"/>
          <w:sz w:val="24"/>
        </w:rPr>
        <w:t xml:space="preserve"> </w:t>
      </w:r>
      <w:r>
        <w:rPr>
          <w:sz w:val="24"/>
        </w:rPr>
        <w:t>объем диалогического высказывания - не менее 7-8 реплик); совершенствование умений</w:t>
      </w:r>
      <w:r>
        <w:rPr>
          <w:spacing w:val="1"/>
          <w:sz w:val="24"/>
        </w:rPr>
        <w:t xml:space="preserve"> </w:t>
      </w:r>
      <w:r>
        <w:rPr>
          <w:sz w:val="24"/>
        </w:rPr>
        <w:t>выступать</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использовать</w:t>
      </w:r>
      <w:r>
        <w:rPr>
          <w:spacing w:val="1"/>
          <w:sz w:val="24"/>
        </w:rPr>
        <w:t xml:space="preserve"> </w:t>
      </w:r>
      <w:r>
        <w:rPr>
          <w:sz w:val="24"/>
        </w:rPr>
        <w:t>образовательные</w:t>
      </w:r>
      <w:r>
        <w:rPr>
          <w:spacing w:val="1"/>
          <w:sz w:val="24"/>
        </w:rPr>
        <w:t xml:space="preserve"> </w:t>
      </w:r>
      <w:r>
        <w:rPr>
          <w:sz w:val="24"/>
        </w:rPr>
        <w:t>информационно-коммуникационные</w:t>
      </w:r>
      <w:r>
        <w:rPr>
          <w:spacing w:val="1"/>
          <w:sz w:val="24"/>
        </w:rPr>
        <w:t xml:space="preserve"> </w:t>
      </w:r>
      <w:r>
        <w:rPr>
          <w:sz w:val="24"/>
        </w:rPr>
        <w:t>инструменты</w:t>
      </w:r>
      <w:r>
        <w:rPr>
          <w:spacing w:val="3"/>
          <w:sz w:val="24"/>
        </w:rPr>
        <w:t xml:space="preserve"> </w:t>
      </w:r>
      <w:r>
        <w:rPr>
          <w:sz w:val="24"/>
        </w:rPr>
        <w:t>и</w:t>
      </w:r>
      <w:r>
        <w:rPr>
          <w:spacing w:val="-2"/>
          <w:sz w:val="24"/>
        </w:rPr>
        <w:t xml:space="preserve"> </w:t>
      </w:r>
      <w:r>
        <w:rPr>
          <w:sz w:val="24"/>
        </w:rPr>
        <w:t>ресурсы</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задач;</w:t>
      </w:r>
    </w:p>
    <w:p w:rsidR="00274355" w:rsidRDefault="00E56823">
      <w:pPr>
        <w:pStyle w:val="a4"/>
        <w:numPr>
          <w:ilvl w:val="0"/>
          <w:numId w:val="101"/>
        </w:numPr>
        <w:tabs>
          <w:tab w:val="left" w:pos="1615"/>
        </w:tabs>
        <w:ind w:right="801" w:firstLine="566"/>
        <w:rPr>
          <w:sz w:val="24"/>
        </w:rPr>
      </w:pPr>
      <w:r>
        <w:rPr>
          <w:sz w:val="24"/>
        </w:rPr>
        <w:t>сформированность знаний о признаках текста, его структуре, видах информации в</w:t>
      </w:r>
      <w:r>
        <w:rPr>
          <w:spacing w:val="1"/>
          <w:sz w:val="24"/>
        </w:rPr>
        <w:t xml:space="preserve"> </w:t>
      </w:r>
      <w:r>
        <w:rPr>
          <w:sz w:val="24"/>
        </w:rPr>
        <w:t>тексте; совершенствование умений понимать, анализировать и комментировать основную</w:t>
      </w:r>
      <w:r>
        <w:rPr>
          <w:spacing w:val="1"/>
          <w:sz w:val="24"/>
        </w:rPr>
        <w:t xml:space="preserve"> </w:t>
      </w:r>
      <w:r>
        <w:rPr>
          <w:sz w:val="24"/>
        </w:rPr>
        <w:t>и</w:t>
      </w:r>
      <w:r>
        <w:rPr>
          <w:spacing w:val="1"/>
          <w:sz w:val="24"/>
        </w:rPr>
        <w:t xml:space="preserve"> </w:t>
      </w:r>
      <w:r>
        <w:rPr>
          <w:sz w:val="24"/>
        </w:rPr>
        <w:t>дополнительную,</w:t>
      </w:r>
      <w:r>
        <w:rPr>
          <w:spacing w:val="1"/>
          <w:sz w:val="24"/>
        </w:rPr>
        <w:t xml:space="preserve"> </w:t>
      </w:r>
      <w:r>
        <w:rPr>
          <w:sz w:val="24"/>
        </w:rPr>
        <w:t>явную</w:t>
      </w:r>
      <w:r>
        <w:rPr>
          <w:spacing w:val="1"/>
          <w:sz w:val="24"/>
        </w:rPr>
        <w:t xml:space="preserve"> </w:t>
      </w:r>
      <w:r>
        <w:rPr>
          <w:sz w:val="24"/>
        </w:rPr>
        <w:t>и</w:t>
      </w:r>
      <w:r>
        <w:rPr>
          <w:spacing w:val="1"/>
          <w:sz w:val="24"/>
        </w:rPr>
        <w:t xml:space="preserve"> </w:t>
      </w:r>
      <w:r>
        <w:rPr>
          <w:sz w:val="24"/>
        </w:rPr>
        <w:t>скрытую</w:t>
      </w:r>
      <w:r>
        <w:rPr>
          <w:spacing w:val="1"/>
          <w:sz w:val="24"/>
        </w:rPr>
        <w:t xml:space="preserve"> </w:t>
      </w:r>
      <w:r>
        <w:rPr>
          <w:sz w:val="24"/>
        </w:rPr>
        <w:t>(подтекстовую)</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воспринимаемых</w:t>
      </w:r>
      <w:r>
        <w:rPr>
          <w:spacing w:val="1"/>
          <w:sz w:val="24"/>
        </w:rPr>
        <w:t xml:space="preserve"> </w:t>
      </w:r>
      <w:r>
        <w:rPr>
          <w:sz w:val="24"/>
        </w:rPr>
        <w:t>зрительно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выявлять</w:t>
      </w:r>
      <w:r>
        <w:rPr>
          <w:spacing w:val="1"/>
          <w:sz w:val="24"/>
        </w:rPr>
        <w:t xml:space="preserve"> </w:t>
      </w:r>
      <w:r>
        <w:rPr>
          <w:sz w:val="24"/>
        </w:rPr>
        <w:t>логико-смысловые</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создавать</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 тексты научного, публицистического, официально-делового стилей разных жанров</w:t>
      </w:r>
      <w:r>
        <w:rPr>
          <w:spacing w:val="1"/>
          <w:sz w:val="24"/>
        </w:rPr>
        <w:t xml:space="preserve"> </w:t>
      </w:r>
      <w:r>
        <w:rPr>
          <w:sz w:val="24"/>
        </w:rPr>
        <w:t>(объем</w:t>
      </w:r>
      <w:r>
        <w:rPr>
          <w:spacing w:val="-3"/>
          <w:sz w:val="24"/>
        </w:rPr>
        <w:t xml:space="preserve"> </w:t>
      </w:r>
      <w:r>
        <w:rPr>
          <w:sz w:val="24"/>
        </w:rPr>
        <w:t>сочинения -</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150</w:t>
      </w:r>
      <w:r>
        <w:rPr>
          <w:spacing w:val="2"/>
          <w:sz w:val="24"/>
        </w:rPr>
        <w:t xml:space="preserve"> </w:t>
      </w:r>
      <w:r>
        <w:rPr>
          <w:sz w:val="24"/>
        </w:rPr>
        <w:t>слов);</w:t>
      </w:r>
    </w:p>
    <w:p w:rsidR="00274355" w:rsidRDefault="00E56823">
      <w:pPr>
        <w:pStyle w:val="a4"/>
        <w:numPr>
          <w:ilvl w:val="0"/>
          <w:numId w:val="101"/>
        </w:numPr>
        <w:tabs>
          <w:tab w:val="left" w:pos="1678"/>
        </w:tabs>
        <w:spacing w:before="1"/>
        <w:ind w:right="798" w:firstLine="566"/>
        <w:rPr>
          <w:sz w:val="24"/>
        </w:rPr>
      </w:pPr>
      <w:r>
        <w:rPr>
          <w:sz w:val="24"/>
        </w:rPr>
        <w:t>совершенствование</w:t>
      </w:r>
      <w:r>
        <w:rPr>
          <w:spacing w:val="1"/>
          <w:sz w:val="24"/>
        </w:rPr>
        <w:t xml:space="preserve"> </w:t>
      </w:r>
      <w:r>
        <w:rPr>
          <w:sz w:val="24"/>
        </w:rPr>
        <w:t>умений</w:t>
      </w:r>
      <w:r>
        <w:rPr>
          <w:spacing w:val="1"/>
          <w:sz w:val="24"/>
        </w:rPr>
        <w:t xml:space="preserve"> </w:t>
      </w:r>
      <w:r>
        <w:rPr>
          <w:sz w:val="24"/>
        </w:rPr>
        <w:t>использовать 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приемы информационно-смысловой переработки прочитанных и прослушанных текстов,</w:t>
      </w:r>
      <w:r>
        <w:rPr>
          <w:spacing w:val="1"/>
          <w:sz w:val="24"/>
        </w:rPr>
        <w:t xml:space="preserve"> </w:t>
      </w:r>
      <w:r>
        <w:rPr>
          <w:sz w:val="24"/>
        </w:rPr>
        <w:t>включая гипертекст, графику, инфографику и другое (объем текста для чтения - 450-500</w:t>
      </w:r>
      <w:r>
        <w:rPr>
          <w:spacing w:val="1"/>
          <w:sz w:val="24"/>
        </w:rPr>
        <w:t xml:space="preserve"> </w:t>
      </w:r>
      <w:r>
        <w:rPr>
          <w:sz w:val="24"/>
        </w:rPr>
        <w:t>слов; объем прослушанного или прочитанного текста для пересказа от 250 до 300 слов);</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вторичные</w:t>
      </w:r>
      <w:r>
        <w:rPr>
          <w:spacing w:val="1"/>
          <w:sz w:val="24"/>
        </w:rPr>
        <w:t xml:space="preserve"> </w:t>
      </w:r>
      <w:r>
        <w:rPr>
          <w:sz w:val="24"/>
        </w:rPr>
        <w:t>тексты</w:t>
      </w:r>
      <w:r>
        <w:rPr>
          <w:spacing w:val="1"/>
          <w:sz w:val="24"/>
        </w:rPr>
        <w:t xml:space="preserve"> </w:t>
      </w:r>
      <w:r>
        <w:rPr>
          <w:sz w:val="24"/>
        </w:rPr>
        <w:t>(тезисы,</w:t>
      </w:r>
      <w:r>
        <w:rPr>
          <w:spacing w:val="1"/>
          <w:sz w:val="24"/>
        </w:rPr>
        <w:t xml:space="preserve"> </w:t>
      </w:r>
      <w:r>
        <w:rPr>
          <w:sz w:val="24"/>
        </w:rPr>
        <w:t>аннотация,</w:t>
      </w:r>
      <w:r>
        <w:rPr>
          <w:spacing w:val="1"/>
          <w:sz w:val="24"/>
        </w:rPr>
        <w:t xml:space="preserve"> </w:t>
      </w:r>
      <w:r>
        <w:rPr>
          <w:sz w:val="24"/>
        </w:rPr>
        <w:t>отзыв,</w:t>
      </w:r>
      <w:r>
        <w:rPr>
          <w:spacing w:val="1"/>
          <w:sz w:val="24"/>
        </w:rPr>
        <w:t xml:space="preserve"> </w:t>
      </w:r>
      <w:r>
        <w:rPr>
          <w:sz w:val="24"/>
        </w:rPr>
        <w:t>рецензия</w:t>
      </w:r>
      <w:r>
        <w:rPr>
          <w:spacing w:val="1"/>
          <w:sz w:val="24"/>
        </w:rPr>
        <w:t xml:space="preserve"> </w:t>
      </w:r>
      <w:r>
        <w:rPr>
          <w:sz w:val="24"/>
        </w:rPr>
        <w:t>и</w:t>
      </w:r>
      <w:r>
        <w:rPr>
          <w:spacing w:val="-2"/>
          <w:sz w:val="24"/>
        </w:rPr>
        <w:t xml:space="preserve"> </w:t>
      </w:r>
      <w:r>
        <w:rPr>
          <w:sz w:val="24"/>
        </w:rPr>
        <w:t>другое);</w:t>
      </w:r>
    </w:p>
    <w:p w:rsidR="00274355" w:rsidRDefault="00E56823">
      <w:pPr>
        <w:pStyle w:val="a4"/>
        <w:numPr>
          <w:ilvl w:val="0"/>
          <w:numId w:val="101"/>
        </w:numPr>
        <w:tabs>
          <w:tab w:val="left" w:pos="1683"/>
        </w:tabs>
        <w:ind w:right="804" w:firstLine="566"/>
        <w:rPr>
          <w:sz w:val="24"/>
        </w:rPr>
      </w:pPr>
      <w:r>
        <w:rPr>
          <w:sz w:val="24"/>
        </w:rPr>
        <w:t>обобщение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его</w:t>
      </w:r>
      <w:r>
        <w:rPr>
          <w:spacing w:val="1"/>
          <w:sz w:val="24"/>
        </w:rPr>
        <w:t xml:space="preserve"> </w:t>
      </w:r>
      <w:r>
        <w:rPr>
          <w:sz w:val="24"/>
        </w:rPr>
        <w:t>основных</w:t>
      </w:r>
      <w:r>
        <w:rPr>
          <w:spacing w:val="1"/>
          <w:sz w:val="24"/>
        </w:rPr>
        <w:t xml:space="preserve"> </w:t>
      </w:r>
      <w:r>
        <w:rPr>
          <w:sz w:val="24"/>
        </w:rPr>
        <w:t>единицах</w:t>
      </w:r>
      <w:r>
        <w:rPr>
          <w:spacing w:val="1"/>
          <w:sz w:val="24"/>
        </w:rPr>
        <w:t xml:space="preserve"> </w:t>
      </w:r>
      <w:r>
        <w:rPr>
          <w:sz w:val="24"/>
        </w:rPr>
        <w:t>и</w:t>
      </w:r>
      <w:r>
        <w:rPr>
          <w:spacing w:val="1"/>
          <w:sz w:val="24"/>
        </w:rPr>
        <w:t xml:space="preserve"> </w:t>
      </w:r>
      <w:r>
        <w:rPr>
          <w:sz w:val="24"/>
        </w:rPr>
        <w:t>уровнях;</w:t>
      </w:r>
      <w:r>
        <w:rPr>
          <w:spacing w:val="1"/>
          <w:sz w:val="24"/>
        </w:rPr>
        <w:t xml:space="preserve"> </w:t>
      </w:r>
      <w:r>
        <w:rPr>
          <w:sz w:val="24"/>
        </w:rPr>
        <w:t>обогащение словарного запаса, расширение объема используемых в речи грамматических</w:t>
      </w:r>
      <w:r>
        <w:rPr>
          <w:spacing w:val="1"/>
          <w:sz w:val="24"/>
        </w:rPr>
        <w:t xml:space="preserve"> </w:t>
      </w:r>
      <w:r>
        <w:rPr>
          <w:sz w:val="24"/>
        </w:rPr>
        <w:t>языковых средств; совершенствование умений анализировать языковые единицы разных</w:t>
      </w:r>
      <w:r>
        <w:rPr>
          <w:spacing w:val="1"/>
          <w:sz w:val="24"/>
        </w:rPr>
        <w:t xml:space="preserve"> </w:t>
      </w:r>
      <w:r>
        <w:rPr>
          <w:sz w:val="24"/>
        </w:rPr>
        <w:t>уровней,</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функциональных</w:t>
      </w:r>
      <w:r>
        <w:rPr>
          <w:spacing w:val="1"/>
          <w:sz w:val="24"/>
        </w:rPr>
        <w:t xml:space="preserve"> </w:t>
      </w:r>
      <w:r>
        <w:rPr>
          <w:sz w:val="24"/>
        </w:rPr>
        <w:t>разновидностей языка (разговорная речь, функциональные стили, язык художественной</w:t>
      </w:r>
      <w:r>
        <w:rPr>
          <w:spacing w:val="1"/>
          <w:sz w:val="24"/>
        </w:rPr>
        <w:t xml:space="preserve"> </w:t>
      </w:r>
      <w:r>
        <w:rPr>
          <w:sz w:val="24"/>
        </w:rPr>
        <w:t>литературы), различной жанровой принадлежности; сформированность представлений о</w:t>
      </w:r>
      <w:r>
        <w:rPr>
          <w:spacing w:val="1"/>
          <w:sz w:val="24"/>
        </w:rPr>
        <w:t xml:space="preserve"> </w:t>
      </w:r>
      <w:r>
        <w:rPr>
          <w:sz w:val="24"/>
        </w:rPr>
        <w:t>формах существования национального русского языка; знаний о признаках литературного</w:t>
      </w:r>
      <w:r>
        <w:rPr>
          <w:spacing w:val="1"/>
          <w:sz w:val="24"/>
        </w:rPr>
        <w:t xml:space="preserve"> </w:t>
      </w:r>
      <w:r>
        <w:rPr>
          <w:sz w:val="24"/>
        </w:rPr>
        <w:t>языка и</w:t>
      </w:r>
      <w:r>
        <w:rPr>
          <w:spacing w:val="3"/>
          <w:sz w:val="24"/>
        </w:rPr>
        <w:t xml:space="preserve"> </w:t>
      </w:r>
      <w:r>
        <w:rPr>
          <w:sz w:val="24"/>
        </w:rPr>
        <w:t>его</w:t>
      </w:r>
      <w:r>
        <w:rPr>
          <w:spacing w:val="6"/>
          <w:sz w:val="24"/>
        </w:rPr>
        <w:t xml:space="preserve"> </w:t>
      </w:r>
      <w:r>
        <w:rPr>
          <w:sz w:val="24"/>
        </w:rPr>
        <w:t>роли</w:t>
      </w:r>
      <w:r>
        <w:rPr>
          <w:spacing w:val="3"/>
          <w:sz w:val="24"/>
        </w:rPr>
        <w:t xml:space="preserve"> </w:t>
      </w:r>
      <w:r>
        <w:rPr>
          <w:sz w:val="24"/>
        </w:rPr>
        <w:t>в</w:t>
      </w:r>
      <w:r>
        <w:rPr>
          <w:spacing w:val="-6"/>
          <w:sz w:val="24"/>
        </w:rPr>
        <w:t xml:space="preserve"> </w:t>
      </w:r>
      <w:r>
        <w:rPr>
          <w:sz w:val="24"/>
        </w:rPr>
        <w:t>обществе;</w:t>
      </w:r>
    </w:p>
    <w:p w:rsidR="00274355" w:rsidRDefault="00E56823">
      <w:pPr>
        <w:pStyle w:val="a4"/>
        <w:numPr>
          <w:ilvl w:val="0"/>
          <w:numId w:val="101"/>
        </w:numPr>
        <w:tabs>
          <w:tab w:val="left" w:pos="1702"/>
        </w:tabs>
        <w:spacing w:before="2"/>
        <w:ind w:right="808"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аспектах</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нормативном,</w:t>
      </w:r>
      <w:r>
        <w:rPr>
          <w:spacing w:val="1"/>
          <w:sz w:val="24"/>
        </w:rPr>
        <w:t xml:space="preserve"> </w:t>
      </w:r>
      <w:r>
        <w:rPr>
          <w:sz w:val="24"/>
        </w:rPr>
        <w:t>коммуникативном и этическом; формирование системы знаний о нормах 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знание</w:t>
      </w:r>
      <w:r>
        <w:rPr>
          <w:spacing w:val="1"/>
          <w:sz w:val="24"/>
        </w:rPr>
        <w:t xml:space="preserve"> </w:t>
      </w:r>
      <w:r>
        <w:rPr>
          <w:sz w:val="24"/>
        </w:rPr>
        <w:t>норм</w:t>
      </w:r>
      <w:r>
        <w:rPr>
          <w:spacing w:val="1"/>
          <w:sz w:val="24"/>
        </w:rPr>
        <w:t xml:space="preserve"> </w:t>
      </w:r>
      <w:r>
        <w:rPr>
          <w:sz w:val="24"/>
        </w:rPr>
        <w:t>современного русского литературного языка в речевой практике, корректировать устные и</w:t>
      </w:r>
      <w:r>
        <w:rPr>
          <w:spacing w:val="-57"/>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обобщение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 совершенствование умений применять правила орфографии и пунктуации в</w:t>
      </w:r>
      <w:r>
        <w:rPr>
          <w:spacing w:val="1"/>
          <w:sz w:val="24"/>
        </w:rPr>
        <w:t xml:space="preserve"> </w:t>
      </w:r>
      <w:r>
        <w:rPr>
          <w:sz w:val="24"/>
        </w:rPr>
        <w:t>практике письма; сформированность умений работать со словарями и справочниками, в</w:t>
      </w:r>
      <w:r>
        <w:rPr>
          <w:spacing w:val="1"/>
          <w:sz w:val="24"/>
        </w:rPr>
        <w:t xml:space="preserve"> </w:t>
      </w:r>
      <w:r>
        <w:rPr>
          <w:sz w:val="24"/>
        </w:rPr>
        <w:t>том</w:t>
      </w:r>
      <w:r>
        <w:rPr>
          <w:spacing w:val="2"/>
          <w:sz w:val="24"/>
        </w:rPr>
        <w:t xml:space="preserve"> </w:t>
      </w:r>
      <w:r>
        <w:rPr>
          <w:sz w:val="24"/>
        </w:rPr>
        <w:t>числе академическими</w:t>
      </w:r>
      <w:r>
        <w:rPr>
          <w:spacing w:val="1"/>
          <w:sz w:val="24"/>
        </w:rPr>
        <w:t xml:space="preserve"> </w:t>
      </w:r>
      <w:r>
        <w:rPr>
          <w:sz w:val="24"/>
        </w:rPr>
        <w:t>словарями</w:t>
      </w:r>
      <w:r>
        <w:rPr>
          <w:spacing w:val="-3"/>
          <w:sz w:val="24"/>
        </w:rPr>
        <w:t xml:space="preserve"> </w:t>
      </w:r>
      <w:r>
        <w:rPr>
          <w:sz w:val="24"/>
        </w:rPr>
        <w:t>и</w:t>
      </w:r>
      <w:r>
        <w:rPr>
          <w:spacing w:val="2"/>
          <w:sz w:val="24"/>
        </w:rPr>
        <w:t xml:space="preserve"> </w:t>
      </w:r>
      <w:r>
        <w:rPr>
          <w:sz w:val="24"/>
        </w:rPr>
        <w:t>справочниками</w:t>
      </w:r>
      <w:r>
        <w:rPr>
          <w:spacing w:val="1"/>
          <w:sz w:val="24"/>
        </w:rPr>
        <w:t xml:space="preserve"> </w:t>
      </w:r>
      <w:r>
        <w:rPr>
          <w:sz w:val="24"/>
        </w:rPr>
        <w:t>в</w:t>
      </w:r>
      <w:r>
        <w:rPr>
          <w:spacing w:val="-2"/>
          <w:sz w:val="24"/>
        </w:rPr>
        <w:t xml:space="preserve"> </w:t>
      </w:r>
      <w:r>
        <w:rPr>
          <w:sz w:val="24"/>
        </w:rPr>
        <w:t>электронном</w:t>
      </w:r>
      <w:r>
        <w:rPr>
          <w:spacing w:val="-2"/>
          <w:sz w:val="24"/>
        </w:rPr>
        <w:t xml:space="preserve"> </w:t>
      </w:r>
      <w:r>
        <w:rPr>
          <w:sz w:val="24"/>
        </w:rPr>
        <w:t>формате;</w:t>
      </w:r>
    </w:p>
    <w:p w:rsidR="00274355" w:rsidRDefault="00E56823">
      <w:pPr>
        <w:pStyle w:val="a4"/>
        <w:numPr>
          <w:ilvl w:val="0"/>
          <w:numId w:val="101"/>
        </w:numPr>
        <w:tabs>
          <w:tab w:val="left" w:pos="1639"/>
        </w:tabs>
        <w:ind w:right="804" w:firstLine="566"/>
        <w:rPr>
          <w:sz w:val="24"/>
        </w:rPr>
      </w:pPr>
      <w:r>
        <w:rPr>
          <w:sz w:val="24"/>
        </w:rPr>
        <w:t>обобщение знаний о функциональных разновидностях языка: разговорной речи,</w:t>
      </w:r>
      <w:r>
        <w:rPr>
          <w:spacing w:val="1"/>
          <w:sz w:val="24"/>
        </w:rPr>
        <w:t xml:space="preserve"> </w:t>
      </w:r>
      <w:r>
        <w:rPr>
          <w:sz w:val="24"/>
        </w:rPr>
        <w:t>функциональных</w:t>
      </w:r>
      <w:r>
        <w:rPr>
          <w:spacing w:val="1"/>
          <w:sz w:val="24"/>
        </w:rPr>
        <w:t xml:space="preserve"> </w:t>
      </w:r>
      <w:r>
        <w:rPr>
          <w:sz w:val="24"/>
        </w:rPr>
        <w:t>стилях</w:t>
      </w:r>
      <w:r>
        <w:rPr>
          <w:spacing w:val="1"/>
          <w:sz w:val="24"/>
        </w:rPr>
        <w:t xml:space="preserve"> </w:t>
      </w:r>
      <w:r>
        <w:rPr>
          <w:sz w:val="24"/>
        </w:rPr>
        <w:t>(научный,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языке</w:t>
      </w:r>
      <w:r>
        <w:rPr>
          <w:spacing w:val="1"/>
          <w:sz w:val="24"/>
        </w:rPr>
        <w:t xml:space="preserve"> </w:t>
      </w:r>
      <w:r>
        <w:rPr>
          <w:sz w:val="24"/>
        </w:rPr>
        <w:t>художественной литературы; совершенствование умений распознавать, анализировать и</w:t>
      </w:r>
      <w:r>
        <w:rPr>
          <w:spacing w:val="1"/>
          <w:sz w:val="24"/>
        </w:rPr>
        <w:t xml:space="preserve"> </w:t>
      </w:r>
      <w:r>
        <w:rPr>
          <w:sz w:val="24"/>
        </w:rPr>
        <w:t>комментировать тексты различных функциональных разновидностей языка (разговорная</w:t>
      </w:r>
      <w:r>
        <w:rPr>
          <w:spacing w:val="1"/>
          <w:sz w:val="24"/>
        </w:rPr>
        <w:t xml:space="preserve"> </w:t>
      </w:r>
      <w:r>
        <w:rPr>
          <w:sz w:val="24"/>
        </w:rPr>
        <w:t>речь,</w:t>
      </w:r>
      <w:r>
        <w:rPr>
          <w:spacing w:val="3"/>
          <w:sz w:val="24"/>
        </w:rPr>
        <w:t xml:space="preserve"> </w:t>
      </w:r>
      <w:r>
        <w:rPr>
          <w:sz w:val="24"/>
        </w:rPr>
        <w:t>функциональные стили,</w:t>
      </w:r>
      <w:r>
        <w:rPr>
          <w:spacing w:val="-2"/>
          <w:sz w:val="24"/>
        </w:rPr>
        <w:t xml:space="preserve"> </w:t>
      </w:r>
      <w:r>
        <w:rPr>
          <w:sz w:val="24"/>
        </w:rPr>
        <w:t>язык</w:t>
      </w:r>
      <w:r>
        <w:rPr>
          <w:spacing w:val="-5"/>
          <w:sz w:val="24"/>
        </w:rPr>
        <w:t xml:space="preserve"> </w:t>
      </w:r>
      <w:r>
        <w:rPr>
          <w:sz w:val="24"/>
        </w:rPr>
        <w:t>художественной</w:t>
      </w:r>
      <w:r>
        <w:rPr>
          <w:spacing w:val="2"/>
          <w:sz w:val="24"/>
        </w:rPr>
        <w:t xml:space="preserve"> </w:t>
      </w:r>
      <w:r>
        <w:rPr>
          <w:sz w:val="24"/>
        </w:rPr>
        <w:t>литературы);</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101"/>
        </w:numPr>
        <w:tabs>
          <w:tab w:val="left" w:pos="1639"/>
        </w:tabs>
        <w:spacing w:before="67"/>
        <w:ind w:right="804" w:firstLine="566"/>
        <w:rPr>
          <w:sz w:val="24"/>
        </w:rPr>
      </w:pPr>
      <w:r>
        <w:rPr>
          <w:sz w:val="24"/>
        </w:rPr>
        <w:lastRenderedPageBreak/>
        <w:t>обобщение знаний об изобразительно-выразительных средствах русского языка;</w:t>
      </w:r>
      <w:r>
        <w:rPr>
          <w:spacing w:val="1"/>
          <w:sz w:val="24"/>
        </w:rPr>
        <w:t xml:space="preserve"> </w:t>
      </w:r>
      <w:r>
        <w:rPr>
          <w:sz w:val="24"/>
        </w:rPr>
        <w:t>совершенствование умений определять изобразительно-выразительные средства языка в</w:t>
      </w:r>
      <w:r>
        <w:rPr>
          <w:spacing w:val="1"/>
          <w:sz w:val="24"/>
        </w:rPr>
        <w:t xml:space="preserve"> </w:t>
      </w:r>
      <w:r>
        <w:rPr>
          <w:sz w:val="24"/>
        </w:rPr>
        <w:t>тексте;</w:t>
      </w:r>
    </w:p>
    <w:p w:rsidR="00274355" w:rsidRDefault="00E56823">
      <w:pPr>
        <w:pStyle w:val="a4"/>
        <w:numPr>
          <w:ilvl w:val="0"/>
          <w:numId w:val="101"/>
        </w:numPr>
        <w:tabs>
          <w:tab w:val="left" w:pos="1668"/>
        </w:tabs>
        <w:ind w:right="809" w:firstLine="566"/>
        <w:rPr>
          <w:sz w:val="24"/>
        </w:rPr>
      </w:pPr>
      <w:r>
        <w:rPr>
          <w:sz w:val="24"/>
        </w:rPr>
        <w:t>совершенствование умений использовать правила русского речевого этикета в</w:t>
      </w:r>
      <w:r>
        <w:rPr>
          <w:spacing w:val="1"/>
          <w:sz w:val="24"/>
        </w:rPr>
        <w:t xml:space="preserve"> </w:t>
      </w:r>
      <w:r>
        <w:rPr>
          <w:sz w:val="24"/>
        </w:rPr>
        <w:t>социально-культурной,</w:t>
      </w:r>
      <w:r>
        <w:rPr>
          <w:spacing w:val="1"/>
          <w:sz w:val="24"/>
        </w:rPr>
        <w:t xml:space="preserve"> </w:t>
      </w:r>
      <w:r>
        <w:rPr>
          <w:sz w:val="24"/>
        </w:rPr>
        <w:t>учебно-научной,</w:t>
      </w:r>
      <w:r>
        <w:rPr>
          <w:spacing w:val="1"/>
          <w:sz w:val="24"/>
        </w:rPr>
        <w:t xml:space="preserve"> </w:t>
      </w:r>
      <w:r>
        <w:rPr>
          <w:sz w:val="24"/>
        </w:rPr>
        <w:t>официально-деловой</w:t>
      </w:r>
      <w:r>
        <w:rPr>
          <w:spacing w:val="1"/>
          <w:sz w:val="24"/>
        </w:rPr>
        <w:t xml:space="preserve"> </w:t>
      </w:r>
      <w:r>
        <w:rPr>
          <w:sz w:val="24"/>
        </w:rPr>
        <w:t>сферах</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повседневном</w:t>
      </w:r>
      <w:r>
        <w:rPr>
          <w:spacing w:val="-2"/>
          <w:sz w:val="24"/>
        </w:rPr>
        <w:t xml:space="preserve"> </w:t>
      </w:r>
      <w:r>
        <w:rPr>
          <w:sz w:val="24"/>
        </w:rPr>
        <w:t>общении,</w:t>
      </w:r>
      <w:r>
        <w:rPr>
          <w:spacing w:val="4"/>
          <w:sz w:val="24"/>
        </w:rPr>
        <w:t xml:space="preserve"> </w:t>
      </w:r>
      <w:r>
        <w:rPr>
          <w:sz w:val="24"/>
        </w:rPr>
        <w:t>интернет-коммуникации.</w:t>
      </w:r>
    </w:p>
    <w:p w:rsidR="00274355" w:rsidRDefault="00E56823">
      <w:pPr>
        <w:pStyle w:val="1"/>
        <w:spacing w:before="6" w:line="272" w:lineRule="exact"/>
        <w:ind w:left="1346"/>
      </w:pPr>
      <w:r>
        <w:t>По</w:t>
      </w:r>
      <w:r>
        <w:rPr>
          <w:spacing w:val="-2"/>
        </w:rPr>
        <w:t xml:space="preserve"> </w:t>
      </w:r>
      <w:r>
        <w:t>учебному</w:t>
      </w:r>
      <w:r>
        <w:rPr>
          <w:spacing w:val="-2"/>
        </w:rPr>
        <w:t xml:space="preserve"> </w:t>
      </w:r>
      <w:r>
        <w:t>предмету</w:t>
      </w:r>
      <w:r>
        <w:rPr>
          <w:spacing w:val="-6"/>
        </w:rPr>
        <w:t xml:space="preserve"> </w:t>
      </w:r>
      <w:r>
        <w:t>"Литература"</w:t>
      </w:r>
      <w:r>
        <w:rPr>
          <w:spacing w:val="-6"/>
        </w:rPr>
        <w:t xml:space="preserve"> </w:t>
      </w:r>
      <w:r>
        <w:t>(базовый уровень):</w:t>
      </w:r>
    </w:p>
    <w:p w:rsidR="00274355" w:rsidRDefault="00E56823">
      <w:pPr>
        <w:pStyle w:val="a4"/>
        <w:numPr>
          <w:ilvl w:val="0"/>
          <w:numId w:val="100"/>
        </w:numPr>
        <w:tabs>
          <w:tab w:val="left" w:pos="1807"/>
        </w:tabs>
        <w:ind w:right="806" w:firstLine="566"/>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3"/>
          <w:sz w:val="24"/>
        </w:rPr>
        <w:t xml:space="preserve"> </w:t>
      </w:r>
      <w:r>
        <w:rPr>
          <w:sz w:val="24"/>
        </w:rPr>
        <w:t>части</w:t>
      </w:r>
      <w:r>
        <w:rPr>
          <w:spacing w:val="3"/>
          <w:sz w:val="24"/>
        </w:rPr>
        <w:t xml:space="preserve"> </w:t>
      </w:r>
      <w:r>
        <w:rPr>
          <w:sz w:val="24"/>
        </w:rPr>
        <w:t>культуры;</w:t>
      </w:r>
    </w:p>
    <w:p w:rsidR="00274355" w:rsidRDefault="00E56823">
      <w:pPr>
        <w:pStyle w:val="a4"/>
        <w:numPr>
          <w:ilvl w:val="0"/>
          <w:numId w:val="100"/>
        </w:numPr>
        <w:tabs>
          <w:tab w:val="left" w:pos="1711"/>
        </w:tabs>
        <w:spacing w:line="242" w:lineRule="auto"/>
        <w:ind w:right="817" w:firstLine="566"/>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2"/>
          <w:sz w:val="24"/>
        </w:rPr>
        <w:t xml:space="preserve"> </w:t>
      </w:r>
      <w:r>
        <w:rPr>
          <w:sz w:val="24"/>
        </w:rPr>
        <w:t>развитием</w:t>
      </w:r>
      <w:r>
        <w:rPr>
          <w:spacing w:val="-1"/>
          <w:sz w:val="24"/>
        </w:rPr>
        <w:t xml:space="preserve"> </w:t>
      </w:r>
      <w:r>
        <w:rPr>
          <w:sz w:val="24"/>
        </w:rPr>
        <w:t>личности;</w:t>
      </w:r>
    </w:p>
    <w:p w:rsidR="00274355" w:rsidRDefault="00E56823">
      <w:pPr>
        <w:pStyle w:val="a4"/>
        <w:numPr>
          <w:ilvl w:val="0"/>
          <w:numId w:val="100"/>
        </w:numPr>
        <w:tabs>
          <w:tab w:val="left" w:pos="1726"/>
        </w:tabs>
        <w:ind w:right="809" w:firstLine="566"/>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2"/>
          <w:sz w:val="24"/>
        </w:rPr>
        <w:t xml:space="preserve"> </w:t>
      </w:r>
      <w:r>
        <w:rPr>
          <w:sz w:val="24"/>
        </w:rPr>
        <w:t>него</w:t>
      </w:r>
      <w:r>
        <w:rPr>
          <w:spacing w:val="7"/>
          <w:sz w:val="24"/>
        </w:rPr>
        <w:t xml:space="preserve"> </w:t>
      </w:r>
      <w:r>
        <w:rPr>
          <w:sz w:val="24"/>
        </w:rPr>
        <w:t>-</w:t>
      </w:r>
      <w:r>
        <w:rPr>
          <w:spacing w:val="-3"/>
          <w:sz w:val="24"/>
        </w:rPr>
        <w:t xml:space="preserve"> </w:t>
      </w:r>
      <w:r>
        <w:rPr>
          <w:sz w:val="24"/>
        </w:rPr>
        <w:t>к</w:t>
      </w:r>
      <w:r>
        <w:rPr>
          <w:spacing w:val="-1"/>
          <w:sz w:val="24"/>
        </w:rPr>
        <w:t xml:space="preserve"> </w:t>
      </w:r>
      <w:r>
        <w:rPr>
          <w:sz w:val="24"/>
        </w:rPr>
        <w:t>традиционным</w:t>
      </w:r>
      <w:r>
        <w:rPr>
          <w:spacing w:val="2"/>
          <w:sz w:val="24"/>
        </w:rPr>
        <w:t xml:space="preserve"> </w:t>
      </w:r>
      <w:r>
        <w:rPr>
          <w:sz w:val="24"/>
        </w:rPr>
        <w:t>ценностям</w:t>
      </w:r>
      <w:r>
        <w:rPr>
          <w:spacing w:val="-2"/>
          <w:sz w:val="24"/>
        </w:rPr>
        <w:t xml:space="preserve"> </w:t>
      </w:r>
      <w:r>
        <w:rPr>
          <w:sz w:val="24"/>
        </w:rPr>
        <w:t>и</w:t>
      </w:r>
      <w:r>
        <w:rPr>
          <w:spacing w:val="1"/>
          <w:sz w:val="24"/>
        </w:rPr>
        <w:t xml:space="preserve"> </w:t>
      </w:r>
      <w:r>
        <w:rPr>
          <w:sz w:val="24"/>
        </w:rPr>
        <w:t>сокровищам</w:t>
      </w:r>
      <w:r>
        <w:rPr>
          <w:spacing w:val="-2"/>
          <w:sz w:val="24"/>
        </w:rPr>
        <w:t xml:space="preserve"> </w:t>
      </w:r>
      <w:r>
        <w:rPr>
          <w:sz w:val="24"/>
        </w:rPr>
        <w:t>мировой</w:t>
      </w:r>
      <w:r>
        <w:rPr>
          <w:spacing w:val="-3"/>
          <w:sz w:val="24"/>
        </w:rPr>
        <w:t xml:space="preserve"> </w:t>
      </w:r>
      <w:r>
        <w:rPr>
          <w:sz w:val="24"/>
        </w:rPr>
        <w:t>культуры;</w:t>
      </w:r>
    </w:p>
    <w:p w:rsidR="00274355" w:rsidRDefault="00E56823">
      <w:pPr>
        <w:pStyle w:val="a4"/>
        <w:numPr>
          <w:ilvl w:val="0"/>
          <w:numId w:val="100"/>
        </w:numPr>
        <w:tabs>
          <w:tab w:val="left" w:pos="1726"/>
        </w:tabs>
        <w:ind w:right="800" w:firstLine="566"/>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классической и современной литературы, в том числе литературы народов</w:t>
      </w:r>
      <w:r>
        <w:rPr>
          <w:spacing w:val="1"/>
          <w:sz w:val="24"/>
        </w:rPr>
        <w:t xml:space="preserve"> </w:t>
      </w:r>
      <w:r>
        <w:rPr>
          <w:sz w:val="24"/>
        </w:rPr>
        <w:t>России:</w:t>
      </w:r>
    </w:p>
    <w:p w:rsidR="00274355" w:rsidRDefault="00E56823">
      <w:pPr>
        <w:pStyle w:val="a3"/>
        <w:ind w:left="779" w:right="800"/>
      </w:pPr>
      <w:r>
        <w:t>пьеса</w:t>
      </w:r>
      <w:r>
        <w:rPr>
          <w:spacing w:val="1"/>
        </w:rPr>
        <w:t xml:space="preserve"> </w:t>
      </w:r>
      <w:r>
        <w:t>А.Н.</w:t>
      </w:r>
      <w:r>
        <w:rPr>
          <w:spacing w:val="1"/>
        </w:rPr>
        <w:t xml:space="preserve"> </w:t>
      </w:r>
      <w:r>
        <w:t>Островского</w:t>
      </w:r>
      <w:r>
        <w:rPr>
          <w:spacing w:val="1"/>
        </w:rPr>
        <w:t xml:space="preserve"> </w:t>
      </w:r>
      <w:r>
        <w:t>"Гроза";</w:t>
      </w:r>
      <w:r>
        <w:rPr>
          <w:spacing w:val="1"/>
        </w:rPr>
        <w:t xml:space="preserve"> </w:t>
      </w:r>
      <w:r>
        <w:t>роман</w:t>
      </w:r>
      <w:r>
        <w:rPr>
          <w:spacing w:val="1"/>
        </w:rPr>
        <w:t xml:space="preserve"> </w:t>
      </w:r>
      <w:r>
        <w:t>И.А.</w:t>
      </w:r>
      <w:r>
        <w:rPr>
          <w:spacing w:val="1"/>
        </w:rPr>
        <w:t xml:space="preserve"> </w:t>
      </w:r>
      <w:r>
        <w:t>Гончарова</w:t>
      </w:r>
      <w:r>
        <w:rPr>
          <w:spacing w:val="1"/>
        </w:rPr>
        <w:t xml:space="preserve"> </w:t>
      </w:r>
      <w:r>
        <w:t>"Обломов";</w:t>
      </w:r>
      <w:r>
        <w:rPr>
          <w:spacing w:val="1"/>
        </w:rPr>
        <w:t xml:space="preserve"> </w:t>
      </w:r>
      <w:r>
        <w:t>роман</w:t>
      </w:r>
      <w:r>
        <w:rPr>
          <w:spacing w:val="1"/>
        </w:rPr>
        <w:t xml:space="preserve"> </w:t>
      </w:r>
      <w:r>
        <w:t>И.С.</w:t>
      </w:r>
      <w:r>
        <w:rPr>
          <w:spacing w:val="1"/>
        </w:rPr>
        <w:t xml:space="preserve"> </w:t>
      </w:r>
      <w:r>
        <w:t>Тургенева "Отцы и дети"; стихотворения Ф.И. Тютчева, А.А. Фета, стихотворения и поэма</w:t>
      </w:r>
      <w:r>
        <w:rPr>
          <w:spacing w:val="-57"/>
        </w:rPr>
        <w:t xml:space="preserve"> </w:t>
      </w:r>
      <w:r>
        <w:t>"Кому на Руси жить хорошо" Н.А. Некрасова; роман М.Е. Салтыкова-Щедрина "История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61"/>
        </w:rPr>
        <w:t xml:space="preserve"> </w:t>
      </w:r>
      <w:r>
        <w:t>"Преступление</w:t>
      </w:r>
      <w:r>
        <w:rPr>
          <w:spacing w:val="6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w:t>
      </w:r>
      <w:r>
        <w:rPr>
          <w:spacing w:val="1"/>
        </w:rPr>
        <w:t xml:space="preserve"> </w:t>
      </w:r>
      <w:r>
        <w:t>Н.С.</w:t>
      </w:r>
      <w:r>
        <w:rPr>
          <w:spacing w:val="1"/>
        </w:rPr>
        <w:t xml:space="preserve"> </w:t>
      </w:r>
      <w:r>
        <w:t>Лескова;</w:t>
      </w:r>
      <w:r>
        <w:rPr>
          <w:spacing w:val="1"/>
        </w:rPr>
        <w:t xml:space="preserve"> </w:t>
      </w:r>
      <w:r>
        <w:t>рассказы и пьеса "Вишнёвый сад" А.П. Чехова; рассказы и пьеса "На дне" М. Горького;</w:t>
      </w:r>
      <w:r>
        <w:rPr>
          <w:spacing w:val="1"/>
        </w:rPr>
        <w:t xml:space="preserve"> </w:t>
      </w:r>
      <w:r>
        <w:t>рассказы И.А. Бунина и А.И. Куприна; стихотворения и поэма "Двенадцать" А.А. Блока;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60"/>
        </w:rPr>
        <w:t xml:space="preserve"> </w:t>
      </w:r>
      <w:r>
        <w:t>С.А.</w:t>
      </w:r>
      <w:r>
        <w:rPr>
          <w:spacing w:val="1"/>
        </w:rPr>
        <w:t xml:space="preserve"> </w:t>
      </w:r>
      <w:r>
        <w:t>Есенина, О.Э. Мандельштама, М.И. Цветаевой; стихотворения и поэма "Реквием" А.А.</w:t>
      </w:r>
      <w:r>
        <w:rPr>
          <w:spacing w:val="1"/>
        </w:rPr>
        <w:t xml:space="preserve"> </w:t>
      </w:r>
      <w:r>
        <w:t>Ахматовой;</w:t>
      </w:r>
      <w:r>
        <w:rPr>
          <w:spacing w:val="1"/>
        </w:rPr>
        <w:t xml:space="preserve"> </w:t>
      </w:r>
      <w:r>
        <w:t>роман</w:t>
      </w:r>
      <w:r>
        <w:rPr>
          <w:spacing w:val="1"/>
        </w:rPr>
        <w:t xml:space="preserve"> </w:t>
      </w:r>
      <w:r>
        <w:t>М.А.</w:t>
      </w:r>
      <w:r>
        <w:rPr>
          <w:spacing w:val="1"/>
        </w:rPr>
        <w:t xml:space="preserve"> </w:t>
      </w:r>
      <w:r>
        <w:t>Шолохова</w:t>
      </w:r>
      <w:r>
        <w:rPr>
          <w:spacing w:val="1"/>
        </w:rPr>
        <w:t xml:space="preserve"> </w:t>
      </w:r>
      <w:r>
        <w:t>"Тихий</w:t>
      </w:r>
      <w:r>
        <w:rPr>
          <w:spacing w:val="1"/>
        </w:rPr>
        <w:t xml:space="preserve"> </w:t>
      </w:r>
      <w:r>
        <w:t>Дон"</w:t>
      </w:r>
      <w:r>
        <w:rPr>
          <w:spacing w:val="1"/>
        </w:rPr>
        <w:t xml:space="preserve"> </w:t>
      </w:r>
      <w:r>
        <w:t>(избранные</w:t>
      </w:r>
      <w:r>
        <w:rPr>
          <w:spacing w:val="1"/>
        </w:rPr>
        <w:t xml:space="preserve"> </w:t>
      </w:r>
      <w:r>
        <w:t>главы);</w:t>
      </w:r>
      <w:r>
        <w:rPr>
          <w:spacing w:val="60"/>
        </w:rPr>
        <w:t xml:space="preserve"> </w:t>
      </w:r>
      <w:r>
        <w:t>роман</w:t>
      </w:r>
      <w:r>
        <w:rPr>
          <w:spacing w:val="61"/>
        </w:rPr>
        <w:t xml:space="preserve"> </w:t>
      </w:r>
      <w:r>
        <w:t>М.А.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A.П.</w:t>
      </w:r>
      <w:r>
        <w:rPr>
          <w:spacing w:val="1"/>
        </w:rPr>
        <w:t xml:space="preserve"> </w:t>
      </w:r>
      <w:r>
        <w:t>Платонова;</w:t>
      </w:r>
      <w:r>
        <w:rPr>
          <w:spacing w:val="1"/>
        </w:rPr>
        <w:t xml:space="preserve"> </w:t>
      </w:r>
      <w:r>
        <w:t>стихотворения</w:t>
      </w:r>
      <w:r>
        <w:rPr>
          <w:spacing w:val="1"/>
        </w:rPr>
        <w:t xml:space="preserve"> </w:t>
      </w:r>
      <w:r>
        <w:t>А.Т.</w:t>
      </w:r>
      <w:r>
        <w:rPr>
          <w:spacing w:val="1"/>
        </w:rPr>
        <w:t xml:space="preserve"> </w:t>
      </w:r>
      <w:r>
        <w:t>Твардовского,</w:t>
      </w:r>
      <w:r>
        <w:rPr>
          <w:spacing w:val="1"/>
        </w:rPr>
        <w:t xml:space="preserve"> </w:t>
      </w:r>
      <w:r>
        <w:t>Б.Л.</w:t>
      </w:r>
      <w:r>
        <w:rPr>
          <w:spacing w:val="1"/>
        </w:rPr>
        <w:t xml:space="preserve"> </w:t>
      </w:r>
      <w:r>
        <w:t>Пастернака,</w:t>
      </w:r>
      <w:r>
        <w:rPr>
          <w:spacing w:val="1"/>
        </w:rPr>
        <w:t xml:space="preserve"> </w:t>
      </w:r>
      <w:r>
        <w:t>повесть</w:t>
      </w:r>
      <w:r>
        <w:rPr>
          <w:spacing w:val="6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61"/>
        </w:rPr>
        <w:t xml:space="preserve"> </w:t>
      </w:r>
      <w:r>
        <w:t>второй</w:t>
      </w:r>
      <w:r>
        <w:rPr>
          <w:spacing w:val="1"/>
        </w:rPr>
        <w:t xml:space="preserve"> </w:t>
      </w:r>
      <w:r>
        <w:t>половины XX - XXI в.: не менее двух прозаиков по выбору (в том числе Ф.А. 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Воробьёва,</w:t>
      </w:r>
      <w:r>
        <w:rPr>
          <w:spacing w:val="1"/>
        </w:rPr>
        <w:t xml:space="preserve"> </w:t>
      </w:r>
      <w:r>
        <w:t>Ф.А.</w:t>
      </w:r>
      <w:r>
        <w:rPr>
          <w:spacing w:val="1"/>
        </w:rPr>
        <w:t xml:space="preserve"> </w:t>
      </w:r>
      <w:r>
        <w:t>Искандера, В.Л. Кондратьева, В.Г. Распутина, А.А. Фадеева, B.М. Шукшина и других); не</w:t>
      </w:r>
      <w:r>
        <w:rPr>
          <w:spacing w:val="1"/>
        </w:rPr>
        <w:t xml:space="preserve"> </w:t>
      </w:r>
      <w:r>
        <w:t>менее двух поэтов по</w:t>
      </w:r>
      <w:r>
        <w:rPr>
          <w:spacing w:val="1"/>
        </w:rPr>
        <w:t xml:space="preserve"> </w:t>
      </w:r>
      <w:r>
        <w:t>выбору (в том числе И.А. Бродского, А.А. Вознесенского, B.C.</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 Н.М. Рубцова и других); пьеса одного из драматургов по выбору (в том</w:t>
      </w:r>
      <w:r>
        <w:rPr>
          <w:spacing w:val="1"/>
        </w:rPr>
        <w:t xml:space="preserve"> </w:t>
      </w:r>
      <w:r>
        <w:t>числе А.Н. Арбузова, А.В. Вампилова и других); не менее двух произведений зарубежной</w:t>
      </w:r>
      <w:r>
        <w:rPr>
          <w:spacing w:val="1"/>
        </w:rPr>
        <w:t xml:space="preserve"> </w:t>
      </w:r>
      <w:r>
        <w:t>литературы (в том числе романы и повести Ч. Диккенса, Г. Флобера, Дж. Оруэлла, Э.М.</w:t>
      </w:r>
      <w:r>
        <w:rPr>
          <w:spacing w:val="1"/>
        </w:rPr>
        <w:t xml:space="preserve"> </w:t>
      </w:r>
      <w:r>
        <w:t>Ремарка,</w:t>
      </w:r>
      <w:r>
        <w:rPr>
          <w:spacing w:val="1"/>
        </w:rPr>
        <w:t xml:space="preserve"> </w:t>
      </w:r>
      <w:r>
        <w:t>Э.</w:t>
      </w:r>
      <w:r>
        <w:rPr>
          <w:spacing w:val="1"/>
        </w:rPr>
        <w:t xml:space="preserve"> </w:t>
      </w:r>
      <w:r>
        <w:t>Хемингуэя,</w:t>
      </w:r>
      <w:r>
        <w:rPr>
          <w:spacing w:val="1"/>
        </w:rPr>
        <w:t xml:space="preserve"> </w:t>
      </w:r>
      <w:r>
        <w:t>Дж.</w:t>
      </w:r>
      <w:r>
        <w:rPr>
          <w:spacing w:val="1"/>
        </w:rPr>
        <w:t xml:space="preserve"> </w:t>
      </w:r>
      <w:r>
        <w:t>Сэлинджера,</w:t>
      </w:r>
      <w:r>
        <w:rPr>
          <w:spacing w:val="1"/>
        </w:rPr>
        <w:t xml:space="preserve"> </w:t>
      </w:r>
      <w:r>
        <w:t>Р.</w:t>
      </w:r>
      <w:r>
        <w:rPr>
          <w:spacing w:val="1"/>
        </w:rPr>
        <w:t xml:space="preserve"> </w:t>
      </w:r>
      <w:r>
        <w:t>Брэдбери;</w:t>
      </w:r>
      <w:r>
        <w:rPr>
          <w:spacing w:val="1"/>
        </w:rPr>
        <w:t xml:space="preserve"> </w:t>
      </w:r>
      <w:r>
        <w:t>стихотворения</w:t>
      </w:r>
      <w:r>
        <w:rPr>
          <w:spacing w:val="1"/>
        </w:rPr>
        <w:t xml:space="preserve"> </w:t>
      </w:r>
      <w:r>
        <w:t>А.</w:t>
      </w:r>
      <w:r>
        <w:rPr>
          <w:spacing w:val="1"/>
        </w:rPr>
        <w:t xml:space="preserve"> </w:t>
      </w:r>
      <w:r>
        <w:t>Рембо,</w:t>
      </w:r>
      <w:r>
        <w:rPr>
          <w:spacing w:val="1"/>
        </w:rPr>
        <w:t xml:space="preserve"> </w:t>
      </w:r>
      <w:r>
        <w:t>Ш.</w:t>
      </w:r>
      <w:r>
        <w:rPr>
          <w:spacing w:val="1"/>
        </w:rPr>
        <w:t xml:space="preserve"> </w:t>
      </w:r>
      <w:r>
        <w:t>Бодлера; пьесы Г. Ибсена, Б. Шоу и других); не менее одного произведения из литературы</w:t>
      </w:r>
      <w:r>
        <w:rPr>
          <w:spacing w:val="-57"/>
        </w:rPr>
        <w:t xml:space="preserve"> </w:t>
      </w:r>
      <w:r>
        <w:t>народов России (в том числе произведения Г. Айги, Р. Гамзатова, М. Джалиля, М. Карима,</w:t>
      </w:r>
      <w:r>
        <w:rPr>
          <w:spacing w:val="-57"/>
        </w:rPr>
        <w:t xml:space="preserve"> </w:t>
      </w:r>
      <w:r>
        <w:t>Д.</w:t>
      </w:r>
      <w:r>
        <w:rPr>
          <w:spacing w:val="1"/>
        </w:rPr>
        <w:t xml:space="preserve"> </w:t>
      </w:r>
      <w:r>
        <w:t>Кугультинова,</w:t>
      </w:r>
      <w:r>
        <w:rPr>
          <w:spacing w:val="1"/>
        </w:rPr>
        <w:t xml:space="preserve"> </w:t>
      </w:r>
      <w:r>
        <w:t>К.</w:t>
      </w:r>
      <w:r>
        <w:rPr>
          <w:spacing w:val="1"/>
        </w:rPr>
        <w:t xml:space="preserve"> </w:t>
      </w:r>
      <w:r>
        <w:t>Кулиева,</w:t>
      </w:r>
      <w:r>
        <w:rPr>
          <w:spacing w:val="1"/>
        </w:rPr>
        <w:t xml:space="preserve"> </w:t>
      </w:r>
      <w:r>
        <w:t>Ю.</w:t>
      </w:r>
      <w:r>
        <w:rPr>
          <w:spacing w:val="1"/>
        </w:rPr>
        <w:t xml:space="preserve"> </w:t>
      </w:r>
      <w:r>
        <w:t>Рытхэу,</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Ю.</w:t>
      </w:r>
      <w:r>
        <w:rPr>
          <w:spacing w:val="1"/>
        </w:rPr>
        <w:t xml:space="preserve"> </w:t>
      </w:r>
      <w:r>
        <w:t>Шесталова</w:t>
      </w:r>
      <w:r>
        <w:rPr>
          <w:spacing w:val="1"/>
        </w:rPr>
        <w:t xml:space="preserve"> </w:t>
      </w:r>
      <w:r>
        <w:t>и</w:t>
      </w:r>
      <w:r>
        <w:rPr>
          <w:spacing w:val="1"/>
        </w:rPr>
        <w:t xml:space="preserve"> </w:t>
      </w:r>
      <w:r>
        <w:t>других);</w:t>
      </w:r>
    </w:p>
    <w:p w:rsidR="00274355" w:rsidRDefault="00E56823">
      <w:pPr>
        <w:pStyle w:val="a4"/>
        <w:numPr>
          <w:ilvl w:val="0"/>
          <w:numId w:val="100"/>
        </w:numPr>
        <w:tabs>
          <w:tab w:val="left" w:pos="1764"/>
        </w:tabs>
        <w:ind w:right="810"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3"/>
          <w:sz w:val="24"/>
        </w:rPr>
        <w:t xml:space="preserve"> </w:t>
      </w:r>
      <w:r>
        <w:rPr>
          <w:sz w:val="24"/>
        </w:rPr>
        <w:t>выявлять</w:t>
      </w:r>
      <w:r>
        <w:rPr>
          <w:spacing w:val="2"/>
          <w:sz w:val="24"/>
        </w:rPr>
        <w:t xml:space="preserve"> </w:t>
      </w:r>
      <w:r>
        <w:rPr>
          <w:sz w:val="24"/>
        </w:rPr>
        <w:t>их</w:t>
      </w:r>
      <w:r>
        <w:rPr>
          <w:spacing w:val="-4"/>
          <w:sz w:val="24"/>
        </w:rPr>
        <w:t xml:space="preserve"> </w:t>
      </w:r>
      <w:r>
        <w:rPr>
          <w:sz w:val="24"/>
        </w:rPr>
        <w:t>связь</w:t>
      </w:r>
      <w:r>
        <w:rPr>
          <w:spacing w:val="2"/>
          <w:sz w:val="24"/>
        </w:rPr>
        <w:t xml:space="preserve"> </w:t>
      </w:r>
      <w:r>
        <w:rPr>
          <w:sz w:val="24"/>
        </w:rPr>
        <w:t>с современностью;</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100"/>
        </w:numPr>
        <w:tabs>
          <w:tab w:val="left" w:pos="1702"/>
        </w:tabs>
        <w:spacing w:before="67"/>
        <w:ind w:right="812" w:firstLine="566"/>
        <w:rPr>
          <w:sz w:val="24"/>
        </w:rPr>
      </w:pPr>
      <w:r>
        <w:rPr>
          <w:sz w:val="24"/>
        </w:rPr>
        <w:lastRenderedPageBreak/>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w:t>
      </w:r>
    </w:p>
    <w:p w:rsidR="00274355" w:rsidRDefault="00E56823">
      <w:pPr>
        <w:pStyle w:val="a4"/>
        <w:numPr>
          <w:ilvl w:val="0"/>
          <w:numId w:val="100"/>
        </w:numPr>
        <w:tabs>
          <w:tab w:val="left" w:pos="1654"/>
        </w:tabs>
        <w:spacing w:before="1"/>
        <w:ind w:right="816" w:firstLine="566"/>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274355" w:rsidRDefault="00E56823">
      <w:pPr>
        <w:pStyle w:val="a4"/>
        <w:numPr>
          <w:ilvl w:val="0"/>
          <w:numId w:val="100"/>
        </w:numPr>
        <w:tabs>
          <w:tab w:val="left" w:pos="1611"/>
        </w:tabs>
        <w:ind w:right="816" w:firstLine="566"/>
        <w:rPr>
          <w:sz w:val="24"/>
        </w:rPr>
      </w:pPr>
      <w:r>
        <w:rPr>
          <w:sz w:val="24"/>
        </w:rPr>
        <w:t>сформированность умений выразительно (с учетом индивидуальных особенностей</w:t>
      </w:r>
      <w:r>
        <w:rPr>
          <w:spacing w:val="-58"/>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274355" w:rsidRDefault="00E56823">
      <w:pPr>
        <w:pStyle w:val="a4"/>
        <w:numPr>
          <w:ilvl w:val="0"/>
          <w:numId w:val="100"/>
        </w:numPr>
        <w:tabs>
          <w:tab w:val="left" w:pos="1663"/>
        </w:tabs>
        <w:ind w:right="804" w:firstLine="566"/>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74355" w:rsidRDefault="00E56823">
      <w:pPr>
        <w:pStyle w:val="a3"/>
        <w:spacing w:line="242" w:lineRule="auto"/>
        <w:ind w:left="1346" w:right="972" w:firstLine="0"/>
        <w:jc w:val="left"/>
      </w:pPr>
      <w:r>
        <w:t>конкретно-историческое, общечеловеческое и национальное в творчестве писателя;</w:t>
      </w:r>
      <w:r>
        <w:rPr>
          <w:spacing w:val="-57"/>
        </w:rPr>
        <w:t xml:space="preserve"> </w:t>
      </w:r>
      <w:r>
        <w:t>традиция</w:t>
      </w:r>
      <w:r>
        <w:rPr>
          <w:spacing w:val="1"/>
        </w:rPr>
        <w:t xml:space="preserve"> </w:t>
      </w:r>
      <w:r>
        <w:t>и</w:t>
      </w:r>
      <w:r>
        <w:rPr>
          <w:spacing w:val="-2"/>
        </w:rPr>
        <w:t xml:space="preserve"> </w:t>
      </w:r>
      <w:r>
        <w:t>новаторство;</w:t>
      </w:r>
    </w:p>
    <w:p w:rsidR="00274355" w:rsidRDefault="00E56823">
      <w:pPr>
        <w:pStyle w:val="a3"/>
        <w:ind w:left="1346" w:right="5337" w:firstLine="0"/>
        <w:jc w:val="left"/>
      </w:pPr>
      <w:r>
        <w:t>авторский замысел и его воплощение;</w:t>
      </w:r>
      <w:r>
        <w:rPr>
          <w:spacing w:val="1"/>
        </w:rPr>
        <w:t xml:space="preserve"> </w:t>
      </w:r>
      <w:r>
        <w:t>художественное время и пространство;</w:t>
      </w:r>
      <w:r>
        <w:rPr>
          <w:spacing w:val="1"/>
        </w:rPr>
        <w:t xml:space="preserve"> </w:t>
      </w:r>
      <w:r>
        <w:t>миф и литература; историзм, народность;</w:t>
      </w:r>
      <w:r>
        <w:rPr>
          <w:spacing w:val="-57"/>
        </w:rPr>
        <w:t xml:space="preserve"> </w:t>
      </w:r>
      <w:r>
        <w:t>историко-литературный</w:t>
      </w:r>
      <w:r>
        <w:rPr>
          <w:spacing w:val="2"/>
        </w:rPr>
        <w:t xml:space="preserve"> </w:t>
      </w:r>
      <w:r>
        <w:t>процесс;</w:t>
      </w:r>
    </w:p>
    <w:p w:rsidR="00274355" w:rsidRDefault="00E56823">
      <w:pPr>
        <w:pStyle w:val="a3"/>
        <w:spacing w:line="242" w:lineRule="auto"/>
        <w:ind w:left="779"/>
        <w:jc w:val="left"/>
      </w:pPr>
      <w:r>
        <w:t>литературные</w:t>
      </w:r>
      <w:r>
        <w:rPr>
          <w:spacing w:val="24"/>
        </w:rPr>
        <w:t xml:space="preserve"> </w:t>
      </w:r>
      <w:r>
        <w:t>направления</w:t>
      </w:r>
      <w:r>
        <w:rPr>
          <w:spacing w:val="25"/>
        </w:rPr>
        <w:t xml:space="preserve"> </w:t>
      </w:r>
      <w:r>
        <w:t>и</w:t>
      </w:r>
      <w:r>
        <w:rPr>
          <w:spacing w:val="22"/>
        </w:rPr>
        <w:t xml:space="preserve"> </w:t>
      </w:r>
      <w:r>
        <w:t>течения:</w:t>
      </w:r>
      <w:r>
        <w:rPr>
          <w:spacing w:val="26"/>
        </w:rPr>
        <w:t xml:space="preserve"> </w:t>
      </w:r>
      <w:r>
        <w:t>романтизм,</w:t>
      </w:r>
      <w:r>
        <w:rPr>
          <w:spacing w:val="23"/>
        </w:rPr>
        <w:t xml:space="preserve"> </w:t>
      </w:r>
      <w:r>
        <w:t>реализм,</w:t>
      </w:r>
      <w:r>
        <w:rPr>
          <w:spacing w:val="28"/>
        </w:rPr>
        <w:t xml:space="preserve"> </w:t>
      </w:r>
      <w:r>
        <w:t>модернизм</w:t>
      </w:r>
      <w:r>
        <w:rPr>
          <w:spacing w:val="27"/>
        </w:rPr>
        <w:t xml:space="preserve"> </w:t>
      </w:r>
      <w:r>
        <w:t>(символизм,</w:t>
      </w:r>
      <w:r>
        <w:rPr>
          <w:spacing w:val="-57"/>
        </w:rPr>
        <w:t xml:space="preserve"> </w:t>
      </w:r>
      <w:r>
        <w:t>акмеизм,</w:t>
      </w:r>
      <w:r>
        <w:rPr>
          <w:spacing w:val="-2"/>
        </w:rPr>
        <w:t xml:space="preserve"> </w:t>
      </w:r>
      <w:r>
        <w:t>футуризм),</w:t>
      </w:r>
      <w:r>
        <w:rPr>
          <w:spacing w:val="-1"/>
        </w:rPr>
        <w:t xml:space="preserve"> </w:t>
      </w:r>
      <w:r>
        <w:t>постмодернизм;</w:t>
      </w:r>
    </w:p>
    <w:p w:rsidR="00274355" w:rsidRDefault="00E56823">
      <w:pPr>
        <w:pStyle w:val="a3"/>
        <w:spacing w:line="242" w:lineRule="auto"/>
        <w:ind w:left="1346" w:right="6844" w:firstLine="0"/>
        <w:jc w:val="left"/>
      </w:pPr>
      <w:r>
        <w:t>литературные жанры;</w:t>
      </w:r>
      <w:r>
        <w:rPr>
          <w:spacing w:val="1"/>
        </w:rPr>
        <w:t xml:space="preserve"> </w:t>
      </w:r>
      <w:r>
        <w:t>трагическое</w:t>
      </w:r>
      <w:r>
        <w:rPr>
          <w:spacing w:val="-1"/>
        </w:rPr>
        <w:t xml:space="preserve"> </w:t>
      </w:r>
      <w:r>
        <w:t>и</w:t>
      </w:r>
      <w:r>
        <w:rPr>
          <w:spacing w:val="-4"/>
        </w:rPr>
        <w:t xml:space="preserve"> </w:t>
      </w:r>
      <w:r>
        <w:t>комическое;</w:t>
      </w:r>
    </w:p>
    <w:p w:rsidR="00274355" w:rsidRDefault="00E56823">
      <w:pPr>
        <w:pStyle w:val="a3"/>
        <w:spacing w:line="271" w:lineRule="exact"/>
        <w:ind w:left="1346" w:firstLine="0"/>
        <w:jc w:val="left"/>
      </w:pPr>
      <w:r>
        <w:t>психологизм;</w:t>
      </w:r>
      <w:r>
        <w:rPr>
          <w:spacing w:val="-7"/>
        </w:rPr>
        <w:t xml:space="preserve"> </w:t>
      </w:r>
      <w:r>
        <w:t>тематика</w:t>
      </w:r>
      <w:r>
        <w:rPr>
          <w:spacing w:val="-2"/>
        </w:rPr>
        <w:t xml:space="preserve"> </w:t>
      </w:r>
      <w:r>
        <w:t>и</w:t>
      </w:r>
      <w:r>
        <w:rPr>
          <w:spacing w:val="-5"/>
        </w:rPr>
        <w:t xml:space="preserve"> </w:t>
      </w:r>
      <w:r>
        <w:t>проблематика;</w:t>
      </w:r>
      <w:r>
        <w:rPr>
          <w:spacing w:val="-6"/>
        </w:rPr>
        <w:t xml:space="preserve"> </w:t>
      </w:r>
      <w:r>
        <w:t>авторская</w:t>
      </w:r>
      <w:r>
        <w:rPr>
          <w:spacing w:val="-1"/>
        </w:rPr>
        <w:t xml:space="preserve"> </w:t>
      </w:r>
      <w:r>
        <w:t>позиция;</w:t>
      </w:r>
      <w:r>
        <w:rPr>
          <w:spacing w:val="-6"/>
        </w:rPr>
        <w:t xml:space="preserve"> </w:t>
      </w:r>
      <w:r>
        <w:t>фабула;</w:t>
      </w:r>
    </w:p>
    <w:p w:rsidR="00274355" w:rsidRDefault="00E56823">
      <w:pPr>
        <w:pStyle w:val="a3"/>
        <w:ind w:left="779" w:right="806"/>
      </w:pPr>
      <w:r>
        <w:t>виды тропов и фигуры речи; внутренняя речь; стиль, стилизация; аллюзия, 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3"/>
        </w:rPr>
        <w:t xml:space="preserve"> </w:t>
      </w:r>
      <w:r>
        <w:t>верлибр;</w:t>
      </w:r>
    </w:p>
    <w:p w:rsidR="00274355" w:rsidRDefault="00E56823">
      <w:pPr>
        <w:pStyle w:val="a3"/>
        <w:ind w:left="1346" w:right="3465" w:firstLine="0"/>
        <w:jc w:val="left"/>
      </w:pPr>
      <w:r>
        <w:t>"вечные темы" и "вечные образы" в литературе;</w:t>
      </w:r>
      <w:r>
        <w:rPr>
          <w:spacing w:val="1"/>
        </w:rPr>
        <w:t xml:space="preserve"> </w:t>
      </w:r>
      <w:r>
        <w:t>взаимосвязь</w:t>
      </w:r>
      <w:r>
        <w:rPr>
          <w:spacing w:val="-4"/>
        </w:rPr>
        <w:t xml:space="preserve"> </w:t>
      </w:r>
      <w:r>
        <w:t>и</w:t>
      </w:r>
      <w:r>
        <w:rPr>
          <w:spacing w:val="-7"/>
        </w:rPr>
        <w:t xml:space="preserve"> </w:t>
      </w:r>
      <w:r>
        <w:t>взаимовлияние</w:t>
      </w:r>
      <w:r>
        <w:rPr>
          <w:spacing w:val="-9"/>
        </w:rPr>
        <w:t xml:space="preserve"> </w:t>
      </w:r>
      <w:r>
        <w:t>национальных</w:t>
      </w:r>
      <w:r>
        <w:rPr>
          <w:spacing w:val="-8"/>
        </w:rPr>
        <w:t xml:space="preserve"> </w:t>
      </w:r>
      <w:r>
        <w:t>литератур;</w:t>
      </w:r>
      <w:r>
        <w:rPr>
          <w:spacing w:val="-57"/>
        </w:rPr>
        <w:t xml:space="preserve"> </w:t>
      </w:r>
      <w:r>
        <w:t>художественный</w:t>
      </w:r>
      <w:r>
        <w:rPr>
          <w:spacing w:val="-3"/>
        </w:rPr>
        <w:t xml:space="preserve"> </w:t>
      </w:r>
      <w:r>
        <w:t>перевод;</w:t>
      </w:r>
      <w:r>
        <w:rPr>
          <w:spacing w:val="-4"/>
        </w:rPr>
        <w:t xml:space="preserve"> </w:t>
      </w:r>
      <w:r>
        <w:t>литературная</w:t>
      </w:r>
      <w:r>
        <w:rPr>
          <w:spacing w:val="1"/>
        </w:rPr>
        <w:t xml:space="preserve"> </w:t>
      </w:r>
      <w:r>
        <w:t>критика;</w:t>
      </w:r>
    </w:p>
    <w:p w:rsidR="00274355" w:rsidRDefault="00E56823">
      <w:pPr>
        <w:pStyle w:val="a4"/>
        <w:numPr>
          <w:ilvl w:val="0"/>
          <w:numId w:val="100"/>
        </w:numPr>
        <w:tabs>
          <w:tab w:val="left" w:pos="1855"/>
        </w:tabs>
        <w:ind w:right="816" w:firstLine="566"/>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2"/>
          <w:sz w:val="24"/>
        </w:rPr>
        <w:t xml:space="preserve"> </w:t>
      </w:r>
      <w:r>
        <w:rPr>
          <w:sz w:val="24"/>
        </w:rPr>
        <w:t>театр, кино,</w:t>
      </w:r>
      <w:r>
        <w:rPr>
          <w:spacing w:val="-1"/>
          <w:sz w:val="24"/>
        </w:rPr>
        <w:t xml:space="preserve"> </w:t>
      </w:r>
      <w:r>
        <w:rPr>
          <w:sz w:val="24"/>
        </w:rPr>
        <w:t>музыка и</w:t>
      </w:r>
      <w:r>
        <w:rPr>
          <w:spacing w:val="3"/>
          <w:sz w:val="24"/>
        </w:rPr>
        <w:t xml:space="preserve"> </w:t>
      </w:r>
      <w:r>
        <w:rPr>
          <w:sz w:val="24"/>
        </w:rPr>
        <w:t>другие);</w:t>
      </w:r>
    </w:p>
    <w:p w:rsidR="00274355" w:rsidRDefault="00E56823">
      <w:pPr>
        <w:pStyle w:val="a4"/>
        <w:numPr>
          <w:ilvl w:val="0"/>
          <w:numId w:val="100"/>
        </w:numPr>
        <w:tabs>
          <w:tab w:val="left" w:pos="1793"/>
        </w:tabs>
        <w:ind w:right="802"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w:t>
      </w:r>
      <w:r>
        <w:rPr>
          <w:spacing w:val="1"/>
          <w:sz w:val="24"/>
        </w:rPr>
        <w:t xml:space="preserve"> </w:t>
      </w:r>
      <w:r>
        <w:rPr>
          <w:sz w:val="24"/>
        </w:rPr>
        <w:t>искусства,</w:t>
      </w:r>
      <w:r>
        <w:rPr>
          <w:spacing w:val="60"/>
          <w:sz w:val="24"/>
        </w:rPr>
        <w:t xml:space="preserve"> </w:t>
      </w:r>
      <w:r>
        <w:rPr>
          <w:sz w:val="24"/>
        </w:rPr>
        <w:t>о языке художественной литературы в его эстетической 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 и</w:t>
      </w:r>
      <w:r>
        <w:rPr>
          <w:spacing w:val="7"/>
          <w:sz w:val="24"/>
        </w:rPr>
        <w:t xml:space="preserve"> </w:t>
      </w:r>
      <w:r>
        <w:rPr>
          <w:sz w:val="24"/>
        </w:rPr>
        <w:t>умение применять</w:t>
      </w:r>
      <w:r>
        <w:rPr>
          <w:spacing w:val="2"/>
          <w:sz w:val="24"/>
        </w:rPr>
        <w:t xml:space="preserve"> </w:t>
      </w:r>
      <w:r>
        <w:rPr>
          <w:sz w:val="24"/>
        </w:rPr>
        <w:t>их</w:t>
      </w:r>
      <w:r>
        <w:rPr>
          <w:spacing w:val="-4"/>
          <w:sz w:val="24"/>
        </w:rPr>
        <w:t xml:space="preserve"> </w:t>
      </w:r>
      <w:r>
        <w:rPr>
          <w:sz w:val="24"/>
        </w:rPr>
        <w:t>в</w:t>
      </w:r>
      <w:r>
        <w:rPr>
          <w:spacing w:val="-1"/>
          <w:sz w:val="24"/>
        </w:rPr>
        <w:t xml:space="preserve"> </w:t>
      </w:r>
      <w:r>
        <w:rPr>
          <w:sz w:val="24"/>
        </w:rPr>
        <w:t>речевой</w:t>
      </w:r>
      <w:r>
        <w:rPr>
          <w:spacing w:val="-3"/>
          <w:sz w:val="24"/>
        </w:rPr>
        <w:t xml:space="preserve"> </w:t>
      </w:r>
      <w:r>
        <w:rPr>
          <w:sz w:val="24"/>
        </w:rPr>
        <w:t>практике;</w:t>
      </w:r>
    </w:p>
    <w:p w:rsidR="00274355" w:rsidRDefault="00E56823">
      <w:pPr>
        <w:pStyle w:val="a4"/>
        <w:numPr>
          <w:ilvl w:val="0"/>
          <w:numId w:val="100"/>
        </w:numPr>
        <w:tabs>
          <w:tab w:val="left" w:pos="1793"/>
        </w:tabs>
        <w:ind w:right="806" w:firstLine="566"/>
        <w:rPr>
          <w:sz w:val="24"/>
        </w:rPr>
      </w:pPr>
      <w:r>
        <w:rPr>
          <w:sz w:val="24"/>
        </w:rPr>
        <w:t>владение современными</w:t>
      </w:r>
      <w:r>
        <w:rPr>
          <w:spacing w:val="1"/>
          <w:sz w:val="24"/>
        </w:rPr>
        <w:t xml:space="preserve"> </w:t>
      </w:r>
      <w:r>
        <w:rPr>
          <w:sz w:val="24"/>
        </w:rPr>
        <w:t>читательскими 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форме, информационной переработки текстов в виде</w:t>
      </w:r>
      <w:r>
        <w:rPr>
          <w:spacing w:val="-57"/>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 различных жанров (объем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учетом норм</w:t>
      </w:r>
      <w:r>
        <w:rPr>
          <w:spacing w:val="-57"/>
          <w:sz w:val="24"/>
        </w:rPr>
        <w:t xml:space="preserve"> </w:t>
      </w:r>
      <w:r>
        <w:rPr>
          <w:sz w:val="24"/>
        </w:rPr>
        <w:t>русского</w:t>
      </w:r>
      <w:r>
        <w:rPr>
          <w:spacing w:val="5"/>
          <w:sz w:val="24"/>
        </w:rPr>
        <w:t xml:space="preserve"> </w:t>
      </w:r>
      <w:r>
        <w:rPr>
          <w:sz w:val="24"/>
        </w:rPr>
        <w:t>литературного</w:t>
      </w:r>
      <w:r>
        <w:rPr>
          <w:spacing w:val="2"/>
          <w:sz w:val="24"/>
        </w:rPr>
        <w:t xml:space="preserve"> </w:t>
      </w:r>
      <w:r>
        <w:rPr>
          <w:sz w:val="24"/>
        </w:rPr>
        <w:t>языка;</w:t>
      </w:r>
    </w:p>
    <w:p w:rsidR="00274355" w:rsidRDefault="00E56823">
      <w:pPr>
        <w:pStyle w:val="a4"/>
        <w:numPr>
          <w:ilvl w:val="0"/>
          <w:numId w:val="100"/>
        </w:numPr>
        <w:tabs>
          <w:tab w:val="left" w:pos="1798"/>
        </w:tabs>
        <w:ind w:right="807" w:firstLine="566"/>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274355" w:rsidRDefault="00E56823">
      <w:pPr>
        <w:pStyle w:val="1"/>
        <w:ind w:left="1346"/>
      </w:pPr>
      <w:r>
        <w:t>По</w:t>
      </w:r>
      <w:r>
        <w:rPr>
          <w:spacing w:val="-1"/>
        </w:rPr>
        <w:t xml:space="preserve"> </w:t>
      </w:r>
      <w:r>
        <w:t>учебному</w:t>
      </w:r>
      <w:r>
        <w:rPr>
          <w:spacing w:val="-2"/>
        </w:rPr>
        <w:t xml:space="preserve"> </w:t>
      </w:r>
      <w:r>
        <w:t>предмету</w:t>
      </w:r>
      <w:r>
        <w:rPr>
          <w:spacing w:val="-6"/>
        </w:rPr>
        <w:t xml:space="preserve"> </w:t>
      </w:r>
      <w:r>
        <w:t>"Родной</w:t>
      </w:r>
      <w:r>
        <w:rPr>
          <w:spacing w:val="-1"/>
        </w:rPr>
        <w:t xml:space="preserve"> </w:t>
      </w:r>
      <w:r>
        <w:t>язык"</w:t>
      </w:r>
      <w:r>
        <w:rPr>
          <w:spacing w:val="-5"/>
        </w:rPr>
        <w:t xml:space="preserve"> </w:t>
      </w:r>
      <w:r>
        <w:t>(базовый уровень):</w:t>
      </w:r>
    </w:p>
    <w:p w:rsidR="00274355" w:rsidRDefault="00274355">
      <w:pPr>
        <w:sectPr w:rsidR="00274355">
          <w:pgSz w:w="11910" w:h="16390"/>
          <w:pgMar w:top="1180" w:right="40" w:bottom="280" w:left="920" w:header="720" w:footer="720" w:gutter="0"/>
          <w:cols w:space="720"/>
        </w:sectPr>
      </w:pPr>
    </w:p>
    <w:p w:rsidR="00274355" w:rsidRDefault="00E56823">
      <w:pPr>
        <w:pStyle w:val="a4"/>
        <w:numPr>
          <w:ilvl w:val="0"/>
          <w:numId w:val="99"/>
        </w:numPr>
        <w:tabs>
          <w:tab w:val="left" w:pos="1678"/>
        </w:tabs>
        <w:spacing w:before="67"/>
        <w:ind w:right="806" w:firstLine="566"/>
        <w:rPr>
          <w:sz w:val="24"/>
        </w:rPr>
      </w:pPr>
      <w:r>
        <w:rPr>
          <w:sz w:val="24"/>
        </w:rPr>
        <w:lastRenderedPageBreak/>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общества, государства; сформированность ценностного отношения к родному</w:t>
      </w:r>
      <w:r>
        <w:rPr>
          <w:spacing w:val="1"/>
          <w:sz w:val="24"/>
        </w:rPr>
        <w:t xml:space="preserve"> </w:t>
      </w:r>
      <w:r>
        <w:rPr>
          <w:sz w:val="24"/>
        </w:rPr>
        <w:t>языку; представлений о взаимосвязи родного языка и родной культуры, об отражении в</w:t>
      </w:r>
      <w:r>
        <w:rPr>
          <w:spacing w:val="1"/>
          <w:sz w:val="24"/>
        </w:rPr>
        <w:t xml:space="preserve"> </w:t>
      </w:r>
      <w:r>
        <w:rPr>
          <w:sz w:val="24"/>
        </w:rPr>
        <w:t>родном</w:t>
      </w:r>
      <w:r>
        <w:rPr>
          <w:spacing w:val="-2"/>
          <w:sz w:val="24"/>
        </w:rPr>
        <w:t xml:space="preserve"> </w:t>
      </w:r>
      <w:r>
        <w:rPr>
          <w:sz w:val="24"/>
        </w:rPr>
        <w:t>языке</w:t>
      </w:r>
      <w:r>
        <w:rPr>
          <w:spacing w:val="1"/>
          <w:sz w:val="24"/>
        </w:rPr>
        <w:t xml:space="preserve"> </w:t>
      </w:r>
      <w:r>
        <w:rPr>
          <w:sz w:val="24"/>
        </w:rPr>
        <w:t>российских</w:t>
      </w:r>
      <w:r>
        <w:rPr>
          <w:spacing w:val="-4"/>
          <w:sz w:val="24"/>
        </w:rPr>
        <w:t xml:space="preserve"> </w:t>
      </w:r>
      <w:r>
        <w:rPr>
          <w:sz w:val="24"/>
        </w:rPr>
        <w:t>традиционных</w:t>
      </w:r>
      <w:r>
        <w:rPr>
          <w:spacing w:val="-3"/>
          <w:sz w:val="24"/>
        </w:rPr>
        <w:t xml:space="preserve"> </w:t>
      </w:r>
      <w:r>
        <w:rPr>
          <w:sz w:val="24"/>
        </w:rPr>
        <w:t>духовно-нравственных</w:t>
      </w:r>
      <w:r>
        <w:rPr>
          <w:spacing w:val="-3"/>
          <w:sz w:val="24"/>
        </w:rPr>
        <w:t xml:space="preserve"> </w:t>
      </w:r>
      <w:r>
        <w:rPr>
          <w:sz w:val="24"/>
        </w:rPr>
        <w:t>ценностей;</w:t>
      </w:r>
    </w:p>
    <w:p w:rsidR="00274355" w:rsidRDefault="00E56823">
      <w:pPr>
        <w:pStyle w:val="a4"/>
        <w:numPr>
          <w:ilvl w:val="0"/>
          <w:numId w:val="99"/>
        </w:numPr>
        <w:tabs>
          <w:tab w:val="left" w:pos="1798"/>
        </w:tabs>
        <w:spacing w:before="1"/>
        <w:ind w:right="806" w:firstLine="566"/>
        <w:rPr>
          <w:sz w:val="24"/>
        </w:rPr>
      </w:pPr>
      <w:r>
        <w:rPr>
          <w:sz w:val="24"/>
        </w:rPr>
        <w:t>совершенствование</w:t>
      </w:r>
      <w:r>
        <w:rPr>
          <w:spacing w:val="1"/>
          <w:sz w:val="24"/>
        </w:rPr>
        <w:t xml:space="preserve"> </w:t>
      </w:r>
      <w:r>
        <w:rPr>
          <w:sz w:val="24"/>
        </w:rPr>
        <w:t>умений</w:t>
      </w:r>
      <w:r>
        <w:rPr>
          <w:spacing w:val="1"/>
          <w:sz w:val="24"/>
        </w:rPr>
        <w:t xml:space="preserve"> </w:t>
      </w:r>
      <w:r>
        <w:rPr>
          <w:sz w:val="24"/>
        </w:rPr>
        <w:t>аудирования,</w:t>
      </w:r>
      <w:r>
        <w:rPr>
          <w:spacing w:val="1"/>
          <w:sz w:val="24"/>
        </w:rPr>
        <w:t xml:space="preserve"> </w:t>
      </w:r>
      <w:r>
        <w:rPr>
          <w:sz w:val="24"/>
        </w:rPr>
        <w:t>чтения,</w:t>
      </w:r>
      <w:r>
        <w:rPr>
          <w:spacing w:val="1"/>
          <w:sz w:val="24"/>
        </w:rPr>
        <w:t xml:space="preserve"> </w:t>
      </w:r>
      <w:r>
        <w:rPr>
          <w:sz w:val="24"/>
        </w:rPr>
        <w:t>говорения</w:t>
      </w:r>
      <w:r>
        <w:rPr>
          <w:spacing w:val="1"/>
          <w:sz w:val="24"/>
        </w:rPr>
        <w:t xml:space="preserve"> </w:t>
      </w:r>
      <w:r>
        <w:rPr>
          <w:sz w:val="24"/>
        </w:rPr>
        <w:t>и</w:t>
      </w:r>
      <w:r>
        <w:rPr>
          <w:spacing w:val="1"/>
          <w:sz w:val="24"/>
        </w:rPr>
        <w:t xml:space="preserve"> </w:t>
      </w:r>
      <w:r>
        <w:rPr>
          <w:sz w:val="24"/>
        </w:rPr>
        <w:t>письма,</w:t>
      </w:r>
      <w:r>
        <w:rPr>
          <w:spacing w:val="-57"/>
          <w:sz w:val="24"/>
        </w:rPr>
        <w:t xml:space="preserve"> </w:t>
      </w:r>
      <w:r>
        <w:rPr>
          <w:sz w:val="24"/>
        </w:rPr>
        <w:t>обеспечивающих</w:t>
      </w:r>
      <w:r>
        <w:rPr>
          <w:spacing w:val="1"/>
          <w:sz w:val="24"/>
        </w:rPr>
        <w:t xml:space="preserve"> </w:t>
      </w:r>
      <w:r>
        <w:rPr>
          <w:sz w:val="24"/>
        </w:rPr>
        <w:t>эффективное</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61"/>
          <w:sz w:val="24"/>
        </w:rPr>
        <w:t xml:space="preserve"> </w:t>
      </w:r>
      <w:r>
        <w:rPr>
          <w:sz w:val="24"/>
        </w:rPr>
        <w:t>и</w:t>
      </w:r>
      <w:r>
        <w:rPr>
          <w:spacing w:val="1"/>
          <w:sz w:val="24"/>
        </w:rPr>
        <w:t xml:space="preserve"> </w:t>
      </w:r>
      <w:r>
        <w:rPr>
          <w:sz w:val="24"/>
        </w:rPr>
        <w:t>неформального межличностного и межкультурного общения, умений свободно общаться</w:t>
      </w:r>
      <w:r>
        <w:rPr>
          <w:spacing w:val="1"/>
          <w:sz w:val="24"/>
        </w:rPr>
        <w:t xml:space="preserve"> </w:t>
      </w:r>
      <w:r>
        <w:rPr>
          <w:sz w:val="24"/>
        </w:rPr>
        <w:t>на</w:t>
      </w:r>
      <w:r>
        <w:rPr>
          <w:spacing w:val="13"/>
          <w:sz w:val="24"/>
        </w:rPr>
        <w:t xml:space="preserve"> </w:t>
      </w:r>
      <w:r>
        <w:rPr>
          <w:sz w:val="24"/>
        </w:rPr>
        <w:t>родном</w:t>
      </w:r>
      <w:r>
        <w:rPr>
          <w:spacing w:val="11"/>
          <w:sz w:val="24"/>
        </w:rPr>
        <w:t xml:space="preserve"> </w:t>
      </w:r>
      <w:r>
        <w:rPr>
          <w:sz w:val="24"/>
        </w:rPr>
        <w:t>языке</w:t>
      </w:r>
      <w:r>
        <w:rPr>
          <w:spacing w:val="8"/>
          <w:sz w:val="24"/>
        </w:rPr>
        <w:t xml:space="preserve"> </w:t>
      </w:r>
      <w:r>
        <w:rPr>
          <w:sz w:val="24"/>
        </w:rPr>
        <w:t>в</w:t>
      </w:r>
      <w:r>
        <w:rPr>
          <w:spacing w:val="11"/>
          <w:sz w:val="24"/>
        </w:rPr>
        <w:t xml:space="preserve"> </w:t>
      </w:r>
      <w:r>
        <w:rPr>
          <w:sz w:val="24"/>
        </w:rPr>
        <w:t>различных</w:t>
      </w:r>
      <w:r>
        <w:rPr>
          <w:spacing w:val="9"/>
          <w:sz w:val="24"/>
        </w:rPr>
        <w:t xml:space="preserve"> </w:t>
      </w:r>
      <w:r>
        <w:rPr>
          <w:sz w:val="24"/>
        </w:rPr>
        <w:t>формах</w:t>
      </w:r>
      <w:r>
        <w:rPr>
          <w:spacing w:val="9"/>
          <w:sz w:val="24"/>
        </w:rPr>
        <w:t xml:space="preserve"> </w:t>
      </w:r>
      <w:r>
        <w:rPr>
          <w:sz w:val="24"/>
        </w:rPr>
        <w:t>и</w:t>
      </w:r>
      <w:r>
        <w:rPr>
          <w:spacing w:val="15"/>
          <w:sz w:val="24"/>
        </w:rPr>
        <w:t xml:space="preserve"> </w:t>
      </w:r>
      <w:r>
        <w:rPr>
          <w:sz w:val="24"/>
        </w:rPr>
        <w:t>на</w:t>
      </w:r>
      <w:r>
        <w:rPr>
          <w:spacing w:val="8"/>
          <w:sz w:val="24"/>
        </w:rPr>
        <w:t xml:space="preserve"> </w:t>
      </w:r>
      <w:r>
        <w:rPr>
          <w:sz w:val="24"/>
        </w:rPr>
        <w:t>разные</w:t>
      </w:r>
      <w:r>
        <w:rPr>
          <w:spacing w:val="13"/>
          <w:sz w:val="24"/>
        </w:rPr>
        <w:t xml:space="preserve"> </w:t>
      </w:r>
      <w:r>
        <w:rPr>
          <w:sz w:val="24"/>
        </w:rPr>
        <w:t>темы;</w:t>
      </w:r>
      <w:r>
        <w:rPr>
          <w:spacing w:val="10"/>
          <w:sz w:val="24"/>
        </w:rPr>
        <w:t xml:space="preserve"> </w:t>
      </w:r>
      <w:r>
        <w:rPr>
          <w:sz w:val="24"/>
        </w:rPr>
        <w:t>использовать</w:t>
      </w:r>
      <w:r>
        <w:rPr>
          <w:spacing w:val="11"/>
          <w:sz w:val="24"/>
        </w:rPr>
        <w:t xml:space="preserve"> </w:t>
      </w:r>
      <w:r>
        <w:rPr>
          <w:sz w:val="24"/>
        </w:rPr>
        <w:t>языковые</w:t>
      </w:r>
      <w:r>
        <w:rPr>
          <w:spacing w:val="9"/>
          <w:sz w:val="24"/>
        </w:rPr>
        <w:t xml:space="preserve"> </w:t>
      </w:r>
      <w:r>
        <w:rPr>
          <w:sz w:val="24"/>
        </w:rPr>
        <w:t>средства</w:t>
      </w:r>
      <w:r>
        <w:rPr>
          <w:spacing w:val="-58"/>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ситуацией</w:t>
      </w:r>
      <w:r>
        <w:rPr>
          <w:spacing w:val="3"/>
          <w:sz w:val="24"/>
        </w:rPr>
        <w:t xml:space="preserve"> </w:t>
      </w:r>
      <w:r>
        <w:rPr>
          <w:sz w:val="24"/>
        </w:rPr>
        <w:t>и</w:t>
      </w:r>
      <w:r>
        <w:rPr>
          <w:spacing w:val="3"/>
          <w:sz w:val="24"/>
        </w:rPr>
        <w:t xml:space="preserve"> </w:t>
      </w:r>
      <w:r>
        <w:rPr>
          <w:sz w:val="24"/>
        </w:rPr>
        <w:t>сферой</w:t>
      </w:r>
      <w:r>
        <w:rPr>
          <w:spacing w:val="-8"/>
          <w:sz w:val="24"/>
        </w:rPr>
        <w:t xml:space="preserve"> </w:t>
      </w:r>
      <w:r>
        <w:rPr>
          <w:sz w:val="24"/>
        </w:rPr>
        <w:t>общения;</w:t>
      </w:r>
    </w:p>
    <w:p w:rsidR="00274355" w:rsidRDefault="00E56823">
      <w:pPr>
        <w:pStyle w:val="a4"/>
        <w:numPr>
          <w:ilvl w:val="0"/>
          <w:numId w:val="99"/>
        </w:numPr>
        <w:tabs>
          <w:tab w:val="left" w:pos="1716"/>
        </w:tabs>
        <w:ind w:right="815" w:firstLine="566"/>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переработки</w:t>
      </w:r>
      <w:r>
        <w:rPr>
          <w:spacing w:val="1"/>
          <w:sz w:val="24"/>
        </w:rPr>
        <w:t xml:space="preserve"> </w:t>
      </w:r>
      <w:r>
        <w:rPr>
          <w:sz w:val="24"/>
        </w:rPr>
        <w:t>прочитанных</w:t>
      </w:r>
      <w:r>
        <w:rPr>
          <w:spacing w:val="1"/>
          <w:sz w:val="24"/>
        </w:rPr>
        <w:t xml:space="preserve"> </w:t>
      </w:r>
      <w:r>
        <w:rPr>
          <w:sz w:val="24"/>
        </w:rPr>
        <w:t>и</w:t>
      </w:r>
      <w:r>
        <w:rPr>
          <w:spacing w:val="1"/>
          <w:sz w:val="24"/>
        </w:rPr>
        <w:t xml:space="preserve"> </w:t>
      </w:r>
      <w:r>
        <w:rPr>
          <w:sz w:val="24"/>
        </w:rPr>
        <w:t>прослушанных</w:t>
      </w:r>
      <w:r>
        <w:rPr>
          <w:spacing w:val="1"/>
          <w:sz w:val="24"/>
        </w:rPr>
        <w:t xml:space="preserve"> </w:t>
      </w:r>
      <w:r>
        <w:rPr>
          <w:sz w:val="24"/>
        </w:rPr>
        <w:t>текстов,</w:t>
      </w:r>
      <w:r>
        <w:rPr>
          <w:spacing w:val="1"/>
          <w:sz w:val="24"/>
        </w:rPr>
        <w:t xml:space="preserve"> </w:t>
      </w:r>
      <w:r>
        <w:rPr>
          <w:sz w:val="24"/>
        </w:rPr>
        <w:t>включая</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(гипертексты,</w:t>
      </w:r>
      <w:r>
        <w:rPr>
          <w:spacing w:val="1"/>
          <w:sz w:val="24"/>
        </w:rPr>
        <w:t xml:space="preserve"> </w:t>
      </w:r>
      <w:r>
        <w:rPr>
          <w:sz w:val="24"/>
        </w:rPr>
        <w:t>графика,</w:t>
      </w:r>
      <w:r>
        <w:rPr>
          <w:spacing w:val="1"/>
          <w:sz w:val="24"/>
        </w:rPr>
        <w:t xml:space="preserve"> </w:t>
      </w:r>
      <w:r>
        <w:rPr>
          <w:sz w:val="24"/>
        </w:rPr>
        <w:t>инфографика</w:t>
      </w:r>
      <w:r>
        <w:rPr>
          <w:spacing w:val="1"/>
          <w:sz w:val="24"/>
        </w:rPr>
        <w:t xml:space="preserve"> </w:t>
      </w:r>
      <w:r>
        <w:rPr>
          <w:sz w:val="24"/>
        </w:rPr>
        <w:t>и</w:t>
      </w:r>
      <w:r>
        <w:rPr>
          <w:spacing w:val="60"/>
          <w:sz w:val="24"/>
        </w:rPr>
        <w:t xml:space="preserve"> </w:t>
      </w:r>
      <w:r>
        <w:rPr>
          <w:sz w:val="24"/>
        </w:rPr>
        <w:t>другие);</w:t>
      </w:r>
      <w:r>
        <w:rPr>
          <w:spacing w:val="1"/>
          <w:sz w:val="24"/>
        </w:rPr>
        <w:t xml:space="preserve"> </w:t>
      </w:r>
      <w:r>
        <w:rPr>
          <w:sz w:val="24"/>
        </w:rPr>
        <w:t>создание</w:t>
      </w:r>
      <w:r>
        <w:rPr>
          <w:spacing w:val="-5"/>
          <w:sz w:val="24"/>
        </w:rPr>
        <w:t xml:space="preserve"> </w:t>
      </w:r>
      <w:r>
        <w:rPr>
          <w:sz w:val="24"/>
        </w:rPr>
        <w:t>вторичных</w:t>
      </w:r>
      <w:r>
        <w:rPr>
          <w:spacing w:val="-3"/>
          <w:sz w:val="24"/>
        </w:rPr>
        <w:t xml:space="preserve"> </w:t>
      </w:r>
      <w:r>
        <w:rPr>
          <w:sz w:val="24"/>
        </w:rPr>
        <w:t>текстов,</w:t>
      </w:r>
      <w:r>
        <w:rPr>
          <w:spacing w:val="7"/>
          <w:sz w:val="24"/>
        </w:rPr>
        <w:t xml:space="preserve"> </w:t>
      </w:r>
      <w:r>
        <w:rPr>
          <w:sz w:val="24"/>
        </w:rPr>
        <w:t>редактирование</w:t>
      </w:r>
      <w:r>
        <w:rPr>
          <w:spacing w:val="1"/>
          <w:sz w:val="24"/>
        </w:rPr>
        <w:t xml:space="preserve"> </w:t>
      </w:r>
      <w:r>
        <w:rPr>
          <w:sz w:val="24"/>
        </w:rPr>
        <w:t>собственных</w:t>
      </w:r>
      <w:r>
        <w:rPr>
          <w:spacing w:val="-3"/>
          <w:sz w:val="24"/>
        </w:rPr>
        <w:t xml:space="preserve"> </w:t>
      </w:r>
      <w:r>
        <w:rPr>
          <w:sz w:val="24"/>
        </w:rPr>
        <w:t>текстов;</w:t>
      </w:r>
    </w:p>
    <w:p w:rsidR="00274355" w:rsidRDefault="00E56823">
      <w:pPr>
        <w:pStyle w:val="a4"/>
        <w:numPr>
          <w:ilvl w:val="0"/>
          <w:numId w:val="99"/>
        </w:numPr>
        <w:tabs>
          <w:tab w:val="left" w:pos="1702"/>
        </w:tabs>
        <w:spacing w:before="1"/>
        <w:ind w:right="809" w:firstLine="566"/>
        <w:rPr>
          <w:sz w:val="24"/>
        </w:rPr>
      </w:pPr>
      <w:r>
        <w:rPr>
          <w:sz w:val="24"/>
        </w:rPr>
        <w:t>систематизация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функциональных</w:t>
      </w:r>
      <w:r>
        <w:rPr>
          <w:spacing w:val="1"/>
          <w:sz w:val="24"/>
        </w:rPr>
        <w:t xml:space="preserve"> </w:t>
      </w:r>
      <w:r>
        <w:rPr>
          <w:sz w:val="24"/>
        </w:rPr>
        <w:t>разновидностях</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функционально-смысловых</w:t>
      </w:r>
      <w:r>
        <w:rPr>
          <w:spacing w:val="1"/>
          <w:sz w:val="24"/>
        </w:rPr>
        <w:t xml:space="preserve"> </w:t>
      </w:r>
      <w:r>
        <w:rPr>
          <w:sz w:val="24"/>
        </w:rPr>
        <w:t>типах</w:t>
      </w:r>
      <w:r>
        <w:rPr>
          <w:spacing w:val="1"/>
          <w:sz w:val="24"/>
        </w:rPr>
        <w:t xml:space="preserve"> </w:t>
      </w:r>
      <w:r>
        <w:rPr>
          <w:sz w:val="24"/>
        </w:rPr>
        <w:t>речи;</w:t>
      </w:r>
      <w:r>
        <w:rPr>
          <w:spacing w:val="1"/>
          <w:sz w:val="24"/>
        </w:rPr>
        <w:t xml:space="preserve"> </w:t>
      </w:r>
      <w:r>
        <w:rPr>
          <w:sz w:val="24"/>
        </w:rPr>
        <w:t>совершенствование</w:t>
      </w:r>
      <w:r>
        <w:rPr>
          <w:spacing w:val="1"/>
          <w:sz w:val="24"/>
        </w:rPr>
        <w:t xml:space="preserve"> </w:t>
      </w:r>
      <w:r>
        <w:rPr>
          <w:sz w:val="24"/>
        </w:rPr>
        <w:t>навыков</w:t>
      </w:r>
      <w:r>
        <w:rPr>
          <w:spacing w:val="1"/>
          <w:sz w:val="24"/>
        </w:rPr>
        <w:t xml:space="preserve"> </w:t>
      </w:r>
      <w:r>
        <w:rPr>
          <w:sz w:val="24"/>
        </w:rPr>
        <w:t>анализа</w:t>
      </w:r>
      <w:r>
        <w:rPr>
          <w:spacing w:val="1"/>
          <w:sz w:val="24"/>
        </w:rPr>
        <w:t xml:space="preserve"> </w:t>
      </w:r>
      <w:r>
        <w:rPr>
          <w:sz w:val="24"/>
        </w:rPr>
        <w:t>текстов</w:t>
      </w:r>
      <w:r>
        <w:rPr>
          <w:spacing w:val="1"/>
          <w:sz w:val="24"/>
        </w:rPr>
        <w:t xml:space="preserve"> </w:t>
      </w:r>
      <w:r>
        <w:rPr>
          <w:sz w:val="24"/>
        </w:rPr>
        <w:t>разной</w:t>
      </w:r>
      <w:r>
        <w:rPr>
          <w:spacing w:val="1"/>
          <w:sz w:val="24"/>
        </w:rPr>
        <w:t xml:space="preserve"> </w:t>
      </w:r>
      <w:r>
        <w:rPr>
          <w:sz w:val="24"/>
        </w:rPr>
        <w:t>функционально-стилевой</w:t>
      </w:r>
      <w:r>
        <w:rPr>
          <w:spacing w:val="-3"/>
          <w:sz w:val="24"/>
        </w:rPr>
        <w:t xml:space="preserve"> </w:t>
      </w:r>
      <w:r>
        <w:rPr>
          <w:sz w:val="24"/>
        </w:rPr>
        <w:t>и</w:t>
      </w:r>
      <w:r>
        <w:rPr>
          <w:spacing w:val="2"/>
          <w:sz w:val="24"/>
        </w:rPr>
        <w:t xml:space="preserve"> </w:t>
      </w:r>
      <w:r>
        <w:rPr>
          <w:sz w:val="24"/>
        </w:rPr>
        <w:t>жанровой</w:t>
      </w:r>
      <w:r>
        <w:rPr>
          <w:spacing w:val="-3"/>
          <w:sz w:val="24"/>
        </w:rPr>
        <w:t xml:space="preserve"> </w:t>
      </w:r>
      <w:r>
        <w:rPr>
          <w:sz w:val="24"/>
        </w:rPr>
        <w:t>принадлежности</w:t>
      </w:r>
      <w:r>
        <w:rPr>
          <w:spacing w:val="2"/>
          <w:sz w:val="24"/>
        </w:rPr>
        <w:t xml:space="preserve"> </w:t>
      </w:r>
      <w:r>
        <w:rPr>
          <w:sz w:val="24"/>
        </w:rPr>
        <w:t>на</w:t>
      </w:r>
      <w:r>
        <w:rPr>
          <w:spacing w:val="-5"/>
          <w:sz w:val="24"/>
        </w:rPr>
        <w:t xml:space="preserve"> </w:t>
      </w:r>
      <w:r>
        <w:rPr>
          <w:sz w:val="24"/>
        </w:rPr>
        <w:t>родном</w:t>
      </w:r>
      <w:r>
        <w:rPr>
          <w:spacing w:val="2"/>
          <w:sz w:val="24"/>
        </w:rPr>
        <w:t xml:space="preserve"> </w:t>
      </w:r>
      <w:r>
        <w:rPr>
          <w:sz w:val="24"/>
        </w:rPr>
        <w:t>языке;</w:t>
      </w:r>
    </w:p>
    <w:p w:rsidR="00274355" w:rsidRDefault="00E56823">
      <w:pPr>
        <w:pStyle w:val="a4"/>
        <w:numPr>
          <w:ilvl w:val="0"/>
          <w:numId w:val="99"/>
        </w:numPr>
        <w:tabs>
          <w:tab w:val="left" w:pos="1630"/>
        </w:tabs>
        <w:ind w:right="805" w:firstLine="566"/>
        <w:rPr>
          <w:sz w:val="24"/>
        </w:rPr>
      </w:pPr>
      <w:r>
        <w:rPr>
          <w:sz w:val="24"/>
        </w:rPr>
        <w:t>систематизация знаний об изобразительно-выразительных возможностях родного</w:t>
      </w:r>
      <w:r>
        <w:rPr>
          <w:spacing w:val="1"/>
          <w:sz w:val="24"/>
        </w:rPr>
        <w:t xml:space="preserve"> </w:t>
      </w:r>
      <w:r>
        <w:rPr>
          <w:sz w:val="24"/>
        </w:rPr>
        <w:t>языка;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57"/>
          <w:sz w:val="24"/>
        </w:rPr>
        <w:t xml:space="preserve"> </w:t>
      </w:r>
      <w:r>
        <w:rPr>
          <w:sz w:val="24"/>
        </w:rPr>
        <w:t>языка в</w:t>
      </w:r>
      <w:r>
        <w:rPr>
          <w:spacing w:val="-1"/>
          <w:sz w:val="24"/>
        </w:rPr>
        <w:t xml:space="preserve"> </w:t>
      </w:r>
      <w:r>
        <w:rPr>
          <w:sz w:val="24"/>
        </w:rPr>
        <w:t>тексте;</w:t>
      </w:r>
    </w:p>
    <w:p w:rsidR="00274355" w:rsidRDefault="00E56823">
      <w:pPr>
        <w:pStyle w:val="a4"/>
        <w:numPr>
          <w:ilvl w:val="0"/>
          <w:numId w:val="99"/>
        </w:numPr>
        <w:tabs>
          <w:tab w:val="left" w:pos="1611"/>
        </w:tabs>
        <w:ind w:right="808" w:firstLine="566"/>
        <w:rPr>
          <w:sz w:val="24"/>
        </w:rPr>
      </w:pPr>
      <w:r>
        <w:rPr>
          <w:sz w:val="24"/>
        </w:rPr>
        <w:t>систематизация знаний о родном языке как системе и развивающемся явлении, его</w:t>
      </w:r>
      <w:r>
        <w:rPr>
          <w:spacing w:val="-57"/>
          <w:sz w:val="24"/>
        </w:rPr>
        <w:t xml:space="preserve"> </w:t>
      </w:r>
      <w:r>
        <w:rPr>
          <w:sz w:val="24"/>
        </w:rPr>
        <w:t>уровнях</w:t>
      </w:r>
      <w:r>
        <w:rPr>
          <w:spacing w:val="1"/>
          <w:sz w:val="24"/>
        </w:rPr>
        <w:t xml:space="preserve"> </w:t>
      </w:r>
      <w:r>
        <w:rPr>
          <w:sz w:val="24"/>
        </w:rPr>
        <w:t>и</w:t>
      </w:r>
      <w:r>
        <w:rPr>
          <w:spacing w:val="1"/>
          <w:sz w:val="24"/>
        </w:rPr>
        <w:t xml:space="preserve"> </w:t>
      </w:r>
      <w:r>
        <w:rPr>
          <w:sz w:val="24"/>
        </w:rPr>
        <w:t>единицах,</w:t>
      </w:r>
      <w:r>
        <w:rPr>
          <w:spacing w:val="1"/>
          <w:sz w:val="24"/>
        </w:rPr>
        <w:t xml:space="preserve"> </w:t>
      </w:r>
      <w:r>
        <w:rPr>
          <w:sz w:val="24"/>
        </w:rPr>
        <w:t>закономерностях</w:t>
      </w:r>
      <w:r>
        <w:rPr>
          <w:spacing w:val="1"/>
          <w:sz w:val="24"/>
        </w:rPr>
        <w:t xml:space="preserve"> </w:t>
      </w:r>
      <w:r>
        <w:rPr>
          <w:sz w:val="24"/>
        </w:rPr>
        <w:t>его</w:t>
      </w:r>
      <w:r>
        <w:rPr>
          <w:spacing w:val="1"/>
          <w:sz w:val="24"/>
        </w:rPr>
        <w:t xml:space="preserve"> </w:t>
      </w:r>
      <w:r>
        <w:rPr>
          <w:sz w:val="24"/>
        </w:rPr>
        <w:t>функционирования;</w:t>
      </w:r>
      <w:r>
        <w:rPr>
          <w:spacing w:val="1"/>
          <w:sz w:val="24"/>
        </w:rPr>
        <w:t xml:space="preserve"> </w:t>
      </w:r>
      <w:r>
        <w:rPr>
          <w:sz w:val="24"/>
        </w:rPr>
        <w:t>формирование</w:t>
      </w:r>
      <w:r>
        <w:rPr>
          <w:spacing w:val="1"/>
          <w:sz w:val="24"/>
        </w:rPr>
        <w:t xml:space="preserve"> </w:t>
      </w:r>
      <w:r>
        <w:rPr>
          <w:sz w:val="24"/>
        </w:rPr>
        <w:t>представлений</w:t>
      </w:r>
      <w:r>
        <w:rPr>
          <w:spacing w:val="-3"/>
          <w:sz w:val="24"/>
        </w:rPr>
        <w:t xml:space="preserve"> </w:t>
      </w:r>
      <w:r>
        <w:rPr>
          <w:sz w:val="24"/>
        </w:rPr>
        <w:t>о</w:t>
      </w:r>
      <w:r>
        <w:rPr>
          <w:spacing w:val="6"/>
          <w:sz w:val="24"/>
        </w:rPr>
        <w:t xml:space="preserve"> </w:t>
      </w:r>
      <w:r>
        <w:rPr>
          <w:sz w:val="24"/>
        </w:rPr>
        <w:t>формах</w:t>
      </w:r>
      <w:r>
        <w:rPr>
          <w:spacing w:val="-4"/>
          <w:sz w:val="24"/>
        </w:rPr>
        <w:t xml:space="preserve"> </w:t>
      </w:r>
      <w:r>
        <w:rPr>
          <w:sz w:val="24"/>
        </w:rPr>
        <w:t>существования</w:t>
      </w:r>
      <w:r>
        <w:rPr>
          <w:spacing w:val="2"/>
          <w:sz w:val="24"/>
        </w:rPr>
        <w:t xml:space="preserve"> </w:t>
      </w:r>
      <w:r>
        <w:rPr>
          <w:sz w:val="24"/>
        </w:rPr>
        <w:t>родного</w:t>
      </w:r>
      <w:r>
        <w:rPr>
          <w:spacing w:val="1"/>
          <w:sz w:val="24"/>
        </w:rPr>
        <w:t xml:space="preserve"> </w:t>
      </w:r>
      <w:r>
        <w:rPr>
          <w:sz w:val="24"/>
        </w:rPr>
        <w:t>языка;</w:t>
      </w:r>
    </w:p>
    <w:p w:rsidR="00274355" w:rsidRDefault="00E56823">
      <w:pPr>
        <w:pStyle w:val="a4"/>
        <w:numPr>
          <w:ilvl w:val="0"/>
          <w:numId w:val="99"/>
        </w:numPr>
        <w:tabs>
          <w:tab w:val="left" w:pos="1692"/>
        </w:tabs>
        <w:ind w:right="805" w:firstLine="566"/>
        <w:rPr>
          <w:sz w:val="24"/>
        </w:rPr>
      </w:pPr>
      <w:r>
        <w:rPr>
          <w:sz w:val="24"/>
        </w:rPr>
        <w:t>развитие</w:t>
      </w:r>
      <w:r>
        <w:rPr>
          <w:spacing w:val="1"/>
          <w:sz w:val="24"/>
        </w:rPr>
        <w:t xml:space="preserve"> </w:t>
      </w:r>
      <w:r>
        <w:rPr>
          <w:sz w:val="24"/>
        </w:rPr>
        <w:t>культуры</w:t>
      </w:r>
      <w:r>
        <w:rPr>
          <w:spacing w:val="1"/>
          <w:sz w:val="24"/>
        </w:rPr>
        <w:t xml:space="preserve"> </w:t>
      </w:r>
      <w:r>
        <w:rPr>
          <w:sz w:val="24"/>
        </w:rPr>
        <w:t>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функциональных</w:t>
      </w:r>
      <w:r>
        <w:rPr>
          <w:spacing w:val="1"/>
          <w:sz w:val="24"/>
        </w:rPr>
        <w:t xml:space="preserve"> </w:t>
      </w:r>
      <w:r>
        <w:rPr>
          <w:sz w:val="24"/>
        </w:rPr>
        <w:t>возможностей;</w:t>
      </w:r>
      <w:r>
        <w:rPr>
          <w:spacing w:val="1"/>
          <w:sz w:val="24"/>
        </w:rPr>
        <w:t xml:space="preserve"> </w:t>
      </w:r>
      <w:r>
        <w:rPr>
          <w:sz w:val="24"/>
        </w:rPr>
        <w:t>свободное</w:t>
      </w:r>
      <w:r>
        <w:rPr>
          <w:spacing w:val="1"/>
          <w:sz w:val="24"/>
        </w:rPr>
        <w:t xml:space="preserve"> </w:t>
      </w:r>
      <w:r>
        <w:rPr>
          <w:sz w:val="24"/>
        </w:rPr>
        <w:t>использование</w:t>
      </w:r>
      <w:r>
        <w:rPr>
          <w:spacing w:val="1"/>
          <w:sz w:val="24"/>
        </w:rPr>
        <w:t xml:space="preserve"> </w:t>
      </w:r>
      <w:r>
        <w:rPr>
          <w:sz w:val="24"/>
        </w:rPr>
        <w:t>активного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стилистическими</w:t>
      </w:r>
      <w:r>
        <w:rPr>
          <w:spacing w:val="-4"/>
          <w:sz w:val="24"/>
        </w:rPr>
        <w:t xml:space="preserve"> </w:t>
      </w:r>
      <w:r>
        <w:rPr>
          <w:sz w:val="24"/>
        </w:rPr>
        <w:t>ресурсами</w:t>
      </w:r>
      <w:r>
        <w:rPr>
          <w:spacing w:val="2"/>
          <w:sz w:val="24"/>
        </w:rPr>
        <w:t xml:space="preserve"> </w:t>
      </w:r>
      <w:r>
        <w:rPr>
          <w:sz w:val="24"/>
        </w:rPr>
        <w:t>лексики</w:t>
      </w:r>
      <w:r>
        <w:rPr>
          <w:spacing w:val="1"/>
          <w:sz w:val="24"/>
        </w:rPr>
        <w:t xml:space="preserve"> </w:t>
      </w:r>
      <w:r>
        <w:rPr>
          <w:sz w:val="24"/>
        </w:rPr>
        <w:t>и</w:t>
      </w:r>
      <w:r>
        <w:rPr>
          <w:spacing w:val="1"/>
          <w:sz w:val="24"/>
        </w:rPr>
        <w:t xml:space="preserve"> </w:t>
      </w:r>
      <w:r>
        <w:rPr>
          <w:sz w:val="24"/>
        </w:rPr>
        <w:t>фразеологии</w:t>
      </w:r>
      <w:r>
        <w:rPr>
          <w:spacing w:val="-3"/>
          <w:sz w:val="24"/>
        </w:rPr>
        <w:t xml:space="preserve"> </w:t>
      </w:r>
      <w:r>
        <w:rPr>
          <w:sz w:val="24"/>
        </w:rPr>
        <w:t>родного</w:t>
      </w:r>
      <w:r>
        <w:rPr>
          <w:spacing w:val="4"/>
          <w:sz w:val="24"/>
        </w:rPr>
        <w:t xml:space="preserve"> </w:t>
      </w:r>
      <w:r>
        <w:rPr>
          <w:sz w:val="24"/>
        </w:rPr>
        <w:t>языка;</w:t>
      </w:r>
    </w:p>
    <w:p w:rsidR="00274355" w:rsidRDefault="00E56823">
      <w:pPr>
        <w:pStyle w:val="a4"/>
        <w:numPr>
          <w:ilvl w:val="0"/>
          <w:numId w:val="99"/>
        </w:numPr>
        <w:tabs>
          <w:tab w:val="left" w:pos="1635"/>
        </w:tabs>
        <w:spacing w:before="1"/>
        <w:ind w:right="811" w:firstLine="566"/>
        <w:rPr>
          <w:sz w:val="24"/>
        </w:rPr>
      </w:pPr>
      <w:r>
        <w:rPr>
          <w:sz w:val="24"/>
        </w:rPr>
        <w:t>систематизация знаний о языковых нормах родного языка; применение знаний о</w:t>
      </w:r>
      <w:r>
        <w:rPr>
          <w:spacing w:val="1"/>
          <w:sz w:val="24"/>
        </w:rPr>
        <w:t xml:space="preserve"> </w:t>
      </w:r>
      <w:r>
        <w:rPr>
          <w:sz w:val="24"/>
        </w:rPr>
        <w:t>них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оценивание</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правильности</w:t>
      </w:r>
      <w:r>
        <w:rPr>
          <w:spacing w:val="-3"/>
          <w:sz w:val="24"/>
        </w:rPr>
        <w:t xml:space="preserve"> </w:t>
      </w:r>
      <w:r>
        <w:rPr>
          <w:sz w:val="24"/>
        </w:rPr>
        <w:t>использования</w:t>
      </w:r>
      <w:r>
        <w:rPr>
          <w:spacing w:val="-4"/>
          <w:sz w:val="24"/>
        </w:rPr>
        <w:t xml:space="preserve"> </w:t>
      </w:r>
      <w:r>
        <w:rPr>
          <w:sz w:val="24"/>
        </w:rPr>
        <w:t>языковых</w:t>
      </w:r>
      <w:r>
        <w:rPr>
          <w:spacing w:val="-4"/>
          <w:sz w:val="24"/>
        </w:rPr>
        <w:t xml:space="preserve"> </w:t>
      </w:r>
      <w:r>
        <w:rPr>
          <w:sz w:val="24"/>
        </w:rPr>
        <w:t>средств</w:t>
      </w:r>
      <w:r>
        <w:rPr>
          <w:spacing w:val="3"/>
          <w:sz w:val="24"/>
        </w:rPr>
        <w:t xml:space="preserve"> </w:t>
      </w:r>
      <w:r>
        <w:rPr>
          <w:sz w:val="24"/>
        </w:rPr>
        <w:t>и</w:t>
      </w:r>
      <w:r>
        <w:rPr>
          <w:spacing w:val="1"/>
          <w:sz w:val="24"/>
        </w:rPr>
        <w:t xml:space="preserve"> </w:t>
      </w:r>
      <w:r>
        <w:rPr>
          <w:sz w:val="24"/>
        </w:rPr>
        <w:t>соответствия</w:t>
      </w:r>
      <w:r>
        <w:rPr>
          <w:spacing w:val="-4"/>
          <w:sz w:val="24"/>
        </w:rPr>
        <w:t xml:space="preserve"> </w:t>
      </w:r>
      <w:r>
        <w:rPr>
          <w:sz w:val="24"/>
        </w:rPr>
        <w:t>языковым</w:t>
      </w:r>
      <w:r>
        <w:rPr>
          <w:spacing w:val="-2"/>
          <w:sz w:val="24"/>
        </w:rPr>
        <w:t xml:space="preserve"> </w:t>
      </w:r>
      <w:r>
        <w:rPr>
          <w:sz w:val="24"/>
        </w:rPr>
        <w:t>нормам;</w:t>
      </w:r>
    </w:p>
    <w:p w:rsidR="00274355" w:rsidRDefault="00E56823">
      <w:pPr>
        <w:pStyle w:val="a4"/>
        <w:numPr>
          <w:ilvl w:val="0"/>
          <w:numId w:val="99"/>
        </w:numPr>
        <w:tabs>
          <w:tab w:val="left" w:pos="1668"/>
        </w:tabs>
        <w:spacing w:line="242" w:lineRule="auto"/>
        <w:ind w:right="811" w:firstLine="566"/>
        <w:rPr>
          <w:sz w:val="24"/>
        </w:rPr>
      </w:pPr>
      <w:r>
        <w:rPr>
          <w:sz w:val="24"/>
        </w:rPr>
        <w:t>совершенствование умений использовать правила речевого</w:t>
      </w:r>
      <w:r>
        <w:rPr>
          <w:spacing w:val="1"/>
          <w:sz w:val="24"/>
        </w:rPr>
        <w:t xml:space="preserve"> </w:t>
      </w:r>
      <w:r>
        <w:rPr>
          <w:sz w:val="24"/>
        </w:rPr>
        <w:t>этикета на родном</w:t>
      </w:r>
      <w:r>
        <w:rPr>
          <w:spacing w:val="1"/>
          <w:sz w:val="24"/>
        </w:rPr>
        <w:t xml:space="preserve"> </w:t>
      </w:r>
      <w:r>
        <w:rPr>
          <w:sz w:val="24"/>
        </w:rPr>
        <w:t>языке в</w:t>
      </w:r>
      <w:r>
        <w:rPr>
          <w:spacing w:val="-1"/>
          <w:sz w:val="24"/>
        </w:rPr>
        <w:t xml:space="preserve"> </w:t>
      </w:r>
      <w:r>
        <w:rPr>
          <w:sz w:val="24"/>
        </w:rPr>
        <w:t>различных</w:t>
      </w:r>
      <w:r>
        <w:rPr>
          <w:spacing w:val="-4"/>
          <w:sz w:val="24"/>
        </w:rPr>
        <w:t xml:space="preserve"> </w:t>
      </w:r>
      <w:r>
        <w:rPr>
          <w:sz w:val="24"/>
        </w:rPr>
        <w:t>сферах</w:t>
      </w:r>
      <w:r>
        <w:rPr>
          <w:spacing w:val="-3"/>
          <w:sz w:val="24"/>
        </w:rPr>
        <w:t xml:space="preserve"> </w:t>
      </w:r>
      <w:r>
        <w:rPr>
          <w:sz w:val="24"/>
        </w:rPr>
        <w:t>общения,</w:t>
      </w:r>
      <w:r>
        <w:rPr>
          <w:spacing w:val="-2"/>
          <w:sz w:val="24"/>
        </w:rPr>
        <w:t xml:space="preserve"> </w:t>
      </w:r>
      <w:r>
        <w:rPr>
          <w:sz w:val="24"/>
        </w:rPr>
        <w:t>включая</w:t>
      </w:r>
      <w:r>
        <w:rPr>
          <w:spacing w:val="2"/>
          <w:sz w:val="24"/>
        </w:rPr>
        <w:t xml:space="preserve"> </w:t>
      </w:r>
      <w:r>
        <w:rPr>
          <w:sz w:val="24"/>
        </w:rPr>
        <w:t>интернет-коммуникацию;</w:t>
      </w:r>
    </w:p>
    <w:p w:rsidR="00274355" w:rsidRDefault="00E56823">
      <w:pPr>
        <w:pStyle w:val="a4"/>
        <w:numPr>
          <w:ilvl w:val="0"/>
          <w:numId w:val="99"/>
        </w:numPr>
        <w:tabs>
          <w:tab w:val="left" w:pos="1812"/>
        </w:tabs>
        <w:ind w:right="805" w:firstLine="566"/>
        <w:rPr>
          <w:sz w:val="24"/>
        </w:rPr>
      </w:pPr>
      <w:r>
        <w:rPr>
          <w:sz w:val="24"/>
        </w:rPr>
        <w:t>развитие</w:t>
      </w:r>
      <w:r>
        <w:rPr>
          <w:spacing w:val="1"/>
          <w:sz w:val="24"/>
        </w:rPr>
        <w:t xml:space="preserve"> </w:t>
      </w:r>
      <w:r>
        <w:rPr>
          <w:sz w:val="24"/>
        </w:rPr>
        <w:t>умений</w:t>
      </w:r>
      <w:r>
        <w:rPr>
          <w:spacing w:val="1"/>
          <w:sz w:val="24"/>
        </w:rPr>
        <w:t xml:space="preserve"> </w:t>
      </w:r>
      <w:r>
        <w:rPr>
          <w:sz w:val="24"/>
        </w:rPr>
        <w:t>переводить</w:t>
      </w:r>
      <w:r>
        <w:rPr>
          <w:spacing w:val="1"/>
          <w:sz w:val="24"/>
        </w:rPr>
        <w:t xml:space="preserve"> </w:t>
      </w:r>
      <w:r>
        <w:rPr>
          <w:sz w:val="24"/>
        </w:rPr>
        <w:t>текст</w:t>
      </w:r>
      <w:r>
        <w:rPr>
          <w:spacing w:val="1"/>
          <w:sz w:val="24"/>
        </w:rPr>
        <w:t xml:space="preserve"> </w:t>
      </w:r>
      <w:r>
        <w:rPr>
          <w:sz w:val="24"/>
        </w:rPr>
        <w:t>(фрагменты</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русский язык и наоборот; развитие умений применять словари и справочники, в том числе</w:t>
      </w:r>
      <w:r>
        <w:rPr>
          <w:spacing w:val="-57"/>
          <w:sz w:val="24"/>
        </w:rPr>
        <w:t xml:space="preserve"> </w:t>
      </w:r>
      <w:r>
        <w:rPr>
          <w:sz w:val="24"/>
        </w:rPr>
        <w:t>информационно-справочные</w:t>
      </w:r>
      <w:r>
        <w:rPr>
          <w:spacing w:val="-5"/>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r>
        <w:rPr>
          <w:spacing w:val="-4"/>
          <w:sz w:val="24"/>
        </w:rPr>
        <w:t xml:space="preserve"> </w:t>
      </w:r>
      <w:r>
        <w:rPr>
          <w:sz w:val="24"/>
        </w:rPr>
        <w:t>(при</w:t>
      </w:r>
      <w:r>
        <w:rPr>
          <w:spacing w:val="-3"/>
          <w:sz w:val="24"/>
        </w:rPr>
        <w:t xml:space="preserve"> </w:t>
      </w:r>
      <w:r>
        <w:rPr>
          <w:sz w:val="24"/>
        </w:rPr>
        <w:t>их</w:t>
      </w:r>
      <w:r>
        <w:rPr>
          <w:spacing w:val="-3"/>
          <w:sz w:val="24"/>
        </w:rPr>
        <w:t xml:space="preserve"> </w:t>
      </w:r>
      <w:r>
        <w:rPr>
          <w:sz w:val="24"/>
        </w:rPr>
        <w:t>наличии).</w:t>
      </w:r>
    </w:p>
    <w:p w:rsidR="00274355" w:rsidRDefault="00E56823">
      <w:pPr>
        <w:pStyle w:val="1"/>
        <w:spacing w:line="275" w:lineRule="exact"/>
        <w:ind w:left="1346"/>
        <w:rPr>
          <w:b w:val="0"/>
        </w:rPr>
      </w:pPr>
      <w:r>
        <w:t>По</w:t>
      </w:r>
      <w:r>
        <w:rPr>
          <w:spacing w:val="-1"/>
        </w:rPr>
        <w:t xml:space="preserve"> </w:t>
      </w:r>
      <w:r>
        <w:t>учебному</w:t>
      </w:r>
      <w:r>
        <w:rPr>
          <w:spacing w:val="-1"/>
        </w:rPr>
        <w:t xml:space="preserve"> </w:t>
      </w:r>
      <w:r>
        <w:t>предмету</w:t>
      </w:r>
      <w:r>
        <w:rPr>
          <w:spacing w:val="-5"/>
        </w:rPr>
        <w:t xml:space="preserve"> </w:t>
      </w:r>
      <w:r>
        <w:t>"Родная</w:t>
      </w:r>
      <w:r>
        <w:rPr>
          <w:spacing w:val="-1"/>
        </w:rPr>
        <w:t xml:space="preserve"> </w:t>
      </w:r>
      <w:r>
        <w:t>литература"</w:t>
      </w:r>
      <w:r>
        <w:rPr>
          <w:spacing w:val="-4"/>
        </w:rPr>
        <w:t xml:space="preserve"> </w:t>
      </w:r>
      <w:r>
        <w:t>(базовый</w:t>
      </w:r>
      <w:r>
        <w:rPr>
          <w:spacing w:val="-1"/>
        </w:rPr>
        <w:t xml:space="preserve"> </w:t>
      </w:r>
      <w:r>
        <w:t>уровень)</w:t>
      </w:r>
      <w:r>
        <w:rPr>
          <w:b w:val="0"/>
        </w:rPr>
        <w:t>:</w:t>
      </w:r>
    </w:p>
    <w:p w:rsidR="00274355" w:rsidRDefault="00E56823">
      <w:pPr>
        <w:pStyle w:val="a4"/>
        <w:numPr>
          <w:ilvl w:val="0"/>
          <w:numId w:val="98"/>
        </w:numPr>
        <w:tabs>
          <w:tab w:val="left" w:pos="1625"/>
        </w:tabs>
        <w:ind w:right="809" w:firstLine="566"/>
        <w:rPr>
          <w:sz w:val="24"/>
        </w:rPr>
      </w:pPr>
      <w:r>
        <w:rPr>
          <w:sz w:val="24"/>
        </w:rPr>
        <w:t>сформированность представлений о роли и значении родной литературы в 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культуры, воспитание ценностного отношения к родному языку и родной литературе как</w:t>
      </w:r>
      <w:r>
        <w:rPr>
          <w:spacing w:val="1"/>
          <w:sz w:val="24"/>
        </w:rPr>
        <w:t xml:space="preserve"> </w:t>
      </w:r>
      <w:r>
        <w:rPr>
          <w:sz w:val="24"/>
        </w:rPr>
        <w:t>носителям</w:t>
      </w:r>
      <w:r>
        <w:rPr>
          <w:spacing w:val="2"/>
          <w:sz w:val="24"/>
        </w:rPr>
        <w:t xml:space="preserve"> </w:t>
      </w:r>
      <w:r>
        <w:rPr>
          <w:sz w:val="24"/>
        </w:rPr>
        <w:t>культуры</w:t>
      </w:r>
      <w:r>
        <w:rPr>
          <w:spacing w:val="3"/>
          <w:sz w:val="24"/>
        </w:rPr>
        <w:t xml:space="preserve"> </w:t>
      </w:r>
      <w:r>
        <w:rPr>
          <w:sz w:val="24"/>
        </w:rPr>
        <w:t>своего</w:t>
      </w:r>
      <w:r>
        <w:rPr>
          <w:spacing w:val="2"/>
          <w:sz w:val="24"/>
        </w:rPr>
        <w:t xml:space="preserve"> </w:t>
      </w:r>
      <w:r>
        <w:rPr>
          <w:sz w:val="24"/>
        </w:rPr>
        <w:t>народа;</w:t>
      </w:r>
    </w:p>
    <w:p w:rsidR="00274355" w:rsidRDefault="00E56823">
      <w:pPr>
        <w:pStyle w:val="a4"/>
        <w:numPr>
          <w:ilvl w:val="0"/>
          <w:numId w:val="98"/>
        </w:numPr>
        <w:tabs>
          <w:tab w:val="left" w:pos="1692"/>
        </w:tabs>
        <w:ind w:right="808" w:firstLine="566"/>
        <w:rPr>
          <w:sz w:val="24"/>
        </w:rPr>
      </w:pPr>
      <w:r>
        <w:rPr>
          <w:sz w:val="24"/>
        </w:rPr>
        <w:t>осознание</w:t>
      </w:r>
      <w:r>
        <w:rPr>
          <w:spacing w:val="1"/>
          <w:sz w:val="24"/>
        </w:rPr>
        <w:t xml:space="preserve"> </w:t>
      </w:r>
      <w:r>
        <w:rPr>
          <w:sz w:val="24"/>
        </w:rPr>
        <w:t>тесной</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становлением</w:t>
      </w:r>
      <w:r>
        <w:rPr>
          <w:spacing w:val="1"/>
          <w:sz w:val="24"/>
        </w:rPr>
        <w:t xml:space="preserve"> </w:t>
      </w:r>
      <w:r>
        <w:rPr>
          <w:sz w:val="24"/>
        </w:rPr>
        <w:t>личности;</w:t>
      </w:r>
      <w:r>
        <w:rPr>
          <w:spacing w:val="1"/>
          <w:sz w:val="24"/>
        </w:rPr>
        <w:t xml:space="preserve"> </w:t>
      </w: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57"/>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традиционных</w:t>
      </w:r>
      <w:r>
        <w:rPr>
          <w:spacing w:val="1"/>
          <w:sz w:val="24"/>
        </w:rPr>
        <w:t xml:space="preserve"> </w:t>
      </w:r>
      <w:r>
        <w:rPr>
          <w:sz w:val="24"/>
        </w:rPr>
        <w:t>духовно-нравственных</w:t>
      </w:r>
      <w:r>
        <w:rPr>
          <w:spacing w:val="1"/>
          <w:sz w:val="24"/>
        </w:rPr>
        <w:t xml:space="preserve"> </w:t>
      </w:r>
      <w:r>
        <w:rPr>
          <w:sz w:val="24"/>
        </w:rPr>
        <w:t>российских</w:t>
      </w:r>
      <w:r>
        <w:rPr>
          <w:spacing w:val="1"/>
          <w:sz w:val="24"/>
        </w:rPr>
        <w:t xml:space="preserve"> </w:t>
      </w:r>
      <w:r>
        <w:rPr>
          <w:sz w:val="24"/>
        </w:rPr>
        <w:t>и</w:t>
      </w:r>
      <w:r>
        <w:rPr>
          <w:spacing w:val="1"/>
          <w:sz w:val="24"/>
        </w:rPr>
        <w:t xml:space="preserve"> </w:t>
      </w:r>
      <w:r>
        <w:rPr>
          <w:sz w:val="24"/>
        </w:rPr>
        <w:t>национально-культурных</w:t>
      </w:r>
      <w:r>
        <w:rPr>
          <w:spacing w:val="-4"/>
          <w:sz w:val="24"/>
        </w:rPr>
        <w:t xml:space="preserve"> </w:t>
      </w:r>
      <w:r>
        <w:rPr>
          <w:sz w:val="24"/>
        </w:rPr>
        <w:t>ценностей;</w:t>
      </w:r>
    </w:p>
    <w:p w:rsidR="00274355" w:rsidRDefault="00E56823">
      <w:pPr>
        <w:pStyle w:val="a4"/>
        <w:numPr>
          <w:ilvl w:val="0"/>
          <w:numId w:val="98"/>
        </w:numPr>
        <w:tabs>
          <w:tab w:val="left" w:pos="1625"/>
        </w:tabs>
        <w:ind w:right="809" w:firstLine="566"/>
        <w:rPr>
          <w:sz w:val="24"/>
        </w:rPr>
      </w:pPr>
      <w:r>
        <w:rPr>
          <w:sz w:val="24"/>
        </w:rPr>
        <w:t>сформированность устойчивой мотивации к систематическому чтению на 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многоаспектного</w:t>
      </w:r>
      <w:r>
        <w:rPr>
          <w:spacing w:val="1"/>
          <w:sz w:val="24"/>
        </w:rPr>
        <w:t xml:space="preserve"> </w:t>
      </w:r>
      <w:r>
        <w:rPr>
          <w:sz w:val="24"/>
        </w:rPr>
        <w:t>диалога,</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как</w:t>
      </w:r>
      <w:r>
        <w:rPr>
          <w:spacing w:val="1"/>
          <w:sz w:val="24"/>
        </w:rPr>
        <w:t xml:space="preserve"> </w:t>
      </w:r>
      <w:r>
        <w:rPr>
          <w:sz w:val="24"/>
        </w:rPr>
        <w:t>форме</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литературному</w:t>
      </w:r>
      <w:r>
        <w:rPr>
          <w:spacing w:val="-11"/>
          <w:sz w:val="24"/>
        </w:rPr>
        <w:t xml:space="preserve"> </w:t>
      </w:r>
      <w:r>
        <w:rPr>
          <w:sz w:val="24"/>
        </w:rPr>
        <w:t>наследию</w:t>
      </w:r>
      <w:r>
        <w:rPr>
          <w:spacing w:val="-2"/>
          <w:sz w:val="24"/>
        </w:rPr>
        <w:t xml:space="preserve"> </w:t>
      </w:r>
      <w:r>
        <w:rPr>
          <w:sz w:val="24"/>
        </w:rPr>
        <w:t>и</w:t>
      </w:r>
      <w:r>
        <w:rPr>
          <w:spacing w:val="1"/>
          <w:sz w:val="24"/>
        </w:rPr>
        <w:t xml:space="preserve"> </w:t>
      </w:r>
      <w:r>
        <w:rPr>
          <w:sz w:val="24"/>
        </w:rPr>
        <w:t>через него</w:t>
      </w:r>
      <w:r>
        <w:rPr>
          <w:spacing w:val="3"/>
          <w:sz w:val="24"/>
        </w:rPr>
        <w:t xml:space="preserve"> </w:t>
      </w:r>
      <w:r>
        <w:rPr>
          <w:sz w:val="24"/>
        </w:rPr>
        <w:t>к</w:t>
      </w:r>
      <w:r>
        <w:rPr>
          <w:spacing w:val="-2"/>
          <w:sz w:val="24"/>
        </w:rPr>
        <w:t xml:space="preserve"> </w:t>
      </w:r>
      <w:r>
        <w:rPr>
          <w:sz w:val="24"/>
        </w:rPr>
        <w:t>сокровищам</w:t>
      </w:r>
      <w:r>
        <w:rPr>
          <w:spacing w:val="-3"/>
          <w:sz w:val="24"/>
        </w:rPr>
        <w:t xml:space="preserve"> </w:t>
      </w:r>
      <w:r>
        <w:rPr>
          <w:sz w:val="24"/>
        </w:rPr>
        <w:t>отечественной</w:t>
      </w:r>
      <w:r>
        <w:rPr>
          <w:spacing w:val="-4"/>
          <w:sz w:val="24"/>
        </w:rPr>
        <w:t xml:space="preserve"> </w:t>
      </w:r>
      <w:r>
        <w:rPr>
          <w:sz w:val="24"/>
        </w:rPr>
        <w:t>и</w:t>
      </w:r>
      <w:r>
        <w:rPr>
          <w:spacing w:val="-5"/>
          <w:sz w:val="24"/>
        </w:rPr>
        <w:t xml:space="preserve"> </w:t>
      </w:r>
      <w:r>
        <w:rPr>
          <w:sz w:val="24"/>
        </w:rPr>
        <w:t>мировой</w:t>
      </w:r>
      <w:r>
        <w:rPr>
          <w:spacing w:val="-4"/>
          <w:sz w:val="24"/>
        </w:rPr>
        <w:t xml:space="preserve"> </w:t>
      </w:r>
      <w:r>
        <w:rPr>
          <w:sz w:val="24"/>
        </w:rPr>
        <w:t>культуры;</w:t>
      </w:r>
    </w:p>
    <w:p w:rsidR="00274355" w:rsidRDefault="00E56823">
      <w:pPr>
        <w:pStyle w:val="a4"/>
        <w:numPr>
          <w:ilvl w:val="0"/>
          <w:numId w:val="98"/>
        </w:numPr>
        <w:tabs>
          <w:tab w:val="left" w:pos="1630"/>
        </w:tabs>
        <w:ind w:right="817" w:firstLine="566"/>
        <w:rPr>
          <w:sz w:val="24"/>
        </w:rPr>
      </w:pPr>
      <w:r>
        <w:rPr>
          <w:sz w:val="24"/>
        </w:rPr>
        <w:t>понимание родной литературы как особого способа познания жизни, культурной</w:t>
      </w:r>
      <w:r>
        <w:rPr>
          <w:spacing w:val="1"/>
          <w:sz w:val="24"/>
        </w:rPr>
        <w:t xml:space="preserve"> </w:t>
      </w:r>
      <w:r>
        <w:rPr>
          <w:sz w:val="24"/>
        </w:rPr>
        <w:t>самоидентификации;</w:t>
      </w:r>
      <w:r>
        <w:rPr>
          <w:spacing w:val="1"/>
          <w:sz w:val="24"/>
        </w:rPr>
        <w:t xml:space="preserve"> </w:t>
      </w:r>
      <w:r>
        <w:rPr>
          <w:sz w:val="24"/>
        </w:rPr>
        <w:t>сформированность</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5"/>
          <w:sz w:val="24"/>
        </w:rPr>
        <w:t xml:space="preserve"> </w:t>
      </w:r>
      <w:r>
        <w:rPr>
          <w:sz w:val="24"/>
        </w:rPr>
        <w:t>народа и</w:t>
      </w:r>
      <w:r>
        <w:rPr>
          <w:spacing w:val="-7"/>
          <w:sz w:val="24"/>
        </w:rPr>
        <w:t xml:space="preserve"> </w:t>
      </w:r>
      <w:r>
        <w:rPr>
          <w:sz w:val="24"/>
        </w:rPr>
        <w:t>осознание</w:t>
      </w:r>
      <w:r>
        <w:rPr>
          <w:spacing w:val="-4"/>
          <w:sz w:val="24"/>
        </w:rPr>
        <w:t xml:space="preserve"> </w:t>
      </w:r>
      <w:r>
        <w:rPr>
          <w:sz w:val="24"/>
        </w:rPr>
        <w:t>исторической</w:t>
      </w:r>
      <w:r>
        <w:rPr>
          <w:spacing w:val="2"/>
          <w:sz w:val="24"/>
        </w:rPr>
        <w:t xml:space="preserve"> </w:t>
      </w:r>
      <w:r>
        <w:rPr>
          <w:sz w:val="24"/>
        </w:rPr>
        <w:t>преемственности</w:t>
      </w:r>
      <w:r>
        <w:rPr>
          <w:spacing w:val="-1"/>
          <w:sz w:val="24"/>
        </w:rPr>
        <w:t xml:space="preserve"> </w:t>
      </w:r>
      <w:r>
        <w:rPr>
          <w:sz w:val="24"/>
        </w:rPr>
        <w:t>поколений;</w:t>
      </w:r>
    </w:p>
    <w:p w:rsidR="00274355" w:rsidRDefault="00E56823">
      <w:pPr>
        <w:pStyle w:val="a4"/>
        <w:numPr>
          <w:ilvl w:val="0"/>
          <w:numId w:val="98"/>
        </w:numPr>
        <w:tabs>
          <w:tab w:val="left" w:pos="1683"/>
        </w:tabs>
        <w:spacing w:line="237" w:lineRule="auto"/>
        <w:ind w:right="812"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фактами</w:t>
      </w:r>
      <w:r>
        <w:rPr>
          <w:spacing w:val="1"/>
          <w:sz w:val="24"/>
        </w:rPr>
        <w:t xml:space="preserve"> </w:t>
      </w:r>
      <w:r>
        <w:rPr>
          <w:sz w:val="24"/>
        </w:rPr>
        <w:t>жизненного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пути</w:t>
      </w:r>
      <w:r>
        <w:rPr>
          <w:spacing w:val="1"/>
          <w:sz w:val="24"/>
        </w:rPr>
        <w:t xml:space="preserve"> </w:t>
      </w:r>
      <w:r>
        <w:rPr>
          <w:sz w:val="24"/>
        </w:rPr>
        <w:t>национальных</w:t>
      </w:r>
      <w:r>
        <w:rPr>
          <w:spacing w:val="1"/>
          <w:sz w:val="24"/>
        </w:rPr>
        <w:t xml:space="preserve"> </w:t>
      </w:r>
      <w:r>
        <w:rPr>
          <w:sz w:val="24"/>
        </w:rPr>
        <w:t>писателей</w:t>
      </w:r>
      <w:r>
        <w:rPr>
          <w:spacing w:val="41"/>
          <w:sz w:val="24"/>
        </w:rPr>
        <w:t xml:space="preserve"> </w:t>
      </w:r>
      <w:r>
        <w:rPr>
          <w:sz w:val="24"/>
        </w:rPr>
        <w:t>и</w:t>
      </w:r>
      <w:r>
        <w:rPr>
          <w:spacing w:val="41"/>
          <w:sz w:val="24"/>
        </w:rPr>
        <w:t xml:space="preserve"> </w:t>
      </w:r>
      <w:r>
        <w:rPr>
          <w:sz w:val="24"/>
        </w:rPr>
        <w:t>поэтов;</w:t>
      </w:r>
      <w:r>
        <w:rPr>
          <w:spacing w:val="36"/>
          <w:sz w:val="24"/>
        </w:rPr>
        <w:t xml:space="preserve"> </w:t>
      </w:r>
      <w:r>
        <w:rPr>
          <w:sz w:val="24"/>
        </w:rPr>
        <w:t>знание</w:t>
      </w:r>
      <w:r>
        <w:rPr>
          <w:spacing w:val="40"/>
          <w:sz w:val="24"/>
        </w:rPr>
        <w:t xml:space="preserve"> </w:t>
      </w:r>
      <w:r>
        <w:rPr>
          <w:sz w:val="24"/>
        </w:rPr>
        <w:t>и</w:t>
      </w:r>
      <w:r>
        <w:rPr>
          <w:spacing w:val="37"/>
          <w:sz w:val="24"/>
        </w:rPr>
        <w:t xml:space="preserve"> </w:t>
      </w:r>
      <w:r>
        <w:rPr>
          <w:sz w:val="24"/>
        </w:rPr>
        <w:t>понимание</w:t>
      </w:r>
      <w:r>
        <w:rPr>
          <w:spacing w:val="35"/>
          <w:sz w:val="24"/>
        </w:rPr>
        <w:t xml:space="preserve"> </w:t>
      </w:r>
      <w:r>
        <w:rPr>
          <w:sz w:val="24"/>
        </w:rPr>
        <w:t>основных</w:t>
      </w:r>
      <w:r>
        <w:rPr>
          <w:spacing w:val="36"/>
          <w:sz w:val="24"/>
        </w:rPr>
        <w:t xml:space="preserve"> </w:t>
      </w:r>
      <w:r>
        <w:rPr>
          <w:sz w:val="24"/>
        </w:rPr>
        <w:t>этапов</w:t>
      </w:r>
      <w:r>
        <w:rPr>
          <w:spacing w:val="42"/>
          <w:sz w:val="24"/>
        </w:rPr>
        <w:t xml:space="preserve"> </w:t>
      </w:r>
      <w:r>
        <w:rPr>
          <w:sz w:val="24"/>
        </w:rPr>
        <w:t>развития</w:t>
      </w:r>
      <w:r>
        <w:rPr>
          <w:spacing w:val="36"/>
          <w:sz w:val="24"/>
        </w:rPr>
        <w:t xml:space="preserve"> </w:t>
      </w:r>
      <w:r>
        <w:rPr>
          <w:sz w:val="24"/>
        </w:rPr>
        <w:t>национальной</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797" w:firstLine="0"/>
      </w:pPr>
      <w:r>
        <w:lastRenderedPageBreak/>
        <w:t>литературы,</w:t>
      </w:r>
      <w:r>
        <w:rPr>
          <w:spacing w:val="1"/>
        </w:rPr>
        <w:t xml:space="preserve"> </w:t>
      </w:r>
      <w:r>
        <w:t>ключевых проблем произведений</w:t>
      </w:r>
      <w:r>
        <w:rPr>
          <w:spacing w:val="1"/>
        </w:rPr>
        <w:t xml:space="preserve"> </w:t>
      </w:r>
      <w:r>
        <w:t>родной литературы,</w:t>
      </w:r>
      <w:r>
        <w:rPr>
          <w:spacing w:val="1"/>
        </w:rPr>
        <w:t xml:space="preserve"> </w:t>
      </w:r>
      <w:r>
        <w:t>сопоставление их с</w:t>
      </w:r>
      <w:r>
        <w:rPr>
          <w:spacing w:val="1"/>
        </w:rPr>
        <w:t xml:space="preserve"> </w:t>
      </w:r>
      <w:r>
        <w:t>текстами</w:t>
      </w:r>
      <w:r>
        <w:rPr>
          <w:spacing w:val="-1"/>
        </w:rPr>
        <w:t xml:space="preserve"> </w:t>
      </w:r>
      <w:r>
        <w:t>русской</w:t>
      </w:r>
      <w:r>
        <w:rPr>
          <w:spacing w:val="-1"/>
        </w:rPr>
        <w:t xml:space="preserve"> </w:t>
      </w:r>
      <w:r>
        <w:t>и</w:t>
      </w:r>
      <w:r>
        <w:rPr>
          <w:spacing w:val="-5"/>
        </w:rPr>
        <w:t xml:space="preserve"> </w:t>
      </w:r>
      <w:r>
        <w:t>зарубежной</w:t>
      </w:r>
      <w:r>
        <w:rPr>
          <w:spacing w:val="-1"/>
        </w:rPr>
        <w:t xml:space="preserve"> </w:t>
      </w:r>
      <w:r>
        <w:t>литературы, затрагивающими</w:t>
      </w:r>
      <w:r>
        <w:rPr>
          <w:spacing w:val="-5"/>
        </w:rPr>
        <w:t xml:space="preserve"> </w:t>
      </w:r>
      <w:r>
        <w:t>общие</w:t>
      </w:r>
      <w:r>
        <w:rPr>
          <w:spacing w:val="-3"/>
        </w:rPr>
        <w:t xml:space="preserve"> </w:t>
      </w:r>
      <w:r>
        <w:t>темы</w:t>
      </w:r>
      <w:r>
        <w:rPr>
          <w:spacing w:val="-4"/>
        </w:rPr>
        <w:t xml:space="preserve"> </w:t>
      </w:r>
      <w:r>
        <w:t>или</w:t>
      </w:r>
      <w:r>
        <w:rPr>
          <w:spacing w:val="-6"/>
        </w:rPr>
        <w:t xml:space="preserve"> </w:t>
      </w:r>
      <w:r>
        <w:t>проблемы;</w:t>
      </w:r>
    </w:p>
    <w:p w:rsidR="00274355" w:rsidRDefault="00E56823">
      <w:pPr>
        <w:pStyle w:val="a4"/>
        <w:numPr>
          <w:ilvl w:val="0"/>
          <w:numId w:val="98"/>
        </w:numPr>
        <w:tabs>
          <w:tab w:val="left" w:pos="1774"/>
        </w:tabs>
        <w:spacing w:before="4"/>
        <w:ind w:right="800" w:firstLine="566"/>
        <w:rPr>
          <w:sz w:val="24"/>
        </w:rPr>
      </w:pPr>
      <w:r>
        <w:rPr>
          <w:sz w:val="24"/>
        </w:rPr>
        <w:t>умение</w:t>
      </w:r>
      <w:r>
        <w:rPr>
          <w:spacing w:val="1"/>
          <w:sz w:val="24"/>
        </w:rPr>
        <w:t xml:space="preserve"> </w:t>
      </w:r>
      <w:r>
        <w:rPr>
          <w:sz w:val="24"/>
        </w:rPr>
        <w:t>выявлять</w:t>
      </w:r>
      <w:r>
        <w:rPr>
          <w:spacing w:val="1"/>
          <w:sz w:val="24"/>
        </w:rPr>
        <w:t xml:space="preserve"> </w:t>
      </w:r>
      <w:r>
        <w:rPr>
          <w:sz w:val="24"/>
        </w:rPr>
        <w:t>идейно-тематическое</w:t>
      </w:r>
      <w:r>
        <w:rPr>
          <w:spacing w:val="1"/>
          <w:sz w:val="24"/>
        </w:rPr>
        <w:t xml:space="preserve"> </w:t>
      </w:r>
      <w:r>
        <w:rPr>
          <w:sz w:val="24"/>
        </w:rPr>
        <w:t>содержание</w:t>
      </w:r>
      <w:r>
        <w:rPr>
          <w:spacing w:val="1"/>
          <w:sz w:val="24"/>
        </w:rPr>
        <w:t xml:space="preserve"> </w:t>
      </w:r>
      <w:r>
        <w:rPr>
          <w:sz w:val="24"/>
        </w:rPr>
        <w:t>произведений</w:t>
      </w:r>
      <w:r>
        <w:rPr>
          <w:spacing w:val="1"/>
          <w:sz w:val="24"/>
        </w:rPr>
        <w:t xml:space="preserve"> </w:t>
      </w:r>
      <w:r>
        <w:rPr>
          <w:sz w:val="24"/>
        </w:rPr>
        <w:t>родной</w:t>
      </w:r>
      <w:r>
        <w:rPr>
          <w:spacing w:val="1"/>
          <w:sz w:val="24"/>
        </w:rPr>
        <w:t xml:space="preserve"> </w:t>
      </w:r>
      <w:r>
        <w:rPr>
          <w:sz w:val="24"/>
        </w:rPr>
        <w:t>литературы разных жанров с использованием различных приемов анализа и понятийного</w:t>
      </w:r>
      <w:r>
        <w:rPr>
          <w:spacing w:val="1"/>
          <w:sz w:val="24"/>
        </w:rPr>
        <w:t xml:space="preserve"> </w:t>
      </w:r>
      <w:r>
        <w:rPr>
          <w:sz w:val="24"/>
        </w:rPr>
        <w:t>аппарата</w:t>
      </w:r>
      <w:r>
        <w:rPr>
          <w:spacing w:val="1"/>
          <w:sz w:val="24"/>
        </w:rPr>
        <w:t xml:space="preserve"> </w:t>
      </w:r>
      <w:r>
        <w:rPr>
          <w:sz w:val="24"/>
        </w:rPr>
        <w:t>теории</w:t>
      </w:r>
      <w:r>
        <w:rPr>
          <w:spacing w:val="1"/>
          <w:sz w:val="24"/>
        </w:rPr>
        <w:t xml:space="preserve"> </w:t>
      </w:r>
      <w:r>
        <w:rPr>
          <w:sz w:val="24"/>
        </w:rPr>
        <w:t>литературы;</w:t>
      </w:r>
      <w:r>
        <w:rPr>
          <w:spacing w:val="1"/>
          <w:sz w:val="24"/>
        </w:rPr>
        <w:t xml:space="preserve"> </w:t>
      </w:r>
      <w:r>
        <w:rPr>
          <w:sz w:val="24"/>
        </w:rPr>
        <w:t>владение</w:t>
      </w:r>
      <w:r>
        <w:rPr>
          <w:spacing w:val="1"/>
          <w:sz w:val="24"/>
        </w:rPr>
        <w:t xml:space="preserve"> </w:t>
      </w:r>
      <w:r>
        <w:rPr>
          <w:sz w:val="24"/>
        </w:rPr>
        <w:t>умениями</w:t>
      </w:r>
      <w:r>
        <w:rPr>
          <w:spacing w:val="1"/>
          <w:sz w:val="24"/>
        </w:rPr>
        <w:t xml:space="preserve"> </w:t>
      </w:r>
      <w:r>
        <w:rPr>
          <w:sz w:val="24"/>
        </w:rPr>
        <w:t>познавательной,</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3"/>
          <w:sz w:val="24"/>
        </w:rPr>
        <w:t xml:space="preserve"> </w:t>
      </w:r>
      <w:r>
        <w:rPr>
          <w:sz w:val="24"/>
        </w:rPr>
        <w:t>деятельности;</w:t>
      </w:r>
    </w:p>
    <w:p w:rsidR="00274355" w:rsidRDefault="00E56823">
      <w:pPr>
        <w:pStyle w:val="a4"/>
        <w:numPr>
          <w:ilvl w:val="0"/>
          <w:numId w:val="98"/>
        </w:numPr>
        <w:tabs>
          <w:tab w:val="left" w:pos="1755"/>
        </w:tabs>
        <w:ind w:right="804"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интерпретировать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историко-культурной</w:t>
      </w:r>
      <w:r>
        <w:rPr>
          <w:spacing w:val="1"/>
          <w:sz w:val="24"/>
        </w:rPr>
        <w:t xml:space="preserve"> </w:t>
      </w:r>
      <w:r>
        <w:rPr>
          <w:sz w:val="24"/>
        </w:rPr>
        <w:t>основе,</w:t>
      </w:r>
      <w:r>
        <w:rPr>
          <w:spacing w:val="1"/>
          <w:sz w:val="24"/>
        </w:rPr>
        <w:t xml:space="preserve"> </w:t>
      </w:r>
      <w:r>
        <w:rPr>
          <w:sz w:val="24"/>
        </w:rPr>
        <w:t>сопоставлять их с произведениями других видов искусств, в том числе с использованием</w:t>
      </w:r>
      <w:r>
        <w:rPr>
          <w:spacing w:val="1"/>
          <w:sz w:val="24"/>
        </w:rPr>
        <w:t xml:space="preserve"> </w:t>
      </w:r>
      <w:r>
        <w:rPr>
          <w:sz w:val="24"/>
        </w:rPr>
        <w:t>информационно-коммуникационных технологий; владение умением использовать словари</w:t>
      </w:r>
      <w:r>
        <w:rPr>
          <w:spacing w:val="-57"/>
          <w:sz w:val="24"/>
        </w:rPr>
        <w:t xml:space="preserve"> </w:t>
      </w:r>
      <w:r>
        <w:rPr>
          <w:sz w:val="24"/>
        </w:rPr>
        <w:t>и справочную литературу, опираясь на ресурсы традиционных библиотек и электронных</w:t>
      </w:r>
      <w:r>
        <w:rPr>
          <w:spacing w:val="1"/>
          <w:sz w:val="24"/>
        </w:rPr>
        <w:t xml:space="preserve"> </w:t>
      </w:r>
      <w:r>
        <w:rPr>
          <w:sz w:val="24"/>
        </w:rPr>
        <w:t>библиотечных</w:t>
      </w:r>
      <w:r>
        <w:rPr>
          <w:spacing w:val="-4"/>
          <w:sz w:val="24"/>
        </w:rPr>
        <w:t xml:space="preserve"> </w:t>
      </w:r>
      <w:r>
        <w:rPr>
          <w:sz w:val="24"/>
        </w:rPr>
        <w:t>систем;</w:t>
      </w:r>
    </w:p>
    <w:p w:rsidR="00274355" w:rsidRDefault="00E56823">
      <w:pPr>
        <w:pStyle w:val="a4"/>
        <w:numPr>
          <w:ilvl w:val="0"/>
          <w:numId w:val="98"/>
        </w:numPr>
        <w:tabs>
          <w:tab w:val="left" w:pos="1956"/>
        </w:tabs>
        <w:spacing w:before="1"/>
        <w:ind w:right="800"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языка</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4"/>
          <w:sz w:val="24"/>
        </w:rPr>
        <w:t xml:space="preserve"> </w:t>
      </w:r>
      <w:r>
        <w:rPr>
          <w:sz w:val="24"/>
        </w:rPr>
        <w:t>художественных</w:t>
      </w:r>
      <w:r>
        <w:rPr>
          <w:spacing w:val="-3"/>
          <w:sz w:val="24"/>
        </w:rPr>
        <w:t xml:space="preserve"> </w:t>
      </w:r>
      <w:r>
        <w:rPr>
          <w:sz w:val="24"/>
        </w:rPr>
        <w:t>текстов;</w:t>
      </w:r>
    </w:p>
    <w:p w:rsidR="00274355" w:rsidRDefault="00E56823">
      <w:pPr>
        <w:pStyle w:val="a4"/>
        <w:numPr>
          <w:ilvl w:val="0"/>
          <w:numId w:val="98"/>
        </w:numPr>
        <w:tabs>
          <w:tab w:val="left" w:pos="1615"/>
        </w:tabs>
        <w:ind w:right="801" w:firstLine="566"/>
        <w:rPr>
          <w:sz w:val="24"/>
        </w:rPr>
      </w:pPr>
      <w:r>
        <w:rPr>
          <w:sz w:val="24"/>
        </w:rPr>
        <w:t>владение умением создавать самостоятельные письменные работы разных жанров</w:t>
      </w:r>
      <w:r>
        <w:rPr>
          <w:spacing w:val="1"/>
          <w:sz w:val="24"/>
        </w:rPr>
        <w:t xml:space="preserve"> </w:t>
      </w:r>
      <w:r>
        <w:rPr>
          <w:sz w:val="24"/>
        </w:rPr>
        <w:t>(развернутые ответы на вопросы, рецензии на самостоятельно прочитанные произведения,</w:t>
      </w:r>
      <w:r>
        <w:rPr>
          <w:spacing w:val="-57"/>
          <w:sz w:val="24"/>
        </w:rPr>
        <w:t xml:space="preserve"> </w:t>
      </w:r>
      <w:r>
        <w:rPr>
          <w:sz w:val="24"/>
        </w:rPr>
        <w:t>сочинения,</w:t>
      </w:r>
      <w:r>
        <w:rPr>
          <w:spacing w:val="3"/>
          <w:sz w:val="24"/>
        </w:rPr>
        <w:t xml:space="preserve"> </w:t>
      </w:r>
      <w:r>
        <w:rPr>
          <w:sz w:val="24"/>
        </w:rPr>
        <w:t>эссе,</w:t>
      </w:r>
      <w:r>
        <w:rPr>
          <w:spacing w:val="3"/>
          <w:sz w:val="24"/>
        </w:rPr>
        <w:t xml:space="preserve"> </w:t>
      </w:r>
      <w:r>
        <w:rPr>
          <w:sz w:val="24"/>
        </w:rPr>
        <w:t>доклады,</w:t>
      </w:r>
      <w:r>
        <w:rPr>
          <w:spacing w:val="-1"/>
          <w:sz w:val="24"/>
        </w:rPr>
        <w:t xml:space="preserve"> </w:t>
      </w:r>
      <w:r>
        <w:rPr>
          <w:sz w:val="24"/>
        </w:rPr>
        <w:t>рефераты</w:t>
      </w:r>
      <w:r>
        <w:rPr>
          <w:spacing w:val="3"/>
          <w:sz w:val="24"/>
        </w:rPr>
        <w:t xml:space="preserve"> </w:t>
      </w:r>
      <w:r>
        <w:rPr>
          <w:sz w:val="24"/>
        </w:rPr>
        <w:t>и</w:t>
      </w:r>
      <w:r>
        <w:rPr>
          <w:spacing w:val="3"/>
          <w:sz w:val="24"/>
        </w:rPr>
        <w:t xml:space="preserve"> </w:t>
      </w:r>
      <w:r>
        <w:rPr>
          <w:sz w:val="24"/>
        </w:rPr>
        <w:t>другие работы).</w:t>
      </w:r>
    </w:p>
    <w:p w:rsidR="00274355" w:rsidRDefault="00E56823">
      <w:pPr>
        <w:pStyle w:val="a3"/>
        <w:spacing w:before="1"/>
        <w:ind w:left="779" w:right="800"/>
      </w:pPr>
      <w:r>
        <w:t>9.6. Предметные результаты по учебному предмету "Иностранный язык" предметной</w:t>
      </w:r>
      <w:r>
        <w:rPr>
          <w:spacing w:val="-57"/>
        </w:rPr>
        <w:t xml:space="preserve"> </w:t>
      </w:r>
      <w:r>
        <w:t>области</w:t>
      </w:r>
      <w:r>
        <w:rPr>
          <w:spacing w:val="1"/>
        </w:rPr>
        <w:t xml:space="preserve"> </w:t>
      </w:r>
      <w:r>
        <w:t>"Иностранные</w:t>
      </w:r>
      <w:r>
        <w:rPr>
          <w:spacing w:val="1"/>
        </w:rPr>
        <w:t xml:space="preserve"> </w:t>
      </w:r>
      <w:r>
        <w:t>языки"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и</w:t>
      </w:r>
      <w:r>
        <w:rPr>
          <w:spacing w:val="1"/>
        </w:rPr>
        <w:t xml:space="preserve"> </w:t>
      </w:r>
      <w:r>
        <w:t>на</w:t>
      </w:r>
      <w:r>
        <w:rPr>
          <w:spacing w:val="1"/>
        </w:rPr>
        <w:t xml:space="preserve"> </w:t>
      </w:r>
      <w:r>
        <w:t>уровне,</w:t>
      </w:r>
      <w:r>
        <w:rPr>
          <w:spacing w:val="1"/>
        </w:rPr>
        <w:t xml:space="preserve"> </w:t>
      </w:r>
      <w:r>
        <w:t>превышающем</w:t>
      </w:r>
      <w:r>
        <w:rPr>
          <w:spacing w:val="1"/>
        </w:rPr>
        <w:t xml:space="preserve"> </w:t>
      </w:r>
      <w:r>
        <w:t>пороговый,</w:t>
      </w:r>
      <w:r>
        <w:rPr>
          <w:spacing w:val="1"/>
        </w:rPr>
        <w:t xml:space="preserve"> </w:t>
      </w:r>
      <w:r>
        <w:t>достаточном</w:t>
      </w:r>
      <w:r>
        <w:rPr>
          <w:spacing w:val="1"/>
        </w:rPr>
        <w:t xml:space="preserve"> </w:t>
      </w:r>
      <w:r>
        <w:t>для</w:t>
      </w:r>
      <w:r>
        <w:rPr>
          <w:spacing w:val="1"/>
        </w:rPr>
        <w:t xml:space="preserve"> </w:t>
      </w:r>
      <w:r>
        <w:t>делового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1"/>
        </w:rPr>
        <w:t xml:space="preserve"> </w:t>
      </w:r>
      <w:r>
        <w:t>в</w:t>
      </w:r>
      <w:r>
        <w:rPr>
          <w:spacing w:val="-57"/>
        </w:rPr>
        <w:t xml:space="preserve"> </w:t>
      </w:r>
      <w:r>
        <w:t>совокупности ее составляющих - речевой (говорение, аудирование, чтение и письменная</w:t>
      </w:r>
      <w:r>
        <w:rPr>
          <w:spacing w:val="1"/>
        </w:rPr>
        <w:t xml:space="preserve"> </w:t>
      </w:r>
      <w:r>
        <w:t>речь), языковой (орфография, пунктуация, фонетическая, лексическая и грамматическая</w:t>
      </w:r>
      <w:r>
        <w:rPr>
          <w:spacing w:val="1"/>
        </w:rPr>
        <w:t xml:space="preserve"> </w:t>
      </w:r>
      <w:r>
        <w:t>стороны</w:t>
      </w:r>
      <w:r>
        <w:rPr>
          <w:spacing w:val="1"/>
        </w:rPr>
        <w:t xml:space="preserve"> </w:t>
      </w:r>
      <w:r>
        <w:t>речи),</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w:t>
      </w:r>
      <w:r>
        <w:rPr>
          <w:spacing w:val="1"/>
        </w:rPr>
        <w:t xml:space="preserve"> </w:t>
      </w:r>
      <w:r>
        <w:t>познавательной):</w:t>
      </w:r>
    </w:p>
    <w:p w:rsidR="00274355" w:rsidRDefault="00E56823">
      <w:pPr>
        <w:pStyle w:val="1"/>
        <w:spacing w:before="5" w:line="272" w:lineRule="exact"/>
        <w:ind w:left="1346"/>
      </w:pPr>
      <w:r>
        <w:t>По</w:t>
      </w:r>
      <w:r>
        <w:rPr>
          <w:spacing w:val="-1"/>
        </w:rPr>
        <w:t xml:space="preserve"> </w:t>
      </w:r>
      <w:r>
        <w:t>учебному</w:t>
      </w:r>
      <w:r>
        <w:rPr>
          <w:spacing w:val="-2"/>
        </w:rPr>
        <w:t xml:space="preserve"> </w:t>
      </w:r>
      <w:r>
        <w:t>предмету</w:t>
      </w:r>
      <w:r>
        <w:rPr>
          <w:spacing w:val="-5"/>
        </w:rPr>
        <w:t xml:space="preserve"> </w:t>
      </w:r>
      <w:r>
        <w:t>"Иностранный</w:t>
      </w:r>
      <w:r>
        <w:rPr>
          <w:spacing w:val="-4"/>
        </w:rPr>
        <w:t xml:space="preserve"> </w:t>
      </w:r>
      <w:r>
        <w:t>язык" (базовый</w:t>
      </w:r>
      <w:r>
        <w:rPr>
          <w:spacing w:val="-4"/>
        </w:rPr>
        <w:t xml:space="preserve"> </w:t>
      </w:r>
      <w:r>
        <w:t>уровень):</w:t>
      </w:r>
    </w:p>
    <w:p w:rsidR="00274355" w:rsidRDefault="00E56823">
      <w:pPr>
        <w:pStyle w:val="a4"/>
        <w:numPr>
          <w:ilvl w:val="0"/>
          <w:numId w:val="97"/>
        </w:numPr>
        <w:tabs>
          <w:tab w:val="left" w:pos="1716"/>
        </w:tabs>
        <w:ind w:right="799" w:firstLine="566"/>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следующего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Межличностные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с</w:t>
      </w:r>
      <w:r>
        <w:rPr>
          <w:spacing w:val="1"/>
          <w:sz w:val="24"/>
        </w:rPr>
        <w:t xml:space="preserve"> </w:t>
      </w:r>
      <w:r>
        <w:rPr>
          <w:sz w:val="24"/>
        </w:rPr>
        <w:t>друзьями</w:t>
      </w:r>
      <w:r>
        <w:rPr>
          <w:spacing w:val="1"/>
          <w:sz w:val="24"/>
        </w:rPr>
        <w:t xml:space="preserve"> </w:t>
      </w:r>
      <w:r>
        <w:rPr>
          <w:sz w:val="24"/>
        </w:rPr>
        <w:t>и</w:t>
      </w:r>
      <w:r>
        <w:rPr>
          <w:spacing w:val="1"/>
          <w:sz w:val="24"/>
        </w:rPr>
        <w:t xml:space="preserve"> </w:t>
      </w:r>
      <w:r>
        <w:rPr>
          <w:sz w:val="24"/>
        </w:rPr>
        <w:t>знакомыми.</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их</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w:t>
      </w:r>
      <w:r>
        <w:rPr>
          <w:spacing w:val="1"/>
          <w:sz w:val="24"/>
        </w:rPr>
        <w:t xml:space="preserve"> </w:t>
      </w:r>
      <w:r>
        <w:rPr>
          <w:sz w:val="24"/>
        </w:rPr>
        <w:t>Внешность</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персонажа.</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Школьное</w:t>
      </w:r>
      <w:r>
        <w:rPr>
          <w:spacing w:val="1"/>
          <w:sz w:val="24"/>
        </w:rPr>
        <w:t xml:space="preserve"> </w:t>
      </w:r>
      <w:r>
        <w:rPr>
          <w:sz w:val="24"/>
        </w:rPr>
        <w:t>образование.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Альтернативы</w:t>
      </w:r>
      <w:r>
        <w:rPr>
          <w:spacing w:val="1"/>
          <w:sz w:val="24"/>
        </w:rPr>
        <w:t xml:space="preserve"> </w:t>
      </w:r>
      <w:r>
        <w:rPr>
          <w:sz w:val="24"/>
        </w:rPr>
        <w:t>в</w:t>
      </w:r>
      <w:r>
        <w:rPr>
          <w:spacing w:val="1"/>
          <w:sz w:val="24"/>
        </w:rPr>
        <w:t xml:space="preserve"> </w:t>
      </w:r>
      <w:r>
        <w:rPr>
          <w:sz w:val="24"/>
        </w:rPr>
        <w:t>продолжении</w:t>
      </w:r>
      <w:r>
        <w:rPr>
          <w:spacing w:val="1"/>
          <w:sz w:val="24"/>
        </w:rPr>
        <w:t xml:space="preserve"> </w:t>
      </w:r>
      <w:r>
        <w:rPr>
          <w:sz w:val="24"/>
        </w:rPr>
        <w:t>образования. Роль иностранного языка в современном мире. Молодежь в современном</w:t>
      </w:r>
      <w:r>
        <w:rPr>
          <w:spacing w:val="1"/>
          <w:sz w:val="24"/>
        </w:rPr>
        <w:t xml:space="preserve"> </w:t>
      </w:r>
      <w:r>
        <w:rPr>
          <w:sz w:val="24"/>
        </w:rPr>
        <w:t>обществе.</w:t>
      </w:r>
      <w:r>
        <w:rPr>
          <w:spacing w:val="1"/>
          <w:sz w:val="24"/>
        </w:rPr>
        <w:t xml:space="preserve"> </w:t>
      </w:r>
      <w:r>
        <w:rPr>
          <w:sz w:val="24"/>
        </w:rPr>
        <w:t>Досуг</w:t>
      </w:r>
      <w:r>
        <w:rPr>
          <w:spacing w:val="1"/>
          <w:sz w:val="24"/>
        </w:rPr>
        <w:t xml:space="preserve"> </w:t>
      </w:r>
      <w:r>
        <w:rPr>
          <w:sz w:val="24"/>
        </w:rPr>
        <w:t>молодежи.</w:t>
      </w:r>
      <w:r>
        <w:rPr>
          <w:spacing w:val="1"/>
          <w:sz w:val="24"/>
        </w:rPr>
        <w:t xml:space="preserve"> </w:t>
      </w:r>
      <w:r>
        <w:rPr>
          <w:sz w:val="24"/>
        </w:rPr>
        <w:t>Природа и</w:t>
      </w:r>
      <w:r>
        <w:rPr>
          <w:spacing w:val="1"/>
          <w:sz w:val="24"/>
        </w:rPr>
        <w:t xml:space="preserve"> </w:t>
      </w:r>
      <w:r>
        <w:rPr>
          <w:sz w:val="24"/>
        </w:rPr>
        <w:t>экология.</w:t>
      </w:r>
      <w:r>
        <w:rPr>
          <w:spacing w:val="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современные</w:t>
      </w:r>
      <w:r>
        <w:rPr>
          <w:spacing w:val="1"/>
          <w:sz w:val="24"/>
        </w:rPr>
        <w:t xml:space="preserve"> </w:t>
      </w:r>
      <w:r>
        <w:rPr>
          <w:sz w:val="24"/>
        </w:rPr>
        <w:t>средства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Интернет-безопасность.</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5"/>
          <w:sz w:val="24"/>
        </w:rPr>
        <w:t xml:space="preserve"> </w:t>
      </w:r>
      <w:r>
        <w:rPr>
          <w:sz w:val="24"/>
        </w:rPr>
        <w:t>языка:</w:t>
      </w:r>
    </w:p>
    <w:p w:rsidR="00274355" w:rsidRDefault="00E56823">
      <w:pPr>
        <w:pStyle w:val="a4"/>
        <w:numPr>
          <w:ilvl w:val="1"/>
          <w:numId w:val="97"/>
        </w:numPr>
        <w:tabs>
          <w:tab w:val="left" w:pos="2067"/>
        </w:tabs>
        <w:ind w:right="812"/>
        <w:rPr>
          <w:sz w:val="24"/>
        </w:rPr>
      </w:pPr>
      <w:r>
        <w:rPr>
          <w:sz w:val="24"/>
        </w:rPr>
        <w:t>говорение: уметь вести разные виды диалога (в том числе комбинированный)</w:t>
      </w:r>
      <w:r>
        <w:rPr>
          <w:spacing w:val="1"/>
          <w:sz w:val="24"/>
        </w:rPr>
        <w:t xml:space="preserve"> </w:t>
      </w:r>
      <w:r>
        <w:rPr>
          <w:sz w:val="24"/>
        </w:rPr>
        <w:t>в стандартных ситуациях неофициального и официального общения объемом</w:t>
      </w:r>
      <w:r>
        <w:rPr>
          <w:spacing w:val="1"/>
          <w:sz w:val="24"/>
        </w:rPr>
        <w:t xml:space="preserve"> </w:t>
      </w:r>
      <w:r>
        <w:rPr>
          <w:sz w:val="24"/>
        </w:rPr>
        <w:t>до</w:t>
      </w:r>
      <w:r>
        <w:rPr>
          <w:spacing w:val="1"/>
          <w:sz w:val="24"/>
        </w:rPr>
        <w:t xml:space="preserve"> </w:t>
      </w:r>
      <w:r>
        <w:rPr>
          <w:sz w:val="24"/>
        </w:rPr>
        <w:t>9</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принятых</w:t>
      </w:r>
      <w:r>
        <w:rPr>
          <w:spacing w:val="-4"/>
          <w:sz w:val="24"/>
        </w:rPr>
        <w:t xml:space="preserve"> </w:t>
      </w:r>
      <w:r>
        <w:rPr>
          <w:sz w:val="24"/>
        </w:rPr>
        <w:t>в</w:t>
      </w:r>
      <w:r>
        <w:rPr>
          <w:spacing w:val="-1"/>
          <w:sz w:val="24"/>
        </w:rPr>
        <w:t xml:space="preserve"> </w:t>
      </w:r>
      <w:r>
        <w:rPr>
          <w:sz w:val="24"/>
        </w:rPr>
        <w:t>стране/странах</w:t>
      </w:r>
      <w:r>
        <w:rPr>
          <w:spacing w:val="-3"/>
          <w:sz w:val="24"/>
        </w:rPr>
        <w:t xml:space="preserve"> </w:t>
      </w:r>
      <w:r>
        <w:rPr>
          <w:sz w:val="24"/>
        </w:rPr>
        <w:t>изучаемого</w:t>
      </w:r>
      <w:r>
        <w:rPr>
          <w:spacing w:val="6"/>
          <w:sz w:val="24"/>
        </w:rPr>
        <w:t xml:space="preserve"> </w:t>
      </w:r>
      <w:r>
        <w:rPr>
          <w:sz w:val="24"/>
        </w:rPr>
        <w:t>языка;</w:t>
      </w:r>
    </w:p>
    <w:p w:rsidR="00274355" w:rsidRDefault="00E56823">
      <w:pPr>
        <w:pStyle w:val="a4"/>
        <w:numPr>
          <w:ilvl w:val="1"/>
          <w:numId w:val="97"/>
        </w:numPr>
        <w:tabs>
          <w:tab w:val="left" w:pos="2067"/>
        </w:tabs>
        <w:ind w:right="807"/>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57"/>
          <w:sz w:val="24"/>
        </w:rPr>
        <w:t xml:space="preserve"> </w:t>
      </w:r>
      <w:r>
        <w:rPr>
          <w:sz w:val="24"/>
        </w:rPr>
        <w:t>(описание/характеристика,</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изложением</w:t>
      </w:r>
      <w:r>
        <w:rPr>
          <w:spacing w:val="1"/>
          <w:sz w:val="24"/>
        </w:rPr>
        <w:t xml:space="preserve"> </w:t>
      </w:r>
      <w:r>
        <w:rPr>
          <w:sz w:val="24"/>
        </w:rPr>
        <w:t>своего</w:t>
      </w:r>
      <w:r>
        <w:rPr>
          <w:spacing w:val="-57"/>
          <w:sz w:val="24"/>
        </w:rPr>
        <w:t xml:space="preserve"> </w:t>
      </w:r>
      <w:r>
        <w:rPr>
          <w:sz w:val="24"/>
        </w:rPr>
        <w:t>мнения и краткой аргументацией объемом 14-15 фраз в рамках 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57"/>
          <w:sz w:val="24"/>
        </w:rPr>
        <w:t xml:space="preserve"> </w:t>
      </w:r>
      <w:r>
        <w:rPr>
          <w:sz w:val="24"/>
        </w:rPr>
        <w:t>прочитанного/прослушанного текста с выражением своего отношения; устно</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объеме</w:t>
      </w:r>
      <w:r>
        <w:rPr>
          <w:spacing w:val="1"/>
          <w:sz w:val="24"/>
        </w:rPr>
        <w:t xml:space="preserve"> </w:t>
      </w:r>
      <w:r>
        <w:rPr>
          <w:sz w:val="24"/>
        </w:rPr>
        <w:t>14-15</w:t>
      </w:r>
      <w:r>
        <w:rPr>
          <w:spacing w:val="1"/>
          <w:sz w:val="24"/>
        </w:rPr>
        <w:t xml:space="preserve"> </w:t>
      </w:r>
      <w:r>
        <w:rPr>
          <w:sz w:val="24"/>
        </w:rPr>
        <w:t>фраз</w:t>
      </w:r>
      <w:r>
        <w:rPr>
          <w:spacing w:val="1"/>
          <w:sz w:val="24"/>
        </w:rPr>
        <w:t xml:space="preserve"> </w:t>
      </w:r>
      <w:r>
        <w:rPr>
          <w:sz w:val="24"/>
        </w:rPr>
        <w:t>результаты</w:t>
      </w:r>
      <w:r>
        <w:rPr>
          <w:spacing w:val="1"/>
          <w:sz w:val="24"/>
        </w:rPr>
        <w:t xml:space="preserve"> </w:t>
      </w:r>
      <w:r>
        <w:rPr>
          <w:sz w:val="24"/>
        </w:rPr>
        <w:t>выполненной</w:t>
      </w:r>
      <w:r>
        <w:rPr>
          <w:spacing w:val="60"/>
          <w:sz w:val="24"/>
        </w:rPr>
        <w:t xml:space="preserve"> </w:t>
      </w:r>
      <w:r>
        <w:rPr>
          <w:sz w:val="24"/>
        </w:rPr>
        <w:t>проектной</w:t>
      </w:r>
      <w:r>
        <w:rPr>
          <w:spacing w:val="1"/>
          <w:sz w:val="24"/>
        </w:rPr>
        <w:t xml:space="preserve"> </w:t>
      </w:r>
      <w:r>
        <w:rPr>
          <w:sz w:val="24"/>
        </w:rPr>
        <w:t>работы;</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1"/>
          <w:numId w:val="97"/>
        </w:numPr>
        <w:tabs>
          <w:tab w:val="left" w:pos="2067"/>
        </w:tabs>
        <w:spacing w:before="89"/>
        <w:ind w:right="808"/>
        <w:rPr>
          <w:sz w:val="24"/>
        </w:rPr>
      </w:pPr>
      <w:r>
        <w:rPr>
          <w:sz w:val="24"/>
        </w:rPr>
        <w:lastRenderedPageBreak/>
        <w:t>аудирование:</w:t>
      </w:r>
      <w:r>
        <w:rPr>
          <w:spacing w:val="1"/>
          <w:sz w:val="24"/>
        </w:rPr>
        <w:t xml:space="preserve"> </w:t>
      </w: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звучащие</w:t>
      </w:r>
      <w:r>
        <w:rPr>
          <w:spacing w:val="1"/>
          <w:sz w:val="24"/>
        </w:rPr>
        <w:t xml:space="preserve"> </w:t>
      </w:r>
      <w:r>
        <w:rPr>
          <w:sz w:val="24"/>
        </w:rPr>
        <w:t>до</w:t>
      </w:r>
      <w:r>
        <w:rPr>
          <w:spacing w:val="1"/>
          <w:sz w:val="24"/>
        </w:rPr>
        <w:t xml:space="preserve"> </w:t>
      </w:r>
      <w:r>
        <w:rPr>
          <w:sz w:val="24"/>
        </w:rPr>
        <w:t>2,5</w:t>
      </w:r>
      <w:r>
        <w:rPr>
          <w:spacing w:val="1"/>
          <w:sz w:val="24"/>
        </w:rPr>
        <w:t xml:space="preserve"> </w:t>
      </w:r>
      <w:r>
        <w:rPr>
          <w:sz w:val="24"/>
        </w:rPr>
        <w:t>минут</w:t>
      </w:r>
      <w:r>
        <w:rPr>
          <w:spacing w:val="1"/>
          <w:sz w:val="24"/>
        </w:rPr>
        <w:t xml:space="preserve"> </w:t>
      </w:r>
      <w:r>
        <w:rPr>
          <w:sz w:val="24"/>
        </w:rPr>
        <w:t>аутентичные тексты, содержащие отдельные неизученные языковые явления,</w:t>
      </w:r>
      <w:r>
        <w:rPr>
          <w:spacing w:val="1"/>
          <w:sz w:val="24"/>
        </w:rPr>
        <w:t xml:space="preserve"> </w:t>
      </w:r>
      <w:r>
        <w:rPr>
          <w:sz w:val="24"/>
        </w:rPr>
        <w:t>не препятствующие решению коммуникативной задачи, с разной глубиной</w:t>
      </w:r>
      <w:r>
        <w:rPr>
          <w:spacing w:val="1"/>
          <w:sz w:val="24"/>
        </w:rPr>
        <w:t xml:space="preserve"> </w:t>
      </w:r>
      <w:r>
        <w:rPr>
          <w:sz w:val="24"/>
        </w:rPr>
        <w:t>проникновения в содержание текста: с пониманием основного содержания, с</w:t>
      </w:r>
      <w:r>
        <w:rPr>
          <w:spacing w:val="1"/>
          <w:sz w:val="24"/>
        </w:rPr>
        <w:t xml:space="preserve"> </w:t>
      </w:r>
      <w:r>
        <w:rPr>
          <w:sz w:val="24"/>
        </w:rPr>
        <w:t>пониманием</w:t>
      </w:r>
      <w:r>
        <w:rPr>
          <w:spacing w:val="1"/>
          <w:sz w:val="24"/>
        </w:rPr>
        <w:t xml:space="preserve"> </w:t>
      </w:r>
      <w:r>
        <w:rPr>
          <w:sz w:val="24"/>
        </w:rPr>
        <w:t>нужной/интересующей/запрашиваемой</w:t>
      </w:r>
      <w:r>
        <w:rPr>
          <w:spacing w:val="-3"/>
          <w:sz w:val="24"/>
        </w:rPr>
        <w:t xml:space="preserve"> </w:t>
      </w:r>
      <w:r>
        <w:rPr>
          <w:sz w:val="24"/>
        </w:rPr>
        <w:t>информации;</w:t>
      </w:r>
    </w:p>
    <w:p w:rsidR="00274355" w:rsidRDefault="00E56823">
      <w:pPr>
        <w:pStyle w:val="a4"/>
        <w:numPr>
          <w:ilvl w:val="1"/>
          <w:numId w:val="97"/>
        </w:numPr>
        <w:tabs>
          <w:tab w:val="left" w:pos="2067"/>
        </w:tabs>
        <w:ind w:right="804"/>
        <w:rPr>
          <w:sz w:val="24"/>
        </w:rPr>
      </w:pPr>
      <w:r>
        <w:rPr>
          <w:sz w:val="24"/>
        </w:rPr>
        <w:t>смысловое</w:t>
      </w:r>
      <w:r>
        <w:rPr>
          <w:spacing w:val="1"/>
          <w:sz w:val="24"/>
        </w:rPr>
        <w:t xml:space="preserve"> </w:t>
      </w:r>
      <w:r>
        <w:rPr>
          <w:sz w:val="24"/>
        </w:rPr>
        <w:t>чтение:</w:t>
      </w:r>
      <w:r>
        <w:rPr>
          <w:spacing w:val="1"/>
          <w:sz w:val="24"/>
        </w:rPr>
        <w:t xml:space="preserve"> </w:t>
      </w: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несложные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жанра</w:t>
      </w:r>
      <w:r>
        <w:rPr>
          <w:spacing w:val="1"/>
          <w:sz w:val="24"/>
        </w:rPr>
        <w:t xml:space="preserve"> </w:t>
      </w:r>
      <w:r>
        <w:rPr>
          <w:sz w:val="24"/>
        </w:rPr>
        <w:t>и</w:t>
      </w:r>
      <w:r>
        <w:rPr>
          <w:spacing w:val="1"/>
          <w:sz w:val="24"/>
        </w:rPr>
        <w:t xml:space="preserve"> </w:t>
      </w:r>
      <w:r>
        <w:rPr>
          <w:sz w:val="24"/>
        </w:rPr>
        <w:t>стиля</w:t>
      </w:r>
      <w:r>
        <w:rPr>
          <w:spacing w:val="1"/>
          <w:sz w:val="24"/>
        </w:rPr>
        <w:t xml:space="preserve"> </w:t>
      </w:r>
      <w:r>
        <w:rPr>
          <w:sz w:val="24"/>
        </w:rPr>
        <w:t>объемом</w:t>
      </w:r>
      <w:r>
        <w:rPr>
          <w:spacing w:val="1"/>
          <w:sz w:val="24"/>
        </w:rPr>
        <w:t xml:space="preserve"> </w:t>
      </w:r>
      <w:r>
        <w:rPr>
          <w:sz w:val="24"/>
        </w:rPr>
        <w:t>600-800</w:t>
      </w:r>
      <w:r>
        <w:rPr>
          <w:spacing w:val="1"/>
          <w:sz w:val="24"/>
        </w:rPr>
        <w:t xml:space="preserve"> </w:t>
      </w:r>
      <w:r>
        <w:rPr>
          <w:sz w:val="24"/>
        </w:rPr>
        <w:t>слов,</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 в содержание текста: с пониманием основного содержания, с</w:t>
      </w:r>
      <w:r>
        <w:rPr>
          <w:spacing w:val="1"/>
          <w:sz w:val="24"/>
        </w:rPr>
        <w:t xml:space="preserve"> </w:t>
      </w:r>
      <w:r>
        <w:rPr>
          <w:sz w:val="24"/>
        </w:rPr>
        <w:t>пониманием нужной/интересующей/запрашиваемой информации, с полным</w:t>
      </w:r>
      <w:r>
        <w:rPr>
          <w:spacing w:val="1"/>
          <w:sz w:val="24"/>
        </w:rPr>
        <w:t xml:space="preserve"> </w:t>
      </w:r>
      <w:r>
        <w:rPr>
          <w:sz w:val="24"/>
        </w:rPr>
        <w:t>пониманием прочитанного; читать несплошные тексты (таблицы, диаграммы,</w:t>
      </w:r>
      <w:r>
        <w:rPr>
          <w:spacing w:val="1"/>
          <w:sz w:val="24"/>
        </w:rPr>
        <w:t xml:space="preserve"> </w:t>
      </w:r>
      <w:r>
        <w:rPr>
          <w:sz w:val="24"/>
        </w:rPr>
        <w:t>графики)</w:t>
      </w:r>
      <w:r>
        <w:rPr>
          <w:spacing w:val="2"/>
          <w:sz w:val="24"/>
        </w:rPr>
        <w:t xml:space="preserve"> </w:t>
      </w:r>
      <w:r>
        <w:rPr>
          <w:sz w:val="24"/>
        </w:rPr>
        <w:t>и</w:t>
      </w:r>
      <w:r>
        <w:rPr>
          <w:spacing w:val="-3"/>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4"/>
          <w:sz w:val="24"/>
        </w:rPr>
        <w:t xml:space="preserve"> </w:t>
      </w:r>
      <w:r>
        <w:rPr>
          <w:sz w:val="24"/>
        </w:rPr>
        <w:t>информацию;</w:t>
      </w:r>
    </w:p>
    <w:p w:rsidR="00274355" w:rsidRDefault="00E56823">
      <w:pPr>
        <w:pStyle w:val="a4"/>
        <w:numPr>
          <w:ilvl w:val="1"/>
          <w:numId w:val="97"/>
        </w:numPr>
        <w:tabs>
          <w:tab w:val="left" w:pos="2067"/>
        </w:tabs>
        <w:ind w:right="810"/>
        <w:rPr>
          <w:sz w:val="24"/>
        </w:rPr>
      </w:pPr>
      <w:r>
        <w:rPr>
          <w:sz w:val="24"/>
        </w:rPr>
        <w:t>письменная речь: заполнять анкеты и формуляры, сообщая о себе основные</w:t>
      </w:r>
      <w:r>
        <w:rPr>
          <w:spacing w:val="1"/>
          <w:sz w:val="24"/>
        </w:rPr>
        <w:t xml:space="preserve"> </w:t>
      </w:r>
      <w:r>
        <w:rPr>
          <w:sz w:val="24"/>
        </w:rPr>
        <w:t>сведения, в соответствии с нормами, принятыми в стране/странах изучаемого</w:t>
      </w:r>
      <w:r>
        <w:rPr>
          <w:spacing w:val="1"/>
          <w:sz w:val="24"/>
        </w:rPr>
        <w:t xml:space="preserve"> </w:t>
      </w:r>
      <w:r>
        <w:rPr>
          <w:sz w:val="24"/>
        </w:rPr>
        <w:t>языка;</w:t>
      </w:r>
    </w:p>
    <w:p w:rsidR="00274355" w:rsidRDefault="00E56823">
      <w:pPr>
        <w:pStyle w:val="a4"/>
        <w:numPr>
          <w:ilvl w:val="1"/>
          <w:numId w:val="97"/>
        </w:numPr>
        <w:tabs>
          <w:tab w:val="left" w:pos="2067"/>
        </w:tabs>
        <w:ind w:right="800"/>
        <w:rPr>
          <w:sz w:val="24"/>
        </w:rPr>
      </w:pPr>
      <w:r>
        <w:rPr>
          <w:sz w:val="24"/>
        </w:rPr>
        <w:t>писать</w:t>
      </w:r>
      <w:r>
        <w:rPr>
          <w:spacing w:val="1"/>
          <w:sz w:val="24"/>
        </w:rPr>
        <w:t xml:space="preserve"> </w:t>
      </w:r>
      <w:r>
        <w:rPr>
          <w:sz w:val="24"/>
        </w:rPr>
        <w:t>электронное</w:t>
      </w:r>
      <w:r>
        <w:rPr>
          <w:spacing w:val="1"/>
          <w:sz w:val="24"/>
        </w:rPr>
        <w:t xml:space="preserve"> </w:t>
      </w:r>
      <w:r>
        <w:rPr>
          <w:sz w:val="24"/>
        </w:rPr>
        <w:t>сообщение</w:t>
      </w:r>
      <w:r>
        <w:rPr>
          <w:spacing w:val="1"/>
          <w:sz w:val="24"/>
        </w:rPr>
        <w:t xml:space="preserve"> </w:t>
      </w:r>
      <w:r>
        <w:rPr>
          <w:sz w:val="24"/>
        </w:rPr>
        <w:t>личного</w:t>
      </w:r>
      <w:r>
        <w:rPr>
          <w:spacing w:val="1"/>
          <w:sz w:val="24"/>
        </w:rPr>
        <w:t xml:space="preserve"> </w:t>
      </w:r>
      <w:r>
        <w:rPr>
          <w:sz w:val="24"/>
        </w:rPr>
        <w:t>характера</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140</w:t>
      </w:r>
      <w:r>
        <w:rPr>
          <w:spacing w:val="1"/>
          <w:sz w:val="24"/>
        </w:rPr>
        <w:t xml:space="preserve"> </w:t>
      </w:r>
      <w:r>
        <w:rPr>
          <w:sz w:val="24"/>
        </w:rPr>
        <w:t>слов,</w:t>
      </w:r>
      <w:r>
        <w:rPr>
          <w:spacing w:val="1"/>
          <w:sz w:val="24"/>
        </w:rPr>
        <w:t xml:space="preserve"> </w:t>
      </w:r>
      <w:r>
        <w:rPr>
          <w:sz w:val="24"/>
        </w:rPr>
        <w:t>соблюдая</w:t>
      </w:r>
      <w:r>
        <w:rPr>
          <w:spacing w:val="1"/>
          <w:sz w:val="24"/>
        </w:rPr>
        <w:t xml:space="preserve"> </w:t>
      </w:r>
      <w:r>
        <w:rPr>
          <w:sz w:val="24"/>
        </w:rPr>
        <w:t>принятый</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создавать</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180</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план,</w:t>
      </w:r>
      <w:r>
        <w:rPr>
          <w:spacing w:val="1"/>
          <w:sz w:val="24"/>
        </w:rPr>
        <w:t xml:space="preserve"> </w:t>
      </w:r>
      <w:r>
        <w:rPr>
          <w:sz w:val="24"/>
        </w:rPr>
        <w:t>картинку,</w:t>
      </w:r>
      <w:r>
        <w:rPr>
          <w:spacing w:val="1"/>
          <w:sz w:val="24"/>
        </w:rPr>
        <w:t xml:space="preserve"> </w:t>
      </w:r>
      <w:r>
        <w:rPr>
          <w:sz w:val="24"/>
        </w:rPr>
        <w:t>таблицу,</w:t>
      </w:r>
      <w:r>
        <w:rPr>
          <w:spacing w:val="1"/>
          <w:sz w:val="24"/>
        </w:rPr>
        <w:t xml:space="preserve"> </w:t>
      </w:r>
      <w:r>
        <w:rPr>
          <w:sz w:val="24"/>
        </w:rPr>
        <w:t>графики,</w:t>
      </w:r>
      <w:r>
        <w:rPr>
          <w:spacing w:val="1"/>
          <w:sz w:val="24"/>
        </w:rPr>
        <w:t xml:space="preserve"> </w:t>
      </w:r>
      <w:r>
        <w:rPr>
          <w:sz w:val="24"/>
        </w:rPr>
        <w:t>диаграммы,</w:t>
      </w:r>
      <w:r>
        <w:rPr>
          <w:spacing w:val="1"/>
          <w:sz w:val="24"/>
        </w:rPr>
        <w:t xml:space="preserve"> </w:t>
      </w:r>
      <w:r>
        <w:rPr>
          <w:sz w:val="24"/>
        </w:rPr>
        <w:t>прочитанный/прослушанный</w:t>
      </w:r>
      <w:r>
        <w:rPr>
          <w:spacing w:val="1"/>
          <w:sz w:val="24"/>
        </w:rPr>
        <w:t xml:space="preserve"> </w:t>
      </w:r>
      <w:r>
        <w:rPr>
          <w:sz w:val="24"/>
        </w:rPr>
        <w:t>текст;</w:t>
      </w:r>
      <w:r>
        <w:rPr>
          <w:spacing w:val="1"/>
          <w:sz w:val="24"/>
        </w:rPr>
        <w:t xml:space="preserve"> </w:t>
      </w:r>
      <w:r>
        <w:rPr>
          <w:sz w:val="24"/>
        </w:rPr>
        <w:t>заполнять</w:t>
      </w:r>
      <w:r>
        <w:rPr>
          <w:spacing w:val="1"/>
          <w:sz w:val="24"/>
        </w:rPr>
        <w:t xml:space="preserve"> </w:t>
      </w:r>
      <w:r>
        <w:rPr>
          <w:sz w:val="24"/>
        </w:rPr>
        <w:t>таблицу,</w:t>
      </w:r>
      <w:r>
        <w:rPr>
          <w:spacing w:val="1"/>
          <w:sz w:val="24"/>
        </w:rPr>
        <w:t xml:space="preserve"> </w:t>
      </w:r>
      <w:r>
        <w:rPr>
          <w:sz w:val="24"/>
        </w:rPr>
        <w:t>кратко</w:t>
      </w:r>
      <w:r>
        <w:rPr>
          <w:spacing w:val="1"/>
          <w:sz w:val="24"/>
        </w:rPr>
        <w:t xml:space="preserve"> </w:t>
      </w:r>
      <w:r>
        <w:rPr>
          <w:sz w:val="24"/>
        </w:rPr>
        <w:t>фиксируя</w:t>
      </w:r>
      <w:r>
        <w:rPr>
          <w:spacing w:val="1"/>
          <w:sz w:val="24"/>
        </w:rPr>
        <w:t xml:space="preserve"> </w:t>
      </w:r>
      <w:r>
        <w:rPr>
          <w:sz w:val="24"/>
        </w:rPr>
        <w:t>содержание</w:t>
      </w:r>
      <w:r>
        <w:rPr>
          <w:spacing w:val="1"/>
          <w:sz w:val="24"/>
        </w:rPr>
        <w:t xml:space="preserve"> </w:t>
      </w:r>
      <w:r>
        <w:rPr>
          <w:sz w:val="24"/>
        </w:rPr>
        <w:t>прочитанного/прослушанного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дополняя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таблице;</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объемом</w:t>
      </w:r>
      <w:r>
        <w:rPr>
          <w:spacing w:val="3"/>
          <w:sz w:val="24"/>
        </w:rPr>
        <w:t xml:space="preserve"> </w:t>
      </w:r>
      <w:r>
        <w:rPr>
          <w:sz w:val="24"/>
        </w:rPr>
        <w:t>до</w:t>
      </w:r>
      <w:r>
        <w:rPr>
          <w:spacing w:val="6"/>
          <w:sz w:val="24"/>
        </w:rPr>
        <w:t xml:space="preserve"> </w:t>
      </w:r>
      <w:r>
        <w:rPr>
          <w:sz w:val="24"/>
        </w:rPr>
        <w:t>180</w:t>
      </w:r>
      <w:r>
        <w:rPr>
          <w:spacing w:val="-3"/>
          <w:sz w:val="24"/>
        </w:rPr>
        <w:t xml:space="preserve"> </w:t>
      </w:r>
      <w:r>
        <w:rPr>
          <w:sz w:val="24"/>
        </w:rPr>
        <w:t>слов;</w:t>
      </w:r>
    </w:p>
    <w:p w:rsidR="00274355" w:rsidRDefault="00E56823">
      <w:pPr>
        <w:pStyle w:val="a4"/>
        <w:numPr>
          <w:ilvl w:val="0"/>
          <w:numId w:val="97"/>
        </w:numPr>
        <w:tabs>
          <w:tab w:val="left" w:pos="1620"/>
        </w:tabs>
        <w:ind w:right="805" w:firstLine="566"/>
        <w:rPr>
          <w:sz w:val="24"/>
        </w:rPr>
      </w:pPr>
      <w:r>
        <w:rPr>
          <w:sz w:val="24"/>
        </w:rPr>
        <w:t>овладение фонетическими навыками: различать на слух и адекватно, без ошибок,</w:t>
      </w:r>
      <w:r>
        <w:rPr>
          <w:spacing w:val="1"/>
          <w:sz w:val="24"/>
        </w:rPr>
        <w:t xml:space="preserve"> </w:t>
      </w:r>
      <w:r>
        <w:rPr>
          <w:sz w:val="24"/>
        </w:rPr>
        <w:t>ведущих к сбою коммуникации, произносить слова с правильным ударением и фразы с</w:t>
      </w:r>
      <w:r>
        <w:rPr>
          <w:spacing w:val="1"/>
          <w:sz w:val="24"/>
        </w:rPr>
        <w:t xml:space="preserve"> </w:t>
      </w:r>
      <w:r>
        <w:rPr>
          <w:sz w:val="24"/>
        </w:rPr>
        <w:t>соблюдением их ритмико-интонационных особенностей, в том числе применять правило</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осмысленно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150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в</w:t>
      </w:r>
      <w:r>
        <w:rPr>
          <w:spacing w:val="1"/>
          <w:sz w:val="24"/>
        </w:rPr>
        <w:t xml:space="preserve"> </w:t>
      </w:r>
      <w:r>
        <w:rPr>
          <w:sz w:val="24"/>
        </w:rPr>
        <w:t>основном на изученном языковом материале, с соблюдением правил чтения и интонации;</w:t>
      </w:r>
      <w:r>
        <w:rPr>
          <w:spacing w:val="1"/>
          <w:sz w:val="24"/>
        </w:rPr>
        <w:t xml:space="preserve"> </w:t>
      </w:r>
      <w:r>
        <w:rPr>
          <w:sz w:val="24"/>
        </w:rPr>
        <w:t>овладение</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изученного</w:t>
      </w:r>
      <w:r>
        <w:rPr>
          <w:spacing w:val="61"/>
          <w:sz w:val="24"/>
        </w:rPr>
        <w:t xml:space="preserve"> </w:t>
      </w:r>
      <w:r>
        <w:rPr>
          <w:sz w:val="24"/>
        </w:rPr>
        <w:t>лексического</w:t>
      </w:r>
      <w:r>
        <w:rPr>
          <w:spacing w:val="1"/>
          <w:sz w:val="24"/>
        </w:rPr>
        <w:t xml:space="preserve"> </w:t>
      </w:r>
      <w:r>
        <w:rPr>
          <w:sz w:val="24"/>
        </w:rPr>
        <w:t>материала;</w:t>
      </w:r>
      <w:r>
        <w:rPr>
          <w:spacing w:val="1"/>
          <w:sz w:val="24"/>
        </w:rPr>
        <w:t xml:space="preserve"> </w:t>
      </w:r>
      <w:r>
        <w:rPr>
          <w:sz w:val="24"/>
        </w:rPr>
        <w:t>овладение</w:t>
      </w:r>
      <w:r>
        <w:rPr>
          <w:spacing w:val="1"/>
          <w:sz w:val="24"/>
        </w:rPr>
        <w:t xml:space="preserve"> </w:t>
      </w:r>
      <w:r>
        <w:rPr>
          <w:sz w:val="24"/>
        </w:rPr>
        <w:t>пунктуационными</w:t>
      </w:r>
      <w:r>
        <w:rPr>
          <w:spacing w:val="1"/>
          <w:sz w:val="24"/>
        </w:rPr>
        <w:t xml:space="preserve"> </w:t>
      </w:r>
      <w:r>
        <w:rPr>
          <w:sz w:val="24"/>
        </w:rPr>
        <w:t>навыками:</w:t>
      </w:r>
      <w:r>
        <w:rPr>
          <w:spacing w:val="1"/>
          <w:sz w:val="24"/>
        </w:rPr>
        <w:t xml:space="preserve"> </w:t>
      </w:r>
      <w:r>
        <w:rPr>
          <w:sz w:val="24"/>
        </w:rPr>
        <w:t>использовать</w:t>
      </w:r>
      <w:r>
        <w:rPr>
          <w:spacing w:val="1"/>
          <w:sz w:val="24"/>
        </w:rPr>
        <w:t xml:space="preserve"> </w:t>
      </w:r>
      <w:r>
        <w:rPr>
          <w:sz w:val="24"/>
        </w:rPr>
        <w:t>запятую</w:t>
      </w:r>
      <w:r>
        <w:rPr>
          <w:spacing w:val="1"/>
          <w:sz w:val="24"/>
        </w:rPr>
        <w:t xml:space="preserve"> </w:t>
      </w:r>
      <w:r>
        <w:rPr>
          <w:sz w:val="24"/>
        </w:rPr>
        <w:t>при</w:t>
      </w:r>
      <w:r>
        <w:rPr>
          <w:spacing w:val="1"/>
          <w:sz w:val="24"/>
        </w:rPr>
        <w:t xml:space="preserve"> </w:t>
      </w:r>
      <w:r>
        <w:rPr>
          <w:sz w:val="24"/>
        </w:rPr>
        <w:t>перечислении,</w:t>
      </w:r>
      <w:r>
        <w:rPr>
          <w:spacing w:val="1"/>
          <w:sz w:val="24"/>
        </w:rPr>
        <w:t xml:space="preserve"> </w:t>
      </w:r>
      <w:r>
        <w:rPr>
          <w:sz w:val="24"/>
        </w:rPr>
        <w:t>обращении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выделении</w:t>
      </w:r>
      <w:r>
        <w:rPr>
          <w:spacing w:val="1"/>
          <w:sz w:val="24"/>
        </w:rPr>
        <w:t xml:space="preserve"> </w:t>
      </w:r>
      <w:r>
        <w:rPr>
          <w:sz w:val="24"/>
        </w:rPr>
        <w:t>вводных</w:t>
      </w:r>
      <w:r>
        <w:rPr>
          <w:spacing w:val="1"/>
          <w:sz w:val="24"/>
        </w:rPr>
        <w:t xml:space="preserve"> </w:t>
      </w:r>
      <w:r>
        <w:rPr>
          <w:sz w:val="24"/>
        </w:rPr>
        <w:t>слов;</w:t>
      </w:r>
      <w:r>
        <w:rPr>
          <w:spacing w:val="1"/>
          <w:sz w:val="24"/>
        </w:rPr>
        <w:t xml:space="preserve"> </w:t>
      </w:r>
      <w:r>
        <w:rPr>
          <w:sz w:val="24"/>
        </w:rPr>
        <w:t>апостроф,</w:t>
      </w:r>
      <w:r>
        <w:rPr>
          <w:spacing w:val="1"/>
          <w:sz w:val="24"/>
        </w:rPr>
        <w:t xml:space="preserve"> </w:t>
      </w:r>
      <w:r>
        <w:rPr>
          <w:sz w:val="24"/>
        </w:rPr>
        <w:t>точку,</w:t>
      </w:r>
      <w:r>
        <w:rPr>
          <w:spacing w:val="1"/>
          <w:sz w:val="24"/>
        </w:rPr>
        <w:t xml:space="preserve"> </w:t>
      </w:r>
      <w:r>
        <w:rPr>
          <w:sz w:val="24"/>
        </w:rPr>
        <w:t>вопросительный и восклицательный знаки;не ставить точку после заголовка; правильно</w:t>
      </w:r>
      <w:r>
        <w:rPr>
          <w:spacing w:val="1"/>
          <w:sz w:val="24"/>
        </w:rPr>
        <w:t xml:space="preserve"> </w:t>
      </w:r>
      <w:r>
        <w:rPr>
          <w:sz w:val="24"/>
        </w:rPr>
        <w:t>оформлять</w:t>
      </w:r>
      <w:r>
        <w:rPr>
          <w:spacing w:val="-3"/>
          <w:sz w:val="24"/>
        </w:rPr>
        <w:t xml:space="preserve"> </w:t>
      </w:r>
      <w:r>
        <w:rPr>
          <w:sz w:val="24"/>
        </w:rPr>
        <w:t>прямую</w:t>
      </w:r>
      <w:r>
        <w:rPr>
          <w:spacing w:val="-1"/>
          <w:sz w:val="24"/>
        </w:rPr>
        <w:t xml:space="preserve"> </w:t>
      </w:r>
      <w:r>
        <w:rPr>
          <w:sz w:val="24"/>
        </w:rPr>
        <w:t>речь,</w:t>
      </w:r>
      <w:r>
        <w:rPr>
          <w:spacing w:val="4"/>
          <w:sz w:val="24"/>
        </w:rPr>
        <w:t xml:space="preserve"> </w:t>
      </w:r>
      <w:r>
        <w:rPr>
          <w:sz w:val="24"/>
        </w:rPr>
        <w:t>электронное</w:t>
      </w:r>
      <w:r>
        <w:rPr>
          <w:spacing w:val="-5"/>
          <w:sz w:val="24"/>
        </w:rPr>
        <w:t xml:space="preserve"> </w:t>
      </w:r>
      <w:r>
        <w:rPr>
          <w:sz w:val="24"/>
        </w:rPr>
        <w:t>сообщение</w:t>
      </w:r>
      <w:r>
        <w:rPr>
          <w:spacing w:val="1"/>
          <w:sz w:val="24"/>
        </w:rPr>
        <w:t xml:space="preserve"> </w:t>
      </w:r>
      <w:r>
        <w:rPr>
          <w:sz w:val="24"/>
        </w:rPr>
        <w:t>личного</w:t>
      </w:r>
      <w:r>
        <w:rPr>
          <w:spacing w:val="1"/>
          <w:sz w:val="24"/>
        </w:rPr>
        <w:t xml:space="preserve"> </w:t>
      </w:r>
      <w:r>
        <w:rPr>
          <w:sz w:val="24"/>
        </w:rPr>
        <w:t>характера;</w:t>
      </w:r>
    </w:p>
    <w:p w:rsidR="00274355" w:rsidRDefault="00E56823">
      <w:pPr>
        <w:pStyle w:val="a4"/>
        <w:numPr>
          <w:ilvl w:val="0"/>
          <w:numId w:val="97"/>
        </w:numPr>
        <w:tabs>
          <w:tab w:val="left" w:pos="1659"/>
        </w:tabs>
        <w:ind w:right="805" w:firstLine="566"/>
        <w:rPr>
          <w:sz w:val="24"/>
        </w:rPr>
      </w:pPr>
      <w:r>
        <w:rPr>
          <w:sz w:val="24"/>
        </w:rPr>
        <w:t>знание и понимание основных значений изученных лексических единиц (слов,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(аффиксация,</w:t>
      </w:r>
      <w:r>
        <w:rPr>
          <w:spacing w:val="1"/>
          <w:sz w:val="24"/>
        </w:rPr>
        <w:t xml:space="preserve"> </w:t>
      </w:r>
      <w:r>
        <w:rPr>
          <w:sz w:val="24"/>
        </w:rPr>
        <w:t>словосложение, конверсия) и особенностей структуры простых и сложных предложений и</w:t>
      </w:r>
      <w:r>
        <w:rPr>
          <w:spacing w:val="-57"/>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sidR="001C086A">
        <w:rPr>
          <w:sz w:val="24"/>
        </w:rPr>
        <w:t xml:space="preserve">; </w:t>
      </w:r>
      <w:r>
        <w:rPr>
          <w:sz w:val="24"/>
        </w:rPr>
        <w:t>выявление</w:t>
      </w:r>
      <w:r>
        <w:rPr>
          <w:spacing w:val="1"/>
          <w:sz w:val="24"/>
        </w:rPr>
        <w:t xml:space="preserve"> </w:t>
      </w:r>
      <w:r>
        <w:rPr>
          <w:sz w:val="24"/>
        </w:rPr>
        <w:t>признаков</w:t>
      </w:r>
      <w:r>
        <w:rPr>
          <w:spacing w:val="1"/>
          <w:sz w:val="24"/>
        </w:rPr>
        <w:t xml:space="preserve"> </w:t>
      </w:r>
      <w:r>
        <w:rPr>
          <w:sz w:val="24"/>
        </w:rPr>
        <w:t>изученных</w:t>
      </w:r>
      <w:r>
        <w:rPr>
          <w:spacing w:val="1"/>
          <w:sz w:val="24"/>
        </w:rPr>
        <w:t xml:space="preserve"> </w:t>
      </w:r>
      <w:r>
        <w:rPr>
          <w:sz w:val="24"/>
        </w:rPr>
        <w:t>грамматических</w:t>
      </w:r>
      <w:r>
        <w:rPr>
          <w:spacing w:val="-4"/>
          <w:sz w:val="24"/>
        </w:rPr>
        <w:t xml:space="preserve"> </w:t>
      </w:r>
      <w:r>
        <w:rPr>
          <w:sz w:val="24"/>
        </w:rPr>
        <w:t>и</w:t>
      </w:r>
      <w:r>
        <w:rPr>
          <w:spacing w:val="3"/>
          <w:sz w:val="24"/>
        </w:rPr>
        <w:t xml:space="preserve"> </w:t>
      </w:r>
      <w:r>
        <w:rPr>
          <w:sz w:val="24"/>
        </w:rPr>
        <w:t>лексических</w:t>
      </w:r>
      <w:r>
        <w:rPr>
          <w:spacing w:val="-4"/>
          <w:sz w:val="24"/>
        </w:rPr>
        <w:t xml:space="preserve"> </w:t>
      </w:r>
      <w:r>
        <w:rPr>
          <w:sz w:val="24"/>
        </w:rPr>
        <w:t>явлений</w:t>
      </w:r>
      <w:r>
        <w:rPr>
          <w:spacing w:val="3"/>
          <w:sz w:val="24"/>
        </w:rPr>
        <w:t xml:space="preserve"> </w:t>
      </w:r>
      <w:r>
        <w:rPr>
          <w:sz w:val="24"/>
        </w:rPr>
        <w:t>по</w:t>
      </w:r>
      <w:r>
        <w:rPr>
          <w:spacing w:val="2"/>
          <w:sz w:val="24"/>
        </w:rPr>
        <w:t xml:space="preserve"> </w:t>
      </w:r>
      <w:r>
        <w:rPr>
          <w:sz w:val="24"/>
        </w:rPr>
        <w:t>заданным</w:t>
      </w:r>
      <w:r>
        <w:rPr>
          <w:spacing w:val="-7"/>
          <w:sz w:val="24"/>
        </w:rPr>
        <w:t xml:space="preserve"> </w:t>
      </w:r>
      <w:r>
        <w:rPr>
          <w:sz w:val="24"/>
        </w:rPr>
        <w:t>основаниям;</w:t>
      </w:r>
    </w:p>
    <w:p w:rsidR="00274355" w:rsidRDefault="00E56823">
      <w:pPr>
        <w:pStyle w:val="a4"/>
        <w:numPr>
          <w:ilvl w:val="0"/>
          <w:numId w:val="97"/>
        </w:numPr>
        <w:tabs>
          <w:tab w:val="left" w:pos="1630"/>
        </w:tabs>
        <w:ind w:right="808" w:firstLine="566"/>
        <w:rPr>
          <w:sz w:val="24"/>
        </w:rPr>
      </w:pPr>
      <w:r>
        <w:rPr>
          <w:sz w:val="24"/>
        </w:rPr>
        <w:t>овладение навыками распознавания и употребления в устной и письменной речи</w:t>
      </w:r>
      <w:r>
        <w:rPr>
          <w:spacing w:val="1"/>
          <w:sz w:val="24"/>
        </w:rPr>
        <w:t xml:space="preserve"> </w:t>
      </w:r>
      <w:r>
        <w:rPr>
          <w:sz w:val="24"/>
        </w:rPr>
        <w:t>не менее 1500 лексических единиц (слов, словосочетаний, речевых клише), включая 1350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навыками</w:t>
      </w:r>
      <w:r>
        <w:rPr>
          <w:spacing w:val="1"/>
          <w:sz w:val="24"/>
        </w:rPr>
        <w:t xml:space="preserve"> </w:t>
      </w:r>
      <w:r>
        <w:rPr>
          <w:sz w:val="24"/>
        </w:rPr>
        <w:t>употребления родственных слов, образованных с помощью аффиксации, словосложения,</w:t>
      </w:r>
      <w:r>
        <w:rPr>
          <w:spacing w:val="1"/>
          <w:sz w:val="24"/>
        </w:rPr>
        <w:t xml:space="preserve"> </w:t>
      </w:r>
      <w:r>
        <w:rPr>
          <w:sz w:val="24"/>
        </w:rPr>
        <w:t>конверсии;</w:t>
      </w:r>
    </w:p>
    <w:p w:rsidR="00274355" w:rsidRDefault="00E56823">
      <w:pPr>
        <w:pStyle w:val="a4"/>
        <w:numPr>
          <w:ilvl w:val="0"/>
          <w:numId w:val="97"/>
        </w:numPr>
        <w:tabs>
          <w:tab w:val="left" w:pos="1630"/>
        </w:tabs>
        <w:ind w:right="811" w:firstLine="566"/>
        <w:rPr>
          <w:sz w:val="24"/>
        </w:rPr>
      </w:pPr>
      <w:r>
        <w:rPr>
          <w:sz w:val="24"/>
        </w:rPr>
        <w:t>овладение навыками распознавания и употребления в устной и письменной речи</w:t>
      </w:r>
      <w:r>
        <w:rPr>
          <w:spacing w:val="1"/>
          <w:sz w:val="24"/>
        </w:rPr>
        <w:t xml:space="preserve"> </w:t>
      </w:r>
      <w:r>
        <w:rPr>
          <w:sz w:val="24"/>
        </w:rPr>
        <w:t>изученных</w:t>
      </w:r>
      <w:r>
        <w:rPr>
          <w:spacing w:val="1"/>
          <w:sz w:val="24"/>
        </w:rPr>
        <w:t xml:space="preserve"> </w:t>
      </w:r>
      <w:r>
        <w:rPr>
          <w:sz w:val="24"/>
        </w:rPr>
        <w:t>морфологических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изучаемого</w:t>
      </w:r>
      <w:r>
        <w:rPr>
          <w:spacing w:val="1"/>
          <w:sz w:val="24"/>
        </w:rPr>
        <w:t xml:space="preserve"> </w:t>
      </w:r>
      <w:r>
        <w:rPr>
          <w:sz w:val="24"/>
        </w:rPr>
        <w:t>иностранного языка в рамках тематического содержания речи в соответствии с решаемой</w:t>
      </w:r>
      <w:r>
        <w:rPr>
          <w:spacing w:val="1"/>
          <w:sz w:val="24"/>
        </w:rPr>
        <w:t xml:space="preserve"> </w:t>
      </w:r>
      <w:r>
        <w:rPr>
          <w:sz w:val="24"/>
        </w:rPr>
        <w:t>коммуникативной</w:t>
      </w:r>
      <w:r>
        <w:rPr>
          <w:spacing w:val="-3"/>
          <w:sz w:val="24"/>
        </w:rPr>
        <w:t xml:space="preserve"> </w:t>
      </w:r>
      <w:r>
        <w:rPr>
          <w:sz w:val="24"/>
        </w:rPr>
        <w:t>задачей;</w:t>
      </w:r>
    </w:p>
    <w:p w:rsidR="00274355" w:rsidRDefault="00E56823">
      <w:pPr>
        <w:pStyle w:val="a4"/>
        <w:numPr>
          <w:ilvl w:val="0"/>
          <w:numId w:val="97"/>
        </w:numPr>
        <w:tabs>
          <w:tab w:val="left" w:pos="1678"/>
        </w:tabs>
        <w:spacing w:before="1"/>
        <w:ind w:right="803" w:firstLine="566"/>
        <w:rPr>
          <w:sz w:val="24"/>
        </w:rPr>
      </w:pPr>
      <w:r>
        <w:rPr>
          <w:sz w:val="24"/>
        </w:rPr>
        <w:t>овладение</w:t>
      </w:r>
      <w:r>
        <w:rPr>
          <w:spacing w:val="1"/>
          <w:sz w:val="24"/>
        </w:rPr>
        <w:t xml:space="preserve"> </w:t>
      </w:r>
      <w:r>
        <w:rPr>
          <w:sz w:val="24"/>
        </w:rPr>
        <w:t>социокультурными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знать/понимать</w:t>
      </w:r>
      <w:r>
        <w:rPr>
          <w:spacing w:val="1"/>
          <w:sz w:val="24"/>
        </w:rPr>
        <w:t xml:space="preserve"> </w:t>
      </w:r>
      <w:r>
        <w:rPr>
          <w:sz w:val="24"/>
        </w:rPr>
        <w:t>речевые</w:t>
      </w:r>
      <w:r>
        <w:rPr>
          <w:spacing w:val="1"/>
          <w:sz w:val="24"/>
        </w:rPr>
        <w:t xml:space="preserve"> </w:t>
      </w:r>
      <w:r>
        <w:rPr>
          <w:sz w:val="24"/>
        </w:rPr>
        <w:t>различия в ситуациях официального и неофициального общения в рамках тематического</w:t>
      </w:r>
      <w:r>
        <w:rPr>
          <w:spacing w:val="1"/>
          <w:sz w:val="24"/>
        </w:rPr>
        <w:t xml:space="preserve"> </w:t>
      </w:r>
      <w:r>
        <w:rPr>
          <w:sz w:val="24"/>
        </w:rPr>
        <w:t>содержания</w:t>
      </w:r>
      <w:r>
        <w:rPr>
          <w:spacing w:val="60"/>
          <w:sz w:val="24"/>
        </w:rPr>
        <w:t xml:space="preserve"> </w:t>
      </w:r>
      <w:r>
        <w:rPr>
          <w:sz w:val="24"/>
        </w:rPr>
        <w:t>речи</w:t>
      </w:r>
      <w:r>
        <w:rPr>
          <w:spacing w:val="1"/>
          <w:sz w:val="24"/>
        </w:rPr>
        <w:t xml:space="preserve"> </w:t>
      </w:r>
      <w:r>
        <w:rPr>
          <w:sz w:val="24"/>
        </w:rPr>
        <w:t>и</w:t>
      </w:r>
      <w:r>
        <w:rPr>
          <w:spacing w:val="56"/>
          <w:sz w:val="24"/>
        </w:rPr>
        <w:t xml:space="preserve"> </w:t>
      </w:r>
      <w:r>
        <w:rPr>
          <w:sz w:val="24"/>
        </w:rPr>
        <w:t>использовать</w:t>
      </w:r>
      <w:r>
        <w:rPr>
          <w:spacing w:val="1"/>
          <w:sz w:val="24"/>
        </w:rPr>
        <w:t xml:space="preserve"> </w:t>
      </w:r>
      <w:r>
        <w:rPr>
          <w:sz w:val="24"/>
        </w:rPr>
        <w:t>лексико-грамматические</w:t>
      </w:r>
      <w:r>
        <w:rPr>
          <w:spacing w:val="59"/>
          <w:sz w:val="24"/>
        </w:rPr>
        <w:t xml:space="preserve"> </w:t>
      </w:r>
      <w:r>
        <w:rPr>
          <w:sz w:val="24"/>
        </w:rPr>
        <w:t>средства</w:t>
      </w:r>
      <w:r>
        <w:rPr>
          <w:spacing w:val="59"/>
          <w:sz w:val="24"/>
        </w:rPr>
        <w:t xml:space="preserve"> </w:t>
      </w:r>
      <w:r>
        <w:rPr>
          <w:sz w:val="24"/>
        </w:rPr>
        <w:t>с</w:t>
      </w:r>
      <w:r>
        <w:rPr>
          <w:spacing w:val="4"/>
          <w:sz w:val="24"/>
        </w:rPr>
        <w:t xml:space="preserve"> </w:t>
      </w:r>
      <w:r>
        <w:rPr>
          <w:sz w:val="24"/>
        </w:rPr>
        <w:t>учетом</w:t>
      </w:r>
      <w:r>
        <w:rPr>
          <w:spacing w:val="1"/>
          <w:sz w:val="24"/>
        </w:rPr>
        <w:t xml:space="preserve"> </w:t>
      </w:r>
      <w:r>
        <w:rPr>
          <w:sz w:val="24"/>
        </w:rPr>
        <w:t>этих</w:t>
      </w:r>
    </w:p>
    <w:p w:rsidR="00274355" w:rsidRDefault="00274355">
      <w:pPr>
        <w:jc w:val="both"/>
        <w:rPr>
          <w:sz w:val="24"/>
        </w:rPr>
        <w:sectPr w:rsidR="00274355">
          <w:pgSz w:w="11910" w:h="16390"/>
          <w:pgMar w:top="1160" w:right="40" w:bottom="280" w:left="920" w:header="720" w:footer="720" w:gutter="0"/>
          <w:cols w:space="720"/>
        </w:sectPr>
      </w:pPr>
    </w:p>
    <w:p w:rsidR="00274355" w:rsidRDefault="00E56823">
      <w:pPr>
        <w:pStyle w:val="a3"/>
        <w:spacing w:before="67"/>
        <w:ind w:left="779" w:right="808" w:firstLine="0"/>
      </w:pPr>
      <w:r>
        <w:lastRenderedPageBreak/>
        <w:t>различий;</w:t>
      </w:r>
      <w:r>
        <w:rPr>
          <w:spacing w:val="1"/>
        </w:rPr>
        <w:t xml:space="preserve"> </w:t>
      </w: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57"/>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(например,</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61"/>
        </w:rPr>
        <w:t xml:space="preserve"> </w:t>
      </w:r>
      <w:r>
        <w:t>праздники,</w:t>
      </w:r>
      <w:r>
        <w:rPr>
          <w:spacing w:val="1"/>
        </w:rPr>
        <w:t xml:space="preserve"> </w:t>
      </w:r>
      <w:r>
        <w:t>этикетные особенности общения); иметь базовые знания о социокультурном портрете 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 страну и ее культуру на иностранном языке; проявлять уважение к иной культуре;</w:t>
      </w:r>
      <w:r>
        <w:rPr>
          <w:spacing w:val="-57"/>
        </w:rPr>
        <w:t xml:space="preserve"> </w:t>
      </w:r>
      <w:r>
        <w:t>соблюдать</w:t>
      </w:r>
      <w:r>
        <w:rPr>
          <w:spacing w:val="2"/>
        </w:rPr>
        <w:t xml:space="preserve"> </w:t>
      </w:r>
      <w:r>
        <w:t>нормы</w:t>
      </w:r>
      <w:r>
        <w:rPr>
          <w:spacing w:val="-1"/>
        </w:rPr>
        <w:t xml:space="preserve"> </w:t>
      </w:r>
      <w:r>
        <w:t>вежливости</w:t>
      </w:r>
      <w:r>
        <w:rPr>
          <w:spacing w:val="-1"/>
        </w:rPr>
        <w:t xml:space="preserve"> </w:t>
      </w:r>
      <w:r>
        <w:t>в</w:t>
      </w:r>
      <w:r>
        <w:rPr>
          <w:spacing w:val="-2"/>
        </w:rPr>
        <w:t xml:space="preserve"> </w:t>
      </w:r>
      <w:r>
        <w:t>межкультурном</w:t>
      </w:r>
      <w:r>
        <w:rPr>
          <w:spacing w:val="-1"/>
        </w:rPr>
        <w:t xml:space="preserve"> </w:t>
      </w:r>
      <w:r>
        <w:t>общении;</w:t>
      </w:r>
    </w:p>
    <w:p w:rsidR="00274355" w:rsidRDefault="00E56823">
      <w:pPr>
        <w:pStyle w:val="a4"/>
        <w:numPr>
          <w:ilvl w:val="0"/>
          <w:numId w:val="97"/>
        </w:numPr>
        <w:tabs>
          <w:tab w:val="left" w:pos="1793"/>
        </w:tabs>
        <w:ind w:right="800" w:firstLine="566"/>
        <w:rPr>
          <w:sz w:val="24"/>
        </w:rPr>
      </w:pPr>
      <w:r>
        <w:rPr>
          <w:sz w:val="24"/>
        </w:rPr>
        <w:t>овладение</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позволяющими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сбоя</w:t>
      </w:r>
      <w:r>
        <w:rPr>
          <w:spacing w:val="1"/>
          <w:sz w:val="24"/>
        </w:rPr>
        <w:t xml:space="preserve"> </w:t>
      </w:r>
      <w:r>
        <w:rPr>
          <w:sz w:val="24"/>
        </w:rPr>
        <w:t>коммуникации, а также в условиях дефицита языковых средств использовать различные</w:t>
      </w:r>
      <w:r>
        <w:rPr>
          <w:spacing w:val="1"/>
          <w:sz w:val="24"/>
        </w:rPr>
        <w:t xml:space="preserve"> </w:t>
      </w:r>
      <w:r>
        <w:rPr>
          <w:sz w:val="24"/>
        </w:rPr>
        <w:t>приемы переработки информации: при говорении - переспрос; при говорении и письме -</w:t>
      </w:r>
      <w:r>
        <w:rPr>
          <w:spacing w:val="1"/>
          <w:sz w:val="24"/>
        </w:rPr>
        <w:t xml:space="preserve"> </w:t>
      </w:r>
      <w:r>
        <w:rPr>
          <w:sz w:val="24"/>
        </w:rPr>
        <w:t>описание/перифраз/толкование; при чтении и аудировании - языковую и контекстуальную</w:t>
      </w:r>
      <w:r>
        <w:rPr>
          <w:spacing w:val="-57"/>
          <w:sz w:val="24"/>
        </w:rPr>
        <w:t xml:space="preserve"> </w:t>
      </w:r>
      <w:r>
        <w:rPr>
          <w:sz w:val="24"/>
        </w:rPr>
        <w:t>догадку;</w:t>
      </w:r>
    </w:p>
    <w:p w:rsidR="00274355" w:rsidRDefault="00E56823">
      <w:pPr>
        <w:pStyle w:val="a4"/>
        <w:numPr>
          <w:ilvl w:val="0"/>
          <w:numId w:val="97"/>
        </w:numPr>
        <w:tabs>
          <w:tab w:val="left" w:pos="1654"/>
        </w:tabs>
        <w:spacing w:before="2"/>
        <w:ind w:right="812" w:firstLine="566"/>
        <w:rPr>
          <w:sz w:val="24"/>
        </w:rPr>
      </w:pPr>
      <w:r>
        <w:rPr>
          <w:sz w:val="24"/>
        </w:rPr>
        <w:t>развитие умения</w:t>
      </w:r>
      <w:r>
        <w:rPr>
          <w:spacing w:val="60"/>
          <w:sz w:val="24"/>
        </w:rPr>
        <w:t xml:space="preserve"> </w:t>
      </w:r>
      <w:r>
        <w:rPr>
          <w:sz w:val="24"/>
        </w:rPr>
        <w:t>сравнивать, классифицировать, систематизировать и обобщать</w:t>
      </w:r>
      <w:r>
        <w:rPr>
          <w:spacing w:val="1"/>
          <w:sz w:val="24"/>
        </w:rPr>
        <w:t xml:space="preserve"> </w:t>
      </w:r>
      <w:r>
        <w:rPr>
          <w:sz w:val="24"/>
        </w:rPr>
        <w:t>по</w:t>
      </w:r>
      <w:r>
        <w:rPr>
          <w:spacing w:val="1"/>
          <w:sz w:val="24"/>
        </w:rPr>
        <w:t xml:space="preserve"> </w:t>
      </w:r>
      <w:r>
        <w:rPr>
          <w:sz w:val="24"/>
        </w:rPr>
        <w:t>существенным</w:t>
      </w:r>
      <w:r>
        <w:rPr>
          <w:spacing w:val="1"/>
          <w:sz w:val="24"/>
        </w:rPr>
        <w:t xml:space="preserve"> </w:t>
      </w:r>
      <w:r>
        <w:rPr>
          <w:sz w:val="24"/>
        </w:rPr>
        <w:t>признакам</w:t>
      </w:r>
      <w:r>
        <w:rPr>
          <w:spacing w:val="1"/>
          <w:sz w:val="24"/>
        </w:rPr>
        <w:t xml:space="preserve"> </w:t>
      </w:r>
      <w:r>
        <w:rPr>
          <w:sz w:val="24"/>
        </w:rPr>
        <w:t>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(лексические</w:t>
      </w:r>
      <w:r>
        <w:rPr>
          <w:spacing w:val="1"/>
          <w:sz w:val="24"/>
        </w:rPr>
        <w:t xml:space="preserve"> </w:t>
      </w:r>
      <w:r>
        <w:rPr>
          <w:sz w:val="24"/>
        </w:rPr>
        <w:t>и</w:t>
      </w:r>
      <w:r>
        <w:rPr>
          <w:spacing w:val="-57"/>
          <w:sz w:val="24"/>
        </w:rPr>
        <w:t xml:space="preserve"> </w:t>
      </w:r>
      <w:r>
        <w:rPr>
          <w:sz w:val="24"/>
        </w:rPr>
        <w:t>грамматические);</w:t>
      </w:r>
    </w:p>
    <w:p w:rsidR="00274355" w:rsidRDefault="00E56823">
      <w:pPr>
        <w:pStyle w:val="a4"/>
        <w:numPr>
          <w:ilvl w:val="0"/>
          <w:numId w:val="97"/>
        </w:numPr>
        <w:tabs>
          <w:tab w:val="left" w:pos="1769"/>
        </w:tabs>
        <w:ind w:right="801" w:firstLine="566"/>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w:t>
      </w:r>
      <w:r>
        <w:rPr>
          <w:spacing w:val="1"/>
          <w:sz w:val="24"/>
        </w:rPr>
        <w:t xml:space="preserve"> </w:t>
      </w:r>
      <w:r>
        <w:rPr>
          <w:sz w:val="24"/>
        </w:rPr>
        <w:t>применением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61"/>
          <w:sz w:val="24"/>
        </w:rPr>
        <w:t xml:space="preserve"> </w:t>
      </w:r>
      <w:r>
        <w:rPr>
          <w:sz w:val="24"/>
        </w:rPr>
        <w:t>соблюдать</w:t>
      </w:r>
      <w:r>
        <w:rPr>
          <w:spacing w:val="1"/>
          <w:sz w:val="24"/>
        </w:rPr>
        <w:t xml:space="preserve"> </w:t>
      </w:r>
      <w:r>
        <w:rPr>
          <w:sz w:val="24"/>
        </w:rPr>
        <w:t>правила информационной безопасности в ситуациях повседневной жизни и при работе 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использовать приобретенные умения и навыки в процессе онлайн-обучения иностранному</w:t>
      </w:r>
      <w:r>
        <w:rPr>
          <w:spacing w:val="-57"/>
          <w:sz w:val="24"/>
        </w:rPr>
        <w:t xml:space="preserve"> </w:t>
      </w:r>
      <w:r>
        <w:rPr>
          <w:sz w:val="24"/>
        </w:rPr>
        <w:t>языку; использовать иноязычные словари и справочники, в том числе информационно-</w:t>
      </w:r>
      <w:r>
        <w:rPr>
          <w:spacing w:val="1"/>
          <w:sz w:val="24"/>
        </w:rPr>
        <w:t xml:space="preserve"> </w:t>
      </w:r>
      <w:r>
        <w:rPr>
          <w:sz w:val="24"/>
        </w:rPr>
        <w:t>справочные системы</w:t>
      </w:r>
      <w:r>
        <w:rPr>
          <w:spacing w:val="-1"/>
          <w:sz w:val="24"/>
        </w:rPr>
        <w:t xml:space="preserve"> </w:t>
      </w:r>
      <w:r>
        <w:rPr>
          <w:sz w:val="24"/>
        </w:rPr>
        <w:t>в</w:t>
      </w:r>
      <w:r>
        <w:rPr>
          <w:spacing w:val="3"/>
          <w:sz w:val="24"/>
        </w:rPr>
        <w:t xml:space="preserve"> </w:t>
      </w:r>
      <w:r>
        <w:rPr>
          <w:sz w:val="24"/>
        </w:rPr>
        <w:t>электронной</w:t>
      </w:r>
      <w:r>
        <w:rPr>
          <w:spacing w:val="-2"/>
          <w:sz w:val="24"/>
        </w:rPr>
        <w:t xml:space="preserve"> </w:t>
      </w:r>
      <w:r>
        <w:rPr>
          <w:sz w:val="24"/>
        </w:rPr>
        <w:t>форме.</w:t>
      </w:r>
    </w:p>
    <w:p w:rsidR="00274355" w:rsidRDefault="00E56823">
      <w:pPr>
        <w:pStyle w:val="1"/>
        <w:spacing w:before="8" w:line="237" w:lineRule="auto"/>
        <w:ind w:left="779" w:right="806" w:firstLine="566"/>
        <w:rPr>
          <w:b w:val="0"/>
        </w:rPr>
      </w:pPr>
      <w:r>
        <w:t>По</w:t>
      </w:r>
      <w:r>
        <w:rPr>
          <w:spacing w:val="1"/>
        </w:rPr>
        <w:t xml:space="preserve"> </w:t>
      </w:r>
      <w:r>
        <w:t>учебному предмету "Математика" (включая разделы "Алгебра и 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61"/>
        </w:rPr>
        <w:t xml:space="preserve"> </w:t>
      </w:r>
      <w:r>
        <w:t>статистика")</w:t>
      </w:r>
      <w:r>
        <w:rPr>
          <w:spacing w:val="-57"/>
        </w:rPr>
        <w:t xml:space="preserve"> </w:t>
      </w:r>
      <w:r>
        <w:t>(углубленный</w:t>
      </w:r>
      <w:r>
        <w:rPr>
          <w:spacing w:val="2"/>
        </w:rPr>
        <w:t xml:space="preserve"> </w:t>
      </w:r>
      <w:r>
        <w:t>уровень)</w:t>
      </w:r>
      <w:r>
        <w:rPr>
          <w:b w:val="0"/>
        </w:rPr>
        <w:t>:</w:t>
      </w:r>
    </w:p>
    <w:p w:rsidR="00274355" w:rsidRDefault="00E56823">
      <w:pPr>
        <w:pStyle w:val="a4"/>
        <w:numPr>
          <w:ilvl w:val="0"/>
          <w:numId w:val="96"/>
        </w:numPr>
        <w:tabs>
          <w:tab w:val="left" w:pos="1721"/>
        </w:tabs>
        <w:ind w:right="812" w:firstLine="566"/>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1"/>
          <w:sz w:val="24"/>
        </w:rPr>
        <w:t xml:space="preserve"> </w:t>
      </w:r>
      <w:r>
        <w:rPr>
          <w:sz w:val="24"/>
        </w:rPr>
        <w:t>следствие,</w:t>
      </w:r>
      <w:r>
        <w:rPr>
          <w:spacing w:val="1"/>
          <w:sz w:val="24"/>
        </w:rPr>
        <w:t xml:space="preserve"> </w:t>
      </w:r>
      <w:r>
        <w:rPr>
          <w:sz w:val="24"/>
        </w:rPr>
        <w:t>свойство, признак, доказательство, равносильные формулировки; умение формулировать</w:t>
      </w:r>
      <w:r>
        <w:rPr>
          <w:spacing w:val="1"/>
          <w:sz w:val="24"/>
        </w:rPr>
        <w:t xml:space="preserve"> </w:t>
      </w:r>
      <w:r>
        <w:rPr>
          <w:sz w:val="24"/>
        </w:rPr>
        <w:t>обратное</w:t>
      </w:r>
      <w:r>
        <w:rPr>
          <w:spacing w:val="1"/>
          <w:sz w:val="24"/>
        </w:rPr>
        <w:t xml:space="preserve"> </w:t>
      </w:r>
      <w:r>
        <w:rPr>
          <w:sz w:val="24"/>
        </w:rPr>
        <w:t>и</w:t>
      </w:r>
      <w:r>
        <w:rPr>
          <w:spacing w:val="1"/>
          <w:sz w:val="24"/>
        </w:rPr>
        <w:t xml:space="preserve"> </w:t>
      </w:r>
      <w:r>
        <w:rPr>
          <w:sz w:val="24"/>
        </w:rPr>
        <w:t>противоположное</w:t>
      </w:r>
      <w:r>
        <w:rPr>
          <w:spacing w:val="1"/>
          <w:sz w:val="24"/>
        </w:rPr>
        <w:t xml:space="preserve"> </w:t>
      </w:r>
      <w:r>
        <w:rPr>
          <w:sz w:val="24"/>
        </w:rPr>
        <w:t>утверждение,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w:t>
      </w:r>
      <w:r>
        <w:rPr>
          <w:spacing w:val="1"/>
          <w:sz w:val="24"/>
        </w:rPr>
        <w:t xml:space="preserve"> </w:t>
      </w:r>
      <w:r>
        <w:rPr>
          <w:sz w:val="24"/>
        </w:rPr>
        <w:t>индукции;</w:t>
      </w:r>
      <w:r>
        <w:rPr>
          <w:spacing w:val="1"/>
          <w:sz w:val="24"/>
        </w:rPr>
        <w:t xml:space="preserve"> </w:t>
      </w:r>
      <w:r>
        <w:rPr>
          <w:sz w:val="24"/>
        </w:rPr>
        <w:t>проводить</w:t>
      </w:r>
      <w:r>
        <w:rPr>
          <w:spacing w:val="1"/>
          <w:sz w:val="24"/>
        </w:rPr>
        <w:t xml:space="preserve"> </w:t>
      </w:r>
      <w:r>
        <w:rPr>
          <w:sz w:val="24"/>
        </w:rPr>
        <w:t>доказательные</w:t>
      </w:r>
      <w:r>
        <w:rPr>
          <w:spacing w:val="60"/>
          <w:sz w:val="24"/>
        </w:rPr>
        <w:t xml:space="preserve"> </w:t>
      </w:r>
      <w:r>
        <w:rPr>
          <w:sz w:val="24"/>
        </w:rPr>
        <w:t>рассуждения</w:t>
      </w:r>
      <w:r>
        <w:rPr>
          <w:spacing w:val="-57"/>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задач,</w:t>
      </w:r>
      <w:r>
        <w:rPr>
          <w:spacing w:val="-2"/>
          <w:sz w:val="24"/>
        </w:rPr>
        <w:t xml:space="preserve"> </w:t>
      </w:r>
      <w:r>
        <w:rPr>
          <w:sz w:val="24"/>
        </w:rPr>
        <w:t>оценивать</w:t>
      </w:r>
      <w:r>
        <w:rPr>
          <w:spacing w:val="2"/>
          <w:sz w:val="24"/>
        </w:rPr>
        <w:t xml:space="preserve"> </w:t>
      </w:r>
      <w:r>
        <w:rPr>
          <w:sz w:val="24"/>
        </w:rPr>
        <w:t>логическую</w:t>
      </w:r>
      <w:r>
        <w:rPr>
          <w:spacing w:val="-1"/>
          <w:sz w:val="24"/>
        </w:rPr>
        <w:t xml:space="preserve"> </w:t>
      </w:r>
      <w:r>
        <w:rPr>
          <w:sz w:val="24"/>
        </w:rPr>
        <w:t>правильность</w:t>
      </w:r>
      <w:r>
        <w:rPr>
          <w:spacing w:val="-1"/>
          <w:sz w:val="24"/>
        </w:rPr>
        <w:t xml:space="preserve"> </w:t>
      </w:r>
      <w:r>
        <w:rPr>
          <w:sz w:val="24"/>
        </w:rPr>
        <w:t>рассуждений;</w:t>
      </w:r>
    </w:p>
    <w:p w:rsidR="00274355" w:rsidRDefault="00E56823">
      <w:pPr>
        <w:pStyle w:val="a4"/>
        <w:numPr>
          <w:ilvl w:val="0"/>
          <w:numId w:val="96"/>
        </w:numPr>
        <w:tabs>
          <w:tab w:val="left" w:pos="1745"/>
        </w:tabs>
        <w:spacing w:before="2"/>
        <w:ind w:right="807" w:firstLine="566"/>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множество,</w:t>
      </w:r>
      <w:r>
        <w:rPr>
          <w:spacing w:val="1"/>
          <w:sz w:val="24"/>
        </w:rPr>
        <w:t xml:space="preserve"> </w:t>
      </w:r>
      <w:r>
        <w:rPr>
          <w:sz w:val="24"/>
        </w:rPr>
        <w:t>подмножество,</w:t>
      </w:r>
      <w:r>
        <w:rPr>
          <w:spacing w:val="1"/>
          <w:sz w:val="24"/>
        </w:rPr>
        <w:t xml:space="preserve"> </w:t>
      </w:r>
      <w:r>
        <w:rPr>
          <w:sz w:val="24"/>
        </w:rPr>
        <w:t>операции</w:t>
      </w:r>
      <w:r>
        <w:rPr>
          <w:spacing w:val="1"/>
          <w:sz w:val="24"/>
        </w:rPr>
        <w:t xml:space="preserve"> </w:t>
      </w:r>
      <w:r>
        <w:rPr>
          <w:sz w:val="24"/>
        </w:rPr>
        <w:t>над</w:t>
      </w:r>
      <w:r>
        <w:rPr>
          <w:spacing w:val="1"/>
          <w:sz w:val="24"/>
        </w:rPr>
        <w:t xml:space="preserve"> </w:t>
      </w:r>
      <w:r>
        <w:rPr>
          <w:sz w:val="24"/>
        </w:rPr>
        <w:t>множествами;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теоретико-множественный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реальных процессов и явлений и при решении задач, в том числе из других учебных</w:t>
      </w:r>
      <w:r>
        <w:rPr>
          <w:spacing w:val="1"/>
          <w:sz w:val="24"/>
        </w:rPr>
        <w:t xml:space="preserve"> </w:t>
      </w:r>
      <w:r>
        <w:rPr>
          <w:sz w:val="24"/>
        </w:rPr>
        <w:t>предметов;</w:t>
      </w:r>
    </w:p>
    <w:p w:rsidR="00274355" w:rsidRDefault="00E56823">
      <w:pPr>
        <w:pStyle w:val="a4"/>
        <w:numPr>
          <w:ilvl w:val="0"/>
          <w:numId w:val="96"/>
        </w:numPr>
        <w:tabs>
          <w:tab w:val="left" w:pos="1697"/>
        </w:tabs>
        <w:ind w:right="802" w:firstLine="566"/>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граф,</w:t>
      </w:r>
      <w:r>
        <w:rPr>
          <w:spacing w:val="1"/>
          <w:sz w:val="24"/>
        </w:rPr>
        <w:t xml:space="preserve"> </w:t>
      </w:r>
      <w:r>
        <w:rPr>
          <w:sz w:val="24"/>
        </w:rPr>
        <w:t>связный</w:t>
      </w:r>
      <w:r>
        <w:rPr>
          <w:spacing w:val="1"/>
          <w:sz w:val="24"/>
        </w:rPr>
        <w:t xml:space="preserve"> </w:t>
      </w:r>
      <w:r>
        <w:rPr>
          <w:sz w:val="24"/>
        </w:rPr>
        <w:t>граф,</w:t>
      </w:r>
      <w:r>
        <w:rPr>
          <w:spacing w:val="1"/>
          <w:sz w:val="24"/>
        </w:rPr>
        <w:t xml:space="preserve"> </w:t>
      </w:r>
      <w:r>
        <w:rPr>
          <w:sz w:val="24"/>
        </w:rPr>
        <w:t>дерево,</w:t>
      </w:r>
      <w:r>
        <w:rPr>
          <w:spacing w:val="1"/>
          <w:sz w:val="24"/>
        </w:rPr>
        <w:t xml:space="preserve"> </w:t>
      </w:r>
      <w:r>
        <w:rPr>
          <w:sz w:val="24"/>
        </w:rPr>
        <w:t>цикл,</w:t>
      </w:r>
      <w:r>
        <w:rPr>
          <w:spacing w:val="1"/>
          <w:sz w:val="24"/>
        </w:rPr>
        <w:t xml:space="preserve"> </w:t>
      </w:r>
      <w:r>
        <w:rPr>
          <w:sz w:val="24"/>
        </w:rPr>
        <w:t>граф</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графы</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использовать</w:t>
      </w:r>
      <w:r>
        <w:rPr>
          <w:spacing w:val="-57"/>
          <w:sz w:val="24"/>
        </w:rPr>
        <w:t xml:space="preserve"> </w:t>
      </w:r>
      <w:r>
        <w:rPr>
          <w:sz w:val="24"/>
        </w:rPr>
        <w:t>графы</w:t>
      </w:r>
      <w:r>
        <w:rPr>
          <w:spacing w:val="2"/>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задач;</w:t>
      </w:r>
    </w:p>
    <w:p w:rsidR="00274355" w:rsidRDefault="00E56823">
      <w:pPr>
        <w:pStyle w:val="a4"/>
        <w:numPr>
          <w:ilvl w:val="0"/>
          <w:numId w:val="96"/>
        </w:numPr>
        <w:tabs>
          <w:tab w:val="left" w:pos="1740"/>
        </w:tabs>
        <w:ind w:right="813" w:firstLine="566"/>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сочетание,</w:t>
      </w:r>
      <w:r>
        <w:rPr>
          <w:spacing w:val="1"/>
          <w:sz w:val="24"/>
        </w:rPr>
        <w:t xml:space="preserve"> </w:t>
      </w:r>
      <w:r>
        <w:rPr>
          <w:sz w:val="24"/>
        </w:rPr>
        <w:t>перестановка,</w:t>
      </w:r>
      <w:r>
        <w:rPr>
          <w:spacing w:val="1"/>
          <w:sz w:val="24"/>
        </w:rPr>
        <w:t xml:space="preserve"> </w:t>
      </w:r>
      <w:r>
        <w:rPr>
          <w:sz w:val="24"/>
        </w:rPr>
        <w:t>число</w:t>
      </w:r>
      <w:r>
        <w:rPr>
          <w:spacing w:val="-57"/>
          <w:sz w:val="24"/>
        </w:rPr>
        <w:t xml:space="preserve"> </w:t>
      </w:r>
      <w:r>
        <w:rPr>
          <w:sz w:val="24"/>
        </w:rPr>
        <w:t>сочетаний,</w:t>
      </w:r>
      <w:r>
        <w:rPr>
          <w:spacing w:val="1"/>
          <w:sz w:val="24"/>
        </w:rPr>
        <w:t xml:space="preserve"> </w:t>
      </w:r>
      <w:r>
        <w:rPr>
          <w:sz w:val="24"/>
        </w:rPr>
        <w:t>число</w:t>
      </w:r>
      <w:r>
        <w:rPr>
          <w:spacing w:val="1"/>
          <w:sz w:val="24"/>
        </w:rPr>
        <w:t xml:space="preserve"> </w:t>
      </w:r>
      <w:r>
        <w:rPr>
          <w:sz w:val="24"/>
        </w:rPr>
        <w:t>перестановок;</w:t>
      </w:r>
      <w:r>
        <w:rPr>
          <w:spacing w:val="1"/>
          <w:sz w:val="24"/>
        </w:rPr>
        <w:t xml:space="preserve"> </w:t>
      </w:r>
      <w:r>
        <w:rPr>
          <w:sz w:val="24"/>
        </w:rPr>
        <w:t>бином</w:t>
      </w:r>
      <w:r>
        <w:rPr>
          <w:spacing w:val="1"/>
          <w:sz w:val="24"/>
        </w:rPr>
        <w:t xml:space="preserve"> </w:t>
      </w:r>
      <w:r>
        <w:rPr>
          <w:sz w:val="24"/>
        </w:rPr>
        <w:t>Ньютона;</w:t>
      </w:r>
      <w:r>
        <w:rPr>
          <w:spacing w:val="1"/>
          <w:sz w:val="24"/>
        </w:rPr>
        <w:t xml:space="preserve"> </w:t>
      </w:r>
      <w:r>
        <w:rPr>
          <w:sz w:val="24"/>
        </w:rPr>
        <w:t>умение</w:t>
      </w:r>
      <w:r>
        <w:rPr>
          <w:spacing w:val="1"/>
          <w:sz w:val="24"/>
        </w:rPr>
        <w:t xml:space="preserve"> </w:t>
      </w:r>
      <w:r>
        <w:rPr>
          <w:sz w:val="24"/>
        </w:rPr>
        <w:t>применять</w:t>
      </w:r>
      <w:r>
        <w:rPr>
          <w:spacing w:val="60"/>
          <w:sz w:val="24"/>
        </w:rPr>
        <w:t xml:space="preserve"> </w:t>
      </w:r>
      <w:r>
        <w:rPr>
          <w:sz w:val="24"/>
        </w:rPr>
        <w:t>комбинаторные</w:t>
      </w:r>
      <w:r>
        <w:rPr>
          <w:spacing w:val="1"/>
          <w:sz w:val="24"/>
        </w:rPr>
        <w:t xml:space="preserve"> </w:t>
      </w:r>
      <w:r>
        <w:rPr>
          <w:sz w:val="24"/>
        </w:rPr>
        <w:t>факты</w:t>
      </w:r>
      <w:r>
        <w:rPr>
          <w:spacing w:val="3"/>
          <w:sz w:val="24"/>
        </w:rPr>
        <w:t xml:space="preserve"> </w:t>
      </w:r>
      <w:r>
        <w:rPr>
          <w:sz w:val="24"/>
        </w:rPr>
        <w:t>и</w:t>
      </w:r>
      <w:r>
        <w:rPr>
          <w:spacing w:val="3"/>
          <w:sz w:val="24"/>
        </w:rPr>
        <w:t xml:space="preserve"> </w:t>
      </w:r>
      <w:r>
        <w:rPr>
          <w:sz w:val="24"/>
        </w:rPr>
        <w:t>рассуждения</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задач;</w:t>
      </w:r>
    </w:p>
    <w:p w:rsidR="00274355" w:rsidRDefault="00E56823">
      <w:pPr>
        <w:pStyle w:val="a4"/>
        <w:numPr>
          <w:ilvl w:val="0"/>
          <w:numId w:val="96"/>
        </w:numPr>
        <w:tabs>
          <w:tab w:val="left" w:pos="1683"/>
        </w:tabs>
        <w:spacing w:before="1"/>
        <w:ind w:right="808" w:firstLine="566"/>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натуральное</w:t>
      </w:r>
      <w:r>
        <w:rPr>
          <w:spacing w:val="1"/>
          <w:sz w:val="24"/>
        </w:rPr>
        <w:t xml:space="preserve"> </w:t>
      </w:r>
      <w:r>
        <w:rPr>
          <w:sz w:val="24"/>
        </w:rPr>
        <w:t>число,</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остаток</w:t>
      </w:r>
      <w:r>
        <w:rPr>
          <w:spacing w:val="1"/>
          <w:sz w:val="24"/>
        </w:rPr>
        <w:t xml:space="preserve"> </w:t>
      </w:r>
      <w:r>
        <w:rPr>
          <w:sz w:val="24"/>
        </w:rPr>
        <w:t>по</w:t>
      </w:r>
      <w:r>
        <w:rPr>
          <w:spacing w:val="1"/>
          <w:sz w:val="24"/>
        </w:rPr>
        <w:t xml:space="preserve"> </w:t>
      </w:r>
      <w:r>
        <w:rPr>
          <w:sz w:val="24"/>
        </w:rPr>
        <w:t>модулю,</w:t>
      </w:r>
      <w:r>
        <w:rPr>
          <w:spacing w:val="1"/>
          <w:sz w:val="24"/>
        </w:rPr>
        <w:t xml:space="preserve"> </w:t>
      </w:r>
      <w:r>
        <w:rPr>
          <w:sz w:val="24"/>
        </w:rPr>
        <w:t>рациональное</w:t>
      </w:r>
      <w:r>
        <w:rPr>
          <w:spacing w:val="1"/>
          <w:sz w:val="24"/>
        </w:rPr>
        <w:t xml:space="preserve"> </w:t>
      </w:r>
      <w:r>
        <w:rPr>
          <w:sz w:val="24"/>
        </w:rPr>
        <w:t>число,</w:t>
      </w:r>
      <w:r>
        <w:rPr>
          <w:spacing w:val="1"/>
          <w:sz w:val="24"/>
        </w:rPr>
        <w:t xml:space="preserve"> </w:t>
      </w:r>
      <w:r>
        <w:rPr>
          <w:sz w:val="24"/>
        </w:rPr>
        <w:t>иррациональное</w:t>
      </w:r>
      <w:r>
        <w:rPr>
          <w:spacing w:val="1"/>
          <w:sz w:val="24"/>
        </w:rPr>
        <w:t xml:space="preserve"> </w:t>
      </w:r>
      <w:r>
        <w:rPr>
          <w:sz w:val="24"/>
        </w:rPr>
        <w:t>число,</w:t>
      </w:r>
      <w:r>
        <w:rPr>
          <w:spacing w:val="1"/>
          <w:sz w:val="24"/>
        </w:rPr>
        <w:t xml:space="preserve"> </w:t>
      </w:r>
      <w:r>
        <w:rPr>
          <w:sz w:val="24"/>
        </w:rPr>
        <w:t>множества</w:t>
      </w:r>
      <w:r>
        <w:rPr>
          <w:spacing w:val="1"/>
          <w:sz w:val="24"/>
        </w:rPr>
        <w:t xml:space="preserve"> </w:t>
      </w:r>
      <w:r>
        <w:rPr>
          <w:sz w:val="24"/>
        </w:rPr>
        <w:t>натуральных,</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признаки</w:t>
      </w:r>
      <w:r>
        <w:rPr>
          <w:spacing w:val="1"/>
          <w:sz w:val="24"/>
        </w:rPr>
        <w:t xml:space="preserve"> </w:t>
      </w:r>
      <w:r>
        <w:rPr>
          <w:sz w:val="24"/>
        </w:rPr>
        <w:t>делимости,</w:t>
      </w:r>
      <w:r>
        <w:rPr>
          <w:spacing w:val="1"/>
          <w:sz w:val="24"/>
        </w:rPr>
        <w:t xml:space="preserve"> </w:t>
      </w:r>
      <w:r>
        <w:rPr>
          <w:sz w:val="24"/>
        </w:rPr>
        <w:t>наименьший</w:t>
      </w:r>
      <w:r>
        <w:rPr>
          <w:spacing w:val="1"/>
          <w:sz w:val="24"/>
        </w:rPr>
        <w:t xml:space="preserve"> </w:t>
      </w:r>
      <w:r>
        <w:rPr>
          <w:sz w:val="24"/>
        </w:rPr>
        <w:t>общий</w:t>
      </w:r>
      <w:r>
        <w:rPr>
          <w:spacing w:val="1"/>
          <w:sz w:val="24"/>
        </w:rPr>
        <w:t xml:space="preserve"> </w:t>
      </w:r>
      <w:r>
        <w:rPr>
          <w:sz w:val="24"/>
        </w:rPr>
        <w:t>делитель</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общее</w:t>
      </w:r>
      <w:r>
        <w:rPr>
          <w:spacing w:val="1"/>
          <w:sz w:val="24"/>
        </w:rPr>
        <w:t xml:space="preserve"> </w:t>
      </w:r>
      <w:r>
        <w:rPr>
          <w:sz w:val="24"/>
        </w:rPr>
        <w:t>кратное,</w:t>
      </w:r>
      <w:r>
        <w:rPr>
          <w:spacing w:val="1"/>
          <w:sz w:val="24"/>
        </w:rPr>
        <w:t xml:space="preserve"> </w:t>
      </w:r>
      <w:r>
        <w:rPr>
          <w:sz w:val="24"/>
        </w:rPr>
        <w:t>алгоритм</w:t>
      </w:r>
      <w:r>
        <w:rPr>
          <w:spacing w:val="1"/>
          <w:sz w:val="24"/>
        </w:rPr>
        <w:t xml:space="preserve"> </w:t>
      </w:r>
      <w:r>
        <w:rPr>
          <w:sz w:val="24"/>
        </w:rPr>
        <w:t>Евклида</w:t>
      </w:r>
      <w:r>
        <w:rPr>
          <w:spacing w:val="1"/>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задач;</w:t>
      </w:r>
      <w:r>
        <w:rPr>
          <w:spacing w:val="-4"/>
          <w:sz w:val="24"/>
        </w:rPr>
        <w:t xml:space="preserve"> </w:t>
      </w:r>
      <w:r>
        <w:rPr>
          <w:sz w:val="24"/>
        </w:rPr>
        <w:t>знакомство</w:t>
      </w:r>
      <w:r>
        <w:rPr>
          <w:spacing w:val="1"/>
          <w:sz w:val="24"/>
        </w:rPr>
        <w:t xml:space="preserve"> </w:t>
      </w:r>
      <w:r>
        <w:rPr>
          <w:sz w:val="24"/>
        </w:rPr>
        <w:t>с различными</w:t>
      </w:r>
      <w:r>
        <w:rPr>
          <w:spacing w:val="-3"/>
          <w:sz w:val="24"/>
        </w:rPr>
        <w:t xml:space="preserve"> </w:t>
      </w:r>
      <w:r>
        <w:rPr>
          <w:sz w:val="24"/>
        </w:rPr>
        <w:t>позиционными</w:t>
      </w:r>
      <w:r>
        <w:rPr>
          <w:spacing w:val="-3"/>
          <w:sz w:val="24"/>
        </w:rPr>
        <w:t xml:space="preserve"> </w:t>
      </w:r>
      <w:r>
        <w:rPr>
          <w:sz w:val="24"/>
        </w:rPr>
        <w:t>системами</w:t>
      </w:r>
      <w:r>
        <w:rPr>
          <w:spacing w:val="-3"/>
          <w:sz w:val="24"/>
        </w:rPr>
        <w:t xml:space="preserve"> </w:t>
      </w:r>
      <w:r>
        <w:rPr>
          <w:sz w:val="24"/>
        </w:rPr>
        <w:t>счисления;</w:t>
      </w:r>
    </w:p>
    <w:p w:rsidR="00274355" w:rsidRDefault="00E56823">
      <w:pPr>
        <w:pStyle w:val="a4"/>
        <w:numPr>
          <w:ilvl w:val="0"/>
          <w:numId w:val="96"/>
        </w:numPr>
        <w:tabs>
          <w:tab w:val="left" w:pos="1644"/>
        </w:tabs>
        <w:spacing w:line="242" w:lineRule="auto"/>
        <w:ind w:right="801" w:firstLine="566"/>
        <w:rPr>
          <w:sz w:val="24"/>
        </w:rPr>
      </w:pPr>
      <w:r>
        <w:rPr>
          <w:sz w:val="24"/>
        </w:rPr>
        <w:t>умение свободно оперировать понятиями: степень с целым показателем, корень</w:t>
      </w:r>
      <w:r>
        <w:rPr>
          <w:spacing w:val="1"/>
          <w:sz w:val="24"/>
        </w:rPr>
        <w:t xml:space="preserve"> </w:t>
      </w:r>
      <w:r>
        <w:rPr>
          <w:sz w:val="24"/>
        </w:rPr>
        <w:t>натуральной</w:t>
      </w:r>
      <w:r>
        <w:rPr>
          <w:spacing w:val="47"/>
          <w:sz w:val="24"/>
        </w:rPr>
        <w:t xml:space="preserve"> </w:t>
      </w:r>
      <w:r>
        <w:rPr>
          <w:sz w:val="24"/>
        </w:rPr>
        <w:t>степени,</w:t>
      </w:r>
      <w:r>
        <w:rPr>
          <w:spacing w:val="49"/>
          <w:sz w:val="24"/>
        </w:rPr>
        <w:t xml:space="preserve"> </w:t>
      </w:r>
      <w:r>
        <w:rPr>
          <w:sz w:val="24"/>
        </w:rPr>
        <w:t>степень</w:t>
      </w:r>
      <w:r>
        <w:rPr>
          <w:spacing w:val="44"/>
          <w:sz w:val="24"/>
        </w:rPr>
        <w:t xml:space="preserve"> </w:t>
      </w:r>
      <w:r>
        <w:rPr>
          <w:sz w:val="24"/>
        </w:rPr>
        <w:t>с</w:t>
      </w:r>
      <w:r>
        <w:rPr>
          <w:spacing w:val="46"/>
          <w:sz w:val="24"/>
        </w:rPr>
        <w:t xml:space="preserve"> </w:t>
      </w:r>
      <w:r>
        <w:rPr>
          <w:sz w:val="24"/>
        </w:rPr>
        <w:t>рациональным</w:t>
      </w:r>
      <w:r>
        <w:rPr>
          <w:spacing w:val="47"/>
          <w:sz w:val="24"/>
        </w:rPr>
        <w:t xml:space="preserve"> </w:t>
      </w:r>
      <w:r>
        <w:rPr>
          <w:sz w:val="24"/>
        </w:rPr>
        <w:t>показателем,</w:t>
      </w:r>
      <w:r>
        <w:rPr>
          <w:spacing w:val="49"/>
          <w:sz w:val="24"/>
        </w:rPr>
        <w:t xml:space="preserve"> </w:t>
      </w:r>
      <w:r>
        <w:rPr>
          <w:sz w:val="24"/>
        </w:rPr>
        <w:t>степень</w:t>
      </w:r>
      <w:r>
        <w:rPr>
          <w:spacing w:val="47"/>
          <w:sz w:val="24"/>
        </w:rPr>
        <w:t xml:space="preserve"> </w:t>
      </w:r>
      <w:r>
        <w:rPr>
          <w:sz w:val="24"/>
        </w:rPr>
        <w:t>с</w:t>
      </w:r>
      <w:r>
        <w:rPr>
          <w:spacing w:val="46"/>
          <w:sz w:val="24"/>
        </w:rPr>
        <w:t xml:space="preserve"> </w:t>
      </w:r>
      <w:r>
        <w:rPr>
          <w:sz w:val="24"/>
        </w:rPr>
        <w:t>действительным</w:t>
      </w:r>
    </w:p>
    <w:p w:rsidR="00274355" w:rsidRDefault="00274355">
      <w:pPr>
        <w:spacing w:line="242" w:lineRule="auto"/>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6" w:firstLine="0"/>
      </w:pPr>
      <w:r>
        <w:lastRenderedPageBreak/>
        <w:t>(вещественным) показателем, логарифм числа, синус, косинус и тангенс произвольного</w:t>
      </w:r>
      <w:r>
        <w:rPr>
          <w:spacing w:val="1"/>
        </w:rPr>
        <w:t xml:space="preserve"> </w:t>
      </w:r>
      <w:r>
        <w:t>числа;</w:t>
      </w:r>
    </w:p>
    <w:p w:rsidR="00274355" w:rsidRDefault="00E56823">
      <w:pPr>
        <w:pStyle w:val="a4"/>
        <w:numPr>
          <w:ilvl w:val="0"/>
          <w:numId w:val="96"/>
        </w:numPr>
        <w:tabs>
          <w:tab w:val="left" w:pos="1726"/>
        </w:tabs>
        <w:spacing w:before="4"/>
        <w:ind w:right="811" w:firstLine="566"/>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тождество,</w:t>
      </w:r>
      <w:r>
        <w:rPr>
          <w:spacing w:val="1"/>
          <w:sz w:val="24"/>
        </w:rPr>
        <w:t xml:space="preserve"> </w:t>
      </w:r>
      <w:r>
        <w:rPr>
          <w:sz w:val="24"/>
        </w:rPr>
        <w:t>тождественное</w:t>
      </w:r>
      <w:r>
        <w:rPr>
          <w:spacing w:val="1"/>
          <w:sz w:val="24"/>
        </w:rPr>
        <w:t xml:space="preserve"> </w:t>
      </w:r>
      <w:r>
        <w:rPr>
          <w:sz w:val="24"/>
        </w:rPr>
        <w:t>преобразование,</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система</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равносильность</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рациональные,</w:t>
      </w:r>
      <w:r>
        <w:rPr>
          <w:spacing w:val="1"/>
          <w:sz w:val="24"/>
        </w:rPr>
        <w:t xml:space="preserve"> </w:t>
      </w:r>
      <w:r>
        <w:rPr>
          <w:sz w:val="24"/>
        </w:rPr>
        <w:t>иррациональные,</w:t>
      </w:r>
      <w:r>
        <w:rPr>
          <w:spacing w:val="1"/>
          <w:sz w:val="24"/>
        </w:rPr>
        <w:t xml:space="preserve"> </w:t>
      </w:r>
      <w:r>
        <w:rPr>
          <w:sz w:val="24"/>
        </w:rPr>
        <w:t>показательные,</w:t>
      </w:r>
      <w:r>
        <w:rPr>
          <w:spacing w:val="1"/>
          <w:sz w:val="24"/>
        </w:rPr>
        <w:t xml:space="preserve"> </w:t>
      </w:r>
      <w:r>
        <w:rPr>
          <w:sz w:val="24"/>
        </w:rPr>
        <w:t>степенные,</w:t>
      </w:r>
      <w:r>
        <w:rPr>
          <w:spacing w:val="1"/>
          <w:sz w:val="24"/>
        </w:rPr>
        <w:t xml:space="preserve"> </w:t>
      </w:r>
      <w:r>
        <w:rPr>
          <w:sz w:val="24"/>
        </w:rPr>
        <w:t>логарифмические, тригонометрические уравнения, неравенства и системы; умение решать</w:t>
      </w:r>
      <w:r>
        <w:rPr>
          <w:spacing w:val="-57"/>
          <w:sz w:val="24"/>
        </w:rPr>
        <w:t xml:space="preserve"> </w:t>
      </w:r>
      <w:r>
        <w:rPr>
          <w:sz w:val="24"/>
        </w:rPr>
        <w:t>уравнения, неравенства и системы с помощью различных приемов; решать уравнения,</w:t>
      </w:r>
      <w:r>
        <w:rPr>
          <w:spacing w:val="1"/>
          <w:sz w:val="24"/>
        </w:rPr>
        <w:t xml:space="preserve"> </w:t>
      </w:r>
      <w:r>
        <w:rPr>
          <w:sz w:val="24"/>
        </w:rPr>
        <w:t>неравенства и системы с параметром; применять уравнения, неравенства, их системы для</w:t>
      </w:r>
      <w:r>
        <w:rPr>
          <w:spacing w:val="1"/>
          <w:sz w:val="24"/>
        </w:rPr>
        <w:t xml:space="preserve"> </w:t>
      </w:r>
      <w:r>
        <w:rPr>
          <w:sz w:val="24"/>
        </w:rPr>
        <w:t>решения</w:t>
      </w:r>
      <w:r>
        <w:rPr>
          <w:spacing w:val="-1"/>
          <w:sz w:val="24"/>
        </w:rPr>
        <w:t xml:space="preserve"> </w:t>
      </w:r>
      <w:r>
        <w:rPr>
          <w:sz w:val="24"/>
        </w:rPr>
        <w:t>математических</w:t>
      </w:r>
      <w:r>
        <w:rPr>
          <w:spacing w:val="-6"/>
          <w:sz w:val="24"/>
        </w:rPr>
        <w:t xml:space="preserve"> </w:t>
      </w:r>
      <w:r>
        <w:rPr>
          <w:sz w:val="24"/>
        </w:rPr>
        <w:t>задач</w:t>
      </w:r>
      <w:r>
        <w:rPr>
          <w:spacing w:val="-1"/>
          <w:sz w:val="24"/>
        </w:rPr>
        <w:t xml:space="preserve"> </w:t>
      </w:r>
      <w:r>
        <w:rPr>
          <w:sz w:val="24"/>
        </w:rPr>
        <w:t>и задач</w:t>
      </w:r>
      <w:r>
        <w:rPr>
          <w:spacing w:val="-2"/>
          <w:sz w:val="24"/>
        </w:rPr>
        <w:t xml:space="preserve"> </w:t>
      </w:r>
      <w:r>
        <w:rPr>
          <w:sz w:val="24"/>
        </w:rPr>
        <w:t>из различных</w:t>
      </w:r>
      <w:r>
        <w:rPr>
          <w:spacing w:val="-5"/>
          <w:sz w:val="24"/>
        </w:rPr>
        <w:t xml:space="preserve"> </w:t>
      </w:r>
      <w:r>
        <w:rPr>
          <w:sz w:val="24"/>
        </w:rPr>
        <w:t>областей</w:t>
      </w:r>
      <w:r>
        <w:rPr>
          <w:spacing w:val="-1"/>
          <w:sz w:val="24"/>
        </w:rPr>
        <w:t xml:space="preserve"> </w:t>
      </w:r>
      <w:r>
        <w:rPr>
          <w:sz w:val="24"/>
        </w:rPr>
        <w:t>науки и реальной</w:t>
      </w:r>
      <w:r>
        <w:rPr>
          <w:spacing w:val="-4"/>
          <w:sz w:val="24"/>
        </w:rPr>
        <w:t xml:space="preserve"> </w:t>
      </w:r>
      <w:r>
        <w:rPr>
          <w:sz w:val="24"/>
        </w:rPr>
        <w:t>жизни;</w:t>
      </w:r>
    </w:p>
    <w:p w:rsidR="00274355" w:rsidRDefault="00E56823">
      <w:pPr>
        <w:pStyle w:val="a4"/>
        <w:numPr>
          <w:ilvl w:val="0"/>
          <w:numId w:val="96"/>
        </w:numPr>
        <w:tabs>
          <w:tab w:val="left" w:pos="1663"/>
        </w:tabs>
        <w:ind w:right="810" w:firstLine="566"/>
        <w:rPr>
          <w:sz w:val="24"/>
        </w:rPr>
      </w:pPr>
      <w:r>
        <w:rPr>
          <w:sz w:val="24"/>
        </w:rPr>
        <w:t>умение свободно оперировать понятиями: график функции, обратная функция,</w:t>
      </w:r>
      <w:r>
        <w:rPr>
          <w:spacing w:val="1"/>
          <w:sz w:val="24"/>
        </w:rPr>
        <w:t xml:space="preserve"> </w:t>
      </w:r>
      <w:r>
        <w:rPr>
          <w:sz w:val="24"/>
        </w:rPr>
        <w:t>композиция функций, линейная функция, квадратичная функция, степенная функция с</w:t>
      </w:r>
      <w:r>
        <w:rPr>
          <w:spacing w:val="1"/>
          <w:sz w:val="24"/>
        </w:rPr>
        <w:t xml:space="preserve"> </w:t>
      </w:r>
      <w:r>
        <w:rPr>
          <w:sz w:val="24"/>
        </w:rPr>
        <w:t>целым</w:t>
      </w:r>
      <w:r>
        <w:rPr>
          <w:spacing w:val="1"/>
          <w:sz w:val="24"/>
        </w:rPr>
        <w:t xml:space="preserve"> </w:t>
      </w:r>
      <w:r>
        <w:rPr>
          <w:sz w:val="24"/>
        </w:rPr>
        <w:t>показателем,</w:t>
      </w:r>
      <w:r>
        <w:rPr>
          <w:spacing w:val="1"/>
          <w:sz w:val="24"/>
        </w:rPr>
        <w:t xml:space="preserve"> </w:t>
      </w:r>
      <w:r>
        <w:rPr>
          <w:sz w:val="24"/>
        </w:rPr>
        <w:t>тригонометрические</w:t>
      </w:r>
      <w:r>
        <w:rPr>
          <w:spacing w:val="1"/>
          <w:sz w:val="24"/>
        </w:rPr>
        <w:t xml:space="preserve"> </w:t>
      </w:r>
      <w:r>
        <w:rPr>
          <w:sz w:val="24"/>
        </w:rPr>
        <w:t>функции,</w:t>
      </w:r>
      <w:r>
        <w:rPr>
          <w:spacing w:val="1"/>
          <w:sz w:val="24"/>
        </w:rPr>
        <w:t xml:space="preserve"> </w:t>
      </w:r>
      <w:r>
        <w:rPr>
          <w:sz w:val="24"/>
        </w:rPr>
        <w:t>обратные</w:t>
      </w:r>
      <w:r>
        <w:rPr>
          <w:spacing w:val="1"/>
          <w:sz w:val="24"/>
        </w:rPr>
        <w:t xml:space="preserve"> </w:t>
      </w:r>
      <w:r>
        <w:rPr>
          <w:sz w:val="24"/>
        </w:rPr>
        <w:t>тригонометрические</w:t>
      </w:r>
      <w:r>
        <w:rPr>
          <w:spacing w:val="1"/>
          <w:sz w:val="24"/>
        </w:rPr>
        <w:t xml:space="preserve"> </w:t>
      </w:r>
      <w:r>
        <w:rPr>
          <w:sz w:val="24"/>
        </w:rPr>
        <w:t>функции, показательная и логарифмическая функции; умение строить графики функций,</w:t>
      </w:r>
      <w:r>
        <w:rPr>
          <w:spacing w:val="1"/>
          <w:sz w:val="24"/>
        </w:rPr>
        <w:t xml:space="preserve"> </w:t>
      </w:r>
      <w:r>
        <w:rPr>
          <w:sz w:val="24"/>
        </w:rPr>
        <w:t>выполнять</w:t>
      </w:r>
      <w:r>
        <w:rPr>
          <w:spacing w:val="2"/>
          <w:sz w:val="24"/>
        </w:rPr>
        <w:t xml:space="preserve"> </w:t>
      </w:r>
      <w:r>
        <w:rPr>
          <w:sz w:val="24"/>
        </w:rPr>
        <w:t>преобразования</w:t>
      </w:r>
      <w:r>
        <w:rPr>
          <w:spacing w:val="-3"/>
          <w:sz w:val="24"/>
        </w:rPr>
        <w:t xml:space="preserve"> </w:t>
      </w:r>
      <w:r>
        <w:rPr>
          <w:sz w:val="24"/>
        </w:rPr>
        <w:t>графиков</w:t>
      </w:r>
      <w:r>
        <w:rPr>
          <w:spacing w:val="-1"/>
          <w:sz w:val="24"/>
        </w:rPr>
        <w:t xml:space="preserve"> </w:t>
      </w:r>
      <w:r>
        <w:rPr>
          <w:sz w:val="24"/>
        </w:rPr>
        <w:t>функций;</w:t>
      </w:r>
    </w:p>
    <w:p w:rsidR="00274355" w:rsidRDefault="00E56823">
      <w:pPr>
        <w:pStyle w:val="a3"/>
        <w:spacing w:before="1"/>
        <w:ind w:left="779" w:right="811"/>
      </w:pPr>
      <w:r>
        <w:t>умение использовать графики функций для изучения процессов и зависимостей при</w:t>
      </w:r>
      <w:r>
        <w:rPr>
          <w:spacing w:val="1"/>
        </w:rPr>
        <w:t xml:space="preserve"> </w:t>
      </w:r>
      <w:r>
        <w:t>решении задач из других учебных предметов и из реальной жизни; выражать формулами</w:t>
      </w:r>
      <w:r>
        <w:rPr>
          <w:spacing w:val="1"/>
        </w:rPr>
        <w:t xml:space="preserve"> </w:t>
      </w:r>
      <w:r>
        <w:t>зависимости</w:t>
      </w:r>
      <w:r>
        <w:rPr>
          <w:spacing w:val="-2"/>
        </w:rPr>
        <w:t xml:space="preserve"> </w:t>
      </w:r>
      <w:r>
        <w:t>между</w:t>
      </w:r>
      <w:r>
        <w:rPr>
          <w:spacing w:val="-8"/>
        </w:rPr>
        <w:t xml:space="preserve"> </w:t>
      </w:r>
      <w:r>
        <w:t>величинами;</w:t>
      </w:r>
    </w:p>
    <w:p w:rsidR="00274355" w:rsidRDefault="00E56823">
      <w:pPr>
        <w:pStyle w:val="a3"/>
        <w:ind w:left="779" w:right="815"/>
      </w:pPr>
      <w:r>
        <w:t>умение</w:t>
      </w:r>
      <w:r>
        <w:rPr>
          <w:spacing w:val="1"/>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четность</w:t>
      </w:r>
      <w:r>
        <w:rPr>
          <w:spacing w:val="1"/>
        </w:rPr>
        <w:t xml:space="preserve"> </w:t>
      </w:r>
      <w:r>
        <w:t>функции,</w:t>
      </w:r>
      <w:r>
        <w:rPr>
          <w:spacing w:val="1"/>
        </w:rPr>
        <w:t xml:space="preserve"> </w:t>
      </w:r>
      <w:r>
        <w:t>периодичность</w:t>
      </w:r>
      <w:r>
        <w:rPr>
          <w:spacing w:val="1"/>
        </w:rPr>
        <w:t xml:space="preserve"> </w:t>
      </w:r>
      <w:r>
        <w:t>функции,</w:t>
      </w:r>
      <w:r>
        <w:rPr>
          <w:spacing w:val="1"/>
        </w:rPr>
        <w:t xml:space="preserve"> </w:t>
      </w:r>
      <w:r>
        <w:t>ограниченность</w:t>
      </w:r>
      <w:r>
        <w:rPr>
          <w:spacing w:val="1"/>
        </w:rPr>
        <w:t xml:space="preserve"> </w:t>
      </w:r>
      <w:r>
        <w:t>функции,</w:t>
      </w:r>
      <w:r>
        <w:rPr>
          <w:spacing w:val="1"/>
        </w:rPr>
        <w:t xml:space="preserve"> </w:t>
      </w:r>
      <w:r>
        <w:t>монотонность</w:t>
      </w:r>
      <w:r>
        <w:rPr>
          <w:spacing w:val="1"/>
        </w:rPr>
        <w:t xml:space="preserve"> </w:t>
      </w:r>
      <w:r>
        <w:t>функции,</w:t>
      </w:r>
      <w:r>
        <w:rPr>
          <w:spacing w:val="1"/>
        </w:rPr>
        <w:t xml:space="preserve"> </w:t>
      </w:r>
      <w:r>
        <w:t>экстремум</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умение</w:t>
      </w:r>
      <w:r>
        <w:rPr>
          <w:spacing w:val="1"/>
        </w:rPr>
        <w:t xml:space="preserve"> </w:t>
      </w:r>
      <w:r>
        <w:t>проводить</w:t>
      </w:r>
      <w:r>
        <w:rPr>
          <w:spacing w:val="1"/>
        </w:rPr>
        <w:t xml:space="preserve"> </w:t>
      </w:r>
      <w:r>
        <w:t>исследование функции;</w:t>
      </w:r>
    </w:p>
    <w:p w:rsidR="00274355" w:rsidRDefault="00E56823">
      <w:pPr>
        <w:pStyle w:val="a3"/>
        <w:ind w:left="779" w:right="806"/>
      </w:pPr>
      <w:r>
        <w:t>умение</w:t>
      </w:r>
      <w:r>
        <w:rPr>
          <w:spacing w:val="1"/>
        </w:rPr>
        <w:t xml:space="preserve"> </w:t>
      </w:r>
      <w:r>
        <w:t>использовать</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неравенств и задач с параметрами; изображать на координатной плоскости множества</w:t>
      </w:r>
      <w:r>
        <w:rPr>
          <w:spacing w:val="1"/>
        </w:rPr>
        <w:t xml:space="preserve"> </w:t>
      </w:r>
      <w:r>
        <w:t>решений</w:t>
      </w:r>
      <w:r>
        <w:rPr>
          <w:spacing w:val="2"/>
        </w:rPr>
        <w:t xml:space="preserve"> </w:t>
      </w:r>
      <w:r>
        <w:t>уравнений,</w:t>
      </w:r>
      <w:r>
        <w:rPr>
          <w:spacing w:val="-1"/>
        </w:rPr>
        <w:t xml:space="preserve"> </w:t>
      </w:r>
      <w:r>
        <w:t>неравенств и</w:t>
      </w:r>
      <w:r>
        <w:rPr>
          <w:spacing w:val="-2"/>
        </w:rPr>
        <w:t xml:space="preserve"> </w:t>
      </w:r>
      <w:r>
        <w:t>их</w:t>
      </w:r>
      <w:r>
        <w:rPr>
          <w:spacing w:val="-3"/>
        </w:rPr>
        <w:t xml:space="preserve"> </w:t>
      </w:r>
      <w:r>
        <w:t>систем;</w:t>
      </w:r>
    </w:p>
    <w:p w:rsidR="00274355" w:rsidRDefault="00E56823">
      <w:pPr>
        <w:pStyle w:val="a4"/>
        <w:numPr>
          <w:ilvl w:val="0"/>
          <w:numId w:val="96"/>
        </w:numPr>
        <w:tabs>
          <w:tab w:val="left" w:pos="1659"/>
        </w:tabs>
        <w:spacing w:before="1"/>
        <w:ind w:right="813" w:firstLine="566"/>
        <w:rPr>
          <w:sz w:val="24"/>
        </w:rPr>
      </w:pPr>
      <w:r>
        <w:rPr>
          <w:sz w:val="24"/>
        </w:rPr>
        <w:t>умение свободно оперировать понятиями: последовательность, арифметическая</w:t>
      </w:r>
      <w:r>
        <w:rPr>
          <w:spacing w:val="1"/>
          <w:sz w:val="24"/>
        </w:rPr>
        <w:t xml:space="preserve"> </w:t>
      </w:r>
      <w:r>
        <w:rPr>
          <w:sz w:val="24"/>
        </w:rPr>
        <w:t>прогрессия,</w:t>
      </w:r>
      <w:r>
        <w:rPr>
          <w:spacing w:val="1"/>
          <w:sz w:val="24"/>
        </w:rPr>
        <w:t xml:space="preserve"> </w:t>
      </w:r>
      <w:r>
        <w:rPr>
          <w:sz w:val="24"/>
        </w:rPr>
        <w:t>геометрическая</w:t>
      </w:r>
      <w:r>
        <w:rPr>
          <w:spacing w:val="1"/>
          <w:sz w:val="24"/>
        </w:rPr>
        <w:t xml:space="preserve"> </w:t>
      </w:r>
      <w:r>
        <w:rPr>
          <w:sz w:val="24"/>
        </w:rPr>
        <w:t>прогрессия,</w:t>
      </w:r>
      <w:r>
        <w:rPr>
          <w:spacing w:val="1"/>
          <w:sz w:val="24"/>
        </w:rPr>
        <w:t xml:space="preserve"> </w:t>
      </w:r>
      <w:r>
        <w:rPr>
          <w:sz w:val="24"/>
        </w:rPr>
        <w:t>бесконечно</w:t>
      </w:r>
      <w:r>
        <w:rPr>
          <w:spacing w:val="1"/>
          <w:sz w:val="24"/>
        </w:rPr>
        <w:t xml:space="preserve"> </w:t>
      </w:r>
      <w:r>
        <w:rPr>
          <w:sz w:val="24"/>
        </w:rPr>
        <w:t>убывающая</w:t>
      </w:r>
      <w:r>
        <w:rPr>
          <w:spacing w:val="1"/>
          <w:sz w:val="24"/>
        </w:rPr>
        <w:t xml:space="preserve"> </w:t>
      </w:r>
      <w:r>
        <w:rPr>
          <w:sz w:val="24"/>
        </w:rPr>
        <w:t>геометрическая</w:t>
      </w:r>
      <w:r>
        <w:rPr>
          <w:spacing w:val="1"/>
          <w:sz w:val="24"/>
        </w:rPr>
        <w:t xml:space="preserve"> </w:t>
      </w:r>
      <w:r>
        <w:rPr>
          <w:sz w:val="24"/>
        </w:rPr>
        <w:t>прогрессия; умение задавать последовательности, в том числе с помощью рекуррентных</w:t>
      </w:r>
      <w:r>
        <w:rPr>
          <w:spacing w:val="1"/>
          <w:sz w:val="24"/>
        </w:rPr>
        <w:t xml:space="preserve"> </w:t>
      </w:r>
      <w:r>
        <w:rPr>
          <w:sz w:val="24"/>
        </w:rPr>
        <w:t>формул;</w:t>
      </w:r>
    </w:p>
    <w:p w:rsidR="00274355" w:rsidRDefault="00E56823">
      <w:pPr>
        <w:pStyle w:val="a4"/>
        <w:numPr>
          <w:ilvl w:val="0"/>
          <w:numId w:val="96"/>
        </w:numPr>
        <w:tabs>
          <w:tab w:val="left" w:pos="1788"/>
        </w:tabs>
        <w:ind w:right="811" w:firstLine="566"/>
        <w:rPr>
          <w:sz w:val="24"/>
        </w:rPr>
      </w:pPr>
      <w:r>
        <w:rPr>
          <w:sz w:val="24"/>
        </w:rPr>
        <w:t>умение оперировать понятиями: непрерывность функции, асимптоты графика</w:t>
      </w:r>
      <w:r>
        <w:rPr>
          <w:spacing w:val="1"/>
          <w:sz w:val="24"/>
        </w:rPr>
        <w:t xml:space="preserve"> </w:t>
      </w:r>
      <w:r>
        <w:rPr>
          <w:sz w:val="24"/>
        </w:rPr>
        <w:t>функции, первая и вторая производная функции, геометрический и физический смысл</w:t>
      </w:r>
      <w:r>
        <w:rPr>
          <w:spacing w:val="1"/>
          <w:sz w:val="24"/>
        </w:rPr>
        <w:t xml:space="preserve"> </w:t>
      </w:r>
      <w:r>
        <w:rPr>
          <w:sz w:val="24"/>
        </w:rPr>
        <w:t>производной,</w:t>
      </w:r>
      <w:r>
        <w:rPr>
          <w:spacing w:val="1"/>
          <w:sz w:val="24"/>
        </w:rPr>
        <w:t xml:space="preserve"> </w:t>
      </w:r>
      <w:r>
        <w:rPr>
          <w:sz w:val="24"/>
        </w:rPr>
        <w:t>первообразная,</w:t>
      </w:r>
      <w:r>
        <w:rPr>
          <w:spacing w:val="1"/>
          <w:sz w:val="24"/>
        </w:rPr>
        <w:t xml:space="preserve"> </w:t>
      </w:r>
      <w:r>
        <w:rPr>
          <w:sz w:val="24"/>
        </w:rPr>
        <w:t>определенный</w:t>
      </w:r>
      <w:r>
        <w:rPr>
          <w:spacing w:val="1"/>
          <w:sz w:val="24"/>
        </w:rPr>
        <w:t xml:space="preserve"> </w:t>
      </w:r>
      <w:r>
        <w:rPr>
          <w:sz w:val="24"/>
        </w:rPr>
        <w:t>интеграл;</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асимптоты</w:t>
      </w:r>
      <w:r>
        <w:rPr>
          <w:spacing w:val="1"/>
          <w:sz w:val="24"/>
        </w:rPr>
        <w:t xml:space="preserve"> </w:t>
      </w:r>
      <w:r>
        <w:rPr>
          <w:sz w:val="24"/>
        </w:rPr>
        <w:t>графика</w:t>
      </w:r>
      <w:r>
        <w:rPr>
          <w:spacing w:val="1"/>
          <w:sz w:val="24"/>
        </w:rPr>
        <w:t xml:space="preserve"> </w:t>
      </w:r>
      <w:r>
        <w:rPr>
          <w:sz w:val="24"/>
        </w:rPr>
        <w:t>функции;</w:t>
      </w:r>
      <w:r>
        <w:rPr>
          <w:spacing w:val="1"/>
          <w:sz w:val="24"/>
        </w:rPr>
        <w:t xml:space="preserve"> </w:t>
      </w:r>
      <w:r>
        <w:rPr>
          <w:sz w:val="24"/>
        </w:rPr>
        <w:t>умение</w:t>
      </w:r>
      <w:r>
        <w:rPr>
          <w:spacing w:val="1"/>
          <w:sz w:val="24"/>
        </w:rPr>
        <w:t xml:space="preserve"> </w:t>
      </w:r>
      <w:r>
        <w:rPr>
          <w:sz w:val="24"/>
        </w:rPr>
        <w:t>вычислять</w:t>
      </w:r>
      <w:r>
        <w:rPr>
          <w:spacing w:val="1"/>
          <w:sz w:val="24"/>
        </w:rPr>
        <w:t xml:space="preserve"> </w:t>
      </w:r>
      <w:r>
        <w:rPr>
          <w:sz w:val="24"/>
        </w:rPr>
        <w:t>производные</w:t>
      </w:r>
      <w:r>
        <w:rPr>
          <w:spacing w:val="1"/>
          <w:sz w:val="24"/>
        </w:rPr>
        <w:t xml:space="preserve"> </w:t>
      </w:r>
      <w:r>
        <w:rPr>
          <w:sz w:val="24"/>
        </w:rPr>
        <w:t>суммы,</w:t>
      </w:r>
      <w:r>
        <w:rPr>
          <w:spacing w:val="1"/>
          <w:sz w:val="24"/>
        </w:rPr>
        <w:t xml:space="preserve"> </w:t>
      </w:r>
      <w:r>
        <w:rPr>
          <w:sz w:val="24"/>
        </w:rPr>
        <w:t>произведения,</w:t>
      </w:r>
      <w:r>
        <w:rPr>
          <w:spacing w:val="1"/>
          <w:sz w:val="24"/>
        </w:rPr>
        <w:t xml:space="preserve"> </w:t>
      </w:r>
      <w:r>
        <w:rPr>
          <w:sz w:val="24"/>
        </w:rPr>
        <w:t>частного</w:t>
      </w:r>
      <w:r>
        <w:rPr>
          <w:spacing w:val="1"/>
          <w:sz w:val="24"/>
        </w:rPr>
        <w:t xml:space="preserve"> </w:t>
      </w:r>
      <w:r>
        <w:rPr>
          <w:sz w:val="24"/>
        </w:rPr>
        <w:t>и</w:t>
      </w:r>
      <w:r>
        <w:rPr>
          <w:spacing w:val="1"/>
          <w:sz w:val="24"/>
        </w:rPr>
        <w:t xml:space="preserve"> </w:t>
      </w:r>
      <w:r>
        <w:rPr>
          <w:sz w:val="24"/>
        </w:rPr>
        <w:t>композиции</w:t>
      </w:r>
      <w:r>
        <w:rPr>
          <w:spacing w:val="1"/>
          <w:sz w:val="24"/>
        </w:rPr>
        <w:t xml:space="preserve"> </w:t>
      </w:r>
      <w:r>
        <w:rPr>
          <w:sz w:val="24"/>
        </w:rPr>
        <w:t>функций,</w:t>
      </w:r>
      <w:r>
        <w:rPr>
          <w:spacing w:val="3"/>
          <w:sz w:val="24"/>
        </w:rPr>
        <w:t xml:space="preserve"> </w:t>
      </w:r>
      <w:r>
        <w:rPr>
          <w:sz w:val="24"/>
        </w:rPr>
        <w:t>находить</w:t>
      </w:r>
      <w:r>
        <w:rPr>
          <w:spacing w:val="2"/>
          <w:sz w:val="24"/>
        </w:rPr>
        <w:t xml:space="preserve"> </w:t>
      </w:r>
      <w:r>
        <w:rPr>
          <w:sz w:val="24"/>
        </w:rPr>
        <w:t>уравнение касательной</w:t>
      </w:r>
      <w:r>
        <w:rPr>
          <w:spacing w:val="1"/>
          <w:sz w:val="24"/>
        </w:rPr>
        <w:t xml:space="preserve"> </w:t>
      </w:r>
      <w:r>
        <w:rPr>
          <w:sz w:val="24"/>
        </w:rPr>
        <w:t>к</w:t>
      </w:r>
      <w:r>
        <w:rPr>
          <w:spacing w:val="-5"/>
          <w:sz w:val="24"/>
        </w:rPr>
        <w:t xml:space="preserve"> </w:t>
      </w:r>
      <w:r>
        <w:rPr>
          <w:sz w:val="24"/>
        </w:rPr>
        <w:t>графику</w:t>
      </w:r>
      <w:r>
        <w:rPr>
          <w:spacing w:val="-9"/>
          <w:sz w:val="24"/>
        </w:rPr>
        <w:t xml:space="preserve"> </w:t>
      </w:r>
      <w:r>
        <w:rPr>
          <w:sz w:val="24"/>
        </w:rPr>
        <w:t>функции;</w:t>
      </w:r>
    </w:p>
    <w:p w:rsidR="00274355" w:rsidRDefault="00E56823">
      <w:pPr>
        <w:pStyle w:val="a3"/>
        <w:ind w:left="779" w:right="804"/>
      </w:pPr>
      <w:r>
        <w:t>умение</w:t>
      </w:r>
      <w:r>
        <w:rPr>
          <w:spacing w:val="1"/>
        </w:rPr>
        <w:t xml:space="preserve"> </w:t>
      </w: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функций,</w:t>
      </w:r>
      <w:r>
        <w:rPr>
          <w:spacing w:val="1"/>
        </w:rPr>
        <w:t xml:space="preserve"> </w:t>
      </w:r>
      <w:r>
        <w:t>для</w:t>
      </w:r>
      <w:r>
        <w:rPr>
          <w:spacing w:val="1"/>
        </w:rPr>
        <w:t xml:space="preserve"> </w:t>
      </w:r>
      <w:r>
        <w:t>нахождения</w:t>
      </w:r>
      <w:r>
        <w:rPr>
          <w:spacing w:val="1"/>
        </w:rPr>
        <w:t xml:space="preserve"> </w:t>
      </w:r>
      <w:r>
        <w:t>наилучшего решения в прикладных, в том числе социально-экономических и физических</w:t>
      </w:r>
      <w:r>
        <w:rPr>
          <w:spacing w:val="1"/>
        </w:rPr>
        <w:t xml:space="preserve"> </w:t>
      </w:r>
      <w:r>
        <w:t>задачах, для определения скорости и ускорения; находить площади и объемы фигур с</w:t>
      </w:r>
      <w:r>
        <w:rPr>
          <w:spacing w:val="1"/>
        </w:rPr>
        <w:t xml:space="preserve"> </w:t>
      </w:r>
      <w:r>
        <w:t>помощью</w:t>
      </w:r>
      <w:r>
        <w:rPr>
          <w:spacing w:val="1"/>
        </w:rPr>
        <w:t xml:space="preserve"> </w:t>
      </w:r>
      <w:r>
        <w:t>интеграла;</w:t>
      </w:r>
      <w:r>
        <w:rPr>
          <w:spacing w:val="1"/>
        </w:rPr>
        <w:t xml:space="preserve"> </w:t>
      </w:r>
      <w:r>
        <w:t>приводить</w:t>
      </w:r>
      <w:r>
        <w:rPr>
          <w:spacing w:val="1"/>
        </w:rPr>
        <w:t xml:space="preserve"> </w:t>
      </w:r>
      <w:r>
        <w:t>примеры</w:t>
      </w:r>
      <w:r>
        <w:rPr>
          <w:spacing w:val="1"/>
        </w:rPr>
        <w:t xml:space="preserve"> </w:t>
      </w:r>
      <w:r>
        <w:t>математического</w:t>
      </w:r>
      <w:r>
        <w:rPr>
          <w:spacing w:val="1"/>
        </w:rPr>
        <w:t xml:space="preserve"> </w:t>
      </w:r>
      <w:r>
        <w:t>моделирования</w:t>
      </w:r>
      <w:r>
        <w:rPr>
          <w:spacing w:val="1"/>
        </w:rPr>
        <w:t xml:space="preserve"> </w:t>
      </w:r>
      <w:r>
        <w:t>с</w:t>
      </w:r>
      <w:r>
        <w:rPr>
          <w:spacing w:val="1"/>
        </w:rPr>
        <w:t xml:space="preserve"> </w:t>
      </w:r>
      <w:r>
        <w:t>помощью</w:t>
      </w:r>
      <w:r>
        <w:rPr>
          <w:spacing w:val="-57"/>
        </w:rPr>
        <w:t xml:space="preserve"> </w:t>
      </w:r>
      <w:r>
        <w:t>дифференциальных</w:t>
      </w:r>
      <w:r>
        <w:rPr>
          <w:spacing w:val="1"/>
        </w:rPr>
        <w:t xml:space="preserve"> </w:t>
      </w:r>
      <w:r>
        <w:t>уравнений;</w:t>
      </w:r>
    </w:p>
    <w:p w:rsidR="00274355" w:rsidRDefault="00E56823">
      <w:pPr>
        <w:pStyle w:val="a4"/>
        <w:numPr>
          <w:ilvl w:val="0"/>
          <w:numId w:val="96"/>
        </w:numPr>
        <w:tabs>
          <w:tab w:val="left" w:pos="1750"/>
        </w:tabs>
        <w:spacing w:before="2"/>
        <w:ind w:right="807" w:firstLine="566"/>
        <w:rPr>
          <w:sz w:val="24"/>
        </w:rPr>
      </w:pPr>
      <w:r>
        <w:rPr>
          <w:sz w:val="24"/>
        </w:rPr>
        <w:t>умение оперировать понятиями: комплексное число, сопряженные комплексные</w:t>
      </w:r>
      <w:r>
        <w:rPr>
          <w:spacing w:val="1"/>
          <w:sz w:val="24"/>
        </w:rPr>
        <w:t xml:space="preserve"> </w:t>
      </w:r>
      <w:r>
        <w:rPr>
          <w:sz w:val="24"/>
        </w:rPr>
        <w:t>числа,</w:t>
      </w:r>
      <w:r>
        <w:rPr>
          <w:spacing w:val="1"/>
          <w:sz w:val="24"/>
        </w:rPr>
        <w:t xml:space="preserve"> </w:t>
      </w:r>
      <w:r>
        <w:rPr>
          <w:sz w:val="24"/>
        </w:rPr>
        <w:t>модуль</w:t>
      </w:r>
      <w:r>
        <w:rPr>
          <w:spacing w:val="1"/>
          <w:sz w:val="24"/>
        </w:rPr>
        <w:t xml:space="preserve"> </w:t>
      </w:r>
      <w:r>
        <w:rPr>
          <w:sz w:val="24"/>
        </w:rPr>
        <w:t>и</w:t>
      </w:r>
      <w:r>
        <w:rPr>
          <w:spacing w:val="1"/>
          <w:sz w:val="24"/>
        </w:rPr>
        <w:t xml:space="preserve"> </w:t>
      </w:r>
      <w:r>
        <w:rPr>
          <w:sz w:val="24"/>
        </w:rPr>
        <w:t>аргумент</w:t>
      </w:r>
      <w:r>
        <w:rPr>
          <w:spacing w:val="1"/>
          <w:sz w:val="24"/>
        </w:rPr>
        <w:t xml:space="preserve"> </w:t>
      </w:r>
      <w:r>
        <w:rPr>
          <w:sz w:val="24"/>
        </w:rPr>
        <w:t>комплексного</w:t>
      </w:r>
      <w:r>
        <w:rPr>
          <w:spacing w:val="1"/>
          <w:sz w:val="24"/>
        </w:rPr>
        <w:t xml:space="preserve"> </w:t>
      </w:r>
      <w:r>
        <w:rPr>
          <w:sz w:val="24"/>
        </w:rPr>
        <w:t>числа,</w:t>
      </w:r>
      <w:r>
        <w:rPr>
          <w:spacing w:val="1"/>
          <w:sz w:val="24"/>
        </w:rPr>
        <w:t xml:space="preserve"> </w:t>
      </w:r>
      <w:r>
        <w:rPr>
          <w:sz w:val="24"/>
        </w:rPr>
        <w:t>форма</w:t>
      </w:r>
      <w:r>
        <w:rPr>
          <w:spacing w:val="1"/>
          <w:sz w:val="24"/>
        </w:rPr>
        <w:t xml:space="preserve"> </w:t>
      </w:r>
      <w:r>
        <w:rPr>
          <w:sz w:val="24"/>
        </w:rPr>
        <w:t>записи</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(геометрическая,</w:t>
      </w:r>
      <w:r>
        <w:rPr>
          <w:spacing w:val="1"/>
          <w:sz w:val="24"/>
        </w:rPr>
        <w:t xml:space="preserve"> </w:t>
      </w:r>
      <w:r>
        <w:rPr>
          <w:sz w:val="24"/>
        </w:rPr>
        <w:t>тригонометрическая</w:t>
      </w:r>
      <w:r>
        <w:rPr>
          <w:spacing w:val="1"/>
          <w:sz w:val="24"/>
        </w:rPr>
        <w:t xml:space="preserve"> </w:t>
      </w:r>
      <w:r>
        <w:rPr>
          <w:sz w:val="24"/>
        </w:rPr>
        <w:t>и</w:t>
      </w:r>
      <w:r>
        <w:rPr>
          <w:spacing w:val="1"/>
          <w:sz w:val="24"/>
        </w:rPr>
        <w:t xml:space="preserve"> </w:t>
      </w:r>
      <w:r>
        <w:rPr>
          <w:sz w:val="24"/>
        </w:rPr>
        <w:t>алгебраическая);</w:t>
      </w:r>
      <w:r>
        <w:rPr>
          <w:spacing w:val="1"/>
          <w:sz w:val="24"/>
        </w:rPr>
        <w:t xml:space="preserve"> </w:t>
      </w:r>
      <w:r>
        <w:rPr>
          <w:sz w:val="24"/>
        </w:rPr>
        <w:t>уметь</w:t>
      </w:r>
      <w:r>
        <w:rPr>
          <w:spacing w:val="1"/>
          <w:sz w:val="24"/>
        </w:rPr>
        <w:t xml:space="preserve"> </w:t>
      </w:r>
      <w:r>
        <w:rPr>
          <w:sz w:val="24"/>
        </w:rPr>
        <w:t>производить</w:t>
      </w:r>
      <w:r>
        <w:rPr>
          <w:spacing w:val="1"/>
          <w:sz w:val="24"/>
        </w:rPr>
        <w:t xml:space="preserve"> </w:t>
      </w:r>
      <w:r>
        <w:rPr>
          <w:sz w:val="24"/>
        </w:rPr>
        <w:t>арифметические действия с комплексными числами; приводить примеры использования</w:t>
      </w:r>
      <w:r>
        <w:rPr>
          <w:spacing w:val="1"/>
          <w:sz w:val="24"/>
        </w:rPr>
        <w:t xml:space="preserve"> </w:t>
      </w:r>
      <w:r>
        <w:rPr>
          <w:sz w:val="24"/>
        </w:rPr>
        <w:t>комплексных</w:t>
      </w:r>
      <w:r>
        <w:rPr>
          <w:spacing w:val="-4"/>
          <w:sz w:val="24"/>
        </w:rPr>
        <w:t xml:space="preserve"> </w:t>
      </w:r>
      <w:r>
        <w:rPr>
          <w:sz w:val="24"/>
        </w:rPr>
        <w:t>чисел;</w:t>
      </w:r>
    </w:p>
    <w:p w:rsidR="00274355" w:rsidRDefault="00E56823">
      <w:pPr>
        <w:pStyle w:val="a4"/>
        <w:numPr>
          <w:ilvl w:val="0"/>
          <w:numId w:val="96"/>
        </w:numPr>
        <w:tabs>
          <w:tab w:val="left" w:pos="1798"/>
        </w:tabs>
        <w:ind w:right="805" w:firstLine="566"/>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 понятиями:</w:t>
      </w:r>
      <w:r>
        <w:rPr>
          <w:spacing w:val="1"/>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медиана,</w:t>
      </w:r>
      <w:r>
        <w:rPr>
          <w:spacing w:val="1"/>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значения,</w:t>
      </w:r>
      <w:r>
        <w:rPr>
          <w:spacing w:val="1"/>
          <w:sz w:val="24"/>
        </w:rPr>
        <w:t xml:space="preserve"> </w:t>
      </w:r>
      <w:r>
        <w:rPr>
          <w:sz w:val="24"/>
        </w:rPr>
        <w:t>размах,</w:t>
      </w:r>
      <w:r>
        <w:rPr>
          <w:spacing w:val="1"/>
          <w:sz w:val="24"/>
        </w:rPr>
        <w:t xml:space="preserve"> </w:t>
      </w:r>
      <w:r>
        <w:rPr>
          <w:sz w:val="24"/>
        </w:rPr>
        <w:t>дисперсия,</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для</w:t>
      </w:r>
      <w:r>
        <w:rPr>
          <w:spacing w:val="1"/>
          <w:sz w:val="24"/>
        </w:rPr>
        <w:t xml:space="preserve"> </w:t>
      </w:r>
      <w:r>
        <w:rPr>
          <w:sz w:val="24"/>
        </w:rPr>
        <w:t>описания числовых данных; умение исследовать статистические данные, в том числе с</w:t>
      </w:r>
      <w:r>
        <w:rPr>
          <w:spacing w:val="1"/>
          <w:sz w:val="24"/>
        </w:rPr>
        <w:t xml:space="preserve"> </w:t>
      </w:r>
      <w:r>
        <w:rPr>
          <w:sz w:val="24"/>
        </w:rPr>
        <w:t>применением</w:t>
      </w:r>
      <w:r>
        <w:rPr>
          <w:spacing w:val="1"/>
          <w:sz w:val="24"/>
        </w:rPr>
        <w:t xml:space="preserve"> </w:t>
      </w:r>
      <w:r>
        <w:rPr>
          <w:sz w:val="24"/>
        </w:rPr>
        <w:t>графических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графически</w:t>
      </w:r>
      <w:r>
        <w:rPr>
          <w:spacing w:val="1"/>
          <w:sz w:val="24"/>
        </w:rPr>
        <w:t xml:space="preserve"> </w:t>
      </w:r>
      <w:r>
        <w:rPr>
          <w:sz w:val="24"/>
        </w:rPr>
        <w:t>исследовать</w:t>
      </w:r>
      <w:r>
        <w:rPr>
          <w:spacing w:val="1"/>
          <w:sz w:val="24"/>
        </w:rPr>
        <w:t xml:space="preserve"> </w:t>
      </w:r>
      <w:r>
        <w:rPr>
          <w:sz w:val="24"/>
        </w:rPr>
        <w:t>совместные</w:t>
      </w:r>
      <w:r>
        <w:rPr>
          <w:spacing w:val="-5"/>
          <w:sz w:val="24"/>
        </w:rPr>
        <w:t xml:space="preserve"> </w:t>
      </w:r>
      <w:r>
        <w:rPr>
          <w:sz w:val="24"/>
        </w:rPr>
        <w:t>наблюдения с помощью</w:t>
      </w:r>
      <w:r>
        <w:rPr>
          <w:spacing w:val="-1"/>
          <w:sz w:val="24"/>
        </w:rPr>
        <w:t xml:space="preserve"> </w:t>
      </w:r>
      <w:r>
        <w:rPr>
          <w:sz w:val="24"/>
        </w:rPr>
        <w:t>диаграмм</w:t>
      </w:r>
      <w:r>
        <w:rPr>
          <w:spacing w:val="-7"/>
          <w:sz w:val="24"/>
        </w:rPr>
        <w:t xml:space="preserve"> </w:t>
      </w:r>
      <w:r>
        <w:rPr>
          <w:sz w:val="24"/>
        </w:rPr>
        <w:t>рассеивания</w:t>
      </w:r>
      <w:r>
        <w:rPr>
          <w:spacing w:val="1"/>
          <w:sz w:val="24"/>
        </w:rPr>
        <w:t xml:space="preserve"> </w:t>
      </w:r>
      <w:r>
        <w:rPr>
          <w:sz w:val="24"/>
        </w:rPr>
        <w:t>и</w:t>
      </w:r>
      <w:r>
        <w:rPr>
          <w:spacing w:val="-3"/>
          <w:sz w:val="24"/>
        </w:rPr>
        <w:t xml:space="preserve"> </w:t>
      </w:r>
      <w:r>
        <w:rPr>
          <w:sz w:val="24"/>
        </w:rPr>
        <w:t>линейной</w:t>
      </w:r>
      <w:r>
        <w:rPr>
          <w:spacing w:val="2"/>
          <w:sz w:val="24"/>
        </w:rPr>
        <w:t xml:space="preserve"> </w:t>
      </w:r>
      <w:r>
        <w:rPr>
          <w:sz w:val="24"/>
        </w:rPr>
        <w:t>регрессии;</w:t>
      </w:r>
    </w:p>
    <w:p w:rsidR="00274355" w:rsidRDefault="00E56823">
      <w:pPr>
        <w:pStyle w:val="a4"/>
        <w:numPr>
          <w:ilvl w:val="0"/>
          <w:numId w:val="96"/>
        </w:numPr>
        <w:tabs>
          <w:tab w:val="left" w:pos="1755"/>
        </w:tabs>
        <w:spacing w:before="3" w:line="237" w:lineRule="auto"/>
        <w:ind w:right="810" w:firstLine="566"/>
        <w:rPr>
          <w:sz w:val="24"/>
        </w:rPr>
      </w:pPr>
      <w:r>
        <w:rPr>
          <w:sz w:val="24"/>
        </w:rPr>
        <w:t>умение находить вероятности событий с использованием графических методов;</w:t>
      </w:r>
      <w:r>
        <w:rPr>
          <w:spacing w:val="1"/>
          <w:sz w:val="24"/>
        </w:rPr>
        <w:t xml:space="preserve"> </w:t>
      </w:r>
      <w:r>
        <w:rPr>
          <w:sz w:val="24"/>
        </w:rPr>
        <w:t>применять</w:t>
      </w:r>
      <w:r>
        <w:rPr>
          <w:spacing w:val="38"/>
          <w:sz w:val="24"/>
        </w:rPr>
        <w:t xml:space="preserve"> </w:t>
      </w:r>
      <w:r>
        <w:rPr>
          <w:sz w:val="24"/>
        </w:rPr>
        <w:t>для</w:t>
      </w:r>
      <w:r>
        <w:rPr>
          <w:spacing w:val="41"/>
          <w:sz w:val="24"/>
        </w:rPr>
        <w:t xml:space="preserve"> </w:t>
      </w:r>
      <w:r>
        <w:rPr>
          <w:sz w:val="24"/>
        </w:rPr>
        <w:t>решения</w:t>
      </w:r>
      <w:r>
        <w:rPr>
          <w:spacing w:val="36"/>
          <w:sz w:val="24"/>
        </w:rPr>
        <w:t xml:space="preserve"> </w:t>
      </w:r>
      <w:r>
        <w:rPr>
          <w:sz w:val="24"/>
        </w:rPr>
        <w:t>задач</w:t>
      </w:r>
      <w:r>
        <w:rPr>
          <w:spacing w:val="40"/>
          <w:sz w:val="24"/>
        </w:rPr>
        <w:t xml:space="preserve"> </w:t>
      </w:r>
      <w:r>
        <w:rPr>
          <w:sz w:val="24"/>
        </w:rPr>
        <w:t>формулы</w:t>
      </w:r>
      <w:r>
        <w:rPr>
          <w:spacing w:val="43"/>
          <w:sz w:val="24"/>
        </w:rPr>
        <w:t xml:space="preserve"> </w:t>
      </w:r>
      <w:r>
        <w:rPr>
          <w:sz w:val="24"/>
        </w:rPr>
        <w:t>сложения</w:t>
      </w:r>
      <w:r>
        <w:rPr>
          <w:spacing w:val="41"/>
          <w:sz w:val="24"/>
        </w:rPr>
        <w:t xml:space="preserve"> </w:t>
      </w:r>
      <w:r>
        <w:rPr>
          <w:sz w:val="24"/>
        </w:rPr>
        <w:t>и</w:t>
      </w:r>
      <w:r>
        <w:rPr>
          <w:spacing w:val="37"/>
          <w:sz w:val="24"/>
        </w:rPr>
        <w:t xml:space="preserve"> </w:t>
      </w:r>
      <w:r>
        <w:rPr>
          <w:sz w:val="24"/>
        </w:rPr>
        <w:t>умножения</w:t>
      </w:r>
      <w:r>
        <w:rPr>
          <w:spacing w:val="32"/>
          <w:sz w:val="24"/>
        </w:rPr>
        <w:t xml:space="preserve"> </w:t>
      </w:r>
      <w:r>
        <w:rPr>
          <w:sz w:val="24"/>
        </w:rPr>
        <w:t>вероятностей,</w:t>
      </w:r>
      <w:r>
        <w:rPr>
          <w:spacing w:val="38"/>
          <w:sz w:val="24"/>
        </w:rPr>
        <w:t xml:space="preserve"> </w:t>
      </w:r>
      <w:r>
        <w:rPr>
          <w:sz w:val="24"/>
        </w:rPr>
        <w:t>формулу</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8" w:firstLine="0"/>
      </w:pPr>
      <w:r>
        <w:lastRenderedPageBreak/>
        <w:t>полной вероятности, формулу Бернулли, комбинаторные факты и формулы; оценивать</w:t>
      </w:r>
      <w:r>
        <w:rPr>
          <w:spacing w:val="1"/>
        </w:rPr>
        <w:t xml:space="preserve"> </w:t>
      </w:r>
      <w:r>
        <w:t>вероятности</w:t>
      </w:r>
      <w:r>
        <w:rPr>
          <w:spacing w:val="1"/>
        </w:rPr>
        <w:t xml:space="preserve"> </w:t>
      </w:r>
      <w:r>
        <w:t>реальных</w:t>
      </w:r>
      <w:r>
        <w:rPr>
          <w:spacing w:val="1"/>
        </w:rPr>
        <w:t xml:space="preserve"> </w:t>
      </w:r>
      <w:r>
        <w:t>событий;</w:t>
      </w:r>
      <w:r>
        <w:rPr>
          <w:spacing w:val="1"/>
        </w:rPr>
        <w:t xml:space="preserve"> </w:t>
      </w:r>
      <w:r>
        <w:t>умение</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математическое</w:t>
      </w:r>
      <w:r>
        <w:rPr>
          <w:spacing w:val="1"/>
        </w:rPr>
        <w:t xml:space="preserve"> </w:t>
      </w:r>
      <w:r>
        <w:t>ожидание,</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функции</w:t>
      </w:r>
      <w:r>
        <w:rPr>
          <w:spacing w:val="1"/>
        </w:rPr>
        <w:t xml:space="preserve"> </w:t>
      </w:r>
      <w:r>
        <w:t>распределения</w:t>
      </w:r>
      <w:r>
        <w:rPr>
          <w:spacing w:val="1"/>
        </w:rPr>
        <w:t xml:space="preserve"> </w:t>
      </w:r>
      <w:r>
        <w:t>и</w:t>
      </w:r>
      <w:r>
        <w:rPr>
          <w:spacing w:val="1"/>
        </w:rPr>
        <w:t xml:space="preserve"> </w:t>
      </w:r>
      <w:r>
        <w:t>плотности</w:t>
      </w:r>
      <w:r>
        <w:rPr>
          <w:spacing w:val="1"/>
        </w:rPr>
        <w:t xml:space="preserve"> </w:t>
      </w:r>
      <w:r>
        <w:t>равномерного,</w:t>
      </w:r>
      <w:r>
        <w:rPr>
          <w:spacing w:val="1"/>
        </w:rPr>
        <w:t xml:space="preserve"> </w:t>
      </w:r>
      <w:r>
        <w:t>показательного и нормального распределений; умение использовать свойства изученных</w:t>
      </w:r>
      <w:r>
        <w:rPr>
          <w:spacing w:val="1"/>
        </w:rPr>
        <w:t xml:space="preserve"> </w:t>
      </w:r>
      <w:r>
        <w:t>распределений для решения задач; знакомство с понятиями: закон больших чисел, методы</w:t>
      </w:r>
      <w:r>
        <w:rPr>
          <w:spacing w:val="-57"/>
        </w:rPr>
        <w:t xml:space="preserve"> </w:t>
      </w:r>
      <w:r>
        <w:t>выборочных исследований; умение приводить примеры проявления закона больших чисел</w:t>
      </w:r>
      <w:r>
        <w:rPr>
          <w:spacing w:val="-57"/>
        </w:rPr>
        <w:t xml:space="preserve"> </w:t>
      </w:r>
      <w:r>
        <w:t>в</w:t>
      </w:r>
      <w:r>
        <w:rPr>
          <w:spacing w:val="2"/>
        </w:rPr>
        <w:t xml:space="preserve"> </w:t>
      </w:r>
      <w:r>
        <w:t>природных</w:t>
      </w:r>
      <w:r>
        <w:rPr>
          <w:spacing w:val="-3"/>
        </w:rPr>
        <w:t xml:space="preserve"> </w:t>
      </w:r>
      <w:r>
        <w:t>и</w:t>
      </w:r>
      <w:r>
        <w:rPr>
          <w:spacing w:val="-2"/>
        </w:rPr>
        <w:t xml:space="preserve"> </w:t>
      </w:r>
      <w:r>
        <w:t>общественных</w:t>
      </w:r>
      <w:r>
        <w:rPr>
          <w:spacing w:val="-3"/>
        </w:rPr>
        <w:t xml:space="preserve"> </w:t>
      </w:r>
      <w:r>
        <w:t>явлениях;</w:t>
      </w:r>
    </w:p>
    <w:p w:rsidR="00274355" w:rsidRDefault="00E56823">
      <w:pPr>
        <w:pStyle w:val="a4"/>
        <w:numPr>
          <w:ilvl w:val="0"/>
          <w:numId w:val="96"/>
        </w:numPr>
        <w:tabs>
          <w:tab w:val="left" w:pos="1927"/>
        </w:tabs>
        <w:spacing w:before="1"/>
        <w:ind w:right="804" w:firstLine="566"/>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точка,</w:t>
      </w:r>
      <w:r>
        <w:rPr>
          <w:spacing w:val="1"/>
          <w:sz w:val="24"/>
        </w:rPr>
        <w:t xml:space="preserve"> </w:t>
      </w:r>
      <w:r>
        <w:rPr>
          <w:sz w:val="24"/>
        </w:rPr>
        <w:t>прямая,</w:t>
      </w:r>
      <w:r>
        <w:rPr>
          <w:spacing w:val="1"/>
          <w:sz w:val="24"/>
        </w:rPr>
        <w:t xml:space="preserve"> </w:t>
      </w:r>
      <w:r>
        <w:rPr>
          <w:sz w:val="24"/>
        </w:rPr>
        <w:t>плоскость,</w:t>
      </w:r>
      <w:r>
        <w:rPr>
          <w:spacing w:val="1"/>
          <w:sz w:val="24"/>
        </w:rPr>
        <w:t xml:space="preserve"> </w:t>
      </w:r>
      <w:r>
        <w:rPr>
          <w:sz w:val="24"/>
        </w:rPr>
        <w:t>пространство,</w:t>
      </w:r>
      <w:r>
        <w:rPr>
          <w:spacing w:val="1"/>
          <w:sz w:val="24"/>
        </w:rPr>
        <w:t xml:space="preserve"> </w:t>
      </w:r>
      <w:r>
        <w:rPr>
          <w:sz w:val="24"/>
        </w:rPr>
        <w:t>отрезок,</w:t>
      </w:r>
      <w:r>
        <w:rPr>
          <w:spacing w:val="1"/>
          <w:sz w:val="24"/>
        </w:rPr>
        <w:t xml:space="preserve"> </w:t>
      </w:r>
      <w:r>
        <w:rPr>
          <w:sz w:val="24"/>
        </w:rPr>
        <w:t>луч,</w:t>
      </w:r>
      <w:r>
        <w:rPr>
          <w:spacing w:val="1"/>
          <w:sz w:val="24"/>
        </w:rPr>
        <w:t xml:space="preserve"> </w:t>
      </w:r>
      <w:r>
        <w:rPr>
          <w:sz w:val="24"/>
        </w:rPr>
        <w:t>плоский</w:t>
      </w:r>
      <w:r>
        <w:rPr>
          <w:spacing w:val="1"/>
          <w:sz w:val="24"/>
        </w:rPr>
        <w:t xml:space="preserve"> </w:t>
      </w:r>
      <w:r>
        <w:rPr>
          <w:sz w:val="24"/>
        </w:rPr>
        <w:t>угол,</w:t>
      </w:r>
      <w:r>
        <w:rPr>
          <w:spacing w:val="1"/>
          <w:sz w:val="24"/>
        </w:rPr>
        <w:t xml:space="preserve"> </w:t>
      </w:r>
      <w:r>
        <w:rPr>
          <w:sz w:val="24"/>
        </w:rPr>
        <w:t>двугранный</w:t>
      </w:r>
      <w:r>
        <w:rPr>
          <w:spacing w:val="1"/>
          <w:sz w:val="24"/>
        </w:rPr>
        <w:t xml:space="preserve"> </w:t>
      </w:r>
      <w:r>
        <w:rPr>
          <w:sz w:val="24"/>
        </w:rPr>
        <w:t>угол,</w:t>
      </w:r>
      <w:r>
        <w:rPr>
          <w:spacing w:val="1"/>
          <w:sz w:val="24"/>
        </w:rPr>
        <w:t xml:space="preserve"> </w:t>
      </w:r>
      <w:r>
        <w:rPr>
          <w:sz w:val="24"/>
        </w:rPr>
        <w:t>трехгранный</w:t>
      </w:r>
      <w:r>
        <w:rPr>
          <w:spacing w:val="1"/>
          <w:sz w:val="24"/>
        </w:rPr>
        <w:t xml:space="preserve"> </w:t>
      </w:r>
      <w:r>
        <w:rPr>
          <w:sz w:val="24"/>
        </w:rPr>
        <w:t>угол,</w:t>
      </w:r>
      <w:r>
        <w:rPr>
          <w:spacing w:val="1"/>
          <w:sz w:val="24"/>
        </w:rPr>
        <w:t xml:space="preserve"> </w:t>
      </w:r>
      <w:r>
        <w:rPr>
          <w:sz w:val="24"/>
        </w:rPr>
        <w:t>пересекающиеся,</w:t>
      </w:r>
      <w:r>
        <w:rPr>
          <w:spacing w:val="1"/>
          <w:sz w:val="24"/>
        </w:rPr>
        <w:t xml:space="preserve"> </w:t>
      </w:r>
      <w:r>
        <w:rPr>
          <w:sz w:val="24"/>
        </w:rPr>
        <w:t>параллельные</w:t>
      </w:r>
      <w:r>
        <w:rPr>
          <w:spacing w:val="1"/>
          <w:sz w:val="24"/>
        </w:rPr>
        <w:t xml:space="preserve"> </w:t>
      </w:r>
      <w:r>
        <w:rPr>
          <w:sz w:val="24"/>
        </w:rPr>
        <w:t>и</w:t>
      </w:r>
      <w:r>
        <w:rPr>
          <w:spacing w:val="1"/>
          <w:sz w:val="24"/>
        </w:rPr>
        <w:t xml:space="preserve"> </w:t>
      </w:r>
      <w:r>
        <w:rPr>
          <w:sz w:val="24"/>
        </w:rPr>
        <w:t>скрещивающиеся</w:t>
      </w:r>
      <w:r>
        <w:rPr>
          <w:spacing w:val="1"/>
          <w:sz w:val="24"/>
        </w:rPr>
        <w:t xml:space="preserve"> </w:t>
      </w:r>
      <w:r>
        <w:rPr>
          <w:sz w:val="24"/>
        </w:rPr>
        <w:t>прямые,</w:t>
      </w:r>
      <w:r>
        <w:rPr>
          <w:spacing w:val="1"/>
          <w:sz w:val="24"/>
        </w:rPr>
        <w:t xml:space="preserve"> </w:t>
      </w:r>
      <w:r>
        <w:rPr>
          <w:sz w:val="24"/>
        </w:rPr>
        <w:t>параллельность</w:t>
      </w:r>
      <w:r>
        <w:rPr>
          <w:spacing w:val="1"/>
          <w:sz w:val="24"/>
        </w:rPr>
        <w:t xml:space="preserve"> </w:t>
      </w:r>
      <w:r>
        <w:rPr>
          <w:sz w:val="24"/>
        </w:rPr>
        <w:t>и</w:t>
      </w:r>
      <w:r>
        <w:rPr>
          <w:spacing w:val="1"/>
          <w:sz w:val="24"/>
        </w:rPr>
        <w:t xml:space="preserve"> </w:t>
      </w:r>
      <w:r>
        <w:rPr>
          <w:sz w:val="24"/>
        </w:rPr>
        <w:t>перпендикулярность прямых и плоскостей, угол между прямыми, угол между прямой и</w:t>
      </w:r>
      <w:r>
        <w:rPr>
          <w:spacing w:val="1"/>
          <w:sz w:val="24"/>
        </w:rPr>
        <w:t xml:space="preserve"> </w:t>
      </w:r>
      <w:r>
        <w:rPr>
          <w:sz w:val="24"/>
        </w:rPr>
        <w:t>плоскостью, угол между плоскостями; умение использовать при решении задач изученные</w:t>
      </w:r>
      <w:r>
        <w:rPr>
          <w:spacing w:val="-57"/>
          <w:sz w:val="24"/>
        </w:rPr>
        <w:t xml:space="preserve"> </w:t>
      </w:r>
      <w:r>
        <w:rPr>
          <w:sz w:val="24"/>
        </w:rPr>
        <w:t>факты и теоремы планиметрии; умение оценивать размеры объектов в окружающем мире;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многогранник,</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правильный</w:t>
      </w:r>
      <w:r>
        <w:rPr>
          <w:spacing w:val="1"/>
          <w:sz w:val="24"/>
        </w:rPr>
        <w:t xml:space="preserve"> </w:t>
      </w:r>
      <w:r>
        <w:rPr>
          <w:sz w:val="24"/>
        </w:rPr>
        <w:t>многогранник, призма, пирамида, фигура и поверхность вращения, цилиндр, конус, шар,</w:t>
      </w:r>
      <w:r>
        <w:rPr>
          <w:spacing w:val="1"/>
          <w:sz w:val="24"/>
        </w:rPr>
        <w:t xml:space="preserve"> </w:t>
      </w:r>
      <w:r>
        <w:rPr>
          <w:sz w:val="24"/>
        </w:rPr>
        <w:t>сфера,</w:t>
      </w:r>
      <w:r>
        <w:rPr>
          <w:spacing w:val="1"/>
          <w:sz w:val="24"/>
        </w:rPr>
        <w:t xml:space="preserve"> </w:t>
      </w:r>
      <w:r>
        <w:rPr>
          <w:sz w:val="24"/>
        </w:rPr>
        <w:t>развертка</w:t>
      </w:r>
      <w:r>
        <w:rPr>
          <w:spacing w:val="1"/>
          <w:sz w:val="24"/>
        </w:rPr>
        <w:t xml:space="preserve"> </w:t>
      </w:r>
      <w:r>
        <w:rPr>
          <w:sz w:val="24"/>
        </w:rPr>
        <w:t>поверхности,</w:t>
      </w:r>
      <w:r>
        <w:rPr>
          <w:spacing w:val="1"/>
          <w:sz w:val="24"/>
        </w:rPr>
        <w:t xml:space="preserve"> </w:t>
      </w:r>
      <w:r>
        <w:rPr>
          <w:sz w:val="24"/>
        </w:rPr>
        <w:t>сечения</w:t>
      </w:r>
      <w:r>
        <w:rPr>
          <w:spacing w:val="1"/>
          <w:sz w:val="24"/>
        </w:rPr>
        <w:t xml:space="preserve"> </w:t>
      </w:r>
      <w:r>
        <w:rPr>
          <w:sz w:val="24"/>
        </w:rPr>
        <w:t>конуса</w:t>
      </w:r>
      <w:r>
        <w:rPr>
          <w:spacing w:val="1"/>
          <w:sz w:val="24"/>
        </w:rPr>
        <w:t xml:space="preserve"> </w:t>
      </w:r>
      <w:r>
        <w:rPr>
          <w:sz w:val="24"/>
        </w:rPr>
        <w:t>и</w:t>
      </w:r>
      <w:r>
        <w:rPr>
          <w:spacing w:val="1"/>
          <w:sz w:val="24"/>
        </w:rPr>
        <w:t xml:space="preserve"> </w:t>
      </w:r>
      <w:r>
        <w:rPr>
          <w:sz w:val="24"/>
        </w:rPr>
        <w:t>цилиндра,</w:t>
      </w:r>
      <w:r>
        <w:rPr>
          <w:spacing w:val="1"/>
          <w:sz w:val="24"/>
        </w:rPr>
        <w:t xml:space="preserve"> </w:t>
      </w:r>
      <w:r>
        <w:rPr>
          <w:sz w:val="24"/>
        </w:rPr>
        <w:t>параллельные</w:t>
      </w:r>
      <w:r>
        <w:rPr>
          <w:spacing w:val="1"/>
          <w:sz w:val="24"/>
        </w:rPr>
        <w:t xml:space="preserve"> </w:t>
      </w:r>
      <w:r>
        <w:rPr>
          <w:sz w:val="24"/>
        </w:rPr>
        <w:t>оси</w:t>
      </w:r>
      <w:r>
        <w:rPr>
          <w:spacing w:val="1"/>
          <w:sz w:val="24"/>
        </w:rPr>
        <w:t xml:space="preserve"> </w:t>
      </w:r>
      <w:r>
        <w:rPr>
          <w:sz w:val="24"/>
        </w:rPr>
        <w:t>или</w:t>
      </w:r>
      <w:r>
        <w:rPr>
          <w:spacing w:val="1"/>
          <w:sz w:val="24"/>
        </w:rPr>
        <w:t xml:space="preserve"> </w:t>
      </w:r>
      <w:r>
        <w:rPr>
          <w:sz w:val="24"/>
        </w:rPr>
        <w:t>основанию,</w:t>
      </w:r>
      <w:r>
        <w:rPr>
          <w:spacing w:val="1"/>
          <w:sz w:val="24"/>
        </w:rPr>
        <w:t xml:space="preserve"> </w:t>
      </w:r>
      <w:r>
        <w:rPr>
          <w:sz w:val="24"/>
        </w:rPr>
        <w:t>сечение</w:t>
      </w:r>
      <w:r>
        <w:rPr>
          <w:spacing w:val="1"/>
          <w:sz w:val="24"/>
        </w:rPr>
        <w:t xml:space="preserve"> </w:t>
      </w:r>
      <w:r>
        <w:rPr>
          <w:sz w:val="24"/>
        </w:rPr>
        <w:t>шара,</w:t>
      </w:r>
      <w:r>
        <w:rPr>
          <w:spacing w:val="1"/>
          <w:sz w:val="24"/>
        </w:rPr>
        <w:t xml:space="preserve"> </w:t>
      </w:r>
      <w:r>
        <w:rPr>
          <w:sz w:val="24"/>
        </w:rPr>
        <w:t>плоскость,</w:t>
      </w:r>
      <w:r>
        <w:rPr>
          <w:spacing w:val="1"/>
          <w:sz w:val="24"/>
        </w:rPr>
        <w:t xml:space="preserve"> </w:t>
      </w:r>
      <w:r>
        <w:rPr>
          <w:sz w:val="24"/>
        </w:rPr>
        <w:t>касающаяся</w:t>
      </w:r>
      <w:r>
        <w:rPr>
          <w:spacing w:val="1"/>
          <w:sz w:val="24"/>
        </w:rPr>
        <w:t xml:space="preserve"> </w:t>
      </w:r>
      <w:r>
        <w:rPr>
          <w:sz w:val="24"/>
        </w:rPr>
        <w:t>сферы,</w:t>
      </w:r>
      <w:r>
        <w:rPr>
          <w:spacing w:val="1"/>
          <w:sz w:val="24"/>
        </w:rPr>
        <w:t xml:space="preserve"> </w:t>
      </w:r>
      <w:r>
        <w:rPr>
          <w:sz w:val="24"/>
        </w:rPr>
        <w:t>цилиндра,</w:t>
      </w:r>
      <w:r>
        <w:rPr>
          <w:spacing w:val="1"/>
          <w:sz w:val="24"/>
        </w:rPr>
        <w:t xml:space="preserve"> </w:t>
      </w:r>
      <w:r>
        <w:rPr>
          <w:sz w:val="24"/>
        </w:rPr>
        <w:t>конуса;</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изображать</w:t>
      </w:r>
      <w:r>
        <w:rPr>
          <w:spacing w:val="1"/>
          <w:sz w:val="24"/>
        </w:rPr>
        <w:t xml:space="preserve"> </w:t>
      </w:r>
      <w:r>
        <w:rPr>
          <w:sz w:val="24"/>
        </w:rPr>
        <w:t>многогранники,</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поверхности</w:t>
      </w:r>
      <w:r>
        <w:rPr>
          <w:spacing w:val="1"/>
          <w:sz w:val="24"/>
        </w:rPr>
        <w:t xml:space="preserve"> </w:t>
      </w:r>
      <w:r>
        <w:rPr>
          <w:sz w:val="24"/>
        </w:rPr>
        <w:t>вращения, их сечения, в том числе с помощью электронных средств; умение применять</w:t>
      </w:r>
      <w:r>
        <w:rPr>
          <w:spacing w:val="1"/>
          <w:sz w:val="24"/>
        </w:rPr>
        <w:t xml:space="preserve"> </w:t>
      </w:r>
      <w:r>
        <w:rPr>
          <w:sz w:val="24"/>
        </w:rPr>
        <w:t>свойства геометрических фигур, самостоятельно формулировать определения изучаемых</w:t>
      </w:r>
      <w:r>
        <w:rPr>
          <w:spacing w:val="1"/>
          <w:sz w:val="24"/>
        </w:rPr>
        <w:t xml:space="preserve"> </w:t>
      </w:r>
      <w:r>
        <w:rPr>
          <w:sz w:val="24"/>
        </w:rPr>
        <w:t>фигур, выдвигать гипотезы о свойствах и признаках геометрических фигур, обосновывать</w:t>
      </w:r>
      <w:r>
        <w:rPr>
          <w:spacing w:val="1"/>
          <w:sz w:val="24"/>
        </w:rPr>
        <w:t xml:space="preserve"> </w:t>
      </w:r>
      <w:r>
        <w:rPr>
          <w:sz w:val="24"/>
        </w:rPr>
        <w:t>или опровергать их; умение проводить классификацию фигур по различным признакам,</w:t>
      </w:r>
      <w:r>
        <w:rPr>
          <w:spacing w:val="1"/>
          <w:sz w:val="24"/>
        </w:rPr>
        <w:t xml:space="preserve"> </w:t>
      </w:r>
      <w:r>
        <w:rPr>
          <w:sz w:val="24"/>
        </w:rPr>
        <w:t>выполнять</w:t>
      </w:r>
      <w:r>
        <w:rPr>
          <w:spacing w:val="2"/>
          <w:sz w:val="24"/>
        </w:rPr>
        <w:t xml:space="preserve"> </w:t>
      </w:r>
      <w:r>
        <w:rPr>
          <w:sz w:val="24"/>
        </w:rPr>
        <w:t>необходимые</w:t>
      </w:r>
      <w:r>
        <w:rPr>
          <w:spacing w:val="-4"/>
          <w:sz w:val="24"/>
        </w:rPr>
        <w:t xml:space="preserve"> </w:t>
      </w:r>
      <w:r>
        <w:rPr>
          <w:sz w:val="24"/>
        </w:rPr>
        <w:t>дополнительные</w:t>
      </w:r>
      <w:r>
        <w:rPr>
          <w:spacing w:val="-4"/>
          <w:sz w:val="24"/>
        </w:rPr>
        <w:t xml:space="preserve"> </w:t>
      </w:r>
      <w:r>
        <w:rPr>
          <w:sz w:val="24"/>
        </w:rPr>
        <w:t>построения;</w:t>
      </w:r>
    </w:p>
    <w:p w:rsidR="00274355" w:rsidRDefault="00E56823">
      <w:pPr>
        <w:pStyle w:val="a4"/>
        <w:numPr>
          <w:ilvl w:val="0"/>
          <w:numId w:val="96"/>
        </w:numPr>
        <w:tabs>
          <w:tab w:val="left" w:pos="1812"/>
        </w:tabs>
        <w:spacing w:before="2"/>
        <w:ind w:right="801" w:firstLine="566"/>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площадь</w:t>
      </w:r>
      <w:r>
        <w:rPr>
          <w:spacing w:val="1"/>
          <w:sz w:val="24"/>
        </w:rPr>
        <w:t xml:space="preserve"> </w:t>
      </w:r>
      <w:r>
        <w:rPr>
          <w:sz w:val="24"/>
        </w:rPr>
        <w:t>фигуры,</w:t>
      </w:r>
      <w:r>
        <w:rPr>
          <w:spacing w:val="1"/>
          <w:sz w:val="24"/>
        </w:rPr>
        <w:t xml:space="preserve"> </w:t>
      </w:r>
      <w:r>
        <w:rPr>
          <w:sz w:val="24"/>
        </w:rPr>
        <w:t>объем</w:t>
      </w:r>
      <w:r>
        <w:rPr>
          <w:spacing w:val="1"/>
          <w:sz w:val="24"/>
        </w:rPr>
        <w:t xml:space="preserve"> </w:t>
      </w:r>
      <w:r>
        <w:rPr>
          <w:sz w:val="24"/>
        </w:rPr>
        <w:t>фигуры,</w:t>
      </w:r>
      <w:r>
        <w:rPr>
          <w:spacing w:val="1"/>
          <w:sz w:val="24"/>
        </w:rPr>
        <w:t xml:space="preserve"> </w:t>
      </w:r>
      <w:r>
        <w:rPr>
          <w:sz w:val="24"/>
        </w:rPr>
        <w:t>величина угла, расстояние от точки до плоскости, расстояние между прямыми, расстояние</w:t>
      </w:r>
      <w:r>
        <w:rPr>
          <w:spacing w:val="-57"/>
          <w:sz w:val="24"/>
        </w:rPr>
        <w:t xml:space="preserve"> </w:t>
      </w:r>
      <w:r>
        <w:rPr>
          <w:sz w:val="24"/>
        </w:rPr>
        <w:t>между плоскостями, площадь сферы, площадь поверхности пирамиды, призмы, конуса,</w:t>
      </w:r>
      <w:r>
        <w:rPr>
          <w:spacing w:val="1"/>
          <w:sz w:val="24"/>
        </w:rPr>
        <w:t xml:space="preserve"> </w:t>
      </w:r>
      <w:r>
        <w:rPr>
          <w:sz w:val="24"/>
        </w:rPr>
        <w:t>цилиндра, объем куба, прямоугольного параллелепипеда, пирамиды, призмы, цилиндра,</w:t>
      </w:r>
      <w:r>
        <w:rPr>
          <w:spacing w:val="1"/>
          <w:sz w:val="24"/>
        </w:rPr>
        <w:t xml:space="preserve"> </w:t>
      </w:r>
      <w:r>
        <w:rPr>
          <w:sz w:val="24"/>
        </w:rPr>
        <w:t>конуса,</w:t>
      </w:r>
      <w:r>
        <w:rPr>
          <w:spacing w:val="3"/>
          <w:sz w:val="24"/>
        </w:rPr>
        <w:t xml:space="preserve"> </w:t>
      </w:r>
      <w:r>
        <w:rPr>
          <w:sz w:val="24"/>
        </w:rPr>
        <w:t>шара;</w:t>
      </w:r>
      <w:r>
        <w:rPr>
          <w:spacing w:val="1"/>
          <w:sz w:val="24"/>
        </w:rPr>
        <w:t xml:space="preserve"> </w:t>
      </w:r>
      <w:r>
        <w:rPr>
          <w:sz w:val="24"/>
        </w:rPr>
        <w:t>умение находить</w:t>
      </w:r>
      <w:r>
        <w:rPr>
          <w:spacing w:val="-1"/>
          <w:sz w:val="24"/>
        </w:rPr>
        <w:t xml:space="preserve"> </w:t>
      </w:r>
      <w:r>
        <w:rPr>
          <w:sz w:val="24"/>
        </w:rPr>
        <w:t>отношение</w:t>
      </w:r>
      <w:r>
        <w:rPr>
          <w:spacing w:val="-10"/>
          <w:sz w:val="24"/>
        </w:rPr>
        <w:t xml:space="preserve"> </w:t>
      </w:r>
      <w:r>
        <w:rPr>
          <w:sz w:val="24"/>
        </w:rPr>
        <w:t>объемов</w:t>
      </w:r>
      <w:r>
        <w:rPr>
          <w:spacing w:val="2"/>
          <w:sz w:val="24"/>
        </w:rPr>
        <w:t xml:space="preserve"> </w:t>
      </w:r>
      <w:r>
        <w:rPr>
          <w:sz w:val="24"/>
        </w:rPr>
        <w:t>подобных</w:t>
      </w:r>
      <w:r>
        <w:rPr>
          <w:spacing w:val="-3"/>
          <w:sz w:val="24"/>
        </w:rPr>
        <w:t xml:space="preserve"> </w:t>
      </w:r>
      <w:r>
        <w:rPr>
          <w:sz w:val="24"/>
        </w:rPr>
        <w:t>фигур;</w:t>
      </w:r>
    </w:p>
    <w:p w:rsidR="00274355" w:rsidRDefault="00E56823">
      <w:pPr>
        <w:pStyle w:val="a4"/>
        <w:numPr>
          <w:ilvl w:val="0"/>
          <w:numId w:val="96"/>
        </w:numPr>
        <w:tabs>
          <w:tab w:val="left" w:pos="1803"/>
        </w:tabs>
        <w:ind w:right="809" w:firstLine="566"/>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движение,</w:t>
      </w:r>
      <w:r>
        <w:rPr>
          <w:spacing w:val="1"/>
          <w:sz w:val="24"/>
        </w:rPr>
        <w:t xml:space="preserve"> </w:t>
      </w:r>
      <w:r>
        <w:rPr>
          <w:sz w:val="24"/>
        </w:rPr>
        <w:t>параллельный</w:t>
      </w:r>
      <w:r>
        <w:rPr>
          <w:spacing w:val="1"/>
          <w:sz w:val="24"/>
        </w:rPr>
        <w:t xml:space="preserve"> </w:t>
      </w:r>
      <w:r>
        <w:rPr>
          <w:sz w:val="24"/>
        </w:rPr>
        <w:t>перенос,</w:t>
      </w:r>
      <w:r>
        <w:rPr>
          <w:spacing w:val="1"/>
          <w:sz w:val="24"/>
        </w:rPr>
        <w:t xml:space="preserve"> </w:t>
      </w:r>
      <w:r>
        <w:rPr>
          <w:sz w:val="24"/>
        </w:rPr>
        <w:t>симметрия на плоскости и в пространстве, поворот, преобразование подобия, подобные</w:t>
      </w:r>
      <w:r>
        <w:rPr>
          <w:spacing w:val="1"/>
          <w:sz w:val="24"/>
        </w:rPr>
        <w:t xml:space="preserve"> </w:t>
      </w:r>
      <w:r>
        <w:rPr>
          <w:sz w:val="24"/>
        </w:rPr>
        <w:t>фигуры;</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равные</w:t>
      </w:r>
      <w:r>
        <w:rPr>
          <w:spacing w:val="1"/>
          <w:sz w:val="24"/>
        </w:rPr>
        <w:t xml:space="preserve"> </w:t>
      </w:r>
      <w:r>
        <w:rPr>
          <w:sz w:val="24"/>
        </w:rPr>
        <w:t>и</w:t>
      </w:r>
      <w:r>
        <w:rPr>
          <w:spacing w:val="1"/>
          <w:sz w:val="24"/>
        </w:rPr>
        <w:t xml:space="preserve"> </w:t>
      </w:r>
      <w:r>
        <w:rPr>
          <w:sz w:val="24"/>
        </w:rPr>
        <w:t>подобные</w:t>
      </w:r>
      <w:r>
        <w:rPr>
          <w:spacing w:val="1"/>
          <w:sz w:val="24"/>
        </w:rPr>
        <w:t xml:space="preserve"> </w:t>
      </w:r>
      <w:r>
        <w:rPr>
          <w:sz w:val="24"/>
        </w:rPr>
        <w:t>фигуры,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искусстве,</w:t>
      </w:r>
      <w:r>
        <w:rPr>
          <w:spacing w:val="1"/>
          <w:sz w:val="24"/>
        </w:rPr>
        <w:t xml:space="preserve"> </w:t>
      </w:r>
      <w:r>
        <w:rPr>
          <w:sz w:val="24"/>
        </w:rPr>
        <w:t>архитектуре;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геометрические</w:t>
      </w:r>
      <w:r>
        <w:rPr>
          <w:spacing w:val="1"/>
          <w:sz w:val="24"/>
        </w:rPr>
        <w:t xml:space="preserve"> </w:t>
      </w:r>
      <w:r>
        <w:rPr>
          <w:sz w:val="24"/>
        </w:rPr>
        <w:t>отношения,</w:t>
      </w:r>
      <w:r>
        <w:rPr>
          <w:spacing w:val="1"/>
          <w:sz w:val="24"/>
        </w:rPr>
        <w:t xml:space="preserve"> </w:t>
      </w:r>
      <w:r>
        <w:rPr>
          <w:sz w:val="24"/>
        </w:rPr>
        <w:t>находить</w:t>
      </w:r>
      <w:r>
        <w:rPr>
          <w:spacing w:val="1"/>
          <w:sz w:val="24"/>
        </w:rPr>
        <w:t xml:space="preserve"> </w:t>
      </w:r>
      <w:r>
        <w:rPr>
          <w:sz w:val="24"/>
        </w:rPr>
        <w:t>геометрические величины (длина, угол, площадь, объем) при решении задач из других</w:t>
      </w:r>
      <w:r>
        <w:rPr>
          <w:spacing w:val="1"/>
          <w:sz w:val="24"/>
        </w:rPr>
        <w:t xml:space="preserve"> </w:t>
      </w:r>
      <w:r>
        <w:rPr>
          <w:sz w:val="24"/>
        </w:rPr>
        <w:t>учебных</w:t>
      </w:r>
      <w:r>
        <w:rPr>
          <w:spacing w:val="-4"/>
          <w:sz w:val="24"/>
        </w:rPr>
        <w:t xml:space="preserve"> </w:t>
      </w:r>
      <w:r>
        <w:rPr>
          <w:sz w:val="24"/>
        </w:rPr>
        <w:t>предметов</w:t>
      </w:r>
      <w:r>
        <w:rPr>
          <w:spacing w:val="-1"/>
          <w:sz w:val="24"/>
        </w:rPr>
        <w:t xml:space="preserve"> </w:t>
      </w:r>
      <w:r>
        <w:rPr>
          <w:sz w:val="24"/>
        </w:rPr>
        <w:t>и</w:t>
      </w:r>
      <w:r>
        <w:rPr>
          <w:spacing w:val="3"/>
          <w:sz w:val="24"/>
        </w:rPr>
        <w:t xml:space="preserve"> </w:t>
      </w:r>
      <w:r>
        <w:rPr>
          <w:sz w:val="24"/>
        </w:rPr>
        <w:t>из</w:t>
      </w:r>
      <w:r>
        <w:rPr>
          <w:spacing w:val="3"/>
          <w:sz w:val="24"/>
        </w:rPr>
        <w:t xml:space="preserve"> </w:t>
      </w:r>
      <w:r>
        <w:rPr>
          <w:sz w:val="24"/>
        </w:rPr>
        <w:t>реальной</w:t>
      </w:r>
      <w:r>
        <w:rPr>
          <w:spacing w:val="-2"/>
          <w:sz w:val="24"/>
        </w:rPr>
        <w:t xml:space="preserve"> </w:t>
      </w:r>
      <w:r>
        <w:rPr>
          <w:sz w:val="24"/>
        </w:rPr>
        <w:t>жизни;</w:t>
      </w:r>
    </w:p>
    <w:p w:rsidR="00274355" w:rsidRDefault="00E56823">
      <w:pPr>
        <w:pStyle w:val="a4"/>
        <w:numPr>
          <w:ilvl w:val="0"/>
          <w:numId w:val="96"/>
        </w:numPr>
        <w:tabs>
          <w:tab w:val="left" w:pos="1793"/>
        </w:tabs>
        <w:ind w:right="809" w:firstLine="566"/>
        <w:rPr>
          <w:sz w:val="24"/>
        </w:rPr>
      </w:pPr>
      <w:r>
        <w:rPr>
          <w:sz w:val="24"/>
        </w:rPr>
        <w:t>умение свободно оперировать понятиями: прямоугольная система координат,</w:t>
      </w:r>
      <w:r>
        <w:rPr>
          <w:spacing w:val="1"/>
          <w:sz w:val="24"/>
        </w:rPr>
        <w:t xml:space="preserve"> </w:t>
      </w:r>
      <w:r>
        <w:rPr>
          <w:sz w:val="24"/>
        </w:rPr>
        <w:t>вектор, координаты точки, координаты вектора, сумма векторов, произведение вектора на</w:t>
      </w:r>
      <w:r>
        <w:rPr>
          <w:spacing w:val="1"/>
          <w:sz w:val="24"/>
        </w:rPr>
        <w:t xml:space="preserve"> </w:t>
      </w:r>
      <w:r>
        <w:rPr>
          <w:sz w:val="24"/>
        </w:rPr>
        <w:t>число, разложение вектора по базису, скалярное произведение, векторное произведение,</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векторами;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векторный</w:t>
      </w:r>
      <w:r>
        <w:rPr>
          <w:spacing w:val="1"/>
          <w:sz w:val="24"/>
        </w:rPr>
        <w:t xml:space="preserve"> </w:t>
      </w:r>
      <w:r>
        <w:rPr>
          <w:sz w:val="24"/>
        </w:rPr>
        <w:t>и</w:t>
      </w:r>
      <w:r>
        <w:rPr>
          <w:spacing w:val="1"/>
          <w:sz w:val="24"/>
        </w:rPr>
        <w:t xml:space="preserve"> </w:t>
      </w:r>
      <w:r>
        <w:rPr>
          <w:sz w:val="24"/>
        </w:rPr>
        <w:t>координатный</w:t>
      </w:r>
      <w:r>
        <w:rPr>
          <w:spacing w:val="1"/>
          <w:sz w:val="24"/>
        </w:rPr>
        <w:t xml:space="preserve"> </w:t>
      </w:r>
      <w:r>
        <w:rPr>
          <w:sz w:val="24"/>
        </w:rPr>
        <w:t>метод</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геометрических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матрица</w:t>
      </w:r>
      <w:r>
        <w:rPr>
          <w:spacing w:val="1"/>
          <w:sz w:val="24"/>
        </w:rPr>
        <w:t xml:space="preserve"> </w:t>
      </w:r>
      <w:r>
        <w:rPr>
          <w:sz w:val="24"/>
        </w:rPr>
        <w:t>2x2</w:t>
      </w:r>
      <w:r>
        <w:rPr>
          <w:spacing w:val="1"/>
          <w:sz w:val="24"/>
        </w:rPr>
        <w:t xml:space="preserve"> </w:t>
      </w:r>
      <w:r>
        <w:rPr>
          <w:sz w:val="24"/>
        </w:rPr>
        <w:t>и</w:t>
      </w:r>
      <w:r>
        <w:rPr>
          <w:spacing w:val="1"/>
          <w:sz w:val="24"/>
        </w:rPr>
        <w:t xml:space="preserve"> </w:t>
      </w:r>
      <w:r>
        <w:rPr>
          <w:sz w:val="24"/>
        </w:rPr>
        <w:t>3x3,</w:t>
      </w:r>
      <w:r>
        <w:rPr>
          <w:spacing w:val="1"/>
          <w:sz w:val="24"/>
        </w:rPr>
        <w:t xml:space="preserve"> </w:t>
      </w:r>
      <w:r>
        <w:rPr>
          <w:sz w:val="24"/>
        </w:rPr>
        <w:t>определитель</w:t>
      </w:r>
      <w:r>
        <w:rPr>
          <w:spacing w:val="1"/>
          <w:sz w:val="24"/>
        </w:rPr>
        <w:t xml:space="preserve"> </w:t>
      </w:r>
      <w:r>
        <w:rPr>
          <w:sz w:val="24"/>
        </w:rPr>
        <w:t>матрицы,</w:t>
      </w:r>
      <w:r>
        <w:rPr>
          <w:spacing w:val="1"/>
          <w:sz w:val="24"/>
        </w:rPr>
        <w:t xml:space="preserve"> </w:t>
      </w:r>
      <w:r>
        <w:rPr>
          <w:sz w:val="24"/>
        </w:rPr>
        <w:t>геометрический</w:t>
      </w:r>
      <w:r>
        <w:rPr>
          <w:spacing w:val="1"/>
          <w:sz w:val="24"/>
        </w:rPr>
        <w:t xml:space="preserve"> </w:t>
      </w:r>
      <w:r>
        <w:rPr>
          <w:sz w:val="24"/>
        </w:rPr>
        <w:t>смысл</w:t>
      </w:r>
      <w:r>
        <w:rPr>
          <w:spacing w:val="1"/>
          <w:sz w:val="24"/>
        </w:rPr>
        <w:t xml:space="preserve"> </w:t>
      </w:r>
      <w:r>
        <w:rPr>
          <w:sz w:val="24"/>
        </w:rPr>
        <w:t>определителя;</w:t>
      </w:r>
    </w:p>
    <w:p w:rsidR="00274355" w:rsidRDefault="00E56823">
      <w:pPr>
        <w:pStyle w:val="a4"/>
        <w:numPr>
          <w:ilvl w:val="0"/>
          <w:numId w:val="96"/>
        </w:numPr>
        <w:tabs>
          <w:tab w:val="left" w:pos="1822"/>
        </w:tabs>
        <w:spacing w:before="2"/>
        <w:ind w:right="802" w:firstLine="566"/>
        <w:rPr>
          <w:sz w:val="24"/>
        </w:rPr>
      </w:pPr>
      <w:r>
        <w:rPr>
          <w:sz w:val="24"/>
        </w:rPr>
        <w:t>умение</w:t>
      </w:r>
      <w:r>
        <w:rPr>
          <w:spacing w:val="1"/>
          <w:sz w:val="24"/>
        </w:rPr>
        <w:t xml:space="preserve"> </w:t>
      </w:r>
      <w:r>
        <w:rPr>
          <w:sz w:val="24"/>
        </w:rPr>
        <w:t>моделировать</w:t>
      </w:r>
      <w:r>
        <w:rPr>
          <w:spacing w:val="1"/>
          <w:sz w:val="24"/>
        </w:rPr>
        <w:t xml:space="preserve"> </w:t>
      </w:r>
      <w:r>
        <w:rPr>
          <w:sz w:val="24"/>
        </w:rPr>
        <w:t>реальные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математики;</w:t>
      </w:r>
      <w:r>
        <w:rPr>
          <w:spacing w:val="1"/>
          <w:sz w:val="24"/>
        </w:rPr>
        <w:t xml:space="preserve"> </w:t>
      </w:r>
      <w:r>
        <w:rPr>
          <w:sz w:val="24"/>
        </w:rPr>
        <w:t>составлять</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системы</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исследовать</w:t>
      </w:r>
      <w:r>
        <w:rPr>
          <w:spacing w:val="1"/>
          <w:sz w:val="24"/>
        </w:rPr>
        <w:t xml:space="preserve"> </w:t>
      </w:r>
      <w:r>
        <w:rPr>
          <w:sz w:val="24"/>
        </w:rPr>
        <w:t>построенные модели с использованием аппарата алгебры, интерпретировать полученный</w:t>
      </w:r>
      <w:r>
        <w:rPr>
          <w:spacing w:val="1"/>
          <w:sz w:val="24"/>
        </w:rPr>
        <w:t xml:space="preserve"> </w:t>
      </w:r>
      <w:r>
        <w:rPr>
          <w:sz w:val="24"/>
        </w:rPr>
        <w:t>результат;</w:t>
      </w:r>
      <w:r>
        <w:rPr>
          <w:spacing w:val="1"/>
          <w:sz w:val="24"/>
        </w:rPr>
        <w:t xml:space="preserve"> </w:t>
      </w:r>
      <w:r>
        <w:rPr>
          <w:sz w:val="24"/>
        </w:rPr>
        <w:t>строить</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геометрических</w:t>
      </w:r>
      <w:r>
        <w:rPr>
          <w:spacing w:val="1"/>
          <w:sz w:val="24"/>
        </w:rPr>
        <w:t xml:space="preserve"> </w:t>
      </w:r>
      <w:r>
        <w:rPr>
          <w:sz w:val="24"/>
        </w:rPr>
        <w:t>понятий</w:t>
      </w:r>
      <w:r>
        <w:rPr>
          <w:spacing w:val="61"/>
          <w:sz w:val="24"/>
        </w:rPr>
        <w:t xml:space="preserve"> </w:t>
      </w:r>
      <w:r>
        <w:rPr>
          <w:sz w:val="24"/>
        </w:rPr>
        <w:t>и</w:t>
      </w:r>
      <w:r>
        <w:rPr>
          <w:spacing w:val="1"/>
          <w:sz w:val="24"/>
        </w:rPr>
        <w:t xml:space="preserve"> </w:t>
      </w:r>
      <w:r>
        <w:rPr>
          <w:sz w:val="24"/>
        </w:rPr>
        <w:t>величин,</w:t>
      </w:r>
      <w:r>
        <w:rPr>
          <w:spacing w:val="1"/>
          <w:sz w:val="24"/>
        </w:rPr>
        <w:t xml:space="preserve"> </w:t>
      </w:r>
      <w:r>
        <w:rPr>
          <w:sz w:val="24"/>
        </w:rPr>
        <w:t>решать</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составлять</w:t>
      </w:r>
      <w:r>
        <w:rPr>
          <w:spacing w:val="60"/>
          <w:sz w:val="24"/>
        </w:rPr>
        <w:t xml:space="preserve"> </w:t>
      </w:r>
      <w:r>
        <w:rPr>
          <w:sz w:val="24"/>
        </w:rPr>
        <w:t>вероятностную</w:t>
      </w:r>
      <w:r>
        <w:rPr>
          <w:spacing w:val="1"/>
          <w:sz w:val="24"/>
        </w:rPr>
        <w:t xml:space="preserve"> </w:t>
      </w:r>
      <w:r>
        <w:rPr>
          <w:sz w:val="24"/>
        </w:rPr>
        <w:t>модель и интерпретировать полученный результат; решать прикладные задачи средствами</w:t>
      </w:r>
      <w:r>
        <w:rPr>
          <w:spacing w:val="-57"/>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характера;</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96"/>
        </w:numPr>
        <w:tabs>
          <w:tab w:val="left" w:pos="1735"/>
        </w:tabs>
        <w:spacing w:before="67"/>
        <w:ind w:right="812" w:firstLine="566"/>
        <w:rPr>
          <w:sz w:val="24"/>
        </w:rPr>
      </w:pPr>
      <w:r>
        <w:rPr>
          <w:sz w:val="24"/>
        </w:rPr>
        <w:lastRenderedPageBreak/>
        <w:t>умение выбирать подходящий метод для решения задачи; понимание значимости</w:t>
      </w:r>
      <w:r>
        <w:rPr>
          <w:spacing w:val="-57"/>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умение</w:t>
      </w:r>
      <w:r>
        <w:rPr>
          <w:spacing w:val="1"/>
          <w:sz w:val="24"/>
        </w:rPr>
        <w:t xml:space="preserve"> </w:t>
      </w:r>
      <w:r>
        <w:rPr>
          <w:sz w:val="24"/>
        </w:rPr>
        <w:t>распознавать проявление законов математики в искусстве,</w:t>
      </w:r>
      <w:r>
        <w:rPr>
          <w:spacing w:val="1"/>
          <w:sz w:val="24"/>
        </w:rPr>
        <w:t xml:space="preserve"> </w:t>
      </w:r>
      <w:r>
        <w:rPr>
          <w:sz w:val="24"/>
        </w:rPr>
        <w:t>умение приводить примеры</w:t>
      </w:r>
      <w:r>
        <w:rPr>
          <w:spacing w:val="1"/>
          <w:sz w:val="24"/>
        </w:rPr>
        <w:t xml:space="preserve"> </w:t>
      </w:r>
      <w:r>
        <w:rPr>
          <w:sz w:val="24"/>
        </w:rPr>
        <w:t>математических</w:t>
      </w:r>
      <w:r>
        <w:rPr>
          <w:spacing w:val="-4"/>
          <w:sz w:val="24"/>
        </w:rPr>
        <w:t xml:space="preserve"> </w:t>
      </w:r>
      <w:r>
        <w:rPr>
          <w:sz w:val="24"/>
        </w:rPr>
        <w:t>открытий</w:t>
      </w:r>
      <w:r>
        <w:rPr>
          <w:spacing w:val="2"/>
          <w:sz w:val="24"/>
        </w:rPr>
        <w:t xml:space="preserve"> </w:t>
      </w:r>
      <w:r>
        <w:rPr>
          <w:sz w:val="24"/>
        </w:rPr>
        <w:t>российской</w:t>
      </w:r>
      <w:r>
        <w:rPr>
          <w:spacing w:val="-2"/>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математической</w:t>
      </w:r>
      <w:r>
        <w:rPr>
          <w:spacing w:val="-3"/>
          <w:sz w:val="24"/>
        </w:rPr>
        <w:t xml:space="preserve"> </w:t>
      </w:r>
      <w:r>
        <w:rPr>
          <w:sz w:val="24"/>
        </w:rPr>
        <w:t>науки.</w:t>
      </w:r>
    </w:p>
    <w:p w:rsidR="00274355" w:rsidRDefault="00E56823">
      <w:pPr>
        <w:pStyle w:val="1"/>
        <w:spacing w:before="6" w:line="272" w:lineRule="exact"/>
        <w:ind w:left="1500"/>
      </w:pPr>
      <w:r>
        <w:t>По</w:t>
      </w:r>
      <w:r>
        <w:rPr>
          <w:spacing w:val="-2"/>
        </w:rPr>
        <w:t xml:space="preserve"> </w:t>
      </w:r>
      <w:r>
        <w:t>учебному</w:t>
      </w:r>
      <w:r>
        <w:rPr>
          <w:spacing w:val="-2"/>
        </w:rPr>
        <w:t xml:space="preserve"> </w:t>
      </w:r>
      <w:r>
        <w:t>предмету</w:t>
      </w:r>
      <w:r>
        <w:rPr>
          <w:spacing w:val="-5"/>
        </w:rPr>
        <w:t xml:space="preserve"> </w:t>
      </w:r>
      <w:r>
        <w:t>"Информатика"</w:t>
      </w:r>
      <w:r>
        <w:rPr>
          <w:spacing w:val="-5"/>
        </w:rPr>
        <w:t xml:space="preserve"> </w:t>
      </w:r>
      <w:r>
        <w:t>(базовый</w:t>
      </w:r>
      <w:r>
        <w:rPr>
          <w:spacing w:val="-1"/>
        </w:rPr>
        <w:t xml:space="preserve"> </w:t>
      </w:r>
      <w:r>
        <w:t>уровень):</w:t>
      </w:r>
    </w:p>
    <w:p w:rsidR="00274355" w:rsidRDefault="00E56823">
      <w:pPr>
        <w:pStyle w:val="a4"/>
        <w:numPr>
          <w:ilvl w:val="0"/>
          <w:numId w:val="95"/>
        </w:numPr>
        <w:tabs>
          <w:tab w:val="left" w:pos="1793"/>
        </w:tabs>
        <w:ind w:right="807" w:firstLine="720"/>
        <w:rPr>
          <w:sz w:val="24"/>
        </w:rPr>
      </w:pPr>
      <w:r>
        <w:rPr>
          <w:sz w:val="24"/>
        </w:rPr>
        <w:t>владение представлениями о роли информации и связанных с ней процессов в</w:t>
      </w:r>
      <w:r>
        <w:rPr>
          <w:spacing w:val="1"/>
          <w:sz w:val="24"/>
        </w:rPr>
        <w:t xml:space="preserve"> </w:t>
      </w:r>
      <w:r>
        <w:rPr>
          <w:sz w:val="24"/>
        </w:rPr>
        <w:t>природе,</w:t>
      </w:r>
      <w:r>
        <w:rPr>
          <w:spacing w:val="1"/>
          <w:sz w:val="24"/>
        </w:rPr>
        <w:t xml:space="preserve"> </w:t>
      </w:r>
      <w:r>
        <w:rPr>
          <w:sz w:val="24"/>
        </w:rPr>
        <w:t>технике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понятиями</w:t>
      </w:r>
      <w:r>
        <w:rPr>
          <w:spacing w:val="1"/>
          <w:sz w:val="24"/>
        </w:rPr>
        <w:t xml:space="preserve"> </w:t>
      </w:r>
      <w:r>
        <w:rPr>
          <w:sz w:val="24"/>
        </w:rPr>
        <w:t>"информация",</w:t>
      </w:r>
      <w:r>
        <w:rPr>
          <w:spacing w:val="1"/>
          <w:sz w:val="24"/>
        </w:rPr>
        <w:t xml:space="preserve"> </w:t>
      </w:r>
      <w:r>
        <w:rPr>
          <w:sz w:val="24"/>
        </w:rPr>
        <w:t>"информационный</w:t>
      </w:r>
      <w:r>
        <w:rPr>
          <w:spacing w:val="1"/>
          <w:sz w:val="24"/>
        </w:rPr>
        <w:t xml:space="preserve"> </w:t>
      </w:r>
      <w:r>
        <w:rPr>
          <w:sz w:val="24"/>
        </w:rPr>
        <w:t>процесс",</w:t>
      </w:r>
      <w:r>
        <w:rPr>
          <w:spacing w:val="1"/>
          <w:sz w:val="24"/>
        </w:rPr>
        <w:t xml:space="preserve"> </w:t>
      </w:r>
      <w:r>
        <w:rPr>
          <w:sz w:val="24"/>
        </w:rPr>
        <w:t>"система",</w:t>
      </w:r>
      <w:r>
        <w:rPr>
          <w:spacing w:val="1"/>
          <w:sz w:val="24"/>
        </w:rPr>
        <w:t xml:space="preserve"> </w:t>
      </w:r>
      <w:r>
        <w:rPr>
          <w:sz w:val="24"/>
        </w:rPr>
        <w:t>"компоненты</w:t>
      </w:r>
      <w:r>
        <w:rPr>
          <w:spacing w:val="1"/>
          <w:sz w:val="24"/>
        </w:rPr>
        <w:t xml:space="preserve"> </w:t>
      </w:r>
      <w:r>
        <w:rPr>
          <w:sz w:val="24"/>
        </w:rPr>
        <w:t>системы",</w:t>
      </w:r>
      <w:r>
        <w:rPr>
          <w:spacing w:val="1"/>
          <w:sz w:val="24"/>
        </w:rPr>
        <w:t xml:space="preserve"> </w:t>
      </w:r>
      <w:r>
        <w:rPr>
          <w:sz w:val="24"/>
        </w:rPr>
        <w:t>"системный</w:t>
      </w:r>
      <w:r>
        <w:rPr>
          <w:spacing w:val="1"/>
          <w:sz w:val="24"/>
        </w:rPr>
        <w:t xml:space="preserve"> </w:t>
      </w:r>
      <w:r>
        <w:rPr>
          <w:sz w:val="24"/>
        </w:rPr>
        <w:t>эффект",</w:t>
      </w:r>
      <w:r>
        <w:rPr>
          <w:spacing w:val="1"/>
          <w:sz w:val="24"/>
        </w:rPr>
        <w:t xml:space="preserve"> </w:t>
      </w:r>
      <w:r>
        <w:rPr>
          <w:sz w:val="24"/>
        </w:rPr>
        <w:t>"информационная</w:t>
      </w:r>
      <w:r>
        <w:rPr>
          <w:spacing w:val="1"/>
          <w:sz w:val="24"/>
        </w:rPr>
        <w:t xml:space="preserve"> </w:t>
      </w:r>
      <w:r>
        <w:rPr>
          <w:sz w:val="24"/>
        </w:rPr>
        <w:t>система",</w:t>
      </w:r>
      <w:r>
        <w:rPr>
          <w:spacing w:val="1"/>
          <w:sz w:val="24"/>
        </w:rPr>
        <w:t xml:space="preserve"> </w:t>
      </w:r>
      <w:r>
        <w:rPr>
          <w:sz w:val="24"/>
        </w:rPr>
        <w:t>"система управления"; владение методами поиска информации в сети Интернет; умение</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большие</w:t>
      </w:r>
      <w:r>
        <w:rPr>
          <w:spacing w:val="1"/>
          <w:sz w:val="24"/>
        </w:rPr>
        <w:t xml:space="preserve"> </w:t>
      </w:r>
      <w:r>
        <w:rPr>
          <w:sz w:val="24"/>
        </w:rPr>
        <w:t>данные,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источников</w:t>
      </w:r>
      <w:r>
        <w:rPr>
          <w:spacing w:val="1"/>
          <w:sz w:val="24"/>
        </w:rPr>
        <w:t xml:space="preserve"> </w:t>
      </w:r>
      <w:r>
        <w:rPr>
          <w:sz w:val="24"/>
        </w:rPr>
        <w:t>их</w:t>
      </w:r>
      <w:r>
        <w:rPr>
          <w:spacing w:val="1"/>
          <w:sz w:val="24"/>
        </w:rPr>
        <w:t xml:space="preserve"> </w:t>
      </w:r>
      <w:r>
        <w:rPr>
          <w:sz w:val="24"/>
        </w:rPr>
        <w:t>получения</w:t>
      </w:r>
      <w:r>
        <w:rPr>
          <w:spacing w:val="1"/>
          <w:sz w:val="24"/>
        </w:rPr>
        <w:t xml:space="preserve"> </w:t>
      </w:r>
      <w:r>
        <w:rPr>
          <w:sz w:val="24"/>
        </w:rPr>
        <w:t>и</w:t>
      </w:r>
      <w:r>
        <w:rPr>
          <w:spacing w:val="1"/>
          <w:sz w:val="24"/>
        </w:rPr>
        <w:t xml:space="preserve"> </w:t>
      </w:r>
      <w:r>
        <w:rPr>
          <w:sz w:val="24"/>
        </w:rPr>
        <w:t>направления</w:t>
      </w:r>
      <w:r>
        <w:rPr>
          <w:spacing w:val="-4"/>
          <w:sz w:val="24"/>
        </w:rPr>
        <w:t xml:space="preserve"> </w:t>
      </w:r>
      <w:r>
        <w:rPr>
          <w:sz w:val="24"/>
        </w:rPr>
        <w:t>использования;</w:t>
      </w:r>
    </w:p>
    <w:p w:rsidR="00274355" w:rsidRDefault="00E56823">
      <w:pPr>
        <w:pStyle w:val="a4"/>
        <w:numPr>
          <w:ilvl w:val="0"/>
          <w:numId w:val="95"/>
        </w:numPr>
        <w:tabs>
          <w:tab w:val="left" w:pos="1788"/>
        </w:tabs>
        <w:ind w:right="809" w:firstLine="720"/>
        <w:rPr>
          <w:sz w:val="24"/>
        </w:rPr>
      </w:pPr>
      <w:r>
        <w:rPr>
          <w:sz w:val="24"/>
        </w:rPr>
        <w:t>понимание основных принципов устройства и функционирования современных</w:t>
      </w:r>
      <w:r>
        <w:rPr>
          <w:spacing w:val="1"/>
          <w:sz w:val="24"/>
        </w:rPr>
        <w:t xml:space="preserve"> </w:t>
      </w:r>
      <w:r>
        <w:rPr>
          <w:sz w:val="24"/>
        </w:rPr>
        <w:t>стационарных</w:t>
      </w:r>
      <w:r>
        <w:rPr>
          <w:spacing w:val="1"/>
          <w:sz w:val="24"/>
        </w:rPr>
        <w:t xml:space="preserve"> </w:t>
      </w:r>
      <w:r>
        <w:rPr>
          <w:sz w:val="24"/>
        </w:rPr>
        <w:t>и</w:t>
      </w:r>
      <w:r>
        <w:rPr>
          <w:spacing w:val="1"/>
          <w:sz w:val="24"/>
        </w:rPr>
        <w:t xml:space="preserve"> </w:t>
      </w:r>
      <w:r>
        <w:rPr>
          <w:sz w:val="24"/>
        </w:rPr>
        <w:t>мобильных</w:t>
      </w:r>
      <w:r>
        <w:rPr>
          <w:spacing w:val="1"/>
          <w:sz w:val="24"/>
        </w:rPr>
        <w:t xml:space="preserve"> </w:t>
      </w:r>
      <w:r>
        <w:rPr>
          <w:sz w:val="24"/>
        </w:rPr>
        <w:t>компьютеров;</w:t>
      </w:r>
      <w:r>
        <w:rPr>
          <w:spacing w:val="1"/>
          <w:sz w:val="24"/>
        </w:rPr>
        <w:t xml:space="preserve"> </w:t>
      </w:r>
      <w:r>
        <w:rPr>
          <w:sz w:val="24"/>
        </w:rPr>
        <w:t>тенденций</w:t>
      </w:r>
      <w:r>
        <w:rPr>
          <w:spacing w:val="1"/>
          <w:sz w:val="24"/>
        </w:rPr>
        <w:t xml:space="preserve"> </w:t>
      </w:r>
      <w:r>
        <w:rPr>
          <w:sz w:val="24"/>
        </w:rPr>
        <w:t>развития</w:t>
      </w:r>
      <w:r>
        <w:rPr>
          <w:spacing w:val="61"/>
          <w:sz w:val="24"/>
        </w:rPr>
        <w:t xml:space="preserve"> </w:t>
      </w:r>
      <w:r>
        <w:rPr>
          <w:sz w:val="24"/>
        </w:rPr>
        <w:t>компьютерных</w:t>
      </w:r>
      <w:r>
        <w:rPr>
          <w:spacing w:val="1"/>
          <w:sz w:val="24"/>
        </w:rPr>
        <w:t xml:space="preserve"> </w:t>
      </w:r>
      <w:r>
        <w:rPr>
          <w:sz w:val="24"/>
        </w:rPr>
        <w:t>технологий; владение навыками работы с операционными системами и основными видами</w:t>
      </w:r>
      <w:r>
        <w:rPr>
          <w:spacing w:val="-57"/>
          <w:sz w:val="24"/>
        </w:rPr>
        <w:t xml:space="preserve"> </w:t>
      </w:r>
      <w:r>
        <w:rPr>
          <w:sz w:val="24"/>
        </w:rPr>
        <w:t>программного</w:t>
      </w:r>
      <w:r>
        <w:rPr>
          <w:spacing w:val="-5"/>
          <w:sz w:val="24"/>
        </w:rPr>
        <w:t xml:space="preserve"> </w:t>
      </w:r>
      <w:r>
        <w:rPr>
          <w:sz w:val="24"/>
        </w:rPr>
        <w:t>обеспечения для решения</w:t>
      </w:r>
      <w:r>
        <w:rPr>
          <w:spacing w:val="-5"/>
          <w:sz w:val="24"/>
        </w:rPr>
        <w:t xml:space="preserve"> </w:t>
      </w:r>
      <w:r>
        <w:rPr>
          <w:sz w:val="24"/>
        </w:rPr>
        <w:t>учебных</w:t>
      </w:r>
      <w:r>
        <w:rPr>
          <w:spacing w:val="-5"/>
          <w:sz w:val="24"/>
        </w:rPr>
        <w:t xml:space="preserve"> </w:t>
      </w:r>
      <w:r>
        <w:rPr>
          <w:sz w:val="24"/>
        </w:rPr>
        <w:t>задач</w:t>
      </w:r>
      <w:r>
        <w:rPr>
          <w:spacing w:val="-1"/>
          <w:sz w:val="24"/>
        </w:rPr>
        <w:t xml:space="preserve"> </w:t>
      </w:r>
      <w:r>
        <w:rPr>
          <w:sz w:val="24"/>
        </w:rPr>
        <w:t>по выбранной</w:t>
      </w:r>
      <w:r>
        <w:rPr>
          <w:spacing w:val="-4"/>
          <w:sz w:val="24"/>
        </w:rPr>
        <w:t xml:space="preserve"> </w:t>
      </w:r>
      <w:r>
        <w:rPr>
          <w:sz w:val="24"/>
        </w:rPr>
        <w:t>специализации;</w:t>
      </w:r>
    </w:p>
    <w:p w:rsidR="00274355" w:rsidRDefault="00E56823">
      <w:pPr>
        <w:pStyle w:val="a4"/>
        <w:numPr>
          <w:ilvl w:val="0"/>
          <w:numId w:val="95"/>
        </w:numPr>
        <w:tabs>
          <w:tab w:val="left" w:pos="1788"/>
        </w:tabs>
        <w:spacing w:before="2" w:line="237" w:lineRule="auto"/>
        <w:ind w:right="810" w:firstLine="720"/>
        <w:rPr>
          <w:sz w:val="24"/>
        </w:rPr>
      </w:pPr>
      <w:r>
        <w:rPr>
          <w:sz w:val="24"/>
        </w:rPr>
        <w:t>наличие представлений о</w:t>
      </w:r>
      <w:r>
        <w:rPr>
          <w:spacing w:val="1"/>
          <w:sz w:val="24"/>
        </w:rPr>
        <w:t xml:space="preserve"> </w:t>
      </w:r>
      <w:r>
        <w:rPr>
          <w:sz w:val="24"/>
        </w:rPr>
        <w:t>компьютерных сетях и</w:t>
      </w:r>
      <w:r>
        <w:rPr>
          <w:spacing w:val="60"/>
          <w:sz w:val="24"/>
        </w:rPr>
        <w:t xml:space="preserve"> </w:t>
      </w:r>
      <w:r>
        <w:rPr>
          <w:sz w:val="24"/>
        </w:rPr>
        <w:t>их роли в современном мире;</w:t>
      </w:r>
      <w:r>
        <w:rPr>
          <w:spacing w:val="1"/>
          <w:sz w:val="24"/>
        </w:rPr>
        <w:t xml:space="preserve"> </w:t>
      </w:r>
      <w:r>
        <w:rPr>
          <w:sz w:val="24"/>
        </w:rPr>
        <w:t>об</w:t>
      </w:r>
      <w:r>
        <w:rPr>
          <w:spacing w:val="-6"/>
          <w:sz w:val="24"/>
        </w:rPr>
        <w:t xml:space="preserve"> </w:t>
      </w:r>
      <w:r>
        <w:rPr>
          <w:sz w:val="24"/>
        </w:rPr>
        <w:t>общих</w:t>
      </w:r>
      <w:r>
        <w:rPr>
          <w:spacing w:val="-3"/>
          <w:sz w:val="24"/>
        </w:rPr>
        <w:t xml:space="preserve"> </w:t>
      </w:r>
      <w:r>
        <w:rPr>
          <w:sz w:val="24"/>
        </w:rPr>
        <w:t>принципах</w:t>
      </w:r>
      <w:r>
        <w:rPr>
          <w:spacing w:val="-4"/>
          <w:sz w:val="24"/>
        </w:rPr>
        <w:t xml:space="preserve"> </w:t>
      </w:r>
      <w:r>
        <w:rPr>
          <w:sz w:val="24"/>
        </w:rPr>
        <w:t>разработки</w:t>
      </w:r>
      <w:r>
        <w:rPr>
          <w:spacing w:val="-2"/>
          <w:sz w:val="24"/>
        </w:rPr>
        <w:t xml:space="preserve"> </w:t>
      </w:r>
      <w:r>
        <w:rPr>
          <w:sz w:val="24"/>
        </w:rPr>
        <w:t>и</w:t>
      </w:r>
      <w:r>
        <w:rPr>
          <w:spacing w:val="-3"/>
          <w:sz w:val="24"/>
        </w:rPr>
        <w:t xml:space="preserve"> </w:t>
      </w:r>
      <w:r>
        <w:rPr>
          <w:sz w:val="24"/>
        </w:rPr>
        <w:t>функционирования</w:t>
      </w:r>
      <w:r>
        <w:rPr>
          <w:spacing w:val="2"/>
          <w:sz w:val="24"/>
        </w:rPr>
        <w:t xml:space="preserve"> </w:t>
      </w:r>
      <w:r>
        <w:rPr>
          <w:sz w:val="24"/>
        </w:rPr>
        <w:t>интернет-приложений;</w:t>
      </w:r>
    </w:p>
    <w:p w:rsidR="00274355" w:rsidRDefault="00E56823">
      <w:pPr>
        <w:pStyle w:val="a4"/>
        <w:numPr>
          <w:ilvl w:val="0"/>
          <w:numId w:val="95"/>
        </w:numPr>
        <w:tabs>
          <w:tab w:val="left" w:pos="1855"/>
        </w:tabs>
        <w:spacing w:before="3"/>
        <w:ind w:right="805" w:firstLine="720"/>
        <w:rPr>
          <w:sz w:val="24"/>
        </w:rPr>
      </w:pPr>
      <w:r>
        <w:rPr>
          <w:sz w:val="24"/>
        </w:rPr>
        <w:t>понимание</w:t>
      </w:r>
      <w:r>
        <w:rPr>
          <w:spacing w:val="1"/>
          <w:sz w:val="24"/>
        </w:rPr>
        <w:t xml:space="preserve"> </w:t>
      </w:r>
      <w:r>
        <w:rPr>
          <w:sz w:val="24"/>
        </w:rPr>
        <w:t>угроз</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использование</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средств противодействия этим угрозам, соблюдение мер безопасности, предотвращающих</w:t>
      </w:r>
      <w:r>
        <w:rPr>
          <w:spacing w:val="-57"/>
          <w:sz w:val="24"/>
        </w:rPr>
        <w:t xml:space="preserve"> </w:t>
      </w:r>
      <w:r>
        <w:rPr>
          <w:sz w:val="24"/>
        </w:rPr>
        <w:t>незаконное</w:t>
      </w:r>
      <w:r>
        <w:rPr>
          <w:spacing w:val="1"/>
          <w:sz w:val="24"/>
        </w:rPr>
        <w:t xml:space="preserve"> </w:t>
      </w:r>
      <w:r>
        <w:rPr>
          <w:sz w:val="24"/>
        </w:rPr>
        <w:t>распространение</w:t>
      </w:r>
      <w:r>
        <w:rPr>
          <w:spacing w:val="1"/>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соблюдение</w:t>
      </w:r>
      <w:r>
        <w:rPr>
          <w:spacing w:val="1"/>
          <w:sz w:val="24"/>
        </w:rPr>
        <w:t xml:space="preserve"> </w:t>
      </w:r>
      <w:r>
        <w:rPr>
          <w:sz w:val="24"/>
        </w:rPr>
        <w:t>требований</w:t>
      </w:r>
      <w:r>
        <w:rPr>
          <w:spacing w:val="1"/>
          <w:sz w:val="24"/>
        </w:rPr>
        <w:t xml:space="preserve"> </w:t>
      </w:r>
      <w:r>
        <w:rPr>
          <w:sz w:val="24"/>
        </w:rPr>
        <w:t>техники</w:t>
      </w:r>
      <w:r>
        <w:rPr>
          <w:spacing w:val="1"/>
          <w:sz w:val="24"/>
        </w:rPr>
        <w:t xml:space="preserve"> </w:t>
      </w:r>
      <w:r>
        <w:rPr>
          <w:sz w:val="24"/>
        </w:rPr>
        <w:t>безопасности и гигиены при работе с компьютерами и другими компонентами цифрового</w:t>
      </w:r>
      <w:r>
        <w:rPr>
          <w:spacing w:val="1"/>
          <w:sz w:val="24"/>
        </w:rPr>
        <w:t xml:space="preserve"> </w:t>
      </w:r>
      <w:r>
        <w:rPr>
          <w:sz w:val="24"/>
        </w:rPr>
        <w:t>окружения;</w:t>
      </w:r>
      <w:r>
        <w:rPr>
          <w:spacing w:val="1"/>
          <w:sz w:val="24"/>
        </w:rPr>
        <w:t xml:space="preserve"> </w:t>
      </w:r>
      <w:r>
        <w:rPr>
          <w:sz w:val="24"/>
        </w:rPr>
        <w:t>понимание</w:t>
      </w:r>
      <w:r>
        <w:rPr>
          <w:spacing w:val="1"/>
          <w:sz w:val="24"/>
        </w:rPr>
        <w:t xml:space="preserve"> </w:t>
      </w:r>
      <w:r>
        <w:rPr>
          <w:sz w:val="24"/>
        </w:rPr>
        <w:t>правовых</w:t>
      </w:r>
      <w:r>
        <w:rPr>
          <w:spacing w:val="1"/>
          <w:sz w:val="24"/>
        </w:rPr>
        <w:t xml:space="preserve"> </w:t>
      </w:r>
      <w:r>
        <w:rPr>
          <w:sz w:val="24"/>
        </w:rPr>
        <w:t>основ</w:t>
      </w:r>
      <w:r>
        <w:rPr>
          <w:spacing w:val="1"/>
          <w:sz w:val="24"/>
        </w:rPr>
        <w:t xml:space="preserve"> </w:t>
      </w:r>
      <w:r>
        <w:rPr>
          <w:sz w:val="24"/>
        </w:rPr>
        <w:t>использования</w:t>
      </w:r>
      <w:r>
        <w:rPr>
          <w:spacing w:val="1"/>
          <w:sz w:val="24"/>
        </w:rPr>
        <w:t xml:space="preserve"> </w:t>
      </w:r>
      <w:r>
        <w:rPr>
          <w:sz w:val="24"/>
        </w:rPr>
        <w:t>компьютерных</w:t>
      </w:r>
      <w:r>
        <w:rPr>
          <w:spacing w:val="1"/>
          <w:sz w:val="24"/>
        </w:rPr>
        <w:t xml:space="preserve"> </w:t>
      </w:r>
      <w:r>
        <w:rPr>
          <w:sz w:val="24"/>
        </w:rPr>
        <w:t>программ,</w:t>
      </w:r>
      <w:r>
        <w:rPr>
          <w:spacing w:val="1"/>
          <w:sz w:val="24"/>
        </w:rPr>
        <w:t xml:space="preserve"> </w:t>
      </w:r>
      <w:r>
        <w:rPr>
          <w:sz w:val="24"/>
        </w:rPr>
        <w:t>баз</w:t>
      </w:r>
      <w:r>
        <w:rPr>
          <w:spacing w:val="1"/>
          <w:sz w:val="24"/>
        </w:rPr>
        <w:t xml:space="preserve"> </w:t>
      </w:r>
      <w:r>
        <w:rPr>
          <w:sz w:val="24"/>
        </w:rPr>
        <w:t>данных</w:t>
      </w:r>
      <w:r>
        <w:rPr>
          <w:spacing w:val="-4"/>
          <w:sz w:val="24"/>
        </w:rPr>
        <w:t xml:space="preserve"> </w:t>
      </w:r>
      <w:r>
        <w:rPr>
          <w:sz w:val="24"/>
        </w:rPr>
        <w:t>и</w:t>
      </w:r>
      <w:r>
        <w:rPr>
          <w:spacing w:val="3"/>
          <w:sz w:val="24"/>
        </w:rPr>
        <w:t xml:space="preserve"> </w:t>
      </w:r>
      <w:r>
        <w:rPr>
          <w:sz w:val="24"/>
        </w:rPr>
        <w:t>работы в</w:t>
      </w:r>
      <w:r>
        <w:rPr>
          <w:spacing w:val="-1"/>
          <w:sz w:val="24"/>
        </w:rPr>
        <w:t xml:space="preserve"> </w:t>
      </w:r>
      <w:r>
        <w:rPr>
          <w:sz w:val="24"/>
        </w:rPr>
        <w:t>сети</w:t>
      </w:r>
      <w:r>
        <w:rPr>
          <w:spacing w:val="3"/>
          <w:sz w:val="24"/>
        </w:rPr>
        <w:t xml:space="preserve"> </w:t>
      </w:r>
      <w:r>
        <w:rPr>
          <w:sz w:val="24"/>
        </w:rPr>
        <w:t>Интернет;</w:t>
      </w:r>
    </w:p>
    <w:p w:rsidR="00274355" w:rsidRDefault="00E56823">
      <w:pPr>
        <w:pStyle w:val="a4"/>
        <w:numPr>
          <w:ilvl w:val="0"/>
          <w:numId w:val="95"/>
        </w:numPr>
        <w:tabs>
          <w:tab w:val="left" w:pos="1788"/>
        </w:tabs>
        <w:spacing w:before="1"/>
        <w:ind w:right="802" w:firstLine="720"/>
        <w:rPr>
          <w:sz w:val="24"/>
        </w:rPr>
      </w:pPr>
      <w:r>
        <w:rPr>
          <w:sz w:val="24"/>
        </w:rPr>
        <w:t>понимание основных принципов дискретизации различных видов информации;</w:t>
      </w:r>
      <w:r>
        <w:rPr>
          <w:spacing w:val="1"/>
          <w:sz w:val="24"/>
        </w:rPr>
        <w:t xml:space="preserve"> </w:t>
      </w:r>
      <w:r>
        <w:rPr>
          <w:sz w:val="24"/>
        </w:rPr>
        <w:t>умение определять информационный объем текстовых, графических и звуковых данных</w:t>
      </w:r>
      <w:r>
        <w:rPr>
          <w:spacing w:val="1"/>
          <w:sz w:val="24"/>
        </w:rPr>
        <w:t xml:space="preserve"> </w:t>
      </w:r>
      <w:r>
        <w:rPr>
          <w:sz w:val="24"/>
        </w:rPr>
        <w:t>при</w:t>
      </w:r>
      <w:r>
        <w:rPr>
          <w:spacing w:val="2"/>
          <w:sz w:val="24"/>
        </w:rPr>
        <w:t xml:space="preserve"> </w:t>
      </w:r>
      <w:r>
        <w:rPr>
          <w:sz w:val="24"/>
        </w:rPr>
        <w:t>заданных</w:t>
      </w:r>
      <w:r>
        <w:rPr>
          <w:spacing w:val="-3"/>
          <w:sz w:val="24"/>
        </w:rPr>
        <w:t xml:space="preserve"> </w:t>
      </w:r>
      <w:r>
        <w:rPr>
          <w:sz w:val="24"/>
        </w:rPr>
        <w:t>параметрах</w:t>
      </w:r>
      <w:r>
        <w:rPr>
          <w:spacing w:val="-3"/>
          <w:sz w:val="24"/>
        </w:rPr>
        <w:t xml:space="preserve"> </w:t>
      </w:r>
      <w:r>
        <w:rPr>
          <w:sz w:val="24"/>
        </w:rPr>
        <w:t>дискретизации;</w:t>
      </w:r>
    </w:p>
    <w:p w:rsidR="00274355" w:rsidRDefault="00E56823">
      <w:pPr>
        <w:pStyle w:val="a4"/>
        <w:numPr>
          <w:ilvl w:val="0"/>
          <w:numId w:val="95"/>
        </w:numPr>
        <w:tabs>
          <w:tab w:val="left" w:pos="1774"/>
        </w:tabs>
        <w:ind w:right="808" w:firstLine="720"/>
        <w:rPr>
          <w:sz w:val="24"/>
        </w:rPr>
      </w:pPr>
      <w:r>
        <w:rPr>
          <w:sz w:val="24"/>
        </w:rPr>
        <w:t>умение строить неравномерные коды, допускающие однозначное декодирование</w:t>
      </w:r>
      <w:r>
        <w:rPr>
          <w:spacing w:val="-57"/>
          <w:sz w:val="24"/>
        </w:rPr>
        <w:t xml:space="preserve"> </w:t>
      </w:r>
      <w:r>
        <w:rPr>
          <w:sz w:val="24"/>
        </w:rPr>
        <w:t>сообщений</w:t>
      </w:r>
      <w:r>
        <w:rPr>
          <w:spacing w:val="1"/>
          <w:sz w:val="24"/>
        </w:rPr>
        <w:t xml:space="preserve"> </w:t>
      </w:r>
      <w:r>
        <w:rPr>
          <w:sz w:val="24"/>
        </w:rPr>
        <w:t>(префиксные</w:t>
      </w:r>
      <w:r>
        <w:rPr>
          <w:spacing w:val="1"/>
          <w:sz w:val="24"/>
        </w:rPr>
        <w:t xml:space="preserve"> </w:t>
      </w:r>
      <w:r>
        <w:rPr>
          <w:sz w:val="24"/>
        </w:rPr>
        <w:t>коды);</w:t>
      </w:r>
      <w:r>
        <w:rPr>
          <w:spacing w:val="1"/>
          <w:sz w:val="24"/>
        </w:rPr>
        <w:t xml:space="preserve"> </w:t>
      </w:r>
      <w:r>
        <w:rPr>
          <w:sz w:val="24"/>
        </w:rPr>
        <w:t>использовать</w:t>
      </w:r>
      <w:r>
        <w:rPr>
          <w:spacing w:val="1"/>
          <w:sz w:val="24"/>
        </w:rPr>
        <w:t xml:space="preserve"> </w:t>
      </w:r>
      <w:r>
        <w:rPr>
          <w:sz w:val="24"/>
        </w:rPr>
        <w:t>простейшие</w:t>
      </w:r>
      <w:r>
        <w:rPr>
          <w:spacing w:val="1"/>
          <w:sz w:val="24"/>
        </w:rPr>
        <w:t xml:space="preserve"> </w:t>
      </w:r>
      <w:r>
        <w:rPr>
          <w:sz w:val="24"/>
        </w:rPr>
        <w:t>коды,</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обнаруживать</w:t>
      </w:r>
      <w:r>
        <w:rPr>
          <w:spacing w:val="2"/>
          <w:sz w:val="24"/>
        </w:rPr>
        <w:t xml:space="preserve"> </w:t>
      </w:r>
      <w:r>
        <w:rPr>
          <w:sz w:val="24"/>
        </w:rPr>
        <w:t>и</w:t>
      </w:r>
      <w:r>
        <w:rPr>
          <w:spacing w:val="3"/>
          <w:sz w:val="24"/>
        </w:rPr>
        <w:t xml:space="preserve"> </w:t>
      </w:r>
      <w:r>
        <w:rPr>
          <w:sz w:val="24"/>
        </w:rPr>
        <w:t>исправлять</w:t>
      </w:r>
      <w:r>
        <w:rPr>
          <w:spacing w:val="-8"/>
          <w:sz w:val="24"/>
        </w:rPr>
        <w:t xml:space="preserve"> </w:t>
      </w:r>
      <w:r>
        <w:rPr>
          <w:sz w:val="24"/>
        </w:rPr>
        <w:t>ошибки</w:t>
      </w:r>
      <w:r>
        <w:rPr>
          <w:spacing w:val="-2"/>
          <w:sz w:val="24"/>
        </w:rPr>
        <w:t xml:space="preserve"> </w:t>
      </w:r>
      <w:r>
        <w:rPr>
          <w:sz w:val="24"/>
        </w:rPr>
        <w:t>при</w:t>
      </w:r>
      <w:r>
        <w:rPr>
          <w:spacing w:val="-3"/>
          <w:sz w:val="24"/>
        </w:rPr>
        <w:t xml:space="preserve"> </w:t>
      </w:r>
      <w:r>
        <w:rPr>
          <w:sz w:val="24"/>
        </w:rPr>
        <w:t>передаче</w:t>
      </w:r>
      <w:r>
        <w:rPr>
          <w:spacing w:val="1"/>
          <w:sz w:val="24"/>
        </w:rPr>
        <w:t xml:space="preserve"> </w:t>
      </w:r>
      <w:r>
        <w:rPr>
          <w:sz w:val="24"/>
        </w:rPr>
        <w:t>данных;</w:t>
      </w:r>
    </w:p>
    <w:p w:rsidR="00274355" w:rsidRDefault="00E56823">
      <w:pPr>
        <w:pStyle w:val="a4"/>
        <w:numPr>
          <w:ilvl w:val="0"/>
          <w:numId w:val="95"/>
        </w:numPr>
        <w:tabs>
          <w:tab w:val="left" w:pos="1783"/>
        </w:tabs>
        <w:ind w:right="811" w:firstLine="720"/>
        <w:rPr>
          <w:sz w:val="24"/>
        </w:rPr>
      </w:pPr>
      <w:r>
        <w:rPr>
          <w:sz w:val="24"/>
        </w:rPr>
        <w:t>владение теоретическим аппаратом, позволяющим осуществлять представление</w:t>
      </w:r>
      <w:r>
        <w:rPr>
          <w:spacing w:val="1"/>
          <w:sz w:val="24"/>
        </w:rPr>
        <w:t xml:space="preserve"> </w:t>
      </w:r>
      <w:r>
        <w:rPr>
          <w:sz w:val="24"/>
        </w:rPr>
        <w:t>заданного</w:t>
      </w:r>
      <w:r>
        <w:rPr>
          <w:spacing w:val="1"/>
          <w:sz w:val="24"/>
        </w:rPr>
        <w:t xml:space="preserve"> </w:t>
      </w:r>
      <w:r>
        <w:rPr>
          <w:sz w:val="24"/>
        </w:rPr>
        <w:t>натурального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выполнять</w:t>
      </w:r>
      <w:r>
        <w:rPr>
          <w:spacing w:val="1"/>
          <w:sz w:val="24"/>
        </w:rPr>
        <w:t xml:space="preserve"> </w:t>
      </w:r>
      <w:r>
        <w:rPr>
          <w:sz w:val="24"/>
        </w:rPr>
        <w:t>преобразования логических выражений, используя законы алгебры логики; определять</w:t>
      </w:r>
      <w:r>
        <w:rPr>
          <w:spacing w:val="1"/>
          <w:sz w:val="24"/>
        </w:rPr>
        <w:t xml:space="preserve"> </w:t>
      </w:r>
      <w:r>
        <w:rPr>
          <w:sz w:val="24"/>
        </w:rPr>
        <w:t>кратчайший</w:t>
      </w:r>
      <w:r>
        <w:rPr>
          <w:spacing w:val="1"/>
          <w:sz w:val="24"/>
        </w:rPr>
        <w:t xml:space="preserve"> </w:t>
      </w:r>
      <w:r>
        <w:rPr>
          <w:sz w:val="24"/>
        </w:rPr>
        <w:t>путь</w:t>
      </w:r>
      <w:r>
        <w:rPr>
          <w:spacing w:val="1"/>
          <w:sz w:val="24"/>
        </w:rPr>
        <w:t xml:space="preserve"> </w:t>
      </w:r>
      <w:r>
        <w:rPr>
          <w:sz w:val="24"/>
        </w:rPr>
        <w:t>во</w:t>
      </w:r>
      <w:r>
        <w:rPr>
          <w:spacing w:val="1"/>
          <w:sz w:val="24"/>
        </w:rPr>
        <w:t xml:space="preserve"> </w:t>
      </w:r>
      <w:r>
        <w:rPr>
          <w:sz w:val="24"/>
        </w:rPr>
        <w:t>взвешенном</w:t>
      </w:r>
      <w:r>
        <w:rPr>
          <w:spacing w:val="1"/>
          <w:sz w:val="24"/>
        </w:rPr>
        <w:t xml:space="preserve"> </w:t>
      </w:r>
      <w:r>
        <w:rPr>
          <w:sz w:val="24"/>
        </w:rPr>
        <w:t>графе</w:t>
      </w:r>
      <w:r>
        <w:rPr>
          <w:spacing w:val="1"/>
          <w:sz w:val="24"/>
        </w:rPr>
        <w:t xml:space="preserve"> </w:t>
      </w:r>
      <w:r>
        <w:rPr>
          <w:sz w:val="24"/>
        </w:rPr>
        <w:t>и</w:t>
      </w:r>
      <w:r>
        <w:rPr>
          <w:spacing w:val="1"/>
          <w:sz w:val="24"/>
        </w:rPr>
        <w:t xml:space="preserve"> </w:t>
      </w:r>
      <w:r>
        <w:rPr>
          <w:sz w:val="24"/>
        </w:rPr>
        <w:t>количество</w:t>
      </w:r>
      <w:r>
        <w:rPr>
          <w:spacing w:val="1"/>
          <w:sz w:val="24"/>
        </w:rPr>
        <w:t xml:space="preserve"> </w:t>
      </w:r>
      <w:r>
        <w:rPr>
          <w:sz w:val="24"/>
        </w:rPr>
        <w:t>путей</w:t>
      </w:r>
      <w:r>
        <w:rPr>
          <w:spacing w:val="1"/>
          <w:sz w:val="24"/>
        </w:rPr>
        <w:t xml:space="preserve"> </w:t>
      </w:r>
      <w:r>
        <w:rPr>
          <w:sz w:val="24"/>
        </w:rPr>
        <w:t>между</w:t>
      </w:r>
      <w:r>
        <w:rPr>
          <w:spacing w:val="1"/>
          <w:sz w:val="24"/>
        </w:rPr>
        <w:t xml:space="preserve"> </w:t>
      </w:r>
      <w:r>
        <w:rPr>
          <w:sz w:val="24"/>
        </w:rPr>
        <w:t>вершинами</w:t>
      </w:r>
      <w:r>
        <w:rPr>
          <w:spacing w:val="1"/>
          <w:sz w:val="24"/>
        </w:rPr>
        <w:t xml:space="preserve"> </w:t>
      </w:r>
      <w:r>
        <w:rPr>
          <w:sz w:val="24"/>
        </w:rPr>
        <w:t>ориентированного</w:t>
      </w:r>
      <w:r>
        <w:rPr>
          <w:spacing w:val="5"/>
          <w:sz w:val="24"/>
        </w:rPr>
        <w:t xml:space="preserve"> </w:t>
      </w:r>
      <w:r>
        <w:rPr>
          <w:sz w:val="24"/>
        </w:rPr>
        <w:t>ациклического</w:t>
      </w:r>
      <w:r>
        <w:rPr>
          <w:spacing w:val="2"/>
          <w:sz w:val="24"/>
        </w:rPr>
        <w:t xml:space="preserve"> </w:t>
      </w:r>
      <w:r>
        <w:rPr>
          <w:sz w:val="24"/>
        </w:rPr>
        <w:t>графа;</w:t>
      </w:r>
    </w:p>
    <w:p w:rsidR="00274355" w:rsidRDefault="00E56823">
      <w:pPr>
        <w:pStyle w:val="a4"/>
        <w:numPr>
          <w:ilvl w:val="0"/>
          <w:numId w:val="95"/>
        </w:numPr>
        <w:tabs>
          <w:tab w:val="left" w:pos="1836"/>
        </w:tabs>
        <w:ind w:right="805" w:firstLine="720"/>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программы,</w:t>
      </w:r>
      <w:r>
        <w:rPr>
          <w:spacing w:val="1"/>
          <w:sz w:val="24"/>
        </w:rPr>
        <w:t xml:space="preserve"> </w:t>
      </w:r>
      <w:r>
        <w:rPr>
          <w:sz w:val="24"/>
        </w:rPr>
        <w:t>реализующие</w:t>
      </w:r>
      <w:r>
        <w:rPr>
          <w:spacing w:val="1"/>
          <w:sz w:val="24"/>
        </w:rPr>
        <w:t xml:space="preserve"> </w:t>
      </w:r>
      <w:r>
        <w:rPr>
          <w:sz w:val="24"/>
        </w:rPr>
        <w:t>несложные</w:t>
      </w:r>
      <w:r>
        <w:rPr>
          <w:spacing w:val="1"/>
          <w:sz w:val="24"/>
        </w:rPr>
        <w:t xml:space="preserve"> </w:t>
      </w:r>
      <w:r>
        <w:rPr>
          <w:sz w:val="24"/>
        </w:rPr>
        <w:t>алгоритмы</w:t>
      </w:r>
      <w:r>
        <w:rPr>
          <w:spacing w:val="1"/>
          <w:sz w:val="24"/>
        </w:rPr>
        <w:t xml:space="preserve"> </w:t>
      </w:r>
      <w:r>
        <w:rPr>
          <w:sz w:val="24"/>
        </w:rPr>
        <w:t>обработки числовых и текстовых данных (в том числе массивов и символьных строк) на</w:t>
      </w:r>
      <w:r>
        <w:rPr>
          <w:spacing w:val="1"/>
          <w:sz w:val="24"/>
        </w:rPr>
        <w:t xml:space="preserve"> </w:t>
      </w:r>
      <w:r>
        <w:rPr>
          <w:sz w:val="24"/>
        </w:rPr>
        <w:t>выбранном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универсальном</w:t>
      </w:r>
      <w:r>
        <w:rPr>
          <w:spacing w:val="1"/>
          <w:sz w:val="24"/>
        </w:rPr>
        <w:t xml:space="preserve"> </w:t>
      </w:r>
      <w:r>
        <w:rPr>
          <w:sz w:val="24"/>
        </w:rPr>
        <w:t>языке</w:t>
      </w:r>
      <w:r>
        <w:rPr>
          <w:spacing w:val="1"/>
          <w:sz w:val="24"/>
        </w:rPr>
        <w:t xml:space="preserve"> </w:t>
      </w:r>
      <w:r>
        <w:rPr>
          <w:sz w:val="24"/>
        </w:rPr>
        <w:t>программирования</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(Паскаль,</w:t>
      </w:r>
      <w:r>
        <w:rPr>
          <w:spacing w:val="1"/>
          <w:sz w:val="24"/>
        </w:rPr>
        <w:t xml:space="preserve"> </w:t>
      </w:r>
      <w:r>
        <w:rPr>
          <w:sz w:val="24"/>
        </w:rPr>
        <w:t>Python,</w:t>
      </w:r>
      <w:r>
        <w:rPr>
          <w:spacing w:val="1"/>
          <w:sz w:val="24"/>
        </w:rPr>
        <w:t xml:space="preserve"> </w:t>
      </w:r>
      <w:r>
        <w:rPr>
          <w:sz w:val="24"/>
        </w:rPr>
        <w:t>Java,</w:t>
      </w:r>
      <w:r>
        <w:rPr>
          <w:spacing w:val="1"/>
          <w:sz w:val="24"/>
        </w:rPr>
        <w:t xml:space="preserve"> </w:t>
      </w:r>
      <w:r>
        <w:rPr>
          <w:sz w:val="24"/>
        </w:rPr>
        <w:t>С++,</w:t>
      </w:r>
      <w:r>
        <w:rPr>
          <w:spacing w:val="1"/>
          <w:sz w:val="24"/>
        </w:rPr>
        <w:t xml:space="preserve"> </w:t>
      </w:r>
      <w:r>
        <w:rPr>
          <w:sz w:val="24"/>
        </w:rPr>
        <w:t>С#);</w:t>
      </w:r>
      <w:r>
        <w:rPr>
          <w:spacing w:val="1"/>
          <w:sz w:val="24"/>
        </w:rPr>
        <w:t xml:space="preserve"> </w:t>
      </w:r>
      <w:r>
        <w:rPr>
          <w:sz w:val="24"/>
        </w:rPr>
        <w:t>анализировать</w:t>
      </w:r>
      <w:r>
        <w:rPr>
          <w:spacing w:val="1"/>
          <w:sz w:val="24"/>
        </w:rPr>
        <w:t xml:space="preserve"> </w:t>
      </w:r>
      <w:r>
        <w:rPr>
          <w:sz w:val="24"/>
        </w:rPr>
        <w:t>алгоритмы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w:t>
      </w:r>
      <w:r>
        <w:rPr>
          <w:spacing w:val="1"/>
          <w:sz w:val="24"/>
        </w:rPr>
        <w:t xml:space="preserve"> </w:t>
      </w:r>
      <w:r>
        <w:rPr>
          <w:sz w:val="24"/>
        </w:rPr>
        <w:t>трассировки;</w:t>
      </w:r>
      <w:r>
        <w:rPr>
          <w:spacing w:val="1"/>
          <w:sz w:val="24"/>
        </w:rPr>
        <w:t xml:space="preserve"> </w:t>
      </w:r>
      <w:r>
        <w:rPr>
          <w:sz w:val="24"/>
        </w:rPr>
        <w:t>определять</w:t>
      </w:r>
      <w:r>
        <w:rPr>
          <w:spacing w:val="1"/>
          <w:sz w:val="24"/>
        </w:rPr>
        <w:t xml:space="preserve"> </w:t>
      </w:r>
      <w:r>
        <w:rPr>
          <w:sz w:val="24"/>
        </w:rPr>
        <w:t>без</w:t>
      </w:r>
      <w:r>
        <w:rPr>
          <w:spacing w:val="1"/>
          <w:sz w:val="24"/>
        </w:rPr>
        <w:t xml:space="preserve"> </w:t>
      </w:r>
      <w:r>
        <w:rPr>
          <w:sz w:val="24"/>
        </w:rPr>
        <w:t>использования</w:t>
      </w:r>
      <w:r>
        <w:rPr>
          <w:spacing w:val="1"/>
          <w:sz w:val="24"/>
        </w:rPr>
        <w:t xml:space="preserve"> </w:t>
      </w:r>
      <w:r>
        <w:rPr>
          <w:sz w:val="24"/>
        </w:rPr>
        <w:t>компьютера</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несложных программ,</w:t>
      </w:r>
      <w:r>
        <w:rPr>
          <w:spacing w:val="1"/>
          <w:sz w:val="24"/>
        </w:rPr>
        <w:t xml:space="preserve"> </w:t>
      </w:r>
      <w:r>
        <w:rPr>
          <w:sz w:val="24"/>
        </w:rPr>
        <w:t>включающих циклы,</w:t>
      </w:r>
      <w:r>
        <w:rPr>
          <w:spacing w:val="1"/>
          <w:sz w:val="24"/>
        </w:rPr>
        <w:t xml:space="preserve"> </w:t>
      </w:r>
      <w:r>
        <w:rPr>
          <w:sz w:val="24"/>
        </w:rPr>
        <w:t>ветвления и</w:t>
      </w:r>
      <w:r>
        <w:rPr>
          <w:spacing w:val="1"/>
          <w:sz w:val="24"/>
        </w:rPr>
        <w:t xml:space="preserve"> </w:t>
      </w:r>
      <w:r>
        <w:rPr>
          <w:sz w:val="24"/>
        </w:rPr>
        <w:t>подпрограммы,</w:t>
      </w:r>
      <w:r>
        <w:rPr>
          <w:spacing w:val="1"/>
          <w:sz w:val="24"/>
        </w:rPr>
        <w:t xml:space="preserve"> </w:t>
      </w:r>
      <w:r>
        <w:rPr>
          <w:sz w:val="24"/>
        </w:rPr>
        <w:t>при</w:t>
      </w:r>
      <w:r>
        <w:rPr>
          <w:spacing w:val="1"/>
          <w:sz w:val="24"/>
        </w:rPr>
        <w:t xml:space="preserve"> </w:t>
      </w:r>
      <w:r>
        <w:rPr>
          <w:sz w:val="24"/>
        </w:rPr>
        <w:t>заданных</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модифицировать</w:t>
      </w:r>
      <w:r>
        <w:rPr>
          <w:spacing w:val="1"/>
          <w:sz w:val="24"/>
        </w:rPr>
        <w:t xml:space="preserve"> </w:t>
      </w:r>
      <w:r>
        <w:rPr>
          <w:sz w:val="24"/>
        </w:rPr>
        <w:t>готовые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новых</w:t>
      </w:r>
      <w:r>
        <w:rPr>
          <w:spacing w:val="1"/>
          <w:sz w:val="24"/>
        </w:rPr>
        <w:t xml:space="preserve"> </w:t>
      </w:r>
      <w:r>
        <w:rPr>
          <w:sz w:val="24"/>
        </w:rPr>
        <w:t>задач,</w:t>
      </w:r>
      <w:r>
        <w:rPr>
          <w:spacing w:val="1"/>
          <w:sz w:val="24"/>
        </w:rPr>
        <w:t xml:space="preserve"> </w:t>
      </w:r>
      <w:r>
        <w:rPr>
          <w:sz w:val="24"/>
        </w:rPr>
        <w:t>использовать</w:t>
      </w:r>
      <w:r>
        <w:rPr>
          <w:spacing w:val="-3"/>
          <w:sz w:val="24"/>
        </w:rPr>
        <w:t xml:space="preserve"> </w:t>
      </w:r>
      <w:r>
        <w:rPr>
          <w:sz w:val="24"/>
        </w:rPr>
        <w:t>их</w:t>
      </w:r>
      <w:r>
        <w:rPr>
          <w:spacing w:val="-4"/>
          <w:sz w:val="24"/>
        </w:rPr>
        <w:t xml:space="preserve"> </w:t>
      </w:r>
      <w:r>
        <w:rPr>
          <w:sz w:val="24"/>
        </w:rPr>
        <w:t>в</w:t>
      </w:r>
      <w:r>
        <w:rPr>
          <w:spacing w:val="-3"/>
          <w:sz w:val="24"/>
        </w:rPr>
        <w:t xml:space="preserve"> </w:t>
      </w:r>
      <w:r>
        <w:rPr>
          <w:sz w:val="24"/>
        </w:rPr>
        <w:t>своих</w:t>
      </w:r>
      <w:r>
        <w:rPr>
          <w:spacing w:val="-4"/>
          <w:sz w:val="24"/>
        </w:rPr>
        <w:t xml:space="preserve"> </w:t>
      </w:r>
      <w:r>
        <w:rPr>
          <w:sz w:val="24"/>
        </w:rPr>
        <w:t>программах</w:t>
      </w:r>
      <w:r>
        <w:rPr>
          <w:spacing w:val="-4"/>
          <w:sz w:val="24"/>
        </w:rPr>
        <w:t xml:space="preserve"> </w:t>
      </w:r>
      <w:r>
        <w:rPr>
          <w:sz w:val="24"/>
        </w:rPr>
        <w:t>в</w:t>
      </w:r>
      <w:r>
        <w:rPr>
          <w:spacing w:val="1"/>
          <w:sz w:val="24"/>
        </w:rPr>
        <w:t xml:space="preserve"> </w:t>
      </w:r>
      <w:r>
        <w:rPr>
          <w:sz w:val="24"/>
        </w:rPr>
        <w:t>качестве подпрограмм</w:t>
      </w:r>
      <w:r>
        <w:rPr>
          <w:spacing w:val="1"/>
          <w:sz w:val="24"/>
        </w:rPr>
        <w:t xml:space="preserve"> </w:t>
      </w:r>
      <w:r>
        <w:rPr>
          <w:sz w:val="24"/>
        </w:rPr>
        <w:t>(процедур,</w:t>
      </w:r>
      <w:r>
        <w:rPr>
          <w:spacing w:val="3"/>
          <w:sz w:val="24"/>
        </w:rPr>
        <w:t xml:space="preserve"> </w:t>
      </w:r>
      <w:r>
        <w:rPr>
          <w:sz w:val="24"/>
        </w:rPr>
        <w:t>функций);</w:t>
      </w:r>
    </w:p>
    <w:p w:rsidR="00274355" w:rsidRDefault="00E56823">
      <w:pPr>
        <w:pStyle w:val="a4"/>
        <w:numPr>
          <w:ilvl w:val="0"/>
          <w:numId w:val="95"/>
        </w:numPr>
        <w:tabs>
          <w:tab w:val="left" w:pos="1774"/>
        </w:tabs>
        <w:ind w:right="800" w:firstLine="720"/>
        <w:rPr>
          <w:sz w:val="24"/>
        </w:rPr>
      </w:pPr>
      <w:r>
        <w:rPr>
          <w:sz w:val="24"/>
        </w:rPr>
        <w:t>умение реализовать этапы решения задач на компьютере; умение реализовывать</w:t>
      </w:r>
      <w:r>
        <w:rPr>
          <w:spacing w:val="1"/>
          <w:sz w:val="24"/>
        </w:rPr>
        <w:t xml:space="preserve"> </w:t>
      </w:r>
      <w:r>
        <w:rPr>
          <w:sz w:val="24"/>
        </w:rPr>
        <w:t>на выбранном для изучения языке программирования высокого уровня (Паскаль, Python,</w:t>
      </w:r>
      <w:r>
        <w:rPr>
          <w:spacing w:val="1"/>
          <w:sz w:val="24"/>
        </w:rPr>
        <w:t xml:space="preserve"> </w:t>
      </w:r>
      <w:r>
        <w:rPr>
          <w:sz w:val="24"/>
        </w:rPr>
        <w:t>Java,</w:t>
      </w:r>
      <w:r>
        <w:rPr>
          <w:spacing w:val="1"/>
          <w:sz w:val="24"/>
        </w:rPr>
        <w:t xml:space="preserve"> </w:t>
      </w:r>
      <w:r>
        <w:rPr>
          <w:sz w:val="24"/>
        </w:rPr>
        <w:t>С++,</w:t>
      </w:r>
      <w:r>
        <w:rPr>
          <w:spacing w:val="1"/>
          <w:sz w:val="24"/>
        </w:rPr>
        <w:t xml:space="preserve"> </w:t>
      </w:r>
      <w:r>
        <w:rPr>
          <w:sz w:val="24"/>
        </w:rPr>
        <w:t>С#) типовые алгоритмы обработки</w:t>
      </w:r>
      <w:r>
        <w:rPr>
          <w:spacing w:val="1"/>
          <w:sz w:val="24"/>
        </w:rPr>
        <w:t xml:space="preserve"> </w:t>
      </w:r>
      <w:r>
        <w:rPr>
          <w:sz w:val="24"/>
        </w:rPr>
        <w:t>чисел, числовых последовательностей и</w:t>
      </w:r>
      <w:r>
        <w:rPr>
          <w:spacing w:val="1"/>
          <w:sz w:val="24"/>
        </w:rPr>
        <w:t xml:space="preserve"> </w:t>
      </w:r>
      <w:r>
        <w:rPr>
          <w:sz w:val="24"/>
        </w:rPr>
        <w:t>массивов:</w:t>
      </w:r>
      <w:r>
        <w:rPr>
          <w:spacing w:val="1"/>
          <w:sz w:val="24"/>
        </w:rPr>
        <w:t xml:space="preserve"> </w:t>
      </w:r>
      <w:r>
        <w:rPr>
          <w:sz w:val="24"/>
        </w:rPr>
        <w:t>представление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набора</w:t>
      </w:r>
      <w:r>
        <w:rPr>
          <w:spacing w:val="1"/>
          <w:sz w:val="24"/>
        </w:rPr>
        <w:t xml:space="preserve"> </w:t>
      </w:r>
      <w:r>
        <w:rPr>
          <w:sz w:val="24"/>
        </w:rPr>
        <w:t>простых</w:t>
      </w:r>
      <w:r>
        <w:rPr>
          <w:spacing w:val="1"/>
          <w:sz w:val="24"/>
        </w:rPr>
        <w:t xml:space="preserve"> </w:t>
      </w:r>
      <w:r>
        <w:rPr>
          <w:sz w:val="24"/>
        </w:rPr>
        <w:t>сомножителей;</w:t>
      </w:r>
      <w:r>
        <w:rPr>
          <w:spacing w:val="1"/>
          <w:sz w:val="24"/>
        </w:rPr>
        <w:t xml:space="preserve"> </w:t>
      </w:r>
      <w:r>
        <w:rPr>
          <w:sz w:val="24"/>
        </w:rPr>
        <w:t>нахождение</w:t>
      </w:r>
      <w:r>
        <w:rPr>
          <w:spacing w:val="1"/>
          <w:sz w:val="24"/>
        </w:rPr>
        <w:t xml:space="preserve"> </w:t>
      </w:r>
      <w:r>
        <w:rPr>
          <w:sz w:val="24"/>
        </w:rPr>
        <w:t>максимальной</w:t>
      </w:r>
      <w:r>
        <w:rPr>
          <w:spacing w:val="1"/>
          <w:sz w:val="24"/>
        </w:rPr>
        <w:t xml:space="preserve"> </w:t>
      </w:r>
      <w:r>
        <w:rPr>
          <w:sz w:val="24"/>
        </w:rPr>
        <w:t>(минимальной)</w:t>
      </w:r>
      <w:r>
        <w:rPr>
          <w:spacing w:val="1"/>
          <w:sz w:val="24"/>
        </w:rPr>
        <w:t xml:space="preserve"> </w:t>
      </w:r>
      <w:r>
        <w:rPr>
          <w:sz w:val="24"/>
        </w:rPr>
        <w:t>цифры</w:t>
      </w:r>
      <w:r>
        <w:rPr>
          <w:spacing w:val="1"/>
          <w:sz w:val="24"/>
        </w:rPr>
        <w:t xml:space="preserve"> </w:t>
      </w:r>
      <w:r>
        <w:rPr>
          <w:sz w:val="24"/>
        </w:rPr>
        <w:t>натурального</w:t>
      </w:r>
      <w:r>
        <w:rPr>
          <w:spacing w:val="1"/>
          <w:sz w:val="24"/>
        </w:rPr>
        <w:t xml:space="preserve"> </w:t>
      </w:r>
      <w:r>
        <w:rPr>
          <w:sz w:val="24"/>
        </w:rPr>
        <w:t>числа,</w:t>
      </w:r>
      <w:r>
        <w:rPr>
          <w:spacing w:val="1"/>
          <w:sz w:val="24"/>
        </w:rPr>
        <w:t xml:space="preserve"> </w:t>
      </w:r>
      <w:r>
        <w:rPr>
          <w:sz w:val="24"/>
        </w:rPr>
        <w:t>записанного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счисления с основанием, не превышающим 10; вычисление обобщенных характеристик</w:t>
      </w:r>
      <w:r>
        <w:rPr>
          <w:spacing w:val="1"/>
          <w:sz w:val="24"/>
        </w:rPr>
        <w:t xml:space="preserve"> </w:t>
      </w:r>
      <w:r>
        <w:rPr>
          <w:sz w:val="24"/>
        </w:rPr>
        <w:t>элементов</w:t>
      </w:r>
      <w:r>
        <w:rPr>
          <w:spacing w:val="6"/>
          <w:sz w:val="24"/>
        </w:rPr>
        <w:t xml:space="preserve"> </w:t>
      </w:r>
      <w:r>
        <w:rPr>
          <w:sz w:val="24"/>
        </w:rPr>
        <w:t>массива</w:t>
      </w:r>
      <w:r>
        <w:rPr>
          <w:spacing w:val="4"/>
          <w:sz w:val="24"/>
        </w:rPr>
        <w:t xml:space="preserve"> </w:t>
      </w:r>
      <w:r>
        <w:rPr>
          <w:sz w:val="24"/>
        </w:rPr>
        <w:t>или</w:t>
      </w:r>
      <w:r>
        <w:rPr>
          <w:spacing w:val="10"/>
          <w:sz w:val="24"/>
        </w:rPr>
        <w:t xml:space="preserve"> </w:t>
      </w:r>
      <w:r>
        <w:rPr>
          <w:sz w:val="24"/>
        </w:rPr>
        <w:t>числовой</w:t>
      </w:r>
      <w:r>
        <w:rPr>
          <w:spacing w:val="5"/>
          <w:sz w:val="24"/>
        </w:rPr>
        <w:t xml:space="preserve"> </w:t>
      </w:r>
      <w:r>
        <w:rPr>
          <w:sz w:val="24"/>
        </w:rPr>
        <w:t>последовательности</w:t>
      </w:r>
      <w:r>
        <w:rPr>
          <w:spacing w:val="10"/>
          <w:sz w:val="24"/>
        </w:rPr>
        <w:t xml:space="preserve"> </w:t>
      </w:r>
      <w:r>
        <w:rPr>
          <w:sz w:val="24"/>
        </w:rPr>
        <w:t>(суммы,</w:t>
      </w:r>
      <w:r>
        <w:rPr>
          <w:spacing w:val="11"/>
          <w:sz w:val="24"/>
        </w:rPr>
        <w:t xml:space="preserve"> </w:t>
      </w:r>
      <w:r>
        <w:rPr>
          <w:sz w:val="24"/>
        </w:rPr>
        <w:t>произведения</w:t>
      </w:r>
      <w:r>
        <w:rPr>
          <w:spacing w:val="9"/>
          <w:sz w:val="24"/>
        </w:rPr>
        <w:t xml:space="preserve"> </w:t>
      </w:r>
      <w:r>
        <w:rPr>
          <w:sz w:val="24"/>
        </w:rPr>
        <w:t>среднего</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2" w:firstLine="0"/>
      </w:pPr>
      <w:r>
        <w:lastRenderedPageBreak/>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4"/>
        </w:rPr>
        <w:t xml:space="preserve"> </w:t>
      </w:r>
      <w:r>
        <w:t>заданному</w:t>
      </w:r>
      <w:r>
        <w:rPr>
          <w:spacing w:val="-3"/>
        </w:rPr>
        <w:t xml:space="preserve"> </w:t>
      </w:r>
      <w:r>
        <w:t>условию);</w:t>
      </w:r>
      <w:r>
        <w:rPr>
          <w:spacing w:val="-3"/>
        </w:rPr>
        <w:t xml:space="preserve"> </w:t>
      </w:r>
      <w:r>
        <w:t>сортировку</w:t>
      </w:r>
      <w:r>
        <w:rPr>
          <w:spacing w:val="-8"/>
        </w:rPr>
        <w:t xml:space="preserve"> </w:t>
      </w:r>
      <w:r>
        <w:t>элементов</w:t>
      </w:r>
      <w:r>
        <w:rPr>
          <w:spacing w:val="-1"/>
        </w:rPr>
        <w:t xml:space="preserve"> </w:t>
      </w:r>
      <w:r>
        <w:t>массива;</w:t>
      </w:r>
    </w:p>
    <w:p w:rsidR="00274355" w:rsidRDefault="00E56823">
      <w:pPr>
        <w:pStyle w:val="a4"/>
        <w:numPr>
          <w:ilvl w:val="0"/>
          <w:numId w:val="95"/>
        </w:numPr>
        <w:tabs>
          <w:tab w:val="left" w:pos="2201"/>
        </w:tabs>
        <w:spacing w:before="4"/>
        <w:ind w:right="807" w:firstLine="720"/>
        <w:rPr>
          <w:sz w:val="24"/>
        </w:rPr>
      </w:pPr>
      <w:r>
        <w:rPr>
          <w:sz w:val="24"/>
        </w:rPr>
        <w:t>умение</w:t>
      </w:r>
      <w:r>
        <w:rPr>
          <w:spacing w:val="1"/>
          <w:sz w:val="24"/>
        </w:rPr>
        <w:t xml:space="preserve"> </w:t>
      </w: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документы</w:t>
      </w:r>
      <w:r>
        <w:rPr>
          <w:spacing w:val="1"/>
          <w:sz w:val="24"/>
        </w:rPr>
        <w:t xml:space="preserve"> </w:t>
      </w:r>
      <w:r>
        <w:rPr>
          <w:sz w:val="24"/>
        </w:rPr>
        <w:t>и</w:t>
      </w:r>
      <w:r>
        <w:rPr>
          <w:spacing w:val="1"/>
          <w:sz w:val="24"/>
        </w:rPr>
        <w:t xml:space="preserve"> </w:t>
      </w:r>
      <w:r>
        <w:rPr>
          <w:sz w:val="24"/>
        </w:rPr>
        <w:t>демонстрационные</w:t>
      </w:r>
      <w:r>
        <w:rPr>
          <w:spacing w:val="1"/>
          <w:sz w:val="24"/>
        </w:rPr>
        <w:t xml:space="preserve"> </w:t>
      </w:r>
      <w:r>
        <w:rPr>
          <w:sz w:val="24"/>
        </w:rPr>
        <w:t>материалы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современных</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облачных</w:t>
      </w:r>
      <w:r>
        <w:rPr>
          <w:spacing w:val="1"/>
          <w:sz w:val="24"/>
        </w:rPr>
        <w:t xml:space="preserve"> </w:t>
      </w:r>
      <w:r>
        <w:rPr>
          <w:sz w:val="24"/>
        </w:rPr>
        <w:t>сервисов;</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табличные</w:t>
      </w:r>
      <w:r>
        <w:rPr>
          <w:spacing w:val="1"/>
          <w:sz w:val="24"/>
        </w:rPr>
        <w:t xml:space="preserve"> </w:t>
      </w:r>
      <w:r>
        <w:rPr>
          <w:sz w:val="24"/>
        </w:rPr>
        <w:t>(реляционные) базы данных, в частности, составлять запросы в базах данных (в том числе</w:t>
      </w:r>
      <w:r>
        <w:rPr>
          <w:spacing w:val="1"/>
          <w:sz w:val="24"/>
        </w:rPr>
        <w:t xml:space="preserve"> </w:t>
      </w:r>
      <w:r>
        <w:rPr>
          <w:sz w:val="24"/>
        </w:rPr>
        <w:t>вычисляемые запросы), выполнять сортировку и поиск записей в базе данных; наполнять</w:t>
      </w:r>
      <w:r>
        <w:rPr>
          <w:spacing w:val="1"/>
          <w:sz w:val="24"/>
        </w:rPr>
        <w:t xml:space="preserve"> </w:t>
      </w:r>
      <w:r>
        <w:rPr>
          <w:sz w:val="24"/>
        </w:rPr>
        <w:t>разработанную</w:t>
      </w:r>
      <w:r>
        <w:rPr>
          <w:spacing w:val="1"/>
          <w:sz w:val="24"/>
        </w:rPr>
        <w:t xml:space="preserve"> </w:t>
      </w:r>
      <w:r>
        <w:rPr>
          <w:sz w:val="24"/>
        </w:rPr>
        <w:t>базу</w:t>
      </w:r>
      <w:r>
        <w:rPr>
          <w:spacing w:val="1"/>
          <w:sz w:val="24"/>
        </w:rPr>
        <w:t xml:space="preserve"> </w:t>
      </w:r>
      <w:r>
        <w:rPr>
          <w:sz w:val="24"/>
        </w:rPr>
        <w:t>данных;</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данных</w:t>
      </w:r>
      <w:r>
        <w:rPr>
          <w:spacing w:val="1"/>
          <w:sz w:val="24"/>
        </w:rPr>
        <w:t xml:space="preserve"> </w:t>
      </w:r>
      <w:r>
        <w:rPr>
          <w:sz w:val="24"/>
        </w:rPr>
        <w:t>(включая</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арифметического,</w:t>
      </w:r>
      <w:r>
        <w:rPr>
          <w:spacing w:val="-3"/>
          <w:sz w:val="24"/>
        </w:rPr>
        <w:t xml:space="preserve"> </w:t>
      </w:r>
      <w:r>
        <w:rPr>
          <w:sz w:val="24"/>
        </w:rPr>
        <w:t>наибольшего и</w:t>
      </w:r>
      <w:r>
        <w:rPr>
          <w:spacing w:val="2"/>
          <w:sz w:val="24"/>
        </w:rPr>
        <w:t xml:space="preserve"> </w:t>
      </w:r>
      <w:r>
        <w:rPr>
          <w:sz w:val="24"/>
        </w:rPr>
        <w:t>наименьшего значений,</w:t>
      </w:r>
      <w:r>
        <w:rPr>
          <w:spacing w:val="3"/>
          <w:sz w:val="24"/>
        </w:rPr>
        <w:t xml:space="preserve"> </w:t>
      </w:r>
      <w:r>
        <w:rPr>
          <w:sz w:val="24"/>
        </w:rPr>
        <w:t>решение</w:t>
      </w:r>
      <w:r>
        <w:rPr>
          <w:spacing w:val="-1"/>
          <w:sz w:val="24"/>
        </w:rPr>
        <w:t xml:space="preserve"> </w:t>
      </w:r>
      <w:r>
        <w:rPr>
          <w:sz w:val="24"/>
        </w:rPr>
        <w:t>уравнений);</w:t>
      </w:r>
    </w:p>
    <w:p w:rsidR="00274355" w:rsidRDefault="00E56823">
      <w:pPr>
        <w:pStyle w:val="a4"/>
        <w:numPr>
          <w:ilvl w:val="0"/>
          <w:numId w:val="95"/>
        </w:numPr>
        <w:tabs>
          <w:tab w:val="left" w:pos="2028"/>
        </w:tabs>
        <w:spacing w:before="1"/>
        <w:ind w:right="806" w:firstLine="72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моделирования,</w:t>
      </w:r>
      <w:r>
        <w:rPr>
          <w:spacing w:val="1"/>
          <w:sz w:val="24"/>
        </w:rPr>
        <w:t xml:space="preserve"> </w:t>
      </w:r>
      <w:r>
        <w:rPr>
          <w:sz w:val="24"/>
        </w:rPr>
        <w:t>выполнять</w:t>
      </w:r>
      <w:r>
        <w:rPr>
          <w:spacing w:val="61"/>
          <w:sz w:val="24"/>
        </w:rPr>
        <w:t xml:space="preserve"> </w:t>
      </w:r>
      <w:r>
        <w:rPr>
          <w:sz w:val="24"/>
        </w:rPr>
        <w:t>анализ</w:t>
      </w:r>
      <w:r>
        <w:rPr>
          <w:spacing w:val="-57"/>
          <w:sz w:val="24"/>
        </w:rPr>
        <w:t xml:space="preserve"> </w:t>
      </w:r>
      <w:r>
        <w:rPr>
          <w:sz w:val="24"/>
        </w:rPr>
        <w:t>результатов,</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моделирования;</w:t>
      </w:r>
      <w:r>
        <w:rPr>
          <w:spacing w:val="1"/>
          <w:sz w:val="24"/>
        </w:rPr>
        <w:t xml:space="preserve"> </w:t>
      </w:r>
      <w:r>
        <w:rPr>
          <w:sz w:val="24"/>
        </w:rPr>
        <w:t>оценивать</w:t>
      </w:r>
      <w:r>
        <w:rPr>
          <w:spacing w:val="1"/>
          <w:sz w:val="24"/>
        </w:rPr>
        <w:t xml:space="preserve"> </w:t>
      </w:r>
      <w:r>
        <w:rPr>
          <w:sz w:val="24"/>
        </w:rPr>
        <w:t>адекватность</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1"/>
          <w:sz w:val="24"/>
        </w:rPr>
        <w:t xml:space="preserve"> </w:t>
      </w:r>
      <w:r>
        <w:rPr>
          <w:sz w:val="24"/>
        </w:rPr>
        <w:t>или</w:t>
      </w:r>
      <w:r>
        <w:rPr>
          <w:spacing w:val="1"/>
          <w:sz w:val="24"/>
        </w:rPr>
        <w:t xml:space="preserve"> </w:t>
      </w:r>
      <w:r>
        <w:rPr>
          <w:sz w:val="24"/>
        </w:rPr>
        <w:t>процессу;</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наглядном</w:t>
      </w:r>
      <w:r>
        <w:rPr>
          <w:spacing w:val="-2"/>
          <w:sz w:val="24"/>
        </w:rPr>
        <w:t xml:space="preserve"> </w:t>
      </w:r>
      <w:r>
        <w:rPr>
          <w:sz w:val="24"/>
        </w:rPr>
        <w:t>виде;</w:t>
      </w:r>
    </w:p>
    <w:p w:rsidR="00274355" w:rsidRDefault="00E56823">
      <w:pPr>
        <w:pStyle w:val="a4"/>
        <w:numPr>
          <w:ilvl w:val="0"/>
          <w:numId w:val="95"/>
        </w:numPr>
        <w:tabs>
          <w:tab w:val="left" w:pos="2153"/>
        </w:tabs>
        <w:ind w:right="807" w:firstLine="720"/>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личное</w:t>
      </w:r>
      <w:r>
        <w:rPr>
          <w:spacing w:val="1"/>
          <w:sz w:val="24"/>
        </w:rPr>
        <w:t xml:space="preserve"> </w:t>
      </w:r>
      <w:r>
        <w:rPr>
          <w:sz w:val="24"/>
        </w:rPr>
        <w:t>информационное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понимание</w:t>
      </w:r>
      <w:r>
        <w:rPr>
          <w:spacing w:val="1"/>
          <w:sz w:val="24"/>
        </w:rPr>
        <w:t xml:space="preserve"> </w:t>
      </w:r>
      <w:r>
        <w:rPr>
          <w:sz w:val="24"/>
        </w:rPr>
        <w:t>возможностей</w:t>
      </w:r>
      <w:r>
        <w:rPr>
          <w:spacing w:val="1"/>
          <w:sz w:val="24"/>
        </w:rPr>
        <w:t xml:space="preserve"> </w:t>
      </w:r>
      <w:r>
        <w:rPr>
          <w:sz w:val="24"/>
        </w:rPr>
        <w:t>цифровых</w:t>
      </w:r>
      <w:r>
        <w:rPr>
          <w:spacing w:val="1"/>
          <w:sz w:val="24"/>
        </w:rPr>
        <w:t xml:space="preserve"> </w:t>
      </w:r>
      <w:r>
        <w:rPr>
          <w:sz w:val="24"/>
        </w:rPr>
        <w:t>сервисов</w:t>
      </w:r>
      <w:r>
        <w:rPr>
          <w:spacing w:val="1"/>
          <w:sz w:val="24"/>
        </w:rPr>
        <w:t xml:space="preserve"> </w:t>
      </w:r>
      <w:r>
        <w:rPr>
          <w:sz w:val="24"/>
        </w:rPr>
        <w:t>государственных</w:t>
      </w:r>
      <w:r>
        <w:rPr>
          <w:spacing w:val="1"/>
          <w:sz w:val="24"/>
        </w:rPr>
        <w:t xml:space="preserve"> </w:t>
      </w:r>
      <w:r>
        <w:rPr>
          <w:sz w:val="24"/>
        </w:rPr>
        <w:t>услуг,</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сервисов;</w:t>
      </w:r>
      <w:r>
        <w:rPr>
          <w:spacing w:val="1"/>
          <w:sz w:val="24"/>
        </w:rPr>
        <w:t xml:space="preserve"> </w:t>
      </w:r>
      <w:r>
        <w:rPr>
          <w:sz w:val="24"/>
        </w:rPr>
        <w:t>понимание</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ограничений</w:t>
      </w:r>
      <w:r>
        <w:rPr>
          <w:spacing w:val="1"/>
          <w:sz w:val="24"/>
        </w:rPr>
        <w:t xml:space="preserve"> </w:t>
      </w:r>
      <w:r>
        <w:rPr>
          <w:sz w:val="24"/>
        </w:rPr>
        <w:t>технологий</w:t>
      </w:r>
      <w:r>
        <w:rPr>
          <w:spacing w:val="1"/>
          <w:sz w:val="24"/>
        </w:rPr>
        <w:t xml:space="preserve"> </w:t>
      </w:r>
      <w:r>
        <w:rPr>
          <w:sz w:val="24"/>
        </w:rPr>
        <w:t>искусственного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наличие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использовании</w:t>
      </w:r>
      <w:r>
        <w:rPr>
          <w:spacing w:val="1"/>
          <w:sz w:val="24"/>
        </w:rPr>
        <w:t xml:space="preserve"> </w:t>
      </w:r>
      <w:r>
        <w:rPr>
          <w:sz w:val="24"/>
        </w:rPr>
        <w:t>информационных</w:t>
      </w:r>
      <w:r>
        <w:rPr>
          <w:spacing w:val="1"/>
          <w:sz w:val="24"/>
        </w:rPr>
        <w:t xml:space="preserve"> </w:t>
      </w:r>
      <w:r>
        <w:rPr>
          <w:sz w:val="24"/>
        </w:rPr>
        <w:t>технологий</w:t>
      </w:r>
      <w:r>
        <w:rPr>
          <w:spacing w:val="-3"/>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профессиональных</w:t>
      </w:r>
      <w:r>
        <w:rPr>
          <w:spacing w:val="-3"/>
          <w:sz w:val="24"/>
        </w:rPr>
        <w:t xml:space="preserve"> </w:t>
      </w:r>
      <w:r>
        <w:rPr>
          <w:sz w:val="24"/>
        </w:rPr>
        <w:t>сферах.</w:t>
      </w:r>
    </w:p>
    <w:p w:rsidR="00274355" w:rsidRDefault="00274355">
      <w:pPr>
        <w:pStyle w:val="a3"/>
        <w:spacing w:before="1"/>
        <w:ind w:left="0" w:firstLine="0"/>
        <w:jc w:val="left"/>
      </w:pPr>
    </w:p>
    <w:p w:rsidR="00274355" w:rsidRDefault="00E56823">
      <w:pPr>
        <w:pStyle w:val="1"/>
        <w:spacing w:line="275" w:lineRule="exact"/>
        <w:ind w:left="1346"/>
        <w:rPr>
          <w:b w:val="0"/>
        </w:rPr>
      </w:pPr>
      <w:r>
        <w:t>По</w:t>
      </w:r>
      <w:r>
        <w:rPr>
          <w:spacing w:val="-1"/>
        </w:rPr>
        <w:t xml:space="preserve"> </w:t>
      </w:r>
      <w:r>
        <w:t>учебному</w:t>
      </w:r>
      <w:r>
        <w:rPr>
          <w:spacing w:val="-2"/>
        </w:rPr>
        <w:t xml:space="preserve"> </w:t>
      </w:r>
      <w:r>
        <w:t>предмету</w:t>
      </w:r>
      <w:r>
        <w:rPr>
          <w:spacing w:val="-6"/>
        </w:rPr>
        <w:t xml:space="preserve"> </w:t>
      </w:r>
      <w:r>
        <w:t>"Информатика"</w:t>
      </w:r>
      <w:r>
        <w:rPr>
          <w:spacing w:val="-4"/>
        </w:rPr>
        <w:t xml:space="preserve"> </w:t>
      </w:r>
      <w:r>
        <w:t>(углубленный уровень)</w:t>
      </w:r>
      <w:r>
        <w:rPr>
          <w:b w:val="0"/>
        </w:rPr>
        <w:t>:</w:t>
      </w:r>
    </w:p>
    <w:p w:rsidR="00274355" w:rsidRDefault="00E56823">
      <w:pPr>
        <w:pStyle w:val="a4"/>
        <w:numPr>
          <w:ilvl w:val="0"/>
          <w:numId w:val="94"/>
        </w:numPr>
        <w:tabs>
          <w:tab w:val="left" w:pos="1668"/>
        </w:tabs>
        <w:ind w:right="806" w:firstLine="566"/>
        <w:rPr>
          <w:sz w:val="24"/>
        </w:rPr>
      </w:pPr>
      <w:r>
        <w:rPr>
          <w:sz w:val="24"/>
        </w:rPr>
        <w:t>умение классифицировать основные задачи анализа данных (прогнозирование,</w:t>
      </w:r>
      <w:r>
        <w:rPr>
          <w:spacing w:val="1"/>
          <w:sz w:val="24"/>
        </w:rPr>
        <w:t xml:space="preserve"> </w:t>
      </w:r>
      <w:r>
        <w:rPr>
          <w:sz w:val="24"/>
        </w:rPr>
        <w:t>классификация,</w:t>
      </w:r>
      <w:r>
        <w:rPr>
          <w:spacing w:val="1"/>
          <w:sz w:val="24"/>
        </w:rPr>
        <w:t xml:space="preserve"> </w:t>
      </w:r>
      <w:r>
        <w:rPr>
          <w:sz w:val="24"/>
        </w:rPr>
        <w:t>кластеризация,</w:t>
      </w:r>
      <w:r>
        <w:rPr>
          <w:spacing w:val="1"/>
          <w:sz w:val="24"/>
        </w:rPr>
        <w:t xml:space="preserve"> </w:t>
      </w:r>
      <w:r>
        <w:rPr>
          <w:sz w:val="24"/>
        </w:rPr>
        <w:t>анализ</w:t>
      </w:r>
      <w:r>
        <w:rPr>
          <w:spacing w:val="1"/>
          <w:sz w:val="24"/>
        </w:rPr>
        <w:t xml:space="preserve"> </w:t>
      </w:r>
      <w:r>
        <w:rPr>
          <w:sz w:val="24"/>
        </w:rPr>
        <w:t>отклонений);</w:t>
      </w:r>
      <w:r>
        <w:rPr>
          <w:spacing w:val="1"/>
          <w:sz w:val="24"/>
        </w:rPr>
        <w:t xml:space="preserve"> </w:t>
      </w:r>
      <w:r>
        <w:rPr>
          <w:sz w:val="24"/>
        </w:rPr>
        <w:t>понимать</w:t>
      </w:r>
      <w:r>
        <w:rPr>
          <w:spacing w:val="1"/>
          <w:sz w:val="24"/>
        </w:rPr>
        <w:t xml:space="preserve"> </w:t>
      </w:r>
      <w:r>
        <w:rPr>
          <w:sz w:val="24"/>
        </w:rPr>
        <w:t>последовательность</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сбор</w:t>
      </w:r>
      <w:r>
        <w:rPr>
          <w:spacing w:val="1"/>
          <w:sz w:val="24"/>
        </w:rPr>
        <w:t xml:space="preserve"> </w:t>
      </w:r>
      <w:r>
        <w:rPr>
          <w:sz w:val="24"/>
        </w:rPr>
        <w:t>первичных</w:t>
      </w:r>
      <w:r>
        <w:rPr>
          <w:spacing w:val="1"/>
          <w:sz w:val="24"/>
        </w:rPr>
        <w:t xml:space="preserve"> </w:t>
      </w:r>
      <w:r>
        <w:rPr>
          <w:sz w:val="24"/>
        </w:rPr>
        <w:t>данных,</w:t>
      </w:r>
      <w:r>
        <w:rPr>
          <w:spacing w:val="1"/>
          <w:sz w:val="24"/>
        </w:rPr>
        <w:t xml:space="preserve"> </w:t>
      </w:r>
      <w:r>
        <w:rPr>
          <w:sz w:val="24"/>
        </w:rPr>
        <w:t>очистка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качества</w:t>
      </w:r>
      <w:r>
        <w:rPr>
          <w:spacing w:val="1"/>
          <w:sz w:val="24"/>
        </w:rPr>
        <w:t xml:space="preserve"> </w:t>
      </w:r>
      <w:r>
        <w:rPr>
          <w:sz w:val="24"/>
        </w:rPr>
        <w:t>данных, выбор и/или построение модели, преобразование данных, визуализация данных,</w:t>
      </w:r>
      <w:r>
        <w:rPr>
          <w:spacing w:val="1"/>
          <w:sz w:val="24"/>
        </w:rPr>
        <w:t xml:space="preserve"> </w:t>
      </w:r>
      <w:r>
        <w:rPr>
          <w:sz w:val="24"/>
        </w:rPr>
        <w:t>интерпретация</w:t>
      </w:r>
      <w:r>
        <w:rPr>
          <w:spacing w:val="1"/>
          <w:sz w:val="24"/>
        </w:rPr>
        <w:t xml:space="preserve"> </w:t>
      </w:r>
      <w:r>
        <w:rPr>
          <w:sz w:val="24"/>
        </w:rPr>
        <w:t>результатов;</w:t>
      </w:r>
    </w:p>
    <w:p w:rsidR="00274355" w:rsidRDefault="00E56823">
      <w:pPr>
        <w:pStyle w:val="a4"/>
        <w:numPr>
          <w:ilvl w:val="0"/>
          <w:numId w:val="94"/>
        </w:numPr>
        <w:tabs>
          <w:tab w:val="left" w:pos="1644"/>
        </w:tabs>
        <w:spacing w:before="2"/>
        <w:ind w:right="816" w:firstLine="566"/>
        <w:rPr>
          <w:sz w:val="24"/>
        </w:rPr>
      </w:pPr>
      <w:r>
        <w:rPr>
          <w:sz w:val="24"/>
        </w:rPr>
        <w:t>наличие представлений о базовых принципах организации и функционирования</w:t>
      </w:r>
      <w:r>
        <w:rPr>
          <w:spacing w:val="1"/>
          <w:sz w:val="24"/>
        </w:rPr>
        <w:t xml:space="preserve"> </w:t>
      </w:r>
      <w:r>
        <w:rPr>
          <w:sz w:val="24"/>
        </w:rPr>
        <w:t>компьютерных</w:t>
      </w:r>
      <w:r>
        <w:rPr>
          <w:spacing w:val="-4"/>
          <w:sz w:val="24"/>
        </w:rPr>
        <w:t xml:space="preserve"> </w:t>
      </w:r>
      <w:r>
        <w:rPr>
          <w:sz w:val="24"/>
        </w:rPr>
        <w:t>сетей;</w:t>
      </w:r>
    </w:p>
    <w:p w:rsidR="00274355" w:rsidRDefault="00E56823">
      <w:pPr>
        <w:pStyle w:val="a4"/>
        <w:numPr>
          <w:ilvl w:val="0"/>
          <w:numId w:val="94"/>
        </w:numPr>
        <w:tabs>
          <w:tab w:val="left" w:pos="1673"/>
        </w:tabs>
        <w:ind w:right="806" w:firstLine="566"/>
        <w:rPr>
          <w:sz w:val="24"/>
        </w:rPr>
      </w:pPr>
      <w:r>
        <w:rPr>
          <w:sz w:val="24"/>
        </w:rPr>
        <w:t>умение определять</w:t>
      </w:r>
      <w:r>
        <w:rPr>
          <w:spacing w:val="1"/>
          <w:sz w:val="24"/>
        </w:rPr>
        <w:t xml:space="preserve"> </w:t>
      </w:r>
      <w:r>
        <w:rPr>
          <w:sz w:val="24"/>
        </w:rPr>
        <w:t>среднюю скорость</w:t>
      </w:r>
      <w:r>
        <w:rPr>
          <w:spacing w:val="1"/>
          <w:sz w:val="24"/>
        </w:rPr>
        <w:t xml:space="preserve"> </w:t>
      </w:r>
      <w:r>
        <w:rPr>
          <w:sz w:val="24"/>
        </w:rPr>
        <w:t>передачи данных,</w:t>
      </w:r>
      <w:r>
        <w:rPr>
          <w:spacing w:val="1"/>
          <w:sz w:val="24"/>
        </w:rPr>
        <w:t xml:space="preserve"> </w:t>
      </w:r>
      <w:r>
        <w:rPr>
          <w:sz w:val="24"/>
        </w:rPr>
        <w:t>оценивать</w:t>
      </w:r>
      <w:r>
        <w:rPr>
          <w:spacing w:val="1"/>
          <w:sz w:val="24"/>
        </w:rPr>
        <w:t xml:space="preserve"> </w:t>
      </w:r>
      <w:r>
        <w:rPr>
          <w:sz w:val="24"/>
        </w:rPr>
        <w:t>изменение</w:t>
      </w:r>
      <w:r>
        <w:rPr>
          <w:spacing w:val="1"/>
          <w:sz w:val="24"/>
        </w:rPr>
        <w:t xml:space="preserve"> </w:t>
      </w:r>
      <w:r>
        <w:rPr>
          <w:sz w:val="24"/>
        </w:rPr>
        <w:t>времени</w:t>
      </w:r>
      <w:r>
        <w:rPr>
          <w:spacing w:val="1"/>
          <w:sz w:val="24"/>
        </w:rPr>
        <w:t xml:space="preserve"> </w:t>
      </w:r>
      <w:r>
        <w:rPr>
          <w:sz w:val="24"/>
        </w:rPr>
        <w:t>передачи</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информационного</w:t>
      </w:r>
      <w:r>
        <w:rPr>
          <w:spacing w:val="1"/>
          <w:sz w:val="24"/>
        </w:rPr>
        <w:t xml:space="preserve"> </w:t>
      </w:r>
      <w:r>
        <w:rPr>
          <w:sz w:val="24"/>
        </w:rPr>
        <w:t>объема</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характеристик</w:t>
      </w:r>
      <w:r>
        <w:rPr>
          <w:spacing w:val="1"/>
          <w:sz w:val="24"/>
        </w:rPr>
        <w:t xml:space="preserve"> </w:t>
      </w:r>
      <w:r>
        <w:rPr>
          <w:sz w:val="24"/>
        </w:rPr>
        <w:t>канала связи;</w:t>
      </w:r>
    </w:p>
    <w:p w:rsidR="00274355" w:rsidRDefault="00E56823">
      <w:pPr>
        <w:pStyle w:val="a4"/>
        <w:numPr>
          <w:ilvl w:val="0"/>
          <w:numId w:val="94"/>
        </w:numPr>
        <w:tabs>
          <w:tab w:val="left" w:pos="1644"/>
        </w:tabs>
        <w:ind w:right="805" w:firstLine="566"/>
        <w:rPr>
          <w:sz w:val="24"/>
        </w:rPr>
      </w:pPr>
      <w:r>
        <w:rPr>
          <w:sz w:val="24"/>
        </w:rPr>
        <w:t>умение строить код, обеспечивающий наименьшую возможную среднюю длину</w:t>
      </w:r>
      <w:r>
        <w:rPr>
          <w:spacing w:val="1"/>
          <w:sz w:val="24"/>
        </w:rPr>
        <w:t xml:space="preserve"> </w:t>
      </w:r>
      <w:r>
        <w:rPr>
          <w:sz w:val="24"/>
        </w:rPr>
        <w:t>сообщения</w:t>
      </w:r>
      <w:r>
        <w:rPr>
          <w:spacing w:val="1"/>
          <w:sz w:val="24"/>
        </w:rPr>
        <w:t xml:space="preserve"> </w:t>
      </w:r>
      <w:r>
        <w:rPr>
          <w:sz w:val="24"/>
        </w:rPr>
        <w:t>при</w:t>
      </w:r>
      <w:r>
        <w:rPr>
          <w:spacing w:val="1"/>
          <w:sz w:val="24"/>
        </w:rPr>
        <w:t xml:space="preserve"> </w:t>
      </w:r>
      <w:r>
        <w:rPr>
          <w:sz w:val="24"/>
        </w:rPr>
        <w:t>известной</w:t>
      </w:r>
      <w:r>
        <w:rPr>
          <w:spacing w:val="1"/>
          <w:sz w:val="24"/>
        </w:rPr>
        <w:t xml:space="preserve"> </w:t>
      </w:r>
      <w:r>
        <w:rPr>
          <w:sz w:val="24"/>
        </w:rPr>
        <w:t>частоте</w:t>
      </w:r>
      <w:r>
        <w:rPr>
          <w:spacing w:val="1"/>
          <w:sz w:val="24"/>
        </w:rPr>
        <w:t xml:space="preserve"> </w:t>
      </w:r>
      <w:r>
        <w:rPr>
          <w:sz w:val="24"/>
        </w:rPr>
        <w:t>символов;</w:t>
      </w:r>
      <w:r>
        <w:rPr>
          <w:spacing w:val="1"/>
          <w:sz w:val="24"/>
        </w:rPr>
        <w:t xml:space="preserve"> </w:t>
      </w:r>
      <w:r>
        <w:rPr>
          <w:sz w:val="24"/>
        </w:rPr>
        <w:t>пояснять</w:t>
      </w:r>
      <w:r>
        <w:rPr>
          <w:spacing w:val="1"/>
          <w:sz w:val="24"/>
        </w:rPr>
        <w:t xml:space="preserve"> </w:t>
      </w:r>
      <w:r>
        <w:rPr>
          <w:sz w:val="24"/>
        </w:rPr>
        <w:t>принципы</w:t>
      </w:r>
      <w:r>
        <w:rPr>
          <w:spacing w:val="1"/>
          <w:sz w:val="24"/>
        </w:rPr>
        <w:t xml:space="preserve"> </w:t>
      </w:r>
      <w:r>
        <w:rPr>
          <w:sz w:val="24"/>
        </w:rPr>
        <w:t>работы</w:t>
      </w:r>
      <w:r>
        <w:rPr>
          <w:spacing w:val="1"/>
          <w:sz w:val="24"/>
        </w:rPr>
        <w:t xml:space="preserve"> </w:t>
      </w:r>
      <w:r>
        <w:rPr>
          <w:sz w:val="24"/>
        </w:rPr>
        <w:t>простых</w:t>
      </w:r>
      <w:r>
        <w:rPr>
          <w:spacing w:val="1"/>
          <w:sz w:val="24"/>
        </w:rPr>
        <w:t xml:space="preserve"> </w:t>
      </w:r>
      <w:r>
        <w:rPr>
          <w:sz w:val="24"/>
        </w:rPr>
        <w:t>алгоритмов</w:t>
      </w:r>
      <w:r>
        <w:rPr>
          <w:spacing w:val="2"/>
          <w:sz w:val="24"/>
        </w:rPr>
        <w:t xml:space="preserve"> </w:t>
      </w:r>
      <w:r>
        <w:rPr>
          <w:sz w:val="24"/>
        </w:rPr>
        <w:t>сжатия</w:t>
      </w:r>
      <w:r>
        <w:rPr>
          <w:spacing w:val="2"/>
          <w:sz w:val="24"/>
        </w:rPr>
        <w:t xml:space="preserve"> </w:t>
      </w:r>
      <w:r>
        <w:rPr>
          <w:sz w:val="24"/>
        </w:rPr>
        <w:t>данных;</w:t>
      </w:r>
    </w:p>
    <w:p w:rsidR="00274355" w:rsidRDefault="00E56823">
      <w:pPr>
        <w:pStyle w:val="a4"/>
        <w:numPr>
          <w:ilvl w:val="0"/>
          <w:numId w:val="94"/>
        </w:numPr>
        <w:tabs>
          <w:tab w:val="left" w:pos="1668"/>
        </w:tabs>
        <w:spacing w:before="1"/>
        <w:ind w:right="805" w:firstLine="566"/>
        <w:rPr>
          <w:sz w:val="24"/>
        </w:rPr>
      </w:pPr>
      <w:r>
        <w:rPr>
          <w:sz w:val="24"/>
        </w:rPr>
        <w:t>умение использовать при решении задач свойства позиционной записи чисел,</w:t>
      </w:r>
      <w:r>
        <w:rPr>
          <w:spacing w:val="1"/>
          <w:sz w:val="24"/>
        </w:rPr>
        <w:t xml:space="preserve"> </w:t>
      </w:r>
      <w:r>
        <w:rPr>
          <w:sz w:val="24"/>
        </w:rPr>
        <w:t>алгоритмы</w:t>
      </w:r>
      <w:r>
        <w:rPr>
          <w:spacing w:val="1"/>
          <w:sz w:val="24"/>
        </w:rPr>
        <w:t xml:space="preserve"> </w:t>
      </w:r>
      <w:r>
        <w:rPr>
          <w:sz w:val="24"/>
        </w:rPr>
        <w:t>построения</w:t>
      </w:r>
      <w:r>
        <w:rPr>
          <w:spacing w:val="1"/>
          <w:sz w:val="24"/>
        </w:rPr>
        <w:t xml:space="preserve"> </w:t>
      </w:r>
      <w:r>
        <w:rPr>
          <w:sz w:val="24"/>
        </w:rPr>
        <w:t>записи</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позиционной</w:t>
      </w:r>
      <w:r>
        <w:rPr>
          <w:spacing w:val="1"/>
          <w:sz w:val="24"/>
        </w:rPr>
        <w:t xml:space="preserve"> </w:t>
      </w:r>
      <w:r>
        <w:rPr>
          <w:sz w:val="24"/>
        </w:rPr>
        <w:t>системе</w:t>
      </w:r>
      <w:r>
        <w:rPr>
          <w:spacing w:val="1"/>
          <w:sz w:val="24"/>
        </w:rPr>
        <w:t xml:space="preserve"> </w:t>
      </w:r>
      <w:r>
        <w:rPr>
          <w:sz w:val="24"/>
        </w:rPr>
        <w:t>счисления</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основанием и построения числа по строке, содержащей запись этого числа в позиционной</w:t>
      </w:r>
      <w:r>
        <w:rPr>
          <w:spacing w:val="1"/>
          <w:sz w:val="24"/>
        </w:rPr>
        <w:t xml:space="preserve"> </w:t>
      </w:r>
      <w:r>
        <w:rPr>
          <w:sz w:val="24"/>
        </w:rPr>
        <w:t>системе</w:t>
      </w:r>
      <w:r>
        <w:rPr>
          <w:spacing w:val="11"/>
          <w:sz w:val="24"/>
        </w:rPr>
        <w:t xml:space="preserve"> </w:t>
      </w:r>
      <w:r>
        <w:rPr>
          <w:sz w:val="24"/>
        </w:rPr>
        <w:t>счисления</w:t>
      </w:r>
      <w:r>
        <w:rPr>
          <w:spacing w:val="13"/>
          <w:sz w:val="24"/>
        </w:rPr>
        <w:t xml:space="preserve"> </w:t>
      </w:r>
      <w:r>
        <w:rPr>
          <w:sz w:val="24"/>
        </w:rPr>
        <w:t>с</w:t>
      </w:r>
      <w:r>
        <w:rPr>
          <w:spacing w:val="12"/>
          <w:sz w:val="24"/>
        </w:rPr>
        <w:t xml:space="preserve"> </w:t>
      </w:r>
      <w:r>
        <w:rPr>
          <w:sz w:val="24"/>
        </w:rPr>
        <w:t>заданным</w:t>
      </w:r>
      <w:r>
        <w:rPr>
          <w:spacing w:val="10"/>
          <w:sz w:val="24"/>
        </w:rPr>
        <w:t xml:space="preserve"> </w:t>
      </w:r>
      <w:r>
        <w:rPr>
          <w:sz w:val="24"/>
        </w:rPr>
        <w:t>основанием;</w:t>
      </w:r>
      <w:r>
        <w:rPr>
          <w:spacing w:val="14"/>
          <w:sz w:val="24"/>
        </w:rPr>
        <w:t xml:space="preserve"> </w:t>
      </w:r>
      <w:r>
        <w:rPr>
          <w:sz w:val="24"/>
        </w:rPr>
        <w:t>умение</w:t>
      </w:r>
      <w:r>
        <w:rPr>
          <w:spacing w:val="12"/>
          <w:sz w:val="24"/>
        </w:rPr>
        <w:t xml:space="preserve"> </w:t>
      </w:r>
      <w:r>
        <w:rPr>
          <w:sz w:val="24"/>
        </w:rPr>
        <w:t>выполнять</w:t>
      </w:r>
      <w:r>
        <w:rPr>
          <w:spacing w:val="15"/>
          <w:sz w:val="24"/>
        </w:rPr>
        <w:t xml:space="preserve"> </w:t>
      </w:r>
      <w:r>
        <w:rPr>
          <w:sz w:val="24"/>
        </w:rPr>
        <w:t>арифметические</w:t>
      </w:r>
      <w:r>
        <w:rPr>
          <w:spacing w:val="11"/>
          <w:sz w:val="24"/>
        </w:rPr>
        <w:t xml:space="preserve"> </w:t>
      </w:r>
      <w:r>
        <w:rPr>
          <w:sz w:val="24"/>
        </w:rPr>
        <w:t>операции</w:t>
      </w:r>
      <w:r>
        <w:rPr>
          <w:spacing w:val="-57"/>
          <w:sz w:val="24"/>
        </w:rPr>
        <w:t xml:space="preserve"> </w:t>
      </w:r>
      <w:r>
        <w:rPr>
          <w:sz w:val="24"/>
        </w:rPr>
        <w:t>в</w:t>
      </w:r>
      <w:r>
        <w:rPr>
          <w:spacing w:val="1"/>
          <w:sz w:val="24"/>
        </w:rPr>
        <w:t xml:space="preserve"> </w:t>
      </w:r>
      <w:r>
        <w:rPr>
          <w:sz w:val="24"/>
        </w:rPr>
        <w:t>позиционных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выражение</w:t>
      </w:r>
      <w:r>
        <w:rPr>
          <w:spacing w:val="1"/>
          <w:sz w:val="24"/>
        </w:rPr>
        <w:t xml:space="preserve"> </w:t>
      </w:r>
      <w:r>
        <w:rPr>
          <w:sz w:val="24"/>
        </w:rPr>
        <w:t>в</w:t>
      </w:r>
      <w:r>
        <w:rPr>
          <w:spacing w:val="1"/>
          <w:sz w:val="24"/>
        </w:rPr>
        <w:t xml:space="preserve"> </w:t>
      </w:r>
      <w:r>
        <w:rPr>
          <w:sz w:val="24"/>
        </w:rPr>
        <w:t>дизъюнктивной и конъюнктивной нормальных формах по заданной таблице истинности;</w:t>
      </w:r>
      <w:r>
        <w:rPr>
          <w:spacing w:val="1"/>
          <w:sz w:val="24"/>
        </w:rPr>
        <w:t xml:space="preserve"> </w:t>
      </w:r>
      <w:r>
        <w:rPr>
          <w:sz w:val="24"/>
        </w:rPr>
        <w:t>исследовать</w:t>
      </w:r>
      <w:r>
        <w:rPr>
          <w:spacing w:val="1"/>
          <w:sz w:val="24"/>
        </w:rPr>
        <w:t xml:space="preserve"> </w:t>
      </w:r>
      <w:r>
        <w:rPr>
          <w:sz w:val="24"/>
        </w:rPr>
        <w:t>область</w:t>
      </w:r>
      <w:r>
        <w:rPr>
          <w:spacing w:val="1"/>
          <w:sz w:val="24"/>
        </w:rPr>
        <w:t xml:space="preserve"> </w:t>
      </w:r>
      <w:r>
        <w:rPr>
          <w:sz w:val="24"/>
        </w:rPr>
        <w:t>истинности</w:t>
      </w:r>
      <w:r>
        <w:rPr>
          <w:spacing w:val="1"/>
          <w:sz w:val="24"/>
        </w:rPr>
        <w:t xml:space="preserve"> </w:t>
      </w:r>
      <w:r>
        <w:rPr>
          <w:sz w:val="24"/>
        </w:rPr>
        <w:t>высказывания,</w:t>
      </w:r>
      <w:r>
        <w:rPr>
          <w:spacing w:val="1"/>
          <w:sz w:val="24"/>
        </w:rPr>
        <w:t xml:space="preserve"> </w:t>
      </w:r>
      <w:r>
        <w:rPr>
          <w:sz w:val="24"/>
        </w:rPr>
        <w:t>содержащего</w:t>
      </w:r>
      <w:r>
        <w:rPr>
          <w:spacing w:val="1"/>
          <w:sz w:val="24"/>
        </w:rPr>
        <w:t xml:space="preserve"> </w:t>
      </w:r>
      <w:r>
        <w:rPr>
          <w:sz w:val="24"/>
        </w:rPr>
        <w:t>переменные;</w:t>
      </w:r>
      <w:r>
        <w:rPr>
          <w:spacing w:val="1"/>
          <w:sz w:val="24"/>
        </w:rPr>
        <w:t xml:space="preserve"> </w:t>
      </w:r>
      <w:r>
        <w:rPr>
          <w:sz w:val="24"/>
        </w:rPr>
        <w:t>решать</w:t>
      </w:r>
      <w:r>
        <w:rPr>
          <w:spacing w:val="1"/>
          <w:sz w:val="24"/>
        </w:rPr>
        <w:t xml:space="preserve"> </w:t>
      </w:r>
      <w:r>
        <w:rPr>
          <w:sz w:val="24"/>
        </w:rPr>
        <w:t>несложные логические уравнения; умение решать алгоритмические задачи, связанные с</w:t>
      </w:r>
      <w:r>
        <w:rPr>
          <w:spacing w:val="1"/>
          <w:sz w:val="24"/>
        </w:rPr>
        <w:t xml:space="preserve"> </w:t>
      </w:r>
      <w:r>
        <w:rPr>
          <w:sz w:val="24"/>
        </w:rPr>
        <w:t>анализом</w:t>
      </w:r>
      <w:r>
        <w:rPr>
          <w:spacing w:val="1"/>
          <w:sz w:val="24"/>
        </w:rPr>
        <w:t xml:space="preserve"> </w:t>
      </w:r>
      <w:r>
        <w:rPr>
          <w:sz w:val="24"/>
        </w:rPr>
        <w:t>графов</w:t>
      </w:r>
      <w:r>
        <w:rPr>
          <w:spacing w:val="1"/>
          <w:sz w:val="24"/>
        </w:rPr>
        <w:t xml:space="preserve"> </w:t>
      </w:r>
      <w:r>
        <w:rPr>
          <w:sz w:val="24"/>
        </w:rPr>
        <w:t>(задачи</w:t>
      </w:r>
      <w:r>
        <w:rPr>
          <w:spacing w:val="1"/>
          <w:sz w:val="24"/>
        </w:rPr>
        <w:t xml:space="preserve"> </w:t>
      </w:r>
      <w:r>
        <w:rPr>
          <w:sz w:val="24"/>
        </w:rPr>
        <w:t>построения</w:t>
      </w:r>
      <w:r>
        <w:rPr>
          <w:spacing w:val="1"/>
          <w:sz w:val="24"/>
        </w:rPr>
        <w:t xml:space="preserve"> </w:t>
      </w:r>
      <w:r>
        <w:rPr>
          <w:sz w:val="24"/>
        </w:rPr>
        <w:t>оптимального</w:t>
      </w:r>
      <w:r>
        <w:rPr>
          <w:spacing w:val="1"/>
          <w:sz w:val="24"/>
        </w:rPr>
        <w:t xml:space="preserve"> </w:t>
      </w:r>
      <w:r>
        <w:rPr>
          <w:sz w:val="24"/>
        </w:rPr>
        <w:t>пути</w:t>
      </w:r>
      <w:r>
        <w:rPr>
          <w:spacing w:val="1"/>
          <w:sz w:val="24"/>
        </w:rPr>
        <w:t xml:space="preserve"> </w:t>
      </w:r>
      <w:r>
        <w:rPr>
          <w:sz w:val="24"/>
        </w:rPr>
        <w:t>между</w:t>
      </w:r>
      <w:r>
        <w:rPr>
          <w:spacing w:val="1"/>
          <w:sz w:val="24"/>
        </w:rPr>
        <w:t xml:space="preserve"> </w:t>
      </w:r>
      <w:r>
        <w:rPr>
          <w:sz w:val="24"/>
        </w:rPr>
        <w:t>вершинами</w:t>
      </w:r>
      <w:r>
        <w:rPr>
          <w:spacing w:val="1"/>
          <w:sz w:val="24"/>
        </w:rPr>
        <w:t xml:space="preserve"> </w:t>
      </w:r>
      <w:r>
        <w:rPr>
          <w:sz w:val="24"/>
        </w:rPr>
        <w:t>графа,</w:t>
      </w:r>
      <w:r>
        <w:rPr>
          <w:spacing w:val="1"/>
          <w:sz w:val="24"/>
        </w:rPr>
        <w:t xml:space="preserve"> </w:t>
      </w:r>
      <w:r>
        <w:rPr>
          <w:sz w:val="24"/>
        </w:rPr>
        <w:t>определения</w:t>
      </w:r>
      <w:r>
        <w:rPr>
          <w:spacing w:val="1"/>
          <w:sz w:val="24"/>
        </w:rPr>
        <w:t xml:space="preserve"> </w:t>
      </w:r>
      <w:r>
        <w:rPr>
          <w:sz w:val="24"/>
        </w:rPr>
        <w:t>количества</w:t>
      </w:r>
      <w:r>
        <w:rPr>
          <w:spacing w:val="1"/>
          <w:sz w:val="24"/>
        </w:rPr>
        <w:t xml:space="preserve"> </w:t>
      </w:r>
      <w:r>
        <w:rPr>
          <w:sz w:val="24"/>
        </w:rPr>
        <w:t>различных</w:t>
      </w:r>
      <w:r>
        <w:rPr>
          <w:spacing w:val="1"/>
          <w:sz w:val="24"/>
        </w:rPr>
        <w:t xml:space="preserve"> </w:t>
      </w:r>
      <w:r>
        <w:rPr>
          <w:sz w:val="24"/>
        </w:rPr>
        <w:t>путей</w:t>
      </w:r>
      <w:r>
        <w:rPr>
          <w:spacing w:val="1"/>
          <w:sz w:val="24"/>
        </w:rPr>
        <w:t xml:space="preserve"> </w:t>
      </w:r>
      <w:r>
        <w:rPr>
          <w:sz w:val="24"/>
        </w:rPr>
        <w:t>между</w:t>
      </w:r>
      <w:r>
        <w:rPr>
          <w:spacing w:val="1"/>
          <w:sz w:val="24"/>
        </w:rPr>
        <w:t xml:space="preserve"> </w:t>
      </w:r>
      <w:r>
        <w:rPr>
          <w:sz w:val="24"/>
        </w:rPr>
        <w:t>вершинами</w:t>
      </w:r>
      <w:r>
        <w:rPr>
          <w:spacing w:val="1"/>
          <w:sz w:val="24"/>
        </w:rPr>
        <w:t xml:space="preserve"> </w:t>
      </w:r>
      <w:r>
        <w:rPr>
          <w:sz w:val="24"/>
        </w:rPr>
        <w:t>ориентированного</w:t>
      </w:r>
      <w:r>
        <w:rPr>
          <w:spacing w:val="1"/>
          <w:sz w:val="24"/>
        </w:rPr>
        <w:t xml:space="preserve"> </w:t>
      </w:r>
      <w:r>
        <w:rPr>
          <w:sz w:val="24"/>
        </w:rPr>
        <w:t>ациклического</w:t>
      </w:r>
      <w:r>
        <w:rPr>
          <w:spacing w:val="36"/>
          <w:sz w:val="24"/>
        </w:rPr>
        <w:t xml:space="preserve"> </w:t>
      </w:r>
      <w:r>
        <w:rPr>
          <w:sz w:val="24"/>
        </w:rPr>
        <w:t>графа);</w:t>
      </w:r>
      <w:r>
        <w:rPr>
          <w:spacing w:val="38"/>
          <w:sz w:val="24"/>
        </w:rPr>
        <w:t xml:space="preserve"> </w:t>
      </w:r>
      <w:r>
        <w:rPr>
          <w:sz w:val="24"/>
        </w:rPr>
        <w:t>умение</w:t>
      </w:r>
      <w:r>
        <w:rPr>
          <w:spacing w:val="36"/>
          <w:sz w:val="24"/>
        </w:rPr>
        <w:t xml:space="preserve"> </w:t>
      </w:r>
      <w:r>
        <w:rPr>
          <w:sz w:val="24"/>
        </w:rPr>
        <w:t>использовать</w:t>
      </w:r>
      <w:r>
        <w:rPr>
          <w:spacing w:val="39"/>
          <w:sz w:val="24"/>
        </w:rPr>
        <w:t xml:space="preserve"> </w:t>
      </w:r>
      <w:r>
        <w:rPr>
          <w:sz w:val="24"/>
        </w:rPr>
        <w:t>деревья</w:t>
      </w:r>
      <w:r>
        <w:rPr>
          <w:spacing w:val="37"/>
          <w:sz w:val="24"/>
        </w:rPr>
        <w:t xml:space="preserve"> </w:t>
      </w:r>
      <w:r>
        <w:rPr>
          <w:sz w:val="24"/>
        </w:rPr>
        <w:t>при</w:t>
      </w:r>
      <w:r>
        <w:rPr>
          <w:spacing w:val="38"/>
          <w:sz w:val="24"/>
        </w:rPr>
        <w:t xml:space="preserve"> </w:t>
      </w:r>
      <w:r>
        <w:rPr>
          <w:sz w:val="24"/>
        </w:rPr>
        <w:t>анализе</w:t>
      </w:r>
      <w:r>
        <w:rPr>
          <w:spacing w:val="36"/>
          <w:sz w:val="24"/>
        </w:rPr>
        <w:t xml:space="preserve"> </w:t>
      </w:r>
      <w:r>
        <w:rPr>
          <w:sz w:val="24"/>
        </w:rPr>
        <w:t>и</w:t>
      </w:r>
      <w:r>
        <w:rPr>
          <w:spacing w:val="33"/>
          <w:sz w:val="24"/>
        </w:rPr>
        <w:t xml:space="preserve"> </w:t>
      </w:r>
      <w:r>
        <w:rPr>
          <w:sz w:val="24"/>
        </w:rPr>
        <w:t>построении</w:t>
      </w:r>
      <w:r>
        <w:rPr>
          <w:spacing w:val="38"/>
          <w:sz w:val="24"/>
        </w:rPr>
        <w:t xml:space="preserve"> </w:t>
      </w:r>
      <w:r>
        <w:rPr>
          <w:sz w:val="24"/>
        </w:rPr>
        <w:t>кодов</w:t>
      </w:r>
      <w:r>
        <w:rPr>
          <w:spacing w:val="39"/>
          <w:sz w:val="24"/>
        </w:rPr>
        <w:t xml:space="preserve"> </w:t>
      </w:r>
      <w:r>
        <w:rPr>
          <w:sz w:val="24"/>
        </w:rPr>
        <w:t>и</w:t>
      </w:r>
      <w:r>
        <w:rPr>
          <w:spacing w:val="-58"/>
          <w:sz w:val="24"/>
        </w:rPr>
        <w:t xml:space="preserve"> </w:t>
      </w:r>
      <w:r>
        <w:rPr>
          <w:sz w:val="24"/>
        </w:rPr>
        <w:t>для представления арифметических выражений, при решении задач поиска и сортировки;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дерево</w:t>
      </w:r>
      <w:r>
        <w:rPr>
          <w:spacing w:val="1"/>
          <w:sz w:val="24"/>
        </w:rPr>
        <w:t xml:space="preserve"> </w:t>
      </w:r>
      <w:r>
        <w:rPr>
          <w:sz w:val="24"/>
        </w:rPr>
        <w:t>игры</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обосновывать</w:t>
      </w:r>
      <w:r>
        <w:rPr>
          <w:spacing w:val="-57"/>
          <w:sz w:val="24"/>
        </w:rPr>
        <w:t xml:space="preserve"> </w:t>
      </w:r>
      <w:r>
        <w:rPr>
          <w:sz w:val="24"/>
        </w:rPr>
        <w:t>выигрышную</w:t>
      </w:r>
      <w:r>
        <w:rPr>
          <w:spacing w:val="-1"/>
          <w:sz w:val="24"/>
        </w:rPr>
        <w:t xml:space="preserve"> </w:t>
      </w:r>
      <w:r>
        <w:rPr>
          <w:sz w:val="24"/>
        </w:rPr>
        <w:t>стратегию игры;</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94"/>
        </w:numPr>
        <w:tabs>
          <w:tab w:val="left" w:pos="1673"/>
        </w:tabs>
        <w:spacing w:before="67"/>
        <w:ind w:right="810" w:firstLine="566"/>
        <w:rPr>
          <w:sz w:val="24"/>
        </w:rPr>
      </w:pPr>
      <w:r>
        <w:rPr>
          <w:sz w:val="24"/>
        </w:rPr>
        <w:lastRenderedPageBreak/>
        <w:t>понимание базовых</w:t>
      </w:r>
      <w:r>
        <w:rPr>
          <w:spacing w:val="1"/>
          <w:sz w:val="24"/>
        </w:rPr>
        <w:t xml:space="preserve"> </w:t>
      </w:r>
      <w:r>
        <w:rPr>
          <w:sz w:val="24"/>
        </w:rPr>
        <w:t>алгоритмов обработки</w:t>
      </w:r>
      <w:r>
        <w:rPr>
          <w:spacing w:val="1"/>
          <w:sz w:val="24"/>
        </w:rPr>
        <w:t xml:space="preserve"> </w:t>
      </w:r>
      <w:r>
        <w:rPr>
          <w:sz w:val="24"/>
        </w:rPr>
        <w:t>числовой</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информации</w:t>
      </w:r>
      <w:r>
        <w:rPr>
          <w:spacing w:val="1"/>
          <w:sz w:val="24"/>
        </w:rPr>
        <w:t xml:space="preserve"> </w:t>
      </w:r>
      <w:r>
        <w:rPr>
          <w:sz w:val="24"/>
        </w:rPr>
        <w:t>(запись чисел в</w:t>
      </w:r>
      <w:r>
        <w:rPr>
          <w:spacing w:val="1"/>
          <w:sz w:val="24"/>
        </w:rPr>
        <w:t xml:space="preserve"> </w:t>
      </w:r>
      <w:r>
        <w:rPr>
          <w:sz w:val="24"/>
        </w:rPr>
        <w:t>позиционной</w:t>
      </w:r>
      <w:r>
        <w:rPr>
          <w:spacing w:val="1"/>
          <w:sz w:val="24"/>
        </w:rPr>
        <w:t xml:space="preserve"> </w:t>
      </w:r>
      <w:r>
        <w:rPr>
          <w:sz w:val="24"/>
        </w:rPr>
        <w:t>системе счисления,</w:t>
      </w:r>
      <w:r>
        <w:rPr>
          <w:spacing w:val="1"/>
          <w:sz w:val="24"/>
        </w:rPr>
        <w:t xml:space="preserve"> </w:t>
      </w:r>
      <w:r>
        <w:rPr>
          <w:sz w:val="24"/>
        </w:rPr>
        <w:t>делимость</w:t>
      </w:r>
      <w:r>
        <w:rPr>
          <w:spacing w:val="60"/>
          <w:sz w:val="24"/>
        </w:rPr>
        <w:t xml:space="preserve"> </w:t>
      </w:r>
      <w:r>
        <w:rPr>
          <w:sz w:val="24"/>
        </w:rPr>
        <w:t>целых чисел; нахождение</w:t>
      </w:r>
      <w:r>
        <w:rPr>
          <w:spacing w:val="1"/>
          <w:sz w:val="24"/>
        </w:rPr>
        <w:t xml:space="preserve"> </w:t>
      </w:r>
      <w:r>
        <w:rPr>
          <w:sz w:val="24"/>
        </w:rPr>
        <w:t>всех</w:t>
      </w:r>
      <w:r>
        <w:rPr>
          <w:spacing w:val="1"/>
          <w:sz w:val="24"/>
        </w:rPr>
        <w:t xml:space="preserve"> </w:t>
      </w:r>
      <w:r>
        <w:rPr>
          <w:sz w:val="24"/>
        </w:rPr>
        <w:t>простых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диапазоне;</w:t>
      </w:r>
      <w:r>
        <w:rPr>
          <w:spacing w:val="1"/>
          <w:sz w:val="24"/>
        </w:rPr>
        <w:t xml:space="preserve"> </w:t>
      </w:r>
      <w:r>
        <w:rPr>
          <w:sz w:val="24"/>
        </w:rPr>
        <w:t>обработка</w:t>
      </w:r>
      <w:r>
        <w:rPr>
          <w:spacing w:val="1"/>
          <w:sz w:val="24"/>
        </w:rPr>
        <w:t xml:space="preserve"> </w:t>
      </w:r>
      <w:r>
        <w:rPr>
          <w:sz w:val="24"/>
        </w:rPr>
        <w:t>многоразрядных</w:t>
      </w:r>
      <w:r>
        <w:rPr>
          <w:spacing w:val="1"/>
          <w:sz w:val="24"/>
        </w:rPr>
        <w:t xml:space="preserve"> </w:t>
      </w:r>
      <w:r>
        <w:rPr>
          <w:sz w:val="24"/>
        </w:rPr>
        <w:t>целых</w:t>
      </w:r>
      <w:r>
        <w:rPr>
          <w:spacing w:val="60"/>
          <w:sz w:val="24"/>
        </w:rPr>
        <w:t xml:space="preserve"> </w:t>
      </w:r>
      <w:r>
        <w:rPr>
          <w:sz w:val="24"/>
        </w:rPr>
        <w:t>чисел;</w:t>
      </w:r>
      <w:r>
        <w:rPr>
          <w:spacing w:val="1"/>
          <w:sz w:val="24"/>
        </w:rPr>
        <w:t xml:space="preserve"> </w:t>
      </w:r>
      <w:r>
        <w:rPr>
          <w:sz w:val="24"/>
        </w:rPr>
        <w:t>анализ символьных строк и других), алгоритмов поиска и сортировки; умение определять</w:t>
      </w:r>
      <w:r>
        <w:rPr>
          <w:spacing w:val="1"/>
          <w:sz w:val="24"/>
        </w:rPr>
        <w:t xml:space="preserve"> </w:t>
      </w:r>
      <w:r>
        <w:rPr>
          <w:sz w:val="24"/>
        </w:rPr>
        <w:t>сложность</w:t>
      </w:r>
      <w:r>
        <w:rPr>
          <w:spacing w:val="1"/>
          <w:sz w:val="24"/>
        </w:rPr>
        <w:t xml:space="preserve"> </w:t>
      </w:r>
      <w:r>
        <w:rPr>
          <w:sz w:val="24"/>
        </w:rPr>
        <w:t>изучаемых в</w:t>
      </w:r>
      <w:r>
        <w:rPr>
          <w:spacing w:val="1"/>
          <w:sz w:val="24"/>
        </w:rPr>
        <w:t xml:space="preserve"> </w:t>
      </w:r>
      <w:r>
        <w:rPr>
          <w:sz w:val="24"/>
        </w:rPr>
        <w:t>курсе</w:t>
      </w:r>
      <w:r>
        <w:rPr>
          <w:spacing w:val="1"/>
          <w:sz w:val="24"/>
        </w:rPr>
        <w:t xml:space="preserve"> </w:t>
      </w:r>
      <w:r>
        <w:rPr>
          <w:sz w:val="24"/>
        </w:rPr>
        <w:t>базовых алгоритмов</w:t>
      </w:r>
      <w:r>
        <w:rPr>
          <w:spacing w:val="1"/>
          <w:sz w:val="24"/>
        </w:rPr>
        <w:t xml:space="preserve"> </w:t>
      </w:r>
      <w:r>
        <w:rPr>
          <w:sz w:val="24"/>
        </w:rPr>
        <w:t>(суммирование элементов</w:t>
      </w:r>
      <w:r>
        <w:rPr>
          <w:spacing w:val="1"/>
          <w:sz w:val="24"/>
        </w:rPr>
        <w:t xml:space="preserve"> </w:t>
      </w:r>
      <w:r>
        <w:rPr>
          <w:sz w:val="24"/>
        </w:rPr>
        <w:t>массива,</w:t>
      </w:r>
      <w:r>
        <w:rPr>
          <w:spacing w:val="1"/>
          <w:sz w:val="24"/>
        </w:rPr>
        <w:t xml:space="preserve"> </w:t>
      </w:r>
      <w:r>
        <w:rPr>
          <w:sz w:val="24"/>
        </w:rPr>
        <w:t>сортировка</w:t>
      </w:r>
      <w:r>
        <w:rPr>
          <w:spacing w:val="1"/>
          <w:sz w:val="24"/>
        </w:rPr>
        <w:t xml:space="preserve"> </w:t>
      </w:r>
      <w:r>
        <w:rPr>
          <w:sz w:val="24"/>
        </w:rPr>
        <w:t>массива,</w:t>
      </w:r>
      <w:r>
        <w:rPr>
          <w:spacing w:val="1"/>
          <w:sz w:val="24"/>
        </w:rPr>
        <w:t xml:space="preserve"> </w:t>
      </w:r>
      <w:r>
        <w:rPr>
          <w:sz w:val="24"/>
        </w:rPr>
        <w:t>переборные</w:t>
      </w:r>
      <w:r>
        <w:rPr>
          <w:spacing w:val="1"/>
          <w:sz w:val="24"/>
        </w:rPr>
        <w:t xml:space="preserve"> </w:t>
      </w:r>
      <w:r>
        <w:rPr>
          <w:sz w:val="24"/>
        </w:rPr>
        <w:t>алгоритмы,</w:t>
      </w:r>
      <w:r>
        <w:rPr>
          <w:spacing w:val="1"/>
          <w:sz w:val="24"/>
        </w:rPr>
        <w:t xml:space="preserve"> </w:t>
      </w:r>
      <w:r>
        <w:rPr>
          <w:sz w:val="24"/>
        </w:rPr>
        <w:t>двоичный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нескольких</w:t>
      </w:r>
      <w:r>
        <w:rPr>
          <w:spacing w:val="-4"/>
          <w:sz w:val="24"/>
        </w:rPr>
        <w:t xml:space="preserve"> </w:t>
      </w:r>
      <w:r>
        <w:rPr>
          <w:sz w:val="24"/>
        </w:rPr>
        <w:t>алгоритмов</w:t>
      </w:r>
      <w:r>
        <w:rPr>
          <w:spacing w:val="2"/>
          <w:sz w:val="24"/>
        </w:rPr>
        <w:t xml:space="preserve"> </w:t>
      </w:r>
      <w:r>
        <w:rPr>
          <w:sz w:val="24"/>
        </w:rPr>
        <w:t>разной</w:t>
      </w:r>
      <w:r>
        <w:rPr>
          <w:spacing w:val="3"/>
          <w:sz w:val="24"/>
        </w:rPr>
        <w:t xml:space="preserve"> </w:t>
      </w:r>
      <w:r>
        <w:rPr>
          <w:sz w:val="24"/>
        </w:rPr>
        <w:t>сложности</w:t>
      </w:r>
      <w:r>
        <w:rPr>
          <w:spacing w:val="-2"/>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одной</w:t>
      </w:r>
      <w:r>
        <w:rPr>
          <w:spacing w:val="-2"/>
          <w:sz w:val="24"/>
        </w:rPr>
        <w:t xml:space="preserve"> </w:t>
      </w:r>
      <w:r>
        <w:rPr>
          <w:sz w:val="24"/>
        </w:rPr>
        <w:t>задачи;</w:t>
      </w:r>
    </w:p>
    <w:p w:rsidR="00274355" w:rsidRDefault="00E56823">
      <w:pPr>
        <w:pStyle w:val="a4"/>
        <w:numPr>
          <w:ilvl w:val="0"/>
          <w:numId w:val="94"/>
        </w:numPr>
        <w:tabs>
          <w:tab w:val="left" w:pos="1649"/>
        </w:tabs>
        <w:ind w:right="807" w:firstLine="566"/>
        <w:rPr>
          <w:sz w:val="24"/>
        </w:rPr>
      </w:pPr>
      <w:r>
        <w:rPr>
          <w:sz w:val="24"/>
        </w:rPr>
        <w:t>владение универсальным языком программирования высокого уровня (Паскаль,</w:t>
      </w:r>
      <w:r>
        <w:rPr>
          <w:spacing w:val="1"/>
          <w:sz w:val="24"/>
        </w:rPr>
        <w:t xml:space="preserve"> </w:t>
      </w:r>
      <w:r>
        <w:rPr>
          <w:sz w:val="24"/>
        </w:rPr>
        <w:t>Python, Java, С++, С#), представлениями о базовых типах данных и структурах данных;</w:t>
      </w:r>
      <w:r>
        <w:rPr>
          <w:spacing w:val="1"/>
          <w:sz w:val="24"/>
        </w:rPr>
        <w:t xml:space="preserve"> </w:t>
      </w:r>
      <w:r>
        <w:rPr>
          <w:sz w:val="24"/>
        </w:rPr>
        <w:t>умение использовать основные управляющие конструкции; умение осуществлять анализ</w:t>
      </w:r>
      <w:r>
        <w:rPr>
          <w:spacing w:val="1"/>
          <w:sz w:val="24"/>
        </w:rPr>
        <w:t xml:space="preserve"> </w:t>
      </w:r>
      <w:r>
        <w:rPr>
          <w:sz w:val="24"/>
        </w:rPr>
        <w:t>предложенной</w:t>
      </w:r>
      <w:r>
        <w:rPr>
          <w:spacing w:val="1"/>
          <w:sz w:val="24"/>
        </w:rPr>
        <w:t xml:space="preserve"> </w:t>
      </w:r>
      <w:r>
        <w:rPr>
          <w:sz w:val="24"/>
        </w:rPr>
        <w:t>программы:</w:t>
      </w:r>
      <w:r>
        <w:rPr>
          <w:spacing w:val="1"/>
          <w:sz w:val="24"/>
        </w:rPr>
        <w:t xml:space="preserve"> </w:t>
      </w:r>
      <w:r>
        <w:rPr>
          <w:sz w:val="24"/>
        </w:rPr>
        <w:t>определять</w:t>
      </w:r>
      <w:r>
        <w:rPr>
          <w:spacing w:val="1"/>
          <w:sz w:val="24"/>
        </w:rPr>
        <w:t xml:space="preserve"> </w:t>
      </w:r>
      <w:r>
        <w:rPr>
          <w:sz w:val="24"/>
        </w:rPr>
        <w:t>результаты</w:t>
      </w:r>
      <w:r>
        <w:rPr>
          <w:spacing w:val="1"/>
          <w:sz w:val="24"/>
        </w:rPr>
        <w:t xml:space="preserve"> </w:t>
      </w:r>
      <w:r>
        <w:rPr>
          <w:sz w:val="24"/>
        </w:rPr>
        <w:t>работы</w:t>
      </w:r>
      <w:r>
        <w:rPr>
          <w:spacing w:val="1"/>
          <w:sz w:val="24"/>
        </w:rPr>
        <w:t xml:space="preserve"> </w:t>
      </w:r>
      <w:r>
        <w:rPr>
          <w:sz w:val="24"/>
        </w:rPr>
        <w:t>программы</w:t>
      </w:r>
      <w:r>
        <w:rPr>
          <w:spacing w:val="1"/>
          <w:sz w:val="24"/>
        </w:rPr>
        <w:t xml:space="preserve"> </w:t>
      </w:r>
      <w:r>
        <w:rPr>
          <w:sz w:val="24"/>
        </w:rPr>
        <w:t>при</w:t>
      </w:r>
      <w:r>
        <w:rPr>
          <w:spacing w:val="1"/>
          <w:sz w:val="24"/>
        </w:rPr>
        <w:t xml:space="preserve"> </w:t>
      </w:r>
      <w:r>
        <w:rPr>
          <w:sz w:val="24"/>
        </w:rPr>
        <w:t>заданных</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определять,</w:t>
      </w:r>
      <w:r>
        <w:rPr>
          <w:spacing w:val="1"/>
          <w:sz w:val="24"/>
        </w:rPr>
        <w:t xml:space="preserve"> </w:t>
      </w:r>
      <w:r>
        <w:rPr>
          <w:sz w:val="24"/>
        </w:rPr>
        <w:t>при</w:t>
      </w:r>
      <w:r>
        <w:rPr>
          <w:spacing w:val="1"/>
          <w:sz w:val="24"/>
        </w:rPr>
        <w:t xml:space="preserve"> </w:t>
      </w:r>
      <w:r>
        <w:rPr>
          <w:sz w:val="24"/>
        </w:rPr>
        <w:t>каких</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возможно</w:t>
      </w:r>
      <w:r>
        <w:rPr>
          <w:spacing w:val="1"/>
          <w:sz w:val="24"/>
        </w:rPr>
        <w:t xml:space="preserve"> </w:t>
      </w:r>
      <w:r>
        <w:rPr>
          <w:sz w:val="24"/>
        </w:rPr>
        <w:t>получение</w:t>
      </w:r>
      <w:r>
        <w:rPr>
          <w:spacing w:val="-57"/>
          <w:sz w:val="24"/>
        </w:rPr>
        <w:t xml:space="preserve"> </w:t>
      </w:r>
      <w:r>
        <w:rPr>
          <w:sz w:val="24"/>
        </w:rPr>
        <w:t>указанных результатов; выявлять данные, которые могут</w:t>
      </w:r>
      <w:r>
        <w:rPr>
          <w:spacing w:val="1"/>
          <w:sz w:val="24"/>
        </w:rPr>
        <w:t xml:space="preserve"> </w:t>
      </w:r>
      <w:r>
        <w:rPr>
          <w:sz w:val="24"/>
        </w:rPr>
        <w:t>привести к ошибке в работе</w:t>
      </w:r>
      <w:r>
        <w:rPr>
          <w:spacing w:val="1"/>
          <w:sz w:val="24"/>
        </w:rPr>
        <w:t xml:space="preserve"> </w:t>
      </w:r>
      <w:r>
        <w:rPr>
          <w:sz w:val="24"/>
        </w:rPr>
        <w:t>программы;</w:t>
      </w:r>
      <w:r>
        <w:rPr>
          <w:spacing w:val="-5"/>
          <w:sz w:val="24"/>
        </w:rPr>
        <w:t xml:space="preserve"> </w:t>
      </w:r>
      <w:r>
        <w:rPr>
          <w:sz w:val="24"/>
        </w:rPr>
        <w:t>формулировать</w:t>
      </w:r>
      <w:r>
        <w:rPr>
          <w:spacing w:val="-2"/>
          <w:sz w:val="24"/>
        </w:rPr>
        <w:t xml:space="preserve"> </w:t>
      </w:r>
      <w:r>
        <w:rPr>
          <w:sz w:val="24"/>
        </w:rPr>
        <w:t>предложения</w:t>
      </w:r>
      <w:r>
        <w:rPr>
          <w:spacing w:val="-4"/>
          <w:sz w:val="24"/>
        </w:rPr>
        <w:t xml:space="preserve"> </w:t>
      </w:r>
      <w:r>
        <w:rPr>
          <w:sz w:val="24"/>
        </w:rPr>
        <w:t>по</w:t>
      </w:r>
      <w:r>
        <w:rPr>
          <w:spacing w:val="5"/>
          <w:sz w:val="24"/>
        </w:rPr>
        <w:t xml:space="preserve"> </w:t>
      </w:r>
      <w:r>
        <w:rPr>
          <w:sz w:val="24"/>
        </w:rPr>
        <w:t>улучшению</w:t>
      </w:r>
      <w:r>
        <w:rPr>
          <w:spacing w:val="-1"/>
          <w:sz w:val="24"/>
        </w:rPr>
        <w:t xml:space="preserve"> </w:t>
      </w:r>
      <w:r>
        <w:rPr>
          <w:sz w:val="24"/>
        </w:rPr>
        <w:t>программного</w:t>
      </w:r>
      <w:r>
        <w:rPr>
          <w:spacing w:val="5"/>
          <w:sz w:val="24"/>
        </w:rPr>
        <w:t xml:space="preserve"> </w:t>
      </w:r>
      <w:r>
        <w:rPr>
          <w:sz w:val="24"/>
        </w:rPr>
        <w:t>кода;</w:t>
      </w:r>
    </w:p>
    <w:p w:rsidR="00274355" w:rsidRDefault="00E56823">
      <w:pPr>
        <w:pStyle w:val="a4"/>
        <w:numPr>
          <w:ilvl w:val="0"/>
          <w:numId w:val="94"/>
        </w:numPr>
        <w:tabs>
          <w:tab w:val="left" w:pos="1678"/>
        </w:tabs>
        <w:spacing w:before="2"/>
        <w:ind w:right="804" w:firstLine="566"/>
        <w:rPr>
          <w:sz w:val="24"/>
        </w:rPr>
      </w:pPr>
      <w:r>
        <w:rPr>
          <w:sz w:val="24"/>
        </w:rPr>
        <w:t>умение</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программ</w:t>
      </w:r>
      <w:r>
        <w:rPr>
          <w:spacing w:val="1"/>
          <w:sz w:val="24"/>
        </w:rPr>
        <w:t xml:space="preserve"> </w:t>
      </w:r>
      <w:r>
        <w:rPr>
          <w:sz w:val="24"/>
        </w:rPr>
        <w:t>базовые</w:t>
      </w:r>
      <w:r>
        <w:rPr>
          <w:spacing w:val="1"/>
          <w:sz w:val="24"/>
        </w:rPr>
        <w:t xml:space="preserve"> </w:t>
      </w:r>
      <w:r>
        <w:rPr>
          <w:sz w:val="24"/>
        </w:rPr>
        <w:t>алгоритмы;</w:t>
      </w:r>
      <w:r>
        <w:rPr>
          <w:spacing w:val="1"/>
          <w:sz w:val="24"/>
        </w:rPr>
        <w:t xml:space="preserve"> </w:t>
      </w:r>
      <w:r>
        <w:rPr>
          <w:sz w:val="24"/>
        </w:rPr>
        <w:t>умение использовать в программах данные различных типов с учетом ограничений на</w:t>
      </w:r>
      <w:r>
        <w:rPr>
          <w:spacing w:val="1"/>
          <w:sz w:val="24"/>
        </w:rPr>
        <w:t xml:space="preserve"> </w:t>
      </w:r>
      <w:r>
        <w:rPr>
          <w:sz w:val="24"/>
        </w:rPr>
        <w:t>диапазон</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значений,</w:t>
      </w:r>
      <w:r>
        <w:rPr>
          <w:spacing w:val="1"/>
          <w:sz w:val="24"/>
        </w:rPr>
        <w:t xml:space="preserve"> </w:t>
      </w:r>
      <w:r>
        <w:rPr>
          <w:sz w:val="24"/>
        </w:rPr>
        <w:t>применять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структуры</w:t>
      </w:r>
      <w:r>
        <w:rPr>
          <w:spacing w:val="1"/>
          <w:sz w:val="24"/>
        </w:rPr>
        <w:t xml:space="preserve"> </w:t>
      </w:r>
      <w:r>
        <w:rPr>
          <w:sz w:val="24"/>
        </w:rPr>
        <w:t>данных</w:t>
      </w:r>
      <w:r>
        <w:rPr>
          <w:spacing w:val="1"/>
          <w:sz w:val="24"/>
        </w:rPr>
        <w:t xml:space="preserve"> </w:t>
      </w:r>
      <w:r>
        <w:rPr>
          <w:sz w:val="24"/>
        </w:rPr>
        <w:t>(списки,</w:t>
      </w:r>
      <w:r>
        <w:rPr>
          <w:spacing w:val="1"/>
          <w:sz w:val="24"/>
        </w:rPr>
        <w:t xml:space="preserve"> </w:t>
      </w:r>
      <w:r>
        <w:rPr>
          <w:sz w:val="24"/>
        </w:rPr>
        <w:t>словари,</w:t>
      </w:r>
      <w:r>
        <w:rPr>
          <w:spacing w:val="1"/>
          <w:sz w:val="24"/>
        </w:rPr>
        <w:t xml:space="preserve"> </w:t>
      </w:r>
      <w:r>
        <w:rPr>
          <w:sz w:val="24"/>
        </w:rPr>
        <w:t>стеки,</w:t>
      </w:r>
      <w:r>
        <w:rPr>
          <w:spacing w:val="1"/>
          <w:sz w:val="24"/>
        </w:rPr>
        <w:t xml:space="preserve"> </w:t>
      </w:r>
      <w:r>
        <w:rPr>
          <w:sz w:val="24"/>
        </w:rPr>
        <w:t>очереди,</w:t>
      </w:r>
      <w:r>
        <w:rPr>
          <w:spacing w:val="1"/>
          <w:sz w:val="24"/>
        </w:rPr>
        <w:t xml:space="preserve"> </w:t>
      </w:r>
      <w:r>
        <w:rPr>
          <w:sz w:val="24"/>
        </w:rPr>
        <w:t>деревья);</w:t>
      </w:r>
      <w:r>
        <w:rPr>
          <w:spacing w:val="1"/>
          <w:sz w:val="24"/>
        </w:rPr>
        <w:t xml:space="preserve"> </w:t>
      </w:r>
      <w:r>
        <w:rPr>
          <w:sz w:val="24"/>
        </w:rPr>
        <w:t>применять</w:t>
      </w:r>
      <w:r>
        <w:rPr>
          <w:spacing w:val="1"/>
          <w:sz w:val="24"/>
        </w:rPr>
        <w:t xml:space="preserve"> </w:t>
      </w:r>
      <w:r>
        <w:rPr>
          <w:sz w:val="24"/>
        </w:rPr>
        <w:t>стандартные</w:t>
      </w:r>
      <w:r>
        <w:rPr>
          <w:spacing w:val="1"/>
          <w:sz w:val="24"/>
        </w:rPr>
        <w:t xml:space="preserve"> </w:t>
      </w:r>
      <w:r>
        <w:rPr>
          <w:sz w:val="24"/>
        </w:rPr>
        <w:t>и</w:t>
      </w:r>
      <w:r>
        <w:rPr>
          <w:spacing w:val="1"/>
          <w:sz w:val="24"/>
        </w:rPr>
        <w:t xml:space="preserve"> </w:t>
      </w:r>
      <w:r>
        <w:rPr>
          <w:sz w:val="24"/>
        </w:rPr>
        <w:t>собственные</w:t>
      </w:r>
      <w:r>
        <w:rPr>
          <w:spacing w:val="1"/>
          <w:sz w:val="24"/>
        </w:rPr>
        <w:t xml:space="preserve"> </w:t>
      </w:r>
      <w:r>
        <w:rPr>
          <w:sz w:val="24"/>
        </w:rPr>
        <w:t>подпрограммы для обработки числовых данных и символьных строк; использовать при</w:t>
      </w:r>
      <w:r>
        <w:rPr>
          <w:spacing w:val="1"/>
          <w:sz w:val="24"/>
        </w:rPr>
        <w:t xml:space="preserve"> </w:t>
      </w:r>
      <w:r>
        <w:rPr>
          <w:sz w:val="24"/>
        </w:rPr>
        <w:t>разработке</w:t>
      </w:r>
      <w:r>
        <w:rPr>
          <w:spacing w:val="1"/>
          <w:sz w:val="24"/>
        </w:rPr>
        <w:t xml:space="preserve"> </w:t>
      </w:r>
      <w:r>
        <w:rPr>
          <w:sz w:val="24"/>
        </w:rPr>
        <w:t>программ</w:t>
      </w:r>
      <w:r>
        <w:rPr>
          <w:spacing w:val="1"/>
          <w:sz w:val="24"/>
        </w:rPr>
        <w:t xml:space="preserve"> </w:t>
      </w:r>
      <w:r>
        <w:rPr>
          <w:sz w:val="24"/>
        </w:rPr>
        <w:t>библиотеки</w:t>
      </w:r>
      <w:r>
        <w:rPr>
          <w:spacing w:val="1"/>
          <w:sz w:val="24"/>
        </w:rPr>
        <w:t xml:space="preserve"> </w:t>
      </w:r>
      <w:r>
        <w:rPr>
          <w:sz w:val="24"/>
        </w:rPr>
        <w:t>подпрограмм;</w:t>
      </w:r>
      <w:r>
        <w:rPr>
          <w:spacing w:val="1"/>
          <w:sz w:val="24"/>
        </w:rPr>
        <w:t xml:space="preserve"> </w:t>
      </w:r>
      <w:r>
        <w:rPr>
          <w:sz w:val="24"/>
        </w:rPr>
        <w:t>знать</w:t>
      </w:r>
      <w:r>
        <w:rPr>
          <w:spacing w:val="1"/>
          <w:sz w:val="24"/>
        </w:rPr>
        <w:t xml:space="preserve"> </w:t>
      </w:r>
      <w:r>
        <w:rPr>
          <w:sz w:val="24"/>
        </w:rPr>
        <w:t>функциональные</w:t>
      </w:r>
      <w:r>
        <w:rPr>
          <w:spacing w:val="1"/>
          <w:sz w:val="24"/>
        </w:rPr>
        <w:t xml:space="preserve"> </w:t>
      </w:r>
      <w:r>
        <w:rPr>
          <w:sz w:val="24"/>
        </w:rPr>
        <w:t>возможности</w:t>
      </w:r>
      <w:r>
        <w:rPr>
          <w:spacing w:val="1"/>
          <w:sz w:val="24"/>
        </w:rPr>
        <w:t xml:space="preserve"> </w:t>
      </w:r>
      <w:r>
        <w:rPr>
          <w:sz w:val="24"/>
        </w:rPr>
        <w:t>инструментальных</w:t>
      </w:r>
      <w:r>
        <w:rPr>
          <w:spacing w:val="1"/>
          <w:sz w:val="24"/>
        </w:rPr>
        <w:t xml:space="preserve"> </w:t>
      </w:r>
      <w:r>
        <w:rPr>
          <w:sz w:val="24"/>
        </w:rPr>
        <w:t>средств</w:t>
      </w:r>
      <w:r>
        <w:rPr>
          <w:spacing w:val="1"/>
          <w:sz w:val="24"/>
        </w:rPr>
        <w:t xml:space="preserve"> </w:t>
      </w:r>
      <w:r>
        <w:rPr>
          <w:sz w:val="24"/>
        </w:rPr>
        <w:t>среды</w:t>
      </w:r>
      <w:r>
        <w:rPr>
          <w:spacing w:val="1"/>
          <w:sz w:val="24"/>
        </w:rPr>
        <w:t xml:space="preserve"> </w:t>
      </w:r>
      <w:r>
        <w:rPr>
          <w:sz w:val="24"/>
        </w:rPr>
        <w:t>разработки;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отладки</w:t>
      </w:r>
      <w:r>
        <w:rPr>
          <w:spacing w:val="1"/>
          <w:sz w:val="24"/>
        </w:rPr>
        <w:t xml:space="preserve"> </w:t>
      </w:r>
      <w:r>
        <w:rPr>
          <w:sz w:val="24"/>
        </w:rPr>
        <w:t>программ</w:t>
      </w:r>
      <w:r>
        <w:rPr>
          <w:spacing w:val="-2"/>
          <w:sz w:val="24"/>
        </w:rPr>
        <w:t xml:space="preserve"> </w:t>
      </w:r>
      <w:r>
        <w:rPr>
          <w:sz w:val="24"/>
        </w:rPr>
        <w:t>в</w:t>
      </w:r>
      <w:r>
        <w:rPr>
          <w:spacing w:val="-2"/>
          <w:sz w:val="24"/>
        </w:rPr>
        <w:t xml:space="preserve"> </w:t>
      </w:r>
      <w:r>
        <w:rPr>
          <w:sz w:val="24"/>
        </w:rPr>
        <w:t>среде программирования;</w:t>
      </w:r>
      <w:r>
        <w:rPr>
          <w:spacing w:val="-3"/>
          <w:sz w:val="24"/>
        </w:rPr>
        <w:t xml:space="preserve"> </w:t>
      </w:r>
      <w:r>
        <w:rPr>
          <w:sz w:val="24"/>
        </w:rPr>
        <w:t>умение документировать</w:t>
      </w:r>
      <w:r>
        <w:rPr>
          <w:spacing w:val="-2"/>
          <w:sz w:val="24"/>
        </w:rPr>
        <w:t xml:space="preserve"> </w:t>
      </w:r>
      <w:r>
        <w:rPr>
          <w:sz w:val="24"/>
        </w:rPr>
        <w:t>программы;</w:t>
      </w:r>
    </w:p>
    <w:p w:rsidR="00274355" w:rsidRDefault="00E56823">
      <w:pPr>
        <w:pStyle w:val="a4"/>
        <w:numPr>
          <w:ilvl w:val="0"/>
          <w:numId w:val="94"/>
        </w:numPr>
        <w:tabs>
          <w:tab w:val="left" w:pos="1644"/>
        </w:tabs>
        <w:spacing w:before="1"/>
        <w:ind w:right="806" w:firstLine="566"/>
        <w:rPr>
          <w:sz w:val="24"/>
        </w:rPr>
      </w:pPr>
      <w:r>
        <w:rPr>
          <w:sz w:val="24"/>
        </w:rPr>
        <w:t>умение создавать веб-страницы; умение использовать электронные таблицы для</w:t>
      </w:r>
      <w:r>
        <w:rPr>
          <w:spacing w:val="1"/>
          <w:sz w:val="24"/>
        </w:rPr>
        <w:t xml:space="preserve"> </w:t>
      </w:r>
      <w:r>
        <w:rPr>
          <w:sz w:val="24"/>
        </w:rPr>
        <w:t>анализа,</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данных</w:t>
      </w:r>
      <w:r>
        <w:rPr>
          <w:spacing w:val="1"/>
          <w:sz w:val="24"/>
        </w:rPr>
        <w:t xml:space="preserve"> </w:t>
      </w:r>
      <w:r>
        <w:rPr>
          <w:sz w:val="24"/>
        </w:rPr>
        <w:t>(включая</w:t>
      </w:r>
      <w:r>
        <w:rPr>
          <w:spacing w:val="1"/>
          <w:sz w:val="24"/>
        </w:rPr>
        <w:t xml:space="preserve"> </w:t>
      </w:r>
      <w:r>
        <w:rPr>
          <w:sz w:val="24"/>
        </w:rPr>
        <w:t>выбор</w:t>
      </w:r>
      <w:r>
        <w:rPr>
          <w:spacing w:val="1"/>
          <w:sz w:val="24"/>
        </w:rPr>
        <w:t xml:space="preserve"> </w:t>
      </w:r>
      <w:r>
        <w:rPr>
          <w:sz w:val="24"/>
        </w:rPr>
        <w:t>оптимального</w:t>
      </w:r>
      <w:r>
        <w:rPr>
          <w:spacing w:val="1"/>
          <w:sz w:val="24"/>
        </w:rPr>
        <w:t xml:space="preserve"> </w:t>
      </w:r>
      <w:r>
        <w:rPr>
          <w:sz w:val="24"/>
        </w:rPr>
        <w:t>решения,</w:t>
      </w:r>
      <w:r>
        <w:rPr>
          <w:spacing w:val="1"/>
          <w:sz w:val="24"/>
        </w:rPr>
        <w:t xml:space="preserve"> </w:t>
      </w:r>
      <w:r>
        <w:rPr>
          <w:sz w:val="24"/>
        </w:rPr>
        <w:t>подбор</w:t>
      </w:r>
      <w:r>
        <w:rPr>
          <w:spacing w:val="7"/>
          <w:sz w:val="24"/>
        </w:rPr>
        <w:t xml:space="preserve"> </w:t>
      </w:r>
      <w:r>
        <w:rPr>
          <w:sz w:val="24"/>
        </w:rPr>
        <w:t>линии</w:t>
      </w:r>
      <w:r>
        <w:rPr>
          <w:spacing w:val="14"/>
          <w:sz w:val="24"/>
        </w:rPr>
        <w:t xml:space="preserve"> </w:t>
      </w:r>
      <w:r>
        <w:rPr>
          <w:sz w:val="24"/>
        </w:rPr>
        <w:t>тренда,</w:t>
      </w:r>
      <w:r>
        <w:rPr>
          <w:spacing w:val="15"/>
          <w:sz w:val="24"/>
        </w:rPr>
        <w:t xml:space="preserve"> </w:t>
      </w:r>
      <w:r>
        <w:rPr>
          <w:sz w:val="24"/>
        </w:rPr>
        <w:t>решение</w:t>
      </w:r>
      <w:r>
        <w:rPr>
          <w:spacing w:val="11"/>
          <w:sz w:val="24"/>
        </w:rPr>
        <w:t xml:space="preserve"> </w:t>
      </w:r>
      <w:r>
        <w:rPr>
          <w:sz w:val="24"/>
        </w:rPr>
        <w:t>задач</w:t>
      </w:r>
      <w:r>
        <w:rPr>
          <w:spacing w:val="12"/>
          <w:sz w:val="24"/>
        </w:rPr>
        <w:t xml:space="preserve"> </w:t>
      </w:r>
      <w:r>
        <w:rPr>
          <w:sz w:val="24"/>
        </w:rPr>
        <w:t>прогнозирования);</w:t>
      </w:r>
      <w:r>
        <w:rPr>
          <w:spacing w:val="9"/>
          <w:sz w:val="24"/>
        </w:rPr>
        <w:t xml:space="preserve"> </w:t>
      </w:r>
      <w:r>
        <w:rPr>
          <w:sz w:val="24"/>
        </w:rPr>
        <w:t>владение</w:t>
      </w:r>
      <w:r>
        <w:rPr>
          <w:spacing w:val="7"/>
          <w:sz w:val="24"/>
        </w:rPr>
        <w:t xml:space="preserve"> </w:t>
      </w:r>
      <w:r>
        <w:rPr>
          <w:sz w:val="24"/>
        </w:rPr>
        <w:t>основными</w:t>
      </w:r>
      <w:r>
        <w:rPr>
          <w:spacing w:val="9"/>
          <w:sz w:val="24"/>
        </w:rPr>
        <w:t xml:space="preserve"> </w:t>
      </w:r>
      <w:r>
        <w:rPr>
          <w:sz w:val="24"/>
        </w:rPr>
        <w:t>сведениями</w:t>
      </w:r>
      <w:r>
        <w:rPr>
          <w:spacing w:val="-58"/>
          <w:sz w:val="24"/>
        </w:rPr>
        <w:t xml:space="preserve"> </w:t>
      </w:r>
      <w:r>
        <w:rPr>
          <w:sz w:val="24"/>
        </w:rPr>
        <w:t>о базах данных, их структуре, средствах создания и работы с ними; умение использовать</w:t>
      </w:r>
      <w:r>
        <w:rPr>
          <w:spacing w:val="1"/>
          <w:sz w:val="24"/>
        </w:rPr>
        <w:t xml:space="preserve"> </w:t>
      </w:r>
      <w:r>
        <w:rPr>
          <w:sz w:val="24"/>
        </w:rPr>
        <w:t>табличные (реляционные)</w:t>
      </w:r>
      <w:r>
        <w:rPr>
          <w:spacing w:val="-1"/>
          <w:sz w:val="24"/>
        </w:rPr>
        <w:t xml:space="preserve"> </w:t>
      </w:r>
      <w:r>
        <w:rPr>
          <w:sz w:val="24"/>
        </w:rPr>
        <w:t>базы</w:t>
      </w:r>
      <w:r>
        <w:rPr>
          <w:spacing w:val="2"/>
          <w:sz w:val="24"/>
        </w:rPr>
        <w:t xml:space="preserve"> </w:t>
      </w:r>
      <w:r>
        <w:rPr>
          <w:sz w:val="24"/>
        </w:rPr>
        <w:t>данных</w:t>
      </w:r>
      <w:r>
        <w:rPr>
          <w:spacing w:val="-3"/>
          <w:sz w:val="24"/>
        </w:rPr>
        <w:t xml:space="preserve"> </w:t>
      </w:r>
      <w:r>
        <w:rPr>
          <w:sz w:val="24"/>
        </w:rPr>
        <w:t>и</w:t>
      </w:r>
      <w:r>
        <w:rPr>
          <w:spacing w:val="2"/>
          <w:sz w:val="24"/>
        </w:rPr>
        <w:t xml:space="preserve"> </w:t>
      </w:r>
      <w:r>
        <w:rPr>
          <w:sz w:val="24"/>
        </w:rPr>
        <w:t>справочные</w:t>
      </w:r>
      <w:r>
        <w:rPr>
          <w:spacing w:val="1"/>
          <w:sz w:val="24"/>
        </w:rPr>
        <w:t xml:space="preserve"> </w:t>
      </w:r>
      <w:r>
        <w:rPr>
          <w:sz w:val="24"/>
        </w:rPr>
        <w:t>системы.</w:t>
      </w:r>
    </w:p>
    <w:p w:rsidR="00274355" w:rsidRDefault="00E56823">
      <w:pPr>
        <w:pStyle w:val="1"/>
        <w:spacing w:line="274" w:lineRule="exact"/>
        <w:ind w:left="1346"/>
        <w:rPr>
          <w:b w:val="0"/>
        </w:rPr>
      </w:pPr>
      <w:r>
        <w:t>По</w:t>
      </w:r>
      <w:r>
        <w:rPr>
          <w:spacing w:val="1"/>
        </w:rPr>
        <w:t xml:space="preserve"> </w:t>
      </w:r>
      <w:r>
        <w:t>учебному</w:t>
      </w:r>
      <w:r>
        <w:rPr>
          <w:spacing w:val="1"/>
        </w:rPr>
        <w:t xml:space="preserve"> </w:t>
      </w:r>
      <w:r>
        <w:t>предмету</w:t>
      </w:r>
      <w:r>
        <w:rPr>
          <w:spacing w:val="-3"/>
        </w:rPr>
        <w:t xml:space="preserve"> </w:t>
      </w:r>
      <w:r>
        <w:t>"История"</w:t>
      </w:r>
      <w:r>
        <w:rPr>
          <w:spacing w:val="-3"/>
        </w:rPr>
        <w:t xml:space="preserve"> </w:t>
      </w:r>
      <w:r>
        <w:t>(базовый</w:t>
      </w:r>
      <w:r>
        <w:rPr>
          <w:spacing w:val="-2"/>
        </w:rPr>
        <w:t xml:space="preserve"> </w:t>
      </w:r>
      <w:r>
        <w:t>уровень)</w:t>
      </w:r>
      <w:r>
        <w:rPr>
          <w:b w:val="0"/>
        </w:rPr>
        <w:t>:</w:t>
      </w:r>
    </w:p>
    <w:p w:rsidR="00274355" w:rsidRDefault="00E56823">
      <w:pPr>
        <w:pStyle w:val="a4"/>
        <w:numPr>
          <w:ilvl w:val="0"/>
          <w:numId w:val="93"/>
        </w:numPr>
        <w:tabs>
          <w:tab w:val="left" w:pos="1779"/>
        </w:tabs>
        <w:spacing w:before="2"/>
        <w:ind w:right="799" w:firstLine="566"/>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века,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нэп),</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СССР),</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w:t>
      </w:r>
      <w:r>
        <w:rPr>
          <w:spacing w:val="1"/>
          <w:sz w:val="24"/>
        </w:rPr>
        <w:t xml:space="preserve"> </w:t>
      </w:r>
      <w:r>
        <w:rPr>
          <w:sz w:val="24"/>
        </w:rPr>
        <w:t>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60"/>
          <w:sz w:val="24"/>
        </w:rPr>
        <w:t xml:space="preserve"> </w:t>
      </w:r>
      <w:r>
        <w:rPr>
          <w:sz w:val="24"/>
        </w:rPr>
        <w:t>возрождения Российской Федерации как мировой державы, воссоединения Крыма</w:t>
      </w:r>
      <w:r>
        <w:rPr>
          <w:spacing w:val="1"/>
          <w:sz w:val="24"/>
        </w:rPr>
        <w:t xml:space="preserve"> </w:t>
      </w:r>
      <w:r>
        <w:rPr>
          <w:sz w:val="24"/>
        </w:rPr>
        <w:t>с Россией, специальной военной операции на Украине и других важнейших событий XX -</w:t>
      </w:r>
      <w:r>
        <w:rPr>
          <w:spacing w:val="1"/>
          <w:sz w:val="24"/>
        </w:rPr>
        <w:t xml:space="preserve"> </w:t>
      </w:r>
      <w:r>
        <w:rPr>
          <w:sz w:val="24"/>
        </w:rPr>
        <w:t>начала</w:t>
      </w:r>
      <w:r>
        <w:rPr>
          <w:spacing w:val="-1"/>
          <w:sz w:val="24"/>
        </w:rPr>
        <w:t xml:space="preserve"> </w:t>
      </w:r>
      <w:r>
        <w:rPr>
          <w:sz w:val="24"/>
        </w:rPr>
        <w:t>XXI</w:t>
      </w:r>
      <w:r>
        <w:rPr>
          <w:spacing w:val="2"/>
          <w:sz w:val="24"/>
        </w:rPr>
        <w:t xml:space="preserve"> </w:t>
      </w:r>
      <w:r>
        <w:rPr>
          <w:sz w:val="24"/>
        </w:rPr>
        <w:t>века;</w:t>
      </w:r>
      <w:r>
        <w:rPr>
          <w:spacing w:val="-4"/>
          <w:sz w:val="24"/>
        </w:rPr>
        <w:t xml:space="preserve"> </w:t>
      </w:r>
      <w:r>
        <w:rPr>
          <w:sz w:val="24"/>
        </w:rPr>
        <w:t>особенности</w:t>
      </w:r>
      <w:r>
        <w:rPr>
          <w:spacing w:val="2"/>
          <w:sz w:val="24"/>
        </w:rPr>
        <w:t xml:space="preserve"> </w:t>
      </w:r>
      <w:r>
        <w:rPr>
          <w:sz w:val="24"/>
        </w:rPr>
        <w:t>развития культуры</w:t>
      </w:r>
      <w:r>
        <w:rPr>
          <w:spacing w:val="2"/>
          <w:sz w:val="24"/>
        </w:rPr>
        <w:t xml:space="preserve"> </w:t>
      </w:r>
      <w:r>
        <w:rPr>
          <w:sz w:val="24"/>
        </w:rPr>
        <w:t>народов</w:t>
      </w:r>
      <w:r>
        <w:rPr>
          <w:spacing w:val="2"/>
          <w:sz w:val="24"/>
        </w:rPr>
        <w:t xml:space="preserve"> </w:t>
      </w:r>
      <w:r>
        <w:rPr>
          <w:sz w:val="24"/>
        </w:rPr>
        <w:t>СССР</w:t>
      </w:r>
      <w:r>
        <w:rPr>
          <w:spacing w:val="1"/>
          <w:sz w:val="24"/>
        </w:rPr>
        <w:t xml:space="preserve"> </w:t>
      </w:r>
      <w:r>
        <w:rPr>
          <w:sz w:val="24"/>
        </w:rPr>
        <w:t>(России);</w:t>
      </w:r>
    </w:p>
    <w:p w:rsidR="00274355" w:rsidRDefault="00E56823">
      <w:pPr>
        <w:pStyle w:val="a4"/>
        <w:numPr>
          <w:ilvl w:val="0"/>
          <w:numId w:val="93"/>
        </w:numPr>
        <w:tabs>
          <w:tab w:val="left" w:pos="1620"/>
        </w:tabs>
        <w:spacing w:before="1"/>
        <w:ind w:right="802" w:firstLine="566"/>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5"/>
          <w:sz w:val="24"/>
        </w:rPr>
        <w:t xml:space="preserve"> </w:t>
      </w:r>
      <w:r>
        <w:rPr>
          <w:sz w:val="24"/>
        </w:rPr>
        <w:t>и</w:t>
      </w:r>
      <w:r>
        <w:rPr>
          <w:spacing w:val="3"/>
          <w:sz w:val="24"/>
        </w:rPr>
        <w:t xml:space="preserve"> </w:t>
      </w:r>
      <w:r>
        <w:rPr>
          <w:sz w:val="24"/>
        </w:rPr>
        <w:t>культурное развитие</w:t>
      </w:r>
      <w:r>
        <w:rPr>
          <w:spacing w:val="-4"/>
          <w:sz w:val="24"/>
        </w:rPr>
        <w:t xml:space="preserve"> </w:t>
      </w:r>
      <w:r>
        <w:rPr>
          <w:sz w:val="24"/>
        </w:rPr>
        <w:t>России</w:t>
      </w:r>
      <w:r>
        <w:rPr>
          <w:spacing w:val="-3"/>
          <w:sz w:val="24"/>
        </w:rPr>
        <w:t xml:space="preserve"> </w:t>
      </w:r>
      <w:r>
        <w:rPr>
          <w:sz w:val="24"/>
        </w:rPr>
        <w:t>в</w:t>
      </w:r>
      <w:r>
        <w:rPr>
          <w:spacing w:val="-1"/>
          <w:sz w:val="24"/>
        </w:rPr>
        <w:t xml:space="preserve"> </w:t>
      </w:r>
      <w:r>
        <w:rPr>
          <w:sz w:val="24"/>
        </w:rPr>
        <w:t>XX</w:t>
      </w:r>
      <w:r>
        <w:rPr>
          <w:spacing w:val="7"/>
          <w:sz w:val="24"/>
        </w:rPr>
        <w:t xml:space="preserve"> </w:t>
      </w:r>
      <w:r>
        <w:rPr>
          <w:sz w:val="24"/>
        </w:rPr>
        <w:t>-</w:t>
      </w:r>
      <w:r>
        <w:rPr>
          <w:spacing w:val="4"/>
          <w:sz w:val="24"/>
        </w:rPr>
        <w:t xml:space="preserve"> </w:t>
      </w:r>
      <w:r>
        <w:rPr>
          <w:sz w:val="24"/>
        </w:rPr>
        <w:t>начале XXI</w:t>
      </w:r>
      <w:r>
        <w:rPr>
          <w:spacing w:val="-1"/>
          <w:sz w:val="24"/>
        </w:rPr>
        <w:t xml:space="preserve"> </w:t>
      </w:r>
      <w:r>
        <w:rPr>
          <w:sz w:val="24"/>
        </w:rPr>
        <w:t>века;</w:t>
      </w:r>
    </w:p>
    <w:p w:rsidR="00274355" w:rsidRDefault="00E56823">
      <w:pPr>
        <w:pStyle w:val="a4"/>
        <w:numPr>
          <w:ilvl w:val="0"/>
          <w:numId w:val="93"/>
        </w:numPr>
        <w:tabs>
          <w:tab w:val="left" w:pos="1683"/>
        </w:tabs>
        <w:ind w:right="802" w:firstLine="566"/>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XX - начала XXI века и их участников, образа жизни людей и 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3"/>
          <w:sz w:val="24"/>
        </w:rPr>
        <w:t xml:space="preserve"> </w:t>
      </w:r>
      <w:r>
        <w:rPr>
          <w:sz w:val="24"/>
        </w:rPr>
        <w:t>типов;</w:t>
      </w:r>
    </w:p>
    <w:p w:rsidR="00274355" w:rsidRDefault="00E56823">
      <w:pPr>
        <w:pStyle w:val="a4"/>
        <w:numPr>
          <w:ilvl w:val="0"/>
          <w:numId w:val="93"/>
        </w:numPr>
        <w:tabs>
          <w:tab w:val="left" w:pos="1779"/>
        </w:tabs>
        <w:ind w:right="811" w:firstLine="566"/>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систематизировать историческую информацию в соответствии с заданными</w:t>
      </w:r>
      <w:r>
        <w:rPr>
          <w:spacing w:val="1"/>
          <w:sz w:val="24"/>
        </w:rPr>
        <w:t xml:space="preserve"> </w:t>
      </w:r>
      <w:r>
        <w:rPr>
          <w:sz w:val="24"/>
        </w:rPr>
        <w:t>критериями;</w:t>
      </w:r>
      <w:r>
        <w:rPr>
          <w:spacing w:val="-4"/>
          <w:sz w:val="24"/>
        </w:rPr>
        <w:t xml:space="preserve"> </w:t>
      </w:r>
      <w:r>
        <w:rPr>
          <w:sz w:val="24"/>
        </w:rPr>
        <w:t>сравнивать</w:t>
      </w:r>
      <w:r>
        <w:rPr>
          <w:spacing w:val="-2"/>
          <w:sz w:val="24"/>
        </w:rPr>
        <w:t xml:space="preserve"> </w:t>
      </w:r>
      <w:r>
        <w:rPr>
          <w:sz w:val="24"/>
        </w:rPr>
        <w:t>изученные</w:t>
      </w:r>
      <w:r>
        <w:rPr>
          <w:spacing w:val="1"/>
          <w:sz w:val="24"/>
        </w:rPr>
        <w:t xml:space="preserve"> </w:t>
      </w:r>
      <w:r>
        <w:rPr>
          <w:sz w:val="24"/>
        </w:rPr>
        <w:t>исторические события,</w:t>
      </w:r>
      <w:r>
        <w:rPr>
          <w:spacing w:val="-2"/>
          <w:sz w:val="24"/>
        </w:rPr>
        <w:t xml:space="preserve"> </w:t>
      </w:r>
      <w:r>
        <w:rPr>
          <w:sz w:val="24"/>
        </w:rPr>
        <w:t>явления,</w:t>
      </w:r>
      <w:r>
        <w:rPr>
          <w:spacing w:val="-1"/>
          <w:sz w:val="24"/>
        </w:rPr>
        <w:t xml:space="preserve"> </w:t>
      </w:r>
      <w:r>
        <w:rPr>
          <w:sz w:val="24"/>
        </w:rPr>
        <w:t>процессы;</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93"/>
        </w:numPr>
        <w:tabs>
          <w:tab w:val="left" w:pos="1702"/>
        </w:tabs>
        <w:spacing w:before="67"/>
        <w:ind w:right="804" w:firstLine="566"/>
        <w:rPr>
          <w:sz w:val="24"/>
        </w:rPr>
      </w:pPr>
      <w:r>
        <w:rPr>
          <w:sz w:val="24"/>
        </w:rPr>
        <w:lastRenderedPageBreak/>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 истории родного края и истории России в XX - начале XXI века; определять</w:t>
      </w:r>
      <w:r>
        <w:rPr>
          <w:spacing w:val="1"/>
          <w:sz w:val="24"/>
        </w:rPr>
        <w:t xml:space="preserve"> </w:t>
      </w:r>
      <w:r>
        <w:rPr>
          <w:sz w:val="24"/>
        </w:rPr>
        <w:t>современников исторических событий истории России и человечества в целом в XX -</w:t>
      </w:r>
      <w:r>
        <w:rPr>
          <w:spacing w:val="1"/>
          <w:sz w:val="24"/>
        </w:rPr>
        <w:t xml:space="preserve"> </w:t>
      </w:r>
      <w:r>
        <w:rPr>
          <w:sz w:val="24"/>
        </w:rPr>
        <w:t>начале XXI</w:t>
      </w:r>
      <w:r>
        <w:rPr>
          <w:spacing w:val="3"/>
          <w:sz w:val="24"/>
        </w:rPr>
        <w:t xml:space="preserve"> </w:t>
      </w:r>
      <w:r>
        <w:rPr>
          <w:sz w:val="24"/>
        </w:rPr>
        <w:t>века;</w:t>
      </w:r>
    </w:p>
    <w:p w:rsidR="00274355" w:rsidRDefault="00E56823">
      <w:pPr>
        <w:pStyle w:val="a4"/>
        <w:numPr>
          <w:ilvl w:val="0"/>
          <w:numId w:val="93"/>
        </w:numPr>
        <w:tabs>
          <w:tab w:val="left" w:pos="1788"/>
        </w:tabs>
        <w:ind w:right="802" w:firstLine="566"/>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60"/>
          <w:sz w:val="24"/>
        </w:rPr>
        <w:t xml:space="preserve"> </w:t>
      </w:r>
      <w:r>
        <w:rPr>
          <w:sz w:val="24"/>
        </w:rPr>
        <w:t>века,</w:t>
      </w:r>
      <w:r>
        <w:rPr>
          <w:spacing w:val="1"/>
          <w:sz w:val="24"/>
        </w:rPr>
        <w:t xml:space="preserve"> </w:t>
      </w:r>
      <w:r>
        <w:rPr>
          <w:sz w:val="24"/>
        </w:rPr>
        <w:t>оценивать их полноту и достоверность, соотносить с историческим периодом; выявлять</w:t>
      </w:r>
      <w:r>
        <w:rPr>
          <w:spacing w:val="1"/>
          <w:sz w:val="24"/>
        </w:rPr>
        <w:t xml:space="preserve"> </w:t>
      </w:r>
      <w:r>
        <w:rPr>
          <w:sz w:val="24"/>
        </w:rPr>
        <w:t>общее и различия; привлекать контекстную информацию при работе с историческими</w:t>
      </w:r>
      <w:r>
        <w:rPr>
          <w:spacing w:val="1"/>
          <w:sz w:val="24"/>
        </w:rPr>
        <w:t xml:space="preserve"> </w:t>
      </w:r>
      <w:r>
        <w:rPr>
          <w:sz w:val="24"/>
        </w:rPr>
        <w:t>источниками;</w:t>
      </w:r>
    </w:p>
    <w:p w:rsidR="00274355" w:rsidRDefault="00E56823">
      <w:pPr>
        <w:pStyle w:val="a4"/>
        <w:numPr>
          <w:ilvl w:val="0"/>
          <w:numId w:val="93"/>
        </w:numPr>
        <w:tabs>
          <w:tab w:val="left" w:pos="1702"/>
        </w:tabs>
        <w:ind w:right="801" w:firstLine="566"/>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 исторической информации по истории России и зарубежных стран XX - начала XXI</w:t>
      </w:r>
      <w:r>
        <w:rPr>
          <w:spacing w:val="-57"/>
          <w:sz w:val="24"/>
        </w:rPr>
        <w:t xml:space="preserve"> </w:t>
      </w:r>
      <w:r>
        <w:rPr>
          <w:sz w:val="24"/>
        </w:rPr>
        <w:t>века</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 познавательных задач; оценивать полноту и достоверность информации с 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4"/>
          <w:sz w:val="24"/>
        </w:rPr>
        <w:t xml:space="preserve"> </w:t>
      </w:r>
      <w:r>
        <w:rPr>
          <w:sz w:val="24"/>
        </w:rPr>
        <w:t>исторической</w:t>
      </w:r>
      <w:r>
        <w:rPr>
          <w:spacing w:val="3"/>
          <w:sz w:val="24"/>
        </w:rPr>
        <w:t xml:space="preserve"> </w:t>
      </w:r>
      <w:r>
        <w:rPr>
          <w:sz w:val="24"/>
        </w:rPr>
        <w:t>действительности;</w:t>
      </w:r>
    </w:p>
    <w:p w:rsidR="00274355" w:rsidRDefault="00E56823">
      <w:pPr>
        <w:pStyle w:val="a4"/>
        <w:numPr>
          <w:ilvl w:val="0"/>
          <w:numId w:val="93"/>
        </w:numPr>
        <w:tabs>
          <w:tab w:val="left" w:pos="1817"/>
        </w:tabs>
        <w:spacing w:before="2"/>
        <w:ind w:right="810" w:firstLine="566"/>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 XX - начала XXI века; сопоставлять информацию, представленную в 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p>
    <w:p w:rsidR="00274355" w:rsidRDefault="00E56823">
      <w:pPr>
        <w:pStyle w:val="a3"/>
        <w:ind w:left="779" w:right="807"/>
      </w:pPr>
      <w:r>
        <w:t>приобретение опыта осуществления проектной деятельности в форме разработки и</w:t>
      </w:r>
      <w:r>
        <w:rPr>
          <w:spacing w:val="1"/>
        </w:rPr>
        <w:t xml:space="preserve"> </w:t>
      </w:r>
      <w:r>
        <w:t>представления учебных проектов по новейшей истории, в том числе - на региональном</w:t>
      </w:r>
      <w:r>
        <w:rPr>
          <w:spacing w:val="1"/>
        </w:rPr>
        <w:t xml:space="preserve"> </w:t>
      </w:r>
      <w:r>
        <w:t>материале</w:t>
      </w:r>
      <w:r>
        <w:rPr>
          <w:spacing w:val="-1"/>
        </w:rPr>
        <w:t xml:space="preserve"> </w:t>
      </w:r>
      <w:r>
        <w:t>(с использованием</w:t>
      </w:r>
      <w:r>
        <w:rPr>
          <w:spacing w:val="2"/>
        </w:rPr>
        <w:t xml:space="preserve"> </w:t>
      </w:r>
      <w:r>
        <w:t>ресурсов</w:t>
      </w:r>
      <w:r>
        <w:rPr>
          <w:spacing w:val="2"/>
        </w:rPr>
        <w:t xml:space="preserve"> </w:t>
      </w:r>
      <w:r>
        <w:t>библиотек,</w:t>
      </w:r>
      <w:r>
        <w:rPr>
          <w:spacing w:val="3"/>
        </w:rPr>
        <w:t xml:space="preserve"> </w:t>
      </w:r>
      <w:r>
        <w:t>музеев</w:t>
      </w:r>
      <w:r>
        <w:rPr>
          <w:spacing w:val="1"/>
        </w:rPr>
        <w:t xml:space="preserve"> </w:t>
      </w:r>
      <w:r>
        <w:t>и</w:t>
      </w:r>
      <w:r>
        <w:rPr>
          <w:spacing w:val="2"/>
        </w:rPr>
        <w:t xml:space="preserve"> </w:t>
      </w:r>
      <w:r>
        <w:t>так</w:t>
      </w:r>
      <w:r>
        <w:rPr>
          <w:spacing w:val="-1"/>
        </w:rPr>
        <w:t xml:space="preserve"> </w:t>
      </w:r>
      <w:r>
        <w:t>далее);</w:t>
      </w:r>
    </w:p>
    <w:p w:rsidR="00274355" w:rsidRDefault="00E56823">
      <w:pPr>
        <w:pStyle w:val="a4"/>
        <w:numPr>
          <w:ilvl w:val="0"/>
          <w:numId w:val="93"/>
        </w:numPr>
        <w:tabs>
          <w:tab w:val="left" w:pos="1625"/>
        </w:tabs>
        <w:spacing w:before="1"/>
        <w:ind w:right="807" w:firstLine="566"/>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5"/>
          <w:sz w:val="24"/>
        </w:rPr>
        <w:t xml:space="preserve"> </w:t>
      </w:r>
      <w:r>
        <w:rPr>
          <w:sz w:val="24"/>
        </w:rPr>
        <w:t>культур;</w:t>
      </w:r>
      <w:r>
        <w:rPr>
          <w:spacing w:val="-4"/>
          <w:sz w:val="24"/>
        </w:rPr>
        <w:t xml:space="preserve"> </w:t>
      </w:r>
      <w:r>
        <w:rPr>
          <w:sz w:val="24"/>
        </w:rPr>
        <w:t>проявление уважения</w:t>
      </w:r>
      <w:r>
        <w:rPr>
          <w:spacing w:val="1"/>
          <w:sz w:val="24"/>
        </w:rPr>
        <w:t xml:space="preserve"> </w:t>
      </w:r>
      <w:r>
        <w:rPr>
          <w:sz w:val="24"/>
        </w:rPr>
        <w:t>к</w:t>
      </w:r>
      <w:r>
        <w:rPr>
          <w:spacing w:val="-2"/>
          <w:sz w:val="24"/>
        </w:rPr>
        <w:t xml:space="preserve"> </w:t>
      </w:r>
      <w:r>
        <w:rPr>
          <w:sz w:val="24"/>
        </w:rPr>
        <w:t>историческому</w:t>
      </w:r>
      <w:r>
        <w:rPr>
          <w:spacing w:val="-9"/>
          <w:sz w:val="24"/>
        </w:rPr>
        <w:t xml:space="preserve"> </w:t>
      </w:r>
      <w:r>
        <w:rPr>
          <w:sz w:val="24"/>
        </w:rPr>
        <w:t>наследию</w:t>
      </w:r>
      <w:r>
        <w:rPr>
          <w:spacing w:val="-1"/>
          <w:sz w:val="24"/>
        </w:rPr>
        <w:t xml:space="preserve"> </w:t>
      </w:r>
      <w:r>
        <w:rPr>
          <w:sz w:val="24"/>
        </w:rPr>
        <w:t>народов</w:t>
      </w:r>
      <w:r>
        <w:rPr>
          <w:spacing w:val="2"/>
          <w:sz w:val="24"/>
        </w:rPr>
        <w:t xml:space="preserve"> </w:t>
      </w:r>
      <w:r>
        <w:rPr>
          <w:sz w:val="24"/>
        </w:rPr>
        <w:t>России;</w:t>
      </w:r>
    </w:p>
    <w:p w:rsidR="00274355" w:rsidRDefault="00E56823">
      <w:pPr>
        <w:pStyle w:val="a4"/>
        <w:numPr>
          <w:ilvl w:val="0"/>
          <w:numId w:val="93"/>
        </w:numPr>
        <w:tabs>
          <w:tab w:val="left" w:pos="1750"/>
        </w:tabs>
        <w:ind w:right="815" w:firstLine="566"/>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 защите</w:t>
      </w:r>
      <w:r>
        <w:rPr>
          <w:spacing w:val="-1"/>
          <w:sz w:val="24"/>
        </w:rPr>
        <w:t xml:space="preserve"> </w:t>
      </w:r>
      <w:r>
        <w:rPr>
          <w:sz w:val="24"/>
        </w:rPr>
        <w:t>Отечества,</w:t>
      </w:r>
      <w:r>
        <w:rPr>
          <w:spacing w:val="-3"/>
          <w:sz w:val="24"/>
        </w:rPr>
        <w:t xml:space="preserve"> </w:t>
      </w:r>
      <w:r>
        <w:rPr>
          <w:sz w:val="24"/>
        </w:rPr>
        <w:t>готовность</w:t>
      </w:r>
      <w:r>
        <w:rPr>
          <w:spacing w:val="-3"/>
          <w:sz w:val="24"/>
        </w:rPr>
        <w:t xml:space="preserve"> </w:t>
      </w:r>
      <w:r>
        <w:rPr>
          <w:sz w:val="24"/>
        </w:rPr>
        <w:t>давать</w:t>
      </w:r>
      <w:r>
        <w:rPr>
          <w:spacing w:val="-3"/>
          <w:sz w:val="24"/>
        </w:rPr>
        <w:t xml:space="preserve"> </w:t>
      </w:r>
      <w:r>
        <w:rPr>
          <w:sz w:val="24"/>
        </w:rPr>
        <w:t>отпор</w:t>
      </w:r>
      <w:r>
        <w:rPr>
          <w:spacing w:val="-5"/>
          <w:sz w:val="24"/>
        </w:rPr>
        <w:t xml:space="preserve"> </w:t>
      </w:r>
      <w:r>
        <w:rPr>
          <w:sz w:val="24"/>
        </w:rPr>
        <w:t>фальсификациям</w:t>
      </w:r>
      <w:r>
        <w:rPr>
          <w:spacing w:val="1"/>
          <w:sz w:val="24"/>
        </w:rPr>
        <w:t xml:space="preserve"> </w:t>
      </w:r>
      <w:r>
        <w:rPr>
          <w:sz w:val="24"/>
        </w:rPr>
        <w:t>российской</w:t>
      </w:r>
      <w:r>
        <w:rPr>
          <w:spacing w:val="-4"/>
          <w:sz w:val="24"/>
        </w:rPr>
        <w:t xml:space="preserve"> </w:t>
      </w:r>
      <w:r>
        <w:rPr>
          <w:sz w:val="24"/>
        </w:rPr>
        <w:t>истории;</w:t>
      </w:r>
    </w:p>
    <w:p w:rsidR="00274355" w:rsidRDefault="00E56823">
      <w:pPr>
        <w:pStyle w:val="a4"/>
        <w:numPr>
          <w:ilvl w:val="0"/>
          <w:numId w:val="93"/>
        </w:numPr>
        <w:tabs>
          <w:tab w:val="left" w:pos="1735"/>
        </w:tabs>
        <w:ind w:right="800" w:firstLine="566"/>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 XXI века; выдающихся деятелей отечественной и всемирной истории; важнейших</w:t>
      </w:r>
      <w:r>
        <w:rPr>
          <w:spacing w:val="1"/>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rsidR="00274355" w:rsidRDefault="00E56823">
      <w:pPr>
        <w:pStyle w:val="1"/>
        <w:spacing w:before="3" w:line="275" w:lineRule="exact"/>
        <w:ind w:left="1346"/>
      </w:pPr>
      <w:r>
        <w:t>В</w:t>
      </w:r>
      <w:r>
        <w:rPr>
          <w:spacing w:val="-3"/>
        </w:rPr>
        <w:t xml:space="preserve"> </w:t>
      </w:r>
      <w:r>
        <w:t>том</w:t>
      </w:r>
      <w:r>
        <w:rPr>
          <w:spacing w:val="-2"/>
        </w:rPr>
        <w:t xml:space="preserve"> </w:t>
      </w:r>
      <w:r>
        <w:t>числе</w:t>
      </w:r>
      <w:r>
        <w:rPr>
          <w:spacing w:val="-3"/>
        </w:rPr>
        <w:t xml:space="preserve"> </w:t>
      </w:r>
      <w:r>
        <w:t>по</w:t>
      </w:r>
      <w:r>
        <w:rPr>
          <w:spacing w:val="-5"/>
        </w:rPr>
        <w:t xml:space="preserve"> </w:t>
      </w:r>
      <w:r>
        <w:t>учебному</w:t>
      </w:r>
      <w:r>
        <w:rPr>
          <w:spacing w:val="-2"/>
        </w:rPr>
        <w:t xml:space="preserve"> </w:t>
      </w:r>
      <w:r>
        <w:t>курсу</w:t>
      </w:r>
      <w:r>
        <w:rPr>
          <w:spacing w:val="-1"/>
        </w:rPr>
        <w:t xml:space="preserve"> </w:t>
      </w:r>
      <w:r>
        <w:t>"История</w:t>
      </w:r>
      <w:r>
        <w:rPr>
          <w:spacing w:val="-2"/>
        </w:rPr>
        <w:t xml:space="preserve"> </w:t>
      </w:r>
      <w:r>
        <w:t>России":</w:t>
      </w:r>
    </w:p>
    <w:p w:rsidR="00274355" w:rsidRDefault="00E56823">
      <w:pPr>
        <w:pStyle w:val="a3"/>
        <w:ind w:left="779" w:right="813"/>
      </w:pPr>
      <w:r>
        <w:t>Россия накануне Первой мировой войны. Ход военных действий. Власть, общество,</w:t>
      </w:r>
      <w:r>
        <w:rPr>
          <w:spacing w:val="1"/>
        </w:rPr>
        <w:t xml:space="preserve"> </w:t>
      </w:r>
      <w:r>
        <w:t>экономика,</w:t>
      </w:r>
      <w:r>
        <w:rPr>
          <w:spacing w:val="-2"/>
        </w:rPr>
        <w:t xml:space="preserve"> </w:t>
      </w:r>
      <w:r>
        <w:t>культура.</w:t>
      </w:r>
      <w:r>
        <w:rPr>
          <w:spacing w:val="4"/>
        </w:rPr>
        <w:t xml:space="preserve"> </w:t>
      </w:r>
      <w:r>
        <w:t>Предпосылки</w:t>
      </w:r>
      <w:r>
        <w:rPr>
          <w:spacing w:val="2"/>
        </w:rPr>
        <w:t xml:space="preserve"> </w:t>
      </w:r>
      <w:r>
        <w:t>революции.</w:t>
      </w:r>
    </w:p>
    <w:p w:rsidR="00274355" w:rsidRDefault="00E56823">
      <w:pPr>
        <w:pStyle w:val="a3"/>
        <w:ind w:left="779" w:right="799"/>
      </w:pPr>
      <w:r>
        <w:t>Февральская революция 1917 года. Двоевластие.</w:t>
      </w:r>
      <w:r>
        <w:rPr>
          <w:spacing w:val="1"/>
        </w:rPr>
        <w:t xml:space="preserve"> </w:t>
      </w:r>
      <w:r>
        <w:t>Октябрьская революция. Первые</w:t>
      </w:r>
      <w:r>
        <w:rPr>
          <w:spacing w:val="1"/>
        </w:rPr>
        <w:t xml:space="preserve"> </w:t>
      </w:r>
      <w:r>
        <w:t>преобразования большевиков.</w:t>
      </w:r>
      <w:r>
        <w:rPr>
          <w:spacing w:val="1"/>
        </w:rPr>
        <w:t xml:space="preserve"> </w:t>
      </w:r>
      <w:r>
        <w:t>Гражданская</w:t>
      </w:r>
      <w:r>
        <w:rPr>
          <w:spacing w:val="1"/>
        </w:rPr>
        <w:t xml:space="preserve"> </w:t>
      </w:r>
      <w:r>
        <w:t>война и</w:t>
      </w:r>
      <w:r>
        <w:rPr>
          <w:spacing w:val="1"/>
        </w:rPr>
        <w:t xml:space="preserve"> </w:t>
      </w:r>
      <w:r>
        <w:t>интервенция.</w:t>
      </w:r>
      <w:r>
        <w:rPr>
          <w:spacing w:val="1"/>
        </w:rPr>
        <w:t xml:space="preserve"> </w:t>
      </w:r>
      <w:r>
        <w:t>Политика</w:t>
      </w:r>
      <w:r>
        <w:rPr>
          <w:spacing w:val="1"/>
        </w:rPr>
        <w:t xml:space="preserve"> </w:t>
      </w:r>
      <w:r>
        <w:t>"военного</w:t>
      </w:r>
      <w:r>
        <w:rPr>
          <w:spacing w:val="1"/>
        </w:rPr>
        <w:t xml:space="preserve"> </w:t>
      </w:r>
      <w:r>
        <w:t>коммунизма".</w:t>
      </w:r>
      <w:r>
        <w:rPr>
          <w:spacing w:val="2"/>
        </w:rPr>
        <w:t xml:space="preserve"> </w:t>
      </w:r>
      <w:r>
        <w:t>Общество,</w:t>
      </w:r>
      <w:r>
        <w:rPr>
          <w:spacing w:val="2"/>
        </w:rPr>
        <w:t xml:space="preserve"> </w:t>
      </w:r>
      <w:r>
        <w:t>культура в</w:t>
      </w:r>
      <w:r>
        <w:rPr>
          <w:spacing w:val="1"/>
        </w:rPr>
        <w:t xml:space="preserve"> </w:t>
      </w:r>
      <w:r>
        <w:t>годы</w:t>
      </w:r>
      <w:r>
        <w:rPr>
          <w:spacing w:val="2"/>
        </w:rPr>
        <w:t xml:space="preserve"> </w:t>
      </w:r>
      <w:r>
        <w:t>революций</w:t>
      </w:r>
      <w:r>
        <w:rPr>
          <w:spacing w:val="1"/>
        </w:rPr>
        <w:t xml:space="preserve"> </w:t>
      </w:r>
      <w:r>
        <w:t>и</w:t>
      </w:r>
      <w:r>
        <w:rPr>
          <w:spacing w:val="-3"/>
        </w:rPr>
        <w:t xml:space="preserve"> </w:t>
      </w:r>
      <w:r>
        <w:t>Гражданской</w:t>
      </w:r>
      <w:r>
        <w:rPr>
          <w:spacing w:val="-4"/>
        </w:rPr>
        <w:t xml:space="preserve"> </w:t>
      </w:r>
      <w:r>
        <w:t>войны.</w:t>
      </w:r>
    </w:p>
    <w:p w:rsidR="00274355" w:rsidRDefault="00E56823">
      <w:pPr>
        <w:pStyle w:val="a3"/>
        <w:ind w:left="779" w:right="810"/>
      </w:pPr>
      <w:r>
        <w:t>Нэп. Образование СССР. СССР в годы нэпа. "Великий перелом". Индустриализация,</w:t>
      </w:r>
      <w:r>
        <w:rPr>
          <w:spacing w:val="-57"/>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3"/>
        </w:rPr>
        <w:t xml:space="preserve"> </w:t>
      </w:r>
      <w:r>
        <w:t>Внешняя</w:t>
      </w:r>
      <w:r>
        <w:rPr>
          <w:spacing w:val="-4"/>
        </w:rPr>
        <w:t xml:space="preserve"> </w:t>
      </w:r>
      <w:r>
        <w:t>политика СССР.</w:t>
      </w:r>
      <w:r>
        <w:rPr>
          <w:spacing w:val="3"/>
        </w:rPr>
        <w:t xml:space="preserve"> </w:t>
      </w:r>
      <w:r>
        <w:t>Укрепление</w:t>
      </w:r>
      <w:r>
        <w:rPr>
          <w:spacing w:val="-5"/>
        </w:rPr>
        <w:t xml:space="preserve"> </w:t>
      </w:r>
      <w:r>
        <w:t>обороноспособности.</w:t>
      </w:r>
    </w:p>
    <w:p w:rsidR="00274355" w:rsidRDefault="00E56823">
      <w:pPr>
        <w:pStyle w:val="a3"/>
        <w:ind w:left="779" w:right="804"/>
      </w:pPr>
      <w:r>
        <w:t>Великая</w:t>
      </w:r>
      <w:r>
        <w:rPr>
          <w:spacing w:val="1"/>
        </w:rPr>
        <w:t xml:space="preserve"> </w:t>
      </w:r>
      <w:r>
        <w:t>Отечественная</w:t>
      </w:r>
      <w:r>
        <w:rPr>
          <w:spacing w:val="1"/>
        </w:rPr>
        <w:t xml:space="preserve"> </w:t>
      </w:r>
      <w:r>
        <w:t>война</w:t>
      </w:r>
      <w:r>
        <w:rPr>
          <w:spacing w:val="1"/>
        </w:rPr>
        <w:t xml:space="preserve"> </w:t>
      </w:r>
      <w:r>
        <w:t>1941-1945 годы:</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3"/>
        </w:rPr>
        <w:t xml:space="preserve"> </w:t>
      </w:r>
      <w:r>
        <w:t>Великую</w:t>
      </w:r>
      <w:r>
        <w:rPr>
          <w:spacing w:val="-1"/>
        </w:rPr>
        <w:t xml:space="preserve"> </w:t>
      </w:r>
      <w:r>
        <w:t>Победу.</w:t>
      </w:r>
      <w:r>
        <w:rPr>
          <w:spacing w:val="3"/>
        </w:rPr>
        <w:t xml:space="preserve"> </w:t>
      </w:r>
      <w:r>
        <w:t>Защита</w:t>
      </w:r>
      <w:r>
        <w:rPr>
          <w:spacing w:val="1"/>
        </w:rPr>
        <w:t xml:space="preserve"> </w:t>
      </w:r>
      <w:r>
        <w:t>памяти</w:t>
      </w:r>
      <w:r>
        <w:rPr>
          <w:spacing w:val="-7"/>
        </w:rPr>
        <w:t xml:space="preserve"> </w:t>
      </w:r>
      <w:r>
        <w:t>о</w:t>
      </w:r>
      <w:r>
        <w:rPr>
          <w:spacing w:val="5"/>
        </w:rPr>
        <w:t xml:space="preserve"> </w:t>
      </w:r>
      <w:r>
        <w:t>Великой</w:t>
      </w:r>
      <w:r>
        <w:rPr>
          <w:spacing w:val="3"/>
        </w:rPr>
        <w:t xml:space="preserve"> </w:t>
      </w:r>
      <w:r>
        <w:t>Победе.</w:t>
      </w:r>
    </w:p>
    <w:p w:rsidR="00274355" w:rsidRDefault="00E56823">
      <w:pPr>
        <w:pStyle w:val="a3"/>
        <w:spacing w:line="242" w:lineRule="auto"/>
        <w:ind w:left="779" w:right="807"/>
      </w:pPr>
      <w:r>
        <w:t>СССР в 1945-1991 годы. Экономические развитие и реформы. Политическая система</w:t>
      </w:r>
      <w:r>
        <w:rPr>
          <w:spacing w:val="-57"/>
        </w:rPr>
        <w:t xml:space="preserve"> </w:t>
      </w:r>
      <w:r>
        <w:t>"развитого</w:t>
      </w:r>
      <w:r>
        <w:rPr>
          <w:spacing w:val="8"/>
        </w:rPr>
        <w:t xml:space="preserve"> </w:t>
      </w:r>
      <w:r>
        <w:t>социализма".</w:t>
      </w:r>
      <w:r>
        <w:rPr>
          <w:spacing w:val="6"/>
        </w:rPr>
        <w:t xml:space="preserve"> </w:t>
      </w:r>
      <w:r>
        <w:t>Развитие</w:t>
      </w:r>
      <w:r>
        <w:rPr>
          <w:spacing w:val="3"/>
        </w:rPr>
        <w:t xml:space="preserve"> </w:t>
      </w:r>
      <w:r>
        <w:t>науки,</w:t>
      </w:r>
      <w:r>
        <w:rPr>
          <w:spacing w:val="6"/>
        </w:rPr>
        <w:t xml:space="preserve"> </w:t>
      </w:r>
      <w:r>
        <w:t>образования,</w:t>
      </w:r>
      <w:r>
        <w:rPr>
          <w:spacing w:val="6"/>
        </w:rPr>
        <w:t xml:space="preserve"> </w:t>
      </w:r>
      <w:r>
        <w:t>культуры.</w:t>
      </w:r>
      <w:r>
        <w:rPr>
          <w:spacing w:val="10"/>
        </w:rPr>
        <w:t xml:space="preserve"> </w:t>
      </w:r>
      <w:r>
        <w:t>"Холодная</w:t>
      </w:r>
      <w:r>
        <w:rPr>
          <w:spacing w:val="4"/>
        </w:rPr>
        <w:t xml:space="preserve"> </w:t>
      </w:r>
      <w:r>
        <w:t>война"</w:t>
      </w:r>
      <w:r>
        <w:rPr>
          <w:spacing w:val="2"/>
        </w:rPr>
        <w:t xml:space="preserve"> </w:t>
      </w:r>
      <w:r>
        <w:t>и</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3" w:firstLine="0"/>
      </w:pPr>
      <w:r>
        <w:lastRenderedPageBreak/>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274355" w:rsidRDefault="00E56823">
      <w:pPr>
        <w:pStyle w:val="a3"/>
        <w:spacing w:before="4"/>
        <w:ind w:left="779" w:right="806"/>
      </w:pPr>
      <w:r>
        <w:t>Российская Федерация в 1992-2022 годы. Становление новой России. Возрождение</w:t>
      </w:r>
      <w:r>
        <w:rPr>
          <w:spacing w:val="1"/>
        </w:rPr>
        <w:t xml:space="preserve"> </w:t>
      </w:r>
      <w:r>
        <w:t>Российской Федерации как великой державы в XXI веке. Экономическая и 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w:t>
      </w:r>
      <w:r>
        <w:rPr>
          <w:spacing w:val="1"/>
        </w:rPr>
        <w:t xml:space="preserve"> </w:t>
      </w:r>
      <w:r>
        <w:t>Воссоединение с Крымом и</w:t>
      </w:r>
      <w:r>
        <w:rPr>
          <w:spacing w:val="1"/>
        </w:rPr>
        <w:t xml:space="preserve"> </w:t>
      </w:r>
      <w:r>
        <w:t>Севастополем.</w:t>
      </w:r>
      <w:r>
        <w:rPr>
          <w:spacing w:val="1"/>
        </w:rPr>
        <w:t xml:space="preserve"> </w:t>
      </w:r>
      <w:r>
        <w:t>Специальная военная</w:t>
      </w:r>
      <w:r>
        <w:rPr>
          <w:spacing w:val="1"/>
        </w:rPr>
        <w:t xml:space="preserve"> </w:t>
      </w:r>
      <w:r>
        <w:t>операция.</w:t>
      </w:r>
      <w:r>
        <w:rPr>
          <w:spacing w:val="3"/>
        </w:rPr>
        <w:t xml:space="preserve"> </w:t>
      </w:r>
      <w:r>
        <w:t>Место</w:t>
      </w:r>
      <w:r>
        <w:rPr>
          <w:spacing w:val="6"/>
        </w:rPr>
        <w:t xml:space="preserve"> </w:t>
      </w:r>
      <w:r>
        <w:t>России</w:t>
      </w:r>
      <w:r>
        <w:rPr>
          <w:spacing w:val="3"/>
        </w:rPr>
        <w:t xml:space="preserve"> </w:t>
      </w:r>
      <w:r>
        <w:t>в</w:t>
      </w:r>
      <w:r>
        <w:rPr>
          <w:spacing w:val="-2"/>
        </w:rPr>
        <w:t xml:space="preserve"> </w:t>
      </w:r>
      <w:r>
        <w:t>современном</w:t>
      </w:r>
      <w:r>
        <w:rPr>
          <w:spacing w:val="-1"/>
        </w:rPr>
        <w:t xml:space="preserve"> </w:t>
      </w:r>
      <w:r>
        <w:t>мире.</w:t>
      </w:r>
    </w:p>
    <w:p w:rsidR="00274355" w:rsidRDefault="00E56823">
      <w:pPr>
        <w:pStyle w:val="1"/>
        <w:spacing w:before="3" w:line="275" w:lineRule="exact"/>
        <w:ind w:left="1346"/>
      </w:pPr>
      <w:r>
        <w:t>По</w:t>
      </w:r>
      <w:r>
        <w:rPr>
          <w:spacing w:val="-1"/>
        </w:rPr>
        <w:t xml:space="preserve"> </w:t>
      </w:r>
      <w:r>
        <w:t>учебному</w:t>
      </w:r>
      <w:r>
        <w:rPr>
          <w:spacing w:val="-1"/>
        </w:rPr>
        <w:t xml:space="preserve"> </w:t>
      </w:r>
      <w:r>
        <w:t>курсу</w:t>
      </w:r>
      <w:r>
        <w:rPr>
          <w:spacing w:val="-6"/>
        </w:rPr>
        <w:t xml:space="preserve"> </w:t>
      </w:r>
      <w:r>
        <w:t>"Всеобщая</w:t>
      </w:r>
      <w:r>
        <w:rPr>
          <w:spacing w:val="-1"/>
        </w:rPr>
        <w:t xml:space="preserve"> </w:t>
      </w:r>
      <w:r>
        <w:t>история":</w:t>
      </w:r>
    </w:p>
    <w:p w:rsidR="00274355" w:rsidRDefault="00E56823">
      <w:pPr>
        <w:pStyle w:val="a3"/>
        <w:spacing w:before="1" w:line="237" w:lineRule="auto"/>
        <w:ind w:left="779" w:right="818"/>
      </w:pPr>
      <w:r>
        <w:t>Мир накануне Первой мировой войны. Первая мировая война: причины, участники,</w:t>
      </w:r>
      <w:r>
        <w:rPr>
          <w:spacing w:val="1"/>
        </w:rPr>
        <w:t xml:space="preserve"> </w:t>
      </w:r>
      <w:r>
        <w:t>основные события,</w:t>
      </w:r>
      <w:r>
        <w:rPr>
          <w:spacing w:val="-1"/>
        </w:rPr>
        <w:t xml:space="preserve"> </w:t>
      </w:r>
      <w:r>
        <w:t>результаты.</w:t>
      </w:r>
      <w:r>
        <w:rPr>
          <w:spacing w:val="4"/>
        </w:rPr>
        <w:t xml:space="preserve"> </w:t>
      </w:r>
      <w:r>
        <w:t>Власть</w:t>
      </w:r>
      <w:r>
        <w:rPr>
          <w:spacing w:val="2"/>
        </w:rPr>
        <w:t xml:space="preserve"> </w:t>
      </w:r>
      <w:r>
        <w:t>и</w:t>
      </w:r>
      <w:r>
        <w:rPr>
          <w:spacing w:val="-2"/>
        </w:rPr>
        <w:t xml:space="preserve"> </w:t>
      </w:r>
      <w:r>
        <w:t>общество.</w:t>
      </w:r>
    </w:p>
    <w:p w:rsidR="00274355" w:rsidRDefault="00E56823">
      <w:pPr>
        <w:pStyle w:val="a3"/>
        <w:spacing w:before="4"/>
        <w:ind w:left="779" w:right="803"/>
      </w:pPr>
      <w:r>
        <w:t>Межвоенный</w:t>
      </w:r>
      <w:r>
        <w:rPr>
          <w:spacing w:val="1"/>
        </w:rPr>
        <w:t xml:space="preserve"> </w:t>
      </w:r>
      <w:r>
        <w:t>период.</w:t>
      </w:r>
      <w:r>
        <w:rPr>
          <w:spacing w:val="1"/>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57"/>
        </w:rPr>
        <w:t xml:space="preserve"> </w:t>
      </w:r>
      <w:r>
        <w:t>Страны мира в 1920-е годы. "Великая депрессия" и ее проявления в различных странах.</w:t>
      </w:r>
      <w:r>
        <w:rPr>
          <w:spacing w:val="1"/>
        </w:rPr>
        <w:t xml:space="preserve"> </w:t>
      </w:r>
      <w:r>
        <w:t>"Новый курс" в США. Германский нацизм. "Народный фронт". Политика "умиротворения</w:t>
      </w:r>
      <w:r>
        <w:rPr>
          <w:spacing w:val="1"/>
        </w:rPr>
        <w:t xml:space="preserve"> </w:t>
      </w:r>
      <w:r>
        <w:t>агрессора".</w:t>
      </w:r>
      <w:r>
        <w:rPr>
          <w:spacing w:val="4"/>
        </w:rPr>
        <w:t xml:space="preserve"> </w:t>
      </w:r>
      <w:r>
        <w:t>Культурное</w:t>
      </w:r>
      <w:r>
        <w:rPr>
          <w:spacing w:val="1"/>
        </w:rPr>
        <w:t xml:space="preserve"> </w:t>
      </w:r>
      <w:r>
        <w:t>развитие.</w:t>
      </w:r>
    </w:p>
    <w:p w:rsidR="00274355" w:rsidRDefault="00E56823">
      <w:pPr>
        <w:pStyle w:val="a3"/>
        <w:spacing w:before="2" w:line="237" w:lineRule="auto"/>
        <w:ind w:left="779" w:right="811"/>
      </w:pPr>
      <w:r>
        <w:t>Вторая мировая война: причины, участники, основные сражения, итоги. Власть и</w:t>
      </w:r>
      <w:r>
        <w:rPr>
          <w:spacing w:val="1"/>
        </w:rPr>
        <w:t xml:space="preserve"> </w:t>
      </w:r>
      <w:r>
        <w:t>общество</w:t>
      </w:r>
      <w:r>
        <w:rPr>
          <w:spacing w:val="1"/>
        </w:rPr>
        <w:t xml:space="preserve"> </w:t>
      </w:r>
      <w:r>
        <w:t>в</w:t>
      </w:r>
      <w:r>
        <w:rPr>
          <w:spacing w:val="-1"/>
        </w:rPr>
        <w:t xml:space="preserve"> </w:t>
      </w:r>
      <w:r>
        <w:t>годы</w:t>
      </w:r>
      <w:r>
        <w:rPr>
          <w:spacing w:val="-2"/>
        </w:rPr>
        <w:t xml:space="preserve"> </w:t>
      </w:r>
      <w:r>
        <w:t>войны.</w:t>
      </w:r>
      <w:r>
        <w:rPr>
          <w:spacing w:val="-1"/>
        </w:rPr>
        <w:t xml:space="preserve"> </w:t>
      </w:r>
      <w:r>
        <w:t>Решающий</w:t>
      </w:r>
      <w:r>
        <w:rPr>
          <w:spacing w:val="-2"/>
        </w:rPr>
        <w:t xml:space="preserve"> </w:t>
      </w:r>
      <w:r>
        <w:t>вклад</w:t>
      </w:r>
      <w:r>
        <w:rPr>
          <w:spacing w:val="-1"/>
        </w:rPr>
        <w:t xml:space="preserve"> </w:t>
      </w:r>
      <w:r>
        <w:t>СССР</w:t>
      </w:r>
      <w:r>
        <w:rPr>
          <w:spacing w:val="2"/>
        </w:rPr>
        <w:t xml:space="preserve"> </w:t>
      </w:r>
      <w:r>
        <w:t>в</w:t>
      </w:r>
      <w:r>
        <w:rPr>
          <w:spacing w:val="-2"/>
        </w:rPr>
        <w:t xml:space="preserve"> </w:t>
      </w:r>
      <w:r>
        <w:t>Победу.</w:t>
      </w:r>
    </w:p>
    <w:p w:rsidR="00274355" w:rsidRDefault="00E56823">
      <w:pPr>
        <w:pStyle w:val="a3"/>
        <w:spacing w:before="4"/>
        <w:ind w:left="779" w:right="806"/>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1"/>
        </w:rPr>
        <w:t xml:space="preserve"> </w:t>
      </w:r>
      <w:r>
        <w:t>деглобализация.</w:t>
      </w:r>
      <w:r>
        <w:rPr>
          <w:spacing w:val="1"/>
        </w:rPr>
        <w:t xml:space="preserve"> </w:t>
      </w:r>
      <w:r>
        <w:t>Геополитический</w:t>
      </w:r>
      <w:r>
        <w:rPr>
          <w:spacing w:val="1"/>
        </w:rPr>
        <w:t xml:space="preserve"> </w:t>
      </w:r>
      <w:r>
        <w:t>кризис</w:t>
      </w:r>
      <w:r>
        <w:rPr>
          <w:spacing w:val="1"/>
        </w:rPr>
        <w:t xml:space="preserve"> </w:t>
      </w:r>
      <w:r>
        <w:t>2022 года</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мировую</w:t>
      </w:r>
      <w:r>
        <w:rPr>
          <w:spacing w:val="-1"/>
        </w:rPr>
        <w:t xml:space="preserve"> </w:t>
      </w:r>
      <w:r>
        <w:t>систему.</w:t>
      </w:r>
    </w:p>
    <w:p w:rsidR="00274355" w:rsidRDefault="00E56823">
      <w:pPr>
        <w:pStyle w:val="1"/>
        <w:spacing w:before="1" w:line="275" w:lineRule="exact"/>
        <w:ind w:left="1346"/>
        <w:rPr>
          <w:b w:val="0"/>
        </w:rPr>
      </w:pPr>
      <w:r>
        <w:t>По учебному</w:t>
      </w:r>
      <w:r>
        <w:rPr>
          <w:spacing w:val="-1"/>
        </w:rPr>
        <w:t xml:space="preserve"> </w:t>
      </w:r>
      <w:r>
        <w:t>предмету</w:t>
      </w:r>
      <w:r>
        <w:rPr>
          <w:spacing w:val="-5"/>
        </w:rPr>
        <w:t xml:space="preserve"> </w:t>
      </w:r>
      <w:r>
        <w:t>"География"</w:t>
      </w:r>
      <w:r>
        <w:rPr>
          <w:spacing w:val="-4"/>
        </w:rPr>
        <w:t xml:space="preserve"> </w:t>
      </w:r>
      <w:r>
        <w:t>(базовый уровень)</w:t>
      </w:r>
      <w:r>
        <w:rPr>
          <w:b w:val="0"/>
        </w:rPr>
        <w:t>:</w:t>
      </w:r>
    </w:p>
    <w:p w:rsidR="00274355" w:rsidRDefault="00E56823">
      <w:pPr>
        <w:pStyle w:val="a4"/>
        <w:numPr>
          <w:ilvl w:val="0"/>
          <w:numId w:val="92"/>
        </w:numPr>
        <w:tabs>
          <w:tab w:val="left" w:pos="1639"/>
        </w:tabs>
        <w:ind w:right="811" w:firstLine="566"/>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 проблем, в</w:t>
      </w:r>
      <w:r>
        <w:rPr>
          <w:spacing w:val="1"/>
          <w:sz w:val="24"/>
        </w:rPr>
        <w:t xml:space="preserve"> </w:t>
      </w:r>
      <w:r>
        <w:rPr>
          <w:sz w:val="24"/>
        </w:rPr>
        <w:t>решении которых 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 наука, на региональном уровне, в разных странах, в том числе в России;</w:t>
      </w:r>
      <w:r>
        <w:rPr>
          <w:spacing w:val="1"/>
          <w:sz w:val="24"/>
        </w:rPr>
        <w:t xml:space="preserve"> </w:t>
      </w:r>
      <w:r>
        <w:rPr>
          <w:sz w:val="24"/>
        </w:rPr>
        <w:t>определять роль</w:t>
      </w:r>
      <w:r>
        <w:rPr>
          <w:spacing w:val="-4"/>
          <w:sz w:val="24"/>
        </w:rPr>
        <w:t xml:space="preserve"> </w:t>
      </w:r>
      <w:r>
        <w:rPr>
          <w:sz w:val="24"/>
        </w:rPr>
        <w:t>географических</w:t>
      </w:r>
      <w:r>
        <w:rPr>
          <w:spacing w:val="-5"/>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3"/>
          <w:sz w:val="24"/>
        </w:rPr>
        <w:t xml:space="preserve"> </w:t>
      </w:r>
      <w:r>
        <w:rPr>
          <w:sz w:val="24"/>
        </w:rPr>
        <w:t>устойчивого</w:t>
      </w:r>
      <w:r>
        <w:rPr>
          <w:spacing w:val="4"/>
          <w:sz w:val="24"/>
        </w:rPr>
        <w:t xml:space="preserve"> </w:t>
      </w:r>
      <w:r>
        <w:rPr>
          <w:sz w:val="24"/>
        </w:rPr>
        <w:t>развития;</w:t>
      </w:r>
    </w:p>
    <w:p w:rsidR="00274355" w:rsidRDefault="00E56823">
      <w:pPr>
        <w:pStyle w:val="a4"/>
        <w:numPr>
          <w:ilvl w:val="0"/>
          <w:numId w:val="92"/>
        </w:numPr>
        <w:tabs>
          <w:tab w:val="left" w:pos="1620"/>
        </w:tabs>
        <w:spacing w:before="1"/>
        <w:ind w:right="806" w:firstLine="566"/>
        <w:rPr>
          <w:sz w:val="24"/>
        </w:rPr>
      </w:pPr>
      <w:r>
        <w:rPr>
          <w:sz w:val="24"/>
        </w:rPr>
        <w:t>освоение и применение знаний о размещении основных географических объектов</w:t>
      </w:r>
      <w:r>
        <w:rPr>
          <w:spacing w:val="1"/>
          <w:sz w:val="24"/>
        </w:rPr>
        <w:t xml:space="preserve"> </w:t>
      </w:r>
      <w:r>
        <w:rPr>
          <w:sz w:val="24"/>
        </w:rPr>
        <w:t>и территориальной организации природы и общества (понятия и концепции устойчивого</w:t>
      </w:r>
      <w:r>
        <w:rPr>
          <w:spacing w:val="1"/>
          <w:sz w:val="24"/>
        </w:rPr>
        <w:t xml:space="preserve"> </w:t>
      </w:r>
      <w:r>
        <w:rPr>
          <w:sz w:val="24"/>
        </w:rPr>
        <w:t>развития, зеленой энергетики, глобализации и проблема народонаселения); выбирать 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описывать</w:t>
      </w:r>
      <w:r>
        <w:rPr>
          <w:spacing w:val="1"/>
          <w:sz w:val="24"/>
        </w:rPr>
        <w:t xml:space="preserve"> </w:t>
      </w:r>
      <w:r>
        <w:rPr>
          <w:sz w:val="24"/>
        </w:rPr>
        <w:t>положение</w:t>
      </w:r>
      <w:r>
        <w:rPr>
          <w:spacing w:val="1"/>
          <w:sz w:val="24"/>
        </w:rPr>
        <w:t xml:space="preserve"> </w:t>
      </w:r>
      <w:r>
        <w:rPr>
          <w:sz w:val="24"/>
        </w:rPr>
        <w:t>и</w:t>
      </w:r>
      <w:r>
        <w:rPr>
          <w:spacing w:val="1"/>
          <w:sz w:val="24"/>
        </w:rPr>
        <w:t xml:space="preserve"> </w:t>
      </w:r>
      <w:r>
        <w:rPr>
          <w:sz w:val="24"/>
        </w:rPr>
        <w:t>взаиморасположение</w:t>
      </w:r>
      <w:r>
        <w:rPr>
          <w:spacing w:val="-5"/>
          <w:sz w:val="24"/>
        </w:rPr>
        <w:t xml:space="preserve"> </w:t>
      </w:r>
      <w:r>
        <w:rPr>
          <w:sz w:val="24"/>
        </w:rPr>
        <w:t>географических</w:t>
      </w:r>
      <w:r>
        <w:rPr>
          <w:spacing w:val="-3"/>
          <w:sz w:val="24"/>
        </w:rPr>
        <w:t xml:space="preserve"> </w:t>
      </w:r>
      <w:r>
        <w:rPr>
          <w:sz w:val="24"/>
        </w:rPr>
        <w:t>объектов</w:t>
      </w:r>
      <w:r>
        <w:rPr>
          <w:spacing w:val="-7"/>
          <w:sz w:val="24"/>
        </w:rPr>
        <w:t xml:space="preserve"> </w:t>
      </w:r>
      <w:r>
        <w:rPr>
          <w:sz w:val="24"/>
        </w:rPr>
        <w:t>в</w:t>
      </w:r>
      <w:r>
        <w:rPr>
          <w:spacing w:val="3"/>
          <w:sz w:val="24"/>
        </w:rPr>
        <w:t xml:space="preserve"> </w:t>
      </w:r>
      <w:r>
        <w:rPr>
          <w:sz w:val="24"/>
        </w:rPr>
        <w:t>пространстве;</w:t>
      </w:r>
    </w:p>
    <w:p w:rsidR="00274355" w:rsidRDefault="00E56823">
      <w:pPr>
        <w:pStyle w:val="a4"/>
        <w:numPr>
          <w:ilvl w:val="0"/>
          <w:numId w:val="92"/>
        </w:numPr>
        <w:tabs>
          <w:tab w:val="left" w:pos="1851"/>
        </w:tabs>
        <w:ind w:right="806" w:firstLine="566"/>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 различать географические процессы и явления и распознавать их проявления в</w:t>
      </w:r>
      <w:r>
        <w:rPr>
          <w:spacing w:val="1"/>
          <w:sz w:val="24"/>
        </w:rPr>
        <w:t xml:space="preserve"> </w:t>
      </w:r>
      <w:r>
        <w:rPr>
          <w:sz w:val="24"/>
        </w:rPr>
        <w:t>повседневной жизни; использовать знания об основных географических закономерностях</w:t>
      </w:r>
      <w:r>
        <w:rPr>
          <w:spacing w:val="1"/>
          <w:sz w:val="24"/>
        </w:rPr>
        <w:t xml:space="preserve"> </w:t>
      </w:r>
      <w:r>
        <w:rPr>
          <w:sz w:val="24"/>
        </w:rPr>
        <w:t>для определения и сравнения свойств изученных географических объектов,</w:t>
      </w:r>
      <w:r>
        <w:rPr>
          <w:spacing w:val="1"/>
          <w:sz w:val="24"/>
        </w:rPr>
        <w:t xml:space="preserve"> </w:t>
      </w:r>
      <w:r>
        <w:rPr>
          <w:sz w:val="24"/>
        </w:rPr>
        <w:t>явлений и</w:t>
      </w:r>
      <w:r>
        <w:rPr>
          <w:spacing w:val="1"/>
          <w:sz w:val="24"/>
        </w:rPr>
        <w:t xml:space="preserve"> </w:t>
      </w:r>
      <w:r>
        <w:rPr>
          <w:sz w:val="24"/>
        </w:rPr>
        <w:t>процессов; проводить</w:t>
      </w:r>
      <w:r>
        <w:rPr>
          <w:spacing w:val="1"/>
          <w:sz w:val="24"/>
        </w:rPr>
        <w:t xml:space="preserve"> </w:t>
      </w:r>
      <w:r>
        <w:rPr>
          <w:sz w:val="24"/>
        </w:rPr>
        <w:t>классификацию</w:t>
      </w:r>
      <w:r>
        <w:rPr>
          <w:spacing w:val="1"/>
          <w:sz w:val="24"/>
        </w:rPr>
        <w:t xml:space="preserve"> </w:t>
      </w:r>
      <w:r>
        <w:rPr>
          <w:sz w:val="24"/>
        </w:rPr>
        <w:t>географических объектов, процессов</w:t>
      </w:r>
      <w:r>
        <w:rPr>
          <w:spacing w:val="1"/>
          <w:sz w:val="24"/>
        </w:rPr>
        <w:t xml:space="preserve"> </w:t>
      </w:r>
      <w:r>
        <w:rPr>
          <w:sz w:val="24"/>
        </w:rPr>
        <w:t>и явлений;</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социально-экономическими</w:t>
      </w:r>
      <w:r>
        <w:rPr>
          <w:spacing w:val="1"/>
          <w:sz w:val="24"/>
        </w:rPr>
        <w:t xml:space="preserve"> </w:t>
      </w:r>
      <w:r>
        <w:rPr>
          <w:sz w:val="24"/>
        </w:rPr>
        <w:t>и</w:t>
      </w:r>
      <w:r>
        <w:rPr>
          <w:spacing w:val="1"/>
          <w:sz w:val="24"/>
        </w:rPr>
        <w:t xml:space="preserve"> </w:t>
      </w:r>
      <w:r>
        <w:rPr>
          <w:sz w:val="24"/>
        </w:rPr>
        <w:t>геоэкологическими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между</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размещением</w:t>
      </w:r>
      <w:r>
        <w:rPr>
          <w:spacing w:val="60"/>
          <w:sz w:val="24"/>
        </w:rPr>
        <w:t xml:space="preserve"> </w:t>
      </w:r>
      <w:r>
        <w:rPr>
          <w:sz w:val="24"/>
        </w:rPr>
        <w:t>населения,</w:t>
      </w:r>
      <w:r>
        <w:rPr>
          <w:spacing w:val="1"/>
          <w:sz w:val="24"/>
        </w:rPr>
        <w:t xml:space="preserve"> </w:t>
      </w:r>
      <w:r>
        <w:rPr>
          <w:sz w:val="24"/>
        </w:rPr>
        <w:t>между</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природно-ресурсным</w:t>
      </w:r>
      <w:r>
        <w:rPr>
          <w:spacing w:val="1"/>
          <w:sz w:val="24"/>
        </w:rPr>
        <w:t xml:space="preserve"> </w:t>
      </w:r>
      <w:r>
        <w:rPr>
          <w:sz w:val="24"/>
        </w:rPr>
        <w:t>капиталом</w:t>
      </w:r>
      <w:r>
        <w:rPr>
          <w:spacing w:val="1"/>
          <w:sz w:val="24"/>
        </w:rPr>
        <w:t xml:space="preserve"> </w:t>
      </w:r>
      <w:r>
        <w:rPr>
          <w:sz w:val="24"/>
        </w:rPr>
        <w:t>и</w:t>
      </w:r>
      <w:r>
        <w:rPr>
          <w:spacing w:val="61"/>
          <w:sz w:val="24"/>
        </w:rPr>
        <w:t xml:space="preserve"> </w:t>
      </w:r>
      <w:r>
        <w:rPr>
          <w:sz w:val="24"/>
        </w:rPr>
        <w:t>отраслевой</w:t>
      </w:r>
      <w:r>
        <w:rPr>
          <w:spacing w:val="1"/>
          <w:sz w:val="24"/>
        </w:rPr>
        <w:t xml:space="preserve"> </w:t>
      </w:r>
      <w:r>
        <w:rPr>
          <w:sz w:val="24"/>
        </w:rPr>
        <w:t>структурой</w:t>
      </w:r>
      <w:r>
        <w:rPr>
          <w:spacing w:val="1"/>
          <w:sz w:val="24"/>
        </w:rPr>
        <w:t xml:space="preserve"> </w:t>
      </w:r>
      <w:r>
        <w:rPr>
          <w:sz w:val="24"/>
        </w:rPr>
        <w:t>хозяйства</w:t>
      </w:r>
      <w:r>
        <w:rPr>
          <w:spacing w:val="1"/>
          <w:sz w:val="24"/>
        </w:rPr>
        <w:t xml:space="preserve"> </w:t>
      </w:r>
      <w:r>
        <w:rPr>
          <w:sz w:val="24"/>
        </w:rPr>
        <w:t>стран;</w:t>
      </w:r>
      <w:r>
        <w:rPr>
          <w:spacing w:val="1"/>
          <w:sz w:val="24"/>
        </w:rPr>
        <w:t xml:space="preserve"> </w:t>
      </w:r>
      <w:r>
        <w:rPr>
          <w:sz w:val="24"/>
        </w:rPr>
        <w:t>формулировать</w:t>
      </w:r>
      <w:r>
        <w:rPr>
          <w:spacing w:val="1"/>
          <w:sz w:val="24"/>
        </w:rPr>
        <w:t xml:space="preserve"> </w:t>
      </w:r>
      <w:r>
        <w:rPr>
          <w:sz w:val="24"/>
        </w:rPr>
        <w:t>и/или</w:t>
      </w:r>
      <w:r>
        <w:rPr>
          <w:spacing w:val="1"/>
          <w:sz w:val="24"/>
        </w:rPr>
        <w:t xml:space="preserve"> </w:t>
      </w:r>
      <w:r>
        <w:rPr>
          <w:sz w:val="24"/>
        </w:rPr>
        <w:t>обосновывать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4"/>
          <w:sz w:val="24"/>
        </w:rPr>
        <w:t xml:space="preserve"> </w:t>
      </w:r>
      <w:r>
        <w:rPr>
          <w:sz w:val="24"/>
        </w:rPr>
        <w:t>географических</w:t>
      </w:r>
      <w:r>
        <w:rPr>
          <w:spacing w:val="-3"/>
          <w:sz w:val="24"/>
        </w:rPr>
        <w:t xml:space="preserve"> </w:t>
      </w:r>
      <w:r>
        <w:rPr>
          <w:sz w:val="24"/>
        </w:rPr>
        <w:t>знаний;</w:t>
      </w:r>
    </w:p>
    <w:p w:rsidR="00274355" w:rsidRDefault="00E56823">
      <w:pPr>
        <w:pStyle w:val="a4"/>
        <w:numPr>
          <w:ilvl w:val="0"/>
          <w:numId w:val="92"/>
        </w:numPr>
        <w:tabs>
          <w:tab w:val="left" w:pos="1678"/>
        </w:tabs>
        <w:ind w:right="808" w:firstLine="566"/>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умение применять социально-экономические понятия для решения учебных и</w:t>
      </w:r>
      <w:r>
        <w:rPr>
          <w:spacing w:val="1"/>
          <w:sz w:val="24"/>
        </w:rPr>
        <w:t xml:space="preserve"> </w:t>
      </w:r>
      <w:r>
        <w:rPr>
          <w:sz w:val="24"/>
        </w:rPr>
        <w:t>(или)</w:t>
      </w:r>
      <w:r>
        <w:rPr>
          <w:spacing w:val="-2"/>
          <w:sz w:val="24"/>
        </w:rPr>
        <w:t xml:space="preserve"> </w:t>
      </w:r>
      <w:r>
        <w:rPr>
          <w:sz w:val="24"/>
        </w:rPr>
        <w:t>практико-ориентированных</w:t>
      </w:r>
      <w:r>
        <w:rPr>
          <w:spacing w:val="-3"/>
          <w:sz w:val="24"/>
        </w:rPr>
        <w:t xml:space="preserve"> </w:t>
      </w:r>
      <w:r>
        <w:rPr>
          <w:sz w:val="24"/>
        </w:rPr>
        <w:t>задач;</w:t>
      </w:r>
    </w:p>
    <w:p w:rsidR="00274355" w:rsidRDefault="00E56823">
      <w:pPr>
        <w:pStyle w:val="a4"/>
        <w:numPr>
          <w:ilvl w:val="0"/>
          <w:numId w:val="92"/>
        </w:numPr>
        <w:tabs>
          <w:tab w:val="left" w:pos="1903"/>
        </w:tabs>
        <w:spacing w:before="4" w:line="237" w:lineRule="auto"/>
        <w:ind w:right="81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3"/>
          <w:sz w:val="24"/>
        </w:rPr>
        <w:t xml:space="preserve"> </w:t>
      </w:r>
      <w:r>
        <w:rPr>
          <w:sz w:val="24"/>
        </w:rPr>
        <w:t>объектами,</w:t>
      </w:r>
      <w:r>
        <w:rPr>
          <w:spacing w:val="19"/>
          <w:sz w:val="24"/>
        </w:rPr>
        <w:t xml:space="preserve"> </w:t>
      </w:r>
      <w:r>
        <w:rPr>
          <w:sz w:val="24"/>
        </w:rPr>
        <w:t>процессами</w:t>
      </w:r>
      <w:r>
        <w:rPr>
          <w:spacing w:val="19"/>
          <w:sz w:val="24"/>
        </w:rPr>
        <w:t xml:space="preserve"> </w:t>
      </w:r>
      <w:r>
        <w:rPr>
          <w:sz w:val="24"/>
        </w:rPr>
        <w:t>и</w:t>
      </w:r>
      <w:r>
        <w:rPr>
          <w:spacing w:val="13"/>
          <w:sz w:val="24"/>
        </w:rPr>
        <w:t xml:space="preserve"> </w:t>
      </w:r>
      <w:r>
        <w:rPr>
          <w:sz w:val="24"/>
        </w:rPr>
        <w:t>явлениями,</w:t>
      </w:r>
      <w:r>
        <w:rPr>
          <w:spacing w:val="19"/>
          <w:sz w:val="24"/>
        </w:rPr>
        <w:t xml:space="preserve"> </w:t>
      </w:r>
      <w:r>
        <w:rPr>
          <w:sz w:val="24"/>
        </w:rPr>
        <w:t>их</w:t>
      </w:r>
      <w:r>
        <w:rPr>
          <w:spacing w:val="12"/>
          <w:sz w:val="24"/>
        </w:rPr>
        <w:t xml:space="preserve"> </w:t>
      </w:r>
      <w:r>
        <w:rPr>
          <w:sz w:val="24"/>
        </w:rPr>
        <w:t>изменениями</w:t>
      </w:r>
      <w:r>
        <w:rPr>
          <w:spacing w:val="17"/>
          <w:sz w:val="24"/>
        </w:rPr>
        <w:t xml:space="preserve"> </w:t>
      </w:r>
      <w:r>
        <w:rPr>
          <w:sz w:val="24"/>
        </w:rPr>
        <w:t>в</w:t>
      </w:r>
      <w:r>
        <w:rPr>
          <w:spacing w:val="14"/>
          <w:sz w:val="24"/>
        </w:rPr>
        <w:t xml:space="preserve"> </w:t>
      </w:r>
      <w:r>
        <w:rPr>
          <w:sz w:val="24"/>
        </w:rPr>
        <w:t>результате</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11" w:firstLine="0"/>
      </w:pPr>
      <w:r>
        <w:lastRenderedPageBreak/>
        <w:t>воздействия природных и антропогенных факторов: определять цели и задачи проведения</w:t>
      </w:r>
      <w:r>
        <w:rPr>
          <w:spacing w:val="1"/>
        </w:rPr>
        <w:t xml:space="preserve"> </w:t>
      </w:r>
      <w:r>
        <w:t>наблюдений;</w:t>
      </w:r>
      <w:r>
        <w:rPr>
          <w:spacing w:val="1"/>
        </w:rPr>
        <w:t xml:space="preserve"> </w:t>
      </w:r>
      <w:r>
        <w:t>выбирать</w:t>
      </w:r>
      <w:r>
        <w:rPr>
          <w:spacing w:val="1"/>
        </w:rPr>
        <w:t xml:space="preserve"> </w:t>
      </w:r>
      <w:r>
        <w:t>форму</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формулировать</w:t>
      </w:r>
      <w:r>
        <w:rPr>
          <w:spacing w:val="1"/>
        </w:rPr>
        <w:t xml:space="preserve"> </w:t>
      </w:r>
      <w:r>
        <w:t>обобщения</w:t>
      </w:r>
      <w:r>
        <w:rPr>
          <w:spacing w:val="-4"/>
        </w:rPr>
        <w:t xml:space="preserve"> </w:t>
      </w:r>
      <w:r>
        <w:t>и</w:t>
      </w:r>
      <w:r>
        <w:rPr>
          <w:spacing w:val="-2"/>
        </w:rPr>
        <w:t xml:space="preserve"> </w:t>
      </w:r>
      <w:r>
        <w:t>выводы</w:t>
      </w:r>
      <w:r>
        <w:rPr>
          <w:spacing w:val="-1"/>
        </w:rPr>
        <w:t xml:space="preserve"> </w:t>
      </w:r>
      <w:r>
        <w:t>по</w:t>
      </w:r>
      <w:r>
        <w:rPr>
          <w:spacing w:val="1"/>
        </w:rPr>
        <w:t xml:space="preserve"> </w:t>
      </w:r>
      <w:r>
        <w:t>результатам</w:t>
      </w:r>
      <w:r>
        <w:rPr>
          <w:spacing w:val="3"/>
        </w:rPr>
        <w:t xml:space="preserve"> </w:t>
      </w:r>
      <w:r>
        <w:t>наблюдения;</w:t>
      </w:r>
    </w:p>
    <w:p w:rsidR="00274355" w:rsidRDefault="00E56823">
      <w:pPr>
        <w:pStyle w:val="a4"/>
        <w:numPr>
          <w:ilvl w:val="0"/>
          <w:numId w:val="92"/>
        </w:numPr>
        <w:tabs>
          <w:tab w:val="left" w:pos="1735"/>
        </w:tabs>
        <w:ind w:right="800"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 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1"/>
          <w:sz w:val="24"/>
        </w:rPr>
        <w:t xml:space="preserve"> </w:t>
      </w:r>
      <w:r>
        <w:rPr>
          <w:sz w:val="24"/>
        </w:rPr>
        <w:t>системы),</w:t>
      </w:r>
      <w:r>
        <w:rPr>
          <w:spacing w:val="1"/>
          <w:sz w:val="24"/>
        </w:rPr>
        <w:t xml:space="preserve"> </w:t>
      </w:r>
      <w:r>
        <w:rPr>
          <w:sz w:val="24"/>
        </w:rPr>
        <w:t>адекватные</w:t>
      </w:r>
      <w:r>
        <w:rPr>
          <w:spacing w:val="1"/>
          <w:sz w:val="24"/>
        </w:rPr>
        <w:t xml:space="preserve"> </w:t>
      </w:r>
      <w:r>
        <w:rPr>
          <w:sz w:val="24"/>
        </w:rPr>
        <w:t>решаемым</w:t>
      </w:r>
      <w:r>
        <w:rPr>
          <w:spacing w:val="1"/>
          <w:sz w:val="24"/>
        </w:rPr>
        <w:t xml:space="preserve"> </w:t>
      </w:r>
      <w:r>
        <w:rPr>
          <w:sz w:val="24"/>
        </w:rPr>
        <w:t>задачам;</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w:t>
      </w:r>
      <w:r>
        <w:rPr>
          <w:spacing w:val="1"/>
          <w:sz w:val="24"/>
        </w:rPr>
        <w:t xml:space="preserve"> </w:t>
      </w:r>
      <w:r>
        <w:rPr>
          <w:sz w:val="24"/>
        </w:rPr>
        <w:t>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57"/>
          <w:sz w:val="24"/>
        </w:rPr>
        <w:t xml:space="preserve"> </w:t>
      </w:r>
      <w:r>
        <w:rPr>
          <w:sz w:val="24"/>
        </w:rPr>
        <w:t>географической информации для выявления закономерностей социально-экономических,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картам</w:t>
      </w:r>
      <w:r>
        <w:rPr>
          <w:spacing w:val="1"/>
          <w:sz w:val="24"/>
        </w:rPr>
        <w:t xml:space="preserve"> </w:t>
      </w:r>
      <w:r>
        <w:rPr>
          <w:sz w:val="24"/>
        </w:rPr>
        <w:t>разного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источникам</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комплексе</w:t>
      </w:r>
      <w:r>
        <w:rPr>
          <w:spacing w:val="1"/>
          <w:sz w:val="24"/>
        </w:rPr>
        <w:t xml:space="preserve"> </w:t>
      </w:r>
      <w:r>
        <w:rPr>
          <w:sz w:val="24"/>
        </w:rPr>
        <w:t>источников недостоверную и противоречивую географическую информацию для решения</w:t>
      </w:r>
      <w:r>
        <w:rPr>
          <w:spacing w:val="1"/>
          <w:sz w:val="24"/>
        </w:rPr>
        <w:t xml:space="preserve"> </w:t>
      </w:r>
      <w:r>
        <w:rPr>
          <w:sz w:val="24"/>
        </w:rPr>
        <w:t>учебных и (или) практико-ориентированных задач; самостоятельно находить, отбирать и</w:t>
      </w:r>
      <w:r>
        <w:rPr>
          <w:spacing w:val="1"/>
          <w:sz w:val="24"/>
        </w:rPr>
        <w:t xml:space="preserve"> </w:t>
      </w:r>
      <w:r>
        <w:rPr>
          <w:sz w:val="24"/>
        </w:rPr>
        <w:t>применять</w:t>
      </w:r>
      <w:r>
        <w:rPr>
          <w:spacing w:val="-4"/>
          <w:sz w:val="24"/>
        </w:rPr>
        <w:t xml:space="preserve"> </w:t>
      </w:r>
      <w:r>
        <w:rPr>
          <w:sz w:val="24"/>
        </w:rPr>
        <w:t>различные</w:t>
      </w:r>
      <w:r>
        <w:rPr>
          <w:spacing w:val="-1"/>
          <w:sz w:val="24"/>
        </w:rPr>
        <w:t xml:space="preserve"> </w:t>
      </w:r>
      <w:r>
        <w:rPr>
          <w:sz w:val="24"/>
        </w:rPr>
        <w:t>методы</w:t>
      </w:r>
      <w:r>
        <w:rPr>
          <w:spacing w:val="-3"/>
          <w:sz w:val="24"/>
        </w:rPr>
        <w:t xml:space="preserve"> </w:t>
      </w:r>
      <w:r>
        <w:rPr>
          <w:sz w:val="24"/>
        </w:rPr>
        <w:t>познания для решения</w:t>
      </w:r>
      <w:r>
        <w:rPr>
          <w:spacing w:val="-5"/>
          <w:sz w:val="24"/>
        </w:rPr>
        <w:t xml:space="preserve"> </w:t>
      </w:r>
      <w:r>
        <w:rPr>
          <w:sz w:val="24"/>
        </w:rPr>
        <w:t>практико-ориентированных</w:t>
      </w:r>
      <w:r>
        <w:rPr>
          <w:spacing w:val="-5"/>
          <w:sz w:val="24"/>
        </w:rPr>
        <w:t xml:space="preserve"> </w:t>
      </w:r>
      <w:r>
        <w:rPr>
          <w:sz w:val="24"/>
        </w:rPr>
        <w:t>задач;</w:t>
      </w:r>
    </w:p>
    <w:p w:rsidR="00274355" w:rsidRDefault="00E56823">
      <w:pPr>
        <w:pStyle w:val="a4"/>
        <w:numPr>
          <w:ilvl w:val="0"/>
          <w:numId w:val="92"/>
        </w:numPr>
        <w:tabs>
          <w:tab w:val="left" w:pos="1663"/>
        </w:tabs>
        <w:spacing w:before="2"/>
        <w:ind w:right="802" w:firstLine="566"/>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 для изучения географических объектов и явлений, отдельных 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 потенциала, экологических проблем; представлять в различных формах</w:t>
      </w:r>
      <w:r>
        <w:rPr>
          <w:spacing w:val="1"/>
          <w:sz w:val="24"/>
        </w:rPr>
        <w:t xml:space="preserve"> </w:t>
      </w:r>
      <w:r>
        <w:rPr>
          <w:sz w:val="24"/>
        </w:rPr>
        <w:t>(графики,</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карты)</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формулировать выводы и заключения на основе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57"/>
          <w:sz w:val="24"/>
        </w:rPr>
        <w:t xml:space="preserve"> </w:t>
      </w:r>
      <w:r>
        <w:rPr>
          <w:sz w:val="24"/>
        </w:rPr>
        <w:t>практико-ориентированных</w:t>
      </w:r>
      <w:r>
        <w:rPr>
          <w:spacing w:val="-4"/>
          <w:sz w:val="24"/>
        </w:rPr>
        <w:t xml:space="preserve"> </w:t>
      </w:r>
      <w:r>
        <w:rPr>
          <w:sz w:val="24"/>
        </w:rPr>
        <w:t>задач;</w:t>
      </w:r>
    </w:p>
    <w:p w:rsidR="00274355" w:rsidRDefault="00E56823">
      <w:pPr>
        <w:pStyle w:val="a4"/>
        <w:numPr>
          <w:ilvl w:val="0"/>
          <w:numId w:val="92"/>
        </w:numPr>
        <w:tabs>
          <w:tab w:val="left" w:pos="1687"/>
        </w:tabs>
        <w:ind w:right="802"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разнообразных явлений и процессов: объяснять изученные социально-экономические и</w:t>
      </w:r>
      <w:r>
        <w:rPr>
          <w:spacing w:val="1"/>
          <w:sz w:val="24"/>
        </w:rPr>
        <w:t xml:space="preserve"> </w:t>
      </w:r>
      <w:r>
        <w:rPr>
          <w:sz w:val="24"/>
        </w:rPr>
        <w:t>геоэкологические процессы и явления; объяснять географические особенности стран с</w:t>
      </w:r>
      <w:r>
        <w:rPr>
          <w:spacing w:val="1"/>
          <w:sz w:val="24"/>
        </w:rPr>
        <w:t xml:space="preserve"> </w:t>
      </w:r>
      <w:r>
        <w:rPr>
          <w:sz w:val="24"/>
        </w:rPr>
        <w:t>разным уровнем социально-экономического развития, включая особенности проявления в</w:t>
      </w:r>
      <w:r>
        <w:rPr>
          <w:spacing w:val="1"/>
          <w:sz w:val="24"/>
        </w:rPr>
        <w:t xml:space="preserve"> </w:t>
      </w:r>
      <w:r>
        <w:rPr>
          <w:sz w:val="24"/>
        </w:rPr>
        <w:t>них глобальных проблем человечества; использовать географические знания о мировом</w:t>
      </w:r>
      <w:r>
        <w:rPr>
          <w:spacing w:val="1"/>
          <w:sz w:val="24"/>
        </w:rPr>
        <w:t xml:space="preserve"> </w:t>
      </w:r>
      <w:r>
        <w:rPr>
          <w:sz w:val="24"/>
        </w:rPr>
        <w:t>хозяйстве и населении мира, об особенностях взаимодействия природы и общества 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(или)</w:t>
      </w:r>
      <w:r>
        <w:rPr>
          <w:spacing w:val="3"/>
          <w:sz w:val="24"/>
        </w:rPr>
        <w:t xml:space="preserve"> </w:t>
      </w:r>
      <w:r>
        <w:rPr>
          <w:sz w:val="24"/>
        </w:rPr>
        <w:t>практико-ориентированных</w:t>
      </w:r>
      <w:r>
        <w:rPr>
          <w:spacing w:val="-4"/>
          <w:sz w:val="24"/>
        </w:rPr>
        <w:t xml:space="preserve"> </w:t>
      </w:r>
      <w:r>
        <w:rPr>
          <w:sz w:val="24"/>
        </w:rPr>
        <w:t>задач;</w:t>
      </w:r>
    </w:p>
    <w:p w:rsidR="00274355" w:rsidRDefault="00E56823">
      <w:pPr>
        <w:pStyle w:val="a4"/>
        <w:numPr>
          <w:ilvl w:val="0"/>
          <w:numId w:val="92"/>
        </w:numPr>
        <w:tabs>
          <w:tab w:val="left" w:pos="1750"/>
        </w:tabs>
        <w:spacing w:before="2"/>
        <w:ind w:right="806"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 оценивать изученные социально-экономические и геоэкологические процессы</w:t>
      </w:r>
      <w:r>
        <w:rPr>
          <w:spacing w:val="1"/>
          <w:sz w:val="24"/>
        </w:rPr>
        <w:t xml:space="preserve"> </w:t>
      </w:r>
      <w:r>
        <w:rPr>
          <w:sz w:val="24"/>
        </w:rPr>
        <w:t>и</w:t>
      </w:r>
      <w:r>
        <w:rPr>
          <w:spacing w:val="2"/>
          <w:sz w:val="24"/>
        </w:rPr>
        <w:t xml:space="preserve"> </w:t>
      </w:r>
      <w:r>
        <w:rPr>
          <w:sz w:val="24"/>
        </w:rPr>
        <w:t>явления;</w:t>
      </w:r>
    </w:p>
    <w:p w:rsidR="00274355" w:rsidRDefault="00E56823">
      <w:pPr>
        <w:pStyle w:val="a4"/>
        <w:numPr>
          <w:ilvl w:val="0"/>
          <w:numId w:val="92"/>
        </w:numPr>
        <w:tabs>
          <w:tab w:val="left" w:pos="1774"/>
        </w:tabs>
        <w:ind w:right="804" w:firstLine="566"/>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57"/>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приводить примеры взаимосвязи глобальных проблем; приводить примеры возможных</w:t>
      </w:r>
      <w:r>
        <w:rPr>
          <w:spacing w:val="1"/>
          <w:sz w:val="24"/>
        </w:rPr>
        <w:t xml:space="preserve"> </w:t>
      </w:r>
      <w:r>
        <w:rPr>
          <w:sz w:val="24"/>
        </w:rPr>
        <w:t>путей</w:t>
      </w:r>
      <w:r>
        <w:rPr>
          <w:spacing w:val="1"/>
          <w:sz w:val="24"/>
        </w:rPr>
        <w:t xml:space="preserve"> </w:t>
      </w:r>
      <w:r>
        <w:rPr>
          <w:sz w:val="24"/>
        </w:rPr>
        <w:t>решения</w:t>
      </w:r>
      <w:r>
        <w:rPr>
          <w:spacing w:val="-3"/>
          <w:sz w:val="24"/>
        </w:rPr>
        <w:t xml:space="preserve"> </w:t>
      </w:r>
      <w:r>
        <w:rPr>
          <w:sz w:val="24"/>
        </w:rPr>
        <w:t>глобальных</w:t>
      </w:r>
      <w:r>
        <w:rPr>
          <w:spacing w:val="-3"/>
          <w:sz w:val="24"/>
        </w:rPr>
        <w:t xml:space="preserve"> </w:t>
      </w:r>
      <w:r>
        <w:rPr>
          <w:sz w:val="24"/>
        </w:rPr>
        <w:t>проблем.</w:t>
      </w:r>
    </w:p>
    <w:p w:rsidR="00274355" w:rsidRDefault="00E56823">
      <w:pPr>
        <w:pStyle w:val="1"/>
        <w:spacing w:before="1" w:line="275" w:lineRule="exact"/>
        <w:ind w:left="1346"/>
        <w:rPr>
          <w:b w:val="0"/>
        </w:rPr>
      </w:pPr>
      <w:r>
        <w:t>По</w:t>
      </w:r>
      <w:r>
        <w:rPr>
          <w:spacing w:val="-1"/>
        </w:rPr>
        <w:t xml:space="preserve"> </w:t>
      </w:r>
      <w:r>
        <w:t>учебному</w:t>
      </w:r>
      <w:r>
        <w:rPr>
          <w:spacing w:val="-1"/>
        </w:rPr>
        <w:t xml:space="preserve"> </w:t>
      </w:r>
      <w:r>
        <w:t>предмету</w:t>
      </w:r>
      <w:r>
        <w:rPr>
          <w:spacing w:val="-6"/>
        </w:rPr>
        <w:t xml:space="preserve"> </w:t>
      </w:r>
      <w:r>
        <w:t>"Обществознание"</w:t>
      </w:r>
      <w:r>
        <w:rPr>
          <w:spacing w:val="1"/>
        </w:rPr>
        <w:t xml:space="preserve"> </w:t>
      </w:r>
      <w:r>
        <w:t>(базовый уровень)</w:t>
      </w:r>
      <w:r>
        <w:rPr>
          <w:b w:val="0"/>
        </w:rPr>
        <w:t>:</w:t>
      </w:r>
    </w:p>
    <w:p w:rsidR="00274355" w:rsidRDefault="00E56823">
      <w:pPr>
        <w:pStyle w:val="a4"/>
        <w:numPr>
          <w:ilvl w:val="0"/>
          <w:numId w:val="91"/>
        </w:numPr>
        <w:tabs>
          <w:tab w:val="left" w:pos="1611"/>
        </w:tabs>
        <w:spacing w:line="275" w:lineRule="exact"/>
        <w:ind w:hanging="265"/>
        <w:rPr>
          <w:sz w:val="24"/>
        </w:rPr>
      </w:pPr>
      <w:r>
        <w:rPr>
          <w:sz w:val="24"/>
        </w:rPr>
        <w:t>сформированность</w:t>
      </w:r>
      <w:r>
        <w:rPr>
          <w:spacing w:val="-4"/>
          <w:sz w:val="24"/>
        </w:rPr>
        <w:t xml:space="preserve"> </w:t>
      </w:r>
      <w:r>
        <w:rPr>
          <w:sz w:val="24"/>
        </w:rPr>
        <w:t>знаний</w:t>
      </w:r>
      <w:r>
        <w:rPr>
          <w:spacing w:val="-8"/>
          <w:sz w:val="24"/>
        </w:rPr>
        <w:t xml:space="preserve"> </w:t>
      </w:r>
      <w:r>
        <w:rPr>
          <w:sz w:val="24"/>
        </w:rPr>
        <w:t>об</w:t>
      </w:r>
      <w:r>
        <w:rPr>
          <w:spacing w:val="-3"/>
          <w:sz w:val="24"/>
        </w:rPr>
        <w:t xml:space="preserve"> </w:t>
      </w:r>
      <w:r>
        <w:rPr>
          <w:sz w:val="24"/>
        </w:rPr>
        <w:t>(о):</w:t>
      </w:r>
    </w:p>
    <w:p w:rsidR="00274355" w:rsidRDefault="00E56823">
      <w:pPr>
        <w:pStyle w:val="a4"/>
        <w:numPr>
          <w:ilvl w:val="1"/>
          <w:numId w:val="91"/>
        </w:numPr>
        <w:tabs>
          <w:tab w:val="left" w:pos="2067"/>
        </w:tabs>
        <w:spacing w:before="7" w:line="237" w:lineRule="auto"/>
        <w:ind w:right="808"/>
        <w:rPr>
          <w:sz w:val="24"/>
        </w:rPr>
      </w:pPr>
      <w:r>
        <w:rPr>
          <w:sz w:val="24"/>
        </w:rPr>
        <w:t>обществе</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развивающейся</w:t>
      </w:r>
      <w:r>
        <w:rPr>
          <w:spacing w:val="1"/>
          <w:sz w:val="24"/>
        </w:rPr>
        <w:t xml:space="preserve"> </w:t>
      </w:r>
      <w:r>
        <w:rPr>
          <w:sz w:val="24"/>
        </w:rPr>
        <w:t>системе</w:t>
      </w:r>
      <w:r>
        <w:rPr>
          <w:spacing w:val="1"/>
          <w:sz w:val="24"/>
        </w:rPr>
        <w:t xml:space="preserve"> </w:t>
      </w:r>
      <w:r>
        <w:rPr>
          <w:sz w:val="24"/>
        </w:rPr>
        <w:t>в</w:t>
      </w:r>
      <w:r>
        <w:rPr>
          <w:spacing w:val="61"/>
          <w:sz w:val="24"/>
        </w:rPr>
        <w:t xml:space="preserve"> </w:t>
      </w:r>
      <w:r>
        <w:rPr>
          <w:sz w:val="24"/>
        </w:rPr>
        <w:t>единстве</w:t>
      </w:r>
      <w:r>
        <w:rPr>
          <w:spacing w:val="61"/>
          <w:sz w:val="24"/>
        </w:rPr>
        <w:t xml:space="preserve"> </w:t>
      </w:r>
      <w:r>
        <w:rPr>
          <w:sz w:val="24"/>
        </w:rPr>
        <w:t>и</w:t>
      </w:r>
      <w:r>
        <w:rPr>
          <w:spacing w:val="-57"/>
          <w:sz w:val="24"/>
        </w:rPr>
        <w:t xml:space="preserve"> </w:t>
      </w:r>
      <w:r>
        <w:rPr>
          <w:sz w:val="24"/>
        </w:rPr>
        <w:t>взаимодействии</w:t>
      </w:r>
      <w:r>
        <w:rPr>
          <w:spacing w:val="-3"/>
          <w:sz w:val="24"/>
        </w:rPr>
        <w:t xml:space="preserve"> </w:t>
      </w:r>
      <w:r>
        <w:rPr>
          <w:sz w:val="24"/>
        </w:rPr>
        <w:t>основных</w:t>
      </w:r>
      <w:r>
        <w:rPr>
          <w:spacing w:val="-3"/>
          <w:sz w:val="24"/>
        </w:rPr>
        <w:t xml:space="preserve"> </w:t>
      </w:r>
      <w:r>
        <w:rPr>
          <w:sz w:val="24"/>
        </w:rPr>
        <w:t>сфер</w:t>
      </w:r>
      <w:r>
        <w:rPr>
          <w:spacing w:val="2"/>
          <w:sz w:val="24"/>
        </w:rPr>
        <w:t xml:space="preserve"> </w:t>
      </w:r>
      <w:r>
        <w:rPr>
          <w:sz w:val="24"/>
        </w:rPr>
        <w:t>и</w:t>
      </w:r>
      <w:r>
        <w:rPr>
          <w:spacing w:val="2"/>
          <w:sz w:val="24"/>
        </w:rPr>
        <w:t xml:space="preserve"> </w:t>
      </w:r>
      <w:r>
        <w:rPr>
          <w:sz w:val="24"/>
        </w:rPr>
        <w:t>институтов;</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4"/>
        <w:numPr>
          <w:ilvl w:val="1"/>
          <w:numId w:val="91"/>
        </w:numPr>
        <w:tabs>
          <w:tab w:val="left" w:pos="2067"/>
        </w:tabs>
        <w:spacing w:before="89" w:line="293" w:lineRule="exact"/>
        <w:ind w:hanging="361"/>
        <w:rPr>
          <w:sz w:val="24"/>
        </w:rPr>
      </w:pPr>
      <w:r>
        <w:rPr>
          <w:sz w:val="24"/>
        </w:rPr>
        <w:lastRenderedPageBreak/>
        <w:t>основах</w:t>
      </w:r>
      <w:r>
        <w:rPr>
          <w:spacing w:val="-7"/>
          <w:sz w:val="24"/>
        </w:rPr>
        <w:t xml:space="preserve"> </w:t>
      </w:r>
      <w:r>
        <w:rPr>
          <w:sz w:val="24"/>
        </w:rPr>
        <w:t>социальной</w:t>
      </w:r>
      <w:r>
        <w:rPr>
          <w:spacing w:val="-2"/>
          <w:sz w:val="24"/>
        </w:rPr>
        <w:t xml:space="preserve"> </w:t>
      </w:r>
      <w:r>
        <w:rPr>
          <w:sz w:val="24"/>
        </w:rPr>
        <w:t>динамики;</w:t>
      </w:r>
    </w:p>
    <w:p w:rsidR="00274355" w:rsidRDefault="00E56823">
      <w:pPr>
        <w:pStyle w:val="a4"/>
        <w:numPr>
          <w:ilvl w:val="1"/>
          <w:numId w:val="91"/>
        </w:numPr>
        <w:tabs>
          <w:tab w:val="left" w:pos="2067"/>
        </w:tabs>
        <w:spacing w:before="2" w:line="237" w:lineRule="auto"/>
        <w:ind w:right="813"/>
        <w:rPr>
          <w:sz w:val="24"/>
        </w:rPr>
      </w:pPr>
      <w:r>
        <w:rPr>
          <w:sz w:val="24"/>
        </w:rPr>
        <w:t>особенностях процесса цифровизации и влиянии массовых коммуникаций на</w:t>
      </w:r>
      <w:r>
        <w:rPr>
          <w:spacing w:val="1"/>
          <w:sz w:val="24"/>
        </w:rPr>
        <w:t xml:space="preserve"> </w:t>
      </w:r>
      <w:r>
        <w:rPr>
          <w:sz w:val="24"/>
        </w:rPr>
        <w:t>все</w:t>
      </w:r>
      <w:r>
        <w:rPr>
          <w:spacing w:val="-1"/>
          <w:sz w:val="24"/>
        </w:rPr>
        <w:t xml:space="preserve"> </w:t>
      </w:r>
      <w:r>
        <w:rPr>
          <w:sz w:val="24"/>
        </w:rPr>
        <w:t>сферы</w:t>
      </w:r>
      <w:r>
        <w:rPr>
          <w:spacing w:val="1"/>
          <w:sz w:val="24"/>
        </w:rPr>
        <w:t xml:space="preserve"> </w:t>
      </w:r>
      <w:r>
        <w:rPr>
          <w:sz w:val="24"/>
        </w:rPr>
        <w:t>жизни</w:t>
      </w:r>
      <w:r>
        <w:rPr>
          <w:spacing w:val="-8"/>
          <w:sz w:val="24"/>
        </w:rPr>
        <w:t xml:space="preserve"> </w:t>
      </w:r>
      <w:r>
        <w:rPr>
          <w:sz w:val="24"/>
        </w:rPr>
        <w:t>общества;</w:t>
      </w:r>
      <w:r>
        <w:rPr>
          <w:spacing w:val="-5"/>
          <w:sz w:val="24"/>
        </w:rPr>
        <w:t xml:space="preserve"> </w:t>
      </w:r>
      <w:r>
        <w:rPr>
          <w:sz w:val="24"/>
        </w:rPr>
        <w:t>глобальных</w:t>
      </w:r>
      <w:r>
        <w:rPr>
          <w:spacing w:val="-5"/>
          <w:sz w:val="24"/>
        </w:rPr>
        <w:t xml:space="preserve"> </w:t>
      </w:r>
      <w:r>
        <w:rPr>
          <w:sz w:val="24"/>
        </w:rPr>
        <w:t>проблемах</w:t>
      </w:r>
      <w:r>
        <w:rPr>
          <w:spacing w:val="-4"/>
          <w:sz w:val="24"/>
        </w:rPr>
        <w:t xml:space="preserve"> </w:t>
      </w:r>
      <w:r>
        <w:rPr>
          <w:sz w:val="24"/>
        </w:rPr>
        <w:t>и</w:t>
      </w:r>
      <w:r>
        <w:rPr>
          <w:spacing w:val="1"/>
          <w:sz w:val="24"/>
        </w:rPr>
        <w:t xml:space="preserve"> </w:t>
      </w:r>
      <w:r>
        <w:rPr>
          <w:sz w:val="24"/>
        </w:rPr>
        <w:t>вызовах</w:t>
      </w:r>
      <w:r>
        <w:rPr>
          <w:spacing w:val="-5"/>
          <w:sz w:val="24"/>
        </w:rPr>
        <w:t xml:space="preserve"> </w:t>
      </w:r>
      <w:r>
        <w:rPr>
          <w:sz w:val="24"/>
        </w:rPr>
        <w:t>современности;</w:t>
      </w:r>
    </w:p>
    <w:p w:rsidR="00274355" w:rsidRDefault="00E56823">
      <w:pPr>
        <w:pStyle w:val="a4"/>
        <w:numPr>
          <w:ilvl w:val="1"/>
          <w:numId w:val="91"/>
        </w:numPr>
        <w:tabs>
          <w:tab w:val="left" w:pos="2067"/>
        </w:tabs>
        <w:spacing w:before="7" w:line="237" w:lineRule="auto"/>
        <w:ind w:right="810"/>
        <w:rPr>
          <w:sz w:val="24"/>
        </w:rPr>
      </w:pPr>
      <w:r>
        <w:rPr>
          <w:sz w:val="24"/>
        </w:rPr>
        <w:t>перспективах</w:t>
      </w:r>
      <w:r>
        <w:rPr>
          <w:spacing w:val="1"/>
          <w:sz w:val="24"/>
        </w:rPr>
        <w:t xml:space="preserve"> </w:t>
      </w:r>
      <w:r>
        <w:rPr>
          <w:sz w:val="24"/>
        </w:rPr>
        <w:t>развития</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тенденций</w:t>
      </w:r>
      <w:r>
        <w:rPr>
          <w:spacing w:val="1"/>
          <w:sz w:val="24"/>
        </w:rPr>
        <w:t xml:space="preserve"> </w:t>
      </w:r>
      <w:r>
        <w:rPr>
          <w:sz w:val="24"/>
        </w:rPr>
        <w:t>развития</w:t>
      </w:r>
      <w:r>
        <w:rPr>
          <w:spacing w:val="-4"/>
          <w:sz w:val="24"/>
        </w:rPr>
        <w:t xml:space="preserve"> </w:t>
      </w:r>
      <w:r>
        <w:rPr>
          <w:sz w:val="24"/>
        </w:rPr>
        <w:t>Российской</w:t>
      </w:r>
      <w:r>
        <w:rPr>
          <w:spacing w:val="-2"/>
          <w:sz w:val="24"/>
        </w:rPr>
        <w:t xml:space="preserve"> </w:t>
      </w:r>
      <w:r>
        <w:rPr>
          <w:sz w:val="24"/>
        </w:rPr>
        <w:t>Федерации;</w:t>
      </w:r>
    </w:p>
    <w:p w:rsidR="00274355" w:rsidRDefault="00E56823">
      <w:pPr>
        <w:pStyle w:val="a4"/>
        <w:numPr>
          <w:ilvl w:val="1"/>
          <w:numId w:val="91"/>
        </w:numPr>
        <w:tabs>
          <w:tab w:val="left" w:pos="2067"/>
        </w:tabs>
        <w:spacing w:before="3" w:line="237" w:lineRule="auto"/>
        <w:ind w:right="813"/>
        <w:rPr>
          <w:sz w:val="24"/>
        </w:rPr>
      </w:pPr>
      <w:r>
        <w:rPr>
          <w:sz w:val="24"/>
        </w:rPr>
        <w:t>человеке</w:t>
      </w:r>
      <w:r>
        <w:rPr>
          <w:spacing w:val="1"/>
          <w:sz w:val="24"/>
        </w:rPr>
        <w:t xml:space="preserve"> </w:t>
      </w:r>
      <w:r>
        <w:rPr>
          <w:sz w:val="24"/>
        </w:rPr>
        <w:t>как</w:t>
      </w:r>
      <w:r>
        <w:rPr>
          <w:spacing w:val="1"/>
          <w:sz w:val="24"/>
        </w:rPr>
        <w:t xml:space="preserve"> </w:t>
      </w:r>
      <w:r>
        <w:rPr>
          <w:sz w:val="24"/>
        </w:rPr>
        <w:t>субъекте</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сознательной</w:t>
      </w:r>
      <w:r>
        <w:rPr>
          <w:spacing w:val="1"/>
          <w:sz w:val="24"/>
        </w:rPr>
        <w:t xml:space="preserve"> </w:t>
      </w:r>
      <w:r>
        <w:rPr>
          <w:sz w:val="24"/>
        </w:rPr>
        <w:t>деятельности;</w:t>
      </w:r>
    </w:p>
    <w:p w:rsidR="00274355" w:rsidRDefault="00E56823">
      <w:pPr>
        <w:pStyle w:val="a4"/>
        <w:numPr>
          <w:ilvl w:val="1"/>
          <w:numId w:val="91"/>
        </w:numPr>
        <w:tabs>
          <w:tab w:val="left" w:pos="2067"/>
        </w:tabs>
        <w:spacing w:before="4"/>
        <w:ind w:right="804"/>
        <w:rPr>
          <w:sz w:val="24"/>
        </w:rPr>
      </w:pPr>
      <w:r>
        <w:rPr>
          <w:sz w:val="24"/>
        </w:rPr>
        <w:t>особенностях</w:t>
      </w:r>
      <w:r>
        <w:rPr>
          <w:spacing w:val="1"/>
          <w:sz w:val="24"/>
        </w:rPr>
        <w:t xml:space="preserve"> </w:t>
      </w:r>
      <w:r>
        <w:rPr>
          <w:sz w:val="24"/>
        </w:rPr>
        <w:t>социализации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сознании,</w:t>
      </w:r>
      <w:r>
        <w:rPr>
          <w:spacing w:val="1"/>
          <w:sz w:val="24"/>
        </w:rPr>
        <w:t xml:space="preserve"> </w:t>
      </w:r>
      <w:r>
        <w:rPr>
          <w:sz w:val="24"/>
        </w:rPr>
        <w:t>познании</w:t>
      </w:r>
      <w:r>
        <w:rPr>
          <w:spacing w:val="1"/>
          <w:sz w:val="24"/>
        </w:rPr>
        <w:t xml:space="preserve"> </w:t>
      </w:r>
      <w:r>
        <w:rPr>
          <w:sz w:val="24"/>
        </w:rPr>
        <w:t>и</w:t>
      </w:r>
      <w:r>
        <w:rPr>
          <w:spacing w:val="1"/>
          <w:sz w:val="24"/>
        </w:rPr>
        <w:t xml:space="preserve"> </w:t>
      </w:r>
      <w:r>
        <w:rPr>
          <w:sz w:val="24"/>
        </w:rPr>
        <w:t>самосознании</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профессиональной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науки,</w:t>
      </w:r>
      <w:r>
        <w:rPr>
          <w:spacing w:val="1"/>
          <w:sz w:val="24"/>
        </w:rPr>
        <w:t xml:space="preserve"> </w:t>
      </w:r>
      <w:r>
        <w:rPr>
          <w:sz w:val="24"/>
        </w:rPr>
        <w:t>культуры,</w:t>
      </w:r>
      <w:r>
        <w:rPr>
          <w:spacing w:val="1"/>
          <w:sz w:val="24"/>
        </w:rPr>
        <w:t xml:space="preserve"> </w:t>
      </w:r>
      <w:r>
        <w:rPr>
          <w:sz w:val="24"/>
        </w:rPr>
        <w:t>экономической</w:t>
      </w:r>
      <w:r>
        <w:rPr>
          <w:spacing w:val="1"/>
          <w:sz w:val="24"/>
        </w:rPr>
        <w:t xml:space="preserve"> </w:t>
      </w:r>
      <w:r>
        <w:rPr>
          <w:sz w:val="24"/>
        </w:rPr>
        <w:t>и</w:t>
      </w:r>
      <w:r>
        <w:rPr>
          <w:spacing w:val="1"/>
          <w:sz w:val="24"/>
        </w:rPr>
        <w:t xml:space="preserve"> </w:t>
      </w:r>
      <w:r>
        <w:rPr>
          <w:sz w:val="24"/>
        </w:rPr>
        <w:t>финансовой</w:t>
      </w:r>
      <w:r>
        <w:rPr>
          <w:spacing w:val="1"/>
          <w:sz w:val="24"/>
        </w:rPr>
        <w:t xml:space="preserve"> </w:t>
      </w:r>
      <w:r>
        <w:rPr>
          <w:sz w:val="24"/>
        </w:rPr>
        <w:t>сферах;</w:t>
      </w:r>
    </w:p>
    <w:p w:rsidR="00274355" w:rsidRDefault="00E56823">
      <w:pPr>
        <w:pStyle w:val="a4"/>
        <w:numPr>
          <w:ilvl w:val="1"/>
          <w:numId w:val="91"/>
        </w:numPr>
        <w:tabs>
          <w:tab w:val="left" w:pos="2067"/>
        </w:tabs>
        <w:ind w:right="810"/>
        <w:rPr>
          <w:sz w:val="24"/>
        </w:rPr>
      </w:pPr>
      <w:r>
        <w:rPr>
          <w:sz w:val="24"/>
        </w:rPr>
        <w:t>значении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разнообразии</w:t>
      </w:r>
      <w:r>
        <w:rPr>
          <w:spacing w:val="1"/>
          <w:sz w:val="24"/>
        </w:rPr>
        <w:t xml:space="preserve"> </w:t>
      </w:r>
      <w:r>
        <w:rPr>
          <w:sz w:val="24"/>
        </w:rPr>
        <w:t>ее</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экономике как науке и хозяйстве, роли государства в экономике, в том числе</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поддержки</w:t>
      </w:r>
      <w:r>
        <w:rPr>
          <w:spacing w:val="1"/>
          <w:sz w:val="24"/>
        </w:rPr>
        <w:t xml:space="preserve"> </w:t>
      </w:r>
      <w:r>
        <w:rPr>
          <w:sz w:val="24"/>
        </w:rPr>
        <w:t>конкуренции</w:t>
      </w:r>
      <w:r>
        <w:rPr>
          <w:spacing w:val="1"/>
          <w:sz w:val="24"/>
        </w:rPr>
        <w:t xml:space="preserve"> </w:t>
      </w:r>
      <w:r>
        <w:rPr>
          <w:sz w:val="24"/>
        </w:rPr>
        <w:t>и</w:t>
      </w:r>
      <w:r>
        <w:rPr>
          <w:spacing w:val="1"/>
          <w:sz w:val="24"/>
        </w:rPr>
        <w:t xml:space="preserve"> </w:t>
      </w:r>
      <w:r>
        <w:rPr>
          <w:sz w:val="24"/>
        </w:rPr>
        <w:t>импортозамещения,</w:t>
      </w:r>
      <w:r>
        <w:rPr>
          <w:spacing w:val="1"/>
          <w:sz w:val="24"/>
        </w:rPr>
        <w:t xml:space="preserve"> </w:t>
      </w:r>
      <w:r>
        <w:rPr>
          <w:sz w:val="24"/>
        </w:rPr>
        <w:t>особенностях</w:t>
      </w:r>
      <w:r>
        <w:rPr>
          <w:spacing w:val="-3"/>
          <w:sz w:val="24"/>
        </w:rPr>
        <w:t xml:space="preserve"> </w:t>
      </w:r>
      <w:r>
        <w:rPr>
          <w:sz w:val="24"/>
        </w:rPr>
        <w:t>рыночных</w:t>
      </w:r>
      <w:r>
        <w:rPr>
          <w:spacing w:val="-8"/>
          <w:sz w:val="24"/>
        </w:rPr>
        <w:t xml:space="preserve"> </w:t>
      </w:r>
      <w:r>
        <w:rPr>
          <w:sz w:val="24"/>
        </w:rPr>
        <w:t>отношений</w:t>
      </w:r>
      <w:r>
        <w:rPr>
          <w:spacing w:val="-2"/>
          <w:sz w:val="24"/>
        </w:rPr>
        <w:t xml:space="preserve"> </w:t>
      </w:r>
      <w:r>
        <w:rPr>
          <w:sz w:val="24"/>
        </w:rPr>
        <w:t>в</w:t>
      </w:r>
      <w:r>
        <w:rPr>
          <w:spacing w:val="-1"/>
          <w:sz w:val="24"/>
        </w:rPr>
        <w:t xml:space="preserve"> </w:t>
      </w:r>
      <w:r>
        <w:rPr>
          <w:sz w:val="24"/>
        </w:rPr>
        <w:t>современной</w:t>
      </w:r>
      <w:r>
        <w:rPr>
          <w:spacing w:val="-3"/>
          <w:sz w:val="24"/>
        </w:rPr>
        <w:t xml:space="preserve"> </w:t>
      </w:r>
      <w:r>
        <w:rPr>
          <w:sz w:val="24"/>
        </w:rPr>
        <w:t>экономике;</w:t>
      </w:r>
    </w:p>
    <w:p w:rsidR="00274355" w:rsidRDefault="00E56823">
      <w:pPr>
        <w:pStyle w:val="a4"/>
        <w:numPr>
          <w:ilvl w:val="1"/>
          <w:numId w:val="91"/>
        </w:numPr>
        <w:tabs>
          <w:tab w:val="left" w:pos="2067"/>
        </w:tabs>
        <w:spacing w:before="1" w:line="237" w:lineRule="auto"/>
        <w:ind w:right="809"/>
        <w:rPr>
          <w:sz w:val="24"/>
        </w:rPr>
      </w:pPr>
      <w:r>
        <w:rPr>
          <w:sz w:val="24"/>
        </w:rPr>
        <w:t>роли</w:t>
      </w:r>
      <w:r>
        <w:rPr>
          <w:spacing w:val="1"/>
          <w:sz w:val="24"/>
        </w:rPr>
        <w:t xml:space="preserve"> </w:t>
      </w:r>
      <w:r>
        <w:rPr>
          <w:sz w:val="24"/>
        </w:rPr>
        <w:t>государственного</w:t>
      </w:r>
      <w:r>
        <w:rPr>
          <w:spacing w:val="1"/>
          <w:sz w:val="24"/>
        </w:rPr>
        <w:t xml:space="preserve"> </w:t>
      </w:r>
      <w:r>
        <w:rPr>
          <w:sz w:val="24"/>
        </w:rPr>
        <w:t>бюджета</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полномочий</w:t>
      </w:r>
      <w:r>
        <w:rPr>
          <w:spacing w:val="1"/>
          <w:sz w:val="24"/>
        </w:rPr>
        <w:t xml:space="preserve"> </w:t>
      </w:r>
      <w:r>
        <w:rPr>
          <w:sz w:val="24"/>
        </w:rPr>
        <w:t>органов</w:t>
      </w:r>
      <w:r>
        <w:rPr>
          <w:spacing w:val="1"/>
          <w:sz w:val="24"/>
        </w:rPr>
        <w:t xml:space="preserve"> </w:t>
      </w:r>
      <w:r>
        <w:rPr>
          <w:sz w:val="24"/>
        </w:rPr>
        <w:t>государственной власти, этапах бюджетного процесса, механизмах принятия</w:t>
      </w:r>
      <w:r>
        <w:rPr>
          <w:spacing w:val="1"/>
          <w:sz w:val="24"/>
        </w:rPr>
        <w:t xml:space="preserve"> </w:t>
      </w:r>
      <w:r>
        <w:rPr>
          <w:sz w:val="24"/>
        </w:rPr>
        <w:t>бюджетных</w:t>
      </w:r>
      <w:r>
        <w:rPr>
          <w:spacing w:val="-4"/>
          <w:sz w:val="24"/>
        </w:rPr>
        <w:t xml:space="preserve"> </w:t>
      </w:r>
      <w:r>
        <w:rPr>
          <w:sz w:val="24"/>
        </w:rPr>
        <w:t>решений;</w:t>
      </w:r>
    </w:p>
    <w:p w:rsidR="00274355" w:rsidRDefault="00E56823">
      <w:pPr>
        <w:pStyle w:val="a4"/>
        <w:numPr>
          <w:ilvl w:val="1"/>
          <w:numId w:val="91"/>
        </w:numPr>
        <w:tabs>
          <w:tab w:val="left" w:pos="2067"/>
        </w:tabs>
        <w:spacing w:before="5"/>
        <w:ind w:right="802"/>
        <w:rPr>
          <w:sz w:val="24"/>
        </w:rPr>
      </w:pPr>
      <w:r>
        <w:rPr>
          <w:sz w:val="24"/>
        </w:rPr>
        <w:t>социальных отношениях, направлениях социальной политики в Российской</w:t>
      </w:r>
      <w:r>
        <w:rPr>
          <w:spacing w:val="1"/>
          <w:sz w:val="24"/>
        </w:rPr>
        <w:t xml:space="preserve"> </w:t>
      </w:r>
      <w:r>
        <w:rPr>
          <w:sz w:val="24"/>
        </w:rPr>
        <w:t>Федерации, в том числе поддержки семьи, государственной политики в сфере</w:t>
      </w:r>
      <w:r>
        <w:rPr>
          <w:spacing w:val="1"/>
          <w:sz w:val="24"/>
        </w:rPr>
        <w:t xml:space="preserve"> </w:t>
      </w:r>
      <w:r>
        <w:rPr>
          <w:sz w:val="24"/>
        </w:rPr>
        <w:t>межнациональных отношений; структуре и функциях политической системы</w:t>
      </w:r>
      <w:r>
        <w:rPr>
          <w:spacing w:val="1"/>
          <w:sz w:val="24"/>
        </w:rPr>
        <w:t xml:space="preserve"> </w:t>
      </w:r>
      <w:r>
        <w:rPr>
          <w:sz w:val="24"/>
        </w:rPr>
        <w:t>общества, направлениях</w:t>
      </w:r>
      <w:r>
        <w:rPr>
          <w:spacing w:val="-6"/>
          <w:sz w:val="24"/>
        </w:rPr>
        <w:t xml:space="preserve"> </w:t>
      </w:r>
      <w:r>
        <w:rPr>
          <w:sz w:val="24"/>
        </w:rPr>
        <w:t>государственной</w:t>
      </w:r>
      <w:r>
        <w:rPr>
          <w:spacing w:val="-5"/>
          <w:sz w:val="24"/>
        </w:rPr>
        <w:t xml:space="preserve"> </w:t>
      </w:r>
      <w:r>
        <w:rPr>
          <w:sz w:val="24"/>
        </w:rPr>
        <w:t>политики Российской</w:t>
      </w:r>
      <w:r>
        <w:rPr>
          <w:spacing w:val="-5"/>
          <w:sz w:val="24"/>
        </w:rPr>
        <w:t xml:space="preserve"> </w:t>
      </w:r>
      <w:r>
        <w:rPr>
          <w:sz w:val="24"/>
        </w:rPr>
        <w:t>Федерации;</w:t>
      </w:r>
    </w:p>
    <w:p w:rsidR="00274355" w:rsidRDefault="00E56823">
      <w:pPr>
        <w:pStyle w:val="a4"/>
        <w:numPr>
          <w:ilvl w:val="1"/>
          <w:numId w:val="91"/>
        </w:numPr>
        <w:tabs>
          <w:tab w:val="left" w:pos="2067"/>
        </w:tabs>
        <w:spacing w:before="2" w:line="293" w:lineRule="exact"/>
        <w:ind w:hanging="361"/>
        <w:rPr>
          <w:sz w:val="24"/>
        </w:rPr>
      </w:pPr>
      <w:r>
        <w:rPr>
          <w:sz w:val="24"/>
        </w:rPr>
        <w:t>конституционном статусе</w:t>
      </w:r>
      <w:r>
        <w:rPr>
          <w:spacing w:val="-2"/>
          <w:sz w:val="24"/>
        </w:rPr>
        <w:t xml:space="preserve"> </w:t>
      </w:r>
      <w:r>
        <w:rPr>
          <w:sz w:val="24"/>
        </w:rPr>
        <w:t>и полномочиях</w:t>
      </w:r>
      <w:r>
        <w:rPr>
          <w:spacing w:val="-11"/>
          <w:sz w:val="24"/>
        </w:rPr>
        <w:t xml:space="preserve"> </w:t>
      </w:r>
      <w:r>
        <w:rPr>
          <w:sz w:val="24"/>
        </w:rPr>
        <w:t>органов</w:t>
      </w:r>
      <w:r>
        <w:rPr>
          <w:spacing w:val="-4"/>
          <w:sz w:val="24"/>
        </w:rPr>
        <w:t xml:space="preserve"> </w:t>
      </w:r>
      <w:r>
        <w:rPr>
          <w:sz w:val="24"/>
        </w:rPr>
        <w:t>государственной власти;</w:t>
      </w:r>
    </w:p>
    <w:p w:rsidR="00274355" w:rsidRDefault="00E56823">
      <w:pPr>
        <w:pStyle w:val="a4"/>
        <w:numPr>
          <w:ilvl w:val="1"/>
          <w:numId w:val="91"/>
        </w:numPr>
        <w:tabs>
          <w:tab w:val="left" w:pos="2066"/>
          <w:tab w:val="left" w:pos="2067"/>
        </w:tabs>
        <w:spacing w:before="2" w:line="237" w:lineRule="auto"/>
        <w:ind w:right="809"/>
        <w:jc w:val="left"/>
        <w:rPr>
          <w:sz w:val="24"/>
        </w:rPr>
      </w:pPr>
      <w:r>
        <w:rPr>
          <w:sz w:val="24"/>
        </w:rPr>
        <w:t>системе</w:t>
      </w:r>
      <w:r>
        <w:rPr>
          <w:spacing w:val="44"/>
          <w:sz w:val="24"/>
        </w:rPr>
        <w:t xml:space="preserve"> </w:t>
      </w:r>
      <w:r>
        <w:rPr>
          <w:sz w:val="24"/>
        </w:rPr>
        <w:t>прав</w:t>
      </w:r>
      <w:r>
        <w:rPr>
          <w:spacing w:val="47"/>
          <w:sz w:val="24"/>
        </w:rPr>
        <w:t xml:space="preserve"> </w:t>
      </w:r>
      <w:r>
        <w:rPr>
          <w:sz w:val="24"/>
        </w:rPr>
        <w:t>человека</w:t>
      </w:r>
      <w:r>
        <w:rPr>
          <w:spacing w:val="44"/>
          <w:sz w:val="24"/>
        </w:rPr>
        <w:t xml:space="preserve"> </w:t>
      </w:r>
      <w:r>
        <w:rPr>
          <w:sz w:val="24"/>
        </w:rPr>
        <w:t>и</w:t>
      </w:r>
      <w:r>
        <w:rPr>
          <w:spacing w:val="46"/>
          <w:sz w:val="24"/>
        </w:rPr>
        <w:t xml:space="preserve"> </w:t>
      </w:r>
      <w:r>
        <w:rPr>
          <w:sz w:val="24"/>
        </w:rPr>
        <w:t>гражданина</w:t>
      </w:r>
      <w:r>
        <w:rPr>
          <w:spacing w:val="44"/>
          <w:sz w:val="24"/>
        </w:rPr>
        <w:t xml:space="preserve"> </w:t>
      </w:r>
      <w:r>
        <w:rPr>
          <w:sz w:val="24"/>
        </w:rPr>
        <w:t>в</w:t>
      </w:r>
      <w:r>
        <w:rPr>
          <w:spacing w:val="47"/>
          <w:sz w:val="24"/>
        </w:rPr>
        <w:t xml:space="preserve"> </w:t>
      </w:r>
      <w:r>
        <w:rPr>
          <w:sz w:val="24"/>
        </w:rPr>
        <w:t>Российской</w:t>
      </w:r>
      <w:r>
        <w:rPr>
          <w:spacing w:val="41"/>
          <w:sz w:val="24"/>
        </w:rPr>
        <w:t xml:space="preserve"> </w:t>
      </w:r>
      <w:r>
        <w:rPr>
          <w:sz w:val="24"/>
        </w:rPr>
        <w:t>Федерации,</w:t>
      </w:r>
      <w:r>
        <w:rPr>
          <w:spacing w:val="47"/>
          <w:sz w:val="24"/>
        </w:rPr>
        <w:t xml:space="preserve"> </w:t>
      </w:r>
      <w:r>
        <w:rPr>
          <w:sz w:val="24"/>
        </w:rPr>
        <w:t>правах</w:t>
      </w:r>
      <w:r>
        <w:rPr>
          <w:spacing w:val="-57"/>
          <w:sz w:val="24"/>
        </w:rPr>
        <w:t xml:space="preserve"> </w:t>
      </w:r>
      <w:r>
        <w:rPr>
          <w:sz w:val="24"/>
        </w:rPr>
        <w:t>ребенка и</w:t>
      </w:r>
      <w:r>
        <w:rPr>
          <w:spacing w:val="2"/>
          <w:sz w:val="24"/>
        </w:rPr>
        <w:t xml:space="preserve"> </w:t>
      </w:r>
      <w:r>
        <w:rPr>
          <w:sz w:val="24"/>
        </w:rPr>
        <w:t>механизмах</w:t>
      </w:r>
      <w:r>
        <w:rPr>
          <w:spacing w:val="-3"/>
          <w:sz w:val="24"/>
        </w:rPr>
        <w:t xml:space="preserve"> </w:t>
      </w:r>
      <w:r>
        <w:rPr>
          <w:sz w:val="24"/>
        </w:rPr>
        <w:t>защиты прав</w:t>
      </w:r>
      <w:r>
        <w:rPr>
          <w:spacing w:val="-2"/>
          <w:sz w:val="24"/>
        </w:rPr>
        <w:t xml:space="preserve"> </w:t>
      </w:r>
      <w:r>
        <w:rPr>
          <w:sz w:val="24"/>
        </w:rPr>
        <w:t>в</w:t>
      </w:r>
      <w:r>
        <w:rPr>
          <w:spacing w:val="-1"/>
          <w:sz w:val="24"/>
        </w:rPr>
        <w:t xml:space="preserve"> </w:t>
      </w:r>
      <w:r>
        <w:rPr>
          <w:sz w:val="24"/>
        </w:rPr>
        <w:t>Российской</w:t>
      </w:r>
      <w:r>
        <w:rPr>
          <w:spacing w:val="-3"/>
          <w:sz w:val="24"/>
        </w:rPr>
        <w:t xml:space="preserve"> </w:t>
      </w:r>
      <w:r>
        <w:rPr>
          <w:sz w:val="24"/>
        </w:rPr>
        <w:t>Федерации;</w:t>
      </w:r>
    </w:p>
    <w:p w:rsidR="00274355" w:rsidRDefault="00E56823">
      <w:pPr>
        <w:pStyle w:val="a4"/>
        <w:numPr>
          <w:ilvl w:val="1"/>
          <w:numId w:val="91"/>
        </w:numPr>
        <w:tabs>
          <w:tab w:val="left" w:pos="2066"/>
          <w:tab w:val="left" w:pos="2067"/>
        </w:tabs>
        <w:spacing w:before="2" w:line="237" w:lineRule="auto"/>
        <w:ind w:right="816"/>
        <w:jc w:val="left"/>
        <w:rPr>
          <w:sz w:val="24"/>
        </w:rPr>
      </w:pPr>
      <w:r>
        <w:rPr>
          <w:sz w:val="24"/>
        </w:rPr>
        <w:t>правовом</w:t>
      </w:r>
      <w:r>
        <w:rPr>
          <w:spacing w:val="1"/>
          <w:sz w:val="24"/>
        </w:rPr>
        <w:t xml:space="preserve"> </w:t>
      </w:r>
      <w:r>
        <w:rPr>
          <w:sz w:val="24"/>
        </w:rPr>
        <w:t>регулирования</w:t>
      </w:r>
      <w:r>
        <w:rPr>
          <w:spacing w:val="59"/>
          <w:sz w:val="24"/>
        </w:rPr>
        <w:t xml:space="preserve"> </w:t>
      </w:r>
      <w:r>
        <w:rPr>
          <w:sz w:val="24"/>
        </w:rPr>
        <w:t>гражданских,</w:t>
      </w:r>
      <w:r>
        <w:rPr>
          <w:spacing w:val="2"/>
          <w:sz w:val="24"/>
        </w:rPr>
        <w:t xml:space="preserve"> </w:t>
      </w:r>
      <w:r>
        <w:rPr>
          <w:sz w:val="24"/>
        </w:rPr>
        <w:t>семейных,</w:t>
      </w:r>
      <w:r>
        <w:rPr>
          <w:spacing w:val="2"/>
          <w:sz w:val="24"/>
        </w:rPr>
        <w:t xml:space="preserve"> </w:t>
      </w:r>
      <w:r>
        <w:rPr>
          <w:sz w:val="24"/>
        </w:rPr>
        <w:t>трудовых,</w:t>
      </w:r>
      <w:r>
        <w:rPr>
          <w:spacing w:val="2"/>
          <w:sz w:val="24"/>
        </w:rPr>
        <w:t xml:space="preserve"> </w:t>
      </w:r>
      <w:r>
        <w:rPr>
          <w:sz w:val="24"/>
        </w:rPr>
        <w:t>налоговых,</w:t>
      </w:r>
      <w:r>
        <w:rPr>
          <w:spacing w:val="-57"/>
          <w:sz w:val="24"/>
        </w:rPr>
        <w:t xml:space="preserve"> </w:t>
      </w:r>
      <w:r>
        <w:rPr>
          <w:sz w:val="24"/>
        </w:rPr>
        <w:t>образовательных,</w:t>
      </w:r>
      <w:r>
        <w:rPr>
          <w:spacing w:val="-1"/>
          <w:sz w:val="24"/>
        </w:rPr>
        <w:t xml:space="preserve"> </w:t>
      </w:r>
      <w:r>
        <w:rPr>
          <w:sz w:val="24"/>
        </w:rPr>
        <w:t>административных, уголовных</w:t>
      </w:r>
      <w:r>
        <w:rPr>
          <w:spacing w:val="-7"/>
          <w:sz w:val="24"/>
        </w:rPr>
        <w:t xml:space="preserve"> </w:t>
      </w:r>
      <w:r>
        <w:rPr>
          <w:sz w:val="24"/>
        </w:rPr>
        <w:t>общественных</w:t>
      </w:r>
      <w:r>
        <w:rPr>
          <w:spacing w:val="-6"/>
          <w:sz w:val="24"/>
        </w:rPr>
        <w:t xml:space="preserve"> </w:t>
      </w:r>
      <w:r>
        <w:rPr>
          <w:sz w:val="24"/>
        </w:rPr>
        <w:t>отношений;</w:t>
      </w:r>
    </w:p>
    <w:p w:rsidR="00274355" w:rsidRDefault="00E56823">
      <w:pPr>
        <w:pStyle w:val="a4"/>
        <w:numPr>
          <w:ilvl w:val="1"/>
          <w:numId w:val="91"/>
        </w:numPr>
        <w:tabs>
          <w:tab w:val="left" w:pos="2066"/>
          <w:tab w:val="left" w:pos="2067"/>
        </w:tabs>
        <w:spacing w:before="4" w:line="293" w:lineRule="exact"/>
        <w:ind w:hanging="361"/>
        <w:jc w:val="left"/>
        <w:rPr>
          <w:sz w:val="24"/>
        </w:rPr>
      </w:pPr>
      <w:r>
        <w:rPr>
          <w:sz w:val="24"/>
        </w:rPr>
        <w:t>системе</w:t>
      </w:r>
      <w:r>
        <w:rPr>
          <w:spacing w:val="-2"/>
          <w:sz w:val="24"/>
        </w:rPr>
        <w:t xml:space="preserve"> </w:t>
      </w:r>
      <w:r>
        <w:rPr>
          <w:sz w:val="24"/>
        </w:rPr>
        <w:t>права</w:t>
      </w:r>
      <w:r>
        <w:rPr>
          <w:spacing w:val="-6"/>
          <w:sz w:val="24"/>
        </w:rPr>
        <w:t xml:space="preserve"> </w:t>
      </w:r>
      <w:r>
        <w:rPr>
          <w:sz w:val="24"/>
        </w:rPr>
        <w:t>и</w:t>
      </w:r>
      <w:r>
        <w:rPr>
          <w:spacing w:val="1"/>
          <w:sz w:val="24"/>
        </w:rPr>
        <w:t xml:space="preserve"> </w:t>
      </w:r>
      <w:r>
        <w:rPr>
          <w:sz w:val="24"/>
        </w:rPr>
        <w:t>законодательства</w:t>
      </w:r>
      <w:r>
        <w:rPr>
          <w:spacing w:val="-6"/>
          <w:sz w:val="24"/>
        </w:rPr>
        <w:t xml:space="preserve"> </w:t>
      </w:r>
      <w:r>
        <w:rPr>
          <w:sz w:val="24"/>
        </w:rPr>
        <w:t>Российской</w:t>
      </w:r>
      <w:r>
        <w:rPr>
          <w:spacing w:val="-9"/>
          <w:sz w:val="24"/>
        </w:rPr>
        <w:t xml:space="preserve"> </w:t>
      </w:r>
      <w:r>
        <w:rPr>
          <w:sz w:val="24"/>
        </w:rPr>
        <w:t>Федерации;</w:t>
      </w:r>
    </w:p>
    <w:p w:rsidR="00274355" w:rsidRDefault="00E56823">
      <w:pPr>
        <w:pStyle w:val="a4"/>
        <w:numPr>
          <w:ilvl w:val="0"/>
          <w:numId w:val="91"/>
        </w:numPr>
        <w:tabs>
          <w:tab w:val="left" w:pos="1620"/>
        </w:tabs>
        <w:ind w:left="779" w:right="804" w:firstLine="566"/>
        <w:rPr>
          <w:sz w:val="24"/>
        </w:rPr>
      </w:pPr>
      <w:r>
        <w:rPr>
          <w:sz w:val="24"/>
        </w:rPr>
        <w:t>умение характеризовать российские духовно-нравственные ценности, в том числе</w:t>
      </w:r>
      <w:r>
        <w:rPr>
          <w:spacing w:val="1"/>
          <w:sz w:val="24"/>
        </w:rPr>
        <w:t xml:space="preserve"> </w:t>
      </w:r>
      <w:r>
        <w:rPr>
          <w:sz w:val="24"/>
        </w:rPr>
        <w:t>ценности человеческой жизни, патриотизма и служения Отечеству, семьи, созидательного</w:t>
      </w:r>
      <w:r>
        <w:rPr>
          <w:spacing w:val="1"/>
          <w:sz w:val="24"/>
        </w:rPr>
        <w:t xml:space="preserve"> </w:t>
      </w:r>
      <w:r>
        <w:rPr>
          <w:sz w:val="24"/>
        </w:rPr>
        <w:t>труда, норм морали и нравственности, прав и свобод человека, гуманизма, милосердия,</w:t>
      </w:r>
      <w:r>
        <w:rPr>
          <w:spacing w:val="1"/>
          <w:sz w:val="24"/>
        </w:rPr>
        <w:t xml:space="preserve"> </w:t>
      </w:r>
      <w:r>
        <w:rPr>
          <w:sz w:val="24"/>
        </w:rPr>
        <w:t>справедливости,</w:t>
      </w:r>
      <w:r>
        <w:rPr>
          <w:spacing w:val="1"/>
          <w:sz w:val="24"/>
        </w:rPr>
        <w:t xml:space="preserve"> </w:t>
      </w:r>
      <w:r>
        <w:rPr>
          <w:sz w:val="24"/>
        </w:rPr>
        <w:t>коллективизма,</w:t>
      </w:r>
      <w:r>
        <w:rPr>
          <w:spacing w:val="1"/>
          <w:sz w:val="24"/>
        </w:rPr>
        <w:t xml:space="preserve"> </w:t>
      </w:r>
      <w:r>
        <w:rPr>
          <w:sz w:val="24"/>
        </w:rPr>
        <w:t>исторического</w:t>
      </w:r>
      <w:r>
        <w:rPr>
          <w:spacing w:val="1"/>
          <w:sz w:val="24"/>
        </w:rPr>
        <w:t xml:space="preserve"> </w:t>
      </w:r>
      <w:r>
        <w:rPr>
          <w:sz w:val="24"/>
        </w:rPr>
        <w:t>единства</w:t>
      </w:r>
      <w:r>
        <w:rPr>
          <w:spacing w:val="1"/>
          <w:sz w:val="24"/>
        </w:rPr>
        <w:t xml:space="preserve"> </w:t>
      </w:r>
      <w:r>
        <w:rPr>
          <w:sz w:val="24"/>
        </w:rPr>
        <w:t>народов</w:t>
      </w:r>
      <w:r>
        <w:rPr>
          <w:spacing w:val="61"/>
          <w:sz w:val="24"/>
        </w:rPr>
        <w:t xml:space="preserve"> </w:t>
      </w:r>
      <w:r>
        <w:rPr>
          <w:sz w:val="24"/>
        </w:rPr>
        <w:t>России,</w:t>
      </w:r>
      <w:r>
        <w:rPr>
          <w:spacing w:val="1"/>
          <w:sz w:val="24"/>
        </w:rPr>
        <w:t xml:space="preserve"> </w:t>
      </w:r>
      <w:r>
        <w:rPr>
          <w:sz w:val="24"/>
        </w:rPr>
        <w:t>преемственности</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1"/>
          <w:sz w:val="24"/>
        </w:rPr>
        <w:t xml:space="preserve"> </w:t>
      </w:r>
      <w:r>
        <w:rPr>
          <w:sz w:val="24"/>
        </w:rPr>
        <w:t>осознания</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народов</w:t>
      </w:r>
      <w:r>
        <w:rPr>
          <w:spacing w:val="-3"/>
          <w:sz w:val="24"/>
        </w:rPr>
        <w:t xml:space="preserve"> </w:t>
      </w:r>
      <w:r>
        <w:rPr>
          <w:sz w:val="24"/>
        </w:rPr>
        <w:t>России,</w:t>
      </w:r>
      <w:r>
        <w:rPr>
          <w:spacing w:val="-6"/>
          <w:sz w:val="24"/>
        </w:rPr>
        <w:t xml:space="preserve"> </w:t>
      </w:r>
      <w:r>
        <w:rPr>
          <w:sz w:val="24"/>
        </w:rPr>
        <w:t>общественной</w:t>
      </w:r>
      <w:r>
        <w:rPr>
          <w:spacing w:val="1"/>
          <w:sz w:val="24"/>
        </w:rPr>
        <w:t xml:space="preserve"> </w:t>
      </w:r>
      <w:r>
        <w:rPr>
          <w:sz w:val="24"/>
        </w:rPr>
        <w:t>стабильности</w:t>
      </w:r>
      <w:r>
        <w:rPr>
          <w:spacing w:val="2"/>
          <w:sz w:val="24"/>
        </w:rPr>
        <w:t xml:space="preserve"> </w:t>
      </w:r>
      <w:r>
        <w:rPr>
          <w:sz w:val="24"/>
        </w:rPr>
        <w:t>и</w:t>
      </w:r>
      <w:r>
        <w:rPr>
          <w:spacing w:val="-4"/>
          <w:sz w:val="24"/>
        </w:rPr>
        <w:t xml:space="preserve"> </w:t>
      </w:r>
      <w:r>
        <w:rPr>
          <w:sz w:val="24"/>
        </w:rPr>
        <w:t>целостности</w:t>
      </w:r>
      <w:r>
        <w:rPr>
          <w:spacing w:val="-3"/>
          <w:sz w:val="24"/>
        </w:rPr>
        <w:t xml:space="preserve"> </w:t>
      </w:r>
      <w:r>
        <w:rPr>
          <w:sz w:val="24"/>
        </w:rPr>
        <w:t>государства;</w:t>
      </w:r>
    </w:p>
    <w:p w:rsidR="00274355" w:rsidRDefault="00E56823">
      <w:pPr>
        <w:pStyle w:val="a4"/>
        <w:numPr>
          <w:ilvl w:val="0"/>
          <w:numId w:val="91"/>
        </w:numPr>
        <w:tabs>
          <w:tab w:val="left" w:pos="1663"/>
        </w:tabs>
        <w:ind w:left="779" w:right="805" w:firstLine="566"/>
        <w:rPr>
          <w:sz w:val="24"/>
        </w:rPr>
      </w:pPr>
      <w:r>
        <w:rPr>
          <w:sz w:val="24"/>
        </w:rPr>
        <w:t>владение базовым понятийным аппаратом социальных наук, умение различать</w:t>
      </w:r>
      <w:r>
        <w:rPr>
          <w:spacing w:val="1"/>
          <w:sz w:val="24"/>
        </w:rPr>
        <w:t xml:space="preserve"> </w:t>
      </w:r>
      <w:r>
        <w:rPr>
          <w:sz w:val="24"/>
        </w:rPr>
        <w:t>существенные</w:t>
      </w:r>
      <w:r>
        <w:rPr>
          <w:spacing w:val="1"/>
          <w:sz w:val="24"/>
        </w:rPr>
        <w:t xml:space="preserve"> </w:t>
      </w:r>
      <w:r>
        <w:rPr>
          <w:sz w:val="24"/>
        </w:rPr>
        <w:t>и</w:t>
      </w:r>
      <w:r>
        <w:rPr>
          <w:spacing w:val="1"/>
          <w:sz w:val="24"/>
        </w:rPr>
        <w:t xml:space="preserve"> </w:t>
      </w:r>
      <w:r>
        <w:rPr>
          <w:sz w:val="24"/>
        </w:rPr>
        <w:t>несущественные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sz w:val="24"/>
        </w:rPr>
        <w:t>определять</w:t>
      </w:r>
      <w:r>
        <w:rPr>
          <w:spacing w:val="1"/>
          <w:sz w:val="24"/>
        </w:rPr>
        <w:t xml:space="preserve"> </w:t>
      </w:r>
      <w:r>
        <w:rPr>
          <w:sz w:val="24"/>
        </w:rPr>
        <w:t>различные</w:t>
      </w:r>
      <w:r>
        <w:rPr>
          <w:spacing w:val="1"/>
          <w:sz w:val="24"/>
        </w:rPr>
        <w:t xml:space="preserve"> </w:t>
      </w:r>
      <w:r>
        <w:rPr>
          <w:sz w:val="24"/>
        </w:rPr>
        <w:t>смыслы</w:t>
      </w:r>
      <w:r>
        <w:rPr>
          <w:spacing w:val="1"/>
          <w:sz w:val="24"/>
        </w:rPr>
        <w:t xml:space="preserve"> </w:t>
      </w:r>
      <w:r>
        <w:rPr>
          <w:sz w:val="24"/>
        </w:rPr>
        <w:t>многозначных понятий, классифицировать используемые в социальных науках понятия и</w:t>
      </w:r>
      <w:r>
        <w:rPr>
          <w:spacing w:val="1"/>
          <w:sz w:val="24"/>
        </w:rPr>
        <w:t xml:space="preserve"> </w:t>
      </w:r>
      <w:r>
        <w:rPr>
          <w:sz w:val="24"/>
        </w:rPr>
        <w:t>термины; использовать понятийный аппарат при анализе и оценке социальных явлений,</w:t>
      </w:r>
      <w:r>
        <w:rPr>
          <w:spacing w:val="1"/>
          <w:sz w:val="24"/>
        </w:rPr>
        <w:t xml:space="preserve"> </w:t>
      </w:r>
      <w:r>
        <w:rPr>
          <w:sz w:val="24"/>
        </w:rPr>
        <w:t>для</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изложении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построении</w:t>
      </w:r>
      <w:r>
        <w:rPr>
          <w:spacing w:val="2"/>
          <w:sz w:val="24"/>
        </w:rPr>
        <w:t xml:space="preserve"> </w:t>
      </w:r>
      <w:r>
        <w:rPr>
          <w:sz w:val="24"/>
        </w:rPr>
        <w:t>устных</w:t>
      </w:r>
      <w:r>
        <w:rPr>
          <w:spacing w:val="-3"/>
          <w:sz w:val="24"/>
        </w:rPr>
        <w:t xml:space="preserve"> </w:t>
      </w:r>
      <w:r>
        <w:rPr>
          <w:sz w:val="24"/>
        </w:rPr>
        <w:t>и</w:t>
      </w:r>
      <w:r>
        <w:rPr>
          <w:spacing w:val="2"/>
          <w:sz w:val="24"/>
        </w:rPr>
        <w:t xml:space="preserve"> </w:t>
      </w:r>
      <w:r>
        <w:rPr>
          <w:sz w:val="24"/>
        </w:rPr>
        <w:t>письменных</w:t>
      </w:r>
      <w:r>
        <w:rPr>
          <w:spacing w:val="-3"/>
          <w:sz w:val="24"/>
        </w:rPr>
        <w:t xml:space="preserve"> </w:t>
      </w:r>
      <w:r>
        <w:rPr>
          <w:sz w:val="24"/>
        </w:rPr>
        <w:t>высказываний;</w:t>
      </w:r>
    </w:p>
    <w:p w:rsidR="00274355" w:rsidRDefault="00E56823">
      <w:pPr>
        <w:pStyle w:val="a4"/>
        <w:numPr>
          <w:ilvl w:val="0"/>
          <w:numId w:val="91"/>
        </w:numPr>
        <w:tabs>
          <w:tab w:val="left" w:pos="1635"/>
        </w:tabs>
        <w:ind w:left="779" w:right="803" w:firstLine="566"/>
        <w:rPr>
          <w:sz w:val="24"/>
        </w:rPr>
      </w:pPr>
      <w:r>
        <w:rPr>
          <w:sz w:val="24"/>
        </w:rPr>
        <w:t>владение умениями устанавливать, выявлять, объяснять 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включая</w:t>
      </w:r>
      <w:r>
        <w:rPr>
          <w:spacing w:val="1"/>
          <w:sz w:val="24"/>
        </w:rPr>
        <w:t xml:space="preserve"> </w:t>
      </w:r>
      <w:r>
        <w:rPr>
          <w:sz w:val="24"/>
        </w:rPr>
        <w:t>умения</w:t>
      </w:r>
      <w:r>
        <w:rPr>
          <w:spacing w:val="1"/>
          <w:sz w:val="24"/>
        </w:rPr>
        <w:t xml:space="preserve"> </w:t>
      </w:r>
      <w:r>
        <w:rPr>
          <w:sz w:val="24"/>
        </w:rPr>
        <w:t>характеризовать</w:t>
      </w:r>
      <w:r>
        <w:rPr>
          <w:spacing w:val="1"/>
          <w:sz w:val="24"/>
        </w:rPr>
        <w:t xml:space="preserve"> </w:t>
      </w:r>
      <w:r>
        <w:rPr>
          <w:sz w:val="24"/>
        </w:rPr>
        <w:t>взаимовлияние</w:t>
      </w:r>
      <w:r>
        <w:rPr>
          <w:spacing w:val="1"/>
          <w:sz w:val="24"/>
        </w:rPr>
        <w:t xml:space="preserve"> </w:t>
      </w:r>
      <w:r>
        <w:rPr>
          <w:sz w:val="24"/>
        </w:rPr>
        <w:t>природы</w:t>
      </w:r>
      <w:r>
        <w:rPr>
          <w:spacing w:val="1"/>
          <w:sz w:val="24"/>
        </w:rPr>
        <w:t xml:space="preserve"> </w:t>
      </w:r>
      <w:r>
        <w:rPr>
          <w:sz w:val="24"/>
        </w:rPr>
        <w:t>и</w:t>
      </w:r>
      <w:r>
        <w:rPr>
          <w:spacing w:val="61"/>
          <w:sz w:val="24"/>
        </w:rPr>
        <w:t xml:space="preserve"> </w:t>
      </w:r>
      <w:r>
        <w:rPr>
          <w:sz w:val="24"/>
        </w:rPr>
        <w:t>общества,</w:t>
      </w:r>
      <w:r>
        <w:rPr>
          <w:spacing w:val="6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взаимосвязи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выявлять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преобразований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характеризовать</w:t>
      </w:r>
      <w:r>
        <w:rPr>
          <w:spacing w:val="1"/>
          <w:sz w:val="24"/>
        </w:rPr>
        <w:t xml:space="preserve"> </w:t>
      </w:r>
      <w:r>
        <w:rPr>
          <w:sz w:val="24"/>
        </w:rPr>
        <w:t>функции социальных институтов; обосновывать иерархию нормативных правовых актов в</w:t>
      </w:r>
      <w:r>
        <w:rPr>
          <w:spacing w:val="-57"/>
          <w:sz w:val="24"/>
        </w:rPr>
        <w:t xml:space="preserve"> </w:t>
      </w:r>
      <w:r>
        <w:rPr>
          <w:sz w:val="24"/>
        </w:rPr>
        <w:t>системе российского</w:t>
      </w:r>
      <w:r>
        <w:rPr>
          <w:spacing w:val="6"/>
          <w:sz w:val="24"/>
        </w:rPr>
        <w:t xml:space="preserve"> </w:t>
      </w:r>
      <w:r>
        <w:rPr>
          <w:sz w:val="24"/>
        </w:rPr>
        <w:t>законодательства;</w:t>
      </w:r>
    </w:p>
    <w:p w:rsidR="00274355" w:rsidRDefault="00E56823">
      <w:pPr>
        <w:pStyle w:val="a4"/>
        <w:numPr>
          <w:ilvl w:val="0"/>
          <w:numId w:val="91"/>
        </w:numPr>
        <w:tabs>
          <w:tab w:val="left" w:pos="1649"/>
        </w:tabs>
        <w:spacing w:line="242" w:lineRule="auto"/>
        <w:ind w:left="779" w:right="811" w:firstLine="566"/>
        <w:rPr>
          <w:sz w:val="24"/>
        </w:rPr>
      </w:pPr>
      <w:r>
        <w:rPr>
          <w:sz w:val="24"/>
        </w:rPr>
        <w:t>связи социальных объектов и явлений с помощью различных знаковых систем;</w:t>
      </w:r>
      <w:r>
        <w:rPr>
          <w:spacing w:val="1"/>
          <w:sz w:val="24"/>
        </w:rPr>
        <w:t xml:space="preserve"> </w:t>
      </w:r>
      <w:r>
        <w:rPr>
          <w:sz w:val="24"/>
        </w:rPr>
        <w:t>сформированность</w:t>
      </w:r>
      <w:r>
        <w:rPr>
          <w:spacing w:val="23"/>
          <w:sz w:val="24"/>
        </w:rPr>
        <w:t xml:space="preserve"> </w:t>
      </w:r>
      <w:r>
        <w:rPr>
          <w:sz w:val="24"/>
        </w:rPr>
        <w:t>представлений</w:t>
      </w:r>
      <w:r>
        <w:rPr>
          <w:spacing w:val="19"/>
          <w:sz w:val="24"/>
        </w:rPr>
        <w:t xml:space="preserve"> </w:t>
      </w:r>
      <w:r>
        <w:rPr>
          <w:sz w:val="24"/>
        </w:rPr>
        <w:t>о</w:t>
      </w:r>
      <w:r>
        <w:rPr>
          <w:spacing w:val="26"/>
          <w:sz w:val="24"/>
        </w:rPr>
        <w:t xml:space="preserve"> </w:t>
      </w:r>
      <w:r>
        <w:rPr>
          <w:sz w:val="24"/>
        </w:rPr>
        <w:t>методах</w:t>
      </w:r>
      <w:r>
        <w:rPr>
          <w:spacing w:val="23"/>
          <w:sz w:val="24"/>
        </w:rPr>
        <w:t xml:space="preserve"> </w:t>
      </w:r>
      <w:r>
        <w:rPr>
          <w:sz w:val="24"/>
        </w:rPr>
        <w:t>изучения</w:t>
      </w:r>
      <w:r>
        <w:rPr>
          <w:spacing w:val="26"/>
          <w:sz w:val="24"/>
        </w:rPr>
        <w:t xml:space="preserve"> </w:t>
      </w:r>
      <w:r>
        <w:rPr>
          <w:sz w:val="24"/>
        </w:rPr>
        <w:t>социальных</w:t>
      </w:r>
      <w:r>
        <w:rPr>
          <w:spacing w:val="23"/>
          <w:sz w:val="24"/>
        </w:rPr>
        <w:t xml:space="preserve"> </w:t>
      </w:r>
      <w:r>
        <w:rPr>
          <w:sz w:val="24"/>
        </w:rPr>
        <w:t>явлений</w:t>
      </w:r>
      <w:r>
        <w:rPr>
          <w:spacing w:val="24"/>
          <w:sz w:val="24"/>
        </w:rPr>
        <w:t xml:space="preserve"> </w:t>
      </w:r>
      <w:r>
        <w:rPr>
          <w:sz w:val="24"/>
        </w:rPr>
        <w:t>и</w:t>
      </w:r>
      <w:r>
        <w:rPr>
          <w:spacing w:val="23"/>
          <w:sz w:val="24"/>
        </w:rPr>
        <w:t xml:space="preserve"> </w:t>
      </w:r>
      <w:r>
        <w:rPr>
          <w:sz w:val="24"/>
        </w:rPr>
        <w:t>процессов,</w:t>
      </w:r>
    </w:p>
    <w:p w:rsidR="00274355" w:rsidRDefault="00274355">
      <w:pPr>
        <w:spacing w:line="242" w:lineRule="auto"/>
        <w:jc w:val="both"/>
        <w:rPr>
          <w:sz w:val="24"/>
        </w:rPr>
        <w:sectPr w:rsidR="00274355">
          <w:pgSz w:w="11910" w:h="16390"/>
          <w:pgMar w:top="1160" w:right="40" w:bottom="280" w:left="920" w:header="720" w:footer="720" w:gutter="0"/>
          <w:cols w:space="720"/>
        </w:sectPr>
      </w:pPr>
    </w:p>
    <w:p w:rsidR="00274355" w:rsidRDefault="00E56823">
      <w:pPr>
        <w:pStyle w:val="a3"/>
        <w:spacing w:before="67"/>
        <w:ind w:left="779" w:right="802" w:firstLine="0"/>
      </w:pPr>
      <w:r>
        <w:lastRenderedPageBreak/>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p>
    <w:p w:rsidR="00274355" w:rsidRDefault="00E56823">
      <w:pPr>
        <w:pStyle w:val="a4"/>
        <w:numPr>
          <w:ilvl w:val="0"/>
          <w:numId w:val="91"/>
        </w:numPr>
        <w:tabs>
          <w:tab w:val="left" w:pos="1707"/>
        </w:tabs>
        <w:ind w:left="779" w:right="803"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социальной</w:t>
      </w:r>
      <w:r>
        <w:rPr>
          <w:spacing w:val="1"/>
          <w:sz w:val="24"/>
        </w:rPr>
        <w:t xml:space="preserve"> </w:t>
      </w:r>
      <w:r>
        <w:rPr>
          <w:sz w:val="24"/>
        </w:rPr>
        <w:t>информации, полученной из источников разного типа, включая официальные публикации</w:t>
      </w:r>
      <w:r>
        <w:rPr>
          <w:spacing w:val="1"/>
          <w:sz w:val="24"/>
        </w:rPr>
        <w:t xml:space="preserve"> </w:t>
      </w:r>
      <w:r>
        <w:rPr>
          <w:sz w:val="24"/>
        </w:rPr>
        <w:t>на</w:t>
      </w:r>
      <w:r>
        <w:rPr>
          <w:spacing w:val="1"/>
          <w:sz w:val="24"/>
        </w:rPr>
        <w:t xml:space="preserve"> </w:t>
      </w:r>
      <w:r>
        <w:rPr>
          <w:sz w:val="24"/>
        </w:rPr>
        <w:t>интернет-ресурсах</w:t>
      </w:r>
      <w:r>
        <w:rPr>
          <w:spacing w:val="1"/>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 документы стратегического характера, публикации в средствах массовой</w:t>
      </w:r>
      <w:r>
        <w:rPr>
          <w:spacing w:val="-57"/>
          <w:sz w:val="24"/>
        </w:rPr>
        <w:t xml:space="preserve"> </w:t>
      </w:r>
      <w:r>
        <w:rPr>
          <w:sz w:val="24"/>
        </w:rPr>
        <w:t>информации; осуществлять поиск социальной информации, представленной в различных</w:t>
      </w:r>
      <w:r>
        <w:rPr>
          <w:spacing w:val="1"/>
          <w:sz w:val="24"/>
        </w:rPr>
        <w:t xml:space="preserve"> </w:t>
      </w:r>
      <w:r>
        <w:rPr>
          <w:sz w:val="24"/>
        </w:rPr>
        <w:t>знаковых</w:t>
      </w:r>
      <w:r>
        <w:rPr>
          <w:spacing w:val="1"/>
          <w:sz w:val="24"/>
        </w:rPr>
        <w:t xml:space="preserve"> </w:t>
      </w:r>
      <w:r>
        <w:rPr>
          <w:sz w:val="24"/>
        </w:rPr>
        <w:t>системах,</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неадаптированных</w:t>
      </w:r>
      <w:r>
        <w:rPr>
          <w:spacing w:val="1"/>
          <w:sz w:val="24"/>
        </w:rPr>
        <w:t xml:space="preserve"> </w:t>
      </w:r>
      <w:r>
        <w:rPr>
          <w:sz w:val="24"/>
        </w:rPr>
        <w:t>источников,</w:t>
      </w:r>
      <w:r>
        <w:rPr>
          <w:spacing w:val="1"/>
          <w:sz w:val="24"/>
        </w:rPr>
        <w:t xml:space="preserve"> </w:t>
      </w:r>
      <w:r>
        <w:rPr>
          <w:sz w:val="24"/>
        </w:rPr>
        <w:t>вести</w:t>
      </w:r>
      <w:r>
        <w:rPr>
          <w:spacing w:val="1"/>
          <w:sz w:val="24"/>
        </w:rPr>
        <w:t xml:space="preserve"> </w:t>
      </w:r>
      <w:r>
        <w:rPr>
          <w:sz w:val="24"/>
        </w:rPr>
        <w:t>целенаправленный поиск необходимых сведений, для восполнения недостающих 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w:t>
      </w:r>
      <w:r>
        <w:rPr>
          <w:spacing w:val="-2"/>
          <w:sz w:val="24"/>
        </w:rPr>
        <w:t xml:space="preserve"> </w:t>
      </w:r>
      <w:r>
        <w:rPr>
          <w:sz w:val="24"/>
        </w:rPr>
        <w:t>выделять</w:t>
      </w:r>
      <w:r>
        <w:rPr>
          <w:spacing w:val="-3"/>
          <w:sz w:val="24"/>
        </w:rPr>
        <w:t xml:space="preserve"> </w:t>
      </w:r>
      <w:r>
        <w:rPr>
          <w:sz w:val="24"/>
        </w:rPr>
        <w:t>факты,</w:t>
      </w:r>
      <w:r>
        <w:rPr>
          <w:spacing w:val="-1"/>
          <w:sz w:val="24"/>
        </w:rPr>
        <w:t xml:space="preserve"> </w:t>
      </w:r>
      <w:r>
        <w:rPr>
          <w:sz w:val="24"/>
        </w:rPr>
        <w:t>выводы,</w:t>
      </w:r>
      <w:r>
        <w:rPr>
          <w:spacing w:val="-2"/>
          <w:sz w:val="24"/>
        </w:rPr>
        <w:t xml:space="preserve"> </w:t>
      </w:r>
      <w:r>
        <w:rPr>
          <w:sz w:val="24"/>
        </w:rPr>
        <w:t>оценочные суждения,</w:t>
      </w:r>
      <w:r>
        <w:rPr>
          <w:spacing w:val="4"/>
          <w:sz w:val="24"/>
        </w:rPr>
        <w:t xml:space="preserve"> </w:t>
      </w:r>
      <w:r>
        <w:rPr>
          <w:sz w:val="24"/>
        </w:rPr>
        <w:t>мнения;</w:t>
      </w:r>
    </w:p>
    <w:p w:rsidR="00274355" w:rsidRDefault="00E56823">
      <w:pPr>
        <w:pStyle w:val="a4"/>
        <w:numPr>
          <w:ilvl w:val="0"/>
          <w:numId w:val="91"/>
        </w:numPr>
        <w:tabs>
          <w:tab w:val="left" w:pos="1745"/>
        </w:tabs>
        <w:spacing w:before="2"/>
        <w:ind w:left="779" w:right="804"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учебно-</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завершенных проектов, презентаций, творческих работ социальной и междисциплинарной</w:t>
      </w:r>
      <w:r>
        <w:rPr>
          <w:spacing w:val="-57"/>
          <w:sz w:val="24"/>
        </w:rPr>
        <w:t xml:space="preserve"> </w:t>
      </w:r>
      <w:r>
        <w:rPr>
          <w:sz w:val="24"/>
        </w:rPr>
        <w:t>направленности;</w:t>
      </w:r>
      <w:r>
        <w:rPr>
          <w:spacing w:val="1"/>
          <w:sz w:val="24"/>
        </w:rPr>
        <w:t xml:space="preserve"> </w:t>
      </w:r>
      <w:r>
        <w:rPr>
          <w:sz w:val="24"/>
        </w:rPr>
        <w:t>готовить</w:t>
      </w:r>
      <w:r>
        <w:rPr>
          <w:spacing w:val="1"/>
          <w:sz w:val="24"/>
        </w:rPr>
        <w:t xml:space="preserve"> </w:t>
      </w:r>
      <w:r>
        <w:rPr>
          <w:sz w:val="24"/>
        </w:rPr>
        <w:t>устные</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работы</w:t>
      </w:r>
      <w:r>
        <w:rPr>
          <w:spacing w:val="60"/>
          <w:sz w:val="24"/>
        </w:rPr>
        <w:t xml:space="preserve"> </w:t>
      </w:r>
      <w:r>
        <w:rPr>
          <w:sz w:val="24"/>
        </w:rPr>
        <w:t>(развернутые</w:t>
      </w:r>
      <w:r>
        <w:rPr>
          <w:spacing w:val="1"/>
          <w:sz w:val="24"/>
        </w:rPr>
        <w:t xml:space="preserve"> </w:t>
      </w:r>
      <w:r>
        <w:rPr>
          <w:sz w:val="24"/>
        </w:rPr>
        <w:t>ответы, сочинения) по социальной проблематике, составлять сложный и тезисный план</w:t>
      </w:r>
      <w:r>
        <w:rPr>
          <w:spacing w:val="1"/>
          <w:sz w:val="24"/>
        </w:rPr>
        <w:t xml:space="preserve"> </w:t>
      </w:r>
      <w:r>
        <w:rPr>
          <w:sz w:val="24"/>
        </w:rPr>
        <w:t>развернутых</w:t>
      </w:r>
      <w:r>
        <w:rPr>
          <w:spacing w:val="-6"/>
          <w:sz w:val="24"/>
        </w:rPr>
        <w:t xml:space="preserve"> </w:t>
      </w:r>
      <w:r>
        <w:rPr>
          <w:sz w:val="24"/>
        </w:rPr>
        <w:t>ответов,</w:t>
      </w:r>
      <w:r>
        <w:rPr>
          <w:spacing w:val="-4"/>
          <w:sz w:val="24"/>
        </w:rPr>
        <w:t xml:space="preserve"> </w:t>
      </w:r>
      <w:r>
        <w:rPr>
          <w:sz w:val="24"/>
        </w:rPr>
        <w:t>анализировать</w:t>
      </w:r>
      <w:r>
        <w:rPr>
          <w:spacing w:val="-1"/>
          <w:sz w:val="24"/>
        </w:rPr>
        <w:t xml:space="preserve"> </w:t>
      </w:r>
      <w:r>
        <w:rPr>
          <w:sz w:val="24"/>
        </w:rPr>
        <w:t>неадаптированные</w:t>
      </w:r>
      <w:r>
        <w:rPr>
          <w:spacing w:val="-6"/>
          <w:sz w:val="24"/>
        </w:rPr>
        <w:t xml:space="preserve"> </w:t>
      </w:r>
      <w:r>
        <w:rPr>
          <w:sz w:val="24"/>
        </w:rPr>
        <w:t>тексты на</w:t>
      </w:r>
      <w:r>
        <w:rPr>
          <w:spacing w:val="-7"/>
          <w:sz w:val="24"/>
        </w:rPr>
        <w:t xml:space="preserve"> </w:t>
      </w:r>
      <w:r>
        <w:rPr>
          <w:sz w:val="24"/>
        </w:rPr>
        <w:t>социальную</w:t>
      </w:r>
      <w:r>
        <w:rPr>
          <w:spacing w:val="-3"/>
          <w:sz w:val="24"/>
        </w:rPr>
        <w:t xml:space="preserve"> </w:t>
      </w:r>
      <w:r>
        <w:rPr>
          <w:sz w:val="24"/>
        </w:rPr>
        <w:t>тематику;</w:t>
      </w:r>
    </w:p>
    <w:p w:rsidR="00274355" w:rsidRDefault="00E56823">
      <w:pPr>
        <w:pStyle w:val="a4"/>
        <w:numPr>
          <w:ilvl w:val="0"/>
          <w:numId w:val="91"/>
        </w:numPr>
        <w:tabs>
          <w:tab w:val="left" w:pos="1620"/>
        </w:tabs>
        <w:ind w:left="779" w:right="800" w:firstLine="566"/>
        <w:rPr>
          <w:sz w:val="24"/>
        </w:rPr>
      </w:pPr>
      <w:r>
        <w:rPr>
          <w:sz w:val="24"/>
        </w:rPr>
        <w:t>использование обществоведческих знаний для взаимодействия с представителями</w:t>
      </w:r>
      <w:r>
        <w:rPr>
          <w:spacing w:val="1"/>
          <w:sz w:val="24"/>
        </w:rPr>
        <w:t xml:space="preserve"> </w:t>
      </w:r>
      <w:r>
        <w:rPr>
          <w:sz w:val="24"/>
        </w:rPr>
        <w:t>других национальностей и культур в целях успешного выполнения типичных социальных</w:t>
      </w:r>
      <w:r>
        <w:rPr>
          <w:spacing w:val="1"/>
          <w:sz w:val="24"/>
        </w:rPr>
        <w:t xml:space="preserve"> </w:t>
      </w:r>
      <w:r>
        <w:rPr>
          <w:sz w:val="24"/>
        </w:rPr>
        <w:t>ролей, реализации прав и осознанного выполнения обязанностей гражданина Российской</w:t>
      </w:r>
      <w:r>
        <w:rPr>
          <w:spacing w:val="1"/>
          <w:sz w:val="24"/>
        </w:rPr>
        <w:t xml:space="preserve"> </w:t>
      </w:r>
      <w:r>
        <w:rPr>
          <w:sz w:val="24"/>
        </w:rPr>
        <w:t>Федерации, в том числе правомерного налогового поведения; ориентации в 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2"/>
          <w:sz w:val="24"/>
        </w:rPr>
        <w:t xml:space="preserve"> </w:t>
      </w:r>
      <w:r>
        <w:rPr>
          <w:sz w:val="24"/>
        </w:rPr>
        <w:t>информационно-коммуникационных</w:t>
      </w:r>
      <w:r>
        <w:rPr>
          <w:spacing w:val="-5"/>
          <w:sz w:val="24"/>
        </w:rPr>
        <w:t xml:space="preserve"> </w:t>
      </w:r>
      <w:r>
        <w:rPr>
          <w:sz w:val="24"/>
        </w:rPr>
        <w:t>технологий</w:t>
      </w:r>
      <w:r>
        <w:rPr>
          <w:spacing w:val="-4"/>
          <w:sz w:val="24"/>
        </w:rPr>
        <w:t xml:space="preserve"> </w:t>
      </w:r>
      <w:r>
        <w:rPr>
          <w:sz w:val="24"/>
        </w:rPr>
        <w:t>в</w:t>
      </w:r>
      <w:r>
        <w:rPr>
          <w:spacing w:val="-3"/>
          <w:sz w:val="24"/>
        </w:rPr>
        <w:t xml:space="preserve"> </w:t>
      </w:r>
      <w:r>
        <w:rPr>
          <w:sz w:val="24"/>
        </w:rPr>
        <w:t>решении</w:t>
      </w:r>
      <w:r>
        <w:rPr>
          <w:spacing w:val="-4"/>
          <w:sz w:val="24"/>
        </w:rPr>
        <w:t xml:space="preserve"> </w:t>
      </w:r>
      <w:r>
        <w:rPr>
          <w:sz w:val="24"/>
        </w:rPr>
        <w:t>различных</w:t>
      </w:r>
      <w:r>
        <w:rPr>
          <w:spacing w:val="-5"/>
          <w:sz w:val="24"/>
        </w:rPr>
        <w:t xml:space="preserve"> </w:t>
      </w:r>
      <w:r>
        <w:rPr>
          <w:sz w:val="24"/>
        </w:rPr>
        <w:t>задач;</w:t>
      </w:r>
    </w:p>
    <w:p w:rsidR="00274355" w:rsidRDefault="00E56823">
      <w:pPr>
        <w:pStyle w:val="a4"/>
        <w:numPr>
          <w:ilvl w:val="0"/>
          <w:numId w:val="91"/>
        </w:numPr>
        <w:tabs>
          <w:tab w:val="left" w:pos="1745"/>
        </w:tabs>
        <w:ind w:left="779" w:right="802"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формулировать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приобретенных</w:t>
      </w:r>
      <w:r>
        <w:rPr>
          <w:spacing w:val="1"/>
          <w:sz w:val="24"/>
        </w:rPr>
        <w:t xml:space="preserve"> </w:t>
      </w:r>
      <w:r>
        <w:rPr>
          <w:sz w:val="24"/>
        </w:rPr>
        <w:t>социально-</w:t>
      </w:r>
      <w:r>
        <w:rPr>
          <w:spacing w:val="1"/>
          <w:sz w:val="24"/>
        </w:rPr>
        <w:t xml:space="preserve"> </w:t>
      </w:r>
      <w:r>
        <w:rPr>
          <w:sz w:val="24"/>
        </w:rPr>
        <w:t>гуманитарных знаний собственные суждения и аргументы по определенным проблемам с</w:t>
      </w:r>
      <w:r>
        <w:rPr>
          <w:spacing w:val="1"/>
          <w:sz w:val="24"/>
        </w:rPr>
        <w:t xml:space="preserve"> </w:t>
      </w:r>
      <w:r>
        <w:rPr>
          <w:sz w:val="24"/>
        </w:rPr>
        <w:t>точки зрения социальных ценностей и использовать ключевые понятия, теоретические</w:t>
      </w:r>
      <w:r>
        <w:rPr>
          <w:spacing w:val="1"/>
          <w:sz w:val="24"/>
        </w:rPr>
        <w:t xml:space="preserve"> </w:t>
      </w:r>
      <w:r>
        <w:rPr>
          <w:sz w:val="24"/>
        </w:rPr>
        <w:t>положения</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конкретизировать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модельными</w:t>
      </w:r>
      <w:r>
        <w:rPr>
          <w:spacing w:val="1"/>
          <w:sz w:val="24"/>
        </w:rPr>
        <w:t xml:space="preserve"> </w:t>
      </w:r>
      <w:r>
        <w:rPr>
          <w:sz w:val="24"/>
        </w:rPr>
        <w:t>ситуациями,</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w:t>
      </w:r>
      <w:r>
        <w:rPr>
          <w:spacing w:val="6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соблюдению</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типологии</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4"/>
          <w:sz w:val="24"/>
        </w:rPr>
        <w:t xml:space="preserve"> </w:t>
      </w:r>
      <w:r>
        <w:rPr>
          <w:sz w:val="24"/>
        </w:rPr>
        <w:t>критериев;</w:t>
      </w:r>
    </w:p>
    <w:p w:rsidR="00274355" w:rsidRDefault="00E56823">
      <w:pPr>
        <w:pStyle w:val="a4"/>
        <w:numPr>
          <w:ilvl w:val="0"/>
          <w:numId w:val="91"/>
        </w:numPr>
        <w:tabs>
          <w:tab w:val="left" w:pos="1803"/>
        </w:tabs>
        <w:spacing w:before="1"/>
        <w:ind w:left="779" w:right="810" w:firstLine="566"/>
        <w:rPr>
          <w:sz w:val="24"/>
        </w:rPr>
      </w:pPr>
      <w:r>
        <w:rPr>
          <w:sz w:val="24"/>
        </w:rPr>
        <w:t>готовность</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финансах</w:t>
      </w:r>
      <w:r>
        <w:rPr>
          <w:spacing w:val="1"/>
          <w:sz w:val="24"/>
        </w:rPr>
        <w:t xml:space="preserve"> </w:t>
      </w:r>
      <w:r>
        <w:rPr>
          <w:sz w:val="24"/>
        </w:rPr>
        <w:t>и</w:t>
      </w:r>
      <w:r>
        <w:rPr>
          <w:spacing w:val="1"/>
          <w:sz w:val="24"/>
        </w:rPr>
        <w:t xml:space="preserve"> </w:t>
      </w:r>
      <w:r>
        <w:rPr>
          <w:sz w:val="24"/>
        </w:rPr>
        <w:t>бюджетном</w:t>
      </w:r>
      <w:r>
        <w:rPr>
          <w:spacing w:val="1"/>
          <w:sz w:val="24"/>
        </w:rPr>
        <w:t xml:space="preserve"> </w:t>
      </w:r>
      <w:r>
        <w:rPr>
          <w:sz w:val="24"/>
        </w:rPr>
        <w:t>регулировании</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финансовыми</w:t>
      </w:r>
      <w:r>
        <w:rPr>
          <w:spacing w:val="1"/>
          <w:sz w:val="24"/>
        </w:rPr>
        <w:t xml:space="preserve"> </w:t>
      </w:r>
      <w:r>
        <w:rPr>
          <w:sz w:val="24"/>
        </w:rPr>
        <w:t>услугами</w:t>
      </w:r>
      <w:r>
        <w:rPr>
          <w:spacing w:val="1"/>
          <w:sz w:val="24"/>
        </w:rPr>
        <w:t xml:space="preserve"> </w:t>
      </w:r>
      <w:r>
        <w:rPr>
          <w:sz w:val="24"/>
        </w:rPr>
        <w:t>и</w:t>
      </w:r>
      <w:r>
        <w:rPr>
          <w:spacing w:val="1"/>
          <w:sz w:val="24"/>
        </w:rPr>
        <w:t xml:space="preserve"> </w:t>
      </w:r>
      <w:r>
        <w:rPr>
          <w:sz w:val="24"/>
        </w:rPr>
        <w:t>инструментами;</w:t>
      </w:r>
      <w:r>
        <w:rPr>
          <w:spacing w:val="1"/>
          <w:sz w:val="24"/>
        </w:rPr>
        <w:t xml:space="preserve"> </w:t>
      </w:r>
      <w:r>
        <w:rPr>
          <w:sz w:val="24"/>
        </w:rPr>
        <w:t>использовать</w:t>
      </w:r>
      <w:r>
        <w:rPr>
          <w:spacing w:val="1"/>
          <w:sz w:val="24"/>
        </w:rPr>
        <w:t xml:space="preserve"> </w:t>
      </w:r>
      <w:r>
        <w:rPr>
          <w:sz w:val="24"/>
        </w:rPr>
        <w:t>финансовую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личных</w:t>
      </w:r>
      <w:r>
        <w:rPr>
          <w:spacing w:val="1"/>
          <w:sz w:val="24"/>
        </w:rPr>
        <w:t xml:space="preserve"> </w:t>
      </w:r>
      <w:r>
        <w:rPr>
          <w:sz w:val="24"/>
        </w:rPr>
        <w:t>финансовых</w:t>
      </w:r>
      <w:r>
        <w:rPr>
          <w:spacing w:val="1"/>
          <w:sz w:val="24"/>
        </w:rPr>
        <w:t xml:space="preserve"> </w:t>
      </w:r>
      <w:r>
        <w:rPr>
          <w:sz w:val="24"/>
        </w:rPr>
        <w:t>целей,</w:t>
      </w:r>
      <w:r>
        <w:rPr>
          <w:spacing w:val="1"/>
          <w:sz w:val="24"/>
        </w:rPr>
        <w:t xml:space="preserve"> </w:t>
      </w:r>
      <w:r>
        <w:rPr>
          <w:sz w:val="24"/>
        </w:rPr>
        <w:t>обеспечивать</w:t>
      </w:r>
      <w:r>
        <w:rPr>
          <w:spacing w:val="1"/>
          <w:sz w:val="24"/>
        </w:rPr>
        <w:t xml:space="preserve"> </w:t>
      </w:r>
      <w:r>
        <w:rPr>
          <w:sz w:val="24"/>
        </w:rPr>
        <w:t>финансовую</w:t>
      </w:r>
      <w:r>
        <w:rPr>
          <w:spacing w:val="1"/>
          <w:sz w:val="24"/>
        </w:rPr>
        <w:t xml:space="preserve"> </w:t>
      </w:r>
      <w:r>
        <w:rPr>
          <w:sz w:val="24"/>
        </w:rPr>
        <w:t>безопасность с учетом рисков и способов их снижения; сформированность гражданской</w:t>
      </w:r>
      <w:r>
        <w:rPr>
          <w:spacing w:val="1"/>
          <w:sz w:val="24"/>
        </w:rPr>
        <w:t xml:space="preserve"> </w:t>
      </w:r>
      <w:r>
        <w:rPr>
          <w:sz w:val="24"/>
        </w:rPr>
        <w:t>ответственности</w:t>
      </w:r>
      <w:r>
        <w:rPr>
          <w:spacing w:val="-2"/>
          <w:sz w:val="24"/>
        </w:rPr>
        <w:t xml:space="preserve"> </w:t>
      </w:r>
      <w:r>
        <w:rPr>
          <w:sz w:val="24"/>
        </w:rPr>
        <w:t>в</w:t>
      </w:r>
      <w:r>
        <w:rPr>
          <w:spacing w:val="-2"/>
          <w:sz w:val="24"/>
        </w:rPr>
        <w:t xml:space="preserve"> </w:t>
      </w:r>
      <w:r>
        <w:rPr>
          <w:sz w:val="24"/>
        </w:rPr>
        <w:t>части</w:t>
      </w:r>
      <w:r>
        <w:rPr>
          <w:spacing w:val="2"/>
          <w:sz w:val="24"/>
        </w:rPr>
        <w:t xml:space="preserve"> </w:t>
      </w:r>
      <w:r>
        <w:rPr>
          <w:sz w:val="24"/>
        </w:rPr>
        <w:t>уплаты</w:t>
      </w:r>
      <w:r>
        <w:rPr>
          <w:spacing w:val="3"/>
          <w:sz w:val="24"/>
        </w:rPr>
        <w:t xml:space="preserve"> </w:t>
      </w:r>
      <w:r>
        <w:rPr>
          <w:sz w:val="24"/>
        </w:rPr>
        <w:t>налогов</w:t>
      </w:r>
      <w:r>
        <w:rPr>
          <w:spacing w:val="-2"/>
          <w:sz w:val="24"/>
        </w:rPr>
        <w:t xml:space="preserve"> </w:t>
      </w:r>
      <w:r>
        <w:rPr>
          <w:sz w:val="24"/>
        </w:rPr>
        <w:t>для</w:t>
      </w:r>
      <w:r>
        <w:rPr>
          <w:spacing w:val="1"/>
          <w:sz w:val="24"/>
        </w:rPr>
        <w:t xml:space="preserve"> </w:t>
      </w:r>
      <w:r>
        <w:rPr>
          <w:sz w:val="24"/>
        </w:rPr>
        <w:t>развития</w:t>
      </w:r>
      <w:r>
        <w:rPr>
          <w:spacing w:val="-8"/>
          <w:sz w:val="24"/>
        </w:rPr>
        <w:t xml:space="preserve"> </w:t>
      </w:r>
      <w:r>
        <w:rPr>
          <w:sz w:val="24"/>
        </w:rPr>
        <w:t>общества</w:t>
      </w:r>
      <w:r>
        <w:rPr>
          <w:spacing w:val="-5"/>
          <w:sz w:val="24"/>
        </w:rPr>
        <w:t xml:space="preserve"> </w:t>
      </w:r>
      <w:r>
        <w:rPr>
          <w:sz w:val="24"/>
        </w:rPr>
        <w:t>и</w:t>
      </w:r>
      <w:r>
        <w:rPr>
          <w:spacing w:val="-3"/>
          <w:sz w:val="24"/>
        </w:rPr>
        <w:t xml:space="preserve"> </w:t>
      </w:r>
      <w:r>
        <w:rPr>
          <w:sz w:val="24"/>
        </w:rPr>
        <w:t>государства;</w:t>
      </w:r>
    </w:p>
    <w:p w:rsidR="00274355" w:rsidRDefault="00E56823">
      <w:pPr>
        <w:pStyle w:val="a4"/>
        <w:numPr>
          <w:ilvl w:val="0"/>
          <w:numId w:val="91"/>
        </w:numPr>
        <w:tabs>
          <w:tab w:val="left" w:pos="1779"/>
        </w:tabs>
        <w:ind w:left="779" w:right="810" w:firstLine="566"/>
        <w:rPr>
          <w:sz w:val="24"/>
        </w:rPr>
      </w:pPr>
      <w:r>
        <w:rPr>
          <w:sz w:val="24"/>
        </w:rPr>
        <w:t>сформированность навыков оценивания социальной информации, в том числе</w:t>
      </w:r>
      <w:r>
        <w:rPr>
          <w:spacing w:val="1"/>
          <w:sz w:val="24"/>
        </w:rPr>
        <w:t xml:space="preserve"> </w:t>
      </w:r>
      <w:r>
        <w:rPr>
          <w:sz w:val="24"/>
        </w:rPr>
        <w:t>поступающей по каналам сетевых коммуникаций, владение умением определять степень</w:t>
      </w:r>
      <w:r>
        <w:rPr>
          <w:spacing w:val="1"/>
          <w:sz w:val="24"/>
        </w:rPr>
        <w:t xml:space="preserve"> </w:t>
      </w:r>
      <w:r>
        <w:rPr>
          <w:sz w:val="24"/>
        </w:rPr>
        <w:t>достоверности информации; владение умением соотносить различные оценки социальных</w:t>
      </w:r>
      <w:r>
        <w:rPr>
          <w:spacing w:val="-57"/>
          <w:sz w:val="24"/>
        </w:rPr>
        <w:t xml:space="preserve"> </w:t>
      </w:r>
      <w:r>
        <w:rPr>
          <w:sz w:val="24"/>
        </w:rPr>
        <w:t>явлений, содержащиеся в источниках информации, давать на основе полученных знаний</w:t>
      </w:r>
      <w:r>
        <w:rPr>
          <w:spacing w:val="1"/>
          <w:sz w:val="24"/>
        </w:rPr>
        <w:t xml:space="preserve"> </w:t>
      </w:r>
      <w:r>
        <w:rPr>
          <w:sz w:val="24"/>
        </w:rPr>
        <w:t>правовую</w:t>
      </w:r>
      <w:r>
        <w:rPr>
          <w:spacing w:val="-1"/>
          <w:sz w:val="24"/>
        </w:rPr>
        <w:t xml:space="preserve"> </w:t>
      </w:r>
      <w:r>
        <w:rPr>
          <w:sz w:val="24"/>
        </w:rPr>
        <w:t>оценку</w:t>
      </w:r>
      <w:r>
        <w:rPr>
          <w:spacing w:val="-8"/>
          <w:sz w:val="24"/>
        </w:rPr>
        <w:t xml:space="preserve"> </w:t>
      </w:r>
      <w:r>
        <w:rPr>
          <w:sz w:val="24"/>
        </w:rPr>
        <w:t>действиям</w:t>
      </w:r>
      <w:r>
        <w:rPr>
          <w:spacing w:val="2"/>
          <w:sz w:val="24"/>
        </w:rPr>
        <w:t xml:space="preserve"> </w:t>
      </w:r>
      <w:r>
        <w:rPr>
          <w:sz w:val="24"/>
        </w:rPr>
        <w:t>людей</w:t>
      </w:r>
      <w:r>
        <w:rPr>
          <w:spacing w:val="3"/>
          <w:sz w:val="24"/>
        </w:rPr>
        <w:t xml:space="preserve"> </w:t>
      </w:r>
      <w:r>
        <w:rPr>
          <w:sz w:val="24"/>
        </w:rPr>
        <w:t>в</w:t>
      </w:r>
      <w:r>
        <w:rPr>
          <w:spacing w:val="-1"/>
          <w:sz w:val="24"/>
        </w:rPr>
        <w:t xml:space="preserve"> </w:t>
      </w:r>
      <w:r>
        <w:rPr>
          <w:sz w:val="24"/>
        </w:rPr>
        <w:t>модельных</w:t>
      </w:r>
      <w:r>
        <w:rPr>
          <w:spacing w:val="-4"/>
          <w:sz w:val="24"/>
        </w:rPr>
        <w:t xml:space="preserve"> </w:t>
      </w:r>
      <w:r>
        <w:rPr>
          <w:sz w:val="24"/>
        </w:rPr>
        <w:t>ситуациях;</w:t>
      </w:r>
    </w:p>
    <w:p w:rsidR="00274355" w:rsidRDefault="00E56823">
      <w:pPr>
        <w:pStyle w:val="a4"/>
        <w:numPr>
          <w:ilvl w:val="0"/>
          <w:numId w:val="91"/>
        </w:numPr>
        <w:tabs>
          <w:tab w:val="left" w:pos="1755"/>
        </w:tabs>
        <w:spacing w:before="2"/>
        <w:ind w:left="779" w:right="805" w:firstLine="566"/>
        <w:rPr>
          <w:sz w:val="24"/>
        </w:rPr>
      </w:pPr>
      <w:r>
        <w:rPr>
          <w:sz w:val="24"/>
        </w:rPr>
        <w:t>владение умением самостоятельно оценивать и принимать решения, выявлять 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 определять стратегии разрешения социальных и межличностных конфликтов;</w:t>
      </w:r>
      <w:r>
        <w:rPr>
          <w:spacing w:val="1"/>
          <w:sz w:val="24"/>
        </w:rPr>
        <w:t xml:space="preserve"> </w:t>
      </w:r>
      <w:r>
        <w:rPr>
          <w:sz w:val="24"/>
        </w:rPr>
        <w:t>оценивать поведение людей и собственное поведение с точки зрения социальных норм,</w:t>
      </w:r>
      <w:r>
        <w:rPr>
          <w:spacing w:val="1"/>
          <w:sz w:val="24"/>
        </w:rPr>
        <w:t xml:space="preserve"> </w:t>
      </w:r>
      <w:r>
        <w:rPr>
          <w:sz w:val="24"/>
        </w:rPr>
        <w:t>ценностей,</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осознавать</w:t>
      </w:r>
      <w:r>
        <w:rPr>
          <w:spacing w:val="1"/>
          <w:sz w:val="24"/>
        </w:rPr>
        <w:t xml:space="preserve"> </w:t>
      </w:r>
      <w:r>
        <w:rPr>
          <w:sz w:val="24"/>
        </w:rPr>
        <w:t>неприемлемость</w:t>
      </w:r>
      <w:r>
        <w:rPr>
          <w:spacing w:val="35"/>
          <w:sz w:val="24"/>
        </w:rPr>
        <w:t xml:space="preserve"> </w:t>
      </w:r>
      <w:r>
        <w:rPr>
          <w:sz w:val="24"/>
        </w:rPr>
        <w:t>антиобщественного</w:t>
      </w:r>
      <w:r>
        <w:rPr>
          <w:spacing w:val="43"/>
          <w:sz w:val="24"/>
        </w:rPr>
        <w:t xml:space="preserve"> </w:t>
      </w:r>
      <w:r>
        <w:rPr>
          <w:sz w:val="24"/>
        </w:rPr>
        <w:t>поведения,</w:t>
      </w:r>
      <w:r>
        <w:rPr>
          <w:spacing w:val="36"/>
          <w:sz w:val="24"/>
        </w:rPr>
        <w:t xml:space="preserve"> </w:t>
      </w:r>
      <w:r>
        <w:rPr>
          <w:sz w:val="24"/>
        </w:rPr>
        <w:t>осознавать</w:t>
      </w:r>
      <w:r>
        <w:rPr>
          <w:spacing w:val="31"/>
          <w:sz w:val="24"/>
        </w:rPr>
        <w:t xml:space="preserve"> </w:t>
      </w:r>
      <w:r>
        <w:rPr>
          <w:sz w:val="24"/>
        </w:rPr>
        <w:t>опасность</w:t>
      </w:r>
      <w:r>
        <w:rPr>
          <w:spacing w:val="35"/>
          <w:sz w:val="24"/>
        </w:rPr>
        <w:t xml:space="preserve"> </w:t>
      </w:r>
      <w:r>
        <w:rPr>
          <w:sz w:val="24"/>
        </w:rPr>
        <w:t>алкоголизма</w:t>
      </w:r>
      <w:r>
        <w:rPr>
          <w:spacing w:val="38"/>
          <w:sz w:val="24"/>
        </w:rPr>
        <w:t xml:space="preserve"> </w:t>
      </w:r>
      <w:r>
        <w:rPr>
          <w:sz w:val="24"/>
        </w:rPr>
        <w:t>и</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5" w:firstLine="0"/>
      </w:pPr>
      <w:r>
        <w:lastRenderedPageBreak/>
        <w:t>наркомании,</w:t>
      </w:r>
      <w:r>
        <w:rPr>
          <w:spacing w:val="1"/>
        </w:rPr>
        <w:t xml:space="preserve"> </w:t>
      </w:r>
      <w:r>
        <w:t>необходимость</w:t>
      </w:r>
      <w:r>
        <w:rPr>
          <w:spacing w:val="1"/>
        </w:rPr>
        <w:t xml:space="preserve"> </w:t>
      </w:r>
      <w:r>
        <w:t>мер</w:t>
      </w:r>
      <w:r>
        <w:rPr>
          <w:spacing w:val="1"/>
        </w:rPr>
        <w:t xml:space="preserve"> </w:t>
      </w:r>
      <w:r>
        <w:t>юридической</w:t>
      </w:r>
      <w:r>
        <w:rPr>
          <w:spacing w:val="1"/>
        </w:rPr>
        <w:t xml:space="preserve"> </w:t>
      </w:r>
      <w:r>
        <w:t>ответственности,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несовершеннолетних</w:t>
      </w:r>
      <w:r>
        <w:rPr>
          <w:spacing w:val="-4"/>
        </w:rPr>
        <w:t xml:space="preserve"> </w:t>
      </w:r>
      <w:r>
        <w:t>граждан.</w:t>
      </w:r>
    </w:p>
    <w:p w:rsidR="00274355" w:rsidRDefault="00E56823">
      <w:pPr>
        <w:spacing w:before="4"/>
        <w:ind w:left="779" w:right="798" w:firstLine="720"/>
        <w:jc w:val="both"/>
        <w:rPr>
          <w:sz w:val="24"/>
        </w:rPr>
      </w:pPr>
      <w:r>
        <w:rPr>
          <w:b/>
          <w:sz w:val="24"/>
        </w:rPr>
        <w:t>По учебному предмету "Обществознание" (углубленный уровень</w:t>
      </w:r>
      <w:r>
        <w:rPr>
          <w:sz w:val="24"/>
        </w:rPr>
        <w:t>) требования к</w:t>
      </w:r>
      <w:r>
        <w:rPr>
          <w:spacing w:val="-57"/>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углубленного</w:t>
      </w:r>
      <w:r>
        <w:rPr>
          <w:spacing w:val="1"/>
          <w:sz w:val="24"/>
        </w:rPr>
        <w:t xml:space="preserve"> </w:t>
      </w:r>
      <w:r>
        <w:rPr>
          <w:sz w:val="24"/>
        </w:rPr>
        <w:t>курса</w:t>
      </w:r>
      <w:r>
        <w:rPr>
          <w:spacing w:val="1"/>
          <w:sz w:val="24"/>
        </w:rPr>
        <w:t xml:space="preserve"> </w:t>
      </w:r>
      <w:r>
        <w:rPr>
          <w:sz w:val="24"/>
        </w:rPr>
        <w:t>обществознания</w:t>
      </w:r>
      <w:r>
        <w:rPr>
          <w:spacing w:val="1"/>
          <w:sz w:val="24"/>
        </w:rPr>
        <w:t xml:space="preserve"> </w:t>
      </w:r>
      <w:r>
        <w:rPr>
          <w:sz w:val="24"/>
        </w:rPr>
        <w:t>включают</w:t>
      </w:r>
      <w:r>
        <w:rPr>
          <w:spacing w:val="1"/>
          <w:sz w:val="24"/>
        </w:rPr>
        <w:t xml:space="preserve"> </w:t>
      </w:r>
      <w:r>
        <w:rPr>
          <w:sz w:val="24"/>
        </w:rPr>
        <w:t>требования</w:t>
      </w:r>
      <w:r>
        <w:rPr>
          <w:spacing w:val="-5"/>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4"/>
          <w:sz w:val="24"/>
        </w:rPr>
        <w:t xml:space="preserve"> </w:t>
      </w:r>
      <w:r>
        <w:rPr>
          <w:sz w:val="24"/>
        </w:rPr>
        <w:t>курса</w:t>
      </w:r>
      <w:r>
        <w:rPr>
          <w:spacing w:val="-1"/>
          <w:sz w:val="24"/>
        </w:rPr>
        <w:t xml:space="preserve"> </w:t>
      </w:r>
      <w:r>
        <w:rPr>
          <w:sz w:val="24"/>
        </w:rPr>
        <w:t>и</w:t>
      </w:r>
      <w:r>
        <w:rPr>
          <w:spacing w:val="2"/>
          <w:sz w:val="24"/>
        </w:rPr>
        <w:t xml:space="preserve"> </w:t>
      </w:r>
      <w:r>
        <w:rPr>
          <w:sz w:val="24"/>
        </w:rPr>
        <w:t>дополнительно отражают:</w:t>
      </w:r>
    </w:p>
    <w:p w:rsidR="00274355" w:rsidRDefault="00E56823">
      <w:pPr>
        <w:pStyle w:val="a4"/>
        <w:numPr>
          <w:ilvl w:val="0"/>
          <w:numId w:val="90"/>
        </w:numPr>
        <w:tabs>
          <w:tab w:val="left" w:pos="1918"/>
        </w:tabs>
        <w:ind w:right="805" w:firstLine="72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общественных</w:t>
      </w:r>
      <w:r>
        <w:rPr>
          <w:spacing w:val="1"/>
          <w:sz w:val="24"/>
        </w:rPr>
        <w:t xml:space="preserve"> </w:t>
      </w:r>
      <w:r>
        <w:rPr>
          <w:sz w:val="24"/>
        </w:rPr>
        <w:t>наук:</w:t>
      </w:r>
      <w:r>
        <w:rPr>
          <w:spacing w:val="1"/>
          <w:sz w:val="24"/>
        </w:rPr>
        <w:t xml:space="preserve"> </w:t>
      </w:r>
      <w:r>
        <w:rPr>
          <w:sz w:val="24"/>
        </w:rPr>
        <w:t>социальной</w:t>
      </w:r>
      <w:r>
        <w:rPr>
          <w:spacing w:val="1"/>
          <w:sz w:val="24"/>
        </w:rPr>
        <w:t xml:space="preserve"> </w:t>
      </w:r>
      <w:r>
        <w:rPr>
          <w:sz w:val="24"/>
        </w:rPr>
        <w:t>психологии,</w:t>
      </w:r>
      <w:r>
        <w:rPr>
          <w:spacing w:val="1"/>
          <w:sz w:val="24"/>
        </w:rPr>
        <w:t xml:space="preserve"> </w:t>
      </w:r>
      <w:r>
        <w:rPr>
          <w:sz w:val="24"/>
        </w:rPr>
        <w:t>экономике,</w:t>
      </w:r>
      <w:r>
        <w:rPr>
          <w:spacing w:val="1"/>
          <w:sz w:val="24"/>
        </w:rPr>
        <w:t xml:space="preserve"> </w:t>
      </w:r>
      <w:r>
        <w:rPr>
          <w:sz w:val="24"/>
        </w:rPr>
        <w:t>социологии,</w:t>
      </w:r>
      <w:r>
        <w:rPr>
          <w:spacing w:val="1"/>
          <w:sz w:val="24"/>
        </w:rPr>
        <w:t xml:space="preserve"> </w:t>
      </w:r>
      <w:r>
        <w:rPr>
          <w:sz w:val="24"/>
        </w:rPr>
        <w:t>политологии,</w:t>
      </w:r>
      <w:r>
        <w:rPr>
          <w:spacing w:val="1"/>
          <w:sz w:val="24"/>
        </w:rPr>
        <w:t xml:space="preserve"> </w:t>
      </w:r>
      <w:r>
        <w:rPr>
          <w:sz w:val="24"/>
        </w:rPr>
        <w:t>правоведении</w:t>
      </w:r>
      <w:r>
        <w:rPr>
          <w:spacing w:val="1"/>
          <w:sz w:val="24"/>
        </w:rPr>
        <w:t xml:space="preserve"> </w:t>
      </w:r>
      <w:r>
        <w:rPr>
          <w:sz w:val="24"/>
        </w:rPr>
        <w:t>и</w:t>
      </w:r>
      <w:r>
        <w:rPr>
          <w:spacing w:val="1"/>
          <w:sz w:val="24"/>
        </w:rPr>
        <w:t xml:space="preserve"> </w:t>
      </w:r>
      <w:r>
        <w:rPr>
          <w:sz w:val="24"/>
        </w:rPr>
        <w:t>философии,</w:t>
      </w:r>
      <w:r>
        <w:rPr>
          <w:spacing w:val="1"/>
          <w:sz w:val="24"/>
        </w:rPr>
        <w:t xml:space="preserve"> </w:t>
      </w:r>
      <w:r>
        <w:rPr>
          <w:sz w:val="24"/>
        </w:rPr>
        <w:t>их</w:t>
      </w:r>
      <w:r>
        <w:rPr>
          <w:spacing w:val="-57"/>
          <w:sz w:val="24"/>
        </w:rPr>
        <w:t xml:space="preserve"> </w:t>
      </w:r>
      <w:r>
        <w:rPr>
          <w:sz w:val="24"/>
        </w:rPr>
        <w:t>предмете и методах исследования, этапах и основных направлениях развития, о месте и</w:t>
      </w:r>
      <w:r>
        <w:rPr>
          <w:spacing w:val="1"/>
          <w:sz w:val="24"/>
        </w:rPr>
        <w:t xml:space="preserve"> </w:t>
      </w:r>
      <w:r>
        <w:rPr>
          <w:sz w:val="24"/>
        </w:rPr>
        <w:t>роли отдельных научных дисциплин в социальном познании, о роли научного знания в</w:t>
      </w:r>
      <w:r>
        <w:rPr>
          <w:spacing w:val="1"/>
          <w:sz w:val="24"/>
        </w:rPr>
        <w:t xml:space="preserve"> </w:t>
      </w:r>
      <w:r>
        <w:rPr>
          <w:sz w:val="24"/>
        </w:rPr>
        <w:t>постижении</w:t>
      </w:r>
      <w:r>
        <w:rPr>
          <w:spacing w:val="1"/>
          <w:sz w:val="24"/>
        </w:rPr>
        <w:t xml:space="preserve"> </w:t>
      </w:r>
      <w:r>
        <w:rPr>
          <w:sz w:val="24"/>
        </w:rPr>
        <w:t>и</w:t>
      </w:r>
      <w:r>
        <w:rPr>
          <w:spacing w:val="1"/>
          <w:sz w:val="24"/>
        </w:rPr>
        <w:t xml:space="preserve"> </w:t>
      </w:r>
      <w:r>
        <w:rPr>
          <w:sz w:val="24"/>
        </w:rPr>
        <w:t>преобразовании</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о</w:t>
      </w:r>
      <w:r>
        <w:rPr>
          <w:spacing w:val="1"/>
          <w:sz w:val="24"/>
        </w:rPr>
        <w:t xml:space="preserve"> </w:t>
      </w:r>
      <w:r>
        <w:rPr>
          <w:sz w:val="24"/>
        </w:rPr>
        <w:t>взаимосвязи</w:t>
      </w:r>
      <w:r>
        <w:rPr>
          <w:spacing w:val="-57"/>
          <w:sz w:val="24"/>
        </w:rPr>
        <w:t xml:space="preserve"> </w:t>
      </w:r>
      <w:r>
        <w:rPr>
          <w:sz w:val="24"/>
        </w:rPr>
        <w:t>общественных</w:t>
      </w:r>
      <w:r>
        <w:rPr>
          <w:spacing w:val="1"/>
          <w:sz w:val="24"/>
        </w:rPr>
        <w:t xml:space="preserve"> </w:t>
      </w:r>
      <w:r>
        <w:rPr>
          <w:sz w:val="24"/>
        </w:rPr>
        <w:t>наук,</w:t>
      </w:r>
      <w:r>
        <w:rPr>
          <w:spacing w:val="1"/>
          <w:sz w:val="24"/>
        </w:rPr>
        <w:t xml:space="preserve"> </w:t>
      </w:r>
      <w:r>
        <w:rPr>
          <w:sz w:val="24"/>
        </w:rPr>
        <w:t>необходимости</w:t>
      </w:r>
      <w:r>
        <w:rPr>
          <w:spacing w:val="1"/>
          <w:sz w:val="24"/>
        </w:rPr>
        <w:t xml:space="preserve"> </w:t>
      </w:r>
      <w:r>
        <w:rPr>
          <w:sz w:val="24"/>
        </w:rPr>
        <w:t>комплексного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социальных</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rsidR="00274355" w:rsidRDefault="00E56823">
      <w:pPr>
        <w:pStyle w:val="a4"/>
        <w:numPr>
          <w:ilvl w:val="0"/>
          <w:numId w:val="90"/>
        </w:numPr>
        <w:tabs>
          <w:tab w:val="left" w:pos="1798"/>
        </w:tabs>
        <w:spacing w:before="1"/>
        <w:ind w:right="806" w:firstLine="720"/>
        <w:rPr>
          <w:sz w:val="24"/>
        </w:rPr>
      </w:pPr>
      <w:r>
        <w:rPr>
          <w:sz w:val="24"/>
        </w:rPr>
        <w:t>сформированность знаний об обществе как системе социальных институтов; о</w:t>
      </w:r>
      <w:r>
        <w:rPr>
          <w:spacing w:val="1"/>
          <w:sz w:val="24"/>
        </w:rPr>
        <w:t xml:space="preserve"> </w:t>
      </w:r>
      <w:r>
        <w:rPr>
          <w:sz w:val="24"/>
        </w:rPr>
        <w:t>ценностно-нормативной</w:t>
      </w:r>
      <w:r>
        <w:rPr>
          <w:spacing w:val="1"/>
          <w:sz w:val="24"/>
        </w:rPr>
        <w:t xml:space="preserve"> </w:t>
      </w:r>
      <w:r>
        <w:rPr>
          <w:sz w:val="24"/>
        </w:rPr>
        <w:t>основе</w:t>
      </w:r>
      <w:r>
        <w:rPr>
          <w:spacing w:val="1"/>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основных</w:t>
      </w:r>
      <w:r>
        <w:rPr>
          <w:spacing w:val="1"/>
          <w:sz w:val="24"/>
        </w:rPr>
        <w:t xml:space="preserve"> </w:t>
      </w:r>
      <w:r>
        <w:rPr>
          <w:sz w:val="24"/>
        </w:rPr>
        <w:t>функциях;</w:t>
      </w:r>
      <w:r>
        <w:rPr>
          <w:spacing w:val="1"/>
          <w:sz w:val="24"/>
        </w:rPr>
        <w:t xml:space="preserve"> </w:t>
      </w:r>
      <w:r>
        <w:rPr>
          <w:sz w:val="24"/>
        </w:rPr>
        <w:t>многообразии</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включая</w:t>
      </w:r>
      <w:r>
        <w:rPr>
          <w:spacing w:val="1"/>
          <w:sz w:val="24"/>
        </w:rPr>
        <w:t xml:space="preserve"> </w:t>
      </w:r>
      <w:r>
        <w:rPr>
          <w:sz w:val="24"/>
        </w:rPr>
        <w:t>семью,</w:t>
      </w:r>
      <w:r>
        <w:rPr>
          <w:spacing w:val="1"/>
          <w:sz w:val="24"/>
        </w:rPr>
        <w:t xml:space="preserve"> </w:t>
      </w:r>
      <w:r>
        <w:rPr>
          <w:sz w:val="24"/>
        </w:rPr>
        <w:t>государство,</w:t>
      </w:r>
      <w:r>
        <w:rPr>
          <w:spacing w:val="1"/>
          <w:sz w:val="24"/>
        </w:rPr>
        <w:t xml:space="preserve"> </w:t>
      </w:r>
      <w:r>
        <w:rPr>
          <w:sz w:val="24"/>
        </w:rPr>
        <w:t>базовые</w:t>
      </w:r>
      <w:r>
        <w:rPr>
          <w:spacing w:val="1"/>
          <w:sz w:val="24"/>
        </w:rPr>
        <w:t xml:space="preserve"> </w:t>
      </w:r>
      <w:r>
        <w:rPr>
          <w:sz w:val="24"/>
        </w:rPr>
        <w:t>экономические,</w:t>
      </w:r>
      <w:r>
        <w:rPr>
          <w:spacing w:val="1"/>
          <w:sz w:val="24"/>
        </w:rPr>
        <w:t xml:space="preserve"> </w:t>
      </w:r>
      <w:r>
        <w:rPr>
          <w:sz w:val="24"/>
        </w:rPr>
        <w:t>политические</w:t>
      </w:r>
      <w:r>
        <w:rPr>
          <w:spacing w:val="1"/>
          <w:sz w:val="24"/>
        </w:rPr>
        <w:t xml:space="preserve"> </w:t>
      </w:r>
      <w:r>
        <w:rPr>
          <w:sz w:val="24"/>
        </w:rPr>
        <w:t>институты,</w:t>
      </w:r>
      <w:r>
        <w:rPr>
          <w:spacing w:val="1"/>
          <w:sz w:val="24"/>
        </w:rPr>
        <w:t xml:space="preserve"> </w:t>
      </w:r>
      <w:r>
        <w:rPr>
          <w:sz w:val="24"/>
        </w:rPr>
        <w:t>институты</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массовых</w:t>
      </w:r>
      <w:r>
        <w:rPr>
          <w:spacing w:val="1"/>
          <w:sz w:val="24"/>
        </w:rPr>
        <w:t xml:space="preserve"> </w:t>
      </w:r>
      <w:r>
        <w:rPr>
          <w:sz w:val="24"/>
        </w:rPr>
        <w:t>коммуникаций;</w:t>
      </w:r>
      <w:r>
        <w:rPr>
          <w:spacing w:val="1"/>
          <w:sz w:val="24"/>
        </w:rPr>
        <w:t xml:space="preserve"> </w:t>
      </w:r>
      <w:r>
        <w:rPr>
          <w:sz w:val="24"/>
        </w:rPr>
        <w:t>о</w:t>
      </w:r>
      <w:r>
        <w:rPr>
          <w:spacing w:val="1"/>
          <w:sz w:val="24"/>
        </w:rPr>
        <w:t xml:space="preserve"> </w:t>
      </w:r>
      <w:r>
        <w:rPr>
          <w:sz w:val="24"/>
        </w:rPr>
        <w:t>взаимосвязи</w:t>
      </w:r>
      <w:r>
        <w:rPr>
          <w:spacing w:val="1"/>
          <w:sz w:val="24"/>
        </w:rPr>
        <w:t xml:space="preserve"> </w:t>
      </w:r>
      <w:r>
        <w:rPr>
          <w:sz w:val="24"/>
        </w:rPr>
        <w:t>и</w:t>
      </w:r>
      <w:r>
        <w:rPr>
          <w:spacing w:val="1"/>
          <w:sz w:val="24"/>
        </w:rPr>
        <w:t xml:space="preserve"> </w:t>
      </w:r>
      <w:r>
        <w:rPr>
          <w:sz w:val="24"/>
        </w:rPr>
        <w:t>взаимовлиянии</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об</w:t>
      </w:r>
      <w:r>
        <w:rPr>
          <w:spacing w:val="1"/>
          <w:sz w:val="24"/>
        </w:rPr>
        <w:t xml:space="preserve"> </w:t>
      </w:r>
      <w:r>
        <w:rPr>
          <w:sz w:val="24"/>
        </w:rPr>
        <w:t>изменении</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общества</w:t>
      </w:r>
      <w:r>
        <w:rPr>
          <w:spacing w:val="1"/>
          <w:sz w:val="24"/>
        </w:rPr>
        <w:t xml:space="preserve"> </w:t>
      </w:r>
      <w:r>
        <w:rPr>
          <w:sz w:val="24"/>
        </w:rPr>
        <w:t>их</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функций;</w:t>
      </w:r>
      <w:r>
        <w:rPr>
          <w:spacing w:val="1"/>
          <w:sz w:val="24"/>
        </w:rPr>
        <w:t xml:space="preserve"> </w:t>
      </w:r>
      <w:r>
        <w:rPr>
          <w:sz w:val="24"/>
        </w:rPr>
        <w:t>о</w:t>
      </w:r>
      <w:r>
        <w:rPr>
          <w:spacing w:val="1"/>
          <w:sz w:val="24"/>
        </w:rPr>
        <w:t xml:space="preserve"> </w:t>
      </w:r>
      <w:r>
        <w:rPr>
          <w:sz w:val="24"/>
        </w:rPr>
        <w:t>политике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направленной на укрепление и развитие социальных институтов российского общества; о</w:t>
      </w:r>
      <w:r>
        <w:rPr>
          <w:spacing w:val="1"/>
          <w:sz w:val="24"/>
        </w:rPr>
        <w:t xml:space="preserve"> </w:t>
      </w:r>
      <w:r>
        <w:rPr>
          <w:sz w:val="24"/>
        </w:rPr>
        <w:t>государственно-общественных</w:t>
      </w:r>
      <w:r>
        <w:rPr>
          <w:spacing w:val="1"/>
          <w:sz w:val="24"/>
        </w:rPr>
        <w:t xml:space="preserve"> </w:t>
      </w:r>
      <w:r>
        <w:rPr>
          <w:sz w:val="24"/>
        </w:rPr>
        <w:t>институтах</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w:t>
      </w:r>
      <w:r>
        <w:rPr>
          <w:spacing w:val="1"/>
          <w:sz w:val="24"/>
        </w:rPr>
        <w:t xml:space="preserve"> </w:t>
      </w:r>
      <w:r>
        <w:rPr>
          <w:sz w:val="24"/>
        </w:rPr>
        <w:t>институте Уполномоченного по правам человека в Российской Федерации; о способах и</w:t>
      </w:r>
      <w:r>
        <w:rPr>
          <w:spacing w:val="1"/>
          <w:sz w:val="24"/>
        </w:rPr>
        <w:t xml:space="preserve"> </w:t>
      </w:r>
      <w:r>
        <w:rPr>
          <w:sz w:val="24"/>
        </w:rPr>
        <w:t>элементах</w:t>
      </w:r>
      <w:r>
        <w:rPr>
          <w:spacing w:val="1"/>
          <w:sz w:val="24"/>
        </w:rPr>
        <w:t xml:space="preserve"> </w:t>
      </w:r>
      <w:r>
        <w:rPr>
          <w:sz w:val="24"/>
        </w:rPr>
        <w:t>социального</w:t>
      </w:r>
      <w:r>
        <w:rPr>
          <w:spacing w:val="1"/>
          <w:sz w:val="24"/>
        </w:rPr>
        <w:t xml:space="preserve"> </w:t>
      </w:r>
      <w:r>
        <w:rPr>
          <w:sz w:val="24"/>
        </w:rPr>
        <w:t>контроля,</w:t>
      </w:r>
      <w:r>
        <w:rPr>
          <w:spacing w:val="1"/>
          <w:sz w:val="24"/>
        </w:rPr>
        <w:t xml:space="preserve"> </w:t>
      </w:r>
      <w:r>
        <w:rPr>
          <w:sz w:val="24"/>
        </w:rPr>
        <w:t>о</w:t>
      </w:r>
      <w:r>
        <w:rPr>
          <w:spacing w:val="1"/>
          <w:sz w:val="24"/>
        </w:rPr>
        <w:t xml:space="preserve"> </w:t>
      </w:r>
      <w:r>
        <w:rPr>
          <w:sz w:val="24"/>
        </w:rPr>
        <w:t>типах</w:t>
      </w:r>
      <w:r>
        <w:rPr>
          <w:spacing w:val="1"/>
          <w:sz w:val="24"/>
        </w:rPr>
        <w:t xml:space="preserve"> </w:t>
      </w:r>
      <w:r>
        <w:rPr>
          <w:sz w:val="24"/>
        </w:rPr>
        <w:t>и</w:t>
      </w:r>
      <w:r>
        <w:rPr>
          <w:spacing w:val="1"/>
          <w:sz w:val="24"/>
        </w:rPr>
        <w:t xml:space="preserve"> </w:t>
      </w:r>
      <w:r>
        <w:rPr>
          <w:sz w:val="24"/>
        </w:rPr>
        <w:t>способах</w:t>
      </w:r>
      <w:r>
        <w:rPr>
          <w:spacing w:val="61"/>
          <w:sz w:val="24"/>
        </w:rPr>
        <w:t xml:space="preserve"> </w:t>
      </w:r>
      <w:r>
        <w:rPr>
          <w:sz w:val="24"/>
        </w:rPr>
        <w:t>разрешения</w:t>
      </w:r>
      <w:r>
        <w:rPr>
          <w:spacing w:val="61"/>
          <w:sz w:val="24"/>
        </w:rPr>
        <w:t xml:space="preserve"> </w:t>
      </w:r>
      <w:r>
        <w:rPr>
          <w:sz w:val="24"/>
        </w:rPr>
        <w:t>социальных</w:t>
      </w:r>
      <w:r>
        <w:rPr>
          <w:spacing w:val="1"/>
          <w:sz w:val="24"/>
        </w:rPr>
        <w:t xml:space="preserve"> </w:t>
      </w:r>
      <w:r>
        <w:rPr>
          <w:sz w:val="24"/>
        </w:rPr>
        <w:t>конфликтов,</w:t>
      </w:r>
      <w:r>
        <w:rPr>
          <w:spacing w:val="1"/>
          <w:sz w:val="24"/>
        </w:rPr>
        <w:t xml:space="preserve"> </w:t>
      </w:r>
      <w:r>
        <w:rPr>
          <w:sz w:val="24"/>
        </w:rPr>
        <w:t>о</w:t>
      </w:r>
      <w:r>
        <w:rPr>
          <w:spacing w:val="1"/>
          <w:sz w:val="24"/>
        </w:rPr>
        <w:t xml:space="preserve"> </w:t>
      </w:r>
      <w:r>
        <w:rPr>
          <w:sz w:val="24"/>
        </w:rPr>
        <w:t>конституционных</w:t>
      </w:r>
      <w:r>
        <w:rPr>
          <w:spacing w:val="1"/>
          <w:sz w:val="24"/>
        </w:rPr>
        <w:t xml:space="preserve"> </w:t>
      </w:r>
      <w:r>
        <w:rPr>
          <w:sz w:val="24"/>
        </w:rPr>
        <w:t>принципах</w:t>
      </w:r>
      <w:r>
        <w:rPr>
          <w:spacing w:val="1"/>
          <w:sz w:val="24"/>
        </w:rPr>
        <w:t xml:space="preserve"> </w:t>
      </w:r>
      <w:r>
        <w:rPr>
          <w:sz w:val="24"/>
        </w:rPr>
        <w:t>национальной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свободе</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развитии,</w:t>
      </w:r>
      <w:r>
        <w:rPr>
          <w:spacing w:val="3"/>
          <w:sz w:val="24"/>
        </w:rPr>
        <w:t xml:space="preserve"> </w:t>
      </w:r>
      <w:r>
        <w:rPr>
          <w:sz w:val="24"/>
        </w:rPr>
        <w:t>факторах</w:t>
      </w:r>
      <w:r>
        <w:rPr>
          <w:spacing w:val="-3"/>
          <w:sz w:val="24"/>
        </w:rPr>
        <w:t xml:space="preserve"> </w:t>
      </w:r>
      <w:r>
        <w:rPr>
          <w:sz w:val="24"/>
        </w:rPr>
        <w:t>и</w:t>
      </w:r>
      <w:r>
        <w:rPr>
          <w:spacing w:val="2"/>
          <w:sz w:val="24"/>
        </w:rPr>
        <w:t xml:space="preserve"> </w:t>
      </w:r>
      <w:r>
        <w:rPr>
          <w:sz w:val="24"/>
        </w:rPr>
        <w:t>механизмах</w:t>
      </w:r>
      <w:r>
        <w:rPr>
          <w:spacing w:val="-3"/>
          <w:sz w:val="24"/>
        </w:rPr>
        <w:t xml:space="preserve"> </w:t>
      </w:r>
      <w:r>
        <w:rPr>
          <w:sz w:val="24"/>
        </w:rPr>
        <w:t>социальной</w:t>
      </w:r>
      <w:r>
        <w:rPr>
          <w:spacing w:val="-2"/>
          <w:sz w:val="24"/>
        </w:rPr>
        <w:t xml:space="preserve"> </w:t>
      </w:r>
      <w:r>
        <w:rPr>
          <w:sz w:val="24"/>
        </w:rPr>
        <w:t>динамики;</w:t>
      </w:r>
    </w:p>
    <w:p w:rsidR="00274355" w:rsidRDefault="00E56823">
      <w:pPr>
        <w:pStyle w:val="a4"/>
        <w:numPr>
          <w:ilvl w:val="0"/>
          <w:numId w:val="90"/>
        </w:numPr>
        <w:tabs>
          <w:tab w:val="left" w:pos="1803"/>
        </w:tabs>
        <w:ind w:right="801" w:firstLine="720"/>
        <w:rPr>
          <w:sz w:val="24"/>
        </w:rPr>
      </w:pPr>
      <w:r>
        <w:rPr>
          <w:sz w:val="24"/>
        </w:rPr>
        <w:t>овладение элементами методологии социального познания; умение применять</w:t>
      </w:r>
      <w:r>
        <w:rPr>
          <w:spacing w:val="1"/>
          <w:sz w:val="24"/>
        </w:rPr>
        <w:t xml:space="preserve"> </w:t>
      </w:r>
      <w:r>
        <w:rPr>
          <w:sz w:val="24"/>
        </w:rPr>
        <w:t>методы научного познания социальных процессов явлений для принятия обоснованных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жизнедеятельности,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познавательных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целей;</w:t>
      </w:r>
    </w:p>
    <w:p w:rsidR="00274355" w:rsidRDefault="00E56823">
      <w:pPr>
        <w:pStyle w:val="a4"/>
        <w:numPr>
          <w:ilvl w:val="0"/>
          <w:numId w:val="90"/>
        </w:numPr>
        <w:tabs>
          <w:tab w:val="left" w:pos="1798"/>
        </w:tabs>
        <w:ind w:right="800" w:firstLine="720"/>
        <w:rPr>
          <w:sz w:val="24"/>
        </w:rPr>
      </w:pPr>
      <w:r>
        <w:rPr>
          <w:sz w:val="24"/>
        </w:rPr>
        <w:t>умение при анализе социальных явлений соотносить различные теоретические</w:t>
      </w:r>
      <w:r>
        <w:rPr>
          <w:spacing w:val="1"/>
          <w:sz w:val="24"/>
        </w:rPr>
        <w:t xml:space="preserve"> </w:t>
      </w:r>
      <w:r>
        <w:rPr>
          <w:sz w:val="24"/>
        </w:rPr>
        <w:t>подходы,</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теоретическом</w:t>
      </w:r>
      <w:r>
        <w:rPr>
          <w:spacing w:val="1"/>
          <w:sz w:val="24"/>
        </w:rPr>
        <w:t xml:space="preserve"> </w:t>
      </w:r>
      <w:r>
        <w:rPr>
          <w:sz w:val="24"/>
        </w:rPr>
        <w:t>и</w:t>
      </w:r>
      <w:r>
        <w:rPr>
          <w:spacing w:val="1"/>
          <w:sz w:val="24"/>
        </w:rPr>
        <w:t xml:space="preserve"> </w:t>
      </w:r>
      <w:r>
        <w:rPr>
          <w:sz w:val="24"/>
        </w:rPr>
        <w:t>фактическо-</w:t>
      </w:r>
      <w:r>
        <w:rPr>
          <w:spacing w:val="1"/>
          <w:sz w:val="24"/>
        </w:rPr>
        <w:t xml:space="preserve"> </w:t>
      </w:r>
      <w:r>
        <w:rPr>
          <w:sz w:val="24"/>
        </w:rPr>
        <w:t>эмпирическом</w:t>
      </w:r>
      <w:r>
        <w:rPr>
          <w:spacing w:val="1"/>
          <w:sz w:val="24"/>
        </w:rPr>
        <w:t xml:space="preserve"> </w:t>
      </w:r>
      <w:r>
        <w:rPr>
          <w:sz w:val="24"/>
        </w:rPr>
        <w:t>уровнях;</w:t>
      </w:r>
      <w:r>
        <w:rPr>
          <w:spacing w:val="1"/>
          <w:sz w:val="24"/>
        </w:rPr>
        <w:t xml:space="preserve"> </w:t>
      </w:r>
      <w:r>
        <w:rPr>
          <w:sz w:val="24"/>
        </w:rPr>
        <w:t>проводить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используя источники научного и научно-публицистического характера, вести дискуссию,</w:t>
      </w:r>
      <w:r>
        <w:rPr>
          <w:spacing w:val="1"/>
          <w:sz w:val="24"/>
        </w:rPr>
        <w:t xml:space="preserve"> </w:t>
      </w:r>
      <w:r>
        <w:rPr>
          <w:sz w:val="24"/>
        </w:rPr>
        <w:t>выстраивать</w:t>
      </w:r>
      <w:r>
        <w:rPr>
          <w:spacing w:val="1"/>
          <w:sz w:val="24"/>
        </w:rPr>
        <w:t xml:space="preserve"> </w:t>
      </w:r>
      <w:r>
        <w:rPr>
          <w:sz w:val="24"/>
        </w:rPr>
        <w:t>аргументы</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научных</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идей;</w:t>
      </w:r>
      <w:r>
        <w:rPr>
          <w:spacing w:val="1"/>
          <w:sz w:val="24"/>
        </w:rPr>
        <w:t xml:space="preserve"> </w:t>
      </w:r>
      <w:r>
        <w:rPr>
          <w:sz w:val="24"/>
        </w:rPr>
        <w:t>владение</w:t>
      </w:r>
      <w:r>
        <w:rPr>
          <w:spacing w:val="1"/>
          <w:sz w:val="24"/>
        </w:rPr>
        <w:t xml:space="preserve"> </w:t>
      </w:r>
      <w:r>
        <w:rPr>
          <w:sz w:val="24"/>
        </w:rPr>
        <w:t>приемами</w:t>
      </w:r>
      <w:r>
        <w:rPr>
          <w:spacing w:val="1"/>
          <w:sz w:val="24"/>
        </w:rPr>
        <w:t xml:space="preserve"> </w:t>
      </w:r>
      <w:r>
        <w:rPr>
          <w:sz w:val="24"/>
        </w:rPr>
        <w:t>ранжирования источников социальной информации по целям распространения, жанрам, с</w:t>
      </w:r>
      <w:r>
        <w:rPr>
          <w:spacing w:val="1"/>
          <w:sz w:val="24"/>
        </w:rPr>
        <w:t xml:space="preserve"> </w:t>
      </w:r>
      <w:r>
        <w:rPr>
          <w:sz w:val="24"/>
        </w:rPr>
        <w:t>позиций</w:t>
      </w:r>
      <w:r>
        <w:rPr>
          <w:spacing w:val="-3"/>
          <w:sz w:val="24"/>
        </w:rPr>
        <w:t xml:space="preserve"> </w:t>
      </w:r>
      <w:r>
        <w:rPr>
          <w:sz w:val="24"/>
        </w:rPr>
        <w:t>достоверности</w:t>
      </w:r>
      <w:r>
        <w:rPr>
          <w:spacing w:val="-1"/>
          <w:sz w:val="24"/>
        </w:rPr>
        <w:t xml:space="preserve"> </w:t>
      </w:r>
      <w:r>
        <w:rPr>
          <w:sz w:val="24"/>
        </w:rPr>
        <w:t>сведений;</w:t>
      </w:r>
    </w:p>
    <w:p w:rsidR="00274355" w:rsidRDefault="00E56823">
      <w:pPr>
        <w:pStyle w:val="a4"/>
        <w:numPr>
          <w:ilvl w:val="0"/>
          <w:numId w:val="90"/>
        </w:numPr>
        <w:tabs>
          <w:tab w:val="left" w:pos="1779"/>
        </w:tabs>
        <w:spacing w:before="3"/>
        <w:ind w:right="808" w:firstLine="720"/>
        <w:rPr>
          <w:sz w:val="24"/>
        </w:rPr>
      </w:pPr>
      <w:r>
        <w:rPr>
          <w:sz w:val="24"/>
        </w:rPr>
        <w:t>готовность и способность делать объектом рефлексии собственный социальный</w:t>
      </w:r>
      <w:r>
        <w:rPr>
          <w:spacing w:val="1"/>
          <w:sz w:val="24"/>
        </w:rPr>
        <w:t xml:space="preserve"> </w:t>
      </w:r>
      <w:r>
        <w:rPr>
          <w:sz w:val="24"/>
        </w:rPr>
        <w:t>опыт,</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 задач</w:t>
      </w:r>
      <w:r>
        <w:rPr>
          <w:spacing w:val="1"/>
          <w:sz w:val="24"/>
        </w:rPr>
        <w:t xml:space="preserve"> </w:t>
      </w:r>
      <w:r>
        <w:rPr>
          <w:sz w:val="24"/>
        </w:rPr>
        <w:t>и</w:t>
      </w:r>
      <w:r>
        <w:rPr>
          <w:spacing w:val="1"/>
          <w:sz w:val="24"/>
        </w:rPr>
        <w:t xml:space="preserve"> </w:t>
      </w:r>
      <w:r>
        <w:rPr>
          <w:sz w:val="24"/>
        </w:rPr>
        <w:t>разрешении</w:t>
      </w:r>
      <w:r>
        <w:rPr>
          <w:spacing w:val="1"/>
          <w:sz w:val="24"/>
        </w:rPr>
        <w:t xml:space="preserve"> </w:t>
      </w:r>
      <w:r>
        <w:rPr>
          <w:sz w:val="24"/>
        </w:rPr>
        <w:t>жизненных</w:t>
      </w:r>
      <w:r>
        <w:rPr>
          <w:spacing w:val="1"/>
          <w:sz w:val="24"/>
        </w:rPr>
        <w:t xml:space="preserve"> </w:t>
      </w:r>
      <w:r>
        <w:rPr>
          <w:sz w:val="24"/>
        </w:rPr>
        <w:t>проблем, разрешения конфликтов правовыми способами; умение подходить к анализу и</w:t>
      </w:r>
      <w:r>
        <w:rPr>
          <w:spacing w:val="1"/>
          <w:sz w:val="24"/>
        </w:rPr>
        <w:t xml:space="preserve"> </w:t>
      </w:r>
      <w:r>
        <w:rPr>
          <w:sz w:val="24"/>
        </w:rPr>
        <w:t>оценке общественных явлений с научных позиций, соотносить различные теоретические</w:t>
      </w:r>
      <w:r>
        <w:rPr>
          <w:spacing w:val="1"/>
          <w:sz w:val="24"/>
        </w:rPr>
        <w:t xml:space="preserve"> </w:t>
      </w:r>
      <w:r>
        <w:rPr>
          <w:sz w:val="24"/>
        </w:rPr>
        <w:t>подходы, оценки; делать собственные выводы</w:t>
      </w:r>
      <w:r>
        <w:rPr>
          <w:spacing w:val="1"/>
          <w:sz w:val="24"/>
        </w:rPr>
        <w:t xml:space="preserve"> </w:t>
      </w:r>
      <w:r>
        <w:rPr>
          <w:sz w:val="24"/>
        </w:rPr>
        <w:t>и обосновывать их на теоретическом и</w:t>
      </w:r>
      <w:r>
        <w:rPr>
          <w:spacing w:val="1"/>
          <w:sz w:val="24"/>
        </w:rPr>
        <w:t xml:space="preserve"> </w:t>
      </w:r>
      <w:r>
        <w:rPr>
          <w:sz w:val="24"/>
        </w:rPr>
        <w:t>эмпирическом</w:t>
      </w:r>
      <w:r>
        <w:rPr>
          <w:spacing w:val="-2"/>
          <w:sz w:val="24"/>
        </w:rPr>
        <w:t xml:space="preserve"> </w:t>
      </w:r>
      <w:r>
        <w:rPr>
          <w:sz w:val="24"/>
        </w:rPr>
        <w:t>уровнях;</w:t>
      </w:r>
    </w:p>
    <w:p w:rsidR="00274355" w:rsidRDefault="00E56823">
      <w:pPr>
        <w:pStyle w:val="a4"/>
        <w:numPr>
          <w:ilvl w:val="0"/>
          <w:numId w:val="90"/>
        </w:numPr>
        <w:tabs>
          <w:tab w:val="left" w:pos="1807"/>
        </w:tabs>
        <w:ind w:right="807" w:firstLine="720"/>
        <w:rPr>
          <w:sz w:val="24"/>
        </w:rPr>
      </w:pPr>
      <w:r>
        <w:rPr>
          <w:sz w:val="24"/>
        </w:rPr>
        <w:t>готовность продуктивно взаимодействовать с общественными институтами на</w:t>
      </w:r>
      <w:r>
        <w:rPr>
          <w:spacing w:val="1"/>
          <w:sz w:val="24"/>
        </w:rPr>
        <w:t xml:space="preserve"> </w:t>
      </w:r>
      <w:r>
        <w:rPr>
          <w:sz w:val="24"/>
        </w:rPr>
        <w:t>основе правовых норм, обеспечения защиты прав человека и гражданина в Российской</w:t>
      </w:r>
      <w:r>
        <w:rPr>
          <w:spacing w:val="1"/>
          <w:sz w:val="24"/>
        </w:rPr>
        <w:t xml:space="preserve"> </w:t>
      </w:r>
      <w:r>
        <w:rPr>
          <w:sz w:val="24"/>
        </w:rPr>
        <w:t>Федерации и установленных правил, умение самостоятельно заполнять формы, составлять</w:t>
      </w:r>
      <w:r>
        <w:rPr>
          <w:spacing w:val="-57"/>
          <w:sz w:val="24"/>
        </w:rPr>
        <w:t xml:space="preserve"> </w:t>
      </w:r>
      <w:r>
        <w:rPr>
          <w:sz w:val="24"/>
        </w:rPr>
        <w:t>документы,</w:t>
      </w:r>
      <w:r>
        <w:rPr>
          <w:spacing w:val="-2"/>
          <w:sz w:val="24"/>
        </w:rPr>
        <w:t xml:space="preserve"> </w:t>
      </w:r>
      <w:r>
        <w:rPr>
          <w:sz w:val="24"/>
        </w:rPr>
        <w:t>необходимые</w:t>
      </w:r>
      <w:r>
        <w:rPr>
          <w:spacing w:val="-4"/>
          <w:sz w:val="24"/>
        </w:rPr>
        <w:t xml:space="preserve"> </w:t>
      </w:r>
      <w:r>
        <w:rPr>
          <w:sz w:val="24"/>
        </w:rPr>
        <w:t>в</w:t>
      </w:r>
      <w:r>
        <w:rPr>
          <w:spacing w:val="-1"/>
          <w:sz w:val="24"/>
        </w:rPr>
        <w:t xml:space="preserve"> </w:t>
      </w:r>
      <w:r>
        <w:rPr>
          <w:sz w:val="24"/>
        </w:rPr>
        <w:t>социальной</w:t>
      </w:r>
      <w:r>
        <w:rPr>
          <w:spacing w:val="2"/>
          <w:sz w:val="24"/>
        </w:rPr>
        <w:t xml:space="preserve"> </w:t>
      </w:r>
      <w:r>
        <w:rPr>
          <w:sz w:val="24"/>
        </w:rPr>
        <w:t>практике;</w:t>
      </w:r>
    </w:p>
    <w:p w:rsidR="00274355" w:rsidRDefault="00E56823">
      <w:pPr>
        <w:pStyle w:val="a4"/>
        <w:numPr>
          <w:ilvl w:val="0"/>
          <w:numId w:val="90"/>
        </w:numPr>
        <w:tabs>
          <w:tab w:val="left" w:pos="1942"/>
        </w:tabs>
        <w:ind w:right="806" w:firstLine="72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продолжения</w:t>
      </w:r>
      <w:r>
        <w:rPr>
          <w:spacing w:val="1"/>
          <w:sz w:val="24"/>
        </w:rPr>
        <w:t xml:space="preserve"> </w:t>
      </w:r>
      <w:r>
        <w:rPr>
          <w:sz w:val="24"/>
        </w:rPr>
        <w:t>образования на уровне высшего образования по направлениям социально-гуманитарной</w:t>
      </w:r>
      <w:r>
        <w:rPr>
          <w:spacing w:val="1"/>
          <w:sz w:val="24"/>
        </w:rPr>
        <w:t xml:space="preserve"> </w:t>
      </w:r>
      <w:r>
        <w:rPr>
          <w:sz w:val="24"/>
        </w:rPr>
        <w:t>подготовки,</w:t>
      </w:r>
      <w:r>
        <w:rPr>
          <w:spacing w:val="1"/>
          <w:sz w:val="24"/>
        </w:rPr>
        <w:t xml:space="preserve"> </w:t>
      </w:r>
      <w:r>
        <w:rPr>
          <w:sz w:val="24"/>
        </w:rPr>
        <w:t>включая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овладевать</w:t>
      </w:r>
      <w:r>
        <w:rPr>
          <w:spacing w:val="1"/>
          <w:sz w:val="24"/>
        </w:rPr>
        <w:t xml:space="preserve"> </w:t>
      </w:r>
      <w:r>
        <w:rPr>
          <w:sz w:val="24"/>
        </w:rPr>
        <w:t>новыми</w:t>
      </w:r>
      <w:r>
        <w:rPr>
          <w:spacing w:val="1"/>
          <w:sz w:val="24"/>
        </w:rPr>
        <w:t xml:space="preserve"> </w:t>
      </w:r>
      <w:r>
        <w:rPr>
          <w:sz w:val="24"/>
        </w:rPr>
        <w:t>способами</w:t>
      </w:r>
      <w:r>
        <w:rPr>
          <w:spacing w:val="1"/>
          <w:sz w:val="24"/>
        </w:rPr>
        <w:t xml:space="preserve"> </w:t>
      </w:r>
      <w:r>
        <w:rPr>
          <w:sz w:val="24"/>
        </w:rPr>
        <w:t>познавательной</w:t>
      </w:r>
      <w:r>
        <w:rPr>
          <w:spacing w:val="3"/>
          <w:sz w:val="24"/>
        </w:rPr>
        <w:t xml:space="preserve"> </w:t>
      </w:r>
      <w:r>
        <w:rPr>
          <w:sz w:val="24"/>
        </w:rPr>
        <w:t>деятельности,</w:t>
      </w:r>
      <w:r>
        <w:rPr>
          <w:spacing w:val="4"/>
          <w:sz w:val="24"/>
        </w:rPr>
        <w:t xml:space="preserve"> </w:t>
      </w:r>
      <w:r>
        <w:rPr>
          <w:sz w:val="24"/>
        </w:rPr>
        <w:t>выдвигать</w:t>
      </w:r>
      <w:r>
        <w:rPr>
          <w:spacing w:val="4"/>
          <w:sz w:val="24"/>
        </w:rPr>
        <w:t xml:space="preserve"> </w:t>
      </w:r>
      <w:r>
        <w:rPr>
          <w:sz w:val="24"/>
        </w:rPr>
        <w:t>гипотезы,</w:t>
      </w:r>
      <w:r>
        <w:rPr>
          <w:spacing w:val="8"/>
          <w:sz w:val="24"/>
        </w:rPr>
        <w:t xml:space="preserve"> </w:t>
      </w:r>
      <w:r>
        <w:rPr>
          <w:sz w:val="24"/>
        </w:rPr>
        <w:t>соотносить</w:t>
      </w:r>
      <w:r>
        <w:rPr>
          <w:spacing w:val="8"/>
          <w:sz w:val="24"/>
        </w:rPr>
        <w:t xml:space="preserve"> </w:t>
      </w:r>
      <w:r>
        <w:rPr>
          <w:sz w:val="24"/>
        </w:rPr>
        <w:t>информацию,</w:t>
      </w:r>
      <w:r>
        <w:rPr>
          <w:spacing w:val="4"/>
          <w:sz w:val="24"/>
        </w:rPr>
        <w:t xml:space="preserve"> </w:t>
      </w:r>
      <w:r>
        <w:rPr>
          <w:sz w:val="24"/>
        </w:rPr>
        <w:t>полученную</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1" w:firstLine="0"/>
      </w:pPr>
      <w:r>
        <w:lastRenderedPageBreak/>
        <w:t>из разных источников, эффективно взаимодействовать в исследовательских группах при</w:t>
      </w:r>
      <w:r>
        <w:rPr>
          <w:spacing w:val="1"/>
        </w:rPr>
        <w:t xml:space="preserve"> </w:t>
      </w:r>
      <w:r>
        <w:t>решении</w:t>
      </w:r>
      <w:r>
        <w:rPr>
          <w:spacing w:val="1"/>
        </w:rPr>
        <w:t xml:space="preserve"> </w:t>
      </w:r>
      <w:r>
        <w:t>учебных задач,</w:t>
      </w:r>
      <w:r>
        <w:rPr>
          <w:spacing w:val="1"/>
        </w:rPr>
        <w:t xml:space="preserve"> </w:t>
      </w:r>
      <w:r>
        <w:t>требующих</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 по предложенному плану (инструкции), соотносить свои действия с действиями</w:t>
      </w:r>
      <w:r>
        <w:rPr>
          <w:spacing w:val="1"/>
        </w:rPr>
        <w:t xml:space="preserve"> </w:t>
      </w:r>
      <w:r>
        <w:t>других участников групповой деятельности; способность ориентироваться в направлениях</w:t>
      </w:r>
      <w:r>
        <w:rPr>
          <w:spacing w:val="-57"/>
        </w:rPr>
        <w:t xml:space="preserve"> </w:t>
      </w:r>
      <w:r>
        <w:t>профессиональной</w:t>
      </w:r>
      <w:r>
        <w:rPr>
          <w:spacing w:val="-4"/>
        </w:rPr>
        <w:t xml:space="preserve"> </w:t>
      </w:r>
      <w:r>
        <w:t>деятельности,</w:t>
      </w:r>
      <w:r>
        <w:rPr>
          <w:spacing w:val="-3"/>
        </w:rPr>
        <w:t xml:space="preserve"> </w:t>
      </w:r>
      <w:r>
        <w:t>связанных</w:t>
      </w:r>
      <w:r>
        <w:rPr>
          <w:spacing w:val="-5"/>
        </w:rPr>
        <w:t xml:space="preserve"> </w:t>
      </w:r>
      <w:r>
        <w:t>с социально-гуманитарной</w:t>
      </w:r>
      <w:r>
        <w:rPr>
          <w:spacing w:val="-4"/>
        </w:rPr>
        <w:t xml:space="preserve"> </w:t>
      </w:r>
      <w:r>
        <w:t>подготовкой.</w:t>
      </w:r>
    </w:p>
    <w:p w:rsidR="00274355" w:rsidRDefault="00274355">
      <w:pPr>
        <w:pStyle w:val="a3"/>
        <w:spacing w:before="1"/>
        <w:ind w:left="0" w:firstLine="0"/>
        <w:jc w:val="left"/>
      </w:pPr>
    </w:p>
    <w:p w:rsidR="00274355" w:rsidRDefault="00E56823">
      <w:pPr>
        <w:pStyle w:val="1"/>
        <w:spacing w:line="275" w:lineRule="exact"/>
        <w:ind w:left="1346"/>
        <w:rPr>
          <w:b w:val="0"/>
        </w:rPr>
      </w:pPr>
      <w:r>
        <w:t>По</w:t>
      </w:r>
      <w:r>
        <w:rPr>
          <w:spacing w:val="-1"/>
        </w:rPr>
        <w:t xml:space="preserve"> </w:t>
      </w:r>
      <w:r>
        <w:t>учебному</w:t>
      </w:r>
      <w:r>
        <w:rPr>
          <w:spacing w:val="-1"/>
        </w:rPr>
        <w:t xml:space="preserve"> </w:t>
      </w:r>
      <w:r>
        <w:t>предмету</w:t>
      </w:r>
      <w:r>
        <w:rPr>
          <w:spacing w:val="-5"/>
        </w:rPr>
        <w:t xml:space="preserve"> </w:t>
      </w:r>
      <w:r>
        <w:t>"Физика"</w:t>
      </w:r>
      <w:r>
        <w:rPr>
          <w:spacing w:val="1"/>
        </w:rPr>
        <w:t xml:space="preserve"> </w:t>
      </w:r>
      <w:r>
        <w:t>(базовый уровень)</w:t>
      </w:r>
      <w:r>
        <w:rPr>
          <w:b w:val="0"/>
        </w:rPr>
        <w:t>:</w:t>
      </w:r>
    </w:p>
    <w:p w:rsidR="00274355" w:rsidRDefault="00E56823">
      <w:pPr>
        <w:pStyle w:val="a4"/>
        <w:numPr>
          <w:ilvl w:val="0"/>
          <w:numId w:val="89"/>
        </w:numPr>
        <w:tabs>
          <w:tab w:val="left" w:pos="1711"/>
        </w:tabs>
        <w:ind w:right="803"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месте</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астрономии</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о</w:t>
      </w:r>
      <w:r>
        <w:rPr>
          <w:spacing w:val="1"/>
          <w:sz w:val="24"/>
        </w:rPr>
        <w:t xml:space="preserve"> </w:t>
      </w:r>
      <w:r>
        <w:rPr>
          <w:sz w:val="24"/>
        </w:rPr>
        <w:t>системообразующей</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технологий,</w:t>
      </w:r>
      <w:r>
        <w:rPr>
          <w:spacing w:val="1"/>
          <w:sz w:val="24"/>
        </w:rPr>
        <w:t xml:space="preserve"> </w:t>
      </w:r>
      <w:r>
        <w:rPr>
          <w:sz w:val="24"/>
        </w:rPr>
        <w:t>о</w:t>
      </w:r>
      <w:r>
        <w:rPr>
          <w:spacing w:val="1"/>
          <w:sz w:val="24"/>
        </w:rPr>
        <w:t xml:space="preserve"> </w:t>
      </w:r>
      <w:r>
        <w:rPr>
          <w:sz w:val="24"/>
        </w:rPr>
        <w:t>вкладе</w:t>
      </w:r>
      <w:r>
        <w:rPr>
          <w:spacing w:val="1"/>
          <w:sz w:val="24"/>
        </w:rPr>
        <w:t xml:space="preserve"> </w:t>
      </w:r>
      <w:r>
        <w:rPr>
          <w:sz w:val="24"/>
        </w:rPr>
        <w:t>российских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ученых-физиков</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понимание</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наблюдаемых явлений микромира, макромира и мегамира; понимание роли астрономии в</w:t>
      </w:r>
      <w:r>
        <w:rPr>
          <w:spacing w:val="1"/>
          <w:sz w:val="24"/>
        </w:rPr>
        <w:t xml:space="preserve"> </w:t>
      </w:r>
      <w:r>
        <w:rPr>
          <w:sz w:val="24"/>
        </w:rPr>
        <w:t>практической деятельности человека и дальнейшем научно-техническом развитии, роли</w:t>
      </w:r>
      <w:r>
        <w:rPr>
          <w:spacing w:val="1"/>
          <w:sz w:val="24"/>
        </w:rPr>
        <w:t xml:space="preserve"> </w:t>
      </w:r>
      <w:r>
        <w:rPr>
          <w:sz w:val="24"/>
        </w:rPr>
        <w:t>физики в формировании кругозора и функциональной грамотности человека для решения</w:t>
      </w:r>
      <w:r>
        <w:rPr>
          <w:spacing w:val="1"/>
          <w:sz w:val="24"/>
        </w:rPr>
        <w:t xml:space="preserve"> </w:t>
      </w:r>
      <w:r>
        <w:rPr>
          <w:sz w:val="24"/>
        </w:rPr>
        <w:t>практических</w:t>
      </w:r>
      <w:r>
        <w:rPr>
          <w:spacing w:val="-4"/>
          <w:sz w:val="24"/>
        </w:rPr>
        <w:t xml:space="preserve"> </w:t>
      </w:r>
      <w:r>
        <w:rPr>
          <w:sz w:val="24"/>
        </w:rPr>
        <w:t>задач;</w:t>
      </w:r>
    </w:p>
    <w:p w:rsidR="00274355" w:rsidRDefault="00E56823">
      <w:pPr>
        <w:pStyle w:val="a4"/>
        <w:numPr>
          <w:ilvl w:val="0"/>
          <w:numId w:val="89"/>
        </w:numPr>
        <w:tabs>
          <w:tab w:val="left" w:pos="1731"/>
        </w:tabs>
        <w:ind w:right="803"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изученных</w:t>
      </w:r>
      <w:r>
        <w:rPr>
          <w:spacing w:val="1"/>
          <w:sz w:val="24"/>
        </w:rPr>
        <w:t xml:space="preserve"> </w:t>
      </w:r>
      <w:r>
        <w:rPr>
          <w:sz w:val="24"/>
        </w:rPr>
        <w:t>законов:</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равноускоренное</w:t>
      </w:r>
      <w:r>
        <w:rPr>
          <w:spacing w:val="-57"/>
          <w:sz w:val="24"/>
        </w:rPr>
        <w:t xml:space="preserve"> </w:t>
      </w:r>
      <w:r>
        <w:rPr>
          <w:sz w:val="24"/>
        </w:rPr>
        <w:t>прямолинейное движение,</w:t>
      </w:r>
      <w:r>
        <w:rPr>
          <w:spacing w:val="1"/>
          <w:sz w:val="24"/>
        </w:rPr>
        <w:t xml:space="preserve"> </w:t>
      </w:r>
      <w:r>
        <w:rPr>
          <w:sz w:val="24"/>
        </w:rPr>
        <w:t>свободное</w:t>
      </w:r>
      <w:r>
        <w:rPr>
          <w:spacing w:val="1"/>
          <w:sz w:val="24"/>
        </w:rPr>
        <w:t xml:space="preserve"> </w:t>
      </w:r>
      <w:r>
        <w:rPr>
          <w:sz w:val="24"/>
        </w:rPr>
        <w:t>падение тел,</w:t>
      </w:r>
      <w:r>
        <w:rPr>
          <w:spacing w:val="1"/>
          <w:sz w:val="24"/>
        </w:rPr>
        <w:t xml:space="preserve"> </w:t>
      </w:r>
      <w:r>
        <w:rPr>
          <w:sz w:val="24"/>
        </w:rPr>
        <w:t>движение по</w:t>
      </w:r>
      <w:r>
        <w:rPr>
          <w:spacing w:val="1"/>
          <w:sz w:val="24"/>
        </w:rPr>
        <w:t xml:space="preserve"> </w:t>
      </w:r>
      <w:r>
        <w:rPr>
          <w:sz w:val="24"/>
        </w:rPr>
        <w:t>окружности,</w:t>
      </w:r>
      <w:r>
        <w:rPr>
          <w:spacing w:val="1"/>
          <w:sz w:val="24"/>
        </w:rPr>
        <w:t xml:space="preserve"> </w:t>
      </w:r>
      <w:r>
        <w:rPr>
          <w:sz w:val="24"/>
        </w:rPr>
        <w:t>инерция,</w:t>
      </w:r>
      <w:r>
        <w:rPr>
          <w:spacing w:val="1"/>
          <w:sz w:val="24"/>
        </w:rPr>
        <w:t xml:space="preserve"> </w:t>
      </w:r>
      <w:r>
        <w:rPr>
          <w:sz w:val="24"/>
        </w:rPr>
        <w:t>взаимодействие тел, колебательное движение, резонанс, волновое движение; диффузия,</w:t>
      </w:r>
      <w:r>
        <w:rPr>
          <w:spacing w:val="1"/>
          <w:sz w:val="24"/>
        </w:rPr>
        <w:t xml:space="preserve"> </w:t>
      </w:r>
      <w:r>
        <w:rPr>
          <w:sz w:val="24"/>
        </w:rPr>
        <w:t>броуновское движение, строение жидкостей и твердых тел, изменение объема тел при</w:t>
      </w:r>
      <w:r>
        <w:rPr>
          <w:spacing w:val="1"/>
          <w:sz w:val="24"/>
        </w:rPr>
        <w:t xml:space="preserve"> </w:t>
      </w:r>
      <w:r>
        <w:rPr>
          <w:sz w:val="24"/>
        </w:rPr>
        <w:t>нагревании</w:t>
      </w:r>
      <w:r>
        <w:rPr>
          <w:spacing w:val="1"/>
          <w:sz w:val="24"/>
        </w:rPr>
        <w:t xml:space="preserve"> </w:t>
      </w:r>
      <w:r>
        <w:rPr>
          <w:sz w:val="24"/>
        </w:rPr>
        <w:t>(охлаждении),</w:t>
      </w:r>
      <w:r>
        <w:rPr>
          <w:spacing w:val="1"/>
          <w:sz w:val="24"/>
        </w:rPr>
        <w:t xml:space="preserve"> </w:t>
      </w:r>
      <w:r>
        <w:rPr>
          <w:sz w:val="24"/>
        </w:rPr>
        <w:t>тепловое</w:t>
      </w:r>
      <w:r>
        <w:rPr>
          <w:spacing w:val="1"/>
          <w:sz w:val="24"/>
        </w:rPr>
        <w:t xml:space="preserve"> </w:t>
      </w:r>
      <w:r>
        <w:rPr>
          <w:sz w:val="24"/>
        </w:rPr>
        <w:t>равновесие,</w:t>
      </w:r>
      <w:r>
        <w:rPr>
          <w:spacing w:val="1"/>
          <w:sz w:val="24"/>
        </w:rPr>
        <w:t xml:space="preserve"> </w:t>
      </w:r>
      <w:r>
        <w:rPr>
          <w:sz w:val="24"/>
        </w:rPr>
        <w:t>испарение,</w:t>
      </w:r>
      <w:r>
        <w:rPr>
          <w:spacing w:val="1"/>
          <w:sz w:val="24"/>
        </w:rPr>
        <w:t xml:space="preserve"> </w:t>
      </w:r>
      <w:r>
        <w:rPr>
          <w:sz w:val="24"/>
        </w:rPr>
        <w:t>конденсация,</w:t>
      </w:r>
      <w:r>
        <w:rPr>
          <w:spacing w:val="1"/>
          <w:sz w:val="24"/>
        </w:rPr>
        <w:t xml:space="preserve"> </w:t>
      </w:r>
      <w:r>
        <w:rPr>
          <w:sz w:val="24"/>
        </w:rPr>
        <w:t>плавление,</w:t>
      </w:r>
      <w:r>
        <w:rPr>
          <w:spacing w:val="1"/>
          <w:sz w:val="24"/>
        </w:rPr>
        <w:t xml:space="preserve"> </w:t>
      </w:r>
      <w:r>
        <w:rPr>
          <w:sz w:val="24"/>
        </w:rPr>
        <w:t>кристаллизация,</w:t>
      </w:r>
      <w:r>
        <w:rPr>
          <w:spacing w:val="1"/>
          <w:sz w:val="24"/>
        </w:rPr>
        <w:t xml:space="preserve"> </w:t>
      </w:r>
      <w:r>
        <w:rPr>
          <w:sz w:val="24"/>
        </w:rPr>
        <w:t>кипение,</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связь</w:t>
      </w:r>
      <w:r>
        <w:rPr>
          <w:spacing w:val="1"/>
          <w:sz w:val="24"/>
        </w:rPr>
        <w:t xml:space="preserve"> </w:t>
      </w:r>
      <w:r>
        <w:rPr>
          <w:sz w:val="24"/>
        </w:rPr>
        <w:t>средней</w:t>
      </w:r>
      <w:r>
        <w:rPr>
          <w:spacing w:val="1"/>
          <w:sz w:val="24"/>
        </w:rPr>
        <w:t xml:space="preserve"> </w:t>
      </w:r>
      <w:r>
        <w:rPr>
          <w:sz w:val="24"/>
        </w:rPr>
        <w:t>кинетической</w:t>
      </w:r>
      <w:r>
        <w:rPr>
          <w:spacing w:val="1"/>
          <w:sz w:val="24"/>
        </w:rPr>
        <w:t xml:space="preserve"> </w:t>
      </w:r>
      <w:r>
        <w:rPr>
          <w:sz w:val="24"/>
        </w:rPr>
        <w:t>энергии</w:t>
      </w:r>
      <w:r>
        <w:rPr>
          <w:spacing w:val="1"/>
          <w:sz w:val="24"/>
        </w:rPr>
        <w:t xml:space="preserve"> </w:t>
      </w:r>
      <w:r>
        <w:rPr>
          <w:sz w:val="24"/>
        </w:rPr>
        <w:t>теплового движения молекул с абсолютной температурой, повышение давления газа при</w:t>
      </w:r>
      <w:r>
        <w:rPr>
          <w:spacing w:val="1"/>
          <w:sz w:val="24"/>
        </w:rPr>
        <w:t xml:space="preserve"> </w:t>
      </w:r>
      <w:r>
        <w:rPr>
          <w:sz w:val="24"/>
        </w:rPr>
        <w:t>его</w:t>
      </w:r>
      <w:r>
        <w:rPr>
          <w:spacing w:val="1"/>
          <w:sz w:val="24"/>
        </w:rPr>
        <w:t xml:space="preserve"> </w:t>
      </w:r>
      <w:r>
        <w:rPr>
          <w:sz w:val="24"/>
        </w:rPr>
        <w:t>нагревании</w:t>
      </w:r>
      <w:r>
        <w:rPr>
          <w:spacing w:val="1"/>
          <w:sz w:val="24"/>
        </w:rPr>
        <w:t xml:space="preserve"> </w:t>
      </w:r>
      <w:r>
        <w:rPr>
          <w:sz w:val="24"/>
        </w:rPr>
        <w:t>в</w:t>
      </w:r>
      <w:r>
        <w:rPr>
          <w:spacing w:val="1"/>
          <w:sz w:val="24"/>
        </w:rPr>
        <w:t xml:space="preserve"> </w:t>
      </w:r>
      <w:r>
        <w:rPr>
          <w:sz w:val="24"/>
        </w:rPr>
        <w:t>закрытом</w:t>
      </w:r>
      <w:r>
        <w:rPr>
          <w:spacing w:val="1"/>
          <w:sz w:val="24"/>
        </w:rPr>
        <w:t xml:space="preserve"> </w:t>
      </w:r>
      <w:r>
        <w:rPr>
          <w:sz w:val="24"/>
        </w:rPr>
        <w:t>сосуде,</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параметрами</w:t>
      </w:r>
      <w:r>
        <w:rPr>
          <w:spacing w:val="1"/>
          <w:sz w:val="24"/>
        </w:rPr>
        <w:t xml:space="preserve"> </w:t>
      </w:r>
      <w:r>
        <w:rPr>
          <w:sz w:val="24"/>
        </w:rPr>
        <w:t>состояния</w:t>
      </w:r>
      <w:r>
        <w:rPr>
          <w:spacing w:val="1"/>
          <w:sz w:val="24"/>
        </w:rPr>
        <w:t xml:space="preserve"> </w:t>
      </w:r>
      <w:r>
        <w:rPr>
          <w:sz w:val="24"/>
        </w:rPr>
        <w:t>газа</w:t>
      </w:r>
      <w:r>
        <w:rPr>
          <w:spacing w:val="1"/>
          <w:sz w:val="24"/>
        </w:rPr>
        <w:t xml:space="preserve"> </w:t>
      </w:r>
      <w:r>
        <w:rPr>
          <w:sz w:val="24"/>
        </w:rPr>
        <w:t>в</w:t>
      </w:r>
      <w:r>
        <w:rPr>
          <w:spacing w:val="1"/>
          <w:sz w:val="24"/>
        </w:rPr>
        <w:t xml:space="preserve"> </w:t>
      </w:r>
      <w:r>
        <w:rPr>
          <w:sz w:val="24"/>
        </w:rPr>
        <w:t>изопроцессах; электризация тел, взаимодействие зарядов, нагревание проводника с током,</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1"/>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проводник</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и</w:t>
      </w:r>
      <w:r>
        <w:rPr>
          <w:spacing w:val="1"/>
          <w:sz w:val="24"/>
        </w:rPr>
        <w:t xml:space="preserve"> </w:t>
      </w:r>
      <w:r>
        <w:rPr>
          <w:sz w:val="24"/>
        </w:rPr>
        <w:t>движущийся</w:t>
      </w:r>
      <w:r>
        <w:rPr>
          <w:spacing w:val="1"/>
          <w:sz w:val="24"/>
        </w:rPr>
        <w:t xml:space="preserve"> </w:t>
      </w:r>
      <w:r>
        <w:rPr>
          <w:sz w:val="24"/>
        </w:rPr>
        <w:t>заряд,</w:t>
      </w:r>
      <w:r>
        <w:rPr>
          <w:spacing w:val="1"/>
          <w:sz w:val="24"/>
        </w:rPr>
        <w:t xml:space="preserve"> </w:t>
      </w:r>
      <w:r>
        <w:rPr>
          <w:sz w:val="24"/>
        </w:rPr>
        <w:t>электромагнитные</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z w:val="24"/>
        </w:rPr>
        <w:t>волны,</w:t>
      </w:r>
      <w:r>
        <w:rPr>
          <w:spacing w:val="1"/>
          <w:sz w:val="24"/>
        </w:rPr>
        <w:t xml:space="preserve"> </w:t>
      </w:r>
      <w:r>
        <w:rPr>
          <w:sz w:val="24"/>
        </w:rPr>
        <w:t>прямолинейное</w:t>
      </w:r>
      <w:r>
        <w:rPr>
          <w:spacing w:val="1"/>
          <w:sz w:val="24"/>
        </w:rPr>
        <w:t xml:space="preserve"> </w:t>
      </w:r>
      <w:r>
        <w:rPr>
          <w:sz w:val="24"/>
        </w:rPr>
        <w:t>распространение</w:t>
      </w:r>
      <w:r>
        <w:rPr>
          <w:spacing w:val="1"/>
          <w:sz w:val="24"/>
        </w:rPr>
        <w:t xml:space="preserve"> </w:t>
      </w:r>
      <w:r>
        <w:rPr>
          <w:sz w:val="24"/>
        </w:rPr>
        <w:t>света,</w:t>
      </w:r>
      <w:r>
        <w:rPr>
          <w:spacing w:val="1"/>
          <w:sz w:val="24"/>
        </w:rPr>
        <w:t xml:space="preserve"> </w:t>
      </w:r>
      <w:r>
        <w:rPr>
          <w:sz w:val="24"/>
        </w:rPr>
        <w:t>отражение,</w:t>
      </w:r>
      <w:r>
        <w:rPr>
          <w:spacing w:val="1"/>
          <w:sz w:val="24"/>
        </w:rPr>
        <w:t xml:space="preserve"> </w:t>
      </w:r>
      <w:r>
        <w:rPr>
          <w:sz w:val="24"/>
        </w:rPr>
        <w:t>преломление,</w:t>
      </w:r>
      <w:r>
        <w:rPr>
          <w:spacing w:val="1"/>
          <w:sz w:val="24"/>
        </w:rPr>
        <w:t xml:space="preserve"> </w:t>
      </w:r>
      <w:r>
        <w:rPr>
          <w:sz w:val="24"/>
        </w:rPr>
        <w:t>интерференция,</w:t>
      </w:r>
      <w:r>
        <w:rPr>
          <w:spacing w:val="-57"/>
          <w:sz w:val="24"/>
        </w:rPr>
        <w:t xml:space="preserve"> </w:t>
      </w:r>
      <w:r>
        <w:rPr>
          <w:sz w:val="24"/>
        </w:rPr>
        <w:t>дифракция и поляризация света, дисперсия света; фотоэлектрический эффект, световое</w:t>
      </w:r>
      <w:r>
        <w:rPr>
          <w:spacing w:val="1"/>
          <w:sz w:val="24"/>
        </w:rPr>
        <w:t xml:space="preserve"> </w:t>
      </w:r>
      <w:r>
        <w:rPr>
          <w:sz w:val="24"/>
        </w:rPr>
        <w:t>давление,</w:t>
      </w:r>
      <w:r>
        <w:rPr>
          <w:spacing w:val="1"/>
          <w:sz w:val="24"/>
        </w:rPr>
        <w:t xml:space="preserve"> </w:t>
      </w:r>
      <w:r>
        <w:rPr>
          <w:sz w:val="24"/>
        </w:rPr>
        <w:t>возникновение</w:t>
      </w:r>
      <w:r>
        <w:rPr>
          <w:spacing w:val="1"/>
          <w:sz w:val="24"/>
        </w:rPr>
        <w:t xml:space="preserve"> </w:t>
      </w:r>
      <w:r>
        <w:rPr>
          <w:sz w:val="24"/>
        </w:rPr>
        <w:t>линейчатого</w:t>
      </w:r>
      <w:r>
        <w:rPr>
          <w:spacing w:val="1"/>
          <w:sz w:val="24"/>
        </w:rPr>
        <w:t xml:space="preserve"> </w:t>
      </w:r>
      <w:r>
        <w:rPr>
          <w:sz w:val="24"/>
        </w:rPr>
        <w:t>спектра</w:t>
      </w:r>
      <w:r>
        <w:rPr>
          <w:spacing w:val="1"/>
          <w:sz w:val="24"/>
        </w:rPr>
        <w:t xml:space="preserve"> </w:t>
      </w:r>
      <w:r>
        <w:rPr>
          <w:sz w:val="24"/>
        </w:rPr>
        <w:t>атома</w:t>
      </w:r>
      <w:r>
        <w:rPr>
          <w:spacing w:val="1"/>
          <w:sz w:val="24"/>
        </w:rPr>
        <w:t xml:space="preserve"> </w:t>
      </w:r>
      <w:r>
        <w:rPr>
          <w:sz w:val="24"/>
        </w:rPr>
        <w:t>водорода,</w:t>
      </w:r>
      <w:r>
        <w:rPr>
          <w:spacing w:val="1"/>
          <w:sz w:val="24"/>
        </w:rPr>
        <w:t xml:space="preserve"> </w:t>
      </w:r>
      <w:r>
        <w:rPr>
          <w:sz w:val="24"/>
        </w:rPr>
        <w:t>естественная</w:t>
      </w:r>
      <w:r>
        <w:rPr>
          <w:spacing w:val="1"/>
          <w:sz w:val="24"/>
        </w:rPr>
        <w:t xml:space="preserve"> </w:t>
      </w:r>
      <w:r>
        <w:rPr>
          <w:sz w:val="24"/>
        </w:rPr>
        <w:t>и</w:t>
      </w:r>
      <w:r>
        <w:rPr>
          <w:spacing w:val="1"/>
          <w:sz w:val="24"/>
        </w:rPr>
        <w:t xml:space="preserve"> </w:t>
      </w:r>
      <w:r>
        <w:rPr>
          <w:sz w:val="24"/>
        </w:rPr>
        <w:t>искусственная</w:t>
      </w:r>
      <w:r>
        <w:rPr>
          <w:spacing w:val="1"/>
          <w:sz w:val="24"/>
        </w:rPr>
        <w:t xml:space="preserve"> </w:t>
      </w:r>
      <w:r>
        <w:rPr>
          <w:sz w:val="24"/>
        </w:rPr>
        <w:t>радиоактивность;</w:t>
      </w:r>
    </w:p>
    <w:p w:rsidR="00274355" w:rsidRDefault="00E56823">
      <w:pPr>
        <w:pStyle w:val="a4"/>
        <w:numPr>
          <w:ilvl w:val="0"/>
          <w:numId w:val="89"/>
        </w:numPr>
        <w:tabs>
          <w:tab w:val="left" w:pos="1817"/>
        </w:tabs>
        <w:spacing w:before="1"/>
        <w:ind w:right="806" w:firstLine="566"/>
        <w:rPr>
          <w:sz w:val="24"/>
        </w:rPr>
      </w:pPr>
      <w:r>
        <w:rPr>
          <w:sz w:val="24"/>
        </w:rPr>
        <w:t>владение</w:t>
      </w:r>
      <w:r>
        <w:rPr>
          <w:spacing w:val="1"/>
          <w:sz w:val="24"/>
        </w:rPr>
        <w:t xml:space="preserve"> </w:t>
      </w:r>
      <w:r>
        <w:rPr>
          <w:sz w:val="24"/>
        </w:rPr>
        <w:t>основополагающими</w:t>
      </w:r>
      <w:r>
        <w:rPr>
          <w:spacing w:val="1"/>
          <w:sz w:val="24"/>
        </w:rPr>
        <w:t xml:space="preserve"> </w:t>
      </w:r>
      <w:r>
        <w:rPr>
          <w:sz w:val="24"/>
        </w:rPr>
        <w:t>физическими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величинами,</w:t>
      </w:r>
      <w:r>
        <w:rPr>
          <w:spacing w:val="1"/>
          <w:sz w:val="24"/>
        </w:rPr>
        <w:t xml:space="preserve"> </w:t>
      </w:r>
      <w:r>
        <w:rPr>
          <w:sz w:val="24"/>
        </w:rPr>
        <w:t>характеризующими</w:t>
      </w:r>
      <w:r>
        <w:rPr>
          <w:spacing w:val="1"/>
          <w:sz w:val="24"/>
        </w:rPr>
        <w:t xml:space="preserve"> </w:t>
      </w:r>
      <w:r>
        <w:rPr>
          <w:sz w:val="24"/>
        </w:rPr>
        <w:t>физические</w:t>
      </w:r>
      <w:r>
        <w:rPr>
          <w:spacing w:val="1"/>
          <w:sz w:val="24"/>
        </w:rPr>
        <w:t xml:space="preserve"> </w:t>
      </w:r>
      <w:r>
        <w:rPr>
          <w:sz w:val="24"/>
        </w:rPr>
        <w:t>процессы</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механическим</w:t>
      </w:r>
      <w:r>
        <w:rPr>
          <w:spacing w:val="1"/>
          <w:sz w:val="24"/>
        </w:rPr>
        <w:t xml:space="preserve"> </w:t>
      </w:r>
      <w:r>
        <w:rPr>
          <w:sz w:val="24"/>
        </w:rPr>
        <w:t>движением,</w:t>
      </w:r>
      <w:r>
        <w:rPr>
          <w:spacing w:val="1"/>
          <w:sz w:val="24"/>
        </w:rPr>
        <w:t xml:space="preserve"> </w:t>
      </w:r>
      <w:r>
        <w:rPr>
          <w:sz w:val="24"/>
        </w:rPr>
        <w:t>взаимодействием</w:t>
      </w:r>
      <w:r>
        <w:rPr>
          <w:spacing w:val="1"/>
          <w:sz w:val="24"/>
        </w:rPr>
        <w:t xml:space="preserve"> </w:t>
      </w:r>
      <w:r>
        <w:rPr>
          <w:sz w:val="24"/>
        </w:rPr>
        <w:t>тел,</w:t>
      </w:r>
      <w:r>
        <w:rPr>
          <w:spacing w:val="1"/>
          <w:sz w:val="24"/>
        </w:rPr>
        <w:t xml:space="preserve"> </w:t>
      </w:r>
      <w:r>
        <w:rPr>
          <w:sz w:val="24"/>
        </w:rPr>
        <w:t>механическими</w:t>
      </w:r>
      <w:r>
        <w:rPr>
          <w:spacing w:val="1"/>
          <w:sz w:val="24"/>
        </w:rPr>
        <w:t xml:space="preserve"> </w:t>
      </w:r>
      <w:r>
        <w:rPr>
          <w:sz w:val="24"/>
        </w:rPr>
        <w:t>колебаниями</w:t>
      </w:r>
      <w:r>
        <w:rPr>
          <w:spacing w:val="1"/>
          <w:sz w:val="24"/>
        </w:rPr>
        <w:t xml:space="preserve"> </w:t>
      </w:r>
      <w:r>
        <w:rPr>
          <w:sz w:val="24"/>
        </w:rPr>
        <w:t>и</w:t>
      </w:r>
      <w:r>
        <w:rPr>
          <w:spacing w:val="1"/>
          <w:sz w:val="24"/>
        </w:rPr>
        <w:t xml:space="preserve"> </w:t>
      </w:r>
      <w:r>
        <w:rPr>
          <w:sz w:val="24"/>
        </w:rPr>
        <w:t>волнами;</w:t>
      </w:r>
      <w:r>
        <w:rPr>
          <w:spacing w:val="1"/>
          <w:sz w:val="24"/>
        </w:rPr>
        <w:t xml:space="preserve"> </w:t>
      </w:r>
      <w:r>
        <w:rPr>
          <w:sz w:val="24"/>
        </w:rPr>
        <w:t>атомно-молекулярным</w:t>
      </w:r>
      <w:r>
        <w:rPr>
          <w:spacing w:val="1"/>
          <w:sz w:val="24"/>
        </w:rPr>
        <w:t xml:space="preserve"> </w:t>
      </w:r>
      <w:r>
        <w:rPr>
          <w:sz w:val="24"/>
        </w:rPr>
        <w:t>строением</w:t>
      </w:r>
      <w:r>
        <w:rPr>
          <w:spacing w:val="1"/>
          <w:sz w:val="24"/>
        </w:rPr>
        <w:t xml:space="preserve"> </w:t>
      </w:r>
      <w:r>
        <w:rPr>
          <w:sz w:val="24"/>
        </w:rPr>
        <w:t>вещества,</w:t>
      </w:r>
      <w:r>
        <w:rPr>
          <w:spacing w:val="1"/>
          <w:sz w:val="24"/>
        </w:rPr>
        <w:t xml:space="preserve"> </w:t>
      </w:r>
      <w:r>
        <w:rPr>
          <w:sz w:val="24"/>
        </w:rPr>
        <w:t>тепловыми</w:t>
      </w:r>
      <w:r>
        <w:rPr>
          <w:spacing w:val="1"/>
          <w:sz w:val="24"/>
        </w:rPr>
        <w:t xml:space="preserve"> </w:t>
      </w:r>
      <w:r>
        <w:rPr>
          <w:sz w:val="24"/>
        </w:rPr>
        <w:t>процессами;</w:t>
      </w:r>
      <w:r>
        <w:rPr>
          <w:spacing w:val="1"/>
          <w:sz w:val="24"/>
        </w:rPr>
        <w:t xml:space="preserve"> </w:t>
      </w:r>
      <w:r>
        <w:rPr>
          <w:sz w:val="24"/>
        </w:rPr>
        <w:t>электрическим</w:t>
      </w:r>
      <w:r>
        <w:rPr>
          <w:spacing w:val="1"/>
          <w:sz w:val="24"/>
        </w:rPr>
        <w:t xml:space="preserve"> </w:t>
      </w:r>
      <w:r>
        <w:rPr>
          <w:sz w:val="24"/>
        </w:rPr>
        <w:t>и</w:t>
      </w:r>
      <w:r>
        <w:rPr>
          <w:spacing w:val="1"/>
          <w:sz w:val="24"/>
        </w:rPr>
        <w:t xml:space="preserve"> </w:t>
      </w:r>
      <w:r>
        <w:rPr>
          <w:sz w:val="24"/>
        </w:rPr>
        <w:t>магнитным</w:t>
      </w:r>
      <w:r>
        <w:rPr>
          <w:spacing w:val="1"/>
          <w:sz w:val="24"/>
        </w:rPr>
        <w:t xml:space="preserve"> </w:t>
      </w:r>
      <w:r>
        <w:rPr>
          <w:sz w:val="24"/>
        </w:rPr>
        <w:t>полями,</w:t>
      </w:r>
      <w:r>
        <w:rPr>
          <w:spacing w:val="1"/>
          <w:sz w:val="24"/>
        </w:rPr>
        <w:t xml:space="preserve"> </w:t>
      </w:r>
      <w:r>
        <w:rPr>
          <w:sz w:val="24"/>
        </w:rPr>
        <w:t>электрическим</w:t>
      </w:r>
      <w:r>
        <w:rPr>
          <w:spacing w:val="1"/>
          <w:sz w:val="24"/>
        </w:rPr>
        <w:t xml:space="preserve"> </w:t>
      </w:r>
      <w:r>
        <w:rPr>
          <w:sz w:val="24"/>
        </w:rPr>
        <w:t>током,</w:t>
      </w:r>
      <w:r>
        <w:rPr>
          <w:spacing w:val="1"/>
          <w:sz w:val="24"/>
        </w:rPr>
        <w:t xml:space="preserve"> </w:t>
      </w:r>
      <w:r>
        <w:rPr>
          <w:sz w:val="24"/>
        </w:rPr>
        <w:t>электромагнитными</w:t>
      </w:r>
      <w:r>
        <w:rPr>
          <w:spacing w:val="1"/>
          <w:sz w:val="24"/>
        </w:rPr>
        <w:t xml:space="preserve"> </w:t>
      </w:r>
      <w:r>
        <w:rPr>
          <w:sz w:val="24"/>
        </w:rPr>
        <w:t>колебаниями</w:t>
      </w:r>
      <w:r>
        <w:rPr>
          <w:spacing w:val="1"/>
          <w:sz w:val="24"/>
        </w:rPr>
        <w:t xml:space="preserve"> </w:t>
      </w:r>
      <w:r>
        <w:rPr>
          <w:sz w:val="24"/>
        </w:rPr>
        <w:t>и</w:t>
      </w:r>
      <w:r>
        <w:rPr>
          <w:spacing w:val="1"/>
          <w:sz w:val="24"/>
        </w:rPr>
        <w:t xml:space="preserve"> </w:t>
      </w:r>
      <w:r>
        <w:rPr>
          <w:sz w:val="24"/>
        </w:rPr>
        <w:t>волнами;</w:t>
      </w:r>
      <w:r>
        <w:rPr>
          <w:spacing w:val="1"/>
          <w:sz w:val="24"/>
        </w:rPr>
        <w:t xml:space="preserve"> </w:t>
      </w:r>
      <w:r>
        <w:rPr>
          <w:sz w:val="24"/>
        </w:rPr>
        <w:t>оптическими</w:t>
      </w:r>
      <w:r>
        <w:rPr>
          <w:spacing w:val="1"/>
          <w:sz w:val="24"/>
        </w:rPr>
        <w:t xml:space="preserve"> </w:t>
      </w:r>
      <w:r>
        <w:rPr>
          <w:sz w:val="24"/>
        </w:rPr>
        <w:t>явлениями;</w:t>
      </w:r>
      <w:r>
        <w:rPr>
          <w:spacing w:val="1"/>
          <w:sz w:val="24"/>
        </w:rPr>
        <w:t xml:space="preserve"> </w:t>
      </w:r>
      <w:r>
        <w:rPr>
          <w:sz w:val="24"/>
        </w:rPr>
        <w:t>квантовыми</w:t>
      </w:r>
      <w:r>
        <w:rPr>
          <w:spacing w:val="1"/>
          <w:sz w:val="24"/>
        </w:rPr>
        <w:t xml:space="preserve"> </w:t>
      </w:r>
      <w:r>
        <w:rPr>
          <w:sz w:val="24"/>
        </w:rPr>
        <w:t>явлениями,</w:t>
      </w:r>
      <w:r>
        <w:rPr>
          <w:spacing w:val="1"/>
          <w:sz w:val="24"/>
        </w:rPr>
        <w:t xml:space="preserve"> </w:t>
      </w:r>
      <w:r>
        <w:rPr>
          <w:sz w:val="24"/>
        </w:rPr>
        <w:t>строением</w:t>
      </w:r>
      <w:r>
        <w:rPr>
          <w:spacing w:val="1"/>
          <w:sz w:val="24"/>
        </w:rPr>
        <w:t xml:space="preserve"> </w:t>
      </w:r>
      <w:r>
        <w:rPr>
          <w:sz w:val="24"/>
        </w:rPr>
        <w:t>атома</w:t>
      </w:r>
      <w:r>
        <w:rPr>
          <w:spacing w:val="1"/>
          <w:sz w:val="24"/>
        </w:rPr>
        <w:t xml:space="preserve"> </w:t>
      </w:r>
      <w:r>
        <w:rPr>
          <w:sz w:val="24"/>
        </w:rPr>
        <w:t>и</w:t>
      </w:r>
      <w:r>
        <w:rPr>
          <w:spacing w:val="1"/>
          <w:sz w:val="24"/>
        </w:rPr>
        <w:t xml:space="preserve"> </w:t>
      </w:r>
      <w:r>
        <w:rPr>
          <w:sz w:val="24"/>
        </w:rPr>
        <w:t>атомного</w:t>
      </w:r>
      <w:r>
        <w:rPr>
          <w:spacing w:val="61"/>
          <w:sz w:val="24"/>
        </w:rPr>
        <w:t xml:space="preserve"> </w:t>
      </w:r>
      <w:r>
        <w:rPr>
          <w:sz w:val="24"/>
        </w:rPr>
        <w:t>ядра,</w:t>
      </w:r>
      <w:r>
        <w:rPr>
          <w:spacing w:val="1"/>
          <w:sz w:val="24"/>
        </w:rPr>
        <w:t xml:space="preserve"> </w:t>
      </w:r>
      <w:r>
        <w:rPr>
          <w:sz w:val="24"/>
        </w:rPr>
        <w:t>радиоактивностью);</w:t>
      </w:r>
      <w:r>
        <w:rPr>
          <w:spacing w:val="1"/>
          <w:sz w:val="24"/>
        </w:rPr>
        <w:t xml:space="preserve"> </w:t>
      </w:r>
      <w:r>
        <w:rPr>
          <w:sz w:val="24"/>
        </w:rPr>
        <w:t>владение</w:t>
      </w:r>
      <w:r>
        <w:rPr>
          <w:spacing w:val="1"/>
          <w:sz w:val="24"/>
        </w:rPr>
        <w:t xml:space="preserve"> </w:t>
      </w:r>
      <w:r>
        <w:rPr>
          <w:sz w:val="24"/>
        </w:rPr>
        <w:t>основополагающими</w:t>
      </w:r>
      <w:r>
        <w:rPr>
          <w:spacing w:val="1"/>
          <w:sz w:val="24"/>
        </w:rPr>
        <w:t xml:space="preserve"> </w:t>
      </w:r>
      <w:r>
        <w:rPr>
          <w:sz w:val="24"/>
        </w:rPr>
        <w:t>астрономическими</w:t>
      </w:r>
      <w:r>
        <w:rPr>
          <w:spacing w:val="1"/>
          <w:sz w:val="24"/>
        </w:rPr>
        <w:t xml:space="preserve"> </w:t>
      </w:r>
      <w:r>
        <w:rPr>
          <w:sz w:val="24"/>
        </w:rPr>
        <w:t>понятиями,</w:t>
      </w:r>
      <w:r>
        <w:rPr>
          <w:spacing w:val="1"/>
          <w:sz w:val="24"/>
        </w:rPr>
        <w:t xml:space="preserve"> </w:t>
      </w:r>
      <w:r>
        <w:rPr>
          <w:sz w:val="24"/>
        </w:rPr>
        <w:t>позволяющими</w:t>
      </w:r>
      <w:r>
        <w:rPr>
          <w:spacing w:val="1"/>
          <w:sz w:val="24"/>
        </w:rPr>
        <w:t xml:space="preserve"> </w:t>
      </w:r>
      <w:r>
        <w:rPr>
          <w:sz w:val="24"/>
        </w:rPr>
        <w:t>характеризовать</w:t>
      </w:r>
      <w:r>
        <w:rPr>
          <w:spacing w:val="1"/>
          <w:sz w:val="24"/>
        </w:rPr>
        <w:t xml:space="preserve"> </w:t>
      </w:r>
      <w:r>
        <w:rPr>
          <w:sz w:val="24"/>
        </w:rPr>
        <w:t>процессы,</w:t>
      </w:r>
      <w:r>
        <w:rPr>
          <w:spacing w:val="1"/>
          <w:sz w:val="24"/>
        </w:rPr>
        <w:t xml:space="preserve"> </w:t>
      </w:r>
      <w:r>
        <w:rPr>
          <w:sz w:val="24"/>
        </w:rPr>
        <w:t>происходящие</w:t>
      </w:r>
      <w:r>
        <w:rPr>
          <w:spacing w:val="1"/>
          <w:sz w:val="24"/>
        </w:rPr>
        <w:t xml:space="preserve"> </w:t>
      </w:r>
      <w:r>
        <w:rPr>
          <w:sz w:val="24"/>
        </w:rPr>
        <w:t>на</w:t>
      </w:r>
      <w:r>
        <w:rPr>
          <w:spacing w:val="1"/>
          <w:sz w:val="24"/>
        </w:rPr>
        <w:t xml:space="preserve"> </w:t>
      </w:r>
      <w:r>
        <w:rPr>
          <w:sz w:val="24"/>
        </w:rPr>
        <w:t>звездах,</w:t>
      </w:r>
      <w:r>
        <w:rPr>
          <w:spacing w:val="1"/>
          <w:sz w:val="24"/>
        </w:rPr>
        <w:t xml:space="preserve"> </w:t>
      </w:r>
      <w:r>
        <w:rPr>
          <w:sz w:val="24"/>
        </w:rPr>
        <w:t>в</w:t>
      </w:r>
      <w:r>
        <w:rPr>
          <w:spacing w:val="61"/>
          <w:sz w:val="24"/>
        </w:rPr>
        <w:t xml:space="preserve"> </w:t>
      </w:r>
      <w:r>
        <w:rPr>
          <w:sz w:val="24"/>
        </w:rPr>
        <w:t>звездных</w:t>
      </w:r>
      <w:r>
        <w:rPr>
          <w:spacing w:val="1"/>
          <w:sz w:val="24"/>
        </w:rPr>
        <w:t xml:space="preserve"> </w:t>
      </w:r>
      <w:r>
        <w:rPr>
          <w:sz w:val="24"/>
        </w:rPr>
        <w:t>системах,</w:t>
      </w:r>
      <w:r>
        <w:rPr>
          <w:spacing w:val="1"/>
          <w:sz w:val="24"/>
        </w:rPr>
        <w:t xml:space="preserve"> </w:t>
      </w:r>
      <w:r>
        <w:rPr>
          <w:sz w:val="24"/>
        </w:rPr>
        <w:t>в</w:t>
      </w:r>
      <w:r>
        <w:rPr>
          <w:spacing w:val="1"/>
          <w:sz w:val="24"/>
        </w:rPr>
        <w:t xml:space="preserve"> </w:t>
      </w:r>
      <w:r>
        <w:rPr>
          <w:sz w:val="24"/>
        </w:rPr>
        <w:t>межгалактической</w:t>
      </w:r>
      <w:r>
        <w:rPr>
          <w:spacing w:val="1"/>
          <w:sz w:val="24"/>
        </w:rPr>
        <w:t xml:space="preserve"> </w:t>
      </w:r>
      <w:r>
        <w:rPr>
          <w:sz w:val="24"/>
        </w:rPr>
        <w:t>среде;</w:t>
      </w:r>
      <w:r>
        <w:rPr>
          <w:spacing w:val="1"/>
          <w:sz w:val="24"/>
        </w:rPr>
        <w:t xml:space="preserve"> </w:t>
      </w:r>
      <w:r>
        <w:rPr>
          <w:sz w:val="24"/>
        </w:rPr>
        <w:t>движение</w:t>
      </w:r>
      <w:r>
        <w:rPr>
          <w:spacing w:val="1"/>
          <w:sz w:val="24"/>
        </w:rPr>
        <w:t xml:space="preserve"> </w:t>
      </w:r>
      <w:r>
        <w:rPr>
          <w:sz w:val="24"/>
        </w:rPr>
        <w:t>небесных</w:t>
      </w:r>
      <w:r>
        <w:rPr>
          <w:spacing w:val="1"/>
          <w:sz w:val="24"/>
        </w:rPr>
        <w:t xml:space="preserve"> </w:t>
      </w:r>
      <w:r>
        <w:rPr>
          <w:sz w:val="24"/>
        </w:rPr>
        <w:t>тел,</w:t>
      </w:r>
      <w:r>
        <w:rPr>
          <w:spacing w:val="1"/>
          <w:sz w:val="24"/>
        </w:rPr>
        <w:t xml:space="preserve"> </w:t>
      </w:r>
      <w:r>
        <w:rPr>
          <w:sz w:val="24"/>
        </w:rPr>
        <w:t>эволюцию</w:t>
      </w:r>
      <w:r>
        <w:rPr>
          <w:spacing w:val="1"/>
          <w:sz w:val="24"/>
        </w:rPr>
        <w:t xml:space="preserve"> </w:t>
      </w:r>
      <w:r>
        <w:rPr>
          <w:sz w:val="24"/>
        </w:rPr>
        <w:t>звезд</w:t>
      </w:r>
      <w:r>
        <w:rPr>
          <w:spacing w:val="1"/>
          <w:sz w:val="24"/>
        </w:rPr>
        <w:t xml:space="preserve"> </w:t>
      </w:r>
      <w:r>
        <w:rPr>
          <w:sz w:val="24"/>
        </w:rPr>
        <w:t>и</w:t>
      </w:r>
      <w:r>
        <w:rPr>
          <w:spacing w:val="1"/>
          <w:sz w:val="24"/>
        </w:rPr>
        <w:t xml:space="preserve"> </w:t>
      </w:r>
      <w:r>
        <w:rPr>
          <w:sz w:val="24"/>
        </w:rPr>
        <w:t>Вселенной;</w:t>
      </w:r>
    </w:p>
    <w:p w:rsidR="00274355" w:rsidRDefault="00E56823">
      <w:pPr>
        <w:pStyle w:val="a4"/>
        <w:numPr>
          <w:ilvl w:val="0"/>
          <w:numId w:val="89"/>
        </w:numPr>
        <w:tabs>
          <w:tab w:val="left" w:pos="1615"/>
        </w:tabs>
        <w:spacing w:before="1"/>
        <w:ind w:right="803" w:firstLine="566"/>
        <w:rPr>
          <w:sz w:val="24"/>
        </w:rPr>
      </w:pPr>
      <w:r>
        <w:rPr>
          <w:sz w:val="24"/>
        </w:rPr>
        <w:t>владение закономерностями, законами и теориями (закон всемирного тяготения, I,</w:t>
      </w:r>
      <w:r>
        <w:rPr>
          <w:spacing w:val="-57"/>
          <w:sz w:val="24"/>
        </w:rPr>
        <w:t xml:space="preserve"> </w:t>
      </w:r>
      <w:r>
        <w:rPr>
          <w:sz w:val="24"/>
        </w:rPr>
        <w:t>II</w:t>
      </w:r>
      <w:r>
        <w:rPr>
          <w:spacing w:val="1"/>
          <w:sz w:val="24"/>
        </w:rPr>
        <w:t xml:space="preserve"> </w:t>
      </w:r>
      <w:r>
        <w:rPr>
          <w:sz w:val="24"/>
        </w:rPr>
        <w:t>и</w:t>
      </w:r>
      <w:r>
        <w:rPr>
          <w:spacing w:val="1"/>
          <w:sz w:val="24"/>
        </w:rPr>
        <w:t xml:space="preserve"> </w:t>
      </w:r>
      <w:r>
        <w:rPr>
          <w:sz w:val="24"/>
        </w:rPr>
        <w:t>III</w:t>
      </w:r>
      <w:r>
        <w:rPr>
          <w:spacing w:val="1"/>
          <w:sz w:val="24"/>
        </w:rPr>
        <w:t xml:space="preserve"> </w:t>
      </w:r>
      <w:r>
        <w:rPr>
          <w:sz w:val="24"/>
        </w:rPr>
        <w:t>законы</w:t>
      </w:r>
      <w:r>
        <w:rPr>
          <w:spacing w:val="1"/>
          <w:sz w:val="24"/>
        </w:rPr>
        <w:t xml:space="preserve"> </w:t>
      </w:r>
      <w:r>
        <w:rPr>
          <w:sz w:val="24"/>
        </w:rPr>
        <w:t>Ньютона,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принцип суперпозиции сил,</w:t>
      </w:r>
      <w:r>
        <w:rPr>
          <w:spacing w:val="1"/>
          <w:sz w:val="24"/>
        </w:rPr>
        <w:t xml:space="preserve"> </w:t>
      </w:r>
      <w:r>
        <w:rPr>
          <w:sz w:val="24"/>
        </w:rPr>
        <w:t>принцип</w:t>
      </w:r>
      <w:r>
        <w:rPr>
          <w:spacing w:val="1"/>
          <w:sz w:val="24"/>
        </w:rPr>
        <w:t xml:space="preserve"> </w:t>
      </w:r>
      <w:r>
        <w:rPr>
          <w:sz w:val="24"/>
        </w:rPr>
        <w:t>равноправности инерциальных систем</w:t>
      </w:r>
      <w:r>
        <w:rPr>
          <w:spacing w:val="1"/>
          <w:sz w:val="24"/>
        </w:rPr>
        <w:t xml:space="preserve"> </w:t>
      </w:r>
      <w:r>
        <w:rPr>
          <w:sz w:val="24"/>
        </w:rPr>
        <w:t>отсчета; молекулярно-кинетическую теорию строения вещества, газовые законы, первый</w:t>
      </w:r>
      <w:r>
        <w:rPr>
          <w:spacing w:val="1"/>
          <w:sz w:val="24"/>
        </w:rPr>
        <w:t xml:space="preserve"> </w:t>
      </w:r>
      <w:r>
        <w:rPr>
          <w:sz w:val="24"/>
        </w:rPr>
        <w:t>закон термодинамики; закон сохранения электрического заряда, закон Кулона, закон Ома</w:t>
      </w:r>
      <w:r>
        <w:rPr>
          <w:spacing w:val="1"/>
          <w:sz w:val="24"/>
        </w:rPr>
        <w:t xml:space="preserve"> </w:t>
      </w:r>
      <w:r>
        <w:rPr>
          <w:sz w:val="24"/>
        </w:rPr>
        <w:t>для участка цепи, закон Ома для полной электрической цепи, закон Джоуля - Ленца, закон</w:t>
      </w:r>
      <w:r>
        <w:rPr>
          <w:spacing w:val="-57"/>
          <w:sz w:val="24"/>
        </w:rPr>
        <w:t xml:space="preserve"> </w:t>
      </w:r>
      <w:r>
        <w:rPr>
          <w:sz w:val="24"/>
        </w:rPr>
        <w:t>электромагнитной</w:t>
      </w:r>
      <w:r>
        <w:rPr>
          <w:spacing w:val="1"/>
          <w:sz w:val="24"/>
        </w:rPr>
        <w:t xml:space="preserve"> </w:t>
      </w:r>
      <w:r>
        <w:rPr>
          <w:sz w:val="24"/>
        </w:rPr>
        <w:t>индукции,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отражения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преломления</w:t>
      </w:r>
      <w:r>
        <w:rPr>
          <w:spacing w:val="1"/>
          <w:sz w:val="24"/>
        </w:rPr>
        <w:t xml:space="preserve"> </w:t>
      </w:r>
      <w:r>
        <w:rPr>
          <w:sz w:val="24"/>
        </w:rPr>
        <w:t>света;</w:t>
      </w:r>
      <w:r>
        <w:rPr>
          <w:spacing w:val="61"/>
          <w:sz w:val="24"/>
        </w:rPr>
        <w:t xml:space="preserve"> </w:t>
      </w:r>
      <w:r>
        <w:rPr>
          <w:sz w:val="24"/>
        </w:rPr>
        <w:t>закон</w:t>
      </w:r>
      <w:r>
        <w:rPr>
          <w:spacing w:val="1"/>
          <w:sz w:val="24"/>
        </w:rPr>
        <w:t xml:space="preserve"> </w:t>
      </w:r>
      <w:r>
        <w:rPr>
          <w:sz w:val="24"/>
        </w:rPr>
        <w:t>сохранения</w:t>
      </w:r>
      <w:r>
        <w:rPr>
          <w:spacing w:val="-5"/>
          <w:sz w:val="24"/>
        </w:rPr>
        <w:t xml:space="preserve"> </w:t>
      </w:r>
      <w:r>
        <w:rPr>
          <w:sz w:val="24"/>
        </w:rPr>
        <w:t>энергии,</w:t>
      </w:r>
      <w:r>
        <w:rPr>
          <w:spacing w:val="-2"/>
          <w:sz w:val="24"/>
        </w:rPr>
        <w:t xml:space="preserve"> </w:t>
      </w:r>
      <w:r>
        <w:rPr>
          <w:sz w:val="24"/>
        </w:rPr>
        <w:t>закон</w:t>
      </w:r>
      <w:r>
        <w:rPr>
          <w:spacing w:val="-8"/>
          <w:sz w:val="24"/>
        </w:rPr>
        <w:t xml:space="preserve"> </w:t>
      </w:r>
      <w:r>
        <w:rPr>
          <w:sz w:val="24"/>
        </w:rPr>
        <w:t>сохранения</w:t>
      </w:r>
      <w:r>
        <w:rPr>
          <w:spacing w:val="-4"/>
          <w:sz w:val="24"/>
        </w:rPr>
        <w:t xml:space="preserve"> </w:t>
      </w:r>
      <w:r>
        <w:rPr>
          <w:sz w:val="24"/>
        </w:rPr>
        <w:t>импульса,</w:t>
      </w:r>
      <w:r>
        <w:rPr>
          <w:spacing w:val="-2"/>
          <w:sz w:val="24"/>
        </w:rPr>
        <w:t xml:space="preserve"> </w:t>
      </w:r>
      <w:r>
        <w:rPr>
          <w:sz w:val="24"/>
        </w:rPr>
        <w:t>закон</w:t>
      </w:r>
      <w:r>
        <w:rPr>
          <w:spacing w:val="-3"/>
          <w:sz w:val="24"/>
        </w:rPr>
        <w:t xml:space="preserve"> </w:t>
      </w:r>
      <w:r>
        <w:rPr>
          <w:sz w:val="24"/>
        </w:rPr>
        <w:t>сохранения</w:t>
      </w:r>
      <w:r>
        <w:rPr>
          <w:spacing w:val="-4"/>
          <w:sz w:val="24"/>
        </w:rPr>
        <w:t xml:space="preserve"> </w:t>
      </w:r>
      <w:r>
        <w:rPr>
          <w:sz w:val="24"/>
        </w:rPr>
        <w:t>электрического</w:t>
      </w:r>
      <w:r>
        <w:rPr>
          <w:spacing w:val="-4"/>
          <w:sz w:val="24"/>
        </w:rPr>
        <w:t xml:space="preserve"> </w:t>
      </w:r>
      <w:r>
        <w:rPr>
          <w:sz w:val="24"/>
        </w:rPr>
        <w:t>заряда,</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13" w:firstLine="0"/>
      </w:pPr>
      <w:r>
        <w:lastRenderedPageBreak/>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уверенное использование законов и закономерностей при анализе физических явлений и</w:t>
      </w:r>
      <w:r>
        <w:rPr>
          <w:spacing w:val="1"/>
        </w:rPr>
        <w:t xml:space="preserve"> </w:t>
      </w:r>
      <w:r>
        <w:t>процессов;</w:t>
      </w:r>
    </w:p>
    <w:p w:rsidR="00274355" w:rsidRDefault="00E56823">
      <w:pPr>
        <w:pStyle w:val="a4"/>
        <w:numPr>
          <w:ilvl w:val="0"/>
          <w:numId w:val="89"/>
        </w:numPr>
        <w:tabs>
          <w:tab w:val="left" w:pos="1755"/>
        </w:tabs>
        <w:ind w:right="815" w:firstLine="566"/>
        <w:rPr>
          <w:sz w:val="24"/>
        </w:rPr>
      </w:pPr>
      <w:r>
        <w:rPr>
          <w:sz w:val="24"/>
        </w:rPr>
        <w:t>умение</w:t>
      </w:r>
      <w:r>
        <w:rPr>
          <w:spacing w:val="1"/>
          <w:sz w:val="24"/>
        </w:rPr>
        <w:t xml:space="preserve"> </w:t>
      </w:r>
      <w:r>
        <w:rPr>
          <w:sz w:val="24"/>
        </w:rPr>
        <w:t>учитывать</w:t>
      </w:r>
      <w:r>
        <w:rPr>
          <w:spacing w:val="1"/>
          <w:sz w:val="24"/>
        </w:rPr>
        <w:t xml:space="preserve"> </w:t>
      </w:r>
      <w:r>
        <w:rPr>
          <w:sz w:val="24"/>
        </w:rPr>
        <w:t>границы</w:t>
      </w:r>
      <w:r>
        <w:rPr>
          <w:spacing w:val="1"/>
          <w:sz w:val="24"/>
        </w:rPr>
        <w:t xml:space="preserve"> </w:t>
      </w:r>
      <w:r>
        <w:rPr>
          <w:sz w:val="24"/>
        </w:rPr>
        <w:t>применения</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материальная</w:t>
      </w:r>
      <w:r>
        <w:rPr>
          <w:spacing w:val="1"/>
          <w:sz w:val="24"/>
        </w:rPr>
        <w:t xml:space="preserve"> </w:t>
      </w:r>
      <w:r>
        <w:rPr>
          <w:sz w:val="24"/>
        </w:rPr>
        <w:t>точка,</w:t>
      </w:r>
      <w:r>
        <w:rPr>
          <w:spacing w:val="1"/>
          <w:sz w:val="24"/>
        </w:rPr>
        <w:t xml:space="preserve"> </w:t>
      </w:r>
      <w:r>
        <w:rPr>
          <w:sz w:val="24"/>
        </w:rPr>
        <w:t>инерциальная</w:t>
      </w:r>
      <w:r>
        <w:rPr>
          <w:spacing w:val="1"/>
          <w:sz w:val="24"/>
        </w:rPr>
        <w:t xml:space="preserve"> </w:t>
      </w:r>
      <w:r>
        <w:rPr>
          <w:sz w:val="24"/>
        </w:rPr>
        <w:t>система</w:t>
      </w:r>
      <w:r>
        <w:rPr>
          <w:spacing w:val="1"/>
          <w:sz w:val="24"/>
        </w:rPr>
        <w:t xml:space="preserve"> </w:t>
      </w:r>
      <w:r>
        <w:rPr>
          <w:sz w:val="24"/>
        </w:rPr>
        <w:t>отсчета,</w:t>
      </w:r>
      <w:r>
        <w:rPr>
          <w:spacing w:val="1"/>
          <w:sz w:val="24"/>
        </w:rPr>
        <w:t xml:space="preserve"> </w:t>
      </w:r>
      <w:r>
        <w:rPr>
          <w:sz w:val="24"/>
        </w:rPr>
        <w:t>идеальный</w:t>
      </w:r>
      <w:r>
        <w:rPr>
          <w:spacing w:val="1"/>
          <w:sz w:val="24"/>
        </w:rPr>
        <w:t xml:space="preserve"> </w:t>
      </w:r>
      <w:r>
        <w:rPr>
          <w:sz w:val="24"/>
        </w:rPr>
        <w:t>газ;</w:t>
      </w:r>
      <w:r>
        <w:rPr>
          <w:spacing w:val="1"/>
          <w:sz w:val="24"/>
        </w:rPr>
        <w:t xml:space="preserve"> </w:t>
      </w:r>
      <w:r>
        <w:rPr>
          <w:sz w:val="24"/>
        </w:rPr>
        <w:t>модели</w:t>
      </w:r>
      <w:r>
        <w:rPr>
          <w:spacing w:val="60"/>
          <w:sz w:val="24"/>
        </w:rPr>
        <w:t xml:space="preserve"> </w:t>
      </w:r>
      <w:r>
        <w:rPr>
          <w:sz w:val="24"/>
        </w:rPr>
        <w:t>строения</w:t>
      </w:r>
      <w:r>
        <w:rPr>
          <w:spacing w:val="1"/>
          <w:sz w:val="24"/>
        </w:rPr>
        <w:t xml:space="preserve"> </w:t>
      </w:r>
      <w:r>
        <w:rPr>
          <w:sz w:val="24"/>
        </w:rPr>
        <w:t>газов, жидкостей и твердых тел, точечный электрический заряд, ядерная модель атома,</w:t>
      </w:r>
      <w:r>
        <w:rPr>
          <w:spacing w:val="1"/>
          <w:sz w:val="24"/>
        </w:rPr>
        <w:t xml:space="preserve"> </w:t>
      </w:r>
      <w:r>
        <w:rPr>
          <w:sz w:val="24"/>
        </w:rPr>
        <w:t>нуклонная</w:t>
      </w:r>
      <w:r>
        <w:rPr>
          <w:spacing w:val="1"/>
          <w:sz w:val="24"/>
        </w:rPr>
        <w:t xml:space="preserve"> </w:t>
      </w:r>
      <w:r>
        <w:rPr>
          <w:sz w:val="24"/>
        </w:rPr>
        <w:t>модель</w:t>
      </w:r>
      <w:r>
        <w:rPr>
          <w:spacing w:val="2"/>
          <w:sz w:val="24"/>
        </w:rPr>
        <w:t xml:space="preserve"> </w:t>
      </w:r>
      <w:r>
        <w:rPr>
          <w:sz w:val="24"/>
        </w:rPr>
        <w:t>атомного</w:t>
      </w:r>
      <w:r>
        <w:rPr>
          <w:spacing w:val="2"/>
          <w:sz w:val="24"/>
        </w:rPr>
        <w:t xml:space="preserve"> </w:t>
      </w:r>
      <w:r>
        <w:rPr>
          <w:sz w:val="24"/>
        </w:rPr>
        <w:t>ядра при</w:t>
      </w:r>
      <w:r>
        <w:rPr>
          <w:spacing w:val="-2"/>
          <w:sz w:val="24"/>
        </w:rPr>
        <w:t xml:space="preserve"> </w:t>
      </w:r>
      <w:r>
        <w:rPr>
          <w:sz w:val="24"/>
        </w:rPr>
        <w:t>решении</w:t>
      </w:r>
      <w:r>
        <w:rPr>
          <w:spacing w:val="-3"/>
          <w:sz w:val="24"/>
        </w:rPr>
        <w:t xml:space="preserve"> </w:t>
      </w:r>
      <w:r>
        <w:rPr>
          <w:sz w:val="24"/>
        </w:rPr>
        <w:t>физических</w:t>
      </w:r>
      <w:r>
        <w:rPr>
          <w:spacing w:val="-3"/>
          <w:sz w:val="24"/>
        </w:rPr>
        <w:t xml:space="preserve"> </w:t>
      </w:r>
      <w:r>
        <w:rPr>
          <w:sz w:val="24"/>
        </w:rPr>
        <w:t>задач;</w:t>
      </w:r>
    </w:p>
    <w:p w:rsidR="00274355" w:rsidRDefault="00E56823">
      <w:pPr>
        <w:pStyle w:val="a4"/>
        <w:numPr>
          <w:ilvl w:val="0"/>
          <w:numId w:val="89"/>
        </w:numPr>
        <w:tabs>
          <w:tab w:val="left" w:pos="1678"/>
        </w:tabs>
        <w:ind w:right="802"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физике:</w:t>
      </w:r>
      <w:r>
        <w:rPr>
          <w:spacing w:val="1"/>
          <w:sz w:val="24"/>
        </w:rPr>
        <w:t xml:space="preserve"> </w:t>
      </w:r>
      <w:r>
        <w:rPr>
          <w:sz w:val="24"/>
        </w:rPr>
        <w:t>проводить прямые и косвенные измерения физических величин, выбирая оптимальный</w:t>
      </w:r>
      <w:r>
        <w:rPr>
          <w:spacing w:val="1"/>
          <w:sz w:val="24"/>
        </w:rPr>
        <w:t xml:space="preserve"> </w:t>
      </w:r>
      <w:r>
        <w:rPr>
          <w:sz w:val="24"/>
        </w:rPr>
        <w:t>способ</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известные</w:t>
      </w:r>
      <w:r>
        <w:rPr>
          <w:spacing w:val="1"/>
          <w:sz w:val="24"/>
        </w:rPr>
        <w:t xml:space="preserve"> </w:t>
      </w:r>
      <w:r>
        <w:rPr>
          <w:sz w:val="24"/>
        </w:rPr>
        <w:t>методы</w:t>
      </w:r>
      <w:r>
        <w:rPr>
          <w:spacing w:val="1"/>
          <w:sz w:val="24"/>
        </w:rPr>
        <w:t xml:space="preserve"> </w:t>
      </w:r>
      <w:r>
        <w:rPr>
          <w:sz w:val="24"/>
        </w:rPr>
        <w:t>оценки</w:t>
      </w:r>
      <w:r>
        <w:rPr>
          <w:spacing w:val="1"/>
          <w:sz w:val="24"/>
        </w:rPr>
        <w:t xml:space="preserve"> </w:t>
      </w:r>
      <w:r>
        <w:rPr>
          <w:sz w:val="24"/>
        </w:rPr>
        <w:t>погрешностей</w:t>
      </w:r>
      <w:r>
        <w:rPr>
          <w:spacing w:val="1"/>
          <w:sz w:val="24"/>
        </w:rPr>
        <w:t xml:space="preserve"> </w:t>
      </w:r>
      <w:r>
        <w:rPr>
          <w:sz w:val="24"/>
        </w:rPr>
        <w:t>измерений,</w:t>
      </w:r>
      <w:r>
        <w:rPr>
          <w:spacing w:val="1"/>
          <w:sz w:val="24"/>
        </w:rPr>
        <w:t xml:space="preserve"> </w:t>
      </w:r>
      <w:r>
        <w:rPr>
          <w:sz w:val="24"/>
        </w:rPr>
        <w:t>проводить</w:t>
      </w:r>
      <w:r>
        <w:rPr>
          <w:spacing w:val="1"/>
          <w:sz w:val="24"/>
        </w:rPr>
        <w:t xml:space="preserve"> </w:t>
      </w:r>
      <w:r>
        <w:rPr>
          <w:sz w:val="24"/>
        </w:rPr>
        <w:t>исследование</w:t>
      </w:r>
      <w:r>
        <w:rPr>
          <w:spacing w:val="1"/>
          <w:sz w:val="24"/>
        </w:rPr>
        <w:t xml:space="preserve"> </w:t>
      </w:r>
      <w:r>
        <w:rPr>
          <w:sz w:val="24"/>
        </w:rPr>
        <w:t>зависимостей</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прямых</w:t>
      </w:r>
      <w:r>
        <w:rPr>
          <w:spacing w:val="1"/>
          <w:sz w:val="24"/>
        </w:rPr>
        <w:t xml:space="preserve"> </w:t>
      </w:r>
      <w:r>
        <w:rPr>
          <w:sz w:val="24"/>
        </w:rPr>
        <w:t>измерений, объяснять полученные результаты, используя физические теории, законы и</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исследований</w:t>
      </w:r>
      <w:r>
        <w:rPr>
          <w:spacing w:val="8"/>
          <w:sz w:val="24"/>
        </w:rPr>
        <w:t xml:space="preserve"> </w:t>
      </w:r>
      <w:r>
        <w:rPr>
          <w:sz w:val="24"/>
        </w:rPr>
        <w:t>в</w:t>
      </w:r>
      <w:r>
        <w:rPr>
          <w:spacing w:val="14"/>
          <w:sz w:val="24"/>
        </w:rPr>
        <w:t xml:space="preserve"> </w:t>
      </w:r>
      <w:r>
        <w:rPr>
          <w:sz w:val="24"/>
        </w:rPr>
        <w:t>рамках</w:t>
      </w:r>
      <w:r>
        <w:rPr>
          <w:spacing w:val="12"/>
          <w:sz w:val="24"/>
        </w:rPr>
        <w:t xml:space="preserve"> </w:t>
      </w:r>
      <w:r>
        <w:rPr>
          <w:sz w:val="24"/>
        </w:rPr>
        <w:t>учебного</w:t>
      </w:r>
      <w:r>
        <w:rPr>
          <w:spacing w:val="12"/>
          <w:sz w:val="24"/>
        </w:rPr>
        <w:t xml:space="preserve"> </w:t>
      </w:r>
      <w:r>
        <w:rPr>
          <w:sz w:val="24"/>
        </w:rPr>
        <w:t>эксперимента</w:t>
      </w:r>
      <w:r>
        <w:rPr>
          <w:spacing w:val="7"/>
          <w:sz w:val="24"/>
        </w:rPr>
        <w:t xml:space="preserve"> </w:t>
      </w:r>
      <w:r>
        <w:rPr>
          <w:sz w:val="24"/>
        </w:rPr>
        <w:t>и</w:t>
      </w:r>
      <w:r>
        <w:rPr>
          <w:spacing w:val="14"/>
          <w:sz w:val="24"/>
        </w:rPr>
        <w:t xml:space="preserve"> </w:t>
      </w:r>
      <w:r>
        <w:rPr>
          <w:sz w:val="24"/>
        </w:rPr>
        <w:t>учебно-исследовательской</w:t>
      </w:r>
      <w:r>
        <w:rPr>
          <w:spacing w:val="8"/>
          <w:sz w:val="24"/>
        </w:rPr>
        <w:t xml:space="preserve"> </w:t>
      </w:r>
      <w:r>
        <w:rPr>
          <w:sz w:val="24"/>
        </w:rPr>
        <w:t>деятельности</w:t>
      </w:r>
      <w:r>
        <w:rPr>
          <w:spacing w:val="-58"/>
          <w:sz w:val="24"/>
        </w:rPr>
        <w:t xml:space="preserve"> </w:t>
      </w:r>
      <w:r>
        <w:rPr>
          <w:sz w:val="24"/>
        </w:rPr>
        <w:t>с использованием цифровых измерительных устройств и лабораторного оборудования;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61"/>
          <w:sz w:val="24"/>
        </w:rPr>
        <w:t xml:space="preserve"> </w:t>
      </w:r>
      <w:r>
        <w:rPr>
          <w:sz w:val="24"/>
        </w:rPr>
        <w:t>научных</w:t>
      </w:r>
      <w:r>
        <w:rPr>
          <w:spacing w:val="61"/>
          <w:sz w:val="24"/>
        </w:rPr>
        <w:t xml:space="preserve"> </w:t>
      </w:r>
      <w:r>
        <w:rPr>
          <w:sz w:val="24"/>
        </w:rPr>
        <w:t>астрономических</w:t>
      </w:r>
      <w:r>
        <w:rPr>
          <w:spacing w:val="1"/>
          <w:sz w:val="24"/>
        </w:rPr>
        <w:t xml:space="preserve"> </w:t>
      </w:r>
      <w:r>
        <w:rPr>
          <w:sz w:val="24"/>
        </w:rPr>
        <w:t>знаний;</w:t>
      </w:r>
    </w:p>
    <w:p w:rsidR="00274355" w:rsidRDefault="00E56823">
      <w:pPr>
        <w:pStyle w:val="a4"/>
        <w:numPr>
          <w:ilvl w:val="0"/>
          <w:numId w:val="89"/>
        </w:numPr>
        <w:tabs>
          <w:tab w:val="left" w:pos="1630"/>
        </w:tabs>
        <w:ind w:right="806" w:firstLine="566"/>
        <w:rPr>
          <w:sz w:val="24"/>
        </w:rPr>
      </w:pPr>
      <w:r>
        <w:rPr>
          <w:sz w:val="24"/>
        </w:rPr>
        <w:t>сформированность умения решать расчетные задачи с явно заданной физической</w:t>
      </w:r>
      <w:r>
        <w:rPr>
          <w:spacing w:val="1"/>
          <w:sz w:val="24"/>
        </w:rPr>
        <w:t xml:space="preserve"> </w:t>
      </w:r>
      <w:r>
        <w:rPr>
          <w:sz w:val="24"/>
        </w:rPr>
        <w:t>моделью, используя физические законы и принципы; на основе анализа условия задачи</w:t>
      </w:r>
      <w:r>
        <w:rPr>
          <w:spacing w:val="1"/>
          <w:sz w:val="24"/>
        </w:rPr>
        <w:t xml:space="preserve"> </w:t>
      </w:r>
      <w:r>
        <w:rPr>
          <w:sz w:val="24"/>
        </w:rPr>
        <w:t>выбирать физическую модель, выделять физические величины и формулы, необходимые</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реальность</w:t>
      </w:r>
      <w:r>
        <w:rPr>
          <w:spacing w:val="1"/>
          <w:sz w:val="24"/>
        </w:rPr>
        <w:t xml:space="preserve"> </w:t>
      </w:r>
      <w:r>
        <w:rPr>
          <w:sz w:val="24"/>
        </w:rPr>
        <w:t>полученного</w:t>
      </w:r>
      <w:r>
        <w:rPr>
          <w:spacing w:val="1"/>
          <w:sz w:val="24"/>
        </w:rPr>
        <w:t xml:space="preserve"> </w:t>
      </w:r>
      <w:r>
        <w:rPr>
          <w:sz w:val="24"/>
        </w:rPr>
        <w:t>значения</w:t>
      </w:r>
      <w:r>
        <w:rPr>
          <w:spacing w:val="1"/>
          <w:sz w:val="24"/>
        </w:rPr>
        <w:t xml:space="preserve"> </w:t>
      </w:r>
      <w:r>
        <w:rPr>
          <w:sz w:val="24"/>
        </w:rPr>
        <w:t>физической</w:t>
      </w:r>
      <w:r>
        <w:rPr>
          <w:spacing w:val="1"/>
          <w:sz w:val="24"/>
        </w:rPr>
        <w:t xml:space="preserve"> </w:t>
      </w:r>
      <w:r>
        <w:rPr>
          <w:sz w:val="24"/>
        </w:rPr>
        <w:t>величины;</w:t>
      </w:r>
      <w:r>
        <w:rPr>
          <w:spacing w:val="1"/>
          <w:sz w:val="24"/>
        </w:rPr>
        <w:t xml:space="preserve"> </w:t>
      </w:r>
      <w:r>
        <w:rPr>
          <w:sz w:val="24"/>
        </w:rPr>
        <w:t>решать</w:t>
      </w:r>
      <w:r>
        <w:rPr>
          <w:spacing w:val="1"/>
          <w:sz w:val="24"/>
        </w:rPr>
        <w:t xml:space="preserve"> </w:t>
      </w:r>
      <w:r>
        <w:rPr>
          <w:sz w:val="24"/>
        </w:rPr>
        <w:t>качественные</w:t>
      </w:r>
      <w:r>
        <w:rPr>
          <w:spacing w:val="1"/>
          <w:sz w:val="24"/>
        </w:rPr>
        <w:t xml:space="preserve"> </w:t>
      </w:r>
      <w:r>
        <w:rPr>
          <w:sz w:val="24"/>
        </w:rPr>
        <w:t>задачи,</w:t>
      </w:r>
      <w:r>
        <w:rPr>
          <w:spacing w:val="1"/>
          <w:sz w:val="24"/>
        </w:rPr>
        <w:t xml:space="preserve"> </w:t>
      </w:r>
      <w:r>
        <w:rPr>
          <w:sz w:val="24"/>
        </w:rPr>
        <w:t>выстраивая</w:t>
      </w:r>
      <w:r>
        <w:rPr>
          <w:spacing w:val="1"/>
          <w:sz w:val="24"/>
        </w:rPr>
        <w:t xml:space="preserve"> </w:t>
      </w:r>
      <w:r>
        <w:rPr>
          <w:sz w:val="24"/>
        </w:rPr>
        <w:t>логически</w:t>
      </w:r>
      <w:r>
        <w:rPr>
          <w:spacing w:val="1"/>
          <w:sz w:val="24"/>
        </w:rPr>
        <w:t xml:space="preserve"> </w:t>
      </w:r>
      <w:r>
        <w:rPr>
          <w:sz w:val="24"/>
        </w:rPr>
        <w:t>непротиворечивую</w:t>
      </w:r>
      <w:r>
        <w:rPr>
          <w:spacing w:val="10"/>
          <w:sz w:val="24"/>
        </w:rPr>
        <w:t xml:space="preserve"> </w:t>
      </w:r>
      <w:r>
        <w:rPr>
          <w:sz w:val="24"/>
        </w:rPr>
        <w:t>цепочку</w:t>
      </w:r>
      <w:r>
        <w:rPr>
          <w:spacing w:val="3"/>
          <w:sz w:val="24"/>
        </w:rPr>
        <w:t xml:space="preserve"> </w:t>
      </w:r>
      <w:r>
        <w:rPr>
          <w:sz w:val="24"/>
        </w:rPr>
        <w:t>рассуждений</w:t>
      </w:r>
      <w:r>
        <w:rPr>
          <w:spacing w:val="14"/>
          <w:sz w:val="24"/>
        </w:rPr>
        <w:t xml:space="preserve"> </w:t>
      </w:r>
      <w:r>
        <w:rPr>
          <w:sz w:val="24"/>
        </w:rPr>
        <w:t>с</w:t>
      </w:r>
      <w:r>
        <w:rPr>
          <w:spacing w:val="12"/>
          <w:sz w:val="24"/>
        </w:rPr>
        <w:t xml:space="preserve"> </w:t>
      </w:r>
      <w:r>
        <w:rPr>
          <w:sz w:val="24"/>
        </w:rPr>
        <w:t>опорой</w:t>
      </w:r>
      <w:r>
        <w:rPr>
          <w:spacing w:val="9"/>
          <w:sz w:val="24"/>
        </w:rPr>
        <w:t xml:space="preserve"> </w:t>
      </w:r>
      <w:r>
        <w:rPr>
          <w:sz w:val="24"/>
        </w:rPr>
        <w:t>на</w:t>
      </w:r>
      <w:r>
        <w:rPr>
          <w:spacing w:val="11"/>
          <w:sz w:val="24"/>
        </w:rPr>
        <w:t xml:space="preserve"> </w:t>
      </w:r>
      <w:r>
        <w:rPr>
          <w:sz w:val="24"/>
        </w:rPr>
        <w:t>изученные</w:t>
      </w:r>
      <w:r>
        <w:rPr>
          <w:spacing w:val="12"/>
          <w:sz w:val="24"/>
        </w:rPr>
        <w:t xml:space="preserve"> </w:t>
      </w:r>
      <w:r>
        <w:rPr>
          <w:sz w:val="24"/>
        </w:rPr>
        <w:t>законы,</w:t>
      </w:r>
      <w:r>
        <w:rPr>
          <w:spacing w:val="10"/>
          <w:sz w:val="24"/>
        </w:rPr>
        <w:t xml:space="preserve"> </w:t>
      </w:r>
      <w:r>
        <w:rPr>
          <w:sz w:val="24"/>
        </w:rPr>
        <w:t>закономерности</w:t>
      </w:r>
      <w:r>
        <w:rPr>
          <w:spacing w:val="-58"/>
          <w:sz w:val="24"/>
        </w:rPr>
        <w:t xml:space="preserve"> </w:t>
      </w:r>
      <w:r>
        <w:rPr>
          <w:sz w:val="24"/>
        </w:rPr>
        <w:t>и</w:t>
      </w:r>
      <w:r>
        <w:rPr>
          <w:spacing w:val="2"/>
          <w:sz w:val="24"/>
        </w:rPr>
        <w:t xml:space="preserve"> </w:t>
      </w:r>
      <w:r>
        <w:rPr>
          <w:sz w:val="24"/>
        </w:rPr>
        <w:t>физические</w:t>
      </w:r>
      <w:r>
        <w:rPr>
          <w:spacing w:val="1"/>
          <w:sz w:val="24"/>
        </w:rPr>
        <w:t xml:space="preserve"> </w:t>
      </w:r>
      <w:r>
        <w:rPr>
          <w:sz w:val="24"/>
        </w:rPr>
        <w:t>явления;</w:t>
      </w:r>
    </w:p>
    <w:p w:rsidR="00274355" w:rsidRDefault="00E56823">
      <w:pPr>
        <w:pStyle w:val="a4"/>
        <w:numPr>
          <w:ilvl w:val="0"/>
          <w:numId w:val="89"/>
        </w:numPr>
        <w:tabs>
          <w:tab w:val="left" w:pos="1615"/>
        </w:tabs>
        <w:spacing w:before="3"/>
        <w:ind w:right="802" w:firstLine="566"/>
        <w:rPr>
          <w:sz w:val="24"/>
        </w:rPr>
      </w:pPr>
      <w:r>
        <w:rPr>
          <w:sz w:val="24"/>
        </w:rPr>
        <w:t>сформированность умения применять полученные знания для объяснения условий</w:t>
      </w:r>
      <w:r>
        <w:rPr>
          <w:spacing w:val="-57"/>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экологического поведения в окружающей среде; понимание необходимости применения</w:t>
      </w:r>
      <w:r>
        <w:rPr>
          <w:spacing w:val="1"/>
          <w:sz w:val="24"/>
        </w:rPr>
        <w:t xml:space="preserve"> </w:t>
      </w:r>
      <w:r>
        <w:rPr>
          <w:sz w:val="24"/>
        </w:rPr>
        <w:t>достижений</w:t>
      </w:r>
      <w:r>
        <w:rPr>
          <w:spacing w:val="1"/>
          <w:sz w:val="24"/>
        </w:rPr>
        <w:t xml:space="preserve"> </w:t>
      </w:r>
      <w:r>
        <w:rPr>
          <w:sz w:val="24"/>
        </w:rPr>
        <w:t>физики</w:t>
      </w:r>
      <w:r>
        <w:rPr>
          <w:spacing w:val="2"/>
          <w:sz w:val="24"/>
        </w:rPr>
        <w:t xml:space="preserve"> </w:t>
      </w:r>
      <w:r>
        <w:rPr>
          <w:sz w:val="24"/>
        </w:rPr>
        <w:t>и</w:t>
      </w:r>
      <w:r>
        <w:rPr>
          <w:spacing w:val="-3"/>
          <w:sz w:val="24"/>
        </w:rPr>
        <w:t xml:space="preserve"> </w:t>
      </w:r>
      <w:r>
        <w:rPr>
          <w:sz w:val="24"/>
        </w:rPr>
        <w:t>технологий</w:t>
      </w:r>
      <w:r>
        <w:rPr>
          <w:spacing w:val="-3"/>
          <w:sz w:val="24"/>
        </w:rPr>
        <w:t xml:space="preserve"> </w:t>
      </w:r>
      <w:r>
        <w:rPr>
          <w:sz w:val="24"/>
        </w:rPr>
        <w:t>для</w:t>
      </w:r>
      <w:r>
        <w:rPr>
          <w:spacing w:val="1"/>
          <w:sz w:val="24"/>
        </w:rPr>
        <w:t xml:space="preserve"> </w:t>
      </w:r>
      <w:r>
        <w:rPr>
          <w:sz w:val="24"/>
        </w:rPr>
        <w:t>рационального</w:t>
      </w:r>
      <w:r>
        <w:rPr>
          <w:spacing w:val="1"/>
          <w:sz w:val="24"/>
        </w:rPr>
        <w:t xml:space="preserve"> </w:t>
      </w:r>
      <w:r>
        <w:rPr>
          <w:sz w:val="24"/>
        </w:rPr>
        <w:t>природопользования;</w:t>
      </w:r>
    </w:p>
    <w:p w:rsidR="00274355" w:rsidRDefault="00E56823">
      <w:pPr>
        <w:pStyle w:val="a4"/>
        <w:numPr>
          <w:ilvl w:val="0"/>
          <w:numId w:val="89"/>
        </w:numPr>
        <w:tabs>
          <w:tab w:val="left" w:pos="1798"/>
        </w:tabs>
        <w:ind w:right="809" w:firstLine="566"/>
        <w:rPr>
          <w:sz w:val="24"/>
        </w:rPr>
      </w:pPr>
      <w:r>
        <w:rPr>
          <w:sz w:val="24"/>
        </w:rPr>
        <w:t>сформированность</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физической</w:t>
      </w:r>
      <w:r>
        <w:rPr>
          <w:spacing w:val="-57"/>
          <w:sz w:val="24"/>
        </w:rPr>
        <w:t xml:space="preserve"> </w:t>
      </w:r>
      <w:r>
        <w:rPr>
          <w:sz w:val="24"/>
        </w:rPr>
        <w:t>информации,</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цифровые</w:t>
      </w:r>
      <w:r>
        <w:rPr>
          <w:spacing w:val="1"/>
          <w:sz w:val="24"/>
        </w:rPr>
        <w:t xml:space="preserve"> </w:t>
      </w:r>
      <w:r>
        <w:rPr>
          <w:sz w:val="24"/>
        </w:rPr>
        <w:t>технологии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структурирования,</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научно-популярной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критического</w:t>
      </w:r>
      <w:r>
        <w:rPr>
          <w:spacing w:val="1"/>
          <w:sz w:val="24"/>
        </w:rPr>
        <w:t xml:space="preserve"> </w:t>
      </w:r>
      <w:r>
        <w:rPr>
          <w:sz w:val="24"/>
        </w:rPr>
        <w:t>анализа</w:t>
      </w:r>
      <w:r>
        <w:rPr>
          <w:spacing w:val="1"/>
          <w:sz w:val="24"/>
        </w:rPr>
        <w:t xml:space="preserve"> </w:t>
      </w:r>
      <w:r>
        <w:rPr>
          <w:sz w:val="24"/>
        </w:rPr>
        <w:t>получаемой</w:t>
      </w:r>
      <w:r>
        <w:rPr>
          <w:spacing w:val="1"/>
          <w:sz w:val="24"/>
        </w:rPr>
        <w:t xml:space="preserve"> </w:t>
      </w:r>
      <w:r>
        <w:rPr>
          <w:sz w:val="24"/>
        </w:rPr>
        <w:t>информации;</w:t>
      </w:r>
    </w:p>
    <w:p w:rsidR="00274355" w:rsidRDefault="00E56823">
      <w:pPr>
        <w:pStyle w:val="a4"/>
        <w:numPr>
          <w:ilvl w:val="0"/>
          <w:numId w:val="89"/>
        </w:numPr>
        <w:tabs>
          <w:tab w:val="left" w:pos="1759"/>
        </w:tabs>
        <w:ind w:right="805" w:firstLine="566"/>
        <w:rPr>
          <w:sz w:val="24"/>
        </w:rPr>
      </w:pPr>
      <w:r>
        <w:rPr>
          <w:sz w:val="24"/>
        </w:rPr>
        <w:t>овладение умениями работать в группе с выполнением различных социальных</w:t>
      </w:r>
      <w:r>
        <w:rPr>
          <w:spacing w:val="1"/>
          <w:sz w:val="24"/>
        </w:rPr>
        <w:t xml:space="preserve"> </w:t>
      </w:r>
      <w:r>
        <w:rPr>
          <w:sz w:val="24"/>
        </w:rPr>
        <w:t>ролей,</w:t>
      </w:r>
      <w:r>
        <w:rPr>
          <w:spacing w:val="1"/>
          <w:sz w:val="24"/>
        </w:rPr>
        <w:t xml:space="preserve"> </w:t>
      </w:r>
      <w:r>
        <w:rPr>
          <w:sz w:val="24"/>
        </w:rPr>
        <w:t>планировать</w:t>
      </w:r>
      <w:r>
        <w:rPr>
          <w:spacing w:val="1"/>
          <w:sz w:val="24"/>
        </w:rPr>
        <w:t xml:space="preserve"> </w:t>
      </w:r>
      <w:r>
        <w:rPr>
          <w:sz w:val="24"/>
        </w:rPr>
        <w:t>работу</w:t>
      </w:r>
      <w:r>
        <w:rPr>
          <w:spacing w:val="1"/>
          <w:sz w:val="24"/>
        </w:rPr>
        <w:t xml:space="preserve"> </w:t>
      </w:r>
      <w:r>
        <w:rPr>
          <w:sz w:val="24"/>
        </w:rPr>
        <w:t>группы,</w:t>
      </w:r>
      <w:r>
        <w:rPr>
          <w:spacing w:val="1"/>
          <w:sz w:val="24"/>
        </w:rPr>
        <w:t xml:space="preserve"> </w:t>
      </w:r>
      <w:r>
        <w:rPr>
          <w:sz w:val="24"/>
        </w:rPr>
        <w:t>рационально</w:t>
      </w:r>
      <w:r>
        <w:rPr>
          <w:spacing w:val="1"/>
          <w:sz w:val="24"/>
        </w:rPr>
        <w:t xml:space="preserve"> </w:t>
      </w:r>
      <w:r>
        <w:rPr>
          <w:sz w:val="24"/>
        </w:rPr>
        <w:t>распределять</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нестандартных ситуациях, адекватно оценивать вклад каждого из участников группы в</w:t>
      </w:r>
      <w:r>
        <w:rPr>
          <w:spacing w:val="1"/>
          <w:sz w:val="24"/>
        </w:rPr>
        <w:t xml:space="preserve"> </w:t>
      </w:r>
      <w:r>
        <w:rPr>
          <w:sz w:val="24"/>
        </w:rPr>
        <w:t>решение рассматриваемой</w:t>
      </w:r>
      <w:r>
        <w:rPr>
          <w:spacing w:val="3"/>
          <w:sz w:val="24"/>
        </w:rPr>
        <w:t xml:space="preserve"> </w:t>
      </w:r>
      <w:r>
        <w:rPr>
          <w:sz w:val="24"/>
        </w:rPr>
        <w:t>проблемы;</w:t>
      </w:r>
    </w:p>
    <w:p w:rsidR="00274355" w:rsidRDefault="00E56823">
      <w:pPr>
        <w:pStyle w:val="a4"/>
        <w:numPr>
          <w:ilvl w:val="0"/>
          <w:numId w:val="89"/>
        </w:numPr>
        <w:tabs>
          <w:tab w:val="left" w:pos="1798"/>
        </w:tabs>
        <w:ind w:right="809" w:firstLine="566"/>
        <w:rPr>
          <w:sz w:val="24"/>
        </w:rPr>
      </w:pPr>
      <w:r>
        <w:rPr>
          <w:sz w:val="24"/>
        </w:rPr>
        <w:t>овладение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правилами</w:t>
      </w:r>
      <w:r>
        <w:rPr>
          <w:spacing w:val="1"/>
          <w:sz w:val="24"/>
        </w:rPr>
        <w:t xml:space="preserve"> </w:t>
      </w:r>
      <w:r>
        <w:rPr>
          <w:sz w:val="24"/>
        </w:rPr>
        <w:t>записи</w:t>
      </w:r>
      <w:r>
        <w:rPr>
          <w:spacing w:val="1"/>
          <w:sz w:val="24"/>
        </w:rPr>
        <w:t xml:space="preserve"> </w:t>
      </w:r>
      <w:r>
        <w:rPr>
          <w:sz w:val="24"/>
        </w:rPr>
        <w:t>физических</w:t>
      </w:r>
      <w:r>
        <w:rPr>
          <w:spacing w:val="1"/>
          <w:sz w:val="24"/>
        </w:rPr>
        <w:t xml:space="preserve"> </w:t>
      </w:r>
      <w:r>
        <w:rPr>
          <w:sz w:val="24"/>
        </w:rPr>
        <w:t>формул рельефно-точечной системы обозначений Л. Брайля (для слепых и слабовидящих</w:t>
      </w:r>
      <w:r>
        <w:rPr>
          <w:spacing w:val="1"/>
          <w:sz w:val="24"/>
        </w:rPr>
        <w:t xml:space="preserve"> </w:t>
      </w:r>
      <w:r>
        <w:rPr>
          <w:sz w:val="24"/>
        </w:rPr>
        <w:t>обучающихся).</w:t>
      </w:r>
    </w:p>
    <w:p w:rsidR="00274355" w:rsidRDefault="00E56823">
      <w:pPr>
        <w:pStyle w:val="1"/>
        <w:spacing w:before="6" w:line="272" w:lineRule="exact"/>
        <w:ind w:left="1346"/>
      </w:pPr>
      <w:r>
        <w:t>По учебному</w:t>
      </w:r>
      <w:r>
        <w:rPr>
          <w:spacing w:val="-1"/>
        </w:rPr>
        <w:t xml:space="preserve"> </w:t>
      </w:r>
      <w:r>
        <w:t>предмету</w:t>
      </w:r>
      <w:r>
        <w:rPr>
          <w:spacing w:val="-5"/>
        </w:rPr>
        <w:t xml:space="preserve"> </w:t>
      </w:r>
      <w:r>
        <w:t>"Химия"</w:t>
      </w:r>
      <w:r>
        <w:rPr>
          <w:spacing w:val="-4"/>
        </w:rPr>
        <w:t xml:space="preserve"> </w:t>
      </w:r>
      <w:r>
        <w:t>(базовый</w:t>
      </w:r>
      <w:r>
        <w:rPr>
          <w:spacing w:val="-4"/>
        </w:rPr>
        <w:t xml:space="preserve"> </w:t>
      </w:r>
      <w:r>
        <w:t>уровень):</w:t>
      </w:r>
    </w:p>
    <w:p w:rsidR="00274355" w:rsidRDefault="00E56823">
      <w:pPr>
        <w:pStyle w:val="a4"/>
        <w:numPr>
          <w:ilvl w:val="0"/>
          <w:numId w:val="88"/>
        </w:numPr>
        <w:tabs>
          <w:tab w:val="left" w:pos="1995"/>
        </w:tabs>
        <w:ind w:right="809"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роли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необходимой</w:t>
      </w:r>
      <w:r>
        <w:rPr>
          <w:spacing w:val="12"/>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практических</w:t>
      </w:r>
      <w:r>
        <w:rPr>
          <w:spacing w:val="12"/>
          <w:sz w:val="24"/>
        </w:rPr>
        <w:t xml:space="preserve"> </w:t>
      </w:r>
      <w:r>
        <w:rPr>
          <w:sz w:val="24"/>
        </w:rPr>
        <w:t>задач</w:t>
      </w:r>
      <w:r>
        <w:rPr>
          <w:spacing w:val="16"/>
          <w:sz w:val="24"/>
        </w:rPr>
        <w:t xml:space="preserve"> </w:t>
      </w:r>
      <w:r>
        <w:rPr>
          <w:sz w:val="24"/>
        </w:rPr>
        <w:t>и</w:t>
      </w:r>
      <w:r>
        <w:rPr>
          <w:spacing w:val="13"/>
          <w:sz w:val="24"/>
        </w:rPr>
        <w:t xml:space="preserve"> </w:t>
      </w:r>
      <w:r>
        <w:rPr>
          <w:sz w:val="24"/>
        </w:rPr>
        <w:t>экологически</w:t>
      </w:r>
      <w:r>
        <w:rPr>
          <w:spacing w:val="13"/>
          <w:sz w:val="24"/>
        </w:rPr>
        <w:t xml:space="preserve"> </w:t>
      </w:r>
      <w:r>
        <w:rPr>
          <w:sz w:val="24"/>
        </w:rPr>
        <w:t>обоснованного</w:t>
      </w:r>
      <w:r>
        <w:rPr>
          <w:spacing w:val="12"/>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 и</w:t>
      </w:r>
      <w:r>
        <w:rPr>
          <w:spacing w:val="-2"/>
          <w:sz w:val="24"/>
        </w:rPr>
        <w:t xml:space="preserve"> </w:t>
      </w:r>
      <w:r>
        <w:rPr>
          <w:sz w:val="24"/>
        </w:rPr>
        <w:t>природной</w:t>
      </w:r>
      <w:r>
        <w:rPr>
          <w:spacing w:val="8"/>
          <w:sz w:val="24"/>
        </w:rPr>
        <w:t xml:space="preserve"> </w:t>
      </w:r>
      <w:r>
        <w:rPr>
          <w:sz w:val="24"/>
        </w:rPr>
        <w:t>среде;</w:t>
      </w:r>
    </w:p>
    <w:p w:rsidR="00274355" w:rsidRDefault="00E56823">
      <w:pPr>
        <w:pStyle w:val="a4"/>
        <w:numPr>
          <w:ilvl w:val="0"/>
          <w:numId w:val="88"/>
        </w:numPr>
        <w:tabs>
          <w:tab w:val="left" w:pos="1673"/>
        </w:tabs>
        <w:spacing w:before="2" w:line="237" w:lineRule="auto"/>
        <w:ind w:right="803" w:firstLine="566"/>
        <w:rPr>
          <w:sz w:val="24"/>
        </w:rPr>
      </w:pPr>
      <w:r>
        <w:rPr>
          <w:sz w:val="24"/>
        </w:rPr>
        <w:t>владение</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основополагающие</w:t>
      </w:r>
      <w:r>
        <w:rPr>
          <w:spacing w:val="-57"/>
          <w:sz w:val="24"/>
        </w:rPr>
        <w:t xml:space="preserve"> </w:t>
      </w:r>
      <w:r>
        <w:rPr>
          <w:sz w:val="24"/>
        </w:rPr>
        <w:t>понятия</w:t>
      </w:r>
      <w:r>
        <w:rPr>
          <w:spacing w:val="34"/>
          <w:sz w:val="24"/>
        </w:rPr>
        <w:t xml:space="preserve"> </w:t>
      </w:r>
      <w:r>
        <w:rPr>
          <w:sz w:val="24"/>
        </w:rPr>
        <w:t>(химический</w:t>
      </w:r>
      <w:r>
        <w:rPr>
          <w:spacing w:val="41"/>
          <w:sz w:val="24"/>
        </w:rPr>
        <w:t xml:space="preserve"> </w:t>
      </w:r>
      <w:r>
        <w:rPr>
          <w:sz w:val="24"/>
        </w:rPr>
        <w:t>элемент,</w:t>
      </w:r>
      <w:r>
        <w:rPr>
          <w:spacing w:val="37"/>
          <w:sz w:val="24"/>
        </w:rPr>
        <w:t xml:space="preserve"> </w:t>
      </w:r>
      <w:r>
        <w:rPr>
          <w:sz w:val="24"/>
        </w:rPr>
        <w:t>атом,</w:t>
      </w:r>
      <w:r>
        <w:rPr>
          <w:spacing w:val="42"/>
          <w:sz w:val="24"/>
        </w:rPr>
        <w:t xml:space="preserve"> </w:t>
      </w:r>
      <w:r>
        <w:rPr>
          <w:sz w:val="24"/>
        </w:rPr>
        <w:t>электронная</w:t>
      </w:r>
      <w:r>
        <w:rPr>
          <w:spacing w:val="35"/>
          <w:sz w:val="24"/>
        </w:rPr>
        <w:t xml:space="preserve"> </w:t>
      </w:r>
      <w:r>
        <w:rPr>
          <w:sz w:val="24"/>
        </w:rPr>
        <w:t>оболочка</w:t>
      </w:r>
      <w:r>
        <w:rPr>
          <w:spacing w:val="38"/>
          <w:sz w:val="24"/>
        </w:rPr>
        <w:t xml:space="preserve"> </w:t>
      </w:r>
      <w:r>
        <w:rPr>
          <w:sz w:val="24"/>
        </w:rPr>
        <w:t>атома,</w:t>
      </w:r>
      <w:r>
        <w:rPr>
          <w:spacing w:val="37"/>
          <w:sz w:val="24"/>
        </w:rPr>
        <w:t xml:space="preserve"> </w:t>
      </w:r>
      <w:r>
        <w:rPr>
          <w:sz w:val="24"/>
        </w:rPr>
        <w:t>s-,</w:t>
      </w:r>
      <w:r>
        <w:rPr>
          <w:spacing w:val="42"/>
          <w:sz w:val="24"/>
        </w:rPr>
        <w:t xml:space="preserve"> </w:t>
      </w:r>
      <w:r>
        <w:rPr>
          <w:sz w:val="24"/>
        </w:rPr>
        <w:t>р-,</w:t>
      </w:r>
      <w:r>
        <w:rPr>
          <w:spacing w:val="37"/>
          <w:sz w:val="24"/>
        </w:rPr>
        <w:t xml:space="preserve"> </w:t>
      </w:r>
      <w:r>
        <w:rPr>
          <w:sz w:val="24"/>
        </w:rPr>
        <w:t>d-электронные</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0" w:firstLine="0"/>
      </w:pPr>
      <w:r>
        <w:lastRenderedPageBreak/>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61"/>
        </w:rPr>
        <w:t xml:space="preserve"> </w:t>
      </w:r>
      <w:r>
        <w:t>степень</w:t>
      </w:r>
      <w:r>
        <w:rPr>
          <w:spacing w:val="1"/>
        </w:rPr>
        <w:t xml:space="preserve"> </w:t>
      </w:r>
      <w:r>
        <w:t>окисления, химическая связь, моль, молярная масса, молярный объем,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биологически активные вещества</w:t>
      </w:r>
      <w:r>
        <w:rPr>
          <w:spacing w:val="-57"/>
        </w:rPr>
        <w:t xml:space="preserve"> </w:t>
      </w:r>
      <w:r>
        <w:t>(углеводы,</w:t>
      </w:r>
      <w:r>
        <w:rPr>
          <w:spacing w:val="1"/>
        </w:rPr>
        <w:t xml:space="preserve"> </w:t>
      </w:r>
      <w:r>
        <w:t>жиры,</w:t>
      </w:r>
      <w:r>
        <w:rPr>
          <w:spacing w:val="1"/>
        </w:rPr>
        <w:t xml:space="preserve"> </w:t>
      </w:r>
      <w:r>
        <w:t>белки),</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57"/>
        </w:rPr>
        <w:t xml:space="preserve"> </w:t>
      </w:r>
      <w:r>
        <w:t>соединения,</w:t>
      </w:r>
      <w:r>
        <w:rPr>
          <w:spacing w:val="1"/>
        </w:rPr>
        <w:t xml:space="preserve"> </w:t>
      </w:r>
      <w:r>
        <w:t>кристаллическая</w:t>
      </w:r>
      <w:r>
        <w:rPr>
          <w:spacing w:val="1"/>
        </w:rPr>
        <w:t xml:space="preserve"> </w:t>
      </w:r>
      <w:r>
        <w:t>решетка,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w:t>
      </w:r>
      <w:r>
        <w:rPr>
          <w:spacing w:val="1"/>
        </w:rPr>
        <w:t xml:space="preserve"> </w:t>
      </w:r>
      <w:r>
        <w:t>экзо-и</w:t>
      </w:r>
      <w:r>
        <w:rPr>
          <w:spacing w:val="1"/>
        </w:rPr>
        <w:t xml:space="preserve"> </w:t>
      </w:r>
      <w:r>
        <w:t>эндотермические,</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 скорость химической реакции, химическое равновесие), теории и законы</w:t>
      </w:r>
      <w:r>
        <w:rPr>
          <w:spacing w:val="1"/>
        </w:rPr>
        <w:t xml:space="preserve"> </w:t>
      </w:r>
      <w:r>
        <w:t>(теория</w:t>
      </w:r>
      <w:r>
        <w:rPr>
          <w:spacing w:val="1"/>
        </w:rPr>
        <w:t xml:space="preserve"> </w:t>
      </w:r>
      <w:r>
        <w:t>химического</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A.M.</w:t>
      </w:r>
      <w:r>
        <w:rPr>
          <w:spacing w:val="1"/>
        </w:rPr>
        <w:t xml:space="preserve"> </w:t>
      </w:r>
      <w:r>
        <w:t>Бутлерова,</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61"/>
        </w:rPr>
        <w:t xml:space="preserve"> </w:t>
      </w:r>
      <w:r>
        <w:t>закон</w:t>
      </w:r>
      <w:r>
        <w:rPr>
          <w:spacing w:val="1"/>
        </w:rPr>
        <w:t xml:space="preserve"> </w:t>
      </w:r>
      <w:r>
        <w:t>сохранения</w:t>
      </w:r>
      <w:r>
        <w:rPr>
          <w:spacing w:val="1"/>
        </w:rPr>
        <w:t xml:space="preserve"> </w:t>
      </w:r>
      <w:r>
        <w:t>массы),</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5"/>
        </w:rPr>
        <w:t xml:space="preserve"> </w:t>
      </w:r>
      <w:r>
        <w:t>и</w:t>
      </w:r>
      <w:r>
        <w:rPr>
          <w:spacing w:val="-3"/>
        </w:rPr>
        <w:t xml:space="preserve"> </w:t>
      </w:r>
      <w:r>
        <w:t>органических</w:t>
      </w:r>
      <w:r>
        <w:rPr>
          <w:spacing w:val="-5"/>
        </w:rPr>
        <w:t xml:space="preserve"> </w:t>
      </w:r>
      <w:r>
        <w:t>веществ</w:t>
      </w:r>
      <w:r>
        <w:rPr>
          <w:spacing w:val="-1"/>
        </w:rPr>
        <w:t xml:space="preserve"> </w:t>
      </w:r>
      <w:r>
        <w:t>в</w:t>
      </w:r>
      <w:r>
        <w:rPr>
          <w:spacing w:val="-3"/>
        </w:rPr>
        <w:t xml:space="preserve"> </w:t>
      </w:r>
      <w:r>
        <w:t>быту</w:t>
      </w:r>
      <w:r>
        <w:rPr>
          <w:spacing w:val="-9"/>
        </w:rPr>
        <w:t xml:space="preserve"> </w:t>
      </w:r>
      <w:r>
        <w:t>и</w:t>
      </w:r>
      <w:r>
        <w:rPr>
          <w:spacing w:val="1"/>
        </w:rPr>
        <w:t xml:space="preserve"> </w:t>
      </w:r>
      <w:r>
        <w:t>практической</w:t>
      </w:r>
      <w:r>
        <w:rPr>
          <w:spacing w:val="1"/>
        </w:rPr>
        <w:t xml:space="preserve"> </w:t>
      </w:r>
      <w:r>
        <w:t>деятельности</w:t>
      </w:r>
      <w:r>
        <w:rPr>
          <w:spacing w:val="-2"/>
        </w:rPr>
        <w:t xml:space="preserve"> </w:t>
      </w:r>
      <w:r>
        <w:t>человека;</w:t>
      </w:r>
    </w:p>
    <w:p w:rsidR="00274355" w:rsidRDefault="00E56823">
      <w:pPr>
        <w:pStyle w:val="a4"/>
        <w:numPr>
          <w:ilvl w:val="0"/>
          <w:numId w:val="88"/>
        </w:numPr>
        <w:tabs>
          <w:tab w:val="left" w:pos="1740"/>
        </w:tabs>
        <w:spacing w:before="2"/>
        <w:ind w:right="808"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выявлять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взаимосвязь</w:t>
      </w:r>
      <w:r>
        <w:rPr>
          <w:spacing w:val="-57"/>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соответствующие</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свойств неорганических и органических веществ и их превращений; выявлять взаимосвязь</w:t>
      </w:r>
      <w:r>
        <w:rPr>
          <w:spacing w:val="-57"/>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с</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представлениями</w:t>
      </w:r>
      <w:r>
        <w:rPr>
          <w:spacing w:val="1"/>
          <w:sz w:val="24"/>
        </w:rPr>
        <w:t xml:space="preserve"> </w:t>
      </w:r>
      <w:r>
        <w:rPr>
          <w:sz w:val="24"/>
        </w:rPr>
        <w:t>других</w:t>
      </w:r>
      <w:r>
        <w:rPr>
          <w:spacing w:val="1"/>
          <w:sz w:val="24"/>
        </w:rPr>
        <w:t xml:space="preserve"> </w:t>
      </w:r>
      <w:r>
        <w:rPr>
          <w:sz w:val="24"/>
        </w:rPr>
        <w:t>естественнонаучных</w:t>
      </w:r>
      <w:r>
        <w:rPr>
          <w:spacing w:val="1"/>
          <w:sz w:val="24"/>
        </w:rPr>
        <w:t xml:space="preserve"> </w:t>
      </w:r>
      <w:r>
        <w:rPr>
          <w:sz w:val="24"/>
        </w:rPr>
        <w:t>предметов;</w:t>
      </w:r>
    </w:p>
    <w:p w:rsidR="00274355" w:rsidRDefault="00E56823">
      <w:pPr>
        <w:pStyle w:val="a4"/>
        <w:numPr>
          <w:ilvl w:val="0"/>
          <w:numId w:val="88"/>
        </w:numPr>
        <w:tabs>
          <w:tab w:val="left" w:pos="1659"/>
        </w:tabs>
        <w:ind w:right="804" w:firstLine="566"/>
        <w:rPr>
          <w:sz w:val="24"/>
        </w:rPr>
      </w:pPr>
      <w:r>
        <w:rPr>
          <w:sz w:val="24"/>
        </w:rPr>
        <w:t>сформированность умений использовать наименования химических соединений</w:t>
      </w:r>
      <w:r>
        <w:rPr>
          <w:spacing w:val="1"/>
          <w:sz w:val="24"/>
        </w:rPr>
        <w:t xml:space="preserve"> </w:t>
      </w:r>
      <w:r>
        <w:rPr>
          <w:sz w:val="24"/>
        </w:rPr>
        <w:t>международного</w:t>
      </w:r>
      <w:r>
        <w:rPr>
          <w:spacing w:val="1"/>
          <w:sz w:val="24"/>
        </w:rPr>
        <w:t xml:space="preserve"> </w:t>
      </w:r>
      <w:r>
        <w:rPr>
          <w:sz w:val="24"/>
        </w:rPr>
        <w:t>союза</w:t>
      </w:r>
      <w:r>
        <w:rPr>
          <w:spacing w:val="1"/>
          <w:sz w:val="24"/>
        </w:rPr>
        <w:t xml:space="preserve"> </w:t>
      </w:r>
      <w:r>
        <w:rPr>
          <w:sz w:val="24"/>
        </w:rPr>
        <w:t>теоретической</w:t>
      </w:r>
      <w:r>
        <w:rPr>
          <w:spacing w:val="1"/>
          <w:sz w:val="24"/>
        </w:rPr>
        <w:t xml:space="preserve"> </w:t>
      </w:r>
      <w:r>
        <w:rPr>
          <w:sz w:val="24"/>
        </w:rPr>
        <w:t>и</w:t>
      </w:r>
      <w:r>
        <w:rPr>
          <w:spacing w:val="1"/>
          <w:sz w:val="24"/>
        </w:rPr>
        <w:t xml:space="preserve"> </w:t>
      </w:r>
      <w:r>
        <w:rPr>
          <w:sz w:val="24"/>
        </w:rPr>
        <w:t>прикладной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тривиальные</w:t>
      </w:r>
      <w:r>
        <w:rPr>
          <w:spacing w:val="1"/>
          <w:sz w:val="24"/>
        </w:rPr>
        <w:t xml:space="preserve"> </w:t>
      </w:r>
      <w:r>
        <w:rPr>
          <w:sz w:val="24"/>
        </w:rPr>
        <w:t>названия</w:t>
      </w:r>
      <w:r>
        <w:rPr>
          <w:spacing w:val="1"/>
          <w:sz w:val="24"/>
        </w:rPr>
        <w:t xml:space="preserve"> </w:t>
      </w:r>
      <w:r>
        <w:rPr>
          <w:sz w:val="24"/>
        </w:rPr>
        <w:t>важнейших веществ (этилен, ацетилен, глицерин, фенол, формальдегид, уксусная кислота,</w:t>
      </w:r>
      <w:r>
        <w:rPr>
          <w:spacing w:val="-57"/>
          <w:sz w:val="24"/>
        </w:rPr>
        <w:t xml:space="preserve"> </w:t>
      </w:r>
      <w:r>
        <w:rPr>
          <w:sz w:val="24"/>
        </w:rPr>
        <w:t>глицин,</w:t>
      </w:r>
      <w:r>
        <w:rPr>
          <w:spacing w:val="1"/>
          <w:sz w:val="24"/>
        </w:rPr>
        <w:t xml:space="preserve"> </w:t>
      </w:r>
      <w:r>
        <w:rPr>
          <w:sz w:val="24"/>
        </w:rPr>
        <w:t>угарный</w:t>
      </w:r>
      <w:r>
        <w:rPr>
          <w:spacing w:val="1"/>
          <w:sz w:val="24"/>
        </w:rPr>
        <w:t xml:space="preserve"> </w:t>
      </w:r>
      <w:r>
        <w:rPr>
          <w:sz w:val="24"/>
        </w:rPr>
        <w:t>газ,</w:t>
      </w:r>
      <w:r>
        <w:rPr>
          <w:spacing w:val="1"/>
          <w:sz w:val="24"/>
        </w:rPr>
        <w:t xml:space="preserve"> </w:t>
      </w:r>
      <w:r>
        <w:rPr>
          <w:sz w:val="24"/>
        </w:rPr>
        <w:t>углекислый</w:t>
      </w:r>
      <w:r>
        <w:rPr>
          <w:spacing w:val="1"/>
          <w:sz w:val="24"/>
        </w:rPr>
        <w:t xml:space="preserve"> </w:t>
      </w:r>
      <w:r>
        <w:rPr>
          <w:sz w:val="24"/>
        </w:rPr>
        <w:t>газ,</w:t>
      </w:r>
      <w:r>
        <w:rPr>
          <w:spacing w:val="1"/>
          <w:sz w:val="24"/>
        </w:rPr>
        <w:t xml:space="preserve"> </w:t>
      </w:r>
      <w:r>
        <w:rPr>
          <w:sz w:val="24"/>
        </w:rPr>
        <w:t>аммиак,</w:t>
      </w:r>
      <w:r>
        <w:rPr>
          <w:spacing w:val="1"/>
          <w:sz w:val="24"/>
        </w:rPr>
        <w:t xml:space="preserve"> </w:t>
      </w:r>
      <w:r>
        <w:rPr>
          <w:sz w:val="24"/>
        </w:rPr>
        <w:t>гашеная</w:t>
      </w:r>
      <w:r>
        <w:rPr>
          <w:spacing w:val="1"/>
          <w:sz w:val="24"/>
        </w:rPr>
        <w:t xml:space="preserve"> </w:t>
      </w:r>
      <w:r>
        <w:rPr>
          <w:sz w:val="24"/>
        </w:rPr>
        <w:t>известь,</w:t>
      </w:r>
      <w:r>
        <w:rPr>
          <w:spacing w:val="1"/>
          <w:sz w:val="24"/>
        </w:rPr>
        <w:t xml:space="preserve"> </w:t>
      </w:r>
      <w:r>
        <w:rPr>
          <w:sz w:val="24"/>
        </w:rPr>
        <w:t>негашеная</w:t>
      </w:r>
      <w:r>
        <w:rPr>
          <w:spacing w:val="1"/>
          <w:sz w:val="24"/>
        </w:rPr>
        <w:t xml:space="preserve"> </w:t>
      </w:r>
      <w:r>
        <w:rPr>
          <w:sz w:val="24"/>
        </w:rPr>
        <w:t>известь,</w:t>
      </w:r>
      <w:r>
        <w:rPr>
          <w:spacing w:val="1"/>
          <w:sz w:val="24"/>
        </w:rPr>
        <w:t xml:space="preserve"> </w:t>
      </w:r>
      <w:r>
        <w:rPr>
          <w:sz w:val="24"/>
        </w:rPr>
        <w:t>питьевая сода и других), составлять формулы неорганических и органических веществ,</w:t>
      </w:r>
      <w:r>
        <w:rPr>
          <w:spacing w:val="1"/>
          <w:sz w:val="24"/>
        </w:rPr>
        <w:t xml:space="preserve"> </w:t>
      </w:r>
      <w:r>
        <w:rPr>
          <w:sz w:val="24"/>
        </w:rPr>
        <w:t>уравнения</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смысл;</w:t>
      </w:r>
      <w:r>
        <w:rPr>
          <w:spacing w:val="1"/>
          <w:sz w:val="24"/>
        </w:rPr>
        <w:t xml:space="preserve"> </w:t>
      </w:r>
      <w:r>
        <w:rPr>
          <w:sz w:val="24"/>
        </w:rPr>
        <w:t>подтверждать</w:t>
      </w:r>
      <w:r>
        <w:rPr>
          <w:spacing w:val="1"/>
          <w:sz w:val="24"/>
        </w:rPr>
        <w:t xml:space="preserve"> </w:t>
      </w:r>
      <w:r>
        <w:rPr>
          <w:sz w:val="24"/>
        </w:rPr>
        <w:t>характерные</w:t>
      </w:r>
      <w:r>
        <w:rPr>
          <w:spacing w:val="1"/>
          <w:sz w:val="24"/>
        </w:rPr>
        <w:t xml:space="preserve"> </w:t>
      </w:r>
      <w:r>
        <w:rPr>
          <w:sz w:val="24"/>
        </w:rPr>
        <w:t>химические свойства веществ соответствующими экспериментами и записями уравнений</w:t>
      </w:r>
      <w:r>
        <w:rPr>
          <w:spacing w:val="1"/>
          <w:sz w:val="24"/>
        </w:rPr>
        <w:t xml:space="preserve"> </w:t>
      </w:r>
      <w:r>
        <w:rPr>
          <w:sz w:val="24"/>
        </w:rPr>
        <w:t>химических</w:t>
      </w:r>
      <w:r>
        <w:rPr>
          <w:spacing w:val="-4"/>
          <w:sz w:val="24"/>
        </w:rPr>
        <w:t xml:space="preserve"> </w:t>
      </w:r>
      <w:r>
        <w:rPr>
          <w:sz w:val="24"/>
        </w:rPr>
        <w:t>реакций;</w:t>
      </w:r>
    </w:p>
    <w:p w:rsidR="00274355" w:rsidRDefault="00E56823">
      <w:pPr>
        <w:pStyle w:val="a4"/>
        <w:numPr>
          <w:ilvl w:val="0"/>
          <w:numId w:val="88"/>
        </w:numPr>
        <w:tabs>
          <w:tab w:val="left" w:pos="1875"/>
        </w:tabs>
        <w:ind w:right="803"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устанавливать</w:t>
      </w:r>
      <w:r>
        <w:rPr>
          <w:spacing w:val="1"/>
          <w:sz w:val="24"/>
        </w:rPr>
        <w:t xml:space="preserve"> </w:t>
      </w:r>
      <w:r>
        <w:rPr>
          <w:sz w:val="24"/>
        </w:rPr>
        <w:t>принадлежность</w:t>
      </w:r>
      <w:r>
        <w:rPr>
          <w:spacing w:val="1"/>
          <w:sz w:val="24"/>
        </w:rPr>
        <w:t xml:space="preserve"> </w:t>
      </w:r>
      <w:r>
        <w:rPr>
          <w:sz w:val="24"/>
        </w:rPr>
        <w:t>изученных</w:t>
      </w:r>
      <w:r>
        <w:rPr>
          <w:spacing w:val="1"/>
          <w:sz w:val="24"/>
        </w:rPr>
        <w:t xml:space="preserve"> </w:t>
      </w:r>
      <w:r>
        <w:rPr>
          <w:sz w:val="24"/>
        </w:rPr>
        <w:t>неорганических и органических веществ к определенным классам и группам соединений,</w:t>
      </w:r>
      <w:r>
        <w:rPr>
          <w:spacing w:val="1"/>
          <w:sz w:val="24"/>
        </w:rPr>
        <w:t xml:space="preserve"> </w:t>
      </w:r>
      <w:r>
        <w:rPr>
          <w:sz w:val="24"/>
        </w:rPr>
        <w:t>характеризовать их состав и важнейшие свойства; определять виды химических связей</w:t>
      </w:r>
      <w:r>
        <w:rPr>
          <w:spacing w:val="1"/>
          <w:sz w:val="24"/>
        </w:rPr>
        <w:t xml:space="preserve"> </w:t>
      </w:r>
      <w:r>
        <w:rPr>
          <w:sz w:val="24"/>
        </w:rPr>
        <w:t>(ковалентная,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водородная),</w:t>
      </w:r>
      <w:r>
        <w:rPr>
          <w:spacing w:val="1"/>
          <w:sz w:val="24"/>
        </w:rPr>
        <w:t xml:space="preserve"> </w:t>
      </w:r>
      <w:r>
        <w:rPr>
          <w:sz w:val="24"/>
        </w:rPr>
        <w:t>типы</w:t>
      </w:r>
      <w:r>
        <w:rPr>
          <w:spacing w:val="1"/>
          <w:sz w:val="24"/>
        </w:rPr>
        <w:t xml:space="preserve"> </w:t>
      </w:r>
      <w:r>
        <w:rPr>
          <w:sz w:val="24"/>
        </w:rPr>
        <w:t>кристаллических</w:t>
      </w:r>
      <w:r>
        <w:rPr>
          <w:spacing w:val="1"/>
          <w:sz w:val="24"/>
        </w:rPr>
        <w:t xml:space="preserve"> </w:t>
      </w:r>
      <w:r>
        <w:rPr>
          <w:sz w:val="24"/>
        </w:rPr>
        <w:t>решеток</w:t>
      </w:r>
      <w:r>
        <w:rPr>
          <w:spacing w:val="1"/>
          <w:sz w:val="24"/>
        </w:rPr>
        <w:t xml:space="preserve"> </w:t>
      </w:r>
      <w:r>
        <w:rPr>
          <w:sz w:val="24"/>
        </w:rPr>
        <w:t>веществ;</w:t>
      </w:r>
      <w:r>
        <w:rPr>
          <w:spacing w:val="-4"/>
          <w:sz w:val="24"/>
        </w:rPr>
        <w:t xml:space="preserve"> </w:t>
      </w:r>
      <w:r>
        <w:rPr>
          <w:sz w:val="24"/>
        </w:rPr>
        <w:t>классифицировать</w:t>
      </w:r>
      <w:r>
        <w:rPr>
          <w:spacing w:val="3"/>
          <w:sz w:val="24"/>
        </w:rPr>
        <w:t xml:space="preserve"> </w:t>
      </w:r>
      <w:r>
        <w:rPr>
          <w:sz w:val="24"/>
        </w:rPr>
        <w:t>химические</w:t>
      </w:r>
      <w:r>
        <w:rPr>
          <w:spacing w:val="1"/>
          <w:sz w:val="24"/>
        </w:rPr>
        <w:t xml:space="preserve"> </w:t>
      </w:r>
      <w:r>
        <w:rPr>
          <w:sz w:val="24"/>
        </w:rPr>
        <w:t>реакции;</w:t>
      </w:r>
    </w:p>
    <w:p w:rsidR="00274355" w:rsidRDefault="00E56823">
      <w:pPr>
        <w:pStyle w:val="a4"/>
        <w:numPr>
          <w:ilvl w:val="0"/>
          <w:numId w:val="88"/>
        </w:numPr>
        <w:tabs>
          <w:tab w:val="left" w:pos="1615"/>
        </w:tabs>
        <w:spacing w:before="4" w:line="237" w:lineRule="auto"/>
        <w:ind w:right="811" w:firstLine="566"/>
        <w:rPr>
          <w:sz w:val="24"/>
        </w:rPr>
      </w:pPr>
      <w:r>
        <w:rPr>
          <w:sz w:val="24"/>
        </w:rPr>
        <w:t>владение основными методами научного познания веществ и химических явлений</w:t>
      </w:r>
      <w:r>
        <w:rPr>
          <w:spacing w:val="-57"/>
          <w:sz w:val="24"/>
        </w:rPr>
        <w:t xml:space="preserve"> </w:t>
      </w:r>
      <w:r>
        <w:rPr>
          <w:sz w:val="24"/>
        </w:rPr>
        <w:t>(наблюдение,</w:t>
      </w:r>
      <w:r>
        <w:rPr>
          <w:spacing w:val="3"/>
          <w:sz w:val="24"/>
        </w:rPr>
        <w:t xml:space="preserve"> </w:t>
      </w:r>
      <w:r>
        <w:rPr>
          <w:sz w:val="24"/>
        </w:rPr>
        <w:t>измерение,</w:t>
      </w:r>
      <w:r>
        <w:rPr>
          <w:spacing w:val="3"/>
          <w:sz w:val="24"/>
        </w:rPr>
        <w:t xml:space="preserve"> </w:t>
      </w:r>
      <w:r>
        <w:rPr>
          <w:sz w:val="24"/>
        </w:rPr>
        <w:t>эксперимент,</w:t>
      </w:r>
      <w:r>
        <w:rPr>
          <w:spacing w:val="4"/>
          <w:sz w:val="24"/>
        </w:rPr>
        <w:t xml:space="preserve"> </w:t>
      </w:r>
      <w:r>
        <w:rPr>
          <w:sz w:val="24"/>
        </w:rPr>
        <w:t>моделирование);</w:t>
      </w:r>
    </w:p>
    <w:p w:rsidR="00274355" w:rsidRDefault="00E56823">
      <w:pPr>
        <w:pStyle w:val="a4"/>
        <w:numPr>
          <w:ilvl w:val="0"/>
          <w:numId w:val="88"/>
        </w:numPr>
        <w:tabs>
          <w:tab w:val="left" w:pos="1716"/>
        </w:tabs>
        <w:spacing w:before="3"/>
        <w:ind w:right="806"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по</w:t>
      </w:r>
      <w:r>
        <w:rPr>
          <w:spacing w:val="1"/>
          <w:sz w:val="24"/>
        </w:rPr>
        <w:t xml:space="preserve"> </w:t>
      </w:r>
      <w:r>
        <w:rPr>
          <w:sz w:val="24"/>
        </w:rPr>
        <w:t>химическим</w:t>
      </w:r>
      <w:r>
        <w:rPr>
          <w:spacing w:val="1"/>
          <w:sz w:val="24"/>
        </w:rPr>
        <w:t xml:space="preserve"> </w:t>
      </w:r>
      <w:r>
        <w:rPr>
          <w:sz w:val="24"/>
        </w:rPr>
        <w:t>формулам</w:t>
      </w:r>
      <w:r>
        <w:rPr>
          <w:spacing w:val="1"/>
          <w:sz w:val="24"/>
        </w:rPr>
        <w:t xml:space="preserve"> </w:t>
      </w:r>
      <w:r>
        <w:rPr>
          <w:sz w:val="24"/>
        </w:rPr>
        <w:t>и</w:t>
      </w:r>
      <w:r>
        <w:rPr>
          <w:spacing w:val="1"/>
          <w:sz w:val="24"/>
        </w:rPr>
        <w:t xml:space="preserve"> </w:t>
      </w:r>
      <w:r>
        <w:rPr>
          <w:sz w:val="24"/>
        </w:rPr>
        <w:t>уравнениям</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величин,</w:t>
      </w:r>
      <w:r>
        <w:rPr>
          <w:spacing w:val="-57"/>
          <w:sz w:val="24"/>
        </w:rPr>
        <w:t xml:space="preserve"> </w:t>
      </w:r>
      <w:r>
        <w:rPr>
          <w:sz w:val="24"/>
        </w:rPr>
        <w:t>характеризующих</w:t>
      </w:r>
      <w:r>
        <w:rPr>
          <w:spacing w:val="1"/>
          <w:sz w:val="24"/>
        </w:rPr>
        <w:t xml:space="preserve"> </w:t>
      </w:r>
      <w:r>
        <w:rPr>
          <w:sz w:val="24"/>
        </w:rPr>
        <w:t>вещества</w:t>
      </w:r>
      <w:r>
        <w:rPr>
          <w:spacing w:val="1"/>
          <w:sz w:val="24"/>
        </w:rPr>
        <w:t xml:space="preserve"> </w:t>
      </w:r>
      <w:r>
        <w:rPr>
          <w:sz w:val="24"/>
        </w:rPr>
        <w:t>с</w:t>
      </w:r>
      <w:r>
        <w:rPr>
          <w:spacing w:val="1"/>
          <w:sz w:val="24"/>
        </w:rPr>
        <w:t xml:space="preserve"> </w:t>
      </w:r>
      <w:r>
        <w:rPr>
          <w:sz w:val="24"/>
        </w:rPr>
        <w:t>количественной</w:t>
      </w:r>
      <w:r>
        <w:rPr>
          <w:spacing w:val="1"/>
          <w:sz w:val="24"/>
        </w:rPr>
        <w:t xml:space="preserve"> </w:t>
      </w:r>
      <w:r>
        <w:rPr>
          <w:sz w:val="24"/>
        </w:rPr>
        <w:t>стороны:</w:t>
      </w:r>
      <w:r>
        <w:rPr>
          <w:spacing w:val="1"/>
          <w:sz w:val="24"/>
        </w:rPr>
        <w:t xml:space="preserve"> </w:t>
      </w:r>
      <w:r>
        <w:rPr>
          <w:sz w:val="24"/>
        </w:rPr>
        <w:t>массы,</w:t>
      </w:r>
      <w:r>
        <w:rPr>
          <w:spacing w:val="1"/>
          <w:sz w:val="24"/>
        </w:rPr>
        <w:t xml:space="preserve"> </w:t>
      </w:r>
      <w:r>
        <w:rPr>
          <w:sz w:val="24"/>
        </w:rPr>
        <w:t>объема</w:t>
      </w:r>
      <w:r>
        <w:rPr>
          <w:spacing w:val="1"/>
          <w:sz w:val="24"/>
        </w:rPr>
        <w:t xml:space="preserve"> </w:t>
      </w:r>
      <w:r>
        <w:rPr>
          <w:sz w:val="24"/>
        </w:rPr>
        <w:t>(нормальные</w:t>
      </w:r>
      <w:r>
        <w:rPr>
          <w:spacing w:val="1"/>
          <w:sz w:val="24"/>
        </w:rPr>
        <w:t xml:space="preserve"> </w:t>
      </w:r>
      <w:r>
        <w:rPr>
          <w:sz w:val="24"/>
        </w:rPr>
        <w:t>условия)</w:t>
      </w:r>
      <w:r>
        <w:rPr>
          <w:spacing w:val="1"/>
          <w:sz w:val="24"/>
        </w:rPr>
        <w:t xml:space="preserve"> </w:t>
      </w:r>
      <w:r>
        <w:rPr>
          <w:sz w:val="24"/>
        </w:rPr>
        <w:t>газов,</w:t>
      </w:r>
      <w:r>
        <w:rPr>
          <w:spacing w:val="1"/>
          <w:sz w:val="24"/>
        </w:rPr>
        <w:t xml:space="preserve"> </w:t>
      </w:r>
      <w:r>
        <w:rPr>
          <w:sz w:val="24"/>
        </w:rPr>
        <w:t>количества вещества;</w:t>
      </w:r>
      <w:r>
        <w:rPr>
          <w:spacing w:val="1"/>
          <w:sz w:val="24"/>
        </w:rPr>
        <w:t xml:space="preserve"> </w:t>
      </w:r>
      <w:r>
        <w:rPr>
          <w:sz w:val="24"/>
        </w:rPr>
        <w:t>использовать</w:t>
      </w:r>
      <w:r>
        <w:rPr>
          <w:spacing w:val="1"/>
          <w:sz w:val="24"/>
        </w:rPr>
        <w:t xml:space="preserve"> </w:t>
      </w:r>
      <w:r>
        <w:rPr>
          <w:sz w:val="24"/>
        </w:rPr>
        <w:t>системные</w:t>
      </w:r>
      <w:r>
        <w:rPr>
          <w:spacing w:val="1"/>
          <w:sz w:val="24"/>
        </w:rPr>
        <w:t xml:space="preserve"> </w:t>
      </w:r>
      <w:r>
        <w:rPr>
          <w:sz w:val="24"/>
        </w:rPr>
        <w:t>химические</w:t>
      </w:r>
      <w:r>
        <w:rPr>
          <w:spacing w:val="1"/>
          <w:sz w:val="24"/>
        </w:rPr>
        <w:t xml:space="preserve"> </w:t>
      </w:r>
      <w:r>
        <w:rPr>
          <w:sz w:val="24"/>
        </w:rPr>
        <w:t>знания для</w:t>
      </w:r>
      <w:r>
        <w:rPr>
          <w:spacing w:val="1"/>
          <w:sz w:val="24"/>
        </w:rPr>
        <w:t xml:space="preserve"> </w:t>
      </w:r>
      <w:r>
        <w:rPr>
          <w:sz w:val="24"/>
        </w:rPr>
        <w:t>принятия решений в конкретных жизненных ситуациях, связанных с веществами и их</w:t>
      </w:r>
      <w:r>
        <w:rPr>
          <w:spacing w:val="1"/>
          <w:sz w:val="24"/>
        </w:rPr>
        <w:t xml:space="preserve"> </w:t>
      </w:r>
      <w:r>
        <w:rPr>
          <w:sz w:val="24"/>
        </w:rPr>
        <w:t>применением;</w:t>
      </w:r>
    </w:p>
    <w:p w:rsidR="00274355" w:rsidRDefault="00E56823">
      <w:pPr>
        <w:pStyle w:val="a4"/>
        <w:numPr>
          <w:ilvl w:val="0"/>
          <w:numId w:val="88"/>
        </w:numPr>
        <w:tabs>
          <w:tab w:val="left" w:pos="1668"/>
        </w:tabs>
        <w:spacing w:before="1"/>
        <w:ind w:right="799" w:firstLine="566"/>
        <w:rPr>
          <w:sz w:val="24"/>
        </w:rPr>
      </w:pPr>
      <w:r>
        <w:rPr>
          <w:sz w:val="24"/>
        </w:rPr>
        <w:t>сформированность умений</w:t>
      </w:r>
      <w:r>
        <w:rPr>
          <w:spacing w:val="1"/>
          <w:sz w:val="24"/>
        </w:rPr>
        <w:t xml:space="preserve"> </w:t>
      </w:r>
      <w:r>
        <w:rPr>
          <w:sz w:val="24"/>
        </w:rPr>
        <w:t>планировать и выполнять химический эксперимент</w:t>
      </w:r>
      <w:r>
        <w:rPr>
          <w:spacing w:val="1"/>
          <w:sz w:val="24"/>
        </w:rPr>
        <w:t xml:space="preserve"> </w:t>
      </w:r>
      <w:r>
        <w:rPr>
          <w:sz w:val="24"/>
        </w:rPr>
        <w:t>(превращения органических веществ при нагревании, получение этилена и изучение его</w:t>
      </w:r>
      <w:r>
        <w:rPr>
          <w:spacing w:val="1"/>
          <w:sz w:val="24"/>
        </w:rPr>
        <w:t xml:space="preserve"> </w:t>
      </w:r>
      <w:r>
        <w:rPr>
          <w:sz w:val="24"/>
        </w:rPr>
        <w:t>свойств, качественные реакции на альдегиды, крахмал, уксусную кислоту; денатурация</w:t>
      </w:r>
      <w:r>
        <w:rPr>
          <w:spacing w:val="1"/>
          <w:sz w:val="24"/>
        </w:rPr>
        <w:t xml:space="preserve"> </w:t>
      </w:r>
      <w:r>
        <w:rPr>
          <w:sz w:val="24"/>
        </w:rPr>
        <w:t>белков</w:t>
      </w:r>
      <w:r>
        <w:rPr>
          <w:spacing w:val="1"/>
          <w:sz w:val="24"/>
        </w:rPr>
        <w:t xml:space="preserve"> </w:t>
      </w:r>
      <w:r>
        <w:rPr>
          <w:sz w:val="24"/>
        </w:rPr>
        <w:t>при нагревании,</w:t>
      </w:r>
      <w:r>
        <w:rPr>
          <w:spacing w:val="1"/>
          <w:sz w:val="24"/>
        </w:rPr>
        <w:t xml:space="preserve"> </w:t>
      </w:r>
      <w:r>
        <w:rPr>
          <w:sz w:val="24"/>
        </w:rPr>
        <w:t>цветные реакции белков; проводить реакции</w:t>
      </w:r>
      <w:r>
        <w:rPr>
          <w:spacing w:val="1"/>
          <w:sz w:val="24"/>
        </w:rPr>
        <w:t xml:space="preserve"> </w:t>
      </w:r>
      <w:r>
        <w:rPr>
          <w:sz w:val="24"/>
        </w:rPr>
        <w:t>ионного обмена,</w:t>
      </w:r>
      <w:r>
        <w:rPr>
          <w:spacing w:val="1"/>
          <w:sz w:val="24"/>
        </w:rPr>
        <w:t xml:space="preserve"> </w:t>
      </w:r>
      <w:r>
        <w:rPr>
          <w:sz w:val="24"/>
        </w:rPr>
        <w:t>определять</w:t>
      </w:r>
      <w:r>
        <w:rPr>
          <w:spacing w:val="1"/>
          <w:sz w:val="24"/>
        </w:rPr>
        <w:t xml:space="preserve"> </w:t>
      </w:r>
      <w:r>
        <w:rPr>
          <w:sz w:val="24"/>
        </w:rPr>
        <w:t>среду</w:t>
      </w:r>
      <w:r>
        <w:rPr>
          <w:spacing w:val="1"/>
          <w:sz w:val="24"/>
        </w:rPr>
        <w:t xml:space="preserve"> </w:t>
      </w:r>
      <w:r>
        <w:rPr>
          <w:sz w:val="24"/>
        </w:rPr>
        <w:t>водных</w:t>
      </w:r>
      <w:r>
        <w:rPr>
          <w:spacing w:val="1"/>
          <w:sz w:val="24"/>
        </w:rPr>
        <w:t xml:space="preserve"> </w:t>
      </w:r>
      <w:r>
        <w:rPr>
          <w:sz w:val="24"/>
        </w:rPr>
        <w:t>растворов,</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сульфат-,</w:t>
      </w:r>
      <w:r>
        <w:rPr>
          <w:spacing w:val="1"/>
          <w:sz w:val="24"/>
        </w:rPr>
        <w:t xml:space="preserve"> </w:t>
      </w:r>
      <w:r>
        <w:rPr>
          <w:sz w:val="24"/>
        </w:rPr>
        <w:t>карбонат-</w:t>
      </w:r>
      <w:r>
        <w:rPr>
          <w:spacing w:val="1"/>
          <w:sz w:val="24"/>
        </w:rPr>
        <w:t xml:space="preserve"> </w:t>
      </w:r>
      <w:r>
        <w:rPr>
          <w:sz w:val="24"/>
        </w:rPr>
        <w:t>и</w:t>
      </w:r>
      <w:r>
        <w:rPr>
          <w:spacing w:val="1"/>
          <w:sz w:val="24"/>
        </w:rPr>
        <w:t xml:space="preserve"> </w:t>
      </w:r>
      <w:r>
        <w:rPr>
          <w:sz w:val="24"/>
        </w:rPr>
        <w:t>хлорид-анионы,</w:t>
      </w:r>
      <w:r>
        <w:rPr>
          <w:spacing w:val="1"/>
          <w:sz w:val="24"/>
        </w:rPr>
        <w:t xml:space="preserve"> </w:t>
      </w:r>
      <w:r>
        <w:rPr>
          <w:sz w:val="24"/>
        </w:rPr>
        <w:t>на</w:t>
      </w:r>
      <w:r>
        <w:rPr>
          <w:spacing w:val="1"/>
          <w:sz w:val="24"/>
        </w:rPr>
        <w:t xml:space="preserve"> </w:t>
      </w:r>
      <w:r>
        <w:rPr>
          <w:sz w:val="24"/>
        </w:rPr>
        <w:t>катион</w:t>
      </w:r>
      <w:r>
        <w:rPr>
          <w:spacing w:val="1"/>
          <w:sz w:val="24"/>
        </w:rPr>
        <w:t xml:space="preserve"> </w:t>
      </w:r>
      <w:r>
        <w:rPr>
          <w:sz w:val="24"/>
        </w:rPr>
        <w:t>аммония;</w:t>
      </w:r>
      <w:r>
        <w:rPr>
          <w:spacing w:val="1"/>
          <w:sz w:val="24"/>
        </w:rPr>
        <w:t xml:space="preserve"> </w:t>
      </w:r>
      <w:r>
        <w:rPr>
          <w:sz w:val="24"/>
        </w:rPr>
        <w:t>решать</w:t>
      </w:r>
      <w:r>
        <w:rPr>
          <w:spacing w:val="1"/>
          <w:sz w:val="24"/>
        </w:rPr>
        <w:t xml:space="preserve"> </w:t>
      </w:r>
      <w:r>
        <w:rPr>
          <w:sz w:val="24"/>
        </w:rPr>
        <w:t>экспериментальные</w:t>
      </w:r>
      <w:r>
        <w:rPr>
          <w:spacing w:val="1"/>
          <w:sz w:val="24"/>
        </w:rPr>
        <w:t xml:space="preserve"> </w:t>
      </w:r>
      <w:r>
        <w:rPr>
          <w:sz w:val="24"/>
        </w:rPr>
        <w:t>задачи</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"Металлы"</w:t>
      </w:r>
      <w:r>
        <w:rPr>
          <w:spacing w:val="1"/>
          <w:sz w:val="24"/>
        </w:rPr>
        <w:t xml:space="preserve"> </w:t>
      </w:r>
      <w:r>
        <w:rPr>
          <w:sz w:val="24"/>
        </w:rPr>
        <w:t>и</w:t>
      </w:r>
      <w:r>
        <w:rPr>
          <w:spacing w:val="1"/>
          <w:sz w:val="24"/>
        </w:rPr>
        <w:t xml:space="preserve"> </w:t>
      </w:r>
      <w:r>
        <w:rPr>
          <w:sz w:val="24"/>
        </w:rPr>
        <w:t>"Неметаллы")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и</w:t>
      </w:r>
      <w:r>
        <w:rPr>
          <w:spacing w:val="1"/>
          <w:sz w:val="24"/>
        </w:rPr>
        <w:t xml:space="preserve"> </w:t>
      </w:r>
      <w:r>
        <w:rPr>
          <w:sz w:val="24"/>
        </w:rPr>
        <w:t>лабораторным</w:t>
      </w:r>
      <w:r>
        <w:rPr>
          <w:spacing w:val="1"/>
          <w:sz w:val="24"/>
        </w:rPr>
        <w:t xml:space="preserve"> </w:t>
      </w:r>
      <w:r>
        <w:rPr>
          <w:sz w:val="24"/>
        </w:rPr>
        <w:t>оборудованием;</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химического</w:t>
      </w:r>
      <w:r>
        <w:rPr>
          <w:spacing w:val="1"/>
          <w:sz w:val="24"/>
        </w:rPr>
        <w:t xml:space="preserve"> </w:t>
      </w:r>
      <w:r>
        <w:rPr>
          <w:sz w:val="24"/>
        </w:rPr>
        <w:t>эксперимента</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записи</w:t>
      </w:r>
      <w:r>
        <w:rPr>
          <w:spacing w:val="1"/>
          <w:sz w:val="24"/>
        </w:rPr>
        <w:t xml:space="preserve"> </w:t>
      </w:r>
      <w:r>
        <w:rPr>
          <w:sz w:val="24"/>
        </w:rPr>
        <w:t>уравнений</w:t>
      </w:r>
      <w:r>
        <w:rPr>
          <w:spacing w:val="1"/>
          <w:sz w:val="24"/>
        </w:rPr>
        <w:t xml:space="preserve"> </w:t>
      </w:r>
      <w:r>
        <w:rPr>
          <w:sz w:val="24"/>
        </w:rPr>
        <w:t>соответствующих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формулировать</w:t>
      </w:r>
      <w:r>
        <w:rPr>
          <w:spacing w:val="-2"/>
          <w:sz w:val="24"/>
        </w:rPr>
        <w:t xml:space="preserve"> </w:t>
      </w:r>
      <w:r>
        <w:rPr>
          <w:sz w:val="24"/>
        </w:rPr>
        <w:t>выводы</w:t>
      </w:r>
      <w:r>
        <w:rPr>
          <w:spacing w:val="3"/>
          <w:sz w:val="24"/>
        </w:rPr>
        <w:t xml:space="preserve"> </w:t>
      </w:r>
      <w:r>
        <w:rPr>
          <w:sz w:val="24"/>
        </w:rPr>
        <w:t>на</w:t>
      </w:r>
      <w:r>
        <w:rPr>
          <w:spacing w:val="-9"/>
          <w:sz w:val="24"/>
        </w:rPr>
        <w:t xml:space="preserve"> </w:t>
      </w:r>
      <w:r>
        <w:rPr>
          <w:sz w:val="24"/>
        </w:rPr>
        <w:t>основе</w:t>
      </w:r>
      <w:r>
        <w:rPr>
          <w:spacing w:val="1"/>
          <w:sz w:val="24"/>
        </w:rPr>
        <w:t xml:space="preserve"> </w:t>
      </w:r>
      <w:r>
        <w:rPr>
          <w:sz w:val="24"/>
        </w:rPr>
        <w:t>этих</w:t>
      </w:r>
      <w:r>
        <w:rPr>
          <w:spacing w:val="-3"/>
          <w:sz w:val="24"/>
        </w:rPr>
        <w:t xml:space="preserve"> </w:t>
      </w:r>
      <w:r>
        <w:rPr>
          <w:sz w:val="24"/>
        </w:rPr>
        <w:t>результатов;</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88"/>
        </w:numPr>
        <w:tabs>
          <w:tab w:val="left" w:pos="1625"/>
        </w:tabs>
        <w:spacing w:before="69" w:line="237" w:lineRule="auto"/>
        <w:ind w:right="812" w:firstLine="566"/>
        <w:rPr>
          <w:sz w:val="24"/>
        </w:rPr>
      </w:pPr>
      <w:r>
        <w:rPr>
          <w:sz w:val="24"/>
        </w:rPr>
        <w:lastRenderedPageBreak/>
        <w:t>сформированность умения анализировать химическую информацию, получаемую</w:t>
      </w:r>
      <w:r>
        <w:rPr>
          <w:spacing w:val="1"/>
          <w:sz w:val="24"/>
        </w:rPr>
        <w:t xml:space="preserve"> </w:t>
      </w:r>
      <w:r>
        <w:rPr>
          <w:sz w:val="24"/>
        </w:rPr>
        <w:t>из</w:t>
      </w:r>
      <w:r>
        <w:rPr>
          <w:spacing w:val="1"/>
          <w:sz w:val="24"/>
        </w:rPr>
        <w:t xml:space="preserve"> </w:t>
      </w:r>
      <w:r>
        <w:rPr>
          <w:sz w:val="24"/>
        </w:rPr>
        <w:t>разных</w:t>
      </w:r>
      <w:r>
        <w:rPr>
          <w:spacing w:val="-5"/>
          <w:sz w:val="24"/>
        </w:rPr>
        <w:t xml:space="preserve"> </w:t>
      </w:r>
      <w:r>
        <w:rPr>
          <w:sz w:val="24"/>
        </w:rPr>
        <w:t>источников</w:t>
      </w:r>
      <w:r>
        <w:rPr>
          <w:spacing w:val="-2"/>
          <w:sz w:val="24"/>
        </w:rPr>
        <w:t xml:space="preserve"> </w:t>
      </w:r>
      <w:r>
        <w:rPr>
          <w:sz w:val="24"/>
        </w:rPr>
        <w:t>(средств</w:t>
      </w:r>
      <w:r>
        <w:rPr>
          <w:spacing w:val="2"/>
          <w:sz w:val="24"/>
        </w:rPr>
        <w:t xml:space="preserve"> </w:t>
      </w:r>
      <w:r>
        <w:rPr>
          <w:sz w:val="24"/>
        </w:rPr>
        <w:t>массовой</w:t>
      </w:r>
      <w:r>
        <w:rPr>
          <w:spacing w:val="-3"/>
          <w:sz w:val="24"/>
        </w:rPr>
        <w:t xml:space="preserve"> </w:t>
      </w:r>
      <w:r>
        <w:rPr>
          <w:sz w:val="24"/>
        </w:rPr>
        <w:t>информации,</w:t>
      </w:r>
      <w:r>
        <w:rPr>
          <w:spacing w:val="-3"/>
          <w:sz w:val="24"/>
        </w:rPr>
        <w:t xml:space="preserve"> </w:t>
      </w:r>
      <w:r>
        <w:rPr>
          <w:sz w:val="24"/>
        </w:rPr>
        <w:t>сеть</w:t>
      </w:r>
      <w:r>
        <w:rPr>
          <w:spacing w:val="2"/>
          <w:sz w:val="24"/>
        </w:rPr>
        <w:t xml:space="preserve"> </w:t>
      </w:r>
      <w:r>
        <w:rPr>
          <w:sz w:val="24"/>
        </w:rPr>
        <w:t>Интернет и</w:t>
      </w:r>
      <w:r>
        <w:rPr>
          <w:spacing w:val="-3"/>
          <w:sz w:val="24"/>
        </w:rPr>
        <w:t xml:space="preserve"> </w:t>
      </w:r>
      <w:r>
        <w:rPr>
          <w:sz w:val="24"/>
        </w:rPr>
        <w:t>другие);</w:t>
      </w:r>
    </w:p>
    <w:p w:rsidR="00274355" w:rsidRDefault="00E56823">
      <w:pPr>
        <w:pStyle w:val="a4"/>
        <w:numPr>
          <w:ilvl w:val="0"/>
          <w:numId w:val="88"/>
        </w:numPr>
        <w:tabs>
          <w:tab w:val="left" w:pos="1793"/>
        </w:tabs>
        <w:spacing w:before="4"/>
        <w:ind w:right="805"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экологически</w:t>
      </w:r>
      <w:r>
        <w:rPr>
          <w:spacing w:val="1"/>
          <w:sz w:val="24"/>
        </w:rPr>
        <w:t xml:space="preserve"> </w:t>
      </w:r>
      <w:r>
        <w:rPr>
          <w:sz w:val="24"/>
        </w:rPr>
        <w:t>целесообразного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окружающей природной среды; учитывать опасность воздействия на живые организмы</w:t>
      </w:r>
      <w:r>
        <w:rPr>
          <w:spacing w:val="1"/>
          <w:sz w:val="24"/>
        </w:rPr>
        <w:t xml:space="preserve"> </w:t>
      </w:r>
      <w:r>
        <w:rPr>
          <w:sz w:val="24"/>
        </w:rPr>
        <w:t>определенных</w:t>
      </w:r>
      <w:r>
        <w:rPr>
          <w:spacing w:val="-9"/>
          <w:sz w:val="24"/>
        </w:rPr>
        <w:t xml:space="preserve"> </w:t>
      </w:r>
      <w:r>
        <w:rPr>
          <w:sz w:val="24"/>
        </w:rPr>
        <w:t>веществ,</w:t>
      </w:r>
      <w:r>
        <w:rPr>
          <w:spacing w:val="-7"/>
          <w:sz w:val="24"/>
        </w:rPr>
        <w:t xml:space="preserve"> </w:t>
      </w:r>
      <w:r>
        <w:rPr>
          <w:sz w:val="24"/>
        </w:rPr>
        <w:t>понимая</w:t>
      </w:r>
      <w:r>
        <w:rPr>
          <w:spacing w:val="-3"/>
          <w:sz w:val="24"/>
        </w:rPr>
        <w:t xml:space="preserve"> </w:t>
      </w:r>
      <w:r>
        <w:rPr>
          <w:sz w:val="24"/>
        </w:rPr>
        <w:t>смысл</w:t>
      </w:r>
      <w:r>
        <w:rPr>
          <w:spacing w:val="-4"/>
          <w:sz w:val="24"/>
        </w:rPr>
        <w:t xml:space="preserve"> </w:t>
      </w:r>
      <w:r>
        <w:rPr>
          <w:sz w:val="24"/>
        </w:rPr>
        <w:t>показателя</w:t>
      </w:r>
      <w:r>
        <w:rPr>
          <w:spacing w:val="-4"/>
          <w:sz w:val="24"/>
        </w:rPr>
        <w:t xml:space="preserve"> </w:t>
      </w:r>
      <w:r>
        <w:rPr>
          <w:sz w:val="24"/>
        </w:rPr>
        <w:t>предельной</w:t>
      </w:r>
      <w:r>
        <w:rPr>
          <w:spacing w:val="-3"/>
          <w:sz w:val="24"/>
        </w:rPr>
        <w:t xml:space="preserve"> </w:t>
      </w:r>
      <w:r>
        <w:rPr>
          <w:sz w:val="24"/>
        </w:rPr>
        <w:t>допустимой</w:t>
      </w:r>
      <w:r>
        <w:rPr>
          <w:spacing w:val="-3"/>
          <w:sz w:val="24"/>
        </w:rPr>
        <w:t xml:space="preserve"> </w:t>
      </w:r>
      <w:r>
        <w:rPr>
          <w:sz w:val="24"/>
        </w:rPr>
        <w:t>концентрации;</w:t>
      </w:r>
    </w:p>
    <w:p w:rsidR="00274355" w:rsidRDefault="00E56823">
      <w:pPr>
        <w:pStyle w:val="a4"/>
        <w:numPr>
          <w:ilvl w:val="0"/>
          <w:numId w:val="88"/>
        </w:numPr>
        <w:tabs>
          <w:tab w:val="left" w:pos="1731"/>
        </w:tabs>
        <w:ind w:right="815" w:firstLine="566"/>
        <w:rPr>
          <w:sz w:val="24"/>
        </w:rPr>
      </w:pPr>
      <w:r>
        <w:rPr>
          <w:sz w:val="24"/>
        </w:rPr>
        <w:t>для обучающихся с ограниченными возможностями здоровья: сформированность</w:t>
      </w:r>
      <w:r>
        <w:rPr>
          <w:spacing w:val="-57"/>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доступных</w:t>
      </w:r>
      <w:r>
        <w:rPr>
          <w:spacing w:val="1"/>
          <w:sz w:val="24"/>
        </w:rPr>
        <w:t xml:space="preserve"> </w:t>
      </w:r>
      <w:r>
        <w:rPr>
          <w:sz w:val="24"/>
        </w:rPr>
        <w:t>методах</w:t>
      </w:r>
      <w:r>
        <w:rPr>
          <w:spacing w:val="1"/>
          <w:sz w:val="24"/>
        </w:rPr>
        <w:t xml:space="preserve"> </w:t>
      </w:r>
      <w:r>
        <w:rPr>
          <w:sz w:val="24"/>
        </w:rPr>
        <w:t>познания</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4"/>
          <w:sz w:val="24"/>
        </w:rPr>
        <w:t xml:space="preserve"> </w:t>
      </w:r>
      <w:r>
        <w:rPr>
          <w:sz w:val="24"/>
        </w:rPr>
        <w:t>явлений;</w:t>
      </w:r>
    </w:p>
    <w:p w:rsidR="00274355" w:rsidRDefault="00E56823">
      <w:pPr>
        <w:pStyle w:val="a4"/>
        <w:numPr>
          <w:ilvl w:val="0"/>
          <w:numId w:val="88"/>
        </w:numPr>
        <w:tabs>
          <w:tab w:val="left" w:pos="1899"/>
        </w:tabs>
        <w:ind w:right="816" w:firstLine="566"/>
        <w:rPr>
          <w:sz w:val="24"/>
        </w:rPr>
      </w:pPr>
      <w:r>
        <w:rPr>
          <w:sz w:val="24"/>
        </w:rPr>
        <w:t>для</w:t>
      </w:r>
      <w:r>
        <w:rPr>
          <w:spacing w:val="1"/>
          <w:sz w:val="24"/>
        </w:rPr>
        <w:t xml:space="preserve"> </w:t>
      </w:r>
      <w:r>
        <w:rPr>
          <w:sz w:val="24"/>
        </w:rPr>
        <w:t>слепых</w:t>
      </w:r>
      <w:r>
        <w:rPr>
          <w:spacing w:val="1"/>
          <w:sz w:val="24"/>
        </w:rPr>
        <w:t xml:space="preserve"> </w:t>
      </w:r>
      <w:r>
        <w:rPr>
          <w:sz w:val="24"/>
        </w:rPr>
        <w:t>и</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сформированность</w:t>
      </w:r>
      <w:r>
        <w:rPr>
          <w:spacing w:val="1"/>
          <w:sz w:val="24"/>
        </w:rPr>
        <w:t xml:space="preserve"> </w:t>
      </w:r>
      <w:r>
        <w:rPr>
          <w:sz w:val="24"/>
        </w:rPr>
        <w:t>умения</w:t>
      </w:r>
      <w:r>
        <w:rPr>
          <w:spacing w:val="1"/>
          <w:sz w:val="24"/>
        </w:rPr>
        <w:t xml:space="preserve"> </w:t>
      </w:r>
      <w:r>
        <w:rPr>
          <w:sz w:val="24"/>
        </w:rPr>
        <w:t>использовать рельефно точечную систему обозначений Л. Брайля для записи химических</w:t>
      </w:r>
      <w:r>
        <w:rPr>
          <w:spacing w:val="1"/>
          <w:sz w:val="24"/>
        </w:rPr>
        <w:t xml:space="preserve"> </w:t>
      </w:r>
      <w:r>
        <w:rPr>
          <w:sz w:val="24"/>
        </w:rPr>
        <w:t>формул.</w:t>
      </w:r>
    </w:p>
    <w:p w:rsidR="00274355" w:rsidRDefault="00E56823">
      <w:pPr>
        <w:pStyle w:val="1"/>
        <w:spacing w:before="6" w:line="272" w:lineRule="exact"/>
        <w:ind w:left="1346"/>
      </w:pPr>
      <w:r>
        <w:t>По</w:t>
      </w:r>
      <w:r>
        <w:rPr>
          <w:spacing w:val="-2"/>
        </w:rPr>
        <w:t xml:space="preserve"> </w:t>
      </w:r>
      <w:r>
        <w:t>учебному</w:t>
      </w:r>
      <w:r>
        <w:rPr>
          <w:spacing w:val="-1"/>
        </w:rPr>
        <w:t xml:space="preserve"> </w:t>
      </w:r>
      <w:r>
        <w:t>предмету</w:t>
      </w:r>
      <w:r>
        <w:rPr>
          <w:spacing w:val="-6"/>
        </w:rPr>
        <w:t xml:space="preserve"> </w:t>
      </w:r>
      <w:r>
        <w:t>"Биология"</w:t>
      </w:r>
      <w:r>
        <w:rPr>
          <w:spacing w:val="-1"/>
        </w:rPr>
        <w:t xml:space="preserve"> </w:t>
      </w:r>
      <w:r>
        <w:t>(базовый</w:t>
      </w:r>
      <w:r>
        <w:rPr>
          <w:spacing w:val="-5"/>
        </w:rPr>
        <w:t xml:space="preserve"> </w:t>
      </w:r>
      <w:r>
        <w:t>уровень):</w:t>
      </w:r>
    </w:p>
    <w:p w:rsidR="00274355" w:rsidRDefault="00E56823">
      <w:pPr>
        <w:pStyle w:val="a4"/>
        <w:numPr>
          <w:ilvl w:val="0"/>
          <w:numId w:val="87"/>
        </w:numPr>
        <w:tabs>
          <w:tab w:val="left" w:pos="1644"/>
        </w:tabs>
        <w:spacing w:line="242" w:lineRule="auto"/>
        <w:ind w:right="812" w:firstLine="566"/>
        <w:rPr>
          <w:sz w:val="24"/>
        </w:rPr>
      </w:pPr>
      <w:r>
        <w:rPr>
          <w:sz w:val="24"/>
        </w:rPr>
        <w:t>сформированность знаний о месте и роли биологии в системе научного знания;</w:t>
      </w:r>
      <w:r>
        <w:rPr>
          <w:spacing w:val="1"/>
          <w:sz w:val="24"/>
        </w:rPr>
        <w:t xml:space="preserve"> </w:t>
      </w:r>
      <w:r>
        <w:rPr>
          <w:sz w:val="24"/>
        </w:rPr>
        <w:t>функциональной</w:t>
      </w:r>
      <w:r>
        <w:rPr>
          <w:spacing w:val="-3"/>
          <w:sz w:val="24"/>
        </w:rPr>
        <w:t xml:space="preserve"> </w:t>
      </w:r>
      <w:r>
        <w:rPr>
          <w:sz w:val="24"/>
        </w:rPr>
        <w:t>грамотности</w:t>
      </w:r>
      <w:r>
        <w:rPr>
          <w:spacing w:val="2"/>
          <w:sz w:val="24"/>
        </w:rPr>
        <w:t xml:space="preserve"> </w:t>
      </w:r>
      <w:r>
        <w:rPr>
          <w:sz w:val="24"/>
        </w:rPr>
        <w:t>человека для</w:t>
      </w:r>
      <w:r>
        <w:rPr>
          <w:spacing w:val="1"/>
          <w:sz w:val="24"/>
        </w:rPr>
        <w:t xml:space="preserve"> </w:t>
      </w:r>
      <w:r>
        <w:rPr>
          <w:sz w:val="24"/>
        </w:rPr>
        <w:t>решения</w:t>
      </w:r>
      <w:r>
        <w:rPr>
          <w:spacing w:val="-4"/>
          <w:sz w:val="24"/>
        </w:rPr>
        <w:t xml:space="preserve"> </w:t>
      </w:r>
      <w:r>
        <w:rPr>
          <w:sz w:val="24"/>
        </w:rPr>
        <w:t>жизненных</w:t>
      </w:r>
      <w:r>
        <w:rPr>
          <w:spacing w:val="-4"/>
          <w:sz w:val="24"/>
        </w:rPr>
        <w:t xml:space="preserve"> </w:t>
      </w:r>
      <w:r>
        <w:rPr>
          <w:sz w:val="24"/>
        </w:rPr>
        <w:t>проблем;</w:t>
      </w:r>
    </w:p>
    <w:p w:rsidR="00274355" w:rsidRDefault="00E56823">
      <w:pPr>
        <w:pStyle w:val="a4"/>
        <w:numPr>
          <w:ilvl w:val="0"/>
          <w:numId w:val="87"/>
        </w:numPr>
        <w:tabs>
          <w:tab w:val="left" w:pos="1855"/>
        </w:tabs>
        <w:ind w:right="808"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1"/>
          <w:sz w:val="24"/>
        </w:rPr>
        <w:t xml:space="preserve"> </w:t>
      </w:r>
      <w:r>
        <w:rPr>
          <w:sz w:val="24"/>
        </w:rPr>
        <w:t>биологических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жизнь,</w:t>
      </w:r>
      <w:r>
        <w:rPr>
          <w:spacing w:val="1"/>
          <w:sz w:val="24"/>
        </w:rPr>
        <w:t xml:space="preserve"> </w:t>
      </w:r>
      <w:r>
        <w:rPr>
          <w:sz w:val="24"/>
        </w:rPr>
        <w:t>клетка,</w:t>
      </w:r>
      <w:r>
        <w:rPr>
          <w:spacing w:val="1"/>
          <w:sz w:val="24"/>
        </w:rPr>
        <w:t xml:space="preserve"> </w:t>
      </w:r>
      <w:r>
        <w:rPr>
          <w:sz w:val="24"/>
        </w:rPr>
        <w:t>ткань,</w:t>
      </w:r>
      <w:r>
        <w:rPr>
          <w:spacing w:val="1"/>
          <w:sz w:val="24"/>
        </w:rPr>
        <w:t xml:space="preserve"> </w:t>
      </w:r>
      <w:r>
        <w:rPr>
          <w:sz w:val="24"/>
        </w:rPr>
        <w:t>орган,</w:t>
      </w:r>
      <w:r>
        <w:rPr>
          <w:spacing w:val="1"/>
          <w:sz w:val="24"/>
        </w:rPr>
        <w:t xml:space="preserve"> </w:t>
      </w:r>
      <w:r>
        <w:rPr>
          <w:sz w:val="24"/>
        </w:rPr>
        <w:t>организм,</w:t>
      </w:r>
      <w:r>
        <w:rPr>
          <w:spacing w:val="61"/>
          <w:sz w:val="24"/>
        </w:rPr>
        <w:t xml:space="preserve"> </w:t>
      </w:r>
      <w:r>
        <w:rPr>
          <w:sz w:val="24"/>
        </w:rPr>
        <w:t>вид,</w:t>
      </w:r>
      <w:r>
        <w:rPr>
          <w:spacing w:val="1"/>
          <w:sz w:val="24"/>
        </w:rPr>
        <w:t xml:space="preserve"> </w:t>
      </w:r>
      <w:r>
        <w:rPr>
          <w:sz w:val="24"/>
        </w:rPr>
        <w:t>популяция, экосистема, биоценоз, биосфера; метаболизм (обмен веществ и превращение</w:t>
      </w:r>
      <w:r>
        <w:rPr>
          <w:spacing w:val="1"/>
          <w:sz w:val="24"/>
        </w:rPr>
        <w:t xml:space="preserve"> </w:t>
      </w:r>
      <w:r>
        <w:rPr>
          <w:sz w:val="24"/>
        </w:rPr>
        <w:t>энергии), гомеостаз (саморегуляция), биосинтез белка, структурная организация живых</w:t>
      </w:r>
      <w:r>
        <w:rPr>
          <w:spacing w:val="1"/>
          <w:sz w:val="24"/>
        </w:rPr>
        <w:t xml:space="preserve"> </w:t>
      </w:r>
      <w:r>
        <w:rPr>
          <w:sz w:val="24"/>
        </w:rPr>
        <w:t>систем,</w:t>
      </w:r>
      <w:r>
        <w:rPr>
          <w:spacing w:val="1"/>
          <w:sz w:val="24"/>
        </w:rPr>
        <w:t xml:space="preserve"> </w:t>
      </w:r>
      <w:r>
        <w:rPr>
          <w:sz w:val="24"/>
        </w:rPr>
        <w:t>дискретность,</w:t>
      </w:r>
      <w:r>
        <w:rPr>
          <w:spacing w:val="1"/>
          <w:sz w:val="24"/>
        </w:rPr>
        <w:t xml:space="preserve"> </w:t>
      </w:r>
      <w:r>
        <w:rPr>
          <w:sz w:val="24"/>
        </w:rPr>
        <w:t>саморегуляция,</w:t>
      </w:r>
      <w:r>
        <w:rPr>
          <w:spacing w:val="1"/>
          <w:sz w:val="24"/>
        </w:rPr>
        <w:t xml:space="preserve"> </w:t>
      </w:r>
      <w:r>
        <w:rPr>
          <w:sz w:val="24"/>
        </w:rPr>
        <w:t>самовоспроизведение</w:t>
      </w:r>
      <w:r>
        <w:rPr>
          <w:spacing w:val="1"/>
          <w:sz w:val="24"/>
        </w:rPr>
        <w:t xml:space="preserve"> </w:t>
      </w:r>
      <w:r>
        <w:rPr>
          <w:sz w:val="24"/>
        </w:rPr>
        <w:t>(репродукция),</w:t>
      </w:r>
      <w:r>
        <w:rPr>
          <w:spacing w:val="1"/>
          <w:sz w:val="24"/>
        </w:rPr>
        <w:t xml:space="preserve"> </w:t>
      </w:r>
      <w:r>
        <w:rPr>
          <w:sz w:val="24"/>
        </w:rPr>
        <w:t>наследственность,</w:t>
      </w:r>
      <w:r>
        <w:rPr>
          <w:spacing w:val="1"/>
          <w:sz w:val="24"/>
        </w:rPr>
        <w:t xml:space="preserve"> </w:t>
      </w:r>
      <w:r>
        <w:rPr>
          <w:sz w:val="24"/>
        </w:rPr>
        <w:t>изменчивость,</w:t>
      </w:r>
      <w:r>
        <w:rPr>
          <w:spacing w:val="1"/>
          <w:sz w:val="24"/>
        </w:rPr>
        <w:t xml:space="preserve"> </w:t>
      </w:r>
      <w:r>
        <w:rPr>
          <w:sz w:val="24"/>
        </w:rPr>
        <w:t>энергозависимость,</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уровневая</w:t>
      </w:r>
      <w:r>
        <w:rPr>
          <w:spacing w:val="1"/>
          <w:sz w:val="24"/>
        </w:rPr>
        <w:t xml:space="preserve"> </w:t>
      </w:r>
      <w:r>
        <w:rPr>
          <w:sz w:val="24"/>
        </w:rPr>
        <w:t>организация;</w:t>
      </w:r>
    </w:p>
    <w:p w:rsidR="00274355" w:rsidRDefault="00E56823">
      <w:pPr>
        <w:pStyle w:val="a4"/>
        <w:numPr>
          <w:ilvl w:val="0"/>
          <w:numId w:val="87"/>
        </w:numPr>
        <w:tabs>
          <w:tab w:val="left" w:pos="1855"/>
        </w:tabs>
        <w:ind w:right="808"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1"/>
          <w:sz w:val="24"/>
        </w:rPr>
        <w:t xml:space="preserve"> </w:t>
      </w:r>
      <w:r>
        <w:rPr>
          <w:sz w:val="24"/>
        </w:rPr>
        <w:t>биологических теорий и гипотез: клеточной, хромосомной, мутационной, эволюционной,</w:t>
      </w:r>
      <w:r>
        <w:rPr>
          <w:spacing w:val="1"/>
          <w:sz w:val="24"/>
        </w:rPr>
        <w:t xml:space="preserve"> </w:t>
      </w:r>
      <w:r>
        <w:rPr>
          <w:sz w:val="24"/>
        </w:rPr>
        <w:t>происхождения</w:t>
      </w:r>
      <w:r>
        <w:rPr>
          <w:spacing w:val="-4"/>
          <w:sz w:val="24"/>
        </w:rPr>
        <w:t xml:space="preserve"> </w:t>
      </w:r>
      <w:r>
        <w:rPr>
          <w:sz w:val="24"/>
        </w:rPr>
        <w:t>жизни</w:t>
      </w:r>
      <w:r>
        <w:rPr>
          <w:spacing w:val="3"/>
          <w:sz w:val="24"/>
        </w:rPr>
        <w:t xml:space="preserve"> </w:t>
      </w:r>
      <w:r>
        <w:rPr>
          <w:sz w:val="24"/>
        </w:rPr>
        <w:t>и</w:t>
      </w:r>
      <w:r>
        <w:rPr>
          <w:spacing w:val="-2"/>
          <w:sz w:val="24"/>
        </w:rPr>
        <w:t xml:space="preserve"> </w:t>
      </w:r>
      <w:r>
        <w:rPr>
          <w:sz w:val="24"/>
        </w:rPr>
        <w:t>человека;</w:t>
      </w:r>
    </w:p>
    <w:p w:rsidR="00274355" w:rsidRDefault="00E56823">
      <w:pPr>
        <w:pStyle w:val="a4"/>
        <w:numPr>
          <w:ilvl w:val="0"/>
          <w:numId w:val="87"/>
        </w:numPr>
        <w:tabs>
          <w:tab w:val="left" w:pos="1635"/>
        </w:tabs>
        <w:ind w:right="816" w:firstLine="566"/>
        <w:rPr>
          <w:sz w:val="24"/>
        </w:rPr>
      </w:pPr>
      <w:r>
        <w:rPr>
          <w:sz w:val="24"/>
        </w:rPr>
        <w:t>сформированность умения раскрывать основополагающие биологические законы</w:t>
      </w:r>
      <w:r>
        <w:rPr>
          <w:spacing w:val="1"/>
          <w:sz w:val="24"/>
        </w:rPr>
        <w:t xml:space="preserve"> </w:t>
      </w:r>
      <w:r>
        <w:rPr>
          <w:sz w:val="24"/>
        </w:rPr>
        <w:t>и закономерности (Г. Менделя, Т. Моргана, Н.И. Вавилова, Э. Геккеля, Ф. Мюллера, К.</w:t>
      </w:r>
      <w:r>
        <w:rPr>
          <w:spacing w:val="1"/>
          <w:sz w:val="24"/>
        </w:rPr>
        <w:t xml:space="preserve"> </w:t>
      </w:r>
      <w:r>
        <w:rPr>
          <w:sz w:val="24"/>
        </w:rPr>
        <w:t>Бэра),</w:t>
      </w:r>
      <w:r>
        <w:rPr>
          <w:spacing w:val="-2"/>
          <w:sz w:val="24"/>
        </w:rPr>
        <w:t xml:space="preserve"> </w:t>
      </w:r>
      <w:r>
        <w:rPr>
          <w:sz w:val="24"/>
        </w:rPr>
        <w:t>границы</w:t>
      </w:r>
      <w:r>
        <w:rPr>
          <w:spacing w:val="-1"/>
          <w:sz w:val="24"/>
        </w:rPr>
        <w:t xml:space="preserve"> </w:t>
      </w:r>
      <w:r>
        <w:rPr>
          <w:sz w:val="24"/>
        </w:rPr>
        <w:t>их</w:t>
      </w:r>
      <w:r>
        <w:rPr>
          <w:spacing w:val="-3"/>
          <w:sz w:val="24"/>
        </w:rPr>
        <w:t xml:space="preserve"> </w:t>
      </w:r>
      <w:r>
        <w:rPr>
          <w:sz w:val="24"/>
        </w:rPr>
        <w:t>применимости</w:t>
      </w:r>
      <w:r>
        <w:rPr>
          <w:spacing w:val="-1"/>
          <w:sz w:val="24"/>
        </w:rPr>
        <w:t xml:space="preserve"> </w:t>
      </w:r>
      <w:r>
        <w:rPr>
          <w:sz w:val="24"/>
        </w:rPr>
        <w:t>к</w:t>
      </w:r>
      <w:r>
        <w:rPr>
          <w:spacing w:val="-4"/>
          <w:sz w:val="24"/>
        </w:rPr>
        <w:t xml:space="preserve"> </w:t>
      </w:r>
      <w:r>
        <w:rPr>
          <w:sz w:val="24"/>
        </w:rPr>
        <w:t>живым</w:t>
      </w:r>
      <w:r>
        <w:rPr>
          <w:spacing w:val="-1"/>
          <w:sz w:val="24"/>
        </w:rPr>
        <w:t xml:space="preserve"> </w:t>
      </w:r>
      <w:r>
        <w:rPr>
          <w:sz w:val="24"/>
        </w:rPr>
        <w:t>системам;</w:t>
      </w:r>
    </w:p>
    <w:p w:rsidR="00274355" w:rsidRDefault="00E56823">
      <w:pPr>
        <w:pStyle w:val="a4"/>
        <w:numPr>
          <w:ilvl w:val="0"/>
          <w:numId w:val="87"/>
        </w:numPr>
        <w:tabs>
          <w:tab w:val="left" w:pos="1769"/>
        </w:tabs>
        <w:ind w:right="798" w:firstLine="566"/>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основных</w:t>
      </w:r>
      <w:r>
        <w:rPr>
          <w:spacing w:val="1"/>
          <w:sz w:val="24"/>
        </w:rPr>
        <w:t xml:space="preserve"> </w:t>
      </w:r>
      <w:r>
        <w:rPr>
          <w:sz w:val="24"/>
        </w:rPr>
        <w:t>методов</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используемых в биологии: наблюдения и описания живых систем, процессов и явлений;</w:t>
      </w:r>
      <w:r>
        <w:rPr>
          <w:spacing w:val="1"/>
          <w:sz w:val="24"/>
        </w:rPr>
        <w:t xml:space="preserve"> </w:t>
      </w:r>
      <w:r>
        <w:rPr>
          <w:sz w:val="24"/>
        </w:rPr>
        <w:t>организации и проведения биологического эксперимента, выдвижения гипотез, выявления</w:t>
      </w:r>
      <w:r>
        <w:rPr>
          <w:spacing w:val="-57"/>
          <w:sz w:val="24"/>
        </w:rPr>
        <w:t xml:space="preserve"> </w:t>
      </w:r>
      <w:r>
        <w:rPr>
          <w:sz w:val="24"/>
        </w:rPr>
        <w:t>зависимости между исследуемыми</w:t>
      </w:r>
      <w:r>
        <w:rPr>
          <w:spacing w:val="1"/>
          <w:sz w:val="24"/>
        </w:rPr>
        <w:t xml:space="preserve"> </w:t>
      </w:r>
      <w:r>
        <w:rPr>
          <w:sz w:val="24"/>
        </w:rPr>
        <w:t>величинами, объяснения полученных результатов и</w:t>
      </w:r>
      <w:r>
        <w:rPr>
          <w:spacing w:val="1"/>
          <w:sz w:val="24"/>
        </w:rPr>
        <w:t xml:space="preserve"> </w:t>
      </w:r>
      <w:r>
        <w:rPr>
          <w:sz w:val="24"/>
        </w:rPr>
        <w:t>формулирования</w:t>
      </w:r>
      <w:r>
        <w:rPr>
          <w:spacing w:val="-5"/>
          <w:sz w:val="24"/>
        </w:rPr>
        <w:t xml:space="preserve"> </w:t>
      </w:r>
      <w:r>
        <w:rPr>
          <w:sz w:val="24"/>
        </w:rPr>
        <w:t>выводов</w:t>
      </w:r>
      <w:r>
        <w:rPr>
          <w:spacing w:val="2"/>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научных</w:t>
      </w:r>
      <w:r>
        <w:rPr>
          <w:spacing w:val="-4"/>
          <w:sz w:val="24"/>
        </w:rPr>
        <w:t xml:space="preserve"> </w:t>
      </w:r>
      <w:r>
        <w:rPr>
          <w:sz w:val="24"/>
        </w:rPr>
        <w:t>понятий,</w:t>
      </w:r>
      <w:r>
        <w:rPr>
          <w:spacing w:val="2"/>
          <w:sz w:val="24"/>
        </w:rPr>
        <w:t xml:space="preserve"> </w:t>
      </w:r>
      <w:r>
        <w:rPr>
          <w:sz w:val="24"/>
        </w:rPr>
        <w:t>теорий</w:t>
      </w:r>
      <w:r>
        <w:rPr>
          <w:spacing w:val="2"/>
          <w:sz w:val="24"/>
        </w:rPr>
        <w:t xml:space="preserve"> </w:t>
      </w:r>
      <w:r>
        <w:rPr>
          <w:sz w:val="24"/>
        </w:rPr>
        <w:t>и</w:t>
      </w:r>
      <w:r>
        <w:rPr>
          <w:spacing w:val="-3"/>
          <w:sz w:val="24"/>
        </w:rPr>
        <w:t xml:space="preserve"> </w:t>
      </w:r>
      <w:r>
        <w:rPr>
          <w:sz w:val="24"/>
        </w:rPr>
        <w:t>законов;</w:t>
      </w:r>
    </w:p>
    <w:p w:rsidR="00274355" w:rsidRDefault="00E56823">
      <w:pPr>
        <w:pStyle w:val="a4"/>
        <w:numPr>
          <w:ilvl w:val="0"/>
          <w:numId w:val="87"/>
        </w:numPr>
        <w:tabs>
          <w:tab w:val="left" w:pos="1687"/>
        </w:tabs>
        <w:ind w:right="801"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вирусов,</w:t>
      </w:r>
      <w:r>
        <w:rPr>
          <w:spacing w:val="1"/>
          <w:sz w:val="24"/>
        </w:rPr>
        <w:t xml:space="preserve"> </w:t>
      </w:r>
      <w:r>
        <w:rPr>
          <w:sz w:val="24"/>
        </w:rPr>
        <w:t>клеток</w:t>
      </w:r>
      <w:r>
        <w:rPr>
          <w:spacing w:val="1"/>
          <w:sz w:val="24"/>
        </w:rPr>
        <w:t xml:space="preserve"> </w:t>
      </w:r>
      <w:r>
        <w:rPr>
          <w:sz w:val="24"/>
        </w:rPr>
        <w:t>прокариот</w:t>
      </w:r>
      <w:r>
        <w:rPr>
          <w:spacing w:val="1"/>
          <w:sz w:val="24"/>
        </w:rPr>
        <w:t xml:space="preserve"> </w:t>
      </w:r>
      <w:r>
        <w:rPr>
          <w:sz w:val="24"/>
        </w:rPr>
        <w:t>и</w:t>
      </w:r>
      <w:r>
        <w:rPr>
          <w:spacing w:val="1"/>
          <w:sz w:val="24"/>
        </w:rPr>
        <w:t xml:space="preserve"> </w:t>
      </w:r>
      <w:r>
        <w:rPr>
          <w:sz w:val="24"/>
        </w:rPr>
        <w:t>эукариот;</w:t>
      </w:r>
      <w:r>
        <w:rPr>
          <w:spacing w:val="1"/>
          <w:sz w:val="24"/>
        </w:rPr>
        <w:t xml:space="preserve"> </w:t>
      </w:r>
      <w:r>
        <w:rPr>
          <w:sz w:val="24"/>
        </w:rPr>
        <w:t>одноклеточных</w:t>
      </w:r>
      <w:r>
        <w:rPr>
          <w:spacing w:val="1"/>
          <w:sz w:val="24"/>
        </w:rPr>
        <w:t xml:space="preserve"> </w:t>
      </w:r>
      <w:r>
        <w:rPr>
          <w:sz w:val="24"/>
        </w:rPr>
        <w:t>и</w:t>
      </w:r>
      <w:r>
        <w:rPr>
          <w:spacing w:val="1"/>
          <w:sz w:val="24"/>
        </w:rPr>
        <w:t xml:space="preserve"> </w:t>
      </w:r>
      <w:r>
        <w:rPr>
          <w:sz w:val="24"/>
        </w:rPr>
        <w:t>многоклеточных</w:t>
      </w:r>
      <w:r>
        <w:rPr>
          <w:spacing w:val="1"/>
          <w:sz w:val="24"/>
        </w:rPr>
        <w:t xml:space="preserve"> </w:t>
      </w:r>
      <w:r>
        <w:rPr>
          <w:sz w:val="24"/>
        </w:rPr>
        <w:t>организмов,</w:t>
      </w:r>
      <w:r>
        <w:rPr>
          <w:spacing w:val="1"/>
          <w:sz w:val="24"/>
        </w:rPr>
        <w:t xml:space="preserve"> </w:t>
      </w:r>
      <w:r>
        <w:rPr>
          <w:sz w:val="24"/>
        </w:rPr>
        <w:t>видов,</w:t>
      </w:r>
      <w:r>
        <w:rPr>
          <w:spacing w:val="1"/>
          <w:sz w:val="24"/>
        </w:rPr>
        <w:t xml:space="preserve"> </w:t>
      </w:r>
      <w:r>
        <w:rPr>
          <w:sz w:val="24"/>
        </w:rPr>
        <w:t>биогеоценозов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особенности</w:t>
      </w:r>
      <w:r>
        <w:rPr>
          <w:spacing w:val="1"/>
          <w:sz w:val="24"/>
        </w:rPr>
        <w:t xml:space="preserve"> </w:t>
      </w:r>
      <w:r>
        <w:rPr>
          <w:sz w:val="24"/>
        </w:rPr>
        <w:t>процессов</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превращения</w:t>
      </w:r>
      <w:r>
        <w:rPr>
          <w:spacing w:val="1"/>
          <w:sz w:val="24"/>
        </w:rPr>
        <w:t xml:space="preserve"> </w:t>
      </w:r>
      <w:r>
        <w:rPr>
          <w:sz w:val="24"/>
        </w:rPr>
        <w:t>энергии в клетке, фотосинтеза, пластического и энергетического обмена, хемосинтеза,</w:t>
      </w:r>
      <w:r>
        <w:rPr>
          <w:spacing w:val="1"/>
          <w:sz w:val="24"/>
        </w:rPr>
        <w:t xml:space="preserve"> </w:t>
      </w:r>
      <w:r>
        <w:rPr>
          <w:sz w:val="24"/>
        </w:rPr>
        <w:t>митоза,</w:t>
      </w:r>
      <w:r>
        <w:rPr>
          <w:spacing w:val="1"/>
          <w:sz w:val="24"/>
        </w:rPr>
        <w:t xml:space="preserve"> </w:t>
      </w:r>
      <w:r>
        <w:rPr>
          <w:sz w:val="24"/>
        </w:rPr>
        <w:t>мейоза,</w:t>
      </w:r>
      <w:r>
        <w:rPr>
          <w:spacing w:val="1"/>
          <w:sz w:val="24"/>
        </w:rPr>
        <w:t xml:space="preserve"> </w:t>
      </w:r>
      <w:r>
        <w:rPr>
          <w:sz w:val="24"/>
        </w:rPr>
        <w:t>оплодотворения,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размножения,</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организма</w:t>
      </w:r>
      <w:r>
        <w:rPr>
          <w:spacing w:val="1"/>
          <w:sz w:val="24"/>
        </w:rPr>
        <w:t xml:space="preserve"> </w:t>
      </w:r>
      <w:r>
        <w:rPr>
          <w:sz w:val="24"/>
        </w:rPr>
        <w:t>(онтогенеза),</w:t>
      </w:r>
      <w:r>
        <w:rPr>
          <w:spacing w:val="1"/>
          <w:sz w:val="24"/>
        </w:rPr>
        <w:t xml:space="preserve"> </w:t>
      </w:r>
      <w:r>
        <w:rPr>
          <w:sz w:val="24"/>
        </w:rPr>
        <w:t>борьбы</w:t>
      </w:r>
      <w:r>
        <w:rPr>
          <w:spacing w:val="1"/>
          <w:sz w:val="24"/>
        </w:rPr>
        <w:t xml:space="preserve"> </w:t>
      </w:r>
      <w:r>
        <w:rPr>
          <w:sz w:val="24"/>
        </w:rPr>
        <w:t>за</w:t>
      </w:r>
      <w:r>
        <w:rPr>
          <w:spacing w:val="1"/>
          <w:sz w:val="24"/>
        </w:rPr>
        <w:t xml:space="preserve"> </w:t>
      </w:r>
      <w:r>
        <w:rPr>
          <w:sz w:val="24"/>
        </w:rPr>
        <w:t>существование,</w:t>
      </w:r>
      <w:r>
        <w:rPr>
          <w:spacing w:val="1"/>
          <w:sz w:val="24"/>
        </w:rPr>
        <w:t xml:space="preserve"> </w:t>
      </w:r>
      <w:r>
        <w:rPr>
          <w:sz w:val="24"/>
        </w:rPr>
        <w:t>естественного</w:t>
      </w:r>
      <w:r>
        <w:rPr>
          <w:spacing w:val="61"/>
          <w:sz w:val="24"/>
        </w:rPr>
        <w:t xml:space="preserve"> </w:t>
      </w:r>
      <w:r>
        <w:rPr>
          <w:sz w:val="24"/>
        </w:rPr>
        <w:t>отбора,</w:t>
      </w:r>
      <w:r>
        <w:rPr>
          <w:spacing w:val="1"/>
          <w:sz w:val="24"/>
        </w:rPr>
        <w:t xml:space="preserve"> </w:t>
      </w:r>
      <w:r>
        <w:rPr>
          <w:sz w:val="24"/>
        </w:rPr>
        <w:t>видообразования, приспособленности организмов к среде обитания, влияния компонентов</w:t>
      </w:r>
      <w:r>
        <w:rPr>
          <w:spacing w:val="1"/>
          <w:sz w:val="24"/>
        </w:rPr>
        <w:t xml:space="preserve"> </w:t>
      </w:r>
      <w:r>
        <w:rPr>
          <w:sz w:val="24"/>
        </w:rPr>
        <w:t>экосистем,</w:t>
      </w:r>
      <w:r>
        <w:rPr>
          <w:spacing w:val="1"/>
          <w:sz w:val="24"/>
        </w:rPr>
        <w:t xml:space="preserve"> </w:t>
      </w:r>
      <w:r>
        <w:rPr>
          <w:sz w:val="24"/>
        </w:rPr>
        <w:t>антропогенных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экосистемах</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круговорота</w:t>
      </w:r>
      <w:r>
        <w:rPr>
          <w:spacing w:val="1"/>
          <w:sz w:val="24"/>
        </w:rPr>
        <w:t xml:space="preserve"> </w:t>
      </w:r>
      <w:r>
        <w:rPr>
          <w:sz w:val="24"/>
        </w:rPr>
        <w:t>веществ</w:t>
      </w:r>
      <w:r>
        <w:rPr>
          <w:spacing w:val="-1"/>
          <w:sz w:val="24"/>
        </w:rPr>
        <w:t xml:space="preserve"> </w:t>
      </w:r>
      <w:r>
        <w:rPr>
          <w:sz w:val="24"/>
        </w:rPr>
        <w:t>и</w:t>
      </w:r>
      <w:r>
        <w:rPr>
          <w:spacing w:val="3"/>
          <w:sz w:val="24"/>
        </w:rPr>
        <w:t xml:space="preserve"> </w:t>
      </w:r>
      <w:r>
        <w:rPr>
          <w:sz w:val="24"/>
        </w:rPr>
        <w:t>превращение</w:t>
      </w:r>
      <w:r>
        <w:rPr>
          <w:spacing w:val="-4"/>
          <w:sz w:val="24"/>
        </w:rPr>
        <w:t xml:space="preserve"> </w:t>
      </w:r>
      <w:r>
        <w:rPr>
          <w:sz w:val="24"/>
        </w:rPr>
        <w:t>энергии</w:t>
      </w:r>
      <w:r>
        <w:rPr>
          <w:spacing w:val="-2"/>
          <w:sz w:val="24"/>
        </w:rPr>
        <w:t xml:space="preserve"> </w:t>
      </w:r>
      <w:r>
        <w:rPr>
          <w:sz w:val="24"/>
        </w:rPr>
        <w:t>в</w:t>
      </w:r>
      <w:r>
        <w:rPr>
          <w:spacing w:val="-1"/>
          <w:sz w:val="24"/>
        </w:rPr>
        <w:t xml:space="preserve"> </w:t>
      </w:r>
      <w:r>
        <w:rPr>
          <w:sz w:val="24"/>
        </w:rPr>
        <w:t>биосфере;</w:t>
      </w:r>
    </w:p>
    <w:p w:rsidR="00274355" w:rsidRDefault="00E56823">
      <w:pPr>
        <w:pStyle w:val="a4"/>
        <w:numPr>
          <w:ilvl w:val="0"/>
          <w:numId w:val="87"/>
        </w:numPr>
        <w:tabs>
          <w:tab w:val="left" w:pos="1740"/>
        </w:tabs>
        <w:ind w:right="810"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биологических процессов и явлений, для принятия практических решений в повседневной</w:t>
      </w:r>
      <w:r>
        <w:rPr>
          <w:spacing w:val="-57"/>
          <w:sz w:val="24"/>
        </w:rPr>
        <w:t xml:space="preserve"> </w:t>
      </w:r>
      <w:r>
        <w:rPr>
          <w:sz w:val="24"/>
        </w:rPr>
        <w:t>жизни с целью обеспечения безопасности своего здоровья и здоровья окружающих людей,</w:t>
      </w:r>
      <w:r>
        <w:rPr>
          <w:spacing w:val="-57"/>
          <w:sz w:val="24"/>
        </w:rPr>
        <w:t xml:space="preserve"> </w:t>
      </w:r>
      <w:r>
        <w:rPr>
          <w:sz w:val="24"/>
        </w:rPr>
        <w:t>соблюдения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норм</w:t>
      </w:r>
      <w:r>
        <w:rPr>
          <w:spacing w:val="1"/>
          <w:sz w:val="24"/>
        </w:rPr>
        <w:t xml:space="preserve"> </w:t>
      </w:r>
      <w:r>
        <w:rPr>
          <w:sz w:val="24"/>
        </w:rPr>
        <w:t>грамотного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57"/>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использования</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биологии</w:t>
      </w:r>
      <w:r>
        <w:rPr>
          <w:spacing w:val="-3"/>
          <w:sz w:val="24"/>
        </w:rPr>
        <w:t xml:space="preserve"> </w:t>
      </w:r>
      <w:r>
        <w:rPr>
          <w:sz w:val="24"/>
        </w:rPr>
        <w:t>и</w:t>
      </w:r>
      <w:r>
        <w:rPr>
          <w:spacing w:val="2"/>
          <w:sz w:val="24"/>
        </w:rPr>
        <w:t xml:space="preserve"> </w:t>
      </w:r>
      <w:r>
        <w:rPr>
          <w:sz w:val="24"/>
        </w:rPr>
        <w:t>биотехнологий</w:t>
      </w:r>
      <w:r>
        <w:rPr>
          <w:spacing w:val="-3"/>
          <w:sz w:val="24"/>
        </w:rPr>
        <w:t xml:space="preserve"> </w:t>
      </w:r>
      <w:r>
        <w:rPr>
          <w:sz w:val="24"/>
        </w:rPr>
        <w:t>для</w:t>
      </w:r>
      <w:r>
        <w:rPr>
          <w:spacing w:val="2"/>
          <w:sz w:val="24"/>
        </w:rPr>
        <w:t xml:space="preserve"> </w:t>
      </w:r>
      <w:r>
        <w:rPr>
          <w:sz w:val="24"/>
        </w:rPr>
        <w:t>рационального</w:t>
      </w:r>
      <w:r>
        <w:rPr>
          <w:spacing w:val="-4"/>
          <w:sz w:val="24"/>
        </w:rPr>
        <w:t xml:space="preserve"> </w:t>
      </w:r>
      <w:r>
        <w:rPr>
          <w:sz w:val="24"/>
        </w:rPr>
        <w:t>природопользования;</w:t>
      </w:r>
    </w:p>
    <w:p w:rsidR="00274355" w:rsidRDefault="00E56823">
      <w:pPr>
        <w:pStyle w:val="a4"/>
        <w:numPr>
          <w:ilvl w:val="0"/>
          <w:numId w:val="87"/>
        </w:numPr>
        <w:tabs>
          <w:tab w:val="left" w:pos="1851"/>
        </w:tabs>
        <w:spacing w:line="237" w:lineRule="auto"/>
        <w:ind w:right="810" w:firstLine="566"/>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биологические</w:t>
      </w:r>
      <w:r>
        <w:rPr>
          <w:spacing w:val="1"/>
          <w:sz w:val="24"/>
        </w:rPr>
        <w:t xml:space="preserve"> </w:t>
      </w:r>
      <w:r>
        <w:rPr>
          <w:sz w:val="24"/>
        </w:rPr>
        <w:t>задачи,</w:t>
      </w:r>
      <w:r>
        <w:rPr>
          <w:spacing w:val="1"/>
          <w:sz w:val="24"/>
        </w:rPr>
        <w:t xml:space="preserve"> </w:t>
      </w:r>
      <w:r>
        <w:rPr>
          <w:sz w:val="24"/>
        </w:rPr>
        <w:t>составлять</w:t>
      </w:r>
      <w:r>
        <w:rPr>
          <w:spacing w:val="1"/>
          <w:sz w:val="24"/>
        </w:rPr>
        <w:t xml:space="preserve"> </w:t>
      </w:r>
      <w:r>
        <w:rPr>
          <w:sz w:val="24"/>
        </w:rPr>
        <w:t>генотипические</w:t>
      </w:r>
      <w:r>
        <w:rPr>
          <w:spacing w:val="2"/>
          <w:sz w:val="24"/>
        </w:rPr>
        <w:t xml:space="preserve"> </w:t>
      </w:r>
      <w:r>
        <w:rPr>
          <w:sz w:val="24"/>
        </w:rPr>
        <w:t>схемы</w:t>
      </w:r>
      <w:r>
        <w:rPr>
          <w:spacing w:val="4"/>
          <w:sz w:val="24"/>
        </w:rPr>
        <w:t xml:space="preserve"> </w:t>
      </w:r>
      <w:r>
        <w:rPr>
          <w:sz w:val="24"/>
        </w:rPr>
        <w:t>скрещивания</w:t>
      </w:r>
      <w:r>
        <w:rPr>
          <w:spacing w:val="2"/>
          <w:sz w:val="24"/>
        </w:rPr>
        <w:t xml:space="preserve"> </w:t>
      </w:r>
      <w:r>
        <w:rPr>
          <w:sz w:val="24"/>
        </w:rPr>
        <w:t>для</w:t>
      </w:r>
      <w:r>
        <w:rPr>
          <w:spacing w:val="59"/>
          <w:sz w:val="24"/>
        </w:rPr>
        <w:t xml:space="preserve"> </w:t>
      </w:r>
      <w:r>
        <w:rPr>
          <w:sz w:val="24"/>
        </w:rPr>
        <w:t>разных</w:t>
      </w:r>
      <w:r>
        <w:rPr>
          <w:spacing w:val="59"/>
          <w:sz w:val="24"/>
        </w:rPr>
        <w:t xml:space="preserve"> </w:t>
      </w:r>
      <w:r>
        <w:rPr>
          <w:sz w:val="24"/>
        </w:rPr>
        <w:t>типов</w:t>
      </w:r>
      <w:r>
        <w:rPr>
          <w:spacing w:val="61"/>
          <w:sz w:val="24"/>
        </w:rPr>
        <w:t xml:space="preserve"> </w:t>
      </w:r>
      <w:r>
        <w:rPr>
          <w:sz w:val="24"/>
        </w:rPr>
        <w:t>наследования</w:t>
      </w:r>
      <w:r>
        <w:rPr>
          <w:spacing w:val="59"/>
          <w:sz w:val="24"/>
        </w:rPr>
        <w:t xml:space="preserve"> </w:t>
      </w:r>
      <w:r>
        <w:rPr>
          <w:sz w:val="24"/>
        </w:rPr>
        <w:t>признаков</w:t>
      </w:r>
      <w:r>
        <w:rPr>
          <w:spacing w:val="4"/>
          <w:sz w:val="24"/>
        </w:rPr>
        <w:t xml:space="preserve"> </w:t>
      </w:r>
      <w:r>
        <w:rPr>
          <w:sz w:val="24"/>
        </w:rPr>
        <w:t>у</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5" w:firstLine="0"/>
      </w:pPr>
      <w:r>
        <w:lastRenderedPageBreak/>
        <w:t>организмов, составлять схемы переноса веществ и энергии в экосистемах (цепи питания,</w:t>
      </w:r>
      <w:r>
        <w:rPr>
          <w:spacing w:val="1"/>
        </w:rPr>
        <w:t xml:space="preserve"> </w:t>
      </w:r>
      <w:r>
        <w:t>пищевые</w:t>
      </w:r>
      <w:r>
        <w:rPr>
          <w:spacing w:val="1"/>
        </w:rPr>
        <w:t xml:space="preserve"> </w:t>
      </w:r>
      <w:r>
        <w:t>сети);</w:t>
      </w:r>
    </w:p>
    <w:p w:rsidR="00274355" w:rsidRDefault="00E56823">
      <w:pPr>
        <w:pStyle w:val="a4"/>
        <w:numPr>
          <w:ilvl w:val="0"/>
          <w:numId w:val="87"/>
        </w:numPr>
        <w:tabs>
          <w:tab w:val="left" w:pos="1663"/>
        </w:tabs>
        <w:spacing w:before="4"/>
        <w:ind w:right="805" w:firstLine="566"/>
        <w:rPr>
          <w:sz w:val="24"/>
        </w:rPr>
      </w:pPr>
      <w:r>
        <w:rPr>
          <w:sz w:val="24"/>
        </w:rPr>
        <w:t>сформированность умений критически оценивать информацию биологического</w:t>
      </w:r>
      <w:r>
        <w:rPr>
          <w:spacing w:val="1"/>
          <w:sz w:val="24"/>
        </w:rPr>
        <w:t xml:space="preserve"> </w:t>
      </w:r>
      <w:r>
        <w:rPr>
          <w:sz w:val="24"/>
        </w:rPr>
        <w:t>содержания,</w:t>
      </w:r>
      <w:r>
        <w:rPr>
          <w:spacing w:val="1"/>
          <w:sz w:val="24"/>
        </w:rPr>
        <w:t xml:space="preserve"> </w:t>
      </w:r>
      <w:r>
        <w:rPr>
          <w:sz w:val="24"/>
        </w:rPr>
        <w:t>включающую</w:t>
      </w:r>
      <w:r>
        <w:rPr>
          <w:spacing w:val="1"/>
          <w:sz w:val="24"/>
        </w:rPr>
        <w:t xml:space="preserve"> </w:t>
      </w:r>
      <w:r>
        <w:rPr>
          <w:sz w:val="24"/>
        </w:rPr>
        <w:t>псевдонаучные</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научно-популярные</w:t>
      </w:r>
      <w:r>
        <w:rPr>
          <w:spacing w:val="1"/>
          <w:sz w:val="24"/>
        </w:rPr>
        <w:t xml:space="preserve"> </w:t>
      </w:r>
      <w:r>
        <w:rPr>
          <w:sz w:val="24"/>
        </w:rPr>
        <w:t>материалы);</w:t>
      </w:r>
      <w:r>
        <w:rPr>
          <w:spacing w:val="1"/>
          <w:sz w:val="24"/>
        </w:rPr>
        <w:t xml:space="preserve"> </w:t>
      </w:r>
      <w:r>
        <w:rPr>
          <w:sz w:val="24"/>
        </w:rPr>
        <w:t>интерпретировать</w:t>
      </w:r>
      <w:r>
        <w:rPr>
          <w:spacing w:val="1"/>
          <w:sz w:val="24"/>
        </w:rPr>
        <w:t xml:space="preserve"> </w:t>
      </w:r>
      <w:r>
        <w:rPr>
          <w:sz w:val="24"/>
        </w:rPr>
        <w:t>этические</w:t>
      </w:r>
      <w:r>
        <w:rPr>
          <w:spacing w:val="1"/>
          <w:sz w:val="24"/>
        </w:rPr>
        <w:t xml:space="preserve"> </w:t>
      </w:r>
      <w:r>
        <w:rPr>
          <w:sz w:val="24"/>
        </w:rPr>
        <w:t>аспекты современных исследований в биологии, медицине, биотехнологии; рассматривать</w:t>
      </w:r>
      <w:r>
        <w:rPr>
          <w:spacing w:val="-57"/>
          <w:sz w:val="24"/>
        </w:rPr>
        <w:t xml:space="preserve"> </w:t>
      </w:r>
      <w:r>
        <w:rPr>
          <w:sz w:val="24"/>
        </w:rPr>
        <w:t>глобальные экологические проблемы современности, формировать по отношению к ним</w:t>
      </w:r>
      <w:r>
        <w:rPr>
          <w:spacing w:val="1"/>
          <w:sz w:val="24"/>
        </w:rPr>
        <w:t xml:space="preserve"> </w:t>
      </w:r>
      <w:r>
        <w:rPr>
          <w:sz w:val="24"/>
        </w:rPr>
        <w:t>собственную</w:t>
      </w:r>
      <w:r>
        <w:rPr>
          <w:spacing w:val="-1"/>
          <w:sz w:val="24"/>
        </w:rPr>
        <w:t xml:space="preserve"> </w:t>
      </w:r>
      <w:r>
        <w:rPr>
          <w:sz w:val="24"/>
        </w:rPr>
        <w:t>позицию;</w:t>
      </w:r>
    </w:p>
    <w:p w:rsidR="00274355" w:rsidRDefault="00E56823">
      <w:pPr>
        <w:pStyle w:val="a4"/>
        <w:numPr>
          <w:ilvl w:val="0"/>
          <w:numId w:val="87"/>
        </w:numPr>
        <w:tabs>
          <w:tab w:val="left" w:pos="1865"/>
        </w:tabs>
        <w:spacing w:before="1"/>
        <w:ind w:right="808"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 на основе биологической информации из нескольких источников, грамотно</w:t>
      </w:r>
      <w:r>
        <w:rPr>
          <w:spacing w:val="1"/>
          <w:sz w:val="24"/>
        </w:rPr>
        <w:t xml:space="preserve"> </w:t>
      </w:r>
      <w:r>
        <w:rPr>
          <w:sz w:val="24"/>
        </w:rPr>
        <w:t>использовать</w:t>
      </w:r>
      <w:r>
        <w:rPr>
          <w:spacing w:val="-2"/>
          <w:sz w:val="24"/>
        </w:rPr>
        <w:t xml:space="preserve"> </w:t>
      </w:r>
      <w:r>
        <w:rPr>
          <w:sz w:val="24"/>
        </w:rPr>
        <w:t>понятийный</w:t>
      </w:r>
      <w:r>
        <w:rPr>
          <w:spacing w:val="3"/>
          <w:sz w:val="24"/>
        </w:rPr>
        <w:t xml:space="preserve"> </w:t>
      </w:r>
      <w:r>
        <w:rPr>
          <w:sz w:val="24"/>
        </w:rPr>
        <w:t>аппарат</w:t>
      </w:r>
      <w:r>
        <w:rPr>
          <w:spacing w:val="2"/>
          <w:sz w:val="24"/>
        </w:rPr>
        <w:t xml:space="preserve"> </w:t>
      </w:r>
      <w:r>
        <w:rPr>
          <w:sz w:val="24"/>
        </w:rPr>
        <w:t>биологии.</w:t>
      </w:r>
    </w:p>
    <w:p w:rsidR="00274355" w:rsidRDefault="00E56823">
      <w:pPr>
        <w:pStyle w:val="1"/>
        <w:spacing w:line="274" w:lineRule="exact"/>
        <w:ind w:left="1346"/>
        <w:rPr>
          <w:b w:val="0"/>
        </w:rPr>
      </w:pPr>
      <w:r>
        <w:t>По учебному</w:t>
      </w:r>
      <w:r>
        <w:rPr>
          <w:spacing w:val="-1"/>
        </w:rPr>
        <w:t xml:space="preserve"> </w:t>
      </w:r>
      <w:r>
        <w:t>предмету</w:t>
      </w:r>
      <w:r>
        <w:rPr>
          <w:spacing w:val="-4"/>
        </w:rPr>
        <w:t xml:space="preserve"> </w:t>
      </w:r>
      <w:r>
        <w:t>"Физическая</w:t>
      </w:r>
      <w:r>
        <w:rPr>
          <w:spacing w:val="-1"/>
        </w:rPr>
        <w:t xml:space="preserve"> </w:t>
      </w:r>
      <w:r>
        <w:t>культура"</w:t>
      </w:r>
      <w:r>
        <w:rPr>
          <w:spacing w:val="1"/>
        </w:rPr>
        <w:t xml:space="preserve"> </w:t>
      </w:r>
      <w:r>
        <w:t>(базовый</w:t>
      </w:r>
      <w:r>
        <w:rPr>
          <w:spacing w:val="-3"/>
        </w:rPr>
        <w:t xml:space="preserve"> </w:t>
      </w:r>
      <w:r>
        <w:t>уровень)</w:t>
      </w:r>
      <w:r>
        <w:rPr>
          <w:b w:val="0"/>
        </w:rPr>
        <w:t>:</w:t>
      </w:r>
    </w:p>
    <w:p w:rsidR="00274355" w:rsidRDefault="00E56823">
      <w:pPr>
        <w:pStyle w:val="a4"/>
        <w:numPr>
          <w:ilvl w:val="0"/>
          <w:numId w:val="86"/>
        </w:numPr>
        <w:tabs>
          <w:tab w:val="left" w:pos="1635"/>
        </w:tabs>
        <w:spacing w:before="2"/>
        <w:ind w:right="807" w:firstLine="566"/>
        <w:rPr>
          <w:sz w:val="24"/>
        </w:rPr>
      </w:pPr>
      <w:r>
        <w:rPr>
          <w:sz w:val="24"/>
        </w:rPr>
        <w:t>умение использовать разнообразные формы и виды физкультурной деятельности</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досуга,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 "Готов</w:t>
      </w:r>
      <w:r>
        <w:rPr>
          <w:spacing w:val="-1"/>
          <w:sz w:val="24"/>
        </w:rPr>
        <w:t xml:space="preserve"> </w:t>
      </w:r>
      <w:r>
        <w:rPr>
          <w:sz w:val="24"/>
        </w:rPr>
        <w:t>к труду</w:t>
      </w:r>
      <w:r>
        <w:rPr>
          <w:spacing w:val="-3"/>
          <w:sz w:val="24"/>
        </w:rPr>
        <w:t xml:space="preserve"> </w:t>
      </w:r>
      <w:r>
        <w:rPr>
          <w:sz w:val="24"/>
        </w:rPr>
        <w:t>и</w:t>
      </w:r>
      <w:r>
        <w:rPr>
          <w:spacing w:val="3"/>
          <w:sz w:val="24"/>
        </w:rPr>
        <w:t xml:space="preserve"> </w:t>
      </w:r>
      <w:r>
        <w:rPr>
          <w:sz w:val="24"/>
        </w:rPr>
        <w:t>обороне"</w:t>
      </w:r>
      <w:r>
        <w:rPr>
          <w:spacing w:val="-1"/>
          <w:sz w:val="24"/>
        </w:rPr>
        <w:t xml:space="preserve"> </w:t>
      </w:r>
      <w:r>
        <w:rPr>
          <w:sz w:val="24"/>
        </w:rPr>
        <w:t>(ГТО);</w:t>
      </w:r>
    </w:p>
    <w:p w:rsidR="00274355" w:rsidRDefault="00E56823">
      <w:pPr>
        <w:pStyle w:val="a4"/>
        <w:numPr>
          <w:ilvl w:val="0"/>
          <w:numId w:val="86"/>
        </w:numPr>
        <w:tabs>
          <w:tab w:val="left" w:pos="1726"/>
        </w:tabs>
        <w:spacing w:before="1"/>
        <w:ind w:right="812" w:firstLine="566"/>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поддержания</w:t>
      </w:r>
      <w:r>
        <w:rPr>
          <w:spacing w:val="1"/>
          <w:sz w:val="24"/>
        </w:rPr>
        <w:t xml:space="preserve"> </w:t>
      </w:r>
      <w:r>
        <w:rPr>
          <w:sz w:val="24"/>
        </w:rPr>
        <w:t>работоспособности,</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2"/>
          <w:sz w:val="24"/>
        </w:rPr>
        <w:t xml:space="preserve"> </w:t>
      </w:r>
      <w:r>
        <w:rPr>
          <w:sz w:val="24"/>
        </w:rPr>
        <w:t>деятельностью;</w:t>
      </w:r>
    </w:p>
    <w:p w:rsidR="00274355" w:rsidRDefault="00E56823">
      <w:pPr>
        <w:pStyle w:val="a4"/>
        <w:numPr>
          <w:ilvl w:val="0"/>
          <w:numId w:val="86"/>
        </w:numPr>
        <w:tabs>
          <w:tab w:val="left" w:pos="1716"/>
        </w:tabs>
        <w:ind w:right="811" w:firstLine="566"/>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самоконтроля</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t>здоровья, умственной и</w:t>
      </w:r>
      <w:r>
        <w:rPr>
          <w:spacing w:val="1"/>
          <w:sz w:val="24"/>
        </w:rPr>
        <w:t xml:space="preserve"> </w:t>
      </w:r>
      <w:r>
        <w:rPr>
          <w:sz w:val="24"/>
        </w:rPr>
        <w:t>физической работоспособности, динамики физического</w:t>
      </w:r>
      <w:r>
        <w:rPr>
          <w:spacing w:val="60"/>
          <w:sz w:val="24"/>
        </w:rPr>
        <w:t xml:space="preserve"> </w:t>
      </w:r>
      <w:r>
        <w:rPr>
          <w:sz w:val="24"/>
        </w:rPr>
        <w:t>развития</w:t>
      </w:r>
      <w:r>
        <w:rPr>
          <w:spacing w:val="-57"/>
          <w:sz w:val="24"/>
        </w:rPr>
        <w:t xml:space="preserve"> </w:t>
      </w:r>
      <w:r>
        <w:rPr>
          <w:sz w:val="24"/>
        </w:rPr>
        <w:t>и</w:t>
      </w:r>
      <w:r>
        <w:rPr>
          <w:spacing w:val="2"/>
          <w:sz w:val="24"/>
        </w:rPr>
        <w:t xml:space="preserve"> </w:t>
      </w:r>
      <w:r>
        <w:rPr>
          <w:sz w:val="24"/>
        </w:rPr>
        <w:t>физических</w:t>
      </w:r>
      <w:r>
        <w:rPr>
          <w:spacing w:val="-3"/>
          <w:sz w:val="24"/>
        </w:rPr>
        <w:t xml:space="preserve"> </w:t>
      </w:r>
      <w:r>
        <w:rPr>
          <w:sz w:val="24"/>
        </w:rPr>
        <w:t>качеств;</w:t>
      </w:r>
    </w:p>
    <w:p w:rsidR="00274355" w:rsidRDefault="00E56823">
      <w:pPr>
        <w:pStyle w:val="a4"/>
        <w:numPr>
          <w:ilvl w:val="0"/>
          <w:numId w:val="86"/>
        </w:numPr>
        <w:tabs>
          <w:tab w:val="left" w:pos="1654"/>
        </w:tabs>
        <w:ind w:right="813" w:firstLine="566"/>
        <w:rPr>
          <w:sz w:val="24"/>
        </w:rPr>
      </w:pPr>
      <w:r>
        <w:rPr>
          <w:sz w:val="24"/>
        </w:rPr>
        <w:t>владение физическими упражнениями разной функциональной направленности,</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профилактики</w:t>
      </w:r>
      <w:r>
        <w:rPr>
          <w:spacing w:val="-3"/>
          <w:sz w:val="24"/>
        </w:rPr>
        <w:t xml:space="preserve"> </w:t>
      </w:r>
      <w:r>
        <w:rPr>
          <w:sz w:val="24"/>
        </w:rPr>
        <w:t>переутомления</w:t>
      </w:r>
      <w:r>
        <w:rPr>
          <w:spacing w:val="-4"/>
          <w:sz w:val="24"/>
        </w:rPr>
        <w:t xml:space="preserve"> </w:t>
      </w:r>
      <w:r>
        <w:rPr>
          <w:sz w:val="24"/>
        </w:rPr>
        <w:t>и</w:t>
      </w:r>
      <w:r>
        <w:rPr>
          <w:spacing w:val="-2"/>
          <w:sz w:val="24"/>
        </w:rPr>
        <w:t xml:space="preserve"> </w:t>
      </w:r>
      <w:r>
        <w:rPr>
          <w:sz w:val="24"/>
        </w:rPr>
        <w:t>сохранения</w:t>
      </w:r>
      <w:r>
        <w:rPr>
          <w:spacing w:val="-4"/>
          <w:sz w:val="24"/>
        </w:rPr>
        <w:t xml:space="preserve"> </w:t>
      </w:r>
      <w:r>
        <w:rPr>
          <w:sz w:val="24"/>
        </w:rPr>
        <w:t>высокой</w:t>
      </w:r>
      <w:r>
        <w:rPr>
          <w:spacing w:val="2"/>
          <w:sz w:val="24"/>
        </w:rPr>
        <w:t xml:space="preserve"> </w:t>
      </w:r>
      <w:r>
        <w:rPr>
          <w:sz w:val="24"/>
        </w:rPr>
        <w:t>работоспособности;</w:t>
      </w:r>
    </w:p>
    <w:p w:rsidR="00274355" w:rsidRDefault="00E56823">
      <w:pPr>
        <w:pStyle w:val="a4"/>
        <w:numPr>
          <w:ilvl w:val="0"/>
          <w:numId w:val="86"/>
        </w:numPr>
        <w:tabs>
          <w:tab w:val="left" w:pos="1654"/>
        </w:tabs>
        <w:ind w:right="809" w:firstLine="566"/>
        <w:rPr>
          <w:sz w:val="24"/>
        </w:rPr>
      </w:pPr>
      <w:r>
        <w:rPr>
          <w:sz w:val="24"/>
        </w:rPr>
        <w:t>владение техническими приемами и двигательными действиями базовых видов</w:t>
      </w:r>
      <w:r>
        <w:rPr>
          <w:spacing w:val="1"/>
          <w:sz w:val="24"/>
        </w:rPr>
        <w:t xml:space="preserve"> </w:t>
      </w:r>
      <w:r>
        <w:rPr>
          <w:sz w:val="24"/>
        </w:rPr>
        <w:t>спорта,</w:t>
      </w:r>
      <w:r>
        <w:rPr>
          <w:spacing w:val="1"/>
          <w:sz w:val="24"/>
        </w:rPr>
        <w:t xml:space="preserve"> </w:t>
      </w:r>
      <w:r>
        <w:rPr>
          <w:sz w:val="24"/>
        </w:rPr>
        <w:t>активное применение их в</w:t>
      </w:r>
      <w:r>
        <w:rPr>
          <w:spacing w:val="1"/>
          <w:sz w:val="24"/>
        </w:rPr>
        <w:t xml:space="preserve"> </w:t>
      </w:r>
      <w:r>
        <w:rPr>
          <w:sz w:val="24"/>
        </w:rPr>
        <w:t>физкультурно-оздоровительной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деятельности,</w:t>
      </w:r>
      <w:r>
        <w:rPr>
          <w:spacing w:val="3"/>
          <w:sz w:val="24"/>
        </w:rPr>
        <w:t xml:space="preserve"> </w:t>
      </w:r>
      <w:r>
        <w:rPr>
          <w:sz w:val="24"/>
        </w:rPr>
        <w:t>в</w:t>
      </w:r>
      <w:r>
        <w:rPr>
          <w:spacing w:val="-2"/>
          <w:sz w:val="24"/>
        </w:rPr>
        <w:t xml:space="preserve"> </w:t>
      </w:r>
      <w:r>
        <w:rPr>
          <w:sz w:val="24"/>
        </w:rPr>
        <w:t>сфере досуга,</w:t>
      </w:r>
      <w:r>
        <w:rPr>
          <w:spacing w:val="4"/>
          <w:sz w:val="24"/>
        </w:rPr>
        <w:t xml:space="preserve"> </w:t>
      </w:r>
      <w:r>
        <w:rPr>
          <w:sz w:val="24"/>
        </w:rPr>
        <w:t>в</w:t>
      </w:r>
      <w:r>
        <w:rPr>
          <w:spacing w:val="2"/>
          <w:sz w:val="24"/>
        </w:rPr>
        <w:t xml:space="preserve"> </w:t>
      </w:r>
      <w:r>
        <w:rPr>
          <w:sz w:val="24"/>
        </w:rPr>
        <w:t>профессионально-прикладной</w:t>
      </w:r>
      <w:r>
        <w:rPr>
          <w:spacing w:val="2"/>
          <w:sz w:val="24"/>
        </w:rPr>
        <w:t xml:space="preserve"> </w:t>
      </w:r>
      <w:r>
        <w:rPr>
          <w:sz w:val="24"/>
        </w:rPr>
        <w:t>сфере;</w:t>
      </w:r>
    </w:p>
    <w:p w:rsidR="00274355" w:rsidRDefault="00E56823">
      <w:pPr>
        <w:pStyle w:val="a4"/>
        <w:numPr>
          <w:ilvl w:val="0"/>
          <w:numId w:val="86"/>
        </w:numPr>
        <w:tabs>
          <w:tab w:val="left" w:pos="1707"/>
        </w:tabs>
        <w:ind w:right="801" w:firstLine="566"/>
        <w:rPr>
          <w:sz w:val="24"/>
        </w:rPr>
      </w:pPr>
      <w:r>
        <w:rPr>
          <w:sz w:val="24"/>
        </w:rPr>
        <w:t>положительную</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2"/>
          <w:sz w:val="24"/>
        </w:rPr>
        <w:t xml:space="preserve"> </w:t>
      </w:r>
      <w:r>
        <w:rPr>
          <w:sz w:val="24"/>
        </w:rPr>
        <w:t>выносливости,</w:t>
      </w:r>
      <w:r>
        <w:rPr>
          <w:spacing w:val="-1"/>
          <w:sz w:val="24"/>
        </w:rPr>
        <w:t xml:space="preserve"> </w:t>
      </w:r>
      <w:r>
        <w:rPr>
          <w:sz w:val="24"/>
        </w:rPr>
        <w:t>гибкости</w:t>
      </w:r>
      <w:r>
        <w:rPr>
          <w:spacing w:val="3"/>
          <w:sz w:val="24"/>
        </w:rPr>
        <w:t xml:space="preserve"> </w:t>
      </w:r>
      <w:r>
        <w:rPr>
          <w:sz w:val="24"/>
        </w:rPr>
        <w:t>и</w:t>
      </w:r>
      <w:r>
        <w:rPr>
          <w:spacing w:val="-3"/>
          <w:sz w:val="24"/>
        </w:rPr>
        <w:t xml:space="preserve"> </w:t>
      </w:r>
      <w:r>
        <w:rPr>
          <w:sz w:val="24"/>
        </w:rPr>
        <w:t>ловкости).</w:t>
      </w:r>
    </w:p>
    <w:p w:rsidR="00274355" w:rsidRDefault="00E56823">
      <w:pPr>
        <w:pStyle w:val="1"/>
        <w:spacing w:before="12" w:line="232" w:lineRule="auto"/>
        <w:ind w:left="779" w:right="808" w:firstLine="566"/>
        <w:rPr>
          <w:b w:val="0"/>
        </w:rPr>
      </w:pP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(базовый</w:t>
      </w:r>
      <w:r>
        <w:rPr>
          <w:spacing w:val="1"/>
        </w:rPr>
        <w:t xml:space="preserve"> </w:t>
      </w:r>
      <w:r>
        <w:t>уровень)</w:t>
      </w:r>
      <w:r>
        <w:rPr>
          <w:b w:val="0"/>
        </w:rPr>
        <w:t>:</w:t>
      </w:r>
    </w:p>
    <w:p w:rsidR="00274355" w:rsidRDefault="00E56823">
      <w:pPr>
        <w:pStyle w:val="a4"/>
        <w:numPr>
          <w:ilvl w:val="0"/>
          <w:numId w:val="85"/>
        </w:numPr>
        <w:tabs>
          <w:tab w:val="left" w:pos="1750"/>
        </w:tabs>
        <w:spacing w:before="5"/>
        <w:ind w:right="803"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 общества, государства; знание правил безопасного поведения и способов их</w:t>
      </w:r>
      <w:r>
        <w:rPr>
          <w:spacing w:val="1"/>
          <w:sz w:val="24"/>
        </w:rPr>
        <w:t xml:space="preserve"> </w:t>
      </w:r>
      <w:r>
        <w:rPr>
          <w:sz w:val="24"/>
        </w:rPr>
        <w:t>применения</w:t>
      </w:r>
      <w:r>
        <w:rPr>
          <w:spacing w:val="-4"/>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rsidR="00274355" w:rsidRDefault="00E56823">
      <w:pPr>
        <w:pStyle w:val="a4"/>
        <w:numPr>
          <w:ilvl w:val="0"/>
          <w:numId w:val="85"/>
        </w:numPr>
        <w:tabs>
          <w:tab w:val="left" w:pos="1764"/>
        </w:tabs>
        <w:ind w:right="812"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 ситуациях (в быту, транспорте, общественных местах, в природной среде, в</w:t>
      </w:r>
      <w:r>
        <w:rPr>
          <w:spacing w:val="1"/>
          <w:sz w:val="24"/>
        </w:rPr>
        <w:t xml:space="preserve"> </w:t>
      </w:r>
      <w:r>
        <w:rPr>
          <w:sz w:val="24"/>
        </w:rPr>
        <w:t>социуме, в цифровой среде); владение основными способами предупреждения опасных 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274355" w:rsidRDefault="00E56823">
      <w:pPr>
        <w:pStyle w:val="a4"/>
        <w:numPr>
          <w:ilvl w:val="0"/>
          <w:numId w:val="85"/>
        </w:numPr>
        <w:tabs>
          <w:tab w:val="left" w:pos="1716"/>
        </w:tabs>
        <w:spacing w:before="1"/>
        <w:ind w:right="804"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 xml:space="preserve">соблюдения </w:t>
      </w:r>
      <w:hyperlink r:id="rId8">
        <w:r>
          <w:rPr>
            <w:sz w:val="24"/>
            <w:u w:val="single"/>
          </w:rPr>
          <w:t>правил</w:t>
        </w:r>
        <w:r>
          <w:rPr>
            <w:sz w:val="24"/>
          </w:rPr>
          <w:t xml:space="preserve"> </w:t>
        </w:r>
      </w:hyperlink>
      <w:r>
        <w:rPr>
          <w:sz w:val="24"/>
        </w:rPr>
        <w:t>дорожного</w:t>
      </w:r>
      <w:r>
        <w:rPr>
          <w:spacing w:val="1"/>
          <w:sz w:val="24"/>
        </w:rPr>
        <w:t xml:space="preserve"> </w:t>
      </w:r>
      <w:r>
        <w:rPr>
          <w:sz w:val="24"/>
        </w:rPr>
        <w:t>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 безопасного поведения на транспорте, умение применять их на практике, знание о</w:t>
      </w:r>
      <w:r>
        <w:rPr>
          <w:spacing w:val="1"/>
          <w:sz w:val="24"/>
        </w:rPr>
        <w:t xml:space="preserve"> </w:t>
      </w:r>
      <w:r>
        <w:rPr>
          <w:sz w:val="24"/>
        </w:rPr>
        <w:t>порядке действий</w:t>
      </w:r>
      <w:r>
        <w:rPr>
          <w:spacing w:val="-3"/>
          <w:sz w:val="24"/>
        </w:rPr>
        <w:t xml:space="preserve"> </w:t>
      </w:r>
      <w:r>
        <w:rPr>
          <w:sz w:val="24"/>
        </w:rPr>
        <w:t>в</w:t>
      </w:r>
      <w:r>
        <w:rPr>
          <w:spacing w:val="-6"/>
          <w:sz w:val="24"/>
        </w:rPr>
        <w:t xml:space="preserve"> </w:t>
      </w:r>
      <w:r>
        <w:rPr>
          <w:sz w:val="24"/>
        </w:rPr>
        <w:t>опасных,</w:t>
      </w:r>
      <w:r>
        <w:rPr>
          <w:spacing w:val="3"/>
          <w:sz w:val="24"/>
        </w:rPr>
        <w:t xml:space="preserve"> </w:t>
      </w:r>
      <w:r>
        <w:rPr>
          <w:sz w:val="24"/>
        </w:rPr>
        <w:t>экстремальных</w:t>
      </w:r>
      <w:r>
        <w:rPr>
          <w:spacing w:val="-4"/>
          <w:sz w:val="24"/>
        </w:rPr>
        <w:t xml:space="preserve"> </w:t>
      </w:r>
      <w:r>
        <w:rPr>
          <w:sz w:val="24"/>
        </w:rPr>
        <w:t>и</w:t>
      </w:r>
      <w:r>
        <w:rPr>
          <w:spacing w:val="-7"/>
          <w:sz w:val="24"/>
        </w:rPr>
        <w:t xml:space="preserve"> </w:t>
      </w:r>
      <w:r>
        <w:rPr>
          <w:sz w:val="24"/>
        </w:rPr>
        <w:t>чрезвычайных</w:t>
      </w:r>
      <w:r>
        <w:rPr>
          <w:spacing w:val="-4"/>
          <w:sz w:val="24"/>
        </w:rPr>
        <w:t xml:space="preserve"> </w:t>
      </w:r>
      <w:r>
        <w:rPr>
          <w:sz w:val="24"/>
        </w:rPr>
        <w:t>ситуациях</w:t>
      </w:r>
      <w:r>
        <w:rPr>
          <w:spacing w:val="-4"/>
          <w:sz w:val="24"/>
        </w:rPr>
        <w:t xml:space="preserve"> </w:t>
      </w:r>
      <w:r>
        <w:rPr>
          <w:sz w:val="24"/>
        </w:rPr>
        <w:t>на</w:t>
      </w:r>
      <w:r>
        <w:rPr>
          <w:spacing w:val="1"/>
          <w:sz w:val="24"/>
        </w:rPr>
        <w:t xml:space="preserve"> </w:t>
      </w:r>
      <w:r>
        <w:rPr>
          <w:sz w:val="24"/>
        </w:rPr>
        <w:t>транспорте;</w:t>
      </w:r>
    </w:p>
    <w:p w:rsidR="00274355" w:rsidRDefault="00E56823">
      <w:pPr>
        <w:pStyle w:val="a4"/>
        <w:numPr>
          <w:ilvl w:val="0"/>
          <w:numId w:val="85"/>
        </w:numPr>
        <w:tabs>
          <w:tab w:val="left" w:pos="1635"/>
        </w:tabs>
        <w:spacing w:before="1"/>
        <w:ind w:right="815" w:firstLine="566"/>
        <w:rPr>
          <w:sz w:val="24"/>
        </w:rPr>
      </w:pPr>
      <w:r>
        <w:rPr>
          <w:sz w:val="24"/>
        </w:rPr>
        <w:t>знания о способах безопасного поведения в природной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 сформированность представлений об экологической безопасности, ценности</w:t>
      </w:r>
      <w:r>
        <w:rPr>
          <w:spacing w:val="1"/>
          <w:sz w:val="24"/>
        </w:rPr>
        <w:t xml:space="preserve"> </w:t>
      </w:r>
      <w:r>
        <w:rPr>
          <w:sz w:val="24"/>
        </w:rPr>
        <w:t>бережного</w:t>
      </w:r>
      <w:r>
        <w:rPr>
          <w:spacing w:val="-4"/>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разумного</w:t>
      </w:r>
      <w:r>
        <w:rPr>
          <w:spacing w:val="1"/>
          <w:sz w:val="24"/>
        </w:rPr>
        <w:t xml:space="preserve"> </w:t>
      </w:r>
      <w:r>
        <w:rPr>
          <w:sz w:val="24"/>
        </w:rPr>
        <w:t>природопользования;</w:t>
      </w:r>
    </w:p>
    <w:p w:rsidR="00274355" w:rsidRDefault="00E56823">
      <w:pPr>
        <w:pStyle w:val="a4"/>
        <w:numPr>
          <w:ilvl w:val="0"/>
          <w:numId w:val="85"/>
        </w:numPr>
        <w:tabs>
          <w:tab w:val="left" w:pos="1668"/>
        </w:tabs>
        <w:spacing w:before="3" w:line="237" w:lineRule="auto"/>
        <w:ind w:right="811" w:firstLine="566"/>
        <w:rPr>
          <w:sz w:val="24"/>
        </w:rPr>
      </w:pPr>
      <w:r>
        <w:rPr>
          <w:sz w:val="24"/>
        </w:rPr>
        <w:t>владение основами</w:t>
      </w:r>
      <w:r>
        <w:rPr>
          <w:spacing w:val="1"/>
          <w:sz w:val="24"/>
        </w:rPr>
        <w:t xml:space="preserve"> </w:t>
      </w:r>
      <w:r>
        <w:rPr>
          <w:sz w:val="24"/>
        </w:rPr>
        <w:t>медицинских знаний: владение приемами оказания первой</w:t>
      </w:r>
      <w:r>
        <w:rPr>
          <w:spacing w:val="1"/>
          <w:sz w:val="24"/>
        </w:rPr>
        <w:t xml:space="preserve"> </w:t>
      </w:r>
      <w:r>
        <w:rPr>
          <w:sz w:val="24"/>
        </w:rPr>
        <w:t>помощи</w:t>
      </w:r>
      <w:r>
        <w:rPr>
          <w:spacing w:val="50"/>
          <w:sz w:val="24"/>
        </w:rPr>
        <w:t xml:space="preserve"> </w:t>
      </w:r>
      <w:r>
        <w:rPr>
          <w:sz w:val="24"/>
        </w:rPr>
        <w:t>при</w:t>
      </w:r>
      <w:r>
        <w:rPr>
          <w:spacing w:val="55"/>
          <w:sz w:val="24"/>
        </w:rPr>
        <w:t xml:space="preserve"> </w:t>
      </w:r>
      <w:r>
        <w:rPr>
          <w:sz w:val="24"/>
        </w:rPr>
        <w:t>неотложных</w:t>
      </w:r>
      <w:r>
        <w:rPr>
          <w:spacing w:val="54"/>
          <w:sz w:val="24"/>
        </w:rPr>
        <w:t xml:space="preserve"> </w:t>
      </w:r>
      <w:r>
        <w:rPr>
          <w:sz w:val="24"/>
        </w:rPr>
        <w:t>состояниях;</w:t>
      </w:r>
      <w:r>
        <w:rPr>
          <w:spacing w:val="54"/>
          <w:sz w:val="24"/>
        </w:rPr>
        <w:t xml:space="preserve"> </w:t>
      </w:r>
      <w:r>
        <w:rPr>
          <w:sz w:val="24"/>
        </w:rPr>
        <w:t>знание</w:t>
      </w:r>
      <w:r>
        <w:rPr>
          <w:spacing w:val="58"/>
          <w:sz w:val="24"/>
        </w:rPr>
        <w:t xml:space="preserve"> </w:t>
      </w:r>
      <w:r>
        <w:rPr>
          <w:sz w:val="24"/>
        </w:rPr>
        <w:t>мер</w:t>
      </w:r>
      <w:r>
        <w:rPr>
          <w:spacing w:val="54"/>
          <w:sz w:val="24"/>
        </w:rPr>
        <w:t xml:space="preserve"> </w:t>
      </w:r>
      <w:r>
        <w:rPr>
          <w:sz w:val="24"/>
        </w:rPr>
        <w:t>профилактики</w:t>
      </w:r>
      <w:r>
        <w:rPr>
          <w:spacing w:val="55"/>
          <w:sz w:val="24"/>
        </w:rPr>
        <w:t xml:space="preserve"> </w:t>
      </w:r>
      <w:r>
        <w:rPr>
          <w:sz w:val="24"/>
        </w:rPr>
        <w:t>инфекционных</w:t>
      </w:r>
      <w:r>
        <w:rPr>
          <w:spacing w:val="54"/>
          <w:sz w:val="24"/>
        </w:rPr>
        <w:t xml:space="preserve"> </w:t>
      </w:r>
      <w:r>
        <w:rPr>
          <w:sz w:val="24"/>
        </w:rPr>
        <w:t>и</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9" w:firstLine="0"/>
      </w:pPr>
      <w:r>
        <w:lastRenderedPageBreak/>
        <w:t>неинфекционных</w:t>
      </w:r>
      <w:r>
        <w:rPr>
          <w:spacing w:val="1"/>
        </w:rPr>
        <w:t xml:space="preserve"> </w:t>
      </w:r>
      <w:r>
        <w:t>заболеваний,</w:t>
      </w:r>
      <w:r>
        <w:rPr>
          <w:spacing w:val="1"/>
        </w:rPr>
        <w:t xml:space="preserve"> </w:t>
      </w:r>
      <w:r>
        <w:t>сохранения</w:t>
      </w:r>
      <w:r>
        <w:rPr>
          <w:spacing w:val="1"/>
        </w:rPr>
        <w:t xml:space="preserve"> </w:t>
      </w:r>
      <w:r>
        <w:t>психического</w:t>
      </w:r>
      <w:r>
        <w:rPr>
          <w:spacing w:val="1"/>
        </w:rPr>
        <w:t xml:space="preserve"> </w:t>
      </w:r>
      <w:r>
        <w:t>здоровья;</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его</w:t>
      </w:r>
      <w:r>
        <w:rPr>
          <w:spacing w:val="1"/>
        </w:rPr>
        <w:t xml:space="preserve"> </w:t>
      </w:r>
      <w:r>
        <w:t>роли</w:t>
      </w:r>
      <w:r>
        <w:rPr>
          <w:spacing w:val="1"/>
        </w:rPr>
        <w:t xml:space="preserve"> </w:t>
      </w:r>
      <w:r>
        <w:t>в</w:t>
      </w:r>
      <w:r>
        <w:rPr>
          <w:spacing w:val="1"/>
        </w:rPr>
        <w:t xml:space="preserve"> </w:t>
      </w:r>
      <w:r>
        <w:t>сохранении</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здоровья,</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знания</w:t>
      </w:r>
      <w:r>
        <w:rPr>
          <w:spacing w:val="1"/>
        </w:rPr>
        <w:t xml:space="preserve"> </w:t>
      </w:r>
      <w:r>
        <w:t>о</w:t>
      </w:r>
      <w:r>
        <w:rPr>
          <w:spacing w:val="1"/>
        </w:rPr>
        <w:t xml:space="preserve"> </w:t>
      </w:r>
      <w:r>
        <w:t>необходимых</w:t>
      </w:r>
      <w:r>
        <w:rPr>
          <w:spacing w:val="-5"/>
        </w:rPr>
        <w:t xml:space="preserve"> </w:t>
      </w:r>
      <w:r>
        <w:t>действиях</w:t>
      </w:r>
      <w:r>
        <w:rPr>
          <w:spacing w:val="-5"/>
        </w:rPr>
        <w:t xml:space="preserve"> </w:t>
      </w:r>
      <w:r>
        <w:t>при</w:t>
      </w:r>
      <w:r>
        <w:rPr>
          <w:spacing w:val="1"/>
        </w:rPr>
        <w:t xml:space="preserve"> </w:t>
      </w:r>
      <w:r>
        <w:t>чрезвычайных</w:t>
      </w:r>
      <w:r>
        <w:rPr>
          <w:spacing w:val="-5"/>
        </w:rPr>
        <w:t xml:space="preserve"> </w:t>
      </w:r>
      <w:r>
        <w:t>ситуациях</w:t>
      </w:r>
      <w:r>
        <w:rPr>
          <w:spacing w:val="-5"/>
        </w:rPr>
        <w:t xml:space="preserve"> </w:t>
      </w:r>
      <w:r>
        <w:t>биолого-социального</w:t>
      </w:r>
      <w:r>
        <w:rPr>
          <w:spacing w:val="4"/>
        </w:rPr>
        <w:t xml:space="preserve"> </w:t>
      </w:r>
      <w:r>
        <w:t>характера;</w:t>
      </w:r>
    </w:p>
    <w:p w:rsidR="00274355" w:rsidRDefault="00E56823">
      <w:pPr>
        <w:pStyle w:val="a4"/>
        <w:numPr>
          <w:ilvl w:val="0"/>
          <w:numId w:val="85"/>
        </w:numPr>
        <w:tabs>
          <w:tab w:val="left" w:pos="1635"/>
        </w:tabs>
        <w:spacing w:before="1"/>
        <w:ind w:right="813" w:firstLine="566"/>
        <w:rPr>
          <w:sz w:val="24"/>
        </w:rPr>
      </w:pPr>
      <w:r>
        <w:rPr>
          <w:sz w:val="24"/>
        </w:rPr>
        <w:t>знание основ безопасного, конструктивного общения, умение различать опасные</w:t>
      </w:r>
      <w:r>
        <w:rPr>
          <w:spacing w:val="1"/>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w:t>
      </w:r>
      <w:r>
        <w:rPr>
          <w:spacing w:val="2"/>
          <w:sz w:val="24"/>
        </w:rPr>
        <w:t xml:space="preserve"> </w:t>
      </w:r>
      <w:r>
        <w:rPr>
          <w:sz w:val="24"/>
        </w:rPr>
        <w:t>опасные</w:t>
      </w:r>
      <w:r>
        <w:rPr>
          <w:spacing w:val="1"/>
          <w:sz w:val="24"/>
        </w:rPr>
        <w:t xml:space="preserve"> </w:t>
      </w:r>
      <w:r>
        <w:rPr>
          <w:sz w:val="24"/>
        </w:rPr>
        <w:t>явления</w:t>
      </w:r>
      <w:r>
        <w:rPr>
          <w:spacing w:val="-4"/>
          <w:sz w:val="24"/>
        </w:rPr>
        <w:t xml:space="preserve"> </w:t>
      </w:r>
      <w:r>
        <w:rPr>
          <w:sz w:val="24"/>
        </w:rPr>
        <w:t>и</w:t>
      </w:r>
      <w:r>
        <w:rPr>
          <w:spacing w:val="3"/>
          <w:sz w:val="24"/>
        </w:rPr>
        <w:t xml:space="preserve"> </w:t>
      </w:r>
      <w:r>
        <w:rPr>
          <w:sz w:val="24"/>
        </w:rPr>
        <w:t>противодействовать</w:t>
      </w:r>
      <w:r>
        <w:rPr>
          <w:spacing w:val="-2"/>
          <w:sz w:val="24"/>
        </w:rPr>
        <w:t xml:space="preserve"> </w:t>
      </w:r>
      <w:r>
        <w:rPr>
          <w:sz w:val="24"/>
        </w:rPr>
        <w:t>им;</w:t>
      </w:r>
    </w:p>
    <w:p w:rsidR="00274355" w:rsidRDefault="00E56823">
      <w:pPr>
        <w:pStyle w:val="a4"/>
        <w:numPr>
          <w:ilvl w:val="0"/>
          <w:numId w:val="85"/>
        </w:numPr>
        <w:tabs>
          <w:tab w:val="left" w:pos="1779"/>
        </w:tabs>
        <w:ind w:right="802" w:firstLine="566"/>
        <w:rPr>
          <w:sz w:val="24"/>
        </w:rPr>
      </w:pP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 знания о</w:t>
      </w:r>
      <w:r>
        <w:rPr>
          <w:spacing w:val="1"/>
          <w:sz w:val="24"/>
        </w:rPr>
        <w:t xml:space="preserve"> </w:t>
      </w:r>
      <w:r>
        <w:rPr>
          <w:sz w:val="24"/>
        </w:rPr>
        <w:t>способах безопасного поведения в</w:t>
      </w:r>
      <w:r>
        <w:rPr>
          <w:spacing w:val="1"/>
          <w:sz w:val="24"/>
        </w:rPr>
        <w:t xml:space="preserve"> </w:t>
      </w:r>
      <w:r>
        <w:rPr>
          <w:sz w:val="24"/>
        </w:rPr>
        <w:t>цифровой среде;</w:t>
      </w:r>
      <w:r>
        <w:rPr>
          <w:spacing w:val="1"/>
          <w:sz w:val="24"/>
        </w:rPr>
        <w:t xml:space="preserve"> </w:t>
      </w:r>
      <w:r>
        <w:rPr>
          <w:sz w:val="24"/>
        </w:rPr>
        <w:t>умение</w:t>
      </w:r>
      <w:r>
        <w:rPr>
          <w:spacing w:val="1"/>
          <w:sz w:val="24"/>
        </w:rPr>
        <w:t xml:space="preserve"> </w:t>
      </w:r>
      <w:r>
        <w:rPr>
          <w:sz w:val="24"/>
        </w:rPr>
        <w:t>применять их на практике; умение распознавать опасности в цифровой среде (в том 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p>
    <w:p w:rsidR="00274355" w:rsidRDefault="00E56823">
      <w:pPr>
        <w:pStyle w:val="a4"/>
        <w:numPr>
          <w:ilvl w:val="0"/>
          <w:numId w:val="85"/>
        </w:numPr>
        <w:tabs>
          <w:tab w:val="left" w:pos="1678"/>
        </w:tabs>
        <w:spacing w:before="1"/>
        <w:ind w:right="805" w:firstLine="566"/>
        <w:rPr>
          <w:sz w:val="24"/>
        </w:rPr>
      </w:pPr>
      <w:r>
        <w:rPr>
          <w:sz w:val="24"/>
        </w:rPr>
        <w:t>знание 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2"/>
          <w:sz w:val="24"/>
        </w:rPr>
        <w:t xml:space="preserve"> </w:t>
      </w:r>
      <w:r>
        <w:rPr>
          <w:sz w:val="24"/>
        </w:rPr>
        <w:t>в</w:t>
      </w:r>
      <w:r>
        <w:rPr>
          <w:spacing w:val="-6"/>
          <w:sz w:val="24"/>
        </w:rPr>
        <w:t xml:space="preserve"> </w:t>
      </w:r>
      <w:r>
        <w:rPr>
          <w:sz w:val="24"/>
        </w:rPr>
        <w:t>области</w:t>
      </w:r>
      <w:r>
        <w:rPr>
          <w:spacing w:val="3"/>
          <w:sz w:val="24"/>
        </w:rPr>
        <w:t xml:space="preserve"> </w:t>
      </w:r>
      <w:r>
        <w:rPr>
          <w:sz w:val="24"/>
        </w:rPr>
        <w:t>пожарной</w:t>
      </w:r>
      <w:r>
        <w:rPr>
          <w:spacing w:val="3"/>
          <w:sz w:val="24"/>
        </w:rPr>
        <w:t xml:space="preserve"> </w:t>
      </w:r>
      <w:r>
        <w:rPr>
          <w:sz w:val="24"/>
        </w:rPr>
        <w:t>безопасности;</w:t>
      </w:r>
    </w:p>
    <w:p w:rsidR="00274355" w:rsidRDefault="00E56823">
      <w:pPr>
        <w:pStyle w:val="a4"/>
        <w:numPr>
          <w:ilvl w:val="0"/>
          <w:numId w:val="85"/>
        </w:numPr>
        <w:tabs>
          <w:tab w:val="left" w:pos="1639"/>
        </w:tabs>
        <w:ind w:right="807" w:firstLine="566"/>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знать</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 терроризму; уметь различать приемы вовлечения в экстремистскую и</w:t>
      </w:r>
      <w:r>
        <w:rPr>
          <w:spacing w:val="1"/>
          <w:sz w:val="24"/>
        </w:rPr>
        <w:t xml:space="preserve"> </w:t>
      </w:r>
      <w:r>
        <w:rPr>
          <w:sz w:val="24"/>
        </w:rPr>
        <w:t>террористическую деятельность и противодействовать им; знать порядок действий при</w:t>
      </w:r>
      <w:r>
        <w:rPr>
          <w:spacing w:val="1"/>
          <w:sz w:val="24"/>
        </w:rPr>
        <w:t xml:space="preserve"> </w:t>
      </w:r>
      <w:r>
        <w:rPr>
          <w:sz w:val="24"/>
        </w:rPr>
        <w:t>объявлении</w:t>
      </w:r>
      <w:r>
        <w:rPr>
          <w:spacing w:val="1"/>
          <w:sz w:val="24"/>
        </w:rPr>
        <w:t xml:space="preserve"> </w:t>
      </w:r>
      <w:r>
        <w:rPr>
          <w:sz w:val="24"/>
        </w:rPr>
        <w:t>разного</w:t>
      </w:r>
      <w:r>
        <w:rPr>
          <w:spacing w:val="1"/>
          <w:sz w:val="24"/>
        </w:rPr>
        <w:t xml:space="preserve"> </w:t>
      </w:r>
      <w:r>
        <w:rPr>
          <w:sz w:val="24"/>
        </w:rPr>
        <w:t>уровня террористической</w:t>
      </w:r>
      <w:r>
        <w:rPr>
          <w:spacing w:val="1"/>
          <w:sz w:val="24"/>
        </w:rPr>
        <w:t xml:space="preserve"> </w:t>
      </w:r>
      <w:r>
        <w:rPr>
          <w:sz w:val="24"/>
        </w:rPr>
        <w:t>опасности;</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совершении</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проведении</w:t>
      </w:r>
      <w:r>
        <w:rPr>
          <w:spacing w:val="2"/>
          <w:sz w:val="24"/>
        </w:rPr>
        <w:t xml:space="preserve"> </w:t>
      </w:r>
      <w:r>
        <w:rPr>
          <w:sz w:val="24"/>
        </w:rPr>
        <w:t>контртеррористической</w:t>
      </w:r>
      <w:r>
        <w:rPr>
          <w:spacing w:val="-7"/>
          <w:sz w:val="24"/>
        </w:rPr>
        <w:t xml:space="preserve"> </w:t>
      </w:r>
      <w:r>
        <w:rPr>
          <w:sz w:val="24"/>
        </w:rPr>
        <w:t>операции;</w:t>
      </w:r>
    </w:p>
    <w:p w:rsidR="00274355" w:rsidRDefault="00E56823">
      <w:pPr>
        <w:pStyle w:val="a4"/>
        <w:numPr>
          <w:ilvl w:val="0"/>
          <w:numId w:val="85"/>
        </w:numPr>
        <w:tabs>
          <w:tab w:val="left" w:pos="1764"/>
        </w:tabs>
        <w:ind w:right="811" w:firstLine="566"/>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Вооруженных Сил Российской Федерации в обеспечении мира;</w:t>
      </w:r>
      <w:r>
        <w:rPr>
          <w:spacing w:val="1"/>
          <w:sz w:val="24"/>
        </w:rPr>
        <w:t xml:space="preserve"> </w:t>
      </w:r>
      <w:r>
        <w:rPr>
          <w:sz w:val="24"/>
        </w:rPr>
        <w:t>знание основ обороны государства и воинской службы; прав и обязанностей гражданина в</w:t>
      </w:r>
      <w:r>
        <w:rPr>
          <w:spacing w:val="-57"/>
          <w:sz w:val="24"/>
        </w:rPr>
        <w:t xml:space="preserve"> </w:t>
      </w:r>
      <w:r>
        <w:rPr>
          <w:sz w:val="24"/>
        </w:rPr>
        <w:t>области</w:t>
      </w:r>
      <w:r>
        <w:rPr>
          <w:spacing w:val="-2"/>
          <w:sz w:val="24"/>
        </w:rPr>
        <w:t xml:space="preserve"> </w:t>
      </w:r>
      <w:r>
        <w:rPr>
          <w:sz w:val="24"/>
        </w:rPr>
        <w:t>гражданской</w:t>
      </w:r>
      <w:r>
        <w:rPr>
          <w:spacing w:val="-7"/>
          <w:sz w:val="24"/>
        </w:rPr>
        <w:t xml:space="preserve"> </w:t>
      </w:r>
      <w:r>
        <w:rPr>
          <w:sz w:val="24"/>
        </w:rPr>
        <w:t>обороны;</w:t>
      </w:r>
      <w:r>
        <w:rPr>
          <w:spacing w:val="-4"/>
          <w:sz w:val="24"/>
        </w:rPr>
        <w:t xml:space="preserve"> </w:t>
      </w:r>
      <w:r>
        <w:rPr>
          <w:sz w:val="24"/>
        </w:rPr>
        <w:t>знать</w:t>
      </w:r>
      <w:r>
        <w:rPr>
          <w:spacing w:val="-1"/>
          <w:sz w:val="24"/>
        </w:rPr>
        <w:t xml:space="preserve"> </w:t>
      </w:r>
      <w:r>
        <w:rPr>
          <w:sz w:val="24"/>
        </w:rPr>
        <w:t>действия</w:t>
      </w:r>
      <w:r>
        <w:rPr>
          <w:spacing w:val="-9"/>
          <w:sz w:val="24"/>
        </w:rPr>
        <w:t xml:space="preserve"> </w:t>
      </w:r>
      <w:r>
        <w:rPr>
          <w:sz w:val="24"/>
        </w:rPr>
        <w:t>при</w:t>
      </w:r>
      <w:r>
        <w:rPr>
          <w:spacing w:val="3"/>
          <w:sz w:val="24"/>
        </w:rPr>
        <w:t xml:space="preserve"> </w:t>
      </w:r>
      <w:r>
        <w:rPr>
          <w:sz w:val="24"/>
        </w:rPr>
        <w:t>сигналах</w:t>
      </w:r>
      <w:r>
        <w:rPr>
          <w:spacing w:val="-4"/>
          <w:sz w:val="24"/>
        </w:rPr>
        <w:t xml:space="preserve"> </w:t>
      </w:r>
      <w:r>
        <w:rPr>
          <w:sz w:val="24"/>
        </w:rPr>
        <w:t>гражданской</w:t>
      </w:r>
      <w:r>
        <w:rPr>
          <w:spacing w:val="-7"/>
          <w:sz w:val="24"/>
        </w:rPr>
        <w:t xml:space="preserve"> </w:t>
      </w:r>
      <w:r>
        <w:rPr>
          <w:sz w:val="24"/>
        </w:rPr>
        <w:t>обороны;</w:t>
      </w:r>
    </w:p>
    <w:p w:rsidR="00274355" w:rsidRDefault="00E56823">
      <w:pPr>
        <w:pStyle w:val="a4"/>
        <w:numPr>
          <w:ilvl w:val="0"/>
          <w:numId w:val="85"/>
        </w:numPr>
        <w:tabs>
          <w:tab w:val="left" w:pos="1851"/>
        </w:tabs>
        <w:ind w:right="804"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4"/>
          <w:sz w:val="24"/>
        </w:rPr>
        <w:t xml:space="preserve"> </w:t>
      </w:r>
      <w:r>
        <w:rPr>
          <w:sz w:val="24"/>
        </w:rPr>
        <w:t>ситуаций,</w:t>
      </w:r>
      <w:r>
        <w:rPr>
          <w:spacing w:val="3"/>
          <w:sz w:val="24"/>
        </w:rPr>
        <w:t xml:space="preserve"> </w:t>
      </w:r>
      <w:r>
        <w:rPr>
          <w:sz w:val="24"/>
        </w:rPr>
        <w:t>прав</w:t>
      </w:r>
      <w:r>
        <w:rPr>
          <w:spacing w:val="-1"/>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гражданина</w:t>
      </w:r>
      <w:r>
        <w:rPr>
          <w:spacing w:val="1"/>
          <w:sz w:val="24"/>
        </w:rPr>
        <w:t xml:space="preserve"> </w:t>
      </w:r>
      <w:r>
        <w:rPr>
          <w:sz w:val="24"/>
        </w:rPr>
        <w:t>в</w:t>
      </w:r>
      <w:r>
        <w:rPr>
          <w:spacing w:val="-2"/>
          <w:sz w:val="24"/>
        </w:rPr>
        <w:t xml:space="preserve"> </w:t>
      </w:r>
      <w:r>
        <w:rPr>
          <w:sz w:val="24"/>
        </w:rPr>
        <w:t>этой</w:t>
      </w:r>
      <w:r>
        <w:rPr>
          <w:spacing w:val="-2"/>
          <w:sz w:val="24"/>
        </w:rPr>
        <w:t xml:space="preserve"> </w:t>
      </w:r>
      <w:r>
        <w:rPr>
          <w:sz w:val="24"/>
        </w:rPr>
        <w:t>области;</w:t>
      </w:r>
    </w:p>
    <w:p w:rsidR="00274355" w:rsidRDefault="00E56823">
      <w:pPr>
        <w:pStyle w:val="a4"/>
        <w:numPr>
          <w:ilvl w:val="0"/>
          <w:numId w:val="85"/>
        </w:numPr>
        <w:tabs>
          <w:tab w:val="left" w:pos="1903"/>
        </w:tabs>
        <w:ind w:right="806"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роли</w:t>
      </w:r>
      <w:r>
        <w:rPr>
          <w:spacing w:val="-4"/>
          <w:sz w:val="24"/>
        </w:rPr>
        <w:t xml:space="preserve"> </w:t>
      </w:r>
      <w:r>
        <w:rPr>
          <w:sz w:val="24"/>
        </w:rPr>
        <w:t>государства,</w:t>
      </w:r>
      <w:r>
        <w:rPr>
          <w:spacing w:val="2"/>
          <w:sz w:val="24"/>
        </w:rPr>
        <w:t xml:space="preserve"> </w:t>
      </w:r>
      <w:r>
        <w:rPr>
          <w:sz w:val="24"/>
        </w:rPr>
        <w:t>общества</w:t>
      </w:r>
      <w:r>
        <w:rPr>
          <w:spacing w:val="-6"/>
          <w:sz w:val="24"/>
        </w:rPr>
        <w:t xml:space="preserve"> </w:t>
      </w:r>
      <w:r>
        <w:rPr>
          <w:sz w:val="24"/>
        </w:rPr>
        <w:t>и</w:t>
      </w:r>
      <w:r>
        <w:rPr>
          <w:spacing w:val="-3"/>
          <w:sz w:val="24"/>
        </w:rPr>
        <w:t xml:space="preserve"> </w:t>
      </w:r>
      <w:r>
        <w:rPr>
          <w:sz w:val="24"/>
        </w:rPr>
        <w:t>личности</w:t>
      </w:r>
      <w:r>
        <w:rPr>
          <w:spacing w:val="-4"/>
          <w:sz w:val="24"/>
        </w:rPr>
        <w:t xml:space="preserve"> </w:t>
      </w:r>
      <w:r>
        <w:rPr>
          <w:sz w:val="24"/>
        </w:rPr>
        <w:t>в</w:t>
      </w:r>
      <w:r>
        <w:rPr>
          <w:spacing w:val="-3"/>
          <w:sz w:val="24"/>
        </w:rPr>
        <w:t xml:space="preserve"> </w:t>
      </w:r>
      <w:r>
        <w:rPr>
          <w:sz w:val="24"/>
        </w:rPr>
        <w:t>обеспечении</w:t>
      </w:r>
      <w:r>
        <w:rPr>
          <w:spacing w:val="1"/>
          <w:sz w:val="24"/>
        </w:rPr>
        <w:t xml:space="preserve"> </w:t>
      </w:r>
      <w:r>
        <w:rPr>
          <w:sz w:val="24"/>
        </w:rPr>
        <w:t>безопасности.</w:t>
      </w:r>
    </w:p>
    <w:p w:rsidR="00274355" w:rsidRDefault="00274355">
      <w:pPr>
        <w:pStyle w:val="a3"/>
        <w:spacing w:before="4"/>
        <w:ind w:left="0" w:firstLine="0"/>
        <w:jc w:val="left"/>
      </w:pPr>
    </w:p>
    <w:p w:rsidR="00274355" w:rsidRDefault="00E56823">
      <w:pPr>
        <w:pStyle w:val="1"/>
        <w:spacing w:line="275" w:lineRule="exact"/>
        <w:ind w:left="1346"/>
      </w:pPr>
      <w:r>
        <w:t>Учебные предметы,</w:t>
      </w:r>
      <w:r>
        <w:rPr>
          <w:spacing w:val="-2"/>
        </w:rPr>
        <w:t xml:space="preserve"> </w:t>
      </w:r>
      <w:r>
        <w:t>курсы</w:t>
      </w:r>
      <w:r>
        <w:rPr>
          <w:spacing w:val="2"/>
        </w:rPr>
        <w:t xml:space="preserve"> </w:t>
      </w:r>
      <w:r>
        <w:t>по</w:t>
      </w:r>
      <w:r>
        <w:rPr>
          <w:spacing w:val="-4"/>
        </w:rPr>
        <w:t xml:space="preserve"> </w:t>
      </w:r>
      <w:r>
        <w:t>выбору:</w:t>
      </w:r>
    </w:p>
    <w:p w:rsidR="00274355" w:rsidRDefault="00E56823">
      <w:pPr>
        <w:pStyle w:val="a3"/>
        <w:spacing w:before="2" w:line="237" w:lineRule="auto"/>
        <w:ind w:left="779" w:right="819" w:firstLine="629"/>
      </w:pPr>
      <w:r>
        <w:t>Изучение</w:t>
      </w:r>
      <w:r>
        <w:rPr>
          <w:spacing w:val="1"/>
        </w:rPr>
        <w:t xml:space="preserve"> </w:t>
      </w:r>
      <w:r>
        <w:t>дополнительных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по</w:t>
      </w:r>
      <w:r>
        <w:rPr>
          <w:spacing w:val="1"/>
        </w:rPr>
        <w:t xml:space="preserve"> </w:t>
      </w:r>
      <w:r>
        <w:t>выбору обучающихся</w:t>
      </w:r>
      <w:r>
        <w:rPr>
          <w:spacing w:val="1"/>
        </w:rPr>
        <w:t xml:space="preserve"> </w:t>
      </w:r>
      <w:r>
        <w:t>обеспечивает:</w:t>
      </w:r>
    </w:p>
    <w:p w:rsidR="00274355" w:rsidRDefault="00E56823">
      <w:pPr>
        <w:pStyle w:val="a4"/>
        <w:numPr>
          <w:ilvl w:val="1"/>
          <w:numId w:val="85"/>
        </w:numPr>
        <w:tabs>
          <w:tab w:val="left" w:pos="2067"/>
        </w:tabs>
        <w:spacing w:before="5" w:line="293" w:lineRule="exact"/>
        <w:ind w:hanging="361"/>
        <w:rPr>
          <w:sz w:val="24"/>
        </w:rPr>
      </w:pPr>
      <w:r>
        <w:rPr>
          <w:sz w:val="24"/>
        </w:rPr>
        <w:t>удовлетворение</w:t>
      </w:r>
      <w:r>
        <w:rPr>
          <w:spacing w:val="-4"/>
          <w:sz w:val="24"/>
        </w:rPr>
        <w:t xml:space="preserve"> </w:t>
      </w:r>
      <w:r>
        <w:rPr>
          <w:sz w:val="24"/>
        </w:rPr>
        <w:t>индивидуальных</w:t>
      </w:r>
      <w:r>
        <w:rPr>
          <w:spacing w:val="-7"/>
          <w:sz w:val="24"/>
        </w:rPr>
        <w:t xml:space="preserve"> </w:t>
      </w:r>
      <w:r>
        <w:rPr>
          <w:sz w:val="24"/>
        </w:rPr>
        <w:t>запросов</w:t>
      </w:r>
      <w:r>
        <w:rPr>
          <w:spacing w:val="-10"/>
          <w:sz w:val="24"/>
        </w:rPr>
        <w:t xml:space="preserve"> </w:t>
      </w:r>
      <w:r>
        <w:rPr>
          <w:sz w:val="24"/>
        </w:rPr>
        <w:t>обучающихся;</w:t>
      </w:r>
    </w:p>
    <w:p w:rsidR="00274355" w:rsidRDefault="00E56823">
      <w:pPr>
        <w:pStyle w:val="a4"/>
        <w:numPr>
          <w:ilvl w:val="1"/>
          <w:numId w:val="85"/>
        </w:numPr>
        <w:tabs>
          <w:tab w:val="left" w:pos="2067"/>
        </w:tabs>
        <w:spacing w:before="2" w:line="237" w:lineRule="auto"/>
        <w:ind w:right="819"/>
        <w:rPr>
          <w:sz w:val="24"/>
        </w:rPr>
      </w:pPr>
      <w:r>
        <w:rPr>
          <w:sz w:val="24"/>
        </w:rPr>
        <w:t>общеобразовательную,</w:t>
      </w:r>
      <w:r>
        <w:rPr>
          <w:spacing w:val="1"/>
          <w:sz w:val="24"/>
        </w:rPr>
        <w:t xml:space="preserve"> </w:t>
      </w:r>
      <w:r>
        <w:rPr>
          <w:sz w:val="24"/>
        </w:rPr>
        <w:t>общекультурную</w:t>
      </w:r>
      <w:r>
        <w:rPr>
          <w:spacing w:val="1"/>
          <w:sz w:val="24"/>
        </w:rPr>
        <w:t xml:space="preserve"> </w:t>
      </w:r>
      <w:r>
        <w:rPr>
          <w:sz w:val="24"/>
        </w:rPr>
        <w:t>составляющую</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74355" w:rsidRDefault="00E56823">
      <w:pPr>
        <w:pStyle w:val="a4"/>
        <w:numPr>
          <w:ilvl w:val="1"/>
          <w:numId w:val="85"/>
        </w:numPr>
        <w:tabs>
          <w:tab w:val="left" w:pos="2067"/>
        </w:tabs>
        <w:spacing w:before="2" w:line="237" w:lineRule="auto"/>
        <w:ind w:right="811"/>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интеллектуальной</w:t>
      </w:r>
      <w:r>
        <w:rPr>
          <w:spacing w:val="-3"/>
          <w:sz w:val="24"/>
        </w:rPr>
        <w:t xml:space="preserve"> </w:t>
      </w:r>
      <w:r>
        <w:rPr>
          <w:sz w:val="24"/>
        </w:rPr>
        <w:t>и</w:t>
      </w:r>
      <w:r>
        <w:rPr>
          <w:spacing w:val="3"/>
          <w:sz w:val="24"/>
        </w:rPr>
        <w:t xml:space="preserve"> </w:t>
      </w:r>
      <w:r>
        <w:rPr>
          <w:sz w:val="24"/>
        </w:rPr>
        <w:t>ценностно-смысловой</w:t>
      </w:r>
      <w:r>
        <w:rPr>
          <w:spacing w:val="-2"/>
          <w:sz w:val="24"/>
        </w:rPr>
        <w:t xml:space="preserve"> </w:t>
      </w:r>
      <w:r>
        <w:rPr>
          <w:sz w:val="24"/>
        </w:rPr>
        <w:t>сферы;</w:t>
      </w:r>
    </w:p>
    <w:p w:rsidR="00274355" w:rsidRDefault="00E56823">
      <w:pPr>
        <w:pStyle w:val="a4"/>
        <w:numPr>
          <w:ilvl w:val="1"/>
          <w:numId w:val="85"/>
        </w:numPr>
        <w:tabs>
          <w:tab w:val="left" w:pos="2067"/>
        </w:tabs>
        <w:spacing w:before="5" w:line="293" w:lineRule="exact"/>
        <w:ind w:hanging="361"/>
        <w:rPr>
          <w:sz w:val="24"/>
        </w:rPr>
      </w:pPr>
      <w:r>
        <w:rPr>
          <w:sz w:val="24"/>
        </w:rPr>
        <w:t>развитие</w:t>
      </w:r>
      <w:r>
        <w:rPr>
          <w:spacing w:val="-8"/>
          <w:sz w:val="24"/>
        </w:rPr>
        <w:t xml:space="preserve"> </w:t>
      </w:r>
      <w:r>
        <w:rPr>
          <w:sz w:val="24"/>
        </w:rPr>
        <w:t>навыков</w:t>
      </w:r>
      <w:r>
        <w:rPr>
          <w:spacing w:val="-5"/>
          <w:sz w:val="24"/>
        </w:rPr>
        <w:t xml:space="preserve"> </w:t>
      </w:r>
      <w:r>
        <w:rPr>
          <w:sz w:val="24"/>
        </w:rPr>
        <w:t>самообразования</w:t>
      </w:r>
      <w:r>
        <w:rPr>
          <w:spacing w:val="-7"/>
          <w:sz w:val="24"/>
        </w:rPr>
        <w:t xml:space="preserve"> </w:t>
      </w:r>
      <w:r>
        <w:rPr>
          <w:sz w:val="24"/>
        </w:rPr>
        <w:t>и</w:t>
      </w:r>
      <w:r>
        <w:rPr>
          <w:spacing w:val="-1"/>
          <w:sz w:val="24"/>
        </w:rPr>
        <w:t xml:space="preserve"> </w:t>
      </w:r>
      <w:r>
        <w:rPr>
          <w:sz w:val="24"/>
        </w:rPr>
        <w:t>самопроектирования;</w:t>
      </w:r>
    </w:p>
    <w:p w:rsidR="00274355" w:rsidRDefault="00E56823">
      <w:pPr>
        <w:pStyle w:val="a4"/>
        <w:numPr>
          <w:ilvl w:val="1"/>
          <w:numId w:val="85"/>
        </w:numPr>
        <w:tabs>
          <w:tab w:val="left" w:pos="2067"/>
        </w:tabs>
        <w:spacing w:before="1" w:line="237" w:lineRule="auto"/>
        <w:ind w:right="816"/>
        <w:rPr>
          <w:sz w:val="24"/>
        </w:rPr>
      </w:pPr>
      <w:r>
        <w:rPr>
          <w:sz w:val="24"/>
        </w:rPr>
        <w:t>углубление,</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области</w:t>
      </w:r>
      <w:r>
        <w:rPr>
          <w:spacing w:val="1"/>
          <w:sz w:val="24"/>
        </w:rPr>
        <w:t xml:space="preserve"> </w:t>
      </w:r>
      <w:r>
        <w:rPr>
          <w:sz w:val="24"/>
        </w:rPr>
        <w:t>научного</w:t>
      </w:r>
      <w:r>
        <w:rPr>
          <w:spacing w:val="5"/>
          <w:sz w:val="24"/>
        </w:rPr>
        <w:t xml:space="preserve"> </w:t>
      </w:r>
      <w:r>
        <w:rPr>
          <w:sz w:val="24"/>
        </w:rPr>
        <w:t>знания</w:t>
      </w:r>
      <w:r>
        <w:rPr>
          <w:spacing w:val="-3"/>
          <w:sz w:val="24"/>
        </w:rPr>
        <w:t xml:space="preserve"> </w:t>
      </w:r>
      <w:r>
        <w:rPr>
          <w:sz w:val="24"/>
        </w:rPr>
        <w:t>или</w:t>
      </w:r>
      <w:r>
        <w:rPr>
          <w:spacing w:val="-2"/>
          <w:sz w:val="24"/>
        </w:rPr>
        <w:t xml:space="preserve"> </w:t>
      </w:r>
      <w:r>
        <w:rPr>
          <w:sz w:val="24"/>
        </w:rPr>
        <w:t>вида деятельности;</w:t>
      </w:r>
    </w:p>
    <w:p w:rsidR="00274355" w:rsidRDefault="00E56823">
      <w:pPr>
        <w:pStyle w:val="a4"/>
        <w:numPr>
          <w:ilvl w:val="1"/>
          <w:numId w:val="85"/>
        </w:numPr>
        <w:tabs>
          <w:tab w:val="left" w:pos="2067"/>
        </w:tabs>
        <w:spacing w:before="8" w:line="237" w:lineRule="auto"/>
        <w:ind w:right="806"/>
        <w:rPr>
          <w:sz w:val="24"/>
        </w:rPr>
      </w:pPr>
      <w:r>
        <w:rPr>
          <w:sz w:val="24"/>
        </w:rPr>
        <w:t>совершенствование</w:t>
      </w:r>
      <w:r>
        <w:rPr>
          <w:spacing w:val="1"/>
          <w:sz w:val="24"/>
        </w:rPr>
        <w:t xml:space="preserve"> </w:t>
      </w:r>
      <w:r>
        <w:rPr>
          <w:sz w:val="24"/>
        </w:rPr>
        <w:t>имеющегося</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нового</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обучающихся.</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1"/>
        <w:spacing w:before="72" w:line="272" w:lineRule="exact"/>
        <w:ind w:left="1346"/>
      </w:pPr>
      <w:r>
        <w:lastRenderedPageBreak/>
        <w:t>Результаты</w:t>
      </w:r>
      <w:r>
        <w:rPr>
          <w:spacing w:val="42"/>
        </w:rPr>
        <w:t xml:space="preserve"> </w:t>
      </w:r>
      <w:r>
        <w:t>изучения</w:t>
      </w:r>
      <w:r>
        <w:rPr>
          <w:spacing w:val="42"/>
        </w:rPr>
        <w:t xml:space="preserve"> </w:t>
      </w:r>
      <w:r>
        <w:t>дополнительных</w:t>
      </w:r>
      <w:r>
        <w:rPr>
          <w:spacing w:val="37"/>
        </w:rPr>
        <w:t xml:space="preserve"> </w:t>
      </w:r>
      <w:r>
        <w:t>учебных</w:t>
      </w:r>
      <w:r>
        <w:rPr>
          <w:spacing w:val="37"/>
        </w:rPr>
        <w:t xml:space="preserve"> </w:t>
      </w:r>
      <w:r>
        <w:t>предметов,</w:t>
      </w:r>
      <w:r>
        <w:rPr>
          <w:spacing w:val="44"/>
        </w:rPr>
        <w:t xml:space="preserve"> </w:t>
      </w:r>
      <w:r>
        <w:t>курсов</w:t>
      </w:r>
      <w:r>
        <w:rPr>
          <w:spacing w:val="42"/>
        </w:rPr>
        <w:t xml:space="preserve"> </w:t>
      </w:r>
      <w:r>
        <w:t>по</w:t>
      </w:r>
      <w:r>
        <w:rPr>
          <w:spacing w:val="38"/>
        </w:rPr>
        <w:t xml:space="preserve"> </w:t>
      </w:r>
      <w:r>
        <w:t>выбору</w:t>
      </w:r>
    </w:p>
    <w:p w:rsidR="00274355" w:rsidRDefault="00E56823">
      <w:pPr>
        <w:pStyle w:val="a3"/>
        <w:spacing w:line="272" w:lineRule="exact"/>
        <w:ind w:left="779" w:firstLine="0"/>
      </w:pPr>
      <w:r>
        <w:t>обучающихся</w:t>
      </w:r>
      <w:r>
        <w:rPr>
          <w:spacing w:val="-1"/>
        </w:rPr>
        <w:t xml:space="preserve"> </w:t>
      </w:r>
      <w:r>
        <w:t>отражают:</w:t>
      </w:r>
    </w:p>
    <w:p w:rsidR="00274355" w:rsidRDefault="00E56823">
      <w:pPr>
        <w:pStyle w:val="a4"/>
        <w:numPr>
          <w:ilvl w:val="1"/>
          <w:numId w:val="85"/>
        </w:numPr>
        <w:tabs>
          <w:tab w:val="left" w:pos="2067"/>
        </w:tabs>
        <w:spacing w:before="4"/>
        <w:ind w:right="812"/>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предлагаемого</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развитие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мировоззрения,</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развитие</w:t>
      </w:r>
      <w:r>
        <w:rPr>
          <w:spacing w:val="1"/>
          <w:sz w:val="24"/>
        </w:rPr>
        <w:t xml:space="preserve"> </w:t>
      </w:r>
      <w:r>
        <w:rPr>
          <w:sz w:val="24"/>
        </w:rPr>
        <w:t>познавательных,</w:t>
      </w:r>
      <w:r>
        <w:rPr>
          <w:spacing w:val="-57"/>
          <w:sz w:val="24"/>
        </w:rPr>
        <w:t xml:space="preserve"> </w:t>
      </w:r>
      <w:r>
        <w:rPr>
          <w:sz w:val="24"/>
        </w:rPr>
        <w:t>регулятивных и коммуникативных способностей, готовности и способности к</w:t>
      </w:r>
      <w:r>
        <w:rPr>
          <w:spacing w:val="-57"/>
          <w:sz w:val="24"/>
        </w:rPr>
        <w:t xml:space="preserve"> </w:t>
      </w:r>
      <w:r>
        <w:rPr>
          <w:sz w:val="24"/>
        </w:rPr>
        <w:t>саморазвитию</w:t>
      </w:r>
      <w:r>
        <w:rPr>
          <w:spacing w:val="-1"/>
          <w:sz w:val="24"/>
        </w:rPr>
        <w:t xml:space="preserve"> </w:t>
      </w:r>
      <w:r>
        <w:rPr>
          <w:sz w:val="24"/>
        </w:rPr>
        <w:t>и</w:t>
      </w:r>
      <w:r>
        <w:rPr>
          <w:spacing w:val="-2"/>
          <w:sz w:val="24"/>
        </w:rPr>
        <w:t xml:space="preserve"> </w:t>
      </w:r>
      <w:r>
        <w:rPr>
          <w:sz w:val="24"/>
        </w:rPr>
        <w:t>профессиональному</w:t>
      </w:r>
      <w:r>
        <w:rPr>
          <w:spacing w:val="-8"/>
          <w:sz w:val="24"/>
        </w:rPr>
        <w:t xml:space="preserve"> </w:t>
      </w:r>
      <w:r>
        <w:rPr>
          <w:sz w:val="24"/>
        </w:rPr>
        <w:t>самоопределению;</w:t>
      </w:r>
    </w:p>
    <w:p w:rsidR="00274355" w:rsidRDefault="00E56823">
      <w:pPr>
        <w:pStyle w:val="a4"/>
        <w:numPr>
          <w:ilvl w:val="1"/>
          <w:numId w:val="85"/>
        </w:numPr>
        <w:tabs>
          <w:tab w:val="left" w:pos="2067"/>
        </w:tabs>
        <w:spacing w:before="2" w:line="237" w:lineRule="auto"/>
        <w:ind w:right="818"/>
        <w:rPr>
          <w:sz w:val="24"/>
        </w:rPr>
      </w:pPr>
      <w:r>
        <w:rPr>
          <w:sz w:val="24"/>
        </w:rPr>
        <w:t>овладение систематическими знаниями и приобретение опыта осуществления</w:t>
      </w:r>
      <w:r>
        <w:rPr>
          <w:spacing w:val="-57"/>
          <w:sz w:val="24"/>
        </w:rPr>
        <w:t xml:space="preserve"> </w:t>
      </w:r>
      <w:r>
        <w:rPr>
          <w:sz w:val="24"/>
        </w:rPr>
        <w:t>целесообразной</w:t>
      </w:r>
      <w:r>
        <w:rPr>
          <w:spacing w:val="-3"/>
          <w:sz w:val="24"/>
        </w:rPr>
        <w:t xml:space="preserve"> </w:t>
      </w:r>
      <w:r>
        <w:rPr>
          <w:sz w:val="24"/>
        </w:rPr>
        <w:t>и</w:t>
      </w:r>
      <w:r>
        <w:rPr>
          <w:spacing w:val="3"/>
          <w:sz w:val="24"/>
        </w:rPr>
        <w:t xml:space="preserve"> </w:t>
      </w:r>
      <w:r>
        <w:rPr>
          <w:sz w:val="24"/>
        </w:rPr>
        <w:t>результативной</w:t>
      </w:r>
      <w:r>
        <w:rPr>
          <w:spacing w:val="2"/>
          <w:sz w:val="24"/>
        </w:rPr>
        <w:t xml:space="preserve"> </w:t>
      </w:r>
      <w:r>
        <w:rPr>
          <w:sz w:val="24"/>
        </w:rPr>
        <w:t>деятельности;</w:t>
      </w:r>
    </w:p>
    <w:p w:rsidR="00274355" w:rsidRDefault="00E56823">
      <w:pPr>
        <w:pStyle w:val="a4"/>
        <w:numPr>
          <w:ilvl w:val="1"/>
          <w:numId w:val="85"/>
        </w:numPr>
        <w:tabs>
          <w:tab w:val="left" w:pos="2067"/>
        </w:tabs>
        <w:spacing w:before="5"/>
        <w:ind w:right="806"/>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самообразованию,</w:t>
      </w:r>
      <w:r>
        <w:rPr>
          <w:spacing w:val="1"/>
          <w:sz w:val="24"/>
        </w:rPr>
        <w:t xml:space="preserve"> </w:t>
      </w:r>
      <w:r>
        <w:rPr>
          <w:sz w:val="24"/>
        </w:rPr>
        <w:t>овладению</w:t>
      </w:r>
      <w:r>
        <w:rPr>
          <w:spacing w:val="-57"/>
          <w:sz w:val="24"/>
        </w:rPr>
        <w:t xml:space="preserve"> </w:t>
      </w:r>
      <w:r>
        <w:rPr>
          <w:sz w:val="24"/>
        </w:rPr>
        <w:t>ключевыми</w:t>
      </w:r>
      <w:r>
        <w:rPr>
          <w:spacing w:val="1"/>
          <w:sz w:val="24"/>
        </w:rPr>
        <w:t xml:space="preserve"> </w:t>
      </w:r>
      <w:r>
        <w:rPr>
          <w:sz w:val="24"/>
        </w:rPr>
        <w:t>компетентностями,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умения:</w:t>
      </w:r>
      <w:r>
        <w:rPr>
          <w:spacing w:val="-57"/>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знаний,</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сотрудничеству,</w:t>
      </w:r>
      <w:r>
        <w:rPr>
          <w:spacing w:val="1"/>
          <w:sz w:val="24"/>
        </w:rPr>
        <w:t xml:space="preserve"> </w:t>
      </w:r>
      <w:r>
        <w:rPr>
          <w:sz w:val="24"/>
        </w:rPr>
        <w:t>эффективному</w:t>
      </w:r>
      <w:r>
        <w:rPr>
          <w:spacing w:val="1"/>
          <w:sz w:val="24"/>
        </w:rPr>
        <w:t xml:space="preserve"> </w:t>
      </w:r>
      <w:r>
        <w:rPr>
          <w:sz w:val="24"/>
        </w:rPr>
        <w:t>решению</w:t>
      </w:r>
      <w:r>
        <w:rPr>
          <w:spacing w:val="1"/>
          <w:sz w:val="24"/>
        </w:rPr>
        <w:t xml:space="preserve"> </w:t>
      </w:r>
      <w:r>
        <w:rPr>
          <w:sz w:val="24"/>
        </w:rPr>
        <w:t>(разрешению)</w:t>
      </w:r>
      <w:r>
        <w:rPr>
          <w:spacing w:val="61"/>
          <w:sz w:val="24"/>
        </w:rPr>
        <w:t xml:space="preserve"> </w:t>
      </w:r>
      <w:r>
        <w:rPr>
          <w:sz w:val="24"/>
        </w:rPr>
        <w:t>проблем,</w:t>
      </w:r>
      <w:r>
        <w:rPr>
          <w:spacing w:val="1"/>
          <w:sz w:val="24"/>
        </w:rPr>
        <w:t xml:space="preserve"> </w:t>
      </w:r>
      <w:r>
        <w:rPr>
          <w:sz w:val="24"/>
        </w:rPr>
        <w:t>осознанному</w:t>
      </w:r>
      <w:r>
        <w:rPr>
          <w:spacing w:val="1"/>
          <w:sz w:val="24"/>
        </w:rPr>
        <w:t xml:space="preserve"> </w:t>
      </w:r>
      <w:r>
        <w:rPr>
          <w:sz w:val="24"/>
        </w:rPr>
        <w:t>использованию</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3"/>
          <w:sz w:val="24"/>
        </w:rPr>
        <w:t xml:space="preserve"> </w:t>
      </w:r>
      <w:r>
        <w:rPr>
          <w:sz w:val="24"/>
        </w:rPr>
        <w:t>самоорганизации</w:t>
      </w:r>
      <w:r>
        <w:rPr>
          <w:spacing w:val="-2"/>
          <w:sz w:val="24"/>
        </w:rPr>
        <w:t xml:space="preserve"> </w:t>
      </w:r>
      <w:r>
        <w:rPr>
          <w:sz w:val="24"/>
        </w:rPr>
        <w:t>и</w:t>
      </w:r>
      <w:r>
        <w:rPr>
          <w:spacing w:val="2"/>
          <w:sz w:val="24"/>
        </w:rPr>
        <w:t xml:space="preserve"> </w:t>
      </w:r>
      <w:r>
        <w:rPr>
          <w:sz w:val="24"/>
        </w:rPr>
        <w:t>саморегуляции;</w:t>
      </w:r>
    </w:p>
    <w:p w:rsidR="00274355" w:rsidRDefault="00E56823">
      <w:pPr>
        <w:pStyle w:val="a4"/>
        <w:numPr>
          <w:ilvl w:val="1"/>
          <w:numId w:val="85"/>
        </w:numPr>
        <w:tabs>
          <w:tab w:val="left" w:pos="2067"/>
        </w:tabs>
        <w:spacing w:line="237" w:lineRule="auto"/>
        <w:ind w:right="810"/>
        <w:rPr>
          <w:sz w:val="24"/>
        </w:rPr>
      </w:pPr>
      <w:r>
        <w:rPr>
          <w:sz w:val="24"/>
        </w:rPr>
        <w:t>обеспечение академической мобильности и (или) возможности поддерживать</w:t>
      </w:r>
      <w:r>
        <w:rPr>
          <w:spacing w:val="1"/>
          <w:sz w:val="24"/>
        </w:rPr>
        <w:t xml:space="preserve"> </w:t>
      </w:r>
      <w:r>
        <w:rPr>
          <w:sz w:val="24"/>
        </w:rPr>
        <w:t>избранное</w:t>
      </w:r>
      <w:r>
        <w:rPr>
          <w:spacing w:val="-5"/>
          <w:sz w:val="24"/>
        </w:rPr>
        <w:t xml:space="preserve"> </w:t>
      </w:r>
      <w:r>
        <w:rPr>
          <w:sz w:val="24"/>
        </w:rPr>
        <w:t>направление</w:t>
      </w:r>
      <w:r>
        <w:rPr>
          <w:spacing w:val="-4"/>
          <w:sz w:val="24"/>
        </w:rPr>
        <w:t xml:space="preserve"> </w:t>
      </w:r>
      <w:r>
        <w:rPr>
          <w:sz w:val="24"/>
        </w:rPr>
        <w:t>образования;</w:t>
      </w:r>
    </w:p>
    <w:p w:rsidR="00274355" w:rsidRDefault="00E56823">
      <w:pPr>
        <w:pStyle w:val="a4"/>
        <w:numPr>
          <w:ilvl w:val="1"/>
          <w:numId w:val="85"/>
        </w:numPr>
        <w:tabs>
          <w:tab w:val="left" w:pos="2067"/>
        </w:tabs>
        <w:spacing w:before="4"/>
        <w:ind w:hanging="361"/>
        <w:rPr>
          <w:sz w:val="24"/>
        </w:rPr>
      </w:pPr>
      <w:r>
        <w:rPr>
          <w:sz w:val="24"/>
        </w:rPr>
        <w:t>обеспечение</w:t>
      </w:r>
      <w:r>
        <w:rPr>
          <w:spacing w:val="-5"/>
          <w:sz w:val="24"/>
        </w:rPr>
        <w:t xml:space="preserve"> </w:t>
      </w:r>
      <w:r>
        <w:rPr>
          <w:sz w:val="24"/>
        </w:rPr>
        <w:t>профессиональной</w:t>
      </w:r>
      <w:r>
        <w:rPr>
          <w:spacing w:val="-12"/>
          <w:sz w:val="24"/>
        </w:rPr>
        <w:t xml:space="preserve"> </w:t>
      </w:r>
      <w:r>
        <w:rPr>
          <w:sz w:val="24"/>
        </w:rPr>
        <w:t>ориентации</w:t>
      </w:r>
      <w:r>
        <w:rPr>
          <w:spacing w:val="-8"/>
          <w:sz w:val="24"/>
        </w:rPr>
        <w:t xml:space="preserve"> </w:t>
      </w:r>
      <w:r>
        <w:rPr>
          <w:sz w:val="24"/>
        </w:rPr>
        <w:t>обучающихся.</w:t>
      </w:r>
    </w:p>
    <w:p w:rsidR="00274355" w:rsidRDefault="00274355">
      <w:pPr>
        <w:pStyle w:val="a3"/>
        <w:spacing w:before="11"/>
        <w:ind w:left="0" w:firstLine="0"/>
        <w:jc w:val="left"/>
        <w:rPr>
          <w:sz w:val="23"/>
        </w:rPr>
      </w:pPr>
    </w:p>
    <w:p w:rsidR="00274355" w:rsidRDefault="00E56823">
      <w:pPr>
        <w:pStyle w:val="1"/>
        <w:spacing w:line="275" w:lineRule="exact"/>
        <w:ind w:left="1346"/>
        <w:jc w:val="left"/>
      </w:pPr>
      <w:r>
        <w:t>Индивидуальный(ые)</w:t>
      </w:r>
      <w:r>
        <w:rPr>
          <w:spacing w:val="-3"/>
        </w:rPr>
        <w:t xml:space="preserve"> </w:t>
      </w:r>
      <w:r>
        <w:t>проект(ы):</w:t>
      </w:r>
    </w:p>
    <w:p w:rsidR="00274355" w:rsidRDefault="00E56823">
      <w:pPr>
        <w:pStyle w:val="a3"/>
        <w:tabs>
          <w:tab w:val="left" w:pos="3461"/>
          <w:tab w:val="left" w:pos="4415"/>
          <w:tab w:val="left" w:pos="6033"/>
          <w:tab w:val="left" w:pos="6886"/>
          <w:tab w:val="left" w:pos="7913"/>
          <w:tab w:val="left" w:pos="8838"/>
        </w:tabs>
        <w:spacing w:before="1" w:line="237" w:lineRule="auto"/>
        <w:ind w:left="779" w:right="803" w:firstLine="629"/>
        <w:jc w:val="left"/>
      </w:pPr>
      <w:r>
        <w:t>Индивидуальный</w:t>
      </w:r>
      <w:r>
        <w:tab/>
        <w:t>проект</w:t>
      </w:r>
      <w:r>
        <w:tab/>
        <w:t>представляет</w:t>
      </w:r>
      <w:r>
        <w:tab/>
        <w:t>собой</w:t>
      </w:r>
      <w:r>
        <w:tab/>
        <w:t>особую</w:t>
      </w:r>
      <w:r>
        <w:tab/>
        <w:t>форму</w:t>
      </w:r>
      <w:r>
        <w:tab/>
        <w:t>организации</w:t>
      </w:r>
      <w:r>
        <w:rPr>
          <w:spacing w:val="-57"/>
        </w:rPr>
        <w:t xml:space="preserve"> </w:t>
      </w:r>
      <w:r>
        <w:t>деятельности</w:t>
      </w:r>
      <w:r>
        <w:rPr>
          <w:spacing w:val="-7"/>
        </w:rPr>
        <w:t xml:space="preserve"> </w:t>
      </w:r>
      <w:r>
        <w:t>обучающихся</w:t>
      </w:r>
      <w:r>
        <w:rPr>
          <w:spacing w:val="1"/>
        </w:rPr>
        <w:t xml:space="preserve"> </w:t>
      </w:r>
      <w:r>
        <w:t>(учебное исследование или</w:t>
      </w:r>
      <w:r>
        <w:rPr>
          <w:spacing w:val="-2"/>
        </w:rPr>
        <w:t xml:space="preserve"> </w:t>
      </w:r>
      <w:r>
        <w:t>учебный</w:t>
      </w:r>
      <w:r>
        <w:rPr>
          <w:spacing w:val="2"/>
        </w:rPr>
        <w:t xml:space="preserve"> </w:t>
      </w:r>
      <w:r>
        <w:t>проект).</w:t>
      </w:r>
    </w:p>
    <w:p w:rsidR="00274355" w:rsidRDefault="00E56823">
      <w:pPr>
        <w:pStyle w:val="a3"/>
        <w:spacing w:before="4" w:line="276" w:lineRule="exact"/>
        <w:ind w:left="1346" w:firstLine="0"/>
        <w:jc w:val="left"/>
      </w:pPr>
      <w:r>
        <w:t>Результаты</w:t>
      </w:r>
      <w:r>
        <w:rPr>
          <w:spacing w:val="-3"/>
        </w:rPr>
        <w:t xml:space="preserve"> </w:t>
      </w:r>
      <w:r>
        <w:t>выполнения</w:t>
      </w:r>
      <w:r>
        <w:rPr>
          <w:spacing w:val="-10"/>
        </w:rPr>
        <w:t xml:space="preserve"> </w:t>
      </w:r>
      <w:r>
        <w:t>индивидуального</w:t>
      </w:r>
      <w:r>
        <w:rPr>
          <w:spacing w:val="-4"/>
        </w:rPr>
        <w:t xml:space="preserve"> </w:t>
      </w:r>
      <w:r>
        <w:t>проекта</w:t>
      </w:r>
      <w:r>
        <w:rPr>
          <w:spacing w:val="-6"/>
        </w:rPr>
        <w:t xml:space="preserve"> </w:t>
      </w:r>
      <w:r>
        <w:t>отражают:</w:t>
      </w:r>
    </w:p>
    <w:p w:rsidR="00274355" w:rsidRDefault="00E56823">
      <w:pPr>
        <w:pStyle w:val="a4"/>
        <w:numPr>
          <w:ilvl w:val="1"/>
          <w:numId w:val="85"/>
        </w:numPr>
        <w:tabs>
          <w:tab w:val="left" w:pos="2067"/>
        </w:tabs>
        <w:spacing w:before="2" w:line="237" w:lineRule="auto"/>
        <w:ind w:right="801"/>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3"/>
          <w:sz w:val="24"/>
        </w:rPr>
        <w:t xml:space="preserve"> </w:t>
      </w:r>
      <w:r>
        <w:rPr>
          <w:sz w:val="24"/>
        </w:rPr>
        <w:t>критического</w:t>
      </w:r>
      <w:r>
        <w:rPr>
          <w:spacing w:val="2"/>
          <w:sz w:val="24"/>
        </w:rPr>
        <w:t xml:space="preserve"> </w:t>
      </w:r>
      <w:r>
        <w:rPr>
          <w:sz w:val="24"/>
        </w:rPr>
        <w:t>мышления;</w:t>
      </w:r>
    </w:p>
    <w:p w:rsidR="00274355" w:rsidRDefault="00E56823">
      <w:pPr>
        <w:pStyle w:val="a4"/>
        <w:numPr>
          <w:ilvl w:val="1"/>
          <w:numId w:val="85"/>
        </w:numPr>
        <w:tabs>
          <w:tab w:val="left" w:pos="2067"/>
        </w:tabs>
        <w:spacing w:before="7" w:line="237" w:lineRule="auto"/>
        <w:ind w:right="810"/>
        <w:rPr>
          <w:sz w:val="24"/>
        </w:rPr>
      </w:pPr>
      <w:r>
        <w:rPr>
          <w:sz w:val="24"/>
        </w:rPr>
        <w:t>способность к инновационной, аналитической, творческой, интеллектуальной</w:t>
      </w:r>
      <w:r>
        <w:rPr>
          <w:spacing w:val="-57"/>
          <w:sz w:val="24"/>
        </w:rPr>
        <w:t xml:space="preserve"> </w:t>
      </w:r>
      <w:r>
        <w:rPr>
          <w:sz w:val="24"/>
        </w:rPr>
        <w:t>деятельности;</w:t>
      </w:r>
    </w:p>
    <w:p w:rsidR="00274355" w:rsidRDefault="00E56823">
      <w:pPr>
        <w:pStyle w:val="a4"/>
        <w:numPr>
          <w:ilvl w:val="1"/>
          <w:numId w:val="85"/>
        </w:numPr>
        <w:tabs>
          <w:tab w:val="left" w:pos="2067"/>
        </w:tabs>
        <w:ind w:right="803"/>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 применения приобретенных знаний и способов 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учебных</w:t>
      </w:r>
      <w:r>
        <w:rPr>
          <w:spacing w:val="-4"/>
          <w:sz w:val="24"/>
        </w:rPr>
        <w:t xml:space="preserve"> </w:t>
      </w:r>
      <w:r>
        <w:rPr>
          <w:sz w:val="24"/>
        </w:rPr>
        <w:t>предметов</w:t>
      </w:r>
      <w:r>
        <w:rPr>
          <w:spacing w:val="-1"/>
          <w:sz w:val="24"/>
        </w:rPr>
        <w:t xml:space="preserve"> </w:t>
      </w:r>
      <w:r>
        <w:rPr>
          <w:sz w:val="24"/>
        </w:rPr>
        <w:t>или</w:t>
      </w:r>
      <w:r>
        <w:rPr>
          <w:spacing w:val="-2"/>
          <w:sz w:val="24"/>
        </w:rPr>
        <w:t xml:space="preserve"> </w:t>
      </w:r>
      <w:r>
        <w:rPr>
          <w:sz w:val="24"/>
        </w:rPr>
        <w:t>предметных</w:t>
      </w:r>
      <w:r>
        <w:rPr>
          <w:spacing w:val="-3"/>
          <w:sz w:val="24"/>
        </w:rPr>
        <w:t xml:space="preserve"> </w:t>
      </w:r>
      <w:r>
        <w:rPr>
          <w:sz w:val="24"/>
        </w:rPr>
        <w:t>областей;</w:t>
      </w:r>
    </w:p>
    <w:p w:rsidR="00274355" w:rsidRDefault="00E56823">
      <w:pPr>
        <w:pStyle w:val="a4"/>
        <w:numPr>
          <w:ilvl w:val="1"/>
          <w:numId w:val="85"/>
        </w:numPr>
        <w:tabs>
          <w:tab w:val="left" w:pos="2067"/>
        </w:tabs>
        <w:spacing w:before="1"/>
        <w:ind w:right="811"/>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w:t>
      </w:r>
      <w:r>
        <w:rPr>
          <w:spacing w:val="1"/>
          <w:sz w:val="24"/>
        </w:rPr>
        <w:t xml:space="preserve"> </w:t>
      </w:r>
      <w:r>
        <w:rPr>
          <w:sz w:val="24"/>
        </w:rPr>
        <w:t>информации,</w:t>
      </w:r>
      <w:r>
        <w:rPr>
          <w:spacing w:val="-57"/>
          <w:sz w:val="24"/>
        </w:rPr>
        <w:t xml:space="preserve"> </w:t>
      </w:r>
      <w:r>
        <w:rPr>
          <w:sz w:val="24"/>
        </w:rPr>
        <w:t>структурирования</w:t>
      </w:r>
      <w:r>
        <w:rPr>
          <w:spacing w:val="1"/>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собранных</w:t>
      </w:r>
      <w:r>
        <w:rPr>
          <w:spacing w:val="-4"/>
          <w:sz w:val="24"/>
        </w:rPr>
        <w:t xml:space="preserve"> </w:t>
      </w:r>
      <w:r>
        <w:rPr>
          <w:sz w:val="24"/>
        </w:rPr>
        <w:t>данных,</w:t>
      </w:r>
      <w:r>
        <w:rPr>
          <w:spacing w:val="4"/>
          <w:sz w:val="24"/>
        </w:rPr>
        <w:t xml:space="preserve"> </w:t>
      </w:r>
      <w:r>
        <w:rPr>
          <w:sz w:val="24"/>
        </w:rPr>
        <w:t>презентации</w:t>
      </w:r>
      <w:r>
        <w:rPr>
          <w:spacing w:val="2"/>
          <w:sz w:val="24"/>
        </w:rPr>
        <w:t xml:space="preserve"> </w:t>
      </w:r>
      <w:r>
        <w:rPr>
          <w:sz w:val="24"/>
        </w:rPr>
        <w:t>результатов.</w:t>
      </w:r>
    </w:p>
    <w:p w:rsidR="00274355" w:rsidRDefault="00274355">
      <w:pPr>
        <w:pStyle w:val="a3"/>
        <w:ind w:left="0" w:firstLine="0"/>
        <w:jc w:val="left"/>
        <w:rPr>
          <w:sz w:val="26"/>
        </w:rPr>
      </w:pPr>
    </w:p>
    <w:p w:rsidR="00274355" w:rsidRDefault="00274355">
      <w:pPr>
        <w:pStyle w:val="a3"/>
        <w:spacing w:before="5"/>
        <w:ind w:left="0" w:firstLine="0"/>
        <w:jc w:val="left"/>
        <w:rPr>
          <w:sz w:val="22"/>
        </w:rPr>
      </w:pPr>
    </w:p>
    <w:p w:rsidR="00274355" w:rsidRDefault="00E56823">
      <w:pPr>
        <w:pStyle w:val="1"/>
        <w:numPr>
          <w:ilvl w:val="1"/>
          <w:numId w:val="102"/>
        </w:numPr>
        <w:tabs>
          <w:tab w:val="left" w:pos="1203"/>
        </w:tabs>
        <w:spacing w:line="272" w:lineRule="exact"/>
        <w:ind w:left="1202" w:hanging="424"/>
      </w:pPr>
      <w:bookmarkStart w:id="6" w:name="1.3._Система_оценки_результатов_освоения"/>
      <w:bookmarkStart w:id="7" w:name="_bookmark3"/>
      <w:bookmarkEnd w:id="6"/>
      <w:bookmarkEnd w:id="7"/>
      <w:r>
        <w:t>Система</w:t>
      </w:r>
      <w:r>
        <w:rPr>
          <w:spacing w:val="-3"/>
        </w:rPr>
        <w:t xml:space="preserve"> </w:t>
      </w:r>
      <w:r>
        <w:t>оценки</w:t>
      </w:r>
      <w:r>
        <w:rPr>
          <w:spacing w:val="-3"/>
        </w:rPr>
        <w:t xml:space="preserve"> </w:t>
      </w:r>
      <w:r>
        <w:t>результатов</w:t>
      </w:r>
      <w:r>
        <w:rPr>
          <w:spacing w:val="-3"/>
        </w:rPr>
        <w:t xml:space="preserve"> </w:t>
      </w:r>
      <w:r>
        <w:t>освоения</w:t>
      </w:r>
      <w:r>
        <w:rPr>
          <w:spacing w:val="-7"/>
        </w:rPr>
        <w:t xml:space="preserve"> </w:t>
      </w:r>
      <w:r>
        <w:t>основной</w:t>
      </w:r>
      <w:r>
        <w:rPr>
          <w:spacing w:val="-3"/>
        </w:rPr>
        <w:t xml:space="preserve"> </w:t>
      </w:r>
      <w:r>
        <w:t>образовательной</w:t>
      </w:r>
      <w:r>
        <w:rPr>
          <w:spacing w:val="-6"/>
        </w:rPr>
        <w:t xml:space="preserve"> </w:t>
      </w:r>
      <w:r>
        <w:t>программы</w:t>
      </w:r>
    </w:p>
    <w:p w:rsidR="00274355" w:rsidRDefault="00E56823">
      <w:pPr>
        <w:pStyle w:val="a3"/>
        <w:ind w:left="779" w:right="799"/>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r w:rsidR="00EF31F1">
        <w:t xml:space="preserve"> </w:t>
      </w:r>
      <w:r>
        <w:t>На</w:t>
      </w:r>
      <w:r>
        <w:rPr>
          <w:spacing w:val="1"/>
        </w:rPr>
        <w:t xml:space="preserve"> </w:t>
      </w:r>
      <w:r>
        <w:t>основе</w:t>
      </w:r>
      <w:r>
        <w:rPr>
          <w:spacing w:val="1"/>
        </w:rPr>
        <w:t xml:space="preserve"> </w:t>
      </w:r>
      <w:r>
        <w:t>системы оценки разработано «Положение о формах, периодичности и порядке 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об</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3"/>
        </w:rPr>
        <w:t xml:space="preserve"> </w:t>
      </w:r>
      <w:r>
        <w:t>обучающихся».</w:t>
      </w:r>
    </w:p>
    <w:p w:rsidR="00274355" w:rsidRDefault="00E56823">
      <w:pPr>
        <w:pStyle w:val="a3"/>
        <w:spacing w:line="237" w:lineRule="auto"/>
        <w:ind w:left="779" w:right="810"/>
      </w:pPr>
      <w:r>
        <w:t>Основными</w:t>
      </w:r>
      <w:r>
        <w:rPr>
          <w:spacing w:val="1"/>
        </w:rPr>
        <w:t xml:space="preserve"> </w:t>
      </w:r>
      <w:r>
        <w:t>направлениями</w:t>
      </w:r>
      <w:r>
        <w:rPr>
          <w:spacing w:val="1"/>
        </w:rPr>
        <w:t xml:space="preserve"> </w:t>
      </w:r>
      <w:r>
        <w:t>и целями оценочной деятельности в образовательной</w:t>
      </w:r>
      <w:r>
        <w:rPr>
          <w:spacing w:val="1"/>
        </w:rPr>
        <w:t xml:space="preserve"> </w:t>
      </w:r>
      <w:r>
        <w:t>организации</w:t>
      </w:r>
      <w:r>
        <w:rPr>
          <w:spacing w:val="2"/>
        </w:rPr>
        <w:t xml:space="preserve"> </w:t>
      </w:r>
      <w:r>
        <w:t>являются:</w:t>
      </w:r>
    </w:p>
    <w:p w:rsidR="00274355" w:rsidRDefault="00E56823">
      <w:pPr>
        <w:pStyle w:val="a4"/>
        <w:numPr>
          <w:ilvl w:val="0"/>
          <w:numId w:val="84"/>
        </w:numPr>
        <w:tabs>
          <w:tab w:val="left" w:pos="2067"/>
        </w:tabs>
        <w:spacing w:before="7" w:line="237" w:lineRule="auto"/>
        <w:ind w:right="808"/>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17"/>
          <w:sz w:val="24"/>
        </w:rPr>
        <w:t xml:space="preserve"> </w:t>
      </w:r>
      <w:r>
        <w:rPr>
          <w:sz w:val="24"/>
        </w:rPr>
        <w:t>как</w:t>
      </w:r>
      <w:r>
        <w:rPr>
          <w:spacing w:val="16"/>
          <w:sz w:val="24"/>
        </w:rPr>
        <w:t xml:space="preserve"> </w:t>
      </w:r>
      <w:r>
        <w:rPr>
          <w:sz w:val="24"/>
        </w:rPr>
        <w:t>основа</w:t>
      </w:r>
      <w:r>
        <w:rPr>
          <w:spacing w:val="12"/>
          <w:sz w:val="24"/>
        </w:rPr>
        <w:t xml:space="preserve"> </w:t>
      </w:r>
      <w:r>
        <w:rPr>
          <w:sz w:val="24"/>
        </w:rPr>
        <w:t>их</w:t>
      </w:r>
      <w:r>
        <w:rPr>
          <w:spacing w:val="13"/>
          <w:sz w:val="24"/>
        </w:rPr>
        <w:t xml:space="preserve"> </w:t>
      </w:r>
      <w:r>
        <w:rPr>
          <w:sz w:val="24"/>
        </w:rPr>
        <w:t>промежуточной</w:t>
      </w:r>
      <w:r>
        <w:rPr>
          <w:spacing w:val="14"/>
          <w:sz w:val="24"/>
        </w:rPr>
        <w:t xml:space="preserve"> </w:t>
      </w:r>
      <w:r>
        <w:rPr>
          <w:sz w:val="24"/>
        </w:rPr>
        <w:t>и</w:t>
      </w:r>
      <w:r>
        <w:rPr>
          <w:spacing w:val="14"/>
          <w:sz w:val="24"/>
        </w:rPr>
        <w:t xml:space="preserve"> </w:t>
      </w:r>
      <w:r>
        <w:rPr>
          <w:sz w:val="24"/>
        </w:rPr>
        <w:t>итоговой</w:t>
      </w:r>
      <w:r>
        <w:rPr>
          <w:spacing w:val="18"/>
          <w:sz w:val="24"/>
        </w:rPr>
        <w:t xml:space="preserve"> </w:t>
      </w:r>
      <w:r>
        <w:rPr>
          <w:sz w:val="24"/>
        </w:rPr>
        <w:t>аттестации,</w:t>
      </w:r>
      <w:r>
        <w:rPr>
          <w:spacing w:val="20"/>
          <w:sz w:val="24"/>
        </w:rPr>
        <w:t xml:space="preserve"> </w:t>
      </w:r>
      <w:r>
        <w:rPr>
          <w:sz w:val="24"/>
        </w:rPr>
        <w:t>а</w:t>
      </w:r>
      <w:r>
        <w:rPr>
          <w:spacing w:val="17"/>
          <w:sz w:val="24"/>
        </w:rPr>
        <w:t xml:space="preserve"> </w:t>
      </w:r>
      <w:r>
        <w:rPr>
          <w:sz w:val="24"/>
        </w:rPr>
        <w:t>также</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7"/>
        <w:ind w:left="2066" w:right="803" w:firstLine="0"/>
      </w:pPr>
      <w:r>
        <w:lastRenderedPageBreak/>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5"/>
        </w:rPr>
        <w:t xml:space="preserve"> </w:t>
      </w:r>
      <w:r>
        <w:t>уровней;</w:t>
      </w:r>
    </w:p>
    <w:p w:rsidR="00274355" w:rsidRDefault="00E56823">
      <w:pPr>
        <w:pStyle w:val="a4"/>
        <w:numPr>
          <w:ilvl w:val="0"/>
          <w:numId w:val="84"/>
        </w:numPr>
        <w:tabs>
          <w:tab w:val="left" w:pos="2067"/>
        </w:tabs>
        <w:spacing w:before="2" w:line="237" w:lineRule="auto"/>
        <w:ind w:right="811"/>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4"/>
          <w:sz w:val="24"/>
        </w:rPr>
        <w:t xml:space="preserve"> </w:t>
      </w:r>
      <w:r>
        <w:rPr>
          <w:sz w:val="24"/>
        </w:rPr>
        <w:t>процедур;</w:t>
      </w:r>
    </w:p>
    <w:p w:rsidR="00274355" w:rsidRDefault="00E56823">
      <w:pPr>
        <w:pStyle w:val="a4"/>
        <w:numPr>
          <w:ilvl w:val="0"/>
          <w:numId w:val="84"/>
        </w:numPr>
        <w:tabs>
          <w:tab w:val="left" w:pos="2067"/>
        </w:tabs>
        <w:spacing w:before="8" w:line="237" w:lineRule="auto"/>
        <w:ind w:right="812"/>
        <w:rPr>
          <w:sz w:val="24"/>
        </w:rPr>
      </w:pPr>
      <w:r>
        <w:rPr>
          <w:sz w:val="24"/>
        </w:rPr>
        <w:t>оценка результатов</w:t>
      </w:r>
      <w:r>
        <w:rPr>
          <w:spacing w:val="1"/>
          <w:sz w:val="24"/>
        </w:rPr>
        <w:t xml:space="preserve"> </w:t>
      </w:r>
      <w:r>
        <w:rPr>
          <w:sz w:val="24"/>
        </w:rPr>
        <w:t>деятельности образовательной</w:t>
      </w:r>
      <w:r>
        <w:rPr>
          <w:spacing w:val="1"/>
          <w:sz w:val="24"/>
        </w:rPr>
        <w:t xml:space="preserve"> </w:t>
      </w:r>
      <w:r>
        <w:rPr>
          <w:sz w:val="24"/>
        </w:rPr>
        <w:t>организации</w:t>
      </w:r>
      <w:r>
        <w:rPr>
          <w:spacing w:val="1"/>
          <w:sz w:val="24"/>
        </w:rPr>
        <w:t xml:space="preserve"> </w:t>
      </w:r>
      <w:r>
        <w:rPr>
          <w:sz w:val="24"/>
        </w:rPr>
        <w:t>как основа</w:t>
      </w:r>
      <w:r>
        <w:rPr>
          <w:spacing w:val="1"/>
          <w:sz w:val="24"/>
        </w:rPr>
        <w:t xml:space="preserve"> </w:t>
      </w:r>
      <w:r>
        <w:rPr>
          <w:sz w:val="24"/>
        </w:rPr>
        <w:t>аккредитационных</w:t>
      </w:r>
      <w:r>
        <w:rPr>
          <w:spacing w:val="-4"/>
          <w:sz w:val="24"/>
        </w:rPr>
        <w:t xml:space="preserve"> </w:t>
      </w:r>
      <w:r>
        <w:rPr>
          <w:sz w:val="24"/>
        </w:rPr>
        <w:t>процедур.</w:t>
      </w:r>
    </w:p>
    <w:p w:rsidR="00274355" w:rsidRDefault="00E56823">
      <w:pPr>
        <w:pStyle w:val="a3"/>
        <w:spacing w:before="2"/>
        <w:ind w:left="779" w:right="807"/>
      </w:pPr>
      <w:r>
        <w:t>Основным объектом</w:t>
      </w:r>
      <w:r>
        <w:rPr>
          <w:spacing w:val="1"/>
        </w:rPr>
        <w:t xml:space="preserve"> </w:t>
      </w:r>
      <w:r>
        <w:t>системы 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4"/>
        </w:rPr>
        <w:t xml:space="preserve"> </w:t>
      </w:r>
      <w:r>
        <w:t>освоения</w:t>
      </w:r>
      <w:r>
        <w:rPr>
          <w:spacing w:val="-8"/>
        </w:rPr>
        <w:t xml:space="preserve"> </w:t>
      </w:r>
      <w:r>
        <w:t>обучающимися</w:t>
      </w:r>
      <w:r>
        <w:rPr>
          <w:spacing w:val="7"/>
        </w:rPr>
        <w:t xml:space="preserve"> </w:t>
      </w:r>
      <w:r>
        <w:t>ООП</w:t>
      </w:r>
      <w:r>
        <w:rPr>
          <w:spacing w:val="1"/>
        </w:rPr>
        <w:t xml:space="preserve"> </w:t>
      </w:r>
      <w:r>
        <w:t>СОО.</w:t>
      </w:r>
    </w:p>
    <w:p w:rsidR="00274355" w:rsidRDefault="00E56823">
      <w:pPr>
        <w:pStyle w:val="a3"/>
        <w:spacing w:line="274" w:lineRule="exact"/>
        <w:ind w:left="1346" w:firstLine="0"/>
      </w:pPr>
      <w:r>
        <w:t>Система</w:t>
      </w:r>
      <w:r>
        <w:rPr>
          <w:spacing w:val="-3"/>
        </w:rPr>
        <w:t xml:space="preserve"> </w:t>
      </w:r>
      <w:r>
        <w:t>оценки</w:t>
      </w:r>
      <w:r>
        <w:rPr>
          <w:spacing w:val="-6"/>
        </w:rPr>
        <w:t xml:space="preserve"> </w:t>
      </w:r>
      <w:r>
        <w:t>включает</w:t>
      </w:r>
      <w:r>
        <w:rPr>
          <w:spacing w:val="-2"/>
        </w:rPr>
        <w:t xml:space="preserve"> </w:t>
      </w:r>
      <w:r>
        <w:t>процедуры</w:t>
      </w:r>
      <w:r>
        <w:rPr>
          <w:spacing w:val="-1"/>
        </w:rPr>
        <w:t xml:space="preserve"> </w:t>
      </w:r>
      <w:r>
        <w:t>внутренней</w:t>
      </w:r>
      <w:r>
        <w:rPr>
          <w:spacing w:val="-2"/>
        </w:rPr>
        <w:t xml:space="preserve"> </w:t>
      </w:r>
      <w:r>
        <w:t>и</w:t>
      </w:r>
      <w:r>
        <w:rPr>
          <w:spacing w:val="-5"/>
        </w:rPr>
        <w:t xml:space="preserve"> </w:t>
      </w:r>
      <w:r>
        <w:t>внешней</w:t>
      </w:r>
      <w:r>
        <w:rPr>
          <w:spacing w:val="-6"/>
        </w:rPr>
        <w:t xml:space="preserve"> </w:t>
      </w:r>
      <w:r>
        <w:t>оценки.</w:t>
      </w:r>
    </w:p>
    <w:p w:rsidR="00274355" w:rsidRDefault="00E56823">
      <w:pPr>
        <w:spacing w:before="3"/>
        <w:ind w:left="1346"/>
        <w:jc w:val="both"/>
        <w:rPr>
          <w:sz w:val="24"/>
        </w:rPr>
      </w:pPr>
      <w:r>
        <w:rPr>
          <w:b/>
          <w:sz w:val="24"/>
        </w:rPr>
        <w:t>Внутренняя</w:t>
      </w:r>
      <w:r>
        <w:rPr>
          <w:b/>
          <w:spacing w:val="-4"/>
          <w:sz w:val="24"/>
        </w:rPr>
        <w:t xml:space="preserve"> </w:t>
      </w:r>
      <w:r>
        <w:rPr>
          <w:b/>
          <w:sz w:val="24"/>
        </w:rPr>
        <w:t>оценка</w:t>
      </w:r>
      <w:r>
        <w:rPr>
          <w:b/>
          <w:spacing w:val="1"/>
          <w:sz w:val="24"/>
        </w:rPr>
        <w:t xml:space="preserve"> </w:t>
      </w:r>
      <w:r>
        <w:rPr>
          <w:sz w:val="24"/>
        </w:rPr>
        <w:t>включает:</w:t>
      </w:r>
    </w:p>
    <w:p w:rsidR="00274355" w:rsidRDefault="00E56823">
      <w:pPr>
        <w:pStyle w:val="a4"/>
        <w:numPr>
          <w:ilvl w:val="0"/>
          <w:numId w:val="84"/>
        </w:numPr>
        <w:tabs>
          <w:tab w:val="left" w:pos="2066"/>
          <w:tab w:val="left" w:pos="2067"/>
        </w:tabs>
        <w:spacing w:before="43"/>
        <w:ind w:hanging="361"/>
        <w:jc w:val="left"/>
        <w:rPr>
          <w:sz w:val="24"/>
        </w:rPr>
      </w:pPr>
      <w:r>
        <w:rPr>
          <w:sz w:val="24"/>
        </w:rPr>
        <w:t>стартовую(диагностическую)</w:t>
      </w:r>
      <w:r>
        <w:rPr>
          <w:spacing w:val="-5"/>
          <w:sz w:val="24"/>
        </w:rPr>
        <w:t xml:space="preserve"> </w:t>
      </w:r>
      <w:r>
        <w:rPr>
          <w:sz w:val="24"/>
        </w:rPr>
        <w:t>работу;</w:t>
      </w:r>
    </w:p>
    <w:p w:rsidR="00274355" w:rsidRDefault="00E56823">
      <w:pPr>
        <w:pStyle w:val="a4"/>
        <w:numPr>
          <w:ilvl w:val="0"/>
          <w:numId w:val="84"/>
        </w:numPr>
        <w:tabs>
          <w:tab w:val="left" w:pos="2066"/>
          <w:tab w:val="left" w:pos="2067"/>
        </w:tabs>
        <w:spacing w:before="37"/>
        <w:ind w:hanging="361"/>
        <w:jc w:val="left"/>
        <w:rPr>
          <w:sz w:val="24"/>
        </w:rPr>
      </w:pPr>
      <w:r>
        <w:rPr>
          <w:sz w:val="24"/>
        </w:rPr>
        <w:t>комплексные</w:t>
      </w:r>
      <w:r>
        <w:rPr>
          <w:spacing w:val="-7"/>
          <w:sz w:val="24"/>
        </w:rPr>
        <w:t xml:space="preserve"> </w:t>
      </w:r>
      <w:r>
        <w:rPr>
          <w:sz w:val="24"/>
        </w:rPr>
        <w:t>диагностические</w:t>
      </w:r>
      <w:r>
        <w:rPr>
          <w:spacing w:val="-2"/>
          <w:sz w:val="24"/>
        </w:rPr>
        <w:t xml:space="preserve"> </w:t>
      </w:r>
      <w:r>
        <w:rPr>
          <w:sz w:val="24"/>
        </w:rPr>
        <w:t>работы;</w:t>
      </w:r>
    </w:p>
    <w:p w:rsidR="00274355" w:rsidRDefault="00E56823">
      <w:pPr>
        <w:pStyle w:val="a4"/>
        <w:numPr>
          <w:ilvl w:val="0"/>
          <w:numId w:val="84"/>
        </w:numPr>
        <w:tabs>
          <w:tab w:val="left" w:pos="2066"/>
          <w:tab w:val="left" w:pos="2067"/>
        </w:tabs>
        <w:spacing w:before="42"/>
        <w:ind w:hanging="361"/>
        <w:jc w:val="left"/>
        <w:rPr>
          <w:sz w:val="24"/>
        </w:rPr>
      </w:pPr>
      <w:r>
        <w:rPr>
          <w:sz w:val="24"/>
        </w:rPr>
        <w:t>текущую</w:t>
      </w:r>
      <w:r>
        <w:rPr>
          <w:spacing w:val="-4"/>
          <w:sz w:val="24"/>
        </w:rPr>
        <w:t xml:space="preserve"> </w:t>
      </w:r>
      <w:r>
        <w:rPr>
          <w:sz w:val="24"/>
        </w:rPr>
        <w:t>и</w:t>
      </w:r>
      <w:r>
        <w:rPr>
          <w:spacing w:val="-1"/>
          <w:sz w:val="24"/>
        </w:rPr>
        <w:t xml:space="preserve"> </w:t>
      </w:r>
      <w:r>
        <w:rPr>
          <w:sz w:val="24"/>
        </w:rPr>
        <w:t>тематическую</w:t>
      </w:r>
      <w:r>
        <w:rPr>
          <w:spacing w:val="-3"/>
          <w:sz w:val="24"/>
        </w:rPr>
        <w:t xml:space="preserve"> </w:t>
      </w:r>
      <w:r>
        <w:rPr>
          <w:sz w:val="24"/>
        </w:rPr>
        <w:t>оценку</w:t>
      </w:r>
      <w:r>
        <w:rPr>
          <w:spacing w:val="-11"/>
          <w:sz w:val="24"/>
        </w:rPr>
        <w:t xml:space="preserve"> </w:t>
      </w:r>
      <w:r>
        <w:rPr>
          <w:sz w:val="24"/>
        </w:rPr>
        <w:t>(осуществляются</w:t>
      </w:r>
      <w:r>
        <w:rPr>
          <w:spacing w:val="2"/>
          <w:sz w:val="24"/>
        </w:rPr>
        <w:t xml:space="preserve"> </w:t>
      </w:r>
      <w:r>
        <w:rPr>
          <w:sz w:val="24"/>
        </w:rPr>
        <w:t>учителем);</w:t>
      </w:r>
    </w:p>
    <w:p w:rsidR="00274355" w:rsidRDefault="00E56823">
      <w:pPr>
        <w:pStyle w:val="a4"/>
        <w:numPr>
          <w:ilvl w:val="0"/>
          <w:numId w:val="84"/>
        </w:numPr>
        <w:tabs>
          <w:tab w:val="left" w:pos="2066"/>
          <w:tab w:val="left" w:pos="2067"/>
        </w:tabs>
        <w:spacing w:before="42"/>
        <w:ind w:hanging="361"/>
        <w:jc w:val="left"/>
        <w:rPr>
          <w:sz w:val="24"/>
        </w:rPr>
      </w:pPr>
      <w:r>
        <w:rPr>
          <w:sz w:val="24"/>
        </w:rPr>
        <w:t>итоговую</w:t>
      </w:r>
      <w:r>
        <w:rPr>
          <w:spacing w:val="-5"/>
          <w:sz w:val="24"/>
        </w:rPr>
        <w:t xml:space="preserve"> </w:t>
      </w:r>
      <w:r>
        <w:rPr>
          <w:sz w:val="24"/>
        </w:rPr>
        <w:t>оценку;</w:t>
      </w:r>
    </w:p>
    <w:p w:rsidR="00274355" w:rsidRDefault="00E56823">
      <w:pPr>
        <w:pStyle w:val="a4"/>
        <w:numPr>
          <w:ilvl w:val="0"/>
          <w:numId w:val="84"/>
        </w:numPr>
        <w:tabs>
          <w:tab w:val="left" w:pos="2066"/>
          <w:tab w:val="left" w:pos="2067"/>
        </w:tabs>
        <w:spacing w:before="37"/>
        <w:ind w:hanging="361"/>
        <w:jc w:val="left"/>
        <w:rPr>
          <w:sz w:val="24"/>
        </w:rPr>
      </w:pPr>
      <w:r>
        <w:rPr>
          <w:sz w:val="24"/>
        </w:rPr>
        <w:t>психолого-педагогическое</w:t>
      </w:r>
      <w:r>
        <w:rPr>
          <w:spacing w:val="-11"/>
          <w:sz w:val="24"/>
        </w:rPr>
        <w:t xml:space="preserve"> </w:t>
      </w:r>
      <w:r>
        <w:rPr>
          <w:sz w:val="24"/>
        </w:rPr>
        <w:t>наблюдение;</w:t>
      </w:r>
    </w:p>
    <w:p w:rsidR="00274355" w:rsidRDefault="00E56823">
      <w:pPr>
        <w:pStyle w:val="a4"/>
        <w:numPr>
          <w:ilvl w:val="0"/>
          <w:numId w:val="84"/>
        </w:numPr>
        <w:tabs>
          <w:tab w:val="left" w:pos="2066"/>
          <w:tab w:val="left" w:pos="2067"/>
        </w:tabs>
        <w:spacing w:before="42"/>
        <w:ind w:hanging="361"/>
        <w:jc w:val="left"/>
        <w:rPr>
          <w:sz w:val="24"/>
        </w:rPr>
      </w:pPr>
      <w:r>
        <w:rPr>
          <w:sz w:val="24"/>
        </w:rPr>
        <w:t>внутренний</w:t>
      </w:r>
      <w:r>
        <w:rPr>
          <w:spacing w:val="-2"/>
          <w:sz w:val="24"/>
        </w:rPr>
        <w:t xml:space="preserve"> </w:t>
      </w:r>
      <w:r>
        <w:rPr>
          <w:sz w:val="24"/>
        </w:rPr>
        <w:t>мониторинг</w:t>
      </w:r>
      <w:r>
        <w:rPr>
          <w:spacing w:val="-8"/>
          <w:sz w:val="24"/>
        </w:rPr>
        <w:t xml:space="preserve"> </w:t>
      </w:r>
      <w:r>
        <w:rPr>
          <w:sz w:val="24"/>
        </w:rPr>
        <w:t>образовательных</w:t>
      </w:r>
      <w:r>
        <w:rPr>
          <w:spacing w:val="-7"/>
          <w:sz w:val="24"/>
        </w:rPr>
        <w:t xml:space="preserve"> </w:t>
      </w:r>
      <w:r>
        <w:rPr>
          <w:sz w:val="24"/>
        </w:rPr>
        <w:t>достижений</w:t>
      </w:r>
      <w:r>
        <w:rPr>
          <w:spacing w:val="-10"/>
          <w:sz w:val="24"/>
        </w:rPr>
        <w:t xml:space="preserve"> </w:t>
      </w:r>
      <w:r>
        <w:rPr>
          <w:sz w:val="24"/>
        </w:rPr>
        <w:t>обучающихся;</w:t>
      </w:r>
    </w:p>
    <w:p w:rsidR="00274355" w:rsidRDefault="00E56823">
      <w:pPr>
        <w:pStyle w:val="a4"/>
        <w:numPr>
          <w:ilvl w:val="0"/>
          <w:numId w:val="84"/>
        </w:numPr>
        <w:tabs>
          <w:tab w:val="left" w:pos="2066"/>
          <w:tab w:val="left" w:pos="2067"/>
        </w:tabs>
        <w:spacing w:before="42"/>
        <w:ind w:hanging="361"/>
        <w:jc w:val="left"/>
        <w:rPr>
          <w:sz w:val="24"/>
        </w:rPr>
      </w:pPr>
      <w:r>
        <w:rPr>
          <w:sz w:val="24"/>
        </w:rPr>
        <w:t>промежуточную</w:t>
      </w:r>
      <w:r>
        <w:rPr>
          <w:spacing w:val="-6"/>
          <w:sz w:val="24"/>
        </w:rPr>
        <w:t xml:space="preserve"> </w:t>
      </w:r>
      <w:r>
        <w:rPr>
          <w:sz w:val="24"/>
        </w:rPr>
        <w:t>аттестацию.</w:t>
      </w:r>
    </w:p>
    <w:p w:rsidR="00274355" w:rsidRDefault="00E56823">
      <w:pPr>
        <w:pStyle w:val="a3"/>
        <w:spacing w:before="40" w:line="276" w:lineRule="auto"/>
        <w:ind w:left="779" w:right="813"/>
      </w:pPr>
      <w:r>
        <w:t>Особой формой внутренней оценки личностных результатов является портфолио.</w:t>
      </w:r>
      <w:r>
        <w:rPr>
          <w:spacing w:val="1"/>
        </w:rPr>
        <w:t xml:space="preserve"> </w:t>
      </w:r>
      <w:r>
        <w:t>Особенности формирования, процедуры оценивания и другие положения определены в</w:t>
      </w:r>
      <w:r>
        <w:rPr>
          <w:spacing w:val="1"/>
        </w:rPr>
        <w:t xml:space="preserve"> </w:t>
      </w:r>
      <w:r>
        <w:t>отдельном</w:t>
      </w:r>
      <w:r>
        <w:rPr>
          <w:spacing w:val="-2"/>
        </w:rPr>
        <w:t xml:space="preserve"> </w:t>
      </w:r>
      <w:r>
        <w:t>локальном</w:t>
      </w:r>
      <w:r>
        <w:rPr>
          <w:spacing w:val="-1"/>
        </w:rPr>
        <w:t xml:space="preserve"> </w:t>
      </w:r>
      <w:r>
        <w:t>акте.</w:t>
      </w:r>
    </w:p>
    <w:p w:rsidR="00274355" w:rsidRDefault="00E56823">
      <w:pPr>
        <w:spacing w:line="275" w:lineRule="exact"/>
        <w:ind w:left="1346"/>
        <w:jc w:val="both"/>
        <w:rPr>
          <w:sz w:val="24"/>
        </w:rPr>
      </w:pPr>
      <w:r>
        <w:rPr>
          <w:b/>
          <w:sz w:val="24"/>
        </w:rPr>
        <w:t>Внешняя</w:t>
      </w:r>
      <w:r>
        <w:rPr>
          <w:b/>
          <w:spacing w:val="-3"/>
          <w:sz w:val="24"/>
        </w:rPr>
        <w:t xml:space="preserve"> </w:t>
      </w:r>
      <w:r>
        <w:rPr>
          <w:b/>
          <w:sz w:val="24"/>
        </w:rPr>
        <w:t xml:space="preserve">оценка </w:t>
      </w:r>
      <w:r>
        <w:rPr>
          <w:sz w:val="24"/>
        </w:rPr>
        <w:t>включает:</w:t>
      </w:r>
    </w:p>
    <w:p w:rsidR="00274355" w:rsidRDefault="00E56823">
      <w:pPr>
        <w:pStyle w:val="a4"/>
        <w:numPr>
          <w:ilvl w:val="0"/>
          <w:numId w:val="84"/>
        </w:numPr>
        <w:tabs>
          <w:tab w:val="left" w:pos="2067"/>
        </w:tabs>
        <w:spacing w:before="43"/>
        <w:ind w:hanging="361"/>
        <w:rPr>
          <w:sz w:val="24"/>
        </w:rPr>
      </w:pPr>
      <w:r>
        <w:rPr>
          <w:sz w:val="24"/>
        </w:rPr>
        <w:t>итоговую</w:t>
      </w:r>
      <w:r>
        <w:rPr>
          <w:spacing w:val="-5"/>
          <w:sz w:val="24"/>
        </w:rPr>
        <w:t xml:space="preserve"> </w:t>
      </w:r>
      <w:r>
        <w:rPr>
          <w:sz w:val="24"/>
        </w:rPr>
        <w:t>аттестацию,</w:t>
      </w:r>
    </w:p>
    <w:p w:rsidR="00274355" w:rsidRDefault="00E56823">
      <w:pPr>
        <w:pStyle w:val="a4"/>
        <w:numPr>
          <w:ilvl w:val="0"/>
          <w:numId w:val="84"/>
        </w:numPr>
        <w:tabs>
          <w:tab w:val="left" w:pos="2067"/>
        </w:tabs>
        <w:spacing w:before="42" w:line="268" w:lineRule="auto"/>
        <w:ind w:right="813"/>
        <w:rPr>
          <w:sz w:val="24"/>
        </w:rPr>
      </w:pPr>
      <w:r>
        <w:rPr>
          <w:sz w:val="24"/>
        </w:rPr>
        <w:t>независимую оценку качества образования(в т.ч. всероссийские проверочные</w:t>
      </w:r>
      <w:r>
        <w:rPr>
          <w:spacing w:val="1"/>
          <w:sz w:val="24"/>
        </w:rPr>
        <w:t xml:space="preserve"> </w:t>
      </w:r>
      <w:r>
        <w:rPr>
          <w:sz w:val="24"/>
        </w:rPr>
        <w:t>работы),</w:t>
      </w:r>
    </w:p>
    <w:p w:rsidR="00274355" w:rsidRDefault="00E56823">
      <w:pPr>
        <w:pStyle w:val="a4"/>
        <w:numPr>
          <w:ilvl w:val="0"/>
          <w:numId w:val="84"/>
        </w:numPr>
        <w:tabs>
          <w:tab w:val="left" w:pos="2067"/>
        </w:tabs>
        <w:spacing w:before="15" w:line="268" w:lineRule="auto"/>
        <w:ind w:right="814"/>
        <w:rPr>
          <w:sz w:val="24"/>
        </w:rPr>
      </w:pPr>
      <w:r>
        <w:rPr>
          <w:sz w:val="24"/>
        </w:rPr>
        <w:t>мониторинговые</w:t>
      </w:r>
      <w:r>
        <w:rPr>
          <w:spacing w:val="1"/>
          <w:sz w:val="24"/>
        </w:rPr>
        <w:t xml:space="preserve"> </w:t>
      </w:r>
      <w:r>
        <w:rPr>
          <w:sz w:val="24"/>
        </w:rPr>
        <w:t>исследования</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5"/>
          <w:sz w:val="24"/>
        </w:rPr>
        <w:t xml:space="preserve"> </w:t>
      </w:r>
      <w:r>
        <w:rPr>
          <w:sz w:val="24"/>
        </w:rPr>
        <w:t>уровней.</w:t>
      </w:r>
    </w:p>
    <w:p w:rsidR="00274355" w:rsidRDefault="00E56823">
      <w:pPr>
        <w:pStyle w:val="a3"/>
        <w:spacing w:before="8" w:line="278" w:lineRule="auto"/>
        <w:ind w:left="779" w:right="809"/>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274355" w:rsidRDefault="00E56823">
      <w:pPr>
        <w:pStyle w:val="a3"/>
        <w:spacing w:line="276" w:lineRule="auto"/>
        <w:ind w:left="779" w:right="804"/>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а также в оценке 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rsidR="00274355" w:rsidRDefault="00E56823">
      <w:pPr>
        <w:pStyle w:val="a3"/>
        <w:spacing w:line="276" w:lineRule="auto"/>
        <w:ind w:left="779" w:right="810"/>
      </w:pPr>
      <w:r>
        <w:rPr>
          <w:b/>
        </w:rPr>
        <w:t xml:space="preserve">Уровневый подход </w:t>
      </w:r>
      <w:r>
        <w:t>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w:t>
      </w:r>
      <w:r>
        <w:rPr>
          <w:spacing w:val="-57"/>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274355" w:rsidRDefault="00E56823">
      <w:pPr>
        <w:pStyle w:val="a3"/>
        <w:spacing w:line="276" w:lineRule="auto"/>
        <w:ind w:left="779" w:right="814"/>
      </w:pPr>
      <w:r>
        <w:t>Уровневый подход реализуется за счет фиксации различных уровней достижения</w:t>
      </w:r>
      <w:r>
        <w:rPr>
          <w:spacing w:val="1"/>
        </w:rPr>
        <w:t xml:space="preserve"> </w:t>
      </w:r>
      <w:r>
        <w:t>обучающимися планируемых результатов. Достижение базового уровня свидетельствует о</w:t>
      </w:r>
      <w:r>
        <w:rPr>
          <w:spacing w:val="-57"/>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5"/>
        </w:rPr>
        <w:t xml:space="preserve"> </w:t>
      </w:r>
      <w:r>
        <w:t>для</w:t>
      </w:r>
      <w:r>
        <w:rPr>
          <w:spacing w:val="-1"/>
        </w:rPr>
        <w:t xml:space="preserve"> </w:t>
      </w:r>
      <w:r>
        <w:t>продолжения</w:t>
      </w:r>
      <w:r>
        <w:rPr>
          <w:spacing w:val="-6"/>
        </w:rPr>
        <w:t xml:space="preserve"> </w:t>
      </w:r>
      <w:r>
        <w:t>обучения</w:t>
      </w:r>
      <w:r>
        <w:rPr>
          <w:spacing w:val="-2"/>
        </w:rPr>
        <w:t xml:space="preserve"> </w:t>
      </w:r>
      <w:r>
        <w:t>и</w:t>
      </w:r>
      <w:r>
        <w:rPr>
          <w:spacing w:val="6"/>
        </w:rPr>
        <w:t xml:space="preserve"> </w:t>
      </w:r>
      <w:r>
        <w:t>усвоения</w:t>
      </w:r>
      <w:r>
        <w:rPr>
          <w:spacing w:val="-6"/>
        </w:rPr>
        <w:t xml:space="preserve"> </w:t>
      </w:r>
      <w:r>
        <w:t>последующего</w:t>
      </w:r>
      <w:r>
        <w:rPr>
          <w:spacing w:val="2"/>
        </w:rPr>
        <w:t xml:space="preserve"> </w:t>
      </w:r>
      <w:r>
        <w:t>учебного</w:t>
      </w:r>
      <w:r>
        <w:rPr>
          <w:spacing w:val="-1"/>
        </w:rPr>
        <w:t xml:space="preserve"> </w:t>
      </w:r>
      <w:r>
        <w:t>материала.</w:t>
      </w:r>
    </w:p>
    <w:p w:rsidR="00274355" w:rsidRDefault="00274355">
      <w:pPr>
        <w:spacing w:line="276" w:lineRule="auto"/>
        <w:sectPr w:rsidR="00274355">
          <w:pgSz w:w="11910" w:h="16390"/>
          <w:pgMar w:top="1180" w:right="40" w:bottom="280" w:left="920" w:header="720" w:footer="720" w:gutter="0"/>
          <w:cols w:space="720"/>
        </w:sectPr>
      </w:pPr>
    </w:p>
    <w:p w:rsidR="00274355" w:rsidRDefault="00E56823">
      <w:pPr>
        <w:spacing w:before="67"/>
        <w:ind w:left="1346"/>
        <w:jc w:val="both"/>
        <w:rPr>
          <w:sz w:val="24"/>
        </w:rPr>
      </w:pPr>
      <w:r>
        <w:rPr>
          <w:b/>
          <w:sz w:val="24"/>
        </w:rPr>
        <w:lastRenderedPageBreak/>
        <w:t>Комплексный</w:t>
      </w:r>
      <w:r>
        <w:rPr>
          <w:b/>
          <w:spacing w:val="-2"/>
          <w:sz w:val="24"/>
        </w:rPr>
        <w:t xml:space="preserve"> </w:t>
      </w:r>
      <w:r>
        <w:rPr>
          <w:b/>
          <w:sz w:val="24"/>
        </w:rPr>
        <w:t>подход</w:t>
      </w:r>
      <w:r>
        <w:rPr>
          <w:b/>
          <w:spacing w:val="-2"/>
          <w:sz w:val="24"/>
        </w:rPr>
        <w:t xml:space="preserve"> </w:t>
      </w:r>
      <w:r>
        <w:rPr>
          <w:sz w:val="24"/>
        </w:rPr>
        <w:t>к</w:t>
      </w:r>
      <w:r>
        <w:rPr>
          <w:spacing w:val="-5"/>
          <w:sz w:val="24"/>
        </w:rPr>
        <w:t xml:space="preserve"> </w:t>
      </w:r>
      <w:r>
        <w:rPr>
          <w:sz w:val="24"/>
        </w:rPr>
        <w:t>оценке</w:t>
      </w:r>
      <w:r>
        <w:rPr>
          <w:spacing w:val="-8"/>
          <w:sz w:val="24"/>
        </w:rPr>
        <w:t xml:space="preserve"> </w:t>
      </w:r>
      <w:r>
        <w:rPr>
          <w:sz w:val="24"/>
        </w:rPr>
        <w:t>образовательных</w:t>
      </w:r>
      <w:r>
        <w:rPr>
          <w:spacing w:val="-7"/>
          <w:sz w:val="24"/>
        </w:rPr>
        <w:t xml:space="preserve"> </w:t>
      </w:r>
      <w:r>
        <w:rPr>
          <w:sz w:val="24"/>
        </w:rPr>
        <w:t>достижений</w:t>
      </w:r>
      <w:r>
        <w:rPr>
          <w:spacing w:val="-1"/>
          <w:sz w:val="24"/>
        </w:rPr>
        <w:t xml:space="preserve"> </w:t>
      </w:r>
      <w:r>
        <w:rPr>
          <w:sz w:val="24"/>
        </w:rPr>
        <w:t>реализуется</w:t>
      </w:r>
      <w:r>
        <w:rPr>
          <w:spacing w:val="-4"/>
          <w:sz w:val="24"/>
        </w:rPr>
        <w:t xml:space="preserve"> </w:t>
      </w:r>
      <w:r>
        <w:rPr>
          <w:sz w:val="24"/>
        </w:rPr>
        <w:t>через:</w:t>
      </w:r>
    </w:p>
    <w:p w:rsidR="00274355" w:rsidRDefault="00E56823">
      <w:pPr>
        <w:pStyle w:val="a4"/>
        <w:numPr>
          <w:ilvl w:val="0"/>
          <w:numId w:val="84"/>
        </w:numPr>
        <w:tabs>
          <w:tab w:val="left" w:pos="2067"/>
        </w:tabs>
        <w:spacing w:before="43"/>
        <w:ind w:hanging="361"/>
        <w:rPr>
          <w:sz w:val="24"/>
        </w:rPr>
      </w:pPr>
      <w:r>
        <w:rPr>
          <w:sz w:val="24"/>
        </w:rPr>
        <w:t>оценку</w:t>
      </w:r>
      <w:r>
        <w:rPr>
          <w:spacing w:val="-9"/>
          <w:sz w:val="24"/>
        </w:rPr>
        <w:t xml:space="preserve"> </w:t>
      </w:r>
      <w:r>
        <w:rPr>
          <w:sz w:val="24"/>
        </w:rPr>
        <w:t>предметных</w:t>
      </w:r>
      <w:r>
        <w:rPr>
          <w:spacing w:val="-4"/>
          <w:sz w:val="24"/>
        </w:rPr>
        <w:t xml:space="preserve"> </w:t>
      </w:r>
      <w:r>
        <w:rPr>
          <w:sz w:val="24"/>
        </w:rPr>
        <w:t>и</w:t>
      </w:r>
      <w:r>
        <w:rPr>
          <w:spacing w:val="2"/>
          <w:sz w:val="24"/>
        </w:rPr>
        <w:t xml:space="preserve"> </w:t>
      </w:r>
      <w:r>
        <w:rPr>
          <w:sz w:val="24"/>
        </w:rPr>
        <w:t>метапредметных</w:t>
      </w:r>
      <w:r>
        <w:rPr>
          <w:spacing w:val="-3"/>
          <w:sz w:val="24"/>
        </w:rPr>
        <w:t xml:space="preserve"> </w:t>
      </w:r>
      <w:r>
        <w:rPr>
          <w:sz w:val="24"/>
        </w:rPr>
        <w:t>результатов;</w:t>
      </w:r>
    </w:p>
    <w:p w:rsidR="00274355" w:rsidRDefault="00E56823">
      <w:pPr>
        <w:pStyle w:val="a4"/>
        <w:numPr>
          <w:ilvl w:val="0"/>
          <w:numId w:val="84"/>
        </w:numPr>
        <w:tabs>
          <w:tab w:val="left" w:pos="2067"/>
        </w:tabs>
        <w:spacing w:before="42" w:line="273" w:lineRule="auto"/>
        <w:ind w:right="810"/>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динамики</w:t>
      </w:r>
      <w:r>
        <w:rPr>
          <w:spacing w:val="1"/>
          <w:sz w:val="24"/>
        </w:rPr>
        <w:t xml:space="preserve"> </w:t>
      </w:r>
      <w:r>
        <w:rPr>
          <w:sz w:val="24"/>
        </w:rPr>
        <w:t>индивидуальных образовательных достижений обучающихся и для итоговой</w:t>
      </w:r>
      <w:r>
        <w:rPr>
          <w:spacing w:val="1"/>
          <w:sz w:val="24"/>
        </w:rPr>
        <w:t xml:space="preserve"> </w:t>
      </w:r>
      <w:r>
        <w:rPr>
          <w:sz w:val="24"/>
        </w:rPr>
        <w:t>оценки;</w:t>
      </w:r>
    </w:p>
    <w:p w:rsidR="00274355" w:rsidRDefault="00E56823">
      <w:pPr>
        <w:pStyle w:val="a4"/>
        <w:numPr>
          <w:ilvl w:val="0"/>
          <w:numId w:val="84"/>
        </w:numPr>
        <w:tabs>
          <w:tab w:val="left" w:pos="2067"/>
        </w:tabs>
        <w:spacing w:before="6" w:line="273" w:lineRule="auto"/>
        <w:ind w:right="813"/>
        <w:rPr>
          <w:sz w:val="24"/>
        </w:rPr>
      </w:pPr>
      <w:r>
        <w:rPr>
          <w:sz w:val="24"/>
        </w:rPr>
        <w:t>использования</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для</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2"/>
          <w:sz w:val="24"/>
        </w:rPr>
        <w:t xml:space="preserve"> </w:t>
      </w:r>
      <w:r>
        <w:rPr>
          <w:sz w:val="24"/>
        </w:rPr>
        <w:t>в</w:t>
      </w:r>
      <w:r>
        <w:rPr>
          <w:spacing w:val="3"/>
          <w:sz w:val="24"/>
        </w:rPr>
        <w:t xml:space="preserve"> </w:t>
      </w:r>
      <w:r>
        <w:rPr>
          <w:sz w:val="24"/>
        </w:rPr>
        <w:t>целях</w:t>
      </w:r>
      <w:r>
        <w:rPr>
          <w:spacing w:val="-3"/>
          <w:sz w:val="24"/>
        </w:rPr>
        <w:t xml:space="preserve"> </w:t>
      </w:r>
      <w:r>
        <w:rPr>
          <w:sz w:val="24"/>
        </w:rPr>
        <w:t>управления</w:t>
      </w:r>
      <w:r>
        <w:rPr>
          <w:spacing w:val="1"/>
          <w:sz w:val="24"/>
        </w:rPr>
        <w:t xml:space="preserve"> </w:t>
      </w:r>
      <w:r>
        <w:rPr>
          <w:sz w:val="24"/>
        </w:rPr>
        <w:t>качеством</w:t>
      </w:r>
      <w:r>
        <w:rPr>
          <w:spacing w:val="-6"/>
          <w:sz w:val="24"/>
        </w:rPr>
        <w:t xml:space="preserve"> </w:t>
      </w:r>
      <w:r>
        <w:rPr>
          <w:sz w:val="24"/>
        </w:rPr>
        <w:t>образования;</w:t>
      </w:r>
    </w:p>
    <w:p w:rsidR="00274355" w:rsidRDefault="00E56823">
      <w:pPr>
        <w:pStyle w:val="a4"/>
        <w:numPr>
          <w:ilvl w:val="0"/>
          <w:numId w:val="84"/>
        </w:numPr>
        <w:tabs>
          <w:tab w:val="left" w:pos="2067"/>
        </w:tabs>
        <w:spacing w:before="5" w:line="271" w:lineRule="auto"/>
        <w:ind w:right="811"/>
        <w:rPr>
          <w:sz w:val="24"/>
        </w:rPr>
      </w:pPr>
      <w:r>
        <w:rPr>
          <w:sz w:val="24"/>
        </w:rPr>
        <w:t>использования</w:t>
      </w:r>
      <w:r>
        <w:rPr>
          <w:spacing w:val="1"/>
          <w:sz w:val="24"/>
        </w:rPr>
        <w:t xml:space="preserve"> </w:t>
      </w:r>
      <w:r>
        <w:rPr>
          <w:sz w:val="24"/>
        </w:rPr>
        <w:t>разнообразных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оценки,</w:t>
      </w:r>
      <w:r>
        <w:rPr>
          <w:spacing w:val="61"/>
          <w:sz w:val="24"/>
        </w:rPr>
        <w:t xml:space="preserve"> </w:t>
      </w:r>
      <w:r>
        <w:rPr>
          <w:sz w:val="24"/>
        </w:rPr>
        <w:t>взаимно</w:t>
      </w:r>
      <w:r>
        <w:rPr>
          <w:spacing w:val="1"/>
          <w:sz w:val="24"/>
        </w:rPr>
        <w:t xml:space="preserve"> </w:t>
      </w:r>
      <w:r>
        <w:rPr>
          <w:sz w:val="24"/>
        </w:rPr>
        <w:t>дополняющих</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оценок</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исследовательских,</w:t>
      </w:r>
      <w:r>
        <w:rPr>
          <w:spacing w:val="3"/>
          <w:sz w:val="24"/>
        </w:rPr>
        <w:t xml:space="preserve"> </w:t>
      </w:r>
      <w:r>
        <w:rPr>
          <w:sz w:val="24"/>
        </w:rPr>
        <w:t>творческих</w:t>
      </w:r>
      <w:r>
        <w:rPr>
          <w:spacing w:val="-3"/>
          <w:sz w:val="24"/>
        </w:rPr>
        <w:t xml:space="preserve"> </w:t>
      </w:r>
      <w:r>
        <w:rPr>
          <w:sz w:val="24"/>
        </w:rPr>
        <w:t>работ,</w:t>
      </w:r>
      <w:r>
        <w:rPr>
          <w:spacing w:val="-1"/>
          <w:sz w:val="24"/>
        </w:rPr>
        <w:t xml:space="preserve"> </w:t>
      </w:r>
      <w:r>
        <w:rPr>
          <w:sz w:val="24"/>
        </w:rPr>
        <w:t>наблюдения;</w:t>
      </w:r>
    </w:p>
    <w:p w:rsidR="00274355" w:rsidRDefault="00E56823">
      <w:pPr>
        <w:pStyle w:val="a4"/>
        <w:numPr>
          <w:ilvl w:val="0"/>
          <w:numId w:val="84"/>
        </w:numPr>
        <w:tabs>
          <w:tab w:val="left" w:pos="2067"/>
        </w:tabs>
        <w:spacing w:before="14" w:line="271" w:lineRule="auto"/>
        <w:ind w:right="805"/>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57"/>
          <w:sz w:val="24"/>
        </w:rPr>
        <w:t xml:space="preserve"> </w:t>
      </w:r>
      <w:r>
        <w:rPr>
          <w:sz w:val="24"/>
        </w:rPr>
        <w:t>самооценка,</w:t>
      </w:r>
      <w:r>
        <w:rPr>
          <w:spacing w:val="-2"/>
          <w:sz w:val="24"/>
        </w:rPr>
        <w:t xml:space="preserve"> </w:t>
      </w:r>
      <w:r>
        <w:rPr>
          <w:sz w:val="24"/>
        </w:rPr>
        <w:t>взаимооценка);</w:t>
      </w:r>
    </w:p>
    <w:p w:rsidR="00274355" w:rsidRDefault="00E56823">
      <w:pPr>
        <w:pStyle w:val="a4"/>
        <w:numPr>
          <w:ilvl w:val="0"/>
          <w:numId w:val="84"/>
        </w:numPr>
        <w:tabs>
          <w:tab w:val="left" w:pos="2067"/>
        </w:tabs>
        <w:spacing w:before="14" w:line="271" w:lineRule="auto"/>
        <w:ind w:right="804"/>
        <w:rPr>
          <w:sz w:val="24"/>
        </w:rPr>
      </w:pPr>
      <w:r>
        <w:rPr>
          <w:sz w:val="24"/>
        </w:rPr>
        <w:t>использования мониторинга динамических показателей освоения умений и</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w:t>
      </w:r>
      <w:r>
        <w:rPr>
          <w:spacing w:val="1"/>
          <w:sz w:val="24"/>
        </w:rPr>
        <w:t xml:space="preserve"> </w:t>
      </w:r>
      <w:r>
        <w:rPr>
          <w:sz w:val="24"/>
        </w:rPr>
        <w:t>коммуникационных</w:t>
      </w:r>
      <w:r>
        <w:rPr>
          <w:spacing w:val="-4"/>
          <w:sz w:val="24"/>
        </w:rPr>
        <w:t xml:space="preserve"> </w:t>
      </w:r>
      <w:r>
        <w:rPr>
          <w:sz w:val="24"/>
        </w:rPr>
        <w:t>(цифровых)</w:t>
      </w:r>
      <w:r>
        <w:rPr>
          <w:spacing w:val="3"/>
          <w:sz w:val="24"/>
        </w:rPr>
        <w:t xml:space="preserve"> </w:t>
      </w:r>
      <w:r>
        <w:rPr>
          <w:sz w:val="24"/>
        </w:rPr>
        <w:t>технологий.</w:t>
      </w:r>
    </w:p>
    <w:p w:rsidR="00274355" w:rsidRDefault="00E56823">
      <w:pPr>
        <w:pStyle w:val="a3"/>
        <w:spacing w:before="7"/>
        <w:ind w:left="779" w:right="804"/>
      </w:pPr>
      <w:r>
        <w:rPr>
          <w:b/>
        </w:rPr>
        <w:t>Оценка</w:t>
      </w:r>
      <w:r>
        <w:rPr>
          <w:b/>
          <w:spacing w:val="1"/>
        </w:rPr>
        <w:t xml:space="preserve"> </w:t>
      </w:r>
      <w:r>
        <w:rPr>
          <w:b/>
        </w:rPr>
        <w:t>личностных</w:t>
      </w:r>
      <w:r>
        <w:rPr>
          <w:b/>
          <w:spacing w:val="1"/>
        </w:rPr>
        <w:t xml:space="preserve"> </w:t>
      </w:r>
      <w:r>
        <w:rPr>
          <w:b/>
        </w:rPr>
        <w:t>результатов</w:t>
      </w:r>
      <w:r>
        <w:rPr>
          <w:b/>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1"/>
        </w:rPr>
        <w:t xml:space="preserve"> </w:t>
      </w:r>
      <w:r>
        <w:t>которые</w:t>
      </w:r>
      <w:r>
        <w:rPr>
          <w:spacing w:val="-5"/>
        </w:rPr>
        <w:t xml:space="preserve"> </w:t>
      </w:r>
      <w:r>
        <w:t>устанавливаются</w:t>
      </w:r>
      <w:r>
        <w:rPr>
          <w:spacing w:val="1"/>
        </w:rPr>
        <w:t xml:space="preserve"> </w:t>
      </w:r>
      <w:r>
        <w:t>требованиями</w:t>
      </w:r>
      <w:r>
        <w:rPr>
          <w:spacing w:val="4"/>
        </w:rPr>
        <w:t xml:space="preserve"> </w:t>
      </w:r>
      <w:r>
        <w:t>ФГОС</w:t>
      </w:r>
      <w:r>
        <w:rPr>
          <w:spacing w:val="-5"/>
        </w:rPr>
        <w:t xml:space="preserve"> </w:t>
      </w:r>
      <w:r>
        <w:t>СОО.</w:t>
      </w:r>
    </w:p>
    <w:p w:rsidR="00274355" w:rsidRDefault="00E56823">
      <w:pPr>
        <w:pStyle w:val="a3"/>
        <w:spacing w:before="5" w:line="237" w:lineRule="auto"/>
        <w:ind w:left="779" w:right="813"/>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7"/>
        </w:rPr>
        <w:t xml:space="preserve"> </w:t>
      </w:r>
      <w:r>
        <w:t>образовательной</w:t>
      </w:r>
      <w:r>
        <w:rPr>
          <w:spacing w:val="-3"/>
        </w:rPr>
        <w:t xml:space="preserve"> </w:t>
      </w:r>
      <w:r>
        <w:t>деятельности,</w:t>
      </w:r>
      <w:r>
        <w:rPr>
          <w:spacing w:val="-3"/>
        </w:rPr>
        <w:t xml:space="preserve"> </w:t>
      </w:r>
      <w:r>
        <w:t>включая</w:t>
      </w:r>
      <w:r>
        <w:rPr>
          <w:spacing w:val="1"/>
        </w:rPr>
        <w:t xml:space="preserve"> </w:t>
      </w:r>
      <w:r>
        <w:t>внеурочную</w:t>
      </w:r>
      <w:r>
        <w:rPr>
          <w:spacing w:val="-1"/>
        </w:rPr>
        <w:t xml:space="preserve"> </w:t>
      </w:r>
      <w:r>
        <w:t>деятельность.</w:t>
      </w:r>
    </w:p>
    <w:p w:rsidR="00274355" w:rsidRDefault="00E56823">
      <w:pPr>
        <w:pStyle w:val="a3"/>
        <w:spacing w:before="4"/>
        <w:ind w:left="779" w:right="804"/>
      </w:pP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 деятельности образовательной организации и образовательных систем</w:t>
      </w:r>
      <w:r>
        <w:rPr>
          <w:spacing w:val="1"/>
        </w:rPr>
        <w:t xml:space="preserve"> </w:t>
      </w:r>
      <w:r>
        <w:t>разного</w:t>
      </w:r>
      <w:r>
        <w:rPr>
          <w:spacing w:val="5"/>
        </w:rPr>
        <w:t xml:space="preserve"> </w:t>
      </w:r>
      <w:r>
        <w:t>уровня.</w:t>
      </w:r>
    </w:p>
    <w:p w:rsidR="00274355" w:rsidRDefault="00E56823">
      <w:pPr>
        <w:pStyle w:val="a3"/>
        <w:ind w:left="779" w:right="801"/>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57"/>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 способности</w:t>
      </w:r>
      <w:r>
        <w:rPr>
          <w:spacing w:val="1"/>
        </w:rPr>
        <w:t xml:space="preserve"> </w:t>
      </w:r>
      <w:r>
        <w:t>делать</w:t>
      </w:r>
      <w:r>
        <w:rPr>
          <w:spacing w:val="1"/>
        </w:rPr>
        <w:t xml:space="preserve"> </w:t>
      </w:r>
      <w:r>
        <w:t>осознанный выбор своей образовательной</w:t>
      </w:r>
      <w:r>
        <w:rPr>
          <w:spacing w:val="60"/>
        </w:rPr>
        <w:t xml:space="preserve"> </w:t>
      </w:r>
      <w:r>
        <w:t>траектории, 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предметов.Оценка</w:t>
      </w:r>
      <w:r>
        <w:rPr>
          <w:spacing w:val="1"/>
        </w:rPr>
        <w:t xml:space="preserve"> </w:t>
      </w:r>
      <w:r>
        <w:t>сформированности</w:t>
      </w:r>
      <w:r>
        <w:rPr>
          <w:spacing w:val="1"/>
        </w:rPr>
        <w:t xml:space="preserve"> </w:t>
      </w:r>
      <w:r>
        <w:t>личностных</w:t>
      </w:r>
      <w:r>
        <w:rPr>
          <w:spacing w:val="1"/>
        </w:rPr>
        <w:t xml:space="preserve"> </w:t>
      </w:r>
      <w:r>
        <w:t>результатов</w:t>
      </w:r>
      <w:r>
        <w:rPr>
          <w:spacing w:val="1"/>
        </w:rPr>
        <w:t xml:space="preserve"> </w:t>
      </w:r>
      <w:r>
        <w:t>необязательна,</w:t>
      </w:r>
      <w:r>
        <w:rPr>
          <w:spacing w:val="1"/>
        </w:rPr>
        <w:t xml:space="preserve"> </w:t>
      </w:r>
      <w:r>
        <w:t>при</w:t>
      </w:r>
      <w:r>
        <w:rPr>
          <w:spacing w:val="1"/>
        </w:rPr>
        <w:t xml:space="preserve"> </w:t>
      </w:r>
      <w:r>
        <w:t>необходимости</w:t>
      </w:r>
      <w:r>
        <w:rPr>
          <w:spacing w:val="1"/>
        </w:rPr>
        <w:t xml:space="preserve"> </w:t>
      </w:r>
      <w:r>
        <w:t>фиксируется</w:t>
      </w:r>
      <w:r>
        <w:rPr>
          <w:spacing w:val="1"/>
        </w:rPr>
        <w:t xml:space="preserve"> </w:t>
      </w:r>
      <w:r>
        <w:t>в</w:t>
      </w:r>
      <w:r>
        <w:rPr>
          <w:spacing w:val="1"/>
        </w:rPr>
        <w:t xml:space="preserve"> </w:t>
      </w:r>
      <w:r>
        <w:t>портфолио</w:t>
      </w:r>
      <w:r>
        <w:rPr>
          <w:spacing w:val="1"/>
        </w:rPr>
        <w:t xml:space="preserve"> </w:t>
      </w:r>
      <w:r>
        <w:t>и</w:t>
      </w:r>
      <w:r>
        <w:rPr>
          <w:spacing w:val="1"/>
        </w:rPr>
        <w:t xml:space="preserve"> </w:t>
      </w:r>
      <w:r>
        <w:t>характеристике обучающегося.</w:t>
      </w:r>
    </w:p>
    <w:p w:rsidR="00274355" w:rsidRDefault="00E56823">
      <w:pPr>
        <w:pStyle w:val="a3"/>
        <w:spacing w:before="1"/>
        <w:ind w:left="779" w:right="809"/>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274355" w:rsidRDefault="00E56823">
      <w:pPr>
        <w:pStyle w:val="a3"/>
        <w:spacing w:line="278" w:lineRule="auto"/>
        <w:ind w:left="779" w:right="807"/>
      </w:pPr>
      <w:r>
        <w:rPr>
          <w:b/>
        </w:rPr>
        <w:t>Оценка</w:t>
      </w:r>
      <w:r>
        <w:rPr>
          <w:b/>
          <w:spacing w:val="1"/>
        </w:rPr>
        <w:t xml:space="preserve"> </w:t>
      </w:r>
      <w:r>
        <w:rPr>
          <w:b/>
        </w:rPr>
        <w:t>метапредметных</w:t>
      </w:r>
      <w:r>
        <w:rPr>
          <w:b/>
          <w:spacing w:val="1"/>
        </w:rPr>
        <w:t xml:space="preserve"> </w:t>
      </w:r>
      <w:r>
        <w:rPr>
          <w:b/>
        </w:rPr>
        <w:t>результатов</w:t>
      </w:r>
      <w:r>
        <w:rPr>
          <w:b/>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w:t>
      </w:r>
      <w:r>
        <w:rPr>
          <w:spacing w:val="-6"/>
        </w:rPr>
        <w:t xml:space="preserve"> </w:t>
      </w:r>
      <w:r>
        <w:t>и</w:t>
      </w:r>
      <w:r>
        <w:rPr>
          <w:spacing w:val="-1"/>
        </w:rPr>
        <w:t xml:space="preserve"> </w:t>
      </w:r>
      <w:r>
        <w:t>регулятивных</w:t>
      </w:r>
      <w:r>
        <w:rPr>
          <w:spacing w:val="-6"/>
        </w:rPr>
        <w:t xml:space="preserve"> </w:t>
      </w:r>
      <w:r>
        <w:t>универсальных</w:t>
      </w:r>
      <w:r>
        <w:rPr>
          <w:spacing w:val="-1"/>
        </w:rPr>
        <w:t xml:space="preserve"> </w:t>
      </w:r>
      <w:r>
        <w:t>учебных</w:t>
      </w:r>
      <w:r>
        <w:rPr>
          <w:spacing w:val="-6"/>
        </w:rPr>
        <w:t xml:space="preserve"> </w:t>
      </w:r>
      <w:r>
        <w:t>действий.</w:t>
      </w:r>
    </w:p>
    <w:p w:rsidR="00274355" w:rsidRDefault="00E56823">
      <w:pPr>
        <w:pStyle w:val="a3"/>
        <w:spacing w:line="237" w:lineRule="auto"/>
        <w:ind w:left="779" w:right="813"/>
      </w:pPr>
      <w:r>
        <w:t>Формирование метапредметных результатов обеспечивается комплексом 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274355" w:rsidRDefault="00E56823">
      <w:pPr>
        <w:pStyle w:val="a3"/>
        <w:spacing w:line="276" w:lineRule="exact"/>
        <w:ind w:left="1346" w:firstLine="0"/>
      </w:pPr>
      <w:r>
        <w:t>Основным</w:t>
      </w:r>
      <w:r>
        <w:rPr>
          <w:spacing w:val="-8"/>
        </w:rPr>
        <w:t xml:space="preserve"> </w:t>
      </w:r>
      <w:r>
        <w:t>объектом</w:t>
      </w:r>
      <w:r>
        <w:rPr>
          <w:spacing w:val="-3"/>
        </w:rPr>
        <w:t xml:space="preserve"> </w:t>
      </w:r>
      <w:r>
        <w:t>оценки метапредметных</w:t>
      </w:r>
      <w:r>
        <w:rPr>
          <w:spacing w:val="-4"/>
        </w:rPr>
        <w:t xml:space="preserve"> </w:t>
      </w:r>
      <w:r>
        <w:t>результатов:</w:t>
      </w:r>
    </w:p>
    <w:p w:rsidR="00274355" w:rsidRDefault="00E56823">
      <w:pPr>
        <w:pStyle w:val="a4"/>
        <w:numPr>
          <w:ilvl w:val="0"/>
          <w:numId w:val="84"/>
        </w:numPr>
        <w:tabs>
          <w:tab w:val="left" w:pos="2067"/>
        </w:tabs>
        <w:spacing w:before="1" w:line="237" w:lineRule="auto"/>
        <w:ind w:right="814"/>
        <w:rPr>
          <w:sz w:val="24"/>
        </w:rPr>
      </w:pPr>
      <w:r>
        <w:rPr>
          <w:sz w:val="24"/>
        </w:rPr>
        <w:t>освоение обучающимися межпредметных понятий и универсальных учебных</w:t>
      </w:r>
      <w:r>
        <w:rPr>
          <w:spacing w:val="1"/>
          <w:sz w:val="24"/>
        </w:rPr>
        <w:t xml:space="preserve"> </w:t>
      </w:r>
      <w:r>
        <w:rPr>
          <w:sz w:val="24"/>
        </w:rPr>
        <w:t>действий</w:t>
      </w:r>
      <w:r>
        <w:rPr>
          <w:spacing w:val="1"/>
          <w:sz w:val="24"/>
        </w:rPr>
        <w:t xml:space="preserve"> </w:t>
      </w:r>
      <w:r>
        <w:rPr>
          <w:sz w:val="24"/>
        </w:rPr>
        <w:t>(регулятивных,</w:t>
      </w:r>
      <w:r>
        <w:rPr>
          <w:spacing w:val="3"/>
          <w:sz w:val="24"/>
        </w:rPr>
        <w:t xml:space="preserve"> </w:t>
      </w:r>
      <w:r>
        <w:rPr>
          <w:sz w:val="24"/>
        </w:rPr>
        <w:t>познавательных,</w:t>
      </w:r>
      <w:r>
        <w:rPr>
          <w:spacing w:val="2"/>
          <w:sz w:val="24"/>
        </w:rPr>
        <w:t xml:space="preserve"> </w:t>
      </w:r>
      <w:r>
        <w:rPr>
          <w:sz w:val="24"/>
        </w:rPr>
        <w:t>коммуникативных);</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4"/>
        <w:numPr>
          <w:ilvl w:val="0"/>
          <w:numId w:val="84"/>
        </w:numPr>
        <w:tabs>
          <w:tab w:val="left" w:pos="2067"/>
        </w:tabs>
        <w:spacing w:before="89"/>
        <w:ind w:right="802"/>
        <w:rPr>
          <w:sz w:val="24"/>
        </w:rPr>
      </w:pPr>
      <w:r>
        <w:rPr>
          <w:sz w:val="24"/>
        </w:rPr>
        <w:lastRenderedPageBreak/>
        <w:t>способность</w:t>
      </w:r>
      <w:r>
        <w:rPr>
          <w:spacing w:val="1"/>
          <w:sz w:val="24"/>
        </w:rPr>
        <w:t xml:space="preserve"> </w:t>
      </w:r>
      <w:r>
        <w:rPr>
          <w:sz w:val="24"/>
        </w:rPr>
        <w:t>использования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61"/>
          <w:sz w:val="24"/>
        </w:rPr>
        <w:t xml:space="preserve"> </w:t>
      </w:r>
      <w:r>
        <w:rPr>
          <w:sz w:val="24"/>
        </w:rPr>
        <w:t>организации</w:t>
      </w:r>
      <w:r>
        <w:rPr>
          <w:spacing w:val="-57"/>
          <w:sz w:val="24"/>
        </w:rPr>
        <w:t xml:space="preserve"> </w:t>
      </w:r>
      <w:r>
        <w:rPr>
          <w:sz w:val="24"/>
        </w:rPr>
        <w:t>учебного сотрудничества с педагогическими работниками и сверстниками, к</w:t>
      </w:r>
      <w:r>
        <w:rPr>
          <w:spacing w:val="1"/>
          <w:sz w:val="24"/>
        </w:rPr>
        <w:t xml:space="preserve"> </w:t>
      </w:r>
      <w:r>
        <w:rPr>
          <w:sz w:val="24"/>
        </w:rPr>
        <w:t>участию</w:t>
      </w:r>
      <w:r>
        <w:rPr>
          <w:spacing w:val="-2"/>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3"/>
          <w:sz w:val="24"/>
        </w:rPr>
        <w:t xml:space="preserve"> </w:t>
      </w:r>
      <w:r>
        <w:rPr>
          <w:sz w:val="24"/>
        </w:rPr>
        <w:t>образовательной</w:t>
      </w:r>
      <w:r>
        <w:rPr>
          <w:spacing w:val="1"/>
          <w:sz w:val="24"/>
        </w:rPr>
        <w:t xml:space="preserve"> </w:t>
      </w:r>
      <w:r>
        <w:rPr>
          <w:sz w:val="24"/>
        </w:rPr>
        <w:t>траектории;</w:t>
      </w:r>
    </w:p>
    <w:p w:rsidR="00274355" w:rsidRDefault="00E56823">
      <w:pPr>
        <w:pStyle w:val="a4"/>
        <w:numPr>
          <w:ilvl w:val="0"/>
          <w:numId w:val="84"/>
        </w:numPr>
        <w:tabs>
          <w:tab w:val="left" w:pos="2067"/>
        </w:tabs>
        <w:spacing w:before="2" w:line="237" w:lineRule="auto"/>
        <w:ind w:right="809"/>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274355" w:rsidRDefault="00E56823">
      <w:pPr>
        <w:pStyle w:val="a3"/>
        <w:spacing w:before="3"/>
        <w:ind w:left="779" w:right="800"/>
      </w:pPr>
      <w:r>
        <w:t>Оценка достижения метапредметных результатов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 образовательной организации. Инструментарий строится на межпредметной основе</w:t>
      </w:r>
      <w:r>
        <w:rPr>
          <w:spacing w:val="-57"/>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w:t>
      </w:r>
      <w:r>
        <w:rPr>
          <w:spacing w:val="1"/>
        </w:rPr>
        <w:t xml:space="preserve"> </w:t>
      </w:r>
      <w:r>
        <w:t>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6"/>
        </w:rPr>
        <w:t xml:space="preserve"> </w:t>
      </w:r>
      <w:r>
        <w:t>и</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7"/>
        </w:rPr>
        <w:t xml:space="preserve"> </w:t>
      </w:r>
      <w:r>
        <w:t>действий.</w:t>
      </w:r>
    </w:p>
    <w:p w:rsidR="00274355" w:rsidRDefault="00E56823">
      <w:pPr>
        <w:pStyle w:val="1"/>
        <w:spacing w:line="274" w:lineRule="exact"/>
        <w:ind w:left="1346"/>
        <w:rPr>
          <w:b w:val="0"/>
        </w:rPr>
      </w:pPr>
      <w:r>
        <w:t>Формы</w:t>
      </w:r>
      <w:r>
        <w:rPr>
          <w:spacing w:val="-3"/>
        </w:rPr>
        <w:t xml:space="preserve"> </w:t>
      </w:r>
      <w:r>
        <w:t>оценки</w:t>
      </w:r>
      <w:r>
        <w:rPr>
          <w:b w:val="0"/>
        </w:rPr>
        <w:t>:</w:t>
      </w:r>
    </w:p>
    <w:p w:rsidR="00274355" w:rsidRDefault="00E56823">
      <w:pPr>
        <w:pStyle w:val="a4"/>
        <w:numPr>
          <w:ilvl w:val="0"/>
          <w:numId w:val="84"/>
        </w:numPr>
        <w:tabs>
          <w:tab w:val="left" w:pos="2067"/>
        </w:tabs>
        <w:spacing w:before="6" w:line="237" w:lineRule="auto"/>
        <w:ind w:right="805"/>
        <w:rPr>
          <w:sz w:val="24"/>
        </w:rPr>
      </w:pPr>
      <w:r>
        <w:rPr>
          <w:sz w:val="24"/>
        </w:rPr>
        <w:t>для</w:t>
      </w:r>
      <w:r>
        <w:rPr>
          <w:spacing w:val="1"/>
          <w:sz w:val="24"/>
        </w:rPr>
        <w:t xml:space="preserve"> </w:t>
      </w:r>
      <w:r>
        <w:rPr>
          <w:sz w:val="24"/>
        </w:rPr>
        <w:t>проверки</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письменная</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межпредметной</w:t>
      </w:r>
      <w:r>
        <w:rPr>
          <w:spacing w:val="-7"/>
          <w:sz w:val="24"/>
        </w:rPr>
        <w:t xml:space="preserve"> </w:t>
      </w:r>
      <w:r>
        <w:rPr>
          <w:sz w:val="24"/>
        </w:rPr>
        <w:t>основе;</w:t>
      </w:r>
    </w:p>
    <w:p w:rsidR="00274355" w:rsidRDefault="00E56823">
      <w:pPr>
        <w:pStyle w:val="a4"/>
        <w:numPr>
          <w:ilvl w:val="0"/>
          <w:numId w:val="84"/>
        </w:numPr>
        <w:tabs>
          <w:tab w:val="left" w:pos="2067"/>
        </w:tabs>
        <w:spacing w:before="3" w:line="237" w:lineRule="auto"/>
        <w:ind w:right="801"/>
        <w:rPr>
          <w:sz w:val="24"/>
        </w:rPr>
      </w:pPr>
      <w:r>
        <w:rPr>
          <w:sz w:val="24"/>
        </w:rPr>
        <w:t>для</w:t>
      </w:r>
      <w:r>
        <w:rPr>
          <w:spacing w:val="1"/>
          <w:sz w:val="24"/>
        </w:rPr>
        <w:t xml:space="preserve"> </w:t>
      </w:r>
      <w:r>
        <w:rPr>
          <w:sz w:val="24"/>
        </w:rPr>
        <w:t>проверки</w:t>
      </w:r>
      <w:r>
        <w:rPr>
          <w:spacing w:val="1"/>
          <w:sz w:val="24"/>
        </w:rPr>
        <w:t xml:space="preserve"> </w:t>
      </w:r>
      <w:r>
        <w:rPr>
          <w:sz w:val="24"/>
        </w:rPr>
        <w:t>цифровой грамотности</w:t>
      </w:r>
      <w:r>
        <w:rPr>
          <w:spacing w:val="1"/>
          <w:sz w:val="24"/>
        </w:rPr>
        <w:t xml:space="preserve"> </w:t>
      </w:r>
      <w:r>
        <w:rPr>
          <w:sz w:val="24"/>
        </w:rPr>
        <w:t>- практическая</w:t>
      </w:r>
      <w:r>
        <w:rPr>
          <w:spacing w:val="1"/>
          <w:sz w:val="24"/>
        </w:rPr>
        <w:t xml:space="preserve"> </w:t>
      </w:r>
      <w:r>
        <w:rPr>
          <w:sz w:val="24"/>
        </w:rPr>
        <w:t>работа</w:t>
      </w:r>
      <w:r>
        <w:rPr>
          <w:spacing w:val="1"/>
          <w:sz w:val="24"/>
        </w:rPr>
        <w:t xml:space="preserve"> </w:t>
      </w:r>
      <w:r>
        <w:rPr>
          <w:sz w:val="24"/>
        </w:rPr>
        <w:t>в сочетании</w:t>
      </w:r>
      <w:r>
        <w:rPr>
          <w:spacing w:val="1"/>
          <w:sz w:val="24"/>
        </w:rPr>
        <w:t xml:space="preserve"> </w:t>
      </w:r>
      <w:r>
        <w:rPr>
          <w:sz w:val="24"/>
        </w:rPr>
        <w:t>с</w:t>
      </w:r>
      <w:r>
        <w:rPr>
          <w:spacing w:val="1"/>
          <w:sz w:val="24"/>
        </w:rPr>
        <w:t xml:space="preserve"> </w:t>
      </w:r>
      <w:r>
        <w:rPr>
          <w:sz w:val="24"/>
        </w:rPr>
        <w:t>письменной</w:t>
      </w:r>
      <w:r>
        <w:rPr>
          <w:spacing w:val="-3"/>
          <w:sz w:val="24"/>
        </w:rPr>
        <w:t xml:space="preserve"> </w:t>
      </w:r>
      <w:r>
        <w:rPr>
          <w:sz w:val="24"/>
        </w:rPr>
        <w:t>(компьютеризованной)</w:t>
      </w:r>
      <w:r>
        <w:rPr>
          <w:spacing w:val="-1"/>
          <w:sz w:val="24"/>
        </w:rPr>
        <w:t xml:space="preserve"> </w:t>
      </w:r>
      <w:r>
        <w:rPr>
          <w:sz w:val="24"/>
        </w:rPr>
        <w:t>частью;</w:t>
      </w:r>
    </w:p>
    <w:p w:rsidR="00274355" w:rsidRDefault="00E56823">
      <w:pPr>
        <w:pStyle w:val="a4"/>
        <w:numPr>
          <w:ilvl w:val="0"/>
          <w:numId w:val="84"/>
        </w:numPr>
        <w:tabs>
          <w:tab w:val="left" w:pos="2067"/>
        </w:tabs>
        <w:spacing w:before="5"/>
        <w:ind w:right="804"/>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экспертная</w:t>
      </w:r>
      <w:r>
        <w:rPr>
          <w:spacing w:val="1"/>
          <w:sz w:val="24"/>
        </w:rPr>
        <w:t xml:space="preserve"> </w:t>
      </w:r>
      <w:r>
        <w:rPr>
          <w:sz w:val="24"/>
        </w:rPr>
        <w:t>оценка</w:t>
      </w:r>
      <w:r>
        <w:rPr>
          <w:spacing w:val="-57"/>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индивидуальных</w:t>
      </w:r>
      <w:r>
        <w:rPr>
          <w:spacing w:val="1"/>
          <w:sz w:val="24"/>
        </w:rPr>
        <w:t xml:space="preserve"> </w:t>
      </w:r>
      <w:r>
        <w:rPr>
          <w:sz w:val="24"/>
        </w:rPr>
        <w:t>учебных</w:t>
      </w:r>
      <w:r>
        <w:rPr>
          <w:spacing w:val="-4"/>
          <w:sz w:val="24"/>
        </w:rPr>
        <w:t xml:space="preserve"> </w:t>
      </w:r>
      <w:r>
        <w:rPr>
          <w:sz w:val="24"/>
        </w:rPr>
        <w:t>исследований</w:t>
      </w:r>
      <w:r>
        <w:rPr>
          <w:spacing w:val="6"/>
          <w:sz w:val="24"/>
        </w:rPr>
        <w:t xml:space="preserve"> </w:t>
      </w:r>
      <w:r>
        <w:rPr>
          <w:sz w:val="24"/>
        </w:rPr>
        <w:t>и</w:t>
      </w:r>
      <w:r>
        <w:rPr>
          <w:spacing w:val="-2"/>
          <w:sz w:val="24"/>
        </w:rPr>
        <w:t xml:space="preserve"> </w:t>
      </w:r>
      <w:r>
        <w:rPr>
          <w:sz w:val="24"/>
        </w:rPr>
        <w:t>проектов.</w:t>
      </w:r>
    </w:p>
    <w:p w:rsidR="00274355" w:rsidRDefault="00E56823">
      <w:pPr>
        <w:pStyle w:val="a3"/>
        <w:spacing w:line="242" w:lineRule="auto"/>
        <w:ind w:left="779" w:right="813"/>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w:t>
      </w:r>
      <w:r>
        <w:rPr>
          <w:spacing w:val="1"/>
        </w:rPr>
        <w:t xml:space="preserve"> </w:t>
      </w:r>
      <w:r>
        <w:t>не</w:t>
      </w:r>
      <w:r>
        <w:rPr>
          <w:spacing w:val="-57"/>
        </w:rPr>
        <w:t xml:space="preserve"> </w:t>
      </w:r>
      <w:r>
        <w:t>менее чем</w:t>
      </w:r>
      <w:r>
        <w:rPr>
          <w:spacing w:val="-1"/>
        </w:rPr>
        <w:t xml:space="preserve"> </w:t>
      </w:r>
      <w:r>
        <w:t>один</w:t>
      </w:r>
      <w:r>
        <w:rPr>
          <w:spacing w:val="-2"/>
        </w:rPr>
        <w:t xml:space="preserve"> </w:t>
      </w:r>
      <w:r>
        <w:t>раз</w:t>
      </w:r>
      <w:r>
        <w:rPr>
          <w:spacing w:val="-2"/>
        </w:rPr>
        <w:t xml:space="preserve"> </w:t>
      </w:r>
      <w:r>
        <w:t>в</w:t>
      </w:r>
      <w:r>
        <w:rPr>
          <w:spacing w:val="3"/>
        </w:rPr>
        <w:t xml:space="preserve"> </w:t>
      </w:r>
      <w:r>
        <w:t>два</w:t>
      </w:r>
      <w:r>
        <w:rPr>
          <w:spacing w:val="-4"/>
        </w:rPr>
        <w:t xml:space="preserve"> </w:t>
      </w:r>
      <w:r>
        <w:t>года.</w:t>
      </w:r>
    </w:p>
    <w:p w:rsidR="00274355" w:rsidRDefault="00274355">
      <w:pPr>
        <w:pStyle w:val="a3"/>
        <w:spacing w:before="3"/>
        <w:ind w:left="0" w:firstLine="0"/>
        <w:jc w:val="left"/>
        <w:rPr>
          <w:sz w:val="23"/>
        </w:rPr>
      </w:pPr>
    </w:p>
    <w:p w:rsidR="00274355" w:rsidRDefault="00E56823">
      <w:pPr>
        <w:pStyle w:val="a3"/>
        <w:ind w:left="779" w:right="801"/>
      </w:pPr>
      <w:r>
        <w:rPr>
          <w:b/>
        </w:rPr>
        <w:t>Групповые</w:t>
      </w:r>
      <w:r>
        <w:rPr>
          <w:b/>
          <w:spacing w:val="1"/>
        </w:rPr>
        <w:t xml:space="preserve"> </w:t>
      </w:r>
      <w:r>
        <w:rPr>
          <w:b/>
        </w:rPr>
        <w:t>и</w:t>
      </w:r>
      <w:r>
        <w:rPr>
          <w:b/>
          <w:spacing w:val="1"/>
        </w:rPr>
        <w:t xml:space="preserve"> </w:t>
      </w:r>
      <w:r>
        <w:rPr>
          <w:b/>
        </w:rPr>
        <w:t>(или)</w:t>
      </w:r>
      <w:r>
        <w:rPr>
          <w:b/>
          <w:spacing w:val="1"/>
        </w:rPr>
        <w:t xml:space="preserve"> </w:t>
      </w:r>
      <w:r>
        <w:rPr>
          <w:b/>
        </w:rPr>
        <w:t>индивидуальныеучебные</w:t>
      </w:r>
      <w:r>
        <w:rPr>
          <w:b/>
          <w:spacing w:val="1"/>
        </w:rPr>
        <w:t xml:space="preserve"> </w:t>
      </w:r>
      <w:r>
        <w:rPr>
          <w:b/>
        </w:rPr>
        <w:t>исследования</w:t>
      </w:r>
      <w:r>
        <w:rPr>
          <w:b/>
          <w:spacing w:val="1"/>
        </w:rPr>
        <w:t xml:space="preserve"> </w:t>
      </w:r>
      <w:r>
        <w:rPr>
          <w:b/>
        </w:rPr>
        <w:t>и</w:t>
      </w:r>
      <w:r>
        <w:rPr>
          <w:b/>
          <w:spacing w:val="1"/>
        </w:rPr>
        <w:t xml:space="preserve"> </w:t>
      </w:r>
      <w:r>
        <w:rPr>
          <w:b/>
        </w:rPr>
        <w:t>проекты</w:t>
      </w:r>
      <w:r>
        <w:rPr>
          <w:b/>
          <w:spacing w:val="1"/>
        </w:rPr>
        <w:t xml:space="preserve"> </w:t>
      </w:r>
      <w:r>
        <w:t>(далее</w:t>
      </w:r>
      <w:r>
        <w:rPr>
          <w:spacing w:val="-57"/>
        </w:rPr>
        <w:t xml:space="preserve"> </w:t>
      </w:r>
      <w:r>
        <w:t>вместе - проект) выполняются обучающимся в рамках одного из учебных предметов или</w:t>
      </w:r>
      <w:r>
        <w:rPr>
          <w:spacing w:val="1"/>
        </w:rPr>
        <w:t xml:space="preserve"> </w:t>
      </w:r>
      <w:r>
        <w:t>на межпредметной основе с целью демонстрации свои достижения в 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w:t>
      </w:r>
      <w:r>
        <w:rPr>
          <w:spacing w:val="-1"/>
        </w:rPr>
        <w:t xml:space="preserve"> </w:t>
      </w:r>
      <w:r>
        <w:t>и</w:t>
      </w:r>
      <w:r>
        <w:rPr>
          <w:spacing w:val="3"/>
        </w:rPr>
        <w:t xml:space="preserve"> </w:t>
      </w:r>
      <w:r>
        <w:t>другие).</w:t>
      </w:r>
    </w:p>
    <w:p w:rsidR="00274355" w:rsidRDefault="00E56823">
      <w:pPr>
        <w:pStyle w:val="a3"/>
        <w:spacing w:line="242" w:lineRule="auto"/>
        <w:ind w:left="1346" w:right="3755" w:firstLine="0"/>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1"/>
        </w:rPr>
        <w:t xml:space="preserve"> </w:t>
      </w:r>
      <w:r>
        <w:t>является</w:t>
      </w:r>
      <w:r>
        <w:rPr>
          <w:spacing w:val="-4"/>
        </w:rPr>
        <w:t xml:space="preserve"> </w:t>
      </w:r>
      <w:r>
        <w:t>одна</w:t>
      </w:r>
      <w:r>
        <w:rPr>
          <w:spacing w:val="-6"/>
        </w:rPr>
        <w:t xml:space="preserve"> </w:t>
      </w:r>
      <w:r>
        <w:t>из</w:t>
      </w:r>
      <w:r>
        <w:rPr>
          <w:spacing w:val="-3"/>
        </w:rPr>
        <w:t xml:space="preserve"> </w:t>
      </w:r>
      <w:r>
        <w:t>следующих</w:t>
      </w:r>
      <w:r>
        <w:rPr>
          <w:spacing w:val="-5"/>
        </w:rPr>
        <w:t xml:space="preserve"> </w:t>
      </w:r>
      <w:r>
        <w:t>работ:</w:t>
      </w:r>
    </w:p>
    <w:p w:rsidR="00274355" w:rsidRDefault="00E56823">
      <w:pPr>
        <w:pStyle w:val="a4"/>
        <w:numPr>
          <w:ilvl w:val="0"/>
          <w:numId w:val="84"/>
        </w:numPr>
        <w:tabs>
          <w:tab w:val="left" w:pos="2067"/>
        </w:tabs>
        <w:ind w:right="812"/>
        <w:rPr>
          <w:sz w:val="24"/>
        </w:rPr>
      </w:pPr>
      <w:r>
        <w:rPr>
          <w:sz w:val="24"/>
        </w:rPr>
        <w:t>письменная</w:t>
      </w:r>
      <w:r>
        <w:rPr>
          <w:spacing w:val="1"/>
          <w:sz w:val="24"/>
        </w:rPr>
        <w:t xml:space="preserve"> </w:t>
      </w:r>
      <w:r>
        <w:rPr>
          <w:sz w:val="24"/>
        </w:rPr>
        <w:t>работа</w:t>
      </w:r>
      <w:r>
        <w:rPr>
          <w:spacing w:val="1"/>
          <w:sz w:val="24"/>
        </w:rPr>
        <w:t xml:space="preserve"> </w:t>
      </w:r>
      <w:r>
        <w:rPr>
          <w:sz w:val="24"/>
        </w:rPr>
        <w:t>(эссе,</w:t>
      </w:r>
      <w:r>
        <w:rPr>
          <w:spacing w:val="1"/>
          <w:sz w:val="24"/>
        </w:rPr>
        <w:t xml:space="preserve"> </w:t>
      </w:r>
      <w:r>
        <w:rPr>
          <w:sz w:val="24"/>
        </w:rPr>
        <w:t>реферат,</w:t>
      </w:r>
      <w:r>
        <w:rPr>
          <w:spacing w:val="1"/>
          <w:sz w:val="24"/>
        </w:rPr>
        <w:t xml:space="preserve"> </w:t>
      </w:r>
      <w:r>
        <w:rPr>
          <w:sz w:val="24"/>
        </w:rPr>
        <w:t>аналитические</w:t>
      </w:r>
      <w:r>
        <w:rPr>
          <w:spacing w:val="1"/>
          <w:sz w:val="24"/>
        </w:rPr>
        <w:t xml:space="preserve"> </w:t>
      </w:r>
      <w:r>
        <w:rPr>
          <w:sz w:val="24"/>
        </w:rPr>
        <w:t>материалы,</w:t>
      </w:r>
      <w:r>
        <w:rPr>
          <w:spacing w:val="1"/>
          <w:sz w:val="24"/>
        </w:rPr>
        <w:t xml:space="preserve"> </w:t>
      </w:r>
      <w:r>
        <w:rPr>
          <w:sz w:val="24"/>
        </w:rPr>
        <w:t>обзорные</w:t>
      </w:r>
      <w:r>
        <w:rPr>
          <w:spacing w:val="1"/>
          <w:sz w:val="24"/>
        </w:rPr>
        <w:t xml:space="preserve"> </w:t>
      </w:r>
      <w:r>
        <w:rPr>
          <w:sz w:val="24"/>
        </w:rPr>
        <w:t>материалы,</w:t>
      </w:r>
      <w:r>
        <w:rPr>
          <w:spacing w:val="1"/>
          <w:sz w:val="24"/>
        </w:rPr>
        <w:t xml:space="preserve"> </w:t>
      </w:r>
      <w:r>
        <w:rPr>
          <w:sz w:val="24"/>
        </w:rPr>
        <w:t>отчеты</w:t>
      </w:r>
      <w:r>
        <w:rPr>
          <w:spacing w:val="1"/>
          <w:sz w:val="24"/>
        </w:rPr>
        <w:t xml:space="preserve"> </w:t>
      </w:r>
      <w:r>
        <w:rPr>
          <w:sz w:val="24"/>
        </w:rPr>
        <w:t>о</w:t>
      </w:r>
      <w:r>
        <w:rPr>
          <w:spacing w:val="1"/>
          <w:sz w:val="24"/>
        </w:rPr>
        <w:t xml:space="preserve"> </w:t>
      </w:r>
      <w:r>
        <w:rPr>
          <w:sz w:val="24"/>
        </w:rPr>
        <w:t>проведенных</w:t>
      </w:r>
      <w:r>
        <w:rPr>
          <w:spacing w:val="1"/>
          <w:sz w:val="24"/>
        </w:rPr>
        <w:t xml:space="preserve"> </w:t>
      </w:r>
      <w:r>
        <w:rPr>
          <w:sz w:val="24"/>
        </w:rPr>
        <w:t>исследованиях,</w:t>
      </w:r>
      <w:r>
        <w:rPr>
          <w:spacing w:val="1"/>
          <w:sz w:val="24"/>
        </w:rPr>
        <w:t xml:space="preserve"> </w:t>
      </w:r>
      <w:r>
        <w:rPr>
          <w:sz w:val="24"/>
        </w:rPr>
        <w:t>стендовый</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другие);</w:t>
      </w:r>
    </w:p>
    <w:p w:rsidR="00274355" w:rsidRDefault="00E56823">
      <w:pPr>
        <w:pStyle w:val="a4"/>
        <w:numPr>
          <w:ilvl w:val="0"/>
          <w:numId w:val="84"/>
        </w:numPr>
        <w:tabs>
          <w:tab w:val="left" w:pos="2067"/>
        </w:tabs>
        <w:ind w:right="803"/>
        <w:rPr>
          <w:sz w:val="24"/>
        </w:rPr>
      </w:pPr>
      <w:r>
        <w:rPr>
          <w:sz w:val="24"/>
        </w:rPr>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представленная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прозаического</w:t>
      </w:r>
      <w:r>
        <w:rPr>
          <w:spacing w:val="1"/>
          <w:sz w:val="24"/>
        </w:rPr>
        <w:t xml:space="preserve"> </w:t>
      </w:r>
      <w:r>
        <w:rPr>
          <w:sz w:val="24"/>
        </w:rPr>
        <w:t>или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8"/>
          <w:sz w:val="24"/>
        </w:rPr>
        <w:t xml:space="preserve"> </w:t>
      </w:r>
      <w:r>
        <w:rPr>
          <w:sz w:val="24"/>
        </w:rPr>
        <w:t>музыкального</w:t>
      </w:r>
      <w:r>
        <w:rPr>
          <w:spacing w:val="-3"/>
          <w:sz w:val="24"/>
        </w:rPr>
        <w:t xml:space="preserve"> </w:t>
      </w:r>
      <w:r>
        <w:rPr>
          <w:sz w:val="24"/>
        </w:rPr>
        <w:t>произведения,</w:t>
      </w:r>
      <w:r>
        <w:rPr>
          <w:spacing w:val="-2"/>
          <w:sz w:val="24"/>
        </w:rPr>
        <w:t xml:space="preserve"> </w:t>
      </w:r>
      <w:r>
        <w:rPr>
          <w:sz w:val="24"/>
        </w:rPr>
        <w:t>компьютерной</w:t>
      </w:r>
      <w:r>
        <w:rPr>
          <w:spacing w:val="-6"/>
          <w:sz w:val="24"/>
        </w:rPr>
        <w:t xml:space="preserve"> </w:t>
      </w:r>
      <w:r>
        <w:rPr>
          <w:sz w:val="24"/>
        </w:rPr>
        <w:t>анимации</w:t>
      </w:r>
      <w:r>
        <w:rPr>
          <w:spacing w:val="-7"/>
          <w:sz w:val="24"/>
        </w:rPr>
        <w:t xml:space="preserve"> </w:t>
      </w:r>
      <w:r>
        <w:rPr>
          <w:sz w:val="24"/>
        </w:rPr>
        <w:t>и</w:t>
      </w:r>
      <w:r>
        <w:rPr>
          <w:spacing w:val="-2"/>
          <w:sz w:val="24"/>
        </w:rPr>
        <w:t xml:space="preserve"> </w:t>
      </w:r>
      <w:r>
        <w:rPr>
          <w:sz w:val="24"/>
        </w:rPr>
        <w:t>других;</w:t>
      </w:r>
    </w:p>
    <w:p w:rsidR="00274355" w:rsidRDefault="00E56823">
      <w:pPr>
        <w:pStyle w:val="a4"/>
        <w:numPr>
          <w:ilvl w:val="0"/>
          <w:numId w:val="84"/>
        </w:numPr>
        <w:tabs>
          <w:tab w:val="left" w:pos="2067"/>
        </w:tabs>
        <w:spacing w:line="293" w:lineRule="exact"/>
        <w:ind w:hanging="361"/>
        <w:rPr>
          <w:sz w:val="24"/>
        </w:rPr>
      </w:pPr>
      <w:r>
        <w:rPr>
          <w:sz w:val="24"/>
        </w:rPr>
        <w:t>материальный</w:t>
      </w:r>
      <w:r>
        <w:rPr>
          <w:spacing w:val="-11"/>
          <w:sz w:val="24"/>
        </w:rPr>
        <w:t xml:space="preserve"> </w:t>
      </w:r>
      <w:r>
        <w:rPr>
          <w:sz w:val="24"/>
        </w:rPr>
        <w:t>объект,</w:t>
      </w:r>
      <w:r>
        <w:rPr>
          <w:spacing w:val="-3"/>
          <w:sz w:val="24"/>
        </w:rPr>
        <w:t xml:space="preserve"> </w:t>
      </w:r>
      <w:r>
        <w:rPr>
          <w:sz w:val="24"/>
        </w:rPr>
        <w:t>макет,</w:t>
      </w:r>
      <w:r>
        <w:rPr>
          <w:spacing w:val="1"/>
          <w:sz w:val="24"/>
        </w:rPr>
        <w:t xml:space="preserve"> </w:t>
      </w:r>
      <w:r>
        <w:rPr>
          <w:sz w:val="24"/>
        </w:rPr>
        <w:t>иное</w:t>
      </w:r>
      <w:r>
        <w:rPr>
          <w:spacing w:val="-3"/>
          <w:sz w:val="24"/>
        </w:rPr>
        <w:t xml:space="preserve"> </w:t>
      </w:r>
      <w:r>
        <w:rPr>
          <w:sz w:val="24"/>
        </w:rPr>
        <w:t>конструкторское</w:t>
      </w:r>
      <w:r>
        <w:rPr>
          <w:spacing w:val="-3"/>
          <w:sz w:val="24"/>
        </w:rPr>
        <w:t xml:space="preserve"> </w:t>
      </w:r>
      <w:r>
        <w:rPr>
          <w:sz w:val="24"/>
        </w:rPr>
        <w:t>изделие;</w:t>
      </w:r>
    </w:p>
    <w:p w:rsidR="00274355" w:rsidRDefault="00E56823">
      <w:pPr>
        <w:pStyle w:val="a4"/>
        <w:numPr>
          <w:ilvl w:val="0"/>
          <w:numId w:val="84"/>
        </w:numPr>
        <w:tabs>
          <w:tab w:val="left" w:pos="2067"/>
        </w:tabs>
        <w:spacing w:line="292" w:lineRule="exact"/>
        <w:ind w:hanging="361"/>
        <w:rPr>
          <w:sz w:val="24"/>
        </w:rPr>
      </w:pPr>
      <w:r>
        <w:rPr>
          <w:sz w:val="24"/>
        </w:rPr>
        <w:t>отчетные</w:t>
      </w:r>
      <w:r>
        <w:rPr>
          <w:spacing w:val="-3"/>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социальному</w:t>
      </w:r>
      <w:r>
        <w:rPr>
          <w:spacing w:val="-11"/>
          <w:sz w:val="24"/>
        </w:rPr>
        <w:t xml:space="preserve"> </w:t>
      </w:r>
      <w:r>
        <w:rPr>
          <w:sz w:val="24"/>
        </w:rPr>
        <w:t>проекту.</w:t>
      </w:r>
    </w:p>
    <w:p w:rsidR="00274355" w:rsidRDefault="00E56823">
      <w:pPr>
        <w:pStyle w:val="a3"/>
        <w:spacing w:line="237" w:lineRule="auto"/>
        <w:ind w:left="779" w:right="806"/>
      </w:pPr>
      <w:r>
        <w:t>Требования к организации проектной деятельности, к содержанию и направленности</w:t>
      </w:r>
      <w:r>
        <w:rPr>
          <w:spacing w:val="-57"/>
        </w:rPr>
        <w:t xml:space="preserve"> </w:t>
      </w:r>
      <w:r>
        <w:t>проекта</w:t>
      </w:r>
      <w:r>
        <w:rPr>
          <w:spacing w:val="-3"/>
        </w:rPr>
        <w:t xml:space="preserve"> </w:t>
      </w:r>
      <w:r>
        <w:t>определены</w:t>
      </w:r>
      <w:r>
        <w:rPr>
          <w:spacing w:val="-1"/>
        </w:rPr>
        <w:t xml:space="preserve"> </w:t>
      </w:r>
      <w:r>
        <w:t>локальным</w:t>
      </w:r>
      <w:r>
        <w:rPr>
          <w:spacing w:val="3"/>
        </w:rPr>
        <w:t xml:space="preserve"> </w:t>
      </w:r>
      <w:r>
        <w:t>нормативным</w:t>
      </w:r>
      <w:r>
        <w:rPr>
          <w:spacing w:val="-6"/>
        </w:rPr>
        <w:t xml:space="preserve"> </w:t>
      </w:r>
      <w:r>
        <w:t>актом.</w:t>
      </w:r>
    </w:p>
    <w:p w:rsidR="00274355" w:rsidRDefault="00E56823">
      <w:pPr>
        <w:pStyle w:val="a3"/>
        <w:spacing w:line="276" w:lineRule="exact"/>
        <w:ind w:left="1346" w:firstLine="0"/>
      </w:pPr>
      <w:r>
        <w:t>Проект</w:t>
      </w:r>
      <w:r>
        <w:rPr>
          <w:spacing w:val="-7"/>
        </w:rPr>
        <w:t xml:space="preserve"> </w:t>
      </w:r>
      <w:r>
        <w:t>оценивается</w:t>
      </w:r>
      <w:r>
        <w:rPr>
          <w:spacing w:val="-3"/>
        </w:rPr>
        <w:t xml:space="preserve"> </w:t>
      </w:r>
      <w:r>
        <w:t>по</w:t>
      </w:r>
      <w:r>
        <w:rPr>
          <w:spacing w:val="-3"/>
        </w:rPr>
        <w:t xml:space="preserve"> </w:t>
      </w:r>
      <w:r>
        <w:t>следующим</w:t>
      </w:r>
      <w:r>
        <w:rPr>
          <w:spacing w:val="-1"/>
        </w:rPr>
        <w:t xml:space="preserve"> </w:t>
      </w:r>
      <w:r>
        <w:t>критериям:</w:t>
      </w:r>
    </w:p>
    <w:p w:rsidR="00274355" w:rsidRDefault="00E56823">
      <w:pPr>
        <w:pStyle w:val="a4"/>
        <w:numPr>
          <w:ilvl w:val="0"/>
          <w:numId w:val="84"/>
        </w:numPr>
        <w:tabs>
          <w:tab w:val="left" w:pos="2067"/>
        </w:tabs>
        <w:ind w:right="808"/>
        <w:rPr>
          <w:sz w:val="24"/>
        </w:rPr>
      </w:pPr>
      <w:r>
        <w:rPr>
          <w:sz w:val="24"/>
        </w:rPr>
        <w:t>сформированность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способность к самостоятельному приобретению знаний и решению проблем,</w:t>
      </w:r>
      <w:r>
        <w:rPr>
          <w:spacing w:val="1"/>
          <w:sz w:val="24"/>
        </w:rPr>
        <w:t xml:space="preserve"> </w:t>
      </w:r>
      <w:r>
        <w:rPr>
          <w:sz w:val="24"/>
        </w:rPr>
        <w:t>проявляющаяся</w:t>
      </w:r>
      <w:r>
        <w:rPr>
          <w:spacing w:val="7"/>
          <w:sz w:val="24"/>
        </w:rPr>
        <w:t xml:space="preserve"> </w:t>
      </w:r>
      <w:r>
        <w:rPr>
          <w:sz w:val="24"/>
        </w:rPr>
        <w:t>в</w:t>
      </w:r>
      <w:r>
        <w:rPr>
          <w:spacing w:val="7"/>
          <w:sz w:val="24"/>
        </w:rPr>
        <w:t xml:space="preserve"> </w:t>
      </w:r>
      <w:r>
        <w:rPr>
          <w:sz w:val="24"/>
        </w:rPr>
        <w:t>умении</w:t>
      </w:r>
      <w:r>
        <w:rPr>
          <w:spacing w:val="8"/>
          <w:sz w:val="24"/>
        </w:rPr>
        <w:t xml:space="preserve"> </w:t>
      </w:r>
      <w:r>
        <w:rPr>
          <w:sz w:val="24"/>
        </w:rPr>
        <w:t>поставить</w:t>
      </w:r>
      <w:r>
        <w:rPr>
          <w:spacing w:val="4"/>
          <w:sz w:val="24"/>
        </w:rPr>
        <w:t xml:space="preserve"> </w:t>
      </w:r>
      <w:r>
        <w:rPr>
          <w:sz w:val="24"/>
        </w:rPr>
        <w:t>проблему</w:t>
      </w:r>
      <w:r>
        <w:rPr>
          <w:spacing w:val="2"/>
          <w:sz w:val="24"/>
        </w:rPr>
        <w:t xml:space="preserve"> </w:t>
      </w:r>
      <w:r>
        <w:rPr>
          <w:sz w:val="24"/>
        </w:rPr>
        <w:t>и</w:t>
      </w:r>
      <w:r>
        <w:rPr>
          <w:spacing w:val="8"/>
          <w:sz w:val="24"/>
        </w:rPr>
        <w:t xml:space="preserve"> </w:t>
      </w:r>
      <w:r>
        <w:rPr>
          <w:sz w:val="24"/>
        </w:rPr>
        <w:t>выбрать</w:t>
      </w:r>
      <w:r>
        <w:rPr>
          <w:spacing w:val="9"/>
          <w:sz w:val="24"/>
        </w:rPr>
        <w:t xml:space="preserve"> </w:t>
      </w:r>
      <w:r>
        <w:rPr>
          <w:sz w:val="24"/>
        </w:rPr>
        <w:t>адекватные</w:t>
      </w:r>
      <w:r>
        <w:rPr>
          <w:spacing w:val="6"/>
          <w:sz w:val="24"/>
        </w:rPr>
        <w:t xml:space="preserve"> </w:t>
      </w:r>
      <w:r>
        <w:rPr>
          <w:sz w:val="24"/>
        </w:rPr>
        <w:t>способы</w:t>
      </w:r>
    </w:p>
    <w:p w:rsidR="00274355" w:rsidRDefault="00274355">
      <w:pPr>
        <w:jc w:val="both"/>
        <w:rPr>
          <w:sz w:val="24"/>
        </w:rPr>
        <w:sectPr w:rsidR="00274355">
          <w:pgSz w:w="11910" w:h="16390"/>
          <w:pgMar w:top="1160" w:right="40" w:bottom="280" w:left="920" w:header="720" w:footer="720" w:gutter="0"/>
          <w:cols w:space="720"/>
        </w:sectPr>
      </w:pPr>
    </w:p>
    <w:p w:rsidR="00274355" w:rsidRDefault="00E56823">
      <w:pPr>
        <w:pStyle w:val="a3"/>
        <w:spacing w:before="67"/>
        <w:ind w:left="2066" w:right="811" w:firstLine="0"/>
      </w:pPr>
      <w:r>
        <w:lastRenderedPageBreak/>
        <w:t>ее решения, включая поиск и обработку информации, формулировку 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8"/>
        </w:rPr>
        <w:t xml:space="preserve"> </w:t>
      </w:r>
      <w:r>
        <w:t>модели,</w:t>
      </w:r>
      <w:r>
        <w:rPr>
          <w:spacing w:val="-4"/>
        </w:rPr>
        <w:t xml:space="preserve"> </w:t>
      </w:r>
      <w:r>
        <w:t>прогноза,</w:t>
      </w:r>
      <w:r>
        <w:rPr>
          <w:spacing w:val="-4"/>
        </w:rPr>
        <w:t xml:space="preserve"> </w:t>
      </w:r>
      <w:r>
        <w:t>макета,</w:t>
      </w:r>
      <w:r>
        <w:rPr>
          <w:spacing w:val="-4"/>
        </w:rPr>
        <w:t xml:space="preserve"> </w:t>
      </w:r>
      <w:r>
        <w:t>объекта, творческого</w:t>
      </w:r>
      <w:r>
        <w:rPr>
          <w:spacing w:val="3"/>
        </w:rPr>
        <w:t xml:space="preserve"> </w:t>
      </w:r>
      <w:r>
        <w:t>решения</w:t>
      </w:r>
      <w:r>
        <w:rPr>
          <w:spacing w:val="2"/>
        </w:rPr>
        <w:t xml:space="preserve"> </w:t>
      </w:r>
      <w:r>
        <w:t>и других;</w:t>
      </w:r>
    </w:p>
    <w:p w:rsidR="00274355" w:rsidRDefault="00E56823">
      <w:pPr>
        <w:pStyle w:val="a4"/>
        <w:numPr>
          <w:ilvl w:val="0"/>
          <w:numId w:val="84"/>
        </w:numPr>
        <w:tabs>
          <w:tab w:val="left" w:pos="2067"/>
        </w:tabs>
        <w:ind w:right="808"/>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61"/>
          <w:sz w:val="24"/>
        </w:rPr>
        <w:t xml:space="preserve"> </w:t>
      </w:r>
      <w:r>
        <w:rPr>
          <w:sz w:val="24"/>
        </w:rPr>
        <w:t>умение</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 проблемой или темой использовать имеющиеся знания и</w:t>
      </w:r>
      <w:r>
        <w:rPr>
          <w:spacing w:val="1"/>
          <w:sz w:val="24"/>
        </w:rPr>
        <w:t xml:space="preserve"> </w:t>
      </w:r>
      <w:r>
        <w:rPr>
          <w:sz w:val="24"/>
        </w:rPr>
        <w:t>способы</w:t>
      </w:r>
      <w:r>
        <w:rPr>
          <w:spacing w:val="2"/>
          <w:sz w:val="24"/>
        </w:rPr>
        <w:t xml:space="preserve"> </w:t>
      </w:r>
      <w:r>
        <w:rPr>
          <w:sz w:val="24"/>
        </w:rPr>
        <w:t>действий;</w:t>
      </w:r>
    </w:p>
    <w:p w:rsidR="00274355" w:rsidRDefault="00E56823">
      <w:pPr>
        <w:pStyle w:val="a4"/>
        <w:numPr>
          <w:ilvl w:val="0"/>
          <w:numId w:val="84"/>
        </w:numPr>
        <w:tabs>
          <w:tab w:val="left" w:pos="2067"/>
        </w:tabs>
        <w:spacing w:before="2"/>
        <w:ind w:right="812"/>
        <w:rPr>
          <w:sz w:val="24"/>
        </w:rPr>
      </w:pPr>
      <w:r>
        <w:rPr>
          <w:sz w:val="24"/>
        </w:rPr>
        <w:t>сформированность регулятивных универсальных учебных действий: 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 целей; осуществлять выбор конструктивных стратегий в трудных</w:t>
      </w:r>
      <w:r>
        <w:rPr>
          <w:spacing w:val="-57"/>
          <w:sz w:val="24"/>
        </w:rPr>
        <w:t xml:space="preserve"> </w:t>
      </w:r>
      <w:r>
        <w:rPr>
          <w:sz w:val="24"/>
        </w:rPr>
        <w:t>ситуациях;</w:t>
      </w:r>
    </w:p>
    <w:p w:rsidR="00274355" w:rsidRDefault="00E56823">
      <w:pPr>
        <w:pStyle w:val="a4"/>
        <w:numPr>
          <w:ilvl w:val="0"/>
          <w:numId w:val="84"/>
        </w:numPr>
        <w:tabs>
          <w:tab w:val="left" w:pos="2067"/>
        </w:tabs>
        <w:ind w:right="813"/>
        <w:rPr>
          <w:sz w:val="24"/>
        </w:rPr>
      </w:pP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ее</w:t>
      </w:r>
      <w:r>
        <w:rPr>
          <w:spacing w:val="1"/>
          <w:sz w:val="24"/>
        </w:rPr>
        <w:t xml:space="preserve"> </w:t>
      </w:r>
      <w:r>
        <w:rPr>
          <w:sz w:val="24"/>
        </w:rPr>
        <w:t>результаты,</w:t>
      </w:r>
      <w:r>
        <w:rPr>
          <w:spacing w:val="3"/>
          <w:sz w:val="24"/>
        </w:rPr>
        <w:t xml:space="preserve"> </w:t>
      </w:r>
      <w:r>
        <w:rPr>
          <w:sz w:val="24"/>
        </w:rPr>
        <w:t>аргументированно</w:t>
      </w:r>
      <w:r>
        <w:rPr>
          <w:spacing w:val="2"/>
          <w:sz w:val="24"/>
        </w:rPr>
        <w:t xml:space="preserve"> </w:t>
      </w:r>
      <w:r>
        <w:rPr>
          <w:sz w:val="24"/>
        </w:rPr>
        <w:t>ответить</w:t>
      </w:r>
      <w:r>
        <w:rPr>
          <w:spacing w:val="-2"/>
          <w:sz w:val="24"/>
        </w:rPr>
        <w:t xml:space="preserve"> </w:t>
      </w:r>
      <w:r>
        <w:rPr>
          <w:sz w:val="24"/>
        </w:rPr>
        <w:t>на</w:t>
      </w:r>
      <w:r>
        <w:rPr>
          <w:spacing w:val="-4"/>
          <w:sz w:val="24"/>
        </w:rPr>
        <w:t xml:space="preserve"> </w:t>
      </w:r>
      <w:r>
        <w:rPr>
          <w:sz w:val="24"/>
        </w:rPr>
        <w:t>вопросы.</w:t>
      </w:r>
    </w:p>
    <w:p w:rsidR="00274355" w:rsidRDefault="00E56823">
      <w:pPr>
        <w:pStyle w:val="1"/>
        <w:spacing w:before="1" w:line="275" w:lineRule="exact"/>
        <w:ind w:left="1346"/>
      </w:pPr>
      <w:r>
        <w:t>Процедуры</w:t>
      </w:r>
      <w:r>
        <w:rPr>
          <w:spacing w:val="-3"/>
        </w:rPr>
        <w:t xml:space="preserve"> </w:t>
      </w:r>
      <w:r>
        <w:t>оценки</w:t>
      </w:r>
      <w:r>
        <w:rPr>
          <w:spacing w:val="-5"/>
        </w:rPr>
        <w:t xml:space="preserve"> </w:t>
      </w:r>
      <w:r>
        <w:t>метапредметных</w:t>
      </w:r>
      <w:r>
        <w:rPr>
          <w:spacing w:val="-7"/>
        </w:rPr>
        <w:t xml:space="preserve"> </w:t>
      </w:r>
      <w:r>
        <w:t>результатов</w:t>
      </w:r>
    </w:p>
    <w:p w:rsidR="00274355" w:rsidRDefault="00E56823">
      <w:pPr>
        <w:pStyle w:val="a3"/>
        <w:spacing w:before="1" w:line="237" w:lineRule="auto"/>
        <w:ind w:left="779" w:right="804"/>
      </w:pPr>
      <w:r>
        <w:t>Содержание и периодичность внутришкольного мониторинга по оценке достижения</w:t>
      </w:r>
      <w:r>
        <w:rPr>
          <w:spacing w:val="1"/>
        </w:rPr>
        <w:t xml:space="preserve"> </w:t>
      </w:r>
      <w:r>
        <w:t>метапредметных</w:t>
      </w:r>
      <w:r>
        <w:rPr>
          <w:spacing w:val="-4"/>
        </w:rPr>
        <w:t xml:space="preserve"> </w:t>
      </w:r>
      <w:r>
        <w:t>результатов*:</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 w:line="237" w:lineRule="auto"/>
        <w:ind w:left="779" w:right="23" w:firstLine="0"/>
        <w:jc w:val="left"/>
      </w:pPr>
      <w:r>
        <w:lastRenderedPageBreak/>
        <w:t>Направление</w:t>
      </w:r>
      <w:r>
        <w:rPr>
          <w:spacing w:val="-57"/>
        </w:rPr>
        <w:t xml:space="preserve"> </w:t>
      </w:r>
      <w:r>
        <w:t>деятельности</w:t>
      </w:r>
    </w:p>
    <w:p w:rsidR="00274355" w:rsidRDefault="00E56823">
      <w:pPr>
        <w:pStyle w:val="a3"/>
        <w:tabs>
          <w:tab w:val="left" w:pos="2849"/>
          <w:tab w:val="left" w:pos="4967"/>
        </w:tabs>
        <w:spacing w:before="37" w:line="151" w:lineRule="auto"/>
        <w:ind w:left="779" w:firstLine="0"/>
        <w:jc w:val="left"/>
      </w:pPr>
      <w:r>
        <w:br w:type="column"/>
      </w:r>
      <w:r>
        <w:rPr>
          <w:position w:val="-12"/>
        </w:rPr>
        <w:lastRenderedPageBreak/>
        <w:t>Ответственные</w:t>
      </w:r>
      <w:r>
        <w:rPr>
          <w:position w:val="-12"/>
        </w:rPr>
        <w:tab/>
      </w:r>
      <w:r>
        <w:t>10</w:t>
      </w:r>
      <w:r>
        <w:rPr>
          <w:spacing w:val="1"/>
        </w:rPr>
        <w:t xml:space="preserve"> </w:t>
      </w:r>
      <w:r>
        <w:t>класс</w:t>
      </w:r>
      <w:r>
        <w:tab/>
        <w:t>11</w:t>
      </w:r>
      <w:r>
        <w:rPr>
          <w:spacing w:val="-2"/>
        </w:rPr>
        <w:t xml:space="preserve"> </w:t>
      </w:r>
      <w:r>
        <w:t>класс</w:t>
      </w:r>
    </w:p>
    <w:p w:rsidR="00274355" w:rsidRDefault="00E56823">
      <w:pPr>
        <w:pStyle w:val="a3"/>
        <w:spacing w:line="209" w:lineRule="exact"/>
        <w:ind w:left="2836" w:right="3037" w:firstLine="0"/>
        <w:jc w:val="center"/>
      </w:pPr>
      <w:r>
        <w:t>Форма</w:t>
      </w:r>
      <w:r>
        <w:rPr>
          <w:spacing w:val="-7"/>
        </w:rPr>
        <w:t xml:space="preserve"> </w:t>
      </w:r>
      <w:r>
        <w:t>мониторинга,</w:t>
      </w:r>
      <w:r>
        <w:rPr>
          <w:spacing w:val="2"/>
        </w:rPr>
        <w:t xml:space="preserve"> </w:t>
      </w:r>
      <w:r>
        <w:t>месяц</w:t>
      </w:r>
    </w:p>
    <w:p w:rsidR="00274355" w:rsidRDefault="00274355">
      <w:pPr>
        <w:spacing w:line="209" w:lineRule="exact"/>
        <w:jc w:val="center"/>
        <w:sectPr w:rsidR="00274355">
          <w:type w:val="continuous"/>
          <w:pgSz w:w="11910" w:h="16390"/>
          <w:pgMar w:top="1260" w:right="40" w:bottom="280" w:left="920" w:header="720" w:footer="720" w:gutter="0"/>
          <w:cols w:num="2" w:space="720" w:equalWidth="0">
            <w:col w:w="2190" w:space="43"/>
            <w:col w:w="8717"/>
          </w:cols>
        </w:sectPr>
      </w:pPr>
    </w:p>
    <w:p w:rsidR="00274355" w:rsidRDefault="00E56823">
      <w:pPr>
        <w:pStyle w:val="a3"/>
        <w:spacing w:before="5" w:line="237" w:lineRule="auto"/>
        <w:ind w:left="779" w:right="-5" w:firstLine="0"/>
        <w:jc w:val="left"/>
      </w:pPr>
      <w:r>
        <w:rPr>
          <w:spacing w:val="-1"/>
        </w:rPr>
        <w:lastRenderedPageBreak/>
        <w:t>Внутришкольный</w:t>
      </w:r>
      <w:r>
        <w:rPr>
          <w:spacing w:val="-57"/>
        </w:rPr>
        <w:t xml:space="preserve"> </w:t>
      </w:r>
      <w:r>
        <w:t>мониторинг</w:t>
      </w:r>
    </w:p>
    <w:p w:rsidR="00274355" w:rsidRDefault="00E56823">
      <w:pPr>
        <w:pStyle w:val="a3"/>
        <w:spacing w:before="4"/>
        <w:ind w:left="779" w:right="92" w:firstLine="0"/>
        <w:jc w:val="left"/>
      </w:pPr>
      <w:r>
        <w:t>«Оценка</w:t>
      </w:r>
      <w:r>
        <w:rPr>
          <w:spacing w:val="1"/>
        </w:rPr>
        <w:t xml:space="preserve"> </w:t>
      </w:r>
      <w:r>
        <w:t>метапредметных</w:t>
      </w:r>
      <w:r>
        <w:rPr>
          <w:spacing w:val="-57"/>
        </w:rPr>
        <w:t xml:space="preserve"> </w:t>
      </w:r>
      <w:r>
        <w:t>результатов»</w:t>
      </w:r>
    </w:p>
    <w:p w:rsidR="00274355" w:rsidRDefault="00E56823">
      <w:pPr>
        <w:pStyle w:val="a3"/>
        <w:tabs>
          <w:tab w:val="left" w:pos="2431"/>
        </w:tabs>
        <w:spacing w:before="3"/>
        <w:ind w:left="361" w:firstLine="0"/>
        <w:jc w:val="left"/>
      </w:pPr>
      <w:r>
        <w:br w:type="column"/>
      </w:r>
      <w:r>
        <w:lastRenderedPageBreak/>
        <w:t>Администрация</w:t>
      </w:r>
      <w:r>
        <w:tab/>
        <w:t>Апрель</w:t>
      </w:r>
    </w:p>
    <w:p w:rsidR="00274355" w:rsidRDefault="00274355">
      <w:pPr>
        <w:pStyle w:val="a3"/>
        <w:ind w:left="0" w:firstLine="0"/>
        <w:jc w:val="left"/>
      </w:pPr>
    </w:p>
    <w:p w:rsidR="00274355" w:rsidRDefault="00E56823">
      <w:pPr>
        <w:pStyle w:val="a3"/>
        <w:tabs>
          <w:tab w:val="left" w:pos="4101"/>
        </w:tabs>
        <w:ind w:left="2431" w:firstLine="0"/>
        <w:jc w:val="left"/>
      </w:pPr>
      <w:r>
        <w:t>Оценка</w:t>
      </w:r>
      <w:r>
        <w:rPr>
          <w:spacing w:val="1"/>
        </w:rPr>
        <w:t xml:space="preserve"> </w:t>
      </w:r>
      <w:r>
        <w:t>читательской</w:t>
      </w:r>
      <w:r>
        <w:rPr>
          <w:spacing w:val="1"/>
        </w:rPr>
        <w:t xml:space="preserve"> </w:t>
      </w:r>
      <w:r>
        <w:t>грамотности.</w:t>
      </w:r>
      <w:r>
        <w:rPr>
          <w:spacing w:val="1"/>
        </w:rPr>
        <w:t xml:space="preserve"> </w:t>
      </w:r>
      <w:r>
        <w:t>Письменная</w:t>
      </w:r>
      <w:r>
        <w:rPr>
          <w:spacing w:val="1"/>
        </w:rPr>
        <w:t xml:space="preserve"> </w:t>
      </w:r>
      <w:r>
        <w:t>работа</w:t>
      </w:r>
      <w:r>
        <w:tab/>
      </w:r>
      <w:r>
        <w:rPr>
          <w:spacing w:val="-3"/>
        </w:rPr>
        <w:t>на</w:t>
      </w:r>
    </w:p>
    <w:p w:rsidR="00274355" w:rsidRDefault="00E56823">
      <w:pPr>
        <w:pStyle w:val="a3"/>
        <w:spacing w:line="242" w:lineRule="auto"/>
        <w:ind w:left="2431" w:right="245" w:firstLine="0"/>
        <w:jc w:val="left"/>
      </w:pPr>
      <w:r>
        <w:t>межпредметной</w:t>
      </w:r>
      <w:r>
        <w:rPr>
          <w:spacing w:val="-57"/>
        </w:rPr>
        <w:t xml:space="preserve"> </w:t>
      </w:r>
      <w:r>
        <w:t>основе.</w:t>
      </w:r>
    </w:p>
    <w:p w:rsidR="00274355" w:rsidRDefault="00E56823">
      <w:pPr>
        <w:pStyle w:val="a3"/>
        <w:spacing w:before="3"/>
        <w:ind w:left="171" w:firstLine="0"/>
        <w:jc w:val="left"/>
      </w:pPr>
      <w:r>
        <w:br w:type="column"/>
      </w:r>
      <w:r>
        <w:lastRenderedPageBreak/>
        <w:t>Декабрь</w:t>
      </w:r>
    </w:p>
    <w:p w:rsidR="00274355" w:rsidRDefault="00274355">
      <w:pPr>
        <w:pStyle w:val="a3"/>
        <w:ind w:left="0" w:firstLine="0"/>
        <w:jc w:val="left"/>
      </w:pPr>
    </w:p>
    <w:p w:rsidR="00274355" w:rsidRDefault="00E56823">
      <w:pPr>
        <w:pStyle w:val="a3"/>
        <w:tabs>
          <w:tab w:val="left" w:pos="1183"/>
          <w:tab w:val="left" w:pos="1629"/>
          <w:tab w:val="left" w:pos="2100"/>
          <w:tab w:val="left" w:pos="3006"/>
        </w:tabs>
        <w:ind w:left="171" w:right="800" w:firstLine="0"/>
        <w:jc w:val="left"/>
      </w:pPr>
      <w:r>
        <w:t>Проверка</w:t>
      </w:r>
      <w:r>
        <w:tab/>
      </w:r>
      <w:r>
        <w:tab/>
      </w:r>
      <w:r>
        <w:tab/>
      </w:r>
      <w:r>
        <w:rPr>
          <w:spacing w:val="-1"/>
        </w:rPr>
        <w:t>цифровой</w:t>
      </w:r>
      <w:r>
        <w:rPr>
          <w:spacing w:val="-57"/>
        </w:rPr>
        <w:t xml:space="preserve"> </w:t>
      </w:r>
      <w:r>
        <w:t>грамотности.</w:t>
      </w:r>
      <w:r>
        <w:rPr>
          <w:spacing w:val="1"/>
        </w:rPr>
        <w:t xml:space="preserve"> </w:t>
      </w:r>
      <w:r>
        <w:t>Практическая</w:t>
      </w:r>
      <w:r>
        <w:rPr>
          <w:spacing w:val="-57"/>
        </w:rPr>
        <w:t xml:space="preserve"> </w:t>
      </w:r>
      <w:r>
        <w:t>работа</w:t>
      </w:r>
      <w:r>
        <w:tab/>
        <w:t>в</w:t>
      </w:r>
      <w:r>
        <w:tab/>
        <w:t>сочетании</w:t>
      </w:r>
      <w:r>
        <w:tab/>
        <w:t>с</w:t>
      </w:r>
      <w:r>
        <w:rPr>
          <w:spacing w:val="-57"/>
        </w:rPr>
        <w:t xml:space="preserve"> </w:t>
      </w:r>
      <w:r>
        <w:t>письменной</w:t>
      </w:r>
      <w:r>
        <w:rPr>
          <w:spacing w:val="1"/>
        </w:rPr>
        <w:t xml:space="preserve"> </w:t>
      </w:r>
      <w:r>
        <w:t>(компьютеризированной)</w:t>
      </w:r>
      <w:r>
        <w:rPr>
          <w:spacing w:val="1"/>
        </w:rPr>
        <w:t xml:space="preserve"> </w:t>
      </w:r>
      <w:r>
        <w:t>частью</w:t>
      </w:r>
    </w:p>
    <w:p w:rsidR="00274355" w:rsidRDefault="00274355">
      <w:pPr>
        <w:sectPr w:rsidR="00274355">
          <w:type w:val="continuous"/>
          <w:pgSz w:w="11910" w:h="16390"/>
          <w:pgMar w:top="1260" w:right="40" w:bottom="280" w:left="920" w:header="720" w:footer="720" w:gutter="0"/>
          <w:cols w:num="3" w:space="720" w:equalWidth="0">
            <w:col w:w="2611" w:space="40"/>
            <w:col w:w="4338" w:space="39"/>
            <w:col w:w="3922"/>
          </w:cols>
        </w:sectPr>
      </w:pPr>
    </w:p>
    <w:p w:rsidR="00274355" w:rsidRDefault="00E56823">
      <w:pPr>
        <w:pStyle w:val="a3"/>
        <w:tabs>
          <w:tab w:val="left" w:pos="2669"/>
        </w:tabs>
        <w:ind w:left="779" w:firstLine="0"/>
        <w:jc w:val="left"/>
      </w:pPr>
      <w:r>
        <w:lastRenderedPageBreak/>
        <w:t>Индивидуальные</w:t>
      </w:r>
      <w:r>
        <w:rPr>
          <w:spacing w:val="1"/>
        </w:rPr>
        <w:t xml:space="preserve"> </w:t>
      </w:r>
      <w:r>
        <w:t>учебные</w:t>
      </w:r>
      <w:r>
        <w:rPr>
          <w:spacing w:val="1"/>
        </w:rPr>
        <w:t xml:space="preserve"> </w:t>
      </w:r>
      <w:r>
        <w:t>исследования</w:t>
      </w:r>
      <w:r>
        <w:tab/>
      </w:r>
      <w:r>
        <w:rPr>
          <w:spacing w:val="-7"/>
        </w:rPr>
        <w:t>и</w:t>
      </w:r>
      <w:r>
        <w:rPr>
          <w:spacing w:val="-57"/>
        </w:rPr>
        <w:t xml:space="preserve"> </w:t>
      </w:r>
      <w:r>
        <w:t>проекты</w:t>
      </w:r>
    </w:p>
    <w:p w:rsidR="00274355" w:rsidRDefault="00E56823">
      <w:pPr>
        <w:pStyle w:val="a3"/>
        <w:tabs>
          <w:tab w:val="left" w:pos="4362"/>
        </w:tabs>
        <w:spacing w:line="269" w:lineRule="exact"/>
        <w:ind w:left="174" w:firstLine="0"/>
        <w:jc w:val="left"/>
      </w:pPr>
      <w:r>
        <w:br w:type="column"/>
      </w:r>
      <w:r>
        <w:lastRenderedPageBreak/>
        <w:t>Администрация</w:t>
      </w:r>
      <w:r>
        <w:tab/>
        <w:t>Апрель</w:t>
      </w:r>
    </w:p>
    <w:p w:rsidR="00274355" w:rsidRDefault="00274355">
      <w:pPr>
        <w:pStyle w:val="a3"/>
        <w:ind w:left="0" w:firstLine="0"/>
        <w:jc w:val="left"/>
      </w:pPr>
    </w:p>
    <w:p w:rsidR="00274355" w:rsidRDefault="00E56823">
      <w:pPr>
        <w:pStyle w:val="a3"/>
        <w:tabs>
          <w:tab w:val="left" w:pos="5509"/>
        </w:tabs>
        <w:spacing w:line="242" w:lineRule="auto"/>
        <w:ind w:left="4362" w:right="806" w:firstLine="0"/>
        <w:jc w:val="left"/>
      </w:pPr>
      <w:r>
        <w:t>Защита</w:t>
      </w:r>
      <w:r>
        <w:tab/>
      </w:r>
      <w:r>
        <w:rPr>
          <w:spacing w:val="-1"/>
        </w:rPr>
        <w:t>индивидуального</w:t>
      </w:r>
      <w:r>
        <w:rPr>
          <w:spacing w:val="-57"/>
        </w:rPr>
        <w:t xml:space="preserve"> </w:t>
      </w:r>
      <w:r>
        <w:t>проекта</w:t>
      </w:r>
    </w:p>
    <w:p w:rsidR="00274355" w:rsidRDefault="00274355">
      <w:pPr>
        <w:spacing w:line="242" w:lineRule="auto"/>
        <w:sectPr w:rsidR="00274355">
          <w:type w:val="continuous"/>
          <w:pgSz w:w="11910" w:h="16390"/>
          <w:pgMar w:top="1260" w:right="40" w:bottom="280" w:left="920" w:header="720" w:footer="720" w:gutter="0"/>
          <w:cols w:num="2" w:space="720" w:equalWidth="0">
            <w:col w:w="2798" w:space="40"/>
            <w:col w:w="8112"/>
          </w:cols>
        </w:sectPr>
      </w:pPr>
    </w:p>
    <w:p w:rsidR="00274355" w:rsidRDefault="00274355">
      <w:pPr>
        <w:pStyle w:val="a3"/>
        <w:ind w:left="0" w:firstLine="0"/>
        <w:jc w:val="left"/>
        <w:rPr>
          <w:sz w:val="20"/>
        </w:rPr>
      </w:pPr>
    </w:p>
    <w:p w:rsidR="00274355" w:rsidRDefault="00274355">
      <w:pPr>
        <w:pStyle w:val="a3"/>
        <w:ind w:left="0" w:firstLine="0"/>
        <w:jc w:val="left"/>
        <w:rPr>
          <w:sz w:val="20"/>
        </w:rPr>
      </w:pPr>
    </w:p>
    <w:p w:rsidR="00274355" w:rsidRDefault="00274355">
      <w:pPr>
        <w:pStyle w:val="a3"/>
        <w:ind w:left="0" w:firstLine="0"/>
        <w:jc w:val="left"/>
        <w:rPr>
          <w:sz w:val="20"/>
        </w:rPr>
      </w:pPr>
    </w:p>
    <w:p w:rsidR="00274355" w:rsidRDefault="00274355">
      <w:pPr>
        <w:pStyle w:val="a3"/>
        <w:ind w:left="0" w:firstLine="0"/>
        <w:jc w:val="left"/>
        <w:rPr>
          <w:sz w:val="20"/>
        </w:rPr>
      </w:pPr>
    </w:p>
    <w:p w:rsidR="00274355" w:rsidRDefault="00274355">
      <w:pPr>
        <w:pStyle w:val="a3"/>
        <w:spacing w:before="4"/>
        <w:ind w:left="0" w:firstLine="0"/>
        <w:jc w:val="left"/>
      </w:pPr>
    </w:p>
    <w:p w:rsidR="00274355" w:rsidRDefault="00E56823">
      <w:pPr>
        <w:pStyle w:val="a3"/>
        <w:spacing w:before="89"/>
        <w:ind w:left="779" w:right="812"/>
      </w:pPr>
      <w:r>
        <w:t>*По</w:t>
      </w:r>
      <w:r>
        <w:rPr>
          <w:spacing w:val="1"/>
        </w:rPr>
        <w:t xml:space="preserve"> </w:t>
      </w:r>
      <w:r>
        <w:t>решению</w:t>
      </w:r>
      <w:r>
        <w:rPr>
          <w:spacing w:val="1"/>
        </w:rPr>
        <w:t xml:space="preserve"> </w:t>
      </w:r>
      <w:r>
        <w:t>педагогического</w:t>
      </w:r>
      <w:r>
        <w:rPr>
          <w:spacing w:val="1"/>
        </w:rPr>
        <w:t xml:space="preserve"> </w:t>
      </w:r>
      <w:r>
        <w:t>совета</w:t>
      </w:r>
      <w:r>
        <w:rPr>
          <w:spacing w:val="1"/>
        </w:rPr>
        <w:t xml:space="preserve"> </w:t>
      </w:r>
      <w:r>
        <w:t>формы</w:t>
      </w:r>
      <w:r>
        <w:rPr>
          <w:spacing w:val="1"/>
        </w:rPr>
        <w:t xml:space="preserve"> </w:t>
      </w:r>
      <w:r>
        <w:t>и</w:t>
      </w:r>
      <w:r>
        <w:rPr>
          <w:spacing w:val="1"/>
        </w:rPr>
        <w:t xml:space="preserve"> </w:t>
      </w:r>
      <w:r>
        <w:t>сроки</w:t>
      </w:r>
      <w:r>
        <w:rPr>
          <w:spacing w:val="1"/>
        </w:rPr>
        <w:t xml:space="preserve"> </w:t>
      </w:r>
      <w:r>
        <w:t>мониторинга</w:t>
      </w:r>
      <w:r>
        <w:rPr>
          <w:spacing w:val="1"/>
        </w:rPr>
        <w:t xml:space="preserve"> </w:t>
      </w:r>
      <w:r>
        <w:t>по</w:t>
      </w:r>
      <w:r>
        <w:rPr>
          <w:spacing w:val="1"/>
        </w:rPr>
        <w:t xml:space="preserve"> </w:t>
      </w:r>
      <w:r>
        <w:t>оценке</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могут</w:t>
      </w:r>
      <w:r>
        <w:rPr>
          <w:spacing w:val="1"/>
        </w:rPr>
        <w:t xml:space="preserve"> </w:t>
      </w:r>
      <w:r>
        <w:t>быть</w:t>
      </w:r>
      <w:r>
        <w:rPr>
          <w:spacing w:val="1"/>
        </w:rPr>
        <w:t xml:space="preserve"> </w:t>
      </w:r>
      <w:r>
        <w:t>изменены,</w:t>
      </w:r>
      <w:r>
        <w:rPr>
          <w:spacing w:val="1"/>
        </w:rPr>
        <w:t xml:space="preserve"> </w:t>
      </w:r>
      <w:r>
        <w:t>также</w:t>
      </w:r>
      <w:r>
        <w:rPr>
          <w:spacing w:val="1"/>
        </w:rPr>
        <w:t xml:space="preserve"> </w:t>
      </w:r>
      <w:r>
        <w:t>возможно</w:t>
      </w:r>
      <w:r>
        <w:rPr>
          <w:spacing w:val="1"/>
        </w:rPr>
        <w:t xml:space="preserve"> </w:t>
      </w:r>
      <w:r>
        <w:t>привлечение</w:t>
      </w:r>
      <w:r>
        <w:rPr>
          <w:spacing w:val="-1"/>
        </w:rPr>
        <w:t xml:space="preserve"> </w:t>
      </w:r>
      <w:r>
        <w:t>сторонних</w:t>
      </w:r>
      <w:r>
        <w:rPr>
          <w:spacing w:val="-4"/>
        </w:rPr>
        <w:t xml:space="preserve"> </w:t>
      </w:r>
      <w:r>
        <w:t>организаций</w:t>
      </w:r>
      <w:r>
        <w:rPr>
          <w:spacing w:val="-3"/>
        </w:rPr>
        <w:t xml:space="preserve"> </w:t>
      </w:r>
      <w:r>
        <w:t>для</w:t>
      </w:r>
      <w:r>
        <w:rPr>
          <w:spacing w:val="1"/>
        </w:rPr>
        <w:t xml:space="preserve"> </w:t>
      </w:r>
      <w:r>
        <w:t>проведения</w:t>
      </w:r>
      <w:r>
        <w:rPr>
          <w:spacing w:val="1"/>
        </w:rPr>
        <w:t xml:space="preserve"> </w:t>
      </w:r>
      <w:r>
        <w:t>независимой</w:t>
      </w:r>
      <w:r>
        <w:rPr>
          <w:spacing w:val="-3"/>
        </w:rPr>
        <w:t xml:space="preserve"> </w:t>
      </w:r>
      <w:r>
        <w:t>оценки.</w:t>
      </w:r>
    </w:p>
    <w:p w:rsidR="00274355" w:rsidRDefault="00E56823">
      <w:pPr>
        <w:pStyle w:val="a3"/>
        <w:ind w:left="779" w:right="806"/>
      </w:pPr>
      <w:r>
        <w:t>Административный</w:t>
      </w:r>
      <w:r>
        <w:rPr>
          <w:spacing w:val="1"/>
        </w:rPr>
        <w:t xml:space="preserve"> </w:t>
      </w:r>
      <w:r>
        <w:t>контроль</w:t>
      </w:r>
      <w:r>
        <w:rPr>
          <w:spacing w:val="1"/>
        </w:rPr>
        <w:t xml:space="preserve"> </w:t>
      </w:r>
      <w:r>
        <w:t>за</w:t>
      </w:r>
      <w:r>
        <w:rPr>
          <w:spacing w:val="1"/>
        </w:rPr>
        <w:t xml:space="preserve"> </w:t>
      </w:r>
      <w:r>
        <w:t>достижением</w:t>
      </w:r>
      <w:r>
        <w:rPr>
          <w:spacing w:val="1"/>
        </w:rPr>
        <w:t xml:space="preserve"> </w:t>
      </w:r>
      <w:r>
        <w:t>планируемых</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один</w:t>
      </w:r>
      <w:r>
        <w:rPr>
          <w:spacing w:val="1"/>
        </w:rPr>
        <w:t xml:space="preserve"> </w:t>
      </w:r>
      <w:r>
        <w:t>раз</w:t>
      </w:r>
      <w:r>
        <w:rPr>
          <w:spacing w:val="1"/>
        </w:rPr>
        <w:t xml:space="preserve"> </w:t>
      </w:r>
      <w:r>
        <w:t>за</w:t>
      </w:r>
      <w:r>
        <w:rPr>
          <w:spacing w:val="1"/>
        </w:rPr>
        <w:t xml:space="preserve"> </w:t>
      </w:r>
      <w:r>
        <w:t>учебный</w:t>
      </w:r>
      <w:r>
        <w:rPr>
          <w:spacing w:val="1"/>
        </w:rPr>
        <w:t xml:space="preserve"> </w:t>
      </w:r>
      <w:r>
        <w:t>год</w:t>
      </w:r>
      <w:r>
        <w:rPr>
          <w:spacing w:val="1"/>
        </w:rPr>
        <w:t xml:space="preserve"> </w:t>
      </w:r>
      <w:r>
        <w:t>во</w:t>
      </w:r>
      <w:r>
        <w:rPr>
          <w:spacing w:val="1"/>
        </w:rPr>
        <w:t xml:space="preserve"> </w:t>
      </w:r>
      <w:r>
        <w:t>всех</w:t>
      </w:r>
      <w:r>
        <w:rPr>
          <w:spacing w:val="1"/>
        </w:rPr>
        <w:t xml:space="preserve"> </w:t>
      </w:r>
      <w:r>
        <w:t>классах,</w:t>
      </w:r>
      <w:r>
        <w:rPr>
          <w:spacing w:val="1"/>
        </w:rPr>
        <w:t xml:space="preserve"> </w:t>
      </w:r>
      <w:r>
        <w:t>задания</w:t>
      </w:r>
      <w:r>
        <w:rPr>
          <w:spacing w:val="1"/>
        </w:rPr>
        <w:t xml:space="preserve"> </w:t>
      </w:r>
      <w:r>
        <w:t>для</w:t>
      </w:r>
      <w:r>
        <w:rPr>
          <w:spacing w:val="1"/>
        </w:rPr>
        <w:t xml:space="preserve"> </w:t>
      </w:r>
      <w:r>
        <w:t>формирования метапредметных результатов</w:t>
      </w:r>
      <w:r>
        <w:rPr>
          <w:spacing w:val="1"/>
        </w:rPr>
        <w:t xml:space="preserve"> </w:t>
      </w:r>
      <w:r>
        <w:t>включены</w:t>
      </w:r>
      <w:r>
        <w:rPr>
          <w:spacing w:val="1"/>
        </w:rPr>
        <w:t xml:space="preserve"> </w:t>
      </w:r>
      <w:r>
        <w:t>в</w:t>
      </w:r>
      <w:r>
        <w:rPr>
          <w:spacing w:val="60"/>
        </w:rPr>
        <w:t xml:space="preserve"> </w:t>
      </w:r>
      <w:r>
        <w:t>содержание уроков, курсов, 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Учитель</w:t>
      </w:r>
      <w:r>
        <w:rPr>
          <w:spacing w:val="1"/>
        </w:rPr>
        <w:t xml:space="preserve"> </w:t>
      </w:r>
      <w:r>
        <w:t>проводит</w:t>
      </w:r>
      <w:r>
        <w:rPr>
          <w:spacing w:val="1"/>
        </w:rPr>
        <w:t xml:space="preserve"> </w:t>
      </w:r>
      <w:r>
        <w:t>оценку</w:t>
      </w:r>
      <w:r>
        <w:rPr>
          <w:spacing w:val="1"/>
        </w:rPr>
        <w:t xml:space="preserve"> </w:t>
      </w:r>
      <w:r>
        <w:t>метапредметных</w:t>
      </w:r>
      <w:r>
        <w:rPr>
          <w:spacing w:val="1"/>
        </w:rPr>
        <w:t xml:space="preserve"> </w:t>
      </w:r>
      <w:r>
        <w:t>результатов</w:t>
      </w:r>
      <w:r>
        <w:rPr>
          <w:spacing w:val="1"/>
        </w:rPr>
        <w:t xml:space="preserve"> </w:t>
      </w:r>
      <w:r>
        <w:t>в</w:t>
      </w:r>
      <w:r>
        <w:rPr>
          <w:spacing w:val="1"/>
        </w:rPr>
        <w:t xml:space="preserve"> </w:t>
      </w:r>
      <w:r>
        <w:t>форме</w:t>
      </w:r>
      <w:r>
        <w:rPr>
          <w:spacing w:val="1"/>
        </w:rPr>
        <w:t xml:space="preserve"> </w:t>
      </w:r>
      <w:r>
        <w:t>текущего</w:t>
      </w:r>
      <w:r>
        <w:rPr>
          <w:spacing w:val="1"/>
        </w:rPr>
        <w:t xml:space="preserve"> </w:t>
      </w:r>
      <w:r>
        <w:t>контроля,</w:t>
      </w:r>
      <w:r>
        <w:rPr>
          <w:spacing w:val="1"/>
        </w:rPr>
        <w:t xml:space="preserve"> </w:t>
      </w:r>
      <w:r>
        <w:t>наблюдений</w:t>
      </w:r>
      <w:r>
        <w:rPr>
          <w:spacing w:val="1"/>
        </w:rPr>
        <w:t xml:space="preserve"> </w:t>
      </w:r>
      <w:r>
        <w:t>по</w:t>
      </w:r>
      <w:r>
        <w:rPr>
          <w:spacing w:val="1"/>
        </w:rPr>
        <w:t xml:space="preserve"> </w:t>
      </w:r>
      <w:r>
        <w:t>своему предмету.</w:t>
      </w:r>
      <w:r>
        <w:rPr>
          <w:spacing w:val="1"/>
        </w:rPr>
        <w:t xml:space="preserve"> </w:t>
      </w:r>
      <w:r>
        <w:t>Классный</w:t>
      </w:r>
      <w:r>
        <w:rPr>
          <w:spacing w:val="1"/>
        </w:rPr>
        <w:t xml:space="preserve"> </w:t>
      </w:r>
      <w:r>
        <w:t>руководитель на основе вышеперечисленных мониторингов и собственных наблюдений</w:t>
      </w:r>
      <w:r>
        <w:rPr>
          <w:spacing w:val="1"/>
        </w:rPr>
        <w:t xml:space="preserve"> </w:t>
      </w:r>
      <w:r>
        <w:t>формирует</w:t>
      </w:r>
      <w:r>
        <w:rPr>
          <w:spacing w:val="1"/>
        </w:rPr>
        <w:t xml:space="preserve"> </w:t>
      </w:r>
      <w:r>
        <w:t>характеристику</w:t>
      </w:r>
      <w:r>
        <w:rPr>
          <w:spacing w:val="-8"/>
        </w:rPr>
        <w:t xml:space="preserve"> </w:t>
      </w:r>
      <w:r>
        <w:t>обучающегося.</w:t>
      </w:r>
    </w:p>
    <w:p w:rsidR="00274355" w:rsidRDefault="00274355">
      <w:pPr>
        <w:sectPr w:rsidR="00274355">
          <w:type w:val="continuous"/>
          <w:pgSz w:w="11910" w:h="16390"/>
          <w:pgMar w:top="1260" w:right="40" w:bottom="280" w:left="920" w:header="720" w:footer="720" w:gutter="0"/>
          <w:cols w:space="720"/>
        </w:sectPr>
      </w:pPr>
    </w:p>
    <w:p w:rsidR="00274355" w:rsidRDefault="00E56823">
      <w:pPr>
        <w:pStyle w:val="a3"/>
        <w:spacing w:before="67"/>
        <w:ind w:left="779" w:right="808"/>
      </w:pPr>
      <w:r>
        <w:lastRenderedPageBreak/>
        <w:t>В</w:t>
      </w:r>
      <w:r>
        <w:rPr>
          <w:spacing w:val="1"/>
        </w:rPr>
        <w:t xml:space="preserve"> </w:t>
      </w:r>
      <w:r>
        <w:t>качестве</w:t>
      </w:r>
      <w:r>
        <w:rPr>
          <w:spacing w:val="1"/>
        </w:rPr>
        <w:t xml:space="preserve"> </w:t>
      </w:r>
      <w:r>
        <w:t>инструментария</w:t>
      </w:r>
      <w:r>
        <w:rPr>
          <w:spacing w:val="1"/>
        </w:rPr>
        <w:t xml:space="preserve"> </w:t>
      </w:r>
      <w:r>
        <w:t>используются</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57"/>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4"/>
        </w:rPr>
        <w:t xml:space="preserve"> </w:t>
      </w:r>
      <w:r>
        <w:t>и</w:t>
      </w:r>
      <w:r>
        <w:rPr>
          <w:spacing w:val="3"/>
        </w:rPr>
        <w:t xml:space="preserve"> </w:t>
      </w:r>
      <w:r>
        <w:t>познавательных</w:t>
      </w:r>
      <w:r>
        <w:rPr>
          <w:spacing w:val="1"/>
        </w:rPr>
        <w:t xml:space="preserve"> </w:t>
      </w:r>
      <w:r>
        <w:t>учебных</w:t>
      </w:r>
      <w:r>
        <w:rPr>
          <w:spacing w:val="-3"/>
        </w:rPr>
        <w:t xml:space="preserve"> </w:t>
      </w:r>
      <w:r>
        <w:t>действий.</w:t>
      </w:r>
    </w:p>
    <w:p w:rsidR="00274355" w:rsidRDefault="00E56823">
      <w:pPr>
        <w:pStyle w:val="a3"/>
        <w:spacing w:line="274" w:lineRule="exact"/>
        <w:ind w:left="1346" w:firstLine="0"/>
      </w:pPr>
      <w:r>
        <w:t>Возможно</w:t>
      </w:r>
      <w:r>
        <w:rPr>
          <w:spacing w:val="-4"/>
        </w:rPr>
        <w:t xml:space="preserve"> </w:t>
      </w:r>
      <w:r>
        <w:t>использовать</w:t>
      </w:r>
      <w:r>
        <w:rPr>
          <w:spacing w:val="-3"/>
        </w:rPr>
        <w:t xml:space="preserve"> </w:t>
      </w:r>
      <w:r>
        <w:t>диагностические</w:t>
      </w:r>
      <w:r>
        <w:rPr>
          <w:spacing w:val="-4"/>
        </w:rPr>
        <w:t xml:space="preserve"> </w:t>
      </w:r>
      <w:r>
        <w:t>материалы</w:t>
      </w:r>
      <w:r>
        <w:rPr>
          <w:spacing w:val="-2"/>
        </w:rPr>
        <w:t xml:space="preserve"> </w:t>
      </w:r>
      <w:r>
        <w:t>с</w:t>
      </w:r>
      <w:r>
        <w:rPr>
          <w:spacing w:val="-4"/>
        </w:rPr>
        <w:t xml:space="preserve"> </w:t>
      </w:r>
      <w:r>
        <w:t>сайтов*:</w:t>
      </w:r>
    </w:p>
    <w:p w:rsidR="00274355" w:rsidRDefault="00E56823">
      <w:pPr>
        <w:pStyle w:val="a4"/>
        <w:numPr>
          <w:ilvl w:val="0"/>
          <w:numId w:val="84"/>
        </w:numPr>
        <w:tabs>
          <w:tab w:val="left" w:pos="2067"/>
        </w:tabs>
        <w:spacing w:before="5" w:line="292" w:lineRule="exact"/>
        <w:ind w:hanging="361"/>
        <w:rPr>
          <w:sz w:val="24"/>
        </w:rPr>
      </w:pPr>
      <w:r>
        <w:rPr>
          <w:sz w:val="24"/>
        </w:rPr>
        <w:t>Электронный</w:t>
      </w:r>
      <w:r>
        <w:rPr>
          <w:spacing w:val="90"/>
          <w:sz w:val="24"/>
        </w:rPr>
        <w:t xml:space="preserve"> </w:t>
      </w:r>
      <w:r>
        <w:rPr>
          <w:sz w:val="24"/>
        </w:rPr>
        <w:t xml:space="preserve">банк  </w:t>
      </w:r>
      <w:r>
        <w:rPr>
          <w:spacing w:val="30"/>
          <w:sz w:val="24"/>
        </w:rPr>
        <w:t xml:space="preserve"> </w:t>
      </w:r>
      <w:r>
        <w:rPr>
          <w:sz w:val="24"/>
        </w:rPr>
        <w:t xml:space="preserve">заданий  </w:t>
      </w:r>
      <w:r>
        <w:rPr>
          <w:spacing w:val="33"/>
          <w:sz w:val="24"/>
        </w:rPr>
        <w:t xml:space="preserve"> </w:t>
      </w:r>
      <w:r>
        <w:rPr>
          <w:sz w:val="24"/>
        </w:rPr>
        <w:t xml:space="preserve">для  </w:t>
      </w:r>
      <w:r>
        <w:rPr>
          <w:spacing w:val="23"/>
          <w:sz w:val="24"/>
        </w:rPr>
        <w:t xml:space="preserve"> </w:t>
      </w:r>
      <w:r>
        <w:rPr>
          <w:sz w:val="24"/>
        </w:rPr>
        <w:t xml:space="preserve">оценки  </w:t>
      </w:r>
      <w:r>
        <w:rPr>
          <w:spacing w:val="24"/>
          <w:sz w:val="24"/>
        </w:rPr>
        <w:t xml:space="preserve"> </w:t>
      </w:r>
      <w:r>
        <w:rPr>
          <w:sz w:val="24"/>
        </w:rPr>
        <w:t xml:space="preserve">функциональной  </w:t>
      </w:r>
      <w:r>
        <w:rPr>
          <w:spacing w:val="29"/>
          <w:sz w:val="24"/>
        </w:rPr>
        <w:t xml:space="preserve"> </w:t>
      </w:r>
      <w:r>
        <w:rPr>
          <w:sz w:val="24"/>
        </w:rPr>
        <w:t>грамотности</w:t>
      </w:r>
    </w:p>
    <w:p w:rsidR="00274355" w:rsidRDefault="00092721">
      <w:pPr>
        <w:pStyle w:val="a3"/>
        <w:spacing w:line="274" w:lineRule="exact"/>
        <w:ind w:left="2066" w:firstLine="0"/>
      </w:pPr>
      <w:hyperlink r:id="rId9">
        <w:r w:rsidR="00E56823">
          <w:rPr>
            <w:u w:val="single"/>
          </w:rPr>
          <w:t>https://fg.resh.edu.ru/</w:t>
        </w:r>
        <w:r w:rsidR="00E56823">
          <w:rPr>
            <w:spacing w:val="1"/>
          </w:rPr>
          <w:t xml:space="preserve"> </w:t>
        </w:r>
      </w:hyperlink>
      <w:r w:rsidR="00E56823">
        <w:t>,</w:t>
      </w:r>
    </w:p>
    <w:p w:rsidR="00274355" w:rsidRDefault="00E56823">
      <w:pPr>
        <w:pStyle w:val="a4"/>
        <w:numPr>
          <w:ilvl w:val="0"/>
          <w:numId w:val="84"/>
        </w:numPr>
        <w:tabs>
          <w:tab w:val="left" w:pos="2067"/>
        </w:tabs>
        <w:spacing w:line="294" w:lineRule="exact"/>
        <w:ind w:hanging="361"/>
        <w:rPr>
          <w:sz w:val="24"/>
        </w:rPr>
      </w:pPr>
      <w:r>
        <w:rPr>
          <w:sz w:val="24"/>
        </w:rPr>
        <w:t>ФИОКО</w:t>
      </w:r>
      <w:r>
        <w:rPr>
          <w:spacing w:val="-5"/>
          <w:sz w:val="24"/>
        </w:rPr>
        <w:t xml:space="preserve"> </w:t>
      </w:r>
      <w:r>
        <w:rPr>
          <w:sz w:val="24"/>
        </w:rPr>
        <w:t>-</w:t>
      </w:r>
      <w:r>
        <w:rPr>
          <w:spacing w:val="-2"/>
          <w:sz w:val="24"/>
        </w:rPr>
        <w:t xml:space="preserve"> </w:t>
      </w:r>
      <w:r>
        <w:rPr>
          <w:sz w:val="24"/>
        </w:rPr>
        <w:t>Открытые</w:t>
      </w:r>
      <w:r>
        <w:rPr>
          <w:spacing w:val="-9"/>
          <w:sz w:val="24"/>
        </w:rPr>
        <w:t xml:space="preserve"> </w:t>
      </w:r>
      <w:r>
        <w:rPr>
          <w:sz w:val="24"/>
        </w:rPr>
        <w:t>задания</w:t>
      </w:r>
      <w:r>
        <w:rPr>
          <w:spacing w:val="-5"/>
          <w:sz w:val="24"/>
        </w:rPr>
        <w:t xml:space="preserve"> </w:t>
      </w:r>
      <w:r>
        <w:rPr>
          <w:sz w:val="24"/>
        </w:rPr>
        <w:t>PISA</w:t>
      </w:r>
      <w:r>
        <w:rPr>
          <w:spacing w:val="-6"/>
          <w:sz w:val="24"/>
        </w:rPr>
        <w:t xml:space="preserve"> </w:t>
      </w:r>
      <w:hyperlink r:id="rId10">
        <w:r>
          <w:rPr>
            <w:sz w:val="24"/>
            <w:u w:val="single"/>
          </w:rPr>
          <w:t>h</w:t>
        </w:r>
      </w:hyperlink>
      <w:hyperlink r:id="rId11">
        <w:r>
          <w:rPr>
            <w:sz w:val="24"/>
            <w:u w:val="single"/>
          </w:rPr>
          <w:t>примеры-задач-</w:t>
        </w:r>
      </w:hyperlink>
      <w:hyperlink r:id="rId12">
        <w:r>
          <w:rPr>
            <w:sz w:val="24"/>
            <w:u w:val="single"/>
          </w:rPr>
          <w:t>pisa</w:t>
        </w:r>
      </w:hyperlink>
    </w:p>
    <w:p w:rsidR="00274355" w:rsidRDefault="00E56823">
      <w:pPr>
        <w:pStyle w:val="a3"/>
        <w:spacing w:before="2"/>
        <w:ind w:left="1346" w:firstLine="0"/>
      </w:pPr>
      <w:r>
        <w:t>*Список</w:t>
      </w:r>
      <w:r>
        <w:rPr>
          <w:spacing w:val="-4"/>
        </w:rPr>
        <w:t xml:space="preserve"> </w:t>
      </w:r>
      <w:r>
        <w:t>банка</w:t>
      </w:r>
      <w:r>
        <w:rPr>
          <w:spacing w:val="-3"/>
        </w:rPr>
        <w:t xml:space="preserve"> </w:t>
      </w:r>
      <w:r>
        <w:t>заданий</w:t>
      </w:r>
      <w:r>
        <w:rPr>
          <w:spacing w:val="-6"/>
        </w:rPr>
        <w:t xml:space="preserve"> </w:t>
      </w:r>
      <w:r>
        <w:t>может</w:t>
      </w:r>
      <w:r>
        <w:rPr>
          <w:spacing w:val="-5"/>
        </w:rPr>
        <w:t xml:space="preserve"> </w:t>
      </w:r>
      <w:r>
        <w:t>быть</w:t>
      </w:r>
      <w:r>
        <w:rPr>
          <w:spacing w:val="-5"/>
        </w:rPr>
        <w:t xml:space="preserve"> </w:t>
      </w:r>
      <w:r>
        <w:t>расширен</w:t>
      </w:r>
      <w:r>
        <w:rPr>
          <w:spacing w:val="-6"/>
        </w:rPr>
        <w:t xml:space="preserve"> </w:t>
      </w:r>
      <w:r>
        <w:t>по</w:t>
      </w:r>
      <w:r>
        <w:rPr>
          <w:spacing w:val="-2"/>
        </w:rPr>
        <w:t xml:space="preserve"> </w:t>
      </w:r>
      <w:r>
        <w:t>решению</w:t>
      </w:r>
      <w:r>
        <w:rPr>
          <w:spacing w:val="-8"/>
        </w:rPr>
        <w:t xml:space="preserve"> </w:t>
      </w:r>
      <w:r>
        <w:t>педагогического</w:t>
      </w:r>
      <w:r>
        <w:rPr>
          <w:spacing w:val="2"/>
        </w:rPr>
        <w:t xml:space="preserve"> </w:t>
      </w:r>
      <w:r>
        <w:t>совета.</w:t>
      </w:r>
    </w:p>
    <w:p w:rsidR="00274355" w:rsidRDefault="00274355">
      <w:pPr>
        <w:pStyle w:val="a3"/>
        <w:ind w:left="0" w:firstLine="0"/>
        <w:jc w:val="left"/>
      </w:pPr>
    </w:p>
    <w:p w:rsidR="00274355" w:rsidRDefault="00E56823">
      <w:pPr>
        <w:pStyle w:val="a3"/>
        <w:ind w:left="779" w:right="803"/>
      </w:pPr>
      <w:r>
        <w:t>На</w:t>
      </w:r>
      <w:r>
        <w:rPr>
          <w:spacing w:val="1"/>
        </w:rPr>
        <w:t xml:space="preserve"> </w:t>
      </w:r>
      <w:r>
        <w:t>основании</w:t>
      </w:r>
      <w:r>
        <w:rPr>
          <w:spacing w:val="1"/>
        </w:rPr>
        <w:t xml:space="preserve"> </w:t>
      </w:r>
      <w:r>
        <w:t>мониторингов,</w:t>
      </w:r>
      <w:r>
        <w:rPr>
          <w:spacing w:val="1"/>
        </w:rPr>
        <w:t xml:space="preserve"> </w:t>
      </w:r>
      <w:r>
        <w:t>указанных</w:t>
      </w:r>
      <w:r>
        <w:rPr>
          <w:spacing w:val="1"/>
        </w:rPr>
        <w:t xml:space="preserve"> </w:t>
      </w:r>
      <w:r>
        <w:t>в</w:t>
      </w:r>
      <w:r>
        <w:rPr>
          <w:spacing w:val="1"/>
        </w:rPr>
        <w:t xml:space="preserve"> </w:t>
      </w:r>
      <w:r>
        <w:t>разделе</w:t>
      </w:r>
      <w:r>
        <w:rPr>
          <w:spacing w:val="1"/>
        </w:rPr>
        <w:t xml:space="preserve"> </w:t>
      </w:r>
      <w:r>
        <w:t>«Процедуры</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и</w:t>
      </w:r>
      <w:r>
        <w:rPr>
          <w:spacing w:val="1"/>
        </w:rPr>
        <w:t xml:space="preserve"> </w:t>
      </w:r>
      <w:r>
        <w:t>собственных</w:t>
      </w:r>
      <w:r>
        <w:rPr>
          <w:spacing w:val="1"/>
        </w:rPr>
        <w:t xml:space="preserve"> </w:t>
      </w:r>
      <w:r>
        <w:t>наблюдений</w:t>
      </w:r>
      <w:r>
        <w:rPr>
          <w:spacing w:val="1"/>
        </w:rPr>
        <w:t xml:space="preserve"> </w:t>
      </w:r>
      <w:r>
        <w:t>классным</w:t>
      </w:r>
      <w:r>
        <w:rPr>
          <w:spacing w:val="60"/>
        </w:rPr>
        <w:t xml:space="preserve"> </w:t>
      </w:r>
      <w:r>
        <w:t>руководителем</w:t>
      </w:r>
      <w:r>
        <w:rPr>
          <w:spacing w:val="1"/>
        </w:rPr>
        <w:t xml:space="preserve"> </w:t>
      </w:r>
      <w:r>
        <w:t>и/или</w:t>
      </w:r>
      <w:r>
        <w:rPr>
          <w:spacing w:val="1"/>
        </w:rPr>
        <w:t xml:space="preserve"> </w:t>
      </w:r>
      <w:r>
        <w:t>ответственным</w:t>
      </w:r>
      <w:r>
        <w:rPr>
          <w:spacing w:val="1"/>
        </w:rPr>
        <w:t xml:space="preserve"> </w:t>
      </w:r>
      <w:r>
        <w:t>лицом,</w:t>
      </w:r>
      <w:r>
        <w:rPr>
          <w:spacing w:val="1"/>
        </w:rPr>
        <w:t xml:space="preserve"> </w:t>
      </w:r>
      <w:r>
        <w:t>проводящим</w:t>
      </w:r>
      <w:r>
        <w:rPr>
          <w:spacing w:val="1"/>
        </w:rPr>
        <w:t xml:space="preserve"> </w:t>
      </w:r>
      <w:r>
        <w:t>мониторинг,</w:t>
      </w:r>
      <w:r>
        <w:rPr>
          <w:spacing w:val="1"/>
        </w:rPr>
        <w:t xml:space="preserve"> </w:t>
      </w:r>
      <w:r>
        <w:t>заполняется</w:t>
      </w:r>
      <w:r>
        <w:rPr>
          <w:spacing w:val="1"/>
        </w:rPr>
        <w:t xml:space="preserve"> </w:t>
      </w:r>
      <w:r>
        <w:t>лист</w:t>
      </w:r>
      <w:r>
        <w:rPr>
          <w:spacing w:val="1"/>
        </w:rPr>
        <w:t xml:space="preserve"> </w:t>
      </w:r>
      <w:r>
        <w:t>сформированности метапредметных результатов (форма является Приложением к ООП):</w:t>
      </w:r>
      <w:r>
        <w:rPr>
          <w:spacing w:val="1"/>
        </w:rPr>
        <w:t xml:space="preserve"> </w:t>
      </w:r>
      <w:r>
        <w:t>анализ</w:t>
      </w:r>
      <w:r>
        <w:rPr>
          <w:spacing w:val="-3"/>
        </w:rPr>
        <w:t xml:space="preserve"> </w:t>
      </w:r>
      <w:r>
        <w:t>овладения</w:t>
      </w:r>
      <w:r>
        <w:rPr>
          <w:spacing w:val="-4"/>
        </w:rPr>
        <w:t xml:space="preserve"> </w:t>
      </w:r>
      <w:r>
        <w:t>теми</w:t>
      </w:r>
      <w:r>
        <w:rPr>
          <w:spacing w:val="-3"/>
        </w:rPr>
        <w:t xml:space="preserve"> </w:t>
      </w:r>
      <w:r>
        <w:t>или</w:t>
      </w:r>
      <w:r>
        <w:rPr>
          <w:spacing w:val="-2"/>
        </w:rPr>
        <w:t xml:space="preserve"> </w:t>
      </w:r>
      <w:r>
        <w:t>иными</w:t>
      </w:r>
      <w:r>
        <w:rPr>
          <w:spacing w:val="-3"/>
        </w:rPr>
        <w:t xml:space="preserve"> </w:t>
      </w:r>
      <w:r>
        <w:t>универсальными</w:t>
      </w:r>
      <w:r>
        <w:rPr>
          <w:spacing w:val="-3"/>
        </w:rPr>
        <w:t xml:space="preserve"> </w:t>
      </w:r>
      <w:r>
        <w:t>учебными</w:t>
      </w:r>
      <w:r>
        <w:rPr>
          <w:spacing w:val="2"/>
        </w:rPr>
        <w:t xml:space="preserve"> </w:t>
      </w:r>
      <w:r>
        <w:t>действиями.</w:t>
      </w:r>
    </w:p>
    <w:p w:rsidR="00274355" w:rsidRDefault="00E56823">
      <w:pPr>
        <w:pStyle w:val="a3"/>
        <w:spacing w:line="242" w:lineRule="auto"/>
        <w:ind w:left="1346" w:right="5073" w:firstLine="0"/>
      </w:pPr>
      <w:r>
        <w:t>2 балла – умение сформировано полностью,</w:t>
      </w:r>
      <w:r>
        <w:rPr>
          <w:spacing w:val="-57"/>
        </w:rPr>
        <w:t xml:space="preserve"> </w:t>
      </w:r>
      <w:r>
        <w:t>1</w:t>
      </w:r>
      <w:r>
        <w:rPr>
          <w:spacing w:val="-1"/>
        </w:rPr>
        <w:t xml:space="preserve"> </w:t>
      </w:r>
      <w:r>
        <w:t>балл</w:t>
      </w:r>
      <w:r>
        <w:rPr>
          <w:spacing w:val="1"/>
        </w:rPr>
        <w:t xml:space="preserve"> </w:t>
      </w:r>
      <w:r>
        <w:t>– умение</w:t>
      </w:r>
      <w:r>
        <w:rPr>
          <w:spacing w:val="-1"/>
        </w:rPr>
        <w:t xml:space="preserve"> </w:t>
      </w:r>
      <w:r>
        <w:t>сформировано частично,</w:t>
      </w:r>
    </w:p>
    <w:p w:rsidR="00274355" w:rsidRDefault="00E56823">
      <w:pPr>
        <w:pStyle w:val="a3"/>
        <w:spacing w:line="270" w:lineRule="exact"/>
        <w:ind w:left="1346" w:firstLine="0"/>
      </w:pPr>
      <w:r>
        <w:t>0</w:t>
      </w:r>
      <w:r>
        <w:rPr>
          <w:spacing w:val="-2"/>
        </w:rPr>
        <w:t xml:space="preserve"> </w:t>
      </w:r>
      <w:r>
        <w:t>–</w:t>
      </w:r>
      <w:r>
        <w:rPr>
          <w:spacing w:val="-1"/>
        </w:rPr>
        <w:t xml:space="preserve"> </w:t>
      </w:r>
      <w:r>
        <w:t>умение</w:t>
      </w:r>
      <w:r>
        <w:rPr>
          <w:spacing w:val="-3"/>
        </w:rPr>
        <w:t xml:space="preserve"> </w:t>
      </w:r>
      <w:r>
        <w:t>не</w:t>
      </w:r>
      <w:r>
        <w:rPr>
          <w:spacing w:val="-2"/>
        </w:rPr>
        <w:t xml:space="preserve"> </w:t>
      </w:r>
      <w:r>
        <w:t>сформировано.</w:t>
      </w:r>
    </w:p>
    <w:p w:rsidR="00274355" w:rsidRDefault="00E56823">
      <w:pPr>
        <w:pStyle w:val="a3"/>
        <w:spacing w:line="242" w:lineRule="auto"/>
        <w:ind w:left="779" w:right="972"/>
        <w:jc w:val="left"/>
      </w:pPr>
      <w:r>
        <w:t>При</w:t>
      </w:r>
      <w:r>
        <w:rPr>
          <w:spacing w:val="1"/>
        </w:rPr>
        <w:t xml:space="preserve"> </w:t>
      </w:r>
      <w:r>
        <w:t>преобладании</w:t>
      </w:r>
      <w:r>
        <w:rPr>
          <w:spacing w:val="1"/>
        </w:rPr>
        <w:t xml:space="preserve"> </w:t>
      </w:r>
      <w:r>
        <w:t>оценок</w:t>
      </w:r>
      <w:r>
        <w:rPr>
          <w:spacing w:val="1"/>
        </w:rPr>
        <w:t xml:space="preserve"> </w:t>
      </w:r>
      <w:r>
        <w:t>«2</w:t>
      </w:r>
      <w:r>
        <w:rPr>
          <w:spacing w:val="1"/>
        </w:rPr>
        <w:t xml:space="preserve"> </w:t>
      </w:r>
      <w:r>
        <w:t>балла»</w:t>
      </w:r>
      <w:r>
        <w:rPr>
          <w:spacing w:val="1"/>
        </w:rPr>
        <w:t xml:space="preserve"> </w:t>
      </w:r>
      <w:r>
        <w:t>–</w:t>
      </w:r>
      <w:r>
        <w:rPr>
          <w:spacing w:val="1"/>
        </w:rPr>
        <w:t xml:space="preserve"> </w:t>
      </w:r>
      <w:r>
        <w:t>70-100%</w:t>
      </w:r>
      <w:r>
        <w:rPr>
          <w:spacing w:val="1"/>
        </w:rPr>
        <w:t xml:space="preserve"> </w:t>
      </w:r>
      <w:r>
        <w:t>делается</w:t>
      </w:r>
      <w:r>
        <w:rPr>
          <w:spacing w:val="1"/>
        </w:rPr>
        <w:t xml:space="preserve"> </w:t>
      </w:r>
      <w:r>
        <w:t>вывод:</w:t>
      </w:r>
      <w:r>
        <w:rPr>
          <w:spacing w:val="1"/>
        </w:rPr>
        <w:t xml:space="preserve"> </w:t>
      </w:r>
      <w:r>
        <w:t>«Обучающийся</w:t>
      </w:r>
      <w:r>
        <w:rPr>
          <w:spacing w:val="-57"/>
        </w:rPr>
        <w:t xml:space="preserve"> </w:t>
      </w:r>
      <w:r>
        <w:t>успешно</w:t>
      </w:r>
      <w:r>
        <w:rPr>
          <w:spacing w:val="1"/>
        </w:rPr>
        <w:t xml:space="preserve"> </w:t>
      </w:r>
      <w:r>
        <w:t>осваивает</w:t>
      </w:r>
      <w:r>
        <w:rPr>
          <w:spacing w:val="2"/>
        </w:rPr>
        <w:t xml:space="preserve"> </w:t>
      </w:r>
      <w:r>
        <w:t>метапредметные результаты».</w:t>
      </w:r>
    </w:p>
    <w:p w:rsidR="00274355" w:rsidRDefault="00E56823">
      <w:pPr>
        <w:pStyle w:val="a3"/>
        <w:spacing w:line="242" w:lineRule="auto"/>
        <w:ind w:left="779" w:right="803"/>
        <w:jc w:val="left"/>
      </w:pPr>
      <w:r>
        <w:t>При</w:t>
      </w:r>
      <w:r>
        <w:rPr>
          <w:spacing w:val="3"/>
        </w:rPr>
        <w:t xml:space="preserve"> </w:t>
      </w:r>
      <w:r>
        <w:t>преобладании</w:t>
      </w:r>
      <w:r>
        <w:rPr>
          <w:spacing w:val="-5"/>
        </w:rPr>
        <w:t xml:space="preserve"> </w:t>
      </w:r>
      <w:r>
        <w:t>оценок</w:t>
      </w:r>
      <w:r>
        <w:rPr>
          <w:spacing w:val="-4"/>
        </w:rPr>
        <w:t xml:space="preserve"> </w:t>
      </w:r>
      <w:r>
        <w:t>«1</w:t>
      </w:r>
      <w:r>
        <w:rPr>
          <w:spacing w:val="3"/>
        </w:rPr>
        <w:t xml:space="preserve"> </w:t>
      </w:r>
      <w:r>
        <w:t>балл»</w:t>
      </w:r>
      <w:r>
        <w:rPr>
          <w:spacing w:val="3"/>
        </w:rPr>
        <w:t xml:space="preserve"> </w:t>
      </w:r>
      <w:r>
        <w:t>-</w:t>
      </w:r>
      <w:r>
        <w:rPr>
          <w:spacing w:val="5"/>
        </w:rPr>
        <w:t xml:space="preserve"> </w:t>
      </w:r>
      <w:r>
        <w:t>70-100%,</w:t>
      </w:r>
      <w:r>
        <w:rPr>
          <w:spacing w:val="-4"/>
        </w:rPr>
        <w:t xml:space="preserve"> </w:t>
      </w:r>
      <w:r>
        <w:t>при</w:t>
      </w:r>
      <w:r>
        <w:rPr>
          <w:spacing w:val="4"/>
        </w:rPr>
        <w:t xml:space="preserve"> </w:t>
      </w:r>
      <w:r>
        <w:t>условии</w:t>
      </w:r>
      <w:r>
        <w:rPr>
          <w:spacing w:val="-1"/>
        </w:rPr>
        <w:t xml:space="preserve"> </w:t>
      </w:r>
      <w:r>
        <w:t>30-0% «2балла»</w:t>
      </w:r>
      <w:r>
        <w:rPr>
          <w:spacing w:val="-1"/>
        </w:rPr>
        <w:t xml:space="preserve"> </w:t>
      </w:r>
      <w:r>
        <w:t>делается</w:t>
      </w:r>
      <w:r>
        <w:rPr>
          <w:spacing w:val="-57"/>
        </w:rPr>
        <w:t xml:space="preserve"> </w:t>
      </w:r>
      <w:r>
        <w:t>вывод:</w:t>
      </w:r>
      <w:r>
        <w:rPr>
          <w:spacing w:val="1"/>
        </w:rPr>
        <w:t xml:space="preserve"> </w:t>
      </w:r>
      <w:r>
        <w:t>«Обучающийся</w:t>
      </w:r>
      <w:r>
        <w:rPr>
          <w:spacing w:val="1"/>
        </w:rPr>
        <w:t xml:space="preserve"> </w:t>
      </w:r>
      <w:r>
        <w:t>осваивает</w:t>
      </w:r>
      <w:r>
        <w:rPr>
          <w:spacing w:val="-3"/>
        </w:rPr>
        <w:t xml:space="preserve"> </w:t>
      </w:r>
      <w:r>
        <w:t>метапредметные результаты».</w:t>
      </w:r>
    </w:p>
    <w:p w:rsidR="00274355" w:rsidRDefault="00E56823">
      <w:pPr>
        <w:pStyle w:val="a3"/>
        <w:spacing w:line="242" w:lineRule="auto"/>
        <w:ind w:left="779" w:right="972"/>
        <w:jc w:val="left"/>
      </w:pPr>
      <w:r>
        <w:t>При</w:t>
      </w:r>
      <w:r>
        <w:rPr>
          <w:spacing w:val="16"/>
        </w:rPr>
        <w:t xml:space="preserve"> </w:t>
      </w:r>
      <w:r>
        <w:t>преобладании</w:t>
      </w:r>
      <w:r>
        <w:rPr>
          <w:spacing w:val="12"/>
        </w:rPr>
        <w:t xml:space="preserve"> </w:t>
      </w:r>
      <w:r>
        <w:t>оценок</w:t>
      </w:r>
      <w:r>
        <w:rPr>
          <w:spacing w:val="14"/>
        </w:rPr>
        <w:t xml:space="preserve"> </w:t>
      </w:r>
      <w:r>
        <w:t>«1</w:t>
      </w:r>
      <w:r>
        <w:rPr>
          <w:spacing w:val="15"/>
        </w:rPr>
        <w:t xml:space="preserve"> </w:t>
      </w:r>
      <w:r>
        <w:t>балл»</w:t>
      </w:r>
      <w:r>
        <w:rPr>
          <w:spacing w:val="16"/>
        </w:rPr>
        <w:t xml:space="preserve"> </w:t>
      </w:r>
      <w:r>
        <w:t>-</w:t>
      </w:r>
      <w:r>
        <w:rPr>
          <w:spacing w:val="13"/>
        </w:rPr>
        <w:t xml:space="preserve"> </w:t>
      </w:r>
      <w:r>
        <w:t>70-100%,</w:t>
      </w:r>
      <w:r>
        <w:rPr>
          <w:spacing w:val="8"/>
        </w:rPr>
        <w:t xml:space="preserve"> </w:t>
      </w:r>
      <w:r>
        <w:t>остальные</w:t>
      </w:r>
      <w:r>
        <w:rPr>
          <w:spacing w:val="10"/>
        </w:rPr>
        <w:t xml:space="preserve"> </w:t>
      </w:r>
      <w:r>
        <w:t>«0</w:t>
      </w:r>
      <w:r>
        <w:rPr>
          <w:spacing w:val="15"/>
        </w:rPr>
        <w:t xml:space="preserve"> </w:t>
      </w:r>
      <w:r>
        <w:t>баллов»</w:t>
      </w:r>
      <w:r>
        <w:rPr>
          <w:spacing w:val="11"/>
        </w:rPr>
        <w:t xml:space="preserve"> </w:t>
      </w:r>
      <w:r>
        <w:t>делается</w:t>
      </w:r>
      <w:r>
        <w:rPr>
          <w:spacing w:val="-57"/>
        </w:rPr>
        <w:t xml:space="preserve"> </w:t>
      </w:r>
      <w:r>
        <w:t>вывод:</w:t>
      </w:r>
      <w:r>
        <w:rPr>
          <w:spacing w:val="-2"/>
        </w:rPr>
        <w:t xml:space="preserve"> </w:t>
      </w:r>
      <w:r>
        <w:t>«Обучающемуся</w:t>
      </w:r>
      <w:r>
        <w:rPr>
          <w:spacing w:val="-1"/>
        </w:rPr>
        <w:t xml:space="preserve"> </w:t>
      </w:r>
      <w:r>
        <w:t>необходима</w:t>
      </w:r>
      <w:r>
        <w:rPr>
          <w:spacing w:val="-2"/>
        </w:rPr>
        <w:t xml:space="preserve"> </w:t>
      </w:r>
      <w:r>
        <w:t>помощь</w:t>
      </w:r>
      <w:r>
        <w:rPr>
          <w:spacing w:val="-5"/>
        </w:rPr>
        <w:t xml:space="preserve"> </w:t>
      </w:r>
      <w:r>
        <w:t>в</w:t>
      </w:r>
      <w:r>
        <w:rPr>
          <w:spacing w:val="-4"/>
        </w:rPr>
        <w:t xml:space="preserve"> </w:t>
      </w:r>
      <w:r>
        <w:t>освоении</w:t>
      </w:r>
      <w:r>
        <w:rPr>
          <w:spacing w:val="-5"/>
        </w:rPr>
        <w:t xml:space="preserve"> </w:t>
      </w:r>
      <w:r>
        <w:t>метапредметных</w:t>
      </w:r>
      <w:r>
        <w:rPr>
          <w:spacing w:val="-6"/>
        </w:rPr>
        <w:t xml:space="preserve"> </w:t>
      </w:r>
      <w:r>
        <w:t>результатов».</w:t>
      </w:r>
    </w:p>
    <w:p w:rsidR="00274355" w:rsidRDefault="00E56823">
      <w:pPr>
        <w:pStyle w:val="a3"/>
        <w:spacing w:line="242" w:lineRule="auto"/>
        <w:ind w:left="779"/>
        <w:jc w:val="left"/>
      </w:pPr>
      <w:r>
        <w:t>При</w:t>
      </w:r>
      <w:r>
        <w:rPr>
          <w:spacing w:val="17"/>
        </w:rPr>
        <w:t xml:space="preserve"> </w:t>
      </w:r>
      <w:r>
        <w:t>преобладании</w:t>
      </w:r>
      <w:r>
        <w:rPr>
          <w:spacing w:val="9"/>
        </w:rPr>
        <w:t xml:space="preserve"> </w:t>
      </w:r>
      <w:r>
        <w:t>оценок</w:t>
      </w:r>
      <w:r>
        <w:rPr>
          <w:spacing w:val="12"/>
        </w:rPr>
        <w:t xml:space="preserve"> </w:t>
      </w:r>
      <w:r>
        <w:t>«0</w:t>
      </w:r>
      <w:r>
        <w:rPr>
          <w:spacing w:val="18"/>
        </w:rPr>
        <w:t xml:space="preserve"> </w:t>
      </w:r>
      <w:r>
        <w:t>баллов»</w:t>
      </w:r>
      <w:r>
        <w:rPr>
          <w:spacing w:val="12"/>
        </w:rPr>
        <w:t xml:space="preserve"> </w:t>
      </w:r>
      <w:r>
        <w:t>-</w:t>
      </w:r>
      <w:r>
        <w:rPr>
          <w:spacing w:val="15"/>
        </w:rPr>
        <w:t xml:space="preserve"> </w:t>
      </w:r>
      <w:r>
        <w:t>70-100%</w:t>
      </w:r>
      <w:r>
        <w:rPr>
          <w:spacing w:val="18"/>
        </w:rPr>
        <w:t xml:space="preserve"> </w:t>
      </w:r>
      <w:r>
        <w:t>делается</w:t>
      </w:r>
      <w:r>
        <w:rPr>
          <w:spacing w:val="13"/>
        </w:rPr>
        <w:t xml:space="preserve"> </w:t>
      </w:r>
      <w:r>
        <w:t>вывод:</w:t>
      </w:r>
      <w:r>
        <w:rPr>
          <w:spacing w:val="14"/>
        </w:rPr>
        <w:t xml:space="preserve"> </w:t>
      </w:r>
      <w:r>
        <w:t>«Обучающийся</w:t>
      </w:r>
      <w:r>
        <w:rPr>
          <w:spacing w:val="18"/>
        </w:rPr>
        <w:t xml:space="preserve"> </w:t>
      </w:r>
      <w:r>
        <w:t>не</w:t>
      </w:r>
      <w:r>
        <w:rPr>
          <w:spacing w:val="-57"/>
        </w:rPr>
        <w:t xml:space="preserve"> </w:t>
      </w:r>
      <w:r>
        <w:t>осваивает метапредметные результаты,</w:t>
      </w:r>
      <w:r>
        <w:rPr>
          <w:spacing w:val="3"/>
        </w:rPr>
        <w:t xml:space="preserve"> </w:t>
      </w:r>
      <w:r>
        <w:t>необходима</w:t>
      </w:r>
      <w:r>
        <w:rPr>
          <w:spacing w:val="-1"/>
        </w:rPr>
        <w:t xml:space="preserve"> </w:t>
      </w:r>
      <w:r>
        <w:t>коррекция</w:t>
      </w:r>
      <w:r>
        <w:rPr>
          <w:spacing w:val="-4"/>
        </w:rPr>
        <w:t xml:space="preserve"> </w:t>
      </w:r>
      <w:r>
        <w:t>деятельности».</w:t>
      </w:r>
    </w:p>
    <w:p w:rsidR="00274355" w:rsidRDefault="00E56823">
      <w:pPr>
        <w:pStyle w:val="a3"/>
        <w:tabs>
          <w:tab w:val="left" w:pos="1998"/>
          <w:tab w:val="left" w:pos="3758"/>
          <w:tab w:val="left" w:pos="5566"/>
          <w:tab w:val="left" w:pos="6976"/>
          <w:tab w:val="left" w:pos="7312"/>
          <w:tab w:val="left" w:pos="8919"/>
        </w:tabs>
        <w:spacing w:line="242" w:lineRule="auto"/>
        <w:ind w:left="779" w:right="810"/>
        <w:jc w:val="left"/>
      </w:pPr>
      <w:r>
        <w:t>При</w:t>
      </w:r>
      <w:r>
        <w:tab/>
        <w:t>использовании</w:t>
      </w:r>
      <w:r>
        <w:tab/>
        <w:t>измерительных</w:t>
      </w:r>
      <w:r>
        <w:tab/>
        <w:t>материалов</w:t>
      </w:r>
      <w:r>
        <w:tab/>
        <w:t>с</w:t>
      </w:r>
      <w:r>
        <w:tab/>
        <w:t>имеющимися</w:t>
      </w:r>
      <w:r>
        <w:tab/>
      </w:r>
      <w:r>
        <w:rPr>
          <w:spacing w:val="-1"/>
        </w:rPr>
        <w:t>критериями</w:t>
      </w:r>
      <w:r>
        <w:rPr>
          <w:spacing w:val="-57"/>
        </w:rPr>
        <w:t xml:space="preserve"> </w:t>
      </w:r>
      <w:r>
        <w:t>оценивания</w:t>
      </w:r>
      <w:r>
        <w:rPr>
          <w:spacing w:val="-9"/>
        </w:rPr>
        <w:t xml:space="preserve"> </w:t>
      </w:r>
      <w:r>
        <w:t>оценка</w:t>
      </w:r>
      <w:r>
        <w:rPr>
          <w:spacing w:val="1"/>
        </w:rPr>
        <w:t xml:space="preserve"> </w:t>
      </w:r>
      <w:r>
        <w:t>метапредметных</w:t>
      </w:r>
      <w:r>
        <w:rPr>
          <w:spacing w:val="-4"/>
        </w:rPr>
        <w:t xml:space="preserve"> </w:t>
      </w:r>
      <w:r>
        <w:t>результатов</w:t>
      </w:r>
      <w:r>
        <w:rPr>
          <w:spacing w:val="4"/>
        </w:rPr>
        <w:t xml:space="preserve"> </w:t>
      </w:r>
      <w:r>
        <w:t>проводится</w:t>
      </w:r>
      <w:r>
        <w:rPr>
          <w:spacing w:val="1"/>
        </w:rPr>
        <w:t xml:space="preserve"> </w:t>
      </w:r>
      <w:r>
        <w:t>на</w:t>
      </w:r>
      <w:r>
        <w:rPr>
          <w:spacing w:val="-5"/>
        </w:rPr>
        <w:t xml:space="preserve"> </w:t>
      </w:r>
      <w:r>
        <w:t>их</w:t>
      </w:r>
      <w:r>
        <w:rPr>
          <w:spacing w:val="-3"/>
        </w:rPr>
        <w:t xml:space="preserve"> </w:t>
      </w:r>
      <w:r>
        <w:t>основе.</w:t>
      </w:r>
    </w:p>
    <w:p w:rsidR="00274355" w:rsidRDefault="00274355">
      <w:pPr>
        <w:pStyle w:val="a3"/>
        <w:spacing w:before="7"/>
        <w:ind w:left="0" w:firstLine="0"/>
        <w:jc w:val="left"/>
        <w:rPr>
          <w:sz w:val="21"/>
        </w:rPr>
      </w:pPr>
    </w:p>
    <w:p w:rsidR="00274355" w:rsidRDefault="00E56823">
      <w:pPr>
        <w:pStyle w:val="a3"/>
        <w:ind w:left="779" w:right="804"/>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5"/>
        </w:rPr>
        <w:t xml:space="preserve"> </w:t>
      </w:r>
      <w:r>
        <w:t>обучение.</w:t>
      </w:r>
    </w:p>
    <w:p w:rsidR="00274355" w:rsidRDefault="00E56823">
      <w:pPr>
        <w:spacing w:before="3" w:line="237" w:lineRule="auto"/>
        <w:ind w:left="779" w:right="803" w:firstLine="566"/>
        <w:jc w:val="both"/>
        <w:rPr>
          <w:sz w:val="24"/>
        </w:rPr>
      </w:pPr>
      <w:r>
        <w:rPr>
          <w:b/>
          <w:sz w:val="24"/>
        </w:rPr>
        <w:t>Оценка</w:t>
      </w:r>
      <w:r>
        <w:rPr>
          <w:b/>
          <w:spacing w:val="1"/>
          <w:sz w:val="24"/>
        </w:rPr>
        <w:t xml:space="preserve"> </w:t>
      </w:r>
      <w:r>
        <w:rPr>
          <w:b/>
          <w:sz w:val="24"/>
        </w:rPr>
        <w:t>предметных</w:t>
      </w:r>
      <w:r>
        <w:rPr>
          <w:b/>
          <w:spacing w:val="1"/>
          <w:sz w:val="24"/>
        </w:rPr>
        <w:t xml:space="preserve"> </w:t>
      </w:r>
      <w:r>
        <w:rPr>
          <w:b/>
          <w:sz w:val="24"/>
        </w:rPr>
        <w:t>результатов</w:t>
      </w:r>
      <w:r>
        <w:rPr>
          <w:b/>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 планируемых</w:t>
      </w:r>
      <w:r>
        <w:rPr>
          <w:spacing w:val="-4"/>
          <w:sz w:val="24"/>
        </w:rPr>
        <w:t xml:space="preserve"> </w:t>
      </w:r>
      <w:r>
        <w:rPr>
          <w:sz w:val="24"/>
        </w:rPr>
        <w:t>результатов</w:t>
      </w:r>
      <w:r>
        <w:rPr>
          <w:spacing w:val="-3"/>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2"/>
          <w:sz w:val="24"/>
        </w:rPr>
        <w:t xml:space="preserve"> </w:t>
      </w:r>
      <w:r>
        <w:rPr>
          <w:sz w:val="24"/>
        </w:rPr>
        <w:t>предметам.</w:t>
      </w:r>
    </w:p>
    <w:p w:rsidR="00274355" w:rsidRDefault="00E56823">
      <w:pPr>
        <w:pStyle w:val="a3"/>
        <w:spacing w:before="3"/>
        <w:ind w:left="779" w:right="804"/>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 действий, а также компетентностей, релевантных соответствующим</w:t>
      </w:r>
      <w:r>
        <w:rPr>
          <w:spacing w:val="1"/>
        </w:rPr>
        <w:t xml:space="preserve"> </w:t>
      </w:r>
      <w:r>
        <w:t>направлениям</w:t>
      </w:r>
      <w:r>
        <w:rPr>
          <w:spacing w:val="-2"/>
        </w:rPr>
        <w:t xml:space="preserve"> </w:t>
      </w:r>
      <w:r>
        <w:t>функциональной</w:t>
      </w:r>
      <w:r>
        <w:rPr>
          <w:spacing w:val="-2"/>
        </w:rPr>
        <w:t xml:space="preserve"> </w:t>
      </w:r>
      <w:r>
        <w:t>грамотности.</w:t>
      </w:r>
    </w:p>
    <w:p w:rsidR="00274355" w:rsidRDefault="00E56823">
      <w:pPr>
        <w:pStyle w:val="a3"/>
        <w:spacing w:before="1"/>
        <w:ind w:left="779" w:right="816"/>
      </w:pPr>
      <w:r>
        <w:t>Для оценки предметных результатов используются критерии: знание и понимание,</w:t>
      </w:r>
      <w:r>
        <w:rPr>
          <w:spacing w:val="1"/>
        </w:rPr>
        <w:t xml:space="preserve"> </w:t>
      </w:r>
      <w:r>
        <w:t>применение,</w:t>
      </w:r>
      <w:r>
        <w:rPr>
          <w:spacing w:val="3"/>
        </w:rPr>
        <w:t xml:space="preserve"> </w:t>
      </w:r>
      <w:r>
        <w:t>функциональность.</w:t>
      </w:r>
    </w:p>
    <w:p w:rsidR="00274355" w:rsidRDefault="00E56823">
      <w:pPr>
        <w:pStyle w:val="a3"/>
        <w:ind w:left="779" w:right="804"/>
      </w:pPr>
      <w:r>
        <w:t>Обобщенный критерий "знание и понимание" включает знание и понимание роли</w:t>
      </w:r>
      <w:r>
        <w:rPr>
          <w:spacing w:val="1"/>
        </w:rPr>
        <w:t xml:space="preserve"> </w:t>
      </w:r>
      <w:r>
        <w:t>изучаемой области знания и (или) вида деятельности в различных контекстах, знание и</w:t>
      </w:r>
      <w:r>
        <w:rPr>
          <w:spacing w:val="1"/>
        </w:rPr>
        <w:t xml:space="preserve"> </w:t>
      </w:r>
      <w:r>
        <w:t>понимание</w:t>
      </w:r>
      <w:r>
        <w:rPr>
          <w:spacing w:val="-7"/>
        </w:rPr>
        <w:t xml:space="preserve"> </w:t>
      </w:r>
      <w:r>
        <w:t>терминологии,</w:t>
      </w:r>
      <w:r>
        <w:rPr>
          <w:spacing w:val="-5"/>
        </w:rPr>
        <w:t xml:space="preserve"> </w:t>
      </w:r>
      <w:r>
        <w:t>понятий и</w:t>
      </w:r>
      <w:r>
        <w:rPr>
          <w:spacing w:val="-5"/>
        </w:rPr>
        <w:t xml:space="preserve"> </w:t>
      </w:r>
      <w:r>
        <w:t>идей,</w:t>
      </w:r>
      <w:r>
        <w:rPr>
          <w:spacing w:val="-4"/>
        </w:rPr>
        <w:t xml:space="preserve"> </w:t>
      </w:r>
      <w:r>
        <w:t>а</w:t>
      </w:r>
      <w:r>
        <w:rPr>
          <w:spacing w:val="-2"/>
        </w:rPr>
        <w:t xml:space="preserve"> </w:t>
      </w:r>
      <w:r>
        <w:t>также</w:t>
      </w:r>
      <w:r>
        <w:rPr>
          <w:spacing w:val="-3"/>
        </w:rPr>
        <w:t xml:space="preserve"> </w:t>
      </w:r>
      <w:r>
        <w:t>процедурных</w:t>
      </w:r>
      <w:r>
        <w:rPr>
          <w:spacing w:val="-6"/>
        </w:rPr>
        <w:t xml:space="preserve"> </w:t>
      </w:r>
      <w:r>
        <w:t>знаний или алгоритмов.</w:t>
      </w:r>
    </w:p>
    <w:p w:rsidR="00274355" w:rsidRDefault="00E56823">
      <w:pPr>
        <w:pStyle w:val="a3"/>
        <w:spacing w:line="274" w:lineRule="exact"/>
        <w:ind w:left="1346" w:firstLine="0"/>
      </w:pPr>
      <w:r>
        <w:t>Обобщенный</w:t>
      </w:r>
      <w:r>
        <w:rPr>
          <w:spacing w:val="-6"/>
        </w:rPr>
        <w:t xml:space="preserve"> </w:t>
      </w:r>
      <w:r>
        <w:t>критерий</w:t>
      </w:r>
      <w:r>
        <w:rPr>
          <w:spacing w:val="-6"/>
        </w:rPr>
        <w:t xml:space="preserve"> </w:t>
      </w:r>
      <w:r>
        <w:t>"применение"</w:t>
      </w:r>
      <w:r>
        <w:rPr>
          <w:spacing w:val="-4"/>
        </w:rPr>
        <w:t xml:space="preserve"> </w:t>
      </w:r>
      <w:r>
        <w:t>включает:</w:t>
      </w:r>
    </w:p>
    <w:p w:rsidR="00274355" w:rsidRDefault="00E56823">
      <w:pPr>
        <w:pStyle w:val="a4"/>
        <w:numPr>
          <w:ilvl w:val="0"/>
          <w:numId w:val="83"/>
        </w:numPr>
        <w:tabs>
          <w:tab w:val="left" w:pos="2067"/>
        </w:tabs>
        <w:spacing w:before="4"/>
        <w:ind w:right="807"/>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сочетанием</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операций,</w:t>
      </w:r>
      <w:r>
        <w:rPr>
          <w:spacing w:val="1"/>
          <w:sz w:val="24"/>
        </w:rPr>
        <w:t xml:space="preserve"> </w:t>
      </w:r>
      <w:r>
        <w:rPr>
          <w:sz w:val="24"/>
        </w:rPr>
        <w:t>степенью</w:t>
      </w:r>
      <w:r>
        <w:rPr>
          <w:spacing w:val="1"/>
          <w:sz w:val="24"/>
        </w:rPr>
        <w:t xml:space="preserve"> </w:t>
      </w:r>
      <w:r>
        <w:rPr>
          <w:sz w:val="24"/>
        </w:rPr>
        <w:t>проработанности</w:t>
      </w:r>
      <w:r>
        <w:rPr>
          <w:spacing w:val="-2"/>
          <w:sz w:val="24"/>
        </w:rPr>
        <w:t xml:space="preserve"> </w:t>
      </w:r>
      <w:r>
        <w:rPr>
          <w:sz w:val="24"/>
        </w:rPr>
        <w:t>в</w:t>
      </w:r>
      <w:r>
        <w:rPr>
          <w:spacing w:val="-1"/>
          <w:sz w:val="24"/>
        </w:rPr>
        <w:t xml:space="preserve"> </w:t>
      </w:r>
      <w:r>
        <w:rPr>
          <w:sz w:val="24"/>
        </w:rPr>
        <w:t>учебном</w:t>
      </w:r>
      <w:r>
        <w:rPr>
          <w:spacing w:val="3"/>
          <w:sz w:val="24"/>
        </w:rPr>
        <w:t xml:space="preserve"> </w:t>
      </w:r>
      <w:r>
        <w:rPr>
          <w:sz w:val="24"/>
        </w:rPr>
        <w:t>процессе;</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83"/>
        </w:numPr>
        <w:tabs>
          <w:tab w:val="left" w:pos="2067"/>
        </w:tabs>
        <w:spacing w:before="89"/>
        <w:ind w:right="800"/>
        <w:rPr>
          <w:sz w:val="24"/>
        </w:rPr>
      </w:pPr>
      <w:r>
        <w:rPr>
          <w:sz w:val="24"/>
        </w:rPr>
        <w:lastRenderedPageBreak/>
        <w:t>использование</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предмета</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видов</w:t>
      </w:r>
      <w:r>
        <w:rPr>
          <w:spacing w:val="1"/>
          <w:sz w:val="24"/>
        </w:rPr>
        <w:t xml:space="preserve"> </w:t>
      </w:r>
      <w:r>
        <w:rPr>
          <w:sz w:val="24"/>
        </w:rPr>
        <w:t>деятельности по получению нового знания, его интерпретации, применению и</w:t>
      </w:r>
      <w:r>
        <w:rPr>
          <w:spacing w:val="-57"/>
          <w:sz w:val="24"/>
        </w:rPr>
        <w:t xml:space="preserve"> </w:t>
      </w:r>
      <w:r>
        <w:rPr>
          <w:sz w:val="24"/>
        </w:rPr>
        <w:t>преобразованию при решении учебных задач (проблем), в том числе в 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учебно-проектной</w:t>
      </w:r>
      <w:r>
        <w:rPr>
          <w:spacing w:val="1"/>
          <w:sz w:val="24"/>
        </w:rPr>
        <w:t xml:space="preserve"> </w:t>
      </w:r>
      <w:r>
        <w:rPr>
          <w:sz w:val="24"/>
        </w:rPr>
        <w:t>деятельности.</w:t>
      </w:r>
    </w:p>
    <w:p w:rsidR="00274355" w:rsidRDefault="00E56823">
      <w:pPr>
        <w:pStyle w:val="a3"/>
        <w:ind w:left="779" w:right="808"/>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 сочетанием</w:t>
      </w:r>
      <w:r>
        <w:rPr>
          <w:spacing w:val="3"/>
        </w:rPr>
        <w:t xml:space="preserve"> </w:t>
      </w:r>
      <w:r>
        <w:t>когнитивных</w:t>
      </w:r>
      <w:r>
        <w:rPr>
          <w:spacing w:val="-8"/>
        </w:rPr>
        <w:t xml:space="preserve"> </w:t>
      </w:r>
      <w:r>
        <w:t>операций.</w:t>
      </w:r>
    </w:p>
    <w:p w:rsidR="00274355" w:rsidRDefault="00E56823">
      <w:pPr>
        <w:pStyle w:val="a3"/>
        <w:ind w:left="779" w:right="806"/>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60"/>
        </w:rPr>
        <w:t xml:space="preserve"> </w:t>
      </w:r>
      <w:r>
        <w:t>в</w:t>
      </w:r>
      <w:r>
        <w:rPr>
          <w:spacing w:val="1"/>
        </w:rPr>
        <w:t xml:space="preserve"> </w:t>
      </w:r>
      <w:r>
        <w:t>реальной</w:t>
      </w:r>
      <w:r>
        <w:rPr>
          <w:spacing w:val="-3"/>
        </w:rPr>
        <w:t xml:space="preserve"> </w:t>
      </w:r>
      <w:r>
        <w:t>жизни.</w:t>
      </w:r>
    </w:p>
    <w:p w:rsidR="00274355" w:rsidRDefault="00E56823">
      <w:pPr>
        <w:pStyle w:val="a3"/>
        <w:spacing w:line="280" w:lineRule="auto"/>
        <w:ind w:left="779" w:right="813"/>
      </w:pPr>
      <w:r>
        <w:t>Оценка предметных результатов осуществляется педагогическим работником в ходе</w:t>
      </w:r>
      <w:r>
        <w:rPr>
          <w:spacing w:val="1"/>
        </w:rPr>
        <w:t xml:space="preserve"> </w:t>
      </w:r>
      <w:r>
        <w:t>процедур текущего,</w:t>
      </w:r>
      <w:r>
        <w:rPr>
          <w:spacing w:val="-2"/>
        </w:rPr>
        <w:t xml:space="preserve"> </w:t>
      </w:r>
      <w:r>
        <w:t>тематического,</w:t>
      </w:r>
      <w:r>
        <w:rPr>
          <w:spacing w:val="2"/>
        </w:rPr>
        <w:t xml:space="preserve"> </w:t>
      </w:r>
      <w:r>
        <w:t>промежуточного</w:t>
      </w:r>
      <w:r>
        <w:rPr>
          <w:spacing w:val="5"/>
        </w:rPr>
        <w:t xml:space="preserve"> </w:t>
      </w:r>
      <w:r>
        <w:t>и</w:t>
      </w:r>
      <w:r>
        <w:rPr>
          <w:spacing w:val="4"/>
        </w:rPr>
        <w:t xml:space="preserve"> </w:t>
      </w:r>
      <w:r>
        <w:t>итогового</w:t>
      </w:r>
      <w:r>
        <w:rPr>
          <w:spacing w:val="5"/>
        </w:rPr>
        <w:t xml:space="preserve"> </w:t>
      </w:r>
      <w:r>
        <w:t>контроля.</w:t>
      </w:r>
    </w:p>
    <w:p w:rsidR="00274355" w:rsidRDefault="00E56823">
      <w:pPr>
        <w:pStyle w:val="a3"/>
        <w:spacing w:line="237" w:lineRule="auto"/>
        <w:ind w:left="779" w:right="811"/>
      </w:pPr>
      <w:r>
        <w:t>Особенности оценки по отдельному учебному предмету фиксируются в приложении</w:t>
      </w:r>
      <w:r>
        <w:rPr>
          <w:spacing w:val="1"/>
        </w:rPr>
        <w:t xml:space="preserve"> </w:t>
      </w:r>
      <w:r>
        <w:t>к</w:t>
      </w:r>
      <w:r>
        <w:rPr>
          <w:spacing w:val="-1"/>
        </w:rPr>
        <w:t xml:space="preserve"> </w:t>
      </w:r>
      <w:r>
        <w:t>ООП</w:t>
      </w:r>
      <w:r>
        <w:rPr>
          <w:spacing w:val="1"/>
        </w:rPr>
        <w:t xml:space="preserve"> </w:t>
      </w:r>
      <w:r>
        <w:t>СОО.</w:t>
      </w:r>
    </w:p>
    <w:p w:rsidR="00274355" w:rsidRDefault="00E56823">
      <w:pPr>
        <w:pStyle w:val="1"/>
        <w:spacing w:line="272" w:lineRule="exact"/>
        <w:ind w:left="1346"/>
      </w:pPr>
      <w:r>
        <w:t>Стартовая</w:t>
      </w:r>
      <w:r>
        <w:rPr>
          <w:spacing w:val="-3"/>
        </w:rPr>
        <w:t xml:space="preserve"> </w:t>
      </w:r>
      <w:r>
        <w:t>диагностика</w:t>
      </w:r>
    </w:p>
    <w:p w:rsidR="00274355" w:rsidRDefault="00E56823">
      <w:pPr>
        <w:pStyle w:val="a3"/>
        <w:spacing w:line="242" w:lineRule="auto"/>
        <w:ind w:left="779" w:right="813"/>
      </w:pPr>
      <w:r>
        <w:t>Стартовая диагностика проводится администрацией образовательной организации с</w:t>
      </w:r>
      <w:r>
        <w:rPr>
          <w:spacing w:val="1"/>
        </w:rPr>
        <w:t xml:space="preserve"> </w:t>
      </w:r>
      <w:r>
        <w:t>целью</w:t>
      </w:r>
      <w:r>
        <w:rPr>
          <w:spacing w:val="-2"/>
        </w:rPr>
        <w:t xml:space="preserve"> </w:t>
      </w:r>
      <w:r>
        <w:t>оценки</w:t>
      </w:r>
      <w:r>
        <w:rPr>
          <w:spacing w:val="-3"/>
        </w:rPr>
        <w:t xml:space="preserve"> </w:t>
      </w:r>
      <w:r>
        <w:t>готовности</w:t>
      </w:r>
      <w:r>
        <w:rPr>
          <w:spacing w:val="2"/>
        </w:rPr>
        <w:t xml:space="preserve"> </w:t>
      </w:r>
      <w:r>
        <w:t>к</w:t>
      </w:r>
      <w:r>
        <w:rPr>
          <w:spacing w:val="-5"/>
        </w:rPr>
        <w:t xml:space="preserve"> </w:t>
      </w:r>
      <w:r>
        <w:t>обучению</w:t>
      </w:r>
      <w:r>
        <w:rPr>
          <w:spacing w:val="-2"/>
        </w:rPr>
        <w:t xml:space="preserve"> </w:t>
      </w:r>
      <w:r>
        <w:t>на</w:t>
      </w:r>
      <w:r>
        <w:rPr>
          <w:spacing w:val="5"/>
        </w:rPr>
        <w:t xml:space="preserve"> </w:t>
      </w:r>
      <w:r>
        <w:t>уровне</w:t>
      </w:r>
      <w:r>
        <w:rPr>
          <w:spacing w:val="5"/>
        </w:rPr>
        <w:t xml:space="preserve"> </w:t>
      </w:r>
      <w:r>
        <w:t>среднего</w:t>
      </w:r>
      <w:r>
        <w:rPr>
          <w:spacing w:val="-3"/>
        </w:rPr>
        <w:t xml:space="preserve"> </w:t>
      </w:r>
      <w:r>
        <w:t>общего</w:t>
      </w:r>
      <w:r>
        <w:rPr>
          <w:spacing w:val="1"/>
        </w:rPr>
        <w:t xml:space="preserve"> </w:t>
      </w:r>
      <w:r>
        <w:t>образования.</w:t>
      </w:r>
    </w:p>
    <w:p w:rsidR="00274355" w:rsidRDefault="00E56823">
      <w:pPr>
        <w:pStyle w:val="a3"/>
        <w:spacing w:line="242" w:lineRule="auto"/>
        <w:ind w:left="779" w:right="814"/>
      </w:pPr>
      <w:r>
        <w:t>Стартовая диагностика проводится в начале 10 класса и выступает как основа (точка</w:t>
      </w:r>
      <w:r>
        <w:rPr>
          <w:spacing w:val="1"/>
        </w:rPr>
        <w:t xml:space="preserve"> </w:t>
      </w:r>
      <w:r>
        <w:t>отсчета)</w:t>
      </w:r>
      <w:r>
        <w:rPr>
          <w:spacing w:val="2"/>
        </w:rPr>
        <w:t xml:space="preserve"> </w:t>
      </w:r>
      <w:r>
        <w:t>для</w:t>
      </w:r>
      <w:r>
        <w:rPr>
          <w:spacing w:val="-8"/>
        </w:rPr>
        <w:t xml:space="preserve"> </w:t>
      </w:r>
      <w:r>
        <w:t>оценки</w:t>
      </w:r>
      <w:r>
        <w:rPr>
          <w:spacing w:val="2"/>
        </w:rPr>
        <w:t xml:space="preserve"> </w:t>
      </w:r>
      <w:r>
        <w:t>динамики</w:t>
      </w:r>
      <w:r>
        <w:rPr>
          <w:spacing w:val="-2"/>
        </w:rPr>
        <w:t xml:space="preserve"> </w:t>
      </w:r>
      <w:r>
        <w:t>образовательных</w:t>
      </w:r>
      <w:r>
        <w:rPr>
          <w:spacing w:val="-4"/>
        </w:rPr>
        <w:t xml:space="preserve"> </w:t>
      </w:r>
      <w:r>
        <w:t>достижений</w:t>
      </w:r>
      <w:r>
        <w:rPr>
          <w:spacing w:val="-8"/>
        </w:rPr>
        <w:t xml:space="preserve"> </w:t>
      </w:r>
      <w:r>
        <w:t>обучающихся.</w:t>
      </w:r>
    </w:p>
    <w:p w:rsidR="00274355" w:rsidRDefault="00E56823">
      <w:pPr>
        <w:pStyle w:val="a3"/>
        <w:ind w:left="779" w:right="813"/>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2"/>
        </w:rPr>
        <w:t xml:space="preserve"> </w:t>
      </w:r>
      <w:r>
        <w:t>средствами,</w:t>
      </w:r>
      <w:r>
        <w:rPr>
          <w:spacing w:val="3"/>
        </w:rPr>
        <w:t xml:space="preserve"> </w:t>
      </w:r>
      <w:r>
        <w:t>логическими</w:t>
      </w:r>
      <w:r>
        <w:rPr>
          <w:spacing w:val="-2"/>
        </w:rPr>
        <w:t xml:space="preserve"> </w:t>
      </w:r>
      <w:r>
        <w:t>операциями.</w:t>
      </w:r>
    </w:p>
    <w:p w:rsidR="00274355" w:rsidRDefault="00E56823">
      <w:pPr>
        <w:pStyle w:val="a3"/>
        <w:ind w:left="779" w:right="810"/>
      </w:pPr>
      <w:r>
        <w:t>Стартовая диагностика проводится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6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61"/>
        </w:rPr>
        <w:t xml:space="preserve"> </w:t>
      </w:r>
      <w:r>
        <w:t>индивидуализации</w:t>
      </w:r>
      <w:r>
        <w:rPr>
          <w:spacing w:val="1"/>
        </w:rPr>
        <w:t xml:space="preserve"> </w:t>
      </w:r>
      <w:r>
        <w:t>учебного</w:t>
      </w:r>
      <w:r>
        <w:rPr>
          <w:spacing w:val="1"/>
        </w:rPr>
        <w:t xml:space="preserve"> </w:t>
      </w:r>
      <w:r>
        <w:t>процесса.</w:t>
      </w:r>
    </w:p>
    <w:p w:rsidR="00274355" w:rsidRDefault="00E56823">
      <w:pPr>
        <w:pStyle w:val="1"/>
        <w:spacing w:line="275" w:lineRule="exact"/>
        <w:ind w:left="1346"/>
      </w:pPr>
      <w:r>
        <w:t>Текущая</w:t>
      </w:r>
      <w:r>
        <w:rPr>
          <w:spacing w:val="-2"/>
        </w:rPr>
        <w:t xml:space="preserve"> </w:t>
      </w:r>
      <w:r>
        <w:t>оценка</w:t>
      </w:r>
    </w:p>
    <w:p w:rsidR="00274355" w:rsidRDefault="00E56823">
      <w:pPr>
        <w:pStyle w:val="a3"/>
        <w:spacing w:line="237" w:lineRule="auto"/>
        <w:ind w:left="779" w:right="815"/>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9"/>
        </w:rPr>
        <w:t xml:space="preserve"> </w:t>
      </w:r>
      <w:r>
        <w:t>обучающегося</w:t>
      </w:r>
      <w:r>
        <w:rPr>
          <w:spacing w:val="2"/>
        </w:rPr>
        <w:t xml:space="preserve"> </w:t>
      </w:r>
      <w:r>
        <w:t>в</w:t>
      </w:r>
      <w:r>
        <w:rPr>
          <w:spacing w:val="-7"/>
        </w:rPr>
        <w:t xml:space="preserve"> </w:t>
      </w:r>
      <w:r>
        <w:t>освоении</w:t>
      </w:r>
      <w:r>
        <w:rPr>
          <w:spacing w:val="-2"/>
        </w:rPr>
        <w:t xml:space="preserve"> </w:t>
      </w:r>
      <w:r>
        <w:t>программы</w:t>
      </w:r>
      <w:r>
        <w:rPr>
          <w:spacing w:val="-2"/>
        </w:rPr>
        <w:t xml:space="preserve"> </w:t>
      </w:r>
      <w:r>
        <w:t>учебного</w:t>
      </w:r>
      <w:r>
        <w:rPr>
          <w:spacing w:val="6"/>
        </w:rPr>
        <w:t xml:space="preserve"> </w:t>
      </w:r>
      <w:r>
        <w:t>предмета.</w:t>
      </w:r>
    </w:p>
    <w:p w:rsidR="00274355" w:rsidRDefault="00E56823">
      <w:pPr>
        <w:pStyle w:val="a3"/>
        <w:ind w:left="779" w:right="810"/>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w:t>
      </w:r>
      <w:r>
        <w:rPr>
          <w:spacing w:val="60"/>
        </w:rPr>
        <w:t xml:space="preserve"> </w:t>
      </w:r>
      <w:r>
        <w:t>способствующей выявлению и осознанию педагогическим</w:t>
      </w:r>
      <w:r>
        <w:rPr>
          <w:spacing w:val="60"/>
        </w:rPr>
        <w:t xml:space="preserve"> </w:t>
      </w:r>
      <w:r>
        <w:t>работником</w:t>
      </w:r>
      <w:r>
        <w:rPr>
          <w:spacing w:val="1"/>
        </w:rPr>
        <w:t xml:space="preserve"> </w:t>
      </w:r>
      <w:r>
        <w:t>и</w:t>
      </w:r>
      <w:r>
        <w:rPr>
          <w:spacing w:val="-3"/>
        </w:rPr>
        <w:t xml:space="preserve"> </w:t>
      </w:r>
      <w:r>
        <w:t>обучающимся</w:t>
      </w:r>
      <w:r>
        <w:rPr>
          <w:spacing w:val="2"/>
        </w:rPr>
        <w:t xml:space="preserve"> </w:t>
      </w:r>
      <w:r>
        <w:t>существующих</w:t>
      </w:r>
      <w:r>
        <w:rPr>
          <w:spacing w:val="-3"/>
        </w:rPr>
        <w:t xml:space="preserve"> </w:t>
      </w:r>
      <w:r>
        <w:t>проблем</w:t>
      </w:r>
      <w:r>
        <w:rPr>
          <w:spacing w:val="3"/>
        </w:rPr>
        <w:t xml:space="preserve"> </w:t>
      </w:r>
      <w:r>
        <w:t>в</w:t>
      </w:r>
      <w:r>
        <w:rPr>
          <w:spacing w:val="-6"/>
        </w:rPr>
        <w:t xml:space="preserve"> </w:t>
      </w:r>
      <w:r>
        <w:t>обучении.</w:t>
      </w:r>
    </w:p>
    <w:p w:rsidR="00274355" w:rsidRDefault="00E56823">
      <w:pPr>
        <w:pStyle w:val="a3"/>
        <w:spacing w:line="237" w:lineRule="auto"/>
        <w:ind w:left="779" w:right="810"/>
      </w:pPr>
      <w:r>
        <w:t>Объектом текущей оценки являются тематические планируемые результаты, этапы</w:t>
      </w:r>
      <w:r>
        <w:rPr>
          <w:spacing w:val="1"/>
        </w:rPr>
        <w:t xml:space="preserve"> </w:t>
      </w:r>
      <w:r>
        <w:t>освоения</w:t>
      </w:r>
      <w:r>
        <w:rPr>
          <w:spacing w:val="-1"/>
        </w:rPr>
        <w:t xml:space="preserve"> </w:t>
      </w:r>
      <w:r>
        <w:t>которых</w:t>
      </w:r>
      <w:r>
        <w:rPr>
          <w:spacing w:val="-5"/>
        </w:rPr>
        <w:t xml:space="preserve"> </w:t>
      </w:r>
      <w:r>
        <w:t>зафиксированы</w:t>
      </w:r>
      <w:r>
        <w:rPr>
          <w:spacing w:val="-3"/>
        </w:rPr>
        <w:t xml:space="preserve"> </w:t>
      </w:r>
      <w:r>
        <w:t>в</w:t>
      </w:r>
      <w:r>
        <w:rPr>
          <w:spacing w:val="-3"/>
        </w:rPr>
        <w:t xml:space="preserve"> </w:t>
      </w:r>
      <w:r>
        <w:t>тематическом</w:t>
      </w:r>
      <w:r>
        <w:rPr>
          <w:spacing w:val="-4"/>
        </w:rPr>
        <w:t xml:space="preserve"> </w:t>
      </w:r>
      <w:r>
        <w:t>планировании</w:t>
      </w:r>
      <w:r>
        <w:rPr>
          <w:spacing w:val="-4"/>
        </w:rPr>
        <w:t xml:space="preserve"> </w:t>
      </w:r>
      <w:r>
        <w:t>по учебному</w:t>
      </w:r>
      <w:r>
        <w:rPr>
          <w:spacing w:val="-10"/>
        </w:rPr>
        <w:t xml:space="preserve"> </w:t>
      </w:r>
      <w:r>
        <w:t>предмету.</w:t>
      </w:r>
    </w:p>
    <w:p w:rsidR="00274355" w:rsidRDefault="00E56823">
      <w:pPr>
        <w:pStyle w:val="a3"/>
        <w:spacing w:before="1"/>
        <w:ind w:left="779" w:right="811"/>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57"/>
        </w:rPr>
        <w:t xml:space="preserve"> </w:t>
      </w:r>
      <w:r>
        <w:t>групповые формы,</w:t>
      </w:r>
      <w:r>
        <w:rPr>
          <w:spacing w:val="1"/>
        </w:rPr>
        <w:t xml:space="preserve"> </w:t>
      </w:r>
      <w:r>
        <w:t>само-</w:t>
      </w:r>
      <w:r>
        <w:rPr>
          <w:spacing w:val="1"/>
        </w:rPr>
        <w:t xml:space="preserve"> </w:t>
      </w:r>
      <w:r>
        <w:t>и взаимооценка,</w:t>
      </w:r>
      <w:r>
        <w:rPr>
          <w:spacing w:val="1"/>
        </w:rPr>
        <w:t xml:space="preserve"> </w:t>
      </w:r>
      <w:r>
        <w:t>рефлексия,</w:t>
      </w:r>
      <w:r>
        <w:rPr>
          <w:spacing w:val="1"/>
        </w:rPr>
        <w:t xml:space="preserve"> </w:t>
      </w:r>
      <w:r>
        <w:t>листы</w:t>
      </w:r>
      <w:r>
        <w:rPr>
          <w:spacing w:val="1"/>
        </w:rPr>
        <w:t xml:space="preserve"> </w:t>
      </w:r>
      <w:r>
        <w:t>продвижения и другие)</w:t>
      </w:r>
      <w:r>
        <w:rPr>
          <w:spacing w:val="1"/>
        </w:rPr>
        <w:t xml:space="preserve"> </w:t>
      </w:r>
      <w:r>
        <w:t>с</w:t>
      </w:r>
      <w:r>
        <w:rPr>
          <w:spacing w:val="1"/>
        </w:rPr>
        <w:t xml:space="preserve"> </w:t>
      </w:r>
      <w:r>
        <w:t>учетом</w:t>
      </w:r>
      <w:r>
        <w:rPr>
          <w:spacing w:val="-2"/>
        </w:rPr>
        <w:t xml:space="preserve"> </w:t>
      </w:r>
      <w:r>
        <w:t>особенностей</w:t>
      </w:r>
      <w:r>
        <w:rPr>
          <w:spacing w:val="-2"/>
        </w:rPr>
        <w:t xml:space="preserve"> </w:t>
      </w:r>
      <w:r>
        <w:t>учебного</w:t>
      </w:r>
      <w:r>
        <w:rPr>
          <w:spacing w:val="2"/>
        </w:rPr>
        <w:t xml:space="preserve"> </w:t>
      </w:r>
      <w:r>
        <w:t>предмета.</w:t>
      </w:r>
    </w:p>
    <w:p w:rsidR="00274355" w:rsidRDefault="00E56823">
      <w:pPr>
        <w:pStyle w:val="a3"/>
        <w:spacing w:before="3" w:line="237" w:lineRule="auto"/>
        <w:ind w:left="779" w:right="814"/>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274355" w:rsidRDefault="00E56823">
      <w:pPr>
        <w:pStyle w:val="1"/>
        <w:spacing w:before="8" w:line="272" w:lineRule="exact"/>
        <w:ind w:left="1346"/>
      </w:pPr>
      <w:r>
        <w:t>Тематическая</w:t>
      </w:r>
      <w:r>
        <w:rPr>
          <w:spacing w:val="-3"/>
        </w:rPr>
        <w:t xml:space="preserve"> </w:t>
      </w:r>
      <w:r>
        <w:t>оценка</w:t>
      </w:r>
    </w:p>
    <w:p w:rsidR="00274355" w:rsidRDefault="00E56823">
      <w:pPr>
        <w:pStyle w:val="a3"/>
        <w:spacing w:line="242" w:lineRule="auto"/>
        <w:ind w:left="779" w:right="809"/>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12"/>
        </w:rPr>
        <w:t xml:space="preserve"> </w:t>
      </w:r>
      <w:r>
        <w:t>учебному</w:t>
      </w:r>
      <w:r>
        <w:rPr>
          <w:spacing w:val="-9"/>
        </w:rPr>
        <w:t xml:space="preserve"> </w:t>
      </w:r>
      <w:r>
        <w:t>предмету.</w:t>
      </w:r>
    </w:p>
    <w:p w:rsidR="00274355" w:rsidRDefault="00E56823">
      <w:pPr>
        <w:pStyle w:val="a3"/>
        <w:spacing w:line="271" w:lineRule="exact"/>
        <w:ind w:left="1346" w:firstLine="0"/>
      </w:pPr>
      <w:r>
        <w:t>Внутренний</w:t>
      </w:r>
      <w:r>
        <w:rPr>
          <w:spacing w:val="-4"/>
        </w:rPr>
        <w:t xml:space="preserve"> </w:t>
      </w:r>
      <w:r>
        <w:t>мониторинг</w:t>
      </w:r>
      <w:r>
        <w:rPr>
          <w:spacing w:val="-7"/>
        </w:rPr>
        <w:t xml:space="preserve"> </w:t>
      </w:r>
      <w:r>
        <w:t>представляет</w:t>
      </w:r>
      <w:r>
        <w:rPr>
          <w:spacing w:val="-5"/>
        </w:rPr>
        <w:t xml:space="preserve"> </w:t>
      </w:r>
      <w:r>
        <w:t>собой</w:t>
      </w:r>
      <w:r>
        <w:rPr>
          <w:spacing w:val="-4"/>
        </w:rPr>
        <w:t xml:space="preserve"> </w:t>
      </w:r>
      <w:r>
        <w:t>следующие</w:t>
      </w:r>
      <w:r>
        <w:rPr>
          <w:spacing w:val="-5"/>
        </w:rPr>
        <w:t xml:space="preserve"> </w:t>
      </w:r>
      <w:r>
        <w:t>процедуры:</w:t>
      </w:r>
    </w:p>
    <w:p w:rsidR="00274355" w:rsidRDefault="00E56823">
      <w:pPr>
        <w:pStyle w:val="a4"/>
        <w:numPr>
          <w:ilvl w:val="0"/>
          <w:numId w:val="83"/>
        </w:numPr>
        <w:tabs>
          <w:tab w:val="left" w:pos="2067"/>
        </w:tabs>
        <w:spacing w:before="1" w:line="293" w:lineRule="exact"/>
        <w:ind w:hanging="361"/>
        <w:rPr>
          <w:sz w:val="24"/>
        </w:rPr>
      </w:pPr>
      <w:r>
        <w:rPr>
          <w:sz w:val="24"/>
        </w:rPr>
        <w:t>стартовая</w:t>
      </w:r>
      <w:r>
        <w:rPr>
          <w:spacing w:val="-4"/>
          <w:sz w:val="24"/>
        </w:rPr>
        <w:t xml:space="preserve"> </w:t>
      </w:r>
      <w:r>
        <w:rPr>
          <w:sz w:val="24"/>
        </w:rPr>
        <w:t>диагностика;</w:t>
      </w:r>
    </w:p>
    <w:p w:rsidR="00274355" w:rsidRDefault="00E56823">
      <w:pPr>
        <w:pStyle w:val="a4"/>
        <w:numPr>
          <w:ilvl w:val="0"/>
          <w:numId w:val="83"/>
        </w:numPr>
        <w:tabs>
          <w:tab w:val="left" w:pos="2067"/>
        </w:tabs>
        <w:spacing w:line="293" w:lineRule="exact"/>
        <w:ind w:hanging="361"/>
        <w:rPr>
          <w:sz w:val="24"/>
        </w:rPr>
      </w:pPr>
      <w:r>
        <w:rPr>
          <w:sz w:val="24"/>
        </w:rPr>
        <w:t>оценка</w:t>
      </w:r>
      <w:r>
        <w:rPr>
          <w:spacing w:val="-2"/>
          <w:sz w:val="24"/>
        </w:rPr>
        <w:t xml:space="preserve"> </w:t>
      </w:r>
      <w:r>
        <w:rPr>
          <w:sz w:val="24"/>
        </w:rPr>
        <w:t>уровня</w:t>
      </w:r>
      <w:r>
        <w:rPr>
          <w:spacing w:val="-1"/>
          <w:sz w:val="24"/>
        </w:rPr>
        <w:t xml:space="preserve"> </w:t>
      </w:r>
      <w:r>
        <w:rPr>
          <w:sz w:val="24"/>
        </w:rPr>
        <w:t>достижения</w:t>
      </w:r>
      <w:r>
        <w:rPr>
          <w:spacing w:val="-6"/>
          <w:sz w:val="24"/>
        </w:rPr>
        <w:t xml:space="preserve"> </w:t>
      </w:r>
      <w:r>
        <w:rPr>
          <w:sz w:val="24"/>
        </w:rPr>
        <w:t>предметных</w:t>
      </w:r>
      <w:r>
        <w:rPr>
          <w:spacing w:val="-6"/>
          <w:sz w:val="24"/>
        </w:rPr>
        <w:t xml:space="preserve"> </w:t>
      </w:r>
      <w:r>
        <w:rPr>
          <w:sz w:val="24"/>
        </w:rPr>
        <w:t>и</w:t>
      </w:r>
      <w:r>
        <w:rPr>
          <w:spacing w:val="-5"/>
          <w:sz w:val="24"/>
        </w:rPr>
        <w:t xml:space="preserve"> </w:t>
      </w:r>
      <w:r>
        <w:rPr>
          <w:sz w:val="24"/>
        </w:rPr>
        <w:t>метапредметных</w:t>
      </w:r>
      <w:r>
        <w:rPr>
          <w:spacing w:val="-6"/>
          <w:sz w:val="24"/>
        </w:rPr>
        <w:t xml:space="preserve"> </w:t>
      </w:r>
      <w:r>
        <w:rPr>
          <w:sz w:val="24"/>
        </w:rPr>
        <w:t>результатов;</w:t>
      </w:r>
    </w:p>
    <w:p w:rsidR="00274355" w:rsidRDefault="00274355">
      <w:pPr>
        <w:spacing w:line="293" w:lineRule="exact"/>
        <w:jc w:val="both"/>
        <w:rPr>
          <w:sz w:val="24"/>
        </w:rPr>
        <w:sectPr w:rsidR="00274355">
          <w:pgSz w:w="11910" w:h="16390"/>
          <w:pgMar w:top="1160" w:right="40" w:bottom="280" w:left="920" w:header="720" w:footer="720" w:gutter="0"/>
          <w:cols w:space="720"/>
        </w:sectPr>
      </w:pPr>
    </w:p>
    <w:p w:rsidR="00274355" w:rsidRDefault="00E56823">
      <w:pPr>
        <w:pStyle w:val="a4"/>
        <w:numPr>
          <w:ilvl w:val="0"/>
          <w:numId w:val="83"/>
        </w:numPr>
        <w:tabs>
          <w:tab w:val="left" w:pos="2067"/>
        </w:tabs>
        <w:spacing w:before="89" w:line="293" w:lineRule="exact"/>
        <w:ind w:hanging="361"/>
        <w:rPr>
          <w:sz w:val="24"/>
        </w:rPr>
      </w:pPr>
      <w:r>
        <w:rPr>
          <w:sz w:val="24"/>
        </w:rPr>
        <w:lastRenderedPageBreak/>
        <w:t>оценка</w:t>
      </w:r>
      <w:r>
        <w:rPr>
          <w:spacing w:val="-4"/>
          <w:sz w:val="24"/>
        </w:rPr>
        <w:t xml:space="preserve"> </w:t>
      </w:r>
      <w:r>
        <w:rPr>
          <w:sz w:val="24"/>
        </w:rPr>
        <w:t>уровня</w:t>
      </w:r>
      <w:r>
        <w:rPr>
          <w:spacing w:val="-2"/>
          <w:sz w:val="24"/>
        </w:rPr>
        <w:t xml:space="preserve"> </w:t>
      </w:r>
      <w:r>
        <w:rPr>
          <w:sz w:val="24"/>
        </w:rPr>
        <w:t>функциональной</w:t>
      </w:r>
      <w:r>
        <w:rPr>
          <w:spacing w:val="-6"/>
          <w:sz w:val="24"/>
        </w:rPr>
        <w:t xml:space="preserve"> </w:t>
      </w:r>
      <w:r>
        <w:rPr>
          <w:sz w:val="24"/>
        </w:rPr>
        <w:t>грамотности;</w:t>
      </w:r>
    </w:p>
    <w:p w:rsidR="00274355" w:rsidRDefault="00E56823">
      <w:pPr>
        <w:pStyle w:val="a4"/>
        <w:numPr>
          <w:ilvl w:val="0"/>
          <w:numId w:val="83"/>
        </w:numPr>
        <w:tabs>
          <w:tab w:val="left" w:pos="2067"/>
        </w:tabs>
        <w:ind w:right="803"/>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осуществляемого на основе выполнения обучающимися проверочных работ,</w:t>
      </w:r>
      <w:r>
        <w:rPr>
          <w:spacing w:val="1"/>
          <w:sz w:val="24"/>
        </w:rPr>
        <w:t xml:space="preserve"> </w:t>
      </w:r>
      <w:r>
        <w:rPr>
          <w:sz w:val="24"/>
        </w:rPr>
        <w:t>анализа</w:t>
      </w:r>
      <w:r>
        <w:rPr>
          <w:spacing w:val="1"/>
          <w:sz w:val="24"/>
        </w:rPr>
        <w:t xml:space="preserve"> </w:t>
      </w:r>
      <w:r>
        <w:rPr>
          <w:sz w:val="24"/>
        </w:rPr>
        <w:t>посещенных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4"/>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обучающимся.</w:t>
      </w:r>
    </w:p>
    <w:p w:rsidR="00274355" w:rsidRDefault="00E56823">
      <w:pPr>
        <w:pStyle w:val="a3"/>
        <w:ind w:left="779" w:right="804"/>
      </w:pPr>
      <w:r>
        <w:t>Содержание и периодичность внутреннего мониторинга устанавливается 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274355" w:rsidRDefault="00E56823">
      <w:pPr>
        <w:pStyle w:val="1"/>
        <w:spacing w:before="2" w:line="242" w:lineRule="auto"/>
        <w:ind w:left="779" w:right="812" w:firstLine="566"/>
      </w:pPr>
      <w:r>
        <w:t>Процедуры</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комплексных</w:t>
      </w:r>
      <w:r>
        <w:rPr>
          <w:spacing w:val="1"/>
        </w:rPr>
        <w:t xml:space="preserve"> </w:t>
      </w:r>
      <w:r>
        <w:t>(диагностических)</w:t>
      </w:r>
      <w:r>
        <w:rPr>
          <w:spacing w:val="2"/>
        </w:rPr>
        <w:t xml:space="preserve"> </w:t>
      </w:r>
      <w:r>
        <w:t>работ</w:t>
      </w:r>
    </w:p>
    <w:p w:rsidR="00274355" w:rsidRDefault="00E56823">
      <w:pPr>
        <w:pStyle w:val="a3"/>
        <w:ind w:left="779" w:right="809"/>
      </w:pPr>
      <w:r>
        <w:t>Оценка</w:t>
      </w:r>
      <w:r>
        <w:rPr>
          <w:spacing w:val="1"/>
        </w:rPr>
        <w:t xml:space="preserve"> </w:t>
      </w:r>
      <w:r>
        <w:t>предметных</w:t>
      </w:r>
      <w:r>
        <w:rPr>
          <w:spacing w:val="1"/>
        </w:rPr>
        <w:t xml:space="preserve"> </w:t>
      </w:r>
      <w:r>
        <w:t>результатов</w:t>
      </w:r>
      <w:r>
        <w:rPr>
          <w:spacing w:val="1"/>
        </w:rPr>
        <w:t xml:space="preserve"> </w:t>
      </w:r>
      <w:r>
        <w:t>–</w:t>
      </w:r>
      <w:r>
        <w:rPr>
          <w:spacing w:val="1"/>
        </w:rPr>
        <w:t xml:space="preserve"> </w:t>
      </w:r>
      <w:r>
        <w:t>часть</w:t>
      </w:r>
      <w:r>
        <w:rPr>
          <w:spacing w:val="1"/>
        </w:rPr>
        <w:t xml:space="preserve"> </w:t>
      </w:r>
      <w:r>
        <w:t>системы</w:t>
      </w:r>
      <w:r>
        <w:rPr>
          <w:spacing w:val="1"/>
        </w:rPr>
        <w:t xml:space="preserve"> </w:t>
      </w:r>
      <w:r>
        <w:t>внутришкольного</w:t>
      </w:r>
      <w:r>
        <w:rPr>
          <w:spacing w:val="1"/>
        </w:rPr>
        <w:t xml:space="preserve"> </w:t>
      </w:r>
      <w:r>
        <w:t>контроля</w:t>
      </w:r>
      <w:r>
        <w:rPr>
          <w:spacing w:val="1"/>
        </w:rPr>
        <w:t xml:space="preserve"> </w:t>
      </w:r>
      <w:r>
        <w:t>и</w:t>
      </w:r>
      <w:r>
        <w:rPr>
          <w:spacing w:val="1"/>
        </w:rPr>
        <w:t xml:space="preserve"> </w:t>
      </w:r>
      <w:r>
        <w:t>внутренней</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Контроль</w:t>
      </w:r>
      <w:r>
        <w:rPr>
          <w:spacing w:val="1"/>
        </w:rPr>
        <w:t xml:space="preserve"> </w:t>
      </w:r>
      <w:r>
        <w:t>за</w:t>
      </w:r>
      <w:r>
        <w:rPr>
          <w:spacing w:val="1"/>
        </w:rPr>
        <w:t xml:space="preserve"> </w:t>
      </w:r>
      <w:r>
        <w:t>процедурами</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информации о качестве образовательного процесса, качестве подготовки и проведения</w:t>
      </w:r>
      <w:r>
        <w:rPr>
          <w:spacing w:val="1"/>
        </w:rPr>
        <w:t xml:space="preserve"> </w:t>
      </w:r>
      <w:r>
        <w:t>уроков,</w:t>
      </w:r>
      <w:r>
        <w:rPr>
          <w:spacing w:val="1"/>
        </w:rPr>
        <w:t xml:space="preserve"> </w:t>
      </w:r>
      <w:r>
        <w:t>также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3"/>
        </w:rPr>
        <w:t xml:space="preserve"> </w:t>
      </w:r>
      <w:r>
        <w:t>процесса</w:t>
      </w:r>
      <w:r>
        <w:rPr>
          <w:spacing w:val="-4"/>
        </w:rPr>
        <w:t xml:space="preserve"> </w:t>
      </w:r>
      <w:r>
        <w:t>и</w:t>
      </w:r>
      <w:r>
        <w:rPr>
          <w:spacing w:val="-1"/>
        </w:rPr>
        <w:t xml:space="preserve"> </w:t>
      </w:r>
      <w:r>
        <w:t>его</w:t>
      </w:r>
      <w:r>
        <w:rPr>
          <w:spacing w:val="-3"/>
        </w:rPr>
        <w:t xml:space="preserve"> </w:t>
      </w:r>
      <w:r>
        <w:t>индивидуализации, так</w:t>
      </w:r>
      <w:r>
        <w:rPr>
          <w:spacing w:val="-5"/>
        </w:rPr>
        <w:t xml:space="preserve"> </w:t>
      </w:r>
      <w:r>
        <w:t>и</w:t>
      </w:r>
      <w:r>
        <w:rPr>
          <w:spacing w:val="-1"/>
        </w:rPr>
        <w:t xml:space="preserve"> </w:t>
      </w:r>
      <w:r>
        <w:t>для</w:t>
      </w:r>
      <w:r>
        <w:rPr>
          <w:spacing w:val="-3"/>
        </w:rPr>
        <w:t xml:space="preserve"> </w:t>
      </w:r>
      <w:r>
        <w:t>повышения</w:t>
      </w:r>
      <w:r>
        <w:rPr>
          <w:spacing w:val="-3"/>
        </w:rPr>
        <w:t xml:space="preserve"> </w:t>
      </w:r>
      <w:r>
        <w:t>квалификации</w:t>
      </w:r>
      <w:r>
        <w:rPr>
          <w:spacing w:val="-1"/>
        </w:rPr>
        <w:t xml:space="preserve"> </w:t>
      </w:r>
      <w:r>
        <w:t>учителя.</w:t>
      </w:r>
    </w:p>
    <w:p w:rsidR="00274355" w:rsidRDefault="00E56823">
      <w:pPr>
        <w:pStyle w:val="a3"/>
        <w:ind w:left="779" w:right="810"/>
      </w:pPr>
      <w:r>
        <w:t>Основным инструментом контроля за проведением процедуры оценки предметных</w:t>
      </w:r>
      <w:r>
        <w:rPr>
          <w:spacing w:val="1"/>
        </w:rPr>
        <w:t xml:space="preserve"> </w:t>
      </w:r>
      <w:r>
        <w:t>результатов</w:t>
      </w:r>
      <w:r>
        <w:rPr>
          <w:spacing w:val="1"/>
        </w:rPr>
        <w:t xml:space="preserve"> </w:t>
      </w:r>
      <w:r>
        <w:t>является</w:t>
      </w:r>
      <w:r>
        <w:rPr>
          <w:spacing w:val="1"/>
        </w:rPr>
        <w:t xml:space="preserve"> </w:t>
      </w:r>
      <w:r>
        <w:t>единый</w:t>
      </w:r>
      <w:r>
        <w:rPr>
          <w:spacing w:val="1"/>
        </w:rPr>
        <w:t xml:space="preserve"> </w:t>
      </w:r>
      <w:r>
        <w:t>график</w:t>
      </w:r>
      <w:r>
        <w:rPr>
          <w:spacing w:val="1"/>
        </w:rPr>
        <w:t xml:space="preserve"> </w:t>
      </w:r>
      <w:r>
        <w:t>оценочных</w:t>
      </w:r>
      <w:r>
        <w:rPr>
          <w:spacing w:val="1"/>
        </w:rPr>
        <w:t xml:space="preserve"> </w:t>
      </w:r>
      <w:r>
        <w:t>процедур,</w:t>
      </w:r>
      <w:r>
        <w:rPr>
          <w:spacing w:val="1"/>
        </w:rPr>
        <w:t xml:space="preserve"> </w:t>
      </w:r>
      <w:r>
        <w:t>который</w:t>
      </w:r>
      <w:r>
        <w:rPr>
          <w:spacing w:val="1"/>
        </w:rPr>
        <w:t xml:space="preserve"> </w:t>
      </w:r>
      <w:r>
        <w:t>объединяет</w:t>
      </w:r>
      <w:r>
        <w:rPr>
          <w:spacing w:val="60"/>
        </w:rPr>
        <w:t xml:space="preserve"> </w:t>
      </w:r>
      <w:r>
        <w:t>все</w:t>
      </w:r>
      <w:r>
        <w:rPr>
          <w:spacing w:val="1"/>
        </w:rPr>
        <w:t xml:space="preserve"> </w:t>
      </w:r>
      <w:r>
        <w:t>уровни</w:t>
      </w:r>
      <w:r>
        <w:rPr>
          <w:spacing w:val="-3"/>
        </w:rPr>
        <w:t xml:space="preserve"> </w:t>
      </w:r>
      <w:r>
        <w:t>оценочных</w:t>
      </w:r>
      <w:r>
        <w:rPr>
          <w:spacing w:val="-3"/>
        </w:rPr>
        <w:t xml:space="preserve"> </w:t>
      </w:r>
      <w:r>
        <w:t>процедур.</w:t>
      </w:r>
    </w:p>
    <w:p w:rsidR="00274355" w:rsidRDefault="00E56823">
      <w:pPr>
        <w:pStyle w:val="a3"/>
        <w:ind w:left="779" w:right="810"/>
      </w:pPr>
      <w:r>
        <w:t>В</w:t>
      </w:r>
      <w:r>
        <w:rPr>
          <w:spacing w:val="1"/>
        </w:rPr>
        <w:t xml:space="preserve"> </w:t>
      </w:r>
      <w:r>
        <w:t>единый</w:t>
      </w:r>
      <w:r>
        <w:rPr>
          <w:spacing w:val="1"/>
        </w:rPr>
        <w:t xml:space="preserve"> </w:t>
      </w:r>
      <w:r>
        <w:t>график</w:t>
      </w:r>
      <w:r>
        <w:rPr>
          <w:spacing w:val="1"/>
        </w:rPr>
        <w:t xml:space="preserve"> </w:t>
      </w:r>
      <w:r>
        <w:t>вносятся</w:t>
      </w:r>
      <w:r>
        <w:rPr>
          <w:spacing w:val="1"/>
        </w:rPr>
        <w:t xml:space="preserve"> </w:t>
      </w:r>
      <w:r>
        <w:t>все</w:t>
      </w:r>
      <w:r>
        <w:rPr>
          <w:spacing w:val="1"/>
        </w:rPr>
        <w:t xml:space="preserve"> </w:t>
      </w:r>
      <w:r>
        <w:t>контрольные,</w:t>
      </w:r>
      <w:r>
        <w:rPr>
          <w:spacing w:val="1"/>
        </w:rPr>
        <w:t xml:space="preserve"> </w:t>
      </w:r>
      <w:r>
        <w:t>проверочные</w:t>
      </w:r>
      <w:r>
        <w:rPr>
          <w:spacing w:val="1"/>
        </w:rPr>
        <w:t xml:space="preserve"> </w:t>
      </w:r>
      <w:r>
        <w:t>и</w:t>
      </w:r>
      <w:r>
        <w:rPr>
          <w:spacing w:val="60"/>
        </w:rPr>
        <w:t xml:space="preserve"> </w:t>
      </w:r>
      <w:r>
        <w:t>диагностические</w:t>
      </w:r>
      <w:r>
        <w:rPr>
          <w:spacing w:val="1"/>
        </w:rPr>
        <w:t xml:space="preserve"> </w:t>
      </w:r>
      <w:r>
        <w:t>работы,</w:t>
      </w:r>
      <w:r>
        <w:rPr>
          <w:spacing w:val="1"/>
        </w:rPr>
        <w:t xml:space="preserve"> </w:t>
      </w:r>
      <w:r>
        <w:t>которые</w:t>
      </w:r>
      <w:r>
        <w:rPr>
          <w:spacing w:val="1"/>
        </w:rPr>
        <w:t xml:space="preserve"> </w:t>
      </w:r>
      <w:r>
        <w:t>выполняются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классе</w:t>
      </w:r>
      <w:r>
        <w:rPr>
          <w:spacing w:val="1"/>
        </w:rPr>
        <w:t xml:space="preserve"> </w:t>
      </w:r>
      <w:r>
        <w:t>одновременно</w:t>
      </w:r>
      <w:r>
        <w:rPr>
          <w:spacing w:val="1"/>
        </w:rPr>
        <w:t xml:space="preserve"> </w:t>
      </w:r>
      <w:r>
        <w:t>и</w:t>
      </w:r>
      <w:r>
        <w:rPr>
          <w:spacing w:val="1"/>
        </w:rPr>
        <w:t xml:space="preserve"> </w:t>
      </w:r>
      <w:r>
        <w:t>длительность</w:t>
      </w:r>
      <w:r>
        <w:rPr>
          <w:spacing w:val="-2"/>
        </w:rPr>
        <w:t xml:space="preserve"> </w:t>
      </w:r>
      <w:r>
        <w:t>которые</w:t>
      </w:r>
      <w:r>
        <w:rPr>
          <w:spacing w:val="-4"/>
        </w:rPr>
        <w:t xml:space="preserve"> </w:t>
      </w:r>
      <w:r>
        <w:t>составляет</w:t>
      </w:r>
      <w:r>
        <w:rPr>
          <w:spacing w:val="1"/>
        </w:rPr>
        <w:t xml:space="preserve"> </w:t>
      </w:r>
      <w:r>
        <w:t>не</w:t>
      </w:r>
      <w:r>
        <w:rPr>
          <w:spacing w:val="-4"/>
        </w:rPr>
        <w:t xml:space="preserve"> </w:t>
      </w:r>
      <w:r>
        <w:t>менее тридцати</w:t>
      </w:r>
      <w:r>
        <w:rPr>
          <w:spacing w:val="3"/>
        </w:rPr>
        <w:t xml:space="preserve"> </w:t>
      </w:r>
      <w:r>
        <w:t>минут.</w:t>
      </w:r>
    </w:p>
    <w:p w:rsidR="00274355" w:rsidRDefault="00E56823">
      <w:pPr>
        <w:pStyle w:val="a3"/>
        <w:ind w:left="779" w:right="809"/>
      </w:pPr>
      <w:r>
        <w:t>Заполнение графика начинается с внесения процедур федерального уровня, далее</w:t>
      </w:r>
      <w:r>
        <w:rPr>
          <w:spacing w:val="1"/>
        </w:rPr>
        <w:t xml:space="preserve"> </w:t>
      </w:r>
      <w:r>
        <w:t>следуют</w:t>
      </w:r>
      <w:r>
        <w:rPr>
          <w:spacing w:val="1"/>
        </w:rPr>
        <w:t xml:space="preserve"> </w:t>
      </w:r>
      <w:r>
        <w:t>региональные</w:t>
      </w:r>
      <w:r>
        <w:rPr>
          <w:spacing w:val="1"/>
        </w:rPr>
        <w:t xml:space="preserve"> </w:t>
      </w:r>
      <w:r>
        <w:t>мониторинги,</w:t>
      </w:r>
      <w:r>
        <w:rPr>
          <w:spacing w:val="1"/>
        </w:rPr>
        <w:t xml:space="preserve"> </w:t>
      </w:r>
      <w:r>
        <w:t>оценочные</w:t>
      </w:r>
      <w:r>
        <w:rPr>
          <w:spacing w:val="1"/>
        </w:rPr>
        <w:t xml:space="preserve"> </w:t>
      </w:r>
      <w:r>
        <w:t>процедуры,</w:t>
      </w:r>
      <w:r>
        <w:rPr>
          <w:spacing w:val="1"/>
        </w:rPr>
        <w:t xml:space="preserve"> </w:t>
      </w:r>
      <w:r>
        <w:t>проводимые</w:t>
      </w:r>
      <w:r>
        <w:rPr>
          <w:spacing w:val="1"/>
        </w:rPr>
        <w:t xml:space="preserve"> </w:t>
      </w:r>
      <w:r>
        <w:t>общеобразовательной</w:t>
      </w:r>
      <w:r>
        <w:rPr>
          <w:spacing w:val="1"/>
        </w:rPr>
        <w:t xml:space="preserve"> </w:t>
      </w:r>
      <w:r>
        <w:t>организацией.</w:t>
      </w:r>
      <w:r>
        <w:rPr>
          <w:spacing w:val="1"/>
        </w:rPr>
        <w:t xml:space="preserve"> </w:t>
      </w:r>
      <w:r>
        <w:t>При</w:t>
      </w:r>
      <w:r>
        <w:rPr>
          <w:spacing w:val="1"/>
        </w:rPr>
        <w:t xml:space="preserve"> </w:t>
      </w:r>
      <w:r>
        <w:t>получении</w:t>
      </w:r>
      <w:r>
        <w:rPr>
          <w:spacing w:val="1"/>
        </w:rPr>
        <w:t xml:space="preserve"> </w:t>
      </w:r>
      <w:r>
        <w:t>информации</w:t>
      </w:r>
      <w:r>
        <w:rPr>
          <w:spacing w:val="1"/>
        </w:rPr>
        <w:t xml:space="preserve"> </w:t>
      </w:r>
      <w:r>
        <w:t>о</w:t>
      </w:r>
      <w:r>
        <w:rPr>
          <w:spacing w:val="1"/>
        </w:rPr>
        <w:t xml:space="preserve"> </w:t>
      </w:r>
      <w:r>
        <w:t>проведении</w:t>
      </w:r>
      <w:r>
        <w:rPr>
          <w:spacing w:val="1"/>
        </w:rPr>
        <w:t xml:space="preserve"> </w:t>
      </w:r>
      <w:r>
        <w:t>мониторинга</w:t>
      </w:r>
      <w:r>
        <w:rPr>
          <w:spacing w:val="1"/>
        </w:rPr>
        <w:t xml:space="preserve"> </w:t>
      </w:r>
      <w:r>
        <w:t>федерального</w:t>
      </w:r>
      <w:r>
        <w:rPr>
          <w:spacing w:val="1"/>
        </w:rPr>
        <w:t xml:space="preserve"> </w:t>
      </w:r>
      <w:r>
        <w:t>и/или</w:t>
      </w:r>
      <w:r>
        <w:rPr>
          <w:spacing w:val="1"/>
        </w:rPr>
        <w:t xml:space="preserve"> </w:t>
      </w:r>
      <w:r>
        <w:t>регионального</w:t>
      </w:r>
      <w:r>
        <w:rPr>
          <w:spacing w:val="1"/>
        </w:rPr>
        <w:t xml:space="preserve"> </w:t>
      </w:r>
      <w:r>
        <w:t>уровней</w:t>
      </w:r>
      <w:r>
        <w:rPr>
          <w:spacing w:val="1"/>
        </w:rPr>
        <w:t xml:space="preserve"> </w:t>
      </w:r>
      <w:r>
        <w:t>после</w:t>
      </w:r>
      <w:r>
        <w:rPr>
          <w:spacing w:val="1"/>
        </w:rPr>
        <w:t xml:space="preserve"> </w:t>
      </w:r>
      <w:r>
        <w:t>создания</w:t>
      </w:r>
      <w:r>
        <w:rPr>
          <w:spacing w:val="1"/>
        </w:rPr>
        <w:t xml:space="preserve"> </w:t>
      </w:r>
      <w:r>
        <w:t>документа</w:t>
      </w:r>
      <w:r>
        <w:rPr>
          <w:spacing w:val="1"/>
        </w:rPr>
        <w:t xml:space="preserve"> </w:t>
      </w:r>
      <w:r>
        <w:t>в</w:t>
      </w:r>
      <w:r>
        <w:rPr>
          <w:spacing w:val="-57"/>
        </w:rPr>
        <w:t xml:space="preserve"> </w:t>
      </w:r>
      <w:r>
        <w:t>график</w:t>
      </w:r>
      <w:r>
        <w:rPr>
          <w:spacing w:val="-1"/>
        </w:rPr>
        <w:t xml:space="preserve"> </w:t>
      </w:r>
      <w:r>
        <w:t>вносятся</w:t>
      </w:r>
      <w:r>
        <w:rPr>
          <w:spacing w:val="-3"/>
        </w:rPr>
        <w:t xml:space="preserve"> </w:t>
      </w:r>
      <w:r>
        <w:t>изменения.</w:t>
      </w:r>
    </w:p>
    <w:p w:rsidR="00274355" w:rsidRDefault="00E56823">
      <w:pPr>
        <w:pStyle w:val="a3"/>
        <w:spacing w:line="274" w:lineRule="exact"/>
        <w:ind w:left="1346" w:firstLine="0"/>
      </w:pPr>
      <w:r>
        <w:t xml:space="preserve">При   </w:t>
      </w:r>
      <w:r>
        <w:rPr>
          <w:spacing w:val="17"/>
        </w:rPr>
        <w:t xml:space="preserve"> </w:t>
      </w:r>
      <w:r>
        <w:t xml:space="preserve">составлении    </w:t>
      </w:r>
      <w:r>
        <w:rPr>
          <w:spacing w:val="11"/>
        </w:rPr>
        <w:t xml:space="preserve"> </w:t>
      </w:r>
      <w:r>
        <w:t xml:space="preserve">единого    </w:t>
      </w:r>
      <w:r>
        <w:rPr>
          <w:spacing w:val="16"/>
        </w:rPr>
        <w:t xml:space="preserve"> </w:t>
      </w:r>
      <w:r>
        <w:t xml:space="preserve">графика    </w:t>
      </w:r>
      <w:r>
        <w:rPr>
          <w:spacing w:val="9"/>
        </w:rPr>
        <w:t xml:space="preserve"> </w:t>
      </w:r>
      <w:r>
        <w:t xml:space="preserve">оценочных    </w:t>
      </w:r>
      <w:r>
        <w:rPr>
          <w:spacing w:val="11"/>
        </w:rPr>
        <w:t xml:space="preserve"> </w:t>
      </w:r>
      <w:r>
        <w:t xml:space="preserve">процедур    </w:t>
      </w:r>
      <w:r>
        <w:rPr>
          <w:spacing w:val="15"/>
        </w:rPr>
        <w:t xml:space="preserve"> </w:t>
      </w:r>
      <w:r>
        <w:t>используются</w:t>
      </w:r>
    </w:p>
    <w:p w:rsidR="00274355" w:rsidRDefault="00E56823">
      <w:pPr>
        <w:pStyle w:val="a3"/>
        <w:ind w:left="779" w:right="806" w:firstLine="0"/>
      </w:pPr>
      <w:r>
        <w:t>«Рекомендации для системы общего образования по основным подходам к формированию</w:t>
      </w:r>
      <w:r>
        <w:rPr>
          <w:spacing w:val="-57"/>
        </w:rPr>
        <w:t xml:space="preserve"> </w:t>
      </w:r>
      <w:r>
        <w:t>графика</w:t>
      </w:r>
      <w:r>
        <w:rPr>
          <w:spacing w:val="1"/>
        </w:rPr>
        <w:t xml:space="preserve"> </w:t>
      </w:r>
      <w:r>
        <w:t>оценочных</w:t>
      </w:r>
      <w:r>
        <w:rPr>
          <w:spacing w:val="1"/>
        </w:rPr>
        <w:t xml:space="preserve"> </w:t>
      </w:r>
      <w:r>
        <w:t>процедур</w:t>
      </w:r>
      <w:r>
        <w:rPr>
          <w:spacing w:val="1"/>
        </w:rPr>
        <w:t xml:space="preserve"> </w:t>
      </w:r>
      <w:r>
        <w:t>в</w:t>
      </w:r>
      <w:r>
        <w:rPr>
          <w:spacing w:val="1"/>
        </w:rPr>
        <w:t xml:space="preserve"> </w:t>
      </w:r>
      <w:r>
        <w:t>образовательных</w:t>
      </w:r>
      <w:r>
        <w:rPr>
          <w:spacing w:val="61"/>
        </w:rPr>
        <w:t xml:space="preserve"> </w:t>
      </w:r>
      <w:r>
        <w:t>организациях»</w:t>
      </w:r>
      <w:r>
        <w:rPr>
          <w:spacing w:val="61"/>
        </w:rPr>
        <w:t xml:space="preserve"> </w:t>
      </w:r>
      <w:r>
        <w:t>(Письмо</w:t>
      </w:r>
      <w:r>
        <w:rPr>
          <w:spacing w:val="1"/>
        </w:rPr>
        <w:t xml:space="preserve"> </w:t>
      </w:r>
      <w:r>
        <w:t>минпросвещения РФ №СК-228/03, федеральной службы по надзору в сфере образования и</w:t>
      </w:r>
      <w:r>
        <w:rPr>
          <w:spacing w:val="-57"/>
        </w:rPr>
        <w:t xml:space="preserve"> </w:t>
      </w:r>
      <w:r>
        <w:t>науки</w:t>
      </w:r>
      <w:r>
        <w:rPr>
          <w:spacing w:val="2"/>
        </w:rPr>
        <w:t xml:space="preserve"> </w:t>
      </w:r>
      <w:r>
        <w:t>№1-169/08-01</w:t>
      </w:r>
      <w:r>
        <w:rPr>
          <w:spacing w:val="-3"/>
        </w:rPr>
        <w:t xml:space="preserve"> </w:t>
      </w:r>
      <w:r>
        <w:t>от</w:t>
      </w:r>
      <w:r>
        <w:rPr>
          <w:spacing w:val="-2"/>
        </w:rPr>
        <w:t xml:space="preserve"> </w:t>
      </w:r>
      <w:r>
        <w:t>6.08.2021).</w:t>
      </w:r>
    </w:p>
    <w:p w:rsidR="00274355" w:rsidRDefault="00274355">
      <w:pPr>
        <w:pStyle w:val="a3"/>
        <w:spacing w:before="8"/>
        <w:ind w:left="0" w:firstLine="0"/>
        <w:jc w:val="left"/>
        <w:rPr>
          <w:sz w:val="23"/>
        </w:rPr>
      </w:pPr>
    </w:p>
    <w:p w:rsidR="00274355" w:rsidRDefault="00E56823">
      <w:pPr>
        <w:pStyle w:val="1"/>
        <w:spacing w:line="275" w:lineRule="exact"/>
        <w:ind w:left="1346"/>
      </w:pPr>
      <w:r>
        <w:t>Примерный</w:t>
      </w:r>
      <w:r>
        <w:rPr>
          <w:spacing w:val="-5"/>
        </w:rPr>
        <w:t xml:space="preserve"> </w:t>
      </w:r>
      <w:r>
        <w:t>перечень</w:t>
      </w:r>
      <w:r>
        <w:rPr>
          <w:spacing w:val="1"/>
        </w:rPr>
        <w:t xml:space="preserve"> </w:t>
      </w:r>
      <w:r>
        <w:t>оценочных</w:t>
      </w:r>
      <w:r>
        <w:rPr>
          <w:spacing w:val="-5"/>
        </w:rPr>
        <w:t xml:space="preserve"> </w:t>
      </w:r>
      <w:r>
        <w:t>процедур</w:t>
      </w:r>
    </w:p>
    <w:p w:rsidR="00274355" w:rsidRDefault="00E56823">
      <w:pPr>
        <w:pStyle w:val="a3"/>
        <w:spacing w:line="275" w:lineRule="exact"/>
        <w:ind w:left="1346" w:firstLine="0"/>
      </w:pPr>
      <w:r>
        <w:t>На</w:t>
      </w:r>
      <w:r>
        <w:rPr>
          <w:spacing w:val="-6"/>
        </w:rPr>
        <w:t xml:space="preserve"> </w:t>
      </w:r>
      <w:r>
        <w:t>основе</w:t>
      </w:r>
      <w:r>
        <w:rPr>
          <w:spacing w:val="-4"/>
        </w:rPr>
        <w:t xml:space="preserve"> </w:t>
      </w:r>
      <w:r>
        <w:t>данного</w:t>
      </w:r>
      <w:r>
        <w:rPr>
          <w:spacing w:val="-3"/>
        </w:rPr>
        <w:t xml:space="preserve"> </w:t>
      </w:r>
      <w:r>
        <w:t>перечня</w:t>
      </w:r>
      <w:r>
        <w:rPr>
          <w:spacing w:val="-3"/>
        </w:rPr>
        <w:t xml:space="preserve"> </w:t>
      </w:r>
      <w:r>
        <w:t>ежегодно</w:t>
      </w:r>
      <w:r>
        <w:rPr>
          <w:spacing w:val="-4"/>
        </w:rPr>
        <w:t xml:space="preserve"> </w:t>
      </w:r>
      <w:r>
        <w:t>осуществляется</w:t>
      </w:r>
      <w:r>
        <w:rPr>
          <w:spacing w:val="-4"/>
        </w:rPr>
        <w:t xml:space="preserve"> </w:t>
      </w:r>
      <w:r>
        <w:t>актуализация.</w:t>
      </w:r>
    </w:p>
    <w:p w:rsidR="00274355" w:rsidRDefault="00274355">
      <w:pPr>
        <w:spacing w:line="275" w:lineRule="exact"/>
        <w:sectPr w:rsidR="00274355">
          <w:pgSz w:w="11910" w:h="16390"/>
          <w:pgMar w:top="1160" w:right="40" w:bottom="280" w:left="920" w:header="720" w:footer="720" w:gutter="0"/>
          <w:cols w:space="720"/>
        </w:sectPr>
      </w:pPr>
    </w:p>
    <w:p w:rsidR="00274355" w:rsidRDefault="00274355">
      <w:pPr>
        <w:pStyle w:val="a3"/>
        <w:spacing w:before="4"/>
        <w:ind w:left="0" w:firstLine="0"/>
        <w:jc w:val="left"/>
        <w:rPr>
          <w:sz w:val="36"/>
        </w:rPr>
      </w:pPr>
    </w:p>
    <w:p w:rsidR="00274355" w:rsidRDefault="00E56823">
      <w:pPr>
        <w:pStyle w:val="a3"/>
        <w:spacing w:line="237" w:lineRule="auto"/>
        <w:ind w:left="779" w:right="23" w:firstLine="0"/>
        <w:jc w:val="left"/>
      </w:pPr>
      <w:r>
        <w:t>Направление</w:t>
      </w:r>
      <w:r>
        <w:rPr>
          <w:spacing w:val="-57"/>
        </w:rPr>
        <w:t xml:space="preserve"> </w:t>
      </w:r>
      <w:r>
        <w:t>деятельности</w:t>
      </w:r>
    </w:p>
    <w:p w:rsidR="00274355" w:rsidRDefault="00E56823">
      <w:pPr>
        <w:pStyle w:val="a3"/>
        <w:spacing w:before="4"/>
        <w:ind w:left="0" w:firstLine="0"/>
        <w:jc w:val="left"/>
        <w:rPr>
          <w:sz w:val="36"/>
        </w:rPr>
      </w:pPr>
      <w:r>
        <w:br w:type="column"/>
      </w:r>
    </w:p>
    <w:p w:rsidR="00274355" w:rsidRDefault="00E56823">
      <w:pPr>
        <w:pStyle w:val="a3"/>
        <w:spacing w:line="237" w:lineRule="auto"/>
        <w:ind w:left="779" w:right="-18" w:firstLine="0"/>
        <w:jc w:val="left"/>
      </w:pPr>
      <w:r>
        <w:t>Ответственный</w:t>
      </w:r>
      <w:r>
        <w:rPr>
          <w:spacing w:val="-58"/>
        </w:rPr>
        <w:t xml:space="preserve"> </w:t>
      </w:r>
      <w:r>
        <w:t>за</w:t>
      </w:r>
      <w:r>
        <w:rPr>
          <w:spacing w:val="-1"/>
        </w:rPr>
        <w:t xml:space="preserve"> </w:t>
      </w:r>
      <w:r>
        <w:t>проведение</w:t>
      </w:r>
    </w:p>
    <w:p w:rsidR="00274355" w:rsidRDefault="00E56823">
      <w:pPr>
        <w:pStyle w:val="a3"/>
        <w:spacing w:line="274" w:lineRule="exact"/>
        <w:ind w:left="371" w:firstLine="0"/>
        <w:jc w:val="left"/>
      </w:pPr>
      <w:r>
        <w:br w:type="column"/>
      </w:r>
      <w:r>
        <w:lastRenderedPageBreak/>
        <w:t>Включение</w:t>
      </w:r>
    </w:p>
    <w:p w:rsidR="00274355" w:rsidRDefault="00E56823">
      <w:pPr>
        <w:pStyle w:val="a3"/>
        <w:tabs>
          <w:tab w:val="left" w:pos="932"/>
        </w:tabs>
        <w:spacing w:before="2"/>
        <w:ind w:left="371" w:firstLine="0"/>
        <w:jc w:val="left"/>
      </w:pPr>
      <w:r>
        <w:t>в</w:t>
      </w:r>
      <w:r>
        <w:tab/>
      </w:r>
      <w:r>
        <w:rPr>
          <w:spacing w:val="-1"/>
        </w:rPr>
        <w:t>единый</w:t>
      </w:r>
      <w:r>
        <w:rPr>
          <w:spacing w:val="-57"/>
        </w:rPr>
        <w:t xml:space="preserve"> </w:t>
      </w:r>
      <w:r>
        <w:t>график</w:t>
      </w:r>
      <w:r>
        <w:rPr>
          <w:spacing w:val="1"/>
        </w:rPr>
        <w:t xml:space="preserve"> </w:t>
      </w:r>
      <w:r>
        <w:t>оценочных</w:t>
      </w:r>
      <w:r>
        <w:rPr>
          <w:spacing w:val="1"/>
        </w:rPr>
        <w:t xml:space="preserve"> </w:t>
      </w:r>
      <w:r>
        <w:t>процедур</w:t>
      </w:r>
    </w:p>
    <w:p w:rsidR="00274355" w:rsidRDefault="00E56823">
      <w:pPr>
        <w:pStyle w:val="a3"/>
        <w:tabs>
          <w:tab w:val="left" w:pos="1897"/>
        </w:tabs>
        <w:spacing w:line="274" w:lineRule="exact"/>
        <w:ind w:left="173" w:firstLine="0"/>
        <w:jc w:val="left"/>
      </w:pPr>
      <w:r>
        <w:br w:type="column"/>
      </w:r>
      <w:r>
        <w:lastRenderedPageBreak/>
        <w:t>10 класс</w:t>
      </w:r>
      <w:r>
        <w:tab/>
        <w:t>11</w:t>
      </w:r>
      <w:r>
        <w:rPr>
          <w:spacing w:val="-2"/>
        </w:rPr>
        <w:t xml:space="preserve"> </w:t>
      </w:r>
      <w:r>
        <w:t>класс</w:t>
      </w:r>
    </w:p>
    <w:p w:rsidR="00274355" w:rsidRDefault="00274355">
      <w:pPr>
        <w:pStyle w:val="a3"/>
        <w:ind w:left="0" w:firstLine="0"/>
        <w:jc w:val="left"/>
      </w:pPr>
    </w:p>
    <w:p w:rsidR="00274355" w:rsidRDefault="00E56823">
      <w:pPr>
        <w:pStyle w:val="a3"/>
        <w:tabs>
          <w:tab w:val="left" w:pos="1573"/>
          <w:tab w:val="left" w:pos="2485"/>
          <w:tab w:val="left" w:pos="2816"/>
        </w:tabs>
        <w:spacing w:line="242" w:lineRule="auto"/>
        <w:ind w:left="173" w:right="803" w:firstLine="0"/>
        <w:jc w:val="left"/>
      </w:pPr>
      <w:r>
        <w:t>Примерные</w:t>
      </w:r>
      <w:r>
        <w:tab/>
        <w:t>формы</w:t>
      </w:r>
      <w:r>
        <w:tab/>
        <w:t>и</w:t>
      </w:r>
      <w:r>
        <w:tab/>
      </w:r>
      <w:r>
        <w:rPr>
          <w:spacing w:val="-1"/>
        </w:rPr>
        <w:t>сроки</w:t>
      </w:r>
      <w:r>
        <w:rPr>
          <w:spacing w:val="-57"/>
        </w:rPr>
        <w:t xml:space="preserve"> </w:t>
      </w:r>
      <w:r>
        <w:t>проведения</w:t>
      </w:r>
    </w:p>
    <w:p w:rsidR="00274355" w:rsidRDefault="00274355">
      <w:pPr>
        <w:spacing w:line="242" w:lineRule="auto"/>
        <w:sectPr w:rsidR="00274355">
          <w:type w:val="continuous"/>
          <w:pgSz w:w="11910" w:h="16390"/>
          <w:pgMar w:top="1260" w:right="40" w:bottom="280" w:left="920" w:header="720" w:footer="720" w:gutter="0"/>
          <w:cols w:num="4" w:space="720" w:equalWidth="0">
            <w:col w:w="2190" w:space="393"/>
            <w:col w:w="2362" w:space="40"/>
            <w:col w:w="1709" w:space="39"/>
            <w:col w:w="4217"/>
          </w:cols>
        </w:sectPr>
      </w:pPr>
    </w:p>
    <w:p w:rsidR="00274355" w:rsidRDefault="00E56823">
      <w:pPr>
        <w:pStyle w:val="a3"/>
        <w:spacing w:before="1"/>
        <w:ind w:left="779" w:right="786" w:firstLine="0"/>
        <w:jc w:val="left"/>
      </w:pPr>
      <w:r>
        <w:lastRenderedPageBreak/>
        <w:t>Стартовая</w:t>
      </w:r>
      <w:r>
        <w:rPr>
          <w:spacing w:val="1"/>
        </w:rPr>
        <w:t xml:space="preserve"> </w:t>
      </w:r>
      <w:r>
        <w:rPr>
          <w:spacing w:val="-1"/>
        </w:rPr>
        <w:t>педагогическая</w:t>
      </w:r>
      <w:r>
        <w:rPr>
          <w:spacing w:val="-57"/>
        </w:rPr>
        <w:t xml:space="preserve"> </w:t>
      </w:r>
      <w:r>
        <w:t>диагностика</w:t>
      </w:r>
    </w:p>
    <w:p w:rsidR="00274355" w:rsidRDefault="00E56823">
      <w:pPr>
        <w:pStyle w:val="a3"/>
        <w:spacing w:line="242" w:lineRule="auto"/>
        <w:ind w:left="779" w:firstLine="0"/>
        <w:jc w:val="left"/>
      </w:pPr>
      <w:r>
        <w:t>(работы</w:t>
      </w:r>
      <w:r>
        <w:rPr>
          <w:spacing w:val="10"/>
        </w:rPr>
        <w:t xml:space="preserve"> </w:t>
      </w:r>
      <w:r>
        <w:t>по</w:t>
      </w:r>
      <w:r>
        <w:rPr>
          <w:spacing w:val="8"/>
        </w:rPr>
        <w:t xml:space="preserve"> </w:t>
      </w:r>
      <w:r>
        <w:t>основным</w:t>
      </w:r>
      <w:r>
        <w:rPr>
          <w:spacing w:val="-57"/>
        </w:rPr>
        <w:t xml:space="preserve"> </w:t>
      </w:r>
      <w:r>
        <w:t>предметам)</w:t>
      </w:r>
    </w:p>
    <w:p w:rsidR="00274355" w:rsidRDefault="00E56823">
      <w:pPr>
        <w:pStyle w:val="a3"/>
        <w:tabs>
          <w:tab w:val="left" w:pos="2168"/>
          <w:tab w:val="left" w:pos="3719"/>
        </w:tabs>
        <w:spacing w:before="1"/>
        <w:ind w:left="175" w:firstLine="0"/>
        <w:jc w:val="left"/>
      </w:pPr>
      <w:r>
        <w:br w:type="column"/>
      </w:r>
      <w:r>
        <w:lastRenderedPageBreak/>
        <w:t>Адм.</w:t>
      </w:r>
      <w:r>
        <w:tab/>
        <w:t>+</w:t>
      </w:r>
      <w:r>
        <w:tab/>
        <w:t>Сентябрь</w:t>
      </w:r>
    </w:p>
    <w:p w:rsidR="00274355" w:rsidRDefault="00274355">
      <w:pPr>
        <w:pStyle w:val="a3"/>
        <w:spacing w:before="11"/>
        <w:ind w:left="0" w:firstLine="0"/>
        <w:jc w:val="left"/>
        <w:rPr>
          <w:sz w:val="23"/>
        </w:rPr>
      </w:pPr>
    </w:p>
    <w:p w:rsidR="00274355" w:rsidRDefault="00E56823">
      <w:pPr>
        <w:pStyle w:val="a3"/>
        <w:tabs>
          <w:tab w:val="left" w:pos="4980"/>
        </w:tabs>
        <w:ind w:left="3719" w:right="2527" w:firstLine="0"/>
        <w:jc w:val="left"/>
      </w:pPr>
      <w:r>
        <w:t>Русский</w:t>
      </w:r>
      <w:r>
        <w:rPr>
          <w:spacing w:val="1"/>
        </w:rPr>
        <w:t xml:space="preserve"> </w:t>
      </w:r>
      <w:r>
        <w:t>язык,</w:t>
      </w:r>
      <w:r>
        <w:rPr>
          <w:spacing w:val="-57"/>
        </w:rPr>
        <w:t xml:space="preserve"> </w:t>
      </w:r>
      <w:r>
        <w:t>математика,</w:t>
      </w:r>
      <w:r>
        <w:rPr>
          <w:spacing w:val="1"/>
        </w:rPr>
        <w:t xml:space="preserve"> </w:t>
      </w:r>
      <w:r>
        <w:t>предметы</w:t>
      </w:r>
      <w:r>
        <w:tab/>
      </w:r>
      <w:r>
        <w:rPr>
          <w:spacing w:val="-1"/>
        </w:rPr>
        <w:t>по</w:t>
      </w:r>
      <w:r>
        <w:rPr>
          <w:spacing w:val="-57"/>
        </w:rPr>
        <w:t xml:space="preserve"> </w:t>
      </w:r>
      <w:r>
        <w:t>выбору</w:t>
      </w:r>
      <w:r>
        <w:rPr>
          <w:spacing w:val="40"/>
        </w:rPr>
        <w:t xml:space="preserve"> </w:t>
      </w:r>
      <w:r>
        <w:t>сдачи</w:t>
      </w:r>
      <w:r>
        <w:rPr>
          <w:spacing w:val="-57"/>
        </w:rPr>
        <w:t xml:space="preserve"> </w:t>
      </w:r>
      <w:r>
        <w:t>ГИА</w:t>
      </w:r>
    </w:p>
    <w:p w:rsidR="00274355" w:rsidRDefault="00274355">
      <w:pPr>
        <w:sectPr w:rsidR="00274355">
          <w:type w:val="continuous"/>
          <w:pgSz w:w="11910" w:h="16390"/>
          <w:pgMar w:top="1260" w:right="40" w:bottom="280" w:left="920" w:header="720" w:footer="720" w:gutter="0"/>
          <w:cols w:num="2" w:space="720" w:equalWidth="0">
            <w:col w:w="3148" w:space="40"/>
            <w:col w:w="7762"/>
          </w:cols>
        </w:sectPr>
      </w:pPr>
    </w:p>
    <w:p w:rsidR="00274355" w:rsidRDefault="00E56823">
      <w:pPr>
        <w:pStyle w:val="a3"/>
        <w:tabs>
          <w:tab w:val="left" w:pos="3362"/>
          <w:tab w:val="left" w:pos="5355"/>
          <w:tab w:val="left" w:pos="8630"/>
        </w:tabs>
        <w:spacing w:line="275" w:lineRule="exact"/>
        <w:ind w:left="779" w:firstLine="0"/>
        <w:jc w:val="left"/>
      </w:pPr>
      <w:r>
        <w:lastRenderedPageBreak/>
        <w:t>Стартовая</w:t>
      </w:r>
      <w:r>
        <w:tab/>
        <w:t>Учитель</w:t>
      </w:r>
      <w:r>
        <w:tab/>
        <w:t>-</w:t>
      </w:r>
      <w:r>
        <w:tab/>
        <w:t>Сентябрь</w:t>
      </w:r>
    </w:p>
    <w:p w:rsidR="00274355" w:rsidRDefault="00274355">
      <w:pPr>
        <w:spacing w:line="275" w:lineRule="exact"/>
        <w:sectPr w:rsidR="00274355">
          <w:type w:val="continuous"/>
          <w:pgSz w:w="11910" w:h="16390"/>
          <w:pgMar w:top="1260" w:right="40" w:bottom="280" w:left="920" w:header="720" w:footer="720" w:gutter="0"/>
          <w:cols w:space="720"/>
        </w:sectPr>
      </w:pPr>
    </w:p>
    <w:p w:rsidR="00274355" w:rsidRDefault="00E56823">
      <w:pPr>
        <w:pStyle w:val="a3"/>
        <w:tabs>
          <w:tab w:val="left" w:pos="1455"/>
          <w:tab w:val="left" w:pos="1944"/>
          <w:tab w:val="left" w:pos="2246"/>
        </w:tabs>
        <w:spacing w:before="67" w:after="11"/>
        <w:ind w:left="779" w:right="7797" w:firstLine="0"/>
        <w:jc w:val="left"/>
      </w:pPr>
      <w:r>
        <w:lastRenderedPageBreak/>
        <w:t>педагогическая</w:t>
      </w:r>
      <w:r>
        <w:rPr>
          <w:spacing w:val="1"/>
        </w:rPr>
        <w:t xml:space="preserve"> </w:t>
      </w:r>
      <w:r>
        <w:t>диагностика</w:t>
      </w:r>
      <w:r>
        <w:tab/>
      </w:r>
      <w:r>
        <w:rPr>
          <w:spacing w:val="-1"/>
        </w:rPr>
        <w:t>(входная</w:t>
      </w:r>
      <w:r>
        <w:rPr>
          <w:spacing w:val="-57"/>
        </w:rPr>
        <w:t xml:space="preserve"> </w:t>
      </w:r>
      <w:r>
        <w:t>к.р.)</w:t>
      </w:r>
      <w:r>
        <w:tab/>
        <w:t>по</w:t>
      </w:r>
      <w:r>
        <w:tab/>
      </w:r>
      <w:r>
        <w:rPr>
          <w:spacing w:val="-1"/>
        </w:rPr>
        <w:t>инициативе</w:t>
      </w:r>
      <w:r>
        <w:rPr>
          <w:spacing w:val="-57"/>
        </w:rPr>
        <w:t xml:space="preserve"> </w:t>
      </w:r>
      <w:r>
        <w:t>учителя</w:t>
      </w:r>
    </w:p>
    <w:tbl>
      <w:tblPr>
        <w:tblStyle w:val="TableNormal"/>
        <w:tblW w:w="0" w:type="auto"/>
        <w:tblInd w:w="737" w:type="dxa"/>
        <w:tblLayout w:type="fixed"/>
        <w:tblLook w:val="01E0"/>
      </w:tblPr>
      <w:tblGrid>
        <w:gridCol w:w="2524"/>
        <w:gridCol w:w="1535"/>
        <w:gridCol w:w="1411"/>
        <w:gridCol w:w="2323"/>
        <w:gridCol w:w="1665"/>
      </w:tblGrid>
      <w:tr w:rsidR="00274355">
        <w:trPr>
          <w:trHeight w:val="269"/>
        </w:trPr>
        <w:tc>
          <w:tcPr>
            <w:tcW w:w="2524" w:type="dxa"/>
          </w:tcPr>
          <w:p w:rsidR="00274355" w:rsidRDefault="00E56823">
            <w:pPr>
              <w:pStyle w:val="TableParagraph"/>
              <w:spacing w:line="250" w:lineRule="exact"/>
              <w:ind w:left="50"/>
              <w:rPr>
                <w:sz w:val="24"/>
              </w:rPr>
            </w:pPr>
            <w:r>
              <w:rPr>
                <w:sz w:val="24"/>
              </w:rPr>
              <w:t>Текущий</w:t>
            </w:r>
            <w:r>
              <w:rPr>
                <w:spacing w:val="-1"/>
                <w:sz w:val="24"/>
              </w:rPr>
              <w:t xml:space="preserve"> </w:t>
            </w:r>
            <w:r>
              <w:rPr>
                <w:sz w:val="24"/>
              </w:rPr>
              <w:t>контроль</w:t>
            </w:r>
          </w:p>
        </w:tc>
        <w:tc>
          <w:tcPr>
            <w:tcW w:w="1535" w:type="dxa"/>
          </w:tcPr>
          <w:p w:rsidR="00274355" w:rsidRDefault="00E56823">
            <w:pPr>
              <w:pStyle w:val="TableParagraph"/>
              <w:spacing w:line="250" w:lineRule="exact"/>
              <w:ind w:left="109"/>
              <w:rPr>
                <w:sz w:val="24"/>
              </w:rPr>
            </w:pPr>
            <w:r>
              <w:rPr>
                <w:sz w:val="24"/>
              </w:rPr>
              <w:t>Учитель</w:t>
            </w:r>
          </w:p>
        </w:tc>
        <w:tc>
          <w:tcPr>
            <w:tcW w:w="1411" w:type="dxa"/>
          </w:tcPr>
          <w:p w:rsidR="00274355" w:rsidRDefault="00E56823">
            <w:pPr>
              <w:pStyle w:val="TableParagraph"/>
              <w:spacing w:line="250" w:lineRule="exact"/>
              <w:ind w:left="567"/>
              <w:rPr>
                <w:sz w:val="24"/>
              </w:rPr>
            </w:pPr>
            <w:r>
              <w:rPr>
                <w:w w:val="99"/>
                <w:sz w:val="24"/>
              </w:rPr>
              <w:t>-</w:t>
            </w:r>
          </w:p>
        </w:tc>
        <w:tc>
          <w:tcPr>
            <w:tcW w:w="2323" w:type="dxa"/>
          </w:tcPr>
          <w:p w:rsidR="00274355" w:rsidRDefault="00E56823">
            <w:pPr>
              <w:pStyle w:val="TableParagraph"/>
              <w:spacing w:line="250" w:lineRule="exact"/>
              <w:ind w:left="707"/>
              <w:rPr>
                <w:sz w:val="24"/>
              </w:rPr>
            </w:pPr>
            <w:r>
              <w:rPr>
                <w:sz w:val="24"/>
              </w:rPr>
              <w:t>Ежедневно</w:t>
            </w:r>
            <w:r>
              <w:rPr>
                <w:spacing w:val="57"/>
                <w:sz w:val="24"/>
              </w:rPr>
              <w:t xml:space="preserve"> </w:t>
            </w:r>
            <w:r>
              <w:rPr>
                <w:sz w:val="24"/>
              </w:rPr>
              <w:t>по</w:t>
            </w:r>
          </w:p>
        </w:tc>
        <w:tc>
          <w:tcPr>
            <w:tcW w:w="1665" w:type="dxa"/>
          </w:tcPr>
          <w:p w:rsidR="00274355" w:rsidRDefault="00E56823">
            <w:pPr>
              <w:pStyle w:val="TableParagraph"/>
              <w:spacing w:line="250" w:lineRule="exact"/>
              <w:ind w:left="108"/>
              <w:rPr>
                <w:sz w:val="24"/>
              </w:rPr>
            </w:pPr>
            <w:r>
              <w:rPr>
                <w:sz w:val="24"/>
              </w:rPr>
              <w:t>Ежедневно</w:t>
            </w:r>
            <w:r>
              <w:rPr>
                <w:spacing w:val="57"/>
                <w:sz w:val="24"/>
              </w:rPr>
              <w:t xml:space="preserve"> </w:t>
            </w:r>
            <w:r>
              <w:rPr>
                <w:sz w:val="24"/>
              </w:rPr>
              <w:t>по</w:t>
            </w:r>
          </w:p>
        </w:tc>
      </w:tr>
      <w:tr w:rsidR="00274355">
        <w:trPr>
          <w:trHeight w:val="276"/>
        </w:trPr>
        <w:tc>
          <w:tcPr>
            <w:tcW w:w="2524" w:type="dxa"/>
          </w:tcPr>
          <w:p w:rsidR="00274355" w:rsidRDefault="00274355">
            <w:pPr>
              <w:pStyle w:val="TableParagraph"/>
              <w:rPr>
                <w:sz w:val="20"/>
              </w:rPr>
            </w:pP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spacing w:line="256" w:lineRule="exact"/>
              <w:ind w:left="707"/>
              <w:rPr>
                <w:sz w:val="24"/>
              </w:rPr>
            </w:pPr>
            <w:r>
              <w:rPr>
                <w:sz w:val="24"/>
              </w:rPr>
              <w:t>всем</w:t>
            </w:r>
          </w:p>
        </w:tc>
        <w:tc>
          <w:tcPr>
            <w:tcW w:w="1665" w:type="dxa"/>
          </w:tcPr>
          <w:p w:rsidR="00274355" w:rsidRDefault="00E56823">
            <w:pPr>
              <w:pStyle w:val="TableParagraph"/>
              <w:spacing w:line="256" w:lineRule="exact"/>
              <w:ind w:left="108"/>
              <w:rPr>
                <w:sz w:val="24"/>
              </w:rPr>
            </w:pPr>
            <w:r>
              <w:rPr>
                <w:sz w:val="24"/>
              </w:rPr>
              <w:t>всем</w:t>
            </w:r>
          </w:p>
        </w:tc>
      </w:tr>
      <w:tr w:rsidR="00274355">
        <w:trPr>
          <w:trHeight w:val="275"/>
        </w:trPr>
        <w:tc>
          <w:tcPr>
            <w:tcW w:w="2524" w:type="dxa"/>
          </w:tcPr>
          <w:p w:rsidR="00274355" w:rsidRDefault="00274355">
            <w:pPr>
              <w:pStyle w:val="TableParagraph"/>
              <w:rPr>
                <w:sz w:val="20"/>
              </w:rPr>
            </w:pP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spacing w:line="256" w:lineRule="exact"/>
              <w:ind w:left="707"/>
              <w:rPr>
                <w:sz w:val="24"/>
              </w:rPr>
            </w:pPr>
            <w:r>
              <w:rPr>
                <w:sz w:val="24"/>
              </w:rPr>
              <w:t>предметам</w:t>
            </w:r>
          </w:p>
        </w:tc>
        <w:tc>
          <w:tcPr>
            <w:tcW w:w="1665" w:type="dxa"/>
          </w:tcPr>
          <w:p w:rsidR="00274355" w:rsidRDefault="00E56823">
            <w:pPr>
              <w:pStyle w:val="TableParagraph"/>
              <w:spacing w:line="256" w:lineRule="exact"/>
              <w:ind w:left="108"/>
              <w:rPr>
                <w:sz w:val="24"/>
              </w:rPr>
            </w:pPr>
            <w:r>
              <w:rPr>
                <w:sz w:val="24"/>
              </w:rPr>
              <w:t>предметам</w:t>
            </w:r>
          </w:p>
        </w:tc>
      </w:tr>
      <w:tr w:rsidR="00274355">
        <w:trPr>
          <w:trHeight w:val="275"/>
        </w:trPr>
        <w:tc>
          <w:tcPr>
            <w:tcW w:w="2524" w:type="dxa"/>
          </w:tcPr>
          <w:p w:rsidR="00274355" w:rsidRDefault="00E56823">
            <w:pPr>
              <w:pStyle w:val="TableParagraph"/>
              <w:spacing w:line="256" w:lineRule="exact"/>
              <w:ind w:left="50"/>
              <w:rPr>
                <w:sz w:val="24"/>
              </w:rPr>
            </w:pPr>
            <w:r>
              <w:rPr>
                <w:sz w:val="24"/>
              </w:rPr>
              <w:t>Тематический</w:t>
            </w:r>
          </w:p>
        </w:tc>
        <w:tc>
          <w:tcPr>
            <w:tcW w:w="1535" w:type="dxa"/>
          </w:tcPr>
          <w:p w:rsidR="00274355" w:rsidRDefault="00E56823">
            <w:pPr>
              <w:pStyle w:val="TableParagraph"/>
              <w:spacing w:line="256" w:lineRule="exact"/>
              <w:ind w:left="109"/>
              <w:rPr>
                <w:sz w:val="24"/>
              </w:rPr>
            </w:pPr>
            <w:r>
              <w:rPr>
                <w:sz w:val="24"/>
              </w:rPr>
              <w:t>Учитель</w:t>
            </w:r>
          </w:p>
        </w:tc>
        <w:tc>
          <w:tcPr>
            <w:tcW w:w="1411" w:type="dxa"/>
          </w:tcPr>
          <w:p w:rsidR="00274355" w:rsidRDefault="00E56823">
            <w:pPr>
              <w:pStyle w:val="TableParagraph"/>
              <w:spacing w:line="256" w:lineRule="exact"/>
              <w:ind w:left="567"/>
              <w:rPr>
                <w:sz w:val="24"/>
              </w:rPr>
            </w:pPr>
            <w:r>
              <w:rPr>
                <w:w w:val="99"/>
                <w:sz w:val="24"/>
              </w:rPr>
              <w:t>-</w:t>
            </w:r>
          </w:p>
        </w:tc>
        <w:tc>
          <w:tcPr>
            <w:tcW w:w="2323" w:type="dxa"/>
          </w:tcPr>
          <w:p w:rsidR="00274355" w:rsidRDefault="00E56823">
            <w:pPr>
              <w:pStyle w:val="TableParagraph"/>
              <w:spacing w:line="256" w:lineRule="exact"/>
              <w:ind w:left="707"/>
              <w:rPr>
                <w:sz w:val="24"/>
              </w:rPr>
            </w:pPr>
            <w:r>
              <w:rPr>
                <w:sz w:val="24"/>
              </w:rPr>
              <w:t>В</w:t>
            </w:r>
          </w:p>
        </w:tc>
        <w:tc>
          <w:tcPr>
            <w:tcW w:w="1665" w:type="dxa"/>
          </w:tcPr>
          <w:p w:rsidR="00274355" w:rsidRDefault="00E56823">
            <w:pPr>
              <w:pStyle w:val="TableParagraph"/>
              <w:spacing w:line="256" w:lineRule="exact"/>
              <w:ind w:left="108"/>
              <w:rPr>
                <w:sz w:val="24"/>
              </w:rPr>
            </w:pPr>
            <w:r>
              <w:rPr>
                <w:sz w:val="24"/>
              </w:rPr>
              <w:t>В</w:t>
            </w:r>
          </w:p>
        </w:tc>
      </w:tr>
      <w:tr w:rsidR="00274355">
        <w:trPr>
          <w:trHeight w:val="276"/>
        </w:trPr>
        <w:tc>
          <w:tcPr>
            <w:tcW w:w="2524" w:type="dxa"/>
          </w:tcPr>
          <w:p w:rsidR="00274355" w:rsidRDefault="00E56823">
            <w:pPr>
              <w:pStyle w:val="TableParagraph"/>
              <w:spacing w:line="256" w:lineRule="exact"/>
              <w:ind w:left="50"/>
              <w:rPr>
                <w:sz w:val="24"/>
              </w:rPr>
            </w:pPr>
            <w:r>
              <w:rPr>
                <w:sz w:val="24"/>
              </w:rPr>
              <w:t>контроль</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spacing w:line="256" w:lineRule="exact"/>
              <w:ind w:left="707"/>
              <w:rPr>
                <w:sz w:val="24"/>
              </w:rPr>
            </w:pPr>
            <w:r>
              <w:rPr>
                <w:sz w:val="24"/>
              </w:rPr>
              <w:t>соответствии</w:t>
            </w:r>
          </w:p>
        </w:tc>
        <w:tc>
          <w:tcPr>
            <w:tcW w:w="1665" w:type="dxa"/>
          </w:tcPr>
          <w:p w:rsidR="00274355" w:rsidRDefault="00E56823">
            <w:pPr>
              <w:pStyle w:val="TableParagraph"/>
              <w:spacing w:line="256" w:lineRule="exact"/>
              <w:ind w:left="108"/>
              <w:rPr>
                <w:sz w:val="24"/>
              </w:rPr>
            </w:pPr>
            <w:r>
              <w:rPr>
                <w:sz w:val="24"/>
              </w:rPr>
              <w:t>соответствии</w:t>
            </w:r>
          </w:p>
        </w:tc>
      </w:tr>
      <w:tr w:rsidR="00274355">
        <w:trPr>
          <w:trHeight w:val="276"/>
        </w:trPr>
        <w:tc>
          <w:tcPr>
            <w:tcW w:w="2524" w:type="dxa"/>
          </w:tcPr>
          <w:p w:rsidR="00274355" w:rsidRDefault="00274355">
            <w:pPr>
              <w:pStyle w:val="TableParagraph"/>
              <w:rPr>
                <w:sz w:val="20"/>
              </w:rPr>
            </w:pP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spacing w:line="256" w:lineRule="exact"/>
              <w:ind w:left="707"/>
              <w:rPr>
                <w:sz w:val="24"/>
              </w:rPr>
            </w:pPr>
            <w:r>
              <w:rPr>
                <w:sz w:val="24"/>
              </w:rPr>
              <w:t>с КТП</w:t>
            </w:r>
            <w:r>
              <w:rPr>
                <w:spacing w:val="1"/>
                <w:sz w:val="24"/>
              </w:rPr>
              <w:t xml:space="preserve"> </w:t>
            </w:r>
            <w:r>
              <w:rPr>
                <w:sz w:val="24"/>
              </w:rPr>
              <w:t>и</w:t>
            </w:r>
            <w:r>
              <w:rPr>
                <w:spacing w:val="-2"/>
                <w:sz w:val="24"/>
              </w:rPr>
              <w:t xml:space="preserve"> </w:t>
            </w:r>
            <w:r>
              <w:rPr>
                <w:sz w:val="24"/>
              </w:rPr>
              <w:t>РП</w:t>
            </w:r>
          </w:p>
        </w:tc>
        <w:tc>
          <w:tcPr>
            <w:tcW w:w="1665" w:type="dxa"/>
          </w:tcPr>
          <w:p w:rsidR="00274355" w:rsidRDefault="00E56823">
            <w:pPr>
              <w:pStyle w:val="TableParagraph"/>
              <w:spacing w:line="256" w:lineRule="exact"/>
              <w:ind w:left="108"/>
              <w:rPr>
                <w:sz w:val="24"/>
              </w:rPr>
            </w:pPr>
            <w:r>
              <w:rPr>
                <w:sz w:val="24"/>
              </w:rPr>
              <w:t>с КТП</w:t>
            </w:r>
            <w:r>
              <w:rPr>
                <w:spacing w:val="1"/>
                <w:sz w:val="24"/>
              </w:rPr>
              <w:t xml:space="preserve"> </w:t>
            </w:r>
            <w:r>
              <w:rPr>
                <w:sz w:val="24"/>
              </w:rPr>
              <w:t>и</w:t>
            </w:r>
            <w:r>
              <w:rPr>
                <w:spacing w:val="-2"/>
                <w:sz w:val="24"/>
              </w:rPr>
              <w:t xml:space="preserve"> </w:t>
            </w:r>
            <w:r>
              <w:rPr>
                <w:sz w:val="24"/>
              </w:rPr>
              <w:t>РП</w:t>
            </w:r>
          </w:p>
        </w:tc>
      </w:tr>
      <w:tr w:rsidR="00274355">
        <w:trPr>
          <w:trHeight w:val="276"/>
        </w:trPr>
        <w:tc>
          <w:tcPr>
            <w:tcW w:w="2524" w:type="dxa"/>
          </w:tcPr>
          <w:p w:rsidR="00274355" w:rsidRDefault="00E56823">
            <w:pPr>
              <w:pStyle w:val="TableParagraph"/>
              <w:spacing w:line="256" w:lineRule="exact"/>
              <w:ind w:left="50"/>
              <w:rPr>
                <w:sz w:val="24"/>
              </w:rPr>
            </w:pPr>
            <w:r>
              <w:rPr>
                <w:sz w:val="24"/>
              </w:rPr>
              <w:t>ВШК</w:t>
            </w:r>
          </w:p>
        </w:tc>
        <w:tc>
          <w:tcPr>
            <w:tcW w:w="1535" w:type="dxa"/>
          </w:tcPr>
          <w:p w:rsidR="00274355" w:rsidRDefault="00E56823">
            <w:pPr>
              <w:pStyle w:val="TableParagraph"/>
              <w:spacing w:line="256" w:lineRule="exact"/>
              <w:ind w:left="109"/>
              <w:rPr>
                <w:sz w:val="24"/>
              </w:rPr>
            </w:pPr>
            <w:r>
              <w:rPr>
                <w:sz w:val="24"/>
              </w:rPr>
              <w:t>Адм.</w:t>
            </w:r>
          </w:p>
        </w:tc>
        <w:tc>
          <w:tcPr>
            <w:tcW w:w="1411" w:type="dxa"/>
          </w:tcPr>
          <w:p w:rsidR="00274355" w:rsidRDefault="00E56823">
            <w:pPr>
              <w:pStyle w:val="TableParagraph"/>
              <w:spacing w:line="256" w:lineRule="exact"/>
              <w:ind w:left="567"/>
              <w:rPr>
                <w:sz w:val="24"/>
              </w:rPr>
            </w:pPr>
            <w:r>
              <w:rPr>
                <w:sz w:val="24"/>
              </w:rPr>
              <w:t>+</w:t>
            </w:r>
          </w:p>
        </w:tc>
        <w:tc>
          <w:tcPr>
            <w:tcW w:w="2323" w:type="dxa"/>
          </w:tcPr>
          <w:p w:rsidR="00274355" w:rsidRDefault="00E56823">
            <w:pPr>
              <w:pStyle w:val="TableParagraph"/>
              <w:spacing w:line="256" w:lineRule="exact"/>
              <w:ind w:left="707"/>
              <w:rPr>
                <w:sz w:val="24"/>
              </w:rPr>
            </w:pPr>
            <w:r>
              <w:rPr>
                <w:sz w:val="24"/>
              </w:rPr>
              <w:t>Декабрь, март</w:t>
            </w:r>
          </w:p>
        </w:tc>
        <w:tc>
          <w:tcPr>
            <w:tcW w:w="1665" w:type="dxa"/>
          </w:tcPr>
          <w:p w:rsidR="00274355" w:rsidRDefault="00E56823">
            <w:pPr>
              <w:pStyle w:val="TableParagraph"/>
              <w:spacing w:line="256" w:lineRule="exact"/>
              <w:ind w:left="108"/>
              <w:rPr>
                <w:sz w:val="24"/>
              </w:rPr>
            </w:pPr>
            <w:r>
              <w:rPr>
                <w:sz w:val="24"/>
              </w:rPr>
              <w:t>Декабрь, март</w:t>
            </w:r>
          </w:p>
        </w:tc>
      </w:tr>
      <w:tr w:rsidR="00274355">
        <w:trPr>
          <w:trHeight w:val="275"/>
        </w:trPr>
        <w:tc>
          <w:tcPr>
            <w:tcW w:w="2524" w:type="dxa"/>
          </w:tcPr>
          <w:p w:rsidR="00274355" w:rsidRDefault="00E56823">
            <w:pPr>
              <w:pStyle w:val="TableParagraph"/>
              <w:tabs>
                <w:tab w:val="left" w:pos="1162"/>
              </w:tabs>
              <w:spacing w:line="256" w:lineRule="exact"/>
              <w:ind w:left="50"/>
              <w:rPr>
                <w:sz w:val="24"/>
              </w:rPr>
            </w:pPr>
            <w:r>
              <w:rPr>
                <w:sz w:val="24"/>
              </w:rPr>
              <w:t>Оценка</w:t>
            </w:r>
            <w:r>
              <w:rPr>
                <w:sz w:val="24"/>
              </w:rPr>
              <w:tab/>
              <w:t>предметных</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tabs>
                <w:tab w:val="left" w:pos="1968"/>
              </w:tabs>
              <w:spacing w:line="256" w:lineRule="exact"/>
              <w:ind w:left="707"/>
              <w:rPr>
                <w:sz w:val="24"/>
              </w:rPr>
            </w:pPr>
            <w:r>
              <w:rPr>
                <w:sz w:val="24"/>
              </w:rPr>
              <w:t>предметы</w:t>
            </w:r>
            <w:r>
              <w:rPr>
                <w:sz w:val="24"/>
              </w:rPr>
              <w:tab/>
              <w:t>по</w:t>
            </w:r>
          </w:p>
        </w:tc>
        <w:tc>
          <w:tcPr>
            <w:tcW w:w="1665" w:type="dxa"/>
          </w:tcPr>
          <w:p w:rsidR="00274355" w:rsidRDefault="00E56823">
            <w:pPr>
              <w:pStyle w:val="TableParagraph"/>
              <w:tabs>
                <w:tab w:val="left" w:pos="1369"/>
              </w:tabs>
              <w:spacing w:line="256" w:lineRule="exact"/>
              <w:ind w:left="108"/>
              <w:rPr>
                <w:sz w:val="24"/>
              </w:rPr>
            </w:pPr>
            <w:r>
              <w:rPr>
                <w:sz w:val="24"/>
              </w:rPr>
              <w:t>предметы</w:t>
            </w:r>
            <w:r>
              <w:rPr>
                <w:sz w:val="24"/>
              </w:rPr>
              <w:tab/>
              <w:t>по</w:t>
            </w:r>
          </w:p>
        </w:tc>
      </w:tr>
      <w:tr w:rsidR="00274355">
        <w:trPr>
          <w:trHeight w:val="275"/>
        </w:trPr>
        <w:tc>
          <w:tcPr>
            <w:tcW w:w="2524" w:type="dxa"/>
          </w:tcPr>
          <w:p w:rsidR="00274355" w:rsidRDefault="00E56823">
            <w:pPr>
              <w:pStyle w:val="TableParagraph"/>
              <w:spacing w:line="256" w:lineRule="exact"/>
              <w:ind w:left="50"/>
              <w:rPr>
                <w:sz w:val="24"/>
              </w:rPr>
            </w:pPr>
            <w:r>
              <w:rPr>
                <w:sz w:val="24"/>
              </w:rPr>
              <w:t>результатов.</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spacing w:line="256" w:lineRule="exact"/>
              <w:ind w:left="707"/>
              <w:rPr>
                <w:sz w:val="24"/>
              </w:rPr>
            </w:pPr>
            <w:r>
              <w:rPr>
                <w:sz w:val="24"/>
              </w:rPr>
              <w:t>решению</w:t>
            </w:r>
          </w:p>
        </w:tc>
        <w:tc>
          <w:tcPr>
            <w:tcW w:w="1665" w:type="dxa"/>
          </w:tcPr>
          <w:p w:rsidR="00274355" w:rsidRDefault="00E56823">
            <w:pPr>
              <w:pStyle w:val="TableParagraph"/>
              <w:spacing w:line="256" w:lineRule="exact"/>
              <w:ind w:left="108"/>
              <w:rPr>
                <w:sz w:val="24"/>
              </w:rPr>
            </w:pPr>
            <w:r>
              <w:rPr>
                <w:sz w:val="24"/>
              </w:rPr>
              <w:t>решению</w:t>
            </w:r>
          </w:p>
        </w:tc>
      </w:tr>
      <w:tr w:rsidR="00274355">
        <w:trPr>
          <w:trHeight w:val="276"/>
        </w:trPr>
        <w:tc>
          <w:tcPr>
            <w:tcW w:w="2524" w:type="dxa"/>
          </w:tcPr>
          <w:p w:rsidR="00274355" w:rsidRDefault="00E56823">
            <w:pPr>
              <w:pStyle w:val="TableParagraph"/>
              <w:spacing w:line="256" w:lineRule="exact"/>
              <w:ind w:left="50"/>
              <w:rPr>
                <w:sz w:val="24"/>
              </w:rPr>
            </w:pPr>
            <w:r>
              <w:rPr>
                <w:sz w:val="24"/>
              </w:rPr>
              <w:t>Диагностические</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E56823">
            <w:pPr>
              <w:pStyle w:val="TableParagraph"/>
              <w:spacing w:line="256" w:lineRule="exact"/>
              <w:ind w:left="707"/>
              <w:rPr>
                <w:sz w:val="24"/>
              </w:rPr>
            </w:pPr>
            <w:r>
              <w:rPr>
                <w:sz w:val="24"/>
              </w:rPr>
              <w:t>педсовета</w:t>
            </w:r>
          </w:p>
        </w:tc>
        <w:tc>
          <w:tcPr>
            <w:tcW w:w="1665" w:type="dxa"/>
          </w:tcPr>
          <w:p w:rsidR="00274355" w:rsidRDefault="00E56823">
            <w:pPr>
              <w:pStyle w:val="TableParagraph"/>
              <w:spacing w:line="256" w:lineRule="exact"/>
              <w:ind w:left="108"/>
              <w:rPr>
                <w:sz w:val="24"/>
              </w:rPr>
            </w:pPr>
            <w:r>
              <w:rPr>
                <w:sz w:val="24"/>
              </w:rPr>
              <w:t>педсовета</w:t>
            </w:r>
          </w:p>
        </w:tc>
      </w:tr>
      <w:tr w:rsidR="00274355">
        <w:trPr>
          <w:trHeight w:val="276"/>
        </w:trPr>
        <w:tc>
          <w:tcPr>
            <w:tcW w:w="2524" w:type="dxa"/>
          </w:tcPr>
          <w:p w:rsidR="00274355" w:rsidRDefault="00E56823">
            <w:pPr>
              <w:pStyle w:val="TableParagraph"/>
              <w:spacing w:line="256" w:lineRule="exact"/>
              <w:ind w:left="50"/>
              <w:rPr>
                <w:sz w:val="24"/>
              </w:rPr>
            </w:pPr>
            <w:r>
              <w:rPr>
                <w:sz w:val="24"/>
              </w:rPr>
              <w:t>работы</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274355">
            <w:pPr>
              <w:pStyle w:val="TableParagraph"/>
              <w:rPr>
                <w:sz w:val="20"/>
              </w:rPr>
            </w:pPr>
          </w:p>
        </w:tc>
        <w:tc>
          <w:tcPr>
            <w:tcW w:w="1665" w:type="dxa"/>
          </w:tcPr>
          <w:p w:rsidR="00274355" w:rsidRDefault="00274355">
            <w:pPr>
              <w:pStyle w:val="TableParagraph"/>
              <w:rPr>
                <w:sz w:val="20"/>
              </w:rPr>
            </w:pPr>
          </w:p>
        </w:tc>
      </w:tr>
      <w:tr w:rsidR="00274355">
        <w:trPr>
          <w:trHeight w:val="276"/>
        </w:trPr>
        <w:tc>
          <w:tcPr>
            <w:tcW w:w="2524" w:type="dxa"/>
          </w:tcPr>
          <w:p w:rsidR="00274355" w:rsidRDefault="00E56823">
            <w:pPr>
              <w:pStyle w:val="TableParagraph"/>
              <w:spacing w:line="256" w:lineRule="exact"/>
              <w:ind w:left="50"/>
              <w:rPr>
                <w:sz w:val="24"/>
              </w:rPr>
            </w:pPr>
            <w:r>
              <w:rPr>
                <w:sz w:val="24"/>
              </w:rPr>
              <w:t>(Административная</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274355">
            <w:pPr>
              <w:pStyle w:val="TableParagraph"/>
              <w:rPr>
                <w:sz w:val="20"/>
              </w:rPr>
            </w:pPr>
          </w:p>
        </w:tc>
        <w:tc>
          <w:tcPr>
            <w:tcW w:w="1665" w:type="dxa"/>
          </w:tcPr>
          <w:p w:rsidR="00274355" w:rsidRDefault="00274355">
            <w:pPr>
              <w:pStyle w:val="TableParagraph"/>
              <w:rPr>
                <w:sz w:val="20"/>
              </w:rPr>
            </w:pPr>
          </w:p>
        </w:tc>
      </w:tr>
      <w:tr w:rsidR="00274355">
        <w:trPr>
          <w:trHeight w:val="272"/>
        </w:trPr>
        <w:tc>
          <w:tcPr>
            <w:tcW w:w="2524" w:type="dxa"/>
          </w:tcPr>
          <w:p w:rsidR="00274355" w:rsidRDefault="00E56823">
            <w:pPr>
              <w:pStyle w:val="TableParagraph"/>
              <w:spacing w:line="252" w:lineRule="exact"/>
              <w:ind w:left="50"/>
              <w:rPr>
                <w:sz w:val="24"/>
              </w:rPr>
            </w:pPr>
            <w:r>
              <w:rPr>
                <w:sz w:val="24"/>
              </w:rPr>
              <w:t>к.р.)</w:t>
            </w:r>
          </w:p>
        </w:tc>
        <w:tc>
          <w:tcPr>
            <w:tcW w:w="1535" w:type="dxa"/>
          </w:tcPr>
          <w:p w:rsidR="00274355" w:rsidRDefault="00274355">
            <w:pPr>
              <w:pStyle w:val="TableParagraph"/>
              <w:rPr>
                <w:sz w:val="20"/>
              </w:rPr>
            </w:pPr>
          </w:p>
        </w:tc>
        <w:tc>
          <w:tcPr>
            <w:tcW w:w="1411" w:type="dxa"/>
          </w:tcPr>
          <w:p w:rsidR="00274355" w:rsidRDefault="00274355">
            <w:pPr>
              <w:pStyle w:val="TableParagraph"/>
              <w:rPr>
                <w:sz w:val="20"/>
              </w:rPr>
            </w:pPr>
          </w:p>
        </w:tc>
        <w:tc>
          <w:tcPr>
            <w:tcW w:w="2323" w:type="dxa"/>
          </w:tcPr>
          <w:p w:rsidR="00274355" w:rsidRDefault="00274355">
            <w:pPr>
              <w:pStyle w:val="TableParagraph"/>
              <w:rPr>
                <w:sz w:val="20"/>
              </w:rPr>
            </w:pPr>
          </w:p>
        </w:tc>
        <w:tc>
          <w:tcPr>
            <w:tcW w:w="1665" w:type="dxa"/>
          </w:tcPr>
          <w:p w:rsidR="00274355" w:rsidRDefault="00274355">
            <w:pPr>
              <w:pStyle w:val="TableParagraph"/>
              <w:rPr>
                <w:sz w:val="20"/>
              </w:rPr>
            </w:pPr>
          </w:p>
        </w:tc>
      </w:tr>
    </w:tbl>
    <w:p w:rsidR="00274355" w:rsidRDefault="00274355">
      <w:pPr>
        <w:pStyle w:val="a3"/>
        <w:spacing w:before="4"/>
        <w:ind w:left="0" w:firstLine="0"/>
        <w:jc w:val="left"/>
      </w:pPr>
    </w:p>
    <w:p w:rsidR="00274355" w:rsidRDefault="00E56823">
      <w:pPr>
        <w:pStyle w:val="1"/>
        <w:spacing w:before="1"/>
        <w:ind w:left="1346"/>
      </w:pPr>
      <w:r>
        <w:t>Особенности</w:t>
      </w:r>
      <w:r>
        <w:rPr>
          <w:spacing w:val="-3"/>
        </w:rPr>
        <w:t xml:space="preserve"> </w:t>
      </w:r>
      <w:r>
        <w:t>оценки</w:t>
      </w:r>
      <w:r>
        <w:rPr>
          <w:spacing w:val="-5"/>
        </w:rPr>
        <w:t xml:space="preserve"> </w:t>
      </w:r>
      <w:r>
        <w:t>функциональной</w:t>
      </w:r>
      <w:r>
        <w:rPr>
          <w:spacing w:val="-2"/>
        </w:rPr>
        <w:t xml:space="preserve"> </w:t>
      </w:r>
      <w:r>
        <w:t>грамотности</w:t>
      </w:r>
    </w:p>
    <w:p w:rsidR="00274355" w:rsidRDefault="00E56823">
      <w:pPr>
        <w:pStyle w:val="a3"/>
        <w:spacing w:before="36" w:line="276" w:lineRule="auto"/>
        <w:ind w:left="779" w:right="806"/>
      </w:pPr>
      <w:r>
        <w:t>Функциональная</w:t>
      </w:r>
      <w:r>
        <w:rPr>
          <w:spacing w:val="1"/>
        </w:rPr>
        <w:t xml:space="preserve"> </w:t>
      </w:r>
      <w:r>
        <w:t>грамотность</w:t>
      </w:r>
      <w:r>
        <w:rPr>
          <w:spacing w:val="1"/>
        </w:rPr>
        <w:t xml:space="preserve"> </w:t>
      </w:r>
      <w:r>
        <w:t>как</w:t>
      </w:r>
      <w:r>
        <w:rPr>
          <w:spacing w:val="1"/>
        </w:rPr>
        <w:t xml:space="preserve"> </w:t>
      </w:r>
      <w:r>
        <w:t>интегральная</w:t>
      </w:r>
      <w:r>
        <w:rPr>
          <w:spacing w:val="1"/>
        </w:rPr>
        <w:t xml:space="preserve"> </w:t>
      </w:r>
      <w:r>
        <w:t>характеристика</w:t>
      </w:r>
      <w:r>
        <w:rPr>
          <w:spacing w:val="1"/>
        </w:rPr>
        <w:t xml:space="preserve"> </w:t>
      </w:r>
      <w:r>
        <w:t>образовательных</w:t>
      </w:r>
      <w:r>
        <w:rPr>
          <w:spacing w:val="1"/>
        </w:rPr>
        <w:t xml:space="preserve"> </w:t>
      </w:r>
      <w:r>
        <w:t>достижений обучающихся в процессе освоения требований ФГОС общего образования</w:t>
      </w:r>
      <w:r>
        <w:rPr>
          <w:spacing w:val="1"/>
        </w:rPr>
        <w:t xml:space="preserve"> </w:t>
      </w:r>
      <w:r>
        <w:t>проявляется</w:t>
      </w:r>
      <w:r>
        <w:rPr>
          <w:spacing w:val="1"/>
        </w:rPr>
        <w:t xml:space="preserve"> </w:t>
      </w:r>
      <w:r>
        <w:t>в</w:t>
      </w:r>
      <w:r>
        <w:rPr>
          <w:spacing w:val="1"/>
        </w:rPr>
        <w:t xml:space="preserve"> </w:t>
      </w:r>
      <w:r>
        <w:t>способности</w:t>
      </w:r>
      <w:r>
        <w:rPr>
          <w:spacing w:val="1"/>
        </w:rPr>
        <w:t xml:space="preserve"> </w:t>
      </w:r>
      <w:r>
        <w:t>использовать</w:t>
      </w:r>
      <w:r>
        <w:rPr>
          <w:spacing w:val="1"/>
        </w:rPr>
        <w:t xml:space="preserve"> </w:t>
      </w:r>
      <w:r>
        <w:t>(переносить)</w:t>
      </w:r>
      <w:r>
        <w:rPr>
          <w:spacing w:val="1"/>
        </w:rPr>
        <w:t xml:space="preserve"> </w:t>
      </w:r>
      <w:r>
        <w:t>освоенные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знания, умения, отношения и ценности для решения внеучебных задач, приближенных к</w:t>
      </w:r>
      <w:r>
        <w:rPr>
          <w:spacing w:val="1"/>
        </w:rPr>
        <w:t xml:space="preserve"> </w:t>
      </w:r>
      <w:r>
        <w:t>реалиям</w:t>
      </w:r>
      <w:r>
        <w:rPr>
          <w:spacing w:val="2"/>
        </w:rPr>
        <w:t xml:space="preserve"> </w:t>
      </w:r>
      <w:r>
        <w:t>современной</w:t>
      </w:r>
      <w:r>
        <w:rPr>
          <w:spacing w:val="-2"/>
        </w:rPr>
        <w:t xml:space="preserve"> </w:t>
      </w:r>
      <w:r>
        <w:t>жизни.</w:t>
      </w:r>
    </w:p>
    <w:p w:rsidR="00274355" w:rsidRDefault="00E56823">
      <w:pPr>
        <w:pStyle w:val="a3"/>
        <w:spacing w:before="2" w:line="276" w:lineRule="auto"/>
        <w:ind w:left="779" w:right="811"/>
      </w:pPr>
      <w:r>
        <w:t>Формирование</w:t>
      </w:r>
      <w:r>
        <w:rPr>
          <w:spacing w:val="1"/>
        </w:rPr>
        <w:t xml:space="preserve"> </w:t>
      </w:r>
      <w:r>
        <w:t>и</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(читательской,</w:t>
      </w:r>
      <w:r>
        <w:rPr>
          <w:spacing w:val="1"/>
        </w:rPr>
        <w:t xml:space="preserve"> </w:t>
      </w:r>
      <w:r>
        <w:t>математической,</w:t>
      </w:r>
      <w:r>
        <w:rPr>
          <w:spacing w:val="1"/>
        </w:rPr>
        <w:t xml:space="preserve"> </w:t>
      </w:r>
      <w:r>
        <w:t>естественно-научной,</w:t>
      </w:r>
      <w:r>
        <w:rPr>
          <w:spacing w:val="1"/>
        </w:rPr>
        <w:t xml:space="preserve"> </w:t>
      </w:r>
      <w:r>
        <w:t>финансовой</w:t>
      </w:r>
      <w:r>
        <w:rPr>
          <w:spacing w:val="1"/>
        </w:rPr>
        <w:t xml:space="preserve"> </w:t>
      </w:r>
      <w:r>
        <w:t>грамотности,</w:t>
      </w:r>
      <w:r>
        <w:rPr>
          <w:spacing w:val="1"/>
        </w:rPr>
        <w:t xml:space="preserve"> </w:t>
      </w:r>
      <w:r>
        <w:t>а</w:t>
      </w:r>
      <w:r>
        <w:rPr>
          <w:spacing w:val="1"/>
        </w:rPr>
        <w:t xml:space="preserve"> </w:t>
      </w:r>
      <w:r>
        <w:t>также</w:t>
      </w:r>
      <w:r>
        <w:rPr>
          <w:spacing w:val="1"/>
        </w:rPr>
        <w:t xml:space="preserve"> </w:t>
      </w:r>
      <w:r>
        <w:t>глобальной</w:t>
      </w:r>
      <w:r>
        <w:rPr>
          <w:spacing w:val="1"/>
        </w:rPr>
        <w:t xml:space="preserve"> </w:t>
      </w:r>
      <w:r>
        <w:t>компетентности</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и</w:t>
      </w:r>
      <w:r>
        <w:rPr>
          <w:spacing w:val="1"/>
        </w:rPr>
        <w:t xml:space="preserve"> </w:t>
      </w:r>
      <w:r>
        <w:t>других</w:t>
      </w:r>
      <w:r>
        <w:rPr>
          <w:spacing w:val="1"/>
        </w:rPr>
        <w:t xml:space="preserve"> </w:t>
      </w:r>
      <w:r>
        <w:t>составляющих,</w:t>
      </w:r>
      <w:r>
        <w:rPr>
          <w:spacing w:val="1"/>
        </w:rPr>
        <w:t xml:space="preserve"> </w:t>
      </w:r>
      <w:r>
        <w:t>отнесенных</w:t>
      </w:r>
      <w:r>
        <w:rPr>
          <w:spacing w:val="1"/>
        </w:rPr>
        <w:t xml:space="preserve"> </w:t>
      </w:r>
      <w:r>
        <w:t>к</w:t>
      </w:r>
      <w:r>
        <w:rPr>
          <w:spacing w:val="1"/>
        </w:rPr>
        <w:t xml:space="preserve"> </w:t>
      </w:r>
      <w:r>
        <w:t>функциональной грамотности) имеют сложный комплексный характер и осуществляются</w:t>
      </w:r>
      <w:r>
        <w:rPr>
          <w:spacing w:val="1"/>
        </w:rPr>
        <w:t xml:space="preserve"> </w:t>
      </w:r>
      <w:r>
        <w:t>практически</w:t>
      </w:r>
      <w:r>
        <w:rPr>
          <w:spacing w:val="1"/>
        </w:rPr>
        <w:t xml:space="preserve"> </w:t>
      </w:r>
      <w:r>
        <w:t>на всех</w:t>
      </w:r>
      <w:r>
        <w:rPr>
          <w:spacing w:val="1"/>
        </w:rPr>
        <w:t xml:space="preserve"> </w:t>
      </w:r>
      <w:r>
        <w:t>учебных</w:t>
      </w:r>
      <w:r>
        <w:rPr>
          <w:spacing w:val="-4"/>
        </w:rPr>
        <w:t xml:space="preserve"> </w:t>
      </w:r>
      <w:r>
        <w:t>предметах,</w:t>
      </w:r>
      <w:r>
        <w:rPr>
          <w:spacing w:val="3"/>
        </w:rPr>
        <w:t xml:space="preserve"> </w:t>
      </w:r>
      <w:r>
        <w:t>в</w:t>
      </w:r>
      <w:r>
        <w:rPr>
          <w:spacing w:val="1"/>
        </w:rPr>
        <w:t xml:space="preserve"> </w:t>
      </w:r>
      <w:r>
        <w:t>урочной</w:t>
      </w:r>
      <w:r>
        <w:rPr>
          <w:spacing w:val="-3"/>
        </w:rPr>
        <w:t xml:space="preserve"> </w:t>
      </w:r>
      <w:r>
        <w:t>и</w:t>
      </w:r>
      <w:r>
        <w:rPr>
          <w:spacing w:val="-3"/>
        </w:rPr>
        <w:t xml:space="preserve"> </w:t>
      </w:r>
      <w:r>
        <w:t>внеурочной</w:t>
      </w:r>
      <w:r>
        <w:rPr>
          <w:spacing w:val="-3"/>
        </w:rPr>
        <w:t xml:space="preserve"> </w:t>
      </w:r>
      <w:r>
        <w:t>деятельности.</w:t>
      </w:r>
    </w:p>
    <w:p w:rsidR="00274355" w:rsidRDefault="00E56823">
      <w:pPr>
        <w:pStyle w:val="a3"/>
        <w:spacing w:line="276" w:lineRule="auto"/>
        <w:ind w:left="779" w:right="807"/>
      </w:pPr>
      <w:r>
        <w:t>Оценка</w:t>
      </w:r>
      <w:r>
        <w:rPr>
          <w:spacing w:val="1"/>
        </w:rPr>
        <w:t xml:space="preserve"> </w:t>
      </w:r>
      <w:r>
        <w:t>уровня</w:t>
      </w:r>
      <w:r>
        <w:rPr>
          <w:spacing w:val="1"/>
        </w:rPr>
        <w:t xml:space="preserve"> </w:t>
      </w:r>
      <w:r>
        <w:t>сформированности</w:t>
      </w:r>
      <w:r>
        <w:rPr>
          <w:spacing w:val="1"/>
        </w:rPr>
        <w:t xml:space="preserve"> </w:t>
      </w:r>
      <w:r>
        <w:t>функциональной</w:t>
      </w:r>
      <w:r>
        <w:rPr>
          <w:spacing w:val="1"/>
        </w:rPr>
        <w:t xml:space="preserve"> </w:t>
      </w:r>
      <w:r>
        <w:t>грамотности</w:t>
      </w:r>
      <w:r>
        <w:rPr>
          <w:spacing w:val="1"/>
        </w:rPr>
        <w:t xml:space="preserve"> </w:t>
      </w:r>
      <w:r>
        <w:t>является</w:t>
      </w:r>
      <w:r>
        <w:rPr>
          <w:spacing w:val="1"/>
        </w:rPr>
        <w:t xml:space="preserve"> </w:t>
      </w:r>
      <w:r>
        <w:t>проявлением системно-деятельностного подхода к оценке образовательных достижений</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p>
    <w:p w:rsidR="00274355" w:rsidRDefault="00E56823">
      <w:pPr>
        <w:pStyle w:val="a3"/>
        <w:spacing w:before="1" w:line="276" w:lineRule="auto"/>
        <w:ind w:left="779" w:right="797"/>
      </w:pPr>
      <w:r>
        <w:t>В</w:t>
      </w:r>
      <w:r>
        <w:rPr>
          <w:spacing w:val="1"/>
        </w:rPr>
        <w:t xml:space="preserve"> </w:t>
      </w:r>
      <w:r>
        <w:t>учебном</w:t>
      </w:r>
      <w:r>
        <w:rPr>
          <w:spacing w:val="1"/>
        </w:rPr>
        <w:t xml:space="preserve"> </w:t>
      </w:r>
      <w:r>
        <w:t>процессе</w:t>
      </w:r>
      <w:r>
        <w:rPr>
          <w:spacing w:val="1"/>
        </w:rPr>
        <w:t xml:space="preserve"> </w:t>
      </w:r>
      <w:r>
        <w:t>используются</w:t>
      </w:r>
      <w:r>
        <w:rPr>
          <w:spacing w:val="1"/>
        </w:rPr>
        <w:t xml:space="preserve"> </w:t>
      </w:r>
      <w:r>
        <w:t>специальные (комплексные)</w:t>
      </w:r>
      <w:r>
        <w:rPr>
          <w:spacing w:val="1"/>
        </w:rPr>
        <w:t xml:space="preserve"> </w:t>
      </w:r>
      <w:r>
        <w:t>задания,</w:t>
      </w:r>
      <w:r>
        <w:rPr>
          <w:spacing w:val="1"/>
        </w:rPr>
        <w:t xml:space="preserve"> </w:t>
      </w:r>
      <w:r>
        <w:t>которые</w:t>
      </w:r>
      <w:r>
        <w:rPr>
          <w:spacing w:val="1"/>
        </w:rPr>
        <w:t xml:space="preserve"> </w:t>
      </w:r>
      <w:r>
        <w:t>отличаются от традиционных учебных задач тем, что в заданиях описывается жизненная</w:t>
      </w:r>
      <w:r>
        <w:rPr>
          <w:spacing w:val="1"/>
        </w:rPr>
        <w:t xml:space="preserve"> </w:t>
      </w:r>
      <w:r>
        <w:t>проблемная ситуация,</w:t>
      </w:r>
      <w:r>
        <w:rPr>
          <w:spacing w:val="1"/>
        </w:rPr>
        <w:t xml:space="preserve"> </w:t>
      </w:r>
      <w:r>
        <w:t>как</w:t>
      </w:r>
      <w:r>
        <w:rPr>
          <w:spacing w:val="1"/>
        </w:rPr>
        <w:t xml:space="preserve"> </w:t>
      </w:r>
      <w:r>
        <w:t>правило,</w:t>
      </w:r>
      <w:r>
        <w:rPr>
          <w:spacing w:val="1"/>
        </w:rPr>
        <w:t xml:space="preserve"> </w:t>
      </w:r>
      <w:r>
        <w:t>близкая и</w:t>
      </w:r>
      <w:r>
        <w:rPr>
          <w:spacing w:val="1"/>
        </w:rPr>
        <w:t xml:space="preserve"> </w:t>
      </w:r>
      <w:r>
        <w:t>понятная обучающемуся.</w:t>
      </w:r>
      <w:r>
        <w:rPr>
          <w:spacing w:val="1"/>
        </w:rPr>
        <w:t xml:space="preserve"> </w:t>
      </w:r>
      <w:r>
        <w:t>Используются</w:t>
      </w:r>
      <w:r>
        <w:rPr>
          <w:spacing w:val="1"/>
        </w:rPr>
        <w:t xml:space="preserve"> </w:t>
      </w:r>
      <w:r>
        <w:t>разные форматы представления информации: рисунки,</w:t>
      </w:r>
      <w:r>
        <w:rPr>
          <w:spacing w:val="1"/>
        </w:rPr>
        <w:t xml:space="preserve"> </w:t>
      </w:r>
      <w:r>
        <w:t>таблицы,</w:t>
      </w:r>
      <w:r>
        <w:rPr>
          <w:spacing w:val="60"/>
        </w:rPr>
        <w:t xml:space="preserve"> </w:t>
      </w:r>
      <w:r>
        <w:t>диаграммы, комиксы и</w:t>
      </w:r>
      <w:r>
        <w:rPr>
          <w:spacing w:val="1"/>
        </w:rPr>
        <w:t xml:space="preserve"> </w:t>
      </w:r>
      <w:r>
        <w:t>др.</w:t>
      </w:r>
    </w:p>
    <w:p w:rsidR="00274355" w:rsidRDefault="00E56823">
      <w:pPr>
        <w:pStyle w:val="a3"/>
        <w:spacing w:line="276" w:lineRule="auto"/>
        <w:ind w:left="779" w:right="804"/>
      </w:pPr>
      <w:r>
        <w:t>Способ решения проблемы явно не задан, допускаются альтернативные подходы к</w:t>
      </w:r>
      <w:r>
        <w:rPr>
          <w:spacing w:val="1"/>
        </w:rPr>
        <w:t xml:space="preserve"> </w:t>
      </w:r>
      <w:r>
        <w:t>выполнению задания. Значительная часть заданий требует осознанного выбора модели</w:t>
      </w:r>
      <w:r>
        <w:rPr>
          <w:spacing w:val="1"/>
        </w:rPr>
        <w:t xml:space="preserve"> </w:t>
      </w:r>
      <w:r>
        <w:t>поведения. На отдельных предметах формируются специфические для данного предмета</w:t>
      </w:r>
      <w:r>
        <w:rPr>
          <w:spacing w:val="1"/>
        </w:rPr>
        <w:t xml:space="preserve"> </w:t>
      </w:r>
      <w:r>
        <w:t>знания,</w:t>
      </w:r>
      <w:r>
        <w:rPr>
          <w:spacing w:val="1"/>
        </w:rPr>
        <w:t xml:space="preserve"> </w:t>
      </w:r>
      <w:r>
        <w:t>а</w:t>
      </w:r>
      <w:r>
        <w:rPr>
          <w:spacing w:val="1"/>
        </w:rPr>
        <w:t xml:space="preserve"> </w:t>
      </w:r>
      <w:r>
        <w:t>также</w:t>
      </w:r>
      <w:r>
        <w:rPr>
          <w:spacing w:val="1"/>
        </w:rPr>
        <w:t xml:space="preserve"> </w:t>
      </w:r>
      <w:r>
        <w:t>компетенции,</w:t>
      </w:r>
      <w:r>
        <w:rPr>
          <w:spacing w:val="1"/>
        </w:rPr>
        <w:t xml:space="preserve"> </w:t>
      </w:r>
      <w:r>
        <w:t>например,</w:t>
      </w:r>
      <w:r>
        <w:rPr>
          <w:spacing w:val="1"/>
        </w:rPr>
        <w:t xml:space="preserve"> </w:t>
      </w:r>
      <w:r>
        <w:t>на</w:t>
      </w:r>
      <w:r>
        <w:rPr>
          <w:spacing w:val="1"/>
        </w:rPr>
        <w:t xml:space="preserve"> </w:t>
      </w:r>
      <w:r>
        <w:t>уроках</w:t>
      </w:r>
      <w:r>
        <w:rPr>
          <w:spacing w:val="1"/>
        </w:rPr>
        <w:t xml:space="preserve"> </w:t>
      </w:r>
      <w:r>
        <w:t>естественно-научного</w:t>
      </w:r>
      <w:r>
        <w:rPr>
          <w:spacing w:val="1"/>
        </w:rPr>
        <w:t xml:space="preserve"> </w:t>
      </w:r>
      <w:r>
        <w:t>цикла</w:t>
      </w:r>
      <w:r>
        <w:rPr>
          <w:spacing w:val="1"/>
        </w:rPr>
        <w:t xml:space="preserve"> </w:t>
      </w:r>
      <w:r>
        <w:t>формируются</w:t>
      </w:r>
      <w:r>
        <w:rPr>
          <w:spacing w:val="1"/>
        </w:rPr>
        <w:t xml:space="preserve"> </w:t>
      </w:r>
      <w:r>
        <w:t>умения</w:t>
      </w:r>
      <w:r>
        <w:rPr>
          <w:spacing w:val="1"/>
        </w:rPr>
        <w:t xml:space="preserve"> </w:t>
      </w:r>
      <w:r>
        <w:t>объяснять</w:t>
      </w:r>
      <w:r>
        <w:rPr>
          <w:spacing w:val="1"/>
        </w:rPr>
        <w:t xml:space="preserve"> </w:t>
      </w:r>
      <w:r>
        <w:t>наблюдаемые</w:t>
      </w:r>
      <w:r>
        <w:rPr>
          <w:spacing w:val="1"/>
        </w:rPr>
        <w:t xml:space="preserve"> </w:t>
      </w:r>
      <w:r>
        <w:t>явления,</w:t>
      </w:r>
      <w:r>
        <w:rPr>
          <w:spacing w:val="1"/>
        </w:rPr>
        <w:t xml:space="preserve"> </w:t>
      </w:r>
      <w:r>
        <w:t>проводить</w:t>
      </w:r>
      <w:r>
        <w:rPr>
          <w:spacing w:val="1"/>
        </w:rPr>
        <w:t xml:space="preserve"> </w:t>
      </w:r>
      <w:r>
        <w:t>исследования</w:t>
      </w:r>
      <w:r>
        <w:rPr>
          <w:spacing w:val="1"/>
        </w:rPr>
        <w:t xml:space="preserve"> </w:t>
      </w:r>
      <w:r>
        <w:t>и</w:t>
      </w:r>
      <w:r>
        <w:rPr>
          <w:spacing w:val="1"/>
        </w:rPr>
        <w:t xml:space="preserve"> </w:t>
      </w:r>
      <w:r>
        <w:t>интерпретировать</w:t>
      </w:r>
      <w:r>
        <w:rPr>
          <w:spacing w:val="-2"/>
        </w:rPr>
        <w:t xml:space="preserve"> </w:t>
      </w:r>
      <w:r>
        <w:t>полученные</w:t>
      </w:r>
      <w:r>
        <w:rPr>
          <w:spacing w:val="1"/>
        </w:rPr>
        <w:t xml:space="preserve"> </w:t>
      </w:r>
      <w:r>
        <w:t>результаты.</w:t>
      </w:r>
    </w:p>
    <w:p w:rsidR="00274355" w:rsidRDefault="00E56823">
      <w:pPr>
        <w:pStyle w:val="a3"/>
        <w:spacing w:line="276" w:lineRule="auto"/>
        <w:ind w:left="779" w:right="811"/>
      </w:pPr>
      <w:r>
        <w:t>На</w:t>
      </w:r>
      <w:r>
        <w:rPr>
          <w:spacing w:val="1"/>
        </w:rPr>
        <w:t xml:space="preserve"> </w:t>
      </w:r>
      <w:r>
        <w:t>всех</w:t>
      </w:r>
      <w:r>
        <w:rPr>
          <w:spacing w:val="1"/>
        </w:rPr>
        <w:t xml:space="preserve"> </w:t>
      </w:r>
      <w:r>
        <w:t>предметах</w:t>
      </w:r>
      <w:r>
        <w:rPr>
          <w:spacing w:val="1"/>
        </w:rPr>
        <w:t xml:space="preserve"> </w:t>
      </w:r>
      <w:r>
        <w:t>обучающиеся</w:t>
      </w:r>
      <w:r>
        <w:rPr>
          <w:spacing w:val="1"/>
        </w:rPr>
        <w:t xml:space="preserve"> </w:t>
      </w:r>
      <w:r>
        <w:t>работают</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различном</w:t>
      </w:r>
      <w:r>
        <w:rPr>
          <w:spacing w:val="47"/>
        </w:rPr>
        <w:t xml:space="preserve"> </w:t>
      </w:r>
      <w:r>
        <w:t>виде,</w:t>
      </w:r>
      <w:r>
        <w:rPr>
          <w:spacing w:val="51"/>
        </w:rPr>
        <w:t xml:space="preserve"> </w:t>
      </w:r>
      <w:r>
        <w:t>и</w:t>
      </w:r>
      <w:r>
        <w:rPr>
          <w:spacing w:val="47"/>
        </w:rPr>
        <w:t xml:space="preserve"> </w:t>
      </w:r>
      <w:r>
        <w:t>решают</w:t>
      </w:r>
      <w:r>
        <w:rPr>
          <w:spacing w:val="46"/>
        </w:rPr>
        <w:t xml:space="preserve"> </w:t>
      </w:r>
      <w:r>
        <w:t>специфические</w:t>
      </w:r>
      <w:r>
        <w:rPr>
          <w:spacing w:val="45"/>
        </w:rPr>
        <w:t xml:space="preserve"> </w:t>
      </w:r>
      <w:r>
        <w:t>для</w:t>
      </w:r>
      <w:r>
        <w:rPr>
          <w:spacing w:val="46"/>
        </w:rPr>
        <w:t xml:space="preserve"> </w:t>
      </w:r>
      <w:r>
        <w:t>данной</w:t>
      </w:r>
      <w:r>
        <w:rPr>
          <w:spacing w:val="42"/>
        </w:rPr>
        <w:t xml:space="preserve"> </w:t>
      </w:r>
      <w:r>
        <w:t>предметной</w:t>
      </w:r>
      <w:r>
        <w:rPr>
          <w:spacing w:val="43"/>
        </w:rPr>
        <w:t xml:space="preserve"> </w:t>
      </w:r>
      <w:r>
        <w:t>области</w:t>
      </w:r>
      <w:r>
        <w:rPr>
          <w:spacing w:val="47"/>
        </w:rPr>
        <w:t xml:space="preserve"> </w:t>
      </w:r>
      <w:r>
        <w:t>задачи.</w:t>
      </w:r>
      <w:r>
        <w:rPr>
          <w:spacing w:val="43"/>
        </w:rPr>
        <w:t xml:space="preserve"> </w:t>
      </w:r>
      <w:r>
        <w:t>По</w:t>
      </w:r>
    </w:p>
    <w:p w:rsidR="00274355" w:rsidRDefault="00274355">
      <w:pPr>
        <w:spacing w:line="276" w:lineRule="auto"/>
        <w:sectPr w:rsidR="00274355">
          <w:pgSz w:w="11910" w:h="16390"/>
          <w:pgMar w:top="1180" w:right="40" w:bottom="280" w:left="920" w:header="720" w:footer="720" w:gutter="0"/>
          <w:cols w:space="720"/>
        </w:sectPr>
      </w:pPr>
    </w:p>
    <w:p w:rsidR="00274355" w:rsidRDefault="00E56823">
      <w:pPr>
        <w:pStyle w:val="a3"/>
        <w:spacing w:before="67" w:line="276" w:lineRule="auto"/>
        <w:ind w:left="779" w:right="813" w:firstLine="0"/>
      </w:pPr>
      <w:r>
        <w:lastRenderedPageBreak/>
        <w:t>результатам выполнения отдельных заданий нельзя делать вывод о сформированности</w:t>
      </w:r>
      <w:r>
        <w:rPr>
          <w:spacing w:val="1"/>
        </w:rPr>
        <w:t xml:space="preserve"> </w:t>
      </w:r>
      <w:r>
        <w:t>функциональной</w:t>
      </w:r>
      <w:r>
        <w:rPr>
          <w:spacing w:val="-3"/>
        </w:rPr>
        <w:t xml:space="preserve"> </w:t>
      </w:r>
      <w:r>
        <w:t>грамотности.</w:t>
      </w:r>
    </w:p>
    <w:p w:rsidR="00274355" w:rsidRDefault="00E56823">
      <w:pPr>
        <w:pStyle w:val="a3"/>
        <w:spacing w:line="276" w:lineRule="auto"/>
        <w:ind w:left="779" w:right="815"/>
      </w:pPr>
      <w:r>
        <w:t>На</w:t>
      </w:r>
      <w:r>
        <w:rPr>
          <w:spacing w:val="1"/>
        </w:rPr>
        <w:t xml:space="preserve"> </w:t>
      </w:r>
      <w:r>
        <w:t>основе</w:t>
      </w:r>
      <w:r>
        <w:rPr>
          <w:spacing w:val="1"/>
        </w:rPr>
        <w:t xml:space="preserve"> </w:t>
      </w:r>
      <w:r>
        <w:t>выполнения</w:t>
      </w:r>
      <w:r>
        <w:rPr>
          <w:spacing w:val="1"/>
        </w:rPr>
        <w:t xml:space="preserve"> </w:t>
      </w:r>
      <w:r>
        <w:t>предметной</w:t>
      </w:r>
      <w:r>
        <w:rPr>
          <w:spacing w:val="1"/>
        </w:rPr>
        <w:t xml:space="preserve"> </w:t>
      </w:r>
      <w:r>
        <w:t>диагностической</w:t>
      </w:r>
      <w:r>
        <w:rPr>
          <w:spacing w:val="1"/>
        </w:rPr>
        <w:t xml:space="preserve"> </w:t>
      </w:r>
      <w:r>
        <w:t>или</w:t>
      </w:r>
      <w:r>
        <w:rPr>
          <w:spacing w:val="1"/>
        </w:rPr>
        <w:t xml:space="preserve"> </w:t>
      </w:r>
      <w:r>
        <w:t>контрольной</w:t>
      </w:r>
      <w:r>
        <w:rPr>
          <w:spacing w:val="1"/>
        </w:rPr>
        <w:t xml:space="preserve"> </w:t>
      </w:r>
      <w:r>
        <w:t>работы</w:t>
      </w:r>
      <w:r>
        <w:rPr>
          <w:spacing w:val="1"/>
        </w:rPr>
        <w:t xml:space="preserve"> </w:t>
      </w:r>
      <w:r>
        <w:t>делается</w:t>
      </w:r>
      <w:r>
        <w:rPr>
          <w:spacing w:val="1"/>
        </w:rPr>
        <w:t xml:space="preserve"> </w:t>
      </w:r>
      <w:r>
        <w:t>вывод</w:t>
      </w:r>
      <w:r>
        <w:rPr>
          <w:spacing w:val="1"/>
        </w:rPr>
        <w:t xml:space="preserve"> </w:t>
      </w:r>
      <w:r>
        <w:t>о</w:t>
      </w:r>
      <w:r>
        <w:rPr>
          <w:spacing w:val="1"/>
        </w:rPr>
        <w:t xml:space="preserve"> </w:t>
      </w:r>
      <w:r>
        <w:t>качестве</w:t>
      </w:r>
      <w:r>
        <w:rPr>
          <w:spacing w:val="1"/>
        </w:rPr>
        <w:t xml:space="preserve"> </w:t>
      </w:r>
      <w:r>
        <w:t>и</w:t>
      </w:r>
      <w:r>
        <w:rPr>
          <w:spacing w:val="1"/>
        </w:rPr>
        <w:t xml:space="preserve"> </w:t>
      </w:r>
      <w:r>
        <w:t>уровне</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ФГОС</w:t>
      </w:r>
      <w:r>
        <w:rPr>
          <w:spacing w:val="1"/>
        </w:rPr>
        <w:t xml:space="preserve"> </w:t>
      </w:r>
      <w:r>
        <w:t>по</w:t>
      </w:r>
      <w:r>
        <w:rPr>
          <w:spacing w:val="1"/>
        </w:rPr>
        <w:t xml:space="preserve"> </w:t>
      </w:r>
      <w:r>
        <w:t>данному</w:t>
      </w:r>
      <w:r>
        <w:rPr>
          <w:spacing w:val="-9"/>
        </w:rPr>
        <w:t xml:space="preserve"> </w:t>
      </w:r>
      <w:r>
        <w:t>предмету</w:t>
      </w:r>
      <w:r>
        <w:rPr>
          <w:spacing w:val="-8"/>
        </w:rPr>
        <w:t xml:space="preserve"> </w:t>
      </w:r>
      <w:r>
        <w:t>на</w:t>
      </w:r>
      <w:r>
        <w:rPr>
          <w:spacing w:val="1"/>
        </w:rPr>
        <w:t xml:space="preserve"> </w:t>
      </w:r>
      <w:r>
        <w:t>основе</w:t>
      </w:r>
      <w:r>
        <w:rPr>
          <w:spacing w:val="-4"/>
        </w:rPr>
        <w:t xml:space="preserve"> </w:t>
      </w:r>
      <w:r>
        <w:t>единой</w:t>
      </w:r>
      <w:r>
        <w:rPr>
          <w:spacing w:val="-2"/>
        </w:rPr>
        <w:t xml:space="preserve"> </w:t>
      </w:r>
      <w:r>
        <w:t>шкалы</w:t>
      </w:r>
      <w:r>
        <w:rPr>
          <w:spacing w:val="-1"/>
        </w:rPr>
        <w:t xml:space="preserve"> </w:t>
      </w:r>
      <w:r>
        <w:t>оценки.</w:t>
      </w:r>
    </w:p>
    <w:p w:rsidR="00274355" w:rsidRDefault="00E56823">
      <w:pPr>
        <w:pStyle w:val="a3"/>
        <w:spacing w:line="276" w:lineRule="auto"/>
        <w:ind w:left="779" w:right="809"/>
      </w:pPr>
      <w:r>
        <w:t>В</w:t>
      </w:r>
      <w:r>
        <w:rPr>
          <w:spacing w:val="1"/>
        </w:rPr>
        <w:t xml:space="preserve"> </w:t>
      </w:r>
      <w:r>
        <w:t>построении</w:t>
      </w:r>
      <w:r>
        <w:rPr>
          <w:spacing w:val="1"/>
        </w:rPr>
        <w:t xml:space="preserve"> </w:t>
      </w:r>
      <w:r>
        <w:t>данной</w:t>
      </w:r>
      <w:r>
        <w:rPr>
          <w:spacing w:val="1"/>
        </w:rPr>
        <w:t xml:space="preserve"> </w:t>
      </w:r>
      <w:r>
        <w:t>шкалы</w:t>
      </w:r>
      <w:r>
        <w:rPr>
          <w:spacing w:val="1"/>
        </w:rPr>
        <w:t xml:space="preserve"> </w:t>
      </w:r>
      <w:r>
        <w:t>свой</w:t>
      </w:r>
      <w:r>
        <w:rPr>
          <w:spacing w:val="1"/>
        </w:rPr>
        <w:t xml:space="preserve"> </w:t>
      </w:r>
      <w:r>
        <w:t>вклад</w:t>
      </w:r>
      <w:r>
        <w:rPr>
          <w:spacing w:val="1"/>
        </w:rPr>
        <w:t xml:space="preserve"> </w:t>
      </w:r>
      <w:r>
        <w:t>вносят</w:t>
      </w:r>
      <w:r>
        <w:rPr>
          <w:spacing w:val="1"/>
        </w:rPr>
        <w:t xml:space="preserve"> </w:t>
      </w:r>
      <w:r>
        <w:t>задания</w:t>
      </w:r>
      <w:r>
        <w:rPr>
          <w:spacing w:val="1"/>
        </w:rPr>
        <w:t xml:space="preserve"> </w:t>
      </w:r>
      <w:r>
        <w:t>на</w:t>
      </w:r>
      <w:r>
        <w:rPr>
          <w:spacing w:val="61"/>
        </w:rPr>
        <w:t xml:space="preserve"> </w:t>
      </w:r>
      <w:r>
        <w:t>оценку</w:t>
      </w:r>
      <w:r>
        <w:rPr>
          <w:spacing w:val="1"/>
        </w:rPr>
        <w:t xml:space="preserve"> </w:t>
      </w:r>
      <w:r>
        <w:t>сформированности</w:t>
      </w:r>
      <w:r>
        <w:rPr>
          <w:spacing w:val="1"/>
        </w:rPr>
        <w:t xml:space="preserve"> </w:t>
      </w:r>
      <w:r>
        <w:t>знаний</w:t>
      </w:r>
      <w:r>
        <w:rPr>
          <w:spacing w:val="1"/>
        </w:rPr>
        <w:t xml:space="preserve"> </w:t>
      </w:r>
      <w:r>
        <w:t>и</w:t>
      </w:r>
      <w:r>
        <w:rPr>
          <w:spacing w:val="1"/>
        </w:rPr>
        <w:t xml:space="preserve"> </w:t>
      </w:r>
      <w:r>
        <w:t>понимания</w:t>
      </w:r>
      <w:r>
        <w:rPr>
          <w:spacing w:val="1"/>
        </w:rPr>
        <w:t xml:space="preserve"> </w:t>
      </w:r>
      <w:r>
        <w:t>их</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внеучебных</w:t>
      </w:r>
      <w:r>
        <w:rPr>
          <w:spacing w:val="1"/>
        </w:rPr>
        <w:t xml:space="preserve"> </w:t>
      </w:r>
      <w:r>
        <w:t>ситуациях.</w:t>
      </w:r>
      <w:r>
        <w:rPr>
          <w:spacing w:val="1"/>
        </w:rPr>
        <w:t xml:space="preserve"> </w:t>
      </w:r>
      <w:r>
        <w:t>Успешное</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применение</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во</w:t>
      </w:r>
      <w:r>
        <w:rPr>
          <w:spacing w:val="1"/>
        </w:rPr>
        <w:t xml:space="preserve"> </w:t>
      </w:r>
      <w:r>
        <w:t>внеучебном</w:t>
      </w:r>
      <w:r>
        <w:rPr>
          <w:spacing w:val="1"/>
        </w:rPr>
        <w:t xml:space="preserve"> </w:t>
      </w:r>
      <w:r>
        <w:t>контексте</w:t>
      </w:r>
      <w:r>
        <w:rPr>
          <w:spacing w:val="1"/>
        </w:rPr>
        <w:t xml:space="preserve"> </w:t>
      </w:r>
      <w:r>
        <w:t>позволяет</w:t>
      </w:r>
      <w:r>
        <w:rPr>
          <w:spacing w:val="1"/>
        </w:rPr>
        <w:t xml:space="preserve"> </w:t>
      </w:r>
      <w:r>
        <w:t>определить</w:t>
      </w:r>
      <w:r>
        <w:rPr>
          <w:spacing w:val="1"/>
        </w:rPr>
        <w:t xml:space="preserve"> </w:t>
      </w:r>
      <w:r>
        <w:t>высший</w:t>
      </w:r>
      <w:r>
        <w:rPr>
          <w:spacing w:val="1"/>
        </w:rPr>
        <w:t xml:space="preserve"> </w:t>
      </w:r>
      <w:r>
        <w:t>уровень</w:t>
      </w:r>
      <w:r>
        <w:rPr>
          <w:spacing w:val="1"/>
        </w:rPr>
        <w:t xml:space="preserve"> </w:t>
      </w:r>
      <w:r>
        <w:t>достижений</w:t>
      </w:r>
      <w:r>
        <w:rPr>
          <w:spacing w:val="-3"/>
        </w:rPr>
        <w:t xml:space="preserve"> </w:t>
      </w:r>
      <w:r>
        <w:t>по</w:t>
      </w:r>
      <w:r>
        <w:rPr>
          <w:spacing w:val="6"/>
        </w:rPr>
        <w:t xml:space="preserve"> </w:t>
      </w:r>
      <w:r>
        <w:t>данному</w:t>
      </w:r>
      <w:r>
        <w:rPr>
          <w:spacing w:val="-8"/>
        </w:rPr>
        <w:t xml:space="preserve"> </w:t>
      </w:r>
      <w:r>
        <w:t>предмету.</w:t>
      </w:r>
    </w:p>
    <w:p w:rsidR="00274355" w:rsidRDefault="00E56823">
      <w:pPr>
        <w:pStyle w:val="a3"/>
        <w:spacing w:line="276" w:lineRule="auto"/>
        <w:ind w:left="779" w:right="812"/>
      </w:pPr>
      <w:r>
        <w:t>Администрация образовательной организации принимает решение о включении в</w:t>
      </w:r>
      <w:r>
        <w:rPr>
          <w:spacing w:val="1"/>
        </w:rPr>
        <w:t xml:space="preserve"> </w:t>
      </w:r>
      <w:r>
        <w:t>план внутришкольного оценивания комплексных работ по функциональной грамотности</w:t>
      </w:r>
      <w:r>
        <w:rPr>
          <w:spacing w:val="1"/>
        </w:rPr>
        <w:t xml:space="preserve"> </w:t>
      </w:r>
      <w:r>
        <w:t>или диагностических работ по отдельным составляющим функциональной грамотности и</w:t>
      </w:r>
      <w:r>
        <w:rPr>
          <w:spacing w:val="1"/>
        </w:rPr>
        <w:t xml:space="preserve"> </w:t>
      </w:r>
      <w:r>
        <w:t>последовательности</w:t>
      </w:r>
      <w:r>
        <w:rPr>
          <w:spacing w:val="-2"/>
        </w:rPr>
        <w:t xml:space="preserve"> </w:t>
      </w:r>
      <w:r>
        <w:t>их</w:t>
      </w:r>
      <w:r>
        <w:rPr>
          <w:spacing w:val="-3"/>
        </w:rPr>
        <w:t xml:space="preserve"> </w:t>
      </w:r>
      <w:r>
        <w:t>проведения.</w:t>
      </w:r>
    </w:p>
    <w:p w:rsidR="00274355" w:rsidRDefault="00274355">
      <w:pPr>
        <w:pStyle w:val="a3"/>
        <w:spacing w:before="6"/>
        <w:ind w:left="0" w:firstLine="0"/>
        <w:jc w:val="left"/>
      </w:pPr>
    </w:p>
    <w:p w:rsidR="00274355" w:rsidRDefault="00E56823">
      <w:pPr>
        <w:pStyle w:val="1"/>
        <w:spacing w:line="275" w:lineRule="exact"/>
        <w:ind w:left="1346"/>
      </w:pPr>
      <w:r>
        <w:t>Промежуточная</w:t>
      </w:r>
      <w:r>
        <w:rPr>
          <w:spacing w:val="-3"/>
        </w:rPr>
        <w:t xml:space="preserve"> </w:t>
      </w:r>
      <w:r>
        <w:t>аттестация</w:t>
      </w:r>
    </w:p>
    <w:p w:rsidR="00274355" w:rsidRDefault="00E56823">
      <w:pPr>
        <w:pStyle w:val="a3"/>
        <w:ind w:left="779" w:right="800"/>
      </w:pPr>
      <w:r>
        <w:t>Освоение</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61"/>
        </w:rPr>
        <w:t xml:space="preserve"> </w:t>
      </w:r>
      <w:r>
        <w:t>образования</w:t>
      </w:r>
      <w:r>
        <w:rPr>
          <w:spacing w:val="1"/>
        </w:rPr>
        <w:t xml:space="preserve"> </w:t>
      </w:r>
      <w:r>
        <w:t>сопровождается промежуточной аттестацией обучающихся. В соответствии с 58 статьей</w:t>
      </w:r>
      <w:r>
        <w:rPr>
          <w:spacing w:val="1"/>
        </w:rPr>
        <w:t xml:space="preserve"> </w:t>
      </w:r>
      <w:r>
        <w:t>273-ФЗ «Об образовании в Российской Федерации» формы промежуточной аттестации</w:t>
      </w:r>
      <w:r>
        <w:rPr>
          <w:spacing w:val="1"/>
        </w:rPr>
        <w:t xml:space="preserve"> </w:t>
      </w:r>
      <w:r>
        <w:t>определены</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ОО,</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регламентирован локальным нормативным актом «Положение о формах, периодичности и</w:t>
      </w:r>
      <w:r>
        <w:rPr>
          <w:spacing w:val="-57"/>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об</w:t>
      </w:r>
      <w:r>
        <w:rPr>
          <w:spacing w:val="1"/>
        </w:rPr>
        <w:t xml:space="preserve"> </w:t>
      </w:r>
      <w:r>
        <w:t>оценке</w:t>
      </w:r>
      <w:r>
        <w:rPr>
          <w:spacing w:val="1"/>
        </w:rPr>
        <w:t xml:space="preserve"> </w:t>
      </w:r>
      <w:r>
        <w:t>образовательных</w:t>
      </w:r>
      <w:r>
        <w:rPr>
          <w:spacing w:val="-4"/>
        </w:rPr>
        <w:t xml:space="preserve"> </w:t>
      </w:r>
      <w:r>
        <w:t>достижений</w:t>
      </w:r>
      <w:r>
        <w:rPr>
          <w:spacing w:val="-7"/>
        </w:rPr>
        <w:t xml:space="preserve"> </w:t>
      </w:r>
      <w:r>
        <w:t>обучающихся».</w:t>
      </w:r>
    </w:p>
    <w:p w:rsidR="00274355" w:rsidRDefault="00274355">
      <w:pPr>
        <w:pStyle w:val="a3"/>
        <w:spacing w:before="4"/>
        <w:ind w:left="0" w:firstLine="0"/>
        <w:jc w:val="left"/>
      </w:pPr>
    </w:p>
    <w:p w:rsidR="00274355" w:rsidRDefault="00E56823">
      <w:pPr>
        <w:pStyle w:val="1"/>
        <w:spacing w:line="272" w:lineRule="exact"/>
        <w:ind w:left="1346"/>
      </w:pPr>
      <w:r>
        <w:t>Внешние</w:t>
      </w:r>
      <w:r>
        <w:rPr>
          <w:spacing w:val="-2"/>
        </w:rPr>
        <w:t xml:space="preserve"> </w:t>
      </w:r>
      <w:r>
        <w:t>процедуры системы</w:t>
      </w:r>
      <w:r>
        <w:rPr>
          <w:spacing w:val="-1"/>
        </w:rPr>
        <w:t xml:space="preserve"> </w:t>
      </w:r>
      <w:r>
        <w:t>оценки</w:t>
      </w:r>
      <w:r>
        <w:rPr>
          <w:spacing w:val="-4"/>
        </w:rPr>
        <w:t xml:space="preserve"> </w:t>
      </w:r>
      <w:r>
        <w:t>планируемых</w:t>
      </w:r>
      <w:r>
        <w:rPr>
          <w:spacing w:val="-7"/>
        </w:rPr>
        <w:t xml:space="preserve"> </w:t>
      </w:r>
      <w:r>
        <w:t>результатов</w:t>
      </w:r>
    </w:p>
    <w:p w:rsidR="00274355" w:rsidRDefault="00E56823">
      <w:pPr>
        <w:pStyle w:val="a3"/>
        <w:ind w:left="779" w:right="812"/>
      </w:pPr>
      <w:r>
        <w:t>Внешние процедуры системы оценки планируемых результатов регламентируются</w:t>
      </w:r>
      <w:r>
        <w:rPr>
          <w:spacing w:val="1"/>
        </w:rPr>
        <w:t xml:space="preserve"> </w:t>
      </w:r>
      <w:r>
        <w:t>федеральными и региональными нормативными документами, в том числе проведение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федеральных,</w:t>
      </w:r>
      <w:r>
        <w:rPr>
          <w:spacing w:val="3"/>
        </w:rPr>
        <w:t xml:space="preserve"> </w:t>
      </w:r>
      <w:r>
        <w:t>региональных</w:t>
      </w:r>
      <w:r>
        <w:rPr>
          <w:spacing w:val="-3"/>
        </w:rPr>
        <w:t xml:space="preserve"> </w:t>
      </w:r>
      <w:r>
        <w:t>мониторингов.</w:t>
      </w:r>
    </w:p>
    <w:p w:rsidR="00274355" w:rsidRDefault="00E56823">
      <w:pPr>
        <w:pStyle w:val="a3"/>
        <w:ind w:left="779" w:right="804"/>
      </w:pPr>
      <w:r>
        <w:t>Администрацией образовательной организацией регулярно проводится мониторинг</w:t>
      </w:r>
      <w:r>
        <w:rPr>
          <w:spacing w:val="1"/>
        </w:rPr>
        <w:t xml:space="preserve"> </w:t>
      </w:r>
      <w:r>
        <w:t>изменений в документах, из числа административного состава назначен ответственный за</w:t>
      </w:r>
      <w:r>
        <w:rPr>
          <w:spacing w:val="1"/>
        </w:rPr>
        <w:t xml:space="preserve"> </w:t>
      </w:r>
      <w:r>
        <w:t>проведение внешних процедур оценки планируемых результатов как на базе ОО, так и на</w:t>
      </w:r>
      <w:r>
        <w:rPr>
          <w:spacing w:val="1"/>
        </w:rPr>
        <w:t xml:space="preserve"> </w:t>
      </w:r>
      <w:r>
        <w:t>базе других</w:t>
      </w:r>
      <w:r>
        <w:rPr>
          <w:spacing w:val="-3"/>
        </w:rPr>
        <w:t xml:space="preserve"> </w:t>
      </w:r>
      <w:r>
        <w:t>образовательных</w:t>
      </w:r>
      <w:r>
        <w:rPr>
          <w:spacing w:val="-8"/>
        </w:rPr>
        <w:t xml:space="preserve"> </w:t>
      </w:r>
      <w:r>
        <w:t>организаций.</w:t>
      </w:r>
    </w:p>
    <w:p w:rsidR="00274355" w:rsidRDefault="00E56823">
      <w:pPr>
        <w:pStyle w:val="a3"/>
        <w:ind w:left="779" w:right="806"/>
      </w:pPr>
      <w:r>
        <w:t>Особенности выставления итоговой оценки за период получения среднего общего</w:t>
      </w:r>
      <w:r>
        <w:rPr>
          <w:spacing w:val="1"/>
        </w:rPr>
        <w:t xml:space="preserve"> </w:t>
      </w:r>
      <w:r>
        <w:t>образования</w:t>
      </w:r>
      <w:r>
        <w:rPr>
          <w:spacing w:val="1"/>
        </w:rPr>
        <w:t xml:space="preserve"> </w:t>
      </w:r>
      <w:r>
        <w:t>регламентируются</w:t>
      </w:r>
      <w:r>
        <w:rPr>
          <w:spacing w:val="1"/>
        </w:rPr>
        <w:t xml:space="preserve"> </w:t>
      </w:r>
      <w:r>
        <w:t>нормативными</w:t>
      </w:r>
      <w:r>
        <w:rPr>
          <w:spacing w:val="1"/>
        </w:rPr>
        <w:t xml:space="preserve"> </w:t>
      </w:r>
      <w:r>
        <w:t>документами</w:t>
      </w:r>
      <w:r>
        <w:rPr>
          <w:spacing w:val="1"/>
        </w:rPr>
        <w:t xml:space="preserve"> </w:t>
      </w:r>
      <w:r>
        <w:t>федерального</w:t>
      </w:r>
      <w:r>
        <w:rPr>
          <w:spacing w:val="1"/>
        </w:rPr>
        <w:t xml:space="preserve"> </w:t>
      </w:r>
      <w:r>
        <w:t>уровня,</w:t>
      </w:r>
      <w:r>
        <w:rPr>
          <w:spacing w:val="1"/>
        </w:rPr>
        <w:t xml:space="preserve"> </w:t>
      </w:r>
      <w:r>
        <w:t>в</w:t>
      </w:r>
      <w:r>
        <w:rPr>
          <w:spacing w:val="1"/>
        </w:rPr>
        <w:t xml:space="preserve"> </w:t>
      </w:r>
      <w:r>
        <w:t>частности Приказом Минпросвещения РФ от 5.10.2020.№546 «Об утверждении Порядка</w:t>
      </w:r>
      <w:r>
        <w:rPr>
          <w:spacing w:val="1"/>
        </w:rPr>
        <w:t xml:space="preserve"> </w:t>
      </w:r>
      <w:r>
        <w:t>заполнения, учета и выдачи аттестатов об основном общем и среднем общем образовании</w:t>
      </w:r>
      <w:r>
        <w:rPr>
          <w:spacing w:val="1"/>
        </w:rPr>
        <w:t xml:space="preserve"> </w:t>
      </w:r>
      <w:r>
        <w:t>и</w:t>
      </w:r>
      <w:r>
        <w:rPr>
          <w:spacing w:val="1"/>
        </w:rPr>
        <w:t xml:space="preserve"> </w:t>
      </w:r>
      <w:r>
        <w:t>их</w:t>
      </w:r>
      <w:r>
        <w:rPr>
          <w:spacing w:val="1"/>
        </w:rPr>
        <w:t xml:space="preserve"> </w:t>
      </w:r>
      <w:r>
        <w:t>дубликатов».</w:t>
      </w:r>
      <w:r>
        <w:rPr>
          <w:spacing w:val="1"/>
        </w:rPr>
        <w:t xml:space="preserve"> </w:t>
      </w:r>
      <w:r>
        <w:t>Итоговая оценка</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 –</w:t>
      </w:r>
      <w:r>
        <w:rPr>
          <w:spacing w:val="1"/>
        </w:rPr>
        <w:t xml:space="preserve"> </w:t>
      </w:r>
      <w:r>
        <w:t>аттестате</w:t>
      </w:r>
      <w:r>
        <w:rPr>
          <w:spacing w:val="-3"/>
        </w:rPr>
        <w:t xml:space="preserve"> </w:t>
      </w:r>
      <w:r>
        <w:t>о</w:t>
      </w:r>
      <w:r>
        <w:rPr>
          <w:spacing w:val="2"/>
        </w:rPr>
        <w:t xml:space="preserve"> </w:t>
      </w:r>
      <w:r>
        <w:t>среднем</w:t>
      </w:r>
      <w:r>
        <w:rPr>
          <w:spacing w:val="-2"/>
        </w:rPr>
        <w:t xml:space="preserve"> </w:t>
      </w:r>
      <w:r>
        <w:t>общем</w:t>
      </w:r>
      <w:r>
        <w:rPr>
          <w:spacing w:val="-6"/>
        </w:rPr>
        <w:t xml:space="preserve"> </w:t>
      </w:r>
      <w:r>
        <w:t>образовании.</w:t>
      </w:r>
    </w:p>
    <w:p w:rsidR="00274355" w:rsidRDefault="00274355">
      <w:pPr>
        <w:pStyle w:val="a3"/>
        <w:spacing w:before="7"/>
        <w:ind w:left="0" w:firstLine="0"/>
        <w:jc w:val="left"/>
        <w:rPr>
          <w:sz w:val="23"/>
        </w:rPr>
      </w:pPr>
    </w:p>
    <w:p w:rsidR="00274355" w:rsidRDefault="00E56823">
      <w:pPr>
        <w:pStyle w:val="a3"/>
        <w:ind w:left="779" w:right="812" w:firstLine="710"/>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регламентируется</w:t>
      </w:r>
      <w:r>
        <w:rPr>
          <w:spacing w:val="61"/>
        </w:rPr>
        <w:t xml:space="preserve"> </w:t>
      </w:r>
      <w:r>
        <w:t>локальным</w:t>
      </w:r>
      <w:r>
        <w:rPr>
          <w:spacing w:val="1"/>
        </w:rPr>
        <w:t xml:space="preserve"> </w:t>
      </w:r>
      <w:r>
        <w:t>актом образовательной организации, фиксируется в планах внутришкольного контроля и</w:t>
      </w:r>
      <w:r>
        <w:rPr>
          <w:spacing w:val="1"/>
        </w:rPr>
        <w:t xml:space="preserve"> </w:t>
      </w:r>
      <w:r>
        <w:t>внутренней системы оценки качества образования. Результаты внутреннего 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57"/>
        </w:rPr>
        <w:t xml:space="preserve"> </w:t>
      </w:r>
      <w:r>
        <w:t>процесса и его индивидуализации и (или) для повышения квалификации педагогического</w:t>
      </w:r>
      <w:r>
        <w:rPr>
          <w:spacing w:val="1"/>
        </w:rPr>
        <w:t xml:space="preserve"> </w:t>
      </w:r>
      <w:r>
        <w:t>работника.</w:t>
      </w:r>
    </w:p>
    <w:p w:rsidR="00274355" w:rsidRDefault="00274355">
      <w:pPr>
        <w:sectPr w:rsidR="00274355">
          <w:pgSz w:w="11910" w:h="16390"/>
          <w:pgMar w:top="1180" w:right="40" w:bottom="280" w:left="920" w:header="720" w:footer="720" w:gutter="0"/>
          <w:cols w:space="720"/>
        </w:sectPr>
      </w:pPr>
    </w:p>
    <w:p w:rsidR="00274355" w:rsidRDefault="00E56823">
      <w:pPr>
        <w:pStyle w:val="1"/>
        <w:numPr>
          <w:ilvl w:val="0"/>
          <w:numId w:val="82"/>
        </w:numPr>
        <w:tabs>
          <w:tab w:val="left" w:pos="1323"/>
        </w:tabs>
        <w:spacing w:before="72"/>
        <w:ind w:hanging="544"/>
      </w:pPr>
      <w:bookmarkStart w:id="8" w:name="2._СОДЕРЖАТЕЛЬНЫЙ_РАЗДЕЛ"/>
      <w:bookmarkStart w:id="9" w:name="_bookmark4"/>
      <w:bookmarkEnd w:id="8"/>
      <w:bookmarkEnd w:id="9"/>
      <w:r>
        <w:lastRenderedPageBreak/>
        <w:t>СОДЕРЖАТЕЛЬНЫЙ</w:t>
      </w:r>
      <w:r>
        <w:rPr>
          <w:spacing w:val="-14"/>
        </w:rPr>
        <w:t xml:space="preserve"> </w:t>
      </w:r>
      <w:r>
        <w:t>РАЗДЕЛ</w:t>
      </w:r>
    </w:p>
    <w:p w:rsidR="00274355" w:rsidRDefault="00274355">
      <w:pPr>
        <w:pStyle w:val="a3"/>
        <w:ind w:left="0" w:firstLine="0"/>
        <w:jc w:val="left"/>
        <w:rPr>
          <w:b/>
        </w:rPr>
      </w:pPr>
    </w:p>
    <w:p w:rsidR="00274355" w:rsidRDefault="00E56823">
      <w:pPr>
        <w:pStyle w:val="1"/>
        <w:numPr>
          <w:ilvl w:val="1"/>
          <w:numId w:val="82"/>
        </w:numPr>
        <w:tabs>
          <w:tab w:val="left" w:pos="1217"/>
        </w:tabs>
        <w:ind w:right="802" w:firstLine="0"/>
      </w:pPr>
      <w:bookmarkStart w:id="10" w:name="2.1._Программа_развития_универсальных_уч"/>
      <w:bookmarkStart w:id="11" w:name="_bookmark5"/>
      <w:bookmarkEnd w:id="10"/>
      <w:bookmarkEnd w:id="11"/>
      <w:r>
        <w:t>Программа развития универсальных учебных действий при получении среднего</w:t>
      </w:r>
      <w:r>
        <w:rPr>
          <w:spacing w:val="1"/>
        </w:rPr>
        <w:t xml:space="preserve"> </w:t>
      </w:r>
      <w:r>
        <w:t>общего</w:t>
      </w:r>
      <w:r>
        <w:rPr>
          <w:spacing w:val="1"/>
        </w:rPr>
        <w:t xml:space="preserve"> </w:t>
      </w:r>
      <w:r>
        <w:t>образования,</w:t>
      </w:r>
      <w:r>
        <w:rPr>
          <w:spacing w:val="1"/>
        </w:rPr>
        <w:t xml:space="preserve"> </w:t>
      </w:r>
      <w:r>
        <w:t>включающую</w:t>
      </w:r>
      <w:r>
        <w:rPr>
          <w:spacing w:val="1"/>
        </w:rPr>
        <w:t xml:space="preserve"> </w:t>
      </w:r>
      <w:r>
        <w:t>формирование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учебно-исследовательской</w:t>
      </w:r>
      <w:r>
        <w:rPr>
          <w:spacing w:val="-2"/>
        </w:rPr>
        <w:t xml:space="preserve"> </w:t>
      </w:r>
      <w:r>
        <w:t>и</w:t>
      </w:r>
      <w:r>
        <w:rPr>
          <w:spacing w:val="-2"/>
        </w:rPr>
        <w:t xml:space="preserve"> </w:t>
      </w:r>
      <w:r>
        <w:t>проектной</w:t>
      </w:r>
      <w:r>
        <w:rPr>
          <w:spacing w:val="1"/>
        </w:rPr>
        <w:t xml:space="preserve"> </w:t>
      </w:r>
      <w:r>
        <w:t>деятельности</w:t>
      </w:r>
    </w:p>
    <w:p w:rsidR="00274355" w:rsidRDefault="00274355">
      <w:pPr>
        <w:pStyle w:val="a3"/>
        <w:spacing w:before="1"/>
        <w:ind w:left="0" w:firstLine="0"/>
        <w:jc w:val="left"/>
        <w:rPr>
          <w:b/>
        </w:rPr>
      </w:pPr>
    </w:p>
    <w:p w:rsidR="00274355" w:rsidRDefault="00E56823">
      <w:pPr>
        <w:pStyle w:val="1"/>
        <w:numPr>
          <w:ilvl w:val="2"/>
          <w:numId w:val="82"/>
        </w:numPr>
        <w:tabs>
          <w:tab w:val="left" w:pos="1952"/>
        </w:tabs>
        <w:spacing w:line="272" w:lineRule="exact"/>
        <w:ind w:hanging="606"/>
      </w:pPr>
      <w:r>
        <w:t>Целевой</w:t>
      </w:r>
      <w:r>
        <w:rPr>
          <w:spacing w:val="-5"/>
        </w:rPr>
        <w:t xml:space="preserve"> </w:t>
      </w:r>
      <w:r>
        <w:t>раздел</w:t>
      </w:r>
    </w:p>
    <w:p w:rsidR="00274355" w:rsidRDefault="00E56823">
      <w:pPr>
        <w:pStyle w:val="a3"/>
        <w:ind w:left="779" w:right="805"/>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1"/>
        </w:rPr>
        <w:t xml:space="preserve"> </w:t>
      </w:r>
      <w:r>
        <w:t>развитие</w:t>
      </w:r>
      <w:r>
        <w:rPr>
          <w:spacing w:val="1"/>
        </w:rPr>
        <w:t xml:space="preserve"> </w:t>
      </w:r>
      <w:r>
        <w:t>универсальных</w:t>
      </w:r>
      <w:r>
        <w:rPr>
          <w:spacing w:val="1"/>
        </w:rPr>
        <w:t xml:space="preserve"> </w:t>
      </w:r>
      <w:r>
        <w:t>учебных действий (далее - УУД), систематизированный комплекс которых закреплен во</w:t>
      </w:r>
      <w:r>
        <w:rPr>
          <w:spacing w:val="1"/>
        </w:rPr>
        <w:t xml:space="preserve"> </w:t>
      </w:r>
      <w:r>
        <w:t>ФГОС</w:t>
      </w:r>
      <w:r>
        <w:rPr>
          <w:spacing w:val="-1"/>
        </w:rPr>
        <w:t xml:space="preserve"> </w:t>
      </w:r>
      <w:r>
        <w:t>СОО.</w:t>
      </w:r>
    </w:p>
    <w:p w:rsidR="00274355" w:rsidRDefault="00E56823">
      <w:pPr>
        <w:pStyle w:val="a3"/>
        <w:ind w:left="779" w:right="799"/>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 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 в дошкольном, младшем школьном, подростковом возрастах и 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w:t>
      </w:r>
      <w:r>
        <w:rPr>
          <w:spacing w:val="1"/>
        </w:rPr>
        <w:t xml:space="preserve"> </w:t>
      </w:r>
      <w:r>
        <w:t>Помимо</w:t>
      </w:r>
      <w:r>
        <w:rPr>
          <w:spacing w:val="1"/>
        </w:rPr>
        <w:t xml:space="preserve"> </w:t>
      </w:r>
      <w:r>
        <w:t>возрастания</w:t>
      </w:r>
      <w:r>
        <w:rPr>
          <w:spacing w:val="1"/>
        </w:rPr>
        <w:t xml:space="preserve"> </w:t>
      </w:r>
      <w:r>
        <w:t>сложности</w:t>
      </w:r>
      <w:r>
        <w:rPr>
          <w:spacing w:val="1"/>
        </w:rPr>
        <w:t xml:space="preserve"> </w:t>
      </w:r>
      <w:r>
        <w:t>выполняемых</w:t>
      </w:r>
      <w:r>
        <w:rPr>
          <w:spacing w:val="61"/>
        </w:rPr>
        <w:t xml:space="preserve"> </w:t>
      </w:r>
      <w:r>
        <w:t>действий</w:t>
      </w:r>
      <w:r>
        <w:rPr>
          <w:spacing w:val="61"/>
        </w:rPr>
        <w:t xml:space="preserve"> </w:t>
      </w:r>
      <w:r>
        <w:t>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w:t>
      </w:r>
      <w:r>
        <w:rPr>
          <w:spacing w:val="1"/>
        </w:rPr>
        <w:t xml:space="preserve"> </w:t>
      </w:r>
      <w:r>
        <w:t>УУД.</w:t>
      </w:r>
      <w:r>
        <w:rPr>
          <w:spacing w:val="1"/>
        </w:rPr>
        <w:t xml:space="preserve"> </w:t>
      </w:r>
      <w:r>
        <w:t>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1"/>
        </w:rPr>
        <w:t xml:space="preserve"> </w:t>
      </w:r>
      <w:r>
        <w:t>предметных задач постепенно превращаются в объект рассмотрения, анализа. Развивается</w:t>
      </w:r>
      <w:r>
        <w:rPr>
          <w:spacing w:val="1"/>
        </w:rPr>
        <w:t xml:space="preserve"> </w:t>
      </w:r>
      <w:r>
        <w:t>также способность осуществлять широкий перенос сформированных УУД на 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начинают использоваться как</w:t>
      </w:r>
      <w:r>
        <w:rPr>
          <w:spacing w:val="-2"/>
        </w:rPr>
        <w:t xml:space="preserve"> </w:t>
      </w:r>
      <w:r>
        <w:t>универсальные в</w:t>
      </w:r>
      <w:r>
        <w:rPr>
          <w:spacing w:val="-3"/>
        </w:rPr>
        <w:t xml:space="preserve"> </w:t>
      </w:r>
      <w:r>
        <w:t>различных</w:t>
      </w:r>
      <w:r>
        <w:rPr>
          <w:spacing w:val="-5"/>
        </w:rPr>
        <w:t xml:space="preserve"> </w:t>
      </w:r>
      <w:r>
        <w:t>жизненных</w:t>
      </w:r>
      <w:r>
        <w:rPr>
          <w:spacing w:val="-4"/>
        </w:rPr>
        <w:t xml:space="preserve"> </w:t>
      </w:r>
      <w:r>
        <w:t>контекстах.</w:t>
      </w:r>
    </w:p>
    <w:p w:rsidR="00274355" w:rsidRDefault="00E56823">
      <w:pPr>
        <w:pStyle w:val="a3"/>
        <w:ind w:left="779" w:right="803"/>
      </w:pPr>
      <w:r>
        <w:t>На уровне среднего общего образования регулятивные действия должны прирасти за</w:t>
      </w:r>
      <w:r>
        <w:rPr>
          <w:spacing w:val="-57"/>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 задач, для эффективного разрешения конфликтов. Старший 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 на уровне среднего общего образования, когда обучающийся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rsidR="00274355" w:rsidRDefault="00E56823">
      <w:pPr>
        <w:pStyle w:val="a3"/>
        <w:ind w:left="779" w:right="803"/>
      </w:pPr>
      <w:r>
        <w:rPr>
          <w:b/>
        </w:rPr>
        <w:t>Цель</w:t>
      </w:r>
      <w:r>
        <w:rPr>
          <w:b/>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усвоение</w:t>
      </w:r>
      <w:r>
        <w:rPr>
          <w:spacing w:val="1"/>
        </w:rPr>
        <w:t xml:space="preserve"> </w:t>
      </w:r>
      <w:r>
        <w:t>знаний</w:t>
      </w:r>
      <w:r>
        <w:rPr>
          <w:spacing w:val="60"/>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 деятельности для достижения практикоориентированных результатов</w:t>
      </w:r>
      <w:r>
        <w:rPr>
          <w:spacing w:val="1"/>
        </w:rPr>
        <w:t xml:space="preserve"> </w:t>
      </w:r>
      <w:r>
        <w:t>образования.</w:t>
      </w:r>
    </w:p>
    <w:p w:rsidR="00274355" w:rsidRDefault="00E56823">
      <w:pPr>
        <w:ind w:left="1346"/>
        <w:jc w:val="both"/>
        <w:rPr>
          <w:sz w:val="24"/>
        </w:rPr>
      </w:pPr>
      <w:r>
        <w:rPr>
          <w:b/>
          <w:sz w:val="24"/>
        </w:rPr>
        <w:t>Задачи</w:t>
      </w:r>
      <w:r>
        <w:rPr>
          <w:b/>
          <w:spacing w:val="-1"/>
          <w:sz w:val="24"/>
        </w:rPr>
        <w:t xml:space="preserve"> </w:t>
      </w:r>
      <w:r>
        <w:rPr>
          <w:sz w:val="24"/>
        </w:rPr>
        <w:t>программа</w:t>
      </w:r>
      <w:r>
        <w:rPr>
          <w:spacing w:val="-2"/>
          <w:sz w:val="24"/>
        </w:rPr>
        <w:t xml:space="preserve"> </w:t>
      </w:r>
      <w:r>
        <w:rPr>
          <w:sz w:val="24"/>
        </w:rPr>
        <w:t>развития УУД:</w:t>
      </w:r>
    </w:p>
    <w:p w:rsidR="00274355" w:rsidRDefault="00E56823">
      <w:pPr>
        <w:pStyle w:val="a4"/>
        <w:numPr>
          <w:ilvl w:val="3"/>
          <w:numId w:val="82"/>
        </w:numPr>
        <w:tabs>
          <w:tab w:val="left" w:pos="2067"/>
        </w:tabs>
        <w:spacing w:before="4"/>
        <w:ind w:right="804"/>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ценностно-смысловых</w:t>
      </w:r>
      <w:r>
        <w:rPr>
          <w:spacing w:val="-57"/>
          <w:sz w:val="24"/>
        </w:rPr>
        <w:t xml:space="preserve"> </w:t>
      </w:r>
      <w:r>
        <w:rPr>
          <w:sz w:val="24"/>
        </w:rPr>
        <w:t>ориентиров и установок, системы значимых социальных и межличностных</w:t>
      </w:r>
      <w:r>
        <w:rPr>
          <w:spacing w:val="1"/>
          <w:sz w:val="24"/>
        </w:rPr>
        <w:t xml:space="preserve"> </w:t>
      </w:r>
      <w:r>
        <w:rPr>
          <w:sz w:val="24"/>
        </w:rPr>
        <w:t>отношений;</w:t>
      </w:r>
    </w:p>
    <w:p w:rsidR="00274355" w:rsidRDefault="00E56823">
      <w:pPr>
        <w:pStyle w:val="a4"/>
        <w:numPr>
          <w:ilvl w:val="3"/>
          <w:numId w:val="82"/>
        </w:numPr>
        <w:tabs>
          <w:tab w:val="left" w:pos="2067"/>
        </w:tabs>
        <w:ind w:right="813"/>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учебной деятельности и организации учебного сотрудничества с педагогами и</w:t>
      </w:r>
      <w:r>
        <w:rPr>
          <w:spacing w:val="-57"/>
          <w:sz w:val="24"/>
        </w:rPr>
        <w:t xml:space="preserve"> </w:t>
      </w:r>
      <w:r>
        <w:rPr>
          <w:sz w:val="24"/>
        </w:rPr>
        <w:t>сверстниками;</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3"/>
          <w:numId w:val="82"/>
        </w:numPr>
        <w:tabs>
          <w:tab w:val="left" w:pos="2067"/>
        </w:tabs>
        <w:spacing w:before="89"/>
        <w:ind w:right="805"/>
        <w:rPr>
          <w:sz w:val="24"/>
        </w:rPr>
      </w:pPr>
      <w:r>
        <w:rPr>
          <w:sz w:val="24"/>
        </w:rPr>
        <w:lastRenderedPageBreak/>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формирование</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социальной</w:t>
      </w:r>
      <w:r>
        <w:rPr>
          <w:spacing w:val="1"/>
          <w:sz w:val="24"/>
        </w:rPr>
        <w:t xml:space="preserve"> </w:t>
      </w:r>
      <w:r>
        <w:rPr>
          <w:sz w:val="24"/>
        </w:rPr>
        <w:t>деятельности;</w:t>
      </w:r>
    </w:p>
    <w:p w:rsidR="00274355" w:rsidRDefault="00E56823">
      <w:pPr>
        <w:pStyle w:val="a4"/>
        <w:numPr>
          <w:ilvl w:val="3"/>
          <w:numId w:val="82"/>
        </w:numPr>
        <w:tabs>
          <w:tab w:val="left" w:pos="2067"/>
        </w:tabs>
        <w:spacing w:line="242" w:lineRule="auto"/>
        <w:ind w:right="807"/>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интеграции</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учебноисследовательской</w:t>
      </w:r>
      <w:r>
        <w:rPr>
          <w:spacing w:val="-4"/>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7"/>
          <w:sz w:val="24"/>
        </w:rPr>
        <w:t xml:space="preserve"> </w:t>
      </w:r>
      <w:r>
        <w:rPr>
          <w:sz w:val="24"/>
        </w:rPr>
        <w:t>обучающихся;</w:t>
      </w:r>
    </w:p>
    <w:p w:rsidR="00274355" w:rsidRDefault="00E56823">
      <w:pPr>
        <w:pStyle w:val="a4"/>
        <w:numPr>
          <w:ilvl w:val="3"/>
          <w:numId w:val="82"/>
        </w:numPr>
        <w:tabs>
          <w:tab w:val="left" w:pos="2067"/>
        </w:tabs>
        <w:ind w:right="807"/>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учебноисследовательской и проектной деятельности (творческих конкурсах,</w:t>
      </w:r>
      <w:r>
        <w:rPr>
          <w:spacing w:val="1"/>
          <w:sz w:val="24"/>
        </w:rPr>
        <w:t xml:space="preserve"> </w:t>
      </w:r>
      <w:r>
        <w:rPr>
          <w:sz w:val="24"/>
        </w:rPr>
        <w:t>научных</w:t>
      </w:r>
      <w:r>
        <w:rPr>
          <w:spacing w:val="1"/>
          <w:sz w:val="24"/>
        </w:rPr>
        <w:t xml:space="preserve"> </w:t>
      </w:r>
      <w:r>
        <w:rPr>
          <w:sz w:val="24"/>
        </w:rPr>
        <w:t>обществах,</w:t>
      </w:r>
      <w:r>
        <w:rPr>
          <w:spacing w:val="1"/>
          <w:sz w:val="24"/>
        </w:rPr>
        <w:t xml:space="preserve"> </w:t>
      </w:r>
      <w:r>
        <w:rPr>
          <w:sz w:val="24"/>
        </w:rPr>
        <w:t>научно-практических</w:t>
      </w:r>
      <w:r>
        <w:rPr>
          <w:spacing w:val="1"/>
          <w:sz w:val="24"/>
        </w:rPr>
        <w:t xml:space="preserve"> </w:t>
      </w:r>
      <w:r>
        <w:rPr>
          <w:sz w:val="24"/>
        </w:rPr>
        <w:t>конференциях,</w:t>
      </w:r>
      <w:r>
        <w:rPr>
          <w:spacing w:val="1"/>
          <w:sz w:val="24"/>
        </w:rPr>
        <w:t xml:space="preserve"> </w:t>
      </w:r>
      <w:r>
        <w:rPr>
          <w:sz w:val="24"/>
        </w:rPr>
        <w:t>олимпиадах</w:t>
      </w:r>
      <w:r>
        <w:rPr>
          <w:spacing w:val="1"/>
          <w:sz w:val="24"/>
        </w:rPr>
        <w:t xml:space="preserve"> </w:t>
      </w:r>
      <w:r>
        <w:rPr>
          <w:sz w:val="24"/>
        </w:rPr>
        <w:t>и</w:t>
      </w:r>
      <w:r>
        <w:rPr>
          <w:spacing w:val="-57"/>
          <w:sz w:val="24"/>
        </w:rPr>
        <w:t xml:space="preserve"> </w:t>
      </w:r>
      <w:r>
        <w:rPr>
          <w:sz w:val="24"/>
        </w:rPr>
        <w:t>других), возможность</w:t>
      </w:r>
      <w:r>
        <w:rPr>
          <w:spacing w:val="-2"/>
          <w:sz w:val="24"/>
        </w:rPr>
        <w:t xml:space="preserve"> </w:t>
      </w:r>
      <w:r>
        <w:rPr>
          <w:sz w:val="24"/>
        </w:rPr>
        <w:t>получения</w:t>
      </w:r>
      <w:r>
        <w:rPr>
          <w:spacing w:val="-2"/>
          <w:sz w:val="24"/>
        </w:rPr>
        <w:t xml:space="preserve"> </w:t>
      </w:r>
      <w:r>
        <w:rPr>
          <w:sz w:val="24"/>
        </w:rPr>
        <w:t>практико-ориентированного</w:t>
      </w:r>
      <w:r>
        <w:rPr>
          <w:spacing w:val="2"/>
          <w:sz w:val="24"/>
        </w:rPr>
        <w:t xml:space="preserve"> </w:t>
      </w:r>
      <w:r>
        <w:rPr>
          <w:sz w:val="24"/>
        </w:rPr>
        <w:t>результата;</w:t>
      </w:r>
    </w:p>
    <w:p w:rsidR="00274355" w:rsidRDefault="00E56823">
      <w:pPr>
        <w:pStyle w:val="a4"/>
        <w:numPr>
          <w:ilvl w:val="3"/>
          <w:numId w:val="82"/>
        </w:numPr>
        <w:tabs>
          <w:tab w:val="left" w:pos="2067"/>
        </w:tabs>
        <w:spacing w:line="237" w:lineRule="auto"/>
        <w:ind w:right="81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компетенций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57"/>
          <w:sz w:val="24"/>
        </w:rPr>
        <w:t xml:space="preserve"> </w:t>
      </w:r>
      <w:r>
        <w:rPr>
          <w:sz w:val="24"/>
        </w:rPr>
        <w:t>использования ИКТ, включая владение ИКТ, поиском, анализом и передачей</w:t>
      </w:r>
      <w:r>
        <w:rPr>
          <w:spacing w:val="1"/>
          <w:sz w:val="24"/>
        </w:rPr>
        <w:t xml:space="preserve"> </w:t>
      </w:r>
      <w:r>
        <w:rPr>
          <w:sz w:val="24"/>
        </w:rPr>
        <w:t>информации,</w:t>
      </w:r>
      <w:r>
        <w:rPr>
          <w:spacing w:val="3"/>
          <w:sz w:val="24"/>
        </w:rPr>
        <w:t xml:space="preserve"> </w:t>
      </w:r>
      <w:r>
        <w:rPr>
          <w:sz w:val="24"/>
        </w:rPr>
        <w:t>презентацией</w:t>
      </w:r>
      <w:r>
        <w:rPr>
          <w:spacing w:val="-2"/>
          <w:sz w:val="24"/>
        </w:rPr>
        <w:t xml:space="preserve"> </w:t>
      </w:r>
      <w:r>
        <w:rPr>
          <w:sz w:val="24"/>
        </w:rPr>
        <w:t>выполненных;</w:t>
      </w:r>
    </w:p>
    <w:p w:rsidR="00274355" w:rsidRDefault="00E56823">
      <w:pPr>
        <w:pStyle w:val="a4"/>
        <w:numPr>
          <w:ilvl w:val="3"/>
          <w:numId w:val="82"/>
        </w:numPr>
        <w:tabs>
          <w:tab w:val="left" w:pos="2067"/>
        </w:tabs>
        <w:spacing w:before="4" w:line="237" w:lineRule="auto"/>
        <w:ind w:right="813"/>
        <w:rPr>
          <w:sz w:val="24"/>
        </w:rPr>
      </w:pPr>
      <w:r>
        <w:rPr>
          <w:sz w:val="24"/>
        </w:rPr>
        <w:t>работ,</w:t>
      </w:r>
      <w:r>
        <w:rPr>
          <w:spacing w:val="1"/>
          <w:sz w:val="24"/>
        </w:rPr>
        <w:t xml:space="preserve"> </w:t>
      </w:r>
      <w:r>
        <w:rPr>
          <w:sz w:val="24"/>
        </w:rPr>
        <w:t>основами</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умением</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ИКТ;</w:t>
      </w:r>
    </w:p>
    <w:p w:rsidR="00274355" w:rsidRDefault="00E56823">
      <w:pPr>
        <w:pStyle w:val="a4"/>
        <w:numPr>
          <w:ilvl w:val="3"/>
          <w:numId w:val="82"/>
        </w:numPr>
        <w:tabs>
          <w:tab w:val="left" w:pos="2067"/>
        </w:tabs>
        <w:spacing w:before="2" w:line="237" w:lineRule="auto"/>
        <w:ind w:right="815"/>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развития</w:t>
      </w:r>
      <w:r>
        <w:rPr>
          <w:spacing w:val="-3"/>
          <w:sz w:val="24"/>
        </w:rPr>
        <w:t xml:space="preserve"> </w:t>
      </w:r>
      <w:r>
        <w:rPr>
          <w:sz w:val="24"/>
        </w:rPr>
        <w:t>общества.</w:t>
      </w:r>
    </w:p>
    <w:p w:rsidR="00274355" w:rsidRDefault="00E56823">
      <w:pPr>
        <w:pStyle w:val="a4"/>
        <w:numPr>
          <w:ilvl w:val="3"/>
          <w:numId w:val="82"/>
        </w:numPr>
        <w:tabs>
          <w:tab w:val="left" w:pos="2067"/>
        </w:tabs>
        <w:spacing w:before="8" w:line="237" w:lineRule="auto"/>
        <w:ind w:right="809"/>
        <w:rPr>
          <w:sz w:val="24"/>
        </w:rPr>
      </w:pPr>
      <w:r>
        <w:rPr>
          <w:sz w:val="24"/>
        </w:rPr>
        <w:t>возможность</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приобретенных</w:t>
      </w:r>
      <w:r>
        <w:rPr>
          <w:spacing w:val="1"/>
          <w:sz w:val="24"/>
        </w:rPr>
        <w:t xml:space="preserve"> </w:t>
      </w:r>
      <w:r>
        <w:rPr>
          <w:sz w:val="24"/>
        </w:rPr>
        <w:t>обучающимися</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навыков</w:t>
      </w:r>
      <w:r>
        <w:rPr>
          <w:spacing w:val="1"/>
          <w:sz w:val="24"/>
        </w:rPr>
        <w:t xml:space="preserve"> </w:t>
      </w:r>
      <w:r>
        <w:rPr>
          <w:sz w:val="24"/>
        </w:rPr>
        <w:t>целеполагания,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самоконтроля;</w:t>
      </w:r>
    </w:p>
    <w:p w:rsidR="00274355" w:rsidRDefault="00E56823">
      <w:pPr>
        <w:pStyle w:val="a4"/>
        <w:numPr>
          <w:ilvl w:val="3"/>
          <w:numId w:val="82"/>
        </w:numPr>
        <w:tabs>
          <w:tab w:val="left" w:pos="2067"/>
        </w:tabs>
        <w:spacing w:before="7" w:line="237" w:lineRule="auto"/>
        <w:ind w:right="814"/>
        <w:rPr>
          <w:sz w:val="24"/>
        </w:rPr>
      </w:pPr>
      <w:r>
        <w:rPr>
          <w:sz w:val="24"/>
        </w:rPr>
        <w:t>подготовку</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дальнейшего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профессиональной</w:t>
      </w:r>
      <w:r>
        <w:rPr>
          <w:spacing w:val="-3"/>
          <w:sz w:val="24"/>
        </w:rPr>
        <w:t xml:space="preserve"> </w:t>
      </w:r>
      <w:r>
        <w:rPr>
          <w:sz w:val="24"/>
        </w:rPr>
        <w:t>деятельности.</w:t>
      </w:r>
    </w:p>
    <w:p w:rsidR="00274355" w:rsidRDefault="00274355">
      <w:pPr>
        <w:pStyle w:val="a3"/>
        <w:ind w:left="0" w:firstLine="0"/>
        <w:jc w:val="left"/>
      </w:pPr>
    </w:p>
    <w:p w:rsidR="00274355" w:rsidRDefault="00E56823">
      <w:pPr>
        <w:pStyle w:val="1"/>
        <w:numPr>
          <w:ilvl w:val="2"/>
          <w:numId w:val="82"/>
        </w:numPr>
        <w:tabs>
          <w:tab w:val="left" w:pos="1952"/>
        </w:tabs>
        <w:spacing w:before="1" w:line="275" w:lineRule="exact"/>
        <w:ind w:hanging="606"/>
        <w:rPr>
          <w:b w:val="0"/>
        </w:rPr>
      </w:pPr>
      <w:r>
        <w:t>Содержательный</w:t>
      </w:r>
      <w:r>
        <w:rPr>
          <w:spacing w:val="-2"/>
        </w:rPr>
        <w:t xml:space="preserve"> </w:t>
      </w:r>
      <w:r>
        <w:t>раздел</w:t>
      </w:r>
      <w:r>
        <w:rPr>
          <w:b w:val="0"/>
        </w:rPr>
        <w:t>.</w:t>
      </w:r>
    </w:p>
    <w:p w:rsidR="00274355" w:rsidRDefault="00E56823">
      <w:pPr>
        <w:pStyle w:val="a3"/>
        <w:spacing w:line="275" w:lineRule="exact"/>
        <w:ind w:left="1346" w:firstLine="0"/>
        <w:jc w:val="left"/>
      </w:pPr>
      <w:r>
        <w:t>Программа</w:t>
      </w:r>
      <w:r>
        <w:rPr>
          <w:spacing w:val="-2"/>
        </w:rPr>
        <w:t xml:space="preserve"> </w:t>
      </w:r>
      <w:r>
        <w:t>формирования</w:t>
      </w:r>
      <w:r>
        <w:rPr>
          <w:spacing w:val="-6"/>
        </w:rPr>
        <w:t xml:space="preserve"> </w:t>
      </w:r>
      <w:r>
        <w:t>УУД</w:t>
      </w:r>
      <w:r>
        <w:rPr>
          <w:spacing w:val="3"/>
        </w:rPr>
        <w:t xml:space="preserve"> </w:t>
      </w:r>
      <w:r>
        <w:t>у</w:t>
      </w:r>
      <w:r>
        <w:rPr>
          <w:spacing w:val="-11"/>
        </w:rPr>
        <w:t xml:space="preserve"> </w:t>
      </w:r>
      <w:r>
        <w:t>обучающихся</w:t>
      </w:r>
      <w:r>
        <w:rPr>
          <w:spacing w:val="-1"/>
        </w:rPr>
        <w:t xml:space="preserve"> </w:t>
      </w:r>
      <w:r>
        <w:t>содержит:</w:t>
      </w:r>
    </w:p>
    <w:p w:rsidR="00274355" w:rsidRDefault="00E56823">
      <w:pPr>
        <w:pStyle w:val="a4"/>
        <w:numPr>
          <w:ilvl w:val="3"/>
          <w:numId w:val="82"/>
        </w:numPr>
        <w:tabs>
          <w:tab w:val="left" w:pos="2066"/>
          <w:tab w:val="left" w:pos="2067"/>
        </w:tabs>
        <w:spacing w:before="4" w:line="293" w:lineRule="exact"/>
        <w:ind w:hanging="361"/>
        <w:jc w:val="left"/>
        <w:rPr>
          <w:sz w:val="24"/>
        </w:rPr>
      </w:pPr>
      <w:r>
        <w:rPr>
          <w:sz w:val="24"/>
        </w:rPr>
        <w:t>описание</w:t>
      </w:r>
      <w:r>
        <w:rPr>
          <w:spacing w:val="-3"/>
          <w:sz w:val="24"/>
        </w:rPr>
        <w:t xml:space="preserve"> </w:t>
      </w:r>
      <w:r>
        <w:rPr>
          <w:sz w:val="24"/>
        </w:rPr>
        <w:t>взаимосвязи УУД</w:t>
      </w:r>
      <w:r>
        <w:rPr>
          <w:spacing w:val="-2"/>
          <w:sz w:val="24"/>
        </w:rPr>
        <w:t xml:space="preserve"> </w:t>
      </w:r>
      <w:r>
        <w:rPr>
          <w:sz w:val="24"/>
        </w:rPr>
        <w:t>с</w:t>
      </w:r>
      <w:r>
        <w:rPr>
          <w:spacing w:val="-2"/>
          <w:sz w:val="24"/>
        </w:rPr>
        <w:t xml:space="preserve"> </w:t>
      </w:r>
      <w:r>
        <w:rPr>
          <w:sz w:val="24"/>
        </w:rPr>
        <w:t>содержанием</w:t>
      </w:r>
      <w:r>
        <w:rPr>
          <w:spacing w:val="-4"/>
          <w:sz w:val="24"/>
        </w:rPr>
        <w:t xml:space="preserve"> </w:t>
      </w:r>
      <w:r>
        <w:rPr>
          <w:sz w:val="24"/>
        </w:rPr>
        <w:t>учебных</w:t>
      </w:r>
      <w:r>
        <w:rPr>
          <w:spacing w:val="-6"/>
          <w:sz w:val="24"/>
        </w:rPr>
        <w:t xml:space="preserve"> </w:t>
      </w:r>
      <w:r>
        <w:rPr>
          <w:sz w:val="24"/>
        </w:rPr>
        <w:t>предметов;</w:t>
      </w:r>
    </w:p>
    <w:p w:rsidR="00274355" w:rsidRDefault="00E56823">
      <w:pPr>
        <w:pStyle w:val="a4"/>
        <w:numPr>
          <w:ilvl w:val="3"/>
          <w:numId w:val="82"/>
        </w:numPr>
        <w:tabs>
          <w:tab w:val="left" w:pos="2066"/>
          <w:tab w:val="left" w:pos="2067"/>
        </w:tabs>
        <w:spacing w:line="293" w:lineRule="exact"/>
        <w:ind w:hanging="361"/>
        <w:jc w:val="left"/>
        <w:rPr>
          <w:sz w:val="24"/>
        </w:rPr>
      </w:pPr>
      <w:r>
        <w:rPr>
          <w:sz w:val="24"/>
        </w:rPr>
        <w:t>описание</w:t>
      </w:r>
      <w:r>
        <w:rPr>
          <w:spacing w:val="-6"/>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основных</w:t>
      </w:r>
      <w:r>
        <w:rPr>
          <w:spacing w:val="-4"/>
          <w:sz w:val="24"/>
        </w:rPr>
        <w:t xml:space="preserve"> </w:t>
      </w:r>
      <w:r>
        <w:rPr>
          <w:sz w:val="24"/>
        </w:rPr>
        <w:t>направлений</w:t>
      </w:r>
      <w:r>
        <w:rPr>
          <w:spacing w:val="-3"/>
          <w:sz w:val="24"/>
        </w:rPr>
        <w:t xml:space="preserve"> </w:t>
      </w:r>
      <w:r>
        <w:rPr>
          <w:sz w:val="24"/>
        </w:rPr>
        <w:t>и</w:t>
      </w:r>
      <w:r>
        <w:rPr>
          <w:spacing w:val="2"/>
          <w:sz w:val="24"/>
        </w:rPr>
        <w:t xml:space="preserve"> </w:t>
      </w:r>
      <w:r>
        <w:rPr>
          <w:sz w:val="24"/>
        </w:rPr>
        <w:t>форм;</w:t>
      </w:r>
    </w:p>
    <w:p w:rsidR="00274355" w:rsidRDefault="00E56823">
      <w:pPr>
        <w:pStyle w:val="a4"/>
        <w:numPr>
          <w:ilvl w:val="3"/>
          <w:numId w:val="82"/>
        </w:numPr>
        <w:tabs>
          <w:tab w:val="left" w:pos="2066"/>
          <w:tab w:val="left" w:pos="2067"/>
        </w:tabs>
        <w:spacing w:line="292" w:lineRule="exact"/>
        <w:ind w:hanging="361"/>
        <w:jc w:val="left"/>
        <w:rPr>
          <w:sz w:val="24"/>
        </w:rPr>
      </w:pPr>
      <w:r>
        <w:rPr>
          <w:sz w:val="24"/>
        </w:rPr>
        <w:t>учебно-исследовательской</w:t>
      </w:r>
      <w:r>
        <w:rPr>
          <w:spacing w:val="-5"/>
          <w:sz w:val="24"/>
        </w:rPr>
        <w:t xml:space="preserve"> </w:t>
      </w:r>
      <w:r>
        <w:rPr>
          <w:sz w:val="24"/>
        </w:rPr>
        <w:t>и</w:t>
      </w:r>
      <w:r>
        <w:rPr>
          <w:spacing w:val="-5"/>
          <w:sz w:val="24"/>
        </w:rPr>
        <w:t xml:space="preserve"> </w:t>
      </w:r>
      <w:r>
        <w:rPr>
          <w:sz w:val="24"/>
        </w:rPr>
        <w:t>проектной</w:t>
      </w:r>
      <w:r>
        <w:rPr>
          <w:spacing w:val="-5"/>
          <w:sz w:val="24"/>
        </w:rPr>
        <w:t xml:space="preserve"> </w:t>
      </w:r>
      <w:r>
        <w:rPr>
          <w:sz w:val="24"/>
        </w:rPr>
        <w:t>деятельности.</w:t>
      </w:r>
    </w:p>
    <w:p w:rsidR="00274355" w:rsidRDefault="00E56823">
      <w:pPr>
        <w:pStyle w:val="a3"/>
        <w:ind w:left="779" w:right="808"/>
      </w:pPr>
      <w:r>
        <w:t>Описание</w:t>
      </w:r>
      <w:r>
        <w:rPr>
          <w:spacing w:val="1"/>
        </w:rPr>
        <w:t xml:space="preserve"> </w:t>
      </w:r>
      <w:r>
        <w:t>взаимосвязи</w:t>
      </w:r>
      <w:r>
        <w:rPr>
          <w:spacing w:val="1"/>
        </w:rPr>
        <w:t xml:space="preserve"> </w:t>
      </w:r>
      <w:r>
        <w:t>УУД</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среднего</w:t>
      </w:r>
      <w:r>
        <w:rPr>
          <w:spacing w:val="1"/>
        </w:rPr>
        <w:t xml:space="preserve"> </w:t>
      </w:r>
      <w:r>
        <w:t>общего образования определяется программой</w:t>
      </w:r>
      <w:r>
        <w:rPr>
          <w:spacing w:val="1"/>
        </w:rPr>
        <w:t xml:space="preserve"> </w:t>
      </w:r>
      <w:r>
        <w:t>среднего общего образования.</w:t>
      </w:r>
      <w:r>
        <w:rPr>
          <w:spacing w:val="1"/>
        </w:rPr>
        <w:t xml:space="preserve"> </w:t>
      </w:r>
      <w:r>
        <w:t>Предметное учебное содержание фиксируется</w:t>
      </w:r>
      <w:r>
        <w:rPr>
          <w:spacing w:val="5"/>
        </w:rPr>
        <w:t xml:space="preserve"> </w:t>
      </w:r>
      <w:r>
        <w:t>в</w:t>
      </w:r>
      <w:r>
        <w:rPr>
          <w:spacing w:val="2"/>
        </w:rPr>
        <w:t xml:space="preserve"> </w:t>
      </w:r>
      <w:r>
        <w:t>рабочих</w:t>
      </w:r>
      <w:r>
        <w:rPr>
          <w:spacing w:val="-4"/>
        </w:rPr>
        <w:t xml:space="preserve"> </w:t>
      </w:r>
      <w:r>
        <w:t>программах.</w:t>
      </w:r>
    </w:p>
    <w:p w:rsidR="00274355" w:rsidRDefault="00E56823">
      <w:pPr>
        <w:pStyle w:val="a3"/>
        <w:spacing w:before="3" w:line="237" w:lineRule="auto"/>
        <w:ind w:left="779" w:right="804"/>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(далее</w:t>
      </w:r>
      <w:r>
        <w:rPr>
          <w:spacing w:val="1"/>
        </w:rPr>
        <w:t xml:space="preserve"> </w:t>
      </w:r>
      <w:r>
        <w:t>-</w:t>
      </w:r>
      <w:r>
        <w:rPr>
          <w:spacing w:val="1"/>
        </w:rPr>
        <w:t xml:space="preserve"> </w:t>
      </w:r>
      <w:r>
        <w:t>РП)</w:t>
      </w:r>
      <w:r>
        <w:rPr>
          <w:spacing w:val="1"/>
        </w:rPr>
        <w:t xml:space="preserve"> </w:t>
      </w:r>
      <w:r>
        <w:t>отражают</w:t>
      </w:r>
      <w:r>
        <w:rPr>
          <w:spacing w:val="-8"/>
        </w:rPr>
        <w:t xml:space="preserve"> </w:t>
      </w:r>
      <w:r>
        <w:t>определенные</w:t>
      </w:r>
      <w:r>
        <w:rPr>
          <w:spacing w:val="1"/>
        </w:rPr>
        <w:t xml:space="preserve"> </w:t>
      </w:r>
      <w:r>
        <w:t>во</w:t>
      </w:r>
      <w:r>
        <w:rPr>
          <w:spacing w:val="4"/>
        </w:rPr>
        <w:t xml:space="preserve"> </w:t>
      </w:r>
      <w:r>
        <w:t>ФГОС СОО</w:t>
      </w:r>
      <w:r>
        <w:rPr>
          <w:spacing w:val="2"/>
        </w:rPr>
        <w:t xml:space="preserve"> </w:t>
      </w:r>
      <w:r>
        <w:t>УУД в</w:t>
      </w:r>
      <w:r>
        <w:rPr>
          <w:spacing w:val="-1"/>
        </w:rPr>
        <w:t xml:space="preserve"> </w:t>
      </w:r>
      <w:r>
        <w:t>трех</w:t>
      </w:r>
      <w:r>
        <w:rPr>
          <w:spacing w:val="-4"/>
        </w:rPr>
        <w:t xml:space="preserve"> </w:t>
      </w:r>
      <w:r>
        <w:t>своих</w:t>
      </w:r>
      <w:r>
        <w:rPr>
          <w:spacing w:val="-3"/>
        </w:rPr>
        <w:t xml:space="preserve"> </w:t>
      </w:r>
      <w:r>
        <w:t>компонентах:</w:t>
      </w:r>
    </w:p>
    <w:p w:rsidR="00274355" w:rsidRDefault="00E56823">
      <w:pPr>
        <w:pStyle w:val="a4"/>
        <w:numPr>
          <w:ilvl w:val="3"/>
          <w:numId w:val="82"/>
        </w:numPr>
        <w:tabs>
          <w:tab w:val="left" w:pos="2067"/>
        </w:tabs>
        <w:spacing w:before="8" w:line="237" w:lineRule="auto"/>
        <w:ind w:right="809"/>
        <w:rPr>
          <w:sz w:val="24"/>
        </w:rPr>
      </w:pPr>
      <w:r>
        <w:rPr>
          <w:sz w:val="24"/>
        </w:rPr>
        <w:t>как</w:t>
      </w:r>
      <w:r>
        <w:rPr>
          <w:spacing w:val="1"/>
          <w:sz w:val="24"/>
        </w:rPr>
        <w:t xml:space="preserve"> </w:t>
      </w:r>
      <w:r>
        <w:rPr>
          <w:sz w:val="24"/>
        </w:rPr>
        <w:t>часть</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"Планируемые</w:t>
      </w:r>
      <w:r>
        <w:rPr>
          <w:spacing w:val="-57"/>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74355" w:rsidRDefault="00E56823">
      <w:pPr>
        <w:pStyle w:val="a4"/>
        <w:numPr>
          <w:ilvl w:val="3"/>
          <w:numId w:val="82"/>
        </w:numPr>
        <w:tabs>
          <w:tab w:val="left" w:pos="2067"/>
        </w:tabs>
        <w:spacing w:before="8" w:line="237" w:lineRule="auto"/>
        <w:ind w:right="815"/>
        <w:rPr>
          <w:sz w:val="24"/>
        </w:rPr>
      </w:pPr>
      <w:r>
        <w:rPr>
          <w:sz w:val="24"/>
        </w:rPr>
        <w:t>в соотнесении с предметными результатами по основным разделам и темам</w:t>
      </w:r>
      <w:r>
        <w:rPr>
          <w:spacing w:val="1"/>
          <w:sz w:val="24"/>
        </w:rPr>
        <w:t xml:space="preserve"> </w:t>
      </w:r>
      <w:r>
        <w:rPr>
          <w:sz w:val="24"/>
        </w:rPr>
        <w:t>учебного</w:t>
      </w:r>
      <w:r>
        <w:rPr>
          <w:spacing w:val="5"/>
          <w:sz w:val="24"/>
        </w:rPr>
        <w:t xml:space="preserve"> </w:t>
      </w:r>
      <w:r>
        <w:rPr>
          <w:sz w:val="24"/>
        </w:rPr>
        <w:t>содержания;</w:t>
      </w:r>
    </w:p>
    <w:p w:rsidR="00274355" w:rsidRDefault="00E56823">
      <w:pPr>
        <w:pStyle w:val="a4"/>
        <w:numPr>
          <w:ilvl w:val="3"/>
          <w:numId w:val="82"/>
        </w:numPr>
        <w:tabs>
          <w:tab w:val="left" w:pos="2067"/>
        </w:tabs>
        <w:spacing w:line="294" w:lineRule="exact"/>
        <w:ind w:hanging="361"/>
        <w:rPr>
          <w:sz w:val="24"/>
        </w:rPr>
      </w:pPr>
      <w:r>
        <w:rPr>
          <w:sz w:val="24"/>
        </w:rPr>
        <w:t>в</w:t>
      </w:r>
      <w:r>
        <w:rPr>
          <w:spacing w:val="-1"/>
          <w:sz w:val="24"/>
        </w:rPr>
        <w:t xml:space="preserve"> </w:t>
      </w:r>
      <w:r>
        <w:rPr>
          <w:sz w:val="24"/>
        </w:rPr>
        <w:t>разделе</w:t>
      </w:r>
      <w:r>
        <w:rPr>
          <w:spacing w:val="-3"/>
          <w:sz w:val="24"/>
        </w:rPr>
        <w:t xml:space="preserve"> </w:t>
      </w:r>
      <w:r>
        <w:rPr>
          <w:sz w:val="24"/>
        </w:rPr>
        <w:t>"Основные</w:t>
      </w:r>
      <w:r>
        <w:rPr>
          <w:spacing w:val="-8"/>
          <w:sz w:val="24"/>
        </w:rPr>
        <w:t xml:space="preserve"> </w:t>
      </w:r>
      <w:r>
        <w:rPr>
          <w:sz w:val="24"/>
        </w:rPr>
        <w:t>виды</w:t>
      </w:r>
      <w:r>
        <w:rPr>
          <w:spacing w:val="-5"/>
          <w:sz w:val="24"/>
        </w:rPr>
        <w:t xml:space="preserve"> </w:t>
      </w:r>
      <w:r>
        <w:rPr>
          <w:sz w:val="24"/>
        </w:rPr>
        <w:t>деятельности"</w:t>
      </w:r>
      <w:r>
        <w:rPr>
          <w:spacing w:val="-4"/>
          <w:sz w:val="24"/>
        </w:rPr>
        <w:t xml:space="preserve"> </w:t>
      </w:r>
      <w:r>
        <w:rPr>
          <w:sz w:val="24"/>
        </w:rPr>
        <w:t>тематического</w:t>
      </w:r>
      <w:r>
        <w:rPr>
          <w:spacing w:val="-2"/>
          <w:sz w:val="24"/>
        </w:rPr>
        <w:t xml:space="preserve"> </w:t>
      </w:r>
      <w:r>
        <w:rPr>
          <w:sz w:val="24"/>
        </w:rPr>
        <w:t>планирования.</w:t>
      </w:r>
    </w:p>
    <w:p w:rsidR="00274355" w:rsidRDefault="00274355">
      <w:pPr>
        <w:pStyle w:val="a3"/>
        <w:spacing w:before="6"/>
        <w:ind w:left="0" w:firstLine="0"/>
        <w:jc w:val="left"/>
      </w:pPr>
    </w:p>
    <w:p w:rsidR="00274355" w:rsidRDefault="00E56823">
      <w:pPr>
        <w:pStyle w:val="1"/>
        <w:tabs>
          <w:tab w:val="left" w:pos="2684"/>
          <w:tab w:val="left" w:pos="4210"/>
          <w:tab w:val="left" w:pos="5735"/>
          <w:tab w:val="left" w:pos="7625"/>
          <w:tab w:val="left" w:pos="8402"/>
          <w:tab w:val="left" w:pos="8795"/>
        </w:tabs>
        <w:spacing w:line="237" w:lineRule="auto"/>
        <w:ind w:left="779" w:right="812" w:firstLine="566"/>
        <w:jc w:val="left"/>
      </w:pPr>
      <w:r>
        <w:t>Описание</w:t>
      </w:r>
      <w:r>
        <w:tab/>
        <w:t>реализации</w:t>
      </w:r>
      <w:r>
        <w:tab/>
        <w:t>требований</w:t>
      </w:r>
      <w:r>
        <w:tab/>
        <w:t>формирования</w:t>
      </w:r>
      <w:r>
        <w:tab/>
        <w:t>УУД</w:t>
      </w:r>
      <w:r>
        <w:tab/>
        <w:t>в</w:t>
      </w:r>
      <w:r>
        <w:tab/>
        <w:t>предметных</w:t>
      </w:r>
      <w:r>
        <w:rPr>
          <w:spacing w:val="-57"/>
        </w:rPr>
        <w:t xml:space="preserve"> </w:t>
      </w:r>
      <w:r>
        <w:t>результатах</w:t>
      </w:r>
      <w:r>
        <w:rPr>
          <w:spacing w:val="-4"/>
        </w:rPr>
        <w:t xml:space="preserve"> </w:t>
      </w:r>
      <w:r>
        <w:t>и</w:t>
      </w:r>
      <w:r>
        <w:rPr>
          <w:spacing w:val="-3"/>
        </w:rPr>
        <w:t xml:space="preserve"> </w:t>
      </w:r>
      <w:r>
        <w:t>тематическом</w:t>
      </w:r>
      <w:r>
        <w:rPr>
          <w:spacing w:val="-4"/>
        </w:rPr>
        <w:t xml:space="preserve"> </w:t>
      </w:r>
      <w:r>
        <w:t>планировании</w:t>
      </w:r>
      <w:r>
        <w:rPr>
          <w:spacing w:val="-2"/>
        </w:rPr>
        <w:t xml:space="preserve"> </w:t>
      </w:r>
      <w:r>
        <w:t>по</w:t>
      </w:r>
      <w:r>
        <w:rPr>
          <w:spacing w:val="1"/>
        </w:rPr>
        <w:t xml:space="preserve"> </w:t>
      </w:r>
      <w:r>
        <w:t>отдельным</w:t>
      </w:r>
      <w:r>
        <w:rPr>
          <w:spacing w:val="-5"/>
        </w:rPr>
        <w:t xml:space="preserve"> </w:t>
      </w:r>
      <w:r>
        <w:t>предметным</w:t>
      </w:r>
      <w:r>
        <w:rPr>
          <w:spacing w:val="-5"/>
        </w:rPr>
        <w:t xml:space="preserve"> </w:t>
      </w:r>
      <w:r>
        <w:t>областям.</w:t>
      </w:r>
    </w:p>
    <w:p w:rsidR="00274355" w:rsidRDefault="00E56823">
      <w:pPr>
        <w:spacing w:before="4" w:line="272" w:lineRule="exact"/>
        <w:ind w:left="1346"/>
        <w:rPr>
          <w:b/>
          <w:sz w:val="24"/>
        </w:rPr>
      </w:pPr>
      <w:r>
        <w:rPr>
          <w:b/>
          <w:sz w:val="24"/>
        </w:rPr>
        <w:t>Русский</w:t>
      </w:r>
      <w:r>
        <w:rPr>
          <w:b/>
          <w:spacing w:val="-1"/>
          <w:sz w:val="24"/>
        </w:rPr>
        <w:t xml:space="preserve"> </w:t>
      </w:r>
      <w:r>
        <w:rPr>
          <w:b/>
          <w:sz w:val="24"/>
        </w:rPr>
        <w:t>язык и</w:t>
      </w:r>
      <w:r>
        <w:rPr>
          <w:b/>
          <w:spacing w:val="-1"/>
          <w:sz w:val="24"/>
        </w:rPr>
        <w:t xml:space="preserve"> </w:t>
      </w:r>
      <w:r>
        <w:rPr>
          <w:b/>
          <w:sz w:val="24"/>
        </w:rPr>
        <w:t>литература,</w:t>
      </w:r>
      <w:r>
        <w:rPr>
          <w:b/>
          <w:spacing w:val="-3"/>
          <w:sz w:val="24"/>
        </w:rPr>
        <w:t xml:space="preserve"> </w:t>
      </w:r>
      <w:r>
        <w:rPr>
          <w:b/>
          <w:sz w:val="24"/>
        </w:rPr>
        <w:t>родной</w:t>
      </w:r>
      <w:r>
        <w:rPr>
          <w:b/>
          <w:spacing w:val="-1"/>
          <w:sz w:val="24"/>
        </w:rPr>
        <w:t xml:space="preserve"> </w:t>
      </w:r>
      <w:r>
        <w:rPr>
          <w:b/>
          <w:sz w:val="24"/>
        </w:rPr>
        <w:t>язык</w:t>
      </w:r>
      <w:r>
        <w:rPr>
          <w:b/>
          <w:spacing w:val="-4"/>
          <w:sz w:val="24"/>
        </w:rPr>
        <w:t xml:space="preserve"> </w:t>
      </w:r>
      <w:r>
        <w:rPr>
          <w:b/>
          <w:sz w:val="24"/>
        </w:rPr>
        <w:t>и</w:t>
      </w:r>
      <w:r>
        <w:rPr>
          <w:b/>
          <w:spacing w:val="-4"/>
          <w:sz w:val="24"/>
        </w:rPr>
        <w:t xml:space="preserve"> </w:t>
      </w:r>
      <w:r>
        <w:rPr>
          <w:b/>
          <w:sz w:val="24"/>
        </w:rPr>
        <w:t>литература</w:t>
      </w:r>
    </w:p>
    <w:p w:rsidR="00274355" w:rsidRDefault="00E56823">
      <w:pPr>
        <w:spacing w:line="272" w:lineRule="exact"/>
        <w:ind w:left="1346"/>
        <w:rPr>
          <w:sz w:val="24"/>
        </w:rPr>
      </w:pPr>
      <w:r>
        <w:rPr>
          <w:sz w:val="24"/>
        </w:rPr>
        <w:t>Формирование</w:t>
      </w:r>
      <w:r>
        <w:rPr>
          <w:spacing w:val="65"/>
          <w:sz w:val="24"/>
        </w:rPr>
        <w:t xml:space="preserve"> </w:t>
      </w:r>
      <w:r>
        <w:rPr>
          <w:b/>
          <w:sz w:val="24"/>
        </w:rPr>
        <w:t>универсальных</w:t>
      </w:r>
      <w:r>
        <w:rPr>
          <w:b/>
          <w:spacing w:val="117"/>
          <w:sz w:val="24"/>
        </w:rPr>
        <w:t xml:space="preserve"> </w:t>
      </w:r>
      <w:r>
        <w:rPr>
          <w:b/>
          <w:sz w:val="24"/>
        </w:rPr>
        <w:t>учебных</w:t>
      </w:r>
      <w:r>
        <w:rPr>
          <w:b/>
          <w:spacing w:val="118"/>
          <w:sz w:val="24"/>
        </w:rPr>
        <w:t xml:space="preserve"> </w:t>
      </w:r>
      <w:r>
        <w:rPr>
          <w:b/>
          <w:sz w:val="24"/>
        </w:rPr>
        <w:t xml:space="preserve">познавательных  </w:t>
      </w:r>
      <w:r>
        <w:rPr>
          <w:b/>
          <w:spacing w:val="3"/>
          <w:sz w:val="24"/>
        </w:rPr>
        <w:t xml:space="preserve"> </w:t>
      </w:r>
      <w:r>
        <w:rPr>
          <w:sz w:val="24"/>
        </w:rPr>
        <w:t>действий</w:t>
      </w:r>
      <w:r>
        <w:rPr>
          <w:spacing w:val="120"/>
          <w:sz w:val="24"/>
        </w:rPr>
        <w:t xml:space="preserve"> </w:t>
      </w:r>
      <w:r>
        <w:rPr>
          <w:sz w:val="24"/>
        </w:rPr>
        <w:t>включает</w:t>
      </w:r>
    </w:p>
    <w:p w:rsidR="00274355" w:rsidRDefault="00E56823">
      <w:pPr>
        <w:pStyle w:val="1"/>
        <w:spacing w:before="7" w:line="273" w:lineRule="exact"/>
        <w:ind w:left="779"/>
        <w:jc w:val="left"/>
      </w:pPr>
      <w:r>
        <w:t>базовые</w:t>
      </w:r>
      <w:r>
        <w:rPr>
          <w:spacing w:val="-2"/>
        </w:rPr>
        <w:t xml:space="preserve"> </w:t>
      </w:r>
      <w:r>
        <w:t>логические</w:t>
      </w:r>
      <w:r>
        <w:rPr>
          <w:spacing w:val="-1"/>
        </w:rPr>
        <w:t xml:space="preserve"> </w:t>
      </w:r>
      <w:r>
        <w:t>действия:</w:t>
      </w:r>
    </w:p>
    <w:p w:rsidR="00274355" w:rsidRDefault="00E56823">
      <w:pPr>
        <w:pStyle w:val="a4"/>
        <w:numPr>
          <w:ilvl w:val="3"/>
          <w:numId w:val="82"/>
        </w:numPr>
        <w:tabs>
          <w:tab w:val="left" w:pos="2067"/>
        </w:tabs>
        <w:ind w:right="805"/>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основание</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фактов</w:t>
      </w:r>
      <w:r>
        <w:rPr>
          <w:spacing w:val="6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функционально-смысловых</w:t>
      </w:r>
      <w:r>
        <w:rPr>
          <w:spacing w:val="44"/>
          <w:sz w:val="24"/>
        </w:rPr>
        <w:t xml:space="preserve"> </w:t>
      </w:r>
      <w:r>
        <w:rPr>
          <w:sz w:val="24"/>
        </w:rPr>
        <w:t>типов,</w:t>
      </w:r>
      <w:r>
        <w:rPr>
          <w:spacing w:val="46"/>
          <w:sz w:val="24"/>
        </w:rPr>
        <w:t xml:space="preserve"> </w:t>
      </w:r>
      <w:r>
        <w:rPr>
          <w:sz w:val="24"/>
        </w:rPr>
        <w:t>жанров;</w:t>
      </w:r>
      <w:r>
        <w:rPr>
          <w:spacing w:val="45"/>
          <w:sz w:val="24"/>
        </w:rPr>
        <w:t xml:space="preserve"> </w:t>
      </w:r>
      <w:r>
        <w:rPr>
          <w:sz w:val="24"/>
        </w:rPr>
        <w:t>устанавливать</w:t>
      </w:r>
      <w:r>
        <w:rPr>
          <w:spacing w:val="51"/>
          <w:sz w:val="24"/>
        </w:rPr>
        <w:t xml:space="preserve"> </w:t>
      </w:r>
      <w:r>
        <w:rPr>
          <w:sz w:val="24"/>
        </w:rPr>
        <w:t>основания</w:t>
      </w:r>
      <w:r>
        <w:rPr>
          <w:spacing w:val="49"/>
          <w:sz w:val="24"/>
        </w:rPr>
        <w:t xml:space="preserve"> </w:t>
      </w:r>
      <w:r>
        <w:rPr>
          <w:sz w:val="24"/>
        </w:rPr>
        <w:t>для</w:t>
      </w:r>
    </w:p>
    <w:p w:rsidR="00274355" w:rsidRDefault="00274355">
      <w:pPr>
        <w:jc w:val="both"/>
        <w:rPr>
          <w:sz w:val="24"/>
        </w:rPr>
        <w:sectPr w:rsidR="00274355">
          <w:pgSz w:w="11910" w:h="16390"/>
          <w:pgMar w:top="1160" w:right="40" w:bottom="280" w:left="920" w:header="720" w:footer="720" w:gutter="0"/>
          <w:cols w:space="720"/>
        </w:sectPr>
      </w:pPr>
    </w:p>
    <w:p w:rsidR="00274355" w:rsidRDefault="00E56823">
      <w:pPr>
        <w:pStyle w:val="a3"/>
        <w:spacing w:before="67"/>
        <w:ind w:left="2066" w:right="808" w:firstLine="0"/>
      </w:pPr>
      <w:r>
        <w:lastRenderedPageBreak/>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 классификации и обобщения литературных фактов; сопоставлять</w:t>
      </w:r>
      <w:r>
        <w:rPr>
          <w:spacing w:val="-57"/>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2"/>
        </w:rPr>
        <w:t xml:space="preserve"> </w:t>
      </w:r>
      <w:r>
        <w:t>в</w:t>
      </w:r>
      <w:r>
        <w:rPr>
          <w:spacing w:val="-1"/>
        </w:rPr>
        <w:t xml:space="preserve"> </w:t>
      </w:r>
      <w:r>
        <w:t>различных</w:t>
      </w:r>
      <w:r>
        <w:rPr>
          <w:spacing w:val="-3"/>
        </w:rPr>
        <w:t xml:space="preserve"> </w:t>
      </w:r>
      <w:r>
        <w:t>видах</w:t>
      </w:r>
      <w:r>
        <w:rPr>
          <w:spacing w:val="-3"/>
        </w:rPr>
        <w:t xml:space="preserve"> </w:t>
      </w:r>
      <w:r>
        <w:t>искусств;</w:t>
      </w:r>
    </w:p>
    <w:p w:rsidR="00274355" w:rsidRDefault="00E56823">
      <w:pPr>
        <w:pStyle w:val="a4"/>
        <w:numPr>
          <w:ilvl w:val="3"/>
          <w:numId w:val="82"/>
        </w:numPr>
        <w:tabs>
          <w:tab w:val="left" w:pos="2067"/>
        </w:tabs>
        <w:spacing w:before="3"/>
        <w:ind w:right="803"/>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языковых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наблюдении</w:t>
      </w:r>
      <w:r>
        <w:rPr>
          <w:spacing w:val="1"/>
          <w:sz w:val="24"/>
        </w:rPr>
        <w:t xml:space="preserve"> </w:t>
      </w:r>
      <w:r>
        <w:rPr>
          <w:sz w:val="24"/>
        </w:rPr>
        <w:t>(например,</w:t>
      </w:r>
      <w:r>
        <w:rPr>
          <w:spacing w:val="1"/>
          <w:sz w:val="24"/>
        </w:rPr>
        <w:t xml:space="preserve"> </w:t>
      </w:r>
      <w:r>
        <w:rPr>
          <w:sz w:val="24"/>
        </w:rPr>
        <w:t>традиционный</w:t>
      </w:r>
      <w:r>
        <w:rPr>
          <w:spacing w:val="1"/>
          <w:sz w:val="24"/>
        </w:rPr>
        <w:t xml:space="preserve"> </w:t>
      </w:r>
      <w:r>
        <w:rPr>
          <w:sz w:val="24"/>
        </w:rPr>
        <w:t>принцип</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правописание чередующихся гласных и другие); при изучении 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1"/>
          <w:sz w:val="24"/>
        </w:rPr>
        <w:t xml:space="preserve"> </w:t>
      </w:r>
      <w:r>
        <w:rPr>
          <w:sz w:val="24"/>
        </w:rPr>
        <w:t>процесса;</w:t>
      </w:r>
      <w:r>
        <w:rPr>
          <w:spacing w:val="-57"/>
          <w:sz w:val="24"/>
        </w:rPr>
        <w:t xml:space="preserve"> </w:t>
      </w:r>
      <w:r>
        <w:rPr>
          <w:sz w:val="24"/>
        </w:rPr>
        <w:t>анализировать изменения (например, в лексическом составе русского языка) и</w:t>
      </w:r>
      <w:r>
        <w:rPr>
          <w:spacing w:val="-57"/>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определения</w:t>
      </w:r>
      <w:r>
        <w:rPr>
          <w:spacing w:val="1"/>
          <w:sz w:val="24"/>
        </w:rPr>
        <w:t xml:space="preserve"> </w:t>
      </w:r>
      <w:r>
        <w:rPr>
          <w:sz w:val="24"/>
        </w:rPr>
        <w:t>понятий; толковать лексическое значение слова путем установления родовых</w:t>
      </w:r>
      <w:r>
        <w:rPr>
          <w:spacing w:val="1"/>
          <w:sz w:val="24"/>
        </w:rPr>
        <w:t xml:space="preserve"> </w:t>
      </w:r>
      <w:r>
        <w:rPr>
          <w:sz w:val="24"/>
        </w:rPr>
        <w:t>и</w:t>
      </w:r>
      <w:r>
        <w:rPr>
          <w:spacing w:val="1"/>
          <w:sz w:val="24"/>
        </w:rPr>
        <w:t xml:space="preserve"> </w:t>
      </w:r>
      <w:r>
        <w:rPr>
          <w:sz w:val="24"/>
        </w:rPr>
        <w:t>видовых</w:t>
      </w:r>
      <w:r>
        <w:rPr>
          <w:spacing w:val="1"/>
          <w:sz w:val="24"/>
        </w:rPr>
        <w:t xml:space="preserve"> </w:t>
      </w:r>
      <w:r>
        <w:rPr>
          <w:sz w:val="24"/>
        </w:rPr>
        <w:t>смысловых</w:t>
      </w:r>
      <w:r>
        <w:rPr>
          <w:spacing w:val="1"/>
          <w:sz w:val="24"/>
        </w:rPr>
        <w:t xml:space="preserve"> </w:t>
      </w:r>
      <w:r>
        <w:rPr>
          <w:sz w:val="24"/>
        </w:rPr>
        <w:t>компонентов,</w:t>
      </w:r>
      <w:r>
        <w:rPr>
          <w:spacing w:val="1"/>
          <w:sz w:val="24"/>
        </w:rPr>
        <w:t xml:space="preserve"> </w:t>
      </w:r>
      <w:r>
        <w:rPr>
          <w:sz w:val="24"/>
        </w:rPr>
        <w:t>отражающих</w:t>
      </w:r>
      <w:r>
        <w:rPr>
          <w:spacing w:val="1"/>
          <w:sz w:val="24"/>
        </w:rPr>
        <w:t xml:space="preserve"> </w:t>
      </w:r>
      <w:r>
        <w:rPr>
          <w:sz w:val="24"/>
        </w:rPr>
        <w:t>основные</w:t>
      </w:r>
      <w:r>
        <w:rPr>
          <w:spacing w:val="1"/>
          <w:sz w:val="24"/>
        </w:rPr>
        <w:t xml:space="preserve"> </w:t>
      </w:r>
      <w:r>
        <w:rPr>
          <w:sz w:val="24"/>
        </w:rPr>
        <w:t>родо-видовые</w:t>
      </w:r>
      <w:r>
        <w:rPr>
          <w:spacing w:val="-57"/>
          <w:sz w:val="24"/>
        </w:rPr>
        <w:t xml:space="preserve"> </w:t>
      </w:r>
      <w:r>
        <w:rPr>
          <w:sz w:val="24"/>
        </w:rPr>
        <w:t>признаки</w:t>
      </w:r>
      <w:r>
        <w:rPr>
          <w:spacing w:val="2"/>
          <w:sz w:val="24"/>
        </w:rPr>
        <w:t xml:space="preserve"> </w:t>
      </w:r>
      <w:r>
        <w:rPr>
          <w:sz w:val="24"/>
        </w:rPr>
        <w:t>реалии;</w:t>
      </w:r>
    </w:p>
    <w:p w:rsidR="00274355" w:rsidRDefault="00E56823">
      <w:pPr>
        <w:pStyle w:val="a4"/>
        <w:numPr>
          <w:ilvl w:val="3"/>
          <w:numId w:val="82"/>
        </w:numPr>
        <w:tabs>
          <w:tab w:val="left" w:pos="2067"/>
        </w:tabs>
        <w:ind w:right="805"/>
        <w:rPr>
          <w:sz w:val="24"/>
        </w:rPr>
      </w:pPr>
      <w:r>
        <w:rPr>
          <w:sz w:val="24"/>
        </w:rPr>
        <w:t>выражать</w:t>
      </w:r>
      <w:r>
        <w:rPr>
          <w:spacing w:val="1"/>
          <w:sz w:val="24"/>
        </w:rPr>
        <w:t xml:space="preserve"> </w:t>
      </w:r>
      <w:r>
        <w:rPr>
          <w:sz w:val="24"/>
        </w:rPr>
        <w:t>отношения,</w:t>
      </w:r>
      <w:r>
        <w:rPr>
          <w:spacing w:val="1"/>
          <w:sz w:val="24"/>
        </w:rPr>
        <w:t xml:space="preserve"> </w:t>
      </w:r>
      <w:r>
        <w:rPr>
          <w:sz w:val="24"/>
        </w:rPr>
        <w:t>зависимости,</w:t>
      </w:r>
      <w:r>
        <w:rPr>
          <w:spacing w:val="1"/>
          <w:sz w:val="24"/>
        </w:rPr>
        <w:t xml:space="preserve"> </w:t>
      </w:r>
      <w:r>
        <w:rPr>
          <w:sz w:val="24"/>
        </w:rPr>
        <w:t>правила,</w:t>
      </w:r>
      <w:r>
        <w:rPr>
          <w:spacing w:val="1"/>
          <w:sz w:val="24"/>
        </w:rPr>
        <w:t xml:space="preserve"> </w:t>
      </w:r>
      <w:r>
        <w:rPr>
          <w:sz w:val="24"/>
        </w:rPr>
        <w:t>закономерности</w:t>
      </w:r>
      <w:r>
        <w:rPr>
          <w:spacing w:val="60"/>
          <w:sz w:val="24"/>
        </w:rPr>
        <w:t xml:space="preserve"> </w:t>
      </w:r>
      <w:r>
        <w:rPr>
          <w:sz w:val="24"/>
        </w:rPr>
        <w:t>с</w:t>
      </w:r>
      <w:r>
        <w:rPr>
          <w:spacing w:val="60"/>
          <w:sz w:val="24"/>
        </w:rPr>
        <w:t xml:space="preserve"> </w:t>
      </w:r>
      <w:r>
        <w:rPr>
          <w:sz w:val="24"/>
        </w:rPr>
        <w:t>помощью</w:t>
      </w:r>
      <w:r>
        <w:rPr>
          <w:spacing w:val="1"/>
          <w:sz w:val="24"/>
        </w:rPr>
        <w:t xml:space="preserve"> </w:t>
      </w:r>
      <w:r>
        <w:rPr>
          <w:sz w:val="24"/>
        </w:rPr>
        <w:t>схем</w:t>
      </w:r>
      <w:r>
        <w:rPr>
          <w:spacing w:val="1"/>
          <w:sz w:val="24"/>
        </w:rPr>
        <w:t xml:space="preserve"> </w:t>
      </w:r>
      <w:r>
        <w:rPr>
          <w:sz w:val="24"/>
        </w:rPr>
        <w:t>(например,</w:t>
      </w:r>
      <w:r>
        <w:rPr>
          <w:spacing w:val="1"/>
          <w:sz w:val="24"/>
        </w:rPr>
        <w:t xml:space="preserve"> </w:t>
      </w:r>
      <w:r>
        <w:rPr>
          <w:sz w:val="24"/>
        </w:rPr>
        <w:t>схем</w:t>
      </w:r>
      <w:r>
        <w:rPr>
          <w:spacing w:val="1"/>
          <w:sz w:val="24"/>
        </w:rPr>
        <w:t xml:space="preserve"> </w:t>
      </w:r>
      <w:r>
        <w:rPr>
          <w:sz w:val="24"/>
        </w:rPr>
        <w:t>сложного</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связи);</w:t>
      </w:r>
      <w:r>
        <w:rPr>
          <w:spacing w:val="1"/>
          <w:sz w:val="24"/>
        </w:rPr>
        <w:t xml:space="preserve"> </w:t>
      </w:r>
      <w:r>
        <w:rPr>
          <w:sz w:val="24"/>
        </w:rPr>
        <w:t>графических моделей</w:t>
      </w:r>
      <w:r>
        <w:rPr>
          <w:spacing w:val="1"/>
          <w:sz w:val="24"/>
        </w:rPr>
        <w:t xml:space="preserve"> </w:t>
      </w:r>
      <w:r>
        <w:rPr>
          <w:sz w:val="24"/>
        </w:rPr>
        <w:t>(например, при объяснении правописания гласных в</w:t>
      </w:r>
      <w:r>
        <w:rPr>
          <w:spacing w:val="1"/>
          <w:sz w:val="24"/>
        </w:rPr>
        <w:t xml:space="preserve"> </w:t>
      </w:r>
      <w:r>
        <w:rPr>
          <w:sz w:val="24"/>
        </w:rPr>
        <w:t>корне слова, правописании "н" и "нн" в словах различных частей речи) и</w:t>
      </w:r>
      <w:r>
        <w:rPr>
          <w:spacing w:val="1"/>
          <w:sz w:val="24"/>
        </w:rPr>
        <w:t xml:space="preserve"> </w:t>
      </w:r>
      <w:r>
        <w:rPr>
          <w:sz w:val="24"/>
        </w:rPr>
        <w:t>другие;</w:t>
      </w:r>
    </w:p>
    <w:p w:rsidR="00274355" w:rsidRDefault="00E56823">
      <w:pPr>
        <w:pStyle w:val="a4"/>
        <w:numPr>
          <w:ilvl w:val="3"/>
          <w:numId w:val="82"/>
        </w:numPr>
        <w:tabs>
          <w:tab w:val="left" w:pos="2067"/>
        </w:tabs>
        <w:ind w:right="811"/>
        <w:rPr>
          <w:sz w:val="24"/>
        </w:rPr>
      </w:pPr>
      <w:r>
        <w:rPr>
          <w:sz w:val="24"/>
        </w:rPr>
        <w:t>разрабатывать план решения языковой и речевой задачи с учетом анализа</w:t>
      </w:r>
      <w:r>
        <w:rPr>
          <w:spacing w:val="1"/>
          <w:sz w:val="24"/>
        </w:rPr>
        <w:t xml:space="preserve"> </w:t>
      </w:r>
      <w:r>
        <w:rPr>
          <w:sz w:val="24"/>
        </w:rPr>
        <w:t>имеющихся</w:t>
      </w:r>
      <w:r>
        <w:rPr>
          <w:spacing w:val="1"/>
          <w:sz w:val="24"/>
        </w:rPr>
        <w:t xml:space="preserve"> </w:t>
      </w:r>
      <w:r>
        <w:rPr>
          <w:sz w:val="24"/>
        </w:rPr>
        <w:t>данных,</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графики</w:t>
      </w:r>
      <w:r>
        <w:rPr>
          <w:spacing w:val="1"/>
          <w:sz w:val="24"/>
        </w:rPr>
        <w:t xml:space="preserve"> </w:t>
      </w:r>
      <w:r>
        <w:rPr>
          <w:sz w:val="24"/>
        </w:rPr>
        <w:t>и</w:t>
      </w:r>
      <w:r>
        <w:rPr>
          <w:spacing w:val="1"/>
          <w:sz w:val="24"/>
        </w:rPr>
        <w:t xml:space="preserve"> </w:t>
      </w:r>
      <w:r>
        <w:rPr>
          <w:sz w:val="24"/>
        </w:rPr>
        <w:t>другие;</w:t>
      </w:r>
    </w:p>
    <w:p w:rsidR="00274355" w:rsidRDefault="00E56823">
      <w:pPr>
        <w:pStyle w:val="a4"/>
        <w:numPr>
          <w:ilvl w:val="3"/>
          <w:numId w:val="82"/>
        </w:numPr>
        <w:tabs>
          <w:tab w:val="left" w:pos="2067"/>
        </w:tabs>
        <w:ind w:right="811"/>
        <w:rPr>
          <w:sz w:val="24"/>
        </w:rPr>
      </w:pPr>
      <w:r>
        <w:rPr>
          <w:sz w:val="24"/>
        </w:rPr>
        <w:t>оценивать соответствие результатов деятельности ее целям; различать верные</w:t>
      </w:r>
      <w:r>
        <w:rPr>
          <w:spacing w:val="-57"/>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суждения,</w:t>
      </w:r>
      <w:r>
        <w:rPr>
          <w:spacing w:val="1"/>
          <w:sz w:val="24"/>
        </w:rPr>
        <w:t xml:space="preserve"> </w:t>
      </w:r>
      <w:r>
        <w:rPr>
          <w:sz w:val="24"/>
        </w:rPr>
        <w:t>устанавливать</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суждениях</w:t>
      </w:r>
      <w:r>
        <w:rPr>
          <w:spacing w:val="1"/>
          <w:sz w:val="24"/>
        </w:rPr>
        <w:t xml:space="preserve"> </w:t>
      </w:r>
      <w:r>
        <w:rPr>
          <w:sz w:val="24"/>
        </w:rPr>
        <w:t>и</w:t>
      </w:r>
      <w:r>
        <w:rPr>
          <w:spacing w:val="1"/>
          <w:sz w:val="24"/>
        </w:rPr>
        <w:t xml:space="preserve"> </w:t>
      </w:r>
      <w:r>
        <w:rPr>
          <w:sz w:val="24"/>
        </w:rPr>
        <w:t>корректировать</w:t>
      </w:r>
      <w:r>
        <w:rPr>
          <w:spacing w:val="-2"/>
          <w:sz w:val="24"/>
        </w:rPr>
        <w:t xml:space="preserve"> </w:t>
      </w:r>
      <w:r>
        <w:rPr>
          <w:sz w:val="24"/>
        </w:rPr>
        <w:t>текст;</w:t>
      </w:r>
    </w:p>
    <w:p w:rsidR="00274355" w:rsidRDefault="00E56823">
      <w:pPr>
        <w:pStyle w:val="a4"/>
        <w:numPr>
          <w:ilvl w:val="3"/>
          <w:numId w:val="82"/>
        </w:numPr>
        <w:tabs>
          <w:tab w:val="left" w:pos="2067"/>
        </w:tabs>
        <w:spacing w:line="237" w:lineRule="auto"/>
        <w:ind w:right="808"/>
        <w:rPr>
          <w:sz w:val="24"/>
        </w:rPr>
      </w:pPr>
      <w:r>
        <w:rPr>
          <w:sz w:val="24"/>
        </w:rPr>
        <w:t>развивать критическое мышление при решении жизненных проблем с учетом</w:t>
      </w:r>
      <w:r>
        <w:rPr>
          <w:spacing w:val="1"/>
          <w:sz w:val="24"/>
        </w:rPr>
        <w:t xml:space="preserve"> </w:t>
      </w:r>
      <w:r>
        <w:rPr>
          <w:sz w:val="24"/>
        </w:rPr>
        <w:t>собственного</w:t>
      </w:r>
      <w:r>
        <w:rPr>
          <w:spacing w:val="5"/>
          <w:sz w:val="24"/>
        </w:rPr>
        <w:t xml:space="preserve"> </w:t>
      </w:r>
      <w:r>
        <w:rPr>
          <w:sz w:val="24"/>
        </w:rPr>
        <w:t>речевого</w:t>
      </w:r>
      <w:r>
        <w:rPr>
          <w:spacing w:val="2"/>
          <w:sz w:val="24"/>
        </w:rPr>
        <w:t xml:space="preserve"> </w:t>
      </w:r>
      <w:r>
        <w:rPr>
          <w:sz w:val="24"/>
        </w:rPr>
        <w:t>и</w:t>
      </w:r>
      <w:r>
        <w:rPr>
          <w:spacing w:val="-3"/>
          <w:sz w:val="24"/>
        </w:rPr>
        <w:t xml:space="preserve"> </w:t>
      </w:r>
      <w:r>
        <w:rPr>
          <w:sz w:val="24"/>
        </w:rPr>
        <w:t>читательского</w:t>
      </w:r>
      <w:r>
        <w:rPr>
          <w:spacing w:val="2"/>
          <w:sz w:val="24"/>
        </w:rPr>
        <w:t xml:space="preserve"> </w:t>
      </w:r>
      <w:r>
        <w:rPr>
          <w:sz w:val="24"/>
        </w:rPr>
        <w:t>опыта.</w:t>
      </w:r>
    </w:p>
    <w:p w:rsidR="00274355" w:rsidRDefault="00E56823">
      <w:pPr>
        <w:pStyle w:val="a4"/>
        <w:numPr>
          <w:ilvl w:val="3"/>
          <w:numId w:val="82"/>
        </w:numPr>
        <w:tabs>
          <w:tab w:val="left" w:pos="2067"/>
        </w:tabs>
        <w:spacing w:before="6" w:line="237" w:lineRule="auto"/>
        <w:ind w:right="820"/>
        <w:rPr>
          <w:sz w:val="24"/>
        </w:rPr>
      </w:pPr>
      <w:r>
        <w:rPr>
          <w:sz w:val="24"/>
        </w:rPr>
        <w:t>самостоятельно формулировать и актуализировать проблему, заложенную в</w:t>
      </w:r>
      <w:r>
        <w:rPr>
          <w:spacing w:val="1"/>
          <w:sz w:val="24"/>
        </w:rPr>
        <w:t xml:space="preserve"> </w:t>
      </w:r>
      <w:r>
        <w:rPr>
          <w:sz w:val="24"/>
        </w:rPr>
        <w:t>художественном</w:t>
      </w:r>
      <w:r>
        <w:rPr>
          <w:spacing w:val="-2"/>
          <w:sz w:val="24"/>
        </w:rPr>
        <w:t xml:space="preserve"> </w:t>
      </w:r>
      <w:r>
        <w:rPr>
          <w:sz w:val="24"/>
        </w:rPr>
        <w:t>произведении,</w:t>
      </w:r>
      <w:r>
        <w:rPr>
          <w:spacing w:val="3"/>
          <w:sz w:val="24"/>
        </w:rPr>
        <w:t xml:space="preserve"> </w:t>
      </w:r>
      <w:r>
        <w:rPr>
          <w:sz w:val="24"/>
        </w:rPr>
        <w:t>рассматривать</w:t>
      </w:r>
      <w:r>
        <w:rPr>
          <w:spacing w:val="-7"/>
          <w:sz w:val="24"/>
        </w:rPr>
        <w:t xml:space="preserve"> </w:t>
      </w:r>
      <w:r>
        <w:rPr>
          <w:sz w:val="24"/>
        </w:rPr>
        <w:t>ее</w:t>
      </w:r>
      <w:r>
        <w:rPr>
          <w:spacing w:val="1"/>
          <w:sz w:val="24"/>
        </w:rPr>
        <w:t xml:space="preserve"> </w:t>
      </w:r>
      <w:r>
        <w:rPr>
          <w:sz w:val="24"/>
        </w:rPr>
        <w:t>всесторонне;</w:t>
      </w:r>
    </w:p>
    <w:p w:rsidR="00274355" w:rsidRDefault="00E56823">
      <w:pPr>
        <w:pStyle w:val="a4"/>
        <w:numPr>
          <w:ilvl w:val="3"/>
          <w:numId w:val="82"/>
        </w:numPr>
        <w:tabs>
          <w:tab w:val="left" w:pos="2067"/>
        </w:tabs>
        <w:ind w:right="800"/>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 произведений и их фрагментов, классификации и обобщения</w:t>
      </w:r>
      <w:r>
        <w:rPr>
          <w:spacing w:val="-57"/>
          <w:sz w:val="24"/>
        </w:rPr>
        <w:t xml:space="preserve"> </w:t>
      </w:r>
      <w:r>
        <w:rPr>
          <w:sz w:val="24"/>
        </w:rPr>
        <w:t>литературных фактов; сопоставлять текст с другими произведениями русской</w:t>
      </w:r>
      <w:r>
        <w:rPr>
          <w:spacing w:val="1"/>
          <w:sz w:val="24"/>
        </w:rPr>
        <w:t xml:space="preserve"> </w:t>
      </w:r>
      <w:r>
        <w:rPr>
          <w:sz w:val="24"/>
        </w:rPr>
        <w:t>и</w:t>
      </w:r>
      <w:r>
        <w:rPr>
          <w:spacing w:val="1"/>
          <w:sz w:val="24"/>
        </w:rPr>
        <w:t xml:space="preserve"> </w:t>
      </w:r>
      <w:r>
        <w:rPr>
          <w:sz w:val="24"/>
        </w:rPr>
        <w:t>зарубежной</w:t>
      </w:r>
      <w:r>
        <w:rPr>
          <w:spacing w:val="-4"/>
          <w:sz w:val="24"/>
        </w:rPr>
        <w:t xml:space="preserve"> </w:t>
      </w:r>
      <w:r>
        <w:rPr>
          <w:sz w:val="24"/>
        </w:rPr>
        <w:t>литературы,</w:t>
      </w:r>
      <w:r>
        <w:rPr>
          <w:spacing w:val="3"/>
          <w:sz w:val="24"/>
        </w:rPr>
        <w:t xml:space="preserve"> </w:t>
      </w:r>
      <w:r>
        <w:rPr>
          <w:sz w:val="24"/>
        </w:rPr>
        <w:t>интерпретациями</w:t>
      </w:r>
      <w:r>
        <w:rPr>
          <w:spacing w:val="-4"/>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5"/>
          <w:sz w:val="24"/>
        </w:rPr>
        <w:t xml:space="preserve"> </w:t>
      </w:r>
      <w:r>
        <w:rPr>
          <w:sz w:val="24"/>
        </w:rPr>
        <w:t>искусств;</w:t>
      </w:r>
    </w:p>
    <w:p w:rsidR="00274355" w:rsidRDefault="00E56823">
      <w:pPr>
        <w:pStyle w:val="a4"/>
        <w:numPr>
          <w:ilvl w:val="3"/>
          <w:numId w:val="82"/>
        </w:numPr>
        <w:tabs>
          <w:tab w:val="left" w:pos="2067"/>
        </w:tabs>
        <w:spacing w:before="4" w:line="237" w:lineRule="auto"/>
        <w:ind w:right="804"/>
        <w:rPr>
          <w:sz w:val="24"/>
        </w:rPr>
      </w:pPr>
      <w:r>
        <w:rPr>
          <w:sz w:val="24"/>
        </w:rPr>
        <w:t>выявлять закономерности и противоречия в рассматриваемых явлениях, в том</w:t>
      </w:r>
      <w:r>
        <w:rPr>
          <w:spacing w:val="-57"/>
          <w:sz w:val="24"/>
        </w:rPr>
        <w:t xml:space="preserve"> </w:t>
      </w:r>
      <w:r>
        <w:rPr>
          <w:sz w:val="24"/>
        </w:rPr>
        <w:t>числе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5"/>
          <w:sz w:val="24"/>
        </w:rPr>
        <w:t xml:space="preserve"> </w:t>
      </w:r>
      <w:r>
        <w:rPr>
          <w:sz w:val="24"/>
        </w:rPr>
        <w:t>процесса.</w:t>
      </w:r>
    </w:p>
    <w:p w:rsidR="00274355" w:rsidRDefault="00E56823">
      <w:pPr>
        <w:spacing w:before="3"/>
        <w:ind w:left="1346"/>
        <w:jc w:val="both"/>
        <w:rPr>
          <w:sz w:val="24"/>
        </w:rPr>
      </w:pPr>
      <w:r>
        <w:rPr>
          <w:sz w:val="24"/>
        </w:rPr>
        <w:t>Формирование</w:t>
      </w:r>
      <w:r>
        <w:rPr>
          <w:spacing w:val="66"/>
          <w:sz w:val="24"/>
        </w:rPr>
        <w:t xml:space="preserve"> </w:t>
      </w:r>
      <w:r>
        <w:rPr>
          <w:b/>
          <w:sz w:val="24"/>
        </w:rPr>
        <w:t>универсальных</w:t>
      </w:r>
      <w:r>
        <w:rPr>
          <w:b/>
          <w:spacing w:val="117"/>
          <w:sz w:val="24"/>
        </w:rPr>
        <w:t xml:space="preserve"> </w:t>
      </w:r>
      <w:r>
        <w:rPr>
          <w:b/>
          <w:sz w:val="24"/>
        </w:rPr>
        <w:t>учебных</w:t>
      </w:r>
      <w:r>
        <w:rPr>
          <w:b/>
          <w:spacing w:val="118"/>
          <w:sz w:val="24"/>
        </w:rPr>
        <w:t xml:space="preserve"> </w:t>
      </w:r>
      <w:r>
        <w:rPr>
          <w:b/>
          <w:sz w:val="24"/>
        </w:rPr>
        <w:t xml:space="preserve">познавательных  </w:t>
      </w:r>
      <w:r>
        <w:rPr>
          <w:b/>
          <w:spacing w:val="3"/>
          <w:sz w:val="24"/>
        </w:rPr>
        <w:t xml:space="preserve"> </w:t>
      </w:r>
      <w:r>
        <w:rPr>
          <w:sz w:val="24"/>
        </w:rPr>
        <w:t>действий</w:t>
      </w:r>
      <w:r>
        <w:rPr>
          <w:spacing w:val="120"/>
          <w:sz w:val="24"/>
        </w:rPr>
        <w:t xml:space="preserve"> </w:t>
      </w:r>
      <w:r>
        <w:rPr>
          <w:sz w:val="24"/>
        </w:rPr>
        <w:t>включает</w:t>
      </w:r>
    </w:p>
    <w:p w:rsidR="00274355" w:rsidRDefault="00E56823">
      <w:pPr>
        <w:pStyle w:val="1"/>
        <w:spacing w:before="3" w:line="276" w:lineRule="exact"/>
        <w:ind w:left="779"/>
      </w:pPr>
      <w:r>
        <w:t>базовые</w:t>
      </w:r>
      <w:r>
        <w:rPr>
          <w:spacing w:val="-2"/>
        </w:rPr>
        <w:t xml:space="preserve"> </w:t>
      </w:r>
      <w:r>
        <w:t>исследовательские</w:t>
      </w:r>
      <w:r>
        <w:rPr>
          <w:spacing w:val="-2"/>
        </w:rPr>
        <w:t xml:space="preserve"> </w:t>
      </w:r>
      <w:r>
        <w:t>действия:</w:t>
      </w:r>
    </w:p>
    <w:p w:rsidR="00274355" w:rsidRDefault="00E56823">
      <w:pPr>
        <w:pStyle w:val="a4"/>
        <w:numPr>
          <w:ilvl w:val="3"/>
          <w:numId w:val="82"/>
        </w:numPr>
        <w:tabs>
          <w:tab w:val="left" w:pos="2067"/>
        </w:tabs>
        <w:ind w:right="813"/>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лексической сочетаемости слов, об особенности употребления стилистически</w:t>
      </w:r>
      <w:r>
        <w:rPr>
          <w:spacing w:val="1"/>
          <w:sz w:val="24"/>
        </w:rPr>
        <w:t xml:space="preserve"> </w:t>
      </w:r>
      <w:r>
        <w:rPr>
          <w:sz w:val="24"/>
        </w:rPr>
        <w:t>окрашенной</w:t>
      </w:r>
      <w:r>
        <w:rPr>
          <w:spacing w:val="2"/>
          <w:sz w:val="24"/>
        </w:rPr>
        <w:t xml:space="preserve"> </w:t>
      </w:r>
      <w:r>
        <w:rPr>
          <w:sz w:val="24"/>
        </w:rPr>
        <w:t>лексики</w:t>
      </w:r>
      <w:r>
        <w:rPr>
          <w:spacing w:val="3"/>
          <w:sz w:val="24"/>
        </w:rPr>
        <w:t xml:space="preserve"> </w:t>
      </w:r>
      <w:r>
        <w:rPr>
          <w:sz w:val="24"/>
        </w:rPr>
        <w:t>и</w:t>
      </w:r>
      <w:r>
        <w:rPr>
          <w:spacing w:val="-2"/>
          <w:sz w:val="24"/>
        </w:rPr>
        <w:t xml:space="preserve"> </w:t>
      </w:r>
      <w:r>
        <w:rPr>
          <w:sz w:val="24"/>
        </w:rPr>
        <w:t>другие);</w:t>
      </w:r>
    </w:p>
    <w:p w:rsidR="00274355" w:rsidRDefault="00E56823">
      <w:pPr>
        <w:pStyle w:val="a4"/>
        <w:numPr>
          <w:ilvl w:val="3"/>
          <w:numId w:val="82"/>
        </w:numPr>
        <w:tabs>
          <w:tab w:val="left" w:pos="2067"/>
        </w:tabs>
        <w:ind w:right="801"/>
        <w:rPr>
          <w:sz w:val="24"/>
        </w:rPr>
      </w:pPr>
      <w:r>
        <w:rPr>
          <w:sz w:val="24"/>
        </w:rPr>
        <w:t>выдвигать</w:t>
      </w:r>
      <w:r>
        <w:rPr>
          <w:spacing w:val="1"/>
          <w:sz w:val="24"/>
        </w:rPr>
        <w:t xml:space="preserve"> </w:t>
      </w:r>
      <w:r>
        <w:rPr>
          <w:sz w:val="24"/>
        </w:rPr>
        <w:t>гипотезы</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использования</w:t>
      </w:r>
      <w:r>
        <w:rPr>
          <w:spacing w:val="-57"/>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причинах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лексическом составе русского языка, стилистических изменений и другие),</w:t>
      </w:r>
      <w:r>
        <w:rPr>
          <w:spacing w:val="1"/>
          <w:sz w:val="24"/>
        </w:rPr>
        <w:t xml:space="preserve"> </w:t>
      </w:r>
      <w:r>
        <w:rPr>
          <w:sz w:val="24"/>
        </w:rPr>
        <w:t>обосновывать,</w:t>
      </w:r>
      <w:r>
        <w:rPr>
          <w:spacing w:val="3"/>
          <w:sz w:val="24"/>
        </w:rPr>
        <w:t xml:space="preserve"> </w:t>
      </w:r>
      <w:r>
        <w:rPr>
          <w:sz w:val="24"/>
        </w:rPr>
        <w:t>аргументировать</w:t>
      </w:r>
      <w:r>
        <w:rPr>
          <w:spacing w:val="3"/>
          <w:sz w:val="24"/>
        </w:rPr>
        <w:t xml:space="preserve"> </w:t>
      </w:r>
      <w:r>
        <w:rPr>
          <w:sz w:val="24"/>
        </w:rPr>
        <w:t>суждения;</w:t>
      </w:r>
    </w:p>
    <w:p w:rsidR="00274355" w:rsidRDefault="00E56823">
      <w:pPr>
        <w:pStyle w:val="a4"/>
        <w:numPr>
          <w:ilvl w:val="3"/>
          <w:numId w:val="82"/>
        </w:numPr>
        <w:tabs>
          <w:tab w:val="left" w:pos="2067"/>
        </w:tabs>
        <w:spacing w:before="2" w:line="237" w:lineRule="auto"/>
        <w:ind w:right="812"/>
        <w:rPr>
          <w:sz w:val="24"/>
        </w:rPr>
      </w:pPr>
      <w:r>
        <w:rPr>
          <w:sz w:val="24"/>
        </w:rPr>
        <w:t>анализировать результаты, полученные в ходе решения языковой и речевой</w:t>
      </w:r>
      <w:r>
        <w:rPr>
          <w:spacing w:val="1"/>
          <w:sz w:val="24"/>
        </w:rPr>
        <w:t xml:space="preserve"> </w:t>
      </w:r>
      <w:r>
        <w:rPr>
          <w:sz w:val="24"/>
        </w:rPr>
        <w:t>задачи,</w:t>
      </w:r>
      <w:r>
        <w:rPr>
          <w:spacing w:val="3"/>
          <w:sz w:val="24"/>
        </w:rPr>
        <w:t xml:space="preserve"> </w:t>
      </w:r>
      <w:r>
        <w:rPr>
          <w:sz w:val="24"/>
        </w:rPr>
        <w:t>критически</w:t>
      </w:r>
      <w:r>
        <w:rPr>
          <w:spacing w:val="-2"/>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достоверность;</w:t>
      </w:r>
    </w:p>
    <w:p w:rsidR="00274355" w:rsidRDefault="00E56823">
      <w:pPr>
        <w:pStyle w:val="a4"/>
        <w:numPr>
          <w:ilvl w:val="3"/>
          <w:numId w:val="82"/>
        </w:numPr>
        <w:tabs>
          <w:tab w:val="left" w:pos="2067"/>
        </w:tabs>
        <w:spacing w:before="3" w:line="237" w:lineRule="auto"/>
        <w:ind w:right="811"/>
        <w:rPr>
          <w:sz w:val="24"/>
        </w:rPr>
      </w:pPr>
      <w:r>
        <w:rPr>
          <w:sz w:val="24"/>
        </w:rPr>
        <w:t>уметь интегрировать знания из разных предметных областей (например, при</w:t>
      </w:r>
      <w:r>
        <w:rPr>
          <w:spacing w:val="1"/>
          <w:sz w:val="24"/>
        </w:rPr>
        <w:t xml:space="preserve"> </w:t>
      </w:r>
      <w:r>
        <w:rPr>
          <w:sz w:val="24"/>
        </w:rPr>
        <w:t>подборе</w:t>
      </w:r>
      <w:r>
        <w:rPr>
          <w:spacing w:val="47"/>
          <w:sz w:val="24"/>
        </w:rPr>
        <w:t xml:space="preserve"> </w:t>
      </w:r>
      <w:r>
        <w:rPr>
          <w:sz w:val="24"/>
        </w:rPr>
        <w:t>примеров</w:t>
      </w:r>
      <w:r>
        <w:rPr>
          <w:spacing w:val="45"/>
          <w:sz w:val="24"/>
        </w:rPr>
        <w:t xml:space="preserve"> </w:t>
      </w:r>
      <w:r>
        <w:rPr>
          <w:sz w:val="24"/>
        </w:rPr>
        <w:t>о</w:t>
      </w:r>
      <w:r>
        <w:rPr>
          <w:spacing w:val="53"/>
          <w:sz w:val="24"/>
        </w:rPr>
        <w:t xml:space="preserve"> </w:t>
      </w:r>
      <w:r>
        <w:rPr>
          <w:sz w:val="24"/>
        </w:rPr>
        <w:t>роли</w:t>
      </w:r>
      <w:r>
        <w:rPr>
          <w:spacing w:val="50"/>
          <w:sz w:val="24"/>
        </w:rPr>
        <w:t xml:space="preserve"> </w:t>
      </w:r>
      <w:r>
        <w:rPr>
          <w:sz w:val="24"/>
        </w:rPr>
        <w:t>русского</w:t>
      </w:r>
      <w:r>
        <w:rPr>
          <w:spacing w:val="53"/>
          <w:sz w:val="24"/>
        </w:rPr>
        <w:t xml:space="preserve"> </w:t>
      </w:r>
      <w:r>
        <w:rPr>
          <w:sz w:val="24"/>
        </w:rPr>
        <w:t>языка</w:t>
      </w:r>
      <w:r>
        <w:rPr>
          <w:spacing w:val="52"/>
          <w:sz w:val="24"/>
        </w:rPr>
        <w:t xml:space="preserve"> </w:t>
      </w:r>
      <w:r>
        <w:rPr>
          <w:sz w:val="24"/>
        </w:rPr>
        <w:t>как</w:t>
      </w:r>
      <w:r>
        <w:rPr>
          <w:spacing w:val="47"/>
          <w:sz w:val="24"/>
        </w:rPr>
        <w:t xml:space="preserve"> </w:t>
      </w:r>
      <w:r>
        <w:rPr>
          <w:sz w:val="24"/>
        </w:rPr>
        <w:t>государственного</w:t>
      </w:r>
      <w:r>
        <w:rPr>
          <w:spacing w:val="53"/>
          <w:sz w:val="24"/>
        </w:rPr>
        <w:t xml:space="preserve"> </w:t>
      </w:r>
      <w:r>
        <w:rPr>
          <w:sz w:val="24"/>
        </w:rPr>
        <w:t>языка</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2066" w:right="820" w:firstLine="0"/>
      </w:pPr>
      <w:r>
        <w:lastRenderedPageBreak/>
        <w:t>Российской Федерации, средства межнационального общения, национального</w:t>
      </w:r>
      <w:r>
        <w:rPr>
          <w:spacing w:val="-57"/>
        </w:rPr>
        <w:t xml:space="preserve"> </w:t>
      </w:r>
      <w:r>
        <w:t>языка русского</w:t>
      </w:r>
      <w:r>
        <w:rPr>
          <w:spacing w:val="5"/>
        </w:rPr>
        <w:t xml:space="preserve"> </w:t>
      </w:r>
      <w:r>
        <w:t>народа,</w:t>
      </w:r>
      <w:r>
        <w:rPr>
          <w:spacing w:val="-2"/>
        </w:rPr>
        <w:t xml:space="preserve"> </w:t>
      </w:r>
      <w:r>
        <w:t>одного</w:t>
      </w:r>
      <w:r>
        <w:rPr>
          <w:spacing w:val="1"/>
        </w:rPr>
        <w:t xml:space="preserve"> </w:t>
      </w:r>
      <w:r>
        <w:t>из</w:t>
      </w:r>
      <w:r>
        <w:rPr>
          <w:spacing w:val="-2"/>
        </w:rPr>
        <w:t xml:space="preserve"> </w:t>
      </w:r>
      <w:r>
        <w:t>мировых</w:t>
      </w:r>
      <w:r>
        <w:rPr>
          <w:spacing w:val="-4"/>
        </w:rPr>
        <w:t xml:space="preserve"> </w:t>
      </w:r>
      <w:r>
        <w:t>языков</w:t>
      </w:r>
      <w:r>
        <w:rPr>
          <w:spacing w:val="-2"/>
        </w:rPr>
        <w:t xml:space="preserve"> </w:t>
      </w:r>
      <w:r>
        <w:t>и</w:t>
      </w:r>
      <w:r>
        <w:rPr>
          <w:spacing w:val="3"/>
        </w:rPr>
        <w:t xml:space="preserve"> </w:t>
      </w:r>
      <w:r>
        <w:t>другие);</w:t>
      </w:r>
    </w:p>
    <w:p w:rsidR="00274355" w:rsidRDefault="00E56823">
      <w:pPr>
        <w:pStyle w:val="a4"/>
        <w:numPr>
          <w:ilvl w:val="3"/>
          <w:numId w:val="82"/>
        </w:numPr>
        <w:tabs>
          <w:tab w:val="left" w:pos="2067"/>
        </w:tabs>
        <w:spacing w:before="6"/>
        <w:ind w:right="800"/>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практическую</w:t>
      </w:r>
      <w:r>
        <w:rPr>
          <w:spacing w:val="1"/>
          <w:sz w:val="24"/>
        </w:rPr>
        <w:t xml:space="preserve"> </w:t>
      </w:r>
      <w:r>
        <w:rPr>
          <w:sz w:val="24"/>
        </w:rPr>
        <w:t>область,</w:t>
      </w:r>
      <w:r>
        <w:rPr>
          <w:spacing w:val="1"/>
          <w:sz w:val="24"/>
        </w:rPr>
        <w:t xml:space="preserve"> </w:t>
      </w:r>
      <w:r>
        <w:rPr>
          <w:sz w:val="24"/>
        </w:rPr>
        <w:t>освоенные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 действия в собственную речевую практику (например, 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произношения</w:t>
      </w:r>
      <w:r>
        <w:rPr>
          <w:spacing w:val="1"/>
          <w:sz w:val="24"/>
        </w:rPr>
        <w:t xml:space="preserve"> </w:t>
      </w:r>
      <w:r>
        <w:rPr>
          <w:sz w:val="24"/>
        </w:rPr>
        <w:t>и</w:t>
      </w:r>
      <w:r>
        <w:rPr>
          <w:spacing w:val="1"/>
          <w:sz w:val="24"/>
        </w:rPr>
        <w:t xml:space="preserve"> </w:t>
      </w:r>
      <w:r>
        <w:rPr>
          <w:sz w:val="24"/>
        </w:rPr>
        <w:t>правописания,</w:t>
      </w:r>
      <w:r>
        <w:rPr>
          <w:spacing w:val="1"/>
          <w:sz w:val="24"/>
        </w:rPr>
        <w:t xml:space="preserve"> </w:t>
      </w:r>
      <w:r>
        <w:rPr>
          <w:sz w:val="24"/>
        </w:rPr>
        <w:t>лексических,</w:t>
      </w:r>
      <w:r>
        <w:rPr>
          <w:spacing w:val="1"/>
          <w:sz w:val="24"/>
        </w:rPr>
        <w:t xml:space="preserve"> </w:t>
      </w:r>
      <w:r>
        <w:rPr>
          <w:sz w:val="24"/>
        </w:rPr>
        <w:t>морфологических и других нормах); уметь переносить знания, в том числе</w:t>
      </w:r>
      <w:r>
        <w:rPr>
          <w:spacing w:val="1"/>
          <w:sz w:val="24"/>
        </w:rPr>
        <w:t xml:space="preserve"> </w:t>
      </w:r>
      <w:r>
        <w:rPr>
          <w:sz w:val="24"/>
        </w:rPr>
        <w:t>полученные в результате чтения и изучения литературных произведений, в</w:t>
      </w:r>
      <w:r>
        <w:rPr>
          <w:spacing w:val="1"/>
          <w:sz w:val="24"/>
        </w:rPr>
        <w:t xml:space="preserve"> </w:t>
      </w:r>
      <w:r>
        <w:rPr>
          <w:sz w:val="24"/>
        </w:rPr>
        <w:t>познавательную</w:t>
      </w:r>
      <w:r>
        <w:rPr>
          <w:spacing w:val="-1"/>
          <w:sz w:val="24"/>
        </w:rPr>
        <w:t xml:space="preserve"> </w:t>
      </w:r>
      <w:r>
        <w:rPr>
          <w:sz w:val="24"/>
        </w:rPr>
        <w:t>и</w:t>
      </w:r>
      <w:r>
        <w:rPr>
          <w:spacing w:val="2"/>
          <w:sz w:val="24"/>
        </w:rPr>
        <w:t xml:space="preserve"> </w:t>
      </w:r>
      <w:r>
        <w:rPr>
          <w:sz w:val="24"/>
        </w:rPr>
        <w:t>практическую</w:t>
      </w:r>
      <w:r>
        <w:rPr>
          <w:spacing w:val="-1"/>
          <w:sz w:val="24"/>
        </w:rPr>
        <w:t xml:space="preserve"> </w:t>
      </w:r>
      <w:r>
        <w:rPr>
          <w:sz w:val="24"/>
        </w:rPr>
        <w:t>области</w:t>
      </w:r>
      <w:r>
        <w:rPr>
          <w:spacing w:val="2"/>
          <w:sz w:val="24"/>
        </w:rPr>
        <w:t xml:space="preserve"> </w:t>
      </w:r>
      <w:r>
        <w:rPr>
          <w:sz w:val="24"/>
        </w:rPr>
        <w:t>жизнедеятельности;</w:t>
      </w:r>
    </w:p>
    <w:p w:rsidR="00274355" w:rsidRDefault="00E56823">
      <w:pPr>
        <w:pStyle w:val="a4"/>
        <w:numPr>
          <w:ilvl w:val="3"/>
          <w:numId w:val="82"/>
        </w:numPr>
        <w:tabs>
          <w:tab w:val="left" w:pos="2067"/>
        </w:tabs>
        <w:ind w:right="803"/>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 и</w:t>
      </w:r>
      <w:r>
        <w:rPr>
          <w:spacing w:val="1"/>
          <w:sz w:val="24"/>
        </w:rPr>
        <w:t xml:space="preserve"> </w:t>
      </w:r>
      <w:r>
        <w:rPr>
          <w:sz w:val="24"/>
        </w:rPr>
        <w:t>проектной деятельности</w:t>
      </w:r>
      <w:r>
        <w:rPr>
          <w:spacing w:val="1"/>
          <w:sz w:val="24"/>
        </w:rPr>
        <w:t xml:space="preserve"> </w:t>
      </w:r>
      <w:r>
        <w:rPr>
          <w:sz w:val="24"/>
        </w:rPr>
        <w:t>на</w:t>
      </w:r>
      <w:r>
        <w:rPr>
          <w:spacing w:val="1"/>
          <w:sz w:val="24"/>
        </w:rPr>
        <w:t xml:space="preserve"> </w:t>
      </w:r>
      <w:r>
        <w:rPr>
          <w:sz w:val="24"/>
        </w:rPr>
        <w:t>основе литературного</w:t>
      </w:r>
      <w:r>
        <w:rPr>
          <w:spacing w:val="1"/>
          <w:sz w:val="24"/>
        </w:rPr>
        <w:t xml:space="preserve"> </w:t>
      </w:r>
      <w:r>
        <w:rPr>
          <w:sz w:val="24"/>
        </w:rPr>
        <w:t>материала,</w:t>
      </w:r>
      <w:r>
        <w:rPr>
          <w:spacing w:val="1"/>
          <w:sz w:val="24"/>
        </w:rPr>
        <w:t xml:space="preserve"> </w:t>
      </w:r>
      <w:r>
        <w:rPr>
          <w:sz w:val="24"/>
        </w:rPr>
        <w:t>проявлять</w:t>
      </w:r>
      <w:r>
        <w:rPr>
          <w:spacing w:val="60"/>
          <w:sz w:val="24"/>
        </w:rPr>
        <w:t xml:space="preserve"> </w:t>
      </w:r>
      <w:r>
        <w:rPr>
          <w:sz w:val="24"/>
        </w:rPr>
        <w:t>устойчивый интерес</w:t>
      </w:r>
      <w:r>
        <w:rPr>
          <w:spacing w:val="60"/>
          <w:sz w:val="24"/>
        </w:rPr>
        <w:t xml:space="preserve"> </w:t>
      </w:r>
      <w:r>
        <w:rPr>
          <w:sz w:val="24"/>
        </w:rPr>
        <w:t>к чтению</w:t>
      </w:r>
      <w:r>
        <w:rPr>
          <w:spacing w:val="1"/>
          <w:sz w:val="24"/>
        </w:rPr>
        <w:t xml:space="preserve"> </w:t>
      </w:r>
      <w:r>
        <w:rPr>
          <w:sz w:val="24"/>
        </w:rPr>
        <w:t>как</w:t>
      </w:r>
      <w:r>
        <w:rPr>
          <w:spacing w:val="-1"/>
          <w:sz w:val="24"/>
        </w:rPr>
        <w:t xml:space="preserve"> </w:t>
      </w:r>
      <w:r>
        <w:rPr>
          <w:sz w:val="24"/>
        </w:rPr>
        <w:t>средству</w:t>
      </w:r>
      <w:r>
        <w:rPr>
          <w:spacing w:val="-8"/>
          <w:sz w:val="24"/>
        </w:rPr>
        <w:t xml:space="preserve"> </w:t>
      </w:r>
      <w:r>
        <w:rPr>
          <w:sz w:val="24"/>
        </w:rPr>
        <w:t>познания</w:t>
      </w:r>
      <w:r>
        <w:rPr>
          <w:spacing w:val="-3"/>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культур;</w:t>
      </w:r>
    </w:p>
    <w:p w:rsidR="00274355" w:rsidRDefault="00E56823">
      <w:pPr>
        <w:pStyle w:val="a4"/>
        <w:numPr>
          <w:ilvl w:val="3"/>
          <w:numId w:val="82"/>
        </w:numPr>
        <w:tabs>
          <w:tab w:val="left" w:pos="2067"/>
        </w:tabs>
        <w:spacing w:before="1"/>
        <w:ind w:right="804"/>
        <w:rPr>
          <w:sz w:val="24"/>
        </w:rPr>
      </w:pPr>
      <w:r>
        <w:rPr>
          <w:sz w:val="24"/>
        </w:rPr>
        <w:t>владеть</w:t>
      </w:r>
      <w:r>
        <w:rPr>
          <w:spacing w:val="1"/>
          <w:sz w:val="24"/>
        </w:rPr>
        <w:t xml:space="preserve"> </w:t>
      </w:r>
      <w:r>
        <w:rPr>
          <w:sz w:val="24"/>
        </w:rPr>
        <w:t>научным</w:t>
      </w:r>
      <w:r>
        <w:rPr>
          <w:spacing w:val="1"/>
          <w:sz w:val="24"/>
        </w:rPr>
        <w:t xml:space="preserve"> </w:t>
      </w:r>
      <w:r>
        <w:rPr>
          <w:sz w:val="24"/>
        </w:rPr>
        <w:t>типом</w:t>
      </w:r>
      <w:r>
        <w:rPr>
          <w:spacing w:val="1"/>
          <w:sz w:val="24"/>
        </w:rPr>
        <w:t xml:space="preserve"> </w:t>
      </w:r>
      <w:r>
        <w:rPr>
          <w:sz w:val="24"/>
        </w:rPr>
        <w:t>мышления,</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современного</w:t>
      </w:r>
      <w:r>
        <w:rPr>
          <w:spacing w:val="1"/>
          <w:sz w:val="24"/>
        </w:rPr>
        <w:t xml:space="preserve"> </w:t>
      </w:r>
      <w:r>
        <w:rPr>
          <w:sz w:val="24"/>
        </w:rPr>
        <w:t>литературоведения;</w:t>
      </w:r>
      <w:r>
        <w:rPr>
          <w:spacing w:val="1"/>
          <w:sz w:val="24"/>
        </w:rPr>
        <w:t xml:space="preserve"> </w:t>
      </w:r>
      <w:r>
        <w:rPr>
          <w:sz w:val="24"/>
        </w:rPr>
        <w:t>определять</w:t>
      </w:r>
      <w:r>
        <w:rPr>
          <w:spacing w:val="1"/>
          <w:sz w:val="24"/>
        </w:rPr>
        <w:t xml:space="preserve"> </w:t>
      </w:r>
      <w:r>
        <w:rPr>
          <w:sz w:val="24"/>
        </w:rPr>
        <w:t>и</w:t>
      </w:r>
      <w:r>
        <w:rPr>
          <w:spacing w:val="-57"/>
          <w:sz w:val="24"/>
        </w:rPr>
        <w:t xml:space="preserve"> </w:t>
      </w:r>
      <w:r>
        <w:rPr>
          <w:sz w:val="24"/>
        </w:rPr>
        <w:t>учитывать историко-культурный контекст и контекст творчества писателя в</w:t>
      </w:r>
      <w:r>
        <w:rPr>
          <w:spacing w:val="1"/>
          <w:sz w:val="24"/>
        </w:rPr>
        <w:t xml:space="preserve"> </w:t>
      </w:r>
      <w:r>
        <w:rPr>
          <w:sz w:val="24"/>
        </w:rPr>
        <w:t>процессе анализа</w:t>
      </w:r>
      <w:r>
        <w:rPr>
          <w:spacing w:val="1"/>
          <w:sz w:val="24"/>
        </w:rPr>
        <w:t xml:space="preserve"> </w:t>
      </w:r>
      <w:r>
        <w:rPr>
          <w:sz w:val="24"/>
        </w:rPr>
        <w:t>художественных</w:t>
      </w:r>
      <w:r>
        <w:rPr>
          <w:spacing w:val="-4"/>
          <w:sz w:val="24"/>
        </w:rPr>
        <w:t xml:space="preserve"> </w:t>
      </w:r>
      <w:r>
        <w:rPr>
          <w:sz w:val="24"/>
        </w:rPr>
        <w:t>произведений.</w:t>
      </w:r>
    </w:p>
    <w:p w:rsidR="00274355" w:rsidRDefault="00E56823">
      <w:pPr>
        <w:spacing w:line="270" w:lineRule="exact"/>
        <w:ind w:left="1346"/>
        <w:jc w:val="both"/>
        <w:rPr>
          <w:sz w:val="24"/>
        </w:rPr>
      </w:pPr>
      <w:r>
        <w:rPr>
          <w:sz w:val="24"/>
        </w:rPr>
        <w:t>Формирование</w:t>
      </w:r>
      <w:r>
        <w:rPr>
          <w:spacing w:val="55"/>
          <w:sz w:val="24"/>
        </w:rPr>
        <w:t xml:space="preserve"> </w:t>
      </w:r>
      <w:r>
        <w:rPr>
          <w:b/>
          <w:sz w:val="24"/>
        </w:rPr>
        <w:t>универсальных</w:t>
      </w:r>
      <w:r>
        <w:rPr>
          <w:b/>
          <w:spacing w:val="108"/>
          <w:sz w:val="24"/>
        </w:rPr>
        <w:t xml:space="preserve"> </w:t>
      </w:r>
      <w:r>
        <w:rPr>
          <w:b/>
          <w:sz w:val="24"/>
        </w:rPr>
        <w:t>учебных</w:t>
      </w:r>
      <w:r>
        <w:rPr>
          <w:b/>
          <w:spacing w:val="108"/>
          <w:sz w:val="24"/>
        </w:rPr>
        <w:t xml:space="preserve"> </w:t>
      </w:r>
      <w:r>
        <w:rPr>
          <w:b/>
          <w:sz w:val="24"/>
        </w:rPr>
        <w:t>познавательных</w:t>
      </w:r>
      <w:r>
        <w:rPr>
          <w:b/>
          <w:spacing w:val="109"/>
          <w:sz w:val="24"/>
        </w:rPr>
        <w:t xml:space="preserve"> </w:t>
      </w:r>
      <w:r>
        <w:rPr>
          <w:b/>
          <w:sz w:val="24"/>
        </w:rPr>
        <w:t>действий</w:t>
      </w:r>
      <w:r>
        <w:rPr>
          <w:b/>
          <w:spacing w:val="115"/>
          <w:sz w:val="24"/>
        </w:rPr>
        <w:t xml:space="preserve"> </w:t>
      </w:r>
      <w:r>
        <w:rPr>
          <w:sz w:val="24"/>
        </w:rPr>
        <w:t>включает</w:t>
      </w:r>
    </w:p>
    <w:p w:rsidR="00274355" w:rsidRDefault="00E56823">
      <w:pPr>
        <w:pStyle w:val="1"/>
        <w:spacing w:before="8" w:line="273" w:lineRule="exact"/>
        <w:ind w:left="779"/>
      </w:pPr>
      <w:r>
        <w:t>работу с</w:t>
      </w:r>
      <w:r>
        <w:rPr>
          <w:spacing w:val="-6"/>
        </w:rPr>
        <w:t xml:space="preserve"> </w:t>
      </w:r>
      <w:r>
        <w:t>информацией:</w:t>
      </w:r>
    </w:p>
    <w:p w:rsidR="00274355" w:rsidRDefault="00E56823">
      <w:pPr>
        <w:pStyle w:val="a4"/>
        <w:numPr>
          <w:ilvl w:val="3"/>
          <w:numId w:val="82"/>
        </w:numPr>
        <w:tabs>
          <w:tab w:val="left" w:pos="2067"/>
        </w:tabs>
        <w:ind w:right="808"/>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57"/>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энциклопедий,</w:t>
      </w:r>
      <w:r>
        <w:rPr>
          <w:spacing w:val="1"/>
          <w:sz w:val="24"/>
        </w:rPr>
        <w:t xml:space="preserve"> </w:t>
      </w:r>
      <w:r>
        <w:rPr>
          <w:sz w:val="24"/>
        </w:rPr>
        <w:t>словарей,</w:t>
      </w:r>
      <w:r>
        <w:rPr>
          <w:spacing w:val="1"/>
          <w:sz w:val="24"/>
        </w:rPr>
        <w:t xml:space="preserve"> </w:t>
      </w:r>
      <w:r>
        <w:rPr>
          <w:sz w:val="24"/>
        </w:rPr>
        <w:t>справочников;</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государственных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учебного назначения; оценивать достоверность информации, ее соответствие</w:t>
      </w:r>
      <w:r>
        <w:rPr>
          <w:spacing w:val="1"/>
          <w:sz w:val="24"/>
        </w:rPr>
        <w:t xml:space="preserve"> </w:t>
      </w:r>
      <w:r>
        <w:rPr>
          <w:sz w:val="24"/>
        </w:rPr>
        <w:t>правовым</w:t>
      </w:r>
      <w:r>
        <w:rPr>
          <w:spacing w:val="2"/>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274355" w:rsidRDefault="00E56823">
      <w:pPr>
        <w:pStyle w:val="a4"/>
        <w:numPr>
          <w:ilvl w:val="3"/>
          <w:numId w:val="82"/>
        </w:numPr>
        <w:tabs>
          <w:tab w:val="left" w:pos="2067"/>
        </w:tabs>
        <w:ind w:right="809"/>
        <w:rPr>
          <w:sz w:val="24"/>
        </w:rPr>
      </w:pPr>
      <w:r>
        <w:rPr>
          <w:sz w:val="24"/>
        </w:rPr>
        <w:t>создавать тексты в различных форматах с</w:t>
      </w:r>
      <w:r>
        <w:rPr>
          <w:spacing w:val="1"/>
          <w:sz w:val="24"/>
        </w:rPr>
        <w:t xml:space="preserve"> </w:t>
      </w:r>
      <w:r>
        <w:rPr>
          <w:sz w:val="24"/>
        </w:rPr>
        <w:t>учетом</w:t>
      </w:r>
      <w:r>
        <w:rPr>
          <w:spacing w:val="60"/>
          <w:sz w:val="24"/>
        </w:rPr>
        <w:t xml:space="preserve"> </w:t>
      </w:r>
      <w:r>
        <w:rPr>
          <w:sz w:val="24"/>
        </w:rPr>
        <w:t>назначения информации и</w:t>
      </w:r>
      <w:r>
        <w:rPr>
          <w:spacing w:val="1"/>
          <w:sz w:val="24"/>
        </w:rPr>
        <w:t xml:space="preserve"> </w:t>
      </w:r>
      <w:r>
        <w:rPr>
          <w:sz w:val="24"/>
        </w:rPr>
        <w:t>ее</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ее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2"/>
          <w:sz w:val="24"/>
        </w:rPr>
        <w:t xml:space="preserve"> </w:t>
      </w:r>
      <w:r>
        <w:rPr>
          <w:sz w:val="24"/>
        </w:rPr>
        <w:t>(презентация,</w:t>
      </w:r>
      <w:r>
        <w:rPr>
          <w:spacing w:val="-2"/>
          <w:sz w:val="24"/>
        </w:rPr>
        <w:t xml:space="preserve"> </w:t>
      </w:r>
      <w:r>
        <w:rPr>
          <w:sz w:val="24"/>
        </w:rPr>
        <w:t>таблица,</w:t>
      </w:r>
      <w:r>
        <w:rPr>
          <w:spacing w:val="3"/>
          <w:sz w:val="24"/>
        </w:rPr>
        <w:t xml:space="preserve"> </w:t>
      </w:r>
      <w:r>
        <w:rPr>
          <w:sz w:val="24"/>
        </w:rPr>
        <w:t>схема и</w:t>
      </w:r>
      <w:r>
        <w:rPr>
          <w:spacing w:val="3"/>
          <w:sz w:val="24"/>
        </w:rPr>
        <w:t xml:space="preserve"> </w:t>
      </w:r>
      <w:r>
        <w:rPr>
          <w:sz w:val="24"/>
        </w:rPr>
        <w:t>другие);</w:t>
      </w:r>
    </w:p>
    <w:p w:rsidR="00274355" w:rsidRDefault="00E56823">
      <w:pPr>
        <w:pStyle w:val="a4"/>
        <w:numPr>
          <w:ilvl w:val="3"/>
          <w:numId w:val="82"/>
        </w:numPr>
        <w:tabs>
          <w:tab w:val="left" w:pos="2067"/>
        </w:tabs>
        <w:spacing w:line="237" w:lineRule="auto"/>
        <w:ind w:right="808"/>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2"/>
          <w:sz w:val="24"/>
        </w:rPr>
        <w:t xml:space="preserve"> </w:t>
      </w:r>
      <w:r>
        <w:rPr>
          <w:sz w:val="24"/>
        </w:rPr>
        <w:t>безопасности.</w:t>
      </w:r>
    </w:p>
    <w:p w:rsidR="00274355" w:rsidRDefault="00E56823">
      <w:pPr>
        <w:ind w:left="779" w:right="805" w:firstLine="566"/>
        <w:jc w:val="both"/>
        <w:rPr>
          <w:sz w:val="24"/>
        </w:rPr>
      </w:pPr>
      <w:r>
        <w:rPr>
          <w:sz w:val="24"/>
        </w:rPr>
        <w:t>Формирование</w:t>
      </w:r>
      <w:r>
        <w:rPr>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коммуникативных</w:t>
      </w:r>
      <w:r>
        <w:rPr>
          <w:b/>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274355" w:rsidRDefault="00E56823">
      <w:pPr>
        <w:pStyle w:val="a4"/>
        <w:numPr>
          <w:ilvl w:val="3"/>
          <w:numId w:val="82"/>
        </w:numPr>
        <w:tabs>
          <w:tab w:val="left" w:pos="2067"/>
        </w:tabs>
        <w:spacing w:before="5" w:line="237" w:lineRule="auto"/>
        <w:ind w:right="804"/>
        <w:rPr>
          <w:sz w:val="24"/>
        </w:rPr>
      </w:pPr>
      <w:r>
        <w:rPr>
          <w:sz w:val="24"/>
        </w:rPr>
        <w:t>владеть различными видами монолога и диалога, формулировать в устной 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суждения</w:t>
      </w:r>
      <w:r>
        <w:rPr>
          <w:spacing w:val="1"/>
          <w:sz w:val="24"/>
        </w:rPr>
        <w:t xml:space="preserve"> </w:t>
      </w:r>
      <w:r>
        <w:rPr>
          <w:sz w:val="24"/>
        </w:rPr>
        <w:t>на</w:t>
      </w:r>
      <w:r>
        <w:rPr>
          <w:spacing w:val="1"/>
          <w:sz w:val="24"/>
        </w:rPr>
        <w:t xml:space="preserve"> </w:t>
      </w:r>
      <w:r>
        <w:rPr>
          <w:sz w:val="24"/>
        </w:rPr>
        <w:t>социально-культурные,</w:t>
      </w:r>
      <w:r>
        <w:rPr>
          <w:spacing w:val="1"/>
          <w:sz w:val="24"/>
        </w:rPr>
        <w:t xml:space="preserve"> </w:t>
      </w:r>
      <w:r>
        <w:rPr>
          <w:sz w:val="24"/>
        </w:rPr>
        <w:t>нравственно-</w:t>
      </w:r>
      <w:r>
        <w:rPr>
          <w:spacing w:val="1"/>
          <w:sz w:val="24"/>
        </w:rPr>
        <w:t xml:space="preserve"> </w:t>
      </w:r>
      <w:r>
        <w:rPr>
          <w:sz w:val="24"/>
        </w:rPr>
        <w:t>этические, бытовые, учебные темы в соответствии с темой, целью, сферой и</w:t>
      </w:r>
      <w:r>
        <w:rPr>
          <w:spacing w:val="1"/>
          <w:sz w:val="24"/>
        </w:rPr>
        <w:t xml:space="preserve"> </w:t>
      </w:r>
      <w:r>
        <w:rPr>
          <w:sz w:val="24"/>
        </w:rPr>
        <w:t>ситуацией</w:t>
      </w:r>
      <w:r>
        <w:rPr>
          <w:spacing w:val="1"/>
          <w:sz w:val="24"/>
        </w:rPr>
        <w:t xml:space="preserve"> </w:t>
      </w:r>
      <w:r>
        <w:rPr>
          <w:sz w:val="24"/>
        </w:rPr>
        <w:t>общения; правильно,</w:t>
      </w:r>
      <w:r>
        <w:rPr>
          <w:spacing w:val="1"/>
          <w:sz w:val="24"/>
        </w:rPr>
        <w:t xml:space="preserve"> </w:t>
      </w:r>
      <w:r>
        <w:rPr>
          <w:sz w:val="24"/>
        </w:rPr>
        <w:t>логично,</w:t>
      </w:r>
      <w:r>
        <w:rPr>
          <w:spacing w:val="1"/>
          <w:sz w:val="24"/>
        </w:rPr>
        <w:t xml:space="preserve"> </w:t>
      </w:r>
      <w:r>
        <w:rPr>
          <w:sz w:val="24"/>
        </w:rPr>
        <w:t>аргументированно</w:t>
      </w:r>
      <w:r>
        <w:rPr>
          <w:spacing w:val="1"/>
          <w:sz w:val="24"/>
        </w:rPr>
        <w:t xml:space="preserve"> </w:t>
      </w:r>
      <w:r>
        <w:rPr>
          <w:sz w:val="24"/>
        </w:rPr>
        <w:t>излагать свою</w:t>
      </w:r>
      <w:r>
        <w:rPr>
          <w:spacing w:val="1"/>
          <w:sz w:val="24"/>
        </w:rPr>
        <w:t xml:space="preserve"> </w:t>
      </w:r>
      <w:r>
        <w:rPr>
          <w:sz w:val="24"/>
        </w:rPr>
        <w:t>точку</w:t>
      </w:r>
      <w:r>
        <w:rPr>
          <w:spacing w:val="-9"/>
          <w:sz w:val="24"/>
        </w:rPr>
        <w:t xml:space="preserve"> </w:t>
      </w:r>
      <w:r>
        <w:rPr>
          <w:sz w:val="24"/>
        </w:rPr>
        <w:t>зрения</w:t>
      </w:r>
      <w:r>
        <w:rPr>
          <w:spacing w:val="2"/>
          <w:sz w:val="24"/>
        </w:rPr>
        <w:t xml:space="preserve"> </w:t>
      </w:r>
      <w:r>
        <w:rPr>
          <w:sz w:val="24"/>
        </w:rPr>
        <w:t>по</w:t>
      </w:r>
      <w:r>
        <w:rPr>
          <w:spacing w:val="6"/>
          <w:sz w:val="24"/>
        </w:rPr>
        <w:t xml:space="preserve"> </w:t>
      </w:r>
      <w:r>
        <w:rPr>
          <w:sz w:val="24"/>
        </w:rPr>
        <w:t>поставленной</w:t>
      </w:r>
      <w:r>
        <w:rPr>
          <w:spacing w:val="-2"/>
          <w:sz w:val="24"/>
        </w:rPr>
        <w:t xml:space="preserve"> </w:t>
      </w:r>
      <w:r>
        <w:rPr>
          <w:sz w:val="24"/>
        </w:rPr>
        <w:t>проблеме;</w:t>
      </w:r>
    </w:p>
    <w:p w:rsidR="00274355" w:rsidRDefault="00E56823">
      <w:pPr>
        <w:pStyle w:val="a4"/>
        <w:numPr>
          <w:ilvl w:val="3"/>
          <w:numId w:val="82"/>
        </w:numPr>
        <w:tabs>
          <w:tab w:val="left" w:pos="2067"/>
        </w:tabs>
        <w:spacing w:before="13" w:line="237" w:lineRule="auto"/>
        <w:ind w:right="808"/>
        <w:rPr>
          <w:sz w:val="24"/>
        </w:rPr>
      </w:pPr>
      <w:r>
        <w:rPr>
          <w:sz w:val="24"/>
        </w:rPr>
        <w:t>пользоваться</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4"/>
          <w:sz w:val="24"/>
        </w:rPr>
        <w:t xml:space="preserve"> </w:t>
      </w:r>
      <w:r>
        <w:rPr>
          <w:sz w:val="24"/>
        </w:rPr>
        <w:t>знаков;</w:t>
      </w:r>
    </w:p>
    <w:p w:rsidR="00274355" w:rsidRDefault="00E56823">
      <w:pPr>
        <w:pStyle w:val="a4"/>
        <w:numPr>
          <w:ilvl w:val="3"/>
          <w:numId w:val="82"/>
        </w:numPr>
        <w:tabs>
          <w:tab w:val="left" w:pos="2067"/>
        </w:tabs>
        <w:ind w:right="806"/>
        <w:rPr>
          <w:sz w:val="24"/>
        </w:rPr>
      </w:pPr>
      <w:r>
        <w:rPr>
          <w:sz w:val="24"/>
        </w:rPr>
        <w:t>аргументированно</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корректно выражать свое отношение к суждениям собеседников, проявлять</w:t>
      </w:r>
      <w:r>
        <w:rPr>
          <w:spacing w:val="1"/>
          <w:sz w:val="24"/>
        </w:rPr>
        <w:t xml:space="preserve"> </w:t>
      </w:r>
      <w:r>
        <w:rPr>
          <w:sz w:val="24"/>
        </w:rPr>
        <w:t>уважительное отношение к оппоненту и в корректной форме формулировать</w:t>
      </w:r>
      <w:r>
        <w:rPr>
          <w:spacing w:val="1"/>
          <w:sz w:val="24"/>
        </w:rPr>
        <w:t xml:space="preserve"> </w:t>
      </w:r>
      <w:r>
        <w:rPr>
          <w:sz w:val="24"/>
        </w:rPr>
        <w:t>свои</w:t>
      </w:r>
      <w:r>
        <w:rPr>
          <w:spacing w:val="-3"/>
          <w:sz w:val="24"/>
        </w:rPr>
        <w:t xml:space="preserve"> </w:t>
      </w:r>
      <w:r>
        <w:rPr>
          <w:sz w:val="24"/>
        </w:rPr>
        <w:t>возражения,</w:t>
      </w:r>
      <w:r>
        <w:rPr>
          <w:spacing w:val="3"/>
          <w:sz w:val="24"/>
        </w:rPr>
        <w:t xml:space="preserve"> </w:t>
      </w:r>
      <w:r>
        <w:rPr>
          <w:sz w:val="24"/>
        </w:rPr>
        <w:t>задавать</w:t>
      </w:r>
      <w:r>
        <w:rPr>
          <w:spacing w:val="-2"/>
          <w:sz w:val="24"/>
        </w:rPr>
        <w:t xml:space="preserve"> </w:t>
      </w:r>
      <w:r>
        <w:rPr>
          <w:sz w:val="24"/>
        </w:rPr>
        <w:t>вопросы</w:t>
      </w:r>
      <w:r>
        <w:rPr>
          <w:spacing w:val="2"/>
          <w:sz w:val="24"/>
        </w:rPr>
        <w:t xml:space="preserve"> </w:t>
      </w:r>
      <w:r>
        <w:rPr>
          <w:sz w:val="24"/>
        </w:rPr>
        <w:t>по</w:t>
      </w:r>
      <w:r>
        <w:rPr>
          <w:spacing w:val="1"/>
          <w:sz w:val="24"/>
        </w:rPr>
        <w:t xml:space="preserve"> </w:t>
      </w:r>
      <w:r>
        <w:rPr>
          <w:sz w:val="24"/>
        </w:rPr>
        <w:t>существу</w:t>
      </w:r>
      <w:r>
        <w:rPr>
          <w:spacing w:val="-9"/>
          <w:sz w:val="24"/>
        </w:rPr>
        <w:t xml:space="preserve"> </w:t>
      </w:r>
      <w:r>
        <w:rPr>
          <w:sz w:val="24"/>
        </w:rPr>
        <w:t>обсуждаемой</w:t>
      </w:r>
      <w:r>
        <w:rPr>
          <w:spacing w:val="2"/>
          <w:sz w:val="24"/>
        </w:rPr>
        <w:t xml:space="preserve"> </w:t>
      </w:r>
      <w:r>
        <w:rPr>
          <w:sz w:val="24"/>
        </w:rPr>
        <w:t>темы;</w:t>
      </w:r>
    </w:p>
    <w:p w:rsidR="00274355" w:rsidRDefault="00E56823">
      <w:pPr>
        <w:pStyle w:val="a4"/>
        <w:numPr>
          <w:ilvl w:val="3"/>
          <w:numId w:val="82"/>
        </w:numPr>
        <w:tabs>
          <w:tab w:val="left" w:pos="2067"/>
        </w:tabs>
        <w:spacing w:before="2"/>
        <w:ind w:right="803"/>
        <w:rPr>
          <w:sz w:val="24"/>
        </w:rPr>
      </w:pPr>
      <w:r>
        <w:rPr>
          <w:sz w:val="24"/>
        </w:rPr>
        <w:t>логично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аудитории;</w:t>
      </w:r>
    </w:p>
    <w:p w:rsidR="00274355" w:rsidRDefault="00E56823">
      <w:pPr>
        <w:pStyle w:val="a4"/>
        <w:numPr>
          <w:ilvl w:val="3"/>
          <w:numId w:val="82"/>
        </w:numPr>
        <w:tabs>
          <w:tab w:val="left" w:pos="2067"/>
        </w:tabs>
        <w:spacing w:before="1"/>
        <w:ind w:right="807"/>
        <w:rPr>
          <w:sz w:val="24"/>
        </w:rPr>
      </w:pPr>
      <w:r>
        <w:rPr>
          <w:sz w:val="24"/>
        </w:rPr>
        <w:t>осуществлять совместную деятельность, включая взаимодействие с людьми</w:t>
      </w:r>
      <w:r>
        <w:rPr>
          <w:spacing w:val="1"/>
          <w:sz w:val="24"/>
        </w:rPr>
        <w:t xml:space="preserve"> </w:t>
      </w:r>
      <w:r>
        <w:rPr>
          <w:sz w:val="24"/>
        </w:rPr>
        <w:t>иной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3"/>
          <w:numId w:val="82"/>
        </w:numPr>
        <w:tabs>
          <w:tab w:val="left" w:pos="2067"/>
        </w:tabs>
        <w:spacing w:before="92" w:line="237" w:lineRule="auto"/>
        <w:ind w:right="815"/>
        <w:rPr>
          <w:sz w:val="24"/>
        </w:rPr>
      </w:pPr>
      <w:r>
        <w:rPr>
          <w:sz w:val="24"/>
        </w:rPr>
        <w:lastRenderedPageBreak/>
        <w:t>принимать цели совместной деятельности, организовывать, координировать</w:t>
      </w:r>
      <w:r>
        <w:rPr>
          <w:spacing w:val="1"/>
          <w:sz w:val="24"/>
        </w:rPr>
        <w:t xml:space="preserve"> </w:t>
      </w:r>
      <w:r>
        <w:rPr>
          <w:sz w:val="24"/>
        </w:rPr>
        <w:t>действия</w:t>
      </w:r>
      <w:r>
        <w:rPr>
          <w:spacing w:val="1"/>
          <w:sz w:val="24"/>
        </w:rPr>
        <w:t xml:space="preserve"> </w:t>
      </w:r>
      <w:r>
        <w:rPr>
          <w:sz w:val="24"/>
        </w:rPr>
        <w:t>по</w:t>
      </w:r>
      <w:r>
        <w:rPr>
          <w:spacing w:val="2"/>
          <w:sz w:val="24"/>
        </w:rPr>
        <w:t xml:space="preserve"> </w:t>
      </w:r>
      <w:r>
        <w:rPr>
          <w:sz w:val="24"/>
        </w:rPr>
        <w:t>их</w:t>
      </w:r>
      <w:r>
        <w:rPr>
          <w:spacing w:val="-3"/>
          <w:sz w:val="24"/>
        </w:rPr>
        <w:t xml:space="preserve"> </w:t>
      </w:r>
      <w:r>
        <w:rPr>
          <w:sz w:val="24"/>
        </w:rPr>
        <w:t>достижению;</w:t>
      </w:r>
    </w:p>
    <w:p w:rsidR="00274355" w:rsidRDefault="00E56823">
      <w:pPr>
        <w:pStyle w:val="a4"/>
        <w:numPr>
          <w:ilvl w:val="3"/>
          <w:numId w:val="82"/>
        </w:numPr>
        <w:tabs>
          <w:tab w:val="left" w:pos="2067"/>
        </w:tabs>
        <w:ind w:right="810"/>
        <w:rPr>
          <w:sz w:val="24"/>
        </w:rPr>
      </w:pPr>
      <w:r>
        <w:rPr>
          <w:sz w:val="24"/>
        </w:rPr>
        <w:t>оценивать качество</w:t>
      </w:r>
      <w:r>
        <w:rPr>
          <w:spacing w:val="1"/>
          <w:sz w:val="24"/>
        </w:rPr>
        <w:t xml:space="preserve"> </w:t>
      </w:r>
      <w:r>
        <w:rPr>
          <w:sz w:val="24"/>
        </w:rPr>
        <w:t>своего</w:t>
      </w:r>
      <w:r>
        <w:rPr>
          <w:spacing w:val="1"/>
          <w:sz w:val="24"/>
        </w:rPr>
        <w:t xml:space="preserve"> </w:t>
      </w:r>
      <w:r>
        <w:rPr>
          <w:sz w:val="24"/>
        </w:rPr>
        <w:t>вклада и вклада каждого</w:t>
      </w:r>
      <w:r>
        <w:rPr>
          <w:spacing w:val="1"/>
          <w:sz w:val="24"/>
        </w:rPr>
        <w:t xml:space="preserve"> </w:t>
      </w:r>
      <w:r>
        <w:rPr>
          <w:sz w:val="24"/>
        </w:rPr>
        <w:t>участника команды в</w:t>
      </w:r>
      <w:r>
        <w:rPr>
          <w:spacing w:val="1"/>
          <w:sz w:val="24"/>
        </w:rPr>
        <w:t xml:space="preserve"> </w:t>
      </w:r>
      <w:r>
        <w:rPr>
          <w:sz w:val="24"/>
        </w:rPr>
        <w:t>общий</w:t>
      </w:r>
      <w:r>
        <w:rPr>
          <w:spacing w:val="2"/>
          <w:sz w:val="24"/>
        </w:rPr>
        <w:t xml:space="preserve"> </w:t>
      </w:r>
      <w:r>
        <w:rPr>
          <w:sz w:val="24"/>
        </w:rPr>
        <w:t>результат;</w:t>
      </w:r>
    </w:p>
    <w:p w:rsidR="00274355" w:rsidRDefault="00E56823">
      <w:pPr>
        <w:pStyle w:val="a4"/>
        <w:numPr>
          <w:ilvl w:val="3"/>
          <w:numId w:val="82"/>
        </w:numPr>
        <w:tabs>
          <w:tab w:val="left" w:pos="2067"/>
        </w:tabs>
        <w:spacing w:before="4" w:line="237" w:lineRule="auto"/>
        <w:ind w:right="816"/>
        <w:rPr>
          <w:sz w:val="24"/>
        </w:rPr>
      </w:pPr>
      <w:r>
        <w:rPr>
          <w:sz w:val="24"/>
        </w:rPr>
        <w:t>уметь</w:t>
      </w:r>
      <w:r>
        <w:rPr>
          <w:spacing w:val="1"/>
          <w:sz w:val="24"/>
        </w:rPr>
        <w:t xml:space="preserve"> </w:t>
      </w:r>
      <w:r>
        <w:rPr>
          <w:sz w:val="24"/>
        </w:rPr>
        <w:t>обобщать</w:t>
      </w:r>
      <w:r>
        <w:rPr>
          <w:spacing w:val="1"/>
          <w:sz w:val="24"/>
        </w:rPr>
        <w:t xml:space="preserve"> </w:t>
      </w:r>
      <w:r>
        <w:rPr>
          <w:sz w:val="24"/>
        </w:rPr>
        <w:t>мнения</w:t>
      </w:r>
      <w:r>
        <w:rPr>
          <w:spacing w:val="1"/>
          <w:sz w:val="24"/>
        </w:rPr>
        <w:t xml:space="preserve"> </w:t>
      </w:r>
      <w:r>
        <w:rPr>
          <w:sz w:val="24"/>
        </w:rPr>
        <w:t>нескольких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это</w:t>
      </w:r>
      <w:r>
        <w:rPr>
          <w:spacing w:val="1"/>
          <w:sz w:val="24"/>
        </w:rPr>
        <w:t xml:space="preserve"> </w:t>
      </w:r>
      <w:r>
        <w:rPr>
          <w:sz w:val="24"/>
        </w:rPr>
        <w:t>обобщение</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форме;</w:t>
      </w:r>
    </w:p>
    <w:p w:rsidR="00274355" w:rsidRDefault="00E56823">
      <w:pPr>
        <w:pStyle w:val="a4"/>
        <w:numPr>
          <w:ilvl w:val="3"/>
          <w:numId w:val="82"/>
        </w:numPr>
        <w:tabs>
          <w:tab w:val="left" w:pos="2067"/>
        </w:tabs>
        <w:spacing w:before="6" w:line="237" w:lineRule="auto"/>
        <w:ind w:right="804"/>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1"/>
          <w:sz w:val="24"/>
        </w:rPr>
        <w:t xml:space="preserve"> </w:t>
      </w:r>
      <w:r>
        <w:rPr>
          <w:sz w:val="24"/>
        </w:rPr>
        <w:t>творческие</w:t>
      </w:r>
      <w:r>
        <w:rPr>
          <w:spacing w:val="1"/>
          <w:sz w:val="24"/>
        </w:rPr>
        <w:t xml:space="preserve"> </w:t>
      </w:r>
      <w:r>
        <w:rPr>
          <w:sz w:val="24"/>
        </w:rPr>
        <w:t>способности</w:t>
      </w:r>
      <w:r>
        <w:rPr>
          <w:spacing w:val="-2"/>
          <w:sz w:val="24"/>
        </w:rPr>
        <w:t xml:space="preserve"> </w:t>
      </w:r>
      <w:r>
        <w:rPr>
          <w:sz w:val="24"/>
        </w:rPr>
        <w:t>и</w:t>
      </w:r>
      <w:r>
        <w:rPr>
          <w:spacing w:val="-2"/>
          <w:sz w:val="24"/>
        </w:rPr>
        <w:t xml:space="preserve"> </w:t>
      </w:r>
      <w:r>
        <w:rPr>
          <w:sz w:val="24"/>
        </w:rPr>
        <w:t>воображение,</w:t>
      </w:r>
      <w:r>
        <w:rPr>
          <w:spacing w:val="-1"/>
          <w:sz w:val="24"/>
        </w:rPr>
        <w:t xml:space="preserve"> </w:t>
      </w:r>
      <w:r>
        <w:rPr>
          <w:sz w:val="24"/>
        </w:rPr>
        <w:t>быть</w:t>
      </w:r>
      <w:r>
        <w:rPr>
          <w:spacing w:val="-2"/>
          <w:sz w:val="24"/>
        </w:rPr>
        <w:t xml:space="preserve"> </w:t>
      </w:r>
      <w:r>
        <w:rPr>
          <w:sz w:val="24"/>
        </w:rPr>
        <w:t>инициативным;</w:t>
      </w:r>
    </w:p>
    <w:p w:rsidR="00274355" w:rsidRDefault="00E56823">
      <w:pPr>
        <w:pStyle w:val="a4"/>
        <w:numPr>
          <w:ilvl w:val="3"/>
          <w:numId w:val="82"/>
        </w:numPr>
        <w:tabs>
          <w:tab w:val="left" w:pos="2067"/>
        </w:tabs>
        <w:spacing w:before="8" w:line="237" w:lineRule="auto"/>
        <w:ind w:right="812"/>
        <w:rPr>
          <w:sz w:val="24"/>
        </w:rPr>
      </w:pP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диалоге,</w:t>
      </w:r>
      <w:r>
        <w:rPr>
          <w:spacing w:val="-57"/>
          <w:sz w:val="24"/>
        </w:rPr>
        <w:t xml:space="preserve"> </w:t>
      </w:r>
      <w:r>
        <w:rPr>
          <w:sz w:val="24"/>
        </w:rPr>
        <w:t>разрабатывать индивидуальный и</w:t>
      </w:r>
      <w:r>
        <w:rPr>
          <w:spacing w:val="-4"/>
          <w:sz w:val="24"/>
        </w:rPr>
        <w:t xml:space="preserve"> </w:t>
      </w:r>
      <w:r>
        <w:rPr>
          <w:sz w:val="24"/>
        </w:rPr>
        <w:t>(или) коллективный</w:t>
      </w:r>
      <w:r>
        <w:rPr>
          <w:spacing w:val="1"/>
          <w:sz w:val="24"/>
        </w:rPr>
        <w:t xml:space="preserve"> </w:t>
      </w:r>
      <w:r>
        <w:rPr>
          <w:sz w:val="24"/>
        </w:rPr>
        <w:t>учебный проект.</w:t>
      </w:r>
    </w:p>
    <w:p w:rsidR="00274355" w:rsidRDefault="00E56823">
      <w:pPr>
        <w:spacing w:line="242" w:lineRule="auto"/>
        <w:ind w:left="779" w:right="804" w:firstLine="566"/>
        <w:jc w:val="both"/>
        <w:rPr>
          <w:sz w:val="24"/>
        </w:rPr>
      </w:pPr>
      <w:r>
        <w:rPr>
          <w:sz w:val="24"/>
        </w:rPr>
        <w:t>Формирование</w:t>
      </w:r>
      <w:r>
        <w:rPr>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регулятивных</w:t>
      </w:r>
      <w:r>
        <w:rPr>
          <w:b/>
          <w:spacing w:val="1"/>
          <w:sz w:val="24"/>
        </w:rPr>
        <w:t xml:space="preserve"> </w:t>
      </w:r>
      <w:r>
        <w:rPr>
          <w:b/>
          <w:sz w:val="24"/>
        </w:rPr>
        <w:t>действий</w:t>
      </w:r>
      <w:r>
        <w:rPr>
          <w:b/>
          <w:spacing w:val="1"/>
          <w:sz w:val="24"/>
        </w:rPr>
        <w:t xml:space="preserve"> </w:t>
      </w:r>
      <w:r>
        <w:rPr>
          <w:sz w:val="24"/>
        </w:rPr>
        <w:t>включает</w:t>
      </w:r>
      <w:r>
        <w:rPr>
          <w:spacing w:val="1"/>
          <w:sz w:val="24"/>
        </w:rPr>
        <w:t xml:space="preserve"> </w:t>
      </w:r>
      <w:r>
        <w:rPr>
          <w:sz w:val="24"/>
        </w:rPr>
        <w:t>умения:</w:t>
      </w:r>
    </w:p>
    <w:p w:rsidR="00274355" w:rsidRDefault="00E56823">
      <w:pPr>
        <w:pStyle w:val="a4"/>
        <w:numPr>
          <w:ilvl w:val="3"/>
          <w:numId w:val="82"/>
        </w:numPr>
        <w:tabs>
          <w:tab w:val="left" w:pos="2067"/>
        </w:tabs>
        <w:spacing w:line="237" w:lineRule="auto"/>
        <w:ind w:right="816"/>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текста,</w:t>
      </w:r>
      <w:r>
        <w:rPr>
          <w:spacing w:val="-57"/>
          <w:sz w:val="24"/>
        </w:rPr>
        <w:t xml:space="preserve"> </w:t>
      </w:r>
      <w:r>
        <w:rPr>
          <w:sz w:val="24"/>
        </w:rPr>
        <w:t>вносить</w:t>
      </w:r>
      <w:r>
        <w:rPr>
          <w:spacing w:val="-2"/>
          <w:sz w:val="24"/>
        </w:rPr>
        <w:t xml:space="preserve"> </w:t>
      </w:r>
      <w:r>
        <w:rPr>
          <w:sz w:val="24"/>
        </w:rPr>
        <w:t>необходимые</w:t>
      </w:r>
      <w:r>
        <w:rPr>
          <w:spacing w:val="1"/>
          <w:sz w:val="24"/>
        </w:rPr>
        <w:t xml:space="preserve"> </w:t>
      </w:r>
      <w:r>
        <w:rPr>
          <w:sz w:val="24"/>
        </w:rPr>
        <w:t>коррективы;</w:t>
      </w:r>
    </w:p>
    <w:p w:rsidR="00274355" w:rsidRDefault="00E56823">
      <w:pPr>
        <w:pStyle w:val="a4"/>
        <w:numPr>
          <w:ilvl w:val="3"/>
          <w:numId w:val="82"/>
        </w:numPr>
        <w:tabs>
          <w:tab w:val="left" w:pos="2067"/>
        </w:tabs>
        <w:spacing w:before="4" w:line="237" w:lineRule="auto"/>
        <w:ind w:right="809"/>
        <w:rPr>
          <w:sz w:val="24"/>
        </w:rPr>
      </w:pPr>
      <w:r>
        <w:rPr>
          <w:sz w:val="24"/>
        </w:rPr>
        <w:t>оценивать</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собственную</w:t>
      </w:r>
      <w:r>
        <w:rPr>
          <w:spacing w:val="1"/>
          <w:sz w:val="24"/>
        </w:rPr>
        <w:t xml:space="preserve"> </w:t>
      </w:r>
      <w:r>
        <w:rPr>
          <w:sz w:val="24"/>
        </w:rPr>
        <w:t>работу:</w:t>
      </w:r>
      <w:r>
        <w:rPr>
          <w:spacing w:val="1"/>
          <w:sz w:val="24"/>
        </w:rPr>
        <w:t xml:space="preserve"> </w:t>
      </w:r>
      <w:r>
        <w:rPr>
          <w:sz w:val="24"/>
        </w:rPr>
        <w:t>меру</w:t>
      </w:r>
      <w:r>
        <w:rPr>
          <w:spacing w:val="1"/>
          <w:sz w:val="24"/>
        </w:rPr>
        <w:t xml:space="preserve"> </w:t>
      </w:r>
      <w:r>
        <w:rPr>
          <w:sz w:val="24"/>
        </w:rPr>
        <w:t>самостоятельности,</w:t>
      </w:r>
      <w:r>
        <w:rPr>
          <w:spacing w:val="1"/>
          <w:sz w:val="24"/>
        </w:rPr>
        <w:t xml:space="preserve"> </w:t>
      </w:r>
      <w:r>
        <w:rPr>
          <w:sz w:val="24"/>
        </w:rPr>
        <w:t>затруднения,</w:t>
      </w:r>
      <w:r>
        <w:rPr>
          <w:spacing w:val="1"/>
          <w:sz w:val="24"/>
        </w:rPr>
        <w:t xml:space="preserve"> </w:t>
      </w:r>
      <w:r>
        <w:rPr>
          <w:sz w:val="24"/>
        </w:rPr>
        <w:t>дефициты,</w:t>
      </w:r>
      <w:r>
        <w:rPr>
          <w:spacing w:val="-2"/>
          <w:sz w:val="24"/>
        </w:rPr>
        <w:t xml:space="preserve"> </w:t>
      </w:r>
      <w:r>
        <w:rPr>
          <w:sz w:val="24"/>
        </w:rPr>
        <w:t>ошибки</w:t>
      </w:r>
      <w:r>
        <w:rPr>
          <w:spacing w:val="3"/>
          <w:sz w:val="24"/>
        </w:rPr>
        <w:t xml:space="preserve"> </w:t>
      </w:r>
      <w:r>
        <w:rPr>
          <w:sz w:val="24"/>
        </w:rPr>
        <w:t>и</w:t>
      </w:r>
      <w:r>
        <w:rPr>
          <w:spacing w:val="-2"/>
          <w:sz w:val="24"/>
        </w:rPr>
        <w:t xml:space="preserve"> </w:t>
      </w:r>
      <w:r>
        <w:rPr>
          <w:sz w:val="24"/>
        </w:rPr>
        <w:t>другие;</w:t>
      </w:r>
    </w:p>
    <w:p w:rsidR="00274355" w:rsidRDefault="00E56823">
      <w:pPr>
        <w:pStyle w:val="a4"/>
        <w:numPr>
          <w:ilvl w:val="3"/>
          <w:numId w:val="82"/>
        </w:numPr>
        <w:tabs>
          <w:tab w:val="left" w:pos="2067"/>
        </w:tabs>
        <w:spacing w:before="5"/>
        <w:ind w:right="809"/>
        <w:rPr>
          <w:sz w:val="24"/>
        </w:rPr>
      </w:pPr>
      <w:r>
        <w:rPr>
          <w:sz w:val="24"/>
        </w:rPr>
        <w:t>осуществлять речевую рефлексию (выявлять коммуникативные неудачи и их</w:t>
      </w:r>
      <w:r>
        <w:rPr>
          <w:spacing w:val="1"/>
          <w:sz w:val="24"/>
        </w:rPr>
        <w:t xml:space="preserve"> </w:t>
      </w:r>
      <w:r>
        <w:rPr>
          <w:sz w:val="24"/>
        </w:rPr>
        <w:t>причины, уметь предупреждать их), давать оценку приобретенному речевому</w:t>
      </w:r>
      <w:r>
        <w:rPr>
          <w:spacing w:val="1"/>
          <w:sz w:val="24"/>
        </w:rPr>
        <w:t xml:space="preserve"> </w:t>
      </w:r>
      <w:r>
        <w:rPr>
          <w:sz w:val="24"/>
        </w:rPr>
        <w:t>опыту</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собственную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целей</w:t>
      </w:r>
      <w:r>
        <w:rPr>
          <w:spacing w:val="1"/>
          <w:sz w:val="24"/>
        </w:rPr>
        <w:t xml:space="preserve"> </w:t>
      </w:r>
      <w:r>
        <w:rPr>
          <w:sz w:val="24"/>
        </w:rPr>
        <w:t>и</w:t>
      </w:r>
      <w:r>
        <w:rPr>
          <w:spacing w:val="60"/>
          <w:sz w:val="24"/>
        </w:rPr>
        <w:t xml:space="preserve"> </w:t>
      </w:r>
      <w:r>
        <w:rPr>
          <w:sz w:val="24"/>
        </w:rPr>
        <w:t>условий</w:t>
      </w:r>
      <w:r>
        <w:rPr>
          <w:spacing w:val="1"/>
          <w:sz w:val="24"/>
        </w:rPr>
        <w:t xml:space="preserve"> </w:t>
      </w:r>
      <w:r>
        <w:rPr>
          <w:sz w:val="24"/>
        </w:rPr>
        <w:t>общения;</w:t>
      </w:r>
    </w:p>
    <w:p w:rsidR="00274355" w:rsidRDefault="00E56823">
      <w:pPr>
        <w:pStyle w:val="a4"/>
        <w:numPr>
          <w:ilvl w:val="3"/>
          <w:numId w:val="82"/>
        </w:numPr>
        <w:tabs>
          <w:tab w:val="left" w:pos="2067"/>
        </w:tabs>
        <w:spacing w:before="4" w:line="237" w:lineRule="auto"/>
        <w:ind w:right="808"/>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изображенным</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оценивать</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литературных</w:t>
      </w:r>
      <w:r>
        <w:rPr>
          <w:spacing w:val="-4"/>
          <w:sz w:val="24"/>
        </w:rPr>
        <w:t xml:space="preserve"> </w:t>
      </w:r>
      <w:r>
        <w:rPr>
          <w:sz w:val="24"/>
        </w:rPr>
        <w:t>знаний;</w:t>
      </w:r>
    </w:p>
    <w:p w:rsidR="00274355" w:rsidRDefault="00E56823">
      <w:pPr>
        <w:pStyle w:val="a4"/>
        <w:numPr>
          <w:ilvl w:val="3"/>
          <w:numId w:val="82"/>
        </w:numPr>
        <w:tabs>
          <w:tab w:val="left" w:pos="2067"/>
        </w:tabs>
        <w:spacing w:before="7" w:line="237" w:lineRule="auto"/>
        <w:ind w:right="806"/>
        <w:rPr>
          <w:sz w:val="24"/>
        </w:rPr>
      </w:pPr>
      <w:r>
        <w:rPr>
          <w:sz w:val="24"/>
        </w:rPr>
        <w:t>осознавать</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выявлять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57"/>
          <w:sz w:val="24"/>
        </w:rPr>
        <w:t xml:space="preserve"> </w:t>
      </w:r>
      <w:r>
        <w:rPr>
          <w:sz w:val="24"/>
        </w:rPr>
        <w:t>интеллектуальным,</w:t>
      </w:r>
      <w:r>
        <w:rPr>
          <w:spacing w:val="3"/>
          <w:sz w:val="24"/>
        </w:rPr>
        <w:t xml:space="preserve"> </w:t>
      </w:r>
      <w:r>
        <w:rPr>
          <w:sz w:val="24"/>
        </w:rPr>
        <w:t>духовно-нравственным</w:t>
      </w:r>
      <w:r>
        <w:rPr>
          <w:spacing w:val="2"/>
          <w:sz w:val="24"/>
        </w:rPr>
        <w:t xml:space="preserve"> </w:t>
      </w:r>
      <w:r>
        <w:rPr>
          <w:sz w:val="24"/>
        </w:rPr>
        <w:t>развитием</w:t>
      </w:r>
      <w:r>
        <w:rPr>
          <w:spacing w:val="-2"/>
          <w:sz w:val="24"/>
        </w:rPr>
        <w:t xml:space="preserve"> </w:t>
      </w:r>
      <w:r>
        <w:rPr>
          <w:sz w:val="24"/>
        </w:rPr>
        <w:t>личности;</w:t>
      </w:r>
    </w:p>
    <w:p w:rsidR="00274355" w:rsidRDefault="00E56823">
      <w:pPr>
        <w:pStyle w:val="a4"/>
        <w:numPr>
          <w:ilvl w:val="3"/>
          <w:numId w:val="82"/>
        </w:numPr>
        <w:tabs>
          <w:tab w:val="left" w:pos="2067"/>
        </w:tabs>
        <w:spacing w:before="6"/>
        <w:ind w:right="809"/>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при</w:t>
      </w:r>
      <w:r>
        <w:rPr>
          <w:spacing w:val="1"/>
          <w:sz w:val="24"/>
        </w:rPr>
        <w:t xml:space="preserve"> </w:t>
      </w:r>
      <w:r>
        <w:rPr>
          <w:sz w:val="24"/>
        </w:rPr>
        <w:t>анализе</w:t>
      </w:r>
      <w:r>
        <w:rPr>
          <w:spacing w:val="61"/>
          <w:sz w:val="24"/>
        </w:rPr>
        <w:t xml:space="preserve"> </w:t>
      </w:r>
      <w:r>
        <w:rPr>
          <w:sz w:val="24"/>
        </w:rPr>
        <w:t>результатов</w:t>
      </w:r>
      <w:r>
        <w:rPr>
          <w:spacing w:val="1"/>
          <w:sz w:val="24"/>
        </w:rPr>
        <w:t xml:space="preserve"> </w:t>
      </w:r>
      <w:r>
        <w:rPr>
          <w:sz w:val="24"/>
        </w:rPr>
        <w:t>деятельности, в том числе в процессе чтения художественной литературы и</w:t>
      </w:r>
      <w:r>
        <w:rPr>
          <w:spacing w:val="1"/>
          <w:sz w:val="24"/>
        </w:rPr>
        <w:t xml:space="preserve"> </w:t>
      </w:r>
      <w:r>
        <w:rPr>
          <w:sz w:val="24"/>
        </w:rPr>
        <w:t>обсуждения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поставленных</w:t>
      </w:r>
      <w:r>
        <w:rPr>
          <w:spacing w:val="61"/>
          <w:sz w:val="24"/>
        </w:rPr>
        <w:t xml:space="preserve"> </w:t>
      </w:r>
      <w:r>
        <w:rPr>
          <w:sz w:val="24"/>
        </w:rPr>
        <w:t>в</w:t>
      </w:r>
      <w:r>
        <w:rPr>
          <w:spacing w:val="1"/>
          <w:sz w:val="24"/>
        </w:rPr>
        <w:t xml:space="preserve"> </w:t>
      </w:r>
      <w:r>
        <w:rPr>
          <w:sz w:val="24"/>
        </w:rPr>
        <w:t>художественных</w:t>
      </w:r>
      <w:r>
        <w:rPr>
          <w:spacing w:val="-4"/>
          <w:sz w:val="24"/>
        </w:rPr>
        <w:t xml:space="preserve"> </w:t>
      </w:r>
      <w:r>
        <w:rPr>
          <w:sz w:val="24"/>
        </w:rPr>
        <w:t>произведениях.</w:t>
      </w:r>
    </w:p>
    <w:p w:rsidR="00274355" w:rsidRDefault="00274355">
      <w:pPr>
        <w:pStyle w:val="a3"/>
        <w:spacing w:before="1"/>
        <w:ind w:left="0" w:firstLine="0"/>
        <w:jc w:val="left"/>
      </w:pPr>
    </w:p>
    <w:p w:rsidR="00274355" w:rsidRDefault="00E56823">
      <w:pPr>
        <w:pStyle w:val="1"/>
        <w:spacing w:line="273" w:lineRule="exact"/>
        <w:ind w:left="1346"/>
        <w:jc w:val="left"/>
      </w:pPr>
      <w:r>
        <w:t>Иностранный</w:t>
      </w:r>
      <w:r>
        <w:rPr>
          <w:spacing w:val="-2"/>
        </w:rPr>
        <w:t xml:space="preserve"> </w:t>
      </w:r>
      <w:r>
        <w:t>язык</w:t>
      </w:r>
    </w:p>
    <w:p w:rsidR="00274355" w:rsidRDefault="00E56823">
      <w:pPr>
        <w:spacing w:line="273" w:lineRule="exact"/>
        <w:ind w:left="1346"/>
        <w:rPr>
          <w:sz w:val="24"/>
        </w:rPr>
      </w:pPr>
      <w:r>
        <w:rPr>
          <w:sz w:val="24"/>
        </w:rPr>
        <w:t>Формирование</w:t>
      </w:r>
      <w:r>
        <w:rPr>
          <w:spacing w:val="55"/>
          <w:sz w:val="24"/>
        </w:rPr>
        <w:t xml:space="preserve"> </w:t>
      </w:r>
      <w:r>
        <w:rPr>
          <w:b/>
          <w:sz w:val="24"/>
        </w:rPr>
        <w:t>универсальных</w:t>
      </w:r>
      <w:r>
        <w:rPr>
          <w:b/>
          <w:spacing w:val="108"/>
          <w:sz w:val="24"/>
        </w:rPr>
        <w:t xml:space="preserve"> </w:t>
      </w:r>
      <w:r>
        <w:rPr>
          <w:b/>
          <w:sz w:val="24"/>
        </w:rPr>
        <w:t>учебных</w:t>
      </w:r>
      <w:r>
        <w:rPr>
          <w:b/>
          <w:spacing w:val="108"/>
          <w:sz w:val="24"/>
        </w:rPr>
        <w:t xml:space="preserve"> </w:t>
      </w:r>
      <w:r>
        <w:rPr>
          <w:b/>
          <w:sz w:val="24"/>
        </w:rPr>
        <w:t>познавательных</w:t>
      </w:r>
      <w:r>
        <w:rPr>
          <w:b/>
          <w:spacing w:val="109"/>
          <w:sz w:val="24"/>
        </w:rPr>
        <w:t xml:space="preserve"> </w:t>
      </w:r>
      <w:r>
        <w:rPr>
          <w:b/>
          <w:sz w:val="24"/>
        </w:rPr>
        <w:t>действий</w:t>
      </w:r>
      <w:r>
        <w:rPr>
          <w:b/>
          <w:spacing w:val="115"/>
          <w:sz w:val="24"/>
        </w:rPr>
        <w:t xml:space="preserve"> </w:t>
      </w:r>
      <w:r>
        <w:rPr>
          <w:sz w:val="24"/>
        </w:rPr>
        <w:t>включает</w:t>
      </w:r>
    </w:p>
    <w:p w:rsidR="00274355" w:rsidRDefault="00E56823">
      <w:pPr>
        <w:pStyle w:val="1"/>
        <w:spacing w:before="8" w:line="273" w:lineRule="exact"/>
        <w:ind w:left="779"/>
        <w:jc w:val="left"/>
      </w:pPr>
      <w:r>
        <w:t>базовые</w:t>
      </w:r>
      <w:r>
        <w:rPr>
          <w:spacing w:val="-3"/>
        </w:rPr>
        <w:t xml:space="preserve"> </w:t>
      </w:r>
      <w:r>
        <w:t>логические</w:t>
      </w:r>
      <w:r>
        <w:rPr>
          <w:spacing w:val="-2"/>
        </w:rPr>
        <w:t xml:space="preserve"> </w:t>
      </w:r>
      <w:r>
        <w:t>и</w:t>
      </w:r>
      <w:r>
        <w:rPr>
          <w:spacing w:val="-5"/>
        </w:rPr>
        <w:t xml:space="preserve"> </w:t>
      </w:r>
      <w:r>
        <w:t>исследовательские</w:t>
      </w:r>
      <w:r>
        <w:rPr>
          <w:spacing w:val="-2"/>
        </w:rPr>
        <w:t xml:space="preserve"> </w:t>
      </w:r>
      <w:r>
        <w:t>действия:</w:t>
      </w:r>
    </w:p>
    <w:p w:rsidR="00274355" w:rsidRDefault="00E56823">
      <w:pPr>
        <w:pStyle w:val="a4"/>
        <w:numPr>
          <w:ilvl w:val="3"/>
          <w:numId w:val="82"/>
        </w:numPr>
        <w:tabs>
          <w:tab w:val="left" w:pos="2066"/>
          <w:tab w:val="left" w:pos="2067"/>
        </w:tabs>
        <w:spacing w:line="237" w:lineRule="auto"/>
        <w:ind w:right="815"/>
        <w:jc w:val="left"/>
        <w:rPr>
          <w:sz w:val="24"/>
        </w:rPr>
      </w:pPr>
      <w:r>
        <w:rPr>
          <w:sz w:val="24"/>
        </w:rPr>
        <w:t>анализировать,</w:t>
      </w:r>
      <w:r>
        <w:rPr>
          <w:spacing w:val="1"/>
          <w:sz w:val="24"/>
        </w:rPr>
        <w:t xml:space="preserve"> </w:t>
      </w:r>
      <w:r>
        <w:rPr>
          <w:sz w:val="24"/>
        </w:rPr>
        <w:t>устанавливать</w:t>
      </w:r>
      <w:r>
        <w:rPr>
          <w:spacing w:val="1"/>
          <w:sz w:val="24"/>
        </w:rPr>
        <w:t xml:space="preserve"> </w:t>
      </w:r>
      <w:r>
        <w:rPr>
          <w:sz w:val="24"/>
        </w:rPr>
        <w:t>аналогии между способами</w:t>
      </w:r>
      <w:r>
        <w:rPr>
          <w:spacing w:val="1"/>
          <w:sz w:val="24"/>
        </w:rPr>
        <w:t xml:space="preserve"> </w:t>
      </w:r>
      <w:r>
        <w:rPr>
          <w:sz w:val="24"/>
        </w:rPr>
        <w:t>выражения мысли</w:t>
      </w:r>
      <w:r>
        <w:rPr>
          <w:spacing w:val="-57"/>
          <w:sz w:val="24"/>
        </w:rPr>
        <w:t xml:space="preserve"> </w:t>
      </w:r>
      <w:r>
        <w:rPr>
          <w:sz w:val="24"/>
        </w:rPr>
        <w:t>средствами</w:t>
      </w:r>
      <w:r>
        <w:rPr>
          <w:spacing w:val="2"/>
          <w:sz w:val="24"/>
        </w:rPr>
        <w:t xml:space="preserve"> </w:t>
      </w:r>
      <w:r>
        <w:rPr>
          <w:sz w:val="24"/>
        </w:rPr>
        <w:t>иностранного</w:t>
      </w:r>
      <w:r>
        <w:rPr>
          <w:spacing w:val="6"/>
          <w:sz w:val="24"/>
        </w:rPr>
        <w:t xml:space="preserve"> </w:t>
      </w:r>
      <w:r>
        <w:rPr>
          <w:sz w:val="24"/>
        </w:rPr>
        <w:t>и</w:t>
      </w:r>
      <w:r>
        <w:rPr>
          <w:spacing w:val="1"/>
          <w:sz w:val="24"/>
        </w:rPr>
        <w:t xml:space="preserve"> </w:t>
      </w:r>
      <w:r>
        <w:rPr>
          <w:sz w:val="24"/>
        </w:rPr>
        <w:t>родного</w:t>
      </w:r>
      <w:r>
        <w:rPr>
          <w:spacing w:val="2"/>
          <w:sz w:val="24"/>
        </w:rPr>
        <w:t xml:space="preserve"> </w:t>
      </w:r>
      <w:r>
        <w:rPr>
          <w:sz w:val="24"/>
        </w:rPr>
        <w:t>языков;</w:t>
      </w:r>
    </w:p>
    <w:p w:rsidR="00274355" w:rsidRDefault="00E56823">
      <w:pPr>
        <w:pStyle w:val="a4"/>
        <w:numPr>
          <w:ilvl w:val="3"/>
          <w:numId w:val="82"/>
        </w:numPr>
        <w:tabs>
          <w:tab w:val="left" w:pos="2066"/>
          <w:tab w:val="left" w:pos="2067"/>
        </w:tabs>
        <w:spacing w:before="6" w:line="237" w:lineRule="auto"/>
        <w:ind w:right="811"/>
        <w:jc w:val="left"/>
        <w:rPr>
          <w:sz w:val="24"/>
        </w:rPr>
      </w:pPr>
      <w:r>
        <w:rPr>
          <w:sz w:val="24"/>
        </w:rPr>
        <w:t>распознавать</w:t>
      </w:r>
      <w:r>
        <w:rPr>
          <w:spacing w:val="9"/>
          <w:sz w:val="24"/>
        </w:rPr>
        <w:t xml:space="preserve"> </w:t>
      </w:r>
      <w:r>
        <w:rPr>
          <w:sz w:val="24"/>
        </w:rPr>
        <w:t>свойства</w:t>
      </w:r>
      <w:r>
        <w:rPr>
          <w:spacing w:val="6"/>
          <w:sz w:val="24"/>
        </w:rPr>
        <w:t xml:space="preserve"> </w:t>
      </w:r>
      <w:r>
        <w:rPr>
          <w:sz w:val="24"/>
        </w:rPr>
        <w:t>и</w:t>
      </w:r>
      <w:r>
        <w:rPr>
          <w:spacing w:val="3"/>
          <w:sz w:val="24"/>
        </w:rPr>
        <w:t xml:space="preserve"> </w:t>
      </w:r>
      <w:r>
        <w:rPr>
          <w:sz w:val="24"/>
        </w:rPr>
        <w:t>признаки</w:t>
      </w:r>
      <w:r>
        <w:rPr>
          <w:spacing w:val="8"/>
          <w:sz w:val="24"/>
        </w:rPr>
        <w:t xml:space="preserve"> </w:t>
      </w:r>
      <w:r>
        <w:rPr>
          <w:sz w:val="24"/>
        </w:rPr>
        <w:t>языковых</w:t>
      </w:r>
      <w:r>
        <w:rPr>
          <w:spacing w:val="7"/>
          <w:sz w:val="24"/>
        </w:rPr>
        <w:t xml:space="preserve"> </w:t>
      </w:r>
      <w:r>
        <w:rPr>
          <w:sz w:val="24"/>
        </w:rPr>
        <w:t>единиц</w:t>
      </w:r>
      <w:r>
        <w:rPr>
          <w:spacing w:val="8"/>
          <w:sz w:val="24"/>
        </w:rPr>
        <w:t xml:space="preserve"> </w:t>
      </w:r>
      <w:r>
        <w:rPr>
          <w:sz w:val="24"/>
        </w:rPr>
        <w:t>и</w:t>
      </w:r>
      <w:r>
        <w:rPr>
          <w:spacing w:val="8"/>
          <w:sz w:val="24"/>
        </w:rPr>
        <w:t xml:space="preserve"> </w:t>
      </w:r>
      <w:r>
        <w:rPr>
          <w:sz w:val="24"/>
        </w:rPr>
        <w:t>языковых</w:t>
      </w:r>
      <w:r>
        <w:rPr>
          <w:spacing w:val="7"/>
          <w:sz w:val="24"/>
        </w:rPr>
        <w:t xml:space="preserve"> </w:t>
      </w:r>
      <w:r>
        <w:rPr>
          <w:sz w:val="24"/>
        </w:rPr>
        <w:t>явлений</w:t>
      </w:r>
      <w:r>
        <w:rPr>
          <w:spacing w:val="-57"/>
          <w:sz w:val="24"/>
        </w:rPr>
        <w:t xml:space="preserve"> </w:t>
      </w:r>
      <w:r>
        <w:rPr>
          <w:sz w:val="24"/>
        </w:rPr>
        <w:t>иностранного языка;</w:t>
      </w:r>
      <w:r>
        <w:rPr>
          <w:spacing w:val="-4"/>
          <w:sz w:val="24"/>
        </w:rPr>
        <w:t xml:space="preserve"> </w:t>
      </w:r>
      <w:r>
        <w:rPr>
          <w:sz w:val="24"/>
        </w:rPr>
        <w:t>сравнивать,</w:t>
      </w:r>
      <w:r>
        <w:rPr>
          <w:spacing w:val="-2"/>
          <w:sz w:val="24"/>
        </w:rPr>
        <w:t xml:space="preserve"> </w:t>
      </w:r>
      <w:r>
        <w:rPr>
          <w:sz w:val="24"/>
        </w:rPr>
        <w:t>классифицировать</w:t>
      </w:r>
      <w:r>
        <w:rPr>
          <w:spacing w:val="2"/>
          <w:sz w:val="24"/>
        </w:rPr>
        <w:t xml:space="preserve"> </w:t>
      </w:r>
      <w:r>
        <w:rPr>
          <w:sz w:val="24"/>
        </w:rPr>
        <w:t>и</w:t>
      </w:r>
      <w:r>
        <w:rPr>
          <w:spacing w:val="-8"/>
          <w:sz w:val="24"/>
        </w:rPr>
        <w:t xml:space="preserve"> </w:t>
      </w:r>
      <w:r>
        <w:rPr>
          <w:sz w:val="24"/>
        </w:rPr>
        <w:t>обобщать</w:t>
      </w:r>
      <w:r>
        <w:rPr>
          <w:spacing w:val="1"/>
          <w:sz w:val="24"/>
        </w:rPr>
        <w:t xml:space="preserve"> </w:t>
      </w:r>
      <w:r>
        <w:rPr>
          <w:sz w:val="24"/>
        </w:rPr>
        <w:t>их;</w:t>
      </w:r>
    </w:p>
    <w:p w:rsidR="00274355" w:rsidRDefault="00E56823">
      <w:pPr>
        <w:pStyle w:val="a4"/>
        <w:numPr>
          <w:ilvl w:val="3"/>
          <w:numId w:val="82"/>
        </w:numPr>
        <w:tabs>
          <w:tab w:val="left" w:pos="2066"/>
          <w:tab w:val="left" w:pos="2067"/>
        </w:tabs>
        <w:spacing w:before="3" w:line="237" w:lineRule="auto"/>
        <w:ind w:right="811"/>
        <w:jc w:val="left"/>
        <w:rPr>
          <w:sz w:val="24"/>
        </w:rPr>
      </w:pPr>
      <w:r>
        <w:rPr>
          <w:sz w:val="24"/>
        </w:rPr>
        <w:t>выявлять</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языковых</w:t>
      </w:r>
      <w:r>
        <w:rPr>
          <w:spacing w:val="1"/>
          <w:sz w:val="24"/>
        </w:rPr>
        <w:t xml:space="preserve"> </w:t>
      </w:r>
      <w:r>
        <w:rPr>
          <w:sz w:val="24"/>
        </w:rPr>
        <w:t>явлений</w:t>
      </w:r>
      <w:r>
        <w:rPr>
          <w:spacing w:val="-57"/>
          <w:sz w:val="24"/>
        </w:rPr>
        <w:t xml:space="preserve"> </w:t>
      </w:r>
      <w:r>
        <w:rPr>
          <w:sz w:val="24"/>
        </w:rPr>
        <w:t>иностранного</w:t>
      </w:r>
      <w:r>
        <w:rPr>
          <w:spacing w:val="-1"/>
          <w:sz w:val="24"/>
        </w:rPr>
        <w:t xml:space="preserve"> </w:t>
      </w:r>
      <w:r>
        <w:rPr>
          <w:sz w:val="24"/>
        </w:rPr>
        <w:t>языка</w:t>
      </w:r>
      <w:r>
        <w:rPr>
          <w:spacing w:val="-7"/>
          <w:sz w:val="24"/>
        </w:rPr>
        <w:t xml:space="preserve"> </w:t>
      </w:r>
      <w:r>
        <w:rPr>
          <w:sz w:val="24"/>
        </w:rPr>
        <w:t>(например,</w:t>
      </w:r>
      <w:r>
        <w:rPr>
          <w:spacing w:val="-4"/>
          <w:sz w:val="24"/>
        </w:rPr>
        <w:t xml:space="preserve"> </w:t>
      </w:r>
      <w:r>
        <w:rPr>
          <w:sz w:val="24"/>
        </w:rPr>
        <w:t>грамматических</w:t>
      </w:r>
      <w:r>
        <w:rPr>
          <w:spacing w:val="-5"/>
          <w:sz w:val="24"/>
        </w:rPr>
        <w:t xml:space="preserve"> </w:t>
      </w:r>
      <w:r>
        <w:rPr>
          <w:sz w:val="24"/>
        </w:rPr>
        <w:t>конструкции и их</w:t>
      </w:r>
      <w:r>
        <w:rPr>
          <w:spacing w:val="-6"/>
          <w:sz w:val="24"/>
        </w:rPr>
        <w:t xml:space="preserve"> </w:t>
      </w:r>
      <w:r>
        <w:rPr>
          <w:sz w:val="24"/>
        </w:rPr>
        <w:t>функций);</w:t>
      </w:r>
    </w:p>
    <w:p w:rsidR="00274355" w:rsidRDefault="00E56823">
      <w:pPr>
        <w:pStyle w:val="a4"/>
        <w:numPr>
          <w:ilvl w:val="3"/>
          <w:numId w:val="82"/>
        </w:numPr>
        <w:tabs>
          <w:tab w:val="left" w:pos="2066"/>
          <w:tab w:val="left" w:pos="2067"/>
        </w:tabs>
        <w:spacing w:before="7" w:line="237" w:lineRule="auto"/>
        <w:ind w:right="809"/>
        <w:jc w:val="left"/>
        <w:rPr>
          <w:sz w:val="24"/>
        </w:rPr>
      </w:pPr>
      <w:r>
        <w:rPr>
          <w:sz w:val="24"/>
        </w:rPr>
        <w:t>сравнивать</w:t>
      </w:r>
      <w:r>
        <w:rPr>
          <w:spacing w:val="52"/>
          <w:sz w:val="24"/>
        </w:rPr>
        <w:t xml:space="preserve"> </w:t>
      </w:r>
      <w:r>
        <w:rPr>
          <w:sz w:val="24"/>
        </w:rPr>
        <w:t>разные</w:t>
      </w:r>
      <w:r>
        <w:rPr>
          <w:spacing w:val="51"/>
          <w:sz w:val="24"/>
        </w:rPr>
        <w:t xml:space="preserve"> </w:t>
      </w:r>
      <w:r>
        <w:rPr>
          <w:sz w:val="24"/>
        </w:rPr>
        <w:t>типы</w:t>
      </w:r>
      <w:r>
        <w:rPr>
          <w:spacing w:val="53"/>
          <w:sz w:val="24"/>
        </w:rPr>
        <w:t xml:space="preserve"> </w:t>
      </w:r>
      <w:r>
        <w:rPr>
          <w:sz w:val="24"/>
        </w:rPr>
        <w:t>и</w:t>
      </w:r>
      <w:r>
        <w:rPr>
          <w:spacing w:val="52"/>
          <w:sz w:val="24"/>
        </w:rPr>
        <w:t xml:space="preserve"> </w:t>
      </w:r>
      <w:r>
        <w:rPr>
          <w:sz w:val="24"/>
        </w:rPr>
        <w:t>жанры</w:t>
      </w:r>
      <w:r>
        <w:rPr>
          <w:spacing w:val="58"/>
          <w:sz w:val="24"/>
        </w:rPr>
        <w:t xml:space="preserve"> </w:t>
      </w:r>
      <w:r>
        <w:rPr>
          <w:sz w:val="24"/>
        </w:rPr>
        <w:t>устных</w:t>
      </w:r>
      <w:r>
        <w:rPr>
          <w:spacing w:val="50"/>
          <w:sz w:val="24"/>
        </w:rPr>
        <w:t xml:space="preserve"> </w:t>
      </w:r>
      <w:r>
        <w:rPr>
          <w:sz w:val="24"/>
        </w:rPr>
        <w:t>и</w:t>
      </w:r>
      <w:r>
        <w:rPr>
          <w:spacing w:val="52"/>
          <w:sz w:val="24"/>
        </w:rPr>
        <w:t xml:space="preserve"> </w:t>
      </w:r>
      <w:r>
        <w:rPr>
          <w:sz w:val="24"/>
        </w:rPr>
        <w:t>письменных</w:t>
      </w:r>
      <w:r>
        <w:rPr>
          <w:spacing w:val="51"/>
          <w:sz w:val="24"/>
        </w:rPr>
        <w:t xml:space="preserve"> </w:t>
      </w:r>
      <w:r>
        <w:rPr>
          <w:sz w:val="24"/>
        </w:rPr>
        <w:t>высказываний</w:t>
      </w:r>
      <w:r>
        <w:rPr>
          <w:spacing w:val="53"/>
          <w:sz w:val="24"/>
        </w:rPr>
        <w:t xml:space="preserve"> </w:t>
      </w:r>
      <w:r>
        <w:rPr>
          <w:sz w:val="24"/>
        </w:rPr>
        <w:t>на</w:t>
      </w:r>
      <w:r>
        <w:rPr>
          <w:spacing w:val="-57"/>
          <w:sz w:val="24"/>
        </w:rPr>
        <w:t xml:space="preserve"> </w:t>
      </w:r>
      <w:r>
        <w:rPr>
          <w:sz w:val="24"/>
        </w:rPr>
        <w:t>иностранном</w:t>
      </w:r>
      <w:r>
        <w:rPr>
          <w:spacing w:val="-2"/>
          <w:sz w:val="24"/>
        </w:rPr>
        <w:t xml:space="preserve"> </w:t>
      </w:r>
      <w:r>
        <w:rPr>
          <w:sz w:val="24"/>
        </w:rPr>
        <w:t>языке;</w:t>
      </w:r>
    </w:p>
    <w:p w:rsidR="00274355" w:rsidRDefault="00E56823">
      <w:pPr>
        <w:pStyle w:val="a4"/>
        <w:numPr>
          <w:ilvl w:val="3"/>
          <w:numId w:val="82"/>
        </w:numPr>
        <w:tabs>
          <w:tab w:val="left" w:pos="2067"/>
        </w:tabs>
        <w:spacing w:before="4" w:line="293" w:lineRule="exact"/>
        <w:ind w:hanging="361"/>
        <w:rPr>
          <w:sz w:val="24"/>
        </w:rPr>
      </w:pPr>
      <w:r>
        <w:rPr>
          <w:sz w:val="24"/>
        </w:rPr>
        <w:t>различать в</w:t>
      </w:r>
      <w:r>
        <w:rPr>
          <w:spacing w:val="-3"/>
          <w:sz w:val="24"/>
        </w:rPr>
        <w:t xml:space="preserve"> </w:t>
      </w:r>
      <w:r>
        <w:rPr>
          <w:sz w:val="24"/>
        </w:rPr>
        <w:t>иноязычном</w:t>
      </w:r>
      <w:r>
        <w:rPr>
          <w:spacing w:val="-4"/>
          <w:sz w:val="24"/>
        </w:rPr>
        <w:t xml:space="preserve"> </w:t>
      </w:r>
      <w:r>
        <w:rPr>
          <w:sz w:val="24"/>
        </w:rPr>
        <w:t>устном</w:t>
      </w:r>
      <w:r>
        <w:rPr>
          <w:spacing w:val="1"/>
          <w:sz w:val="24"/>
        </w:rPr>
        <w:t xml:space="preserve"> </w:t>
      </w:r>
      <w:r>
        <w:rPr>
          <w:sz w:val="24"/>
        </w:rPr>
        <w:t>и</w:t>
      </w:r>
      <w:r>
        <w:rPr>
          <w:spacing w:val="-4"/>
          <w:sz w:val="24"/>
        </w:rPr>
        <w:t xml:space="preserve"> </w:t>
      </w:r>
      <w:r>
        <w:rPr>
          <w:sz w:val="24"/>
        </w:rPr>
        <w:t>письменном</w:t>
      </w:r>
      <w:r>
        <w:rPr>
          <w:spacing w:val="-8"/>
          <w:sz w:val="24"/>
        </w:rPr>
        <w:t xml:space="preserve"> </w:t>
      </w:r>
      <w:r>
        <w:rPr>
          <w:sz w:val="24"/>
        </w:rPr>
        <w:t>тексте</w:t>
      </w:r>
      <w:r>
        <w:rPr>
          <w:spacing w:val="6"/>
          <w:sz w:val="24"/>
        </w:rPr>
        <w:t xml:space="preserve"> </w:t>
      </w:r>
      <w:r>
        <w:rPr>
          <w:sz w:val="24"/>
        </w:rPr>
        <w:t>-</w:t>
      </w:r>
      <w:r>
        <w:rPr>
          <w:spacing w:val="1"/>
          <w:sz w:val="24"/>
        </w:rPr>
        <w:t xml:space="preserve"> </w:t>
      </w:r>
      <w:r>
        <w:rPr>
          <w:sz w:val="24"/>
        </w:rPr>
        <w:t>факт и</w:t>
      </w:r>
      <w:r>
        <w:rPr>
          <w:spacing w:val="-4"/>
          <w:sz w:val="24"/>
        </w:rPr>
        <w:t xml:space="preserve"> </w:t>
      </w:r>
      <w:r>
        <w:rPr>
          <w:sz w:val="24"/>
        </w:rPr>
        <w:t>мнение;</w:t>
      </w:r>
    </w:p>
    <w:p w:rsidR="00274355" w:rsidRDefault="00E56823">
      <w:pPr>
        <w:pStyle w:val="a4"/>
        <w:numPr>
          <w:ilvl w:val="3"/>
          <w:numId w:val="82"/>
        </w:numPr>
        <w:tabs>
          <w:tab w:val="left" w:pos="2067"/>
        </w:tabs>
        <w:spacing w:before="2" w:line="237" w:lineRule="auto"/>
        <w:ind w:right="814"/>
        <w:rPr>
          <w:sz w:val="24"/>
        </w:rPr>
      </w:pPr>
      <w:r>
        <w:rPr>
          <w:sz w:val="24"/>
        </w:rPr>
        <w:t>анализировать структурно и содержательно разные типы и жанры устных 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дальнейшего</w:t>
      </w:r>
      <w:r>
        <w:rPr>
          <w:spacing w:val="1"/>
          <w:sz w:val="24"/>
        </w:rPr>
        <w:t xml:space="preserve"> </w:t>
      </w:r>
      <w:r>
        <w:rPr>
          <w:sz w:val="24"/>
        </w:rPr>
        <w:t>использования результатов</w:t>
      </w:r>
      <w:r>
        <w:rPr>
          <w:spacing w:val="2"/>
          <w:sz w:val="24"/>
        </w:rPr>
        <w:t xml:space="preserve"> </w:t>
      </w:r>
      <w:r>
        <w:rPr>
          <w:sz w:val="24"/>
        </w:rPr>
        <w:t>анализа в</w:t>
      </w:r>
      <w:r>
        <w:rPr>
          <w:spacing w:val="-2"/>
          <w:sz w:val="24"/>
        </w:rPr>
        <w:t xml:space="preserve"> </w:t>
      </w:r>
      <w:r>
        <w:rPr>
          <w:sz w:val="24"/>
        </w:rPr>
        <w:t>собственных</w:t>
      </w:r>
      <w:r>
        <w:rPr>
          <w:spacing w:val="-4"/>
          <w:sz w:val="24"/>
        </w:rPr>
        <w:t xml:space="preserve"> </w:t>
      </w:r>
      <w:r>
        <w:rPr>
          <w:sz w:val="24"/>
        </w:rPr>
        <w:t>высказывания;</w:t>
      </w:r>
    </w:p>
    <w:p w:rsidR="00274355" w:rsidRDefault="00274355">
      <w:pPr>
        <w:spacing w:line="237" w:lineRule="auto"/>
        <w:jc w:val="both"/>
        <w:rPr>
          <w:sz w:val="24"/>
        </w:rPr>
        <w:sectPr w:rsidR="00274355">
          <w:pgSz w:w="11910" w:h="16390"/>
          <w:pgMar w:top="1160" w:right="40" w:bottom="280" w:left="920" w:header="720" w:footer="720" w:gutter="0"/>
          <w:cols w:space="720"/>
        </w:sectPr>
      </w:pPr>
    </w:p>
    <w:p w:rsidR="00274355" w:rsidRDefault="00E56823">
      <w:pPr>
        <w:pStyle w:val="a4"/>
        <w:numPr>
          <w:ilvl w:val="3"/>
          <w:numId w:val="82"/>
        </w:numPr>
        <w:tabs>
          <w:tab w:val="left" w:pos="2067"/>
        </w:tabs>
        <w:spacing w:before="92" w:line="237" w:lineRule="auto"/>
        <w:ind w:right="810"/>
        <w:rPr>
          <w:sz w:val="24"/>
        </w:rPr>
      </w:pPr>
      <w:r>
        <w:rPr>
          <w:sz w:val="24"/>
        </w:rPr>
        <w:lastRenderedPageBreak/>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единиц</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(лексических,</w:t>
      </w:r>
      <w:r>
        <w:rPr>
          <w:spacing w:val="3"/>
          <w:sz w:val="24"/>
        </w:rPr>
        <w:t xml:space="preserve"> </w:t>
      </w:r>
      <w:r>
        <w:rPr>
          <w:sz w:val="24"/>
        </w:rPr>
        <w:t>грамматических),</w:t>
      </w:r>
      <w:r>
        <w:rPr>
          <w:spacing w:val="3"/>
          <w:sz w:val="24"/>
        </w:rPr>
        <w:t xml:space="preserve"> </w:t>
      </w:r>
      <w:r>
        <w:rPr>
          <w:sz w:val="24"/>
        </w:rPr>
        <w:t>социокультурных</w:t>
      </w:r>
      <w:r>
        <w:rPr>
          <w:spacing w:val="-4"/>
          <w:sz w:val="24"/>
        </w:rPr>
        <w:t xml:space="preserve"> </w:t>
      </w:r>
      <w:r>
        <w:rPr>
          <w:sz w:val="24"/>
        </w:rPr>
        <w:t>явлений;</w:t>
      </w:r>
    </w:p>
    <w:p w:rsidR="00274355" w:rsidRDefault="00E56823">
      <w:pPr>
        <w:pStyle w:val="a4"/>
        <w:numPr>
          <w:ilvl w:val="3"/>
          <w:numId w:val="82"/>
        </w:numPr>
        <w:tabs>
          <w:tab w:val="left" w:pos="2067"/>
        </w:tabs>
        <w:spacing w:before="4"/>
        <w:ind w:right="814"/>
        <w:rPr>
          <w:sz w:val="24"/>
        </w:rPr>
      </w:pPr>
      <w:r>
        <w:rPr>
          <w:sz w:val="24"/>
        </w:rPr>
        <w:t>формулировать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или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гипотезу</w:t>
      </w:r>
      <w:r>
        <w:rPr>
          <w:spacing w:val="1"/>
          <w:sz w:val="24"/>
        </w:rPr>
        <w:t xml:space="preserve"> </w:t>
      </w:r>
      <w:r>
        <w:rPr>
          <w:sz w:val="24"/>
        </w:rPr>
        <w:t>предстоящего</w:t>
      </w:r>
      <w:r>
        <w:rPr>
          <w:spacing w:val="1"/>
          <w:sz w:val="24"/>
        </w:rPr>
        <w:t xml:space="preserve"> </w:t>
      </w:r>
      <w:r>
        <w:rPr>
          <w:sz w:val="24"/>
        </w:rPr>
        <w:t>исследования (исследовательского проекта) языковых явлений; осуществлять</w:t>
      </w:r>
      <w:r>
        <w:rPr>
          <w:spacing w:val="1"/>
          <w:sz w:val="24"/>
        </w:rPr>
        <w:t xml:space="preserve"> </w:t>
      </w:r>
      <w:r>
        <w:rPr>
          <w:sz w:val="24"/>
        </w:rPr>
        <w:t>проверку</w:t>
      </w:r>
      <w:r>
        <w:rPr>
          <w:spacing w:val="-8"/>
          <w:sz w:val="24"/>
        </w:rPr>
        <w:t xml:space="preserve"> </w:t>
      </w:r>
      <w:r>
        <w:rPr>
          <w:sz w:val="24"/>
        </w:rPr>
        <w:t>гипотезы;</w:t>
      </w:r>
    </w:p>
    <w:p w:rsidR="00274355" w:rsidRDefault="00E56823">
      <w:pPr>
        <w:pStyle w:val="a4"/>
        <w:numPr>
          <w:ilvl w:val="3"/>
          <w:numId w:val="82"/>
        </w:numPr>
        <w:tabs>
          <w:tab w:val="left" w:pos="2067"/>
        </w:tabs>
        <w:spacing w:before="2" w:line="237" w:lineRule="auto"/>
        <w:ind w:right="81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1"/>
          <w:sz w:val="24"/>
        </w:rPr>
        <w:t xml:space="preserve"> </w:t>
      </w:r>
      <w:r>
        <w:rPr>
          <w:sz w:val="24"/>
        </w:rPr>
        <w:t>наблюдения</w:t>
      </w:r>
      <w:r>
        <w:rPr>
          <w:spacing w:val="2"/>
          <w:sz w:val="24"/>
        </w:rPr>
        <w:t xml:space="preserve"> </w:t>
      </w:r>
      <w:r>
        <w:rPr>
          <w:sz w:val="24"/>
        </w:rPr>
        <w:t>за языковыми</w:t>
      </w:r>
      <w:r>
        <w:rPr>
          <w:spacing w:val="-2"/>
          <w:sz w:val="24"/>
        </w:rPr>
        <w:t xml:space="preserve"> </w:t>
      </w:r>
      <w:r>
        <w:rPr>
          <w:sz w:val="24"/>
        </w:rPr>
        <w:t>явлениями;</w:t>
      </w:r>
    </w:p>
    <w:p w:rsidR="00274355" w:rsidRDefault="00E56823">
      <w:pPr>
        <w:pStyle w:val="a4"/>
        <w:numPr>
          <w:ilvl w:val="3"/>
          <w:numId w:val="82"/>
        </w:numPr>
        <w:tabs>
          <w:tab w:val="left" w:pos="2067"/>
        </w:tabs>
        <w:spacing w:before="7" w:line="237" w:lineRule="auto"/>
        <w:ind w:right="810"/>
        <w:rPr>
          <w:sz w:val="24"/>
        </w:rPr>
      </w:pPr>
      <w:r>
        <w:rPr>
          <w:sz w:val="24"/>
        </w:rPr>
        <w:t>представлять результаты исследования в устной и письменной форме, в виде</w:t>
      </w:r>
      <w:r>
        <w:rPr>
          <w:spacing w:val="1"/>
          <w:sz w:val="24"/>
        </w:rPr>
        <w:t xml:space="preserve"> </w:t>
      </w:r>
      <w:r>
        <w:rPr>
          <w:sz w:val="24"/>
        </w:rPr>
        <w:t>электронной презентации, схемы, таблицы, диаграммы и других на уроке или</w:t>
      </w:r>
      <w:r>
        <w:rPr>
          <w:spacing w:val="1"/>
          <w:sz w:val="24"/>
        </w:rPr>
        <w:t xml:space="preserve"> </w:t>
      </w:r>
      <w:r>
        <w:rPr>
          <w:sz w:val="24"/>
        </w:rPr>
        <w:t>во</w:t>
      </w:r>
      <w:r>
        <w:rPr>
          <w:spacing w:val="1"/>
          <w:sz w:val="24"/>
        </w:rPr>
        <w:t xml:space="preserve"> </w:t>
      </w:r>
      <w:r>
        <w:rPr>
          <w:sz w:val="24"/>
        </w:rPr>
        <w:t>внеурочной</w:t>
      </w:r>
      <w:r>
        <w:rPr>
          <w:spacing w:val="3"/>
          <w:sz w:val="24"/>
        </w:rPr>
        <w:t xml:space="preserve"> </w:t>
      </w:r>
      <w:r>
        <w:rPr>
          <w:sz w:val="24"/>
        </w:rPr>
        <w:t>деятельности;</w:t>
      </w:r>
    </w:p>
    <w:p w:rsidR="00274355" w:rsidRDefault="00E56823">
      <w:pPr>
        <w:pStyle w:val="a4"/>
        <w:numPr>
          <w:ilvl w:val="3"/>
          <w:numId w:val="82"/>
        </w:numPr>
        <w:tabs>
          <w:tab w:val="left" w:pos="2067"/>
        </w:tabs>
        <w:spacing w:before="8" w:line="237" w:lineRule="auto"/>
        <w:ind w:right="809"/>
        <w:rPr>
          <w:sz w:val="24"/>
        </w:rPr>
      </w:pPr>
      <w:r>
        <w:rPr>
          <w:sz w:val="24"/>
        </w:rPr>
        <w:t>проводить</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межкультурного</w:t>
      </w:r>
      <w:r>
        <w:rPr>
          <w:spacing w:val="1"/>
          <w:sz w:val="24"/>
        </w:rPr>
        <w:t xml:space="preserve"> </w:t>
      </w:r>
      <w:r>
        <w:rPr>
          <w:sz w:val="24"/>
        </w:rPr>
        <w:t>характера</w:t>
      </w:r>
      <w:r>
        <w:rPr>
          <w:spacing w:val="1"/>
          <w:sz w:val="24"/>
        </w:rPr>
        <w:t xml:space="preserve"> </w:t>
      </w:r>
      <w:r>
        <w:rPr>
          <w:sz w:val="24"/>
        </w:rPr>
        <w:t>по</w:t>
      </w:r>
      <w:r>
        <w:rPr>
          <w:spacing w:val="-57"/>
          <w:sz w:val="24"/>
        </w:rPr>
        <w:t xml:space="preserve"> </w:t>
      </w:r>
      <w:r>
        <w:rPr>
          <w:sz w:val="24"/>
        </w:rPr>
        <w:t>установлению соответствий и различий в культурных особенностях родной</w:t>
      </w:r>
      <w:r>
        <w:rPr>
          <w:spacing w:val="1"/>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w:t>
      </w:r>
      <w:r>
        <w:rPr>
          <w:spacing w:val="-1"/>
          <w:sz w:val="24"/>
        </w:rPr>
        <w:t xml:space="preserve"> </w:t>
      </w:r>
      <w:r>
        <w:rPr>
          <w:sz w:val="24"/>
        </w:rPr>
        <w:t>изучаемого</w:t>
      </w:r>
      <w:r>
        <w:rPr>
          <w:spacing w:val="2"/>
          <w:sz w:val="24"/>
        </w:rPr>
        <w:t xml:space="preserve"> </w:t>
      </w:r>
      <w:r>
        <w:rPr>
          <w:sz w:val="24"/>
        </w:rPr>
        <w:t>языка.</w:t>
      </w:r>
    </w:p>
    <w:p w:rsidR="00274355" w:rsidRDefault="00E56823">
      <w:pPr>
        <w:pStyle w:val="1"/>
        <w:spacing w:before="3" w:line="242" w:lineRule="auto"/>
        <w:ind w:left="779" w:right="807" w:firstLine="566"/>
      </w:pPr>
      <w:r>
        <w:rPr>
          <w:b w:val="0"/>
        </w:rPr>
        <w:t>Формирование</w:t>
      </w:r>
      <w:r>
        <w:rPr>
          <w:b w:val="0"/>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4"/>
        </w:rPr>
        <w:t xml:space="preserve"> </w:t>
      </w:r>
      <w:r>
        <w:t>информацией:</w:t>
      </w:r>
    </w:p>
    <w:p w:rsidR="00274355" w:rsidRDefault="00E56823">
      <w:pPr>
        <w:pStyle w:val="a4"/>
        <w:numPr>
          <w:ilvl w:val="3"/>
          <w:numId w:val="82"/>
        </w:numPr>
        <w:tabs>
          <w:tab w:val="left" w:pos="2067"/>
        </w:tabs>
        <w:ind w:right="809"/>
        <w:rPr>
          <w:sz w:val="24"/>
        </w:rPr>
      </w:pPr>
      <w:r>
        <w:rPr>
          <w:sz w:val="24"/>
        </w:rPr>
        <w:t>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1"/>
          <w:sz w:val="24"/>
        </w:rPr>
        <w:t xml:space="preserve"> </w:t>
      </w:r>
      <w:r>
        <w:rPr>
          <w:sz w:val="24"/>
        </w:rPr>
        <w:t>задачей</w:t>
      </w:r>
      <w:r>
        <w:rPr>
          <w:spacing w:val="61"/>
          <w:sz w:val="24"/>
        </w:rPr>
        <w:t xml:space="preserve"> </w:t>
      </w:r>
      <w:r>
        <w:rPr>
          <w:sz w:val="24"/>
        </w:rPr>
        <w:t>различные</w:t>
      </w:r>
      <w:r>
        <w:rPr>
          <w:spacing w:val="1"/>
          <w:sz w:val="24"/>
        </w:rPr>
        <w:t xml:space="preserve"> </w:t>
      </w:r>
      <w:r>
        <w:rPr>
          <w:sz w:val="24"/>
        </w:rPr>
        <w:t>стратегии чтения и аудирования для получения информации (с пониманием</w:t>
      </w:r>
      <w:r>
        <w:rPr>
          <w:spacing w:val="1"/>
          <w:sz w:val="24"/>
        </w:rPr>
        <w:t xml:space="preserve"> </w:t>
      </w:r>
      <w:r>
        <w:rPr>
          <w:sz w:val="24"/>
        </w:rPr>
        <w:t>основного содержания, с пониманием запрашиваемой информации, с полным</w:t>
      </w:r>
      <w:r>
        <w:rPr>
          <w:spacing w:val="1"/>
          <w:sz w:val="24"/>
        </w:rPr>
        <w:t xml:space="preserve"> </w:t>
      </w:r>
      <w:r>
        <w:rPr>
          <w:sz w:val="24"/>
        </w:rPr>
        <w:t>пониманием);</w:t>
      </w:r>
    </w:p>
    <w:p w:rsidR="00274355" w:rsidRDefault="00E56823">
      <w:pPr>
        <w:pStyle w:val="a4"/>
        <w:numPr>
          <w:ilvl w:val="3"/>
          <w:numId w:val="82"/>
        </w:numPr>
        <w:tabs>
          <w:tab w:val="left" w:pos="2067"/>
        </w:tabs>
        <w:ind w:right="801"/>
        <w:rPr>
          <w:sz w:val="24"/>
        </w:rPr>
      </w:pPr>
      <w:r>
        <w:rPr>
          <w:sz w:val="24"/>
        </w:rPr>
        <w:t>полно и точно понимать прочитанный текст на основе его информационной</w:t>
      </w:r>
      <w:r>
        <w:rPr>
          <w:spacing w:val="1"/>
          <w:sz w:val="24"/>
        </w:rPr>
        <w:t xml:space="preserve"> </w:t>
      </w:r>
      <w:r>
        <w:rPr>
          <w:sz w:val="24"/>
        </w:rPr>
        <w:t>переработки (смыслового и структурного анализа отдельных частей текста,</w:t>
      </w:r>
      <w:r>
        <w:rPr>
          <w:spacing w:val="1"/>
          <w:sz w:val="24"/>
        </w:rPr>
        <w:t xml:space="preserve"> </w:t>
      </w:r>
      <w:r>
        <w:rPr>
          <w:sz w:val="24"/>
        </w:rPr>
        <w:t>выборочного</w:t>
      </w:r>
      <w:r>
        <w:rPr>
          <w:spacing w:val="1"/>
          <w:sz w:val="24"/>
        </w:rPr>
        <w:t xml:space="preserve"> </w:t>
      </w:r>
      <w:r>
        <w:rPr>
          <w:sz w:val="24"/>
        </w:rPr>
        <w:t>перевода);</w:t>
      </w:r>
    </w:p>
    <w:p w:rsidR="00274355" w:rsidRDefault="00E56823">
      <w:pPr>
        <w:pStyle w:val="a4"/>
        <w:numPr>
          <w:ilvl w:val="3"/>
          <w:numId w:val="82"/>
        </w:numPr>
        <w:tabs>
          <w:tab w:val="left" w:pos="2067"/>
        </w:tabs>
        <w:spacing w:line="237" w:lineRule="auto"/>
        <w:ind w:right="815"/>
        <w:rPr>
          <w:sz w:val="24"/>
        </w:rPr>
      </w:pPr>
      <w:r>
        <w:rPr>
          <w:sz w:val="24"/>
        </w:rPr>
        <w:t>фиксировать информацию доступными средствами (в виде ключевых слов,</w:t>
      </w:r>
      <w:r>
        <w:rPr>
          <w:spacing w:val="1"/>
          <w:sz w:val="24"/>
        </w:rPr>
        <w:t xml:space="preserve"> </w:t>
      </w:r>
      <w:r>
        <w:rPr>
          <w:sz w:val="24"/>
        </w:rPr>
        <w:t>плана,</w:t>
      </w:r>
      <w:r>
        <w:rPr>
          <w:spacing w:val="3"/>
          <w:sz w:val="24"/>
        </w:rPr>
        <w:t xml:space="preserve"> </w:t>
      </w:r>
      <w:r>
        <w:rPr>
          <w:sz w:val="24"/>
        </w:rPr>
        <w:t>тезисов);</w:t>
      </w:r>
    </w:p>
    <w:p w:rsidR="00274355" w:rsidRDefault="00E56823">
      <w:pPr>
        <w:pStyle w:val="a4"/>
        <w:numPr>
          <w:ilvl w:val="3"/>
          <w:numId w:val="82"/>
        </w:numPr>
        <w:tabs>
          <w:tab w:val="left" w:pos="2067"/>
        </w:tabs>
        <w:ind w:right="809"/>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 критически оценивать и интерпретировать информацию с разных</w:t>
      </w:r>
      <w:r>
        <w:rPr>
          <w:spacing w:val="-57"/>
          <w:sz w:val="24"/>
        </w:rPr>
        <w:t xml:space="preserve"> </w:t>
      </w:r>
      <w:r>
        <w:rPr>
          <w:sz w:val="24"/>
        </w:rPr>
        <w:t>позиций,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фиксировать</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информационных</w:t>
      </w:r>
      <w:r>
        <w:rPr>
          <w:spacing w:val="1"/>
          <w:sz w:val="24"/>
        </w:rPr>
        <w:t xml:space="preserve"> </w:t>
      </w:r>
      <w:r>
        <w:rPr>
          <w:sz w:val="24"/>
        </w:rPr>
        <w:t>источниках;</w:t>
      </w:r>
    </w:p>
    <w:p w:rsidR="00274355" w:rsidRDefault="00E56823">
      <w:pPr>
        <w:pStyle w:val="a4"/>
        <w:numPr>
          <w:ilvl w:val="3"/>
          <w:numId w:val="82"/>
        </w:numPr>
        <w:tabs>
          <w:tab w:val="left" w:pos="2067"/>
        </w:tabs>
        <w:spacing w:before="1" w:line="292" w:lineRule="exact"/>
        <w:ind w:hanging="361"/>
        <w:rPr>
          <w:sz w:val="24"/>
        </w:rPr>
      </w:pPr>
      <w:r>
        <w:rPr>
          <w:sz w:val="24"/>
        </w:rPr>
        <w:t>соблюдать</w:t>
      </w:r>
      <w:r>
        <w:rPr>
          <w:spacing w:val="-2"/>
          <w:sz w:val="24"/>
        </w:rPr>
        <w:t xml:space="preserve"> </w:t>
      </w:r>
      <w:r>
        <w:rPr>
          <w:sz w:val="24"/>
        </w:rPr>
        <w:t>информационную</w:t>
      </w:r>
      <w:r>
        <w:rPr>
          <w:spacing w:val="-4"/>
          <w:sz w:val="24"/>
        </w:rPr>
        <w:t xml:space="preserve"> </w:t>
      </w:r>
      <w:r>
        <w:rPr>
          <w:sz w:val="24"/>
        </w:rPr>
        <w:t>безопасность</w:t>
      </w:r>
      <w:r>
        <w:rPr>
          <w:spacing w:val="-3"/>
          <w:sz w:val="24"/>
        </w:rPr>
        <w:t xml:space="preserve"> </w:t>
      </w:r>
      <w:r>
        <w:rPr>
          <w:sz w:val="24"/>
        </w:rPr>
        <w:t>при</w:t>
      </w:r>
      <w:r>
        <w:rPr>
          <w:spacing w:val="-6"/>
          <w:sz w:val="24"/>
        </w:rPr>
        <w:t xml:space="preserve"> </w:t>
      </w:r>
      <w:r>
        <w:rPr>
          <w:sz w:val="24"/>
        </w:rPr>
        <w:t>работе</w:t>
      </w:r>
      <w:r>
        <w:rPr>
          <w:spacing w:val="-3"/>
          <w:sz w:val="24"/>
        </w:rPr>
        <w:t xml:space="preserve"> </w:t>
      </w:r>
      <w:r>
        <w:rPr>
          <w:sz w:val="24"/>
        </w:rPr>
        <w:t>в</w:t>
      </w:r>
      <w:r>
        <w:rPr>
          <w:spacing w:val="-5"/>
          <w:sz w:val="24"/>
        </w:rPr>
        <w:t xml:space="preserve"> </w:t>
      </w:r>
      <w:r>
        <w:rPr>
          <w:sz w:val="24"/>
        </w:rPr>
        <w:t>сети</w:t>
      </w:r>
      <w:r>
        <w:rPr>
          <w:spacing w:val="-2"/>
          <w:sz w:val="24"/>
        </w:rPr>
        <w:t xml:space="preserve"> </w:t>
      </w:r>
      <w:r>
        <w:rPr>
          <w:sz w:val="24"/>
        </w:rPr>
        <w:t>Интернет.</w:t>
      </w:r>
    </w:p>
    <w:p w:rsidR="00274355" w:rsidRDefault="00E56823">
      <w:pPr>
        <w:spacing w:before="1" w:line="237" w:lineRule="auto"/>
        <w:ind w:left="779" w:right="809" w:firstLine="566"/>
        <w:jc w:val="both"/>
        <w:rPr>
          <w:sz w:val="24"/>
        </w:rPr>
      </w:pPr>
      <w:r>
        <w:rPr>
          <w:sz w:val="24"/>
        </w:rPr>
        <w:t>Формирование</w:t>
      </w:r>
      <w:r>
        <w:rPr>
          <w:spacing w:val="1"/>
          <w:sz w:val="24"/>
        </w:rPr>
        <w:t xml:space="preserve"> </w:t>
      </w:r>
      <w:r>
        <w:rPr>
          <w:b/>
          <w:sz w:val="24"/>
        </w:rPr>
        <w:t xml:space="preserve">универсальных учебных коммуникативных действий </w:t>
      </w:r>
      <w:r>
        <w:rPr>
          <w:sz w:val="24"/>
        </w:rPr>
        <w:t>включает</w:t>
      </w:r>
      <w:r>
        <w:rPr>
          <w:spacing w:val="1"/>
          <w:sz w:val="24"/>
        </w:rPr>
        <w:t xml:space="preserve"> </w:t>
      </w:r>
      <w:r>
        <w:rPr>
          <w:sz w:val="24"/>
        </w:rPr>
        <w:t>умения:</w:t>
      </w:r>
    </w:p>
    <w:p w:rsidR="00274355" w:rsidRDefault="00E56823">
      <w:pPr>
        <w:pStyle w:val="a4"/>
        <w:numPr>
          <w:ilvl w:val="3"/>
          <w:numId w:val="82"/>
        </w:numPr>
        <w:tabs>
          <w:tab w:val="left" w:pos="2067"/>
        </w:tabs>
        <w:spacing w:before="7" w:line="237" w:lineRule="auto"/>
        <w:ind w:right="817"/>
        <w:rPr>
          <w:sz w:val="24"/>
        </w:rPr>
      </w:pPr>
      <w:r>
        <w:rPr>
          <w:sz w:val="24"/>
        </w:rPr>
        <w:t>воспринимать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диалогические</w:t>
      </w:r>
      <w:r>
        <w:rPr>
          <w:spacing w:val="1"/>
          <w:sz w:val="24"/>
        </w:rPr>
        <w:t xml:space="preserve"> </w:t>
      </w:r>
      <w:r>
        <w:rPr>
          <w:sz w:val="24"/>
        </w:rPr>
        <w:t>и</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обсуждениях,</w:t>
      </w:r>
      <w:r>
        <w:rPr>
          <w:spacing w:val="1"/>
          <w:sz w:val="24"/>
        </w:rPr>
        <w:t xml:space="preserve"> </w:t>
      </w:r>
      <w:r>
        <w:rPr>
          <w:sz w:val="24"/>
        </w:rPr>
        <w:t>выступлениях</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условиями</w:t>
      </w:r>
      <w:r>
        <w:rPr>
          <w:spacing w:val="-2"/>
          <w:sz w:val="24"/>
        </w:rPr>
        <w:t xml:space="preserve"> </w:t>
      </w:r>
      <w:r>
        <w:rPr>
          <w:sz w:val="24"/>
        </w:rPr>
        <w:t>и</w:t>
      </w:r>
      <w:r>
        <w:rPr>
          <w:spacing w:val="2"/>
          <w:sz w:val="24"/>
        </w:rPr>
        <w:t xml:space="preserve"> </w:t>
      </w:r>
      <w:r>
        <w:rPr>
          <w:sz w:val="24"/>
        </w:rPr>
        <w:t>целями</w:t>
      </w:r>
      <w:r>
        <w:rPr>
          <w:spacing w:val="-3"/>
          <w:sz w:val="24"/>
        </w:rPr>
        <w:t xml:space="preserve"> </w:t>
      </w:r>
      <w:r>
        <w:rPr>
          <w:sz w:val="24"/>
        </w:rPr>
        <w:t>общения;</w:t>
      </w:r>
    </w:p>
    <w:p w:rsidR="00274355" w:rsidRDefault="00E56823">
      <w:pPr>
        <w:pStyle w:val="a4"/>
        <w:numPr>
          <w:ilvl w:val="3"/>
          <w:numId w:val="82"/>
        </w:numPr>
        <w:tabs>
          <w:tab w:val="left" w:pos="2067"/>
        </w:tabs>
        <w:spacing w:before="8" w:line="237" w:lineRule="auto"/>
        <w:ind w:right="806"/>
        <w:rPr>
          <w:sz w:val="24"/>
        </w:rPr>
      </w:pPr>
      <w:r>
        <w:rPr>
          <w:sz w:val="24"/>
        </w:rPr>
        <w:t>развернуто, логично и точно излагать свою точку зрения с использованием</w:t>
      </w:r>
      <w:r>
        <w:rPr>
          <w:spacing w:val="1"/>
          <w:sz w:val="24"/>
        </w:rPr>
        <w:t xml:space="preserve"> </w:t>
      </w:r>
      <w:r>
        <w:rPr>
          <w:sz w:val="24"/>
        </w:rPr>
        <w:t>адекватных</w:t>
      </w:r>
      <w:r>
        <w:rPr>
          <w:spacing w:val="-4"/>
          <w:sz w:val="24"/>
        </w:rPr>
        <w:t xml:space="preserve"> </w:t>
      </w:r>
      <w:r>
        <w:rPr>
          <w:sz w:val="24"/>
        </w:rPr>
        <w:t>языковых</w:t>
      </w:r>
      <w:r>
        <w:rPr>
          <w:spacing w:val="-4"/>
          <w:sz w:val="24"/>
        </w:rPr>
        <w:t xml:space="preserve"> </w:t>
      </w:r>
      <w:r>
        <w:rPr>
          <w:sz w:val="24"/>
        </w:rPr>
        <w:t>средств</w:t>
      </w:r>
      <w:r>
        <w:rPr>
          <w:spacing w:val="2"/>
          <w:sz w:val="24"/>
        </w:rPr>
        <w:t xml:space="preserve"> </w:t>
      </w:r>
      <w:r>
        <w:rPr>
          <w:sz w:val="24"/>
        </w:rPr>
        <w:t>изучаемого</w:t>
      </w:r>
      <w:r>
        <w:rPr>
          <w:spacing w:val="1"/>
          <w:sz w:val="24"/>
        </w:rPr>
        <w:t xml:space="preserve"> </w:t>
      </w:r>
      <w:r>
        <w:rPr>
          <w:sz w:val="24"/>
        </w:rPr>
        <w:t>иностранного</w:t>
      </w:r>
      <w:r>
        <w:rPr>
          <w:spacing w:val="5"/>
          <w:sz w:val="24"/>
        </w:rPr>
        <w:t xml:space="preserve"> </w:t>
      </w:r>
      <w:r>
        <w:rPr>
          <w:sz w:val="24"/>
        </w:rPr>
        <w:t>языка;</w:t>
      </w:r>
    </w:p>
    <w:p w:rsidR="00274355" w:rsidRDefault="00E56823">
      <w:pPr>
        <w:pStyle w:val="a4"/>
        <w:numPr>
          <w:ilvl w:val="3"/>
          <w:numId w:val="82"/>
        </w:numPr>
        <w:tabs>
          <w:tab w:val="left" w:pos="2067"/>
        </w:tabs>
        <w:spacing w:before="2" w:line="237" w:lineRule="auto"/>
        <w:ind w:right="811"/>
        <w:rPr>
          <w:sz w:val="24"/>
        </w:rPr>
      </w:pPr>
      <w:r>
        <w:rPr>
          <w:sz w:val="24"/>
        </w:rPr>
        <w:t>выбирать и использовать выразительные средства языка и знаковых систем</w:t>
      </w:r>
      <w:r>
        <w:rPr>
          <w:spacing w:val="1"/>
          <w:sz w:val="24"/>
        </w:rPr>
        <w:t xml:space="preserve"> </w:t>
      </w:r>
      <w:r>
        <w:rPr>
          <w:sz w:val="24"/>
        </w:rPr>
        <w:t>(текст,</w:t>
      </w:r>
      <w:r>
        <w:rPr>
          <w:spacing w:val="1"/>
          <w:sz w:val="24"/>
        </w:rPr>
        <w:t xml:space="preserve"> </w:t>
      </w:r>
      <w:r>
        <w:rPr>
          <w:sz w:val="24"/>
        </w:rPr>
        <w:t>таблица,</w:t>
      </w:r>
      <w:r>
        <w:rPr>
          <w:spacing w:val="-5"/>
          <w:sz w:val="24"/>
        </w:rPr>
        <w:t xml:space="preserve"> </w:t>
      </w:r>
      <w:r>
        <w:rPr>
          <w:sz w:val="24"/>
        </w:rPr>
        <w:t>схема</w:t>
      </w:r>
      <w:r>
        <w:rPr>
          <w:spacing w:val="-3"/>
          <w:sz w:val="24"/>
        </w:rPr>
        <w:t xml:space="preserve"> </w:t>
      </w:r>
      <w:r>
        <w:rPr>
          <w:sz w:val="24"/>
        </w:rPr>
        <w:t>и</w:t>
      </w:r>
      <w:r>
        <w:rPr>
          <w:spacing w:val="-1"/>
          <w:sz w:val="24"/>
        </w:rPr>
        <w:t xml:space="preserve"> </w:t>
      </w:r>
      <w:r>
        <w:rPr>
          <w:sz w:val="24"/>
        </w:rPr>
        <w:t>другие) в</w:t>
      </w:r>
      <w:r>
        <w:rPr>
          <w:spacing w:val="-1"/>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коммуникативной</w:t>
      </w:r>
      <w:r>
        <w:rPr>
          <w:spacing w:val="-1"/>
          <w:sz w:val="24"/>
        </w:rPr>
        <w:t xml:space="preserve"> </w:t>
      </w:r>
      <w:r>
        <w:rPr>
          <w:sz w:val="24"/>
        </w:rPr>
        <w:t>задачей;</w:t>
      </w:r>
    </w:p>
    <w:p w:rsidR="00274355" w:rsidRDefault="00E56823">
      <w:pPr>
        <w:pStyle w:val="a4"/>
        <w:numPr>
          <w:ilvl w:val="3"/>
          <w:numId w:val="82"/>
        </w:numPr>
        <w:tabs>
          <w:tab w:val="left" w:pos="2067"/>
        </w:tabs>
        <w:spacing w:before="5"/>
        <w:ind w:right="809"/>
        <w:rPr>
          <w:sz w:val="24"/>
        </w:rPr>
      </w:pPr>
      <w:r>
        <w:rPr>
          <w:sz w:val="24"/>
        </w:rPr>
        <w:t>осуществлять смысловое чтение текста с учетом коммуникативной задачи и</w:t>
      </w:r>
      <w:r>
        <w:rPr>
          <w:spacing w:val="1"/>
          <w:sz w:val="24"/>
        </w:rPr>
        <w:t xml:space="preserve"> </w:t>
      </w:r>
      <w:r>
        <w:rPr>
          <w:sz w:val="24"/>
        </w:rPr>
        <w:t>вида текста, используя разные стратегии чтения (с пониманием 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пониманием,</w:t>
      </w:r>
      <w:r>
        <w:rPr>
          <w:spacing w:val="1"/>
          <w:sz w:val="24"/>
        </w:rPr>
        <w:t xml:space="preserve"> </w:t>
      </w:r>
      <w:r>
        <w:rPr>
          <w:sz w:val="24"/>
        </w:rPr>
        <w:t>с</w:t>
      </w:r>
      <w:r>
        <w:rPr>
          <w:spacing w:val="1"/>
          <w:sz w:val="24"/>
        </w:rPr>
        <w:t xml:space="preserve"> </w:t>
      </w:r>
      <w:r>
        <w:rPr>
          <w:sz w:val="24"/>
        </w:rPr>
        <w:t>нахождением</w:t>
      </w:r>
      <w:r>
        <w:rPr>
          <w:spacing w:val="1"/>
          <w:sz w:val="24"/>
        </w:rPr>
        <w:t xml:space="preserve"> </w:t>
      </w:r>
      <w:r>
        <w:rPr>
          <w:sz w:val="24"/>
        </w:rPr>
        <w:t>интересующей</w:t>
      </w:r>
      <w:r>
        <w:rPr>
          <w:spacing w:val="1"/>
          <w:sz w:val="24"/>
        </w:rPr>
        <w:t xml:space="preserve"> </w:t>
      </w:r>
      <w:r>
        <w:rPr>
          <w:sz w:val="24"/>
        </w:rPr>
        <w:t>информации);</w:t>
      </w:r>
    </w:p>
    <w:p w:rsidR="00274355" w:rsidRDefault="00E56823">
      <w:pPr>
        <w:pStyle w:val="a4"/>
        <w:numPr>
          <w:ilvl w:val="3"/>
          <w:numId w:val="82"/>
        </w:numPr>
        <w:tabs>
          <w:tab w:val="left" w:pos="2067"/>
        </w:tabs>
        <w:ind w:right="805"/>
        <w:rPr>
          <w:sz w:val="24"/>
        </w:rPr>
      </w:pPr>
      <w:r>
        <w:rPr>
          <w:sz w:val="24"/>
        </w:rPr>
        <w:t>выстраивать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логику</w:t>
      </w:r>
      <w:r>
        <w:rPr>
          <w:spacing w:val="1"/>
          <w:sz w:val="24"/>
        </w:rPr>
        <w:t xml:space="preserve"> </w:t>
      </w:r>
      <w:r>
        <w:rPr>
          <w:sz w:val="24"/>
        </w:rPr>
        <w:t>решения</w:t>
      </w:r>
      <w:r>
        <w:rPr>
          <w:spacing w:val="-57"/>
          <w:sz w:val="24"/>
        </w:rPr>
        <w:t xml:space="preserve"> </w:t>
      </w:r>
      <w:r>
        <w:rPr>
          <w:sz w:val="24"/>
        </w:rPr>
        <w:t>коммуникативной задачи (например, в виде плана высказывания, состоящего</w:t>
      </w:r>
      <w:r>
        <w:rPr>
          <w:spacing w:val="1"/>
          <w:sz w:val="24"/>
        </w:rPr>
        <w:t xml:space="preserve"> </w:t>
      </w:r>
      <w:r>
        <w:rPr>
          <w:sz w:val="24"/>
        </w:rPr>
        <w:t>из</w:t>
      </w:r>
      <w:r>
        <w:rPr>
          <w:spacing w:val="2"/>
          <w:sz w:val="24"/>
        </w:rPr>
        <w:t xml:space="preserve"> </w:t>
      </w:r>
      <w:r>
        <w:rPr>
          <w:sz w:val="24"/>
        </w:rPr>
        <w:t>вопросов</w:t>
      </w:r>
      <w:r>
        <w:rPr>
          <w:spacing w:val="-1"/>
          <w:sz w:val="24"/>
        </w:rPr>
        <w:t xml:space="preserve"> </w:t>
      </w:r>
      <w:r>
        <w:rPr>
          <w:sz w:val="24"/>
        </w:rPr>
        <w:t>или</w:t>
      </w:r>
      <w:r>
        <w:rPr>
          <w:spacing w:val="3"/>
          <w:sz w:val="24"/>
        </w:rPr>
        <w:t xml:space="preserve"> </w:t>
      </w:r>
      <w:r>
        <w:rPr>
          <w:sz w:val="24"/>
        </w:rPr>
        <w:t>утверждений);</w:t>
      </w:r>
    </w:p>
    <w:p w:rsidR="00274355" w:rsidRDefault="00E56823">
      <w:pPr>
        <w:pStyle w:val="a4"/>
        <w:numPr>
          <w:ilvl w:val="3"/>
          <w:numId w:val="82"/>
        </w:numPr>
        <w:tabs>
          <w:tab w:val="left" w:pos="2067"/>
        </w:tabs>
        <w:spacing w:before="3" w:line="237" w:lineRule="auto"/>
        <w:ind w:right="809"/>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 работы, самостоятельно выбирая формат выступления с учетом</w:t>
      </w:r>
      <w:r>
        <w:rPr>
          <w:spacing w:val="1"/>
          <w:sz w:val="24"/>
        </w:rPr>
        <w:t xml:space="preserve"> </w:t>
      </w:r>
      <w:r>
        <w:rPr>
          <w:sz w:val="24"/>
        </w:rPr>
        <w:t>особенностей</w:t>
      </w:r>
      <w:r>
        <w:rPr>
          <w:spacing w:val="1"/>
          <w:sz w:val="24"/>
        </w:rPr>
        <w:t xml:space="preserve"> </w:t>
      </w:r>
      <w:r>
        <w:rPr>
          <w:sz w:val="24"/>
        </w:rPr>
        <w:t>аудитории;</w:t>
      </w:r>
    </w:p>
    <w:p w:rsidR="00274355" w:rsidRDefault="00274355">
      <w:pPr>
        <w:spacing w:line="237" w:lineRule="auto"/>
        <w:jc w:val="both"/>
        <w:rPr>
          <w:sz w:val="24"/>
        </w:rPr>
        <w:sectPr w:rsidR="00274355">
          <w:pgSz w:w="11910" w:h="16390"/>
          <w:pgMar w:top="1160" w:right="40" w:bottom="280" w:left="920" w:header="720" w:footer="720" w:gutter="0"/>
          <w:cols w:space="720"/>
        </w:sectPr>
      </w:pPr>
    </w:p>
    <w:p w:rsidR="00274355" w:rsidRDefault="00E56823">
      <w:pPr>
        <w:pStyle w:val="a4"/>
        <w:numPr>
          <w:ilvl w:val="3"/>
          <w:numId w:val="82"/>
        </w:numPr>
        <w:tabs>
          <w:tab w:val="left" w:pos="2067"/>
        </w:tabs>
        <w:spacing w:before="92" w:line="237" w:lineRule="auto"/>
        <w:ind w:right="814"/>
        <w:rPr>
          <w:sz w:val="24"/>
        </w:rPr>
      </w:pPr>
      <w:r>
        <w:rPr>
          <w:sz w:val="24"/>
        </w:rPr>
        <w:lastRenderedPageBreak/>
        <w:t>осуществлять</w:t>
      </w:r>
      <w:r>
        <w:rPr>
          <w:spacing w:val="1"/>
          <w:sz w:val="24"/>
        </w:rPr>
        <w:t xml:space="preserve"> </w:t>
      </w:r>
      <w:r>
        <w:rPr>
          <w:sz w:val="24"/>
        </w:rPr>
        <w:t>деловую</w:t>
      </w:r>
      <w:r>
        <w:rPr>
          <w:spacing w:val="1"/>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выбранного</w:t>
      </w:r>
      <w:r>
        <w:rPr>
          <w:spacing w:val="1"/>
          <w:sz w:val="24"/>
        </w:rPr>
        <w:t xml:space="preserve"> </w:t>
      </w:r>
      <w:r>
        <w:rPr>
          <w:sz w:val="24"/>
        </w:rPr>
        <w:t>профиля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решения</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p>
    <w:p w:rsidR="00274355" w:rsidRDefault="00E56823">
      <w:pPr>
        <w:spacing w:before="3"/>
        <w:ind w:left="779" w:right="804" w:firstLine="566"/>
        <w:jc w:val="both"/>
        <w:rPr>
          <w:sz w:val="24"/>
        </w:rPr>
      </w:pPr>
      <w:r>
        <w:rPr>
          <w:sz w:val="24"/>
        </w:rPr>
        <w:t>Формирование</w:t>
      </w:r>
      <w:r>
        <w:rPr>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регулятивных</w:t>
      </w:r>
      <w:r>
        <w:rPr>
          <w:b/>
          <w:spacing w:val="1"/>
          <w:sz w:val="24"/>
        </w:rPr>
        <w:t xml:space="preserve"> </w:t>
      </w:r>
      <w:r>
        <w:rPr>
          <w:b/>
          <w:sz w:val="24"/>
        </w:rPr>
        <w:t>действий</w:t>
      </w:r>
      <w:r>
        <w:rPr>
          <w:b/>
          <w:spacing w:val="1"/>
          <w:sz w:val="24"/>
        </w:rPr>
        <w:t xml:space="preserve"> </w:t>
      </w:r>
      <w:r>
        <w:rPr>
          <w:sz w:val="24"/>
        </w:rPr>
        <w:t>включает</w:t>
      </w:r>
      <w:r>
        <w:rPr>
          <w:spacing w:val="1"/>
          <w:sz w:val="24"/>
        </w:rPr>
        <w:t xml:space="preserve"> </w:t>
      </w:r>
      <w:r>
        <w:rPr>
          <w:sz w:val="24"/>
        </w:rPr>
        <w:t>умения:</w:t>
      </w:r>
    </w:p>
    <w:p w:rsidR="00274355" w:rsidRDefault="00E56823">
      <w:pPr>
        <w:pStyle w:val="a4"/>
        <w:numPr>
          <w:ilvl w:val="3"/>
          <w:numId w:val="82"/>
        </w:numPr>
        <w:tabs>
          <w:tab w:val="left" w:pos="2067"/>
        </w:tabs>
        <w:spacing w:before="2"/>
        <w:ind w:right="809"/>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распределять</w:t>
      </w:r>
      <w:r>
        <w:rPr>
          <w:spacing w:val="1"/>
          <w:sz w:val="24"/>
        </w:rPr>
        <w:t xml:space="preserve"> </w:t>
      </w:r>
      <w:r>
        <w:rPr>
          <w:sz w:val="24"/>
        </w:rPr>
        <w:t>задачи,</w:t>
      </w:r>
      <w:r>
        <w:rPr>
          <w:spacing w:val="1"/>
          <w:sz w:val="24"/>
        </w:rPr>
        <w:t xml:space="preserve"> </w:t>
      </w:r>
      <w:r>
        <w:rPr>
          <w:sz w:val="24"/>
        </w:rPr>
        <w:t>определять свою роль и координировать свои действия с другими членами</w:t>
      </w:r>
      <w:r>
        <w:rPr>
          <w:spacing w:val="1"/>
          <w:sz w:val="24"/>
        </w:rPr>
        <w:t xml:space="preserve"> </w:t>
      </w:r>
      <w:r>
        <w:rPr>
          <w:sz w:val="24"/>
        </w:rPr>
        <w:t>команды;</w:t>
      </w:r>
    </w:p>
    <w:p w:rsidR="00274355" w:rsidRDefault="00E56823">
      <w:pPr>
        <w:pStyle w:val="a4"/>
        <w:numPr>
          <w:ilvl w:val="3"/>
          <w:numId w:val="82"/>
        </w:numPr>
        <w:tabs>
          <w:tab w:val="left" w:pos="2067"/>
        </w:tabs>
        <w:spacing w:before="1" w:line="237" w:lineRule="auto"/>
        <w:ind w:right="819"/>
        <w:rPr>
          <w:sz w:val="24"/>
        </w:rPr>
      </w:pPr>
      <w:r>
        <w:rPr>
          <w:sz w:val="24"/>
        </w:rPr>
        <w:t>выполнять работу в условиях реального, виртуального и комбинированного</w:t>
      </w:r>
      <w:r>
        <w:rPr>
          <w:spacing w:val="1"/>
          <w:sz w:val="24"/>
        </w:rPr>
        <w:t xml:space="preserve"> </w:t>
      </w:r>
      <w:r>
        <w:rPr>
          <w:sz w:val="24"/>
        </w:rPr>
        <w:t>взаимодействия;</w:t>
      </w:r>
    </w:p>
    <w:p w:rsidR="00274355" w:rsidRDefault="00E56823">
      <w:pPr>
        <w:pStyle w:val="a4"/>
        <w:numPr>
          <w:ilvl w:val="3"/>
          <w:numId w:val="82"/>
        </w:numPr>
        <w:tabs>
          <w:tab w:val="left" w:pos="2067"/>
        </w:tabs>
        <w:spacing w:before="8" w:line="237" w:lineRule="auto"/>
        <w:ind w:right="805"/>
        <w:rPr>
          <w:sz w:val="24"/>
        </w:rPr>
      </w:pPr>
      <w:r>
        <w:rPr>
          <w:sz w:val="24"/>
        </w:rPr>
        <w:t>оказывать влияние на речевое поведение партнера (например, поощряя его</w:t>
      </w:r>
      <w:r>
        <w:rPr>
          <w:spacing w:val="1"/>
          <w:sz w:val="24"/>
        </w:rPr>
        <w:t xml:space="preserve"> </w:t>
      </w:r>
      <w:r>
        <w:rPr>
          <w:sz w:val="24"/>
        </w:rPr>
        <w:t>продолжать</w:t>
      </w:r>
      <w:r>
        <w:rPr>
          <w:spacing w:val="-2"/>
          <w:sz w:val="24"/>
        </w:rPr>
        <w:t xml:space="preserve"> </w:t>
      </w:r>
      <w:r>
        <w:rPr>
          <w:sz w:val="24"/>
        </w:rPr>
        <w:t>поиск</w:t>
      </w:r>
      <w:r>
        <w:rPr>
          <w:spacing w:val="-6"/>
          <w:sz w:val="24"/>
        </w:rPr>
        <w:t xml:space="preserve"> </w:t>
      </w:r>
      <w:r>
        <w:rPr>
          <w:sz w:val="24"/>
        </w:rPr>
        <w:t>совместного</w:t>
      </w:r>
      <w:r>
        <w:rPr>
          <w:spacing w:val="5"/>
          <w:sz w:val="24"/>
        </w:rPr>
        <w:t xml:space="preserve"> </w:t>
      </w:r>
      <w:r>
        <w:rPr>
          <w:sz w:val="24"/>
        </w:rPr>
        <w:t>решения</w:t>
      </w:r>
      <w:r>
        <w:rPr>
          <w:spacing w:val="-3"/>
          <w:sz w:val="24"/>
        </w:rPr>
        <w:t xml:space="preserve"> </w:t>
      </w:r>
      <w:r>
        <w:rPr>
          <w:sz w:val="24"/>
        </w:rPr>
        <w:t>поставленной</w:t>
      </w:r>
      <w:r>
        <w:rPr>
          <w:spacing w:val="2"/>
          <w:sz w:val="24"/>
        </w:rPr>
        <w:t xml:space="preserve"> </w:t>
      </w:r>
      <w:r>
        <w:rPr>
          <w:sz w:val="24"/>
        </w:rPr>
        <w:t>задачи);</w:t>
      </w:r>
    </w:p>
    <w:p w:rsidR="00274355" w:rsidRDefault="00E56823">
      <w:pPr>
        <w:pStyle w:val="a4"/>
        <w:numPr>
          <w:ilvl w:val="3"/>
          <w:numId w:val="82"/>
        </w:numPr>
        <w:tabs>
          <w:tab w:val="left" w:pos="2067"/>
        </w:tabs>
        <w:spacing w:before="2" w:line="237" w:lineRule="auto"/>
        <w:ind w:right="816"/>
        <w:rPr>
          <w:sz w:val="24"/>
        </w:rPr>
      </w:pPr>
      <w:r>
        <w:rPr>
          <w:sz w:val="24"/>
        </w:rPr>
        <w:t>корректировать совместную деятельность с учетом возникших трудностей,</w:t>
      </w:r>
      <w:r>
        <w:rPr>
          <w:spacing w:val="1"/>
          <w:sz w:val="24"/>
        </w:rPr>
        <w:t xml:space="preserve"> </w:t>
      </w:r>
      <w:r>
        <w:rPr>
          <w:sz w:val="24"/>
        </w:rPr>
        <w:t>новых</w:t>
      </w:r>
      <w:r>
        <w:rPr>
          <w:spacing w:val="-4"/>
          <w:sz w:val="24"/>
        </w:rPr>
        <w:t xml:space="preserve"> </w:t>
      </w:r>
      <w:r>
        <w:rPr>
          <w:sz w:val="24"/>
        </w:rPr>
        <w:t>данных</w:t>
      </w:r>
      <w:r>
        <w:rPr>
          <w:spacing w:val="-3"/>
          <w:sz w:val="24"/>
        </w:rPr>
        <w:t xml:space="preserve"> </w:t>
      </w:r>
      <w:r>
        <w:rPr>
          <w:sz w:val="24"/>
        </w:rPr>
        <w:t>или</w:t>
      </w:r>
      <w:r>
        <w:rPr>
          <w:spacing w:val="-2"/>
          <w:sz w:val="24"/>
        </w:rPr>
        <w:t xml:space="preserve"> </w:t>
      </w:r>
      <w:r>
        <w:rPr>
          <w:sz w:val="24"/>
        </w:rPr>
        <w:t>информации;</w:t>
      </w:r>
    </w:p>
    <w:p w:rsidR="00274355" w:rsidRDefault="00E56823">
      <w:pPr>
        <w:pStyle w:val="a4"/>
        <w:numPr>
          <w:ilvl w:val="3"/>
          <w:numId w:val="82"/>
        </w:numPr>
        <w:tabs>
          <w:tab w:val="left" w:pos="2067"/>
        </w:tabs>
        <w:spacing w:before="7" w:line="237" w:lineRule="auto"/>
        <w:ind w:right="812"/>
        <w:rPr>
          <w:sz w:val="24"/>
        </w:rPr>
      </w:pPr>
      <w:r>
        <w:rPr>
          <w:sz w:val="24"/>
        </w:rPr>
        <w:t>осуществлять</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этикетные</w:t>
      </w:r>
      <w:r>
        <w:rPr>
          <w:spacing w:val="1"/>
          <w:sz w:val="24"/>
        </w:rPr>
        <w:t xml:space="preserve"> </w:t>
      </w:r>
      <w:r>
        <w:rPr>
          <w:sz w:val="24"/>
        </w:rPr>
        <w:t>нормы</w:t>
      </w:r>
      <w:r>
        <w:rPr>
          <w:spacing w:val="-2"/>
          <w:sz w:val="24"/>
        </w:rPr>
        <w:t xml:space="preserve"> </w:t>
      </w:r>
      <w:r>
        <w:rPr>
          <w:sz w:val="24"/>
        </w:rPr>
        <w:t>межкультурного</w:t>
      </w:r>
      <w:r>
        <w:rPr>
          <w:spacing w:val="-3"/>
          <w:sz w:val="24"/>
        </w:rPr>
        <w:t xml:space="preserve"> </w:t>
      </w:r>
      <w:r>
        <w:rPr>
          <w:sz w:val="24"/>
        </w:rPr>
        <w:t>общения.</w:t>
      </w:r>
    </w:p>
    <w:p w:rsidR="00274355" w:rsidRDefault="00E56823">
      <w:pPr>
        <w:pStyle w:val="1"/>
        <w:spacing w:before="3"/>
        <w:ind w:left="1346"/>
      </w:pPr>
      <w:r>
        <w:t>Математика</w:t>
      </w:r>
      <w:r>
        <w:rPr>
          <w:spacing w:val="-6"/>
        </w:rPr>
        <w:t xml:space="preserve"> </w:t>
      </w:r>
      <w:r>
        <w:t>и</w:t>
      </w:r>
      <w:r>
        <w:rPr>
          <w:spacing w:val="-1"/>
        </w:rPr>
        <w:t xml:space="preserve"> </w:t>
      </w:r>
      <w:r>
        <w:t>информатика.</w:t>
      </w:r>
    </w:p>
    <w:p w:rsidR="00274355" w:rsidRDefault="00E56823">
      <w:pPr>
        <w:spacing w:before="4" w:line="237" w:lineRule="auto"/>
        <w:ind w:left="779" w:right="813" w:firstLine="566"/>
        <w:jc w:val="both"/>
        <w:rPr>
          <w:b/>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познавательных</w:t>
      </w:r>
      <w:r>
        <w:rPr>
          <w:b/>
          <w:spacing w:val="1"/>
          <w:sz w:val="24"/>
        </w:rPr>
        <w:t xml:space="preserve"> </w:t>
      </w:r>
      <w:r>
        <w:rPr>
          <w:b/>
          <w:sz w:val="24"/>
        </w:rPr>
        <w:t>действий</w:t>
      </w:r>
      <w:r>
        <w:rPr>
          <w:b/>
          <w:spacing w:val="1"/>
          <w:sz w:val="24"/>
        </w:rPr>
        <w:t xml:space="preserve"> </w:t>
      </w:r>
      <w:r>
        <w:rPr>
          <w:b/>
          <w:sz w:val="24"/>
        </w:rPr>
        <w:t>включает</w:t>
      </w:r>
      <w:r>
        <w:rPr>
          <w:b/>
          <w:spacing w:val="1"/>
          <w:sz w:val="24"/>
        </w:rPr>
        <w:t xml:space="preserve"> </w:t>
      </w:r>
      <w:r>
        <w:rPr>
          <w:b/>
          <w:sz w:val="24"/>
        </w:rPr>
        <w:t>базовые логические</w:t>
      </w:r>
      <w:r>
        <w:rPr>
          <w:b/>
          <w:spacing w:val="1"/>
          <w:sz w:val="24"/>
        </w:rPr>
        <w:t xml:space="preserve"> </w:t>
      </w:r>
      <w:r>
        <w:rPr>
          <w:b/>
          <w:sz w:val="24"/>
        </w:rPr>
        <w:t>действия:</w:t>
      </w:r>
    </w:p>
    <w:p w:rsidR="00274355" w:rsidRDefault="00E56823">
      <w:pPr>
        <w:pStyle w:val="a4"/>
        <w:numPr>
          <w:ilvl w:val="3"/>
          <w:numId w:val="82"/>
        </w:numPr>
        <w:tabs>
          <w:tab w:val="left" w:pos="2067"/>
        </w:tabs>
        <w:spacing w:before="3" w:line="237" w:lineRule="auto"/>
        <w:ind w:right="813"/>
        <w:rPr>
          <w:sz w:val="24"/>
        </w:rPr>
      </w:pPr>
      <w:r>
        <w:rPr>
          <w:sz w:val="24"/>
        </w:rPr>
        <w:t>выявлять</w:t>
      </w:r>
      <w:r>
        <w:rPr>
          <w:spacing w:val="1"/>
          <w:sz w:val="24"/>
        </w:rPr>
        <w:t xml:space="preserve"> </w:t>
      </w:r>
      <w:r>
        <w:rPr>
          <w:sz w:val="24"/>
        </w:rPr>
        <w:t>качества,</w:t>
      </w:r>
      <w:r>
        <w:rPr>
          <w:spacing w:val="1"/>
          <w:sz w:val="24"/>
        </w:rPr>
        <w:t xml:space="preserve"> </w:t>
      </w:r>
      <w:r>
        <w:rPr>
          <w:sz w:val="24"/>
        </w:rPr>
        <w:t>характеристики</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9"/>
          <w:sz w:val="24"/>
        </w:rPr>
        <w:t xml:space="preserve"> </w:t>
      </w:r>
      <w:r>
        <w:rPr>
          <w:sz w:val="24"/>
        </w:rPr>
        <w:t>понятиями;</w:t>
      </w:r>
      <w:r>
        <w:rPr>
          <w:spacing w:val="-3"/>
          <w:sz w:val="24"/>
        </w:rPr>
        <w:t xml:space="preserve"> </w:t>
      </w:r>
      <w:r>
        <w:rPr>
          <w:sz w:val="24"/>
        </w:rPr>
        <w:t>формулировать</w:t>
      </w:r>
      <w:r>
        <w:rPr>
          <w:spacing w:val="-1"/>
          <w:sz w:val="24"/>
        </w:rPr>
        <w:t xml:space="preserve"> </w:t>
      </w:r>
      <w:r>
        <w:rPr>
          <w:sz w:val="24"/>
        </w:rPr>
        <w:t>определения</w:t>
      </w:r>
      <w:r>
        <w:rPr>
          <w:spacing w:val="-3"/>
          <w:sz w:val="24"/>
        </w:rPr>
        <w:t xml:space="preserve"> </w:t>
      </w:r>
      <w:r>
        <w:rPr>
          <w:sz w:val="24"/>
        </w:rPr>
        <w:t>понятий;</w:t>
      </w:r>
    </w:p>
    <w:p w:rsidR="00274355" w:rsidRDefault="00E56823">
      <w:pPr>
        <w:pStyle w:val="a4"/>
        <w:numPr>
          <w:ilvl w:val="3"/>
          <w:numId w:val="82"/>
        </w:numPr>
        <w:tabs>
          <w:tab w:val="left" w:pos="2067"/>
        </w:tabs>
        <w:spacing w:line="242" w:lineRule="auto"/>
        <w:ind w:right="815"/>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57"/>
          <w:sz w:val="24"/>
        </w:rPr>
        <w:t xml:space="preserve"> </w:t>
      </w:r>
      <w:r>
        <w:rPr>
          <w:sz w:val="24"/>
        </w:rPr>
        <w:t>обобщения</w:t>
      </w:r>
      <w:r>
        <w:rPr>
          <w:spacing w:val="-4"/>
          <w:sz w:val="24"/>
        </w:rPr>
        <w:t xml:space="preserve"> </w:t>
      </w:r>
      <w:r>
        <w:rPr>
          <w:sz w:val="24"/>
        </w:rPr>
        <w:t>и</w:t>
      </w:r>
      <w:r>
        <w:rPr>
          <w:spacing w:val="2"/>
          <w:sz w:val="24"/>
        </w:rPr>
        <w:t xml:space="preserve"> </w:t>
      </w:r>
      <w:r>
        <w:rPr>
          <w:sz w:val="24"/>
        </w:rPr>
        <w:t>сравнения,</w:t>
      </w:r>
      <w:r>
        <w:rPr>
          <w:spacing w:val="-1"/>
          <w:sz w:val="24"/>
        </w:rPr>
        <w:t xml:space="preserve"> </w:t>
      </w:r>
      <w:r>
        <w:rPr>
          <w:sz w:val="24"/>
        </w:rPr>
        <w:t>критерии</w:t>
      </w:r>
      <w:r>
        <w:rPr>
          <w:spacing w:val="-3"/>
          <w:sz w:val="24"/>
        </w:rPr>
        <w:t xml:space="preserve"> </w:t>
      </w:r>
      <w:r>
        <w:rPr>
          <w:sz w:val="24"/>
        </w:rPr>
        <w:t>проводимого</w:t>
      </w:r>
      <w:r>
        <w:rPr>
          <w:spacing w:val="2"/>
          <w:sz w:val="24"/>
        </w:rPr>
        <w:t xml:space="preserve"> </w:t>
      </w:r>
      <w:r>
        <w:rPr>
          <w:sz w:val="24"/>
        </w:rPr>
        <w:t>анализа;</w:t>
      </w:r>
    </w:p>
    <w:p w:rsidR="00274355" w:rsidRDefault="00E56823">
      <w:pPr>
        <w:pStyle w:val="a4"/>
        <w:numPr>
          <w:ilvl w:val="3"/>
          <w:numId w:val="82"/>
        </w:numPr>
        <w:tabs>
          <w:tab w:val="left" w:pos="2067"/>
        </w:tabs>
        <w:ind w:right="805"/>
        <w:rPr>
          <w:sz w:val="24"/>
        </w:rPr>
      </w:pPr>
      <w:r>
        <w:rPr>
          <w:sz w:val="24"/>
        </w:rPr>
        <w:t>выявлять</w:t>
      </w:r>
      <w:r>
        <w:rPr>
          <w:spacing w:val="1"/>
          <w:sz w:val="24"/>
        </w:rPr>
        <w:t xml:space="preserve"> </w:t>
      </w:r>
      <w:r>
        <w:rPr>
          <w:sz w:val="24"/>
        </w:rPr>
        <w:t>математические</w:t>
      </w:r>
      <w:r>
        <w:rPr>
          <w:spacing w:val="1"/>
          <w:sz w:val="24"/>
        </w:rPr>
        <w:t xml:space="preserve"> </w:t>
      </w:r>
      <w:r>
        <w:rPr>
          <w:sz w:val="24"/>
        </w:rPr>
        <w:t>закономерности,</w:t>
      </w:r>
      <w:r>
        <w:rPr>
          <w:spacing w:val="1"/>
          <w:sz w:val="24"/>
        </w:rPr>
        <w:t xml:space="preserve"> </w:t>
      </w:r>
      <w:r>
        <w:rPr>
          <w:sz w:val="24"/>
        </w:rPr>
        <w:t>проводить</w:t>
      </w:r>
      <w:r>
        <w:rPr>
          <w:spacing w:val="1"/>
          <w:sz w:val="24"/>
        </w:rPr>
        <w:t xml:space="preserve"> </w:t>
      </w:r>
      <w:r>
        <w:rPr>
          <w:sz w:val="24"/>
        </w:rPr>
        <w:t>аналогии,</w:t>
      </w:r>
      <w:r>
        <w:rPr>
          <w:spacing w:val="1"/>
          <w:sz w:val="24"/>
        </w:rPr>
        <w:t xml:space="preserve"> </w:t>
      </w:r>
      <w:r>
        <w:rPr>
          <w:sz w:val="24"/>
        </w:rPr>
        <w:t>вскрывать</w:t>
      </w:r>
      <w:r>
        <w:rPr>
          <w:spacing w:val="1"/>
          <w:sz w:val="24"/>
        </w:rPr>
        <w:t xml:space="preserve"> </w:t>
      </w:r>
      <w:r>
        <w:rPr>
          <w:sz w:val="24"/>
        </w:rPr>
        <w:t>взаимосвязи и противоречия в фактах, данных, наблюдениях и утверждениях;</w:t>
      </w:r>
      <w:r>
        <w:rPr>
          <w:spacing w:val="-57"/>
          <w:sz w:val="24"/>
        </w:rPr>
        <w:t xml:space="preserve"> </w:t>
      </w:r>
      <w:r>
        <w:rPr>
          <w:sz w:val="24"/>
        </w:rPr>
        <w:t>предлагать</w:t>
      </w:r>
      <w:r>
        <w:rPr>
          <w:spacing w:val="1"/>
          <w:sz w:val="24"/>
        </w:rPr>
        <w:t xml:space="preserve"> </w:t>
      </w:r>
      <w:r>
        <w:rPr>
          <w:sz w:val="24"/>
        </w:rPr>
        <w:t>критерии</w:t>
      </w:r>
      <w:r>
        <w:rPr>
          <w:spacing w:val="-3"/>
          <w:sz w:val="24"/>
        </w:rPr>
        <w:t xml:space="preserve"> </w:t>
      </w:r>
      <w:r>
        <w:rPr>
          <w:sz w:val="24"/>
        </w:rPr>
        <w:t>для</w:t>
      </w:r>
      <w:r>
        <w:rPr>
          <w:spacing w:val="1"/>
          <w:sz w:val="24"/>
        </w:rPr>
        <w:t xml:space="preserve"> </w:t>
      </w:r>
      <w:r>
        <w:rPr>
          <w:sz w:val="24"/>
        </w:rPr>
        <w:t>выявления</w:t>
      </w:r>
      <w:r>
        <w:rPr>
          <w:spacing w:val="-4"/>
          <w:sz w:val="24"/>
        </w:rPr>
        <w:t xml:space="preserve"> </w:t>
      </w:r>
      <w:r>
        <w:rPr>
          <w:sz w:val="24"/>
        </w:rPr>
        <w:t>закономерностей</w:t>
      </w:r>
      <w:r>
        <w:rPr>
          <w:spacing w:val="-3"/>
          <w:sz w:val="24"/>
        </w:rPr>
        <w:t xml:space="preserve"> </w:t>
      </w:r>
      <w:r>
        <w:rPr>
          <w:sz w:val="24"/>
        </w:rPr>
        <w:t>и</w:t>
      </w:r>
      <w:r>
        <w:rPr>
          <w:spacing w:val="-3"/>
          <w:sz w:val="24"/>
        </w:rPr>
        <w:t xml:space="preserve"> </w:t>
      </w:r>
      <w:r>
        <w:rPr>
          <w:sz w:val="24"/>
        </w:rPr>
        <w:t>противоречий;</w:t>
      </w:r>
    </w:p>
    <w:p w:rsidR="00274355" w:rsidRDefault="00E56823">
      <w:pPr>
        <w:pStyle w:val="a4"/>
        <w:numPr>
          <w:ilvl w:val="3"/>
          <w:numId w:val="82"/>
        </w:numPr>
        <w:tabs>
          <w:tab w:val="left" w:pos="2067"/>
        </w:tabs>
        <w:spacing w:line="237" w:lineRule="auto"/>
        <w:ind w:right="817"/>
        <w:rPr>
          <w:sz w:val="24"/>
        </w:rPr>
      </w:pPr>
      <w:r>
        <w:rPr>
          <w:sz w:val="24"/>
        </w:rPr>
        <w:t>воспринимать, формулировать и преобразовывать суждения: утвердительные</w:t>
      </w:r>
      <w:r>
        <w:rPr>
          <w:spacing w:val="1"/>
          <w:sz w:val="24"/>
        </w:rPr>
        <w:t xml:space="preserve"> </w:t>
      </w:r>
      <w:r>
        <w:rPr>
          <w:sz w:val="24"/>
        </w:rPr>
        <w:t>и</w:t>
      </w:r>
      <w:r>
        <w:rPr>
          <w:spacing w:val="-3"/>
          <w:sz w:val="24"/>
        </w:rPr>
        <w:t xml:space="preserve"> </w:t>
      </w:r>
      <w:r>
        <w:rPr>
          <w:sz w:val="24"/>
        </w:rPr>
        <w:t>отрицательные,</w:t>
      </w:r>
      <w:r>
        <w:rPr>
          <w:spacing w:val="-2"/>
          <w:sz w:val="24"/>
        </w:rPr>
        <w:t xml:space="preserve"> </w:t>
      </w:r>
      <w:r>
        <w:rPr>
          <w:sz w:val="24"/>
        </w:rPr>
        <w:t>единичные,</w:t>
      </w:r>
      <w:r>
        <w:rPr>
          <w:spacing w:val="4"/>
          <w:sz w:val="24"/>
        </w:rPr>
        <w:t xml:space="preserve"> </w:t>
      </w:r>
      <w:r>
        <w:rPr>
          <w:sz w:val="24"/>
        </w:rPr>
        <w:t>частные и</w:t>
      </w:r>
      <w:r>
        <w:rPr>
          <w:spacing w:val="-7"/>
          <w:sz w:val="24"/>
        </w:rPr>
        <w:t xml:space="preserve"> </w:t>
      </w:r>
      <w:r>
        <w:rPr>
          <w:sz w:val="24"/>
        </w:rPr>
        <w:t>общие;</w:t>
      </w:r>
      <w:r>
        <w:rPr>
          <w:spacing w:val="1"/>
          <w:sz w:val="24"/>
        </w:rPr>
        <w:t xml:space="preserve"> </w:t>
      </w:r>
      <w:r>
        <w:rPr>
          <w:sz w:val="24"/>
        </w:rPr>
        <w:t>условные;</w:t>
      </w:r>
    </w:p>
    <w:p w:rsidR="00274355" w:rsidRDefault="00E56823">
      <w:pPr>
        <w:pStyle w:val="a4"/>
        <w:numPr>
          <w:ilvl w:val="3"/>
          <w:numId w:val="82"/>
        </w:numPr>
        <w:tabs>
          <w:tab w:val="left" w:pos="2067"/>
        </w:tabs>
        <w:spacing w:before="4" w:line="237" w:lineRule="auto"/>
        <w:ind w:right="805"/>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законов</w:t>
      </w:r>
      <w:r>
        <w:rPr>
          <w:spacing w:val="1"/>
          <w:sz w:val="24"/>
        </w:rPr>
        <w:t xml:space="preserve"> </w:t>
      </w:r>
      <w:r>
        <w:rPr>
          <w:sz w:val="24"/>
        </w:rPr>
        <w:t>логики,</w:t>
      </w:r>
      <w:r>
        <w:rPr>
          <w:spacing w:val="1"/>
          <w:sz w:val="24"/>
        </w:rPr>
        <w:t xml:space="preserve"> </w:t>
      </w:r>
      <w:r>
        <w:rPr>
          <w:sz w:val="24"/>
        </w:rPr>
        <w:t>дедуктивных</w:t>
      </w:r>
      <w:r>
        <w:rPr>
          <w:spacing w:val="61"/>
          <w:sz w:val="24"/>
        </w:rPr>
        <w:t xml:space="preserve"> </w:t>
      </w:r>
      <w:r>
        <w:rPr>
          <w:sz w:val="24"/>
        </w:rPr>
        <w:t>и</w:t>
      </w:r>
      <w:r>
        <w:rPr>
          <w:spacing w:val="1"/>
          <w:sz w:val="24"/>
        </w:rPr>
        <w:t xml:space="preserve"> </w:t>
      </w:r>
      <w:r>
        <w:rPr>
          <w:sz w:val="24"/>
        </w:rPr>
        <w:t>индуктивных умозаключений,</w:t>
      </w:r>
      <w:r>
        <w:rPr>
          <w:spacing w:val="3"/>
          <w:sz w:val="24"/>
        </w:rPr>
        <w:t xml:space="preserve"> </w:t>
      </w:r>
      <w:r>
        <w:rPr>
          <w:sz w:val="24"/>
        </w:rPr>
        <w:t>умозаключений</w:t>
      </w:r>
      <w:r>
        <w:rPr>
          <w:spacing w:val="-3"/>
          <w:sz w:val="24"/>
        </w:rPr>
        <w:t xml:space="preserve"> </w:t>
      </w:r>
      <w:r>
        <w:rPr>
          <w:sz w:val="24"/>
        </w:rPr>
        <w:t>по</w:t>
      </w:r>
      <w:r>
        <w:rPr>
          <w:spacing w:val="1"/>
          <w:sz w:val="24"/>
        </w:rPr>
        <w:t xml:space="preserve"> </w:t>
      </w:r>
      <w:r>
        <w:rPr>
          <w:sz w:val="24"/>
        </w:rPr>
        <w:t>аналогии;</w:t>
      </w:r>
    </w:p>
    <w:p w:rsidR="00274355" w:rsidRDefault="00E56823">
      <w:pPr>
        <w:pStyle w:val="a4"/>
        <w:numPr>
          <w:ilvl w:val="3"/>
          <w:numId w:val="82"/>
        </w:numPr>
        <w:tabs>
          <w:tab w:val="left" w:pos="2067"/>
        </w:tabs>
        <w:ind w:right="811"/>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доказательства</w:t>
      </w:r>
      <w:r>
        <w:rPr>
          <w:spacing w:val="1"/>
          <w:sz w:val="24"/>
        </w:rPr>
        <w:t xml:space="preserve"> </w:t>
      </w:r>
      <w:r>
        <w:rPr>
          <w:sz w:val="24"/>
        </w:rPr>
        <w:t>математических</w:t>
      </w:r>
      <w:r>
        <w:rPr>
          <w:spacing w:val="1"/>
          <w:sz w:val="24"/>
        </w:rPr>
        <w:t xml:space="preserve"> </w:t>
      </w:r>
      <w:r>
        <w:rPr>
          <w:sz w:val="24"/>
        </w:rPr>
        <w:t>утверждений</w:t>
      </w:r>
      <w:r>
        <w:rPr>
          <w:spacing w:val="1"/>
          <w:sz w:val="24"/>
        </w:rPr>
        <w:t xml:space="preserve"> </w:t>
      </w:r>
      <w:r>
        <w:rPr>
          <w:sz w:val="24"/>
        </w:rPr>
        <w:t>(прямые и от противного), выстраивать аргументацию, приводить примеры и</w:t>
      </w:r>
      <w:r>
        <w:rPr>
          <w:spacing w:val="1"/>
          <w:sz w:val="24"/>
        </w:rPr>
        <w:t xml:space="preserve"> </w:t>
      </w:r>
      <w:r>
        <w:rPr>
          <w:sz w:val="24"/>
        </w:rPr>
        <w:t>контрпримеры;</w:t>
      </w:r>
      <w:r>
        <w:rPr>
          <w:spacing w:val="-8"/>
          <w:sz w:val="24"/>
        </w:rPr>
        <w:t xml:space="preserve"> </w:t>
      </w:r>
      <w:r>
        <w:rPr>
          <w:sz w:val="24"/>
        </w:rPr>
        <w:t>обосновывать</w:t>
      </w:r>
      <w:r>
        <w:rPr>
          <w:spacing w:val="2"/>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и</w:t>
      </w:r>
      <w:r>
        <w:rPr>
          <w:spacing w:val="-3"/>
          <w:sz w:val="24"/>
        </w:rPr>
        <w:t xml:space="preserve"> </w:t>
      </w:r>
      <w:r>
        <w:rPr>
          <w:sz w:val="24"/>
        </w:rPr>
        <w:t>выводы;</w:t>
      </w:r>
    </w:p>
    <w:p w:rsidR="00274355" w:rsidRDefault="00E56823">
      <w:pPr>
        <w:pStyle w:val="a4"/>
        <w:numPr>
          <w:ilvl w:val="3"/>
          <w:numId w:val="82"/>
        </w:numPr>
        <w:tabs>
          <w:tab w:val="left" w:pos="2067"/>
        </w:tabs>
        <w:ind w:right="811"/>
        <w:rPr>
          <w:sz w:val="24"/>
        </w:rPr>
      </w:pPr>
      <w:r>
        <w:rPr>
          <w:sz w:val="24"/>
        </w:rPr>
        <w:t>выбирать способ решения учебной задачи (сравнивать несколько 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самостоятельно</w:t>
      </w:r>
      <w:r>
        <w:rPr>
          <w:spacing w:val="-57"/>
          <w:sz w:val="24"/>
        </w:rPr>
        <w:t xml:space="preserve"> </w:t>
      </w:r>
      <w:r>
        <w:rPr>
          <w:sz w:val="24"/>
        </w:rPr>
        <w:t>выделенных</w:t>
      </w:r>
      <w:r>
        <w:rPr>
          <w:spacing w:val="-4"/>
          <w:sz w:val="24"/>
        </w:rPr>
        <w:t xml:space="preserve"> </w:t>
      </w:r>
      <w:r>
        <w:rPr>
          <w:sz w:val="24"/>
        </w:rPr>
        <w:t>критериев).</w:t>
      </w:r>
    </w:p>
    <w:p w:rsidR="00274355" w:rsidRDefault="00E56823">
      <w:pPr>
        <w:pStyle w:val="1"/>
        <w:spacing w:before="1" w:line="242" w:lineRule="auto"/>
        <w:ind w:left="779" w:right="813"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базовыеисследовательские</w:t>
      </w:r>
      <w:r>
        <w:rPr>
          <w:spacing w:val="3"/>
        </w:rPr>
        <w:t xml:space="preserve"> </w:t>
      </w:r>
      <w:r>
        <w:t>действия:</w:t>
      </w:r>
    </w:p>
    <w:p w:rsidR="00274355" w:rsidRDefault="00E56823">
      <w:pPr>
        <w:pStyle w:val="a4"/>
        <w:numPr>
          <w:ilvl w:val="3"/>
          <w:numId w:val="82"/>
        </w:numPr>
        <w:tabs>
          <w:tab w:val="left" w:pos="2067"/>
        </w:tabs>
        <w:spacing w:line="285" w:lineRule="exact"/>
        <w:ind w:hanging="361"/>
        <w:rPr>
          <w:sz w:val="24"/>
        </w:rPr>
      </w:pPr>
      <w:r>
        <w:rPr>
          <w:sz w:val="24"/>
        </w:rPr>
        <w:t>использовать</w:t>
      </w:r>
      <w:r>
        <w:rPr>
          <w:spacing w:val="-6"/>
          <w:sz w:val="24"/>
        </w:rPr>
        <w:t xml:space="preserve"> </w:t>
      </w:r>
      <w:r>
        <w:rPr>
          <w:sz w:val="24"/>
        </w:rPr>
        <w:t>вопросы</w:t>
      </w:r>
      <w:r>
        <w:rPr>
          <w:spacing w:val="-2"/>
          <w:sz w:val="24"/>
        </w:rPr>
        <w:t xml:space="preserve"> </w:t>
      </w:r>
      <w:r>
        <w:rPr>
          <w:sz w:val="24"/>
        </w:rPr>
        <w:t>как</w:t>
      </w:r>
      <w:r>
        <w:rPr>
          <w:spacing w:val="-5"/>
          <w:sz w:val="24"/>
        </w:rPr>
        <w:t xml:space="preserve"> </w:t>
      </w:r>
      <w:r>
        <w:rPr>
          <w:sz w:val="24"/>
        </w:rPr>
        <w:t>исследовательский</w:t>
      </w:r>
      <w:r>
        <w:rPr>
          <w:spacing w:val="-1"/>
          <w:sz w:val="24"/>
        </w:rPr>
        <w:t xml:space="preserve"> </w:t>
      </w:r>
      <w:r>
        <w:rPr>
          <w:sz w:val="24"/>
        </w:rPr>
        <w:t>инструмент</w:t>
      </w:r>
      <w:r>
        <w:rPr>
          <w:spacing w:val="-3"/>
          <w:sz w:val="24"/>
        </w:rPr>
        <w:t xml:space="preserve"> </w:t>
      </w:r>
      <w:r>
        <w:rPr>
          <w:sz w:val="24"/>
        </w:rPr>
        <w:t>познания;</w:t>
      </w:r>
    </w:p>
    <w:p w:rsidR="00274355" w:rsidRDefault="00E56823">
      <w:pPr>
        <w:pStyle w:val="a4"/>
        <w:numPr>
          <w:ilvl w:val="3"/>
          <w:numId w:val="82"/>
        </w:numPr>
        <w:tabs>
          <w:tab w:val="left" w:pos="2067"/>
        </w:tabs>
        <w:ind w:right="811"/>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r>
        <w:rPr>
          <w:spacing w:val="1"/>
          <w:sz w:val="24"/>
        </w:rPr>
        <w:t xml:space="preserve"> </w:t>
      </w:r>
      <w:r>
        <w:rPr>
          <w:sz w:val="24"/>
        </w:rPr>
        <w:t>формировать</w:t>
      </w:r>
      <w:r>
        <w:rPr>
          <w:spacing w:val="1"/>
          <w:sz w:val="24"/>
        </w:rPr>
        <w:t xml:space="preserve"> </w:t>
      </w:r>
      <w:r>
        <w:rPr>
          <w:sz w:val="24"/>
        </w:rPr>
        <w:t>гипотезу,</w:t>
      </w:r>
      <w:r>
        <w:rPr>
          <w:spacing w:val="1"/>
          <w:sz w:val="24"/>
        </w:rPr>
        <w:t xml:space="preserve"> </w:t>
      </w:r>
      <w:r>
        <w:rPr>
          <w:sz w:val="24"/>
        </w:rPr>
        <w:t>аргументировать</w:t>
      </w:r>
      <w:r>
        <w:rPr>
          <w:spacing w:val="1"/>
          <w:sz w:val="24"/>
        </w:rPr>
        <w:t xml:space="preserve"> </w:t>
      </w:r>
      <w:r>
        <w:rPr>
          <w:sz w:val="24"/>
        </w:rPr>
        <w:t>свою</w:t>
      </w:r>
      <w:r>
        <w:rPr>
          <w:spacing w:val="-6"/>
          <w:sz w:val="24"/>
        </w:rPr>
        <w:t xml:space="preserve"> </w:t>
      </w:r>
      <w:r>
        <w:rPr>
          <w:sz w:val="24"/>
        </w:rPr>
        <w:t>позицию,</w:t>
      </w:r>
      <w:r>
        <w:rPr>
          <w:spacing w:val="-1"/>
          <w:sz w:val="24"/>
        </w:rPr>
        <w:t xml:space="preserve"> </w:t>
      </w:r>
      <w:r>
        <w:rPr>
          <w:sz w:val="24"/>
        </w:rPr>
        <w:t>мнение;</w:t>
      </w:r>
    </w:p>
    <w:p w:rsidR="00274355" w:rsidRDefault="00E56823">
      <w:pPr>
        <w:pStyle w:val="a4"/>
        <w:numPr>
          <w:ilvl w:val="3"/>
          <w:numId w:val="82"/>
        </w:numPr>
        <w:tabs>
          <w:tab w:val="left" w:pos="2067"/>
        </w:tabs>
        <w:spacing w:before="4"/>
        <w:ind w:right="809"/>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математического объекта, понятия, процедуры,</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понятиями,</w:t>
      </w:r>
      <w:r>
        <w:rPr>
          <w:spacing w:val="1"/>
          <w:sz w:val="24"/>
        </w:rPr>
        <w:t xml:space="preserve"> </w:t>
      </w:r>
      <w:r>
        <w:rPr>
          <w:sz w:val="24"/>
        </w:rPr>
        <w:t>процедурами,</w:t>
      </w:r>
      <w:r>
        <w:rPr>
          <w:spacing w:val="1"/>
          <w:sz w:val="24"/>
        </w:rPr>
        <w:t xml:space="preserve"> </w:t>
      </w:r>
      <w:r>
        <w:rPr>
          <w:sz w:val="24"/>
        </w:rPr>
        <w:t>использовать</w:t>
      </w:r>
      <w:r>
        <w:rPr>
          <w:spacing w:val="-2"/>
          <w:sz w:val="24"/>
        </w:rPr>
        <w:t xml:space="preserve"> </w:t>
      </w:r>
      <w:r>
        <w:rPr>
          <w:sz w:val="24"/>
        </w:rPr>
        <w:t>различные</w:t>
      </w:r>
      <w:r>
        <w:rPr>
          <w:spacing w:val="1"/>
          <w:sz w:val="24"/>
        </w:rPr>
        <w:t xml:space="preserve"> </w:t>
      </w:r>
      <w:r>
        <w:rPr>
          <w:sz w:val="24"/>
        </w:rPr>
        <w:t>методы;</w:t>
      </w:r>
    </w:p>
    <w:p w:rsidR="00274355" w:rsidRDefault="00E56823">
      <w:pPr>
        <w:pStyle w:val="a4"/>
        <w:numPr>
          <w:ilvl w:val="3"/>
          <w:numId w:val="82"/>
        </w:numPr>
        <w:tabs>
          <w:tab w:val="left" w:pos="2067"/>
        </w:tabs>
        <w:spacing w:line="237" w:lineRule="auto"/>
        <w:ind w:right="812"/>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37"/>
          <w:sz w:val="24"/>
        </w:rPr>
        <w:t xml:space="preserve"> </w:t>
      </w:r>
      <w:r>
        <w:rPr>
          <w:sz w:val="24"/>
        </w:rPr>
        <w:t>наблюдения,</w:t>
      </w:r>
      <w:r>
        <w:rPr>
          <w:spacing w:val="34"/>
          <w:sz w:val="24"/>
        </w:rPr>
        <w:t xml:space="preserve"> </w:t>
      </w:r>
      <w:r>
        <w:rPr>
          <w:sz w:val="24"/>
        </w:rPr>
        <w:t>исследования,</w:t>
      </w:r>
      <w:r>
        <w:rPr>
          <w:spacing w:val="30"/>
          <w:sz w:val="24"/>
        </w:rPr>
        <w:t xml:space="preserve"> </w:t>
      </w:r>
      <w:r>
        <w:rPr>
          <w:sz w:val="24"/>
        </w:rPr>
        <w:t>оценивать</w:t>
      </w:r>
      <w:r>
        <w:rPr>
          <w:spacing w:val="29"/>
          <w:sz w:val="24"/>
        </w:rPr>
        <w:t xml:space="preserve"> </w:t>
      </w:r>
      <w:r>
        <w:rPr>
          <w:sz w:val="24"/>
        </w:rPr>
        <w:t>достоверность</w:t>
      </w:r>
    </w:p>
    <w:p w:rsidR="00274355" w:rsidRDefault="00274355">
      <w:pPr>
        <w:spacing w:line="237" w:lineRule="auto"/>
        <w:jc w:val="both"/>
        <w:rPr>
          <w:sz w:val="24"/>
        </w:rPr>
        <w:sectPr w:rsidR="00274355">
          <w:pgSz w:w="11910" w:h="16390"/>
          <w:pgMar w:top="1160" w:right="40" w:bottom="280" w:left="920" w:header="720" w:footer="720" w:gutter="0"/>
          <w:cols w:space="720"/>
        </w:sectPr>
      </w:pPr>
    </w:p>
    <w:p w:rsidR="00274355" w:rsidRDefault="00E56823">
      <w:pPr>
        <w:pStyle w:val="a3"/>
        <w:spacing w:before="69" w:line="237" w:lineRule="auto"/>
        <w:ind w:left="2066" w:right="814" w:firstLine="0"/>
      </w:pPr>
      <w:r>
        <w:lastRenderedPageBreak/>
        <w:t>полученных результатов, выводов и обобщений, прогнозировать возможное</w:t>
      </w:r>
      <w:r>
        <w:rPr>
          <w:spacing w:val="1"/>
        </w:rPr>
        <w:t xml:space="preserve"> </w:t>
      </w:r>
      <w:r>
        <w:t>их</w:t>
      </w:r>
      <w:r>
        <w:rPr>
          <w:spacing w:val="-4"/>
        </w:rPr>
        <w:t xml:space="preserve"> </w:t>
      </w:r>
      <w:r>
        <w:t>развитие</w:t>
      </w:r>
      <w:r>
        <w:rPr>
          <w:spacing w:val="-4"/>
        </w:rPr>
        <w:t xml:space="preserve"> </w:t>
      </w:r>
      <w:r>
        <w:t>в</w:t>
      </w:r>
      <w:r>
        <w:rPr>
          <w:spacing w:val="3"/>
        </w:rPr>
        <w:t xml:space="preserve"> </w:t>
      </w:r>
      <w:r>
        <w:t>новых</w:t>
      </w:r>
      <w:r>
        <w:rPr>
          <w:spacing w:val="-3"/>
        </w:rPr>
        <w:t xml:space="preserve"> </w:t>
      </w:r>
      <w:r>
        <w:t>условиях.</w:t>
      </w:r>
    </w:p>
    <w:p w:rsidR="00274355" w:rsidRDefault="00E56823">
      <w:pPr>
        <w:pStyle w:val="1"/>
        <w:spacing w:before="11" w:line="237" w:lineRule="auto"/>
        <w:ind w:left="779" w:right="813"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4"/>
        </w:rPr>
        <w:t xml:space="preserve"> </w:t>
      </w:r>
      <w:r>
        <w:t>информацией:</w:t>
      </w:r>
    </w:p>
    <w:p w:rsidR="00274355" w:rsidRDefault="00E56823">
      <w:pPr>
        <w:pStyle w:val="a4"/>
        <w:numPr>
          <w:ilvl w:val="3"/>
          <w:numId w:val="82"/>
        </w:numPr>
        <w:tabs>
          <w:tab w:val="left" w:pos="2067"/>
        </w:tabs>
        <w:spacing w:before="1"/>
        <w:ind w:right="808"/>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информацию,</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различных</w:t>
      </w:r>
      <w:r>
        <w:rPr>
          <w:spacing w:val="-4"/>
          <w:sz w:val="24"/>
        </w:rPr>
        <w:t xml:space="preserve"> </w:t>
      </w:r>
      <w:r>
        <w:rPr>
          <w:sz w:val="24"/>
        </w:rPr>
        <w:t>формах;</w:t>
      </w:r>
    </w:p>
    <w:p w:rsidR="00274355" w:rsidRDefault="00E56823">
      <w:pPr>
        <w:pStyle w:val="a4"/>
        <w:numPr>
          <w:ilvl w:val="3"/>
          <w:numId w:val="82"/>
        </w:numPr>
        <w:tabs>
          <w:tab w:val="left" w:pos="2067"/>
        </w:tabs>
        <w:spacing w:line="242" w:lineRule="auto"/>
        <w:ind w:right="811"/>
        <w:rPr>
          <w:sz w:val="24"/>
        </w:rPr>
      </w:pPr>
      <w:r>
        <w:rPr>
          <w:sz w:val="24"/>
        </w:rPr>
        <w:t>оценивать надежность информации</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1"/>
          <w:sz w:val="24"/>
        </w:rPr>
        <w:t xml:space="preserve"> </w:t>
      </w:r>
      <w:r>
        <w:rPr>
          <w:sz w:val="24"/>
        </w:rPr>
        <w:t>критериям,</w:t>
      </w:r>
      <w:r>
        <w:rPr>
          <w:spacing w:val="-2"/>
          <w:sz w:val="24"/>
        </w:rPr>
        <w:t xml:space="preserve"> </w:t>
      </w:r>
      <w:r>
        <w:rPr>
          <w:sz w:val="24"/>
        </w:rPr>
        <w:t>воспринимать</w:t>
      </w:r>
      <w:r>
        <w:rPr>
          <w:spacing w:val="-1"/>
          <w:sz w:val="24"/>
        </w:rPr>
        <w:t xml:space="preserve"> </w:t>
      </w:r>
      <w:r>
        <w:rPr>
          <w:sz w:val="24"/>
        </w:rPr>
        <w:t>ее</w:t>
      </w:r>
      <w:r>
        <w:rPr>
          <w:spacing w:val="1"/>
          <w:sz w:val="24"/>
        </w:rPr>
        <w:t xml:space="preserve"> </w:t>
      </w:r>
      <w:r>
        <w:rPr>
          <w:sz w:val="24"/>
        </w:rPr>
        <w:t>критически;</w:t>
      </w:r>
    </w:p>
    <w:p w:rsidR="00274355" w:rsidRDefault="00E56823">
      <w:pPr>
        <w:pStyle w:val="a4"/>
        <w:numPr>
          <w:ilvl w:val="3"/>
          <w:numId w:val="82"/>
        </w:numPr>
        <w:tabs>
          <w:tab w:val="left" w:pos="2067"/>
        </w:tabs>
        <w:spacing w:line="237" w:lineRule="auto"/>
        <w:ind w:right="814"/>
        <w:rPr>
          <w:sz w:val="24"/>
        </w:rPr>
      </w:pPr>
      <w:r>
        <w:rPr>
          <w:sz w:val="24"/>
        </w:rPr>
        <w:t>выявлять дефициты информации, данных, необходимых для ответа на вопрос</w:t>
      </w:r>
      <w:r>
        <w:rPr>
          <w:spacing w:val="1"/>
          <w:sz w:val="24"/>
        </w:rPr>
        <w:t xml:space="preserve"> </w:t>
      </w:r>
      <w:r>
        <w:rPr>
          <w:sz w:val="24"/>
        </w:rPr>
        <w:t>и</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задачи;</w:t>
      </w:r>
    </w:p>
    <w:p w:rsidR="00274355" w:rsidRDefault="00E56823">
      <w:pPr>
        <w:pStyle w:val="a4"/>
        <w:numPr>
          <w:ilvl w:val="3"/>
          <w:numId w:val="82"/>
        </w:numPr>
        <w:tabs>
          <w:tab w:val="left" w:pos="2067"/>
        </w:tabs>
        <w:spacing w:before="2" w:line="237" w:lineRule="auto"/>
        <w:ind w:right="811"/>
        <w:rPr>
          <w:sz w:val="24"/>
        </w:rPr>
      </w:pPr>
      <w:r>
        <w:rPr>
          <w:sz w:val="24"/>
        </w:rPr>
        <w:t>анализировать информацию, структурировать ее с помощью таблиц и схем,</w:t>
      </w:r>
      <w:r>
        <w:rPr>
          <w:spacing w:val="1"/>
          <w:sz w:val="24"/>
        </w:rPr>
        <w:t xml:space="preserve"> </w:t>
      </w:r>
      <w:r>
        <w:rPr>
          <w:sz w:val="24"/>
        </w:rPr>
        <w:t>обобщать, моделировать математически: делать чертежи и краткие записи по</w:t>
      </w:r>
      <w:r>
        <w:rPr>
          <w:spacing w:val="1"/>
          <w:sz w:val="24"/>
        </w:rPr>
        <w:t xml:space="preserve"> </w:t>
      </w:r>
      <w:r>
        <w:rPr>
          <w:sz w:val="24"/>
        </w:rPr>
        <w:t>условию</w:t>
      </w:r>
      <w:r>
        <w:rPr>
          <w:spacing w:val="-2"/>
          <w:sz w:val="24"/>
        </w:rPr>
        <w:t xml:space="preserve"> </w:t>
      </w:r>
      <w:r>
        <w:rPr>
          <w:sz w:val="24"/>
        </w:rPr>
        <w:t>задачи,</w:t>
      </w:r>
      <w:r>
        <w:rPr>
          <w:spacing w:val="-3"/>
          <w:sz w:val="24"/>
        </w:rPr>
        <w:t xml:space="preserve"> </w:t>
      </w:r>
      <w:r>
        <w:rPr>
          <w:sz w:val="24"/>
        </w:rPr>
        <w:t>отображать</w:t>
      </w:r>
      <w:r>
        <w:rPr>
          <w:spacing w:val="-3"/>
          <w:sz w:val="24"/>
        </w:rPr>
        <w:t xml:space="preserve"> </w:t>
      </w:r>
      <w:r>
        <w:rPr>
          <w:sz w:val="24"/>
        </w:rPr>
        <w:t>графически,</w:t>
      </w:r>
      <w:r>
        <w:rPr>
          <w:spacing w:val="-3"/>
          <w:sz w:val="24"/>
        </w:rPr>
        <w:t xml:space="preserve"> </w:t>
      </w:r>
      <w:r>
        <w:rPr>
          <w:sz w:val="24"/>
        </w:rPr>
        <w:t>записывать</w:t>
      </w:r>
      <w:r>
        <w:rPr>
          <w:spacing w:val="1"/>
          <w:sz w:val="24"/>
        </w:rPr>
        <w:t xml:space="preserve"> </w:t>
      </w:r>
      <w:r>
        <w:rPr>
          <w:sz w:val="24"/>
        </w:rPr>
        <w:t>с</w:t>
      </w:r>
      <w:r>
        <w:rPr>
          <w:spacing w:val="-6"/>
          <w:sz w:val="24"/>
        </w:rPr>
        <w:t xml:space="preserve"> </w:t>
      </w:r>
      <w:r>
        <w:rPr>
          <w:sz w:val="24"/>
        </w:rPr>
        <w:t>помощью</w:t>
      </w:r>
      <w:r>
        <w:rPr>
          <w:spacing w:val="-2"/>
          <w:sz w:val="24"/>
        </w:rPr>
        <w:t xml:space="preserve"> </w:t>
      </w:r>
      <w:r>
        <w:rPr>
          <w:sz w:val="24"/>
        </w:rPr>
        <w:t>формул;</w:t>
      </w:r>
    </w:p>
    <w:p w:rsidR="00274355" w:rsidRDefault="00E56823">
      <w:pPr>
        <w:pStyle w:val="a4"/>
        <w:numPr>
          <w:ilvl w:val="3"/>
          <w:numId w:val="82"/>
        </w:numPr>
        <w:tabs>
          <w:tab w:val="left" w:pos="2067"/>
        </w:tabs>
        <w:spacing w:before="7" w:line="237" w:lineRule="auto"/>
        <w:ind w:right="811"/>
        <w:rPr>
          <w:sz w:val="24"/>
        </w:rPr>
      </w:pPr>
      <w:r>
        <w:rPr>
          <w:sz w:val="24"/>
        </w:rPr>
        <w:t>формулировать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отрицание,</w:t>
      </w:r>
      <w:r>
        <w:rPr>
          <w:spacing w:val="1"/>
          <w:sz w:val="24"/>
        </w:rPr>
        <w:t xml:space="preserve"> </w:t>
      </w:r>
      <w:r>
        <w:rPr>
          <w:sz w:val="24"/>
        </w:rPr>
        <w:t>выводить</w:t>
      </w:r>
      <w:r>
        <w:rPr>
          <w:spacing w:val="-57"/>
          <w:sz w:val="24"/>
        </w:rPr>
        <w:t xml:space="preserve"> </w:t>
      </w:r>
      <w:r>
        <w:rPr>
          <w:sz w:val="24"/>
        </w:rPr>
        <w:t>следствия;</w:t>
      </w:r>
      <w:r>
        <w:rPr>
          <w:spacing w:val="-5"/>
          <w:sz w:val="24"/>
        </w:rPr>
        <w:t xml:space="preserve"> </w:t>
      </w:r>
      <w:r>
        <w:rPr>
          <w:sz w:val="24"/>
        </w:rPr>
        <w:t>распознавать</w:t>
      </w:r>
      <w:r>
        <w:rPr>
          <w:spacing w:val="-2"/>
          <w:sz w:val="24"/>
        </w:rPr>
        <w:t xml:space="preserve"> </w:t>
      </w:r>
      <w:r>
        <w:rPr>
          <w:sz w:val="24"/>
        </w:rPr>
        <w:t>неверные утверждения</w:t>
      </w:r>
      <w:r>
        <w:rPr>
          <w:spacing w:val="1"/>
          <w:sz w:val="24"/>
        </w:rPr>
        <w:t xml:space="preserve"> </w:t>
      </w:r>
      <w:r>
        <w:rPr>
          <w:sz w:val="24"/>
        </w:rPr>
        <w:t>и</w:t>
      </w:r>
      <w:r>
        <w:rPr>
          <w:spacing w:val="1"/>
          <w:sz w:val="24"/>
        </w:rPr>
        <w:t xml:space="preserve"> </w:t>
      </w:r>
      <w:r>
        <w:rPr>
          <w:sz w:val="24"/>
        </w:rPr>
        <w:t>находить</w:t>
      </w:r>
      <w:r>
        <w:rPr>
          <w:spacing w:val="-2"/>
          <w:sz w:val="24"/>
        </w:rPr>
        <w:t xml:space="preserve"> </w:t>
      </w:r>
      <w:r>
        <w:rPr>
          <w:sz w:val="24"/>
        </w:rPr>
        <w:t>в</w:t>
      </w:r>
      <w:r>
        <w:rPr>
          <w:spacing w:val="-2"/>
          <w:sz w:val="24"/>
        </w:rPr>
        <w:t xml:space="preserve"> </w:t>
      </w:r>
      <w:r>
        <w:rPr>
          <w:sz w:val="24"/>
        </w:rPr>
        <w:t>них</w:t>
      </w:r>
      <w:r>
        <w:rPr>
          <w:spacing w:val="-9"/>
          <w:sz w:val="24"/>
        </w:rPr>
        <w:t xml:space="preserve"> </w:t>
      </w:r>
      <w:r>
        <w:rPr>
          <w:sz w:val="24"/>
        </w:rPr>
        <w:t>ошибки;</w:t>
      </w:r>
    </w:p>
    <w:p w:rsidR="00274355" w:rsidRDefault="00E56823">
      <w:pPr>
        <w:pStyle w:val="a4"/>
        <w:numPr>
          <w:ilvl w:val="3"/>
          <w:numId w:val="82"/>
        </w:numPr>
        <w:tabs>
          <w:tab w:val="left" w:pos="2067"/>
        </w:tabs>
        <w:ind w:right="812"/>
        <w:rPr>
          <w:sz w:val="24"/>
        </w:rPr>
      </w:pPr>
      <w:r>
        <w:rPr>
          <w:sz w:val="24"/>
        </w:rPr>
        <w:t>проводить математические эксперименты, решать задачи исследовательского</w:t>
      </w:r>
      <w:r>
        <w:rPr>
          <w:spacing w:val="1"/>
          <w:sz w:val="24"/>
        </w:rPr>
        <w:t xml:space="preserve"> </w:t>
      </w:r>
      <w:r>
        <w:rPr>
          <w:sz w:val="24"/>
        </w:rPr>
        <w:t>характера,</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доказывать</w:t>
      </w:r>
      <w:r>
        <w:rPr>
          <w:spacing w:val="1"/>
          <w:sz w:val="24"/>
        </w:rPr>
        <w:t xml:space="preserve"> </w:t>
      </w:r>
      <w:r>
        <w:rPr>
          <w:sz w:val="24"/>
        </w:rPr>
        <w:t>или</w:t>
      </w:r>
      <w:r>
        <w:rPr>
          <w:spacing w:val="1"/>
          <w:sz w:val="24"/>
        </w:rPr>
        <w:t xml:space="preserve"> </w:t>
      </w:r>
      <w:r>
        <w:rPr>
          <w:sz w:val="24"/>
        </w:rPr>
        <w:t>опровергать</w:t>
      </w:r>
      <w:r>
        <w:rPr>
          <w:spacing w:val="1"/>
          <w:sz w:val="24"/>
        </w:rPr>
        <w:t xml:space="preserve"> </w:t>
      </w:r>
      <w:r>
        <w:rPr>
          <w:sz w:val="24"/>
        </w:rPr>
        <w:t>их,</w:t>
      </w:r>
      <w:r>
        <w:rPr>
          <w:spacing w:val="1"/>
          <w:sz w:val="24"/>
        </w:rPr>
        <w:t xml:space="preserve"> </w:t>
      </w:r>
      <w:r>
        <w:rPr>
          <w:sz w:val="24"/>
        </w:rPr>
        <w:t>применяя</w:t>
      </w:r>
      <w:r>
        <w:rPr>
          <w:spacing w:val="-5"/>
          <w:sz w:val="24"/>
        </w:rPr>
        <w:t xml:space="preserve"> </w:t>
      </w:r>
      <w:r>
        <w:rPr>
          <w:sz w:val="24"/>
        </w:rPr>
        <w:t>индукцию,</w:t>
      </w:r>
      <w:r>
        <w:rPr>
          <w:spacing w:val="3"/>
          <w:sz w:val="24"/>
        </w:rPr>
        <w:t xml:space="preserve"> </w:t>
      </w:r>
      <w:r>
        <w:rPr>
          <w:sz w:val="24"/>
        </w:rPr>
        <w:t>дедукцию,</w:t>
      </w:r>
      <w:r>
        <w:rPr>
          <w:spacing w:val="2"/>
          <w:sz w:val="24"/>
        </w:rPr>
        <w:t xml:space="preserve"> </w:t>
      </w:r>
      <w:r>
        <w:rPr>
          <w:sz w:val="24"/>
        </w:rPr>
        <w:t>аналогию,</w:t>
      </w:r>
      <w:r>
        <w:rPr>
          <w:spacing w:val="-2"/>
          <w:sz w:val="24"/>
        </w:rPr>
        <w:t xml:space="preserve"> </w:t>
      </w:r>
      <w:r>
        <w:rPr>
          <w:sz w:val="24"/>
        </w:rPr>
        <w:t>математические методы;</w:t>
      </w:r>
    </w:p>
    <w:p w:rsidR="00274355" w:rsidRDefault="00E56823">
      <w:pPr>
        <w:pStyle w:val="a4"/>
        <w:numPr>
          <w:ilvl w:val="3"/>
          <w:numId w:val="82"/>
        </w:numPr>
        <w:tabs>
          <w:tab w:val="left" w:pos="2067"/>
        </w:tabs>
        <w:ind w:right="808"/>
        <w:rPr>
          <w:sz w:val="24"/>
        </w:rPr>
      </w:pP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материалы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 современных программных средств</w:t>
      </w:r>
      <w:r>
        <w:rPr>
          <w:spacing w:val="1"/>
          <w:sz w:val="24"/>
        </w:rPr>
        <w:t xml:space="preserve"> </w:t>
      </w:r>
      <w:r>
        <w:rPr>
          <w:sz w:val="24"/>
        </w:rPr>
        <w:t>и облачных технологий,</w:t>
      </w:r>
      <w:r>
        <w:rPr>
          <w:spacing w:val="1"/>
          <w:sz w:val="24"/>
        </w:rPr>
        <w:t xml:space="preserve"> </w:t>
      </w:r>
      <w:r>
        <w:rPr>
          <w:sz w:val="24"/>
        </w:rPr>
        <w:t>использовать</w:t>
      </w:r>
      <w:r>
        <w:rPr>
          <w:spacing w:val="-2"/>
          <w:sz w:val="24"/>
        </w:rPr>
        <w:t xml:space="preserve"> </w:t>
      </w:r>
      <w:r>
        <w:rPr>
          <w:sz w:val="24"/>
        </w:rPr>
        <w:t>табличные</w:t>
      </w:r>
      <w:r>
        <w:rPr>
          <w:spacing w:val="-4"/>
          <w:sz w:val="24"/>
        </w:rPr>
        <w:t xml:space="preserve"> </w:t>
      </w:r>
      <w:r>
        <w:rPr>
          <w:sz w:val="24"/>
        </w:rPr>
        <w:t>базы</w:t>
      </w:r>
      <w:r>
        <w:rPr>
          <w:spacing w:val="3"/>
          <w:sz w:val="24"/>
        </w:rPr>
        <w:t xml:space="preserve"> </w:t>
      </w:r>
      <w:r>
        <w:rPr>
          <w:sz w:val="24"/>
        </w:rPr>
        <w:t>данных;</w:t>
      </w:r>
    </w:p>
    <w:p w:rsidR="00274355" w:rsidRDefault="00E56823">
      <w:pPr>
        <w:pStyle w:val="a4"/>
        <w:numPr>
          <w:ilvl w:val="3"/>
          <w:numId w:val="82"/>
        </w:numPr>
        <w:tabs>
          <w:tab w:val="left" w:pos="2067"/>
        </w:tabs>
        <w:ind w:right="805"/>
        <w:rPr>
          <w:sz w:val="24"/>
        </w:rPr>
      </w:pPr>
      <w:r>
        <w:rPr>
          <w:sz w:val="24"/>
        </w:rPr>
        <w:t>использовать компьютерно-математические модели для анализа объектов и</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адекватность</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1"/>
          <w:sz w:val="24"/>
        </w:rPr>
        <w:t xml:space="preserve"> </w:t>
      </w:r>
      <w:r>
        <w:rPr>
          <w:sz w:val="24"/>
        </w:rPr>
        <w:t>или</w:t>
      </w:r>
      <w:r>
        <w:rPr>
          <w:spacing w:val="1"/>
          <w:sz w:val="24"/>
        </w:rPr>
        <w:t xml:space="preserve"> </w:t>
      </w:r>
      <w:r>
        <w:rPr>
          <w:sz w:val="24"/>
        </w:rPr>
        <w:t>процессу;</w:t>
      </w:r>
      <w:r>
        <w:rPr>
          <w:spacing w:val="-5"/>
          <w:sz w:val="24"/>
        </w:rPr>
        <w:t xml:space="preserve"> </w:t>
      </w:r>
      <w:r>
        <w:rPr>
          <w:sz w:val="24"/>
        </w:rPr>
        <w:t>представлять</w:t>
      </w:r>
      <w:r>
        <w:rPr>
          <w:spacing w:val="1"/>
          <w:sz w:val="24"/>
        </w:rPr>
        <w:t xml:space="preserve"> </w:t>
      </w:r>
      <w:r>
        <w:rPr>
          <w:sz w:val="24"/>
        </w:rPr>
        <w:t>результаты</w:t>
      </w:r>
      <w:r>
        <w:rPr>
          <w:spacing w:val="2"/>
          <w:sz w:val="24"/>
        </w:rPr>
        <w:t xml:space="preserve"> </w:t>
      </w:r>
      <w:r>
        <w:rPr>
          <w:sz w:val="24"/>
        </w:rPr>
        <w:t>моделирования в</w:t>
      </w:r>
      <w:r>
        <w:rPr>
          <w:spacing w:val="-2"/>
          <w:sz w:val="24"/>
        </w:rPr>
        <w:t xml:space="preserve"> </w:t>
      </w:r>
      <w:r>
        <w:rPr>
          <w:sz w:val="24"/>
        </w:rPr>
        <w:t>наглядном</w:t>
      </w:r>
      <w:r>
        <w:rPr>
          <w:spacing w:val="-2"/>
          <w:sz w:val="24"/>
        </w:rPr>
        <w:t xml:space="preserve"> </w:t>
      </w:r>
      <w:r>
        <w:rPr>
          <w:sz w:val="24"/>
        </w:rPr>
        <w:t>виде.</w:t>
      </w:r>
    </w:p>
    <w:p w:rsidR="00274355" w:rsidRDefault="00E56823">
      <w:pPr>
        <w:spacing w:line="242" w:lineRule="auto"/>
        <w:ind w:left="779" w:right="804" w:firstLine="566"/>
        <w:jc w:val="both"/>
        <w:rPr>
          <w:sz w:val="24"/>
        </w:rPr>
      </w:pPr>
      <w:r>
        <w:rPr>
          <w:b/>
          <w:sz w:val="24"/>
        </w:rPr>
        <w:t xml:space="preserve">Формирование универсальных учебных коммуникативных действий </w:t>
      </w:r>
      <w:r>
        <w:rPr>
          <w:sz w:val="24"/>
        </w:rPr>
        <w:t>включает</w:t>
      </w:r>
      <w:r>
        <w:rPr>
          <w:spacing w:val="1"/>
          <w:sz w:val="24"/>
        </w:rPr>
        <w:t xml:space="preserve"> </w:t>
      </w:r>
      <w:r>
        <w:rPr>
          <w:sz w:val="24"/>
        </w:rPr>
        <w:t>умения:</w:t>
      </w:r>
    </w:p>
    <w:p w:rsidR="00274355" w:rsidRDefault="00E56823">
      <w:pPr>
        <w:pStyle w:val="a4"/>
        <w:numPr>
          <w:ilvl w:val="3"/>
          <w:numId w:val="82"/>
        </w:numPr>
        <w:tabs>
          <w:tab w:val="left" w:pos="2067"/>
        </w:tabs>
        <w:spacing w:line="242" w:lineRule="auto"/>
        <w:ind w:right="811"/>
        <w:rPr>
          <w:sz w:val="24"/>
        </w:rPr>
      </w:pPr>
      <w:r>
        <w:rPr>
          <w:sz w:val="24"/>
        </w:rPr>
        <w:t>воспринимать и формулировать суждения, ясно, точно, грамотно выражать</w:t>
      </w:r>
      <w:r>
        <w:rPr>
          <w:spacing w:val="1"/>
          <w:sz w:val="24"/>
        </w:rPr>
        <w:t xml:space="preserve"> </w:t>
      </w:r>
      <w:r>
        <w:rPr>
          <w:sz w:val="24"/>
        </w:rPr>
        <w:t>свою</w:t>
      </w:r>
      <w:r>
        <w:rPr>
          <w:spacing w:val="-5"/>
          <w:sz w:val="24"/>
        </w:rPr>
        <w:t xml:space="preserve"> </w:t>
      </w:r>
      <w:r>
        <w:rPr>
          <w:sz w:val="24"/>
        </w:rPr>
        <w:t>точку</w:t>
      </w:r>
      <w:r>
        <w:rPr>
          <w:spacing w:val="-8"/>
          <w:sz w:val="24"/>
        </w:rPr>
        <w:t xml:space="preserve"> </w:t>
      </w:r>
      <w:r>
        <w:rPr>
          <w:sz w:val="24"/>
        </w:rPr>
        <w:t>зрения</w:t>
      </w:r>
      <w:r>
        <w:rPr>
          <w:spacing w:val="2"/>
          <w:sz w:val="24"/>
        </w:rPr>
        <w:t xml:space="preserve"> </w:t>
      </w:r>
      <w:r>
        <w:rPr>
          <w:sz w:val="24"/>
        </w:rPr>
        <w:t>в</w:t>
      </w:r>
      <w:r>
        <w:rPr>
          <w:spacing w:val="-1"/>
          <w:sz w:val="24"/>
        </w:rPr>
        <w:t xml:space="preserve"> </w:t>
      </w:r>
      <w:r>
        <w:rPr>
          <w:sz w:val="24"/>
        </w:rPr>
        <w:t>устных</w:t>
      </w:r>
      <w:r>
        <w:rPr>
          <w:spacing w:val="-3"/>
          <w:sz w:val="24"/>
        </w:rPr>
        <w:t xml:space="preserve"> </w:t>
      </w:r>
      <w:r>
        <w:rPr>
          <w:sz w:val="24"/>
        </w:rPr>
        <w:t>и</w:t>
      </w:r>
      <w:r>
        <w:rPr>
          <w:spacing w:val="3"/>
          <w:sz w:val="24"/>
        </w:rPr>
        <w:t xml:space="preserve"> </w:t>
      </w:r>
      <w:r>
        <w:rPr>
          <w:sz w:val="24"/>
        </w:rPr>
        <w:t>письменных</w:t>
      </w:r>
      <w:r>
        <w:rPr>
          <w:spacing w:val="-3"/>
          <w:sz w:val="24"/>
        </w:rPr>
        <w:t xml:space="preserve"> </w:t>
      </w:r>
      <w:r>
        <w:rPr>
          <w:sz w:val="24"/>
        </w:rPr>
        <w:t>текстах;</w:t>
      </w:r>
    </w:p>
    <w:p w:rsidR="00274355" w:rsidRDefault="00E56823">
      <w:pPr>
        <w:pStyle w:val="a4"/>
        <w:numPr>
          <w:ilvl w:val="3"/>
          <w:numId w:val="82"/>
        </w:numPr>
        <w:tabs>
          <w:tab w:val="left" w:pos="2067"/>
        </w:tabs>
        <w:ind w:right="812"/>
        <w:rPr>
          <w:sz w:val="24"/>
        </w:rPr>
      </w:pPr>
      <w:r>
        <w:rPr>
          <w:sz w:val="24"/>
        </w:rPr>
        <w:t>в</w:t>
      </w:r>
      <w:r>
        <w:rPr>
          <w:spacing w:val="1"/>
          <w:sz w:val="24"/>
        </w:rPr>
        <w:t xml:space="preserve"> </w:t>
      </w:r>
      <w:r>
        <w:rPr>
          <w:sz w:val="24"/>
        </w:rPr>
        <w:t>ходе</w:t>
      </w:r>
      <w:r>
        <w:rPr>
          <w:spacing w:val="1"/>
          <w:sz w:val="24"/>
        </w:rPr>
        <w:t xml:space="preserve"> </w:t>
      </w:r>
      <w:r>
        <w:rPr>
          <w:sz w:val="24"/>
        </w:rPr>
        <w:t>обсуждения</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обсуждаемой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решаемой</w:t>
      </w:r>
      <w:r>
        <w:rPr>
          <w:spacing w:val="1"/>
          <w:sz w:val="24"/>
        </w:rPr>
        <w:t xml:space="preserve"> </w:t>
      </w:r>
      <w:r>
        <w:rPr>
          <w:sz w:val="24"/>
        </w:rPr>
        <w:t>задачи,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решения;</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4"/>
          <w:sz w:val="24"/>
        </w:rPr>
        <w:t xml:space="preserve"> </w:t>
      </w:r>
      <w:r>
        <w:rPr>
          <w:sz w:val="24"/>
        </w:rPr>
        <w:t>в</w:t>
      </w:r>
      <w:r>
        <w:rPr>
          <w:spacing w:val="2"/>
          <w:sz w:val="24"/>
        </w:rPr>
        <w:t xml:space="preserve"> </w:t>
      </w:r>
      <w:r>
        <w:rPr>
          <w:sz w:val="24"/>
        </w:rPr>
        <w:t>корректной</w:t>
      </w:r>
      <w:r>
        <w:rPr>
          <w:spacing w:val="-3"/>
          <w:sz w:val="24"/>
        </w:rPr>
        <w:t xml:space="preserve"> </w:t>
      </w:r>
      <w:r>
        <w:rPr>
          <w:sz w:val="24"/>
        </w:rPr>
        <w:t>форме формулировать</w:t>
      </w:r>
      <w:r>
        <w:rPr>
          <w:spacing w:val="-2"/>
          <w:sz w:val="24"/>
        </w:rPr>
        <w:t xml:space="preserve"> </w:t>
      </w:r>
      <w:r>
        <w:rPr>
          <w:sz w:val="24"/>
        </w:rPr>
        <w:t>разногласия</w:t>
      </w:r>
      <w:r>
        <w:rPr>
          <w:spacing w:val="1"/>
          <w:sz w:val="24"/>
        </w:rPr>
        <w:t xml:space="preserve"> </w:t>
      </w:r>
      <w:r>
        <w:rPr>
          <w:sz w:val="24"/>
        </w:rPr>
        <w:t>и</w:t>
      </w:r>
      <w:r>
        <w:rPr>
          <w:spacing w:val="-3"/>
          <w:sz w:val="24"/>
        </w:rPr>
        <w:t xml:space="preserve"> </w:t>
      </w:r>
      <w:r>
        <w:rPr>
          <w:sz w:val="24"/>
        </w:rPr>
        <w:t>возражения;</w:t>
      </w:r>
    </w:p>
    <w:p w:rsidR="00274355" w:rsidRDefault="00E56823">
      <w:pPr>
        <w:pStyle w:val="a4"/>
        <w:numPr>
          <w:ilvl w:val="3"/>
          <w:numId w:val="82"/>
        </w:numPr>
        <w:tabs>
          <w:tab w:val="left" w:pos="2067"/>
        </w:tabs>
        <w:spacing w:line="237" w:lineRule="auto"/>
        <w:ind w:right="809"/>
        <w:rPr>
          <w:sz w:val="24"/>
        </w:rPr>
      </w:pPr>
      <w:r>
        <w:rPr>
          <w:sz w:val="24"/>
        </w:rPr>
        <w:t>представлять</w:t>
      </w:r>
      <w:r>
        <w:rPr>
          <w:spacing w:val="1"/>
          <w:sz w:val="24"/>
        </w:rPr>
        <w:t xml:space="preserve"> </w:t>
      </w:r>
      <w:r>
        <w:rPr>
          <w:sz w:val="24"/>
        </w:rPr>
        <w:t>логику</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доказательства</w:t>
      </w:r>
      <w:r>
        <w:rPr>
          <w:spacing w:val="61"/>
          <w:sz w:val="24"/>
        </w:rPr>
        <w:t xml:space="preserve"> </w:t>
      </w:r>
      <w:r>
        <w:rPr>
          <w:sz w:val="24"/>
        </w:rPr>
        <w:t>утверждения,</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ход</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устной</w:t>
      </w:r>
      <w:r>
        <w:rPr>
          <w:spacing w:val="61"/>
          <w:sz w:val="24"/>
        </w:rPr>
        <w:t xml:space="preserve"> </w:t>
      </w:r>
      <w:r>
        <w:rPr>
          <w:sz w:val="24"/>
        </w:rPr>
        <w:t>и</w:t>
      </w:r>
      <w:r>
        <w:rPr>
          <w:spacing w:val="1"/>
          <w:sz w:val="24"/>
        </w:rPr>
        <w:t xml:space="preserve"> </w:t>
      </w:r>
      <w:r>
        <w:rPr>
          <w:sz w:val="24"/>
        </w:rPr>
        <w:t>письменной форме, подкрепляя пояснениями, обоснованиями в вербальном и</w:t>
      </w:r>
      <w:r>
        <w:rPr>
          <w:spacing w:val="1"/>
          <w:sz w:val="24"/>
        </w:rPr>
        <w:t xml:space="preserve"> </w:t>
      </w:r>
      <w:r>
        <w:rPr>
          <w:sz w:val="24"/>
        </w:rPr>
        <w:t>графическом виде; самостоятельно выбирать формат выступления с учетом</w:t>
      </w:r>
      <w:r>
        <w:rPr>
          <w:spacing w:val="1"/>
          <w:sz w:val="24"/>
        </w:rPr>
        <w:t xml:space="preserve"> </w:t>
      </w:r>
      <w:r>
        <w:rPr>
          <w:sz w:val="24"/>
        </w:rPr>
        <w:t>задач презентации</w:t>
      </w:r>
      <w:r>
        <w:rPr>
          <w:spacing w:val="-2"/>
          <w:sz w:val="24"/>
        </w:rPr>
        <w:t xml:space="preserve"> </w:t>
      </w:r>
      <w:r>
        <w:rPr>
          <w:sz w:val="24"/>
        </w:rPr>
        <w:t>и</w:t>
      </w:r>
      <w:r>
        <w:rPr>
          <w:spacing w:val="-2"/>
          <w:sz w:val="24"/>
        </w:rPr>
        <w:t xml:space="preserve"> </w:t>
      </w:r>
      <w:r>
        <w:rPr>
          <w:sz w:val="24"/>
        </w:rPr>
        <w:t>особенностей</w:t>
      </w:r>
      <w:r>
        <w:rPr>
          <w:spacing w:val="1"/>
          <w:sz w:val="24"/>
        </w:rPr>
        <w:t xml:space="preserve"> </w:t>
      </w:r>
      <w:r>
        <w:rPr>
          <w:sz w:val="24"/>
        </w:rPr>
        <w:t>аудитории;</w:t>
      </w:r>
    </w:p>
    <w:p w:rsidR="00274355" w:rsidRDefault="00E56823">
      <w:pPr>
        <w:pStyle w:val="a4"/>
        <w:numPr>
          <w:ilvl w:val="3"/>
          <w:numId w:val="82"/>
        </w:numPr>
        <w:tabs>
          <w:tab w:val="left" w:pos="2067"/>
        </w:tabs>
        <w:spacing w:before="2"/>
        <w:ind w:right="805"/>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мнений,</w:t>
      </w:r>
      <w:r>
        <w:rPr>
          <w:spacing w:val="-57"/>
          <w:sz w:val="24"/>
        </w:rPr>
        <w:t xml:space="preserve"> </w:t>
      </w:r>
      <w:r>
        <w:rPr>
          <w:sz w:val="24"/>
        </w:rPr>
        <w:t>"мозговые</w:t>
      </w:r>
      <w:r>
        <w:rPr>
          <w:spacing w:val="1"/>
          <w:sz w:val="24"/>
        </w:rPr>
        <w:t xml:space="preserve"> </w:t>
      </w:r>
      <w:r>
        <w:rPr>
          <w:sz w:val="24"/>
        </w:rPr>
        <w:t>штурмы"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используя</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планировать</w:t>
      </w:r>
      <w:r>
        <w:rPr>
          <w:spacing w:val="1"/>
          <w:sz w:val="24"/>
        </w:rPr>
        <w:t xml:space="preserve"> </w:t>
      </w:r>
      <w:r>
        <w:rPr>
          <w:sz w:val="24"/>
        </w:rPr>
        <w:t>организацию совместной работы, распределять виды работ, 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2"/>
          <w:sz w:val="24"/>
        </w:rPr>
        <w:t xml:space="preserve"> </w:t>
      </w:r>
      <w:r>
        <w:rPr>
          <w:sz w:val="24"/>
        </w:rPr>
        <w:t>и результат</w:t>
      </w:r>
      <w:r>
        <w:rPr>
          <w:spacing w:val="-2"/>
          <w:sz w:val="24"/>
        </w:rPr>
        <w:t xml:space="preserve"> </w:t>
      </w:r>
      <w:r>
        <w:rPr>
          <w:sz w:val="24"/>
        </w:rPr>
        <w:t>работы;</w:t>
      </w:r>
      <w:r>
        <w:rPr>
          <w:spacing w:val="-9"/>
          <w:sz w:val="24"/>
        </w:rPr>
        <w:t xml:space="preserve"> </w:t>
      </w:r>
      <w:r>
        <w:rPr>
          <w:sz w:val="24"/>
        </w:rPr>
        <w:t>обобщать</w:t>
      </w:r>
      <w:r>
        <w:rPr>
          <w:spacing w:val="-1"/>
          <w:sz w:val="24"/>
        </w:rPr>
        <w:t xml:space="preserve"> </w:t>
      </w:r>
      <w:r>
        <w:rPr>
          <w:sz w:val="24"/>
        </w:rPr>
        <w:t>мнения</w:t>
      </w:r>
      <w:r>
        <w:rPr>
          <w:spacing w:val="-6"/>
          <w:sz w:val="24"/>
        </w:rPr>
        <w:t xml:space="preserve"> </w:t>
      </w:r>
      <w:r>
        <w:rPr>
          <w:sz w:val="24"/>
        </w:rPr>
        <w:t>нескольких</w:t>
      </w:r>
      <w:r>
        <w:rPr>
          <w:spacing w:val="-6"/>
          <w:sz w:val="24"/>
        </w:rPr>
        <w:t xml:space="preserve"> </w:t>
      </w:r>
      <w:r>
        <w:rPr>
          <w:sz w:val="24"/>
        </w:rPr>
        <w:t>людей;</w:t>
      </w:r>
    </w:p>
    <w:p w:rsidR="00274355" w:rsidRDefault="00E56823">
      <w:pPr>
        <w:pStyle w:val="a4"/>
        <w:numPr>
          <w:ilvl w:val="3"/>
          <w:numId w:val="82"/>
        </w:numPr>
        <w:tabs>
          <w:tab w:val="left" w:pos="2067"/>
        </w:tabs>
        <w:spacing w:before="2" w:line="237" w:lineRule="auto"/>
        <w:ind w:right="809"/>
        <w:rPr>
          <w:sz w:val="24"/>
        </w:rPr>
      </w:pPr>
      <w:r>
        <w:rPr>
          <w:sz w:val="24"/>
        </w:rPr>
        <w:t>выполнять свою часть работы и координировать свои действия с другими</w:t>
      </w:r>
      <w:r>
        <w:rPr>
          <w:spacing w:val="1"/>
          <w:sz w:val="24"/>
        </w:rPr>
        <w:t xml:space="preserve"> </w:t>
      </w:r>
      <w:r>
        <w:rPr>
          <w:sz w:val="24"/>
        </w:rPr>
        <w:t>членами</w:t>
      </w:r>
      <w:r>
        <w:rPr>
          <w:spacing w:val="1"/>
          <w:sz w:val="24"/>
        </w:rPr>
        <w:t xml:space="preserve"> </w:t>
      </w:r>
      <w:r>
        <w:rPr>
          <w:sz w:val="24"/>
        </w:rPr>
        <w:t>команды; оценивать качество</w:t>
      </w:r>
      <w:r>
        <w:rPr>
          <w:spacing w:val="1"/>
          <w:sz w:val="24"/>
        </w:rPr>
        <w:t xml:space="preserve"> </w:t>
      </w:r>
      <w:r>
        <w:rPr>
          <w:sz w:val="24"/>
        </w:rPr>
        <w:t>своего</w:t>
      </w:r>
      <w:r>
        <w:rPr>
          <w:spacing w:val="1"/>
          <w:sz w:val="24"/>
        </w:rPr>
        <w:t xml:space="preserve"> </w:t>
      </w:r>
      <w:r>
        <w:rPr>
          <w:sz w:val="24"/>
        </w:rPr>
        <w:t>вклада в общий продукт</w:t>
      </w:r>
      <w:r>
        <w:rPr>
          <w:spacing w:val="1"/>
          <w:sz w:val="24"/>
        </w:rPr>
        <w:t xml:space="preserve"> </w:t>
      </w:r>
      <w:r>
        <w:rPr>
          <w:sz w:val="24"/>
        </w:rPr>
        <w:t>по</w:t>
      </w:r>
      <w:r>
        <w:rPr>
          <w:spacing w:val="1"/>
          <w:sz w:val="24"/>
        </w:rPr>
        <w:t xml:space="preserve"> </w:t>
      </w:r>
      <w:r>
        <w:rPr>
          <w:sz w:val="24"/>
        </w:rPr>
        <w:t>критериям,</w:t>
      </w:r>
      <w:r>
        <w:rPr>
          <w:spacing w:val="-2"/>
          <w:sz w:val="24"/>
        </w:rPr>
        <w:t xml:space="preserve"> </w:t>
      </w:r>
      <w:r>
        <w:rPr>
          <w:sz w:val="24"/>
        </w:rPr>
        <w:t>сформулированным</w:t>
      </w:r>
      <w:r>
        <w:rPr>
          <w:spacing w:val="-2"/>
          <w:sz w:val="24"/>
        </w:rPr>
        <w:t xml:space="preserve"> </w:t>
      </w:r>
      <w:r>
        <w:rPr>
          <w:sz w:val="24"/>
        </w:rPr>
        <w:t>участниками</w:t>
      </w:r>
      <w:r>
        <w:rPr>
          <w:spacing w:val="2"/>
          <w:sz w:val="24"/>
        </w:rPr>
        <w:t xml:space="preserve"> </w:t>
      </w:r>
      <w:r>
        <w:rPr>
          <w:sz w:val="24"/>
        </w:rPr>
        <w:t>взаимодействия.</w:t>
      </w:r>
    </w:p>
    <w:p w:rsidR="00274355" w:rsidRDefault="00E56823">
      <w:pPr>
        <w:spacing w:before="6" w:line="237" w:lineRule="auto"/>
        <w:ind w:left="779" w:right="809" w:firstLine="566"/>
        <w:jc w:val="both"/>
        <w:rPr>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регулятивных</w:t>
      </w:r>
      <w:r>
        <w:rPr>
          <w:b/>
          <w:spacing w:val="1"/>
          <w:sz w:val="24"/>
        </w:rPr>
        <w:t xml:space="preserve"> </w:t>
      </w:r>
      <w:r>
        <w:rPr>
          <w:b/>
          <w:sz w:val="24"/>
        </w:rPr>
        <w:t>действий</w:t>
      </w:r>
      <w:r>
        <w:rPr>
          <w:b/>
          <w:spacing w:val="1"/>
          <w:sz w:val="24"/>
        </w:rPr>
        <w:t xml:space="preserve"> </w:t>
      </w:r>
      <w:r>
        <w:rPr>
          <w:sz w:val="24"/>
        </w:rPr>
        <w:t>включает</w:t>
      </w:r>
      <w:r>
        <w:rPr>
          <w:spacing w:val="1"/>
          <w:sz w:val="24"/>
        </w:rPr>
        <w:t xml:space="preserve"> </w:t>
      </w:r>
      <w:r>
        <w:rPr>
          <w:sz w:val="24"/>
        </w:rPr>
        <w:t>умения:</w:t>
      </w:r>
    </w:p>
    <w:p w:rsidR="00274355" w:rsidRDefault="00274355">
      <w:pPr>
        <w:spacing w:line="237" w:lineRule="auto"/>
        <w:jc w:val="both"/>
        <w:rPr>
          <w:sz w:val="24"/>
        </w:rPr>
        <w:sectPr w:rsidR="00274355">
          <w:pgSz w:w="11910" w:h="16390"/>
          <w:pgMar w:top="1180" w:right="40" w:bottom="280" w:left="920" w:header="720" w:footer="720" w:gutter="0"/>
          <w:cols w:space="720"/>
        </w:sectPr>
      </w:pPr>
    </w:p>
    <w:p w:rsidR="00274355" w:rsidRDefault="00E56823">
      <w:pPr>
        <w:pStyle w:val="a4"/>
        <w:numPr>
          <w:ilvl w:val="3"/>
          <w:numId w:val="82"/>
        </w:numPr>
        <w:tabs>
          <w:tab w:val="left" w:pos="2067"/>
        </w:tabs>
        <w:spacing w:before="92" w:line="237" w:lineRule="auto"/>
        <w:ind w:right="808"/>
        <w:rPr>
          <w:sz w:val="24"/>
        </w:rPr>
      </w:pPr>
      <w:r>
        <w:rPr>
          <w:sz w:val="24"/>
        </w:rPr>
        <w:lastRenderedPageBreak/>
        <w:t>составлять</w:t>
      </w:r>
      <w:r>
        <w:rPr>
          <w:spacing w:val="1"/>
          <w:sz w:val="24"/>
        </w:rPr>
        <w:t xml:space="preserve"> </w:t>
      </w:r>
      <w:r>
        <w:rPr>
          <w:sz w:val="24"/>
        </w:rPr>
        <w:t>план,</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60"/>
          <w:sz w:val="24"/>
        </w:rPr>
        <w:t xml:space="preserve"> </w:t>
      </w:r>
      <w:r>
        <w:rPr>
          <w:sz w:val="24"/>
        </w:rPr>
        <w:t>ресурсов и собственных возможностей и корректировать</w:t>
      </w:r>
      <w:r>
        <w:rPr>
          <w:spacing w:val="-57"/>
          <w:sz w:val="24"/>
        </w:rPr>
        <w:t xml:space="preserve"> </w:t>
      </w:r>
      <w:r>
        <w:rPr>
          <w:sz w:val="24"/>
        </w:rPr>
        <w:t>с</w:t>
      </w:r>
      <w:r>
        <w:rPr>
          <w:spacing w:val="5"/>
          <w:sz w:val="24"/>
        </w:rPr>
        <w:t xml:space="preserve"> </w:t>
      </w:r>
      <w:r>
        <w:rPr>
          <w:sz w:val="24"/>
        </w:rPr>
        <w:t>учетом</w:t>
      </w:r>
      <w:r>
        <w:rPr>
          <w:spacing w:val="3"/>
          <w:sz w:val="24"/>
        </w:rPr>
        <w:t xml:space="preserve"> </w:t>
      </w:r>
      <w:r>
        <w:rPr>
          <w:sz w:val="24"/>
        </w:rPr>
        <w:t>новой</w:t>
      </w:r>
      <w:r>
        <w:rPr>
          <w:spacing w:val="-2"/>
          <w:sz w:val="24"/>
        </w:rPr>
        <w:t xml:space="preserve"> </w:t>
      </w:r>
      <w:r>
        <w:rPr>
          <w:sz w:val="24"/>
        </w:rPr>
        <w:t>информации;</w:t>
      </w:r>
    </w:p>
    <w:p w:rsidR="00274355" w:rsidRDefault="00E56823">
      <w:pPr>
        <w:pStyle w:val="a4"/>
        <w:numPr>
          <w:ilvl w:val="3"/>
          <w:numId w:val="82"/>
        </w:numPr>
        <w:tabs>
          <w:tab w:val="left" w:pos="2067"/>
        </w:tabs>
        <w:spacing w:before="4"/>
        <w:ind w:right="803"/>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владеть</w:t>
      </w:r>
      <w:r>
        <w:rPr>
          <w:spacing w:val="1"/>
          <w:sz w:val="24"/>
        </w:rPr>
        <w:t xml:space="preserve"> </w:t>
      </w:r>
      <w:r>
        <w:rPr>
          <w:sz w:val="24"/>
        </w:rPr>
        <w:t>способами</w:t>
      </w:r>
      <w:r>
        <w:rPr>
          <w:spacing w:val="1"/>
          <w:sz w:val="24"/>
        </w:rPr>
        <w:t xml:space="preserve"> </w:t>
      </w:r>
      <w:r>
        <w:rPr>
          <w:sz w:val="24"/>
        </w:rPr>
        <w:t>самопроверки, самоконтроля процесса и результата решения математической</w:t>
      </w:r>
      <w:r>
        <w:rPr>
          <w:spacing w:val="1"/>
          <w:sz w:val="24"/>
        </w:rPr>
        <w:t xml:space="preserve"> </w:t>
      </w:r>
      <w:r>
        <w:rPr>
          <w:sz w:val="24"/>
        </w:rPr>
        <w:t>задачи;</w:t>
      </w:r>
    </w:p>
    <w:p w:rsidR="00274355" w:rsidRDefault="00E56823">
      <w:pPr>
        <w:pStyle w:val="a4"/>
        <w:numPr>
          <w:ilvl w:val="3"/>
          <w:numId w:val="82"/>
        </w:numPr>
        <w:tabs>
          <w:tab w:val="left" w:pos="2067"/>
        </w:tabs>
        <w:spacing w:before="5" w:line="237" w:lineRule="auto"/>
        <w:ind w:right="811"/>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 коррективы в деятельность на основе новых обстоятельств, данных,</w:t>
      </w:r>
      <w:r>
        <w:rPr>
          <w:spacing w:val="1"/>
          <w:sz w:val="24"/>
        </w:rPr>
        <w:t xml:space="preserve"> </w:t>
      </w:r>
      <w:r>
        <w:rPr>
          <w:sz w:val="24"/>
        </w:rPr>
        <w:t>найденных</w:t>
      </w:r>
      <w:r>
        <w:rPr>
          <w:spacing w:val="-4"/>
          <w:sz w:val="24"/>
        </w:rPr>
        <w:t xml:space="preserve"> </w:t>
      </w:r>
      <w:r>
        <w:rPr>
          <w:sz w:val="24"/>
        </w:rPr>
        <w:t>ошибок;</w:t>
      </w:r>
    </w:p>
    <w:p w:rsidR="00274355" w:rsidRDefault="00E56823">
      <w:pPr>
        <w:pStyle w:val="a4"/>
        <w:numPr>
          <w:ilvl w:val="3"/>
          <w:numId w:val="82"/>
        </w:numPr>
        <w:tabs>
          <w:tab w:val="left" w:pos="2067"/>
        </w:tabs>
        <w:spacing w:before="7" w:line="237" w:lineRule="auto"/>
        <w:ind w:right="805"/>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меру</w:t>
      </w:r>
      <w:r>
        <w:rPr>
          <w:spacing w:val="1"/>
          <w:sz w:val="24"/>
        </w:rPr>
        <w:t xml:space="preserve"> </w:t>
      </w:r>
      <w:r>
        <w:rPr>
          <w:sz w:val="24"/>
        </w:rPr>
        <w:t>собственной</w:t>
      </w:r>
      <w:r>
        <w:rPr>
          <w:spacing w:val="1"/>
          <w:sz w:val="24"/>
        </w:rPr>
        <w:t xml:space="preserve"> </w:t>
      </w:r>
      <w:r>
        <w:rPr>
          <w:sz w:val="24"/>
        </w:rPr>
        <w:t>самостоятельности, затруднения, дефициты, ошибки, приобретенный опыт;</w:t>
      </w:r>
      <w:r>
        <w:rPr>
          <w:spacing w:val="1"/>
          <w:sz w:val="24"/>
        </w:rPr>
        <w:t xml:space="preserve"> </w:t>
      </w:r>
      <w:r>
        <w:rPr>
          <w:sz w:val="24"/>
        </w:rPr>
        <w:t>объяснять</w:t>
      </w:r>
      <w:r>
        <w:rPr>
          <w:spacing w:val="-6"/>
          <w:sz w:val="24"/>
        </w:rPr>
        <w:t xml:space="preserve"> </w:t>
      </w:r>
      <w:r>
        <w:rPr>
          <w:sz w:val="24"/>
        </w:rPr>
        <w:t>причины</w:t>
      </w:r>
      <w:r>
        <w:rPr>
          <w:spacing w:val="-2"/>
          <w:sz w:val="24"/>
        </w:rPr>
        <w:t xml:space="preserve"> </w:t>
      </w:r>
      <w:r>
        <w:rPr>
          <w:sz w:val="24"/>
        </w:rPr>
        <w:t>достижения</w:t>
      </w:r>
      <w:r>
        <w:rPr>
          <w:spacing w:val="-7"/>
          <w:sz w:val="24"/>
        </w:rPr>
        <w:t xml:space="preserve"> </w:t>
      </w:r>
      <w:r>
        <w:rPr>
          <w:sz w:val="24"/>
        </w:rPr>
        <w:t>или</w:t>
      </w:r>
      <w:r>
        <w:rPr>
          <w:spacing w:val="-7"/>
          <w:sz w:val="24"/>
        </w:rPr>
        <w:t xml:space="preserve"> </w:t>
      </w:r>
      <w:r>
        <w:rPr>
          <w:sz w:val="24"/>
        </w:rPr>
        <w:t>недостижения</w:t>
      </w:r>
      <w:r>
        <w:rPr>
          <w:spacing w:val="-3"/>
          <w:sz w:val="24"/>
        </w:rPr>
        <w:t xml:space="preserve"> </w:t>
      </w:r>
      <w:r>
        <w:rPr>
          <w:sz w:val="24"/>
        </w:rPr>
        <w:t>результатов</w:t>
      </w:r>
      <w:r>
        <w:rPr>
          <w:spacing w:val="-2"/>
          <w:sz w:val="24"/>
        </w:rPr>
        <w:t xml:space="preserve"> </w:t>
      </w:r>
      <w:r>
        <w:rPr>
          <w:sz w:val="24"/>
        </w:rPr>
        <w:t>деятельности.</w:t>
      </w:r>
    </w:p>
    <w:p w:rsidR="00274355" w:rsidRDefault="00E56823">
      <w:pPr>
        <w:pStyle w:val="1"/>
        <w:spacing w:before="8" w:line="275" w:lineRule="exact"/>
        <w:ind w:left="1346"/>
      </w:pPr>
      <w:r>
        <w:t>Естественно-научные</w:t>
      </w:r>
      <w:r>
        <w:rPr>
          <w:spacing w:val="-4"/>
        </w:rPr>
        <w:t xml:space="preserve"> </w:t>
      </w:r>
      <w:r>
        <w:t>предметы.</w:t>
      </w:r>
    </w:p>
    <w:p w:rsidR="00274355" w:rsidRDefault="00E56823">
      <w:pPr>
        <w:spacing w:line="242" w:lineRule="auto"/>
        <w:ind w:left="779" w:right="813" w:firstLine="566"/>
        <w:jc w:val="both"/>
        <w:rPr>
          <w:b/>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познавательных</w:t>
      </w:r>
      <w:r>
        <w:rPr>
          <w:b/>
          <w:spacing w:val="1"/>
          <w:sz w:val="24"/>
        </w:rPr>
        <w:t xml:space="preserve"> </w:t>
      </w:r>
      <w:r>
        <w:rPr>
          <w:b/>
          <w:sz w:val="24"/>
        </w:rPr>
        <w:t>действий</w:t>
      </w:r>
      <w:r>
        <w:rPr>
          <w:b/>
          <w:spacing w:val="1"/>
          <w:sz w:val="24"/>
        </w:rPr>
        <w:t xml:space="preserve"> </w:t>
      </w:r>
      <w:r>
        <w:rPr>
          <w:b/>
          <w:sz w:val="24"/>
        </w:rPr>
        <w:t>включает</w:t>
      </w:r>
      <w:r>
        <w:rPr>
          <w:b/>
          <w:spacing w:val="1"/>
          <w:sz w:val="24"/>
        </w:rPr>
        <w:t xml:space="preserve"> </w:t>
      </w:r>
      <w:r>
        <w:rPr>
          <w:b/>
          <w:sz w:val="24"/>
        </w:rPr>
        <w:t>базовые</w:t>
      </w:r>
      <w:r>
        <w:rPr>
          <w:b/>
          <w:spacing w:val="-1"/>
          <w:sz w:val="24"/>
        </w:rPr>
        <w:t xml:space="preserve"> </w:t>
      </w:r>
      <w:r>
        <w:rPr>
          <w:b/>
          <w:sz w:val="24"/>
        </w:rPr>
        <w:t>логические</w:t>
      </w:r>
      <w:r>
        <w:rPr>
          <w:b/>
          <w:spacing w:val="1"/>
          <w:sz w:val="24"/>
        </w:rPr>
        <w:t xml:space="preserve"> </w:t>
      </w:r>
      <w:r>
        <w:rPr>
          <w:b/>
          <w:sz w:val="24"/>
        </w:rPr>
        <w:t>действия:</w:t>
      </w:r>
    </w:p>
    <w:p w:rsidR="00274355" w:rsidRDefault="00E56823">
      <w:pPr>
        <w:pStyle w:val="a4"/>
        <w:numPr>
          <w:ilvl w:val="3"/>
          <w:numId w:val="82"/>
        </w:numPr>
        <w:tabs>
          <w:tab w:val="left" w:pos="2067"/>
        </w:tabs>
        <w:ind w:right="801"/>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 в рассматриваемых физических,</w:t>
      </w:r>
      <w:r>
        <w:rPr>
          <w:spacing w:val="1"/>
          <w:sz w:val="24"/>
        </w:rPr>
        <w:t xml:space="preserve"> </w:t>
      </w:r>
      <w:r>
        <w:rPr>
          <w:sz w:val="24"/>
        </w:rPr>
        <w:t>химических, биологических явлениях, например, анализировать физические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теорий,</w:t>
      </w:r>
      <w:r>
        <w:rPr>
          <w:spacing w:val="-57"/>
          <w:sz w:val="24"/>
        </w:rPr>
        <w:t xml:space="preserve"> </w:t>
      </w:r>
      <w:r>
        <w:rPr>
          <w:sz w:val="24"/>
        </w:rPr>
        <w:t>например,</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газовых</w:t>
      </w:r>
      <w:r>
        <w:rPr>
          <w:spacing w:val="1"/>
          <w:sz w:val="24"/>
        </w:rPr>
        <w:t xml:space="preserve"> </w:t>
      </w:r>
      <w:r>
        <w:rPr>
          <w:sz w:val="24"/>
        </w:rPr>
        <w:t>законов,</w:t>
      </w:r>
      <w:r>
        <w:rPr>
          <w:spacing w:val="1"/>
          <w:sz w:val="24"/>
        </w:rPr>
        <w:t xml:space="preserve"> </w:t>
      </w:r>
      <w:r>
        <w:rPr>
          <w:sz w:val="24"/>
        </w:rPr>
        <w:t>закона</w:t>
      </w:r>
      <w:r>
        <w:rPr>
          <w:spacing w:val="1"/>
          <w:sz w:val="24"/>
        </w:rPr>
        <w:t xml:space="preserve"> </w:t>
      </w:r>
      <w:r>
        <w:rPr>
          <w:sz w:val="24"/>
        </w:rPr>
        <w:t>Кулона,</w:t>
      </w:r>
      <w:r>
        <w:rPr>
          <w:spacing w:val="61"/>
          <w:sz w:val="24"/>
        </w:rPr>
        <w:t xml:space="preserve"> </w:t>
      </w:r>
      <w:r>
        <w:rPr>
          <w:sz w:val="24"/>
        </w:rPr>
        <w:t>молекулярно-кинетической</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вещества,</w:t>
      </w:r>
      <w:r>
        <w:rPr>
          <w:spacing w:val="1"/>
          <w:sz w:val="24"/>
        </w:rPr>
        <w:t xml:space="preserve"> </w:t>
      </w:r>
      <w:r>
        <w:rPr>
          <w:sz w:val="24"/>
        </w:rPr>
        <w:t>выявлять</w:t>
      </w:r>
      <w:r>
        <w:rPr>
          <w:spacing w:val="1"/>
          <w:sz w:val="24"/>
        </w:rPr>
        <w:t xml:space="preserve"> </w:t>
      </w:r>
      <w:r>
        <w:rPr>
          <w:sz w:val="24"/>
        </w:rPr>
        <w:t>закономерности в</w:t>
      </w:r>
      <w:r>
        <w:rPr>
          <w:spacing w:val="1"/>
          <w:sz w:val="24"/>
        </w:rPr>
        <w:t xml:space="preserve"> </w:t>
      </w:r>
      <w:r>
        <w:rPr>
          <w:sz w:val="24"/>
        </w:rPr>
        <w:t>проявлении общих</w:t>
      </w:r>
      <w:r>
        <w:rPr>
          <w:spacing w:val="1"/>
          <w:sz w:val="24"/>
        </w:rPr>
        <w:t xml:space="preserve"> </w:t>
      </w:r>
      <w:r>
        <w:rPr>
          <w:sz w:val="24"/>
        </w:rPr>
        <w:t>свойств</w:t>
      </w:r>
      <w:r>
        <w:rPr>
          <w:spacing w:val="2"/>
          <w:sz w:val="24"/>
        </w:rPr>
        <w:t xml:space="preserve"> </w:t>
      </w:r>
      <w:r>
        <w:rPr>
          <w:sz w:val="24"/>
        </w:rPr>
        <w:t>у</w:t>
      </w:r>
      <w:r>
        <w:rPr>
          <w:spacing w:val="-9"/>
          <w:sz w:val="24"/>
        </w:rPr>
        <w:t xml:space="preserve"> </w:t>
      </w:r>
      <w:r>
        <w:rPr>
          <w:sz w:val="24"/>
        </w:rPr>
        <w:t>веществ,</w:t>
      </w:r>
      <w:r>
        <w:rPr>
          <w:spacing w:val="-6"/>
          <w:sz w:val="24"/>
        </w:rPr>
        <w:t xml:space="preserve"> </w:t>
      </w:r>
      <w:r>
        <w:rPr>
          <w:sz w:val="24"/>
        </w:rPr>
        <w:t>относящихся</w:t>
      </w:r>
      <w:r>
        <w:rPr>
          <w:spacing w:val="2"/>
          <w:sz w:val="24"/>
        </w:rPr>
        <w:t xml:space="preserve"> </w:t>
      </w:r>
      <w:r>
        <w:rPr>
          <w:sz w:val="24"/>
        </w:rPr>
        <w:t>к</w:t>
      </w:r>
      <w:r>
        <w:rPr>
          <w:spacing w:val="-1"/>
          <w:sz w:val="24"/>
        </w:rPr>
        <w:t xml:space="preserve"> </w:t>
      </w:r>
      <w:r>
        <w:rPr>
          <w:sz w:val="24"/>
        </w:rPr>
        <w:t>одному</w:t>
      </w:r>
      <w:r>
        <w:rPr>
          <w:spacing w:val="-9"/>
          <w:sz w:val="24"/>
        </w:rPr>
        <w:t xml:space="preserve"> </w:t>
      </w:r>
      <w:r>
        <w:rPr>
          <w:sz w:val="24"/>
        </w:rPr>
        <w:t>классу</w:t>
      </w:r>
      <w:r>
        <w:rPr>
          <w:spacing w:val="-3"/>
          <w:sz w:val="24"/>
        </w:rPr>
        <w:t xml:space="preserve"> </w:t>
      </w:r>
      <w:r>
        <w:rPr>
          <w:sz w:val="24"/>
        </w:rPr>
        <w:t>химических</w:t>
      </w:r>
      <w:r>
        <w:rPr>
          <w:spacing w:val="-4"/>
          <w:sz w:val="24"/>
        </w:rPr>
        <w:t xml:space="preserve"> </w:t>
      </w:r>
      <w:r>
        <w:rPr>
          <w:sz w:val="24"/>
        </w:rPr>
        <w:t>соединений;</w:t>
      </w:r>
    </w:p>
    <w:p w:rsidR="00274355" w:rsidRDefault="00E56823">
      <w:pPr>
        <w:pStyle w:val="a4"/>
        <w:numPr>
          <w:ilvl w:val="3"/>
          <w:numId w:val="82"/>
        </w:numPr>
        <w:tabs>
          <w:tab w:val="left" w:pos="2067"/>
        </w:tabs>
        <w:ind w:right="814"/>
        <w:rPr>
          <w:sz w:val="24"/>
        </w:rPr>
      </w:pPr>
      <w:r>
        <w:rPr>
          <w:sz w:val="24"/>
        </w:rPr>
        <w:t>определять</w:t>
      </w:r>
      <w:r>
        <w:rPr>
          <w:spacing w:val="1"/>
          <w:sz w:val="24"/>
        </w:rPr>
        <w:t xml:space="preserve"> </w:t>
      </w:r>
      <w:r>
        <w:rPr>
          <w:sz w:val="24"/>
        </w:rPr>
        <w:t>условия</w:t>
      </w:r>
      <w:r>
        <w:rPr>
          <w:spacing w:val="1"/>
          <w:sz w:val="24"/>
        </w:rPr>
        <w:t xml:space="preserve"> </w:t>
      </w:r>
      <w:r>
        <w:rPr>
          <w:sz w:val="24"/>
        </w:rPr>
        <w:t>применимости</w:t>
      </w:r>
      <w:r>
        <w:rPr>
          <w:spacing w:val="1"/>
          <w:sz w:val="24"/>
        </w:rPr>
        <w:t xml:space="preserve"> </w:t>
      </w:r>
      <w:r>
        <w:rPr>
          <w:sz w:val="24"/>
        </w:rPr>
        <w:t>моделей</w:t>
      </w:r>
      <w:r>
        <w:rPr>
          <w:spacing w:val="1"/>
          <w:sz w:val="24"/>
        </w:rPr>
        <w:t xml:space="preserve"> </w:t>
      </w:r>
      <w:r>
        <w:rPr>
          <w:sz w:val="24"/>
        </w:rPr>
        <w:t>физических</w:t>
      </w:r>
      <w:r>
        <w:rPr>
          <w:spacing w:val="1"/>
          <w:sz w:val="24"/>
        </w:rPr>
        <w:t xml:space="preserve"> </w:t>
      </w:r>
      <w:r>
        <w:rPr>
          <w:sz w:val="24"/>
        </w:rPr>
        <w:t>тел</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например,</w:t>
      </w:r>
      <w:r>
        <w:rPr>
          <w:spacing w:val="1"/>
          <w:sz w:val="24"/>
        </w:rPr>
        <w:t xml:space="preserve"> </w:t>
      </w:r>
      <w:r>
        <w:rPr>
          <w:sz w:val="24"/>
        </w:rPr>
        <w:t>инерциальная</w:t>
      </w:r>
      <w:r>
        <w:rPr>
          <w:spacing w:val="1"/>
          <w:sz w:val="24"/>
        </w:rPr>
        <w:t xml:space="preserve"> </w:t>
      </w:r>
      <w:r>
        <w:rPr>
          <w:sz w:val="24"/>
        </w:rPr>
        <w:t>система</w:t>
      </w:r>
      <w:r>
        <w:rPr>
          <w:spacing w:val="1"/>
          <w:sz w:val="24"/>
        </w:rPr>
        <w:t xml:space="preserve"> </w:t>
      </w:r>
      <w:r>
        <w:rPr>
          <w:sz w:val="24"/>
        </w:rPr>
        <w:t>отсчета,</w:t>
      </w:r>
      <w:r>
        <w:rPr>
          <w:spacing w:val="1"/>
          <w:sz w:val="24"/>
        </w:rPr>
        <w:t xml:space="preserve"> </w:t>
      </w:r>
      <w:r>
        <w:rPr>
          <w:sz w:val="24"/>
        </w:rPr>
        <w:t>абсолютно</w:t>
      </w:r>
      <w:r>
        <w:rPr>
          <w:spacing w:val="1"/>
          <w:sz w:val="24"/>
        </w:rPr>
        <w:t xml:space="preserve"> </w:t>
      </w:r>
      <w:r>
        <w:rPr>
          <w:sz w:val="24"/>
        </w:rPr>
        <w:t>упругая</w:t>
      </w:r>
      <w:r>
        <w:rPr>
          <w:spacing w:val="1"/>
          <w:sz w:val="24"/>
        </w:rPr>
        <w:t xml:space="preserve"> </w:t>
      </w:r>
      <w:r>
        <w:rPr>
          <w:sz w:val="24"/>
        </w:rPr>
        <w:t>деформация,</w:t>
      </w:r>
      <w:r>
        <w:rPr>
          <w:spacing w:val="1"/>
          <w:sz w:val="24"/>
        </w:rPr>
        <w:t xml:space="preserve"> </w:t>
      </w:r>
      <w:r>
        <w:rPr>
          <w:sz w:val="24"/>
        </w:rPr>
        <w:t>моделей</w:t>
      </w:r>
      <w:r>
        <w:rPr>
          <w:spacing w:val="1"/>
          <w:sz w:val="24"/>
        </w:rPr>
        <w:t xml:space="preserve"> </w:t>
      </w:r>
      <w:r>
        <w:rPr>
          <w:sz w:val="24"/>
        </w:rPr>
        <w:t>газа,</w:t>
      </w:r>
      <w:r>
        <w:rPr>
          <w:spacing w:val="1"/>
          <w:sz w:val="24"/>
        </w:rPr>
        <w:t xml:space="preserve"> </w:t>
      </w:r>
      <w:r>
        <w:rPr>
          <w:sz w:val="24"/>
        </w:rPr>
        <w:t>жидкости</w:t>
      </w:r>
      <w:r>
        <w:rPr>
          <w:spacing w:val="1"/>
          <w:sz w:val="24"/>
        </w:rPr>
        <w:t xml:space="preserve"> </w:t>
      </w:r>
      <w:r>
        <w:rPr>
          <w:sz w:val="24"/>
        </w:rPr>
        <w:t>и</w:t>
      </w:r>
      <w:r>
        <w:rPr>
          <w:spacing w:val="1"/>
          <w:sz w:val="24"/>
        </w:rPr>
        <w:t xml:space="preserve"> </w:t>
      </w:r>
      <w:r>
        <w:rPr>
          <w:sz w:val="24"/>
        </w:rPr>
        <w:t>твердого</w:t>
      </w:r>
      <w:r>
        <w:rPr>
          <w:spacing w:val="1"/>
          <w:sz w:val="24"/>
        </w:rPr>
        <w:t xml:space="preserve"> </w:t>
      </w:r>
      <w:r>
        <w:rPr>
          <w:sz w:val="24"/>
        </w:rPr>
        <w:t>(кристаллического)</w:t>
      </w:r>
      <w:r>
        <w:rPr>
          <w:spacing w:val="1"/>
          <w:sz w:val="24"/>
        </w:rPr>
        <w:t xml:space="preserve"> </w:t>
      </w:r>
      <w:r>
        <w:rPr>
          <w:sz w:val="24"/>
        </w:rPr>
        <w:t>тела,</w:t>
      </w:r>
      <w:r>
        <w:rPr>
          <w:spacing w:val="1"/>
          <w:sz w:val="24"/>
        </w:rPr>
        <w:t xml:space="preserve"> </w:t>
      </w:r>
      <w:r>
        <w:rPr>
          <w:sz w:val="24"/>
        </w:rPr>
        <w:t>идеального</w:t>
      </w:r>
      <w:r>
        <w:rPr>
          <w:spacing w:val="1"/>
          <w:sz w:val="24"/>
        </w:rPr>
        <w:t xml:space="preserve"> </w:t>
      </w:r>
      <w:r>
        <w:rPr>
          <w:sz w:val="24"/>
        </w:rPr>
        <w:t>газа;</w:t>
      </w:r>
    </w:p>
    <w:p w:rsidR="00274355" w:rsidRDefault="00E56823">
      <w:pPr>
        <w:pStyle w:val="a4"/>
        <w:numPr>
          <w:ilvl w:val="3"/>
          <w:numId w:val="82"/>
        </w:numPr>
        <w:tabs>
          <w:tab w:val="left" w:pos="2067"/>
        </w:tabs>
        <w:spacing w:line="237" w:lineRule="auto"/>
        <w:ind w:right="808"/>
        <w:rPr>
          <w:sz w:val="24"/>
        </w:rPr>
      </w:pPr>
      <w:r>
        <w:rPr>
          <w:sz w:val="24"/>
        </w:rPr>
        <w:t>выбирать основания и критерии для классификации веществ и химических</w:t>
      </w:r>
      <w:r>
        <w:rPr>
          <w:spacing w:val="1"/>
          <w:sz w:val="24"/>
        </w:rPr>
        <w:t xml:space="preserve"> </w:t>
      </w:r>
      <w:r>
        <w:rPr>
          <w:sz w:val="24"/>
        </w:rPr>
        <w:t>реакций;</w:t>
      </w:r>
    </w:p>
    <w:p w:rsidR="00274355" w:rsidRDefault="00E56823">
      <w:pPr>
        <w:pStyle w:val="a4"/>
        <w:numPr>
          <w:ilvl w:val="3"/>
          <w:numId w:val="82"/>
        </w:numPr>
        <w:tabs>
          <w:tab w:val="left" w:pos="2067"/>
        </w:tabs>
        <w:ind w:right="809"/>
        <w:rPr>
          <w:sz w:val="24"/>
        </w:rPr>
      </w:pPr>
      <w:r>
        <w:rPr>
          <w:sz w:val="24"/>
        </w:rPr>
        <w:t>применять используемые в химии символические (знаковые) модели, уметь</w:t>
      </w:r>
      <w:r>
        <w:rPr>
          <w:spacing w:val="1"/>
          <w:sz w:val="24"/>
        </w:rPr>
        <w:t xml:space="preserve"> </w:t>
      </w:r>
      <w:r>
        <w:rPr>
          <w:sz w:val="24"/>
        </w:rPr>
        <w:t>преобразовывать</w:t>
      </w:r>
      <w:r>
        <w:rPr>
          <w:spacing w:val="1"/>
          <w:sz w:val="24"/>
        </w:rPr>
        <w:t xml:space="preserve"> </w:t>
      </w:r>
      <w:r>
        <w:rPr>
          <w:sz w:val="24"/>
        </w:rPr>
        <w:t>модельные</w:t>
      </w:r>
      <w:r>
        <w:rPr>
          <w:spacing w:val="1"/>
          <w:sz w:val="24"/>
        </w:rPr>
        <w:t xml:space="preserve"> </w:t>
      </w:r>
      <w:r>
        <w:rPr>
          <w:sz w:val="24"/>
        </w:rPr>
        <w:t>представления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57"/>
          <w:sz w:val="24"/>
        </w:rPr>
        <w:t xml:space="preserve"> </w:t>
      </w:r>
      <w:r>
        <w:rPr>
          <w:sz w:val="24"/>
        </w:rPr>
        <w:t>познавательных и практических задач, применять модельные представления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характерных</w:t>
      </w:r>
      <w:r>
        <w:rPr>
          <w:spacing w:val="1"/>
          <w:sz w:val="24"/>
        </w:rPr>
        <w:t xml:space="preserve"> </w:t>
      </w:r>
      <w:r>
        <w:rPr>
          <w:sz w:val="24"/>
        </w:rPr>
        <w:t>признаков</w:t>
      </w:r>
      <w:r>
        <w:rPr>
          <w:spacing w:val="1"/>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реакций;</w:t>
      </w:r>
    </w:p>
    <w:p w:rsidR="00274355" w:rsidRDefault="00E56823">
      <w:pPr>
        <w:pStyle w:val="a4"/>
        <w:numPr>
          <w:ilvl w:val="3"/>
          <w:numId w:val="82"/>
        </w:numPr>
        <w:tabs>
          <w:tab w:val="left" w:pos="2067"/>
        </w:tabs>
        <w:ind w:right="815"/>
        <w:rPr>
          <w:sz w:val="24"/>
        </w:rPr>
      </w:pPr>
      <w:r>
        <w:rPr>
          <w:sz w:val="24"/>
        </w:rPr>
        <w:t>выбирать наиболее эффективный способ решения расчетных задач с учетом</w:t>
      </w:r>
      <w:r>
        <w:rPr>
          <w:spacing w:val="1"/>
          <w:sz w:val="24"/>
        </w:rPr>
        <w:t xml:space="preserve"> </w:t>
      </w:r>
      <w:r>
        <w:rPr>
          <w:sz w:val="24"/>
        </w:rPr>
        <w:t>получения</w:t>
      </w:r>
      <w:r>
        <w:rPr>
          <w:spacing w:val="1"/>
          <w:sz w:val="24"/>
        </w:rPr>
        <w:t xml:space="preserve"> </w:t>
      </w:r>
      <w:r>
        <w:rPr>
          <w:sz w:val="24"/>
        </w:rPr>
        <w:t>новых</w:t>
      </w:r>
      <w:r>
        <w:rPr>
          <w:spacing w:val="-4"/>
          <w:sz w:val="24"/>
        </w:rPr>
        <w:t xml:space="preserve"> </w:t>
      </w:r>
      <w:r>
        <w:rPr>
          <w:sz w:val="24"/>
        </w:rPr>
        <w:t>знаний</w:t>
      </w:r>
      <w:r>
        <w:rPr>
          <w:spacing w:val="-2"/>
          <w:sz w:val="24"/>
        </w:rPr>
        <w:t xml:space="preserve"> </w:t>
      </w:r>
      <w:r>
        <w:rPr>
          <w:sz w:val="24"/>
        </w:rPr>
        <w:t>о</w:t>
      </w:r>
      <w:r>
        <w:rPr>
          <w:spacing w:val="1"/>
          <w:sz w:val="24"/>
        </w:rPr>
        <w:t xml:space="preserve"> </w:t>
      </w:r>
      <w:r>
        <w:rPr>
          <w:sz w:val="24"/>
        </w:rPr>
        <w:t>веществах</w:t>
      </w:r>
      <w:r>
        <w:rPr>
          <w:spacing w:val="-3"/>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реакциях;</w:t>
      </w:r>
    </w:p>
    <w:p w:rsidR="00274355" w:rsidRDefault="00E56823">
      <w:pPr>
        <w:pStyle w:val="a4"/>
        <w:numPr>
          <w:ilvl w:val="3"/>
          <w:numId w:val="82"/>
        </w:numPr>
        <w:tabs>
          <w:tab w:val="left" w:pos="2067"/>
        </w:tabs>
        <w:ind w:right="807"/>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3"/>
          <w:sz w:val="24"/>
        </w:rPr>
        <w:t xml:space="preserve"> </w:t>
      </w:r>
      <w:r>
        <w:rPr>
          <w:sz w:val="24"/>
        </w:rPr>
        <w:t>оценивать</w:t>
      </w:r>
      <w:r>
        <w:rPr>
          <w:spacing w:val="19"/>
          <w:sz w:val="24"/>
        </w:rPr>
        <w:t xml:space="preserve"> </w:t>
      </w:r>
      <w:r>
        <w:rPr>
          <w:sz w:val="24"/>
        </w:rPr>
        <w:t>риски</w:t>
      </w:r>
      <w:r>
        <w:rPr>
          <w:spacing w:val="18"/>
          <w:sz w:val="24"/>
        </w:rPr>
        <w:t xml:space="preserve"> </w:t>
      </w:r>
      <w:r>
        <w:rPr>
          <w:sz w:val="24"/>
        </w:rPr>
        <w:t>последствий</w:t>
      </w:r>
      <w:r>
        <w:rPr>
          <w:spacing w:val="17"/>
          <w:sz w:val="24"/>
        </w:rPr>
        <w:t xml:space="preserve"> </w:t>
      </w:r>
      <w:r>
        <w:rPr>
          <w:sz w:val="24"/>
        </w:rPr>
        <w:t>деятельности,</w:t>
      </w:r>
      <w:r>
        <w:rPr>
          <w:spacing w:val="19"/>
          <w:sz w:val="24"/>
        </w:rPr>
        <w:t xml:space="preserve"> </w:t>
      </w:r>
      <w:r>
        <w:rPr>
          <w:sz w:val="24"/>
        </w:rPr>
        <w:t>например,</w:t>
      </w:r>
      <w:r>
        <w:rPr>
          <w:spacing w:val="19"/>
          <w:sz w:val="24"/>
        </w:rPr>
        <w:t xml:space="preserve"> </w:t>
      </w:r>
      <w:r>
        <w:rPr>
          <w:sz w:val="24"/>
        </w:rPr>
        <w:t>анализировать</w:t>
      </w:r>
      <w:r>
        <w:rPr>
          <w:spacing w:val="-58"/>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последствия использования тепловых двигателей</w:t>
      </w:r>
      <w:r>
        <w:rPr>
          <w:spacing w:val="1"/>
          <w:sz w:val="24"/>
        </w:rPr>
        <w:t xml:space="preserve"> </w:t>
      </w:r>
      <w:r>
        <w:rPr>
          <w:sz w:val="24"/>
        </w:rPr>
        <w:t>и теплового</w:t>
      </w:r>
      <w:r>
        <w:rPr>
          <w:spacing w:val="1"/>
          <w:sz w:val="24"/>
        </w:rPr>
        <w:t xml:space="preserve"> </w:t>
      </w:r>
      <w:r>
        <w:rPr>
          <w:sz w:val="24"/>
        </w:rPr>
        <w:t>загрязнения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влияния радиоактивности на живые организмы</w:t>
      </w:r>
      <w:r>
        <w:rPr>
          <w:spacing w:val="60"/>
          <w:sz w:val="24"/>
        </w:rPr>
        <w:t xml:space="preserve"> </w:t>
      </w:r>
      <w:r>
        <w:rPr>
          <w:sz w:val="24"/>
        </w:rPr>
        <w:t>безопасности; представлений</w:t>
      </w:r>
      <w:r>
        <w:rPr>
          <w:spacing w:val="1"/>
          <w:sz w:val="24"/>
        </w:rPr>
        <w:t xml:space="preserve"> </w:t>
      </w:r>
      <w:r>
        <w:rPr>
          <w:sz w:val="24"/>
        </w:rPr>
        <w:t>о</w:t>
      </w:r>
      <w:r>
        <w:rPr>
          <w:spacing w:val="1"/>
          <w:sz w:val="24"/>
        </w:rPr>
        <w:t xml:space="preserve"> </w:t>
      </w:r>
      <w:r>
        <w:rPr>
          <w:sz w:val="24"/>
        </w:rPr>
        <w:t>рациональном</w:t>
      </w:r>
      <w:r>
        <w:rPr>
          <w:spacing w:val="1"/>
          <w:sz w:val="24"/>
        </w:rPr>
        <w:t xml:space="preserve"> </w:t>
      </w:r>
      <w:r>
        <w:rPr>
          <w:sz w:val="24"/>
        </w:rPr>
        <w:t>природопользовании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подготовки</w:t>
      </w:r>
      <w:r>
        <w:rPr>
          <w:spacing w:val="1"/>
          <w:sz w:val="24"/>
        </w:rPr>
        <w:t xml:space="preserve"> </w:t>
      </w:r>
      <w:r>
        <w:rPr>
          <w:sz w:val="24"/>
        </w:rPr>
        <w:t>сообщений,</w:t>
      </w:r>
      <w:r>
        <w:rPr>
          <w:spacing w:val="1"/>
          <w:sz w:val="24"/>
        </w:rPr>
        <w:t xml:space="preserve"> </w:t>
      </w:r>
      <w:r>
        <w:rPr>
          <w:sz w:val="24"/>
        </w:rPr>
        <w:t>выполнения</w:t>
      </w:r>
      <w:r>
        <w:rPr>
          <w:spacing w:val="-4"/>
          <w:sz w:val="24"/>
        </w:rPr>
        <w:t xml:space="preserve"> </w:t>
      </w:r>
      <w:r>
        <w:rPr>
          <w:sz w:val="24"/>
        </w:rPr>
        <w:t>групповых</w:t>
      </w:r>
      <w:r>
        <w:rPr>
          <w:spacing w:val="-3"/>
          <w:sz w:val="24"/>
        </w:rPr>
        <w:t xml:space="preserve"> </w:t>
      </w:r>
      <w:r>
        <w:rPr>
          <w:sz w:val="24"/>
        </w:rPr>
        <w:t>проектов);</w:t>
      </w:r>
    </w:p>
    <w:p w:rsidR="00274355" w:rsidRDefault="00E56823">
      <w:pPr>
        <w:pStyle w:val="a4"/>
        <w:numPr>
          <w:ilvl w:val="3"/>
          <w:numId w:val="82"/>
        </w:numPr>
        <w:tabs>
          <w:tab w:val="left" w:pos="2067"/>
        </w:tabs>
        <w:ind w:right="799"/>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61"/>
          <w:sz w:val="24"/>
        </w:rPr>
        <w:t xml:space="preserve"> </w:t>
      </w:r>
      <w:r>
        <w:rPr>
          <w:sz w:val="24"/>
        </w:rPr>
        <w:t>жизненных</w:t>
      </w:r>
      <w:r>
        <w:rPr>
          <w:spacing w:val="61"/>
          <w:sz w:val="24"/>
        </w:rPr>
        <w:t xml:space="preserve"> </w:t>
      </w:r>
      <w:r>
        <w:rPr>
          <w:sz w:val="24"/>
        </w:rPr>
        <w:t>проблем,</w:t>
      </w:r>
      <w:r>
        <w:rPr>
          <w:spacing w:val="-57"/>
          <w:sz w:val="24"/>
        </w:rPr>
        <w:t xml:space="preserve"> </w:t>
      </w:r>
      <w:r>
        <w:rPr>
          <w:sz w:val="24"/>
        </w:rPr>
        <w:t>например, объяснять основные принципы действия технических устройств и</w:t>
      </w:r>
      <w:r>
        <w:rPr>
          <w:spacing w:val="1"/>
          <w:sz w:val="24"/>
        </w:rPr>
        <w:t xml:space="preserve"> </w:t>
      </w:r>
      <w:r>
        <w:rPr>
          <w:sz w:val="24"/>
        </w:rPr>
        <w:t>технологий, таких как: ультразвуковая диагностика в технике и медицине,</w:t>
      </w:r>
      <w:r>
        <w:rPr>
          <w:spacing w:val="1"/>
          <w:sz w:val="24"/>
        </w:rPr>
        <w:t xml:space="preserve"> </w:t>
      </w:r>
      <w:r>
        <w:rPr>
          <w:sz w:val="24"/>
        </w:rPr>
        <w:t>радар,</w:t>
      </w:r>
      <w:r>
        <w:rPr>
          <w:spacing w:val="1"/>
          <w:sz w:val="24"/>
        </w:rPr>
        <w:t xml:space="preserve"> </w:t>
      </w:r>
      <w:r>
        <w:rPr>
          <w:sz w:val="24"/>
        </w:rPr>
        <w:t>радиоприемник,</w:t>
      </w:r>
      <w:r>
        <w:rPr>
          <w:spacing w:val="1"/>
          <w:sz w:val="24"/>
        </w:rPr>
        <w:t xml:space="preserve"> </w:t>
      </w:r>
      <w:r>
        <w:rPr>
          <w:sz w:val="24"/>
        </w:rPr>
        <w:t>телевизор,</w:t>
      </w:r>
      <w:r>
        <w:rPr>
          <w:spacing w:val="1"/>
          <w:sz w:val="24"/>
        </w:rPr>
        <w:t xml:space="preserve"> </w:t>
      </w:r>
      <w:r>
        <w:rPr>
          <w:sz w:val="24"/>
        </w:rPr>
        <w:t>телефон,</w:t>
      </w:r>
      <w:r>
        <w:rPr>
          <w:spacing w:val="1"/>
          <w:sz w:val="24"/>
        </w:rPr>
        <w:t xml:space="preserve"> </w:t>
      </w:r>
      <w:r>
        <w:rPr>
          <w:sz w:val="24"/>
        </w:rPr>
        <w:t>СВЧ-печь;</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их</w:t>
      </w:r>
      <w:r>
        <w:rPr>
          <w:spacing w:val="1"/>
          <w:sz w:val="24"/>
        </w:rPr>
        <w:t xml:space="preserve"> </w:t>
      </w:r>
      <w:r>
        <w:rPr>
          <w:sz w:val="24"/>
        </w:rPr>
        <w:t>безопасного</w:t>
      </w:r>
      <w:r>
        <w:rPr>
          <w:spacing w:val="1"/>
          <w:sz w:val="24"/>
        </w:rPr>
        <w:t xml:space="preserve"> </w:t>
      </w:r>
      <w:r>
        <w:rPr>
          <w:sz w:val="24"/>
        </w:rPr>
        <w:t>применения</w:t>
      </w:r>
      <w:r>
        <w:rPr>
          <w:spacing w:val="-3"/>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жизни.</w:t>
      </w:r>
    </w:p>
    <w:p w:rsidR="00274355" w:rsidRDefault="00E56823">
      <w:pPr>
        <w:pStyle w:val="1"/>
        <w:spacing w:line="242" w:lineRule="auto"/>
        <w:ind w:left="779" w:right="813"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1"/>
        </w:rPr>
        <w:t xml:space="preserve"> </w:t>
      </w:r>
      <w:r>
        <w:t>действия:</w:t>
      </w:r>
    </w:p>
    <w:p w:rsidR="00274355" w:rsidRDefault="00274355">
      <w:pPr>
        <w:spacing w:line="242" w:lineRule="auto"/>
        <w:sectPr w:rsidR="00274355">
          <w:pgSz w:w="11910" w:h="16390"/>
          <w:pgMar w:top="1160" w:right="40" w:bottom="280" w:left="920" w:header="720" w:footer="720" w:gutter="0"/>
          <w:cols w:space="720"/>
        </w:sectPr>
      </w:pPr>
    </w:p>
    <w:p w:rsidR="00274355" w:rsidRDefault="00E56823">
      <w:pPr>
        <w:pStyle w:val="a4"/>
        <w:numPr>
          <w:ilvl w:val="3"/>
          <w:numId w:val="82"/>
        </w:numPr>
        <w:tabs>
          <w:tab w:val="left" w:pos="2067"/>
        </w:tabs>
        <w:spacing w:before="89"/>
        <w:ind w:right="809"/>
        <w:rPr>
          <w:sz w:val="24"/>
        </w:rPr>
      </w:pPr>
      <w:r>
        <w:rPr>
          <w:sz w:val="24"/>
        </w:rPr>
        <w:lastRenderedPageBreak/>
        <w:t>проводить эксперименты и исследования, например, действия постоянного</w:t>
      </w:r>
      <w:r>
        <w:rPr>
          <w:spacing w:val="1"/>
          <w:sz w:val="24"/>
        </w:rPr>
        <w:t xml:space="preserve"> </w:t>
      </w:r>
      <w:r>
        <w:rPr>
          <w:sz w:val="24"/>
        </w:rPr>
        <w:t>магнита на рамку с током; явления электромагнитной индукции, зависимости</w:t>
      </w:r>
      <w:r>
        <w:rPr>
          <w:spacing w:val="1"/>
          <w:sz w:val="24"/>
        </w:rPr>
        <w:t xml:space="preserve"> </w:t>
      </w:r>
      <w:r>
        <w:rPr>
          <w:sz w:val="24"/>
        </w:rPr>
        <w:t>периода</w:t>
      </w:r>
      <w:r>
        <w:rPr>
          <w:spacing w:val="1"/>
          <w:sz w:val="24"/>
        </w:rPr>
        <w:t xml:space="preserve"> </w:t>
      </w:r>
      <w:r>
        <w:rPr>
          <w:sz w:val="24"/>
        </w:rPr>
        <w:t>малых</w:t>
      </w:r>
      <w:r>
        <w:rPr>
          <w:spacing w:val="1"/>
          <w:sz w:val="24"/>
        </w:rPr>
        <w:t xml:space="preserve"> </w:t>
      </w:r>
      <w:r>
        <w:rPr>
          <w:sz w:val="24"/>
        </w:rPr>
        <w:t>колебаний</w:t>
      </w:r>
      <w:r>
        <w:rPr>
          <w:spacing w:val="1"/>
          <w:sz w:val="24"/>
        </w:rPr>
        <w:t xml:space="preserve"> </w:t>
      </w:r>
      <w:r>
        <w:rPr>
          <w:sz w:val="24"/>
        </w:rPr>
        <w:t>математического</w:t>
      </w:r>
      <w:r>
        <w:rPr>
          <w:spacing w:val="1"/>
          <w:sz w:val="24"/>
        </w:rPr>
        <w:t xml:space="preserve"> </w:t>
      </w:r>
      <w:r>
        <w:rPr>
          <w:sz w:val="24"/>
        </w:rPr>
        <w:t>маятника</w:t>
      </w:r>
      <w:r>
        <w:rPr>
          <w:spacing w:val="1"/>
          <w:sz w:val="24"/>
        </w:rPr>
        <w:t xml:space="preserve"> </w:t>
      </w:r>
      <w:r>
        <w:rPr>
          <w:sz w:val="24"/>
        </w:rPr>
        <w:t>от</w:t>
      </w:r>
      <w:r>
        <w:rPr>
          <w:spacing w:val="1"/>
          <w:sz w:val="24"/>
        </w:rPr>
        <w:t xml:space="preserve"> </w:t>
      </w:r>
      <w:r>
        <w:rPr>
          <w:sz w:val="24"/>
        </w:rPr>
        <w:t>параметров</w:t>
      </w:r>
      <w:r>
        <w:rPr>
          <w:spacing w:val="1"/>
          <w:sz w:val="24"/>
        </w:rPr>
        <w:t xml:space="preserve"> </w:t>
      </w:r>
      <w:r>
        <w:rPr>
          <w:sz w:val="24"/>
        </w:rPr>
        <w:t>колебательной</w:t>
      </w:r>
      <w:r>
        <w:rPr>
          <w:spacing w:val="2"/>
          <w:sz w:val="24"/>
        </w:rPr>
        <w:t xml:space="preserve"> </w:t>
      </w:r>
      <w:r>
        <w:rPr>
          <w:sz w:val="24"/>
        </w:rPr>
        <w:t>системы;</w:t>
      </w:r>
    </w:p>
    <w:p w:rsidR="00274355" w:rsidRDefault="00E56823">
      <w:pPr>
        <w:pStyle w:val="a4"/>
        <w:numPr>
          <w:ilvl w:val="3"/>
          <w:numId w:val="82"/>
        </w:numPr>
        <w:tabs>
          <w:tab w:val="left" w:pos="2067"/>
        </w:tabs>
        <w:ind w:right="799"/>
        <w:rPr>
          <w:sz w:val="24"/>
        </w:rPr>
      </w:pPr>
      <w:r>
        <w:rPr>
          <w:sz w:val="24"/>
        </w:rPr>
        <w:t>проводить</w:t>
      </w:r>
      <w:r>
        <w:rPr>
          <w:spacing w:val="1"/>
          <w:sz w:val="24"/>
        </w:rPr>
        <w:t xml:space="preserve"> </w:t>
      </w:r>
      <w:r>
        <w:rPr>
          <w:sz w:val="24"/>
        </w:rPr>
        <w:t>исследования</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величинами,</w:t>
      </w:r>
      <w:r>
        <w:rPr>
          <w:spacing w:val="1"/>
          <w:sz w:val="24"/>
        </w:rPr>
        <w:t xml:space="preserve"> </w:t>
      </w:r>
      <w:r>
        <w:rPr>
          <w:sz w:val="24"/>
        </w:rPr>
        <w:t>например:</w:t>
      </w:r>
      <w:r>
        <w:rPr>
          <w:spacing w:val="1"/>
          <w:sz w:val="24"/>
        </w:rPr>
        <w:t xml:space="preserve"> </w:t>
      </w:r>
      <w:r>
        <w:rPr>
          <w:sz w:val="24"/>
        </w:rPr>
        <w:t>зависимости</w:t>
      </w:r>
      <w:r>
        <w:rPr>
          <w:spacing w:val="1"/>
          <w:sz w:val="24"/>
        </w:rPr>
        <w:t xml:space="preserve"> </w:t>
      </w:r>
      <w:r>
        <w:rPr>
          <w:sz w:val="24"/>
        </w:rPr>
        <w:t>периода</w:t>
      </w:r>
      <w:r>
        <w:rPr>
          <w:spacing w:val="1"/>
          <w:sz w:val="24"/>
        </w:rPr>
        <w:t xml:space="preserve"> </w:t>
      </w:r>
      <w:r>
        <w:rPr>
          <w:sz w:val="24"/>
        </w:rPr>
        <w:t>обращения</w:t>
      </w:r>
      <w:r>
        <w:rPr>
          <w:spacing w:val="1"/>
          <w:sz w:val="24"/>
        </w:rPr>
        <w:t xml:space="preserve"> </w:t>
      </w:r>
      <w:r>
        <w:rPr>
          <w:sz w:val="24"/>
        </w:rPr>
        <w:t>конического</w:t>
      </w:r>
      <w:r>
        <w:rPr>
          <w:spacing w:val="1"/>
          <w:sz w:val="24"/>
        </w:rPr>
        <w:t xml:space="preserve"> </w:t>
      </w:r>
      <w:r>
        <w:rPr>
          <w:sz w:val="24"/>
        </w:rPr>
        <w:t>маятника</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параметров;</w:t>
      </w:r>
      <w:r>
        <w:rPr>
          <w:spacing w:val="1"/>
          <w:sz w:val="24"/>
        </w:rPr>
        <w:t xml:space="preserve"> </w:t>
      </w:r>
      <w:r>
        <w:rPr>
          <w:sz w:val="24"/>
        </w:rPr>
        <w:t>зависимости</w:t>
      </w:r>
      <w:r>
        <w:rPr>
          <w:spacing w:val="1"/>
          <w:sz w:val="24"/>
        </w:rPr>
        <w:t xml:space="preserve"> </w:t>
      </w:r>
      <w:r>
        <w:rPr>
          <w:sz w:val="24"/>
        </w:rPr>
        <w:t>силы</w:t>
      </w:r>
      <w:r>
        <w:rPr>
          <w:spacing w:val="1"/>
          <w:sz w:val="24"/>
        </w:rPr>
        <w:t xml:space="preserve"> </w:t>
      </w:r>
      <w:r>
        <w:rPr>
          <w:sz w:val="24"/>
        </w:rPr>
        <w:t>упругости</w:t>
      </w:r>
      <w:r>
        <w:rPr>
          <w:spacing w:val="1"/>
          <w:sz w:val="24"/>
        </w:rPr>
        <w:t xml:space="preserve"> </w:t>
      </w:r>
      <w:r>
        <w:rPr>
          <w:sz w:val="24"/>
        </w:rPr>
        <w:t>от</w:t>
      </w:r>
      <w:r>
        <w:rPr>
          <w:spacing w:val="1"/>
          <w:sz w:val="24"/>
        </w:rPr>
        <w:t xml:space="preserve"> </w:t>
      </w:r>
      <w:r>
        <w:rPr>
          <w:sz w:val="24"/>
        </w:rPr>
        <w:t>деформации</w:t>
      </w:r>
      <w:r>
        <w:rPr>
          <w:spacing w:val="1"/>
          <w:sz w:val="24"/>
        </w:rPr>
        <w:t xml:space="preserve"> </w:t>
      </w:r>
      <w:r>
        <w:rPr>
          <w:sz w:val="24"/>
        </w:rPr>
        <w:t>для</w:t>
      </w:r>
      <w:r>
        <w:rPr>
          <w:spacing w:val="1"/>
          <w:sz w:val="24"/>
        </w:rPr>
        <w:t xml:space="preserve"> </w:t>
      </w:r>
      <w:r>
        <w:rPr>
          <w:sz w:val="24"/>
        </w:rPr>
        <w:t>пружины</w:t>
      </w:r>
      <w:r>
        <w:rPr>
          <w:spacing w:val="1"/>
          <w:sz w:val="24"/>
        </w:rPr>
        <w:t xml:space="preserve"> </w:t>
      </w:r>
      <w:r>
        <w:rPr>
          <w:sz w:val="24"/>
        </w:rPr>
        <w:t>и</w:t>
      </w:r>
      <w:r>
        <w:rPr>
          <w:spacing w:val="1"/>
          <w:sz w:val="24"/>
        </w:rPr>
        <w:t xml:space="preserve"> </w:t>
      </w:r>
      <w:r>
        <w:rPr>
          <w:sz w:val="24"/>
        </w:rPr>
        <w:t>резинового</w:t>
      </w:r>
      <w:r>
        <w:rPr>
          <w:spacing w:val="1"/>
          <w:sz w:val="24"/>
        </w:rPr>
        <w:t xml:space="preserve"> </w:t>
      </w:r>
      <w:r>
        <w:rPr>
          <w:sz w:val="24"/>
        </w:rPr>
        <w:t>образца;</w:t>
      </w:r>
      <w:r>
        <w:rPr>
          <w:spacing w:val="1"/>
          <w:sz w:val="24"/>
        </w:rPr>
        <w:t xml:space="preserve"> </w:t>
      </w:r>
      <w:r>
        <w:rPr>
          <w:sz w:val="24"/>
        </w:rPr>
        <w:t>исследование</w:t>
      </w:r>
      <w:r>
        <w:rPr>
          <w:spacing w:val="1"/>
          <w:sz w:val="24"/>
        </w:rPr>
        <w:t xml:space="preserve"> </w:t>
      </w:r>
      <w:r>
        <w:rPr>
          <w:sz w:val="24"/>
        </w:rPr>
        <w:t>остывания</w:t>
      </w:r>
      <w:r>
        <w:rPr>
          <w:spacing w:val="1"/>
          <w:sz w:val="24"/>
        </w:rPr>
        <w:t xml:space="preserve"> </w:t>
      </w:r>
      <w:r>
        <w:rPr>
          <w:sz w:val="24"/>
        </w:rPr>
        <w:t>вещества;</w:t>
      </w:r>
      <w:r>
        <w:rPr>
          <w:spacing w:val="1"/>
          <w:sz w:val="24"/>
        </w:rPr>
        <w:t xml:space="preserve"> </w:t>
      </w:r>
      <w:r>
        <w:rPr>
          <w:sz w:val="24"/>
        </w:rPr>
        <w:t>исследование</w:t>
      </w:r>
      <w:r>
        <w:rPr>
          <w:spacing w:val="1"/>
          <w:sz w:val="24"/>
        </w:rPr>
        <w:t xml:space="preserve"> </w:t>
      </w:r>
      <w:r>
        <w:rPr>
          <w:sz w:val="24"/>
        </w:rPr>
        <w:t>зависимости</w:t>
      </w:r>
      <w:r>
        <w:rPr>
          <w:spacing w:val="-2"/>
          <w:sz w:val="24"/>
        </w:rPr>
        <w:t xml:space="preserve"> </w:t>
      </w:r>
      <w:r>
        <w:rPr>
          <w:sz w:val="24"/>
        </w:rPr>
        <w:t>полезной</w:t>
      </w:r>
      <w:r>
        <w:rPr>
          <w:spacing w:val="-3"/>
          <w:sz w:val="24"/>
        </w:rPr>
        <w:t xml:space="preserve"> </w:t>
      </w:r>
      <w:r>
        <w:rPr>
          <w:sz w:val="24"/>
        </w:rPr>
        <w:t>мощности</w:t>
      </w:r>
      <w:r>
        <w:rPr>
          <w:spacing w:val="2"/>
          <w:sz w:val="24"/>
        </w:rPr>
        <w:t xml:space="preserve"> </w:t>
      </w:r>
      <w:r>
        <w:rPr>
          <w:sz w:val="24"/>
        </w:rPr>
        <w:t>источника тока от</w:t>
      </w:r>
      <w:r>
        <w:rPr>
          <w:spacing w:val="-2"/>
          <w:sz w:val="24"/>
        </w:rPr>
        <w:t xml:space="preserve"> </w:t>
      </w:r>
      <w:r>
        <w:rPr>
          <w:sz w:val="24"/>
        </w:rPr>
        <w:t>силы</w:t>
      </w:r>
      <w:r>
        <w:rPr>
          <w:spacing w:val="-2"/>
          <w:sz w:val="24"/>
        </w:rPr>
        <w:t xml:space="preserve"> </w:t>
      </w:r>
      <w:r>
        <w:rPr>
          <w:sz w:val="24"/>
        </w:rPr>
        <w:t>тока;</w:t>
      </w:r>
    </w:p>
    <w:p w:rsidR="00274355" w:rsidRDefault="00E56823">
      <w:pPr>
        <w:pStyle w:val="a4"/>
        <w:numPr>
          <w:ilvl w:val="3"/>
          <w:numId w:val="82"/>
        </w:numPr>
        <w:tabs>
          <w:tab w:val="left" w:pos="2067"/>
        </w:tabs>
        <w:spacing w:before="1"/>
        <w:ind w:right="806"/>
        <w:rPr>
          <w:sz w:val="24"/>
        </w:rPr>
      </w:pPr>
      <w:r>
        <w:rPr>
          <w:sz w:val="24"/>
        </w:rPr>
        <w:t>проводить опыты по проверке предложенных гипотез, например, гипотезы о</w:t>
      </w:r>
      <w:r>
        <w:rPr>
          <w:spacing w:val="1"/>
          <w:sz w:val="24"/>
        </w:rPr>
        <w:t xml:space="preserve"> </w:t>
      </w:r>
      <w:r>
        <w:rPr>
          <w:sz w:val="24"/>
        </w:rPr>
        <w:t>прямой</w:t>
      </w:r>
      <w:r>
        <w:rPr>
          <w:spacing w:val="1"/>
          <w:sz w:val="24"/>
        </w:rPr>
        <w:t xml:space="preserve"> </w:t>
      </w:r>
      <w:r>
        <w:rPr>
          <w:sz w:val="24"/>
        </w:rPr>
        <w:t>пропорциональной</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дальностью</w:t>
      </w:r>
      <w:r>
        <w:rPr>
          <w:spacing w:val="1"/>
          <w:sz w:val="24"/>
        </w:rPr>
        <w:t xml:space="preserve"> </w:t>
      </w:r>
      <w:r>
        <w:rPr>
          <w:sz w:val="24"/>
        </w:rPr>
        <w:t>полета</w:t>
      </w:r>
      <w:r>
        <w:rPr>
          <w:spacing w:val="1"/>
          <w:sz w:val="24"/>
        </w:rPr>
        <w:t xml:space="preserve"> </w:t>
      </w:r>
      <w:r>
        <w:rPr>
          <w:sz w:val="24"/>
        </w:rPr>
        <w:t>и</w:t>
      </w:r>
      <w:r>
        <w:rPr>
          <w:spacing w:val="1"/>
          <w:sz w:val="24"/>
        </w:rPr>
        <w:t xml:space="preserve"> </w:t>
      </w:r>
      <w:r>
        <w:rPr>
          <w:sz w:val="24"/>
        </w:rPr>
        <w:t>начальной</w:t>
      </w:r>
      <w:r>
        <w:rPr>
          <w:spacing w:val="1"/>
          <w:sz w:val="24"/>
        </w:rPr>
        <w:t xml:space="preserve"> </w:t>
      </w:r>
      <w:r>
        <w:rPr>
          <w:sz w:val="24"/>
        </w:rPr>
        <w:t>скоростью тела;</w:t>
      </w:r>
      <w:r>
        <w:rPr>
          <w:spacing w:val="1"/>
          <w:sz w:val="24"/>
        </w:rPr>
        <w:t xml:space="preserve"> </w:t>
      </w:r>
      <w:r>
        <w:rPr>
          <w:sz w:val="24"/>
        </w:rPr>
        <w:t>о</w:t>
      </w:r>
      <w:r>
        <w:rPr>
          <w:spacing w:val="1"/>
          <w:sz w:val="24"/>
        </w:rPr>
        <w:t xml:space="preserve"> </w:t>
      </w:r>
      <w:r>
        <w:rPr>
          <w:sz w:val="24"/>
        </w:rPr>
        <w:t>независимости времени</w:t>
      </w:r>
      <w:r>
        <w:rPr>
          <w:spacing w:val="1"/>
          <w:sz w:val="24"/>
        </w:rPr>
        <w:t xml:space="preserve"> </w:t>
      </w:r>
      <w:r>
        <w:rPr>
          <w:sz w:val="24"/>
        </w:rPr>
        <w:t>движения</w:t>
      </w:r>
      <w:r>
        <w:rPr>
          <w:spacing w:val="1"/>
          <w:sz w:val="24"/>
        </w:rPr>
        <w:t xml:space="preserve"> </w:t>
      </w:r>
      <w:r>
        <w:rPr>
          <w:sz w:val="24"/>
        </w:rPr>
        <w:t>бруска</w:t>
      </w:r>
      <w:r>
        <w:rPr>
          <w:spacing w:val="1"/>
          <w:sz w:val="24"/>
        </w:rPr>
        <w:t xml:space="preserve"> </w:t>
      </w:r>
      <w:r>
        <w:rPr>
          <w:sz w:val="24"/>
        </w:rPr>
        <w:t>по</w:t>
      </w:r>
      <w:r>
        <w:rPr>
          <w:spacing w:val="1"/>
          <w:sz w:val="24"/>
        </w:rPr>
        <w:t xml:space="preserve"> </w:t>
      </w:r>
      <w:r>
        <w:rPr>
          <w:sz w:val="24"/>
        </w:rPr>
        <w:t>наклонной плоскости на заданное расстояние от его массы; проверка законов</w:t>
      </w:r>
      <w:r>
        <w:rPr>
          <w:spacing w:val="1"/>
          <w:sz w:val="24"/>
        </w:rPr>
        <w:t xml:space="preserve"> </w:t>
      </w:r>
      <w:r>
        <w:rPr>
          <w:sz w:val="24"/>
        </w:rPr>
        <w:t>для</w:t>
      </w:r>
      <w:r>
        <w:rPr>
          <w:spacing w:val="1"/>
          <w:sz w:val="24"/>
        </w:rPr>
        <w:t xml:space="preserve"> </w:t>
      </w:r>
      <w:r>
        <w:rPr>
          <w:sz w:val="24"/>
        </w:rPr>
        <w:t>изопроцессов</w:t>
      </w:r>
      <w:r>
        <w:rPr>
          <w:spacing w:val="-1"/>
          <w:sz w:val="24"/>
        </w:rPr>
        <w:t xml:space="preserve"> </w:t>
      </w:r>
      <w:r>
        <w:rPr>
          <w:sz w:val="24"/>
        </w:rPr>
        <w:t>в</w:t>
      </w:r>
      <w:r>
        <w:rPr>
          <w:spacing w:val="-2"/>
          <w:sz w:val="24"/>
        </w:rPr>
        <w:t xml:space="preserve"> </w:t>
      </w:r>
      <w:r>
        <w:rPr>
          <w:sz w:val="24"/>
        </w:rPr>
        <w:t>газе</w:t>
      </w:r>
      <w:r>
        <w:rPr>
          <w:spacing w:val="-4"/>
          <w:sz w:val="24"/>
        </w:rPr>
        <w:t xml:space="preserve"> </w:t>
      </w:r>
      <w:r>
        <w:rPr>
          <w:sz w:val="24"/>
        </w:rPr>
        <w:t>(на углубленном</w:t>
      </w:r>
      <w:r>
        <w:rPr>
          <w:spacing w:val="3"/>
          <w:sz w:val="24"/>
        </w:rPr>
        <w:t xml:space="preserve"> </w:t>
      </w:r>
      <w:r>
        <w:rPr>
          <w:sz w:val="24"/>
        </w:rPr>
        <w:t>уровне);</w:t>
      </w:r>
    </w:p>
    <w:p w:rsidR="00274355" w:rsidRDefault="00E56823">
      <w:pPr>
        <w:pStyle w:val="a4"/>
        <w:numPr>
          <w:ilvl w:val="3"/>
          <w:numId w:val="82"/>
        </w:numPr>
        <w:tabs>
          <w:tab w:val="left" w:pos="2067"/>
        </w:tabs>
        <w:ind w:right="804"/>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например,</w:t>
      </w:r>
      <w:r>
        <w:rPr>
          <w:spacing w:val="1"/>
          <w:sz w:val="24"/>
        </w:rPr>
        <w:t xml:space="preserve"> </w:t>
      </w:r>
      <w:r>
        <w:rPr>
          <w:sz w:val="24"/>
        </w:rPr>
        <w:t>описывать</w:t>
      </w:r>
      <w:r>
        <w:rPr>
          <w:spacing w:val="1"/>
          <w:sz w:val="24"/>
        </w:rPr>
        <w:t xml:space="preserve"> </w:t>
      </w:r>
      <w:r>
        <w:rPr>
          <w:sz w:val="24"/>
        </w:rPr>
        <w:t>изученные</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например: скорость электромагнитных волн, длина волны и частота света,</w:t>
      </w:r>
      <w:r>
        <w:rPr>
          <w:spacing w:val="1"/>
          <w:sz w:val="24"/>
        </w:rPr>
        <w:t xml:space="preserve"> </w:t>
      </w:r>
      <w:r>
        <w:rPr>
          <w:sz w:val="24"/>
        </w:rPr>
        <w:t>энергия</w:t>
      </w:r>
      <w:r>
        <w:rPr>
          <w:spacing w:val="1"/>
          <w:sz w:val="24"/>
        </w:rPr>
        <w:t xml:space="preserve"> </w:t>
      </w:r>
      <w:r>
        <w:rPr>
          <w:sz w:val="24"/>
        </w:rPr>
        <w:t>и</w:t>
      </w:r>
      <w:r>
        <w:rPr>
          <w:spacing w:val="-2"/>
          <w:sz w:val="24"/>
        </w:rPr>
        <w:t xml:space="preserve"> </w:t>
      </w:r>
      <w:r>
        <w:rPr>
          <w:sz w:val="24"/>
        </w:rPr>
        <w:t>импульс</w:t>
      </w:r>
      <w:r>
        <w:rPr>
          <w:spacing w:val="1"/>
          <w:sz w:val="24"/>
        </w:rPr>
        <w:t xml:space="preserve"> </w:t>
      </w:r>
      <w:r>
        <w:rPr>
          <w:sz w:val="24"/>
        </w:rPr>
        <w:t>фотона;</w:t>
      </w:r>
    </w:p>
    <w:p w:rsidR="00274355" w:rsidRDefault="00E56823">
      <w:pPr>
        <w:pStyle w:val="a4"/>
        <w:numPr>
          <w:ilvl w:val="3"/>
          <w:numId w:val="82"/>
        </w:numPr>
        <w:tabs>
          <w:tab w:val="left" w:pos="2067"/>
        </w:tabs>
        <w:ind w:right="807"/>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распознавать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опытах</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например:</w:t>
      </w:r>
      <w:r>
        <w:rPr>
          <w:spacing w:val="1"/>
          <w:sz w:val="24"/>
        </w:rPr>
        <w:t xml:space="preserve"> </w:t>
      </w:r>
      <w:r>
        <w:rPr>
          <w:sz w:val="24"/>
        </w:rPr>
        <w:t>отражение,</w:t>
      </w:r>
      <w:r>
        <w:rPr>
          <w:spacing w:val="1"/>
          <w:sz w:val="24"/>
        </w:rPr>
        <w:t xml:space="preserve"> </w:t>
      </w:r>
      <w:r>
        <w:rPr>
          <w:sz w:val="24"/>
        </w:rPr>
        <w:t>преломление,</w:t>
      </w:r>
      <w:r>
        <w:rPr>
          <w:spacing w:val="1"/>
          <w:sz w:val="24"/>
        </w:rPr>
        <w:t xml:space="preserve"> </w:t>
      </w:r>
      <w:r>
        <w:rPr>
          <w:sz w:val="24"/>
        </w:rPr>
        <w:t>интерференция,</w:t>
      </w:r>
      <w:r>
        <w:rPr>
          <w:spacing w:val="1"/>
          <w:sz w:val="24"/>
        </w:rPr>
        <w:t xml:space="preserve"> </w:t>
      </w:r>
      <w:r>
        <w:rPr>
          <w:sz w:val="24"/>
        </w:rPr>
        <w:t>дифракция и</w:t>
      </w:r>
      <w:r>
        <w:rPr>
          <w:spacing w:val="1"/>
          <w:sz w:val="24"/>
        </w:rPr>
        <w:t xml:space="preserve"> </w:t>
      </w:r>
      <w:r>
        <w:rPr>
          <w:sz w:val="24"/>
        </w:rPr>
        <w:t>поляризация света,</w:t>
      </w:r>
      <w:r>
        <w:rPr>
          <w:spacing w:val="2"/>
          <w:sz w:val="24"/>
        </w:rPr>
        <w:t xml:space="preserve"> </w:t>
      </w:r>
      <w:r>
        <w:rPr>
          <w:sz w:val="24"/>
        </w:rPr>
        <w:t>дисперсия</w:t>
      </w:r>
      <w:r>
        <w:rPr>
          <w:spacing w:val="-5"/>
          <w:sz w:val="24"/>
        </w:rPr>
        <w:t xml:space="preserve"> </w:t>
      </w:r>
      <w:r>
        <w:rPr>
          <w:sz w:val="24"/>
        </w:rPr>
        <w:t>света</w:t>
      </w:r>
      <w:r>
        <w:rPr>
          <w:spacing w:val="-1"/>
          <w:sz w:val="24"/>
        </w:rPr>
        <w:t xml:space="preserve"> </w:t>
      </w:r>
      <w:r>
        <w:rPr>
          <w:sz w:val="24"/>
        </w:rPr>
        <w:t>(на</w:t>
      </w:r>
      <w:r>
        <w:rPr>
          <w:spacing w:val="-1"/>
          <w:sz w:val="24"/>
        </w:rPr>
        <w:t xml:space="preserve"> </w:t>
      </w:r>
      <w:r>
        <w:rPr>
          <w:sz w:val="24"/>
        </w:rPr>
        <w:t>базовом</w:t>
      </w:r>
      <w:r>
        <w:rPr>
          <w:spacing w:val="2"/>
          <w:sz w:val="24"/>
        </w:rPr>
        <w:t xml:space="preserve"> </w:t>
      </w:r>
      <w:r>
        <w:rPr>
          <w:sz w:val="24"/>
        </w:rPr>
        <w:t>уровне);</w:t>
      </w:r>
    </w:p>
    <w:p w:rsidR="00274355" w:rsidRDefault="00E56823">
      <w:pPr>
        <w:pStyle w:val="a4"/>
        <w:numPr>
          <w:ilvl w:val="3"/>
          <w:numId w:val="82"/>
        </w:numPr>
        <w:tabs>
          <w:tab w:val="left" w:pos="2067"/>
        </w:tabs>
        <w:ind w:right="801"/>
        <w:rPr>
          <w:sz w:val="24"/>
        </w:rPr>
      </w:pPr>
      <w:r>
        <w:rPr>
          <w:sz w:val="24"/>
        </w:rPr>
        <w:t>уметь</w:t>
      </w:r>
      <w:r>
        <w:rPr>
          <w:spacing w:val="1"/>
          <w:sz w:val="24"/>
        </w:rPr>
        <w:t xml:space="preserve"> </w:t>
      </w:r>
      <w:r>
        <w:rPr>
          <w:sz w:val="24"/>
        </w:rPr>
        <w:t>интегрировать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например,</w:t>
      </w:r>
      <w:r>
        <w:rPr>
          <w:spacing w:val="1"/>
          <w:sz w:val="24"/>
        </w:rPr>
        <w:t xml:space="preserve"> </w:t>
      </w:r>
      <w:r>
        <w:rPr>
          <w:sz w:val="24"/>
        </w:rPr>
        <w:t>решать</w:t>
      </w:r>
      <w:r>
        <w:rPr>
          <w:spacing w:val="1"/>
          <w:sz w:val="24"/>
        </w:rPr>
        <w:t xml:space="preserve"> </w:t>
      </w:r>
      <w:r>
        <w:rPr>
          <w:sz w:val="24"/>
        </w:rPr>
        <w:t>качественные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интегрированного</w:t>
      </w:r>
      <w:r>
        <w:rPr>
          <w:spacing w:val="1"/>
          <w:sz w:val="24"/>
        </w:rPr>
        <w:t xml:space="preserve"> </w:t>
      </w:r>
      <w:r>
        <w:rPr>
          <w:sz w:val="24"/>
        </w:rPr>
        <w:t>и</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решать</w:t>
      </w:r>
      <w:r>
        <w:rPr>
          <w:spacing w:val="1"/>
          <w:sz w:val="24"/>
        </w:rPr>
        <w:t xml:space="preserve"> </w:t>
      </w:r>
      <w:r>
        <w:rPr>
          <w:sz w:val="24"/>
        </w:rPr>
        <w:t>расчетные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неявно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требующие</w:t>
      </w:r>
      <w:r>
        <w:rPr>
          <w:spacing w:val="1"/>
          <w:sz w:val="24"/>
        </w:rPr>
        <w:t xml:space="preserve"> </w:t>
      </w:r>
      <w:r>
        <w:rPr>
          <w:sz w:val="24"/>
        </w:rPr>
        <w:t>применения</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разделов</w:t>
      </w:r>
      <w:r>
        <w:rPr>
          <w:spacing w:val="1"/>
          <w:sz w:val="24"/>
        </w:rPr>
        <w:t xml:space="preserve"> </w:t>
      </w:r>
      <w:r>
        <w:rPr>
          <w:sz w:val="24"/>
        </w:rPr>
        <w:t>школьного курса физики, а также интеграции знаний из других предметов</w:t>
      </w:r>
      <w:r>
        <w:rPr>
          <w:spacing w:val="1"/>
          <w:sz w:val="24"/>
        </w:rPr>
        <w:t xml:space="preserve"> </w:t>
      </w:r>
      <w:r>
        <w:rPr>
          <w:sz w:val="24"/>
        </w:rPr>
        <w:t>естественно-научного</w:t>
      </w:r>
      <w:r>
        <w:rPr>
          <w:spacing w:val="1"/>
          <w:sz w:val="24"/>
        </w:rPr>
        <w:t xml:space="preserve"> </w:t>
      </w:r>
      <w:r>
        <w:rPr>
          <w:sz w:val="24"/>
        </w:rPr>
        <w:t>цикла;</w:t>
      </w:r>
    </w:p>
    <w:p w:rsidR="00274355" w:rsidRDefault="00E56823">
      <w:pPr>
        <w:pStyle w:val="a4"/>
        <w:numPr>
          <w:ilvl w:val="3"/>
          <w:numId w:val="82"/>
        </w:numPr>
        <w:tabs>
          <w:tab w:val="left" w:pos="2067"/>
        </w:tabs>
        <w:spacing w:line="237" w:lineRule="auto"/>
        <w:ind w:right="816"/>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например, решать качественные задачи с опорой на изученные физические</w:t>
      </w:r>
      <w:r>
        <w:rPr>
          <w:spacing w:val="1"/>
          <w:sz w:val="24"/>
        </w:rPr>
        <w:t xml:space="preserve"> </w:t>
      </w:r>
      <w:r>
        <w:rPr>
          <w:sz w:val="24"/>
        </w:rPr>
        <w:t>законы,</w:t>
      </w:r>
      <w:r>
        <w:rPr>
          <w:spacing w:val="-2"/>
          <w:sz w:val="24"/>
        </w:rPr>
        <w:t xml:space="preserve"> </w:t>
      </w:r>
      <w:r>
        <w:rPr>
          <w:sz w:val="24"/>
        </w:rPr>
        <w:t>закономерности</w:t>
      </w:r>
      <w:r>
        <w:rPr>
          <w:spacing w:val="-2"/>
          <w:sz w:val="24"/>
        </w:rPr>
        <w:t xml:space="preserve"> </w:t>
      </w:r>
      <w:r>
        <w:rPr>
          <w:sz w:val="24"/>
        </w:rPr>
        <w:t>и</w:t>
      </w:r>
      <w:r>
        <w:rPr>
          <w:spacing w:val="2"/>
          <w:sz w:val="24"/>
        </w:rPr>
        <w:t xml:space="preserve"> </w:t>
      </w:r>
      <w:r>
        <w:rPr>
          <w:sz w:val="24"/>
        </w:rPr>
        <w:t>физические явления</w:t>
      </w:r>
      <w:r>
        <w:rPr>
          <w:spacing w:val="-9"/>
          <w:sz w:val="24"/>
        </w:rPr>
        <w:t xml:space="preserve"> </w:t>
      </w:r>
      <w:r>
        <w:rPr>
          <w:sz w:val="24"/>
        </w:rPr>
        <w:t>(на базовом</w:t>
      </w:r>
      <w:r>
        <w:rPr>
          <w:spacing w:val="-2"/>
          <w:sz w:val="24"/>
        </w:rPr>
        <w:t xml:space="preserve"> </w:t>
      </w:r>
      <w:r>
        <w:rPr>
          <w:sz w:val="24"/>
        </w:rPr>
        <w:t>уровне);</w:t>
      </w:r>
    </w:p>
    <w:p w:rsidR="00274355" w:rsidRDefault="00E56823">
      <w:pPr>
        <w:pStyle w:val="a4"/>
        <w:numPr>
          <w:ilvl w:val="3"/>
          <w:numId w:val="82"/>
        </w:numPr>
        <w:tabs>
          <w:tab w:val="left" w:pos="2067"/>
        </w:tabs>
        <w:spacing w:before="7" w:line="237" w:lineRule="auto"/>
        <w:ind w:right="807"/>
        <w:rPr>
          <w:sz w:val="24"/>
        </w:rPr>
      </w:pPr>
      <w:r>
        <w:rPr>
          <w:sz w:val="24"/>
        </w:rPr>
        <w:t>проводить исследования условий равновесия твердого тела, имеющего ось</w:t>
      </w:r>
      <w:r>
        <w:rPr>
          <w:spacing w:val="1"/>
          <w:sz w:val="24"/>
        </w:rPr>
        <w:t xml:space="preserve"> </w:t>
      </w:r>
      <w:r>
        <w:rPr>
          <w:sz w:val="24"/>
        </w:rPr>
        <w:t>вращения; конструирование кронштейнов и расчет сил упругости; изучение</w:t>
      </w:r>
      <w:r>
        <w:rPr>
          <w:spacing w:val="1"/>
          <w:sz w:val="24"/>
        </w:rPr>
        <w:t xml:space="preserve"> </w:t>
      </w:r>
      <w:r>
        <w:rPr>
          <w:sz w:val="24"/>
        </w:rPr>
        <w:t>устойчивости</w:t>
      </w:r>
      <w:r>
        <w:rPr>
          <w:spacing w:val="-2"/>
          <w:sz w:val="24"/>
        </w:rPr>
        <w:t xml:space="preserve"> </w:t>
      </w:r>
      <w:r>
        <w:rPr>
          <w:sz w:val="24"/>
        </w:rPr>
        <w:t>твердого</w:t>
      </w:r>
      <w:r>
        <w:rPr>
          <w:spacing w:val="1"/>
          <w:sz w:val="24"/>
        </w:rPr>
        <w:t xml:space="preserve"> </w:t>
      </w:r>
      <w:r>
        <w:rPr>
          <w:sz w:val="24"/>
        </w:rPr>
        <w:t>тела,</w:t>
      </w:r>
      <w:r>
        <w:rPr>
          <w:spacing w:val="4"/>
          <w:sz w:val="24"/>
        </w:rPr>
        <w:t xml:space="preserve"> </w:t>
      </w:r>
      <w:r>
        <w:rPr>
          <w:sz w:val="24"/>
        </w:rPr>
        <w:t>имеющего</w:t>
      </w:r>
      <w:r>
        <w:rPr>
          <w:spacing w:val="1"/>
          <w:sz w:val="24"/>
        </w:rPr>
        <w:t xml:space="preserve"> </w:t>
      </w:r>
      <w:r>
        <w:rPr>
          <w:sz w:val="24"/>
        </w:rPr>
        <w:t>площадь</w:t>
      </w:r>
      <w:r>
        <w:rPr>
          <w:spacing w:val="-2"/>
          <w:sz w:val="24"/>
        </w:rPr>
        <w:t xml:space="preserve"> </w:t>
      </w:r>
      <w:r>
        <w:rPr>
          <w:sz w:val="24"/>
        </w:rPr>
        <w:t>опоры.</w:t>
      </w:r>
    </w:p>
    <w:p w:rsidR="00274355" w:rsidRDefault="00E56823">
      <w:pPr>
        <w:pStyle w:val="1"/>
        <w:spacing w:before="10" w:line="237" w:lineRule="auto"/>
        <w:ind w:left="779" w:right="813"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4"/>
        </w:rPr>
        <w:t xml:space="preserve"> </w:t>
      </w:r>
      <w:r>
        <w:t>информацией:</w:t>
      </w:r>
    </w:p>
    <w:p w:rsidR="00274355" w:rsidRDefault="00E56823">
      <w:pPr>
        <w:pStyle w:val="a4"/>
        <w:numPr>
          <w:ilvl w:val="3"/>
          <w:numId w:val="82"/>
        </w:numPr>
        <w:tabs>
          <w:tab w:val="left" w:pos="2067"/>
        </w:tabs>
        <w:spacing w:before="1"/>
        <w:ind w:right="814"/>
        <w:rPr>
          <w:sz w:val="24"/>
        </w:rPr>
      </w:pPr>
      <w:r>
        <w:rPr>
          <w:sz w:val="24"/>
        </w:rPr>
        <w:t>создавать тексты в различных форматах с учетом назначения информации 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подготавливать</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57"/>
          <w:sz w:val="24"/>
        </w:rPr>
        <w:t xml:space="preserve"> </w:t>
      </w:r>
      <w:r>
        <w:rPr>
          <w:sz w:val="24"/>
        </w:rPr>
        <w:t>естественнонаучных</w:t>
      </w:r>
      <w:r>
        <w:rPr>
          <w:spacing w:val="-4"/>
          <w:sz w:val="24"/>
        </w:rPr>
        <w:t xml:space="preserve"> </w:t>
      </w:r>
      <w:r>
        <w:rPr>
          <w:sz w:val="24"/>
        </w:rPr>
        <w:t>знаний,</w:t>
      </w:r>
      <w:r>
        <w:rPr>
          <w:spacing w:val="-2"/>
          <w:sz w:val="24"/>
        </w:rPr>
        <w:t xml:space="preserve"> </w:t>
      </w:r>
      <w:r>
        <w:rPr>
          <w:sz w:val="24"/>
        </w:rPr>
        <w:t>открытиях</w:t>
      </w:r>
      <w:r>
        <w:rPr>
          <w:spacing w:val="-4"/>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науке;</w:t>
      </w:r>
    </w:p>
    <w:p w:rsidR="00274355" w:rsidRDefault="00E56823">
      <w:pPr>
        <w:pStyle w:val="a4"/>
        <w:numPr>
          <w:ilvl w:val="3"/>
          <w:numId w:val="82"/>
        </w:numPr>
        <w:tabs>
          <w:tab w:val="left" w:pos="2067"/>
        </w:tabs>
        <w:ind w:right="805"/>
        <w:rPr>
          <w:sz w:val="24"/>
        </w:rPr>
      </w:pPr>
      <w:r>
        <w:rPr>
          <w:sz w:val="24"/>
        </w:rPr>
        <w:t>использовать средства информационных и коммуникационных технологий 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использовать информационные. технологии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структурирования,</w:t>
      </w:r>
      <w:r>
        <w:rPr>
          <w:spacing w:val="1"/>
          <w:sz w:val="24"/>
        </w:rPr>
        <w:t xml:space="preserve"> </w:t>
      </w:r>
      <w:r>
        <w:rPr>
          <w:sz w:val="24"/>
        </w:rPr>
        <w:t>интерпретации и представления информации при подготовке сообщений о</w:t>
      </w:r>
      <w:r>
        <w:rPr>
          <w:spacing w:val="1"/>
          <w:sz w:val="24"/>
        </w:rPr>
        <w:t xml:space="preserve"> </w:t>
      </w:r>
      <w:r>
        <w:rPr>
          <w:sz w:val="24"/>
        </w:rPr>
        <w:t>применении</w:t>
      </w:r>
      <w:r>
        <w:rPr>
          <w:spacing w:val="-3"/>
          <w:sz w:val="24"/>
        </w:rPr>
        <w:t xml:space="preserve"> </w:t>
      </w:r>
      <w:r>
        <w:rPr>
          <w:sz w:val="24"/>
        </w:rPr>
        <w:t>законов</w:t>
      </w:r>
      <w:r>
        <w:rPr>
          <w:spacing w:val="-2"/>
          <w:sz w:val="24"/>
        </w:rPr>
        <w:t xml:space="preserve"> </w:t>
      </w:r>
      <w:r>
        <w:rPr>
          <w:sz w:val="24"/>
        </w:rPr>
        <w:t>физики,</w:t>
      </w:r>
      <w:r>
        <w:rPr>
          <w:spacing w:val="3"/>
          <w:sz w:val="24"/>
        </w:rPr>
        <w:t xml:space="preserve"> </w:t>
      </w:r>
      <w:r>
        <w:rPr>
          <w:sz w:val="24"/>
        </w:rPr>
        <w:t>химии</w:t>
      </w:r>
      <w:r>
        <w:rPr>
          <w:spacing w:val="-3"/>
          <w:sz w:val="24"/>
        </w:rPr>
        <w:t xml:space="preserve"> </w:t>
      </w:r>
      <w:r>
        <w:rPr>
          <w:sz w:val="24"/>
        </w:rPr>
        <w:t>в</w:t>
      </w:r>
      <w:r>
        <w:rPr>
          <w:spacing w:val="-2"/>
          <w:sz w:val="24"/>
        </w:rPr>
        <w:t xml:space="preserve"> </w:t>
      </w:r>
      <w:r>
        <w:rPr>
          <w:sz w:val="24"/>
        </w:rPr>
        <w:t>технике и</w:t>
      </w:r>
      <w:r>
        <w:rPr>
          <w:spacing w:val="2"/>
          <w:sz w:val="24"/>
        </w:rPr>
        <w:t xml:space="preserve"> </w:t>
      </w:r>
      <w:r>
        <w:rPr>
          <w:sz w:val="24"/>
        </w:rPr>
        <w:t>технологиях;</w:t>
      </w:r>
    </w:p>
    <w:p w:rsidR="00274355" w:rsidRDefault="00E56823">
      <w:pPr>
        <w:pStyle w:val="a4"/>
        <w:numPr>
          <w:ilvl w:val="3"/>
          <w:numId w:val="82"/>
        </w:numPr>
        <w:tabs>
          <w:tab w:val="left" w:pos="2067"/>
        </w:tabs>
        <w:spacing w:before="3" w:line="237" w:lineRule="auto"/>
        <w:ind w:right="812"/>
        <w:rPr>
          <w:sz w:val="24"/>
        </w:rPr>
      </w:pPr>
      <w:r>
        <w:rPr>
          <w:sz w:val="24"/>
        </w:rPr>
        <w:t>использовать</w:t>
      </w:r>
      <w:r>
        <w:rPr>
          <w:spacing w:val="1"/>
          <w:sz w:val="24"/>
        </w:rPr>
        <w:t xml:space="preserve"> </w:t>
      </w:r>
      <w:r>
        <w:rPr>
          <w:sz w:val="24"/>
        </w:rPr>
        <w:t>IT-технологии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дополнительными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естественнонаучного</w:t>
      </w:r>
      <w:r>
        <w:rPr>
          <w:spacing w:val="1"/>
          <w:sz w:val="24"/>
        </w:rPr>
        <w:t xml:space="preserve"> </w:t>
      </w:r>
      <w:r>
        <w:rPr>
          <w:sz w:val="24"/>
        </w:rPr>
        <w:t>знания,</w:t>
      </w:r>
      <w:r>
        <w:rPr>
          <w:spacing w:val="1"/>
          <w:sz w:val="24"/>
        </w:rPr>
        <w:t xml:space="preserve"> </w:t>
      </w:r>
      <w:r>
        <w:rPr>
          <w:sz w:val="24"/>
        </w:rPr>
        <w:t>проводить</w:t>
      </w:r>
      <w:r>
        <w:rPr>
          <w:spacing w:val="1"/>
          <w:sz w:val="24"/>
        </w:rPr>
        <w:t xml:space="preserve"> </w:t>
      </w:r>
      <w:r>
        <w:rPr>
          <w:sz w:val="24"/>
        </w:rPr>
        <w:t>их</w:t>
      </w:r>
      <w:r>
        <w:rPr>
          <w:spacing w:val="1"/>
          <w:sz w:val="24"/>
        </w:rPr>
        <w:t xml:space="preserve"> </w:t>
      </w:r>
      <w:r>
        <w:rPr>
          <w:sz w:val="24"/>
        </w:rPr>
        <w:t>критический</w:t>
      </w:r>
      <w:r>
        <w:rPr>
          <w:spacing w:val="2"/>
          <w:sz w:val="24"/>
        </w:rPr>
        <w:t xml:space="preserve"> </w:t>
      </w:r>
      <w:r>
        <w:rPr>
          <w:sz w:val="24"/>
        </w:rPr>
        <w:t>анализ</w:t>
      </w:r>
      <w:r>
        <w:rPr>
          <w:spacing w:val="-2"/>
          <w:sz w:val="24"/>
        </w:rPr>
        <w:t xml:space="preserve"> </w:t>
      </w:r>
      <w:r>
        <w:rPr>
          <w:sz w:val="24"/>
        </w:rPr>
        <w:t>и</w:t>
      </w:r>
      <w:r>
        <w:rPr>
          <w:spacing w:val="-2"/>
          <w:sz w:val="24"/>
        </w:rPr>
        <w:t xml:space="preserve"> </w:t>
      </w:r>
      <w:r>
        <w:rPr>
          <w:sz w:val="24"/>
        </w:rPr>
        <w:t>оценку</w:t>
      </w:r>
      <w:r>
        <w:rPr>
          <w:spacing w:val="-8"/>
          <w:sz w:val="24"/>
        </w:rPr>
        <w:t xml:space="preserve"> </w:t>
      </w:r>
      <w:r>
        <w:rPr>
          <w:sz w:val="24"/>
        </w:rPr>
        <w:t>достоверности.</w:t>
      </w:r>
    </w:p>
    <w:p w:rsidR="00274355" w:rsidRDefault="00274355">
      <w:pPr>
        <w:spacing w:line="237" w:lineRule="auto"/>
        <w:jc w:val="both"/>
        <w:rPr>
          <w:sz w:val="24"/>
        </w:rPr>
        <w:sectPr w:rsidR="00274355">
          <w:pgSz w:w="11910" w:h="16390"/>
          <w:pgMar w:top="1160" w:right="40" w:bottom="280" w:left="920" w:header="720" w:footer="720" w:gutter="0"/>
          <w:cols w:space="720"/>
        </w:sectPr>
      </w:pPr>
    </w:p>
    <w:p w:rsidR="00274355" w:rsidRDefault="00E56823">
      <w:pPr>
        <w:pStyle w:val="1"/>
        <w:spacing w:before="74" w:line="237" w:lineRule="auto"/>
        <w:ind w:left="779" w:firstLine="566"/>
        <w:jc w:val="left"/>
      </w:pPr>
      <w:r>
        <w:lastRenderedPageBreak/>
        <w:t>Формирование</w:t>
      </w:r>
      <w:r>
        <w:rPr>
          <w:spacing w:val="12"/>
        </w:rPr>
        <w:t xml:space="preserve"> </w:t>
      </w:r>
      <w:r>
        <w:t>универсальных</w:t>
      </w:r>
      <w:r>
        <w:rPr>
          <w:spacing w:val="8"/>
        </w:rPr>
        <w:t xml:space="preserve"> </w:t>
      </w:r>
      <w:r>
        <w:t>учебных</w:t>
      </w:r>
      <w:r>
        <w:rPr>
          <w:spacing w:val="8"/>
        </w:rPr>
        <w:t xml:space="preserve"> </w:t>
      </w:r>
      <w:r>
        <w:t>коммуникативных</w:t>
      </w:r>
      <w:r>
        <w:rPr>
          <w:spacing w:val="9"/>
        </w:rPr>
        <w:t xml:space="preserve"> </w:t>
      </w:r>
      <w:r>
        <w:t>действий</w:t>
      </w:r>
      <w:r>
        <w:rPr>
          <w:spacing w:val="14"/>
        </w:rPr>
        <w:t xml:space="preserve"> </w:t>
      </w:r>
      <w:r>
        <w:t>включает</w:t>
      </w:r>
      <w:r>
        <w:rPr>
          <w:spacing w:val="-57"/>
        </w:rPr>
        <w:t xml:space="preserve"> </w:t>
      </w:r>
      <w:r>
        <w:t>умения:</w:t>
      </w:r>
    </w:p>
    <w:p w:rsidR="00274355" w:rsidRDefault="00E56823">
      <w:pPr>
        <w:pStyle w:val="a4"/>
        <w:numPr>
          <w:ilvl w:val="3"/>
          <w:numId w:val="82"/>
        </w:numPr>
        <w:tabs>
          <w:tab w:val="left" w:pos="2067"/>
        </w:tabs>
        <w:spacing w:before="3" w:line="237" w:lineRule="auto"/>
        <w:ind w:right="808"/>
        <w:rPr>
          <w:sz w:val="24"/>
        </w:rPr>
      </w:pPr>
      <w:r>
        <w:rPr>
          <w:sz w:val="24"/>
        </w:rPr>
        <w:t>аргументированно вести диалог, развернуто и логично излагать свою точку</w:t>
      </w:r>
      <w:r>
        <w:rPr>
          <w:spacing w:val="1"/>
          <w:sz w:val="24"/>
        </w:rPr>
        <w:t xml:space="preserve"> </w:t>
      </w:r>
      <w:r>
        <w:rPr>
          <w:sz w:val="24"/>
        </w:rPr>
        <w:t>зрения;</w:t>
      </w:r>
    </w:p>
    <w:p w:rsidR="00274355" w:rsidRDefault="00E56823">
      <w:pPr>
        <w:pStyle w:val="a4"/>
        <w:numPr>
          <w:ilvl w:val="3"/>
          <w:numId w:val="82"/>
        </w:numPr>
        <w:tabs>
          <w:tab w:val="left" w:pos="2067"/>
        </w:tabs>
        <w:ind w:right="800"/>
        <w:rPr>
          <w:sz w:val="24"/>
        </w:rPr>
      </w:pPr>
      <w:r>
        <w:rPr>
          <w:sz w:val="24"/>
        </w:rPr>
        <w:t>при обсуждении физических, химических, биологических проблем, способов</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результатов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естествознания;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дискуссий</w:t>
      </w:r>
      <w:r>
        <w:rPr>
          <w:spacing w:val="1"/>
          <w:sz w:val="24"/>
        </w:rPr>
        <w:t xml:space="preserve"> </w:t>
      </w:r>
      <w:r>
        <w:rPr>
          <w:sz w:val="24"/>
        </w:rPr>
        <w:t>о</w:t>
      </w:r>
      <w:r>
        <w:rPr>
          <w:spacing w:val="1"/>
          <w:sz w:val="24"/>
        </w:rPr>
        <w:t xml:space="preserve"> </w:t>
      </w:r>
      <w:r>
        <w:rPr>
          <w:sz w:val="24"/>
        </w:rPr>
        <w:t>современной</w:t>
      </w:r>
      <w:r>
        <w:rPr>
          <w:spacing w:val="61"/>
          <w:sz w:val="24"/>
        </w:rPr>
        <w:t xml:space="preserve"> </w:t>
      </w:r>
      <w:r>
        <w:rPr>
          <w:sz w:val="24"/>
        </w:rPr>
        <w:t>естественно-научной</w:t>
      </w:r>
      <w:r>
        <w:rPr>
          <w:spacing w:val="1"/>
          <w:sz w:val="24"/>
        </w:rPr>
        <w:t xml:space="preserve"> </w:t>
      </w:r>
      <w:r>
        <w:rPr>
          <w:sz w:val="24"/>
        </w:rPr>
        <w:t>картине мира;</w:t>
      </w:r>
    </w:p>
    <w:p w:rsidR="00274355" w:rsidRDefault="00E56823">
      <w:pPr>
        <w:pStyle w:val="a4"/>
        <w:numPr>
          <w:ilvl w:val="3"/>
          <w:numId w:val="82"/>
        </w:numPr>
        <w:tabs>
          <w:tab w:val="left" w:pos="2067"/>
        </w:tabs>
        <w:spacing w:before="2"/>
        <w:ind w:right="799"/>
        <w:rPr>
          <w:sz w:val="24"/>
        </w:rPr>
      </w:pP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проведении и интерпретации результатов опытов и анализе дополнительных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изучаемой</w:t>
      </w:r>
      <w:r>
        <w:rPr>
          <w:spacing w:val="1"/>
          <w:sz w:val="24"/>
        </w:rPr>
        <w:t xml:space="preserve"> </w:t>
      </w:r>
      <w:r>
        <w:rPr>
          <w:sz w:val="24"/>
        </w:rPr>
        <w:t>теме; при</w:t>
      </w:r>
      <w:r>
        <w:rPr>
          <w:spacing w:val="1"/>
          <w:sz w:val="24"/>
        </w:rPr>
        <w:t xml:space="preserve"> </w:t>
      </w:r>
      <w:r>
        <w:rPr>
          <w:sz w:val="24"/>
        </w:rPr>
        <w:t>анализе дополнительных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вопросов</w:t>
      </w:r>
      <w:r>
        <w:rPr>
          <w:spacing w:val="1"/>
          <w:sz w:val="24"/>
        </w:rPr>
        <w:t xml:space="preserve"> </w:t>
      </w:r>
      <w:r>
        <w:rPr>
          <w:sz w:val="24"/>
        </w:rPr>
        <w:t>межпредметного</w:t>
      </w:r>
      <w:r>
        <w:rPr>
          <w:spacing w:val="1"/>
          <w:sz w:val="24"/>
        </w:rPr>
        <w:t xml:space="preserve"> </w:t>
      </w:r>
      <w:r>
        <w:rPr>
          <w:sz w:val="24"/>
        </w:rPr>
        <w:t>характера (например, по темам "Движение в природе", "Теплообмен в живой</w:t>
      </w:r>
      <w:r>
        <w:rPr>
          <w:spacing w:val="1"/>
          <w:sz w:val="24"/>
        </w:rPr>
        <w:t xml:space="preserve"> </w:t>
      </w:r>
      <w:r>
        <w:rPr>
          <w:sz w:val="24"/>
        </w:rPr>
        <w:t>природе",</w:t>
      </w:r>
      <w:r>
        <w:rPr>
          <w:spacing w:val="1"/>
          <w:sz w:val="24"/>
        </w:rPr>
        <w:t xml:space="preserve"> </w:t>
      </w:r>
      <w:r>
        <w:rPr>
          <w:sz w:val="24"/>
        </w:rPr>
        <w:t>"Электромагнитные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"Световые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природе").</w:t>
      </w:r>
    </w:p>
    <w:p w:rsidR="00274355" w:rsidRDefault="00E56823">
      <w:pPr>
        <w:pStyle w:val="1"/>
        <w:ind w:left="779" w:right="814" w:firstLine="566"/>
        <w:rPr>
          <w:b w:val="0"/>
        </w:rPr>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r>
        <w:rPr>
          <w:b w:val="0"/>
        </w:rPr>
        <w:t>:</w:t>
      </w:r>
    </w:p>
    <w:p w:rsidR="00274355" w:rsidRDefault="00E56823">
      <w:pPr>
        <w:pStyle w:val="a4"/>
        <w:numPr>
          <w:ilvl w:val="3"/>
          <w:numId w:val="82"/>
        </w:numPr>
        <w:tabs>
          <w:tab w:val="left" w:pos="2067"/>
        </w:tabs>
        <w:ind w:right="81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задачи;</w:t>
      </w:r>
    </w:p>
    <w:p w:rsidR="00274355" w:rsidRDefault="00E56823">
      <w:pPr>
        <w:pStyle w:val="a4"/>
        <w:numPr>
          <w:ilvl w:val="3"/>
          <w:numId w:val="82"/>
        </w:numPr>
        <w:tabs>
          <w:tab w:val="left" w:pos="2067"/>
        </w:tabs>
        <w:ind w:right="812"/>
        <w:rPr>
          <w:sz w:val="24"/>
        </w:rPr>
      </w:pPr>
      <w:r>
        <w:rPr>
          <w:sz w:val="24"/>
        </w:rPr>
        <w:t>самостоятельно составлять план решения расчетных и качественных задач по</w:t>
      </w:r>
      <w:r>
        <w:rPr>
          <w:spacing w:val="1"/>
          <w:sz w:val="24"/>
        </w:rPr>
        <w:t xml:space="preserve"> </w:t>
      </w:r>
      <w:r>
        <w:rPr>
          <w:sz w:val="24"/>
        </w:rPr>
        <w:t>физике</w:t>
      </w:r>
      <w:r>
        <w:rPr>
          <w:spacing w:val="1"/>
          <w:sz w:val="24"/>
        </w:rPr>
        <w:t xml:space="preserve"> </w:t>
      </w:r>
      <w:r>
        <w:rPr>
          <w:sz w:val="24"/>
        </w:rPr>
        <w:t>и</w:t>
      </w:r>
      <w:r>
        <w:rPr>
          <w:spacing w:val="1"/>
          <w:sz w:val="24"/>
        </w:rPr>
        <w:t xml:space="preserve"> </w:t>
      </w:r>
      <w:r>
        <w:rPr>
          <w:sz w:val="24"/>
        </w:rPr>
        <w:t>химии,</w:t>
      </w:r>
      <w:r>
        <w:rPr>
          <w:spacing w:val="1"/>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практической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работы</w:t>
      </w:r>
      <w:r>
        <w:rPr>
          <w:spacing w:val="3"/>
          <w:sz w:val="24"/>
        </w:rPr>
        <w:t xml:space="preserve"> </w:t>
      </w:r>
      <w:r>
        <w:rPr>
          <w:sz w:val="24"/>
        </w:rPr>
        <w:t>с</w:t>
      </w:r>
      <w:r>
        <w:rPr>
          <w:spacing w:val="-5"/>
          <w:sz w:val="24"/>
        </w:rPr>
        <w:t xml:space="preserve"> </w:t>
      </w:r>
      <w:r>
        <w:rPr>
          <w:sz w:val="24"/>
        </w:rPr>
        <w:t>учетом</w:t>
      </w:r>
      <w:r>
        <w:rPr>
          <w:spacing w:val="-2"/>
          <w:sz w:val="24"/>
        </w:rPr>
        <w:t xml:space="preserve"> </w:t>
      </w:r>
      <w:r>
        <w:rPr>
          <w:sz w:val="24"/>
        </w:rPr>
        <w:t>имеющихся</w:t>
      </w:r>
      <w:r>
        <w:rPr>
          <w:spacing w:val="1"/>
          <w:sz w:val="24"/>
        </w:rPr>
        <w:t xml:space="preserve"> </w:t>
      </w:r>
      <w:r>
        <w:rPr>
          <w:sz w:val="24"/>
        </w:rPr>
        <w:t>ресурсов</w:t>
      </w:r>
      <w:r>
        <w:rPr>
          <w:spacing w:val="2"/>
          <w:sz w:val="24"/>
        </w:rPr>
        <w:t xml:space="preserve"> </w:t>
      </w:r>
      <w:r>
        <w:rPr>
          <w:sz w:val="24"/>
        </w:rPr>
        <w:t>и</w:t>
      </w:r>
      <w:r>
        <w:rPr>
          <w:spacing w:val="-3"/>
          <w:sz w:val="24"/>
        </w:rPr>
        <w:t xml:space="preserve"> </w:t>
      </w:r>
      <w:r>
        <w:rPr>
          <w:sz w:val="24"/>
        </w:rPr>
        <w:t>собственных</w:t>
      </w:r>
      <w:r>
        <w:rPr>
          <w:spacing w:val="-4"/>
          <w:sz w:val="24"/>
        </w:rPr>
        <w:t xml:space="preserve"> </w:t>
      </w:r>
      <w:r>
        <w:rPr>
          <w:sz w:val="24"/>
        </w:rPr>
        <w:t>возможностей;</w:t>
      </w:r>
    </w:p>
    <w:p w:rsidR="00274355" w:rsidRDefault="00E56823">
      <w:pPr>
        <w:pStyle w:val="a4"/>
        <w:numPr>
          <w:ilvl w:val="3"/>
          <w:numId w:val="82"/>
        </w:numPr>
        <w:tabs>
          <w:tab w:val="left" w:pos="2067"/>
        </w:tabs>
        <w:ind w:right="799"/>
        <w:rPr>
          <w:sz w:val="24"/>
        </w:rPr>
      </w:pP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1"/>
          <w:sz w:val="24"/>
        </w:rPr>
        <w:t xml:space="preserve"> </w:t>
      </w:r>
      <w:r>
        <w:rPr>
          <w:sz w:val="24"/>
        </w:rPr>
        <w:t>на</w:t>
      </w:r>
      <w:r>
        <w:rPr>
          <w:spacing w:val="61"/>
          <w:sz w:val="24"/>
        </w:rPr>
        <w:t xml:space="preserve"> </w:t>
      </w:r>
      <w:r>
        <w:rPr>
          <w:sz w:val="24"/>
        </w:rPr>
        <w:t>себя</w:t>
      </w:r>
      <w:r>
        <w:rPr>
          <w:spacing w:val="1"/>
          <w:sz w:val="24"/>
        </w:rPr>
        <w:t xml:space="preserve"> </w:t>
      </w:r>
      <w:r>
        <w:rPr>
          <w:sz w:val="24"/>
        </w:rPr>
        <w:t>ответственность за решение в групповой работе над учебным проектом или</w:t>
      </w:r>
      <w:r>
        <w:rPr>
          <w:spacing w:val="1"/>
          <w:sz w:val="24"/>
        </w:rPr>
        <w:t xml:space="preserve"> </w:t>
      </w:r>
      <w:r>
        <w:rPr>
          <w:sz w:val="24"/>
        </w:rPr>
        <w:t>исследованием</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давать</w:t>
      </w:r>
      <w:r>
        <w:rPr>
          <w:spacing w:val="1"/>
          <w:sz w:val="24"/>
        </w:rPr>
        <w:t xml:space="preserve"> </w:t>
      </w:r>
      <w:r>
        <w:rPr>
          <w:sz w:val="24"/>
        </w:rPr>
        <w:t>оценку новым</w:t>
      </w:r>
      <w:r>
        <w:rPr>
          <w:spacing w:val="1"/>
          <w:sz w:val="24"/>
        </w:rPr>
        <w:t xml:space="preserve"> </w:t>
      </w:r>
      <w:r>
        <w:rPr>
          <w:sz w:val="24"/>
        </w:rPr>
        <w:t>ситуациям,</w:t>
      </w:r>
      <w:r>
        <w:rPr>
          <w:spacing w:val="1"/>
          <w:sz w:val="24"/>
        </w:rPr>
        <w:t xml:space="preserve"> </w:t>
      </w:r>
      <w:r>
        <w:rPr>
          <w:sz w:val="24"/>
        </w:rPr>
        <w:t>возникающим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1"/>
          <w:sz w:val="24"/>
        </w:rPr>
        <w:t xml:space="preserve"> </w:t>
      </w:r>
      <w:r>
        <w:rPr>
          <w:sz w:val="24"/>
        </w:rPr>
        <w:t>опытов,</w:t>
      </w:r>
      <w:r>
        <w:rPr>
          <w:spacing w:val="1"/>
          <w:sz w:val="24"/>
        </w:rPr>
        <w:t xml:space="preserve"> </w:t>
      </w:r>
      <w:r>
        <w:rPr>
          <w:sz w:val="24"/>
        </w:rPr>
        <w:t>проектов</w:t>
      </w:r>
      <w:r>
        <w:rPr>
          <w:spacing w:val="1"/>
          <w:sz w:val="24"/>
        </w:rPr>
        <w:t xml:space="preserve"> </w:t>
      </w:r>
      <w:r>
        <w:rPr>
          <w:sz w:val="24"/>
        </w:rPr>
        <w:t>или</w:t>
      </w:r>
      <w:r>
        <w:rPr>
          <w:spacing w:val="1"/>
          <w:sz w:val="24"/>
        </w:rPr>
        <w:t xml:space="preserve"> </w:t>
      </w:r>
      <w:r>
        <w:rPr>
          <w:sz w:val="24"/>
        </w:rPr>
        <w:t>исследований, вносить коррективы в деятельность, оценивать соответствие</w:t>
      </w:r>
      <w:r>
        <w:rPr>
          <w:spacing w:val="1"/>
          <w:sz w:val="24"/>
        </w:rPr>
        <w:t xml:space="preserve"> </w:t>
      </w:r>
      <w:r>
        <w:rPr>
          <w:sz w:val="24"/>
        </w:rPr>
        <w:t>результатов</w:t>
      </w:r>
      <w:r>
        <w:rPr>
          <w:spacing w:val="-1"/>
          <w:sz w:val="24"/>
        </w:rPr>
        <w:t xml:space="preserve"> </w:t>
      </w:r>
      <w:r>
        <w:rPr>
          <w:sz w:val="24"/>
        </w:rPr>
        <w:t>целям;</w:t>
      </w:r>
    </w:p>
    <w:p w:rsidR="00274355" w:rsidRDefault="00E56823">
      <w:pPr>
        <w:pStyle w:val="a4"/>
        <w:numPr>
          <w:ilvl w:val="3"/>
          <w:numId w:val="82"/>
        </w:numPr>
        <w:tabs>
          <w:tab w:val="left" w:pos="2067"/>
        </w:tabs>
        <w:spacing w:before="2" w:line="237" w:lineRule="auto"/>
        <w:ind w:right="814"/>
        <w:rPr>
          <w:sz w:val="24"/>
        </w:rPr>
      </w:pPr>
      <w:r>
        <w:rPr>
          <w:sz w:val="24"/>
        </w:rPr>
        <w:t>использовать</w:t>
      </w:r>
      <w:r>
        <w:rPr>
          <w:spacing w:val="1"/>
          <w:sz w:val="24"/>
        </w:rPr>
        <w:t xml:space="preserve"> </w:t>
      </w:r>
      <w:r>
        <w:rPr>
          <w:sz w:val="24"/>
        </w:rPr>
        <w:t>приемы</w:t>
      </w:r>
      <w:r>
        <w:rPr>
          <w:spacing w:val="1"/>
          <w:sz w:val="24"/>
        </w:rPr>
        <w:t xml:space="preserve"> </w:t>
      </w:r>
      <w:r>
        <w:rPr>
          <w:sz w:val="24"/>
        </w:rPr>
        <w:t>рефлексии</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ситуации,</w:t>
      </w:r>
      <w:r>
        <w:rPr>
          <w:spacing w:val="1"/>
          <w:sz w:val="24"/>
        </w:rPr>
        <w:t xml:space="preserve"> </w:t>
      </w:r>
      <w:r>
        <w:rPr>
          <w:sz w:val="24"/>
        </w:rPr>
        <w:t>выбора</w:t>
      </w:r>
      <w:r>
        <w:rPr>
          <w:spacing w:val="1"/>
          <w:sz w:val="24"/>
        </w:rPr>
        <w:t xml:space="preserve"> </w:t>
      </w:r>
      <w:r>
        <w:rPr>
          <w:sz w:val="24"/>
        </w:rPr>
        <w:t>верного</w:t>
      </w:r>
      <w:r>
        <w:rPr>
          <w:spacing w:val="1"/>
          <w:sz w:val="24"/>
        </w:rPr>
        <w:t xml:space="preserve"> </w:t>
      </w:r>
      <w:r>
        <w:rPr>
          <w:sz w:val="24"/>
        </w:rPr>
        <w:t>решения</w:t>
      </w:r>
      <w:r>
        <w:rPr>
          <w:spacing w:val="1"/>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качественных</w:t>
      </w:r>
      <w:r>
        <w:rPr>
          <w:spacing w:val="-3"/>
          <w:sz w:val="24"/>
        </w:rPr>
        <w:t xml:space="preserve"> </w:t>
      </w:r>
      <w:r>
        <w:rPr>
          <w:sz w:val="24"/>
        </w:rPr>
        <w:t>и</w:t>
      </w:r>
      <w:r>
        <w:rPr>
          <w:spacing w:val="2"/>
          <w:sz w:val="24"/>
        </w:rPr>
        <w:t xml:space="preserve"> </w:t>
      </w:r>
      <w:r>
        <w:rPr>
          <w:sz w:val="24"/>
        </w:rPr>
        <w:t>расчетных</w:t>
      </w:r>
      <w:r>
        <w:rPr>
          <w:spacing w:val="-3"/>
          <w:sz w:val="24"/>
        </w:rPr>
        <w:t xml:space="preserve"> </w:t>
      </w:r>
      <w:r>
        <w:rPr>
          <w:sz w:val="24"/>
        </w:rPr>
        <w:t>задач;</w:t>
      </w:r>
    </w:p>
    <w:p w:rsidR="00274355" w:rsidRDefault="00E56823">
      <w:pPr>
        <w:pStyle w:val="a4"/>
        <w:numPr>
          <w:ilvl w:val="3"/>
          <w:numId w:val="82"/>
        </w:numPr>
        <w:tabs>
          <w:tab w:val="left" w:pos="2067"/>
        </w:tabs>
        <w:ind w:right="806"/>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при</w:t>
      </w:r>
      <w:r>
        <w:rPr>
          <w:spacing w:val="61"/>
          <w:sz w:val="24"/>
        </w:rPr>
        <w:t xml:space="preserve"> </w:t>
      </w:r>
      <w:r>
        <w:rPr>
          <w:sz w:val="24"/>
        </w:rPr>
        <w:t>анализе</w:t>
      </w:r>
      <w:r>
        <w:rPr>
          <w:spacing w:val="61"/>
          <w:sz w:val="24"/>
        </w:rPr>
        <w:t xml:space="preserve"> </w:t>
      </w:r>
      <w:r>
        <w:rPr>
          <w:sz w:val="24"/>
        </w:rPr>
        <w:t>и</w:t>
      </w:r>
      <w:r>
        <w:rPr>
          <w:spacing w:val="1"/>
          <w:sz w:val="24"/>
        </w:rPr>
        <w:t xml:space="preserve"> </w:t>
      </w:r>
      <w:r>
        <w:rPr>
          <w:sz w:val="24"/>
        </w:rPr>
        <w:t>обсуждении</w:t>
      </w:r>
      <w:r>
        <w:rPr>
          <w:spacing w:val="1"/>
          <w:sz w:val="24"/>
        </w:rPr>
        <w:t xml:space="preserve"> </w:t>
      </w:r>
      <w:r>
        <w:rPr>
          <w:sz w:val="24"/>
        </w:rPr>
        <w:t>результатов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или</w:t>
      </w:r>
      <w:r>
        <w:rPr>
          <w:spacing w:val="1"/>
          <w:sz w:val="24"/>
        </w:rPr>
        <w:t xml:space="preserve"> </w:t>
      </w:r>
      <w:r>
        <w:rPr>
          <w:sz w:val="24"/>
        </w:rPr>
        <w:t>решения</w:t>
      </w:r>
      <w:r>
        <w:rPr>
          <w:spacing w:val="1"/>
          <w:sz w:val="24"/>
        </w:rPr>
        <w:t xml:space="preserve"> </w:t>
      </w:r>
      <w:r>
        <w:rPr>
          <w:sz w:val="24"/>
        </w:rPr>
        <w:t>физических</w:t>
      </w:r>
      <w:r>
        <w:rPr>
          <w:spacing w:val="1"/>
          <w:sz w:val="24"/>
        </w:rPr>
        <w:t xml:space="preserve"> </w:t>
      </w:r>
      <w:r>
        <w:rPr>
          <w:sz w:val="24"/>
        </w:rPr>
        <w:t>задач.</w:t>
      </w:r>
    </w:p>
    <w:p w:rsidR="00274355" w:rsidRDefault="00E56823">
      <w:pPr>
        <w:pStyle w:val="1"/>
        <w:spacing w:before="2"/>
        <w:ind w:left="1346"/>
      </w:pPr>
      <w:r>
        <w:t>Общественно-научные</w:t>
      </w:r>
      <w:r>
        <w:rPr>
          <w:spacing w:val="-5"/>
        </w:rPr>
        <w:t xml:space="preserve"> </w:t>
      </w:r>
      <w:r>
        <w:t>предметы.</w:t>
      </w:r>
    </w:p>
    <w:p w:rsidR="00274355" w:rsidRDefault="00E56823">
      <w:pPr>
        <w:spacing w:before="9" w:line="232" w:lineRule="auto"/>
        <w:ind w:left="779" w:right="813" w:firstLine="566"/>
        <w:jc w:val="both"/>
        <w:rPr>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познавательных</w:t>
      </w:r>
      <w:r>
        <w:rPr>
          <w:b/>
          <w:spacing w:val="1"/>
          <w:sz w:val="24"/>
        </w:rPr>
        <w:t xml:space="preserve"> </w:t>
      </w:r>
      <w:r>
        <w:rPr>
          <w:b/>
          <w:sz w:val="24"/>
        </w:rPr>
        <w:t>действий</w:t>
      </w:r>
      <w:r>
        <w:rPr>
          <w:b/>
          <w:spacing w:val="1"/>
          <w:sz w:val="24"/>
        </w:rPr>
        <w:t xml:space="preserve"> </w:t>
      </w:r>
      <w:r>
        <w:rPr>
          <w:b/>
          <w:sz w:val="24"/>
        </w:rPr>
        <w:t>включает</w:t>
      </w:r>
      <w:r>
        <w:rPr>
          <w:b/>
          <w:spacing w:val="1"/>
          <w:sz w:val="24"/>
        </w:rPr>
        <w:t xml:space="preserve"> </w:t>
      </w:r>
      <w:r>
        <w:rPr>
          <w:b/>
          <w:sz w:val="24"/>
        </w:rPr>
        <w:t>базовые логические</w:t>
      </w:r>
      <w:r>
        <w:rPr>
          <w:b/>
          <w:spacing w:val="1"/>
          <w:sz w:val="24"/>
        </w:rPr>
        <w:t xml:space="preserve"> </w:t>
      </w:r>
      <w:r>
        <w:rPr>
          <w:b/>
          <w:sz w:val="24"/>
        </w:rPr>
        <w:t>действия</w:t>
      </w:r>
      <w:r>
        <w:rPr>
          <w:sz w:val="24"/>
        </w:rPr>
        <w:t>:</w:t>
      </w:r>
    </w:p>
    <w:p w:rsidR="00274355" w:rsidRDefault="00E56823">
      <w:pPr>
        <w:pStyle w:val="a4"/>
        <w:numPr>
          <w:ilvl w:val="3"/>
          <w:numId w:val="82"/>
        </w:numPr>
        <w:tabs>
          <w:tab w:val="left" w:pos="2067"/>
        </w:tabs>
        <w:spacing w:before="7"/>
        <w:ind w:right="807"/>
        <w:rPr>
          <w:sz w:val="24"/>
        </w:rPr>
      </w:pPr>
      <w:r>
        <w:rPr>
          <w:sz w:val="24"/>
        </w:rPr>
        <w:t>характеризовать,</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российские</w:t>
      </w:r>
      <w:r>
        <w:rPr>
          <w:spacing w:val="-57"/>
          <w:sz w:val="24"/>
        </w:rPr>
        <w:t xml:space="preserve"> </w:t>
      </w:r>
      <w:r>
        <w:rPr>
          <w:sz w:val="24"/>
        </w:rPr>
        <w:t>духовно-нравственные ценности, раскрывать их взаимосвязь, историческую</w:t>
      </w:r>
      <w:r>
        <w:rPr>
          <w:spacing w:val="1"/>
          <w:sz w:val="24"/>
        </w:rPr>
        <w:t xml:space="preserve"> </w:t>
      </w:r>
      <w:r>
        <w:rPr>
          <w:sz w:val="24"/>
        </w:rPr>
        <w:t>обусловленность,</w:t>
      </w:r>
      <w:r>
        <w:rPr>
          <w:spacing w:val="3"/>
          <w:sz w:val="24"/>
        </w:rPr>
        <w:t xml:space="preserve"> </w:t>
      </w:r>
      <w:r>
        <w:rPr>
          <w:sz w:val="24"/>
        </w:rPr>
        <w:t>актуальность</w:t>
      </w:r>
      <w:r>
        <w:rPr>
          <w:spacing w:val="2"/>
          <w:sz w:val="24"/>
        </w:rPr>
        <w:t xml:space="preserve"> </w:t>
      </w:r>
      <w:r>
        <w:rPr>
          <w:sz w:val="24"/>
        </w:rPr>
        <w:t>в</w:t>
      </w:r>
      <w:r>
        <w:rPr>
          <w:spacing w:val="-2"/>
          <w:sz w:val="24"/>
        </w:rPr>
        <w:t xml:space="preserve"> </w:t>
      </w:r>
      <w:r>
        <w:rPr>
          <w:sz w:val="24"/>
        </w:rPr>
        <w:t>современных</w:t>
      </w:r>
      <w:r>
        <w:rPr>
          <w:spacing w:val="-8"/>
          <w:sz w:val="24"/>
        </w:rPr>
        <w:t xml:space="preserve"> </w:t>
      </w:r>
      <w:r>
        <w:rPr>
          <w:sz w:val="24"/>
        </w:rPr>
        <w:t>условиях;</w:t>
      </w:r>
    </w:p>
    <w:p w:rsidR="00274355" w:rsidRDefault="00E56823">
      <w:pPr>
        <w:pStyle w:val="a4"/>
        <w:numPr>
          <w:ilvl w:val="3"/>
          <w:numId w:val="82"/>
        </w:numPr>
        <w:tabs>
          <w:tab w:val="left" w:pos="2067"/>
        </w:tabs>
        <w:ind w:right="809"/>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социальные</w:t>
      </w:r>
      <w:r>
        <w:rPr>
          <w:spacing w:val="1"/>
          <w:sz w:val="24"/>
        </w:rPr>
        <w:t xml:space="preserve"> </w:t>
      </w:r>
      <w:r>
        <w:rPr>
          <w:sz w:val="24"/>
        </w:rPr>
        <w:t>проблемы,</w:t>
      </w:r>
      <w:r>
        <w:rPr>
          <w:spacing w:val="1"/>
          <w:sz w:val="24"/>
        </w:rPr>
        <w:t xml:space="preserve"> </w:t>
      </w:r>
      <w:r>
        <w:rPr>
          <w:sz w:val="24"/>
        </w:rPr>
        <w:t>рассматривать</w:t>
      </w:r>
      <w:r>
        <w:rPr>
          <w:spacing w:val="1"/>
          <w:sz w:val="24"/>
        </w:rPr>
        <w:t xml:space="preserve"> </w:t>
      </w:r>
      <w:r>
        <w:rPr>
          <w:sz w:val="24"/>
        </w:rPr>
        <w:t>их</w:t>
      </w:r>
      <w:r>
        <w:rPr>
          <w:spacing w:val="1"/>
          <w:sz w:val="24"/>
        </w:rPr>
        <w:t xml:space="preserve"> </w:t>
      </w:r>
      <w:r>
        <w:rPr>
          <w:sz w:val="24"/>
        </w:rPr>
        <w:t>всесторонне на основе</w:t>
      </w:r>
      <w:r>
        <w:rPr>
          <w:spacing w:val="1"/>
          <w:sz w:val="24"/>
        </w:rPr>
        <w:t xml:space="preserve"> </w:t>
      </w:r>
      <w:r>
        <w:rPr>
          <w:sz w:val="24"/>
        </w:rPr>
        <w:t>знаний об обществе как</w:t>
      </w:r>
      <w:r>
        <w:rPr>
          <w:spacing w:val="1"/>
          <w:sz w:val="24"/>
        </w:rPr>
        <w:t xml:space="preserve"> </w:t>
      </w:r>
      <w:r>
        <w:rPr>
          <w:sz w:val="24"/>
        </w:rPr>
        <w:t>целостной</w:t>
      </w:r>
      <w:r>
        <w:rPr>
          <w:spacing w:val="1"/>
          <w:sz w:val="24"/>
        </w:rPr>
        <w:t xml:space="preserve"> </w:t>
      </w:r>
      <w:r>
        <w:rPr>
          <w:sz w:val="24"/>
        </w:rPr>
        <w:t>развивающейся</w:t>
      </w:r>
      <w:r>
        <w:rPr>
          <w:spacing w:val="1"/>
          <w:sz w:val="24"/>
        </w:rPr>
        <w:t xml:space="preserve"> </w:t>
      </w:r>
      <w:r>
        <w:rPr>
          <w:sz w:val="24"/>
        </w:rPr>
        <w:t>системе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взаимодействии</w:t>
      </w:r>
      <w:r>
        <w:rPr>
          <w:spacing w:val="1"/>
          <w:sz w:val="24"/>
        </w:rPr>
        <w:t xml:space="preserve"> </w:t>
      </w:r>
      <w:r>
        <w:rPr>
          <w:sz w:val="24"/>
        </w:rPr>
        <w:t>основных</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институтов;</w:t>
      </w:r>
    </w:p>
    <w:p w:rsidR="00274355" w:rsidRDefault="00E56823">
      <w:pPr>
        <w:pStyle w:val="a4"/>
        <w:numPr>
          <w:ilvl w:val="3"/>
          <w:numId w:val="82"/>
        </w:numPr>
        <w:tabs>
          <w:tab w:val="left" w:pos="2067"/>
        </w:tabs>
        <w:ind w:right="809"/>
        <w:rPr>
          <w:sz w:val="24"/>
        </w:rPr>
      </w:pPr>
      <w:r>
        <w:rPr>
          <w:sz w:val="24"/>
        </w:rPr>
        <w:t>устанавливать существенные признак или основания для классификации и</w:t>
      </w:r>
      <w:r>
        <w:rPr>
          <w:spacing w:val="1"/>
          <w:sz w:val="24"/>
        </w:rPr>
        <w:t xml:space="preserve"> </w:t>
      </w:r>
      <w:r>
        <w:rPr>
          <w:sz w:val="24"/>
        </w:rPr>
        <w:t>типологизации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по</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1"/>
          <w:sz w:val="24"/>
        </w:rPr>
        <w:t xml:space="preserve"> </w:t>
      </w:r>
      <w:r>
        <w:rPr>
          <w:sz w:val="24"/>
        </w:rPr>
        <w:t>процессам,</w:t>
      </w:r>
      <w:r>
        <w:rPr>
          <w:spacing w:val="6"/>
          <w:sz w:val="24"/>
        </w:rPr>
        <w:t xml:space="preserve"> </w:t>
      </w:r>
      <w:r>
        <w:rPr>
          <w:sz w:val="24"/>
        </w:rPr>
        <w:t>типологическим</w:t>
      </w:r>
      <w:r>
        <w:rPr>
          <w:spacing w:val="1"/>
          <w:sz w:val="24"/>
        </w:rPr>
        <w:t xml:space="preserve"> </w:t>
      </w:r>
      <w:r>
        <w:rPr>
          <w:sz w:val="24"/>
        </w:rPr>
        <w:t>основаниям,</w:t>
      </w:r>
      <w:r>
        <w:rPr>
          <w:spacing w:val="1"/>
          <w:sz w:val="24"/>
        </w:rPr>
        <w:t xml:space="preserve"> </w:t>
      </w:r>
      <w:r>
        <w:rPr>
          <w:sz w:val="24"/>
        </w:rPr>
        <w:t>проводить</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2066" w:right="815" w:firstLine="0"/>
      </w:pPr>
      <w:r>
        <w:lastRenderedPageBreak/>
        <w:t>классификацию стран по особенностям географического положения, формам</w:t>
      </w:r>
      <w:r>
        <w:rPr>
          <w:spacing w:val="1"/>
        </w:rPr>
        <w:t xml:space="preserve"> </w:t>
      </w:r>
      <w:r>
        <w:t>правления</w:t>
      </w:r>
      <w:r>
        <w:rPr>
          <w:spacing w:val="-4"/>
        </w:rPr>
        <w:t xml:space="preserve"> </w:t>
      </w:r>
      <w:r>
        <w:t>и</w:t>
      </w:r>
      <w:r>
        <w:rPr>
          <w:spacing w:val="3"/>
        </w:rPr>
        <w:t xml:space="preserve"> </w:t>
      </w:r>
      <w:r>
        <w:t>типам</w:t>
      </w:r>
      <w:r>
        <w:rPr>
          <w:spacing w:val="-2"/>
        </w:rPr>
        <w:t xml:space="preserve"> </w:t>
      </w:r>
      <w:r>
        <w:t>государственного</w:t>
      </w:r>
      <w:r>
        <w:rPr>
          <w:spacing w:val="2"/>
        </w:rPr>
        <w:t xml:space="preserve"> </w:t>
      </w:r>
      <w:r>
        <w:t>устройства;</w:t>
      </w:r>
    </w:p>
    <w:p w:rsidR="00274355" w:rsidRDefault="00E56823">
      <w:pPr>
        <w:pStyle w:val="a4"/>
        <w:numPr>
          <w:ilvl w:val="3"/>
          <w:numId w:val="82"/>
        </w:numPr>
        <w:tabs>
          <w:tab w:val="left" w:pos="2067"/>
        </w:tabs>
        <w:spacing w:before="6"/>
        <w:ind w:right="809"/>
        <w:rPr>
          <w:sz w:val="24"/>
        </w:rPr>
      </w:pPr>
      <w:r>
        <w:rPr>
          <w:sz w:val="24"/>
        </w:rPr>
        <w:t>выявлять причинно-следственные, функциональные, иерархические и другие</w:t>
      </w:r>
      <w:r>
        <w:rPr>
          <w:spacing w:val="1"/>
          <w:sz w:val="24"/>
        </w:rPr>
        <w:t xml:space="preserve"> </w:t>
      </w:r>
      <w:r>
        <w:rPr>
          <w:sz w:val="24"/>
        </w:rPr>
        <w:t>связи подсистем и элементов общества, например, мышления и деятельности,</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макроэкономических</w:t>
      </w:r>
      <w:r>
        <w:rPr>
          <w:spacing w:val="1"/>
          <w:sz w:val="24"/>
        </w:rPr>
        <w:t xml:space="preserve"> </w:t>
      </w:r>
      <w:r>
        <w:rPr>
          <w:sz w:val="24"/>
        </w:rPr>
        <w:t>показателей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жизни,</w:t>
      </w:r>
      <w:r>
        <w:rPr>
          <w:spacing w:val="61"/>
          <w:sz w:val="24"/>
        </w:rPr>
        <w:t xml:space="preserve"> </w:t>
      </w:r>
      <w:r>
        <w:rPr>
          <w:sz w:val="24"/>
        </w:rPr>
        <w:t>изменениями</w:t>
      </w:r>
      <w:r>
        <w:rPr>
          <w:spacing w:val="1"/>
          <w:sz w:val="24"/>
        </w:rPr>
        <w:t xml:space="preserve"> </w:t>
      </w:r>
      <w:r>
        <w:rPr>
          <w:sz w:val="24"/>
        </w:rPr>
        <w:t>содержания парниковых газов в атмосфере и наблюдаемыми климатическими</w:t>
      </w:r>
      <w:r>
        <w:rPr>
          <w:spacing w:val="-57"/>
          <w:sz w:val="24"/>
        </w:rPr>
        <w:t xml:space="preserve"> </w:t>
      </w:r>
      <w:r>
        <w:rPr>
          <w:sz w:val="24"/>
        </w:rPr>
        <w:t>изменениями;</w:t>
      </w:r>
    </w:p>
    <w:p w:rsidR="00274355" w:rsidRDefault="00E56823">
      <w:pPr>
        <w:pStyle w:val="a4"/>
        <w:numPr>
          <w:ilvl w:val="3"/>
          <w:numId w:val="82"/>
        </w:numPr>
        <w:tabs>
          <w:tab w:val="left" w:pos="2067"/>
        </w:tabs>
        <w:ind w:right="803"/>
        <w:rPr>
          <w:sz w:val="24"/>
        </w:rPr>
      </w:pPr>
      <w:r>
        <w:rPr>
          <w:sz w:val="24"/>
        </w:rPr>
        <w:t>оценивать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социальные явления и события, их роль и последствия, например, значение</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остроту</w:t>
      </w:r>
      <w:r>
        <w:rPr>
          <w:spacing w:val="1"/>
          <w:sz w:val="24"/>
        </w:rPr>
        <w:t xml:space="preserve"> </w:t>
      </w:r>
      <w:r>
        <w:rPr>
          <w:sz w:val="24"/>
        </w:rPr>
        <w:t>глобальных</w:t>
      </w:r>
      <w:r>
        <w:rPr>
          <w:spacing w:val="1"/>
          <w:sz w:val="24"/>
        </w:rPr>
        <w:t xml:space="preserve"> </w:t>
      </w:r>
      <w:r>
        <w:rPr>
          <w:sz w:val="24"/>
        </w:rPr>
        <w:t>проблем,</w:t>
      </w:r>
      <w:r>
        <w:rPr>
          <w:spacing w:val="-57"/>
          <w:sz w:val="24"/>
        </w:rPr>
        <w:t xml:space="preserve"> </w:t>
      </w:r>
      <w:r>
        <w:rPr>
          <w:sz w:val="24"/>
        </w:rPr>
        <w:t>прогнозы развития человечества, значение импортозамещения для экономики</w:t>
      </w:r>
      <w:r>
        <w:rPr>
          <w:spacing w:val="-57"/>
          <w:sz w:val="24"/>
        </w:rPr>
        <w:t xml:space="preserve"> </w:t>
      </w:r>
      <w:r>
        <w:rPr>
          <w:sz w:val="24"/>
        </w:rPr>
        <w:t>нашей</w:t>
      </w:r>
      <w:r>
        <w:rPr>
          <w:spacing w:val="2"/>
          <w:sz w:val="24"/>
        </w:rPr>
        <w:t xml:space="preserve"> </w:t>
      </w:r>
      <w:r>
        <w:rPr>
          <w:sz w:val="24"/>
        </w:rPr>
        <w:t>страны;</w:t>
      </w:r>
    </w:p>
    <w:p w:rsidR="00274355" w:rsidRDefault="00E56823">
      <w:pPr>
        <w:pStyle w:val="a4"/>
        <w:numPr>
          <w:ilvl w:val="3"/>
          <w:numId w:val="82"/>
        </w:numPr>
        <w:tabs>
          <w:tab w:val="left" w:pos="2067"/>
        </w:tabs>
        <w:spacing w:before="1"/>
        <w:ind w:right="811"/>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 оценивать</w:t>
      </w:r>
      <w:r>
        <w:rPr>
          <w:spacing w:val="1"/>
          <w:sz w:val="24"/>
        </w:rPr>
        <w:t xml:space="preserve"> </w:t>
      </w:r>
      <w:r>
        <w:rPr>
          <w:sz w:val="24"/>
        </w:rPr>
        <w:t>риски последствий деятельности, например,</w:t>
      </w:r>
      <w:r>
        <w:rPr>
          <w:spacing w:val="1"/>
          <w:sz w:val="24"/>
        </w:rPr>
        <w:t xml:space="preserve"> </w:t>
      </w:r>
      <w:r>
        <w:rPr>
          <w:sz w:val="24"/>
        </w:rPr>
        <w:t>связанные с</w:t>
      </w:r>
      <w:r>
        <w:rPr>
          <w:spacing w:val="1"/>
          <w:sz w:val="24"/>
        </w:rPr>
        <w:t xml:space="preserve"> </w:t>
      </w:r>
      <w:r>
        <w:rPr>
          <w:sz w:val="24"/>
        </w:rPr>
        <w:t>попытками</w:t>
      </w:r>
      <w:r>
        <w:rPr>
          <w:spacing w:val="1"/>
          <w:sz w:val="24"/>
        </w:rPr>
        <w:t xml:space="preserve"> </w:t>
      </w:r>
      <w:r>
        <w:rPr>
          <w:sz w:val="24"/>
        </w:rPr>
        <w:t>фальсификации</w:t>
      </w:r>
      <w:r>
        <w:rPr>
          <w:spacing w:val="1"/>
          <w:sz w:val="24"/>
        </w:rPr>
        <w:t xml:space="preserve"> </w:t>
      </w:r>
      <w:r>
        <w:rPr>
          <w:sz w:val="24"/>
        </w:rPr>
        <w:t>исторических фактов,</w:t>
      </w:r>
      <w:r>
        <w:rPr>
          <w:spacing w:val="1"/>
          <w:sz w:val="24"/>
        </w:rPr>
        <w:t xml:space="preserve"> </w:t>
      </w:r>
      <w:r>
        <w:rPr>
          <w:sz w:val="24"/>
        </w:rPr>
        <w:t>отражающих важнейшие</w:t>
      </w:r>
      <w:r>
        <w:rPr>
          <w:spacing w:val="1"/>
          <w:sz w:val="24"/>
        </w:rPr>
        <w:t xml:space="preserve"> </w:t>
      </w:r>
      <w:r>
        <w:rPr>
          <w:sz w:val="24"/>
        </w:rPr>
        <w:t>события</w:t>
      </w:r>
      <w:r>
        <w:rPr>
          <w:spacing w:val="-4"/>
          <w:sz w:val="24"/>
        </w:rPr>
        <w:t xml:space="preserve"> </w:t>
      </w:r>
      <w:r>
        <w:rPr>
          <w:sz w:val="24"/>
        </w:rPr>
        <w:t>истории</w:t>
      </w:r>
      <w:r>
        <w:rPr>
          <w:spacing w:val="-2"/>
          <w:sz w:val="24"/>
        </w:rPr>
        <w:t xml:space="preserve"> </w:t>
      </w:r>
      <w:r>
        <w:rPr>
          <w:sz w:val="24"/>
        </w:rPr>
        <w:t>России.</w:t>
      </w:r>
    </w:p>
    <w:p w:rsidR="00274355" w:rsidRDefault="00E56823">
      <w:pPr>
        <w:pStyle w:val="1"/>
        <w:spacing w:before="2" w:line="237" w:lineRule="auto"/>
        <w:ind w:left="779" w:right="813" w:firstLine="566"/>
        <w:rPr>
          <w:b w:val="0"/>
        </w:rPr>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 исследовательские</w:t>
      </w:r>
      <w:r>
        <w:rPr>
          <w:spacing w:val="1"/>
        </w:rPr>
        <w:t xml:space="preserve"> </w:t>
      </w:r>
      <w:r>
        <w:t>действия</w:t>
      </w:r>
      <w:r>
        <w:rPr>
          <w:b w:val="0"/>
        </w:rPr>
        <w:t>:</w:t>
      </w:r>
    </w:p>
    <w:p w:rsidR="00274355" w:rsidRDefault="00E56823">
      <w:pPr>
        <w:pStyle w:val="a4"/>
        <w:numPr>
          <w:ilvl w:val="3"/>
          <w:numId w:val="82"/>
        </w:numPr>
        <w:tabs>
          <w:tab w:val="left" w:pos="2067"/>
        </w:tabs>
        <w:spacing w:before="1"/>
        <w:ind w:right="807"/>
        <w:rPr>
          <w:sz w:val="24"/>
        </w:rPr>
      </w:pPr>
      <w:r>
        <w:rPr>
          <w:sz w:val="24"/>
        </w:rPr>
        <w:t>владеть навыками учебно-исследовательской и проектной деятельности для</w:t>
      </w:r>
      <w:r>
        <w:rPr>
          <w:spacing w:val="1"/>
          <w:sz w:val="24"/>
        </w:rPr>
        <w:t xml:space="preserve"> </w:t>
      </w:r>
      <w:r>
        <w:rPr>
          <w:sz w:val="24"/>
        </w:rPr>
        <w:t>формулирования и обоснования собственной точки зрения (версии, оценки)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социальной информации разных типов; представлять ее результаты в виде</w:t>
      </w:r>
      <w:r>
        <w:rPr>
          <w:spacing w:val="1"/>
          <w:sz w:val="24"/>
        </w:rPr>
        <w:t xml:space="preserve"> </w:t>
      </w:r>
      <w:r>
        <w:rPr>
          <w:sz w:val="24"/>
        </w:rPr>
        <w:t>завершенных</w:t>
      </w:r>
      <w:r>
        <w:rPr>
          <w:spacing w:val="1"/>
          <w:sz w:val="24"/>
        </w:rPr>
        <w:t xml:space="preserve"> </w:t>
      </w:r>
      <w:r>
        <w:rPr>
          <w:sz w:val="24"/>
        </w:rPr>
        <w:t>проектов,</w:t>
      </w:r>
      <w:r>
        <w:rPr>
          <w:spacing w:val="1"/>
          <w:sz w:val="24"/>
        </w:rPr>
        <w:t xml:space="preserve"> </w:t>
      </w:r>
      <w:r>
        <w:rPr>
          <w:sz w:val="24"/>
        </w:rPr>
        <w:t>презентаций,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междисциплинарной</w:t>
      </w:r>
      <w:r>
        <w:rPr>
          <w:spacing w:val="-3"/>
          <w:sz w:val="24"/>
        </w:rPr>
        <w:t xml:space="preserve"> </w:t>
      </w:r>
      <w:r>
        <w:rPr>
          <w:sz w:val="24"/>
        </w:rPr>
        <w:t>направленности;</w:t>
      </w:r>
    </w:p>
    <w:p w:rsidR="00274355" w:rsidRDefault="00E56823">
      <w:pPr>
        <w:pStyle w:val="a4"/>
        <w:numPr>
          <w:ilvl w:val="3"/>
          <w:numId w:val="82"/>
        </w:numPr>
        <w:tabs>
          <w:tab w:val="left" w:pos="2067"/>
        </w:tabs>
        <w:spacing w:before="1"/>
        <w:ind w:right="809"/>
        <w:rPr>
          <w:sz w:val="24"/>
        </w:rPr>
      </w:pPr>
      <w:r>
        <w:rPr>
          <w:sz w:val="24"/>
        </w:rPr>
        <w:t>анализировать полученные в ходе решения задачи результаты для описания</w:t>
      </w:r>
      <w:r>
        <w:rPr>
          <w:spacing w:val="1"/>
          <w:sz w:val="24"/>
        </w:rPr>
        <w:t xml:space="preserve"> </w:t>
      </w:r>
      <w:r>
        <w:rPr>
          <w:sz w:val="24"/>
        </w:rPr>
        <w:t>(реконструкции)</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p>
    <w:p w:rsidR="00274355" w:rsidRDefault="00E56823">
      <w:pPr>
        <w:pStyle w:val="a4"/>
        <w:numPr>
          <w:ilvl w:val="3"/>
          <w:numId w:val="82"/>
        </w:numPr>
        <w:tabs>
          <w:tab w:val="left" w:pos="2067"/>
        </w:tabs>
        <w:ind w:right="809"/>
        <w:rPr>
          <w:sz w:val="24"/>
        </w:rPr>
      </w:pPr>
      <w:r>
        <w:rPr>
          <w:sz w:val="24"/>
        </w:rPr>
        <w:t>формулировать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подтверждения/опровержения</w:t>
      </w:r>
      <w:r>
        <w:rPr>
          <w:spacing w:val="60"/>
          <w:sz w:val="24"/>
        </w:rPr>
        <w:t xml:space="preserve"> </w:t>
      </w:r>
      <w:r>
        <w:rPr>
          <w:sz w:val="24"/>
        </w:rPr>
        <w:t>собственной</w:t>
      </w:r>
      <w:r>
        <w:rPr>
          <w:spacing w:val="1"/>
          <w:sz w:val="24"/>
        </w:rPr>
        <w:t xml:space="preserve"> </w:t>
      </w:r>
      <w:r>
        <w:rPr>
          <w:sz w:val="24"/>
        </w:rPr>
        <w:t>или</w:t>
      </w:r>
      <w:r>
        <w:rPr>
          <w:spacing w:val="1"/>
          <w:sz w:val="24"/>
        </w:rPr>
        <w:t xml:space="preserve"> </w:t>
      </w:r>
      <w:r>
        <w:rPr>
          <w:sz w:val="24"/>
        </w:rPr>
        <w:t>предложенной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дискуссионной</w:t>
      </w:r>
      <w:r>
        <w:rPr>
          <w:spacing w:val="1"/>
          <w:sz w:val="24"/>
        </w:rPr>
        <w:t xml:space="preserve"> </w:t>
      </w:r>
      <w:r>
        <w:rPr>
          <w:sz w:val="24"/>
        </w:rPr>
        <w:t>проблеме</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w:t>
      </w:r>
      <w:r>
        <w:rPr>
          <w:spacing w:val="-2"/>
          <w:sz w:val="24"/>
        </w:rPr>
        <w:t xml:space="preserve"> </w:t>
      </w:r>
      <w:r>
        <w:rPr>
          <w:sz w:val="24"/>
        </w:rPr>
        <w:t>наиболее аргументированную позицию;</w:t>
      </w:r>
    </w:p>
    <w:p w:rsidR="00274355" w:rsidRDefault="00E56823">
      <w:pPr>
        <w:pStyle w:val="a4"/>
        <w:numPr>
          <w:ilvl w:val="3"/>
          <w:numId w:val="82"/>
        </w:numPr>
        <w:tabs>
          <w:tab w:val="left" w:pos="2067"/>
        </w:tabs>
        <w:ind w:right="806"/>
        <w:rPr>
          <w:sz w:val="24"/>
        </w:rPr>
      </w:pPr>
      <w:r>
        <w:rPr>
          <w:sz w:val="24"/>
        </w:rPr>
        <w:t>актуализировать</w:t>
      </w:r>
      <w:r>
        <w:rPr>
          <w:spacing w:val="1"/>
          <w:sz w:val="24"/>
        </w:rPr>
        <w:t xml:space="preserve"> </w:t>
      </w:r>
      <w:r>
        <w:rPr>
          <w:sz w:val="24"/>
        </w:rPr>
        <w:t>познавательную</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составлять</w:t>
      </w:r>
      <w:r>
        <w:rPr>
          <w:spacing w:val="6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географических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57"/>
          <w:sz w:val="24"/>
        </w:rPr>
        <w:t xml:space="preserve"> </w:t>
      </w:r>
      <w:r>
        <w:rPr>
          <w:sz w:val="24"/>
        </w:rPr>
        <w:t>предлагаемые</w:t>
      </w:r>
      <w:r>
        <w:rPr>
          <w:spacing w:val="-1"/>
          <w:sz w:val="24"/>
        </w:rPr>
        <w:t xml:space="preserve"> </w:t>
      </w:r>
      <w:r>
        <w:rPr>
          <w:sz w:val="24"/>
        </w:rPr>
        <w:t>варианты</w:t>
      </w:r>
      <w:r>
        <w:rPr>
          <w:spacing w:val="1"/>
          <w:sz w:val="24"/>
        </w:rPr>
        <w:t xml:space="preserve"> </w:t>
      </w:r>
      <w:r>
        <w:rPr>
          <w:sz w:val="24"/>
        </w:rPr>
        <w:t>решений</w:t>
      </w:r>
      <w:r>
        <w:rPr>
          <w:spacing w:val="-3"/>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практических</w:t>
      </w:r>
      <w:r>
        <w:rPr>
          <w:spacing w:val="-5"/>
          <w:sz w:val="24"/>
        </w:rPr>
        <w:t xml:space="preserve"> </w:t>
      </w:r>
      <w:r>
        <w:rPr>
          <w:sz w:val="24"/>
        </w:rPr>
        <w:t>работ;</w:t>
      </w:r>
    </w:p>
    <w:p w:rsidR="00274355" w:rsidRDefault="00E56823">
      <w:pPr>
        <w:pStyle w:val="a4"/>
        <w:numPr>
          <w:ilvl w:val="3"/>
          <w:numId w:val="82"/>
        </w:numPr>
        <w:tabs>
          <w:tab w:val="left" w:pos="2067"/>
        </w:tabs>
        <w:ind w:right="800"/>
        <w:rPr>
          <w:sz w:val="24"/>
        </w:rPr>
      </w:pPr>
      <w:r>
        <w:rPr>
          <w:sz w:val="24"/>
        </w:rPr>
        <w:t>проявлять</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1"/>
          <w:sz w:val="24"/>
        </w:rPr>
        <w:t xml:space="preserve"> </w:t>
      </w:r>
      <w:r>
        <w:rPr>
          <w:sz w:val="24"/>
        </w:rPr>
        <w:t>методов</w:t>
      </w:r>
      <w:r>
        <w:rPr>
          <w:spacing w:val="1"/>
          <w:sz w:val="24"/>
        </w:rPr>
        <w:t xml:space="preserve"> </w:t>
      </w:r>
      <w:r>
        <w:rPr>
          <w:sz w:val="24"/>
        </w:rPr>
        <w:t>изучения</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специальные</w:t>
      </w:r>
      <w:r>
        <w:rPr>
          <w:spacing w:val="1"/>
          <w:sz w:val="24"/>
        </w:rPr>
        <w:t xml:space="preserve"> </w:t>
      </w:r>
      <w:r>
        <w:rPr>
          <w:sz w:val="24"/>
        </w:rPr>
        <w:t>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метод,</w:t>
      </w:r>
      <w:r>
        <w:rPr>
          <w:spacing w:val="1"/>
          <w:sz w:val="24"/>
        </w:rPr>
        <w:t xml:space="preserve"> </w:t>
      </w:r>
      <w:r>
        <w:rPr>
          <w:sz w:val="24"/>
        </w:rPr>
        <w:t>социальное</w:t>
      </w:r>
      <w:r>
        <w:rPr>
          <w:spacing w:val="1"/>
          <w:sz w:val="24"/>
        </w:rPr>
        <w:t xml:space="preserve"> </w:t>
      </w:r>
      <w:r>
        <w:rPr>
          <w:sz w:val="24"/>
        </w:rPr>
        <w:t>прогнозирование,</w:t>
      </w:r>
      <w:r>
        <w:rPr>
          <w:spacing w:val="1"/>
          <w:sz w:val="24"/>
        </w:rPr>
        <w:t xml:space="preserve"> </w:t>
      </w:r>
      <w:r>
        <w:rPr>
          <w:sz w:val="24"/>
        </w:rPr>
        <w:t>метод</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сравнительно-</w:t>
      </w:r>
      <w:r>
        <w:rPr>
          <w:spacing w:val="1"/>
          <w:sz w:val="24"/>
        </w:rPr>
        <w:t xml:space="preserve"> </w:t>
      </w:r>
      <w:r>
        <w:rPr>
          <w:sz w:val="24"/>
        </w:rPr>
        <w:t>исторический метод; владеть элементами научной методологии социального</w:t>
      </w:r>
      <w:r>
        <w:rPr>
          <w:spacing w:val="1"/>
          <w:sz w:val="24"/>
        </w:rPr>
        <w:t xml:space="preserve"> </w:t>
      </w:r>
      <w:r>
        <w:rPr>
          <w:sz w:val="24"/>
        </w:rPr>
        <w:t>познания.</w:t>
      </w:r>
    </w:p>
    <w:p w:rsidR="00274355" w:rsidRDefault="00E56823">
      <w:pPr>
        <w:pStyle w:val="1"/>
        <w:spacing w:before="3" w:line="237" w:lineRule="auto"/>
        <w:ind w:left="779" w:right="813"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4"/>
        </w:rPr>
        <w:t xml:space="preserve"> </w:t>
      </w:r>
      <w:r>
        <w:t>информацией:</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4"/>
        <w:numPr>
          <w:ilvl w:val="3"/>
          <w:numId w:val="82"/>
        </w:numPr>
        <w:tabs>
          <w:tab w:val="left" w:pos="2067"/>
        </w:tabs>
        <w:spacing w:before="89"/>
        <w:ind w:right="798"/>
        <w:rPr>
          <w:sz w:val="24"/>
        </w:rPr>
      </w:pPr>
      <w:r>
        <w:rPr>
          <w:sz w:val="24"/>
        </w:rPr>
        <w:lastRenderedPageBreak/>
        <w:t>владеть навыками получения социальной информации из источников разных</w:t>
      </w:r>
      <w:r>
        <w:rPr>
          <w:spacing w:val="1"/>
          <w:sz w:val="24"/>
        </w:rPr>
        <w:t xml:space="preserve"> </w:t>
      </w:r>
      <w:r>
        <w:rPr>
          <w:sz w:val="24"/>
        </w:rPr>
        <w:t>типов</w:t>
      </w:r>
      <w:r>
        <w:rPr>
          <w:spacing w:val="1"/>
          <w:sz w:val="24"/>
        </w:rPr>
        <w:t xml:space="preserve"> </w:t>
      </w:r>
      <w:r>
        <w:rPr>
          <w:sz w:val="24"/>
        </w:rPr>
        <w:t>и</w:t>
      </w:r>
      <w:r>
        <w:rPr>
          <w:spacing w:val="1"/>
          <w:sz w:val="24"/>
        </w:rPr>
        <w:t xml:space="preserve"> </w:t>
      </w:r>
      <w:r>
        <w:rPr>
          <w:sz w:val="24"/>
        </w:rPr>
        <w:t>различать</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мнения,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гипотезы</w:t>
      </w:r>
      <w:r>
        <w:rPr>
          <w:spacing w:val="1"/>
          <w:sz w:val="24"/>
        </w:rPr>
        <w:t xml:space="preserve"> </w:t>
      </w:r>
      <w:r>
        <w:rPr>
          <w:sz w:val="24"/>
        </w:rPr>
        <w:t>и</w:t>
      </w:r>
      <w:r>
        <w:rPr>
          <w:spacing w:val="1"/>
          <w:sz w:val="24"/>
        </w:rPr>
        <w:t xml:space="preserve"> </w:t>
      </w:r>
      <w:r>
        <w:rPr>
          <w:sz w:val="24"/>
        </w:rPr>
        <w:t>теории,</w:t>
      </w:r>
      <w:r>
        <w:rPr>
          <w:spacing w:val="1"/>
          <w:sz w:val="24"/>
        </w:rPr>
        <w:t xml:space="preserve"> </w:t>
      </w:r>
      <w:r>
        <w:rPr>
          <w:sz w:val="24"/>
        </w:rPr>
        <w:t>обобщать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по</w:t>
      </w:r>
      <w:r>
        <w:rPr>
          <w:spacing w:val="2"/>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и</w:t>
      </w:r>
      <w:r>
        <w:rPr>
          <w:spacing w:val="-3"/>
          <w:sz w:val="24"/>
        </w:rPr>
        <w:t xml:space="preserve"> </w:t>
      </w:r>
      <w:r>
        <w:rPr>
          <w:sz w:val="24"/>
        </w:rPr>
        <w:t>зарубежных</w:t>
      </w:r>
      <w:r>
        <w:rPr>
          <w:spacing w:val="-3"/>
          <w:sz w:val="24"/>
        </w:rPr>
        <w:t xml:space="preserve"> </w:t>
      </w:r>
      <w:r>
        <w:rPr>
          <w:sz w:val="24"/>
        </w:rPr>
        <w:t>стран;</w:t>
      </w:r>
    </w:p>
    <w:p w:rsidR="00274355" w:rsidRDefault="00E56823">
      <w:pPr>
        <w:pStyle w:val="a4"/>
        <w:numPr>
          <w:ilvl w:val="3"/>
          <w:numId w:val="82"/>
        </w:numPr>
        <w:tabs>
          <w:tab w:val="left" w:pos="2067"/>
        </w:tabs>
        <w:ind w:right="811"/>
        <w:rPr>
          <w:sz w:val="24"/>
        </w:rPr>
      </w:pPr>
      <w:r>
        <w:rPr>
          <w:sz w:val="24"/>
        </w:rPr>
        <w:t>извлекать социальную информацию из неадаптированных источников, вести</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необходимых</w:t>
      </w:r>
      <w:r>
        <w:rPr>
          <w:spacing w:val="1"/>
          <w:sz w:val="24"/>
        </w:rPr>
        <w:t xml:space="preserve"> </w:t>
      </w:r>
      <w:r>
        <w:rPr>
          <w:sz w:val="24"/>
        </w:rPr>
        <w:t>сведений</w:t>
      </w:r>
      <w:r>
        <w:rPr>
          <w:spacing w:val="1"/>
          <w:sz w:val="24"/>
        </w:rPr>
        <w:t xml:space="preserve"> </w:t>
      </w:r>
      <w:r>
        <w:rPr>
          <w:sz w:val="24"/>
        </w:rPr>
        <w:t>для</w:t>
      </w:r>
      <w:r>
        <w:rPr>
          <w:spacing w:val="1"/>
          <w:sz w:val="24"/>
        </w:rPr>
        <w:t xml:space="preserve"> </w:t>
      </w:r>
      <w:r>
        <w:rPr>
          <w:sz w:val="24"/>
        </w:rPr>
        <w:t>восполнения</w:t>
      </w:r>
      <w:r>
        <w:rPr>
          <w:spacing w:val="1"/>
          <w:sz w:val="24"/>
        </w:rPr>
        <w:t xml:space="preserve"> </w:t>
      </w:r>
      <w:r>
        <w:rPr>
          <w:sz w:val="24"/>
        </w:rPr>
        <w:t>недостающих</w:t>
      </w:r>
      <w:r>
        <w:rPr>
          <w:spacing w:val="1"/>
          <w:sz w:val="24"/>
        </w:rPr>
        <w:t xml:space="preserve"> </w:t>
      </w:r>
      <w:r>
        <w:rPr>
          <w:sz w:val="24"/>
        </w:rPr>
        <w:t>звеньев,</w:t>
      </w:r>
      <w:r>
        <w:rPr>
          <w:spacing w:val="1"/>
          <w:sz w:val="24"/>
        </w:rPr>
        <w:t xml:space="preserve"> </w:t>
      </w:r>
      <w:r>
        <w:rPr>
          <w:sz w:val="24"/>
        </w:rPr>
        <w:t>делать</w:t>
      </w:r>
      <w:r>
        <w:rPr>
          <w:spacing w:val="1"/>
          <w:sz w:val="24"/>
        </w:rPr>
        <w:t xml:space="preserve"> </w:t>
      </w:r>
      <w:r>
        <w:rPr>
          <w:sz w:val="24"/>
        </w:rPr>
        <w:t>обоснованные 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w:t>
      </w:r>
      <w:r>
        <w:rPr>
          <w:spacing w:val="1"/>
          <w:sz w:val="24"/>
        </w:rPr>
        <w:t xml:space="preserve"> </w:t>
      </w:r>
      <w:r>
        <w:rPr>
          <w:sz w:val="24"/>
        </w:rPr>
        <w:t>осуществлять</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p>
    <w:p w:rsidR="00274355" w:rsidRDefault="00E56823">
      <w:pPr>
        <w:pStyle w:val="a4"/>
        <w:numPr>
          <w:ilvl w:val="3"/>
          <w:numId w:val="82"/>
        </w:numPr>
        <w:tabs>
          <w:tab w:val="left" w:pos="2067"/>
        </w:tabs>
        <w:ind w:right="803"/>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57"/>
          <w:sz w:val="24"/>
        </w:rPr>
        <w:t xml:space="preserve"> </w:t>
      </w:r>
      <w:r>
        <w:rPr>
          <w:sz w:val="24"/>
        </w:rPr>
        <w:t>для анализа социальной информации о социальном и политическом развитии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направлениях</w:t>
      </w:r>
      <w:r>
        <w:rPr>
          <w:spacing w:val="1"/>
          <w:sz w:val="24"/>
        </w:rPr>
        <w:t xml:space="preserve"> </w:t>
      </w:r>
      <w:r>
        <w:rPr>
          <w:sz w:val="24"/>
        </w:rPr>
        <w:t>государственной</w:t>
      </w:r>
      <w:r>
        <w:rPr>
          <w:spacing w:val="1"/>
          <w:sz w:val="24"/>
        </w:rPr>
        <w:t xml:space="preserve"> </w:t>
      </w:r>
      <w:r>
        <w:rPr>
          <w:sz w:val="24"/>
        </w:rPr>
        <w:t>политики</w:t>
      </w:r>
      <w:r>
        <w:rPr>
          <w:spacing w:val="61"/>
          <w:sz w:val="24"/>
        </w:rPr>
        <w:t xml:space="preserve"> </w:t>
      </w:r>
      <w:r>
        <w:rPr>
          <w:sz w:val="24"/>
        </w:rPr>
        <w:t>в</w:t>
      </w:r>
      <w:r>
        <w:rPr>
          <w:spacing w:val="-57"/>
          <w:sz w:val="24"/>
        </w:rPr>
        <w:t xml:space="preserve"> </w:t>
      </w:r>
      <w:r>
        <w:rPr>
          <w:sz w:val="24"/>
        </w:rPr>
        <w:t>Российской Федерации, правовом регулировании общественных процессов в</w:t>
      </w:r>
      <w:r>
        <w:rPr>
          <w:spacing w:val="1"/>
          <w:sz w:val="24"/>
        </w:rPr>
        <w:t xml:space="preserve"> </w:t>
      </w:r>
      <w:r>
        <w:rPr>
          <w:sz w:val="24"/>
        </w:rPr>
        <w:t>Российской Федерации, полученной из источников разного типа в 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 эргономики, техники безопасности, гигиены, ресурсосбережения,</w:t>
      </w:r>
      <w:r>
        <w:rPr>
          <w:spacing w:val="1"/>
          <w:sz w:val="24"/>
        </w:rPr>
        <w:t xml:space="preserve"> </w:t>
      </w:r>
      <w:r>
        <w:rPr>
          <w:sz w:val="24"/>
        </w:rPr>
        <w:t>правовых</w:t>
      </w:r>
      <w:r>
        <w:rPr>
          <w:spacing w:val="-4"/>
          <w:sz w:val="24"/>
        </w:rPr>
        <w:t xml:space="preserve"> </w:t>
      </w:r>
      <w:r>
        <w:rPr>
          <w:sz w:val="24"/>
        </w:rPr>
        <w:t>и</w:t>
      </w:r>
      <w:r>
        <w:rPr>
          <w:spacing w:val="-3"/>
          <w:sz w:val="24"/>
        </w:rPr>
        <w:t xml:space="preserve"> </w:t>
      </w:r>
      <w:r>
        <w:rPr>
          <w:sz w:val="24"/>
        </w:rPr>
        <w:t>этических</w:t>
      </w:r>
      <w:r>
        <w:rPr>
          <w:spacing w:val="-1"/>
          <w:sz w:val="24"/>
        </w:rPr>
        <w:t xml:space="preserve"> </w:t>
      </w:r>
      <w:r>
        <w:rPr>
          <w:sz w:val="24"/>
        </w:rPr>
        <w:t>норм,</w:t>
      </w:r>
      <w:r>
        <w:rPr>
          <w:spacing w:val="3"/>
          <w:sz w:val="24"/>
        </w:rPr>
        <w:t xml:space="preserve"> </w:t>
      </w:r>
      <w:r>
        <w:rPr>
          <w:sz w:val="24"/>
        </w:rPr>
        <w:t>норм</w:t>
      </w:r>
      <w:r>
        <w:rPr>
          <w:spacing w:val="2"/>
          <w:sz w:val="24"/>
        </w:rPr>
        <w:t xml:space="preserve"> </w:t>
      </w:r>
      <w:r>
        <w:rPr>
          <w:sz w:val="24"/>
        </w:rPr>
        <w:t>информационной</w:t>
      </w:r>
      <w:r>
        <w:rPr>
          <w:spacing w:val="1"/>
          <w:sz w:val="24"/>
        </w:rPr>
        <w:t xml:space="preserve"> </w:t>
      </w:r>
      <w:r>
        <w:rPr>
          <w:sz w:val="24"/>
        </w:rPr>
        <w:t>безопасности;</w:t>
      </w:r>
    </w:p>
    <w:p w:rsidR="00274355" w:rsidRDefault="00E56823">
      <w:pPr>
        <w:pStyle w:val="a4"/>
        <w:numPr>
          <w:ilvl w:val="3"/>
          <w:numId w:val="82"/>
        </w:numPr>
        <w:tabs>
          <w:tab w:val="left" w:pos="2067"/>
        </w:tabs>
        <w:spacing w:before="1"/>
        <w:ind w:right="811"/>
        <w:rPr>
          <w:sz w:val="24"/>
        </w:rPr>
      </w:pPr>
      <w:r>
        <w:rPr>
          <w:sz w:val="24"/>
        </w:rPr>
        <w:t>оценивать достоверность, легитимность информации на основе различения</w:t>
      </w:r>
      <w:r>
        <w:rPr>
          <w:spacing w:val="1"/>
          <w:sz w:val="24"/>
        </w:rPr>
        <w:t xml:space="preserve"> </w:t>
      </w:r>
      <w:r>
        <w:rPr>
          <w:sz w:val="24"/>
        </w:rPr>
        <w:t>видов письменных исторических источников по истории России и всемирной</w:t>
      </w:r>
      <w:r>
        <w:rPr>
          <w:spacing w:val="1"/>
          <w:sz w:val="24"/>
        </w:rPr>
        <w:t xml:space="preserve"> </w:t>
      </w:r>
      <w:r>
        <w:rPr>
          <w:sz w:val="24"/>
        </w:rPr>
        <w:t>истории,</w:t>
      </w:r>
      <w:r>
        <w:rPr>
          <w:spacing w:val="1"/>
          <w:sz w:val="24"/>
        </w:rPr>
        <w:t xml:space="preserve"> </w:t>
      </w:r>
      <w:r>
        <w:rPr>
          <w:sz w:val="24"/>
        </w:rPr>
        <w:t>выявления</w:t>
      </w:r>
      <w:r>
        <w:rPr>
          <w:spacing w:val="1"/>
          <w:sz w:val="24"/>
        </w:rPr>
        <w:t xml:space="preserve"> </w:t>
      </w:r>
      <w:r>
        <w:rPr>
          <w:sz w:val="24"/>
        </w:rPr>
        <w:t>позиции</w:t>
      </w:r>
      <w:r>
        <w:rPr>
          <w:spacing w:val="1"/>
          <w:sz w:val="24"/>
        </w:rPr>
        <w:t xml:space="preserve"> </w:t>
      </w:r>
      <w:r>
        <w:rPr>
          <w:sz w:val="24"/>
        </w:rPr>
        <w:t>автора</w:t>
      </w:r>
      <w:r>
        <w:rPr>
          <w:spacing w:val="1"/>
          <w:sz w:val="24"/>
        </w:rPr>
        <w:t xml:space="preserve"> </w:t>
      </w:r>
      <w:r>
        <w:rPr>
          <w:sz w:val="24"/>
        </w:rPr>
        <w:t>документа</w:t>
      </w:r>
      <w:r>
        <w:rPr>
          <w:spacing w:val="1"/>
          <w:sz w:val="24"/>
        </w:rPr>
        <w:t xml:space="preserve"> </w:t>
      </w:r>
      <w:r>
        <w:rPr>
          <w:sz w:val="24"/>
        </w:rPr>
        <w:t>и</w:t>
      </w:r>
      <w:r>
        <w:rPr>
          <w:spacing w:val="1"/>
          <w:sz w:val="24"/>
        </w:rPr>
        <w:t xml:space="preserve"> </w:t>
      </w:r>
      <w:r>
        <w:rPr>
          <w:sz w:val="24"/>
        </w:rPr>
        <w:t>участников</w:t>
      </w:r>
      <w:r>
        <w:rPr>
          <w:spacing w:val="1"/>
          <w:sz w:val="24"/>
        </w:rPr>
        <w:t xml:space="preserve"> </w:t>
      </w:r>
      <w:r>
        <w:rPr>
          <w:sz w:val="24"/>
        </w:rPr>
        <w:t>событий,</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основной и</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достоверности</w:t>
      </w:r>
      <w:r>
        <w:rPr>
          <w:spacing w:val="1"/>
          <w:sz w:val="24"/>
        </w:rPr>
        <w:t xml:space="preserve"> </w:t>
      </w:r>
      <w:r>
        <w:rPr>
          <w:sz w:val="24"/>
        </w:rPr>
        <w:t>содержания.</w:t>
      </w:r>
    </w:p>
    <w:p w:rsidR="00274355" w:rsidRDefault="00E56823">
      <w:pPr>
        <w:pStyle w:val="1"/>
        <w:spacing w:before="4" w:line="237" w:lineRule="auto"/>
        <w:ind w:left="779" w:right="810" w:firstLine="566"/>
      </w:pPr>
      <w:r>
        <w:t>Формирование универсальных учебных коммуникативных действий включает</w:t>
      </w:r>
      <w:r>
        <w:rPr>
          <w:spacing w:val="1"/>
        </w:rPr>
        <w:t xml:space="preserve"> </w:t>
      </w:r>
      <w:r>
        <w:t>умения:</w:t>
      </w:r>
    </w:p>
    <w:p w:rsidR="00274355" w:rsidRDefault="00E56823">
      <w:pPr>
        <w:pStyle w:val="a4"/>
        <w:numPr>
          <w:ilvl w:val="3"/>
          <w:numId w:val="82"/>
        </w:numPr>
        <w:tabs>
          <w:tab w:val="left" w:pos="2067"/>
        </w:tabs>
        <w:spacing w:before="1"/>
        <w:ind w:right="806"/>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понимания</w:t>
      </w:r>
      <w:r>
        <w:rPr>
          <w:spacing w:val="1"/>
          <w:sz w:val="24"/>
        </w:rPr>
        <w:t xml:space="preserve"> </w:t>
      </w:r>
      <w:r>
        <w:rPr>
          <w:sz w:val="24"/>
        </w:rPr>
        <w:t>особенностей</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историко-культурного развития России как многонационального государства,</w:t>
      </w:r>
      <w:r>
        <w:rPr>
          <w:spacing w:val="-57"/>
          <w:sz w:val="24"/>
        </w:rPr>
        <w:t xml:space="preserve"> </w:t>
      </w:r>
      <w:r>
        <w:rPr>
          <w:sz w:val="24"/>
        </w:rPr>
        <w:t>знакомство</w:t>
      </w:r>
      <w:r>
        <w:rPr>
          <w:spacing w:val="4"/>
          <w:sz w:val="24"/>
        </w:rPr>
        <w:t xml:space="preserve"> </w:t>
      </w:r>
      <w:r>
        <w:rPr>
          <w:sz w:val="24"/>
        </w:rPr>
        <w:t>с</w:t>
      </w:r>
      <w:r>
        <w:rPr>
          <w:spacing w:val="-5"/>
          <w:sz w:val="24"/>
        </w:rPr>
        <w:t xml:space="preserve"> </w:t>
      </w:r>
      <w:r>
        <w:rPr>
          <w:sz w:val="24"/>
        </w:rPr>
        <w:t>культурой,</w:t>
      </w:r>
      <w:r>
        <w:rPr>
          <w:spacing w:val="3"/>
          <w:sz w:val="24"/>
        </w:rPr>
        <w:t xml:space="preserve"> </w:t>
      </w:r>
      <w:r>
        <w:rPr>
          <w:sz w:val="24"/>
        </w:rPr>
        <w:t>традициями</w:t>
      </w:r>
      <w:r>
        <w:rPr>
          <w:spacing w:val="-3"/>
          <w:sz w:val="24"/>
        </w:rPr>
        <w:t xml:space="preserve"> </w:t>
      </w:r>
      <w:r>
        <w:rPr>
          <w:sz w:val="24"/>
        </w:rPr>
        <w:t>и</w:t>
      </w:r>
      <w:r>
        <w:rPr>
          <w:spacing w:val="-3"/>
          <w:sz w:val="24"/>
        </w:rPr>
        <w:t xml:space="preserve"> </w:t>
      </w:r>
      <w:r>
        <w:rPr>
          <w:sz w:val="24"/>
        </w:rPr>
        <w:t>обычаями</w:t>
      </w:r>
      <w:r>
        <w:rPr>
          <w:spacing w:val="2"/>
          <w:sz w:val="24"/>
        </w:rPr>
        <w:t xml:space="preserve"> </w:t>
      </w:r>
      <w:r>
        <w:rPr>
          <w:sz w:val="24"/>
        </w:rPr>
        <w:t>народов</w:t>
      </w:r>
      <w:r>
        <w:rPr>
          <w:spacing w:val="-3"/>
          <w:sz w:val="24"/>
        </w:rPr>
        <w:t xml:space="preserve"> </w:t>
      </w:r>
      <w:r>
        <w:rPr>
          <w:sz w:val="24"/>
        </w:rPr>
        <w:t>России;</w:t>
      </w:r>
    </w:p>
    <w:p w:rsidR="00274355" w:rsidRDefault="00E56823">
      <w:pPr>
        <w:pStyle w:val="a4"/>
        <w:numPr>
          <w:ilvl w:val="3"/>
          <w:numId w:val="82"/>
        </w:numPr>
        <w:tabs>
          <w:tab w:val="left" w:pos="2067"/>
        </w:tabs>
        <w:ind w:right="810"/>
        <w:rPr>
          <w:sz w:val="24"/>
        </w:rPr>
      </w:pPr>
      <w:r>
        <w:rPr>
          <w:sz w:val="24"/>
        </w:rPr>
        <w:t>выбирать тематику и методы совместных действий с учетом возможностей</w:t>
      </w:r>
      <w:r>
        <w:rPr>
          <w:spacing w:val="1"/>
          <w:sz w:val="24"/>
        </w:rPr>
        <w:t xml:space="preserve"> </w:t>
      </w:r>
      <w:r>
        <w:rPr>
          <w:sz w:val="24"/>
        </w:rPr>
        <w:t>каждого члена коллектива при участии в диалогическом и полилогическом</w:t>
      </w:r>
      <w:r>
        <w:rPr>
          <w:spacing w:val="1"/>
          <w:sz w:val="24"/>
        </w:rPr>
        <w:t xml:space="preserve"> </w:t>
      </w:r>
      <w:r>
        <w:rPr>
          <w:sz w:val="24"/>
        </w:rPr>
        <w:t>общении</w:t>
      </w:r>
      <w:r>
        <w:rPr>
          <w:spacing w:val="2"/>
          <w:sz w:val="24"/>
        </w:rPr>
        <w:t xml:space="preserve"> </w:t>
      </w:r>
      <w:r>
        <w:rPr>
          <w:sz w:val="24"/>
        </w:rPr>
        <w:t>по</w:t>
      </w:r>
      <w:r>
        <w:rPr>
          <w:spacing w:val="1"/>
          <w:sz w:val="24"/>
        </w:rPr>
        <w:t xml:space="preserve"> </w:t>
      </w:r>
      <w:r>
        <w:rPr>
          <w:sz w:val="24"/>
        </w:rPr>
        <w:t>вопросам</w:t>
      </w:r>
      <w:r>
        <w:rPr>
          <w:spacing w:val="3"/>
          <w:sz w:val="24"/>
        </w:rPr>
        <w:t xml:space="preserve"> </w:t>
      </w:r>
      <w:r>
        <w:rPr>
          <w:sz w:val="24"/>
        </w:rPr>
        <w:t>развития</w:t>
      </w:r>
      <w:r>
        <w:rPr>
          <w:spacing w:val="-9"/>
          <w:sz w:val="24"/>
        </w:rPr>
        <w:t xml:space="preserve"> </w:t>
      </w:r>
      <w:r>
        <w:rPr>
          <w:sz w:val="24"/>
        </w:rPr>
        <w:t>общества</w:t>
      </w:r>
      <w:r>
        <w:rPr>
          <w:spacing w:val="-4"/>
          <w:sz w:val="24"/>
        </w:rPr>
        <w:t xml:space="preserve"> </w:t>
      </w:r>
      <w:r>
        <w:rPr>
          <w:sz w:val="24"/>
        </w:rPr>
        <w:t>в</w:t>
      </w:r>
      <w:r>
        <w:rPr>
          <w:spacing w:val="2"/>
          <w:sz w:val="24"/>
        </w:rPr>
        <w:t xml:space="preserve"> </w:t>
      </w:r>
      <w:r>
        <w:rPr>
          <w:sz w:val="24"/>
        </w:rPr>
        <w:t>прошлом</w:t>
      </w:r>
      <w:r>
        <w:rPr>
          <w:spacing w:val="-2"/>
          <w:sz w:val="24"/>
        </w:rPr>
        <w:t xml:space="preserve"> </w:t>
      </w:r>
      <w:r>
        <w:rPr>
          <w:sz w:val="24"/>
        </w:rPr>
        <w:t>и</w:t>
      </w:r>
      <w:r>
        <w:rPr>
          <w:spacing w:val="3"/>
          <w:sz w:val="24"/>
        </w:rPr>
        <w:t xml:space="preserve"> </w:t>
      </w:r>
      <w:r>
        <w:rPr>
          <w:sz w:val="24"/>
        </w:rPr>
        <w:t>сегодня;</w:t>
      </w:r>
    </w:p>
    <w:p w:rsidR="00274355" w:rsidRDefault="00E56823">
      <w:pPr>
        <w:pStyle w:val="a4"/>
        <w:numPr>
          <w:ilvl w:val="3"/>
          <w:numId w:val="82"/>
        </w:numPr>
        <w:tabs>
          <w:tab w:val="left" w:pos="2067"/>
        </w:tabs>
        <w:spacing w:line="237" w:lineRule="auto"/>
        <w:ind w:right="813"/>
        <w:rPr>
          <w:sz w:val="24"/>
        </w:rPr>
      </w:pPr>
      <w:r>
        <w:rPr>
          <w:sz w:val="24"/>
        </w:rPr>
        <w:t>ориентироваться в направлениях профессиональной деятельности, связанных</w:t>
      </w:r>
      <w:r>
        <w:rPr>
          <w:spacing w:val="1"/>
          <w:sz w:val="24"/>
        </w:rPr>
        <w:t xml:space="preserve"> </w:t>
      </w:r>
      <w:r>
        <w:rPr>
          <w:sz w:val="24"/>
        </w:rPr>
        <w:t>с социально-гуманитарной</w:t>
      </w:r>
      <w:r>
        <w:rPr>
          <w:spacing w:val="-2"/>
          <w:sz w:val="24"/>
        </w:rPr>
        <w:t xml:space="preserve"> </w:t>
      </w:r>
      <w:r>
        <w:rPr>
          <w:sz w:val="24"/>
        </w:rPr>
        <w:t>подготовкой.</w:t>
      </w:r>
    </w:p>
    <w:p w:rsidR="00274355" w:rsidRDefault="00E56823">
      <w:pPr>
        <w:pStyle w:val="1"/>
        <w:spacing w:before="8" w:line="237" w:lineRule="auto"/>
        <w:ind w:left="779" w:right="807"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74355" w:rsidRDefault="00E56823">
      <w:pPr>
        <w:pStyle w:val="a4"/>
        <w:numPr>
          <w:ilvl w:val="3"/>
          <w:numId w:val="82"/>
        </w:numPr>
        <w:tabs>
          <w:tab w:val="left" w:pos="2067"/>
        </w:tabs>
        <w:ind w:right="809"/>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 ставить и формулировать собственные задачи с использованием</w:t>
      </w:r>
      <w:r>
        <w:rPr>
          <w:spacing w:val="1"/>
          <w:sz w:val="24"/>
        </w:rPr>
        <w:t xml:space="preserve"> </w:t>
      </w:r>
      <w:r>
        <w:rPr>
          <w:sz w:val="24"/>
        </w:rPr>
        <w:t>исторических примеров эффективного взаимодействия народов нашей страны</w:t>
      </w:r>
      <w:r>
        <w:rPr>
          <w:spacing w:val="-57"/>
          <w:sz w:val="24"/>
        </w:rPr>
        <w:t xml:space="preserve"> </w:t>
      </w:r>
      <w:r>
        <w:rPr>
          <w:sz w:val="24"/>
        </w:rPr>
        <w:t>для</w:t>
      </w:r>
      <w:r>
        <w:rPr>
          <w:spacing w:val="1"/>
          <w:sz w:val="24"/>
        </w:rPr>
        <w:t xml:space="preserve"> </w:t>
      </w:r>
      <w:r>
        <w:rPr>
          <w:sz w:val="24"/>
        </w:rPr>
        <w:t>защиты</w:t>
      </w:r>
      <w:r>
        <w:rPr>
          <w:spacing w:val="1"/>
          <w:sz w:val="24"/>
        </w:rPr>
        <w:t xml:space="preserve"> </w:t>
      </w:r>
      <w:r>
        <w:rPr>
          <w:sz w:val="24"/>
        </w:rPr>
        <w:t>Родины</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врагов,</w:t>
      </w:r>
      <w:r>
        <w:rPr>
          <w:spacing w:val="1"/>
          <w:sz w:val="24"/>
        </w:rPr>
        <w:t xml:space="preserve"> </w:t>
      </w:r>
      <w:r>
        <w:rPr>
          <w:sz w:val="24"/>
        </w:rPr>
        <w:t>достижения общих</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политического,</w:t>
      </w:r>
      <w:r>
        <w:rPr>
          <w:spacing w:val="-4"/>
          <w:sz w:val="24"/>
        </w:rPr>
        <w:t xml:space="preserve"> </w:t>
      </w:r>
      <w:r>
        <w:rPr>
          <w:sz w:val="24"/>
        </w:rPr>
        <w:t>социально-экономического</w:t>
      </w:r>
      <w:r>
        <w:rPr>
          <w:spacing w:val="-1"/>
          <w:sz w:val="24"/>
        </w:rPr>
        <w:t xml:space="preserve"> </w:t>
      </w:r>
      <w:r>
        <w:rPr>
          <w:sz w:val="24"/>
        </w:rPr>
        <w:t>и</w:t>
      </w:r>
      <w:r>
        <w:rPr>
          <w:spacing w:val="-5"/>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России;</w:t>
      </w:r>
    </w:p>
    <w:p w:rsidR="00274355" w:rsidRDefault="00E56823">
      <w:pPr>
        <w:pStyle w:val="a4"/>
        <w:numPr>
          <w:ilvl w:val="3"/>
          <w:numId w:val="82"/>
        </w:numPr>
        <w:tabs>
          <w:tab w:val="left" w:pos="2067"/>
        </w:tabs>
        <w:spacing w:before="2" w:line="237" w:lineRule="auto"/>
        <w:ind w:right="809"/>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результатов</w:t>
      </w:r>
      <w:r>
        <w:rPr>
          <w:spacing w:val="1"/>
          <w:sz w:val="24"/>
        </w:rPr>
        <w:t xml:space="preserve"> </w:t>
      </w:r>
      <w:r>
        <w:rPr>
          <w:sz w:val="24"/>
        </w:rPr>
        <w:t>деятельности, используя социально-гуманитарные знания для взаимодействия</w:t>
      </w:r>
      <w:r>
        <w:rPr>
          <w:spacing w:val="-57"/>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других национальностей и</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успешного</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5"/>
          <w:sz w:val="24"/>
        </w:rPr>
        <w:t xml:space="preserve"> </w:t>
      </w:r>
      <w:r>
        <w:rPr>
          <w:sz w:val="24"/>
        </w:rPr>
        <w:t>событиях,</w:t>
      </w:r>
      <w:r>
        <w:rPr>
          <w:spacing w:val="-2"/>
          <w:sz w:val="24"/>
        </w:rPr>
        <w:t xml:space="preserve"> </w:t>
      </w:r>
      <w:r>
        <w:rPr>
          <w:sz w:val="24"/>
        </w:rPr>
        <w:t>определения</w:t>
      </w:r>
      <w:r>
        <w:rPr>
          <w:spacing w:val="1"/>
          <w:sz w:val="24"/>
        </w:rPr>
        <w:t xml:space="preserve"> </w:t>
      </w:r>
      <w:r>
        <w:rPr>
          <w:sz w:val="24"/>
        </w:rPr>
        <w:t>личной</w:t>
      </w:r>
      <w:r>
        <w:rPr>
          <w:spacing w:val="-3"/>
          <w:sz w:val="24"/>
        </w:rPr>
        <w:t xml:space="preserve"> </w:t>
      </w:r>
      <w:r>
        <w:rPr>
          <w:sz w:val="24"/>
        </w:rPr>
        <w:t>гражданской</w:t>
      </w:r>
      <w:r>
        <w:rPr>
          <w:spacing w:val="-3"/>
          <w:sz w:val="24"/>
        </w:rPr>
        <w:t xml:space="preserve"> </w:t>
      </w:r>
      <w:r>
        <w:rPr>
          <w:sz w:val="24"/>
        </w:rPr>
        <w:t>позиции.</w:t>
      </w:r>
    </w:p>
    <w:p w:rsidR="00274355" w:rsidRDefault="00E56823">
      <w:pPr>
        <w:pStyle w:val="1"/>
        <w:spacing w:before="14" w:line="275" w:lineRule="exact"/>
        <w:ind w:left="1490"/>
      </w:pPr>
      <w:r>
        <w:t>Основы</w:t>
      </w:r>
      <w:r>
        <w:rPr>
          <w:spacing w:val="-1"/>
        </w:rPr>
        <w:t xml:space="preserve"> </w:t>
      </w:r>
      <w:r>
        <w:t>безопасности жизнедеятельности</w:t>
      </w:r>
    </w:p>
    <w:p w:rsidR="00274355" w:rsidRDefault="00E56823">
      <w:pPr>
        <w:spacing w:line="242" w:lineRule="auto"/>
        <w:ind w:left="779" w:right="805" w:firstLine="710"/>
        <w:jc w:val="both"/>
        <w:rPr>
          <w:b/>
          <w:sz w:val="24"/>
        </w:rPr>
      </w:pPr>
      <w:r>
        <w:rPr>
          <w:b/>
          <w:sz w:val="24"/>
        </w:rPr>
        <w:t>Формирование универсальных учебных познавательных действий включает</w:t>
      </w:r>
      <w:r>
        <w:rPr>
          <w:b/>
          <w:spacing w:val="1"/>
          <w:sz w:val="24"/>
        </w:rPr>
        <w:t xml:space="preserve"> </w:t>
      </w:r>
      <w:r>
        <w:rPr>
          <w:b/>
          <w:sz w:val="24"/>
        </w:rPr>
        <w:t>базовые логические</w:t>
      </w:r>
      <w:r>
        <w:rPr>
          <w:b/>
          <w:spacing w:val="1"/>
          <w:sz w:val="24"/>
        </w:rPr>
        <w:t xml:space="preserve"> </w:t>
      </w:r>
      <w:r>
        <w:rPr>
          <w:b/>
          <w:sz w:val="24"/>
        </w:rPr>
        <w:t>действия:</w:t>
      </w:r>
    </w:p>
    <w:p w:rsidR="00274355" w:rsidRDefault="00E56823">
      <w:pPr>
        <w:pStyle w:val="a4"/>
        <w:numPr>
          <w:ilvl w:val="4"/>
          <w:numId w:val="82"/>
        </w:numPr>
        <w:tabs>
          <w:tab w:val="left" w:pos="2211"/>
        </w:tabs>
        <w:spacing w:line="286" w:lineRule="exact"/>
        <w:rPr>
          <w:sz w:val="24"/>
        </w:rPr>
      </w:pPr>
      <w:r>
        <w:rPr>
          <w:sz w:val="24"/>
        </w:rPr>
        <w:t>самостоятельно</w:t>
      </w:r>
      <w:r>
        <w:rPr>
          <w:spacing w:val="25"/>
          <w:sz w:val="24"/>
        </w:rPr>
        <w:t xml:space="preserve"> </w:t>
      </w:r>
      <w:r>
        <w:rPr>
          <w:sz w:val="24"/>
        </w:rPr>
        <w:t>определять</w:t>
      </w:r>
      <w:r>
        <w:rPr>
          <w:spacing w:val="31"/>
          <w:sz w:val="24"/>
        </w:rPr>
        <w:t xml:space="preserve"> </w:t>
      </w:r>
      <w:r>
        <w:rPr>
          <w:sz w:val="24"/>
        </w:rPr>
        <w:t>актуальные</w:t>
      </w:r>
      <w:r>
        <w:rPr>
          <w:spacing w:val="30"/>
          <w:sz w:val="24"/>
        </w:rPr>
        <w:t xml:space="preserve"> </w:t>
      </w:r>
      <w:r>
        <w:rPr>
          <w:sz w:val="24"/>
        </w:rPr>
        <w:t>проблемные</w:t>
      </w:r>
      <w:r>
        <w:rPr>
          <w:spacing w:val="29"/>
          <w:sz w:val="24"/>
        </w:rPr>
        <w:t xml:space="preserve"> </w:t>
      </w:r>
      <w:r>
        <w:rPr>
          <w:sz w:val="24"/>
        </w:rPr>
        <w:t>вопросы</w:t>
      </w:r>
      <w:r>
        <w:rPr>
          <w:spacing w:val="32"/>
          <w:sz w:val="24"/>
        </w:rPr>
        <w:t xml:space="preserve"> </w:t>
      </w:r>
      <w:r>
        <w:rPr>
          <w:sz w:val="24"/>
        </w:rPr>
        <w:t>безопасности</w:t>
      </w:r>
    </w:p>
    <w:p w:rsidR="00274355" w:rsidRDefault="00274355">
      <w:pPr>
        <w:spacing w:line="286" w:lineRule="exact"/>
        <w:jc w:val="both"/>
        <w:rPr>
          <w:sz w:val="24"/>
        </w:rPr>
        <w:sectPr w:rsidR="00274355">
          <w:pgSz w:w="11910" w:h="16390"/>
          <w:pgMar w:top="1160" w:right="40" w:bottom="280" w:left="920" w:header="720" w:footer="720" w:gutter="0"/>
          <w:cols w:space="720"/>
        </w:sectPr>
      </w:pPr>
    </w:p>
    <w:p w:rsidR="00274355" w:rsidRDefault="00E56823">
      <w:pPr>
        <w:pStyle w:val="a3"/>
        <w:spacing w:before="67"/>
        <w:ind w:left="2211" w:right="804" w:firstLine="0"/>
      </w:pPr>
      <w:r>
        <w:lastRenderedPageBreak/>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w:t>
      </w:r>
      <w:r>
        <w:rPr>
          <w:spacing w:val="1"/>
        </w:rPr>
        <w:t xml:space="preserve"> </w:t>
      </w:r>
      <w:r>
        <w:t>алгоритмы</w:t>
      </w:r>
      <w:r>
        <w:rPr>
          <w:spacing w:val="1"/>
        </w:rPr>
        <w:t xml:space="preserve"> </w:t>
      </w:r>
      <w:r>
        <w:t>их</w:t>
      </w:r>
      <w:r>
        <w:rPr>
          <w:spacing w:val="1"/>
        </w:rPr>
        <w:t xml:space="preserve"> </w:t>
      </w:r>
      <w:r>
        <w:t>возможного</w:t>
      </w:r>
      <w:r>
        <w:rPr>
          <w:spacing w:val="1"/>
        </w:rPr>
        <w:t xml:space="preserve"> </w:t>
      </w:r>
      <w:r>
        <w:t>решения</w:t>
      </w:r>
      <w:r>
        <w:rPr>
          <w:spacing w:val="-4"/>
        </w:rPr>
        <w:t xml:space="preserve"> </w:t>
      </w:r>
      <w:r>
        <w:t>в</w:t>
      </w:r>
      <w:r>
        <w:rPr>
          <w:spacing w:val="3"/>
        </w:rPr>
        <w:t xml:space="preserve"> </w:t>
      </w:r>
      <w:r>
        <w:t>различных</w:t>
      </w:r>
      <w:r>
        <w:rPr>
          <w:spacing w:val="-3"/>
        </w:rPr>
        <w:t xml:space="preserve"> </w:t>
      </w:r>
      <w:r>
        <w:t>ситуациях;</w:t>
      </w:r>
    </w:p>
    <w:p w:rsidR="00274355" w:rsidRDefault="00E56823">
      <w:pPr>
        <w:pStyle w:val="a4"/>
        <w:numPr>
          <w:ilvl w:val="4"/>
          <w:numId w:val="82"/>
        </w:numPr>
        <w:tabs>
          <w:tab w:val="left" w:pos="2211"/>
        </w:tabs>
        <w:ind w:right="810"/>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сравнения</w:t>
      </w:r>
      <w:r>
        <w:rPr>
          <w:spacing w:val="1"/>
          <w:sz w:val="24"/>
        </w:rPr>
        <w:t xml:space="preserve"> </w:t>
      </w:r>
      <w:r>
        <w:rPr>
          <w:sz w:val="24"/>
        </w:rPr>
        <w:t>и</w:t>
      </w:r>
      <w:r>
        <w:rPr>
          <w:spacing w:val="1"/>
          <w:sz w:val="24"/>
        </w:rPr>
        <w:t xml:space="preserve"> </w:t>
      </w:r>
      <w:r>
        <w:rPr>
          <w:sz w:val="24"/>
        </w:rPr>
        <w:t>классификации</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r>
        <w:rPr>
          <w:spacing w:val="2"/>
          <w:sz w:val="24"/>
        </w:rPr>
        <w:t xml:space="preserve"> </w:t>
      </w:r>
      <w:r>
        <w:rPr>
          <w:sz w:val="24"/>
        </w:rPr>
        <w:t>выявлять</w:t>
      </w:r>
      <w:r>
        <w:rPr>
          <w:spacing w:val="1"/>
          <w:sz w:val="24"/>
        </w:rPr>
        <w:t xml:space="preserve"> </w:t>
      </w:r>
      <w:r>
        <w:rPr>
          <w:sz w:val="24"/>
        </w:rPr>
        <w:t>их</w:t>
      </w:r>
      <w:r>
        <w:rPr>
          <w:spacing w:val="-4"/>
          <w:sz w:val="24"/>
        </w:rPr>
        <w:t xml:space="preserve"> </w:t>
      </w:r>
      <w:r>
        <w:rPr>
          <w:sz w:val="24"/>
        </w:rPr>
        <w:t>закономерности</w:t>
      </w:r>
      <w:r>
        <w:rPr>
          <w:spacing w:val="2"/>
          <w:sz w:val="24"/>
        </w:rPr>
        <w:t xml:space="preserve"> </w:t>
      </w:r>
      <w:r>
        <w:rPr>
          <w:sz w:val="24"/>
        </w:rPr>
        <w:t>и</w:t>
      </w:r>
      <w:r>
        <w:rPr>
          <w:spacing w:val="-3"/>
          <w:sz w:val="24"/>
        </w:rPr>
        <w:t xml:space="preserve"> </w:t>
      </w:r>
      <w:r>
        <w:rPr>
          <w:sz w:val="24"/>
        </w:rPr>
        <w:t>противоречия;</w:t>
      </w:r>
    </w:p>
    <w:p w:rsidR="00274355" w:rsidRDefault="00E56823">
      <w:pPr>
        <w:pStyle w:val="a4"/>
        <w:numPr>
          <w:ilvl w:val="4"/>
          <w:numId w:val="82"/>
        </w:numPr>
        <w:tabs>
          <w:tab w:val="left" w:pos="2211"/>
        </w:tabs>
        <w:ind w:right="800"/>
        <w:rPr>
          <w:sz w:val="24"/>
        </w:rPr>
      </w:pPr>
      <w:r>
        <w:rPr>
          <w:sz w:val="24"/>
        </w:rPr>
        <w:t>определять</w:t>
      </w:r>
      <w:r>
        <w:rPr>
          <w:spacing w:val="1"/>
          <w:sz w:val="24"/>
        </w:rPr>
        <w:t xml:space="preserve"> </w:t>
      </w:r>
      <w:r>
        <w:rPr>
          <w:sz w:val="24"/>
        </w:rPr>
        <w:t>цели</w:t>
      </w:r>
      <w:r>
        <w:rPr>
          <w:spacing w:val="1"/>
          <w:sz w:val="24"/>
        </w:rPr>
        <w:t xml:space="preserve"> </w:t>
      </w:r>
      <w:r>
        <w:rPr>
          <w:sz w:val="24"/>
        </w:rPr>
        <w:t>действий</w:t>
      </w:r>
      <w:r>
        <w:rPr>
          <w:spacing w:val="1"/>
          <w:sz w:val="24"/>
        </w:rPr>
        <w:t xml:space="preserve"> </w:t>
      </w:r>
      <w:r>
        <w:rPr>
          <w:sz w:val="24"/>
        </w:rPr>
        <w:t>применительно</w:t>
      </w:r>
      <w:r>
        <w:rPr>
          <w:spacing w:val="1"/>
          <w:sz w:val="24"/>
        </w:rPr>
        <w:t xml:space="preserve"> </w:t>
      </w:r>
      <w:r>
        <w:rPr>
          <w:sz w:val="24"/>
        </w:rPr>
        <w:t>к заданной</w:t>
      </w:r>
      <w:r>
        <w:rPr>
          <w:spacing w:val="1"/>
          <w:sz w:val="24"/>
        </w:rPr>
        <w:t xml:space="preserve"> </w:t>
      </w:r>
      <w:r>
        <w:rPr>
          <w:sz w:val="24"/>
        </w:rPr>
        <w:t>(смоделированной)</w:t>
      </w:r>
      <w:r>
        <w:rPr>
          <w:spacing w:val="1"/>
          <w:sz w:val="24"/>
        </w:rPr>
        <w:t xml:space="preserve"> </w:t>
      </w:r>
      <w:r>
        <w:rPr>
          <w:sz w:val="24"/>
        </w:rPr>
        <w:t>ситуации,</w:t>
      </w:r>
      <w:r>
        <w:rPr>
          <w:spacing w:val="1"/>
          <w:sz w:val="24"/>
        </w:rPr>
        <w:t xml:space="preserve"> </w:t>
      </w:r>
      <w:r>
        <w:rPr>
          <w:sz w:val="24"/>
        </w:rPr>
        <w:t>выбирать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w:t>
      </w:r>
      <w:r>
        <w:rPr>
          <w:spacing w:val="1"/>
          <w:sz w:val="24"/>
        </w:rPr>
        <w:t xml:space="preserve"> </w:t>
      </w:r>
      <w:r>
        <w:rPr>
          <w:sz w:val="24"/>
        </w:rPr>
        <w:t>критериев</w:t>
      </w:r>
      <w:r>
        <w:rPr>
          <w:spacing w:val="1"/>
          <w:sz w:val="24"/>
        </w:rPr>
        <w:t xml:space="preserve"> </w:t>
      </w:r>
      <w:r>
        <w:rPr>
          <w:sz w:val="24"/>
        </w:rPr>
        <w:t>в</w:t>
      </w:r>
      <w:r>
        <w:rPr>
          <w:spacing w:val="1"/>
          <w:sz w:val="24"/>
        </w:rPr>
        <w:t xml:space="preserve"> </w:t>
      </w:r>
      <w:r>
        <w:rPr>
          <w:sz w:val="24"/>
        </w:rPr>
        <w:t>парадигме</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риск-</w:t>
      </w:r>
      <w:r>
        <w:rPr>
          <w:spacing w:val="1"/>
          <w:sz w:val="24"/>
        </w:rPr>
        <w:t xml:space="preserve"> </w:t>
      </w:r>
      <w:r>
        <w:rPr>
          <w:sz w:val="24"/>
        </w:rPr>
        <w:t>ориентированного</w:t>
      </w:r>
      <w:r>
        <w:rPr>
          <w:spacing w:val="1"/>
          <w:sz w:val="24"/>
        </w:rPr>
        <w:t xml:space="preserve"> </w:t>
      </w:r>
      <w:r>
        <w:rPr>
          <w:sz w:val="24"/>
        </w:rPr>
        <w:t>поведения;</w:t>
      </w:r>
    </w:p>
    <w:p w:rsidR="00274355" w:rsidRDefault="00E56823">
      <w:pPr>
        <w:pStyle w:val="a4"/>
        <w:numPr>
          <w:ilvl w:val="4"/>
          <w:numId w:val="82"/>
        </w:numPr>
        <w:tabs>
          <w:tab w:val="left" w:pos="2211"/>
        </w:tabs>
        <w:spacing w:before="3"/>
        <w:ind w:right="810"/>
        <w:rPr>
          <w:sz w:val="24"/>
        </w:rPr>
      </w:pPr>
      <w:r>
        <w:rPr>
          <w:sz w:val="24"/>
        </w:rPr>
        <w:t>моделировать объекты (события, явления) в области безопасности личности,</w:t>
      </w:r>
      <w:r>
        <w:rPr>
          <w:spacing w:val="-57"/>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анализировать</w:t>
      </w:r>
      <w:r>
        <w:rPr>
          <w:spacing w:val="1"/>
          <w:sz w:val="24"/>
        </w:rPr>
        <w:t xml:space="preserve"> </w:t>
      </w:r>
      <w:r>
        <w:rPr>
          <w:sz w:val="24"/>
        </w:rPr>
        <w:t>их</w:t>
      </w:r>
      <w:r>
        <w:rPr>
          <w:spacing w:val="1"/>
          <w:sz w:val="24"/>
        </w:rPr>
        <w:t xml:space="preserve"> </w:t>
      </w:r>
      <w:r>
        <w:rPr>
          <w:sz w:val="24"/>
        </w:rPr>
        <w:t>различные</w:t>
      </w:r>
      <w:r>
        <w:rPr>
          <w:spacing w:val="1"/>
          <w:sz w:val="24"/>
        </w:rPr>
        <w:t xml:space="preserve"> </w:t>
      </w:r>
      <w:r>
        <w:rPr>
          <w:sz w:val="24"/>
        </w:rPr>
        <w:t>состояния</w:t>
      </w:r>
      <w:r>
        <w:rPr>
          <w:spacing w:val="6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переносить</w:t>
      </w:r>
      <w:r>
        <w:rPr>
          <w:spacing w:val="1"/>
          <w:sz w:val="24"/>
        </w:rPr>
        <w:t xml:space="preserve"> </w:t>
      </w:r>
      <w:r>
        <w:rPr>
          <w:sz w:val="24"/>
        </w:rPr>
        <w:t>приобретённые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повседневную</w:t>
      </w:r>
      <w:r>
        <w:rPr>
          <w:spacing w:val="-1"/>
          <w:sz w:val="24"/>
        </w:rPr>
        <w:t xml:space="preserve"> </w:t>
      </w:r>
      <w:r>
        <w:rPr>
          <w:sz w:val="24"/>
        </w:rPr>
        <w:t>жизнь;</w:t>
      </w:r>
    </w:p>
    <w:p w:rsidR="00274355" w:rsidRDefault="00E56823">
      <w:pPr>
        <w:pStyle w:val="a4"/>
        <w:numPr>
          <w:ilvl w:val="4"/>
          <w:numId w:val="82"/>
        </w:numPr>
        <w:tabs>
          <w:tab w:val="left" w:pos="2211"/>
        </w:tabs>
        <w:spacing w:line="237" w:lineRule="auto"/>
        <w:ind w:right="804"/>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дефицита</w:t>
      </w:r>
      <w:r>
        <w:rPr>
          <w:spacing w:val="1"/>
          <w:sz w:val="24"/>
        </w:rPr>
        <w:t xml:space="preserve"> </w:t>
      </w:r>
      <w:r>
        <w:rPr>
          <w:sz w:val="24"/>
        </w:rPr>
        <w:t>информации,</w:t>
      </w:r>
      <w:r>
        <w:rPr>
          <w:spacing w:val="3"/>
          <w:sz w:val="24"/>
        </w:rPr>
        <w:t xml:space="preserve"> </w:t>
      </w:r>
      <w:r>
        <w:rPr>
          <w:sz w:val="24"/>
        </w:rPr>
        <w:t>необходимой</w:t>
      </w:r>
      <w:r>
        <w:rPr>
          <w:spacing w:val="-3"/>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стоящей</w:t>
      </w:r>
      <w:r>
        <w:rPr>
          <w:spacing w:val="2"/>
          <w:sz w:val="24"/>
        </w:rPr>
        <w:t xml:space="preserve"> </w:t>
      </w:r>
      <w:r>
        <w:rPr>
          <w:sz w:val="24"/>
        </w:rPr>
        <w:t>задачи;</w:t>
      </w:r>
    </w:p>
    <w:p w:rsidR="00274355" w:rsidRDefault="00E56823">
      <w:pPr>
        <w:pStyle w:val="a4"/>
        <w:numPr>
          <w:ilvl w:val="4"/>
          <w:numId w:val="82"/>
        </w:numPr>
        <w:tabs>
          <w:tab w:val="left" w:pos="2211"/>
        </w:tabs>
        <w:spacing w:before="4"/>
        <w:rPr>
          <w:sz w:val="24"/>
        </w:rPr>
      </w:pPr>
      <w:r>
        <w:rPr>
          <w:sz w:val="24"/>
        </w:rPr>
        <w:t>развивать</w:t>
      </w:r>
      <w:r>
        <w:rPr>
          <w:spacing w:val="-5"/>
          <w:sz w:val="24"/>
        </w:rPr>
        <w:t xml:space="preserve"> </w:t>
      </w:r>
      <w:r>
        <w:rPr>
          <w:sz w:val="24"/>
        </w:rPr>
        <w:t>творческое</w:t>
      </w:r>
      <w:r>
        <w:rPr>
          <w:spacing w:val="-3"/>
          <w:sz w:val="24"/>
        </w:rPr>
        <w:t xml:space="preserve"> </w:t>
      </w:r>
      <w:r>
        <w:rPr>
          <w:sz w:val="24"/>
        </w:rPr>
        <w:t>мышление</w:t>
      </w:r>
      <w:r>
        <w:rPr>
          <w:spacing w:val="-8"/>
          <w:sz w:val="24"/>
        </w:rPr>
        <w:t xml:space="preserve"> </w:t>
      </w:r>
      <w:r>
        <w:rPr>
          <w:sz w:val="24"/>
        </w:rPr>
        <w:t>при</w:t>
      </w:r>
      <w:r>
        <w:rPr>
          <w:spacing w:val="-6"/>
          <w:sz w:val="24"/>
        </w:rPr>
        <w:t xml:space="preserve"> </w:t>
      </w:r>
      <w:r>
        <w:rPr>
          <w:sz w:val="24"/>
        </w:rPr>
        <w:t>решении</w:t>
      </w:r>
      <w:r>
        <w:rPr>
          <w:spacing w:val="-1"/>
          <w:sz w:val="24"/>
        </w:rPr>
        <w:t xml:space="preserve"> </w:t>
      </w:r>
      <w:r>
        <w:rPr>
          <w:sz w:val="24"/>
        </w:rPr>
        <w:t>ситуационных</w:t>
      </w:r>
      <w:r>
        <w:rPr>
          <w:spacing w:val="-6"/>
          <w:sz w:val="24"/>
        </w:rPr>
        <w:t xml:space="preserve"> </w:t>
      </w:r>
      <w:r>
        <w:rPr>
          <w:sz w:val="24"/>
        </w:rPr>
        <w:t>задач.</w:t>
      </w:r>
    </w:p>
    <w:p w:rsidR="00274355" w:rsidRDefault="00E56823">
      <w:pPr>
        <w:pStyle w:val="1"/>
        <w:spacing w:before="4" w:line="237" w:lineRule="auto"/>
        <w:ind w:left="779" w:right="809" w:firstLine="710"/>
      </w:pPr>
      <w:r>
        <w:t>Формирование универсальных учебных познавательных действий включает</w:t>
      </w:r>
      <w:r>
        <w:rPr>
          <w:spacing w:val="1"/>
        </w:rPr>
        <w:t xml:space="preserve"> </w:t>
      </w:r>
      <w:r>
        <w:t>базовые исследовательские</w:t>
      </w:r>
      <w:r>
        <w:rPr>
          <w:spacing w:val="4"/>
        </w:rPr>
        <w:t xml:space="preserve"> </w:t>
      </w:r>
      <w:r>
        <w:t>действия:</w:t>
      </w:r>
    </w:p>
    <w:p w:rsidR="00274355" w:rsidRDefault="00E56823">
      <w:pPr>
        <w:pStyle w:val="a4"/>
        <w:numPr>
          <w:ilvl w:val="4"/>
          <w:numId w:val="82"/>
        </w:numPr>
        <w:tabs>
          <w:tab w:val="left" w:pos="2211"/>
        </w:tabs>
        <w:spacing w:before="3" w:line="237" w:lineRule="auto"/>
        <w:ind w:right="810"/>
        <w:rPr>
          <w:sz w:val="24"/>
        </w:rPr>
      </w:pPr>
      <w:r>
        <w:rPr>
          <w:sz w:val="24"/>
        </w:rPr>
        <w:t>владеть</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в</w:t>
      </w:r>
      <w:r>
        <w:rPr>
          <w:spacing w:val="1"/>
          <w:sz w:val="24"/>
        </w:rPr>
        <w:t xml:space="preserve"> </w:t>
      </w:r>
      <w:r>
        <w:rPr>
          <w:sz w:val="24"/>
        </w:rPr>
        <w:t>области</w:t>
      </w:r>
      <w:r>
        <w:rPr>
          <w:spacing w:val="2"/>
          <w:sz w:val="24"/>
        </w:rPr>
        <w:t xml:space="preserve"> </w:t>
      </w:r>
      <w:r>
        <w:rPr>
          <w:sz w:val="24"/>
        </w:rPr>
        <w:t>безопасности</w:t>
      </w:r>
      <w:r>
        <w:rPr>
          <w:spacing w:val="-1"/>
          <w:sz w:val="24"/>
        </w:rPr>
        <w:t xml:space="preserve"> </w:t>
      </w:r>
      <w:r>
        <w:rPr>
          <w:sz w:val="24"/>
        </w:rPr>
        <w:t>жизнедеятельности;</w:t>
      </w:r>
    </w:p>
    <w:p w:rsidR="00274355" w:rsidRDefault="00E56823">
      <w:pPr>
        <w:pStyle w:val="a4"/>
        <w:numPr>
          <w:ilvl w:val="4"/>
          <w:numId w:val="82"/>
        </w:numPr>
        <w:tabs>
          <w:tab w:val="left" w:pos="2211"/>
        </w:tabs>
        <w:ind w:right="809"/>
        <w:rPr>
          <w:sz w:val="24"/>
        </w:rPr>
      </w:pPr>
      <w:r>
        <w:rPr>
          <w:sz w:val="24"/>
        </w:rPr>
        <w:t xml:space="preserve">владеть   </w:t>
      </w:r>
      <w:r>
        <w:rPr>
          <w:spacing w:val="1"/>
          <w:sz w:val="24"/>
        </w:rPr>
        <w:t xml:space="preserve"> </w:t>
      </w:r>
      <w:r>
        <w:rPr>
          <w:sz w:val="24"/>
        </w:rPr>
        <w:t xml:space="preserve">видами   </w:t>
      </w:r>
      <w:r>
        <w:rPr>
          <w:spacing w:val="1"/>
          <w:sz w:val="24"/>
        </w:rPr>
        <w:t xml:space="preserve"> </w:t>
      </w:r>
      <w:r>
        <w:rPr>
          <w:sz w:val="24"/>
        </w:rPr>
        <w:t xml:space="preserve">деятельности   </w:t>
      </w:r>
      <w:r>
        <w:rPr>
          <w:spacing w:val="1"/>
          <w:sz w:val="24"/>
        </w:rPr>
        <w:t xml:space="preserve"> </w:t>
      </w:r>
      <w:r>
        <w:rPr>
          <w:sz w:val="24"/>
        </w:rPr>
        <w:t xml:space="preserve">по   </w:t>
      </w:r>
      <w:r>
        <w:rPr>
          <w:spacing w:val="1"/>
          <w:sz w:val="24"/>
        </w:rPr>
        <w:t xml:space="preserve"> </w:t>
      </w:r>
      <w:r>
        <w:rPr>
          <w:sz w:val="24"/>
        </w:rPr>
        <w:t>приобретению     нового     знания,</w:t>
      </w:r>
      <w:r>
        <w:rPr>
          <w:spacing w:val="-57"/>
          <w:sz w:val="24"/>
        </w:rPr>
        <w:t xml:space="preserve"> </w:t>
      </w:r>
      <w:r>
        <w:rPr>
          <w:sz w:val="24"/>
        </w:rPr>
        <w:t>его</w:t>
      </w:r>
      <w:r>
        <w:rPr>
          <w:spacing w:val="16"/>
          <w:sz w:val="24"/>
        </w:rPr>
        <w:t xml:space="preserve"> </w:t>
      </w:r>
      <w:r>
        <w:rPr>
          <w:sz w:val="24"/>
        </w:rPr>
        <w:t>преобразованию</w:t>
      </w:r>
      <w:r>
        <w:rPr>
          <w:spacing w:val="16"/>
          <w:sz w:val="24"/>
        </w:rPr>
        <w:t xml:space="preserve"> </w:t>
      </w:r>
      <w:r>
        <w:rPr>
          <w:sz w:val="24"/>
        </w:rPr>
        <w:t>и</w:t>
      </w:r>
      <w:r>
        <w:rPr>
          <w:spacing w:val="17"/>
          <w:sz w:val="24"/>
        </w:rPr>
        <w:t xml:space="preserve"> </w:t>
      </w:r>
      <w:r>
        <w:rPr>
          <w:sz w:val="24"/>
        </w:rPr>
        <w:t>применению</w:t>
      </w:r>
      <w:r>
        <w:rPr>
          <w:spacing w:val="16"/>
          <w:sz w:val="24"/>
        </w:rPr>
        <w:t xml:space="preserve"> </w:t>
      </w:r>
      <w:r>
        <w:rPr>
          <w:sz w:val="24"/>
        </w:rPr>
        <w:t>для</w:t>
      </w:r>
      <w:r>
        <w:rPr>
          <w:spacing w:val="16"/>
          <w:sz w:val="24"/>
        </w:rPr>
        <w:t xml:space="preserve"> </w:t>
      </w:r>
      <w:r>
        <w:rPr>
          <w:sz w:val="24"/>
        </w:rPr>
        <w:t>решения</w:t>
      </w:r>
      <w:r>
        <w:rPr>
          <w:spacing w:val="17"/>
          <w:sz w:val="24"/>
        </w:rPr>
        <w:t xml:space="preserve"> </w:t>
      </w:r>
      <w:r>
        <w:rPr>
          <w:sz w:val="24"/>
        </w:rPr>
        <w:t>различных</w:t>
      </w:r>
      <w:r>
        <w:rPr>
          <w:spacing w:val="13"/>
          <w:sz w:val="24"/>
        </w:rPr>
        <w:t xml:space="preserve"> </w:t>
      </w:r>
      <w:r>
        <w:rPr>
          <w:sz w:val="24"/>
        </w:rPr>
        <w:t>учебных</w:t>
      </w:r>
      <w:r>
        <w:rPr>
          <w:spacing w:val="12"/>
          <w:sz w:val="24"/>
        </w:rPr>
        <w:t xml:space="preserve"> </w:t>
      </w:r>
      <w:r>
        <w:rPr>
          <w:sz w:val="24"/>
        </w:rPr>
        <w:t>задач,</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при</w:t>
      </w:r>
      <w:r>
        <w:rPr>
          <w:spacing w:val="2"/>
          <w:sz w:val="24"/>
        </w:rPr>
        <w:t xml:space="preserve"> </w:t>
      </w:r>
      <w:r>
        <w:rPr>
          <w:sz w:val="24"/>
        </w:rPr>
        <w:t>разработке</w:t>
      </w:r>
      <w:r>
        <w:rPr>
          <w:spacing w:val="1"/>
          <w:sz w:val="24"/>
        </w:rPr>
        <w:t xml:space="preserve"> </w:t>
      </w:r>
      <w:r>
        <w:rPr>
          <w:sz w:val="24"/>
        </w:rPr>
        <w:t>и</w:t>
      </w:r>
      <w:r>
        <w:rPr>
          <w:spacing w:val="-3"/>
          <w:sz w:val="24"/>
        </w:rPr>
        <w:t xml:space="preserve"> </w:t>
      </w:r>
      <w:r>
        <w:rPr>
          <w:sz w:val="24"/>
        </w:rPr>
        <w:t>защите</w:t>
      </w:r>
      <w:r>
        <w:rPr>
          <w:spacing w:val="1"/>
          <w:sz w:val="24"/>
        </w:rPr>
        <w:t xml:space="preserve"> </w:t>
      </w:r>
      <w:r>
        <w:rPr>
          <w:sz w:val="24"/>
        </w:rPr>
        <w:t>проектных</w:t>
      </w:r>
      <w:r>
        <w:rPr>
          <w:spacing w:val="-3"/>
          <w:sz w:val="24"/>
        </w:rPr>
        <w:t xml:space="preserve"> </w:t>
      </w:r>
      <w:r>
        <w:rPr>
          <w:sz w:val="24"/>
        </w:rPr>
        <w:t>работ;</w:t>
      </w:r>
    </w:p>
    <w:p w:rsidR="00274355" w:rsidRDefault="00E56823">
      <w:pPr>
        <w:pStyle w:val="a4"/>
        <w:numPr>
          <w:ilvl w:val="4"/>
          <w:numId w:val="82"/>
        </w:numPr>
        <w:tabs>
          <w:tab w:val="left" w:pos="2211"/>
        </w:tabs>
        <w:ind w:right="810"/>
        <w:rPr>
          <w:sz w:val="24"/>
        </w:rPr>
      </w:pPr>
      <w:r>
        <w:rPr>
          <w:sz w:val="24"/>
        </w:rPr>
        <w:t>анализировать содержание учебных вопросов и заданий и выдвигать новые</w:t>
      </w:r>
      <w:r>
        <w:rPr>
          <w:spacing w:val="1"/>
          <w:sz w:val="24"/>
        </w:rPr>
        <w:t xml:space="preserve"> </w:t>
      </w:r>
      <w:r>
        <w:rPr>
          <w:sz w:val="24"/>
        </w:rPr>
        <w:t>идеи,</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оптимальный</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задач</w:t>
      </w:r>
      <w:r>
        <w:rPr>
          <w:spacing w:val="60"/>
          <w:sz w:val="24"/>
        </w:rPr>
        <w:t xml:space="preserve"> </w:t>
      </w:r>
      <w:r>
        <w:rPr>
          <w:sz w:val="24"/>
        </w:rPr>
        <w:t>с</w:t>
      </w:r>
      <w:r>
        <w:rPr>
          <w:spacing w:val="1"/>
          <w:sz w:val="24"/>
        </w:rPr>
        <w:t xml:space="preserve"> </w:t>
      </w:r>
      <w:r>
        <w:rPr>
          <w:sz w:val="24"/>
        </w:rPr>
        <w:t>учётом</w:t>
      </w:r>
      <w:r>
        <w:rPr>
          <w:spacing w:val="2"/>
          <w:sz w:val="24"/>
        </w:rPr>
        <w:t xml:space="preserve"> </w:t>
      </w:r>
      <w:r>
        <w:rPr>
          <w:sz w:val="24"/>
        </w:rPr>
        <w:t>установленных</w:t>
      </w:r>
      <w:r>
        <w:rPr>
          <w:spacing w:val="-3"/>
          <w:sz w:val="24"/>
        </w:rPr>
        <w:t xml:space="preserve"> </w:t>
      </w:r>
      <w:r>
        <w:rPr>
          <w:sz w:val="24"/>
        </w:rPr>
        <w:t>(обоснованных)</w:t>
      </w:r>
      <w:r>
        <w:rPr>
          <w:spacing w:val="2"/>
          <w:sz w:val="24"/>
        </w:rPr>
        <w:t xml:space="preserve"> </w:t>
      </w:r>
      <w:r>
        <w:rPr>
          <w:sz w:val="24"/>
        </w:rPr>
        <w:t>критериев;</w:t>
      </w:r>
    </w:p>
    <w:p w:rsidR="00274355" w:rsidRDefault="00E56823">
      <w:pPr>
        <w:pStyle w:val="a4"/>
        <w:numPr>
          <w:ilvl w:val="4"/>
          <w:numId w:val="82"/>
        </w:numPr>
        <w:tabs>
          <w:tab w:val="left" w:pos="2211"/>
        </w:tabs>
        <w:ind w:right="802"/>
        <w:rPr>
          <w:sz w:val="24"/>
        </w:rPr>
      </w:pPr>
      <w:r>
        <w:rPr>
          <w:sz w:val="24"/>
        </w:rPr>
        <w:t>раскрывать</w:t>
      </w:r>
      <w:r>
        <w:rPr>
          <w:spacing w:val="1"/>
          <w:sz w:val="24"/>
        </w:rPr>
        <w:t xml:space="preserve"> </w:t>
      </w:r>
      <w:r>
        <w:rPr>
          <w:sz w:val="24"/>
        </w:rPr>
        <w:t>проблемные</w:t>
      </w:r>
      <w:r>
        <w:rPr>
          <w:spacing w:val="1"/>
          <w:sz w:val="24"/>
        </w:rPr>
        <w:t xml:space="preserve"> </w:t>
      </w:r>
      <w:r>
        <w:rPr>
          <w:sz w:val="24"/>
        </w:rPr>
        <w:t>вопросы,</w:t>
      </w:r>
      <w:r>
        <w:rPr>
          <w:spacing w:val="1"/>
          <w:sz w:val="24"/>
        </w:rPr>
        <w:t xml:space="preserve"> </w:t>
      </w:r>
      <w:r>
        <w:rPr>
          <w:sz w:val="24"/>
        </w:rPr>
        <w:t>отражающие</w:t>
      </w:r>
      <w:r>
        <w:rPr>
          <w:spacing w:val="1"/>
          <w:sz w:val="24"/>
        </w:rPr>
        <w:t xml:space="preserve"> </w:t>
      </w:r>
      <w:r>
        <w:rPr>
          <w:sz w:val="24"/>
        </w:rPr>
        <w:t>несоответствие</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(заданным)</w:t>
      </w:r>
      <w:r>
        <w:rPr>
          <w:spacing w:val="1"/>
          <w:sz w:val="24"/>
        </w:rPr>
        <w:t xml:space="preserve"> </w:t>
      </w:r>
      <w:r>
        <w:rPr>
          <w:sz w:val="24"/>
        </w:rPr>
        <w:t>и</w:t>
      </w:r>
      <w:r>
        <w:rPr>
          <w:spacing w:val="1"/>
          <w:sz w:val="24"/>
        </w:rPr>
        <w:t xml:space="preserve"> </w:t>
      </w:r>
      <w:r>
        <w:rPr>
          <w:sz w:val="24"/>
        </w:rPr>
        <w:t>наиболее</w:t>
      </w:r>
      <w:r>
        <w:rPr>
          <w:spacing w:val="1"/>
          <w:sz w:val="24"/>
        </w:rPr>
        <w:t xml:space="preserve"> </w:t>
      </w:r>
      <w:r>
        <w:rPr>
          <w:sz w:val="24"/>
        </w:rPr>
        <w:t>благоприятным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(явления)</w:t>
      </w:r>
    </w:p>
    <w:p w:rsidR="00274355" w:rsidRDefault="00E56823">
      <w:pPr>
        <w:pStyle w:val="a3"/>
        <w:spacing w:line="276" w:lineRule="exact"/>
        <w:ind w:left="2211" w:firstLine="0"/>
      </w:pPr>
      <w:r>
        <w:t>в</w:t>
      </w:r>
      <w:r>
        <w:rPr>
          <w:spacing w:val="-1"/>
        </w:rPr>
        <w:t xml:space="preserve"> </w:t>
      </w:r>
      <w:r>
        <w:t>повседневной</w:t>
      </w:r>
      <w:r>
        <w:rPr>
          <w:spacing w:val="-5"/>
        </w:rPr>
        <w:t xml:space="preserve"> </w:t>
      </w:r>
      <w:r>
        <w:t>жизни;</w:t>
      </w:r>
    </w:p>
    <w:p w:rsidR="00274355" w:rsidRDefault="00E56823">
      <w:pPr>
        <w:pStyle w:val="a4"/>
        <w:numPr>
          <w:ilvl w:val="4"/>
          <w:numId w:val="82"/>
        </w:numPr>
        <w:tabs>
          <w:tab w:val="left" w:pos="2211"/>
        </w:tabs>
        <w:ind w:right="808"/>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результаты,</w:t>
      </w:r>
      <w:r>
        <w:rPr>
          <w:spacing w:val="1"/>
          <w:sz w:val="24"/>
        </w:rPr>
        <w:t xml:space="preserve"> </w:t>
      </w:r>
      <w:r>
        <w:rPr>
          <w:sz w:val="24"/>
        </w:rPr>
        <w:t>обосновывать</w:t>
      </w:r>
      <w:r>
        <w:rPr>
          <w:spacing w:val="1"/>
          <w:sz w:val="24"/>
        </w:rPr>
        <w:t xml:space="preserve"> </w:t>
      </w:r>
      <w:r>
        <w:rPr>
          <w:sz w:val="24"/>
        </w:rPr>
        <w:t>предложения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корректировке</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p>
    <w:p w:rsidR="00274355" w:rsidRDefault="00E56823">
      <w:pPr>
        <w:pStyle w:val="a4"/>
        <w:numPr>
          <w:ilvl w:val="4"/>
          <w:numId w:val="82"/>
        </w:numPr>
        <w:tabs>
          <w:tab w:val="left" w:pos="2211"/>
        </w:tabs>
        <w:spacing w:before="1" w:line="237" w:lineRule="auto"/>
        <w:ind w:right="810"/>
        <w:rPr>
          <w:sz w:val="24"/>
        </w:rPr>
      </w:pPr>
      <w:r>
        <w:rPr>
          <w:sz w:val="24"/>
        </w:rPr>
        <w:t>характеризовать приобретённые</w:t>
      </w:r>
      <w:r>
        <w:rPr>
          <w:spacing w:val="60"/>
          <w:sz w:val="24"/>
        </w:rPr>
        <w:t xml:space="preserve"> </w:t>
      </w:r>
      <w:r>
        <w:rPr>
          <w:sz w:val="24"/>
        </w:rPr>
        <w:t>знания и навыки, оценивать возможность</w:t>
      </w:r>
      <w:r>
        <w:rPr>
          <w:spacing w:val="1"/>
          <w:sz w:val="24"/>
        </w:rPr>
        <w:t xml:space="preserve"> </w:t>
      </w:r>
      <w:r>
        <w:rPr>
          <w:sz w:val="24"/>
        </w:rPr>
        <w:t>их</w:t>
      </w:r>
      <w:r>
        <w:rPr>
          <w:spacing w:val="-4"/>
          <w:sz w:val="24"/>
        </w:rPr>
        <w:t xml:space="preserve"> </w:t>
      </w:r>
      <w:r>
        <w:rPr>
          <w:sz w:val="24"/>
        </w:rPr>
        <w:t>реализации</w:t>
      </w:r>
      <w:r>
        <w:rPr>
          <w:spacing w:val="3"/>
          <w:sz w:val="24"/>
        </w:rPr>
        <w:t xml:space="preserve"> </w:t>
      </w:r>
      <w:r>
        <w:rPr>
          <w:sz w:val="24"/>
        </w:rPr>
        <w:t>в</w:t>
      </w:r>
      <w:r>
        <w:rPr>
          <w:spacing w:val="-1"/>
          <w:sz w:val="24"/>
        </w:rPr>
        <w:t xml:space="preserve"> </w:t>
      </w:r>
      <w:r>
        <w:rPr>
          <w:sz w:val="24"/>
        </w:rPr>
        <w:t>реальных</w:t>
      </w:r>
      <w:r>
        <w:rPr>
          <w:spacing w:val="-3"/>
          <w:sz w:val="24"/>
        </w:rPr>
        <w:t xml:space="preserve"> </w:t>
      </w:r>
      <w:r>
        <w:rPr>
          <w:sz w:val="24"/>
        </w:rPr>
        <w:t>ситуациях;</w:t>
      </w:r>
    </w:p>
    <w:p w:rsidR="00274355" w:rsidRDefault="00E56823">
      <w:pPr>
        <w:pStyle w:val="a4"/>
        <w:numPr>
          <w:ilvl w:val="4"/>
          <w:numId w:val="82"/>
        </w:numPr>
        <w:tabs>
          <w:tab w:val="left" w:pos="2211"/>
          <w:tab w:val="left" w:pos="9440"/>
        </w:tabs>
        <w:spacing w:before="7" w:line="237" w:lineRule="auto"/>
        <w:ind w:right="798"/>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других</w:t>
      </w:r>
      <w:r>
        <w:rPr>
          <w:spacing w:val="1"/>
          <w:sz w:val="24"/>
        </w:rPr>
        <w:t xml:space="preserve"> </w:t>
      </w:r>
      <w:r>
        <w:rPr>
          <w:sz w:val="24"/>
        </w:rPr>
        <w:t>предметных областей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переносить</w:t>
      </w:r>
      <w:r>
        <w:rPr>
          <w:spacing w:val="1"/>
          <w:sz w:val="24"/>
        </w:rPr>
        <w:t xml:space="preserve"> </w:t>
      </w:r>
      <w:r>
        <w:rPr>
          <w:sz w:val="24"/>
        </w:rPr>
        <w:t>приобретённые</w:t>
      </w:r>
      <w:r>
        <w:rPr>
          <w:sz w:val="24"/>
        </w:rPr>
        <w:tab/>
        <w:t>знания</w:t>
      </w:r>
    </w:p>
    <w:p w:rsidR="00274355" w:rsidRDefault="00E56823">
      <w:pPr>
        <w:pStyle w:val="a3"/>
        <w:spacing w:before="4"/>
        <w:ind w:left="2211" w:firstLine="0"/>
      </w:pPr>
      <w:r>
        <w:t>и</w:t>
      </w:r>
      <w:r>
        <w:rPr>
          <w:spacing w:val="-2"/>
        </w:rPr>
        <w:t xml:space="preserve"> </w:t>
      </w:r>
      <w:r>
        <w:t>навыки</w:t>
      </w:r>
      <w:r>
        <w:rPr>
          <w:spacing w:val="-1"/>
        </w:rPr>
        <w:t xml:space="preserve"> </w:t>
      </w:r>
      <w:r>
        <w:t>в</w:t>
      </w:r>
      <w:r>
        <w:rPr>
          <w:spacing w:val="-4"/>
        </w:rPr>
        <w:t xml:space="preserve"> </w:t>
      </w:r>
      <w:r>
        <w:t>повседневную</w:t>
      </w:r>
      <w:r>
        <w:rPr>
          <w:spacing w:val="-4"/>
        </w:rPr>
        <w:t xml:space="preserve"> </w:t>
      </w:r>
      <w:r>
        <w:t>жизнь.</w:t>
      </w:r>
    </w:p>
    <w:p w:rsidR="00274355" w:rsidRDefault="00E56823">
      <w:pPr>
        <w:pStyle w:val="1"/>
        <w:spacing w:before="2" w:line="242" w:lineRule="auto"/>
        <w:ind w:left="779" w:right="813"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4"/>
        </w:rPr>
        <w:t xml:space="preserve"> </w:t>
      </w:r>
      <w:r>
        <w:t>информацией:</w:t>
      </w:r>
    </w:p>
    <w:p w:rsidR="00274355" w:rsidRDefault="00E56823">
      <w:pPr>
        <w:pStyle w:val="a4"/>
        <w:numPr>
          <w:ilvl w:val="4"/>
          <w:numId w:val="82"/>
        </w:numPr>
        <w:tabs>
          <w:tab w:val="left" w:pos="2211"/>
        </w:tabs>
        <w:ind w:right="800"/>
        <w:rPr>
          <w:sz w:val="24"/>
        </w:rPr>
      </w:pPr>
      <w:r>
        <w:rPr>
          <w:sz w:val="24"/>
        </w:rPr>
        <w:t>владеть</w:t>
      </w:r>
      <w:r>
        <w:rPr>
          <w:spacing w:val="1"/>
          <w:sz w:val="24"/>
        </w:rPr>
        <w:t xml:space="preserve"> </w:t>
      </w:r>
      <w:r>
        <w:rPr>
          <w:sz w:val="24"/>
        </w:rPr>
        <w:t>навыками</w:t>
      </w:r>
      <w:r>
        <w:rPr>
          <w:spacing w:val="1"/>
          <w:sz w:val="24"/>
        </w:rPr>
        <w:t xml:space="preserve"> </w:t>
      </w:r>
      <w:r>
        <w:rPr>
          <w:sz w:val="24"/>
        </w:rPr>
        <w:t>самостоятельного поиска, сбора, обобщения и анализа</w:t>
      </w:r>
      <w:r>
        <w:rPr>
          <w:spacing w:val="1"/>
          <w:sz w:val="24"/>
        </w:rPr>
        <w:t xml:space="preserve"> </w:t>
      </w:r>
      <w:r>
        <w:rPr>
          <w:sz w:val="24"/>
        </w:rPr>
        <w:t>различных видов информации из источников разных типов при обеспечении</w:t>
      </w:r>
      <w:r>
        <w:rPr>
          <w:spacing w:val="-57"/>
          <w:sz w:val="24"/>
        </w:rPr>
        <w:t xml:space="preserve"> </w:t>
      </w:r>
      <w:r>
        <w:rPr>
          <w:sz w:val="24"/>
        </w:rPr>
        <w:t>условий</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личности;</w:t>
      </w:r>
    </w:p>
    <w:p w:rsidR="00274355" w:rsidRDefault="00E56823">
      <w:pPr>
        <w:pStyle w:val="a4"/>
        <w:numPr>
          <w:ilvl w:val="4"/>
          <w:numId w:val="82"/>
        </w:numPr>
        <w:tabs>
          <w:tab w:val="left" w:pos="2211"/>
        </w:tabs>
        <w:ind w:right="807"/>
        <w:rPr>
          <w:sz w:val="24"/>
        </w:rPr>
      </w:pPr>
      <w:r>
        <w:rPr>
          <w:sz w:val="24"/>
        </w:rPr>
        <w:t>создавать информационные блоки в различных форматах с учётом характера</w:t>
      </w:r>
      <w:r>
        <w:rPr>
          <w:spacing w:val="-57"/>
          <w:sz w:val="24"/>
        </w:rPr>
        <w:t xml:space="preserve"> </w:t>
      </w:r>
      <w:r>
        <w:rPr>
          <w:sz w:val="24"/>
        </w:rPr>
        <w:t>решаемой</w:t>
      </w:r>
      <w:r>
        <w:rPr>
          <w:spacing w:val="46"/>
          <w:sz w:val="24"/>
        </w:rPr>
        <w:t xml:space="preserve"> </w:t>
      </w:r>
      <w:r>
        <w:rPr>
          <w:sz w:val="24"/>
        </w:rPr>
        <w:t>учебной</w:t>
      </w:r>
      <w:r>
        <w:rPr>
          <w:spacing w:val="47"/>
          <w:sz w:val="24"/>
        </w:rPr>
        <w:t xml:space="preserve"> </w:t>
      </w:r>
      <w:r>
        <w:rPr>
          <w:sz w:val="24"/>
        </w:rPr>
        <w:t>задачи;</w:t>
      </w:r>
      <w:r>
        <w:rPr>
          <w:spacing w:val="46"/>
          <w:sz w:val="24"/>
        </w:rPr>
        <w:t xml:space="preserve"> </w:t>
      </w:r>
      <w:r>
        <w:rPr>
          <w:sz w:val="24"/>
        </w:rPr>
        <w:t>самостоятельно</w:t>
      </w:r>
      <w:r>
        <w:rPr>
          <w:spacing w:val="46"/>
          <w:sz w:val="24"/>
        </w:rPr>
        <w:t xml:space="preserve"> </w:t>
      </w:r>
      <w:r>
        <w:rPr>
          <w:sz w:val="24"/>
        </w:rPr>
        <w:t>выбирать</w:t>
      </w:r>
      <w:r>
        <w:rPr>
          <w:spacing w:val="47"/>
          <w:sz w:val="24"/>
        </w:rPr>
        <w:t xml:space="preserve"> </w:t>
      </w:r>
      <w:r>
        <w:rPr>
          <w:sz w:val="24"/>
        </w:rPr>
        <w:t>оптимальную</w:t>
      </w:r>
      <w:r>
        <w:rPr>
          <w:spacing w:val="49"/>
          <w:sz w:val="24"/>
        </w:rPr>
        <w:t xml:space="preserve"> </w:t>
      </w:r>
      <w:r>
        <w:rPr>
          <w:sz w:val="24"/>
        </w:rPr>
        <w:t>форму</w:t>
      </w:r>
      <w:r>
        <w:rPr>
          <w:spacing w:val="-58"/>
          <w:sz w:val="24"/>
        </w:rPr>
        <w:t xml:space="preserve"> </w:t>
      </w:r>
      <w:r>
        <w:rPr>
          <w:sz w:val="24"/>
        </w:rPr>
        <w:t>их</w:t>
      </w:r>
      <w:r>
        <w:rPr>
          <w:spacing w:val="-4"/>
          <w:sz w:val="24"/>
        </w:rPr>
        <w:t xml:space="preserve"> </w:t>
      </w:r>
      <w:r>
        <w:rPr>
          <w:sz w:val="24"/>
        </w:rPr>
        <w:t>представления;</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4"/>
          <w:numId w:val="82"/>
        </w:numPr>
        <w:tabs>
          <w:tab w:val="left" w:pos="2211"/>
        </w:tabs>
        <w:spacing w:before="92" w:line="237" w:lineRule="auto"/>
        <w:ind w:right="800"/>
        <w:rPr>
          <w:sz w:val="24"/>
        </w:rPr>
      </w:pPr>
      <w:r>
        <w:rPr>
          <w:sz w:val="24"/>
        </w:rPr>
        <w:lastRenderedPageBreak/>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правовым</w:t>
      </w:r>
      <w:r>
        <w:rPr>
          <w:spacing w:val="2"/>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274355" w:rsidRDefault="00E56823">
      <w:pPr>
        <w:pStyle w:val="a4"/>
        <w:numPr>
          <w:ilvl w:val="4"/>
          <w:numId w:val="82"/>
        </w:numPr>
        <w:tabs>
          <w:tab w:val="left" w:pos="2211"/>
        </w:tabs>
        <w:ind w:right="809"/>
        <w:rPr>
          <w:sz w:val="24"/>
        </w:rPr>
      </w:pPr>
      <w:r>
        <w:rPr>
          <w:sz w:val="24"/>
        </w:rPr>
        <w:t>владеть навыками по предотвращению рисков, профилактике угроз и защите</w:t>
      </w:r>
      <w:r>
        <w:rPr>
          <w:spacing w:val="-57"/>
          <w:sz w:val="24"/>
        </w:rPr>
        <w:t xml:space="preserve"> </w:t>
      </w:r>
      <w:r>
        <w:rPr>
          <w:sz w:val="24"/>
        </w:rPr>
        <w:t>от</w:t>
      </w:r>
      <w:r>
        <w:rPr>
          <w:spacing w:val="-7"/>
          <w:sz w:val="24"/>
        </w:rPr>
        <w:t xml:space="preserve"> </w:t>
      </w:r>
      <w:r>
        <w:rPr>
          <w:sz w:val="24"/>
        </w:rPr>
        <w:t>опасностей</w:t>
      </w:r>
      <w:r>
        <w:rPr>
          <w:spacing w:val="-2"/>
          <w:sz w:val="24"/>
        </w:rPr>
        <w:t xml:space="preserve"> </w:t>
      </w:r>
      <w:r>
        <w:rPr>
          <w:sz w:val="24"/>
        </w:rPr>
        <w:t>цифровой</w:t>
      </w:r>
      <w:r>
        <w:rPr>
          <w:spacing w:val="-2"/>
          <w:sz w:val="24"/>
        </w:rPr>
        <w:t xml:space="preserve"> </w:t>
      </w:r>
      <w:r>
        <w:rPr>
          <w:sz w:val="24"/>
        </w:rPr>
        <w:t>среды;</w:t>
      </w:r>
    </w:p>
    <w:p w:rsidR="00274355" w:rsidRDefault="00E56823">
      <w:pPr>
        <w:pStyle w:val="a4"/>
        <w:numPr>
          <w:ilvl w:val="4"/>
          <w:numId w:val="82"/>
        </w:numPr>
        <w:tabs>
          <w:tab w:val="left" w:pos="2211"/>
        </w:tabs>
        <w:spacing w:before="1"/>
        <w:ind w:right="810"/>
        <w:rPr>
          <w:sz w:val="24"/>
        </w:rPr>
      </w:pPr>
      <w:r>
        <w:rPr>
          <w:sz w:val="24"/>
        </w:rPr>
        <w:t>использовать</w:t>
      </w:r>
      <w:r>
        <w:rPr>
          <w:spacing w:val="1"/>
          <w:sz w:val="24"/>
        </w:rPr>
        <w:t xml:space="preserve"> </w:t>
      </w:r>
      <w:r>
        <w:rPr>
          <w:sz w:val="24"/>
        </w:rPr>
        <w:t>средства</w:t>
      </w:r>
      <w:r>
        <w:rPr>
          <w:spacing w:val="60"/>
          <w:sz w:val="24"/>
        </w:rPr>
        <w:t xml:space="preserve"> </w:t>
      </w:r>
      <w:r>
        <w:rPr>
          <w:sz w:val="24"/>
        </w:rPr>
        <w:t>информационных и</w:t>
      </w:r>
      <w:r>
        <w:rPr>
          <w:spacing w:val="60"/>
          <w:sz w:val="24"/>
        </w:rPr>
        <w:t xml:space="preserve"> </w:t>
      </w:r>
      <w:r>
        <w:rPr>
          <w:sz w:val="24"/>
        </w:rPr>
        <w:t>коммуникационных технологий</w:t>
      </w:r>
      <w:r>
        <w:rPr>
          <w:spacing w:val="-57"/>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p>
    <w:p w:rsidR="00274355" w:rsidRDefault="00E56823">
      <w:pPr>
        <w:pStyle w:val="a3"/>
        <w:spacing w:line="273" w:lineRule="exact"/>
        <w:ind w:left="2211" w:firstLine="0"/>
      </w:pPr>
      <w:r>
        <w:t>и</w:t>
      </w:r>
      <w:r>
        <w:rPr>
          <w:spacing w:val="1"/>
        </w:rPr>
        <w:t xml:space="preserve"> </w:t>
      </w:r>
      <w:r>
        <w:t>гигиены.</w:t>
      </w:r>
    </w:p>
    <w:p w:rsidR="00274355" w:rsidRDefault="00E56823">
      <w:pPr>
        <w:pStyle w:val="1"/>
        <w:spacing w:before="10" w:line="237" w:lineRule="auto"/>
        <w:ind w:left="779" w:right="810" w:firstLine="566"/>
      </w:pPr>
      <w:r>
        <w:t>Формирование универсальных учебных коммуникативных действий включает</w:t>
      </w:r>
      <w:r>
        <w:rPr>
          <w:spacing w:val="1"/>
        </w:rPr>
        <w:t xml:space="preserve"> </w:t>
      </w:r>
      <w:r>
        <w:t>умения:</w:t>
      </w:r>
    </w:p>
    <w:p w:rsidR="00274355" w:rsidRDefault="00E56823">
      <w:pPr>
        <w:pStyle w:val="a4"/>
        <w:numPr>
          <w:ilvl w:val="4"/>
          <w:numId w:val="82"/>
        </w:numPr>
        <w:tabs>
          <w:tab w:val="left" w:pos="2211"/>
        </w:tabs>
        <w:spacing w:before="3" w:line="237" w:lineRule="auto"/>
        <w:ind w:right="807"/>
        <w:rPr>
          <w:sz w:val="24"/>
        </w:rPr>
      </w:pPr>
      <w:r>
        <w:rPr>
          <w:sz w:val="24"/>
        </w:rPr>
        <w:t>осуществлять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безопасную</w:t>
      </w:r>
      <w:r>
        <w:rPr>
          <w:spacing w:val="1"/>
          <w:sz w:val="24"/>
        </w:rPr>
        <w:t xml:space="preserve"> </w:t>
      </w:r>
      <w:r>
        <w:rPr>
          <w:sz w:val="24"/>
        </w:rPr>
        <w:t>коммуникацию,</w:t>
      </w:r>
      <w:r>
        <w:rPr>
          <w:spacing w:val="1"/>
          <w:sz w:val="24"/>
        </w:rPr>
        <w:t xml:space="preserve"> </w:t>
      </w:r>
      <w:r>
        <w:rPr>
          <w:sz w:val="24"/>
        </w:rPr>
        <w:t>переносить</w:t>
      </w:r>
      <w:r>
        <w:rPr>
          <w:spacing w:val="1"/>
          <w:sz w:val="24"/>
        </w:rPr>
        <w:t xml:space="preserve"> </w:t>
      </w:r>
      <w:r>
        <w:rPr>
          <w:sz w:val="24"/>
        </w:rPr>
        <w:t>принципы</w:t>
      </w:r>
      <w:r>
        <w:rPr>
          <w:spacing w:val="1"/>
          <w:sz w:val="24"/>
        </w:rPr>
        <w:t xml:space="preserve"> </w:t>
      </w:r>
      <w:r>
        <w:rPr>
          <w:sz w:val="24"/>
        </w:rPr>
        <w:t>её</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повседневную</w:t>
      </w:r>
      <w:r>
        <w:rPr>
          <w:spacing w:val="1"/>
          <w:sz w:val="24"/>
        </w:rPr>
        <w:t xml:space="preserve"> </w:t>
      </w:r>
      <w:r>
        <w:rPr>
          <w:sz w:val="24"/>
        </w:rPr>
        <w:t>жизнь;</w:t>
      </w:r>
    </w:p>
    <w:p w:rsidR="00274355" w:rsidRDefault="00E56823">
      <w:pPr>
        <w:pStyle w:val="a4"/>
        <w:numPr>
          <w:ilvl w:val="4"/>
          <w:numId w:val="82"/>
        </w:numPr>
        <w:tabs>
          <w:tab w:val="left" w:pos="2211"/>
        </w:tabs>
        <w:spacing w:before="7" w:line="237" w:lineRule="auto"/>
        <w:ind w:right="810"/>
        <w:rPr>
          <w:sz w:val="24"/>
        </w:rPr>
      </w:pPr>
      <w:r>
        <w:rPr>
          <w:sz w:val="24"/>
        </w:rPr>
        <w:t>распознавать</w:t>
      </w:r>
      <w:r>
        <w:rPr>
          <w:spacing w:val="1"/>
          <w:sz w:val="24"/>
        </w:rPr>
        <w:t xml:space="preserve"> </w:t>
      </w:r>
      <w:r>
        <w:rPr>
          <w:sz w:val="24"/>
        </w:rPr>
        <w:t>вербальные</w:t>
      </w:r>
      <w:r>
        <w:rPr>
          <w:spacing w:val="1"/>
          <w:sz w:val="24"/>
        </w:rPr>
        <w:t xml:space="preserve"> </w:t>
      </w:r>
      <w:r>
        <w:rPr>
          <w:sz w:val="24"/>
        </w:rPr>
        <w:t>и</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определять</w:t>
      </w:r>
      <w:r>
        <w:rPr>
          <w:spacing w:val="1"/>
          <w:sz w:val="24"/>
        </w:rPr>
        <w:t xml:space="preserve"> </w:t>
      </w:r>
      <w:r>
        <w:rPr>
          <w:sz w:val="24"/>
        </w:rPr>
        <w:t>признаки</w:t>
      </w:r>
      <w:r>
        <w:rPr>
          <w:spacing w:val="61"/>
          <w:sz w:val="24"/>
        </w:rPr>
        <w:t xml:space="preserve"> </w:t>
      </w:r>
      <w:r>
        <w:rPr>
          <w:sz w:val="24"/>
        </w:rPr>
        <w:t>деструктивного</w:t>
      </w:r>
      <w:r>
        <w:rPr>
          <w:spacing w:val="1"/>
          <w:sz w:val="24"/>
        </w:rPr>
        <w:t xml:space="preserve"> </w:t>
      </w:r>
      <w:r>
        <w:rPr>
          <w:sz w:val="24"/>
        </w:rPr>
        <w:t>общения;</w:t>
      </w:r>
    </w:p>
    <w:p w:rsidR="00274355" w:rsidRDefault="00E56823">
      <w:pPr>
        <w:pStyle w:val="a4"/>
        <w:numPr>
          <w:ilvl w:val="4"/>
          <w:numId w:val="82"/>
        </w:numPr>
        <w:tabs>
          <w:tab w:val="left" w:pos="2211"/>
        </w:tabs>
        <w:spacing w:before="8" w:line="237" w:lineRule="auto"/>
        <w:ind w:right="809"/>
        <w:rPr>
          <w:sz w:val="24"/>
        </w:rPr>
      </w:pPr>
      <w:r>
        <w:rPr>
          <w:sz w:val="24"/>
        </w:rPr>
        <w:t>владеть</w:t>
      </w:r>
      <w:r>
        <w:rPr>
          <w:spacing w:val="1"/>
          <w:sz w:val="24"/>
        </w:rPr>
        <w:t xml:space="preserve"> </w:t>
      </w:r>
      <w:r>
        <w:rPr>
          <w:sz w:val="24"/>
        </w:rPr>
        <w:t>приёмами</w:t>
      </w:r>
      <w:r>
        <w:rPr>
          <w:spacing w:val="1"/>
          <w:sz w:val="24"/>
        </w:rPr>
        <w:t xml:space="preserve"> </w:t>
      </w:r>
      <w:r>
        <w:rPr>
          <w:sz w:val="24"/>
        </w:rPr>
        <w:t>безопасного</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общения;</w:t>
      </w:r>
      <w:r>
        <w:rPr>
          <w:spacing w:val="1"/>
          <w:sz w:val="24"/>
        </w:rPr>
        <w:t xml:space="preserve"> </w:t>
      </w:r>
      <w:r>
        <w:rPr>
          <w:sz w:val="24"/>
        </w:rPr>
        <w:t>безопасно</w:t>
      </w:r>
      <w:r>
        <w:rPr>
          <w:spacing w:val="4"/>
          <w:sz w:val="24"/>
        </w:rPr>
        <w:t xml:space="preserve"> </w:t>
      </w:r>
      <w:r>
        <w:rPr>
          <w:sz w:val="24"/>
        </w:rPr>
        <w:t>действовать</w:t>
      </w:r>
      <w:r>
        <w:rPr>
          <w:spacing w:val="-2"/>
          <w:sz w:val="24"/>
        </w:rPr>
        <w:t xml:space="preserve"> </w:t>
      </w:r>
      <w:r>
        <w:rPr>
          <w:sz w:val="24"/>
        </w:rPr>
        <w:t>по</w:t>
      </w:r>
      <w:r>
        <w:rPr>
          <w:spacing w:val="5"/>
          <w:sz w:val="24"/>
        </w:rPr>
        <w:t xml:space="preserve"> </w:t>
      </w:r>
      <w:r>
        <w:rPr>
          <w:sz w:val="24"/>
        </w:rPr>
        <w:t>избеганию</w:t>
      </w:r>
      <w:r>
        <w:rPr>
          <w:spacing w:val="-1"/>
          <w:sz w:val="24"/>
        </w:rPr>
        <w:t xml:space="preserve"> </w:t>
      </w:r>
      <w:r>
        <w:rPr>
          <w:sz w:val="24"/>
        </w:rPr>
        <w:t>конфликтных</w:t>
      </w:r>
      <w:r>
        <w:rPr>
          <w:spacing w:val="-5"/>
          <w:sz w:val="24"/>
        </w:rPr>
        <w:t xml:space="preserve"> </w:t>
      </w:r>
      <w:r>
        <w:rPr>
          <w:sz w:val="24"/>
        </w:rPr>
        <w:t>ситуаций;</w:t>
      </w:r>
    </w:p>
    <w:p w:rsidR="00274355" w:rsidRDefault="00E56823">
      <w:pPr>
        <w:pStyle w:val="a4"/>
        <w:numPr>
          <w:ilvl w:val="4"/>
          <w:numId w:val="82"/>
        </w:numPr>
        <w:tabs>
          <w:tab w:val="left" w:pos="2211"/>
        </w:tabs>
        <w:spacing w:before="2" w:line="237" w:lineRule="auto"/>
        <w:ind w:right="817"/>
        <w:rPr>
          <w:sz w:val="24"/>
        </w:rPr>
      </w:pPr>
      <w:r>
        <w:rPr>
          <w:sz w:val="24"/>
        </w:rPr>
        <w:t xml:space="preserve">аргументированно,  </w:t>
      </w:r>
      <w:r>
        <w:rPr>
          <w:spacing w:val="24"/>
          <w:sz w:val="24"/>
        </w:rPr>
        <w:t xml:space="preserve"> </w:t>
      </w:r>
      <w:r>
        <w:rPr>
          <w:sz w:val="24"/>
        </w:rPr>
        <w:t xml:space="preserve">логично   </w:t>
      </w:r>
      <w:r>
        <w:rPr>
          <w:spacing w:val="24"/>
          <w:sz w:val="24"/>
        </w:rPr>
        <w:t xml:space="preserve"> </w:t>
      </w:r>
      <w:r>
        <w:rPr>
          <w:sz w:val="24"/>
        </w:rPr>
        <w:t xml:space="preserve">и   </w:t>
      </w:r>
      <w:r>
        <w:rPr>
          <w:spacing w:val="26"/>
          <w:sz w:val="24"/>
        </w:rPr>
        <w:t xml:space="preserve"> </w:t>
      </w:r>
      <w:r>
        <w:rPr>
          <w:sz w:val="24"/>
        </w:rPr>
        <w:t xml:space="preserve">ясно   </w:t>
      </w:r>
      <w:r>
        <w:rPr>
          <w:spacing w:val="25"/>
          <w:sz w:val="24"/>
        </w:rPr>
        <w:t xml:space="preserve"> </w:t>
      </w:r>
      <w:r>
        <w:rPr>
          <w:sz w:val="24"/>
        </w:rPr>
        <w:t xml:space="preserve">излагать   </w:t>
      </w:r>
      <w:r>
        <w:rPr>
          <w:spacing w:val="26"/>
          <w:sz w:val="24"/>
        </w:rPr>
        <w:t xml:space="preserve"> </w:t>
      </w:r>
      <w:r>
        <w:rPr>
          <w:sz w:val="24"/>
        </w:rPr>
        <w:t xml:space="preserve">свою   </w:t>
      </w:r>
      <w:r>
        <w:rPr>
          <w:spacing w:val="23"/>
          <w:sz w:val="24"/>
        </w:rPr>
        <w:t xml:space="preserve"> </w:t>
      </w:r>
      <w:r>
        <w:rPr>
          <w:sz w:val="24"/>
        </w:rPr>
        <w:t xml:space="preserve">точку   </w:t>
      </w:r>
      <w:r>
        <w:rPr>
          <w:spacing w:val="15"/>
          <w:sz w:val="24"/>
        </w:rPr>
        <w:t xml:space="preserve"> </w:t>
      </w:r>
      <w:r>
        <w:rPr>
          <w:sz w:val="24"/>
        </w:rPr>
        <w:t>зрения</w:t>
      </w:r>
      <w:r>
        <w:rPr>
          <w:spacing w:val="-58"/>
          <w:sz w:val="24"/>
        </w:rPr>
        <w:t xml:space="preserve"> </w:t>
      </w:r>
      <w:r>
        <w:rPr>
          <w:sz w:val="24"/>
        </w:rPr>
        <w:t>с использованием</w:t>
      </w:r>
      <w:r>
        <w:rPr>
          <w:spacing w:val="-1"/>
          <w:sz w:val="24"/>
        </w:rPr>
        <w:t xml:space="preserve"> </w:t>
      </w:r>
      <w:r>
        <w:rPr>
          <w:sz w:val="24"/>
        </w:rPr>
        <w:t>языковых</w:t>
      </w:r>
      <w:r>
        <w:rPr>
          <w:spacing w:val="-3"/>
          <w:sz w:val="24"/>
        </w:rPr>
        <w:t xml:space="preserve"> </w:t>
      </w:r>
      <w:r>
        <w:rPr>
          <w:sz w:val="24"/>
        </w:rPr>
        <w:t>средств.</w:t>
      </w:r>
    </w:p>
    <w:p w:rsidR="00274355" w:rsidRDefault="00E56823">
      <w:pPr>
        <w:pStyle w:val="1"/>
        <w:spacing w:before="10" w:line="237" w:lineRule="auto"/>
        <w:ind w:left="779" w:right="814"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74355" w:rsidRDefault="00E56823">
      <w:pPr>
        <w:pStyle w:val="a3"/>
        <w:spacing w:before="1" w:line="237" w:lineRule="auto"/>
        <w:ind w:left="779" w:right="972" w:firstLine="710"/>
        <w:jc w:val="left"/>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 образовательной</w:t>
      </w:r>
      <w:r>
        <w:rPr>
          <w:spacing w:val="1"/>
        </w:rPr>
        <w:t xml:space="preserve"> </w:t>
      </w:r>
      <w:r>
        <w:t>деятельности и</w:t>
      </w:r>
      <w:r>
        <w:rPr>
          <w:spacing w:val="-57"/>
        </w:rPr>
        <w:t xml:space="preserve"> </w:t>
      </w:r>
      <w:r>
        <w:t>жизненных</w:t>
      </w:r>
      <w:r>
        <w:rPr>
          <w:spacing w:val="-4"/>
        </w:rPr>
        <w:t xml:space="preserve"> </w:t>
      </w:r>
      <w:r>
        <w:t>ситуациях;</w:t>
      </w:r>
    </w:p>
    <w:p w:rsidR="00274355" w:rsidRDefault="00E56823">
      <w:pPr>
        <w:pStyle w:val="a3"/>
        <w:spacing w:before="5" w:line="237" w:lineRule="auto"/>
        <w:ind w:left="779" w:firstLine="710"/>
        <w:jc w:val="left"/>
      </w:pPr>
      <w:r>
        <w:t>самостоятельно</w:t>
      </w:r>
      <w:r>
        <w:rPr>
          <w:spacing w:val="36"/>
        </w:rPr>
        <w:t xml:space="preserve"> </w:t>
      </w:r>
      <w:r>
        <w:t>выявлять</w:t>
      </w:r>
      <w:r>
        <w:rPr>
          <w:spacing w:val="38"/>
        </w:rPr>
        <w:t xml:space="preserve"> </w:t>
      </w:r>
      <w:r>
        <w:t>проблемные</w:t>
      </w:r>
      <w:r>
        <w:rPr>
          <w:spacing w:val="36"/>
        </w:rPr>
        <w:t xml:space="preserve"> </w:t>
      </w:r>
      <w:r>
        <w:t>вопросы,</w:t>
      </w:r>
      <w:r>
        <w:rPr>
          <w:spacing w:val="39"/>
        </w:rPr>
        <w:t xml:space="preserve"> </w:t>
      </w:r>
      <w:r>
        <w:t>выбирать</w:t>
      </w:r>
      <w:r>
        <w:rPr>
          <w:spacing w:val="34"/>
        </w:rPr>
        <w:t xml:space="preserve"> </w:t>
      </w:r>
      <w:r>
        <w:t>оптимальный</w:t>
      </w:r>
      <w:r>
        <w:rPr>
          <w:spacing w:val="38"/>
        </w:rPr>
        <w:t xml:space="preserve"> </w:t>
      </w:r>
      <w:r>
        <w:t>способ</w:t>
      </w:r>
      <w:r>
        <w:rPr>
          <w:spacing w:val="35"/>
        </w:rPr>
        <w:t xml:space="preserve"> </w:t>
      </w:r>
      <w:r>
        <w:t>и</w:t>
      </w:r>
      <w:r>
        <w:rPr>
          <w:spacing w:val="-57"/>
        </w:rPr>
        <w:t xml:space="preserve"> </w:t>
      </w:r>
      <w:r>
        <w:t>составлять</w:t>
      </w:r>
      <w:r>
        <w:rPr>
          <w:spacing w:val="-3"/>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rsidR="00274355" w:rsidRDefault="00E56823">
      <w:pPr>
        <w:pStyle w:val="a3"/>
        <w:tabs>
          <w:tab w:val="left" w:pos="2368"/>
          <w:tab w:val="left" w:pos="3806"/>
          <w:tab w:val="left" w:pos="4650"/>
          <w:tab w:val="left" w:pos="4976"/>
          <w:tab w:val="left" w:pos="5796"/>
          <w:tab w:val="left" w:pos="7019"/>
          <w:tab w:val="left" w:pos="8966"/>
          <w:tab w:val="left" w:pos="9565"/>
        </w:tabs>
        <w:spacing w:before="6" w:line="237" w:lineRule="auto"/>
        <w:ind w:left="779" w:right="816" w:firstLine="710"/>
        <w:jc w:val="left"/>
      </w:pPr>
      <w:r>
        <w:t>делать</w:t>
      </w:r>
      <w:r>
        <w:tab/>
        <w:t>осознанный</w:t>
      </w:r>
      <w:r>
        <w:tab/>
        <w:t>выбор</w:t>
      </w:r>
      <w:r>
        <w:tab/>
        <w:t>в</w:t>
      </w:r>
      <w:r>
        <w:tab/>
        <w:t>новой</w:t>
      </w:r>
      <w:r>
        <w:tab/>
        <w:t>ситуации,</w:t>
      </w:r>
      <w:r>
        <w:tab/>
        <w:t>аргументировать</w:t>
      </w:r>
      <w:r>
        <w:tab/>
        <w:t>его;</w:t>
      </w:r>
      <w:r>
        <w:tab/>
      </w:r>
      <w:r>
        <w:rPr>
          <w:spacing w:val="-1"/>
        </w:rPr>
        <w:t>брать</w:t>
      </w:r>
      <w:r>
        <w:rPr>
          <w:spacing w:val="-57"/>
        </w:rPr>
        <w:t xml:space="preserve"> </w:t>
      </w:r>
      <w:r>
        <w:t>ответственность</w:t>
      </w:r>
      <w:r>
        <w:rPr>
          <w:spacing w:val="-2"/>
        </w:rPr>
        <w:t xml:space="preserve"> </w:t>
      </w:r>
      <w:r>
        <w:t>за</w:t>
      </w:r>
      <w:r>
        <w:rPr>
          <w:spacing w:val="1"/>
        </w:rPr>
        <w:t xml:space="preserve"> </w:t>
      </w:r>
      <w:r>
        <w:t>своё</w:t>
      </w:r>
      <w:r>
        <w:rPr>
          <w:spacing w:val="1"/>
        </w:rPr>
        <w:t xml:space="preserve"> </w:t>
      </w:r>
      <w:r>
        <w:t>решение;</w:t>
      </w:r>
    </w:p>
    <w:p w:rsidR="00274355" w:rsidRDefault="00E56823">
      <w:pPr>
        <w:pStyle w:val="a3"/>
        <w:spacing w:before="4" w:line="275" w:lineRule="exact"/>
        <w:ind w:left="1490" w:firstLine="0"/>
        <w:jc w:val="left"/>
      </w:pPr>
      <w:r>
        <w:t>оценивать</w:t>
      </w:r>
      <w:r>
        <w:rPr>
          <w:spacing w:val="-4"/>
        </w:rPr>
        <w:t xml:space="preserve"> </w:t>
      </w:r>
      <w:r>
        <w:t>приобретённый</w:t>
      </w:r>
      <w:r>
        <w:rPr>
          <w:spacing w:val="-4"/>
        </w:rPr>
        <w:t xml:space="preserve"> </w:t>
      </w:r>
      <w:r>
        <w:t>опыт;</w:t>
      </w:r>
    </w:p>
    <w:p w:rsidR="00274355" w:rsidRDefault="00E56823">
      <w:pPr>
        <w:pStyle w:val="a3"/>
        <w:ind w:left="779" w:right="809" w:firstLine="710"/>
      </w:pPr>
      <w:r>
        <w:t>расширять познания в области безопасности жизнедеятельности на основе личных</w:t>
      </w:r>
      <w:r>
        <w:rPr>
          <w:spacing w:val="1"/>
        </w:rPr>
        <w:t xml:space="preserve"> </w:t>
      </w:r>
      <w:r>
        <w:t>предпочтений и</w:t>
      </w:r>
      <w:r>
        <w:rPr>
          <w:spacing w:val="1"/>
        </w:rPr>
        <w:t xml:space="preserve"> </w:t>
      </w:r>
      <w:r>
        <w:t>за</w:t>
      </w:r>
      <w:r>
        <w:rPr>
          <w:spacing w:val="1"/>
        </w:rPr>
        <w:t xml:space="preserve"> </w:t>
      </w:r>
      <w:r>
        <w:t>счёт привлечения научно-практических знаний</w:t>
      </w:r>
      <w:r>
        <w:rPr>
          <w:spacing w:val="1"/>
        </w:rPr>
        <w:t xml:space="preserve"> </w:t>
      </w:r>
      <w:r>
        <w:t>других предметных</w:t>
      </w:r>
      <w:r>
        <w:rPr>
          <w:spacing w:val="1"/>
        </w:rPr>
        <w:t xml:space="preserve"> </w:t>
      </w:r>
      <w:r>
        <w:t>областей;</w:t>
      </w:r>
      <w:r>
        <w:rPr>
          <w:spacing w:val="-4"/>
        </w:rPr>
        <w:t xml:space="preserve"> </w:t>
      </w:r>
      <w:r>
        <w:t>повышать</w:t>
      </w:r>
      <w:r>
        <w:rPr>
          <w:spacing w:val="-1"/>
        </w:rPr>
        <w:t xml:space="preserve"> </w:t>
      </w:r>
      <w:r>
        <w:t>образовательный</w:t>
      </w:r>
      <w:r>
        <w:rPr>
          <w:spacing w:val="-3"/>
        </w:rPr>
        <w:t xml:space="preserve"> </w:t>
      </w:r>
      <w:r>
        <w:t>и</w:t>
      </w:r>
      <w:r>
        <w:rPr>
          <w:spacing w:val="-2"/>
        </w:rPr>
        <w:t xml:space="preserve"> </w:t>
      </w:r>
      <w:r>
        <w:t>культурный</w:t>
      </w:r>
      <w:r>
        <w:rPr>
          <w:spacing w:val="3"/>
        </w:rPr>
        <w:t xml:space="preserve"> </w:t>
      </w:r>
      <w:r>
        <w:t>уровень.</w:t>
      </w:r>
    </w:p>
    <w:p w:rsidR="00274355" w:rsidRDefault="00E56823">
      <w:pPr>
        <w:pStyle w:val="a3"/>
        <w:spacing w:before="1"/>
        <w:ind w:left="779" w:right="813" w:firstLine="710"/>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57"/>
        </w:rPr>
        <w:t xml:space="preserve"> </w:t>
      </w:r>
      <w:r>
        <w:t>возникнуть при их разрешении; вносить коррективы в свою деятельность; контролировать</w:t>
      </w:r>
      <w:r>
        <w:rPr>
          <w:spacing w:val="-57"/>
        </w:rPr>
        <w:t xml:space="preserve"> </w:t>
      </w:r>
      <w:r>
        <w:t>соответствие результатов</w:t>
      </w:r>
      <w:r>
        <w:rPr>
          <w:spacing w:val="-1"/>
        </w:rPr>
        <w:t xml:space="preserve"> </w:t>
      </w:r>
      <w:r>
        <w:t>целям;</w:t>
      </w:r>
    </w:p>
    <w:p w:rsidR="00274355" w:rsidRDefault="00E56823">
      <w:pPr>
        <w:pStyle w:val="a3"/>
        <w:spacing w:line="242" w:lineRule="auto"/>
        <w:ind w:left="779" w:right="806" w:firstLine="710"/>
      </w:pPr>
      <w:r>
        <w:t>использовать приёмы рефлексии для анализа и оценки образовательной ситуации,</w:t>
      </w:r>
      <w:r>
        <w:rPr>
          <w:spacing w:val="1"/>
        </w:rPr>
        <w:t xml:space="preserve"> </w:t>
      </w:r>
      <w:r>
        <w:t>выбора</w:t>
      </w:r>
      <w:r>
        <w:rPr>
          <w:spacing w:val="-10"/>
        </w:rPr>
        <w:t xml:space="preserve"> </w:t>
      </w:r>
      <w:r>
        <w:t>оптимального</w:t>
      </w:r>
      <w:r>
        <w:rPr>
          <w:spacing w:val="6"/>
        </w:rPr>
        <w:t xml:space="preserve"> </w:t>
      </w:r>
      <w:r>
        <w:t>решения;</w:t>
      </w:r>
    </w:p>
    <w:p w:rsidR="00274355" w:rsidRDefault="00E56823">
      <w:pPr>
        <w:pStyle w:val="a3"/>
        <w:spacing w:line="242" w:lineRule="auto"/>
        <w:ind w:left="779" w:right="810" w:firstLine="710"/>
      </w:pPr>
      <w:r>
        <w:t>принимать себя, понимая свои недостатки и достоинства, невозможности контроля</w:t>
      </w:r>
      <w:r>
        <w:rPr>
          <w:spacing w:val="1"/>
        </w:rPr>
        <w:t xml:space="preserve"> </w:t>
      </w:r>
      <w:r>
        <w:t>всего</w:t>
      </w:r>
      <w:r>
        <w:rPr>
          <w:spacing w:val="5"/>
        </w:rPr>
        <w:t xml:space="preserve"> </w:t>
      </w:r>
      <w:r>
        <w:t>вокруг;</w:t>
      </w:r>
    </w:p>
    <w:p w:rsidR="00274355" w:rsidRDefault="00E56823">
      <w:pPr>
        <w:pStyle w:val="a3"/>
        <w:spacing w:line="242" w:lineRule="auto"/>
        <w:ind w:left="779" w:right="811" w:firstLine="71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 при</w:t>
      </w:r>
      <w:r>
        <w:rPr>
          <w:spacing w:val="1"/>
        </w:rPr>
        <w:t xml:space="preserve"> </w:t>
      </w:r>
      <w:r>
        <w:t>анализе и</w:t>
      </w:r>
      <w:r>
        <w:rPr>
          <w:spacing w:val="1"/>
        </w:rPr>
        <w:t xml:space="preserve"> </w:t>
      </w:r>
      <w:r>
        <w:t>оценке образовательной</w:t>
      </w:r>
      <w:r>
        <w:rPr>
          <w:spacing w:val="1"/>
        </w:rPr>
        <w:t xml:space="preserve"> </w:t>
      </w:r>
      <w:r>
        <w:t>ситуации;</w:t>
      </w:r>
      <w:r>
        <w:rPr>
          <w:spacing w:val="-4"/>
        </w:rPr>
        <w:t xml:space="preserve"> </w:t>
      </w:r>
      <w:r>
        <w:t>признавать</w:t>
      </w:r>
      <w:r>
        <w:rPr>
          <w:spacing w:val="3"/>
        </w:rPr>
        <w:t xml:space="preserve"> </w:t>
      </w:r>
      <w:r>
        <w:t>право</w:t>
      </w:r>
      <w:r>
        <w:rPr>
          <w:spacing w:val="6"/>
        </w:rPr>
        <w:t xml:space="preserve"> </w:t>
      </w:r>
      <w:r>
        <w:t>на</w:t>
      </w:r>
      <w:r>
        <w:rPr>
          <w:spacing w:val="-10"/>
        </w:rPr>
        <w:t xml:space="preserve"> </w:t>
      </w:r>
      <w:r>
        <w:t>ошибку</w:t>
      </w:r>
      <w:r>
        <w:rPr>
          <w:spacing w:val="-8"/>
        </w:rPr>
        <w:t xml:space="preserve"> </w:t>
      </w:r>
      <w:r>
        <w:t>свою и</w:t>
      </w:r>
      <w:r>
        <w:rPr>
          <w:spacing w:val="-2"/>
        </w:rPr>
        <w:t xml:space="preserve"> </w:t>
      </w:r>
      <w:r>
        <w:t>чужую.</w:t>
      </w:r>
    </w:p>
    <w:p w:rsidR="00274355" w:rsidRDefault="00E56823">
      <w:pPr>
        <w:pStyle w:val="a3"/>
        <w:spacing w:line="242" w:lineRule="auto"/>
        <w:ind w:left="779" w:right="815" w:firstLine="710"/>
      </w:pPr>
      <w:r>
        <w:t>понимать и использовать преимущества командной и индивидуальной работы в</w:t>
      </w:r>
      <w:r>
        <w:rPr>
          <w:spacing w:val="1"/>
        </w:rPr>
        <w:t xml:space="preserve"> </w:t>
      </w:r>
      <w:r>
        <w:t>конкретной</w:t>
      </w:r>
      <w:r>
        <w:rPr>
          <w:spacing w:val="-3"/>
        </w:rPr>
        <w:t xml:space="preserve"> </w:t>
      </w:r>
      <w:r>
        <w:t>учебной</w:t>
      </w:r>
      <w:r>
        <w:rPr>
          <w:spacing w:val="3"/>
        </w:rPr>
        <w:t xml:space="preserve"> </w:t>
      </w:r>
      <w:r>
        <w:t>ситуации;</w:t>
      </w:r>
    </w:p>
    <w:p w:rsidR="00274355" w:rsidRDefault="00E56823">
      <w:pPr>
        <w:pStyle w:val="a3"/>
        <w:ind w:left="779" w:right="808" w:firstLine="710"/>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 роли, принимать правила учебного взаимодействия, обсуждать процесс и</w:t>
      </w:r>
      <w:r>
        <w:rPr>
          <w:spacing w:val="1"/>
        </w:rPr>
        <w:t xml:space="preserve"> </w:t>
      </w:r>
      <w:r>
        <w:t>результат</w:t>
      </w:r>
      <w:r>
        <w:rPr>
          <w:spacing w:val="1"/>
        </w:rPr>
        <w:t xml:space="preserve"> </w:t>
      </w:r>
      <w:r>
        <w:t>совместной</w:t>
      </w:r>
      <w:r>
        <w:rPr>
          <w:spacing w:val="3"/>
        </w:rPr>
        <w:t xml:space="preserve"> </w:t>
      </w:r>
      <w:r>
        <w:t>работы,</w:t>
      </w:r>
      <w:r>
        <w:rPr>
          <w:spacing w:val="3"/>
        </w:rPr>
        <w:t xml:space="preserve"> </w:t>
      </w:r>
      <w:r>
        <w:t>договариваться</w:t>
      </w:r>
      <w:r>
        <w:rPr>
          <w:spacing w:val="-8"/>
        </w:rPr>
        <w:t xml:space="preserve"> </w:t>
      </w:r>
      <w:r>
        <w:t>о</w:t>
      </w:r>
      <w:r>
        <w:rPr>
          <w:spacing w:val="1"/>
        </w:rPr>
        <w:t xml:space="preserve"> </w:t>
      </w:r>
      <w:r>
        <w:t>результатах);</w:t>
      </w:r>
    </w:p>
    <w:p w:rsidR="00274355" w:rsidRDefault="00E56823">
      <w:pPr>
        <w:pStyle w:val="a3"/>
        <w:spacing w:line="242" w:lineRule="auto"/>
        <w:ind w:left="779" w:right="814" w:firstLine="710"/>
      </w:pPr>
      <w:r>
        <w:t>оценивать свой вклад и вклад каждого участника команды в общий результат по</w:t>
      </w:r>
      <w:r>
        <w:rPr>
          <w:spacing w:val="1"/>
        </w:rPr>
        <w:t xml:space="preserve"> </w:t>
      </w:r>
      <w:r>
        <w:t>совместно</w:t>
      </w:r>
      <w:r>
        <w:rPr>
          <w:spacing w:val="5"/>
        </w:rPr>
        <w:t xml:space="preserve"> </w:t>
      </w:r>
      <w:r>
        <w:t>разработанным</w:t>
      </w:r>
      <w:r>
        <w:rPr>
          <w:spacing w:val="3"/>
        </w:rPr>
        <w:t xml:space="preserve"> </w:t>
      </w:r>
      <w:r>
        <w:t>критериям;</w:t>
      </w:r>
    </w:p>
    <w:p w:rsidR="00274355" w:rsidRDefault="00274355">
      <w:pPr>
        <w:spacing w:line="242" w:lineRule="auto"/>
        <w:sectPr w:rsidR="00274355">
          <w:pgSz w:w="11910" w:h="16390"/>
          <w:pgMar w:top="1160" w:right="40" w:bottom="280" w:left="920" w:header="720" w:footer="720" w:gutter="0"/>
          <w:cols w:space="720"/>
        </w:sectPr>
      </w:pPr>
    </w:p>
    <w:p w:rsidR="00274355" w:rsidRDefault="00E56823">
      <w:pPr>
        <w:pStyle w:val="a3"/>
        <w:spacing w:before="67"/>
        <w:ind w:left="779" w:right="811" w:firstLine="710"/>
      </w:pPr>
      <w:r>
        <w:lastRenderedPageBreak/>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предлагать новые идеи, оценивать их с позиции новизны и практической значимости;</w:t>
      </w:r>
      <w:r>
        <w:rPr>
          <w:spacing w:val="1"/>
        </w:rPr>
        <w:t xml:space="preserve"> </w:t>
      </w:r>
      <w:r>
        <w:t>проявлять</w:t>
      </w:r>
      <w:r>
        <w:rPr>
          <w:spacing w:val="-3"/>
        </w:rPr>
        <w:t xml:space="preserve"> </w:t>
      </w:r>
      <w:r>
        <w:t>творчество</w:t>
      </w:r>
      <w:r>
        <w:rPr>
          <w:spacing w:val="2"/>
        </w:rPr>
        <w:t xml:space="preserve"> </w:t>
      </w:r>
      <w:r>
        <w:t>и</w:t>
      </w:r>
      <w:r>
        <w:rPr>
          <w:spacing w:val="2"/>
        </w:rPr>
        <w:t xml:space="preserve"> </w:t>
      </w:r>
      <w:r>
        <w:t>разумную инициативу.</w:t>
      </w:r>
    </w:p>
    <w:p w:rsidR="00274355" w:rsidRDefault="00274355">
      <w:pPr>
        <w:pStyle w:val="a3"/>
        <w:spacing w:before="6"/>
        <w:ind w:left="0" w:firstLine="0"/>
        <w:jc w:val="left"/>
      </w:pPr>
    </w:p>
    <w:p w:rsidR="00274355" w:rsidRDefault="00E56823">
      <w:pPr>
        <w:pStyle w:val="1"/>
        <w:spacing w:line="275" w:lineRule="exact"/>
        <w:ind w:left="779"/>
        <w:jc w:val="left"/>
      </w:pPr>
      <w:r>
        <w:t>Физическая</w:t>
      </w:r>
      <w:r>
        <w:rPr>
          <w:spacing w:val="-4"/>
        </w:rPr>
        <w:t xml:space="preserve"> </w:t>
      </w:r>
      <w:r>
        <w:t>культура</w:t>
      </w:r>
    </w:p>
    <w:p w:rsidR="00274355" w:rsidRDefault="00E56823">
      <w:pPr>
        <w:spacing w:before="1" w:line="237" w:lineRule="auto"/>
        <w:ind w:left="779" w:right="972" w:firstLine="566"/>
        <w:rPr>
          <w:sz w:val="24"/>
        </w:rPr>
      </w:pPr>
      <w:r>
        <w:rPr>
          <w:b/>
          <w:sz w:val="24"/>
        </w:rPr>
        <w:t>Формирование</w:t>
      </w:r>
      <w:r>
        <w:rPr>
          <w:b/>
          <w:spacing w:val="12"/>
          <w:sz w:val="24"/>
        </w:rPr>
        <w:t xml:space="preserve"> </w:t>
      </w:r>
      <w:r>
        <w:rPr>
          <w:b/>
          <w:sz w:val="24"/>
        </w:rPr>
        <w:t>универсальных</w:t>
      </w:r>
      <w:r>
        <w:rPr>
          <w:b/>
          <w:spacing w:val="8"/>
          <w:sz w:val="24"/>
        </w:rPr>
        <w:t xml:space="preserve"> </w:t>
      </w:r>
      <w:r>
        <w:rPr>
          <w:b/>
          <w:sz w:val="24"/>
        </w:rPr>
        <w:t>учебных</w:t>
      </w:r>
      <w:r>
        <w:rPr>
          <w:b/>
          <w:spacing w:val="8"/>
          <w:sz w:val="24"/>
        </w:rPr>
        <w:t xml:space="preserve"> </w:t>
      </w:r>
      <w:r>
        <w:rPr>
          <w:b/>
          <w:sz w:val="24"/>
        </w:rPr>
        <w:t>познавательных</w:t>
      </w:r>
      <w:r>
        <w:rPr>
          <w:b/>
          <w:spacing w:val="8"/>
          <w:sz w:val="24"/>
        </w:rPr>
        <w:t xml:space="preserve"> </w:t>
      </w:r>
      <w:r>
        <w:rPr>
          <w:b/>
          <w:sz w:val="24"/>
        </w:rPr>
        <w:t>действий</w:t>
      </w:r>
      <w:r>
        <w:rPr>
          <w:b/>
          <w:spacing w:val="9"/>
          <w:sz w:val="24"/>
        </w:rPr>
        <w:t xml:space="preserve"> </w:t>
      </w:r>
      <w:r>
        <w:rPr>
          <w:b/>
          <w:sz w:val="24"/>
        </w:rPr>
        <w:t>включает</w:t>
      </w:r>
      <w:r>
        <w:rPr>
          <w:b/>
          <w:spacing w:val="-57"/>
          <w:sz w:val="24"/>
        </w:rPr>
        <w:t xml:space="preserve"> </w:t>
      </w:r>
      <w:r>
        <w:rPr>
          <w:b/>
          <w:sz w:val="24"/>
        </w:rPr>
        <w:t>базовые логические</w:t>
      </w:r>
      <w:r>
        <w:rPr>
          <w:b/>
          <w:spacing w:val="1"/>
          <w:sz w:val="24"/>
        </w:rPr>
        <w:t xml:space="preserve"> </w:t>
      </w:r>
      <w:r>
        <w:rPr>
          <w:b/>
          <w:sz w:val="24"/>
        </w:rPr>
        <w:t>действия</w:t>
      </w:r>
      <w:r>
        <w:rPr>
          <w:sz w:val="24"/>
        </w:rPr>
        <w:t>:</w:t>
      </w:r>
    </w:p>
    <w:p w:rsidR="00274355" w:rsidRDefault="00E56823">
      <w:pPr>
        <w:pStyle w:val="a4"/>
        <w:numPr>
          <w:ilvl w:val="4"/>
          <w:numId w:val="82"/>
        </w:numPr>
        <w:tabs>
          <w:tab w:val="left" w:pos="2210"/>
          <w:tab w:val="left" w:pos="2211"/>
        </w:tabs>
        <w:spacing w:before="3" w:line="237" w:lineRule="auto"/>
        <w:ind w:right="814"/>
        <w:jc w:val="left"/>
        <w:rPr>
          <w:sz w:val="24"/>
        </w:rPr>
      </w:pPr>
      <w:r>
        <w:rPr>
          <w:sz w:val="24"/>
        </w:rPr>
        <w:t>самостоятельно</w:t>
      </w:r>
      <w:r>
        <w:rPr>
          <w:spacing w:val="4"/>
          <w:sz w:val="24"/>
        </w:rPr>
        <w:t xml:space="preserve"> </w:t>
      </w:r>
      <w:r>
        <w:rPr>
          <w:sz w:val="24"/>
        </w:rPr>
        <w:t>формулировать</w:t>
      </w:r>
      <w:r>
        <w:rPr>
          <w:spacing w:val="7"/>
          <w:sz w:val="24"/>
        </w:rPr>
        <w:t xml:space="preserve"> </w:t>
      </w:r>
      <w:r>
        <w:rPr>
          <w:sz w:val="24"/>
        </w:rPr>
        <w:t>и</w:t>
      </w:r>
      <w:r>
        <w:rPr>
          <w:spacing w:val="6"/>
          <w:sz w:val="24"/>
        </w:rPr>
        <w:t xml:space="preserve"> </w:t>
      </w:r>
      <w:r>
        <w:rPr>
          <w:sz w:val="24"/>
        </w:rPr>
        <w:t>актуализировать</w:t>
      </w:r>
      <w:r>
        <w:rPr>
          <w:spacing w:val="6"/>
          <w:sz w:val="24"/>
        </w:rPr>
        <w:t xml:space="preserve"> </w:t>
      </w:r>
      <w:r>
        <w:rPr>
          <w:sz w:val="24"/>
        </w:rPr>
        <w:t>проблему,</w:t>
      </w:r>
      <w:r>
        <w:rPr>
          <w:spacing w:val="7"/>
          <w:sz w:val="24"/>
        </w:rPr>
        <w:t xml:space="preserve"> </w:t>
      </w:r>
      <w:r>
        <w:rPr>
          <w:sz w:val="24"/>
        </w:rPr>
        <w:t>рассматривать</w:t>
      </w:r>
      <w:r>
        <w:rPr>
          <w:spacing w:val="-57"/>
          <w:sz w:val="24"/>
        </w:rPr>
        <w:t xml:space="preserve"> </w:t>
      </w:r>
      <w:r>
        <w:rPr>
          <w:sz w:val="24"/>
        </w:rPr>
        <w:t>её всесторонне;</w:t>
      </w:r>
    </w:p>
    <w:p w:rsidR="00274355" w:rsidRDefault="00E56823">
      <w:pPr>
        <w:pStyle w:val="a4"/>
        <w:numPr>
          <w:ilvl w:val="4"/>
          <w:numId w:val="82"/>
        </w:numPr>
        <w:tabs>
          <w:tab w:val="left" w:pos="2210"/>
          <w:tab w:val="left" w:pos="2211"/>
          <w:tab w:val="left" w:pos="3889"/>
          <w:tab w:val="left" w:pos="5587"/>
          <w:tab w:val="left" w:pos="6618"/>
          <w:tab w:val="left" w:pos="7193"/>
          <w:tab w:val="left" w:pos="8464"/>
          <w:tab w:val="left" w:pos="9025"/>
        </w:tabs>
        <w:spacing w:before="7" w:line="237" w:lineRule="auto"/>
        <w:ind w:right="810"/>
        <w:jc w:val="left"/>
        <w:rPr>
          <w:sz w:val="24"/>
        </w:rPr>
      </w:pPr>
      <w:r>
        <w:rPr>
          <w:sz w:val="24"/>
        </w:rPr>
        <w:t>устанавливать</w:t>
      </w:r>
      <w:r>
        <w:rPr>
          <w:sz w:val="24"/>
        </w:rPr>
        <w:tab/>
        <w:t>существенный</w:t>
      </w:r>
      <w:r>
        <w:rPr>
          <w:sz w:val="24"/>
        </w:rPr>
        <w:tab/>
        <w:t>признак</w:t>
      </w:r>
      <w:r>
        <w:rPr>
          <w:sz w:val="24"/>
        </w:rPr>
        <w:tab/>
        <w:t>или</w:t>
      </w:r>
      <w:r>
        <w:rPr>
          <w:sz w:val="24"/>
        </w:rPr>
        <w:tab/>
        <w:t>основания</w:t>
      </w:r>
      <w:r>
        <w:rPr>
          <w:sz w:val="24"/>
        </w:rPr>
        <w:tab/>
        <w:t>для</w:t>
      </w:r>
      <w:r>
        <w:rPr>
          <w:sz w:val="24"/>
        </w:rPr>
        <w:tab/>
      </w:r>
      <w:r>
        <w:rPr>
          <w:spacing w:val="-1"/>
          <w:sz w:val="24"/>
        </w:rPr>
        <w:t>сравнения,</w:t>
      </w:r>
      <w:r>
        <w:rPr>
          <w:spacing w:val="-57"/>
          <w:sz w:val="24"/>
        </w:rPr>
        <w:t xml:space="preserve"> </w:t>
      </w:r>
      <w:r>
        <w:rPr>
          <w:sz w:val="24"/>
        </w:rPr>
        <w:t>классификации</w:t>
      </w:r>
      <w:r>
        <w:rPr>
          <w:spacing w:val="2"/>
          <w:sz w:val="24"/>
        </w:rPr>
        <w:t xml:space="preserve"> </w:t>
      </w:r>
      <w:r>
        <w:rPr>
          <w:sz w:val="24"/>
        </w:rPr>
        <w:t>и</w:t>
      </w:r>
      <w:r>
        <w:rPr>
          <w:spacing w:val="-2"/>
          <w:sz w:val="24"/>
        </w:rPr>
        <w:t xml:space="preserve"> </w:t>
      </w:r>
      <w:r>
        <w:rPr>
          <w:sz w:val="24"/>
        </w:rPr>
        <w:t>обобщения;</w:t>
      </w:r>
    </w:p>
    <w:p w:rsidR="00274355" w:rsidRDefault="00E56823">
      <w:pPr>
        <w:pStyle w:val="a4"/>
        <w:numPr>
          <w:ilvl w:val="4"/>
          <w:numId w:val="82"/>
        </w:numPr>
        <w:tabs>
          <w:tab w:val="left" w:pos="2210"/>
          <w:tab w:val="left" w:pos="2211"/>
          <w:tab w:val="left" w:pos="3587"/>
          <w:tab w:val="left" w:pos="4292"/>
          <w:tab w:val="left" w:pos="5946"/>
          <w:tab w:val="left" w:pos="7030"/>
          <w:tab w:val="left" w:pos="8363"/>
          <w:tab w:val="left" w:pos="8714"/>
          <w:tab w:val="left" w:pos="9889"/>
        </w:tabs>
        <w:spacing w:before="7" w:line="237" w:lineRule="auto"/>
        <w:ind w:right="803"/>
        <w:jc w:val="left"/>
        <w:rPr>
          <w:sz w:val="24"/>
        </w:rPr>
      </w:pPr>
      <w:r>
        <w:rPr>
          <w:sz w:val="24"/>
        </w:rPr>
        <w:t>определять</w:t>
      </w:r>
      <w:r>
        <w:rPr>
          <w:sz w:val="24"/>
        </w:rPr>
        <w:tab/>
        <w:t>цели</w:t>
      </w:r>
      <w:r>
        <w:rPr>
          <w:sz w:val="24"/>
        </w:rPr>
        <w:tab/>
        <w:t>деятельности,</w:t>
      </w:r>
      <w:r>
        <w:rPr>
          <w:sz w:val="24"/>
        </w:rPr>
        <w:tab/>
        <w:t>задавать</w:t>
      </w:r>
      <w:r>
        <w:rPr>
          <w:sz w:val="24"/>
        </w:rPr>
        <w:tab/>
        <w:t>параметры</w:t>
      </w:r>
      <w:r>
        <w:rPr>
          <w:sz w:val="24"/>
        </w:rPr>
        <w:tab/>
        <w:t>и</w:t>
      </w:r>
      <w:r>
        <w:rPr>
          <w:sz w:val="24"/>
        </w:rPr>
        <w:tab/>
        <w:t>критерии</w:t>
      </w:r>
      <w:r>
        <w:rPr>
          <w:sz w:val="24"/>
        </w:rPr>
        <w:tab/>
        <w:t>их</w:t>
      </w:r>
      <w:r>
        <w:rPr>
          <w:spacing w:val="-57"/>
          <w:sz w:val="24"/>
        </w:rPr>
        <w:t xml:space="preserve"> </w:t>
      </w:r>
      <w:r>
        <w:rPr>
          <w:sz w:val="24"/>
        </w:rPr>
        <w:t>достижения;</w:t>
      </w:r>
    </w:p>
    <w:p w:rsidR="00274355" w:rsidRDefault="00E56823">
      <w:pPr>
        <w:pStyle w:val="a4"/>
        <w:numPr>
          <w:ilvl w:val="4"/>
          <w:numId w:val="82"/>
        </w:numPr>
        <w:tabs>
          <w:tab w:val="left" w:pos="2210"/>
          <w:tab w:val="left" w:pos="2211"/>
        </w:tabs>
        <w:spacing w:line="293" w:lineRule="exact"/>
        <w:jc w:val="left"/>
        <w:rPr>
          <w:sz w:val="24"/>
        </w:rPr>
      </w:pPr>
      <w:r>
        <w:rPr>
          <w:sz w:val="24"/>
        </w:rPr>
        <w:t>выявлять</w:t>
      </w:r>
      <w:r>
        <w:rPr>
          <w:spacing w:val="-2"/>
          <w:sz w:val="24"/>
        </w:rPr>
        <w:t xml:space="preserve"> </w:t>
      </w:r>
      <w:r>
        <w:rPr>
          <w:sz w:val="24"/>
        </w:rPr>
        <w:t>закономерности</w:t>
      </w:r>
      <w:r>
        <w:rPr>
          <w:spacing w:val="-5"/>
          <w:sz w:val="24"/>
        </w:rPr>
        <w:t xml:space="preserve"> </w:t>
      </w:r>
      <w:r>
        <w:rPr>
          <w:sz w:val="24"/>
        </w:rPr>
        <w:t>и</w:t>
      </w:r>
      <w:r>
        <w:rPr>
          <w:spacing w:val="-1"/>
          <w:sz w:val="24"/>
        </w:rPr>
        <w:t xml:space="preserve"> </w:t>
      </w:r>
      <w:r>
        <w:rPr>
          <w:sz w:val="24"/>
        </w:rPr>
        <w:t>противоречия</w:t>
      </w:r>
      <w:r>
        <w:rPr>
          <w:spacing w:val="-7"/>
          <w:sz w:val="24"/>
        </w:rPr>
        <w:t xml:space="preserve"> </w:t>
      </w:r>
      <w:r>
        <w:rPr>
          <w:sz w:val="24"/>
        </w:rPr>
        <w:t>в</w:t>
      </w:r>
      <w:r>
        <w:rPr>
          <w:spacing w:val="-1"/>
          <w:sz w:val="24"/>
        </w:rPr>
        <w:t xml:space="preserve"> </w:t>
      </w:r>
      <w:r>
        <w:rPr>
          <w:sz w:val="24"/>
        </w:rPr>
        <w:t>рассматриваемых</w:t>
      </w:r>
      <w:r>
        <w:rPr>
          <w:spacing w:val="-6"/>
          <w:sz w:val="24"/>
        </w:rPr>
        <w:t xml:space="preserve"> </w:t>
      </w:r>
      <w:r>
        <w:rPr>
          <w:sz w:val="24"/>
        </w:rPr>
        <w:t>явлениях;</w:t>
      </w:r>
    </w:p>
    <w:p w:rsidR="00274355" w:rsidRDefault="00E56823">
      <w:pPr>
        <w:pStyle w:val="a4"/>
        <w:numPr>
          <w:ilvl w:val="4"/>
          <w:numId w:val="82"/>
        </w:numPr>
        <w:tabs>
          <w:tab w:val="left" w:pos="2210"/>
          <w:tab w:val="left" w:pos="2211"/>
        </w:tabs>
        <w:spacing w:before="2" w:line="237" w:lineRule="auto"/>
        <w:ind w:right="812"/>
        <w:jc w:val="left"/>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анализа</w:t>
      </w:r>
      <w:r>
        <w:rPr>
          <w:spacing w:val="1"/>
          <w:sz w:val="24"/>
        </w:rPr>
        <w:t xml:space="preserve"> </w:t>
      </w:r>
      <w:r>
        <w:rPr>
          <w:sz w:val="24"/>
        </w:rPr>
        <w:t>имеющихся</w:t>
      </w:r>
      <w:r>
        <w:rPr>
          <w:spacing w:val="-57"/>
          <w:sz w:val="24"/>
        </w:rPr>
        <w:t xml:space="preserve"> </w:t>
      </w:r>
      <w:r>
        <w:rPr>
          <w:sz w:val="24"/>
        </w:rPr>
        <w:t>материальных</w:t>
      </w:r>
      <w:r>
        <w:rPr>
          <w:spacing w:val="-4"/>
          <w:sz w:val="24"/>
        </w:rPr>
        <w:t xml:space="preserve"> </w:t>
      </w:r>
      <w:r>
        <w:rPr>
          <w:sz w:val="24"/>
        </w:rPr>
        <w:t>и</w:t>
      </w:r>
      <w:r>
        <w:rPr>
          <w:spacing w:val="-2"/>
          <w:sz w:val="24"/>
        </w:rPr>
        <w:t xml:space="preserve"> </w:t>
      </w:r>
      <w:r>
        <w:rPr>
          <w:sz w:val="24"/>
        </w:rPr>
        <w:t>нематериальных</w:t>
      </w:r>
      <w:r>
        <w:rPr>
          <w:spacing w:val="-3"/>
          <w:sz w:val="24"/>
        </w:rPr>
        <w:t xml:space="preserve"> </w:t>
      </w:r>
      <w:r>
        <w:rPr>
          <w:sz w:val="24"/>
        </w:rPr>
        <w:t>ресурсов;</w:t>
      </w:r>
    </w:p>
    <w:p w:rsidR="00274355" w:rsidRDefault="00E56823">
      <w:pPr>
        <w:pStyle w:val="a4"/>
        <w:numPr>
          <w:ilvl w:val="4"/>
          <w:numId w:val="82"/>
        </w:numPr>
        <w:tabs>
          <w:tab w:val="left" w:pos="2210"/>
          <w:tab w:val="left" w:pos="2211"/>
        </w:tabs>
        <w:spacing w:before="7" w:line="237" w:lineRule="auto"/>
        <w:ind w:right="804"/>
        <w:jc w:val="left"/>
        <w:rPr>
          <w:sz w:val="24"/>
        </w:rPr>
      </w:pPr>
      <w:r>
        <w:rPr>
          <w:sz w:val="24"/>
        </w:rPr>
        <w:t>вносить</w:t>
      </w:r>
      <w:r>
        <w:rPr>
          <w:spacing w:val="8"/>
          <w:sz w:val="24"/>
        </w:rPr>
        <w:t xml:space="preserve"> </w:t>
      </w:r>
      <w:r>
        <w:rPr>
          <w:sz w:val="24"/>
        </w:rPr>
        <w:t>коррективы</w:t>
      </w:r>
      <w:r>
        <w:rPr>
          <w:spacing w:val="3"/>
          <w:sz w:val="24"/>
        </w:rPr>
        <w:t xml:space="preserve"> </w:t>
      </w:r>
      <w:r>
        <w:rPr>
          <w:sz w:val="24"/>
        </w:rPr>
        <w:t>в</w:t>
      </w:r>
      <w:r>
        <w:rPr>
          <w:spacing w:val="12"/>
          <w:sz w:val="24"/>
        </w:rPr>
        <w:t xml:space="preserve"> </w:t>
      </w:r>
      <w:r>
        <w:rPr>
          <w:sz w:val="24"/>
        </w:rPr>
        <w:t>деятельность,</w:t>
      </w:r>
      <w:r>
        <w:rPr>
          <w:spacing w:val="3"/>
          <w:sz w:val="24"/>
        </w:rPr>
        <w:t xml:space="preserve"> </w:t>
      </w:r>
      <w:r>
        <w:rPr>
          <w:sz w:val="24"/>
        </w:rPr>
        <w:t>оценивать</w:t>
      </w:r>
      <w:r>
        <w:rPr>
          <w:spacing w:val="12"/>
          <w:sz w:val="24"/>
        </w:rPr>
        <w:t xml:space="preserve"> </w:t>
      </w:r>
      <w:r>
        <w:rPr>
          <w:sz w:val="24"/>
        </w:rPr>
        <w:t>соответствие</w:t>
      </w:r>
      <w:r>
        <w:rPr>
          <w:spacing w:val="5"/>
          <w:sz w:val="24"/>
        </w:rPr>
        <w:t xml:space="preserve"> </w:t>
      </w:r>
      <w:r>
        <w:rPr>
          <w:sz w:val="24"/>
        </w:rPr>
        <w:t>результатов</w:t>
      </w:r>
      <w:r>
        <w:rPr>
          <w:spacing w:val="-57"/>
          <w:sz w:val="24"/>
        </w:rPr>
        <w:t xml:space="preserve"> </w:t>
      </w:r>
      <w:r>
        <w:rPr>
          <w:sz w:val="24"/>
        </w:rPr>
        <w:t>целям,</w:t>
      </w:r>
      <w:r>
        <w:rPr>
          <w:spacing w:val="-2"/>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3"/>
          <w:sz w:val="24"/>
        </w:rPr>
        <w:t xml:space="preserve"> </w:t>
      </w:r>
      <w:r>
        <w:rPr>
          <w:sz w:val="24"/>
        </w:rPr>
        <w:t>деятельности;</w:t>
      </w:r>
    </w:p>
    <w:p w:rsidR="00274355" w:rsidRDefault="00E56823">
      <w:pPr>
        <w:pStyle w:val="a4"/>
        <w:numPr>
          <w:ilvl w:val="4"/>
          <w:numId w:val="82"/>
        </w:numPr>
        <w:tabs>
          <w:tab w:val="left" w:pos="2210"/>
          <w:tab w:val="left" w:pos="2211"/>
        </w:tabs>
        <w:spacing w:before="2" w:line="237" w:lineRule="auto"/>
        <w:ind w:right="813"/>
        <w:jc w:val="left"/>
        <w:rPr>
          <w:sz w:val="24"/>
        </w:rPr>
      </w:pPr>
      <w:r>
        <w:rPr>
          <w:sz w:val="24"/>
        </w:rPr>
        <w:t>координировать</w:t>
      </w:r>
      <w:r>
        <w:rPr>
          <w:spacing w:val="55"/>
          <w:sz w:val="24"/>
        </w:rPr>
        <w:t xml:space="preserve"> </w:t>
      </w:r>
      <w:r>
        <w:rPr>
          <w:sz w:val="24"/>
        </w:rPr>
        <w:t>и</w:t>
      </w:r>
      <w:r>
        <w:rPr>
          <w:spacing w:val="52"/>
          <w:sz w:val="24"/>
        </w:rPr>
        <w:t xml:space="preserve"> </w:t>
      </w:r>
      <w:r>
        <w:rPr>
          <w:sz w:val="24"/>
        </w:rPr>
        <w:t>выполнять</w:t>
      </w:r>
      <w:r>
        <w:rPr>
          <w:spacing w:val="57"/>
          <w:sz w:val="24"/>
        </w:rPr>
        <w:t xml:space="preserve"> </w:t>
      </w:r>
      <w:r>
        <w:rPr>
          <w:sz w:val="24"/>
        </w:rPr>
        <w:t>работу</w:t>
      </w:r>
      <w:r>
        <w:rPr>
          <w:spacing w:val="45"/>
          <w:sz w:val="24"/>
        </w:rPr>
        <w:t xml:space="preserve"> </w:t>
      </w:r>
      <w:r>
        <w:rPr>
          <w:sz w:val="24"/>
        </w:rPr>
        <w:t>в</w:t>
      </w:r>
      <w:r>
        <w:rPr>
          <w:spacing w:val="57"/>
          <w:sz w:val="24"/>
        </w:rPr>
        <w:t xml:space="preserve"> </w:t>
      </w:r>
      <w:r>
        <w:rPr>
          <w:sz w:val="24"/>
        </w:rPr>
        <w:t>условиях</w:t>
      </w:r>
      <w:r>
        <w:rPr>
          <w:spacing w:val="50"/>
          <w:sz w:val="24"/>
        </w:rPr>
        <w:t xml:space="preserve"> </w:t>
      </w:r>
      <w:r>
        <w:rPr>
          <w:sz w:val="24"/>
        </w:rPr>
        <w:t>реального,</w:t>
      </w:r>
      <w:r>
        <w:rPr>
          <w:spacing w:val="53"/>
          <w:sz w:val="24"/>
        </w:rPr>
        <w:t xml:space="preserve"> </w:t>
      </w:r>
      <w:r>
        <w:rPr>
          <w:sz w:val="24"/>
        </w:rPr>
        <w:t>виртуального</w:t>
      </w:r>
      <w:r>
        <w:rPr>
          <w:spacing w:val="-57"/>
          <w:sz w:val="24"/>
        </w:rPr>
        <w:t xml:space="preserve"> </w:t>
      </w:r>
      <w:r>
        <w:rPr>
          <w:sz w:val="24"/>
        </w:rPr>
        <w:t>и</w:t>
      </w:r>
      <w:r>
        <w:rPr>
          <w:spacing w:val="2"/>
          <w:sz w:val="24"/>
        </w:rPr>
        <w:t xml:space="preserve"> </w:t>
      </w:r>
      <w:r>
        <w:rPr>
          <w:sz w:val="24"/>
        </w:rPr>
        <w:t>комбинированного</w:t>
      </w:r>
      <w:r>
        <w:rPr>
          <w:spacing w:val="2"/>
          <w:sz w:val="24"/>
        </w:rPr>
        <w:t xml:space="preserve"> </w:t>
      </w:r>
      <w:r>
        <w:rPr>
          <w:sz w:val="24"/>
        </w:rPr>
        <w:t>взаимодействия;</w:t>
      </w:r>
    </w:p>
    <w:p w:rsidR="00274355" w:rsidRDefault="00E56823">
      <w:pPr>
        <w:pStyle w:val="a4"/>
        <w:numPr>
          <w:ilvl w:val="4"/>
          <w:numId w:val="82"/>
        </w:numPr>
        <w:tabs>
          <w:tab w:val="left" w:pos="2210"/>
          <w:tab w:val="left" w:pos="2211"/>
        </w:tabs>
        <w:spacing w:before="5"/>
        <w:jc w:val="left"/>
        <w:rPr>
          <w:sz w:val="24"/>
        </w:rPr>
      </w:pPr>
      <w:r>
        <w:rPr>
          <w:sz w:val="24"/>
        </w:rPr>
        <w:t>развивать</w:t>
      </w:r>
      <w:r>
        <w:rPr>
          <w:spacing w:val="-4"/>
          <w:sz w:val="24"/>
        </w:rPr>
        <w:t xml:space="preserve"> </w:t>
      </w:r>
      <w:r>
        <w:rPr>
          <w:sz w:val="24"/>
        </w:rPr>
        <w:t>креативное</w:t>
      </w:r>
      <w:r>
        <w:rPr>
          <w:spacing w:val="-6"/>
          <w:sz w:val="24"/>
        </w:rPr>
        <w:t xml:space="preserve"> </w:t>
      </w:r>
      <w:r>
        <w:rPr>
          <w:sz w:val="24"/>
        </w:rPr>
        <w:t>мышление</w:t>
      </w:r>
      <w:r>
        <w:rPr>
          <w:spacing w:val="-6"/>
          <w:sz w:val="24"/>
        </w:rPr>
        <w:t xml:space="preserve"> </w:t>
      </w:r>
      <w:r>
        <w:rPr>
          <w:sz w:val="24"/>
        </w:rPr>
        <w:t>при</w:t>
      </w:r>
      <w:r>
        <w:rPr>
          <w:spacing w:val="1"/>
          <w:sz w:val="24"/>
        </w:rPr>
        <w:t xml:space="preserve"> </w:t>
      </w:r>
      <w:r>
        <w:rPr>
          <w:sz w:val="24"/>
        </w:rPr>
        <w:t>решении</w:t>
      </w:r>
      <w:r>
        <w:rPr>
          <w:spacing w:val="-9"/>
          <w:sz w:val="24"/>
        </w:rPr>
        <w:t xml:space="preserve"> </w:t>
      </w:r>
      <w:r>
        <w:rPr>
          <w:sz w:val="24"/>
        </w:rPr>
        <w:t>жизненных</w:t>
      </w:r>
      <w:r>
        <w:rPr>
          <w:spacing w:val="-5"/>
          <w:sz w:val="24"/>
        </w:rPr>
        <w:t xml:space="preserve"> </w:t>
      </w:r>
      <w:r>
        <w:rPr>
          <w:sz w:val="24"/>
        </w:rPr>
        <w:t>проблем.</w:t>
      </w:r>
    </w:p>
    <w:p w:rsidR="00274355" w:rsidRDefault="00E56823">
      <w:pPr>
        <w:pStyle w:val="1"/>
        <w:spacing w:before="1"/>
        <w:ind w:left="779" w:right="972" w:firstLine="566"/>
        <w:jc w:val="left"/>
        <w:rPr>
          <w:b w:val="0"/>
        </w:rPr>
      </w:pPr>
      <w:r>
        <w:t>Формирование</w:t>
      </w:r>
      <w:r>
        <w:rPr>
          <w:spacing w:val="11"/>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t>действий</w:t>
      </w:r>
      <w:r>
        <w:rPr>
          <w:spacing w:val="8"/>
        </w:rPr>
        <w:t xml:space="preserve"> </w:t>
      </w:r>
      <w:r>
        <w:t>включает</w:t>
      </w:r>
      <w:r>
        <w:rPr>
          <w:spacing w:val="-57"/>
        </w:rPr>
        <w:t xml:space="preserve"> </w:t>
      </w:r>
      <w:r>
        <w:t>базовые исследовательские</w:t>
      </w:r>
      <w:r>
        <w:rPr>
          <w:spacing w:val="1"/>
        </w:rPr>
        <w:t xml:space="preserve"> </w:t>
      </w:r>
      <w:r>
        <w:t>действия</w:t>
      </w:r>
      <w:r>
        <w:rPr>
          <w:b w:val="0"/>
        </w:rPr>
        <w:t>:</w:t>
      </w:r>
    </w:p>
    <w:p w:rsidR="00274355" w:rsidRDefault="00E56823">
      <w:pPr>
        <w:pStyle w:val="a4"/>
        <w:numPr>
          <w:ilvl w:val="4"/>
          <w:numId w:val="82"/>
        </w:numPr>
        <w:tabs>
          <w:tab w:val="left" w:pos="2211"/>
        </w:tabs>
        <w:ind w:right="806"/>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3"/>
          <w:sz w:val="24"/>
        </w:rPr>
        <w:t xml:space="preserve"> </w:t>
      </w:r>
      <w:r>
        <w:rPr>
          <w:sz w:val="24"/>
        </w:rPr>
        <w:t>методов</w:t>
      </w:r>
      <w:r>
        <w:rPr>
          <w:spacing w:val="-1"/>
          <w:sz w:val="24"/>
        </w:rPr>
        <w:t xml:space="preserve"> </w:t>
      </w:r>
      <w:r>
        <w:rPr>
          <w:sz w:val="24"/>
        </w:rPr>
        <w:t>познания;</w:t>
      </w:r>
    </w:p>
    <w:p w:rsidR="00274355" w:rsidRDefault="00E56823">
      <w:pPr>
        <w:pStyle w:val="a4"/>
        <w:numPr>
          <w:ilvl w:val="4"/>
          <w:numId w:val="82"/>
        </w:numPr>
        <w:tabs>
          <w:tab w:val="left" w:pos="2211"/>
        </w:tabs>
        <w:spacing w:before="2" w:line="237" w:lineRule="auto"/>
        <w:ind w:right="810"/>
        <w:rPr>
          <w:sz w:val="24"/>
        </w:rPr>
      </w:pPr>
      <w:r>
        <w:rPr>
          <w:sz w:val="24"/>
        </w:rPr>
        <w:t xml:space="preserve">овладение   </w:t>
      </w:r>
      <w:r>
        <w:rPr>
          <w:spacing w:val="1"/>
          <w:sz w:val="24"/>
        </w:rPr>
        <w:t xml:space="preserve"> </w:t>
      </w:r>
      <w:r>
        <w:rPr>
          <w:sz w:val="24"/>
        </w:rPr>
        <w:t xml:space="preserve">видами   </w:t>
      </w:r>
      <w:r>
        <w:rPr>
          <w:spacing w:val="1"/>
          <w:sz w:val="24"/>
        </w:rPr>
        <w:t xml:space="preserve"> </w:t>
      </w:r>
      <w:r>
        <w:rPr>
          <w:sz w:val="24"/>
        </w:rPr>
        <w:t xml:space="preserve">деятельности   </w:t>
      </w:r>
      <w:r>
        <w:rPr>
          <w:spacing w:val="1"/>
          <w:sz w:val="24"/>
        </w:rPr>
        <w:t xml:space="preserve"> </w:t>
      </w:r>
      <w:r>
        <w:rPr>
          <w:sz w:val="24"/>
        </w:rPr>
        <w:t>по     получению     нового     знания,</w:t>
      </w:r>
      <w:r>
        <w:rPr>
          <w:spacing w:val="1"/>
          <w:sz w:val="24"/>
        </w:rPr>
        <w:t xml:space="preserve"> </w:t>
      </w:r>
      <w:r>
        <w:rPr>
          <w:sz w:val="24"/>
        </w:rPr>
        <w:t>его интерпретации, преобразованию и применению в различных учебных</w:t>
      </w:r>
      <w:r>
        <w:rPr>
          <w:spacing w:val="1"/>
          <w:sz w:val="24"/>
        </w:rPr>
        <w:t xml:space="preserve"> </w:t>
      </w:r>
      <w:r>
        <w:rPr>
          <w:sz w:val="24"/>
        </w:rPr>
        <w:t>ситуациях</w:t>
      </w:r>
      <w:r>
        <w:rPr>
          <w:spacing w:val="-5"/>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r>
        <w:rPr>
          <w:spacing w:val="-6"/>
          <w:sz w:val="24"/>
        </w:rPr>
        <w:t xml:space="preserve"> </w:t>
      </w:r>
      <w:r>
        <w:rPr>
          <w:sz w:val="24"/>
        </w:rPr>
        <w:t>при</w:t>
      </w:r>
      <w:r>
        <w:rPr>
          <w:spacing w:val="-3"/>
          <w:sz w:val="24"/>
        </w:rPr>
        <w:t xml:space="preserve"> </w:t>
      </w:r>
      <w:r>
        <w:rPr>
          <w:sz w:val="24"/>
        </w:rPr>
        <w:t>создании</w:t>
      </w:r>
      <w:r>
        <w:rPr>
          <w:spacing w:val="1"/>
          <w:sz w:val="24"/>
        </w:rPr>
        <w:t xml:space="preserve"> </w:t>
      </w:r>
      <w:r>
        <w:rPr>
          <w:sz w:val="24"/>
        </w:rPr>
        <w:t>учебных</w:t>
      </w:r>
      <w:r>
        <w:rPr>
          <w:spacing w:val="-4"/>
          <w:sz w:val="24"/>
        </w:rPr>
        <w:t xml:space="preserve"> </w:t>
      </w:r>
      <w:r>
        <w:rPr>
          <w:sz w:val="24"/>
        </w:rPr>
        <w:t>и</w:t>
      </w:r>
      <w:r>
        <w:rPr>
          <w:spacing w:val="1"/>
          <w:sz w:val="24"/>
        </w:rPr>
        <w:t xml:space="preserve"> </w:t>
      </w:r>
      <w:r>
        <w:rPr>
          <w:sz w:val="24"/>
        </w:rPr>
        <w:t>социальных</w:t>
      </w:r>
      <w:r>
        <w:rPr>
          <w:spacing w:val="-4"/>
          <w:sz w:val="24"/>
        </w:rPr>
        <w:t xml:space="preserve"> </w:t>
      </w:r>
      <w:r>
        <w:rPr>
          <w:sz w:val="24"/>
        </w:rPr>
        <w:t>проектов);</w:t>
      </w:r>
    </w:p>
    <w:p w:rsidR="00274355" w:rsidRDefault="00E56823">
      <w:pPr>
        <w:pStyle w:val="a4"/>
        <w:numPr>
          <w:ilvl w:val="4"/>
          <w:numId w:val="82"/>
        </w:numPr>
        <w:tabs>
          <w:tab w:val="left" w:pos="2211"/>
        </w:tabs>
        <w:spacing w:before="7" w:line="237" w:lineRule="auto"/>
        <w:ind w:right="812"/>
        <w:rPr>
          <w:sz w:val="24"/>
        </w:rPr>
      </w:pPr>
      <w:r>
        <w:rPr>
          <w:sz w:val="24"/>
        </w:rPr>
        <w:t>формирование научного типа мышления, владение научной терминологией,</w:t>
      </w:r>
      <w:r>
        <w:rPr>
          <w:spacing w:val="1"/>
          <w:sz w:val="24"/>
        </w:rPr>
        <w:t xml:space="preserve"> </w:t>
      </w:r>
      <w:r>
        <w:rPr>
          <w:sz w:val="24"/>
        </w:rPr>
        <w:t>ключевыми</w:t>
      </w:r>
      <w:r>
        <w:rPr>
          <w:spacing w:val="2"/>
          <w:sz w:val="24"/>
        </w:rPr>
        <w:t xml:space="preserve"> </w:t>
      </w:r>
      <w:r>
        <w:rPr>
          <w:sz w:val="24"/>
        </w:rPr>
        <w:t>понятиями</w:t>
      </w:r>
      <w:r>
        <w:rPr>
          <w:spacing w:val="3"/>
          <w:sz w:val="24"/>
        </w:rPr>
        <w:t xml:space="preserve"> </w:t>
      </w:r>
      <w:r>
        <w:rPr>
          <w:sz w:val="24"/>
        </w:rPr>
        <w:t>и</w:t>
      </w:r>
      <w:r>
        <w:rPr>
          <w:spacing w:val="-2"/>
          <w:sz w:val="24"/>
        </w:rPr>
        <w:t xml:space="preserve"> </w:t>
      </w:r>
      <w:r>
        <w:rPr>
          <w:sz w:val="24"/>
        </w:rPr>
        <w:t>методами;</w:t>
      </w:r>
    </w:p>
    <w:p w:rsidR="00274355" w:rsidRDefault="00E56823">
      <w:pPr>
        <w:pStyle w:val="a4"/>
        <w:numPr>
          <w:ilvl w:val="4"/>
          <w:numId w:val="82"/>
        </w:numPr>
        <w:tabs>
          <w:tab w:val="left" w:pos="2211"/>
        </w:tabs>
        <w:spacing w:before="2" w:line="237" w:lineRule="auto"/>
        <w:ind w:right="808"/>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ситуациях;</w:t>
      </w:r>
    </w:p>
    <w:p w:rsidR="00274355" w:rsidRDefault="00E56823">
      <w:pPr>
        <w:pStyle w:val="a4"/>
        <w:numPr>
          <w:ilvl w:val="4"/>
          <w:numId w:val="82"/>
        </w:numPr>
        <w:tabs>
          <w:tab w:val="left" w:pos="2211"/>
        </w:tabs>
        <w:spacing w:before="8" w:line="237" w:lineRule="auto"/>
        <w:ind w:right="807"/>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6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 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4"/>
          <w:sz w:val="24"/>
        </w:rPr>
        <w:t xml:space="preserve"> </w:t>
      </w:r>
      <w:r>
        <w:rPr>
          <w:sz w:val="24"/>
        </w:rPr>
        <w:t>утверждений,</w:t>
      </w:r>
      <w:r>
        <w:rPr>
          <w:spacing w:val="3"/>
          <w:sz w:val="24"/>
        </w:rPr>
        <w:t xml:space="preserve"> </w:t>
      </w:r>
      <w:r>
        <w:rPr>
          <w:sz w:val="24"/>
        </w:rPr>
        <w:t>задавать</w:t>
      </w:r>
      <w:r>
        <w:rPr>
          <w:spacing w:val="-2"/>
          <w:sz w:val="24"/>
        </w:rPr>
        <w:t xml:space="preserve"> </w:t>
      </w:r>
      <w:r>
        <w:rPr>
          <w:sz w:val="24"/>
        </w:rPr>
        <w:t>параметры и</w:t>
      </w:r>
      <w:r>
        <w:rPr>
          <w:spacing w:val="2"/>
          <w:sz w:val="24"/>
        </w:rPr>
        <w:t xml:space="preserve"> </w:t>
      </w:r>
      <w:r>
        <w:rPr>
          <w:sz w:val="24"/>
        </w:rPr>
        <w:t>критерии</w:t>
      </w:r>
      <w:r>
        <w:rPr>
          <w:spacing w:val="2"/>
          <w:sz w:val="24"/>
        </w:rPr>
        <w:t xml:space="preserve"> </w:t>
      </w:r>
      <w:r>
        <w:rPr>
          <w:sz w:val="24"/>
        </w:rPr>
        <w:t>решения;</w:t>
      </w:r>
    </w:p>
    <w:p w:rsidR="00274355" w:rsidRDefault="00E56823">
      <w:pPr>
        <w:pStyle w:val="a4"/>
        <w:numPr>
          <w:ilvl w:val="4"/>
          <w:numId w:val="82"/>
        </w:numPr>
        <w:tabs>
          <w:tab w:val="left" w:pos="2211"/>
        </w:tabs>
        <w:spacing w:before="7" w:line="237" w:lineRule="auto"/>
        <w:ind w:right="815"/>
        <w:rPr>
          <w:sz w:val="24"/>
        </w:rPr>
      </w:pPr>
      <w:r>
        <w:rPr>
          <w:sz w:val="24"/>
        </w:rPr>
        <w:t>анализировать полученные в ходе решения задачи результаты, критически</w:t>
      </w:r>
      <w:r>
        <w:rPr>
          <w:spacing w:val="1"/>
          <w:sz w:val="24"/>
        </w:rPr>
        <w:t xml:space="preserve"> </w:t>
      </w:r>
      <w:r>
        <w:rPr>
          <w:sz w:val="24"/>
        </w:rPr>
        <w:t>оценивать</w:t>
      </w:r>
      <w:r>
        <w:rPr>
          <w:spacing w:val="-5"/>
          <w:sz w:val="24"/>
        </w:rPr>
        <w:t xml:space="preserve"> </w:t>
      </w:r>
      <w:r>
        <w:rPr>
          <w:sz w:val="24"/>
        </w:rPr>
        <w:t>их</w:t>
      </w:r>
      <w:r>
        <w:rPr>
          <w:spacing w:val="-6"/>
          <w:sz w:val="24"/>
        </w:rPr>
        <w:t xml:space="preserve"> </w:t>
      </w:r>
      <w:r>
        <w:rPr>
          <w:sz w:val="24"/>
        </w:rPr>
        <w:t>достоверность,</w:t>
      </w:r>
      <w:r>
        <w:rPr>
          <w:spacing w:val="-4"/>
          <w:sz w:val="24"/>
        </w:rPr>
        <w:t xml:space="preserve"> </w:t>
      </w:r>
      <w:r>
        <w:rPr>
          <w:sz w:val="24"/>
        </w:rPr>
        <w:t>прогнозировать</w:t>
      </w:r>
      <w:r>
        <w:rPr>
          <w:spacing w:val="-1"/>
          <w:sz w:val="24"/>
        </w:rPr>
        <w:t xml:space="preserve"> </w:t>
      </w:r>
      <w:r>
        <w:rPr>
          <w:sz w:val="24"/>
        </w:rPr>
        <w:t>изменение</w:t>
      </w:r>
      <w:r>
        <w:rPr>
          <w:spacing w:val="5"/>
          <w:sz w:val="24"/>
        </w:rPr>
        <w:t xml:space="preserve"> </w:t>
      </w:r>
      <w:r>
        <w:rPr>
          <w:sz w:val="24"/>
        </w:rPr>
        <w:t>в</w:t>
      </w:r>
      <w:r>
        <w:rPr>
          <w:spacing w:val="-4"/>
          <w:sz w:val="24"/>
        </w:rPr>
        <w:t xml:space="preserve"> </w:t>
      </w:r>
      <w:r>
        <w:rPr>
          <w:sz w:val="24"/>
        </w:rPr>
        <w:t>новых</w:t>
      </w:r>
      <w:r>
        <w:rPr>
          <w:spacing w:val="-6"/>
          <w:sz w:val="24"/>
        </w:rPr>
        <w:t xml:space="preserve"> </w:t>
      </w:r>
      <w:r>
        <w:rPr>
          <w:sz w:val="24"/>
        </w:rPr>
        <w:t>условиях;</w:t>
      </w:r>
    </w:p>
    <w:p w:rsidR="00274355" w:rsidRDefault="00E56823">
      <w:pPr>
        <w:pStyle w:val="a4"/>
        <w:numPr>
          <w:ilvl w:val="4"/>
          <w:numId w:val="82"/>
        </w:numPr>
        <w:tabs>
          <w:tab w:val="left" w:pos="2211"/>
        </w:tabs>
        <w:spacing w:line="294" w:lineRule="exact"/>
        <w:rPr>
          <w:sz w:val="24"/>
        </w:rPr>
      </w:pPr>
      <w:r>
        <w:rPr>
          <w:sz w:val="24"/>
        </w:rPr>
        <w:t>давать оценку</w:t>
      </w:r>
      <w:r>
        <w:rPr>
          <w:spacing w:val="-10"/>
          <w:sz w:val="24"/>
        </w:rPr>
        <w:t xml:space="preserve"> </w:t>
      </w:r>
      <w:r>
        <w:rPr>
          <w:sz w:val="24"/>
        </w:rPr>
        <w:t>новым</w:t>
      </w:r>
      <w:r>
        <w:rPr>
          <w:spacing w:val="-4"/>
          <w:sz w:val="24"/>
        </w:rPr>
        <w:t xml:space="preserve"> </w:t>
      </w:r>
      <w:r>
        <w:rPr>
          <w:sz w:val="24"/>
        </w:rPr>
        <w:t>ситуациям,</w:t>
      </w:r>
      <w:r>
        <w:rPr>
          <w:spacing w:val="-3"/>
          <w:sz w:val="24"/>
        </w:rPr>
        <w:t xml:space="preserve"> </w:t>
      </w:r>
      <w:r>
        <w:rPr>
          <w:sz w:val="24"/>
        </w:rPr>
        <w:t>оценивать</w:t>
      </w:r>
      <w:r>
        <w:rPr>
          <w:spacing w:val="-4"/>
          <w:sz w:val="24"/>
        </w:rPr>
        <w:t xml:space="preserve"> </w:t>
      </w:r>
      <w:r>
        <w:rPr>
          <w:sz w:val="24"/>
        </w:rPr>
        <w:t>приобретённый</w:t>
      </w:r>
      <w:r>
        <w:rPr>
          <w:spacing w:val="-4"/>
          <w:sz w:val="24"/>
        </w:rPr>
        <w:t xml:space="preserve"> </w:t>
      </w:r>
      <w:r>
        <w:rPr>
          <w:sz w:val="24"/>
        </w:rPr>
        <w:t>опыт;</w:t>
      </w:r>
    </w:p>
    <w:p w:rsidR="00274355" w:rsidRDefault="00E56823">
      <w:pPr>
        <w:pStyle w:val="a4"/>
        <w:numPr>
          <w:ilvl w:val="4"/>
          <w:numId w:val="82"/>
        </w:numPr>
        <w:tabs>
          <w:tab w:val="left" w:pos="2210"/>
          <w:tab w:val="left" w:pos="2211"/>
          <w:tab w:val="left" w:pos="3822"/>
          <w:tab w:val="left" w:pos="5961"/>
          <w:tab w:val="left" w:pos="6762"/>
          <w:tab w:val="left" w:pos="7884"/>
          <w:tab w:val="left" w:pos="8868"/>
          <w:tab w:val="left" w:pos="9199"/>
        </w:tabs>
        <w:spacing w:before="7" w:line="237" w:lineRule="auto"/>
        <w:ind w:right="809"/>
        <w:jc w:val="left"/>
        <w:rPr>
          <w:sz w:val="24"/>
        </w:rPr>
      </w:pPr>
      <w:r>
        <w:rPr>
          <w:sz w:val="24"/>
        </w:rPr>
        <w:t>осуществлять</w:t>
      </w:r>
      <w:r>
        <w:rPr>
          <w:sz w:val="24"/>
        </w:rPr>
        <w:tab/>
        <w:t>целенаправленный</w:t>
      </w:r>
      <w:r>
        <w:rPr>
          <w:sz w:val="24"/>
        </w:rPr>
        <w:tab/>
        <w:t>поиск</w:t>
      </w:r>
      <w:r>
        <w:rPr>
          <w:sz w:val="24"/>
        </w:rPr>
        <w:tab/>
        <w:t>переноса</w:t>
      </w:r>
      <w:r>
        <w:rPr>
          <w:sz w:val="24"/>
        </w:rPr>
        <w:tab/>
        <w:t>средств</w:t>
      </w:r>
      <w:r>
        <w:rPr>
          <w:sz w:val="24"/>
        </w:rPr>
        <w:tab/>
        <w:t>и</w:t>
      </w:r>
      <w:r>
        <w:rPr>
          <w:sz w:val="24"/>
        </w:rPr>
        <w:tab/>
      </w:r>
      <w:r>
        <w:rPr>
          <w:spacing w:val="-1"/>
          <w:sz w:val="24"/>
        </w:rPr>
        <w:t>способов</w:t>
      </w:r>
      <w:r>
        <w:rPr>
          <w:spacing w:val="-57"/>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профессиональную среду;</w:t>
      </w:r>
    </w:p>
    <w:p w:rsidR="00274355" w:rsidRDefault="00E56823">
      <w:pPr>
        <w:pStyle w:val="a4"/>
        <w:numPr>
          <w:ilvl w:val="4"/>
          <w:numId w:val="82"/>
        </w:numPr>
        <w:tabs>
          <w:tab w:val="left" w:pos="2210"/>
          <w:tab w:val="left" w:pos="2211"/>
        </w:tabs>
        <w:spacing w:before="2" w:line="237" w:lineRule="auto"/>
        <w:ind w:right="815"/>
        <w:jc w:val="left"/>
        <w:rPr>
          <w:sz w:val="24"/>
        </w:rPr>
      </w:pPr>
      <w:r>
        <w:rPr>
          <w:sz w:val="24"/>
        </w:rPr>
        <w:t>уметь</w:t>
      </w:r>
      <w:r>
        <w:rPr>
          <w:spacing w:val="5"/>
          <w:sz w:val="24"/>
        </w:rPr>
        <w:t xml:space="preserve"> </w:t>
      </w:r>
      <w:r>
        <w:rPr>
          <w:sz w:val="24"/>
        </w:rPr>
        <w:t>переносить</w:t>
      </w:r>
      <w:r>
        <w:rPr>
          <w:spacing w:val="60"/>
          <w:sz w:val="24"/>
        </w:rPr>
        <w:t xml:space="preserve"> </w:t>
      </w:r>
      <w:r>
        <w:rPr>
          <w:sz w:val="24"/>
        </w:rPr>
        <w:t>знания</w:t>
      </w:r>
      <w:r>
        <w:rPr>
          <w:spacing w:val="59"/>
          <w:sz w:val="24"/>
        </w:rPr>
        <w:t xml:space="preserve"> </w:t>
      </w:r>
      <w:r>
        <w:rPr>
          <w:sz w:val="24"/>
        </w:rPr>
        <w:t>в</w:t>
      </w:r>
      <w:r>
        <w:rPr>
          <w:spacing w:val="5"/>
          <w:sz w:val="24"/>
        </w:rPr>
        <w:t xml:space="preserve"> </w:t>
      </w:r>
      <w:r>
        <w:rPr>
          <w:sz w:val="24"/>
        </w:rPr>
        <w:t>познавательную</w:t>
      </w:r>
      <w:r>
        <w:rPr>
          <w:spacing w:val="2"/>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области</w:t>
      </w:r>
      <w:r>
        <w:rPr>
          <w:spacing w:val="-57"/>
          <w:sz w:val="24"/>
        </w:rPr>
        <w:t xml:space="preserve"> </w:t>
      </w:r>
      <w:r>
        <w:rPr>
          <w:sz w:val="24"/>
        </w:rPr>
        <w:t>жизнедеятельности;</w:t>
      </w:r>
    </w:p>
    <w:p w:rsidR="00274355" w:rsidRDefault="00E56823">
      <w:pPr>
        <w:pStyle w:val="a4"/>
        <w:numPr>
          <w:ilvl w:val="4"/>
          <w:numId w:val="82"/>
        </w:numPr>
        <w:tabs>
          <w:tab w:val="left" w:pos="2210"/>
          <w:tab w:val="left" w:pos="2211"/>
        </w:tabs>
        <w:spacing w:before="4" w:line="293" w:lineRule="exact"/>
        <w:jc w:val="left"/>
        <w:rPr>
          <w:sz w:val="24"/>
        </w:rPr>
      </w:pPr>
      <w:r>
        <w:rPr>
          <w:sz w:val="24"/>
        </w:rPr>
        <w:t>уметь интегрировать</w:t>
      </w:r>
      <w:r>
        <w:rPr>
          <w:spacing w:val="-4"/>
          <w:sz w:val="24"/>
        </w:rPr>
        <w:t xml:space="preserve"> </w:t>
      </w:r>
      <w:r>
        <w:rPr>
          <w:sz w:val="24"/>
        </w:rPr>
        <w:t>знания</w:t>
      </w:r>
      <w:r>
        <w:rPr>
          <w:spacing w:val="-5"/>
          <w:sz w:val="24"/>
        </w:rPr>
        <w:t xml:space="preserve"> </w:t>
      </w:r>
      <w:r>
        <w:rPr>
          <w:sz w:val="24"/>
        </w:rPr>
        <w:t>из</w:t>
      </w:r>
      <w:r>
        <w:rPr>
          <w:spacing w:val="-5"/>
          <w:sz w:val="24"/>
        </w:rPr>
        <w:t xml:space="preserve"> </w:t>
      </w:r>
      <w:r>
        <w:rPr>
          <w:sz w:val="24"/>
        </w:rPr>
        <w:t>разных</w:t>
      </w:r>
      <w:r>
        <w:rPr>
          <w:spacing w:val="-5"/>
          <w:sz w:val="24"/>
        </w:rPr>
        <w:t xml:space="preserve"> </w:t>
      </w:r>
      <w:r>
        <w:rPr>
          <w:sz w:val="24"/>
        </w:rPr>
        <w:t>предметных</w:t>
      </w:r>
      <w:r>
        <w:rPr>
          <w:spacing w:val="-6"/>
          <w:sz w:val="24"/>
        </w:rPr>
        <w:t xml:space="preserve"> </w:t>
      </w:r>
      <w:r>
        <w:rPr>
          <w:sz w:val="24"/>
        </w:rPr>
        <w:t>областей;</w:t>
      </w:r>
    </w:p>
    <w:p w:rsidR="00274355" w:rsidRDefault="00E56823">
      <w:pPr>
        <w:pStyle w:val="a4"/>
        <w:numPr>
          <w:ilvl w:val="4"/>
          <w:numId w:val="82"/>
        </w:numPr>
        <w:tabs>
          <w:tab w:val="left" w:pos="2210"/>
          <w:tab w:val="left" w:pos="2211"/>
        </w:tabs>
        <w:spacing w:before="2" w:line="237" w:lineRule="auto"/>
        <w:ind w:right="809"/>
        <w:jc w:val="left"/>
        <w:rPr>
          <w:sz w:val="24"/>
        </w:rPr>
      </w:pPr>
      <w:r>
        <w:rPr>
          <w:sz w:val="24"/>
        </w:rPr>
        <w:t>выдвигать</w:t>
      </w:r>
      <w:r>
        <w:rPr>
          <w:spacing w:val="41"/>
          <w:sz w:val="24"/>
        </w:rPr>
        <w:t xml:space="preserve"> </w:t>
      </w:r>
      <w:r>
        <w:rPr>
          <w:sz w:val="24"/>
        </w:rPr>
        <w:t>новые</w:t>
      </w:r>
      <w:r>
        <w:rPr>
          <w:spacing w:val="39"/>
          <w:sz w:val="24"/>
        </w:rPr>
        <w:t xml:space="preserve"> </w:t>
      </w:r>
      <w:r>
        <w:rPr>
          <w:sz w:val="24"/>
        </w:rPr>
        <w:t>идеи,</w:t>
      </w:r>
      <w:r>
        <w:rPr>
          <w:spacing w:val="42"/>
          <w:sz w:val="24"/>
        </w:rPr>
        <w:t xml:space="preserve"> </w:t>
      </w:r>
      <w:r>
        <w:rPr>
          <w:sz w:val="24"/>
        </w:rPr>
        <w:t>предлагать</w:t>
      </w:r>
      <w:r>
        <w:rPr>
          <w:spacing w:val="36"/>
          <w:sz w:val="24"/>
        </w:rPr>
        <w:t xml:space="preserve"> </w:t>
      </w:r>
      <w:r>
        <w:rPr>
          <w:sz w:val="24"/>
        </w:rPr>
        <w:t>оригинальные</w:t>
      </w:r>
      <w:r>
        <w:rPr>
          <w:spacing w:val="39"/>
          <w:sz w:val="24"/>
        </w:rPr>
        <w:t xml:space="preserve"> </w:t>
      </w:r>
      <w:r>
        <w:rPr>
          <w:sz w:val="24"/>
        </w:rPr>
        <w:t>подходы</w:t>
      </w:r>
      <w:r>
        <w:rPr>
          <w:spacing w:val="41"/>
          <w:sz w:val="24"/>
        </w:rPr>
        <w:t xml:space="preserve"> </w:t>
      </w:r>
      <w:r>
        <w:rPr>
          <w:sz w:val="24"/>
        </w:rPr>
        <w:t>и</w:t>
      </w:r>
      <w:r>
        <w:rPr>
          <w:spacing w:val="40"/>
          <w:sz w:val="24"/>
        </w:rPr>
        <w:t xml:space="preserve"> </w:t>
      </w:r>
      <w:r>
        <w:rPr>
          <w:sz w:val="24"/>
        </w:rPr>
        <w:t>решения;</w:t>
      </w:r>
      <w:r>
        <w:rPr>
          <w:spacing w:val="-57"/>
          <w:sz w:val="24"/>
        </w:rPr>
        <w:t xml:space="preserve"> </w:t>
      </w:r>
      <w:r>
        <w:rPr>
          <w:sz w:val="24"/>
        </w:rPr>
        <w:t>ставить</w:t>
      </w:r>
      <w:r>
        <w:rPr>
          <w:spacing w:val="-3"/>
          <w:sz w:val="24"/>
        </w:rPr>
        <w:t xml:space="preserve"> </w:t>
      </w:r>
      <w:r>
        <w:rPr>
          <w:sz w:val="24"/>
        </w:rPr>
        <w:t>проблемы</w:t>
      </w:r>
      <w:r>
        <w:rPr>
          <w:spacing w:val="2"/>
          <w:sz w:val="24"/>
        </w:rPr>
        <w:t xml:space="preserve"> </w:t>
      </w:r>
      <w:r>
        <w:rPr>
          <w:sz w:val="24"/>
        </w:rPr>
        <w:t>и</w:t>
      </w:r>
      <w:r>
        <w:rPr>
          <w:spacing w:val="-4"/>
          <w:sz w:val="24"/>
        </w:rPr>
        <w:t xml:space="preserve"> </w:t>
      </w:r>
      <w:r>
        <w:rPr>
          <w:sz w:val="24"/>
        </w:rPr>
        <w:t>задачи,</w:t>
      </w:r>
      <w:r>
        <w:rPr>
          <w:spacing w:val="-2"/>
          <w:sz w:val="24"/>
        </w:rPr>
        <w:t xml:space="preserve"> </w:t>
      </w:r>
      <w:r>
        <w:rPr>
          <w:sz w:val="24"/>
        </w:rPr>
        <w:t>допускающие альтернативные</w:t>
      </w:r>
      <w:r>
        <w:rPr>
          <w:spacing w:val="-6"/>
          <w:sz w:val="24"/>
        </w:rPr>
        <w:t xml:space="preserve"> </w:t>
      </w:r>
      <w:r>
        <w:rPr>
          <w:sz w:val="24"/>
        </w:rPr>
        <w:t>решения.</w:t>
      </w:r>
    </w:p>
    <w:p w:rsidR="00274355" w:rsidRDefault="00E56823">
      <w:pPr>
        <w:pStyle w:val="1"/>
        <w:spacing w:before="3" w:line="242" w:lineRule="auto"/>
        <w:ind w:left="779" w:right="972" w:firstLine="566"/>
        <w:jc w:val="left"/>
      </w:pPr>
      <w:r>
        <w:t>Формирование</w:t>
      </w:r>
      <w:r>
        <w:rPr>
          <w:spacing w:val="12"/>
        </w:rPr>
        <w:t xml:space="preserve"> </w:t>
      </w:r>
      <w:r>
        <w:t>универсальных</w:t>
      </w:r>
      <w:r>
        <w:rPr>
          <w:spacing w:val="8"/>
        </w:rPr>
        <w:t xml:space="preserve"> </w:t>
      </w:r>
      <w:r>
        <w:t>учебных</w:t>
      </w:r>
      <w:r>
        <w:rPr>
          <w:spacing w:val="8"/>
        </w:rPr>
        <w:t xml:space="preserve"> </w:t>
      </w:r>
      <w:r>
        <w:t>познавательных</w:t>
      </w:r>
      <w:r>
        <w:rPr>
          <w:spacing w:val="8"/>
        </w:rPr>
        <w:t xml:space="preserve"> </w:t>
      </w:r>
      <w:r>
        <w:t>действий</w:t>
      </w:r>
      <w:r>
        <w:rPr>
          <w:spacing w:val="9"/>
        </w:rPr>
        <w:t xml:space="preserve"> </w:t>
      </w:r>
      <w:r>
        <w:t>включает</w:t>
      </w:r>
      <w:r>
        <w:rPr>
          <w:spacing w:val="-57"/>
        </w:rPr>
        <w:t xml:space="preserve"> </w:t>
      </w:r>
      <w:r>
        <w:t>работу</w:t>
      </w:r>
      <w:r>
        <w:rPr>
          <w:spacing w:val="1"/>
        </w:rPr>
        <w:t xml:space="preserve"> </w:t>
      </w:r>
      <w:r>
        <w:t>с</w:t>
      </w:r>
      <w:r>
        <w:rPr>
          <w:spacing w:val="-4"/>
        </w:rPr>
        <w:t xml:space="preserve"> </w:t>
      </w:r>
      <w:r>
        <w:t>информацией:</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4"/>
        <w:numPr>
          <w:ilvl w:val="4"/>
          <w:numId w:val="82"/>
        </w:numPr>
        <w:tabs>
          <w:tab w:val="left" w:pos="2211"/>
        </w:tabs>
        <w:spacing w:before="92" w:line="237" w:lineRule="auto"/>
        <w:ind w:right="808"/>
        <w:rPr>
          <w:sz w:val="24"/>
        </w:rPr>
      </w:pPr>
      <w:r>
        <w:rPr>
          <w:sz w:val="24"/>
        </w:rPr>
        <w:lastRenderedPageBreak/>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2"/>
          <w:sz w:val="24"/>
        </w:rPr>
        <w:t xml:space="preserve"> </w:t>
      </w:r>
      <w:r>
        <w:rPr>
          <w:sz w:val="24"/>
        </w:rPr>
        <w:t>информации</w:t>
      </w:r>
      <w:r>
        <w:rPr>
          <w:spacing w:val="-3"/>
          <w:sz w:val="24"/>
        </w:rPr>
        <w:t xml:space="preserve"> </w:t>
      </w:r>
      <w:r>
        <w:rPr>
          <w:sz w:val="24"/>
        </w:rPr>
        <w:t>различных</w:t>
      </w:r>
      <w:r>
        <w:rPr>
          <w:spacing w:val="-4"/>
          <w:sz w:val="24"/>
        </w:rPr>
        <w:t xml:space="preserve"> </w:t>
      </w:r>
      <w:r>
        <w:rPr>
          <w:sz w:val="24"/>
        </w:rPr>
        <w:t>видов</w:t>
      </w:r>
      <w:r>
        <w:rPr>
          <w:spacing w:val="-2"/>
          <w:sz w:val="24"/>
        </w:rPr>
        <w:t xml:space="preserve"> </w:t>
      </w:r>
      <w:r>
        <w:rPr>
          <w:sz w:val="24"/>
        </w:rPr>
        <w:t>и</w:t>
      </w:r>
      <w:r>
        <w:rPr>
          <w:spacing w:val="2"/>
          <w:sz w:val="24"/>
        </w:rPr>
        <w:t xml:space="preserve"> </w:t>
      </w:r>
      <w:r>
        <w:rPr>
          <w:sz w:val="24"/>
        </w:rPr>
        <w:t>форм</w:t>
      </w:r>
      <w:r>
        <w:rPr>
          <w:spacing w:val="1"/>
          <w:sz w:val="24"/>
        </w:rPr>
        <w:t xml:space="preserve"> </w:t>
      </w:r>
      <w:r>
        <w:rPr>
          <w:sz w:val="24"/>
        </w:rPr>
        <w:t>представления;</w:t>
      </w:r>
    </w:p>
    <w:p w:rsidR="00274355" w:rsidRDefault="00E56823">
      <w:pPr>
        <w:pStyle w:val="a4"/>
        <w:numPr>
          <w:ilvl w:val="4"/>
          <w:numId w:val="82"/>
        </w:numPr>
        <w:tabs>
          <w:tab w:val="left" w:pos="2211"/>
        </w:tabs>
        <w:spacing w:before="4"/>
        <w:ind w:right="809"/>
        <w:rPr>
          <w:sz w:val="24"/>
        </w:rPr>
      </w:pPr>
      <w:r>
        <w:rPr>
          <w:sz w:val="24"/>
        </w:rPr>
        <w:t>создавать</w:t>
      </w:r>
      <w:r>
        <w:rPr>
          <w:spacing w:val="1"/>
          <w:sz w:val="24"/>
        </w:rPr>
        <w:t xml:space="preserve"> </w:t>
      </w:r>
      <w:r>
        <w:rPr>
          <w:sz w:val="24"/>
        </w:rPr>
        <w:t>тексты в</w:t>
      </w:r>
      <w:r>
        <w:rPr>
          <w:spacing w:val="60"/>
          <w:sz w:val="24"/>
        </w:rPr>
        <w:t xml:space="preserve"> </w:t>
      </w:r>
      <w:r>
        <w:rPr>
          <w:sz w:val="24"/>
        </w:rPr>
        <w:t>различных форматах с</w:t>
      </w:r>
      <w:r>
        <w:rPr>
          <w:spacing w:val="60"/>
          <w:sz w:val="24"/>
        </w:rPr>
        <w:t xml:space="preserve"> </w:t>
      </w:r>
      <w:r>
        <w:rPr>
          <w:sz w:val="24"/>
        </w:rPr>
        <w:t>учётом</w:t>
      </w:r>
      <w:r>
        <w:rPr>
          <w:spacing w:val="60"/>
          <w:sz w:val="24"/>
        </w:rPr>
        <w:t xml:space="preserve"> </w:t>
      </w:r>
      <w:r>
        <w:rPr>
          <w:sz w:val="24"/>
        </w:rPr>
        <w:t>назначения информации</w:t>
      </w:r>
      <w:r>
        <w:rPr>
          <w:spacing w:val="-57"/>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p>
    <w:p w:rsidR="00274355" w:rsidRDefault="00E56823">
      <w:pPr>
        <w:pStyle w:val="a4"/>
        <w:numPr>
          <w:ilvl w:val="4"/>
          <w:numId w:val="82"/>
        </w:numPr>
        <w:tabs>
          <w:tab w:val="left" w:pos="2211"/>
        </w:tabs>
        <w:spacing w:before="2" w:line="237" w:lineRule="auto"/>
        <w:ind w:right="807"/>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правовым</w:t>
      </w:r>
      <w:r>
        <w:rPr>
          <w:spacing w:val="2"/>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274355" w:rsidRDefault="00E56823">
      <w:pPr>
        <w:pStyle w:val="a4"/>
        <w:numPr>
          <w:ilvl w:val="4"/>
          <w:numId w:val="82"/>
        </w:numPr>
        <w:tabs>
          <w:tab w:val="left" w:pos="2211"/>
        </w:tabs>
        <w:spacing w:before="5"/>
        <w:ind w:right="800"/>
        <w:rPr>
          <w:sz w:val="24"/>
        </w:rPr>
      </w:pPr>
      <w:r>
        <w:rPr>
          <w:sz w:val="24"/>
        </w:rPr>
        <w:t>использовать</w:t>
      </w:r>
      <w:r>
        <w:rPr>
          <w:spacing w:val="1"/>
          <w:sz w:val="24"/>
        </w:rPr>
        <w:t xml:space="preserve"> </w:t>
      </w:r>
      <w:r>
        <w:rPr>
          <w:sz w:val="24"/>
        </w:rPr>
        <w:t>средства</w:t>
      </w:r>
      <w:r>
        <w:rPr>
          <w:spacing w:val="60"/>
          <w:sz w:val="24"/>
        </w:rPr>
        <w:t xml:space="preserve"> </w:t>
      </w:r>
      <w:r>
        <w:rPr>
          <w:sz w:val="24"/>
        </w:rPr>
        <w:t>информационных и</w:t>
      </w:r>
      <w:r>
        <w:rPr>
          <w:spacing w:val="60"/>
          <w:sz w:val="24"/>
        </w:rPr>
        <w:t xml:space="preserve"> </w:t>
      </w:r>
      <w:r>
        <w:rPr>
          <w:sz w:val="24"/>
        </w:rPr>
        <w:t>коммуникационных технологий</w:t>
      </w:r>
      <w:r>
        <w:rPr>
          <w:spacing w:val="-57"/>
          <w:sz w:val="24"/>
        </w:rPr>
        <w:t xml:space="preserve"> </w:t>
      </w:r>
      <w:r>
        <w:rPr>
          <w:sz w:val="24"/>
        </w:rPr>
        <w:t>в</w:t>
      </w:r>
      <w:r>
        <w:rPr>
          <w:spacing w:val="61"/>
          <w:sz w:val="24"/>
        </w:rPr>
        <w:t xml:space="preserve"> </w:t>
      </w:r>
      <w:r>
        <w:rPr>
          <w:sz w:val="24"/>
        </w:rPr>
        <w:t>решении   когнитивных,   коммуникативных   и   организационных   задач</w:t>
      </w:r>
      <w:r>
        <w:rPr>
          <w:spacing w:val="-57"/>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274355" w:rsidRDefault="00E56823">
      <w:pPr>
        <w:pStyle w:val="a4"/>
        <w:numPr>
          <w:ilvl w:val="4"/>
          <w:numId w:val="82"/>
        </w:numPr>
        <w:tabs>
          <w:tab w:val="left" w:pos="2211"/>
        </w:tabs>
        <w:spacing w:before="2" w:line="237" w:lineRule="auto"/>
        <w:ind w:right="811"/>
        <w:rPr>
          <w:sz w:val="24"/>
        </w:rPr>
      </w:pPr>
      <w:r>
        <w:rPr>
          <w:sz w:val="24"/>
        </w:rPr>
        <w:t>владеть навыками распознавания и защиты информации, 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274355" w:rsidRDefault="00E56823">
      <w:pPr>
        <w:pStyle w:val="1"/>
        <w:spacing w:line="242" w:lineRule="auto"/>
        <w:ind w:left="779" w:right="810" w:firstLine="566"/>
      </w:pPr>
      <w:r>
        <w:t>Формирование универсальных учебных коммуникативных действий включает</w:t>
      </w:r>
      <w:r>
        <w:rPr>
          <w:spacing w:val="1"/>
        </w:rPr>
        <w:t xml:space="preserve"> </w:t>
      </w:r>
      <w:r>
        <w:t>умения:</w:t>
      </w:r>
    </w:p>
    <w:p w:rsidR="00274355" w:rsidRDefault="00E56823">
      <w:pPr>
        <w:pStyle w:val="a4"/>
        <w:numPr>
          <w:ilvl w:val="4"/>
          <w:numId w:val="82"/>
        </w:numPr>
        <w:tabs>
          <w:tab w:val="left" w:pos="2211"/>
        </w:tabs>
        <w:spacing w:line="288" w:lineRule="exact"/>
        <w:rPr>
          <w:sz w:val="24"/>
        </w:rPr>
      </w:pPr>
      <w:r>
        <w:rPr>
          <w:sz w:val="24"/>
        </w:rPr>
        <w:t>осуществлять</w:t>
      </w:r>
      <w:r>
        <w:rPr>
          <w:spacing w:val="-3"/>
          <w:sz w:val="24"/>
        </w:rPr>
        <w:t xml:space="preserve"> </w:t>
      </w:r>
      <w:r>
        <w:rPr>
          <w:sz w:val="24"/>
        </w:rPr>
        <w:t>коммуникации</w:t>
      </w:r>
      <w:r>
        <w:rPr>
          <w:spacing w:val="-1"/>
          <w:sz w:val="24"/>
        </w:rPr>
        <w:t xml:space="preserve"> </w:t>
      </w:r>
      <w:r>
        <w:rPr>
          <w:sz w:val="24"/>
        </w:rPr>
        <w:t>во</w:t>
      </w:r>
      <w:r>
        <w:rPr>
          <w:spacing w:val="1"/>
          <w:sz w:val="24"/>
        </w:rPr>
        <w:t xml:space="preserve"> </w:t>
      </w:r>
      <w:r>
        <w:rPr>
          <w:sz w:val="24"/>
        </w:rPr>
        <w:t>всех</w:t>
      </w:r>
      <w:r>
        <w:rPr>
          <w:spacing w:val="-7"/>
          <w:sz w:val="24"/>
        </w:rPr>
        <w:t xml:space="preserve"> </w:t>
      </w:r>
      <w:r>
        <w:rPr>
          <w:sz w:val="24"/>
        </w:rPr>
        <w:t>сферах</w:t>
      </w:r>
      <w:r>
        <w:rPr>
          <w:spacing w:val="-7"/>
          <w:sz w:val="24"/>
        </w:rPr>
        <w:t xml:space="preserve"> </w:t>
      </w:r>
      <w:r>
        <w:rPr>
          <w:sz w:val="24"/>
        </w:rPr>
        <w:t>жизни;</w:t>
      </w:r>
    </w:p>
    <w:p w:rsidR="00274355" w:rsidRDefault="00E56823">
      <w:pPr>
        <w:pStyle w:val="a4"/>
        <w:numPr>
          <w:ilvl w:val="4"/>
          <w:numId w:val="82"/>
        </w:numPr>
        <w:tabs>
          <w:tab w:val="left" w:pos="2211"/>
        </w:tabs>
        <w:ind w:right="804"/>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смягчать</w:t>
      </w:r>
      <w:r>
        <w:rPr>
          <w:spacing w:val="2"/>
          <w:sz w:val="24"/>
        </w:rPr>
        <w:t xml:space="preserve"> </w:t>
      </w:r>
      <w:r>
        <w:rPr>
          <w:sz w:val="24"/>
        </w:rPr>
        <w:t>конфликты;</w:t>
      </w:r>
    </w:p>
    <w:p w:rsidR="00274355" w:rsidRDefault="00E56823">
      <w:pPr>
        <w:pStyle w:val="a4"/>
        <w:numPr>
          <w:ilvl w:val="4"/>
          <w:numId w:val="82"/>
        </w:numPr>
        <w:tabs>
          <w:tab w:val="left" w:pos="2211"/>
        </w:tabs>
        <w:spacing w:line="293" w:lineRule="exact"/>
        <w:rPr>
          <w:sz w:val="24"/>
        </w:rPr>
      </w:pPr>
      <w:r>
        <w:rPr>
          <w:sz w:val="24"/>
        </w:rPr>
        <w:t>владеть</w:t>
      </w:r>
      <w:r>
        <w:rPr>
          <w:spacing w:val="-1"/>
          <w:sz w:val="24"/>
        </w:rPr>
        <w:t xml:space="preserve"> </w:t>
      </w:r>
      <w:r>
        <w:rPr>
          <w:sz w:val="24"/>
        </w:rPr>
        <w:t>различными способами</w:t>
      </w:r>
      <w:r>
        <w:rPr>
          <w:spacing w:val="-9"/>
          <w:sz w:val="24"/>
        </w:rPr>
        <w:t xml:space="preserve"> </w:t>
      </w:r>
      <w:r>
        <w:rPr>
          <w:sz w:val="24"/>
        </w:rPr>
        <w:t>общения</w:t>
      </w:r>
      <w:r>
        <w:rPr>
          <w:spacing w:val="-6"/>
          <w:sz w:val="24"/>
        </w:rPr>
        <w:t xml:space="preserve"> </w:t>
      </w:r>
      <w:r>
        <w:rPr>
          <w:sz w:val="24"/>
        </w:rPr>
        <w:t>и</w:t>
      </w:r>
      <w:r>
        <w:rPr>
          <w:spacing w:val="-5"/>
          <w:sz w:val="24"/>
        </w:rPr>
        <w:t xml:space="preserve"> </w:t>
      </w:r>
      <w:r>
        <w:rPr>
          <w:sz w:val="24"/>
        </w:rPr>
        <w:t>взаимодействия;</w:t>
      </w:r>
    </w:p>
    <w:p w:rsidR="00274355" w:rsidRDefault="00E56823">
      <w:pPr>
        <w:pStyle w:val="a4"/>
        <w:numPr>
          <w:ilvl w:val="4"/>
          <w:numId w:val="82"/>
        </w:numPr>
        <w:tabs>
          <w:tab w:val="left" w:pos="2211"/>
        </w:tabs>
        <w:spacing w:before="3" w:line="293" w:lineRule="exact"/>
        <w:rPr>
          <w:sz w:val="24"/>
        </w:rPr>
      </w:pPr>
      <w:r>
        <w:rPr>
          <w:sz w:val="24"/>
        </w:rPr>
        <w:t>аргументированно</w:t>
      </w:r>
      <w:r>
        <w:rPr>
          <w:spacing w:val="-5"/>
          <w:sz w:val="24"/>
        </w:rPr>
        <w:t xml:space="preserve"> </w:t>
      </w:r>
      <w:r>
        <w:rPr>
          <w:sz w:val="24"/>
        </w:rPr>
        <w:t>вести</w:t>
      </w:r>
      <w:r>
        <w:rPr>
          <w:spacing w:val="-3"/>
          <w:sz w:val="24"/>
        </w:rPr>
        <w:t xml:space="preserve"> </w:t>
      </w:r>
      <w:r>
        <w:rPr>
          <w:sz w:val="24"/>
        </w:rPr>
        <w:t>диалог,</w:t>
      </w:r>
      <w:r>
        <w:rPr>
          <w:spacing w:val="-3"/>
          <w:sz w:val="24"/>
        </w:rPr>
        <w:t xml:space="preserve"> </w:t>
      </w:r>
      <w:r>
        <w:rPr>
          <w:sz w:val="24"/>
        </w:rPr>
        <w:t>уметь</w:t>
      </w:r>
      <w:r>
        <w:rPr>
          <w:spacing w:val="-3"/>
          <w:sz w:val="24"/>
        </w:rPr>
        <w:t xml:space="preserve"> </w:t>
      </w:r>
      <w:r>
        <w:rPr>
          <w:sz w:val="24"/>
        </w:rPr>
        <w:t>смягчать</w:t>
      </w:r>
      <w:r>
        <w:rPr>
          <w:spacing w:val="-4"/>
          <w:sz w:val="24"/>
        </w:rPr>
        <w:t xml:space="preserve"> </w:t>
      </w:r>
      <w:r>
        <w:rPr>
          <w:sz w:val="24"/>
        </w:rPr>
        <w:t>конфликтные</w:t>
      </w:r>
      <w:r>
        <w:rPr>
          <w:spacing w:val="-5"/>
          <w:sz w:val="24"/>
        </w:rPr>
        <w:t xml:space="preserve"> </w:t>
      </w:r>
      <w:r>
        <w:rPr>
          <w:sz w:val="24"/>
        </w:rPr>
        <w:t>ситуации;</w:t>
      </w:r>
    </w:p>
    <w:p w:rsidR="00274355" w:rsidRDefault="00E56823">
      <w:pPr>
        <w:pStyle w:val="a4"/>
        <w:numPr>
          <w:ilvl w:val="4"/>
          <w:numId w:val="82"/>
        </w:numPr>
        <w:tabs>
          <w:tab w:val="left" w:pos="2211"/>
        </w:tabs>
        <w:spacing w:before="2" w:line="237" w:lineRule="auto"/>
        <w:ind w:right="810"/>
        <w:rPr>
          <w:sz w:val="24"/>
        </w:rPr>
      </w:pP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языковых</w:t>
      </w:r>
      <w:r>
        <w:rPr>
          <w:spacing w:val="-4"/>
          <w:sz w:val="24"/>
        </w:rPr>
        <w:t xml:space="preserve"> </w:t>
      </w:r>
      <w:r>
        <w:rPr>
          <w:sz w:val="24"/>
        </w:rPr>
        <w:t>средств.</w:t>
      </w:r>
    </w:p>
    <w:p w:rsidR="00274355" w:rsidRDefault="00E56823">
      <w:pPr>
        <w:pStyle w:val="1"/>
        <w:spacing w:line="242" w:lineRule="auto"/>
        <w:ind w:left="779" w:right="814"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74355" w:rsidRDefault="00E56823">
      <w:pPr>
        <w:pStyle w:val="a4"/>
        <w:numPr>
          <w:ilvl w:val="4"/>
          <w:numId w:val="82"/>
        </w:numPr>
        <w:tabs>
          <w:tab w:val="left" w:pos="2211"/>
        </w:tabs>
        <w:ind w:right="804"/>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 ставить и формулировать собственные задачи в образовательной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ситуациях;</w:t>
      </w:r>
    </w:p>
    <w:p w:rsidR="00274355" w:rsidRDefault="00E56823">
      <w:pPr>
        <w:pStyle w:val="a4"/>
        <w:numPr>
          <w:ilvl w:val="4"/>
          <w:numId w:val="82"/>
        </w:numPr>
        <w:tabs>
          <w:tab w:val="left" w:pos="2211"/>
        </w:tabs>
        <w:spacing w:line="237" w:lineRule="auto"/>
        <w:ind w:right="812"/>
        <w:rPr>
          <w:sz w:val="24"/>
        </w:rPr>
      </w:pPr>
      <w:r>
        <w:rPr>
          <w:sz w:val="24"/>
        </w:rPr>
        <w:t>самостоятельно составлять план решения проблемы с учётом имеющихся</w:t>
      </w:r>
      <w:r>
        <w:rPr>
          <w:spacing w:val="1"/>
          <w:sz w:val="24"/>
        </w:rPr>
        <w:t xml:space="preserve"> </w:t>
      </w:r>
      <w:r>
        <w:rPr>
          <w:sz w:val="24"/>
        </w:rPr>
        <w:t>ресурсов,</w:t>
      </w:r>
      <w:r>
        <w:rPr>
          <w:spacing w:val="-2"/>
          <w:sz w:val="24"/>
        </w:rPr>
        <w:t xml:space="preserve"> </w:t>
      </w:r>
      <w:r>
        <w:rPr>
          <w:sz w:val="24"/>
        </w:rPr>
        <w:t>собственных</w:t>
      </w:r>
      <w:r>
        <w:rPr>
          <w:spacing w:val="-3"/>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предпочтений;</w:t>
      </w:r>
    </w:p>
    <w:p w:rsidR="00274355" w:rsidRDefault="00E56823">
      <w:pPr>
        <w:pStyle w:val="a4"/>
        <w:numPr>
          <w:ilvl w:val="4"/>
          <w:numId w:val="82"/>
        </w:numPr>
        <w:tabs>
          <w:tab w:val="left" w:pos="2211"/>
        </w:tabs>
        <w:spacing w:line="293" w:lineRule="exact"/>
        <w:rPr>
          <w:sz w:val="24"/>
        </w:rPr>
      </w:pPr>
      <w:r>
        <w:rPr>
          <w:sz w:val="24"/>
        </w:rPr>
        <w:t>давать оценку</w:t>
      </w:r>
      <w:r>
        <w:rPr>
          <w:spacing w:val="-10"/>
          <w:sz w:val="24"/>
        </w:rPr>
        <w:t xml:space="preserve"> </w:t>
      </w:r>
      <w:r>
        <w:rPr>
          <w:sz w:val="24"/>
        </w:rPr>
        <w:t>новым</w:t>
      </w:r>
      <w:r>
        <w:rPr>
          <w:spacing w:val="-3"/>
          <w:sz w:val="24"/>
        </w:rPr>
        <w:t xml:space="preserve"> </w:t>
      </w:r>
      <w:r>
        <w:rPr>
          <w:sz w:val="24"/>
        </w:rPr>
        <w:t>ситуациям;</w:t>
      </w:r>
    </w:p>
    <w:p w:rsidR="00274355" w:rsidRDefault="00E56823">
      <w:pPr>
        <w:pStyle w:val="a4"/>
        <w:numPr>
          <w:ilvl w:val="4"/>
          <w:numId w:val="82"/>
        </w:numPr>
        <w:tabs>
          <w:tab w:val="left" w:pos="2211"/>
        </w:tabs>
        <w:spacing w:line="293" w:lineRule="exact"/>
        <w:rPr>
          <w:sz w:val="24"/>
        </w:rPr>
      </w:pPr>
      <w:r>
        <w:rPr>
          <w:sz w:val="24"/>
        </w:rPr>
        <w:t>расширять</w:t>
      </w:r>
      <w:r>
        <w:rPr>
          <w:spacing w:val="1"/>
          <w:sz w:val="24"/>
        </w:rPr>
        <w:t xml:space="preserve"> </w:t>
      </w:r>
      <w:r>
        <w:rPr>
          <w:sz w:val="24"/>
        </w:rPr>
        <w:t>рамки</w:t>
      </w:r>
      <w:r>
        <w:rPr>
          <w:spacing w:val="-4"/>
          <w:sz w:val="24"/>
        </w:rPr>
        <w:t xml:space="preserve"> </w:t>
      </w:r>
      <w:r>
        <w:rPr>
          <w:sz w:val="24"/>
        </w:rPr>
        <w:t>учебного предмета</w:t>
      </w:r>
      <w:r>
        <w:rPr>
          <w:spacing w:val="-1"/>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личных</w:t>
      </w:r>
      <w:r>
        <w:rPr>
          <w:spacing w:val="-5"/>
          <w:sz w:val="24"/>
        </w:rPr>
        <w:t xml:space="preserve"> </w:t>
      </w:r>
      <w:r>
        <w:rPr>
          <w:sz w:val="24"/>
        </w:rPr>
        <w:t>предпочтений;</w:t>
      </w:r>
    </w:p>
    <w:p w:rsidR="00274355" w:rsidRDefault="00E56823">
      <w:pPr>
        <w:pStyle w:val="a4"/>
        <w:numPr>
          <w:ilvl w:val="4"/>
          <w:numId w:val="82"/>
        </w:numPr>
        <w:tabs>
          <w:tab w:val="left" w:pos="2211"/>
        </w:tabs>
        <w:spacing w:before="2" w:line="237" w:lineRule="auto"/>
        <w:ind w:right="809"/>
        <w:rPr>
          <w:sz w:val="24"/>
        </w:rPr>
      </w:pPr>
      <w:r>
        <w:rPr>
          <w:sz w:val="24"/>
        </w:rPr>
        <w:t>делать</w:t>
      </w:r>
      <w:r>
        <w:rPr>
          <w:spacing w:val="61"/>
          <w:sz w:val="24"/>
        </w:rPr>
        <w:t xml:space="preserve"> </w:t>
      </w:r>
      <w:r>
        <w:rPr>
          <w:sz w:val="24"/>
        </w:rPr>
        <w:t>осознанный</w:t>
      </w:r>
      <w:r>
        <w:rPr>
          <w:spacing w:val="60"/>
          <w:sz w:val="24"/>
        </w:rPr>
        <w:t xml:space="preserve"> </w:t>
      </w:r>
      <w:r>
        <w:rPr>
          <w:sz w:val="24"/>
        </w:rPr>
        <w:t>выбор,</w:t>
      </w:r>
      <w:r>
        <w:rPr>
          <w:spacing w:val="60"/>
          <w:sz w:val="24"/>
        </w:rPr>
        <w:t xml:space="preserve"> </w:t>
      </w:r>
      <w:r>
        <w:rPr>
          <w:sz w:val="24"/>
        </w:rPr>
        <w:t>аргументировать</w:t>
      </w:r>
      <w:r>
        <w:rPr>
          <w:spacing w:val="60"/>
          <w:sz w:val="24"/>
        </w:rPr>
        <w:t xml:space="preserve"> </w:t>
      </w:r>
      <w:r>
        <w:rPr>
          <w:sz w:val="24"/>
        </w:rPr>
        <w:t>его,   брать</w:t>
      </w:r>
      <w:r>
        <w:rPr>
          <w:spacing w:val="60"/>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решение;</w:t>
      </w:r>
    </w:p>
    <w:p w:rsidR="00274355" w:rsidRDefault="00E56823">
      <w:pPr>
        <w:pStyle w:val="a4"/>
        <w:numPr>
          <w:ilvl w:val="4"/>
          <w:numId w:val="82"/>
        </w:numPr>
        <w:tabs>
          <w:tab w:val="left" w:pos="2211"/>
        </w:tabs>
        <w:spacing w:before="5" w:line="293" w:lineRule="exact"/>
        <w:rPr>
          <w:sz w:val="24"/>
        </w:rPr>
      </w:pPr>
      <w:r>
        <w:rPr>
          <w:sz w:val="24"/>
        </w:rPr>
        <w:t>оценивать</w:t>
      </w:r>
      <w:r>
        <w:rPr>
          <w:spacing w:val="-4"/>
          <w:sz w:val="24"/>
        </w:rPr>
        <w:t xml:space="preserve"> </w:t>
      </w:r>
      <w:r>
        <w:rPr>
          <w:sz w:val="24"/>
        </w:rPr>
        <w:t>приобретённый</w:t>
      </w:r>
      <w:r>
        <w:rPr>
          <w:spacing w:val="-4"/>
          <w:sz w:val="24"/>
        </w:rPr>
        <w:t xml:space="preserve"> </w:t>
      </w:r>
      <w:r>
        <w:rPr>
          <w:sz w:val="24"/>
        </w:rPr>
        <w:t>опыт;</w:t>
      </w:r>
    </w:p>
    <w:p w:rsidR="00274355" w:rsidRDefault="00E56823">
      <w:pPr>
        <w:pStyle w:val="a4"/>
        <w:numPr>
          <w:ilvl w:val="4"/>
          <w:numId w:val="82"/>
        </w:numPr>
        <w:tabs>
          <w:tab w:val="left" w:pos="2211"/>
        </w:tabs>
        <w:spacing w:before="2" w:line="237" w:lineRule="auto"/>
        <w:ind w:right="809"/>
        <w:rPr>
          <w:sz w:val="24"/>
        </w:rPr>
      </w:pPr>
      <w:r>
        <w:rPr>
          <w:sz w:val="24"/>
        </w:rPr>
        <w:t>способствовать формированию и проявлению широкой эрудиции в разных</w:t>
      </w:r>
      <w:r>
        <w:rPr>
          <w:spacing w:val="1"/>
          <w:sz w:val="24"/>
        </w:rPr>
        <w:t xml:space="preserve"> </w:t>
      </w:r>
      <w:r>
        <w:rPr>
          <w:sz w:val="24"/>
        </w:rPr>
        <w:t>областях</w:t>
      </w:r>
      <w:r>
        <w:rPr>
          <w:spacing w:val="-3"/>
          <w:sz w:val="24"/>
        </w:rPr>
        <w:t xml:space="preserve"> </w:t>
      </w:r>
      <w:r>
        <w:rPr>
          <w:sz w:val="24"/>
        </w:rPr>
        <w:t>знаний;</w:t>
      </w:r>
    </w:p>
    <w:p w:rsidR="00274355" w:rsidRDefault="00E56823">
      <w:pPr>
        <w:pStyle w:val="a4"/>
        <w:numPr>
          <w:ilvl w:val="4"/>
          <w:numId w:val="82"/>
        </w:numPr>
        <w:tabs>
          <w:tab w:val="left" w:pos="2211"/>
        </w:tabs>
        <w:spacing w:line="293" w:lineRule="exact"/>
        <w:rPr>
          <w:sz w:val="24"/>
        </w:rPr>
      </w:pPr>
      <w:r>
        <w:rPr>
          <w:sz w:val="24"/>
        </w:rPr>
        <w:t>постоянно</w:t>
      </w:r>
      <w:r>
        <w:rPr>
          <w:spacing w:val="2"/>
          <w:sz w:val="24"/>
        </w:rPr>
        <w:t xml:space="preserve"> </w:t>
      </w:r>
      <w:r>
        <w:rPr>
          <w:sz w:val="24"/>
        </w:rPr>
        <w:t>повышать</w:t>
      </w:r>
      <w:r>
        <w:rPr>
          <w:spacing w:val="-1"/>
          <w:sz w:val="24"/>
        </w:rPr>
        <w:t xml:space="preserve"> </w:t>
      </w:r>
      <w:r>
        <w:rPr>
          <w:sz w:val="24"/>
        </w:rPr>
        <w:t>свой</w:t>
      </w:r>
      <w:r>
        <w:rPr>
          <w:spacing w:val="-6"/>
          <w:sz w:val="24"/>
        </w:rPr>
        <w:t xml:space="preserve"> </w:t>
      </w:r>
      <w:r>
        <w:rPr>
          <w:sz w:val="24"/>
        </w:rPr>
        <w:t>образовательный</w:t>
      </w:r>
      <w:r>
        <w:rPr>
          <w:spacing w:val="-5"/>
          <w:sz w:val="24"/>
        </w:rPr>
        <w:t xml:space="preserve"> </w:t>
      </w:r>
      <w:r>
        <w:rPr>
          <w:sz w:val="24"/>
        </w:rPr>
        <w:t>и</w:t>
      </w:r>
      <w:r>
        <w:rPr>
          <w:spacing w:val="-6"/>
          <w:sz w:val="24"/>
        </w:rPr>
        <w:t xml:space="preserve"> </w:t>
      </w:r>
      <w:r>
        <w:rPr>
          <w:sz w:val="24"/>
        </w:rPr>
        <w:t>культурный</w:t>
      </w:r>
      <w:r>
        <w:rPr>
          <w:spacing w:val="-1"/>
          <w:sz w:val="24"/>
        </w:rPr>
        <w:t xml:space="preserve"> </w:t>
      </w:r>
      <w:r>
        <w:rPr>
          <w:sz w:val="24"/>
        </w:rPr>
        <w:t>уровень;</w:t>
      </w:r>
    </w:p>
    <w:p w:rsidR="00274355" w:rsidRDefault="00E56823">
      <w:pPr>
        <w:pStyle w:val="a4"/>
        <w:numPr>
          <w:ilvl w:val="4"/>
          <w:numId w:val="82"/>
        </w:numPr>
        <w:tabs>
          <w:tab w:val="left" w:pos="2210"/>
          <w:tab w:val="left" w:pos="2211"/>
        </w:tabs>
        <w:spacing w:before="2" w:line="237" w:lineRule="auto"/>
        <w:ind w:right="810"/>
        <w:jc w:val="left"/>
        <w:rPr>
          <w:sz w:val="24"/>
        </w:rPr>
      </w:pPr>
      <w:r>
        <w:rPr>
          <w:sz w:val="24"/>
        </w:rPr>
        <w:t>давать</w:t>
      </w:r>
      <w:r>
        <w:rPr>
          <w:spacing w:val="47"/>
          <w:sz w:val="24"/>
        </w:rPr>
        <w:t xml:space="preserve"> </w:t>
      </w:r>
      <w:r>
        <w:rPr>
          <w:sz w:val="24"/>
        </w:rPr>
        <w:t>оценку</w:t>
      </w:r>
      <w:r>
        <w:rPr>
          <w:spacing w:val="40"/>
          <w:sz w:val="24"/>
        </w:rPr>
        <w:t xml:space="preserve"> </w:t>
      </w:r>
      <w:r>
        <w:rPr>
          <w:sz w:val="24"/>
        </w:rPr>
        <w:t>новым</w:t>
      </w:r>
      <w:r>
        <w:rPr>
          <w:spacing w:val="47"/>
          <w:sz w:val="24"/>
        </w:rPr>
        <w:t xml:space="preserve"> </w:t>
      </w:r>
      <w:r>
        <w:rPr>
          <w:sz w:val="24"/>
        </w:rPr>
        <w:t>ситуациям,</w:t>
      </w:r>
      <w:r>
        <w:rPr>
          <w:spacing w:val="52"/>
          <w:sz w:val="24"/>
        </w:rPr>
        <w:t xml:space="preserve"> </w:t>
      </w:r>
      <w:r>
        <w:rPr>
          <w:sz w:val="24"/>
        </w:rPr>
        <w:t>вносить</w:t>
      </w:r>
      <w:r>
        <w:rPr>
          <w:spacing w:val="42"/>
          <w:sz w:val="24"/>
        </w:rPr>
        <w:t xml:space="preserve"> </w:t>
      </w:r>
      <w:r>
        <w:rPr>
          <w:sz w:val="24"/>
        </w:rPr>
        <w:t>коррективы</w:t>
      </w:r>
      <w:r>
        <w:rPr>
          <w:spacing w:val="42"/>
          <w:sz w:val="24"/>
        </w:rPr>
        <w:t xml:space="preserve"> </w:t>
      </w:r>
      <w:r>
        <w:rPr>
          <w:sz w:val="24"/>
        </w:rPr>
        <w:t>в</w:t>
      </w:r>
      <w:r>
        <w:rPr>
          <w:spacing w:val="47"/>
          <w:sz w:val="24"/>
        </w:rPr>
        <w:t xml:space="preserve"> </w:t>
      </w:r>
      <w:r>
        <w:rPr>
          <w:sz w:val="24"/>
        </w:rPr>
        <w:t>деятельность,</w:t>
      </w:r>
      <w:r>
        <w:rPr>
          <w:spacing w:val="-57"/>
          <w:sz w:val="24"/>
        </w:rPr>
        <w:t xml:space="preserve"> </w:t>
      </w:r>
      <w:r>
        <w:rPr>
          <w:sz w:val="24"/>
        </w:rPr>
        <w:t>оценивать</w:t>
      </w:r>
      <w:r>
        <w:rPr>
          <w:spacing w:val="-2"/>
          <w:sz w:val="24"/>
        </w:rPr>
        <w:t xml:space="preserve"> </w:t>
      </w:r>
      <w:r>
        <w:rPr>
          <w:sz w:val="24"/>
        </w:rPr>
        <w:t>соответствие</w:t>
      </w:r>
      <w:r>
        <w:rPr>
          <w:spacing w:val="1"/>
          <w:sz w:val="24"/>
        </w:rPr>
        <w:t xml:space="preserve"> </w:t>
      </w:r>
      <w:r>
        <w:rPr>
          <w:sz w:val="24"/>
        </w:rPr>
        <w:t>результатов</w:t>
      </w:r>
      <w:r>
        <w:rPr>
          <w:spacing w:val="3"/>
          <w:sz w:val="24"/>
        </w:rPr>
        <w:t xml:space="preserve"> </w:t>
      </w:r>
      <w:r>
        <w:rPr>
          <w:sz w:val="24"/>
        </w:rPr>
        <w:t>целям;</w:t>
      </w:r>
    </w:p>
    <w:p w:rsidR="00274355" w:rsidRDefault="00E56823">
      <w:pPr>
        <w:pStyle w:val="a4"/>
        <w:numPr>
          <w:ilvl w:val="4"/>
          <w:numId w:val="82"/>
        </w:numPr>
        <w:tabs>
          <w:tab w:val="left" w:pos="2210"/>
          <w:tab w:val="left" w:pos="2211"/>
        </w:tabs>
        <w:spacing w:before="6" w:line="237" w:lineRule="auto"/>
        <w:ind w:right="808"/>
        <w:jc w:val="left"/>
        <w:rPr>
          <w:sz w:val="24"/>
        </w:rPr>
      </w:pPr>
      <w:r>
        <w:rPr>
          <w:sz w:val="24"/>
        </w:rPr>
        <w:t>владеть</w:t>
      </w:r>
      <w:r>
        <w:rPr>
          <w:spacing w:val="21"/>
          <w:sz w:val="24"/>
        </w:rPr>
        <w:t xml:space="preserve"> </w:t>
      </w:r>
      <w:r>
        <w:rPr>
          <w:sz w:val="24"/>
        </w:rPr>
        <w:t>навыками</w:t>
      </w:r>
      <w:r>
        <w:rPr>
          <w:spacing w:val="17"/>
          <w:sz w:val="24"/>
        </w:rPr>
        <w:t xml:space="preserve"> </w:t>
      </w:r>
      <w:r>
        <w:rPr>
          <w:sz w:val="24"/>
        </w:rPr>
        <w:t>познавательной</w:t>
      </w:r>
      <w:r>
        <w:rPr>
          <w:spacing w:val="17"/>
          <w:sz w:val="24"/>
        </w:rPr>
        <w:t xml:space="preserve"> </w:t>
      </w:r>
      <w:r>
        <w:rPr>
          <w:sz w:val="24"/>
        </w:rPr>
        <w:t>рефлексии</w:t>
      </w:r>
      <w:r>
        <w:rPr>
          <w:spacing w:val="18"/>
          <w:sz w:val="24"/>
        </w:rPr>
        <w:t xml:space="preserve"> </w:t>
      </w:r>
      <w:r>
        <w:rPr>
          <w:sz w:val="24"/>
        </w:rPr>
        <w:t>как</w:t>
      </w:r>
      <w:r>
        <w:rPr>
          <w:spacing w:val="19"/>
          <w:sz w:val="24"/>
        </w:rPr>
        <w:t xml:space="preserve"> </w:t>
      </w:r>
      <w:r>
        <w:rPr>
          <w:sz w:val="24"/>
        </w:rPr>
        <w:t>осознанием</w:t>
      </w:r>
      <w:r>
        <w:rPr>
          <w:spacing w:val="21"/>
          <w:sz w:val="24"/>
        </w:rPr>
        <w:t xml:space="preserve"> </w:t>
      </w:r>
      <w:r>
        <w:rPr>
          <w:sz w:val="24"/>
        </w:rPr>
        <w:t>совершаемых</w:t>
      </w:r>
      <w:r>
        <w:rPr>
          <w:spacing w:val="-57"/>
          <w:sz w:val="24"/>
        </w:rPr>
        <w:t xml:space="preserve"> </w:t>
      </w:r>
      <w:r>
        <w:rPr>
          <w:sz w:val="24"/>
        </w:rPr>
        <w:t>действий</w:t>
      </w:r>
      <w:r>
        <w:rPr>
          <w:spacing w:val="2"/>
          <w:sz w:val="24"/>
        </w:rPr>
        <w:t xml:space="preserve"> </w:t>
      </w:r>
      <w:r>
        <w:rPr>
          <w:sz w:val="24"/>
        </w:rPr>
        <w:t>и</w:t>
      </w:r>
      <w:r>
        <w:rPr>
          <w:spacing w:val="-3"/>
          <w:sz w:val="24"/>
        </w:rPr>
        <w:t xml:space="preserve"> </w:t>
      </w:r>
      <w:r>
        <w:rPr>
          <w:sz w:val="24"/>
        </w:rPr>
        <w:t>мыслительных</w:t>
      </w:r>
      <w:r>
        <w:rPr>
          <w:spacing w:val="-3"/>
          <w:sz w:val="24"/>
        </w:rPr>
        <w:t xml:space="preserve"> </w:t>
      </w:r>
      <w:r>
        <w:rPr>
          <w:sz w:val="24"/>
        </w:rPr>
        <w:t>процессов,</w:t>
      </w:r>
      <w:r>
        <w:rPr>
          <w:spacing w:val="-2"/>
          <w:sz w:val="24"/>
        </w:rPr>
        <w:t xml:space="preserve"> </w:t>
      </w:r>
      <w:r>
        <w:rPr>
          <w:sz w:val="24"/>
        </w:rPr>
        <w:t>их</w:t>
      </w:r>
      <w:r>
        <w:rPr>
          <w:spacing w:val="-4"/>
          <w:sz w:val="24"/>
        </w:rPr>
        <w:t xml:space="preserve"> </w:t>
      </w:r>
      <w:r>
        <w:rPr>
          <w:sz w:val="24"/>
        </w:rPr>
        <w:t>результатов</w:t>
      </w:r>
      <w:r>
        <w:rPr>
          <w:spacing w:val="4"/>
          <w:sz w:val="24"/>
        </w:rPr>
        <w:t xml:space="preserve"> </w:t>
      </w:r>
      <w:r>
        <w:rPr>
          <w:sz w:val="24"/>
        </w:rPr>
        <w:t>и</w:t>
      </w:r>
      <w:r>
        <w:rPr>
          <w:spacing w:val="-8"/>
          <w:sz w:val="24"/>
        </w:rPr>
        <w:t xml:space="preserve"> </w:t>
      </w:r>
      <w:r>
        <w:rPr>
          <w:sz w:val="24"/>
        </w:rPr>
        <w:t>оснований;</w:t>
      </w:r>
    </w:p>
    <w:p w:rsidR="00274355" w:rsidRDefault="00E56823">
      <w:pPr>
        <w:pStyle w:val="a4"/>
        <w:numPr>
          <w:ilvl w:val="4"/>
          <w:numId w:val="82"/>
        </w:numPr>
        <w:tabs>
          <w:tab w:val="left" w:pos="2210"/>
          <w:tab w:val="left" w:pos="2211"/>
        </w:tabs>
        <w:ind w:right="813"/>
        <w:jc w:val="left"/>
        <w:rPr>
          <w:sz w:val="24"/>
        </w:rPr>
      </w:pPr>
      <w:r>
        <w:rPr>
          <w:sz w:val="24"/>
        </w:rPr>
        <w:t>использовать</w:t>
      </w:r>
      <w:r>
        <w:rPr>
          <w:spacing w:val="21"/>
          <w:sz w:val="24"/>
        </w:rPr>
        <w:t xml:space="preserve"> </w:t>
      </w:r>
      <w:r>
        <w:rPr>
          <w:sz w:val="24"/>
        </w:rPr>
        <w:t>приёмы</w:t>
      </w:r>
      <w:r>
        <w:rPr>
          <w:spacing w:val="26"/>
          <w:sz w:val="24"/>
        </w:rPr>
        <w:t xml:space="preserve"> </w:t>
      </w:r>
      <w:r>
        <w:rPr>
          <w:sz w:val="24"/>
        </w:rPr>
        <w:t>рефлексии</w:t>
      </w:r>
      <w:r>
        <w:rPr>
          <w:spacing w:val="25"/>
          <w:sz w:val="24"/>
        </w:rPr>
        <w:t xml:space="preserve"> </w:t>
      </w:r>
      <w:r>
        <w:rPr>
          <w:sz w:val="24"/>
        </w:rPr>
        <w:t>для</w:t>
      </w:r>
      <w:r>
        <w:rPr>
          <w:spacing w:val="24"/>
          <w:sz w:val="24"/>
        </w:rPr>
        <w:t xml:space="preserve"> </w:t>
      </w:r>
      <w:r>
        <w:rPr>
          <w:sz w:val="24"/>
        </w:rPr>
        <w:t>оценки</w:t>
      </w:r>
      <w:r>
        <w:rPr>
          <w:spacing w:val="25"/>
          <w:sz w:val="24"/>
        </w:rPr>
        <w:t xml:space="preserve"> </w:t>
      </w:r>
      <w:r>
        <w:rPr>
          <w:sz w:val="24"/>
        </w:rPr>
        <w:t>ситуации,</w:t>
      </w:r>
      <w:r>
        <w:rPr>
          <w:spacing w:val="26"/>
          <w:sz w:val="24"/>
        </w:rPr>
        <w:t xml:space="preserve"> </w:t>
      </w:r>
      <w:r>
        <w:rPr>
          <w:sz w:val="24"/>
        </w:rPr>
        <w:t>выбора</w:t>
      </w:r>
      <w:r>
        <w:rPr>
          <w:spacing w:val="18"/>
          <w:sz w:val="24"/>
        </w:rPr>
        <w:t xml:space="preserve"> </w:t>
      </w:r>
      <w:r>
        <w:rPr>
          <w:sz w:val="24"/>
        </w:rPr>
        <w:t>верного</w:t>
      </w:r>
      <w:r>
        <w:rPr>
          <w:spacing w:val="-57"/>
          <w:sz w:val="24"/>
        </w:rPr>
        <w:t xml:space="preserve"> </w:t>
      </w:r>
      <w:r>
        <w:rPr>
          <w:sz w:val="24"/>
        </w:rPr>
        <w:t>решения;</w:t>
      </w:r>
    </w:p>
    <w:p w:rsidR="00274355" w:rsidRDefault="00E56823">
      <w:pPr>
        <w:pStyle w:val="a4"/>
        <w:numPr>
          <w:ilvl w:val="4"/>
          <w:numId w:val="82"/>
        </w:numPr>
        <w:tabs>
          <w:tab w:val="left" w:pos="2210"/>
          <w:tab w:val="left" w:pos="2211"/>
          <w:tab w:val="left" w:pos="3007"/>
          <w:tab w:val="left" w:pos="4263"/>
          <w:tab w:val="left" w:pos="5068"/>
          <w:tab w:val="left" w:pos="5404"/>
          <w:tab w:val="left" w:pos="7025"/>
          <w:tab w:val="left" w:pos="8338"/>
          <w:tab w:val="left" w:pos="9436"/>
          <w:tab w:val="left" w:pos="9891"/>
        </w:tabs>
        <w:spacing w:before="4" w:line="237" w:lineRule="auto"/>
        <w:ind w:right="800"/>
        <w:jc w:val="left"/>
        <w:rPr>
          <w:sz w:val="24"/>
        </w:rPr>
      </w:pPr>
      <w:r>
        <w:rPr>
          <w:sz w:val="24"/>
        </w:rPr>
        <w:t>уметь</w:t>
      </w:r>
      <w:r>
        <w:rPr>
          <w:sz w:val="24"/>
        </w:rPr>
        <w:tab/>
        <w:t>оценивать</w:t>
      </w:r>
      <w:r>
        <w:rPr>
          <w:sz w:val="24"/>
        </w:rPr>
        <w:tab/>
        <w:t>риски</w:t>
      </w:r>
      <w:r>
        <w:rPr>
          <w:sz w:val="24"/>
        </w:rPr>
        <w:tab/>
        <w:t>и</w:t>
      </w:r>
      <w:r>
        <w:rPr>
          <w:sz w:val="24"/>
        </w:rPr>
        <w:tab/>
        <w:t>своевременно</w:t>
      </w:r>
      <w:r>
        <w:rPr>
          <w:sz w:val="24"/>
        </w:rPr>
        <w:tab/>
        <w:t>принимать</w:t>
      </w:r>
      <w:r>
        <w:rPr>
          <w:sz w:val="24"/>
        </w:rPr>
        <w:tab/>
        <w:t>решения</w:t>
      </w:r>
      <w:r>
        <w:rPr>
          <w:sz w:val="24"/>
        </w:rPr>
        <w:tab/>
        <w:t>по</w:t>
      </w:r>
      <w:r>
        <w:rPr>
          <w:sz w:val="24"/>
        </w:rPr>
        <w:tab/>
        <w:t>их</w:t>
      </w:r>
      <w:r>
        <w:rPr>
          <w:spacing w:val="-57"/>
          <w:sz w:val="24"/>
        </w:rPr>
        <w:t xml:space="preserve"> </w:t>
      </w:r>
      <w:r>
        <w:rPr>
          <w:sz w:val="24"/>
        </w:rPr>
        <w:t>снижению;</w:t>
      </w:r>
    </w:p>
    <w:p w:rsidR="00274355" w:rsidRDefault="00E56823">
      <w:pPr>
        <w:pStyle w:val="a4"/>
        <w:numPr>
          <w:ilvl w:val="4"/>
          <w:numId w:val="82"/>
        </w:numPr>
        <w:tabs>
          <w:tab w:val="left" w:pos="2210"/>
          <w:tab w:val="left" w:pos="2211"/>
          <w:tab w:val="left" w:pos="3562"/>
          <w:tab w:val="left" w:pos="4589"/>
          <w:tab w:val="left" w:pos="4963"/>
          <w:tab w:val="left" w:pos="6306"/>
          <w:tab w:val="left" w:pos="7256"/>
          <w:tab w:val="left" w:pos="7879"/>
          <w:tab w:val="left" w:pos="8910"/>
        </w:tabs>
        <w:spacing w:before="5"/>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t>результатов</w:t>
      </w:r>
    </w:p>
    <w:p w:rsidR="00274355" w:rsidRDefault="00274355">
      <w:pPr>
        <w:rPr>
          <w:sz w:val="24"/>
        </w:rPr>
        <w:sectPr w:rsidR="00274355">
          <w:pgSz w:w="11910" w:h="16390"/>
          <w:pgMar w:top="1160" w:right="40" w:bottom="280" w:left="920" w:header="720" w:footer="720" w:gutter="0"/>
          <w:cols w:space="720"/>
        </w:sectPr>
      </w:pPr>
    </w:p>
    <w:p w:rsidR="00274355" w:rsidRDefault="00E56823">
      <w:pPr>
        <w:pStyle w:val="a3"/>
        <w:spacing w:before="67" w:line="276" w:lineRule="exact"/>
        <w:ind w:left="2211" w:firstLine="0"/>
        <w:jc w:val="left"/>
      </w:pPr>
      <w:r>
        <w:lastRenderedPageBreak/>
        <w:t>деятельности;</w:t>
      </w:r>
    </w:p>
    <w:p w:rsidR="00274355" w:rsidRDefault="00E56823">
      <w:pPr>
        <w:pStyle w:val="a4"/>
        <w:numPr>
          <w:ilvl w:val="4"/>
          <w:numId w:val="82"/>
        </w:numPr>
        <w:tabs>
          <w:tab w:val="left" w:pos="2210"/>
          <w:tab w:val="left" w:pos="2211"/>
        </w:tabs>
        <w:spacing w:line="293" w:lineRule="exact"/>
        <w:jc w:val="left"/>
        <w:rPr>
          <w:sz w:val="24"/>
        </w:rPr>
      </w:pPr>
      <w:r>
        <w:rPr>
          <w:sz w:val="24"/>
        </w:rPr>
        <w:t>принимать</w:t>
      </w:r>
      <w:r>
        <w:rPr>
          <w:spacing w:val="-2"/>
          <w:sz w:val="24"/>
        </w:rPr>
        <w:t xml:space="preserve"> </w:t>
      </w:r>
      <w:r>
        <w:rPr>
          <w:sz w:val="24"/>
        </w:rPr>
        <w:t>себя, понимая</w:t>
      </w:r>
      <w:r>
        <w:rPr>
          <w:spacing w:val="-6"/>
          <w:sz w:val="24"/>
        </w:rPr>
        <w:t xml:space="preserve"> </w:t>
      </w:r>
      <w:r>
        <w:rPr>
          <w:sz w:val="24"/>
        </w:rPr>
        <w:t>свои</w:t>
      </w:r>
      <w:r>
        <w:rPr>
          <w:spacing w:val="-5"/>
          <w:sz w:val="24"/>
        </w:rPr>
        <w:t xml:space="preserve"> </w:t>
      </w:r>
      <w:r>
        <w:rPr>
          <w:sz w:val="24"/>
        </w:rPr>
        <w:t>недостатки</w:t>
      </w:r>
      <w:r>
        <w:rPr>
          <w:spacing w:val="-5"/>
          <w:sz w:val="24"/>
        </w:rPr>
        <w:t xml:space="preserve"> </w:t>
      </w:r>
      <w:r>
        <w:rPr>
          <w:sz w:val="24"/>
        </w:rPr>
        <w:t>и</w:t>
      </w:r>
      <w:r>
        <w:rPr>
          <w:spacing w:val="-1"/>
          <w:sz w:val="24"/>
        </w:rPr>
        <w:t xml:space="preserve"> </w:t>
      </w:r>
      <w:r>
        <w:rPr>
          <w:sz w:val="24"/>
        </w:rPr>
        <w:t>достоинства;</w:t>
      </w:r>
    </w:p>
    <w:p w:rsidR="00274355" w:rsidRDefault="00E56823">
      <w:pPr>
        <w:pStyle w:val="a4"/>
        <w:numPr>
          <w:ilvl w:val="4"/>
          <w:numId w:val="82"/>
        </w:numPr>
        <w:tabs>
          <w:tab w:val="left" w:pos="2210"/>
          <w:tab w:val="left" w:pos="2211"/>
          <w:tab w:val="left" w:pos="3562"/>
          <w:tab w:val="left" w:pos="4589"/>
          <w:tab w:val="left" w:pos="4963"/>
          <w:tab w:val="left" w:pos="6306"/>
          <w:tab w:val="left" w:pos="7256"/>
          <w:tab w:val="left" w:pos="7879"/>
          <w:tab w:val="left" w:pos="8910"/>
        </w:tabs>
        <w:ind w:right="814"/>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r>
      <w:r>
        <w:rPr>
          <w:spacing w:val="-1"/>
          <w:sz w:val="24"/>
        </w:rPr>
        <w:t>результатов</w:t>
      </w:r>
      <w:r>
        <w:rPr>
          <w:spacing w:val="-57"/>
          <w:sz w:val="24"/>
        </w:rPr>
        <w:t xml:space="preserve"> </w:t>
      </w:r>
      <w:r>
        <w:rPr>
          <w:sz w:val="24"/>
        </w:rPr>
        <w:t>деятельности;</w:t>
      </w:r>
    </w:p>
    <w:p w:rsidR="00274355" w:rsidRDefault="00E56823">
      <w:pPr>
        <w:pStyle w:val="a4"/>
        <w:numPr>
          <w:ilvl w:val="4"/>
          <w:numId w:val="82"/>
        </w:numPr>
        <w:tabs>
          <w:tab w:val="left" w:pos="2210"/>
          <w:tab w:val="left" w:pos="2211"/>
        </w:tabs>
        <w:spacing w:before="1" w:line="293" w:lineRule="exact"/>
        <w:jc w:val="left"/>
        <w:rPr>
          <w:sz w:val="24"/>
        </w:rPr>
      </w:pPr>
      <w:r>
        <w:rPr>
          <w:sz w:val="24"/>
        </w:rPr>
        <w:t>признавать</w:t>
      </w:r>
      <w:r>
        <w:rPr>
          <w:spacing w:val="-5"/>
          <w:sz w:val="24"/>
        </w:rPr>
        <w:t xml:space="preserve"> </w:t>
      </w:r>
      <w:r>
        <w:rPr>
          <w:sz w:val="24"/>
        </w:rPr>
        <w:t>своё</w:t>
      </w:r>
      <w:r>
        <w:rPr>
          <w:spacing w:val="-7"/>
          <w:sz w:val="24"/>
        </w:rPr>
        <w:t xml:space="preserve"> </w:t>
      </w:r>
      <w:r>
        <w:rPr>
          <w:sz w:val="24"/>
        </w:rPr>
        <w:t>право</w:t>
      </w:r>
      <w:r>
        <w:rPr>
          <w:spacing w:val="-1"/>
          <w:sz w:val="24"/>
        </w:rPr>
        <w:t xml:space="preserve"> </w:t>
      </w:r>
      <w:r>
        <w:rPr>
          <w:sz w:val="24"/>
        </w:rPr>
        <w:t>и право</w:t>
      </w:r>
      <w:r>
        <w:rPr>
          <w:spacing w:val="7"/>
          <w:sz w:val="24"/>
        </w:rPr>
        <w:t xml:space="preserve"> </w:t>
      </w:r>
      <w:r>
        <w:rPr>
          <w:sz w:val="24"/>
        </w:rPr>
        <w:t>других</w:t>
      </w:r>
      <w:r>
        <w:rPr>
          <w:spacing w:val="-6"/>
          <w:sz w:val="24"/>
        </w:rPr>
        <w:t xml:space="preserve"> </w:t>
      </w:r>
      <w:r>
        <w:rPr>
          <w:sz w:val="24"/>
        </w:rPr>
        <w:t>на</w:t>
      </w:r>
      <w:r>
        <w:rPr>
          <w:spacing w:val="-2"/>
          <w:sz w:val="24"/>
        </w:rPr>
        <w:t xml:space="preserve"> </w:t>
      </w:r>
      <w:r>
        <w:rPr>
          <w:sz w:val="24"/>
        </w:rPr>
        <w:t>ошибки;</w:t>
      </w:r>
    </w:p>
    <w:p w:rsidR="00274355" w:rsidRDefault="00E56823">
      <w:pPr>
        <w:pStyle w:val="a4"/>
        <w:numPr>
          <w:ilvl w:val="4"/>
          <w:numId w:val="82"/>
        </w:numPr>
        <w:tabs>
          <w:tab w:val="left" w:pos="2210"/>
          <w:tab w:val="left" w:pos="2211"/>
        </w:tabs>
        <w:spacing w:line="293" w:lineRule="exact"/>
        <w:jc w:val="left"/>
        <w:rPr>
          <w:sz w:val="24"/>
        </w:rPr>
      </w:pPr>
      <w:r>
        <w:rPr>
          <w:sz w:val="24"/>
        </w:rPr>
        <w:t>развивать</w:t>
      </w:r>
      <w:r>
        <w:rPr>
          <w:spacing w:val="-5"/>
          <w:sz w:val="24"/>
        </w:rPr>
        <w:t xml:space="preserve"> </w:t>
      </w:r>
      <w:r>
        <w:rPr>
          <w:sz w:val="24"/>
        </w:rPr>
        <w:t>способность</w:t>
      </w:r>
      <w:r>
        <w:rPr>
          <w:spacing w:val="-2"/>
          <w:sz w:val="24"/>
        </w:rPr>
        <w:t xml:space="preserve"> </w:t>
      </w:r>
      <w:r>
        <w:rPr>
          <w:sz w:val="24"/>
        </w:rPr>
        <w:t>понимать</w:t>
      </w:r>
      <w:r>
        <w:rPr>
          <w:spacing w:val="-5"/>
          <w:sz w:val="24"/>
        </w:rPr>
        <w:t xml:space="preserve"> </w:t>
      </w:r>
      <w:r>
        <w:rPr>
          <w:sz w:val="24"/>
        </w:rPr>
        <w:t>мир</w:t>
      </w:r>
      <w:r>
        <w:rPr>
          <w:spacing w:val="-2"/>
          <w:sz w:val="24"/>
        </w:rPr>
        <w:t xml:space="preserve"> </w:t>
      </w:r>
      <w:r>
        <w:rPr>
          <w:sz w:val="24"/>
        </w:rPr>
        <w:t>с</w:t>
      </w:r>
      <w:r>
        <w:rPr>
          <w:spacing w:val="-7"/>
          <w:sz w:val="24"/>
        </w:rPr>
        <w:t xml:space="preserve"> </w:t>
      </w:r>
      <w:r>
        <w:rPr>
          <w:sz w:val="24"/>
        </w:rPr>
        <w:t>позиции</w:t>
      </w:r>
      <w:r>
        <w:rPr>
          <w:spacing w:val="-6"/>
          <w:sz w:val="24"/>
        </w:rPr>
        <w:t xml:space="preserve"> </w:t>
      </w:r>
      <w:r>
        <w:rPr>
          <w:sz w:val="24"/>
        </w:rPr>
        <w:t>другого</w:t>
      </w:r>
      <w:r>
        <w:rPr>
          <w:spacing w:val="-2"/>
          <w:sz w:val="24"/>
        </w:rPr>
        <w:t xml:space="preserve"> </w:t>
      </w:r>
      <w:r>
        <w:rPr>
          <w:sz w:val="24"/>
        </w:rPr>
        <w:t>человека.</w:t>
      </w:r>
    </w:p>
    <w:p w:rsidR="00274355" w:rsidRDefault="00E56823">
      <w:pPr>
        <w:pStyle w:val="a4"/>
        <w:numPr>
          <w:ilvl w:val="4"/>
          <w:numId w:val="82"/>
        </w:numPr>
        <w:tabs>
          <w:tab w:val="left" w:pos="2211"/>
        </w:tabs>
        <w:spacing w:before="2" w:line="237" w:lineRule="auto"/>
        <w:ind w:right="810"/>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p>
    <w:p w:rsidR="00274355" w:rsidRDefault="00E56823">
      <w:pPr>
        <w:pStyle w:val="a4"/>
        <w:numPr>
          <w:ilvl w:val="4"/>
          <w:numId w:val="82"/>
        </w:numPr>
        <w:tabs>
          <w:tab w:val="left" w:pos="2211"/>
        </w:tabs>
        <w:spacing w:before="7" w:line="237" w:lineRule="auto"/>
        <w:ind w:right="807"/>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2"/>
          <w:sz w:val="24"/>
        </w:rPr>
        <w:t xml:space="preserve"> </w:t>
      </w:r>
      <w:r>
        <w:rPr>
          <w:sz w:val="24"/>
        </w:rPr>
        <w:t>и</w:t>
      </w:r>
      <w:r>
        <w:rPr>
          <w:spacing w:val="-3"/>
          <w:sz w:val="24"/>
        </w:rPr>
        <w:t xml:space="preserve"> </w:t>
      </w:r>
      <w:r>
        <w:rPr>
          <w:sz w:val="24"/>
        </w:rPr>
        <w:t>возможностей</w:t>
      </w:r>
      <w:r>
        <w:rPr>
          <w:spacing w:val="2"/>
          <w:sz w:val="24"/>
        </w:rPr>
        <w:t xml:space="preserve"> </w:t>
      </w:r>
      <w:r>
        <w:rPr>
          <w:sz w:val="24"/>
        </w:rPr>
        <w:t>каждого</w:t>
      </w:r>
      <w:r>
        <w:rPr>
          <w:spacing w:val="5"/>
          <w:sz w:val="24"/>
        </w:rPr>
        <w:t xml:space="preserve"> </w:t>
      </w:r>
      <w:r>
        <w:rPr>
          <w:sz w:val="24"/>
        </w:rPr>
        <w:t>члена</w:t>
      </w:r>
      <w:r>
        <w:rPr>
          <w:spacing w:val="1"/>
          <w:sz w:val="24"/>
        </w:rPr>
        <w:t xml:space="preserve"> </w:t>
      </w:r>
      <w:r>
        <w:rPr>
          <w:sz w:val="24"/>
        </w:rPr>
        <w:t>коллектива;</w:t>
      </w:r>
    </w:p>
    <w:p w:rsidR="00274355" w:rsidRDefault="00E56823">
      <w:pPr>
        <w:pStyle w:val="a4"/>
        <w:numPr>
          <w:ilvl w:val="4"/>
          <w:numId w:val="82"/>
        </w:numPr>
        <w:tabs>
          <w:tab w:val="left" w:pos="2211"/>
        </w:tabs>
        <w:ind w:right="808"/>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6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обсуждать</w:t>
      </w:r>
      <w:r>
        <w:rPr>
          <w:spacing w:val="1"/>
          <w:sz w:val="24"/>
        </w:rPr>
        <w:t xml:space="preserve"> </w:t>
      </w:r>
      <w:r>
        <w:rPr>
          <w:sz w:val="24"/>
        </w:rPr>
        <w:t>результаты</w:t>
      </w:r>
      <w:r>
        <w:rPr>
          <w:spacing w:val="1"/>
          <w:sz w:val="24"/>
        </w:rPr>
        <w:t xml:space="preserve"> </w:t>
      </w:r>
      <w:r>
        <w:rPr>
          <w:sz w:val="24"/>
        </w:rPr>
        <w:t>совместной</w:t>
      </w:r>
      <w:r>
        <w:rPr>
          <w:spacing w:val="2"/>
          <w:sz w:val="24"/>
        </w:rPr>
        <w:t xml:space="preserve"> </w:t>
      </w:r>
      <w:r>
        <w:rPr>
          <w:sz w:val="24"/>
        </w:rPr>
        <w:t>работы;</w:t>
      </w:r>
    </w:p>
    <w:p w:rsidR="00274355" w:rsidRDefault="00E56823">
      <w:pPr>
        <w:pStyle w:val="a4"/>
        <w:numPr>
          <w:ilvl w:val="4"/>
          <w:numId w:val="82"/>
        </w:numPr>
        <w:tabs>
          <w:tab w:val="left" w:pos="2211"/>
        </w:tabs>
        <w:spacing w:before="4" w:line="237" w:lineRule="auto"/>
        <w:ind w:right="805"/>
        <w:rPr>
          <w:sz w:val="24"/>
        </w:rPr>
      </w:pPr>
      <w:r>
        <w:rPr>
          <w:sz w:val="24"/>
        </w:rPr>
        <w:t>оценивать качество вклада своего и каждого участника команды в общий</w:t>
      </w:r>
      <w:r>
        <w:rPr>
          <w:spacing w:val="1"/>
          <w:sz w:val="24"/>
        </w:rPr>
        <w:t xml:space="preserve"> </w:t>
      </w:r>
      <w:r>
        <w:rPr>
          <w:sz w:val="24"/>
        </w:rPr>
        <w:t>результат</w:t>
      </w:r>
      <w:r>
        <w:rPr>
          <w:spacing w:val="1"/>
          <w:sz w:val="24"/>
        </w:rPr>
        <w:t xml:space="preserve"> </w:t>
      </w:r>
      <w:r>
        <w:rPr>
          <w:sz w:val="24"/>
        </w:rPr>
        <w:t>по</w:t>
      </w:r>
      <w:r>
        <w:rPr>
          <w:spacing w:val="2"/>
          <w:sz w:val="24"/>
        </w:rPr>
        <w:t xml:space="preserve"> </w:t>
      </w:r>
      <w:r>
        <w:rPr>
          <w:sz w:val="24"/>
        </w:rPr>
        <w:t>разработанным</w:t>
      </w:r>
      <w:r>
        <w:rPr>
          <w:spacing w:val="-1"/>
          <w:sz w:val="24"/>
        </w:rPr>
        <w:t xml:space="preserve"> </w:t>
      </w:r>
      <w:r>
        <w:rPr>
          <w:sz w:val="24"/>
        </w:rPr>
        <w:t>критериям;</w:t>
      </w:r>
    </w:p>
    <w:p w:rsidR="00274355" w:rsidRDefault="00E56823">
      <w:pPr>
        <w:pStyle w:val="a4"/>
        <w:numPr>
          <w:ilvl w:val="4"/>
          <w:numId w:val="82"/>
        </w:numPr>
        <w:tabs>
          <w:tab w:val="left" w:pos="2211"/>
        </w:tabs>
        <w:spacing w:before="7" w:line="237" w:lineRule="auto"/>
        <w:ind w:right="810"/>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2"/>
          <w:sz w:val="24"/>
        </w:rPr>
        <w:t xml:space="preserve"> </w:t>
      </w:r>
      <w:r>
        <w:rPr>
          <w:sz w:val="24"/>
        </w:rPr>
        <w:t>практической</w:t>
      </w:r>
      <w:r>
        <w:rPr>
          <w:spacing w:val="-2"/>
          <w:sz w:val="24"/>
        </w:rPr>
        <w:t xml:space="preserve"> </w:t>
      </w:r>
      <w:r>
        <w:rPr>
          <w:sz w:val="24"/>
        </w:rPr>
        <w:t>значимости;</w:t>
      </w:r>
    </w:p>
    <w:p w:rsidR="00274355" w:rsidRDefault="00E56823">
      <w:pPr>
        <w:pStyle w:val="a4"/>
        <w:numPr>
          <w:ilvl w:val="4"/>
          <w:numId w:val="82"/>
        </w:numPr>
        <w:tabs>
          <w:tab w:val="left" w:pos="2211"/>
        </w:tabs>
        <w:spacing w:before="2" w:line="237" w:lineRule="auto"/>
        <w:ind w:right="814"/>
        <w:rPr>
          <w:sz w:val="24"/>
        </w:rPr>
      </w:pPr>
      <w:r>
        <w:rPr>
          <w:sz w:val="24"/>
        </w:rPr>
        <w:t>осуществлять позитивное стратегическое поведение в различных ситуациях;</w:t>
      </w:r>
      <w:r>
        <w:rPr>
          <w:spacing w:val="-57"/>
          <w:sz w:val="24"/>
        </w:rPr>
        <w:t xml:space="preserve"> </w:t>
      </w:r>
      <w:r>
        <w:rPr>
          <w:sz w:val="24"/>
        </w:rPr>
        <w:t>проявлять</w:t>
      </w:r>
      <w:r>
        <w:rPr>
          <w:spacing w:val="-3"/>
          <w:sz w:val="24"/>
        </w:rPr>
        <w:t xml:space="preserve"> </w:t>
      </w:r>
      <w:r>
        <w:rPr>
          <w:sz w:val="24"/>
        </w:rPr>
        <w:t>творчество</w:t>
      </w:r>
      <w:r>
        <w:rPr>
          <w:spacing w:val="1"/>
          <w:sz w:val="24"/>
        </w:rPr>
        <w:t xml:space="preserve"> </w:t>
      </w:r>
      <w:r>
        <w:rPr>
          <w:sz w:val="24"/>
        </w:rPr>
        <w:t>и</w:t>
      </w:r>
      <w:r>
        <w:rPr>
          <w:spacing w:val="-2"/>
          <w:sz w:val="24"/>
        </w:rPr>
        <w:t xml:space="preserve"> </w:t>
      </w:r>
      <w:r>
        <w:rPr>
          <w:sz w:val="24"/>
        </w:rPr>
        <w:t>воображение,</w:t>
      </w:r>
      <w:r>
        <w:rPr>
          <w:spacing w:val="-2"/>
          <w:sz w:val="24"/>
        </w:rPr>
        <w:t xml:space="preserve"> </w:t>
      </w:r>
      <w:r>
        <w:rPr>
          <w:sz w:val="24"/>
        </w:rPr>
        <w:t>быть</w:t>
      </w:r>
      <w:r>
        <w:rPr>
          <w:spacing w:val="-1"/>
          <w:sz w:val="24"/>
        </w:rPr>
        <w:t xml:space="preserve"> </w:t>
      </w:r>
      <w:r>
        <w:rPr>
          <w:sz w:val="24"/>
        </w:rPr>
        <w:t>инициативным.</w:t>
      </w:r>
    </w:p>
    <w:p w:rsidR="00274355" w:rsidRDefault="00274355">
      <w:pPr>
        <w:pStyle w:val="a3"/>
        <w:spacing w:before="7"/>
        <w:ind w:left="0" w:firstLine="0"/>
        <w:jc w:val="left"/>
      </w:pPr>
    </w:p>
    <w:p w:rsidR="00274355" w:rsidRDefault="00E56823">
      <w:pPr>
        <w:pStyle w:val="1"/>
        <w:spacing w:before="1" w:line="237" w:lineRule="auto"/>
        <w:ind w:left="779" w:right="800" w:firstLine="566"/>
        <w:rPr>
          <w:b w:val="0"/>
        </w:rPr>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b w:val="0"/>
        </w:rPr>
        <w:t>.</w:t>
      </w:r>
    </w:p>
    <w:p w:rsidR="00274355" w:rsidRDefault="00E56823">
      <w:pPr>
        <w:pStyle w:val="a3"/>
        <w:spacing w:before="4"/>
        <w:ind w:left="779" w:right="805"/>
      </w:pPr>
      <w:r>
        <w:t>ФГОС</w:t>
      </w:r>
      <w:r>
        <w:rPr>
          <w:spacing w:val="1"/>
        </w:rPr>
        <w:t xml:space="preserve"> </w:t>
      </w:r>
      <w:r>
        <w:t>СОО 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 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61"/>
        </w:rPr>
        <w:t xml:space="preserve"> </w:t>
      </w:r>
      <w:r>
        <w:t>проект).</w:t>
      </w:r>
      <w:r>
        <w:rPr>
          <w:spacing w:val="1"/>
        </w:rPr>
        <w:t xml:space="preserve"> </w:t>
      </w:r>
      <w:r>
        <w:t>Индивидуальный проект выполняется обучающимся самостоятельно под руководством</w:t>
      </w:r>
      <w:r>
        <w:rPr>
          <w:spacing w:val="1"/>
        </w:rPr>
        <w:t xml:space="preserve"> </w:t>
      </w:r>
      <w:r>
        <w:t>учителя</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2"/>
        </w:rPr>
        <w:t xml:space="preserve"> </w:t>
      </w:r>
      <w:r>
        <w:t>социальной,</w:t>
      </w:r>
      <w:r>
        <w:rPr>
          <w:spacing w:val="3"/>
        </w:rPr>
        <w:t xml:space="preserve"> </w:t>
      </w:r>
      <w:r>
        <w:t>художественно-творческой,</w:t>
      </w:r>
      <w:r>
        <w:rPr>
          <w:spacing w:val="-2"/>
        </w:rPr>
        <w:t xml:space="preserve"> </w:t>
      </w:r>
      <w:r>
        <w:t>иной).</w:t>
      </w:r>
    </w:p>
    <w:p w:rsidR="00274355" w:rsidRDefault="00E56823">
      <w:pPr>
        <w:pStyle w:val="a3"/>
        <w:spacing w:line="276" w:lineRule="exact"/>
        <w:ind w:left="1346" w:firstLine="0"/>
      </w:pPr>
      <w:r>
        <w:t>Результаты</w:t>
      </w:r>
      <w:r>
        <w:rPr>
          <w:spacing w:val="-2"/>
        </w:rPr>
        <w:t xml:space="preserve"> </w:t>
      </w:r>
      <w:r>
        <w:t>выполнения</w:t>
      </w:r>
      <w:r>
        <w:rPr>
          <w:spacing w:val="-8"/>
        </w:rPr>
        <w:t xml:space="preserve"> </w:t>
      </w:r>
      <w:r>
        <w:t>индивидуального</w:t>
      </w:r>
      <w:r>
        <w:rPr>
          <w:spacing w:val="-3"/>
        </w:rPr>
        <w:t xml:space="preserve"> </w:t>
      </w:r>
      <w:r>
        <w:t>проекта</w:t>
      </w:r>
      <w:r>
        <w:rPr>
          <w:spacing w:val="-4"/>
        </w:rPr>
        <w:t xml:space="preserve"> </w:t>
      </w:r>
      <w:r>
        <w:t>должны</w:t>
      </w:r>
      <w:r>
        <w:rPr>
          <w:spacing w:val="-6"/>
        </w:rPr>
        <w:t xml:space="preserve"> </w:t>
      </w:r>
      <w:r>
        <w:t>отражать:</w:t>
      </w:r>
    </w:p>
    <w:p w:rsidR="00274355" w:rsidRDefault="00E56823">
      <w:pPr>
        <w:pStyle w:val="a4"/>
        <w:numPr>
          <w:ilvl w:val="3"/>
          <w:numId w:val="82"/>
        </w:numPr>
        <w:tabs>
          <w:tab w:val="left" w:pos="2067"/>
        </w:tabs>
        <w:spacing w:before="3" w:line="237" w:lineRule="auto"/>
        <w:ind w:right="801"/>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3"/>
          <w:sz w:val="24"/>
        </w:rPr>
        <w:t xml:space="preserve"> </w:t>
      </w:r>
      <w:r>
        <w:rPr>
          <w:sz w:val="24"/>
        </w:rPr>
        <w:t>критического</w:t>
      </w:r>
      <w:r>
        <w:rPr>
          <w:spacing w:val="2"/>
          <w:sz w:val="24"/>
        </w:rPr>
        <w:t xml:space="preserve"> </w:t>
      </w:r>
      <w:r>
        <w:rPr>
          <w:sz w:val="24"/>
        </w:rPr>
        <w:t>мышления;</w:t>
      </w:r>
    </w:p>
    <w:p w:rsidR="00274355" w:rsidRDefault="00E56823">
      <w:pPr>
        <w:pStyle w:val="a4"/>
        <w:numPr>
          <w:ilvl w:val="3"/>
          <w:numId w:val="82"/>
        </w:numPr>
        <w:tabs>
          <w:tab w:val="left" w:pos="2067"/>
        </w:tabs>
        <w:spacing w:before="6" w:line="237" w:lineRule="auto"/>
        <w:ind w:right="813"/>
        <w:rPr>
          <w:sz w:val="24"/>
        </w:rPr>
      </w:pPr>
      <w:r>
        <w:rPr>
          <w:sz w:val="24"/>
        </w:rPr>
        <w:t>способность к инновационной, аналитической, творческой, интеллектуальной</w:t>
      </w:r>
      <w:r>
        <w:rPr>
          <w:spacing w:val="-57"/>
          <w:sz w:val="24"/>
        </w:rPr>
        <w:t xml:space="preserve"> </w:t>
      </w:r>
      <w:r>
        <w:rPr>
          <w:sz w:val="24"/>
        </w:rPr>
        <w:t>деятельности;</w:t>
      </w:r>
    </w:p>
    <w:p w:rsidR="00274355" w:rsidRDefault="00E56823">
      <w:pPr>
        <w:pStyle w:val="a4"/>
        <w:numPr>
          <w:ilvl w:val="3"/>
          <w:numId w:val="82"/>
        </w:numPr>
        <w:tabs>
          <w:tab w:val="left" w:pos="2067"/>
        </w:tabs>
        <w:spacing w:before="1"/>
        <w:ind w:right="811"/>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 применения приобретенных знаний и способов 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учебных</w:t>
      </w:r>
      <w:r>
        <w:rPr>
          <w:spacing w:val="-4"/>
          <w:sz w:val="24"/>
        </w:rPr>
        <w:t xml:space="preserve"> </w:t>
      </w:r>
      <w:r>
        <w:rPr>
          <w:sz w:val="24"/>
        </w:rPr>
        <w:t>предметов</w:t>
      </w:r>
      <w:r>
        <w:rPr>
          <w:spacing w:val="-1"/>
          <w:sz w:val="24"/>
        </w:rPr>
        <w:t xml:space="preserve"> </w:t>
      </w:r>
      <w:r>
        <w:rPr>
          <w:sz w:val="24"/>
        </w:rPr>
        <w:t>или</w:t>
      </w:r>
      <w:r>
        <w:rPr>
          <w:spacing w:val="-2"/>
          <w:sz w:val="24"/>
        </w:rPr>
        <w:t xml:space="preserve"> </w:t>
      </w:r>
      <w:r>
        <w:rPr>
          <w:sz w:val="24"/>
        </w:rPr>
        <w:t>предметных</w:t>
      </w:r>
      <w:r>
        <w:rPr>
          <w:spacing w:val="-3"/>
          <w:sz w:val="24"/>
        </w:rPr>
        <w:t xml:space="preserve"> </w:t>
      </w:r>
      <w:r>
        <w:rPr>
          <w:sz w:val="24"/>
        </w:rPr>
        <w:t>областей;</w:t>
      </w:r>
    </w:p>
    <w:p w:rsidR="00274355" w:rsidRDefault="00E56823">
      <w:pPr>
        <w:pStyle w:val="a4"/>
        <w:numPr>
          <w:ilvl w:val="3"/>
          <w:numId w:val="82"/>
        </w:numPr>
        <w:tabs>
          <w:tab w:val="left" w:pos="2067"/>
        </w:tabs>
        <w:spacing w:before="1"/>
        <w:ind w:right="810"/>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w:t>
      </w:r>
      <w:r>
        <w:rPr>
          <w:spacing w:val="1"/>
          <w:sz w:val="24"/>
        </w:rPr>
        <w:t xml:space="preserve"> </w:t>
      </w:r>
      <w:r>
        <w:rPr>
          <w:sz w:val="24"/>
        </w:rPr>
        <w:t>информации,</w:t>
      </w:r>
      <w:r>
        <w:rPr>
          <w:spacing w:val="-57"/>
          <w:sz w:val="24"/>
        </w:rPr>
        <w:t xml:space="preserve"> </w:t>
      </w:r>
      <w:r>
        <w:rPr>
          <w:sz w:val="24"/>
        </w:rPr>
        <w:t>структурирования</w:t>
      </w:r>
      <w:r>
        <w:rPr>
          <w:spacing w:val="1"/>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собранных</w:t>
      </w:r>
      <w:r>
        <w:rPr>
          <w:spacing w:val="-4"/>
          <w:sz w:val="24"/>
        </w:rPr>
        <w:t xml:space="preserve"> </w:t>
      </w:r>
      <w:r>
        <w:rPr>
          <w:sz w:val="24"/>
        </w:rPr>
        <w:t>данных,</w:t>
      </w:r>
      <w:r>
        <w:rPr>
          <w:spacing w:val="4"/>
          <w:sz w:val="24"/>
        </w:rPr>
        <w:t xml:space="preserve"> </w:t>
      </w:r>
      <w:r>
        <w:rPr>
          <w:sz w:val="24"/>
        </w:rPr>
        <w:t>презентации</w:t>
      </w:r>
      <w:r>
        <w:rPr>
          <w:spacing w:val="2"/>
          <w:sz w:val="24"/>
        </w:rPr>
        <w:t xml:space="preserve"> </w:t>
      </w:r>
      <w:r>
        <w:rPr>
          <w:sz w:val="24"/>
        </w:rPr>
        <w:t>результатов.</w:t>
      </w:r>
    </w:p>
    <w:p w:rsidR="00274355" w:rsidRDefault="00E56823">
      <w:pPr>
        <w:pStyle w:val="a3"/>
        <w:ind w:left="779" w:right="806"/>
      </w:pPr>
      <w:r>
        <w:t>Индивидуальный проект выполняется обучающимся в течение двух лет в рамках</w:t>
      </w:r>
      <w:r>
        <w:rPr>
          <w:spacing w:val="1"/>
        </w:rPr>
        <w:t xml:space="preserve"> </w:t>
      </w:r>
      <w:r>
        <w:t>учебного времени, специально отведенного учебным планом, представляется во втором</w:t>
      </w:r>
      <w:r>
        <w:rPr>
          <w:spacing w:val="1"/>
        </w:rPr>
        <w:t xml:space="preserve"> </w:t>
      </w:r>
      <w:r>
        <w:t>полугодии</w:t>
      </w:r>
      <w:r>
        <w:rPr>
          <w:spacing w:val="1"/>
        </w:rPr>
        <w:t xml:space="preserve"> </w:t>
      </w:r>
      <w:r>
        <w:t>11</w:t>
      </w:r>
      <w:r>
        <w:rPr>
          <w:spacing w:val="1"/>
        </w:rPr>
        <w:t xml:space="preserve"> </w:t>
      </w:r>
      <w:r>
        <w:t>классав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2"/>
        </w:rPr>
        <w:t xml:space="preserve"> </w:t>
      </w:r>
      <w:r>
        <w:t>инженерного.</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5"/>
      </w:pPr>
      <w:r>
        <w:lastRenderedPageBreak/>
        <w:t>Включение обучающихся в учебно-исследовательскую и проектную 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 них опыта</w:t>
      </w:r>
      <w:r>
        <w:rPr>
          <w:spacing w:val="1"/>
        </w:rPr>
        <w:t xml:space="preserve"> </w:t>
      </w:r>
      <w:r>
        <w:t>применения 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имеет</w:t>
      </w:r>
      <w:r>
        <w:rPr>
          <w:spacing w:val="2"/>
        </w:rPr>
        <w:t xml:space="preserve"> </w:t>
      </w:r>
      <w:r>
        <w:t>свои</w:t>
      </w:r>
      <w:r>
        <w:rPr>
          <w:spacing w:val="-2"/>
        </w:rPr>
        <w:t xml:space="preserve"> </w:t>
      </w:r>
      <w:r>
        <w:t>особенности.</w:t>
      </w:r>
    </w:p>
    <w:p w:rsidR="00274355" w:rsidRDefault="00E56823">
      <w:pPr>
        <w:pStyle w:val="a3"/>
        <w:ind w:left="779" w:right="80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 Более активной становится роль самих обучающихся, которые самостоятельно</w:t>
      </w:r>
      <w:r>
        <w:rPr>
          <w:spacing w:val="1"/>
        </w:rPr>
        <w:t xml:space="preserve"> </w:t>
      </w:r>
      <w:r>
        <w:t>формулируют</w:t>
      </w:r>
      <w:r>
        <w:rPr>
          <w:spacing w:val="1"/>
        </w:rPr>
        <w:t xml:space="preserve"> </w:t>
      </w:r>
      <w:r>
        <w:t>предпроектную</w:t>
      </w:r>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Начинают</w:t>
      </w:r>
      <w:r>
        <w:rPr>
          <w:spacing w:val="1"/>
        </w:rPr>
        <w:t xml:space="preserve"> </w:t>
      </w:r>
      <w:r>
        <w:t>использоваться</w:t>
      </w:r>
      <w:r>
        <w:rPr>
          <w:spacing w:val="1"/>
        </w:rPr>
        <w:t xml:space="preserve"> </w:t>
      </w:r>
      <w:r>
        <w:t>элементы математического</w:t>
      </w:r>
      <w:r>
        <w:rPr>
          <w:spacing w:val="1"/>
        </w:rPr>
        <w:t xml:space="preserve"> </w:t>
      </w:r>
      <w:r>
        <w:t>моделирования и</w:t>
      </w:r>
      <w:r>
        <w:rPr>
          <w:spacing w:val="60"/>
        </w:rPr>
        <w:t xml:space="preserve"> </w:t>
      </w:r>
      <w:r>
        <w:t>анализа</w:t>
      </w:r>
      <w:r>
        <w:rPr>
          <w:spacing w:val="-57"/>
        </w:rPr>
        <w:t xml:space="preserve"> </w:t>
      </w:r>
      <w:r>
        <w:t>как инструмента интерпретации результатов исследования. Важно, чтобы проблематика и</w:t>
      </w:r>
      <w:r>
        <w:rPr>
          <w:spacing w:val="1"/>
        </w:rPr>
        <w:t xml:space="preserve"> </w:t>
      </w:r>
      <w:r>
        <w:t>методология</w:t>
      </w:r>
      <w:r>
        <w:rPr>
          <w:spacing w:val="1"/>
        </w:rPr>
        <w:t xml:space="preserve"> </w:t>
      </w:r>
      <w:r>
        <w:t>индивидуального</w:t>
      </w:r>
      <w:r>
        <w:rPr>
          <w:spacing w:val="1"/>
        </w:rPr>
        <w:t xml:space="preserve"> </w:t>
      </w:r>
      <w:r>
        <w:t>проекта</w:t>
      </w:r>
      <w:r>
        <w:rPr>
          <w:spacing w:val="1"/>
        </w:rPr>
        <w:t xml:space="preserve"> </w:t>
      </w:r>
      <w:r>
        <w:t>были</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знаний</w:t>
      </w:r>
      <w:r>
        <w:rPr>
          <w:spacing w:val="1"/>
        </w:rPr>
        <w:t xml:space="preserve"> </w:t>
      </w:r>
      <w:r>
        <w:t>и</w:t>
      </w:r>
      <w:r>
        <w:rPr>
          <w:spacing w:val="1"/>
        </w:rPr>
        <w:t xml:space="preserve"> </w:t>
      </w:r>
      <w:r>
        <w:t>использование</w:t>
      </w:r>
      <w:r>
        <w:rPr>
          <w:spacing w:val="1"/>
        </w:rPr>
        <w:t xml:space="preserve"> </w:t>
      </w:r>
      <w:r>
        <w:t>методов</w:t>
      </w:r>
      <w:r>
        <w:rPr>
          <w:spacing w:val="1"/>
        </w:rPr>
        <w:t xml:space="preserve"> </w:t>
      </w:r>
      <w:r>
        <w:t>двух</w:t>
      </w:r>
      <w:r>
        <w:rPr>
          <w:spacing w:val="1"/>
        </w:rPr>
        <w:t xml:space="preserve"> </w:t>
      </w:r>
      <w:r>
        <w:t>и</w:t>
      </w:r>
      <w:r>
        <w:rPr>
          <w:spacing w:val="1"/>
        </w:rPr>
        <w:t xml:space="preserve"> </w:t>
      </w:r>
      <w:r>
        <w:t>более</w:t>
      </w:r>
      <w:r>
        <w:rPr>
          <w:spacing w:val="1"/>
        </w:rPr>
        <w:t xml:space="preserve"> </w:t>
      </w:r>
      <w:r>
        <w:t>учебных</w:t>
      </w:r>
      <w:r>
        <w:rPr>
          <w:spacing w:val="1"/>
        </w:rPr>
        <w:t xml:space="preserve"> </w:t>
      </w:r>
      <w:r>
        <w:t>предметов</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предметных</w:t>
      </w:r>
      <w:r>
        <w:rPr>
          <w:spacing w:val="-4"/>
        </w:rPr>
        <w:t xml:space="preserve"> </w:t>
      </w:r>
      <w:r>
        <w:t>областей.</w:t>
      </w:r>
    </w:p>
    <w:p w:rsidR="00274355" w:rsidRDefault="00E56823">
      <w:pPr>
        <w:pStyle w:val="a3"/>
        <w:ind w:left="779" w:right="807"/>
      </w:pPr>
      <w:r>
        <w:t>Особенности</w:t>
      </w:r>
      <w:r>
        <w:rPr>
          <w:spacing w:val="1"/>
        </w:rPr>
        <w:t xml:space="preserve"> </w:t>
      </w:r>
      <w:r>
        <w:t>работы</w:t>
      </w:r>
      <w:r>
        <w:rPr>
          <w:spacing w:val="1"/>
        </w:rPr>
        <w:t xml:space="preserve"> </w:t>
      </w:r>
      <w:r>
        <w:t>над</w:t>
      </w:r>
      <w:r>
        <w:rPr>
          <w:spacing w:val="1"/>
        </w:rPr>
        <w:t xml:space="preserve"> </w:t>
      </w:r>
      <w:r>
        <w:t>проектом,</w:t>
      </w:r>
      <w:r>
        <w:rPr>
          <w:spacing w:val="1"/>
        </w:rPr>
        <w:t xml:space="preserve"> </w:t>
      </w:r>
      <w:r>
        <w:t>а</w:t>
      </w:r>
      <w:r>
        <w:rPr>
          <w:spacing w:val="1"/>
        </w:rPr>
        <w:t xml:space="preserve"> </w:t>
      </w:r>
      <w:r>
        <w:t>также</w:t>
      </w:r>
      <w:r>
        <w:rPr>
          <w:spacing w:val="1"/>
        </w:rPr>
        <w:t xml:space="preserve"> </w:t>
      </w:r>
      <w:r>
        <w:t>процедура</w:t>
      </w:r>
      <w:r>
        <w:rPr>
          <w:spacing w:val="1"/>
        </w:rPr>
        <w:t xml:space="preserve"> </w:t>
      </w:r>
      <w:r>
        <w:t>публичной</w:t>
      </w:r>
      <w:r>
        <w:rPr>
          <w:spacing w:val="1"/>
        </w:rPr>
        <w:t xml:space="preserve"> </w:t>
      </w:r>
      <w:r>
        <w:t>защиты</w:t>
      </w:r>
      <w:r>
        <w:rPr>
          <w:spacing w:val="1"/>
        </w:rPr>
        <w:t xml:space="preserve"> </w:t>
      </w:r>
      <w:r>
        <w:t>индивидуального проекта, регламент проведения защиты проекта, параметры и критерии</w:t>
      </w:r>
      <w:r>
        <w:rPr>
          <w:spacing w:val="1"/>
        </w:rPr>
        <w:t xml:space="preserve"> </w:t>
      </w:r>
      <w:r>
        <w:t>оценки проектной деятельности регламентированы отдельным локальным нормативным</w:t>
      </w:r>
      <w:r>
        <w:rPr>
          <w:spacing w:val="1"/>
        </w:rPr>
        <w:t xml:space="preserve"> </w:t>
      </w:r>
      <w:r>
        <w:t>актом.</w:t>
      </w:r>
      <w:r>
        <w:rPr>
          <w:spacing w:val="2"/>
        </w:rPr>
        <w:t xml:space="preserve"> </w:t>
      </w:r>
      <w:r>
        <w:t>Обучающиеся</w:t>
      </w:r>
      <w:r>
        <w:rPr>
          <w:spacing w:val="1"/>
        </w:rPr>
        <w:t xml:space="preserve"> </w:t>
      </w:r>
      <w:r>
        <w:t>знакомятся</w:t>
      </w:r>
      <w:r>
        <w:rPr>
          <w:spacing w:val="-5"/>
        </w:rPr>
        <w:t xml:space="preserve"> </w:t>
      </w:r>
      <w:r>
        <w:t>с нормативным</w:t>
      </w:r>
      <w:r>
        <w:rPr>
          <w:spacing w:val="1"/>
        </w:rPr>
        <w:t xml:space="preserve"> </w:t>
      </w:r>
      <w:r>
        <w:t>документом</w:t>
      </w:r>
      <w:r>
        <w:rPr>
          <w:spacing w:val="-2"/>
        </w:rPr>
        <w:t xml:space="preserve"> </w:t>
      </w:r>
      <w:r>
        <w:t>в</w:t>
      </w:r>
      <w:r>
        <w:rPr>
          <w:spacing w:val="5"/>
        </w:rPr>
        <w:t xml:space="preserve"> </w:t>
      </w:r>
      <w:r>
        <w:t>начале 10 класса.</w:t>
      </w:r>
    </w:p>
    <w:p w:rsidR="00274355" w:rsidRDefault="00274355">
      <w:pPr>
        <w:pStyle w:val="a3"/>
        <w:spacing w:before="7"/>
        <w:ind w:left="0" w:firstLine="0"/>
        <w:jc w:val="left"/>
      </w:pPr>
    </w:p>
    <w:p w:rsidR="00274355" w:rsidRDefault="00E56823">
      <w:pPr>
        <w:pStyle w:val="1"/>
        <w:numPr>
          <w:ilvl w:val="2"/>
          <w:numId w:val="82"/>
        </w:numPr>
        <w:tabs>
          <w:tab w:val="left" w:pos="1952"/>
        </w:tabs>
        <w:spacing w:line="272" w:lineRule="exact"/>
        <w:ind w:hanging="606"/>
      </w:pPr>
      <w:r>
        <w:t>Организационный</w:t>
      </w:r>
      <w:r>
        <w:rPr>
          <w:spacing w:val="-7"/>
        </w:rPr>
        <w:t xml:space="preserve"> </w:t>
      </w:r>
      <w:r>
        <w:t>раздел.</w:t>
      </w:r>
    </w:p>
    <w:p w:rsidR="00274355" w:rsidRDefault="00E56823">
      <w:pPr>
        <w:pStyle w:val="a3"/>
        <w:ind w:left="779" w:right="808"/>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274355" w:rsidRDefault="00E56823">
      <w:pPr>
        <w:pStyle w:val="a3"/>
        <w:spacing w:line="276" w:lineRule="exact"/>
        <w:ind w:left="1346" w:firstLine="0"/>
      </w:pPr>
      <w:r>
        <w:t>Условия</w:t>
      </w:r>
      <w:r>
        <w:rPr>
          <w:spacing w:val="-7"/>
        </w:rPr>
        <w:t xml:space="preserve"> </w:t>
      </w:r>
      <w:r>
        <w:t>реализации</w:t>
      </w:r>
      <w:r>
        <w:rPr>
          <w:spacing w:val="-6"/>
        </w:rPr>
        <w:t xml:space="preserve"> </w:t>
      </w:r>
      <w:r>
        <w:t>программы</w:t>
      </w:r>
      <w:r>
        <w:rPr>
          <w:spacing w:val="-1"/>
        </w:rPr>
        <w:t xml:space="preserve"> </w:t>
      </w:r>
      <w:r>
        <w:t>формирования</w:t>
      </w:r>
      <w:r>
        <w:rPr>
          <w:spacing w:val="-7"/>
        </w:rPr>
        <w:t xml:space="preserve"> </w:t>
      </w:r>
      <w:r>
        <w:t>УУД</w:t>
      </w:r>
      <w:r>
        <w:rPr>
          <w:spacing w:val="4"/>
        </w:rPr>
        <w:t xml:space="preserve"> </w:t>
      </w:r>
      <w:r>
        <w:t>включают:</w:t>
      </w:r>
    </w:p>
    <w:p w:rsidR="00274355" w:rsidRDefault="00E56823">
      <w:pPr>
        <w:pStyle w:val="a4"/>
        <w:numPr>
          <w:ilvl w:val="3"/>
          <w:numId w:val="82"/>
        </w:numPr>
        <w:tabs>
          <w:tab w:val="left" w:pos="2067"/>
        </w:tabs>
        <w:spacing w:before="2" w:line="237" w:lineRule="auto"/>
        <w:ind w:right="816"/>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57"/>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274355" w:rsidRDefault="00E56823">
      <w:pPr>
        <w:pStyle w:val="a4"/>
        <w:numPr>
          <w:ilvl w:val="3"/>
          <w:numId w:val="82"/>
        </w:numPr>
        <w:tabs>
          <w:tab w:val="left" w:pos="2067"/>
        </w:tabs>
        <w:spacing w:before="6" w:line="237" w:lineRule="auto"/>
        <w:ind w:right="810"/>
        <w:rPr>
          <w:sz w:val="24"/>
        </w:rPr>
      </w:pPr>
      <w:r>
        <w:rPr>
          <w:sz w:val="24"/>
        </w:rPr>
        <w:t>уровень квалификации педагогических и иных работников образовательной</w:t>
      </w:r>
      <w:r>
        <w:rPr>
          <w:spacing w:val="1"/>
          <w:sz w:val="24"/>
        </w:rPr>
        <w:t xml:space="preserve"> </w:t>
      </w:r>
      <w:r>
        <w:rPr>
          <w:sz w:val="24"/>
        </w:rPr>
        <w:t>организации;</w:t>
      </w:r>
    </w:p>
    <w:p w:rsidR="00274355" w:rsidRDefault="00E56823">
      <w:pPr>
        <w:pStyle w:val="a4"/>
        <w:numPr>
          <w:ilvl w:val="3"/>
          <w:numId w:val="82"/>
        </w:numPr>
        <w:tabs>
          <w:tab w:val="left" w:pos="2067"/>
        </w:tabs>
        <w:spacing w:before="1"/>
        <w:ind w:right="80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74355" w:rsidRDefault="00E56823">
      <w:pPr>
        <w:pStyle w:val="a3"/>
        <w:spacing w:before="3" w:line="237" w:lineRule="auto"/>
        <w:ind w:left="779" w:right="811"/>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2"/>
        </w:rPr>
        <w:t xml:space="preserve"> </w:t>
      </w:r>
      <w:r>
        <w:t>формирования</w:t>
      </w:r>
      <w:r>
        <w:rPr>
          <w:spacing w:val="-3"/>
        </w:rPr>
        <w:t xml:space="preserve"> </w:t>
      </w:r>
      <w:r>
        <w:t>УУД:</w:t>
      </w:r>
    </w:p>
    <w:p w:rsidR="00274355" w:rsidRDefault="00E56823">
      <w:pPr>
        <w:pStyle w:val="a4"/>
        <w:numPr>
          <w:ilvl w:val="3"/>
          <w:numId w:val="82"/>
        </w:numPr>
        <w:tabs>
          <w:tab w:val="left" w:pos="2067"/>
        </w:tabs>
        <w:spacing w:before="2"/>
        <w:ind w:right="810"/>
        <w:rPr>
          <w:sz w:val="24"/>
        </w:rPr>
      </w:pPr>
      <w:r>
        <w:rPr>
          <w:sz w:val="24"/>
        </w:rPr>
        <w:t>педагоги владеют представлениями о возрастных особенностях обучающихся</w:t>
      </w:r>
      <w:r>
        <w:rPr>
          <w:spacing w:val="1"/>
          <w:sz w:val="24"/>
        </w:rPr>
        <w:t xml:space="preserve"> </w:t>
      </w:r>
      <w:r>
        <w:rPr>
          <w:sz w:val="24"/>
        </w:rPr>
        <w:t>среднего</w:t>
      </w:r>
      <w:r>
        <w:rPr>
          <w:spacing w:val="5"/>
          <w:sz w:val="24"/>
        </w:rPr>
        <w:t xml:space="preserve"> </w:t>
      </w:r>
      <w:r>
        <w:rPr>
          <w:sz w:val="24"/>
        </w:rPr>
        <w:t>уровня</w:t>
      </w:r>
      <w:r>
        <w:rPr>
          <w:spacing w:val="-3"/>
          <w:sz w:val="24"/>
        </w:rPr>
        <w:t xml:space="preserve"> </w:t>
      </w:r>
      <w:r>
        <w:rPr>
          <w:sz w:val="24"/>
        </w:rPr>
        <w:t>образования;</w:t>
      </w:r>
    </w:p>
    <w:p w:rsidR="00274355" w:rsidRDefault="00E56823">
      <w:pPr>
        <w:pStyle w:val="a4"/>
        <w:numPr>
          <w:ilvl w:val="3"/>
          <w:numId w:val="82"/>
        </w:numPr>
        <w:tabs>
          <w:tab w:val="left" w:pos="2067"/>
        </w:tabs>
        <w:spacing w:before="3" w:line="237" w:lineRule="auto"/>
        <w:ind w:right="802"/>
        <w:rPr>
          <w:sz w:val="24"/>
        </w:rPr>
      </w:pPr>
      <w:r>
        <w:rPr>
          <w:sz w:val="24"/>
        </w:rPr>
        <w:t>педагоги</w:t>
      </w:r>
      <w:r>
        <w:rPr>
          <w:spacing w:val="1"/>
          <w:sz w:val="24"/>
        </w:rPr>
        <w:t xml:space="preserve"> </w:t>
      </w:r>
      <w:r>
        <w:rPr>
          <w:sz w:val="24"/>
        </w:rPr>
        <w:t>прошли</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посвященные</w:t>
      </w:r>
      <w:r>
        <w:rPr>
          <w:spacing w:val="60"/>
          <w:sz w:val="24"/>
        </w:rPr>
        <w:t xml:space="preserve"> </w:t>
      </w:r>
      <w:r>
        <w:rPr>
          <w:sz w:val="24"/>
        </w:rPr>
        <w:t>ФГОС</w:t>
      </w:r>
      <w:r>
        <w:rPr>
          <w:spacing w:val="1"/>
          <w:sz w:val="24"/>
        </w:rPr>
        <w:t xml:space="preserve"> </w:t>
      </w:r>
      <w:r>
        <w:rPr>
          <w:sz w:val="24"/>
        </w:rPr>
        <w:t>СОО;</w:t>
      </w:r>
    </w:p>
    <w:p w:rsidR="00274355" w:rsidRDefault="00E56823">
      <w:pPr>
        <w:pStyle w:val="a4"/>
        <w:numPr>
          <w:ilvl w:val="3"/>
          <w:numId w:val="82"/>
        </w:numPr>
        <w:tabs>
          <w:tab w:val="left" w:pos="2067"/>
        </w:tabs>
        <w:spacing w:before="7" w:line="237" w:lineRule="auto"/>
        <w:ind w:right="814"/>
        <w:rPr>
          <w:sz w:val="24"/>
        </w:rPr>
      </w:pPr>
      <w:r>
        <w:rPr>
          <w:sz w:val="24"/>
        </w:rPr>
        <w:t>педагоги участвовали в разработке программы по формированию УУД или</w:t>
      </w:r>
      <w:r>
        <w:rPr>
          <w:spacing w:val="1"/>
          <w:sz w:val="24"/>
        </w:rPr>
        <w:t xml:space="preserve"> </w:t>
      </w:r>
      <w:r>
        <w:rPr>
          <w:sz w:val="24"/>
        </w:rPr>
        <w:t>участвовали</w:t>
      </w:r>
      <w:r>
        <w:rPr>
          <w:spacing w:val="1"/>
          <w:sz w:val="24"/>
        </w:rPr>
        <w:t xml:space="preserve"> </w:t>
      </w:r>
      <w:r>
        <w:rPr>
          <w:sz w:val="24"/>
        </w:rPr>
        <w:t>во</w:t>
      </w:r>
      <w:r>
        <w:rPr>
          <w:spacing w:val="1"/>
          <w:sz w:val="24"/>
        </w:rPr>
        <w:t xml:space="preserve"> </w:t>
      </w:r>
      <w:r>
        <w:rPr>
          <w:sz w:val="24"/>
        </w:rPr>
        <w:t>внутришкольном</w:t>
      </w:r>
      <w:r>
        <w:rPr>
          <w:spacing w:val="1"/>
          <w:sz w:val="24"/>
        </w:rPr>
        <w:t xml:space="preserve"> </w:t>
      </w:r>
      <w:r>
        <w:rPr>
          <w:sz w:val="24"/>
        </w:rPr>
        <w:t>семинаре,</w:t>
      </w:r>
      <w:r>
        <w:rPr>
          <w:spacing w:val="1"/>
          <w:sz w:val="24"/>
        </w:rPr>
        <w:t xml:space="preserve"> </w:t>
      </w:r>
      <w:r>
        <w:rPr>
          <w:sz w:val="24"/>
        </w:rPr>
        <w:t>посвященном</w:t>
      </w:r>
      <w:r>
        <w:rPr>
          <w:spacing w:val="1"/>
          <w:sz w:val="24"/>
        </w:rPr>
        <w:t xml:space="preserve"> </w:t>
      </w:r>
      <w:r>
        <w:rPr>
          <w:sz w:val="24"/>
        </w:rPr>
        <w:t>особенностям</w:t>
      </w:r>
      <w:r>
        <w:rPr>
          <w:spacing w:val="1"/>
          <w:sz w:val="24"/>
        </w:rPr>
        <w:t xml:space="preserve"> </w:t>
      </w:r>
      <w:r>
        <w:rPr>
          <w:sz w:val="24"/>
        </w:rPr>
        <w:t>применения</w:t>
      </w:r>
      <w:r>
        <w:rPr>
          <w:spacing w:val="-4"/>
          <w:sz w:val="24"/>
        </w:rPr>
        <w:t xml:space="preserve"> </w:t>
      </w:r>
      <w:r>
        <w:rPr>
          <w:sz w:val="24"/>
        </w:rPr>
        <w:t>выбранной</w:t>
      </w:r>
      <w:r>
        <w:rPr>
          <w:spacing w:val="3"/>
          <w:sz w:val="24"/>
        </w:rPr>
        <w:t xml:space="preserve"> </w:t>
      </w:r>
      <w:r>
        <w:rPr>
          <w:sz w:val="24"/>
        </w:rPr>
        <w:t>программы</w:t>
      </w:r>
      <w:r>
        <w:rPr>
          <w:spacing w:val="-2"/>
          <w:sz w:val="24"/>
        </w:rPr>
        <w:t xml:space="preserve"> </w:t>
      </w:r>
      <w:r>
        <w:rPr>
          <w:sz w:val="24"/>
        </w:rPr>
        <w:t>по</w:t>
      </w:r>
      <w:r>
        <w:rPr>
          <w:spacing w:val="6"/>
          <w:sz w:val="24"/>
        </w:rPr>
        <w:t xml:space="preserve"> </w:t>
      </w:r>
      <w:r>
        <w:rPr>
          <w:sz w:val="24"/>
        </w:rPr>
        <w:t>УУД;</w:t>
      </w:r>
    </w:p>
    <w:p w:rsidR="00274355" w:rsidRDefault="00E56823">
      <w:pPr>
        <w:pStyle w:val="a4"/>
        <w:numPr>
          <w:ilvl w:val="3"/>
          <w:numId w:val="82"/>
        </w:numPr>
        <w:tabs>
          <w:tab w:val="left" w:pos="2067"/>
        </w:tabs>
        <w:spacing w:before="8" w:line="237" w:lineRule="auto"/>
        <w:ind w:right="812"/>
        <w:rPr>
          <w:sz w:val="24"/>
        </w:rPr>
      </w:pPr>
      <w:r>
        <w:rPr>
          <w:sz w:val="24"/>
        </w:rPr>
        <w:t>педагоги</w:t>
      </w:r>
      <w:r>
        <w:rPr>
          <w:spacing w:val="1"/>
          <w:sz w:val="24"/>
        </w:rPr>
        <w:t xml:space="preserve"> </w:t>
      </w:r>
      <w:r>
        <w:rPr>
          <w:sz w:val="24"/>
        </w:rPr>
        <w:t>могут</w:t>
      </w:r>
      <w:r>
        <w:rPr>
          <w:spacing w:val="1"/>
          <w:sz w:val="24"/>
        </w:rPr>
        <w:t xml:space="preserve"> </w:t>
      </w:r>
      <w:r>
        <w:rPr>
          <w:sz w:val="24"/>
        </w:rPr>
        <w:t>строить</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57"/>
          <w:sz w:val="24"/>
        </w:rPr>
        <w:t xml:space="preserve"> </w:t>
      </w:r>
      <w:r>
        <w:rPr>
          <w:sz w:val="24"/>
        </w:rPr>
        <w:t>предмета</w:t>
      </w:r>
      <w:r>
        <w:rPr>
          <w:spacing w:val="-2"/>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особенностями</w:t>
      </w:r>
      <w:r>
        <w:rPr>
          <w:spacing w:val="-4"/>
          <w:sz w:val="24"/>
        </w:rPr>
        <w:t xml:space="preserve"> </w:t>
      </w:r>
      <w:r>
        <w:rPr>
          <w:sz w:val="24"/>
        </w:rPr>
        <w:t>формирования</w:t>
      </w:r>
      <w:r>
        <w:rPr>
          <w:spacing w:val="-5"/>
          <w:sz w:val="24"/>
        </w:rPr>
        <w:t xml:space="preserve"> </w:t>
      </w:r>
      <w:r>
        <w:rPr>
          <w:sz w:val="24"/>
        </w:rPr>
        <w:t>конкретных</w:t>
      </w:r>
      <w:r>
        <w:rPr>
          <w:spacing w:val="-5"/>
          <w:sz w:val="24"/>
        </w:rPr>
        <w:t xml:space="preserve"> </w:t>
      </w:r>
      <w:r>
        <w:rPr>
          <w:sz w:val="24"/>
        </w:rPr>
        <w:t>УУД;</w:t>
      </w:r>
    </w:p>
    <w:p w:rsidR="00274355" w:rsidRDefault="00E56823">
      <w:pPr>
        <w:pStyle w:val="a4"/>
        <w:numPr>
          <w:ilvl w:val="3"/>
          <w:numId w:val="82"/>
        </w:numPr>
        <w:tabs>
          <w:tab w:val="left" w:pos="2067"/>
        </w:tabs>
        <w:spacing w:before="2" w:line="237" w:lineRule="auto"/>
        <w:ind w:right="810"/>
        <w:rPr>
          <w:sz w:val="24"/>
        </w:rPr>
      </w:pPr>
      <w:r>
        <w:rPr>
          <w:sz w:val="24"/>
        </w:rPr>
        <w:t>педагоги</w:t>
      </w:r>
      <w:r>
        <w:rPr>
          <w:spacing w:val="1"/>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исследовательской</w:t>
      </w:r>
      <w:r>
        <w:rPr>
          <w:spacing w:val="-3"/>
          <w:sz w:val="24"/>
        </w:rPr>
        <w:t xml:space="preserve"> </w:t>
      </w:r>
      <w:r>
        <w:rPr>
          <w:sz w:val="24"/>
        </w:rPr>
        <w:t>деятельности;</w:t>
      </w:r>
    </w:p>
    <w:p w:rsidR="00274355" w:rsidRDefault="00E56823">
      <w:pPr>
        <w:pStyle w:val="a4"/>
        <w:numPr>
          <w:ilvl w:val="3"/>
          <w:numId w:val="82"/>
        </w:numPr>
        <w:tabs>
          <w:tab w:val="left" w:pos="2067"/>
        </w:tabs>
        <w:spacing w:before="4" w:line="294" w:lineRule="exact"/>
        <w:ind w:hanging="361"/>
        <w:rPr>
          <w:sz w:val="24"/>
        </w:rPr>
      </w:pPr>
      <w:r>
        <w:rPr>
          <w:sz w:val="24"/>
        </w:rPr>
        <w:t>педагоги</w:t>
      </w:r>
      <w:r>
        <w:rPr>
          <w:spacing w:val="-6"/>
          <w:sz w:val="24"/>
        </w:rPr>
        <w:t xml:space="preserve"> </w:t>
      </w:r>
      <w:r>
        <w:rPr>
          <w:sz w:val="24"/>
        </w:rPr>
        <w:t>владеют</w:t>
      </w:r>
      <w:r>
        <w:rPr>
          <w:spacing w:val="-2"/>
          <w:sz w:val="24"/>
        </w:rPr>
        <w:t xml:space="preserve"> </w:t>
      </w:r>
      <w:r>
        <w:rPr>
          <w:sz w:val="24"/>
        </w:rPr>
        <w:t>методиками</w:t>
      </w:r>
      <w:r>
        <w:rPr>
          <w:spacing w:val="-6"/>
          <w:sz w:val="24"/>
        </w:rPr>
        <w:t xml:space="preserve"> </w:t>
      </w:r>
      <w:r>
        <w:rPr>
          <w:sz w:val="24"/>
        </w:rPr>
        <w:t>формирующего</w:t>
      </w:r>
      <w:r>
        <w:rPr>
          <w:spacing w:val="-1"/>
          <w:sz w:val="24"/>
        </w:rPr>
        <w:t xml:space="preserve"> </w:t>
      </w:r>
      <w:r>
        <w:rPr>
          <w:sz w:val="24"/>
        </w:rPr>
        <w:t>оценивания;</w:t>
      </w:r>
    </w:p>
    <w:p w:rsidR="00274355" w:rsidRDefault="00E56823">
      <w:pPr>
        <w:pStyle w:val="a4"/>
        <w:numPr>
          <w:ilvl w:val="3"/>
          <w:numId w:val="82"/>
        </w:numPr>
        <w:tabs>
          <w:tab w:val="left" w:pos="2067"/>
        </w:tabs>
        <w:spacing w:before="2" w:line="237" w:lineRule="auto"/>
        <w:ind w:right="812"/>
        <w:rPr>
          <w:sz w:val="24"/>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формирования</w:t>
      </w:r>
      <w:r>
        <w:rPr>
          <w:spacing w:val="1"/>
          <w:sz w:val="24"/>
        </w:rPr>
        <w:t xml:space="preserve"> </w:t>
      </w:r>
      <w:r>
        <w:rPr>
          <w:sz w:val="24"/>
        </w:rPr>
        <w:t>УУД в</w:t>
      </w:r>
      <w:r>
        <w:rPr>
          <w:spacing w:val="-2"/>
          <w:sz w:val="24"/>
        </w:rPr>
        <w:t xml:space="preserve"> </w:t>
      </w:r>
      <w:r>
        <w:rPr>
          <w:sz w:val="24"/>
        </w:rPr>
        <w:t>рамках</w:t>
      </w:r>
      <w:r>
        <w:rPr>
          <w:spacing w:val="-4"/>
          <w:sz w:val="24"/>
        </w:rPr>
        <w:t xml:space="preserve"> </w:t>
      </w:r>
      <w:r>
        <w:rPr>
          <w:sz w:val="24"/>
        </w:rPr>
        <w:t>одного</w:t>
      </w:r>
      <w:r>
        <w:rPr>
          <w:spacing w:val="1"/>
          <w:sz w:val="24"/>
        </w:rPr>
        <w:t xml:space="preserve"> </w:t>
      </w:r>
      <w:r>
        <w:rPr>
          <w:sz w:val="24"/>
        </w:rPr>
        <w:t>или</w:t>
      </w:r>
      <w:r>
        <w:rPr>
          <w:spacing w:val="2"/>
          <w:sz w:val="24"/>
        </w:rPr>
        <w:t xml:space="preserve"> </w:t>
      </w:r>
      <w:r>
        <w:rPr>
          <w:sz w:val="24"/>
        </w:rPr>
        <w:t>нескольких</w:t>
      </w:r>
      <w:r>
        <w:rPr>
          <w:spacing w:val="-4"/>
          <w:sz w:val="24"/>
        </w:rPr>
        <w:t xml:space="preserve"> </w:t>
      </w:r>
      <w:r>
        <w:rPr>
          <w:sz w:val="24"/>
        </w:rPr>
        <w:t>предметов.</w:t>
      </w:r>
    </w:p>
    <w:p w:rsidR="00274355" w:rsidRDefault="00274355">
      <w:pPr>
        <w:pStyle w:val="a3"/>
        <w:ind w:left="0" w:firstLine="0"/>
        <w:jc w:val="left"/>
      </w:pPr>
    </w:p>
    <w:p w:rsidR="00274355" w:rsidRDefault="00E56823">
      <w:pPr>
        <w:pStyle w:val="a3"/>
        <w:spacing w:before="1"/>
        <w:ind w:left="1346" w:firstLine="0"/>
      </w:pPr>
      <w:r>
        <w:t>В</w:t>
      </w:r>
      <w:r>
        <w:rPr>
          <w:spacing w:val="28"/>
        </w:rPr>
        <w:t xml:space="preserve"> </w:t>
      </w:r>
      <w:r>
        <w:t>связи</w:t>
      </w:r>
      <w:r>
        <w:rPr>
          <w:spacing w:val="30"/>
        </w:rPr>
        <w:t xml:space="preserve"> </w:t>
      </w:r>
      <w:r>
        <w:t>со</w:t>
      </w:r>
      <w:r>
        <w:rPr>
          <w:spacing w:val="34"/>
        </w:rPr>
        <w:t xml:space="preserve"> </w:t>
      </w:r>
      <w:r>
        <w:t>спецификой</w:t>
      </w:r>
      <w:r>
        <w:rPr>
          <w:spacing w:val="26"/>
        </w:rPr>
        <w:t xml:space="preserve"> </w:t>
      </w:r>
      <w:r>
        <w:t>образовательной</w:t>
      </w:r>
      <w:r>
        <w:rPr>
          <w:spacing w:val="26"/>
        </w:rPr>
        <w:t xml:space="preserve"> </w:t>
      </w:r>
      <w:r>
        <w:t>организации</w:t>
      </w:r>
      <w:r>
        <w:rPr>
          <w:spacing w:val="25"/>
        </w:rPr>
        <w:t xml:space="preserve"> </w:t>
      </w:r>
      <w:r>
        <w:t>наибольший</w:t>
      </w:r>
      <w:r>
        <w:rPr>
          <w:spacing w:val="26"/>
        </w:rPr>
        <w:t xml:space="preserve"> </w:t>
      </w:r>
      <w:r>
        <w:t>процент</w:t>
      </w:r>
      <w:r>
        <w:rPr>
          <w:spacing w:val="30"/>
        </w:rPr>
        <w:t xml:space="preserve"> </w:t>
      </w:r>
      <w:r>
        <w:t>выбора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7" w:firstLine="0"/>
      </w:pPr>
      <w:r>
        <w:lastRenderedPageBreak/>
        <w:t>тем</w:t>
      </w:r>
      <w:r>
        <w:rPr>
          <w:spacing w:val="1"/>
        </w:rPr>
        <w:t xml:space="preserve"> </w:t>
      </w:r>
      <w:r>
        <w:t>для</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составляют</w:t>
      </w:r>
      <w:r>
        <w:rPr>
          <w:spacing w:val="1"/>
        </w:rPr>
        <w:t xml:space="preserve"> </w:t>
      </w:r>
      <w:r>
        <w:t>работы</w:t>
      </w:r>
      <w:r>
        <w:rPr>
          <w:spacing w:val="1"/>
        </w:rPr>
        <w:t xml:space="preserve"> </w:t>
      </w:r>
      <w:r>
        <w:t>технологического</w:t>
      </w:r>
      <w:r>
        <w:rPr>
          <w:spacing w:val="1"/>
        </w:rPr>
        <w:t xml:space="preserve"> </w:t>
      </w:r>
      <w:r>
        <w:t>направления,</w:t>
      </w:r>
      <w:r>
        <w:rPr>
          <w:spacing w:val="2"/>
        </w:rPr>
        <w:t xml:space="preserve"> </w:t>
      </w:r>
      <w:r>
        <w:t>что требует наличия особой</w:t>
      </w:r>
      <w:r>
        <w:rPr>
          <w:spacing w:val="-3"/>
        </w:rPr>
        <w:t xml:space="preserve"> </w:t>
      </w:r>
      <w:r>
        <w:t>материально-технической</w:t>
      </w:r>
      <w:r>
        <w:rPr>
          <w:spacing w:val="1"/>
        </w:rPr>
        <w:t xml:space="preserve"> </w:t>
      </w:r>
      <w:r>
        <w:t>базы.</w:t>
      </w:r>
    </w:p>
    <w:p w:rsidR="00274355" w:rsidRDefault="00E56823">
      <w:pPr>
        <w:pStyle w:val="a3"/>
        <w:spacing w:before="4"/>
        <w:ind w:left="779" w:right="802"/>
      </w:pPr>
      <w:r>
        <w:t>В</w:t>
      </w:r>
      <w:r>
        <w:rPr>
          <w:spacing w:val="1"/>
        </w:rPr>
        <w:t xml:space="preserve"> </w:t>
      </w:r>
      <w:r>
        <w:t>рамках</w:t>
      </w:r>
      <w:r>
        <w:rPr>
          <w:spacing w:val="1"/>
        </w:rPr>
        <w:t xml:space="preserve"> </w:t>
      </w:r>
      <w:r>
        <w:t>реализации</w:t>
      </w:r>
      <w:r>
        <w:rPr>
          <w:spacing w:val="1"/>
        </w:rPr>
        <w:t xml:space="preserve"> </w:t>
      </w:r>
      <w:r>
        <w:t>данного</w:t>
      </w:r>
      <w:r>
        <w:rPr>
          <w:spacing w:val="1"/>
        </w:rPr>
        <w:t xml:space="preserve"> </w:t>
      </w:r>
      <w:r>
        <w:t>направления</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работы</w:t>
      </w:r>
      <w:r>
        <w:rPr>
          <w:spacing w:val="1"/>
        </w:rPr>
        <w:t xml:space="preserve"> </w:t>
      </w:r>
      <w:r>
        <w:t>обучающихся</w:t>
      </w:r>
      <w:r>
        <w:rPr>
          <w:spacing w:val="1"/>
        </w:rPr>
        <w:t xml:space="preserve"> </w:t>
      </w:r>
      <w:r>
        <w:t>над</w:t>
      </w:r>
      <w:r>
        <w:rPr>
          <w:spacing w:val="1"/>
        </w:rPr>
        <w:t xml:space="preserve"> </w:t>
      </w:r>
      <w:r>
        <w:t>исследованиями</w:t>
      </w:r>
      <w:r>
        <w:rPr>
          <w:spacing w:val="1"/>
        </w:rPr>
        <w:t xml:space="preserve"> </w:t>
      </w:r>
      <w:r>
        <w:t>и</w:t>
      </w:r>
      <w:r>
        <w:rPr>
          <w:spacing w:val="1"/>
        </w:rPr>
        <w:t xml:space="preserve"> </w:t>
      </w:r>
      <w:r>
        <w:t>проектами</w:t>
      </w:r>
      <w:r>
        <w:rPr>
          <w:spacing w:val="1"/>
        </w:rPr>
        <w:t xml:space="preserve"> </w:t>
      </w:r>
      <w:r>
        <w:t>кабинеты</w:t>
      </w:r>
      <w:r>
        <w:rPr>
          <w:spacing w:val="1"/>
        </w:rPr>
        <w:t xml:space="preserve"> </w:t>
      </w:r>
      <w:r>
        <w:t>оснащены</w:t>
      </w:r>
      <w:r>
        <w:rPr>
          <w:spacing w:val="1"/>
        </w:rPr>
        <w:t xml:space="preserve"> </w:t>
      </w:r>
      <w:r>
        <w:t>интерактивными</w:t>
      </w:r>
      <w:r>
        <w:rPr>
          <w:spacing w:val="1"/>
        </w:rPr>
        <w:t xml:space="preserve"> </w:t>
      </w:r>
      <w:r>
        <w:t>досками,</w:t>
      </w:r>
      <w:r>
        <w:rPr>
          <w:spacing w:val="1"/>
        </w:rPr>
        <w:t xml:space="preserve"> </w:t>
      </w:r>
      <w:r>
        <w:t>мультимедийными</w:t>
      </w:r>
      <w:r>
        <w:rPr>
          <w:spacing w:val="1"/>
        </w:rPr>
        <w:t xml:space="preserve"> </w:t>
      </w:r>
      <w:r>
        <w:t>проекторами,</w:t>
      </w:r>
      <w:r>
        <w:rPr>
          <w:spacing w:val="1"/>
        </w:rPr>
        <w:t xml:space="preserve"> </w:t>
      </w:r>
      <w:r>
        <w:t>документ-</w:t>
      </w:r>
      <w:r>
        <w:rPr>
          <w:spacing w:val="1"/>
        </w:rPr>
        <w:t xml:space="preserve"> </w:t>
      </w:r>
      <w:r>
        <w:t>камерами, два кабинета - персональными компьютерами под управлением Windows 10</w:t>
      </w:r>
      <w:r>
        <w:rPr>
          <w:spacing w:val="1"/>
        </w:rPr>
        <w:t xml:space="preserve"> </w:t>
      </w:r>
      <w:r>
        <w:t>Professional.</w:t>
      </w:r>
      <w:r>
        <w:rPr>
          <w:spacing w:val="3"/>
        </w:rPr>
        <w:t xml:space="preserve"> </w:t>
      </w:r>
      <w:r>
        <w:t>На</w:t>
      </w:r>
      <w:r>
        <w:rPr>
          <w:spacing w:val="-1"/>
        </w:rPr>
        <w:t xml:space="preserve"> </w:t>
      </w:r>
      <w:r>
        <w:t>сегодняшний</w:t>
      </w:r>
      <w:r>
        <w:rPr>
          <w:spacing w:val="-3"/>
        </w:rPr>
        <w:t xml:space="preserve"> </w:t>
      </w:r>
      <w:r>
        <w:t>день</w:t>
      </w:r>
      <w:r>
        <w:rPr>
          <w:spacing w:val="3"/>
        </w:rPr>
        <w:t xml:space="preserve"> </w:t>
      </w:r>
      <w:r>
        <w:t>школа</w:t>
      </w:r>
      <w:r>
        <w:rPr>
          <w:spacing w:val="-4"/>
        </w:rPr>
        <w:t xml:space="preserve"> </w:t>
      </w:r>
      <w:r>
        <w:t>подключена к</w:t>
      </w:r>
      <w:r>
        <w:rPr>
          <w:spacing w:val="1"/>
        </w:rPr>
        <w:t xml:space="preserve"> </w:t>
      </w:r>
      <w:r>
        <w:t>сети</w:t>
      </w:r>
      <w:r>
        <w:rPr>
          <w:spacing w:val="2"/>
        </w:rPr>
        <w:t xml:space="preserve"> </w:t>
      </w:r>
      <w:r>
        <w:t>Wi-Fi.</w:t>
      </w:r>
    </w:p>
    <w:p w:rsidR="00274355" w:rsidRDefault="00E56823">
      <w:pPr>
        <w:pStyle w:val="a3"/>
        <w:ind w:left="779" w:right="803"/>
      </w:pPr>
      <w:r>
        <w:t>Для реализации проектов и исследовательских работ гуманитарного цикла в школе</w:t>
      </w:r>
      <w:r>
        <w:rPr>
          <w:spacing w:val="1"/>
        </w:rPr>
        <w:t xml:space="preserve"> </w:t>
      </w:r>
      <w:r>
        <w:t>тоже созданы условия. Общий фонд библиотеки составляет более 6,5 тыс. экземпляров,</w:t>
      </w:r>
      <w:r>
        <w:rPr>
          <w:spacing w:val="1"/>
        </w:rPr>
        <w:t xml:space="preserve"> </w:t>
      </w:r>
      <w:r>
        <w:t>заключен</w:t>
      </w:r>
      <w:r>
        <w:rPr>
          <w:spacing w:val="1"/>
        </w:rPr>
        <w:t xml:space="preserve"> </w:t>
      </w:r>
      <w:r>
        <w:t>договор</w:t>
      </w:r>
      <w:r>
        <w:rPr>
          <w:spacing w:val="1"/>
        </w:rPr>
        <w:t xml:space="preserve"> </w:t>
      </w:r>
      <w:r>
        <w:t>с</w:t>
      </w:r>
      <w:r>
        <w:rPr>
          <w:spacing w:val="1"/>
        </w:rPr>
        <w:t xml:space="preserve"> </w:t>
      </w:r>
      <w:r>
        <w:t>МБУК</w:t>
      </w:r>
      <w:r>
        <w:rPr>
          <w:spacing w:val="1"/>
        </w:rPr>
        <w:t xml:space="preserve"> </w:t>
      </w:r>
      <w:r>
        <w:t>«Централизованная</w:t>
      </w:r>
      <w:r>
        <w:rPr>
          <w:spacing w:val="1"/>
        </w:rPr>
        <w:t xml:space="preserve"> </w:t>
      </w:r>
      <w:r>
        <w:t>библиотечная</w:t>
      </w:r>
      <w:r>
        <w:rPr>
          <w:spacing w:val="1"/>
        </w:rPr>
        <w:t xml:space="preserve"> </w:t>
      </w:r>
      <w:r>
        <w:t>система</w:t>
      </w:r>
      <w:r>
        <w:rPr>
          <w:spacing w:val="1"/>
        </w:rPr>
        <w:t xml:space="preserve"> </w:t>
      </w:r>
      <w:r>
        <w:t>п.</w:t>
      </w:r>
      <w:r>
        <w:rPr>
          <w:spacing w:val="1"/>
        </w:rPr>
        <w:t xml:space="preserve"> </w:t>
      </w:r>
      <w:r>
        <w:t>Чишмы</w:t>
      </w:r>
      <w:r>
        <w:rPr>
          <w:spacing w:val="1"/>
        </w:rPr>
        <w:t xml:space="preserve"> </w:t>
      </w:r>
      <w:r>
        <w:t>о</w:t>
      </w:r>
      <w:r>
        <w:rPr>
          <w:spacing w:val="1"/>
        </w:rPr>
        <w:t xml:space="preserve"> </w:t>
      </w:r>
      <w:r>
        <w:t>сотрудничестве.</w:t>
      </w:r>
    </w:p>
    <w:p w:rsidR="00274355" w:rsidRDefault="00E56823">
      <w:pPr>
        <w:pStyle w:val="a3"/>
        <w:spacing w:line="242" w:lineRule="auto"/>
        <w:ind w:left="779" w:right="808"/>
      </w:pPr>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1"/>
        </w:rPr>
        <w:t xml:space="preserve"> </w:t>
      </w:r>
      <w:r>
        <w:t>УУД</w:t>
      </w:r>
      <w:r>
        <w:rPr>
          <w:spacing w:val="1"/>
        </w:rPr>
        <w:t xml:space="preserve"> </w:t>
      </w:r>
      <w:r>
        <w:t>представлена в</w:t>
      </w:r>
      <w:r>
        <w:rPr>
          <w:spacing w:val="3"/>
        </w:rPr>
        <w:t xml:space="preserve"> </w:t>
      </w:r>
      <w:r>
        <w:t>Приложении</w:t>
      </w:r>
      <w:r>
        <w:rPr>
          <w:spacing w:val="2"/>
        </w:rPr>
        <w:t xml:space="preserve"> </w:t>
      </w:r>
      <w:r>
        <w:t>к ООП.</w:t>
      </w:r>
    </w:p>
    <w:p w:rsidR="00274355" w:rsidRDefault="00E56823">
      <w:pPr>
        <w:pStyle w:val="1"/>
        <w:numPr>
          <w:ilvl w:val="1"/>
          <w:numId w:val="82"/>
        </w:numPr>
        <w:tabs>
          <w:tab w:val="left" w:pos="1327"/>
        </w:tabs>
        <w:spacing w:line="242" w:lineRule="auto"/>
        <w:ind w:right="814" w:firstLine="0"/>
      </w:pPr>
      <w:bookmarkStart w:id="12" w:name="2.2._Программы_отдельных_учебных_предмет"/>
      <w:bookmarkStart w:id="13" w:name="_bookmark6"/>
      <w:bookmarkEnd w:id="12"/>
      <w:bookmarkEnd w:id="13"/>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и</w:t>
      </w:r>
      <w:r>
        <w:rPr>
          <w:spacing w:val="1"/>
        </w:rPr>
        <w:t xml:space="preserve"> </w:t>
      </w:r>
      <w:r>
        <w:t>курсов</w:t>
      </w:r>
      <w:r>
        <w:rPr>
          <w:spacing w:val="1"/>
        </w:rPr>
        <w:t xml:space="preserve"> </w:t>
      </w:r>
      <w:r>
        <w:t>внеурочной</w:t>
      </w:r>
      <w:r>
        <w:rPr>
          <w:spacing w:val="1"/>
        </w:rPr>
        <w:t xml:space="preserve"> </w:t>
      </w:r>
      <w:r>
        <w:t>деятельности</w:t>
      </w:r>
    </w:p>
    <w:p w:rsidR="00274355" w:rsidRDefault="00E56823">
      <w:pPr>
        <w:spacing w:line="242" w:lineRule="auto"/>
        <w:ind w:left="779" w:right="805" w:firstLine="566"/>
        <w:jc w:val="both"/>
        <w:rPr>
          <w:b/>
          <w:i/>
          <w:sz w:val="24"/>
        </w:rPr>
      </w:pPr>
      <w:r>
        <w:rPr>
          <w:sz w:val="24"/>
        </w:rPr>
        <w:t>В</w:t>
      </w:r>
      <w:r>
        <w:rPr>
          <w:spacing w:val="1"/>
          <w:sz w:val="24"/>
        </w:rPr>
        <w:t xml:space="preserve"> </w:t>
      </w:r>
      <w:r>
        <w:rPr>
          <w:sz w:val="24"/>
        </w:rPr>
        <w:t>соответствии с пунктом</w:t>
      </w:r>
      <w:r>
        <w:rPr>
          <w:spacing w:val="1"/>
          <w:sz w:val="24"/>
        </w:rPr>
        <w:t xml:space="preserve"> </w:t>
      </w:r>
      <w:r>
        <w:rPr>
          <w:sz w:val="24"/>
        </w:rPr>
        <w:t>6.3. статьи 12 ФЗ-273</w:t>
      </w:r>
      <w:r>
        <w:rPr>
          <w:spacing w:val="1"/>
          <w:sz w:val="24"/>
        </w:rPr>
        <w:t xml:space="preserve"> </w:t>
      </w:r>
      <w:r>
        <w:rPr>
          <w:sz w:val="24"/>
        </w:rPr>
        <w:t>«Об образовании в Российской</w:t>
      </w:r>
      <w:r>
        <w:rPr>
          <w:spacing w:val="1"/>
          <w:sz w:val="24"/>
        </w:rPr>
        <w:t xml:space="preserve"> </w:t>
      </w:r>
      <w:r>
        <w:rPr>
          <w:sz w:val="24"/>
        </w:rPr>
        <w:t>Федерации» при</w:t>
      </w:r>
      <w:r>
        <w:rPr>
          <w:spacing w:val="1"/>
          <w:sz w:val="24"/>
        </w:rPr>
        <w:t xml:space="preserve"> </w:t>
      </w:r>
      <w:r>
        <w:rPr>
          <w:sz w:val="24"/>
        </w:rPr>
        <w:t>реализации обязательной</w:t>
      </w:r>
      <w:r>
        <w:rPr>
          <w:spacing w:val="1"/>
          <w:sz w:val="24"/>
        </w:rPr>
        <w:t xml:space="preserve"> </w:t>
      </w:r>
      <w:r>
        <w:rPr>
          <w:sz w:val="24"/>
        </w:rPr>
        <w:t>части образовательной программы среднего</w:t>
      </w:r>
      <w:r>
        <w:rPr>
          <w:spacing w:val="1"/>
          <w:sz w:val="24"/>
        </w:rPr>
        <w:t xml:space="preserve"> </w:t>
      </w:r>
      <w:r>
        <w:rPr>
          <w:sz w:val="24"/>
        </w:rPr>
        <w:t xml:space="preserve">общего образования </w:t>
      </w:r>
      <w:r>
        <w:rPr>
          <w:b/>
          <w:i/>
          <w:sz w:val="24"/>
        </w:rPr>
        <w:t>непосредственно применяются федеральные рабочие программы</w:t>
      </w:r>
      <w:r>
        <w:rPr>
          <w:b/>
          <w:i/>
          <w:spacing w:val="1"/>
          <w:sz w:val="24"/>
        </w:rPr>
        <w:t xml:space="preserve"> </w:t>
      </w:r>
      <w:r>
        <w:rPr>
          <w:b/>
          <w:i/>
          <w:sz w:val="24"/>
        </w:rPr>
        <w:t>по</w:t>
      </w:r>
      <w:r>
        <w:rPr>
          <w:b/>
          <w:i/>
          <w:spacing w:val="2"/>
          <w:sz w:val="24"/>
        </w:rPr>
        <w:t xml:space="preserve"> </w:t>
      </w:r>
      <w:r>
        <w:rPr>
          <w:b/>
          <w:i/>
          <w:sz w:val="24"/>
        </w:rPr>
        <w:t>всем</w:t>
      </w:r>
      <w:r>
        <w:rPr>
          <w:b/>
          <w:i/>
          <w:spacing w:val="1"/>
          <w:sz w:val="24"/>
        </w:rPr>
        <w:t xml:space="preserve"> </w:t>
      </w:r>
      <w:r>
        <w:rPr>
          <w:b/>
          <w:i/>
          <w:sz w:val="24"/>
        </w:rPr>
        <w:t>учебным предметам.</w:t>
      </w:r>
    </w:p>
    <w:p w:rsidR="00274355" w:rsidRDefault="00E56823">
      <w:pPr>
        <w:pStyle w:val="1"/>
        <w:spacing w:line="242" w:lineRule="auto"/>
        <w:ind w:left="779" w:right="800" w:firstLine="62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(базовый</w:t>
      </w:r>
      <w:r>
        <w:rPr>
          <w:spacing w:val="1"/>
        </w:rPr>
        <w:t xml:space="preserve"> </w:t>
      </w:r>
      <w:r>
        <w:t>уровень).</w:t>
      </w:r>
    </w:p>
    <w:p w:rsidR="00274355" w:rsidRDefault="00E56823">
      <w:pPr>
        <w:pStyle w:val="a4"/>
        <w:numPr>
          <w:ilvl w:val="0"/>
          <w:numId w:val="81"/>
        </w:numPr>
        <w:tabs>
          <w:tab w:val="left" w:pos="1735"/>
        </w:tabs>
        <w:ind w:right="805" w:firstLine="566"/>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 область "Русский язык и литература") (далее соответственно - программа по</w:t>
      </w:r>
      <w:r>
        <w:rPr>
          <w:spacing w:val="1"/>
          <w:sz w:val="24"/>
        </w:rPr>
        <w:t xml:space="preserve"> </w:t>
      </w:r>
      <w:r>
        <w:rPr>
          <w:sz w:val="24"/>
        </w:rPr>
        <w:t>русскому языку, русский язык) включает пояснительную записку, содержание обучения,</w:t>
      </w:r>
      <w:r>
        <w:rPr>
          <w:spacing w:val="1"/>
          <w:sz w:val="24"/>
        </w:rPr>
        <w:t xml:space="preserve"> </w:t>
      </w:r>
      <w:r>
        <w:rPr>
          <w:sz w:val="24"/>
        </w:rPr>
        <w:t>планируемые 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p>
    <w:p w:rsidR="00274355" w:rsidRDefault="00E56823">
      <w:pPr>
        <w:pStyle w:val="a4"/>
        <w:numPr>
          <w:ilvl w:val="0"/>
          <w:numId w:val="81"/>
        </w:numPr>
        <w:tabs>
          <w:tab w:val="left" w:pos="1620"/>
        </w:tabs>
        <w:ind w:right="809" w:firstLine="566"/>
        <w:rPr>
          <w:sz w:val="24"/>
        </w:rPr>
      </w:pPr>
      <w:r>
        <w:rPr>
          <w:sz w:val="24"/>
        </w:rPr>
        <w:t>Пояснительная записка отражает общие цели и задачи изучения русского языка,</w:t>
      </w:r>
      <w:r>
        <w:rPr>
          <w:spacing w:val="1"/>
          <w:sz w:val="24"/>
        </w:rPr>
        <w:t xml:space="preserve"> </w:t>
      </w:r>
      <w:r>
        <w:rPr>
          <w:sz w:val="24"/>
        </w:rPr>
        <w:t>характеристику психологических предпосылок к его изучению обучающимися; место 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w:t>
      </w:r>
      <w:r>
        <w:rPr>
          <w:spacing w:val="-4"/>
          <w:sz w:val="24"/>
        </w:rPr>
        <w:t xml:space="preserve"> </w:t>
      </w:r>
      <w:r>
        <w:rPr>
          <w:sz w:val="24"/>
        </w:rPr>
        <w:t>результатов</w:t>
      </w:r>
      <w:r>
        <w:rPr>
          <w:spacing w:val="2"/>
          <w:sz w:val="24"/>
        </w:rPr>
        <w:t xml:space="preserve"> </w:t>
      </w:r>
      <w:r>
        <w:rPr>
          <w:sz w:val="24"/>
        </w:rPr>
        <w:t>и</w:t>
      </w:r>
      <w:r>
        <w:rPr>
          <w:spacing w:val="-3"/>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w:t>
      </w:r>
      <w:r>
        <w:rPr>
          <w:spacing w:val="5"/>
          <w:sz w:val="24"/>
        </w:rPr>
        <w:t xml:space="preserve"> </w:t>
      </w:r>
      <w:r>
        <w:rPr>
          <w:sz w:val="24"/>
        </w:rPr>
        <w:t>планирования.</w:t>
      </w:r>
    </w:p>
    <w:p w:rsidR="00274355" w:rsidRDefault="00E56823">
      <w:pPr>
        <w:pStyle w:val="a4"/>
        <w:numPr>
          <w:ilvl w:val="0"/>
          <w:numId w:val="81"/>
        </w:numPr>
        <w:tabs>
          <w:tab w:val="left" w:pos="1615"/>
        </w:tabs>
        <w:ind w:right="808" w:firstLine="566"/>
        <w:rPr>
          <w:sz w:val="24"/>
        </w:rPr>
      </w:pPr>
      <w:r>
        <w:rPr>
          <w:sz w:val="24"/>
        </w:rPr>
        <w:t>Содержание обучения раскрывает содержательные линии, которые предлагаются</w:t>
      </w:r>
      <w:r>
        <w:rPr>
          <w:spacing w:val="1"/>
          <w:sz w:val="24"/>
        </w:rPr>
        <w:t xml:space="preserve"> </w:t>
      </w:r>
      <w:r>
        <w:rPr>
          <w:sz w:val="24"/>
        </w:rPr>
        <w:t>для обязательного изучения в каждом классе на уровне среднего общего образования.</w:t>
      </w:r>
      <w:r>
        <w:rPr>
          <w:spacing w:val="1"/>
          <w:sz w:val="24"/>
        </w:rPr>
        <w:t xml:space="preserve"> </w:t>
      </w:r>
      <w:r>
        <w:rPr>
          <w:sz w:val="24"/>
        </w:rPr>
        <w:t>Содержание обучения в каждом классе завершается перечнем универсальных 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 средствами русского языка с учетом возрастных особенностей обучающихся</w:t>
      </w:r>
      <w:r>
        <w:rPr>
          <w:spacing w:val="-57"/>
          <w:sz w:val="24"/>
        </w:rPr>
        <w:t xml:space="preserve"> </w:t>
      </w:r>
      <w:r>
        <w:rPr>
          <w:sz w:val="24"/>
        </w:rPr>
        <w:t>на уровне</w:t>
      </w:r>
      <w:r>
        <w:rPr>
          <w:spacing w:val="1"/>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rsidR="00274355" w:rsidRDefault="00E56823">
      <w:pPr>
        <w:pStyle w:val="a4"/>
        <w:numPr>
          <w:ilvl w:val="0"/>
          <w:numId w:val="81"/>
        </w:numPr>
        <w:tabs>
          <w:tab w:val="left" w:pos="1668"/>
        </w:tabs>
        <w:ind w:right="803" w:firstLine="566"/>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w:t>
      </w:r>
      <w:r>
        <w:rPr>
          <w:spacing w:val="1"/>
          <w:sz w:val="24"/>
        </w:rPr>
        <w:t xml:space="preserve"> </w:t>
      </w:r>
      <w:r>
        <w:rPr>
          <w:sz w:val="24"/>
        </w:rPr>
        <w:t>за весь</w:t>
      </w:r>
      <w:r>
        <w:rPr>
          <w:spacing w:val="1"/>
          <w:sz w:val="24"/>
        </w:rPr>
        <w:t xml:space="preserve"> </w:t>
      </w:r>
      <w:r>
        <w:rPr>
          <w:sz w:val="24"/>
        </w:rPr>
        <w:t>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274355" w:rsidRDefault="00E56823">
      <w:pPr>
        <w:pStyle w:val="1"/>
        <w:spacing w:line="275" w:lineRule="exact"/>
        <w:ind w:left="1346"/>
      </w:pPr>
      <w:r>
        <w:t>Пояснительная</w:t>
      </w:r>
      <w:r>
        <w:rPr>
          <w:spacing w:val="-5"/>
        </w:rPr>
        <w:t xml:space="preserve"> </w:t>
      </w:r>
      <w:r>
        <w:t>записка.</w:t>
      </w:r>
    </w:p>
    <w:p w:rsidR="00274355" w:rsidRDefault="00E56823">
      <w:pPr>
        <w:pStyle w:val="a3"/>
        <w:ind w:left="779" w:right="803"/>
      </w:pPr>
      <w:r>
        <w:t>Программа по русскому языку на уровне среднего общего образования разработана с</w:t>
      </w:r>
      <w:r>
        <w:rPr>
          <w:spacing w:val="-57"/>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школьном</w:t>
      </w:r>
      <w:r>
        <w:rPr>
          <w:spacing w:val="-7"/>
        </w:rPr>
        <w:t xml:space="preserve"> </w:t>
      </w:r>
      <w:r>
        <w:t>образовании</w:t>
      </w:r>
      <w:r>
        <w:rPr>
          <w:spacing w:val="-2"/>
        </w:rPr>
        <w:t xml:space="preserve"> </w:t>
      </w:r>
      <w:r>
        <w:t>и</w:t>
      </w:r>
      <w:r>
        <w:rPr>
          <w:spacing w:val="3"/>
        </w:rPr>
        <w:t xml:space="preserve"> </w:t>
      </w:r>
      <w:r>
        <w:t>активные</w:t>
      </w:r>
      <w:r>
        <w:rPr>
          <w:spacing w:val="-4"/>
        </w:rPr>
        <w:t xml:space="preserve"> </w:t>
      </w:r>
      <w:r>
        <w:t>методики</w:t>
      </w:r>
      <w:r>
        <w:rPr>
          <w:spacing w:val="-3"/>
        </w:rPr>
        <w:t xml:space="preserve"> </w:t>
      </w:r>
      <w:r>
        <w:t>обучения.</w:t>
      </w:r>
    </w:p>
    <w:p w:rsidR="00274355" w:rsidRDefault="00E56823">
      <w:pPr>
        <w:pStyle w:val="a3"/>
        <w:spacing w:line="275" w:lineRule="exact"/>
        <w:ind w:left="1346" w:firstLine="0"/>
      </w:pPr>
      <w:r>
        <w:t>Программа</w:t>
      </w:r>
      <w:r>
        <w:rPr>
          <w:spacing w:val="-6"/>
        </w:rPr>
        <w:t xml:space="preserve"> </w:t>
      </w:r>
      <w:r>
        <w:t>по</w:t>
      </w:r>
      <w:r>
        <w:rPr>
          <w:spacing w:val="4"/>
        </w:rPr>
        <w:t xml:space="preserve"> </w:t>
      </w:r>
      <w:r>
        <w:t>русскому</w:t>
      </w:r>
      <w:r>
        <w:rPr>
          <w:spacing w:val="-9"/>
        </w:rPr>
        <w:t xml:space="preserve"> </w:t>
      </w:r>
      <w:r>
        <w:t>языку</w:t>
      </w:r>
      <w:r>
        <w:rPr>
          <w:spacing w:val="-10"/>
        </w:rPr>
        <w:t xml:space="preserve"> </w:t>
      </w:r>
      <w:r>
        <w:t>позволит</w:t>
      </w:r>
      <w:r>
        <w:rPr>
          <w:spacing w:val="-3"/>
        </w:rPr>
        <w:t xml:space="preserve"> </w:t>
      </w:r>
      <w:r>
        <w:t>учителю:</w:t>
      </w:r>
    </w:p>
    <w:p w:rsidR="00274355" w:rsidRDefault="00E56823">
      <w:pPr>
        <w:pStyle w:val="a3"/>
        <w:ind w:left="779" w:right="806"/>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СОО;</w:t>
      </w:r>
    </w:p>
    <w:p w:rsidR="00274355" w:rsidRDefault="00E56823">
      <w:pPr>
        <w:pStyle w:val="a3"/>
        <w:spacing w:line="237" w:lineRule="auto"/>
        <w:ind w:left="779" w:right="813"/>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5"/>
        </w:rPr>
        <w:t xml:space="preserve"> </w:t>
      </w:r>
      <w:r>
        <w:t>языка по</w:t>
      </w:r>
      <w:r>
        <w:rPr>
          <w:spacing w:val="2"/>
        </w:rPr>
        <w:t xml:space="preserve"> </w:t>
      </w:r>
      <w:r>
        <w:t>годам</w:t>
      </w:r>
      <w:r>
        <w:rPr>
          <w:spacing w:val="-7"/>
        </w:rPr>
        <w:t xml:space="preserve"> </w:t>
      </w:r>
      <w:r>
        <w:t>обучения</w:t>
      </w:r>
      <w:r>
        <w:rPr>
          <w:spacing w:val="2"/>
        </w:rPr>
        <w:t xml:space="preserve"> </w:t>
      </w:r>
      <w:r>
        <w:t>в</w:t>
      </w:r>
      <w:r>
        <w:rPr>
          <w:spacing w:val="2"/>
        </w:rPr>
        <w:t xml:space="preserve"> </w:t>
      </w:r>
      <w:r>
        <w:t>соответствии</w:t>
      </w:r>
      <w:r>
        <w:rPr>
          <w:spacing w:val="2"/>
        </w:rPr>
        <w:t xml:space="preserve"> </w:t>
      </w:r>
      <w:r>
        <w:t>с</w:t>
      </w:r>
      <w:r>
        <w:rPr>
          <w:spacing w:val="-4"/>
        </w:rPr>
        <w:t xml:space="preserve"> </w:t>
      </w:r>
      <w:r>
        <w:t>ФГОС</w:t>
      </w:r>
      <w:r>
        <w:rPr>
          <w:spacing w:val="-1"/>
        </w:rPr>
        <w:t xml:space="preserve"> </w:t>
      </w:r>
      <w:r>
        <w:t>СОО;</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05"/>
      </w:pPr>
      <w:r>
        <w:lastRenderedPageBreak/>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w:t>
      </w:r>
      <w:r>
        <w:rPr>
          <w:spacing w:val="2"/>
        </w:rPr>
        <w:t xml:space="preserve"> </w:t>
      </w:r>
      <w:r>
        <w:t>класса.</w:t>
      </w:r>
    </w:p>
    <w:p w:rsidR="00274355" w:rsidRDefault="00E56823">
      <w:pPr>
        <w:pStyle w:val="a3"/>
        <w:spacing w:before="4"/>
        <w:ind w:left="779" w:right="80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 их социально-</w:t>
      </w:r>
      <w:r>
        <w:rPr>
          <w:spacing w:val="1"/>
        </w:rPr>
        <w:t xml:space="preserve"> </w:t>
      </w:r>
      <w:r>
        <w:t>экономической,</w:t>
      </w:r>
      <w:r>
        <w:rPr>
          <w:spacing w:val="-2"/>
        </w:rPr>
        <w:t xml:space="preserve"> </w:t>
      </w:r>
      <w:r>
        <w:t>культурной</w:t>
      </w:r>
      <w:r>
        <w:rPr>
          <w:spacing w:val="2"/>
        </w:rPr>
        <w:t xml:space="preserve"> </w:t>
      </w:r>
      <w:r>
        <w:t>и</w:t>
      </w:r>
      <w:r>
        <w:rPr>
          <w:spacing w:val="3"/>
        </w:rPr>
        <w:t xml:space="preserve"> </w:t>
      </w:r>
      <w:r>
        <w:t>духовной</w:t>
      </w:r>
      <w:r>
        <w:rPr>
          <w:spacing w:val="2"/>
        </w:rPr>
        <w:t xml:space="preserve"> </w:t>
      </w:r>
      <w:r>
        <w:t>консолидации.</w:t>
      </w:r>
    </w:p>
    <w:p w:rsidR="00274355" w:rsidRDefault="00E56823">
      <w:pPr>
        <w:pStyle w:val="a3"/>
        <w:ind w:left="779" w:right="806"/>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2"/>
        </w:rPr>
        <w:t xml:space="preserve"> </w:t>
      </w:r>
      <w:r>
        <w:t>понимать</w:t>
      </w:r>
      <w:r>
        <w:rPr>
          <w:spacing w:val="2"/>
        </w:rPr>
        <w:t xml:space="preserve"> </w:t>
      </w:r>
      <w:r>
        <w:t>и</w:t>
      </w:r>
      <w:r>
        <w:rPr>
          <w:spacing w:val="-2"/>
        </w:rPr>
        <w:t xml:space="preserve"> </w:t>
      </w:r>
      <w:r>
        <w:t>уважать</w:t>
      </w:r>
      <w:r>
        <w:rPr>
          <w:spacing w:val="2"/>
        </w:rPr>
        <w:t xml:space="preserve"> </w:t>
      </w:r>
      <w:r>
        <w:t>мнение</w:t>
      </w:r>
      <w:r>
        <w:rPr>
          <w:spacing w:val="1"/>
        </w:rPr>
        <w:t xml:space="preserve"> </w:t>
      </w:r>
      <w:r>
        <w:t>других</w:t>
      </w:r>
      <w:r>
        <w:rPr>
          <w:spacing w:val="-4"/>
        </w:rPr>
        <w:t xml:space="preserve"> </w:t>
      </w:r>
      <w:r>
        <w:t>людей.</w:t>
      </w:r>
    </w:p>
    <w:p w:rsidR="00274355" w:rsidRDefault="00E56823">
      <w:pPr>
        <w:pStyle w:val="a3"/>
        <w:spacing w:before="1"/>
        <w:ind w:left="779" w:right="799"/>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w:t>
      </w:r>
      <w:r>
        <w:rPr>
          <w:spacing w:val="1"/>
        </w:rPr>
        <w:t xml:space="preserve"> </w:t>
      </w:r>
      <w:r>
        <w:t>другими</w:t>
      </w:r>
      <w:r>
        <w:rPr>
          <w:spacing w:val="19"/>
        </w:rPr>
        <w:t xml:space="preserve"> </w:t>
      </w:r>
      <w:r>
        <w:t>учебными</w:t>
      </w:r>
      <w:r>
        <w:rPr>
          <w:spacing w:val="20"/>
        </w:rPr>
        <w:t xml:space="preserve"> </w:t>
      </w:r>
      <w:r>
        <w:t>дисциплинами</w:t>
      </w:r>
      <w:r>
        <w:rPr>
          <w:spacing w:val="15"/>
        </w:rPr>
        <w:t xml:space="preserve"> </w:t>
      </w:r>
      <w:r>
        <w:t>в</w:t>
      </w:r>
      <w:r>
        <w:rPr>
          <w:spacing w:val="17"/>
        </w:rPr>
        <w:t xml:space="preserve"> </w:t>
      </w:r>
      <w:r>
        <w:t>сфере</w:t>
      </w:r>
      <w:r>
        <w:rPr>
          <w:spacing w:val="18"/>
        </w:rPr>
        <w:t xml:space="preserve"> </w:t>
      </w:r>
      <w:r>
        <w:t>гуманитарных,</w:t>
      </w:r>
      <w:r>
        <w:rPr>
          <w:spacing w:val="20"/>
        </w:rPr>
        <w:t xml:space="preserve"> </w:t>
      </w:r>
      <w:r>
        <w:t>естественных,</w:t>
      </w:r>
      <w:r>
        <w:rPr>
          <w:spacing w:val="21"/>
        </w:rPr>
        <w:t xml:space="preserve"> </w:t>
      </w:r>
      <w:r>
        <w:t>математических</w:t>
      </w:r>
      <w:r>
        <w:rPr>
          <w:spacing w:val="-58"/>
        </w:rPr>
        <w:t xml:space="preserve"> </w:t>
      </w:r>
      <w:r>
        <w:t>и других наук.</w:t>
      </w:r>
      <w:r>
        <w:rPr>
          <w:spacing w:val="1"/>
        </w:rPr>
        <w:t xml:space="preserve"> </w:t>
      </w:r>
      <w:r>
        <w:t>Владение русским</w:t>
      </w:r>
      <w:r>
        <w:rPr>
          <w:spacing w:val="1"/>
        </w:rPr>
        <w:t xml:space="preserve"> </w:t>
      </w:r>
      <w:r>
        <w:t>языком оказывает непосредственное</w:t>
      </w:r>
      <w:r>
        <w:rPr>
          <w:spacing w:val="1"/>
        </w:rPr>
        <w:t xml:space="preserve"> </w:t>
      </w:r>
      <w:r>
        <w:t>воздействие на</w:t>
      </w:r>
      <w:r>
        <w:rPr>
          <w:spacing w:val="1"/>
        </w:rPr>
        <w:t xml:space="preserve"> </w:t>
      </w:r>
      <w:r>
        <w:t>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7"/>
        </w:rPr>
        <w:t xml:space="preserve"> </w:t>
      </w:r>
      <w:r>
        <w:t>интеллектуальных</w:t>
      </w:r>
      <w:r>
        <w:rPr>
          <w:spacing w:val="-1"/>
        </w:rPr>
        <w:t xml:space="preserve"> </w:t>
      </w:r>
      <w:r>
        <w:t>умений, навыков</w:t>
      </w:r>
      <w:r>
        <w:rPr>
          <w:spacing w:val="-1"/>
        </w:rPr>
        <w:t xml:space="preserve"> </w:t>
      </w:r>
      <w:r>
        <w:t>самоорганизации и</w:t>
      </w:r>
      <w:r>
        <w:rPr>
          <w:spacing w:val="-6"/>
        </w:rPr>
        <w:t xml:space="preserve"> </w:t>
      </w:r>
      <w:r>
        <w:t>самоконтроля.</w:t>
      </w:r>
    </w:p>
    <w:p w:rsidR="00274355" w:rsidRDefault="00E56823">
      <w:pPr>
        <w:pStyle w:val="a3"/>
        <w:spacing w:before="1"/>
        <w:ind w:left="779" w:right="814"/>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274355" w:rsidRDefault="00E56823">
      <w:pPr>
        <w:pStyle w:val="a3"/>
        <w:ind w:left="779" w:right="804"/>
      </w:pPr>
      <w:r>
        <w:t>Программа по русскому языку реализуется на уровне среднего общего образования,</w:t>
      </w:r>
      <w:r>
        <w:rPr>
          <w:spacing w:val="1"/>
        </w:rPr>
        <w:t xml:space="preserve"> </w:t>
      </w:r>
      <w:r>
        <w:t>когда</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общего</w:t>
      </w:r>
      <w:r>
        <w:rPr>
          <w:spacing w:val="1"/>
        </w:rPr>
        <w:t xml:space="preserve"> </w:t>
      </w:r>
      <w:r>
        <w:t>образования</w:t>
      </w:r>
      <w:r>
        <w:rPr>
          <w:spacing w:val="1"/>
        </w:rPr>
        <w:t xml:space="preserve"> </w:t>
      </w:r>
      <w:r>
        <w:t>освоены</w:t>
      </w:r>
      <w:r>
        <w:rPr>
          <w:spacing w:val="1"/>
        </w:rPr>
        <w:t xml:space="preserve"> </w:t>
      </w:r>
      <w:r>
        <w:t>основные</w:t>
      </w:r>
      <w:r>
        <w:rPr>
          <w:spacing w:val="60"/>
        </w:rPr>
        <w:t xml:space="preserve"> </w:t>
      </w:r>
      <w:r>
        <w:t>теоретические</w:t>
      </w:r>
      <w:r>
        <w:rPr>
          <w:spacing w:val="1"/>
        </w:rPr>
        <w:t xml:space="preserve"> </w:t>
      </w:r>
      <w:r>
        <w:t>знания о языке и речи, сформированы соответствующие умения и навыки, направлена в</w:t>
      </w:r>
      <w:r>
        <w:rPr>
          <w:spacing w:val="1"/>
        </w:rPr>
        <w:t xml:space="preserve"> </w:t>
      </w:r>
      <w:r>
        <w:t>большей</w:t>
      </w:r>
      <w:r>
        <w:rPr>
          <w:spacing w:val="1"/>
        </w:rPr>
        <w:t xml:space="preserve"> </w:t>
      </w:r>
      <w:r>
        <w:t>степени</w:t>
      </w:r>
      <w:r>
        <w:rPr>
          <w:spacing w:val="1"/>
        </w:rPr>
        <w:t xml:space="preserve"> </w:t>
      </w:r>
      <w:r>
        <w:t>на</w:t>
      </w:r>
      <w:r>
        <w:rPr>
          <w:spacing w:val="1"/>
        </w:rPr>
        <w:t xml:space="preserve"> </w:t>
      </w:r>
      <w:r>
        <w:t>совершенствование</w:t>
      </w:r>
      <w:r>
        <w:rPr>
          <w:spacing w:val="1"/>
        </w:rPr>
        <w:t xml:space="preserve"> </w:t>
      </w:r>
      <w:r>
        <w:t>умений</w:t>
      </w:r>
      <w:r>
        <w:rPr>
          <w:spacing w:val="1"/>
        </w:rPr>
        <w:t xml:space="preserve"> </w:t>
      </w:r>
      <w:r>
        <w:t>эффективно</w:t>
      </w:r>
      <w:r>
        <w:rPr>
          <w:spacing w:val="1"/>
        </w:rPr>
        <w:t xml:space="preserve"> </w:t>
      </w:r>
      <w:r>
        <w:t>пользоваться</w:t>
      </w:r>
      <w:r>
        <w:rPr>
          <w:spacing w:val="60"/>
        </w:rPr>
        <w:t xml:space="preserve"> </w:t>
      </w:r>
      <w:r>
        <w:t>русским</w:t>
      </w:r>
      <w:r>
        <w:rPr>
          <w:spacing w:val="1"/>
        </w:rPr>
        <w:t xml:space="preserve"> </w:t>
      </w:r>
      <w:r>
        <w:t>языком в</w:t>
      </w:r>
      <w:r>
        <w:rPr>
          <w:spacing w:val="1"/>
        </w:rPr>
        <w:t xml:space="preserve"> </w:t>
      </w:r>
      <w:r>
        <w:t>разных условиях общения, повышение речевой</w:t>
      </w:r>
      <w:r>
        <w:rPr>
          <w:spacing w:val="1"/>
        </w:rPr>
        <w:t xml:space="preserve"> </w:t>
      </w:r>
      <w:r>
        <w:t>культуры</w:t>
      </w:r>
      <w:r>
        <w:rPr>
          <w:spacing w:val="1"/>
        </w:rPr>
        <w:t xml:space="preserve"> </w:t>
      </w:r>
      <w:r>
        <w:t>старшеклассников,</w:t>
      </w:r>
      <w:r>
        <w:rPr>
          <w:spacing w:val="1"/>
        </w:rPr>
        <w:t xml:space="preserve"> </w:t>
      </w:r>
      <w:r>
        <w:t>совершенствование их опыта речевого общения, развитие коммуникативных умений в</w:t>
      </w:r>
      <w:r>
        <w:rPr>
          <w:spacing w:val="1"/>
        </w:rPr>
        <w:t xml:space="preserve"> </w:t>
      </w:r>
      <w:r>
        <w:t>разных</w:t>
      </w:r>
      <w:r>
        <w:rPr>
          <w:spacing w:val="-4"/>
        </w:rPr>
        <w:t xml:space="preserve"> </w:t>
      </w:r>
      <w:r>
        <w:t>сферах</w:t>
      </w:r>
      <w:r>
        <w:rPr>
          <w:spacing w:val="-3"/>
        </w:rPr>
        <w:t xml:space="preserve"> </w:t>
      </w:r>
      <w:r>
        <w:t>функционирования</w:t>
      </w:r>
      <w:r>
        <w:rPr>
          <w:spacing w:val="-3"/>
        </w:rPr>
        <w:t xml:space="preserve"> </w:t>
      </w:r>
      <w:r>
        <w:t>языка.</w:t>
      </w:r>
    </w:p>
    <w:p w:rsidR="00274355" w:rsidRDefault="00E56823">
      <w:pPr>
        <w:pStyle w:val="a3"/>
        <w:ind w:left="779" w:right="799"/>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 направленность на полноценное овладение культурой речи во всех ее 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61"/>
        </w:rPr>
        <w:t xml:space="preserve"> </w:t>
      </w:r>
      <w:r>
        <w:t>к</w:t>
      </w:r>
      <w:r>
        <w:rPr>
          <w:spacing w:val="1"/>
        </w:rPr>
        <w:t xml:space="preserve"> </w:t>
      </w:r>
      <w:r>
        <w:t>речевому</w:t>
      </w:r>
      <w:r>
        <w:rPr>
          <w:spacing w:val="-11"/>
        </w:rPr>
        <w:t xml:space="preserve"> </w:t>
      </w:r>
      <w:r>
        <w:t>взаимодействию</w:t>
      </w:r>
      <w:r>
        <w:rPr>
          <w:spacing w:val="-2"/>
        </w:rPr>
        <w:t xml:space="preserve"> </w:t>
      </w:r>
      <w:r>
        <w:t>и</w:t>
      </w:r>
      <w:r>
        <w:rPr>
          <w:spacing w:val="-4"/>
        </w:rPr>
        <w:t xml:space="preserve"> </w:t>
      </w:r>
      <w:r>
        <w:t>взаимопониманию</w:t>
      </w:r>
      <w:r>
        <w:rPr>
          <w:spacing w:val="-8"/>
        </w:rPr>
        <w:t xml:space="preserve"> </w:t>
      </w:r>
      <w:r>
        <w:t>в</w:t>
      </w:r>
      <w:r>
        <w:rPr>
          <w:spacing w:val="1"/>
        </w:rPr>
        <w:t xml:space="preserve"> </w:t>
      </w:r>
      <w:r>
        <w:t>учебной и</w:t>
      </w:r>
      <w:r>
        <w:rPr>
          <w:spacing w:val="-4"/>
        </w:rPr>
        <w:t xml:space="preserve"> </w:t>
      </w:r>
      <w:r>
        <w:t>практической деятельности.</w:t>
      </w:r>
    </w:p>
    <w:p w:rsidR="00274355" w:rsidRDefault="00E56823">
      <w:pPr>
        <w:pStyle w:val="a3"/>
        <w:ind w:left="779" w:right="808"/>
      </w:pPr>
      <w:r>
        <w:t>Важнейшей составляющей изучения русского языка на базовом</w:t>
      </w:r>
      <w:r>
        <w:rPr>
          <w:spacing w:val="1"/>
        </w:rPr>
        <w:t xml:space="preserve"> </w:t>
      </w:r>
      <w:r>
        <w:t>уровне являются</w:t>
      </w:r>
      <w:r>
        <w:rPr>
          <w:spacing w:val="1"/>
        </w:rPr>
        <w:t xml:space="preserve"> </w:t>
      </w:r>
      <w:r>
        <w:t>элементы содержания, ориентированные на формирование и развитие функциональной</w:t>
      </w:r>
      <w:r>
        <w:rPr>
          <w:spacing w:val="1"/>
        </w:rPr>
        <w:t xml:space="preserve"> </w:t>
      </w:r>
      <w:r>
        <w:t>(читательской) грамотности обучающихся - способности свободно использовать 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3"/>
        </w:rPr>
        <w:t xml:space="preserve"> </w:t>
      </w:r>
      <w:r>
        <w:t>и</w:t>
      </w:r>
      <w:r>
        <w:rPr>
          <w:spacing w:val="-2"/>
        </w:rPr>
        <w:t xml:space="preserve"> </w:t>
      </w:r>
      <w:r>
        <w:t>использования</w:t>
      </w:r>
      <w:r>
        <w:rPr>
          <w:spacing w:val="2"/>
        </w:rPr>
        <w:t xml:space="preserve"> </w:t>
      </w:r>
      <w:r>
        <w:t>в</w:t>
      </w:r>
      <w:r>
        <w:rPr>
          <w:spacing w:val="-2"/>
        </w:rPr>
        <w:t xml:space="preserve"> </w:t>
      </w:r>
      <w:r>
        <w:t>практической</w:t>
      </w:r>
      <w:r>
        <w:rPr>
          <w:spacing w:val="3"/>
        </w:rPr>
        <w:t xml:space="preserve"> </w:t>
      </w:r>
      <w:r>
        <w:t>деятельности.</w:t>
      </w:r>
    </w:p>
    <w:p w:rsidR="00274355" w:rsidRDefault="00E56823">
      <w:pPr>
        <w:pStyle w:val="a3"/>
        <w:ind w:left="779" w:right="805"/>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 на начальном и основном уровнях общего образования, и предусматривает</w:t>
      </w:r>
      <w:r>
        <w:rPr>
          <w:spacing w:val="1"/>
        </w:rPr>
        <w:t xml:space="preserve"> </w:t>
      </w:r>
      <w:r>
        <w:t>систематизацию знаний о языке как системе, его основных единицах и уровнях; знаний о</w:t>
      </w:r>
      <w:r>
        <w:rPr>
          <w:spacing w:val="1"/>
        </w:rPr>
        <w:t xml:space="preserve"> </w:t>
      </w:r>
      <w:r>
        <w:t>тексте, включая</w:t>
      </w:r>
      <w:r>
        <w:rPr>
          <w:spacing w:val="-1"/>
        </w:rPr>
        <w:t xml:space="preserve"> </w:t>
      </w:r>
      <w:r>
        <w:t>тексты</w:t>
      </w:r>
      <w:r>
        <w:rPr>
          <w:spacing w:val="1"/>
        </w:rPr>
        <w:t xml:space="preserve"> </w:t>
      </w:r>
      <w:r>
        <w:t>новых</w:t>
      </w:r>
      <w:r>
        <w:rPr>
          <w:spacing w:val="-6"/>
        </w:rPr>
        <w:t xml:space="preserve"> </w:t>
      </w:r>
      <w:r>
        <w:t>форматов</w:t>
      </w:r>
      <w:r>
        <w:rPr>
          <w:spacing w:val="-3"/>
        </w:rPr>
        <w:t xml:space="preserve"> </w:t>
      </w:r>
      <w:r>
        <w:t>(гипертексты,</w:t>
      </w:r>
      <w:r>
        <w:rPr>
          <w:spacing w:val="-4"/>
        </w:rPr>
        <w:t xml:space="preserve"> </w:t>
      </w:r>
      <w:r>
        <w:t>графика, инфографика</w:t>
      </w:r>
      <w:r>
        <w:rPr>
          <w:spacing w:val="-2"/>
        </w:rPr>
        <w:t xml:space="preserve"> </w:t>
      </w:r>
      <w:r>
        <w:t>и</w:t>
      </w:r>
      <w:r>
        <w:rPr>
          <w:spacing w:val="-4"/>
        </w:rPr>
        <w:t xml:space="preserve"> </w:t>
      </w:r>
      <w:r>
        <w:t>другие).</w:t>
      </w:r>
    </w:p>
    <w:p w:rsidR="00274355" w:rsidRDefault="00E56823">
      <w:pPr>
        <w:pStyle w:val="a3"/>
        <w:spacing w:before="2"/>
        <w:ind w:left="779" w:right="810"/>
      </w:pP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выделяются</w:t>
      </w:r>
      <w:r>
        <w:rPr>
          <w:spacing w:val="1"/>
        </w:rPr>
        <w:t xml:space="preserve"> </w:t>
      </w:r>
      <w:r>
        <w:t>три</w:t>
      </w:r>
      <w:r>
        <w:rPr>
          <w:spacing w:val="1"/>
        </w:rPr>
        <w:t xml:space="preserve"> </w:t>
      </w:r>
      <w:r>
        <w:t>сквозные</w:t>
      </w:r>
      <w:r>
        <w:rPr>
          <w:spacing w:val="60"/>
        </w:rPr>
        <w:t xml:space="preserve"> </w:t>
      </w:r>
      <w:r>
        <w:t>линии:</w:t>
      </w:r>
      <w:r>
        <w:rPr>
          <w:spacing w:val="1"/>
        </w:rPr>
        <w:t xml:space="preserve"> </w:t>
      </w: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3"/>
        </w:rPr>
        <w:t xml:space="preserve"> </w:t>
      </w:r>
      <w:r>
        <w:t>Культура</w:t>
      </w:r>
      <w:r>
        <w:rPr>
          <w:spacing w:val="1"/>
        </w:rPr>
        <w:t xml:space="preserve"> </w:t>
      </w:r>
      <w:r>
        <w:t>речи".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6"/>
      </w:pPr>
      <w:r>
        <w:lastRenderedPageBreak/>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rsidR="00274355" w:rsidRDefault="00E56823">
      <w:pPr>
        <w:pStyle w:val="a3"/>
        <w:spacing w:line="274" w:lineRule="exact"/>
        <w:ind w:left="1346"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274355" w:rsidRDefault="00E56823">
      <w:pPr>
        <w:pStyle w:val="a3"/>
        <w:spacing w:before="3"/>
        <w:ind w:left="779" w:right="799"/>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61"/>
        </w:rPr>
        <w:t xml:space="preserve"> </w:t>
      </w:r>
      <w:r>
        <w:t>патриотизма,</w:t>
      </w:r>
      <w:r>
        <w:rPr>
          <w:spacing w:val="1"/>
        </w:rPr>
        <w:t xml:space="preserve"> </w:t>
      </w:r>
      <w:r>
        <w:t>уважения к русскому языку как государственному языку Российской Федерации и языку</w:t>
      </w:r>
      <w:r>
        <w:rPr>
          <w:spacing w:val="1"/>
        </w:rPr>
        <w:t xml:space="preserve"> </w:t>
      </w:r>
      <w:r>
        <w:t>межнационального общения на основе расширения представлений о функциях русского</w:t>
      </w:r>
      <w:r>
        <w:rPr>
          <w:spacing w:val="1"/>
        </w:rPr>
        <w:t xml:space="preserve"> </w:t>
      </w:r>
      <w:r>
        <w:t>языка в</w:t>
      </w:r>
      <w:r>
        <w:rPr>
          <w:spacing w:val="-1"/>
        </w:rPr>
        <w:t xml:space="preserve"> </w:t>
      </w:r>
      <w:r>
        <w:t>России</w:t>
      </w:r>
      <w:r>
        <w:rPr>
          <w:spacing w:val="-2"/>
        </w:rPr>
        <w:t xml:space="preserve"> </w:t>
      </w:r>
      <w:r>
        <w:t>и</w:t>
      </w:r>
      <w:r>
        <w:rPr>
          <w:spacing w:val="-2"/>
        </w:rPr>
        <w:t xml:space="preserve"> </w:t>
      </w:r>
      <w:r>
        <w:t>мире;</w:t>
      </w:r>
    </w:p>
    <w:p w:rsidR="00274355" w:rsidRDefault="00E56823">
      <w:pPr>
        <w:pStyle w:val="a3"/>
        <w:ind w:left="779" w:right="800"/>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 и истории,</w:t>
      </w:r>
      <w:r>
        <w:rPr>
          <w:spacing w:val="1"/>
        </w:rPr>
        <w:t xml:space="preserve"> </w:t>
      </w:r>
      <w:r>
        <w:t>языка и личности; об отражении в русском языке традиционных российских духовно-</w:t>
      </w:r>
      <w:r>
        <w:rPr>
          <w:spacing w:val="1"/>
        </w:rPr>
        <w:t xml:space="preserve"> </w:t>
      </w:r>
      <w:r>
        <w:t>нравственных</w:t>
      </w:r>
      <w:r>
        <w:rPr>
          <w:spacing w:val="-5"/>
        </w:rPr>
        <w:t xml:space="preserve"> </w:t>
      </w:r>
      <w:r>
        <w:t>ценностей;</w:t>
      </w:r>
      <w:r>
        <w:rPr>
          <w:spacing w:val="-4"/>
        </w:rPr>
        <w:t xml:space="preserve"> </w:t>
      </w:r>
      <w:r>
        <w:t>формирование</w:t>
      </w:r>
      <w:r>
        <w:rPr>
          <w:spacing w:val="-5"/>
        </w:rPr>
        <w:t xml:space="preserve"> </w:t>
      </w:r>
      <w:r>
        <w:t>ценностного</w:t>
      </w:r>
      <w:r>
        <w:rPr>
          <w:spacing w:val="1"/>
        </w:rPr>
        <w:t xml:space="preserve"> </w:t>
      </w:r>
      <w:r>
        <w:t>отношения</w:t>
      </w:r>
      <w:r>
        <w:rPr>
          <w:spacing w:val="-4"/>
        </w:rPr>
        <w:t xml:space="preserve"> </w:t>
      </w:r>
      <w:r>
        <w:t>к</w:t>
      </w:r>
      <w:r>
        <w:rPr>
          <w:spacing w:val="-1"/>
        </w:rPr>
        <w:t xml:space="preserve"> </w:t>
      </w:r>
      <w:r>
        <w:t>русскому</w:t>
      </w:r>
      <w:r>
        <w:rPr>
          <w:spacing w:val="-9"/>
        </w:rPr>
        <w:t xml:space="preserve"> </w:t>
      </w:r>
      <w:r>
        <w:t>языку;</w:t>
      </w:r>
    </w:p>
    <w:p w:rsidR="00274355" w:rsidRDefault="00E56823">
      <w:pPr>
        <w:pStyle w:val="a3"/>
        <w:spacing w:before="1"/>
        <w:ind w:left="779" w:right="807"/>
      </w:pPr>
      <w:r>
        <w:t>овладение русским языком как инструментом личностного развития и формирования</w:t>
      </w:r>
      <w:r>
        <w:rPr>
          <w:spacing w:val="-57"/>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57"/>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2"/>
        </w:rPr>
        <w:t xml:space="preserve"> </w:t>
      </w:r>
      <w:r>
        <w:t>самообразования</w:t>
      </w:r>
      <w:r>
        <w:rPr>
          <w:spacing w:val="-3"/>
        </w:rPr>
        <w:t xml:space="preserve"> </w:t>
      </w:r>
      <w:r>
        <w:t>и</w:t>
      </w:r>
      <w:r>
        <w:rPr>
          <w:spacing w:val="3"/>
        </w:rPr>
        <w:t xml:space="preserve"> </w:t>
      </w:r>
      <w:r>
        <w:t>социализации;</w:t>
      </w:r>
    </w:p>
    <w:p w:rsidR="00274355" w:rsidRDefault="00E56823">
      <w:pPr>
        <w:pStyle w:val="a3"/>
        <w:spacing w:before="1"/>
        <w:ind w:left="779" w:right="814"/>
      </w:pPr>
      <w:r>
        <w:t>совершенствование устной и письменной речевой культуры</w:t>
      </w:r>
      <w:r>
        <w:rPr>
          <w:spacing w:val="1"/>
        </w:rPr>
        <w:t xml:space="preserve"> </w:t>
      </w:r>
      <w:r>
        <w:t>на основе 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57"/>
        </w:rPr>
        <w:t xml:space="preserve"> </w:t>
      </w:r>
      <w:r>
        <w:t>языковых</w:t>
      </w:r>
      <w:r>
        <w:rPr>
          <w:spacing w:val="1"/>
        </w:rPr>
        <w:t xml:space="preserve"> </w:t>
      </w:r>
      <w:r>
        <w:t>средств;</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общения,</w:t>
      </w:r>
      <w:r>
        <w:rPr>
          <w:spacing w:val="2"/>
        </w:rPr>
        <w:t xml:space="preserve"> </w:t>
      </w:r>
      <w:r>
        <w:t>способности</w:t>
      </w:r>
      <w:r>
        <w:rPr>
          <w:spacing w:val="-2"/>
        </w:rPr>
        <w:t xml:space="preserve"> </w:t>
      </w:r>
      <w:r>
        <w:t>к</w:t>
      </w:r>
      <w:r>
        <w:rPr>
          <w:spacing w:val="-1"/>
        </w:rPr>
        <w:t xml:space="preserve"> </w:t>
      </w:r>
      <w:r>
        <w:t>самоанализу</w:t>
      </w:r>
      <w:r>
        <w:rPr>
          <w:spacing w:val="-10"/>
        </w:rPr>
        <w:t xml:space="preserve"> </w:t>
      </w:r>
      <w:r>
        <w:t>и</w:t>
      </w:r>
      <w:r>
        <w:rPr>
          <w:spacing w:val="2"/>
        </w:rPr>
        <w:t xml:space="preserve"> </w:t>
      </w:r>
      <w:r>
        <w:t>самооценке на</w:t>
      </w:r>
      <w:r>
        <w:rPr>
          <w:spacing w:val="-5"/>
        </w:rPr>
        <w:t xml:space="preserve"> </w:t>
      </w:r>
      <w:r>
        <w:t>основе</w:t>
      </w:r>
      <w:r>
        <w:rPr>
          <w:spacing w:val="-6"/>
        </w:rPr>
        <w:t xml:space="preserve"> </w:t>
      </w:r>
      <w:r>
        <w:t>наблюдений</w:t>
      </w:r>
      <w:r>
        <w:rPr>
          <w:spacing w:val="2"/>
        </w:rPr>
        <w:t xml:space="preserve"> </w:t>
      </w:r>
      <w:r>
        <w:t>за речью;</w:t>
      </w:r>
    </w:p>
    <w:p w:rsidR="00274355" w:rsidRDefault="00E56823">
      <w:pPr>
        <w:pStyle w:val="a3"/>
        <w:ind w:left="779" w:right="804"/>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 интерпретировать тексты и использовать полученную информацию в</w:t>
      </w:r>
      <w:r>
        <w:rPr>
          <w:spacing w:val="1"/>
        </w:rPr>
        <w:t xml:space="preserve"> </w:t>
      </w:r>
      <w:r>
        <w:t>практической</w:t>
      </w:r>
      <w:r>
        <w:rPr>
          <w:spacing w:val="2"/>
        </w:rPr>
        <w:t xml:space="preserve"> </w:t>
      </w:r>
      <w:r>
        <w:t>деятельности;</w:t>
      </w:r>
    </w:p>
    <w:p w:rsidR="00274355" w:rsidRDefault="00E56823">
      <w:pPr>
        <w:pStyle w:val="a3"/>
        <w:ind w:left="779" w:right="800"/>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 умений анализировать языковые единицы разных уровней, 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 средства</w:t>
      </w:r>
      <w:r>
        <w:rPr>
          <w:spacing w:val="1"/>
        </w:rPr>
        <w:t xml:space="preserve"> </w:t>
      </w:r>
      <w:r>
        <w:t>языка</w:t>
      </w:r>
      <w:r>
        <w:rPr>
          <w:spacing w:val="1"/>
        </w:rPr>
        <w:t xml:space="preserve"> </w:t>
      </w:r>
      <w:r>
        <w:t>в</w:t>
      </w:r>
      <w:r>
        <w:rPr>
          <w:spacing w:val="-1"/>
        </w:rPr>
        <w:t xml:space="preserve"> </w:t>
      </w:r>
      <w:r>
        <w:t>тексте;</w:t>
      </w:r>
    </w:p>
    <w:p w:rsidR="00274355" w:rsidRDefault="00E56823">
      <w:pPr>
        <w:pStyle w:val="a3"/>
        <w:spacing w:before="1"/>
        <w:ind w:left="779" w:right="811"/>
      </w:pPr>
      <w:r>
        <w:t>обеспечение поддержки русского языка как языка государствообразующего 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1"/>
        </w:rPr>
        <w:t xml:space="preserve"> </w:t>
      </w:r>
      <w:r>
        <w:t>иностранной</w:t>
      </w:r>
      <w:r>
        <w:rPr>
          <w:spacing w:val="3"/>
        </w:rPr>
        <w:t xml:space="preserve"> </w:t>
      </w:r>
      <w:r>
        <w:t>лексики</w:t>
      </w:r>
      <w:r>
        <w:rPr>
          <w:spacing w:val="4"/>
        </w:rPr>
        <w:t xml:space="preserve"> </w:t>
      </w:r>
      <w:r>
        <w:rPr>
          <w:vertAlign w:val="superscript"/>
        </w:rPr>
        <w:t>17</w:t>
      </w:r>
      <w:r>
        <w:t>.</w:t>
      </w:r>
    </w:p>
    <w:p w:rsidR="00274355" w:rsidRDefault="00E56823">
      <w:pPr>
        <w:pStyle w:val="a3"/>
        <w:spacing w:line="242" w:lineRule="auto"/>
        <w:ind w:left="779" w:right="804"/>
      </w:pPr>
      <w:r>
        <w:t>Общее число часов, рекомендованных для изучения русского языка, - 136 часов: в 10</w:t>
      </w:r>
      <w:r>
        <w:rPr>
          <w:spacing w:val="-57"/>
        </w:rPr>
        <w:t xml:space="preserve"> </w:t>
      </w:r>
      <w:r>
        <w:t>классе</w:t>
      </w:r>
      <w:r>
        <w:rPr>
          <w:spacing w:val="1"/>
        </w:rPr>
        <w:t xml:space="preserve"> </w:t>
      </w:r>
      <w:r>
        <w:t>-</w:t>
      </w:r>
      <w:r>
        <w:rPr>
          <w:spacing w:val="3"/>
        </w:rPr>
        <w:t xml:space="preserve"> </w:t>
      </w:r>
      <w:r>
        <w:t>68</w:t>
      </w:r>
      <w:r>
        <w:rPr>
          <w:spacing w:val="1"/>
        </w:rPr>
        <w:t xml:space="preserve"> </w:t>
      </w:r>
      <w:r>
        <w:t>часов</w:t>
      </w:r>
      <w:r>
        <w:rPr>
          <w:spacing w:val="-1"/>
        </w:rPr>
        <w:t xml:space="preserve"> </w:t>
      </w:r>
      <w:r>
        <w:t>(2</w:t>
      </w:r>
      <w:r>
        <w:rPr>
          <w:spacing w:val="1"/>
        </w:rPr>
        <w:t xml:space="preserve"> </w:t>
      </w:r>
      <w:r>
        <w:t>часа в</w:t>
      </w:r>
      <w:r>
        <w:rPr>
          <w:spacing w:val="-1"/>
        </w:rPr>
        <w:t xml:space="preserve"> </w:t>
      </w:r>
      <w:r>
        <w:t>неделю),</w:t>
      </w:r>
      <w:r>
        <w:rPr>
          <w:spacing w:val="-2"/>
        </w:rPr>
        <w:t xml:space="preserve"> </w:t>
      </w:r>
      <w:r>
        <w:t>в</w:t>
      </w:r>
      <w:r>
        <w:rPr>
          <w:spacing w:val="2"/>
        </w:rPr>
        <w:t xml:space="preserve"> </w:t>
      </w:r>
      <w:r>
        <w:t>11</w:t>
      </w:r>
      <w:r>
        <w:rPr>
          <w:spacing w:val="-4"/>
        </w:rPr>
        <w:t xml:space="preserve"> </w:t>
      </w:r>
      <w:r>
        <w:t>классе</w:t>
      </w:r>
      <w:r>
        <w:rPr>
          <w:spacing w:val="5"/>
        </w:rPr>
        <w:t xml:space="preserve"> </w:t>
      </w:r>
      <w:r>
        <w:t>-</w:t>
      </w:r>
      <w:r>
        <w:rPr>
          <w:spacing w:val="3"/>
        </w:rPr>
        <w:t xml:space="preserve"> </w:t>
      </w:r>
      <w:r>
        <w:t>68</w:t>
      </w:r>
      <w:r>
        <w:rPr>
          <w:spacing w:val="1"/>
        </w:rPr>
        <w:t xml:space="preserve"> </w:t>
      </w:r>
      <w:r>
        <w:t>часа</w:t>
      </w:r>
      <w:r>
        <w:rPr>
          <w:spacing w:val="-4"/>
        </w:rPr>
        <w:t xml:space="preserve"> </w:t>
      </w:r>
      <w:r>
        <w:t>(2</w:t>
      </w:r>
      <w:r>
        <w:rPr>
          <w:spacing w:val="1"/>
        </w:rPr>
        <w:t xml:space="preserve"> </w:t>
      </w:r>
      <w:r>
        <w:t>часа в</w:t>
      </w:r>
      <w:r>
        <w:rPr>
          <w:spacing w:val="-2"/>
        </w:rPr>
        <w:t xml:space="preserve"> </w:t>
      </w:r>
      <w:r>
        <w:t>неделю).</w:t>
      </w:r>
    </w:p>
    <w:p w:rsidR="00274355" w:rsidRDefault="00E56823">
      <w:pPr>
        <w:pStyle w:val="1"/>
        <w:spacing w:line="274" w:lineRule="exact"/>
        <w:ind w:left="1346"/>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274355" w:rsidRDefault="00E56823">
      <w:pPr>
        <w:pStyle w:val="a3"/>
        <w:spacing w:line="274" w:lineRule="exact"/>
        <w:ind w:left="1346" w:firstLine="0"/>
      </w:pPr>
      <w:r>
        <w:t>Общие</w:t>
      </w:r>
      <w:r>
        <w:rPr>
          <w:spacing w:val="-3"/>
        </w:rPr>
        <w:t xml:space="preserve"> </w:t>
      </w:r>
      <w:r>
        <w:t>сведения</w:t>
      </w:r>
      <w:r>
        <w:rPr>
          <w:spacing w:val="-6"/>
        </w:rPr>
        <w:t xml:space="preserve"> </w:t>
      </w:r>
      <w:r>
        <w:t>о</w:t>
      </w:r>
      <w:r>
        <w:rPr>
          <w:spacing w:val="3"/>
        </w:rPr>
        <w:t xml:space="preserve"> </w:t>
      </w:r>
      <w:r>
        <w:t>языке.</w:t>
      </w:r>
    </w:p>
    <w:p w:rsidR="00274355" w:rsidRDefault="00E56823">
      <w:pPr>
        <w:pStyle w:val="a3"/>
        <w:spacing w:line="242" w:lineRule="auto"/>
        <w:ind w:left="1346" w:right="4006" w:firstLine="0"/>
      </w:pPr>
      <w:r>
        <w:t>Язык как знаковая система. Основные функции языка.</w:t>
      </w:r>
      <w:r>
        <w:rPr>
          <w:spacing w:val="-57"/>
        </w:rPr>
        <w:t xml:space="preserve"> </w:t>
      </w:r>
      <w:r>
        <w:t>Лингвистика как наука.</w:t>
      </w:r>
    </w:p>
    <w:p w:rsidR="00274355" w:rsidRDefault="00E56823">
      <w:pPr>
        <w:pStyle w:val="a3"/>
        <w:spacing w:line="271" w:lineRule="exact"/>
        <w:ind w:left="1346" w:firstLine="0"/>
      </w:pPr>
      <w:r>
        <w:t>Язык</w:t>
      </w:r>
      <w:r>
        <w:rPr>
          <w:spacing w:val="-5"/>
        </w:rPr>
        <w:t xml:space="preserve"> </w:t>
      </w:r>
      <w:r>
        <w:t>и</w:t>
      </w:r>
      <w:r>
        <w:rPr>
          <w:spacing w:val="-1"/>
        </w:rPr>
        <w:t xml:space="preserve"> </w:t>
      </w:r>
      <w:r>
        <w:t>культура.</w:t>
      </w:r>
    </w:p>
    <w:p w:rsidR="00274355" w:rsidRDefault="00E56823">
      <w:pPr>
        <w:pStyle w:val="a3"/>
        <w:ind w:left="779" w:right="81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p>
    <w:p w:rsidR="00274355" w:rsidRDefault="00E56823">
      <w:pPr>
        <w:pStyle w:val="a3"/>
        <w:ind w:left="779" w:right="809"/>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5"/>
        </w:rPr>
        <w:t xml:space="preserve"> </w:t>
      </w:r>
      <w:r>
        <w:t>языка</w:t>
      </w:r>
      <w:r>
        <w:rPr>
          <w:spacing w:val="-4"/>
        </w:rPr>
        <w:t xml:space="preserve"> </w:t>
      </w:r>
      <w:r>
        <w:t>в</w:t>
      </w:r>
      <w:r>
        <w:rPr>
          <w:spacing w:val="-1"/>
        </w:rPr>
        <w:t xml:space="preserve"> </w:t>
      </w:r>
      <w:r>
        <w:t>обществе.</w:t>
      </w:r>
    </w:p>
    <w:p w:rsidR="00274355" w:rsidRDefault="00E56823">
      <w:pPr>
        <w:pStyle w:val="a3"/>
        <w:spacing w:before="2" w:line="237" w:lineRule="auto"/>
        <w:ind w:left="1346" w:right="6408" w:firstLine="0"/>
      </w:pPr>
      <w:r>
        <w:t>Язык и речь. Культура речи.</w:t>
      </w:r>
      <w:r>
        <w:rPr>
          <w:spacing w:val="1"/>
        </w:rPr>
        <w:t xml:space="preserve"> </w:t>
      </w:r>
      <w:r>
        <w:t>Система</w:t>
      </w:r>
      <w:r>
        <w:rPr>
          <w:spacing w:val="-4"/>
        </w:rPr>
        <w:t xml:space="preserve"> </w:t>
      </w:r>
      <w:r>
        <w:t>языка.</w:t>
      </w:r>
      <w:r>
        <w:rPr>
          <w:spacing w:val="-5"/>
        </w:rPr>
        <w:t xml:space="preserve"> </w:t>
      </w:r>
      <w:r>
        <w:t>Культура</w:t>
      </w:r>
      <w:r>
        <w:rPr>
          <w:spacing w:val="-4"/>
        </w:rPr>
        <w:t xml:space="preserve"> </w:t>
      </w:r>
      <w:r>
        <w:t>речи.</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1346" w:right="4390" w:firstLine="0"/>
      </w:pPr>
      <w:r>
        <w:lastRenderedPageBreak/>
        <w:t>Система языка, ее устройство, функционирование.</w:t>
      </w:r>
      <w:r>
        <w:rPr>
          <w:spacing w:val="-57"/>
        </w:rPr>
        <w:t xml:space="preserve"> </w:t>
      </w:r>
      <w:r>
        <w:t>Культура речи</w:t>
      </w:r>
      <w:r>
        <w:rPr>
          <w:spacing w:val="2"/>
        </w:rPr>
        <w:t xml:space="preserve"> </w:t>
      </w:r>
      <w:r>
        <w:t>как</w:t>
      </w:r>
      <w:r>
        <w:rPr>
          <w:spacing w:val="-1"/>
        </w:rPr>
        <w:t xml:space="preserve"> </w:t>
      </w:r>
      <w:r>
        <w:t>раздел</w:t>
      </w:r>
      <w:r>
        <w:rPr>
          <w:spacing w:val="1"/>
        </w:rPr>
        <w:t xml:space="preserve"> </w:t>
      </w:r>
      <w:r>
        <w:t>лингвистики.</w:t>
      </w:r>
    </w:p>
    <w:p w:rsidR="00274355" w:rsidRDefault="00E56823">
      <w:pPr>
        <w:pStyle w:val="a3"/>
        <w:spacing w:before="4" w:line="275" w:lineRule="exact"/>
        <w:ind w:left="1346" w:firstLine="0"/>
      </w:pPr>
      <w:r>
        <w:t>Языковая</w:t>
      </w:r>
      <w:r>
        <w:rPr>
          <w:spacing w:val="-6"/>
        </w:rPr>
        <w:t xml:space="preserve"> </w:t>
      </w:r>
      <w:r>
        <w:t>норма,</w:t>
      </w:r>
      <w:r>
        <w:rPr>
          <w:spacing w:val="4"/>
        </w:rPr>
        <w:t xml:space="preserve"> </w:t>
      </w:r>
      <w:r>
        <w:t>ее</w:t>
      </w:r>
      <w:r>
        <w:rPr>
          <w:spacing w:val="-6"/>
        </w:rPr>
        <w:t xml:space="preserve"> </w:t>
      </w:r>
      <w:r>
        <w:t>основные</w:t>
      </w:r>
      <w:r>
        <w:rPr>
          <w:spacing w:val="-6"/>
        </w:rPr>
        <w:t xml:space="preserve"> </w:t>
      </w:r>
      <w:r>
        <w:t>признаки</w:t>
      </w:r>
      <w:r>
        <w:rPr>
          <w:spacing w:val="1"/>
        </w:rPr>
        <w:t xml:space="preserve"> </w:t>
      </w:r>
      <w:r>
        <w:t>и</w:t>
      </w:r>
      <w:r>
        <w:rPr>
          <w:spacing w:val="-5"/>
        </w:rPr>
        <w:t xml:space="preserve"> </w:t>
      </w:r>
      <w:r>
        <w:t>функции.</w:t>
      </w:r>
    </w:p>
    <w:p w:rsidR="00274355" w:rsidRDefault="00E56823">
      <w:pPr>
        <w:pStyle w:val="a3"/>
        <w:ind w:left="779" w:right="811"/>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57"/>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5"/>
        </w:rPr>
        <w:t xml:space="preserve"> </w:t>
      </w:r>
      <w:r>
        <w:t>представление).</w:t>
      </w:r>
    </w:p>
    <w:p w:rsidR="00274355" w:rsidRDefault="00E56823">
      <w:pPr>
        <w:pStyle w:val="a3"/>
        <w:spacing w:before="2" w:line="275" w:lineRule="exact"/>
        <w:ind w:left="1346" w:firstLine="0"/>
      </w:pPr>
      <w:r>
        <w:t>.</w:t>
      </w:r>
      <w:r>
        <w:rPr>
          <w:spacing w:val="2"/>
        </w:rPr>
        <w:t xml:space="preserve"> </w:t>
      </w:r>
      <w:r>
        <w:t>Качества</w:t>
      </w:r>
      <w:r>
        <w:rPr>
          <w:spacing w:val="-1"/>
        </w:rPr>
        <w:t xml:space="preserve"> </w:t>
      </w:r>
      <w:r>
        <w:t>хорошей</w:t>
      </w:r>
      <w:r>
        <w:rPr>
          <w:spacing w:val="-3"/>
        </w:rPr>
        <w:t xml:space="preserve"> </w:t>
      </w:r>
      <w:r>
        <w:t>речи.</w:t>
      </w:r>
    </w:p>
    <w:p w:rsidR="00274355" w:rsidRDefault="00E56823">
      <w:pPr>
        <w:pStyle w:val="a3"/>
        <w:ind w:left="779" w:right="803"/>
      </w:pPr>
      <w:r>
        <w:t>Основные виды словарей (обзор). Толковый словарь. Словарь омонимов. 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3"/>
        </w:rPr>
        <w:t xml:space="preserve"> </w:t>
      </w:r>
      <w:r>
        <w:t>грамматических</w:t>
      </w:r>
      <w:r>
        <w:rPr>
          <w:spacing w:val="-3"/>
        </w:rPr>
        <w:t xml:space="preserve"> </w:t>
      </w:r>
      <w:r>
        <w:t>трудностей.</w:t>
      </w:r>
      <w:r>
        <w:rPr>
          <w:spacing w:val="3"/>
        </w:rPr>
        <w:t xml:space="preserve"> </w:t>
      </w:r>
      <w:r>
        <w:t>Комплексный</w:t>
      </w:r>
      <w:r>
        <w:rPr>
          <w:spacing w:val="3"/>
        </w:rPr>
        <w:t xml:space="preserve"> </w:t>
      </w:r>
      <w:r>
        <w:t>словарь.</w:t>
      </w:r>
    </w:p>
    <w:p w:rsidR="00274355" w:rsidRDefault="00E56823">
      <w:pPr>
        <w:pStyle w:val="a3"/>
        <w:spacing w:before="1" w:line="275" w:lineRule="exact"/>
        <w:ind w:left="1346" w:firstLine="0"/>
      </w:pPr>
      <w:r>
        <w:t>Фонетика.</w:t>
      </w:r>
      <w:r>
        <w:rPr>
          <w:spacing w:val="-3"/>
        </w:rPr>
        <w:t xml:space="preserve"> </w:t>
      </w:r>
      <w:r>
        <w:t>Орфоэпия.</w:t>
      </w:r>
      <w:r>
        <w:rPr>
          <w:spacing w:val="-3"/>
        </w:rPr>
        <w:t xml:space="preserve"> </w:t>
      </w:r>
      <w:r>
        <w:t>Орфоэпические</w:t>
      </w:r>
      <w:r>
        <w:rPr>
          <w:spacing w:val="-6"/>
        </w:rPr>
        <w:t xml:space="preserve"> </w:t>
      </w:r>
      <w:r>
        <w:t>нормы.</w:t>
      </w:r>
    </w:p>
    <w:p w:rsidR="00274355" w:rsidRDefault="00E56823">
      <w:pPr>
        <w:pStyle w:val="a3"/>
        <w:ind w:left="779" w:right="803"/>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2"/>
        </w:rPr>
        <w:t xml:space="preserve"> </w:t>
      </w:r>
      <w:r>
        <w:t>обобщение).</w:t>
      </w:r>
    </w:p>
    <w:p w:rsidR="00274355" w:rsidRDefault="00E56823">
      <w:pPr>
        <w:pStyle w:val="a3"/>
        <w:spacing w:before="2"/>
        <w:ind w:left="779" w:right="813"/>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 гласных звуков, некоторых согласных, сочетаний согласных. Произношение</w:t>
      </w:r>
      <w:r>
        <w:rPr>
          <w:spacing w:val="1"/>
        </w:rPr>
        <w:t xml:space="preserve"> </w:t>
      </w:r>
      <w:r>
        <w:t>некоторых грамматических форм. Особенности произношения иноязычных слов. Нормы</w:t>
      </w:r>
      <w:r>
        <w:rPr>
          <w:spacing w:val="1"/>
        </w:rPr>
        <w:t xml:space="preserve"> </w:t>
      </w:r>
      <w:r>
        <w:t>ударения</w:t>
      </w:r>
      <w:r>
        <w:rPr>
          <w:spacing w:val="1"/>
        </w:rPr>
        <w:t xml:space="preserve"> </w:t>
      </w:r>
      <w:r>
        <w:t>в</w:t>
      </w:r>
      <w:r>
        <w:rPr>
          <w:spacing w:val="3"/>
        </w:rPr>
        <w:t xml:space="preserve"> </w:t>
      </w:r>
      <w:r>
        <w:t>современном</w:t>
      </w:r>
      <w:r>
        <w:rPr>
          <w:spacing w:val="-2"/>
        </w:rPr>
        <w:t xml:space="preserve"> </w:t>
      </w:r>
      <w:r>
        <w:t>литературном</w:t>
      </w:r>
      <w:r>
        <w:rPr>
          <w:spacing w:val="3"/>
        </w:rPr>
        <w:t xml:space="preserve"> </w:t>
      </w:r>
      <w:r>
        <w:t>русском</w:t>
      </w:r>
      <w:r>
        <w:rPr>
          <w:spacing w:val="2"/>
        </w:rPr>
        <w:t xml:space="preserve"> </w:t>
      </w:r>
      <w:r>
        <w:t>языке.</w:t>
      </w:r>
    </w:p>
    <w:p w:rsidR="00274355" w:rsidRDefault="00E56823">
      <w:pPr>
        <w:pStyle w:val="a3"/>
        <w:spacing w:before="1" w:line="275" w:lineRule="exact"/>
        <w:ind w:left="1346" w:firstLine="0"/>
      </w:pPr>
      <w:r>
        <w:t>Лексикология</w:t>
      </w:r>
      <w:r>
        <w:rPr>
          <w:spacing w:val="-7"/>
        </w:rPr>
        <w:t xml:space="preserve"> </w:t>
      </w:r>
      <w:r>
        <w:t>и</w:t>
      </w:r>
      <w:r>
        <w:rPr>
          <w:spacing w:val="-1"/>
        </w:rPr>
        <w:t xml:space="preserve"> </w:t>
      </w:r>
      <w:r>
        <w:t>фразеология.</w:t>
      </w:r>
      <w:r>
        <w:rPr>
          <w:spacing w:val="-4"/>
        </w:rPr>
        <w:t xml:space="preserve"> </w:t>
      </w:r>
      <w:r>
        <w:t>Лексические</w:t>
      </w:r>
      <w:r>
        <w:rPr>
          <w:spacing w:val="-3"/>
        </w:rPr>
        <w:t xml:space="preserve"> </w:t>
      </w:r>
      <w:r>
        <w:t>нормы.</w:t>
      </w:r>
    </w:p>
    <w:p w:rsidR="00274355" w:rsidRDefault="00E56823">
      <w:pPr>
        <w:pStyle w:val="a3"/>
        <w:ind w:left="779" w:right="806"/>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57"/>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4"/>
        </w:rPr>
        <w:t xml:space="preserve"> </w:t>
      </w:r>
      <w:r>
        <w:t>метонимия,</w:t>
      </w:r>
      <w:r>
        <w:rPr>
          <w:spacing w:val="-4"/>
        </w:rPr>
        <w:t xml:space="preserve"> </w:t>
      </w:r>
      <w:r>
        <w:t>олицетворение,</w:t>
      </w:r>
      <w:r>
        <w:rPr>
          <w:spacing w:val="-3"/>
        </w:rPr>
        <w:t xml:space="preserve"> </w:t>
      </w:r>
      <w:r>
        <w:t>гипербола,</w:t>
      </w:r>
      <w:r>
        <w:rPr>
          <w:spacing w:val="1"/>
        </w:rPr>
        <w:t xml:space="preserve"> </w:t>
      </w:r>
      <w:r>
        <w:t>сравнение</w:t>
      </w:r>
      <w:r>
        <w:rPr>
          <w:spacing w:val="-7"/>
        </w:rPr>
        <w:t xml:space="preserve"> </w:t>
      </w:r>
      <w:r>
        <w:t>(повторение,</w:t>
      </w:r>
      <w:r>
        <w:rPr>
          <w:spacing w:val="-3"/>
        </w:rPr>
        <w:t xml:space="preserve"> </w:t>
      </w:r>
      <w:r>
        <w:t>обобщение).</w:t>
      </w:r>
    </w:p>
    <w:p w:rsidR="00274355" w:rsidRDefault="00E56823">
      <w:pPr>
        <w:pStyle w:val="a3"/>
        <w:spacing w:before="1"/>
        <w:ind w:left="779" w:right="810"/>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2"/>
        </w:rPr>
        <w:t xml:space="preserve"> </w:t>
      </w:r>
      <w:r>
        <w:t>Плеоназм.</w:t>
      </w:r>
    </w:p>
    <w:p w:rsidR="00274355" w:rsidRDefault="00E56823">
      <w:pPr>
        <w:pStyle w:val="a3"/>
        <w:spacing w:before="3" w:line="237" w:lineRule="auto"/>
        <w:ind w:left="779" w:right="810"/>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4"/>
        </w:rPr>
        <w:t xml:space="preserve"> </w:t>
      </w:r>
      <w:r>
        <w:t>и</w:t>
      </w:r>
      <w:r>
        <w:rPr>
          <w:spacing w:val="3"/>
        </w:rPr>
        <w:t xml:space="preserve"> </w:t>
      </w:r>
      <w:r>
        <w:t>книжная.</w:t>
      </w:r>
      <w:r>
        <w:rPr>
          <w:spacing w:val="3"/>
        </w:rPr>
        <w:t xml:space="preserve"> </w:t>
      </w:r>
      <w:r>
        <w:t>Особенности</w:t>
      </w:r>
      <w:r>
        <w:rPr>
          <w:spacing w:val="3"/>
        </w:rPr>
        <w:t xml:space="preserve"> </w:t>
      </w:r>
      <w:r>
        <w:t>употребления.</w:t>
      </w:r>
    </w:p>
    <w:p w:rsidR="00274355" w:rsidRDefault="00E56823">
      <w:pPr>
        <w:pStyle w:val="a3"/>
        <w:spacing w:before="3"/>
        <w:ind w:left="779" w:right="808"/>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 и</w:t>
      </w:r>
      <w:r>
        <w:rPr>
          <w:spacing w:val="3"/>
        </w:rPr>
        <w:t xml:space="preserve"> </w:t>
      </w:r>
      <w:r>
        <w:t>другое).</w:t>
      </w:r>
      <w:r>
        <w:rPr>
          <w:spacing w:val="-1"/>
        </w:rPr>
        <w:t xml:space="preserve"> </w:t>
      </w:r>
      <w:r>
        <w:t>Особенности</w:t>
      </w:r>
      <w:r>
        <w:rPr>
          <w:spacing w:val="-2"/>
        </w:rPr>
        <w:t xml:space="preserve"> </w:t>
      </w:r>
      <w:r>
        <w:t>употребления.</w:t>
      </w:r>
    </w:p>
    <w:p w:rsidR="00274355" w:rsidRDefault="00E56823">
      <w:pPr>
        <w:pStyle w:val="a3"/>
        <w:spacing w:line="242" w:lineRule="auto"/>
        <w:ind w:left="1346" w:right="2165" w:firstLine="0"/>
      </w:pPr>
      <w:r>
        <w:t>Фразеология русского языка (повторение, обобщение). Крылатые слова.</w:t>
      </w:r>
      <w:r>
        <w:rPr>
          <w:spacing w:val="-57"/>
        </w:rPr>
        <w:t xml:space="preserve"> </w:t>
      </w:r>
      <w:r>
        <w:t>Морфемика</w:t>
      </w:r>
      <w:r>
        <w:rPr>
          <w:spacing w:val="-1"/>
        </w:rPr>
        <w:t xml:space="preserve"> </w:t>
      </w:r>
      <w:r>
        <w:t>и</w:t>
      </w:r>
      <w:r>
        <w:rPr>
          <w:spacing w:val="1"/>
        </w:rPr>
        <w:t xml:space="preserve"> </w:t>
      </w:r>
      <w:r>
        <w:t>словообразование.</w:t>
      </w:r>
      <w:r>
        <w:rPr>
          <w:spacing w:val="-2"/>
        </w:rPr>
        <w:t xml:space="preserve"> </w:t>
      </w:r>
      <w:r>
        <w:t>Словообразовательные</w:t>
      </w:r>
      <w:r>
        <w:rPr>
          <w:spacing w:val="-1"/>
        </w:rPr>
        <w:t xml:space="preserve"> </w:t>
      </w:r>
      <w:r>
        <w:t>нормы.</w:t>
      </w:r>
    </w:p>
    <w:p w:rsidR="00274355" w:rsidRDefault="00E56823">
      <w:pPr>
        <w:pStyle w:val="a3"/>
        <w:ind w:left="779" w:right="812"/>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3"/>
        </w:rPr>
        <w:t xml:space="preserve"> </w:t>
      </w:r>
      <w:r>
        <w:t>Особенности</w:t>
      </w:r>
      <w:r>
        <w:rPr>
          <w:spacing w:val="-2"/>
        </w:rPr>
        <w:t xml:space="preserve"> </w:t>
      </w:r>
      <w:r>
        <w:t>употребления</w:t>
      </w:r>
      <w:r>
        <w:rPr>
          <w:spacing w:val="1"/>
        </w:rPr>
        <w:t xml:space="preserve"> </w:t>
      </w:r>
      <w:r>
        <w:t>сложносокращенных</w:t>
      </w:r>
      <w:r>
        <w:rPr>
          <w:spacing w:val="-4"/>
        </w:rPr>
        <w:t xml:space="preserve"> </w:t>
      </w:r>
      <w:r>
        <w:t>слов</w:t>
      </w:r>
      <w:r>
        <w:rPr>
          <w:spacing w:val="-2"/>
        </w:rPr>
        <w:t xml:space="preserve"> </w:t>
      </w:r>
      <w:r>
        <w:t>(аббревиатур).</w:t>
      </w:r>
    </w:p>
    <w:p w:rsidR="00274355" w:rsidRDefault="00E56823">
      <w:pPr>
        <w:pStyle w:val="a3"/>
        <w:spacing w:line="275" w:lineRule="exact"/>
        <w:ind w:left="1346" w:firstLine="0"/>
      </w:pPr>
      <w:r>
        <w:t>Морфология.</w:t>
      </w:r>
      <w:r>
        <w:rPr>
          <w:spacing w:val="-5"/>
        </w:rPr>
        <w:t xml:space="preserve"> </w:t>
      </w:r>
      <w:r>
        <w:t>Морфологические</w:t>
      </w:r>
      <w:r>
        <w:rPr>
          <w:spacing w:val="-3"/>
        </w:rPr>
        <w:t xml:space="preserve"> </w:t>
      </w:r>
      <w:r>
        <w:t>нормы.</w:t>
      </w:r>
    </w:p>
    <w:p w:rsidR="00274355" w:rsidRDefault="00E56823">
      <w:pPr>
        <w:pStyle w:val="a3"/>
        <w:spacing w:line="242" w:lineRule="auto"/>
        <w:ind w:left="779" w:right="811"/>
      </w:pPr>
      <w:r>
        <w:t>Морфология как раздел лингвистики (повторение, обобщение). Морфологический</w:t>
      </w:r>
      <w:r>
        <w:rPr>
          <w:spacing w:val="1"/>
        </w:rPr>
        <w:t xml:space="preserve"> </w:t>
      </w:r>
      <w:r>
        <w:t>анализ</w:t>
      </w:r>
      <w:r>
        <w:rPr>
          <w:spacing w:val="1"/>
        </w:rPr>
        <w:t xml:space="preserve"> </w:t>
      </w:r>
      <w:r>
        <w:t>слова.</w:t>
      </w:r>
      <w:r>
        <w:rPr>
          <w:spacing w:val="-2"/>
        </w:rPr>
        <w:t xml:space="preserve"> </w:t>
      </w:r>
      <w:r>
        <w:t>Особенности</w:t>
      </w:r>
      <w:r>
        <w:rPr>
          <w:spacing w:val="2"/>
        </w:rPr>
        <w:t xml:space="preserve"> </w:t>
      </w:r>
      <w:r>
        <w:t>употребления</w:t>
      </w:r>
      <w:r>
        <w:rPr>
          <w:spacing w:val="1"/>
        </w:rPr>
        <w:t xml:space="preserve"> </w:t>
      </w:r>
      <w:r>
        <w:t>в</w:t>
      </w:r>
      <w:r>
        <w:rPr>
          <w:spacing w:val="-2"/>
        </w:rPr>
        <w:t xml:space="preserve"> </w:t>
      </w:r>
      <w:r>
        <w:t>тексте слов</w:t>
      </w:r>
      <w:r>
        <w:rPr>
          <w:spacing w:val="3"/>
        </w:rPr>
        <w:t xml:space="preserve"> </w:t>
      </w:r>
      <w:r>
        <w:t>разных</w:t>
      </w:r>
      <w:r>
        <w:rPr>
          <w:spacing w:val="-4"/>
        </w:rPr>
        <w:t xml:space="preserve"> </w:t>
      </w:r>
      <w:r>
        <w:t>частей</w:t>
      </w:r>
      <w:r>
        <w:rPr>
          <w:spacing w:val="1"/>
        </w:rPr>
        <w:t xml:space="preserve"> </w:t>
      </w:r>
      <w:r>
        <w:t>речи.</w:t>
      </w:r>
    </w:p>
    <w:p w:rsidR="00274355" w:rsidRDefault="00E56823">
      <w:pPr>
        <w:pStyle w:val="a3"/>
        <w:spacing w:line="242" w:lineRule="auto"/>
        <w:ind w:left="779" w:right="812"/>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274355" w:rsidRDefault="00E56823">
      <w:pPr>
        <w:pStyle w:val="a3"/>
        <w:spacing w:line="242" w:lineRule="auto"/>
        <w:ind w:left="1346" w:right="805" w:firstLine="0"/>
      </w:pPr>
      <w:r>
        <w:t>Основные нормы употребления имен существительных: форм рода, числа, падежа.</w:t>
      </w:r>
      <w:r>
        <w:rPr>
          <w:spacing w:val="1"/>
        </w:rPr>
        <w:t xml:space="preserve"> </w:t>
      </w:r>
      <w:r>
        <w:t>Основные</w:t>
      </w:r>
      <w:r>
        <w:rPr>
          <w:spacing w:val="53"/>
        </w:rPr>
        <w:t xml:space="preserve"> </w:t>
      </w:r>
      <w:r>
        <w:t>нормы</w:t>
      </w:r>
      <w:r>
        <w:rPr>
          <w:spacing w:val="56"/>
        </w:rPr>
        <w:t xml:space="preserve"> </w:t>
      </w:r>
      <w:r>
        <w:t>употребления</w:t>
      </w:r>
      <w:r>
        <w:rPr>
          <w:spacing w:val="59"/>
        </w:rPr>
        <w:t xml:space="preserve"> </w:t>
      </w:r>
      <w:r>
        <w:t>имен</w:t>
      </w:r>
      <w:r>
        <w:rPr>
          <w:spacing w:val="55"/>
        </w:rPr>
        <w:t xml:space="preserve"> </w:t>
      </w:r>
      <w:r>
        <w:t>прилагательных:  форм</w:t>
      </w:r>
      <w:r>
        <w:rPr>
          <w:spacing w:val="56"/>
        </w:rPr>
        <w:t xml:space="preserve"> </w:t>
      </w:r>
      <w:r>
        <w:t>степеней</w:t>
      </w:r>
      <w:r>
        <w:rPr>
          <w:spacing w:val="55"/>
        </w:rPr>
        <w:t xml:space="preserve"> </w:t>
      </w:r>
      <w:r>
        <w:t>сравнения,</w:t>
      </w:r>
    </w:p>
    <w:p w:rsidR="00274355" w:rsidRDefault="00E56823">
      <w:pPr>
        <w:pStyle w:val="a3"/>
        <w:spacing w:line="271" w:lineRule="exact"/>
        <w:ind w:left="779" w:firstLine="0"/>
      </w:pPr>
      <w:r>
        <w:t>краткой формы.</w:t>
      </w:r>
    </w:p>
    <w:p w:rsidR="00274355" w:rsidRDefault="00E56823">
      <w:pPr>
        <w:pStyle w:val="a3"/>
        <w:spacing w:line="237" w:lineRule="auto"/>
        <w:ind w:left="779" w:right="809"/>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05"/>
      </w:pPr>
      <w:r>
        <w:lastRenderedPageBreak/>
        <w:t>Основные</w:t>
      </w:r>
      <w:r>
        <w:rPr>
          <w:spacing w:val="1"/>
        </w:rPr>
        <w:t xml:space="preserve"> </w:t>
      </w:r>
      <w:r>
        <w:t>нормы</w:t>
      </w:r>
      <w:r>
        <w:rPr>
          <w:spacing w:val="1"/>
        </w:rPr>
        <w:t xml:space="preserve"> </w:t>
      </w:r>
      <w:r>
        <w:t>употребления</w:t>
      </w:r>
      <w:r>
        <w:rPr>
          <w:spacing w:val="1"/>
        </w:rPr>
        <w:t xml:space="preserve"> </w:t>
      </w:r>
      <w:r>
        <w:t>местоимений:</w:t>
      </w:r>
      <w:r>
        <w:rPr>
          <w:spacing w:val="1"/>
        </w:rPr>
        <w:t xml:space="preserve"> </w:t>
      </w:r>
      <w:r>
        <w:t>формы</w:t>
      </w:r>
      <w:r>
        <w:rPr>
          <w:spacing w:val="1"/>
        </w:rPr>
        <w:t xml:space="preserve"> </w:t>
      </w:r>
      <w:r>
        <w:t>3-го</w:t>
      </w:r>
      <w:r>
        <w:rPr>
          <w:spacing w:val="1"/>
        </w:rPr>
        <w:t xml:space="preserve"> </w:t>
      </w:r>
      <w:r>
        <w:t>лица</w:t>
      </w:r>
      <w:r>
        <w:rPr>
          <w:spacing w:val="61"/>
        </w:rPr>
        <w:t xml:space="preserve"> </w:t>
      </w:r>
      <w:r>
        <w:t>личных</w:t>
      </w:r>
      <w:r>
        <w:rPr>
          <w:spacing w:val="1"/>
        </w:rPr>
        <w:t xml:space="preserve"> </w:t>
      </w:r>
      <w:r>
        <w:t>местоимений,</w:t>
      </w:r>
      <w:r>
        <w:rPr>
          <w:spacing w:val="-2"/>
        </w:rPr>
        <w:t xml:space="preserve"> </w:t>
      </w:r>
      <w:r>
        <w:t>возвратного</w:t>
      </w:r>
      <w:r>
        <w:rPr>
          <w:spacing w:val="2"/>
        </w:rPr>
        <w:t xml:space="preserve"> </w:t>
      </w:r>
      <w:r>
        <w:t>местоимения</w:t>
      </w:r>
      <w:r>
        <w:rPr>
          <w:spacing w:val="2"/>
        </w:rPr>
        <w:t xml:space="preserve"> </w:t>
      </w:r>
      <w:r>
        <w:t>себя.</w:t>
      </w:r>
    </w:p>
    <w:p w:rsidR="00274355" w:rsidRDefault="00E56823">
      <w:pPr>
        <w:pStyle w:val="a3"/>
        <w:spacing w:before="4"/>
        <w:ind w:left="779" w:right="806"/>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 форм: форм прошедшего времени с суффиксом - ну-, форм повелительного</w:t>
      </w:r>
      <w:r>
        <w:rPr>
          <w:spacing w:val="1"/>
        </w:rPr>
        <w:t xml:space="preserve"> </w:t>
      </w:r>
      <w:r>
        <w:t>наклонения.</w:t>
      </w:r>
    </w:p>
    <w:p w:rsidR="00274355" w:rsidRDefault="00E56823">
      <w:pPr>
        <w:pStyle w:val="a3"/>
        <w:spacing w:line="275" w:lineRule="exact"/>
        <w:ind w:left="1346" w:firstLine="0"/>
      </w:pPr>
      <w:r>
        <w:t>Орфография.</w:t>
      </w:r>
      <w:r>
        <w:rPr>
          <w:spacing w:val="-4"/>
        </w:rPr>
        <w:t xml:space="preserve"> </w:t>
      </w:r>
      <w:r>
        <w:t>Основные</w:t>
      </w:r>
      <w:r>
        <w:rPr>
          <w:spacing w:val="-2"/>
        </w:rPr>
        <w:t xml:space="preserve"> </w:t>
      </w:r>
      <w:r>
        <w:t>правила</w:t>
      </w:r>
      <w:r>
        <w:rPr>
          <w:spacing w:val="-6"/>
        </w:rPr>
        <w:t xml:space="preserve"> </w:t>
      </w:r>
      <w:r>
        <w:t>орфографии.</w:t>
      </w:r>
    </w:p>
    <w:p w:rsidR="00274355" w:rsidRDefault="00E56823">
      <w:pPr>
        <w:pStyle w:val="a3"/>
        <w:ind w:left="779" w:right="808"/>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57"/>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3"/>
        </w:rPr>
        <w:t xml:space="preserve"> </w:t>
      </w:r>
      <w:r>
        <w:t>слов.</w:t>
      </w:r>
    </w:p>
    <w:p w:rsidR="00274355" w:rsidRDefault="00E56823">
      <w:pPr>
        <w:pStyle w:val="a3"/>
        <w:spacing w:line="242" w:lineRule="auto"/>
        <w:ind w:left="1346" w:right="3465" w:firstLine="0"/>
        <w:jc w:val="left"/>
      </w:pPr>
      <w:r>
        <w:t>Орфографические правила. Правописание гласных в корне.</w:t>
      </w:r>
      <w:r>
        <w:rPr>
          <w:spacing w:val="-57"/>
        </w:rPr>
        <w:t xml:space="preserve"> </w:t>
      </w:r>
      <w:r>
        <w:t>Употребление разделительных</w:t>
      </w:r>
      <w:r>
        <w:rPr>
          <w:spacing w:val="-3"/>
        </w:rPr>
        <w:t xml:space="preserve"> </w:t>
      </w:r>
      <w:r>
        <w:t>ъ</w:t>
      </w:r>
      <w:r>
        <w:rPr>
          <w:spacing w:val="2"/>
        </w:rPr>
        <w:t xml:space="preserve"> </w:t>
      </w:r>
      <w:r>
        <w:t>и</w:t>
      </w:r>
      <w:r>
        <w:rPr>
          <w:spacing w:val="-2"/>
        </w:rPr>
        <w:t xml:space="preserve"> </w:t>
      </w:r>
      <w:r>
        <w:t>ь.</w:t>
      </w:r>
    </w:p>
    <w:p w:rsidR="00274355" w:rsidRDefault="00E56823">
      <w:pPr>
        <w:pStyle w:val="a3"/>
        <w:spacing w:line="242" w:lineRule="auto"/>
        <w:ind w:left="1346" w:right="3888" w:firstLine="0"/>
        <w:jc w:val="left"/>
      </w:pPr>
      <w:r>
        <w:t>Правописание приставок. Буквы ы - и после приставок.</w:t>
      </w:r>
      <w:r>
        <w:rPr>
          <w:spacing w:val="-57"/>
        </w:rPr>
        <w:t xml:space="preserve"> </w:t>
      </w:r>
      <w:r>
        <w:t>Правописание суффиксов.</w:t>
      </w:r>
    </w:p>
    <w:p w:rsidR="00274355" w:rsidRDefault="00E56823">
      <w:pPr>
        <w:pStyle w:val="a3"/>
        <w:spacing w:line="242" w:lineRule="auto"/>
        <w:ind w:left="1346" w:right="4015" w:firstLine="0"/>
        <w:jc w:val="left"/>
      </w:pPr>
      <w:r>
        <w:t>Правописание н и нн в словах различных частей речи.</w:t>
      </w:r>
      <w:r>
        <w:rPr>
          <w:spacing w:val="-57"/>
        </w:rPr>
        <w:t xml:space="preserve"> </w:t>
      </w:r>
      <w:r>
        <w:t>Правописание</w:t>
      </w:r>
      <w:r>
        <w:rPr>
          <w:spacing w:val="2"/>
        </w:rPr>
        <w:t xml:space="preserve"> </w:t>
      </w:r>
      <w:r>
        <w:t>не</w:t>
      </w:r>
      <w:r>
        <w:rPr>
          <w:spacing w:val="-4"/>
        </w:rPr>
        <w:t xml:space="preserve"> </w:t>
      </w:r>
      <w:r>
        <w:t>и</w:t>
      </w:r>
      <w:r>
        <w:rPr>
          <w:spacing w:val="-2"/>
        </w:rPr>
        <w:t xml:space="preserve"> </w:t>
      </w:r>
      <w:r>
        <w:t>ни.</w:t>
      </w:r>
    </w:p>
    <w:p w:rsidR="00274355" w:rsidRDefault="00E56823">
      <w:pPr>
        <w:pStyle w:val="a3"/>
        <w:spacing w:line="242" w:lineRule="auto"/>
        <w:ind w:left="1346" w:right="944" w:firstLine="0"/>
        <w:jc w:val="left"/>
      </w:pPr>
      <w:r>
        <w:t>Правописание окончаний имен существительных, имен прилагательных и глаголов.</w:t>
      </w:r>
      <w:r>
        <w:rPr>
          <w:spacing w:val="-57"/>
        </w:rPr>
        <w:t xml:space="preserve"> </w:t>
      </w:r>
      <w:r>
        <w:t>Слитное,</w:t>
      </w:r>
      <w:r>
        <w:rPr>
          <w:spacing w:val="3"/>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5"/>
        </w:rPr>
        <w:t xml:space="preserve"> </w:t>
      </w:r>
      <w:r>
        <w:t>слов.</w:t>
      </w:r>
    </w:p>
    <w:p w:rsidR="00274355" w:rsidRDefault="00E56823">
      <w:pPr>
        <w:pStyle w:val="a3"/>
        <w:spacing w:line="271" w:lineRule="exact"/>
        <w:ind w:left="1346" w:firstLine="0"/>
        <w:jc w:val="left"/>
      </w:pPr>
      <w:r>
        <w:t>Речь.</w:t>
      </w:r>
      <w:r>
        <w:rPr>
          <w:spacing w:val="1"/>
        </w:rPr>
        <w:t xml:space="preserve"> </w:t>
      </w:r>
      <w:r>
        <w:t>Речевое</w:t>
      </w:r>
      <w:r>
        <w:rPr>
          <w:spacing w:val="-6"/>
        </w:rPr>
        <w:t xml:space="preserve"> </w:t>
      </w:r>
      <w:r>
        <w:t>общение.</w:t>
      </w:r>
    </w:p>
    <w:p w:rsidR="00274355" w:rsidRDefault="00E56823">
      <w:pPr>
        <w:pStyle w:val="a3"/>
        <w:spacing w:line="275" w:lineRule="exact"/>
        <w:ind w:left="1346" w:firstLine="0"/>
        <w:jc w:val="left"/>
      </w:pPr>
      <w:r>
        <w:t>Речь</w:t>
      </w:r>
      <w:r>
        <w:rPr>
          <w:spacing w:val="-3"/>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t>обобщение).</w:t>
      </w:r>
    </w:p>
    <w:p w:rsidR="00274355" w:rsidRDefault="00E56823">
      <w:pPr>
        <w:pStyle w:val="a3"/>
        <w:ind w:left="779" w:right="811"/>
      </w:pPr>
      <w:r>
        <w:t>Речевое</w:t>
      </w:r>
      <w:r>
        <w:rPr>
          <w:spacing w:val="7"/>
        </w:rPr>
        <w:t xml:space="preserve"> </w:t>
      </w:r>
      <w:r>
        <w:t>общение</w:t>
      </w:r>
      <w:r>
        <w:rPr>
          <w:spacing w:val="7"/>
        </w:rPr>
        <w:t xml:space="preserve"> </w:t>
      </w:r>
      <w:r>
        <w:t>и</w:t>
      </w:r>
      <w:r>
        <w:rPr>
          <w:spacing w:val="14"/>
        </w:rPr>
        <w:t xml:space="preserve"> </w:t>
      </w:r>
      <w:r>
        <w:t>его</w:t>
      </w:r>
      <w:r>
        <w:rPr>
          <w:spacing w:val="17"/>
        </w:rPr>
        <w:t xml:space="preserve"> </w:t>
      </w:r>
      <w:r>
        <w:t>виды.</w:t>
      </w:r>
      <w:r>
        <w:rPr>
          <w:spacing w:val="11"/>
        </w:rPr>
        <w:t xml:space="preserve"> </w:t>
      </w:r>
      <w:r>
        <w:t>Основные</w:t>
      </w:r>
      <w:r>
        <w:rPr>
          <w:spacing w:val="12"/>
        </w:rPr>
        <w:t xml:space="preserve"> </w:t>
      </w:r>
      <w:r>
        <w:t>сферы</w:t>
      </w:r>
      <w:r>
        <w:rPr>
          <w:spacing w:val="15"/>
        </w:rPr>
        <w:t xml:space="preserve"> </w:t>
      </w:r>
      <w:r>
        <w:t>речевого</w:t>
      </w:r>
      <w:r>
        <w:rPr>
          <w:spacing w:val="12"/>
        </w:rPr>
        <w:t xml:space="preserve"> </w:t>
      </w:r>
      <w:r>
        <w:t>общения.</w:t>
      </w:r>
      <w:r>
        <w:rPr>
          <w:spacing w:val="15"/>
        </w:rPr>
        <w:t xml:space="preserve"> </w:t>
      </w:r>
      <w:r>
        <w:t>Речевая</w:t>
      </w:r>
      <w:r>
        <w:rPr>
          <w:spacing w:val="13"/>
        </w:rPr>
        <w:t xml:space="preserve"> </w:t>
      </w:r>
      <w:r>
        <w:t>ситуация</w:t>
      </w:r>
      <w:r>
        <w:rPr>
          <w:spacing w:val="-57"/>
        </w:rPr>
        <w:t xml:space="preserve"> </w:t>
      </w:r>
      <w:r>
        <w:t>и</w:t>
      </w:r>
      <w:r>
        <w:rPr>
          <w:spacing w:val="1"/>
        </w:rPr>
        <w:t xml:space="preserve"> </w:t>
      </w:r>
      <w:r>
        <w:t>ее компоненты (адресант</w:t>
      </w:r>
      <w:r>
        <w:rPr>
          <w:spacing w:val="1"/>
        </w:rPr>
        <w:t xml:space="preserve"> </w:t>
      </w:r>
      <w:r>
        <w:t>и</w:t>
      </w:r>
      <w:r>
        <w:rPr>
          <w:spacing w:val="1"/>
        </w:rPr>
        <w:t xml:space="preserve"> </w:t>
      </w:r>
      <w:r>
        <w:t>адресат; мотивы</w:t>
      </w:r>
      <w:r>
        <w:rPr>
          <w:spacing w:val="1"/>
        </w:rPr>
        <w:t xml:space="preserve"> </w:t>
      </w:r>
      <w:r>
        <w:t>и</w:t>
      </w:r>
      <w:r>
        <w:rPr>
          <w:spacing w:val="1"/>
        </w:rPr>
        <w:t xml:space="preserve"> </w:t>
      </w:r>
      <w:r>
        <w:t>цели,</w:t>
      </w:r>
      <w:r>
        <w:rPr>
          <w:spacing w:val="1"/>
        </w:rPr>
        <w:t xml:space="preserve"> </w:t>
      </w:r>
      <w:r>
        <w:t>предмет и</w:t>
      </w:r>
      <w:r>
        <w:rPr>
          <w:spacing w:val="1"/>
        </w:rPr>
        <w:t xml:space="preserve"> </w:t>
      </w:r>
      <w:r>
        <w:t>тема речи;</w:t>
      </w:r>
      <w:r>
        <w:rPr>
          <w:spacing w:val="1"/>
        </w:rPr>
        <w:t xml:space="preserve"> </w:t>
      </w:r>
      <w:r>
        <w:t>условия</w:t>
      </w:r>
      <w:r>
        <w:rPr>
          <w:spacing w:val="1"/>
        </w:rPr>
        <w:t xml:space="preserve"> </w:t>
      </w:r>
      <w:r>
        <w:t>общения).</w:t>
      </w:r>
    </w:p>
    <w:p w:rsidR="00274355" w:rsidRDefault="00E56823">
      <w:pPr>
        <w:pStyle w:val="a3"/>
        <w:ind w:left="779" w:right="810"/>
      </w:pPr>
      <w:r>
        <w:t>Речевой этикет. 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57"/>
        </w:rPr>
        <w:t xml:space="preserve"> </w:t>
      </w:r>
      <w:r>
        <w:t>говорящего</w:t>
      </w:r>
      <w:r>
        <w:rPr>
          <w:spacing w:val="1"/>
        </w:rPr>
        <w:t xml:space="preserve"> </w:t>
      </w:r>
      <w:r>
        <w:t>к</w:t>
      </w:r>
      <w:r>
        <w:rPr>
          <w:spacing w:val="1"/>
        </w:rPr>
        <w:t xml:space="preserve"> </w:t>
      </w:r>
      <w:r>
        <w:t>партнеру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 к различным ситуациям официального/неофициального общения, статусу</w:t>
      </w:r>
      <w:r>
        <w:rPr>
          <w:spacing w:val="1"/>
        </w:rPr>
        <w:t xml:space="preserve"> </w:t>
      </w:r>
      <w:r>
        <w:t>адресанта/адресата и</w:t>
      </w:r>
      <w:r>
        <w:rPr>
          <w:spacing w:val="3"/>
        </w:rPr>
        <w:t xml:space="preserve"> </w:t>
      </w:r>
      <w:r>
        <w:t>другим.</w:t>
      </w:r>
    </w:p>
    <w:p w:rsidR="00274355" w:rsidRDefault="00E56823">
      <w:pPr>
        <w:pStyle w:val="a3"/>
        <w:ind w:left="779" w:right="810"/>
      </w:pPr>
      <w:r>
        <w:t>Публичное выступление и его особенности. Тема, цель, основной тезис (основная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 средств оформления публичного выступления с учетом его цели, особенностей</w:t>
      </w:r>
      <w:r>
        <w:rPr>
          <w:spacing w:val="1"/>
        </w:rPr>
        <w:t xml:space="preserve"> </w:t>
      </w:r>
      <w:r>
        <w:t>адресата,</w:t>
      </w:r>
      <w:r>
        <w:rPr>
          <w:spacing w:val="3"/>
        </w:rPr>
        <w:t xml:space="preserve"> </w:t>
      </w:r>
      <w:r>
        <w:t>ситуации</w:t>
      </w:r>
      <w:r>
        <w:rPr>
          <w:spacing w:val="3"/>
        </w:rPr>
        <w:t xml:space="preserve"> </w:t>
      </w:r>
      <w:r>
        <w:t>общения.</w:t>
      </w:r>
    </w:p>
    <w:p w:rsidR="00274355" w:rsidRDefault="00E56823">
      <w:pPr>
        <w:pStyle w:val="a3"/>
        <w:spacing w:line="242" w:lineRule="auto"/>
        <w:ind w:left="1346" w:right="3800" w:firstLine="0"/>
      </w:pPr>
      <w:r>
        <w:t>Текст. Информационно-смысловая переработка текста.</w:t>
      </w:r>
      <w:r>
        <w:rPr>
          <w:spacing w:val="1"/>
        </w:rPr>
        <w:t xml:space="preserve"> </w:t>
      </w:r>
      <w:r>
        <w:t>Текст,</w:t>
      </w:r>
      <w:r>
        <w:rPr>
          <w:spacing w:val="1"/>
        </w:rPr>
        <w:t xml:space="preserve"> </w:t>
      </w:r>
      <w:r>
        <w:t>его</w:t>
      </w:r>
      <w:r>
        <w:rPr>
          <w:spacing w:val="-7"/>
        </w:rPr>
        <w:t xml:space="preserve"> </w:t>
      </w:r>
      <w:r>
        <w:t>основные</w:t>
      </w:r>
      <w:r>
        <w:rPr>
          <w:spacing w:val="-3"/>
        </w:rPr>
        <w:t xml:space="preserve"> </w:t>
      </w:r>
      <w:r>
        <w:t>признаки</w:t>
      </w:r>
      <w:r>
        <w:rPr>
          <w:spacing w:val="-5"/>
        </w:rPr>
        <w:t xml:space="preserve"> </w:t>
      </w:r>
      <w:r>
        <w:t>(повторение,</w:t>
      </w:r>
      <w:r>
        <w:rPr>
          <w:spacing w:val="-9"/>
        </w:rPr>
        <w:t xml:space="preserve"> </w:t>
      </w:r>
      <w:r>
        <w:t>обобщение).</w:t>
      </w:r>
    </w:p>
    <w:p w:rsidR="00274355" w:rsidRDefault="00E56823">
      <w:pPr>
        <w:pStyle w:val="a3"/>
        <w:spacing w:line="242" w:lineRule="auto"/>
        <w:ind w:left="779" w:right="811"/>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rsidR="00274355" w:rsidRDefault="00E56823">
      <w:pPr>
        <w:pStyle w:val="a3"/>
        <w:ind w:left="779" w:right="799"/>
      </w:pPr>
      <w:r>
        <w:t>Информативность текста. Виды информации в тексте. 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57"/>
        </w:rPr>
        <w:t xml:space="preserve"> </w:t>
      </w:r>
      <w:r>
        <w:t>инфографику</w:t>
      </w:r>
      <w:r>
        <w:rPr>
          <w:spacing w:val="-9"/>
        </w:rPr>
        <w:t xml:space="preserve"> </w:t>
      </w:r>
      <w:r>
        <w:t>и</w:t>
      </w:r>
      <w:r>
        <w:rPr>
          <w:spacing w:val="3"/>
        </w:rPr>
        <w:t xml:space="preserve"> </w:t>
      </w:r>
      <w:r>
        <w:t>другие.</w:t>
      </w:r>
    </w:p>
    <w:p w:rsidR="00274355" w:rsidRDefault="00E56823">
      <w:pPr>
        <w:pStyle w:val="a3"/>
        <w:ind w:left="1346" w:firstLine="0"/>
      </w:pPr>
      <w:r>
        <w:t>План.</w:t>
      </w:r>
      <w:r>
        <w:rPr>
          <w:spacing w:val="-2"/>
        </w:rPr>
        <w:t xml:space="preserve"> </w:t>
      </w:r>
      <w:r>
        <w:t>Тезисы.</w:t>
      </w:r>
      <w:r>
        <w:rPr>
          <w:spacing w:val="-2"/>
        </w:rPr>
        <w:t xml:space="preserve"> </w:t>
      </w:r>
      <w:r>
        <w:t>Конспект.</w:t>
      </w:r>
      <w:r>
        <w:rPr>
          <w:spacing w:val="-5"/>
        </w:rPr>
        <w:t xml:space="preserve"> </w:t>
      </w:r>
      <w:r>
        <w:t>Реферат.</w:t>
      </w:r>
      <w:r>
        <w:rPr>
          <w:spacing w:val="-1"/>
        </w:rPr>
        <w:t xml:space="preserve"> </w:t>
      </w:r>
      <w:r>
        <w:t>Аннотация.</w:t>
      </w:r>
      <w:r>
        <w:rPr>
          <w:spacing w:val="-10"/>
        </w:rPr>
        <w:t xml:space="preserve"> </w:t>
      </w:r>
      <w:r>
        <w:t>Отзыв.</w:t>
      </w:r>
      <w:r>
        <w:rPr>
          <w:spacing w:val="-1"/>
        </w:rPr>
        <w:t xml:space="preserve"> </w:t>
      </w:r>
      <w:r>
        <w:t>Рецензия.</w:t>
      </w:r>
    </w:p>
    <w:p w:rsidR="00274355" w:rsidRDefault="00E56823">
      <w:pPr>
        <w:pStyle w:val="1"/>
        <w:spacing w:line="275" w:lineRule="exact"/>
        <w:ind w:left="1346"/>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274355" w:rsidRDefault="00E56823">
      <w:pPr>
        <w:pStyle w:val="a3"/>
        <w:spacing w:line="274" w:lineRule="exact"/>
        <w:ind w:left="1346" w:firstLine="0"/>
      </w:pPr>
      <w:r>
        <w:t>Общие</w:t>
      </w:r>
      <w:r>
        <w:rPr>
          <w:spacing w:val="-3"/>
        </w:rPr>
        <w:t xml:space="preserve"> </w:t>
      </w:r>
      <w:r>
        <w:t>сведения</w:t>
      </w:r>
      <w:r>
        <w:rPr>
          <w:spacing w:val="-6"/>
        </w:rPr>
        <w:t xml:space="preserve"> </w:t>
      </w:r>
      <w:r>
        <w:t>о</w:t>
      </w:r>
      <w:r>
        <w:rPr>
          <w:spacing w:val="3"/>
        </w:rPr>
        <w:t xml:space="preserve"> </w:t>
      </w:r>
      <w:r>
        <w:t>языке.</w:t>
      </w:r>
    </w:p>
    <w:p w:rsidR="00274355" w:rsidRDefault="00E56823">
      <w:pPr>
        <w:pStyle w:val="a3"/>
        <w:ind w:left="779" w:right="806"/>
      </w:pPr>
      <w:r>
        <w:t>Культура речи в экологическом аспекте. Экология как наука, экология языка (общее</w:t>
      </w:r>
      <w:r>
        <w:rPr>
          <w:spacing w:val="1"/>
        </w:rPr>
        <w:t xml:space="preserve"> </w:t>
      </w:r>
      <w:r>
        <w:t>представление). Проблемы речевой культуры в современном обществе (стилистические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 иноязычных</w:t>
      </w:r>
      <w:r>
        <w:rPr>
          <w:spacing w:val="-3"/>
        </w:rPr>
        <w:t xml:space="preserve"> </w:t>
      </w:r>
      <w:r>
        <w:t>заимствований</w:t>
      </w:r>
      <w:r>
        <w:rPr>
          <w:spacing w:val="2"/>
        </w:rPr>
        <w:t xml:space="preserve"> </w:t>
      </w:r>
      <w:r>
        <w:t>и</w:t>
      </w:r>
      <w:r>
        <w:rPr>
          <w:spacing w:val="-2"/>
        </w:rPr>
        <w:t xml:space="preserve"> </w:t>
      </w:r>
      <w:r>
        <w:t>другое)</w:t>
      </w:r>
      <w:r>
        <w:rPr>
          <w:spacing w:val="-1"/>
        </w:rPr>
        <w:t xml:space="preserve"> </w:t>
      </w:r>
      <w:r>
        <w:t>(обзор).</w:t>
      </w:r>
    </w:p>
    <w:p w:rsidR="00274355" w:rsidRDefault="00E56823">
      <w:pPr>
        <w:pStyle w:val="a3"/>
        <w:spacing w:line="242" w:lineRule="auto"/>
        <w:ind w:left="1346" w:right="5924" w:firstLine="0"/>
      </w:pPr>
      <w:r>
        <w:t>Язык и речь. Культура речи.</w:t>
      </w:r>
      <w:r>
        <w:rPr>
          <w:spacing w:val="1"/>
        </w:rPr>
        <w:t xml:space="preserve"> </w:t>
      </w:r>
      <w:r>
        <w:t>Синтаксис.</w:t>
      </w:r>
      <w:r>
        <w:rPr>
          <w:spacing w:val="-4"/>
        </w:rPr>
        <w:t xml:space="preserve"> </w:t>
      </w:r>
      <w:r>
        <w:t>Синтаксические</w:t>
      </w:r>
      <w:r>
        <w:rPr>
          <w:spacing w:val="-7"/>
        </w:rPr>
        <w:t xml:space="preserve"> </w:t>
      </w:r>
      <w:r>
        <w:t>нормы.</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1"/>
      </w:pPr>
      <w:r>
        <w:lastRenderedPageBreak/>
        <w:t>Синтаксис как раздел лингвистики (повторение, обобщение). Синтаксический анализ</w:t>
      </w:r>
      <w:r>
        <w:rPr>
          <w:spacing w:val="-57"/>
        </w:rPr>
        <w:t xml:space="preserve"> </w:t>
      </w:r>
      <w:r>
        <w:t>словосочетания</w:t>
      </w:r>
      <w:r>
        <w:rPr>
          <w:spacing w:val="-4"/>
        </w:rPr>
        <w:t xml:space="preserve"> </w:t>
      </w:r>
      <w:r>
        <w:t>и</w:t>
      </w:r>
      <w:r>
        <w:rPr>
          <w:spacing w:val="-2"/>
        </w:rPr>
        <w:t xml:space="preserve"> </w:t>
      </w:r>
      <w:r>
        <w:t>предложения.</w:t>
      </w:r>
    </w:p>
    <w:p w:rsidR="00274355" w:rsidRDefault="00E56823">
      <w:pPr>
        <w:pStyle w:val="a3"/>
        <w:spacing w:before="4"/>
        <w:ind w:left="779" w:right="813"/>
      </w:pPr>
      <w:r>
        <w:t>Изобразительно-выразительные средства синтаксиса. Синтаксический 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 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5"/>
        </w:rPr>
        <w:t xml:space="preserve"> </w:t>
      </w:r>
      <w:r>
        <w:t>обращение;</w:t>
      </w:r>
      <w:r>
        <w:rPr>
          <w:spacing w:val="-3"/>
        </w:rPr>
        <w:t xml:space="preserve"> </w:t>
      </w:r>
      <w:r>
        <w:t>многосоюзие,</w:t>
      </w:r>
      <w:r>
        <w:rPr>
          <w:spacing w:val="-1"/>
        </w:rPr>
        <w:t xml:space="preserve"> </w:t>
      </w:r>
      <w:r>
        <w:t>бессоюзие.</w:t>
      </w:r>
    </w:p>
    <w:p w:rsidR="00274355" w:rsidRDefault="00E56823">
      <w:pPr>
        <w:pStyle w:val="a3"/>
        <w:ind w:left="779" w:right="801"/>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Основные</w:t>
      </w:r>
      <w:r>
        <w:rPr>
          <w:spacing w:val="61"/>
        </w:rPr>
        <w:t xml:space="preserve"> </w:t>
      </w:r>
      <w:r>
        <w:t>нормы</w:t>
      </w:r>
      <w:r>
        <w:rPr>
          <w:spacing w:val="1"/>
        </w:rPr>
        <w:t xml:space="preserve"> </w:t>
      </w:r>
      <w:r>
        <w:t>согласования сказуемого с подлежащим, в состав которого входят слова множество, 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своем</w:t>
      </w:r>
      <w:r>
        <w:rPr>
          <w:spacing w:val="1"/>
        </w:rPr>
        <w:t xml:space="preserve"> </w:t>
      </w:r>
      <w:r>
        <w:t>составе</w:t>
      </w:r>
      <w:r>
        <w:rPr>
          <w:spacing w:val="1"/>
        </w:rPr>
        <w:t xml:space="preserve"> </w:t>
      </w:r>
      <w:r>
        <w:t>числительные,</w:t>
      </w:r>
      <w:r>
        <w:rPr>
          <w:spacing w:val="1"/>
        </w:rPr>
        <w:t xml:space="preserve"> </w:t>
      </w:r>
      <w:r>
        <w:t>оканчивающиеся на один; имеющим в своем составе числительные два, три, четыре или</w:t>
      </w:r>
      <w:r>
        <w:rPr>
          <w:spacing w:val="1"/>
        </w:rPr>
        <w:t xml:space="preserve"> </w:t>
      </w:r>
      <w:r>
        <w:t>числительное,</w:t>
      </w:r>
      <w:r>
        <w:rPr>
          <w:spacing w:val="1"/>
        </w:rPr>
        <w:t xml:space="preserve"> </w:t>
      </w:r>
      <w:r>
        <w:t>оканчивающееся</w:t>
      </w:r>
      <w:r>
        <w:rPr>
          <w:spacing w:val="1"/>
        </w:rPr>
        <w:t xml:space="preserve"> </w:t>
      </w:r>
      <w:r>
        <w:t>на</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имеющим</w:t>
      </w:r>
      <w:r>
        <w:rPr>
          <w:spacing w:val="1"/>
        </w:rPr>
        <w:t xml:space="preserve"> </w:t>
      </w:r>
      <w:r>
        <w:t>при</w:t>
      </w:r>
      <w:r>
        <w:rPr>
          <w:spacing w:val="1"/>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 сказуемого с подлежащим, выраженным аббревиатурой, заимствованным</w:t>
      </w:r>
      <w:r>
        <w:rPr>
          <w:spacing w:val="1"/>
        </w:rPr>
        <w:t xml:space="preserve"> </w:t>
      </w:r>
      <w:r>
        <w:t>несклоняемым</w:t>
      </w:r>
      <w:r>
        <w:rPr>
          <w:spacing w:val="2"/>
        </w:rPr>
        <w:t xml:space="preserve"> </w:t>
      </w:r>
      <w:r>
        <w:t>существительным.</w:t>
      </w:r>
    </w:p>
    <w:p w:rsidR="00274355" w:rsidRDefault="00E56823">
      <w:pPr>
        <w:pStyle w:val="a3"/>
        <w:spacing w:line="274" w:lineRule="exact"/>
        <w:ind w:left="1346" w:firstLine="0"/>
      </w:pPr>
      <w:r>
        <w:t>Основные</w:t>
      </w:r>
      <w:r>
        <w:rPr>
          <w:spacing w:val="68"/>
        </w:rPr>
        <w:t xml:space="preserve"> </w:t>
      </w:r>
      <w:r>
        <w:t xml:space="preserve">нормы  </w:t>
      </w:r>
      <w:r>
        <w:rPr>
          <w:spacing w:val="9"/>
        </w:rPr>
        <w:t xml:space="preserve"> </w:t>
      </w:r>
      <w:r>
        <w:t xml:space="preserve">управления:  </w:t>
      </w:r>
      <w:r>
        <w:rPr>
          <w:spacing w:val="13"/>
        </w:rPr>
        <w:t xml:space="preserve"> </w:t>
      </w:r>
      <w:r>
        <w:t xml:space="preserve">правильный  </w:t>
      </w:r>
      <w:r>
        <w:rPr>
          <w:spacing w:val="9"/>
        </w:rPr>
        <w:t xml:space="preserve"> </w:t>
      </w:r>
      <w:r>
        <w:t xml:space="preserve">выбор  </w:t>
      </w:r>
      <w:r>
        <w:rPr>
          <w:spacing w:val="2"/>
        </w:rPr>
        <w:t xml:space="preserve"> </w:t>
      </w:r>
      <w:r>
        <w:t xml:space="preserve">падежной  </w:t>
      </w:r>
      <w:r>
        <w:rPr>
          <w:spacing w:val="9"/>
        </w:rPr>
        <w:t xml:space="preserve"> </w:t>
      </w:r>
      <w:r>
        <w:t xml:space="preserve">или  </w:t>
      </w:r>
      <w:r>
        <w:rPr>
          <w:spacing w:val="9"/>
        </w:rPr>
        <w:t xml:space="preserve"> </w:t>
      </w:r>
      <w:r>
        <w:t>предложно-</w:t>
      </w:r>
    </w:p>
    <w:p w:rsidR="00274355" w:rsidRDefault="00E56823">
      <w:pPr>
        <w:pStyle w:val="a3"/>
        <w:spacing w:before="4" w:line="275" w:lineRule="exact"/>
        <w:ind w:left="779" w:firstLine="0"/>
      </w:pPr>
      <w:r>
        <w:t>падежной</w:t>
      </w:r>
      <w:r>
        <w:rPr>
          <w:spacing w:val="-6"/>
        </w:rPr>
        <w:t xml:space="preserve"> </w:t>
      </w:r>
      <w:r>
        <w:t>формы</w:t>
      </w:r>
      <w:r>
        <w:rPr>
          <w:spacing w:val="-5"/>
        </w:rPr>
        <w:t xml:space="preserve"> </w:t>
      </w:r>
      <w:r>
        <w:t>управляемого</w:t>
      </w:r>
      <w:r>
        <w:rPr>
          <w:spacing w:val="2"/>
        </w:rPr>
        <w:t xml:space="preserve"> </w:t>
      </w:r>
      <w:r>
        <w:t>слова.</w:t>
      </w:r>
    </w:p>
    <w:p w:rsidR="00274355" w:rsidRDefault="00E56823">
      <w:pPr>
        <w:pStyle w:val="a3"/>
        <w:ind w:left="1346" w:right="2174"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5"/>
        </w:rPr>
        <w:t xml:space="preserve"> </w:t>
      </w:r>
      <w:r>
        <w:t>нормы</w:t>
      </w:r>
      <w:r>
        <w:rPr>
          <w:spacing w:val="-1"/>
        </w:rPr>
        <w:t xml:space="preserve"> </w:t>
      </w:r>
      <w:r>
        <w:t>построения</w:t>
      </w:r>
      <w:r>
        <w:rPr>
          <w:spacing w:val="-4"/>
        </w:rPr>
        <w:t xml:space="preserve"> </w:t>
      </w:r>
      <w:r>
        <w:t>сложных</w:t>
      </w:r>
      <w:r>
        <w:rPr>
          <w:spacing w:val="-3"/>
        </w:rPr>
        <w:t xml:space="preserve"> </w:t>
      </w:r>
      <w:r>
        <w:t>предложений.</w:t>
      </w:r>
    </w:p>
    <w:p w:rsidR="00274355" w:rsidRDefault="00E56823">
      <w:pPr>
        <w:pStyle w:val="a3"/>
        <w:spacing w:before="1" w:line="275" w:lineRule="exact"/>
        <w:ind w:left="1346" w:firstLine="0"/>
        <w:jc w:val="left"/>
      </w:pPr>
      <w:r>
        <w:t>Пунктуация.</w:t>
      </w:r>
      <w:r>
        <w:rPr>
          <w:spacing w:val="-2"/>
        </w:rPr>
        <w:t xml:space="preserve"> </w:t>
      </w:r>
      <w:r>
        <w:t>Основные</w:t>
      </w:r>
      <w:r>
        <w:rPr>
          <w:spacing w:val="-9"/>
        </w:rPr>
        <w:t xml:space="preserve"> </w:t>
      </w:r>
      <w:r>
        <w:t>правила</w:t>
      </w:r>
      <w:r>
        <w:rPr>
          <w:spacing w:val="-9"/>
        </w:rPr>
        <w:t xml:space="preserve"> </w:t>
      </w:r>
      <w:r>
        <w:t>пунктуации.</w:t>
      </w:r>
    </w:p>
    <w:p w:rsidR="00274355" w:rsidRDefault="00E56823">
      <w:pPr>
        <w:pStyle w:val="a3"/>
        <w:spacing w:line="242" w:lineRule="auto"/>
        <w:ind w:left="779" w:right="816"/>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2"/>
        </w:rPr>
        <w:t xml:space="preserve"> </w:t>
      </w:r>
      <w:r>
        <w:t>предложения.</w:t>
      </w:r>
    </w:p>
    <w:p w:rsidR="00274355" w:rsidRDefault="00E56823">
      <w:pPr>
        <w:pStyle w:val="a3"/>
        <w:ind w:left="779" w:right="811"/>
      </w:pPr>
      <w:r>
        <w:t>Разделы русской пунктуации и система правил, включенных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57"/>
        </w:rPr>
        <w:t xml:space="preserve"> </w:t>
      </w:r>
      <w:r>
        <w:t>препинания</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при</w:t>
      </w:r>
      <w:r>
        <w:rPr>
          <w:spacing w:val="60"/>
        </w:rPr>
        <w:t xml:space="preserve"> </w:t>
      </w:r>
      <w:r>
        <w:t>передаче</w:t>
      </w:r>
      <w:r>
        <w:rPr>
          <w:spacing w:val="1"/>
        </w:rPr>
        <w:t xml:space="preserve"> </w:t>
      </w:r>
      <w:r>
        <w:t>чужой</w:t>
      </w:r>
      <w:r>
        <w:rPr>
          <w:spacing w:val="2"/>
        </w:rPr>
        <w:t xml:space="preserve"> </w:t>
      </w:r>
      <w:r>
        <w:t>речи.</w:t>
      </w:r>
      <w:r>
        <w:rPr>
          <w:spacing w:val="-1"/>
        </w:rPr>
        <w:t xml:space="preserve"> </w:t>
      </w:r>
      <w:r>
        <w:t>Сочетание</w:t>
      </w:r>
      <w:r>
        <w:rPr>
          <w:spacing w:val="1"/>
        </w:rPr>
        <w:t xml:space="preserve"> </w:t>
      </w:r>
      <w:r>
        <w:t>знаков</w:t>
      </w:r>
      <w:r>
        <w:rPr>
          <w:spacing w:val="2"/>
        </w:rPr>
        <w:t xml:space="preserve"> </w:t>
      </w:r>
      <w:r>
        <w:t>препинания.</w:t>
      </w:r>
    </w:p>
    <w:p w:rsidR="00274355" w:rsidRDefault="00E56823">
      <w:pPr>
        <w:pStyle w:val="a3"/>
        <w:spacing w:line="242" w:lineRule="auto"/>
        <w:ind w:left="779" w:right="810"/>
      </w:pP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Знаки</w:t>
      </w:r>
      <w:r>
        <w:rPr>
          <w:spacing w:val="1"/>
        </w:rPr>
        <w:t xml:space="preserve"> </w:t>
      </w:r>
      <w:r>
        <w:t>препинания</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p>
    <w:p w:rsidR="00274355" w:rsidRDefault="00E56823">
      <w:pPr>
        <w:pStyle w:val="a3"/>
        <w:spacing w:line="242" w:lineRule="auto"/>
        <w:ind w:left="1346" w:right="3383" w:firstLine="0"/>
      </w:pPr>
      <w:r>
        <w:t>Знаки препинания в предложениях с однородными членами.</w:t>
      </w:r>
      <w:r>
        <w:rPr>
          <w:spacing w:val="-57"/>
        </w:rPr>
        <w:t xml:space="preserve"> </w:t>
      </w:r>
      <w:r>
        <w:t>Знаки</w:t>
      </w:r>
      <w:r>
        <w:rPr>
          <w:spacing w:val="2"/>
        </w:rPr>
        <w:t xml:space="preserve"> </w:t>
      </w:r>
      <w:r>
        <w:t>препинания</w:t>
      </w:r>
      <w:r>
        <w:rPr>
          <w:spacing w:val="2"/>
        </w:rPr>
        <w:t xml:space="preserve"> </w:t>
      </w:r>
      <w:r>
        <w:t>при</w:t>
      </w:r>
      <w:r>
        <w:rPr>
          <w:spacing w:val="-3"/>
        </w:rPr>
        <w:t xml:space="preserve"> </w:t>
      </w:r>
      <w:r>
        <w:t>обособлении.</w:t>
      </w:r>
    </w:p>
    <w:p w:rsidR="00274355" w:rsidRDefault="00E56823">
      <w:pPr>
        <w:pStyle w:val="a3"/>
        <w:spacing w:line="242" w:lineRule="auto"/>
        <w:ind w:left="779" w:right="81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274355" w:rsidRDefault="00E56823">
      <w:pPr>
        <w:pStyle w:val="a3"/>
        <w:spacing w:line="271" w:lineRule="exact"/>
        <w:ind w:left="1346" w:firstLine="0"/>
      </w:pPr>
      <w:r>
        <w:t>Знаки</w:t>
      </w:r>
      <w:r>
        <w:rPr>
          <w:spacing w:val="-2"/>
        </w:rPr>
        <w:t xml:space="preserve"> </w:t>
      </w:r>
      <w:r>
        <w:t>препинания</w:t>
      </w:r>
      <w:r>
        <w:rPr>
          <w:spacing w:val="-2"/>
        </w:rPr>
        <w:t xml:space="preserve"> </w:t>
      </w:r>
      <w:r>
        <w:t>в</w:t>
      </w:r>
      <w:r>
        <w:rPr>
          <w:spacing w:val="-4"/>
        </w:rPr>
        <w:t xml:space="preserve"> </w:t>
      </w:r>
      <w:r>
        <w:t>сложном</w:t>
      </w:r>
      <w:r>
        <w:rPr>
          <w:spacing w:val="-5"/>
        </w:rPr>
        <w:t xml:space="preserve"> </w:t>
      </w:r>
      <w:r>
        <w:t>предложении.</w:t>
      </w:r>
    </w:p>
    <w:p w:rsidR="00274355" w:rsidRDefault="00E56823">
      <w:pPr>
        <w:pStyle w:val="a3"/>
        <w:ind w:left="1346" w:right="2544" w:firstLine="0"/>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1"/>
        </w:rPr>
        <w:t xml:space="preserve"> </w:t>
      </w:r>
      <w:r>
        <w:t>при</w:t>
      </w:r>
      <w:r>
        <w:rPr>
          <w:spacing w:val="3"/>
        </w:rPr>
        <w:t xml:space="preserve"> </w:t>
      </w:r>
      <w:r>
        <w:t>передаче чужой</w:t>
      </w:r>
      <w:r>
        <w:rPr>
          <w:spacing w:val="-2"/>
        </w:rPr>
        <w:t xml:space="preserve"> </w:t>
      </w:r>
      <w:r>
        <w:t>речи.</w:t>
      </w:r>
    </w:p>
    <w:p w:rsidR="00274355" w:rsidRDefault="00E56823">
      <w:pPr>
        <w:pStyle w:val="a3"/>
        <w:spacing w:line="275" w:lineRule="exact"/>
        <w:ind w:left="1346" w:firstLine="0"/>
      </w:pPr>
      <w:r>
        <w:t>Функциональная</w:t>
      </w:r>
      <w:r>
        <w:rPr>
          <w:spacing w:val="-8"/>
        </w:rPr>
        <w:t xml:space="preserve"> </w:t>
      </w:r>
      <w:r>
        <w:t>стилистика.</w:t>
      </w:r>
      <w:r>
        <w:rPr>
          <w:spacing w:val="-6"/>
        </w:rPr>
        <w:t xml:space="preserve"> </w:t>
      </w:r>
      <w:r>
        <w:t>Культура</w:t>
      </w:r>
      <w:r>
        <w:rPr>
          <w:spacing w:val="-8"/>
        </w:rPr>
        <w:t xml:space="preserve"> </w:t>
      </w:r>
      <w:r>
        <w:t>речи.</w:t>
      </w:r>
    </w:p>
    <w:p w:rsidR="00274355" w:rsidRDefault="00E56823">
      <w:pPr>
        <w:pStyle w:val="a3"/>
        <w:spacing w:line="242" w:lineRule="auto"/>
        <w:ind w:left="779" w:right="812"/>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2"/>
        </w:rPr>
        <w:t xml:space="preserve"> </w:t>
      </w:r>
      <w:r>
        <w:t>обобщение).</w:t>
      </w:r>
    </w:p>
    <w:p w:rsidR="00274355" w:rsidRDefault="00E56823">
      <w:pPr>
        <w:pStyle w:val="a3"/>
        <w:ind w:left="779" w:right="811"/>
      </w:pPr>
      <w:r>
        <w:t>Разговорная</w:t>
      </w:r>
      <w:r>
        <w:rPr>
          <w:spacing w:val="1"/>
        </w:rPr>
        <w:t xml:space="preserve"> </w:t>
      </w:r>
      <w:r>
        <w:t>речь,</w:t>
      </w:r>
      <w:r>
        <w:rPr>
          <w:spacing w:val="1"/>
        </w:rPr>
        <w:t xml:space="preserve"> </w:t>
      </w:r>
      <w:r>
        <w:t>сферы</w:t>
      </w:r>
      <w:r>
        <w:rPr>
          <w:spacing w:val="1"/>
        </w:rPr>
        <w:t xml:space="preserve"> </w:t>
      </w:r>
      <w:r>
        <w:t>ее</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3"/>
        </w:rPr>
        <w:t xml:space="preserve"> </w:t>
      </w:r>
      <w:r>
        <w:t>речи:</w:t>
      </w:r>
      <w:r>
        <w:rPr>
          <w:spacing w:val="1"/>
        </w:rPr>
        <w:t xml:space="preserve"> </w:t>
      </w:r>
      <w:r>
        <w:t>устный</w:t>
      </w:r>
      <w:r>
        <w:rPr>
          <w:spacing w:val="2"/>
        </w:rPr>
        <w:t xml:space="preserve"> </w:t>
      </w:r>
      <w:r>
        <w:t>рассказ,</w:t>
      </w:r>
      <w:r>
        <w:rPr>
          <w:spacing w:val="3"/>
        </w:rPr>
        <w:t xml:space="preserve"> </w:t>
      </w:r>
      <w:r>
        <w:t>беседа,</w:t>
      </w:r>
      <w:r>
        <w:rPr>
          <w:spacing w:val="4"/>
        </w:rPr>
        <w:t xml:space="preserve"> </w:t>
      </w:r>
      <w:r>
        <w:t>спор</w:t>
      </w:r>
      <w:r>
        <w:rPr>
          <w:spacing w:val="-4"/>
        </w:rPr>
        <w:t xml:space="preserve"> </w:t>
      </w:r>
      <w:r>
        <w:t>и</w:t>
      </w:r>
      <w:r>
        <w:rPr>
          <w:spacing w:val="2"/>
        </w:rPr>
        <w:t xml:space="preserve"> </w:t>
      </w:r>
      <w:r>
        <w:t>другие (обзор).</w:t>
      </w:r>
    </w:p>
    <w:p w:rsidR="00274355" w:rsidRDefault="00E56823">
      <w:pPr>
        <w:pStyle w:val="a3"/>
        <w:ind w:left="779" w:right="809"/>
      </w:pPr>
      <w:r>
        <w:t>Научный стиль, сферы его использования, назначение. Основные признаки научного</w:t>
      </w:r>
      <w:r>
        <w:rPr>
          <w:spacing w:val="-57"/>
        </w:rPr>
        <w:t xml:space="preserve"> </w:t>
      </w:r>
      <w:r>
        <w:t>стиля:</w:t>
      </w:r>
      <w:r>
        <w:rPr>
          <w:spacing w:val="1"/>
        </w:rPr>
        <w:t xml:space="preserve"> </w:t>
      </w:r>
      <w:r>
        <w:t>отвлеченность,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 реферат, словарь, справочник, учебник и учебное пособие, лекция, доклад и другие</w:t>
      </w:r>
      <w:r>
        <w:rPr>
          <w:spacing w:val="-57"/>
        </w:rPr>
        <w:t xml:space="preserve"> </w:t>
      </w:r>
      <w:r>
        <w:t>(обзор).</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2"/>
      </w:pPr>
      <w:r>
        <w:lastRenderedPageBreak/>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официально-делового стиля: точность, стандартизированность, стереотипность.</w:t>
      </w:r>
      <w:r>
        <w:rPr>
          <w:spacing w:val="1"/>
        </w:rPr>
        <w:t xml:space="preserve"> </w:t>
      </w:r>
      <w:r>
        <w:t>Лексические, морфологические, синтаксические особенности официально-делового стиля.</w:t>
      </w:r>
      <w:r>
        <w:rPr>
          <w:spacing w:val="-57"/>
        </w:rPr>
        <w:t xml:space="preserve"> </w:t>
      </w:r>
      <w:r>
        <w:t>Основные жанры официально-делового стиля: закон, устав, приказ; расписка, заявление,</w:t>
      </w:r>
      <w:r>
        <w:rPr>
          <w:spacing w:val="1"/>
        </w:rPr>
        <w:t xml:space="preserve"> </w:t>
      </w:r>
      <w:r>
        <w:t>доверенность;</w:t>
      </w:r>
      <w:r>
        <w:rPr>
          <w:spacing w:val="-4"/>
        </w:rPr>
        <w:t xml:space="preserve"> </w:t>
      </w:r>
      <w:r>
        <w:t>автобиография,</w:t>
      </w:r>
      <w:r>
        <w:rPr>
          <w:spacing w:val="3"/>
        </w:rPr>
        <w:t xml:space="preserve"> </w:t>
      </w:r>
      <w:r>
        <w:t>характеристика,</w:t>
      </w:r>
      <w:r>
        <w:rPr>
          <w:spacing w:val="-2"/>
        </w:rPr>
        <w:t xml:space="preserve"> </w:t>
      </w:r>
      <w:r>
        <w:t>резюме и</w:t>
      </w:r>
      <w:r>
        <w:rPr>
          <w:spacing w:val="2"/>
        </w:rPr>
        <w:t xml:space="preserve"> </w:t>
      </w:r>
      <w:r>
        <w:t>другие (обзор).</w:t>
      </w:r>
    </w:p>
    <w:p w:rsidR="00274355" w:rsidRDefault="00E56823">
      <w:pPr>
        <w:pStyle w:val="a3"/>
        <w:ind w:left="779" w:right="808"/>
      </w:pPr>
      <w:r>
        <w:t>Публицистический стиль, сферы его использования, назначение. Основные признаки</w:t>
      </w:r>
      <w:r>
        <w:rPr>
          <w:spacing w:val="-57"/>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60"/>
        </w:rPr>
        <w:t xml:space="preserve"> </w:t>
      </w:r>
      <w:r>
        <w:t>эссе,</w:t>
      </w:r>
      <w:r>
        <w:rPr>
          <w:spacing w:val="60"/>
        </w:rPr>
        <w:t xml:space="preserve"> </w:t>
      </w:r>
      <w:r>
        <w:t>интервью</w:t>
      </w:r>
      <w:r>
        <w:rPr>
          <w:spacing w:val="1"/>
        </w:rPr>
        <w:t xml:space="preserve"> </w:t>
      </w:r>
      <w:r>
        <w:t>(обзор).</w:t>
      </w:r>
    </w:p>
    <w:p w:rsidR="00274355" w:rsidRDefault="00E56823">
      <w:pPr>
        <w:pStyle w:val="a3"/>
        <w:spacing w:before="1"/>
        <w:ind w:left="779" w:right="808"/>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4"/>
        </w:rPr>
        <w:t xml:space="preserve"> </w:t>
      </w:r>
      <w:r>
        <w:t>средств</w:t>
      </w:r>
      <w:r>
        <w:rPr>
          <w:spacing w:val="4"/>
        </w:rPr>
        <w:t xml:space="preserve"> </w:t>
      </w:r>
      <w:r>
        <w:t>других</w:t>
      </w:r>
      <w:r>
        <w:rPr>
          <w:spacing w:val="-4"/>
        </w:rPr>
        <w:t xml:space="preserve"> </w:t>
      </w:r>
      <w:r>
        <w:t>функциональных</w:t>
      </w:r>
      <w:r>
        <w:rPr>
          <w:spacing w:val="-3"/>
        </w:rPr>
        <w:t xml:space="preserve"> </w:t>
      </w:r>
      <w:r>
        <w:t>разновидностей</w:t>
      </w:r>
      <w:r>
        <w:rPr>
          <w:spacing w:val="2"/>
        </w:rPr>
        <w:t xml:space="preserve"> </w:t>
      </w:r>
      <w:r>
        <w:t>языка.</w:t>
      </w:r>
    </w:p>
    <w:p w:rsidR="00274355" w:rsidRDefault="00E56823">
      <w:pPr>
        <w:pStyle w:val="1"/>
        <w:spacing w:before="8" w:line="237" w:lineRule="auto"/>
        <w:ind w:left="779" w:right="812" w:firstLine="566"/>
      </w:pPr>
      <w:r>
        <w:t>Планируемые результаты освоения программы по русскому языку 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274355" w:rsidRDefault="00E56823">
      <w:pPr>
        <w:pStyle w:val="a3"/>
        <w:ind w:left="779" w:right="800"/>
      </w:pPr>
      <w:r>
        <w:t>Личностные результаты освоения программы по русскому языку на уровне среднего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w:t>
      </w:r>
      <w:r>
        <w:rPr>
          <w:spacing w:val="1"/>
        </w:rPr>
        <w:t xml:space="preserve"> </w:t>
      </w:r>
      <w:r>
        <w:t>труда</w:t>
      </w:r>
      <w:r>
        <w:rPr>
          <w:spacing w:val="1"/>
        </w:rPr>
        <w:t xml:space="preserve"> </w:t>
      </w:r>
      <w:r>
        <w:t>и</w:t>
      </w:r>
      <w:r>
        <w:rPr>
          <w:spacing w:val="1"/>
        </w:rPr>
        <w:t xml:space="preserve"> </w:t>
      </w:r>
      <w:r>
        <w:t>людям</w:t>
      </w:r>
      <w:r>
        <w:rPr>
          <w:spacing w:val="1"/>
        </w:rPr>
        <w:t xml:space="preserve"> </w:t>
      </w:r>
      <w:r>
        <w:t>старшего</w:t>
      </w:r>
      <w:r>
        <w:rPr>
          <w:spacing w:val="1"/>
        </w:rPr>
        <w:t xml:space="preserve"> </w:t>
      </w:r>
      <w:r>
        <w:t>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 и</w:t>
      </w:r>
      <w:r>
        <w:rPr>
          <w:spacing w:val="-2"/>
        </w:rPr>
        <w:t xml:space="preserve"> </w:t>
      </w:r>
      <w:r>
        <w:t>окружающей</w:t>
      </w:r>
      <w:r>
        <w:rPr>
          <w:spacing w:val="3"/>
        </w:rPr>
        <w:t xml:space="preserve"> </w:t>
      </w:r>
      <w:r>
        <w:t>среде.</w:t>
      </w:r>
    </w:p>
    <w:p w:rsidR="00274355" w:rsidRDefault="00E56823">
      <w:pPr>
        <w:pStyle w:val="a3"/>
        <w:spacing w:before="2" w:line="237" w:lineRule="auto"/>
        <w:ind w:left="779" w:right="809"/>
      </w:pPr>
      <w:r>
        <w:t>В результате изучения русского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274355" w:rsidRDefault="00E56823">
      <w:pPr>
        <w:pStyle w:val="a4"/>
        <w:numPr>
          <w:ilvl w:val="0"/>
          <w:numId w:val="80"/>
        </w:numPr>
        <w:tabs>
          <w:tab w:val="left" w:pos="1611"/>
        </w:tabs>
        <w:spacing w:before="3" w:line="275" w:lineRule="exact"/>
        <w:ind w:hanging="265"/>
        <w:rPr>
          <w:sz w:val="24"/>
        </w:rPr>
      </w:pPr>
      <w:r>
        <w:rPr>
          <w:sz w:val="24"/>
        </w:rPr>
        <w:t>гражданского</w:t>
      </w:r>
      <w:r>
        <w:rPr>
          <w:spacing w:val="-4"/>
          <w:sz w:val="24"/>
        </w:rPr>
        <w:t xml:space="preserve"> </w:t>
      </w:r>
      <w:r>
        <w:rPr>
          <w:sz w:val="24"/>
        </w:rPr>
        <w:t>воспитания:</w:t>
      </w:r>
    </w:p>
    <w:p w:rsidR="00274355" w:rsidRDefault="00E56823">
      <w:pPr>
        <w:pStyle w:val="a3"/>
        <w:spacing w:line="242" w:lineRule="auto"/>
        <w:ind w:left="779" w:right="812"/>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spacing w:line="242" w:lineRule="auto"/>
        <w:ind w:left="779" w:right="816"/>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274355" w:rsidRDefault="00E56823">
      <w:pPr>
        <w:pStyle w:val="a3"/>
        <w:ind w:left="779" w:right="81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отраженными в</w:t>
      </w:r>
      <w:r>
        <w:rPr>
          <w:spacing w:val="1"/>
        </w:rPr>
        <w:t xml:space="preserve"> </w:t>
      </w:r>
      <w:r>
        <w:t>текстах</w:t>
      </w:r>
      <w:r>
        <w:rPr>
          <w:spacing w:val="-4"/>
        </w:rPr>
        <w:t xml:space="preserve"> </w:t>
      </w:r>
      <w:r>
        <w:t>литературных</w:t>
      </w:r>
      <w:r>
        <w:rPr>
          <w:spacing w:val="-3"/>
        </w:rPr>
        <w:t xml:space="preserve"> </w:t>
      </w:r>
      <w:r>
        <w:t>произведений,</w:t>
      </w:r>
      <w:r>
        <w:rPr>
          <w:spacing w:val="-2"/>
        </w:rPr>
        <w:t xml:space="preserve"> </w:t>
      </w:r>
      <w:r>
        <w:t>написанных</w:t>
      </w:r>
      <w:r>
        <w:rPr>
          <w:spacing w:val="-3"/>
        </w:rPr>
        <w:t xml:space="preserve"> </w:t>
      </w:r>
      <w:r>
        <w:t>на русском</w:t>
      </w:r>
      <w:r>
        <w:rPr>
          <w:spacing w:val="3"/>
        </w:rPr>
        <w:t xml:space="preserve"> </w:t>
      </w:r>
      <w:r>
        <w:t>языке;</w:t>
      </w:r>
    </w:p>
    <w:p w:rsidR="00274355" w:rsidRDefault="00E56823">
      <w:pPr>
        <w:pStyle w:val="a3"/>
        <w:spacing w:line="237" w:lineRule="auto"/>
        <w:ind w:left="779" w:right="81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4"/>
        </w:rPr>
        <w:t xml:space="preserve"> </w:t>
      </w:r>
      <w:r>
        <w:t>по</w:t>
      </w:r>
      <w:r>
        <w:rPr>
          <w:spacing w:val="4"/>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1"/>
        </w:rPr>
        <w:t xml:space="preserve"> </w:t>
      </w:r>
      <w:r>
        <w:t>признакам;</w:t>
      </w:r>
    </w:p>
    <w:p w:rsidR="00274355" w:rsidRDefault="00E56823">
      <w:pPr>
        <w:pStyle w:val="a3"/>
        <w:spacing w:line="237" w:lineRule="auto"/>
        <w:ind w:left="779" w:right="81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2"/>
        </w:rPr>
        <w:t xml:space="preserve"> </w:t>
      </w:r>
      <w:r>
        <w:t>самоуправлении</w:t>
      </w:r>
      <w:r>
        <w:rPr>
          <w:spacing w:val="2"/>
        </w:rPr>
        <w:t xml:space="preserve"> </w:t>
      </w:r>
      <w:r>
        <w:t>в</w:t>
      </w:r>
      <w:r>
        <w:rPr>
          <w:spacing w:val="-1"/>
        </w:rPr>
        <w:t xml:space="preserve"> </w:t>
      </w:r>
      <w:r>
        <w:t>школе и</w:t>
      </w:r>
      <w:r>
        <w:rPr>
          <w:spacing w:val="-3"/>
        </w:rPr>
        <w:t xml:space="preserve"> </w:t>
      </w:r>
      <w:r>
        <w:t>детско-юношеских</w:t>
      </w:r>
      <w:r>
        <w:rPr>
          <w:spacing w:val="-3"/>
        </w:rPr>
        <w:t xml:space="preserve"> </w:t>
      </w:r>
      <w:r>
        <w:t>организациях;</w:t>
      </w:r>
    </w:p>
    <w:p w:rsidR="00274355" w:rsidRDefault="00E56823">
      <w:pPr>
        <w:pStyle w:val="a3"/>
        <w:spacing w:before="2"/>
        <w:ind w:left="779" w:right="809"/>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before="1" w:line="275" w:lineRule="exact"/>
        <w:ind w:left="1346" w:firstLine="0"/>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rsidR="00274355" w:rsidRDefault="00E56823">
      <w:pPr>
        <w:pStyle w:val="a4"/>
        <w:numPr>
          <w:ilvl w:val="0"/>
          <w:numId w:val="80"/>
        </w:numPr>
        <w:tabs>
          <w:tab w:val="left" w:pos="1611"/>
        </w:tabs>
        <w:spacing w:line="275" w:lineRule="exact"/>
        <w:ind w:hanging="265"/>
        <w:rPr>
          <w:sz w:val="24"/>
        </w:rPr>
      </w:pPr>
      <w:r>
        <w:rPr>
          <w:sz w:val="24"/>
        </w:rPr>
        <w:t>патриотического</w:t>
      </w:r>
      <w:r>
        <w:rPr>
          <w:spacing w:val="-4"/>
          <w:sz w:val="24"/>
        </w:rPr>
        <w:t xml:space="preserve"> </w:t>
      </w:r>
      <w:r>
        <w:rPr>
          <w:sz w:val="24"/>
        </w:rPr>
        <w:t>воспитания:</w:t>
      </w:r>
    </w:p>
    <w:p w:rsidR="00274355" w:rsidRDefault="00E56823">
      <w:pPr>
        <w:pStyle w:val="a3"/>
        <w:spacing w:before="2"/>
        <w:ind w:left="779" w:right="798"/>
      </w:pPr>
      <w:r>
        <w:t>сформированность российской гражданской идентичности, патриотизма, уважения к</w:t>
      </w:r>
      <w:r>
        <w:rPr>
          <w:spacing w:val="1"/>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 свой</w:t>
      </w:r>
      <w:r>
        <w:rPr>
          <w:spacing w:val="-1"/>
        </w:rPr>
        <w:t xml:space="preserve"> </w:t>
      </w:r>
      <w:r>
        <w:t>язык</w:t>
      </w:r>
      <w:r>
        <w:rPr>
          <w:spacing w:val="-4"/>
        </w:rPr>
        <w:t xml:space="preserve"> </w:t>
      </w:r>
      <w:r>
        <w:t>и</w:t>
      </w:r>
      <w:r>
        <w:rPr>
          <w:spacing w:val="-6"/>
        </w:rPr>
        <w:t xml:space="preserve"> </w:t>
      </w:r>
      <w:r>
        <w:t>культуру, прошлое</w:t>
      </w:r>
      <w:r>
        <w:rPr>
          <w:spacing w:val="-2"/>
        </w:rPr>
        <w:t xml:space="preserve"> </w:t>
      </w:r>
      <w:r>
        <w:t>и</w:t>
      </w:r>
      <w:r>
        <w:rPr>
          <w:spacing w:val="-6"/>
        </w:rPr>
        <w:t xml:space="preserve"> </w:t>
      </w:r>
      <w:r>
        <w:t>настоящее</w:t>
      </w:r>
      <w:r>
        <w:rPr>
          <w:spacing w:val="-3"/>
        </w:rPr>
        <w:t xml:space="preserve"> </w:t>
      </w:r>
      <w:r>
        <w:t>многонационального</w:t>
      </w:r>
      <w:r>
        <w:rPr>
          <w:spacing w:val="-1"/>
        </w:rPr>
        <w:t xml:space="preserve"> </w:t>
      </w:r>
      <w:r>
        <w:t>народа</w:t>
      </w:r>
      <w:r>
        <w:rPr>
          <w:spacing w:val="-3"/>
        </w:rPr>
        <w:t xml:space="preserve"> </w:t>
      </w:r>
      <w:r>
        <w:t>России;</w:t>
      </w:r>
    </w:p>
    <w:p w:rsidR="00274355" w:rsidRDefault="00E56823">
      <w:pPr>
        <w:pStyle w:val="a3"/>
        <w:ind w:left="779" w:right="810"/>
      </w:pPr>
      <w:r>
        <w:t>ценностное отношение к государственным символам, историческому и природному</w:t>
      </w:r>
      <w:r>
        <w:rPr>
          <w:spacing w:val="1"/>
        </w:rPr>
        <w:t xml:space="preserve"> </w:t>
      </w:r>
      <w:r>
        <w:t>наследию, памятникам, боевым подвигам и трудовым достижениям народа, традициям</w:t>
      </w:r>
      <w:r>
        <w:rPr>
          <w:spacing w:val="1"/>
        </w:rPr>
        <w:t xml:space="preserve"> </w:t>
      </w:r>
      <w:r>
        <w:t>народов</w:t>
      </w:r>
      <w:r>
        <w:rPr>
          <w:spacing w:val="-3"/>
        </w:rPr>
        <w:t xml:space="preserve"> </w:t>
      </w:r>
      <w:r>
        <w:t>России;</w:t>
      </w:r>
      <w:r>
        <w:rPr>
          <w:spacing w:val="-5"/>
        </w:rPr>
        <w:t xml:space="preserve"> </w:t>
      </w:r>
      <w:r>
        <w:t>достижениям</w:t>
      </w:r>
      <w:r>
        <w:rPr>
          <w:spacing w:val="-3"/>
        </w:rPr>
        <w:t xml:space="preserve"> </w:t>
      </w:r>
      <w:r>
        <w:t>России</w:t>
      </w:r>
      <w:r>
        <w:rPr>
          <w:spacing w:val="-4"/>
        </w:rPr>
        <w:t xml:space="preserve"> </w:t>
      </w:r>
      <w:r>
        <w:t>в</w:t>
      </w:r>
      <w:r>
        <w:rPr>
          <w:spacing w:val="-2"/>
        </w:rPr>
        <w:t xml:space="preserve"> </w:t>
      </w:r>
      <w:r>
        <w:t>науке,</w:t>
      </w:r>
      <w:r>
        <w:rPr>
          <w:spacing w:val="2"/>
        </w:rPr>
        <w:t xml:space="preserve"> </w:t>
      </w:r>
      <w:r>
        <w:t>искусстве,</w:t>
      </w:r>
      <w:r>
        <w:rPr>
          <w:spacing w:val="2"/>
        </w:rPr>
        <w:t xml:space="preserve"> </w:t>
      </w:r>
      <w:r>
        <w:t>спорте,</w:t>
      </w:r>
      <w:r>
        <w:rPr>
          <w:spacing w:val="-3"/>
        </w:rPr>
        <w:t xml:space="preserve"> </w:t>
      </w:r>
      <w:r>
        <w:t>технологиях,</w:t>
      </w:r>
      <w:r>
        <w:rPr>
          <w:spacing w:val="2"/>
        </w:rPr>
        <w:t xml:space="preserve"> </w:t>
      </w:r>
      <w:r>
        <w:t>труде;</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1"/>
      </w:pPr>
      <w:r>
        <w:lastRenderedPageBreak/>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2"/>
        </w:rPr>
        <w:t xml:space="preserve"> </w:t>
      </w:r>
      <w:r>
        <w:t>за</w:t>
      </w:r>
      <w:r>
        <w:rPr>
          <w:spacing w:val="1"/>
        </w:rPr>
        <w:t xml:space="preserve"> </w:t>
      </w:r>
      <w:r>
        <w:t>его</w:t>
      </w:r>
      <w:r>
        <w:rPr>
          <w:spacing w:val="6"/>
        </w:rPr>
        <w:t xml:space="preserve"> </w:t>
      </w:r>
      <w:r>
        <w:t>судьбу;</w:t>
      </w:r>
    </w:p>
    <w:p w:rsidR="00274355" w:rsidRDefault="00E56823">
      <w:pPr>
        <w:pStyle w:val="a4"/>
        <w:numPr>
          <w:ilvl w:val="0"/>
          <w:numId w:val="80"/>
        </w:numPr>
        <w:tabs>
          <w:tab w:val="left" w:pos="1611"/>
        </w:tabs>
        <w:spacing w:before="4" w:line="275" w:lineRule="exact"/>
        <w:ind w:hanging="265"/>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spacing w:line="242" w:lineRule="auto"/>
        <w:ind w:left="1346" w:right="2306"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3"/>
        </w:rPr>
        <w:t xml:space="preserve"> </w:t>
      </w:r>
      <w:r>
        <w:t>норм</w:t>
      </w:r>
      <w:r>
        <w:rPr>
          <w:spacing w:val="-4"/>
        </w:rPr>
        <w:t xml:space="preserve"> </w:t>
      </w:r>
      <w:r>
        <w:t>этичного</w:t>
      </w:r>
      <w:r>
        <w:rPr>
          <w:spacing w:val="-4"/>
        </w:rPr>
        <w:t xml:space="preserve"> </w:t>
      </w:r>
      <w:r>
        <w:t>поведения;</w:t>
      </w:r>
    </w:p>
    <w:p w:rsidR="00274355" w:rsidRDefault="00E56823">
      <w:pPr>
        <w:pStyle w:val="a3"/>
        <w:spacing w:line="242" w:lineRule="auto"/>
        <w:ind w:left="779" w:right="821"/>
      </w:pPr>
      <w:r>
        <w:t>способность оценивать</w:t>
      </w:r>
      <w:r>
        <w:rPr>
          <w:spacing w:val="1"/>
        </w:rPr>
        <w:t xml:space="preserve"> </w:t>
      </w:r>
      <w:r>
        <w:t>ситуацию</w:t>
      </w:r>
      <w:r>
        <w:rPr>
          <w:spacing w:val="1"/>
        </w:rPr>
        <w:t xml:space="preserve"> </w:t>
      </w:r>
      <w:r>
        <w:t>и</w:t>
      </w:r>
      <w:r>
        <w:rPr>
          <w:spacing w:val="1"/>
        </w:rPr>
        <w:t xml:space="preserve"> </w:t>
      </w:r>
      <w:r>
        <w:t>принимать осознанные</w:t>
      </w:r>
      <w:r>
        <w:rPr>
          <w:spacing w:val="60"/>
        </w:rPr>
        <w:t xml:space="preserve"> </w:t>
      </w:r>
      <w:r>
        <w:t>решения, ориентируясь</w:t>
      </w:r>
      <w:r>
        <w:rPr>
          <w:spacing w:val="-57"/>
        </w:rPr>
        <w:t xml:space="preserve"> </w:t>
      </w:r>
      <w:r>
        <w:t>на морально-нравственные</w:t>
      </w:r>
      <w:r>
        <w:rPr>
          <w:spacing w:val="-4"/>
        </w:rPr>
        <w:t xml:space="preserve"> </w:t>
      </w:r>
      <w:r>
        <w:t>нормы</w:t>
      </w:r>
      <w:r>
        <w:rPr>
          <w:spacing w:val="-1"/>
        </w:rPr>
        <w:t xml:space="preserve"> </w:t>
      </w:r>
      <w:r>
        <w:t>и</w:t>
      </w:r>
      <w:r>
        <w:rPr>
          <w:spacing w:val="-2"/>
        </w:rPr>
        <w:t xml:space="preserve"> </w:t>
      </w:r>
      <w:r>
        <w:t>ценности;</w:t>
      </w:r>
    </w:p>
    <w:p w:rsidR="00274355" w:rsidRDefault="00E56823">
      <w:pPr>
        <w:pStyle w:val="a3"/>
        <w:spacing w:line="271" w:lineRule="exact"/>
        <w:ind w:left="1346"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274355" w:rsidRDefault="00E56823">
      <w:pPr>
        <w:pStyle w:val="a3"/>
        <w:ind w:left="779" w:right="809"/>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6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274355" w:rsidRDefault="00E56823">
      <w:pPr>
        <w:pStyle w:val="a4"/>
        <w:numPr>
          <w:ilvl w:val="0"/>
          <w:numId w:val="80"/>
        </w:numPr>
        <w:tabs>
          <w:tab w:val="left" w:pos="1611"/>
        </w:tabs>
        <w:spacing w:line="274" w:lineRule="exact"/>
        <w:ind w:hanging="265"/>
        <w:rPr>
          <w:sz w:val="24"/>
        </w:rPr>
      </w:pPr>
      <w:r>
        <w:rPr>
          <w:sz w:val="24"/>
        </w:rPr>
        <w:t>эстетического</w:t>
      </w:r>
      <w:r>
        <w:rPr>
          <w:spacing w:val="-3"/>
          <w:sz w:val="24"/>
        </w:rPr>
        <w:t xml:space="preserve"> </w:t>
      </w:r>
      <w:r>
        <w:rPr>
          <w:sz w:val="24"/>
        </w:rPr>
        <w:t>воспитания:</w:t>
      </w:r>
    </w:p>
    <w:p w:rsidR="00274355" w:rsidRDefault="00E56823">
      <w:pPr>
        <w:pStyle w:val="a3"/>
        <w:spacing w:before="1" w:line="237" w:lineRule="auto"/>
        <w:ind w:left="779" w:right="809"/>
      </w:pPr>
      <w:r>
        <w:t>эстетическое отношение к миру, включая эстетику быта, научного и 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before="5" w:line="237" w:lineRule="auto"/>
        <w:ind w:left="779" w:right="817"/>
      </w:pPr>
      <w:r>
        <w:t>способность воспринимать различные виды искусства, традиции и творчество своего</w:t>
      </w:r>
      <w:r>
        <w:rPr>
          <w:spacing w:val="-57"/>
        </w:rPr>
        <w:t xml:space="preserve"> </w:t>
      </w:r>
      <w:r>
        <w:t>и</w:t>
      </w:r>
      <w:r>
        <w:rPr>
          <w:spacing w:val="2"/>
        </w:rPr>
        <w:t xml:space="preserve"> </w:t>
      </w:r>
      <w:r>
        <w:t>других</w:t>
      </w:r>
      <w:r>
        <w:rPr>
          <w:spacing w:val="-3"/>
        </w:rPr>
        <w:t xml:space="preserve"> </w:t>
      </w:r>
      <w:r>
        <w:t>народов,</w:t>
      </w:r>
      <w:r>
        <w:rPr>
          <w:spacing w:val="-6"/>
        </w:rPr>
        <w:t xml:space="preserve"> </w:t>
      </w:r>
      <w:r>
        <w:t>ощущать</w:t>
      </w:r>
      <w:r>
        <w:rPr>
          <w:spacing w:val="3"/>
        </w:rPr>
        <w:t xml:space="preserve"> </w:t>
      </w:r>
      <w:r>
        <w:t>эмоциональное</w:t>
      </w:r>
      <w:r>
        <w:rPr>
          <w:spacing w:val="-5"/>
        </w:rPr>
        <w:t xml:space="preserve"> </w:t>
      </w:r>
      <w:r>
        <w:t>воздействие</w:t>
      </w:r>
      <w:r>
        <w:rPr>
          <w:spacing w:val="1"/>
        </w:rPr>
        <w:t xml:space="preserve"> </w:t>
      </w:r>
      <w:r>
        <w:t>искусства;</w:t>
      </w:r>
    </w:p>
    <w:p w:rsidR="00274355" w:rsidRDefault="00E56823">
      <w:pPr>
        <w:pStyle w:val="a3"/>
        <w:spacing w:before="4"/>
        <w:ind w:left="779" w:right="805"/>
      </w:pPr>
      <w:r>
        <w:t>убежденность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274355" w:rsidRDefault="00E56823">
      <w:pPr>
        <w:pStyle w:val="a3"/>
        <w:ind w:left="779" w:right="804"/>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60"/>
        </w:rPr>
        <w:t xml:space="preserve"> </w:t>
      </w:r>
      <w:r>
        <w:t>по</w:t>
      </w:r>
      <w:r>
        <w:rPr>
          <w:spacing w:val="1"/>
        </w:rPr>
        <w:t xml:space="preserve"> </w:t>
      </w:r>
      <w:r>
        <w:t>русскому</w:t>
      </w:r>
      <w:r>
        <w:rPr>
          <w:spacing w:val="-9"/>
        </w:rPr>
        <w:t xml:space="preserve"> </w:t>
      </w:r>
      <w:r>
        <w:t>языку;</w:t>
      </w:r>
    </w:p>
    <w:p w:rsidR="00274355" w:rsidRDefault="00E56823">
      <w:pPr>
        <w:pStyle w:val="a4"/>
        <w:numPr>
          <w:ilvl w:val="0"/>
          <w:numId w:val="80"/>
        </w:numPr>
        <w:tabs>
          <w:tab w:val="left" w:pos="1673"/>
        </w:tabs>
        <w:spacing w:before="3" w:line="237" w:lineRule="auto"/>
        <w:ind w:left="779" w:right="815" w:firstLine="566"/>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 культуры</w:t>
      </w:r>
      <w:r>
        <w:rPr>
          <w:spacing w:val="1"/>
          <w:sz w:val="24"/>
        </w:rPr>
        <w:t xml:space="preserve"> </w:t>
      </w:r>
      <w:r>
        <w:rPr>
          <w:sz w:val="24"/>
        </w:rPr>
        <w:t>здоровья</w:t>
      </w:r>
      <w:r>
        <w:rPr>
          <w:spacing w:val="1"/>
          <w:sz w:val="24"/>
        </w:rPr>
        <w:t xml:space="preserve"> </w:t>
      </w:r>
      <w:r>
        <w:rPr>
          <w:sz w:val="24"/>
        </w:rPr>
        <w:t>и эмоционального</w:t>
      </w:r>
      <w:r>
        <w:rPr>
          <w:spacing w:val="1"/>
          <w:sz w:val="24"/>
        </w:rPr>
        <w:t xml:space="preserve"> </w:t>
      </w:r>
      <w:r>
        <w:rPr>
          <w:sz w:val="24"/>
        </w:rPr>
        <w:t>благополучия:</w:t>
      </w:r>
    </w:p>
    <w:p w:rsidR="00274355" w:rsidRDefault="00E56823">
      <w:pPr>
        <w:pStyle w:val="a3"/>
        <w:tabs>
          <w:tab w:val="left" w:pos="3533"/>
          <w:tab w:val="left" w:pos="4808"/>
          <w:tab w:val="left" w:pos="5187"/>
          <w:tab w:val="left" w:pos="6679"/>
          <w:tab w:val="left" w:pos="7600"/>
          <w:tab w:val="left" w:pos="8549"/>
        </w:tabs>
        <w:spacing w:before="6" w:line="237" w:lineRule="auto"/>
        <w:ind w:left="779" w:right="818"/>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tabs>
          <w:tab w:val="left" w:pos="3025"/>
          <w:tab w:val="left" w:pos="3543"/>
          <w:tab w:val="left" w:pos="5174"/>
          <w:tab w:val="left" w:pos="7680"/>
          <w:tab w:val="left" w:pos="8989"/>
        </w:tabs>
        <w:spacing w:before="5" w:line="237" w:lineRule="auto"/>
        <w:ind w:left="779" w:right="800"/>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3"/>
        </w:rPr>
        <w:t xml:space="preserve"> </w:t>
      </w:r>
      <w:r>
        <w:t>деятельностью;</w:t>
      </w:r>
    </w:p>
    <w:p w:rsidR="00274355" w:rsidRDefault="00E56823">
      <w:pPr>
        <w:pStyle w:val="a3"/>
        <w:spacing w:before="4"/>
        <w:ind w:left="779" w:right="803"/>
        <w:jc w:val="left"/>
      </w:pPr>
      <w:r>
        <w:t>активное</w:t>
      </w:r>
      <w:r>
        <w:rPr>
          <w:spacing w:val="3"/>
        </w:rPr>
        <w:t xml:space="preserve"> </w:t>
      </w:r>
      <w:r>
        <w:t>неприятие</w:t>
      </w:r>
      <w:r>
        <w:rPr>
          <w:spacing w:val="-1"/>
        </w:rPr>
        <w:t xml:space="preserve"> </w:t>
      </w:r>
      <w:r>
        <w:t>вредных</w:t>
      </w:r>
      <w:r>
        <w:rPr>
          <w:spacing w:val="-1"/>
        </w:rPr>
        <w:t xml:space="preserve"> </w:t>
      </w:r>
      <w:r>
        <w:t>привычек</w:t>
      </w:r>
      <w:r>
        <w:rPr>
          <w:spacing w:val="3"/>
        </w:rPr>
        <w:t xml:space="preserve"> </w:t>
      </w:r>
      <w:r>
        <w:t>и иных</w:t>
      </w:r>
      <w:r>
        <w:rPr>
          <w:spacing w:val="-5"/>
        </w:rPr>
        <w:t xml:space="preserve"> </w:t>
      </w:r>
      <w:r>
        <w:t>форм</w:t>
      </w:r>
      <w:r>
        <w:rPr>
          <w:spacing w:val="1"/>
        </w:rPr>
        <w:t xml:space="preserve"> </w:t>
      </w:r>
      <w:r>
        <w:t>причинения вреда</w:t>
      </w:r>
      <w:r>
        <w:rPr>
          <w:spacing w:val="3"/>
        </w:rPr>
        <w:t xml:space="preserve"> </w:t>
      </w:r>
      <w:r>
        <w:t>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a4"/>
        <w:numPr>
          <w:ilvl w:val="0"/>
          <w:numId w:val="80"/>
        </w:numPr>
        <w:tabs>
          <w:tab w:val="left" w:pos="1611"/>
        </w:tabs>
        <w:spacing w:line="275" w:lineRule="exact"/>
        <w:ind w:hanging="265"/>
        <w:rPr>
          <w:sz w:val="24"/>
        </w:rPr>
      </w:pPr>
      <w:r>
        <w:rPr>
          <w:sz w:val="24"/>
        </w:rPr>
        <w:t>трудового</w:t>
      </w:r>
      <w:r>
        <w:rPr>
          <w:spacing w:val="-3"/>
          <w:sz w:val="24"/>
        </w:rPr>
        <w:t xml:space="preserve"> </w:t>
      </w:r>
      <w:r>
        <w:rPr>
          <w:sz w:val="24"/>
        </w:rPr>
        <w:t>воспитания:</w:t>
      </w:r>
    </w:p>
    <w:p w:rsidR="00274355" w:rsidRDefault="00E56823">
      <w:pPr>
        <w:pStyle w:val="a3"/>
        <w:spacing w:line="275" w:lineRule="exact"/>
        <w:ind w:left="1346"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274355" w:rsidRDefault="00E56823">
      <w:pPr>
        <w:pStyle w:val="a3"/>
        <w:spacing w:before="2"/>
        <w:ind w:left="779" w:right="814"/>
      </w:pPr>
      <w:r>
        <w:t>готовность к активной деятельности технологической и социальной 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1"/>
        </w:rPr>
        <w:t xml:space="preserve"> </w:t>
      </w:r>
      <w:r>
        <w:t>такую</w:t>
      </w:r>
      <w:r>
        <w:rPr>
          <w:spacing w:val="1"/>
        </w:rPr>
        <w:t xml:space="preserve"> </w:t>
      </w:r>
      <w:r>
        <w:t>деятельность,</w:t>
      </w:r>
      <w:r>
        <w:rPr>
          <w:spacing w:val="3"/>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процессе изучения</w:t>
      </w:r>
      <w:r>
        <w:rPr>
          <w:spacing w:val="1"/>
        </w:rPr>
        <w:t xml:space="preserve"> </w:t>
      </w:r>
      <w:r>
        <w:t>русского</w:t>
      </w:r>
      <w:r>
        <w:rPr>
          <w:spacing w:val="6"/>
        </w:rPr>
        <w:t xml:space="preserve"> </w:t>
      </w:r>
      <w:r>
        <w:t>языка;</w:t>
      </w:r>
    </w:p>
    <w:p w:rsidR="00274355" w:rsidRDefault="00E56823">
      <w:pPr>
        <w:pStyle w:val="a3"/>
        <w:ind w:left="779" w:right="80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 филологов, журналистов, писателей; умение совершать осознанный выбор</w:t>
      </w:r>
      <w:r>
        <w:rPr>
          <w:spacing w:val="1"/>
        </w:rPr>
        <w:t xml:space="preserve"> </w:t>
      </w:r>
      <w:r>
        <w:t>будущей</w:t>
      </w:r>
      <w:r>
        <w:rPr>
          <w:spacing w:val="2"/>
        </w:rPr>
        <w:t xml:space="preserve"> </w:t>
      </w:r>
      <w:r>
        <w:t>профессии</w:t>
      </w:r>
      <w:r>
        <w:rPr>
          <w:spacing w:val="-3"/>
        </w:rPr>
        <w:t xml:space="preserve"> </w:t>
      </w:r>
      <w:r>
        <w:t>и</w:t>
      </w:r>
      <w:r>
        <w:rPr>
          <w:spacing w:val="2"/>
        </w:rPr>
        <w:t xml:space="preserve"> </w:t>
      </w:r>
      <w:r>
        <w:t>реализовывать</w:t>
      </w:r>
      <w:r>
        <w:rPr>
          <w:spacing w:val="2"/>
        </w:rPr>
        <w:t xml:space="preserve"> </w:t>
      </w:r>
      <w:r>
        <w:t>собственные</w:t>
      </w:r>
      <w:r>
        <w:rPr>
          <w:spacing w:val="1"/>
        </w:rPr>
        <w:t xml:space="preserve"> </w:t>
      </w:r>
      <w:r>
        <w:t>жизненные планы;</w:t>
      </w:r>
    </w:p>
    <w:p w:rsidR="00274355" w:rsidRDefault="00E56823">
      <w:pPr>
        <w:pStyle w:val="a3"/>
        <w:spacing w:before="3" w:line="237" w:lineRule="auto"/>
        <w:ind w:left="779" w:right="810"/>
      </w:pPr>
      <w:r>
        <w:t>готовность и способность к образованию и самообразованию на протяжении всей</w:t>
      </w:r>
      <w:r>
        <w:rPr>
          <w:spacing w:val="1"/>
        </w:rPr>
        <w:t xml:space="preserve"> </w:t>
      </w:r>
      <w:r>
        <w:t>жизни;</w:t>
      </w:r>
    </w:p>
    <w:p w:rsidR="00274355" w:rsidRDefault="00E56823">
      <w:pPr>
        <w:pStyle w:val="a4"/>
        <w:numPr>
          <w:ilvl w:val="0"/>
          <w:numId w:val="80"/>
        </w:numPr>
        <w:tabs>
          <w:tab w:val="left" w:pos="1611"/>
        </w:tabs>
        <w:spacing w:before="4" w:line="275" w:lineRule="exact"/>
        <w:ind w:hanging="265"/>
        <w:rPr>
          <w:sz w:val="24"/>
        </w:rPr>
      </w:pPr>
      <w:r>
        <w:rPr>
          <w:sz w:val="24"/>
        </w:rPr>
        <w:t>экологического</w:t>
      </w:r>
      <w:r>
        <w:rPr>
          <w:spacing w:val="-3"/>
          <w:sz w:val="24"/>
        </w:rPr>
        <w:t xml:space="preserve"> </w:t>
      </w:r>
      <w:r>
        <w:rPr>
          <w:sz w:val="24"/>
        </w:rPr>
        <w:t>воспитания:</w:t>
      </w:r>
    </w:p>
    <w:p w:rsidR="00274355" w:rsidRDefault="00E56823">
      <w:pPr>
        <w:pStyle w:val="a3"/>
        <w:ind w:left="779" w:right="8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 экологических</w:t>
      </w:r>
      <w:r>
        <w:rPr>
          <w:spacing w:val="-3"/>
        </w:rPr>
        <w:t xml:space="preserve"> </w:t>
      </w:r>
      <w:r>
        <w:t>проблем;</w:t>
      </w:r>
    </w:p>
    <w:p w:rsidR="00274355" w:rsidRDefault="00E56823">
      <w:pPr>
        <w:pStyle w:val="a3"/>
        <w:spacing w:before="3" w:line="237" w:lineRule="auto"/>
        <w:ind w:left="779" w:right="803"/>
      </w:pPr>
      <w:r>
        <w:t>планирование</w:t>
      </w:r>
      <w:r>
        <w:rPr>
          <w:spacing w:val="1"/>
        </w:rPr>
        <w:t xml:space="preserve"> </w:t>
      </w:r>
      <w:r>
        <w:t>и осуществление</w:t>
      </w:r>
      <w:r>
        <w:rPr>
          <w:spacing w:val="1"/>
        </w:rPr>
        <w:t xml:space="preserve"> </w:t>
      </w:r>
      <w:r>
        <w:t>действий 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2"/>
        </w:rPr>
        <w:t xml:space="preserve"> </w:t>
      </w:r>
      <w:r>
        <w:t>устойчивого</w:t>
      </w:r>
      <w:r>
        <w:rPr>
          <w:spacing w:val="6"/>
        </w:rPr>
        <w:t xml:space="preserve"> </w:t>
      </w:r>
      <w:r>
        <w:t>развития</w:t>
      </w:r>
      <w:r>
        <w:rPr>
          <w:spacing w:val="2"/>
        </w:rPr>
        <w:t xml:space="preserve"> </w:t>
      </w:r>
      <w:r>
        <w:t>человечества;</w:t>
      </w:r>
    </w:p>
    <w:p w:rsidR="00274355" w:rsidRDefault="00E56823">
      <w:pPr>
        <w:pStyle w:val="a3"/>
        <w:spacing w:before="4"/>
        <w:ind w:left="779" w:right="816"/>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57"/>
        </w:rPr>
        <w:t xml:space="preserve"> </w:t>
      </w:r>
      <w:r>
        <w:t>и</w:t>
      </w:r>
      <w:r>
        <w:rPr>
          <w:spacing w:val="2"/>
        </w:rPr>
        <w:t xml:space="preserve"> </w:t>
      </w:r>
      <w:r>
        <w:t>предотвращать</w:t>
      </w:r>
      <w:r>
        <w:rPr>
          <w:spacing w:val="-1"/>
        </w:rPr>
        <w:t xml:space="preserve"> </w:t>
      </w:r>
      <w:r>
        <w:t>их;</w:t>
      </w:r>
    </w:p>
    <w:p w:rsidR="00274355" w:rsidRDefault="00E56823">
      <w:pPr>
        <w:pStyle w:val="a3"/>
        <w:spacing w:line="274" w:lineRule="exact"/>
        <w:ind w:left="1346" w:firstLine="0"/>
      </w:pPr>
      <w:r>
        <w:t>расширение</w:t>
      </w:r>
      <w:r>
        <w:rPr>
          <w:spacing w:val="-8"/>
        </w:rPr>
        <w:t xml:space="preserve"> </w:t>
      </w:r>
      <w:r>
        <w:t>опыта</w:t>
      </w:r>
      <w:r>
        <w:rPr>
          <w:spacing w:val="-2"/>
        </w:rPr>
        <w:t xml:space="preserve"> </w:t>
      </w:r>
      <w:r>
        <w:t>деятельности</w:t>
      </w:r>
      <w:r>
        <w:rPr>
          <w:spacing w:val="-4"/>
        </w:rPr>
        <w:t xml:space="preserve"> </w:t>
      </w:r>
      <w:r>
        <w:t>экологической</w:t>
      </w:r>
      <w:r>
        <w:rPr>
          <w:spacing w:val="-5"/>
        </w:rPr>
        <w:t xml:space="preserve"> </w:t>
      </w:r>
      <w:r>
        <w:t>направленности;</w:t>
      </w:r>
    </w:p>
    <w:p w:rsidR="00274355" w:rsidRDefault="00274355">
      <w:pPr>
        <w:spacing w:line="274" w:lineRule="exact"/>
        <w:sectPr w:rsidR="00274355">
          <w:pgSz w:w="11910" w:h="16390"/>
          <w:pgMar w:top="1180" w:right="40" w:bottom="280" w:left="920" w:header="720" w:footer="720" w:gutter="0"/>
          <w:cols w:space="720"/>
        </w:sectPr>
      </w:pPr>
    </w:p>
    <w:p w:rsidR="00274355" w:rsidRDefault="00E56823">
      <w:pPr>
        <w:pStyle w:val="a4"/>
        <w:numPr>
          <w:ilvl w:val="0"/>
          <w:numId w:val="80"/>
        </w:numPr>
        <w:tabs>
          <w:tab w:val="left" w:pos="1611"/>
        </w:tabs>
        <w:spacing w:before="67" w:line="275" w:lineRule="exact"/>
        <w:ind w:hanging="265"/>
        <w:rPr>
          <w:sz w:val="24"/>
        </w:rPr>
      </w:pPr>
      <w:r>
        <w:rPr>
          <w:sz w:val="24"/>
        </w:rPr>
        <w:lastRenderedPageBreak/>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ind w:left="779" w:right="81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6"/>
        </w:rPr>
        <w:t xml:space="preserve"> </w:t>
      </w:r>
      <w:r>
        <w:t>в</w:t>
      </w:r>
      <w:r>
        <w:rPr>
          <w:spacing w:val="-1"/>
        </w:rPr>
        <w:t xml:space="preserve"> </w:t>
      </w:r>
      <w:r>
        <w:t>поликультурном</w:t>
      </w:r>
      <w:r>
        <w:rPr>
          <w:spacing w:val="-1"/>
        </w:rPr>
        <w:t xml:space="preserve"> </w:t>
      </w:r>
      <w:r>
        <w:t>мире;</w:t>
      </w:r>
    </w:p>
    <w:p w:rsidR="00274355" w:rsidRDefault="00E56823">
      <w:pPr>
        <w:pStyle w:val="a3"/>
        <w:spacing w:before="4" w:line="237" w:lineRule="auto"/>
        <w:ind w:left="779" w:right="8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rsidR="00274355" w:rsidRDefault="00E56823">
      <w:pPr>
        <w:pStyle w:val="a3"/>
        <w:spacing w:before="4"/>
        <w:ind w:left="779" w:right="80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1"/>
        </w:rPr>
        <w:t xml:space="preserve"> </w:t>
      </w:r>
      <w:r>
        <w:t>и</w:t>
      </w:r>
      <w:r>
        <w:rPr>
          <w:spacing w:val="3"/>
        </w:rPr>
        <w:t xml:space="preserve"> </w:t>
      </w:r>
      <w:r>
        <w:t>в</w:t>
      </w:r>
      <w:r>
        <w:rPr>
          <w:spacing w:val="-1"/>
        </w:rPr>
        <w:t xml:space="preserve"> </w:t>
      </w:r>
      <w:r>
        <w:t>группе.</w:t>
      </w:r>
    </w:p>
    <w:p w:rsidR="00274355" w:rsidRDefault="00E56823">
      <w:pPr>
        <w:pStyle w:val="a3"/>
        <w:ind w:left="779" w:right="81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274355" w:rsidRDefault="00E56823">
      <w:pPr>
        <w:pStyle w:val="a3"/>
        <w:ind w:left="779" w:right="814"/>
      </w:pPr>
      <w:r>
        <w:t>самосознания, включающего способность понимать свое эмоциональное состояние,</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57"/>
        </w:rPr>
        <w:t xml:space="preserve"> </w:t>
      </w:r>
      <w:r>
        <w:t>направление</w:t>
      </w:r>
      <w:r>
        <w:rPr>
          <w:spacing w:val="-1"/>
        </w:rPr>
        <w:t xml:space="preserve"> </w:t>
      </w:r>
      <w:r>
        <w:t>развития</w:t>
      </w:r>
      <w:r>
        <w:rPr>
          <w:spacing w:val="-5"/>
        </w:rPr>
        <w:t xml:space="preserve"> </w:t>
      </w:r>
      <w:r>
        <w:t>собственной</w:t>
      </w:r>
      <w:r>
        <w:rPr>
          <w:spacing w:val="-3"/>
        </w:rPr>
        <w:t xml:space="preserve"> </w:t>
      </w:r>
      <w:r>
        <w:t>эмоциональной</w:t>
      </w:r>
      <w:r>
        <w:rPr>
          <w:spacing w:val="-4"/>
        </w:rPr>
        <w:t xml:space="preserve"> </w:t>
      </w:r>
      <w:r>
        <w:t>сферы,</w:t>
      </w:r>
      <w:r>
        <w:rPr>
          <w:spacing w:val="-2"/>
        </w:rPr>
        <w:t xml:space="preserve"> </w:t>
      </w:r>
      <w:r>
        <w:t>быть</w:t>
      </w:r>
      <w:r>
        <w:rPr>
          <w:spacing w:val="1"/>
        </w:rPr>
        <w:t xml:space="preserve"> </w:t>
      </w:r>
      <w:r>
        <w:t>уверенным</w:t>
      </w:r>
      <w:r>
        <w:rPr>
          <w:spacing w:val="-2"/>
        </w:rPr>
        <w:t xml:space="preserve"> </w:t>
      </w:r>
      <w:r>
        <w:t>в</w:t>
      </w:r>
      <w:r>
        <w:rPr>
          <w:spacing w:val="1"/>
        </w:rPr>
        <w:t xml:space="preserve"> </w:t>
      </w:r>
      <w:r>
        <w:t>себе;</w:t>
      </w:r>
    </w:p>
    <w:p w:rsidR="00274355" w:rsidRDefault="00E56823">
      <w:pPr>
        <w:pStyle w:val="a3"/>
        <w:ind w:left="779" w:right="804"/>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61"/>
        </w:rPr>
        <w:t xml:space="preserve"> </w:t>
      </w:r>
      <w:r>
        <w:t>принимать</w:t>
      </w:r>
      <w:r>
        <w:rPr>
          <w:spacing w:val="-57"/>
        </w:rPr>
        <w:t xml:space="preserve"> </w:t>
      </w:r>
      <w:r>
        <w:t>ответственность за свое поведение, способность проявлять гибкость и адаптироваться к</w:t>
      </w:r>
      <w:r>
        <w:rPr>
          <w:spacing w:val="1"/>
        </w:rPr>
        <w:t xml:space="preserve"> </w:t>
      </w:r>
      <w:r>
        <w:t>эмоциональным</w:t>
      </w:r>
      <w:r>
        <w:rPr>
          <w:spacing w:val="2"/>
        </w:rPr>
        <w:t xml:space="preserve"> </w:t>
      </w:r>
      <w:r>
        <w:t>изменениям,</w:t>
      </w:r>
      <w:r>
        <w:rPr>
          <w:spacing w:val="-1"/>
        </w:rPr>
        <w:t xml:space="preserve"> </w:t>
      </w:r>
      <w:r>
        <w:t>быть</w:t>
      </w:r>
      <w:r>
        <w:rPr>
          <w:spacing w:val="-7"/>
        </w:rPr>
        <w:t xml:space="preserve"> </w:t>
      </w:r>
      <w:r>
        <w:t>открытым</w:t>
      </w:r>
      <w:r>
        <w:rPr>
          <w:spacing w:val="-1"/>
        </w:rPr>
        <w:t xml:space="preserve"> </w:t>
      </w:r>
      <w:r>
        <w:t>новому;</w:t>
      </w:r>
    </w:p>
    <w:p w:rsidR="00274355" w:rsidRDefault="00E56823">
      <w:pPr>
        <w:pStyle w:val="a3"/>
        <w:spacing w:before="3" w:line="237" w:lineRule="auto"/>
        <w:ind w:left="779" w:right="82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3"/>
        </w:rPr>
        <w:t xml:space="preserve"> </w:t>
      </w:r>
      <w:r>
        <w:t>исходя</w:t>
      </w:r>
      <w:r>
        <w:rPr>
          <w:spacing w:val="-5"/>
        </w:rPr>
        <w:t xml:space="preserve"> </w:t>
      </w:r>
      <w:r>
        <w:t>из</w:t>
      </w:r>
      <w:r>
        <w:rPr>
          <w:spacing w:val="2"/>
        </w:rPr>
        <w:t xml:space="preserve"> </w:t>
      </w:r>
      <w:r>
        <w:t>своих</w:t>
      </w:r>
      <w:r>
        <w:rPr>
          <w:spacing w:val="-4"/>
        </w:rPr>
        <w:t xml:space="preserve"> </w:t>
      </w:r>
      <w:r>
        <w:t>возможностей;</w:t>
      </w:r>
    </w:p>
    <w:p w:rsidR="00274355" w:rsidRDefault="00E56823">
      <w:pPr>
        <w:pStyle w:val="a3"/>
        <w:spacing w:before="4"/>
        <w:ind w:left="779" w:right="811"/>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p>
    <w:p w:rsidR="00274355" w:rsidRDefault="00E56823">
      <w:pPr>
        <w:pStyle w:val="a3"/>
        <w:ind w:left="779" w:right="809"/>
      </w:pPr>
      <w:r>
        <w:t>социальных навыков, включающих способность выстраивать отношения с другими</w:t>
      </w:r>
      <w:r>
        <w:rPr>
          <w:spacing w:val="1"/>
        </w:rPr>
        <w:t xml:space="preserve"> </w:t>
      </w:r>
      <w:r>
        <w:t>людьми, заботиться о них, проявлять к ним интерес и разрешать конфликты с учетом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rsidR="00274355" w:rsidRDefault="00E56823">
      <w:pPr>
        <w:pStyle w:val="a3"/>
        <w:ind w:left="779" w:right="809"/>
      </w:pPr>
      <w:r>
        <w:t>В результате изучения русского языка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274355" w:rsidRDefault="00E56823">
      <w:pPr>
        <w:pStyle w:val="a3"/>
        <w:spacing w:before="3" w:line="237" w:lineRule="auto"/>
        <w:ind w:left="779" w:right="817"/>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before="5" w:line="237" w:lineRule="auto"/>
        <w:ind w:left="779" w:right="81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274355" w:rsidRDefault="00E56823">
      <w:pPr>
        <w:pStyle w:val="a3"/>
        <w:spacing w:before="4"/>
        <w:ind w:left="779" w:right="802"/>
      </w:pPr>
      <w:r>
        <w:t>устанавливать существенный признак или основание для сравнения, 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5"/>
        </w:rPr>
        <w:t xml:space="preserve"> </w:t>
      </w:r>
      <w:r>
        <w:t>разновидностей</w:t>
      </w:r>
      <w:r>
        <w:rPr>
          <w:spacing w:val="-4"/>
        </w:rPr>
        <w:t xml:space="preserve"> </w:t>
      </w:r>
      <w:r>
        <w:t>языка,</w:t>
      </w:r>
      <w:r>
        <w:rPr>
          <w:spacing w:val="3"/>
        </w:rPr>
        <w:t xml:space="preserve"> </w:t>
      </w:r>
      <w:r>
        <w:t>функционально-смысловых</w:t>
      </w:r>
      <w:r>
        <w:rPr>
          <w:spacing w:val="-5"/>
        </w:rPr>
        <w:t xml:space="preserve"> </w:t>
      </w:r>
      <w:r>
        <w:t>типов,</w:t>
      </w:r>
      <w:r>
        <w:rPr>
          <w:spacing w:val="-2"/>
        </w:rPr>
        <w:t xml:space="preserve"> </w:t>
      </w:r>
      <w:r>
        <w:t>жанров;</w:t>
      </w:r>
    </w:p>
    <w:p w:rsidR="00274355" w:rsidRDefault="00E56823">
      <w:pPr>
        <w:pStyle w:val="a3"/>
        <w:spacing w:line="274" w:lineRule="exact"/>
        <w:ind w:left="1346" w:firstLine="0"/>
      </w:pPr>
      <w:r>
        <w:t>определять</w:t>
      </w:r>
      <w:r>
        <w:rPr>
          <w:spacing w:val="-6"/>
        </w:rPr>
        <w:t xml:space="preserve"> </w:t>
      </w:r>
      <w:r>
        <w:t>цели деятельности,</w:t>
      </w:r>
      <w:r>
        <w:rPr>
          <w:spacing w:val="-5"/>
        </w:rPr>
        <w:t xml:space="preserve"> </w:t>
      </w:r>
      <w:r>
        <w:t>задавать параметры и</w:t>
      </w:r>
      <w:r>
        <w:rPr>
          <w:spacing w:val="-5"/>
        </w:rPr>
        <w:t xml:space="preserve"> </w:t>
      </w:r>
      <w:r>
        <w:t>критерии</w:t>
      </w:r>
      <w:r>
        <w:rPr>
          <w:spacing w:val="-5"/>
        </w:rPr>
        <w:t xml:space="preserve"> </w:t>
      </w:r>
      <w:r>
        <w:t>их</w:t>
      </w:r>
      <w:r>
        <w:rPr>
          <w:spacing w:val="-6"/>
        </w:rPr>
        <w:t xml:space="preserve"> </w:t>
      </w:r>
      <w:r>
        <w:t>достижения;</w:t>
      </w:r>
    </w:p>
    <w:p w:rsidR="00274355" w:rsidRDefault="00E56823">
      <w:pPr>
        <w:pStyle w:val="a3"/>
        <w:spacing w:before="4" w:line="237" w:lineRule="auto"/>
        <w:ind w:left="1346" w:right="814" w:firstLine="0"/>
      </w:pPr>
      <w:r>
        <w:t>выявлять закономерности и противоречия языковых явлений, данных в наблюдении;</w:t>
      </w:r>
      <w:r>
        <w:rPr>
          <w:spacing w:val="-57"/>
        </w:rPr>
        <w:t xml:space="preserve"> </w:t>
      </w:r>
      <w:r>
        <w:t>разрабатывать</w:t>
      </w:r>
      <w:r>
        <w:rPr>
          <w:spacing w:val="14"/>
        </w:rPr>
        <w:t xml:space="preserve"> </w:t>
      </w:r>
      <w:r>
        <w:t>план</w:t>
      </w:r>
      <w:r>
        <w:rPr>
          <w:spacing w:val="13"/>
        </w:rPr>
        <w:t xml:space="preserve"> </w:t>
      </w:r>
      <w:r>
        <w:t>решения</w:t>
      </w:r>
      <w:r>
        <w:rPr>
          <w:spacing w:val="12"/>
        </w:rPr>
        <w:t xml:space="preserve"> </w:t>
      </w:r>
      <w:r>
        <w:t>проблемы</w:t>
      </w:r>
      <w:r>
        <w:rPr>
          <w:spacing w:val="14"/>
        </w:rPr>
        <w:t xml:space="preserve"> </w:t>
      </w:r>
      <w:r>
        <w:t>с</w:t>
      </w:r>
      <w:r>
        <w:rPr>
          <w:spacing w:val="11"/>
        </w:rPr>
        <w:t xml:space="preserve"> </w:t>
      </w:r>
      <w:r>
        <w:t>учетом</w:t>
      </w:r>
      <w:r>
        <w:rPr>
          <w:spacing w:val="14"/>
        </w:rPr>
        <w:t xml:space="preserve"> </w:t>
      </w:r>
      <w:r>
        <w:t>анализа</w:t>
      </w:r>
      <w:r>
        <w:rPr>
          <w:spacing w:val="11"/>
        </w:rPr>
        <w:t xml:space="preserve"> </w:t>
      </w:r>
      <w:r>
        <w:t>имеющихся</w:t>
      </w:r>
      <w:r>
        <w:rPr>
          <w:spacing w:val="12"/>
        </w:rPr>
        <w:t xml:space="preserve"> </w:t>
      </w:r>
      <w:r>
        <w:t>материальных</w:t>
      </w:r>
    </w:p>
    <w:p w:rsidR="00274355" w:rsidRDefault="00E56823">
      <w:pPr>
        <w:pStyle w:val="a3"/>
        <w:spacing w:before="4" w:line="275" w:lineRule="exact"/>
        <w:ind w:left="779" w:firstLine="0"/>
      </w:pPr>
      <w:r>
        <w:t>и нематериальных</w:t>
      </w:r>
      <w:r>
        <w:rPr>
          <w:spacing w:val="-6"/>
        </w:rPr>
        <w:t xml:space="preserve"> </w:t>
      </w:r>
      <w:r>
        <w:t>ресурсов;</w:t>
      </w:r>
    </w:p>
    <w:p w:rsidR="00274355" w:rsidRDefault="00E56823">
      <w:pPr>
        <w:pStyle w:val="a3"/>
        <w:spacing w:line="242" w:lineRule="auto"/>
        <w:ind w:left="779" w:right="816"/>
      </w:pPr>
      <w:r>
        <w:t>вносить коррективы в деятельность, оценивать риски и соответствие результатов</w:t>
      </w:r>
      <w:r>
        <w:rPr>
          <w:spacing w:val="1"/>
        </w:rPr>
        <w:t xml:space="preserve"> </w:t>
      </w:r>
      <w:r>
        <w:t>целям;</w:t>
      </w:r>
    </w:p>
    <w:p w:rsidR="00274355" w:rsidRDefault="00E56823">
      <w:pPr>
        <w:pStyle w:val="a3"/>
        <w:ind w:left="779" w:right="801"/>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 в том числе при выполнении проектов по русскому</w:t>
      </w:r>
      <w:r>
        <w:rPr>
          <w:spacing w:val="1"/>
        </w:rPr>
        <w:t xml:space="preserve"> </w:t>
      </w:r>
      <w:r>
        <w:t>языку;</w:t>
      </w:r>
    </w:p>
    <w:p w:rsidR="00274355" w:rsidRDefault="00E56823">
      <w:pPr>
        <w:pStyle w:val="a3"/>
        <w:ind w:left="779" w:right="815"/>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учетом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rsidR="00274355" w:rsidRDefault="00E56823">
      <w:pPr>
        <w:pStyle w:val="a3"/>
        <w:spacing w:line="237" w:lineRule="auto"/>
        <w:ind w:left="779" w:right="8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9"/>
      </w:pPr>
      <w:r>
        <w:lastRenderedPageBreak/>
        <w:t>владеть навыками учебно-исследовательской и проектной деятельности, в том числе</w:t>
      </w:r>
      <w:r>
        <w:rPr>
          <w:spacing w:val="1"/>
        </w:rPr>
        <w:t xml:space="preserve"> </w:t>
      </w:r>
      <w:r>
        <w:t>в контексте изучения учебного предмета "Русский язык", способностью и готовностью к</w:t>
      </w:r>
      <w:r>
        <w:rPr>
          <w:spacing w:val="1"/>
        </w:rPr>
        <w:t xml:space="preserve"> </w:t>
      </w:r>
      <w:r>
        <w:t>самостоятельному поиску методов решения практических задач, применению различных</w:t>
      </w:r>
      <w:r>
        <w:rPr>
          <w:spacing w:val="1"/>
        </w:rPr>
        <w:t xml:space="preserve"> </w:t>
      </w:r>
      <w:r>
        <w:t>методов</w:t>
      </w:r>
      <w:r>
        <w:rPr>
          <w:spacing w:val="-2"/>
        </w:rPr>
        <w:t xml:space="preserve"> </w:t>
      </w:r>
      <w:r>
        <w:t>познания;</w:t>
      </w:r>
    </w:p>
    <w:p w:rsidR="00274355" w:rsidRDefault="00E56823">
      <w:pPr>
        <w:pStyle w:val="a3"/>
        <w:spacing w:before="1"/>
        <w:ind w:left="779" w:right="803"/>
      </w:pPr>
      <w:r>
        <w:t>владеть разными видами деятельности по получению нового знания, в том числе по</w:t>
      </w:r>
      <w:r>
        <w:rPr>
          <w:spacing w:val="1"/>
        </w:rPr>
        <w:t xml:space="preserve"> </w:t>
      </w:r>
      <w:r>
        <w:t>русскому языку; его интерпретации, преобразованию и применению в различных учебных</w:t>
      </w:r>
      <w:r>
        <w:rPr>
          <w:spacing w:val="-57"/>
        </w:rPr>
        <w:t xml:space="preserve"> </w:t>
      </w:r>
      <w:r>
        <w:t>ситуациях,</w:t>
      </w:r>
      <w:r>
        <w:rPr>
          <w:spacing w:val="2"/>
        </w:rPr>
        <w:t xml:space="preserve"> </w:t>
      </w:r>
      <w:r>
        <w:t>в</w:t>
      </w:r>
      <w:r>
        <w:rPr>
          <w:spacing w:val="2"/>
        </w:rPr>
        <w:t xml:space="preserve"> </w:t>
      </w:r>
      <w:r>
        <w:t>том</w:t>
      </w:r>
      <w:r>
        <w:rPr>
          <w:spacing w:val="2"/>
        </w:rPr>
        <w:t xml:space="preserve"> </w:t>
      </w:r>
      <w:r>
        <w:t>числе при</w:t>
      </w:r>
      <w:r>
        <w:rPr>
          <w:spacing w:val="-2"/>
        </w:rPr>
        <w:t xml:space="preserve"> </w:t>
      </w:r>
      <w:r>
        <w:t>создании</w:t>
      </w:r>
      <w:r>
        <w:rPr>
          <w:spacing w:val="2"/>
        </w:rPr>
        <w:t xml:space="preserve"> </w:t>
      </w:r>
      <w:r>
        <w:t>учебных</w:t>
      </w:r>
      <w:r>
        <w:rPr>
          <w:spacing w:val="-4"/>
        </w:rPr>
        <w:t xml:space="preserve"> </w:t>
      </w:r>
      <w:r>
        <w:t>и</w:t>
      </w:r>
      <w:r>
        <w:rPr>
          <w:spacing w:val="2"/>
        </w:rPr>
        <w:t xml:space="preserve"> </w:t>
      </w:r>
      <w:r>
        <w:t>социальных</w:t>
      </w:r>
      <w:r>
        <w:rPr>
          <w:spacing w:val="-4"/>
        </w:rPr>
        <w:t xml:space="preserve"> </w:t>
      </w:r>
      <w:r>
        <w:t>проектов;</w:t>
      </w:r>
    </w:p>
    <w:p w:rsidR="00274355" w:rsidRDefault="00E56823">
      <w:pPr>
        <w:pStyle w:val="a3"/>
        <w:spacing w:line="242" w:lineRule="auto"/>
        <w:ind w:left="779" w:right="81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4"/>
        </w:rPr>
        <w:t xml:space="preserve"> </w:t>
      </w:r>
      <w:r>
        <w:t>общенаучными ключевыми понятиями и</w:t>
      </w:r>
      <w:r>
        <w:rPr>
          <w:spacing w:val="-4"/>
        </w:rPr>
        <w:t xml:space="preserve"> </w:t>
      </w:r>
      <w:r>
        <w:t>методами;</w:t>
      </w:r>
    </w:p>
    <w:p w:rsidR="00274355" w:rsidRDefault="00E56823">
      <w:pPr>
        <w:pStyle w:val="a3"/>
        <w:spacing w:line="242" w:lineRule="auto"/>
        <w:ind w:left="779" w:right="80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 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4"/>
        </w:rPr>
        <w:t xml:space="preserve"> </w:t>
      </w:r>
      <w:r>
        <w:t>жизненных</w:t>
      </w:r>
      <w:r>
        <w:rPr>
          <w:spacing w:val="-3"/>
        </w:rPr>
        <w:t xml:space="preserve"> </w:t>
      </w:r>
      <w:r>
        <w:t>ситуациях;</w:t>
      </w:r>
    </w:p>
    <w:p w:rsidR="00274355" w:rsidRDefault="00E56823">
      <w:pPr>
        <w:pStyle w:val="a3"/>
        <w:spacing w:line="242" w:lineRule="auto"/>
        <w:ind w:left="779" w:right="811"/>
      </w:pPr>
      <w:r>
        <w:t>выявлять</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 ее</w:t>
      </w:r>
      <w:r>
        <w:rPr>
          <w:spacing w:val="-1"/>
        </w:rPr>
        <w:t xml:space="preserve"> </w:t>
      </w:r>
      <w:r>
        <w:t>решения,</w:t>
      </w:r>
      <w:r>
        <w:rPr>
          <w:spacing w:val="-3"/>
        </w:rPr>
        <w:t xml:space="preserve"> </w:t>
      </w:r>
      <w:r>
        <w:t>находить</w:t>
      </w:r>
      <w:r>
        <w:rPr>
          <w:spacing w:val="1"/>
        </w:rPr>
        <w:t xml:space="preserve"> </w:t>
      </w:r>
      <w:r>
        <w:t>аргументы</w:t>
      </w:r>
      <w:r>
        <w:rPr>
          <w:spacing w:val="2"/>
        </w:rPr>
        <w:t xml:space="preserve"> </w:t>
      </w:r>
      <w:r>
        <w:t>для</w:t>
      </w:r>
      <w:r>
        <w:rPr>
          <w:spacing w:val="-1"/>
        </w:rPr>
        <w:t xml:space="preserve"> </w:t>
      </w:r>
      <w:r>
        <w:t>доказательства</w:t>
      </w:r>
      <w:r>
        <w:rPr>
          <w:spacing w:val="-1"/>
        </w:rPr>
        <w:t xml:space="preserve"> </w:t>
      </w:r>
      <w:r>
        <w:t>своих утверждений;</w:t>
      </w:r>
    </w:p>
    <w:p w:rsidR="00274355" w:rsidRDefault="00E56823">
      <w:pPr>
        <w:pStyle w:val="a3"/>
        <w:spacing w:line="242" w:lineRule="auto"/>
        <w:ind w:left="779" w:right="805"/>
      </w:pPr>
      <w:r>
        <w:t>анализировать полученные в ходе решения задачи результаты, критически оценивать</w:t>
      </w:r>
      <w:r>
        <w:rPr>
          <w:spacing w:val="-57"/>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42" w:lineRule="auto"/>
        <w:ind w:left="1346" w:right="3276" w:firstLine="0"/>
      </w:pPr>
      <w:r>
        <w:t>давать оценку новым ситуациям, приобретенному опыту;</w:t>
      </w:r>
      <w:r>
        <w:rPr>
          <w:spacing w:val="1"/>
        </w:rPr>
        <w:t xml:space="preserve"> </w:t>
      </w:r>
      <w:r>
        <w:t>уметь</w:t>
      </w:r>
      <w:r>
        <w:rPr>
          <w:spacing w:val="-1"/>
        </w:rPr>
        <w:t xml:space="preserve"> </w:t>
      </w:r>
      <w:r>
        <w:t>интегрировать</w:t>
      </w:r>
      <w:r>
        <w:rPr>
          <w:spacing w:val="-4"/>
        </w:rPr>
        <w:t xml:space="preserve"> </w:t>
      </w:r>
      <w:r>
        <w:t>знания</w:t>
      </w:r>
      <w:r>
        <w:rPr>
          <w:spacing w:val="-5"/>
        </w:rPr>
        <w:t xml:space="preserve"> </w:t>
      </w:r>
      <w:r>
        <w:t>из</w:t>
      </w:r>
      <w:r>
        <w:rPr>
          <w:spacing w:val="-5"/>
        </w:rPr>
        <w:t xml:space="preserve"> </w:t>
      </w:r>
      <w:r>
        <w:t>разных</w:t>
      </w:r>
      <w:r>
        <w:rPr>
          <w:spacing w:val="-6"/>
        </w:rPr>
        <w:t xml:space="preserve"> </w:t>
      </w:r>
      <w:r>
        <w:t>предметных</w:t>
      </w:r>
      <w:r>
        <w:rPr>
          <w:spacing w:val="-6"/>
        </w:rPr>
        <w:t xml:space="preserve"> </w:t>
      </w:r>
      <w:r>
        <w:t>областей;</w:t>
      </w:r>
    </w:p>
    <w:p w:rsidR="00274355" w:rsidRDefault="00E56823">
      <w:pPr>
        <w:pStyle w:val="a3"/>
        <w:spacing w:line="242" w:lineRule="auto"/>
        <w:ind w:left="779" w:right="807"/>
      </w:pPr>
      <w:r>
        <w:t>уметь</w:t>
      </w:r>
      <w:r>
        <w:rPr>
          <w:spacing w:val="1"/>
        </w:rPr>
        <w:t xml:space="preserve"> </w:t>
      </w:r>
      <w:r>
        <w:t>переносить</w:t>
      </w:r>
      <w:r>
        <w:rPr>
          <w:spacing w:val="1"/>
        </w:rPr>
        <w:t xml:space="preserve"> </w:t>
      </w:r>
      <w:r>
        <w:t>знания</w:t>
      </w:r>
      <w:r>
        <w:rPr>
          <w:spacing w:val="1"/>
        </w:rPr>
        <w:t xml:space="preserve"> </w:t>
      </w:r>
      <w:r>
        <w:t>в практическую область</w:t>
      </w:r>
      <w:r>
        <w:rPr>
          <w:spacing w:val="1"/>
        </w:rPr>
        <w:t xml:space="preserve"> </w:t>
      </w:r>
      <w:r>
        <w:t>жизнедеятельности, освоенные</w:t>
      </w:r>
      <w:r>
        <w:rPr>
          <w:spacing w:val="1"/>
        </w:rPr>
        <w:t xml:space="preserve"> </w:t>
      </w:r>
      <w:r>
        <w:t>средства и</w:t>
      </w:r>
      <w:r>
        <w:rPr>
          <w:spacing w:val="3"/>
        </w:rPr>
        <w:t xml:space="preserve"> </w:t>
      </w:r>
      <w:r>
        <w:t>способы</w:t>
      </w:r>
      <w:r>
        <w:rPr>
          <w:spacing w:val="-2"/>
        </w:rPr>
        <w:t xml:space="preserve"> </w:t>
      </w:r>
      <w:r>
        <w:t>действия</w:t>
      </w:r>
      <w:r>
        <w:rPr>
          <w:spacing w:val="1"/>
        </w:rPr>
        <w:t xml:space="preserve"> </w:t>
      </w:r>
      <w:r>
        <w:t>-</w:t>
      </w:r>
      <w:r>
        <w:rPr>
          <w:spacing w:val="-1"/>
        </w:rPr>
        <w:t xml:space="preserve"> </w:t>
      </w:r>
      <w:r>
        <w:t>в</w:t>
      </w:r>
      <w:r>
        <w:rPr>
          <w:spacing w:val="-2"/>
        </w:rPr>
        <w:t xml:space="preserve"> </w:t>
      </w:r>
      <w:r>
        <w:t>профессиональную среду;</w:t>
      </w:r>
    </w:p>
    <w:p w:rsidR="00274355" w:rsidRDefault="00E56823">
      <w:pPr>
        <w:pStyle w:val="a3"/>
        <w:spacing w:line="242" w:lineRule="auto"/>
        <w:ind w:left="779" w:right="812"/>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rsidR="00274355" w:rsidRDefault="00E56823">
      <w:pPr>
        <w:pStyle w:val="a3"/>
        <w:spacing w:line="242" w:lineRule="auto"/>
        <w:ind w:left="779" w:right="806"/>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ind w:left="779" w:right="811"/>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1"/>
        </w:rPr>
        <w:t xml:space="preserve"> </w:t>
      </w:r>
      <w:r>
        <w:t>информации</w:t>
      </w:r>
      <w:r>
        <w:rPr>
          <w:spacing w:val="-2"/>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2"/>
        </w:rPr>
        <w:t xml:space="preserve"> </w:t>
      </w:r>
      <w:r>
        <w:t>представления;</w:t>
      </w:r>
    </w:p>
    <w:p w:rsidR="00274355" w:rsidRDefault="00E56823">
      <w:pPr>
        <w:pStyle w:val="a3"/>
        <w:ind w:left="779" w:right="81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ее</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3"/>
        </w:rPr>
        <w:t xml:space="preserve"> </w:t>
      </w:r>
      <w:r>
        <w:t>таблица,</w:t>
      </w:r>
      <w:r>
        <w:rPr>
          <w:spacing w:val="4"/>
        </w:rPr>
        <w:t xml:space="preserve"> </w:t>
      </w:r>
      <w:r>
        <w:t>схема и</w:t>
      </w:r>
      <w:r>
        <w:rPr>
          <w:spacing w:val="3"/>
        </w:rPr>
        <w:t xml:space="preserve"> </w:t>
      </w:r>
      <w:r>
        <w:t>другие);</w:t>
      </w:r>
    </w:p>
    <w:p w:rsidR="00274355" w:rsidRDefault="00E56823">
      <w:pPr>
        <w:pStyle w:val="a3"/>
        <w:spacing w:line="242" w:lineRule="auto"/>
        <w:ind w:left="779" w:right="805"/>
      </w:pPr>
      <w:r>
        <w:t>оценивать достоверность, легитимность информации, ее соответствие правовым и</w:t>
      </w:r>
      <w:r>
        <w:rPr>
          <w:spacing w:val="1"/>
        </w:rPr>
        <w:t xml:space="preserve"> </w:t>
      </w:r>
      <w:r>
        <w:t>морально-этическим</w:t>
      </w:r>
      <w:r>
        <w:rPr>
          <w:spacing w:val="-2"/>
        </w:rPr>
        <w:t xml:space="preserve"> </w:t>
      </w:r>
      <w:r>
        <w:t>нормам;</w:t>
      </w:r>
    </w:p>
    <w:p w:rsidR="00274355" w:rsidRDefault="00E56823">
      <w:pPr>
        <w:pStyle w:val="a3"/>
        <w:ind w:left="779" w:right="81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left="779" w:right="808"/>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left="779" w:right="81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line="271" w:lineRule="exact"/>
        <w:ind w:left="1346"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rsidR="00274355" w:rsidRDefault="00E56823">
      <w:pPr>
        <w:pStyle w:val="a3"/>
        <w:ind w:left="779" w:right="810"/>
      </w:pPr>
      <w:r>
        <w:t>пользоваться невербальными средствами общения, понимать значение социальных</w:t>
      </w:r>
      <w:r>
        <w:rPr>
          <w:spacing w:val="1"/>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4"/>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274355" w:rsidRDefault="00E56823">
      <w:pPr>
        <w:pStyle w:val="a3"/>
        <w:spacing w:line="237" w:lineRule="auto"/>
        <w:ind w:left="779" w:right="803"/>
        <w:jc w:val="left"/>
      </w:pPr>
      <w:r>
        <w:t>владеть</w:t>
      </w:r>
      <w:r>
        <w:rPr>
          <w:spacing w:val="4"/>
        </w:rPr>
        <w:t xml:space="preserve"> </w:t>
      </w:r>
      <w:r>
        <w:t>различными</w:t>
      </w:r>
      <w:r>
        <w:rPr>
          <w:spacing w:val="3"/>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2"/>
        </w:rPr>
        <w:t xml:space="preserve"> </w:t>
      </w:r>
      <w:r>
        <w:t>вести</w:t>
      </w:r>
      <w:r>
        <w:rPr>
          <w:spacing w:val="-57"/>
        </w:rPr>
        <w:t xml:space="preserve"> </w:t>
      </w:r>
      <w:r>
        <w:t>диалог;</w:t>
      </w:r>
    </w:p>
    <w:p w:rsidR="00274355" w:rsidRDefault="00E56823">
      <w:pPr>
        <w:pStyle w:val="a3"/>
        <w:spacing w:line="237" w:lineRule="auto"/>
        <w:ind w:left="779" w:right="972"/>
        <w:jc w:val="left"/>
      </w:pPr>
      <w:r>
        <w:t>развернуто,</w:t>
      </w:r>
      <w:r>
        <w:rPr>
          <w:spacing w:val="21"/>
        </w:rPr>
        <w:t xml:space="preserve"> </w:t>
      </w:r>
      <w:r>
        <w:t>логично</w:t>
      </w:r>
      <w:r>
        <w:rPr>
          <w:spacing w:val="19"/>
        </w:rPr>
        <w:t xml:space="preserve"> </w:t>
      </w:r>
      <w:r>
        <w:t>и</w:t>
      </w:r>
      <w:r>
        <w:rPr>
          <w:spacing w:val="20"/>
        </w:rPr>
        <w:t xml:space="preserve"> </w:t>
      </w:r>
      <w:r>
        <w:t>корректно</w:t>
      </w:r>
      <w:r>
        <w:rPr>
          <w:spacing w:val="24"/>
        </w:rPr>
        <w:t xml:space="preserve"> </w:t>
      </w:r>
      <w:r>
        <w:t>с</w:t>
      </w:r>
      <w:r>
        <w:rPr>
          <w:spacing w:val="18"/>
        </w:rPr>
        <w:t xml:space="preserve"> </w:t>
      </w:r>
      <w:r>
        <w:t>точки</w:t>
      </w:r>
      <w:r>
        <w:rPr>
          <w:spacing w:val="16"/>
        </w:rPr>
        <w:t xml:space="preserve"> </w:t>
      </w:r>
      <w:r>
        <w:t>зрения</w:t>
      </w:r>
      <w:r>
        <w:rPr>
          <w:spacing w:val="19"/>
        </w:rPr>
        <w:t xml:space="preserve"> </w:t>
      </w:r>
      <w:r>
        <w:t>культуры</w:t>
      </w:r>
      <w:r>
        <w:rPr>
          <w:spacing w:val="21"/>
        </w:rPr>
        <w:t xml:space="preserve"> </w:t>
      </w:r>
      <w:r>
        <w:t>речи</w:t>
      </w:r>
      <w:r>
        <w:rPr>
          <w:spacing w:val="20"/>
        </w:rPr>
        <w:t xml:space="preserve"> </w:t>
      </w:r>
      <w:r>
        <w:t>излагать</w:t>
      </w:r>
      <w:r>
        <w:rPr>
          <w:spacing w:val="21"/>
        </w:rPr>
        <w:t xml:space="preserve"> </w:t>
      </w:r>
      <w:r>
        <w:t>свое</w:t>
      </w:r>
      <w:r>
        <w:rPr>
          <w:spacing w:val="-57"/>
        </w:rPr>
        <w:t xml:space="preserve"> </w:t>
      </w:r>
      <w:r>
        <w:t>мнение,</w:t>
      </w:r>
      <w:r>
        <w:rPr>
          <w:spacing w:val="-2"/>
        </w:rPr>
        <w:t xml:space="preserve"> </w:t>
      </w:r>
      <w:r>
        <w:t>строить</w:t>
      </w:r>
      <w:r>
        <w:rPr>
          <w:spacing w:val="-1"/>
        </w:rPr>
        <w:t xml:space="preserve"> </w:t>
      </w:r>
      <w:r>
        <w:t>высказывание.</w:t>
      </w:r>
    </w:p>
    <w:p w:rsidR="00274355" w:rsidRDefault="00E56823">
      <w:pPr>
        <w:pStyle w:val="a3"/>
        <w:ind w:left="779" w:right="972"/>
        <w:jc w:val="left"/>
      </w:pPr>
      <w:r>
        <w:t>У</w:t>
      </w:r>
      <w:r>
        <w:rPr>
          <w:spacing w:val="12"/>
        </w:rPr>
        <w:t xml:space="preserve"> </w:t>
      </w:r>
      <w:r>
        <w:t>обучающегося</w:t>
      </w:r>
      <w:r>
        <w:rPr>
          <w:spacing w:val="13"/>
        </w:rPr>
        <w:t xml:space="preserve"> </w:t>
      </w:r>
      <w:r>
        <w:t>будут</w:t>
      </w:r>
      <w:r>
        <w:rPr>
          <w:spacing w:val="14"/>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57"/>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0"/>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line="242" w:lineRule="auto"/>
        <w:ind w:left="779" w:right="812"/>
      </w:pPr>
      <w:r>
        <w:t>самостоятельно составлять план решения проблемы с учетом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71" w:lineRule="exact"/>
        <w:ind w:left="1346"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before="3" w:line="237" w:lineRule="auto"/>
        <w:ind w:left="779" w:right="808"/>
      </w:pPr>
      <w:r>
        <w:t>делать</w:t>
      </w:r>
      <w:r>
        <w:rPr>
          <w:spacing w:val="1"/>
        </w:rPr>
        <w:t xml:space="preserve"> </w:t>
      </w:r>
      <w:r>
        <w:t>осознанный</w:t>
      </w:r>
      <w:r>
        <w:rPr>
          <w:spacing w:val="1"/>
        </w:rPr>
        <w:t xml:space="preserve"> </w:t>
      </w:r>
      <w:r>
        <w:t>выбор,</w:t>
      </w:r>
      <w:r>
        <w:rPr>
          <w:spacing w:val="1"/>
        </w:rPr>
        <w:t xml:space="preserve"> </w:t>
      </w:r>
      <w:r>
        <w:t>уметь</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результаты</w:t>
      </w:r>
      <w:r>
        <w:rPr>
          <w:spacing w:val="3"/>
        </w:rPr>
        <w:t xml:space="preserve"> </w:t>
      </w:r>
      <w:r>
        <w:t>выбора;</w:t>
      </w:r>
    </w:p>
    <w:p w:rsidR="00274355" w:rsidRDefault="00E56823">
      <w:pPr>
        <w:pStyle w:val="a3"/>
        <w:spacing w:before="3" w:line="275" w:lineRule="exact"/>
        <w:ind w:left="1346" w:firstLine="0"/>
      </w:pPr>
      <w:r>
        <w:t>оценивать</w:t>
      </w:r>
      <w:r>
        <w:rPr>
          <w:spacing w:val="-3"/>
        </w:rPr>
        <w:t xml:space="preserve"> </w:t>
      </w:r>
      <w:r>
        <w:t>приобретенный</w:t>
      </w:r>
      <w:r>
        <w:rPr>
          <w:spacing w:val="-3"/>
        </w:rPr>
        <w:t xml:space="preserve"> </w:t>
      </w:r>
      <w:r>
        <w:t>опыт;</w:t>
      </w:r>
    </w:p>
    <w:p w:rsidR="00274355" w:rsidRDefault="00E56823">
      <w:pPr>
        <w:pStyle w:val="a3"/>
        <w:spacing w:line="242" w:lineRule="auto"/>
        <w:ind w:left="779" w:right="816"/>
      </w:pPr>
      <w:r>
        <w:t>стремиться к формированию и проявлению широкой эрудиции в разных областях</w:t>
      </w:r>
      <w:r>
        <w:rPr>
          <w:spacing w:val="1"/>
        </w:rPr>
        <w:t xml:space="preserve"> </w:t>
      </w:r>
      <w:r>
        <w:t>знания;</w:t>
      </w:r>
      <w:r>
        <w:rPr>
          <w:spacing w:val="-4"/>
        </w:rPr>
        <w:t xml:space="preserve"> </w:t>
      </w:r>
      <w:r>
        <w:t>постоянно</w:t>
      </w:r>
      <w:r>
        <w:rPr>
          <w:spacing w:val="1"/>
        </w:rPr>
        <w:t xml:space="preserve"> </w:t>
      </w:r>
      <w:r>
        <w:t>повышать</w:t>
      </w:r>
      <w:r>
        <w:rPr>
          <w:spacing w:val="-2"/>
        </w:rPr>
        <w:t xml:space="preserve"> </w:t>
      </w:r>
      <w:r>
        <w:t>свой</w:t>
      </w:r>
      <w:r>
        <w:rPr>
          <w:spacing w:val="-8"/>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274355" w:rsidRDefault="00E56823">
      <w:pPr>
        <w:pStyle w:val="a3"/>
        <w:spacing w:line="242" w:lineRule="auto"/>
        <w:ind w:left="779" w:right="810"/>
      </w:pPr>
      <w:r>
        <w:t>У обучающегося будут сформированы следующие умения самоконтроля, принятия</w:t>
      </w:r>
      <w:r>
        <w:rPr>
          <w:spacing w:val="1"/>
        </w:rPr>
        <w:t xml:space="preserve"> </w:t>
      </w:r>
      <w:r>
        <w:t>себя</w:t>
      </w:r>
      <w:r>
        <w:rPr>
          <w:spacing w:val="1"/>
        </w:rPr>
        <w:t xml:space="preserve"> </w:t>
      </w:r>
      <w:r>
        <w:t>и</w:t>
      </w:r>
      <w:r>
        <w:rPr>
          <w:spacing w:val="2"/>
        </w:rPr>
        <w:t xml:space="preserve"> </w:t>
      </w:r>
      <w:r>
        <w:t>других</w:t>
      </w:r>
      <w:r>
        <w:rPr>
          <w:spacing w:val="-4"/>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line="242" w:lineRule="auto"/>
        <w:ind w:left="779" w:right="817"/>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274355" w:rsidRDefault="00E56823">
      <w:pPr>
        <w:pStyle w:val="a3"/>
        <w:ind w:left="779" w:right="812"/>
      </w:pPr>
      <w:r>
        <w:t>владеть</w:t>
      </w:r>
      <w:r>
        <w:rPr>
          <w:spacing w:val="17"/>
        </w:rPr>
        <w:t xml:space="preserve"> </w:t>
      </w:r>
      <w:r>
        <w:t>навыками</w:t>
      </w:r>
      <w:r>
        <w:rPr>
          <w:spacing w:val="18"/>
        </w:rPr>
        <w:t xml:space="preserve"> </w:t>
      </w:r>
      <w:r>
        <w:t>познавательной</w:t>
      </w:r>
      <w:r>
        <w:rPr>
          <w:spacing w:val="18"/>
        </w:rPr>
        <w:t xml:space="preserve"> </w:t>
      </w:r>
      <w:r>
        <w:t>рефлексии</w:t>
      </w:r>
      <w:r>
        <w:rPr>
          <w:spacing w:val="18"/>
        </w:rPr>
        <w:t xml:space="preserve"> </w:t>
      </w:r>
      <w:r>
        <w:t>как</w:t>
      </w:r>
      <w:r>
        <w:rPr>
          <w:spacing w:val="15"/>
        </w:rPr>
        <w:t xml:space="preserve"> </w:t>
      </w:r>
      <w:r>
        <w:t>осознания</w:t>
      </w:r>
      <w:r>
        <w:rPr>
          <w:spacing w:val="17"/>
        </w:rPr>
        <w:t xml:space="preserve"> </w:t>
      </w:r>
      <w:r>
        <w:t>совершаемых</w:t>
      </w:r>
      <w:r>
        <w:rPr>
          <w:spacing w:val="13"/>
        </w:rPr>
        <w:t xml:space="preserve"> </w:t>
      </w:r>
      <w:r>
        <w:t>действий</w:t>
      </w:r>
      <w:r>
        <w:rPr>
          <w:spacing w:val="-58"/>
        </w:rPr>
        <w:t xml:space="preserve"> </w:t>
      </w:r>
      <w:r>
        <w:t>и мыслительных процессов, их оснований и результатов; использовать приемы рефлексии</w:t>
      </w:r>
      <w:r>
        <w:rPr>
          <w:spacing w:val="1"/>
        </w:rPr>
        <w:t xml:space="preserve"> </w:t>
      </w:r>
      <w:r>
        <w:t>для</w:t>
      </w:r>
      <w:r>
        <w:rPr>
          <w:spacing w:val="1"/>
        </w:rPr>
        <w:t xml:space="preserve"> </w:t>
      </w:r>
      <w:r>
        <w:t>оценки</w:t>
      </w:r>
      <w:r>
        <w:rPr>
          <w:spacing w:val="-2"/>
        </w:rPr>
        <w:t xml:space="preserve"> </w:t>
      </w:r>
      <w:r>
        <w:t>ситуации,</w:t>
      </w:r>
      <w:r>
        <w:rPr>
          <w:spacing w:val="4"/>
        </w:rPr>
        <w:t xml:space="preserve"> </w:t>
      </w:r>
      <w:r>
        <w:t>выбора</w:t>
      </w:r>
      <w:r>
        <w:rPr>
          <w:spacing w:val="-4"/>
        </w:rPr>
        <w:t xml:space="preserve"> </w:t>
      </w:r>
      <w:r>
        <w:t>верного</w:t>
      </w:r>
      <w:r>
        <w:rPr>
          <w:spacing w:val="1"/>
        </w:rPr>
        <w:t xml:space="preserve"> </w:t>
      </w:r>
      <w:r>
        <w:t>решения;</w:t>
      </w:r>
    </w:p>
    <w:p w:rsidR="00274355" w:rsidRDefault="00E56823">
      <w:pPr>
        <w:pStyle w:val="a3"/>
        <w:spacing w:line="237" w:lineRule="auto"/>
        <w:ind w:left="1346" w:right="1650" w:firstLine="0"/>
      </w:pPr>
      <w:r>
        <w:t>уметь оценивать риски и своевременно принимать решение по их снижению;</w:t>
      </w:r>
      <w:r>
        <w:rPr>
          <w:spacing w:val="-58"/>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274355" w:rsidRDefault="00E56823">
      <w:pPr>
        <w:pStyle w:val="a3"/>
        <w:tabs>
          <w:tab w:val="left" w:pos="2693"/>
          <w:tab w:val="left" w:pos="3715"/>
          <w:tab w:val="left" w:pos="4084"/>
          <w:tab w:val="left" w:pos="5427"/>
          <w:tab w:val="left" w:pos="6372"/>
          <w:tab w:val="left" w:pos="7269"/>
          <w:tab w:val="left" w:pos="7883"/>
          <w:tab w:val="left" w:pos="8914"/>
        </w:tabs>
        <w:spacing w:line="237" w:lineRule="auto"/>
        <w:ind w:left="779" w:right="811"/>
        <w:jc w:val="left"/>
      </w:pPr>
      <w:r>
        <w:t>принимать</w:t>
      </w:r>
      <w:r>
        <w:tab/>
        <w:t>мотивы</w:t>
      </w:r>
      <w:r>
        <w:tab/>
        <w:t>и</w:t>
      </w:r>
      <w:r>
        <w:tab/>
        <w:t>аргументы</w:t>
      </w:r>
      <w:r>
        <w:tab/>
        <w:t>других</w:t>
      </w:r>
      <w:r>
        <w:tab/>
        <w:t>людей</w:t>
      </w:r>
      <w:r>
        <w:tab/>
        <w:t>при</w:t>
      </w:r>
      <w:r>
        <w:tab/>
        <w:t>анализе</w:t>
      </w:r>
      <w:r>
        <w:tab/>
      </w:r>
      <w:r>
        <w:rPr>
          <w:spacing w:val="-1"/>
        </w:rPr>
        <w:t>результатов</w:t>
      </w:r>
      <w:r>
        <w:rPr>
          <w:spacing w:val="-57"/>
        </w:rPr>
        <w:t xml:space="preserve"> </w:t>
      </w:r>
      <w:r>
        <w:t>деятельности;</w:t>
      </w:r>
    </w:p>
    <w:p w:rsidR="00274355" w:rsidRDefault="00E56823">
      <w:pPr>
        <w:pStyle w:val="a3"/>
        <w:spacing w:line="275" w:lineRule="exact"/>
        <w:ind w:left="1346" w:firstLine="0"/>
        <w:jc w:val="left"/>
      </w:pPr>
      <w:r>
        <w:t>признавать</w:t>
      </w:r>
      <w:r>
        <w:rPr>
          <w:spacing w:val="-5"/>
        </w:rPr>
        <w:t xml:space="preserve"> </w:t>
      </w:r>
      <w:r>
        <w:t>свое</w:t>
      </w:r>
      <w:r>
        <w:rPr>
          <w:spacing w:val="-7"/>
        </w:rPr>
        <w:t xml:space="preserve"> </w:t>
      </w:r>
      <w:r>
        <w:t>право</w:t>
      </w:r>
      <w:r>
        <w:rPr>
          <w:spacing w:val="-1"/>
        </w:rPr>
        <w:t xml:space="preserve"> </w:t>
      </w:r>
      <w:r>
        <w:t>и право</w:t>
      </w:r>
      <w:r>
        <w:rPr>
          <w:spacing w:val="2"/>
        </w:rPr>
        <w:t xml:space="preserve"> </w:t>
      </w:r>
      <w:r>
        <w:t>других</w:t>
      </w:r>
      <w:r>
        <w:rPr>
          <w:spacing w:val="-6"/>
        </w:rPr>
        <w:t xml:space="preserve"> </w:t>
      </w:r>
      <w:r>
        <w:t>на</w:t>
      </w:r>
      <w:r>
        <w:rPr>
          <w:spacing w:val="-2"/>
        </w:rPr>
        <w:t xml:space="preserve"> </w:t>
      </w:r>
      <w:r>
        <w:t>ошибку;</w:t>
      </w:r>
    </w:p>
    <w:p w:rsidR="00274355" w:rsidRDefault="00E56823">
      <w:pPr>
        <w:pStyle w:val="a3"/>
        <w:spacing w:line="275" w:lineRule="exact"/>
        <w:ind w:left="1346" w:firstLine="0"/>
        <w:jc w:val="left"/>
      </w:pPr>
      <w:r>
        <w:t>развивать</w:t>
      </w:r>
      <w:r>
        <w:rPr>
          <w:spacing w:val="-5"/>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rsidR="00274355" w:rsidRDefault="00E56823">
      <w:pPr>
        <w:pStyle w:val="a3"/>
        <w:ind w:left="1346" w:right="803" w:firstLine="0"/>
        <w:jc w:val="left"/>
      </w:pPr>
      <w:r>
        <w:t>У обучающегося будут сформированы следующие умения совместной деятельности:</w:t>
      </w:r>
      <w:r>
        <w:rPr>
          <w:spacing w:val="-57"/>
        </w:rPr>
        <w:t xml:space="preserve"> </w:t>
      </w:r>
      <w:r>
        <w:t>понимать и использовать преимущества командной и индивидуальной работы;</w:t>
      </w:r>
      <w:r>
        <w:rPr>
          <w:spacing w:val="1"/>
        </w:rPr>
        <w:t xml:space="preserve"> </w:t>
      </w:r>
      <w:r>
        <w:t>выбирать</w:t>
      </w:r>
      <w:r>
        <w:rPr>
          <w:spacing w:val="54"/>
        </w:rPr>
        <w:t xml:space="preserve"> </w:t>
      </w:r>
      <w:r>
        <w:t>тематику</w:t>
      </w:r>
      <w:r>
        <w:rPr>
          <w:spacing w:val="48"/>
        </w:rPr>
        <w:t xml:space="preserve"> </w:t>
      </w:r>
      <w:r>
        <w:t>и</w:t>
      </w:r>
      <w:r>
        <w:rPr>
          <w:spacing w:val="58"/>
        </w:rPr>
        <w:t xml:space="preserve"> </w:t>
      </w:r>
      <w:r>
        <w:t>методы</w:t>
      </w:r>
      <w:r>
        <w:rPr>
          <w:spacing w:val="54"/>
        </w:rPr>
        <w:t xml:space="preserve"> </w:t>
      </w:r>
      <w:r>
        <w:t>совместных</w:t>
      </w:r>
      <w:r>
        <w:rPr>
          <w:spacing w:val="52"/>
        </w:rPr>
        <w:t xml:space="preserve"> </w:t>
      </w:r>
      <w:r>
        <w:t>действий</w:t>
      </w:r>
      <w:r>
        <w:rPr>
          <w:spacing w:val="54"/>
        </w:rPr>
        <w:t xml:space="preserve"> </w:t>
      </w:r>
      <w:r>
        <w:t>с</w:t>
      </w:r>
      <w:r>
        <w:rPr>
          <w:spacing w:val="53"/>
        </w:rPr>
        <w:t xml:space="preserve"> </w:t>
      </w:r>
      <w:r>
        <w:t>учетом</w:t>
      </w:r>
      <w:r>
        <w:rPr>
          <w:spacing w:val="49"/>
        </w:rPr>
        <w:t xml:space="preserve"> </w:t>
      </w:r>
      <w:r>
        <w:t>общих</w:t>
      </w:r>
      <w:r>
        <w:rPr>
          <w:spacing w:val="52"/>
        </w:rPr>
        <w:t xml:space="preserve"> </w:t>
      </w:r>
      <w:r>
        <w:t>интересов</w:t>
      </w:r>
      <w:r>
        <w:rPr>
          <w:spacing w:val="54"/>
        </w:rPr>
        <w:t xml:space="preserve"> </w:t>
      </w:r>
      <w:r>
        <w:t>и</w:t>
      </w:r>
    </w:p>
    <w:p w:rsidR="00274355" w:rsidRDefault="00E56823">
      <w:pPr>
        <w:pStyle w:val="a3"/>
        <w:spacing w:line="274" w:lineRule="exact"/>
        <w:ind w:left="779"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rsidR="00274355" w:rsidRDefault="00E56823">
      <w:pPr>
        <w:pStyle w:val="a3"/>
        <w:spacing w:before="2"/>
        <w:ind w:left="779" w:right="81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3"/>
        </w:rPr>
        <w:t xml:space="preserve"> </w:t>
      </w:r>
      <w:r>
        <w:t>участников,</w:t>
      </w:r>
      <w:r>
        <w:rPr>
          <w:spacing w:val="-5"/>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274355" w:rsidRDefault="00E56823">
      <w:pPr>
        <w:pStyle w:val="a3"/>
        <w:spacing w:line="242" w:lineRule="auto"/>
        <w:ind w:left="779" w:right="810"/>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w:t>
      </w:r>
      <w:r>
        <w:rPr>
          <w:spacing w:val="2"/>
        </w:rPr>
        <w:t xml:space="preserve"> </w:t>
      </w:r>
      <w:r>
        <w:t>разработанным</w:t>
      </w:r>
      <w:r>
        <w:rPr>
          <w:spacing w:val="-1"/>
        </w:rPr>
        <w:t xml:space="preserve"> </w:t>
      </w:r>
      <w:r>
        <w:t>критериям;</w:t>
      </w:r>
    </w:p>
    <w:p w:rsidR="00274355" w:rsidRDefault="00E56823">
      <w:pPr>
        <w:pStyle w:val="a3"/>
        <w:ind w:left="779" w:right="81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57"/>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274355" w:rsidRDefault="00E56823">
      <w:pPr>
        <w:pStyle w:val="a3"/>
        <w:spacing w:line="237" w:lineRule="auto"/>
        <w:ind w:left="779" w:right="813"/>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русскому</w:t>
      </w:r>
      <w:r>
        <w:rPr>
          <w:spacing w:val="-8"/>
        </w:rPr>
        <w:t xml:space="preserve"> </w:t>
      </w:r>
      <w:r>
        <w:t>языку:</w:t>
      </w:r>
    </w:p>
    <w:p w:rsidR="00274355" w:rsidRDefault="00E56823">
      <w:pPr>
        <w:pStyle w:val="a3"/>
        <w:spacing w:before="1" w:line="275" w:lineRule="exact"/>
        <w:ind w:left="1346" w:firstLine="0"/>
      </w:pPr>
      <w:r>
        <w:t>Общие</w:t>
      </w:r>
      <w:r>
        <w:rPr>
          <w:spacing w:val="-3"/>
        </w:rPr>
        <w:t xml:space="preserve"> </w:t>
      </w:r>
      <w:r>
        <w:t>сведения</w:t>
      </w:r>
      <w:r>
        <w:rPr>
          <w:spacing w:val="-6"/>
        </w:rPr>
        <w:t xml:space="preserve"> </w:t>
      </w:r>
      <w:r>
        <w:t>о</w:t>
      </w:r>
      <w:r>
        <w:rPr>
          <w:spacing w:val="3"/>
        </w:rPr>
        <w:t xml:space="preserve"> </w:t>
      </w:r>
      <w:r>
        <w:t>языке.</w:t>
      </w:r>
    </w:p>
    <w:p w:rsidR="00274355" w:rsidRDefault="00E56823">
      <w:pPr>
        <w:pStyle w:val="a3"/>
        <w:spacing w:line="242" w:lineRule="auto"/>
        <w:ind w:left="779" w:right="820"/>
      </w:pPr>
      <w:r>
        <w:t>Иметь представление о языке как знаковой системе, об основных функциях языка; о</w:t>
      </w:r>
      <w:r>
        <w:rPr>
          <w:spacing w:val="1"/>
        </w:rPr>
        <w:t xml:space="preserve"> </w:t>
      </w:r>
      <w:r>
        <w:t>лингвистике как науке.</w:t>
      </w:r>
    </w:p>
    <w:p w:rsidR="00274355" w:rsidRDefault="00E56823">
      <w:pPr>
        <w:pStyle w:val="a3"/>
        <w:ind w:left="779" w:right="804"/>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 текстах и публицистике; объяснять значения данных лексических единиц</w:t>
      </w:r>
      <w:r>
        <w:rPr>
          <w:spacing w:val="-57"/>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 фразеологизмы</w:t>
      </w:r>
      <w:r>
        <w:rPr>
          <w:spacing w:val="1"/>
        </w:rPr>
        <w:t xml:space="preserve"> </w:t>
      </w:r>
      <w:r>
        <w:t>с</w:t>
      </w:r>
      <w:r>
        <w:rPr>
          <w:spacing w:val="1"/>
        </w:rPr>
        <w:t xml:space="preserve"> </w:t>
      </w:r>
      <w:r>
        <w:t>точки зрения</w:t>
      </w:r>
      <w:r>
        <w:rPr>
          <w:spacing w:val="1"/>
        </w:rPr>
        <w:t xml:space="preserve"> </w:t>
      </w:r>
      <w:r>
        <w:t>отражения в</w:t>
      </w:r>
      <w:r>
        <w:rPr>
          <w:spacing w:val="1"/>
        </w:rPr>
        <w:t xml:space="preserve"> </w:t>
      </w:r>
      <w:r>
        <w:t>них истории и</w:t>
      </w:r>
      <w:r>
        <w:rPr>
          <w:spacing w:val="1"/>
        </w:rPr>
        <w:t xml:space="preserve"> </w:t>
      </w:r>
      <w:r>
        <w:t>культуры</w:t>
      </w:r>
      <w:r>
        <w:rPr>
          <w:spacing w:val="1"/>
        </w:rPr>
        <w:t xml:space="preserve"> </w:t>
      </w:r>
      <w:r>
        <w:t>народа (в</w:t>
      </w:r>
      <w:r>
        <w:rPr>
          <w:spacing w:val="3"/>
        </w:rPr>
        <w:t xml:space="preserve"> </w:t>
      </w:r>
      <w:r>
        <w:t>рамках</w:t>
      </w:r>
      <w:r>
        <w:rPr>
          <w:spacing w:val="-3"/>
        </w:rPr>
        <w:t xml:space="preserve"> </w:t>
      </w:r>
      <w:r>
        <w:t>изученного).</w:t>
      </w:r>
    </w:p>
    <w:p w:rsidR="00274355" w:rsidRDefault="00E56823">
      <w:pPr>
        <w:pStyle w:val="a3"/>
        <w:ind w:left="779" w:right="803"/>
      </w:pPr>
      <w:r>
        <w:t>Понимать и уметь комментировать функции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60"/>
        </w:rPr>
        <w:t xml:space="preserve"> </w:t>
      </w:r>
      <w:r>
        <w:t>России,</w:t>
      </w:r>
      <w:r>
        <w:rPr>
          <w:spacing w:val="1"/>
        </w:rPr>
        <w:t xml:space="preserve"> </w:t>
      </w:r>
      <w:r>
        <w:t>одного</w:t>
      </w:r>
      <w:r>
        <w:rPr>
          <w:spacing w:val="57"/>
        </w:rPr>
        <w:t xml:space="preserve"> </w:t>
      </w:r>
      <w:r>
        <w:t>из</w:t>
      </w:r>
      <w:r>
        <w:rPr>
          <w:spacing w:val="53"/>
        </w:rPr>
        <w:t xml:space="preserve"> </w:t>
      </w:r>
      <w:r>
        <w:t>мировых</w:t>
      </w:r>
      <w:r>
        <w:rPr>
          <w:spacing w:val="52"/>
        </w:rPr>
        <w:t xml:space="preserve"> </w:t>
      </w:r>
      <w:r>
        <w:t>языков</w:t>
      </w:r>
      <w:r>
        <w:rPr>
          <w:spacing w:val="54"/>
        </w:rPr>
        <w:t xml:space="preserve"> </w:t>
      </w:r>
      <w:r>
        <w:t>(с</w:t>
      </w:r>
      <w:r>
        <w:rPr>
          <w:spacing w:val="47"/>
        </w:rPr>
        <w:t xml:space="preserve"> </w:t>
      </w:r>
      <w:r>
        <w:t>опорой</w:t>
      </w:r>
      <w:r>
        <w:rPr>
          <w:spacing w:val="49"/>
        </w:rPr>
        <w:t xml:space="preserve"> </w:t>
      </w:r>
      <w:r>
        <w:t>на</w:t>
      </w:r>
      <w:hyperlink r:id="rId13">
        <w:r>
          <w:rPr>
            <w:u w:val="single"/>
          </w:rPr>
          <w:t>статью</w:t>
        </w:r>
        <w:r>
          <w:rPr>
            <w:spacing w:val="56"/>
            <w:u w:val="single"/>
          </w:rPr>
          <w:t xml:space="preserve"> </w:t>
        </w:r>
        <w:r>
          <w:rPr>
            <w:u w:val="single"/>
          </w:rPr>
          <w:t>68</w:t>
        </w:r>
      </w:hyperlink>
      <w:r>
        <w:rPr>
          <w:spacing w:val="59"/>
        </w:rPr>
        <w:t xml:space="preserve"> </w:t>
      </w:r>
      <w:r>
        <w:t>Конституции</w:t>
      </w:r>
      <w:r>
        <w:rPr>
          <w:spacing w:val="58"/>
        </w:rPr>
        <w:t xml:space="preserve"> </w:t>
      </w:r>
      <w:r>
        <w:t>Российской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3" w:firstLine="0"/>
      </w:pPr>
      <w:r>
        <w:lastRenderedPageBreak/>
        <w:t>Федерации,</w:t>
      </w:r>
      <w:hyperlink r:id="rId14">
        <w:r>
          <w:rPr>
            <w:u w:val="single"/>
          </w:rPr>
          <w:t>Федеральный закон от 1 июня 2005 г. № 53-ФЗ</w:t>
        </w:r>
      </w:hyperlink>
      <w:r>
        <w:t xml:space="preserve"> "О государственном языке</w:t>
      </w:r>
      <w:r>
        <w:rPr>
          <w:spacing w:val="1"/>
        </w:rPr>
        <w:t xml:space="preserve"> </w:t>
      </w:r>
      <w:r>
        <w:t xml:space="preserve">Российской Федерации" </w:t>
      </w:r>
      <w:r>
        <w:rPr>
          <w:vertAlign w:val="superscript"/>
        </w:rPr>
        <w:t>18</w:t>
      </w:r>
      <w:r>
        <w:t>,</w:t>
      </w:r>
      <w:hyperlink r:id="rId15">
        <w:r>
          <w:rPr>
            <w:u w:val="single"/>
          </w:rPr>
          <w:t>Закон Российской Федерации от 25 октября</w:t>
        </w:r>
        <w:r>
          <w:rPr>
            <w:spacing w:val="1"/>
            <w:u w:val="single"/>
          </w:rPr>
          <w:t xml:space="preserve"> </w:t>
        </w:r>
        <w:r>
          <w:rPr>
            <w:u w:val="single"/>
          </w:rPr>
          <w:t>1991 г.</w:t>
        </w:r>
        <w:r>
          <w:rPr>
            <w:spacing w:val="60"/>
            <w:u w:val="single"/>
          </w:rPr>
          <w:t xml:space="preserve"> </w:t>
        </w:r>
        <w:r>
          <w:rPr>
            <w:u w:val="single"/>
          </w:rPr>
          <w:t>№ 1807-1</w:t>
        </w:r>
      </w:hyperlink>
      <w:r>
        <w:rPr>
          <w:spacing w:val="1"/>
        </w:rPr>
        <w:t xml:space="preserve"> </w:t>
      </w:r>
      <w:r>
        <w:t>"О языках</w:t>
      </w:r>
      <w:r>
        <w:rPr>
          <w:spacing w:val="-3"/>
        </w:rPr>
        <w:t xml:space="preserve"> </w:t>
      </w:r>
      <w:r>
        <w:t>народов</w:t>
      </w:r>
      <w:r>
        <w:rPr>
          <w:spacing w:val="3"/>
        </w:rPr>
        <w:t xml:space="preserve"> </w:t>
      </w:r>
      <w:r>
        <w:t>Российской</w:t>
      </w:r>
      <w:r>
        <w:rPr>
          <w:spacing w:val="-3"/>
        </w:rPr>
        <w:t xml:space="preserve"> </w:t>
      </w:r>
      <w:r>
        <w:t>Федерации"</w:t>
      </w:r>
      <w:r>
        <w:rPr>
          <w:spacing w:val="6"/>
        </w:rPr>
        <w:t xml:space="preserve"> </w:t>
      </w:r>
      <w:r>
        <w:rPr>
          <w:vertAlign w:val="superscript"/>
        </w:rPr>
        <w:t>19</w:t>
      </w:r>
      <w:r>
        <w:t>).</w:t>
      </w:r>
    </w:p>
    <w:p w:rsidR="00274355" w:rsidRDefault="00092721">
      <w:pPr>
        <w:pStyle w:val="a3"/>
        <w:spacing w:before="6"/>
        <w:ind w:left="0" w:firstLine="0"/>
        <w:jc w:val="left"/>
        <w:rPr>
          <w:sz w:val="19"/>
        </w:rPr>
      </w:pPr>
      <w:r w:rsidRPr="00092721">
        <w:pict>
          <v:shape id="_x0000_s1077" style="position:absolute;margin-left:113.35pt;margin-top:13.45pt;width:138pt;height:.1pt;z-index:-15728640;mso-wrap-distance-left:0;mso-wrap-distance-right:0;mso-position-horizontal-relative:page" coordorigin="2267,269" coordsize="2760,0" path="m2267,269r2760,e" filled="f" strokeweight=".48pt">
            <v:path arrowok="t"/>
            <w10:wrap type="topAndBottom" anchorx="page"/>
          </v:shape>
        </w:pict>
      </w:r>
    </w:p>
    <w:p w:rsidR="00274355" w:rsidRDefault="00E56823">
      <w:pPr>
        <w:pStyle w:val="a3"/>
        <w:spacing w:line="248" w:lineRule="exact"/>
        <w:ind w:left="779" w:firstLine="0"/>
        <w:jc w:val="left"/>
      </w:pPr>
      <w:r>
        <w:rPr>
          <w:vertAlign w:val="superscript"/>
        </w:rPr>
        <w:t>18</w:t>
      </w:r>
      <w:r>
        <w:rPr>
          <w:spacing w:val="1"/>
        </w:rPr>
        <w:t xml:space="preserve"> </w:t>
      </w:r>
      <w:r>
        <w:t>Собрание</w:t>
      </w:r>
      <w:r>
        <w:rPr>
          <w:spacing w:val="-1"/>
        </w:rPr>
        <w:t xml:space="preserve"> </w:t>
      </w:r>
      <w:r>
        <w:t>законодательства</w:t>
      </w:r>
      <w:r>
        <w:rPr>
          <w:spacing w:val="-7"/>
        </w:rPr>
        <w:t xml:space="preserve"> </w:t>
      </w:r>
      <w:r>
        <w:t>Российской Федерации,</w:t>
      </w:r>
      <w:r>
        <w:rPr>
          <w:spacing w:val="1"/>
        </w:rPr>
        <w:t xml:space="preserve"> </w:t>
      </w:r>
      <w:r>
        <w:t>2005,</w:t>
      </w:r>
      <w:r>
        <w:rPr>
          <w:spacing w:val="1"/>
        </w:rPr>
        <w:t xml:space="preserve"> </w:t>
      </w:r>
      <w:r>
        <w:t>№</w:t>
      </w:r>
      <w:r>
        <w:rPr>
          <w:spacing w:val="-5"/>
        </w:rPr>
        <w:t xml:space="preserve"> </w:t>
      </w:r>
      <w:r>
        <w:t>23,</w:t>
      </w:r>
      <w:r>
        <w:rPr>
          <w:spacing w:val="1"/>
        </w:rPr>
        <w:t xml:space="preserve"> </w:t>
      </w:r>
      <w:r>
        <w:t>ст.</w:t>
      </w:r>
      <w:r>
        <w:rPr>
          <w:spacing w:val="1"/>
        </w:rPr>
        <w:t xml:space="preserve"> </w:t>
      </w:r>
      <w:r>
        <w:t>2199;</w:t>
      </w:r>
      <w:r>
        <w:rPr>
          <w:spacing w:val="-5"/>
        </w:rPr>
        <w:t xml:space="preserve"> </w:t>
      </w:r>
      <w:r>
        <w:t>2021,</w:t>
      </w:r>
      <w:r>
        <w:rPr>
          <w:spacing w:val="1"/>
        </w:rPr>
        <w:t xml:space="preserve"> </w:t>
      </w:r>
      <w:r>
        <w:t>№</w:t>
      </w:r>
      <w:r>
        <w:rPr>
          <w:spacing w:val="-5"/>
        </w:rPr>
        <w:t xml:space="preserve"> </w:t>
      </w:r>
      <w:r>
        <w:t>18,</w:t>
      </w:r>
      <w:r>
        <w:rPr>
          <w:spacing w:val="1"/>
        </w:rPr>
        <w:t xml:space="preserve"> </w:t>
      </w:r>
      <w:r>
        <w:t>ст.</w:t>
      </w:r>
    </w:p>
    <w:p w:rsidR="00274355" w:rsidRDefault="00E56823">
      <w:pPr>
        <w:pStyle w:val="a3"/>
        <w:spacing w:line="269" w:lineRule="exact"/>
        <w:ind w:left="779" w:firstLine="0"/>
        <w:jc w:val="left"/>
      </w:pPr>
      <w:r>
        <w:t>3061.</w:t>
      </w:r>
    </w:p>
    <w:p w:rsidR="00274355" w:rsidRDefault="00E56823">
      <w:pPr>
        <w:pStyle w:val="a3"/>
        <w:spacing w:before="10" w:line="237" w:lineRule="auto"/>
        <w:ind w:left="779" w:right="810"/>
      </w:pPr>
      <w:r>
        <w:rPr>
          <w:vertAlign w:val="superscript"/>
        </w:rPr>
        <w:t>19</w:t>
      </w:r>
      <w:r>
        <w:t>Ведомости СНД и ВС РСФСР, 1991, № 50, ст. 1740; Собрание законодательства</w:t>
      </w:r>
      <w:r>
        <w:rPr>
          <w:spacing w:val="1"/>
        </w:rPr>
        <w:t xml:space="preserve"> </w:t>
      </w:r>
      <w:r>
        <w:t>Российской</w:t>
      </w:r>
      <w:r>
        <w:rPr>
          <w:spacing w:val="-3"/>
        </w:rPr>
        <w:t xml:space="preserve"> </w:t>
      </w:r>
      <w:r>
        <w:t>Федерации,</w:t>
      </w:r>
      <w:r>
        <w:rPr>
          <w:spacing w:val="-1"/>
        </w:rPr>
        <w:t xml:space="preserve"> </w:t>
      </w:r>
      <w:r>
        <w:t>2021,</w:t>
      </w:r>
      <w:r>
        <w:rPr>
          <w:spacing w:val="-1"/>
        </w:rPr>
        <w:t xml:space="preserve"> </w:t>
      </w:r>
      <w:r>
        <w:t>№</w:t>
      </w:r>
      <w:r>
        <w:rPr>
          <w:spacing w:val="-2"/>
        </w:rPr>
        <w:t xml:space="preserve"> </w:t>
      </w:r>
      <w:r>
        <w:t>24,</w:t>
      </w:r>
      <w:r>
        <w:rPr>
          <w:spacing w:val="-1"/>
        </w:rPr>
        <w:t xml:space="preserve"> </w:t>
      </w:r>
      <w:r>
        <w:t>ст. 4200.</w:t>
      </w:r>
    </w:p>
    <w:p w:rsidR="00274355" w:rsidRDefault="00E56823">
      <w:pPr>
        <w:pStyle w:val="a3"/>
        <w:spacing w:before="4"/>
        <w:ind w:left="779" w:right="805"/>
      </w:pPr>
      <w:r>
        <w:t>Различать формы существования русского языка (литературный язык, 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4"/>
        </w:rPr>
        <w:t xml:space="preserve"> </w:t>
      </w:r>
      <w:r>
        <w:t>в</w:t>
      </w:r>
      <w:r>
        <w:rPr>
          <w:spacing w:val="3"/>
        </w:rPr>
        <w:t xml:space="preserve"> </w:t>
      </w:r>
      <w:r>
        <w:t>речевой</w:t>
      </w:r>
      <w:r>
        <w:rPr>
          <w:spacing w:val="-2"/>
        </w:rPr>
        <w:t xml:space="preserve"> </w:t>
      </w:r>
      <w:r>
        <w:t>практике.</w:t>
      </w:r>
    </w:p>
    <w:p w:rsidR="00274355" w:rsidRDefault="00E56823">
      <w:pPr>
        <w:pStyle w:val="a3"/>
        <w:spacing w:line="275" w:lineRule="exact"/>
        <w:ind w:left="1346" w:firstLine="0"/>
      </w:pPr>
      <w:r>
        <w:t>Язык</w:t>
      </w:r>
      <w:r>
        <w:rPr>
          <w:spacing w:val="-4"/>
        </w:rPr>
        <w:t xml:space="preserve"> </w:t>
      </w:r>
      <w:r>
        <w:t>и</w:t>
      </w:r>
      <w:r>
        <w:rPr>
          <w:spacing w:val="-1"/>
        </w:rPr>
        <w:t xml:space="preserve"> </w:t>
      </w:r>
      <w:r>
        <w:t>речь. Культура</w:t>
      </w:r>
      <w:r>
        <w:rPr>
          <w:spacing w:val="-3"/>
        </w:rPr>
        <w:t xml:space="preserve"> </w:t>
      </w:r>
      <w:r>
        <w:t>речи.</w:t>
      </w:r>
    </w:p>
    <w:p w:rsidR="00274355" w:rsidRDefault="00E56823">
      <w:pPr>
        <w:pStyle w:val="a3"/>
        <w:ind w:left="779" w:right="806"/>
      </w:pPr>
      <w:r>
        <w:t>Иметь</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знать</w:t>
      </w:r>
      <w:r>
        <w:rPr>
          <w:spacing w:val="1"/>
        </w:rPr>
        <w:t xml:space="preserve"> </w:t>
      </w:r>
      <w:r>
        <w:t>основные</w:t>
      </w:r>
      <w:r>
        <w:rPr>
          <w:spacing w:val="1"/>
        </w:rPr>
        <w:t xml:space="preserve"> </w:t>
      </w:r>
      <w:r>
        <w:t>единицы</w:t>
      </w:r>
      <w:r>
        <w:rPr>
          <w:spacing w:val="60"/>
        </w:rPr>
        <w:t xml:space="preserve"> </w:t>
      </w:r>
      <w:r>
        <w:t>и</w:t>
      </w:r>
      <w:r>
        <w:rPr>
          <w:spacing w:val="1"/>
        </w:rPr>
        <w:t xml:space="preserve"> </w:t>
      </w:r>
      <w:r>
        <w:t>уровни языковой системы, анализировать языковые единицы разных уровней языковой</w:t>
      </w:r>
      <w:r>
        <w:rPr>
          <w:spacing w:val="1"/>
        </w:rPr>
        <w:t xml:space="preserve"> </w:t>
      </w:r>
      <w:r>
        <w:t>системы.</w:t>
      </w:r>
    </w:p>
    <w:p w:rsidR="00274355" w:rsidRDefault="00E56823">
      <w:pPr>
        <w:pStyle w:val="a3"/>
        <w:spacing w:before="2" w:line="275" w:lineRule="exact"/>
        <w:ind w:left="1346" w:firstLine="0"/>
      </w:pPr>
      <w:r>
        <w:t>Иметь</w:t>
      </w:r>
      <w:r>
        <w:rPr>
          <w:spacing w:val="-1"/>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w:t>
      </w:r>
      <w:r>
        <w:t>лингвистики.</w:t>
      </w:r>
    </w:p>
    <w:p w:rsidR="00274355" w:rsidRDefault="00E56823">
      <w:pPr>
        <w:pStyle w:val="a3"/>
        <w:spacing w:line="242" w:lineRule="auto"/>
        <w:ind w:left="779" w:right="821"/>
      </w:pPr>
      <w:r>
        <w:t>Комментировать нормативный,</w:t>
      </w:r>
      <w:r>
        <w:rPr>
          <w:spacing w:val="1"/>
        </w:rPr>
        <w:t xml:space="preserve"> </w:t>
      </w:r>
      <w:r>
        <w:t>коммуникативный и</w:t>
      </w:r>
      <w:r>
        <w:rPr>
          <w:spacing w:val="1"/>
        </w:rPr>
        <w:t xml:space="preserve"> </w:t>
      </w:r>
      <w:r>
        <w:t>этический аспекты</w:t>
      </w:r>
      <w:r>
        <w:rPr>
          <w:spacing w:val="1"/>
        </w:rPr>
        <w:t xml:space="preserve"> </w:t>
      </w:r>
      <w:r>
        <w:t>культуры</w:t>
      </w:r>
      <w:r>
        <w:rPr>
          <w:spacing w:val="1"/>
        </w:rPr>
        <w:t xml:space="preserve"> </w:t>
      </w:r>
      <w:r>
        <w:t>речи,</w:t>
      </w:r>
      <w:r>
        <w:rPr>
          <w:spacing w:val="3"/>
        </w:rPr>
        <w:t xml:space="preserve"> </w:t>
      </w:r>
      <w:r>
        <w:t>приводить</w:t>
      </w:r>
      <w:r>
        <w:rPr>
          <w:spacing w:val="3"/>
        </w:rPr>
        <w:t xml:space="preserve"> </w:t>
      </w:r>
      <w:r>
        <w:t>соответствующие</w:t>
      </w:r>
      <w:r>
        <w:rPr>
          <w:spacing w:val="1"/>
        </w:rPr>
        <w:t xml:space="preserve"> </w:t>
      </w:r>
      <w:r>
        <w:t>примеры.</w:t>
      </w:r>
    </w:p>
    <w:p w:rsidR="00274355" w:rsidRDefault="00E56823">
      <w:pPr>
        <w:pStyle w:val="a3"/>
        <w:ind w:left="779" w:right="805"/>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w:t>
      </w:r>
      <w:r>
        <w:rPr>
          <w:spacing w:val="6"/>
        </w:rPr>
        <w:t xml:space="preserve"> </w:t>
      </w:r>
      <w:r>
        <w:t>литературного</w:t>
      </w:r>
      <w:r>
        <w:rPr>
          <w:spacing w:val="2"/>
        </w:rPr>
        <w:t xml:space="preserve"> </w:t>
      </w:r>
      <w:r>
        <w:t>языка.</w:t>
      </w:r>
    </w:p>
    <w:p w:rsidR="00274355" w:rsidRDefault="00E56823">
      <w:pPr>
        <w:pStyle w:val="a3"/>
        <w:ind w:left="1346" w:right="3117" w:firstLine="0"/>
        <w:jc w:val="left"/>
      </w:pPr>
      <w:r>
        <w:t>Иметь представление о языковой норме, ее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2"/>
        </w:rPr>
        <w:t xml:space="preserve"> </w:t>
      </w:r>
      <w:r>
        <w:t>Орфоэпия.</w:t>
      </w:r>
      <w:r>
        <w:rPr>
          <w:spacing w:val="3"/>
        </w:rPr>
        <w:t xml:space="preserve"> </w:t>
      </w:r>
      <w:r>
        <w:t>Орфоэпические нормы.</w:t>
      </w:r>
    </w:p>
    <w:p w:rsidR="00274355" w:rsidRDefault="00E56823">
      <w:pPr>
        <w:pStyle w:val="a3"/>
        <w:spacing w:line="274" w:lineRule="exact"/>
        <w:ind w:left="1346" w:firstLine="0"/>
        <w:jc w:val="left"/>
      </w:pPr>
      <w:r>
        <w:t>Выполнять</w:t>
      </w:r>
      <w:r>
        <w:rPr>
          <w:spacing w:val="-2"/>
        </w:rPr>
        <w:t xml:space="preserve"> </w:t>
      </w:r>
      <w:r>
        <w:t>фонетический</w:t>
      </w:r>
      <w:r>
        <w:rPr>
          <w:spacing w:val="-2"/>
        </w:rPr>
        <w:t xml:space="preserve"> </w:t>
      </w:r>
      <w:r>
        <w:t>анализ</w:t>
      </w:r>
      <w:r>
        <w:rPr>
          <w:spacing w:val="-6"/>
        </w:rPr>
        <w:t xml:space="preserve"> </w:t>
      </w:r>
      <w:r>
        <w:t>слова.</w:t>
      </w:r>
    </w:p>
    <w:p w:rsidR="00274355" w:rsidRDefault="00E56823">
      <w:pPr>
        <w:pStyle w:val="a3"/>
        <w:spacing w:line="275" w:lineRule="exact"/>
        <w:ind w:left="1346" w:firstLine="0"/>
        <w:jc w:val="left"/>
      </w:pPr>
      <w:r>
        <w:t>Определять</w:t>
      </w:r>
      <w:r>
        <w:rPr>
          <w:spacing w:val="-2"/>
        </w:rPr>
        <w:t xml:space="preserve"> </w:t>
      </w:r>
      <w:r>
        <w:t>изобразительно-выразительные</w:t>
      </w:r>
      <w:r>
        <w:rPr>
          <w:spacing w:val="-6"/>
        </w:rPr>
        <w:t xml:space="preserve"> </w:t>
      </w:r>
      <w:r>
        <w:t>средства</w:t>
      </w:r>
      <w:r>
        <w:rPr>
          <w:spacing w:val="-3"/>
        </w:rPr>
        <w:t xml:space="preserve"> </w:t>
      </w:r>
      <w:r>
        <w:t>фонетики</w:t>
      </w:r>
      <w:r>
        <w:rPr>
          <w:spacing w:val="-4"/>
        </w:rPr>
        <w:t xml:space="preserve"> </w:t>
      </w:r>
      <w:r>
        <w:t>в</w:t>
      </w:r>
      <w:r>
        <w:rPr>
          <w:spacing w:val="-4"/>
        </w:rPr>
        <w:t xml:space="preserve"> </w:t>
      </w:r>
      <w:r>
        <w:t>тексте.</w:t>
      </w:r>
    </w:p>
    <w:p w:rsidR="00274355" w:rsidRDefault="00E56823">
      <w:pPr>
        <w:pStyle w:val="a3"/>
        <w:ind w:left="779" w:right="810"/>
      </w:pPr>
      <w:r>
        <w:t>Анализировать и характеризовать особенности произношения безударных гласных</w:t>
      </w:r>
      <w:r>
        <w:rPr>
          <w:spacing w:val="1"/>
        </w:rPr>
        <w:t xml:space="preserve"> </w:t>
      </w:r>
      <w:r>
        <w:t>звуков,</w:t>
      </w:r>
      <w:r>
        <w:rPr>
          <w:spacing w:val="1"/>
        </w:rPr>
        <w:t xml:space="preserve"> </w:t>
      </w:r>
      <w:r>
        <w:t>некоторых согласных,</w:t>
      </w:r>
      <w:r>
        <w:rPr>
          <w:spacing w:val="1"/>
        </w:rPr>
        <w:t xml:space="preserve"> </w:t>
      </w:r>
      <w:r>
        <w:t>сочетаний согласных,</w:t>
      </w:r>
      <w:r>
        <w:rPr>
          <w:spacing w:val="1"/>
        </w:rPr>
        <w:t xml:space="preserve"> </w:t>
      </w:r>
      <w:r>
        <w:t>некоторых грамматических форм,</w:t>
      </w:r>
      <w:r>
        <w:rPr>
          <w:spacing w:val="1"/>
        </w:rPr>
        <w:t xml:space="preserve"> </w:t>
      </w:r>
      <w:r>
        <w:t>иноязычных</w:t>
      </w:r>
      <w:r>
        <w:rPr>
          <w:spacing w:val="-4"/>
        </w:rPr>
        <w:t xml:space="preserve"> </w:t>
      </w:r>
      <w:r>
        <w:t>слов.</w:t>
      </w:r>
    </w:p>
    <w:p w:rsidR="00274355" w:rsidRDefault="00E56823">
      <w:pPr>
        <w:pStyle w:val="a3"/>
        <w:ind w:left="779" w:right="812"/>
      </w:pPr>
      <w:r>
        <w:t>Анализировать</w:t>
      </w:r>
      <w:r>
        <w:rPr>
          <w:spacing w:val="9"/>
        </w:rPr>
        <w:t xml:space="preserve"> </w:t>
      </w:r>
      <w:r>
        <w:t>и</w:t>
      </w:r>
      <w:r>
        <w:rPr>
          <w:spacing w:val="14"/>
        </w:rPr>
        <w:t xml:space="preserve"> </w:t>
      </w:r>
      <w:r>
        <w:t>характеризовать</w:t>
      </w:r>
      <w:r>
        <w:rPr>
          <w:spacing w:val="14"/>
        </w:rPr>
        <w:t xml:space="preserve"> </w:t>
      </w:r>
      <w:r>
        <w:t>речевые</w:t>
      </w:r>
      <w:r>
        <w:rPr>
          <w:spacing w:val="12"/>
        </w:rPr>
        <w:t xml:space="preserve"> </w:t>
      </w:r>
      <w:r>
        <w:t>высказывания</w:t>
      </w:r>
      <w:r>
        <w:rPr>
          <w:spacing w:val="12"/>
        </w:rPr>
        <w:t xml:space="preserve"> </w:t>
      </w:r>
      <w:r>
        <w:t>(в</w:t>
      </w:r>
      <w:r>
        <w:rPr>
          <w:spacing w:val="15"/>
        </w:rPr>
        <w:t xml:space="preserve"> </w:t>
      </w:r>
      <w:r>
        <w:t>том</w:t>
      </w:r>
      <w:r>
        <w:rPr>
          <w:spacing w:val="10"/>
        </w:rPr>
        <w:t xml:space="preserve"> </w:t>
      </w:r>
      <w:r>
        <w:t>числе</w:t>
      </w:r>
      <w:r>
        <w:rPr>
          <w:spacing w:val="11"/>
        </w:rPr>
        <w:t xml:space="preserve"> </w:t>
      </w:r>
      <w:r>
        <w:t>собственные)</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rsidR="00274355" w:rsidRDefault="00E56823">
      <w:pPr>
        <w:pStyle w:val="a3"/>
        <w:spacing w:line="242" w:lineRule="auto"/>
        <w:ind w:left="779" w:right="813"/>
      </w:pPr>
      <w:r>
        <w:t>Соблюдать основные произносительные и акцентологические нормы 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rsidR="00274355" w:rsidRDefault="00E56823">
      <w:pPr>
        <w:pStyle w:val="a3"/>
        <w:ind w:left="1346" w:right="4392" w:firstLine="0"/>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w:t>
      </w:r>
      <w:r>
        <w:rPr>
          <w:spacing w:val="-2"/>
        </w:rPr>
        <w:t xml:space="preserve"> </w:t>
      </w:r>
      <w:r>
        <w:t>лексический</w:t>
      </w:r>
      <w:r>
        <w:rPr>
          <w:spacing w:val="2"/>
        </w:rPr>
        <w:t xml:space="preserve"> </w:t>
      </w:r>
      <w:r>
        <w:t>анализ</w:t>
      </w:r>
      <w:r>
        <w:rPr>
          <w:spacing w:val="2"/>
        </w:rPr>
        <w:t xml:space="preserve"> </w:t>
      </w:r>
      <w:r>
        <w:t>слова.</w:t>
      </w:r>
    </w:p>
    <w:p w:rsidR="00274355" w:rsidRDefault="00E56823">
      <w:pPr>
        <w:pStyle w:val="a3"/>
        <w:spacing w:line="275" w:lineRule="exact"/>
        <w:ind w:left="1346" w:firstLine="0"/>
        <w:jc w:val="left"/>
      </w:pPr>
      <w:r>
        <w:t>Определять</w:t>
      </w:r>
      <w:r>
        <w:rPr>
          <w:spacing w:val="-2"/>
        </w:rPr>
        <w:t xml:space="preserve"> </w:t>
      </w:r>
      <w:r>
        <w:t>изобразительно-выразительные</w:t>
      </w:r>
      <w:r>
        <w:rPr>
          <w:spacing w:val="-10"/>
        </w:rPr>
        <w:t xml:space="preserve"> </w:t>
      </w:r>
      <w:r>
        <w:t>средства</w:t>
      </w:r>
      <w:r>
        <w:rPr>
          <w:spacing w:val="-4"/>
        </w:rPr>
        <w:t xml:space="preserve"> </w:t>
      </w:r>
      <w:r>
        <w:t>лексики.</w:t>
      </w:r>
    </w:p>
    <w:p w:rsidR="00274355" w:rsidRDefault="00E56823">
      <w:pPr>
        <w:pStyle w:val="a3"/>
        <w:spacing w:line="242" w:lineRule="auto"/>
        <w:ind w:left="779" w:right="803"/>
        <w:jc w:val="left"/>
      </w:pPr>
      <w:r>
        <w:t>Анализировать</w:t>
      </w:r>
      <w:r>
        <w:rPr>
          <w:spacing w:val="19"/>
        </w:rPr>
        <w:t xml:space="preserve"> </w:t>
      </w:r>
      <w:r>
        <w:t>и</w:t>
      </w:r>
      <w:r>
        <w:rPr>
          <w:spacing w:val="19"/>
        </w:rPr>
        <w:t xml:space="preserve"> </w:t>
      </w:r>
      <w:r>
        <w:t>характеризовать</w:t>
      </w:r>
      <w:r>
        <w:rPr>
          <w:spacing w:val="15"/>
        </w:rPr>
        <w:t xml:space="preserve"> </w:t>
      </w:r>
      <w:r>
        <w:t>высказывания</w:t>
      </w:r>
      <w:r>
        <w:rPr>
          <w:spacing w:val="22"/>
        </w:rPr>
        <w:t xml:space="preserve"> </w:t>
      </w:r>
      <w:r>
        <w:t>(в</w:t>
      </w:r>
      <w:r>
        <w:rPr>
          <w:spacing w:val="20"/>
        </w:rPr>
        <w:t xml:space="preserve"> </w:t>
      </w:r>
      <w:r>
        <w:t>том</w:t>
      </w:r>
      <w:r>
        <w:rPr>
          <w:spacing w:val="19"/>
        </w:rPr>
        <w:t xml:space="preserve"> </w:t>
      </w:r>
      <w:r>
        <w:t>числе</w:t>
      </w:r>
      <w:r>
        <w:rPr>
          <w:spacing w:val="22"/>
        </w:rPr>
        <w:t xml:space="preserve"> </w:t>
      </w:r>
      <w:r>
        <w:t>собственные)</w:t>
      </w:r>
      <w:r>
        <w:rPr>
          <w:spacing w:val="19"/>
        </w:rPr>
        <w:t xml:space="preserve"> </w:t>
      </w:r>
      <w:r>
        <w:t>с</w:t>
      </w:r>
      <w:r>
        <w:rPr>
          <w:spacing w:val="22"/>
        </w:rPr>
        <w:t xml:space="preserve"> </w:t>
      </w:r>
      <w:r>
        <w:t>точки</w:t>
      </w:r>
      <w:r>
        <w:rPr>
          <w:spacing w:val="-57"/>
        </w:rPr>
        <w:t xml:space="preserve"> </w:t>
      </w:r>
      <w:r>
        <w:t>зрения</w:t>
      </w:r>
      <w:r>
        <w:rPr>
          <w:spacing w:val="-1"/>
        </w:rPr>
        <w:t xml:space="preserve"> </w:t>
      </w:r>
      <w:r>
        <w:t>соблюдения лексических</w:t>
      </w:r>
      <w:r>
        <w:rPr>
          <w:spacing w:val="-5"/>
        </w:rPr>
        <w:t xml:space="preserve"> </w:t>
      </w:r>
      <w:r>
        <w:t>норм современного русского</w:t>
      </w:r>
      <w:r>
        <w:rPr>
          <w:spacing w:val="-1"/>
        </w:rPr>
        <w:t xml:space="preserve"> </w:t>
      </w:r>
      <w:r>
        <w:t>литературного</w:t>
      </w:r>
      <w:r>
        <w:rPr>
          <w:spacing w:val="4"/>
        </w:rPr>
        <w:t xml:space="preserve"> </w:t>
      </w:r>
      <w:r>
        <w:t>языка.</w:t>
      </w:r>
    </w:p>
    <w:p w:rsidR="00274355" w:rsidRDefault="00E56823">
      <w:pPr>
        <w:pStyle w:val="a3"/>
        <w:spacing w:line="271" w:lineRule="exact"/>
        <w:ind w:left="1346" w:firstLine="0"/>
        <w:jc w:val="left"/>
      </w:pPr>
      <w:r>
        <w:t>Соблюдать</w:t>
      </w:r>
      <w:r>
        <w:rPr>
          <w:spacing w:val="-2"/>
        </w:rPr>
        <w:t xml:space="preserve"> </w:t>
      </w:r>
      <w:r>
        <w:t>лексические</w:t>
      </w:r>
      <w:r>
        <w:rPr>
          <w:spacing w:val="-4"/>
        </w:rPr>
        <w:t xml:space="preserve"> </w:t>
      </w:r>
      <w:r>
        <w:t>нормы.</w:t>
      </w:r>
    </w:p>
    <w:p w:rsidR="00274355" w:rsidRDefault="00E56823">
      <w:pPr>
        <w:pStyle w:val="a3"/>
        <w:tabs>
          <w:tab w:val="left" w:pos="3346"/>
          <w:tab w:val="left" w:pos="3739"/>
          <w:tab w:val="left" w:pos="5057"/>
          <w:tab w:val="left" w:pos="6769"/>
          <w:tab w:val="left" w:pos="7143"/>
          <w:tab w:val="left" w:pos="7997"/>
          <w:tab w:val="left" w:pos="8956"/>
        </w:tabs>
        <w:spacing w:line="237" w:lineRule="auto"/>
        <w:ind w:left="779" w:right="812"/>
        <w:jc w:val="left"/>
      </w:pPr>
      <w:r>
        <w:t>Характеризовать</w:t>
      </w:r>
      <w:r>
        <w:tab/>
        <w:t>и</w:t>
      </w:r>
      <w:r>
        <w:tab/>
        <w:t>оценивать</w:t>
      </w:r>
      <w:r>
        <w:tab/>
        <w:t>высказывания</w:t>
      </w:r>
      <w:r>
        <w:tab/>
        <w:t>с</w:t>
      </w:r>
      <w:r>
        <w:tab/>
        <w:t>точки</w:t>
      </w:r>
      <w:r>
        <w:tab/>
        <w:t>зрения</w:t>
      </w:r>
      <w:r>
        <w:tab/>
      </w:r>
      <w:r>
        <w:rPr>
          <w:spacing w:val="-1"/>
        </w:rPr>
        <w:t>уместности</w:t>
      </w:r>
      <w:r>
        <w:rPr>
          <w:spacing w:val="-57"/>
        </w:rPr>
        <w:t xml:space="preserve"> </w:t>
      </w:r>
      <w:r>
        <w:t>использования стилистически</w:t>
      </w:r>
      <w:r>
        <w:rPr>
          <w:spacing w:val="-3"/>
        </w:rPr>
        <w:t xml:space="preserve"> </w:t>
      </w:r>
      <w:r>
        <w:t>окрашенной</w:t>
      </w:r>
      <w:r>
        <w:rPr>
          <w:spacing w:val="-3"/>
        </w:rPr>
        <w:t xml:space="preserve"> </w:t>
      </w:r>
      <w:r>
        <w:t>и</w:t>
      </w:r>
      <w:r>
        <w:rPr>
          <w:spacing w:val="-4"/>
        </w:rPr>
        <w:t xml:space="preserve"> </w:t>
      </w:r>
      <w:r>
        <w:t>эмоционально-экспрессивной</w:t>
      </w:r>
      <w:r>
        <w:rPr>
          <w:spacing w:val="-3"/>
        </w:rPr>
        <w:t xml:space="preserve"> </w:t>
      </w:r>
      <w:r>
        <w:t>лексики.</w:t>
      </w:r>
    </w:p>
    <w:p w:rsidR="00274355" w:rsidRDefault="00E56823">
      <w:pPr>
        <w:pStyle w:val="a3"/>
        <w:tabs>
          <w:tab w:val="left" w:pos="5192"/>
          <w:tab w:val="left" w:pos="8947"/>
        </w:tabs>
        <w:spacing w:before="5" w:line="237" w:lineRule="auto"/>
        <w:ind w:left="779" w:right="810"/>
        <w:jc w:val="left"/>
      </w:pPr>
      <w:r>
        <w:t xml:space="preserve">Использовать  </w:t>
      </w:r>
      <w:r>
        <w:rPr>
          <w:spacing w:val="14"/>
        </w:rPr>
        <w:t xml:space="preserve"> </w:t>
      </w:r>
      <w:r>
        <w:t xml:space="preserve">толковый  </w:t>
      </w:r>
      <w:r>
        <w:rPr>
          <w:spacing w:val="13"/>
        </w:rPr>
        <w:t xml:space="preserve"> </w:t>
      </w:r>
      <w:r>
        <w:t>словарь,</w:t>
      </w:r>
      <w:r>
        <w:tab/>
        <w:t xml:space="preserve">словари  </w:t>
      </w:r>
      <w:r>
        <w:rPr>
          <w:spacing w:val="10"/>
        </w:rPr>
        <w:t xml:space="preserve"> </w:t>
      </w:r>
      <w:r>
        <w:t xml:space="preserve">синонимов,  </w:t>
      </w:r>
      <w:r>
        <w:rPr>
          <w:spacing w:val="10"/>
        </w:rPr>
        <w:t xml:space="preserve"> </w:t>
      </w:r>
      <w:r>
        <w:t>антонимов,</w:t>
      </w:r>
      <w:r>
        <w:tab/>
        <w:t>паронимов;</w:t>
      </w:r>
      <w:r>
        <w:rPr>
          <w:spacing w:val="-57"/>
        </w:rPr>
        <w:t xml:space="preserve"> </w:t>
      </w:r>
      <w:r>
        <w:t>словарь</w:t>
      </w:r>
      <w:r>
        <w:rPr>
          <w:spacing w:val="-4"/>
        </w:rPr>
        <w:t xml:space="preserve"> </w:t>
      </w:r>
      <w:r>
        <w:t>иностранных</w:t>
      </w:r>
      <w:r>
        <w:rPr>
          <w:spacing w:val="-4"/>
        </w:rPr>
        <w:t xml:space="preserve"> </w:t>
      </w:r>
      <w:r>
        <w:t>слов,</w:t>
      </w:r>
      <w:r>
        <w:rPr>
          <w:spacing w:val="-2"/>
        </w:rPr>
        <w:t xml:space="preserve"> </w:t>
      </w:r>
      <w:r>
        <w:t>фразеологический</w:t>
      </w:r>
      <w:r>
        <w:rPr>
          <w:spacing w:val="2"/>
        </w:rPr>
        <w:t xml:space="preserve"> </w:t>
      </w:r>
      <w:r>
        <w:t>словарь,</w:t>
      </w:r>
      <w:r>
        <w:rPr>
          <w:spacing w:val="2"/>
        </w:rPr>
        <w:t xml:space="preserve"> </w:t>
      </w:r>
      <w:r>
        <w:t>этимологический</w:t>
      </w:r>
      <w:r>
        <w:rPr>
          <w:spacing w:val="2"/>
        </w:rPr>
        <w:t xml:space="preserve"> </w:t>
      </w:r>
      <w:r>
        <w:t>словарь.</w:t>
      </w:r>
    </w:p>
    <w:p w:rsidR="00274355" w:rsidRDefault="00E56823">
      <w:pPr>
        <w:pStyle w:val="a3"/>
        <w:spacing w:before="3"/>
        <w:ind w:left="1346" w:right="2975" w:firstLine="0"/>
        <w:jc w:val="left"/>
      </w:pPr>
      <w:r>
        <w:t>Морфемика и словообразование. Словообразовательные нормы.</w:t>
      </w:r>
      <w:r>
        <w:rPr>
          <w:spacing w:val="-58"/>
        </w:rPr>
        <w:t xml:space="preserve"> </w:t>
      </w:r>
      <w:r>
        <w:t>Выполнять</w:t>
      </w:r>
      <w:r>
        <w:rPr>
          <w:spacing w:val="-4"/>
        </w:rPr>
        <w:t xml:space="preserve"> </w:t>
      </w:r>
      <w:r>
        <w:t>морфемный и</w:t>
      </w:r>
      <w:r>
        <w:rPr>
          <w:spacing w:val="-5"/>
        </w:rPr>
        <w:t xml:space="preserve"> </w:t>
      </w:r>
      <w:r>
        <w:t>словообразовательный</w:t>
      </w:r>
      <w:r>
        <w:rPr>
          <w:spacing w:val="1"/>
        </w:rPr>
        <w:t xml:space="preserve"> </w:t>
      </w:r>
      <w:r>
        <w:t>анализ</w:t>
      </w:r>
      <w:r>
        <w:rPr>
          <w:spacing w:val="-5"/>
        </w:rPr>
        <w:t xml:space="preserve"> </w:t>
      </w:r>
      <w:r>
        <w:t>слова.</w:t>
      </w:r>
    </w:p>
    <w:p w:rsidR="00274355" w:rsidRDefault="00E56823">
      <w:pPr>
        <w:pStyle w:val="a3"/>
        <w:spacing w:before="3" w:line="237" w:lineRule="auto"/>
        <w:ind w:left="779" w:right="803"/>
        <w:jc w:val="left"/>
      </w:pPr>
      <w:r>
        <w:t>Анализировать</w:t>
      </w:r>
      <w:r>
        <w:rPr>
          <w:spacing w:val="9"/>
        </w:rPr>
        <w:t xml:space="preserve"> </w:t>
      </w:r>
      <w:r>
        <w:t>и</w:t>
      </w:r>
      <w:r>
        <w:rPr>
          <w:spacing w:val="14"/>
        </w:rPr>
        <w:t xml:space="preserve"> </w:t>
      </w:r>
      <w:r>
        <w:t>характеризовать</w:t>
      </w:r>
      <w:r>
        <w:rPr>
          <w:spacing w:val="14"/>
        </w:rPr>
        <w:t xml:space="preserve"> </w:t>
      </w:r>
      <w:r>
        <w:t>речевые</w:t>
      </w:r>
      <w:r>
        <w:rPr>
          <w:spacing w:val="12"/>
        </w:rPr>
        <w:t xml:space="preserve"> </w:t>
      </w:r>
      <w:r>
        <w:t>высказывания</w:t>
      </w:r>
      <w:r>
        <w:rPr>
          <w:spacing w:val="12"/>
        </w:rPr>
        <w:t xml:space="preserve"> </w:t>
      </w:r>
      <w:r>
        <w:t>(в</w:t>
      </w:r>
      <w:r>
        <w:rPr>
          <w:spacing w:val="15"/>
        </w:rPr>
        <w:t xml:space="preserve"> </w:t>
      </w:r>
      <w:r>
        <w:t>том</w:t>
      </w:r>
      <w:r>
        <w:rPr>
          <w:spacing w:val="10"/>
        </w:rPr>
        <w:t xml:space="preserve"> </w:t>
      </w:r>
      <w:r>
        <w:t>числе</w:t>
      </w:r>
      <w:r>
        <w:rPr>
          <w:spacing w:val="11"/>
        </w:rPr>
        <w:t xml:space="preserve"> </w:t>
      </w:r>
      <w:r>
        <w:t>собственные)</w:t>
      </w:r>
      <w:r>
        <w:rPr>
          <w:spacing w:val="-57"/>
        </w:rPr>
        <w:t xml:space="preserve"> </w:t>
      </w:r>
      <w:r>
        <w:t>с</w:t>
      </w:r>
      <w:r>
        <w:rPr>
          <w:spacing w:val="-1"/>
        </w:rPr>
        <w:t xml:space="preserve"> </w:t>
      </w:r>
      <w:r>
        <w:t>точки</w:t>
      </w:r>
      <w:r>
        <w:rPr>
          <w:spacing w:val="-3"/>
        </w:rPr>
        <w:t xml:space="preserve"> </w:t>
      </w:r>
      <w:r>
        <w:t>зрения</w:t>
      </w:r>
      <w:r>
        <w:rPr>
          <w:spacing w:val="-10"/>
        </w:rPr>
        <w:t xml:space="preserve"> </w:t>
      </w:r>
      <w:r>
        <w:t>особенностей</w:t>
      </w:r>
      <w:r>
        <w:rPr>
          <w:spacing w:val="1"/>
        </w:rPr>
        <w:t xml:space="preserve"> </w:t>
      </w:r>
      <w:r>
        <w:t>употребления сложносокращенных</w:t>
      </w:r>
      <w:r>
        <w:rPr>
          <w:spacing w:val="-4"/>
        </w:rPr>
        <w:t xml:space="preserve"> </w:t>
      </w:r>
      <w:r>
        <w:t>слов</w:t>
      </w:r>
      <w:r>
        <w:rPr>
          <w:spacing w:val="-2"/>
        </w:rPr>
        <w:t xml:space="preserve"> </w:t>
      </w:r>
      <w:r>
        <w:t>(аббревиатур).</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1346" w:right="4860" w:firstLine="0"/>
        <w:jc w:val="left"/>
      </w:pPr>
      <w:r>
        <w:lastRenderedPageBreak/>
        <w:t>Использовать словообразовательный словарь.</w:t>
      </w:r>
      <w:r>
        <w:rPr>
          <w:spacing w:val="-57"/>
        </w:rPr>
        <w:t xml:space="preserve"> </w:t>
      </w:r>
      <w:r>
        <w:t>Морфология.</w:t>
      </w:r>
      <w:r>
        <w:rPr>
          <w:spacing w:val="-2"/>
        </w:rPr>
        <w:t xml:space="preserve"> </w:t>
      </w:r>
      <w:r>
        <w:t>Морфологические нормы.</w:t>
      </w:r>
    </w:p>
    <w:p w:rsidR="00274355" w:rsidRDefault="00E56823">
      <w:pPr>
        <w:pStyle w:val="a3"/>
        <w:spacing w:before="4" w:line="275" w:lineRule="exact"/>
        <w:ind w:left="1346"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t>слова.</w:t>
      </w:r>
    </w:p>
    <w:p w:rsidR="00274355" w:rsidRDefault="00E56823">
      <w:pPr>
        <w:pStyle w:val="a3"/>
        <w:spacing w:line="275" w:lineRule="exact"/>
        <w:ind w:left="1346" w:firstLine="0"/>
        <w:jc w:val="left"/>
      </w:pPr>
      <w:r>
        <w:t>Определять</w:t>
      </w:r>
      <w:r>
        <w:rPr>
          <w:spacing w:val="-2"/>
        </w:rPr>
        <w:t xml:space="preserve"> </w:t>
      </w:r>
      <w:r>
        <w:t>особенности</w:t>
      </w:r>
      <w:r>
        <w:rPr>
          <w:spacing w:val="-4"/>
        </w:rPr>
        <w:t xml:space="preserve"> </w:t>
      </w:r>
      <w:r>
        <w:t>употребления</w:t>
      </w:r>
      <w:r>
        <w:rPr>
          <w:spacing w:val="-2"/>
        </w:rPr>
        <w:t xml:space="preserve"> </w:t>
      </w:r>
      <w:r>
        <w:t>в тексте</w:t>
      </w:r>
      <w:r>
        <w:rPr>
          <w:spacing w:val="-7"/>
        </w:rPr>
        <w:t xml:space="preserve"> </w:t>
      </w:r>
      <w:r>
        <w:t>слов</w:t>
      </w:r>
      <w:r>
        <w:rPr>
          <w:spacing w:val="1"/>
        </w:rPr>
        <w:t xml:space="preserve"> </w:t>
      </w:r>
      <w:r>
        <w:t>разных</w:t>
      </w:r>
      <w:r>
        <w:rPr>
          <w:spacing w:val="-6"/>
        </w:rPr>
        <w:t xml:space="preserve"> </w:t>
      </w:r>
      <w:r>
        <w:t>частей</w:t>
      </w:r>
      <w:r>
        <w:rPr>
          <w:spacing w:val="-2"/>
        </w:rPr>
        <w:t xml:space="preserve"> </w:t>
      </w:r>
      <w:r>
        <w:t>речи.</w:t>
      </w:r>
    </w:p>
    <w:p w:rsidR="00274355" w:rsidRDefault="00E56823">
      <w:pPr>
        <w:pStyle w:val="a3"/>
        <w:spacing w:before="5" w:line="237" w:lineRule="auto"/>
        <w:ind w:left="779" w:right="805"/>
      </w:pPr>
      <w:r>
        <w:t>Анализировать и характеризовать высказывания (в том числе собственные) с точки</w:t>
      </w:r>
      <w:r>
        <w:rPr>
          <w:spacing w:val="1"/>
        </w:rPr>
        <w:t xml:space="preserve"> </w:t>
      </w:r>
      <w:r>
        <w:t>зрения</w:t>
      </w:r>
      <w:r>
        <w:rPr>
          <w:spacing w:val="-4"/>
        </w:rPr>
        <w:t xml:space="preserve"> </w:t>
      </w:r>
      <w:r>
        <w:t>соблюдения</w:t>
      </w:r>
      <w:r>
        <w:rPr>
          <w:spacing w:val="-3"/>
        </w:rPr>
        <w:t xml:space="preserve"> </w:t>
      </w:r>
      <w:r>
        <w:t>морфологических</w:t>
      </w:r>
      <w:r>
        <w:rPr>
          <w:spacing w:val="-8"/>
        </w:rPr>
        <w:t xml:space="preserve"> </w:t>
      </w:r>
      <w:r>
        <w:t>норм</w:t>
      </w:r>
      <w:r>
        <w:rPr>
          <w:spacing w:val="-2"/>
        </w:rPr>
        <w:t xml:space="preserve"> </w:t>
      </w:r>
      <w:r>
        <w:t>современного русского</w:t>
      </w:r>
      <w:r>
        <w:rPr>
          <w:spacing w:val="-3"/>
        </w:rPr>
        <w:t xml:space="preserve"> </w:t>
      </w:r>
      <w:r>
        <w:t>литературного языка.</w:t>
      </w:r>
    </w:p>
    <w:p w:rsidR="00274355" w:rsidRDefault="00E56823">
      <w:pPr>
        <w:pStyle w:val="a3"/>
        <w:spacing w:before="3" w:line="275" w:lineRule="exact"/>
        <w:ind w:left="1346" w:firstLine="0"/>
      </w:pPr>
      <w:r>
        <w:t>Соблюдать</w:t>
      </w:r>
      <w:r>
        <w:rPr>
          <w:spacing w:val="-2"/>
        </w:rPr>
        <w:t xml:space="preserve"> </w:t>
      </w:r>
      <w:r>
        <w:t>морфологические</w:t>
      </w:r>
      <w:r>
        <w:rPr>
          <w:spacing w:val="-4"/>
        </w:rPr>
        <w:t xml:space="preserve"> </w:t>
      </w:r>
      <w:r>
        <w:t>нормы.</w:t>
      </w:r>
    </w:p>
    <w:p w:rsidR="00274355" w:rsidRDefault="00E56823">
      <w:pPr>
        <w:pStyle w:val="a3"/>
        <w:ind w:left="779" w:right="813"/>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3"/>
        </w:rPr>
        <w:t xml:space="preserve"> </w:t>
      </w:r>
      <w:r>
        <w:t>глаголов,</w:t>
      </w:r>
      <w:r>
        <w:rPr>
          <w:spacing w:val="-3"/>
        </w:rPr>
        <w:t xml:space="preserve"> </w:t>
      </w:r>
      <w:r>
        <w:t>причастий,</w:t>
      </w:r>
      <w:r>
        <w:rPr>
          <w:spacing w:val="2"/>
        </w:rPr>
        <w:t xml:space="preserve"> </w:t>
      </w:r>
      <w:r>
        <w:t>деепричастий,</w:t>
      </w:r>
      <w:r>
        <w:rPr>
          <w:spacing w:val="-3"/>
        </w:rPr>
        <w:t xml:space="preserve"> </w:t>
      </w:r>
      <w:r>
        <w:t>наречий</w:t>
      </w:r>
      <w:r>
        <w:rPr>
          <w:spacing w:val="-3"/>
        </w:rPr>
        <w:t xml:space="preserve"> </w:t>
      </w:r>
      <w:r>
        <w:t>(в</w:t>
      </w:r>
      <w:r>
        <w:rPr>
          <w:spacing w:val="1"/>
        </w:rPr>
        <w:t xml:space="preserve"> </w:t>
      </w:r>
      <w:r>
        <w:t>рамках</w:t>
      </w:r>
      <w:r>
        <w:rPr>
          <w:spacing w:val="-5"/>
        </w:rPr>
        <w:t xml:space="preserve"> </w:t>
      </w:r>
      <w:r>
        <w:t>изученного).</w:t>
      </w:r>
    </w:p>
    <w:p w:rsidR="00274355" w:rsidRDefault="00E56823">
      <w:pPr>
        <w:pStyle w:val="a3"/>
        <w:spacing w:before="4" w:line="237" w:lineRule="auto"/>
        <w:ind w:left="1346" w:right="2875" w:firstLine="0"/>
        <w:jc w:val="left"/>
      </w:pPr>
      <w:r>
        <w:t>Использовать словарь грамматических трудностей, справочники.</w:t>
      </w:r>
      <w:r>
        <w:rPr>
          <w:spacing w:val="-57"/>
        </w:rPr>
        <w:t xml:space="preserve"> </w:t>
      </w:r>
      <w:r>
        <w:t>Орфография.</w:t>
      </w:r>
      <w:r>
        <w:rPr>
          <w:spacing w:val="-2"/>
        </w:rPr>
        <w:t xml:space="preserve"> </w:t>
      </w:r>
      <w:r>
        <w:t>Основные</w:t>
      </w:r>
      <w:r>
        <w:rPr>
          <w:spacing w:val="1"/>
        </w:rPr>
        <w:t xml:space="preserve"> </w:t>
      </w:r>
      <w:r>
        <w:t>правила</w:t>
      </w:r>
      <w:r>
        <w:rPr>
          <w:spacing w:val="-5"/>
        </w:rPr>
        <w:t xml:space="preserve"> </w:t>
      </w:r>
      <w:r>
        <w:t>орфографии.</w:t>
      </w:r>
    </w:p>
    <w:p w:rsidR="00274355" w:rsidRDefault="00E56823">
      <w:pPr>
        <w:pStyle w:val="a3"/>
        <w:spacing w:before="6" w:line="237" w:lineRule="auto"/>
        <w:ind w:left="1346" w:right="2627" w:firstLine="0"/>
        <w:jc w:val="left"/>
      </w:pPr>
      <w:r>
        <w:t>Иметь представление о принципах и разделах русской орфографии.</w:t>
      </w:r>
      <w:r>
        <w:rPr>
          <w:spacing w:val="-57"/>
        </w:rPr>
        <w:t xml:space="preserve"> </w:t>
      </w:r>
      <w:r>
        <w:t>Выполнять</w:t>
      </w:r>
      <w:r>
        <w:rPr>
          <w:spacing w:val="-2"/>
        </w:rPr>
        <w:t xml:space="preserve"> </w:t>
      </w:r>
      <w:r>
        <w:t>орфографический</w:t>
      </w:r>
      <w:r>
        <w:rPr>
          <w:spacing w:val="3"/>
        </w:rPr>
        <w:t xml:space="preserve"> </w:t>
      </w:r>
      <w:r>
        <w:t>анализ</w:t>
      </w:r>
      <w:r>
        <w:rPr>
          <w:spacing w:val="2"/>
        </w:rPr>
        <w:t xml:space="preserve"> </w:t>
      </w:r>
      <w:r>
        <w:t>слова.</w:t>
      </w:r>
    </w:p>
    <w:p w:rsidR="00274355" w:rsidRDefault="00E56823">
      <w:pPr>
        <w:pStyle w:val="a3"/>
        <w:spacing w:before="3"/>
        <w:ind w:left="779" w:right="810"/>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4"/>
        </w:rPr>
        <w:t xml:space="preserve"> </w:t>
      </w:r>
      <w:r>
        <w:t>изученного).</w:t>
      </w:r>
    </w:p>
    <w:p w:rsidR="00274355" w:rsidRDefault="00E56823">
      <w:pPr>
        <w:pStyle w:val="a3"/>
        <w:ind w:left="1346" w:right="5370"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3"/>
        </w:rPr>
        <w:t xml:space="preserve"> </w:t>
      </w:r>
      <w:r>
        <w:t>Речевое</w:t>
      </w:r>
      <w:r>
        <w:rPr>
          <w:spacing w:val="-4"/>
        </w:rPr>
        <w:t xml:space="preserve"> </w:t>
      </w:r>
      <w:r>
        <w:t>общение.</w:t>
      </w:r>
    </w:p>
    <w:p w:rsidR="00274355" w:rsidRDefault="00E56823">
      <w:pPr>
        <w:pStyle w:val="a3"/>
        <w:spacing w:before="1"/>
        <w:ind w:left="779" w:right="812"/>
      </w:pPr>
      <w:r>
        <w:t>Создавать</w:t>
      </w:r>
      <w:r>
        <w:rPr>
          <w:spacing w:val="17"/>
        </w:rPr>
        <w:t xml:space="preserve"> </w:t>
      </w:r>
      <w:r>
        <w:t>устные</w:t>
      </w:r>
      <w:r>
        <w:rPr>
          <w:spacing w:val="16"/>
        </w:rPr>
        <w:t xml:space="preserve"> </w:t>
      </w:r>
      <w:r>
        <w:t>монологические</w:t>
      </w:r>
      <w:r>
        <w:rPr>
          <w:spacing w:val="16"/>
        </w:rPr>
        <w:t xml:space="preserve"> </w:t>
      </w:r>
      <w:r>
        <w:t>и</w:t>
      </w:r>
      <w:r>
        <w:rPr>
          <w:spacing w:val="17"/>
        </w:rPr>
        <w:t xml:space="preserve"> </w:t>
      </w:r>
      <w:r>
        <w:t>диалогические</w:t>
      </w:r>
      <w:r>
        <w:rPr>
          <w:spacing w:val="16"/>
        </w:rPr>
        <w:t xml:space="preserve"> </w:t>
      </w:r>
      <w:r>
        <w:t>высказывания</w:t>
      </w:r>
      <w:r>
        <w:rPr>
          <w:spacing w:val="17"/>
        </w:rPr>
        <w:t xml:space="preserve"> </w:t>
      </w:r>
      <w:r>
        <w:t>различных</w:t>
      </w:r>
      <w:r>
        <w:rPr>
          <w:spacing w:val="12"/>
        </w:rPr>
        <w:t xml:space="preserve"> </w:t>
      </w:r>
      <w:r>
        <w:t>типов</w:t>
      </w:r>
      <w:r>
        <w:rPr>
          <w:spacing w:val="-58"/>
        </w:rPr>
        <w:t xml:space="preserve"> </w:t>
      </w:r>
      <w:r>
        <w:t>и жанров; употреблять языковые средства в соответствии с речевой ситуацией (объем</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объем</w:t>
      </w:r>
      <w:r>
        <w:rPr>
          <w:spacing w:val="1"/>
        </w:rPr>
        <w:t xml:space="preserve"> </w:t>
      </w:r>
      <w:r>
        <w:t>диалогического</w:t>
      </w:r>
      <w:r>
        <w:rPr>
          <w:spacing w:val="1"/>
        </w:rPr>
        <w:t xml:space="preserve"> </w:t>
      </w:r>
      <w:r>
        <w:t>высказывания</w:t>
      </w:r>
      <w:r>
        <w:rPr>
          <w:spacing w:val="3"/>
        </w:rPr>
        <w:t xml:space="preserve"> </w:t>
      </w:r>
      <w:r>
        <w:t>-</w:t>
      </w:r>
      <w:r>
        <w:rPr>
          <w:spacing w:val="-1"/>
        </w:rPr>
        <w:t xml:space="preserve"> </w:t>
      </w:r>
      <w:r>
        <w:t>не</w:t>
      </w:r>
      <w:r>
        <w:rPr>
          <w:spacing w:val="-4"/>
        </w:rPr>
        <w:t xml:space="preserve"> </w:t>
      </w:r>
      <w:r>
        <w:t>менее</w:t>
      </w:r>
      <w:r>
        <w:rPr>
          <w:spacing w:val="1"/>
        </w:rPr>
        <w:t xml:space="preserve"> </w:t>
      </w:r>
      <w:r>
        <w:t>7</w:t>
      </w:r>
      <w:r>
        <w:rPr>
          <w:spacing w:val="-1"/>
        </w:rPr>
        <w:t xml:space="preserve"> </w:t>
      </w:r>
      <w:r>
        <w:t>-</w:t>
      </w:r>
      <w:r>
        <w:rPr>
          <w:spacing w:val="4"/>
        </w:rPr>
        <w:t xml:space="preserve"> </w:t>
      </w:r>
      <w:r>
        <w:t>8</w:t>
      </w:r>
      <w:r>
        <w:rPr>
          <w:spacing w:val="-3"/>
        </w:rPr>
        <w:t xml:space="preserve"> </w:t>
      </w:r>
      <w:r>
        <w:t>реплик).</w:t>
      </w:r>
    </w:p>
    <w:p w:rsidR="00274355" w:rsidRDefault="00E56823">
      <w:pPr>
        <w:pStyle w:val="a3"/>
        <w:ind w:left="779" w:right="809"/>
      </w:pPr>
      <w:r>
        <w:t>Выступать перед аудиторией с докладом; представлять реферат, 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rPr>
          <w:spacing w:val="-9"/>
        </w:rPr>
        <w:t xml:space="preserve"> </w:t>
      </w:r>
      <w:r>
        <w:t>инструменты</w:t>
      </w:r>
      <w:r>
        <w:rPr>
          <w:spacing w:val="-5"/>
        </w:rPr>
        <w:t xml:space="preserve"> </w:t>
      </w:r>
      <w:r>
        <w:t>и</w:t>
      </w:r>
      <w:r>
        <w:rPr>
          <w:spacing w:val="-2"/>
        </w:rPr>
        <w:t xml:space="preserve"> </w:t>
      </w:r>
      <w:r>
        <w:t>ресурсы</w:t>
      </w:r>
      <w:r>
        <w:rPr>
          <w:spacing w:val="-3"/>
        </w:rPr>
        <w:t xml:space="preserve"> </w:t>
      </w:r>
      <w:r>
        <w:t>для</w:t>
      </w:r>
      <w:r>
        <w:rPr>
          <w:spacing w:val="-3"/>
        </w:rPr>
        <w:t xml:space="preserve"> </w:t>
      </w:r>
      <w:r>
        <w:t>решения</w:t>
      </w:r>
      <w:r>
        <w:rPr>
          <w:spacing w:val="-3"/>
        </w:rPr>
        <w:t xml:space="preserve"> </w:t>
      </w:r>
      <w:r>
        <w:t>учебных</w:t>
      </w:r>
      <w:r>
        <w:rPr>
          <w:spacing w:val="-8"/>
        </w:rPr>
        <w:t xml:space="preserve"> </w:t>
      </w:r>
      <w:r>
        <w:t>задач.</w:t>
      </w:r>
    </w:p>
    <w:p w:rsidR="00274355" w:rsidRDefault="00E56823">
      <w:pPr>
        <w:pStyle w:val="a3"/>
        <w:ind w:left="779" w:right="803"/>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1"/>
        </w:rPr>
        <w:t xml:space="preserve"> </w:t>
      </w:r>
      <w:r>
        <w:t>150</w:t>
      </w:r>
      <w:r>
        <w:rPr>
          <w:spacing w:val="1"/>
        </w:rPr>
        <w:t xml:space="preserve"> </w:t>
      </w:r>
      <w:r>
        <w:t>слов).</w:t>
      </w:r>
    </w:p>
    <w:p w:rsidR="00274355" w:rsidRDefault="00E56823">
      <w:pPr>
        <w:pStyle w:val="a3"/>
        <w:spacing w:before="1"/>
        <w:ind w:left="779" w:right="803"/>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 от</w:t>
      </w:r>
      <w:r>
        <w:rPr>
          <w:spacing w:val="2"/>
        </w:rPr>
        <w:t xml:space="preserve"> </w:t>
      </w:r>
      <w:r>
        <w:t>250</w:t>
      </w:r>
      <w:r>
        <w:rPr>
          <w:spacing w:val="-3"/>
        </w:rPr>
        <w:t xml:space="preserve"> </w:t>
      </w:r>
      <w:r>
        <w:t>до</w:t>
      </w:r>
      <w:r>
        <w:rPr>
          <w:spacing w:val="6"/>
        </w:rPr>
        <w:t xml:space="preserve"> </w:t>
      </w:r>
      <w:r>
        <w:t>300</w:t>
      </w:r>
      <w:r>
        <w:rPr>
          <w:spacing w:val="-3"/>
        </w:rPr>
        <w:t xml:space="preserve"> </w:t>
      </w:r>
      <w:r>
        <w:t>слов).</w:t>
      </w:r>
    </w:p>
    <w:p w:rsidR="00274355" w:rsidRDefault="00E56823">
      <w:pPr>
        <w:pStyle w:val="a3"/>
        <w:ind w:left="779" w:right="800"/>
      </w:pPr>
      <w:r>
        <w:t>Знать</w:t>
      </w:r>
      <w:r>
        <w:rPr>
          <w:spacing w:val="1"/>
        </w:rPr>
        <w:t xml:space="preserve"> </w:t>
      </w:r>
      <w:r>
        <w:t>основные 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 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других;</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rsidR="00274355" w:rsidRDefault="00E56823">
      <w:pPr>
        <w:pStyle w:val="a3"/>
        <w:spacing w:before="1" w:line="275" w:lineRule="exact"/>
        <w:ind w:left="1346" w:firstLine="0"/>
      </w:pPr>
      <w:r>
        <w:t>Употреблять</w:t>
      </w:r>
      <w:r>
        <w:rPr>
          <w:spacing w:val="-3"/>
        </w:rPr>
        <w:t xml:space="preserve"> </w:t>
      </w:r>
      <w:r>
        <w:t>языковые</w:t>
      </w:r>
      <w:r>
        <w:rPr>
          <w:spacing w:val="-8"/>
        </w:rPr>
        <w:t xml:space="preserve"> </w:t>
      </w:r>
      <w:r>
        <w:t>средства</w:t>
      </w:r>
      <w:r>
        <w:rPr>
          <w:spacing w:val="-3"/>
        </w:rPr>
        <w:t xml:space="preserve"> </w:t>
      </w:r>
      <w:r>
        <w:t>с</w:t>
      </w:r>
      <w:r>
        <w:rPr>
          <w:spacing w:val="-3"/>
        </w:rPr>
        <w:t xml:space="preserve"> </w:t>
      </w:r>
      <w:r>
        <w:t>учетом</w:t>
      </w:r>
      <w:r>
        <w:rPr>
          <w:spacing w:val="-1"/>
        </w:rPr>
        <w:t xml:space="preserve"> </w:t>
      </w:r>
      <w:r>
        <w:t>речевой</w:t>
      </w:r>
      <w:r>
        <w:rPr>
          <w:spacing w:val="-6"/>
        </w:rPr>
        <w:t xml:space="preserve"> </w:t>
      </w:r>
      <w:r>
        <w:t>ситуации.</w:t>
      </w:r>
    </w:p>
    <w:p w:rsidR="00274355" w:rsidRDefault="00E56823">
      <w:pPr>
        <w:pStyle w:val="a3"/>
        <w:spacing w:line="242" w:lineRule="auto"/>
        <w:ind w:left="779" w:right="805"/>
      </w:pPr>
      <w:r>
        <w:t>Соблюдать в устной речи и на письме нормы современного русского литературного</w:t>
      </w:r>
      <w:r>
        <w:rPr>
          <w:spacing w:val="1"/>
        </w:rPr>
        <w:t xml:space="preserve"> </w:t>
      </w:r>
      <w:r>
        <w:t>языка.</w:t>
      </w:r>
    </w:p>
    <w:p w:rsidR="00274355" w:rsidRDefault="00E56823">
      <w:pPr>
        <w:pStyle w:val="a3"/>
        <w:spacing w:line="242" w:lineRule="auto"/>
        <w:ind w:left="779" w:right="815"/>
      </w:pPr>
      <w:r>
        <w:t>Оценивать</w:t>
      </w:r>
      <w:r>
        <w:rPr>
          <w:spacing w:val="1"/>
        </w:rPr>
        <w:t xml:space="preserve"> </w:t>
      </w:r>
      <w:r>
        <w:t>собственную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rsidR="00274355" w:rsidRDefault="00E56823">
      <w:pPr>
        <w:pStyle w:val="a3"/>
        <w:spacing w:line="271" w:lineRule="exact"/>
        <w:ind w:left="1346" w:firstLine="0"/>
      </w:pPr>
      <w:r>
        <w:t>Текст. Информационно-смысловая</w:t>
      </w:r>
      <w:r>
        <w:rPr>
          <w:spacing w:val="-7"/>
        </w:rPr>
        <w:t xml:space="preserve"> </w:t>
      </w:r>
      <w:r>
        <w:t>переработка</w:t>
      </w:r>
      <w:r>
        <w:rPr>
          <w:spacing w:val="-4"/>
        </w:rPr>
        <w:t xml:space="preserve"> </w:t>
      </w:r>
      <w:r>
        <w:t>текста.</w:t>
      </w:r>
    </w:p>
    <w:p w:rsidR="00274355" w:rsidRDefault="00E56823">
      <w:pPr>
        <w:pStyle w:val="a3"/>
        <w:ind w:left="779" w:right="813"/>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3"/>
        </w:rPr>
        <w:t xml:space="preserve"> </w:t>
      </w:r>
      <w:r>
        <w:t>в</w:t>
      </w:r>
      <w:r>
        <w:rPr>
          <w:spacing w:val="-1"/>
        </w:rPr>
        <w:t xml:space="preserve"> </w:t>
      </w:r>
      <w:r>
        <w:t>нем</w:t>
      </w:r>
      <w:r>
        <w:rPr>
          <w:spacing w:val="-1"/>
        </w:rPr>
        <w:t xml:space="preserve"> </w:t>
      </w:r>
      <w:r>
        <w:t>информации</w:t>
      </w:r>
      <w:r>
        <w:rPr>
          <w:spacing w:val="-3"/>
        </w:rPr>
        <w:t xml:space="preserve"> </w:t>
      </w:r>
      <w:r>
        <w:t>в</w:t>
      </w:r>
      <w:r>
        <w:rPr>
          <w:spacing w:val="3"/>
        </w:rPr>
        <w:t xml:space="preserve"> </w:t>
      </w:r>
      <w:r>
        <w:t>речевой</w:t>
      </w:r>
      <w:r>
        <w:rPr>
          <w:spacing w:val="-2"/>
        </w:rPr>
        <w:t xml:space="preserve"> </w:t>
      </w:r>
      <w:r>
        <w:t>практике.</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4"/>
      </w:pPr>
      <w:r>
        <w:lastRenderedPageBreak/>
        <w:t>Понимать, анализировать и комментировать основную и дополнительную, явную и</w:t>
      </w:r>
      <w:r>
        <w:rPr>
          <w:spacing w:val="1"/>
        </w:rPr>
        <w:t xml:space="preserve"> </w:t>
      </w:r>
      <w:r>
        <w:t>скрытую</w:t>
      </w:r>
      <w:r>
        <w:rPr>
          <w:spacing w:val="1"/>
        </w:rPr>
        <w:t xml:space="preserve"> </w:t>
      </w:r>
      <w:r>
        <w:t>(подтекстовую)</w:t>
      </w:r>
      <w:r>
        <w:rPr>
          <w:spacing w:val="1"/>
        </w:rPr>
        <w:t xml:space="preserve"> </w:t>
      </w:r>
      <w:r>
        <w:t>информацию текстов,</w:t>
      </w:r>
      <w:r>
        <w:rPr>
          <w:spacing w:val="1"/>
        </w:rPr>
        <w:t xml:space="preserve"> </w:t>
      </w:r>
      <w:r>
        <w:t>воспринимаемых зрительно</w:t>
      </w:r>
      <w:r>
        <w:rPr>
          <w:spacing w:val="1"/>
        </w:rPr>
        <w:t xml:space="preserve"> </w:t>
      </w:r>
      <w:r>
        <w:t>и (или) на</w:t>
      </w:r>
      <w:r>
        <w:rPr>
          <w:spacing w:val="1"/>
        </w:rPr>
        <w:t xml:space="preserve"> </w:t>
      </w:r>
      <w:r>
        <w:t>слух.</w:t>
      </w:r>
    </w:p>
    <w:p w:rsidR="00274355" w:rsidRDefault="00E56823">
      <w:pPr>
        <w:pStyle w:val="a3"/>
        <w:spacing w:line="274" w:lineRule="exact"/>
        <w:ind w:left="1346" w:firstLine="0"/>
      </w:pPr>
      <w:r>
        <w:t>Выявлять</w:t>
      </w:r>
      <w:r>
        <w:rPr>
          <w:spacing w:val="-1"/>
        </w:rPr>
        <w:t xml:space="preserve"> </w:t>
      </w:r>
      <w:r>
        <w:t>логико-смысловые</w:t>
      </w:r>
      <w:r>
        <w:rPr>
          <w:spacing w:val="-6"/>
        </w:rPr>
        <w:t xml:space="preserve"> </w:t>
      </w:r>
      <w:r>
        <w:t>отношения</w:t>
      </w:r>
      <w:r>
        <w:rPr>
          <w:spacing w:val="-5"/>
        </w:rPr>
        <w:t xml:space="preserve"> </w:t>
      </w:r>
      <w:r>
        <w:t>между</w:t>
      </w:r>
      <w:r>
        <w:rPr>
          <w:spacing w:val="-5"/>
        </w:rPr>
        <w:t xml:space="preserve"> </w:t>
      </w:r>
      <w:r>
        <w:t>предложениями</w:t>
      </w:r>
      <w:r>
        <w:rPr>
          <w:spacing w:val="1"/>
        </w:rPr>
        <w:t xml:space="preserve"> </w:t>
      </w:r>
      <w:r>
        <w:t>в</w:t>
      </w:r>
      <w:r>
        <w:rPr>
          <w:spacing w:val="-4"/>
        </w:rPr>
        <w:t xml:space="preserve"> </w:t>
      </w:r>
      <w:r>
        <w:t>тексте.</w:t>
      </w:r>
    </w:p>
    <w:p w:rsidR="00274355" w:rsidRDefault="00E56823">
      <w:pPr>
        <w:pStyle w:val="a3"/>
        <w:spacing w:before="3"/>
        <w:ind w:left="779" w:right="803"/>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1"/>
        </w:rPr>
        <w:t xml:space="preserve"> </w:t>
      </w:r>
      <w:r>
        <w:t>150</w:t>
      </w:r>
      <w:r>
        <w:rPr>
          <w:spacing w:val="1"/>
        </w:rPr>
        <w:t xml:space="preserve"> </w:t>
      </w:r>
      <w:r>
        <w:t>слов).</w:t>
      </w:r>
    </w:p>
    <w:p w:rsidR="00274355" w:rsidRDefault="00E56823">
      <w:pPr>
        <w:pStyle w:val="a3"/>
        <w:ind w:left="779" w:right="798"/>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 от</w:t>
      </w:r>
      <w:r>
        <w:rPr>
          <w:spacing w:val="2"/>
        </w:rPr>
        <w:t xml:space="preserve"> </w:t>
      </w:r>
      <w:r>
        <w:t>250</w:t>
      </w:r>
      <w:r>
        <w:rPr>
          <w:spacing w:val="-3"/>
        </w:rPr>
        <w:t xml:space="preserve"> </w:t>
      </w:r>
      <w:r>
        <w:t>до</w:t>
      </w:r>
      <w:r>
        <w:rPr>
          <w:spacing w:val="6"/>
        </w:rPr>
        <w:t xml:space="preserve"> </w:t>
      </w:r>
      <w:r>
        <w:t>300</w:t>
      </w:r>
      <w:r>
        <w:rPr>
          <w:spacing w:val="-3"/>
        </w:rPr>
        <w:t xml:space="preserve"> </w:t>
      </w:r>
      <w:r>
        <w:t>слов).</w:t>
      </w:r>
    </w:p>
    <w:p w:rsidR="00274355" w:rsidRDefault="00E56823">
      <w:pPr>
        <w:pStyle w:val="a3"/>
        <w:spacing w:before="3" w:line="237" w:lineRule="auto"/>
        <w:ind w:left="779" w:right="812"/>
      </w:pPr>
      <w:r>
        <w:t>Создавать вторичные тексты (план, тезисы, конспект, реферат, аннотация, отзыв,</w:t>
      </w:r>
      <w:r>
        <w:rPr>
          <w:spacing w:val="1"/>
        </w:rPr>
        <w:t xml:space="preserve"> </w:t>
      </w:r>
      <w:r>
        <w:t>рецензия</w:t>
      </w:r>
      <w:r>
        <w:rPr>
          <w:spacing w:val="1"/>
        </w:rPr>
        <w:t xml:space="preserve"> </w:t>
      </w:r>
      <w:r>
        <w:t>и</w:t>
      </w:r>
      <w:r>
        <w:rPr>
          <w:spacing w:val="-2"/>
        </w:rPr>
        <w:t xml:space="preserve"> </w:t>
      </w:r>
      <w:r>
        <w:t>другие).</w:t>
      </w:r>
    </w:p>
    <w:p w:rsidR="00274355" w:rsidRDefault="00E56823">
      <w:pPr>
        <w:pStyle w:val="a3"/>
        <w:spacing w:before="5" w:line="237" w:lineRule="auto"/>
        <w:ind w:left="779" w:right="814"/>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1"/>
        </w:rPr>
        <w:t xml:space="preserve"> </w:t>
      </w:r>
      <w:r>
        <w:t>грамматические и</w:t>
      </w:r>
      <w:r>
        <w:rPr>
          <w:spacing w:val="-2"/>
        </w:rPr>
        <w:t xml:space="preserve"> </w:t>
      </w:r>
      <w:r>
        <w:t>речевые</w:t>
      </w:r>
      <w:r>
        <w:rPr>
          <w:spacing w:val="-4"/>
        </w:rPr>
        <w:t xml:space="preserve"> </w:t>
      </w:r>
      <w:r>
        <w:t>ошибки.</w:t>
      </w:r>
    </w:p>
    <w:p w:rsidR="00274355" w:rsidRDefault="00E56823">
      <w:pPr>
        <w:pStyle w:val="a3"/>
        <w:spacing w:before="6" w:line="237" w:lineRule="auto"/>
        <w:ind w:left="779" w:right="80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3"/>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2"/>
        </w:rPr>
        <w:t xml:space="preserve"> </w:t>
      </w:r>
      <w:r>
        <w:t>русскому</w:t>
      </w:r>
      <w:r>
        <w:rPr>
          <w:spacing w:val="-9"/>
        </w:rPr>
        <w:t xml:space="preserve"> </w:t>
      </w:r>
      <w:r>
        <w:t>языку:</w:t>
      </w:r>
    </w:p>
    <w:p w:rsidR="00274355" w:rsidRDefault="00E56823">
      <w:pPr>
        <w:pStyle w:val="a3"/>
        <w:spacing w:before="4" w:line="275" w:lineRule="exact"/>
        <w:ind w:left="1346" w:firstLine="0"/>
      </w:pPr>
      <w:r>
        <w:t>Общие</w:t>
      </w:r>
      <w:r>
        <w:rPr>
          <w:spacing w:val="-3"/>
        </w:rPr>
        <w:t xml:space="preserve"> </w:t>
      </w:r>
      <w:r>
        <w:t>сведения</w:t>
      </w:r>
      <w:r>
        <w:rPr>
          <w:spacing w:val="-6"/>
        </w:rPr>
        <w:t xml:space="preserve"> </w:t>
      </w:r>
      <w:r>
        <w:t>о</w:t>
      </w:r>
      <w:r>
        <w:rPr>
          <w:spacing w:val="3"/>
        </w:rPr>
        <w:t xml:space="preserve"> </w:t>
      </w:r>
      <w:r>
        <w:t>языке.</w:t>
      </w:r>
    </w:p>
    <w:p w:rsidR="00274355" w:rsidRDefault="00E56823">
      <w:pPr>
        <w:pStyle w:val="a3"/>
        <w:spacing w:line="242" w:lineRule="auto"/>
        <w:ind w:left="779" w:right="815"/>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6"/>
        </w:rPr>
        <w:t xml:space="preserve"> </w:t>
      </w:r>
      <w:r>
        <w:t>обществе.</w:t>
      </w:r>
    </w:p>
    <w:p w:rsidR="00274355" w:rsidRDefault="00E56823">
      <w:pPr>
        <w:pStyle w:val="a3"/>
        <w:ind w:left="779" w:right="808"/>
      </w:pPr>
      <w:r>
        <w:t>Понимать, оценивать и комментировать</w:t>
      </w:r>
      <w:r>
        <w:rPr>
          <w:spacing w:val="1"/>
        </w:rPr>
        <w:t xml:space="preserve"> </w:t>
      </w:r>
      <w:r>
        <w:t>уместность (неуместность)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57"/>
        </w:rPr>
        <w:t xml:space="preserve"> </w:t>
      </w:r>
      <w:r>
        <w:t>речевом</w:t>
      </w:r>
      <w:r>
        <w:rPr>
          <w:spacing w:val="-7"/>
        </w:rPr>
        <w:t xml:space="preserve"> </w:t>
      </w:r>
      <w:r>
        <w:t>общении</w:t>
      </w:r>
      <w:r>
        <w:rPr>
          <w:spacing w:val="-2"/>
        </w:rPr>
        <w:t xml:space="preserve"> </w:t>
      </w:r>
      <w:r>
        <w:t>и</w:t>
      </w:r>
      <w:r>
        <w:rPr>
          <w:spacing w:val="-2"/>
        </w:rPr>
        <w:t xml:space="preserve"> </w:t>
      </w:r>
      <w:r>
        <w:t>других.</w:t>
      </w:r>
    </w:p>
    <w:p w:rsidR="00274355" w:rsidRDefault="00E56823">
      <w:pPr>
        <w:pStyle w:val="a3"/>
        <w:ind w:left="1346" w:firstLine="0"/>
      </w:pPr>
      <w:r>
        <w:t>Язык</w:t>
      </w:r>
      <w:r>
        <w:rPr>
          <w:spacing w:val="-5"/>
        </w:rPr>
        <w:t xml:space="preserve"> </w:t>
      </w:r>
      <w:r>
        <w:t>и</w:t>
      </w:r>
      <w:r>
        <w:rPr>
          <w:spacing w:val="-2"/>
        </w:rPr>
        <w:t xml:space="preserve"> </w:t>
      </w:r>
      <w:r>
        <w:t>речь. Культура</w:t>
      </w:r>
      <w:r>
        <w:rPr>
          <w:spacing w:val="-4"/>
        </w:rPr>
        <w:t xml:space="preserve"> </w:t>
      </w:r>
      <w:r>
        <w:t>речи. Синтаксис.</w:t>
      </w:r>
      <w:r>
        <w:rPr>
          <w:spacing w:val="-1"/>
        </w:rPr>
        <w:t xml:space="preserve"> </w:t>
      </w:r>
      <w:r>
        <w:t>Синтаксические</w:t>
      </w:r>
      <w:r>
        <w:rPr>
          <w:spacing w:val="-4"/>
        </w:rPr>
        <w:t xml:space="preserve"> </w:t>
      </w:r>
      <w:r>
        <w:t>нормы.</w:t>
      </w:r>
    </w:p>
    <w:p w:rsidR="00274355" w:rsidRDefault="00E56823">
      <w:pPr>
        <w:pStyle w:val="a3"/>
        <w:spacing w:line="237" w:lineRule="auto"/>
        <w:ind w:left="779" w:right="817"/>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1"/>
        </w:rPr>
        <w:t xml:space="preserve"> </w:t>
      </w:r>
      <w:r>
        <w:t>сложного</w:t>
      </w:r>
      <w:r>
        <w:rPr>
          <w:spacing w:val="1"/>
        </w:rPr>
        <w:t xml:space="preserve"> </w:t>
      </w:r>
      <w:r>
        <w:t>предложения.</w:t>
      </w:r>
    </w:p>
    <w:p w:rsidR="00274355" w:rsidRDefault="00E56823">
      <w:pPr>
        <w:pStyle w:val="a3"/>
        <w:spacing w:before="1"/>
        <w:ind w:left="779" w:right="807"/>
      </w:pPr>
      <w:r>
        <w:t>Определять изобразительно-выразительные средства синтаксиса русского языка (в</w:t>
      </w:r>
      <w:r>
        <w:rPr>
          <w:spacing w:val="1"/>
        </w:rPr>
        <w:t xml:space="preserve"> </w:t>
      </w:r>
      <w:r>
        <w:t>рамках</w:t>
      </w:r>
      <w:r>
        <w:rPr>
          <w:spacing w:val="-4"/>
        </w:rPr>
        <w:t xml:space="preserve"> </w:t>
      </w:r>
      <w:r>
        <w:t>изученного).</w:t>
      </w:r>
    </w:p>
    <w:p w:rsidR="00274355" w:rsidRDefault="00E56823">
      <w:pPr>
        <w:pStyle w:val="a3"/>
        <w:spacing w:before="1"/>
        <w:ind w:left="779" w:right="800"/>
      </w:pPr>
      <w:r>
        <w:t>Анализировать, характеризовать и оценивать высказывания с точки зрения основных</w:t>
      </w:r>
      <w:r>
        <w:rPr>
          <w:spacing w:val="-57"/>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r>
        <w:rPr>
          <w:spacing w:val="1"/>
        </w:rPr>
        <w:t xml:space="preserve"> </w:t>
      </w:r>
      <w:r>
        <w:t>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60"/>
        </w:rPr>
        <w:t xml:space="preserve"> </w:t>
      </w:r>
      <w:r>
        <w:t>употребления</w:t>
      </w:r>
      <w:r>
        <w:rPr>
          <w:spacing w:val="60"/>
        </w:rPr>
        <w:t xml:space="preserve"> </w:t>
      </w:r>
      <w:r>
        <w:t>однородных</w:t>
      </w:r>
      <w:r>
        <w:rPr>
          <w:spacing w:val="1"/>
        </w:rPr>
        <w:t xml:space="preserve"> </w:t>
      </w:r>
      <w:r>
        <w:t>членов</w:t>
      </w:r>
      <w:r>
        <w:rPr>
          <w:spacing w:val="-4"/>
        </w:rPr>
        <w:t xml:space="preserve"> </w:t>
      </w:r>
      <w:r>
        <w:t>предложения,</w:t>
      </w:r>
      <w:r>
        <w:rPr>
          <w:spacing w:val="-3"/>
        </w:rPr>
        <w:t xml:space="preserve"> </w:t>
      </w:r>
      <w:r>
        <w:t>причастного и деепричастного оборотов</w:t>
      </w:r>
      <w:r>
        <w:rPr>
          <w:spacing w:val="1"/>
        </w:rPr>
        <w:t xml:space="preserve"> </w:t>
      </w:r>
      <w:r>
        <w:t>(в рамках</w:t>
      </w:r>
      <w:r>
        <w:rPr>
          <w:spacing w:val="-5"/>
        </w:rPr>
        <w:t xml:space="preserve"> </w:t>
      </w:r>
      <w:r>
        <w:t>изученного).</w:t>
      </w:r>
    </w:p>
    <w:p w:rsidR="00274355" w:rsidRDefault="00E56823">
      <w:pPr>
        <w:pStyle w:val="a3"/>
        <w:spacing w:line="275" w:lineRule="exact"/>
        <w:ind w:left="1346" w:firstLine="0"/>
      </w:pPr>
      <w:r>
        <w:t>Соблюдать</w:t>
      </w:r>
      <w:r>
        <w:rPr>
          <w:spacing w:val="-2"/>
        </w:rPr>
        <w:t xml:space="preserve"> </w:t>
      </w:r>
      <w:r>
        <w:t>синтаксические</w:t>
      </w:r>
      <w:r>
        <w:rPr>
          <w:spacing w:val="-4"/>
        </w:rPr>
        <w:t xml:space="preserve"> </w:t>
      </w:r>
      <w:r>
        <w:t>нормы.</w:t>
      </w:r>
    </w:p>
    <w:p w:rsidR="00274355" w:rsidRDefault="00E56823">
      <w:pPr>
        <w:pStyle w:val="a3"/>
        <w:spacing w:line="242" w:lineRule="auto"/>
        <w:ind w:left="1346" w:right="2856" w:firstLine="0"/>
        <w:jc w:val="left"/>
      </w:pPr>
      <w:r>
        <w:t>Использовать словари грамматических трудностей, справочники.</w:t>
      </w:r>
      <w:r>
        <w:rPr>
          <w:spacing w:val="-57"/>
        </w:rPr>
        <w:t xml:space="preserve"> </w:t>
      </w: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274355" w:rsidRDefault="00E56823">
      <w:pPr>
        <w:pStyle w:val="a3"/>
        <w:spacing w:line="242" w:lineRule="auto"/>
        <w:ind w:left="1346" w:right="2174" w:firstLine="0"/>
        <w:jc w:val="left"/>
      </w:pPr>
      <w:r>
        <w:t>Иметь</w:t>
      </w:r>
      <w:r>
        <w:rPr>
          <w:spacing w:val="-2"/>
        </w:rPr>
        <w:t xml:space="preserve"> </w:t>
      </w:r>
      <w:r>
        <w:t>представление</w:t>
      </w:r>
      <w:r>
        <w:rPr>
          <w:spacing w:val="-8"/>
        </w:rPr>
        <w:t xml:space="preserve"> </w:t>
      </w:r>
      <w:r>
        <w:t>о</w:t>
      </w:r>
      <w:r>
        <w:rPr>
          <w:spacing w:val="-3"/>
        </w:rPr>
        <w:t xml:space="preserve"> </w:t>
      </w:r>
      <w:r>
        <w:t>принципах</w:t>
      </w:r>
      <w:r>
        <w:rPr>
          <w:spacing w:val="-7"/>
        </w:rPr>
        <w:t xml:space="preserve"> </w:t>
      </w:r>
      <w:r>
        <w:t>и</w:t>
      </w:r>
      <w:r>
        <w:rPr>
          <w:spacing w:val="-1"/>
        </w:rPr>
        <w:t xml:space="preserve"> </w:t>
      </w:r>
      <w:r>
        <w:t>разделах</w:t>
      </w:r>
      <w:r>
        <w:rPr>
          <w:spacing w:val="-7"/>
        </w:rPr>
        <w:t xml:space="preserve"> </w:t>
      </w:r>
      <w:r>
        <w:t>русской</w:t>
      </w:r>
      <w:r>
        <w:rPr>
          <w:spacing w:val="-2"/>
        </w:rPr>
        <w:t xml:space="preserve"> </w:t>
      </w:r>
      <w:r>
        <w:t>пунктуации.</w:t>
      </w:r>
      <w:r>
        <w:rPr>
          <w:spacing w:val="-57"/>
        </w:rPr>
        <w:t xml:space="preserve"> </w:t>
      </w:r>
      <w:r>
        <w:t>Выполнять</w:t>
      </w:r>
      <w:r>
        <w:rPr>
          <w:spacing w:val="-2"/>
        </w:rPr>
        <w:t xml:space="preserve"> </w:t>
      </w:r>
      <w:r>
        <w:t>пунктуационный</w:t>
      </w:r>
      <w:r>
        <w:rPr>
          <w:spacing w:val="-3"/>
        </w:rPr>
        <w:t xml:space="preserve"> </w:t>
      </w:r>
      <w:r>
        <w:t>анализ</w:t>
      </w:r>
      <w:r>
        <w:rPr>
          <w:spacing w:val="-2"/>
        </w:rPr>
        <w:t xml:space="preserve"> </w:t>
      </w:r>
      <w:r>
        <w:t>предложения.</w:t>
      </w:r>
    </w:p>
    <w:p w:rsidR="00274355" w:rsidRDefault="00E56823">
      <w:pPr>
        <w:pStyle w:val="a3"/>
        <w:spacing w:line="242" w:lineRule="auto"/>
        <w:ind w:left="779" w:right="803"/>
        <w:jc w:val="left"/>
      </w:pPr>
      <w:r>
        <w:t>Анализировать</w:t>
      </w:r>
      <w:r>
        <w:rPr>
          <w:spacing w:val="-2"/>
        </w:rPr>
        <w:t xml:space="preserve"> </w:t>
      </w:r>
      <w:r>
        <w:t>и</w:t>
      </w:r>
      <w:r>
        <w:rPr>
          <w:spacing w:val="-1"/>
        </w:rPr>
        <w:t xml:space="preserve"> </w:t>
      </w:r>
      <w:r>
        <w:t>характеризовать</w:t>
      </w:r>
      <w:r>
        <w:rPr>
          <w:spacing w:val="-1"/>
        </w:rPr>
        <w:t xml:space="preserve"> </w:t>
      </w:r>
      <w:r>
        <w:t>текст</w:t>
      </w:r>
      <w:r>
        <w:rPr>
          <w:spacing w:val="2"/>
        </w:rPr>
        <w:t xml:space="preserve"> </w:t>
      </w:r>
      <w:r>
        <w:t>с</w:t>
      </w:r>
      <w:r>
        <w:rPr>
          <w:spacing w:val="2"/>
        </w:rPr>
        <w:t xml:space="preserve"> </w:t>
      </w:r>
      <w:r>
        <w:t>точки</w:t>
      </w:r>
      <w:r>
        <w:rPr>
          <w:spacing w:val="2"/>
        </w:rPr>
        <w:t xml:space="preserve"> </w:t>
      </w:r>
      <w:r>
        <w:t>зрения</w:t>
      </w:r>
      <w:r>
        <w:rPr>
          <w:spacing w:val="-2"/>
        </w:rPr>
        <w:t xml:space="preserve"> </w:t>
      </w:r>
      <w:r>
        <w:t>соблюдения</w:t>
      </w:r>
      <w:r>
        <w:rPr>
          <w:spacing w:val="1"/>
        </w:rPr>
        <w:t xml:space="preserve"> </w:t>
      </w:r>
      <w:r>
        <w:t>пунктуационных</w:t>
      </w:r>
      <w:r>
        <w:rPr>
          <w:spacing w:val="-57"/>
        </w:rPr>
        <w:t xml:space="preserve"> </w:t>
      </w:r>
      <w:r>
        <w:t>правил современного</w:t>
      </w:r>
      <w:r>
        <w:rPr>
          <w:spacing w:val="1"/>
        </w:rPr>
        <w:t xml:space="preserve"> </w:t>
      </w:r>
      <w:r>
        <w:t>русского</w:t>
      </w:r>
      <w:r>
        <w:rPr>
          <w:spacing w:val="5"/>
        </w:rPr>
        <w:t xml:space="preserve"> </w:t>
      </w:r>
      <w:r>
        <w:t>литературного языка (в</w:t>
      </w:r>
      <w:r>
        <w:rPr>
          <w:spacing w:val="-2"/>
        </w:rPr>
        <w:t xml:space="preserve"> </w:t>
      </w:r>
      <w:r>
        <w:t>рамках</w:t>
      </w:r>
      <w:r>
        <w:rPr>
          <w:spacing w:val="-5"/>
        </w:rPr>
        <w:t xml:space="preserve"> </w:t>
      </w:r>
      <w:r>
        <w:t>изученного).</w:t>
      </w:r>
    </w:p>
    <w:p w:rsidR="00274355" w:rsidRDefault="00E56823">
      <w:pPr>
        <w:pStyle w:val="a3"/>
        <w:ind w:left="1346" w:right="4860" w:firstLine="0"/>
        <w:jc w:val="left"/>
      </w:pPr>
      <w:r>
        <w:t>Соблюдать</w:t>
      </w:r>
      <w:r>
        <w:rPr>
          <w:spacing w:val="2"/>
        </w:rPr>
        <w:t xml:space="preserve"> </w:t>
      </w:r>
      <w:r>
        <w:t>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7"/>
        </w:rPr>
        <w:t xml:space="preserve"> </w:t>
      </w:r>
      <w:r>
        <w:t>стилистика.</w:t>
      </w:r>
      <w:r>
        <w:rPr>
          <w:spacing w:val="-4"/>
        </w:rPr>
        <w:t xml:space="preserve"> </w:t>
      </w:r>
      <w:r>
        <w:t>Культура</w:t>
      </w:r>
      <w:r>
        <w:rPr>
          <w:spacing w:val="-3"/>
        </w:rPr>
        <w:t xml:space="preserve"> </w:t>
      </w:r>
      <w:r>
        <w:t>речи.</w:t>
      </w:r>
    </w:p>
    <w:p w:rsidR="00274355" w:rsidRDefault="00E56823">
      <w:pPr>
        <w:pStyle w:val="a3"/>
        <w:spacing w:line="275" w:lineRule="exact"/>
        <w:ind w:left="1346" w:firstLine="0"/>
      </w:pPr>
      <w:r>
        <w:t>Иметь</w:t>
      </w:r>
      <w:r>
        <w:rPr>
          <w:spacing w:val="-2"/>
        </w:rPr>
        <w:t xml:space="preserve"> </w:t>
      </w:r>
      <w:r>
        <w:t>представление</w:t>
      </w:r>
      <w:r>
        <w:rPr>
          <w:spacing w:val="-9"/>
        </w:rPr>
        <w:t xml:space="preserve"> </w:t>
      </w:r>
      <w:r>
        <w:t>о</w:t>
      </w:r>
      <w:r>
        <w:rPr>
          <w:spacing w:val="-2"/>
        </w:rPr>
        <w:t xml:space="preserve"> </w:t>
      </w:r>
      <w:r>
        <w:t>функциональной</w:t>
      </w:r>
      <w:r>
        <w:rPr>
          <w:spacing w:val="-2"/>
        </w:rPr>
        <w:t xml:space="preserve"> </w:t>
      </w:r>
      <w:r>
        <w:t>стилистике</w:t>
      </w:r>
      <w:r>
        <w:rPr>
          <w:spacing w:val="-4"/>
        </w:rPr>
        <w:t xml:space="preserve"> </w:t>
      </w:r>
      <w:r>
        <w:t>как</w:t>
      </w:r>
      <w:r>
        <w:rPr>
          <w:spacing w:val="-5"/>
        </w:rPr>
        <w:t xml:space="preserve"> </w:t>
      </w:r>
      <w:r>
        <w:t>разделе</w:t>
      </w:r>
      <w:r>
        <w:rPr>
          <w:spacing w:val="-3"/>
        </w:rPr>
        <w:t xml:space="preserve"> </w:t>
      </w:r>
      <w:r>
        <w:t>лингвистики.</w:t>
      </w:r>
    </w:p>
    <w:p w:rsidR="00274355" w:rsidRDefault="00E56823">
      <w:pPr>
        <w:pStyle w:val="a3"/>
        <w:ind w:left="779" w:right="803"/>
      </w:pPr>
      <w:r>
        <w:t>Иметь представление об основных признаках разговорной речи, 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0"/>
      </w:pPr>
      <w:r>
        <w:lastRenderedPageBreak/>
        <w:t>Распознавать, анализировать и комментировать тексты различных 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w:t>
      </w:r>
      <w:r>
        <w:rPr>
          <w:spacing w:val="1"/>
        </w:rPr>
        <w:t xml:space="preserve"> </w:t>
      </w:r>
      <w:r>
        <w:t>деловой</w:t>
      </w:r>
      <w:r>
        <w:rPr>
          <w:spacing w:val="-3"/>
        </w:rPr>
        <w:t xml:space="preserve"> </w:t>
      </w:r>
      <w:r>
        <w:t>стили,</w:t>
      </w:r>
      <w:r>
        <w:rPr>
          <w:spacing w:val="4"/>
        </w:rPr>
        <w:t xml:space="preserve"> </w:t>
      </w:r>
      <w:r>
        <w:t>язык художественной</w:t>
      </w:r>
      <w:r>
        <w:rPr>
          <w:spacing w:val="2"/>
        </w:rPr>
        <w:t xml:space="preserve"> </w:t>
      </w:r>
      <w:r>
        <w:t>литературы).</w:t>
      </w:r>
    </w:p>
    <w:p w:rsidR="00274355" w:rsidRDefault="00E56823">
      <w:pPr>
        <w:pStyle w:val="a3"/>
        <w:ind w:left="779" w:right="803"/>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1"/>
        </w:rPr>
        <w:t xml:space="preserve"> </w:t>
      </w:r>
      <w:r>
        <w:t>150</w:t>
      </w:r>
      <w:r>
        <w:rPr>
          <w:spacing w:val="1"/>
        </w:rPr>
        <w:t xml:space="preserve"> </w:t>
      </w:r>
      <w:r>
        <w:t>слов).</w:t>
      </w:r>
    </w:p>
    <w:p w:rsidR="00274355" w:rsidRDefault="00E56823">
      <w:pPr>
        <w:pStyle w:val="a3"/>
        <w:spacing w:before="1"/>
        <w:ind w:left="1346" w:firstLine="0"/>
      </w:pPr>
      <w:r>
        <w:t>Применять</w:t>
      </w:r>
      <w:r>
        <w:rPr>
          <w:spacing w:val="-4"/>
        </w:rPr>
        <w:t xml:space="preserve"> </w:t>
      </w:r>
      <w:r>
        <w:t>знания</w:t>
      </w:r>
      <w:r>
        <w:rPr>
          <w:spacing w:val="-11"/>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5"/>
        </w:rPr>
        <w:t xml:space="preserve"> </w:t>
      </w:r>
      <w:r>
        <w:t>практике.</w:t>
      </w:r>
    </w:p>
    <w:p w:rsidR="00274355" w:rsidRDefault="00E56823">
      <w:pPr>
        <w:pStyle w:val="1"/>
        <w:spacing w:before="2" w:line="242" w:lineRule="auto"/>
        <w:ind w:left="779" w:right="804" w:firstLine="566"/>
      </w:pPr>
      <w:r>
        <w:t>Федеральная рабочая программа по учебному предмету "Литература" (базовый</w:t>
      </w:r>
      <w:r>
        <w:rPr>
          <w:spacing w:val="-57"/>
        </w:rPr>
        <w:t xml:space="preserve"> </w:t>
      </w:r>
      <w:r>
        <w:t>уровень).</w:t>
      </w:r>
    </w:p>
    <w:p w:rsidR="00274355" w:rsidRDefault="00E56823">
      <w:pPr>
        <w:pStyle w:val="a3"/>
        <w:ind w:left="779" w:right="808"/>
      </w:pPr>
      <w:r>
        <w:t>Федеральная рабочая программа по учебному предмету "Литература" (предметная</w:t>
      </w:r>
      <w:r>
        <w:rPr>
          <w:spacing w:val="1"/>
        </w:rPr>
        <w:t xml:space="preserve"> </w:t>
      </w:r>
      <w:r>
        <w:t>область "Русский язык и литература") (далее соответственно - программа по 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литературе.</w:t>
      </w:r>
    </w:p>
    <w:p w:rsidR="00274355" w:rsidRDefault="00E56823">
      <w:pPr>
        <w:pStyle w:val="1"/>
        <w:spacing w:line="275" w:lineRule="exact"/>
        <w:ind w:left="1346"/>
      </w:pPr>
      <w:r>
        <w:t>Пояснительная</w:t>
      </w:r>
      <w:r>
        <w:rPr>
          <w:spacing w:val="-5"/>
        </w:rPr>
        <w:t xml:space="preserve"> </w:t>
      </w:r>
      <w:r>
        <w:t>записка.</w:t>
      </w:r>
    </w:p>
    <w:p w:rsidR="00274355" w:rsidRDefault="00E56823">
      <w:pPr>
        <w:pStyle w:val="a3"/>
        <w:ind w:left="779" w:right="808"/>
      </w:pPr>
      <w:r>
        <w:t>Программа</w:t>
      </w:r>
      <w:r>
        <w:rPr>
          <w:spacing w:val="1"/>
        </w:rPr>
        <w:t xml:space="preserve"> </w:t>
      </w:r>
      <w:r>
        <w:t>по</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2"/>
        </w:rPr>
        <w:t xml:space="preserve"> </w:t>
      </w:r>
      <w:r>
        <w:t>ООП</w:t>
      </w:r>
      <w:r>
        <w:rPr>
          <w:spacing w:val="1"/>
        </w:rPr>
        <w:t xml:space="preserve"> </w:t>
      </w:r>
      <w:r>
        <w:t>СОО.</w:t>
      </w:r>
    </w:p>
    <w:p w:rsidR="00274355" w:rsidRDefault="00E56823">
      <w:pPr>
        <w:pStyle w:val="a3"/>
        <w:spacing w:line="274" w:lineRule="exact"/>
        <w:ind w:left="1346" w:firstLine="0"/>
      </w:pPr>
      <w:r>
        <w:t>Программа</w:t>
      </w:r>
      <w:r>
        <w:rPr>
          <w:spacing w:val="-9"/>
        </w:rPr>
        <w:t xml:space="preserve"> </w:t>
      </w:r>
      <w:r>
        <w:t>по</w:t>
      </w:r>
      <w:r>
        <w:rPr>
          <w:spacing w:val="1"/>
        </w:rPr>
        <w:t xml:space="preserve"> </w:t>
      </w:r>
      <w:r>
        <w:t>литературе</w:t>
      </w:r>
      <w:r>
        <w:rPr>
          <w:spacing w:val="-4"/>
        </w:rPr>
        <w:t xml:space="preserve"> </w:t>
      </w:r>
      <w:r>
        <w:t>позволит</w:t>
      </w:r>
      <w:r>
        <w:rPr>
          <w:spacing w:val="-2"/>
        </w:rPr>
        <w:t xml:space="preserve"> </w:t>
      </w:r>
      <w:r>
        <w:t>учителю:</w:t>
      </w:r>
    </w:p>
    <w:p w:rsidR="00274355" w:rsidRDefault="00E56823">
      <w:pPr>
        <w:pStyle w:val="a3"/>
        <w:ind w:left="779" w:right="81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СОО;</w:t>
      </w:r>
    </w:p>
    <w:p w:rsidR="00274355" w:rsidRDefault="00E56823">
      <w:pPr>
        <w:pStyle w:val="a3"/>
        <w:ind w:left="779" w:right="811"/>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программой</w:t>
      </w:r>
      <w:r>
        <w:rPr>
          <w:spacing w:val="-57"/>
        </w:rPr>
        <w:t xml:space="preserve"> </w:t>
      </w:r>
      <w:r>
        <w:t>воспитания.</w:t>
      </w:r>
    </w:p>
    <w:p w:rsidR="00274355" w:rsidRDefault="00E56823">
      <w:pPr>
        <w:pStyle w:val="a3"/>
        <w:ind w:left="779" w:right="819"/>
      </w:pPr>
      <w:r>
        <w:t>Личностные и метапредметные результаты в программе по литературе представлены</w:t>
      </w:r>
      <w:r>
        <w:rPr>
          <w:spacing w:val="-57"/>
        </w:rPr>
        <w:t xml:space="preserve"> </w:t>
      </w:r>
      <w:r>
        <w:t>с</w:t>
      </w:r>
      <w:r>
        <w:rPr>
          <w:spacing w:val="1"/>
        </w:rPr>
        <w:t xml:space="preserve"> </w:t>
      </w:r>
      <w:r>
        <w:t>учетом</w:t>
      </w:r>
      <w:r>
        <w:rPr>
          <w:spacing w:val="1"/>
        </w:rPr>
        <w:t xml:space="preserve"> </w:t>
      </w:r>
      <w:r>
        <w:t>особенностей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планируемые</w:t>
      </w:r>
      <w:r>
        <w:rPr>
          <w:spacing w:val="-2"/>
        </w:rPr>
        <w:t xml:space="preserve"> </w:t>
      </w:r>
      <w:r>
        <w:t>предметные</w:t>
      </w:r>
      <w:r>
        <w:rPr>
          <w:spacing w:val="3"/>
        </w:rPr>
        <w:t xml:space="preserve"> </w:t>
      </w:r>
      <w:r>
        <w:t>результаты</w:t>
      </w:r>
      <w:r>
        <w:rPr>
          <w:spacing w:val="1"/>
        </w:rPr>
        <w:t xml:space="preserve"> </w:t>
      </w:r>
      <w:r>
        <w:t>распределены по</w:t>
      </w:r>
      <w:r>
        <w:rPr>
          <w:spacing w:val="-1"/>
        </w:rPr>
        <w:t xml:space="preserve"> </w:t>
      </w:r>
      <w:r>
        <w:t>годам</w:t>
      </w:r>
      <w:r>
        <w:rPr>
          <w:spacing w:val="-4"/>
        </w:rPr>
        <w:t xml:space="preserve"> </w:t>
      </w:r>
      <w:r>
        <w:t>обучения.</w:t>
      </w:r>
    </w:p>
    <w:p w:rsidR="00274355" w:rsidRDefault="00E56823">
      <w:pPr>
        <w:pStyle w:val="a3"/>
        <w:ind w:left="779" w:right="800"/>
      </w:pP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 и национального самосознания. Особенности литературы как учебного</w:t>
      </w:r>
      <w:r>
        <w:rPr>
          <w:spacing w:val="1"/>
        </w:rPr>
        <w:t xml:space="preserve"> </w:t>
      </w:r>
      <w:r>
        <w:t>предмета связаны с тем, что литературные произведения являются феноменом культуры: в</w:t>
      </w:r>
      <w:r>
        <w:rPr>
          <w:spacing w:val="-57"/>
        </w:rPr>
        <w:t xml:space="preserve"> </w:t>
      </w:r>
      <w:r>
        <w:t>них заключено эстетическое освоение мира, а богатство и многообразие 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 на читателей и приобщают их к нравственно-эстетическим ценностям, как</w:t>
      </w:r>
      <w:r>
        <w:rPr>
          <w:spacing w:val="1"/>
        </w:rPr>
        <w:t xml:space="preserve"> </w:t>
      </w:r>
      <w:r>
        <w:t>национальным,</w:t>
      </w:r>
      <w:r>
        <w:rPr>
          <w:spacing w:val="-2"/>
        </w:rPr>
        <w:t xml:space="preserve"> </w:t>
      </w:r>
      <w:r>
        <w:t>так и</w:t>
      </w:r>
      <w:r>
        <w:rPr>
          <w:spacing w:val="-7"/>
        </w:rPr>
        <w:t xml:space="preserve"> </w:t>
      </w:r>
      <w:r>
        <w:t>общечеловеческим.</w:t>
      </w:r>
    </w:p>
    <w:p w:rsidR="00274355" w:rsidRDefault="00E56823">
      <w:pPr>
        <w:pStyle w:val="a3"/>
        <w:ind w:left="779" w:right="801"/>
      </w:pPr>
      <w:r>
        <w:t>Основу содержания</w:t>
      </w:r>
      <w:r>
        <w:rPr>
          <w:spacing w:val="10"/>
        </w:rPr>
        <w:t xml:space="preserve"> </w:t>
      </w:r>
      <w:r>
        <w:t>литературного</w:t>
      </w:r>
      <w:r>
        <w:rPr>
          <w:spacing w:val="9"/>
        </w:rPr>
        <w:t xml:space="preserve"> </w:t>
      </w:r>
      <w:r>
        <w:t>образования</w:t>
      </w:r>
      <w:r>
        <w:rPr>
          <w:spacing w:val="10"/>
        </w:rPr>
        <w:t xml:space="preserve"> </w:t>
      </w:r>
      <w:r>
        <w:t>в</w:t>
      </w:r>
      <w:r>
        <w:rPr>
          <w:spacing w:val="11"/>
        </w:rPr>
        <w:t xml:space="preserve"> </w:t>
      </w:r>
      <w:r>
        <w:t>10</w:t>
      </w:r>
      <w:r>
        <w:rPr>
          <w:spacing w:val="16"/>
        </w:rPr>
        <w:t xml:space="preserve"> </w:t>
      </w:r>
      <w:r>
        <w:t>-</w:t>
      </w:r>
      <w:r>
        <w:rPr>
          <w:spacing w:val="12"/>
        </w:rPr>
        <w:t xml:space="preserve"> </w:t>
      </w:r>
      <w:r>
        <w:t>11</w:t>
      </w:r>
      <w:r>
        <w:rPr>
          <w:spacing w:val="9"/>
        </w:rPr>
        <w:t xml:space="preserve"> </w:t>
      </w:r>
      <w:r>
        <w:t>классах</w:t>
      </w:r>
      <w:r>
        <w:rPr>
          <w:spacing w:val="5"/>
        </w:rPr>
        <w:t xml:space="preserve"> </w:t>
      </w:r>
      <w:r>
        <w:t>составляют</w:t>
      </w:r>
      <w:r>
        <w:rPr>
          <w:spacing w:val="10"/>
        </w:rPr>
        <w:t xml:space="preserve"> </w:t>
      </w:r>
      <w:r>
        <w:t>чтение</w:t>
      </w:r>
      <w:r>
        <w:rPr>
          <w:spacing w:val="-57"/>
        </w:rPr>
        <w:t xml:space="preserve"> </w:t>
      </w:r>
      <w:r>
        <w:t>и изучение выдающихся произведений отечественной и зарубежной литературы 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1"/>
        </w:rPr>
        <w:t xml:space="preserve"> </w:t>
      </w:r>
      <w:r>
        <w:t>и</w:t>
      </w:r>
      <w:r>
        <w:rPr>
          <w:spacing w:val="1"/>
        </w:rPr>
        <w:t xml:space="preserve"> </w:t>
      </w:r>
      <w:r>
        <w:t>понимания художественного произведения, умения его анализировать и интерпретировать</w:t>
      </w:r>
      <w:r>
        <w:rPr>
          <w:spacing w:val="-57"/>
        </w:rPr>
        <w:t xml:space="preserve"> </w:t>
      </w:r>
      <w:r>
        <w:t>в соответствии с возрастными особенностями обучающихся, их литературным развитием,</w:t>
      </w:r>
      <w:r>
        <w:rPr>
          <w:spacing w:val="1"/>
        </w:rPr>
        <w:t xml:space="preserve"> </w:t>
      </w:r>
      <w:r>
        <w:t>жизненным</w:t>
      </w:r>
      <w:r>
        <w:rPr>
          <w:spacing w:val="-2"/>
        </w:rPr>
        <w:t xml:space="preserve"> </w:t>
      </w:r>
      <w:r>
        <w:t>и</w:t>
      </w:r>
      <w:r>
        <w:rPr>
          <w:spacing w:val="-2"/>
        </w:rPr>
        <w:t xml:space="preserve"> </w:t>
      </w:r>
      <w:r>
        <w:t>читательским</w:t>
      </w:r>
      <w:r>
        <w:rPr>
          <w:spacing w:val="-1"/>
        </w:rPr>
        <w:t xml:space="preserve"> </w:t>
      </w:r>
      <w:r>
        <w:t>опытом.</w:t>
      </w:r>
    </w:p>
    <w:p w:rsidR="00274355" w:rsidRDefault="00E56823">
      <w:pPr>
        <w:pStyle w:val="a3"/>
        <w:ind w:left="779" w:right="803"/>
      </w:pPr>
      <w:r>
        <w:t>Литературное образование на уровне среднего общего образования преемственно с</w:t>
      </w:r>
      <w:r>
        <w:rPr>
          <w:spacing w:val="1"/>
        </w:rPr>
        <w:t xml:space="preserve"> </w:t>
      </w:r>
      <w:r>
        <w:t>учебным предметом "Литература" на уровне основного общего образования, происходит</w:t>
      </w:r>
      <w:r>
        <w:rPr>
          <w:spacing w:val="1"/>
        </w:rPr>
        <w:t xml:space="preserve"> </w:t>
      </w:r>
      <w:r>
        <w:t>углубление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и</w:t>
      </w:r>
      <w:r>
        <w:rPr>
          <w:spacing w:val="1"/>
        </w:rPr>
        <w:t xml:space="preserve"> </w:t>
      </w:r>
      <w:r>
        <w:t>учебными</w:t>
      </w:r>
      <w:r>
        <w:rPr>
          <w:spacing w:val="61"/>
        </w:rPr>
        <w:t xml:space="preserve"> </w:t>
      </w:r>
      <w:r>
        <w:t>предметами</w:t>
      </w:r>
      <w:r>
        <w:rPr>
          <w:spacing w:val="1"/>
        </w:rPr>
        <w:t xml:space="preserve"> </w:t>
      </w:r>
      <w:r>
        <w:t>предметной</w:t>
      </w:r>
      <w:r>
        <w:rPr>
          <w:spacing w:val="2"/>
        </w:rPr>
        <w:t xml:space="preserve"> </w:t>
      </w:r>
      <w:r>
        <w:t>области</w:t>
      </w:r>
      <w:r>
        <w:rPr>
          <w:spacing w:val="7"/>
        </w:rPr>
        <w:t xml:space="preserve"> </w:t>
      </w:r>
      <w:r>
        <w:t>"Общественно-научные</w:t>
      </w:r>
      <w:r>
        <w:rPr>
          <w:spacing w:val="9"/>
        </w:rPr>
        <w:t xml:space="preserve"> </w:t>
      </w:r>
      <w:r>
        <w:t>предметы",</w:t>
      </w:r>
      <w:r>
        <w:rPr>
          <w:spacing w:val="12"/>
        </w:rPr>
        <w:t xml:space="preserve"> </w:t>
      </w:r>
      <w:r>
        <w:t>что</w:t>
      </w:r>
      <w:r>
        <w:rPr>
          <w:spacing w:val="10"/>
        </w:rPr>
        <w:t xml:space="preserve"> </w:t>
      </w:r>
      <w:r>
        <w:t>способствует</w:t>
      </w:r>
      <w:r>
        <w:rPr>
          <w:spacing w:val="10"/>
        </w:rPr>
        <w:t xml:space="preserve"> </w:t>
      </w:r>
      <w:r>
        <w:t>развитию</w:t>
      </w:r>
      <w:r>
        <w:rPr>
          <w:spacing w:val="8"/>
        </w:rPr>
        <w:t xml:space="preserve"> </w:t>
      </w:r>
      <w:r>
        <w:t>речи,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4" w:firstLine="0"/>
      </w:pPr>
      <w:r>
        <w:lastRenderedPageBreak/>
        <w:t>историзма мышления, формированию художественного вкуса и эстетического отношения</w:t>
      </w:r>
      <w:r>
        <w:rPr>
          <w:spacing w:val="1"/>
        </w:rPr>
        <w:t xml:space="preserve"> </w:t>
      </w:r>
      <w:r>
        <w:t>к</w:t>
      </w:r>
      <w:r>
        <w:rPr>
          <w:spacing w:val="-1"/>
        </w:rPr>
        <w:t xml:space="preserve"> </w:t>
      </w:r>
      <w:r>
        <w:t>окружающему</w:t>
      </w:r>
      <w:r>
        <w:rPr>
          <w:spacing w:val="-8"/>
        </w:rPr>
        <w:t xml:space="preserve"> </w:t>
      </w:r>
      <w:r>
        <w:t>миру.</w:t>
      </w:r>
    </w:p>
    <w:p w:rsidR="00274355" w:rsidRDefault="00E56823">
      <w:pPr>
        <w:pStyle w:val="a3"/>
        <w:spacing w:before="4"/>
        <w:ind w:left="779" w:right="804"/>
      </w:pPr>
      <w:r>
        <w:t>В</w:t>
      </w:r>
      <w:r>
        <w:rPr>
          <w:spacing w:val="1"/>
        </w:rPr>
        <w:t xml:space="preserve"> </w:t>
      </w:r>
      <w:r>
        <w:t>рабочей</w:t>
      </w:r>
      <w:r>
        <w:rPr>
          <w:spacing w:val="1"/>
        </w:rPr>
        <w:t xml:space="preserve"> </w:t>
      </w:r>
      <w:r>
        <w:t>программе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 второй половины XIX - начала XXI века и представлены разделы, касающиеся</w:t>
      </w:r>
      <w:r>
        <w:rPr>
          <w:spacing w:val="1"/>
        </w:rPr>
        <w:t xml:space="preserve"> </w:t>
      </w:r>
      <w:r>
        <w:t>отечественной</w:t>
      </w:r>
      <w:r>
        <w:rPr>
          <w:spacing w:val="2"/>
        </w:rPr>
        <w:t xml:space="preserve"> </w:t>
      </w:r>
      <w:r>
        <w:t>и</w:t>
      </w:r>
      <w:r>
        <w:rPr>
          <w:spacing w:val="-2"/>
        </w:rPr>
        <w:t xml:space="preserve"> </w:t>
      </w:r>
      <w:r>
        <w:t>зарубежной</w:t>
      </w:r>
      <w:r>
        <w:rPr>
          <w:spacing w:val="-2"/>
        </w:rPr>
        <w:t xml:space="preserve"> </w:t>
      </w:r>
      <w:r>
        <w:t>литературы.</w:t>
      </w:r>
    </w:p>
    <w:p w:rsidR="00274355" w:rsidRDefault="00E56823">
      <w:pPr>
        <w:pStyle w:val="a3"/>
        <w:ind w:left="779" w:right="810"/>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2"/>
        </w:rPr>
        <w:t xml:space="preserve"> </w:t>
      </w:r>
      <w:r>
        <w:t>обучения</w:t>
      </w:r>
      <w:r>
        <w:rPr>
          <w:spacing w:val="2"/>
        </w:rPr>
        <w:t xml:space="preserve"> </w:t>
      </w:r>
      <w:r>
        <w:t>литературе.</w:t>
      </w:r>
    </w:p>
    <w:p w:rsidR="00274355" w:rsidRDefault="00E56823">
      <w:pPr>
        <w:pStyle w:val="a3"/>
        <w:spacing w:before="1"/>
        <w:ind w:left="779" w:right="801"/>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57"/>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61"/>
        </w:rPr>
        <w:t xml:space="preserve"> </w:t>
      </w:r>
      <w:r>
        <w:t>уважительного</w:t>
      </w:r>
      <w:r>
        <w:rPr>
          <w:spacing w:val="1"/>
        </w:rPr>
        <w:t xml:space="preserve"> </w:t>
      </w:r>
      <w:r>
        <w:t>отношения</w:t>
      </w:r>
      <w:r>
        <w:rPr>
          <w:spacing w:val="1"/>
        </w:rPr>
        <w:t xml:space="preserve"> </w:t>
      </w:r>
      <w:r>
        <w:t>к другим</w:t>
      </w:r>
      <w:r>
        <w:rPr>
          <w:spacing w:val="1"/>
        </w:rPr>
        <w:t xml:space="preserve"> </w:t>
      </w:r>
      <w:r>
        <w:t>культурам; в</w:t>
      </w:r>
      <w:r>
        <w:rPr>
          <w:spacing w:val="1"/>
        </w:rPr>
        <w:t xml:space="preserve"> </w:t>
      </w:r>
      <w:r>
        <w:t>развитии 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 высоких этических идеалов; осознании ценностного отношения к литературе 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 духовно-нравственным развитием личности. Реализация этих целей</w:t>
      </w:r>
      <w:r>
        <w:rPr>
          <w:spacing w:val="1"/>
        </w:rPr>
        <w:t xml:space="preserve"> </w:t>
      </w:r>
      <w:r>
        <w:t>связана с развитием читательских качеств и устойчивого интереса к чтению как 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 языка художественных текстов и способствует совершенствованию устной</w:t>
      </w:r>
      <w:r>
        <w:rPr>
          <w:spacing w:val="1"/>
        </w:rPr>
        <w:t xml:space="preserve"> </w:t>
      </w:r>
      <w:r>
        <w:t>и</w:t>
      </w:r>
      <w:r>
        <w:rPr>
          <w:spacing w:val="2"/>
        </w:rPr>
        <w:t xml:space="preserve"> </w:t>
      </w:r>
      <w:r>
        <w:t>письменной</w:t>
      </w:r>
      <w:r>
        <w:rPr>
          <w:spacing w:val="-3"/>
        </w:rPr>
        <w:t xml:space="preserve"> </w:t>
      </w:r>
      <w:r>
        <w:t>речи</w:t>
      </w:r>
      <w:r>
        <w:rPr>
          <w:spacing w:val="-3"/>
        </w:rPr>
        <w:t xml:space="preserve"> </w:t>
      </w:r>
      <w:r>
        <w:t>обучающихся</w:t>
      </w:r>
      <w:r>
        <w:rPr>
          <w:spacing w:val="1"/>
        </w:rPr>
        <w:t xml:space="preserve"> </w:t>
      </w:r>
      <w:r>
        <w:t>на примере лучших</w:t>
      </w:r>
      <w:r>
        <w:rPr>
          <w:spacing w:val="-4"/>
        </w:rPr>
        <w:t xml:space="preserve"> </w:t>
      </w:r>
      <w:r>
        <w:t>литературных</w:t>
      </w:r>
      <w:r>
        <w:rPr>
          <w:spacing w:val="-4"/>
        </w:rPr>
        <w:t xml:space="preserve"> </w:t>
      </w:r>
      <w:r>
        <w:t>образцов.</w:t>
      </w:r>
    </w:p>
    <w:p w:rsidR="00274355" w:rsidRDefault="00E56823">
      <w:pPr>
        <w:pStyle w:val="a3"/>
        <w:ind w:left="779" w:right="802" w:firstLine="629"/>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57"/>
        </w:rPr>
        <w:t xml:space="preserve"> </w:t>
      </w:r>
      <w:r>
        <w:t>сформулированных</w:t>
      </w:r>
      <w:r>
        <w:rPr>
          <w:spacing w:val="-4"/>
        </w:rPr>
        <w:t xml:space="preserve"> </w:t>
      </w:r>
      <w:r>
        <w:t>в</w:t>
      </w:r>
      <w:r>
        <w:rPr>
          <w:spacing w:val="-1"/>
        </w:rPr>
        <w:t xml:space="preserve"> </w:t>
      </w:r>
      <w:r>
        <w:t>ФГОС СОО.</w:t>
      </w:r>
    </w:p>
    <w:p w:rsidR="00274355" w:rsidRDefault="00E56823">
      <w:pPr>
        <w:pStyle w:val="a3"/>
        <w:spacing w:before="1"/>
        <w:ind w:left="779" w:right="801" w:firstLine="629"/>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 как неотъемлемой части культуры, состоят в приобщении старшеклассников к</w:t>
      </w:r>
      <w:r>
        <w:rPr>
          <w:spacing w:val="1"/>
        </w:rPr>
        <w:t xml:space="preserve"> </w:t>
      </w:r>
      <w:r>
        <w:t>лучшим образцам русской и зарубежной литературы второй половины XIX - начала XXI</w:t>
      </w:r>
      <w:r>
        <w:rPr>
          <w:spacing w:val="1"/>
        </w:rPr>
        <w:t xml:space="preserve"> </w:t>
      </w:r>
      <w:r>
        <w:t>века,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философско-мировоззренческих,</w:t>
      </w:r>
      <w:r>
        <w:rPr>
          <w:spacing w:val="1"/>
        </w:rPr>
        <w:t xml:space="preserve"> </w:t>
      </w:r>
      <w:r>
        <w:t>социально-бытовых,</w:t>
      </w:r>
      <w:r>
        <w:rPr>
          <w:spacing w:val="3"/>
        </w:rPr>
        <w:t xml:space="preserve"> </w:t>
      </w:r>
      <w:r>
        <w:t>культурных</w:t>
      </w:r>
      <w:r>
        <w:rPr>
          <w:spacing w:val="-3"/>
        </w:rPr>
        <w:t xml:space="preserve"> </w:t>
      </w:r>
      <w:r>
        <w:t>традиций</w:t>
      </w:r>
      <w:r>
        <w:rPr>
          <w:spacing w:val="2"/>
        </w:rPr>
        <w:t xml:space="preserve"> </w:t>
      </w:r>
      <w:r>
        <w:t>и</w:t>
      </w:r>
      <w:r>
        <w:rPr>
          <w:spacing w:val="2"/>
        </w:rPr>
        <w:t xml:space="preserve"> </w:t>
      </w:r>
      <w:r>
        <w:t>ценностей.</w:t>
      </w:r>
    </w:p>
    <w:p w:rsidR="00274355" w:rsidRDefault="00E56823">
      <w:pPr>
        <w:pStyle w:val="a3"/>
        <w:ind w:left="779" w:right="801" w:firstLine="629"/>
      </w:pPr>
      <w:r>
        <w:t>Задачи, связанные с формированием устойчивого интереса к чтению как 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ним,</w:t>
      </w:r>
      <w:r>
        <w:rPr>
          <w:spacing w:val="-57"/>
        </w:rPr>
        <w:t xml:space="preserve"> </w:t>
      </w:r>
      <w:r>
        <w:t>приобщением к российскому литературному наследию и через него</w:t>
      </w:r>
      <w:r>
        <w:rPr>
          <w:spacing w:val="1"/>
        </w:rPr>
        <w:t xml:space="preserve"> </w:t>
      </w:r>
      <w:r>
        <w:t>-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 и современной литературы, в том числе литератур народов России, а также</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досуговом</w:t>
      </w:r>
      <w:r>
        <w:rPr>
          <w:spacing w:val="1"/>
        </w:rPr>
        <w:t xml:space="preserve"> </w:t>
      </w:r>
      <w:r>
        <w:t>чтении</w:t>
      </w:r>
      <w:r>
        <w:rPr>
          <w:spacing w:val="1"/>
        </w:rPr>
        <w:t xml:space="preserve"> </w:t>
      </w:r>
      <w:r>
        <w:t>и</w:t>
      </w:r>
      <w:r>
        <w:rPr>
          <w:spacing w:val="1"/>
        </w:rPr>
        <w:t xml:space="preserve"> </w:t>
      </w:r>
      <w:r>
        <w:t>умение</w:t>
      </w:r>
      <w:r>
        <w:rPr>
          <w:spacing w:val="1"/>
        </w:rPr>
        <w:t xml:space="preserve"> </w:t>
      </w:r>
      <w:r>
        <w:t>составлять</w:t>
      </w:r>
      <w:r>
        <w:rPr>
          <w:spacing w:val="1"/>
        </w:rPr>
        <w:t xml:space="preserve"> </w:t>
      </w:r>
      <w:r>
        <w:t>программы</w:t>
      </w:r>
      <w:r>
        <w:rPr>
          <w:spacing w:val="1"/>
        </w:rPr>
        <w:t xml:space="preserve"> </w:t>
      </w: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1"/>
        </w:rPr>
        <w:t xml:space="preserve"> </w:t>
      </w:r>
      <w:r>
        <w:t>книжной</w:t>
      </w:r>
      <w:r>
        <w:rPr>
          <w:spacing w:val="1"/>
        </w:rPr>
        <w:t xml:space="preserve"> </w:t>
      </w:r>
      <w:r>
        <w:t>культуре.</w:t>
      </w:r>
    </w:p>
    <w:p w:rsidR="00274355" w:rsidRDefault="00E56823">
      <w:pPr>
        <w:pStyle w:val="a3"/>
        <w:spacing w:before="2"/>
        <w:ind w:left="779" w:right="807" w:firstLine="629"/>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6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 целого с учетом историко-литературной обусловленности, культурного</w:t>
      </w:r>
      <w:r>
        <w:rPr>
          <w:spacing w:val="1"/>
        </w:rPr>
        <w:t xml:space="preserve"> </w:t>
      </w:r>
      <w:r>
        <w:t>контекста</w:t>
      </w:r>
      <w:r>
        <w:rPr>
          <w:spacing w:val="3"/>
        </w:rPr>
        <w:t xml:space="preserve"> </w:t>
      </w:r>
      <w:r>
        <w:t>и</w:t>
      </w:r>
      <w:r>
        <w:rPr>
          <w:spacing w:val="1"/>
        </w:rPr>
        <w:t xml:space="preserve"> </w:t>
      </w:r>
      <w:r>
        <w:t>связей</w:t>
      </w:r>
      <w:r>
        <w:rPr>
          <w:spacing w:val="4"/>
        </w:rPr>
        <w:t xml:space="preserve"> </w:t>
      </w:r>
      <w:r>
        <w:t>с</w:t>
      </w:r>
      <w:r>
        <w:rPr>
          <w:spacing w:val="-1"/>
        </w:rPr>
        <w:t xml:space="preserve"> </w:t>
      </w:r>
      <w:r>
        <w:t>современностью</w:t>
      </w:r>
      <w:r>
        <w:rPr>
          <w:spacing w:val="2"/>
        </w:rPr>
        <w:t xml:space="preserve"> </w:t>
      </w:r>
      <w:r>
        <w:t>с</w:t>
      </w:r>
      <w:r>
        <w:rPr>
          <w:spacing w:val="3"/>
        </w:rPr>
        <w:t xml:space="preserve"> </w:t>
      </w:r>
      <w:r>
        <w:t>использованием</w:t>
      </w:r>
      <w:r>
        <w:rPr>
          <w:spacing w:val="6"/>
        </w:rPr>
        <w:t xml:space="preserve"> </w:t>
      </w:r>
      <w:r>
        <w:t>теоретико-литературных</w:t>
      </w:r>
      <w:r>
        <w:rPr>
          <w:spacing w:val="-1"/>
        </w:rPr>
        <w:t xml:space="preserve"> </w:t>
      </w:r>
      <w:r>
        <w:t>знаний</w:t>
      </w:r>
      <w:r>
        <w:rPr>
          <w:spacing w:val="1"/>
        </w:rPr>
        <w:t xml:space="preserve"> </w:t>
      </w:r>
      <w:r>
        <w:t>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2" w:firstLine="0"/>
      </w:pPr>
      <w:r>
        <w:lastRenderedPageBreak/>
        <w:t>представления об историко-литературном</w:t>
      </w:r>
      <w:r>
        <w:rPr>
          <w:spacing w:val="1"/>
        </w:rPr>
        <w:t xml:space="preserve"> </w:t>
      </w:r>
      <w:r>
        <w:t>процессе.</w:t>
      </w:r>
      <w:r>
        <w:rPr>
          <w:spacing w:val="1"/>
        </w:rPr>
        <w:t xml:space="preserve"> </w:t>
      </w:r>
      <w:r>
        <w:t>Кроме того,</w:t>
      </w:r>
      <w:r>
        <w:rPr>
          <w:spacing w:val="1"/>
        </w:rPr>
        <w:t xml:space="preserve"> </w:t>
      </w:r>
      <w:r>
        <w:t>эти</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 элементов формы и содержания литературного произведения, 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5"/>
        </w:rPr>
        <w:t xml:space="preserve"> </w:t>
      </w:r>
      <w:r>
        <w:t>жизни,</w:t>
      </w:r>
      <w:r>
        <w:rPr>
          <w:spacing w:val="-5"/>
        </w:rPr>
        <w:t xml:space="preserve"> </w:t>
      </w:r>
      <w:r>
        <w:t>созданной</w:t>
      </w:r>
      <w:r>
        <w:rPr>
          <w:spacing w:val="-1"/>
        </w:rPr>
        <w:t xml:space="preserve"> </w:t>
      </w:r>
      <w:r>
        <w:t>автором</w:t>
      </w:r>
      <w:r>
        <w:rPr>
          <w:spacing w:val="-5"/>
        </w:rPr>
        <w:t xml:space="preserve"> </w:t>
      </w:r>
      <w:r>
        <w:t>в</w:t>
      </w:r>
      <w:r>
        <w:rPr>
          <w:spacing w:val="-1"/>
        </w:rPr>
        <w:t xml:space="preserve"> </w:t>
      </w:r>
      <w:r>
        <w:t>литературном</w:t>
      </w:r>
      <w:r>
        <w:rPr>
          <w:spacing w:val="-1"/>
        </w:rPr>
        <w:t xml:space="preserve"> </w:t>
      </w:r>
      <w:r>
        <w:t>произведении, и</w:t>
      </w:r>
      <w:r>
        <w:rPr>
          <w:spacing w:val="-6"/>
        </w:rPr>
        <w:t xml:space="preserve"> </w:t>
      </w:r>
      <w:r>
        <w:t>авторской</w:t>
      </w:r>
      <w:r>
        <w:rPr>
          <w:spacing w:val="-5"/>
        </w:rPr>
        <w:t xml:space="preserve"> </w:t>
      </w:r>
      <w:r>
        <w:t>позиции.</w:t>
      </w:r>
    </w:p>
    <w:p w:rsidR="00274355" w:rsidRDefault="00E56823">
      <w:pPr>
        <w:pStyle w:val="a3"/>
        <w:ind w:left="779" w:right="804" w:firstLine="629"/>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и реализацией их в учебной деятельности и в дальнейшей жизни,</w:t>
      </w:r>
      <w:r>
        <w:rPr>
          <w:spacing w:val="1"/>
        </w:rPr>
        <w:t xml:space="preserve"> </w:t>
      </w:r>
      <w:r>
        <w:t>направлены</w:t>
      </w:r>
      <w:r>
        <w:rPr>
          <w:spacing w:val="1"/>
        </w:rPr>
        <w:t xml:space="preserve"> </w:t>
      </w:r>
      <w:r>
        <w:t>на</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 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57"/>
        </w:rPr>
        <w:t xml:space="preserve"> </w:t>
      </w:r>
      <w:r>
        <w:t>ресурсов,</w:t>
      </w:r>
      <w:r>
        <w:rPr>
          <w:spacing w:val="-3"/>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информационно-телекоммуникационной</w:t>
      </w:r>
      <w:r>
        <w:rPr>
          <w:spacing w:val="2"/>
        </w:rPr>
        <w:t xml:space="preserve"> </w:t>
      </w:r>
      <w:r>
        <w:t>сети</w:t>
      </w:r>
      <w:r>
        <w:rPr>
          <w:spacing w:val="1"/>
        </w:rPr>
        <w:t xml:space="preserve"> </w:t>
      </w:r>
      <w:r>
        <w:t>"Интернет".</w:t>
      </w:r>
    </w:p>
    <w:p w:rsidR="00274355" w:rsidRDefault="00E56823">
      <w:pPr>
        <w:pStyle w:val="a3"/>
        <w:spacing w:line="242" w:lineRule="auto"/>
        <w:ind w:left="779" w:right="799" w:firstLine="629"/>
      </w:pPr>
      <w:r>
        <w:t>Общее число часов, рекомендованных для изучения литературы, - 204 часа: в 10</w:t>
      </w:r>
      <w:r>
        <w:rPr>
          <w:spacing w:val="1"/>
        </w:rPr>
        <w:t xml:space="preserve"> </w:t>
      </w:r>
      <w:r>
        <w:t>классе</w:t>
      </w:r>
      <w:r>
        <w:rPr>
          <w:spacing w:val="1"/>
        </w:rPr>
        <w:t xml:space="preserve"> </w:t>
      </w:r>
      <w:r>
        <w:t>-</w:t>
      </w:r>
      <w:r>
        <w:rPr>
          <w:spacing w:val="3"/>
        </w:rPr>
        <w:t xml:space="preserve"> </w:t>
      </w:r>
      <w:r>
        <w:t>102</w:t>
      </w:r>
      <w:r>
        <w:rPr>
          <w:spacing w:val="1"/>
        </w:rPr>
        <w:t xml:space="preserve"> </w:t>
      </w:r>
      <w:r>
        <w:t>часа</w:t>
      </w:r>
      <w:r>
        <w:rPr>
          <w:spacing w:val="1"/>
        </w:rPr>
        <w:t xml:space="preserve"> </w:t>
      </w:r>
      <w:r>
        <w:t>(3</w:t>
      </w:r>
      <w:r>
        <w:rPr>
          <w:spacing w:val="-4"/>
        </w:rPr>
        <w:t xml:space="preserve"> </w:t>
      </w:r>
      <w:r>
        <w:t>часа в</w:t>
      </w:r>
      <w:r>
        <w:rPr>
          <w:spacing w:val="2"/>
        </w:rPr>
        <w:t xml:space="preserve"> </w:t>
      </w:r>
      <w:r>
        <w:t>неделю),</w:t>
      </w:r>
      <w:r>
        <w:rPr>
          <w:spacing w:val="-1"/>
        </w:rPr>
        <w:t xml:space="preserve"> </w:t>
      </w:r>
      <w:r>
        <w:t>в</w:t>
      </w:r>
      <w:r>
        <w:rPr>
          <w:spacing w:val="-2"/>
        </w:rPr>
        <w:t xml:space="preserve"> </w:t>
      </w:r>
      <w:r>
        <w:t>11</w:t>
      </w:r>
      <w:r>
        <w:rPr>
          <w:spacing w:val="1"/>
        </w:rPr>
        <w:t xml:space="preserve"> </w:t>
      </w:r>
      <w:r>
        <w:t>классе</w:t>
      </w:r>
      <w:r>
        <w:rPr>
          <w:spacing w:val="-1"/>
        </w:rPr>
        <w:t xml:space="preserve"> </w:t>
      </w:r>
      <w:r>
        <w:t>-</w:t>
      </w:r>
      <w:r>
        <w:rPr>
          <w:spacing w:val="4"/>
        </w:rPr>
        <w:t xml:space="preserve"> </w:t>
      </w:r>
      <w:r>
        <w:t>102</w:t>
      </w:r>
      <w:r>
        <w:rPr>
          <w:spacing w:val="1"/>
        </w:rPr>
        <w:t xml:space="preserve"> </w:t>
      </w:r>
      <w:r>
        <w:t>часа</w:t>
      </w:r>
      <w:r>
        <w:rPr>
          <w:spacing w:val="-5"/>
        </w:rPr>
        <w:t xml:space="preserve"> </w:t>
      </w:r>
      <w:r>
        <w:t>(3</w:t>
      </w:r>
      <w:r>
        <w:rPr>
          <w:spacing w:val="1"/>
        </w:rPr>
        <w:t xml:space="preserve"> </w:t>
      </w:r>
      <w:r>
        <w:t>часа</w:t>
      </w:r>
      <w:r>
        <w:rPr>
          <w:spacing w:val="1"/>
        </w:rPr>
        <w:t xml:space="preserve"> </w:t>
      </w:r>
      <w:r>
        <w:t>в</w:t>
      </w:r>
      <w:r>
        <w:rPr>
          <w:spacing w:val="-2"/>
        </w:rPr>
        <w:t xml:space="preserve"> </w:t>
      </w:r>
      <w:r>
        <w:t>неделю).</w:t>
      </w:r>
    </w:p>
    <w:p w:rsidR="00274355" w:rsidRDefault="00E56823">
      <w:pPr>
        <w:spacing w:before="1" w:line="237" w:lineRule="auto"/>
        <w:ind w:left="1346" w:right="5507"/>
        <w:rPr>
          <w:sz w:val="24"/>
        </w:rPr>
      </w:pPr>
      <w:r>
        <w:rPr>
          <w:b/>
          <w:sz w:val="24"/>
        </w:rPr>
        <w:t>Содержание обучения в 10 классе.</w:t>
      </w:r>
      <w:r>
        <w:rPr>
          <w:b/>
          <w:spacing w:val="1"/>
          <w:sz w:val="24"/>
        </w:rPr>
        <w:t xml:space="preserve"> </w:t>
      </w:r>
      <w:r>
        <w:rPr>
          <w:sz w:val="24"/>
        </w:rPr>
        <w:t>Литература второй половины XIX века.</w:t>
      </w:r>
      <w:r>
        <w:rPr>
          <w:spacing w:val="-57"/>
          <w:sz w:val="24"/>
        </w:rPr>
        <w:t xml:space="preserve"> </w:t>
      </w:r>
      <w:r>
        <w:rPr>
          <w:sz w:val="24"/>
        </w:rPr>
        <w:t>А.Н.</w:t>
      </w:r>
      <w:r>
        <w:rPr>
          <w:spacing w:val="1"/>
          <w:sz w:val="24"/>
        </w:rPr>
        <w:t xml:space="preserve"> </w:t>
      </w:r>
      <w:r>
        <w:rPr>
          <w:sz w:val="24"/>
        </w:rPr>
        <w:t>Островский.</w:t>
      </w:r>
      <w:r>
        <w:rPr>
          <w:spacing w:val="-2"/>
          <w:sz w:val="24"/>
        </w:rPr>
        <w:t xml:space="preserve"> </w:t>
      </w:r>
      <w:r>
        <w:rPr>
          <w:sz w:val="24"/>
        </w:rPr>
        <w:t>Драма "Гроза".</w:t>
      </w:r>
    </w:p>
    <w:p w:rsidR="00274355" w:rsidRDefault="00E56823">
      <w:pPr>
        <w:pStyle w:val="a3"/>
        <w:spacing w:before="6" w:line="237" w:lineRule="auto"/>
        <w:ind w:left="1346" w:right="5761" w:firstLine="0"/>
        <w:jc w:val="left"/>
      </w:pPr>
      <w:r>
        <w:t>И.А. Гончаров. Роман "Обломов".</w:t>
      </w:r>
      <w:r>
        <w:rPr>
          <w:spacing w:val="1"/>
        </w:rPr>
        <w:t xml:space="preserve"> </w:t>
      </w:r>
      <w:r>
        <w:t>И.С.</w:t>
      </w:r>
      <w:r>
        <w:rPr>
          <w:spacing w:val="-6"/>
        </w:rPr>
        <w:t xml:space="preserve"> </w:t>
      </w:r>
      <w:r>
        <w:t>Тургенев. Роман</w:t>
      </w:r>
      <w:r>
        <w:rPr>
          <w:spacing w:val="2"/>
        </w:rPr>
        <w:t xml:space="preserve"> </w:t>
      </w:r>
      <w:r>
        <w:t>"Отцы</w:t>
      </w:r>
      <w:r>
        <w:rPr>
          <w:spacing w:val="-1"/>
        </w:rPr>
        <w:t xml:space="preserve"> </w:t>
      </w:r>
      <w:r>
        <w:t>и</w:t>
      </w:r>
      <w:r>
        <w:rPr>
          <w:spacing w:val="-6"/>
        </w:rPr>
        <w:t xml:space="preserve"> </w:t>
      </w:r>
      <w:r>
        <w:t>дети".</w:t>
      </w:r>
    </w:p>
    <w:p w:rsidR="00274355" w:rsidRDefault="00E56823">
      <w:pPr>
        <w:pStyle w:val="a3"/>
        <w:spacing w:before="4"/>
        <w:ind w:left="779" w:right="813"/>
        <w:jc w:val="right"/>
      </w:pPr>
      <w:r>
        <w:t>Ф.И. Тютчев.</w:t>
      </w:r>
      <w:r>
        <w:rPr>
          <w:spacing w:val="4"/>
        </w:rPr>
        <w:t xml:space="preserve"> </w:t>
      </w:r>
      <w:r>
        <w:t>Стихотворения</w:t>
      </w:r>
      <w:r>
        <w:rPr>
          <w:spacing w:val="-1"/>
        </w:rPr>
        <w:t xml:space="preserve"> </w:t>
      </w:r>
      <w:r>
        <w:t>(не</w:t>
      </w:r>
      <w:r>
        <w:rPr>
          <w:spacing w:val="2"/>
        </w:rPr>
        <w:t xml:space="preserve"> </w:t>
      </w:r>
      <w:r>
        <w:t>менее</w:t>
      </w:r>
      <w:r>
        <w:rPr>
          <w:spacing w:val="-3"/>
        </w:rPr>
        <w:t xml:space="preserve"> </w:t>
      </w:r>
      <w:r>
        <w:t>трех</w:t>
      </w:r>
      <w:r>
        <w:rPr>
          <w:spacing w:val="-3"/>
        </w:rPr>
        <w:t xml:space="preserve"> </w:t>
      </w:r>
      <w:r>
        <w:t>по</w:t>
      </w:r>
      <w:r>
        <w:rPr>
          <w:spacing w:val="2"/>
        </w:rPr>
        <w:t xml:space="preserve"> </w:t>
      </w:r>
      <w:r>
        <w:t>выбору).</w:t>
      </w:r>
      <w:r>
        <w:rPr>
          <w:spacing w:val="5"/>
        </w:rPr>
        <w:t xml:space="preserve"> </w:t>
      </w:r>
      <w:r>
        <w:t>Например,</w:t>
      </w:r>
      <w:r>
        <w:rPr>
          <w:spacing w:val="5"/>
        </w:rPr>
        <w:t xml:space="preserve"> </w:t>
      </w:r>
      <w:r>
        <w:t>"Silentium!",</w:t>
      </w:r>
      <w:r>
        <w:rPr>
          <w:spacing w:val="4"/>
        </w:rPr>
        <w:t xml:space="preserve"> </w:t>
      </w:r>
      <w:r>
        <w:t>"Не</w:t>
      </w:r>
      <w:r>
        <w:rPr>
          <w:spacing w:val="-57"/>
        </w:rPr>
        <w:t xml:space="preserve"> </w:t>
      </w:r>
      <w:r>
        <w:t>то,</w:t>
      </w:r>
      <w:r>
        <w:rPr>
          <w:spacing w:val="9"/>
        </w:rPr>
        <w:t xml:space="preserve"> </w:t>
      </w:r>
      <w:r>
        <w:t>что</w:t>
      </w:r>
      <w:r>
        <w:rPr>
          <w:spacing w:val="10"/>
        </w:rPr>
        <w:t xml:space="preserve"> </w:t>
      </w:r>
      <w:r>
        <w:t>мните</w:t>
      </w:r>
      <w:r>
        <w:rPr>
          <w:spacing w:val="6"/>
        </w:rPr>
        <w:t xml:space="preserve"> </w:t>
      </w:r>
      <w:r>
        <w:t>вы,</w:t>
      </w:r>
      <w:r>
        <w:rPr>
          <w:spacing w:val="8"/>
        </w:rPr>
        <w:t xml:space="preserve"> </w:t>
      </w:r>
      <w:r>
        <w:t>природа...",</w:t>
      </w:r>
      <w:r>
        <w:rPr>
          <w:spacing w:val="8"/>
        </w:rPr>
        <w:t xml:space="preserve"> </w:t>
      </w:r>
      <w:r>
        <w:t>"Умом</w:t>
      </w:r>
      <w:r>
        <w:rPr>
          <w:spacing w:val="7"/>
        </w:rPr>
        <w:t xml:space="preserve"> </w:t>
      </w:r>
      <w:r>
        <w:t>Россию</w:t>
      </w:r>
      <w:r>
        <w:rPr>
          <w:spacing w:val="4"/>
        </w:rPr>
        <w:t xml:space="preserve"> </w:t>
      </w:r>
      <w:r>
        <w:t>не</w:t>
      </w:r>
      <w:r>
        <w:rPr>
          <w:spacing w:val="5"/>
        </w:rPr>
        <w:t xml:space="preserve"> </w:t>
      </w:r>
      <w:r>
        <w:t>понять...",</w:t>
      </w:r>
      <w:r>
        <w:rPr>
          <w:spacing w:val="8"/>
        </w:rPr>
        <w:t xml:space="preserve"> </w:t>
      </w:r>
      <w:r>
        <w:t>"О,</w:t>
      </w:r>
      <w:r>
        <w:rPr>
          <w:spacing w:val="8"/>
        </w:rPr>
        <w:t xml:space="preserve"> </w:t>
      </w:r>
      <w:r>
        <w:t>как</w:t>
      </w:r>
      <w:r>
        <w:rPr>
          <w:spacing w:val="9"/>
        </w:rPr>
        <w:t xml:space="preserve"> </w:t>
      </w:r>
      <w:r>
        <w:t>убийственно</w:t>
      </w:r>
      <w:r>
        <w:rPr>
          <w:spacing w:val="6"/>
        </w:rPr>
        <w:t xml:space="preserve"> </w:t>
      </w:r>
      <w:r>
        <w:t>мы</w:t>
      </w:r>
      <w:r>
        <w:rPr>
          <w:spacing w:val="-57"/>
        </w:rPr>
        <w:t xml:space="preserve"> </w:t>
      </w:r>
      <w:r>
        <w:t>любим...",</w:t>
      </w:r>
      <w:r>
        <w:rPr>
          <w:spacing w:val="-3"/>
        </w:rPr>
        <w:t xml:space="preserve"> </w:t>
      </w:r>
      <w:r>
        <w:t>"Нам</w:t>
      </w:r>
      <w:r>
        <w:rPr>
          <w:spacing w:val="1"/>
        </w:rPr>
        <w:t xml:space="preserve"> </w:t>
      </w:r>
      <w:r>
        <w:t>не</w:t>
      </w:r>
      <w:r>
        <w:rPr>
          <w:spacing w:val="-6"/>
        </w:rPr>
        <w:t xml:space="preserve"> </w:t>
      </w:r>
      <w:r>
        <w:t>дано предугадать...",</w:t>
      </w:r>
      <w:r>
        <w:rPr>
          <w:spacing w:val="-3"/>
        </w:rPr>
        <w:t xml:space="preserve"> </w:t>
      </w:r>
      <w:r>
        <w:t>"К.Б."</w:t>
      </w:r>
      <w:r>
        <w:rPr>
          <w:spacing w:val="-7"/>
        </w:rPr>
        <w:t xml:space="preserve"> </w:t>
      </w:r>
      <w:r>
        <w:t>("Я</w:t>
      </w:r>
      <w:r>
        <w:rPr>
          <w:spacing w:val="-2"/>
        </w:rPr>
        <w:t xml:space="preserve"> </w:t>
      </w:r>
      <w:r>
        <w:t>встретил</w:t>
      </w:r>
      <w:r>
        <w:rPr>
          <w:spacing w:val="-5"/>
        </w:rPr>
        <w:t xml:space="preserve"> </w:t>
      </w:r>
      <w:r>
        <w:t>вас</w:t>
      </w:r>
      <w:r>
        <w:rPr>
          <w:spacing w:val="9"/>
        </w:rPr>
        <w:t xml:space="preserve"> </w:t>
      </w:r>
      <w:r>
        <w:t>-</w:t>
      </w:r>
      <w:r>
        <w:rPr>
          <w:spacing w:val="-3"/>
        </w:rPr>
        <w:t xml:space="preserve"> </w:t>
      </w:r>
      <w:r>
        <w:t>и</w:t>
      </w:r>
      <w:r>
        <w:rPr>
          <w:spacing w:val="-4"/>
        </w:rPr>
        <w:t xml:space="preserve"> </w:t>
      </w:r>
      <w:r>
        <w:t>все</w:t>
      </w:r>
      <w:r>
        <w:rPr>
          <w:spacing w:val="-1"/>
        </w:rPr>
        <w:t xml:space="preserve"> </w:t>
      </w:r>
      <w:r>
        <w:t>былое...")</w:t>
      </w:r>
      <w:r>
        <w:rPr>
          <w:spacing w:val="-2"/>
        </w:rPr>
        <w:t xml:space="preserve"> </w:t>
      </w:r>
      <w:r>
        <w:t>и другие.</w:t>
      </w:r>
    </w:p>
    <w:p w:rsidR="00274355" w:rsidRDefault="00E56823">
      <w:pPr>
        <w:pStyle w:val="a3"/>
        <w:ind w:left="779" w:right="805"/>
      </w:pPr>
      <w:r>
        <w:t>Н.А.</w:t>
      </w:r>
      <w:r>
        <w:rPr>
          <w:spacing w:val="27"/>
        </w:rPr>
        <w:t xml:space="preserve"> </w:t>
      </w:r>
      <w:r>
        <w:t>Некрасов.</w:t>
      </w:r>
      <w:r>
        <w:rPr>
          <w:spacing w:val="27"/>
        </w:rPr>
        <w:t xml:space="preserve"> </w:t>
      </w:r>
      <w:r>
        <w:t>Стихотворения</w:t>
      </w:r>
      <w:r>
        <w:rPr>
          <w:spacing w:val="21"/>
        </w:rPr>
        <w:t xml:space="preserve"> </w:t>
      </w:r>
      <w:r>
        <w:t>(не</w:t>
      </w:r>
      <w:r>
        <w:rPr>
          <w:spacing w:val="19"/>
        </w:rPr>
        <w:t xml:space="preserve"> </w:t>
      </w:r>
      <w:r>
        <w:t>менее</w:t>
      </w:r>
      <w:r>
        <w:rPr>
          <w:spacing w:val="25"/>
        </w:rPr>
        <w:t xml:space="preserve"> </w:t>
      </w:r>
      <w:r>
        <w:t>трех</w:t>
      </w:r>
      <w:r>
        <w:rPr>
          <w:spacing w:val="19"/>
        </w:rPr>
        <w:t xml:space="preserve"> </w:t>
      </w:r>
      <w:r>
        <w:t>по</w:t>
      </w:r>
      <w:r>
        <w:rPr>
          <w:spacing w:val="25"/>
        </w:rPr>
        <w:t xml:space="preserve"> </w:t>
      </w:r>
      <w:r>
        <w:t>выбору).</w:t>
      </w:r>
      <w:r>
        <w:rPr>
          <w:spacing w:val="27"/>
        </w:rPr>
        <w:t xml:space="preserve"> </w:t>
      </w:r>
      <w:r>
        <w:t>Например,</w:t>
      </w:r>
      <w:r>
        <w:rPr>
          <w:spacing w:val="27"/>
        </w:rPr>
        <w:t xml:space="preserve"> </w:t>
      </w:r>
      <w:r>
        <w:t>"Тройка",</w:t>
      </w:r>
      <w:r>
        <w:rPr>
          <w:spacing w:val="27"/>
        </w:rPr>
        <w:t xml:space="preserve"> </w:t>
      </w:r>
      <w:r>
        <w:t>"Я</w:t>
      </w:r>
      <w:r>
        <w:rPr>
          <w:spacing w:val="-57"/>
        </w:rPr>
        <w:t xml:space="preserve"> </w:t>
      </w:r>
      <w:r>
        <w:t>не люблю иронии твоей...", "Вчерашний день, часу в шестом...", "Мы с тобой 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1"/>
        </w:rPr>
        <w:t xml:space="preserve"> </w:t>
      </w:r>
      <w:r>
        <w:t>и</w:t>
      </w:r>
      <w:r>
        <w:rPr>
          <w:spacing w:val="-57"/>
        </w:rPr>
        <w:t xml:space="preserve"> </w:t>
      </w:r>
      <w:r>
        <w:t>другие.</w:t>
      </w:r>
    </w:p>
    <w:p w:rsidR="00274355" w:rsidRDefault="00E56823">
      <w:pPr>
        <w:pStyle w:val="a3"/>
        <w:ind w:left="1346" w:firstLine="0"/>
      </w:pPr>
      <w:r>
        <w:t>Поэма</w:t>
      </w:r>
      <w:r>
        <w:rPr>
          <w:spacing w:val="-2"/>
        </w:rPr>
        <w:t xml:space="preserve"> </w:t>
      </w:r>
      <w:r>
        <w:t>"Кому</w:t>
      </w:r>
      <w:r>
        <w:rPr>
          <w:spacing w:val="-10"/>
        </w:rPr>
        <w:t xml:space="preserve"> </w:t>
      </w:r>
      <w:r>
        <w:t>на</w:t>
      </w:r>
      <w:r>
        <w:rPr>
          <w:spacing w:val="-1"/>
        </w:rPr>
        <w:t xml:space="preserve"> </w:t>
      </w:r>
      <w:r>
        <w:t>Руси</w:t>
      </w:r>
      <w:r>
        <w:rPr>
          <w:spacing w:val="1"/>
        </w:rPr>
        <w:t xml:space="preserve"> </w:t>
      </w:r>
      <w:r>
        <w:t>жить хорошо".</w:t>
      </w:r>
    </w:p>
    <w:p w:rsidR="00274355" w:rsidRDefault="00E56823">
      <w:pPr>
        <w:pStyle w:val="a3"/>
        <w:ind w:left="779" w:right="814"/>
      </w:pPr>
      <w:r>
        <w:t>А.А. Фет. Стихотворения (не менее трех по выбору). Например, "Одним толчком</w:t>
      </w:r>
      <w:r>
        <w:rPr>
          <w:spacing w:val="1"/>
        </w:rPr>
        <w:t xml:space="preserve"> </w:t>
      </w:r>
      <w:r>
        <w:t>согнать ладью живую...", "Еще майская ночь", "Вечер", "Это утро, радость эта...", "Шепот,</w:t>
      </w:r>
      <w:r>
        <w:rPr>
          <w:spacing w:val="1"/>
        </w:rPr>
        <w:t xml:space="preserve"> </w:t>
      </w:r>
      <w:r>
        <w:t>робкое</w:t>
      </w:r>
      <w:r>
        <w:rPr>
          <w:spacing w:val="-5"/>
        </w:rPr>
        <w:t xml:space="preserve"> </w:t>
      </w:r>
      <w:r>
        <w:t>дыханье...",</w:t>
      </w:r>
      <w:r>
        <w:rPr>
          <w:spacing w:val="-2"/>
        </w:rPr>
        <w:t xml:space="preserve"> </w:t>
      </w:r>
      <w:r>
        <w:t>"Сияла ночь.</w:t>
      </w:r>
      <w:r>
        <w:rPr>
          <w:spacing w:val="-2"/>
        </w:rPr>
        <w:t xml:space="preserve"> </w:t>
      </w:r>
      <w:r>
        <w:t>Луной</w:t>
      </w:r>
      <w:r>
        <w:rPr>
          <w:spacing w:val="8"/>
        </w:rPr>
        <w:t xml:space="preserve"> </w:t>
      </w:r>
      <w:r>
        <w:t>был</w:t>
      </w:r>
      <w:r>
        <w:rPr>
          <w:spacing w:val="-4"/>
        </w:rPr>
        <w:t xml:space="preserve"> </w:t>
      </w:r>
      <w:r>
        <w:t>полон</w:t>
      </w:r>
      <w:r>
        <w:rPr>
          <w:spacing w:val="-3"/>
        </w:rPr>
        <w:t xml:space="preserve"> </w:t>
      </w:r>
      <w:r>
        <w:t>сад.</w:t>
      </w:r>
      <w:r>
        <w:rPr>
          <w:spacing w:val="3"/>
        </w:rPr>
        <w:t xml:space="preserve"> </w:t>
      </w:r>
      <w:r>
        <w:t>Лежали..."</w:t>
      </w:r>
      <w:r>
        <w:rPr>
          <w:spacing w:val="-1"/>
        </w:rPr>
        <w:t xml:space="preserve"> </w:t>
      </w:r>
      <w:r>
        <w:t>и</w:t>
      </w:r>
      <w:r>
        <w:rPr>
          <w:spacing w:val="-3"/>
        </w:rPr>
        <w:t xml:space="preserve"> </w:t>
      </w:r>
      <w:r>
        <w:t>другие.</w:t>
      </w:r>
    </w:p>
    <w:p w:rsidR="00274355" w:rsidRDefault="00E56823">
      <w:pPr>
        <w:pStyle w:val="a3"/>
        <w:ind w:left="779" w:right="810"/>
      </w:pPr>
      <w:r>
        <w:t>М.Е.</w:t>
      </w:r>
      <w:r>
        <w:rPr>
          <w:spacing w:val="1"/>
        </w:rPr>
        <w:t xml:space="preserve"> </w:t>
      </w:r>
      <w:r>
        <w:t>Салтыков-Щедрин.</w:t>
      </w:r>
      <w:r>
        <w:rPr>
          <w:spacing w:val="1"/>
        </w:rPr>
        <w:t xml:space="preserve"> </w:t>
      </w:r>
      <w:r>
        <w:t>Роман-хроника "История одного города" (не менее двух</w:t>
      </w:r>
      <w:r>
        <w:rPr>
          <w:spacing w:val="1"/>
        </w:rPr>
        <w:t xml:space="preserve"> </w:t>
      </w:r>
      <w:r>
        <w:t>глав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главы</w:t>
      </w:r>
      <w:r>
        <w:rPr>
          <w:spacing w:val="1"/>
        </w:rPr>
        <w:t xml:space="preserve"> </w:t>
      </w:r>
      <w:r>
        <w:t>"О</w:t>
      </w:r>
      <w:r>
        <w:rPr>
          <w:spacing w:val="1"/>
        </w:rPr>
        <w:t xml:space="preserve"> </w:t>
      </w:r>
      <w:r>
        <w:t>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1"/>
        </w:rPr>
        <w:t xml:space="preserve"> </w:t>
      </w:r>
      <w:r>
        <w:t>градоначальникам",</w:t>
      </w:r>
      <w:r>
        <w:rPr>
          <w:spacing w:val="-2"/>
        </w:rPr>
        <w:t xml:space="preserve"> </w:t>
      </w:r>
      <w:r>
        <w:t>"Органчик",</w:t>
      </w:r>
      <w:r>
        <w:rPr>
          <w:spacing w:val="3"/>
        </w:rPr>
        <w:t xml:space="preserve"> </w:t>
      </w:r>
      <w:r>
        <w:t>"Подтверждение покаяния"</w:t>
      </w:r>
      <w:r>
        <w:rPr>
          <w:spacing w:val="-1"/>
        </w:rPr>
        <w:t xml:space="preserve"> </w:t>
      </w:r>
      <w:r>
        <w:t>и</w:t>
      </w:r>
      <w:r>
        <w:rPr>
          <w:spacing w:val="-3"/>
        </w:rPr>
        <w:t xml:space="preserve"> </w:t>
      </w:r>
      <w:r>
        <w:t>другие.</w:t>
      </w:r>
    </w:p>
    <w:p w:rsidR="00274355" w:rsidRDefault="00E56823">
      <w:pPr>
        <w:pStyle w:val="a3"/>
        <w:spacing w:before="1"/>
        <w:ind w:left="1346" w:right="3889" w:firstLine="0"/>
        <w:jc w:val="left"/>
      </w:pPr>
      <w:r>
        <w:t>Ф.М. Достоевский. Роман "Преступление и наказание".</w:t>
      </w:r>
      <w:r>
        <w:rPr>
          <w:spacing w:val="-57"/>
        </w:rPr>
        <w:t xml:space="preserve"> </w:t>
      </w:r>
      <w:r>
        <w:t>Л.Н.</w:t>
      </w:r>
      <w:r>
        <w:rPr>
          <w:spacing w:val="-2"/>
        </w:rPr>
        <w:t xml:space="preserve"> </w:t>
      </w:r>
      <w:r>
        <w:t>Толстой.</w:t>
      </w:r>
      <w:r>
        <w:rPr>
          <w:spacing w:val="4"/>
        </w:rPr>
        <w:t xml:space="preserve"> </w:t>
      </w:r>
      <w:r>
        <w:t>Роман-эпопея</w:t>
      </w:r>
      <w:r>
        <w:rPr>
          <w:spacing w:val="-4"/>
        </w:rPr>
        <w:t xml:space="preserve"> </w:t>
      </w:r>
      <w:r>
        <w:t>"Война</w:t>
      </w:r>
      <w:r>
        <w:rPr>
          <w:spacing w:val="-4"/>
        </w:rPr>
        <w:t xml:space="preserve"> </w:t>
      </w:r>
      <w:r>
        <w:t>и</w:t>
      </w:r>
      <w:r>
        <w:rPr>
          <w:spacing w:val="-2"/>
        </w:rPr>
        <w:t xml:space="preserve"> </w:t>
      </w:r>
      <w:r>
        <w:t>мир".</w:t>
      </w:r>
    </w:p>
    <w:p w:rsidR="00274355" w:rsidRDefault="00E56823">
      <w:pPr>
        <w:pStyle w:val="a3"/>
        <w:spacing w:line="275" w:lineRule="exact"/>
        <w:ind w:left="1346" w:firstLine="0"/>
        <w:jc w:val="left"/>
      </w:pPr>
      <w:r>
        <w:t>Н.С.</w:t>
      </w:r>
      <w:r>
        <w:rPr>
          <w:spacing w:val="30"/>
        </w:rPr>
        <w:t xml:space="preserve"> </w:t>
      </w:r>
      <w:r>
        <w:t>Лесков.</w:t>
      </w:r>
      <w:r>
        <w:rPr>
          <w:spacing w:val="89"/>
        </w:rPr>
        <w:t xml:space="preserve"> </w:t>
      </w:r>
      <w:r>
        <w:t>Рассказы</w:t>
      </w:r>
      <w:r>
        <w:rPr>
          <w:spacing w:val="84"/>
        </w:rPr>
        <w:t xml:space="preserve"> </w:t>
      </w:r>
      <w:r>
        <w:t>и</w:t>
      </w:r>
      <w:r>
        <w:rPr>
          <w:spacing w:val="84"/>
        </w:rPr>
        <w:t xml:space="preserve"> </w:t>
      </w:r>
      <w:r>
        <w:t>повести</w:t>
      </w:r>
      <w:r>
        <w:rPr>
          <w:spacing w:val="85"/>
        </w:rPr>
        <w:t xml:space="preserve"> </w:t>
      </w:r>
      <w:r>
        <w:t>(не</w:t>
      </w:r>
      <w:r>
        <w:rPr>
          <w:spacing w:val="86"/>
        </w:rPr>
        <w:t xml:space="preserve"> </w:t>
      </w:r>
      <w:r>
        <w:t>менее</w:t>
      </w:r>
      <w:r>
        <w:rPr>
          <w:spacing w:val="87"/>
        </w:rPr>
        <w:t xml:space="preserve"> </w:t>
      </w:r>
      <w:r>
        <w:t>одного</w:t>
      </w:r>
      <w:r>
        <w:rPr>
          <w:spacing w:val="87"/>
        </w:rPr>
        <w:t xml:space="preserve"> </w:t>
      </w:r>
      <w:r>
        <w:t>произведения</w:t>
      </w:r>
      <w:r>
        <w:rPr>
          <w:spacing w:val="88"/>
        </w:rPr>
        <w:t xml:space="preserve"> </w:t>
      </w:r>
      <w:r>
        <w:t>по</w:t>
      </w:r>
      <w:r>
        <w:rPr>
          <w:spacing w:val="87"/>
        </w:rPr>
        <w:t xml:space="preserve"> </w:t>
      </w:r>
      <w:r>
        <w:t>выбору).</w:t>
      </w:r>
    </w:p>
    <w:p w:rsidR="00274355" w:rsidRDefault="00E56823">
      <w:pPr>
        <w:pStyle w:val="a3"/>
        <w:spacing w:line="275" w:lineRule="exact"/>
        <w:ind w:left="779" w:firstLine="0"/>
        <w:jc w:val="left"/>
      </w:pPr>
      <w:r>
        <w:t>Например,</w:t>
      </w:r>
      <w:r>
        <w:rPr>
          <w:spacing w:val="-3"/>
        </w:rPr>
        <w:t xml:space="preserve"> </w:t>
      </w:r>
      <w:r>
        <w:t>"Очарованный</w:t>
      </w:r>
      <w:r>
        <w:rPr>
          <w:spacing w:val="-4"/>
        </w:rPr>
        <w:t xml:space="preserve"> </w:t>
      </w:r>
      <w:r>
        <w:t>странник",</w:t>
      </w:r>
      <w:r>
        <w:rPr>
          <w:spacing w:val="-3"/>
        </w:rPr>
        <w:t xml:space="preserve"> </w:t>
      </w:r>
      <w:r>
        <w:t>"Однодум"</w:t>
      </w:r>
      <w:r>
        <w:rPr>
          <w:spacing w:val="-6"/>
        </w:rPr>
        <w:t xml:space="preserve"> </w:t>
      </w:r>
      <w:r>
        <w:t>и</w:t>
      </w:r>
      <w:r>
        <w:rPr>
          <w:spacing w:val="-4"/>
        </w:rPr>
        <w:t xml:space="preserve"> </w:t>
      </w:r>
      <w:r>
        <w:t>другие.</w:t>
      </w:r>
    </w:p>
    <w:p w:rsidR="00274355" w:rsidRDefault="00E56823">
      <w:pPr>
        <w:pStyle w:val="a3"/>
        <w:spacing w:before="5" w:line="237" w:lineRule="auto"/>
        <w:ind w:left="779" w:right="812"/>
      </w:pPr>
      <w:r>
        <w:t>А.П. Чехов. Рассказы (не менее трех по выбору). Например, "Студент", "Ионыч",</w:t>
      </w:r>
      <w:r>
        <w:rPr>
          <w:spacing w:val="1"/>
        </w:rPr>
        <w:t xml:space="preserve"> </w:t>
      </w:r>
      <w:r>
        <w:t>"Дама с</w:t>
      </w:r>
      <w:r>
        <w:rPr>
          <w:spacing w:val="1"/>
        </w:rPr>
        <w:t xml:space="preserve"> </w:t>
      </w:r>
      <w:r>
        <w:t>собачкой",</w:t>
      </w:r>
      <w:r>
        <w:rPr>
          <w:spacing w:val="-1"/>
        </w:rPr>
        <w:t xml:space="preserve"> </w:t>
      </w:r>
      <w:r>
        <w:t>"Человек</w:t>
      </w:r>
      <w:r>
        <w:rPr>
          <w:spacing w:val="-5"/>
        </w:rPr>
        <w:t xml:space="preserve"> </w:t>
      </w:r>
      <w:r>
        <w:t>в</w:t>
      </w:r>
      <w:r>
        <w:rPr>
          <w:spacing w:val="3"/>
        </w:rPr>
        <w:t xml:space="preserve"> </w:t>
      </w:r>
      <w:r>
        <w:t>футляре" и</w:t>
      </w:r>
      <w:r>
        <w:rPr>
          <w:spacing w:val="2"/>
        </w:rPr>
        <w:t xml:space="preserve"> </w:t>
      </w:r>
      <w:r>
        <w:t>другие.</w:t>
      </w:r>
    </w:p>
    <w:p w:rsidR="00274355" w:rsidRDefault="00E56823">
      <w:pPr>
        <w:pStyle w:val="a3"/>
        <w:spacing w:before="3" w:line="275" w:lineRule="exact"/>
        <w:ind w:left="1346" w:firstLine="0"/>
      </w:pPr>
      <w:r>
        <w:t>Пьеса</w:t>
      </w:r>
      <w:r>
        <w:rPr>
          <w:spacing w:val="-3"/>
        </w:rPr>
        <w:t xml:space="preserve"> </w:t>
      </w:r>
      <w:r>
        <w:t>"Вишневый</w:t>
      </w:r>
      <w:r>
        <w:rPr>
          <w:spacing w:val="-6"/>
        </w:rPr>
        <w:t xml:space="preserve"> </w:t>
      </w:r>
      <w:r>
        <w:t>сад".</w:t>
      </w:r>
    </w:p>
    <w:p w:rsidR="00274355" w:rsidRDefault="00E56823">
      <w:pPr>
        <w:pStyle w:val="a3"/>
        <w:spacing w:line="275" w:lineRule="exact"/>
        <w:ind w:left="1346" w:firstLine="0"/>
      </w:pPr>
      <w:r>
        <w:t>Литературная</w:t>
      </w:r>
      <w:r>
        <w:rPr>
          <w:spacing w:val="-3"/>
        </w:rPr>
        <w:t xml:space="preserve"> </w:t>
      </w:r>
      <w:r>
        <w:t>критика</w:t>
      </w:r>
      <w:r>
        <w:rPr>
          <w:spacing w:val="-3"/>
        </w:rPr>
        <w:t xml:space="preserve"> </w:t>
      </w:r>
      <w:r>
        <w:t>второй</w:t>
      </w:r>
      <w:r>
        <w:rPr>
          <w:spacing w:val="-5"/>
        </w:rPr>
        <w:t xml:space="preserve"> </w:t>
      </w:r>
      <w:r>
        <w:t>половины</w:t>
      </w:r>
      <w:r>
        <w:rPr>
          <w:spacing w:val="-5"/>
        </w:rPr>
        <w:t xml:space="preserve"> </w:t>
      </w:r>
      <w:r>
        <w:t>XIX</w:t>
      </w:r>
      <w:r>
        <w:rPr>
          <w:spacing w:val="-7"/>
        </w:rPr>
        <w:t xml:space="preserve"> </w:t>
      </w:r>
      <w:r>
        <w:t>века.</w:t>
      </w:r>
    </w:p>
    <w:p w:rsidR="00274355" w:rsidRDefault="00E56823">
      <w:pPr>
        <w:pStyle w:val="a3"/>
        <w:spacing w:before="3"/>
        <w:ind w:left="779" w:right="812"/>
      </w:pPr>
      <w:r>
        <w:t>Статьи Н.А. Добролюбова "Луч света в темном царстве", "Что такое обломовщина?",</w:t>
      </w:r>
      <w:r>
        <w:rPr>
          <w:spacing w:val="-57"/>
        </w:rPr>
        <w:t xml:space="preserve"> </w:t>
      </w:r>
      <w:r>
        <w:t>Д.И. Писарева "Базаров" и других (не менее двух статей по выбору в соответствии с</w:t>
      </w:r>
      <w:r>
        <w:rPr>
          <w:spacing w:val="1"/>
        </w:rPr>
        <w:t xml:space="preserve"> </w:t>
      </w:r>
      <w:r>
        <w:t>изучаемым</w:t>
      </w:r>
      <w:r>
        <w:rPr>
          <w:spacing w:val="2"/>
        </w:rPr>
        <w:t xml:space="preserve"> </w:t>
      </w:r>
      <w:r>
        <w:t>художественным</w:t>
      </w:r>
      <w:r>
        <w:rPr>
          <w:spacing w:val="-1"/>
        </w:rPr>
        <w:t xml:space="preserve"> </w:t>
      </w:r>
      <w:r>
        <w:t>произведением).</w:t>
      </w:r>
    </w:p>
    <w:p w:rsidR="00274355" w:rsidRDefault="00E56823">
      <w:pPr>
        <w:pStyle w:val="a3"/>
        <w:spacing w:line="274" w:lineRule="exact"/>
        <w:ind w:left="1346" w:firstLine="0"/>
      </w:pPr>
      <w:r>
        <w:t>Литература</w:t>
      </w:r>
      <w:r>
        <w:rPr>
          <w:spacing w:val="-3"/>
        </w:rPr>
        <w:t xml:space="preserve"> </w:t>
      </w:r>
      <w:r>
        <w:t>народов</w:t>
      </w:r>
      <w:r>
        <w:rPr>
          <w:spacing w:val="-1"/>
        </w:rPr>
        <w:t xml:space="preserve"> </w:t>
      </w:r>
      <w:r>
        <w:t>России.</w:t>
      </w:r>
    </w:p>
    <w:p w:rsidR="00274355" w:rsidRDefault="00E56823">
      <w:pPr>
        <w:pStyle w:val="a3"/>
        <w:spacing w:before="2"/>
        <w:ind w:left="779" w:right="817"/>
      </w:pPr>
      <w:r>
        <w:t>Стихотворения (не менее одного по выбору). Например, Г. Тукая, К. Хетагурова и</w:t>
      </w:r>
      <w:r>
        <w:rPr>
          <w:spacing w:val="1"/>
        </w:rPr>
        <w:t xml:space="preserve"> </w:t>
      </w:r>
      <w:r>
        <w:t>других.</w:t>
      </w:r>
    </w:p>
    <w:p w:rsidR="00274355" w:rsidRDefault="00E56823">
      <w:pPr>
        <w:pStyle w:val="a3"/>
        <w:spacing w:before="1"/>
        <w:ind w:left="1346" w:firstLine="0"/>
      </w:pPr>
      <w:r>
        <w:t>Зарубежная</w:t>
      </w:r>
      <w:r>
        <w:rPr>
          <w:spacing w:val="-5"/>
        </w:rPr>
        <w:t xml:space="preserve"> </w:t>
      </w:r>
      <w:r>
        <w:t>литература.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3"/>
      </w:pPr>
      <w:r>
        <w:lastRenderedPageBreak/>
        <w:t>Зарубежная проза второй половины XIX века (не менее одного произведения по</w:t>
      </w:r>
      <w:r>
        <w:rPr>
          <w:spacing w:val="1"/>
        </w:rPr>
        <w:t xml:space="preserve"> </w:t>
      </w:r>
      <w:r>
        <w:t>выбору). Например, произведения Ч. Диккенса "Дэвид Копперфилд", "Большие надежды";</w:t>
      </w:r>
      <w:r>
        <w:rPr>
          <w:spacing w:val="-57"/>
        </w:rPr>
        <w:t xml:space="preserve"> </w:t>
      </w:r>
      <w:r>
        <w:t>Г.</w:t>
      </w:r>
      <w:r>
        <w:rPr>
          <w:spacing w:val="-1"/>
        </w:rPr>
        <w:t xml:space="preserve"> </w:t>
      </w:r>
      <w:r>
        <w:t>Флобера</w:t>
      </w:r>
      <w:r>
        <w:rPr>
          <w:spacing w:val="1"/>
        </w:rPr>
        <w:t xml:space="preserve"> </w:t>
      </w:r>
      <w:r>
        <w:t>"Мадам</w:t>
      </w:r>
      <w:r>
        <w:rPr>
          <w:spacing w:val="3"/>
        </w:rPr>
        <w:t xml:space="preserve"> </w:t>
      </w:r>
      <w:r>
        <w:t>Бовари"</w:t>
      </w:r>
      <w:r>
        <w:rPr>
          <w:spacing w:val="-5"/>
        </w:rPr>
        <w:t xml:space="preserve"> </w:t>
      </w:r>
      <w:r>
        <w:t>и</w:t>
      </w:r>
      <w:r>
        <w:rPr>
          <w:spacing w:val="2"/>
        </w:rPr>
        <w:t xml:space="preserve"> </w:t>
      </w:r>
      <w:r>
        <w:t>другие.</w:t>
      </w:r>
    </w:p>
    <w:p w:rsidR="00274355" w:rsidRDefault="00E56823">
      <w:pPr>
        <w:pStyle w:val="a3"/>
        <w:spacing w:line="242" w:lineRule="auto"/>
        <w:ind w:left="779" w:right="804"/>
      </w:pPr>
      <w:r>
        <w:t>Зарубежная поэзия второй половины XIX века (не менее двух стихотворений одного</w:t>
      </w:r>
      <w:r>
        <w:rPr>
          <w:spacing w:val="1"/>
        </w:rPr>
        <w:t xml:space="preserve"> </w:t>
      </w:r>
      <w:r>
        <w:t>из</w:t>
      </w:r>
      <w:r>
        <w:rPr>
          <w:spacing w:val="1"/>
        </w:rPr>
        <w:t xml:space="preserve"> </w:t>
      </w:r>
      <w:r>
        <w:t>поэтов</w:t>
      </w:r>
      <w:r>
        <w:rPr>
          <w:spacing w:val="-3"/>
        </w:rPr>
        <w:t xml:space="preserve"> </w:t>
      </w:r>
      <w:r>
        <w:t>по выбору).</w:t>
      </w:r>
      <w:r>
        <w:rPr>
          <w:spacing w:val="2"/>
        </w:rPr>
        <w:t xml:space="preserve"> </w:t>
      </w:r>
      <w:r>
        <w:t>Например,</w:t>
      </w:r>
      <w:r>
        <w:rPr>
          <w:spacing w:val="-3"/>
        </w:rPr>
        <w:t xml:space="preserve"> </w:t>
      </w:r>
      <w:r>
        <w:t>стихотворения</w:t>
      </w:r>
      <w:r>
        <w:rPr>
          <w:spacing w:val="1"/>
        </w:rPr>
        <w:t xml:space="preserve"> </w:t>
      </w:r>
      <w:r>
        <w:t>А.</w:t>
      </w:r>
      <w:r>
        <w:rPr>
          <w:spacing w:val="2"/>
        </w:rPr>
        <w:t xml:space="preserve"> </w:t>
      </w:r>
      <w:r>
        <w:t>Рембо,</w:t>
      </w:r>
      <w:r>
        <w:rPr>
          <w:spacing w:val="2"/>
        </w:rPr>
        <w:t xml:space="preserve"> </w:t>
      </w:r>
      <w:r>
        <w:t>Ш.</w:t>
      </w:r>
      <w:r>
        <w:rPr>
          <w:spacing w:val="-3"/>
        </w:rPr>
        <w:t xml:space="preserve"> </w:t>
      </w:r>
      <w:r>
        <w:t>Бодлера</w:t>
      </w:r>
      <w:r>
        <w:rPr>
          <w:spacing w:val="-1"/>
        </w:rPr>
        <w:t xml:space="preserve"> </w:t>
      </w:r>
      <w:r>
        <w:t>и</w:t>
      </w:r>
      <w:r>
        <w:rPr>
          <w:spacing w:val="-4"/>
        </w:rPr>
        <w:t xml:space="preserve"> </w:t>
      </w:r>
      <w:r>
        <w:t>другие.</w:t>
      </w:r>
    </w:p>
    <w:p w:rsidR="00274355" w:rsidRDefault="00E56823">
      <w:pPr>
        <w:pStyle w:val="a3"/>
        <w:ind w:left="779" w:right="814"/>
      </w:pPr>
      <w:r>
        <w:t>Зарубежная драматургия второй половины XIX века (не менее одного 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пьесы</w:t>
      </w:r>
      <w:r>
        <w:rPr>
          <w:spacing w:val="1"/>
        </w:rPr>
        <w:t xml:space="preserve"> </w:t>
      </w:r>
      <w:r>
        <w:t>Г.</w:t>
      </w:r>
      <w:r>
        <w:rPr>
          <w:spacing w:val="1"/>
        </w:rPr>
        <w:t xml:space="preserve"> </w:t>
      </w:r>
      <w:r>
        <w:t>Гауптмана</w:t>
      </w:r>
      <w:r>
        <w:rPr>
          <w:spacing w:val="1"/>
        </w:rPr>
        <w:t xml:space="preserve"> </w:t>
      </w:r>
      <w:r>
        <w:t>"Перед</w:t>
      </w:r>
      <w:r>
        <w:rPr>
          <w:spacing w:val="1"/>
        </w:rPr>
        <w:t xml:space="preserve"> </w:t>
      </w:r>
      <w:r>
        <w:t>восходом</w:t>
      </w:r>
      <w:r>
        <w:rPr>
          <w:spacing w:val="1"/>
        </w:rPr>
        <w:t xml:space="preserve"> </w:t>
      </w:r>
      <w:r>
        <w:t>солнца",</w:t>
      </w:r>
      <w:r>
        <w:rPr>
          <w:spacing w:val="1"/>
        </w:rPr>
        <w:t xml:space="preserve"> </w:t>
      </w:r>
      <w:r>
        <w:t>Г.</w:t>
      </w:r>
      <w:r>
        <w:rPr>
          <w:spacing w:val="1"/>
        </w:rPr>
        <w:t xml:space="preserve"> </w:t>
      </w:r>
      <w:r>
        <w:t>Ибсена</w:t>
      </w:r>
      <w:r>
        <w:rPr>
          <w:spacing w:val="1"/>
        </w:rPr>
        <w:t xml:space="preserve"> </w:t>
      </w:r>
      <w:r>
        <w:t>"Кукольный</w:t>
      </w:r>
      <w:r>
        <w:rPr>
          <w:spacing w:val="-3"/>
        </w:rPr>
        <w:t xml:space="preserve"> </w:t>
      </w:r>
      <w:r>
        <w:t>дом" и</w:t>
      </w:r>
      <w:r>
        <w:rPr>
          <w:spacing w:val="3"/>
        </w:rPr>
        <w:t xml:space="preserve"> </w:t>
      </w:r>
      <w:r>
        <w:t>другие.</w:t>
      </w:r>
    </w:p>
    <w:p w:rsidR="00274355" w:rsidRDefault="00E56823">
      <w:pPr>
        <w:pStyle w:val="1"/>
        <w:spacing w:line="272" w:lineRule="exact"/>
        <w:ind w:left="1346"/>
      </w:pPr>
      <w:r>
        <w:t>20.4.</w:t>
      </w:r>
      <w:r>
        <w:rPr>
          <w:spacing w:val="-4"/>
        </w:rPr>
        <w:t xml:space="preserve"> </w:t>
      </w:r>
      <w:r>
        <w:t>Содержание</w:t>
      </w:r>
      <w:r>
        <w:rPr>
          <w:spacing w:val="-1"/>
        </w:rPr>
        <w:t xml:space="preserve"> </w:t>
      </w:r>
      <w:r>
        <w:t>обучения</w:t>
      </w:r>
      <w:r>
        <w:rPr>
          <w:spacing w:val="-2"/>
        </w:rPr>
        <w:t xml:space="preserve"> </w:t>
      </w:r>
      <w:r>
        <w:t>в</w:t>
      </w:r>
      <w:r>
        <w:rPr>
          <w:spacing w:val="-1"/>
        </w:rPr>
        <w:t xml:space="preserve"> </w:t>
      </w:r>
      <w:r>
        <w:t>11 классе.</w:t>
      </w:r>
    </w:p>
    <w:p w:rsidR="00274355" w:rsidRDefault="00E56823">
      <w:pPr>
        <w:pStyle w:val="a3"/>
        <w:spacing w:line="272" w:lineRule="exact"/>
        <w:ind w:left="1346" w:firstLine="0"/>
        <w:jc w:val="left"/>
      </w:pPr>
      <w:r>
        <w:t>Литература</w:t>
      </w:r>
      <w:r>
        <w:rPr>
          <w:spacing w:val="-1"/>
        </w:rPr>
        <w:t xml:space="preserve"> </w:t>
      </w:r>
      <w:r>
        <w:t>конца</w:t>
      </w:r>
      <w:r>
        <w:rPr>
          <w:spacing w:val="-1"/>
        </w:rPr>
        <w:t xml:space="preserve"> </w:t>
      </w:r>
      <w:r>
        <w:t>XIX</w:t>
      </w:r>
      <w:r>
        <w:rPr>
          <w:spacing w:val="-2"/>
        </w:rPr>
        <w:t xml:space="preserve"> </w:t>
      </w:r>
      <w:r>
        <w:t>-</w:t>
      </w:r>
      <w:r>
        <w:rPr>
          <w:spacing w:val="-3"/>
        </w:rPr>
        <w:t xml:space="preserve"> </w:t>
      </w:r>
      <w:r>
        <w:t>начала XX</w:t>
      </w:r>
      <w:r>
        <w:rPr>
          <w:spacing w:val="-1"/>
        </w:rPr>
        <w:t xml:space="preserve"> </w:t>
      </w:r>
      <w:r>
        <w:t>века.</w:t>
      </w:r>
    </w:p>
    <w:p w:rsidR="00274355" w:rsidRDefault="00E56823">
      <w:pPr>
        <w:pStyle w:val="a3"/>
        <w:spacing w:before="5" w:line="237" w:lineRule="auto"/>
        <w:ind w:left="779" w:right="972"/>
        <w:jc w:val="left"/>
      </w:pPr>
      <w:r>
        <w:t>А.И.</w:t>
      </w:r>
      <w:r>
        <w:rPr>
          <w:spacing w:val="1"/>
        </w:rPr>
        <w:t xml:space="preserve"> </w:t>
      </w:r>
      <w:r>
        <w:t>Куприн.</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57"/>
        </w:rPr>
        <w:t xml:space="preserve"> </w:t>
      </w:r>
      <w:r>
        <w:t>"Гранатовый</w:t>
      </w:r>
      <w:r>
        <w:rPr>
          <w:spacing w:val="2"/>
        </w:rPr>
        <w:t xml:space="preserve"> </w:t>
      </w:r>
      <w:r>
        <w:t>браслет",</w:t>
      </w:r>
      <w:r>
        <w:rPr>
          <w:spacing w:val="4"/>
        </w:rPr>
        <w:t xml:space="preserve"> </w:t>
      </w:r>
      <w:r>
        <w:t>"Олеся"</w:t>
      </w:r>
      <w:r>
        <w:rPr>
          <w:spacing w:val="-1"/>
        </w:rPr>
        <w:t xml:space="preserve"> </w:t>
      </w:r>
      <w:r>
        <w:t>и</w:t>
      </w:r>
      <w:r>
        <w:rPr>
          <w:spacing w:val="3"/>
        </w:rPr>
        <w:t xml:space="preserve"> </w:t>
      </w:r>
      <w:r>
        <w:t>другие.</w:t>
      </w:r>
    </w:p>
    <w:p w:rsidR="00274355" w:rsidRDefault="00E56823">
      <w:pPr>
        <w:pStyle w:val="a3"/>
        <w:spacing w:before="6" w:line="237" w:lineRule="auto"/>
        <w:ind w:left="779"/>
        <w:jc w:val="left"/>
      </w:pPr>
      <w:r>
        <w:t>Л.Н.</w:t>
      </w:r>
      <w:r>
        <w:rPr>
          <w:spacing w:val="6"/>
        </w:rPr>
        <w:t xml:space="preserve"> </w:t>
      </w:r>
      <w:r>
        <w:t>Андреев.</w:t>
      </w:r>
      <w:r>
        <w:rPr>
          <w:spacing w:val="7"/>
        </w:rPr>
        <w:t xml:space="preserve"> </w:t>
      </w:r>
      <w:r>
        <w:t>Рассказы</w:t>
      </w:r>
      <w:r>
        <w:rPr>
          <w:spacing w:val="2"/>
        </w:rPr>
        <w:t xml:space="preserve"> </w:t>
      </w:r>
      <w:r>
        <w:t>и</w:t>
      </w:r>
      <w:r>
        <w:rPr>
          <w:spacing w:val="6"/>
        </w:rPr>
        <w:t xml:space="preserve"> </w:t>
      </w:r>
      <w:r>
        <w:t>повести</w:t>
      </w:r>
      <w:r>
        <w:rPr>
          <w:spacing w:val="2"/>
        </w:rPr>
        <w:t xml:space="preserve"> </w:t>
      </w:r>
      <w:r>
        <w:t>(одно</w:t>
      </w:r>
      <w:r>
        <w:rPr>
          <w:spacing w:val="5"/>
        </w:rPr>
        <w:t xml:space="preserve"> </w:t>
      </w:r>
      <w:r>
        <w:t>произведение</w:t>
      </w:r>
      <w:r>
        <w:rPr>
          <w:spacing w:val="4"/>
        </w:rPr>
        <w:t xml:space="preserve"> </w:t>
      </w:r>
      <w:r>
        <w:t>по</w:t>
      </w:r>
      <w:r>
        <w:rPr>
          <w:spacing w:val="18"/>
        </w:rPr>
        <w:t xml:space="preserve"> </w:t>
      </w:r>
      <w:r>
        <w:t>выбору).</w:t>
      </w:r>
      <w:r>
        <w:rPr>
          <w:spacing w:val="7"/>
        </w:rPr>
        <w:t xml:space="preserve"> </w:t>
      </w:r>
      <w:r>
        <w:t>Например,</w:t>
      </w:r>
      <w:r>
        <w:rPr>
          <w:spacing w:val="6"/>
        </w:rPr>
        <w:t xml:space="preserve"> </w:t>
      </w:r>
      <w:r>
        <w:t>"Иуда</w:t>
      </w:r>
      <w:r>
        <w:rPr>
          <w:spacing w:val="-57"/>
        </w:rPr>
        <w:t xml:space="preserve"> </w:t>
      </w:r>
      <w:r>
        <w:t>Искариот",</w:t>
      </w:r>
      <w:r>
        <w:rPr>
          <w:spacing w:val="3"/>
        </w:rPr>
        <w:t xml:space="preserve"> </w:t>
      </w:r>
      <w:r>
        <w:t>"Большой</w:t>
      </w:r>
      <w:r>
        <w:rPr>
          <w:spacing w:val="-2"/>
        </w:rPr>
        <w:t xml:space="preserve"> </w:t>
      </w:r>
      <w:r>
        <w:t>шлем"</w:t>
      </w:r>
      <w:r>
        <w:rPr>
          <w:spacing w:val="-5"/>
        </w:rPr>
        <w:t xml:space="preserve"> </w:t>
      </w:r>
      <w:r>
        <w:t>и</w:t>
      </w:r>
      <w:r>
        <w:rPr>
          <w:spacing w:val="3"/>
        </w:rPr>
        <w:t xml:space="preserve"> </w:t>
      </w:r>
      <w:r>
        <w:t>другие.</w:t>
      </w:r>
    </w:p>
    <w:p w:rsidR="00274355" w:rsidRDefault="00E56823">
      <w:pPr>
        <w:pStyle w:val="a3"/>
        <w:spacing w:before="6" w:line="237" w:lineRule="auto"/>
        <w:ind w:left="779" w:right="972"/>
        <w:jc w:val="left"/>
      </w:pPr>
      <w:r>
        <w:t>М.</w:t>
      </w:r>
      <w:r>
        <w:rPr>
          <w:spacing w:val="1"/>
        </w:rPr>
        <w:t xml:space="preserve"> </w:t>
      </w:r>
      <w:r>
        <w:t>Горький.</w:t>
      </w:r>
      <w:r>
        <w:rPr>
          <w:spacing w:val="1"/>
        </w:rPr>
        <w:t xml:space="preserve"> </w:t>
      </w:r>
      <w:r>
        <w:t>Рассказы</w:t>
      </w:r>
      <w:r>
        <w:rPr>
          <w:spacing w:val="1"/>
        </w:rPr>
        <w:t xml:space="preserve"> </w:t>
      </w:r>
      <w:r>
        <w:t>(один 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1"/>
        </w:rPr>
        <w:t xml:space="preserve"> </w:t>
      </w:r>
      <w:r>
        <w:t>"Макар</w:t>
      </w:r>
      <w:r>
        <w:rPr>
          <w:spacing w:val="-57"/>
        </w:rPr>
        <w:t xml:space="preserve"> </w:t>
      </w:r>
      <w:r>
        <w:t>Чудра",</w:t>
      </w:r>
      <w:r>
        <w:rPr>
          <w:spacing w:val="3"/>
        </w:rPr>
        <w:t xml:space="preserve"> </w:t>
      </w:r>
      <w:r>
        <w:t>"Коновалов" и</w:t>
      </w:r>
      <w:r>
        <w:rPr>
          <w:spacing w:val="3"/>
        </w:rPr>
        <w:t xml:space="preserve"> </w:t>
      </w:r>
      <w:r>
        <w:t>другие.</w:t>
      </w:r>
    </w:p>
    <w:p w:rsidR="00274355" w:rsidRDefault="00E56823">
      <w:pPr>
        <w:pStyle w:val="a3"/>
        <w:spacing w:before="3" w:line="275" w:lineRule="exact"/>
        <w:ind w:left="1346" w:firstLine="0"/>
        <w:jc w:val="left"/>
      </w:pPr>
      <w:r>
        <w:t>Пьеса</w:t>
      </w:r>
      <w:r>
        <w:rPr>
          <w:spacing w:val="-4"/>
        </w:rPr>
        <w:t xml:space="preserve"> </w:t>
      </w:r>
      <w:r>
        <w:t>"На</w:t>
      </w:r>
      <w:r>
        <w:rPr>
          <w:spacing w:val="-4"/>
        </w:rPr>
        <w:t xml:space="preserve"> </w:t>
      </w:r>
      <w:r>
        <w:t>дне".</w:t>
      </w:r>
    </w:p>
    <w:p w:rsidR="00274355" w:rsidRDefault="00E56823">
      <w:pPr>
        <w:pStyle w:val="a3"/>
        <w:ind w:left="779" w:right="803"/>
      </w:pPr>
      <w:r>
        <w:t>Стихотворения поэтов Серебряного века (не менее двух стихотворений одного поэта</w:t>
      </w:r>
      <w:r>
        <w:rPr>
          <w:spacing w:val="-57"/>
        </w:rPr>
        <w:t xml:space="preserve"> </w:t>
      </w:r>
      <w:r>
        <w:t>по выбору). Например, стихотворения К.Д. Бальмонта, М.А. Волошина, Н.С. Гумилева и</w:t>
      </w:r>
      <w:r>
        <w:rPr>
          <w:spacing w:val="1"/>
        </w:rPr>
        <w:t xml:space="preserve"> </w:t>
      </w:r>
      <w:r>
        <w:t>другие.</w:t>
      </w:r>
    </w:p>
    <w:p w:rsidR="00274355" w:rsidRDefault="00E56823">
      <w:pPr>
        <w:pStyle w:val="a3"/>
        <w:spacing w:before="2" w:line="275" w:lineRule="exact"/>
        <w:ind w:left="1346" w:firstLine="0"/>
      </w:pPr>
      <w:r>
        <w:t>Литература</w:t>
      </w:r>
      <w:r>
        <w:rPr>
          <w:spacing w:val="-3"/>
        </w:rPr>
        <w:t xml:space="preserve"> </w:t>
      </w:r>
      <w:r>
        <w:t>XX</w:t>
      </w:r>
      <w:r>
        <w:rPr>
          <w:spacing w:val="-2"/>
        </w:rPr>
        <w:t xml:space="preserve"> </w:t>
      </w:r>
      <w:r>
        <w:t>века.</w:t>
      </w:r>
    </w:p>
    <w:p w:rsidR="00274355" w:rsidRDefault="00E56823">
      <w:pPr>
        <w:pStyle w:val="a3"/>
        <w:spacing w:line="242" w:lineRule="auto"/>
        <w:ind w:left="779" w:right="813"/>
      </w:pPr>
      <w:r>
        <w:t>И.А. Бунин. Рассказы (два по выбору). Например, "Антоновские яблоки", "Чистый</w:t>
      </w:r>
      <w:r>
        <w:rPr>
          <w:spacing w:val="1"/>
        </w:rPr>
        <w:t xml:space="preserve"> </w:t>
      </w:r>
      <w:r>
        <w:t>понедельник",</w:t>
      </w:r>
      <w:r>
        <w:rPr>
          <w:spacing w:val="-2"/>
        </w:rPr>
        <w:t xml:space="preserve"> </w:t>
      </w:r>
      <w:r>
        <w:t>"Господин</w:t>
      </w:r>
      <w:r>
        <w:rPr>
          <w:spacing w:val="3"/>
        </w:rPr>
        <w:t xml:space="preserve"> </w:t>
      </w:r>
      <w:r>
        <w:t>из</w:t>
      </w:r>
      <w:r>
        <w:rPr>
          <w:spacing w:val="2"/>
        </w:rPr>
        <w:t xml:space="preserve"> </w:t>
      </w:r>
      <w:r>
        <w:t>Сан-Франциско" и</w:t>
      </w:r>
      <w:r>
        <w:rPr>
          <w:spacing w:val="-3"/>
        </w:rPr>
        <w:t xml:space="preserve"> </w:t>
      </w:r>
      <w:r>
        <w:t>другие.</w:t>
      </w:r>
    </w:p>
    <w:p w:rsidR="00274355" w:rsidRDefault="00E56823">
      <w:pPr>
        <w:pStyle w:val="a3"/>
        <w:ind w:left="779" w:right="812"/>
      </w:pPr>
      <w:r>
        <w:t>А.А.</w:t>
      </w:r>
      <w:r>
        <w:rPr>
          <w:spacing w:val="1"/>
        </w:rPr>
        <w:t xml:space="preserve"> </w:t>
      </w:r>
      <w:r>
        <w:t>Блок.</w:t>
      </w:r>
      <w:r>
        <w:rPr>
          <w:spacing w:val="1"/>
        </w:rPr>
        <w:t xml:space="preserve"> </w:t>
      </w:r>
      <w:r>
        <w:t>Стихотворения</w:t>
      </w:r>
      <w:r>
        <w:rPr>
          <w:spacing w:val="1"/>
        </w:rPr>
        <w:t xml:space="preserve"> </w:t>
      </w:r>
      <w:r>
        <w:t>(не 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"Незнакомка",</w:t>
      </w:r>
      <w:r>
        <w:rPr>
          <w:spacing w:val="1"/>
        </w:rPr>
        <w:t xml:space="preserve"> </w:t>
      </w:r>
      <w:r>
        <w:t>"Россия", "Ночь, улица, фонарь, аптека...", "Река раскинулась. Течет, грустит лениво..." (из</w:t>
      </w:r>
      <w:r>
        <w:rPr>
          <w:spacing w:val="-57"/>
        </w:rPr>
        <w:t xml:space="preserve"> </w:t>
      </w:r>
      <w:r>
        <w:t>цикла "На поле Куликовом"), "На железной дороге", "О доблестях, о подвигах, о славе...",</w:t>
      </w:r>
      <w:r>
        <w:rPr>
          <w:spacing w:val="1"/>
        </w:rPr>
        <w:t xml:space="preserve"> </w:t>
      </w:r>
      <w:r>
        <w:t>"О,</w:t>
      </w:r>
      <w:r>
        <w:rPr>
          <w:spacing w:val="2"/>
        </w:rPr>
        <w:t xml:space="preserve"> </w:t>
      </w:r>
      <w:r>
        <w:t>весна,</w:t>
      </w:r>
      <w:r>
        <w:rPr>
          <w:spacing w:val="-2"/>
        </w:rPr>
        <w:t xml:space="preserve"> </w:t>
      </w:r>
      <w:r>
        <w:t>без</w:t>
      </w:r>
      <w:r>
        <w:rPr>
          <w:spacing w:val="2"/>
        </w:rPr>
        <w:t xml:space="preserve"> </w:t>
      </w:r>
      <w:r>
        <w:t>конца и</w:t>
      </w:r>
      <w:r>
        <w:rPr>
          <w:spacing w:val="-3"/>
        </w:rPr>
        <w:t xml:space="preserve"> </w:t>
      </w:r>
      <w:r>
        <w:t>без</w:t>
      </w:r>
      <w:r>
        <w:rPr>
          <w:spacing w:val="2"/>
        </w:rPr>
        <w:t xml:space="preserve"> </w:t>
      </w:r>
      <w:r>
        <w:t>краю...",</w:t>
      </w:r>
      <w:r>
        <w:rPr>
          <w:spacing w:val="4"/>
        </w:rPr>
        <w:t xml:space="preserve"> </w:t>
      </w:r>
      <w:r>
        <w:t>"О,</w:t>
      </w:r>
      <w:r>
        <w:rPr>
          <w:spacing w:val="-2"/>
        </w:rPr>
        <w:t xml:space="preserve"> </w:t>
      </w:r>
      <w:r>
        <w:t>я</w:t>
      </w:r>
      <w:r>
        <w:rPr>
          <w:spacing w:val="1"/>
        </w:rPr>
        <w:t xml:space="preserve"> </w:t>
      </w:r>
      <w:r>
        <w:t>хочу</w:t>
      </w:r>
      <w:r>
        <w:rPr>
          <w:spacing w:val="-9"/>
        </w:rPr>
        <w:t xml:space="preserve"> </w:t>
      </w:r>
      <w:r>
        <w:t>безумно</w:t>
      </w:r>
      <w:r>
        <w:rPr>
          <w:spacing w:val="1"/>
        </w:rPr>
        <w:t xml:space="preserve"> </w:t>
      </w:r>
      <w:r>
        <w:t>жить..." и</w:t>
      </w:r>
      <w:r>
        <w:rPr>
          <w:spacing w:val="-3"/>
        </w:rPr>
        <w:t xml:space="preserve"> </w:t>
      </w:r>
      <w:r>
        <w:t>другие.</w:t>
      </w:r>
    </w:p>
    <w:p w:rsidR="00274355" w:rsidRDefault="00E56823">
      <w:pPr>
        <w:pStyle w:val="a3"/>
        <w:ind w:left="1346" w:firstLine="0"/>
      </w:pPr>
      <w:r>
        <w:t>Поэма</w:t>
      </w:r>
      <w:r>
        <w:rPr>
          <w:spacing w:val="-3"/>
        </w:rPr>
        <w:t xml:space="preserve"> </w:t>
      </w:r>
      <w:r>
        <w:t>"Двенадцать".</w:t>
      </w:r>
    </w:p>
    <w:p w:rsidR="00274355" w:rsidRDefault="00E56823">
      <w:pPr>
        <w:pStyle w:val="a3"/>
        <w:ind w:left="779" w:right="811"/>
      </w:pPr>
      <w:r>
        <w:t>В.В. Маяковский. Стихотворения (не менее трех по выбору). Например, "А вы могли</w:t>
      </w:r>
      <w:r>
        <w:rPr>
          <w:spacing w:val="-57"/>
        </w:rPr>
        <w:t xml:space="preserve"> </w:t>
      </w:r>
      <w:r>
        <w:t>бы?",</w:t>
      </w:r>
      <w:r>
        <w:rPr>
          <w:spacing w:val="1"/>
        </w:rPr>
        <w:t xml:space="preserve"> </w:t>
      </w: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57"/>
        </w:rPr>
        <w:t xml:space="preserve"> </w:t>
      </w:r>
      <w:r>
        <w:t>Татьяне Яковлевой"</w:t>
      </w:r>
      <w:r>
        <w:rPr>
          <w:spacing w:val="-5"/>
        </w:rPr>
        <w:t xml:space="preserve"> </w:t>
      </w:r>
      <w:r>
        <w:t>и</w:t>
      </w:r>
      <w:r>
        <w:rPr>
          <w:spacing w:val="3"/>
        </w:rPr>
        <w:t xml:space="preserve"> </w:t>
      </w:r>
      <w:r>
        <w:t>другие.</w:t>
      </w:r>
    </w:p>
    <w:p w:rsidR="00274355" w:rsidRDefault="00E56823">
      <w:pPr>
        <w:pStyle w:val="a3"/>
        <w:spacing w:line="274" w:lineRule="exact"/>
        <w:ind w:left="1346" w:firstLine="0"/>
      </w:pPr>
      <w:r>
        <w:t>Поэма</w:t>
      </w:r>
      <w:r>
        <w:rPr>
          <w:spacing w:val="-3"/>
        </w:rPr>
        <w:t xml:space="preserve"> </w:t>
      </w:r>
      <w:r>
        <w:t>"Облако</w:t>
      </w:r>
      <w:r>
        <w:rPr>
          <w:spacing w:val="-1"/>
        </w:rPr>
        <w:t xml:space="preserve"> </w:t>
      </w:r>
      <w:r>
        <w:t>в</w:t>
      </w:r>
      <w:r>
        <w:rPr>
          <w:spacing w:val="-4"/>
        </w:rPr>
        <w:t xml:space="preserve"> </w:t>
      </w:r>
      <w:r>
        <w:t>штанах".</w:t>
      </w:r>
    </w:p>
    <w:p w:rsidR="00274355" w:rsidRDefault="00E56823">
      <w:pPr>
        <w:pStyle w:val="a3"/>
        <w:ind w:left="779" w:right="810"/>
      </w:pPr>
      <w:r>
        <w:t>С.А. Есенин. Стихотворения (не менее трех по выбору). Например, "Гой ты, Русь,</w:t>
      </w:r>
      <w:r>
        <w:rPr>
          <w:spacing w:val="1"/>
        </w:rPr>
        <w:t xml:space="preserve"> </w:t>
      </w:r>
      <w:r>
        <w:t>моя родная...", "Письмо матери", "Собаке Качалова", "Спит ковыль. Равнина дорогая...",</w:t>
      </w:r>
      <w:r>
        <w:rPr>
          <w:spacing w:val="1"/>
        </w:rPr>
        <w:t xml:space="preserve"> </w:t>
      </w: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1"/>
        </w:rPr>
        <w:t xml:space="preserve"> </w:t>
      </w:r>
      <w:r>
        <w:t>последний</w:t>
      </w:r>
      <w:r>
        <w:rPr>
          <w:spacing w:val="1"/>
        </w:rPr>
        <w:t xml:space="preserve"> </w:t>
      </w:r>
      <w:r>
        <w:t>поэт</w:t>
      </w:r>
      <w:r>
        <w:rPr>
          <w:spacing w:val="1"/>
        </w:rPr>
        <w:t xml:space="preserve"> </w:t>
      </w:r>
      <w:r>
        <w:t>деревни...",</w:t>
      </w:r>
      <w:r>
        <w:rPr>
          <w:spacing w:val="2"/>
        </w:rPr>
        <w:t xml:space="preserve"> </w:t>
      </w:r>
      <w:r>
        <w:t>"Русь Советская",</w:t>
      </w:r>
      <w:r>
        <w:rPr>
          <w:spacing w:val="3"/>
        </w:rPr>
        <w:t xml:space="preserve"> </w:t>
      </w:r>
      <w:r>
        <w:t>"Низкий</w:t>
      </w:r>
      <w:r>
        <w:rPr>
          <w:spacing w:val="1"/>
        </w:rPr>
        <w:t xml:space="preserve"> </w:t>
      </w:r>
      <w:r>
        <w:t>дом</w:t>
      </w:r>
      <w:r>
        <w:rPr>
          <w:spacing w:val="-2"/>
        </w:rPr>
        <w:t xml:space="preserve"> </w:t>
      </w:r>
      <w:r>
        <w:t>с</w:t>
      </w:r>
      <w:r>
        <w:rPr>
          <w:spacing w:val="-1"/>
        </w:rPr>
        <w:t xml:space="preserve"> </w:t>
      </w:r>
      <w:r>
        <w:t>голубыми</w:t>
      </w:r>
      <w:r>
        <w:rPr>
          <w:spacing w:val="2"/>
        </w:rPr>
        <w:t xml:space="preserve"> </w:t>
      </w:r>
      <w:r>
        <w:t>ставнями..."</w:t>
      </w:r>
      <w:r>
        <w:rPr>
          <w:spacing w:val="-2"/>
        </w:rPr>
        <w:t xml:space="preserve"> </w:t>
      </w:r>
      <w:r>
        <w:t>и</w:t>
      </w:r>
      <w:r>
        <w:rPr>
          <w:spacing w:val="-3"/>
        </w:rPr>
        <w:t xml:space="preserve"> </w:t>
      </w:r>
      <w:r>
        <w:t>другие.</w:t>
      </w:r>
    </w:p>
    <w:p w:rsidR="00274355" w:rsidRDefault="00E56823">
      <w:pPr>
        <w:pStyle w:val="a3"/>
        <w:ind w:left="779" w:right="806"/>
      </w:pPr>
      <w:r>
        <w:t>О.Э.</w:t>
      </w:r>
      <w:r>
        <w:rPr>
          <w:spacing w:val="1"/>
        </w:rPr>
        <w:t xml:space="preserve"> </w:t>
      </w:r>
      <w:r>
        <w:t>Мандельштам.</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"Бессонница.</w:t>
      </w:r>
      <w:r>
        <w:rPr>
          <w:spacing w:val="1"/>
        </w:rPr>
        <w:t xml:space="preserve"> </w:t>
      </w:r>
      <w:r>
        <w:t>Гомер.</w:t>
      </w:r>
      <w:r>
        <w:rPr>
          <w:spacing w:val="1"/>
        </w:rPr>
        <w:t xml:space="preserve"> </w:t>
      </w:r>
      <w:r>
        <w:t>Тугие</w:t>
      </w:r>
      <w:r>
        <w:rPr>
          <w:spacing w:val="1"/>
        </w:rPr>
        <w:t xml:space="preserve"> </w:t>
      </w:r>
      <w:r>
        <w:t>паруса...",</w:t>
      </w:r>
      <w:r>
        <w:rPr>
          <w:spacing w:val="1"/>
        </w:rPr>
        <w:t xml:space="preserve"> </w:t>
      </w:r>
      <w:r>
        <w:t>"За</w:t>
      </w:r>
      <w:r>
        <w:rPr>
          <w:spacing w:val="1"/>
        </w:rPr>
        <w:t xml:space="preserve"> </w:t>
      </w:r>
      <w:r>
        <w:t>гремучую</w:t>
      </w:r>
      <w:r>
        <w:rPr>
          <w:spacing w:val="1"/>
        </w:rPr>
        <w:t xml:space="preserve"> </w:t>
      </w:r>
      <w:r>
        <w:t>доблесть</w:t>
      </w:r>
      <w:r>
        <w:rPr>
          <w:spacing w:val="1"/>
        </w:rPr>
        <w:t xml:space="preserve"> </w:t>
      </w:r>
      <w:r>
        <w:t>грядущих</w:t>
      </w:r>
      <w:r>
        <w:rPr>
          <w:spacing w:val="1"/>
        </w:rPr>
        <w:t xml:space="preserve"> </w:t>
      </w:r>
      <w:r>
        <w:t>веков...",</w:t>
      </w:r>
      <w:r>
        <w:rPr>
          <w:spacing w:val="1"/>
        </w:rPr>
        <w:t xml:space="preserve"> </w:t>
      </w:r>
      <w:r>
        <w:t>"Ленинград",</w:t>
      </w:r>
      <w:r>
        <w:rPr>
          <w:spacing w:val="3"/>
        </w:rPr>
        <w:t xml:space="preserve"> </w:t>
      </w:r>
      <w:r>
        <w:t>"Мы</w:t>
      </w:r>
      <w:r>
        <w:rPr>
          <w:spacing w:val="2"/>
        </w:rPr>
        <w:t xml:space="preserve"> </w:t>
      </w:r>
      <w:r>
        <w:t>живем,</w:t>
      </w:r>
      <w:r>
        <w:rPr>
          <w:spacing w:val="3"/>
        </w:rPr>
        <w:t xml:space="preserve"> </w:t>
      </w:r>
      <w:r>
        <w:t>под</w:t>
      </w:r>
      <w:r>
        <w:rPr>
          <w:spacing w:val="-1"/>
        </w:rPr>
        <w:t xml:space="preserve"> </w:t>
      </w:r>
      <w:r>
        <w:t>собою не чуя</w:t>
      </w:r>
      <w:r>
        <w:rPr>
          <w:spacing w:val="1"/>
        </w:rPr>
        <w:t xml:space="preserve"> </w:t>
      </w:r>
      <w:r>
        <w:t>страны..."</w:t>
      </w:r>
      <w:r>
        <w:rPr>
          <w:spacing w:val="-1"/>
        </w:rPr>
        <w:t xml:space="preserve"> </w:t>
      </w:r>
      <w:r>
        <w:t>и</w:t>
      </w:r>
      <w:r>
        <w:rPr>
          <w:spacing w:val="-3"/>
        </w:rPr>
        <w:t xml:space="preserve"> </w:t>
      </w:r>
      <w:r>
        <w:t>другие.</w:t>
      </w:r>
    </w:p>
    <w:p w:rsidR="00274355" w:rsidRDefault="00E56823">
      <w:pPr>
        <w:pStyle w:val="a3"/>
        <w:ind w:left="779" w:right="812"/>
      </w:pPr>
      <w:r>
        <w:t>М.И. Цветаева. Стихотворения (не менее трех по выбору). Например, "Моим стихам,</w:t>
      </w:r>
      <w:r>
        <w:rPr>
          <w:spacing w:val="-57"/>
        </w:rPr>
        <w:t xml:space="preserve"> </w:t>
      </w:r>
      <w:r>
        <w:t>написанным так рано...", "Кто создан из камня, кто создан из глины...", "Идешь, на меня</w:t>
      </w:r>
      <w:r>
        <w:rPr>
          <w:spacing w:val="1"/>
        </w:rPr>
        <w:t xml:space="preserve"> </w:t>
      </w:r>
      <w:r>
        <w:t>похожий...",</w:t>
      </w:r>
      <w:r>
        <w:rPr>
          <w:spacing w:val="1"/>
        </w:rPr>
        <w:t xml:space="preserve"> </w:t>
      </w:r>
      <w:r>
        <w:t>"Мне</w:t>
      </w:r>
      <w:r>
        <w:rPr>
          <w:spacing w:val="1"/>
        </w:rPr>
        <w:t xml:space="preserve"> </w:t>
      </w:r>
      <w:r>
        <w:t>нравится,</w:t>
      </w:r>
      <w:r>
        <w:rPr>
          <w:spacing w:val="1"/>
        </w:rPr>
        <w:t xml:space="preserve"> </w:t>
      </w:r>
      <w:r>
        <w:t>что</w:t>
      </w:r>
      <w:r>
        <w:rPr>
          <w:spacing w:val="1"/>
        </w:rPr>
        <w:t xml:space="preserve"> </w:t>
      </w:r>
      <w:r>
        <w:t>вы</w:t>
      </w:r>
      <w:r>
        <w:rPr>
          <w:spacing w:val="1"/>
        </w:rPr>
        <w:t xml:space="preserve"> </w:t>
      </w:r>
      <w:r>
        <w:t>больны</w:t>
      </w:r>
      <w:r>
        <w:rPr>
          <w:spacing w:val="1"/>
        </w:rPr>
        <w:t xml:space="preserve"> </w:t>
      </w:r>
      <w:r>
        <w:t>не</w:t>
      </w:r>
      <w:r>
        <w:rPr>
          <w:spacing w:val="1"/>
        </w:rPr>
        <w:t xml:space="preserve"> </w:t>
      </w:r>
      <w:r>
        <w:t>мной...",</w:t>
      </w:r>
      <w:r>
        <w:rPr>
          <w:spacing w:val="1"/>
        </w:rPr>
        <w:t xml:space="preserve"> </w:t>
      </w:r>
      <w:r>
        <w:t>"Тоска</w:t>
      </w:r>
      <w:r>
        <w:rPr>
          <w:spacing w:val="1"/>
        </w:rPr>
        <w:t xml:space="preserve"> </w:t>
      </w:r>
      <w:r>
        <w:t>по</w:t>
      </w:r>
      <w:r>
        <w:rPr>
          <w:spacing w:val="1"/>
        </w:rPr>
        <w:t xml:space="preserve"> </w:t>
      </w:r>
      <w:r>
        <w:t>родине!</w:t>
      </w:r>
      <w:r>
        <w:rPr>
          <w:spacing w:val="1"/>
        </w:rPr>
        <w:t xml:space="preserve"> </w:t>
      </w:r>
      <w:r>
        <w:t>Давно...",</w:t>
      </w:r>
      <w:r>
        <w:rPr>
          <w:spacing w:val="1"/>
        </w:rPr>
        <w:t xml:space="preserve"> </w:t>
      </w:r>
      <w:r>
        <w:t>"Книги</w:t>
      </w:r>
      <w:r>
        <w:rPr>
          <w:spacing w:val="1"/>
        </w:rPr>
        <w:t xml:space="preserve"> </w:t>
      </w:r>
      <w:r>
        <w:t>в</w:t>
      </w:r>
      <w:r>
        <w:rPr>
          <w:spacing w:val="1"/>
        </w:rPr>
        <w:t xml:space="preserve"> </w:t>
      </w:r>
      <w:r>
        <w:t>красном</w:t>
      </w:r>
      <w:r>
        <w:rPr>
          <w:spacing w:val="1"/>
        </w:rPr>
        <w:t xml:space="preserve"> </w:t>
      </w:r>
      <w:r>
        <w:t>переплете",</w:t>
      </w:r>
      <w:r>
        <w:rPr>
          <w:spacing w:val="1"/>
        </w:rPr>
        <w:t xml:space="preserve"> </w:t>
      </w:r>
      <w:r>
        <w:t>"Бабушке",</w:t>
      </w:r>
      <w:r>
        <w:rPr>
          <w:spacing w:val="1"/>
        </w:rPr>
        <w:t xml:space="preserve"> </w:t>
      </w:r>
      <w:r>
        <w:t>"Красною</w:t>
      </w:r>
      <w:r>
        <w:rPr>
          <w:spacing w:val="1"/>
        </w:rPr>
        <w:t xml:space="preserve"> </w:t>
      </w:r>
      <w:r>
        <w:t>кистью..."</w:t>
      </w:r>
      <w:r>
        <w:rPr>
          <w:spacing w:val="1"/>
        </w:rPr>
        <w:t xml:space="preserve"> </w:t>
      </w:r>
      <w:r>
        <w:t>(из</w:t>
      </w:r>
      <w:r>
        <w:rPr>
          <w:spacing w:val="1"/>
        </w:rPr>
        <w:t xml:space="preserve"> </w:t>
      </w:r>
      <w:r>
        <w:t>цикла</w:t>
      </w:r>
      <w:r>
        <w:rPr>
          <w:spacing w:val="1"/>
        </w:rPr>
        <w:t xml:space="preserve"> </w:t>
      </w:r>
      <w:r>
        <w:t>"Стихи</w:t>
      </w:r>
      <w:r>
        <w:rPr>
          <w:spacing w:val="1"/>
        </w:rPr>
        <w:t xml:space="preserve"> </w:t>
      </w:r>
      <w:r>
        <w:t>о</w:t>
      </w:r>
      <w:r>
        <w:rPr>
          <w:spacing w:val="1"/>
        </w:rPr>
        <w:t xml:space="preserve"> </w:t>
      </w:r>
      <w:r>
        <w:t>Москве")</w:t>
      </w:r>
      <w:r>
        <w:rPr>
          <w:spacing w:val="2"/>
        </w:rPr>
        <w:t xml:space="preserve"> </w:t>
      </w:r>
      <w:r>
        <w:t>и</w:t>
      </w:r>
      <w:r>
        <w:rPr>
          <w:spacing w:val="3"/>
        </w:rPr>
        <w:t xml:space="preserve"> </w:t>
      </w:r>
      <w:r>
        <w:t>другие.</w:t>
      </w:r>
    </w:p>
    <w:p w:rsidR="00274355" w:rsidRDefault="00E56823">
      <w:pPr>
        <w:pStyle w:val="a3"/>
        <w:ind w:left="779" w:right="813"/>
      </w:pPr>
      <w:r>
        <w:t>А.А.</w:t>
      </w:r>
      <w:r>
        <w:rPr>
          <w:spacing w:val="1"/>
        </w:rPr>
        <w:t xml:space="preserve"> </w:t>
      </w:r>
      <w:r>
        <w:t>Ахматова.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1"/>
        </w:rPr>
        <w:t xml:space="preserve"> </w:t>
      </w:r>
      <w:r>
        <w:t>последней</w:t>
      </w:r>
      <w:r>
        <w:rPr>
          <w:spacing w:val="1"/>
        </w:rPr>
        <w:t xml:space="preserve"> </w:t>
      </w:r>
      <w:r>
        <w:t>встречи",</w:t>
      </w:r>
      <w:r>
        <w:rPr>
          <w:spacing w:val="1"/>
        </w:rPr>
        <w:t xml:space="preserve"> </w:t>
      </w:r>
      <w:r>
        <w:t>"Сжала</w:t>
      </w:r>
      <w:r>
        <w:rPr>
          <w:spacing w:val="1"/>
        </w:rPr>
        <w:t xml:space="preserve"> </w:t>
      </w:r>
      <w:r>
        <w:t>руки</w:t>
      </w:r>
      <w:r>
        <w:rPr>
          <w:spacing w:val="1"/>
        </w:rPr>
        <w:t xml:space="preserve"> </w:t>
      </w:r>
      <w:r>
        <w:t>под</w:t>
      </w:r>
      <w:r>
        <w:rPr>
          <w:spacing w:val="1"/>
        </w:rPr>
        <w:t xml:space="preserve"> </w:t>
      </w:r>
      <w:r>
        <w:t>темной</w:t>
      </w:r>
      <w:r>
        <w:rPr>
          <w:spacing w:val="1"/>
        </w:rPr>
        <w:t xml:space="preserve"> </w:t>
      </w:r>
      <w:r>
        <w:t>вуалью...",</w:t>
      </w:r>
      <w:r>
        <w:rPr>
          <w:spacing w:val="1"/>
        </w:rPr>
        <w:t xml:space="preserve"> </w:t>
      </w:r>
      <w:r>
        <w:t>"Смуглый</w:t>
      </w:r>
      <w:r>
        <w:rPr>
          <w:spacing w:val="1"/>
        </w:rPr>
        <w:t xml:space="preserve"> </w:t>
      </w:r>
      <w:r>
        <w:t>отрок</w:t>
      </w:r>
      <w:r>
        <w:rPr>
          <w:spacing w:val="1"/>
        </w:rPr>
        <w:t xml:space="preserve"> </w:t>
      </w:r>
      <w:r>
        <w:t>бродил</w:t>
      </w:r>
      <w:r>
        <w:rPr>
          <w:spacing w:val="1"/>
        </w:rPr>
        <w:t xml:space="preserve"> </w:t>
      </w:r>
      <w:r>
        <w:t>по</w:t>
      </w:r>
      <w:r>
        <w:rPr>
          <w:spacing w:val="1"/>
        </w:rPr>
        <w:t xml:space="preserve"> </w:t>
      </w:r>
      <w:r>
        <w:t>аллеям...",</w:t>
      </w:r>
      <w:r>
        <w:rPr>
          <w:spacing w:val="1"/>
        </w:rPr>
        <w:t xml:space="preserve"> </w:t>
      </w:r>
      <w:r>
        <w:t>"Мне</w:t>
      </w:r>
      <w:r>
        <w:rPr>
          <w:spacing w:val="1"/>
        </w:rPr>
        <w:t xml:space="preserve"> </w:t>
      </w:r>
      <w:r>
        <w:t>голос</w:t>
      </w:r>
      <w:r>
        <w:rPr>
          <w:spacing w:val="1"/>
        </w:rPr>
        <w:t xml:space="preserve"> </w:t>
      </w:r>
      <w:r>
        <w:t>был.</w:t>
      </w:r>
      <w:r>
        <w:rPr>
          <w:spacing w:val="1"/>
        </w:rPr>
        <w:t xml:space="preserve"> </w:t>
      </w:r>
      <w:r>
        <w:t>Он</w:t>
      </w:r>
      <w:r>
        <w:rPr>
          <w:spacing w:val="1"/>
        </w:rPr>
        <w:t xml:space="preserve"> </w:t>
      </w:r>
      <w:r>
        <w:t>звал</w:t>
      </w:r>
      <w:r>
        <w:rPr>
          <w:spacing w:val="1"/>
        </w:rPr>
        <w:t xml:space="preserve"> </w:t>
      </w:r>
      <w:r>
        <w:t>утешно...",</w:t>
      </w:r>
      <w:r>
        <w:rPr>
          <w:spacing w:val="1"/>
        </w:rPr>
        <w:t xml:space="preserve"> </w:t>
      </w:r>
      <w:r>
        <w:t>"Не</w:t>
      </w:r>
      <w:r>
        <w:rPr>
          <w:spacing w:val="1"/>
        </w:rPr>
        <w:t xml:space="preserve"> </w:t>
      </w:r>
      <w:r>
        <w:t>с</w:t>
      </w:r>
      <w:r>
        <w:rPr>
          <w:spacing w:val="1"/>
        </w:rPr>
        <w:t xml:space="preserve"> </w:t>
      </w:r>
      <w:r>
        <w:t>теми</w:t>
      </w:r>
      <w:r>
        <w:rPr>
          <w:spacing w:val="1"/>
        </w:rPr>
        <w:t xml:space="preserve"> </w:t>
      </w:r>
      <w:r>
        <w:t>я,</w:t>
      </w:r>
      <w:r>
        <w:rPr>
          <w:spacing w:val="1"/>
        </w:rPr>
        <w:t xml:space="preserve"> </w:t>
      </w:r>
      <w:r>
        <w:t>кто</w:t>
      </w:r>
      <w:r>
        <w:rPr>
          <w:spacing w:val="1"/>
        </w:rPr>
        <w:t xml:space="preserve"> </w:t>
      </w:r>
      <w:r>
        <w:t>бросил</w:t>
      </w:r>
      <w:r>
        <w:rPr>
          <w:spacing w:val="1"/>
        </w:rPr>
        <w:t xml:space="preserve"> </w:t>
      </w:r>
      <w:r>
        <w:t>землю...",</w:t>
      </w:r>
      <w:r>
        <w:rPr>
          <w:spacing w:val="1"/>
        </w:rPr>
        <w:t xml:space="preserve"> </w:t>
      </w:r>
      <w:r>
        <w:t>"Мужество",</w:t>
      </w:r>
      <w:r>
        <w:rPr>
          <w:spacing w:val="3"/>
        </w:rPr>
        <w:t xml:space="preserve"> </w:t>
      </w:r>
      <w:r>
        <w:t>"Приморский</w:t>
      </w:r>
      <w:r>
        <w:rPr>
          <w:spacing w:val="2"/>
        </w:rPr>
        <w:t xml:space="preserve"> </w:t>
      </w:r>
      <w:r>
        <w:t>сонет",</w:t>
      </w:r>
      <w:r>
        <w:rPr>
          <w:spacing w:val="-1"/>
        </w:rPr>
        <w:t xml:space="preserve"> </w:t>
      </w:r>
      <w:r>
        <w:t>"Родная</w:t>
      </w:r>
      <w:r>
        <w:rPr>
          <w:spacing w:val="-4"/>
        </w:rPr>
        <w:t xml:space="preserve"> </w:t>
      </w:r>
      <w:r>
        <w:t>земля" и</w:t>
      </w:r>
      <w:r>
        <w:rPr>
          <w:spacing w:val="2"/>
        </w:rPr>
        <w:t xml:space="preserve"> </w:t>
      </w:r>
      <w:r>
        <w:t>другие.</w:t>
      </w:r>
    </w:p>
    <w:p w:rsidR="00274355" w:rsidRDefault="00E56823">
      <w:pPr>
        <w:pStyle w:val="a3"/>
        <w:spacing w:line="275" w:lineRule="exact"/>
        <w:ind w:left="1346" w:firstLine="0"/>
      </w:pPr>
      <w:r>
        <w:t>Поэма</w:t>
      </w:r>
      <w:r>
        <w:rPr>
          <w:spacing w:val="-2"/>
        </w:rPr>
        <w:t xml:space="preserve"> </w:t>
      </w:r>
      <w:r>
        <w:t>"Реквием".</w:t>
      </w:r>
    </w:p>
    <w:p w:rsidR="00274355" w:rsidRDefault="00E56823">
      <w:pPr>
        <w:pStyle w:val="a3"/>
        <w:spacing w:line="275" w:lineRule="exact"/>
        <w:ind w:left="1346" w:firstLine="0"/>
      </w:pPr>
      <w:r>
        <w:t>М.А.</w:t>
      </w:r>
      <w:r>
        <w:rPr>
          <w:spacing w:val="-1"/>
        </w:rPr>
        <w:t xml:space="preserve"> </w:t>
      </w:r>
      <w:r>
        <w:t>Шолохов.</w:t>
      </w:r>
      <w:r>
        <w:rPr>
          <w:spacing w:val="-6"/>
        </w:rPr>
        <w:t xml:space="preserve"> </w:t>
      </w:r>
      <w:r>
        <w:t>Роман-эпопея</w:t>
      </w:r>
      <w:r>
        <w:rPr>
          <w:spacing w:val="-3"/>
        </w:rPr>
        <w:t xml:space="preserve"> </w:t>
      </w:r>
      <w:r>
        <w:t>"Тихий</w:t>
      </w:r>
      <w:r>
        <w:rPr>
          <w:spacing w:val="-2"/>
        </w:rPr>
        <w:t xml:space="preserve"> </w:t>
      </w:r>
      <w:r>
        <w:t>Дон"</w:t>
      </w:r>
      <w:r>
        <w:rPr>
          <w:spacing w:val="-4"/>
        </w:rPr>
        <w:t xml:space="preserve"> </w:t>
      </w:r>
      <w:r>
        <w:t>(избранные</w:t>
      </w:r>
      <w:r>
        <w:rPr>
          <w:spacing w:val="-4"/>
        </w:rPr>
        <w:t xml:space="preserve"> </w:t>
      </w:r>
      <w:r>
        <w:t>главы).</w:t>
      </w:r>
    </w:p>
    <w:p w:rsidR="00274355" w:rsidRDefault="00274355">
      <w:pPr>
        <w:spacing w:line="275" w:lineRule="exact"/>
        <w:sectPr w:rsidR="00274355">
          <w:pgSz w:w="11910" w:h="16390"/>
          <w:pgMar w:top="1180" w:right="40" w:bottom="280" w:left="920" w:header="720" w:footer="720" w:gutter="0"/>
          <w:cols w:space="720"/>
        </w:sectPr>
      </w:pPr>
    </w:p>
    <w:p w:rsidR="00274355" w:rsidRDefault="00E56823">
      <w:pPr>
        <w:pStyle w:val="a3"/>
        <w:spacing w:before="69" w:line="237" w:lineRule="auto"/>
        <w:ind w:left="779" w:right="813"/>
      </w:pPr>
      <w:r>
        <w:lastRenderedPageBreak/>
        <w:t>М.А.</w:t>
      </w:r>
      <w:r>
        <w:rPr>
          <w:spacing w:val="1"/>
        </w:rPr>
        <w:t xml:space="preserve"> </w:t>
      </w:r>
      <w:r>
        <w:t>Булгаков.</w:t>
      </w:r>
      <w:r>
        <w:rPr>
          <w:spacing w:val="1"/>
        </w:rPr>
        <w:t xml:space="preserve"> </w:t>
      </w:r>
      <w:r>
        <w:t>Романы</w:t>
      </w:r>
      <w:r>
        <w:rPr>
          <w:spacing w:val="1"/>
        </w:rPr>
        <w:t xml:space="preserve"> </w:t>
      </w:r>
      <w:r>
        <w:t>"Белая 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w:t>
      </w:r>
      <w:r>
        <w:rPr>
          <w:spacing w:val="1"/>
        </w:rPr>
        <w:t xml:space="preserve"> </w:t>
      </w:r>
      <w:r>
        <w:t>роман</w:t>
      </w:r>
      <w:r>
        <w:rPr>
          <w:spacing w:val="1"/>
        </w:rPr>
        <w:t xml:space="preserve"> </w:t>
      </w:r>
      <w:r>
        <w:t>по</w:t>
      </w:r>
      <w:r>
        <w:rPr>
          <w:spacing w:val="1"/>
        </w:rPr>
        <w:t xml:space="preserve"> </w:t>
      </w:r>
      <w:r>
        <w:t>выбору).</w:t>
      </w:r>
    </w:p>
    <w:p w:rsidR="00274355" w:rsidRDefault="00E56823">
      <w:pPr>
        <w:pStyle w:val="a3"/>
        <w:spacing w:before="6" w:line="237" w:lineRule="auto"/>
        <w:ind w:left="779" w:right="813"/>
      </w:pPr>
      <w:r>
        <w:t>А.П. Платонов. Рассказы и повести (одно произведение по выбору). Например, "В</w:t>
      </w:r>
      <w:r>
        <w:rPr>
          <w:spacing w:val="1"/>
        </w:rPr>
        <w:t xml:space="preserve"> </w:t>
      </w:r>
      <w:r>
        <w:t>прекрасном</w:t>
      </w:r>
      <w:r>
        <w:rPr>
          <w:spacing w:val="-2"/>
        </w:rPr>
        <w:t xml:space="preserve"> </w:t>
      </w:r>
      <w:r>
        <w:t>и</w:t>
      </w:r>
      <w:r>
        <w:rPr>
          <w:spacing w:val="2"/>
        </w:rPr>
        <w:t xml:space="preserve"> </w:t>
      </w:r>
      <w:r>
        <w:t>яростном</w:t>
      </w:r>
      <w:r>
        <w:rPr>
          <w:spacing w:val="-1"/>
        </w:rPr>
        <w:t xml:space="preserve"> </w:t>
      </w:r>
      <w:r>
        <w:t>мире",</w:t>
      </w:r>
      <w:r>
        <w:rPr>
          <w:spacing w:val="3"/>
        </w:rPr>
        <w:t xml:space="preserve"> </w:t>
      </w:r>
      <w:r>
        <w:t>"Котлован",</w:t>
      </w:r>
      <w:r>
        <w:rPr>
          <w:spacing w:val="-1"/>
        </w:rPr>
        <w:t xml:space="preserve"> </w:t>
      </w:r>
      <w:r>
        <w:t>"Возвращение"</w:t>
      </w:r>
      <w:r>
        <w:rPr>
          <w:spacing w:val="-1"/>
        </w:rPr>
        <w:t xml:space="preserve"> </w:t>
      </w:r>
      <w:r>
        <w:t>и</w:t>
      </w:r>
      <w:r>
        <w:rPr>
          <w:spacing w:val="-3"/>
        </w:rPr>
        <w:t xml:space="preserve"> </w:t>
      </w:r>
      <w:r>
        <w:t>другие.</w:t>
      </w:r>
    </w:p>
    <w:p w:rsidR="00274355" w:rsidRDefault="00E56823">
      <w:pPr>
        <w:pStyle w:val="a3"/>
        <w:spacing w:before="6" w:line="237" w:lineRule="auto"/>
        <w:ind w:left="1346" w:right="813" w:firstLine="0"/>
      </w:pPr>
      <w:r>
        <w:t>А.Т. Твардовский. Стихотворения (не менее трех по выбору). Например, "Вся суть в</w:t>
      </w:r>
      <w:r>
        <w:rPr>
          <w:spacing w:val="1"/>
        </w:rPr>
        <w:t xml:space="preserve"> </w:t>
      </w:r>
      <w:r>
        <w:t>Проза</w:t>
      </w:r>
      <w:r>
        <w:rPr>
          <w:spacing w:val="4"/>
        </w:rPr>
        <w:t xml:space="preserve"> </w:t>
      </w:r>
      <w:r>
        <w:t>о</w:t>
      </w:r>
      <w:r>
        <w:rPr>
          <w:spacing w:val="11"/>
        </w:rPr>
        <w:t xml:space="preserve"> </w:t>
      </w:r>
      <w:r>
        <w:t>Великой</w:t>
      </w:r>
      <w:r>
        <w:rPr>
          <w:spacing w:val="6"/>
        </w:rPr>
        <w:t xml:space="preserve"> </w:t>
      </w:r>
      <w:r>
        <w:t>Отечественной</w:t>
      </w:r>
      <w:r>
        <w:rPr>
          <w:spacing w:val="6"/>
        </w:rPr>
        <w:t xml:space="preserve"> </w:t>
      </w:r>
      <w:r>
        <w:t>войне</w:t>
      </w:r>
      <w:r>
        <w:rPr>
          <w:spacing w:val="8"/>
        </w:rPr>
        <w:t xml:space="preserve"> </w:t>
      </w:r>
      <w:r>
        <w:t>(по</w:t>
      </w:r>
      <w:r>
        <w:rPr>
          <w:spacing w:val="5"/>
        </w:rPr>
        <w:t xml:space="preserve"> </w:t>
      </w:r>
      <w:r>
        <w:t>одному произведению</w:t>
      </w:r>
      <w:r>
        <w:rPr>
          <w:spacing w:val="8"/>
        </w:rPr>
        <w:t xml:space="preserve"> </w:t>
      </w:r>
      <w:r>
        <w:t>не</w:t>
      </w:r>
      <w:r>
        <w:rPr>
          <w:spacing w:val="8"/>
        </w:rPr>
        <w:t xml:space="preserve"> </w:t>
      </w:r>
      <w:r>
        <w:t>менее</w:t>
      </w:r>
      <w:r>
        <w:rPr>
          <w:spacing w:val="8"/>
        </w:rPr>
        <w:t xml:space="preserve"> </w:t>
      </w:r>
      <w:r>
        <w:t>чем</w:t>
      </w:r>
      <w:r>
        <w:rPr>
          <w:spacing w:val="12"/>
        </w:rPr>
        <w:t xml:space="preserve"> </w:t>
      </w:r>
      <w:r>
        <w:t>двух</w:t>
      </w:r>
    </w:p>
    <w:p w:rsidR="00274355" w:rsidRDefault="00E56823">
      <w:pPr>
        <w:pStyle w:val="a3"/>
        <w:spacing w:before="4"/>
        <w:ind w:left="779" w:right="808" w:firstLine="0"/>
      </w:pPr>
      <w:r>
        <w:t>писателей по выбору). Например, В.П. Астафьев "Пастух и пастушка"; Ю.В. Бондарев</w:t>
      </w:r>
      <w:r>
        <w:rPr>
          <w:spacing w:val="1"/>
        </w:rPr>
        <w:t xml:space="preserve"> </w:t>
      </w:r>
      <w:r>
        <w:t>"Горячий снег"; В.В. Быков "Обелиск", "Сотников", "Альпийская баллада"; Б.Л. Васильев</w:t>
      </w:r>
      <w:r>
        <w:rPr>
          <w:spacing w:val="1"/>
        </w:rPr>
        <w:t xml:space="preserve"> </w:t>
      </w:r>
      <w:r>
        <w:t>"А</w:t>
      </w:r>
      <w:r>
        <w:rPr>
          <w:spacing w:val="1"/>
        </w:rPr>
        <w:t xml:space="preserve"> </w:t>
      </w:r>
      <w:r>
        <w:t>зори</w:t>
      </w:r>
      <w:r>
        <w:rPr>
          <w:spacing w:val="1"/>
        </w:rPr>
        <w:t xml:space="preserve"> </w:t>
      </w:r>
      <w:r>
        <w:t>здесь</w:t>
      </w:r>
      <w:r>
        <w:rPr>
          <w:spacing w:val="1"/>
        </w:rPr>
        <w:t xml:space="preserve"> </w:t>
      </w:r>
      <w:r>
        <w:t>тихие",</w:t>
      </w:r>
      <w:r>
        <w:rPr>
          <w:spacing w:val="1"/>
        </w:rPr>
        <w:t xml:space="preserve"> </w:t>
      </w:r>
      <w:r>
        <w:t>"В</w:t>
      </w:r>
      <w:r>
        <w:rPr>
          <w:spacing w:val="1"/>
        </w:rPr>
        <w:t xml:space="preserve"> </w:t>
      </w:r>
      <w:r>
        <w:t>списках</w:t>
      </w:r>
      <w:r>
        <w:rPr>
          <w:spacing w:val="1"/>
        </w:rPr>
        <w:t xml:space="preserve"> </w:t>
      </w:r>
      <w:r>
        <w:t>не</w:t>
      </w:r>
      <w:r>
        <w:rPr>
          <w:spacing w:val="1"/>
        </w:rPr>
        <w:t xml:space="preserve"> </w:t>
      </w:r>
      <w:r>
        <w:t>значился",</w:t>
      </w:r>
      <w:r>
        <w:rPr>
          <w:spacing w:val="1"/>
        </w:rPr>
        <w:t xml:space="preserve"> </w:t>
      </w:r>
      <w:r>
        <w:t>"Завтра</w:t>
      </w:r>
      <w:r>
        <w:rPr>
          <w:spacing w:val="1"/>
        </w:rPr>
        <w:t xml:space="preserve"> </w:t>
      </w:r>
      <w:r>
        <w:t>была</w:t>
      </w:r>
      <w:r>
        <w:rPr>
          <w:spacing w:val="1"/>
        </w:rPr>
        <w:t xml:space="preserve"> </w:t>
      </w:r>
      <w:r>
        <w:t>война";</w:t>
      </w:r>
      <w:r>
        <w:rPr>
          <w:spacing w:val="1"/>
        </w:rPr>
        <w:t xml:space="preserve"> </w:t>
      </w:r>
      <w:r>
        <w:t>К.Д.</w:t>
      </w:r>
      <w:r>
        <w:rPr>
          <w:spacing w:val="60"/>
        </w:rPr>
        <w:t xml:space="preserve"> </w:t>
      </w:r>
      <w:r>
        <w:t>Воробьев</w:t>
      </w:r>
      <w:r>
        <w:rPr>
          <w:spacing w:val="1"/>
        </w:rPr>
        <w:t xml:space="preserve"> </w:t>
      </w:r>
      <w:r>
        <w:t>"Убиты под Москвой", "Это мы, Господи!"; В.Л. Кондратьев "Сашка"; В.П. Некрасов "В</w:t>
      </w:r>
      <w:r>
        <w:rPr>
          <w:spacing w:val="1"/>
        </w:rPr>
        <w:t xml:space="preserve"> </w:t>
      </w:r>
      <w:r>
        <w:t>окопах Сталинграда"; Е.И. Носов "Красное вино победы", "Шопен, соната номер два" и</w:t>
      </w:r>
      <w:r>
        <w:rPr>
          <w:spacing w:val="1"/>
        </w:rPr>
        <w:t xml:space="preserve"> </w:t>
      </w:r>
      <w:r>
        <w:t>другие.</w:t>
      </w:r>
    </w:p>
    <w:p w:rsidR="00274355" w:rsidRDefault="00E56823">
      <w:pPr>
        <w:pStyle w:val="a3"/>
        <w:spacing w:line="275" w:lineRule="exact"/>
        <w:ind w:left="1346" w:firstLine="0"/>
      </w:pPr>
      <w:r>
        <w:t>А.А.</w:t>
      </w:r>
      <w:r>
        <w:rPr>
          <w:spacing w:val="-2"/>
        </w:rPr>
        <w:t xml:space="preserve"> </w:t>
      </w:r>
      <w:r>
        <w:t>Фадеев</w:t>
      </w:r>
      <w:r>
        <w:rPr>
          <w:spacing w:val="-3"/>
        </w:rPr>
        <w:t xml:space="preserve"> </w:t>
      </w:r>
      <w:r>
        <w:t>"Молодая</w:t>
      </w:r>
      <w:r>
        <w:rPr>
          <w:spacing w:val="-3"/>
        </w:rPr>
        <w:t xml:space="preserve"> </w:t>
      </w:r>
      <w:r>
        <w:t>гвардия".</w:t>
      </w:r>
    </w:p>
    <w:p w:rsidR="00274355" w:rsidRDefault="00E56823">
      <w:pPr>
        <w:pStyle w:val="a3"/>
        <w:ind w:left="779" w:right="800"/>
      </w:pPr>
      <w:r>
        <w:t>Поэзия о одном-единственном завете...", "Памяти матери" ("В краю, куда их вывезли</w:t>
      </w:r>
      <w:r>
        <w:rPr>
          <w:spacing w:val="-57"/>
        </w:rPr>
        <w:t xml:space="preserve"> </w:t>
      </w:r>
      <w:r>
        <w:t>гуртом..."), "Я знаю, никакой моей вины...", "Дробится рваный цоколь монумента..." и</w:t>
      </w:r>
      <w:r>
        <w:rPr>
          <w:spacing w:val="1"/>
        </w:rPr>
        <w:t xml:space="preserve"> </w:t>
      </w:r>
      <w:r>
        <w:t>другие.Великой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стихотворению</w:t>
      </w:r>
      <w:r>
        <w:rPr>
          <w:spacing w:val="60"/>
        </w:rPr>
        <w:t xml:space="preserve"> </w:t>
      </w:r>
      <w:r>
        <w:t>не</w:t>
      </w:r>
      <w:r>
        <w:rPr>
          <w:spacing w:val="1"/>
        </w:rPr>
        <w:t xml:space="preserve"> </w:t>
      </w:r>
      <w:r>
        <w:t>менее чем двух поэтов по выбору). Например, Ю.В. Друниной, М.В. Исаковского, Ю.Д.</w:t>
      </w:r>
      <w:r>
        <w:rPr>
          <w:spacing w:val="1"/>
        </w:rPr>
        <w:t xml:space="preserve"> </w:t>
      </w:r>
      <w:r>
        <w:t>Левитанского,</w:t>
      </w:r>
      <w:r>
        <w:rPr>
          <w:spacing w:val="-5"/>
        </w:rPr>
        <w:t xml:space="preserve"> </w:t>
      </w:r>
      <w:r>
        <w:t>С.С.</w:t>
      </w:r>
      <w:r>
        <w:rPr>
          <w:spacing w:val="-4"/>
        </w:rPr>
        <w:t xml:space="preserve"> </w:t>
      </w:r>
      <w:r>
        <w:t>Орлова,</w:t>
      </w:r>
      <w:r>
        <w:rPr>
          <w:spacing w:val="-4"/>
        </w:rPr>
        <w:t xml:space="preserve"> </w:t>
      </w:r>
      <w:r>
        <w:t>Д.С.</w:t>
      </w:r>
      <w:r>
        <w:rPr>
          <w:spacing w:val="-4"/>
        </w:rPr>
        <w:t xml:space="preserve"> </w:t>
      </w:r>
      <w:r>
        <w:t>Самойлова,</w:t>
      </w:r>
      <w:r>
        <w:rPr>
          <w:spacing w:val="1"/>
        </w:rPr>
        <w:t xml:space="preserve"> </w:t>
      </w:r>
      <w:r>
        <w:t>К.М. Симонова,</w:t>
      </w:r>
      <w:r>
        <w:rPr>
          <w:spacing w:val="-4"/>
        </w:rPr>
        <w:t xml:space="preserve"> </w:t>
      </w:r>
      <w:r>
        <w:t>Б.А.</w:t>
      </w:r>
      <w:r>
        <w:rPr>
          <w:spacing w:val="1"/>
        </w:rPr>
        <w:t xml:space="preserve"> </w:t>
      </w:r>
      <w:r>
        <w:t>Слуцкого</w:t>
      </w:r>
      <w:r>
        <w:rPr>
          <w:spacing w:val="-1"/>
        </w:rPr>
        <w:t xml:space="preserve"> </w:t>
      </w:r>
      <w:r>
        <w:t>и</w:t>
      </w:r>
      <w:r>
        <w:rPr>
          <w:spacing w:val="-1"/>
        </w:rPr>
        <w:t xml:space="preserve"> </w:t>
      </w:r>
      <w:r>
        <w:t>других.</w:t>
      </w:r>
    </w:p>
    <w:p w:rsidR="00274355" w:rsidRDefault="00E56823">
      <w:pPr>
        <w:pStyle w:val="a3"/>
        <w:spacing w:before="4" w:line="237" w:lineRule="auto"/>
        <w:ind w:left="779" w:right="813"/>
      </w:pPr>
      <w:r>
        <w:t>Драматургия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Пьесы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3"/>
        </w:rPr>
        <w:t xml:space="preserve"> </w:t>
      </w:r>
      <w:r>
        <w:t>Например,</w:t>
      </w:r>
      <w:r>
        <w:rPr>
          <w:spacing w:val="3"/>
        </w:rPr>
        <w:t xml:space="preserve"> </w:t>
      </w:r>
      <w:r>
        <w:t>В.С.</w:t>
      </w:r>
      <w:r>
        <w:rPr>
          <w:spacing w:val="-1"/>
        </w:rPr>
        <w:t xml:space="preserve"> </w:t>
      </w:r>
      <w:r>
        <w:t>Розов</w:t>
      </w:r>
      <w:r>
        <w:rPr>
          <w:spacing w:val="2"/>
        </w:rPr>
        <w:t xml:space="preserve"> </w:t>
      </w:r>
      <w:r>
        <w:t>"Вечно</w:t>
      </w:r>
      <w:r>
        <w:rPr>
          <w:spacing w:val="2"/>
        </w:rPr>
        <w:t xml:space="preserve"> </w:t>
      </w:r>
      <w:r>
        <w:t>живые"</w:t>
      </w:r>
      <w:r>
        <w:rPr>
          <w:spacing w:val="-6"/>
        </w:rPr>
        <w:t xml:space="preserve"> </w:t>
      </w:r>
      <w:r>
        <w:t>и</w:t>
      </w:r>
      <w:r>
        <w:rPr>
          <w:spacing w:val="3"/>
        </w:rPr>
        <w:t xml:space="preserve"> </w:t>
      </w:r>
      <w:r>
        <w:t>другие.</w:t>
      </w:r>
    </w:p>
    <w:p w:rsidR="00274355" w:rsidRDefault="00E56823">
      <w:pPr>
        <w:pStyle w:val="a3"/>
        <w:spacing w:before="4"/>
        <w:ind w:left="779" w:right="804"/>
      </w:pPr>
      <w:r>
        <w:t>Б.Л. Пастернак. Стихотворения (не менее трех по выбору).</w:t>
      </w:r>
      <w:r>
        <w:rPr>
          <w:spacing w:val="1"/>
        </w:rPr>
        <w:t xml:space="preserve"> </w:t>
      </w:r>
      <w:r>
        <w:t>Например, "Февраль.</w:t>
      </w:r>
      <w:r>
        <w:rPr>
          <w:spacing w:val="1"/>
        </w:rPr>
        <w:t xml:space="preserve"> </w:t>
      </w:r>
      <w:r>
        <w:t>Достать чернил и плакать!..", "Определение поэзии", "Во всем мне хочется дойти...", "Снег</w:t>
      </w:r>
      <w:r>
        <w:rPr>
          <w:spacing w:val="-57"/>
        </w:rPr>
        <w:t xml:space="preserve"> </w:t>
      </w:r>
      <w:r>
        <w:t>идет",</w:t>
      </w:r>
      <w:r>
        <w:rPr>
          <w:spacing w:val="1"/>
        </w:rPr>
        <w:t xml:space="preserve"> </w:t>
      </w:r>
      <w:r>
        <w:t>"Любить</w:t>
      </w:r>
      <w:r>
        <w:rPr>
          <w:spacing w:val="1"/>
        </w:rPr>
        <w:t xml:space="preserve"> </w:t>
      </w:r>
      <w:r>
        <w:t>иных</w:t>
      </w:r>
      <w:r>
        <w:rPr>
          <w:spacing w:val="1"/>
        </w:rPr>
        <w:t xml:space="preserve"> </w:t>
      </w:r>
      <w:r>
        <w:t>-</w:t>
      </w:r>
      <w:r>
        <w:rPr>
          <w:spacing w:val="1"/>
        </w:rPr>
        <w:t xml:space="preserve"> </w:t>
      </w:r>
      <w:r>
        <w:t>тяжелый</w:t>
      </w:r>
      <w:r>
        <w:rPr>
          <w:spacing w:val="1"/>
        </w:rPr>
        <w:t xml:space="preserve"> </w:t>
      </w:r>
      <w:r>
        <w:t>крест...",</w:t>
      </w:r>
      <w:r>
        <w:rPr>
          <w:spacing w:val="1"/>
        </w:rPr>
        <w:t xml:space="preserve"> </w:t>
      </w:r>
      <w:r>
        <w:t>"Быть</w:t>
      </w:r>
      <w:r>
        <w:rPr>
          <w:spacing w:val="1"/>
        </w:rPr>
        <w:t xml:space="preserve"> </w:t>
      </w:r>
      <w:r>
        <w:t>знаменитым</w:t>
      </w:r>
      <w:r>
        <w:rPr>
          <w:spacing w:val="1"/>
        </w:rPr>
        <w:t xml:space="preserve"> </w:t>
      </w:r>
      <w:r>
        <w:t>некрасиво...",</w:t>
      </w:r>
      <w:r>
        <w:rPr>
          <w:spacing w:val="1"/>
        </w:rPr>
        <w:t xml:space="preserve"> </w:t>
      </w:r>
      <w:r>
        <w:t>"Ночь",</w:t>
      </w:r>
      <w:r>
        <w:rPr>
          <w:spacing w:val="1"/>
        </w:rPr>
        <w:t xml:space="preserve"> </w:t>
      </w:r>
      <w:r>
        <w:t>"Гамлет",</w:t>
      </w:r>
      <w:r>
        <w:rPr>
          <w:spacing w:val="3"/>
        </w:rPr>
        <w:t xml:space="preserve"> </w:t>
      </w:r>
      <w:r>
        <w:t>"Зимняя</w:t>
      </w:r>
      <w:r>
        <w:rPr>
          <w:spacing w:val="-3"/>
        </w:rPr>
        <w:t xml:space="preserve"> </w:t>
      </w:r>
      <w:r>
        <w:t>ночь" и</w:t>
      </w:r>
      <w:r>
        <w:rPr>
          <w:spacing w:val="-2"/>
        </w:rPr>
        <w:t xml:space="preserve"> </w:t>
      </w:r>
      <w:r>
        <w:t>другие.</w:t>
      </w:r>
    </w:p>
    <w:p w:rsidR="00274355" w:rsidRDefault="00E56823">
      <w:pPr>
        <w:pStyle w:val="a3"/>
        <w:spacing w:before="2" w:line="237" w:lineRule="auto"/>
        <w:ind w:left="779" w:right="822"/>
      </w:pPr>
      <w:r>
        <w:t>А.И.</w:t>
      </w:r>
      <w:r>
        <w:rPr>
          <w:spacing w:val="1"/>
        </w:rPr>
        <w:t xml:space="preserve"> </w:t>
      </w:r>
      <w:r>
        <w:t>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w:t>
      </w:r>
      <w:r>
        <w:rPr>
          <w:spacing w:val="-1"/>
        </w:rPr>
        <w:t xml:space="preserve"> </w:t>
      </w:r>
      <w:r>
        <w:t>(фрагменты книги).</w:t>
      </w:r>
    </w:p>
    <w:p w:rsidR="00274355" w:rsidRDefault="00E56823">
      <w:pPr>
        <w:pStyle w:val="a3"/>
        <w:spacing w:before="6" w:line="237" w:lineRule="auto"/>
        <w:ind w:left="779" w:right="819" w:firstLine="629"/>
      </w:pPr>
      <w:r>
        <w:t>В.М. Шукшин. Рассказы (не менее двух по выбору). Например, "Срезал", "Обида",</w:t>
      </w:r>
      <w:r>
        <w:rPr>
          <w:spacing w:val="1"/>
        </w:rPr>
        <w:t xml:space="preserve"> </w:t>
      </w:r>
      <w:r>
        <w:t>"Микроскоп",</w:t>
      </w:r>
      <w:r>
        <w:rPr>
          <w:spacing w:val="3"/>
        </w:rPr>
        <w:t xml:space="preserve"> </w:t>
      </w:r>
      <w:r>
        <w:t>"Мастер",</w:t>
      </w:r>
      <w:r>
        <w:rPr>
          <w:spacing w:val="3"/>
        </w:rPr>
        <w:t xml:space="preserve"> </w:t>
      </w:r>
      <w:r>
        <w:t>"Крепкий</w:t>
      </w:r>
      <w:r>
        <w:rPr>
          <w:spacing w:val="2"/>
        </w:rPr>
        <w:t xml:space="preserve"> </w:t>
      </w:r>
      <w:r>
        <w:t>мужик",</w:t>
      </w:r>
      <w:r>
        <w:rPr>
          <w:spacing w:val="3"/>
        </w:rPr>
        <w:t xml:space="preserve"> </w:t>
      </w:r>
      <w:r>
        <w:t>"Сапожки"</w:t>
      </w:r>
      <w:r>
        <w:rPr>
          <w:spacing w:val="-1"/>
        </w:rPr>
        <w:t xml:space="preserve"> </w:t>
      </w:r>
      <w:r>
        <w:t>и</w:t>
      </w:r>
      <w:r>
        <w:rPr>
          <w:spacing w:val="-3"/>
        </w:rPr>
        <w:t xml:space="preserve"> </w:t>
      </w:r>
      <w:r>
        <w:t>другие.</w:t>
      </w:r>
    </w:p>
    <w:p w:rsidR="00274355" w:rsidRDefault="00E56823">
      <w:pPr>
        <w:pStyle w:val="a3"/>
        <w:spacing w:before="3" w:line="275" w:lineRule="exact"/>
        <w:ind w:left="1409" w:firstLine="0"/>
      </w:pPr>
      <w:r>
        <w:t>В.Г.</w:t>
      </w:r>
      <w:r>
        <w:rPr>
          <w:spacing w:val="3"/>
        </w:rPr>
        <w:t xml:space="preserve"> </w:t>
      </w:r>
      <w:r>
        <w:t>Распутин.</w:t>
      </w:r>
      <w:r>
        <w:rPr>
          <w:spacing w:val="61"/>
        </w:rPr>
        <w:t xml:space="preserve"> </w:t>
      </w:r>
      <w:r>
        <w:t>Рассказы</w:t>
      </w:r>
      <w:r>
        <w:rPr>
          <w:spacing w:val="61"/>
        </w:rPr>
        <w:t xml:space="preserve"> </w:t>
      </w:r>
      <w:r>
        <w:t>и</w:t>
      </w:r>
      <w:r>
        <w:rPr>
          <w:spacing w:val="61"/>
        </w:rPr>
        <w:t xml:space="preserve"> </w:t>
      </w:r>
      <w:r>
        <w:t>повести</w:t>
      </w:r>
      <w:r>
        <w:rPr>
          <w:spacing w:val="57"/>
        </w:rPr>
        <w:t xml:space="preserve"> </w:t>
      </w:r>
      <w:r>
        <w:t>(не</w:t>
      </w:r>
      <w:r>
        <w:rPr>
          <w:spacing w:val="58"/>
        </w:rPr>
        <w:t xml:space="preserve"> </w:t>
      </w:r>
      <w:r>
        <w:t>менее</w:t>
      </w:r>
      <w:r>
        <w:rPr>
          <w:spacing w:val="59"/>
        </w:rPr>
        <w:t xml:space="preserve"> </w:t>
      </w:r>
      <w:r>
        <w:t>одного</w:t>
      </w:r>
      <w:r>
        <w:rPr>
          <w:spacing w:val="64"/>
        </w:rPr>
        <w:t xml:space="preserve"> </w:t>
      </w:r>
      <w:r>
        <w:t>произведения  по</w:t>
      </w:r>
      <w:r>
        <w:rPr>
          <w:spacing w:val="64"/>
        </w:rPr>
        <w:t xml:space="preserve"> </w:t>
      </w:r>
      <w:r>
        <w:t>выбору).</w:t>
      </w:r>
    </w:p>
    <w:p w:rsidR="00274355" w:rsidRDefault="00E56823">
      <w:pPr>
        <w:pStyle w:val="a3"/>
        <w:spacing w:line="275" w:lineRule="exact"/>
        <w:ind w:left="779" w:firstLine="0"/>
      </w:pPr>
      <w:r>
        <w:t>Например, "Живи</w:t>
      </w:r>
      <w:r>
        <w:rPr>
          <w:spacing w:val="-6"/>
        </w:rPr>
        <w:t xml:space="preserve"> </w:t>
      </w:r>
      <w:r>
        <w:t>и</w:t>
      </w:r>
      <w:r>
        <w:rPr>
          <w:spacing w:val="-6"/>
        </w:rPr>
        <w:t xml:space="preserve"> </w:t>
      </w:r>
      <w:r>
        <w:t>помни", "Прощание</w:t>
      </w:r>
      <w:r>
        <w:rPr>
          <w:spacing w:val="-7"/>
        </w:rPr>
        <w:t xml:space="preserve"> </w:t>
      </w:r>
      <w:r>
        <w:t>с</w:t>
      </w:r>
      <w:r>
        <w:rPr>
          <w:spacing w:val="-3"/>
        </w:rPr>
        <w:t xml:space="preserve"> </w:t>
      </w:r>
      <w:r>
        <w:t>Матерой"</w:t>
      </w:r>
      <w:r>
        <w:rPr>
          <w:spacing w:val="-9"/>
        </w:rPr>
        <w:t xml:space="preserve"> </w:t>
      </w:r>
      <w:r>
        <w:t>и другие.</w:t>
      </w:r>
    </w:p>
    <w:p w:rsidR="00274355" w:rsidRDefault="00E56823">
      <w:pPr>
        <w:pStyle w:val="a3"/>
        <w:spacing w:before="3"/>
        <w:ind w:left="779" w:right="813" w:firstLine="0"/>
      </w:pPr>
      <w:r>
        <w:t>Н.М.</w:t>
      </w:r>
      <w:r>
        <w:rPr>
          <w:spacing w:val="1"/>
        </w:rPr>
        <w:t xml:space="preserve"> </w:t>
      </w:r>
      <w:r>
        <w:t>Рубцов.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"Звезда</w:t>
      </w:r>
      <w:r>
        <w:rPr>
          <w:spacing w:val="60"/>
        </w:rPr>
        <w:t xml:space="preserve"> </w:t>
      </w:r>
      <w:r>
        <w:t>полей",</w:t>
      </w:r>
      <w:r>
        <w:rPr>
          <w:spacing w:val="1"/>
        </w:rPr>
        <w:t xml:space="preserve"> </w:t>
      </w:r>
      <w:r>
        <w:t>"Тихая моя родина!..", "В горнице моей светло...", "Привет, Россия...", "Русский огонек",</w:t>
      </w:r>
      <w:r>
        <w:rPr>
          <w:spacing w:val="1"/>
        </w:rPr>
        <w:t xml:space="preserve"> </w:t>
      </w:r>
      <w:r>
        <w:t>"Я</w:t>
      </w:r>
      <w:r>
        <w:rPr>
          <w:spacing w:val="-1"/>
        </w:rPr>
        <w:t xml:space="preserve"> </w:t>
      </w:r>
      <w:r>
        <w:t>буду</w:t>
      </w:r>
      <w:r>
        <w:rPr>
          <w:spacing w:val="-3"/>
        </w:rPr>
        <w:t xml:space="preserve"> </w:t>
      </w:r>
      <w:r>
        <w:t>скакать</w:t>
      </w:r>
      <w:r>
        <w:rPr>
          <w:spacing w:val="2"/>
        </w:rPr>
        <w:t xml:space="preserve"> </w:t>
      </w:r>
      <w:r>
        <w:t>по</w:t>
      </w:r>
      <w:r>
        <w:rPr>
          <w:spacing w:val="2"/>
        </w:rPr>
        <w:t xml:space="preserve"> </w:t>
      </w:r>
      <w:r>
        <w:t>холмам</w:t>
      </w:r>
      <w:r>
        <w:rPr>
          <w:spacing w:val="-2"/>
        </w:rPr>
        <w:t xml:space="preserve"> </w:t>
      </w:r>
      <w:r>
        <w:t>задремавшей</w:t>
      </w:r>
      <w:r>
        <w:rPr>
          <w:spacing w:val="-2"/>
        </w:rPr>
        <w:t xml:space="preserve"> </w:t>
      </w:r>
      <w:r>
        <w:t>отчизны..."</w:t>
      </w:r>
      <w:r>
        <w:rPr>
          <w:spacing w:val="-6"/>
        </w:rPr>
        <w:t xml:space="preserve"> </w:t>
      </w:r>
      <w:r>
        <w:t>и</w:t>
      </w:r>
      <w:r>
        <w:rPr>
          <w:spacing w:val="3"/>
        </w:rPr>
        <w:t xml:space="preserve"> </w:t>
      </w:r>
      <w:r>
        <w:t>другие.</w:t>
      </w:r>
    </w:p>
    <w:p w:rsidR="00274355" w:rsidRDefault="00E56823">
      <w:pPr>
        <w:pStyle w:val="a3"/>
        <w:ind w:left="779" w:right="808"/>
      </w:pPr>
      <w:r>
        <w:t>И.А. Бродский. Стихотворения (не менее трех по выбору). Например, "На смерть</w:t>
      </w:r>
      <w:r>
        <w:rPr>
          <w:spacing w:val="1"/>
        </w:rPr>
        <w:t xml:space="preserve"> </w:t>
      </w:r>
      <w:r>
        <w:t>Жукова", "Осенний крик ястреба", "Пилигримы", "Стансы" ("Ни страны, ни погоста..."),</w:t>
      </w:r>
      <w:r>
        <w:rPr>
          <w:spacing w:val="1"/>
        </w:rPr>
        <w:t xml:space="preserve"> </w:t>
      </w:r>
      <w:r>
        <w:t>"На</w:t>
      </w:r>
      <w:r>
        <w:rPr>
          <w:spacing w:val="1"/>
        </w:rPr>
        <w:t xml:space="preserve"> </w:t>
      </w:r>
      <w:r>
        <w:t>столетие</w:t>
      </w:r>
      <w:r>
        <w:rPr>
          <w:spacing w:val="1"/>
        </w:rPr>
        <w:t xml:space="preserve"> </w:t>
      </w:r>
      <w:r>
        <w:t>Анны</w:t>
      </w:r>
      <w:r>
        <w:rPr>
          <w:spacing w:val="1"/>
        </w:rPr>
        <w:t xml:space="preserve"> </w:t>
      </w:r>
      <w:r>
        <w:t>Ахматовой",</w:t>
      </w:r>
      <w:r>
        <w:rPr>
          <w:spacing w:val="1"/>
        </w:rPr>
        <w:t xml:space="preserve"> </w:t>
      </w:r>
      <w:r>
        <w:t>"Рождественский</w:t>
      </w:r>
      <w:r>
        <w:rPr>
          <w:spacing w:val="1"/>
        </w:rPr>
        <w:t xml:space="preserve"> </w:t>
      </w:r>
      <w:r>
        <w:t>романс",</w:t>
      </w:r>
      <w:r>
        <w:rPr>
          <w:spacing w:val="1"/>
        </w:rPr>
        <w:t xml:space="preserve"> </w:t>
      </w:r>
      <w:r>
        <w:t>"Я</w:t>
      </w:r>
      <w:r>
        <w:rPr>
          <w:spacing w:val="1"/>
        </w:rPr>
        <w:t xml:space="preserve"> </w:t>
      </w:r>
      <w:r>
        <w:t>входил</w:t>
      </w:r>
      <w:r>
        <w:rPr>
          <w:spacing w:val="1"/>
        </w:rPr>
        <w:t xml:space="preserve"> </w:t>
      </w:r>
      <w:r>
        <w:t>вместо</w:t>
      </w:r>
      <w:r>
        <w:rPr>
          <w:spacing w:val="60"/>
        </w:rPr>
        <w:t xml:space="preserve"> </w:t>
      </w:r>
      <w:r>
        <w:t>дикого</w:t>
      </w:r>
      <w:r>
        <w:rPr>
          <w:spacing w:val="-57"/>
        </w:rPr>
        <w:t xml:space="preserve"> </w:t>
      </w:r>
      <w:r>
        <w:t>зверя</w:t>
      </w:r>
      <w:r>
        <w:rPr>
          <w:spacing w:val="1"/>
        </w:rPr>
        <w:t xml:space="preserve"> </w:t>
      </w:r>
      <w:r>
        <w:t>в</w:t>
      </w:r>
      <w:r>
        <w:rPr>
          <w:spacing w:val="-1"/>
        </w:rPr>
        <w:t xml:space="preserve"> </w:t>
      </w:r>
      <w:r>
        <w:t>клетку..." и</w:t>
      </w:r>
      <w:r>
        <w:rPr>
          <w:spacing w:val="-2"/>
        </w:rPr>
        <w:t xml:space="preserve"> </w:t>
      </w:r>
      <w:r>
        <w:t>другие.</w:t>
      </w:r>
    </w:p>
    <w:p w:rsidR="00274355" w:rsidRDefault="00E56823">
      <w:pPr>
        <w:pStyle w:val="a3"/>
        <w:ind w:left="779" w:right="807"/>
      </w:pPr>
      <w:r>
        <w:t>Проза</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Рассказы,</w:t>
      </w:r>
      <w:r>
        <w:rPr>
          <w:spacing w:val="1"/>
        </w:rPr>
        <w:t xml:space="preserve"> </w:t>
      </w:r>
      <w:r>
        <w:t>повести,</w:t>
      </w:r>
      <w:r>
        <w:rPr>
          <w:spacing w:val="1"/>
        </w:rPr>
        <w:t xml:space="preserve"> </w:t>
      </w:r>
      <w:r>
        <w:t>романы</w:t>
      </w:r>
      <w:r>
        <w:rPr>
          <w:spacing w:val="60"/>
        </w:rPr>
        <w:t xml:space="preserve"> </w:t>
      </w:r>
      <w:r>
        <w:t>(по</w:t>
      </w:r>
      <w:r>
        <w:rPr>
          <w:spacing w:val="1"/>
        </w:rPr>
        <w:t xml:space="preserve"> </w:t>
      </w:r>
      <w:r>
        <w:t>одному произведению не менее чем трех прозаиков по выбору). Например, Ф.А. Абрамов</w:t>
      </w:r>
      <w:r>
        <w:rPr>
          <w:spacing w:val="1"/>
        </w:rPr>
        <w:t xml:space="preserve"> </w:t>
      </w:r>
      <w:r>
        <w:t>("Братья и сестры" (фрагменты из романа), повесть "Пелагея" и другие); Ч.Т. Айтматов</w:t>
      </w:r>
      <w:r>
        <w:rPr>
          <w:spacing w:val="1"/>
        </w:rPr>
        <w:t xml:space="preserve"> </w:t>
      </w:r>
      <w:r>
        <w:t>(повести</w:t>
      </w:r>
      <w:r>
        <w:rPr>
          <w:spacing w:val="1"/>
        </w:rPr>
        <w:t xml:space="preserve"> </w:t>
      </w:r>
      <w:r>
        <w:t>"Пегий</w:t>
      </w:r>
      <w:r>
        <w:rPr>
          <w:spacing w:val="1"/>
        </w:rPr>
        <w:t xml:space="preserve"> </w:t>
      </w:r>
      <w:r>
        <w:t>пес,</w:t>
      </w:r>
      <w:r>
        <w:rPr>
          <w:spacing w:val="1"/>
        </w:rPr>
        <w:t xml:space="preserve"> </w:t>
      </w:r>
      <w:r>
        <w:t>бегущий</w:t>
      </w:r>
      <w:r>
        <w:rPr>
          <w:spacing w:val="1"/>
        </w:rPr>
        <w:t xml:space="preserve"> </w:t>
      </w:r>
      <w:r>
        <w:t>краем</w:t>
      </w:r>
      <w:r>
        <w:rPr>
          <w:spacing w:val="1"/>
        </w:rPr>
        <w:t xml:space="preserve"> </w:t>
      </w:r>
      <w:r>
        <w:t>моря",</w:t>
      </w:r>
      <w:r>
        <w:rPr>
          <w:spacing w:val="1"/>
        </w:rPr>
        <w:t xml:space="preserve"> </w:t>
      </w:r>
      <w:r>
        <w:t>"Белый</w:t>
      </w:r>
      <w:r>
        <w:rPr>
          <w:spacing w:val="1"/>
        </w:rPr>
        <w:t xml:space="preserve"> </w:t>
      </w:r>
      <w:r>
        <w:t>пароход"</w:t>
      </w:r>
      <w:r>
        <w:rPr>
          <w:spacing w:val="1"/>
        </w:rPr>
        <w:t xml:space="preserve"> </w:t>
      </w:r>
      <w:r>
        <w:t>и</w:t>
      </w:r>
      <w:r>
        <w:rPr>
          <w:spacing w:val="1"/>
        </w:rPr>
        <w:t xml:space="preserve"> </w:t>
      </w:r>
      <w:r>
        <w:t>другие);</w:t>
      </w:r>
      <w:r>
        <w:rPr>
          <w:spacing w:val="1"/>
        </w:rPr>
        <w:t xml:space="preserve"> </w:t>
      </w:r>
      <w:r>
        <w:t>В.И.</w:t>
      </w:r>
      <w:r>
        <w:rPr>
          <w:spacing w:val="1"/>
        </w:rPr>
        <w:t xml:space="preserve"> </w:t>
      </w:r>
      <w:r>
        <w:t>Белов</w:t>
      </w:r>
      <w:r>
        <w:rPr>
          <w:spacing w:val="1"/>
        </w:rPr>
        <w:t xml:space="preserve"> </w:t>
      </w:r>
      <w:r>
        <w:t>(рассказы "На родине", "За тремя волоками", "Бобришный угор" и другие); Г.Н. Владимов</w:t>
      </w:r>
      <w:r>
        <w:rPr>
          <w:spacing w:val="1"/>
        </w:rPr>
        <w:t xml:space="preserve"> </w:t>
      </w:r>
      <w:r>
        <w:t>("Верный Руслан"); Ф.А. Искандер (роман в рассказах "Сандро из Чегема" (фрагменты),</w:t>
      </w:r>
      <w:r>
        <w:rPr>
          <w:spacing w:val="1"/>
        </w:rPr>
        <w:t xml:space="preserve"> </w:t>
      </w:r>
      <w:r>
        <w:t>философская сказка "Кролики и удавы" и другие); Ю.П. Казаков (рассказы "Северный</w:t>
      </w:r>
      <w:r>
        <w:rPr>
          <w:spacing w:val="1"/>
        </w:rPr>
        <w:t xml:space="preserve"> </w:t>
      </w:r>
      <w:r>
        <w:t>дневник", "Поморка", "Во сне ты горько плакал" и другие); В.О. Пелевин (роман "Жизнь</w:t>
      </w:r>
      <w:r>
        <w:rPr>
          <w:spacing w:val="1"/>
        </w:rPr>
        <w:t xml:space="preserve"> </w:t>
      </w:r>
      <w:r>
        <w:t>насекомых" и другие); Захар Прилепин (роман "Санькя" и другие); А.Н. и Б.Н. Стругацкие</w:t>
      </w:r>
      <w:r>
        <w:rPr>
          <w:spacing w:val="-57"/>
        </w:rPr>
        <w:t xml:space="preserve"> </w:t>
      </w:r>
      <w:r>
        <w:t>(повесть</w:t>
      </w:r>
      <w:r>
        <w:rPr>
          <w:spacing w:val="1"/>
        </w:rPr>
        <w:t xml:space="preserve"> </w:t>
      </w:r>
      <w:r>
        <w:t>"Пикник</w:t>
      </w:r>
      <w:r>
        <w:rPr>
          <w:spacing w:val="1"/>
        </w:rPr>
        <w:t xml:space="preserve"> </w:t>
      </w:r>
      <w:r>
        <w:t>на обочине"</w:t>
      </w:r>
      <w:r>
        <w:rPr>
          <w:spacing w:val="1"/>
        </w:rPr>
        <w:t xml:space="preserve"> </w:t>
      </w:r>
      <w:r>
        <w:t>и</w:t>
      </w:r>
      <w:r>
        <w:rPr>
          <w:spacing w:val="1"/>
        </w:rPr>
        <w:t xml:space="preserve"> </w:t>
      </w:r>
      <w:r>
        <w:t>другие);</w:t>
      </w:r>
      <w:r>
        <w:rPr>
          <w:spacing w:val="1"/>
        </w:rPr>
        <w:t xml:space="preserve"> </w:t>
      </w:r>
      <w:r>
        <w:t>Ю.В.</w:t>
      </w:r>
      <w:r>
        <w:rPr>
          <w:spacing w:val="1"/>
        </w:rPr>
        <w:t xml:space="preserve"> </w:t>
      </w:r>
      <w:r>
        <w:t>Трифонов</w:t>
      </w:r>
      <w:r>
        <w:rPr>
          <w:spacing w:val="1"/>
        </w:rPr>
        <w:t xml:space="preserve"> </w:t>
      </w:r>
      <w:r>
        <w:t>(повести</w:t>
      </w:r>
      <w:r>
        <w:rPr>
          <w:spacing w:val="1"/>
        </w:rPr>
        <w:t xml:space="preserve"> </w:t>
      </w:r>
      <w:r>
        <w:t>"Обмен",</w:t>
      </w:r>
      <w:r>
        <w:rPr>
          <w:spacing w:val="1"/>
        </w:rPr>
        <w:t xml:space="preserve"> </w:t>
      </w:r>
      <w:r>
        <w:t>"Другая</w:t>
      </w:r>
      <w:r>
        <w:rPr>
          <w:spacing w:val="1"/>
        </w:rPr>
        <w:t xml:space="preserve"> </w:t>
      </w:r>
      <w:r>
        <w:t>жизнь", "Дом на набережной" и другие); В.Т. Шаламов ("Колымские рассказы", например,</w:t>
      </w:r>
      <w:r>
        <w:rPr>
          <w:spacing w:val="-57"/>
        </w:rPr>
        <w:t xml:space="preserve"> </w:t>
      </w:r>
      <w:r>
        <w:t>"Одиночный</w:t>
      </w:r>
      <w:r>
        <w:rPr>
          <w:spacing w:val="-3"/>
        </w:rPr>
        <w:t xml:space="preserve"> </w:t>
      </w:r>
      <w:r>
        <w:t>замер",</w:t>
      </w:r>
      <w:r>
        <w:rPr>
          <w:spacing w:val="-2"/>
        </w:rPr>
        <w:t xml:space="preserve"> </w:t>
      </w:r>
      <w:r>
        <w:t>"Инжектор",</w:t>
      </w:r>
      <w:r>
        <w:rPr>
          <w:spacing w:val="3"/>
        </w:rPr>
        <w:t xml:space="preserve"> </w:t>
      </w:r>
      <w:r>
        <w:t>"За</w:t>
      </w:r>
      <w:r>
        <w:rPr>
          <w:spacing w:val="-1"/>
        </w:rPr>
        <w:t xml:space="preserve"> </w:t>
      </w:r>
      <w:r>
        <w:t>письмом"</w:t>
      </w:r>
      <w:r>
        <w:rPr>
          <w:spacing w:val="-6"/>
        </w:rPr>
        <w:t xml:space="preserve"> </w:t>
      </w:r>
      <w:r>
        <w:t>и</w:t>
      </w:r>
      <w:r>
        <w:rPr>
          <w:spacing w:val="2"/>
        </w:rPr>
        <w:t xml:space="preserve"> </w:t>
      </w:r>
      <w:r>
        <w:t>другие)</w:t>
      </w:r>
      <w:r>
        <w:rPr>
          <w:spacing w:val="2"/>
        </w:rPr>
        <w:t xml:space="preserve"> </w:t>
      </w:r>
      <w:r>
        <w:t>и</w:t>
      </w:r>
      <w:r>
        <w:rPr>
          <w:spacing w:val="2"/>
        </w:rPr>
        <w:t xml:space="preserve"> </w:t>
      </w:r>
      <w:r>
        <w:t>другие.</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799"/>
      </w:pPr>
      <w:r>
        <w:lastRenderedPageBreak/>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произведению не менее чем двух поэтов по выбору). Например, Б.А. Ахмадулиной, А.А.</w:t>
      </w:r>
      <w:r>
        <w:rPr>
          <w:spacing w:val="1"/>
        </w:rPr>
        <w:t xml:space="preserve"> </w:t>
      </w:r>
      <w:r>
        <w:t>Вознесенского, В.С. Высоцкого, Е.А. Евтушенко, Н.А. Заболоцкого, Т.Ю. Кибирова, Ю.П.</w:t>
      </w:r>
      <w:r>
        <w:rPr>
          <w:spacing w:val="-57"/>
        </w:rPr>
        <w:t xml:space="preserve"> </w:t>
      </w:r>
      <w:r>
        <w:t>Кузнецова, А.С. Кушнера, Л.Н. Мартынова, Б.Ш. Окуджавы, Р.И. Рождественского, А.А.</w:t>
      </w:r>
      <w:r>
        <w:rPr>
          <w:spacing w:val="1"/>
        </w:rPr>
        <w:t xml:space="preserve"> </w:t>
      </w:r>
      <w:r>
        <w:t>Тарковского,</w:t>
      </w:r>
      <w:r>
        <w:rPr>
          <w:spacing w:val="3"/>
        </w:rPr>
        <w:t xml:space="preserve"> </w:t>
      </w:r>
      <w:r>
        <w:t>О.Г. Чухонцева</w:t>
      </w:r>
      <w:r>
        <w:rPr>
          <w:spacing w:val="-4"/>
        </w:rPr>
        <w:t xml:space="preserve"> </w:t>
      </w:r>
      <w:r>
        <w:t>и</w:t>
      </w:r>
      <w:r>
        <w:rPr>
          <w:spacing w:val="2"/>
        </w:rPr>
        <w:t xml:space="preserve"> </w:t>
      </w:r>
      <w:r>
        <w:t>других.</w:t>
      </w:r>
    </w:p>
    <w:p w:rsidR="00274355" w:rsidRDefault="00E56823">
      <w:pPr>
        <w:pStyle w:val="a3"/>
        <w:ind w:left="779" w:right="808"/>
      </w:pPr>
      <w:r>
        <w:t>Драматургия второй половины XX -</w:t>
      </w:r>
      <w:r>
        <w:rPr>
          <w:spacing w:val="1"/>
        </w:rPr>
        <w:t xml:space="preserve"> </w:t>
      </w:r>
      <w:r>
        <w:t>начала XXI</w:t>
      </w:r>
      <w:r>
        <w:rPr>
          <w:spacing w:val="60"/>
        </w:rPr>
        <w:t xml:space="preserve"> </w:t>
      </w:r>
      <w:r>
        <w:t>века. Пьесы (произведение одного</w:t>
      </w:r>
      <w:r>
        <w:rPr>
          <w:spacing w:val="1"/>
        </w:rPr>
        <w:t xml:space="preserve"> </w:t>
      </w:r>
      <w:r>
        <w:t>из драматургов по выбору). Например, А.Н. Арбузов "Иркутская история"; А.В. Вампилов</w:t>
      </w:r>
      <w:r>
        <w:rPr>
          <w:spacing w:val="-57"/>
        </w:rPr>
        <w:t xml:space="preserve"> </w:t>
      </w:r>
      <w:r>
        <w:t>"Старший сын"; Е.В. Гришковец "Как я съел собаку"; К.В. Драгунская "Рыжая пьеса" и</w:t>
      </w:r>
      <w:r>
        <w:rPr>
          <w:spacing w:val="1"/>
        </w:rPr>
        <w:t xml:space="preserve"> </w:t>
      </w:r>
      <w:r>
        <w:t>другие.</w:t>
      </w:r>
    </w:p>
    <w:p w:rsidR="00274355" w:rsidRDefault="00E56823">
      <w:pPr>
        <w:pStyle w:val="a3"/>
        <w:ind w:left="1346" w:firstLine="0"/>
      </w:pPr>
      <w:r>
        <w:t>Литература</w:t>
      </w:r>
      <w:r>
        <w:rPr>
          <w:spacing w:val="-3"/>
        </w:rPr>
        <w:t xml:space="preserve"> </w:t>
      </w:r>
      <w:r>
        <w:t>народов</w:t>
      </w:r>
      <w:r>
        <w:rPr>
          <w:spacing w:val="-1"/>
        </w:rPr>
        <w:t xml:space="preserve"> </w:t>
      </w:r>
      <w:r>
        <w:t>России.</w:t>
      </w:r>
    </w:p>
    <w:p w:rsidR="00274355" w:rsidRDefault="00E56823">
      <w:pPr>
        <w:pStyle w:val="a3"/>
        <w:spacing w:before="1"/>
        <w:ind w:left="779" w:right="810"/>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рассказ Ю. Рытхэу "Хранитель огня"; повесть Ю. Шесталова "Синий ветер</w:t>
      </w:r>
      <w:r>
        <w:rPr>
          <w:spacing w:val="1"/>
        </w:rPr>
        <w:t xml:space="preserve"> </w:t>
      </w:r>
      <w:r>
        <w:t>каслания" и другие; стихотворения Г. Айги, Р. Гамзатова, М. Джалиля, М. Карима, Д.</w:t>
      </w:r>
      <w:r>
        <w:rPr>
          <w:spacing w:val="1"/>
        </w:rPr>
        <w:t xml:space="preserve"> </w:t>
      </w:r>
      <w:r>
        <w:t>Кугультинова,</w:t>
      </w:r>
      <w:r>
        <w:rPr>
          <w:spacing w:val="3"/>
        </w:rPr>
        <w:t xml:space="preserve"> </w:t>
      </w:r>
      <w:r>
        <w:t>К.</w:t>
      </w:r>
      <w:r>
        <w:rPr>
          <w:spacing w:val="-1"/>
        </w:rPr>
        <w:t xml:space="preserve"> </w:t>
      </w:r>
      <w:r>
        <w:t>Кулиева</w:t>
      </w:r>
      <w:r>
        <w:rPr>
          <w:spacing w:val="1"/>
        </w:rPr>
        <w:t xml:space="preserve"> </w:t>
      </w:r>
      <w:r>
        <w:t>и</w:t>
      </w:r>
      <w:r>
        <w:rPr>
          <w:spacing w:val="2"/>
        </w:rPr>
        <w:t xml:space="preserve"> </w:t>
      </w:r>
      <w:r>
        <w:t>других.</w:t>
      </w:r>
    </w:p>
    <w:p w:rsidR="00274355" w:rsidRDefault="00E56823">
      <w:pPr>
        <w:pStyle w:val="a3"/>
        <w:spacing w:before="1" w:line="275" w:lineRule="exact"/>
        <w:ind w:left="1409" w:firstLine="0"/>
      </w:pPr>
      <w:r>
        <w:t>Зарубежная</w:t>
      </w:r>
      <w:r>
        <w:rPr>
          <w:spacing w:val="-7"/>
        </w:rPr>
        <w:t xml:space="preserve"> </w:t>
      </w:r>
      <w:r>
        <w:t>литература.</w:t>
      </w:r>
    </w:p>
    <w:p w:rsidR="00274355" w:rsidRDefault="00E56823">
      <w:pPr>
        <w:pStyle w:val="a3"/>
        <w:ind w:left="779" w:right="802" w:firstLine="629"/>
      </w:pPr>
      <w:r>
        <w:t>Зарубежная проза XX века (не менее одного произведения по выбору). Например,</w:t>
      </w:r>
      <w:r>
        <w:rPr>
          <w:spacing w:val="1"/>
        </w:rPr>
        <w:t xml:space="preserve"> </w:t>
      </w:r>
      <w:r>
        <w:t>произведения</w:t>
      </w:r>
      <w:r>
        <w:rPr>
          <w:spacing w:val="1"/>
        </w:rPr>
        <w:t xml:space="preserve"> </w:t>
      </w:r>
      <w:r>
        <w:t>Р.</w:t>
      </w:r>
      <w:r>
        <w:rPr>
          <w:spacing w:val="1"/>
        </w:rPr>
        <w:t xml:space="preserve"> </w:t>
      </w:r>
      <w:r>
        <w:t>Брэдбери</w:t>
      </w:r>
      <w:r>
        <w:rPr>
          <w:spacing w:val="1"/>
        </w:rPr>
        <w:t xml:space="preserve"> </w:t>
      </w:r>
      <w:r>
        <w:t>"451</w:t>
      </w:r>
      <w:r>
        <w:rPr>
          <w:spacing w:val="1"/>
        </w:rPr>
        <w:t xml:space="preserve"> </w:t>
      </w:r>
      <w:r>
        <w:t>градус</w:t>
      </w:r>
      <w:r>
        <w:rPr>
          <w:spacing w:val="1"/>
        </w:rPr>
        <w:t xml:space="preserve"> </w:t>
      </w:r>
      <w:r>
        <w:t>по</w:t>
      </w:r>
      <w:r>
        <w:rPr>
          <w:spacing w:val="1"/>
        </w:rPr>
        <w:t xml:space="preserve"> </w:t>
      </w:r>
      <w:r>
        <w:t>Фаренгейту";</w:t>
      </w:r>
      <w:r>
        <w:rPr>
          <w:spacing w:val="1"/>
        </w:rPr>
        <w:t xml:space="preserve"> </w:t>
      </w:r>
      <w:r>
        <w:t>А.</w:t>
      </w:r>
      <w:r>
        <w:rPr>
          <w:spacing w:val="1"/>
        </w:rPr>
        <w:t xml:space="preserve"> </w:t>
      </w:r>
      <w:r>
        <w:t>Камю</w:t>
      </w:r>
      <w:r>
        <w:rPr>
          <w:spacing w:val="60"/>
        </w:rPr>
        <w:t xml:space="preserve"> </w:t>
      </w:r>
      <w:r>
        <w:t>"Посторонний";</w:t>
      </w:r>
      <w:r>
        <w:rPr>
          <w:spacing w:val="60"/>
        </w:rPr>
        <w:t xml:space="preserve"> </w:t>
      </w:r>
      <w:r>
        <w:t>Ф.</w:t>
      </w:r>
      <w:r>
        <w:rPr>
          <w:spacing w:val="1"/>
        </w:rPr>
        <w:t xml:space="preserve"> </w:t>
      </w:r>
      <w:r>
        <w:t>Кафки</w:t>
      </w:r>
      <w:r>
        <w:rPr>
          <w:spacing w:val="1"/>
        </w:rPr>
        <w:t xml:space="preserve"> </w:t>
      </w:r>
      <w:r>
        <w:t>"Превращение";</w:t>
      </w:r>
      <w:r>
        <w:rPr>
          <w:spacing w:val="1"/>
        </w:rPr>
        <w:t xml:space="preserve"> </w:t>
      </w:r>
      <w:r>
        <w:t>Дж.</w:t>
      </w:r>
      <w:r>
        <w:rPr>
          <w:spacing w:val="1"/>
        </w:rPr>
        <w:t xml:space="preserve"> </w:t>
      </w:r>
      <w:r>
        <w:t>Оруэлла</w:t>
      </w:r>
      <w:r>
        <w:rPr>
          <w:spacing w:val="1"/>
        </w:rPr>
        <w:t xml:space="preserve"> </w:t>
      </w:r>
      <w:r>
        <w:t>"1984";</w:t>
      </w:r>
      <w:r>
        <w:rPr>
          <w:spacing w:val="1"/>
        </w:rPr>
        <w:t xml:space="preserve"> </w:t>
      </w:r>
      <w:r>
        <w:t>Э.М.</w:t>
      </w:r>
      <w:r>
        <w:rPr>
          <w:spacing w:val="1"/>
        </w:rPr>
        <w:t xml:space="preserve"> </w:t>
      </w:r>
      <w:r>
        <w:t>Ремарка</w:t>
      </w:r>
      <w:r>
        <w:rPr>
          <w:spacing w:val="1"/>
        </w:rPr>
        <w:t xml:space="preserve"> </w:t>
      </w:r>
      <w:r>
        <w:t>"На</w:t>
      </w:r>
      <w:r>
        <w:rPr>
          <w:spacing w:val="1"/>
        </w:rPr>
        <w:t xml:space="preserve"> </w:t>
      </w:r>
      <w:r>
        <w:t>западном</w:t>
      </w:r>
      <w:r>
        <w:rPr>
          <w:spacing w:val="1"/>
        </w:rPr>
        <w:t xml:space="preserve"> </w:t>
      </w:r>
      <w:r>
        <w:t>фронте</w:t>
      </w:r>
      <w:r>
        <w:rPr>
          <w:spacing w:val="1"/>
        </w:rPr>
        <w:t xml:space="preserve"> </w:t>
      </w:r>
      <w:r>
        <w:t>без</w:t>
      </w:r>
      <w:r>
        <w:rPr>
          <w:spacing w:val="1"/>
        </w:rPr>
        <w:t xml:space="preserve"> </w:t>
      </w:r>
      <w:r>
        <w:t>перемен", "Три товарища"; Дж. Сэлинджера "Над пропастью во ржи"; Г. Уэллса "Машина</w:t>
      </w:r>
      <w:r>
        <w:rPr>
          <w:spacing w:val="1"/>
        </w:rPr>
        <w:t xml:space="preserve"> </w:t>
      </w:r>
      <w:r>
        <w:t>времени";</w:t>
      </w:r>
      <w:r>
        <w:rPr>
          <w:spacing w:val="-5"/>
        </w:rPr>
        <w:t xml:space="preserve"> </w:t>
      </w:r>
      <w:r>
        <w:t>О.</w:t>
      </w:r>
      <w:r>
        <w:rPr>
          <w:spacing w:val="1"/>
        </w:rPr>
        <w:t xml:space="preserve"> </w:t>
      </w:r>
      <w:r>
        <w:t>Хаксли</w:t>
      </w:r>
      <w:r>
        <w:rPr>
          <w:spacing w:val="1"/>
        </w:rPr>
        <w:t xml:space="preserve"> </w:t>
      </w:r>
      <w:r>
        <w:t>"О</w:t>
      </w:r>
      <w:r>
        <w:rPr>
          <w:spacing w:val="-1"/>
        </w:rPr>
        <w:t xml:space="preserve"> </w:t>
      </w:r>
      <w:r>
        <w:t>дивный</w:t>
      </w:r>
      <w:r>
        <w:rPr>
          <w:spacing w:val="-4"/>
        </w:rPr>
        <w:t xml:space="preserve"> </w:t>
      </w:r>
      <w:r>
        <w:t>новый</w:t>
      </w:r>
      <w:r>
        <w:rPr>
          <w:spacing w:val="-4"/>
        </w:rPr>
        <w:t xml:space="preserve"> </w:t>
      </w:r>
      <w:r>
        <w:t>мир";</w:t>
      </w:r>
      <w:r>
        <w:rPr>
          <w:spacing w:val="-5"/>
        </w:rPr>
        <w:t xml:space="preserve"> </w:t>
      </w:r>
      <w:r>
        <w:t>Э.</w:t>
      </w:r>
      <w:r>
        <w:rPr>
          <w:spacing w:val="-3"/>
        </w:rPr>
        <w:t xml:space="preserve"> </w:t>
      </w:r>
      <w:r>
        <w:t>Хемингуэя "Старик</w:t>
      </w:r>
      <w:r>
        <w:rPr>
          <w:spacing w:val="-2"/>
        </w:rPr>
        <w:t xml:space="preserve"> </w:t>
      </w:r>
      <w:r>
        <w:t>и</w:t>
      </w:r>
      <w:r>
        <w:rPr>
          <w:spacing w:val="1"/>
        </w:rPr>
        <w:t xml:space="preserve"> </w:t>
      </w:r>
      <w:r>
        <w:t>море"</w:t>
      </w:r>
      <w:r>
        <w:rPr>
          <w:spacing w:val="-6"/>
        </w:rPr>
        <w:t xml:space="preserve"> </w:t>
      </w:r>
      <w:r>
        <w:t>и</w:t>
      </w:r>
      <w:r>
        <w:rPr>
          <w:spacing w:val="1"/>
        </w:rPr>
        <w:t xml:space="preserve"> </w:t>
      </w:r>
      <w:r>
        <w:t>других.</w:t>
      </w:r>
    </w:p>
    <w:p w:rsidR="00274355" w:rsidRDefault="00E56823">
      <w:pPr>
        <w:pStyle w:val="a3"/>
        <w:spacing w:before="4" w:line="237" w:lineRule="auto"/>
        <w:ind w:left="779" w:right="819" w:firstLine="629"/>
      </w:pPr>
      <w:r>
        <w:t>Зарубежная поэзия XX века (не менее двух стихотворений одного из поэтов по</w:t>
      </w:r>
      <w:r>
        <w:rPr>
          <w:spacing w:val="1"/>
        </w:rPr>
        <w:t xml:space="preserve"> </w:t>
      </w:r>
      <w:r>
        <w:t>выбору).</w:t>
      </w:r>
      <w:r>
        <w:rPr>
          <w:spacing w:val="2"/>
        </w:rPr>
        <w:t xml:space="preserve"> </w:t>
      </w:r>
      <w:r>
        <w:t>Например,</w:t>
      </w:r>
      <w:r>
        <w:rPr>
          <w:spacing w:val="3"/>
        </w:rPr>
        <w:t xml:space="preserve"> </w:t>
      </w:r>
      <w:r>
        <w:t>стихотворения</w:t>
      </w:r>
      <w:r>
        <w:rPr>
          <w:spacing w:val="-4"/>
        </w:rPr>
        <w:t xml:space="preserve"> </w:t>
      </w:r>
      <w:r>
        <w:t>Г.</w:t>
      </w:r>
      <w:r>
        <w:rPr>
          <w:spacing w:val="-2"/>
        </w:rPr>
        <w:t xml:space="preserve"> </w:t>
      </w:r>
      <w:r>
        <w:t>Аполлинера,</w:t>
      </w:r>
      <w:r>
        <w:rPr>
          <w:spacing w:val="3"/>
        </w:rPr>
        <w:t xml:space="preserve"> </w:t>
      </w:r>
      <w:r>
        <w:t>Т.С.</w:t>
      </w:r>
      <w:r>
        <w:rPr>
          <w:spacing w:val="3"/>
        </w:rPr>
        <w:t xml:space="preserve"> </w:t>
      </w:r>
      <w:r>
        <w:t>Элиота</w:t>
      </w:r>
      <w:r>
        <w:rPr>
          <w:spacing w:val="-1"/>
        </w:rPr>
        <w:t xml:space="preserve"> </w:t>
      </w:r>
      <w:r>
        <w:t>и</w:t>
      </w:r>
      <w:r>
        <w:rPr>
          <w:spacing w:val="-3"/>
        </w:rPr>
        <w:t xml:space="preserve"> </w:t>
      </w:r>
      <w:r>
        <w:t>другие.</w:t>
      </w:r>
    </w:p>
    <w:p w:rsidR="00274355" w:rsidRDefault="00E56823">
      <w:pPr>
        <w:pStyle w:val="a3"/>
        <w:spacing w:before="3"/>
        <w:ind w:left="779" w:right="810" w:firstLine="629"/>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пьесы Б. Брехта "Мамаша Кураж и ее дети"; М. Метерлинка "Синяя птица"; О.</w:t>
      </w:r>
      <w:r>
        <w:rPr>
          <w:spacing w:val="1"/>
        </w:rPr>
        <w:t xml:space="preserve"> </w:t>
      </w:r>
      <w:r>
        <w:t>Уайльда "Идеальный муж"; Т. Уильямса "Трамвай "Желание"; Б. Шоу "Пигмалион" и</w:t>
      </w:r>
      <w:r>
        <w:rPr>
          <w:spacing w:val="1"/>
        </w:rPr>
        <w:t xml:space="preserve"> </w:t>
      </w:r>
      <w:r>
        <w:t>других.</w:t>
      </w:r>
    </w:p>
    <w:p w:rsidR="00274355" w:rsidRDefault="00E56823">
      <w:pPr>
        <w:pStyle w:val="1"/>
        <w:spacing w:before="8" w:line="237" w:lineRule="auto"/>
        <w:ind w:left="779" w:right="807" w:firstLine="6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274355" w:rsidRDefault="00E56823">
      <w:pPr>
        <w:pStyle w:val="a3"/>
        <w:ind w:left="779" w:right="800" w:firstLine="62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w:t>
      </w:r>
      <w:r>
        <w:rPr>
          <w:spacing w:val="1"/>
        </w:rPr>
        <w:t xml:space="preserve"> </w:t>
      </w:r>
      <w:r>
        <w:t>окружающей</w:t>
      </w:r>
      <w:r>
        <w:rPr>
          <w:spacing w:val="2"/>
        </w:rPr>
        <w:t xml:space="preserve"> </w:t>
      </w:r>
      <w:r>
        <w:t>среде.</w:t>
      </w:r>
    </w:p>
    <w:p w:rsidR="00274355" w:rsidRDefault="00E56823">
      <w:pPr>
        <w:pStyle w:val="a3"/>
        <w:spacing w:before="2" w:line="237" w:lineRule="auto"/>
        <w:ind w:left="779" w:right="809" w:firstLine="629"/>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274355" w:rsidRDefault="00E56823">
      <w:pPr>
        <w:pStyle w:val="a4"/>
        <w:numPr>
          <w:ilvl w:val="0"/>
          <w:numId w:val="79"/>
        </w:numPr>
        <w:tabs>
          <w:tab w:val="left" w:pos="1611"/>
        </w:tabs>
        <w:spacing w:before="3" w:line="275" w:lineRule="exact"/>
        <w:ind w:hanging="265"/>
        <w:rPr>
          <w:sz w:val="24"/>
        </w:rPr>
      </w:pPr>
      <w:r>
        <w:rPr>
          <w:sz w:val="24"/>
        </w:rPr>
        <w:t>гражданского</w:t>
      </w:r>
      <w:r>
        <w:rPr>
          <w:spacing w:val="-4"/>
          <w:sz w:val="24"/>
        </w:rPr>
        <w:t xml:space="preserve"> </w:t>
      </w:r>
      <w:r>
        <w:rPr>
          <w:sz w:val="24"/>
        </w:rPr>
        <w:t>воспитания:</w:t>
      </w:r>
    </w:p>
    <w:p w:rsidR="00274355" w:rsidRDefault="00E56823">
      <w:pPr>
        <w:pStyle w:val="a3"/>
        <w:spacing w:line="242" w:lineRule="auto"/>
        <w:ind w:left="779" w:right="81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spacing w:line="242" w:lineRule="auto"/>
        <w:ind w:left="779" w:right="807"/>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274355" w:rsidRDefault="00E56823">
      <w:pPr>
        <w:pStyle w:val="a3"/>
        <w:ind w:left="779" w:right="811"/>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3"/>
        </w:rPr>
        <w:t xml:space="preserve"> </w:t>
      </w:r>
      <w:r>
        <w:t>изображенными</w:t>
      </w:r>
      <w:r>
        <w:rPr>
          <w:spacing w:val="-3"/>
        </w:rPr>
        <w:t xml:space="preserve"> </w:t>
      </w:r>
      <w:r>
        <w:t>в</w:t>
      </w:r>
      <w:r>
        <w:rPr>
          <w:spacing w:val="2"/>
        </w:rPr>
        <w:t xml:space="preserve"> </w:t>
      </w:r>
      <w:r>
        <w:t>литературных</w:t>
      </w:r>
      <w:r>
        <w:rPr>
          <w:spacing w:val="-3"/>
        </w:rPr>
        <w:t xml:space="preserve"> </w:t>
      </w:r>
      <w:r>
        <w:t>произведениях;</w:t>
      </w:r>
    </w:p>
    <w:p w:rsidR="00274355" w:rsidRDefault="00E56823">
      <w:pPr>
        <w:pStyle w:val="a3"/>
        <w:spacing w:line="237" w:lineRule="auto"/>
        <w:ind w:left="779" w:right="80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1"/>
        </w:rPr>
        <w:t xml:space="preserve"> </w:t>
      </w:r>
      <w:r>
        <w:t>признакам;</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3"/>
      </w:pPr>
      <w:r>
        <w:lastRenderedPageBreak/>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3"/>
        </w:rPr>
        <w:t xml:space="preserve"> </w:t>
      </w:r>
      <w:r>
        <w:t>образовательной</w:t>
      </w:r>
      <w:r>
        <w:rPr>
          <w:spacing w:val="-8"/>
        </w:rPr>
        <w:t xml:space="preserve"> </w:t>
      </w:r>
      <w:r>
        <w:t>организации</w:t>
      </w:r>
      <w:r>
        <w:rPr>
          <w:spacing w:val="1"/>
        </w:rPr>
        <w:t xml:space="preserve"> </w:t>
      </w:r>
      <w:r>
        <w:t>и</w:t>
      </w:r>
      <w:r>
        <w:rPr>
          <w:spacing w:val="1"/>
        </w:rPr>
        <w:t xml:space="preserve"> </w:t>
      </w:r>
      <w:r>
        <w:t>детско-юношеских</w:t>
      </w:r>
      <w:r>
        <w:rPr>
          <w:spacing w:val="-5"/>
        </w:rPr>
        <w:t xml:space="preserve"> </w:t>
      </w:r>
      <w:r>
        <w:t>организациях;</w:t>
      </w:r>
    </w:p>
    <w:p w:rsidR="00274355" w:rsidRDefault="00E56823">
      <w:pPr>
        <w:pStyle w:val="a3"/>
        <w:spacing w:line="242" w:lineRule="auto"/>
        <w:ind w:left="779" w:right="809"/>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line="271" w:lineRule="exact"/>
        <w:ind w:left="1346" w:firstLine="0"/>
      </w:pPr>
      <w:r>
        <w:t>готовность</w:t>
      </w:r>
      <w:r>
        <w:rPr>
          <w:spacing w:val="-3"/>
        </w:rPr>
        <w:t xml:space="preserve"> </w:t>
      </w:r>
      <w:r>
        <w:t>к</w:t>
      </w:r>
      <w:r>
        <w:rPr>
          <w:spacing w:val="-6"/>
        </w:rPr>
        <w:t xml:space="preserve"> </w:t>
      </w:r>
      <w:r>
        <w:t>гуманитарной</w:t>
      </w:r>
      <w:r>
        <w:rPr>
          <w:spacing w:val="2"/>
        </w:rPr>
        <w:t xml:space="preserve"> </w:t>
      </w:r>
      <w:r>
        <w:t>деятельности;</w:t>
      </w:r>
    </w:p>
    <w:p w:rsidR="00274355" w:rsidRDefault="00E56823">
      <w:pPr>
        <w:pStyle w:val="a4"/>
        <w:numPr>
          <w:ilvl w:val="0"/>
          <w:numId w:val="79"/>
        </w:numPr>
        <w:tabs>
          <w:tab w:val="left" w:pos="1611"/>
        </w:tabs>
        <w:spacing w:line="275" w:lineRule="exact"/>
        <w:ind w:hanging="265"/>
        <w:rPr>
          <w:sz w:val="24"/>
        </w:rPr>
      </w:pPr>
      <w:r>
        <w:rPr>
          <w:sz w:val="24"/>
        </w:rPr>
        <w:t>патриотического</w:t>
      </w:r>
      <w:r>
        <w:rPr>
          <w:spacing w:val="-3"/>
          <w:sz w:val="24"/>
        </w:rPr>
        <w:t xml:space="preserve"> </w:t>
      </w:r>
      <w:r>
        <w:rPr>
          <w:sz w:val="24"/>
        </w:rPr>
        <w:t>воспитания:</w:t>
      </w:r>
    </w:p>
    <w:p w:rsidR="00274355" w:rsidRDefault="00E56823">
      <w:pPr>
        <w:pStyle w:val="a3"/>
        <w:ind w:left="779" w:right="808"/>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 произведений русской и зарубежной литературы, а также литератур народов</w:t>
      </w:r>
      <w:r>
        <w:rPr>
          <w:spacing w:val="1"/>
        </w:rPr>
        <w:t xml:space="preserve"> </w:t>
      </w:r>
      <w:r>
        <w:t>России;</w:t>
      </w:r>
    </w:p>
    <w:p w:rsidR="00274355" w:rsidRDefault="00E56823">
      <w:pPr>
        <w:pStyle w:val="a3"/>
        <w:spacing w:before="2"/>
        <w:ind w:left="779" w:right="810"/>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отраженным</w:t>
      </w:r>
      <w:r>
        <w:rPr>
          <w:spacing w:val="2"/>
        </w:rPr>
        <w:t xml:space="preserve"> </w:t>
      </w:r>
      <w:r>
        <w:t>в</w:t>
      </w:r>
      <w:r>
        <w:rPr>
          <w:spacing w:val="-1"/>
        </w:rPr>
        <w:t xml:space="preserve"> </w:t>
      </w:r>
      <w:r>
        <w:t>художественных</w:t>
      </w:r>
      <w:r>
        <w:rPr>
          <w:spacing w:val="-3"/>
        </w:rPr>
        <w:t xml:space="preserve"> </w:t>
      </w:r>
      <w:r>
        <w:t>произведениях;</w:t>
      </w:r>
    </w:p>
    <w:p w:rsidR="00274355" w:rsidRDefault="00E56823">
      <w:pPr>
        <w:pStyle w:val="a3"/>
        <w:spacing w:before="3" w:line="237" w:lineRule="auto"/>
        <w:ind w:left="779" w:right="812"/>
      </w:pPr>
      <w:r>
        <w:t>идейная убежденность, готовность к служению и защите Отечества, ответственность</w:t>
      </w:r>
      <w:r>
        <w:rPr>
          <w:spacing w:val="-57"/>
        </w:rPr>
        <w:t xml:space="preserve"> </w:t>
      </w:r>
      <w:r>
        <w:t>за</w:t>
      </w:r>
      <w:r>
        <w:rPr>
          <w:spacing w:val="-1"/>
        </w:rPr>
        <w:t xml:space="preserve"> </w:t>
      </w:r>
      <w:r>
        <w:t>его</w:t>
      </w:r>
      <w:r>
        <w:rPr>
          <w:spacing w:val="5"/>
        </w:rPr>
        <w:t xml:space="preserve"> </w:t>
      </w:r>
      <w:r>
        <w:t>судьбу,</w:t>
      </w:r>
      <w:r>
        <w:rPr>
          <w:spacing w:val="3"/>
        </w:rPr>
        <w:t xml:space="preserve"> </w:t>
      </w:r>
      <w:r>
        <w:t>в</w:t>
      </w:r>
      <w:r>
        <w:rPr>
          <w:spacing w:val="2"/>
        </w:rPr>
        <w:t xml:space="preserve"> </w:t>
      </w:r>
      <w:r>
        <w:t>том</w:t>
      </w:r>
      <w:r>
        <w:rPr>
          <w:spacing w:val="2"/>
        </w:rPr>
        <w:t xml:space="preserve"> </w:t>
      </w:r>
      <w:r>
        <w:t>числе воспитанные</w:t>
      </w:r>
      <w:r>
        <w:rPr>
          <w:spacing w:val="-5"/>
        </w:rPr>
        <w:t xml:space="preserve"> </w:t>
      </w:r>
      <w:r>
        <w:t>на примерах</w:t>
      </w:r>
      <w:r>
        <w:rPr>
          <w:spacing w:val="-4"/>
        </w:rPr>
        <w:t xml:space="preserve"> </w:t>
      </w:r>
      <w:r>
        <w:t>из</w:t>
      </w:r>
      <w:r>
        <w:rPr>
          <w:spacing w:val="2"/>
        </w:rPr>
        <w:t xml:space="preserve"> </w:t>
      </w:r>
      <w:r>
        <w:t>литературы.</w:t>
      </w:r>
    </w:p>
    <w:p w:rsidR="00274355" w:rsidRDefault="00E56823">
      <w:pPr>
        <w:pStyle w:val="a4"/>
        <w:numPr>
          <w:ilvl w:val="0"/>
          <w:numId w:val="79"/>
        </w:numPr>
        <w:tabs>
          <w:tab w:val="left" w:pos="1611"/>
        </w:tabs>
        <w:spacing w:before="3" w:line="275" w:lineRule="exact"/>
        <w:ind w:hanging="265"/>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spacing w:line="242" w:lineRule="auto"/>
        <w:ind w:left="1346" w:right="2685"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rsidR="00274355" w:rsidRDefault="00E56823">
      <w:pPr>
        <w:pStyle w:val="a3"/>
        <w:ind w:left="779" w:right="800"/>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w:t>
      </w:r>
      <w:r>
        <w:rPr>
          <w:spacing w:val="1"/>
        </w:rPr>
        <w:t xml:space="preserve"> </w:t>
      </w:r>
      <w:r>
        <w:t>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2"/>
        </w:rPr>
        <w:t xml:space="preserve"> </w:t>
      </w:r>
      <w:r>
        <w:t>литературы;</w:t>
      </w:r>
    </w:p>
    <w:p w:rsidR="00274355" w:rsidRDefault="00E56823">
      <w:pPr>
        <w:pStyle w:val="a3"/>
        <w:ind w:left="1346"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274355" w:rsidRDefault="00E56823">
      <w:pPr>
        <w:pStyle w:val="a3"/>
        <w:ind w:left="779" w:right="809"/>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6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с</w:t>
      </w:r>
      <w:r>
        <w:rPr>
          <w:spacing w:val="-5"/>
        </w:rPr>
        <w:t xml:space="preserve"> </w:t>
      </w:r>
      <w:r>
        <w:t>опорой</w:t>
      </w:r>
      <w:r>
        <w:rPr>
          <w:spacing w:val="-2"/>
        </w:rPr>
        <w:t xml:space="preserve"> </w:t>
      </w:r>
      <w:r>
        <w:t>на</w:t>
      </w:r>
      <w:r>
        <w:rPr>
          <w:spacing w:val="1"/>
        </w:rPr>
        <w:t xml:space="preserve"> </w:t>
      </w:r>
      <w:r>
        <w:t>литературные произведения;</w:t>
      </w:r>
    </w:p>
    <w:p w:rsidR="00274355" w:rsidRDefault="00E56823">
      <w:pPr>
        <w:pStyle w:val="a4"/>
        <w:numPr>
          <w:ilvl w:val="0"/>
          <w:numId w:val="79"/>
        </w:numPr>
        <w:tabs>
          <w:tab w:val="left" w:pos="1611"/>
        </w:tabs>
        <w:spacing w:line="274" w:lineRule="exact"/>
        <w:ind w:hanging="265"/>
        <w:rPr>
          <w:sz w:val="24"/>
        </w:rPr>
      </w:pPr>
      <w:r>
        <w:rPr>
          <w:sz w:val="24"/>
        </w:rPr>
        <w:t>эстетического</w:t>
      </w:r>
      <w:r>
        <w:rPr>
          <w:spacing w:val="-3"/>
          <w:sz w:val="24"/>
        </w:rPr>
        <w:t xml:space="preserve"> </w:t>
      </w:r>
      <w:r>
        <w:rPr>
          <w:sz w:val="24"/>
        </w:rPr>
        <w:t>воспитания:</w:t>
      </w:r>
    </w:p>
    <w:p w:rsidR="00274355" w:rsidRDefault="00E56823">
      <w:pPr>
        <w:pStyle w:val="a3"/>
        <w:spacing w:before="1" w:line="237" w:lineRule="auto"/>
        <w:ind w:left="779" w:right="818"/>
      </w:pPr>
      <w:r>
        <w:t>эстетическое отношение к миру, включая эстетику быта, научного и 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before="4"/>
        <w:ind w:left="779" w:right="810"/>
      </w:pPr>
      <w:r>
        <w:t>способность воспринимать различные виды искусства, традиции и творчество 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литературы;</w:t>
      </w:r>
    </w:p>
    <w:p w:rsidR="00274355" w:rsidRDefault="00E56823">
      <w:pPr>
        <w:pStyle w:val="a3"/>
        <w:spacing w:line="242" w:lineRule="auto"/>
        <w:ind w:left="779" w:right="805"/>
      </w:pPr>
      <w:r>
        <w:t>убежденность в значимости для личности и общества отечественного и мирового</w:t>
      </w:r>
      <w:r>
        <w:rPr>
          <w:spacing w:val="1"/>
        </w:rPr>
        <w:t xml:space="preserve"> </w:t>
      </w:r>
      <w:r>
        <w:t>искусства,</w:t>
      </w:r>
      <w:r>
        <w:rPr>
          <w:spacing w:val="2"/>
        </w:rPr>
        <w:t xml:space="preserve"> </w:t>
      </w:r>
      <w:r>
        <w:t>этнических</w:t>
      </w:r>
      <w:r>
        <w:rPr>
          <w:spacing w:val="-4"/>
        </w:rPr>
        <w:t xml:space="preserve"> </w:t>
      </w:r>
      <w:r>
        <w:t>культурных</w:t>
      </w:r>
      <w:r>
        <w:rPr>
          <w:spacing w:val="-5"/>
        </w:rPr>
        <w:t xml:space="preserve"> </w:t>
      </w:r>
      <w:r>
        <w:t>традиций</w:t>
      </w:r>
      <w:r>
        <w:rPr>
          <w:spacing w:val="2"/>
        </w:rPr>
        <w:t xml:space="preserve"> </w:t>
      </w:r>
      <w:r>
        <w:t>и</w:t>
      </w:r>
      <w:r>
        <w:rPr>
          <w:spacing w:val="-4"/>
        </w:rPr>
        <w:t xml:space="preserve"> </w:t>
      </w:r>
      <w:r>
        <w:t>устного</w:t>
      </w:r>
      <w:r>
        <w:rPr>
          <w:spacing w:val="5"/>
        </w:rPr>
        <w:t xml:space="preserve"> </w:t>
      </w:r>
      <w:r>
        <w:t>народного</w:t>
      </w:r>
      <w:r>
        <w:rPr>
          <w:spacing w:val="4"/>
        </w:rPr>
        <w:t xml:space="preserve"> </w:t>
      </w:r>
      <w:r>
        <w:t>творчества;</w:t>
      </w:r>
    </w:p>
    <w:p w:rsidR="00274355" w:rsidRDefault="00E56823">
      <w:pPr>
        <w:pStyle w:val="a3"/>
        <w:ind w:left="779" w:right="81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литературе;</w:t>
      </w:r>
    </w:p>
    <w:p w:rsidR="00274355" w:rsidRDefault="00E56823">
      <w:pPr>
        <w:pStyle w:val="a4"/>
        <w:numPr>
          <w:ilvl w:val="0"/>
          <w:numId w:val="79"/>
        </w:numPr>
        <w:tabs>
          <w:tab w:val="left" w:pos="1673"/>
        </w:tabs>
        <w:ind w:left="779" w:right="815" w:firstLine="566"/>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 культуры</w:t>
      </w:r>
      <w:r>
        <w:rPr>
          <w:spacing w:val="1"/>
          <w:sz w:val="24"/>
        </w:rPr>
        <w:t xml:space="preserve"> </w:t>
      </w:r>
      <w:r>
        <w:rPr>
          <w:sz w:val="24"/>
        </w:rPr>
        <w:t>здоровья</w:t>
      </w:r>
      <w:r>
        <w:rPr>
          <w:spacing w:val="1"/>
          <w:sz w:val="24"/>
        </w:rPr>
        <w:t xml:space="preserve"> </w:t>
      </w:r>
      <w:r>
        <w:rPr>
          <w:sz w:val="24"/>
        </w:rPr>
        <w:t>и эмоционального</w:t>
      </w:r>
      <w:r>
        <w:rPr>
          <w:spacing w:val="1"/>
          <w:sz w:val="24"/>
        </w:rPr>
        <w:t xml:space="preserve"> </w:t>
      </w:r>
      <w:r>
        <w:rPr>
          <w:sz w:val="24"/>
        </w:rPr>
        <w:t>благополучия:</w:t>
      </w:r>
    </w:p>
    <w:p w:rsidR="00274355" w:rsidRDefault="00E56823">
      <w:pPr>
        <w:pStyle w:val="a3"/>
        <w:spacing w:line="237" w:lineRule="auto"/>
        <w:ind w:left="779" w:right="818"/>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57"/>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spacing w:before="3" w:line="237" w:lineRule="auto"/>
        <w:ind w:left="779" w:right="800"/>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3"/>
        </w:rPr>
        <w:t xml:space="preserve"> </w:t>
      </w:r>
      <w:r>
        <w:t>деятельностью;</w:t>
      </w:r>
    </w:p>
    <w:p w:rsidR="00274355" w:rsidRDefault="00E56823">
      <w:pPr>
        <w:pStyle w:val="a3"/>
        <w:spacing w:before="3"/>
        <w:ind w:left="779" w:right="810"/>
      </w:pPr>
      <w:r>
        <w:t>активное неприятие вредных привычек и иных форм причинения вреда физическому</w:t>
      </w:r>
      <w:r>
        <w:rPr>
          <w:spacing w:val="-57"/>
        </w:rPr>
        <w:t xml:space="preserve"> </w:t>
      </w:r>
      <w:r>
        <w:t>и</w:t>
      </w:r>
      <w:r>
        <w:rPr>
          <w:spacing w:val="1"/>
        </w:rPr>
        <w:t xml:space="preserve"> </w:t>
      </w:r>
      <w:r>
        <w:t>психическому здоровью,</w:t>
      </w:r>
      <w:r>
        <w:rPr>
          <w:spacing w:val="1"/>
        </w:rPr>
        <w:t xml:space="preserve"> </w:t>
      </w:r>
      <w:r>
        <w:t>в том числе</w:t>
      </w:r>
      <w:r>
        <w:rPr>
          <w:spacing w:val="1"/>
        </w:rPr>
        <w:t xml:space="preserve"> </w:t>
      </w:r>
      <w:r>
        <w:t>с</w:t>
      </w:r>
      <w:r>
        <w:rPr>
          <w:spacing w:val="1"/>
        </w:rPr>
        <w:t xml:space="preserve"> </w:t>
      </w:r>
      <w:r>
        <w:t>адекватной оценкой поведения</w:t>
      </w:r>
      <w:r>
        <w:rPr>
          <w:spacing w:val="1"/>
        </w:rPr>
        <w:t xml:space="preserve"> </w:t>
      </w:r>
      <w:r>
        <w:t>и поступков</w:t>
      </w:r>
      <w:r>
        <w:rPr>
          <w:spacing w:val="1"/>
        </w:rPr>
        <w:t xml:space="preserve"> </w:t>
      </w:r>
      <w:r>
        <w:t>литературных</w:t>
      </w:r>
      <w:r>
        <w:rPr>
          <w:spacing w:val="-3"/>
        </w:rPr>
        <w:t xml:space="preserve"> </w:t>
      </w:r>
      <w:r>
        <w:t>героев;</w:t>
      </w:r>
    </w:p>
    <w:p w:rsidR="00274355" w:rsidRDefault="00E56823">
      <w:pPr>
        <w:pStyle w:val="a4"/>
        <w:numPr>
          <w:ilvl w:val="0"/>
          <w:numId w:val="79"/>
        </w:numPr>
        <w:tabs>
          <w:tab w:val="left" w:pos="1611"/>
        </w:tabs>
        <w:spacing w:line="274" w:lineRule="exact"/>
        <w:ind w:hanging="265"/>
        <w:rPr>
          <w:sz w:val="24"/>
        </w:rPr>
      </w:pPr>
      <w:r>
        <w:rPr>
          <w:sz w:val="24"/>
        </w:rPr>
        <w:t>трудового</w:t>
      </w:r>
      <w:r>
        <w:rPr>
          <w:spacing w:val="-3"/>
          <w:sz w:val="24"/>
        </w:rPr>
        <w:t xml:space="preserve"> </w:t>
      </w:r>
      <w:r>
        <w:rPr>
          <w:sz w:val="24"/>
        </w:rPr>
        <w:t>воспитания:</w:t>
      </w:r>
    </w:p>
    <w:p w:rsidR="00274355" w:rsidRDefault="00274355">
      <w:pPr>
        <w:spacing w:line="274" w:lineRule="exact"/>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7"/>
      </w:pPr>
      <w:r>
        <w:lastRenderedPageBreak/>
        <w:t>готовность к труду, осознание ценности мастерства, трудолюбие, в том числе 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3"/>
        </w:rPr>
        <w:t xml:space="preserve"> </w:t>
      </w:r>
      <w:r>
        <w:t>деятельностью</w:t>
      </w:r>
      <w:r>
        <w:rPr>
          <w:spacing w:val="-6"/>
        </w:rPr>
        <w:t xml:space="preserve"> </w:t>
      </w:r>
      <w:r>
        <w:t>героев</w:t>
      </w:r>
      <w:r>
        <w:rPr>
          <w:spacing w:val="-2"/>
        </w:rPr>
        <w:t xml:space="preserve"> </w:t>
      </w:r>
      <w:r>
        <w:t>отдельных</w:t>
      </w:r>
      <w:r>
        <w:rPr>
          <w:spacing w:val="-4"/>
        </w:rPr>
        <w:t xml:space="preserve"> </w:t>
      </w:r>
      <w:r>
        <w:t>литературных</w:t>
      </w:r>
      <w:r>
        <w:rPr>
          <w:spacing w:val="-4"/>
        </w:rPr>
        <w:t xml:space="preserve"> </w:t>
      </w:r>
      <w:r>
        <w:t>произведений;</w:t>
      </w:r>
    </w:p>
    <w:p w:rsidR="00274355" w:rsidRDefault="00E56823">
      <w:pPr>
        <w:pStyle w:val="a3"/>
        <w:ind w:left="779" w:right="809"/>
      </w:pPr>
      <w:r>
        <w:t>готовность к активной деятельности технологической и социальной направленности,</w:t>
      </w:r>
      <w:r>
        <w:rPr>
          <w:spacing w:val="-57"/>
        </w:rPr>
        <w:t xml:space="preserve"> </w:t>
      </w:r>
      <w:r>
        <w:t>способность инициировать, планировать и самостоятельно выполнять такую деятельность</w:t>
      </w:r>
      <w:r>
        <w:rPr>
          <w:spacing w:val="1"/>
        </w:rPr>
        <w:t xml:space="preserve"> </w:t>
      </w:r>
      <w:r>
        <w:t>в</w:t>
      </w:r>
      <w:r>
        <w:rPr>
          <w:spacing w:val="2"/>
        </w:rPr>
        <w:t xml:space="preserve"> </w:t>
      </w:r>
      <w:r>
        <w:t>процессе</w:t>
      </w:r>
      <w:r>
        <w:rPr>
          <w:spacing w:val="1"/>
        </w:rPr>
        <w:t xml:space="preserve"> </w:t>
      </w:r>
      <w:r>
        <w:t>литературного</w:t>
      </w:r>
      <w:r>
        <w:rPr>
          <w:spacing w:val="-3"/>
        </w:rPr>
        <w:t xml:space="preserve"> </w:t>
      </w:r>
      <w:r>
        <w:t>образования;</w:t>
      </w:r>
    </w:p>
    <w:p w:rsidR="00274355" w:rsidRDefault="00E56823">
      <w:pPr>
        <w:pStyle w:val="a3"/>
        <w:spacing w:before="1"/>
        <w:ind w:left="779" w:right="808"/>
      </w:pPr>
      <w:r>
        <w:t>интерес к различным сферам профессиональной деятельности,</w:t>
      </w:r>
      <w:r>
        <w:rPr>
          <w:spacing w:val="1"/>
        </w:rPr>
        <w:t xml:space="preserve"> </w:t>
      </w:r>
      <w:r>
        <w:t>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3"/>
        </w:rPr>
        <w:t xml:space="preserve"> </w:t>
      </w:r>
      <w:r>
        <w:t>числе</w:t>
      </w:r>
      <w:r>
        <w:rPr>
          <w:spacing w:val="-4"/>
        </w:rPr>
        <w:t xml:space="preserve"> </w:t>
      </w:r>
      <w:r>
        <w:t>ориентируясь</w:t>
      </w:r>
      <w:r>
        <w:rPr>
          <w:spacing w:val="1"/>
        </w:rPr>
        <w:t xml:space="preserve"> </w:t>
      </w:r>
      <w:r>
        <w:t>на</w:t>
      </w:r>
      <w:r>
        <w:rPr>
          <w:spacing w:val="1"/>
        </w:rPr>
        <w:t xml:space="preserve"> </w:t>
      </w:r>
      <w:r>
        <w:t>поступки</w:t>
      </w:r>
      <w:r>
        <w:rPr>
          <w:spacing w:val="3"/>
        </w:rPr>
        <w:t xml:space="preserve"> </w:t>
      </w:r>
      <w:r>
        <w:t>литературных</w:t>
      </w:r>
      <w:r>
        <w:rPr>
          <w:spacing w:val="-4"/>
        </w:rPr>
        <w:t xml:space="preserve"> </w:t>
      </w:r>
      <w:r>
        <w:t>героев;</w:t>
      </w:r>
    </w:p>
    <w:p w:rsidR="00274355" w:rsidRDefault="00E56823">
      <w:pPr>
        <w:pStyle w:val="a3"/>
        <w:spacing w:line="242" w:lineRule="auto"/>
        <w:ind w:left="779" w:right="81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w:t>
      </w:r>
      <w:r>
        <w:rPr>
          <w:spacing w:val="-3"/>
        </w:rPr>
        <w:t xml:space="preserve"> </w:t>
      </w:r>
      <w:r>
        <w:t>деятельности</w:t>
      </w:r>
      <w:r>
        <w:rPr>
          <w:spacing w:val="3"/>
        </w:rPr>
        <w:t xml:space="preserve"> </w:t>
      </w:r>
      <w:r>
        <w:t>на</w:t>
      </w:r>
      <w:r>
        <w:rPr>
          <w:spacing w:val="-4"/>
        </w:rPr>
        <w:t xml:space="preserve"> </w:t>
      </w:r>
      <w:r>
        <w:t>протяжении</w:t>
      </w:r>
      <w:r>
        <w:rPr>
          <w:spacing w:val="-2"/>
        </w:rPr>
        <w:t xml:space="preserve"> </w:t>
      </w:r>
      <w:r>
        <w:t>всей</w:t>
      </w:r>
      <w:r>
        <w:rPr>
          <w:spacing w:val="-3"/>
        </w:rPr>
        <w:t xml:space="preserve"> </w:t>
      </w:r>
      <w:r>
        <w:t>жизни;</w:t>
      </w:r>
    </w:p>
    <w:p w:rsidR="00274355" w:rsidRDefault="00E56823">
      <w:pPr>
        <w:pStyle w:val="a4"/>
        <w:numPr>
          <w:ilvl w:val="0"/>
          <w:numId w:val="79"/>
        </w:numPr>
        <w:tabs>
          <w:tab w:val="left" w:pos="1611"/>
        </w:tabs>
        <w:spacing w:line="271" w:lineRule="exact"/>
        <w:ind w:hanging="265"/>
        <w:rPr>
          <w:sz w:val="24"/>
        </w:rPr>
      </w:pPr>
      <w:r>
        <w:rPr>
          <w:sz w:val="24"/>
        </w:rPr>
        <w:t>экологического</w:t>
      </w:r>
      <w:r>
        <w:rPr>
          <w:spacing w:val="-3"/>
          <w:sz w:val="24"/>
        </w:rPr>
        <w:t xml:space="preserve"> </w:t>
      </w:r>
      <w:r>
        <w:rPr>
          <w:sz w:val="24"/>
        </w:rPr>
        <w:t>воспитания:</w:t>
      </w:r>
    </w:p>
    <w:p w:rsidR="00274355" w:rsidRDefault="00E56823">
      <w:pPr>
        <w:pStyle w:val="a3"/>
        <w:ind w:left="779" w:right="8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1"/>
        </w:rPr>
        <w:t xml:space="preserve"> </w:t>
      </w:r>
      <w:r>
        <w:t>литературе;</w:t>
      </w:r>
    </w:p>
    <w:p w:rsidR="00274355" w:rsidRDefault="00E56823">
      <w:pPr>
        <w:pStyle w:val="a3"/>
        <w:spacing w:before="1"/>
        <w:ind w:left="779" w:right="807"/>
      </w:pPr>
      <w:r>
        <w:t>планирование и осуществление</w:t>
      </w:r>
      <w:r>
        <w:rPr>
          <w:spacing w:val="1"/>
        </w:rPr>
        <w:t xml:space="preserve"> </w:t>
      </w:r>
      <w:r>
        <w:t>действий в</w:t>
      </w:r>
      <w:r>
        <w:rPr>
          <w:spacing w:val="1"/>
        </w:rPr>
        <w:t xml:space="preserve"> </w:t>
      </w:r>
      <w:r>
        <w:t>окружающей</w:t>
      </w:r>
      <w:r>
        <w:rPr>
          <w:spacing w:val="1"/>
        </w:rPr>
        <w:t xml:space="preserve"> </w:t>
      </w:r>
      <w:r>
        <w:t>среде</w:t>
      </w:r>
      <w:r>
        <w:rPr>
          <w:spacing w:val="1"/>
        </w:rPr>
        <w:t xml:space="preserve"> </w:t>
      </w:r>
      <w:r>
        <w:t>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с</w:t>
      </w:r>
      <w:r>
        <w:rPr>
          <w:spacing w:val="1"/>
        </w:rPr>
        <w:t xml:space="preserve"> </w:t>
      </w:r>
      <w:r>
        <w:t>учетом</w:t>
      </w:r>
      <w:r>
        <w:rPr>
          <w:spacing w:val="1"/>
        </w:rPr>
        <w:t xml:space="preserve"> </w:t>
      </w:r>
      <w:r>
        <w:t>осмысления</w:t>
      </w:r>
      <w:r>
        <w:rPr>
          <w:spacing w:val="1"/>
        </w:rPr>
        <w:t xml:space="preserve"> </w:t>
      </w:r>
      <w:r>
        <w:t>опыта</w:t>
      </w:r>
      <w:r>
        <w:rPr>
          <w:spacing w:val="1"/>
        </w:rPr>
        <w:t xml:space="preserve"> </w:t>
      </w:r>
      <w:r>
        <w:t>литературных</w:t>
      </w:r>
      <w:r>
        <w:rPr>
          <w:spacing w:val="1"/>
        </w:rPr>
        <w:t xml:space="preserve"> </w:t>
      </w:r>
      <w:r>
        <w:t>героев;</w:t>
      </w:r>
    </w:p>
    <w:p w:rsidR="00274355" w:rsidRDefault="00E56823">
      <w:pPr>
        <w:pStyle w:val="a3"/>
        <w:ind w:left="779" w:right="804"/>
      </w:pPr>
      <w:r>
        <w:t>активное неприятие действий, приносящих вред окружающей среде, в том 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 последствия</w:t>
      </w:r>
      <w:r>
        <w:rPr>
          <w:spacing w:val="-4"/>
        </w:rPr>
        <w:t xml:space="preserve"> </w:t>
      </w:r>
      <w:r>
        <w:t>предпринимаемых</w:t>
      </w:r>
      <w:r>
        <w:rPr>
          <w:spacing w:val="-4"/>
        </w:rPr>
        <w:t xml:space="preserve"> </w:t>
      </w:r>
      <w:r>
        <w:t>действий,</w:t>
      </w:r>
      <w:r>
        <w:rPr>
          <w:spacing w:val="-2"/>
        </w:rPr>
        <w:t xml:space="preserve"> </w:t>
      </w:r>
      <w:r>
        <w:t>предотвращать</w:t>
      </w:r>
      <w:r>
        <w:rPr>
          <w:spacing w:val="-2"/>
        </w:rPr>
        <w:t xml:space="preserve"> </w:t>
      </w:r>
      <w:r>
        <w:t>их;</w:t>
      </w:r>
    </w:p>
    <w:p w:rsidR="00274355" w:rsidRDefault="00E56823">
      <w:pPr>
        <w:pStyle w:val="a3"/>
        <w:ind w:left="779" w:right="802"/>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 в произведениях русской, зарубежной литературы и литературы народов</w:t>
      </w:r>
      <w:r>
        <w:rPr>
          <w:spacing w:val="1"/>
        </w:rPr>
        <w:t xml:space="preserve"> </w:t>
      </w:r>
      <w:r>
        <w:t>России;</w:t>
      </w:r>
    </w:p>
    <w:p w:rsidR="00274355" w:rsidRDefault="00E56823">
      <w:pPr>
        <w:pStyle w:val="a4"/>
        <w:numPr>
          <w:ilvl w:val="0"/>
          <w:numId w:val="79"/>
        </w:numPr>
        <w:tabs>
          <w:tab w:val="left" w:pos="1611"/>
        </w:tabs>
        <w:spacing w:line="274"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spacing w:before="3"/>
        <w:ind w:left="779" w:right="81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274355" w:rsidRDefault="00E56823">
      <w:pPr>
        <w:pStyle w:val="a3"/>
        <w:ind w:left="779" w:right="809"/>
      </w:pPr>
      <w:r>
        <w:t>совершенствование языковой и читательской культуры как средства взаимодействия</w:t>
      </w:r>
      <w:r>
        <w:rPr>
          <w:spacing w:val="1"/>
        </w:rPr>
        <w:t xml:space="preserve"> </w:t>
      </w:r>
      <w:r>
        <w:t>между людьми и познания мира с опорой на изученные и самостоятельно прочитанные</w:t>
      </w:r>
      <w:r>
        <w:rPr>
          <w:spacing w:val="1"/>
        </w:rPr>
        <w:t xml:space="preserve"> </w:t>
      </w:r>
      <w:r>
        <w:t>литературные произведения;</w:t>
      </w:r>
    </w:p>
    <w:p w:rsidR="00274355" w:rsidRDefault="00E56823">
      <w:pPr>
        <w:pStyle w:val="a3"/>
        <w:ind w:left="779" w:right="80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274355" w:rsidRDefault="00E56823">
      <w:pPr>
        <w:pStyle w:val="a3"/>
        <w:ind w:left="779" w:right="808" w:firstLine="629"/>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274355" w:rsidRDefault="00E56823">
      <w:pPr>
        <w:pStyle w:val="a3"/>
        <w:spacing w:line="242" w:lineRule="auto"/>
        <w:ind w:left="779" w:right="817"/>
      </w:pPr>
      <w:r>
        <w:t>самосознания, включающего способность понимать свое эмоциональное состояние,</w:t>
      </w:r>
      <w:r>
        <w:rPr>
          <w:spacing w:val="1"/>
        </w:rPr>
        <w:t xml:space="preserve"> </w:t>
      </w:r>
      <w:r>
        <w:t>видеть</w:t>
      </w:r>
      <w:r>
        <w:rPr>
          <w:spacing w:val="-2"/>
        </w:rPr>
        <w:t xml:space="preserve"> </w:t>
      </w:r>
      <w:r>
        <w:t>направления</w:t>
      </w:r>
      <w:r>
        <w:rPr>
          <w:spacing w:val="-3"/>
        </w:rPr>
        <w:t xml:space="preserve"> </w:t>
      </w:r>
      <w:r>
        <w:t>развития</w:t>
      </w:r>
      <w:r>
        <w:rPr>
          <w:spacing w:val="-7"/>
        </w:rPr>
        <w:t xml:space="preserve"> </w:t>
      </w:r>
      <w:r>
        <w:t>собственной</w:t>
      </w:r>
      <w:r>
        <w:rPr>
          <w:spacing w:val="-6"/>
        </w:rPr>
        <w:t xml:space="preserve"> </w:t>
      </w:r>
      <w:r>
        <w:t>эмоциональной</w:t>
      </w:r>
      <w:r>
        <w:rPr>
          <w:spacing w:val="-7"/>
        </w:rPr>
        <w:t xml:space="preserve"> </w:t>
      </w:r>
      <w:r>
        <w:t>сферы, быть</w:t>
      </w:r>
      <w:r>
        <w:rPr>
          <w:spacing w:val="-2"/>
        </w:rPr>
        <w:t xml:space="preserve"> </w:t>
      </w:r>
      <w:r>
        <w:t>уверенным</w:t>
      </w:r>
      <w:r>
        <w:rPr>
          <w:spacing w:val="-2"/>
        </w:rPr>
        <w:t xml:space="preserve"> </w:t>
      </w:r>
      <w:r>
        <w:t>в</w:t>
      </w:r>
      <w:r>
        <w:rPr>
          <w:spacing w:val="-5"/>
        </w:rPr>
        <w:t xml:space="preserve"> </w:t>
      </w:r>
      <w:r>
        <w:t>себе;</w:t>
      </w:r>
    </w:p>
    <w:p w:rsidR="00274355" w:rsidRDefault="00E56823">
      <w:pPr>
        <w:pStyle w:val="a3"/>
        <w:ind w:left="779" w:right="80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61"/>
        </w:rPr>
        <w:t xml:space="preserve"> </w:t>
      </w:r>
      <w:r>
        <w:t>принимать</w:t>
      </w:r>
      <w:r>
        <w:rPr>
          <w:spacing w:val="-57"/>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2"/>
        </w:rPr>
        <w:t xml:space="preserve"> </w:t>
      </w:r>
      <w:r>
        <w:t>и</w:t>
      </w:r>
      <w:r>
        <w:rPr>
          <w:spacing w:val="-2"/>
        </w:rPr>
        <w:t xml:space="preserve"> </w:t>
      </w:r>
      <w:r>
        <w:t>проявлять</w:t>
      </w:r>
      <w:r>
        <w:rPr>
          <w:spacing w:val="-3"/>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274355" w:rsidRDefault="00E56823">
      <w:pPr>
        <w:pStyle w:val="a3"/>
        <w:spacing w:line="237" w:lineRule="auto"/>
        <w:ind w:left="779" w:right="82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2"/>
        </w:rPr>
        <w:t xml:space="preserve"> </w:t>
      </w:r>
      <w:r>
        <w:t>умение действовать,</w:t>
      </w:r>
      <w:r>
        <w:rPr>
          <w:spacing w:val="2"/>
        </w:rPr>
        <w:t xml:space="preserve"> </w:t>
      </w:r>
      <w:r>
        <w:t>исходя</w:t>
      </w:r>
      <w:r>
        <w:rPr>
          <w:spacing w:val="-5"/>
        </w:rPr>
        <w:t xml:space="preserve"> </w:t>
      </w:r>
      <w:r>
        <w:t>из</w:t>
      </w:r>
      <w:r>
        <w:rPr>
          <w:spacing w:val="2"/>
        </w:rPr>
        <w:t xml:space="preserve"> </w:t>
      </w:r>
      <w:r>
        <w:t>своих</w:t>
      </w:r>
      <w:r>
        <w:rPr>
          <w:spacing w:val="-5"/>
        </w:rPr>
        <w:t xml:space="preserve"> </w:t>
      </w:r>
      <w:r>
        <w:t>возможностей;</w:t>
      </w:r>
    </w:p>
    <w:p w:rsidR="00274355" w:rsidRDefault="00E56823">
      <w:pPr>
        <w:pStyle w:val="a3"/>
        <w:spacing w:before="2"/>
        <w:ind w:left="779" w:right="81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1"/>
      </w:pPr>
      <w:r>
        <w:lastRenderedPageBreak/>
        <w:t>социальных навыков, включающих способность выстраивать отношения с другими</w:t>
      </w:r>
      <w:r>
        <w:rPr>
          <w:spacing w:val="1"/>
        </w:rPr>
        <w:t xml:space="preserve"> </w:t>
      </w:r>
      <w:r>
        <w:t>людьми, заботиться, проявлять интерес и разрешать конфликты, учитывая собственный</w:t>
      </w:r>
      <w:r>
        <w:rPr>
          <w:spacing w:val="1"/>
        </w:rPr>
        <w:t xml:space="preserve"> </w:t>
      </w:r>
      <w:r>
        <w:t>читательский</w:t>
      </w:r>
      <w:r>
        <w:rPr>
          <w:spacing w:val="-3"/>
        </w:rPr>
        <w:t xml:space="preserve"> </w:t>
      </w:r>
      <w:r>
        <w:t>опыт.</w:t>
      </w:r>
    </w:p>
    <w:p w:rsidR="00274355" w:rsidRDefault="00E56823">
      <w:pPr>
        <w:pStyle w:val="a3"/>
        <w:ind w:left="779" w:right="808" w:firstLine="629"/>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274355" w:rsidRDefault="00E56823">
      <w:pPr>
        <w:pStyle w:val="a3"/>
        <w:spacing w:line="242" w:lineRule="auto"/>
        <w:ind w:left="779" w:right="812" w:firstLine="629"/>
      </w:pPr>
      <w:r>
        <w:t>У обучающегося будут сформированы следующие базовые логические действия 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42" w:lineRule="auto"/>
        <w:ind w:left="779" w:right="82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w:t>
      </w:r>
      <w:r>
        <w:rPr>
          <w:spacing w:val="4"/>
        </w:rPr>
        <w:t xml:space="preserve"> </w:t>
      </w:r>
      <w:r>
        <w:t>рассматривать</w:t>
      </w:r>
      <w:r>
        <w:rPr>
          <w:spacing w:val="-7"/>
        </w:rPr>
        <w:t xml:space="preserve"> </w:t>
      </w:r>
      <w:r>
        <w:t>ее</w:t>
      </w:r>
      <w:r>
        <w:rPr>
          <w:spacing w:val="1"/>
        </w:rPr>
        <w:t xml:space="preserve"> </w:t>
      </w:r>
      <w:r>
        <w:t>всесторонне;</w:t>
      </w:r>
    </w:p>
    <w:p w:rsidR="00274355" w:rsidRDefault="00E56823">
      <w:pPr>
        <w:pStyle w:val="a3"/>
        <w:ind w:left="779" w:right="814"/>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 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4"/>
        </w:rPr>
        <w:t xml:space="preserve"> </w:t>
      </w:r>
      <w:r>
        <w:t>фактов;</w:t>
      </w:r>
    </w:p>
    <w:p w:rsidR="00274355" w:rsidRDefault="00E56823">
      <w:pPr>
        <w:pStyle w:val="a3"/>
        <w:spacing w:line="275" w:lineRule="exact"/>
        <w:ind w:left="1346"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rsidR="00274355" w:rsidRDefault="00E56823">
      <w:pPr>
        <w:pStyle w:val="a3"/>
        <w:ind w:left="779" w:right="804"/>
      </w:pPr>
      <w:r>
        <w:t>выявлять закономерности и противоречия в рассматриваемых явлениях, в том числе</w:t>
      </w:r>
      <w:r>
        <w:rPr>
          <w:spacing w:val="1"/>
        </w:rPr>
        <w:t xml:space="preserve"> </w:t>
      </w:r>
      <w:r>
        <w:t>при изучении литературных произведений, направлений, фактов историко-литературного</w:t>
      </w:r>
      <w:r>
        <w:rPr>
          <w:spacing w:val="1"/>
        </w:rPr>
        <w:t xml:space="preserve"> </w:t>
      </w:r>
      <w:r>
        <w:t>процесса;</w:t>
      </w:r>
    </w:p>
    <w:p w:rsidR="00274355" w:rsidRDefault="00E56823">
      <w:pPr>
        <w:pStyle w:val="a3"/>
        <w:spacing w:line="237" w:lineRule="auto"/>
        <w:ind w:left="779" w:right="814"/>
      </w:pPr>
      <w:r>
        <w:t>разрабатывать</w:t>
      </w:r>
      <w:r>
        <w:rPr>
          <w:spacing w:val="14"/>
        </w:rPr>
        <w:t xml:space="preserve"> </w:t>
      </w:r>
      <w:r>
        <w:t>план</w:t>
      </w:r>
      <w:r>
        <w:rPr>
          <w:spacing w:val="13"/>
        </w:rPr>
        <w:t xml:space="preserve"> </w:t>
      </w:r>
      <w:r>
        <w:t>решения</w:t>
      </w:r>
      <w:r>
        <w:rPr>
          <w:spacing w:val="12"/>
        </w:rPr>
        <w:t xml:space="preserve"> </w:t>
      </w:r>
      <w:r>
        <w:t>проблемы</w:t>
      </w:r>
      <w:r>
        <w:rPr>
          <w:spacing w:val="14"/>
        </w:rPr>
        <w:t xml:space="preserve"> </w:t>
      </w:r>
      <w:r>
        <w:t>с</w:t>
      </w:r>
      <w:r>
        <w:rPr>
          <w:spacing w:val="11"/>
        </w:rPr>
        <w:t xml:space="preserve"> </w:t>
      </w:r>
      <w:r>
        <w:t>учетом</w:t>
      </w:r>
      <w:r>
        <w:rPr>
          <w:spacing w:val="14"/>
        </w:rPr>
        <w:t xml:space="preserve"> </w:t>
      </w:r>
      <w:r>
        <w:t>анализа</w:t>
      </w:r>
      <w:r>
        <w:rPr>
          <w:spacing w:val="11"/>
        </w:rPr>
        <w:t xml:space="preserve"> </w:t>
      </w:r>
      <w:r>
        <w:t>имеющихся</w:t>
      </w:r>
      <w:r>
        <w:rPr>
          <w:spacing w:val="12"/>
        </w:rPr>
        <w:t xml:space="preserve"> </w:t>
      </w:r>
      <w:r>
        <w:t>материальных</w:t>
      </w:r>
      <w:r>
        <w:rPr>
          <w:spacing w:val="-57"/>
        </w:rPr>
        <w:t xml:space="preserve"> </w:t>
      </w:r>
      <w:r>
        <w:t>и</w:t>
      </w:r>
      <w:r>
        <w:rPr>
          <w:spacing w:val="2"/>
        </w:rPr>
        <w:t xml:space="preserve"> </w:t>
      </w:r>
      <w:r>
        <w:t>нематериальных</w:t>
      </w:r>
      <w:r>
        <w:rPr>
          <w:spacing w:val="-3"/>
        </w:rPr>
        <w:t xml:space="preserve"> </w:t>
      </w:r>
      <w:r>
        <w:t>ресурсов;</w:t>
      </w:r>
    </w:p>
    <w:p w:rsidR="00274355" w:rsidRDefault="00E56823">
      <w:pPr>
        <w:pStyle w:val="a3"/>
        <w:spacing w:line="237" w:lineRule="auto"/>
        <w:ind w:left="779" w:right="8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spacing w:before="6" w:line="237" w:lineRule="auto"/>
        <w:ind w:left="779" w:right="81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r>
        <w:rPr>
          <w:spacing w:val="-6"/>
        </w:rPr>
        <w:t xml:space="preserve"> </w:t>
      </w:r>
      <w:r>
        <w:t>в</w:t>
      </w:r>
      <w:r>
        <w:rPr>
          <w:spacing w:val="-3"/>
        </w:rPr>
        <w:t xml:space="preserve"> </w:t>
      </w:r>
      <w:r>
        <w:t>том</w:t>
      </w:r>
      <w:r>
        <w:rPr>
          <w:spacing w:val="-2"/>
        </w:rPr>
        <w:t xml:space="preserve"> </w:t>
      </w:r>
      <w:r>
        <w:t>числе</w:t>
      </w:r>
      <w:r>
        <w:rPr>
          <w:spacing w:val="-4"/>
        </w:rPr>
        <w:t xml:space="preserve"> </w:t>
      </w:r>
      <w:r>
        <w:t>при</w:t>
      </w:r>
      <w:r>
        <w:rPr>
          <w:spacing w:val="-7"/>
        </w:rPr>
        <w:t xml:space="preserve"> </w:t>
      </w:r>
      <w:r>
        <w:t>выполнении</w:t>
      </w:r>
      <w:r>
        <w:rPr>
          <w:spacing w:val="-7"/>
        </w:rPr>
        <w:t xml:space="preserve"> </w:t>
      </w:r>
      <w:r>
        <w:t>проектов</w:t>
      </w:r>
      <w:r>
        <w:rPr>
          <w:spacing w:val="-6"/>
        </w:rPr>
        <w:t xml:space="preserve"> </w:t>
      </w:r>
      <w:r>
        <w:t>по литературе;</w:t>
      </w:r>
    </w:p>
    <w:p w:rsidR="00274355" w:rsidRDefault="00E56823">
      <w:pPr>
        <w:pStyle w:val="a3"/>
        <w:spacing w:before="6" w:line="237" w:lineRule="auto"/>
        <w:ind w:left="779" w:right="80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2"/>
        </w:rPr>
        <w:t xml:space="preserve"> </w:t>
      </w:r>
      <w:r>
        <w:t>читательский</w:t>
      </w:r>
      <w:r>
        <w:rPr>
          <w:spacing w:val="-2"/>
        </w:rPr>
        <w:t xml:space="preserve"> </w:t>
      </w:r>
      <w:r>
        <w:t>опыт.</w:t>
      </w:r>
    </w:p>
    <w:p w:rsidR="00274355" w:rsidRDefault="00E56823">
      <w:pPr>
        <w:pStyle w:val="a3"/>
        <w:spacing w:before="5" w:line="237" w:lineRule="auto"/>
        <w:ind w:left="779" w:right="812"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4"/>
        <w:ind w:left="779" w:right="802"/>
      </w:pPr>
      <w:r>
        <w:t>владеть навыками учебно-исследовательской и проектной деятельности на основе</w:t>
      </w:r>
      <w:r>
        <w:rPr>
          <w:spacing w:val="1"/>
        </w:rPr>
        <w:t xml:space="preserve"> </w:t>
      </w:r>
      <w:r>
        <w:t>литературного материала, навыками разрешения проблем с опорой на художественные</w:t>
      </w:r>
      <w:r>
        <w:rPr>
          <w:spacing w:val="1"/>
        </w:rPr>
        <w:t xml:space="preserve"> </w:t>
      </w:r>
      <w:r>
        <w:t>произведения; способностью и готовностью к самостоятельному поиску методов решения</w:t>
      </w:r>
      <w:r>
        <w:rPr>
          <w:spacing w:val="1"/>
        </w:rPr>
        <w:t xml:space="preserve"> </w:t>
      </w:r>
      <w:r>
        <w:t>практических</w:t>
      </w:r>
      <w:r>
        <w:rPr>
          <w:spacing w:val="-4"/>
        </w:rPr>
        <w:t xml:space="preserve"> </w:t>
      </w:r>
      <w:r>
        <w:t>задач,</w:t>
      </w:r>
      <w:r>
        <w:rPr>
          <w:spacing w:val="4"/>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rsidR="00274355" w:rsidRDefault="00E56823">
      <w:pPr>
        <w:pStyle w:val="a3"/>
        <w:ind w:left="779" w:right="814"/>
      </w:pPr>
      <w:r>
        <w:t>овладение видами деятельности для получения нового знания по литературе, 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 при</w:t>
      </w:r>
      <w:r>
        <w:rPr>
          <w:spacing w:val="3"/>
        </w:rPr>
        <w:t xml:space="preserve"> </w:t>
      </w:r>
      <w:r>
        <w:t>создании</w:t>
      </w:r>
      <w:r>
        <w:rPr>
          <w:spacing w:val="-2"/>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274355" w:rsidRDefault="00E56823">
      <w:pPr>
        <w:pStyle w:val="a3"/>
        <w:spacing w:line="242" w:lineRule="auto"/>
        <w:ind w:left="779" w:right="812"/>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3"/>
        </w:rPr>
        <w:t xml:space="preserve"> </w:t>
      </w:r>
      <w:r>
        <w:t>понятиями</w:t>
      </w:r>
      <w:r>
        <w:rPr>
          <w:spacing w:val="2"/>
        </w:rPr>
        <w:t xml:space="preserve"> </w:t>
      </w:r>
      <w:r>
        <w:t>и</w:t>
      </w:r>
      <w:r>
        <w:rPr>
          <w:spacing w:val="-2"/>
        </w:rPr>
        <w:t xml:space="preserve"> </w:t>
      </w:r>
      <w:r>
        <w:t>методами</w:t>
      </w:r>
      <w:r>
        <w:rPr>
          <w:spacing w:val="-3"/>
        </w:rPr>
        <w:t xml:space="preserve"> </w:t>
      </w:r>
      <w:r>
        <w:t>современного</w:t>
      </w:r>
      <w:r>
        <w:rPr>
          <w:spacing w:val="1"/>
        </w:rPr>
        <w:t xml:space="preserve"> </w:t>
      </w:r>
      <w:r>
        <w:t>литературоведения;</w:t>
      </w:r>
    </w:p>
    <w:p w:rsidR="00274355" w:rsidRDefault="00E56823">
      <w:pPr>
        <w:pStyle w:val="a3"/>
        <w:spacing w:line="242" w:lineRule="auto"/>
        <w:ind w:left="779" w:right="81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 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r>
        <w:rPr>
          <w:spacing w:val="-4"/>
        </w:rPr>
        <w:t xml:space="preserve"> </w:t>
      </w:r>
      <w:r>
        <w:t>с</w:t>
      </w:r>
      <w:r>
        <w:rPr>
          <w:spacing w:val="6"/>
        </w:rPr>
        <w:t xml:space="preserve"> </w:t>
      </w:r>
      <w:r>
        <w:t>учетом</w:t>
      </w:r>
      <w:r>
        <w:rPr>
          <w:spacing w:val="2"/>
        </w:rPr>
        <w:t xml:space="preserve"> </w:t>
      </w:r>
      <w:r>
        <w:t>собственного</w:t>
      </w:r>
      <w:r>
        <w:rPr>
          <w:spacing w:val="2"/>
        </w:rPr>
        <w:t xml:space="preserve"> </w:t>
      </w:r>
      <w:r>
        <w:t>читательского</w:t>
      </w:r>
      <w:r>
        <w:rPr>
          <w:spacing w:val="-4"/>
        </w:rPr>
        <w:t xml:space="preserve"> </w:t>
      </w:r>
      <w:r>
        <w:t>опыта;</w:t>
      </w:r>
    </w:p>
    <w:p w:rsidR="00274355" w:rsidRDefault="00E56823">
      <w:pPr>
        <w:pStyle w:val="a3"/>
        <w:ind w:left="779" w:right="81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 явлений и процессов, выдвигать гипотезу ее решения, находить аргументы</w:t>
      </w:r>
      <w:r>
        <w:rPr>
          <w:spacing w:val="1"/>
        </w:rPr>
        <w:t xml:space="preserve"> </w:t>
      </w:r>
      <w:r>
        <w:t>для доказательства</w:t>
      </w:r>
      <w:r>
        <w:rPr>
          <w:spacing w:val="-1"/>
        </w:rPr>
        <w:t xml:space="preserve"> </w:t>
      </w:r>
      <w:r>
        <w:t>своих утверждений,</w:t>
      </w:r>
      <w:r>
        <w:rPr>
          <w:spacing w:val="3"/>
        </w:rPr>
        <w:t xml:space="preserve"> </w:t>
      </w:r>
      <w:r>
        <w:t>задавать параметры</w:t>
      </w:r>
      <w:r>
        <w:rPr>
          <w:spacing w:val="-2"/>
        </w:rPr>
        <w:t xml:space="preserve"> </w:t>
      </w:r>
      <w:r>
        <w:t>и</w:t>
      </w:r>
      <w:r>
        <w:rPr>
          <w:spacing w:val="-3"/>
        </w:rPr>
        <w:t xml:space="preserve"> </w:t>
      </w:r>
      <w:r>
        <w:t>критерии</w:t>
      </w:r>
      <w:r>
        <w:rPr>
          <w:spacing w:val="1"/>
        </w:rPr>
        <w:t xml:space="preserve"> </w:t>
      </w:r>
      <w:r>
        <w:t>решения;</w:t>
      </w:r>
    </w:p>
    <w:p w:rsidR="00274355" w:rsidRDefault="00E56823">
      <w:pPr>
        <w:pStyle w:val="a3"/>
        <w:spacing w:line="237" w:lineRule="auto"/>
        <w:ind w:left="779" w:right="811"/>
      </w:pPr>
      <w:r>
        <w:t>анализировать полученные в ходе решения задачи результаты, критически оценивать</w:t>
      </w:r>
      <w:r>
        <w:rPr>
          <w:spacing w:val="-57"/>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37" w:lineRule="auto"/>
        <w:ind w:left="779" w:right="81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274355" w:rsidRDefault="00E56823">
      <w:pPr>
        <w:pStyle w:val="a3"/>
        <w:spacing w:before="1"/>
        <w:ind w:left="779" w:right="815"/>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5"/>
      </w:pPr>
      <w:r>
        <w:lastRenderedPageBreak/>
        <w:t>уметь переносить знания, в том числе полученные в результате чтения и 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355" w:rsidRDefault="00E56823">
      <w:pPr>
        <w:pStyle w:val="a3"/>
        <w:ind w:left="779" w:right="814"/>
      </w:pPr>
      <w:r>
        <w:t>уметь интегрировать знания из разных предметных областей; выдвигать новые идеи,</w:t>
      </w:r>
      <w:r>
        <w:rPr>
          <w:spacing w:val="-57"/>
        </w:rPr>
        <w:t xml:space="preserve"> </w:t>
      </w:r>
      <w:r>
        <w:t>предлагать оригинальные подходы и решения; ставить проблемы и задачи, допускающие</w:t>
      </w:r>
      <w:r>
        <w:rPr>
          <w:spacing w:val="1"/>
        </w:rPr>
        <w:t xml:space="preserve"> </w:t>
      </w:r>
      <w:r>
        <w:t>альтернативные решения.</w:t>
      </w:r>
    </w:p>
    <w:p w:rsidR="00274355" w:rsidRDefault="00E56823">
      <w:pPr>
        <w:pStyle w:val="a3"/>
        <w:spacing w:before="3" w:line="237" w:lineRule="auto"/>
        <w:ind w:left="779" w:right="810" w:firstLine="629"/>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before="4"/>
        <w:ind w:left="779" w:right="812"/>
      </w:pPr>
      <w:r>
        <w:t>владеть</w:t>
      </w:r>
      <w:r>
        <w:rPr>
          <w:spacing w:val="1"/>
        </w:rPr>
        <w:t xml:space="preserve"> </w:t>
      </w:r>
      <w:r>
        <w:t>навыками</w:t>
      </w:r>
      <w:r>
        <w:rPr>
          <w:spacing w:val="1"/>
        </w:rPr>
        <w:t xml:space="preserve"> </w:t>
      </w:r>
      <w:r>
        <w:t>получения литературной</w:t>
      </w:r>
      <w:r>
        <w:rPr>
          <w:spacing w:val="1"/>
        </w:rPr>
        <w:t xml:space="preserve"> </w:t>
      </w:r>
      <w:r>
        <w:t>и другой</w:t>
      </w:r>
      <w:r>
        <w:rPr>
          <w:spacing w:val="1"/>
        </w:rPr>
        <w:t xml:space="preserve"> </w:t>
      </w:r>
      <w:r>
        <w:t>информации 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57"/>
        </w:rPr>
        <w:t xml:space="preserve"> </w:t>
      </w:r>
      <w:r>
        <w:t>интерпретацию информации различных видов и форм представления при изучении той</w:t>
      </w:r>
      <w:r>
        <w:rPr>
          <w:spacing w:val="1"/>
        </w:rPr>
        <w:t xml:space="preserve"> </w:t>
      </w:r>
      <w:r>
        <w:t>или</w:t>
      </w:r>
      <w:r>
        <w:rPr>
          <w:spacing w:val="2"/>
        </w:rPr>
        <w:t xml:space="preserve"> </w:t>
      </w:r>
      <w:r>
        <w:t>иной</w:t>
      </w:r>
      <w:r>
        <w:rPr>
          <w:spacing w:val="3"/>
        </w:rPr>
        <w:t xml:space="preserve"> </w:t>
      </w:r>
      <w:r>
        <w:t>темы</w:t>
      </w:r>
      <w:r>
        <w:rPr>
          <w:spacing w:val="-1"/>
        </w:rPr>
        <w:t xml:space="preserve"> </w:t>
      </w:r>
      <w:r>
        <w:t>по</w:t>
      </w:r>
      <w:r>
        <w:rPr>
          <w:spacing w:val="6"/>
        </w:rPr>
        <w:t xml:space="preserve"> </w:t>
      </w:r>
      <w:r>
        <w:t>литературе;</w:t>
      </w:r>
    </w:p>
    <w:p w:rsidR="00274355" w:rsidRDefault="00E56823">
      <w:pPr>
        <w:pStyle w:val="a3"/>
        <w:ind w:left="779" w:right="812"/>
      </w:pPr>
      <w:r>
        <w:t>создавать тексты в различных форматах и жанрах (сочинение, эссе, доклад, реферат,</w:t>
      </w:r>
      <w:r>
        <w:rPr>
          <w:spacing w:val="1"/>
        </w:rPr>
        <w:t xml:space="preserve"> </w:t>
      </w:r>
      <w:r>
        <w:t>аннотация и другие) с учетом назначения информации и целевой аудитории, выбирая</w:t>
      </w:r>
      <w:r>
        <w:rPr>
          <w:spacing w:val="1"/>
        </w:rPr>
        <w:t xml:space="preserve"> </w:t>
      </w:r>
      <w:r>
        <w:t>оптимальную</w:t>
      </w:r>
      <w:r>
        <w:rPr>
          <w:spacing w:val="-1"/>
        </w:rPr>
        <w:t xml:space="preserve"> </w:t>
      </w:r>
      <w:r>
        <w:t>форму</w:t>
      </w:r>
      <w:r>
        <w:rPr>
          <w:spacing w:val="-8"/>
        </w:rPr>
        <w:t xml:space="preserve"> </w:t>
      </w:r>
      <w:r>
        <w:t>представления</w:t>
      </w:r>
      <w:r>
        <w:rPr>
          <w:spacing w:val="2"/>
        </w:rPr>
        <w:t xml:space="preserve"> </w:t>
      </w:r>
      <w:r>
        <w:t>и</w:t>
      </w:r>
      <w:r>
        <w:rPr>
          <w:spacing w:val="-2"/>
        </w:rPr>
        <w:t xml:space="preserve"> </w:t>
      </w:r>
      <w:r>
        <w:t>визуализации;</w:t>
      </w:r>
    </w:p>
    <w:p w:rsidR="00274355" w:rsidRDefault="00E56823">
      <w:pPr>
        <w:pStyle w:val="a3"/>
        <w:spacing w:line="242" w:lineRule="auto"/>
        <w:ind w:left="779" w:right="813"/>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ее</w:t>
      </w:r>
      <w:r>
        <w:rPr>
          <w:spacing w:val="1"/>
        </w:rPr>
        <w:t xml:space="preserve"> </w:t>
      </w:r>
      <w:r>
        <w:t>соответствие правовым</w:t>
      </w:r>
      <w:r>
        <w:rPr>
          <w:spacing w:val="-1"/>
        </w:rPr>
        <w:t xml:space="preserve"> </w:t>
      </w:r>
      <w:r>
        <w:t>и</w:t>
      </w:r>
      <w:r>
        <w:rPr>
          <w:spacing w:val="3"/>
        </w:rPr>
        <w:t xml:space="preserve"> </w:t>
      </w:r>
      <w:r>
        <w:t>морально-этическим</w:t>
      </w:r>
      <w:r>
        <w:rPr>
          <w:spacing w:val="-1"/>
        </w:rPr>
        <w:t xml:space="preserve"> </w:t>
      </w:r>
      <w:r>
        <w:t>нормам;</w:t>
      </w:r>
    </w:p>
    <w:p w:rsidR="00274355" w:rsidRDefault="00E56823">
      <w:pPr>
        <w:pStyle w:val="a3"/>
        <w:ind w:left="779" w:right="8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left="779" w:right="813"/>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57"/>
        </w:rPr>
        <w:t xml:space="preserve"> </w:t>
      </w:r>
      <w:r>
        <w:t>информационной</w:t>
      </w:r>
      <w:r>
        <w:rPr>
          <w:spacing w:val="2"/>
        </w:rPr>
        <w:t xml:space="preserve"> </w:t>
      </w:r>
      <w:r>
        <w:t>безопасности</w:t>
      </w:r>
      <w:r>
        <w:rPr>
          <w:spacing w:val="-1"/>
        </w:rPr>
        <w:t xml:space="preserve"> </w:t>
      </w:r>
      <w:r>
        <w:t>личности.</w:t>
      </w:r>
    </w:p>
    <w:p w:rsidR="00274355" w:rsidRDefault="00E56823">
      <w:pPr>
        <w:pStyle w:val="a3"/>
        <w:spacing w:line="242" w:lineRule="auto"/>
        <w:ind w:left="779" w:right="815"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line="242" w:lineRule="auto"/>
        <w:ind w:left="779" w:right="822"/>
      </w:pPr>
      <w:r>
        <w:t>осуществлять коммуникации во всех сферах жизни, в том числе на уроке литературы</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r>
        <w:rPr>
          <w:spacing w:val="-1"/>
        </w:rPr>
        <w:t xml:space="preserve"> </w:t>
      </w:r>
      <w:r>
        <w:t>по</w:t>
      </w:r>
      <w:r>
        <w:rPr>
          <w:spacing w:val="1"/>
        </w:rPr>
        <w:t xml:space="preserve"> </w:t>
      </w:r>
      <w:r>
        <w:t>предмету;</w:t>
      </w:r>
    </w:p>
    <w:p w:rsidR="00274355" w:rsidRDefault="00E56823">
      <w:pPr>
        <w:pStyle w:val="a3"/>
        <w:ind w:left="779" w:right="80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57"/>
        </w:rPr>
        <w:t xml:space="preserve"> </w:t>
      </w:r>
      <w:r>
        <w:t>опираясь</w:t>
      </w:r>
      <w:r>
        <w:rPr>
          <w:spacing w:val="1"/>
        </w:rPr>
        <w:t xml:space="preserve"> </w:t>
      </w:r>
      <w:r>
        <w:t>на</w:t>
      </w:r>
      <w:r>
        <w:rPr>
          <w:spacing w:val="-4"/>
        </w:rPr>
        <w:t xml:space="preserve"> </w:t>
      </w:r>
      <w:r>
        <w:t>примеры</w:t>
      </w:r>
      <w:r>
        <w:rPr>
          <w:spacing w:val="-1"/>
        </w:rPr>
        <w:t xml:space="preserve"> </w:t>
      </w:r>
      <w:r>
        <w:t>из</w:t>
      </w:r>
      <w:r>
        <w:rPr>
          <w:spacing w:val="-2"/>
        </w:rPr>
        <w:t xml:space="preserve"> </w:t>
      </w:r>
      <w:r>
        <w:t>литературных</w:t>
      </w:r>
      <w:r>
        <w:rPr>
          <w:spacing w:val="-4"/>
        </w:rPr>
        <w:t xml:space="preserve"> </w:t>
      </w:r>
      <w:r>
        <w:t>произведений;</w:t>
      </w:r>
    </w:p>
    <w:p w:rsidR="00274355" w:rsidRDefault="00E56823">
      <w:pPr>
        <w:pStyle w:val="a3"/>
        <w:ind w:left="779" w:right="816"/>
      </w:pPr>
      <w:r>
        <w:t>владеть различными способами общения и взаимодействия в парной и 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5"/>
        </w:rPr>
        <w:t xml:space="preserve"> </w:t>
      </w:r>
      <w:r>
        <w:t>ситуации;</w:t>
      </w:r>
    </w:p>
    <w:p w:rsidR="00274355" w:rsidRDefault="00E56823">
      <w:pPr>
        <w:pStyle w:val="a3"/>
        <w:spacing w:line="242" w:lineRule="auto"/>
        <w:ind w:left="779" w:right="813"/>
      </w:pPr>
      <w:r>
        <w:t>развернуто и логично излагать в процессе анализа литературного произведения свою</w:t>
      </w:r>
      <w:r>
        <w:rPr>
          <w:spacing w:val="-57"/>
        </w:rPr>
        <w:t xml:space="preserve"> </w:t>
      </w:r>
      <w:r>
        <w:t>точку</w:t>
      </w:r>
      <w:r>
        <w:rPr>
          <w:spacing w:val="-9"/>
        </w:rPr>
        <w:t xml:space="preserve"> </w:t>
      </w:r>
      <w:r>
        <w:t>зрения</w:t>
      </w:r>
      <w:r>
        <w:rPr>
          <w:spacing w:val="2"/>
        </w:rPr>
        <w:t xml:space="preserve"> </w:t>
      </w:r>
      <w:r>
        <w:t>с</w:t>
      </w:r>
      <w:r>
        <w:rPr>
          <w:spacing w:val="1"/>
        </w:rPr>
        <w:t xml:space="preserve"> </w:t>
      </w:r>
      <w:r>
        <w:t>использованием</w:t>
      </w:r>
      <w:r>
        <w:rPr>
          <w:spacing w:val="-1"/>
        </w:rPr>
        <w:t xml:space="preserve"> </w:t>
      </w:r>
      <w:r>
        <w:t>языковых</w:t>
      </w:r>
      <w:r>
        <w:rPr>
          <w:spacing w:val="-3"/>
        </w:rPr>
        <w:t xml:space="preserve"> </w:t>
      </w:r>
      <w:r>
        <w:t>средств.</w:t>
      </w:r>
    </w:p>
    <w:p w:rsidR="00274355" w:rsidRDefault="00E56823">
      <w:pPr>
        <w:pStyle w:val="a3"/>
        <w:spacing w:line="242" w:lineRule="auto"/>
        <w:ind w:left="779" w:right="812"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6"/>
        </w:rPr>
        <w:t xml:space="preserve"> </w:t>
      </w:r>
      <w:r>
        <w:t>учебных</w:t>
      </w:r>
      <w:r>
        <w:rPr>
          <w:spacing w:val="-3"/>
        </w:rPr>
        <w:t xml:space="preserve"> </w:t>
      </w:r>
      <w:r>
        <w:t>действий:</w:t>
      </w:r>
    </w:p>
    <w:p w:rsidR="00274355" w:rsidRDefault="00E56823">
      <w:pPr>
        <w:pStyle w:val="a3"/>
        <w:ind w:left="779" w:right="81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включая</w:t>
      </w:r>
      <w:r>
        <w:rPr>
          <w:spacing w:val="1"/>
        </w:rPr>
        <w:t xml:space="preserve"> </w:t>
      </w:r>
      <w:r>
        <w:t>изучение литературных</w:t>
      </w:r>
      <w:r>
        <w:rPr>
          <w:spacing w:val="-4"/>
        </w:rPr>
        <w:t xml:space="preserve"> </w:t>
      </w:r>
      <w:r>
        <w:t>произведений,</w:t>
      </w:r>
      <w:r>
        <w:rPr>
          <w:spacing w:val="-1"/>
        </w:rPr>
        <w:t xml:space="preserve"> </w:t>
      </w:r>
      <w:r>
        <w:t>и</w:t>
      </w:r>
      <w:r>
        <w:rPr>
          <w:spacing w:val="-3"/>
        </w:rPr>
        <w:t xml:space="preserve"> </w:t>
      </w:r>
      <w:r>
        <w:t>жизненных</w:t>
      </w:r>
      <w:r>
        <w:rPr>
          <w:spacing w:val="-3"/>
        </w:rPr>
        <w:t xml:space="preserve"> </w:t>
      </w:r>
      <w:r>
        <w:t>ситуациях;</w:t>
      </w:r>
    </w:p>
    <w:p w:rsidR="00274355" w:rsidRDefault="00E56823">
      <w:pPr>
        <w:pStyle w:val="a3"/>
        <w:ind w:left="779" w:right="81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при</w:t>
      </w:r>
      <w:r>
        <w:rPr>
          <w:spacing w:val="1"/>
        </w:rPr>
        <w:t xml:space="preserve"> </w:t>
      </w:r>
      <w:r>
        <w:t>изучении</w:t>
      </w:r>
      <w:r>
        <w:rPr>
          <w:spacing w:val="1"/>
        </w:rPr>
        <w:t xml:space="preserve"> </w:t>
      </w:r>
      <w:r>
        <w:t>литературы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274355" w:rsidRDefault="00E56823">
      <w:pPr>
        <w:pStyle w:val="a3"/>
        <w:spacing w:line="242" w:lineRule="auto"/>
        <w:ind w:left="779" w:right="81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p>
    <w:p w:rsidR="00274355" w:rsidRDefault="00E56823">
      <w:pPr>
        <w:pStyle w:val="a3"/>
        <w:spacing w:line="242" w:lineRule="auto"/>
        <w:ind w:left="779" w:right="810"/>
      </w:pPr>
      <w:r>
        <w:t>расширять рамки учебного предмета на основе личных предпочтений с опорой на</w:t>
      </w:r>
      <w:r>
        <w:rPr>
          <w:spacing w:val="1"/>
        </w:rPr>
        <w:t xml:space="preserve"> </w:t>
      </w:r>
      <w:r>
        <w:t>читательский</w:t>
      </w:r>
      <w:r>
        <w:rPr>
          <w:spacing w:val="-3"/>
        </w:rPr>
        <w:t xml:space="preserve"> </w:t>
      </w:r>
      <w:r>
        <w:t>опыт;</w:t>
      </w:r>
    </w:p>
    <w:p w:rsidR="00274355" w:rsidRDefault="00E56823">
      <w:pPr>
        <w:pStyle w:val="a3"/>
        <w:spacing w:line="242" w:lineRule="auto"/>
        <w:ind w:left="1346" w:right="1017"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приобретенный</w:t>
      </w:r>
      <w:r>
        <w:rPr>
          <w:spacing w:val="-3"/>
        </w:rPr>
        <w:t xml:space="preserve"> </w:t>
      </w:r>
      <w:r>
        <w:t>опыт</w:t>
      </w:r>
      <w:r>
        <w:rPr>
          <w:spacing w:val="1"/>
        </w:rPr>
        <w:t xml:space="preserve"> </w:t>
      </w:r>
      <w:r>
        <w:t>с</w:t>
      </w:r>
      <w:r>
        <w:rPr>
          <w:spacing w:val="-4"/>
        </w:rPr>
        <w:t xml:space="preserve"> </w:t>
      </w:r>
      <w:r>
        <w:t>учетом</w:t>
      </w:r>
      <w:r>
        <w:rPr>
          <w:spacing w:val="2"/>
        </w:rPr>
        <w:t xml:space="preserve"> </w:t>
      </w:r>
      <w:r>
        <w:t>литературных</w:t>
      </w:r>
      <w:r>
        <w:rPr>
          <w:spacing w:val="-3"/>
        </w:rPr>
        <w:t xml:space="preserve"> </w:t>
      </w:r>
      <w:r>
        <w:t>знаний;</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07"/>
      </w:pPr>
      <w:r>
        <w:lastRenderedPageBreak/>
        <w:t>способствовать формированию и проявлению широкой эрудиции в разных областях</w:t>
      </w:r>
      <w:r>
        <w:rPr>
          <w:spacing w:val="1"/>
        </w:rPr>
        <w:t xml:space="preserve"> </w:t>
      </w:r>
      <w:r>
        <w:t>знаний, в том числе в вопросах литературы, постоянно повышать свой образовательный и</w:t>
      </w:r>
      <w:r>
        <w:rPr>
          <w:spacing w:val="1"/>
        </w:rPr>
        <w:t xml:space="preserve"> </w:t>
      </w:r>
      <w:r>
        <w:t>культурный</w:t>
      </w:r>
      <w:r>
        <w:rPr>
          <w:spacing w:val="2"/>
        </w:rPr>
        <w:t xml:space="preserve"> </w:t>
      </w:r>
      <w:r>
        <w:t>уровень.</w:t>
      </w:r>
    </w:p>
    <w:p w:rsidR="00274355" w:rsidRDefault="00E56823">
      <w:pPr>
        <w:pStyle w:val="a3"/>
        <w:spacing w:line="242" w:lineRule="auto"/>
        <w:ind w:left="779" w:right="808" w:firstLine="629"/>
      </w:pPr>
      <w:r>
        <w:t>У обучающегося будут сформированы следующие умения самоконтроля, принятия</w:t>
      </w:r>
      <w:r>
        <w:rPr>
          <w:spacing w:val="1"/>
        </w:rPr>
        <w:t xml:space="preserve"> </w:t>
      </w:r>
      <w:r>
        <w:t>себя и</w:t>
      </w:r>
      <w:r>
        <w:rPr>
          <w:spacing w:val="2"/>
        </w:rPr>
        <w:t xml:space="preserve"> </w:t>
      </w:r>
      <w:r>
        <w:t>других</w:t>
      </w:r>
      <w:r>
        <w:rPr>
          <w:spacing w:val="-4"/>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9"/>
        </w:rPr>
        <w:t xml:space="preserve"> </w:t>
      </w:r>
      <w:r>
        <w:t>учебных</w:t>
      </w:r>
      <w:r>
        <w:rPr>
          <w:spacing w:val="-4"/>
        </w:rPr>
        <w:t xml:space="preserve"> </w:t>
      </w:r>
      <w:r>
        <w:t>действий:</w:t>
      </w:r>
    </w:p>
    <w:p w:rsidR="00274355" w:rsidRDefault="00E56823">
      <w:pPr>
        <w:pStyle w:val="a3"/>
        <w:spacing w:line="242" w:lineRule="auto"/>
        <w:ind w:left="779" w:right="817"/>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274355" w:rsidRDefault="00E56823">
      <w:pPr>
        <w:pStyle w:val="a3"/>
        <w:tabs>
          <w:tab w:val="left" w:pos="1340"/>
          <w:tab w:val="left" w:pos="2285"/>
          <w:tab w:val="left" w:pos="3503"/>
          <w:tab w:val="left" w:pos="4457"/>
          <w:tab w:val="left" w:pos="5474"/>
          <w:tab w:val="left" w:pos="6625"/>
          <w:tab w:val="left" w:pos="7766"/>
          <w:tab w:val="left" w:pos="8212"/>
          <w:tab w:val="left" w:pos="9339"/>
        </w:tabs>
        <w:ind w:left="779" w:right="808"/>
        <w:jc w:val="right"/>
      </w:pPr>
      <w:r>
        <w:t>владеть</w:t>
      </w:r>
      <w:r>
        <w:rPr>
          <w:spacing w:val="17"/>
        </w:rPr>
        <w:t xml:space="preserve"> </w:t>
      </w:r>
      <w:r>
        <w:t>навыками</w:t>
      </w:r>
      <w:r>
        <w:rPr>
          <w:spacing w:val="18"/>
        </w:rPr>
        <w:t xml:space="preserve"> </w:t>
      </w:r>
      <w:r>
        <w:t>познавательной</w:t>
      </w:r>
      <w:r>
        <w:rPr>
          <w:spacing w:val="18"/>
        </w:rPr>
        <w:t xml:space="preserve"> </w:t>
      </w:r>
      <w:r>
        <w:t>рефлексии</w:t>
      </w:r>
      <w:r>
        <w:rPr>
          <w:spacing w:val="18"/>
        </w:rPr>
        <w:t xml:space="preserve"> </w:t>
      </w:r>
      <w:r>
        <w:t>как</w:t>
      </w:r>
      <w:r>
        <w:rPr>
          <w:spacing w:val="15"/>
        </w:rPr>
        <w:t xml:space="preserve"> </w:t>
      </w:r>
      <w:r>
        <w:t>осознания</w:t>
      </w:r>
      <w:r>
        <w:rPr>
          <w:spacing w:val="17"/>
        </w:rPr>
        <w:t xml:space="preserve"> </w:t>
      </w:r>
      <w:r>
        <w:t>совершаемых</w:t>
      </w:r>
      <w:r>
        <w:rPr>
          <w:spacing w:val="13"/>
        </w:rPr>
        <w:t xml:space="preserve"> </w:t>
      </w:r>
      <w:r>
        <w:t>действий</w:t>
      </w:r>
      <w:r>
        <w:rPr>
          <w:spacing w:val="-57"/>
        </w:rPr>
        <w:t xml:space="preserve"> </w:t>
      </w:r>
      <w:r>
        <w:t>и мыслительных процессов, их результатов и оснований; использовать приемы рефлексии;</w:t>
      </w:r>
      <w:r>
        <w:rPr>
          <w:spacing w:val="-57"/>
        </w:rPr>
        <w:t xml:space="preserve"> </w:t>
      </w:r>
      <w:r>
        <w:t>для</w:t>
      </w:r>
      <w:r>
        <w:tab/>
        <w:t>оценки</w:t>
      </w:r>
      <w:r>
        <w:tab/>
        <w:t>ситуации,</w:t>
      </w:r>
      <w:r>
        <w:tab/>
        <w:t>выбора</w:t>
      </w:r>
      <w:r>
        <w:tab/>
        <w:t>верного</w:t>
      </w:r>
      <w:r>
        <w:tab/>
        <w:t>решения,</w:t>
      </w:r>
      <w:r>
        <w:tab/>
        <w:t>опираясь</w:t>
      </w:r>
      <w:r>
        <w:tab/>
        <w:t>на</w:t>
      </w:r>
      <w:r>
        <w:tab/>
        <w:t>примеры</w:t>
      </w:r>
      <w:r>
        <w:tab/>
        <w:t>из</w:t>
      </w:r>
    </w:p>
    <w:p w:rsidR="00274355" w:rsidRDefault="00E56823">
      <w:pPr>
        <w:pStyle w:val="a3"/>
        <w:spacing w:line="275" w:lineRule="exact"/>
        <w:ind w:left="779" w:firstLine="0"/>
      </w:pPr>
      <w:r>
        <w:t>художественных</w:t>
      </w:r>
      <w:r>
        <w:rPr>
          <w:spacing w:val="-8"/>
        </w:rPr>
        <w:t xml:space="preserve"> </w:t>
      </w:r>
      <w:r>
        <w:t>произведений;</w:t>
      </w:r>
    </w:p>
    <w:p w:rsidR="00274355" w:rsidRDefault="00E56823">
      <w:pPr>
        <w:pStyle w:val="a3"/>
        <w:spacing w:line="242" w:lineRule="auto"/>
        <w:ind w:left="1346" w:right="1645" w:firstLine="0"/>
      </w:pPr>
      <w:r>
        <w:t>уметь оценивать риски и своевременно принимать решения по их снижению;</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274355" w:rsidRDefault="00E56823">
      <w:pPr>
        <w:pStyle w:val="a3"/>
        <w:ind w:left="779" w:right="812"/>
      </w:pPr>
      <w:r>
        <w:t>принимать мотивы и аргументы других при анализе результатов деятельности, в том</w:t>
      </w:r>
      <w:r>
        <w:rPr>
          <w:spacing w:val="1"/>
        </w:rPr>
        <w:t xml:space="preserve"> </w:t>
      </w:r>
      <w:r>
        <w:t>числе</w:t>
      </w:r>
      <w:r>
        <w:rPr>
          <w:spacing w:val="12"/>
        </w:rPr>
        <w:t xml:space="preserve"> </w:t>
      </w:r>
      <w:r>
        <w:t>в</w:t>
      </w:r>
      <w:r>
        <w:rPr>
          <w:spacing w:val="15"/>
        </w:rPr>
        <w:t xml:space="preserve"> </w:t>
      </w:r>
      <w:r>
        <w:t>процессе</w:t>
      </w:r>
      <w:r>
        <w:rPr>
          <w:spacing w:val="12"/>
        </w:rPr>
        <w:t xml:space="preserve"> </w:t>
      </w:r>
      <w:r>
        <w:t>чтения</w:t>
      </w:r>
      <w:r>
        <w:rPr>
          <w:spacing w:val="14"/>
        </w:rPr>
        <w:t xml:space="preserve"> </w:t>
      </w:r>
      <w:r>
        <w:t>художественной</w:t>
      </w:r>
      <w:r>
        <w:rPr>
          <w:spacing w:val="14"/>
        </w:rPr>
        <w:t xml:space="preserve"> </w:t>
      </w:r>
      <w:r>
        <w:t>литературы</w:t>
      </w:r>
      <w:r>
        <w:rPr>
          <w:spacing w:val="15"/>
        </w:rPr>
        <w:t xml:space="preserve"> </w:t>
      </w:r>
      <w:r>
        <w:t>и</w:t>
      </w:r>
      <w:r>
        <w:rPr>
          <w:spacing w:val="14"/>
        </w:rPr>
        <w:t xml:space="preserve"> </w:t>
      </w:r>
      <w:r>
        <w:t>обсуждения</w:t>
      </w:r>
      <w:r>
        <w:rPr>
          <w:spacing w:val="13"/>
        </w:rPr>
        <w:t xml:space="preserve"> </w:t>
      </w:r>
      <w:r>
        <w:t>литературных</w:t>
      </w:r>
      <w:r>
        <w:rPr>
          <w:spacing w:val="9"/>
        </w:rPr>
        <w:t xml:space="preserve"> </w:t>
      </w:r>
      <w:r>
        <w:t>героев</w:t>
      </w:r>
      <w:r>
        <w:rPr>
          <w:spacing w:val="-58"/>
        </w:rPr>
        <w:t xml:space="preserve"> </w:t>
      </w:r>
      <w:r>
        <w:t>и</w:t>
      </w:r>
      <w:r>
        <w:rPr>
          <w:spacing w:val="2"/>
        </w:rPr>
        <w:t xml:space="preserve"> </w:t>
      </w:r>
      <w:r>
        <w:t>проблем,</w:t>
      </w:r>
      <w:r>
        <w:rPr>
          <w:spacing w:val="-2"/>
        </w:rPr>
        <w:t xml:space="preserve"> </w:t>
      </w:r>
      <w:r>
        <w:t>поставленных</w:t>
      </w:r>
      <w:r>
        <w:rPr>
          <w:spacing w:val="-3"/>
        </w:rPr>
        <w:t xml:space="preserve"> </w:t>
      </w:r>
      <w:r>
        <w:t>в</w:t>
      </w:r>
      <w:r>
        <w:rPr>
          <w:spacing w:val="2"/>
        </w:rPr>
        <w:t xml:space="preserve"> </w:t>
      </w:r>
      <w:r>
        <w:t>художественных</w:t>
      </w:r>
      <w:r>
        <w:rPr>
          <w:spacing w:val="-3"/>
        </w:rPr>
        <w:t xml:space="preserve"> </w:t>
      </w:r>
      <w:r>
        <w:t>произведениях;</w:t>
      </w:r>
    </w:p>
    <w:p w:rsidR="00274355" w:rsidRDefault="00E56823">
      <w:pPr>
        <w:pStyle w:val="a3"/>
        <w:spacing w:line="237" w:lineRule="auto"/>
        <w:ind w:left="779" w:right="813"/>
      </w:pPr>
      <w:r>
        <w:t>признавать свое право и право других на ошибки в дискуссиях на литературные</w:t>
      </w:r>
      <w:r>
        <w:rPr>
          <w:spacing w:val="1"/>
        </w:rPr>
        <w:t xml:space="preserve"> </w:t>
      </w:r>
      <w:r>
        <w:t>темы;</w:t>
      </w:r>
    </w:p>
    <w:p w:rsidR="00274355" w:rsidRDefault="00E56823">
      <w:pPr>
        <w:pStyle w:val="a3"/>
        <w:spacing w:line="237" w:lineRule="auto"/>
        <w:ind w:left="779" w:right="816"/>
      </w:pPr>
      <w:r>
        <w:t>развивать способность понимать мир с позиции другого человека, используя знания</w:t>
      </w:r>
      <w:r>
        <w:rPr>
          <w:spacing w:val="1"/>
        </w:rPr>
        <w:t xml:space="preserve"> </w:t>
      </w:r>
      <w:r>
        <w:t>по</w:t>
      </w:r>
      <w:r>
        <w:rPr>
          <w:spacing w:val="1"/>
        </w:rPr>
        <w:t xml:space="preserve"> </w:t>
      </w:r>
      <w:r>
        <w:t>литературе.</w:t>
      </w:r>
    </w:p>
    <w:p w:rsidR="00274355" w:rsidRDefault="00E56823">
      <w:pPr>
        <w:pStyle w:val="a3"/>
        <w:spacing w:line="237" w:lineRule="auto"/>
        <w:ind w:left="779" w:right="814"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61"/>
        </w:rPr>
        <w:t xml:space="preserve"> </w:t>
      </w:r>
      <w:r>
        <w:t>совместной</w:t>
      </w:r>
      <w:r>
        <w:rPr>
          <w:spacing w:val="-57"/>
        </w:rPr>
        <w:t xml:space="preserve"> </w:t>
      </w:r>
      <w:r>
        <w:t>деятельности:</w:t>
      </w:r>
    </w:p>
    <w:p w:rsidR="00274355" w:rsidRDefault="00E56823">
      <w:pPr>
        <w:pStyle w:val="a3"/>
        <w:spacing w:before="6" w:line="237" w:lineRule="auto"/>
        <w:ind w:left="779" w:right="804"/>
      </w:pPr>
      <w:r>
        <w:t>понимать и использовать преимущества командной и индивидуальной работы на</w:t>
      </w:r>
      <w:r>
        <w:rPr>
          <w:spacing w:val="1"/>
        </w:rPr>
        <w:t xml:space="preserve"> </w:t>
      </w:r>
      <w:r>
        <w:t>уроке и</w:t>
      </w:r>
      <w:r>
        <w:rPr>
          <w:spacing w:val="3"/>
        </w:rPr>
        <w:t xml:space="preserve"> </w:t>
      </w:r>
      <w:r>
        <w:t>во</w:t>
      </w:r>
      <w:r>
        <w:rPr>
          <w:spacing w:val="1"/>
        </w:rPr>
        <w:t xml:space="preserve"> </w:t>
      </w:r>
      <w:r>
        <w:t>внеурочной</w:t>
      </w:r>
      <w:r>
        <w:rPr>
          <w:spacing w:val="3"/>
        </w:rPr>
        <w:t xml:space="preserve"> </w:t>
      </w:r>
      <w:r>
        <w:t>деятельности</w:t>
      </w:r>
      <w:r>
        <w:rPr>
          <w:spacing w:val="-2"/>
        </w:rPr>
        <w:t xml:space="preserve"> </w:t>
      </w:r>
      <w:r>
        <w:t>по</w:t>
      </w:r>
      <w:r>
        <w:rPr>
          <w:spacing w:val="6"/>
        </w:rPr>
        <w:t xml:space="preserve"> </w:t>
      </w:r>
      <w:r>
        <w:t>литературе;</w:t>
      </w:r>
    </w:p>
    <w:p w:rsidR="00274355" w:rsidRDefault="00E56823">
      <w:pPr>
        <w:pStyle w:val="a3"/>
        <w:spacing w:before="6" w:line="237" w:lineRule="auto"/>
        <w:ind w:left="779" w:right="811"/>
      </w:pPr>
      <w:r>
        <w:t>выбирать тематику и</w:t>
      </w:r>
      <w:r>
        <w:rPr>
          <w:spacing w:val="1"/>
        </w:rPr>
        <w:t xml:space="preserve"> </w:t>
      </w:r>
      <w:r>
        <w:t>методы совместных действий с учетом общих интересов 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274355" w:rsidRDefault="00E56823">
      <w:pPr>
        <w:pStyle w:val="a3"/>
        <w:spacing w:before="3"/>
        <w:ind w:left="779" w:right="80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 участников, обсуждать результаты совместной работы на уроках литературы и во</w:t>
      </w:r>
      <w:r>
        <w:rPr>
          <w:spacing w:val="1"/>
        </w:rPr>
        <w:t xml:space="preserve"> </w:t>
      </w:r>
      <w:r>
        <w:t>внеурочной</w:t>
      </w:r>
      <w:r>
        <w:rPr>
          <w:spacing w:val="2"/>
        </w:rPr>
        <w:t xml:space="preserve"> </w:t>
      </w:r>
      <w:r>
        <w:t>деятельности</w:t>
      </w:r>
      <w:r>
        <w:rPr>
          <w:spacing w:val="-1"/>
        </w:rPr>
        <w:t xml:space="preserve"> </w:t>
      </w:r>
      <w:r>
        <w:t>по</w:t>
      </w:r>
      <w:r>
        <w:rPr>
          <w:spacing w:val="2"/>
        </w:rPr>
        <w:t xml:space="preserve"> </w:t>
      </w:r>
      <w:r>
        <w:t>предмету;</w:t>
      </w:r>
    </w:p>
    <w:p w:rsidR="00274355" w:rsidRDefault="00E56823">
      <w:pPr>
        <w:pStyle w:val="a3"/>
        <w:spacing w:before="3" w:line="237" w:lineRule="auto"/>
        <w:ind w:left="779" w:right="814"/>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274355" w:rsidRDefault="00E56823">
      <w:pPr>
        <w:pStyle w:val="a3"/>
        <w:spacing w:before="5" w:line="237" w:lineRule="auto"/>
        <w:ind w:left="779" w:right="816"/>
      </w:pPr>
      <w:r>
        <w:t>предлагать новые проекты, в том числе литературные, оценивать идеи с позиции</w:t>
      </w:r>
      <w:r>
        <w:rPr>
          <w:spacing w:val="1"/>
        </w:rPr>
        <w:t xml:space="preserve"> </w:t>
      </w:r>
      <w:r>
        <w:t>новизны,</w:t>
      </w:r>
      <w:r>
        <w:rPr>
          <w:spacing w:val="-6"/>
        </w:rPr>
        <w:t xml:space="preserve"> </w:t>
      </w:r>
      <w:r>
        <w:t>оригинальности,</w:t>
      </w:r>
      <w:r>
        <w:rPr>
          <w:spacing w:val="-1"/>
        </w:rPr>
        <w:t xml:space="preserve"> </w:t>
      </w:r>
      <w:r>
        <w:t>практической</w:t>
      </w:r>
      <w:r>
        <w:rPr>
          <w:spacing w:val="-2"/>
        </w:rPr>
        <w:t xml:space="preserve"> </w:t>
      </w:r>
      <w:r>
        <w:t>значимости;</w:t>
      </w:r>
    </w:p>
    <w:p w:rsidR="00274355" w:rsidRDefault="00E56823">
      <w:pPr>
        <w:pStyle w:val="a3"/>
        <w:spacing w:before="4"/>
        <w:ind w:left="779" w:right="81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3"/>
        </w:rPr>
        <w:t xml:space="preserve"> </w:t>
      </w:r>
      <w:r>
        <w:t>творчество</w:t>
      </w:r>
      <w:r>
        <w:rPr>
          <w:spacing w:val="2"/>
        </w:rPr>
        <w:t xml:space="preserve"> </w:t>
      </w:r>
      <w:r>
        <w:t>и</w:t>
      </w:r>
      <w:r>
        <w:rPr>
          <w:spacing w:val="-3"/>
        </w:rPr>
        <w:t xml:space="preserve"> </w:t>
      </w:r>
      <w:r>
        <w:t>воображение,</w:t>
      </w:r>
      <w:r>
        <w:rPr>
          <w:spacing w:val="-1"/>
        </w:rPr>
        <w:t xml:space="preserve"> </w:t>
      </w:r>
      <w:r>
        <w:t>быть</w:t>
      </w:r>
      <w:r>
        <w:rPr>
          <w:spacing w:val="-1"/>
        </w:rPr>
        <w:t xml:space="preserve"> </w:t>
      </w:r>
      <w:r>
        <w:t>инициативным.</w:t>
      </w:r>
    </w:p>
    <w:p w:rsidR="00274355" w:rsidRDefault="00E56823">
      <w:pPr>
        <w:pStyle w:val="a3"/>
        <w:spacing w:before="3" w:line="237" w:lineRule="auto"/>
        <w:ind w:left="779" w:right="812"/>
      </w:pPr>
      <w:r>
        <w:t>20.5.5.</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r>
        <w:rPr>
          <w:spacing w:val="-3"/>
        </w:rPr>
        <w:t xml:space="preserve"> </w:t>
      </w:r>
      <w:r>
        <w:t>должны</w:t>
      </w:r>
      <w:r>
        <w:rPr>
          <w:spacing w:val="-1"/>
        </w:rPr>
        <w:t xml:space="preserve"> </w:t>
      </w:r>
      <w:r>
        <w:t>обеспечивать:</w:t>
      </w:r>
    </w:p>
    <w:p w:rsidR="00274355" w:rsidRDefault="00E56823">
      <w:pPr>
        <w:pStyle w:val="a4"/>
        <w:numPr>
          <w:ilvl w:val="0"/>
          <w:numId w:val="78"/>
        </w:numPr>
        <w:tabs>
          <w:tab w:val="left" w:pos="1807"/>
        </w:tabs>
        <w:spacing w:before="3"/>
        <w:ind w:right="808" w:firstLine="566"/>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3"/>
          <w:sz w:val="24"/>
        </w:rPr>
        <w:t xml:space="preserve"> </w:t>
      </w:r>
      <w:r>
        <w:rPr>
          <w:sz w:val="24"/>
        </w:rPr>
        <w:t>части</w:t>
      </w:r>
      <w:r>
        <w:rPr>
          <w:spacing w:val="3"/>
          <w:sz w:val="24"/>
        </w:rPr>
        <w:t xml:space="preserve"> </w:t>
      </w:r>
      <w:r>
        <w:rPr>
          <w:sz w:val="24"/>
        </w:rPr>
        <w:t>культуры;</w:t>
      </w:r>
    </w:p>
    <w:p w:rsidR="00274355" w:rsidRDefault="00E56823">
      <w:pPr>
        <w:pStyle w:val="a4"/>
        <w:numPr>
          <w:ilvl w:val="0"/>
          <w:numId w:val="78"/>
        </w:numPr>
        <w:tabs>
          <w:tab w:val="left" w:pos="1711"/>
        </w:tabs>
        <w:spacing w:before="3" w:line="237" w:lineRule="auto"/>
        <w:ind w:right="817" w:firstLine="566"/>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2"/>
          <w:sz w:val="24"/>
        </w:rPr>
        <w:t xml:space="preserve"> </w:t>
      </w:r>
      <w:r>
        <w:rPr>
          <w:sz w:val="24"/>
        </w:rPr>
        <w:t>развитием</w:t>
      </w:r>
      <w:r>
        <w:rPr>
          <w:spacing w:val="-1"/>
          <w:sz w:val="24"/>
        </w:rPr>
        <w:t xml:space="preserve"> </w:t>
      </w:r>
      <w:r>
        <w:rPr>
          <w:sz w:val="24"/>
        </w:rPr>
        <w:t>личности;</w:t>
      </w:r>
    </w:p>
    <w:p w:rsidR="00274355" w:rsidRDefault="00E56823">
      <w:pPr>
        <w:pStyle w:val="a4"/>
        <w:numPr>
          <w:ilvl w:val="0"/>
          <w:numId w:val="78"/>
        </w:numPr>
        <w:tabs>
          <w:tab w:val="left" w:pos="1726"/>
        </w:tabs>
        <w:spacing w:before="3"/>
        <w:ind w:right="813" w:firstLine="566"/>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2"/>
          <w:sz w:val="24"/>
        </w:rPr>
        <w:t xml:space="preserve"> </w:t>
      </w:r>
      <w:r>
        <w:rPr>
          <w:sz w:val="24"/>
        </w:rPr>
        <w:t>него</w:t>
      </w:r>
      <w:r>
        <w:rPr>
          <w:spacing w:val="7"/>
          <w:sz w:val="24"/>
        </w:rPr>
        <w:t xml:space="preserve"> </w:t>
      </w:r>
      <w:r>
        <w:rPr>
          <w:sz w:val="24"/>
        </w:rPr>
        <w:t>-</w:t>
      </w:r>
      <w:r>
        <w:rPr>
          <w:spacing w:val="-2"/>
          <w:sz w:val="24"/>
        </w:rPr>
        <w:t xml:space="preserve"> </w:t>
      </w:r>
      <w:r>
        <w:rPr>
          <w:sz w:val="24"/>
        </w:rPr>
        <w:t>к</w:t>
      </w:r>
      <w:r>
        <w:rPr>
          <w:spacing w:val="-1"/>
          <w:sz w:val="24"/>
        </w:rPr>
        <w:t xml:space="preserve"> </w:t>
      </w:r>
      <w:r>
        <w:rPr>
          <w:sz w:val="24"/>
        </w:rPr>
        <w:t>традиционным</w:t>
      </w:r>
      <w:r>
        <w:rPr>
          <w:spacing w:val="2"/>
          <w:sz w:val="24"/>
        </w:rPr>
        <w:t xml:space="preserve"> </w:t>
      </w:r>
      <w:r>
        <w:rPr>
          <w:sz w:val="24"/>
        </w:rPr>
        <w:t>ценностям</w:t>
      </w:r>
      <w:r>
        <w:rPr>
          <w:spacing w:val="-2"/>
          <w:sz w:val="24"/>
        </w:rPr>
        <w:t xml:space="preserve"> </w:t>
      </w:r>
      <w:r>
        <w:rPr>
          <w:sz w:val="24"/>
        </w:rPr>
        <w:t>и</w:t>
      </w:r>
      <w:r>
        <w:rPr>
          <w:spacing w:val="2"/>
          <w:sz w:val="24"/>
        </w:rPr>
        <w:t xml:space="preserve"> </w:t>
      </w:r>
      <w:r>
        <w:rPr>
          <w:sz w:val="24"/>
        </w:rPr>
        <w:t>сокровищам</w:t>
      </w:r>
      <w:r>
        <w:rPr>
          <w:spacing w:val="-2"/>
          <w:sz w:val="24"/>
        </w:rPr>
        <w:t xml:space="preserve"> </w:t>
      </w:r>
      <w:r>
        <w:rPr>
          <w:sz w:val="24"/>
        </w:rPr>
        <w:t>мировой</w:t>
      </w:r>
      <w:r>
        <w:rPr>
          <w:spacing w:val="-3"/>
          <w:sz w:val="24"/>
        </w:rPr>
        <w:t xml:space="preserve"> </w:t>
      </w:r>
      <w:r>
        <w:rPr>
          <w:sz w:val="24"/>
        </w:rPr>
        <w:t>культуры;</w:t>
      </w:r>
    </w:p>
    <w:p w:rsidR="00274355" w:rsidRDefault="00E56823">
      <w:pPr>
        <w:pStyle w:val="a4"/>
        <w:numPr>
          <w:ilvl w:val="0"/>
          <w:numId w:val="78"/>
        </w:numPr>
        <w:tabs>
          <w:tab w:val="left" w:pos="1726"/>
        </w:tabs>
        <w:ind w:right="800" w:firstLine="566"/>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40"/>
          <w:sz w:val="24"/>
        </w:rPr>
        <w:t xml:space="preserve"> </w:t>
      </w:r>
      <w:r>
        <w:rPr>
          <w:sz w:val="24"/>
        </w:rPr>
        <w:t>классической</w:t>
      </w:r>
      <w:r>
        <w:rPr>
          <w:spacing w:val="41"/>
          <w:sz w:val="24"/>
        </w:rPr>
        <w:t xml:space="preserve"> </w:t>
      </w:r>
      <w:r>
        <w:rPr>
          <w:sz w:val="24"/>
        </w:rPr>
        <w:t>и</w:t>
      </w:r>
      <w:r>
        <w:rPr>
          <w:spacing w:val="40"/>
          <w:sz w:val="24"/>
        </w:rPr>
        <w:t xml:space="preserve"> </w:t>
      </w:r>
      <w:r>
        <w:rPr>
          <w:sz w:val="24"/>
        </w:rPr>
        <w:t>современной</w:t>
      </w:r>
      <w:r>
        <w:rPr>
          <w:spacing w:val="41"/>
          <w:sz w:val="24"/>
        </w:rPr>
        <w:t xml:space="preserve"> </w:t>
      </w:r>
      <w:r>
        <w:rPr>
          <w:sz w:val="24"/>
        </w:rPr>
        <w:t>литературы,</w:t>
      </w:r>
      <w:r>
        <w:rPr>
          <w:spacing w:val="46"/>
          <w:sz w:val="24"/>
        </w:rPr>
        <w:t xml:space="preserve"> </w:t>
      </w:r>
      <w:r>
        <w:rPr>
          <w:sz w:val="24"/>
        </w:rPr>
        <w:t>в</w:t>
      </w:r>
      <w:r>
        <w:rPr>
          <w:spacing w:val="42"/>
          <w:sz w:val="24"/>
        </w:rPr>
        <w:t xml:space="preserve"> </w:t>
      </w:r>
      <w:r>
        <w:rPr>
          <w:sz w:val="24"/>
        </w:rPr>
        <w:t>том</w:t>
      </w:r>
      <w:r>
        <w:rPr>
          <w:spacing w:val="41"/>
          <w:sz w:val="24"/>
        </w:rPr>
        <w:t xml:space="preserve"> </w:t>
      </w:r>
      <w:r>
        <w:rPr>
          <w:sz w:val="24"/>
        </w:rPr>
        <w:t>числе</w:t>
      </w:r>
      <w:r>
        <w:rPr>
          <w:spacing w:val="44"/>
          <w:sz w:val="24"/>
        </w:rPr>
        <w:t xml:space="preserve"> </w:t>
      </w:r>
      <w:r>
        <w:rPr>
          <w:sz w:val="24"/>
        </w:rPr>
        <w:t>литературы</w:t>
      </w:r>
      <w:r>
        <w:rPr>
          <w:spacing w:val="45"/>
          <w:sz w:val="24"/>
        </w:rPr>
        <w:t xml:space="preserve"> </w:t>
      </w:r>
      <w:r>
        <w:rPr>
          <w:sz w:val="24"/>
        </w:rPr>
        <w:t>народов</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0" w:firstLine="0"/>
      </w:pPr>
      <w:r>
        <w:lastRenderedPageBreak/>
        <w:t>России:, пьеса А.Н. Островского "Гроза"; роман И.А. Гончарова "Обломов"; роман И.С.</w:t>
      </w:r>
      <w:r>
        <w:rPr>
          <w:spacing w:val="1"/>
        </w:rPr>
        <w:t xml:space="preserve"> </w:t>
      </w:r>
      <w:r>
        <w:t>Тургенева "Отцы и дети"; стихотворения Ф.И. Тютчева, А.А. Фета, стихотворения и поэма</w:t>
      </w:r>
      <w:r>
        <w:rPr>
          <w:spacing w:val="-57"/>
        </w:rPr>
        <w:t xml:space="preserve"> </w:t>
      </w:r>
      <w:r>
        <w:t>"Кому на Руси жить хорошо" Н.А. Некрасова; роман М.Е. Салтыкова-Щедрина "История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61"/>
        </w:rPr>
        <w:t xml:space="preserve"> </w:t>
      </w:r>
      <w:r>
        <w:t>"Преступление</w:t>
      </w:r>
      <w:r>
        <w:rPr>
          <w:spacing w:val="6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w:t>
      </w:r>
      <w:r>
        <w:rPr>
          <w:spacing w:val="1"/>
        </w:rPr>
        <w:t xml:space="preserve"> </w:t>
      </w:r>
      <w:r>
        <w:t>Н.С.</w:t>
      </w:r>
      <w:r>
        <w:rPr>
          <w:spacing w:val="1"/>
        </w:rPr>
        <w:t xml:space="preserve"> </w:t>
      </w:r>
      <w:r>
        <w:t>Лескова;</w:t>
      </w:r>
      <w:r>
        <w:rPr>
          <w:spacing w:val="1"/>
        </w:rPr>
        <w:t xml:space="preserve"> </w:t>
      </w:r>
      <w:r>
        <w:t>рассказы и пьеса "Вишневый сад" А.П. Чехова; рассказы и пьеса "На дне" М. Горького;</w:t>
      </w:r>
      <w:r>
        <w:rPr>
          <w:spacing w:val="1"/>
        </w:rPr>
        <w:t xml:space="preserve"> </w:t>
      </w:r>
      <w:r>
        <w:t>рассказы И.А. Бунина и А.И. Куприна; стихотворения и поэма "Двенадцать" А.А. Блока;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60"/>
        </w:rPr>
        <w:t xml:space="preserve"> </w:t>
      </w:r>
      <w:r>
        <w:t>С.А.</w:t>
      </w:r>
      <w:r>
        <w:rPr>
          <w:spacing w:val="1"/>
        </w:rPr>
        <w:t xml:space="preserve"> </w:t>
      </w:r>
      <w:r>
        <w:t>Есенина, О.Э. Мандельштама, М. И. Цветаевой; стихотворения и поэма "Реквием" А.А.</w:t>
      </w:r>
      <w:r>
        <w:rPr>
          <w:spacing w:val="1"/>
        </w:rPr>
        <w:t xml:space="preserve"> </w:t>
      </w:r>
      <w:r>
        <w:t>Ахматовой;</w:t>
      </w:r>
      <w:r>
        <w:rPr>
          <w:spacing w:val="1"/>
        </w:rPr>
        <w:t xml:space="preserve"> </w:t>
      </w:r>
      <w:r>
        <w:t>роман</w:t>
      </w:r>
      <w:r>
        <w:rPr>
          <w:spacing w:val="1"/>
        </w:rPr>
        <w:t xml:space="preserve"> </w:t>
      </w:r>
      <w:r>
        <w:t>М.А.</w:t>
      </w:r>
      <w:r>
        <w:rPr>
          <w:spacing w:val="1"/>
        </w:rPr>
        <w:t xml:space="preserve"> </w:t>
      </w:r>
      <w:r>
        <w:t>Шолохова</w:t>
      </w:r>
      <w:r>
        <w:rPr>
          <w:spacing w:val="1"/>
        </w:rPr>
        <w:t xml:space="preserve"> </w:t>
      </w:r>
      <w:r>
        <w:t>"Тихий</w:t>
      </w:r>
      <w:r>
        <w:rPr>
          <w:spacing w:val="1"/>
        </w:rPr>
        <w:t xml:space="preserve"> </w:t>
      </w:r>
      <w:r>
        <w:t>Дон"</w:t>
      </w:r>
      <w:r>
        <w:rPr>
          <w:spacing w:val="1"/>
        </w:rPr>
        <w:t xml:space="preserve"> </w:t>
      </w:r>
      <w:r>
        <w:t>(избранные</w:t>
      </w:r>
      <w:r>
        <w:rPr>
          <w:spacing w:val="1"/>
        </w:rPr>
        <w:t xml:space="preserve"> </w:t>
      </w:r>
      <w:r>
        <w:t>главы);</w:t>
      </w:r>
      <w:r>
        <w:rPr>
          <w:spacing w:val="61"/>
        </w:rPr>
        <w:t xml:space="preserve"> </w:t>
      </w:r>
      <w:r>
        <w:t>роман</w:t>
      </w:r>
      <w:r>
        <w:rPr>
          <w:spacing w:val="61"/>
        </w:rPr>
        <w:t xml:space="preserve"> </w:t>
      </w:r>
      <w:r>
        <w:t>М.А.</w:t>
      </w:r>
      <w:r>
        <w:rPr>
          <w:spacing w:val="-57"/>
        </w:rPr>
        <w:t xml:space="preserve"> </w:t>
      </w:r>
      <w:r>
        <w:t>Булгакова "Мастер и Маргарита" (или "Белая гвардия"); роман А.А. Фадеева "Молодая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А.П.</w:t>
      </w:r>
      <w:r>
        <w:rPr>
          <w:spacing w:val="1"/>
        </w:rPr>
        <w:t xml:space="preserve"> </w:t>
      </w:r>
      <w:r>
        <w:t>Платонова;</w:t>
      </w:r>
      <w:r>
        <w:rPr>
          <w:spacing w:val="1"/>
        </w:rPr>
        <w:t xml:space="preserve"> </w:t>
      </w:r>
      <w:r>
        <w:t>стихотворения</w:t>
      </w:r>
      <w:r>
        <w:rPr>
          <w:spacing w:val="1"/>
        </w:rPr>
        <w:t xml:space="preserve"> </w:t>
      </w:r>
      <w:r>
        <w:t>А.Т.</w:t>
      </w:r>
      <w:r>
        <w:rPr>
          <w:spacing w:val="1"/>
        </w:rPr>
        <w:t xml:space="preserve"> </w:t>
      </w:r>
      <w:r>
        <w:t>Твардовского,</w:t>
      </w:r>
      <w:r>
        <w:rPr>
          <w:spacing w:val="1"/>
        </w:rPr>
        <w:t xml:space="preserve"> </w:t>
      </w:r>
      <w:r>
        <w:t>Б.Л.</w:t>
      </w:r>
      <w:r>
        <w:rPr>
          <w:spacing w:val="1"/>
        </w:rPr>
        <w:t xml:space="preserve"> </w:t>
      </w:r>
      <w:r>
        <w:t>Пастернака, повесть А.И. Солженицына "Один день Ивана Денисовича"; произведения</w:t>
      </w:r>
      <w:r>
        <w:rPr>
          <w:spacing w:val="1"/>
        </w:rPr>
        <w:t xml:space="preserve"> </w:t>
      </w:r>
      <w:r>
        <w:t>литературы второй половины XX - XXI века: не менее двух прозаиков по выбору (в том</w:t>
      </w:r>
      <w:r>
        <w:rPr>
          <w:spacing w:val="1"/>
        </w:rPr>
        <w:t xml:space="preserve"> </w:t>
      </w:r>
      <w:r>
        <w:t>числе Ф.А. Абрамова, В.П. Астафьева, А.Г. Битова, Ю.В. Бондарева, Б.Л. Васильева, К.Д.</w:t>
      </w:r>
      <w:r>
        <w:rPr>
          <w:spacing w:val="1"/>
        </w:rPr>
        <w:t xml:space="preserve"> </w:t>
      </w:r>
      <w:r>
        <w:t>Воробьева, Ф.А. Искандера, В.Л. Кондратьева, В.Г. Распутина, В.М. Шукшина и других);</w:t>
      </w:r>
      <w:r>
        <w:rPr>
          <w:spacing w:val="1"/>
        </w:rPr>
        <w:t xml:space="preserve"> </w:t>
      </w:r>
      <w:r>
        <w:t>не менее двух поэтов по выбору (в том числе И.А. Бродского, А.А. Вознесенского, В.С.</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 Н.М. Рубцова и другие); пьеса одного из драматургов по выбору (в том</w:t>
      </w:r>
      <w:r>
        <w:rPr>
          <w:spacing w:val="1"/>
        </w:rPr>
        <w:t xml:space="preserve"> </w:t>
      </w:r>
      <w:r>
        <w:t>числе А.Н. Арбузова, А.В. Вампилова, В.С. Розова и других); не менее двух произведений</w:t>
      </w:r>
      <w:r>
        <w:rPr>
          <w:spacing w:val="1"/>
        </w:rPr>
        <w:t xml:space="preserve"> </w:t>
      </w:r>
      <w:r>
        <w:t>зарубежной литературы (в том числе романы и повести Ч. Диккенса, Г. Флобера, Дж.</w:t>
      </w:r>
      <w:r>
        <w:rPr>
          <w:spacing w:val="1"/>
        </w:rPr>
        <w:t xml:space="preserve"> </w:t>
      </w:r>
      <w:r>
        <w:t>Оруэлла, Э.М. Ремарка, Э. Хемингуэя, Дж. Сэлинджера, Р. Брэдбери; стихотворения А.</w:t>
      </w:r>
      <w:r>
        <w:rPr>
          <w:spacing w:val="1"/>
        </w:rPr>
        <w:t xml:space="preserve"> </w:t>
      </w:r>
      <w:r>
        <w:t>Рембо, Ш. Бодлера; пьесы Г. Ибсена, Б. Шоу и другие); не менее одного произведения из</w:t>
      </w:r>
      <w:r>
        <w:rPr>
          <w:spacing w:val="1"/>
        </w:rPr>
        <w:t xml:space="preserve"> </w:t>
      </w:r>
      <w:r>
        <w:t>литератур народов России (в том числе произведения Г. Айги, Р. Гамзатова, М. Джалиля,</w:t>
      </w:r>
      <w:r>
        <w:rPr>
          <w:spacing w:val="1"/>
        </w:rPr>
        <w:t xml:space="preserve"> </w:t>
      </w:r>
      <w:r>
        <w:t>М.</w:t>
      </w:r>
      <w:r>
        <w:rPr>
          <w:spacing w:val="1"/>
        </w:rPr>
        <w:t xml:space="preserve"> </w:t>
      </w:r>
      <w:r>
        <w:t>Карима,</w:t>
      </w:r>
      <w:r>
        <w:rPr>
          <w:spacing w:val="1"/>
        </w:rPr>
        <w:t xml:space="preserve"> </w:t>
      </w:r>
      <w:r>
        <w:t>Д.</w:t>
      </w:r>
      <w:r>
        <w:rPr>
          <w:spacing w:val="1"/>
        </w:rPr>
        <w:t xml:space="preserve"> </w:t>
      </w:r>
      <w:r>
        <w:t>Кугультинова,</w:t>
      </w:r>
      <w:r>
        <w:rPr>
          <w:spacing w:val="1"/>
        </w:rPr>
        <w:t xml:space="preserve"> </w:t>
      </w:r>
      <w:r>
        <w:t>К.</w:t>
      </w:r>
      <w:r>
        <w:rPr>
          <w:spacing w:val="1"/>
        </w:rPr>
        <w:t xml:space="preserve"> </w:t>
      </w:r>
      <w:r>
        <w:t>Кулиева,</w:t>
      </w:r>
      <w:r>
        <w:rPr>
          <w:spacing w:val="1"/>
        </w:rPr>
        <w:t xml:space="preserve"> </w:t>
      </w:r>
      <w:r>
        <w:t>Ю.</w:t>
      </w:r>
      <w:r>
        <w:rPr>
          <w:spacing w:val="1"/>
        </w:rPr>
        <w:t xml:space="preserve"> </w:t>
      </w:r>
      <w:r>
        <w:t>Рытхэу,</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Ю.</w:t>
      </w:r>
      <w:r>
        <w:rPr>
          <w:spacing w:val="1"/>
        </w:rPr>
        <w:t xml:space="preserve"> </w:t>
      </w:r>
      <w:r>
        <w:t>Шесталова и</w:t>
      </w:r>
      <w:r>
        <w:rPr>
          <w:spacing w:val="-2"/>
        </w:rPr>
        <w:t xml:space="preserve"> </w:t>
      </w:r>
      <w:r>
        <w:t>других);</w:t>
      </w:r>
    </w:p>
    <w:p w:rsidR="00274355" w:rsidRDefault="00E56823">
      <w:pPr>
        <w:pStyle w:val="a4"/>
        <w:numPr>
          <w:ilvl w:val="0"/>
          <w:numId w:val="78"/>
        </w:numPr>
        <w:tabs>
          <w:tab w:val="left" w:pos="1764"/>
        </w:tabs>
        <w:spacing w:before="3"/>
        <w:ind w:right="810"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3"/>
          <w:sz w:val="24"/>
        </w:rPr>
        <w:t xml:space="preserve"> </w:t>
      </w:r>
      <w:r>
        <w:rPr>
          <w:sz w:val="24"/>
        </w:rPr>
        <w:t>выявлять</w:t>
      </w:r>
      <w:r>
        <w:rPr>
          <w:spacing w:val="2"/>
          <w:sz w:val="24"/>
        </w:rPr>
        <w:t xml:space="preserve"> </w:t>
      </w:r>
      <w:r>
        <w:rPr>
          <w:sz w:val="24"/>
        </w:rPr>
        <w:t>их</w:t>
      </w:r>
      <w:r>
        <w:rPr>
          <w:spacing w:val="-4"/>
          <w:sz w:val="24"/>
        </w:rPr>
        <w:t xml:space="preserve"> </w:t>
      </w:r>
      <w:r>
        <w:rPr>
          <w:sz w:val="24"/>
        </w:rPr>
        <w:t>связь</w:t>
      </w:r>
      <w:r>
        <w:rPr>
          <w:spacing w:val="2"/>
          <w:sz w:val="24"/>
        </w:rPr>
        <w:t xml:space="preserve"> </w:t>
      </w:r>
      <w:r>
        <w:rPr>
          <w:sz w:val="24"/>
        </w:rPr>
        <w:t>с современностью;</w:t>
      </w:r>
    </w:p>
    <w:p w:rsidR="00274355" w:rsidRDefault="00E56823">
      <w:pPr>
        <w:pStyle w:val="a4"/>
        <w:numPr>
          <w:ilvl w:val="0"/>
          <w:numId w:val="78"/>
        </w:numPr>
        <w:tabs>
          <w:tab w:val="left" w:pos="1702"/>
        </w:tabs>
        <w:ind w:right="807" w:firstLine="566"/>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w:t>
      </w:r>
    </w:p>
    <w:p w:rsidR="00274355" w:rsidRDefault="00E56823">
      <w:pPr>
        <w:pStyle w:val="a4"/>
        <w:numPr>
          <w:ilvl w:val="0"/>
          <w:numId w:val="78"/>
        </w:numPr>
        <w:tabs>
          <w:tab w:val="left" w:pos="1654"/>
        </w:tabs>
        <w:ind w:right="805" w:firstLine="566"/>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274355" w:rsidRDefault="00E56823">
      <w:pPr>
        <w:pStyle w:val="a4"/>
        <w:numPr>
          <w:ilvl w:val="0"/>
          <w:numId w:val="78"/>
        </w:numPr>
        <w:tabs>
          <w:tab w:val="left" w:pos="1611"/>
        </w:tabs>
        <w:spacing w:before="1"/>
        <w:ind w:right="817" w:firstLine="566"/>
        <w:rPr>
          <w:sz w:val="24"/>
        </w:rPr>
      </w:pPr>
      <w:r>
        <w:rPr>
          <w:sz w:val="24"/>
        </w:rPr>
        <w:t>сформированность умений выразительно (с учетом индивидуальных особенностей</w:t>
      </w:r>
      <w:r>
        <w:rPr>
          <w:spacing w:val="-58"/>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1"/>
          <w:sz w:val="24"/>
        </w:rPr>
        <w:t xml:space="preserve"> </w:t>
      </w:r>
      <w:r>
        <w:rPr>
          <w:sz w:val="24"/>
        </w:rPr>
        <w:t>и</w:t>
      </w:r>
      <w:r>
        <w:rPr>
          <w:spacing w:val="60"/>
          <w:sz w:val="24"/>
        </w:rPr>
        <w:t xml:space="preserve"> </w:t>
      </w:r>
      <w:r>
        <w:rPr>
          <w:sz w:val="24"/>
        </w:rPr>
        <w:t>(или)</w:t>
      </w:r>
      <w:r>
        <w:rPr>
          <w:spacing w:val="1"/>
          <w:sz w:val="24"/>
        </w:rPr>
        <w:t xml:space="preserve"> </w:t>
      </w:r>
      <w:r>
        <w:rPr>
          <w:sz w:val="24"/>
        </w:rPr>
        <w:t>фрагментов</w:t>
      </w:r>
      <w:r>
        <w:rPr>
          <w:spacing w:val="-1"/>
          <w:sz w:val="24"/>
        </w:rPr>
        <w:t xml:space="preserve"> </w:t>
      </w:r>
      <w:r>
        <w:rPr>
          <w:sz w:val="24"/>
        </w:rPr>
        <w:t>в</w:t>
      </w:r>
      <w:r>
        <w:rPr>
          <w:spacing w:val="3"/>
          <w:sz w:val="24"/>
        </w:rPr>
        <w:t xml:space="preserve"> </w:t>
      </w:r>
      <w:r>
        <w:rPr>
          <w:sz w:val="24"/>
        </w:rPr>
        <w:t>каждом</w:t>
      </w:r>
      <w:r>
        <w:rPr>
          <w:spacing w:val="-1"/>
          <w:sz w:val="24"/>
        </w:rPr>
        <w:t xml:space="preserve"> </w:t>
      </w:r>
      <w:r>
        <w:rPr>
          <w:sz w:val="24"/>
        </w:rPr>
        <w:t>классе;</w:t>
      </w:r>
    </w:p>
    <w:p w:rsidR="00274355" w:rsidRDefault="00E56823">
      <w:pPr>
        <w:pStyle w:val="a4"/>
        <w:numPr>
          <w:ilvl w:val="0"/>
          <w:numId w:val="78"/>
        </w:numPr>
        <w:tabs>
          <w:tab w:val="left" w:pos="1663"/>
        </w:tabs>
        <w:ind w:right="800" w:firstLine="566"/>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 литературные</w:t>
      </w:r>
      <w:r>
        <w:rPr>
          <w:spacing w:val="1"/>
          <w:sz w:val="24"/>
        </w:rPr>
        <w:t xml:space="preserve"> </w:t>
      </w:r>
      <w:r>
        <w:rPr>
          <w:sz w:val="24"/>
        </w:rPr>
        <w:t>жанры; трагическое</w:t>
      </w:r>
      <w:r>
        <w:rPr>
          <w:spacing w:val="1"/>
          <w:sz w:val="24"/>
        </w:rPr>
        <w:t xml:space="preserve"> </w:t>
      </w:r>
      <w:r>
        <w:rPr>
          <w:sz w:val="24"/>
        </w:rPr>
        <w:t>и 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60"/>
          <w:sz w:val="24"/>
        </w:rPr>
        <w:t xml:space="preserve"> </w:t>
      </w:r>
      <w:r>
        <w:rPr>
          <w:sz w:val="24"/>
        </w:rPr>
        <w:t>и</w:t>
      </w:r>
      <w:r>
        <w:rPr>
          <w:spacing w:val="1"/>
          <w:sz w:val="24"/>
        </w:rPr>
        <w:t xml:space="preserve"> </w:t>
      </w:r>
      <w:r>
        <w:rPr>
          <w:sz w:val="24"/>
        </w:rPr>
        <w:t>фигуры</w:t>
      </w:r>
      <w:r>
        <w:rPr>
          <w:spacing w:val="42"/>
          <w:sz w:val="24"/>
        </w:rPr>
        <w:t xml:space="preserve"> </w:t>
      </w:r>
      <w:r>
        <w:rPr>
          <w:sz w:val="24"/>
        </w:rPr>
        <w:t>речи;</w:t>
      </w:r>
      <w:r>
        <w:rPr>
          <w:spacing w:val="36"/>
          <w:sz w:val="24"/>
        </w:rPr>
        <w:t xml:space="preserve"> </w:t>
      </w:r>
      <w:r>
        <w:rPr>
          <w:sz w:val="24"/>
        </w:rPr>
        <w:t>внутренняя</w:t>
      </w:r>
      <w:r>
        <w:rPr>
          <w:spacing w:val="41"/>
          <w:sz w:val="24"/>
        </w:rPr>
        <w:t xml:space="preserve"> </w:t>
      </w:r>
      <w:r>
        <w:rPr>
          <w:sz w:val="24"/>
        </w:rPr>
        <w:t>речь;</w:t>
      </w:r>
      <w:r>
        <w:rPr>
          <w:spacing w:val="36"/>
          <w:sz w:val="24"/>
        </w:rPr>
        <w:t xml:space="preserve"> </w:t>
      </w:r>
      <w:r>
        <w:rPr>
          <w:sz w:val="24"/>
        </w:rPr>
        <w:t>стиль,</w:t>
      </w:r>
      <w:r>
        <w:rPr>
          <w:spacing w:val="38"/>
          <w:sz w:val="24"/>
        </w:rPr>
        <w:t xml:space="preserve"> </w:t>
      </w:r>
      <w:r>
        <w:rPr>
          <w:sz w:val="24"/>
        </w:rPr>
        <w:t>стилизация;</w:t>
      </w:r>
      <w:r>
        <w:rPr>
          <w:spacing w:val="36"/>
          <w:sz w:val="24"/>
        </w:rPr>
        <w:t xml:space="preserve"> </w:t>
      </w:r>
      <w:r>
        <w:rPr>
          <w:sz w:val="24"/>
        </w:rPr>
        <w:t>аллюзия,</w:t>
      </w:r>
      <w:r>
        <w:rPr>
          <w:spacing w:val="38"/>
          <w:sz w:val="24"/>
        </w:rPr>
        <w:t xml:space="preserve"> </w:t>
      </w:r>
      <w:r>
        <w:rPr>
          <w:sz w:val="24"/>
        </w:rPr>
        <w:t>подтекст;</w:t>
      </w:r>
      <w:r>
        <w:rPr>
          <w:spacing w:val="36"/>
          <w:sz w:val="24"/>
        </w:rPr>
        <w:t xml:space="preserve"> </w:t>
      </w:r>
      <w:r>
        <w:rPr>
          <w:sz w:val="24"/>
        </w:rPr>
        <w:t>символ;</w:t>
      </w:r>
      <w:r>
        <w:rPr>
          <w:spacing w:val="37"/>
          <w:sz w:val="24"/>
        </w:rPr>
        <w:t xml:space="preserve"> </w:t>
      </w:r>
      <w:r>
        <w:rPr>
          <w:sz w:val="24"/>
        </w:rPr>
        <w:t>системы</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7" w:firstLine="0"/>
      </w:pPr>
      <w:r>
        <w:lastRenderedPageBreak/>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57"/>
        </w:rPr>
        <w:t xml:space="preserve"> </w:t>
      </w: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4"/>
        </w:rPr>
        <w:t xml:space="preserve"> </w:t>
      </w:r>
      <w:r>
        <w:t>литератур;</w:t>
      </w:r>
      <w:r>
        <w:rPr>
          <w:spacing w:val="-4"/>
        </w:rPr>
        <w:t xml:space="preserve"> </w:t>
      </w:r>
      <w:r>
        <w:t>художественный</w:t>
      </w:r>
      <w:r>
        <w:rPr>
          <w:spacing w:val="-3"/>
        </w:rPr>
        <w:t xml:space="preserve"> </w:t>
      </w:r>
      <w:r>
        <w:t>перевод;</w:t>
      </w:r>
      <w:r>
        <w:rPr>
          <w:spacing w:val="-4"/>
        </w:rPr>
        <w:t xml:space="preserve"> </w:t>
      </w:r>
      <w:r>
        <w:t>литературная</w:t>
      </w:r>
      <w:r>
        <w:rPr>
          <w:spacing w:val="2"/>
        </w:rPr>
        <w:t xml:space="preserve"> </w:t>
      </w:r>
      <w:r>
        <w:t>критика;</w:t>
      </w:r>
    </w:p>
    <w:p w:rsidR="00274355" w:rsidRDefault="00E56823">
      <w:pPr>
        <w:pStyle w:val="a4"/>
        <w:numPr>
          <w:ilvl w:val="0"/>
          <w:numId w:val="78"/>
        </w:numPr>
        <w:tabs>
          <w:tab w:val="left" w:pos="1855"/>
        </w:tabs>
        <w:ind w:right="816" w:firstLine="566"/>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2"/>
          <w:sz w:val="24"/>
        </w:rPr>
        <w:t xml:space="preserve"> </w:t>
      </w:r>
      <w:r>
        <w:rPr>
          <w:sz w:val="24"/>
        </w:rPr>
        <w:t>театр, кино,</w:t>
      </w:r>
      <w:r>
        <w:rPr>
          <w:spacing w:val="-1"/>
          <w:sz w:val="24"/>
        </w:rPr>
        <w:t xml:space="preserve"> </w:t>
      </w:r>
      <w:r>
        <w:rPr>
          <w:sz w:val="24"/>
        </w:rPr>
        <w:t>музыка</w:t>
      </w:r>
      <w:r>
        <w:rPr>
          <w:spacing w:val="1"/>
          <w:sz w:val="24"/>
        </w:rPr>
        <w:t xml:space="preserve"> </w:t>
      </w:r>
      <w:r>
        <w:rPr>
          <w:sz w:val="24"/>
        </w:rPr>
        <w:t>и</w:t>
      </w:r>
      <w:r>
        <w:rPr>
          <w:spacing w:val="2"/>
          <w:sz w:val="24"/>
        </w:rPr>
        <w:t xml:space="preserve"> </w:t>
      </w:r>
      <w:r>
        <w:rPr>
          <w:sz w:val="24"/>
        </w:rPr>
        <w:t>другие);</w:t>
      </w:r>
    </w:p>
    <w:p w:rsidR="00274355" w:rsidRDefault="00E56823">
      <w:pPr>
        <w:pStyle w:val="a4"/>
        <w:numPr>
          <w:ilvl w:val="0"/>
          <w:numId w:val="78"/>
        </w:numPr>
        <w:tabs>
          <w:tab w:val="left" w:pos="1793"/>
        </w:tabs>
        <w:spacing w:before="1"/>
        <w:ind w:right="802" w:firstLine="566"/>
        <w:rPr>
          <w:sz w:val="24"/>
        </w:rPr>
      </w:pPr>
      <w:r>
        <w:rPr>
          <w:sz w:val="24"/>
        </w:rPr>
        <w:t>сформированность</w:t>
      </w:r>
      <w:r>
        <w:rPr>
          <w:spacing w:val="1"/>
          <w:sz w:val="24"/>
        </w:rPr>
        <w:t xml:space="preserve"> </w:t>
      </w:r>
      <w:r>
        <w:rPr>
          <w:sz w:val="24"/>
        </w:rPr>
        <w:t>представлений о</w:t>
      </w:r>
      <w:r>
        <w:rPr>
          <w:spacing w:val="1"/>
          <w:sz w:val="24"/>
        </w:rPr>
        <w:t xml:space="preserve"> </w:t>
      </w:r>
      <w:r>
        <w:rPr>
          <w:sz w:val="24"/>
        </w:rPr>
        <w:t>литературном</w:t>
      </w:r>
      <w:r>
        <w:rPr>
          <w:spacing w:val="1"/>
          <w:sz w:val="24"/>
        </w:rPr>
        <w:t xml:space="preserve"> </w:t>
      </w:r>
      <w:r>
        <w:rPr>
          <w:sz w:val="24"/>
        </w:rPr>
        <w:t>произведении как</w:t>
      </w:r>
      <w:r>
        <w:rPr>
          <w:spacing w:val="1"/>
          <w:sz w:val="24"/>
        </w:rPr>
        <w:t xml:space="preserve"> </w:t>
      </w:r>
      <w:r>
        <w:rPr>
          <w:sz w:val="24"/>
        </w:rPr>
        <w:t>явлении</w:t>
      </w:r>
      <w:r>
        <w:rPr>
          <w:spacing w:val="1"/>
          <w:sz w:val="24"/>
        </w:rPr>
        <w:t xml:space="preserve"> </w:t>
      </w:r>
      <w:r>
        <w:rPr>
          <w:sz w:val="24"/>
        </w:rPr>
        <w:t>словесного</w:t>
      </w:r>
      <w:r>
        <w:rPr>
          <w:spacing w:val="1"/>
          <w:sz w:val="24"/>
        </w:rPr>
        <w:t xml:space="preserve"> </w:t>
      </w:r>
      <w:r>
        <w:rPr>
          <w:sz w:val="24"/>
        </w:rPr>
        <w:t>искусства,</w:t>
      </w:r>
      <w:r>
        <w:rPr>
          <w:spacing w:val="60"/>
          <w:sz w:val="24"/>
        </w:rPr>
        <w:t xml:space="preserve"> </w:t>
      </w:r>
      <w:r>
        <w:rPr>
          <w:sz w:val="24"/>
        </w:rPr>
        <w:t>о языке художественной литературы в его эстетической 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 и</w:t>
      </w:r>
      <w:r>
        <w:rPr>
          <w:spacing w:val="7"/>
          <w:sz w:val="24"/>
        </w:rPr>
        <w:t xml:space="preserve"> </w:t>
      </w:r>
      <w:r>
        <w:rPr>
          <w:sz w:val="24"/>
        </w:rPr>
        <w:t>умение применять</w:t>
      </w:r>
      <w:r>
        <w:rPr>
          <w:spacing w:val="2"/>
          <w:sz w:val="24"/>
        </w:rPr>
        <w:t xml:space="preserve"> </w:t>
      </w:r>
      <w:r>
        <w:rPr>
          <w:sz w:val="24"/>
        </w:rPr>
        <w:t>их</w:t>
      </w:r>
      <w:r>
        <w:rPr>
          <w:spacing w:val="-4"/>
          <w:sz w:val="24"/>
        </w:rPr>
        <w:t xml:space="preserve"> </w:t>
      </w:r>
      <w:r>
        <w:rPr>
          <w:sz w:val="24"/>
        </w:rPr>
        <w:t>в</w:t>
      </w:r>
      <w:r>
        <w:rPr>
          <w:spacing w:val="-1"/>
          <w:sz w:val="24"/>
        </w:rPr>
        <w:t xml:space="preserve"> </w:t>
      </w:r>
      <w:r>
        <w:rPr>
          <w:sz w:val="24"/>
        </w:rPr>
        <w:t>речевой</w:t>
      </w:r>
      <w:r>
        <w:rPr>
          <w:spacing w:val="-3"/>
          <w:sz w:val="24"/>
        </w:rPr>
        <w:t xml:space="preserve"> </w:t>
      </w:r>
      <w:r>
        <w:rPr>
          <w:sz w:val="24"/>
        </w:rPr>
        <w:t>практике;</w:t>
      </w:r>
    </w:p>
    <w:p w:rsidR="00274355" w:rsidRDefault="00E56823">
      <w:pPr>
        <w:pStyle w:val="a4"/>
        <w:numPr>
          <w:ilvl w:val="0"/>
          <w:numId w:val="78"/>
        </w:numPr>
        <w:tabs>
          <w:tab w:val="left" w:pos="1793"/>
        </w:tabs>
        <w:ind w:right="806" w:firstLine="566"/>
        <w:rPr>
          <w:sz w:val="24"/>
        </w:rPr>
      </w:pPr>
      <w:r>
        <w:rPr>
          <w:sz w:val="24"/>
        </w:rPr>
        <w:t>владение современными читательскими 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форме, информационной переработки текстов в виде</w:t>
      </w:r>
      <w:r>
        <w:rPr>
          <w:spacing w:val="-57"/>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 различных жанров (объем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учетом норм</w:t>
      </w:r>
      <w:r>
        <w:rPr>
          <w:spacing w:val="-57"/>
          <w:sz w:val="24"/>
        </w:rPr>
        <w:t xml:space="preserve"> </w:t>
      </w:r>
      <w:r>
        <w:rPr>
          <w:sz w:val="24"/>
        </w:rPr>
        <w:t>русского</w:t>
      </w:r>
      <w:r>
        <w:rPr>
          <w:spacing w:val="5"/>
          <w:sz w:val="24"/>
        </w:rPr>
        <w:t xml:space="preserve"> </w:t>
      </w:r>
      <w:r>
        <w:rPr>
          <w:sz w:val="24"/>
        </w:rPr>
        <w:t>литературного</w:t>
      </w:r>
      <w:r>
        <w:rPr>
          <w:spacing w:val="2"/>
          <w:sz w:val="24"/>
        </w:rPr>
        <w:t xml:space="preserve"> </w:t>
      </w:r>
      <w:r>
        <w:rPr>
          <w:sz w:val="24"/>
        </w:rPr>
        <w:t>языка;</w:t>
      </w:r>
    </w:p>
    <w:p w:rsidR="00274355" w:rsidRDefault="00E56823">
      <w:pPr>
        <w:pStyle w:val="a4"/>
        <w:numPr>
          <w:ilvl w:val="0"/>
          <w:numId w:val="78"/>
        </w:numPr>
        <w:tabs>
          <w:tab w:val="left" w:pos="1798"/>
        </w:tabs>
        <w:ind w:right="812" w:firstLine="566"/>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274355" w:rsidRDefault="00E56823">
      <w:pPr>
        <w:pStyle w:val="a3"/>
        <w:spacing w:before="4" w:line="237" w:lineRule="auto"/>
        <w:ind w:left="779" w:right="814" w:firstLine="62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к</w:t>
      </w:r>
      <w:r>
        <w:rPr>
          <w:spacing w:val="1"/>
        </w:rPr>
        <w:t xml:space="preserve"> </w:t>
      </w:r>
      <w:r>
        <w:t>концу</w:t>
      </w:r>
      <w:r>
        <w:rPr>
          <w:spacing w:val="1"/>
        </w:rPr>
        <w:t xml:space="preserve"> </w:t>
      </w:r>
      <w:r>
        <w:t>10</w:t>
      </w:r>
      <w:r>
        <w:rPr>
          <w:spacing w:val="1"/>
        </w:rPr>
        <w:t xml:space="preserve"> </w:t>
      </w:r>
      <w:r>
        <w:t>класса</w:t>
      </w:r>
      <w:r>
        <w:rPr>
          <w:spacing w:val="1"/>
        </w:rPr>
        <w:t xml:space="preserve"> </w:t>
      </w:r>
      <w:r>
        <w:t>должны</w:t>
      </w:r>
      <w:r>
        <w:rPr>
          <w:spacing w:val="-2"/>
        </w:rPr>
        <w:t xml:space="preserve"> </w:t>
      </w:r>
      <w:r>
        <w:t>обеспечивать:</w:t>
      </w:r>
    </w:p>
    <w:p w:rsidR="00274355" w:rsidRDefault="00E56823">
      <w:pPr>
        <w:pStyle w:val="a4"/>
        <w:numPr>
          <w:ilvl w:val="0"/>
          <w:numId w:val="77"/>
        </w:numPr>
        <w:tabs>
          <w:tab w:val="left" w:pos="1807"/>
        </w:tabs>
        <w:spacing w:before="3"/>
        <w:ind w:right="805" w:firstLine="566"/>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 жизни, идеологическими течениями и особенностями культурного развития</w:t>
      </w:r>
      <w:r>
        <w:rPr>
          <w:spacing w:val="1"/>
          <w:sz w:val="24"/>
        </w:rPr>
        <w:t xml:space="preserve"> </w:t>
      </w:r>
      <w:r>
        <w:rPr>
          <w:sz w:val="24"/>
        </w:rPr>
        <w:t>страны</w:t>
      </w:r>
      <w:r>
        <w:rPr>
          <w:spacing w:val="2"/>
          <w:sz w:val="24"/>
        </w:rPr>
        <w:t xml:space="preserve"> </w:t>
      </w:r>
      <w:r>
        <w:rPr>
          <w:sz w:val="24"/>
        </w:rPr>
        <w:t>в</w:t>
      </w:r>
      <w:r>
        <w:rPr>
          <w:spacing w:val="-2"/>
          <w:sz w:val="24"/>
        </w:rPr>
        <w:t xml:space="preserve"> </w:t>
      </w:r>
      <w:r>
        <w:rPr>
          <w:sz w:val="24"/>
        </w:rPr>
        <w:t>конкретную историческую</w:t>
      </w:r>
      <w:r>
        <w:rPr>
          <w:spacing w:val="-1"/>
          <w:sz w:val="24"/>
        </w:rPr>
        <w:t xml:space="preserve"> </w:t>
      </w:r>
      <w:r>
        <w:rPr>
          <w:sz w:val="24"/>
        </w:rPr>
        <w:t>эпоху</w:t>
      </w:r>
      <w:r>
        <w:rPr>
          <w:spacing w:val="-8"/>
          <w:sz w:val="24"/>
        </w:rPr>
        <w:t xml:space="preserve"> </w:t>
      </w:r>
      <w:r>
        <w:rPr>
          <w:sz w:val="24"/>
        </w:rPr>
        <w:t>(вторая</w:t>
      </w:r>
      <w:r>
        <w:rPr>
          <w:spacing w:val="1"/>
          <w:sz w:val="24"/>
        </w:rPr>
        <w:t xml:space="preserve"> </w:t>
      </w:r>
      <w:r>
        <w:rPr>
          <w:sz w:val="24"/>
        </w:rPr>
        <w:t>половина XIX</w:t>
      </w:r>
      <w:r>
        <w:rPr>
          <w:spacing w:val="-3"/>
          <w:sz w:val="24"/>
        </w:rPr>
        <w:t xml:space="preserve"> </w:t>
      </w:r>
      <w:r>
        <w:rPr>
          <w:sz w:val="24"/>
        </w:rPr>
        <w:t>века);</w:t>
      </w:r>
    </w:p>
    <w:p w:rsidR="00274355" w:rsidRDefault="00E56823">
      <w:pPr>
        <w:pStyle w:val="a4"/>
        <w:numPr>
          <w:ilvl w:val="0"/>
          <w:numId w:val="77"/>
        </w:numPr>
        <w:tabs>
          <w:tab w:val="left" w:pos="1683"/>
        </w:tabs>
        <w:ind w:right="805" w:firstLine="566"/>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2"/>
          <w:sz w:val="24"/>
        </w:rPr>
        <w:t xml:space="preserve"> </w:t>
      </w:r>
      <w:r>
        <w:rPr>
          <w:sz w:val="24"/>
        </w:rPr>
        <w:t>и</w:t>
      </w:r>
      <w:r>
        <w:rPr>
          <w:spacing w:val="-3"/>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274355" w:rsidRDefault="00E56823">
      <w:pPr>
        <w:pStyle w:val="a4"/>
        <w:numPr>
          <w:ilvl w:val="0"/>
          <w:numId w:val="77"/>
        </w:numPr>
        <w:tabs>
          <w:tab w:val="left" w:pos="1726"/>
        </w:tabs>
        <w:ind w:right="812" w:firstLine="566"/>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уважительного отношения к ним; осознанное 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интерпретировать</w:t>
      </w:r>
      <w:r>
        <w:rPr>
          <w:spacing w:val="60"/>
          <w:sz w:val="24"/>
        </w:rPr>
        <w:t xml:space="preserve"> </w:t>
      </w:r>
      <w:r>
        <w:rPr>
          <w:sz w:val="24"/>
        </w:rPr>
        <w:t>художественный</w:t>
      </w:r>
      <w:r>
        <w:rPr>
          <w:spacing w:val="1"/>
          <w:sz w:val="24"/>
        </w:rPr>
        <w:t xml:space="preserve"> </w:t>
      </w:r>
      <w:r>
        <w:rPr>
          <w:sz w:val="24"/>
        </w:rPr>
        <w:t>текст;</w:t>
      </w:r>
    </w:p>
    <w:p w:rsidR="00274355" w:rsidRDefault="00E56823">
      <w:pPr>
        <w:pStyle w:val="a4"/>
        <w:numPr>
          <w:ilvl w:val="0"/>
          <w:numId w:val="77"/>
        </w:numPr>
        <w:tabs>
          <w:tab w:val="left" w:pos="1726"/>
        </w:tabs>
        <w:ind w:right="800" w:firstLine="566"/>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(вторая</w:t>
      </w:r>
      <w:r>
        <w:rPr>
          <w:spacing w:val="-57"/>
          <w:sz w:val="24"/>
        </w:rPr>
        <w:t xml:space="preserve"> </w:t>
      </w:r>
      <w:r>
        <w:rPr>
          <w:sz w:val="24"/>
        </w:rPr>
        <w:t>половина</w:t>
      </w:r>
      <w:r>
        <w:rPr>
          <w:spacing w:val="-5"/>
          <w:sz w:val="24"/>
        </w:rPr>
        <w:t xml:space="preserve"> </w:t>
      </w:r>
      <w:r>
        <w:rPr>
          <w:sz w:val="24"/>
        </w:rPr>
        <w:t>XIX</w:t>
      </w:r>
      <w:r>
        <w:rPr>
          <w:spacing w:val="-3"/>
          <w:sz w:val="24"/>
        </w:rPr>
        <w:t xml:space="preserve"> </w:t>
      </w:r>
      <w:r>
        <w:rPr>
          <w:sz w:val="24"/>
        </w:rPr>
        <w:t>века);</w:t>
      </w:r>
    </w:p>
    <w:p w:rsidR="00274355" w:rsidRDefault="00E56823">
      <w:pPr>
        <w:pStyle w:val="a4"/>
        <w:numPr>
          <w:ilvl w:val="0"/>
          <w:numId w:val="77"/>
        </w:numPr>
        <w:tabs>
          <w:tab w:val="left" w:pos="1764"/>
        </w:tabs>
        <w:ind w:right="806"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 с современностью и традицией; умение раскрывать конкретно-историческое и</w:t>
      </w:r>
      <w:r>
        <w:rPr>
          <w:spacing w:val="1"/>
          <w:sz w:val="24"/>
        </w:rPr>
        <w:t xml:space="preserve"> </w:t>
      </w:r>
      <w:r>
        <w:rPr>
          <w:sz w:val="24"/>
        </w:rPr>
        <w:t>общечеловеческое содержание</w:t>
      </w:r>
      <w:r>
        <w:rPr>
          <w:spacing w:val="-4"/>
          <w:sz w:val="24"/>
        </w:rPr>
        <w:t xml:space="preserve"> </w:t>
      </w:r>
      <w:r>
        <w:rPr>
          <w:sz w:val="24"/>
        </w:rPr>
        <w:t>литературных</w:t>
      </w:r>
      <w:r>
        <w:rPr>
          <w:spacing w:val="-3"/>
          <w:sz w:val="24"/>
        </w:rPr>
        <w:t xml:space="preserve"> </w:t>
      </w:r>
      <w:r>
        <w:rPr>
          <w:sz w:val="24"/>
        </w:rPr>
        <w:t>произведений;</w:t>
      </w:r>
    </w:p>
    <w:p w:rsidR="00274355" w:rsidRDefault="00E56823">
      <w:pPr>
        <w:pStyle w:val="a4"/>
        <w:numPr>
          <w:ilvl w:val="0"/>
          <w:numId w:val="77"/>
        </w:numPr>
        <w:tabs>
          <w:tab w:val="left" w:pos="1673"/>
        </w:tabs>
        <w:spacing w:before="2"/>
        <w:ind w:right="812" w:firstLine="566"/>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 художественной</w:t>
      </w:r>
      <w:r>
        <w:rPr>
          <w:spacing w:val="1"/>
          <w:sz w:val="24"/>
        </w:rPr>
        <w:t xml:space="preserve"> </w:t>
      </w:r>
      <w:r>
        <w:rPr>
          <w:sz w:val="24"/>
        </w:rPr>
        <w:t>литературы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 иметь</w:t>
      </w:r>
      <w:r>
        <w:rPr>
          <w:spacing w:val="1"/>
          <w:sz w:val="24"/>
        </w:rPr>
        <w:t xml:space="preserve"> </w:t>
      </w:r>
      <w:r>
        <w:rPr>
          <w:sz w:val="24"/>
        </w:rPr>
        <w:t>устойчивые навыки</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8"/>
          <w:sz w:val="24"/>
        </w:rPr>
        <w:t xml:space="preserve"> </w:t>
      </w:r>
      <w:r>
        <w:rPr>
          <w:sz w:val="24"/>
        </w:rPr>
        <w:t>обсуждения</w:t>
      </w:r>
      <w:r>
        <w:rPr>
          <w:spacing w:val="1"/>
          <w:sz w:val="24"/>
        </w:rPr>
        <w:t xml:space="preserve"> </w:t>
      </w:r>
      <w:r>
        <w:rPr>
          <w:sz w:val="24"/>
        </w:rPr>
        <w:t>лучших</w:t>
      </w:r>
      <w:r>
        <w:rPr>
          <w:spacing w:val="-4"/>
          <w:sz w:val="24"/>
        </w:rPr>
        <w:t xml:space="preserve"> </w:t>
      </w:r>
      <w:r>
        <w:rPr>
          <w:sz w:val="24"/>
        </w:rPr>
        <w:t>образцов</w:t>
      </w:r>
      <w:r>
        <w:rPr>
          <w:spacing w:val="-7"/>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зарубежной</w:t>
      </w:r>
      <w:r>
        <w:rPr>
          <w:spacing w:val="2"/>
          <w:sz w:val="24"/>
        </w:rPr>
        <w:t xml:space="preserve"> </w:t>
      </w:r>
      <w:r>
        <w:rPr>
          <w:sz w:val="24"/>
        </w:rPr>
        <w:t>литературы;</w:t>
      </w:r>
    </w:p>
    <w:p w:rsidR="00274355" w:rsidRDefault="00E56823">
      <w:pPr>
        <w:pStyle w:val="a4"/>
        <w:numPr>
          <w:ilvl w:val="0"/>
          <w:numId w:val="77"/>
        </w:numPr>
        <w:tabs>
          <w:tab w:val="left" w:pos="1630"/>
        </w:tabs>
        <w:spacing w:line="242" w:lineRule="auto"/>
        <w:ind w:right="817" w:firstLine="566"/>
        <w:rPr>
          <w:sz w:val="24"/>
        </w:rPr>
      </w:pPr>
      <w:r>
        <w:rPr>
          <w:sz w:val="24"/>
        </w:rPr>
        <w:t>осмысление художественной картины жизни, созданной автором в литературном</w:t>
      </w:r>
      <w:r>
        <w:rPr>
          <w:spacing w:val="1"/>
          <w:sz w:val="24"/>
        </w:rPr>
        <w:t xml:space="preserve"> </w:t>
      </w:r>
      <w:r>
        <w:rPr>
          <w:sz w:val="24"/>
        </w:rPr>
        <w:t>произведении,</w:t>
      </w:r>
      <w:r>
        <w:rPr>
          <w:spacing w:val="21"/>
          <w:sz w:val="24"/>
        </w:rPr>
        <w:t xml:space="preserve"> </w:t>
      </w:r>
      <w:r>
        <w:rPr>
          <w:sz w:val="24"/>
        </w:rPr>
        <w:t>в</w:t>
      </w:r>
      <w:r>
        <w:rPr>
          <w:spacing w:val="20"/>
          <w:sz w:val="24"/>
        </w:rPr>
        <w:t xml:space="preserve"> </w:t>
      </w:r>
      <w:r>
        <w:rPr>
          <w:sz w:val="24"/>
        </w:rPr>
        <w:t>единстве</w:t>
      </w:r>
      <w:r>
        <w:rPr>
          <w:spacing w:val="19"/>
          <w:sz w:val="24"/>
        </w:rPr>
        <w:t xml:space="preserve"> </w:t>
      </w:r>
      <w:r>
        <w:rPr>
          <w:sz w:val="24"/>
        </w:rPr>
        <w:t>эмоционального</w:t>
      </w:r>
      <w:r>
        <w:rPr>
          <w:spacing w:val="23"/>
          <w:sz w:val="24"/>
        </w:rPr>
        <w:t xml:space="preserve"> </w:t>
      </w:r>
      <w:r>
        <w:rPr>
          <w:sz w:val="24"/>
        </w:rPr>
        <w:t>личностного</w:t>
      </w:r>
      <w:r>
        <w:rPr>
          <w:spacing w:val="23"/>
          <w:sz w:val="24"/>
        </w:rPr>
        <w:t xml:space="preserve"> </w:t>
      </w:r>
      <w:r>
        <w:rPr>
          <w:sz w:val="24"/>
        </w:rPr>
        <w:t>восприятия</w:t>
      </w:r>
      <w:r>
        <w:rPr>
          <w:spacing w:val="19"/>
          <w:sz w:val="24"/>
        </w:rPr>
        <w:t xml:space="preserve"> </w:t>
      </w:r>
      <w:r>
        <w:rPr>
          <w:sz w:val="24"/>
        </w:rPr>
        <w:t>и</w:t>
      </w:r>
      <w:r>
        <w:rPr>
          <w:spacing w:val="16"/>
          <w:sz w:val="24"/>
        </w:rPr>
        <w:t xml:space="preserve"> </w:t>
      </w:r>
      <w:r>
        <w:rPr>
          <w:sz w:val="24"/>
        </w:rPr>
        <w:t>интеллектуального</w:t>
      </w:r>
    </w:p>
    <w:p w:rsidR="00274355" w:rsidRDefault="00274355">
      <w:pPr>
        <w:spacing w:line="242" w:lineRule="auto"/>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4" w:firstLine="0"/>
      </w:pPr>
      <w:r>
        <w:lastRenderedPageBreak/>
        <w:t>понимания;</w:t>
      </w:r>
      <w:r>
        <w:rPr>
          <w:spacing w:val="1"/>
        </w:rPr>
        <w:t xml:space="preserve"> </w:t>
      </w:r>
      <w:r>
        <w:t>умение</w:t>
      </w:r>
      <w:r>
        <w:rPr>
          <w:spacing w:val="1"/>
        </w:rPr>
        <w:t xml:space="preserve"> </w:t>
      </w:r>
      <w:r>
        <w:t>эмоционально</w:t>
      </w:r>
      <w:r>
        <w:rPr>
          <w:spacing w:val="1"/>
        </w:rPr>
        <w:t xml:space="preserve"> </w:t>
      </w:r>
      <w:r>
        <w:t>откликаться</w:t>
      </w:r>
      <w:r>
        <w:rPr>
          <w:spacing w:val="1"/>
        </w:rPr>
        <w:t xml:space="preserve"> </w:t>
      </w:r>
      <w:r>
        <w:t>на</w:t>
      </w:r>
      <w:r>
        <w:rPr>
          <w:spacing w:val="1"/>
        </w:rPr>
        <w:t xml:space="preserve"> </w:t>
      </w:r>
      <w:r>
        <w:t>прочитанное,</w:t>
      </w:r>
      <w:r>
        <w:rPr>
          <w:spacing w:val="1"/>
        </w:rPr>
        <w:t xml:space="preserve"> </w:t>
      </w:r>
      <w:r>
        <w:t>выражать</w:t>
      </w:r>
      <w:r>
        <w:rPr>
          <w:spacing w:val="1"/>
        </w:rPr>
        <w:t xml:space="preserve"> </w:t>
      </w:r>
      <w:r>
        <w:t>личное</w:t>
      </w:r>
      <w:r>
        <w:rPr>
          <w:spacing w:val="1"/>
        </w:rPr>
        <w:t xml:space="preserve"> </w:t>
      </w:r>
      <w:r>
        <w:t>отношение</w:t>
      </w:r>
      <w:r>
        <w:rPr>
          <w:spacing w:val="-5"/>
        </w:rPr>
        <w:t xml:space="preserve"> </w:t>
      </w:r>
      <w:r>
        <w:t>к нему,</w:t>
      </w:r>
      <w:r>
        <w:rPr>
          <w:spacing w:val="3"/>
        </w:rPr>
        <w:t xml:space="preserve"> </w:t>
      </w:r>
      <w:r>
        <w:t>передавать</w:t>
      </w:r>
      <w:r>
        <w:rPr>
          <w:spacing w:val="3"/>
        </w:rPr>
        <w:t xml:space="preserve"> </w:t>
      </w:r>
      <w:r>
        <w:t>читательские</w:t>
      </w:r>
      <w:r>
        <w:rPr>
          <w:spacing w:val="1"/>
        </w:rPr>
        <w:t xml:space="preserve"> </w:t>
      </w:r>
      <w:r>
        <w:t>впечатления;</w:t>
      </w:r>
    </w:p>
    <w:p w:rsidR="00274355" w:rsidRDefault="00E56823">
      <w:pPr>
        <w:pStyle w:val="a4"/>
        <w:numPr>
          <w:ilvl w:val="0"/>
          <w:numId w:val="77"/>
        </w:numPr>
        <w:tabs>
          <w:tab w:val="left" w:pos="1611"/>
        </w:tabs>
        <w:spacing w:before="4"/>
        <w:ind w:right="813" w:firstLine="566"/>
        <w:rPr>
          <w:sz w:val="24"/>
        </w:rPr>
      </w:pPr>
      <w:r>
        <w:rPr>
          <w:sz w:val="24"/>
        </w:rPr>
        <w:t>сформированность умений выразительно (с учетом индивидуальных особенностей</w:t>
      </w:r>
      <w:r>
        <w:rPr>
          <w:spacing w:val="-57"/>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1"/>
          <w:sz w:val="24"/>
        </w:rPr>
        <w:t xml:space="preserve"> </w:t>
      </w:r>
      <w:r>
        <w:rPr>
          <w:sz w:val="24"/>
        </w:rPr>
        <w:t>и</w:t>
      </w:r>
      <w:r>
        <w:rPr>
          <w:spacing w:val="60"/>
          <w:sz w:val="24"/>
        </w:rPr>
        <w:t xml:space="preserve"> </w:t>
      </w:r>
      <w:r>
        <w:rPr>
          <w:sz w:val="24"/>
        </w:rPr>
        <w:t>(или)</w:t>
      </w:r>
      <w:r>
        <w:rPr>
          <w:spacing w:val="1"/>
          <w:sz w:val="24"/>
        </w:rPr>
        <w:t xml:space="preserve"> </w:t>
      </w:r>
      <w:r>
        <w:rPr>
          <w:sz w:val="24"/>
        </w:rPr>
        <w:t>фрагментов;</w:t>
      </w:r>
    </w:p>
    <w:p w:rsidR="00274355" w:rsidRDefault="00E56823">
      <w:pPr>
        <w:pStyle w:val="a4"/>
        <w:numPr>
          <w:ilvl w:val="0"/>
          <w:numId w:val="77"/>
        </w:numPr>
        <w:tabs>
          <w:tab w:val="left" w:pos="1644"/>
        </w:tabs>
        <w:ind w:right="800" w:firstLine="566"/>
        <w:rPr>
          <w:sz w:val="24"/>
        </w:rPr>
      </w:pPr>
      <w:r>
        <w:rPr>
          <w:sz w:val="24"/>
        </w:rPr>
        <w:t>овладение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6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61"/>
          <w:sz w:val="24"/>
        </w:rPr>
        <w:t xml:space="preserve"> </w:t>
      </w:r>
      <w:r>
        <w:rPr>
          <w:sz w:val="24"/>
        </w:rPr>
        <w:t>литературная</w:t>
      </w:r>
      <w:r>
        <w:rPr>
          <w:spacing w:val="-57"/>
          <w:sz w:val="24"/>
        </w:rPr>
        <w:t xml:space="preserve"> </w:t>
      </w:r>
      <w:r>
        <w:rPr>
          <w:sz w:val="24"/>
        </w:rPr>
        <w:t>критика;</w:t>
      </w:r>
    </w:p>
    <w:p w:rsidR="00274355" w:rsidRDefault="00E56823">
      <w:pPr>
        <w:pStyle w:val="a4"/>
        <w:numPr>
          <w:ilvl w:val="0"/>
          <w:numId w:val="77"/>
        </w:numPr>
        <w:tabs>
          <w:tab w:val="left" w:pos="1855"/>
        </w:tabs>
        <w:ind w:right="812" w:firstLine="566"/>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2"/>
          <w:sz w:val="24"/>
        </w:rPr>
        <w:t xml:space="preserve"> </w:t>
      </w:r>
      <w:r>
        <w:rPr>
          <w:sz w:val="24"/>
        </w:rPr>
        <w:t>театр, кино,</w:t>
      </w:r>
      <w:r>
        <w:rPr>
          <w:spacing w:val="-1"/>
          <w:sz w:val="24"/>
        </w:rPr>
        <w:t xml:space="preserve"> </w:t>
      </w:r>
      <w:r>
        <w:rPr>
          <w:sz w:val="24"/>
        </w:rPr>
        <w:t>музыка и</w:t>
      </w:r>
      <w:r>
        <w:rPr>
          <w:spacing w:val="3"/>
          <w:sz w:val="24"/>
        </w:rPr>
        <w:t xml:space="preserve"> </w:t>
      </w:r>
      <w:r>
        <w:rPr>
          <w:sz w:val="24"/>
        </w:rPr>
        <w:t>другие);</w:t>
      </w:r>
    </w:p>
    <w:p w:rsidR="00274355" w:rsidRDefault="00E56823">
      <w:pPr>
        <w:pStyle w:val="a4"/>
        <w:numPr>
          <w:ilvl w:val="0"/>
          <w:numId w:val="77"/>
        </w:numPr>
        <w:tabs>
          <w:tab w:val="left" w:pos="1793"/>
        </w:tabs>
        <w:spacing w:before="2"/>
        <w:ind w:right="809" w:firstLine="566"/>
        <w:rPr>
          <w:sz w:val="24"/>
        </w:rPr>
      </w:pPr>
      <w:r>
        <w:rPr>
          <w:sz w:val="24"/>
        </w:rPr>
        <w:t>сформированность</w:t>
      </w:r>
      <w:r>
        <w:rPr>
          <w:spacing w:val="1"/>
          <w:sz w:val="24"/>
        </w:rPr>
        <w:t xml:space="preserve"> </w:t>
      </w:r>
      <w:r>
        <w:rPr>
          <w:sz w:val="24"/>
        </w:rPr>
        <w:t>представлений о</w:t>
      </w:r>
      <w:r>
        <w:rPr>
          <w:spacing w:val="1"/>
          <w:sz w:val="24"/>
        </w:rPr>
        <w:t xml:space="preserve"> </w:t>
      </w:r>
      <w:r>
        <w:rPr>
          <w:sz w:val="24"/>
        </w:rPr>
        <w:t>литературном</w:t>
      </w:r>
      <w:r>
        <w:rPr>
          <w:spacing w:val="1"/>
          <w:sz w:val="24"/>
        </w:rPr>
        <w:t xml:space="preserve"> </w:t>
      </w:r>
      <w:r>
        <w:rPr>
          <w:sz w:val="24"/>
        </w:rPr>
        <w:t>произведении 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57"/>
          <w:sz w:val="24"/>
        </w:rPr>
        <w:t xml:space="preserve"> </w:t>
      </w:r>
      <w:r>
        <w:rPr>
          <w:sz w:val="24"/>
        </w:rPr>
        <w:t>произведении;</w:t>
      </w:r>
    </w:p>
    <w:p w:rsidR="00274355" w:rsidRDefault="00E56823">
      <w:pPr>
        <w:pStyle w:val="a4"/>
        <w:numPr>
          <w:ilvl w:val="0"/>
          <w:numId w:val="77"/>
        </w:numPr>
        <w:tabs>
          <w:tab w:val="left" w:pos="1769"/>
        </w:tabs>
        <w:ind w:right="805" w:firstLine="566"/>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5"/>
          <w:sz w:val="24"/>
        </w:rPr>
        <w:t xml:space="preserve"> </w:t>
      </w:r>
      <w:r>
        <w:rPr>
          <w:sz w:val="24"/>
        </w:rPr>
        <w:t>языка;</w:t>
      </w:r>
    </w:p>
    <w:p w:rsidR="00274355" w:rsidRDefault="00E56823">
      <w:pPr>
        <w:pStyle w:val="a4"/>
        <w:numPr>
          <w:ilvl w:val="0"/>
          <w:numId w:val="77"/>
        </w:numPr>
        <w:tabs>
          <w:tab w:val="left" w:pos="1798"/>
        </w:tabs>
        <w:ind w:right="812" w:firstLine="566"/>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274355" w:rsidRDefault="00E56823">
      <w:pPr>
        <w:pStyle w:val="a3"/>
        <w:spacing w:before="4" w:line="237" w:lineRule="auto"/>
        <w:ind w:left="779" w:right="810" w:firstLine="62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к</w:t>
      </w:r>
      <w:r>
        <w:rPr>
          <w:spacing w:val="1"/>
        </w:rPr>
        <w:t xml:space="preserve"> </w:t>
      </w:r>
      <w:r>
        <w:t>концу</w:t>
      </w:r>
      <w:r>
        <w:rPr>
          <w:spacing w:val="1"/>
        </w:rPr>
        <w:t xml:space="preserve"> </w:t>
      </w:r>
      <w:r>
        <w:t>11</w:t>
      </w:r>
      <w:r>
        <w:rPr>
          <w:spacing w:val="1"/>
        </w:rPr>
        <w:t xml:space="preserve"> </w:t>
      </w:r>
      <w:r>
        <w:t>класса</w:t>
      </w:r>
      <w:r>
        <w:rPr>
          <w:spacing w:val="1"/>
        </w:rPr>
        <w:t xml:space="preserve"> </w:t>
      </w:r>
      <w:r>
        <w:t>должны</w:t>
      </w:r>
      <w:r>
        <w:rPr>
          <w:spacing w:val="-2"/>
        </w:rPr>
        <w:t xml:space="preserve"> </w:t>
      </w:r>
      <w:r>
        <w:t>обеспечивать:</w:t>
      </w:r>
    </w:p>
    <w:p w:rsidR="00274355" w:rsidRDefault="00E56823">
      <w:pPr>
        <w:pStyle w:val="a4"/>
        <w:numPr>
          <w:ilvl w:val="0"/>
          <w:numId w:val="76"/>
        </w:numPr>
        <w:tabs>
          <w:tab w:val="left" w:pos="1721"/>
        </w:tabs>
        <w:spacing w:before="3"/>
        <w:ind w:right="803" w:firstLine="566"/>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6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художественную</w:t>
      </w:r>
      <w:r>
        <w:rPr>
          <w:spacing w:val="-57"/>
          <w:sz w:val="24"/>
        </w:rPr>
        <w:t xml:space="preserve"> </w:t>
      </w:r>
      <w:r>
        <w:rPr>
          <w:sz w:val="24"/>
        </w:rPr>
        <w:t>литературу конца XIX - начала XXI века с фактами общественной жизни и культуры;</w:t>
      </w:r>
      <w:r>
        <w:rPr>
          <w:spacing w:val="1"/>
          <w:sz w:val="24"/>
        </w:rPr>
        <w:t xml:space="preserve"> </w:t>
      </w:r>
      <w:r>
        <w:rPr>
          <w:sz w:val="24"/>
        </w:rPr>
        <w:t>раскрывать роль литературы в духовном и культурном развитии общества; воспитание</w:t>
      </w:r>
      <w:r>
        <w:rPr>
          <w:spacing w:val="1"/>
          <w:sz w:val="24"/>
        </w:rPr>
        <w:t xml:space="preserve"> </w:t>
      </w:r>
      <w:r>
        <w:rPr>
          <w:sz w:val="24"/>
        </w:rPr>
        <w:t>ценностного</w:t>
      </w:r>
      <w:r>
        <w:rPr>
          <w:spacing w:val="-4"/>
          <w:sz w:val="24"/>
        </w:rPr>
        <w:t xml:space="preserve"> </w:t>
      </w:r>
      <w:r>
        <w:rPr>
          <w:sz w:val="24"/>
        </w:rPr>
        <w:t>отношения</w:t>
      </w:r>
      <w:r>
        <w:rPr>
          <w:spacing w:val="1"/>
          <w:sz w:val="24"/>
        </w:rPr>
        <w:t xml:space="preserve"> </w:t>
      </w:r>
      <w:r>
        <w:rPr>
          <w:sz w:val="24"/>
        </w:rPr>
        <w:t>к</w:t>
      </w:r>
      <w:r>
        <w:rPr>
          <w:spacing w:val="-5"/>
          <w:sz w:val="24"/>
        </w:rPr>
        <w:t xml:space="preserve"> </w:t>
      </w:r>
      <w:r>
        <w:rPr>
          <w:sz w:val="24"/>
        </w:rPr>
        <w:t>литературе как неотъемлемой</w:t>
      </w:r>
      <w:r>
        <w:rPr>
          <w:spacing w:val="2"/>
          <w:sz w:val="24"/>
        </w:rPr>
        <w:t xml:space="preserve"> </w:t>
      </w:r>
      <w:r>
        <w:rPr>
          <w:sz w:val="24"/>
        </w:rPr>
        <w:t>части</w:t>
      </w:r>
      <w:r>
        <w:rPr>
          <w:spacing w:val="-1"/>
          <w:sz w:val="24"/>
        </w:rPr>
        <w:t xml:space="preserve"> </w:t>
      </w:r>
      <w:r>
        <w:rPr>
          <w:sz w:val="24"/>
        </w:rPr>
        <w:t>культуры;</w:t>
      </w:r>
    </w:p>
    <w:p w:rsidR="00274355" w:rsidRDefault="00E56823">
      <w:pPr>
        <w:pStyle w:val="a4"/>
        <w:numPr>
          <w:ilvl w:val="0"/>
          <w:numId w:val="76"/>
        </w:numPr>
        <w:tabs>
          <w:tab w:val="left" w:pos="1711"/>
        </w:tabs>
        <w:spacing w:before="1"/>
        <w:ind w:right="814" w:firstLine="566"/>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интеллектуально-нравственного</w:t>
      </w:r>
      <w:r>
        <w:rPr>
          <w:spacing w:val="5"/>
          <w:sz w:val="24"/>
        </w:rPr>
        <w:t xml:space="preserve"> </w:t>
      </w:r>
      <w:r>
        <w:rPr>
          <w:sz w:val="24"/>
        </w:rPr>
        <w:t>роста;</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4"/>
        <w:numPr>
          <w:ilvl w:val="0"/>
          <w:numId w:val="76"/>
        </w:numPr>
        <w:tabs>
          <w:tab w:val="left" w:pos="1750"/>
        </w:tabs>
        <w:spacing w:before="67"/>
        <w:ind w:right="801" w:firstLine="566"/>
        <w:rPr>
          <w:sz w:val="24"/>
        </w:rPr>
      </w:pPr>
      <w:r>
        <w:rPr>
          <w:sz w:val="24"/>
        </w:rPr>
        <w:lastRenderedPageBreak/>
        <w:t>приобщение</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 ценностям и сокровищам отечественной и мировой культуры; понимание</w:t>
      </w:r>
      <w:r>
        <w:rPr>
          <w:spacing w:val="1"/>
          <w:sz w:val="24"/>
        </w:rPr>
        <w:t xml:space="preserve"> </w:t>
      </w:r>
      <w:r>
        <w:rPr>
          <w:sz w:val="24"/>
        </w:rPr>
        <w:t>роли</w:t>
      </w:r>
      <w:r>
        <w:rPr>
          <w:spacing w:val="-3"/>
          <w:sz w:val="24"/>
        </w:rPr>
        <w:t xml:space="preserve"> </w:t>
      </w:r>
      <w:r>
        <w:rPr>
          <w:sz w:val="24"/>
        </w:rPr>
        <w:t>и</w:t>
      </w:r>
      <w:r>
        <w:rPr>
          <w:spacing w:val="-3"/>
          <w:sz w:val="24"/>
        </w:rPr>
        <w:t xml:space="preserve"> </w:t>
      </w:r>
      <w:r>
        <w:rPr>
          <w:sz w:val="24"/>
        </w:rPr>
        <w:t>места</w:t>
      </w:r>
      <w:r>
        <w:rPr>
          <w:spacing w:val="1"/>
          <w:sz w:val="24"/>
        </w:rPr>
        <w:t xml:space="preserve"> </w:t>
      </w:r>
      <w:r>
        <w:rPr>
          <w:sz w:val="24"/>
        </w:rPr>
        <w:t>русской</w:t>
      </w:r>
      <w:r>
        <w:rPr>
          <w:spacing w:val="2"/>
          <w:sz w:val="24"/>
        </w:rPr>
        <w:t xml:space="preserve"> </w:t>
      </w:r>
      <w:r>
        <w:rPr>
          <w:sz w:val="24"/>
        </w:rPr>
        <w:t>литературы</w:t>
      </w:r>
      <w:r>
        <w:rPr>
          <w:spacing w:val="2"/>
          <w:sz w:val="24"/>
        </w:rPr>
        <w:t xml:space="preserve"> </w:t>
      </w:r>
      <w:r>
        <w:rPr>
          <w:sz w:val="24"/>
        </w:rPr>
        <w:t>в</w:t>
      </w:r>
      <w:r>
        <w:rPr>
          <w:spacing w:val="-1"/>
          <w:sz w:val="24"/>
        </w:rPr>
        <w:t xml:space="preserve"> </w:t>
      </w:r>
      <w:r>
        <w:rPr>
          <w:sz w:val="24"/>
        </w:rPr>
        <w:t>мировом</w:t>
      </w:r>
      <w:r>
        <w:rPr>
          <w:spacing w:val="2"/>
          <w:sz w:val="24"/>
        </w:rPr>
        <w:t xml:space="preserve"> </w:t>
      </w:r>
      <w:r>
        <w:rPr>
          <w:sz w:val="24"/>
        </w:rPr>
        <w:t>культурном</w:t>
      </w:r>
      <w:r>
        <w:rPr>
          <w:spacing w:val="-1"/>
          <w:sz w:val="24"/>
        </w:rPr>
        <w:t xml:space="preserve"> </w:t>
      </w:r>
      <w:r>
        <w:rPr>
          <w:sz w:val="24"/>
        </w:rPr>
        <w:t>процессе;</w:t>
      </w:r>
    </w:p>
    <w:p w:rsidR="00274355" w:rsidRDefault="00E56823">
      <w:pPr>
        <w:pStyle w:val="a4"/>
        <w:numPr>
          <w:ilvl w:val="0"/>
          <w:numId w:val="76"/>
        </w:numPr>
        <w:tabs>
          <w:tab w:val="left" w:pos="1702"/>
        </w:tabs>
        <w:ind w:right="802" w:firstLine="566"/>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57"/>
          <w:sz w:val="24"/>
        </w:rPr>
        <w:t xml:space="preserve"> </w:t>
      </w:r>
      <w:r>
        <w:rPr>
          <w:sz w:val="24"/>
        </w:rPr>
        <w:t>современной литературы,</w:t>
      </w:r>
      <w:r>
        <w:rPr>
          <w:spacing w:val="60"/>
          <w:sz w:val="24"/>
        </w:rPr>
        <w:t xml:space="preserve"> </w:t>
      </w:r>
      <w:r>
        <w:rPr>
          <w:sz w:val="24"/>
        </w:rPr>
        <w:t>их историко-культурного и нравственно-ценностного влияния</w:t>
      </w:r>
      <w:r>
        <w:rPr>
          <w:spacing w:val="1"/>
          <w:sz w:val="24"/>
        </w:rPr>
        <w:t xml:space="preserve"> </w:t>
      </w:r>
      <w:r>
        <w:rPr>
          <w:sz w:val="24"/>
        </w:rPr>
        <w:t>на формирование</w:t>
      </w:r>
      <w:r>
        <w:rPr>
          <w:spacing w:val="-4"/>
          <w:sz w:val="24"/>
        </w:rPr>
        <w:t xml:space="preserve"> </w:t>
      </w:r>
      <w:r>
        <w:rPr>
          <w:sz w:val="24"/>
        </w:rPr>
        <w:t>национальной</w:t>
      </w:r>
      <w:r>
        <w:rPr>
          <w:spacing w:val="-2"/>
          <w:sz w:val="24"/>
        </w:rPr>
        <w:t xml:space="preserve"> </w:t>
      </w:r>
      <w:r>
        <w:rPr>
          <w:sz w:val="24"/>
        </w:rPr>
        <w:t>и</w:t>
      </w:r>
      <w:r>
        <w:rPr>
          <w:spacing w:val="-3"/>
          <w:sz w:val="24"/>
        </w:rPr>
        <w:t xml:space="preserve"> </w:t>
      </w:r>
      <w:r>
        <w:rPr>
          <w:sz w:val="24"/>
        </w:rPr>
        <w:t>мировой</w:t>
      </w:r>
      <w:r>
        <w:rPr>
          <w:spacing w:val="3"/>
          <w:sz w:val="24"/>
        </w:rPr>
        <w:t xml:space="preserve"> </w:t>
      </w:r>
      <w:r>
        <w:rPr>
          <w:sz w:val="24"/>
        </w:rPr>
        <w:t>литературы;</w:t>
      </w:r>
    </w:p>
    <w:p w:rsidR="00274355" w:rsidRDefault="00E56823">
      <w:pPr>
        <w:pStyle w:val="a4"/>
        <w:numPr>
          <w:ilvl w:val="0"/>
          <w:numId w:val="76"/>
        </w:numPr>
        <w:tabs>
          <w:tab w:val="left" w:pos="1764"/>
        </w:tabs>
        <w:ind w:right="810"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 связь литературных произведений конца XIX - XXI века со временем написания,</w:t>
      </w:r>
      <w:r>
        <w:rPr>
          <w:spacing w:val="-57"/>
          <w:sz w:val="24"/>
        </w:rPr>
        <w:t xml:space="preserve"> </w:t>
      </w:r>
      <w:r>
        <w:rPr>
          <w:sz w:val="24"/>
        </w:rPr>
        <w:t>с современностью и традицией; выявлять "сквозные темы" и ключевые проблемы русской</w:t>
      </w:r>
      <w:r>
        <w:rPr>
          <w:spacing w:val="1"/>
          <w:sz w:val="24"/>
        </w:rPr>
        <w:t xml:space="preserve"> </w:t>
      </w:r>
      <w:r>
        <w:rPr>
          <w:sz w:val="24"/>
        </w:rPr>
        <w:t>литературы;</w:t>
      </w:r>
    </w:p>
    <w:p w:rsidR="00274355" w:rsidRDefault="00E56823">
      <w:pPr>
        <w:pStyle w:val="a4"/>
        <w:numPr>
          <w:ilvl w:val="0"/>
          <w:numId w:val="76"/>
        </w:numPr>
        <w:tabs>
          <w:tab w:val="left" w:pos="1702"/>
        </w:tabs>
        <w:spacing w:before="2"/>
        <w:ind w:right="804" w:firstLine="566"/>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свободное владение устной и письменной речью в процессе чтения и</w:t>
      </w:r>
      <w:r>
        <w:rPr>
          <w:spacing w:val="1"/>
          <w:sz w:val="24"/>
        </w:rPr>
        <w:t xml:space="preserve"> </w:t>
      </w:r>
      <w:r>
        <w:rPr>
          <w:sz w:val="24"/>
        </w:rPr>
        <w:t>обсуждения</w:t>
      </w:r>
      <w:r>
        <w:rPr>
          <w:spacing w:val="1"/>
          <w:sz w:val="24"/>
        </w:rPr>
        <w:t xml:space="preserve"> </w:t>
      </w:r>
      <w:r>
        <w:rPr>
          <w:sz w:val="24"/>
        </w:rPr>
        <w:t>лучших</w:t>
      </w:r>
      <w:r>
        <w:rPr>
          <w:spacing w:val="-4"/>
          <w:sz w:val="24"/>
        </w:rPr>
        <w:t xml:space="preserve"> </w:t>
      </w:r>
      <w:r>
        <w:rPr>
          <w:sz w:val="24"/>
        </w:rPr>
        <w:t>образцов</w:t>
      </w:r>
      <w:r>
        <w:rPr>
          <w:spacing w:val="-1"/>
          <w:sz w:val="24"/>
        </w:rPr>
        <w:t xml:space="preserve"> </w:t>
      </w:r>
      <w:r>
        <w:rPr>
          <w:sz w:val="24"/>
        </w:rPr>
        <w:t>отечественной</w:t>
      </w:r>
      <w:r>
        <w:rPr>
          <w:spacing w:val="2"/>
          <w:sz w:val="24"/>
        </w:rPr>
        <w:t xml:space="preserve"> </w:t>
      </w:r>
      <w:r>
        <w:rPr>
          <w:sz w:val="24"/>
        </w:rPr>
        <w:t>и</w:t>
      </w:r>
      <w:r>
        <w:rPr>
          <w:spacing w:val="-8"/>
          <w:sz w:val="24"/>
        </w:rPr>
        <w:t xml:space="preserve"> </w:t>
      </w:r>
      <w:r>
        <w:rPr>
          <w:sz w:val="24"/>
        </w:rPr>
        <w:t>зарубежной</w:t>
      </w:r>
      <w:r>
        <w:rPr>
          <w:spacing w:val="-2"/>
          <w:sz w:val="24"/>
        </w:rPr>
        <w:t xml:space="preserve"> </w:t>
      </w:r>
      <w:r>
        <w:rPr>
          <w:sz w:val="24"/>
        </w:rPr>
        <w:t>литературы;</w:t>
      </w:r>
    </w:p>
    <w:p w:rsidR="00274355" w:rsidRDefault="00E56823">
      <w:pPr>
        <w:pStyle w:val="a4"/>
        <w:numPr>
          <w:ilvl w:val="0"/>
          <w:numId w:val="76"/>
        </w:numPr>
        <w:tabs>
          <w:tab w:val="left" w:pos="1620"/>
        </w:tabs>
        <w:ind w:right="809" w:firstLine="566"/>
        <w:rPr>
          <w:sz w:val="24"/>
        </w:rPr>
      </w:pPr>
      <w:r>
        <w:rPr>
          <w:sz w:val="24"/>
        </w:rPr>
        <w:t>самостоятельное осмысление художественной картины жизни, созданной автором</w:t>
      </w:r>
      <w:r>
        <w:rPr>
          <w:spacing w:val="-57"/>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274355" w:rsidRDefault="00E56823">
      <w:pPr>
        <w:pStyle w:val="a4"/>
        <w:numPr>
          <w:ilvl w:val="0"/>
          <w:numId w:val="76"/>
        </w:numPr>
        <w:tabs>
          <w:tab w:val="left" w:pos="1611"/>
        </w:tabs>
        <w:ind w:right="813" w:firstLine="566"/>
        <w:rPr>
          <w:sz w:val="24"/>
        </w:rPr>
      </w:pPr>
      <w:r>
        <w:rPr>
          <w:sz w:val="24"/>
        </w:rPr>
        <w:t>сформированность умений выразительно (с учетом индивидуальных особенностей</w:t>
      </w:r>
      <w:r>
        <w:rPr>
          <w:spacing w:val="-57"/>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1"/>
          <w:sz w:val="24"/>
        </w:rPr>
        <w:t xml:space="preserve"> </w:t>
      </w:r>
      <w:r>
        <w:rPr>
          <w:sz w:val="24"/>
        </w:rPr>
        <w:t>и</w:t>
      </w:r>
      <w:r>
        <w:rPr>
          <w:spacing w:val="60"/>
          <w:sz w:val="24"/>
        </w:rPr>
        <w:t xml:space="preserve"> </w:t>
      </w:r>
      <w:r>
        <w:rPr>
          <w:sz w:val="24"/>
        </w:rPr>
        <w:t>(или)</w:t>
      </w:r>
      <w:r>
        <w:rPr>
          <w:spacing w:val="1"/>
          <w:sz w:val="24"/>
        </w:rPr>
        <w:t xml:space="preserve"> </w:t>
      </w:r>
      <w:r>
        <w:rPr>
          <w:sz w:val="24"/>
        </w:rPr>
        <w:t>фрагментов;</w:t>
      </w:r>
    </w:p>
    <w:p w:rsidR="00274355" w:rsidRDefault="00E56823">
      <w:pPr>
        <w:pStyle w:val="a4"/>
        <w:numPr>
          <w:ilvl w:val="0"/>
          <w:numId w:val="76"/>
        </w:numPr>
        <w:tabs>
          <w:tab w:val="left" w:pos="1615"/>
        </w:tabs>
        <w:ind w:right="800" w:firstLine="566"/>
        <w:rPr>
          <w:sz w:val="24"/>
        </w:rPr>
      </w:pPr>
      <w:r>
        <w:rPr>
          <w:sz w:val="24"/>
        </w:rPr>
        <w:t>овладение умениями самостоятельного анализа и интерпретации художественных</w:t>
      </w:r>
      <w:r>
        <w:rPr>
          <w:spacing w:val="1"/>
          <w:sz w:val="24"/>
        </w:rPr>
        <w:t xml:space="preserve"> </w:t>
      </w:r>
      <w:r>
        <w:rPr>
          <w:sz w:val="24"/>
        </w:rPr>
        <w:t>произведений в единстве формы и содержания (с учетом неоднозначности заложенных в</w:t>
      </w:r>
      <w:r>
        <w:rPr>
          <w:spacing w:val="1"/>
          <w:sz w:val="24"/>
        </w:rPr>
        <w:t xml:space="preserve"> </w:t>
      </w:r>
      <w:r>
        <w:rPr>
          <w:sz w:val="24"/>
        </w:rPr>
        <w:t>нем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 литературные</w:t>
      </w:r>
      <w:r>
        <w:rPr>
          <w:spacing w:val="1"/>
          <w:sz w:val="24"/>
        </w:rPr>
        <w:t xml:space="preserve"> </w:t>
      </w:r>
      <w:r>
        <w:rPr>
          <w:sz w:val="24"/>
        </w:rPr>
        <w:t>жанры; трагическое</w:t>
      </w:r>
      <w:r>
        <w:rPr>
          <w:spacing w:val="1"/>
          <w:sz w:val="24"/>
        </w:rPr>
        <w:t xml:space="preserve"> </w:t>
      </w:r>
      <w:r>
        <w:rPr>
          <w:sz w:val="24"/>
        </w:rPr>
        <w:t>и 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60"/>
          <w:sz w:val="24"/>
        </w:rPr>
        <w:t xml:space="preserve"> </w:t>
      </w:r>
      <w:r>
        <w:rPr>
          <w:sz w:val="24"/>
        </w:rPr>
        <w:t>и</w:t>
      </w:r>
      <w:r>
        <w:rPr>
          <w:spacing w:val="1"/>
          <w:sz w:val="24"/>
        </w:rPr>
        <w:t xml:space="preserve"> </w:t>
      </w:r>
      <w:r>
        <w:rPr>
          <w:sz w:val="24"/>
        </w:rPr>
        <w:t>фигуры речи; внутренняя речь; стиль, стилизация; аллюзия, подтекст; символ; 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дольник,</w:t>
      </w:r>
      <w:r>
        <w:rPr>
          <w:spacing w:val="1"/>
          <w:sz w:val="24"/>
        </w:rPr>
        <w:t xml:space="preserve"> </w:t>
      </w:r>
      <w:r>
        <w:rPr>
          <w:sz w:val="24"/>
        </w:rPr>
        <w:t>верлибр;</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4"/>
          <w:sz w:val="24"/>
        </w:rPr>
        <w:t xml:space="preserve"> </w:t>
      </w:r>
      <w:r>
        <w:rPr>
          <w:sz w:val="24"/>
        </w:rPr>
        <w:t>литератур;</w:t>
      </w:r>
      <w:r>
        <w:rPr>
          <w:spacing w:val="-4"/>
          <w:sz w:val="24"/>
        </w:rPr>
        <w:t xml:space="preserve"> </w:t>
      </w:r>
      <w:r>
        <w:rPr>
          <w:sz w:val="24"/>
        </w:rPr>
        <w:t>художественный</w:t>
      </w:r>
      <w:r>
        <w:rPr>
          <w:spacing w:val="-3"/>
          <w:sz w:val="24"/>
        </w:rPr>
        <w:t xml:space="preserve"> </w:t>
      </w:r>
      <w:r>
        <w:rPr>
          <w:sz w:val="24"/>
        </w:rPr>
        <w:t>перевод;</w:t>
      </w:r>
      <w:r>
        <w:rPr>
          <w:spacing w:val="-4"/>
          <w:sz w:val="24"/>
        </w:rPr>
        <w:t xml:space="preserve"> </w:t>
      </w:r>
      <w:r>
        <w:rPr>
          <w:sz w:val="24"/>
        </w:rPr>
        <w:t>литературная</w:t>
      </w:r>
      <w:r>
        <w:rPr>
          <w:spacing w:val="2"/>
          <w:sz w:val="24"/>
        </w:rPr>
        <w:t xml:space="preserve"> </w:t>
      </w:r>
      <w:r>
        <w:rPr>
          <w:sz w:val="24"/>
        </w:rPr>
        <w:t>критика;</w:t>
      </w:r>
    </w:p>
    <w:p w:rsidR="00274355" w:rsidRDefault="00E56823">
      <w:pPr>
        <w:pStyle w:val="a4"/>
        <w:numPr>
          <w:ilvl w:val="0"/>
          <w:numId w:val="76"/>
        </w:numPr>
        <w:tabs>
          <w:tab w:val="left" w:pos="1841"/>
        </w:tabs>
        <w:ind w:right="810" w:firstLine="566"/>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60"/>
          <w:sz w:val="24"/>
        </w:rPr>
        <w:t xml:space="preserve"> </w:t>
      </w:r>
      <w:r>
        <w:rPr>
          <w:sz w:val="24"/>
        </w:rPr>
        <w:t>видах</w:t>
      </w:r>
      <w:r>
        <w:rPr>
          <w:spacing w:val="1"/>
          <w:sz w:val="24"/>
        </w:rPr>
        <w:t xml:space="preserve"> </w:t>
      </w:r>
      <w:r>
        <w:rPr>
          <w:sz w:val="24"/>
        </w:rPr>
        <w:t>искусств</w:t>
      </w:r>
      <w:r>
        <w:rPr>
          <w:spacing w:val="3"/>
          <w:sz w:val="24"/>
        </w:rPr>
        <w:t xml:space="preserve"> </w:t>
      </w:r>
      <w:r>
        <w:rPr>
          <w:sz w:val="24"/>
        </w:rPr>
        <w:t>(графика,</w:t>
      </w:r>
      <w:r>
        <w:rPr>
          <w:spacing w:val="-2"/>
          <w:sz w:val="24"/>
        </w:rPr>
        <w:t xml:space="preserve"> </w:t>
      </w:r>
      <w:r>
        <w:rPr>
          <w:sz w:val="24"/>
        </w:rPr>
        <w:t>живопись,</w:t>
      </w:r>
      <w:r>
        <w:rPr>
          <w:spacing w:val="3"/>
          <w:sz w:val="24"/>
        </w:rPr>
        <w:t xml:space="preserve"> </w:t>
      </w:r>
      <w:r>
        <w:rPr>
          <w:sz w:val="24"/>
        </w:rPr>
        <w:t>театр,</w:t>
      </w:r>
      <w:r>
        <w:rPr>
          <w:spacing w:val="4"/>
          <w:sz w:val="24"/>
        </w:rPr>
        <w:t xml:space="preserve"> </w:t>
      </w:r>
      <w:r>
        <w:rPr>
          <w:sz w:val="24"/>
        </w:rPr>
        <w:t>кино,</w:t>
      </w:r>
      <w:r>
        <w:rPr>
          <w:spacing w:val="-2"/>
          <w:sz w:val="24"/>
        </w:rPr>
        <w:t xml:space="preserve"> </w:t>
      </w:r>
      <w:r>
        <w:rPr>
          <w:sz w:val="24"/>
        </w:rPr>
        <w:t>музыка и</w:t>
      </w:r>
      <w:r>
        <w:rPr>
          <w:spacing w:val="3"/>
          <w:sz w:val="24"/>
        </w:rPr>
        <w:t xml:space="preserve"> </w:t>
      </w:r>
      <w:r>
        <w:rPr>
          <w:sz w:val="24"/>
        </w:rPr>
        <w:t>другие);</w:t>
      </w:r>
    </w:p>
    <w:p w:rsidR="00274355" w:rsidRDefault="00E56823">
      <w:pPr>
        <w:pStyle w:val="a4"/>
        <w:numPr>
          <w:ilvl w:val="0"/>
          <w:numId w:val="76"/>
        </w:numPr>
        <w:tabs>
          <w:tab w:val="left" w:pos="1793"/>
        </w:tabs>
        <w:spacing w:before="2"/>
        <w:ind w:right="804" w:firstLine="566"/>
        <w:rPr>
          <w:sz w:val="24"/>
        </w:rPr>
      </w:pPr>
      <w:r>
        <w:rPr>
          <w:sz w:val="24"/>
        </w:rPr>
        <w:t>сформированность</w:t>
      </w:r>
      <w:r>
        <w:rPr>
          <w:spacing w:val="1"/>
          <w:sz w:val="24"/>
        </w:rPr>
        <w:t xml:space="preserve"> </w:t>
      </w:r>
      <w:r>
        <w:rPr>
          <w:sz w:val="24"/>
        </w:rPr>
        <w:t>представлений о</w:t>
      </w:r>
      <w:r>
        <w:rPr>
          <w:spacing w:val="1"/>
          <w:sz w:val="24"/>
        </w:rPr>
        <w:t xml:space="preserve"> </w:t>
      </w:r>
      <w:r>
        <w:rPr>
          <w:sz w:val="24"/>
        </w:rPr>
        <w:t>литературном</w:t>
      </w:r>
      <w:r>
        <w:rPr>
          <w:spacing w:val="1"/>
          <w:sz w:val="24"/>
        </w:rPr>
        <w:t xml:space="preserve"> </w:t>
      </w:r>
      <w:r>
        <w:rPr>
          <w:sz w:val="24"/>
        </w:rPr>
        <w:t>произведении 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умение применять</w:t>
      </w:r>
      <w:r>
        <w:rPr>
          <w:spacing w:val="2"/>
          <w:sz w:val="24"/>
        </w:rPr>
        <w:t xml:space="preserve"> </w:t>
      </w:r>
      <w:r>
        <w:rPr>
          <w:sz w:val="24"/>
        </w:rPr>
        <w:t>их</w:t>
      </w:r>
      <w:r>
        <w:rPr>
          <w:spacing w:val="-4"/>
          <w:sz w:val="24"/>
        </w:rPr>
        <w:t xml:space="preserve"> </w:t>
      </w:r>
      <w:r>
        <w:rPr>
          <w:sz w:val="24"/>
        </w:rPr>
        <w:t>в</w:t>
      </w:r>
      <w:r>
        <w:rPr>
          <w:spacing w:val="-2"/>
          <w:sz w:val="24"/>
        </w:rPr>
        <w:t xml:space="preserve"> </w:t>
      </w:r>
      <w:r>
        <w:rPr>
          <w:sz w:val="24"/>
        </w:rPr>
        <w:t>речевой</w:t>
      </w:r>
      <w:r>
        <w:rPr>
          <w:spacing w:val="2"/>
          <w:sz w:val="24"/>
        </w:rPr>
        <w:t xml:space="preserve"> </w:t>
      </w:r>
      <w:r>
        <w:rPr>
          <w:sz w:val="24"/>
        </w:rPr>
        <w:t>практике;</w:t>
      </w:r>
    </w:p>
    <w:p w:rsidR="00274355" w:rsidRDefault="00E56823">
      <w:pPr>
        <w:pStyle w:val="a4"/>
        <w:numPr>
          <w:ilvl w:val="0"/>
          <w:numId w:val="76"/>
        </w:numPr>
        <w:tabs>
          <w:tab w:val="left" w:pos="1769"/>
        </w:tabs>
        <w:spacing w:before="1"/>
        <w:ind w:right="809" w:firstLine="566"/>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57"/>
          <w:sz w:val="24"/>
        </w:rPr>
        <w:t xml:space="preserve"> </w:t>
      </w:r>
      <w:r>
        <w:rPr>
          <w:sz w:val="24"/>
        </w:rPr>
        <w:t>жанров</w:t>
      </w:r>
      <w:r>
        <w:rPr>
          <w:spacing w:val="59"/>
          <w:sz w:val="24"/>
        </w:rPr>
        <w:t xml:space="preserve"> </w:t>
      </w:r>
      <w:r>
        <w:rPr>
          <w:sz w:val="24"/>
        </w:rPr>
        <w:t>(не</w:t>
      </w:r>
      <w:r>
        <w:rPr>
          <w:spacing w:val="56"/>
          <w:sz w:val="24"/>
        </w:rPr>
        <w:t xml:space="preserve"> </w:t>
      </w:r>
      <w:r>
        <w:rPr>
          <w:sz w:val="24"/>
        </w:rPr>
        <w:t>менее</w:t>
      </w:r>
      <w:r>
        <w:rPr>
          <w:spacing w:val="1"/>
          <w:sz w:val="24"/>
        </w:rPr>
        <w:t xml:space="preserve"> </w:t>
      </w:r>
      <w:r>
        <w:rPr>
          <w:sz w:val="24"/>
        </w:rPr>
        <w:t>250</w:t>
      </w:r>
      <w:r>
        <w:rPr>
          <w:spacing w:val="2"/>
          <w:sz w:val="24"/>
        </w:rPr>
        <w:t xml:space="preserve"> </w:t>
      </w:r>
      <w:r>
        <w:rPr>
          <w:sz w:val="24"/>
        </w:rPr>
        <w:t>слов);</w:t>
      </w:r>
      <w:r>
        <w:rPr>
          <w:spacing w:val="58"/>
          <w:sz w:val="24"/>
        </w:rPr>
        <w:t xml:space="preserve"> </w:t>
      </w:r>
      <w:r>
        <w:rPr>
          <w:sz w:val="24"/>
        </w:rPr>
        <w:t>владение</w:t>
      </w:r>
      <w:r>
        <w:rPr>
          <w:spacing w:val="5"/>
          <w:sz w:val="24"/>
        </w:rPr>
        <w:t xml:space="preserve"> </w:t>
      </w:r>
      <w:r>
        <w:rPr>
          <w:sz w:val="24"/>
        </w:rPr>
        <w:t>умением</w:t>
      </w:r>
      <w:r>
        <w:rPr>
          <w:spacing w:val="4"/>
          <w:sz w:val="24"/>
        </w:rPr>
        <w:t xml:space="preserve"> </w:t>
      </w:r>
      <w:r>
        <w:rPr>
          <w:sz w:val="24"/>
        </w:rPr>
        <w:t>редактировать</w:t>
      </w:r>
      <w:r>
        <w:rPr>
          <w:spacing w:val="59"/>
          <w:sz w:val="24"/>
        </w:rPr>
        <w:t xml:space="preserve"> </w:t>
      </w:r>
      <w:r>
        <w:rPr>
          <w:sz w:val="24"/>
        </w:rPr>
        <w:t>и</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6" w:firstLine="0"/>
      </w:pPr>
      <w:r>
        <w:lastRenderedPageBreak/>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учетом</w:t>
      </w:r>
      <w:r>
        <w:rPr>
          <w:spacing w:val="1"/>
        </w:rPr>
        <w:t xml:space="preserve"> </w:t>
      </w:r>
      <w:r>
        <w:t>норм</w:t>
      </w:r>
      <w:r>
        <w:rPr>
          <w:spacing w:val="1"/>
        </w:rPr>
        <w:t xml:space="preserve"> </w:t>
      </w:r>
      <w:r>
        <w:t>русского</w:t>
      </w:r>
      <w:r>
        <w:rPr>
          <w:spacing w:val="1"/>
        </w:rPr>
        <w:t xml:space="preserve"> </w:t>
      </w:r>
      <w:r>
        <w:t>литературного</w:t>
      </w:r>
      <w:r>
        <w:rPr>
          <w:spacing w:val="5"/>
        </w:rPr>
        <w:t xml:space="preserve"> </w:t>
      </w:r>
      <w:r>
        <w:t>языка;</w:t>
      </w:r>
    </w:p>
    <w:p w:rsidR="00274355" w:rsidRDefault="00E56823">
      <w:pPr>
        <w:pStyle w:val="a4"/>
        <w:numPr>
          <w:ilvl w:val="0"/>
          <w:numId w:val="76"/>
        </w:numPr>
        <w:tabs>
          <w:tab w:val="left" w:pos="1759"/>
        </w:tabs>
        <w:spacing w:before="4"/>
        <w:ind w:right="810" w:firstLine="566"/>
        <w:rPr>
          <w:sz w:val="24"/>
        </w:rPr>
      </w:pPr>
      <w:r>
        <w:rPr>
          <w:sz w:val="24"/>
        </w:rPr>
        <w:t>умение самостоятельно работать с разными информационными источниками,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2"/>
          <w:sz w:val="24"/>
        </w:rPr>
        <w:t xml:space="preserve"> </w:t>
      </w:r>
      <w:r>
        <w:rPr>
          <w:sz w:val="24"/>
        </w:rPr>
        <w:t>электронных</w:t>
      </w:r>
      <w:r>
        <w:rPr>
          <w:spacing w:val="-3"/>
          <w:sz w:val="24"/>
        </w:rPr>
        <w:t xml:space="preserve"> </w:t>
      </w:r>
      <w:r>
        <w:rPr>
          <w:sz w:val="24"/>
        </w:rPr>
        <w:t>библиотечных</w:t>
      </w:r>
      <w:r>
        <w:rPr>
          <w:spacing w:val="-3"/>
          <w:sz w:val="24"/>
        </w:rPr>
        <w:t xml:space="preserve"> </w:t>
      </w:r>
      <w:r>
        <w:rPr>
          <w:sz w:val="24"/>
        </w:rPr>
        <w:t>систем.</w:t>
      </w:r>
    </w:p>
    <w:p w:rsidR="00274355" w:rsidRDefault="00E56823">
      <w:pPr>
        <w:pStyle w:val="1"/>
        <w:spacing w:before="3" w:line="242" w:lineRule="auto"/>
        <w:ind w:left="779" w:right="813" w:firstLine="60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(русский)".</w:t>
      </w:r>
    </w:p>
    <w:p w:rsidR="00274355" w:rsidRDefault="00E56823">
      <w:pPr>
        <w:pStyle w:val="a3"/>
        <w:ind w:left="779" w:right="804" w:firstLine="605"/>
      </w:pPr>
      <w:r>
        <w:t>Федеральная рабочая программа по учебному предмету "Родной язык (русский)"</w:t>
      </w:r>
      <w:r>
        <w:rPr>
          <w:spacing w:val="1"/>
        </w:rPr>
        <w:t xml:space="preserve"> </w:t>
      </w:r>
      <w:r>
        <w:t>(предметная</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родному языку (русскому), родной язык (русский) включает пояснительную</w:t>
      </w:r>
      <w:r>
        <w:rPr>
          <w:spacing w:val="-57"/>
        </w:rPr>
        <w:t xml:space="preserve"> </w:t>
      </w:r>
      <w:r>
        <w:t>записку, содержание обучения, планируемые результаты освоения программы по родному</w:t>
      </w:r>
      <w:r>
        <w:rPr>
          <w:spacing w:val="-57"/>
        </w:rPr>
        <w:t xml:space="preserve"> </w:t>
      </w:r>
      <w:r>
        <w:t>языку</w:t>
      </w:r>
      <w:r>
        <w:rPr>
          <w:spacing w:val="-9"/>
        </w:rPr>
        <w:t xml:space="preserve"> </w:t>
      </w:r>
      <w:r>
        <w:t>(русскому).</w:t>
      </w:r>
    </w:p>
    <w:p w:rsidR="00274355" w:rsidRDefault="00E56823">
      <w:pPr>
        <w:pStyle w:val="a3"/>
        <w:ind w:left="779" w:right="806" w:firstLine="60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 место в структуре учебного плана, а также подходы к отбору содержания, к</w:t>
      </w:r>
      <w:r>
        <w:rPr>
          <w:spacing w:val="1"/>
        </w:rPr>
        <w:t xml:space="preserve"> </w:t>
      </w:r>
      <w:r>
        <w:t>определению</w:t>
      </w:r>
      <w:r>
        <w:rPr>
          <w:spacing w:val="-1"/>
        </w:rPr>
        <w:t xml:space="preserve"> </w:t>
      </w:r>
      <w:r>
        <w:t>планируемых</w:t>
      </w:r>
      <w:r>
        <w:rPr>
          <w:spacing w:val="-3"/>
        </w:rPr>
        <w:t xml:space="preserve"> </w:t>
      </w:r>
      <w:r>
        <w:t>результатов.</w:t>
      </w:r>
    </w:p>
    <w:p w:rsidR="00274355" w:rsidRDefault="00E56823">
      <w:pPr>
        <w:pStyle w:val="a3"/>
        <w:spacing w:line="242" w:lineRule="auto"/>
        <w:ind w:left="779" w:right="813" w:firstLine="605"/>
      </w:pPr>
      <w:r>
        <w:t>Содержание 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0"/>
        </w:rPr>
        <w:t xml:space="preserve"> </w:t>
      </w:r>
      <w:r>
        <w:t>которые предлагаются</w:t>
      </w:r>
      <w:r>
        <w:rPr>
          <w:spacing w:val="1"/>
        </w:rPr>
        <w:t xml:space="preserve"> </w:t>
      </w:r>
      <w:r>
        <w:t>для 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w:t>
      </w:r>
      <w:r>
        <w:rPr>
          <w:spacing w:val="-5"/>
        </w:rPr>
        <w:t xml:space="preserve"> </w:t>
      </w:r>
      <w:r>
        <w:t>общего</w:t>
      </w:r>
      <w:r>
        <w:rPr>
          <w:spacing w:val="-4"/>
        </w:rPr>
        <w:t xml:space="preserve"> </w:t>
      </w:r>
      <w:r>
        <w:t>образования.</w:t>
      </w:r>
    </w:p>
    <w:p w:rsidR="00274355" w:rsidRDefault="00E56823">
      <w:pPr>
        <w:pStyle w:val="a3"/>
        <w:ind w:left="779" w:right="811" w:firstLine="60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включают личностные, метапредметные результаты за весь период обучения на уровне</w:t>
      </w:r>
      <w:r>
        <w:rPr>
          <w:spacing w:val="1"/>
        </w:rPr>
        <w:t xml:space="preserve"> </w:t>
      </w:r>
      <w:r>
        <w:t>среднего общего образования, а также предметные достижения обучающегося за каждый</w:t>
      </w:r>
      <w:r>
        <w:rPr>
          <w:spacing w:val="1"/>
        </w:rPr>
        <w:t xml:space="preserve"> </w:t>
      </w:r>
      <w:r>
        <w:t>год</w:t>
      </w:r>
      <w:r>
        <w:rPr>
          <w:spacing w:val="-10"/>
        </w:rPr>
        <w:t xml:space="preserve"> </w:t>
      </w:r>
      <w:r>
        <w:t>обучения.</w:t>
      </w:r>
    </w:p>
    <w:p w:rsidR="00274355" w:rsidRDefault="00274355">
      <w:pPr>
        <w:pStyle w:val="a3"/>
        <w:spacing w:before="4"/>
        <w:ind w:left="0" w:firstLine="0"/>
        <w:jc w:val="left"/>
        <w:rPr>
          <w:sz w:val="23"/>
        </w:rPr>
      </w:pPr>
    </w:p>
    <w:p w:rsidR="00274355" w:rsidRDefault="00E56823">
      <w:pPr>
        <w:pStyle w:val="1"/>
        <w:spacing w:before="1" w:line="272" w:lineRule="exact"/>
        <w:ind w:left="1322"/>
      </w:pPr>
      <w:r>
        <w:t>22.5.</w:t>
      </w:r>
      <w:r>
        <w:rPr>
          <w:spacing w:val="-4"/>
        </w:rPr>
        <w:t xml:space="preserve"> </w:t>
      </w:r>
      <w:r>
        <w:t>Пояснительная</w:t>
      </w:r>
      <w:r>
        <w:rPr>
          <w:spacing w:val="-2"/>
        </w:rPr>
        <w:t xml:space="preserve"> </w:t>
      </w:r>
      <w:r>
        <w:t>записка.</w:t>
      </w:r>
    </w:p>
    <w:p w:rsidR="00274355" w:rsidRDefault="00E56823">
      <w:pPr>
        <w:pStyle w:val="a3"/>
        <w:ind w:left="779" w:right="810" w:firstLine="605"/>
      </w:pPr>
      <w:r>
        <w:t>Программа по родному языку (русскому) на уровне среднего общего 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российском</w:t>
      </w:r>
      <w:r>
        <w:rPr>
          <w:spacing w:val="-7"/>
        </w:rPr>
        <w:t xml:space="preserve"> </w:t>
      </w:r>
      <w:r>
        <w:t>образовании</w:t>
      </w:r>
      <w:r>
        <w:rPr>
          <w:spacing w:val="-2"/>
        </w:rPr>
        <w:t xml:space="preserve"> </w:t>
      </w:r>
      <w:r>
        <w:t>и</w:t>
      </w:r>
      <w:r>
        <w:rPr>
          <w:spacing w:val="3"/>
        </w:rPr>
        <w:t xml:space="preserve"> </w:t>
      </w:r>
      <w:r>
        <w:t>активные</w:t>
      </w:r>
      <w:r>
        <w:rPr>
          <w:spacing w:val="-5"/>
        </w:rPr>
        <w:t xml:space="preserve"> </w:t>
      </w:r>
      <w:r>
        <w:t>методики</w:t>
      </w:r>
      <w:r>
        <w:rPr>
          <w:spacing w:val="-2"/>
        </w:rPr>
        <w:t xml:space="preserve"> </w:t>
      </w:r>
      <w:r>
        <w:t>обучения.</w:t>
      </w:r>
    </w:p>
    <w:p w:rsidR="00274355" w:rsidRDefault="00E56823">
      <w:pPr>
        <w:pStyle w:val="a3"/>
        <w:ind w:left="1385" w:firstLine="0"/>
      </w:pPr>
      <w:r>
        <w:t>Программа</w:t>
      </w:r>
      <w:r>
        <w:rPr>
          <w:spacing w:val="-7"/>
        </w:rPr>
        <w:t xml:space="preserve"> </w:t>
      </w:r>
      <w:r>
        <w:t>по</w:t>
      </w:r>
      <w:r>
        <w:rPr>
          <w:spacing w:val="-1"/>
        </w:rPr>
        <w:t xml:space="preserve"> </w:t>
      </w:r>
      <w:r>
        <w:t>родному</w:t>
      </w:r>
      <w:r>
        <w:rPr>
          <w:spacing w:val="-10"/>
        </w:rPr>
        <w:t xml:space="preserve"> </w:t>
      </w:r>
      <w:r>
        <w:t>языку</w:t>
      </w:r>
      <w:r>
        <w:rPr>
          <w:spacing w:val="-10"/>
        </w:rPr>
        <w:t xml:space="preserve"> </w:t>
      </w:r>
      <w:r>
        <w:t>(русскому) позволит</w:t>
      </w:r>
      <w:r>
        <w:rPr>
          <w:spacing w:val="-5"/>
        </w:rPr>
        <w:t xml:space="preserve"> </w:t>
      </w:r>
      <w:r>
        <w:t>учителю:</w:t>
      </w:r>
    </w:p>
    <w:p w:rsidR="00274355" w:rsidRDefault="00E56823">
      <w:pPr>
        <w:pStyle w:val="a3"/>
        <w:ind w:left="779" w:right="808" w:firstLine="5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современные</w:t>
      </w:r>
      <w:r>
        <w:rPr>
          <w:spacing w:val="-57"/>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61"/>
        </w:rPr>
        <w:t xml:space="preserve"> </w:t>
      </w:r>
      <w:r>
        <w:t>результатов</w:t>
      </w:r>
      <w:r>
        <w:rPr>
          <w:spacing w:val="1"/>
        </w:rPr>
        <w:t xml:space="preserve"> </w:t>
      </w:r>
      <w:r>
        <w:t>обучения,</w:t>
      </w:r>
      <w:r>
        <w:rPr>
          <w:spacing w:val="3"/>
        </w:rPr>
        <w:t xml:space="preserve"> </w:t>
      </w:r>
      <w:r>
        <w:t>сформулированных</w:t>
      </w:r>
      <w:r>
        <w:rPr>
          <w:spacing w:val="-3"/>
        </w:rPr>
        <w:t xml:space="preserve"> </w:t>
      </w:r>
      <w:r>
        <w:t>в</w:t>
      </w:r>
      <w:r>
        <w:rPr>
          <w:spacing w:val="3"/>
        </w:rPr>
        <w:t xml:space="preserve"> </w:t>
      </w:r>
      <w:hyperlink r:id="rId16">
        <w:r>
          <w:rPr>
            <w:u w:val="single"/>
          </w:rPr>
          <w:t>ФГОС СОО</w:t>
        </w:r>
      </w:hyperlink>
      <w:r>
        <w:t>;</w:t>
      </w:r>
    </w:p>
    <w:p w:rsidR="00274355" w:rsidRDefault="00E56823">
      <w:pPr>
        <w:pStyle w:val="a3"/>
        <w:ind w:left="779" w:right="808" w:firstLine="542"/>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 предмета "Родной язык (русский)" на уровне среднего общего образования по</w:t>
      </w:r>
      <w:r>
        <w:rPr>
          <w:spacing w:val="1"/>
        </w:rPr>
        <w:t xml:space="preserve"> </w:t>
      </w:r>
      <w:r>
        <w:t>годам</w:t>
      </w:r>
      <w:r>
        <w:rPr>
          <w:spacing w:val="-7"/>
        </w:rPr>
        <w:t xml:space="preserve"> </w:t>
      </w:r>
      <w:r>
        <w:t>обучения</w:t>
      </w:r>
      <w:r>
        <w:rPr>
          <w:spacing w:val="2"/>
        </w:rPr>
        <w:t xml:space="preserve"> </w:t>
      </w:r>
      <w:r>
        <w:t>в</w:t>
      </w:r>
      <w:r>
        <w:rPr>
          <w:spacing w:val="3"/>
        </w:rPr>
        <w:t xml:space="preserve"> </w:t>
      </w:r>
      <w:r>
        <w:t>соответствии</w:t>
      </w:r>
      <w:r>
        <w:rPr>
          <w:spacing w:val="-2"/>
        </w:rPr>
        <w:t xml:space="preserve"> </w:t>
      </w:r>
      <w:r>
        <w:t>с</w:t>
      </w:r>
      <w:r>
        <w:rPr>
          <w:spacing w:val="6"/>
        </w:rPr>
        <w:t xml:space="preserve"> </w:t>
      </w:r>
      <w:hyperlink r:id="rId17">
        <w:r>
          <w:rPr>
            <w:u w:val="single"/>
          </w:rPr>
          <w:t>ФГОС</w:t>
        </w:r>
        <w:r>
          <w:rPr>
            <w:spacing w:val="-5"/>
            <w:u w:val="single"/>
          </w:rPr>
          <w:t xml:space="preserve"> </w:t>
        </w:r>
        <w:r>
          <w:rPr>
            <w:u w:val="single"/>
          </w:rPr>
          <w:t>СОО</w:t>
        </w:r>
      </w:hyperlink>
      <w:r>
        <w:t>;</w:t>
      </w:r>
    </w:p>
    <w:p w:rsidR="00274355" w:rsidRDefault="00E56823">
      <w:pPr>
        <w:pStyle w:val="a3"/>
        <w:ind w:left="779" w:right="800" w:firstLine="54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 класса, используя предложенные основные виды учебной деятельности для</w:t>
      </w:r>
      <w:r>
        <w:rPr>
          <w:spacing w:val="1"/>
        </w:rPr>
        <w:t xml:space="preserve"> </w:t>
      </w:r>
      <w:r>
        <w:t>освоения</w:t>
      </w:r>
      <w:r>
        <w:rPr>
          <w:spacing w:val="1"/>
        </w:rPr>
        <w:t xml:space="preserve"> </w:t>
      </w:r>
      <w:r>
        <w:t>учебного</w:t>
      </w:r>
      <w:r>
        <w:rPr>
          <w:spacing w:val="2"/>
        </w:rPr>
        <w:t xml:space="preserve"> </w:t>
      </w:r>
      <w:r>
        <w:t>материала разделов/тем</w:t>
      </w:r>
      <w:r>
        <w:rPr>
          <w:spacing w:val="-1"/>
        </w:rPr>
        <w:t xml:space="preserve"> </w:t>
      </w:r>
      <w:r>
        <w:t>курса.</w:t>
      </w:r>
    </w:p>
    <w:p w:rsidR="00274355" w:rsidRDefault="00E56823">
      <w:pPr>
        <w:pStyle w:val="a3"/>
        <w:spacing w:line="242" w:lineRule="auto"/>
        <w:ind w:left="779" w:right="809" w:firstLine="605"/>
      </w:pPr>
      <w:r>
        <w:t>Личностные</w:t>
      </w:r>
      <w:r>
        <w:rPr>
          <w:spacing w:val="1"/>
        </w:rPr>
        <w:t xml:space="preserve"> </w:t>
      </w:r>
      <w:r>
        <w:t>и 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преподавания</w:t>
      </w:r>
      <w:r>
        <w:rPr>
          <w:spacing w:val="-5"/>
        </w:rPr>
        <w:t xml:space="preserve"> </w:t>
      </w:r>
      <w:r>
        <w:t>курса</w:t>
      </w:r>
      <w:r>
        <w:rPr>
          <w:spacing w:val="-2"/>
        </w:rPr>
        <w:t xml:space="preserve"> </w:t>
      </w:r>
      <w:r>
        <w:t>родного русского языка</w:t>
      </w:r>
      <w:r>
        <w:rPr>
          <w:spacing w:val="-1"/>
        </w:rPr>
        <w:t xml:space="preserve"> </w:t>
      </w:r>
      <w:r>
        <w:t>на</w:t>
      </w:r>
      <w:r>
        <w:rPr>
          <w:spacing w:val="-6"/>
        </w:rPr>
        <w:t xml:space="preserve"> </w:t>
      </w:r>
      <w:r>
        <w:t>уровне</w:t>
      </w:r>
      <w:r>
        <w:rPr>
          <w:spacing w:val="-1"/>
        </w:rPr>
        <w:t xml:space="preserve"> </w:t>
      </w:r>
      <w:r>
        <w:t>среднего общего образования.</w:t>
      </w:r>
    </w:p>
    <w:p w:rsidR="00274355" w:rsidRDefault="00E56823">
      <w:pPr>
        <w:pStyle w:val="a3"/>
        <w:ind w:left="779" w:right="803" w:firstLine="605"/>
      </w:pP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разработана</w:t>
      </w:r>
      <w:r>
        <w:rPr>
          <w:spacing w:val="1"/>
        </w:rPr>
        <w:t xml:space="preserve"> </w:t>
      </w:r>
      <w:r>
        <w:t>для</w:t>
      </w:r>
      <w:r>
        <w:rPr>
          <w:spacing w:val="1"/>
        </w:rPr>
        <w:t xml:space="preserve"> </w:t>
      </w:r>
      <w:r>
        <w:t>функционирующих</w:t>
      </w:r>
      <w:r>
        <w:rPr>
          <w:spacing w:val="1"/>
        </w:rPr>
        <w:t xml:space="preserve"> </w:t>
      </w:r>
      <w:r>
        <w:t>в</w:t>
      </w:r>
      <w:r>
        <w:rPr>
          <w:spacing w:val="1"/>
        </w:rPr>
        <w:t xml:space="preserve"> </w:t>
      </w:r>
      <w:r>
        <w:t>субъектах Российской Федерации образовательных организаций, реализующих наряду с</w:t>
      </w:r>
      <w:r>
        <w:rPr>
          <w:spacing w:val="1"/>
        </w:rPr>
        <w:t xml:space="preserve"> </w:t>
      </w:r>
      <w:r>
        <w:t>обязательным</w:t>
      </w:r>
      <w:r>
        <w:rPr>
          <w:spacing w:val="1"/>
        </w:rPr>
        <w:t xml:space="preserve"> </w:t>
      </w:r>
      <w:r>
        <w:t>курсом</w:t>
      </w:r>
      <w:r>
        <w:rPr>
          <w:spacing w:val="1"/>
        </w:rPr>
        <w:t xml:space="preserve"> </w:t>
      </w:r>
      <w:r>
        <w:t>русского</w:t>
      </w:r>
      <w:r>
        <w:rPr>
          <w:spacing w:val="1"/>
        </w:rPr>
        <w:t xml:space="preserve"> </w:t>
      </w:r>
      <w:r>
        <w:t>языка</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родного</w:t>
      </w:r>
      <w:r>
        <w:rPr>
          <w:spacing w:val="1"/>
        </w:rPr>
        <w:t xml:space="preserve"> </w:t>
      </w:r>
      <w:r>
        <w:t>языка</w:t>
      </w:r>
      <w:r>
        <w:rPr>
          <w:spacing w:val="1"/>
        </w:rPr>
        <w:t xml:space="preserve"> </w:t>
      </w:r>
      <w:r>
        <w:t>обучающихся. Содержание программы по родному языку (русскому) ориентировано на</w:t>
      </w:r>
      <w:r>
        <w:rPr>
          <w:spacing w:val="1"/>
        </w:rPr>
        <w:t xml:space="preserve"> </w:t>
      </w:r>
      <w:r>
        <w:t>сопровождение и поддержку курса русского языка, обязательного для изучения во всех</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по родному</w:t>
      </w:r>
      <w:r>
        <w:rPr>
          <w:spacing w:val="-9"/>
        </w:rPr>
        <w:t xml:space="preserve"> </w:t>
      </w:r>
      <w:r>
        <w:t>языку</w:t>
      </w:r>
      <w:r>
        <w:rPr>
          <w:spacing w:val="-9"/>
        </w:rPr>
        <w:t xml:space="preserve"> </w:t>
      </w:r>
      <w:r>
        <w:t>(русскому),</w:t>
      </w:r>
      <w:r>
        <w:rPr>
          <w:spacing w:val="2"/>
        </w:rPr>
        <w:t xml:space="preserve"> </w:t>
      </w:r>
      <w:r>
        <w:t>заданных</w:t>
      </w:r>
      <w:r>
        <w:rPr>
          <w:spacing w:val="4"/>
        </w:rPr>
        <w:t xml:space="preserve"> </w:t>
      </w:r>
      <w:hyperlink r:id="rId18">
        <w:r>
          <w:rPr>
            <w:u w:val="single"/>
          </w:rPr>
          <w:t>ФГОС</w:t>
        </w:r>
        <w:r>
          <w:rPr>
            <w:spacing w:val="-1"/>
            <w:u w:val="single"/>
          </w:rPr>
          <w:t xml:space="preserve"> </w:t>
        </w:r>
        <w:r>
          <w:rPr>
            <w:u w:val="single"/>
          </w:rPr>
          <w:t>СОО</w:t>
        </w:r>
        <w:r>
          <w:t xml:space="preserve"> </w:t>
        </w:r>
      </w:hyperlink>
      <w:r>
        <w:t>для базового</w:t>
      </w:r>
      <w:r>
        <w:rPr>
          <w:spacing w:val="1"/>
        </w:rPr>
        <w:t xml:space="preserve"> </w:t>
      </w:r>
      <w:r>
        <w:t>уровня.</w:t>
      </w:r>
    </w:p>
    <w:p w:rsidR="00274355" w:rsidRDefault="00E56823">
      <w:pPr>
        <w:pStyle w:val="a3"/>
        <w:ind w:left="779" w:right="807" w:firstLine="605"/>
      </w:pP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в</w:t>
      </w:r>
      <w:r>
        <w:rPr>
          <w:spacing w:val="1"/>
        </w:rPr>
        <w:t xml:space="preserve"> </w:t>
      </w:r>
      <w:r>
        <w:t>рамках</w:t>
      </w:r>
      <w:r>
        <w:rPr>
          <w:spacing w:val="60"/>
        </w:rPr>
        <w:t xml:space="preserve"> </w:t>
      </w:r>
      <w:r>
        <w:t>предметной</w:t>
      </w:r>
      <w:r>
        <w:rPr>
          <w:spacing w:val="1"/>
        </w:rPr>
        <w:t xml:space="preserve"> </w:t>
      </w:r>
      <w:r>
        <w:t>области "Родной язык и родная литература" имеет определенные особенности. Родной</w:t>
      </w:r>
      <w:r>
        <w:rPr>
          <w:spacing w:val="1"/>
        </w:rPr>
        <w:t xml:space="preserve"> </w:t>
      </w:r>
      <w:r>
        <w:t>язык</w:t>
      </w:r>
      <w:r>
        <w:rPr>
          <w:spacing w:val="3"/>
        </w:rPr>
        <w:t xml:space="preserve"> </w:t>
      </w:r>
      <w:r>
        <w:t>(русский)</w:t>
      </w:r>
      <w:r>
        <w:rPr>
          <w:spacing w:val="6"/>
        </w:rPr>
        <w:t xml:space="preserve"> </w:t>
      </w:r>
      <w:r>
        <w:t>дополняет</w:t>
      </w:r>
      <w:r>
        <w:rPr>
          <w:spacing w:val="6"/>
        </w:rPr>
        <w:t xml:space="preserve"> </w:t>
      </w:r>
      <w:r>
        <w:t>содержание</w:t>
      </w:r>
      <w:r>
        <w:rPr>
          <w:spacing w:val="4"/>
        </w:rPr>
        <w:t xml:space="preserve"> </w:t>
      </w:r>
      <w:r>
        <w:t>курса</w:t>
      </w:r>
      <w:r>
        <w:rPr>
          <w:spacing w:val="8"/>
        </w:rPr>
        <w:t xml:space="preserve"> </w:t>
      </w:r>
      <w:r>
        <w:t>"Русский</w:t>
      </w:r>
      <w:r>
        <w:rPr>
          <w:spacing w:val="6"/>
        </w:rPr>
        <w:t xml:space="preserve"> </w:t>
      </w:r>
      <w:r>
        <w:t>язык"</w:t>
      </w:r>
      <w:r>
        <w:rPr>
          <w:spacing w:val="3"/>
        </w:rPr>
        <w:t xml:space="preserve"> </w:t>
      </w:r>
      <w:r>
        <w:t>в</w:t>
      </w:r>
      <w:r>
        <w:rPr>
          <w:spacing w:val="7"/>
        </w:rPr>
        <w:t xml:space="preserve"> </w:t>
      </w:r>
      <w:r>
        <w:t>аспектах,</w:t>
      </w:r>
      <w:r>
        <w:rPr>
          <w:spacing w:val="7"/>
        </w:rPr>
        <w:t xml:space="preserve"> </w:t>
      </w:r>
      <w:r>
        <w:t>связанных</w:t>
      </w:r>
      <w:r>
        <w:rPr>
          <w:spacing w:val="59"/>
        </w:rPr>
        <w:t xml:space="preserve"> </w:t>
      </w:r>
      <w:r>
        <w:t>с</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1" w:firstLine="0"/>
      </w:pPr>
      <w:r>
        <w:lastRenderedPageBreak/>
        <w:t>отражением</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культуры,</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60"/>
        </w:rPr>
        <w:t xml:space="preserve"> </w:t>
      </w:r>
      <w:r>
        <w:t>народов</w:t>
      </w:r>
      <w:r>
        <w:rPr>
          <w:spacing w:val="1"/>
        </w:rPr>
        <w:t xml:space="preserve"> </w:t>
      </w:r>
      <w:r>
        <w:t>России, с совершенствованием культуры речи и текстовой деятельности обучающихся.</w:t>
      </w:r>
      <w:r>
        <w:rPr>
          <w:spacing w:val="1"/>
        </w:rPr>
        <w:t xml:space="preserve"> </w:t>
      </w:r>
      <w:r>
        <w:t>Предметные результаты освоения учебного предмета "Родной язык (русский)" отличаются</w:t>
      </w:r>
      <w:r>
        <w:rPr>
          <w:spacing w:val="-57"/>
        </w:rPr>
        <w:t xml:space="preserve"> </w:t>
      </w:r>
      <w:r>
        <w:t>от предметных результатов по другим родным языкам народов Российской Федерации в</w:t>
      </w:r>
      <w:r>
        <w:rPr>
          <w:spacing w:val="1"/>
        </w:rPr>
        <w:t xml:space="preserve"> </w:t>
      </w:r>
      <w:r>
        <w:t>силу того, что в курсе русского родного языка не рассматриваются вопросы системного</w:t>
      </w:r>
      <w:r>
        <w:rPr>
          <w:spacing w:val="1"/>
        </w:rPr>
        <w:t xml:space="preserve"> </w:t>
      </w:r>
      <w:r>
        <w:t>устройства языка</w:t>
      </w:r>
      <w:r>
        <w:rPr>
          <w:spacing w:val="1"/>
        </w:rPr>
        <w:t xml:space="preserve"> </w:t>
      </w:r>
      <w:r>
        <w:t>и</w:t>
      </w:r>
      <w:r>
        <w:rPr>
          <w:spacing w:val="-2"/>
        </w:rPr>
        <w:t xml:space="preserve"> </w:t>
      </w:r>
      <w:r>
        <w:t>письменного</w:t>
      </w:r>
      <w:r>
        <w:rPr>
          <w:spacing w:val="-4"/>
        </w:rPr>
        <w:t xml:space="preserve"> </w:t>
      </w:r>
      <w:r>
        <w:t>оформления</w:t>
      </w:r>
      <w:r>
        <w:rPr>
          <w:spacing w:val="2"/>
        </w:rPr>
        <w:t xml:space="preserve"> </w:t>
      </w:r>
      <w:r>
        <w:t>речи.</w:t>
      </w:r>
    </w:p>
    <w:p w:rsidR="00274355" w:rsidRDefault="00E56823">
      <w:pPr>
        <w:pStyle w:val="a3"/>
        <w:tabs>
          <w:tab w:val="left" w:pos="1542"/>
          <w:tab w:val="left" w:pos="2347"/>
          <w:tab w:val="left" w:pos="4022"/>
          <w:tab w:val="left" w:pos="4391"/>
          <w:tab w:val="left" w:pos="5830"/>
          <w:tab w:val="left" w:pos="6237"/>
          <w:tab w:val="left" w:pos="8840"/>
          <w:tab w:val="left" w:pos="10006"/>
        </w:tabs>
        <w:spacing w:before="1"/>
        <w:ind w:left="779" w:right="802" w:firstLine="605"/>
        <w:jc w:val="right"/>
      </w:pPr>
      <w:r>
        <w:t>Изучение</w:t>
      </w:r>
      <w:r>
        <w:rPr>
          <w:spacing w:val="9"/>
        </w:rPr>
        <w:t xml:space="preserve"> </w:t>
      </w:r>
      <w:r>
        <w:t>предмета</w:t>
      </w:r>
      <w:r>
        <w:rPr>
          <w:spacing w:val="9"/>
        </w:rPr>
        <w:t xml:space="preserve"> </w:t>
      </w:r>
      <w:r>
        <w:t>"Родной</w:t>
      </w:r>
      <w:r>
        <w:rPr>
          <w:spacing w:val="6"/>
        </w:rPr>
        <w:t xml:space="preserve"> </w:t>
      </w:r>
      <w:r>
        <w:t>язык</w:t>
      </w:r>
      <w:r>
        <w:rPr>
          <w:spacing w:val="8"/>
        </w:rPr>
        <w:t xml:space="preserve"> </w:t>
      </w:r>
      <w:r>
        <w:t>(русский)"</w:t>
      </w:r>
      <w:r>
        <w:rPr>
          <w:spacing w:val="8"/>
        </w:rPr>
        <w:t xml:space="preserve"> </w:t>
      </w:r>
      <w:r>
        <w:t>играет</w:t>
      </w:r>
      <w:r>
        <w:rPr>
          <w:spacing w:val="6"/>
        </w:rPr>
        <w:t xml:space="preserve"> </w:t>
      </w:r>
      <w:r>
        <w:t>важную</w:t>
      </w:r>
      <w:r>
        <w:rPr>
          <w:spacing w:val="8"/>
        </w:rPr>
        <w:t xml:space="preserve"> </w:t>
      </w:r>
      <w:r>
        <w:t>роль</w:t>
      </w:r>
      <w:r>
        <w:rPr>
          <w:spacing w:val="6"/>
        </w:rPr>
        <w:t xml:space="preserve"> </w:t>
      </w:r>
      <w:r>
        <w:t>в</w:t>
      </w:r>
      <w:r>
        <w:rPr>
          <w:spacing w:val="11"/>
        </w:rPr>
        <w:t xml:space="preserve"> </w:t>
      </w:r>
      <w:r>
        <w:t>реализации</w:t>
      </w:r>
      <w:r>
        <w:rPr>
          <w:spacing w:val="-57"/>
        </w:rPr>
        <w:t xml:space="preserve"> </w:t>
      </w:r>
      <w:r>
        <w:t>основных</w:t>
      </w:r>
      <w:r>
        <w:rPr>
          <w:spacing w:val="1"/>
        </w:rPr>
        <w:t xml:space="preserve"> </w:t>
      </w:r>
      <w:r>
        <w:t>целевых</w:t>
      </w:r>
      <w:r>
        <w:rPr>
          <w:spacing w:val="1"/>
        </w:rPr>
        <w:t xml:space="preserve"> </w:t>
      </w:r>
      <w:r>
        <w:t>установок</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становлении</w:t>
      </w:r>
      <w:r>
        <w:rPr>
          <w:spacing w:val="1"/>
        </w:rPr>
        <w:t xml:space="preserve"> </w:t>
      </w:r>
      <w:r>
        <w:t>основ</w:t>
      </w:r>
      <w:r>
        <w:rPr>
          <w:spacing w:val="-57"/>
        </w:rPr>
        <w:t xml:space="preserve"> </w:t>
      </w:r>
      <w:r>
        <w:t>гражданской</w:t>
      </w:r>
      <w:r>
        <w:tab/>
        <w:t>идентичности</w:t>
      </w:r>
      <w:r>
        <w:tab/>
        <w:t>и</w:t>
      </w:r>
      <w:r>
        <w:tab/>
        <w:t>мировоззрения,</w:t>
      </w:r>
      <w:r>
        <w:tab/>
        <w:t>духовно-нравственном</w:t>
      </w:r>
      <w:r>
        <w:tab/>
        <w:t>развитии</w:t>
      </w:r>
      <w:r>
        <w:tab/>
        <w:t>и</w:t>
      </w:r>
      <w:r>
        <w:rPr>
          <w:spacing w:val="-57"/>
        </w:rPr>
        <w:t xml:space="preserve"> </w:t>
      </w:r>
      <w:r>
        <w:t>воспитании обучающихся, формировании способности к организации своей деятельности.</w:t>
      </w:r>
      <w:r>
        <w:rPr>
          <w:spacing w:val="-57"/>
        </w:rPr>
        <w:t xml:space="preserve"> </w:t>
      </w:r>
      <w:r>
        <w:t>В</w:t>
      </w:r>
      <w:r>
        <w:rPr>
          <w:spacing w:val="1"/>
        </w:rPr>
        <w:t xml:space="preserve"> </w:t>
      </w:r>
      <w:r>
        <w:t>"</w:t>
      </w:r>
      <w:hyperlink r:id="rId19">
        <w:r>
          <w:rPr>
            <w:u w:val="single"/>
          </w:rPr>
          <w:t>Стратегии</w:t>
        </w:r>
      </w:hyperlink>
      <w:r>
        <w:rPr>
          <w:spacing w:val="1"/>
        </w:rPr>
        <w:t xml:space="preserve"> </w:t>
      </w:r>
      <w:r>
        <w:t>государственной</w:t>
      </w:r>
      <w:r>
        <w:rPr>
          <w:spacing w:val="60"/>
        </w:rPr>
        <w:t xml:space="preserve"> </w:t>
      </w:r>
      <w:r>
        <w:t>национальной</w:t>
      </w:r>
      <w:r>
        <w:rPr>
          <w:spacing w:val="60"/>
        </w:rPr>
        <w:t xml:space="preserve"> </w:t>
      </w:r>
      <w:r>
        <w:t>политики</w:t>
      </w:r>
      <w:r>
        <w:rPr>
          <w:spacing w:val="60"/>
        </w:rPr>
        <w:t xml:space="preserve"> </w:t>
      </w:r>
      <w:r>
        <w:t>Российской Федерации</w:t>
      </w:r>
      <w:r>
        <w:rPr>
          <w:spacing w:val="60"/>
        </w:rPr>
        <w:t xml:space="preserve"> </w:t>
      </w:r>
      <w:r>
        <w:t>на</w:t>
      </w:r>
      <w:r>
        <w:rPr>
          <w:spacing w:val="1"/>
        </w:rPr>
        <w:t xml:space="preserve"> </w:t>
      </w:r>
      <w:r>
        <w:t>период</w:t>
      </w:r>
      <w:r>
        <w:rPr>
          <w:spacing w:val="41"/>
        </w:rPr>
        <w:t xml:space="preserve"> </w:t>
      </w:r>
      <w:r>
        <w:t>до</w:t>
      </w:r>
      <w:r>
        <w:rPr>
          <w:spacing w:val="48"/>
        </w:rPr>
        <w:t xml:space="preserve"> </w:t>
      </w:r>
      <w:r>
        <w:t>2025</w:t>
      </w:r>
      <w:r>
        <w:rPr>
          <w:spacing w:val="43"/>
        </w:rPr>
        <w:t xml:space="preserve"> </w:t>
      </w:r>
      <w:r>
        <w:t>года"</w:t>
      </w:r>
      <w:r>
        <w:rPr>
          <w:spacing w:val="41"/>
        </w:rPr>
        <w:t xml:space="preserve"> </w:t>
      </w:r>
      <w:r>
        <w:t>отмечается,</w:t>
      </w:r>
      <w:r>
        <w:rPr>
          <w:spacing w:val="45"/>
        </w:rPr>
        <w:t xml:space="preserve"> </w:t>
      </w:r>
      <w:r>
        <w:t>что</w:t>
      </w:r>
      <w:r>
        <w:rPr>
          <w:spacing w:val="48"/>
        </w:rPr>
        <w:t xml:space="preserve"> </w:t>
      </w:r>
      <w:r>
        <w:t>"общероссийская</w:t>
      </w:r>
      <w:r>
        <w:rPr>
          <w:spacing w:val="43"/>
        </w:rPr>
        <w:t xml:space="preserve"> </w:t>
      </w:r>
      <w:r>
        <w:t>гражданская</w:t>
      </w:r>
      <w:r>
        <w:rPr>
          <w:spacing w:val="43"/>
        </w:rPr>
        <w:t xml:space="preserve"> </w:t>
      </w:r>
      <w:r>
        <w:t>идентичность</w:t>
      </w:r>
      <w:r>
        <w:rPr>
          <w:spacing w:val="-57"/>
        </w:rPr>
        <w:t xml:space="preserve"> </w:t>
      </w:r>
      <w:r>
        <w:t>основана</w:t>
      </w:r>
      <w:r>
        <w:rPr>
          <w:spacing w:val="4"/>
        </w:rPr>
        <w:t xml:space="preserve"> </w:t>
      </w:r>
      <w:r>
        <w:t>на</w:t>
      </w:r>
      <w:r>
        <w:rPr>
          <w:spacing w:val="5"/>
        </w:rPr>
        <w:t xml:space="preserve"> </w:t>
      </w:r>
      <w:r>
        <w:t>сохранении</w:t>
      </w:r>
      <w:r>
        <w:rPr>
          <w:spacing w:val="6"/>
        </w:rPr>
        <w:t xml:space="preserve"> </w:t>
      </w:r>
      <w:r>
        <w:t>русской</w:t>
      </w:r>
      <w:r>
        <w:rPr>
          <w:spacing w:val="7"/>
        </w:rPr>
        <w:t xml:space="preserve"> </w:t>
      </w:r>
      <w:r>
        <w:t>культурной</w:t>
      </w:r>
      <w:r>
        <w:rPr>
          <w:spacing w:val="6"/>
        </w:rPr>
        <w:t xml:space="preserve"> </w:t>
      </w:r>
      <w:r>
        <w:t>доминанты,</w:t>
      </w:r>
      <w:r>
        <w:rPr>
          <w:spacing w:val="8"/>
        </w:rPr>
        <w:t xml:space="preserve"> </w:t>
      </w:r>
      <w:r>
        <w:t>присущей</w:t>
      </w:r>
      <w:r>
        <w:rPr>
          <w:spacing w:val="6"/>
        </w:rPr>
        <w:t xml:space="preserve"> </w:t>
      </w:r>
      <w:r>
        <w:t>всем</w:t>
      </w:r>
      <w:r>
        <w:rPr>
          <w:spacing w:val="8"/>
        </w:rPr>
        <w:t xml:space="preserve"> </w:t>
      </w:r>
      <w:r>
        <w:t>народам</w:t>
      </w:r>
      <w:r>
        <w:rPr>
          <w:spacing w:val="7"/>
        </w:rPr>
        <w:t xml:space="preserve"> </w:t>
      </w:r>
      <w:r>
        <w:t>России.</w:t>
      </w:r>
      <w:r>
        <w:rPr>
          <w:spacing w:val="-57"/>
        </w:rPr>
        <w:t xml:space="preserve"> </w:t>
      </w:r>
      <w:r>
        <w:t>Современное</w:t>
      </w:r>
      <w:r>
        <w:rPr>
          <w:spacing w:val="42"/>
        </w:rPr>
        <w:t xml:space="preserve"> </w:t>
      </w:r>
      <w:r>
        <w:t>российское</w:t>
      </w:r>
      <w:r>
        <w:rPr>
          <w:spacing w:val="39"/>
        </w:rPr>
        <w:t xml:space="preserve"> </w:t>
      </w:r>
      <w:r>
        <w:t>общество</w:t>
      </w:r>
      <w:r>
        <w:rPr>
          <w:spacing w:val="39"/>
        </w:rPr>
        <w:t xml:space="preserve"> </w:t>
      </w:r>
      <w:r>
        <w:t>объединяет</w:t>
      </w:r>
      <w:r>
        <w:rPr>
          <w:spacing w:val="44"/>
        </w:rPr>
        <w:t xml:space="preserve"> </w:t>
      </w:r>
      <w:r>
        <w:t>единый</w:t>
      </w:r>
      <w:r>
        <w:rPr>
          <w:spacing w:val="40"/>
        </w:rPr>
        <w:t xml:space="preserve"> </w:t>
      </w:r>
      <w:r>
        <w:t>культурный</w:t>
      </w:r>
      <w:r>
        <w:rPr>
          <w:spacing w:val="53"/>
        </w:rPr>
        <w:t xml:space="preserve"> </w:t>
      </w:r>
      <w:r>
        <w:t>(цивилизационный)</w:t>
      </w:r>
      <w:r>
        <w:rPr>
          <w:spacing w:val="-57"/>
        </w:rPr>
        <w:t xml:space="preserve"> </w:t>
      </w:r>
      <w:r>
        <w:t>код, который основан на сохранении и развитии русской культуры и языка, исторического</w:t>
      </w:r>
      <w:r>
        <w:rPr>
          <w:spacing w:val="-57"/>
        </w:rPr>
        <w:t xml:space="preserve"> </w:t>
      </w:r>
      <w:r>
        <w:t>и</w:t>
      </w:r>
      <w:r>
        <w:rPr>
          <w:spacing w:val="56"/>
        </w:rPr>
        <w:t xml:space="preserve"> </w:t>
      </w:r>
      <w:r>
        <w:t>культурного</w:t>
      </w:r>
      <w:r>
        <w:rPr>
          <w:spacing w:val="55"/>
        </w:rPr>
        <w:t xml:space="preserve"> </w:t>
      </w:r>
      <w:r>
        <w:t>наследия</w:t>
      </w:r>
      <w:r>
        <w:rPr>
          <w:spacing w:val="55"/>
        </w:rPr>
        <w:t xml:space="preserve"> </w:t>
      </w:r>
      <w:r>
        <w:t>всех</w:t>
      </w:r>
      <w:r>
        <w:rPr>
          <w:spacing w:val="51"/>
        </w:rPr>
        <w:t xml:space="preserve"> </w:t>
      </w:r>
      <w:r>
        <w:t>народов</w:t>
      </w:r>
      <w:r>
        <w:rPr>
          <w:spacing w:val="52"/>
        </w:rPr>
        <w:t xml:space="preserve"> </w:t>
      </w:r>
      <w:r>
        <w:t>Российской</w:t>
      </w:r>
      <w:r>
        <w:rPr>
          <w:spacing w:val="52"/>
        </w:rPr>
        <w:t xml:space="preserve"> </w:t>
      </w:r>
      <w:r>
        <w:t>Федерации</w:t>
      </w:r>
      <w:r>
        <w:rPr>
          <w:spacing w:val="56"/>
        </w:rPr>
        <w:t xml:space="preserve"> </w:t>
      </w:r>
      <w:r>
        <w:t>и</w:t>
      </w:r>
      <w:r>
        <w:rPr>
          <w:spacing w:val="53"/>
        </w:rPr>
        <w:t xml:space="preserve"> </w:t>
      </w:r>
      <w:r>
        <w:t>в</w:t>
      </w:r>
      <w:r>
        <w:rPr>
          <w:spacing w:val="57"/>
        </w:rPr>
        <w:t xml:space="preserve"> </w:t>
      </w:r>
      <w:r>
        <w:t>котором</w:t>
      </w:r>
      <w:r>
        <w:rPr>
          <w:spacing w:val="57"/>
        </w:rPr>
        <w:t xml:space="preserve"> </w:t>
      </w:r>
      <w:r>
        <w:t>заключены</w:t>
      </w:r>
      <w:r>
        <w:rPr>
          <w:spacing w:val="-57"/>
        </w:rPr>
        <w:t xml:space="preserve"> </w:t>
      </w:r>
      <w:r>
        <w:t>такие</w:t>
      </w:r>
      <w:r>
        <w:tab/>
        <w:t xml:space="preserve">основополагающие  </w:t>
      </w:r>
      <w:r>
        <w:rPr>
          <w:spacing w:val="7"/>
        </w:rPr>
        <w:t xml:space="preserve"> </w:t>
      </w:r>
      <w:r>
        <w:t>общечеловеческие</w:t>
      </w:r>
      <w:r>
        <w:tab/>
        <w:t xml:space="preserve">принципы,  </w:t>
      </w:r>
      <w:r>
        <w:rPr>
          <w:spacing w:val="11"/>
        </w:rPr>
        <w:t xml:space="preserve"> </w:t>
      </w:r>
      <w:r>
        <w:t xml:space="preserve">как  </w:t>
      </w:r>
      <w:r>
        <w:rPr>
          <w:spacing w:val="12"/>
        </w:rPr>
        <w:t xml:space="preserve"> </w:t>
      </w:r>
      <w:r>
        <w:t>уважение</w:t>
      </w:r>
      <w:r>
        <w:tab/>
        <w:t>самобытных</w:t>
      </w:r>
      <w:r>
        <w:rPr>
          <w:spacing w:val="-57"/>
        </w:rPr>
        <w:t xml:space="preserve"> </w:t>
      </w:r>
      <w:r>
        <w:t>традиций</w:t>
      </w:r>
      <w:r>
        <w:rPr>
          <w:spacing w:val="50"/>
        </w:rPr>
        <w:t xml:space="preserve"> </w:t>
      </w:r>
      <w:r>
        <w:t>народов,</w:t>
      </w:r>
      <w:r>
        <w:rPr>
          <w:spacing w:val="52"/>
        </w:rPr>
        <w:t xml:space="preserve"> </w:t>
      </w:r>
      <w:r>
        <w:t>населяющих</w:t>
      </w:r>
      <w:r>
        <w:rPr>
          <w:spacing w:val="45"/>
        </w:rPr>
        <w:t xml:space="preserve"> </w:t>
      </w:r>
      <w:r>
        <w:t>Российскую</w:t>
      </w:r>
      <w:r>
        <w:rPr>
          <w:spacing w:val="53"/>
        </w:rPr>
        <w:t xml:space="preserve"> </w:t>
      </w:r>
      <w:r>
        <w:t>Федерацию,</w:t>
      </w:r>
      <w:r>
        <w:rPr>
          <w:spacing w:val="52"/>
        </w:rPr>
        <w:t xml:space="preserve"> </w:t>
      </w:r>
      <w:r>
        <w:t>и</w:t>
      </w:r>
      <w:r>
        <w:rPr>
          <w:spacing w:val="47"/>
        </w:rPr>
        <w:t xml:space="preserve"> </w:t>
      </w:r>
      <w:r>
        <w:t>интегрирование</w:t>
      </w:r>
      <w:r>
        <w:rPr>
          <w:spacing w:val="44"/>
        </w:rPr>
        <w:t xml:space="preserve"> </w:t>
      </w:r>
      <w:r>
        <w:t>их</w:t>
      </w:r>
      <w:r>
        <w:rPr>
          <w:spacing w:val="46"/>
        </w:rPr>
        <w:t xml:space="preserve"> </w:t>
      </w:r>
      <w:r>
        <w:t>лучших</w:t>
      </w:r>
    </w:p>
    <w:p w:rsidR="00274355" w:rsidRDefault="00E56823">
      <w:pPr>
        <w:pStyle w:val="a3"/>
        <w:spacing w:before="1" w:line="275" w:lineRule="exact"/>
        <w:ind w:left="779" w:firstLine="0"/>
      </w:pPr>
      <w:r>
        <w:t>достижений</w:t>
      </w:r>
      <w:r>
        <w:rPr>
          <w:spacing w:val="-8"/>
        </w:rPr>
        <w:t xml:space="preserve"> </w:t>
      </w:r>
      <w:r>
        <w:t>в</w:t>
      </w:r>
      <w:r>
        <w:rPr>
          <w:spacing w:val="-2"/>
        </w:rPr>
        <w:t xml:space="preserve"> </w:t>
      </w:r>
      <w:r>
        <w:t>единую</w:t>
      </w:r>
      <w:r>
        <w:rPr>
          <w:spacing w:val="-5"/>
        </w:rPr>
        <w:t xml:space="preserve"> </w:t>
      </w:r>
      <w:r>
        <w:t>российскую</w:t>
      </w:r>
      <w:r>
        <w:rPr>
          <w:spacing w:val="-6"/>
        </w:rPr>
        <w:t xml:space="preserve"> </w:t>
      </w:r>
      <w:r>
        <w:t>культуру".</w:t>
      </w:r>
    </w:p>
    <w:p w:rsidR="00274355" w:rsidRDefault="00E56823">
      <w:pPr>
        <w:pStyle w:val="a3"/>
        <w:ind w:left="779" w:right="805" w:firstLine="542"/>
      </w:pPr>
      <w:r>
        <w:t>Государственная поддержка этнокультурного и языкового многообразия Российской</w:t>
      </w:r>
      <w:r>
        <w:rPr>
          <w:spacing w:val="1"/>
        </w:rPr>
        <w:t xml:space="preserve"> </w:t>
      </w:r>
      <w:r>
        <w:t>Федерации,</w:t>
      </w:r>
      <w:r>
        <w:rPr>
          <w:spacing w:val="1"/>
        </w:rPr>
        <w:t xml:space="preserve"> </w:t>
      </w:r>
      <w:r>
        <w:t>этнокультурного</w:t>
      </w:r>
      <w:r>
        <w:rPr>
          <w:spacing w:val="1"/>
        </w:rPr>
        <w:t xml:space="preserve"> </w:t>
      </w:r>
      <w:r>
        <w:t>развития</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творческого</w:t>
      </w:r>
      <w:r>
        <w:rPr>
          <w:spacing w:val="1"/>
        </w:rPr>
        <w:t xml:space="preserve"> </w:t>
      </w:r>
      <w:r>
        <w:t>потенциала,</w:t>
      </w:r>
      <w:r>
        <w:rPr>
          <w:spacing w:val="1"/>
        </w:rPr>
        <w:t xml:space="preserve"> </w:t>
      </w:r>
      <w:r>
        <w:t>являющегося</w:t>
      </w:r>
      <w:r>
        <w:rPr>
          <w:spacing w:val="1"/>
        </w:rPr>
        <w:t xml:space="preserve"> </w:t>
      </w:r>
      <w:r>
        <w:t>важнейшим</w:t>
      </w:r>
      <w:r>
        <w:rPr>
          <w:spacing w:val="1"/>
        </w:rPr>
        <w:t xml:space="preserve"> </w:t>
      </w:r>
      <w:r>
        <w:t>стратегическим</w:t>
      </w:r>
      <w:r>
        <w:rPr>
          <w:spacing w:val="1"/>
        </w:rPr>
        <w:t xml:space="preserve"> </w:t>
      </w:r>
      <w:r>
        <w:t>ресурсом российского общества, - один из важнейших принципов национальной политики</w:t>
      </w:r>
      <w:r>
        <w:rPr>
          <w:spacing w:val="-57"/>
        </w:rPr>
        <w:t xml:space="preserve"> </w:t>
      </w:r>
      <w:r>
        <w:t>Российской</w:t>
      </w:r>
      <w:r>
        <w:rPr>
          <w:spacing w:val="-3"/>
        </w:rPr>
        <w:t xml:space="preserve"> </w:t>
      </w:r>
      <w:r>
        <w:t>Федерации.</w:t>
      </w:r>
    </w:p>
    <w:p w:rsidR="00274355" w:rsidRDefault="00E56823">
      <w:pPr>
        <w:pStyle w:val="a3"/>
        <w:spacing w:before="2"/>
        <w:ind w:left="779" w:right="802" w:firstLine="605"/>
      </w:pPr>
      <w:r>
        <w:t>В этом контексте</w:t>
      </w:r>
      <w:r>
        <w:rPr>
          <w:spacing w:val="1"/>
        </w:rPr>
        <w:t xml:space="preserve"> </w:t>
      </w:r>
      <w:r>
        <w:t>возрастает</w:t>
      </w:r>
      <w:r>
        <w:rPr>
          <w:spacing w:val="1"/>
        </w:rPr>
        <w:t xml:space="preserve"> </w:t>
      </w:r>
      <w:r>
        <w:t>значимость выполнения</w:t>
      </w:r>
      <w:r>
        <w:rPr>
          <w:spacing w:val="1"/>
        </w:rPr>
        <w:t xml:space="preserve"> </w:t>
      </w:r>
      <w:r>
        <w:t>русским</w:t>
      </w:r>
      <w:r>
        <w:rPr>
          <w:spacing w:val="1"/>
        </w:rPr>
        <w:t xml:space="preserve"> </w:t>
      </w:r>
      <w:r>
        <w:t>языком</w:t>
      </w:r>
      <w:r>
        <w:rPr>
          <w:spacing w:val="1"/>
        </w:rPr>
        <w:t xml:space="preserve"> </w:t>
      </w:r>
      <w:r>
        <w:t>не только</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 народов нашей страны, но и его функции как языка национального, являющегося</w:t>
      </w:r>
      <w:r>
        <w:rPr>
          <w:spacing w:val="-57"/>
        </w:rPr>
        <w:t xml:space="preserve"> </w:t>
      </w:r>
      <w:r>
        <w:t>основой</w:t>
      </w:r>
      <w:r>
        <w:rPr>
          <w:spacing w:val="2"/>
        </w:rPr>
        <w:t xml:space="preserve"> </w:t>
      </w:r>
      <w:r>
        <w:t>сохранения</w:t>
      </w:r>
      <w:r>
        <w:rPr>
          <w:spacing w:val="1"/>
        </w:rPr>
        <w:t xml:space="preserve"> </w:t>
      </w:r>
      <w:r>
        <w:t>русской</w:t>
      </w:r>
      <w:r>
        <w:rPr>
          <w:spacing w:val="3"/>
        </w:rPr>
        <w:t xml:space="preserve"> </w:t>
      </w:r>
      <w:r>
        <w:t>и</w:t>
      </w:r>
      <w:r>
        <w:rPr>
          <w:spacing w:val="-7"/>
        </w:rPr>
        <w:t xml:space="preserve"> </w:t>
      </w:r>
      <w:r>
        <w:t>общероссийской</w:t>
      </w:r>
      <w:r>
        <w:rPr>
          <w:spacing w:val="-3"/>
        </w:rPr>
        <w:t xml:space="preserve"> </w:t>
      </w:r>
      <w:r>
        <w:t>культуры.</w:t>
      </w:r>
    </w:p>
    <w:p w:rsidR="00274355" w:rsidRDefault="00E56823">
      <w:pPr>
        <w:pStyle w:val="a3"/>
        <w:ind w:left="779" w:right="805" w:firstLine="605"/>
      </w:pPr>
      <w:r>
        <w:t>Системообразующей доминантной содержания курса родного языка (русского)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и</w:t>
      </w:r>
      <w:r>
        <w:rPr>
          <w:spacing w:val="1"/>
        </w:rPr>
        <w:t xml:space="preserve"> </w:t>
      </w:r>
      <w:r>
        <w:t>на</w:t>
      </w:r>
      <w:r>
        <w:rPr>
          <w:spacing w:val="1"/>
        </w:rPr>
        <w:t xml:space="preserve"> </w:t>
      </w:r>
      <w:r>
        <w:t>предыдущих</w:t>
      </w:r>
      <w:r>
        <w:rPr>
          <w:spacing w:val="60"/>
        </w:rPr>
        <w:t xml:space="preserve"> </w:t>
      </w:r>
      <w:r>
        <w:t>уровнях</w:t>
      </w:r>
      <w:r>
        <w:rPr>
          <w:spacing w:val="60"/>
        </w:rPr>
        <w:t xml:space="preserve"> </w:t>
      </w:r>
      <w:r>
        <w:t>образования,</w:t>
      </w:r>
      <w:r>
        <w:rPr>
          <w:spacing w:val="1"/>
        </w:rPr>
        <w:t xml:space="preserve"> </w:t>
      </w:r>
      <w:r>
        <w:t>является идея изучения родного языка как инструмента познания национальной культуры</w:t>
      </w:r>
      <w:r>
        <w:rPr>
          <w:spacing w:val="1"/>
        </w:rPr>
        <w:t xml:space="preserve"> </w:t>
      </w:r>
      <w:r>
        <w:t>и самореализации в ней. В соответствии с этим содержание учебного предмета "Родной</w:t>
      </w:r>
      <w:r>
        <w:rPr>
          <w:spacing w:val="1"/>
        </w:rPr>
        <w:t xml:space="preserve"> </w:t>
      </w:r>
      <w:r>
        <w:t>язык</w:t>
      </w:r>
      <w:r>
        <w:rPr>
          <w:spacing w:val="-1"/>
        </w:rPr>
        <w:t xml:space="preserve"> </w:t>
      </w:r>
      <w:r>
        <w:t>(русский)" имеет</w:t>
      </w:r>
      <w:r>
        <w:rPr>
          <w:spacing w:val="2"/>
        </w:rPr>
        <w:t xml:space="preserve"> </w:t>
      </w:r>
      <w:r>
        <w:t>следующие особенности:</w:t>
      </w:r>
    </w:p>
    <w:p w:rsidR="00274355" w:rsidRDefault="00E56823">
      <w:pPr>
        <w:pStyle w:val="a3"/>
        <w:ind w:left="779" w:right="803" w:firstLine="542"/>
      </w:pPr>
      <w:r>
        <w:t>внимание</w:t>
      </w:r>
      <w:r>
        <w:rPr>
          <w:spacing w:val="1"/>
        </w:rPr>
        <w:t xml:space="preserve"> </w:t>
      </w:r>
      <w:r>
        <w:t>не</w:t>
      </w:r>
      <w:r>
        <w:rPr>
          <w:spacing w:val="1"/>
        </w:rPr>
        <w:t xml:space="preserve"> </w:t>
      </w:r>
      <w:r>
        <w:t>к</w:t>
      </w:r>
      <w:r>
        <w:rPr>
          <w:spacing w:val="1"/>
        </w:rPr>
        <w:t xml:space="preserve"> </w:t>
      </w:r>
      <w:r>
        <w:t>внутреннему</w:t>
      </w:r>
      <w:r>
        <w:rPr>
          <w:spacing w:val="1"/>
        </w:rPr>
        <w:t xml:space="preserve"> </w:t>
      </w:r>
      <w:r>
        <w:t>системному</w:t>
      </w:r>
      <w:r>
        <w:rPr>
          <w:spacing w:val="1"/>
        </w:rPr>
        <w:t xml:space="preserve"> </w:t>
      </w:r>
      <w:r>
        <w:t>устройству</w:t>
      </w:r>
      <w:r>
        <w:rPr>
          <w:spacing w:val="1"/>
        </w:rPr>
        <w:t xml:space="preserve"> </w:t>
      </w:r>
      <w:r>
        <w:t>языка,</w:t>
      </w:r>
      <w:r>
        <w:rPr>
          <w:spacing w:val="1"/>
        </w:rPr>
        <w:t xml:space="preserve"> </w:t>
      </w:r>
      <w:r>
        <w:t>а</w:t>
      </w:r>
      <w:r>
        <w:rPr>
          <w:spacing w:val="1"/>
        </w:rPr>
        <w:t xml:space="preserve"> </w:t>
      </w:r>
      <w:r>
        <w:t>к</w:t>
      </w:r>
      <w:r>
        <w:rPr>
          <w:spacing w:val="1"/>
        </w:rPr>
        <w:t xml:space="preserve"> </w:t>
      </w:r>
      <w:r>
        <w:t>факторам</w:t>
      </w:r>
      <w:r>
        <w:rPr>
          <w:spacing w:val="1"/>
        </w:rPr>
        <w:t xml:space="preserve"> </w:t>
      </w:r>
      <w:r>
        <w:t>социолингвистического</w:t>
      </w:r>
      <w:r>
        <w:rPr>
          <w:spacing w:val="1"/>
        </w:rPr>
        <w:t xml:space="preserve"> </w:t>
      </w:r>
      <w:r>
        <w:t>и</w:t>
      </w:r>
      <w:r>
        <w:rPr>
          <w:spacing w:val="1"/>
        </w:rPr>
        <w:t xml:space="preserve"> </w:t>
      </w:r>
      <w:r>
        <w:t>культурологического</w:t>
      </w:r>
      <w:r>
        <w:rPr>
          <w:spacing w:val="1"/>
        </w:rPr>
        <w:t xml:space="preserve"> </w:t>
      </w:r>
      <w:r>
        <w:t>характера</w:t>
      </w:r>
      <w:r>
        <w:rPr>
          <w:spacing w:val="1"/>
        </w:rPr>
        <w:t xml:space="preserve"> </w:t>
      </w:r>
      <w:r>
        <w:t>-</w:t>
      </w:r>
      <w:r>
        <w:rPr>
          <w:spacing w:val="1"/>
        </w:rPr>
        <w:t xml:space="preserve"> </w:t>
      </w:r>
      <w:r>
        <w:t>многообразным</w:t>
      </w:r>
      <w:r>
        <w:rPr>
          <w:spacing w:val="1"/>
        </w:rPr>
        <w:t xml:space="preserve"> </w:t>
      </w:r>
      <w:r>
        <w:t>связям</w:t>
      </w:r>
      <w:r>
        <w:rPr>
          <w:spacing w:val="1"/>
        </w:rPr>
        <w:t xml:space="preserve"> </w:t>
      </w:r>
      <w:r>
        <w:t>русского</w:t>
      </w:r>
      <w:r>
        <w:rPr>
          <w:spacing w:val="5"/>
        </w:rPr>
        <w:t xml:space="preserve"> </w:t>
      </w:r>
      <w:r>
        <w:t>языка с</w:t>
      </w:r>
      <w:r>
        <w:rPr>
          <w:spacing w:val="-4"/>
        </w:rPr>
        <w:t xml:space="preserve"> </w:t>
      </w:r>
      <w:r>
        <w:t>цивилизацией</w:t>
      </w:r>
      <w:r>
        <w:rPr>
          <w:spacing w:val="-3"/>
        </w:rPr>
        <w:t xml:space="preserve"> </w:t>
      </w:r>
      <w:r>
        <w:t>и</w:t>
      </w:r>
      <w:r>
        <w:rPr>
          <w:spacing w:val="-2"/>
        </w:rPr>
        <w:t xml:space="preserve"> </w:t>
      </w:r>
      <w:r>
        <w:t>культурой,</w:t>
      </w:r>
      <w:r>
        <w:rPr>
          <w:spacing w:val="-2"/>
        </w:rPr>
        <w:t xml:space="preserve"> </w:t>
      </w:r>
      <w:r>
        <w:t>государством</w:t>
      </w:r>
      <w:r>
        <w:rPr>
          <w:spacing w:val="-2"/>
        </w:rPr>
        <w:t xml:space="preserve"> </w:t>
      </w:r>
      <w:r>
        <w:t>и</w:t>
      </w:r>
      <w:r>
        <w:rPr>
          <w:spacing w:val="-2"/>
        </w:rPr>
        <w:t xml:space="preserve"> </w:t>
      </w:r>
      <w:r>
        <w:t>обществом;</w:t>
      </w:r>
    </w:p>
    <w:p w:rsidR="00274355" w:rsidRDefault="00E56823">
      <w:pPr>
        <w:pStyle w:val="a3"/>
        <w:spacing w:before="1"/>
        <w:ind w:left="779" w:right="806" w:firstLine="542"/>
      </w:pPr>
      <w:r>
        <w:t>направленность</w:t>
      </w:r>
      <w:r>
        <w:rPr>
          <w:spacing w:val="1"/>
        </w:rPr>
        <w:t xml:space="preserve"> </w:t>
      </w:r>
      <w:r>
        <w:t>на</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живом,</w:t>
      </w:r>
      <w:r>
        <w:rPr>
          <w:spacing w:val="1"/>
        </w:rPr>
        <w:t xml:space="preserve"> </w:t>
      </w:r>
      <w:r>
        <w:t>развивающемся явлении, о диалектическом противоречии подвижности и стабильности в</w:t>
      </w:r>
      <w:r>
        <w:rPr>
          <w:spacing w:val="1"/>
        </w:rPr>
        <w:t xml:space="preserve"> </w:t>
      </w:r>
      <w:r>
        <w:t>русском языке (включая его лексику, формы существования, стилистическую систему, а</w:t>
      </w:r>
      <w:r>
        <w:rPr>
          <w:spacing w:val="1"/>
        </w:rPr>
        <w:t xml:space="preserve"> </w:t>
      </w:r>
      <w:r>
        <w:t>также нормы</w:t>
      </w:r>
      <w:r>
        <w:rPr>
          <w:spacing w:val="-1"/>
        </w:rPr>
        <w:t xml:space="preserve"> </w:t>
      </w:r>
      <w:r>
        <w:t>русского</w:t>
      </w:r>
      <w:r>
        <w:rPr>
          <w:spacing w:val="5"/>
        </w:rPr>
        <w:t xml:space="preserve"> </w:t>
      </w:r>
      <w:r>
        <w:t>литературного</w:t>
      </w:r>
      <w:r>
        <w:rPr>
          <w:spacing w:val="1"/>
        </w:rPr>
        <w:t xml:space="preserve"> </w:t>
      </w:r>
      <w:r>
        <w:t>словоупотребления);</w:t>
      </w:r>
    </w:p>
    <w:p w:rsidR="00274355" w:rsidRDefault="00E56823">
      <w:pPr>
        <w:pStyle w:val="a3"/>
        <w:ind w:left="779" w:right="806" w:firstLine="542"/>
      </w:pPr>
      <w:r>
        <w:t>ориентированность во всех содержательных блоках учебного предмета прежде всего</w:t>
      </w:r>
      <w:r>
        <w:rPr>
          <w:spacing w:val="1"/>
        </w:rPr>
        <w:t xml:space="preserve"> </w:t>
      </w:r>
      <w:r>
        <w:t>на анализ отражения в фактах языка русской языковой картины мира и концептосферы</w:t>
      </w:r>
      <w:r>
        <w:rPr>
          <w:spacing w:val="1"/>
        </w:rPr>
        <w:t xml:space="preserve"> </w:t>
      </w:r>
      <w:r>
        <w:t>русского</w:t>
      </w:r>
      <w:r>
        <w:rPr>
          <w:spacing w:val="1"/>
        </w:rPr>
        <w:t xml:space="preserve"> </w:t>
      </w:r>
      <w:r>
        <w:t>народа,</w:t>
      </w:r>
      <w:r>
        <w:rPr>
          <w:spacing w:val="1"/>
        </w:rPr>
        <w:t xml:space="preserve"> </w:t>
      </w:r>
      <w:r>
        <w:t>особенностей</w:t>
      </w:r>
      <w:r>
        <w:rPr>
          <w:spacing w:val="1"/>
        </w:rPr>
        <w:t xml:space="preserve"> </w:t>
      </w:r>
      <w:r>
        <w:t>русского</w:t>
      </w:r>
      <w:r>
        <w:rPr>
          <w:spacing w:val="1"/>
        </w:rPr>
        <w:t xml:space="preserve"> </w:t>
      </w:r>
      <w:r>
        <w:t>менталитета</w:t>
      </w:r>
      <w:r>
        <w:rPr>
          <w:spacing w:val="1"/>
        </w:rPr>
        <w:t xml:space="preserve"> </w:t>
      </w:r>
      <w:r>
        <w:t>и</w:t>
      </w:r>
      <w:r>
        <w:rPr>
          <w:spacing w:val="61"/>
        </w:rPr>
        <w:t xml:space="preserve"> </w:t>
      </w:r>
      <w:r>
        <w:t>морально-нравственных</w:t>
      </w:r>
      <w:r>
        <w:rPr>
          <w:spacing w:val="-57"/>
        </w:rPr>
        <w:t xml:space="preserve"> </w:t>
      </w:r>
      <w:r>
        <w:t>ценностей.</w:t>
      </w:r>
    </w:p>
    <w:p w:rsidR="00274355" w:rsidRDefault="00E56823">
      <w:pPr>
        <w:pStyle w:val="a3"/>
        <w:spacing w:before="1"/>
        <w:ind w:left="779" w:right="808" w:firstLine="605"/>
      </w:pPr>
      <w:r>
        <w:t>Содержание</w:t>
      </w:r>
      <w:r>
        <w:rPr>
          <w:spacing w:val="1"/>
        </w:rPr>
        <w:t xml:space="preserve"> </w:t>
      </w:r>
      <w:r>
        <w:t>программы</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программы</w:t>
      </w:r>
      <w:r>
        <w:rPr>
          <w:spacing w:val="1"/>
        </w:rPr>
        <w:t xml:space="preserve"> </w:t>
      </w:r>
      <w:r>
        <w:t>русского</w:t>
      </w:r>
      <w:r>
        <w:rPr>
          <w:spacing w:val="1"/>
        </w:rPr>
        <w:t xml:space="preserve"> </w:t>
      </w:r>
      <w:r>
        <w:t>языка,</w:t>
      </w:r>
      <w:r>
        <w:rPr>
          <w:spacing w:val="1"/>
        </w:rPr>
        <w:t xml:space="preserve"> </w:t>
      </w:r>
      <w:r>
        <w:t>представленного</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3"/>
        </w:rPr>
        <w:t xml:space="preserve"> </w:t>
      </w:r>
      <w:r>
        <w:t>сопровождает</w:t>
      </w:r>
      <w:r>
        <w:rPr>
          <w:spacing w:val="2"/>
        </w:rPr>
        <w:t xml:space="preserve"> </w:t>
      </w:r>
      <w:r>
        <w:t>и</w:t>
      </w:r>
      <w:r>
        <w:rPr>
          <w:spacing w:val="3"/>
        </w:rPr>
        <w:t xml:space="preserve"> </w:t>
      </w:r>
      <w:r>
        <w:t>поддерживает</w:t>
      </w:r>
      <w:r>
        <w:rPr>
          <w:spacing w:val="-3"/>
        </w:rPr>
        <w:t xml:space="preserve"> </w:t>
      </w:r>
      <w:r>
        <w:t>его.</w:t>
      </w:r>
    </w:p>
    <w:p w:rsidR="00274355" w:rsidRDefault="00E56823">
      <w:pPr>
        <w:pStyle w:val="a3"/>
        <w:ind w:left="779" w:right="811" w:firstLine="605"/>
      </w:pPr>
      <w:r>
        <w:t>Основные содержательные линии программы по родному языку (русскому) (блоки</w:t>
      </w:r>
      <w:r>
        <w:rPr>
          <w:spacing w:val="1"/>
        </w:rPr>
        <w:t xml:space="preserve"> </w:t>
      </w:r>
      <w:r>
        <w:t>программы)</w:t>
      </w:r>
      <w:r>
        <w:rPr>
          <w:spacing w:val="1"/>
        </w:rPr>
        <w:t xml:space="preserve"> </w:t>
      </w:r>
      <w:r>
        <w:t>соотносятся</w:t>
      </w:r>
      <w:r>
        <w:rPr>
          <w:spacing w:val="1"/>
        </w:rPr>
        <w:t xml:space="preserve"> </w:t>
      </w:r>
      <w:r>
        <w:t>с</w:t>
      </w:r>
      <w:r>
        <w:rPr>
          <w:spacing w:val="1"/>
        </w:rPr>
        <w:t xml:space="preserve"> </w:t>
      </w:r>
      <w:r>
        <w:t>основными</w:t>
      </w:r>
      <w:r>
        <w:rPr>
          <w:spacing w:val="1"/>
        </w:rPr>
        <w:t xml:space="preserve"> </w:t>
      </w:r>
      <w:r>
        <w:t>содержательными</w:t>
      </w:r>
      <w:r>
        <w:rPr>
          <w:spacing w:val="1"/>
        </w:rPr>
        <w:t xml:space="preserve"> </w:t>
      </w:r>
      <w:r>
        <w:t>линиями</w:t>
      </w:r>
      <w:r>
        <w:rPr>
          <w:spacing w:val="1"/>
        </w:rPr>
        <w:t xml:space="preserve"> </w:t>
      </w:r>
      <w:r>
        <w:t>основного</w:t>
      </w:r>
      <w:r>
        <w:rPr>
          <w:spacing w:val="1"/>
        </w:rPr>
        <w:t xml:space="preserve"> </w:t>
      </w:r>
      <w:r>
        <w:t>курса</w:t>
      </w:r>
      <w:r>
        <w:rPr>
          <w:spacing w:val="1"/>
        </w:rPr>
        <w:t xml:space="preserve"> </w:t>
      </w:r>
      <w:r>
        <w:t>русского</w:t>
      </w:r>
      <w:r>
        <w:rPr>
          <w:spacing w:val="5"/>
        </w:rPr>
        <w:t xml:space="preserve"> </w:t>
      </w:r>
      <w:r>
        <w:t>языка,</w:t>
      </w:r>
      <w:r>
        <w:rPr>
          <w:spacing w:val="-1"/>
        </w:rPr>
        <w:t xml:space="preserve"> </w:t>
      </w:r>
      <w:r>
        <w:t>но</w:t>
      </w:r>
      <w:r>
        <w:rPr>
          <w:spacing w:val="1"/>
        </w:rPr>
        <w:t xml:space="preserve"> </w:t>
      </w:r>
      <w:r>
        <w:t>не</w:t>
      </w:r>
      <w:r>
        <w:rPr>
          <w:spacing w:val="1"/>
        </w:rPr>
        <w:t xml:space="preserve"> </w:t>
      </w:r>
      <w:r>
        <w:t>дублируют</w:t>
      </w:r>
      <w:r>
        <w:rPr>
          <w:spacing w:val="2"/>
        </w:rPr>
        <w:t xml:space="preserve"> </w:t>
      </w:r>
      <w:r>
        <w:t>их.</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6" w:firstLine="605"/>
      </w:pPr>
      <w:r>
        <w:lastRenderedPageBreak/>
        <w:t>Первая</w:t>
      </w:r>
      <w:r>
        <w:rPr>
          <w:spacing w:val="1"/>
        </w:rPr>
        <w:t xml:space="preserve"> </w:t>
      </w:r>
      <w:r>
        <w:t>содержательная</w:t>
      </w:r>
      <w:r>
        <w:rPr>
          <w:spacing w:val="1"/>
        </w:rPr>
        <w:t xml:space="preserve"> </w:t>
      </w:r>
      <w:r>
        <w:t>линия</w:t>
      </w:r>
      <w:r>
        <w:rPr>
          <w:spacing w:val="1"/>
        </w:rPr>
        <w:t xml:space="preserve"> </w:t>
      </w:r>
      <w:r>
        <w:t>"Язык</w:t>
      </w:r>
      <w:r>
        <w:rPr>
          <w:spacing w:val="1"/>
        </w:rPr>
        <w:t xml:space="preserve"> </w:t>
      </w:r>
      <w:r>
        <w:t>и</w:t>
      </w:r>
      <w:r>
        <w:rPr>
          <w:spacing w:val="1"/>
        </w:rPr>
        <w:t xml:space="preserve"> </w:t>
      </w:r>
      <w:r>
        <w:t>культура"</w:t>
      </w:r>
      <w:r>
        <w:rPr>
          <w:spacing w:val="1"/>
        </w:rPr>
        <w:t xml:space="preserve"> </w:t>
      </w:r>
      <w:r>
        <w:t>представлена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темами,</w:t>
      </w:r>
      <w:r>
        <w:rPr>
          <w:spacing w:val="1"/>
        </w:rPr>
        <w:t xml:space="preserve"> </w:t>
      </w:r>
      <w:r>
        <w:t>связанными</w:t>
      </w:r>
      <w:r>
        <w:rPr>
          <w:spacing w:val="1"/>
        </w:rPr>
        <w:t xml:space="preserve"> </w:t>
      </w:r>
      <w:r>
        <w:t>с</w:t>
      </w:r>
      <w:r>
        <w:rPr>
          <w:spacing w:val="1"/>
        </w:rPr>
        <w:t xml:space="preserve"> </w:t>
      </w:r>
      <w:r>
        <w:t>особенностями</w:t>
      </w:r>
      <w:r>
        <w:rPr>
          <w:spacing w:val="1"/>
        </w:rPr>
        <w:t xml:space="preserve"> </w:t>
      </w:r>
      <w:r>
        <w:t>русской</w:t>
      </w:r>
      <w:r>
        <w:rPr>
          <w:spacing w:val="1"/>
        </w:rPr>
        <w:t xml:space="preserve"> </w:t>
      </w:r>
      <w:r>
        <w:t>языковой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отражения</w:t>
      </w:r>
      <w:r>
        <w:rPr>
          <w:spacing w:val="1"/>
        </w:rPr>
        <w:t xml:space="preserve"> </w:t>
      </w:r>
      <w:r>
        <w:t>в</w:t>
      </w:r>
      <w:r>
        <w:rPr>
          <w:spacing w:val="1"/>
        </w:rPr>
        <w:t xml:space="preserve"> </w:t>
      </w:r>
      <w:r>
        <w:t>ней</w:t>
      </w:r>
      <w:r>
        <w:rPr>
          <w:spacing w:val="1"/>
        </w:rPr>
        <w:t xml:space="preserve"> </w:t>
      </w:r>
      <w:r>
        <w:t>менталитета</w:t>
      </w:r>
      <w:r>
        <w:rPr>
          <w:spacing w:val="1"/>
        </w:rPr>
        <w:t xml:space="preserve"> </w:t>
      </w:r>
      <w:r>
        <w:t>русского</w:t>
      </w:r>
      <w:r>
        <w:rPr>
          <w:spacing w:val="1"/>
        </w:rPr>
        <w:t xml:space="preserve"> </w:t>
      </w:r>
      <w:r>
        <w:t>народа,</w:t>
      </w:r>
      <w:r>
        <w:rPr>
          <w:spacing w:val="1"/>
        </w:rPr>
        <w:t xml:space="preserve"> </w:t>
      </w:r>
      <w:r>
        <w:t>основными</w:t>
      </w:r>
      <w:r>
        <w:rPr>
          <w:spacing w:val="1"/>
        </w:rPr>
        <w:t xml:space="preserve"> </w:t>
      </w:r>
      <w:r>
        <w:t>типами</w:t>
      </w:r>
      <w:r>
        <w:rPr>
          <w:spacing w:val="1"/>
        </w:rPr>
        <w:t xml:space="preserve"> </w:t>
      </w:r>
      <w:r>
        <w:t>национально-специфической лексики русского языка, активными процессами и новыми</w:t>
      </w:r>
      <w:r>
        <w:rPr>
          <w:spacing w:val="1"/>
        </w:rPr>
        <w:t xml:space="preserve"> </w:t>
      </w:r>
      <w:r>
        <w:t>тенденциями</w:t>
      </w:r>
      <w:r>
        <w:rPr>
          <w:spacing w:val="1"/>
        </w:rPr>
        <w:t xml:space="preserve"> </w:t>
      </w:r>
      <w:r>
        <w:t>в</w:t>
      </w:r>
      <w:r>
        <w:rPr>
          <w:spacing w:val="1"/>
        </w:rPr>
        <w:t xml:space="preserve"> </w:t>
      </w:r>
      <w:r>
        <w:t>развитии</w:t>
      </w:r>
      <w:r>
        <w:rPr>
          <w:spacing w:val="1"/>
        </w:rPr>
        <w:t xml:space="preserve"> </w:t>
      </w:r>
      <w:r>
        <w:t>русского</w:t>
      </w:r>
      <w:r>
        <w:rPr>
          <w:spacing w:val="1"/>
        </w:rPr>
        <w:t xml:space="preserve"> </w:t>
      </w:r>
      <w:r>
        <w:t>языка</w:t>
      </w:r>
      <w:r>
        <w:rPr>
          <w:spacing w:val="1"/>
        </w:rPr>
        <w:t xml:space="preserve"> </w:t>
      </w:r>
      <w:r>
        <w:t>новейшего</w:t>
      </w:r>
      <w:r>
        <w:rPr>
          <w:spacing w:val="1"/>
        </w:rPr>
        <w:t xml:space="preserve"> </w:t>
      </w:r>
      <w:r>
        <w:t>периода,</w:t>
      </w:r>
      <w:r>
        <w:rPr>
          <w:spacing w:val="1"/>
        </w:rPr>
        <w:t xml:space="preserve"> </w:t>
      </w:r>
      <w:r>
        <w:t>особенностями</w:t>
      </w:r>
      <w:r>
        <w:rPr>
          <w:spacing w:val="1"/>
        </w:rPr>
        <w:t xml:space="preserve"> </w:t>
      </w:r>
      <w:r>
        <w:t>и</w:t>
      </w:r>
      <w:r>
        <w:rPr>
          <w:spacing w:val="1"/>
        </w:rPr>
        <w:t xml:space="preserve"> </w:t>
      </w:r>
      <w:r>
        <w:t>разновидностями письменной речи начала XXI в. в современной цифровой (виртуальной)</w:t>
      </w:r>
      <w:r>
        <w:rPr>
          <w:spacing w:val="1"/>
        </w:rPr>
        <w:t xml:space="preserve"> </w:t>
      </w:r>
      <w:r>
        <w:t>коммуникации, словарями русского языка как своеобразными источниками сведений об</w:t>
      </w:r>
      <w:r>
        <w:rPr>
          <w:spacing w:val="1"/>
        </w:rPr>
        <w:t xml:space="preserve"> </w:t>
      </w:r>
      <w:r>
        <w:t>истории</w:t>
      </w:r>
      <w:r>
        <w:rPr>
          <w:spacing w:val="2"/>
        </w:rPr>
        <w:t xml:space="preserve"> </w:t>
      </w:r>
      <w:r>
        <w:t>и</w:t>
      </w:r>
      <w:r>
        <w:rPr>
          <w:spacing w:val="-2"/>
        </w:rPr>
        <w:t xml:space="preserve"> </w:t>
      </w:r>
      <w:r>
        <w:t>традиционной</w:t>
      </w:r>
      <w:r>
        <w:rPr>
          <w:spacing w:val="3"/>
        </w:rPr>
        <w:t xml:space="preserve"> </w:t>
      </w:r>
      <w:r>
        <w:t>культуре</w:t>
      </w:r>
      <w:r>
        <w:rPr>
          <w:spacing w:val="1"/>
        </w:rPr>
        <w:t xml:space="preserve"> </w:t>
      </w:r>
      <w:r>
        <w:t>народа.</w:t>
      </w:r>
    </w:p>
    <w:p w:rsidR="00274355" w:rsidRDefault="00E56823">
      <w:pPr>
        <w:pStyle w:val="a3"/>
        <w:spacing w:before="1"/>
        <w:ind w:left="779" w:right="809" w:firstLine="605"/>
      </w:pPr>
      <w:r>
        <w:t>Вторая</w:t>
      </w:r>
      <w:r>
        <w:rPr>
          <w:spacing w:val="1"/>
        </w:rPr>
        <w:t xml:space="preserve"> </w:t>
      </w:r>
      <w:r>
        <w:t>содержательная</w:t>
      </w:r>
      <w:r>
        <w:rPr>
          <w:spacing w:val="1"/>
        </w:rPr>
        <w:t xml:space="preserve"> </w:t>
      </w:r>
      <w:r>
        <w:t>линия</w:t>
      </w:r>
      <w:r>
        <w:rPr>
          <w:spacing w:val="1"/>
        </w:rPr>
        <w:t xml:space="preserve"> </w:t>
      </w:r>
      <w:r>
        <w:t>"Культура</w:t>
      </w:r>
      <w:r>
        <w:rPr>
          <w:spacing w:val="1"/>
        </w:rPr>
        <w:t xml:space="preserve"> </w:t>
      </w:r>
      <w:r>
        <w:t>речи",</w:t>
      </w:r>
      <w:r>
        <w:rPr>
          <w:spacing w:val="1"/>
        </w:rPr>
        <w:t xml:space="preserve"> </w:t>
      </w:r>
      <w:r>
        <w:t>раскрывающая</w:t>
      </w:r>
      <w:r>
        <w:rPr>
          <w:spacing w:val="1"/>
        </w:rPr>
        <w:t xml:space="preserve"> </w:t>
      </w:r>
      <w:r>
        <w:t>проблемы</w:t>
      </w:r>
      <w:r>
        <w:rPr>
          <w:spacing w:val="1"/>
        </w:rPr>
        <w:t xml:space="preserve"> </w:t>
      </w:r>
      <w:r>
        <w:t>современной</w:t>
      </w:r>
      <w:r>
        <w:rPr>
          <w:spacing w:val="1"/>
        </w:rPr>
        <w:t xml:space="preserve"> </w:t>
      </w:r>
      <w:r>
        <w:t>речевой</w:t>
      </w:r>
      <w:r>
        <w:rPr>
          <w:spacing w:val="1"/>
        </w:rPr>
        <w:t xml:space="preserve"> </w:t>
      </w:r>
      <w:r>
        <w:t>культуры,</w:t>
      </w:r>
      <w:r>
        <w:rPr>
          <w:spacing w:val="1"/>
        </w:rPr>
        <w:t xml:space="preserve"> </w:t>
      </w:r>
      <w:r>
        <w:t>нацелена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ответственного и осознанного отношения к использованию русского языка во всех сферах</w:t>
      </w:r>
      <w:r>
        <w:rPr>
          <w:spacing w:val="1"/>
        </w:rPr>
        <w:t xml:space="preserve"> </w:t>
      </w:r>
      <w:r>
        <w:t>жизни, развитие способности обучающихся ориентироваться в современной речевой среде</w:t>
      </w:r>
      <w:r>
        <w:rPr>
          <w:spacing w:val="-57"/>
        </w:rPr>
        <w:t xml:space="preserve"> </w:t>
      </w:r>
      <w:r>
        <w:t>с учетом требований экологии языка и повышение их речевой культуры, на формирование</w:t>
      </w:r>
      <w:r>
        <w:rPr>
          <w:spacing w:val="-57"/>
        </w:rPr>
        <w:t xml:space="preserve"> </w:t>
      </w:r>
      <w:r>
        <w:t>представлений</w:t>
      </w:r>
      <w:r>
        <w:rPr>
          <w:spacing w:val="1"/>
        </w:rPr>
        <w:t xml:space="preserve"> </w:t>
      </w:r>
      <w:r>
        <w:t>о</w:t>
      </w:r>
      <w:r>
        <w:rPr>
          <w:spacing w:val="1"/>
        </w:rPr>
        <w:t xml:space="preserve"> </w:t>
      </w:r>
      <w:r>
        <w:t>культуре</w:t>
      </w:r>
      <w:r>
        <w:rPr>
          <w:spacing w:val="1"/>
        </w:rPr>
        <w:t xml:space="preserve"> </w:t>
      </w:r>
      <w:r>
        <w:t>речи</w:t>
      </w:r>
      <w:r>
        <w:rPr>
          <w:spacing w:val="1"/>
        </w:rPr>
        <w:t xml:space="preserve"> </w:t>
      </w:r>
      <w:r>
        <w:t>как</w:t>
      </w:r>
      <w:r>
        <w:rPr>
          <w:spacing w:val="1"/>
        </w:rPr>
        <w:t xml:space="preserve"> </w:t>
      </w:r>
      <w:r>
        <w:t>компоненте</w:t>
      </w:r>
      <w:r>
        <w:rPr>
          <w:spacing w:val="1"/>
        </w:rPr>
        <w:t xml:space="preserve"> </w:t>
      </w:r>
      <w:r>
        <w:t>национальной</w:t>
      </w:r>
      <w:r>
        <w:rPr>
          <w:spacing w:val="1"/>
        </w:rPr>
        <w:t xml:space="preserve"> </w:t>
      </w:r>
      <w:r>
        <w:t>культуры,</w:t>
      </w:r>
      <w:r>
        <w:rPr>
          <w:spacing w:val="1"/>
        </w:rPr>
        <w:t xml:space="preserve"> </w:t>
      </w:r>
      <w:r>
        <w:t>о</w:t>
      </w:r>
      <w:r>
        <w:rPr>
          <w:spacing w:val="1"/>
        </w:rPr>
        <w:t xml:space="preserve"> </w:t>
      </w:r>
      <w:r>
        <w:t>вариантах</w:t>
      </w:r>
      <w:r>
        <w:rPr>
          <w:spacing w:val="-57"/>
        </w:rPr>
        <w:t xml:space="preserve"> </w:t>
      </w:r>
      <w:r>
        <w:t>языковой</w:t>
      </w:r>
      <w:r>
        <w:rPr>
          <w:spacing w:val="-3"/>
        </w:rPr>
        <w:t xml:space="preserve"> </w:t>
      </w:r>
      <w:r>
        <w:t>нормы.</w:t>
      </w:r>
    </w:p>
    <w:p w:rsidR="00274355" w:rsidRDefault="00E56823">
      <w:pPr>
        <w:pStyle w:val="a3"/>
        <w:ind w:left="779" w:right="807" w:firstLine="605"/>
      </w:pPr>
      <w:r>
        <w:t>Третья</w:t>
      </w:r>
      <w:r>
        <w:rPr>
          <w:spacing w:val="1"/>
        </w:rPr>
        <w:t xml:space="preserve"> </w:t>
      </w:r>
      <w:r>
        <w:t>содержательная</w:t>
      </w:r>
      <w:r>
        <w:rPr>
          <w:spacing w:val="1"/>
        </w:rPr>
        <w:t xml:space="preserve"> </w:t>
      </w:r>
      <w:r>
        <w:t>линия</w:t>
      </w:r>
      <w:r>
        <w:rPr>
          <w:spacing w:val="1"/>
        </w:rPr>
        <w:t xml:space="preserve"> </w:t>
      </w:r>
      <w:r>
        <w:t>"Речь.</w:t>
      </w:r>
      <w:r>
        <w:rPr>
          <w:spacing w:val="1"/>
        </w:rPr>
        <w:t xml:space="preserve"> </w:t>
      </w:r>
      <w:r>
        <w:t>Речевая</w:t>
      </w:r>
      <w:r>
        <w:rPr>
          <w:spacing w:val="1"/>
        </w:rPr>
        <w:t xml:space="preserve"> </w:t>
      </w:r>
      <w:r>
        <w:t>деятельность.</w:t>
      </w:r>
      <w:r>
        <w:rPr>
          <w:spacing w:val="1"/>
        </w:rPr>
        <w:t xml:space="preserve"> </w:t>
      </w:r>
      <w:r>
        <w:t>Текст"</w:t>
      </w:r>
      <w:r>
        <w:rPr>
          <w:spacing w:val="1"/>
        </w:rPr>
        <w:t xml:space="preserve"> </w:t>
      </w:r>
      <w:r>
        <w:t>нацелена</w:t>
      </w:r>
      <w:r>
        <w:rPr>
          <w:spacing w:val="1"/>
        </w:rPr>
        <w:t xml:space="preserve"> </w:t>
      </w:r>
      <w:r>
        <w:t>на</w:t>
      </w:r>
      <w:r>
        <w:rPr>
          <w:spacing w:val="1"/>
        </w:rPr>
        <w:t xml:space="preserve"> </w:t>
      </w:r>
      <w:r>
        <w:t>формирование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тексту</w:t>
      </w:r>
      <w:r>
        <w:rPr>
          <w:spacing w:val="1"/>
        </w:rPr>
        <w:t xml:space="preserve"> </w:t>
      </w:r>
      <w:r>
        <w:t>как</w:t>
      </w:r>
      <w:r>
        <w:rPr>
          <w:spacing w:val="1"/>
        </w:rPr>
        <w:t xml:space="preserve"> </w:t>
      </w:r>
      <w:r>
        <w:t>средству</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культурных ценностей, опыта и истории народа, культурной связи поколений. В разделе</w:t>
      </w:r>
      <w:r>
        <w:rPr>
          <w:spacing w:val="1"/>
        </w:rPr>
        <w:t xml:space="preserve"> </w:t>
      </w:r>
      <w:r>
        <w:t>предусмотрено</w:t>
      </w:r>
      <w:r>
        <w:rPr>
          <w:spacing w:val="1"/>
        </w:rPr>
        <w:t xml:space="preserve"> </w:t>
      </w:r>
      <w:r>
        <w:t>освоение</w:t>
      </w:r>
      <w:r>
        <w:rPr>
          <w:spacing w:val="1"/>
        </w:rPr>
        <w:t xml:space="preserve"> </w:t>
      </w:r>
      <w:r>
        <w:t>приемов</w:t>
      </w:r>
      <w:r>
        <w:rPr>
          <w:spacing w:val="1"/>
        </w:rPr>
        <w:t xml:space="preserve"> </w:t>
      </w:r>
      <w:r>
        <w:t>работы</w:t>
      </w:r>
      <w:r>
        <w:rPr>
          <w:spacing w:val="1"/>
        </w:rPr>
        <w:t xml:space="preserve"> </w:t>
      </w:r>
      <w:r>
        <w:t>с</w:t>
      </w:r>
      <w:r>
        <w:rPr>
          <w:spacing w:val="1"/>
        </w:rPr>
        <w:t xml:space="preserve"> </w:t>
      </w:r>
      <w:r>
        <w:t>традиционными</w:t>
      </w:r>
      <w:r>
        <w:rPr>
          <w:spacing w:val="1"/>
        </w:rPr>
        <w:t xml:space="preserve"> </w:t>
      </w:r>
      <w:r>
        <w:t>линейными</w:t>
      </w:r>
      <w:r>
        <w:rPr>
          <w:spacing w:val="1"/>
        </w:rPr>
        <w:t xml:space="preserve"> </w:t>
      </w:r>
      <w:r>
        <w:t>текстами,</w:t>
      </w:r>
      <w:r>
        <w:rPr>
          <w:spacing w:val="1"/>
        </w:rPr>
        <w:t xml:space="preserve"> </w:t>
      </w:r>
      <w:r>
        <w:t>ознакомление с приемами оптимизации процессов чтения и понимания гипертекстов, с</w:t>
      </w:r>
      <w:r>
        <w:rPr>
          <w:spacing w:val="1"/>
        </w:rPr>
        <w:t xml:space="preserve"> </w:t>
      </w:r>
      <w:r>
        <w:t>современными</w:t>
      </w:r>
      <w:r>
        <w:rPr>
          <w:spacing w:val="1"/>
        </w:rPr>
        <w:t xml:space="preserve"> </w:t>
      </w:r>
      <w:r>
        <w:t>информационно-справочными</w:t>
      </w:r>
      <w:r>
        <w:rPr>
          <w:spacing w:val="1"/>
        </w:rPr>
        <w:t xml:space="preserve"> </w:t>
      </w:r>
      <w:r>
        <w:t>ресурсами,</w:t>
      </w:r>
      <w:r>
        <w:rPr>
          <w:spacing w:val="1"/>
        </w:rPr>
        <w:t xml:space="preserve"> </w:t>
      </w:r>
      <w:r>
        <w:t>электронными</w:t>
      </w:r>
      <w:r>
        <w:rPr>
          <w:spacing w:val="1"/>
        </w:rPr>
        <w:t xml:space="preserve"> </w:t>
      </w:r>
      <w:r>
        <w:t>базами,</w:t>
      </w:r>
      <w:r>
        <w:rPr>
          <w:spacing w:val="1"/>
        </w:rPr>
        <w:t xml:space="preserve"> </w:t>
      </w:r>
      <w:r>
        <w:t>пространством</w:t>
      </w:r>
      <w:r>
        <w:rPr>
          <w:spacing w:val="-2"/>
        </w:rPr>
        <w:t xml:space="preserve"> </w:t>
      </w:r>
      <w:r>
        <w:t>блогосферы.</w:t>
      </w:r>
    </w:p>
    <w:p w:rsidR="00274355" w:rsidRDefault="00E56823">
      <w:pPr>
        <w:pStyle w:val="a3"/>
        <w:spacing w:before="4" w:line="237" w:lineRule="auto"/>
        <w:ind w:left="779" w:right="810" w:firstLine="605"/>
      </w:pPr>
      <w:r>
        <w:t>Целями</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по</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3"/>
        </w:rPr>
        <w:t xml:space="preserve"> </w:t>
      </w:r>
      <w:r>
        <w:t>являются:</w:t>
      </w:r>
    </w:p>
    <w:p w:rsidR="00274355" w:rsidRDefault="00E56823">
      <w:pPr>
        <w:pStyle w:val="a3"/>
        <w:spacing w:before="3"/>
        <w:ind w:left="779" w:right="810" w:firstLine="542"/>
      </w:pPr>
      <w:r>
        <w:t>формирование</w:t>
      </w:r>
      <w:r>
        <w:rPr>
          <w:spacing w:val="1"/>
        </w:rPr>
        <w:t xml:space="preserve"> </w:t>
      </w:r>
      <w:r>
        <w:t>у</w:t>
      </w:r>
      <w:r>
        <w:rPr>
          <w:spacing w:val="1"/>
        </w:rPr>
        <w:t xml:space="preserve"> </w:t>
      </w:r>
      <w:r>
        <w:t>обучающихся</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57"/>
        </w:rPr>
        <w:t xml:space="preserve"> </w:t>
      </w:r>
      <w:r>
        <w:t>гражданского самосознания, патриотизма, чувства сопричастности к судьбе Отечества,</w:t>
      </w:r>
      <w:r>
        <w:rPr>
          <w:spacing w:val="1"/>
        </w:rPr>
        <w:t xml:space="preserve"> </w:t>
      </w:r>
      <w:r>
        <w:t>ответственности за его настоящее и будущее, представления о традиционных российских</w:t>
      </w:r>
      <w:r>
        <w:rPr>
          <w:spacing w:val="1"/>
        </w:rPr>
        <w:t xml:space="preserve"> </w:t>
      </w:r>
      <w:r>
        <w:t>духовно-нравственных ценностях как основе российского общества, воспитание культуры</w:t>
      </w:r>
      <w:r>
        <w:rPr>
          <w:spacing w:val="-57"/>
        </w:rPr>
        <w:t xml:space="preserve"> </w:t>
      </w:r>
      <w:r>
        <w:t>межнационального</w:t>
      </w:r>
      <w:r>
        <w:rPr>
          <w:spacing w:val="-4"/>
        </w:rPr>
        <w:t xml:space="preserve"> </w:t>
      </w:r>
      <w:r>
        <w:t>общения;</w:t>
      </w:r>
    </w:p>
    <w:p w:rsidR="00274355" w:rsidRDefault="00E56823">
      <w:pPr>
        <w:pStyle w:val="a3"/>
        <w:ind w:left="779" w:right="801" w:firstLine="542"/>
      </w:pPr>
      <w:r>
        <w:t>воспитание</w:t>
      </w:r>
      <w:r>
        <w:rPr>
          <w:spacing w:val="1"/>
        </w:rPr>
        <w:t xml:space="preserve"> </w:t>
      </w:r>
      <w:r>
        <w:t>познавательного</w:t>
      </w:r>
      <w:r>
        <w:rPr>
          <w:spacing w:val="1"/>
        </w:rPr>
        <w:t xml:space="preserve"> </w:t>
      </w:r>
      <w:r>
        <w:t>интереса</w:t>
      </w:r>
      <w:r>
        <w:rPr>
          <w:spacing w:val="1"/>
        </w:rPr>
        <w:t xml:space="preserve"> </w:t>
      </w:r>
      <w:r>
        <w:t>и</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русскому</w:t>
      </w:r>
      <w:r>
        <w:rPr>
          <w:spacing w:val="61"/>
        </w:rPr>
        <w:t xml:space="preserve"> </w:t>
      </w:r>
      <w:r>
        <w:t>языку,</w:t>
      </w:r>
      <w:r>
        <w:rPr>
          <w:spacing w:val="1"/>
        </w:rPr>
        <w:t xml:space="preserve"> </w:t>
      </w:r>
      <w:r>
        <w:t>отношения к нему как к духовной, нравственной и культурной ценности, а через него - к</w:t>
      </w:r>
      <w:r>
        <w:rPr>
          <w:spacing w:val="1"/>
        </w:rPr>
        <w:t xml:space="preserve"> </w:t>
      </w:r>
      <w:r>
        <w:t>родной</w:t>
      </w:r>
      <w:r>
        <w:rPr>
          <w:spacing w:val="-5"/>
        </w:rPr>
        <w:t xml:space="preserve"> </w:t>
      </w:r>
      <w:r>
        <w:t>культуре,</w:t>
      </w:r>
      <w:r>
        <w:rPr>
          <w:spacing w:val="2"/>
        </w:rPr>
        <w:t xml:space="preserve"> </w:t>
      </w:r>
      <w:r>
        <w:t>ответственности</w:t>
      </w:r>
      <w:r>
        <w:rPr>
          <w:spacing w:val="-3"/>
        </w:rPr>
        <w:t xml:space="preserve"> </w:t>
      </w:r>
      <w:r>
        <w:t>за</w:t>
      </w:r>
      <w:r>
        <w:rPr>
          <w:spacing w:val="-1"/>
        </w:rPr>
        <w:t xml:space="preserve"> </w:t>
      </w:r>
      <w:r>
        <w:t>языковую</w:t>
      </w:r>
      <w:r>
        <w:rPr>
          <w:spacing w:val="2"/>
        </w:rPr>
        <w:t xml:space="preserve"> </w:t>
      </w:r>
      <w:r>
        <w:t>культуру</w:t>
      </w:r>
      <w:r>
        <w:rPr>
          <w:spacing w:val="-5"/>
        </w:rPr>
        <w:t xml:space="preserve"> </w:t>
      </w:r>
      <w:r>
        <w:t>как</w:t>
      </w:r>
      <w:r>
        <w:rPr>
          <w:spacing w:val="-2"/>
        </w:rPr>
        <w:t xml:space="preserve"> </w:t>
      </w:r>
      <w:r>
        <w:t>национальное</w:t>
      </w:r>
      <w:r>
        <w:rPr>
          <w:spacing w:val="-1"/>
        </w:rPr>
        <w:t xml:space="preserve"> </w:t>
      </w:r>
      <w:r>
        <w:t>достояние;</w:t>
      </w:r>
    </w:p>
    <w:p w:rsidR="00274355" w:rsidRDefault="00E56823">
      <w:pPr>
        <w:pStyle w:val="a3"/>
        <w:spacing w:before="3" w:line="237" w:lineRule="auto"/>
        <w:ind w:left="1322" w:right="805" w:firstLine="0"/>
      </w:pPr>
      <w:r>
        <w:t>воспитание уважительного отношения к культурам и языкам народов России;</w:t>
      </w:r>
      <w:r>
        <w:rPr>
          <w:spacing w:val="1"/>
        </w:rPr>
        <w:t xml:space="preserve"> </w:t>
      </w:r>
      <w:r>
        <w:t>овладение</w:t>
      </w:r>
      <w:r>
        <w:rPr>
          <w:spacing w:val="16"/>
        </w:rPr>
        <w:t xml:space="preserve"> </w:t>
      </w:r>
      <w:r>
        <w:t>культурой</w:t>
      </w:r>
      <w:r>
        <w:rPr>
          <w:spacing w:val="18"/>
        </w:rPr>
        <w:t xml:space="preserve"> </w:t>
      </w:r>
      <w:r>
        <w:t>межнационального</w:t>
      </w:r>
      <w:r>
        <w:rPr>
          <w:spacing w:val="18"/>
        </w:rPr>
        <w:t xml:space="preserve"> </w:t>
      </w:r>
      <w:r>
        <w:t>общения,</w:t>
      </w:r>
      <w:r>
        <w:rPr>
          <w:spacing w:val="14"/>
        </w:rPr>
        <w:t xml:space="preserve"> </w:t>
      </w:r>
      <w:r>
        <w:t>основанной</w:t>
      </w:r>
      <w:r>
        <w:rPr>
          <w:spacing w:val="18"/>
        </w:rPr>
        <w:t xml:space="preserve"> </w:t>
      </w:r>
      <w:r>
        <w:t>на</w:t>
      </w:r>
      <w:r>
        <w:rPr>
          <w:spacing w:val="17"/>
        </w:rPr>
        <w:t xml:space="preserve"> </w:t>
      </w:r>
      <w:r>
        <w:t>уважении</w:t>
      </w:r>
      <w:r>
        <w:rPr>
          <w:spacing w:val="18"/>
        </w:rPr>
        <w:t xml:space="preserve"> </w:t>
      </w:r>
      <w:r>
        <w:t>чести</w:t>
      </w:r>
      <w:r>
        <w:rPr>
          <w:spacing w:val="19"/>
        </w:rPr>
        <w:t xml:space="preserve"> </w:t>
      </w:r>
      <w:r>
        <w:t>и</w:t>
      </w:r>
    </w:p>
    <w:p w:rsidR="00274355" w:rsidRDefault="00E56823">
      <w:pPr>
        <w:pStyle w:val="a3"/>
        <w:spacing w:before="3"/>
        <w:ind w:left="779" w:right="806" w:firstLine="0"/>
      </w:pPr>
      <w:r>
        <w:t>национального</w:t>
      </w:r>
      <w:r>
        <w:rPr>
          <w:spacing w:val="1"/>
        </w:rPr>
        <w:t xml:space="preserve"> </w:t>
      </w:r>
      <w:r>
        <w:t>достоинства граждан, традиционных российских духовно-нравственных</w:t>
      </w:r>
      <w:r>
        <w:rPr>
          <w:spacing w:val="1"/>
        </w:rPr>
        <w:t xml:space="preserve"> </w:t>
      </w:r>
      <w:r>
        <w:t>ценностей;</w:t>
      </w:r>
    </w:p>
    <w:p w:rsidR="00274355" w:rsidRDefault="00E56823">
      <w:pPr>
        <w:pStyle w:val="a3"/>
        <w:spacing w:before="1"/>
        <w:ind w:left="779" w:right="802" w:firstLine="542"/>
      </w:pPr>
      <w:r>
        <w:t>расширение</w:t>
      </w:r>
      <w:r>
        <w:rPr>
          <w:spacing w:val="1"/>
        </w:rPr>
        <w:t xml:space="preserve"> </w:t>
      </w:r>
      <w:r>
        <w:t>представлений</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как</w:t>
      </w:r>
      <w:r>
        <w:rPr>
          <w:spacing w:val="1"/>
        </w:rPr>
        <w:t xml:space="preserve"> </w:t>
      </w:r>
      <w:r>
        <w:t>базе</w:t>
      </w:r>
      <w:r>
        <w:rPr>
          <w:spacing w:val="1"/>
        </w:rPr>
        <w:t xml:space="preserve"> </w:t>
      </w:r>
      <w:r>
        <w:t>общезначимых</w:t>
      </w:r>
      <w:r>
        <w:rPr>
          <w:spacing w:val="1"/>
        </w:rPr>
        <w:t xml:space="preserve"> </w:t>
      </w:r>
      <w:r>
        <w:t>интеллектуальных</w:t>
      </w:r>
      <w:r>
        <w:rPr>
          <w:spacing w:val="1"/>
        </w:rPr>
        <w:t xml:space="preserve"> </w:t>
      </w:r>
      <w:r>
        <w:t>и</w:t>
      </w:r>
      <w:r>
        <w:rPr>
          <w:spacing w:val="1"/>
        </w:rPr>
        <w:t xml:space="preserve"> </w:t>
      </w:r>
      <w:r>
        <w:t>морально-нравственных</w:t>
      </w:r>
      <w:r>
        <w:rPr>
          <w:spacing w:val="1"/>
        </w:rPr>
        <w:t xml:space="preserve"> </w:t>
      </w:r>
      <w:r>
        <w:t>ценностей</w:t>
      </w:r>
      <w:r>
        <w:rPr>
          <w:spacing w:val="1"/>
        </w:rPr>
        <w:t xml:space="preserve"> </w:t>
      </w:r>
      <w:r>
        <w:t>и</w:t>
      </w:r>
      <w:r>
        <w:rPr>
          <w:spacing w:val="1"/>
        </w:rPr>
        <w:t xml:space="preserve"> </w:t>
      </w:r>
      <w:r>
        <w:t>поведенческих</w:t>
      </w:r>
      <w:r>
        <w:rPr>
          <w:spacing w:val="1"/>
        </w:rPr>
        <w:t xml:space="preserve"> </w:t>
      </w:r>
      <w:r>
        <w:t>стереотипов,</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форме</w:t>
      </w:r>
      <w:r>
        <w:rPr>
          <w:spacing w:val="1"/>
        </w:rPr>
        <w:t xml:space="preserve"> </w:t>
      </w:r>
      <w:r>
        <w:t>выражения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национального</w:t>
      </w:r>
      <w:r>
        <w:rPr>
          <w:spacing w:val="1"/>
        </w:rPr>
        <w:t xml:space="preserve"> </w:t>
      </w:r>
      <w:r>
        <w:t>мировосприятия,</w:t>
      </w:r>
      <w:r>
        <w:rPr>
          <w:spacing w:val="1"/>
        </w:rPr>
        <w:t xml:space="preserve"> </w:t>
      </w:r>
      <w:r>
        <w:t>истории</w:t>
      </w:r>
      <w:r>
        <w:rPr>
          <w:spacing w:val="1"/>
        </w:rPr>
        <w:t xml:space="preserve"> </w:t>
      </w:r>
      <w:r>
        <w:t>говорящего</w:t>
      </w:r>
      <w:r>
        <w:rPr>
          <w:spacing w:val="1"/>
        </w:rPr>
        <w:t xml:space="preserve"> </w:t>
      </w:r>
      <w:r>
        <w:t>на</w:t>
      </w:r>
      <w:r>
        <w:rPr>
          <w:spacing w:val="1"/>
        </w:rPr>
        <w:t xml:space="preserve"> </w:t>
      </w:r>
      <w:r>
        <w:t>нем</w:t>
      </w:r>
      <w:r>
        <w:rPr>
          <w:spacing w:val="1"/>
        </w:rPr>
        <w:t xml:space="preserve"> </w:t>
      </w:r>
      <w:r>
        <w:t>народа,</w:t>
      </w:r>
      <w:r>
        <w:rPr>
          <w:spacing w:val="1"/>
        </w:rPr>
        <w:t xml:space="preserve"> </w:t>
      </w:r>
      <w:r>
        <w:t>об</w:t>
      </w:r>
      <w:r>
        <w:rPr>
          <w:spacing w:val="1"/>
        </w:rPr>
        <w:t xml:space="preserve"> </w:t>
      </w:r>
      <w:r>
        <w:t>актуальных</w:t>
      </w:r>
      <w:r>
        <w:rPr>
          <w:spacing w:val="1"/>
        </w:rPr>
        <w:t xml:space="preserve"> </w:t>
      </w:r>
      <w:r>
        <w:t>процессах и новых тенденциях в развитии русского языка новейшего периода, о русском</w:t>
      </w:r>
      <w:r>
        <w:rPr>
          <w:spacing w:val="1"/>
        </w:rPr>
        <w:t xml:space="preserve"> </w:t>
      </w:r>
      <w:r>
        <w:t>литературном языке как высшей форме национального языка, о вариативности нормы,</w:t>
      </w:r>
      <w:r>
        <w:rPr>
          <w:spacing w:val="1"/>
        </w:rPr>
        <w:t xml:space="preserve"> </w:t>
      </w:r>
      <w:r>
        <w:t>типах речевой культуры, стилистической норме русского языка, о тексте как средстве</w:t>
      </w:r>
      <w:r>
        <w:rPr>
          <w:spacing w:val="1"/>
        </w:rPr>
        <w:t xml:space="preserve"> </w:t>
      </w:r>
      <w:r>
        <w:t>хранения</w:t>
      </w:r>
      <w:r>
        <w:rPr>
          <w:spacing w:val="1"/>
        </w:rPr>
        <w:t xml:space="preserve"> </w:t>
      </w:r>
      <w:r>
        <w:t>и</w:t>
      </w:r>
      <w:r>
        <w:rPr>
          <w:spacing w:val="3"/>
        </w:rPr>
        <w:t xml:space="preserve"> </w:t>
      </w:r>
      <w:r>
        <w:t>передачи</w:t>
      </w:r>
      <w:r>
        <w:rPr>
          <w:spacing w:val="2"/>
        </w:rPr>
        <w:t xml:space="preserve"> </w:t>
      </w:r>
      <w:r>
        <w:t>культурных</w:t>
      </w:r>
      <w:r>
        <w:rPr>
          <w:spacing w:val="-3"/>
        </w:rPr>
        <w:t xml:space="preserve"> </w:t>
      </w:r>
      <w:r>
        <w:t>ценностей</w:t>
      </w:r>
      <w:r>
        <w:rPr>
          <w:spacing w:val="-3"/>
        </w:rPr>
        <w:t xml:space="preserve"> </w:t>
      </w:r>
      <w:r>
        <w:t>и</w:t>
      </w:r>
      <w:r>
        <w:rPr>
          <w:spacing w:val="-2"/>
        </w:rPr>
        <w:t xml:space="preserve"> </w:t>
      </w:r>
      <w:r>
        <w:t>истории</w:t>
      </w:r>
      <w:r>
        <w:rPr>
          <w:spacing w:val="-2"/>
        </w:rPr>
        <w:t xml:space="preserve"> </w:t>
      </w:r>
      <w:r>
        <w:t>народа;</w:t>
      </w:r>
    </w:p>
    <w:p w:rsidR="00274355" w:rsidRDefault="00E56823">
      <w:pPr>
        <w:pStyle w:val="a3"/>
        <w:spacing w:before="1"/>
        <w:ind w:left="779" w:right="803" w:firstLine="542"/>
      </w:pPr>
      <w:r>
        <w:t>совершенствование устной и письменной речевой культуры, формирование гибких</w:t>
      </w:r>
      <w:r>
        <w:rPr>
          <w:spacing w:val="1"/>
        </w:rPr>
        <w:t xml:space="preserve"> </w:t>
      </w:r>
      <w:r>
        <w:t>навыков</w:t>
      </w:r>
      <w:r>
        <w:rPr>
          <w:spacing w:val="1"/>
        </w:rPr>
        <w:t xml:space="preserve"> </w:t>
      </w:r>
      <w:r>
        <w:t>использования</w:t>
      </w:r>
      <w:r>
        <w:rPr>
          <w:spacing w:val="1"/>
        </w:rPr>
        <w:t xml:space="preserve"> </w:t>
      </w:r>
      <w:r>
        <w:t>языка</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представлений о русском языке как живом, развивающемся явлении, о диалектическом</w:t>
      </w:r>
      <w:r>
        <w:rPr>
          <w:spacing w:val="1"/>
        </w:rPr>
        <w:t xml:space="preserve"> </w:t>
      </w:r>
      <w:r>
        <w:t>противоречии подвижности и стабильности в русском языке (включая его лексику, формы</w:t>
      </w:r>
      <w:r>
        <w:rPr>
          <w:spacing w:val="-57"/>
        </w:rPr>
        <w:t xml:space="preserve"> </w:t>
      </w:r>
      <w:r>
        <w:t>существования,</w:t>
      </w:r>
      <w:r>
        <w:rPr>
          <w:spacing w:val="17"/>
        </w:rPr>
        <w:t xml:space="preserve"> </w:t>
      </w:r>
      <w:r>
        <w:t>стилистическую</w:t>
      </w:r>
      <w:r>
        <w:rPr>
          <w:spacing w:val="13"/>
        </w:rPr>
        <w:t xml:space="preserve"> </w:t>
      </w:r>
      <w:r>
        <w:t>систему,</w:t>
      </w:r>
      <w:r>
        <w:rPr>
          <w:spacing w:val="17"/>
        </w:rPr>
        <w:t xml:space="preserve"> </w:t>
      </w:r>
      <w:r>
        <w:t>а</w:t>
      </w:r>
      <w:r>
        <w:rPr>
          <w:spacing w:val="14"/>
        </w:rPr>
        <w:t xml:space="preserve"> </w:t>
      </w:r>
      <w:r>
        <w:t>также</w:t>
      </w:r>
      <w:r>
        <w:rPr>
          <w:spacing w:val="9"/>
        </w:rPr>
        <w:t xml:space="preserve"> </w:t>
      </w:r>
      <w:r>
        <w:t>нормы</w:t>
      </w:r>
      <w:r>
        <w:rPr>
          <w:spacing w:val="12"/>
        </w:rPr>
        <w:t xml:space="preserve"> </w:t>
      </w:r>
      <w:r>
        <w:t>русского</w:t>
      </w:r>
      <w:r>
        <w:rPr>
          <w:spacing w:val="15"/>
        </w:rPr>
        <w:t xml:space="preserve"> </w:t>
      </w:r>
      <w:r>
        <w:t>литературного</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6" w:firstLine="0"/>
      </w:pPr>
      <w:r>
        <w:lastRenderedPageBreak/>
        <w:t>словоупотребления),</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грамматического</w:t>
      </w:r>
      <w:r>
        <w:rPr>
          <w:spacing w:val="1"/>
        </w:rPr>
        <w:t xml:space="preserve"> </w:t>
      </w:r>
      <w:r>
        <w:t>строя</w:t>
      </w:r>
      <w:r>
        <w:rPr>
          <w:spacing w:val="1"/>
        </w:rPr>
        <w:t xml:space="preserve"> </w:t>
      </w:r>
      <w:r>
        <w:t>речи</w:t>
      </w:r>
      <w:r>
        <w:rPr>
          <w:spacing w:val="1"/>
        </w:rPr>
        <w:t xml:space="preserve"> </w:t>
      </w:r>
      <w:r>
        <w:t>обучающихся;</w:t>
      </w:r>
    </w:p>
    <w:p w:rsidR="00274355" w:rsidRDefault="00E56823">
      <w:pPr>
        <w:pStyle w:val="a3"/>
        <w:spacing w:before="4"/>
        <w:ind w:left="779" w:right="811" w:firstLine="542"/>
      </w:pPr>
      <w:r>
        <w:t>совершенствование</w:t>
      </w:r>
      <w:r>
        <w:rPr>
          <w:spacing w:val="1"/>
        </w:rPr>
        <w:t xml:space="preserve"> </w:t>
      </w:r>
      <w:r>
        <w:t>познавательных</w:t>
      </w:r>
      <w:r>
        <w:rPr>
          <w:spacing w:val="1"/>
        </w:rPr>
        <w:t xml:space="preserve"> </w:t>
      </w:r>
      <w:r>
        <w:t>и</w:t>
      </w:r>
      <w:r>
        <w:rPr>
          <w:spacing w:val="1"/>
        </w:rPr>
        <w:t xml:space="preserve"> </w:t>
      </w:r>
      <w:r>
        <w:t>интеллектуальных</w:t>
      </w:r>
      <w:r>
        <w:rPr>
          <w:spacing w:val="1"/>
        </w:rPr>
        <w:t xml:space="preserve"> </w:t>
      </w:r>
      <w:r>
        <w:t>умений</w:t>
      </w:r>
      <w:r>
        <w:rPr>
          <w:spacing w:val="1"/>
        </w:rPr>
        <w:t xml:space="preserve"> </w:t>
      </w:r>
      <w:r>
        <w:t>опознавать,</w:t>
      </w:r>
      <w:r>
        <w:rPr>
          <w:spacing w:val="1"/>
        </w:rPr>
        <w:t xml:space="preserve"> </w:t>
      </w:r>
      <w:r>
        <w:t>анализировать,</w:t>
      </w:r>
      <w:r>
        <w:rPr>
          <w:spacing w:val="1"/>
        </w:rPr>
        <w:t xml:space="preserve"> </w:t>
      </w:r>
      <w:r>
        <w:t>сравнивать,</w:t>
      </w:r>
      <w:r>
        <w:rPr>
          <w:spacing w:val="1"/>
        </w:rPr>
        <w:t xml:space="preserve"> </w:t>
      </w:r>
      <w:r>
        <w:t>классифицировать</w:t>
      </w:r>
      <w:r>
        <w:rPr>
          <w:spacing w:val="1"/>
        </w:rPr>
        <w:t xml:space="preserve"> </w:t>
      </w:r>
      <w:r>
        <w:t>языковые</w:t>
      </w:r>
      <w:r>
        <w:rPr>
          <w:spacing w:val="1"/>
        </w:rPr>
        <w:t xml:space="preserve"> </w:t>
      </w:r>
      <w:r>
        <w:t>факты,</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нормативности,</w:t>
      </w:r>
      <w:r>
        <w:rPr>
          <w:spacing w:val="-1"/>
        </w:rPr>
        <w:t xml:space="preserve"> </w:t>
      </w:r>
      <w:r>
        <w:t>соответствия</w:t>
      </w:r>
      <w:r>
        <w:rPr>
          <w:spacing w:val="2"/>
        </w:rPr>
        <w:t xml:space="preserve"> </w:t>
      </w:r>
      <w:r>
        <w:t>ситуации</w:t>
      </w:r>
      <w:r>
        <w:rPr>
          <w:spacing w:val="2"/>
        </w:rPr>
        <w:t xml:space="preserve"> </w:t>
      </w:r>
      <w:r>
        <w:t>общения;</w:t>
      </w:r>
    </w:p>
    <w:p w:rsidR="00274355" w:rsidRDefault="00E56823">
      <w:pPr>
        <w:pStyle w:val="a3"/>
        <w:ind w:left="779" w:right="809" w:firstLine="542"/>
      </w:pPr>
      <w:r>
        <w:t>совершенствование умений функциональной грамотности: текстовой деятельности,</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дифференцировать</w:t>
      </w:r>
      <w:r>
        <w:rPr>
          <w:spacing w:val="1"/>
        </w:rPr>
        <w:t xml:space="preserve"> </w:t>
      </w:r>
      <w:r>
        <w:t>и</w:t>
      </w:r>
      <w:r>
        <w:rPr>
          <w:spacing w:val="1"/>
        </w:rPr>
        <w:t xml:space="preserve"> </w:t>
      </w:r>
      <w:r>
        <w:t>интегрировать</w:t>
      </w:r>
      <w:r>
        <w:rPr>
          <w:spacing w:val="-57"/>
        </w:rPr>
        <w:t xml:space="preserve"> </w:t>
      </w:r>
      <w:r>
        <w:t>информацию</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овладение</w:t>
      </w:r>
      <w:r>
        <w:rPr>
          <w:spacing w:val="1"/>
        </w:rPr>
        <w:t xml:space="preserve"> </w:t>
      </w:r>
      <w:r>
        <w:t>стратегиями,</w:t>
      </w:r>
      <w:r>
        <w:rPr>
          <w:spacing w:val="1"/>
        </w:rPr>
        <w:t xml:space="preserve"> </w:t>
      </w:r>
      <w:r>
        <w:t>обеспечивающими</w:t>
      </w:r>
      <w:r>
        <w:rPr>
          <w:spacing w:val="1"/>
        </w:rPr>
        <w:t xml:space="preserve"> </w:t>
      </w:r>
      <w:r>
        <w:t>оптимизацию</w:t>
      </w:r>
      <w:r>
        <w:rPr>
          <w:spacing w:val="1"/>
        </w:rPr>
        <w:t xml:space="preserve"> </w:t>
      </w:r>
      <w:r>
        <w:t>чтения</w:t>
      </w:r>
      <w:r>
        <w:rPr>
          <w:spacing w:val="1"/>
        </w:rPr>
        <w:t xml:space="preserve"> </w:t>
      </w:r>
      <w:r>
        <w:t>и</w:t>
      </w:r>
      <w:r>
        <w:rPr>
          <w:spacing w:val="1"/>
        </w:rPr>
        <w:t xml:space="preserve"> </w:t>
      </w:r>
      <w:r>
        <w:t>понимания</w:t>
      </w:r>
      <w:r>
        <w:rPr>
          <w:spacing w:val="1"/>
        </w:rPr>
        <w:t xml:space="preserve"> </w:t>
      </w:r>
      <w:r>
        <w:t>текстов</w:t>
      </w:r>
      <w:r>
        <w:rPr>
          <w:spacing w:val="1"/>
        </w:rPr>
        <w:t xml:space="preserve"> </w:t>
      </w:r>
      <w:r>
        <w:t>различных</w:t>
      </w:r>
      <w:r>
        <w:rPr>
          <w:spacing w:val="1"/>
        </w:rPr>
        <w:t xml:space="preserve"> </w:t>
      </w:r>
      <w:r>
        <w:t>форматов</w:t>
      </w:r>
      <w:r>
        <w:rPr>
          <w:spacing w:val="1"/>
        </w:rPr>
        <w:t xml:space="preserve"> </w:t>
      </w:r>
      <w:r>
        <w:t>(гипертекст,</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rsidR="00274355" w:rsidRDefault="00E56823">
      <w:pPr>
        <w:pStyle w:val="a3"/>
        <w:spacing w:before="3" w:line="237" w:lineRule="auto"/>
        <w:ind w:left="779" w:right="807" w:firstLine="605"/>
      </w:pPr>
      <w:r>
        <w:t xml:space="preserve">В соответствии с </w:t>
      </w:r>
      <w:hyperlink r:id="rId20">
        <w:r>
          <w:rPr>
            <w:u w:val="single"/>
          </w:rPr>
          <w:t>ФГОС СОО</w:t>
        </w:r>
        <w:r>
          <w:t xml:space="preserve"> </w:t>
        </w:r>
      </w:hyperlink>
      <w:r>
        <w:t>родной язык (русский) входит в предметную область</w:t>
      </w:r>
      <w:r>
        <w:rPr>
          <w:spacing w:val="1"/>
        </w:rPr>
        <w:t xml:space="preserve"> </w:t>
      </w:r>
      <w:r>
        <w:t>"Родной</w:t>
      </w:r>
      <w:r>
        <w:rPr>
          <w:spacing w:val="1"/>
        </w:rPr>
        <w:t xml:space="preserve"> </w:t>
      </w:r>
      <w:r>
        <w:t>язык</w:t>
      </w:r>
      <w:r>
        <w:rPr>
          <w:spacing w:val="-1"/>
        </w:rPr>
        <w:t xml:space="preserve"> </w:t>
      </w:r>
      <w:r>
        <w:t>и</w:t>
      </w:r>
      <w:r>
        <w:rPr>
          <w:spacing w:val="-3"/>
        </w:rPr>
        <w:t xml:space="preserve"> </w:t>
      </w:r>
      <w:r>
        <w:t>родная</w:t>
      </w:r>
      <w:r>
        <w:rPr>
          <w:spacing w:val="1"/>
        </w:rPr>
        <w:t xml:space="preserve"> </w:t>
      </w:r>
      <w:r>
        <w:t>литература"</w:t>
      </w:r>
      <w:r>
        <w:rPr>
          <w:spacing w:val="-1"/>
        </w:rPr>
        <w:t xml:space="preserve"> </w:t>
      </w:r>
      <w:r>
        <w:t>и</w:t>
      </w:r>
      <w:r>
        <w:rPr>
          <w:spacing w:val="2"/>
        </w:rPr>
        <w:t xml:space="preserve"> </w:t>
      </w:r>
      <w:r>
        <w:t>является</w:t>
      </w:r>
      <w:r>
        <w:rPr>
          <w:spacing w:val="-4"/>
        </w:rPr>
        <w:t xml:space="preserve"> </w:t>
      </w:r>
      <w:r>
        <w:t>обязательным</w:t>
      </w:r>
      <w:r>
        <w:rPr>
          <w:spacing w:val="2"/>
        </w:rPr>
        <w:t xml:space="preserve"> </w:t>
      </w:r>
      <w:r>
        <w:t>для</w:t>
      </w:r>
      <w:r>
        <w:rPr>
          <w:spacing w:val="-4"/>
        </w:rPr>
        <w:t xml:space="preserve"> </w:t>
      </w:r>
      <w:r>
        <w:t>изучения.</w:t>
      </w:r>
    </w:p>
    <w:p w:rsidR="00274355" w:rsidRDefault="00E56823">
      <w:pPr>
        <w:pStyle w:val="a3"/>
        <w:spacing w:before="4"/>
        <w:ind w:left="779" w:right="805" w:firstLine="605"/>
      </w:pPr>
      <w:r>
        <w:t>Содержание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соответствует</w:t>
      </w:r>
      <w:r>
        <w:rPr>
          <w:spacing w:val="1"/>
        </w:rPr>
        <w:t xml:space="preserve"> </w:t>
      </w:r>
      <w:hyperlink r:id="rId21">
        <w:r>
          <w:rPr>
            <w:u w:val="single"/>
          </w:rPr>
          <w:t>ФГОС</w:t>
        </w:r>
        <w:r>
          <w:rPr>
            <w:spacing w:val="1"/>
            <w:u w:val="single"/>
          </w:rPr>
          <w:t xml:space="preserve"> </w:t>
        </w:r>
        <w:r>
          <w:rPr>
            <w:u w:val="single"/>
          </w:rPr>
          <w:t>СОО</w:t>
        </w:r>
        <w:r>
          <w:t>,</w:t>
        </w:r>
      </w:hyperlink>
      <w:r>
        <w:rPr>
          <w:spacing w:val="1"/>
        </w:rPr>
        <w:t xml:space="preserve"> </w:t>
      </w:r>
      <w:r>
        <w:t>федеральной</w:t>
      </w:r>
      <w:r>
        <w:rPr>
          <w:spacing w:val="1"/>
        </w:rPr>
        <w:t xml:space="preserve"> </w:t>
      </w:r>
      <w:r>
        <w:t>образовательной</w:t>
      </w:r>
      <w:r>
        <w:rPr>
          <w:spacing w:val="2"/>
        </w:rPr>
        <w:t xml:space="preserve"> </w:t>
      </w:r>
      <w:r>
        <w:t>программе</w:t>
      </w:r>
      <w:r>
        <w:rPr>
          <w:spacing w:val="-4"/>
        </w:rPr>
        <w:t xml:space="preserve"> </w:t>
      </w:r>
      <w:r>
        <w:t>среднего</w:t>
      </w:r>
      <w:r>
        <w:rPr>
          <w:spacing w:val="-3"/>
        </w:rPr>
        <w:t xml:space="preserve"> </w:t>
      </w:r>
      <w:r>
        <w:t>общего</w:t>
      </w:r>
      <w:r>
        <w:rPr>
          <w:spacing w:val="-4"/>
        </w:rPr>
        <w:t xml:space="preserve"> </w:t>
      </w:r>
      <w:r>
        <w:t>образования.</w:t>
      </w:r>
    </w:p>
    <w:p w:rsidR="00274355" w:rsidRDefault="00E56823">
      <w:pPr>
        <w:pStyle w:val="a3"/>
        <w:ind w:left="779" w:right="800" w:firstLine="605"/>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 представлено</w:t>
      </w:r>
      <w:r>
        <w:rPr>
          <w:spacing w:val="1"/>
        </w:rPr>
        <w:t xml:space="preserve"> </w:t>
      </w:r>
      <w:r>
        <w:t>для</w:t>
      </w:r>
      <w:r>
        <w:rPr>
          <w:spacing w:val="1"/>
        </w:rPr>
        <w:t xml:space="preserve"> </w:t>
      </w:r>
      <w:r>
        <w:t>двух вариантов учебного</w:t>
      </w:r>
      <w:r>
        <w:rPr>
          <w:spacing w:val="1"/>
        </w:rPr>
        <w:t xml:space="preserve"> </w:t>
      </w:r>
      <w:r>
        <w:t>плана на - 136 часов: в 10</w:t>
      </w:r>
      <w:r>
        <w:rPr>
          <w:spacing w:val="60"/>
        </w:rPr>
        <w:t xml:space="preserve"> </w:t>
      </w:r>
      <w:r>
        <w:t>классе -</w:t>
      </w:r>
      <w:r>
        <w:rPr>
          <w:spacing w:val="-57"/>
        </w:rPr>
        <w:t xml:space="preserve"> </w:t>
      </w:r>
      <w:r>
        <w:t>68 часов (2 часа в неделю), в 11 классе - 68 часов (2 часа в неделю), и на - 68 часов: в 10</w:t>
      </w:r>
      <w:r>
        <w:rPr>
          <w:spacing w:val="1"/>
        </w:rPr>
        <w:t xml:space="preserve"> </w:t>
      </w:r>
      <w:r>
        <w:t>классе</w:t>
      </w:r>
      <w:r>
        <w:rPr>
          <w:spacing w:val="1"/>
        </w:rPr>
        <w:t xml:space="preserve"> </w:t>
      </w:r>
      <w:r>
        <w:t>-</w:t>
      </w:r>
      <w:r>
        <w:rPr>
          <w:spacing w:val="3"/>
        </w:rPr>
        <w:t xml:space="preserve"> </w:t>
      </w:r>
      <w:r>
        <w:t>34</w:t>
      </w:r>
      <w:r>
        <w:rPr>
          <w:spacing w:val="2"/>
        </w:rPr>
        <w:t xml:space="preserve"> </w:t>
      </w:r>
      <w:r>
        <w:t>часа (1</w:t>
      </w:r>
      <w:r>
        <w:rPr>
          <w:spacing w:val="-3"/>
        </w:rPr>
        <w:t xml:space="preserve"> </w:t>
      </w:r>
      <w:r>
        <w:t>час в</w:t>
      </w:r>
      <w:r>
        <w:rPr>
          <w:spacing w:val="-1"/>
        </w:rPr>
        <w:t xml:space="preserve"> </w:t>
      </w:r>
      <w:r>
        <w:t>неделю),</w:t>
      </w:r>
      <w:r>
        <w:rPr>
          <w:spacing w:val="3"/>
        </w:rPr>
        <w:t xml:space="preserve"> </w:t>
      </w:r>
      <w:r>
        <w:t>в</w:t>
      </w:r>
      <w:r>
        <w:rPr>
          <w:spacing w:val="-1"/>
        </w:rPr>
        <w:t xml:space="preserve"> </w:t>
      </w:r>
      <w:r>
        <w:t>11</w:t>
      </w:r>
      <w:r>
        <w:rPr>
          <w:spacing w:val="1"/>
        </w:rPr>
        <w:t xml:space="preserve"> </w:t>
      </w:r>
      <w:r>
        <w:t>классе</w:t>
      </w:r>
      <w:r>
        <w:rPr>
          <w:spacing w:val="4"/>
        </w:rPr>
        <w:t xml:space="preserve"> </w:t>
      </w:r>
      <w:r>
        <w:t>-</w:t>
      </w:r>
      <w:r>
        <w:rPr>
          <w:spacing w:val="-1"/>
        </w:rPr>
        <w:t xml:space="preserve"> </w:t>
      </w:r>
      <w:r>
        <w:t>34</w:t>
      </w:r>
      <w:r>
        <w:rPr>
          <w:spacing w:val="1"/>
        </w:rPr>
        <w:t xml:space="preserve"> </w:t>
      </w:r>
      <w:r>
        <w:t>(1</w:t>
      </w:r>
      <w:r>
        <w:rPr>
          <w:spacing w:val="2"/>
        </w:rPr>
        <w:t xml:space="preserve"> </w:t>
      </w:r>
      <w:r>
        <w:t>час</w:t>
      </w:r>
      <w:r>
        <w:rPr>
          <w:spacing w:val="-5"/>
        </w:rPr>
        <w:t xml:space="preserve"> </w:t>
      </w:r>
      <w:r>
        <w:t>в</w:t>
      </w:r>
      <w:r>
        <w:rPr>
          <w:spacing w:val="3"/>
        </w:rPr>
        <w:t xml:space="preserve"> </w:t>
      </w:r>
      <w:r>
        <w:t>неделю).</w:t>
      </w:r>
    </w:p>
    <w:p w:rsidR="00274355" w:rsidRDefault="00E56823">
      <w:pPr>
        <w:pStyle w:val="a3"/>
        <w:ind w:left="779" w:right="809" w:firstLine="605"/>
      </w:pPr>
      <w:r>
        <w:t>Родной</w:t>
      </w:r>
      <w:r>
        <w:rPr>
          <w:spacing w:val="1"/>
        </w:rPr>
        <w:t xml:space="preserve"> </w:t>
      </w:r>
      <w:r>
        <w:t>язык</w:t>
      </w:r>
      <w:r>
        <w:rPr>
          <w:spacing w:val="1"/>
        </w:rPr>
        <w:t xml:space="preserve"> </w:t>
      </w:r>
      <w:r>
        <w:t>(русский)</w:t>
      </w:r>
      <w:r>
        <w:rPr>
          <w:spacing w:val="1"/>
        </w:rPr>
        <w:t xml:space="preserve"> </w:t>
      </w:r>
      <w:r>
        <w:t>не</w:t>
      </w:r>
      <w:r>
        <w:rPr>
          <w:spacing w:val="1"/>
        </w:rPr>
        <w:t xml:space="preserve"> </w:t>
      </w:r>
      <w:r>
        <w:t>ущемляет</w:t>
      </w:r>
      <w:r>
        <w:rPr>
          <w:spacing w:val="1"/>
        </w:rPr>
        <w:t xml:space="preserve"> </w:t>
      </w:r>
      <w:r>
        <w:t>права</w:t>
      </w:r>
      <w:r>
        <w:rPr>
          <w:spacing w:val="1"/>
        </w:rPr>
        <w:t xml:space="preserve"> </w:t>
      </w:r>
      <w:r>
        <w:t>обучающихся,</w:t>
      </w:r>
      <w:r>
        <w:rPr>
          <w:spacing w:val="1"/>
        </w:rPr>
        <w:t xml:space="preserve"> </w:t>
      </w:r>
      <w:r>
        <w:t>изучающих</w:t>
      </w:r>
      <w:r>
        <w:rPr>
          <w:spacing w:val="1"/>
        </w:rPr>
        <w:t xml:space="preserve"> </w:t>
      </w:r>
      <w:r>
        <w:t>иные</w:t>
      </w:r>
      <w:r>
        <w:rPr>
          <w:spacing w:val="1"/>
        </w:rPr>
        <w:t xml:space="preserve"> </w:t>
      </w:r>
      <w:r>
        <w:t>(не</w:t>
      </w:r>
      <w:r>
        <w:rPr>
          <w:spacing w:val="1"/>
        </w:rPr>
        <w:t xml:space="preserve"> </w:t>
      </w:r>
      <w:r>
        <w:t>русский)</w:t>
      </w:r>
      <w:r>
        <w:rPr>
          <w:spacing w:val="1"/>
        </w:rPr>
        <w:t xml:space="preserve"> </w:t>
      </w:r>
      <w:r>
        <w:t>родные</w:t>
      </w:r>
      <w:r>
        <w:rPr>
          <w:spacing w:val="1"/>
        </w:rPr>
        <w:t xml:space="preserve"> </w:t>
      </w:r>
      <w:r>
        <w:t>языки.</w:t>
      </w:r>
      <w:r>
        <w:rPr>
          <w:spacing w:val="1"/>
        </w:rPr>
        <w:t xml:space="preserve"> </w:t>
      </w:r>
      <w:r>
        <w:t>Поэтому</w:t>
      </w:r>
      <w:r>
        <w:rPr>
          <w:spacing w:val="1"/>
        </w:rPr>
        <w:t xml:space="preserve"> </w:t>
      </w:r>
      <w:r>
        <w:t>учебное</w:t>
      </w:r>
      <w:r>
        <w:rPr>
          <w:spacing w:val="1"/>
        </w:rPr>
        <w:t xml:space="preserve"> </w:t>
      </w:r>
      <w:r>
        <w:t>время,</w:t>
      </w:r>
      <w:r>
        <w:rPr>
          <w:spacing w:val="1"/>
        </w:rPr>
        <w:t xml:space="preserve"> </w:t>
      </w:r>
      <w:r>
        <w:t>отведенное</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дисциплины, не может рассматриваться как время для углубленного изучения основного</w:t>
      </w:r>
      <w:r>
        <w:rPr>
          <w:spacing w:val="1"/>
        </w:rPr>
        <w:t xml:space="preserve"> </w:t>
      </w:r>
      <w:r>
        <w:t>курса "Русский</w:t>
      </w:r>
      <w:r>
        <w:rPr>
          <w:spacing w:val="3"/>
        </w:rPr>
        <w:t xml:space="preserve"> </w:t>
      </w:r>
      <w:r>
        <w:t>язык".</w:t>
      </w:r>
    </w:p>
    <w:p w:rsidR="00274355" w:rsidRDefault="00274355">
      <w:pPr>
        <w:pStyle w:val="a3"/>
        <w:spacing w:before="5"/>
        <w:ind w:left="0" w:firstLine="0"/>
        <w:jc w:val="left"/>
      </w:pPr>
    </w:p>
    <w:p w:rsidR="00274355" w:rsidRDefault="00E56823">
      <w:pPr>
        <w:pStyle w:val="1"/>
        <w:spacing w:before="1" w:line="272" w:lineRule="exact"/>
        <w:ind w:left="1385"/>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t>классе.</w:t>
      </w:r>
    </w:p>
    <w:p w:rsidR="00274355" w:rsidRDefault="00E56823">
      <w:pPr>
        <w:pStyle w:val="a3"/>
        <w:spacing w:line="272" w:lineRule="exact"/>
        <w:ind w:left="1385" w:firstLine="0"/>
      </w:pPr>
      <w:r>
        <w:t>Раздел</w:t>
      </w:r>
      <w:r>
        <w:rPr>
          <w:spacing w:val="-2"/>
        </w:rPr>
        <w:t xml:space="preserve"> </w:t>
      </w:r>
      <w:r>
        <w:t>1.</w:t>
      </w:r>
      <w:r>
        <w:rPr>
          <w:spacing w:val="-5"/>
        </w:rPr>
        <w:t xml:space="preserve"> </w:t>
      </w:r>
      <w:r>
        <w:t>Язык</w:t>
      </w:r>
      <w:r>
        <w:rPr>
          <w:spacing w:val="-3"/>
        </w:rPr>
        <w:t xml:space="preserve"> </w:t>
      </w:r>
      <w:r>
        <w:t>и</w:t>
      </w:r>
      <w:r>
        <w:rPr>
          <w:spacing w:val="-6"/>
        </w:rPr>
        <w:t xml:space="preserve"> </w:t>
      </w:r>
      <w:r>
        <w:t>культура.</w:t>
      </w:r>
    </w:p>
    <w:p w:rsidR="00274355" w:rsidRDefault="00E56823">
      <w:pPr>
        <w:pStyle w:val="a3"/>
        <w:spacing w:before="2"/>
        <w:ind w:left="779" w:right="811" w:firstLine="542"/>
      </w:pPr>
      <w:r>
        <w:t>Родной</w:t>
      </w:r>
      <w:r>
        <w:rPr>
          <w:spacing w:val="1"/>
        </w:rPr>
        <w:t xml:space="preserve"> </w:t>
      </w:r>
      <w:r>
        <w:t>язык</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государства.</w:t>
      </w:r>
      <w:r>
        <w:rPr>
          <w:spacing w:val="1"/>
        </w:rPr>
        <w:t xml:space="preserve"> </w:t>
      </w:r>
      <w:r>
        <w:t>Понятие</w:t>
      </w:r>
      <w:r>
        <w:rPr>
          <w:spacing w:val="1"/>
        </w:rPr>
        <w:t xml:space="preserve"> </w:t>
      </w:r>
      <w:r>
        <w:t>родного</w:t>
      </w:r>
      <w:r>
        <w:rPr>
          <w:spacing w:val="1"/>
        </w:rPr>
        <w:t xml:space="preserve"> </w:t>
      </w:r>
      <w:r>
        <w:t>языка,</w:t>
      </w:r>
      <w:r>
        <w:rPr>
          <w:spacing w:val="1"/>
        </w:rPr>
        <w:t xml:space="preserve"> </w:t>
      </w:r>
      <w:r>
        <w:t>значение</w:t>
      </w:r>
      <w:r>
        <w:rPr>
          <w:spacing w:val="1"/>
        </w:rPr>
        <w:t xml:space="preserve"> </w:t>
      </w:r>
      <w:r>
        <w:t>родного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Родной</w:t>
      </w:r>
      <w:r>
        <w:rPr>
          <w:spacing w:val="1"/>
        </w:rPr>
        <w:t xml:space="preserve"> </w:t>
      </w:r>
      <w:r>
        <w:t>язык</w:t>
      </w:r>
      <w:r>
        <w:rPr>
          <w:spacing w:val="1"/>
        </w:rPr>
        <w:t xml:space="preserve"> </w:t>
      </w:r>
      <w:r>
        <w:t>как</w:t>
      </w:r>
      <w:r>
        <w:rPr>
          <w:spacing w:val="1"/>
        </w:rPr>
        <w:t xml:space="preserve"> </w:t>
      </w:r>
      <w:r>
        <w:t>явление</w:t>
      </w:r>
      <w:r>
        <w:rPr>
          <w:spacing w:val="1"/>
        </w:rPr>
        <w:t xml:space="preserve"> </w:t>
      </w:r>
      <w:r>
        <w:t>национальной</w:t>
      </w:r>
      <w:r>
        <w:rPr>
          <w:spacing w:val="1"/>
        </w:rPr>
        <w:t xml:space="preserve"> </w:t>
      </w:r>
      <w:r>
        <w:t>культуры. Русский язык в кругу других родных языков народов Российской Федерации.</w:t>
      </w:r>
      <w:r>
        <w:rPr>
          <w:spacing w:val="1"/>
        </w:rPr>
        <w:t xml:space="preserve"> </w:t>
      </w:r>
      <w:r>
        <w:t>Культура</w:t>
      </w:r>
      <w:r>
        <w:rPr>
          <w:spacing w:val="-2"/>
        </w:rPr>
        <w:t xml:space="preserve"> </w:t>
      </w:r>
      <w:r>
        <w:t>родной</w:t>
      </w:r>
      <w:r>
        <w:rPr>
          <w:spacing w:val="-4"/>
        </w:rPr>
        <w:t xml:space="preserve"> </w:t>
      </w:r>
      <w:r>
        <w:t>речи как</w:t>
      </w:r>
      <w:r>
        <w:rPr>
          <w:spacing w:val="-2"/>
        </w:rPr>
        <w:t xml:space="preserve"> </w:t>
      </w:r>
      <w:r>
        <w:t>фактор</w:t>
      </w:r>
      <w:r>
        <w:rPr>
          <w:spacing w:val="-5"/>
        </w:rPr>
        <w:t xml:space="preserve"> </w:t>
      </w:r>
      <w:r>
        <w:t>сохранения</w:t>
      </w:r>
      <w:r>
        <w:rPr>
          <w:spacing w:val="-1"/>
        </w:rPr>
        <w:t xml:space="preserve"> </w:t>
      </w:r>
      <w:r>
        <w:t>культурной</w:t>
      </w:r>
      <w:r>
        <w:rPr>
          <w:spacing w:val="-4"/>
        </w:rPr>
        <w:t xml:space="preserve"> </w:t>
      </w:r>
      <w:r>
        <w:t>преемственности поколений.</w:t>
      </w:r>
    </w:p>
    <w:p w:rsidR="00274355" w:rsidRDefault="00E56823">
      <w:pPr>
        <w:pStyle w:val="a3"/>
        <w:spacing w:before="1"/>
        <w:ind w:left="779" w:right="800" w:firstLine="542"/>
      </w:pPr>
      <w:r>
        <w:t>Русская языковая картина мира и отражение в языке менталитета русского народа.</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зеркало</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w:t>
      </w:r>
      <w:r>
        <w:rPr>
          <w:spacing w:val="1"/>
        </w:rPr>
        <w:t xml:space="preserve"> </w:t>
      </w:r>
      <w:r>
        <w:t>специфическая лексика русского</w:t>
      </w:r>
      <w:r>
        <w:rPr>
          <w:spacing w:val="1"/>
        </w:rPr>
        <w:t xml:space="preserve"> </w:t>
      </w:r>
      <w:r>
        <w:t>языка и ее основные типы (повторение, обобщение).</w:t>
      </w:r>
      <w:r>
        <w:rPr>
          <w:spacing w:val="1"/>
        </w:rPr>
        <w:t xml:space="preserve"> </w:t>
      </w:r>
      <w:r>
        <w:t>Особенности русской языковой картины мира (общее представление). Ключевые слова</w:t>
      </w:r>
      <w:r>
        <w:rPr>
          <w:spacing w:val="1"/>
        </w:rPr>
        <w:t xml:space="preserve"> </w:t>
      </w:r>
      <w:r>
        <w:t>русской</w:t>
      </w:r>
      <w:r>
        <w:rPr>
          <w:spacing w:val="1"/>
        </w:rPr>
        <w:t xml:space="preserve"> </w:t>
      </w:r>
      <w:r>
        <w:t>культуры,</w:t>
      </w:r>
      <w:r>
        <w:rPr>
          <w:spacing w:val="1"/>
        </w:rPr>
        <w:t xml:space="preserve"> </w:t>
      </w:r>
      <w:r>
        <w:t>основные</w:t>
      </w:r>
      <w:r>
        <w:rPr>
          <w:spacing w:val="1"/>
        </w:rPr>
        <w:t xml:space="preserve"> </w:t>
      </w:r>
      <w:r>
        <w:t>разряды</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(повторение,</w:t>
      </w:r>
      <w:r>
        <w:rPr>
          <w:spacing w:val="1"/>
        </w:rPr>
        <w:t xml:space="preserve"> </w:t>
      </w:r>
      <w:r>
        <w:t>обобщение).</w:t>
      </w:r>
    </w:p>
    <w:p w:rsidR="00274355" w:rsidRDefault="00E56823">
      <w:pPr>
        <w:pStyle w:val="a3"/>
        <w:ind w:left="779" w:right="802" w:firstLine="542"/>
      </w:pPr>
      <w:r>
        <w:t>История русского народа и русской культуры сквозь призму лексики и фразеологии</w:t>
      </w:r>
      <w:r>
        <w:rPr>
          <w:spacing w:val="1"/>
        </w:rPr>
        <w:t xml:space="preserve"> </w:t>
      </w:r>
      <w:r>
        <w:t>русского</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Актуализация</w:t>
      </w:r>
      <w:r>
        <w:rPr>
          <w:spacing w:val="1"/>
        </w:rPr>
        <w:t xml:space="preserve"> </w:t>
      </w:r>
      <w:r>
        <w:t>и</w:t>
      </w:r>
      <w:r>
        <w:rPr>
          <w:spacing w:val="1"/>
        </w:rPr>
        <w:t xml:space="preserve"> </w:t>
      </w:r>
      <w:r>
        <w:t>пассивизация</w:t>
      </w:r>
      <w:r>
        <w:rPr>
          <w:spacing w:val="1"/>
        </w:rPr>
        <w:t xml:space="preserve"> </w:t>
      </w:r>
      <w:r>
        <w:t>различных</w:t>
      </w:r>
      <w:r>
        <w:rPr>
          <w:spacing w:val="1"/>
        </w:rPr>
        <w:t xml:space="preserve"> </w:t>
      </w:r>
      <w:r>
        <w:t>разрядов слов и устойчивых словосочетаний в процессе исторического развития общества</w:t>
      </w:r>
      <w:r>
        <w:rPr>
          <w:spacing w:val="1"/>
        </w:rPr>
        <w:t xml:space="preserve"> </w:t>
      </w:r>
      <w:r>
        <w:t>и</w:t>
      </w:r>
      <w:r>
        <w:rPr>
          <w:spacing w:val="2"/>
        </w:rPr>
        <w:t xml:space="preserve"> </w:t>
      </w:r>
      <w:r>
        <w:t>культуры</w:t>
      </w:r>
      <w:r>
        <w:rPr>
          <w:spacing w:val="2"/>
        </w:rPr>
        <w:t xml:space="preserve"> </w:t>
      </w:r>
      <w:r>
        <w:t>русского</w:t>
      </w:r>
      <w:r>
        <w:rPr>
          <w:spacing w:val="5"/>
        </w:rPr>
        <w:t xml:space="preserve"> </w:t>
      </w:r>
      <w:r>
        <w:t>народа.</w:t>
      </w:r>
      <w:r>
        <w:rPr>
          <w:spacing w:val="-1"/>
        </w:rPr>
        <w:t xml:space="preserve"> </w:t>
      </w:r>
      <w:r>
        <w:t>Переосмысление значений</w:t>
      </w:r>
      <w:r>
        <w:rPr>
          <w:spacing w:val="2"/>
        </w:rPr>
        <w:t xml:space="preserve"> </w:t>
      </w:r>
      <w:r>
        <w:t>слов.</w:t>
      </w:r>
    </w:p>
    <w:p w:rsidR="00274355" w:rsidRDefault="00E56823">
      <w:pPr>
        <w:pStyle w:val="a3"/>
        <w:spacing w:before="1"/>
        <w:ind w:left="779" w:right="802" w:firstLine="542"/>
      </w:pPr>
      <w:r>
        <w:t>Старославянская</w:t>
      </w:r>
      <w:r>
        <w:rPr>
          <w:spacing w:val="1"/>
        </w:rPr>
        <w:t xml:space="preserve"> </w:t>
      </w:r>
      <w:r>
        <w:t>лексика</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Роль</w:t>
      </w:r>
      <w:r>
        <w:rPr>
          <w:spacing w:val="1"/>
        </w:rPr>
        <w:t xml:space="preserve"> </w:t>
      </w:r>
      <w:r>
        <w:t>старославянизмов в формировании лексического состава русского литературного языка и</w:t>
      </w:r>
      <w:r>
        <w:rPr>
          <w:spacing w:val="1"/>
        </w:rPr>
        <w:t xml:space="preserve"> </w:t>
      </w:r>
      <w:r>
        <w:t>высокого</w:t>
      </w:r>
      <w:r>
        <w:rPr>
          <w:spacing w:val="1"/>
        </w:rPr>
        <w:t xml:space="preserve"> </w:t>
      </w:r>
      <w:r>
        <w:t>стиля</w:t>
      </w:r>
      <w:r>
        <w:rPr>
          <w:spacing w:val="1"/>
        </w:rPr>
        <w:t xml:space="preserve"> </w:t>
      </w:r>
      <w:r>
        <w:t>русской</w:t>
      </w:r>
      <w:r>
        <w:rPr>
          <w:spacing w:val="1"/>
        </w:rPr>
        <w:t xml:space="preserve"> </w:t>
      </w:r>
      <w:r>
        <w:t>речи.</w:t>
      </w:r>
      <w:r>
        <w:rPr>
          <w:spacing w:val="1"/>
        </w:rPr>
        <w:t xml:space="preserve"> </w:t>
      </w:r>
      <w:r>
        <w:t>Актуализация</w:t>
      </w:r>
      <w:r>
        <w:rPr>
          <w:spacing w:val="1"/>
        </w:rPr>
        <w:t xml:space="preserve"> </w:t>
      </w:r>
      <w:r>
        <w:t>старославянизмов</w:t>
      </w:r>
      <w:r>
        <w:rPr>
          <w:spacing w:val="1"/>
        </w:rPr>
        <w:t xml:space="preserve"> </w:t>
      </w:r>
      <w:r>
        <w:t>в</w:t>
      </w:r>
      <w:r>
        <w:rPr>
          <w:spacing w:val="61"/>
        </w:rPr>
        <w:t xml:space="preserve"> </w:t>
      </w:r>
      <w:r>
        <w:t>русском</w:t>
      </w:r>
      <w:r>
        <w:rPr>
          <w:spacing w:val="61"/>
        </w:rPr>
        <w:t xml:space="preserve"> </w:t>
      </w:r>
      <w:r>
        <w:t>языке</w:t>
      </w:r>
      <w:r>
        <w:rPr>
          <w:spacing w:val="1"/>
        </w:rPr>
        <w:t xml:space="preserve"> </w:t>
      </w:r>
      <w:r>
        <w:t>новейшего</w:t>
      </w:r>
      <w:r>
        <w:rPr>
          <w:spacing w:val="5"/>
        </w:rPr>
        <w:t xml:space="preserve"> </w:t>
      </w:r>
      <w:r>
        <w:t>времени.</w:t>
      </w:r>
    </w:p>
    <w:p w:rsidR="00274355" w:rsidRDefault="00E56823">
      <w:pPr>
        <w:pStyle w:val="a3"/>
        <w:ind w:left="779" w:right="806" w:firstLine="542"/>
      </w:pPr>
      <w:r>
        <w:t>Словари русского языка как источники сведений об истории и культуре русского</w:t>
      </w:r>
      <w:r>
        <w:rPr>
          <w:spacing w:val="1"/>
        </w:rPr>
        <w:t xml:space="preserve"> </w:t>
      </w:r>
      <w:r>
        <w:t>народа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Общие</w:t>
      </w:r>
      <w:r>
        <w:rPr>
          <w:spacing w:val="1"/>
        </w:rPr>
        <w:t xml:space="preserve"> </w:t>
      </w:r>
      <w:r>
        <w:t>толковые</w:t>
      </w:r>
      <w:r>
        <w:rPr>
          <w:spacing w:val="1"/>
        </w:rPr>
        <w:t xml:space="preserve"> </w:t>
      </w:r>
      <w:r>
        <w:t>словари</w:t>
      </w:r>
      <w:r>
        <w:rPr>
          <w:spacing w:val="1"/>
        </w:rPr>
        <w:t xml:space="preserve"> </w:t>
      </w:r>
      <w:r>
        <w:t>русского</w:t>
      </w:r>
      <w:r>
        <w:rPr>
          <w:spacing w:val="1"/>
        </w:rPr>
        <w:t xml:space="preserve"> </w:t>
      </w:r>
      <w:r>
        <w:t>языка,</w:t>
      </w:r>
      <w:r>
        <w:rPr>
          <w:spacing w:val="1"/>
        </w:rPr>
        <w:t xml:space="preserve"> </w:t>
      </w:r>
      <w:r>
        <w:t>отражающие</w:t>
      </w:r>
      <w:r>
        <w:rPr>
          <w:spacing w:val="1"/>
        </w:rPr>
        <w:t xml:space="preserve"> </w:t>
      </w:r>
      <w:r>
        <w:t>прошлые</w:t>
      </w:r>
      <w:r>
        <w:rPr>
          <w:spacing w:val="1"/>
        </w:rPr>
        <w:t xml:space="preserve"> </w:t>
      </w:r>
      <w:r>
        <w:t>периоды</w:t>
      </w:r>
      <w:r>
        <w:rPr>
          <w:spacing w:val="1"/>
        </w:rPr>
        <w:t xml:space="preserve"> </w:t>
      </w:r>
      <w:r>
        <w:t>его</w:t>
      </w:r>
      <w:r>
        <w:rPr>
          <w:spacing w:val="1"/>
        </w:rPr>
        <w:t xml:space="preserve"> </w:t>
      </w:r>
      <w:r>
        <w:t>истории.</w:t>
      </w:r>
      <w:r>
        <w:rPr>
          <w:spacing w:val="1"/>
        </w:rPr>
        <w:t xml:space="preserve"> </w:t>
      </w:r>
      <w:r>
        <w:t>Специальные</w:t>
      </w:r>
      <w:r>
        <w:rPr>
          <w:spacing w:val="1"/>
        </w:rPr>
        <w:t xml:space="preserve"> </w:t>
      </w:r>
      <w:r>
        <w:t>исторические</w:t>
      </w:r>
      <w:r>
        <w:rPr>
          <w:spacing w:val="1"/>
        </w:rPr>
        <w:t xml:space="preserve"> </w:t>
      </w:r>
      <w:r>
        <w:t>и</w:t>
      </w:r>
      <w:r>
        <w:rPr>
          <w:spacing w:val="1"/>
        </w:rPr>
        <w:t xml:space="preserve"> </w:t>
      </w:r>
      <w:r>
        <w:t>этимологические словари</w:t>
      </w:r>
      <w:r>
        <w:rPr>
          <w:spacing w:val="-2"/>
        </w:rPr>
        <w:t xml:space="preserve"> </w:t>
      </w:r>
      <w:r>
        <w:t>русского</w:t>
      </w:r>
      <w:r>
        <w:rPr>
          <w:spacing w:val="6"/>
        </w:rPr>
        <w:t xml:space="preserve"> </w:t>
      </w:r>
      <w:r>
        <w:t>языка.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line="275" w:lineRule="exact"/>
        <w:ind w:left="1385" w:firstLine="0"/>
      </w:pPr>
      <w:r>
        <w:lastRenderedPageBreak/>
        <w:t>Раздел</w:t>
      </w:r>
      <w:r>
        <w:rPr>
          <w:spacing w:val="-3"/>
        </w:rPr>
        <w:t xml:space="preserve"> </w:t>
      </w:r>
      <w:r>
        <w:t>2.</w:t>
      </w:r>
      <w:r>
        <w:rPr>
          <w:spacing w:val="-6"/>
        </w:rPr>
        <w:t xml:space="preserve"> </w:t>
      </w:r>
      <w:r>
        <w:t>Культура</w:t>
      </w:r>
      <w:r>
        <w:rPr>
          <w:spacing w:val="-3"/>
        </w:rPr>
        <w:t xml:space="preserve"> </w:t>
      </w:r>
      <w:r>
        <w:t>речи.</w:t>
      </w:r>
    </w:p>
    <w:p w:rsidR="00274355" w:rsidRDefault="00E56823">
      <w:pPr>
        <w:pStyle w:val="a3"/>
        <w:ind w:left="779" w:right="812" w:firstLine="542"/>
      </w:pPr>
      <w:r>
        <w:t>Языковая норма и современный русский литературный язык. Основные причины</w:t>
      </w:r>
      <w:r>
        <w:rPr>
          <w:spacing w:val="1"/>
        </w:rPr>
        <w:t xml:space="preserve"> </w:t>
      </w:r>
      <w:r>
        <w:t>изменения языковых норм. Вариантность нормы как естественное свойство литературного</w:t>
      </w:r>
      <w:r>
        <w:rPr>
          <w:spacing w:val="-57"/>
        </w:rPr>
        <w:t xml:space="preserve"> </w:t>
      </w:r>
      <w:r>
        <w:t>языка.</w:t>
      </w:r>
    </w:p>
    <w:p w:rsidR="00274355" w:rsidRDefault="00E56823">
      <w:pPr>
        <w:pStyle w:val="a3"/>
        <w:spacing w:before="4" w:line="237" w:lineRule="auto"/>
        <w:ind w:left="779" w:right="812" w:firstLine="542"/>
      </w:pPr>
      <w:r>
        <w:t>Типы речевой культуры носителей языка. Речь правильная и речь хорошая (общее</w:t>
      </w:r>
      <w:r>
        <w:rPr>
          <w:spacing w:val="1"/>
        </w:rPr>
        <w:t xml:space="preserve"> </w:t>
      </w:r>
      <w:r>
        <w:t>представление).</w:t>
      </w:r>
    </w:p>
    <w:p w:rsidR="00274355" w:rsidRDefault="00E56823">
      <w:pPr>
        <w:pStyle w:val="a3"/>
        <w:spacing w:before="6" w:line="237" w:lineRule="auto"/>
        <w:ind w:left="779" w:right="812" w:firstLine="542"/>
      </w:pPr>
      <w:r>
        <w:t>Орфоэпические нормы современного русского литературного языка. Изменения в</w:t>
      </w:r>
      <w:r>
        <w:rPr>
          <w:spacing w:val="1"/>
        </w:rPr>
        <w:t xml:space="preserve"> </w:t>
      </w:r>
      <w:r>
        <w:t>ударении</w:t>
      </w:r>
      <w:r>
        <w:rPr>
          <w:spacing w:val="2"/>
        </w:rPr>
        <w:t xml:space="preserve"> </w:t>
      </w:r>
      <w:r>
        <w:t>и</w:t>
      </w:r>
      <w:r>
        <w:rPr>
          <w:spacing w:val="-3"/>
        </w:rPr>
        <w:t xml:space="preserve"> </w:t>
      </w:r>
      <w:r>
        <w:t>в</w:t>
      </w:r>
      <w:r>
        <w:rPr>
          <w:spacing w:val="2"/>
        </w:rPr>
        <w:t xml:space="preserve"> </w:t>
      </w:r>
      <w:r>
        <w:t>произношении.</w:t>
      </w:r>
      <w:r>
        <w:rPr>
          <w:spacing w:val="4"/>
        </w:rPr>
        <w:t xml:space="preserve"> </w:t>
      </w:r>
      <w:r>
        <w:t>Варианты</w:t>
      </w:r>
      <w:r>
        <w:rPr>
          <w:spacing w:val="-1"/>
        </w:rPr>
        <w:t xml:space="preserve"> </w:t>
      </w:r>
      <w:r>
        <w:t>ударения</w:t>
      </w:r>
      <w:r>
        <w:rPr>
          <w:spacing w:val="1"/>
        </w:rPr>
        <w:t xml:space="preserve"> </w:t>
      </w:r>
      <w:r>
        <w:t>и</w:t>
      </w:r>
      <w:r>
        <w:rPr>
          <w:spacing w:val="-3"/>
        </w:rPr>
        <w:t xml:space="preserve"> </w:t>
      </w:r>
      <w:r>
        <w:t>произношения.</w:t>
      </w:r>
    </w:p>
    <w:p w:rsidR="00274355" w:rsidRDefault="00E56823">
      <w:pPr>
        <w:pStyle w:val="a3"/>
        <w:spacing w:before="5" w:line="237" w:lineRule="auto"/>
        <w:ind w:left="779" w:right="803" w:firstLine="542"/>
      </w:pP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Изменения</w:t>
      </w:r>
      <w:r>
        <w:rPr>
          <w:spacing w:val="1"/>
        </w:rPr>
        <w:t xml:space="preserve"> </w:t>
      </w:r>
      <w:r>
        <w:t>лексических</w:t>
      </w:r>
      <w:r>
        <w:rPr>
          <w:spacing w:val="-4"/>
        </w:rPr>
        <w:t xml:space="preserve"> </w:t>
      </w:r>
      <w:r>
        <w:t>норм.</w:t>
      </w:r>
      <w:r>
        <w:rPr>
          <w:spacing w:val="4"/>
        </w:rPr>
        <w:t xml:space="preserve"> </w:t>
      </w:r>
      <w:r>
        <w:t>Современные</w:t>
      </w:r>
      <w:r>
        <w:rPr>
          <w:spacing w:val="1"/>
        </w:rPr>
        <w:t xml:space="preserve"> </w:t>
      </w:r>
      <w:r>
        <w:t>словарные</w:t>
      </w:r>
      <w:r>
        <w:rPr>
          <w:spacing w:val="-4"/>
        </w:rPr>
        <w:t xml:space="preserve"> </w:t>
      </w:r>
      <w:r>
        <w:t>пометы.</w:t>
      </w:r>
    </w:p>
    <w:p w:rsidR="00274355" w:rsidRDefault="00E56823">
      <w:pPr>
        <w:pStyle w:val="a3"/>
        <w:spacing w:before="6" w:line="237" w:lineRule="auto"/>
        <w:ind w:left="779" w:right="809" w:firstLine="542"/>
      </w:pPr>
      <w:r>
        <w:t>Морфологические нормы современного русского литературного языка. Изменения</w:t>
      </w:r>
      <w:r>
        <w:rPr>
          <w:spacing w:val="1"/>
        </w:rPr>
        <w:t xml:space="preserve"> </w:t>
      </w:r>
      <w:r>
        <w:t>морфологических</w:t>
      </w:r>
      <w:r>
        <w:rPr>
          <w:spacing w:val="-5"/>
        </w:rPr>
        <w:t xml:space="preserve"> </w:t>
      </w:r>
      <w:r>
        <w:t>норм:</w:t>
      </w:r>
      <w:r>
        <w:rPr>
          <w:spacing w:val="-4"/>
        </w:rPr>
        <w:t xml:space="preserve"> </w:t>
      </w:r>
      <w:r>
        <w:t>варианты</w:t>
      </w:r>
      <w:r>
        <w:rPr>
          <w:spacing w:val="-1"/>
        </w:rPr>
        <w:t xml:space="preserve"> </w:t>
      </w:r>
      <w:r>
        <w:t>форм</w:t>
      </w:r>
      <w:r>
        <w:rPr>
          <w:spacing w:val="2"/>
        </w:rPr>
        <w:t xml:space="preserve"> </w:t>
      </w:r>
      <w:r>
        <w:t>имени</w:t>
      </w:r>
      <w:r>
        <w:rPr>
          <w:spacing w:val="-3"/>
        </w:rPr>
        <w:t xml:space="preserve"> </w:t>
      </w:r>
      <w:r>
        <w:t>существительного,</w:t>
      </w:r>
      <w:r>
        <w:rPr>
          <w:spacing w:val="-2"/>
        </w:rPr>
        <w:t xml:space="preserve"> </w:t>
      </w:r>
      <w:r>
        <w:t>глагольных</w:t>
      </w:r>
      <w:r>
        <w:rPr>
          <w:spacing w:val="-5"/>
        </w:rPr>
        <w:t xml:space="preserve"> </w:t>
      </w:r>
      <w:r>
        <w:t>форм.</w:t>
      </w:r>
    </w:p>
    <w:p w:rsidR="00274355" w:rsidRDefault="00E56823">
      <w:pPr>
        <w:pStyle w:val="a3"/>
        <w:spacing w:before="6" w:line="237" w:lineRule="auto"/>
        <w:ind w:left="779" w:right="803" w:firstLine="542"/>
      </w:pPr>
      <w:r>
        <w:t>Орфографические</w:t>
      </w:r>
      <w:r>
        <w:rPr>
          <w:spacing w:val="1"/>
        </w:rPr>
        <w:t xml:space="preserve"> </w:t>
      </w:r>
      <w:r>
        <w:t>варианты.</w:t>
      </w:r>
      <w:r>
        <w:rPr>
          <w:spacing w:val="1"/>
        </w:rPr>
        <w:t xml:space="preserve"> </w:t>
      </w:r>
      <w:r>
        <w:t>Орфографическая</w:t>
      </w:r>
      <w:r>
        <w:rPr>
          <w:spacing w:val="1"/>
        </w:rPr>
        <w:t xml:space="preserve"> </w:t>
      </w:r>
      <w:r>
        <w:t>вариативность</w:t>
      </w:r>
      <w:r>
        <w:rPr>
          <w:spacing w:val="1"/>
        </w:rPr>
        <w:t xml:space="preserve"> </w:t>
      </w:r>
      <w:r>
        <w:t>в</w:t>
      </w:r>
      <w:r>
        <w:rPr>
          <w:spacing w:val="1"/>
        </w:rPr>
        <w:t xml:space="preserve"> </w:t>
      </w:r>
      <w:r>
        <w:t>современном</w:t>
      </w:r>
      <w:r>
        <w:rPr>
          <w:spacing w:val="1"/>
        </w:rPr>
        <w:t xml:space="preserve"> </w:t>
      </w:r>
      <w:r>
        <w:t>русском</w:t>
      </w:r>
      <w:r>
        <w:rPr>
          <w:spacing w:val="2"/>
        </w:rPr>
        <w:t xml:space="preserve"> </w:t>
      </w:r>
      <w:r>
        <w:t>языке.</w:t>
      </w:r>
      <w:r>
        <w:rPr>
          <w:spacing w:val="3"/>
        </w:rPr>
        <w:t xml:space="preserve"> </w:t>
      </w:r>
      <w:r>
        <w:t>Орфографический</w:t>
      </w:r>
      <w:r>
        <w:rPr>
          <w:spacing w:val="-2"/>
        </w:rPr>
        <w:t xml:space="preserve"> </w:t>
      </w:r>
      <w:r>
        <w:t>вариант</w:t>
      </w:r>
      <w:r>
        <w:rPr>
          <w:spacing w:val="-3"/>
        </w:rPr>
        <w:t xml:space="preserve"> </w:t>
      </w:r>
      <w:r>
        <w:t>(общее</w:t>
      </w:r>
      <w:r>
        <w:rPr>
          <w:spacing w:val="1"/>
        </w:rPr>
        <w:t xml:space="preserve"> </w:t>
      </w:r>
      <w:r>
        <w:t>представление).</w:t>
      </w:r>
    </w:p>
    <w:p w:rsidR="00274355" w:rsidRDefault="00E56823">
      <w:pPr>
        <w:pStyle w:val="a3"/>
        <w:spacing w:before="6" w:line="237" w:lineRule="auto"/>
        <w:ind w:left="1385" w:right="2985" w:hanging="63"/>
      </w:pPr>
      <w:r>
        <w:t>Языковая игра. Отступление от языковых норм в языковой игре.</w:t>
      </w:r>
      <w:r>
        <w:rPr>
          <w:spacing w:val="-57"/>
        </w:rPr>
        <w:t xml:space="preserve"> </w:t>
      </w:r>
      <w:r>
        <w:t>Раздел</w:t>
      </w:r>
      <w:r>
        <w:rPr>
          <w:spacing w:val="1"/>
        </w:rPr>
        <w:t xml:space="preserve"> </w:t>
      </w:r>
      <w:r>
        <w:t>3.</w:t>
      </w:r>
      <w:r>
        <w:rPr>
          <w:spacing w:val="-2"/>
        </w:rPr>
        <w:t xml:space="preserve"> </w:t>
      </w:r>
      <w:r>
        <w:t>Речь.</w:t>
      </w:r>
      <w:r>
        <w:rPr>
          <w:spacing w:val="-1"/>
        </w:rPr>
        <w:t xml:space="preserve"> </w:t>
      </w:r>
      <w:r>
        <w:t>Речевая</w:t>
      </w:r>
      <w:r>
        <w:rPr>
          <w:spacing w:val="1"/>
        </w:rPr>
        <w:t xml:space="preserve"> </w:t>
      </w:r>
      <w:r>
        <w:t>деятельность.</w:t>
      </w:r>
      <w:r>
        <w:rPr>
          <w:spacing w:val="-1"/>
        </w:rPr>
        <w:t xml:space="preserve"> </w:t>
      </w:r>
      <w:r>
        <w:t>Текст.</w:t>
      </w:r>
    </w:p>
    <w:p w:rsidR="00274355" w:rsidRDefault="00E56823">
      <w:pPr>
        <w:pStyle w:val="a3"/>
        <w:spacing w:before="4"/>
        <w:ind w:left="779" w:right="807" w:firstLine="542"/>
      </w:pPr>
      <w:r>
        <w:t>Текст как средство передачи и хранения культурных ценностей, опыта и истории</w:t>
      </w:r>
      <w:r>
        <w:rPr>
          <w:spacing w:val="1"/>
        </w:rPr>
        <w:t xml:space="preserve"> </w:t>
      </w:r>
      <w:r>
        <w:t>народа.</w:t>
      </w:r>
      <w:r>
        <w:rPr>
          <w:spacing w:val="1"/>
        </w:rPr>
        <w:t xml:space="preserve"> </w:t>
      </w:r>
      <w:r>
        <w:t>Тексты</w:t>
      </w:r>
      <w:r>
        <w:rPr>
          <w:spacing w:val="1"/>
        </w:rPr>
        <w:t xml:space="preserve"> </w:t>
      </w:r>
      <w:r>
        <w:t>как</w:t>
      </w:r>
      <w:r>
        <w:rPr>
          <w:spacing w:val="1"/>
        </w:rPr>
        <w:t xml:space="preserve"> </w:t>
      </w:r>
      <w:r>
        <w:t>памятники</w:t>
      </w:r>
      <w:r>
        <w:rPr>
          <w:spacing w:val="1"/>
        </w:rPr>
        <w:t xml:space="preserve"> </w:t>
      </w:r>
      <w:r>
        <w:t>культуры.</w:t>
      </w:r>
      <w:r>
        <w:rPr>
          <w:spacing w:val="1"/>
        </w:rPr>
        <w:t xml:space="preserve"> </w:t>
      </w:r>
      <w:r>
        <w:t>Отражение</w:t>
      </w:r>
      <w:r>
        <w:rPr>
          <w:spacing w:val="1"/>
        </w:rPr>
        <w:t xml:space="preserve"> </w:t>
      </w:r>
      <w:r>
        <w:t>в</w:t>
      </w:r>
      <w:r>
        <w:rPr>
          <w:spacing w:val="1"/>
        </w:rPr>
        <w:t xml:space="preserve"> </w:t>
      </w:r>
      <w:r>
        <w:t>памятниках</w:t>
      </w:r>
      <w:r>
        <w:rPr>
          <w:spacing w:val="1"/>
        </w:rPr>
        <w:t xml:space="preserve"> </w:t>
      </w:r>
      <w:r>
        <w:t>письменности</w:t>
      </w:r>
      <w:r>
        <w:rPr>
          <w:spacing w:val="-57"/>
        </w:rPr>
        <w:t xml:space="preserve"> </w:t>
      </w:r>
      <w:r>
        <w:t>патриотизма</w:t>
      </w:r>
      <w:r>
        <w:rPr>
          <w:spacing w:val="1"/>
        </w:rPr>
        <w:t xml:space="preserve"> </w:t>
      </w:r>
      <w:r>
        <w:t>русских</w:t>
      </w:r>
      <w:r>
        <w:rPr>
          <w:spacing w:val="1"/>
        </w:rPr>
        <w:t xml:space="preserve"> </w:t>
      </w:r>
      <w:r>
        <w:t>людей.</w:t>
      </w:r>
      <w:r>
        <w:rPr>
          <w:spacing w:val="1"/>
        </w:rPr>
        <w:t xml:space="preserve"> </w:t>
      </w:r>
      <w:r>
        <w:t>Значение</w:t>
      </w:r>
      <w:r>
        <w:rPr>
          <w:spacing w:val="1"/>
        </w:rPr>
        <w:t xml:space="preserve"> </w:t>
      </w:r>
      <w:r>
        <w:t>труда</w:t>
      </w:r>
      <w:r>
        <w:rPr>
          <w:spacing w:val="1"/>
        </w:rPr>
        <w:t xml:space="preserve"> </w:t>
      </w:r>
      <w:r>
        <w:t>летописца</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культуры.</w:t>
      </w:r>
      <w:r>
        <w:rPr>
          <w:spacing w:val="1"/>
        </w:rPr>
        <w:t xml:space="preserve"> </w:t>
      </w:r>
      <w:r>
        <w:t>Библиотеки</w:t>
      </w:r>
      <w:r>
        <w:rPr>
          <w:spacing w:val="2"/>
        </w:rPr>
        <w:t xml:space="preserve"> </w:t>
      </w:r>
      <w:r>
        <w:t>как культурные</w:t>
      </w:r>
      <w:r>
        <w:rPr>
          <w:spacing w:val="1"/>
        </w:rPr>
        <w:t xml:space="preserve"> </w:t>
      </w:r>
      <w:r>
        <w:t>центры.</w:t>
      </w:r>
    </w:p>
    <w:p w:rsidR="00274355" w:rsidRDefault="00E56823">
      <w:pPr>
        <w:pStyle w:val="a3"/>
        <w:ind w:left="779" w:right="807" w:firstLine="542"/>
      </w:pPr>
      <w:r>
        <w:t>Линейный</w:t>
      </w:r>
      <w:r>
        <w:rPr>
          <w:spacing w:val="1"/>
        </w:rPr>
        <w:t xml:space="preserve"> </w:t>
      </w:r>
      <w:r>
        <w:t>текст</w:t>
      </w:r>
      <w:r>
        <w:rPr>
          <w:spacing w:val="1"/>
        </w:rPr>
        <w:t xml:space="preserve"> </w:t>
      </w:r>
      <w:r>
        <w:t>и</w:t>
      </w:r>
      <w:r>
        <w:rPr>
          <w:spacing w:val="1"/>
        </w:rPr>
        <w:t xml:space="preserve"> </w:t>
      </w:r>
      <w:r>
        <w:t>гипертекст.</w:t>
      </w:r>
      <w:r>
        <w:rPr>
          <w:spacing w:val="1"/>
        </w:rPr>
        <w:t xml:space="preserve"> </w:t>
      </w:r>
      <w:r>
        <w:t>Гипертекст</w:t>
      </w:r>
      <w:r>
        <w:rPr>
          <w:spacing w:val="1"/>
        </w:rPr>
        <w:t xml:space="preserve"> </w:t>
      </w:r>
      <w:r>
        <w:t>как</w:t>
      </w:r>
      <w:r>
        <w:rPr>
          <w:spacing w:val="1"/>
        </w:rPr>
        <w:t xml:space="preserve"> </w:t>
      </w:r>
      <w:r>
        <w:t>разветвленная</w:t>
      </w:r>
      <w:r>
        <w:rPr>
          <w:spacing w:val="1"/>
        </w:rPr>
        <w:t xml:space="preserve"> </w:t>
      </w:r>
      <w:r>
        <w:t>система</w:t>
      </w:r>
      <w:r>
        <w:rPr>
          <w:spacing w:val="1"/>
        </w:rPr>
        <w:t xml:space="preserve"> </w:t>
      </w:r>
      <w:r>
        <w:t>текстов,</w:t>
      </w:r>
      <w:r>
        <w:rPr>
          <w:spacing w:val="1"/>
        </w:rPr>
        <w:t xml:space="preserve"> </w:t>
      </w:r>
      <w:r>
        <w:t>связанных</w:t>
      </w:r>
      <w:r>
        <w:rPr>
          <w:spacing w:val="1"/>
        </w:rPr>
        <w:t xml:space="preserve"> </w:t>
      </w:r>
      <w:r>
        <w:t>гиперссылками.</w:t>
      </w:r>
      <w:r>
        <w:rPr>
          <w:spacing w:val="1"/>
        </w:rPr>
        <w:t xml:space="preserve"> </w:t>
      </w:r>
      <w:r>
        <w:t>Использование</w:t>
      </w:r>
      <w:r>
        <w:rPr>
          <w:spacing w:val="1"/>
        </w:rPr>
        <w:t xml:space="preserve"> </w:t>
      </w:r>
      <w:r>
        <w:t>линейного</w:t>
      </w:r>
      <w:r>
        <w:rPr>
          <w:spacing w:val="1"/>
        </w:rPr>
        <w:t xml:space="preserve"> </w:t>
      </w:r>
      <w:r>
        <w:t>и</w:t>
      </w:r>
      <w:r>
        <w:rPr>
          <w:spacing w:val="1"/>
        </w:rPr>
        <w:t xml:space="preserve"> </w:t>
      </w:r>
      <w:r>
        <w:t>нелинейного</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ознакомления</w:t>
      </w:r>
      <w:r>
        <w:rPr>
          <w:spacing w:val="1"/>
        </w:rPr>
        <w:t xml:space="preserve"> </w:t>
      </w:r>
      <w:r>
        <w:t>с</w:t>
      </w:r>
      <w:r>
        <w:rPr>
          <w:spacing w:val="-4"/>
        </w:rPr>
        <w:t xml:space="preserve"> </w:t>
      </w:r>
      <w:r>
        <w:t>содержанием</w:t>
      </w:r>
      <w:r>
        <w:rPr>
          <w:spacing w:val="3"/>
        </w:rPr>
        <w:t xml:space="preserve"> </w:t>
      </w:r>
      <w:r>
        <w:t>текста и</w:t>
      </w:r>
      <w:r>
        <w:rPr>
          <w:spacing w:val="-2"/>
        </w:rPr>
        <w:t xml:space="preserve"> </w:t>
      </w:r>
      <w:r>
        <w:t>его</w:t>
      </w:r>
      <w:r>
        <w:rPr>
          <w:spacing w:val="2"/>
        </w:rPr>
        <w:t xml:space="preserve"> </w:t>
      </w:r>
      <w:r>
        <w:t>усвоения.</w:t>
      </w:r>
    </w:p>
    <w:p w:rsidR="00274355" w:rsidRDefault="00E56823">
      <w:pPr>
        <w:pStyle w:val="a3"/>
        <w:ind w:left="779" w:right="809" w:firstLine="542"/>
      </w:pPr>
      <w:r>
        <w:t>Современные</w:t>
      </w:r>
      <w:r>
        <w:rPr>
          <w:spacing w:val="1"/>
        </w:rPr>
        <w:t xml:space="preserve"> </w:t>
      </w:r>
      <w:r>
        <w:t>тексты</w:t>
      </w:r>
      <w:r>
        <w:rPr>
          <w:spacing w:val="1"/>
        </w:rPr>
        <w:t xml:space="preserve"> </w:t>
      </w:r>
      <w:r>
        <w:t>как</w:t>
      </w:r>
      <w:r>
        <w:rPr>
          <w:spacing w:val="1"/>
        </w:rPr>
        <w:t xml:space="preserve"> </w:t>
      </w:r>
      <w:r>
        <w:t>особое</w:t>
      </w:r>
      <w:r>
        <w:rPr>
          <w:spacing w:val="1"/>
        </w:rPr>
        <w:t xml:space="preserve"> </w:t>
      </w:r>
      <w:r>
        <w:t>явление</w:t>
      </w:r>
      <w:r>
        <w:rPr>
          <w:spacing w:val="1"/>
        </w:rPr>
        <w:t xml:space="preserve"> </w:t>
      </w:r>
      <w:r>
        <w:t>в</w:t>
      </w:r>
      <w:r>
        <w:rPr>
          <w:spacing w:val="1"/>
        </w:rPr>
        <w:t xml:space="preserve"> </w:t>
      </w:r>
      <w:r>
        <w:t>практике</w:t>
      </w:r>
      <w:r>
        <w:rPr>
          <w:spacing w:val="1"/>
        </w:rPr>
        <w:t xml:space="preserve"> </w:t>
      </w:r>
      <w:r>
        <w:t>общения.</w:t>
      </w:r>
      <w:r>
        <w:rPr>
          <w:spacing w:val="1"/>
        </w:rPr>
        <w:t xml:space="preserve"> </w:t>
      </w:r>
      <w:r>
        <w:t>Возможности</w:t>
      </w:r>
      <w:r>
        <w:rPr>
          <w:spacing w:val="1"/>
        </w:rPr>
        <w:t xml:space="preserve"> </w:t>
      </w:r>
      <w:r>
        <w:t>использования в тексте различных знаковых систем. Отражение в текстах современных</w:t>
      </w:r>
      <w:r>
        <w:rPr>
          <w:spacing w:val="1"/>
        </w:rPr>
        <w:t xml:space="preserve"> </w:t>
      </w:r>
      <w:r>
        <w:t>тенденций</w:t>
      </w:r>
      <w:r>
        <w:rPr>
          <w:spacing w:val="2"/>
        </w:rPr>
        <w:t xml:space="preserve"> </w:t>
      </w:r>
      <w:r>
        <w:t>к</w:t>
      </w:r>
      <w:r>
        <w:rPr>
          <w:spacing w:val="-4"/>
        </w:rPr>
        <w:t xml:space="preserve"> </w:t>
      </w:r>
      <w:r>
        <w:t>визуализации</w:t>
      </w:r>
      <w:r>
        <w:rPr>
          <w:spacing w:val="2"/>
        </w:rPr>
        <w:t xml:space="preserve"> </w:t>
      </w:r>
      <w:r>
        <w:t>и</w:t>
      </w:r>
      <w:r>
        <w:rPr>
          <w:spacing w:val="3"/>
        </w:rPr>
        <w:t xml:space="preserve"> </w:t>
      </w:r>
      <w:r>
        <w:t>диалогизации</w:t>
      </w:r>
      <w:r>
        <w:rPr>
          <w:spacing w:val="-3"/>
        </w:rPr>
        <w:t xml:space="preserve"> </w:t>
      </w:r>
      <w:r>
        <w:t>общения.</w:t>
      </w:r>
    </w:p>
    <w:p w:rsidR="00274355" w:rsidRDefault="00E56823">
      <w:pPr>
        <w:pStyle w:val="a3"/>
        <w:ind w:left="779" w:right="805" w:firstLine="542"/>
      </w:pPr>
      <w:r>
        <w:t>Стратегии чтения и понимания текста. Приемы оптимизации процессов чтения и</w:t>
      </w:r>
      <w:r>
        <w:rPr>
          <w:spacing w:val="1"/>
        </w:rPr>
        <w:t xml:space="preserve"> </w:t>
      </w:r>
      <w:r>
        <w:t>понимания</w:t>
      </w:r>
      <w:r>
        <w:rPr>
          <w:spacing w:val="1"/>
        </w:rPr>
        <w:t xml:space="preserve"> </w:t>
      </w:r>
      <w:r>
        <w:t>текста.</w:t>
      </w:r>
      <w:r>
        <w:rPr>
          <w:spacing w:val="1"/>
        </w:rPr>
        <w:t xml:space="preserve"> </w:t>
      </w:r>
      <w:r>
        <w:t>Приемы</w:t>
      </w:r>
      <w:r>
        <w:rPr>
          <w:spacing w:val="1"/>
        </w:rPr>
        <w:t xml:space="preserve"> </w:t>
      </w:r>
      <w:r>
        <w:t>использования</w:t>
      </w:r>
      <w:r>
        <w:rPr>
          <w:spacing w:val="1"/>
        </w:rPr>
        <w:t xml:space="preserve"> </w:t>
      </w:r>
      <w:r>
        <w:t>графики</w:t>
      </w:r>
      <w:r>
        <w:rPr>
          <w:spacing w:val="1"/>
        </w:rPr>
        <w:t xml:space="preserve"> </w:t>
      </w:r>
      <w:r>
        <w:t>как</w:t>
      </w:r>
      <w:r>
        <w:rPr>
          <w:spacing w:val="1"/>
        </w:rPr>
        <w:t xml:space="preserve"> </w:t>
      </w:r>
      <w:r>
        <w:t>средства</w:t>
      </w:r>
      <w:r>
        <w:rPr>
          <w:spacing w:val="1"/>
        </w:rPr>
        <w:t xml:space="preserve"> </w:t>
      </w:r>
      <w:r>
        <w:t>упорядочения</w:t>
      </w:r>
      <w:r>
        <w:rPr>
          <w:spacing w:val="1"/>
        </w:rPr>
        <w:t xml:space="preserve"> </w:t>
      </w:r>
      <w:r>
        <w:t>информации</w:t>
      </w:r>
      <w:r>
        <w:rPr>
          <w:spacing w:val="-3"/>
        </w:rPr>
        <w:t xml:space="preserve"> </w:t>
      </w:r>
      <w:r>
        <w:t>прочитанного</w:t>
      </w:r>
      <w:r>
        <w:rPr>
          <w:spacing w:val="2"/>
        </w:rPr>
        <w:t xml:space="preserve"> </w:t>
      </w:r>
      <w:r>
        <w:t>и/или</w:t>
      </w:r>
      <w:r>
        <w:rPr>
          <w:spacing w:val="-2"/>
        </w:rPr>
        <w:t xml:space="preserve"> </w:t>
      </w:r>
      <w:r>
        <w:t>услышанного</w:t>
      </w:r>
      <w:r>
        <w:rPr>
          <w:spacing w:val="1"/>
        </w:rPr>
        <w:t xml:space="preserve"> </w:t>
      </w:r>
      <w:r>
        <w:t>текста.</w:t>
      </w:r>
    </w:p>
    <w:p w:rsidR="00274355" w:rsidRDefault="00E56823">
      <w:pPr>
        <w:pStyle w:val="a3"/>
        <w:spacing w:line="242" w:lineRule="auto"/>
        <w:ind w:left="779" w:right="812" w:firstLine="542"/>
      </w:pPr>
      <w:r>
        <w:t>Русский язык в повседневном устном общении. Специфика устной речи. Речевой</w:t>
      </w:r>
      <w:r>
        <w:rPr>
          <w:spacing w:val="1"/>
        </w:rPr>
        <w:t xml:space="preserve"> </w:t>
      </w:r>
      <w:r>
        <w:t>опыт.</w:t>
      </w:r>
      <w:r>
        <w:rPr>
          <w:spacing w:val="-1"/>
        </w:rPr>
        <w:t xml:space="preserve"> </w:t>
      </w:r>
      <w:r>
        <w:t>Социальные</w:t>
      </w:r>
      <w:r>
        <w:rPr>
          <w:spacing w:val="1"/>
        </w:rPr>
        <w:t xml:space="preserve"> </w:t>
      </w:r>
      <w:r>
        <w:t>роли.</w:t>
      </w:r>
    </w:p>
    <w:p w:rsidR="00274355" w:rsidRDefault="00E56823">
      <w:pPr>
        <w:pStyle w:val="a3"/>
        <w:ind w:left="779" w:right="811" w:firstLine="542"/>
      </w:pPr>
      <w:r>
        <w:t>Письменная речь в Рунете. Коммуникация в Рунете как отражение современного</w:t>
      </w:r>
      <w:r>
        <w:rPr>
          <w:spacing w:val="1"/>
        </w:rPr>
        <w:t xml:space="preserve"> </w:t>
      </w:r>
      <w:r>
        <w:t>состояния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тенденций</w:t>
      </w:r>
      <w:r>
        <w:rPr>
          <w:spacing w:val="1"/>
        </w:rPr>
        <w:t xml:space="preserve"> </w:t>
      </w:r>
      <w:r>
        <w:t>его</w:t>
      </w:r>
      <w:r>
        <w:rPr>
          <w:spacing w:val="1"/>
        </w:rPr>
        <w:t xml:space="preserve"> </w:t>
      </w:r>
      <w:r>
        <w:t>развития.</w:t>
      </w:r>
      <w:r>
        <w:rPr>
          <w:spacing w:val="1"/>
        </w:rPr>
        <w:t xml:space="preserve"> </w:t>
      </w:r>
      <w:r>
        <w:t>Коммуникативные</w:t>
      </w:r>
      <w:r>
        <w:rPr>
          <w:spacing w:val="1"/>
        </w:rPr>
        <w:t xml:space="preserve"> </w:t>
      </w:r>
      <w:r>
        <w:t>площадки</w:t>
      </w:r>
      <w:r>
        <w:rPr>
          <w:spacing w:val="2"/>
        </w:rPr>
        <w:t xml:space="preserve"> </w:t>
      </w:r>
      <w:r>
        <w:t>Рунета.</w:t>
      </w:r>
      <w:r>
        <w:rPr>
          <w:spacing w:val="4"/>
        </w:rPr>
        <w:t xml:space="preserve"> </w:t>
      </w:r>
      <w:r>
        <w:t>Культура электронного</w:t>
      </w:r>
      <w:r>
        <w:rPr>
          <w:spacing w:val="2"/>
        </w:rPr>
        <w:t xml:space="preserve"> </w:t>
      </w:r>
      <w:r>
        <w:t>общения.</w:t>
      </w:r>
    </w:p>
    <w:p w:rsidR="00274355" w:rsidRDefault="00E56823">
      <w:pPr>
        <w:pStyle w:val="a3"/>
        <w:ind w:left="779" w:right="800" w:firstLine="542"/>
      </w:pPr>
      <w:r>
        <w:t>Обучающий</w:t>
      </w:r>
      <w:r>
        <w:rPr>
          <w:spacing w:val="1"/>
        </w:rPr>
        <w:t xml:space="preserve"> </w:t>
      </w:r>
      <w:r>
        <w:t>корпус</w:t>
      </w:r>
      <w:r>
        <w:rPr>
          <w:spacing w:val="1"/>
        </w:rPr>
        <w:t xml:space="preserve"> </w:t>
      </w:r>
      <w:r>
        <w:t>Национального</w:t>
      </w:r>
      <w:r>
        <w:rPr>
          <w:spacing w:val="1"/>
        </w:rPr>
        <w:t xml:space="preserve"> </w:t>
      </w:r>
      <w:r>
        <w:t>корпуса</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информационно-</w:t>
      </w:r>
      <w:r>
        <w:rPr>
          <w:spacing w:val="-57"/>
        </w:rPr>
        <w:t xml:space="preserve"> </w:t>
      </w:r>
      <w:r>
        <w:t>справочный</w:t>
      </w:r>
      <w:r>
        <w:rPr>
          <w:spacing w:val="1"/>
        </w:rPr>
        <w:t xml:space="preserve"> </w:t>
      </w:r>
      <w:r>
        <w:t>ресурс.</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Национального</w:t>
      </w:r>
      <w:r>
        <w:rPr>
          <w:spacing w:val="1"/>
        </w:rPr>
        <w:t xml:space="preserve"> </w:t>
      </w:r>
      <w:r>
        <w:t>корпуса</w:t>
      </w:r>
      <w:r>
        <w:rPr>
          <w:spacing w:val="1"/>
        </w:rPr>
        <w:t xml:space="preserve"> </w:t>
      </w:r>
      <w:r>
        <w:t>русского</w:t>
      </w:r>
      <w:r>
        <w:rPr>
          <w:spacing w:val="1"/>
        </w:rPr>
        <w:t xml:space="preserve"> </w:t>
      </w:r>
      <w:r>
        <w:t>языка.</w:t>
      </w:r>
      <w:r>
        <w:rPr>
          <w:spacing w:val="1"/>
        </w:rPr>
        <w:t xml:space="preserve"> </w:t>
      </w:r>
      <w:r>
        <w:t>Возможности</w:t>
      </w:r>
      <w:r>
        <w:rPr>
          <w:spacing w:val="-5"/>
        </w:rPr>
        <w:t xml:space="preserve"> </w:t>
      </w:r>
      <w:r>
        <w:t>работы</w:t>
      </w:r>
      <w:r>
        <w:rPr>
          <w:spacing w:val="-1"/>
        </w:rPr>
        <w:t xml:space="preserve"> </w:t>
      </w:r>
      <w:r>
        <w:t>с</w:t>
      </w:r>
      <w:r>
        <w:rPr>
          <w:spacing w:val="-3"/>
        </w:rPr>
        <w:t xml:space="preserve"> </w:t>
      </w:r>
      <w:r>
        <w:t>Обучающим корпусом</w:t>
      </w:r>
      <w:r>
        <w:rPr>
          <w:spacing w:val="-5"/>
        </w:rPr>
        <w:t xml:space="preserve"> </w:t>
      </w:r>
      <w:r>
        <w:t>Национального</w:t>
      </w:r>
      <w:r>
        <w:rPr>
          <w:spacing w:val="-2"/>
        </w:rPr>
        <w:t xml:space="preserve"> </w:t>
      </w:r>
      <w:r>
        <w:t>корпуса</w:t>
      </w:r>
      <w:r>
        <w:rPr>
          <w:spacing w:val="-3"/>
        </w:rPr>
        <w:t xml:space="preserve"> </w:t>
      </w:r>
      <w:r>
        <w:t>русского</w:t>
      </w:r>
      <w:r>
        <w:rPr>
          <w:spacing w:val="2"/>
        </w:rPr>
        <w:t xml:space="preserve"> </w:t>
      </w:r>
      <w:r>
        <w:t>языка.</w:t>
      </w:r>
    </w:p>
    <w:p w:rsidR="00274355" w:rsidRDefault="00274355">
      <w:pPr>
        <w:pStyle w:val="a3"/>
        <w:spacing w:before="1"/>
        <w:ind w:left="0" w:firstLine="0"/>
        <w:jc w:val="left"/>
      </w:pPr>
    </w:p>
    <w:p w:rsidR="00274355" w:rsidRDefault="00E56823">
      <w:pPr>
        <w:pStyle w:val="1"/>
        <w:spacing w:line="272" w:lineRule="exact"/>
        <w:ind w:left="1385"/>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t>классе.</w:t>
      </w:r>
    </w:p>
    <w:p w:rsidR="00274355" w:rsidRDefault="00E56823">
      <w:pPr>
        <w:pStyle w:val="a3"/>
        <w:spacing w:line="272" w:lineRule="exact"/>
        <w:ind w:left="1385" w:firstLine="0"/>
      </w:pPr>
      <w:r>
        <w:t>Раздел</w:t>
      </w:r>
      <w:r>
        <w:rPr>
          <w:spacing w:val="-2"/>
        </w:rPr>
        <w:t xml:space="preserve"> </w:t>
      </w:r>
      <w:r>
        <w:t>1.</w:t>
      </w:r>
      <w:r>
        <w:rPr>
          <w:spacing w:val="-5"/>
        </w:rPr>
        <w:t xml:space="preserve"> </w:t>
      </w:r>
      <w:r>
        <w:t>Язык</w:t>
      </w:r>
      <w:r>
        <w:rPr>
          <w:spacing w:val="-3"/>
        </w:rPr>
        <w:t xml:space="preserve"> </w:t>
      </w:r>
      <w:r>
        <w:t>и</w:t>
      </w:r>
      <w:r>
        <w:rPr>
          <w:spacing w:val="-6"/>
        </w:rPr>
        <w:t xml:space="preserve"> </w:t>
      </w:r>
      <w:r>
        <w:t>культура.</w:t>
      </w:r>
    </w:p>
    <w:p w:rsidR="00274355" w:rsidRDefault="00E56823">
      <w:pPr>
        <w:pStyle w:val="a3"/>
        <w:spacing w:before="2"/>
        <w:ind w:left="779" w:right="810" w:firstLine="542"/>
      </w:pPr>
      <w:r>
        <w:t>Динамические процессы и новые тенденции в развитии русского языка новейшего</w:t>
      </w:r>
      <w:r>
        <w:rPr>
          <w:spacing w:val="1"/>
        </w:rPr>
        <w:t xml:space="preserve"> </w:t>
      </w:r>
      <w:r>
        <w:t>периода.</w:t>
      </w:r>
      <w:r>
        <w:rPr>
          <w:spacing w:val="1"/>
        </w:rPr>
        <w:t xml:space="preserve"> </w:t>
      </w:r>
      <w:r>
        <w:t>Основные</w:t>
      </w:r>
      <w:r>
        <w:rPr>
          <w:spacing w:val="1"/>
        </w:rPr>
        <w:t xml:space="preserve"> </w:t>
      </w:r>
      <w:r>
        <w:t>направления</w:t>
      </w:r>
      <w:r>
        <w:rPr>
          <w:spacing w:val="1"/>
        </w:rPr>
        <w:t xml:space="preserve"> </w:t>
      </w:r>
      <w:r>
        <w:t>современного</w:t>
      </w:r>
      <w:r>
        <w:rPr>
          <w:spacing w:val="1"/>
        </w:rPr>
        <w:t xml:space="preserve"> </w:t>
      </w:r>
      <w:r>
        <w:t>развития</w:t>
      </w:r>
      <w:r>
        <w:rPr>
          <w:spacing w:val="1"/>
        </w:rPr>
        <w:t xml:space="preserve"> </w:t>
      </w:r>
      <w:r>
        <w:t>русского</w:t>
      </w:r>
      <w:r>
        <w:rPr>
          <w:spacing w:val="1"/>
        </w:rPr>
        <w:t xml:space="preserve"> </w:t>
      </w:r>
      <w:r>
        <w:t>языка.</w:t>
      </w:r>
      <w:r>
        <w:rPr>
          <w:spacing w:val="1"/>
        </w:rPr>
        <w:t xml:space="preserve"> </w:t>
      </w:r>
      <w:r>
        <w:t>Изменения в</w:t>
      </w:r>
      <w:r>
        <w:rPr>
          <w:spacing w:val="1"/>
        </w:rPr>
        <w:t xml:space="preserve"> </w:t>
      </w:r>
      <w:r>
        <w:t>формах</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его</w:t>
      </w:r>
      <w:r>
        <w:rPr>
          <w:spacing w:val="1"/>
        </w:rPr>
        <w:t xml:space="preserve"> </w:t>
      </w:r>
      <w:r>
        <w:t>функциональных</w:t>
      </w:r>
      <w:r>
        <w:rPr>
          <w:spacing w:val="1"/>
        </w:rPr>
        <w:t xml:space="preserve"> </w:t>
      </w:r>
      <w:r>
        <w:t>и</w:t>
      </w:r>
      <w:r>
        <w:rPr>
          <w:spacing w:val="1"/>
        </w:rPr>
        <w:t xml:space="preserve"> </w:t>
      </w:r>
      <w:r>
        <w:t>социальных</w:t>
      </w:r>
      <w:r>
        <w:rPr>
          <w:spacing w:val="1"/>
        </w:rPr>
        <w:t xml:space="preserve"> </w:t>
      </w:r>
      <w:r>
        <w:t>разновидностях,</w:t>
      </w:r>
      <w:r>
        <w:rPr>
          <w:spacing w:val="1"/>
        </w:rPr>
        <w:t xml:space="preserve"> </w:t>
      </w:r>
      <w:r>
        <w:t>способах речевой коммуникации</w:t>
      </w:r>
      <w:r>
        <w:rPr>
          <w:spacing w:val="1"/>
        </w:rPr>
        <w:t xml:space="preserve"> </w:t>
      </w:r>
      <w:r>
        <w:t>и формах русской</w:t>
      </w:r>
      <w:r>
        <w:rPr>
          <w:spacing w:val="1"/>
        </w:rPr>
        <w:t xml:space="preserve"> </w:t>
      </w:r>
      <w:r>
        <w:t>речи в новейший</w:t>
      </w:r>
      <w:r>
        <w:rPr>
          <w:spacing w:val="1"/>
        </w:rPr>
        <w:t xml:space="preserve"> </w:t>
      </w:r>
      <w:r>
        <w:t>период</w:t>
      </w:r>
      <w:r>
        <w:rPr>
          <w:spacing w:val="-1"/>
        </w:rPr>
        <w:t xml:space="preserve"> </w:t>
      </w:r>
      <w:r>
        <w:t>его</w:t>
      </w:r>
      <w:r>
        <w:rPr>
          <w:spacing w:val="6"/>
        </w:rPr>
        <w:t xml:space="preserve"> </w:t>
      </w:r>
      <w:r>
        <w:t>развития</w:t>
      </w:r>
      <w:r>
        <w:rPr>
          <w:spacing w:val="-3"/>
        </w:rPr>
        <w:t xml:space="preserve"> </w:t>
      </w:r>
      <w:r>
        <w:t>(общее</w:t>
      </w:r>
      <w:r>
        <w:rPr>
          <w:spacing w:val="-4"/>
        </w:rPr>
        <w:t xml:space="preserve"> </w:t>
      </w:r>
      <w:r>
        <w:t>представление).</w:t>
      </w:r>
    </w:p>
    <w:p w:rsidR="00274355" w:rsidRDefault="00E56823">
      <w:pPr>
        <w:pStyle w:val="a3"/>
        <w:ind w:left="779" w:right="804" w:firstLine="542"/>
      </w:pPr>
      <w:r>
        <w:t>Русский язык в современной цифровой (виртуальной) коммуникации. Современная</w:t>
      </w:r>
      <w:r>
        <w:rPr>
          <w:spacing w:val="1"/>
        </w:rPr>
        <w:t xml:space="preserve"> </w:t>
      </w:r>
      <w:r>
        <w:t>цифровая</w:t>
      </w:r>
      <w:r>
        <w:rPr>
          <w:spacing w:val="1"/>
        </w:rPr>
        <w:t xml:space="preserve"> </w:t>
      </w:r>
      <w:r>
        <w:t>(виртуальная,</w:t>
      </w:r>
      <w:r>
        <w:rPr>
          <w:spacing w:val="1"/>
        </w:rPr>
        <w:t xml:space="preserve"> </w:t>
      </w:r>
      <w:r>
        <w:t>электронно-опосредованная)</w:t>
      </w:r>
      <w:r>
        <w:rPr>
          <w:spacing w:val="1"/>
        </w:rPr>
        <w:t xml:space="preserve"> </w:t>
      </w:r>
      <w:r>
        <w:t>коммуникация,</w:t>
      </w:r>
      <w:r>
        <w:rPr>
          <w:spacing w:val="1"/>
        </w:rPr>
        <w:t xml:space="preserve"> </w:t>
      </w:r>
      <w:r>
        <w:t>ее</w:t>
      </w:r>
      <w:r>
        <w:rPr>
          <w:spacing w:val="1"/>
        </w:rPr>
        <w:t xml:space="preserve"> </w:t>
      </w:r>
      <w:r>
        <w:t>особенности</w:t>
      </w:r>
      <w:r>
        <w:rPr>
          <w:spacing w:val="1"/>
        </w:rPr>
        <w:t xml:space="preserve"> </w:t>
      </w:r>
      <w:r>
        <w:t>и</w:t>
      </w:r>
      <w:r>
        <w:rPr>
          <w:spacing w:val="1"/>
        </w:rPr>
        <w:t xml:space="preserve"> </w:t>
      </w:r>
      <w:r>
        <w:t>формы</w:t>
      </w:r>
      <w:r>
        <w:rPr>
          <w:spacing w:val="1"/>
        </w:rPr>
        <w:t xml:space="preserve"> </w:t>
      </w:r>
      <w:r>
        <w:t>(общее</w:t>
      </w:r>
      <w:r>
        <w:rPr>
          <w:spacing w:val="1"/>
        </w:rPr>
        <w:t xml:space="preserve"> </w:t>
      </w:r>
      <w:r>
        <w:t>представление).</w:t>
      </w:r>
      <w:r>
        <w:rPr>
          <w:spacing w:val="1"/>
        </w:rPr>
        <w:t xml:space="preserve"> </w:t>
      </w:r>
      <w:r>
        <w:t>Электронная</w:t>
      </w:r>
      <w:r>
        <w:rPr>
          <w:spacing w:val="1"/>
        </w:rPr>
        <w:t xml:space="preserve"> </w:t>
      </w:r>
      <w:r>
        <w:t>(цифровая,</w:t>
      </w:r>
      <w:r>
        <w:rPr>
          <w:spacing w:val="1"/>
        </w:rPr>
        <w:t xml:space="preserve"> </w:t>
      </w:r>
      <w:r>
        <w:t>клавиатурная)</w:t>
      </w:r>
      <w:r>
        <w:rPr>
          <w:spacing w:val="61"/>
        </w:rPr>
        <w:t xml:space="preserve"> </w:t>
      </w:r>
      <w:r>
        <w:t>письменная</w:t>
      </w:r>
      <w:r>
        <w:rPr>
          <w:spacing w:val="1"/>
        </w:rPr>
        <w:t xml:space="preserve"> </w:t>
      </w:r>
      <w:r>
        <w:t>русская</w:t>
      </w:r>
      <w:r>
        <w:rPr>
          <w:spacing w:val="1"/>
        </w:rPr>
        <w:t xml:space="preserve"> </w:t>
      </w:r>
      <w:r>
        <w:t>речь</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Устно-письменная</w:t>
      </w:r>
      <w:r>
        <w:rPr>
          <w:spacing w:val="1"/>
        </w:rPr>
        <w:t xml:space="preserve"> </w:t>
      </w:r>
      <w:r>
        <w:t>речь</w:t>
      </w:r>
      <w:r>
        <w:rPr>
          <w:spacing w:val="1"/>
        </w:rPr>
        <w:t xml:space="preserve"> </w:t>
      </w:r>
      <w:r>
        <w:t>как</w:t>
      </w:r>
      <w:r>
        <w:rPr>
          <w:spacing w:val="1"/>
        </w:rPr>
        <w:t xml:space="preserve"> </w:t>
      </w:r>
      <w:r>
        <w:t>новая</w:t>
      </w:r>
      <w:r>
        <w:rPr>
          <w:spacing w:val="1"/>
        </w:rPr>
        <w:t xml:space="preserve"> </w:t>
      </w:r>
      <w:r>
        <w:t>форма</w:t>
      </w:r>
      <w:r>
        <w:rPr>
          <w:spacing w:val="1"/>
        </w:rPr>
        <w:t xml:space="preserve"> </w:t>
      </w:r>
      <w:r>
        <w:t>реализации</w:t>
      </w:r>
      <w:r>
        <w:rPr>
          <w:spacing w:val="1"/>
        </w:rPr>
        <w:t xml:space="preserve"> </w:t>
      </w:r>
      <w:r>
        <w:t>русского</w:t>
      </w:r>
      <w:r>
        <w:rPr>
          <w:spacing w:val="5"/>
        </w:rPr>
        <w:t xml:space="preserve"> </w:t>
      </w:r>
      <w:r>
        <w:t>языка</w:t>
      </w:r>
      <w:r>
        <w:rPr>
          <w:spacing w:val="1"/>
        </w:rPr>
        <w:t xml:space="preserve"> </w:t>
      </w:r>
      <w:r>
        <w:t>(общее</w:t>
      </w:r>
      <w:r>
        <w:rPr>
          <w:spacing w:val="-4"/>
        </w:rPr>
        <w:t xml:space="preserve"> </w:t>
      </w:r>
      <w:r>
        <w:t>представление).</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9" w:firstLine="542"/>
      </w:pPr>
      <w:r>
        <w:lastRenderedPageBreak/>
        <w:t>Активные</w:t>
      </w:r>
      <w:r>
        <w:rPr>
          <w:spacing w:val="1"/>
        </w:rPr>
        <w:t xml:space="preserve"> </w:t>
      </w:r>
      <w:r>
        <w:t>процессы</w:t>
      </w:r>
      <w:r>
        <w:rPr>
          <w:spacing w:val="1"/>
        </w:rPr>
        <w:t xml:space="preserve"> </w:t>
      </w:r>
      <w:r>
        <w:t>в</w:t>
      </w:r>
      <w:r>
        <w:rPr>
          <w:spacing w:val="1"/>
        </w:rPr>
        <w:t xml:space="preserve"> </w:t>
      </w:r>
      <w:r>
        <w:t>развитии</w:t>
      </w:r>
      <w:r>
        <w:rPr>
          <w:spacing w:val="1"/>
        </w:rPr>
        <w:t xml:space="preserve"> </w:t>
      </w:r>
      <w:r>
        <w:t>лексики</w:t>
      </w:r>
      <w:r>
        <w:rPr>
          <w:spacing w:val="1"/>
        </w:rPr>
        <w:t xml:space="preserve"> </w:t>
      </w:r>
      <w:r>
        <w:t>русского</w:t>
      </w:r>
      <w:r>
        <w:rPr>
          <w:spacing w:val="1"/>
        </w:rPr>
        <w:t xml:space="preserve"> </w:t>
      </w:r>
      <w:r>
        <w:t>языка</w:t>
      </w:r>
      <w:r>
        <w:rPr>
          <w:spacing w:val="1"/>
        </w:rPr>
        <w:t xml:space="preserve"> </w:t>
      </w:r>
      <w:r>
        <w:t>XXI</w:t>
      </w:r>
      <w:r>
        <w:rPr>
          <w:spacing w:val="1"/>
        </w:rPr>
        <w:t xml:space="preserve"> </w:t>
      </w:r>
      <w:r>
        <w:t>в.</w:t>
      </w:r>
      <w:r>
        <w:rPr>
          <w:spacing w:val="1"/>
        </w:rPr>
        <w:t xml:space="preserve"> </w:t>
      </w:r>
      <w:r>
        <w:t>Расширение</w:t>
      </w:r>
      <w:r>
        <w:rPr>
          <w:spacing w:val="1"/>
        </w:rPr>
        <w:t xml:space="preserve"> </w:t>
      </w:r>
      <w:r>
        <w:t>словарного</w:t>
      </w:r>
      <w:r>
        <w:rPr>
          <w:spacing w:val="1"/>
        </w:rPr>
        <w:t xml:space="preserve"> </w:t>
      </w:r>
      <w:r>
        <w:t>состава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XXI</w:t>
      </w:r>
      <w:r>
        <w:rPr>
          <w:spacing w:val="1"/>
        </w:rPr>
        <w:t xml:space="preserve"> </w:t>
      </w:r>
      <w:r>
        <w:t>в.</w:t>
      </w:r>
      <w:r>
        <w:rPr>
          <w:spacing w:val="1"/>
        </w:rPr>
        <w:t xml:space="preserve"> </w:t>
      </w:r>
      <w:r>
        <w:t>Актуальные</w:t>
      </w:r>
      <w:r>
        <w:rPr>
          <w:spacing w:val="1"/>
        </w:rPr>
        <w:t xml:space="preserve"> </w:t>
      </w:r>
      <w:r>
        <w:t>пути</w:t>
      </w:r>
      <w:r>
        <w:rPr>
          <w:spacing w:val="1"/>
        </w:rPr>
        <w:t xml:space="preserve"> </w:t>
      </w:r>
      <w:r>
        <w:t>появления новых слов</w:t>
      </w:r>
      <w:r>
        <w:rPr>
          <w:spacing w:val="1"/>
        </w:rPr>
        <w:t xml:space="preserve"> </w:t>
      </w:r>
      <w:r>
        <w:t>(общее</w:t>
      </w:r>
      <w:r>
        <w:rPr>
          <w:spacing w:val="-5"/>
        </w:rPr>
        <w:t xml:space="preserve"> </w:t>
      </w:r>
      <w:r>
        <w:t>представление).</w:t>
      </w:r>
    </w:p>
    <w:p w:rsidR="00274355" w:rsidRDefault="00E56823">
      <w:pPr>
        <w:pStyle w:val="a3"/>
        <w:ind w:left="779" w:right="805" w:firstLine="542"/>
      </w:pPr>
      <w:r>
        <w:t>Новая</w:t>
      </w:r>
      <w:r>
        <w:rPr>
          <w:spacing w:val="1"/>
        </w:rPr>
        <w:t xml:space="preserve"> </w:t>
      </w:r>
      <w:r>
        <w:t>иноязычная</w:t>
      </w:r>
      <w:r>
        <w:rPr>
          <w:spacing w:val="1"/>
        </w:rPr>
        <w:t xml:space="preserve"> </w:t>
      </w:r>
      <w:r>
        <w:t>лексика</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XXI</w:t>
      </w:r>
      <w:r>
        <w:rPr>
          <w:spacing w:val="1"/>
        </w:rPr>
        <w:t xml:space="preserve"> </w:t>
      </w:r>
      <w:r>
        <w:t>в.</w:t>
      </w:r>
      <w:r>
        <w:rPr>
          <w:spacing w:val="1"/>
        </w:rPr>
        <w:t xml:space="preserve"> </w:t>
      </w:r>
      <w:r>
        <w:t>и</w:t>
      </w:r>
      <w:r>
        <w:rPr>
          <w:spacing w:val="1"/>
        </w:rPr>
        <w:t xml:space="preserve"> </w:t>
      </w:r>
      <w:r>
        <w:t>процессы</w:t>
      </w:r>
      <w:r>
        <w:rPr>
          <w:spacing w:val="1"/>
        </w:rPr>
        <w:t xml:space="preserve"> </w:t>
      </w:r>
      <w:r>
        <w:t>ее</w:t>
      </w:r>
      <w:r>
        <w:rPr>
          <w:spacing w:val="1"/>
        </w:rPr>
        <w:t xml:space="preserve"> </w:t>
      </w:r>
      <w:r>
        <w:t>адаптации.</w:t>
      </w:r>
      <w:r>
        <w:rPr>
          <w:spacing w:val="1"/>
        </w:rPr>
        <w:t xml:space="preserve"> </w:t>
      </w:r>
      <w:r>
        <w:t>Причины</w:t>
      </w:r>
      <w:r>
        <w:rPr>
          <w:spacing w:val="1"/>
        </w:rPr>
        <w:t xml:space="preserve"> </w:t>
      </w:r>
      <w:r>
        <w:t>пополнения</w:t>
      </w:r>
      <w:r>
        <w:rPr>
          <w:spacing w:val="1"/>
        </w:rPr>
        <w:t xml:space="preserve"> </w:t>
      </w:r>
      <w:r>
        <w:t>русского</w:t>
      </w:r>
      <w:r>
        <w:rPr>
          <w:spacing w:val="1"/>
        </w:rPr>
        <w:t xml:space="preserve"> </w:t>
      </w:r>
      <w:r>
        <w:t>языка</w:t>
      </w:r>
      <w:r>
        <w:rPr>
          <w:spacing w:val="1"/>
        </w:rPr>
        <w:t xml:space="preserve"> </w:t>
      </w:r>
      <w:r>
        <w:t>новыми</w:t>
      </w:r>
      <w:r>
        <w:rPr>
          <w:spacing w:val="1"/>
        </w:rPr>
        <w:t xml:space="preserve"> </w:t>
      </w:r>
      <w:r>
        <w:t>иноязычными</w:t>
      </w:r>
      <w:r>
        <w:rPr>
          <w:spacing w:val="1"/>
        </w:rPr>
        <w:t xml:space="preserve"> </w:t>
      </w:r>
      <w:r>
        <w:t>заимствованиями.</w:t>
      </w:r>
      <w:r>
        <w:rPr>
          <w:spacing w:val="1"/>
        </w:rPr>
        <w:t xml:space="preserve"> </w:t>
      </w:r>
      <w:r>
        <w:t>Особенности процессов иноязычного заимствования лексики и фразеологии в новейший</w:t>
      </w:r>
      <w:r>
        <w:rPr>
          <w:spacing w:val="1"/>
        </w:rPr>
        <w:t xml:space="preserve"> </w:t>
      </w:r>
      <w:r>
        <w:t>период развития русского языка. Основные направления и</w:t>
      </w:r>
      <w:r>
        <w:rPr>
          <w:spacing w:val="1"/>
        </w:rPr>
        <w:t xml:space="preserve"> </w:t>
      </w:r>
      <w:r>
        <w:t>способы освоения русским</w:t>
      </w:r>
      <w:r>
        <w:rPr>
          <w:spacing w:val="1"/>
        </w:rPr>
        <w:t xml:space="preserve"> </w:t>
      </w:r>
      <w:r>
        <w:t>языком</w:t>
      </w:r>
      <w:r>
        <w:rPr>
          <w:spacing w:val="2"/>
        </w:rPr>
        <w:t xml:space="preserve"> </w:t>
      </w:r>
      <w:r>
        <w:t>новых</w:t>
      </w:r>
      <w:r>
        <w:rPr>
          <w:spacing w:val="-3"/>
        </w:rPr>
        <w:t xml:space="preserve"> </w:t>
      </w:r>
      <w:r>
        <w:t>иноязычных</w:t>
      </w:r>
      <w:r>
        <w:rPr>
          <w:spacing w:val="-4"/>
        </w:rPr>
        <w:t xml:space="preserve"> </w:t>
      </w:r>
      <w:r>
        <w:t>слов</w:t>
      </w:r>
      <w:r>
        <w:rPr>
          <w:spacing w:val="-1"/>
        </w:rPr>
        <w:t xml:space="preserve"> </w:t>
      </w:r>
      <w:r>
        <w:t>в</w:t>
      </w:r>
      <w:r>
        <w:rPr>
          <w:spacing w:val="-2"/>
        </w:rPr>
        <w:t xml:space="preserve"> </w:t>
      </w:r>
      <w:r>
        <w:t>XXI</w:t>
      </w:r>
      <w:r>
        <w:rPr>
          <w:spacing w:val="-1"/>
        </w:rPr>
        <w:t xml:space="preserve"> </w:t>
      </w:r>
      <w:r>
        <w:t>в.</w:t>
      </w:r>
      <w:r>
        <w:rPr>
          <w:spacing w:val="-1"/>
        </w:rPr>
        <w:t xml:space="preserve"> </w:t>
      </w:r>
      <w:r>
        <w:t>(общее представление).</w:t>
      </w:r>
    </w:p>
    <w:p w:rsidR="00274355" w:rsidRDefault="00E56823">
      <w:pPr>
        <w:pStyle w:val="a3"/>
        <w:spacing w:before="1"/>
        <w:ind w:left="779" w:right="811" w:firstLine="542"/>
      </w:pPr>
      <w:r>
        <w:t>Актуальные</w:t>
      </w:r>
      <w:r>
        <w:rPr>
          <w:spacing w:val="1"/>
        </w:rPr>
        <w:t xml:space="preserve"> </w:t>
      </w:r>
      <w:r>
        <w:t>способы</w:t>
      </w:r>
      <w:r>
        <w:rPr>
          <w:spacing w:val="1"/>
        </w:rPr>
        <w:t xml:space="preserve"> </w:t>
      </w:r>
      <w:r>
        <w:t>создания</w:t>
      </w:r>
      <w:r>
        <w:rPr>
          <w:spacing w:val="1"/>
        </w:rPr>
        <w:t xml:space="preserve"> </w:t>
      </w:r>
      <w:r>
        <w:t>морфологических</w:t>
      </w:r>
      <w:r>
        <w:rPr>
          <w:spacing w:val="1"/>
        </w:rPr>
        <w:t xml:space="preserve"> </w:t>
      </w:r>
      <w:r>
        <w:t>и</w:t>
      </w:r>
      <w:r>
        <w:rPr>
          <w:spacing w:val="1"/>
        </w:rPr>
        <w:t xml:space="preserve"> </w:t>
      </w:r>
      <w:r>
        <w:t>семантических</w:t>
      </w:r>
      <w:r>
        <w:rPr>
          <w:spacing w:val="1"/>
        </w:rPr>
        <w:t xml:space="preserve"> </w:t>
      </w:r>
      <w:r>
        <w:t>неологизмов</w:t>
      </w:r>
      <w:r>
        <w:rPr>
          <w:spacing w:val="1"/>
        </w:rPr>
        <w:t xml:space="preserve"> </w:t>
      </w:r>
      <w:r>
        <w:t>в</w:t>
      </w:r>
      <w:r>
        <w:rPr>
          <w:spacing w:val="-57"/>
        </w:rPr>
        <w:t xml:space="preserve"> </w:t>
      </w:r>
      <w:r>
        <w:t>русском языке новейшего периода. Образование производных и сложносоставных новых</w:t>
      </w:r>
      <w:r>
        <w:rPr>
          <w:spacing w:val="1"/>
        </w:rPr>
        <w:t xml:space="preserve"> </w:t>
      </w:r>
      <w:r>
        <w:t>слов</w:t>
      </w:r>
      <w:r>
        <w:rPr>
          <w:spacing w:val="1"/>
        </w:rPr>
        <w:t xml:space="preserve"> </w:t>
      </w:r>
      <w:r>
        <w:t>(морфологических</w:t>
      </w:r>
      <w:r>
        <w:rPr>
          <w:spacing w:val="1"/>
        </w:rPr>
        <w:t xml:space="preserve"> </w:t>
      </w:r>
      <w:r>
        <w:t>неологизмов)</w:t>
      </w:r>
      <w:r>
        <w:rPr>
          <w:spacing w:val="1"/>
        </w:rPr>
        <w:t xml:space="preserve"> </w:t>
      </w:r>
      <w:r>
        <w:t>на</w:t>
      </w:r>
      <w:r>
        <w:rPr>
          <w:spacing w:val="1"/>
        </w:rPr>
        <w:t xml:space="preserve"> </w:t>
      </w:r>
      <w:r>
        <w:t>базе</w:t>
      </w:r>
      <w:r>
        <w:rPr>
          <w:spacing w:val="1"/>
        </w:rPr>
        <w:t xml:space="preserve"> </w:t>
      </w:r>
      <w:r>
        <w:t>иноязычных</w:t>
      </w:r>
      <w:r>
        <w:rPr>
          <w:spacing w:val="1"/>
        </w:rPr>
        <w:t xml:space="preserve"> </w:t>
      </w:r>
      <w:r>
        <w:t>инноваций.</w:t>
      </w:r>
      <w:r>
        <w:rPr>
          <w:spacing w:val="1"/>
        </w:rPr>
        <w:t xml:space="preserve"> </w:t>
      </w:r>
      <w:r>
        <w:t>Семантические</w:t>
      </w:r>
      <w:r>
        <w:rPr>
          <w:spacing w:val="1"/>
        </w:rPr>
        <w:t xml:space="preserve"> </w:t>
      </w:r>
      <w:r>
        <w:t>неологизмы</w:t>
      </w:r>
      <w:r>
        <w:rPr>
          <w:spacing w:val="-3"/>
        </w:rPr>
        <w:t xml:space="preserve"> </w:t>
      </w:r>
      <w:r>
        <w:t>в</w:t>
      </w:r>
      <w:r>
        <w:rPr>
          <w:spacing w:val="1"/>
        </w:rPr>
        <w:t xml:space="preserve"> </w:t>
      </w:r>
      <w:r>
        <w:t>русском</w:t>
      </w:r>
      <w:r>
        <w:rPr>
          <w:spacing w:val="1"/>
        </w:rPr>
        <w:t xml:space="preserve"> </w:t>
      </w:r>
      <w:r>
        <w:t>языке</w:t>
      </w:r>
      <w:r>
        <w:rPr>
          <w:spacing w:val="-1"/>
        </w:rPr>
        <w:t xml:space="preserve"> </w:t>
      </w:r>
      <w:r>
        <w:t>новейшего</w:t>
      </w:r>
      <w:r>
        <w:rPr>
          <w:spacing w:val="4"/>
        </w:rPr>
        <w:t xml:space="preserve"> </w:t>
      </w:r>
      <w:r>
        <w:t>периода,</w:t>
      </w:r>
      <w:r>
        <w:rPr>
          <w:spacing w:val="-3"/>
        </w:rPr>
        <w:t xml:space="preserve"> </w:t>
      </w:r>
      <w:r>
        <w:t>основные</w:t>
      </w:r>
      <w:r>
        <w:rPr>
          <w:spacing w:val="-1"/>
        </w:rPr>
        <w:t xml:space="preserve"> </w:t>
      </w:r>
      <w:r>
        <w:t>пути</w:t>
      </w:r>
      <w:r>
        <w:rPr>
          <w:spacing w:val="1"/>
        </w:rPr>
        <w:t xml:space="preserve"> </w:t>
      </w:r>
      <w:r>
        <w:t>их</w:t>
      </w:r>
      <w:r>
        <w:rPr>
          <w:spacing w:val="-5"/>
        </w:rPr>
        <w:t xml:space="preserve"> </w:t>
      </w:r>
      <w:r>
        <w:t>образования.</w:t>
      </w:r>
    </w:p>
    <w:p w:rsidR="00274355" w:rsidRDefault="00E56823">
      <w:pPr>
        <w:pStyle w:val="a3"/>
        <w:spacing w:before="3" w:line="237" w:lineRule="auto"/>
        <w:ind w:left="779" w:right="810" w:firstLine="542"/>
      </w:pPr>
      <w:r>
        <w:t>Новая фразеология русского языка. Основные тенденции в развитии фразеологии</w:t>
      </w:r>
      <w:r>
        <w:rPr>
          <w:spacing w:val="1"/>
        </w:rPr>
        <w:t xml:space="preserve"> </w:t>
      </w:r>
      <w:r>
        <w:t>русского</w:t>
      </w:r>
      <w:r>
        <w:rPr>
          <w:spacing w:val="3"/>
        </w:rPr>
        <w:t xml:space="preserve"> </w:t>
      </w:r>
      <w:r>
        <w:t>языка</w:t>
      </w:r>
      <w:r>
        <w:rPr>
          <w:spacing w:val="-1"/>
        </w:rPr>
        <w:t xml:space="preserve"> </w:t>
      </w:r>
      <w:r>
        <w:t>новейшего</w:t>
      </w:r>
      <w:r>
        <w:rPr>
          <w:spacing w:val="3"/>
        </w:rPr>
        <w:t xml:space="preserve"> </w:t>
      </w:r>
      <w:r>
        <w:t>периода.</w:t>
      </w:r>
      <w:r>
        <w:rPr>
          <w:spacing w:val="-3"/>
        </w:rPr>
        <w:t xml:space="preserve"> </w:t>
      </w:r>
      <w:r>
        <w:t>Фразеологические</w:t>
      </w:r>
      <w:r>
        <w:rPr>
          <w:spacing w:val="-2"/>
        </w:rPr>
        <w:t xml:space="preserve"> </w:t>
      </w:r>
      <w:r>
        <w:t>неологизмы</w:t>
      </w:r>
      <w:r>
        <w:rPr>
          <w:spacing w:val="-3"/>
        </w:rPr>
        <w:t xml:space="preserve"> </w:t>
      </w:r>
      <w:r>
        <w:t>и их</w:t>
      </w:r>
      <w:r>
        <w:rPr>
          <w:spacing w:val="-5"/>
        </w:rPr>
        <w:t xml:space="preserve"> </w:t>
      </w:r>
      <w:r>
        <w:t>источники.</w:t>
      </w:r>
    </w:p>
    <w:p w:rsidR="00274355" w:rsidRDefault="00E56823">
      <w:pPr>
        <w:pStyle w:val="a3"/>
        <w:spacing w:before="3" w:line="275" w:lineRule="exact"/>
        <w:ind w:left="1385" w:firstLine="0"/>
      </w:pPr>
      <w:r>
        <w:t>Раздел</w:t>
      </w:r>
      <w:r>
        <w:rPr>
          <w:spacing w:val="-3"/>
        </w:rPr>
        <w:t xml:space="preserve"> </w:t>
      </w:r>
      <w:r>
        <w:t>2.</w:t>
      </w:r>
      <w:r>
        <w:rPr>
          <w:spacing w:val="-6"/>
        </w:rPr>
        <w:t xml:space="preserve"> </w:t>
      </w:r>
      <w:r>
        <w:t>Культура</w:t>
      </w:r>
      <w:r>
        <w:rPr>
          <w:spacing w:val="-3"/>
        </w:rPr>
        <w:t xml:space="preserve"> </w:t>
      </w:r>
      <w:r>
        <w:t>речи.</w:t>
      </w:r>
    </w:p>
    <w:p w:rsidR="00274355" w:rsidRDefault="00E56823">
      <w:pPr>
        <w:pStyle w:val="a3"/>
        <w:ind w:left="779" w:right="809" w:firstLine="542"/>
      </w:pPr>
      <w:r>
        <w:t>Синтаксические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Изменения</w:t>
      </w:r>
      <w:r>
        <w:rPr>
          <w:spacing w:val="1"/>
        </w:rPr>
        <w:t xml:space="preserve"> </w:t>
      </w:r>
      <w:r>
        <w:t>синтаксических</w:t>
      </w:r>
      <w:r>
        <w:rPr>
          <w:spacing w:val="1"/>
        </w:rPr>
        <w:t xml:space="preserve"> </w:t>
      </w:r>
      <w:r>
        <w:t>норм.</w:t>
      </w:r>
      <w:r>
        <w:rPr>
          <w:spacing w:val="1"/>
        </w:rPr>
        <w:t xml:space="preserve"> </w:t>
      </w:r>
      <w:r>
        <w:t>Варианты</w:t>
      </w:r>
      <w:r>
        <w:rPr>
          <w:spacing w:val="1"/>
        </w:rPr>
        <w:t xml:space="preserve"> </w:t>
      </w:r>
      <w:r>
        <w:t>форм,</w:t>
      </w:r>
      <w:r>
        <w:rPr>
          <w:spacing w:val="1"/>
        </w:rPr>
        <w:t xml:space="preserve"> </w:t>
      </w:r>
      <w:r>
        <w:t>связанные</w:t>
      </w:r>
      <w:r>
        <w:rPr>
          <w:spacing w:val="1"/>
        </w:rPr>
        <w:t xml:space="preserve"> </w:t>
      </w:r>
      <w:r>
        <w:t>с</w:t>
      </w:r>
      <w:r>
        <w:rPr>
          <w:spacing w:val="1"/>
        </w:rPr>
        <w:t xml:space="preserve"> </w:t>
      </w:r>
      <w:r>
        <w:t>управлением,</w:t>
      </w:r>
      <w:r>
        <w:rPr>
          <w:spacing w:val="1"/>
        </w:rPr>
        <w:t xml:space="preserve"> </w:t>
      </w:r>
      <w:r>
        <w:t>вариативность</w:t>
      </w:r>
      <w:r>
        <w:rPr>
          <w:spacing w:val="1"/>
        </w:rPr>
        <w:t xml:space="preserve"> </w:t>
      </w:r>
      <w:r>
        <w:t>в</w:t>
      </w:r>
      <w:r>
        <w:rPr>
          <w:spacing w:val="1"/>
        </w:rPr>
        <w:t xml:space="preserve"> </w:t>
      </w:r>
      <w:r>
        <w:t>согласовании</w:t>
      </w:r>
      <w:r>
        <w:rPr>
          <w:spacing w:val="1"/>
        </w:rPr>
        <w:t xml:space="preserve"> </w:t>
      </w:r>
      <w:r>
        <w:t>сказуемого</w:t>
      </w:r>
      <w:r>
        <w:rPr>
          <w:spacing w:val="4"/>
        </w:rPr>
        <w:t xml:space="preserve"> </w:t>
      </w:r>
      <w:r>
        <w:t>с подлежащим,</w:t>
      </w:r>
      <w:r>
        <w:rPr>
          <w:spacing w:val="-3"/>
        </w:rPr>
        <w:t xml:space="preserve"> </w:t>
      </w:r>
      <w:r>
        <w:t>колебания в</w:t>
      </w:r>
      <w:r>
        <w:rPr>
          <w:spacing w:val="-2"/>
        </w:rPr>
        <w:t xml:space="preserve"> </w:t>
      </w:r>
      <w:r>
        <w:t>употреблении</w:t>
      </w:r>
      <w:r>
        <w:rPr>
          <w:spacing w:val="1"/>
        </w:rPr>
        <w:t xml:space="preserve"> </w:t>
      </w:r>
      <w:r>
        <w:t>предлогов.</w:t>
      </w:r>
    </w:p>
    <w:p w:rsidR="00274355" w:rsidRDefault="00E56823">
      <w:pPr>
        <w:pStyle w:val="a3"/>
        <w:spacing w:before="4" w:line="237" w:lineRule="auto"/>
        <w:ind w:left="779" w:right="810" w:firstLine="542"/>
      </w:pPr>
      <w:r>
        <w:t>Факультативные</w:t>
      </w:r>
      <w:r>
        <w:rPr>
          <w:spacing w:val="1"/>
        </w:rPr>
        <w:t xml:space="preserve"> </w:t>
      </w:r>
      <w:r>
        <w:t>знаки</w:t>
      </w:r>
      <w:r>
        <w:rPr>
          <w:spacing w:val="1"/>
        </w:rPr>
        <w:t xml:space="preserve"> </w:t>
      </w:r>
      <w:r>
        <w:t>препинания.</w:t>
      </w:r>
      <w:r>
        <w:rPr>
          <w:spacing w:val="1"/>
        </w:rPr>
        <w:t xml:space="preserve"> </w:t>
      </w:r>
      <w:r>
        <w:t>Факультативные,</w:t>
      </w:r>
      <w:r>
        <w:rPr>
          <w:spacing w:val="1"/>
        </w:rPr>
        <w:t xml:space="preserve"> </w:t>
      </w:r>
      <w:r>
        <w:t>альтернативные</w:t>
      </w:r>
      <w:r>
        <w:rPr>
          <w:spacing w:val="1"/>
        </w:rPr>
        <w:t xml:space="preserve"> </w:t>
      </w:r>
      <w:r>
        <w:t>знаки</w:t>
      </w:r>
      <w:r>
        <w:rPr>
          <w:spacing w:val="-57"/>
        </w:rPr>
        <w:t xml:space="preserve"> </w:t>
      </w:r>
      <w:r>
        <w:t>препинания</w:t>
      </w:r>
      <w:r>
        <w:rPr>
          <w:spacing w:val="-4"/>
        </w:rPr>
        <w:t xml:space="preserve"> </w:t>
      </w:r>
      <w:r>
        <w:t>(общее</w:t>
      </w:r>
      <w:r>
        <w:rPr>
          <w:spacing w:val="1"/>
        </w:rPr>
        <w:t xml:space="preserve"> </w:t>
      </w:r>
      <w:r>
        <w:t>представление).</w:t>
      </w:r>
    </w:p>
    <w:p w:rsidR="00274355" w:rsidRDefault="00E56823">
      <w:pPr>
        <w:pStyle w:val="a3"/>
        <w:spacing w:before="4"/>
        <w:ind w:left="779" w:right="800" w:firstLine="542"/>
      </w:pPr>
      <w:r>
        <w:t>Культура устного делового общения. Условия успешной профессионально-деловой</w:t>
      </w:r>
      <w:r>
        <w:rPr>
          <w:spacing w:val="1"/>
        </w:rPr>
        <w:t xml:space="preserve"> </w:t>
      </w:r>
      <w:r>
        <w:t>коммуникации.</w:t>
      </w:r>
      <w:r>
        <w:rPr>
          <w:spacing w:val="1"/>
        </w:rPr>
        <w:t xml:space="preserve"> </w:t>
      </w:r>
      <w:r>
        <w:t>Этикет</w:t>
      </w:r>
      <w:r>
        <w:rPr>
          <w:spacing w:val="1"/>
        </w:rPr>
        <w:t xml:space="preserve"> </w:t>
      </w:r>
      <w:r>
        <w:t>и</w:t>
      </w:r>
      <w:r>
        <w:rPr>
          <w:spacing w:val="1"/>
        </w:rPr>
        <w:t xml:space="preserve"> </w:t>
      </w:r>
      <w:r>
        <w:t>речевой</w:t>
      </w:r>
      <w:r>
        <w:rPr>
          <w:spacing w:val="1"/>
        </w:rPr>
        <w:t xml:space="preserve"> </w:t>
      </w:r>
      <w:r>
        <w:t>этикет</w:t>
      </w:r>
      <w:r>
        <w:rPr>
          <w:spacing w:val="1"/>
        </w:rPr>
        <w:t xml:space="preserve"> </w:t>
      </w:r>
      <w:r>
        <w:t>делового</w:t>
      </w:r>
      <w:r>
        <w:rPr>
          <w:spacing w:val="1"/>
        </w:rPr>
        <w:t xml:space="preserve"> </w:t>
      </w:r>
      <w:r>
        <w:t>общения.</w:t>
      </w:r>
      <w:r>
        <w:rPr>
          <w:spacing w:val="1"/>
        </w:rPr>
        <w:t xml:space="preserve"> </w:t>
      </w:r>
      <w:r>
        <w:t>Деловая</w:t>
      </w:r>
      <w:r>
        <w:rPr>
          <w:spacing w:val="1"/>
        </w:rPr>
        <w:t xml:space="preserve"> </w:t>
      </w:r>
      <w:r>
        <w:t>беседа.</w:t>
      </w:r>
      <w:r>
        <w:rPr>
          <w:spacing w:val="1"/>
        </w:rPr>
        <w:t xml:space="preserve"> </w:t>
      </w:r>
      <w:r>
        <w:t>Деловой</w:t>
      </w:r>
      <w:r>
        <w:rPr>
          <w:spacing w:val="-57"/>
        </w:rPr>
        <w:t xml:space="preserve"> </w:t>
      </w:r>
      <w:r>
        <w:t>разговор</w:t>
      </w:r>
      <w:r>
        <w:rPr>
          <w:spacing w:val="-4"/>
        </w:rPr>
        <w:t xml:space="preserve"> </w:t>
      </w:r>
      <w:r>
        <w:t>по</w:t>
      </w:r>
      <w:r>
        <w:rPr>
          <w:spacing w:val="6"/>
        </w:rPr>
        <w:t xml:space="preserve"> </w:t>
      </w:r>
      <w:r>
        <w:t>телефону.</w:t>
      </w:r>
    </w:p>
    <w:p w:rsidR="00274355" w:rsidRDefault="00E56823">
      <w:pPr>
        <w:pStyle w:val="a3"/>
        <w:ind w:left="779" w:right="808" w:firstLine="542"/>
      </w:pPr>
      <w:r>
        <w:t>Культура</w:t>
      </w:r>
      <w:r>
        <w:rPr>
          <w:spacing w:val="1"/>
        </w:rPr>
        <w:t xml:space="preserve"> </w:t>
      </w:r>
      <w:r>
        <w:t>письменного</w:t>
      </w:r>
      <w:r>
        <w:rPr>
          <w:spacing w:val="1"/>
        </w:rPr>
        <w:t xml:space="preserve"> </w:t>
      </w:r>
      <w:r>
        <w:t>делового</w:t>
      </w:r>
      <w:r>
        <w:rPr>
          <w:spacing w:val="1"/>
        </w:rPr>
        <w:t xml:space="preserve"> </w:t>
      </w:r>
      <w:r>
        <w:t>общения.</w:t>
      </w:r>
      <w:r>
        <w:rPr>
          <w:spacing w:val="1"/>
        </w:rPr>
        <w:t xml:space="preserve"> </w:t>
      </w:r>
      <w:r>
        <w:t>Документ</w:t>
      </w:r>
      <w:r>
        <w:rPr>
          <w:spacing w:val="1"/>
        </w:rPr>
        <w:t xml:space="preserve"> </w:t>
      </w:r>
      <w:r>
        <w:t>как</w:t>
      </w:r>
      <w:r>
        <w:rPr>
          <w:spacing w:val="1"/>
        </w:rPr>
        <w:t xml:space="preserve"> </w:t>
      </w:r>
      <w:r>
        <w:t>деловая</w:t>
      </w:r>
      <w:r>
        <w:rPr>
          <w:spacing w:val="1"/>
        </w:rPr>
        <w:t xml:space="preserve"> </w:t>
      </w:r>
      <w:r>
        <w:t>бумага.</w:t>
      </w:r>
      <w:r>
        <w:rPr>
          <w:spacing w:val="-57"/>
        </w:rPr>
        <w:t xml:space="preserve"> </w:t>
      </w:r>
      <w:r>
        <w:t>Однозначность</w:t>
      </w:r>
      <w:r>
        <w:rPr>
          <w:spacing w:val="1"/>
        </w:rPr>
        <w:t xml:space="preserve"> </w:t>
      </w:r>
      <w:r>
        <w:t>лексики,</w:t>
      </w:r>
      <w:r>
        <w:rPr>
          <w:spacing w:val="1"/>
        </w:rPr>
        <w:t xml:space="preserve"> </w:t>
      </w:r>
      <w:r>
        <w:t>использование</w:t>
      </w:r>
      <w:r>
        <w:rPr>
          <w:spacing w:val="1"/>
        </w:rPr>
        <w:t xml:space="preserve"> </w:t>
      </w:r>
      <w:r>
        <w:t>терминов,</w:t>
      </w:r>
      <w:r>
        <w:rPr>
          <w:spacing w:val="1"/>
        </w:rPr>
        <w:t xml:space="preserve"> </w:t>
      </w:r>
      <w:r>
        <w:t>недопустимость</w:t>
      </w:r>
      <w:r>
        <w:rPr>
          <w:spacing w:val="1"/>
        </w:rPr>
        <w:t xml:space="preserve"> </w:t>
      </w:r>
      <w:r>
        <w:t>двусмысленности.</w:t>
      </w:r>
      <w:r>
        <w:rPr>
          <w:spacing w:val="1"/>
        </w:rPr>
        <w:t xml:space="preserve"> </w:t>
      </w:r>
      <w:r>
        <w:t>Деловое письмо. Функции и виды делового письма. Оформление деловых писем (общее</w:t>
      </w:r>
      <w:r>
        <w:rPr>
          <w:spacing w:val="1"/>
        </w:rPr>
        <w:t xml:space="preserve"> </w:t>
      </w:r>
      <w:r>
        <w:t>представление).</w:t>
      </w:r>
    </w:p>
    <w:p w:rsidR="00274355" w:rsidRDefault="00E56823">
      <w:pPr>
        <w:pStyle w:val="a3"/>
        <w:ind w:left="779" w:right="802" w:firstLine="542"/>
      </w:pPr>
      <w:r>
        <w:t>Культура учебно-научного общения. Разновидности учебно-научного общения, их</w:t>
      </w:r>
      <w:r>
        <w:rPr>
          <w:spacing w:val="1"/>
        </w:rPr>
        <w:t xml:space="preserve"> </w:t>
      </w:r>
      <w:r>
        <w:t>особенности.</w:t>
      </w:r>
      <w:r>
        <w:rPr>
          <w:spacing w:val="1"/>
        </w:rPr>
        <w:t xml:space="preserve"> </w:t>
      </w:r>
      <w:r>
        <w:t>Речевой</w:t>
      </w:r>
      <w:r>
        <w:rPr>
          <w:spacing w:val="1"/>
        </w:rPr>
        <w:t xml:space="preserve"> </w:t>
      </w:r>
      <w:r>
        <w:t>этикет</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его</w:t>
      </w:r>
      <w:r>
        <w:rPr>
          <w:spacing w:val="1"/>
        </w:rPr>
        <w:t xml:space="preserve"> </w:t>
      </w:r>
      <w:r>
        <w:t>специфика</w:t>
      </w:r>
      <w:r>
        <w:rPr>
          <w:spacing w:val="1"/>
        </w:rPr>
        <w:t xml:space="preserve"> </w:t>
      </w:r>
      <w:r>
        <w:t>(общее</w:t>
      </w:r>
      <w:r>
        <w:rPr>
          <w:spacing w:val="1"/>
        </w:rPr>
        <w:t xml:space="preserve"> </w:t>
      </w:r>
      <w:r>
        <w:t>представление).</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в</w:t>
      </w:r>
      <w:r>
        <w:rPr>
          <w:spacing w:val="1"/>
        </w:rPr>
        <w:t xml:space="preserve"> </w:t>
      </w:r>
      <w:r>
        <w:t>речевом</w:t>
      </w:r>
      <w:r>
        <w:rPr>
          <w:spacing w:val="1"/>
        </w:rPr>
        <w:t xml:space="preserve"> </w:t>
      </w:r>
      <w:r>
        <w:t>этикете</w:t>
      </w:r>
      <w:r>
        <w:rPr>
          <w:spacing w:val="1"/>
        </w:rPr>
        <w:t xml:space="preserve"> </w:t>
      </w:r>
      <w:r>
        <w:t>(замещающие</w:t>
      </w:r>
      <w:r>
        <w:rPr>
          <w:spacing w:val="1"/>
        </w:rPr>
        <w:t xml:space="preserve"> </w:t>
      </w:r>
      <w:r>
        <w:t>и</w:t>
      </w:r>
      <w:r>
        <w:rPr>
          <w:spacing w:val="1"/>
        </w:rPr>
        <w:t xml:space="preserve"> </w:t>
      </w:r>
      <w:r>
        <w:t>сопровождающие жесты).</w:t>
      </w:r>
      <w:r>
        <w:rPr>
          <w:spacing w:val="3"/>
        </w:rPr>
        <w:t xml:space="preserve"> </w:t>
      </w:r>
      <w:r>
        <w:t>Культура оформления</w:t>
      </w:r>
      <w:r>
        <w:rPr>
          <w:spacing w:val="1"/>
        </w:rPr>
        <w:t xml:space="preserve"> </w:t>
      </w:r>
      <w:r>
        <w:t>научного</w:t>
      </w:r>
      <w:r>
        <w:rPr>
          <w:spacing w:val="2"/>
        </w:rPr>
        <w:t xml:space="preserve"> </w:t>
      </w:r>
      <w:r>
        <w:t>текста.</w:t>
      </w:r>
    </w:p>
    <w:p w:rsidR="00274355" w:rsidRDefault="00E56823">
      <w:pPr>
        <w:pStyle w:val="a3"/>
        <w:ind w:left="779" w:right="809" w:firstLine="542"/>
      </w:pPr>
      <w:r>
        <w:t>Противостояние</w:t>
      </w:r>
      <w:r>
        <w:rPr>
          <w:spacing w:val="1"/>
        </w:rPr>
        <w:t xml:space="preserve"> </w:t>
      </w:r>
      <w:r>
        <w:t>речевой</w:t>
      </w:r>
      <w:r>
        <w:rPr>
          <w:spacing w:val="1"/>
        </w:rPr>
        <w:t xml:space="preserve"> </w:t>
      </w:r>
      <w:r>
        <w:t>агрессии</w:t>
      </w:r>
      <w:r>
        <w:rPr>
          <w:spacing w:val="1"/>
        </w:rPr>
        <w:t xml:space="preserve"> </w:t>
      </w:r>
      <w:r>
        <w:t>как</w:t>
      </w:r>
      <w:r>
        <w:rPr>
          <w:spacing w:val="1"/>
        </w:rPr>
        <w:t xml:space="preserve"> </w:t>
      </w:r>
      <w:r>
        <w:t>актуальная</w:t>
      </w:r>
      <w:r>
        <w:rPr>
          <w:spacing w:val="1"/>
        </w:rPr>
        <w:t xml:space="preserve"> </w:t>
      </w:r>
      <w:r>
        <w:t>проблема</w:t>
      </w:r>
      <w:r>
        <w:rPr>
          <w:spacing w:val="1"/>
        </w:rPr>
        <w:t xml:space="preserve"> </w:t>
      </w:r>
      <w:r>
        <w:t>современной</w:t>
      </w:r>
      <w:r>
        <w:rPr>
          <w:spacing w:val="1"/>
        </w:rPr>
        <w:t xml:space="preserve"> </w:t>
      </w:r>
      <w:r>
        <w:t>межличностной коммуникации. Понятие речевой агрессии как нарушение экологии языка.</w:t>
      </w:r>
      <w:r>
        <w:rPr>
          <w:spacing w:val="-57"/>
        </w:rPr>
        <w:t xml:space="preserve"> </w:t>
      </w:r>
      <w:r>
        <w:t>Способы</w:t>
      </w:r>
      <w:r>
        <w:rPr>
          <w:spacing w:val="2"/>
        </w:rPr>
        <w:t xml:space="preserve"> </w:t>
      </w:r>
      <w:r>
        <w:t>противостояния</w:t>
      </w:r>
      <w:r>
        <w:rPr>
          <w:spacing w:val="2"/>
        </w:rPr>
        <w:t xml:space="preserve"> </w:t>
      </w:r>
      <w:r>
        <w:t>речевой</w:t>
      </w:r>
      <w:r>
        <w:rPr>
          <w:spacing w:val="-2"/>
        </w:rPr>
        <w:t xml:space="preserve"> </w:t>
      </w:r>
      <w:r>
        <w:t>агрессии.</w:t>
      </w:r>
    </w:p>
    <w:p w:rsidR="00274355" w:rsidRDefault="00E56823">
      <w:pPr>
        <w:pStyle w:val="a3"/>
        <w:spacing w:before="1" w:line="275" w:lineRule="exact"/>
        <w:ind w:left="1385" w:firstLine="0"/>
      </w:pPr>
      <w:r>
        <w:t>Раздел</w:t>
      </w:r>
      <w:r>
        <w:rPr>
          <w:spacing w:val="-2"/>
        </w:rPr>
        <w:t xml:space="preserve"> </w:t>
      </w:r>
      <w:r>
        <w:t>3.</w:t>
      </w:r>
      <w:r>
        <w:rPr>
          <w:spacing w:val="-4"/>
        </w:rPr>
        <w:t xml:space="preserve"> </w:t>
      </w:r>
      <w:r>
        <w:t>Речь.</w:t>
      </w:r>
      <w:r>
        <w:rPr>
          <w:spacing w:val="-5"/>
        </w:rPr>
        <w:t xml:space="preserve"> </w:t>
      </w:r>
      <w:r>
        <w:t>Речевая</w:t>
      </w:r>
      <w:r>
        <w:rPr>
          <w:spacing w:val="-1"/>
        </w:rPr>
        <w:t xml:space="preserve"> </w:t>
      </w:r>
      <w:r>
        <w:t>деятельность.</w:t>
      </w:r>
      <w:r>
        <w:rPr>
          <w:spacing w:val="-5"/>
        </w:rPr>
        <w:t xml:space="preserve"> </w:t>
      </w:r>
      <w:r>
        <w:t>Текст.</w:t>
      </w:r>
    </w:p>
    <w:p w:rsidR="00274355" w:rsidRDefault="00E56823">
      <w:pPr>
        <w:pStyle w:val="a3"/>
        <w:spacing w:line="242" w:lineRule="auto"/>
        <w:ind w:left="779" w:right="808" w:firstLine="542"/>
      </w:pPr>
      <w:r>
        <w:t>Прецедентный</w:t>
      </w:r>
      <w:r>
        <w:rPr>
          <w:spacing w:val="1"/>
        </w:rPr>
        <w:t xml:space="preserve"> </w:t>
      </w:r>
      <w:r>
        <w:t>текст</w:t>
      </w:r>
      <w:r>
        <w:rPr>
          <w:spacing w:val="1"/>
        </w:rPr>
        <w:t xml:space="preserve"> </w:t>
      </w:r>
      <w:r>
        <w:t>как</w:t>
      </w:r>
      <w:r>
        <w:rPr>
          <w:spacing w:val="1"/>
        </w:rPr>
        <w:t xml:space="preserve"> </w:t>
      </w:r>
      <w:r>
        <w:t>средство</w:t>
      </w:r>
      <w:r>
        <w:rPr>
          <w:spacing w:val="1"/>
        </w:rPr>
        <w:t xml:space="preserve"> </w:t>
      </w:r>
      <w:r>
        <w:t>культурной</w:t>
      </w:r>
      <w:r>
        <w:rPr>
          <w:spacing w:val="1"/>
        </w:rPr>
        <w:t xml:space="preserve"> </w:t>
      </w:r>
      <w:r>
        <w:t>связи</w:t>
      </w:r>
      <w:r>
        <w:rPr>
          <w:spacing w:val="1"/>
        </w:rPr>
        <w:t xml:space="preserve"> </w:t>
      </w:r>
      <w:r>
        <w:t>поколений.</w:t>
      </w:r>
      <w:r>
        <w:rPr>
          <w:spacing w:val="1"/>
        </w:rPr>
        <w:t xml:space="preserve"> </w:t>
      </w:r>
      <w:r>
        <w:t>Прецедентные</w:t>
      </w:r>
      <w:r>
        <w:rPr>
          <w:spacing w:val="1"/>
        </w:rPr>
        <w:t xml:space="preserve"> </w:t>
      </w:r>
      <w:r>
        <w:t>тексты,</w:t>
      </w:r>
      <w:r>
        <w:rPr>
          <w:spacing w:val="3"/>
        </w:rPr>
        <w:t xml:space="preserve"> </w:t>
      </w:r>
      <w:r>
        <w:t>высказывания,</w:t>
      </w:r>
      <w:r>
        <w:rPr>
          <w:spacing w:val="-1"/>
        </w:rPr>
        <w:t xml:space="preserve"> </w:t>
      </w:r>
      <w:r>
        <w:t>ситуации,</w:t>
      </w:r>
      <w:r>
        <w:rPr>
          <w:spacing w:val="4"/>
        </w:rPr>
        <w:t xml:space="preserve"> </w:t>
      </w:r>
      <w:r>
        <w:t>имена.</w:t>
      </w:r>
    </w:p>
    <w:p w:rsidR="00274355" w:rsidRDefault="00E56823">
      <w:pPr>
        <w:pStyle w:val="a3"/>
        <w:spacing w:line="271" w:lineRule="exact"/>
        <w:ind w:left="1322" w:firstLine="0"/>
      </w:pPr>
      <w:r>
        <w:t>Сплошные</w:t>
      </w:r>
      <w:r>
        <w:rPr>
          <w:spacing w:val="-6"/>
        </w:rPr>
        <w:t xml:space="preserve"> </w:t>
      </w:r>
      <w:r>
        <w:t>и</w:t>
      </w:r>
      <w:r>
        <w:rPr>
          <w:spacing w:val="1"/>
        </w:rPr>
        <w:t xml:space="preserve"> </w:t>
      </w:r>
      <w:r>
        <w:t>несплошные</w:t>
      </w:r>
      <w:r>
        <w:rPr>
          <w:spacing w:val="-1"/>
        </w:rPr>
        <w:t xml:space="preserve"> </w:t>
      </w:r>
      <w:r>
        <w:t>тексты.</w:t>
      </w:r>
      <w:r>
        <w:rPr>
          <w:spacing w:val="-3"/>
        </w:rPr>
        <w:t xml:space="preserve"> </w:t>
      </w:r>
      <w:r>
        <w:t>Виды</w:t>
      </w:r>
      <w:r>
        <w:rPr>
          <w:spacing w:val="-3"/>
        </w:rPr>
        <w:t xml:space="preserve"> </w:t>
      </w:r>
      <w:r>
        <w:t>несплошных</w:t>
      </w:r>
      <w:r>
        <w:rPr>
          <w:spacing w:val="-5"/>
        </w:rPr>
        <w:t xml:space="preserve"> </w:t>
      </w:r>
      <w:r>
        <w:t>текстов.</w:t>
      </w:r>
    </w:p>
    <w:p w:rsidR="00274355" w:rsidRDefault="00E56823">
      <w:pPr>
        <w:pStyle w:val="a3"/>
        <w:spacing w:before="3" w:line="237" w:lineRule="auto"/>
        <w:ind w:left="779" w:right="814" w:firstLine="542"/>
      </w:pPr>
      <w:r>
        <w:t>Тексты инструктивного типа. Назначение текстов инструктивного типа. Инструкции</w:t>
      </w:r>
      <w:r>
        <w:rPr>
          <w:spacing w:val="1"/>
        </w:rPr>
        <w:t xml:space="preserve"> </w:t>
      </w:r>
      <w:r>
        <w:t>вербальные и</w:t>
      </w:r>
      <w:r>
        <w:rPr>
          <w:spacing w:val="-2"/>
        </w:rPr>
        <w:t xml:space="preserve"> </w:t>
      </w:r>
      <w:r>
        <w:t>невербальные.</w:t>
      </w:r>
    </w:p>
    <w:p w:rsidR="00274355" w:rsidRDefault="00E56823">
      <w:pPr>
        <w:pStyle w:val="a3"/>
        <w:spacing w:before="4"/>
        <w:ind w:left="779" w:right="808" w:firstLine="542"/>
      </w:pPr>
      <w:r>
        <w:t>Приемы</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публицистического</w:t>
      </w:r>
      <w:r>
        <w:rPr>
          <w:spacing w:val="1"/>
        </w:rPr>
        <w:t xml:space="preserve"> </w:t>
      </w:r>
      <w:r>
        <w:t>стиля.</w:t>
      </w:r>
      <w:r>
        <w:rPr>
          <w:spacing w:val="1"/>
        </w:rPr>
        <w:t xml:space="preserve"> </w:t>
      </w:r>
      <w:r>
        <w:t>Способы</w:t>
      </w:r>
      <w:r>
        <w:rPr>
          <w:spacing w:val="1"/>
        </w:rPr>
        <w:t xml:space="preserve"> </w:t>
      </w:r>
      <w:r>
        <w:t>выражения</w:t>
      </w:r>
      <w:r>
        <w:rPr>
          <w:spacing w:val="1"/>
        </w:rPr>
        <w:t xml:space="preserve"> </w:t>
      </w:r>
      <w:r>
        <w:t>оценочности,</w:t>
      </w:r>
      <w:r>
        <w:rPr>
          <w:spacing w:val="1"/>
        </w:rPr>
        <w:t xml:space="preserve"> </w:t>
      </w:r>
      <w:r>
        <w:t>диалогичности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Информационные</w:t>
      </w:r>
      <w:r>
        <w:rPr>
          <w:spacing w:val="1"/>
        </w:rPr>
        <w:t xml:space="preserve"> </w:t>
      </w:r>
      <w:r>
        <w:t>ловушки.</w:t>
      </w:r>
    </w:p>
    <w:p w:rsidR="00274355" w:rsidRDefault="00E56823">
      <w:pPr>
        <w:pStyle w:val="a3"/>
        <w:spacing w:line="242" w:lineRule="auto"/>
        <w:ind w:left="779" w:right="805" w:firstLine="542"/>
      </w:pPr>
      <w:r>
        <w:t>Основные</w:t>
      </w:r>
      <w:r>
        <w:rPr>
          <w:spacing w:val="1"/>
        </w:rPr>
        <w:t xml:space="preserve"> </w:t>
      </w:r>
      <w:r>
        <w:t>жанры</w:t>
      </w:r>
      <w:r>
        <w:rPr>
          <w:spacing w:val="1"/>
        </w:rPr>
        <w:t xml:space="preserve"> </w:t>
      </w:r>
      <w:r>
        <w:t>интернет-коммуникации.</w:t>
      </w:r>
      <w:r>
        <w:rPr>
          <w:spacing w:val="1"/>
        </w:rPr>
        <w:t xml:space="preserve"> </w:t>
      </w:r>
      <w:r>
        <w:t>Блогосфера.</w:t>
      </w:r>
      <w:r>
        <w:rPr>
          <w:spacing w:val="1"/>
        </w:rPr>
        <w:t xml:space="preserve"> </w:t>
      </w:r>
      <w:r>
        <w:t>Средства</w:t>
      </w:r>
      <w:r>
        <w:rPr>
          <w:spacing w:val="1"/>
        </w:rPr>
        <w:t xml:space="preserve"> </w:t>
      </w:r>
      <w:r>
        <w:t>создания</w:t>
      </w:r>
      <w:r>
        <w:rPr>
          <w:spacing w:val="1"/>
        </w:rPr>
        <w:t xml:space="preserve"> </w:t>
      </w:r>
      <w:r>
        <w:t>коммуникативного</w:t>
      </w:r>
      <w:r>
        <w:rPr>
          <w:spacing w:val="1"/>
        </w:rPr>
        <w:t xml:space="preserve"> </w:t>
      </w:r>
      <w:r>
        <w:t>комфорта</w:t>
      </w:r>
      <w:r>
        <w:rPr>
          <w:spacing w:val="-3"/>
        </w:rPr>
        <w:t xml:space="preserve"> </w:t>
      </w:r>
      <w:r>
        <w:t>и</w:t>
      </w:r>
      <w:r>
        <w:rPr>
          <w:spacing w:val="3"/>
        </w:rPr>
        <w:t xml:space="preserve"> </w:t>
      </w:r>
      <w:r>
        <w:t>языковая</w:t>
      </w:r>
      <w:r>
        <w:rPr>
          <w:spacing w:val="-3"/>
        </w:rPr>
        <w:t xml:space="preserve"> </w:t>
      </w:r>
      <w:r>
        <w:t>игра.</w:t>
      </w:r>
    </w:p>
    <w:p w:rsidR="00274355" w:rsidRDefault="00E56823">
      <w:pPr>
        <w:pStyle w:val="a3"/>
        <w:spacing w:line="271" w:lineRule="exact"/>
        <w:ind w:left="1322" w:firstLine="0"/>
      </w:pPr>
      <w:r>
        <w:t>Традиции</w:t>
      </w:r>
      <w:r>
        <w:rPr>
          <w:spacing w:val="-7"/>
        </w:rPr>
        <w:t xml:space="preserve"> </w:t>
      </w:r>
      <w:r>
        <w:t>и</w:t>
      </w:r>
      <w:r>
        <w:rPr>
          <w:spacing w:val="-1"/>
        </w:rPr>
        <w:t xml:space="preserve"> </w:t>
      </w:r>
      <w:r>
        <w:t>новаторство</w:t>
      </w:r>
      <w:r>
        <w:rPr>
          <w:spacing w:val="-2"/>
        </w:rPr>
        <w:t xml:space="preserve"> </w:t>
      </w:r>
      <w:r>
        <w:t>в</w:t>
      </w:r>
      <w:r>
        <w:rPr>
          <w:spacing w:val="-2"/>
        </w:rPr>
        <w:t xml:space="preserve"> </w:t>
      </w:r>
      <w:r>
        <w:t>художественных</w:t>
      </w:r>
      <w:r>
        <w:rPr>
          <w:spacing w:val="-7"/>
        </w:rPr>
        <w:t xml:space="preserve"> </w:t>
      </w:r>
      <w:r>
        <w:t>текстах. Стилизация.</w:t>
      </w:r>
      <w:r>
        <w:rPr>
          <w:spacing w:val="-5"/>
        </w:rPr>
        <w:t xml:space="preserve"> </w:t>
      </w:r>
      <w:r>
        <w:t>Сетевые</w:t>
      </w:r>
      <w:r>
        <w:rPr>
          <w:spacing w:val="-8"/>
        </w:rPr>
        <w:t xml:space="preserve"> </w:t>
      </w:r>
      <w:r>
        <w:t>жанры.</w:t>
      </w:r>
    </w:p>
    <w:p w:rsidR="00274355" w:rsidRDefault="00274355">
      <w:pPr>
        <w:pStyle w:val="a3"/>
        <w:spacing w:before="3"/>
        <w:ind w:left="0" w:firstLine="0"/>
        <w:jc w:val="left"/>
      </w:pPr>
    </w:p>
    <w:p w:rsidR="00274355" w:rsidRDefault="00E56823">
      <w:pPr>
        <w:pStyle w:val="1"/>
        <w:spacing w:line="242" w:lineRule="auto"/>
        <w:ind w:left="779" w:right="809" w:firstLine="605"/>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60"/>
        </w:rPr>
        <w:t xml:space="preserve"> </w:t>
      </w:r>
      <w:r>
        <w:t>родному языку (русскому)</w:t>
      </w:r>
      <w:r>
        <w:rPr>
          <w:spacing w:val="-57"/>
        </w:rPr>
        <w:t xml:space="preserve"> </w:t>
      </w:r>
      <w:r>
        <w:t>на</w:t>
      </w:r>
      <w:r>
        <w:rPr>
          <w:spacing w:val="1"/>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00" w:firstLine="605"/>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 на уровне среднего общего образования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 и саморазвития, развития внутренней позиции личности, 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 и</w:t>
      </w:r>
      <w:r>
        <w:rPr>
          <w:spacing w:val="1"/>
        </w:rPr>
        <w:t xml:space="preserve"> </w:t>
      </w:r>
      <w:r>
        <w:t>правопорядку,</w:t>
      </w:r>
      <w:r>
        <w:rPr>
          <w:spacing w:val="1"/>
        </w:rPr>
        <w:t xml:space="preserve"> </w:t>
      </w:r>
      <w:r>
        <w:t>человеку труда и</w:t>
      </w:r>
      <w:r>
        <w:rPr>
          <w:spacing w:val="1"/>
        </w:rPr>
        <w:t xml:space="preserve"> </w:t>
      </w:r>
      <w:r>
        <w:t>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4"/>
        </w:rPr>
        <w:t xml:space="preserve"> </w:t>
      </w:r>
      <w:r>
        <w:t>народа</w:t>
      </w:r>
      <w:r>
        <w:rPr>
          <w:spacing w:val="-1"/>
        </w:rPr>
        <w:t xml:space="preserve"> </w:t>
      </w:r>
      <w:r>
        <w:t>Российской</w:t>
      </w:r>
      <w:r>
        <w:rPr>
          <w:spacing w:val="-4"/>
        </w:rPr>
        <w:t xml:space="preserve"> </w:t>
      </w:r>
      <w:r>
        <w:t>Федерации,</w:t>
      </w:r>
      <w:r>
        <w:rPr>
          <w:spacing w:val="-3"/>
        </w:rPr>
        <w:t xml:space="preserve"> </w:t>
      </w:r>
      <w:r>
        <w:t>природе и</w:t>
      </w:r>
      <w:r>
        <w:rPr>
          <w:spacing w:val="-9"/>
        </w:rPr>
        <w:t xml:space="preserve"> </w:t>
      </w:r>
      <w:r>
        <w:t>окружающей</w:t>
      </w:r>
      <w:r>
        <w:rPr>
          <w:spacing w:val="1"/>
        </w:rPr>
        <w:t xml:space="preserve"> </w:t>
      </w:r>
      <w:r>
        <w:t>среде.</w:t>
      </w:r>
    </w:p>
    <w:p w:rsidR="00274355" w:rsidRDefault="00E56823">
      <w:pPr>
        <w:pStyle w:val="a3"/>
        <w:spacing w:before="1"/>
        <w:ind w:left="779" w:right="806" w:firstLine="605"/>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 на уровне среднего общего образования по родному языку (русскому) 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57"/>
        </w:rPr>
        <w:t xml:space="preserve"> </w:t>
      </w:r>
      <w:r>
        <w:t>общества, расширение жизненного опыта и опыта деятельности в процессе реализации</w:t>
      </w:r>
      <w:r>
        <w:rPr>
          <w:spacing w:val="1"/>
        </w:rPr>
        <w:t xml:space="preserve"> </w:t>
      </w:r>
      <w:r>
        <w:t>основных</w:t>
      </w:r>
      <w:r>
        <w:rPr>
          <w:spacing w:val="-4"/>
        </w:rPr>
        <w:t xml:space="preserve"> </w:t>
      </w:r>
      <w:r>
        <w:t>направлений</w:t>
      </w:r>
      <w:r>
        <w:rPr>
          <w:spacing w:val="-2"/>
        </w:rPr>
        <w:t xml:space="preserve"> </w:t>
      </w:r>
      <w:r>
        <w:t>воспитательной</w:t>
      </w:r>
      <w:r>
        <w:rPr>
          <w:spacing w:val="3"/>
        </w:rPr>
        <w:t xml:space="preserve"> </w:t>
      </w:r>
      <w:r>
        <w:t>деятельности.</w:t>
      </w:r>
    </w:p>
    <w:p w:rsidR="00274355" w:rsidRDefault="00E56823">
      <w:pPr>
        <w:pStyle w:val="a3"/>
        <w:spacing w:line="242" w:lineRule="auto"/>
        <w:ind w:left="779" w:right="808" w:firstLine="605"/>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у</w:t>
      </w:r>
      <w:r>
        <w:rPr>
          <w:spacing w:val="-11"/>
        </w:rPr>
        <w:t xml:space="preserve"> </w:t>
      </w:r>
      <w:r>
        <w:t>обучающегося 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274355" w:rsidRDefault="00E56823">
      <w:pPr>
        <w:pStyle w:val="a4"/>
        <w:numPr>
          <w:ilvl w:val="0"/>
          <w:numId w:val="75"/>
        </w:numPr>
        <w:tabs>
          <w:tab w:val="left" w:pos="1587"/>
        </w:tabs>
        <w:spacing w:line="271" w:lineRule="exact"/>
        <w:ind w:hanging="265"/>
        <w:rPr>
          <w:sz w:val="24"/>
        </w:rPr>
      </w:pPr>
      <w:r>
        <w:rPr>
          <w:sz w:val="24"/>
        </w:rPr>
        <w:t>гражданского</w:t>
      </w:r>
      <w:r>
        <w:rPr>
          <w:spacing w:val="-4"/>
          <w:sz w:val="24"/>
        </w:rPr>
        <w:t xml:space="preserve"> </w:t>
      </w:r>
      <w:r>
        <w:rPr>
          <w:sz w:val="24"/>
        </w:rPr>
        <w:t>воспитания:</w:t>
      </w:r>
    </w:p>
    <w:p w:rsidR="00274355" w:rsidRDefault="00E56823">
      <w:pPr>
        <w:pStyle w:val="a3"/>
        <w:tabs>
          <w:tab w:val="left" w:pos="3547"/>
          <w:tab w:val="left" w:pos="5149"/>
          <w:tab w:val="left" w:pos="6281"/>
          <w:tab w:val="left" w:pos="8067"/>
          <w:tab w:val="left" w:pos="8686"/>
          <w:tab w:val="left" w:pos="10009"/>
        </w:tabs>
        <w:spacing w:before="4" w:line="237" w:lineRule="auto"/>
        <w:ind w:left="779" w:right="803" w:firstLine="542"/>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spacing w:before="5" w:line="237" w:lineRule="auto"/>
        <w:ind w:left="779" w:right="972" w:firstLine="542"/>
        <w:jc w:val="left"/>
      </w:pPr>
      <w:r>
        <w:t>осознание</w:t>
      </w:r>
      <w:r>
        <w:rPr>
          <w:spacing w:val="8"/>
        </w:rPr>
        <w:t xml:space="preserve"> </w:t>
      </w:r>
      <w:r>
        <w:t>своих</w:t>
      </w:r>
      <w:r>
        <w:rPr>
          <w:spacing w:val="4"/>
        </w:rPr>
        <w:t xml:space="preserve"> </w:t>
      </w:r>
      <w:r>
        <w:t>конституционных</w:t>
      </w:r>
      <w:r>
        <w:rPr>
          <w:spacing w:val="4"/>
        </w:rPr>
        <w:t xml:space="preserve"> </w:t>
      </w:r>
      <w:r>
        <w:t>прав</w:t>
      </w:r>
      <w:r>
        <w:rPr>
          <w:spacing w:val="11"/>
        </w:rPr>
        <w:t xml:space="preserve"> </w:t>
      </w:r>
      <w:r>
        <w:t>и</w:t>
      </w:r>
      <w:r>
        <w:rPr>
          <w:spacing w:val="6"/>
        </w:rPr>
        <w:t xml:space="preserve"> </w:t>
      </w:r>
      <w:r>
        <w:t>обязанностей,</w:t>
      </w:r>
      <w:r>
        <w:rPr>
          <w:spacing w:val="11"/>
        </w:rPr>
        <w:t xml:space="preserve"> </w:t>
      </w:r>
      <w:r>
        <w:t>уважение</w:t>
      </w:r>
      <w:r>
        <w:rPr>
          <w:spacing w:val="8"/>
        </w:rPr>
        <w:t xml:space="preserve"> </w:t>
      </w:r>
      <w:r>
        <w:t>закона</w:t>
      </w:r>
      <w:r>
        <w:rPr>
          <w:spacing w:val="8"/>
        </w:rPr>
        <w:t xml:space="preserve"> </w:t>
      </w:r>
      <w:r>
        <w:t>и</w:t>
      </w:r>
      <w:r>
        <w:rPr>
          <w:spacing w:val="-57"/>
        </w:rPr>
        <w:t xml:space="preserve"> </w:t>
      </w:r>
      <w:r>
        <w:t>правопорядка;</w:t>
      </w:r>
    </w:p>
    <w:p w:rsidR="00274355" w:rsidRDefault="00E56823">
      <w:pPr>
        <w:pStyle w:val="a3"/>
        <w:spacing w:before="6" w:line="237" w:lineRule="auto"/>
        <w:ind w:left="779" w:firstLine="542"/>
        <w:jc w:val="left"/>
      </w:pPr>
      <w:r>
        <w:t>принятие</w:t>
      </w:r>
      <w:r>
        <w:rPr>
          <w:spacing w:val="11"/>
        </w:rPr>
        <w:t xml:space="preserve"> </w:t>
      </w:r>
      <w:r>
        <w:t>традиционных</w:t>
      </w:r>
      <w:r>
        <w:rPr>
          <w:spacing w:val="12"/>
        </w:rPr>
        <w:t xml:space="preserve"> </w:t>
      </w:r>
      <w:r>
        <w:t>национальных,</w:t>
      </w:r>
      <w:r>
        <w:rPr>
          <w:spacing w:val="14"/>
        </w:rPr>
        <w:t xml:space="preserve"> </w:t>
      </w:r>
      <w:r>
        <w:t>общечеловеческих</w:t>
      </w:r>
      <w:r>
        <w:rPr>
          <w:spacing w:val="12"/>
        </w:rPr>
        <w:t xml:space="preserve"> </w:t>
      </w:r>
      <w:r>
        <w:t>гуманистических</w:t>
      </w:r>
      <w:r>
        <w:rPr>
          <w:spacing w:val="12"/>
        </w:rPr>
        <w:t xml:space="preserve"> </w:t>
      </w:r>
      <w:r>
        <w:t>и</w:t>
      </w:r>
      <w:r>
        <w:rPr>
          <w:spacing w:val="-57"/>
        </w:rPr>
        <w:t xml:space="preserve"> </w:t>
      </w:r>
      <w:r>
        <w:t>демократических</w:t>
      </w:r>
      <w:r>
        <w:rPr>
          <w:spacing w:val="-4"/>
        </w:rPr>
        <w:t xml:space="preserve"> </w:t>
      </w:r>
      <w:r>
        <w:t>ценностей;</w:t>
      </w:r>
    </w:p>
    <w:p w:rsidR="00274355" w:rsidRDefault="00E56823">
      <w:pPr>
        <w:pStyle w:val="a3"/>
        <w:spacing w:before="6" w:line="237" w:lineRule="auto"/>
        <w:ind w:left="779" w:firstLine="542"/>
        <w:jc w:val="left"/>
      </w:pPr>
      <w:r>
        <w:t>готовность</w:t>
      </w:r>
      <w:r>
        <w:rPr>
          <w:spacing w:val="7"/>
        </w:rPr>
        <w:t xml:space="preserve"> </w:t>
      </w:r>
      <w:r>
        <w:t>противостоять</w:t>
      </w:r>
      <w:r>
        <w:rPr>
          <w:spacing w:val="7"/>
        </w:rPr>
        <w:t xml:space="preserve"> </w:t>
      </w:r>
      <w:r>
        <w:t>идеологии</w:t>
      </w:r>
      <w:r>
        <w:rPr>
          <w:spacing w:val="6"/>
        </w:rPr>
        <w:t xml:space="preserve"> </w:t>
      </w:r>
      <w:r>
        <w:t>экстремизма,</w:t>
      </w:r>
      <w:r>
        <w:rPr>
          <w:spacing w:val="8"/>
        </w:rPr>
        <w:t xml:space="preserve"> </w:t>
      </w:r>
      <w:r>
        <w:t>национализма,</w:t>
      </w:r>
      <w:r>
        <w:rPr>
          <w:spacing w:val="12"/>
        </w:rPr>
        <w:t xml:space="preserve"> </w:t>
      </w:r>
      <w:r>
        <w:t>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1"/>
        </w:rPr>
        <w:t xml:space="preserve"> </w:t>
      </w:r>
      <w:r>
        <w:t>признакам;</w:t>
      </w:r>
    </w:p>
    <w:p w:rsidR="00274355" w:rsidRDefault="00E56823">
      <w:pPr>
        <w:pStyle w:val="a3"/>
        <w:spacing w:before="3"/>
        <w:ind w:left="779" w:right="972" w:firstLine="542"/>
        <w:jc w:val="left"/>
      </w:pPr>
      <w:r>
        <w:t>готовность</w:t>
      </w:r>
      <w:r>
        <w:rPr>
          <w:spacing w:val="12"/>
        </w:rPr>
        <w:t xml:space="preserve"> </w:t>
      </w:r>
      <w:r>
        <w:t>вести</w:t>
      </w:r>
      <w:r>
        <w:rPr>
          <w:spacing w:val="17"/>
        </w:rPr>
        <w:t xml:space="preserve"> </w:t>
      </w:r>
      <w:r>
        <w:t>совместную</w:t>
      </w:r>
      <w:r>
        <w:rPr>
          <w:spacing w:val="19"/>
        </w:rPr>
        <w:t xml:space="preserve"> </w:t>
      </w:r>
      <w:r>
        <w:t>деятельность</w:t>
      </w:r>
      <w:r>
        <w:rPr>
          <w:spacing w:val="12"/>
        </w:rPr>
        <w:t xml:space="preserve"> </w:t>
      </w:r>
      <w:r>
        <w:t>в</w:t>
      </w:r>
      <w:r>
        <w:rPr>
          <w:spacing w:val="17"/>
        </w:rPr>
        <w:t xml:space="preserve"> </w:t>
      </w:r>
      <w:r>
        <w:t>интересах</w:t>
      </w:r>
      <w:r>
        <w:rPr>
          <w:spacing w:val="11"/>
        </w:rPr>
        <w:t xml:space="preserve"> </w:t>
      </w:r>
      <w:r>
        <w:t>гражданского</w:t>
      </w:r>
      <w:r>
        <w:rPr>
          <w:spacing w:val="15"/>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3"/>
        </w:rPr>
        <w:t xml:space="preserve"> </w:t>
      </w:r>
      <w:r>
        <w:t>в</w:t>
      </w:r>
      <w:r>
        <w:rPr>
          <w:spacing w:val="-2"/>
        </w:rPr>
        <w:t xml:space="preserve"> </w:t>
      </w:r>
      <w:r>
        <w:t>образовательной</w:t>
      </w:r>
      <w:r>
        <w:rPr>
          <w:spacing w:val="-7"/>
        </w:rPr>
        <w:t xml:space="preserve"> </w:t>
      </w:r>
      <w:r>
        <w:t>организации;</w:t>
      </w:r>
    </w:p>
    <w:p w:rsidR="00274355" w:rsidRDefault="00E56823">
      <w:pPr>
        <w:pStyle w:val="a3"/>
        <w:spacing w:before="3" w:line="237" w:lineRule="auto"/>
        <w:ind w:left="779" w:right="972" w:firstLine="542"/>
        <w:jc w:val="left"/>
      </w:pPr>
      <w:r>
        <w:t>умение</w:t>
      </w:r>
      <w:r>
        <w:rPr>
          <w:spacing w:val="3"/>
        </w:rPr>
        <w:t xml:space="preserve"> </w:t>
      </w:r>
      <w:r>
        <w:t>взаимодействовать</w:t>
      </w:r>
      <w:r>
        <w:rPr>
          <w:spacing w:val="61"/>
        </w:rPr>
        <w:t xml:space="preserve"> </w:t>
      </w:r>
      <w:r>
        <w:t>с</w:t>
      </w:r>
      <w:r>
        <w:rPr>
          <w:spacing w:val="3"/>
        </w:rPr>
        <w:t xml:space="preserve"> </w:t>
      </w:r>
      <w:r>
        <w:t>социальными</w:t>
      </w:r>
      <w:r>
        <w:rPr>
          <w:spacing w:val="61"/>
        </w:rPr>
        <w:t xml:space="preserve"> </w:t>
      </w:r>
      <w:r>
        <w:t>институтами</w:t>
      </w:r>
      <w:r>
        <w:rPr>
          <w:spacing w:val="4"/>
        </w:rPr>
        <w:t xml:space="preserve"> </w:t>
      </w:r>
      <w:r>
        <w:t>в</w:t>
      </w:r>
      <w:r>
        <w:rPr>
          <w:spacing w:val="5"/>
        </w:rPr>
        <w:t xml:space="preserve"> </w:t>
      </w:r>
      <w:r>
        <w:t>соответствии</w:t>
      </w:r>
      <w:r>
        <w:rPr>
          <w:spacing w:val="4"/>
        </w:rPr>
        <w:t xml:space="preserve"> </w:t>
      </w:r>
      <w:r>
        <w:t>с</w:t>
      </w:r>
      <w:r>
        <w:rPr>
          <w:spacing w:val="3"/>
        </w:rPr>
        <w:t xml:space="preserve"> </w:t>
      </w:r>
      <w: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before="3" w:line="275" w:lineRule="exact"/>
        <w:ind w:left="1322"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rsidR="00274355" w:rsidRDefault="00E56823">
      <w:pPr>
        <w:pStyle w:val="a4"/>
        <w:numPr>
          <w:ilvl w:val="0"/>
          <w:numId w:val="75"/>
        </w:numPr>
        <w:tabs>
          <w:tab w:val="left" w:pos="1587"/>
        </w:tabs>
        <w:spacing w:line="275" w:lineRule="exact"/>
        <w:ind w:hanging="265"/>
        <w:rPr>
          <w:sz w:val="24"/>
        </w:rPr>
      </w:pPr>
      <w:r>
        <w:rPr>
          <w:sz w:val="24"/>
        </w:rPr>
        <w:t>патриотического</w:t>
      </w:r>
      <w:r>
        <w:rPr>
          <w:spacing w:val="-4"/>
          <w:sz w:val="24"/>
        </w:rPr>
        <w:t xml:space="preserve"> </w:t>
      </w:r>
      <w:r>
        <w:rPr>
          <w:sz w:val="24"/>
        </w:rPr>
        <w:t>воспитания:</w:t>
      </w:r>
    </w:p>
    <w:p w:rsidR="00274355" w:rsidRDefault="00E56823">
      <w:pPr>
        <w:pStyle w:val="a3"/>
        <w:spacing w:before="2"/>
        <w:ind w:left="779" w:right="800" w:firstLine="542"/>
      </w:pPr>
      <w:r>
        <w:t>сформированность российской гражданской идентичности, патриотизма, уважения к</w:t>
      </w:r>
      <w:r>
        <w:rPr>
          <w:spacing w:val="1"/>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1"/>
        </w:rPr>
        <w:t xml:space="preserve"> </w:t>
      </w:r>
      <w:r>
        <w:t>России;</w:t>
      </w:r>
    </w:p>
    <w:p w:rsidR="00274355" w:rsidRDefault="00E56823">
      <w:pPr>
        <w:pStyle w:val="a3"/>
        <w:spacing w:before="1"/>
        <w:ind w:left="779" w:right="801" w:firstLine="542"/>
      </w:pPr>
      <w:r>
        <w:t>ценностное отношение к государственным символам, историческому и природному</w:t>
      </w:r>
      <w:r>
        <w:rPr>
          <w:spacing w:val="1"/>
        </w:rPr>
        <w:t xml:space="preserve"> </w:t>
      </w:r>
      <w:r>
        <w:t>наследию, памятникам, боевым подвигам и трудовым достижениям народа, традициям</w:t>
      </w:r>
      <w:r>
        <w:rPr>
          <w:spacing w:val="1"/>
        </w:rPr>
        <w:t xml:space="preserve"> </w:t>
      </w:r>
      <w:r>
        <w:t>народов</w:t>
      </w:r>
      <w:r>
        <w:rPr>
          <w:spacing w:val="-4"/>
        </w:rPr>
        <w:t xml:space="preserve"> </w:t>
      </w:r>
      <w:r>
        <w:t>России,</w:t>
      </w:r>
      <w:r>
        <w:rPr>
          <w:spacing w:val="-4"/>
        </w:rPr>
        <w:t xml:space="preserve"> </w:t>
      </w:r>
      <w:r>
        <w:t>достижениям России</w:t>
      </w:r>
      <w:r>
        <w:rPr>
          <w:spacing w:val="1"/>
        </w:rPr>
        <w:t xml:space="preserve"> </w:t>
      </w:r>
      <w:r>
        <w:t>в</w:t>
      </w:r>
      <w:r>
        <w:rPr>
          <w:spacing w:val="-4"/>
        </w:rPr>
        <w:t xml:space="preserve"> </w:t>
      </w:r>
      <w:r>
        <w:t>науке,</w:t>
      </w:r>
      <w:r>
        <w:rPr>
          <w:spacing w:val="1"/>
        </w:rPr>
        <w:t xml:space="preserve"> </w:t>
      </w:r>
      <w:r>
        <w:t>искусстве,</w:t>
      </w:r>
      <w:r>
        <w:rPr>
          <w:spacing w:val="1"/>
        </w:rPr>
        <w:t xml:space="preserve"> </w:t>
      </w:r>
      <w:r>
        <w:t>спорте,</w:t>
      </w:r>
      <w:r>
        <w:rPr>
          <w:spacing w:val="-3"/>
        </w:rPr>
        <w:t xml:space="preserve"> </w:t>
      </w:r>
      <w:r>
        <w:t>технологиях,</w:t>
      </w:r>
      <w:r>
        <w:rPr>
          <w:spacing w:val="1"/>
        </w:rPr>
        <w:t xml:space="preserve"> </w:t>
      </w:r>
      <w:r>
        <w:t>труде;</w:t>
      </w:r>
    </w:p>
    <w:p w:rsidR="00274355" w:rsidRDefault="00E56823">
      <w:pPr>
        <w:pStyle w:val="a3"/>
        <w:spacing w:line="242" w:lineRule="auto"/>
        <w:ind w:left="779" w:right="799" w:firstLine="542"/>
      </w:pPr>
      <w:r>
        <w:t>идейная убежденность, готовность к служению и защите Отечества, ответственность</w:t>
      </w:r>
      <w:r>
        <w:rPr>
          <w:spacing w:val="1"/>
        </w:rPr>
        <w:t xml:space="preserve"> </w:t>
      </w:r>
      <w:r>
        <w:t>за его</w:t>
      </w:r>
      <w:r>
        <w:rPr>
          <w:spacing w:val="6"/>
        </w:rPr>
        <w:t xml:space="preserve"> </w:t>
      </w:r>
      <w:r>
        <w:t>судьбу;</w:t>
      </w:r>
    </w:p>
    <w:p w:rsidR="00274355" w:rsidRDefault="00E56823">
      <w:pPr>
        <w:pStyle w:val="a4"/>
        <w:numPr>
          <w:ilvl w:val="0"/>
          <w:numId w:val="75"/>
        </w:numPr>
        <w:tabs>
          <w:tab w:val="left" w:pos="1587"/>
        </w:tabs>
        <w:spacing w:line="271" w:lineRule="exact"/>
        <w:ind w:hanging="265"/>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spacing w:before="3" w:line="237" w:lineRule="auto"/>
        <w:ind w:left="1322" w:right="2709"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rsidR="00274355" w:rsidRDefault="00E56823">
      <w:pPr>
        <w:pStyle w:val="a3"/>
        <w:spacing w:before="3"/>
        <w:ind w:left="779" w:right="800" w:firstLine="542"/>
      </w:pPr>
      <w:r>
        <w:t>способность</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w:t>
      </w:r>
      <w:r>
        <w:rPr>
          <w:spacing w:val="1"/>
        </w:rPr>
        <w:t xml:space="preserve"> </w:t>
      </w:r>
      <w:r>
        <w:t>нравственные нормы</w:t>
      </w:r>
      <w:r>
        <w:rPr>
          <w:spacing w:val="-1"/>
        </w:rPr>
        <w:t xml:space="preserve"> </w:t>
      </w:r>
      <w:r>
        <w:t>и</w:t>
      </w:r>
      <w:r>
        <w:rPr>
          <w:spacing w:val="6"/>
        </w:rPr>
        <w:t xml:space="preserve"> </w:t>
      </w:r>
      <w:r>
        <w:t>ценности;</w:t>
      </w:r>
    </w:p>
    <w:p w:rsidR="00274355" w:rsidRDefault="00E56823">
      <w:pPr>
        <w:pStyle w:val="a3"/>
        <w:spacing w:before="1"/>
        <w:ind w:left="1322"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5" w:firstLine="542"/>
      </w:pPr>
      <w:r>
        <w:lastRenderedPageBreak/>
        <w:t>ответственное отношение к своим родителям, созданию семьи на основе осознанного</w:t>
      </w:r>
      <w:r>
        <w:rPr>
          <w:spacing w:val="-57"/>
        </w:rPr>
        <w:t xml:space="preserve"> </w:t>
      </w:r>
      <w:r>
        <w:t>принятия</w:t>
      </w:r>
      <w:r>
        <w:rPr>
          <w:spacing w:val="-5"/>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rsidR="00274355" w:rsidRDefault="00E56823">
      <w:pPr>
        <w:pStyle w:val="a4"/>
        <w:numPr>
          <w:ilvl w:val="0"/>
          <w:numId w:val="75"/>
        </w:numPr>
        <w:tabs>
          <w:tab w:val="left" w:pos="1587"/>
        </w:tabs>
        <w:spacing w:before="4" w:line="275" w:lineRule="exact"/>
        <w:ind w:hanging="265"/>
        <w:rPr>
          <w:sz w:val="24"/>
        </w:rPr>
      </w:pPr>
      <w:r>
        <w:rPr>
          <w:sz w:val="24"/>
        </w:rPr>
        <w:t>эстетического</w:t>
      </w:r>
      <w:r>
        <w:rPr>
          <w:spacing w:val="-3"/>
          <w:sz w:val="24"/>
        </w:rPr>
        <w:t xml:space="preserve"> </w:t>
      </w:r>
      <w:r>
        <w:rPr>
          <w:sz w:val="24"/>
        </w:rPr>
        <w:t>воспитания:</w:t>
      </w:r>
    </w:p>
    <w:p w:rsidR="00274355" w:rsidRDefault="00E56823">
      <w:pPr>
        <w:pStyle w:val="a3"/>
        <w:spacing w:line="242" w:lineRule="auto"/>
        <w:ind w:left="779" w:right="814" w:firstLine="542"/>
      </w:pPr>
      <w:r>
        <w:t>эстетическое отношение к миру, включая эстетику быта, научного и 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line="242" w:lineRule="auto"/>
        <w:ind w:left="779" w:right="811" w:firstLine="542"/>
      </w:pPr>
      <w:r>
        <w:t>способность воспринимать различные виды искусства, традиции и творчество своего</w:t>
      </w:r>
      <w:r>
        <w:rPr>
          <w:spacing w:val="-57"/>
        </w:rPr>
        <w:t xml:space="preserve"> </w:t>
      </w:r>
      <w:r>
        <w:t>и</w:t>
      </w:r>
      <w:r>
        <w:rPr>
          <w:spacing w:val="2"/>
        </w:rPr>
        <w:t xml:space="preserve"> </w:t>
      </w:r>
      <w:r>
        <w:t>других</w:t>
      </w:r>
      <w:r>
        <w:rPr>
          <w:spacing w:val="-3"/>
        </w:rPr>
        <w:t xml:space="preserve"> </w:t>
      </w:r>
      <w:r>
        <w:t>народов,</w:t>
      </w:r>
      <w:r>
        <w:rPr>
          <w:spacing w:val="-6"/>
        </w:rPr>
        <w:t xml:space="preserve"> </w:t>
      </w:r>
      <w:r>
        <w:t>ощущать</w:t>
      </w:r>
      <w:r>
        <w:rPr>
          <w:spacing w:val="3"/>
        </w:rPr>
        <w:t xml:space="preserve"> </w:t>
      </w:r>
      <w:r>
        <w:t>эмоцио-нальное воздействие</w:t>
      </w:r>
      <w:r>
        <w:rPr>
          <w:spacing w:val="1"/>
        </w:rPr>
        <w:t xml:space="preserve"> </w:t>
      </w:r>
      <w:r>
        <w:t>искусства;</w:t>
      </w:r>
    </w:p>
    <w:p w:rsidR="00274355" w:rsidRDefault="00E56823">
      <w:pPr>
        <w:pStyle w:val="a3"/>
        <w:ind w:left="779" w:right="810" w:firstLine="542"/>
      </w:pPr>
      <w:r>
        <w:t>убежденность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p>
    <w:p w:rsidR="00274355" w:rsidRDefault="00E56823">
      <w:pPr>
        <w:pStyle w:val="a3"/>
        <w:ind w:left="779" w:right="799" w:firstLine="54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 творческой личности, в том числе при выполнении творческих работ по родному</w:t>
      </w:r>
      <w:r>
        <w:rPr>
          <w:spacing w:val="1"/>
        </w:rPr>
        <w:t xml:space="preserve"> </w:t>
      </w:r>
      <w:r>
        <w:t>русскому</w:t>
      </w:r>
      <w:r>
        <w:rPr>
          <w:spacing w:val="-9"/>
        </w:rPr>
        <w:t xml:space="preserve"> </w:t>
      </w:r>
      <w:r>
        <w:t>языку;</w:t>
      </w:r>
    </w:p>
    <w:p w:rsidR="00274355" w:rsidRDefault="00E56823">
      <w:pPr>
        <w:pStyle w:val="a4"/>
        <w:numPr>
          <w:ilvl w:val="0"/>
          <w:numId w:val="75"/>
        </w:numPr>
        <w:tabs>
          <w:tab w:val="left" w:pos="1587"/>
        </w:tabs>
        <w:spacing w:line="274" w:lineRule="exact"/>
        <w:ind w:hanging="265"/>
        <w:rPr>
          <w:sz w:val="24"/>
        </w:rPr>
      </w:pPr>
      <w:r>
        <w:rPr>
          <w:sz w:val="24"/>
        </w:rPr>
        <w:t>физического</w:t>
      </w:r>
      <w:r>
        <w:rPr>
          <w:spacing w:val="-5"/>
          <w:sz w:val="24"/>
        </w:rPr>
        <w:t xml:space="preserve"> </w:t>
      </w:r>
      <w:r>
        <w:rPr>
          <w:sz w:val="24"/>
        </w:rPr>
        <w:t>воспитания:</w:t>
      </w:r>
    </w:p>
    <w:p w:rsidR="00274355" w:rsidRDefault="00E56823">
      <w:pPr>
        <w:pStyle w:val="a3"/>
        <w:tabs>
          <w:tab w:val="left" w:pos="3514"/>
          <w:tab w:val="left" w:pos="4794"/>
          <w:tab w:val="left" w:pos="5178"/>
          <w:tab w:val="left" w:pos="6675"/>
          <w:tab w:val="left" w:pos="7600"/>
          <w:tab w:val="left" w:pos="8554"/>
        </w:tabs>
        <w:spacing w:line="237" w:lineRule="auto"/>
        <w:ind w:left="779" w:right="813" w:firstLine="542"/>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tabs>
          <w:tab w:val="left" w:pos="3006"/>
          <w:tab w:val="left" w:pos="3529"/>
          <w:tab w:val="left" w:pos="5169"/>
          <w:tab w:val="left" w:pos="7672"/>
          <w:tab w:val="left" w:pos="8986"/>
        </w:tabs>
        <w:spacing w:before="2" w:line="237" w:lineRule="auto"/>
        <w:ind w:left="779" w:right="800" w:firstLine="542"/>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3"/>
        </w:rPr>
        <w:t xml:space="preserve"> </w:t>
      </w:r>
      <w:r>
        <w:t>деятельностью;</w:t>
      </w:r>
    </w:p>
    <w:p w:rsidR="00274355" w:rsidRDefault="00E56823">
      <w:pPr>
        <w:pStyle w:val="a3"/>
        <w:spacing w:before="6" w:line="237" w:lineRule="auto"/>
        <w:ind w:left="779" w:right="803" w:firstLine="542"/>
        <w:jc w:val="left"/>
      </w:pPr>
      <w:r>
        <w:t>активное</w:t>
      </w:r>
      <w:r>
        <w:rPr>
          <w:spacing w:val="4"/>
        </w:rPr>
        <w:t xml:space="preserve"> </w:t>
      </w:r>
      <w:r>
        <w:t>неприятие</w:t>
      </w:r>
      <w:r>
        <w:rPr>
          <w:spacing w:val="-1"/>
        </w:rPr>
        <w:t xml:space="preserve"> </w:t>
      </w:r>
      <w:r>
        <w:t>вредных</w:t>
      </w:r>
      <w:r>
        <w:rPr>
          <w:spacing w:val="1"/>
        </w:rPr>
        <w:t xml:space="preserve"> </w:t>
      </w:r>
      <w:r>
        <w:t>привычек</w:t>
      </w:r>
      <w:r>
        <w:rPr>
          <w:spacing w:val="3"/>
        </w:rPr>
        <w:t xml:space="preserve"> </w:t>
      </w:r>
      <w:r>
        <w:t>и</w:t>
      </w:r>
      <w:r>
        <w:rPr>
          <w:spacing w:val="5"/>
        </w:rPr>
        <w:t xml:space="preserve"> </w:t>
      </w:r>
      <w:r>
        <w:t>иных</w:t>
      </w:r>
      <w:r>
        <w:rPr>
          <w:spacing w:val="1"/>
        </w:rPr>
        <w:t xml:space="preserve"> </w:t>
      </w:r>
      <w:r>
        <w:t>форм</w:t>
      </w:r>
      <w:r>
        <w:rPr>
          <w:spacing w:val="6"/>
        </w:rPr>
        <w:t xml:space="preserve"> </w:t>
      </w:r>
      <w:r>
        <w:t>причинения вреда</w:t>
      </w:r>
      <w:r>
        <w:rPr>
          <w:spacing w:val="5"/>
        </w:rPr>
        <w:t xml:space="preserve"> </w:t>
      </w:r>
      <w:r>
        <w:t>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a4"/>
        <w:numPr>
          <w:ilvl w:val="0"/>
          <w:numId w:val="75"/>
        </w:numPr>
        <w:tabs>
          <w:tab w:val="left" w:pos="1587"/>
        </w:tabs>
        <w:spacing w:before="3" w:line="275" w:lineRule="exact"/>
        <w:ind w:hanging="265"/>
        <w:rPr>
          <w:sz w:val="24"/>
        </w:rPr>
      </w:pPr>
      <w:r>
        <w:rPr>
          <w:sz w:val="24"/>
        </w:rPr>
        <w:t>трудового</w:t>
      </w:r>
      <w:r>
        <w:rPr>
          <w:spacing w:val="-3"/>
          <w:sz w:val="24"/>
        </w:rPr>
        <w:t xml:space="preserve"> </w:t>
      </w:r>
      <w:r>
        <w:rPr>
          <w:sz w:val="24"/>
        </w:rPr>
        <w:t>воспитания:</w:t>
      </w:r>
    </w:p>
    <w:p w:rsidR="00274355" w:rsidRDefault="00E56823">
      <w:pPr>
        <w:pStyle w:val="a3"/>
        <w:spacing w:line="275" w:lineRule="exact"/>
        <w:ind w:left="1322" w:firstLine="0"/>
      </w:pPr>
      <w:r>
        <w:t>готовность</w:t>
      </w:r>
      <w:r>
        <w:rPr>
          <w:spacing w:val="-5"/>
        </w:rPr>
        <w:t xml:space="preserve"> </w:t>
      </w:r>
      <w:r>
        <w:t>к</w:t>
      </w:r>
      <w:r>
        <w:rPr>
          <w:spacing w:val="-4"/>
        </w:rPr>
        <w:t xml:space="preserve"> </w:t>
      </w:r>
      <w:r>
        <w:t>труду, осознание</w:t>
      </w:r>
      <w:r>
        <w:rPr>
          <w:spacing w:val="-3"/>
        </w:rPr>
        <w:t xml:space="preserve"> </w:t>
      </w:r>
      <w:r>
        <w:t>ценности</w:t>
      </w:r>
      <w:r>
        <w:rPr>
          <w:spacing w:val="-1"/>
        </w:rPr>
        <w:t xml:space="preserve"> </w:t>
      </w:r>
      <w:r>
        <w:t>мастерства, трудолюбие;</w:t>
      </w:r>
    </w:p>
    <w:p w:rsidR="00274355" w:rsidRDefault="00E56823">
      <w:pPr>
        <w:pStyle w:val="a3"/>
        <w:spacing w:before="3"/>
        <w:ind w:left="779" w:right="811" w:firstLine="542"/>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61"/>
        </w:rPr>
        <w:t xml:space="preserve"> </w:t>
      </w:r>
      <w:r>
        <w:t>такую</w:t>
      </w:r>
      <w:r>
        <w:rPr>
          <w:spacing w:val="-57"/>
        </w:rPr>
        <w:t xml:space="preserve"> </w:t>
      </w:r>
      <w:r>
        <w:t>деятельность,</w:t>
      </w:r>
      <w:r>
        <w:rPr>
          <w:spacing w:val="2"/>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процессе изучения</w:t>
      </w:r>
      <w:r>
        <w:rPr>
          <w:spacing w:val="1"/>
        </w:rPr>
        <w:t xml:space="preserve"> </w:t>
      </w:r>
      <w:r>
        <w:t>родного</w:t>
      </w:r>
      <w:r>
        <w:rPr>
          <w:spacing w:val="1"/>
        </w:rPr>
        <w:t xml:space="preserve"> </w:t>
      </w:r>
      <w:r>
        <w:t>русского</w:t>
      </w:r>
      <w:r>
        <w:rPr>
          <w:spacing w:val="5"/>
        </w:rPr>
        <w:t xml:space="preserve"> </w:t>
      </w:r>
      <w:r>
        <w:t>языка;</w:t>
      </w:r>
    </w:p>
    <w:p w:rsidR="00274355" w:rsidRDefault="00E56823">
      <w:pPr>
        <w:pStyle w:val="a3"/>
        <w:ind w:left="779" w:right="804" w:firstLine="542"/>
      </w:pPr>
      <w:r>
        <w:t>интерес к различным сферам профессиональной деятельности, в том числе на основе</w:t>
      </w:r>
      <w:r>
        <w:rPr>
          <w:spacing w:val="1"/>
        </w:rPr>
        <w:t xml:space="preserve"> </w:t>
      </w:r>
      <w:r>
        <w:t>применения изучаемого предметного знания и ознакомления с деятельностью филологов,</w:t>
      </w:r>
      <w:r>
        <w:rPr>
          <w:spacing w:val="1"/>
        </w:rPr>
        <w:t xml:space="preserve"> </w:t>
      </w:r>
      <w:r>
        <w:t>журналистов, писателей, переводчиков, педагогов; умение совершать осознанный выбор</w:t>
      </w:r>
      <w:r>
        <w:rPr>
          <w:spacing w:val="1"/>
        </w:rPr>
        <w:t xml:space="preserve"> </w:t>
      </w:r>
      <w:r>
        <w:t>будущей</w:t>
      </w:r>
      <w:r>
        <w:rPr>
          <w:spacing w:val="2"/>
        </w:rPr>
        <w:t xml:space="preserve"> </w:t>
      </w:r>
      <w:r>
        <w:t>профессии</w:t>
      </w:r>
      <w:r>
        <w:rPr>
          <w:spacing w:val="-3"/>
        </w:rPr>
        <w:t xml:space="preserve"> </w:t>
      </w:r>
      <w:r>
        <w:t>и</w:t>
      </w:r>
      <w:r>
        <w:rPr>
          <w:spacing w:val="3"/>
        </w:rPr>
        <w:t xml:space="preserve"> </w:t>
      </w:r>
      <w:r>
        <w:t>реализовывать</w:t>
      </w:r>
      <w:r>
        <w:rPr>
          <w:spacing w:val="2"/>
        </w:rPr>
        <w:t xml:space="preserve"> </w:t>
      </w:r>
      <w:r>
        <w:t>собственные жизненные</w:t>
      </w:r>
      <w:r>
        <w:rPr>
          <w:spacing w:val="1"/>
        </w:rPr>
        <w:t xml:space="preserve"> </w:t>
      </w:r>
      <w:r>
        <w:t>планы;</w:t>
      </w:r>
    </w:p>
    <w:p w:rsidR="00274355" w:rsidRDefault="00E56823">
      <w:pPr>
        <w:pStyle w:val="a3"/>
        <w:spacing w:line="242" w:lineRule="auto"/>
        <w:ind w:left="779" w:right="811" w:firstLine="542"/>
      </w:pPr>
      <w:r>
        <w:t>готовность и способность к образованию и самообразованию на протяжении всей</w:t>
      </w:r>
      <w:r>
        <w:rPr>
          <w:spacing w:val="1"/>
        </w:rPr>
        <w:t xml:space="preserve"> </w:t>
      </w:r>
      <w:r>
        <w:t>жизни;</w:t>
      </w:r>
    </w:p>
    <w:p w:rsidR="00274355" w:rsidRDefault="00E56823">
      <w:pPr>
        <w:pStyle w:val="a4"/>
        <w:numPr>
          <w:ilvl w:val="0"/>
          <w:numId w:val="75"/>
        </w:numPr>
        <w:tabs>
          <w:tab w:val="left" w:pos="1587"/>
        </w:tabs>
        <w:spacing w:line="271" w:lineRule="exact"/>
        <w:ind w:hanging="265"/>
        <w:rPr>
          <w:sz w:val="24"/>
        </w:rPr>
      </w:pPr>
      <w:r>
        <w:rPr>
          <w:sz w:val="24"/>
        </w:rPr>
        <w:t>экологического</w:t>
      </w:r>
      <w:r>
        <w:rPr>
          <w:spacing w:val="-4"/>
          <w:sz w:val="24"/>
        </w:rPr>
        <w:t xml:space="preserve"> </w:t>
      </w:r>
      <w:r>
        <w:rPr>
          <w:sz w:val="24"/>
        </w:rPr>
        <w:t>воспитания:</w:t>
      </w:r>
    </w:p>
    <w:p w:rsidR="00274355" w:rsidRDefault="00E56823">
      <w:pPr>
        <w:pStyle w:val="a3"/>
        <w:ind w:left="779" w:right="800" w:firstLine="54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 экологических</w:t>
      </w:r>
      <w:r>
        <w:rPr>
          <w:spacing w:val="-3"/>
        </w:rPr>
        <w:t xml:space="preserve"> </w:t>
      </w:r>
      <w:r>
        <w:t>проблем;</w:t>
      </w:r>
    </w:p>
    <w:p w:rsidR="00274355" w:rsidRDefault="00E56823">
      <w:pPr>
        <w:pStyle w:val="a3"/>
        <w:spacing w:line="242" w:lineRule="auto"/>
        <w:ind w:left="779" w:right="806" w:firstLine="542"/>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57"/>
        </w:rPr>
        <w:t xml:space="preserve"> </w:t>
      </w:r>
      <w:r>
        <w:t>целей</w:t>
      </w:r>
      <w:r>
        <w:rPr>
          <w:spacing w:val="2"/>
        </w:rPr>
        <w:t xml:space="preserve"> </w:t>
      </w:r>
      <w:r>
        <w:t>устойчивого</w:t>
      </w:r>
      <w:r>
        <w:rPr>
          <w:spacing w:val="6"/>
        </w:rPr>
        <w:t xml:space="preserve"> </w:t>
      </w:r>
      <w:r>
        <w:t>развития</w:t>
      </w:r>
      <w:r>
        <w:rPr>
          <w:spacing w:val="2"/>
        </w:rPr>
        <w:t xml:space="preserve"> </w:t>
      </w:r>
      <w:r>
        <w:t>человечества;</w:t>
      </w:r>
    </w:p>
    <w:p w:rsidR="00274355" w:rsidRDefault="00E56823">
      <w:pPr>
        <w:pStyle w:val="a3"/>
        <w:spacing w:line="271" w:lineRule="exact"/>
        <w:ind w:left="1322"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274355" w:rsidRDefault="00E56823">
      <w:pPr>
        <w:pStyle w:val="a3"/>
        <w:spacing w:before="3" w:line="237" w:lineRule="auto"/>
        <w:ind w:left="779" w:right="806" w:firstLine="54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1"/>
        </w:rPr>
        <w:t xml:space="preserve"> </w:t>
      </w:r>
      <w:r>
        <w:t>предотвращать</w:t>
      </w:r>
      <w:r>
        <w:rPr>
          <w:spacing w:val="-1"/>
        </w:rPr>
        <w:t xml:space="preserve"> </w:t>
      </w:r>
      <w:r>
        <w:t>их;</w:t>
      </w:r>
    </w:p>
    <w:p w:rsidR="00274355" w:rsidRDefault="00E56823">
      <w:pPr>
        <w:pStyle w:val="a3"/>
        <w:spacing w:before="4" w:line="275" w:lineRule="exact"/>
        <w:ind w:left="1322"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274355" w:rsidRDefault="00E56823">
      <w:pPr>
        <w:pStyle w:val="a4"/>
        <w:numPr>
          <w:ilvl w:val="0"/>
          <w:numId w:val="75"/>
        </w:numPr>
        <w:tabs>
          <w:tab w:val="left" w:pos="1587"/>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spacing w:before="2"/>
        <w:ind w:left="779" w:right="801" w:firstLine="54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274355" w:rsidRDefault="00E56823">
      <w:pPr>
        <w:pStyle w:val="a3"/>
        <w:spacing w:line="242" w:lineRule="auto"/>
        <w:ind w:left="779" w:right="810" w:firstLine="542"/>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rsidR="00274355" w:rsidRDefault="00E56823">
      <w:pPr>
        <w:pStyle w:val="a3"/>
        <w:spacing w:line="242" w:lineRule="auto"/>
        <w:ind w:left="779" w:right="813" w:firstLine="542"/>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2"/>
        </w:rPr>
        <w:t xml:space="preserve"> </w:t>
      </w:r>
      <w:r>
        <w:t>деятельность</w:t>
      </w:r>
      <w:r>
        <w:rPr>
          <w:spacing w:val="2"/>
        </w:rPr>
        <w:t xml:space="preserve"> </w:t>
      </w:r>
      <w:r>
        <w:t>по</w:t>
      </w:r>
      <w:r>
        <w:rPr>
          <w:spacing w:val="1"/>
        </w:rPr>
        <w:t xml:space="preserve"> </w:t>
      </w:r>
      <w:r>
        <w:t>родному</w:t>
      </w:r>
      <w:r>
        <w:rPr>
          <w:spacing w:val="-9"/>
        </w:rPr>
        <w:t xml:space="preserve"> </w:t>
      </w:r>
      <w:r>
        <w:t>языку</w:t>
      </w:r>
      <w:r>
        <w:rPr>
          <w:spacing w:val="-8"/>
        </w:rPr>
        <w:t xml:space="preserve"> </w:t>
      </w:r>
      <w:r>
        <w:t>индивидуально</w:t>
      </w:r>
      <w:r>
        <w:rPr>
          <w:spacing w:val="4"/>
        </w:rPr>
        <w:t xml:space="preserve"> </w:t>
      </w:r>
      <w:r>
        <w:t>и</w:t>
      </w:r>
      <w:r>
        <w:rPr>
          <w:spacing w:val="-3"/>
        </w:rPr>
        <w:t xml:space="preserve"> </w:t>
      </w:r>
      <w:r>
        <w:t>в</w:t>
      </w:r>
      <w:r>
        <w:rPr>
          <w:spacing w:val="-2"/>
        </w:rPr>
        <w:t xml:space="preserve"> </w:t>
      </w:r>
      <w:r>
        <w:t>группе.</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02" w:firstLine="605"/>
      </w:pPr>
      <w:r>
        <w:lastRenderedPageBreak/>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274355" w:rsidRDefault="00E56823">
      <w:pPr>
        <w:pStyle w:val="a3"/>
        <w:spacing w:before="3" w:line="237" w:lineRule="auto"/>
        <w:ind w:left="779" w:right="812" w:firstLine="542"/>
      </w:pPr>
      <w:r>
        <w:t>самосознания, включающего способность понимать свое эмоциональное 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6"/>
        </w:rPr>
        <w:t xml:space="preserve"> </w:t>
      </w:r>
      <w:r>
        <w:t>собственной</w:t>
      </w:r>
      <w:r>
        <w:rPr>
          <w:spacing w:val="-6"/>
        </w:rPr>
        <w:t xml:space="preserve"> </w:t>
      </w:r>
      <w:r>
        <w:t>эмоциональной</w:t>
      </w:r>
      <w:r>
        <w:rPr>
          <w:spacing w:val="-5"/>
        </w:rPr>
        <w:t xml:space="preserve"> </w:t>
      </w:r>
      <w:r>
        <w:t>сферы, быть</w:t>
      </w:r>
      <w:r>
        <w:rPr>
          <w:spacing w:val="-1"/>
        </w:rPr>
        <w:t xml:space="preserve"> </w:t>
      </w:r>
      <w:r>
        <w:t>уверенным</w:t>
      </w:r>
      <w:r>
        <w:rPr>
          <w:spacing w:val="-1"/>
        </w:rPr>
        <w:t xml:space="preserve"> </w:t>
      </w:r>
      <w:r>
        <w:t>в</w:t>
      </w:r>
      <w:r>
        <w:rPr>
          <w:spacing w:val="-4"/>
        </w:rPr>
        <w:t xml:space="preserve"> </w:t>
      </w:r>
      <w:r>
        <w:t>себе;</w:t>
      </w:r>
    </w:p>
    <w:p w:rsidR="00274355" w:rsidRDefault="00E56823">
      <w:pPr>
        <w:pStyle w:val="a3"/>
        <w:spacing w:before="3"/>
        <w:ind w:left="779" w:right="805" w:firstLine="542"/>
      </w:pPr>
      <w:r>
        <w:t>саморегулирования,</w:t>
      </w:r>
      <w:r>
        <w:rPr>
          <w:spacing w:val="1"/>
        </w:rPr>
        <w:t xml:space="preserve"> </w:t>
      </w:r>
      <w:r>
        <w:t>включающего</w:t>
      </w:r>
      <w:r>
        <w:rPr>
          <w:spacing w:val="1"/>
        </w:rPr>
        <w:t xml:space="preserve"> </w:t>
      </w:r>
      <w:r>
        <w:t>самоконтроль,</w:t>
      </w:r>
      <w:r>
        <w:rPr>
          <w:spacing w:val="61"/>
        </w:rPr>
        <w:t xml:space="preserve"> </w:t>
      </w:r>
      <w:r>
        <w:t>умение</w:t>
      </w:r>
      <w:r>
        <w:rPr>
          <w:spacing w:val="6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2"/>
        </w:rPr>
        <w:t xml:space="preserve"> </w:t>
      </w:r>
      <w:r>
        <w:t>и</w:t>
      </w:r>
      <w:r>
        <w:rPr>
          <w:spacing w:val="-2"/>
        </w:rPr>
        <w:t xml:space="preserve"> </w:t>
      </w:r>
      <w:r>
        <w:t>проявлять</w:t>
      </w:r>
      <w:r>
        <w:rPr>
          <w:spacing w:val="-3"/>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274355" w:rsidRDefault="00E56823">
      <w:pPr>
        <w:pStyle w:val="a3"/>
        <w:spacing w:line="242" w:lineRule="auto"/>
        <w:ind w:left="779" w:right="815" w:firstLine="54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 действовать,</w:t>
      </w:r>
      <w:r>
        <w:rPr>
          <w:spacing w:val="2"/>
        </w:rPr>
        <w:t xml:space="preserve"> </w:t>
      </w:r>
      <w:r>
        <w:t>исходя</w:t>
      </w:r>
      <w:r>
        <w:rPr>
          <w:spacing w:val="-5"/>
        </w:rPr>
        <w:t xml:space="preserve"> </w:t>
      </w:r>
      <w:r>
        <w:t>из</w:t>
      </w:r>
      <w:r>
        <w:rPr>
          <w:spacing w:val="2"/>
        </w:rPr>
        <w:t xml:space="preserve"> </w:t>
      </w:r>
      <w:r>
        <w:t>своих</w:t>
      </w:r>
      <w:r>
        <w:rPr>
          <w:spacing w:val="-5"/>
        </w:rPr>
        <w:t xml:space="preserve"> </w:t>
      </w:r>
      <w:r>
        <w:t>возможностей;</w:t>
      </w:r>
    </w:p>
    <w:p w:rsidR="00274355" w:rsidRDefault="00E56823">
      <w:pPr>
        <w:pStyle w:val="a3"/>
        <w:ind w:left="779" w:right="816" w:firstLine="542"/>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E56823">
      <w:pPr>
        <w:pStyle w:val="a3"/>
        <w:ind w:left="779" w:right="816" w:firstLine="542"/>
      </w:pPr>
      <w:r>
        <w:t>социальных навыков, включающих способность выстраивать отношения с другими</w:t>
      </w:r>
      <w:r>
        <w:rPr>
          <w:spacing w:val="1"/>
        </w:rPr>
        <w:t xml:space="preserve"> </w:t>
      </w:r>
      <w:r>
        <w:t>людьми, заботиться о них, проявлять к ним интерес и разрешать конфликты, учитывая</w:t>
      </w:r>
      <w:r>
        <w:rPr>
          <w:spacing w:val="1"/>
        </w:rPr>
        <w:t xml:space="preserve"> </w:t>
      </w:r>
      <w:r>
        <w:t>собственный</w:t>
      </w:r>
      <w:r>
        <w:rPr>
          <w:spacing w:val="2"/>
        </w:rPr>
        <w:t xml:space="preserve"> </w:t>
      </w:r>
      <w:r>
        <w:t>читательский</w:t>
      </w:r>
      <w:r>
        <w:rPr>
          <w:spacing w:val="3"/>
        </w:rPr>
        <w:t xml:space="preserve"> </w:t>
      </w:r>
      <w:r>
        <w:t>и</w:t>
      </w:r>
      <w:r>
        <w:rPr>
          <w:spacing w:val="-2"/>
        </w:rPr>
        <w:t xml:space="preserve"> </w:t>
      </w:r>
      <w:r>
        <w:t>жизненный</w:t>
      </w:r>
      <w:r>
        <w:rPr>
          <w:spacing w:val="-3"/>
        </w:rPr>
        <w:t xml:space="preserve"> </w:t>
      </w:r>
      <w:r>
        <w:t>опыт.</w:t>
      </w:r>
    </w:p>
    <w:p w:rsidR="00274355" w:rsidRDefault="00E56823">
      <w:pPr>
        <w:pStyle w:val="a3"/>
        <w:ind w:left="779" w:right="803" w:firstLine="605"/>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274355" w:rsidRDefault="00E56823">
      <w:pPr>
        <w:pStyle w:val="a3"/>
        <w:spacing w:line="242" w:lineRule="auto"/>
        <w:ind w:left="779" w:right="811" w:firstLine="605"/>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line="242" w:lineRule="auto"/>
        <w:ind w:left="779" w:right="813" w:firstLine="54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274355" w:rsidRDefault="00E56823">
      <w:pPr>
        <w:pStyle w:val="a3"/>
        <w:spacing w:line="242" w:lineRule="auto"/>
        <w:ind w:left="779" w:right="803" w:firstLine="542"/>
      </w:pPr>
      <w:r>
        <w:t>устанавливать существенный признак или основания для</w:t>
      </w:r>
      <w:r>
        <w:rPr>
          <w:spacing w:val="60"/>
        </w:rPr>
        <w:t xml:space="preserve"> </w:t>
      </w:r>
      <w:r>
        <w:t>сравнения, классификации</w:t>
      </w:r>
      <w:r>
        <w:rPr>
          <w:spacing w:val="1"/>
        </w:rPr>
        <w:t xml:space="preserve"> </w:t>
      </w:r>
      <w:r>
        <w:t>и</w:t>
      </w:r>
      <w:r>
        <w:rPr>
          <w:spacing w:val="-3"/>
        </w:rPr>
        <w:t xml:space="preserve"> </w:t>
      </w:r>
      <w:r>
        <w:t>обобщения,</w:t>
      </w:r>
      <w:r>
        <w:rPr>
          <w:spacing w:val="-1"/>
        </w:rPr>
        <w:t xml:space="preserve"> </w:t>
      </w:r>
      <w:r>
        <w:t>в</w:t>
      </w:r>
      <w:r>
        <w:rPr>
          <w:spacing w:val="-2"/>
        </w:rPr>
        <w:t xml:space="preserve"> </w:t>
      </w:r>
      <w:r>
        <w:t>том</w:t>
      </w:r>
      <w:r>
        <w:rPr>
          <w:spacing w:val="-1"/>
        </w:rPr>
        <w:t xml:space="preserve"> </w:t>
      </w:r>
      <w:r>
        <w:t>числе на</w:t>
      </w:r>
      <w:r>
        <w:rPr>
          <w:spacing w:val="-4"/>
        </w:rPr>
        <w:t xml:space="preserve"> </w:t>
      </w:r>
      <w:r>
        <w:t>материале русского</w:t>
      </w:r>
      <w:r>
        <w:rPr>
          <w:spacing w:val="1"/>
        </w:rPr>
        <w:t xml:space="preserve"> </w:t>
      </w:r>
      <w:r>
        <w:t>родного</w:t>
      </w:r>
      <w:r>
        <w:rPr>
          <w:spacing w:val="6"/>
        </w:rPr>
        <w:t xml:space="preserve"> </w:t>
      </w:r>
      <w:r>
        <w:t>языка;</w:t>
      </w:r>
    </w:p>
    <w:p w:rsidR="00274355" w:rsidRDefault="00E56823">
      <w:pPr>
        <w:pStyle w:val="a3"/>
        <w:spacing w:line="242" w:lineRule="auto"/>
        <w:ind w:left="1322" w:right="1165" w:firstLine="0"/>
      </w:pPr>
      <w:r>
        <w:t>определять цели деятельности, задавать параметры и критерии их достижения;</w:t>
      </w:r>
      <w:r>
        <w:rPr>
          <w:spacing w:val="1"/>
        </w:rPr>
        <w:t xml:space="preserve"> </w:t>
      </w:r>
      <w:r>
        <w:t>выявлять</w:t>
      </w:r>
      <w:r>
        <w:rPr>
          <w:spacing w:val="-2"/>
        </w:rPr>
        <w:t xml:space="preserve"> </w:t>
      </w:r>
      <w:r>
        <w:t>закономерности</w:t>
      </w:r>
      <w:r>
        <w:rPr>
          <w:spacing w:val="-4"/>
        </w:rPr>
        <w:t xml:space="preserve"> </w:t>
      </w:r>
      <w:r>
        <w:t>и</w:t>
      </w:r>
      <w:r>
        <w:rPr>
          <w:spacing w:val="-1"/>
        </w:rPr>
        <w:t xml:space="preserve"> </w:t>
      </w:r>
      <w:r>
        <w:t>противоречия</w:t>
      </w:r>
      <w:r>
        <w:rPr>
          <w:spacing w:val="-6"/>
        </w:rPr>
        <w:t xml:space="preserve"> </w:t>
      </w:r>
      <w:r>
        <w:t>рассматриваемых</w:t>
      </w:r>
      <w:r>
        <w:rPr>
          <w:spacing w:val="-6"/>
        </w:rPr>
        <w:t xml:space="preserve"> </w:t>
      </w:r>
      <w:r>
        <w:t>явлений</w:t>
      </w:r>
      <w:r>
        <w:rPr>
          <w:spacing w:val="-5"/>
        </w:rPr>
        <w:t xml:space="preserve"> </w:t>
      </w:r>
      <w:r>
        <w:t>и</w:t>
      </w:r>
      <w:r>
        <w:rPr>
          <w:spacing w:val="-1"/>
        </w:rPr>
        <w:t xml:space="preserve"> </w:t>
      </w:r>
      <w:r>
        <w:t>процессов;</w:t>
      </w:r>
    </w:p>
    <w:p w:rsidR="00274355" w:rsidRDefault="00E56823">
      <w:pPr>
        <w:pStyle w:val="a3"/>
        <w:spacing w:line="242" w:lineRule="auto"/>
        <w:ind w:left="779" w:right="803" w:firstLine="542"/>
      </w:pPr>
      <w:r>
        <w:t>разрабатывать</w:t>
      </w:r>
      <w:r>
        <w:rPr>
          <w:spacing w:val="19"/>
        </w:rPr>
        <w:t xml:space="preserve"> </w:t>
      </w:r>
      <w:r>
        <w:t>план</w:t>
      </w:r>
      <w:r>
        <w:rPr>
          <w:spacing w:val="20"/>
        </w:rPr>
        <w:t xml:space="preserve"> </w:t>
      </w:r>
      <w:r>
        <w:t>решения</w:t>
      </w:r>
      <w:r>
        <w:rPr>
          <w:spacing w:val="14"/>
        </w:rPr>
        <w:t xml:space="preserve"> </w:t>
      </w:r>
      <w:r>
        <w:t>проблемы</w:t>
      </w:r>
      <w:r>
        <w:rPr>
          <w:spacing w:val="21"/>
        </w:rPr>
        <w:t xml:space="preserve"> </w:t>
      </w:r>
      <w:r>
        <w:t>с</w:t>
      </w:r>
      <w:r>
        <w:rPr>
          <w:spacing w:val="13"/>
        </w:rPr>
        <w:t xml:space="preserve"> </w:t>
      </w:r>
      <w:r>
        <w:t>учетом</w:t>
      </w:r>
      <w:r>
        <w:rPr>
          <w:spacing w:val="16"/>
        </w:rPr>
        <w:t xml:space="preserve"> </w:t>
      </w:r>
      <w:r>
        <w:t>анализа</w:t>
      </w:r>
      <w:r>
        <w:rPr>
          <w:spacing w:val="13"/>
        </w:rPr>
        <w:t xml:space="preserve"> </w:t>
      </w:r>
      <w:r>
        <w:t>имеющихся</w:t>
      </w:r>
      <w:r>
        <w:rPr>
          <w:spacing w:val="19"/>
        </w:rPr>
        <w:t xml:space="preserve"> </w:t>
      </w:r>
      <w:r>
        <w:t>материальных</w:t>
      </w:r>
      <w:r>
        <w:rPr>
          <w:spacing w:val="-57"/>
        </w:rPr>
        <w:t xml:space="preserve"> </w:t>
      </w:r>
      <w:r>
        <w:t>и</w:t>
      </w:r>
      <w:r>
        <w:rPr>
          <w:spacing w:val="2"/>
        </w:rPr>
        <w:t xml:space="preserve"> </w:t>
      </w:r>
      <w:r>
        <w:t>нематериальных</w:t>
      </w:r>
      <w:r>
        <w:rPr>
          <w:spacing w:val="-3"/>
        </w:rPr>
        <w:t xml:space="preserve"> </w:t>
      </w:r>
      <w:r>
        <w:t>ресурсов;</w:t>
      </w:r>
    </w:p>
    <w:p w:rsidR="00274355" w:rsidRDefault="00E56823">
      <w:pPr>
        <w:pStyle w:val="a3"/>
        <w:spacing w:line="242" w:lineRule="auto"/>
        <w:ind w:left="779" w:right="811" w:firstLine="54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spacing w:line="242" w:lineRule="auto"/>
        <w:ind w:left="779" w:right="802" w:firstLine="542"/>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4"/>
        </w:rPr>
        <w:t xml:space="preserve"> </w:t>
      </w:r>
      <w:r>
        <w:t>взаимодействия</w:t>
      </w:r>
      <w:r>
        <w:rPr>
          <w:spacing w:val="-5"/>
        </w:rPr>
        <w:t xml:space="preserve"> </w:t>
      </w:r>
      <w:r>
        <w:t>при</w:t>
      </w:r>
      <w:r>
        <w:rPr>
          <w:spacing w:val="-3"/>
        </w:rPr>
        <w:t xml:space="preserve"> </w:t>
      </w:r>
      <w:r>
        <w:t>выполнении</w:t>
      </w:r>
      <w:r>
        <w:rPr>
          <w:spacing w:val="-4"/>
        </w:rPr>
        <w:t xml:space="preserve"> </w:t>
      </w:r>
      <w:r>
        <w:t>проектов</w:t>
      </w:r>
      <w:r>
        <w:rPr>
          <w:spacing w:val="2"/>
        </w:rPr>
        <w:t xml:space="preserve"> </w:t>
      </w:r>
      <w:r>
        <w:t>по</w:t>
      </w:r>
      <w:r>
        <w:rPr>
          <w:spacing w:val="1"/>
        </w:rPr>
        <w:t xml:space="preserve"> </w:t>
      </w:r>
      <w:r>
        <w:t>родному</w:t>
      </w:r>
      <w:r>
        <w:rPr>
          <w:spacing w:val="-10"/>
        </w:rPr>
        <w:t xml:space="preserve"> </w:t>
      </w:r>
      <w:r>
        <w:t>языку;</w:t>
      </w:r>
    </w:p>
    <w:p w:rsidR="00274355" w:rsidRDefault="00E56823">
      <w:pPr>
        <w:pStyle w:val="a3"/>
        <w:spacing w:line="242" w:lineRule="auto"/>
        <w:ind w:left="779" w:right="809" w:firstLine="542"/>
      </w:pPr>
      <w:r>
        <w:t>развивать креативное мышление при решении жизненных проблем, в том числе с</w:t>
      </w:r>
      <w:r>
        <w:rPr>
          <w:spacing w:val="1"/>
        </w:rPr>
        <w:t xml:space="preserve"> </w:t>
      </w:r>
      <w:r>
        <w:t>использованием</w:t>
      </w:r>
      <w:r>
        <w:rPr>
          <w:spacing w:val="2"/>
        </w:rPr>
        <w:t xml:space="preserve"> </w:t>
      </w:r>
      <w:r>
        <w:t>собственного</w:t>
      </w:r>
      <w:r>
        <w:rPr>
          <w:spacing w:val="6"/>
        </w:rPr>
        <w:t xml:space="preserve"> </w:t>
      </w:r>
      <w:r>
        <w:t>читательского</w:t>
      </w:r>
      <w:r>
        <w:rPr>
          <w:spacing w:val="1"/>
        </w:rPr>
        <w:t xml:space="preserve"> </w:t>
      </w:r>
      <w:r>
        <w:t>опыта.</w:t>
      </w:r>
    </w:p>
    <w:p w:rsidR="00274355" w:rsidRDefault="00E56823">
      <w:pPr>
        <w:pStyle w:val="a3"/>
        <w:spacing w:line="242" w:lineRule="auto"/>
        <w:ind w:left="779" w:right="807" w:firstLine="6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ind w:left="779" w:right="805" w:firstLine="542"/>
      </w:pPr>
      <w:r>
        <w:t>владеть навыками учебно-исследовательской и проектной деятельности в контексте</w:t>
      </w:r>
      <w:r>
        <w:rPr>
          <w:spacing w:val="1"/>
        </w:rPr>
        <w:t xml:space="preserve"> </w:t>
      </w:r>
      <w:r>
        <w:t>изучения</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3"/>
        </w:rPr>
        <w:t xml:space="preserve"> </w:t>
      </w:r>
      <w:r>
        <w:t>применению различных</w:t>
      </w:r>
      <w:r>
        <w:rPr>
          <w:spacing w:val="-3"/>
        </w:rPr>
        <w:t xml:space="preserve"> </w:t>
      </w:r>
      <w:r>
        <w:t>методов</w:t>
      </w:r>
      <w:r>
        <w:rPr>
          <w:spacing w:val="-2"/>
        </w:rPr>
        <w:t xml:space="preserve"> </w:t>
      </w:r>
      <w:r>
        <w:t>познания;</w:t>
      </w:r>
    </w:p>
    <w:p w:rsidR="00274355" w:rsidRDefault="00E56823">
      <w:pPr>
        <w:pStyle w:val="a3"/>
        <w:ind w:left="779" w:right="810" w:firstLine="542"/>
      </w:pPr>
      <w:r>
        <w:t>осуществлять</w:t>
      </w:r>
      <w:r>
        <w:rPr>
          <w:spacing w:val="1"/>
        </w:rPr>
        <w:t xml:space="preserve"> </w:t>
      </w:r>
      <w:r>
        <w:t>различные виды</w:t>
      </w:r>
      <w:r>
        <w:rPr>
          <w:spacing w:val="1"/>
        </w:rPr>
        <w:t xml:space="preserve"> </w:t>
      </w:r>
      <w:r>
        <w:t>деятельности по</w:t>
      </w:r>
      <w:r>
        <w:rPr>
          <w:spacing w:val="1"/>
        </w:rPr>
        <w:t xml:space="preserve"> </w:t>
      </w:r>
      <w:r>
        <w:t>получению</w:t>
      </w:r>
      <w:r>
        <w:rPr>
          <w:spacing w:val="1"/>
        </w:rPr>
        <w:t xml:space="preserve"> </w:t>
      </w:r>
      <w:r>
        <w:t>нового знания,</w:t>
      </w:r>
      <w:r>
        <w:rPr>
          <w:spacing w:val="1"/>
        </w:rPr>
        <w:t xml:space="preserve"> </w:t>
      </w:r>
      <w:r>
        <w:t>в</w:t>
      </w:r>
      <w:r>
        <w:rPr>
          <w:spacing w:val="1"/>
        </w:rPr>
        <w:t xml:space="preserve"> </w:t>
      </w:r>
      <w:r>
        <w:t>том</w:t>
      </w:r>
      <w:r>
        <w:rPr>
          <w:spacing w:val="1"/>
        </w:rPr>
        <w:t xml:space="preserve"> </w:t>
      </w:r>
      <w:r>
        <w:t>числе по родному русскому языку, его интерпретации, преобразованию и применению 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60"/>
        </w:rPr>
        <w:t xml:space="preserve"> </w:t>
      </w:r>
      <w:r>
        <w:t>социальных</w:t>
      </w:r>
      <w:r>
        <w:rPr>
          <w:spacing w:val="1"/>
        </w:rPr>
        <w:t xml:space="preserve"> </w:t>
      </w:r>
      <w:r>
        <w:t>проектов;</w:t>
      </w:r>
    </w:p>
    <w:p w:rsidR="00274355" w:rsidRDefault="00E56823">
      <w:pPr>
        <w:pStyle w:val="a3"/>
        <w:spacing w:line="242" w:lineRule="auto"/>
        <w:ind w:left="1322" w:right="800" w:firstLine="0"/>
      </w:pPr>
      <w:r>
        <w:t>владеть научной терминологией, общенаучными ключевыми понятиями и методами;</w:t>
      </w:r>
      <w:r>
        <w:rPr>
          <w:spacing w:val="1"/>
        </w:rPr>
        <w:t xml:space="preserve"> </w:t>
      </w:r>
      <w:r>
        <w:t>ставить</w:t>
      </w:r>
      <w:r>
        <w:rPr>
          <w:spacing w:val="4"/>
        </w:rPr>
        <w:t xml:space="preserve"> </w:t>
      </w:r>
      <w:r>
        <w:t>и</w:t>
      </w:r>
      <w:r>
        <w:rPr>
          <w:spacing w:val="7"/>
        </w:rPr>
        <w:t xml:space="preserve"> </w:t>
      </w:r>
      <w:r>
        <w:t>формулировать</w:t>
      </w:r>
      <w:r>
        <w:rPr>
          <w:spacing w:val="4"/>
        </w:rPr>
        <w:t xml:space="preserve"> </w:t>
      </w:r>
      <w:r>
        <w:t>собственные</w:t>
      </w:r>
      <w:r>
        <w:rPr>
          <w:spacing w:val="5"/>
        </w:rPr>
        <w:t xml:space="preserve"> </w:t>
      </w:r>
      <w:r>
        <w:t>задачи</w:t>
      </w:r>
      <w:r>
        <w:rPr>
          <w:spacing w:val="7"/>
        </w:rPr>
        <w:t xml:space="preserve"> </w:t>
      </w:r>
      <w:r>
        <w:t>в</w:t>
      </w:r>
      <w:r>
        <w:rPr>
          <w:spacing w:val="58"/>
        </w:rPr>
        <w:t xml:space="preserve"> </w:t>
      </w:r>
      <w:r>
        <w:t>образовательной</w:t>
      </w:r>
      <w:r>
        <w:rPr>
          <w:spacing w:val="7"/>
        </w:rPr>
        <w:t xml:space="preserve"> </w:t>
      </w:r>
      <w:r>
        <w:t>деятельности</w:t>
      </w:r>
      <w:r>
        <w:rPr>
          <w:spacing w:val="4"/>
        </w:rPr>
        <w:t xml:space="preserve"> </w:t>
      </w:r>
      <w:r>
        <w:t>и</w:t>
      </w:r>
    </w:p>
    <w:p w:rsidR="00274355" w:rsidRDefault="00E56823">
      <w:pPr>
        <w:pStyle w:val="a3"/>
        <w:spacing w:line="271" w:lineRule="exact"/>
        <w:ind w:left="779" w:firstLine="0"/>
      </w:pPr>
      <w:r>
        <w:t>жизненных</w:t>
      </w:r>
      <w:r>
        <w:rPr>
          <w:spacing w:val="-8"/>
        </w:rPr>
        <w:t xml:space="preserve"> </w:t>
      </w:r>
      <w:r>
        <w:t>ситуациях;</w:t>
      </w:r>
    </w:p>
    <w:p w:rsidR="00274355" w:rsidRDefault="00274355">
      <w:pPr>
        <w:spacing w:line="271" w:lineRule="exact"/>
        <w:sectPr w:rsidR="00274355">
          <w:pgSz w:w="11910" w:h="16390"/>
          <w:pgMar w:top="1180" w:right="40" w:bottom="280" w:left="920" w:header="720" w:footer="720" w:gutter="0"/>
          <w:cols w:space="720"/>
        </w:sectPr>
      </w:pPr>
    </w:p>
    <w:p w:rsidR="00274355" w:rsidRDefault="00E56823">
      <w:pPr>
        <w:pStyle w:val="a3"/>
        <w:spacing w:before="67"/>
        <w:ind w:left="779" w:right="808" w:firstLine="542"/>
      </w:pPr>
      <w:r>
        <w:lastRenderedPageBreak/>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w:t>
      </w:r>
      <w:r>
        <w:rPr>
          <w:spacing w:val="2"/>
        </w:rPr>
        <w:t xml:space="preserve"> </w:t>
      </w:r>
      <w:r>
        <w:t>параметры и</w:t>
      </w:r>
      <w:r>
        <w:rPr>
          <w:spacing w:val="3"/>
        </w:rPr>
        <w:t xml:space="preserve"> </w:t>
      </w:r>
      <w:r>
        <w:t>критерии</w:t>
      </w:r>
      <w:r>
        <w:rPr>
          <w:spacing w:val="3"/>
        </w:rPr>
        <w:t xml:space="preserve"> </w:t>
      </w:r>
      <w:r>
        <w:t>решения;</w:t>
      </w:r>
    </w:p>
    <w:p w:rsidR="00274355" w:rsidRDefault="00E56823">
      <w:pPr>
        <w:pStyle w:val="a3"/>
        <w:spacing w:line="242" w:lineRule="auto"/>
        <w:ind w:left="779" w:right="812" w:firstLine="542"/>
      </w:pPr>
      <w:r>
        <w:t>анализировать полученные в ходе решения задачи результаты, критически оценивать</w:t>
      </w:r>
      <w:r>
        <w:rPr>
          <w:spacing w:val="-57"/>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71" w:lineRule="exact"/>
        <w:ind w:left="1322"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приобретенный</w:t>
      </w:r>
      <w:r>
        <w:rPr>
          <w:spacing w:val="-4"/>
        </w:rPr>
        <w:t xml:space="preserve"> </w:t>
      </w:r>
      <w:r>
        <w:t>опыт;</w:t>
      </w:r>
    </w:p>
    <w:p w:rsidR="00274355" w:rsidRDefault="00E56823">
      <w:pPr>
        <w:pStyle w:val="a3"/>
        <w:spacing w:before="3" w:line="237" w:lineRule="auto"/>
        <w:ind w:left="779" w:right="803" w:firstLine="54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274355" w:rsidRDefault="00E56823">
      <w:pPr>
        <w:pStyle w:val="a3"/>
        <w:spacing w:before="5" w:line="237" w:lineRule="auto"/>
        <w:ind w:left="779" w:right="815" w:firstLine="54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355" w:rsidRDefault="00E56823">
      <w:pPr>
        <w:pStyle w:val="a3"/>
        <w:spacing w:before="4" w:line="275" w:lineRule="exact"/>
        <w:ind w:left="1322" w:firstLine="0"/>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rsidR="00274355" w:rsidRDefault="00E56823">
      <w:pPr>
        <w:pStyle w:val="a3"/>
        <w:spacing w:line="242" w:lineRule="auto"/>
        <w:ind w:left="779" w:right="807" w:firstLine="54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 решения.</w:t>
      </w:r>
    </w:p>
    <w:p w:rsidR="00274355" w:rsidRDefault="00E56823">
      <w:pPr>
        <w:pStyle w:val="a3"/>
        <w:spacing w:line="242" w:lineRule="auto"/>
        <w:ind w:left="779" w:right="811" w:firstLine="605"/>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ind w:left="779" w:right="811" w:firstLine="542"/>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rsidR="00274355" w:rsidRDefault="00E56823">
      <w:pPr>
        <w:pStyle w:val="a3"/>
        <w:ind w:left="779" w:right="808" w:firstLine="542"/>
      </w:pPr>
      <w:r>
        <w:t>создавать</w:t>
      </w:r>
      <w:r>
        <w:rPr>
          <w:spacing w:val="15"/>
        </w:rPr>
        <w:t xml:space="preserve"> </w:t>
      </w:r>
      <w:r>
        <w:t>тексты</w:t>
      </w:r>
      <w:r>
        <w:rPr>
          <w:spacing w:val="15"/>
        </w:rPr>
        <w:t xml:space="preserve"> </w:t>
      </w:r>
      <w:r>
        <w:t>в</w:t>
      </w:r>
      <w:r>
        <w:rPr>
          <w:spacing w:val="15"/>
        </w:rPr>
        <w:t xml:space="preserve"> </w:t>
      </w:r>
      <w:r>
        <w:t>различных</w:t>
      </w:r>
      <w:r>
        <w:rPr>
          <w:spacing w:val="14"/>
        </w:rPr>
        <w:t xml:space="preserve"> </w:t>
      </w:r>
      <w:r>
        <w:t>форматах</w:t>
      </w:r>
      <w:r>
        <w:rPr>
          <w:spacing w:val="13"/>
        </w:rPr>
        <w:t xml:space="preserve"> </w:t>
      </w:r>
      <w:r>
        <w:t>и</w:t>
      </w:r>
      <w:r>
        <w:rPr>
          <w:spacing w:val="9"/>
        </w:rPr>
        <w:t xml:space="preserve"> </w:t>
      </w:r>
      <w:r>
        <w:t>жанрах</w:t>
      </w:r>
      <w:r>
        <w:rPr>
          <w:spacing w:val="13"/>
        </w:rPr>
        <w:t xml:space="preserve"> </w:t>
      </w:r>
      <w:r>
        <w:t>с</w:t>
      </w:r>
      <w:r>
        <w:rPr>
          <w:spacing w:val="17"/>
        </w:rPr>
        <w:t xml:space="preserve"> </w:t>
      </w:r>
      <w:r>
        <w:t>учетом</w:t>
      </w:r>
      <w:r>
        <w:rPr>
          <w:spacing w:val="15"/>
        </w:rPr>
        <w:t xml:space="preserve"> </w:t>
      </w:r>
      <w:r>
        <w:t>назначения</w:t>
      </w:r>
      <w:r>
        <w:rPr>
          <w:spacing w:val="13"/>
        </w:rPr>
        <w:t xml:space="preserve"> </w:t>
      </w:r>
      <w:r>
        <w:t>информации</w:t>
      </w:r>
      <w:r>
        <w:rPr>
          <w:spacing w:val="-58"/>
        </w:rPr>
        <w:t xml:space="preserve"> </w:t>
      </w:r>
      <w:r>
        <w:t>и целевой аудитории, выбирая оптимальную форму представления и визуализации (текст,</w:t>
      </w:r>
      <w:r>
        <w:rPr>
          <w:spacing w:val="1"/>
        </w:rPr>
        <w:t xml:space="preserve"> </w:t>
      </w:r>
      <w:r>
        <w:t>презентация,</w:t>
      </w:r>
      <w:r>
        <w:rPr>
          <w:spacing w:val="-2"/>
        </w:rPr>
        <w:t xml:space="preserve"> </w:t>
      </w:r>
      <w:r>
        <w:t>таблица,</w:t>
      </w:r>
      <w:r>
        <w:rPr>
          <w:spacing w:val="-1"/>
        </w:rPr>
        <w:t xml:space="preserve"> </w:t>
      </w:r>
      <w:r>
        <w:t>схема,</w:t>
      </w:r>
      <w:r>
        <w:rPr>
          <w:spacing w:val="3"/>
        </w:rPr>
        <w:t xml:space="preserve"> </w:t>
      </w:r>
      <w:r>
        <w:t>диаграмма,</w:t>
      </w:r>
      <w:r>
        <w:rPr>
          <w:spacing w:val="-2"/>
        </w:rPr>
        <w:t xml:space="preserve"> </w:t>
      </w:r>
      <w:r>
        <w:t>график и</w:t>
      </w:r>
      <w:r>
        <w:rPr>
          <w:spacing w:val="2"/>
        </w:rPr>
        <w:t xml:space="preserve"> </w:t>
      </w:r>
      <w:r>
        <w:t>другие);</w:t>
      </w:r>
    </w:p>
    <w:p w:rsidR="00274355" w:rsidRDefault="00E56823">
      <w:pPr>
        <w:pStyle w:val="a3"/>
        <w:spacing w:line="242" w:lineRule="auto"/>
        <w:ind w:left="779" w:right="811" w:firstLine="542"/>
      </w:pPr>
      <w:r>
        <w:t>оценивать достоверность, легитимность информации, ее соответствие правовым и</w:t>
      </w:r>
      <w:r>
        <w:rPr>
          <w:spacing w:val="1"/>
        </w:rPr>
        <w:t xml:space="preserve"> </w:t>
      </w:r>
      <w:r>
        <w:t>морально-этическим</w:t>
      </w:r>
      <w:r>
        <w:rPr>
          <w:spacing w:val="-2"/>
        </w:rPr>
        <w:t xml:space="preserve"> </w:t>
      </w:r>
      <w:r>
        <w:t>нормам;</w:t>
      </w:r>
    </w:p>
    <w:p w:rsidR="00274355" w:rsidRDefault="00E56823">
      <w:pPr>
        <w:pStyle w:val="a3"/>
        <w:ind w:left="779" w:right="807" w:firstLine="542"/>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6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left="779" w:right="801" w:firstLine="542"/>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E56823">
      <w:pPr>
        <w:pStyle w:val="a3"/>
        <w:spacing w:line="242" w:lineRule="auto"/>
        <w:ind w:left="779" w:right="810" w:firstLine="605"/>
      </w:pPr>
      <w:r>
        <w:t>У обучающегося будут сформированы умения общения как часть 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42" w:lineRule="auto"/>
        <w:ind w:left="779" w:right="815" w:firstLine="542"/>
      </w:pPr>
      <w:r>
        <w:t>осуществлять коммуникации во всех сферах жизни, в том числе на уроке родного</w:t>
      </w:r>
      <w:r>
        <w:rPr>
          <w:spacing w:val="1"/>
        </w:rPr>
        <w:t xml:space="preserve"> </w:t>
      </w:r>
      <w:r>
        <w:t>языка и</w:t>
      </w:r>
      <w:r>
        <w:rPr>
          <w:spacing w:val="-2"/>
        </w:rPr>
        <w:t xml:space="preserve"> </w:t>
      </w:r>
      <w:r>
        <w:t>во</w:t>
      </w:r>
      <w:r>
        <w:rPr>
          <w:spacing w:val="2"/>
        </w:rPr>
        <w:t xml:space="preserve"> </w:t>
      </w:r>
      <w:r>
        <w:t>внеурочной</w:t>
      </w:r>
      <w:r>
        <w:rPr>
          <w:spacing w:val="-3"/>
        </w:rPr>
        <w:t xml:space="preserve"> </w:t>
      </w:r>
      <w:r>
        <w:t>деятельности</w:t>
      </w:r>
      <w:r>
        <w:rPr>
          <w:spacing w:val="3"/>
        </w:rPr>
        <w:t xml:space="preserve"> </w:t>
      </w:r>
      <w:r>
        <w:t>по</w:t>
      </w:r>
      <w:r>
        <w:rPr>
          <w:spacing w:val="6"/>
        </w:rPr>
        <w:t xml:space="preserve"> </w:t>
      </w:r>
      <w:r>
        <w:t>предмету;</w:t>
      </w:r>
    </w:p>
    <w:p w:rsidR="00274355" w:rsidRDefault="00E56823">
      <w:pPr>
        <w:pStyle w:val="a3"/>
        <w:spacing w:line="242" w:lineRule="auto"/>
        <w:ind w:left="779" w:right="809" w:firstLine="5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4"/>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274355" w:rsidRDefault="00E56823">
      <w:pPr>
        <w:pStyle w:val="a3"/>
        <w:spacing w:line="242" w:lineRule="auto"/>
        <w:ind w:left="779" w:right="812" w:firstLine="542"/>
      </w:pPr>
      <w:r>
        <w:t>владеть различными способами общения и взаимодействия; аргументированно вести</w:t>
      </w:r>
      <w:r>
        <w:rPr>
          <w:spacing w:val="1"/>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rsidR="00274355" w:rsidRDefault="00E56823">
      <w:pPr>
        <w:pStyle w:val="a3"/>
        <w:spacing w:line="242" w:lineRule="auto"/>
        <w:ind w:left="779" w:right="809" w:firstLine="542"/>
      </w:pPr>
      <w:r>
        <w:t>развернуто, логично и корректно с точки зрения культуры речи излагать свою точку</w:t>
      </w:r>
      <w:r>
        <w:rPr>
          <w:spacing w:val="1"/>
        </w:rPr>
        <w:t xml:space="preserve"> </w:t>
      </w:r>
      <w:r>
        <w:t>зрения.</w:t>
      </w:r>
    </w:p>
    <w:p w:rsidR="00274355" w:rsidRDefault="00E56823">
      <w:pPr>
        <w:pStyle w:val="a3"/>
        <w:spacing w:line="242" w:lineRule="auto"/>
        <w:ind w:left="779" w:right="810" w:firstLine="6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ind w:left="779" w:right="809" w:firstLine="54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line="237" w:lineRule="auto"/>
        <w:ind w:left="779" w:right="812" w:firstLine="542"/>
      </w:pPr>
      <w:r>
        <w:t>самостоятельно составлять план решения проблемы с учетом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75" w:lineRule="exact"/>
        <w:ind w:left="1322" w:firstLine="0"/>
        <w:jc w:val="left"/>
      </w:pPr>
      <w:r>
        <w:t>давать оценку</w:t>
      </w:r>
      <w:r>
        <w:rPr>
          <w:spacing w:val="-10"/>
        </w:rPr>
        <w:t xml:space="preserve"> </w:t>
      </w:r>
      <w:r>
        <w:t>новым</w:t>
      </w:r>
      <w:r>
        <w:rPr>
          <w:spacing w:val="-3"/>
        </w:rPr>
        <w:t xml:space="preserve"> </w:t>
      </w:r>
      <w:r>
        <w:t>ситуациям;</w:t>
      </w:r>
    </w:p>
    <w:p w:rsidR="00274355" w:rsidRDefault="00E56823">
      <w:pPr>
        <w:pStyle w:val="a3"/>
        <w:spacing w:line="275" w:lineRule="exact"/>
        <w:ind w:left="1322"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line="237" w:lineRule="auto"/>
        <w:ind w:left="1322" w:right="1024"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приобретенный</w:t>
      </w:r>
      <w:r>
        <w:rPr>
          <w:spacing w:val="-2"/>
        </w:rPr>
        <w:t xml:space="preserve"> </w:t>
      </w:r>
      <w:r>
        <w:t>опыт;</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03" w:firstLine="542"/>
        <w:jc w:val="left"/>
      </w:pPr>
      <w:r>
        <w:lastRenderedPageBreak/>
        <w:t>способствовать</w:t>
      </w:r>
      <w:r>
        <w:rPr>
          <w:spacing w:val="15"/>
        </w:rPr>
        <w:t xml:space="preserve"> </w:t>
      </w:r>
      <w:r>
        <w:t>формированию</w:t>
      </w:r>
      <w:r>
        <w:rPr>
          <w:spacing w:val="11"/>
        </w:rPr>
        <w:t xml:space="preserve"> </w:t>
      </w:r>
      <w:r>
        <w:t>и</w:t>
      </w:r>
      <w:r>
        <w:rPr>
          <w:spacing w:val="14"/>
        </w:rPr>
        <w:t xml:space="preserve"> </w:t>
      </w:r>
      <w:r>
        <w:t>проявлению</w:t>
      </w:r>
      <w:r>
        <w:rPr>
          <w:spacing w:val="7"/>
        </w:rPr>
        <w:t xml:space="preserve"> </w:t>
      </w:r>
      <w:r>
        <w:t>широкой</w:t>
      </w:r>
      <w:r>
        <w:rPr>
          <w:spacing w:val="19"/>
        </w:rPr>
        <w:t xml:space="preserve"> </w:t>
      </w:r>
      <w:r>
        <w:t>эрудиции</w:t>
      </w:r>
      <w:r>
        <w:rPr>
          <w:spacing w:val="19"/>
        </w:rPr>
        <w:t xml:space="preserve"> </w:t>
      </w:r>
      <w:r>
        <w:t>в</w:t>
      </w:r>
      <w:r>
        <w:rPr>
          <w:spacing w:val="20"/>
        </w:rPr>
        <w:t xml:space="preserve"> </w:t>
      </w:r>
      <w:r>
        <w:t>разных</w:t>
      </w:r>
      <w:r>
        <w:rPr>
          <w:spacing w:val="8"/>
        </w:rPr>
        <w:t xml:space="preserve"> </w:t>
      </w:r>
      <w:r>
        <w:t>областях</w:t>
      </w:r>
      <w:r>
        <w:rPr>
          <w:spacing w:val="-57"/>
        </w:rPr>
        <w:t xml:space="preserve"> </w:t>
      </w:r>
      <w:r>
        <w:t>знаний,</w:t>
      </w:r>
      <w:r>
        <w:rPr>
          <w:spacing w:val="2"/>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274355" w:rsidRDefault="00E56823">
      <w:pPr>
        <w:pStyle w:val="a3"/>
        <w:spacing w:before="6" w:line="237" w:lineRule="auto"/>
        <w:ind w:left="779" w:firstLine="542"/>
        <w:jc w:val="left"/>
      </w:pPr>
      <w:r>
        <w:t>самостоятельно</w:t>
      </w:r>
      <w:r>
        <w:rPr>
          <w:spacing w:val="41"/>
        </w:rPr>
        <w:t xml:space="preserve"> </w:t>
      </w:r>
      <w:r>
        <w:t>составлять</w:t>
      </w:r>
      <w:r>
        <w:rPr>
          <w:spacing w:val="37"/>
        </w:rPr>
        <w:t xml:space="preserve"> </w:t>
      </w:r>
      <w:r>
        <w:t>план</w:t>
      </w:r>
      <w:r>
        <w:rPr>
          <w:spacing w:val="38"/>
        </w:rPr>
        <w:t xml:space="preserve"> </w:t>
      </w:r>
      <w:r>
        <w:t>действий</w:t>
      </w:r>
      <w:r>
        <w:rPr>
          <w:spacing w:val="38"/>
        </w:rPr>
        <w:t xml:space="preserve"> </w:t>
      </w:r>
      <w:r>
        <w:t>при</w:t>
      </w:r>
      <w:r>
        <w:rPr>
          <w:spacing w:val="42"/>
        </w:rPr>
        <w:t xml:space="preserve"> </w:t>
      </w:r>
      <w:r>
        <w:t>анализе</w:t>
      </w:r>
      <w:r>
        <w:rPr>
          <w:spacing w:val="36"/>
        </w:rPr>
        <w:t xml:space="preserve"> </w:t>
      </w:r>
      <w:r>
        <w:t>и</w:t>
      </w:r>
      <w:r>
        <w:rPr>
          <w:spacing w:val="42"/>
        </w:rPr>
        <w:t xml:space="preserve"> </w:t>
      </w:r>
      <w:r>
        <w:t>создании</w:t>
      </w:r>
      <w:r>
        <w:rPr>
          <w:spacing w:val="42"/>
        </w:rPr>
        <w:t xml:space="preserve"> </w:t>
      </w:r>
      <w:r>
        <w:t>текста,</w:t>
      </w:r>
      <w:r>
        <w:rPr>
          <w:spacing w:val="39"/>
        </w:rPr>
        <w:t xml:space="preserve"> </w:t>
      </w:r>
      <w:r>
        <w:t>вносить</w:t>
      </w:r>
      <w:r>
        <w:rPr>
          <w:spacing w:val="-57"/>
        </w:rPr>
        <w:t xml:space="preserve"> </w:t>
      </w:r>
      <w:r>
        <w:t>необходимые</w:t>
      </w:r>
      <w:r>
        <w:rPr>
          <w:spacing w:val="-5"/>
        </w:rPr>
        <w:t xml:space="preserve"> </w:t>
      </w:r>
      <w:r>
        <w:t>коррективы</w:t>
      </w:r>
      <w:r>
        <w:rPr>
          <w:spacing w:val="-1"/>
        </w:rPr>
        <w:t xml:space="preserve"> </w:t>
      </w:r>
      <w:r>
        <w:t>в</w:t>
      </w:r>
      <w:r>
        <w:rPr>
          <w:spacing w:val="2"/>
        </w:rPr>
        <w:t xml:space="preserve"> </w:t>
      </w:r>
      <w:r>
        <w:t>ходе</w:t>
      </w:r>
      <w:r>
        <w:rPr>
          <w:spacing w:val="1"/>
        </w:rPr>
        <w:t xml:space="preserve"> </w:t>
      </w:r>
      <w:r>
        <w:t>его</w:t>
      </w:r>
      <w:r>
        <w:rPr>
          <w:spacing w:val="6"/>
        </w:rPr>
        <w:t xml:space="preserve"> </w:t>
      </w:r>
      <w:r>
        <w:t>реализации.</w:t>
      </w:r>
    </w:p>
    <w:p w:rsidR="00274355" w:rsidRDefault="00E56823">
      <w:pPr>
        <w:pStyle w:val="a3"/>
        <w:spacing w:before="6" w:line="237" w:lineRule="auto"/>
        <w:ind w:left="779" w:right="972" w:firstLine="605"/>
        <w:jc w:val="left"/>
      </w:pPr>
      <w:r>
        <w:t>У</w:t>
      </w:r>
      <w:r>
        <w:rPr>
          <w:spacing w:val="21"/>
        </w:rPr>
        <w:t xml:space="preserve"> </w:t>
      </w:r>
      <w:r>
        <w:t>обучающегося</w:t>
      </w:r>
      <w:r>
        <w:rPr>
          <w:spacing w:val="28"/>
        </w:rPr>
        <w:t xml:space="preserve"> </w:t>
      </w:r>
      <w:r>
        <w:t>будут</w:t>
      </w:r>
      <w:r>
        <w:rPr>
          <w:spacing w:val="29"/>
        </w:rPr>
        <w:t xml:space="preserve"> </w:t>
      </w:r>
      <w:r>
        <w:t>сформированы</w:t>
      </w:r>
      <w:r>
        <w:rPr>
          <w:spacing w:val="30"/>
        </w:rPr>
        <w:t xml:space="preserve"> </w:t>
      </w:r>
      <w:r>
        <w:t>умения</w:t>
      </w:r>
      <w:r>
        <w:rPr>
          <w:spacing w:val="28"/>
        </w:rPr>
        <w:t xml:space="preserve"> </w:t>
      </w:r>
      <w:r>
        <w:t>самоконтроля,</w:t>
      </w:r>
      <w:r>
        <w:rPr>
          <w:spacing w:val="25"/>
        </w:rPr>
        <w:t xml:space="preserve"> </w:t>
      </w:r>
      <w:r>
        <w:t>принятия</w:t>
      </w:r>
      <w:r>
        <w:rPr>
          <w:spacing w:val="28"/>
        </w:rPr>
        <w:t xml:space="preserve"> </w:t>
      </w:r>
      <w:r>
        <w:t>себя</w:t>
      </w:r>
      <w:r>
        <w:rPr>
          <w:spacing w:val="28"/>
        </w:rPr>
        <w:t xml:space="preserve"> </w:t>
      </w:r>
      <w:r>
        <w:t>и</w:t>
      </w:r>
      <w:r>
        <w:rPr>
          <w:spacing w:val="-57"/>
        </w:rPr>
        <w:t xml:space="preserve"> </w:t>
      </w:r>
      <w:r>
        <w:t>других</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4"/>
        </w:rPr>
        <w:t xml:space="preserve"> </w:t>
      </w:r>
      <w:r>
        <w:t>учебных</w:t>
      </w:r>
      <w:r>
        <w:rPr>
          <w:spacing w:val="-3"/>
        </w:rPr>
        <w:t xml:space="preserve"> </w:t>
      </w:r>
      <w:r>
        <w:t>действий:</w:t>
      </w:r>
    </w:p>
    <w:p w:rsidR="00274355" w:rsidRDefault="00E56823">
      <w:pPr>
        <w:pStyle w:val="a3"/>
        <w:spacing w:before="6" w:line="237" w:lineRule="auto"/>
        <w:ind w:left="779" w:firstLine="542"/>
        <w:jc w:val="left"/>
      </w:pPr>
      <w:r>
        <w:t>давать</w:t>
      </w:r>
      <w:r>
        <w:rPr>
          <w:spacing w:val="8"/>
        </w:rPr>
        <w:t xml:space="preserve"> </w:t>
      </w:r>
      <w:r>
        <w:t>оценку</w:t>
      </w:r>
      <w:r>
        <w:rPr>
          <w:spacing w:val="55"/>
        </w:rPr>
        <w:t xml:space="preserve"> </w:t>
      </w:r>
      <w:r>
        <w:t>новым</w:t>
      </w:r>
      <w:r>
        <w:rPr>
          <w:spacing w:val="7"/>
        </w:rPr>
        <w:t xml:space="preserve"> </w:t>
      </w:r>
      <w:r>
        <w:t>ситуациям,</w:t>
      </w:r>
      <w:r>
        <w:rPr>
          <w:spacing w:val="8"/>
        </w:rPr>
        <w:t xml:space="preserve"> </w:t>
      </w:r>
      <w:r>
        <w:t>вносить</w:t>
      </w:r>
      <w:r>
        <w:rPr>
          <w:spacing w:val="7"/>
        </w:rPr>
        <w:t xml:space="preserve"> </w:t>
      </w:r>
      <w:r>
        <w:t>коррективы</w:t>
      </w:r>
      <w:r>
        <w:rPr>
          <w:spacing w:val="8"/>
        </w:rPr>
        <w:t xml:space="preserve"> </w:t>
      </w:r>
      <w:r>
        <w:t>в</w:t>
      </w:r>
      <w:r>
        <w:rPr>
          <w:spacing w:val="3"/>
        </w:rPr>
        <w:t xml:space="preserve"> </w:t>
      </w:r>
      <w:r>
        <w:t>деятельность,</w:t>
      </w:r>
      <w:r>
        <w:rPr>
          <w:spacing w:val="59"/>
        </w:rPr>
        <w:t xml:space="preserve"> </w:t>
      </w:r>
      <w:r>
        <w:t>оценивать</w:t>
      </w:r>
      <w:r>
        <w:rPr>
          <w:spacing w:val="-57"/>
        </w:rPr>
        <w:t xml:space="preserve"> </w:t>
      </w:r>
      <w:r>
        <w:t>соответствие результатов</w:t>
      </w:r>
      <w:r>
        <w:rPr>
          <w:spacing w:val="-1"/>
        </w:rPr>
        <w:t xml:space="preserve"> </w:t>
      </w:r>
      <w:r>
        <w:t>целям;</w:t>
      </w:r>
    </w:p>
    <w:p w:rsidR="00274355" w:rsidRDefault="00E56823">
      <w:pPr>
        <w:pStyle w:val="a3"/>
        <w:spacing w:before="5" w:line="237" w:lineRule="auto"/>
        <w:ind w:left="779" w:right="803" w:firstLine="542"/>
        <w:jc w:val="left"/>
      </w:pPr>
      <w:r>
        <w:t>владеть</w:t>
      </w:r>
      <w:r>
        <w:rPr>
          <w:spacing w:val="23"/>
        </w:rPr>
        <w:t xml:space="preserve"> </w:t>
      </w:r>
      <w:r>
        <w:t>навыками</w:t>
      </w:r>
      <w:r>
        <w:rPr>
          <w:spacing w:val="19"/>
        </w:rPr>
        <w:t xml:space="preserve"> </w:t>
      </w:r>
      <w:r>
        <w:t>познавательной</w:t>
      </w:r>
      <w:r>
        <w:rPr>
          <w:spacing w:val="23"/>
        </w:rPr>
        <w:t xml:space="preserve"> </w:t>
      </w:r>
      <w:r>
        <w:t>рефлексии</w:t>
      </w:r>
      <w:r>
        <w:rPr>
          <w:spacing w:val="25"/>
        </w:rPr>
        <w:t xml:space="preserve"> </w:t>
      </w:r>
      <w:r>
        <w:t>как</w:t>
      </w:r>
      <w:r>
        <w:rPr>
          <w:spacing w:val="21"/>
        </w:rPr>
        <w:t xml:space="preserve"> </w:t>
      </w:r>
      <w:r>
        <w:t>осознания</w:t>
      </w:r>
      <w:r>
        <w:rPr>
          <w:spacing w:val="22"/>
        </w:rPr>
        <w:t xml:space="preserve"> </w:t>
      </w:r>
      <w:r>
        <w:t>совершаемых</w:t>
      </w:r>
      <w:r>
        <w:rPr>
          <w:spacing w:val="18"/>
        </w:rPr>
        <w:t xml:space="preserve"> </w:t>
      </w:r>
      <w:r>
        <w:t>действий</w:t>
      </w:r>
      <w:r>
        <w:rPr>
          <w:spacing w:val="-57"/>
        </w:rPr>
        <w:t xml:space="preserve"> </w:t>
      </w:r>
      <w:r>
        <w:t>и</w:t>
      </w:r>
      <w:r>
        <w:rPr>
          <w:spacing w:val="2"/>
        </w:rPr>
        <w:t xml:space="preserve"> </w:t>
      </w:r>
      <w:r>
        <w:t>мыслительных</w:t>
      </w:r>
      <w:r>
        <w:rPr>
          <w:spacing w:val="-3"/>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274355" w:rsidRDefault="00E56823">
      <w:pPr>
        <w:pStyle w:val="a3"/>
        <w:spacing w:before="4"/>
        <w:ind w:left="1322" w:right="1287" w:firstLine="0"/>
        <w:jc w:val="left"/>
      </w:pPr>
      <w:r>
        <w:t>использовать приемы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274355" w:rsidRDefault="00E56823">
      <w:pPr>
        <w:pStyle w:val="a3"/>
        <w:spacing w:before="2" w:line="237" w:lineRule="auto"/>
        <w:ind w:left="1322" w:right="1483"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свое</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rsidR="00274355" w:rsidRDefault="00E56823">
      <w:pPr>
        <w:pStyle w:val="a3"/>
        <w:spacing w:before="4" w:line="275" w:lineRule="exact"/>
        <w:ind w:left="1322" w:firstLine="0"/>
        <w:jc w:val="left"/>
      </w:pPr>
      <w:r>
        <w:t>развивать</w:t>
      </w:r>
      <w:r>
        <w:rPr>
          <w:spacing w:val="-5"/>
        </w:rPr>
        <w:t xml:space="preserve"> </w:t>
      </w:r>
      <w:r>
        <w:t>способность</w:t>
      </w:r>
      <w:r>
        <w:rPr>
          <w:spacing w:val="-2"/>
        </w:rPr>
        <w:t xml:space="preserve"> </w:t>
      </w:r>
      <w:r>
        <w:t>понимать 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rsidR="00274355" w:rsidRDefault="00E56823">
      <w:pPr>
        <w:pStyle w:val="a3"/>
        <w:spacing w:line="275" w:lineRule="exact"/>
        <w:ind w:left="1385" w:firstLine="0"/>
        <w:jc w:val="left"/>
      </w:pP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умения</w:t>
      </w:r>
      <w:r>
        <w:rPr>
          <w:spacing w:val="-2"/>
        </w:rPr>
        <w:t xml:space="preserve"> </w:t>
      </w:r>
      <w:r>
        <w:t>совместной</w:t>
      </w:r>
      <w:r>
        <w:rPr>
          <w:spacing w:val="-1"/>
        </w:rPr>
        <w:t xml:space="preserve"> </w:t>
      </w:r>
      <w:r>
        <w:t>деятельности:</w:t>
      </w:r>
    </w:p>
    <w:p w:rsidR="00274355" w:rsidRDefault="00E56823">
      <w:pPr>
        <w:pStyle w:val="a3"/>
        <w:spacing w:before="5" w:line="237" w:lineRule="auto"/>
        <w:ind w:left="779" w:right="810" w:firstLine="542"/>
      </w:pPr>
      <w:r>
        <w:t>понимать и использовать</w:t>
      </w:r>
      <w:r>
        <w:rPr>
          <w:spacing w:val="1"/>
        </w:rPr>
        <w:t xml:space="preserve"> </w:t>
      </w:r>
      <w:r>
        <w:t>преимущества командной и индивидуальной работы</w:t>
      </w:r>
      <w:r>
        <w:rPr>
          <w:spacing w:val="1"/>
        </w:rPr>
        <w:t xml:space="preserve"> </w:t>
      </w:r>
      <w:r>
        <w:t>на</w:t>
      </w:r>
      <w:r>
        <w:rPr>
          <w:spacing w:val="1"/>
        </w:rPr>
        <w:t xml:space="preserve"> </w:t>
      </w:r>
      <w:r>
        <w:t>уроке родного</w:t>
      </w:r>
      <w:r>
        <w:rPr>
          <w:spacing w:val="2"/>
        </w:rPr>
        <w:t xml:space="preserve"> </w:t>
      </w:r>
      <w:r>
        <w:t>языка</w:t>
      </w:r>
      <w:r>
        <w:rPr>
          <w:spacing w:val="1"/>
        </w:rPr>
        <w:t xml:space="preserve"> </w:t>
      </w:r>
      <w:r>
        <w:t>и</w:t>
      </w:r>
      <w:r>
        <w:rPr>
          <w:spacing w:val="-2"/>
        </w:rPr>
        <w:t xml:space="preserve"> </w:t>
      </w:r>
      <w:r>
        <w:t>во</w:t>
      </w:r>
      <w:r>
        <w:rPr>
          <w:spacing w:val="1"/>
        </w:rPr>
        <w:t xml:space="preserve"> </w:t>
      </w:r>
      <w:r>
        <w:t>внеурочной</w:t>
      </w:r>
      <w:r>
        <w:rPr>
          <w:spacing w:val="-2"/>
        </w:rPr>
        <w:t xml:space="preserve"> </w:t>
      </w:r>
      <w:r>
        <w:t>деятельности;</w:t>
      </w:r>
    </w:p>
    <w:p w:rsidR="00274355" w:rsidRDefault="00E56823">
      <w:pPr>
        <w:pStyle w:val="a3"/>
        <w:spacing w:before="6" w:line="237" w:lineRule="auto"/>
        <w:ind w:left="779" w:right="807" w:firstLine="542"/>
      </w:pPr>
      <w:r>
        <w:t>выбирать</w:t>
      </w:r>
      <w:r>
        <w:rPr>
          <w:spacing w:val="1"/>
        </w:rPr>
        <w:t xml:space="preserve"> </w:t>
      </w:r>
      <w:r>
        <w:t>тематику и</w:t>
      </w:r>
      <w:r>
        <w:rPr>
          <w:spacing w:val="1"/>
        </w:rPr>
        <w:t xml:space="preserve"> </w:t>
      </w:r>
      <w:r>
        <w:t>методы</w:t>
      </w:r>
      <w:r>
        <w:rPr>
          <w:spacing w:val="1"/>
        </w:rPr>
        <w:t xml:space="preserve"> </w:t>
      </w:r>
      <w:r>
        <w:t>совместных действий</w:t>
      </w:r>
      <w:r>
        <w:rPr>
          <w:spacing w:val="1"/>
        </w:rPr>
        <w:t xml:space="preserve"> </w:t>
      </w:r>
      <w:r>
        <w:t>с</w:t>
      </w:r>
      <w:r>
        <w:rPr>
          <w:spacing w:val="1"/>
        </w:rPr>
        <w:t xml:space="preserve"> </w:t>
      </w:r>
      <w:r>
        <w:t>учетом общих интересов 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274355" w:rsidRDefault="00E56823">
      <w:pPr>
        <w:pStyle w:val="a3"/>
        <w:spacing w:before="3"/>
        <w:ind w:left="779" w:right="806" w:firstLine="542"/>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3"/>
        </w:rPr>
        <w:t xml:space="preserve"> </w:t>
      </w:r>
      <w:r>
        <w:t>участников,</w:t>
      </w:r>
      <w:r>
        <w:rPr>
          <w:spacing w:val="-2"/>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274355" w:rsidRDefault="00E56823">
      <w:pPr>
        <w:pStyle w:val="a3"/>
        <w:spacing w:line="242" w:lineRule="auto"/>
        <w:ind w:left="779" w:right="817" w:firstLine="542"/>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274355" w:rsidRDefault="00E56823">
      <w:pPr>
        <w:pStyle w:val="a3"/>
        <w:spacing w:line="242" w:lineRule="auto"/>
        <w:ind w:left="779" w:right="812" w:firstLine="542"/>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57"/>
        </w:rPr>
        <w:t xml:space="preserve"> </w:t>
      </w:r>
      <w:r>
        <w:t>практической</w:t>
      </w:r>
      <w:r>
        <w:rPr>
          <w:spacing w:val="2"/>
        </w:rPr>
        <w:t xml:space="preserve"> </w:t>
      </w:r>
      <w:r>
        <w:t>значимости;</w:t>
      </w:r>
    </w:p>
    <w:p w:rsidR="00274355" w:rsidRDefault="00E56823">
      <w:pPr>
        <w:pStyle w:val="a3"/>
        <w:spacing w:line="242" w:lineRule="auto"/>
        <w:ind w:left="779" w:right="815" w:firstLine="54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развивать</w:t>
      </w:r>
      <w:r>
        <w:rPr>
          <w:spacing w:val="-2"/>
        </w:rPr>
        <w:t xml:space="preserve"> </w:t>
      </w:r>
      <w:r>
        <w:t>творческие способности</w:t>
      </w:r>
      <w:r>
        <w:rPr>
          <w:spacing w:val="-2"/>
        </w:rPr>
        <w:t xml:space="preserve"> </w:t>
      </w:r>
      <w:r>
        <w:t>и</w:t>
      </w:r>
      <w:r>
        <w:rPr>
          <w:spacing w:val="-3"/>
        </w:rPr>
        <w:t xml:space="preserve"> </w:t>
      </w:r>
      <w:r>
        <w:t>воображение,</w:t>
      </w:r>
      <w:r>
        <w:rPr>
          <w:spacing w:val="4"/>
        </w:rPr>
        <w:t xml:space="preserve"> </w:t>
      </w:r>
      <w:r>
        <w:t>быть</w:t>
      </w:r>
      <w:r>
        <w:rPr>
          <w:spacing w:val="-2"/>
        </w:rPr>
        <w:t xml:space="preserve"> </w:t>
      </w:r>
      <w:r>
        <w:t>инициативным.</w:t>
      </w:r>
    </w:p>
    <w:p w:rsidR="00274355" w:rsidRDefault="00E56823">
      <w:pPr>
        <w:pStyle w:val="a3"/>
        <w:spacing w:line="242" w:lineRule="auto"/>
        <w:ind w:left="779" w:right="812" w:firstLine="60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родному</w:t>
      </w:r>
      <w:r>
        <w:rPr>
          <w:spacing w:val="-8"/>
        </w:rPr>
        <w:t xml:space="preserve"> </w:t>
      </w:r>
      <w:r>
        <w:t>языку</w:t>
      </w:r>
      <w:r>
        <w:rPr>
          <w:spacing w:val="-9"/>
        </w:rPr>
        <w:t xml:space="preserve"> </w:t>
      </w:r>
      <w:r>
        <w:t>(русскому):</w:t>
      </w:r>
    </w:p>
    <w:p w:rsidR="00274355" w:rsidRDefault="00E56823">
      <w:pPr>
        <w:pStyle w:val="a3"/>
        <w:spacing w:line="271" w:lineRule="exact"/>
        <w:ind w:left="1385" w:firstLine="0"/>
      </w:pPr>
      <w:r>
        <w:t>Язык</w:t>
      </w:r>
      <w:r>
        <w:rPr>
          <w:spacing w:val="-5"/>
        </w:rPr>
        <w:t xml:space="preserve"> </w:t>
      </w:r>
      <w:r>
        <w:t>и</w:t>
      </w:r>
      <w:r>
        <w:rPr>
          <w:spacing w:val="-6"/>
        </w:rPr>
        <w:t xml:space="preserve"> </w:t>
      </w:r>
      <w:r>
        <w:t>культура.</w:t>
      </w:r>
    </w:p>
    <w:p w:rsidR="00274355" w:rsidRDefault="00E56823">
      <w:pPr>
        <w:pStyle w:val="a3"/>
        <w:ind w:left="779" w:right="804" w:firstLine="542"/>
      </w:pPr>
      <w:r>
        <w:t>Осознавать</w:t>
      </w:r>
      <w:r>
        <w:rPr>
          <w:spacing w:val="1"/>
        </w:rPr>
        <w:t xml:space="preserve"> </w:t>
      </w:r>
      <w:r>
        <w:t>и</w:t>
      </w:r>
      <w:r>
        <w:rPr>
          <w:spacing w:val="1"/>
        </w:rPr>
        <w:t xml:space="preserve"> </w:t>
      </w:r>
      <w:r>
        <w:t>объяснять</w:t>
      </w:r>
      <w:r>
        <w:rPr>
          <w:spacing w:val="1"/>
        </w:rPr>
        <w:t xml:space="preserve"> </w:t>
      </w:r>
      <w:r>
        <w:t>роль</w:t>
      </w:r>
      <w:r>
        <w:rPr>
          <w:spacing w:val="1"/>
        </w:rPr>
        <w:t xml:space="preserve"> </w:t>
      </w:r>
      <w:r>
        <w:t>родного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61"/>
        </w:rPr>
        <w:t xml:space="preserve"> </w:t>
      </w:r>
      <w:r>
        <w:t>общества,</w:t>
      </w:r>
      <w:r>
        <w:rPr>
          <w:spacing w:val="1"/>
        </w:rPr>
        <w:t xml:space="preserve"> </w:t>
      </w:r>
      <w:r>
        <w:t>государства, смысл понятия "традиционные российские духовно-нравственные ценности",</w:t>
      </w:r>
      <w:r>
        <w:rPr>
          <w:spacing w:val="-57"/>
        </w:rPr>
        <w:t xml:space="preserve"> </w:t>
      </w:r>
      <w:r>
        <w:t>объяснять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сохранении</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4"/>
        </w:rPr>
        <w:t xml:space="preserve"> </w:t>
      </w:r>
      <w:r>
        <w:t>ценностей.</w:t>
      </w:r>
    </w:p>
    <w:p w:rsidR="00274355" w:rsidRDefault="00E56823">
      <w:pPr>
        <w:pStyle w:val="a3"/>
        <w:ind w:left="779" w:right="802" w:firstLine="542"/>
      </w:pPr>
      <w:r>
        <w:t>Осознавать</w:t>
      </w:r>
      <w:r>
        <w:rPr>
          <w:spacing w:val="1"/>
        </w:rPr>
        <w:t xml:space="preserve"> </w:t>
      </w:r>
      <w:r>
        <w:t>и</w:t>
      </w:r>
      <w:r>
        <w:rPr>
          <w:spacing w:val="1"/>
        </w:rPr>
        <w:t xml:space="preserve"> </w:t>
      </w:r>
      <w:r>
        <w:t>аргументировать</w:t>
      </w:r>
      <w:r>
        <w:rPr>
          <w:spacing w:val="1"/>
        </w:rPr>
        <w:t xml:space="preserve"> </w:t>
      </w:r>
      <w:r>
        <w:t>необходимость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использованию родного русского языка во всех сферах жизни, иметь представление о</w:t>
      </w:r>
      <w:r>
        <w:rPr>
          <w:spacing w:val="1"/>
        </w:rPr>
        <w:t xml:space="preserve"> </w:t>
      </w:r>
      <w:r>
        <w:t>языковом многообразии</w:t>
      </w:r>
      <w:r>
        <w:rPr>
          <w:spacing w:val="1"/>
        </w:rPr>
        <w:t xml:space="preserve"> </w:t>
      </w:r>
      <w:r>
        <w:t>Российской Федерации, проявлять</w:t>
      </w:r>
      <w:r>
        <w:rPr>
          <w:spacing w:val="1"/>
        </w:rPr>
        <w:t xml:space="preserve"> </w:t>
      </w:r>
      <w:r>
        <w:t>уважительное отношение</w:t>
      </w:r>
      <w:r>
        <w:rPr>
          <w:spacing w:val="1"/>
        </w:rPr>
        <w:t xml:space="preserve"> </w:t>
      </w:r>
      <w:r>
        <w:t>к</w:t>
      </w:r>
      <w:r>
        <w:rPr>
          <w:spacing w:val="1"/>
        </w:rPr>
        <w:t xml:space="preserve"> </w:t>
      </w:r>
      <w:r>
        <w:t>национальным</w:t>
      </w:r>
      <w:r>
        <w:rPr>
          <w:spacing w:val="2"/>
        </w:rPr>
        <w:t xml:space="preserve"> </w:t>
      </w:r>
      <w:r>
        <w:t>культурам</w:t>
      </w:r>
      <w:r>
        <w:rPr>
          <w:spacing w:val="2"/>
        </w:rPr>
        <w:t xml:space="preserve"> </w:t>
      </w:r>
      <w:r>
        <w:t>и</w:t>
      </w:r>
      <w:r>
        <w:rPr>
          <w:spacing w:val="3"/>
        </w:rPr>
        <w:t xml:space="preserve"> </w:t>
      </w:r>
      <w:r>
        <w:t>языкам</w:t>
      </w:r>
      <w:r>
        <w:rPr>
          <w:spacing w:val="2"/>
        </w:rPr>
        <w:t xml:space="preserve"> </w:t>
      </w:r>
      <w:r>
        <w:t>народов</w:t>
      </w:r>
      <w:r>
        <w:rPr>
          <w:spacing w:val="-1"/>
        </w:rPr>
        <w:t xml:space="preserve"> </w:t>
      </w:r>
      <w:r>
        <w:t>России.</w:t>
      </w:r>
    </w:p>
    <w:p w:rsidR="00274355" w:rsidRDefault="00E56823">
      <w:pPr>
        <w:pStyle w:val="a3"/>
        <w:ind w:left="779" w:right="807" w:firstLine="542"/>
      </w:pPr>
      <w:r>
        <w:t>Осознавать взаимосвязь родного языка и родной культуры, иметь представление о</w:t>
      </w:r>
      <w:r>
        <w:rPr>
          <w:spacing w:val="1"/>
        </w:rPr>
        <w:t xml:space="preserve"> </w:t>
      </w:r>
      <w:r>
        <w:t>ключевых</w:t>
      </w:r>
      <w:r>
        <w:rPr>
          <w:spacing w:val="1"/>
        </w:rPr>
        <w:t xml:space="preserve"> </w:t>
      </w:r>
      <w:r>
        <w:t>словах</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их</w:t>
      </w:r>
      <w:r>
        <w:rPr>
          <w:spacing w:val="1"/>
        </w:rPr>
        <w:t xml:space="preserve"> </w:t>
      </w:r>
      <w:r>
        <w:t>основных</w:t>
      </w:r>
      <w:r>
        <w:rPr>
          <w:spacing w:val="1"/>
        </w:rPr>
        <w:t xml:space="preserve"> </w:t>
      </w:r>
      <w:r>
        <w:t>разрядах,</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употребления</w:t>
      </w:r>
      <w:r>
        <w:rPr>
          <w:spacing w:val="1"/>
        </w:rPr>
        <w:t xml:space="preserve"> </w:t>
      </w:r>
      <w:r>
        <w:t>в</w:t>
      </w:r>
      <w:r>
        <w:rPr>
          <w:spacing w:val="1"/>
        </w:rPr>
        <w:t xml:space="preserve"> </w:t>
      </w:r>
      <w:r>
        <w:t>нем</w:t>
      </w:r>
      <w:r>
        <w:rPr>
          <w:spacing w:val="1"/>
        </w:rPr>
        <w:t xml:space="preserve"> </w:t>
      </w:r>
      <w:r>
        <w:t>ключевых</w:t>
      </w:r>
      <w:r>
        <w:rPr>
          <w:spacing w:val="1"/>
        </w:rPr>
        <w:t xml:space="preserve"> </w:t>
      </w:r>
      <w:r>
        <w:t>слов</w:t>
      </w:r>
      <w:r>
        <w:rPr>
          <w:spacing w:val="1"/>
        </w:rPr>
        <w:t xml:space="preserve"> </w:t>
      </w:r>
      <w:r>
        <w:t>русской</w:t>
      </w:r>
      <w:r>
        <w:rPr>
          <w:spacing w:val="1"/>
        </w:rPr>
        <w:t xml:space="preserve"> </w:t>
      </w:r>
      <w:r>
        <w:t>культуры</w:t>
      </w:r>
      <w:r>
        <w:rPr>
          <w:spacing w:val="2"/>
        </w:rPr>
        <w:t xml:space="preserve"> </w:t>
      </w:r>
      <w:r>
        <w:t>(в</w:t>
      </w:r>
      <w:r>
        <w:rPr>
          <w:spacing w:val="3"/>
        </w:rPr>
        <w:t xml:space="preserve"> </w:t>
      </w:r>
      <w:r>
        <w:t>рамках</w:t>
      </w:r>
      <w:r>
        <w:rPr>
          <w:spacing w:val="-3"/>
        </w:rPr>
        <w:t xml:space="preserve"> </w:t>
      </w:r>
      <w:r>
        <w:t>изученного).</w:t>
      </w:r>
    </w:p>
    <w:p w:rsidR="00274355" w:rsidRDefault="00E56823">
      <w:pPr>
        <w:pStyle w:val="a3"/>
        <w:ind w:left="779" w:right="809" w:firstLine="542"/>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61"/>
        </w:rPr>
        <w:t xml:space="preserve"> </w:t>
      </w:r>
      <w:r>
        <w:t>характеризовать</w:t>
      </w:r>
      <w:r>
        <w:rPr>
          <w:spacing w:val="1"/>
        </w:rPr>
        <w:t xml:space="preserve"> </w:t>
      </w:r>
      <w:r>
        <w:t>процессы</w:t>
      </w:r>
      <w:r>
        <w:rPr>
          <w:spacing w:val="1"/>
        </w:rPr>
        <w:t xml:space="preserve"> </w:t>
      </w:r>
      <w:r>
        <w:t>актуализации</w:t>
      </w:r>
      <w:r>
        <w:rPr>
          <w:spacing w:val="1"/>
        </w:rPr>
        <w:t xml:space="preserve"> </w:t>
      </w:r>
      <w:r>
        <w:t>и</w:t>
      </w:r>
      <w:r>
        <w:rPr>
          <w:spacing w:val="1"/>
        </w:rPr>
        <w:t xml:space="preserve"> </w:t>
      </w:r>
      <w:r>
        <w:t>пассивизации</w:t>
      </w:r>
      <w:r>
        <w:rPr>
          <w:spacing w:val="1"/>
        </w:rPr>
        <w:t xml:space="preserve"> </w:t>
      </w:r>
      <w:r>
        <w:t>различных</w:t>
      </w:r>
      <w:r>
        <w:rPr>
          <w:spacing w:val="1"/>
        </w:rPr>
        <w:t xml:space="preserve"> </w:t>
      </w:r>
      <w:r>
        <w:t>разрядов</w:t>
      </w:r>
      <w:r>
        <w:rPr>
          <w:spacing w:val="1"/>
        </w:rPr>
        <w:t xml:space="preserve"> </w:t>
      </w:r>
      <w:r>
        <w:t>слов</w:t>
      </w:r>
      <w:r>
        <w:rPr>
          <w:spacing w:val="1"/>
        </w:rPr>
        <w:t xml:space="preserve"> </w:t>
      </w:r>
      <w:r>
        <w:t>и</w:t>
      </w:r>
      <w:r>
        <w:rPr>
          <w:spacing w:val="1"/>
        </w:rPr>
        <w:t xml:space="preserve"> </w:t>
      </w:r>
      <w:r>
        <w:t>устойчивых</w:t>
      </w:r>
      <w:r>
        <w:rPr>
          <w:spacing w:val="1"/>
        </w:rPr>
        <w:t xml:space="preserve"> </w:t>
      </w:r>
      <w:r>
        <w:t>словосочетаний</w:t>
      </w:r>
      <w:r>
        <w:rPr>
          <w:spacing w:val="1"/>
        </w:rPr>
        <w:t xml:space="preserve"> </w:t>
      </w:r>
      <w:r>
        <w:t>в</w:t>
      </w:r>
      <w:r>
        <w:rPr>
          <w:spacing w:val="1"/>
        </w:rPr>
        <w:t xml:space="preserve"> </w:t>
      </w:r>
      <w:r>
        <w:t>процессе</w:t>
      </w:r>
      <w:r>
        <w:rPr>
          <w:spacing w:val="1"/>
        </w:rPr>
        <w:t xml:space="preserve"> </w:t>
      </w:r>
      <w:r>
        <w:t>исторического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приводить</w:t>
      </w:r>
      <w:r>
        <w:rPr>
          <w:spacing w:val="-2"/>
        </w:rPr>
        <w:t xml:space="preserve"> </w:t>
      </w:r>
      <w:r>
        <w:t>соответствующие</w:t>
      </w:r>
      <w:r>
        <w:rPr>
          <w:spacing w:val="1"/>
        </w:rPr>
        <w:t xml:space="preserve"> </w:t>
      </w:r>
      <w:r>
        <w:t>примеры.</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1" w:firstLine="542"/>
      </w:pPr>
      <w:r>
        <w:lastRenderedPageBreak/>
        <w:t>Извлекать</w:t>
      </w:r>
      <w:r>
        <w:rPr>
          <w:spacing w:val="60"/>
        </w:rPr>
        <w:t xml:space="preserve"> </w:t>
      </w:r>
      <w:r>
        <w:t>из словарей различных типов и комментировать информацию об истории</w:t>
      </w:r>
      <w:r>
        <w:rPr>
          <w:spacing w:val="1"/>
        </w:rPr>
        <w:t xml:space="preserve"> </w:t>
      </w:r>
      <w:r>
        <w:t>и</w:t>
      </w:r>
      <w:r>
        <w:rPr>
          <w:spacing w:val="-1"/>
        </w:rPr>
        <w:t xml:space="preserve"> </w:t>
      </w:r>
      <w:r>
        <w:t>традиционной</w:t>
      </w:r>
      <w:r>
        <w:rPr>
          <w:spacing w:val="-1"/>
        </w:rPr>
        <w:t xml:space="preserve"> </w:t>
      </w:r>
      <w:r>
        <w:t>культуре, особенностях</w:t>
      </w:r>
      <w:r>
        <w:rPr>
          <w:spacing w:val="-5"/>
        </w:rPr>
        <w:t xml:space="preserve"> </w:t>
      </w:r>
      <w:r>
        <w:t>русского</w:t>
      </w:r>
      <w:r>
        <w:rPr>
          <w:spacing w:val="-2"/>
        </w:rPr>
        <w:t xml:space="preserve"> </w:t>
      </w:r>
      <w:r>
        <w:t>быта</w:t>
      </w:r>
      <w:r>
        <w:rPr>
          <w:spacing w:val="-7"/>
        </w:rPr>
        <w:t xml:space="preserve"> </w:t>
      </w:r>
      <w:r>
        <w:t>и</w:t>
      </w:r>
      <w:r>
        <w:rPr>
          <w:spacing w:val="-5"/>
        </w:rPr>
        <w:t xml:space="preserve"> </w:t>
      </w:r>
      <w:r>
        <w:t>мировоззрения</w:t>
      </w:r>
      <w:r>
        <w:rPr>
          <w:spacing w:val="-6"/>
        </w:rPr>
        <w:t xml:space="preserve"> </w:t>
      </w:r>
      <w:r>
        <w:t>русского</w:t>
      </w:r>
      <w:r>
        <w:rPr>
          <w:spacing w:val="-2"/>
        </w:rPr>
        <w:t xml:space="preserve"> </w:t>
      </w:r>
      <w:r>
        <w:t>народа.</w:t>
      </w:r>
    </w:p>
    <w:p w:rsidR="00274355" w:rsidRDefault="00E56823">
      <w:pPr>
        <w:pStyle w:val="a3"/>
        <w:spacing w:before="4" w:line="275" w:lineRule="exact"/>
        <w:ind w:left="1385" w:firstLine="0"/>
      </w:pPr>
      <w:r>
        <w:t>Культура</w:t>
      </w:r>
      <w:r>
        <w:rPr>
          <w:spacing w:val="-4"/>
        </w:rPr>
        <w:t xml:space="preserve"> </w:t>
      </w:r>
      <w:r>
        <w:t>речи.</w:t>
      </w:r>
    </w:p>
    <w:p w:rsidR="00274355" w:rsidRDefault="00E56823">
      <w:pPr>
        <w:pStyle w:val="a3"/>
        <w:spacing w:line="242" w:lineRule="auto"/>
        <w:ind w:left="779" w:right="804" w:firstLine="542"/>
      </w:pPr>
      <w:r>
        <w:t>Осознавать</w:t>
      </w:r>
      <w:r>
        <w:rPr>
          <w:spacing w:val="1"/>
        </w:rPr>
        <w:t xml:space="preserve"> </w:t>
      </w:r>
      <w:r>
        <w:t>и</w:t>
      </w:r>
      <w:r>
        <w:rPr>
          <w:spacing w:val="1"/>
        </w:rPr>
        <w:t xml:space="preserve"> </w:t>
      </w:r>
      <w:r>
        <w:t>комментировать</w:t>
      </w:r>
      <w:r>
        <w:rPr>
          <w:spacing w:val="1"/>
        </w:rPr>
        <w:t xml:space="preserve"> </w:t>
      </w:r>
      <w:r>
        <w:t>основные</w:t>
      </w:r>
      <w:r>
        <w:rPr>
          <w:spacing w:val="1"/>
        </w:rPr>
        <w:t xml:space="preserve"> </w:t>
      </w:r>
      <w:r>
        <w:t>причины</w:t>
      </w:r>
      <w:r>
        <w:rPr>
          <w:spacing w:val="1"/>
        </w:rPr>
        <w:t xml:space="preserve"> </w:t>
      </w:r>
      <w:r>
        <w:t>изменения</w:t>
      </w:r>
      <w:r>
        <w:rPr>
          <w:spacing w:val="1"/>
        </w:rPr>
        <w:t xml:space="preserve"> </w:t>
      </w:r>
      <w:r>
        <w:t>языковых</w:t>
      </w:r>
      <w:r>
        <w:rPr>
          <w:spacing w:val="1"/>
        </w:rPr>
        <w:t xml:space="preserve"> </w:t>
      </w:r>
      <w:r>
        <w:t>норм,</w:t>
      </w:r>
      <w:r>
        <w:rPr>
          <w:spacing w:val="1"/>
        </w:rPr>
        <w:t xml:space="preserve"> </w:t>
      </w:r>
      <w:r>
        <w:t>приводить</w:t>
      </w:r>
      <w:r>
        <w:rPr>
          <w:spacing w:val="-4"/>
        </w:rPr>
        <w:t xml:space="preserve"> </w:t>
      </w:r>
      <w:r>
        <w:t>примеры,</w:t>
      </w:r>
      <w:r>
        <w:rPr>
          <w:spacing w:val="-3"/>
        </w:rPr>
        <w:t xml:space="preserve"> </w:t>
      </w:r>
      <w:r>
        <w:t>иллюстрирующие</w:t>
      </w:r>
      <w:r>
        <w:rPr>
          <w:spacing w:val="-2"/>
        </w:rPr>
        <w:t xml:space="preserve"> </w:t>
      </w:r>
      <w:r>
        <w:t>динамику</w:t>
      </w:r>
      <w:r>
        <w:rPr>
          <w:spacing w:val="-10"/>
        </w:rPr>
        <w:t xml:space="preserve"> </w:t>
      </w:r>
      <w:r>
        <w:t>языковой</w:t>
      </w:r>
      <w:r>
        <w:rPr>
          <w:spacing w:val="-4"/>
        </w:rPr>
        <w:t xml:space="preserve"> </w:t>
      </w:r>
      <w:r>
        <w:t>нормы</w:t>
      </w:r>
      <w:r>
        <w:rPr>
          <w:spacing w:val="-4"/>
        </w:rPr>
        <w:t xml:space="preserve"> </w:t>
      </w:r>
      <w:r>
        <w:t>(в</w:t>
      </w:r>
      <w:r>
        <w:rPr>
          <w:spacing w:val="-3"/>
        </w:rPr>
        <w:t xml:space="preserve"> </w:t>
      </w:r>
      <w:r>
        <w:t>рамках</w:t>
      </w:r>
      <w:r>
        <w:rPr>
          <w:spacing w:val="-6"/>
        </w:rPr>
        <w:t xml:space="preserve"> </w:t>
      </w:r>
      <w:r>
        <w:t>изученного).</w:t>
      </w:r>
    </w:p>
    <w:p w:rsidR="00274355" w:rsidRDefault="00E56823">
      <w:pPr>
        <w:pStyle w:val="a3"/>
        <w:spacing w:line="242" w:lineRule="auto"/>
        <w:ind w:left="779" w:right="810" w:firstLine="54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типах</w:t>
      </w:r>
      <w:r>
        <w:rPr>
          <w:spacing w:val="1"/>
        </w:rPr>
        <w:t xml:space="preserve"> </w:t>
      </w:r>
      <w:r>
        <w:t>речевой</w:t>
      </w:r>
      <w:r>
        <w:rPr>
          <w:spacing w:val="1"/>
        </w:rPr>
        <w:t xml:space="preserve"> </w:t>
      </w:r>
      <w:r>
        <w:t>культуры,</w:t>
      </w:r>
      <w:r>
        <w:rPr>
          <w:spacing w:val="1"/>
        </w:rPr>
        <w:t xml:space="preserve"> </w:t>
      </w:r>
      <w:r>
        <w:t>комментировать</w:t>
      </w:r>
      <w:r>
        <w:rPr>
          <w:spacing w:val="-57"/>
        </w:rPr>
        <w:t xml:space="preserve"> </w:t>
      </w:r>
      <w:r>
        <w:t>основные</w:t>
      </w:r>
      <w:r>
        <w:rPr>
          <w:spacing w:val="-5"/>
        </w:rPr>
        <w:t xml:space="preserve"> </w:t>
      </w:r>
      <w:r>
        <w:t>типы</w:t>
      </w:r>
      <w:r>
        <w:rPr>
          <w:spacing w:val="-1"/>
        </w:rPr>
        <w:t xml:space="preserve"> </w:t>
      </w:r>
      <w:r>
        <w:t>речевой</w:t>
      </w:r>
      <w:r>
        <w:rPr>
          <w:spacing w:val="-2"/>
        </w:rPr>
        <w:t xml:space="preserve"> </w:t>
      </w:r>
      <w:r>
        <w:t>культуры</w:t>
      </w:r>
      <w:r>
        <w:rPr>
          <w:spacing w:val="3"/>
        </w:rPr>
        <w:t xml:space="preserve"> </w:t>
      </w:r>
      <w:r>
        <w:t>человека.</w:t>
      </w:r>
    </w:p>
    <w:p w:rsidR="00274355" w:rsidRDefault="00E56823">
      <w:pPr>
        <w:pStyle w:val="a3"/>
        <w:ind w:left="779" w:right="809" w:firstLine="542"/>
      </w:pPr>
      <w:r>
        <w:t>Иметь представление об изменениях орфоэпических норм современного русского</w:t>
      </w:r>
      <w:r>
        <w:rPr>
          <w:spacing w:val="1"/>
        </w:rPr>
        <w:t xml:space="preserve"> </w:t>
      </w:r>
      <w:r>
        <w:t>литературного языка, актуальных вариантах орфоэпической и акцентологической 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анализировать</w:t>
      </w:r>
      <w:r>
        <w:rPr>
          <w:spacing w:val="1"/>
        </w:rPr>
        <w:t xml:space="preserve"> </w:t>
      </w:r>
      <w:r>
        <w:t>примеры</w:t>
      </w:r>
      <w:r>
        <w:rPr>
          <w:spacing w:val="1"/>
        </w:rPr>
        <w:t xml:space="preserve"> </w:t>
      </w:r>
      <w:r>
        <w:t>вариантов</w:t>
      </w:r>
      <w:r>
        <w:rPr>
          <w:spacing w:val="1"/>
        </w:rPr>
        <w:t xml:space="preserve"> </w:t>
      </w:r>
      <w:r>
        <w:t>произношения и ударения в отдельных грамматических формах самостоятельных частей</w:t>
      </w:r>
      <w:r>
        <w:rPr>
          <w:spacing w:val="1"/>
        </w:rPr>
        <w:t xml:space="preserve"> </w:t>
      </w:r>
      <w:r>
        <w:t>речи</w:t>
      </w:r>
      <w:r>
        <w:rPr>
          <w:spacing w:val="2"/>
        </w:rPr>
        <w:t xml:space="preserve"> </w:t>
      </w:r>
      <w:r>
        <w:t>(в</w:t>
      </w:r>
      <w:r>
        <w:rPr>
          <w:spacing w:val="-1"/>
        </w:rPr>
        <w:t xml:space="preserve"> </w:t>
      </w:r>
      <w:r>
        <w:t>рамках</w:t>
      </w:r>
      <w:r>
        <w:rPr>
          <w:spacing w:val="-3"/>
        </w:rPr>
        <w:t xml:space="preserve"> </w:t>
      </w:r>
      <w:r>
        <w:t>изученного).</w:t>
      </w:r>
    </w:p>
    <w:p w:rsidR="00274355" w:rsidRDefault="00E56823">
      <w:pPr>
        <w:pStyle w:val="a3"/>
        <w:ind w:left="779" w:right="813" w:firstLine="542"/>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 языка, осознавать и объяснять причины их изменений, понимать значение</w:t>
      </w:r>
      <w:r>
        <w:rPr>
          <w:spacing w:val="1"/>
        </w:rPr>
        <w:t xml:space="preserve"> </w:t>
      </w:r>
      <w:r>
        <w:t>словарных</w:t>
      </w:r>
      <w:r>
        <w:rPr>
          <w:spacing w:val="-4"/>
        </w:rPr>
        <w:t xml:space="preserve"> </w:t>
      </w:r>
      <w:r>
        <w:t>помет</w:t>
      </w:r>
      <w:r>
        <w:rPr>
          <w:spacing w:val="-2"/>
        </w:rPr>
        <w:t xml:space="preserve"> </w:t>
      </w:r>
      <w:r>
        <w:t>в</w:t>
      </w:r>
      <w:r>
        <w:rPr>
          <w:spacing w:val="3"/>
        </w:rPr>
        <w:t xml:space="preserve"> </w:t>
      </w:r>
      <w:r>
        <w:t>толковых</w:t>
      </w:r>
      <w:r>
        <w:rPr>
          <w:spacing w:val="-4"/>
        </w:rPr>
        <w:t xml:space="preserve"> </w:t>
      </w:r>
      <w:r>
        <w:t>словарях</w:t>
      </w:r>
      <w:r>
        <w:rPr>
          <w:spacing w:val="-3"/>
        </w:rPr>
        <w:t xml:space="preserve"> </w:t>
      </w:r>
      <w:r>
        <w:t>(в</w:t>
      </w:r>
      <w:r>
        <w:rPr>
          <w:spacing w:val="3"/>
        </w:rPr>
        <w:t xml:space="preserve"> </w:t>
      </w:r>
      <w:r>
        <w:t>рамках</w:t>
      </w:r>
      <w:r>
        <w:rPr>
          <w:spacing w:val="-3"/>
        </w:rPr>
        <w:t xml:space="preserve"> </w:t>
      </w:r>
      <w:r>
        <w:t>изученного).</w:t>
      </w:r>
    </w:p>
    <w:p w:rsidR="00274355" w:rsidRDefault="00E56823">
      <w:pPr>
        <w:pStyle w:val="a3"/>
        <w:ind w:left="779" w:right="811" w:firstLine="542"/>
      </w:pPr>
      <w:r>
        <w:t>Иметь представление об изменениях морфологических норм современного русского</w:t>
      </w:r>
      <w:r>
        <w:rPr>
          <w:spacing w:val="1"/>
        </w:rPr>
        <w:t xml:space="preserve"> </w:t>
      </w:r>
      <w:r>
        <w:t>литературного</w:t>
      </w:r>
      <w:r>
        <w:rPr>
          <w:spacing w:val="1"/>
        </w:rPr>
        <w:t xml:space="preserve"> </w:t>
      </w:r>
      <w:r>
        <w:t>языка,</w:t>
      </w:r>
      <w:r>
        <w:rPr>
          <w:spacing w:val="1"/>
        </w:rPr>
        <w:t xml:space="preserve"> </w:t>
      </w:r>
      <w:r>
        <w:t>анализировать</w:t>
      </w:r>
      <w:r>
        <w:rPr>
          <w:spacing w:val="1"/>
        </w:rPr>
        <w:t xml:space="preserve"> </w:t>
      </w:r>
      <w:r>
        <w:t>и</w:t>
      </w:r>
      <w:r>
        <w:rPr>
          <w:spacing w:val="1"/>
        </w:rPr>
        <w:t xml:space="preserve"> </w:t>
      </w:r>
      <w:r>
        <w:t>сопоставлять</w:t>
      </w:r>
      <w:r>
        <w:rPr>
          <w:spacing w:val="1"/>
        </w:rPr>
        <w:t xml:space="preserve"> </w:t>
      </w:r>
      <w:r>
        <w:t>варианты</w:t>
      </w:r>
      <w:r>
        <w:rPr>
          <w:spacing w:val="1"/>
        </w:rPr>
        <w:t xml:space="preserve"> </w:t>
      </w:r>
      <w:r>
        <w:t>форм</w:t>
      </w:r>
      <w:r>
        <w:rPr>
          <w:spacing w:val="1"/>
        </w:rPr>
        <w:t xml:space="preserve"> </w:t>
      </w:r>
      <w:r>
        <w:t>имени</w:t>
      </w:r>
      <w:r>
        <w:rPr>
          <w:spacing w:val="1"/>
        </w:rPr>
        <w:t xml:space="preserve"> </w:t>
      </w:r>
      <w:r>
        <w:t>существительного,</w:t>
      </w:r>
      <w:r>
        <w:rPr>
          <w:spacing w:val="-2"/>
        </w:rPr>
        <w:t xml:space="preserve"> </w:t>
      </w:r>
      <w:r>
        <w:t>глагола.</w:t>
      </w:r>
    </w:p>
    <w:p w:rsidR="00274355" w:rsidRDefault="00E56823">
      <w:pPr>
        <w:pStyle w:val="a3"/>
        <w:ind w:left="779" w:right="808" w:firstLine="542"/>
      </w:pPr>
      <w:r>
        <w:t>Иметь представление об орфографической вариативности в современном русском</w:t>
      </w:r>
      <w:r>
        <w:rPr>
          <w:spacing w:val="1"/>
        </w:rPr>
        <w:t xml:space="preserve"> </w:t>
      </w:r>
      <w:r>
        <w:t>языке,</w:t>
      </w:r>
      <w:r>
        <w:rPr>
          <w:spacing w:val="1"/>
        </w:rPr>
        <w:t xml:space="preserve"> </w:t>
      </w:r>
      <w:r>
        <w:t>орфографическом</w:t>
      </w:r>
      <w:r>
        <w:rPr>
          <w:spacing w:val="1"/>
        </w:rPr>
        <w:t xml:space="preserve"> </w:t>
      </w:r>
      <w:r>
        <w:t>варианте;</w:t>
      </w:r>
      <w:r>
        <w:rPr>
          <w:spacing w:val="1"/>
        </w:rPr>
        <w:t xml:space="preserve"> </w:t>
      </w:r>
      <w:r>
        <w:t>анализировать</w:t>
      </w:r>
      <w:r>
        <w:rPr>
          <w:spacing w:val="1"/>
        </w:rPr>
        <w:t xml:space="preserve"> </w:t>
      </w:r>
      <w:r>
        <w:t>орфографические</w:t>
      </w:r>
      <w:r>
        <w:rPr>
          <w:spacing w:val="1"/>
        </w:rPr>
        <w:t xml:space="preserve"> </w:t>
      </w:r>
      <w:r>
        <w:t>варианты</w:t>
      </w:r>
      <w:r>
        <w:rPr>
          <w:spacing w:val="1"/>
        </w:rPr>
        <w:t xml:space="preserve"> </w:t>
      </w:r>
      <w:r>
        <w:t>(на</w:t>
      </w:r>
      <w:r>
        <w:rPr>
          <w:spacing w:val="1"/>
        </w:rPr>
        <w:t xml:space="preserve"> </w:t>
      </w:r>
      <w:r>
        <w:t>отдельных</w:t>
      </w:r>
      <w:r>
        <w:rPr>
          <w:spacing w:val="-4"/>
        </w:rPr>
        <w:t xml:space="preserve"> </w:t>
      </w:r>
      <w:r>
        <w:t>примерах).</w:t>
      </w:r>
    </w:p>
    <w:p w:rsidR="00274355" w:rsidRDefault="00E56823">
      <w:pPr>
        <w:pStyle w:val="a3"/>
        <w:ind w:left="779" w:right="805" w:firstLine="542"/>
      </w:pPr>
      <w:r>
        <w:t>Анализировать и оценивать с точки зрения соблюдения норм современного русского</w:t>
      </w:r>
      <w:r>
        <w:rPr>
          <w:spacing w:val="1"/>
        </w:rPr>
        <w:t xml:space="preserve"> </w:t>
      </w:r>
      <w:r>
        <w:t>литературного</w:t>
      </w:r>
      <w:r>
        <w:rPr>
          <w:spacing w:val="1"/>
        </w:rPr>
        <w:t xml:space="preserve"> </w:t>
      </w:r>
      <w:r>
        <w:t>языка</w:t>
      </w:r>
      <w:r>
        <w:rPr>
          <w:spacing w:val="1"/>
        </w:rPr>
        <w:t xml:space="preserve"> </w:t>
      </w:r>
      <w:r>
        <w:t>чужую</w:t>
      </w:r>
      <w:r>
        <w:rPr>
          <w:spacing w:val="1"/>
        </w:rPr>
        <w:t xml:space="preserve"> </w:t>
      </w:r>
      <w:r>
        <w:t>и</w:t>
      </w:r>
      <w:r>
        <w:rPr>
          <w:spacing w:val="1"/>
        </w:rPr>
        <w:t xml:space="preserve"> </w:t>
      </w:r>
      <w:r>
        <w:t>собственную</w:t>
      </w:r>
      <w:r>
        <w:rPr>
          <w:spacing w:val="1"/>
        </w:rPr>
        <w:t xml:space="preserve"> </w:t>
      </w:r>
      <w:r>
        <w:t>речь,</w:t>
      </w:r>
      <w:r>
        <w:rPr>
          <w:spacing w:val="1"/>
        </w:rPr>
        <w:t xml:space="preserve"> </w:t>
      </w:r>
      <w:r>
        <w:t>корректировать</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ее</w:t>
      </w:r>
      <w:r>
        <w:rPr>
          <w:spacing w:val="1"/>
        </w:rPr>
        <w:t xml:space="preserve"> </w:t>
      </w:r>
      <w:r>
        <w:t>соответствия</w:t>
      </w:r>
      <w:r>
        <w:rPr>
          <w:spacing w:val="-4"/>
        </w:rPr>
        <w:t xml:space="preserve"> </w:t>
      </w:r>
      <w:r>
        <w:t>основным</w:t>
      </w:r>
      <w:r>
        <w:rPr>
          <w:spacing w:val="-2"/>
        </w:rPr>
        <w:t xml:space="preserve"> </w:t>
      </w:r>
      <w:r>
        <w:t>нормам</w:t>
      </w:r>
      <w:r>
        <w:rPr>
          <w:spacing w:val="-1"/>
        </w:rPr>
        <w:t xml:space="preserve"> </w:t>
      </w:r>
      <w:r>
        <w:t>современного</w:t>
      </w:r>
      <w:r>
        <w:rPr>
          <w:spacing w:val="1"/>
        </w:rPr>
        <w:t xml:space="preserve"> </w:t>
      </w:r>
      <w:r>
        <w:t>литературного</w:t>
      </w:r>
      <w:r>
        <w:rPr>
          <w:spacing w:val="6"/>
        </w:rPr>
        <w:t xml:space="preserve"> </w:t>
      </w:r>
      <w:r>
        <w:t>языка.</w:t>
      </w:r>
    </w:p>
    <w:p w:rsidR="00274355" w:rsidRDefault="00E56823">
      <w:pPr>
        <w:pStyle w:val="a3"/>
        <w:ind w:left="779" w:right="812" w:firstLine="542"/>
      </w:pPr>
      <w:r>
        <w:t>Использовать</w:t>
      </w:r>
      <w:r>
        <w:rPr>
          <w:spacing w:val="1"/>
        </w:rPr>
        <w:t xml:space="preserve"> </w:t>
      </w:r>
      <w:r>
        <w:t>современные</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паронимов,</w:t>
      </w:r>
      <w:r>
        <w:rPr>
          <w:spacing w:val="1"/>
        </w:rPr>
        <w:t xml:space="preserve"> </w:t>
      </w:r>
      <w:r>
        <w:t>орфоэпические</w:t>
      </w:r>
      <w:r>
        <w:rPr>
          <w:spacing w:val="1"/>
        </w:rPr>
        <w:t xml:space="preserve"> </w:t>
      </w:r>
      <w:r>
        <w:t>словари,</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русского</w:t>
      </w:r>
      <w:r>
        <w:rPr>
          <w:spacing w:val="1"/>
        </w:rPr>
        <w:t xml:space="preserve"> </w:t>
      </w:r>
      <w:r>
        <w:t>языка,</w:t>
      </w:r>
      <w:r>
        <w:rPr>
          <w:spacing w:val="2"/>
        </w:rPr>
        <w:t xml:space="preserve"> </w:t>
      </w:r>
      <w:r>
        <w:t>использовать</w:t>
      </w:r>
      <w:r>
        <w:rPr>
          <w:spacing w:val="-3"/>
        </w:rPr>
        <w:t xml:space="preserve"> </w:t>
      </w:r>
      <w:r>
        <w:t>орфографические словари</w:t>
      </w:r>
      <w:r>
        <w:rPr>
          <w:spacing w:val="-3"/>
        </w:rPr>
        <w:t xml:space="preserve"> </w:t>
      </w:r>
      <w:r>
        <w:t>и</w:t>
      </w:r>
      <w:r>
        <w:rPr>
          <w:spacing w:val="1"/>
        </w:rPr>
        <w:t xml:space="preserve"> </w:t>
      </w:r>
      <w:r>
        <w:t>справочники</w:t>
      </w:r>
      <w:r>
        <w:rPr>
          <w:spacing w:val="-3"/>
        </w:rPr>
        <w:t xml:space="preserve"> </w:t>
      </w:r>
      <w:r>
        <w:t>по</w:t>
      </w:r>
      <w:r>
        <w:rPr>
          <w:spacing w:val="1"/>
        </w:rPr>
        <w:t xml:space="preserve"> </w:t>
      </w:r>
      <w:r>
        <w:t>пунктуации.</w:t>
      </w:r>
    </w:p>
    <w:p w:rsidR="00274355" w:rsidRDefault="00E56823">
      <w:pPr>
        <w:pStyle w:val="a3"/>
        <w:spacing w:line="274" w:lineRule="exact"/>
        <w:ind w:left="1385" w:firstLine="0"/>
      </w:pPr>
      <w:r>
        <w:t>Речь.</w:t>
      </w:r>
      <w:r>
        <w:rPr>
          <w:spacing w:val="-4"/>
        </w:rPr>
        <w:t xml:space="preserve"> </w:t>
      </w:r>
      <w:r>
        <w:t>Речевая</w:t>
      </w:r>
      <w:r>
        <w:rPr>
          <w:spacing w:val="-1"/>
        </w:rPr>
        <w:t xml:space="preserve"> </w:t>
      </w:r>
      <w:r>
        <w:t>деятельность.</w:t>
      </w:r>
      <w:r>
        <w:rPr>
          <w:spacing w:val="-4"/>
        </w:rPr>
        <w:t xml:space="preserve"> </w:t>
      </w:r>
      <w:r>
        <w:t>Текст.</w:t>
      </w:r>
    </w:p>
    <w:p w:rsidR="00274355" w:rsidRDefault="00E56823">
      <w:pPr>
        <w:pStyle w:val="a3"/>
        <w:ind w:left="779" w:right="813" w:firstLine="542"/>
      </w:pPr>
      <w:r>
        <w:t>Иметь</w:t>
      </w:r>
      <w:r>
        <w:rPr>
          <w:spacing w:val="1"/>
        </w:rPr>
        <w:t xml:space="preserve"> </w:t>
      </w:r>
      <w:r>
        <w:t>представление</w:t>
      </w:r>
      <w:r>
        <w:rPr>
          <w:spacing w:val="1"/>
        </w:rPr>
        <w:t xml:space="preserve"> </w:t>
      </w:r>
      <w:r>
        <w:t>о</w:t>
      </w:r>
      <w:r>
        <w:rPr>
          <w:spacing w:val="1"/>
        </w:rPr>
        <w:t xml:space="preserve"> </w:t>
      </w:r>
      <w:r>
        <w:t>тексте</w:t>
      </w:r>
      <w:r>
        <w:rPr>
          <w:spacing w:val="1"/>
        </w:rPr>
        <w:t xml:space="preserve"> </w:t>
      </w:r>
      <w:r>
        <w:t>как</w:t>
      </w:r>
      <w:r>
        <w:rPr>
          <w:spacing w:val="1"/>
        </w:rPr>
        <w:t xml:space="preserve"> </w:t>
      </w:r>
      <w:r>
        <w:t>средстве</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культурных</w:t>
      </w:r>
      <w:r>
        <w:rPr>
          <w:spacing w:val="1"/>
        </w:rPr>
        <w:t xml:space="preserve"> </w:t>
      </w:r>
      <w:r>
        <w:t>ценностей,</w:t>
      </w:r>
      <w:r>
        <w:rPr>
          <w:spacing w:val="-6"/>
        </w:rPr>
        <w:t xml:space="preserve"> </w:t>
      </w:r>
      <w:r>
        <w:t>опыта</w:t>
      </w:r>
      <w:r>
        <w:rPr>
          <w:spacing w:val="-3"/>
        </w:rPr>
        <w:t xml:space="preserve"> </w:t>
      </w:r>
      <w:r>
        <w:t>и</w:t>
      </w:r>
      <w:r>
        <w:rPr>
          <w:spacing w:val="-2"/>
        </w:rPr>
        <w:t xml:space="preserve"> </w:t>
      </w:r>
      <w:r>
        <w:t>истории</w:t>
      </w:r>
      <w:r>
        <w:rPr>
          <w:spacing w:val="-2"/>
        </w:rPr>
        <w:t xml:space="preserve"> </w:t>
      </w:r>
      <w:r>
        <w:t>народа;</w:t>
      </w:r>
      <w:r>
        <w:rPr>
          <w:spacing w:val="-4"/>
        </w:rPr>
        <w:t xml:space="preserve"> </w:t>
      </w:r>
      <w:r>
        <w:t>как памятнике</w:t>
      </w:r>
      <w:r>
        <w:rPr>
          <w:spacing w:val="1"/>
        </w:rPr>
        <w:t xml:space="preserve"> </w:t>
      </w:r>
      <w:r>
        <w:t>культуры.</w:t>
      </w:r>
    </w:p>
    <w:p w:rsidR="00274355" w:rsidRDefault="00E56823">
      <w:pPr>
        <w:pStyle w:val="a3"/>
        <w:ind w:left="779" w:right="802" w:firstLine="542"/>
      </w:pPr>
      <w:r>
        <w:t>Иметь</w:t>
      </w:r>
      <w:r>
        <w:rPr>
          <w:spacing w:val="1"/>
        </w:rPr>
        <w:t xml:space="preserve"> </w:t>
      </w:r>
      <w:r>
        <w:t>представление о</w:t>
      </w:r>
      <w:r>
        <w:rPr>
          <w:spacing w:val="1"/>
        </w:rPr>
        <w:t xml:space="preserve"> </w:t>
      </w:r>
      <w:r>
        <w:t>новых</w:t>
      </w:r>
      <w:r>
        <w:rPr>
          <w:spacing w:val="1"/>
        </w:rPr>
        <w:t xml:space="preserve"> </w:t>
      </w:r>
      <w:r>
        <w:t>форматах текстов,</w:t>
      </w:r>
      <w:r>
        <w:rPr>
          <w:spacing w:val="1"/>
        </w:rPr>
        <w:t xml:space="preserve"> </w:t>
      </w:r>
      <w:r>
        <w:t>функционирующих в</w:t>
      </w:r>
      <w:r>
        <w:rPr>
          <w:spacing w:val="1"/>
        </w:rPr>
        <w:t xml:space="preserve"> </w:t>
      </w:r>
      <w:r>
        <w:t>цифровой</w:t>
      </w:r>
      <w:r>
        <w:rPr>
          <w:spacing w:val="1"/>
        </w:rPr>
        <w:t xml:space="preserve"> </w:t>
      </w:r>
      <w:r>
        <w:t>среде, об их отличиях от традиционных текстов, о возможностях использования в текстах</w:t>
      </w:r>
      <w:r>
        <w:rPr>
          <w:spacing w:val="1"/>
        </w:rPr>
        <w:t xml:space="preserve"> </w:t>
      </w:r>
      <w:r>
        <w:t>различных</w:t>
      </w:r>
      <w:r>
        <w:rPr>
          <w:spacing w:val="1"/>
        </w:rPr>
        <w:t xml:space="preserve"> </w:t>
      </w:r>
      <w:r>
        <w:t>знаковых</w:t>
      </w:r>
      <w:r>
        <w:rPr>
          <w:spacing w:val="1"/>
        </w:rPr>
        <w:t xml:space="preserve"> </w:t>
      </w:r>
      <w:r>
        <w:t>систем,</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этих</w:t>
      </w:r>
      <w:r>
        <w:rPr>
          <w:spacing w:val="1"/>
        </w:rPr>
        <w:t xml:space="preserve"> </w:t>
      </w:r>
      <w:r>
        <w:t>текстах</w:t>
      </w:r>
      <w:r>
        <w:rPr>
          <w:spacing w:val="1"/>
        </w:rPr>
        <w:t xml:space="preserve"> </w:t>
      </w:r>
      <w:r>
        <w:t>современных</w:t>
      </w:r>
      <w:r>
        <w:rPr>
          <w:spacing w:val="1"/>
        </w:rPr>
        <w:t xml:space="preserve"> </w:t>
      </w:r>
      <w:r>
        <w:t>тенденций</w:t>
      </w:r>
      <w:r>
        <w:rPr>
          <w:spacing w:val="1"/>
        </w:rPr>
        <w:t xml:space="preserve"> </w:t>
      </w:r>
      <w:r>
        <w:t>к</w:t>
      </w:r>
      <w:r>
        <w:rPr>
          <w:spacing w:val="1"/>
        </w:rPr>
        <w:t xml:space="preserve"> </w:t>
      </w:r>
      <w:r>
        <w:t>визуализации</w:t>
      </w:r>
      <w:r>
        <w:rPr>
          <w:spacing w:val="2"/>
        </w:rPr>
        <w:t xml:space="preserve"> </w:t>
      </w:r>
      <w:r>
        <w:t>и</w:t>
      </w:r>
      <w:r>
        <w:rPr>
          <w:spacing w:val="3"/>
        </w:rPr>
        <w:t xml:space="preserve"> </w:t>
      </w:r>
      <w:r>
        <w:t>диалогизации</w:t>
      </w:r>
      <w:r>
        <w:rPr>
          <w:spacing w:val="-7"/>
        </w:rPr>
        <w:t xml:space="preserve"> </w:t>
      </w:r>
      <w:r>
        <w:t>общения.</w:t>
      </w:r>
    </w:p>
    <w:p w:rsidR="00274355" w:rsidRDefault="00E56823">
      <w:pPr>
        <w:pStyle w:val="a3"/>
        <w:ind w:left="779" w:right="809" w:firstLine="542"/>
      </w:pPr>
      <w:r>
        <w:t>Владеть</w:t>
      </w:r>
      <w:r>
        <w:rPr>
          <w:spacing w:val="1"/>
        </w:rPr>
        <w:t xml:space="preserve"> </w:t>
      </w:r>
      <w:r>
        <w:t>основными</w:t>
      </w:r>
      <w:r>
        <w:rPr>
          <w:spacing w:val="1"/>
        </w:rPr>
        <w:t xml:space="preserve"> </w:t>
      </w:r>
      <w:r>
        <w:t>стратегиями,</w:t>
      </w:r>
      <w:r>
        <w:rPr>
          <w:spacing w:val="1"/>
        </w:rPr>
        <w:t xml:space="preserve"> </w:t>
      </w:r>
      <w:r>
        <w:t>приемами</w:t>
      </w:r>
      <w:r>
        <w:rPr>
          <w:spacing w:val="1"/>
        </w:rPr>
        <w:t xml:space="preserve"> </w:t>
      </w:r>
      <w:r>
        <w:t>оптимизации</w:t>
      </w:r>
      <w:r>
        <w:rPr>
          <w:spacing w:val="1"/>
        </w:rPr>
        <w:t xml:space="preserve"> </w:t>
      </w:r>
      <w:r>
        <w:t>процессов</w:t>
      </w:r>
      <w:r>
        <w:rPr>
          <w:spacing w:val="1"/>
        </w:rPr>
        <w:t xml:space="preserve"> </w:t>
      </w:r>
      <w:r>
        <w:t>чтения</w:t>
      </w:r>
      <w:r>
        <w:rPr>
          <w:spacing w:val="1"/>
        </w:rPr>
        <w:t xml:space="preserve"> </w:t>
      </w:r>
      <w:r>
        <w:t>и</w:t>
      </w:r>
      <w:r>
        <w:rPr>
          <w:spacing w:val="1"/>
        </w:rPr>
        <w:t xml:space="preserve"> </w:t>
      </w:r>
      <w:r>
        <w:t>понимания</w:t>
      </w:r>
      <w:r>
        <w:rPr>
          <w:spacing w:val="1"/>
        </w:rPr>
        <w:t xml:space="preserve"> </w:t>
      </w:r>
      <w:r>
        <w:t>текста.</w:t>
      </w:r>
      <w:r>
        <w:rPr>
          <w:spacing w:val="1"/>
        </w:rPr>
        <w:t xml:space="preserve"> </w:t>
      </w:r>
      <w:r>
        <w:t>Осуществлять</w:t>
      </w:r>
      <w:r>
        <w:rPr>
          <w:spacing w:val="1"/>
        </w:rPr>
        <w:t xml:space="preserve"> </w:t>
      </w:r>
      <w:r>
        <w:t>информационную</w:t>
      </w:r>
      <w:r>
        <w:rPr>
          <w:spacing w:val="1"/>
        </w:rPr>
        <w:t xml:space="preserve"> </w:t>
      </w:r>
      <w:r>
        <w:t>переработку</w:t>
      </w:r>
      <w:r>
        <w:rPr>
          <w:spacing w:val="1"/>
        </w:rPr>
        <w:t xml:space="preserve"> </w:t>
      </w:r>
      <w:r>
        <w:t>линейных</w:t>
      </w:r>
      <w:r>
        <w:rPr>
          <w:spacing w:val="1"/>
        </w:rPr>
        <w:t xml:space="preserve"> </w:t>
      </w:r>
      <w:r>
        <w:t>текстов</w:t>
      </w:r>
      <w:r>
        <w:rPr>
          <w:spacing w:val="1"/>
        </w:rPr>
        <w:t xml:space="preserve"> </w:t>
      </w:r>
      <w:r>
        <w:t>и</w:t>
      </w:r>
      <w:r>
        <w:rPr>
          <w:spacing w:val="1"/>
        </w:rPr>
        <w:t xml:space="preserve"> </w:t>
      </w:r>
      <w:r>
        <w:t>гипертекстов.</w:t>
      </w:r>
      <w:r>
        <w:rPr>
          <w:spacing w:val="1"/>
        </w:rPr>
        <w:t xml:space="preserve"> </w:t>
      </w:r>
      <w:r>
        <w:t>Использовать</w:t>
      </w:r>
      <w:r>
        <w:rPr>
          <w:spacing w:val="1"/>
        </w:rPr>
        <w:t xml:space="preserve"> </w:t>
      </w:r>
      <w:r>
        <w:t>графику</w:t>
      </w:r>
      <w:r>
        <w:rPr>
          <w:spacing w:val="1"/>
        </w:rPr>
        <w:t xml:space="preserve"> </w:t>
      </w:r>
      <w:r>
        <w:t>как</w:t>
      </w:r>
      <w:r>
        <w:rPr>
          <w:spacing w:val="1"/>
        </w:rPr>
        <w:t xml:space="preserve"> </w:t>
      </w:r>
      <w:r>
        <w:t>средство</w:t>
      </w:r>
      <w:r>
        <w:rPr>
          <w:spacing w:val="1"/>
        </w:rPr>
        <w:t xml:space="preserve"> </w:t>
      </w:r>
      <w:r>
        <w:t>упорядочения</w:t>
      </w:r>
      <w:r>
        <w:rPr>
          <w:spacing w:val="1"/>
        </w:rPr>
        <w:t xml:space="preserve"> </w:t>
      </w:r>
      <w:r>
        <w:t>информации</w:t>
      </w:r>
      <w:r>
        <w:rPr>
          <w:spacing w:val="1"/>
        </w:rPr>
        <w:t xml:space="preserve"> </w:t>
      </w:r>
      <w:r>
        <w:t>прочитанного</w:t>
      </w:r>
      <w:r>
        <w:rPr>
          <w:spacing w:val="1"/>
        </w:rPr>
        <w:t xml:space="preserve"> </w:t>
      </w:r>
      <w:r>
        <w:t>и/или</w:t>
      </w:r>
      <w:r>
        <w:rPr>
          <w:spacing w:val="2"/>
        </w:rPr>
        <w:t xml:space="preserve"> </w:t>
      </w:r>
      <w:r>
        <w:t>услышанного</w:t>
      </w:r>
      <w:r>
        <w:rPr>
          <w:spacing w:val="5"/>
        </w:rPr>
        <w:t xml:space="preserve"> </w:t>
      </w:r>
      <w:r>
        <w:t>текста</w:t>
      </w:r>
      <w:r>
        <w:rPr>
          <w:spacing w:val="-4"/>
        </w:rPr>
        <w:t xml:space="preserve"> </w:t>
      </w:r>
      <w:r>
        <w:t>при</w:t>
      </w:r>
      <w:r>
        <w:rPr>
          <w:spacing w:val="2"/>
        </w:rPr>
        <w:t xml:space="preserve"> </w:t>
      </w:r>
      <w:r>
        <w:t>создании</w:t>
      </w:r>
      <w:r>
        <w:rPr>
          <w:spacing w:val="-2"/>
        </w:rPr>
        <w:t xml:space="preserve"> </w:t>
      </w:r>
      <w:r>
        <w:t>вторичных</w:t>
      </w:r>
      <w:r>
        <w:rPr>
          <w:spacing w:val="-4"/>
        </w:rPr>
        <w:t xml:space="preserve"> </w:t>
      </w:r>
      <w:r>
        <w:t>текстов.</w:t>
      </w:r>
    </w:p>
    <w:p w:rsidR="00274355" w:rsidRDefault="00E56823">
      <w:pPr>
        <w:pStyle w:val="a3"/>
        <w:spacing w:line="237" w:lineRule="auto"/>
        <w:ind w:left="779" w:right="806" w:firstLine="542"/>
      </w:pPr>
      <w:r>
        <w:t>Иметь</w:t>
      </w:r>
      <w:r>
        <w:rPr>
          <w:spacing w:val="1"/>
        </w:rPr>
        <w:t xml:space="preserve"> </w:t>
      </w:r>
      <w:r>
        <w:t>представление о</w:t>
      </w:r>
      <w:r>
        <w:rPr>
          <w:spacing w:val="1"/>
        </w:rPr>
        <w:t xml:space="preserve"> </w:t>
      </w:r>
      <w:r>
        <w:t>специфике</w:t>
      </w:r>
      <w:r>
        <w:rPr>
          <w:spacing w:val="1"/>
        </w:rPr>
        <w:t xml:space="preserve"> </w:t>
      </w:r>
      <w:r>
        <w:t>устной</w:t>
      </w:r>
      <w:r>
        <w:rPr>
          <w:spacing w:val="1"/>
        </w:rPr>
        <w:t xml:space="preserve"> </w:t>
      </w:r>
      <w:r>
        <w:t>речи.</w:t>
      </w:r>
      <w:r>
        <w:rPr>
          <w:spacing w:val="1"/>
        </w:rPr>
        <w:t xml:space="preserve"> </w:t>
      </w:r>
      <w:r>
        <w:t>Осознавать</w:t>
      </w:r>
      <w:r>
        <w:rPr>
          <w:spacing w:val="1"/>
        </w:rPr>
        <w:t xml:space="preserve"> </w:t>
      </w:r>
      <w:r>
        <w:t>и использовать</w:t>
      </w:r>
      <w:r>
        <w:rPr>
          <w:spacing w:val="1"/>
        </w:rPr>
        <w:t xml:space="preserve"> </w:t>
      </w:r>
      <w:r>
        <w:t>свой</w:t>
      </w:r>
      <w:r>
        <w:rPr>
          <w:spacing w:val="1"/>
        </w:rPr>
        <w:t xml:space="preserve"> </w:t>
      </w:r>
      <w:r>
        <w:t>речевой</w:t>
      </w:r>
      <w:r>
        <w:rPr>
          <w:spacing w:val="-8"/>
        </w:rPr>
        <w:t xml:space="preserve"> </w:t>
      </w:r>
      <w:r>
        <w:t>опыт</w:t>
      </w:r>
      <w:r>
        <w:rPr>
          <w:spacing w:val="-2"/>
        </w:rPr>
        <w:t xml:space="preserve"> </w:t>
      </w:r>
      <w:r>
        <w:t>в</w:t>
      </w:r>
      <w:r>
        <w:rPr>
          <w:spacing w:val="-1"/>
        </w:rPr>
        <w:t xml:space="preserve"> </w:t>
      </w:r>
      <w:r>
        <w:t>процессе</w:t>
      </w:r>
      <w:r>
        <w:rPr>
          <w:spacing w:val="1"/>
        </w:rPr>
        <w:t xml:space="preserve"> </w:t>
      </w:r>
      <w:r>
        <w:t>коммуникации.</w:t>
      </w:r>
    </w:p>
    <w:p w:rsidR="00274355" w:rsidRDefault="00E56823">
      <w:pPr>
        <w:pStyle w:val="a3"/>
        <w:spacing w:before="2"/>
        <w:ind w:left="779" w:right="809" w:firstLine="542"/>
      </w:pPr>
      <w:r>
        <w:t>Иметь</w:t>
      </w:r>
      <w:r>
        <w:rPr>
          <w:spacing w:val="1"/>
        </w:rPr>
        <w:t xml:space="preserve"> </w:t>
      </w:r>
      <w:r>
        <w:t>представление</w:t>
      </w:r>
      <w:r>
        <w:rPr>
          <w:spacing w:val="1"/>
        </w:rPr>
        <w:t xml:space="preserve"> </w:t>
      </w:r>
      <w:r>
        <w:t>о</w:t>
      </w:r>
      <w:r>
        <w:rPr>
          <w:spacing w:val="1"/>
        </w:rPr>
        <w:t xml:space="preserve"> </w:t>
      </w:r>
      <w:r>
        <w:t>коммуникации</w:t>
      </w:r>
      <w:r>
        <w:rPr>
          <w:spacing w:val="1"/>
        </w:rPr>
        <w:t xml:space="preserve"> </w:t>
      </w:r>
      <w:r>
        <w:t>в</w:t>
      </w:r>
      <w:r>
        <w:rPr>
          <w:spacing w:val="1"/>
        </w:rPr>
        <w:t xml:space="preserve"> </w:t>
      </w:r>
      <w:r>
        <w:t>Рунете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сфер</w:t>
      </w:r>
      <w:r>
        <w:rPr>
          <w:spacing w:val="1"/>
        </w:rPr>
        <w:t xml:space="preserve"> </w:t>
      </w:r>
      <w:r>
        <w:t>общения,</w:t>
      </w:r>
      <w:r>
        <w:rPr>
          <w:spacing w:val="1"/>
        </w:rPr>
        <w:t xml:space="preserve"> </w:t>
      </w:r>
      <w:r>
        <w:t>отражающей современное состояние русского языка и тенденции его развития, владеть</w:t>
      </w:r>
      <w:r>
        <w:rPr>
          <w:spacing w:val="1"/>
        </w:rPr>
        <w:t xml:space="preserve"> </w:t>
      </w:r>
      <w:r>
        <w:t>культурой</w:t>
      </w:r>
      <w:r>
        <w:rPr>
          <w:spacing w:val="2"/>
        </w:rPr>
        <w:t xml:space="preserve"> </w:t>
      </w:r>
      <w:r>
        <w:t>электронного</w:t>
      </w:r>
      <w:r>
        <w:rPr>
          <w:spacing w:val="-3"/>
        </w:rPr>
        <w:t xml:space="preserve"> </w:t>
      </w:r>
      <w:r>
        <w:t>общения.</w:t>
      </w:r>
    </w:p>
    <w:p w:rsidR="00274355" w:rsidRDefault="00E56823">
      <w:pPr>
        <w:pStyle w:val="a3"/>
        <w:spacing w:line="242" w:lineRule="auto"/>
        <w:ind w:left="779" w:right="812" w:firstLine="542"/>
      </w:pPr>
      <w:r>
        <w:t>Использовать</w:t>
      </w:r>
      <w:r>
        <w:rPr>
          <w:spacing w:val="1"/>
        </w:rPr>
        <w:t xml:space="preserve"> </w:t>
      </w:r>
      <w:r>
        <w:t>Обучающий</w:t>
      </w:r>
      <w:r>
        <w:rPr>
          <w:spacing w:val="1"/>
        </w:rPr>
        <w:t xml:space="preserve"> </w:t>
      </w:r>
      <w:r>
        <w:t>корпус</w:t>
      </w:r>
      <w:r>
        <w:rPr>
          <w:spacing w:val="1"/>
        </w:rPr>
        <w:t xml:space="preserve"> </w:t>
      </w:r>
      <w:r>
        <w:t>Национального</w:t>
      </w:r>
      <w:r>
        <w:rPr>
          <w:spacing w:val="1"/>
        </w:rPr>
        <w:t xml:space="preserve"> </w:t>
      </w:r>
      <w:r>
        <w:t>корпуса</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информационно-справочный</w:t>
      </w:r>
      <w:r>
        <w:rPr>
          <w:spacing w:val="2"/>
        </w:rPr>
        <w:t xml:space="preserve"> </w:t>
      </w:r>
      <w:r>
        <w:t>ресурс.</w:t>
      </w:r>
    </w:p>
    <w:p w:rsidR="00274355" w:rsidRDefault="00E56823">
      <w:pPr>
        <w:pStyle w:val="a3"/>
        <w:spacing w:line="242" w:lineRule="auto"/>
        <w:ind w:left="779" w:right="812" w:firstLine="60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3"/>
        </w:rPr>
        <w:t xml:space="preserve"> </w:t>
      </w:r>
      <w:r>
        <w:t>по</w:t>
      </w:r>
      <w:r>
        <w:rPr>
          <w:spacing w:val="3"/>
        </w:rPr>
        <w:t xml:space="preserve"> </w:t>
      </w:r>
      <w:r>
        <w:t>отдельным</w:t>
      </w:r>
      <w:r>
        <w:rPr>
          <w:spacing w:val="-1"/>
        </w:rPr>
        <w:t xml:space="preserve"> </w:t>
      </w:r>
      <w:r>
        <w:t>темам</w:t>
      </w:r>
      <w:r>
        <w:rPr>
          <w:spacing w:val="-2"/>
        </w:rPr>
        <w:t xml:space="preserve"> </w:t>
      </w:r>
      <w:r>
        <w:t>программы</w:t>
      </w:r>
      <w:r>
        <w:rPr>
          <w:spacing w:val="-2"/>
        </w:rPr>
        <w:t xml:space="preserve"> </w:t>
      </w:r>
      <w:r>
        <w:t>по</w:t>
      </w:r>
      <w:r>
        <w:rPr>
          <w:spacing w:val="2"/>
        </w:rPr>
        <w:t xml:space="preserve"> </w:t>
      </w:r>
      <w:r>
        <w:t>родному</w:t>
      </w:r>
      <w:r>
        <w:rPr>
          <w:spacing w:val="-9"/>
        </w:rPr>
        <w:t xml:space="preserve"> </w:t>
      </w:r>
      <w:r>
        <w:t>языку</w:t>
      </w:r>
      <w:r>
        <w:rPr>
          <w:spacing w:val="-8"/>
        </w:rPr>
        <w:t xml:space="preserve"> </w:t>
      </w:r>
      <w:r>
        <w:t>(русскому):</w:t>
      </w:r>
    </w:p>
    <w:p w:rsidR="00274355" w:rsidRDefault="00E56823">
      <w:pPr>
        <w:pStyle w:val="a3"/>
        <w:spacing w:line="271" w:lineRule="exact"/>
        <w:ind w:left="1385" w:firstLine="0"/>
      </w:pPr>
      <w:r>
        <w:t>Язык</w:t>
      </w:r>
      <w:r>
        <w:rPr>
          <w:spacing w:val="-5"/>
        </w:rPr>
        <w:t xml:space="preserve"> </w:t>
      </w:r>
      <w:r>
        <w:t>и</w:t>
      </w:r>
      <w:r>
        <w:rPr>
          <w:spacing w:val="-6"/>
        </w:rPr>
        <w:t xml:space="preserve"> </w:t>
      </w:r>
      <w:r>
        <w:t>культура.</w:t>
      </w:r>
    </w:p>
    <w:p w:rsidR="00274355" w:rsidRDefault="00274355">
      <w:pPr>
        <w:spacing w:line="271" w:lineRule="exact"/>
        <w:sectPr w:rsidR="00274355">
          <w:pgSz w:w="11910" w:h="16390"/>
          <w:pgMar w:top="1180" w:right="40" w:bottom="280" w:left="920" w:header="720" w:footer="720" w:gutter="0"/>
          <w:cols w:space="720"/>
        </w:sectPr>
      </w:pPr>
    </w:p>
    <w:p w:rsidR="00274355" w:rsidRDefault="00E56823">
      <w:pPr>
        <w:pStyle w:val="a3"/>
        <w:spacing w:before="67"/>
        <w:ind w:left="779" w:right="810" w:firstLine="542"/>
      </w:pPr>
      <w:r>
        <w:lastRenderedPageBreak/>
        <w:t>Иметь</w:t>
      </w:r>
      <w:r>
        <w:rPr>
          <w:spacing w:val="1"/>
        </w:rPr>
        <w:t xml:space="preserve"> </w:t>
      </w:r>
      <w:r>
        <w:t>представление о</w:t>
      </w:r>
      <w:r>
        <w:rPr>
          <w:spacing w:val="1"/>
        </w:rPr>
        <w:t xml:space="preserve"> </w:t>
      </w:r>
      <w:r>
        <w:t>динамических процессах и</w:t>
      </w:r>
      <w:r>
        <w:rPr>
          <w:spacing w:val="1"/>
        </w:rPr>
        <w:t xml:space="preserve"> </w:t>
      </w:r>
      <w:r>
        <w:t>новых тенденциях в развитии</w:t>
      </w:r>
      <w:r>
        <w:rPr>
          <w:spacing w:val="1"/>
        </w:rPr>
        <w:t xml:space="preserve"> </w:t>
      </w:r>
      <w:r>
        <w:t>русского</w:t>
      </w:r>
      <w:r>
        <w:rPr>
          <w:spacing w:val="1"/>
        </w:rPr>
        <w:t xml:space="preserve"> </w:t>
      </w:r>
      <w:r>
        <w:t>языка</w:t>
      </w:r>
      <w:r>
        <w:rPr>
          <w:spacing w:val="1"/>
        </w:rPr>
        <w:t xml:space="preserve"> </w:t>
      </w:r>
      <w:r>
        <w:t>новейшего</w:t>
      </w:r>
      <w:r>
        <w:rPr>
          <w:spacing w:val="1"/>
        </w:rPr>
        <w:t xml:space="preserve"> </w:t>
      </w:r>
      <w:r>
        <w:t>периода</w:t>
      </w:r>
      <w:r>
        <w:rPr>
          <w:spacing w:val="1"/>
        </w:rPr>
        <w:t xml:space="preserve"> </w:t>
      </w:r>
      <w:r>
        <w:t>и</w:t>
      </w:r>
      <w:r>
        <w:rPr>
          <w:spacing w:val="1"/>
        </w:rPr>
        <w:t xml:space="preserve"> </w:t>
      </w:r>
      <w:r>
        <w:t>комментировать</w:t>
      </w:r>
      <w:r>
        <w:rPr>
          <w:spacing w:val="1"/>
        </w:rPr>
        <w:t xml:space="preserve"> </w:t>
      </w:r>
      <w:r>
        <w:t>их</w:t>
      </w:r>
      <w:r>
        <w:rPr>
          <w:spacing w:val="1"/>
        </w:rPr>
        <w:t xml:space="preserve"> </w:t>
      </w:r>
      <w:r>
        <w:t>(в</w:t>
      </w:r>
      <w:r>
        <w:rPr>
          <w:spacing w:val="1"/>
        </w:rPr>
        <w:t xml:space="preserve"> </w:t>
      </w:r>
      <w:r>
        <w:t>рамках</w:t>
      </w:r>
      <w:r>
        <w:rPr>
          <w:spacing w:val="60"/>
        </w:rPr>
        <w:t xml:space="preserve"> </w:t>
      </w:r>
      <w:r>
        <w:t>изученного),</w:t>
      </w:r>
      <w:r>
        <w:rPr>
          <w:spacing w:val="1"/>
        </w:rPr>
        <w:t xml:space="preserve"> </w:t>
      </w:r>
      <w:r>
        <w:t>приводить</w:t>
      </w:r>
      <w:r>
        <w:rPr>
          <w:spacing w:val="-4"/>
        </w:rPr>
        <w:t xml:space="preserve"> </w:t>
      </w:r>
      <w:r>
        <w:t>примеры,</w:t>
      </w:r>
      <w:r>
        <w:rPr>
          <w:spacing w:val="-3"/>
        </w:rPr>
        <w:t xml:space="preserve"> </w:t>
      </w:r>
      <w:r>
        <w:t>иллюстрирующие</w:t>
      </w:r>
      <w:r>
        <w:rPr>
          <w:spacing w:val="-1"/>
        </w:rPr>
        <w:t xml:space="preserve"> </w:t>
      </w:r>
      <w:r>
        <w:t>основные</w:t>
      </w:r>
      <w:r>
        <w:rPr>
          <w:spacing w:val="-1"/>
        </w:rPr>
        <w:t xml:space="preserve"> </w:t>
      </w:r>
      <w:r>
        <w:t>тенденции</w:t>
      </w:r>
      <w:r>
        <w:rPr>
          <w:spacing w:val="-4"/>
        </w:rPr>
        <w:t xml:space="preserve"> </w:t>
      </w:r>
      <w:r>
        <w:t>в</w:t>
      </w:r>
      <w:r>
        <w:rPr>
          <w:spacing w:val="-3"/>
        </w:rPr>
        <w:t xml:space="preserve"> </w:t>
      </w:r>
      <w:r>
        <w:t>развитии</w:t>
      </w:r>
      <w:r>
        <w:rPr>
          <w:spacing w:val="-4"/>
        </w:rPr>
        <w:t xml:space="preserve"> </w:t>
      </w:r>
      <w:r>
        <w:t>русского языка.</w:t>
      </w:r>
    </w:p>
    <w:p w:rsidR="00274355" w:rsidRDefault="00E56823">
      <w:pPr>
        <w:pStyle w:val="a3"/>
        <w:ind w:left="779" w:right="801" w:firstLine="542"/>
      </w:pPr>
      <w:r>
        <w:t>Иметь</w:t>
      </w:r>
      <w:r>
        <w:rPr>
          <w:spacing w:val="1"/>
        </w:rPr>
        <w:t xml:space="preserve"> </w:t>
      </w:r>
      <w:r>
        <w:t>представление</w:t>
      </w:r>
      <w:r>
        <w:rPr>
          <w:spacing w:val="1"/>
        </w:rPr>
        <w:t xml:space="preserve"> </w:t>
      </w:r>
      <w:r>
        <w:t>о</w:t>
      </w:r>
      <w:r>
        <w:rPr>
          <w:spacing w:val="1"/>
        </w:rPr>
        <w:t xml:space="preserve"> </w:t>
      </w:r>
      <w:r>
        <w:t>цифровой</w:t>
      </w:r>
      <w:r>
        <w:rPr>
          <w:spacing w:val="1"/>
        </w:rPr>
        <w:t xml:space="preserve"> </w:t>
      </w:r>
      <w:r>
        <w:t>(виртуальной,</w:t>
      </w:r>
      <w:r>
        <w:rPr>
          <w:spacing w:val="1"/>
        </w:rPr>
        <w:t xml:space="preserve"> </w:t>
      </w:r>
      <w:r>
        <w:t>электронно-опосредованной)</w:t>
      </w:r>
      <w:r>
        <w:rPr>
          <w:spacing w:val="1"/>
        </w:rPr>
        <w:t xml:space="preserve"> </w:t>
      </w:r>
      <w:r>
        <w:t>коммуникации и ее формах, комментировать ее основные особенности, характеризовать</w:t>
      </w:r>
      <w:r>
        <w:rPr>
          <w:spacing w:val="1"/>
        </w:rPr>
        <w:t xml:space="preserve"> </w:t>
      </w:r>
      <w:r>
        <w:t>основные отличия устно-письменной разновидности электронной речи от традиционной</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анализировать</w:t>
      </w:r>
      <w:r>
        <w:rPr>
          <w:spacing w:val="1"/>
        </w:rPr>
        <w:t xml:space="preserve"> </w:t>
      </w:r>
      <w:r>
        <w:t>фрагменты</w:t>
      </w:r>
      <w:r>
        <w:rPr>
          <w:spacing w:val="60"/>
        </w:rPr>
        <w:t xml:space="preserve"> </w:t>
      </w:r>
      <w:r>
        <w:t>устно-письменной</w:t>
      </w:r>
      <w:r>
        <w:rPr>
          <w:spacing w:val="1"/>
        </w:rPr>
        <w:t xml:space="preserve"> </w:t>
      </w:r>
      <w:r>
        <w:t>речи</w:t>
      </w:r>
      <w:r>
        <w:rPr>
          <w:spacing w:val="2"/>
        </w:rPr>
        <w:t xml:space="preserve"> </w:t>
      </w:r>
      <w:r>
        <w:t>разных</w:t>
      </w:r>
      <w:r>
        <w:rPr>
          <w:spacing w:val="-3"/>
        </w:rPr>
        <w:t xml:space="preserve"> </w:t>
      </w:r>
      <w:r>
        <w:t>жанров</w:t>
      </w:r>
      <w:r>
        <w:rPr>
          <w:spacing w:val="2"/>
        </w:rPr>
        <w:t xml:space="preserve"> </w:t>
      </w:r>
      <w:r>
        <w:t>(блог,</w:t>
      </w:r>
      <w:r>
        <w:rPr>
          <w:spacing w:val="-1"/>
        </w:rPr>
        <w:t xml:space="preserve"> </w:t>
      </w:r>
      <w:r>
        <w:t>форум,</w:t>
      </w:r>
      <w:r>
        <w:rPr>
          <w:spacing w:val="4"/>
        </w:rPr>
        <w:t xml:space="preserve"> </w:t>
      </w:r>
      <w:r>
        <w:t>чат</w:t>
      </w:r>
      <w:r>
        <w:rPr>
          <w:spacing w:val="1"/>
        </w:rPr>
        <w:t xml:space="preserve"> </w:t>
      </w:r>
      <w:r>
        <w:t>и</w:t>
      </w:r>
      <w:r>
        <w:rPr>
          <w:spacing w:val="-2"/>
        </w:rPr>
        <w:t xml:space="preserve"> </w:t>
      </w:r>
      <w:r>
        <w:t>другие).</w:t>
      </w:r>
    </w:p>
    <w:p w:rsidR="00274355" w:rsidRDefault="00E56823">
      <w:pPr>
        <w:pStyle w:val="a3"/>
        <w:spacing w:before="1"/>
        <w:ind w:left="779" w:right="807" w:firstLine="542"/>
      </w:pPr>
      <w:r>
        <w:t>Комментировать активные процессы в развитии лексики русского языка в XXI в.,</w:t>
      </w:r>
      <w:r>
        <w:rPr>
          <w:spacing w:val="1"/>
        </w:rPr>
        <w:t xml:space="preserve"> </w:t>
      </w:r>
      <w:r>
        <w:t>характеризовать особенности процесса заимствования иноязычной лексики и основные</w:t>
      </w:r>
      <w:r>
        <w:rPr>
          <w:spacing w:val="1"/>
        </w:rPr>
        <w:t xml:space="preserve"> </w:t>
      </w:r>
      <w:r>
        <w:t>способы</w:t>
      </w:r>
      <w:r>
        <w:rPr>
          <w:spacing w:val="1"/>
        </w:rPr>
        <w:t xml:space="preserve"> </w:t>
      </w:r>
      <w:r>
        <w:t>ее</w:t>
      </w:r>
      <w:r>
        <w:rPr>
          <w:spacing w:val="1"/>
        </w:rPr>
        <w:t xml:space="preserve"> </w:t>
      </w:r>
      <w:r>
        <w:t>освоения</w:t>
      </w:r>
      <w:r>
        <w:rPr>
          <w:spacing w:val="1"/>
        </w:rPr>
        <w:t xml:space="preserve"> </w:t>
      </w:r>
      <w:r>
        <w:t>русским</w:t>
      </w:r>
      <w:r>
        <w:rPr>
          <w:spacing w:val="1"/>
        </w:rPr>
        <w:t xml:space="preserve"> </w:t>
      </w:r>
      <w:r>
        <w:t>языком</w:t>
      </w:r>
      <w:r>
        <w:rPr>
          <w:spacing w:val="1"/>
        </w:rPr>
        <w:t xml:space="preserve"> </w:t>
      </w:r>
      <w:r>
        <w:t>в</w:t>
      </w:r>
      <w:r>
        <w:rPr>
          <w:spacing w:val="1"/>
        </w:rPr>
        <w:t xml:space="preserve"> </w:t>
      </w:r>
      <w:r>
        <w:t>новейший</w:t>
      </w:r>
      <w:r>
        <w:rPr>
          <w:spacing w:val="1"/>
        </w:rPr>
        <w:t xml:space="preserve"> </w:t>
      </w:r>
      <w:r>
        <w:t>период</w:t>
      </w:r>
      <w:r>
        <w:rPr>
          <w:spacing w:val="1"/>
        </w:rPr>
        <w:t xml:space="preserve"> </w:t>
      </w:r>
      <w:r>
        <w:t>его</w:t>
      </w:r>
      <w:r>
        <w:rPr>
          <w:spacing w:val="1"/>
        </w:rPr>
        <w:t xml:space="preserve"> </w:t>
      </w:r>
      <w:r>
        <w:t>развития</w:t>
      </w:r>
      <w:r>
        <w:rPr>
          <w:spacing w:val="1"/>
        </w:rPr>
        <w:t xml:space="preserve"> </w:t>
      </w:r>
      <w:r>
        <w:t>(в</w:t>
      </w:r>
      <w:r>
        <w:rPr>
          <w:spacing w:val="1"/>
        </w:rPr>
        <w:t xml:space="preserve"> </w:t>
      </w:r>
      <w:r>
        <w:t>рамках</w:t>
      </w:r>
      <w:r>
        <w:rPr>
          <w:spacing w:val="1"/>
        </w:rPr>
        <w:t xml:space="preserve"> </w:t>
      </w:r>
      <w:r>
        <w:t>изученного).</w:t>
      </w:r>
    </w:p>
    <w:p w:rsidR="00274355" w:rsidRDefault="00E56823">
      <w:pPr>
        <w:pStyle w:val="a3"/>
        <w:spacing w:before="1"/>
        <w:ind w:left="779" w:right="803" w:firstLine="542"/>
      </w:pPr>
      <w:r>
        <w:t>Определять</w:t>
      </w:r>
      <w:r>
        <w:rPr>
          <w:spacing w:val="1"/>
        </w:rPr>
        <w:t xml:space="preserve"> </w:t>
      </w:r>
      <w:r>
        <w:t>значения</w:t>
      </w:r>
      <w:r>
        <w:rPr>
          <w:spacing w:val="1"/>
        </w:rPr>
        <w:t xml:space="preserve"> </w:t>
      </w:r>
      <w:r>
        <w:t>новейших</w:t>
      </w:r>
      <w:r>
        <w:rPr>
          <w:spacing w:val="1"/>
        </w:rPr>
        <w:t xml:space="preserve"> </w:t>
      </w:r>
      <w:r>
        <w:t>иноязычных</w:t>
      </w:r>
      <w:r>
        <w:rPr>
          <w:spacing w:val="1"/>
        </w:rPr>
        <w:t xml:space="preserve"> </w:t>
      </w:r>
      <w:r>
        <w:t>лексических</w:t>
      </w:r>
      <w:r>
        <w:rPr>
          <w:spacing w:val="1"/>
        </w:rPr>
        <w:t xml:space="preserve"> </w:t>
      </w:r>
      <w:r>
        <w:t>заимствований</w:t>
      </w:r>
      <w:r>
        <w:rPr>
          <w:spacing w:val="1"/>
        </w:rPr>
        <w:t xml:space="preserve"> </w:t>
      </w:r>
      <w:r>
        <w:t>(с</w:t>
      </w:r>
      <w:r>
        <w:rPr>
          <w:spacing w:val="1"/>
        </w:rPr>
        <w:t xml:space="preserve"> </w:t>
      </w:r>
      <w:r>
        <w:t>использованием</w:t>
      </w:r>
      <w:r>
        <w:rPr>
          <w:spacing w:val="1"/>
        </w:rPr>
        <w:t xml:space="preserve"> </w:t>
      </w:r>
      <w:r>
        <w:t>словарей</w:t>
      </w:r>
      <w:r>
        <w:rPr>
          <w:spacing w:val="1"/>
        </w:rPr>
        <w:t xml:space="preserve"> </w:t>
      </w:r>
      <w:r>
        <w:t>иностранных</w:t>
      </w:r>
      <w:r>
        <w:rPr>
          <w:spacing w:val="1"/>
        </w:rPr>
        <w:t xml:space="preserve"> </w:t>
      </w:r>
      <w:r>
        <w:t>слов),</w:t>
      </w:r>
      <w:r>
        <w:rPr>
          <w:spacing w:val="1"/>
        </w:rPr>
        <w:t xml:space="preserve"> </w:t>
      </w:r>
      <w:r>
        <w:t>оценивать</w:t>
      </w:r>
      <w:r>
        <w:rPr>
          <w:spacing w:val="1"/>
        </w:rPr>
        <w:t xml:space="preserve"> </w:t>
      </w:r>
      <w:r>
        <w:t>целесообразность</w:t>
      </w:r>
      <w:r>
        <w:rPr>
          <w:spacing w:val="1"/>
        </w:rPr>
        <w:t xml:space="preserve"> </w:t>
      </w:r>
      <w:r>
        <w:t>их</w:t>
      </w:r>
      <w:r>
        <w:rPr>
          <w:spacing w:val="1"/>
        </w:rPr>
        <w:t xml:space="preserve"> </w:t>
      </w:r>
      <w:r>
        <w:t>употребления,</w:t>
      </w:r>
      <w:r>
        <w:rPr>
          <w:spacing w:val="3"/>
        </w:rPr>
        <w:t xml:space="preserve"> </w:t>
      </w:r>
      <w:r>
        <w:t>целесообразно</w:t>
      </w:r>
      <w:r>
        <w:rPr>
          <w:spacing w:val="5"/>
        </w:rPr>
        <w:t xml:space="preserve"> </w:t>
      </w:r>
      <w:r>
        <w:t>употреблять</w:t>
      </w:r>
      <w:r>
        <w:rPr>
          <w:spacing w:val="1"/>
        </w:rPr>
        <w:t xml:space="preserve"> </w:t>
      </w:r>
      <w:r>
        <w:t>иноязычные</w:t>
      </w:r>
      <w:r>
        <w:rPr>
          <w:spacing w:val="1"/>
        </w:rPr>
        <w:t xml:space="preserve"> </w:t>
      </w:r>
      <w:r>
        <w:t>слова.</w:t>
      </w:r>
    </w:p>
    <w:p w:rsidR="00274355" w:rsidRDefault="00E56823">
      <w:pPr>
        <w:pStyle w:val="a3"/>
        <w:ind w:left="779" w:right="810" w:firstLine="542"/>
      </w:pPr>
      <w:r>
        <w:t>Иметь</w:t>
      </w:r>
      <w:r>
        <w:rPr>
          <w:spacing w:val="1"/>
        </w:rPr>
        <w:t xml:space="preserve"> </w:t>
      </w:r>
      <w:r>
        <w:t>представление</w:t>
      </w:r>
      <w:r>
        <w:rPr>
          <w:spacing w:val="1"/>
        </w:rPr>
        <w:t xml:space="preserve"> </w:t>
      </w:r>
      <w:r>
        <w:t>об</w:t>
      </w:r>
      <w:r>
        <w:rPr>
          <w:spacing w:val="1"/>
        </w:rPr>
        <w:t xml:space="preserve"> </w:t>
      </w:r>
      <w:r>
        <w:t>актуальных</w:t>
      </w:r>
      <w:r>
        <w:rPr>
          <w:spacing w:val="1"/>
        </w:rPr>
        <w:t xml:space="preserve"> </w:t>
      </w:r>
      <w:r>
        <w:t>способах</w:t>
      </w:r>
      <w:r>
        <w:rPr>
          <w:spacing w:val="1"/>
        </w:rPr>
        <w:t xml:space="preserve"> </w:t>
      </w:r>
      <w:r>
        <w:t>создания</w:t>
      </w:r>
      <w:r>
        <w:rPr>
          <w:spacing w:val="1"/>
        </w:rPr>
        <w:t xml:space="preserve"> </w:t>
      </w:r>
      <w:r>
        <w:t>морфологических</w:t>
      </w:r>
      <w:r>
        <w:rPr>
          <w:spacing w:val="1"/>
        </w:rPr>
        <w:t xml:space="preserve"> </w:t>
      </w:r>
      <w:r>
        <w:t>и</w:t>
      </w:r>
      <w:r>
        <w:rPr>
          <w:spacing w:val="1"/>
        </w:rPr>
        <w:t xml:space="preserve"> </w:t>
      </w:r>
      <w:r>
        <w:t>семантических неологизмов в русском языке новейшего периода, определять значения и</w:t>
      </w:r>
      <w:r>
        <w:rPr>
          <w:spacing w:val="1"/>
        </w:rPr>
        <w:t xml:space="preserve"> </w:t>
      </w:r>
      <w:r>
        <w:t>способы</w:t>
      </w:r>
      <w:r>
        <w:rPr>
          <w:spacing w:val="1"/>
        </w:rPr>
        <w:t xml:space="preserve"> </w:t>
      </w:r>
      <w:r>
        <w:t>словообразования</w:t>
      </w:r>
      <w:r>
        <w:rPr>
          <w:spacing w:val="1"/>
        </w:rPr>
        <w:t xml:space="preserve"> </w:t>
      </w:r>
      <w:r>
        <w:t>морфологических</w:t>
      </w:r>
      <w:r>
        <w:rPr>
          <w:spacing w:val="1"/>
        </w:rPr>
        <w:t xml:space="preserve"> </w:t>
      </w:r>
      <w:r>
        <w:t>неологизмов,</w:t>
      </w:r>
      <w:r>
        <w:rPr>
          <w:spacing w:val="1"/>
        </w:rPr>
        <w:t xml:space="preserve"> </w:t>
      </w:r>
      <w:r>
        <w:t>характеризовать</w:t>
      </w:r>
      <w:r>
        <w:rPr>
          <w:spacing w:val="1"/>
        </w:rPr>
        <w:t xml:space="preserve"> </w:t>
      </w:r>
      <w:r>
        <w:t>пути</w:t>
      </w:r>
      <w:r>
        <w:rPr>
          <w:spacing w:val="1"/>
        </w:rPr>
        <w:t xml:space="preserve"> </w:t>
      </w:r>
      <w:r>
        <w:t>образования</w:t>
      </w:r>
      <w:r>
        <w:rPr>
          <w:spacing w:val="1"/>
        </w:rPr>
        <w:t xml:space="preserve"> </w:t>
      </w:r>
      <w:r>
        <w:t>сематических</w:t>
      </w:r>
      <w:r>
        <w:rPr>
          <w:spacing w:val="1"/>
        </w:rPr>
        <w:t xml:space="preserve"> </w:t>
      </w:r>
      <w:r>
        <w:t>неологизмов</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приводить</w:t>
      </w:r>
      <w:r>
        <w:rPr>
          <w:spacing w:val="1"/>
        </w:rPr>
        <w:t xml:space="preserve"> </w:t>
      </w:r>
      <w:r>
        <w:t>соответствующие примеры.</w:t>
      </w:r>
    </w:p>
    <w:p w:rsidR="00274355" w:rsidRDefault="00E56823">
      <w:pPr>
        <w:pStyle w:val="a3"/>
        <w:ind w:left="779" w:right="808" w:firstLine="542"/>
      </w:pPr>
      <w:r>
        <w:t>Объяснять</w:t>
      </w:r>
      <w:r>
        <w:rPr>
          <w:spacing w:val="1"/>
        </w:rPr>
        <w:t xml:space="preserve"> </w:t>
      </w:r>
      <w:r>
        <w:t>причины</w:t>
      </w:r>
      <w:r>
        <w:rPr>
          <w:spacing w:val="1"/>
        </w:rPr>
        <w:t xml:space="preserve"> </w:t>
      </w:r>
      <w:r>
        <w:t>появления новых фразеологизмов,</w:t>
      </w:r>
      <w:r>
        <w:rPr>
          <w:spacing w:val="1"/>
        </w:rPr>
        <w:t xml:space="preserve"> </w:t>
      </w:r>
      <w:r>
        <w:t>характеризовать основные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фразеологии</w:t>
      </w:r>
      <w:r>
        <w:rPr>
          <w:spacing w:val="1"/>
        </w:rPr>
        <w:t xml:space="preserve"> </w:t>
      </w:r>
      <w:r>
        <w:t>русского</w:t>
      </w:r>
      <w:r>
        <w:rPr>
          <w:spacing w:val="1"/>
        </w:rPr>
        <w:t xml:space="preserve"> </w:t>
      </w:r>
      <w:r>
        <w:t>языка</w:t>
      </w:r>
      <w:r>
        <w:rPr>
          <w:spacing w:val="1"/>
        </w:rPr>
        <w:t xml:space="preserve"> </w:t>
      </w:r>
      <w:r>
        <w:t>новейшего</w:t>
      </w:r>
      <w:r>
        <w:rPr>
          <w:spacing w:val="1"/>
        </w:rPr>
        <w:t xml:space="preserve"> </w:t>
      </w:r>
      <w:r>
        <w:t>периода,</w:t>
      </w:r>
      <w:r>
        <w:rPr>
          <w:spacing w:val="1"/>
        </w:rPr>
        <w:t xml:space="preserve"> </w:t>
      </w:r>
      <w:r>
        <w:t>определять</w:t>
      </w:r>
      <w:r>
        <w:rPr>
          <w:spacing w:val="1"/>
        </w:rPr>
        <w:t xml:space="preserve"> </w:t>
      </w:r>
      <w:r>
        <w:t>значения новых фразеологизмов, характеризовать их с точки зрения происхождения (на</w:t>
      </w:r>
      <w:r>
        <w:rPr>
          <w:spacing w:val="1"/>
        </w:rPr>
        <w:t xml:space="preserve"> </w:t>
      </w:r>
      <w:r>
        <w:t>отдельных</w:t>
      </w:r>
      <w:r>
        <w:rPr>
          <w:spacing w:val="1"/>
        </w:rPr>
        <w:t xml:space="preserve"> </w:t>
      </w:r>
      <w:r>
        <w:t>примерах,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принадлежности</w:t>
      </w:r>
      <w:r>
        <w:rPr>
          <w:spacing w:val="1"/>
        </w:rPr>
        <w:t xml:space="preserve"> </w:t>
      </w:r>
      <w:r>
        <w:t>к</w:t>
      </w:r>
      <w:r>
        <w:rPr>
          <w:spacing w:val="1"/>
        </w:rPr>
        <w:t xml:space="preserve"> </w:t>
      </w:r>
      <w:r>
        <w:t>определенному</w:t>
      </w:r>
      <w:r>
        <w:rPr>
          <w:spacing w:val="1"/>
        </w:rPr>
        <w:t xml:space="preserve"> </w:t>
      </w:r>
      <w:r>
        <w:t>тематическому</w:t>
      </w:r>
      <w:r>
        <w:rPr>
          <w:spacing w:val="-9"/>
        </w:rPr>
        <w:t xml:space="preserve"> </w:t>
      </w:r>
      <w:r>
        <w:t>разряду,</w:t>
      </w:r>
      <w:r>
        <w:rPr>
          <w:spacing w:val="4"/>
        </w:rPr>
        <w:t xml:space="preserve"> </w:t>
      </w:r>
      <w:r>
        <w:t>особенностей</w:t>
      </w:r>
      <w:r>
        <w:rPr>
          <w:spacing w:val="2"/>
        </w:rPr>
        <w:t xml:space="preserve"> </w:t>
      </w:r>
      <w:r>
        <w:t>употребления.</w:t>
      </w:r>
    </w:p>
    <w:p w:rsidR="00274355" w:rsidRDefault="00E56823">
      <w:pPr>
        <w:pStyle w:val="a3"/>
        <w:spacing w:line="274" w:lineRule="exact"/>
        <w:ind w:left="1385" w:firstLine="0"/>
      </w:pPr>
      <w:r>
        <w:t>Культура</w:t>
      </w:r>
      <w:r>
        <w:rPr>
          <w:spacing w:val="-4"/>
        </w:rPr>
        <w:t xml:space="preserve"> </w:t>
      </w:r>
      <w:r>
        <w:t>речи.</w:t>
      </w:r>
    </w:p>
    <w:p w:rsidR="00274355" w:rsidRDefault="00E56823">
      <w:pPr>
        <w:pStyle w:val="a3"/>
        <w:spacing w:before="3"/>
        <w:ind w:left="779" w:right="802" w:firstLine="542"/>
      </w:pPr>
      <w:r>
        <w:t>Иметь представление об изменениях синтаксических норм современного русского</w:t>
      </w:r>
      <w:r>
        <w:rPr>
          <w:spacing w:val="1"/>
        </w:rPr>
        <w:t xml:space="preserve"> </w:t>
      </w:r>
      <w:r>
        <w:t>литературного</w:t>
      </w:r>
      <w:r>
        <w:rPr>
          <w:spacing w:val="1"/>
        </w:rPr>
        <w:t xml:space="preserve"> </w:t>
      </w:r>
      <w:r>
        <w:t>языка, современных вариантах синтаксической нормы, анализировать и</w:t>
      </w:r>
      <w:r>
        <w:rPr>
          <w:spacing w:val="1"/>
        </w:rPr>
        <w:t xml:space="preserve"> </w:t>
      </w:r>
      <w:r>
        <w:t>сопоставлять</w:t>
      </w:r>
      <w:r>
        <w:rPr>
          <w:spacing w:val="1"/>
        </w:rPr>
        <w:t xml:space="preserve"> </w:t>
      </w:r>
      <w:r>
        <w:t>варианты</w:t>
      </w:r>
      <w:r>
        <w:rPr>
          <w:spacing w:val="1"/>
        </w:rPr>
        <w:t xml:space="preserve"> </w:t>
      </w:r>
      <w:r>
        <w:t>форм,</w:t>
      </w:r>
      <w:r>
        <w:rPr>
          <w:spacing w:val="1"/>
        </w:rPr>
        <w:t xml:space="preserve"> </w:t>
      </w:r>
      <w:r>
        <w:t>связанные</w:t>
      </w:r>
      <w:r>
        <w:rPr>
          <w:spacing w:val="1"/>
        </w:rPr>
        <w:t xml:space="preserve"> </w:t>
      </w:r>
      <w:r>
        <w:t>с</w:t>
      </w:r>
      <w:r>
        <w:rPr>
          <w:spacing w:val="1"/>
        </w:rPr>
        <w:t xml:space="preserve"> </w:t>
      </w:r>
      <w:r>
        <w:t>управлением,</w:t>
      </w:r>
      <w:r>
        <w:rPr>
          <w:spacing w:val="1"/>
        </w:rPr>
        <w:t xml:space="preserve"> </w:t>
      </w:r>
      <w:r>
        <w:t>согласованием</w:t>
      </w:r>
      <w:r>
        <w:rPr>
          <w:spacing w:val="1"/>
        </w:rPr>
        <w:t xml:space="preserve"> </w:t>
      </w:r>
      <w:r>
        <w:t>сказуемого</w:t>
      </w:r>
      <w:r>
        <w:rPr>
          <w:spacing w:val="1"/>
        </w:rPr>
        <w:t xml:space="preserve"> </w:t>
      </w:r>
      <w:r>
        <w:t>с</w:t>
      </w:r>
      <w:r>
        <w:rPr>
          <w:spacing w:val="1"/>
        </w:rPr>
        <w:t xml:space="preserve"> </w:t>
      </w:r>
      <w:r>
        <w:t>подлежащим;</w:t>
      </w:r>
      <w:r>
        <w:rPr>
          <w:spacing w:val="-4"/>
        </w:rPr>
        <w:t xml:space="preserve"> </w:t>
      </w:r>
      <w:r>
        <w:t>анализировать</w:t>
      </w:r>
      <w:r>
        <w:rPr>
          <w:spacing w:val="2"/>
        </w:rPr>
        <w:t xml:space="preserve"> </w:t>
      </w:r>
      <w:r>
        <w:t>колебания</w:t>
      </w:r>
      <w:r>
        <w:rPr>
          <w:spacing w:val="-4"/>
        </w:rPr>
        <w:t xml:space="preserve"> </w:t>
      </w:r>
      <w:r>
        <w:t>в</w:t>
      </w:r>
      <w:r>
        <w:rPr>
          <w:spacing w:val="2"/>
        </w:rPr>
        <w:t xml:space="preserve"> </w:t>
      </w:r>
      <w:r>
        <w:t>употреблении</w:t>
      </w:r>
      <w:r>
        <w:rPr>
          <w:spacing w:val="2"/>
        </w:rPr>
        <w:t xml:space="preserve"> </w:t>
      </w:r>
      <w:r>
        <w:t>предлогов.</w:t>
      </w:r>
    </w:p>
    <w:p w:rsidR="00274355" w:rsidRDefault="00E56823">
      <w:pPr>
        <w:pStyle w:val="a3"/>
        <w:spacing w:before="2" w:line="237" w:lineRule="auto"/>
        <w:ind w:left="779" w:right="807" w:firstLine="542"/>
      </w:pPr>
      <w:r>
        <w:t>Иметь</w:t>
      </w:r>
      <w:r>
        <w:rPr>
          <w:spacing w:val="1"/>
        </w:rPr>
        <w:t xml:space="preserve"> </w:t>
      </w:r>
      <w:r>
        <w:t>представление</w:t>
      </w:r>
      <w:r>
        <w:rPr>
          <w:spacing w:val="1"/>
        </w:rPr>
        <w:t xml:space="preserve"> </w:t>
      </w:r>
      <w:r>
        <w:t>о</w:t>
      </w:r>
      <w:r>
        <w:rPr>
          <w:spacing w:val="1"/>
        </w:rPr>
        <w:t xml:space="preserve"> </w:t>
      </w:r>
      <w:r>
        <w:t>факультативных,</w:t>
      </w:r>
      <w:r>
        <w:rPr>
          <w:spacing w:val="1"/>
        </w:rPr>
        <w:t xml:space="preserve"> </w:t>
      </w:r>
      <w:r>
        <w:t>альтернативных</w:t>
      </w:r>
      <w:r>
        <w:rPr>
          <w:spacing w:val="1"/>
        </w:rPr>
        <w:t xml:space="preserve"> </w:t>
      </w:r>
      <w:r>
        <w:t>знаках</w:t>
      </w:r>
      <w:r>
        <w:rPr>
          <w:spacing w:val="1"/>
        </w:rPr>
        <w:t xml:space="preserve"> </w:t>
      </w:r>
      <w:r>
        <w:t>препинания,</w:t>
      </w:r>
      <w:r>
        <w:rPr>
          <w:spacing w:val="1"/>
        </w:rPr>
        <w:t xml:space="preserve"> </w:t>
      </w:r>
      <w:r>
        <w:t>анализировать</w:t>
      </w:r>
      <w:r>
        <w:rPr>
          <w:spacing w:val="-4"/>
        </w:rPr>
        <w:t xml:space="preserve"> </w:t>
      </w:r>
      <w:r>
        <w:t>примеры</w:t>
      </w:r>
      <w:r>
        <w:rPr>
          <w:spacing w:val="-3"/>
        </w:rPr>
        <w:t xml:space="preserve"> </w:t>
      </w:r>
      <w:r>
        <w:t>использования факультативных</w:t>
      </w:r>
      <w:r>
        <w:rPr>
          <w:spacing w:val="-6"/>
        </w:rPr>
        <w:t xml:space="preserve"> </w:t>
      </w:r>
      <w:r>
        <w:t>знаков</w:t>
      </w:r>
      <w:r>
        <w:rPr>
          <w:spacing w:val="-3"/>
        </w:rPr>
        <w:t xml:space="preserve"> </w:t>
      </w:r>
      <w:r>
        <w:t>препинания</w:t>
      </w:r>
      <w:r>
        <w:rPr>
          <w:spacing w:val="-5"/>
        </w:rPr>
        <w:t xml:space="preserve"> </w:t>
      </w:r>
      <w:r>
        <w:t>в</w:t>
      </w:r>
      <w:r>
        <w:rPr>
          <w:spacing w:val="-3"/>
        </w:rPr>
        <w:t xml:space="preserve"> </w:t>
      </w:r>
      <w:r>
        <w:t>текстах.</w:t>
      </w:r>
    </w:p>
    <w:p w:rsidR="00274355" w:rsidRDefault="00E56823">
      <w:pPr>
        <w:pStyle w:val="a3"/>
        <w:spacing w:before="4"/>
        <w:ind w:left="779" w:right="802" w:firstLine="542"/>
      </w:pPr>
      <w:r>
        <w:t>Иметь</w:t>
      </w:r>
      <w:r>
        <w:rPr>
          <w:spacing w:val="1"/>
        </w:rPr>
        <w:t xml:space="preserve"> </w:t>
      </w:r>
      <w:r>
        <w:t>представление</w:t>
      </w:r>
      <w:r>
        <w:rPr>
          <w:spacing w:val="1"/>
        </w:rPr>
        <w:t xml:space="preserve"> </w:t>
      </w:r>
      <w:r>
        <w:t>о</w:t>
      </w:r>
      <w:r>
        <w:rPr>
          <w:spacing w:val="1"/>
        </w:rPr>
        <w:t xml:space="preserve"> </w:t>
      </w:r>
      <w:r>
        <w:t>специфике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сфере</w:t>
      </w:r>
      <w:r>
        <w:rPr>
          <w:spacing w:val="1"/>
        </w:rPr>
        <w:t xml:space="preserve"> </w:t>
      </w:r>
      <w:r>
        <w:t>профессионально-делового общения,</w:t>
      </w:r>
      <w:r>
        <w:rPr>
          <w:spacing w:val="60"/>
        </w:rPr>
        <w:t xml:space="preserve"> </w:t>
      </w:r>
      <w:r>
        <w:t>характеризовать основные виды делового общения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анализировать</w:t>
      </w:r>
      <w:r>
        <w:rPr>
          <w:spacing w:val="1"/>
        </w:rPr>
        <w:t xml:space="preserve"> </w:t>
      </w:r>
      <w:r>
        <w:t>речевое</w:t>
      </w:r>
      <w:r>
        <w:rPr>
          <w:spacing w:val="1"/>
        </w:rPr>
        <w:t xml:space="preserve"> </w:t>
      </w:r>
      <w:r>
        <w:t>поведение</w:t>
      </w:r>
      <w:r>
        <w:rPr>
          <w:spacing w:val="1"/>
        </w:rPr>
        <w:t xml:space="preserve"> </w:t>
      </w:r>
      <w:r>
        <w:t>человека,</w:t>
      </w:r>
      <w:r>
        <w:rPr>
          <w:spacing w:val="1"/>
        </w:rPr>
        <w:t xml:space="preserve"> </w:t>
      </w:r>
      <w:r>
        <w:t>участвующего</w:t>
      </w:r>
      <w:r>
        <w:rPr>
          <w:spacing w:val="1"/>
        </w:rPr>
        <w:t xml:space="preserve"> </w:t>
      </w:r>
      <w:r>
        <w:t>в</w:t>
      </w:r>
      <w:r>
        <w:rPr>
          <w:spacing w:val="1"/>
        </w:rPr>
        <w:t xml:space="preserve"> </w:t>
      </w:r>
      <w:r>
        <w:t>деловой беседе, телефонных деловых разговорах с учетом речевой ситуации, с позиции</w:t>
      </w:r>
      <w:r>
        <w:rPr>
          <w:spacing w:val="1"/>
        </w:rPr>
        <w:t xml:space="preserve"> </w:t>
      </w:r>
      <w:r>
        <w:t>требований</w:t>
      </w:r>
      <w:r>
        <w:rPr>
          <w:spacing w:val="1"/>
        </w:rPr>
        <w:t xml:space="preserve"> </w:t>
      </w:r>
      <w:r>
        <w:t>к</w:t>
      </w:r>
      <w:r>
        <w:rPr>
          <w:spacing w:val="1"/>
        </w:rPr>
        <w:t xml:space="preserve"> </w:t>
      </w:r>
      <w:r>
        <w:t>речевому</w:t>
      </w:r>
      <w:r>
        <w:rPr>
          <w:spacing w:val="1"/>
        </w:rPr>
        <w:t xml:space="preserve"> </w:t>
      </w:r>
      <w:r>
        <w:t>этикету</w:t>
      </w:r>
      <w:r>
        <w:rPr>
          <w:spacing w:val="1"/>
        </w:rPr>
        <w:t xml:space="preserve"> </w:t>
      </w:r>
      <w:r>
        <w:t>делового</w:t>
      </w:r>
      <w:r>
        <w:rPr>
          <w:spacing w:val="1"/>
        </w:rPr>
        <w:t xml:space="preserve"> </w:t>
      </w:r>
      <w:r>
        <w:t>общения,</w:t>
      </w:r>
      <w:r>
        <w:rPr>
          <w:spacing w:val="1"/>
        </w:rPr>
        <w:t xml:space="preserve"> </w:t>
      </w:r>
      <w:r>
        <w:t>делать</w:t>
      </w:r>
      <w:r>
        <w:rPr>
          <w:spacing w:val="1"/>
        </w:rPr>
        <w:t xml:space="preserve"> </w:t>
      </w:r>
      <w:r>
        <w:t>выводы</w:t>
      </w:r>
      <w:r>
        <w:rPr>
          <w:spacing w:val="1"/>
        </w:rPr>
        <w:t xml:space="preserve"> </w:t>
      </w:r>
      <w:r>
        <w:t>об</w:t>
      </w:r>
      <w:r>
        <w:rPr>
          <w:spacing w:val="1"/>
        </w:rPr>
        <w:t xml:space="preserve"> </w:t>
      </w:r>
      <w:r>
        <w:t>особенностях</w:t>
      </w:r>
      <w:r>
        <w:rPr>
          <w:spacing w:val="1"/>
        </w:rPr>
        <w:t xml:space="preserve"> </w:t>
      </w:r>
      <w:r>
        <w:t>эффективного</w:t>
      </w:r>
      <w:r>
        <w:rPr>
          <w:spacing w:val="5"/>
        </w:rPr>
        <w:t xml:space="preserve"> </w:t>
      </w:r>
      <w:r>
        <w:t>делового</w:t>
      </w:r>
      <w:r>
        <w:rPr>
          <w:spacing w:val="5"/>
        </w:rPr>
        <w:t xml:space="preserve"> </w:t>
      </w:r>
      <w:r>
        <w:t>речевого</w:t>
      </w:r>
      <w:r>
        <w:rPr>
          <w:spacing w:val="6"/>
        </w:rPr>
        <w:t xml:space="preserve"> </w:t>
      </w:r>
      <w:r>
        <w:t>взаимодействия.</w:t>
      </w:r>
    </w:p>
    <w:p w:rsidR="00274355" w:rsidRDefault="00E56823">
      <w:pPr>
        <w:pStyle w:val="a3"/>
        <w:spacing w:before="1"/>
        <w:ind w:left="779" w:right="807" w:firstLine="542"/>
      </w:pPr>
      <w:r>
        <w:t>Характеризовать языковые особенности, функции, виды делового письма (в рамках</w:t>
      </w:r>
      <w:r>
        <w:rPr>
          <w:spacing w:val="1"/>
        </w:rPr>
        <w:t xml:space="preserve"> </w:t>
      </w:r>
      <w:r>
        <w:t>изученного),</w:t>
      </w:r>
      <w:r>
        <w:rPr>
          <w:spacing w:val="1"/>
        </w:rPr>
        <w:t xml:space="preserve"> </w:t>
      </w:r>
      <w:r>
        <w:t>анализировать</w:t>
      </w:r>
      <w:r>
        <w:rPr>
          <w:spacing w:val="1"/>
        </w:rPr>
        <w:t xml:space="preserve"> </w:t>
      </w:r>
      <w:r>
        <w:t>деловое</w:t>
      </w:r>
      <w:r>
        <w:rPr>
          <w:spacing w:val="1"/>
        </w:rPr>
        <w:t xml:space="preserve"> </w:t>
      </w:r>
      <w:r>
        <w:t>письмо</w:t>
      </w:r>
      <w:r>
        <w:rPr>
          <w:spacing w:val="1"/>
        </w:rPr>
        <w:t xml:space="preserve"> </w:t>
      </w:r>
      <w:r>
        <w:t>как</w:t>
      </w:r>
      <w:r>
        <w:rPr>
          <w:spacing w:val="1"/>
        </w:rPr>
        <w:t xml:space="preserve"> </w:t>
      </w:r>
      <w:r>
        <w:t>текст</w:t>
      </w:r>
      <w:r>
        <w:rPr>
          <w:spacing w:val="1"/>
        </w:rPr>
        <w:t xml:space="preserve"> </w:t>
      </w:r>
      <w:r>
        <w:t>официально-делового</w:t>
      </w:r>
      <w:r>
        <w:rPr>
          <w:spacing w:val="1"/>
        </w:rPr>
        <w:t xml:space="preserve"> </w:t>
      </w:r>
      <w:r>
        <w:t>стиля,</w:t>
      </w:r>
      <w:r>
        <w:rPr>
          <w:spacing w:val="1"/>
        </w:rPr>
        <w:t xml:space="preserve"> </w:t>
      </w:r>
      <w:r>
        <w:t>создавать</w:t>
      </w:r>
      <w:r>
        <w:rPr>
          <w:spacing w:val="1"/>
        </w:rPr>
        <w:t xml:space="preserve"> </w:t>
      </w:r>
      <w:r>
        <w:t>текст</w:t>
      </w:r>
      <w:r>
        <w:rPr>
          <w:spacing w:val="1"/>
        </w:rPr>
        <w:t xml:space="preserve"> </w:t>
      </w:r>
      <w:r>
        <w:t>делового</w:t>
      </w:r>
      <w:r>
        <w:rPr>
          <w:spacing w:val="1"/>
        </w:rPr>
        <w:t xml:space="preserve"> </w:t>
      </w:r>
      <w:r>
        <w:t>письма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речевой</w:t>
      </w:r>
      <w:r>
        <w:rPr>
          <w:spacing w:val="1"/>
        </w:rPr>
        <w:t xml:space="preserve"> </w:t>
      </w:r>
      <w:r>
        <w:t>ситуацией</w:t>
      </w:r>
      <w:r>
        <w:rPr>
          <w:spacing w:val="1"/>
        </w:rPr>
        <w:t xml:space="preserve"> </w:t>
      </w:r>
      <w:r>
        <w:t>и</w:t>
      </w:r>
      <w:r>
        <w:rPr>
          <w:spacing w:val="1"/>
        </w:rPr>
        <w:t xml:space="preserve"> </w:t>
      </w:r>
      <w:r>
        <w:t>стилистическими</w:t>
      </w:r>
      <w:r>
        <w:rPr>
          <w:spacing w:val="-3"/>
        </w:rPr>
        <w:t xml:space="preserve"> </w:t>
      </w:r>
      <w:r>
        <w:t>нормами</w:t>
      </w:r>
      <w:r>
        <w:rPr>
          <w:spacing w:val="-8"/>
        </w:rPr>
        <w:t xml:space="preserve"> </w:t>
      </w:r>
      <w:r>
        <w:t>официально-делового</w:t>
      </w:r>
      <w:r>
        <w:rPr>
          <w:spacing w:val="2"/>
        </w:rPr>
        <w:t xml:space="preserve"> </w:t>
      </w:r>
      <w:r>
        <w:t>стиля</w:t>
      </w:r>
      <w:r>
        <w:rPr>
          <w:spacing w:val="-4"/>
        </w:rPr>
        <w:t xml:space="preserve"> </w:t>
      </w:r>
      <w:r>
        <w:t>(в</w:t>
      </w:r>
      <w:r>
        <w:rPr>
          <w:spacing w:val="2"/>
        </w:rPr>
        <w:t xml:space="preserve"> </w:t>
      </w:r>
      <w:r>
        <w:t>рамках</w:t>
      </w:r>
      <w:r>
        <w:rPr>
          <w:spacing w:val="-3"/>
        </w:rPr>
        <w:t xml:space="preserve"> </w:t>
      </w:r>
      <w:r>
        <w:t>изученного).</w:t>
      </w:r>
    </w:p>
    <w:p w:rsidR="00274355" w:rsidRDefault="00E56823">
      <w:pPr>
        <w:pStyle w:val="a3"/>
        <w:ind w:left="779" w:right="798" w:firstLine="542"/>
      </w:pPr>
      <w:r>
        <w:t>Характеризовать</w:t>
      </w:r>
      <w:r>
        <w:rPr>
          <w:spacing w:val="1"/>
        </w:rPr>
        <w:t xml:space="preserve"> </w:t>
      </w:r>
      <w:r>
        <w:t>особенности</w:t>
      </w:r>
      <w:r>
        <w:rPr>
          <w:spacing w:val="1"/>
        </w:rPr>
        <w:t xml:space="preserve"> </w:t>
      </w:r>
      <w:r>
        <w:t>учебно-научного</w:t>
      </w:r>
      <w:r>
        <w:rPr>
          <w:spacing w:val="1"/>
        </w:rPr>
        <w:t xml:space="preserve"> </w:t>
      </w:r>
      <w:r>
        <w:t>общения,</w:t>
      </w:r>
      <w:r>
        <w:rPr>
          <w:spacing w:val="1"/>
        </w:rPr>
        <w:t xml:space="preserve"> </w:t>
      </w:r>
      <w:r>
        <w:t>анализировать</w:t>
      </w:r>
      <w:r>
        <w:rPr>
          <w:spacing w:val="1"/>
        </w:rPr>
        <w:t xml:space="preserve"> </w:t>
      </w:r>
      <w:r>
        <w:t>речевое</w:t>
      </w:r>
      <w:r>
        <w:rPr>
          <w:spacing w:val="1"/>
        </w:rPr>
        <w:t xml:space="preserve"> </w:t>
      </w:r>
      <w:r>
        <w:t>поведение</w:t>
      </w:r>
      <w:r>
        <w:rPr>
          <w:spacing w:val="1"/>
        </w:rPr>
        <w:t xml:space="preserve"> </w:t>
      </w:r>
      <w:r>
        <w:t>человека,</w:t>
      </w:r>
      <w:r>
        <w:rPr>
          <w:spacing w:val="1"/>
        </w:rPr>
        <w:t xml:space="preserve"> </w:t>
      </w:r>
      <w:r>
        <w:t>участвующего</w:t>
      </w:r>
      <w:r>
        <w:rPr>
          <w:spacing w:val="1"/>
        </w:rPr>
        <w:t xml:space="preserve"> </w:t>
      </w:r>
      <w:r>
        <w:t>в</w:t>
      </w:r>
      <w:r>
        <w:rPr>
          <w:spacing w:val="1"/>
        </w:rPr>
        <w:t xml:space="preserve"> </w:t>
      </w:r>
      <w:r>
        <w:t>учебно-научном</w:t>
      </w:r>
      <w:r>
        <w:rPr>
          <w:spacing w:val="1"/>
        </w:rPr>
        <w:t xml:space="preserve"> </w:t>
      </w:r>
      <w:r>
        <w:t>общении,</w:t>
      </w:r>
      <w:r>
        <w:rPr>
          <w:spacing w:val="1"/>
        </w:rPr>
        <w:t xml:space="preserve"> </w:t>
      </w:r>
      <w:r>
        <w:t>с</w:t>
      </w:r>
      <w:r>
        <w:rPr>
          <w:spacing w:val="1"/>
        </w:rPr>
        <w:t xml:space="preserve"> </w:t>
      </w:r>
      <w:r>
        <w:t>учетом</w:t>
      </w:r>
      <w:r>
        <w:rPr>
          <w:spacing w:val="1"/>
        </w:rPr>
        <w:t xml:space="preserve"> </w:t>
      </w:r>
      <w:r>
        <w:t>речевой</w:t>
      </w:r>
      <w:r>
        <w:rPr>
          <w:spacing w:val="1"/>
        </w:rPr>
        <w:t xml:space="preserve"> </w:t>
      </w:r>
      <w:r>
        <w:t>ситуации,</w:t>
      </w:r>
      <w:r>
        <w:rPr>
          <w:spacing w:val="1"/>
        </w:rPr>
        <w:t xml:space="preserve"> </w:t>
      </w:r>
      <w:r>
        <w:t>норм</w:t>
      </w:r>
      <w:r>
        <w:rPr>
          <w:spacing w:val="1"/>
        </w:rPr>
        <w:t xml:space="preserve"> </w:t>
      </w:r>
      <w:r>
        <w:t>научного</w:t>
      </w:r>
      <w:r>
        <w:rPr>
          <w:spacing w:val="1"/>
        </w:rPr>
        <w:t xml:space="preserve"> </w:t>
      </w:r>
      <w:r>
        <w:t>стиля,</w:t>
      </w:r>
      <w:r>
        <w:rPr>
          <w:spacing w:val="1"/>
        </w:rPr>
        <w:t xml:space="preserve"> </w:t>
      </w:r>
      <w:r>
        <w:t>требований</w:t>
      </w:r>
      <w:r>
        <w:rPr>
          <w:spacing w:val="1"/>
        </w:rPr>
        <w:t xml:space="preserve"> </w:t>
      </w:r>
      <w:r>
        <w:t>к</w:t>
      </w:r>
      <w:r>
        <w:rPr>
          <w:spacing w:val="1"/>
        </w:rPr>
        <w:t xml:space="preserve"> </w:t>
      </w:r>
      <w:r>
        <w:t>речевому</w:t>
      </w:r>
      <w:r>
        <w:rPr>
          <w:spacing w:val="1"/>
        </w:rPr>
        <w:t xml:space="preserve"> </w:t>
      </w:r>
      <w:r>
        <w:t>этикету</w:t>
      </w:r>
      <w:r>
        <w:rPr>
          <w:spacing w:val="61"/>
        </w:rPr>
        <w:t xml:space="preserve"> </w:t>
      </w:r>
      <w:r>
        <w:t>учебно-научного</w:t>
      </w:r>
      <w:r>
        <w:rPr>
          <w:spacing w:val="1"/>
        </w:rPr>
        <w:t xml:space="preserve"> </w:t>
      </w:r>
      <w:r>
        <w:t>общения.</w:t>
      </w:r>
    </w:p>
    <w:p w:rsidR="00274355" w:rsidRDefault="00E56823">
      <w:pPr>
        <w:pStyle w:val="a3"/>
        <w:ind w:left="779" w:right="810" w:firstLine="542"/>
      </w:pPr>
      <w:r>
        <w:t>Анализировать и оценивать собственную и чужую речь с точки зрения уместного</w:t>
      </w:r>
      <w:r>
        <w:rPr>
          <w:spacing w:val="1"/>
        </w:rPr>
        <w:t xml:space="preserve"> </w:t>
      </w:r>
      <w:r>
        <w:t>использования</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сферой</w:t>
      </w:r>
      <w:r>
        <w:rPr>
          <w:spacing w:val="60"/>
        </w:rPr>
        <w:t xml:space="preserve"> </w:t>
      </w:r>
      <w:r>
        <w:t>общения,</w:t>
      </w:r>
      <w:r>
        <w:rPr>
          <w:spacing w:val="1"/>
        </w:rPr>
        <w:t xml:space="preserve"> </w:t>
      </w:r>
      <w:r>
        <w:t>создавать</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с</w:t>
      </w:r>
      <w:r>
        <w:rPr>
          <w:spacing w:val="1"/>
        </w:rPr>
        <w:t xml:space="preserve"> </w:t>
      </w:r>
      <w:r>
        <w:t>учетом</w:t>
      </w:r>
      <w:r>
        <w:rPr>
          <w:spacing w:val="61"/>
        </w:rPr>
        <w:t xml:space="preserve"> </w:t>
      </w:r>
      <w:r>
        <w:t>особенностей</w:t>
      </w:r>
      <w:r>
        <w:rPr>
          <w:spacing w:val="1"/>
        </w:rPr>
        <w:t xml:space="preserve"> </w:t>
      </w:r>
      <w:r>
        <w:t>делового</w:t>
      </w:r>
      <w:r>
        <w:rPr>
          <w:spacing w:val="1"/>
        </w:rPr>
        <w:t xml:space="preserve"> </w:t>
      </w:r>
      <w:r>
        <w:t>и</w:t>
      </w:r>
      <w:r>
        <w:rPr>
          <w:spacing w:val="-2"/>
        </w:rPr>
        <w:t xml:space="preserve"> </w:t>
      </w:r>
      <w:r>
        <w:t>учебно-научного</w:t>
      </w:r>
      <w:r>
        <w:rPr>
          <w:spacing w:val="-3"/>
        </w:rPr>
        <w:t xml:space="preserve"> </w:t>
      </w:r>
      <w:r>
        <w:t>общения.</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7" w:firstLine="542"/>
      </w:pPr>
      <w:r>
        <w:lastRenderedPageBreak/>
        <w:t>Осознавать и</w:t>
      </w:r>
      <w:r>
        <w:rPr>
          <w:spacing w:val="1"/>
        </w:rPr>
        <w:t xml:space="preserve"> </w:t>
      </w:r>
      <w:r>
        <w:t>характеризовать</w:t>
      </w:r>
      <w:r>
        <w:rPr>
          <w:spacing w:val="1"/>
        </w:rPr>
        <w:t xml:space="preserve"> </w:t>
      </w:r>
      <w:r>
        <w:t>речевую</w:t>
      </w:r>
      <w:r>
        <w:rPr>
          <w:spacing w:val="1"/>
        </w:rPr>
        <w:t xml:space="preserve"> </w:t>
      </w:r>
      <w:r>
        <w:t>агрессию</w:t>
      </w:r>
      <w:r>
        <w:rPr>
          <w:spacing w:val="1"/>
        </w:rPr>
        <w:t xml:space="preserve"> </w:t>
      </w:r>
      <w:r>
        <w:t>как</w:t>
      </w:r>
      <w:r>
        <w:rPr>
          <w:spacing w:val="1"/>
        </w:rPr>
        <w:t xml:space="preserve"> </w:t>
      </w:r>
      <w:r>
        <w:t>нарушение</w:t>
      </w:r>
      <w:r>
        <w:rPr>
          <w:spacing w:val="1"/>
        </w:rPr>
        <w:t xml:space="preserve"> </w:t>
      </w:r>
      <w:r>
        <w:t>экологии языка,</w:t>
      </w:r>
      <w:r>
        <w:rPr>
          <w:spacing w:val="1"/>
        </w:rPr>
        <w:t xml:space="preserve"> </w:t>
      </w:r>
      <w:r>
        <w:t>анализировать</w:t>
      </w:r>
      <w:r>
        <w:rPr>
          <w:spacing w:val="-5"/>
        </w:rPr>
        <w:t xml:space="preserve"> </w:t>
      </w:r>
      <w:r>
        <w:t>речевое</w:t>
      </w:r>
      <w:r>
        <w:rPr>
          <w:spacing w:val="-2"/>
        </w:rPr>
        <w:t xml:space="preserve"> </w:t>
      </w:r>
      <w:r>
        <w:t>поведение</w:t>
      </w:r>
      <w:r>
        <w:rPr>
          <w:spacing w:val="-3"/>
        </w:rPr>
        <w:t xml:space="preserve"> </w:t>
      </w:r>
      <w:r>
        <w:t>человека</w:t>
      </w:r>
      <w:r>
        <w:rPr>
          <w:spacing w:val="-2"/>
        </w:rPr>
        <w:t xml:space="preserve"> </w:t>
      </w:r>
      <w:r>
        <w:t>в</w:t>
      </w:r>
      <w:r>
        <w:rPr>
          <w:spacing w:val="-1"/>
        </w:rPr>
        <w:t xml:space="preserve"> </w:t>
      </w:r>
      <w:r>
        <w:t>ситуации</w:t>
      </w:r>
      <w:r>
        <w:rPr>
          <w:spacing w:val="-1"/>
        </w:rPr>
        <w:t xml:space="preserve"> </w:t>
      </w:r>
      <w:r>
        <w:t>противостояния</w:t>
      </w:r>
      <w:r>
        <w:rPr>
          <w:spacing w:val="-1"/>
        </w:rPr>
        <w:t xml:space="preserve"> </w:t>
      </w:r>
      <w:r>
        <w:t>речевой</w:t>
      </w:r>
      <w:r>
        <w:rPr>
          <w:spacing w:val="-5"/>
        </w:rPr>
        <w:t xml:space="preserve"> </w:t>
      </w:r>
      <w:r>
        <w:t>агрессии.</w:t>
      </w:r>
    </w:p>
    <w:p w:rsidR="00274355" w:rsidRDefault="00E56823">
      <w:pPr>
        <w:pStyle w:val="a3"/>
        <w:spacing w:before="4"/>
        <w:ind w:left="779" w:right="812" w:firstLine="542"/>
      </w:pPr>
      <w:r>
        <w:t>Использовать</w:t>
      </w:r>
      <w:r>
        <w:rPr>
          <w:spacing w:val="1"/>
        </w:rPr>
        <w:t xml:space="preserve"> </w:t>
      </w:r>
      <w:r>
        <w:t>современные</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паронимов,</w:t>
      </w:r>
      <w:r>
        <w:rPr>
          <w:spacing w:val="1"/>
        </w:rPr>
        <w:t xml:space="preserve"> </w:t>
      </w:r>
      <w:r>
        <w:t>орфоэпические</w:t>
      </w:r>
      <w:r>
        <w:rPr>
          <w:spacing w:val="1"/>
        </w:rPr>
        <w:t xml:space="preserve"> </w:t>
      </w:r>
      <w:r>
        <w:t>словари,</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русского</w:t>
      </w:r>
      <w:r>
        <w:rPr>
          <w:spacing w:val="1"/>
        </w:rPr>
        <w:t xml:space="preserve"> </w:t>
      </w:r>
      <w:r>
        <w:t>языка,</w:t>
      </w:r>
      <w:r>
        <w:rPr>
          <w:spacing w:val="2"/>
        </w:rPr>
        <w:t xml:space="preserve"> </w:t>
      </w:r>
      <w:r>
        <w:t>использовать орфографические</w:t>
      </w:r>
      <w:r>
        <w:rPr>
          <w:spacing w:val="-1"/>
        </w:rPr>
        <w:t xml:space="preserve"> </w:t>
      </w:r>
      <w:r>
        <w:t>словари</w:t>
      </w:r>
      <w:r>
        <w:rPr>
          <w:spacing w:val="-3"/>
        </w:rPr>
        <w:t xml:space="preserve"> </w:t>
      </w:r>
      <w:r>
        <w:t>и</w:t>
      </w:r>
      <w:r>
        <w:rPr>
          <w:spacing w:val="2"/>
        </w:rPr>
        <w:t xml:space="preserve"> </w:t>
      </w:r>
      <w:r>
        <w:t>справочники</w:t>
      </w:r>
      <w:r>
        <w:rPr>
          <w:spacing w:val="-3"/>
        </w:rPr>
        <w:t xml:space="preserve"> </w:t>
      </w:r>
      <w:r>
        <w:t>по пунктуации.</w:t>
      </w:r>
    </w:p>
    <w:p w:rsidR="00274355" w:rsidRDefault="00E56823">
      <w:pPr>
        <w:pStyle w:val="a3"/>
        <w:spacing w:line="274" w:lineRule="exact"/>
        <w:ind w:left="1385" w:firstLine="0"/>
      </w:pPr>
      <w:r>
        <w:t>Речь.</w:t>
      </w:r>
      <w:r>
        <w:rPr>
          <w:spacing w:val="-4"/>
        </w:rPr>
        <w:t xml:space="preserve"> </w:t>
      </w:r>
      <w:r>
        <w:t>Речевая</w:t>
      </w:r>
      <w:r>
        <w:rPr>
          <w:spacing w:val="-1"/>
        </w:rPr>
        <w:t xml:space="preserve"> </w:t>
      </w:r>
      <w:r>
        <w:t>деятельность.</w:t>
      </w:r>
      <w:r>
        <w:rPr>
          <w:spacing w:val="-4"/>
        </w:rPr>
        <w:t xml:space="preserve"> </w:t>
      </w:r>
      <w:r>
        <w:t>Текст.</w:t>
      </w:r>
    </w:p>
    <w:p w:rsidR="00274355" w:rsidRDefault="00E56823">
      <w:pPr>
        <w:pStyle w:val="a3"/>
        <w:spacing w:before="2"/>
        <w:ind w:left="779" w:right="809" w:firstLine="542"/>
      </w:pPr>
      <w:r>
        <w:t>Иметь</w:t>
      </w:r>
      <w:r>
        <w:rPr>
          <w:spacing w:val="1"/>
        </w:rPr>
        <w:t xml:space="preserve"> </w:t>
      </w:r>
      <w:r>
        <w:t>представление</w:t>
      </w:r>
      <w:r>
        <w:rPr>
          <w:spacing w:val="1"/>
        </w:rPr>
        <w:t xml:space="preserve"> </w:t>
      </w:r>
      <w:r>
        <w:t>о</w:t>
      </w:r>
      <w:r>
        <w:rPr>
          <w:spacing w:val="1"/>
        </w:rPr>
        <w:t xml:space="preserve"> </w:t>
      </w:r>
      <w:r>
        <w:t>прецедентных</w:t>
      </w:r>
      <w:r>
        <w:rPr>
          <w:spacing w:val="1"/>
        </w:rPr>
        <w:t xml:space="preserve"> </w:t>
      </w:r>
      <w:r>
        <w:t>текстах</w:t>
      </w:r>
      <w:r>
        <w:rPr>
          <w:spacing w:val="1"/>
        </w:rPr>
        <w:t xml:space="preserve"> </w:t>
      </w:r>
      <w:r>
        <w:t>как</w:t>
      </w:r>
      <w:r>
        <w:rPr>
          <w:spacing w:val="1"/>
        </w:rPr>
        <w:t xml:space="preserve"> </w:t>
      </w:r>
      <w:r>
        <w:t>средстве</w:t>
      </w:r>
      <w:r>
        <w:rPr>
          <w:spacing w:val="1"/>
        </w:rPr>
        <w:t xml:space="preserve"> </w:t>
      </w:r>
      <w:r>
        <w:t>культурной</w:t>
      </w:r>
      <w:r>
        <w:rPr>
          <w:spacing w:val="1"/>
        </w:rPr>
        <w:t xml:space="preserve"> </w:t>
      </w:r>
      <w:r>
        <w:t>связи</w:t>
      </w:r>
      <w:r>
        <w:rPr>
          <w:spacing w:val="1"/>
        </w:rPr>
        <w:t xml:space="preserve"> </w:t>
      </w:r>
      <w:r>
        <w:t>поколений.</w:t>
      </w:r>
      <w:r>
        <w:rPr>
          <w:spacing w:val="1"/>
        </w:rPr>
        <w:t xml:space="preserve"> </w:t>
      </w:r>
      <w:r>
        <w:t>Распознавать</w:t>
      </w:r>
      <w:r>
        <w:rPr>
          <w:spacing w:val="1"/>
        </w:rPr>
        <w:t xml:space="preserve"> </w:t>
      </w:r>
      <w:r>
        <w:t>прецедентные</w:t>
      </w:r>
      <w:r>
        <w:rPr>
          <w:spacing w:val="1"/>
        </w:rPr>
        <w:t xml:space="preserve"> </w:t>
      </w:r>
      <w:r>
        <w:t>тексты,</w:t>
      </w:r>
      <w:r>
        <w:rPr>
          <w:spacing w:val="1"/>
        </w:rPr>
        <w:t xml:space="preserve"> </w:t>
      </w:r>
      <w:r>
        <w:t>высказывания,</w:t>
      </w:r>
      <w:r>
        <w:rPr>
          <w:spacing w:val="1"/>
        </w:rPr>
        <w:t xml:space="preserve"> </w:t>
      </w:r>
      <w:r>
        <w:t>ситуации,</w:t>
      </w:r>
      <w:r>
        <w:rPr>
          <w:spacing w:val="1"/>
        </w:rPr>
        <w:t xml:space="preserve"> </w:t>
      </w:r>
      <w:r>
        <w:t>имена,</w:t>
      </w:r>
      <w:r>
        <w:rPr>
          <w:spacing w:val="1"/>
        </w:rPr>
        <w:t xml:space="preserve"> </w:t>
      </w:r>
      <w:r>
        <w:t>характеризовать</w:t>
      </w:r>
      <w:r>
        <w:rPr>
          <w:spacing w:val="-2"/>
        </w:rPr>
        <w:t xml:space="preserve"> </w:t>
      </w:r>
      <w:r>
        <w:t>их место</w:t>
      </w:r>
      <w:r>
        <w:rPr>
          <w:spacing w:val="2"/>
        </w:rPr>
        <w:t xml:space="preserve"> </w:t>
      </w:r>
      <w:r>
        <w:t>в</w:t>
      </w:r>
      <w:r>
        <w:rPr>
          <w:spacing w:val="2"/>
        </w:rPr>
        <w:t xml:space="preserve"> </w:t>
      </w:r>
      <w:r>
        <w:t>культурном</w:t>
      </w:r>
      <w:r>
        <w:rPr>
          <w:spacing w:val="-1"/>
        </w:rPr>
        <w:t xml:space="preserve"> </w:t>
      </w:r>
      <w:r>
        <w:t>наследии.</w:t>
      </w:r>
    </w:p>
    <w:p w:rsidR="00274355" w:rsidRDefault="00E56823">
      <w:pPr>
        <w:pStyle w:val="a3"/>
        <w:ind w:left="779" w:right="810" w:firstLine="542"/>
      </w:pPr>
      <w:r>
        <w:t>Характеризовать различия в представлении информации в сплошных и несплошных</w:t>
      </w:r>
      <w:r>
        <w:rPr>
          <w:spacing w:val="1"/>
        </w:rPr>
        <w:t xml:space="preserve"> </w:t>
      </w:r>
      <w:r>
        <w:t>текстах.</w:t>
      </w:r>
      <w:r>
        <w:rPr>
          <w:spacing w:val="1"/>
        </w:rPr>
        <w:t xml:space="preserve"> </w:t>
      </w:r>
      <w:r>
        <w:t>Выявлять</w:t>
      </w:r>
      <w:r>
        <w:rPr>
          <w:spacing w:val="1"/>
        </w:rPr>
        <w:t xml:space="preserve"> </w:t>
      </w:r>
      <w:r>
        <w:t>роль</w:t>
      </w:r>
      <w:r>
        <w:rPr>
          <w:spacing w:val="1"/>
        </w:rPr>
        <w:t xml:space="preserve"> </w:t>
      </w:r>
      <w:r>
        <w:t>иллюстративного</w:t>
      </w:r>
      <w:r>
        <w:rPr>
          <w:spacing w:val="1"/>
        </w:rPr>
        <w:t xml:space="preserve"> </w:t>
      </w:r>
      <w:r>
        <w:t>материала</w:t>
      </w:r>
      <w:r>
        <w:rPr>
          <w:spacing w:val="1"/>
        </w:rPr>
        <w:t xml:space="preserve"> </w:t>
      </w:r>
      <w:r>
        <w:t>в</w:t>
      </w:r>
      <w:r>
        <w:rPr>
          <w:spacing w:val="1"/>
        </w:rPr>
        <w:t xml:space="preserve"> </w:t>
      </w:r>
      <w:r>
        <w:t>содержательном</w:t>
      </w:r>
      <w:r>
        <w:rPr>
          <w:spacing w:val="1"/>
        </w:rPr>
        <w:t xml:space="preserve"> </w:t>
      </w:r>
      <w:r>
        <w:t>наполнении</w:t>
      </w:r>
      <w:r>
        <w:rPr>
          <w:spacing w:val="1"/>
        </w:rPr>
        <w:t xml:space="preserve"> </w:t>
      </w:r>
      <w:r>
        <w:t>несплошных</w:t>
      </w:r>
      <w:r>
        <w:rPr>
          <w:spacing w:val="-4"/>
        </w:rPr>
        <w:t xml:space="preserve"> </w:t>
      </w:r>
      <w:r>
        <w:t>текстов</w:t>
      </w:r>
      <w:r>
        <w:rPr>
          <w:spacing w:val="4"/>
        </w:rPr>
        <w:t xml:space="preserve"> </w:t>
      </w:r>
      <w:r>
        <w:t>разных</w:t>
      </w:r>
      <w:r>
        <w:rPr>
          <w:spacing w:val="-3"/>
        </w:rPr>
        <w:t xml:space="preserve"> </w:t>
      </w:r>
      <w:r>
        <w:t>видов.</w:t>
      </w:r>
    </w:p>
    <w:p w:rsidR="00274355" w:rsidRDefault="00E56823">
      <w:pPr>
        <w:pStyle w:val="a3"/>
        <w:spacing w:before="1"/>
        <w:ind w:left="779" w:right="803" w:firstLine="542"/>
      </w:pPr>
      <w:r>
        <w:t>Распознавать</w:t>
      </w:r>
      <w:r>
        <w:rPr>
          <w:spacing w:val="1"/>
        </w:rPr>
        <w:t xml:space="preserve"> </w:t>
      </w:r>
      <w:r>
        <w:t>тексты</w:t>
      </w:r>
      <w:r>
        <w:rPr>
          <w:spacing w:val="1"/>
        </w:rPr>
        <w:t xml:space="preserve"> </w:t>
      </w:r>
      <w:r>
        <w:t>инструктивного</w:t>
      </w:r>
      <w:r>
        <w:rPr>
          <w:spacing w:val="1"/>
        </w:rPr>
        <w:t xml:space="preserve"> </w:t>
      </w:r>
      <w:r>
        <w:t>типа,</w:t>
      </w:r>
      <w:r>
        <w:rPr>
          <w:spacing w:val="1"/>
        </w:rPr>
        <w:t xml:space="preserve"> </w:t>
      </w:r>
      <w:r>
        <w:t>характеризовать</w:t>
      </w:r>
      <w:r>
        <w:rPr>
          <w:spacing w:val="1"/>
        </w:rPr>
        <w:t xml:space="preserve"> </w:t>
      </w:r>
      <w:r>
        <w:t>их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назначения.</w:t>
      </w:r>
      <w:r>
        <w:rPr>
          <w:spacing w:val="1"/>
        </w:rPr>
        <w:t xml:space="preserve"> </w:t>
      </w:r>
      <w:r>
        <w:t>Осуществлять</w:t>
      </w:r>
      <w:r>
        <w:rPr>
          <w:spacing w:val="1"/>
        </w:rPr>
        <w:t xml:space="preserve"> </w:t>
      </w:r>
      <w:r>
        <w:t>информационную</w:t>
      </w:r>
      <w:r>
        <w:rPr>
          <w:spacing w:val="1"/>
        </w:rPr>
        <w:t xml:space="preserve"> </w:t>
      </w:r>
      <w:r>
        <w:t>переработку</w:t>
      </w:r>
      <w:r>
        <w:rPr>
          <w:spacing w:val="1"/>
        </w:rPr>
        <w:t xml:space="preserve"> </w:t>
      </w:r>
      <w:r>
        <w:t>вербальных</w:t>
      </w:r>
      <w:r>
        <w:rPr>
          <w:spacing w:val="1"/>
        </w:rPr>
        <w:t xml:space="preserve"> </w:t>
      </w:r>
      <w:r>
        <w:t>и</w:t>
      </w:r>
      <w:r>
        <w:rPr>
          <w:spacing w:val="1"/>
        </w:rPr>
        <w:t xml:space="preserve"> </w:t>
      </w:r>
      <w:r>
        <w:t>невербальных</w:t>
      </w:r>
      <w:r>
        <w:rPr>
          <w:spacing w:val="1"/>
        </w:rPr>
        <w:t xml:space="preserve"> </w:t>
      </w:r>
      <w:r>
        <w:t>инструкций.</w:t>
      </w:r>
    </w:p>
    <w:p w:rsidR="00274355" w:rsidRDefault="00E56823">
      <w:pPr>
        <w:pStyle w:val="a3"/>
        <w:ind w:left="779" w:right="808" w:firstLine="542"/>
      </w:pPr>
      <w:r>
        <w:t>Владеть</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текстами</w:t>
      </w:r>
      <w:r>
        <w:rPr>
          <w:spacing w:val="1"/>
        </w:rPr>
        <w:t xml:space="preserve"> </w:t>
      </w:r>
      <w:r>
        <w:t>публицистического</w:t>
      </w:r>
      <w:r>
        <w:rPr>
          <w:spacing w:val="1"/>
        </w:rPr>
        <w:t xml:space="preserve"> </w:t>
      </w:r>
      <w:r>
        <w:t>стиля,</w:t>
      </w:r>
      <w:r>
        <w:rPr>
          <w:spacing w:val="1"/>
        </w:rPr>
        <w:t xml:space="preserve"> </w:t>
      </w:r>
      <w:r>
        <w:t>характеризовать</w:t>
      </w:r>
      <w:r>
        <w:rPr>
          <w:spacing w:val="-57"/>
        </w:rPr>
        <w:t xml:space="preserve"> </w:t>
      </w:r>
      <w:r>
        <w:t>способы</w:t>
      </w:r>
      <w:r>
        <w:rPr>
          <w:spacing w:val="1"/>
        </w:rPr>
        <w:t xml:space="preserve"> </w:t>
      </w:r>
      <w:r>
        <w:t>выражения</w:t>
      </w:r>
      <w:r>
        <w:rPr>
          <w:spacing w:val="1"/>
        </w:rPr>
        <w:t xml:space="preserve"> </w:t>
      </w:r>
      <w:r>
        <w:t>оценочности,</w:t>
      </w:r>
      <w:r>
        <w:rPr>
          <w:spacing w:val="1"/>
        </w:rPr>
        <w:t xml:space="preserve"> </w:t>
      </w:r>
      <w:r>
        <w:t>диалогичности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Распознавать</w:t>
      </w:r>
      <w:r>
        <w:rPr>
          <w:spacing w:val="-2"/>
        </w:rPr>
        <w:t xml:space="preserve"> </w:t>
      </w:r>
      <w:r>
        <w:t>информационные</w:t>
      </w:r>
      <w:r>
        <w:rPr>
          <w:spacing w:val="1"/>
        </w:rPr>
        <w:t xml:space="preserve"> </w:t>
      </w:r>
      <w:r>
        <w:t>ловушки.</w:t>
      </w:r>
    </w:p>
    <w:p w:rsidR="00274355" w:rsidRDefault="00E56823">
      <w:pPr>
        <w:pStyle w:val="a3"/>
        <w:spacing w:before="3" w:line="237" w:lineRule="auto"/>
        <w:ind w:left="779" w:right="809" w:firstLine="542"/>
      </w:pPr>
      <w:r>
        <w:t>Различать</w:t>
      </w:r>
      <w:r>
        <w:rPr>
          <w:spacing w:val="1"/>
        </w:rPr>
        <w:t xml:space="preserve"> </w:t>
      </w:r>
      <w:r>
        <w:t>основные</w:t>
      </w:r>
      <w:r>
        <w:rPr>
          <w:spacing w:val="1"/>
        </w:rPr>
        <w:t xml:space="preserve"> </w:t>
      </w:r>
      <w:r>
        <w:t>жанры</w:t>
      </w:r>
      <w:r>
        <w:rPr>
          <w:spacing w:val="1"/>
        </w:rPr>
        <w:t xml:space="preserve"> </w:t>
      </w:r>
      <w:r>
        <w:t>интернет-коммуникации.</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блогосфере.</w:t>
      </w:r>
      <w:r>
        <w:rPr>
          <w:spacing w:val="2"/>
        </w:rPr>
        <w:t xml:space="preserve"> </w:t>
      </w:r>
      <w:r>
        <w:t>Владеть</w:t>
      </w:r>
      <w:r>
        <w:rPr>
          <w:spacing w:val="2"/>
        </w:rPr>
        <w:t xml:space="preserve"> </w:t>
      </w:r>
      <w:r>
        <w:t>средствами</w:t>
      </w:r>
      <w:r>
        <w:rPr>
          <w:spacing w:val="2"/>
        </w:rPr>
        <w:t xml:space="preserve"> </w:t>
      </w:r>
      <w:r>
        <w:t>создания</w:t>
      </w:r>
      <w:r>
        <w:rPr>
          <w:spacing w:val="-4"/>
        </w:rPr>
        <w:t xml:space="preserve"> </w:t>
      </w:r>
      <w:r>
        <w:t>коммуникативного</w:t>
      </w:r>
      <w:r>
        <w:rPr>
          <w:spacing w:val="4"/>
        </w:rPr>
        <w:t xml:space="preserve"> </w:t>
      </w:r>
      <w:r>
        <w:t>комфорта.</w:t>
      </w:r>
    </w:p>
    <w:p w:rsidR="00274355" w:rsidRDefault="00E56823">
      <w:pPr>
        <w:pStyle w:val="a3"/>
        <w:spacing w:before="5" w:line="237" w:lineRule="auto"/>
        <w:ind w:left="779" w:right="801" w:firstLine="542"/>
      </w:pPr>
      <w:r>
        <w:t>Характеризовать</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Иметь</w:t>
      </w:r>
      <w:r>
        <w:rPr>
          <w:spacing w:val="1"/>
        </w:rPr>
        <w:t xml:space="preserve"> </w:t>
      </w:r>
      <w:r>
        <w:t>представление о</w:t>
      </w:r>
      <w:r>
        <w:rPr>
          <w:spacing w:val="2"/>
        </w:rPr>
        <w:t xml:space="preserve"> </w:t>
      </w:r>
      <w:r>
        <w:t>стилизации.</w:t>
      </w:r>
    </w:p>
    <w:p w:rsidR="00274355" w:rsidRDefault="00E56823">
      <w:pPr>
        <w:pStyle w:val="1"/>
        <w:spacing w:before="11" w:line="237" w:lineRule="auto"/>
        <w:ind w:left="779" w:right="808" w:firstLine="60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"Государственный</w:t>
      </w:r>
      <w:r>
        <w:rPr>
          <w:spacing w:val="1"/>
        </w:rPr>
        <w:t xml:space="preserve"> </w:t>
      </w:r>
      <w:r>
        <w:t>(башкирский)</w:t>
      </w:r>
      <w:r>
        <w:rPr>
          <w:spacing w:val="2"/>
        </w:rPr>
        <w:t xml:space="preserve"> </w:t>
      </w:r>
      <w:r>
        <w:t>язык</w:t>
      </w:r>
      <w:r>
        <w:rPr>
          <w:spacing w:val="-2"/>
        </w:rPr>
        <w:t xml:space="preserve"> </w:t>
      </w:r>
      <w:r>
        <w:t>Республики</w:t>
      </w:r>
      <w:r>
        <w:rPr>
          <w:spacing w:val="-2"/>
        </w:rPr>
        <w:t xml:space="preserve"> </w:t>
      </w:r>
      <w:r>
        <w:t>Башкортостан".</w:t>
      </w:r>
    </w:p>
    <w:p w:rsidR="00274355" w:rsidRDefault="00E56823">
      <w:pPr>
        <w:pStyle w:val="a3"/>
        <w:ind w:left="779" w:right="803" w:firstLine="60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"Государственный</w:t>
      </w:r>
      <w:r>
        <w:rPr>
          <w:spacing w:val="1"/>
        </w:rPr>
        <w:t xml:space="preserve"> </w:t>
      </w:r>
      <w:r>
        <w:t>(башкирский)</w:t>
      </w:r>
      <w:r>
        <w:rPr>
          <w:spacing w:val="1"/>
        </w:rPr>
        <w:t xml:space="preserve"> </w:t>
      </w:r>
      <w:r>
        <w:t>язык</w:t>
      </w:r>
      <w:r>
        <w:rPr>
          <w:spacing w:val="1"/>
        </w:rPr>
        <w:t xml:space="preserve"> </w:t>
      </w:r>
      <w:r>
        <w:t>Республики</w:t>
      </w:r>
      <w:r>
        <w:rPr>
          <w:spacing w:val="1"/>
        </w:rPr>
        <w:t xml:space="preserve"> </w:t>
      </w:r>
      <w:r>
        <w:t>Башкортостан"</w:t>
      </w:r>
      <w:r>
        <w:rPr>
          <w:spacing w:val="1"/>
        </w:rPr>
        <w:t xml:space="preserve"> </w:t>
      </w:r>
      <w:r>
        <w:t>(предметная</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государственному</w:t>
      </w:r>
      <w:r>
        <w:rPr>
          <w:spacing w:val="1"/>
        </w:rPr>
        <w:t xml:space="preserve"> </w:t>
      </w:r>
      <w:r>
        <w:t>(башкирскому)</w:t>
      </w:r>
      <w:r>
        <w:rPr>
          <w:spacing w:val="1"/>
        </w:rPr>
        <w:t xml:space="preserve"> </w:t>
      </w:r>
      <w:r>
        <w:t>языку,</w:t>
      </w:r>
      <w:r>
        <w:rPr>
          <w:spacing w:val="1"/>
        </w:rPr>
        <w:t xml:space="preserve"> </w:t>
      </w:r>
      <w:r>
        <w:t>государственный</w:t>
      </w:r>
      <w:r>
        <w:rPr>
          <w:spacing w:val="1"/>
        </w:rPr>
        <w:t xml:space="preserve"> </w:t>
      </w:r>
      <w:r>
        <w:t>(башкирский)</w:t>
      </w:r>
      <w:r>
        <w:rPr>
          <w:spacing w:val="1"/>
        </w:rPr>
        <w:t xml:space="preserve"> </w:t>
      </w:r>
      <w:r>
        <w:t>язык,</w:t>
      </w:r>
      <w:r>
        <w:rPr>
          <w:spacing w:val="1"/>
        </w:rPr>
        <w:t xml:space="preserve"> </w:t>
      </w:r>
      <w:r>
        <w:t>башкирский</w:t>
      </w:r>
      <w:r>
        <w:rPr>
          <w:spacing w:val="1"/>
        </w:rPr>
        <w:t xml:space="preserve"> </w:t>
      </w:r>
      <w:r>
        <w:t>язык)</w:t>
      </w:r>
      <w:r>
        <w:rPr>
          <w:spacing w:val="1"/>
        </w:rPr>
        <w:t xml:space="preserve"> </w:t>
      </w:r>
      <w:r>
        <w:t>разработана для обучающихся, владеющих и (или) слабо владеющих башкирским языком,</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государственному</w:t>
      </w:r>
      <w:r>
        <w:rPr>
          <w:spacing w:val="-9"/>
        </w:rPr>
        <w:t xml:space="preserve"> </w:t>
      </w:r>
      <w:r>
        <w:t>(башкирскому)</w:t>
      </w:r>
      <w:r>
        <w:rPr>
          <w:spacing w:val="3"/>
        </w:rPr>
        <w:t xml:space="preserve"> </w:t>
      </w:r>
      <w:r>
        <w:t>языку.</w:t>
      </w:r>
    </w:p>
    <w:p w:rsidR="00274355" w:rsidRDefault="00E56823">
      <w:pPr>
        <w:pStyle w:val="a3"/>
        <w:ind w:left="779" w:right="806" w:firstLine="60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изучения</w:t>
      </w:r>
      <w:r>
        <w:rPr>
          <w:spacing w:val="1"/>
        </w:rPr>
        <w:t xml:space="preserve"> </w:t>
      </w:r>
      <w:r>
        <w:t>государственного</w:t>
      </w:r>
      <w:r>
        <w:rPr>
          <w:spacing w:val="1"/>
        </w:rPr>
        <w:t xml:space="preserve"> </w:t>
      </w:r>
      <w:r>
        <w:t>(башкирского)</w:t>
      </w:r>
      <w:r>
        <w:rPr>
          <w:spacing w:val="1"/>
        </w:rPr>
        <w:t xml:space="preserve"> </w:t>
      </w:r>
      <w:r>
        <w:t>языка,</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2"/>
        </w:rPr>
        <w:t xml:space="preserve"> </w:t>
      </w:r>
      <w:r>
        <w:t>к</w:t>
      </w:r>
      <w:r>
        <w:rPr>
          <w:spacing w:val="-4"/>
        </w:rPr>
        <w:t xml:space="preserve"> </w:t>
      </w:r>
      <w:r>
        <w:t>определению планируемых</w:t>
      </w:r>
      <w:r>
        <w:rPr>
          <w:spacing w:val="-3"/>
        </w:rPr>
        <w:t xml:space="preserve"> </w:t>
      </w:r>
      <w:r>
        <w:t>результатов.</w:t>
      </w:r>
    </w:p>
    <w:p w:rsidR="00274355" w:rsidRDefault="00E56823">
      <w:pPr>
        <w:pStyle w:val="a3"/>
        <w:ind w:left="779" w:right="813" w:firstLine="605"/>
      </w:pPr>
      <w:r>
        <w:t>Содержание 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0"/>
        </w:rPr>
        <w:t xml:space="preserve"> </w:t>
      </w:r>
      <w:r>
        <w:t>которые предлагаются</w:t>
      </w:r>
      <w:r>
        <w:rPr>
          <w:spacing w:val="1"/>
        </w:rPr>
        <w:t xml:space="preserve"> </w:t>
      </w:r>
      <w:r>
        <w:t>для 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w:t>
      </w:r>
      <w:r>
        <w:rPr>
          <w:spacing w:val="-5"/>
        </w:rPr>
        <w:t xml:space="preserve"> </w:t>
      </w:r>
      <w:r>
        <w:t>общего</w:t>
      </w:r>
      <w:r>
        <w:rPr>
          <w:spacing w:val="-4"/>
        </w:rPr>
        <w:t xml:space="preserve"> </w:t>
      </w:r>
      <w:r>
        <w:t>образования.</w:t>
      </w:r>
    </w:p>
    <w:p w:rsidR="00274355" w:rsidRDefault="00E56823">
      <w:pPr>
        <w:pStyle w:val="a3"/>
        <w:ind w:left="779" w:right="813" w:firstLine="605"/>
      </w:pPr>
      <w:r>
        <w:t>Планируемые результаты освоения программы по государственному (башкирскому)</w:t>
      </w:r>
      <w:r>
        <w:rPr>
          <w:spacing w:val="-57"/>
        </w:rPr>
        <w:t xml:space="preserve"> </w:t>
      </w:r>
      <w:r>
        <w:t>языку включают личностные, метапредметные результаты за весь период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каждый</w:t>
      </w:r>
      <w:r>
        <w:rPr>
          <w:spacing w:val="1"/>
        </w:rPr>
        <w:t xml:space="preserve"> </w:t>
      </w:r>
      <w:r>
        <w:t>год</w:t>
      </w:r>
      <w:r>
        <w:rPr>
          <w:spacing w:val="-57"/>
        </w:rPr>
        <w:t xml:space="preserve"> </w:t>
      </w:r>
      <w:r>
        <w:t>обучения.</w:t>
      </w:r>
    </w:p>
    <w:p w:rsidR="00274355" w:rsidRDefault="00274355">
      <w:pPr>
        <w:pStyle w:val="a3"/>
        <w:spacing w:before="3"/>
        <w:ind w:left="0" w:firstLine="0"/>
        <w:jc w:val="left"/>
      </w:pPr>
    </w:p>
    <w:p w:rsidR="00274355" w:rsidRDefault="00E56823">
      <w:pPr>
        <w:pStyle w:val="1"/>
        <w:spacing w:line="275" w:lineRule="exact"/>
        <w:ind w:left="1385"/>
      </w:pPr>
      <w:r>
        <w:t>Пояснительная</w:t>
      </w:r>
      <w:r>
        <w:rPr>
          <w:spacing w:val="-4"/>
        </w:rPr>
        <w:t xml:space="preserve"> </w:t>
      </w:r>
      <w:r>
        <w:t>записка.</w:t>
      </w:r>
    </w:p>
    <w:p w:rsidR="00274355" w:rsidRDefault="00E56823">
      <w:pPr>
        <w:pStyle w:val="a3"/>
        <w:ind w:left="779" w:right="810" w:firstLine="605"/>
      </w:pPr>
      <w:r>
        <w:t>Программа по государственному (башкирскому) языку на уровне среднего общего</w:t>
      </w:r>
      <w:r>
        <w:rPr>
          <w:spacing w:val="1"/>
        </w:rPr>
        <w:t xml:space="preserve"> </w:t>
      </w:r>
      <w:r>
        <w:t>образования разработана с целью оказания методической помощи в</w:t>
      </w:r>
      <w:r>
        <w:rPr>
          <w:spacing w:val="1"/>
        </w:rPr>
        <w:t xml:space="preserve"> </w:t>
      </w:r>
      <w:r>
        <w:t>создании 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2"/>
        </w:rPr>
        <w:t xml:space="preserve"> </w:t>
      </w:r>
      <w:r>
        <w:t>и</w:t>
      </w:r>
      <w:r>
        <w:rPr>
          <w:spacing w:val="-2"/>
        </w:rPr>
        <w:t xml:space="preserve"> </w:t>
      </w:r>
      <w:r>
        <w:t>активные</w:t>
      </w:r>
      <w:r>
        <w:rPr>
          <w:spacing w:val="1"/>
        </w:rPr>
        <w:t xml:space="preserve"> </w:t>
      </w:r>
      <w:r>
        <w:t>методики</w:t>
      </w:r>
      <w:r>
        <w:rPr>
          <w:spacing w:val="-7"/>
        </w:rPr>
        <w:t xml:space="preserve"> </w:t>
      </w:r>
      <w:r>
        <w:t>обучения.</w:t>
      </w:r>
    </w:p>
    <w:p w:rsidR="00274355" w:rsidRDefault="00E56823">
      <w:pPr>
        <w:pStyle w:val="a3"/>
        <w:ind w:left="779" w:right="815" w:firstLine="542"/>
      </w:pPr>
      <w:r>
        <w:t>Изучение</w:t>
      </w:r>
      <w:r>
        <w:rPr>
          <w:spacing w:val="1"/>
        </w:rPr>
        <w:t xml:space="preserve"> </w:t>
      </w:r>
      <w:r>
        <w:t>учебного</w:t>
      </w:r>
      <w:r>
        <w:rPr>
          <w:spacing w:val="1"/>
        </w:rPr>
        <w:t xml:space="preserve"> </w:t>
      </w:r>
      <w:r>
        <w:t>предмета</w:t>
      </w:r>
      <w:r>
        <w:rPr>
          <w:spacing w:val="1"/>
        </w:rPr>
        <w:t xml:space="preserve"> </w:t>
      </w:r>
      <w:r>
        <w:t>"Государственный</w:t>
      </w:r>
      <w:r>
        <w:rPr>
          <w:spacing w:val="1"/>
        </w:rPr>
        <w:t xml:space="preserve"> </w:t>
      </w:r>
      <w:r>
        <w:t>(башкирский)</w:t>
      </w:r>
      <w:r>
        <w:rPr>
          <w:spacing w:val="1"/>
        </w:rPr>
        <w:t xml:space="preserve"> </w:t>
      </w:r>
      <w:r>
        <w:t>язык</w:t>
      </w:r>
      <w:r>
        <w:rPr>
          <w:spacing w:val="1"/>
        </w:rPr>
        <w:t xml:space="preserve"> </w:t>
      </w:r>
      <w:r>
        <w:t>Республики</w:t>
      </w:r>
      <w:r>
        <w:rPr>
          <w:spacing w:val="1"/>
        </w:rPr>
        <w:t xml:space="preserve"> </w:t>
      </w:r>
      <w:r>
        <w:t>Башкортостан"</w:t>
      </w:r>
      <w:r>
        <w:rPr>
          <w:spacing w:val="1"/>
        </w:rPr>
        <w:t xml:space="preserve"> </w:t>
      </w:r>
      <w:r>
        <w:t>предусматривает</w:t>
      </w:r>
      <w:r>
        <w:rPr>
          <w:spacing w:val="1"/>
        </w:rPr>
        <w:t xml:space="preserve"> </w:t>
      </w:r>
      <w:r>
        <w:t>наличие</w:t>
      </w:r>
      <w:r>
        <w:rPr>
          <w:spacing w:val="1"/>
        </w:rPr>
        <w:t xml:space="preserve"> </w:t>
      </w:r>
      <w:r>
        <w:t>междисциплинарных</w:t>
      </w:r>
      <w:r>
        <w:rPr>
          <w:spacing w:val="1"/>
        </w:rPr>
        <w:t xml:space="preserve"> </w:t>
      </w:r>
      <w:r>
        <w:t>связей</w:t>
      </w:r>
      <w:r>
        <w:rPr>
          <w:spacing w:val="1"/>
        </w:rPr>
        <w:t xml:space="preserve"> </w:t>
      </w:r>
      <w:r>
        <w:t>с</w:t>
      </w:r>
      <w:r>
        <w:rPr>
          <w:spacing w:val="1"/>
        </w:rPr>
        <w:t xml:space="preserve"> </w:t>
      </w:r>
      <w:r>
        <w:t>другими</w:t>
      </w:r>
      <w:r>
        <w:rPr>
          <w:spacing w:val="1"/>
        </w:rPr>
        <w:t xml:space="preserve"> </w:t>
      </w:r>
      <w:r>
        <w:t>учебными предметами</w:t>
      </w:r>
      <w:r>
        <w:rPr>
          <w:spacing w:val="-5"/>
        </w:rPr>
        <w:t xml:space="preserve"> </w:t>
      </w:r>
      <w:r>
        <w:t>гуманитарного</w:t>
      </w:r>
      <w:r>
        <w:rPr>
          <w:spacing w:val="-1"/>
        </w:rPr>
        <w:t xml:space="preserve"> </w:t>
      </w:r>
      <w:r>
        <w:t>цикла:</w:t>
      </w:r>
      <w:r>
        <w:rPr>
          <w:spacing w:val="-1"/>
        </w:rPr>
        <w:t xml:space="preserve"> </w:t>
      </w:r>
      <w:r>
        <w:t>"Русский язык",</w:t>
      </w:r>
      <w:r>
        <w:rPr>
          <w:spacing w:val="1"/>
        </w:rPr>
        <w:t xml:space="preserve"> </w:t>
      </w:r>
      <w:r>
        <w:t>"Литература"</w:t>
      </w:r>
      <w:r>
        <w:rPr>
          <w:spacing w:val="-3"/>
        </w:rPr>
        <w:t xml:space="preserve"> </w:t>
      </w:r>
      <w:r>
        <w:t>и другими.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2" w:firstLine="542"/>
      </w:pPr>
      <w:r>
        <w:lastRenderedPageBreak/>
        <w:t>Башкирский язык, выполняя свои базовые функции общения и выражения 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 сознания, самосознания и мировоззрения личности, является важнейшим</w:t>
      </w:r>
      <w:r>
        <w:rPr>
          <w:spacing w:val="1"/>
        </w:rPr>
        <w:t xml:space="preserve"> </w:t>
      </w:r>
      <w:r>
        <w:t>средством хранения и передачи информации, культурных традиций, истории башкирского</w:t>
      </w:r>
      <w:r>
        <w:rPr>
          <w:spacing w:val="-57"/>
        </w:rPr>
        <w:t xml:space="preserve"> </w:t>
      </w:r>
      <w:r>
        <w:t>и</w:t>
      </w:r>
      <w:r>
        <w:rPr>
          <w:spacing w:val="2"/>
        </w:rPr>
        <w:t xml:space="preserve"> </w:t>
      </w:r>
      <w:r>
        <w:t>других</w:t>
      </w:r>
      <w:r>
        <w:rPr>
          <w:spacing w:val="-3"/>
        </w:rPr>
        <w:t xml:space="preserve"> </w:t>
      </w:r>
      <w:r>
        <w:t>народов</w:t>
      </w:r>
      <w:r>
        <w:rPr>
          <w:spacing w:val="3"/>
        </w:rPr>
        <w:t xml:space="preserve"> </w:t>
      </w:r>
      <w:r>
        <w:t>Республики</w:t>
      </w:r>
      <w:r>
        <w:rPr>
          <w:spacing w:val="2"/>
        </w:rPr>
        <w:t xml:space="preserve"> </w:t>
      </w:r>
      <w:r>
        <w:t>Башкортостан.</w:t>
      </w:r>
    </w:p>
    <w:p w:rsidR="00274355" w:rsidRDefault="00E56823">
      <w:pPr>
        <w:pStyle w:val="a3"/>
        <w:ind w:left="779" w:right="797" w:firstLine="542"/>
      </w:pPr>
      <w:r>
        <w:t>Содержание</w:t>
      </w:r>
      <w:r>
        <w:rPr>
          <w:spacing w:val="1"/>
        </w:rPr>
        <w:t xml:space="preserve"> </w:t>
      </w:r>
      <w:r>
        <w:t>программы</w:t>
      </w:r>
      <w:r>
        <w:rPr>
          <w:spacing w:val="1"/>
        </w:rPr>
        <w:t xml:space="preserve"> </w:t>
      </w:r>
      <w:r>
        <w:t>государственного</w:t>
      </w:r>
      <w:r>
        <w:rPr>
          <w:spacing w:val="1"/>
        </w:rPr>
        <w:t xml:space="preserve"> </w:t>
      </w:r>
      <w:r>
        <w:t>(башкирского)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совершенствование нравственной и коммуникативной культуры обучающегося, развитие</w:t>
      </w:r>
      <w:r>
        <w:rPr>
          <w:spacing w:val="1"/>
        </w:rPr>
        <w:t xml:space="preserve"> </w:t>
      </w:r>
      <w:r>
        <w:t>его</w:t>
      </w:r>
      <w:r>
        <w:rPr>
          <w:spacing w:val="1"/>
        </w:rPr>
        <w:t xml:space="preserve"> </w:t>
      </w:r>
      <w:r>
        <w:t>интеллектуальных и</w:t>
      </w:r>
      <w:r>
        <w:rPr>
          <w:spacing w:val="1"/>
        </w:rPr>
        <w:t xml:space="preserve"> </w:t>
      </w:r>
      <w:r>
        <w:t>творческих 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2"/>
        </w:rPr>
        <w:t xml:space="preserve"> </w:t>
      </w:r>
      <w:r>
        <w:t>самостоятельной</w:t>
      </w:r>
      <w:r>
        <w:rPr>
          <w:spacing w:val="-2"/>
        </w:rPr>
        <w:t xml:space="preserve"> </w:t>
      </w:r>
      <w:r>
        <w:t>учебной</w:t>
      </w:r>
      <w:r>
        <w:rPr>
          <w:spacing w:val="2"/>
        </w:rPr>
        <w:t xml:space="preserve"> </w:t>
      </w:r>
      <w:r>
        <w:t>деятельности.</w:t>
      </w:r>
    </w:p>
    <w:p w:rsidR="00274355" w:rsidRDefault="00E56823">
      <w:pPr>
        <w:pStyle w:val="a3"/>
        <w:ind w:left="779" w:right="802" w:firstLine="542"/>
      </w:pPr>
      <w:r>
        <w:t>Содержание</w:t>
      </w:r>
      <w:r>
        <w:rPr>
          <w:spacing w:val="1"/>
        </w:rPr>
        <w:t xml:space="preserve"> </w:t>
      </w:r>
      <w:r>
        <w:t>обучения</w:t>
      </w:r>
      <w:r>
        <w:rPr>
          <w:spacing w:val="1"/>
        </w:rPr>
        <w:t xml:space="preserve"> </w:t>
      </w:r>
      <w:r>
        <w:t>башкирскому</w:t>
      </w:r>
      <w:r>
        <w:rPr>
          <w:spacing w:val="1"/>
        </w:rPr>
        <w:t xml:space="preserve"> </w:t>
      </w:r>
      <w:r>
        <w:t>языку</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развитие</w:t>
      </w:r>
      <w:r>
        <w:rPr>
          <w:spacing w:val="1"/>
        </w:rPr>
        <w:t xml:space="preserve"> </w:t>
      </w:r>
      <w:r>
        <w:t>функциональной</w:t>
      </w:r>
      <w:r>
        <w:rPr>
          <w:spacing w:val="1"/>
        </w:rPr>
        <w:t xml:space="preserve"> </w:t>
      </w:r>
      <w:r>
        <w:t>грамотности</w:t>
      </w:r>
      <w:r>
        <w:rPr>
          <w:spacing w:val="1"/>
        </w:rPr>
        <w:t xml:space="preserve"> </w:t>
      </w:r>
      <w:r>
        <w:t>как</w:t>
      </w:r>
      <w:r>
        <w:rPr>
          <w:spacing w:val="1"/>
        </w:rPr>
        <w:t xml:space="preserve"> </w:t>
      </w:r>
      <w:r>
        <w:t>интегративного</w:t>
      </w:r>
      <w:r>
        <w:rPr>
          <w:spacing w:val="1"/>
        </w:rPr>
        <w:t xml:space="preserve"> </w:t>
      </w:r>
      <w:r>
        <w:t>умения</w:t>
      </w:r>
      <w:r>
        <w:rPr>
          <w:spacing w:val="1"/>
        </w:rPr>
        <w:t xml:space="preserve"> </w:t>
      </w:r>
      <w:r>
        <w:t>человека</w:t>
      </w:r>
      <w:r>
        <w:rPr>
          <w:spacing w:val="1"/>
        </w:rPr>
        <w:t xml:space="preserve"> </w:t>
      </w:r>
      <w:r>
        <w:t>читать,</w:t>
      </w:r>
      <w:r>
        <w:rPr>
          <w:spacing w:val="1"/>
        </w:rPr>
        <w:t xml:space="preserve"> </w:t>
      </w:r>
      <w:r>
        <w:t>понимать</w:t>
      </w:r>
      <w:r>
        <w:rPr>
          <w:spacing w:val="1"/>
        </w:rPr>
        <w:t xml:space="preserve"> </w:t>
      </w:r>
      <w:r>
        <w:t>тексты, использовать информацию текстов разных форматов, оценивать ее, размышлять о</w:t>
      </w:r>
      <w:r>
        <w:rPr>
          <w:spacing w:val="1"/>
        </w:rPr>
        <w:t xml:space="preserve"> </w:t>
      </w:r>
      <w:r>
        <w:t>ней, чтобы достигать своих целей, расширять свои знания и возможности, участвовать в</w:t>
      </w:r>
      <w:r>
        <w:rPr>
          <w:spacing w:val="1"/>
        </w:rPr>
        <w:t xml:space="preserve"> </w:t>
      </w:r>
      <w:r>
        <w:t>социальной</w:t>
      </w:r>
      <w:r>
        <w:rPr>
          <w:spacing w:val="-3"/>
        </w:rPr>
        <w:t xml:space="preserve"> </w:t>
      </w:r>
      <w:r>
        <w:t>жизни.</w:t>
      </w:r>
    </w:p>
    <w:p w:rsidR="00274355" w:rsidRDefault="00E56823">
      <w:pPr>
        <w:pStyle w:val="a3"/>
        <w:spacing w:before="4" w:line="237" w:lineRule="auto"/>
        <w:ind w:left="779" w:right="807" w:firstLine="605"/>
      </w:pPr>
      <w:r>
        <w:t>В содержании программы по государственному (башкирскому) языку выделяются</w:t>
      </w:r>
      <w:r>
        <w:rPr>
          <w:spacing w:val="1"/>
        </w:rPr>
        <w:t xml:space="preserve"> </w:t>
      </w:r>
      <w:r>
        <w:t>следующие содержательные</w:t>
      </w:r>
      <w:r>
        <w:rPr>
          <w:spacing w:val="-4"/>
        </w:rPr>
        <w:t xml:space="preserve"> </w:t>
      </w:r>
      <w:r>
        <w:t>линии:</w:t>
      </w:r>
    </w:p>
    <w:p w:rsidR="00274355" w:rsidRDefault="00E56823">
      <w:pPr>
        <w:pStyle w:val="a3"/>
        <w:spacing w:before="4"/>
        <w:ind w:left="779" w:right="808" w:firstLine="542"/>
      </w:pPr>
      <w:r>
        <w:t>"Я и мой мир" - содержание концентрируется на воспитательных целях, главная из</w:t>
      </w:r>
      <w:r>
        <w:rPr>
          <w:spacing w:val="1"/>
        </w:rPr>
        <w:t xml:space="preserve"> </w:t>
      </w:r>
      <w:r>
        <w:t>которых - научить ребенка жить в согласии с внешним миром и с самим собой. Блок</w:t>
      </w:r>
      <w:r>
        <w:rPr>
          <w:spacing w:val="1"/>
        </w:rPr>
        <w:t xml:space="preserve"> </w:t>
      </w:r>
      <w:r>
        <w:t>преимущественно</w:t>
      </w:r>
      <w:r>
        <w:rPr>
          <w:spacing w:val="5"/>
        </w:rPr>
        <w:t xml:space="preserve"> </w:t>
      </w:r>
      <w:r>
        <w:t>направлен</w:t>
      </w:r>
      <w:r>
        <w:rPr>
          <w:spacing w:val="-3"/>
        </w:rPr>
        <w:t xml:space="preserve"> </w:t>
      </w:r>
      <w:r>
        <w:t>на развитие</w:t>
      </w:r>
      <w:r>
        <w:rPr>
          <w:spacing w:val="6"/>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p>
    <w:p w:rsidR="00274355" w:rsidRDefault="00E56823">
      <w:pPr>
        <w:pStyle w:val="a3"/>
        <w:ind w:left="779" w:right="802" w:firstLine="542"/>
      </w:pPr>
      <w:r>
        <w:t>"Башкортостан - край родной" - касается дружбы народов; прошлого, настоящего,</w:t>
      </w:r>
      <w:r>
        <w:rPr>
          <w:spacing w:val="1"/>
        </w:rPr>
        <w:t xml:space="preserve"> </w:t>
      </w:r>
      <w:r>
        <w:t>будущего России, ее взаимоотношений с другими странами; государственного устройства;</w:t>
      </w:r>
      <w:r>
        <w:rPr>
          <w:spacing w:val="-57"/>
        </w:rPr>
        <w:t xml:space="preserve"> </w:t>
      </w:r>
      <w:r>
        <w:t>особенностей</w:t>
      </w:r>
      <w:r>
        <w:rPr>
          <w:spacing w:val="1"/>
        </w:rPr>
        <w:t xml:space="preserve"> </w:t>
      </w:r>
      <w:r>
        <w:t>истории</w:t>
      </w:r>
      <w:r>
        <w:rPr>
          <w:spacing w:val="1"/>
        </w:rPr>
        <w:t xml:space="preserve"> </w:t>
      </w:r>
      <w:r>
        <w:t>и</w:t>
      </w:r>
      <w:r>
        <w:rPr>
          <w:spacing w:val="1"/>
        </w:rPr>
        <w:t xml:space="preserve"> </w:t>
      </w:r>
      <w:r>
        <w:t>современной</w:t>
      </w:r>
      <w:r>
        <w:rPr>
          <w:spacing w:val="1"/>
        </w:rPr>
        <w:t xml:space="preserve"> </w:t>
      </w:r>
      <w:r>
        <w:t>жизни</w:t>
      </w:r>
      <w:r>
        <w:rPr>
          <w:spacing w:val="1"/>
        </w:rPr>
        <w:t xml:space="preserve"> </w:t>
      </w:r>
      <w:r>
        <w:t>родного</w:t>
      </w:r>
      <w:r>
        <w:rPr>
          <w:spacing w:val="1"/>
        </w:rPr>
        <w:t xml:space="preserve"> </w:t>
      </w:r>
      <w:r>
        <w:t>края,</w:t>
      </w:r>
      <w:r>
        <w:rPr>
          <w:spacing w:val="1"/>
        </w:rPr>
        <w:t xml:space="preserve"> </w:t>
      </w:r>
      <w:r>
        <w:t>достопримечательностей,</w:t>
      </w:r>
      <w:r>
        <w:rPr>
          <w:spacing w:val="1"/>
        </w:rPr>
        <w:t xml:space="preserve"> </w:t>
      </w:r>
      <w:r>
        <w:t>исторических мест; искусства, а также народных праздников и обычаев, особенностей</w:t>
      </w:r>
      <w:r>
        <w:rPr>
          <w:spacing w:val="1"/>
        </w:rPr>
        <w:t xml:space="preserve"> </w:t>
      </w:r>
      <w:r>
        <w:t>быта и жизнедеятельности башкирского и других народов, проживающих в республике.</w:t>
      </w:r>
      <w:r>
        <w:rPr>
          <w:spacing w:val="1"/>
        </w:rPr>
        <w:t xml:space="preserve"> </w:t>
      </w:r>
      <w:r>
        <w:t>Материал ориентирован на воспитание и развитие качеств личности, отвечающих задачам</w:t>
      </w:r>
      <w:r>
        <w:rPr>
          <w:spacing w:val="1"/>
        </w:rPr>
        <w:t xml:space="preserve"> </w:t>
      </w:r>
      <w:r>
        <w:t>построения</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на</w:t>
      </w:r>
      <w:r>
        <w:rPr>
          <w:spacing w:val="1"/>
        </w:rPr>
        <w:t xml:space="preserve"> </w:t>
      </w:r>
      <w:r>
        <w:t>основе</w:t>
      </w:r>
      <w:r>
        <w:rPr>
          <w:spacing w:val="1"/>
        </w:rPr>
        <w:t xml:space="preserve"> </w:t>
      </w:r>
      <w:r>
        <w:t>принципов</w:t>
      </w:r>
      <w:r>
        <w:rPr>
          <w:spacing w:val="1"/>
        </w:rPr>
        <w:t xml:space="preserve"> </w:t>
      </w:r>
      <w:r>
        <w:t>толерантности,</w:t>
      </w:r>
      <w:r>
        <w:rPr>
          <w:spacing w:val="1"/>
        </w:rPr>
        <w:t xml:space="preserve"> </w:t>
      </w:r>
      <w:r>
        <w:t>диалога культур</w:t>
      </w:r>
      <w:r>
        <w:rPr>
          <w:spacing w:val="2"/>
        </w:rPr>
        <w:t xml:space="preserve"> </w:t>
      </w:r>
      <w:r>
        <w:t>и</w:t>
      </w:r>
      <w:r>
        <w:rPr>
          <w:spacing w:val="3"/>
        </w:rPr>
        <w:t xml:space="preserve"> </w:t>
      </w:r>
      <w:r>
        <w:t>взаимоуважения.</w:t>
      </w:r>
    </w:p>
    <w:p w:rsidR="00274355" w:rsidRDefault="00E56823">
      <w:pPr>
        <w:pStyle w:val="a3"/>
        <w:ind w:left="779" w:right="803" w:firstLine="542"/>
      </w:pPr>
      <w:r>
        <w:t>"Природа родного</w:t>
      </w:r>
      <w:r>
        <w:rPr>
          <w:spacing w:val="1"/>
        </w:rPr>
        <w:t xml:space="preserve"> </w:t>
      </w:r>
      <w:r>
        <w:t>края"</w:t>
      </w:r>
      <w:r>
        <w:rPr>
          <w:spacing w:val="1"/>
        </w:rPr>
        <w:t xml:space="preserve"> </w:t>
      </w:r>
      <w:r>
        <w:t>-</w:t>
      </w:r>
      <w:r>
        <w:rPr>
          <w:spacing w:val="1"/>
        </w:rPr>
        <w:t xml:space="preserve"> </w:t>
      </w:r>
      <w:r>
        <w:t>знакомит</w:t>
      </w:r>
      <w:r>
        <w:rPr>
          <w:spacing w:val="1"/>
        </w:rPr>
        <w:t xml:space="preserve"> </w:t>
      </w:r>
      <w:r>
        <w:t>с природой</w:t>
      </w:r>
      <w:r>
        <w:rPr>
          <w:spacing w:val="1"/>
        </w:rPr>
        <w:t xml:space="preserve"> </w:t>
      </w:r>
      <w:r>
        <w:t>Башкортостана,</w:t>
      </w:r>
      <w:r>
        <w:rPr>
          <w:spacing w:val="1"/>
        </w:rPr>
        <w:t xml:space="preserve"> </w:t>
      </w:r>
      <w:r>
        <w:t>с разнообразием</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республики,</w:t>
      </w:r>
      <w:r>
        <w:rPr>
          <w:spacing w:val="1"/>
        </w:rPr>
        <w:t xml:space="preserve"> </w:t>
      </w:r>
      <w:r>
        <w:t>с</w:t>
      </w:r>
      <w:r>
        <w:rPr>
          <w:spacing w:val="1"/>
        </w:rPr>
        <w:t xml:space="preserve"> </w:t>
      </w:r>
      <w:r>
        <w:t>ее</w:t>
      </w:r>
      <w:r>
        <w:rPr>
          <w:spacing w:val="1"/>
        </w:rPr>
        <w:t xml:space="preserve"> </w:t>
      </w:r>
      <w:r>
        <w:t>климатическими</w:t>
      </w:r>
      <w:r>
        <w:rPr>
          <w:spacing w:val="1"/>
        </w:rPr>
        <w:t xml:space="preserve"> </w:t>
      </w:r>
      <w:r>
        <w:t>особенностями</w:t>
      </w:r>
      <w:r>
        <w:rPr>
          <w:spacing w:val="1"/>
        </w:rPr>
        <w:t xml:space="preserve"> </w:t>
      </w:r>
      <w:r>
        <w:t>и</w:t>
      </w:r>
      <w:r>
        <w:rPr>
          <w:spacing w:val="1"/>
        </w:rPr>
        <w:t xml:space="preserve"> </w:t>
      </w:r>
      <w:r>
        <w:t>экологическими</w:t>
      </w:r>
      <w:r>
        <w:rPr>
          <w:spacing w:val="1"/>
        </w:rPr>
        <w:t xml:space="preserve"> </w:t>
      </w:r>
      <w:r>
        <w:t>проблемами.</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тем</w:t>
      </w:r>
      <w:r>
        <w:rPr>
          <w:spacing w:val="1"/>
        </w:rPr>
        <w:t xml:space="preserve"> </w:t>
      </w:r>
      <w:r>
        <w:t>блока</w:t>
      </w:r>
      <w:r>
        <w:rPr>
          <w:spacing w:val="1"/>
        </w:rPr>
        <w:t xml:space="preserve"> </w:t>
      </w:r>
      <w:r>
        <w:t>у</w:t>
      </w:r>
      <w:r>
        <w:rPr>
          <w:spacing w:val="1"/>
        </w:rPr>
        <w:t xml:space="preserve"> </w:t>
      </w:r>
      <w:r>
        <w:t>обучающихся</w:t>
      </w:r>
      <w:r>
        <w:rPr>
          <w:spacing w:val="1"/>
        </w:rPr>
        <w:t xml:space="preserve"> </w:t>
      </w:r>
      <w:r>
        <w:t>формируется ценностное</w:t>
      </w:r>
      <w:r>
        <w:rPr>
          <w:spacing w:val="-9"/>
        </w:rPr>
        <w:t xml:space="preserve"> </w:t>
      </w:r>
      <w:r>
        <w:t>отношение к</w:t>
      </w:r>
      <w:r>
        <w:rPr>
          <w:spacing w:val="-4"/>
        </w:rPr>
        <w:t xml:space="preserve"> </w:t>
      </w:r>
      <w:r>
        <w:t>природе,</w:t>
      </w:r>
      <w:r>
        <w:rPr>
          <w:spacing w:val="-1"/>
        </w:rPr>
        <w:t xml:space="preserve"> </w:t>
      </w:r>
      <w:r>
        <w:t>расширяется кругозор.</w:t>
      </w:r>
    </w:p>
    <w:p w:rsidR="00274355" w:rsidRDefault="00E56823">
      <w:pPr>
        <w:pStyle w:val="a3"/>
        <w:spacing w:line="242" w:lineRule="auto"/>
        <w:ind w:left="779" w:right="808" w:firstLine="605"/>
      </w:pPr>
      <w:r>
        <w:t>Изучение</w:t>
      </w:r>
      <w:r>
        <w:rPr>
          <w:spacing w:val="1"/>
        </w:rPr>
        <w:t xml:space="preserve"> </w:t>
      </w:r>
      <w:r>
        <w:t>государственного</w:t>
      </w:r>
      <w:r>
        <w:rPr>
          <w:spacing w:val="1"/>
        </w:rPr>
        <w:t xml:space="preserve"> </w:t>
      </w:r>
      <w:r>
        <w:t>(башкирского)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целей:</w:t>
      </w:r>
    </w:p>
    <w:p w:rsidR="00274355" w:rsidRDefault="00E56823">
      <w:pPr>
        <w:pStyle w:val="a3"/>
        <w:spacing w:line="242" w:lineRule="auto"/>
        <w:ind w:left="779" w:right="813" w:firstLine="542"/>
      </w:pPr>
      <w:r>
        <w:t>формирование у обучающегося коммуникативной компетенции в основных видах</w:t>
      </w:r>
      <w:r>
        <w:rPr>
          <w:spacing w:val="1"/>
        </w:rPr>
        <w:t xml:space="preserve"> </w:t>
      </w:r>
      <w:r>
        <w:t>речевой</w:t>
      </w:r>
      <w:r>
        <w:rPr>
          <w:spacing w:val="-5"/>
        </w:rPr>
        <w:t xml:space="preserve"> </w:t>
      </w:r>
      <w:r>
        <w:t>деятельности</w:t>
      </w:r>
      <w:r>
        <w:rPr>
          <w:spacing w:val="1"/>
        </w:rPr>
        <w:t xml:space="preserve"> </w:t>
      </w:r>
      <w:r>
        <w:t>на</w:t>
      </w:r>
      <w:r>
        <w:rPr>
          <w:spacing w:val="-6"/>
        </w:rPr>
        <w:t xml:space="preserve"> </w:t>
      </w:r>
      <w:r>
        <w:t>башкирском</w:t>
      </w:r>
      <w:r>
        <w:rPr>
          <w:spacing w:val="-3"/>
        </w:rPr>
        <w:t xml:space="preserve"> </w:t>
      </w:r>
      <w:r>
        <w:t>языке</w:t>
      </w:r>
      <w:r>
        <w:rPr>
          <w:spacing w:val="-2"/>
        </w:rPr>
        <w:t xml:space="preserve"> </w:t>
      </w:r>
      <w:r>
        <w:t>(аудирование,</w:t>
      </w:r>
      <w:r>
        <w:rPr>
          <w:spacing w:val="-3"/>
        </w:rPr>
        <w:t xml:space="preserve"> </w:t>
      </w:r>
      <w:r>
        <w:t>говорение,</w:t>
      </w:r>
      <w:r>
        <w:rPr>
          <w:spacing w:val="2"/>
        </w:rPr>
        <w:t xml:space="preserve"> </w:t>
      </w:r>
      <w:r>
        <w:t>чтение,</w:t>
      </w:r>
      <w:r>
        <w:rPr>
          <w:spacing w:val="-4"/>
        </w:rPr>
        <w:t xml:space="preserve"> </w:t>
      </w:r>
      <w:r>
        <w:t>письмо).</w:t>
      </w:r>
    </w:p>
    <w:p w:rsidR="00274355" w:rsidRDefault="00E56823">
      <w:pPr>
        <w:pStyle w:val="a3"/>
        <w:ind w:left="779" w:right="810" w:firstLine="542"/>
      </w:pPr>
      <w:r>
        <w:t>расширение лингвистического кругозора, направленного на освоение элементарных</w:t>
      </w:r>
      <w:r>
        <w:rPr>
          <w:spacing w:val="1"/>
        </w:rPr>
        <w:t xml:space="preserve"> </w:t>
      </w:r>
      <w:r>
        <w:t>лингвистических</w:t>
      </w:r>
      <w:r>
        <w:rPr>
          <w:spacing w:val="1"/>
        </w:rPr>
        <w:t xml:space="preserve"> </w:t>
      </w:r>
      <w:r>
        <w:t>представлений,</w:t>
      </w:r>
      <w:r>
        <w:rPr>
          <w:spacing w:val="1"/>
        </w:rPr>
        <w:t xml:space="preserve"> </w:t>
      </w:r>
      <w:r>
        <w:t>доступных</w:t>
      </w:r>
      <w:r>
        <w:rPr>
          <w:spacing w:val="1"/>
        </w:rPr>
        <w:t xml:space="preserve"> </w:t>
      </w:r>
      <w:r>
        <w:t>для</w:t>
      </w:r>
      <w:r>
        <w:rPr>
          <w:spacing w:val="1"/>
        </w:rPr>
        <w:t xml:space="preserve"> </w:t>
      </w:r>
      <w:r>
        <w:t>обучающихся</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овладения</w:t>
      </w:r>
      <w:r>
        <w:rPr>
          <w:spacing w:val="-4"/>
        </w:rPr>
        <w:t xml:space="preserve"> </w:t>
      </w:r>
      <w:r>
        <w:t>устной</w:t>
      </w:r>
      <w:r>
        <w:rPr>
          <w:spacing w:val="-2"/>
        </w:rPr>
        <w:t xml:space="preserve"> </w:t>
      </w:r>
      <w:r>
        <w:t>и</w:t>
      </w:r>
      <w:r>
        <w:rPr>
          <w:spacing w:val="-3"/>
        </w:rPr>
        <w:t xml:space="preserve"> </w:t>
      </w:r>
      <w:r>
        <w:t>письменной</w:t>
      </w:r>
      <w:r>
        <w:rPr>
          <w:spacing w:val="3"/>
        </w:rPr>
        <w:t xml:space="preserve"> </w:t>
      </w:r>
      <w:r>
        <w:t>речью</w:t>
      </w:r>
      <w:r>
        <w:rPr>
          <w:spacing w:val="-6"/>
        </w:rPr>
        <w:t xml:space="preserve"> </w:t>
      </w:r>
      <w:r>
        <w:t>на</w:t>
      </w:r>
      <w:r>
        <w:rPr>
          <w:spacing w:val="1"/>
        </w:rPr>
        <w:t xml:space="preserve"> </w:t>
      </w:r>
      <w:r>
        <w:t>элементарном</w:t>
      </w:r>
      <w:r>
        <w:rPr>
          <w:spacing w:val="2"/>
        </w:rPr>
        <w:t xml:space="preserve"> </w:t>
      </w:r>
      <w:r>
        <w:t>уровне.</w:t>
      </w:r>
    </w:p>
    <w:p w:rsidR="00274355" w:rsidRDefault="00E56823">
      <w:pPr>
        <w:pStyle w:val="a3"/>
        <w:spacing w:line="237" w:lineRule="auto"/>
        <w:ind w:left="779" w:right="799" w:firstLine="605"/>
      </w:pPr>
      <w:r>
        <w:t>Общее число часов для изучения государственного (башкирского) языка, - 68 часов:</w:t>
      </w:r>
      <w:r>
        <w:rPr>
          <w:spacing w:val="1"/>
        </w:rPr>
        <w:t xml:space="preserve"> </w:t>
      </w:r>
      <w:r>
        <w:t>в</w:t>
      </w:r>
      <w:r>
        <w:rPr>
          <w:spacing w:val="2"/>
        </w:rPr>
        <w:t xml:space="preserve"> </w:t>
      </w:r>
      <w:r>
        <w:t>10</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 (1</w:t>
      </w:r>
      <w:r>
        <w:rPr>
          <w:spacing w:val="-3"/>
        </w:rPr>
        <w:t xml:space="preserve"> </w:t>
      </w:r>
      <w:r>
        <w:t>час в</w:t>
      </w:r>
      <w:r>
        <w:rPr>
          <w:spacing w:val="-1"/>
        </w:rPr>
        <w:t xml:space="preserve"> </w:t>
      </w:r>
      <w:r>
        <w:t>неделю),</w:t>
      </w:r>
      <w:r>
        <w:rPr>
          <w:spacing w:val="-2"/>
        </w:rPr>
        <w:t xml:space="preserve"> </w:t>
      </w:r>
      <w:r>
        <w:t>в</w:t>
      </w:r>
      <w:r>
        <w:rPr>
          <w:spacing w:val="2"/>
        </w:rPr>
        <w:t xml:space="preserve"> </w:t>
      </w:r>
      <w:r>
        <w:t>11</w:t>
      </w:r>
      <w:r>
        <w:rPr>
          <w:spacing w:val="-3"/>
        </w:rPr>
        <w:t xml:space="preserve"> </w:t>
      </w:r>
      <w:r>
        <w:t>классе</w:t>
      </w:r>
      <w:r>
        <w:rPr>
          <w:spacing w:val="4"/>
        </w:rPr>
        <w:t xml:space="preserve"> </w:t>
      </w:r>
      <w:r>
        <w:t>-</w:t>
      </w:r>
      <w:r>
        <w:rPr>
          <w:spacing w:val="3"/>
        </w:rPr>
        <w:t xml:space="preserve"> </w:t>
      </w:r>
      <w:r>
        <w:t>34</w:t>
      </w:r>
      <w:r>
        <w:rPr>
          <w:spacing w:val="2"/>
        </w:rPr>
        <w:t xml:space="preserve"> </w:t>
      </w:r>
      <w:r>
        <w:t>часа</w:t>
      </w:r>
      <w:r>
        <w:rPr>
          <w:spacing w:val="-5"/>
        </w:rPr>
        <w:t xml:space="preserve"> </w:t>
      </w:r>
      <w:r>
        <w:t>(1</w:t>
      </w:r>
      <w:r>
        <w:rPr>
          <w:spacing w:val="1"/>
        </w:rPr>
        <w:t xml:space="preserve"> </w:t>
      </w:r>
      <w:r>
        <w:t>час</w:t>
      </w:r>
      <w:r>
        <w:rPr>
          <w:spacing w:val="-3"/>
        </w:rPr>
        <w:t xml:space="preserve"> </w:t>
      </w:r>
      <w:r>
        <w:t>в</w:t>
      </w:r>
      <w:r>
        <w:rPr>
          <w:spacing w:val="2"/>
        </w:rPr>
        <w:t xml:space="preserve"> </w:t>
      </w:r>
      <w:r>
        <w:t>неделю).</w:t>
      </w:r>
    </w:p>
    <w:p w:rsidR="00274355" w:rsidRDefault="00274355">
      <w:pPr>
        <w:pStyle w:val="a3"/>
        <w:spacing w:before="10"/>
        <w:ind w:left="0" w:firstLine="0"/>
        <w:jc w:val="left"/>
        <w:rPr>
          <w:sz w:val="23"/>
        </w:rPr>
      </w:pPr>
    </w:p>
    <w:p w:rsidR="00274355" w:rsidRDefault="00E56823">
      <w:pPr>
        <w:pStyle w:val="1"/>
        <w:spacing w:line="275" w:lineRule="exact"/>
        <w:ind w:left="1385"/>
        <w:jc w:val="left"/>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t>классе.</w:t>
      </w:r>
    </w:p>
    <w:p w:rsidR="00274355" w:rsidRDefault="00E56823">
      <w:pPr>
        <w:pStyle w:val="a3"/>
        <w:spacing w:before="2" w:line="237" w:lineRule="auto"/>
        <w:ind w:left="1385" w:right="8019" w:firstLine="0"/>
        <w:jc w:val="left"/>
      </w:pPr>
      <w:r>
        <w:t>"Я и мой мир".</w:t>
      </w:r>
      <w:r>
        <w:rPr>
          <w:spacing w:val="-57"/>
        </w:rPr>
        <w:t xml:space="preserve"> </w:t>
      </w:r>
      <w:r>
        <w:t>День</w:t>
      </w:r>
      <w:r>
        <w:rPr>
          <w:spacing w:val="-1"/>
        </w:rPr>
        <w:t xml:space="preserve"> </w:t>
      </w:r>
      <w:r>
        <w:t>Знаний.</w:t>
      </w:r>
    </w:p>
    <w:p w:rsidR="00274355" w:rsidRDefault="00E56823">
      <w:pPr>
        <w:pStyle w:val="a3"/>
        <w:spacing w:before="3"/>
        <w:ind w:left="779" w:right="812" w:firstLine="542"/>
      </w:pPr>
      <w:r>
        <w:t>У. Кинзябулатов "Учителю", Р. Низамов "Осенью", Р. Гарипов "Осенние узоры", Г.</w:t>
      </w:r>
      <w:r>
        <w:rPr>
          <w:spacing w:val="1"/>
        </w:rPr>
        <w:t xml:space="preserve"> </w:t>
      </w:r>
      <w:r>
        <w:t>Хосейнов "Время", А. Игебаев "Деревья", Р. Махмутов "В лесу", Ш. Бабич "Книга", Н.</w:t>
      </w:r>
      <w:r>
        <w:rPr>
          <w:spacing w:val="1"/>
        </w:rPr>
        <w:t xml:space="preserve"> </w:t>
      </w:r>
      <w:r>
        <w:t>Мусин</w:t>
      </w:r>
      <w:r>
        <w:rPr>
          <w:spacing w:val="2"/>
        </w:rPr>
        <w:t xml:space="preserve"> </w:t>
      </w:r>
      <w:r>
        <w:t>"Курай",</w:t>
      </w:r>
      <w:r>
        <w:rPr>
          <w:spacing w:val="3"/>
        </w:rPr>
        <w:t xml:space="preserve"> </w:t>
      </w:r>
      <w:r>
        <w:t>Ф.</w:t>
      </w:r>
      <w:r>
        <w:rPr>
          <w:spacing w:val="3"/>
        </w:rPr>
        <w:t xml:space="preserve"> </w:t>
      </w:r>
      <w:r>
        <w:t>Кузбеков</w:t>
      </w:r>
      <w:r>
        <w:rPr>
          <w:spacing w:val="2"/>
        </w:rPr>
        <w:t xml:space="preserve"> </w:t>
      </w:r>
      <w:r>
        <w:t>"Осень",</w:t>
      </w:r>
      <w:r>
        <w:rPr>
          <w:spacing w:val="4"/>
        </w:rPr>
        <w:t xml:space="preserve"> </w:t>
      </w:r>
      <w:r>
        <w:t>"Радость</w:t>
      </w:r>
      <w:r>
        <w:rPr>
          <w:spacing w:val="-2"/>
        </w:rPr>
        <w:t xml:space="preserve"> </w:t>
      </w:r>
      <w:r>
        <w:t>жизни".</w:t>
      </w:r>
    </w:p>
    <w:p w:rsidR="00274355" w:rsidRDefault="00E56823">
      <w:pPr>
        <w:pStyle w:val="a3"/>
        <w:spacing w:line="274" w:lineRule="exact"/>
        <w:ind w:left="1385" w:firstLine="0"/>
      </w:pPr>
      <w:r>
        <w:t>Книга</w:t>
      </w:r>
      <w:r>
        <w:rPr>
          <w:spacing w:val="-6"/>
        </w:rPr>
        <w:t xml:space="preserve"> </w:t>
      </w:r>
      <w:r>
        <w:t>-</w:t>
      </w:r>
      <w:r>
        <w:rPr>
          <w:spacing w:val="-4"/>
        </w:rPr>
        <w:t xml:space="preserve"> </w:t>
      </w:r>
      <w:r>
        <w:t>источник</w:t>
      </w:r>
      <w:r>
        <w:rPr>
          <w:spacing w:val="-3"/>
        </w:rPr>
        <w:t xml:space="preserve"> </w:t>
      </w:r>
      <w:r>
        <w:t>знаний.</w:t>
      </w:r>
    </w:p>
    <w:p w:rsidR="00274355" w:rsidRDefault="00E56823">
      <w:pPr>
        <w:pStyle w:val="a3"/>
        <w:spacing w:before="5" w:line="237" w:lineRule="auto"/>
        <w:ind w:left="779" w:right="813" w:firstLine="542"/>
      </w:pPr>
      <w:r>
        <w:t>Б. Бикбай "Русский язык", С. Лысов "Спутник, советчик, друг", "Радость жизни",</w:t>
      </w:r>
      <w:r>
        <w:rPr>
          <w:spacing w:val="1"/>
        </w:rPr>
        <w:t xml:space="preserve"> </w:t>
      </w:r>
      <w:r>
        <w:t>"Чтение</w:t>
      </w:r>
      <w:r>
        <w:rPr>
          <w:spacing w:val="1"/>
        </w:rPr>
        <w:t xml:space="preserve"> </w:t>
      </w:r>
      <w:r>
        <w:t>-</w:t>
      </w:r>
      <w:r>
        <w:rPr>
          <w:spacing w:val="-1"/>
        </w:rPr>
        <w:t xml:space="preserve"> </w:t>
      </w:r>
      <w:r>
        <w:t>прекрасная</w:t>
      </w:r>
      <w:r>
        <w:rPr>
          <w:spacing w:val="1"/>
        </w:rPr>
        <w:t xml:space="preserve"> </w:t>
      </w:r>
      <w:r>
        <w:t>привычка",</w:t>
      </w:r>
      <w:r>
        <w:rPr>
          <w:spacing w:val="4"/>
        </w:rPr>
        <w:t xml:space="preserve"> </w:t>
      </w:r>
      <w:r>
        <w:t>3.</w:t>
      </w:r>
      <w:r>
        <w:rPr>
          <w:spacing w:val="-1"/>
        </w:rPr>
        <w:t xml:space="preserve"> </w:t>
      </w:r>
      <w:r>
        <w:t>Биишева</w:t>
      </w:r>
      <w:r>
        <w:rPr>
          <w:spacing w:val="-5"/>
        </w:rPr>
        <w:t xml:space="preserve"> </w:t>
      </w:r>
      <w:r>
        <w:t>"Друзьям".</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1385" w:right="6373" w:firstLine="0"/>
      </w:pPr>
      <w:r>
        <w:lastRenderedPageBreak/>
        <w:t>"Башкортостан - край родной".</w:t>
      </w:r>
      <w:r>
        <w:rPr>
          <w:spacing w:val="-57"/>
        </w:rPr>
        <w:t xml:space="preserve"> </w:t>
      </w:r>
      <w:r>
        <w:t>Мой</w:t>
      </w:r>
      <w:r>
        <w:rPr>
          <w:spacing w:val="-3"/>
        </w:rPr>
        <w:t xml:space="preserve"> </w:t>
      </w:r>
      <w:r>
        <w:t>Башкортостан.</w:t>
      </w:r>
    </w:p>
    <w:p w:rsidR="00274355" w:rsidRDefault="00E56823">
      <w:pPr>
        <w:pStyle w:val="a3"/>
        <w:spacing w:before="4"/>
        <w:ind w:left="779" w:right="805" w:firstLine="542"/>
      </w:pPr>
      <w:r>
        <w:t>А.</w:t>
      </w:r>
      <w:r>
        <w:rPr>
          <w:spacing w:val="1"/>
        </w:rPr>
        <w:t xml:space="preserve"> </w:t>
      </w:r>
      <w:r>
        <w:t>Игебаев</w:t>
      </w:r>
      <w:r>
        <w:rPr>
          <w:spacing w:val="1"/>
        </w:rPr>
        <w:t xml:space="preserve"> </w:t>
      </w:r>
      <w:r>
        <w:t>"Башкортостан</w:t>
      </w:r>
      <w:r>
        <w:rPr>
          <w:spacing w:val="1"/>
        </w:rPr>
        <w:t xml:space="preserve"> </w:t>
      </w:r>
      <w:r>
        <w:t>-</w:t>
      </w:r>
      <w:r>
        <w:rPr>
          <w:spacing w:val="1"/>
        </w:rPr>
        <w:t xml:space="preserve"> </w:t>
      </w:r>
      <w:r>
        <w:t>край</w:t>
      </w:r>
      <w:r>
        <w:rPr>
          <w:spacing w:val="1"/>
        </w:rPr>
        <w:t xml:space="preserve"> </w:t>
      </w:r>
      <w:r>
        <w:t>родной",</w:t>
      </w:r>
      <w:r>
        <w:rPr>
          <w:spacing w:val="1"/>
        </w:rPr>
        <w:t xml:space="preserve"> </w:t>
      </w:r>
      <w:r>
        <w:t>"Республика</w:t>
      </w:r>
      <w:r>
        <w:rPr>
          <w:spacing w:val="1"/>
        </w:rPr>
        <w:t xml:space="preserve"> </w:t>
      </w:r>
      <w:r>
        <w:t>Башкортостан"</w:t>
      </w:r>
      <w:r>
        <w:rPr>
          <w:spacing w:val="1"/>
        </w:rPr>
        <w:t xml:space="preserve"> </w:t>
      </w:r>
      <w:r>
        <w:t>(из</w:t>
      </w:r>
      <w:r>
        <w:rPr>
          <w:spacing w:val="1"/>
        </w:rPr>
        <w:t xml:space="preserve"> </w:t>
      </w:r>
      <w:r>
        <w:t>общедоступной</w:t>
      </w:r>
      <w:r>
        <w:rPr>
          <w:spacing w:val="1"/>
        </w:rPr>
        <w:t xml:space="preserve"> </w:t>
      </w:r>
      <w:r>
        <w:t>интернет-энциклопедии</w:t>
      </w:r>
      <w:r>
        <w:rPr>
          <w:spacing w:val="1"/>
        </w:rPr>
        <w:t xml:space="preserve"> </w:t>
      </w:r>
      <w:r>
        <w:t>"Википедия"),</w:t>
      </w:r>
      <w:r>
        <w:rPr>
          <w:spacing w:val="1"/>
        </w:rPr>
        <w:t xml:space="preserve"> </w:t>
      </w:r>
      <w:r>
        <w:t>Ф.</w:t>
      </w:r>
      <w:r>
        <w:rPr>
          <w:spacing w:val="1"/>
        </w:rPr>
        <w:t xml:space="preserve"> </w:t>
      </w:r>
      <w:r>
        <w:t>Рагимгулова</w:t>
      </w:r>
      <w:r>
        <w:rPr>
          <w:spacing w:val="1"/>
        </w:rPr>
        <w:t xml:space="preserve"> </w:t>
      </w:r>
      <w:r>
        <w:t>"Я</w:t>
      </w:r>
      <w:r>
        <w:rPr>
          <w:spacing w:val="1"/>
        </w:rPr>
        <w:t xml:space="preserve"> </w:t>
      </w:r>
      <w:r>
        <w:t>из</w:t>
      </w:r>
      <w:r>
        <w:rPr>
          <w:spacing w:val="1"/>
        </w:rPr>
        <w:t xml:space="preserve"> </w:t>
      </w:r>
      <w:r>
        <w:t>Башкортостана",</w:t>
      </w:r>
      <w:r>
        <w:rPr>
          <w:spacing w:val="32"/>
        </w:rPr>
        <w:t xml:space="preserve"> </w:t>
      </w:r>
      <w:r>
        <w:t>Р.В.</w:t>
      </w:r>
      <w:r>
        <w:rPr>
          <w:spacing w:val="29"/>
        </w:rPr>
        <w:t xml:space="preserve"> </w:t>
      </w:r>
      <w:r>
        <w:t>Паль</w:t>
      </w:r>
      <w:r>
        <w:rPr>
          <w:spacing w:val="32"/>
        </w:rPr>
        <w:t xml:space="preserve"> </w:t>
      </w:r>
      <w:r>
        <w:t>"Мой</w:t>
      </w:r>
      <w:r>
        <w:rPr>
          <w:spacing w:val="32"/>
        </w:rPr>
        <w:t xml:space="preserve"> </w:t>
      </w:r>
      <w:r>
        <w:t>Урал",</w:t>
      </w:r>
      <w:r>
        <w:rPr>
          <w:spacing w:val="33"/>
        </w:rPr>
        <w:t xml:space="preserve"> </w:t>
      </w:r>
      <w:r>
        <w:t>"Башкирский</w:t>
      </w:r>
      <w:r>
        <w:rPr>
          <w:spacing w:val="32"/>
        </w:rPr>
        <w:t xml:space="preserve"> </w:t>
      </w:r>
      <w:r>
        <w:t>мед"</w:t>
      </w:r>
      <w:r>
        <w:rPr>
          <w:spacing w:val="29"/>
        </w:rPr>
        <w:t xml:space="preserve"> </w:t>
      </w:r>
      <w:r>
        <w:t>(из</w:t>
      </w:r>
      <w:r>
        <w:rPr>
          <w:spacing w:val="32"/>
        </w:rPr>
        <w:t xml:space="preserve"> </w:t>
      </w:r>
      <w:r>
        <w:t>газеты</w:t>
      </w:r>
      <w:r>
        <w:rPr>
          <w:spacing w:val="33"/>
        </w:rPr>
        <w:t xml:space="preserve"> </w:t>
      </w:r>
      <w:r>
        <w:t>"Башкортостан"),</w:t>
      </w:r>
      <w:r>
        <w:rPr>
          <w:spacing w:val="-58"/>
        </w:rPr>
        <w:t xml:space="preserve"> </w:t>
      </w:r>
      <w:r>
        <w:t>Ю.</w:t>
      </w:r>
      <w:r>
        <w:rPr>
          <w:spacing w:val="3"/>
        </w:rPr>
        <w:t xml:space="preserve"> </w:t>
      </w:r>
      <w:r>
        <w:t>Ильясова</w:t>
      </w:r>
      <w:r>
        <w:rPr>
          <w:spacing w:val="1"/>
        </w:rPr>
        <w:t xml:space="preserve"> </w:t>
      </w:r>
      <w:r>
        <w:t>"Башк</w:t>
      </w:r>
    </w:p>
    <w:p w:rsidR="00274355" w:rsidRDefault="00E56823">
      <w:pPr>
        <w:pStyle w:val="a3"/>
        <w:spacing w:before="3" w:line="237" w:lineRule="auto"/>
        <w:ind w:left="779" w:right="810" w:firstLine="542"/>
      </w:pPr>
      <w:r>
        <w:t>М.</w:t>
      </w:r>
      <w:r>
        <w:rPr>
          <w:spacing w:val="1"/>
        </w:rPr>
        <w:t xml:space="preserve"> </w:t>
      </w:r>
      <w:r>
        <w:t>Буракаева</w:t>
      </w:r>
      <w:r>
        <w:rPr>
          <w:spacing w:val="1"/>
        </w:rPr>
        <w:t xml:space="preserve"> </w:t>
      </w:r>
      <w:r>
        <w:t>"Гармония</w:t>
      </w:r>
      <w:r>
        <w:rPr>
          <w:spacing w:val="1"/>
        </w:rPr>
        <w:t xml:space="preserve"> </w:t>
      </w:r>
      <w:r>
        <w:t>в</w:t>
      </w:r>
      <w:r>
        <w:rPr>
          <w:spacing w:val="1"/>
        </w:rPr>
        <w:t xml:space="preserve"> </w:t>
      </w:r>
      <w:r>
        <w:t>природе",</w:t>
      </w:r>
      <w:r>
        <w:rPr>
          <w:spacing w:val="1"/>
        </w:rPr>
        <w:t xml:space="preserve"> </w:t>
      </w:r>
      <w:r>
        <w:t>"Реки</w:t>
      </w:r>
      <w:r>
        <w:rPr>
          <w:spacing w:val="1"/>
        </w:rPr>
        <w:t xml:space="preserve"> </w:t>
      </w:r>
      <w:r>
        <w:t>Башкортостана"</w:t>
      </w:r>
      <w:r>
        <w:rPr>
          <w:spacing w:val="1"/>
        </w:rPr>
        <w:t xml:space="preserve"> </w:t>
      </w:r>
      <w:r>
        <w:t>из</w:t>
      </w:r>
      <w:r>
        <w:rPr>
          <w:spacing w:val="61"/>
        </w:rPr>
        <w:t xml:space="preserve"> </w:t>
      </w:r>
      <w:r>
        <w:t>"Школьного</w:t>
      </w:r>
      <w:r>
        <w:rPr>
          <w:spacing w:val="1"/>
        </w:rPr>
        <w:t xml:space="preserve"> </w:t>
      </w:r>
      <w:r>
        <w:t>ортостан".</w:t>
      </w:r>
    </w:p>
    <w:p w:rsidR="00274355" w:rsidRDefault="00E56823">
      <w:pPr>
        <w:pStyle w:val="a3"/>
        <w:spacing w:before="3"/>
        <w:ind w:left="779" w:right="812" w:firstLine="605"/>
      </w:pPr>
      <w:r>
        <w:t>Гармония в природе. календаря". Н. Наджми "Какой я сын твой?", "Красная книга",</w:t>
      </w:r>
      <w:r>
        <w:rPr>
          <w:spacing w:val="1"/>
        </w:rPr>
        <w:t xml:space="preserve"> </w:t>
      </w:r>
      <w:r>
        <w:t>из</w:t>
      </w:r>
      <w:r>
        <w:rPr>
          <w:spacing w:val="1"/>
        </w:rPr>
        <w:t xml:space="preserve"> </w:t>
      </w:r>
      <w:r>
        <w:t>календаря "Башкортостан", Р. Шакур "На</w:t>
      </w:r>
      <w:r>
        <w:rPr>
          <w:spacing w:val="1"/>
        </w:rPr>
        <w:t xml:space="preserve"> </w:t>
      </w:r>
      <w:r>
        <w:t>земле всего четыре",</w:t>
      </w:r>
      <w:r>
        <w:rPr>
          <w:spacing w:val="1"/>
        </w:rPr>
        <w:t xml:space="preserve"> </w:t>
      </w:r>
      <w:r>
        <w:t>"Уфа" (из</w:t>
      </w:r>
      <w:r>
        <w:rPr>
          <w:spacing w:val="1"/>
        </w:rPr>
        <w:t xml:space="preserve"> </w:t>
      </w:r>
      <w:r>
        <w:t>журнала</w:t>
      </w:r>
      <w:r>
        <w:rPr>
          <w:spacing w:val="1"/>
        </w:rPr>
        <w:t xml:space="preserve"> </w:t>
      </w:r>
      <w:r>
        <w:t>"Агидель").</w:t>
      </w:r>
    </w:p>
    <w:p w:rsidR="00274355" w:rsidRDefault="00E56823">
      <w:pPr>
        <w:pStyle w:val="a3"/>
        <w:spacing w:line="274" w:lineRule="exact"/>
        <w:ind w:left="1322" w:firstLine="0"/>
      </w:pPr>
      <w:r>
        <w:t>"Природа</w:t>
      </w:r>
      <w:r>
        <w:rPr>
          <w:spacing w:val="-4"/>
        </w:rPr>
        <w:t xml:space="preserve"> </w:t>
      </w:r>
      <w:r>
        <w:t>родного</w:t>
      </w:r>
      <w:r>
        <w:rPr>
          <w:spacing w:val="1"/>
        </w:rPr>
        <w:t xml:space="preserve"> </w:t>
      </w:r>
      <w:r>
        <w:t>края".</w:t>
      </w:r>
    </w:p>
    <w:p w:rsidR="00274355" w:rsidRDefault="00E56823">
      <w:pPr>
        <w:pStyle w:val="a3"/>
        <w:spacing w:before="2" w:line="275" w:lineRule="exact"/>
        <w:ind w:left="1322" w:firstLine="0"/>
      </w:pPr>
      <w:r>
        <w:t>Идут</w:t>
      </w:r>
      <w:r>
        <w:rPr>
          <w:spacing w:val="-3"/>
        </w:rPr>
        <w:t xml:space="preserve"> </w:t>
      </w:r>
      <w:r>
        <w:t>белые-белые</w:t>
      </w:r>
      <w:r>
        <w:rPr>
          <w:spacing w:val="-3"/>
        </w:rPr>
        <w:t xml:space="preserve"> </w:t>
      </w:r>
      <w:r>
        <w:t>снегопады.</w:t>
      </w:r>
      <w:r>
        <w:rPr>
          <w:spacing w:val="-5"/>
        </w:rPr>
        <w:t xml:space="preserve"> </w:t>
      </w:r>
      <w:r>
        <w:t>Наступила</w:t>
      </w:r>
      <w:r>
        <w:rPr>
          <w:spacing w:val="-3"/>
        </w:rPr>
        <w:t xml:space="preserve"> </w:t>
      </w:r>
      <w:r>
        <w:t>зима.</w:t>
      </w:r>
    </w:p>
    <w:p w:rsidR="00274355" w:rsidRDefault="00E56823">
      <w:pPr>
        <w:pStyle w:val="a3"/>
        <w:spacing w:line="242" w:lineRule="auto"/>
        <w:ind w:left="779" w:right="813" w:firstLine="542"/>
      </w:pPr>
      <w:r>
        <w:t>К.</w:t>
      </w:r>
      <w:r>
        <w:rPr>
          <w:spacing w:val="1"/>
        </w:rPr>
        <w:t xml:space="preserve"> </w:t>
      </w:r>
      <w:r>
        <w:t>Шафикова</w:t>
      </w:r>
      <w:r>
        <w:rPr>
          <w:spacing w:val="1"/>
        </w:rPr>
        <w:t xml:space="preserve"> </w:t>
      </w:r>
      <w:r>
        <w:t>"Когда</w:t>
      </w:r>
      <w:r>
        <w:rPr>
          <w:spacing w:val="1"/>
        </w:rPr>
        <w:t xml:space="preserve"> </w:t>
      </w:r>
      <w:r>
        <w:t>идет</w:t>
      </w:r>
      <w:r>
        <w:rPr>
          <w:spacing w:val="1"/>
        </w:rPr>
        <w:t xml:space="preserve"> </w:t>
      </w:r>
      <w:r>
        <w:t>снег",</w:t>
      </w:r>
      <w:r>
        <w:rPr>
          <w:spacing w:val="1"/>
        </w:rPr>
        <w:t xml:space="preserve"> </w:t>
      </w:r>
      <w:r>
        <w:t>Р.</w:t>
      </w:r>
      <w:r>
        <w:rPr>
          <w:spacing w:val="1"/>
        </w:rPr>
        <w:t xml:space="preserve"> </w:t>
      </w:r>
      <w:r>
        <w:t>Гарипов</w:t>
      </w:r>
      <w:r>
        <w:rPr>
          <w:spacing w:val="1"/>
        </w:rPr>
        <w:t xml:space="preserve"> </w:t>
      </w:r>
      <w:r>
        <w:t>"Зимняя</w:t>
      </w:r>
      <w:r>
        <w:rPr>
          <w:spacing w:val="1"/>
        </w:rPr>
        <w:t xml:space="preserve"> </w:t>
      </w:r>
      <w:r>
        <w:t>сказка",</w:t>
      </w:r>
      <w:r>
        <w:rPr>
          <w:spacing w:val="1"/>
        </w:rPr>
        <w:t xml:space="preserve"> </w:t>
      </w:r>
      <w:r>
        <w:t>Ф.</w:t>
      </w:r>
      <w:r>
        <w:rPr>
          <w:spacing w:val="1"/>
        </w:rPr>
        <w:t xml:space="preserve"> </w:t>
      </w:r>
      <w:r>
        <w:t>Кутлугилдина</w:t>
      </w:r>
      <w:r>
        <w:rPr>
          <w:spacing w:val="1"/>
        </w:rPr>
        <w:t xml:space="preserve"> </w:t>
      </w:r>
      <w:r>
        <w:t>"Зимний</w:t>
      </w:r>
      <w:r>
        <w:rPr>
          <w:spacing w:val="1"/>
        </w:rPr>
        <w:t xml:space="preserve"> </w:t>
      </w:r>
      <w:r>
        <w:t>лес",</w:t>
      </w:r>
      <w:r>
        <w:rPr>
          <w:spacing w:val="-3"/>
        </w:rPr>
        <w:t xml:space="preserve"> </w:t>
      </w:r>
      <w:r>
        <w:t>М.</w:t>
      </w:r>
      <w:r>
        <w:rPr>
          <w:spacing w:val="2"/>
        </w:rPr>
        <w:t xml:space="preserve"> </w:t>
      </w:r>
      <w:r>
        <w:t>Ахтямов</w:t>
      </w:r>
      <w:r>
        <w:rPr>
          <w:spacing w:val="-3"/>
        </w:rPr>
        <w:t xml:space="preserve"> </w:t>
      </w:r>
      <w:r>
        <w:t>"Природные</w:t>
      </w:r>
      <w:r>
        <w:rPr>
          <w:spacing w:val="-1"/>
        </w:rPr>
        <w:t xml:space="preserve"> </w:t>
      </w:r>
      <w:r>
        <w:t>явления",</w:t>
      </w:r>
      <w:r>
        <w:rPr>
          <w:spacing w:val="3"/>
        </w:rPr>
        <w:t xml:space="preserve"> </w:t>
      </w:r>
      <w:r>
        <w:t>Г.</w:t>
      </w:r>
      <w:r>
        <w:rPr>
          <w:spacing w:val="-2"/>
        </w:rPr>
        <w:t xml:space="preserve"> </w:t>
      </w:r>
      <w:r>
        <w:t>Юнусова</w:t>
      </w:r>
      <w:r>
        <w:rPr>
          <w:spacing w:val="-1"/>
        </w:rPr>
        <w:t xml:space="preserve"> </w:t>
      </w:r>
      <w:r>
        <w:t>"Новогодняя</w:t>
      </w:r>
      <w:r>
        <w:rPr>
          <w:spacing w:val="-5"/>
        </w:rPr>
        <w:t xml:space="preserve"> </w:t>
      </w:r>
      <w:r>
        <w:t>песня".</w:t>
      </w:r>
    </w:p>
    <w:p w:rsidR="00274355" w:rsidRDefault="00E56823">
      <w:pPr>
        <w:pStyle w:val="a3"/>
        <w:spacing w:line="271" w:lineRule="exact"/>
        <w:ind w:left="1322" w:firstLine="0"/>
      </w:pPr>
      <w:r>
        <w:t>. Зимнее</w:t>
      </w:r>
      <w:r>
        <w:rPr>
          <w:spacing w:val="-2"/>
        </w:rPr>
        <w:t xml:space="preserve"> </w:t>
      </w:r>
      <w:r>
        <w:t>желание.</w:t>
      </w:r>
    </w:p>
    <w:p w:rsidR="00274355" w:rsidRDefault="00E56823">
      <w:pPr>
        <w:pStyle w:val="a3"/>
        <w:spacing w:before="5" w:line="237" w:lineRule="auto"/>
        <w:ind w:left="779" w:right="800" w:firstLine="542"/>
      </w:pPr>
      <w:r>
        <w:t>Х.</w:t>
      </w:r>
      <w:r>
        <w:rPr>
          <w:spacing w:val="1"/>
        </w:rPr>
        <w:t xml:space="preserve"> </w:t>
      </w:r>
      <w:r>
        <w:t>Тапаков</w:t>
      </w:r>
      <w:r>
        <w:rPr>
          <w:spacing w:val="1"/>
        </w:rPr>
        <w:t xml:space="preserve"> </w:t>
      </w:r>
      <w:r>
        <w:t>"Следы",</w:t>
      </w:r>
      <w:r>
        <w:rPr>
          <w:spacing w:val="1"/>
        </w:rPr>
        <w:t xml:space="preserve"> </w:t>
      </w:r>
      <w:r>
        <w:t>Д.</w:t>
      </w:r>
      <w:r>
        <w:rPr>
          <w:spacing w:val="1"/>
        </w:rPr>
        <w:t xml:space="preserve"> </w:t>
      </w:r>
      <w:r>
        <w:t>Магадиев</w:t>
      </w:r>
      <w:r>
        <w:rPr>
          <w:spacing w:val="1"/>
        </w:rPr>
        <w:t xml:space="preserve"> </w:t>
      </w:r>
      <w:r>
        <w:t>"Науруз",</w:t>
      </w:r>
      <w:r>
        <w:rPr>
          <w:spacing w:val="1"/>
        </w:rPr>
        <w:t xml:space="preserve"> </w:t>
      </w:r>
      <w:r>
        <w:t>Г.</w:t>
      </w:r>
      <w:r>
        <w:rPr>
          <w:spacing w:val="1"/>
        </w:rPr>
        <w:t xml:space="preserve"> </w:t>
      </w:r>
      <w:r>
        <w:t>Кутуева</w:t>
      </w:r>
      <w:r>
        <w:rPr>
          <w:spacing w:val="1"/>
        </w:rPr>
        <w:t xml:space="preserve"> </w:t>
      </w:r>
      <w:r>
        <w:t>"Зимнее</w:t>
      </w:r>
      <w:r>
        <w:rPr>
          <w:spacing w:val="1"/>
        </w:rPr>
        <w:t xml:space="preserve"> </w:t>
      </w:r>
      <w:r>
        <w:t>желание",</w:t>
      </w:r>
      <w:r>
        <w:rPr>
          <w:spacing w:val="60"/>
        </w:rPr>
        <w:t xml:space="preserve"> </w:t>
      </w:r>
      <w:r>
        <w:t>З.</w:t>
      </w:r>
      <w:r>
        <w:rPr>
          <w:spacing w:val="1"/>
        </w:rPr>
        <w:t xml:space="preserve"> </w:t>
      </w:r>
      <w:r>
        <w:t>Биишева</w:t>
      </w:r>
      <w:r>
        <w:rPr>
          <w:spacing w:val="-5"/>
        </w:rPr>
        <w:t xml:space="preserve"> </w:t>
      </w:r>
      <w:r>
        <w:t>"Кем</w:t>
      </w:r>
      <w:r>
        <w:rPr>
          <w:spacing w:val="3"/>
        </w:rPr>
        <w:t xml:space="preserve"> </w:t>
      </w:r>
      <w:r>
        <w:t>бы</w:t>
      </w:r>
      <w:r>
        <w:rPr>
          <w:spacing w:val="2"/>
        </w:rPr>
        <w:t xml:space="preserve"> </w:t>
      </w:r>
      <w:r>
        <w:t>ты</w:t>
      </w:r>
      <w:r>
        <w:rPr>
          <w:spacing w:val="2"/>
        </w:rPr>
        <w:t xml:space="preserve"> </w:t>
      </w:r>
      <w:r>
        <w:t>хотел</w:t>
      </w:r>
      <w:r>
        <w:rPr>
          <w:spacing w:val="-3"/>
        </w:rPr>
        <w:t xml:space="preserve"> </w:t>
      </w:r>
      <w:r>
        <w:t>стать",</w:t>
      </w:r>
      <w:r>
        <w:rPr>
          <w:spacing w:val="-1"/>
        </w:rPr>
        <w:t xml:space="preserve"> </w:t>
      </w:r>
      <w:r>
        <w:t>М.</w:t>
      </w:r>
      <w:r>
        <w:rPr>
          <w:spacing w:val="3"/>
        </w:rPr>
        <w:t xml:space="preserve"> </w:t>
      </w:r>
      <w:r>
        <w:t>Каримов</w:t>
      </w:r>
      <w:r>
        <w:rPr>
          <w:spacing w:val="-1"/>
        </w:rPr>
        <w:t xml:space="preserve"> </w:t>
      </w:r>
      <w:r>
        <w:t>"Времена года".</w:t>
      </w:r>
    </w:p>
    <w:p w:rsidR="00274355" w:rsidRDefault="00E56823">
      <w:pPr>
        <w:pStyle w:val="a3"/>
        <w:spacing w:before="3" w:line="275" w:lineRule="exact"/>
        <w:ind w:left="1322" w:firstLine="0"/>
      </w:pPr>
      <w:r>
        <w:t>Весна</w:t>
      </w:r>
      <w:r>
        <w:rPr>
          <w:spacing w:val="-3"/>
        </w:rPr>
        <w:t xml:space="preserve"> </w:t>
      </w:r>
      <w:r>
        <w:t>идет.</w:t>
      </w:r>
    </w:p>
    <w:p w:rsidR="00274355" w:rsidRDefault="00E56823">
      <w:pPr>
        <w:pStyle w:val="a3"/>
        <w:ind w:left="779" w:right="808" w:firstLine="542"/>
      </w:pPr>
      <w:r>
        <w:t>Наступила весна. З. Галимов "Наступила весна", Г. Куватова "Мартовский буран", Е.</w:t>
      </w:r>
      <w:r>
        <w:rPr>
          <w:spacing w:val="1"/>
        </w:rPr>
        <w:t xml:space="preserve"> </w:t>
      </w:r>
      <w:r>
        <w:t>Исаев "Главный человек", Р. Назаров "Весна идет", "Учись быть оптимистом", А. Игебаев</w:t>
      </w:r>
      <w:r>
        <w:rPr>
          <w:spacing w:val="1"/>
        </w:rPr>
        <w:t xml:space="preserve"> </w:t>
      </w:r>
      <w:r>
        <w:t>"Душа</w:t>
      </w:r>
      <w:r>
        <w:rPr>
          <w:spacing w:val="1"/>
        </w:rPr>
        <w:t xml:space="preserve"> </w:t>
      </w:r>
      <w:r>
        <w:t>матери",</w:t>
      </w:r>
      <w:r>
        <w:rPr>
          <w:spacing w:val="1"/>
        </w:rPr>
        <w:t xml:space="preserve"> </w:t>
      </w:r>
      <w:r>
        <w:t>"Зеленое</w:t>
      </w:r>
      <w:r>
        <w:rPr>
          <w:spacing w:val="1"/>
        </w:rPr>
        <w:t xml:space="preserve"> </w:t>
      </w:r>
      <w:r>
        <w:t>золото"</w:t>
      </w:r>
      <w:r>
        <w:rPr>
          <w:spacing w:val="1"/>
        </w:rPr>
        <w:t xml:space="preserve"> </w:t>
      </w:r>
      <w:r>
        <w:t>(из</w:t>
      </w:r>
      <w:r>
        <w:rPr>
          <w:spacing w:val="1"/>
        </w:rPr>
        <w:t xml:space="preserve"> </w:t>
      </w:r>
      <w:r>
        <w:t>"Школьного</w:t>
      </w:r>
      <w:r>
        <w:rPr>
          <w:spacing w:val="1"/>
        </w:rPr>
        <w:t xml:space="preserve"> </w:t>
      </w:r>
      <w:r>
        <w:t>календаря"),</w:t>
      </w:r>
      <w:r>
        <w:rPr>
          <w:spacing w:val="1"/>
        </w:rPr>
        <w:t xml:space="preserve"> </w:t>
      </w:r>
      <w:r>
        <w:t>Н.</w:t>
      </w:r>
      <w:r>
        <w:rPr>
          <w:spacing w:val="1"/>
        </w:rPr>
        <w:t xml:space="preserve"> </w:t>
      </w:r>
      <w:r>
        <w:t>Толстой</w:t>
      </w:r>
      <w:r>
        <w:rPr>
          <w:spacing w:val="60"/>
        </w:rPr>
        <w:t xml:space="preserve"> </w:t>
      </w:r>
      <w:r>
        <w:t>"Пришла</w:t>
      </w:r>
      <w:r>
        <w:rPr>
          <w:spacing w:val="1"/>
        </w:rPr>
        <w:t xml:space="preserve"> </w:t>
      </w:r>
      <w:r>
        <w:t>весна".</w:t>
      </w:r>
    </w:p>
    <w:p w:rsidR="00274355" w:rsidRDefault="00E56823">
      <w:pPr>
        <w:pStyle w:val="a3"/>
        <w:ind w:left="779" w:right="806" w:firstLine="605"/>
      </w:pPr>
      <w:r>
        <w:t>Вечняя память. Н. Наджми "Вы не вернулись на родную землю", "Подснежник" из</w:t>
      </w:r>
      <w:r>
        <w:rPr>
          <w:spacing w:val="1"/>
        </w:rPr>
        <w:t xml:space="preserve"> </w:t>
      </w:r>
      <w:r>
        <w:t>"Юный натуралист", В. Ахмадиев "Ценность слова", В. Курбатов "Обращение", "Вечная</w:t>
      </w:r>
      <w:r>
        <w:rPr>
          <w:spacing w:val="1"/>
        </w:rPr>
        <w:t xml:space="preserve"> </w:t>
      </w:r>
      <w:r>
        <w:t>память".</w:t>
      </w:r>
    </w:p>
    <w:p w:rsidR="00274355" w:rsidRDefault="00E56823">
      <w:pPr>
        <w:pStyle w:val="a3"/>
        <w:spacing w:before="2" w:line="275" w:lineRule="exact"/>
        <w:ind w:left="1385" w:firstLine="0"/>
      </w:pPr>
      <w:r>
        <w:t>Встречаем</w:t>
      </w:r>
      <w:r>
        <w:rPr>
          <w:spacing w:val="-1"/>
        </w:rPr>
        <w:t xml:space="preserve"> </w:t>
      </w:r>
      <w:r>
        <w:t>лето.</w:t>
      </w:r>
    </w:p>
    <w:p w:rsidR="00274355" w:rsidRDefault="00E56823">
      <w:pPr>
        <w:pStyle w:val="a3"/>
        <w:spacing w:line="275" w:lineRule="exact"/>
        <w:ind w:left="1385" w:firstLine="0"/>
      </w:pPr>
      <w:r>
        <w:t>Здравствуй,</w:t>
      </w:r>
      <w:r>
        <w:rPr>
          <w:spacing w:val="-1"/>
        </w:rPr>
        <w:t xml:space="preserve"> </w:t>
      </w:r>
      <w:r>
        <w:t>лето!</w:t>
      </w:r>
      <w:r>
        <w:rPr>
          <w:spacing w:val="-5"/>
        </w:rPr>
        <w:t xml:space="preserve"> </w:t>
      </w:r>
      <w:r>
        <w:t>Р.</w:t>
      </w:r>
      <w:r>
        <w:rPr>
          <w:spacing w:val="-1"/>
        </w:rPr>
        <w:t xml:space="preserve"> </w:t>
      </w:r>
      <w:r>
        <w:t>Сабитов</w:t>
      </w:r>
      <w:r>
        <w:rPr>
          <w:spacing w:val="-1"/>
        </w:rPr>
        <w:t xml:space="preserve"> </w:t>
      </w:r>
      <w:r>
        <w:t>"Лето",</w:t>
      </w:r>
      <w:r>
        <w:rPr>
          <w:spacing w:val="-1"/>
        </w:rPr>
        <w:t xml:space="preserve"> </w:t>
      </w:r>
      <w:r>
        <w:t>З. Кутлугилдина</w:t>
      </w:r>
      <w:r>
        <w:rPr>
          <w:spacing w:val="-3"/>
        </w:rPr>
        <w:t xml:space="preserve"> </w:t>
      </w:r>
      <w:r>
        <w:t>"Солнышко</w:t>
      </w:r>
      <w:r>
        <w:rPr>
          <w:spacing w:val="-3"/>
        </w:rPr>
        <w:t xml:space="preserve"> </w:t>
      </w:r>
      <w:r>
        <w:t>погуляло</w:t>
      </w:r>
      <w:r>
        <w:rPr>
          <w:spacing w:val="3"/>
        </w:rPr>
        <w:t xml:space="preserve"> </w:t>
      </w:r>
      <w:r>
        <w:t>в</w:t>
      </w:r>
      <w:r>
        <w:rPr>
          <w:spacing w:val="-2"/>
        </w:rPr>
        <w:t xml:space="preserve"> </w:t>
      </w:r>
      <w:r>
        <w:t>душе",</w:t>
      </w:r>
    </w:p>
    <w:p w:rsidR="00274355" w:rsidRDefault="00E56823">
      <w:pPr>
        <w:pStyle w:val="a3"/>
        <w:spacing w:before="2" w:line="275" w:lineRule="exact"/>
        <w:ind w:left="779" w:firstLine="0"/>
      </w:pPr>
      <w:r>
        <w:t>3. Биишева</w:t>
      </w:r>
      <w:r>
        <w:rPr>
          <w:spacing w:val="-3"/>
        </w:rPr>
        <w:t xml:space="preserve"> </w:t>
      </w:r>
      <w:r>
        <w:t>"Летняя</w:t>
      </w:r>
      <w:r>
        <w:rPr>
          <w:spacing w:val="-1"/>
        </w:rPr>
        <w:t xml:space="preserve"> </w:t>
      </w:r>
      <w:r>
        <w:t>заря",</w:t>
      </w:r>
      <w:r>
        <w:rPr>
          <w:spacing w:val="-5"/>
        </w:rPr>
        <w:t xml:space="preserve"> </w:t>
      </w:r>
      <w:r>
        <w:t>Х.</w:t>
      </w:r>
      <w:r>
        <w:rPr>
          <w:spacing w:val="-4"/>
        </w:rPr>
        <w:t xml:space="preserve"> </w:t>
      </w:r>
      <w:r>
        <w:t>Назар</w:t>
      </w:r>
      <w:r>
        <w:rPr>
          <w:spacing w:val="-2"/>
        </w:rPr>
        <w:t xml:space="preserve"> </w:t>
      </w:r>
      <w:r>
        <w:t>"Три</w:t>
      </w:r>
      <w:r>
        <w:rPr>
          <w:spacing w:val="-5"/>
        </w:rPr>
        <w:t xml:space="preserve"> </w:t>
      </w:r>
      <w:r>
        <w:t>слова",</w:t>
      </w:r>
    </w:p>
    <w:p w:rsidR="00274355" w:rsidRDefault="00E56823">
      <w:pPr>
        <w:pStyle w:val="a3"/>
        <w:spacing w:line="275" w:lineRule="exact"/>
        <w:ind w:left="1322" w:firstLine="0"/>
      </w:pPr>
      <w:r>
        <w:t>В.</w:t>
      </w:r>
      <w:r>
        <w:rPr>
          <w:spacing w:val="-2"/>
        </w:rPr>
        <w:t xml:space="preserve"> </w:t>
      </w:r>
      <w:r>
        <w:t>Сухомлинский</w:t>
      </w:r>
      <w:r>
        <w:rPr>
          <w:spacing w:val="-6"/>
        </w:rPr>
        <w:t xml:space="preserve"> </w:t>
      </w:r>
      <w:r>
        <w:t>"Основные</w:t>
      </w:r>
      <w:r>
        <w:rPr>
          <w:spacing w:val="-9"/>
        </w:rPr>
        <w:t xml:space="preserve"> </w:t>
      </w:r>
      <w:r>
        <w:t>нормы</w:t>
      </w:r>
      <w:r>
        <w:rPr>
          <w:spacing w:val="-2"/>
        </w:rPr>
        <w:t xml:space="preserve"> </w:t>
      </w:r>
      <w:r>
        <w:t>нравственности".</w:t>
      </w:r>
    </w:p>
    <w:p w:rsidR="00274355" w:rsidRDefault="00E56823">
      <w:pPr>
        <w:pStyle w:val="a3"/>
        <w:spacing w:before="5" w:line="237" w:lineRule="auto"/>
        <w:ind w:left="779" w:right="804" w:firstLine="605"/>
      </w:pPr>
      <w:r>
        <w:t>Летняя природа. Г. Куватова "Лето", Д. Булгакова "Сабантуй", Р. Гайсина "Рабочие</w:t>
      </w:r>
      <w:r>
        <w:rPr>
          <w:spacing w:val="1"/>
        </w:rPr>
        <w:t xml:space="preserve"> </w:t>
      </w:r>
      <w:r>
        <w:t>пчелы",</w:t>
      </w:r>
      <w:r>
        <w:rPr>
          <w:spacing w:val="2"/>
        </w:rPr>
        <w:t xml:space="preserve"> </w:t>
      </w:r>
      <w:r>
        <w:t>Д.</w:t>
      </w:r>
      <w:r>
        <w:rPr>
          <w:spacing w:val="-2"/>
        </w:rPr>
        <w:t xml:space="preserve"> </w:t>
      </w:r>
      <w:r>
        <w:t>Темплтон</w:t>
      </w:r>
      <w:r>
        <w:rPr>
          <w:spacing w:val="-4"/>
        </w:rPr>
        <w:t xml:space="preserve"> </w:t>
      </w:r>
      <w:r>
        <w:t>"Нереализуемого</w:t>
      </w:r>
      <w:r>
        <w:rPr>
          <w:spacing w:val="5"/>
        </w:rPr>
        <w:t xml:space="preserve"> </w:t>
      </w:r>
      <w:r>
        <w:t>дела</w:t>
      </w:r>
      <w:r>
        <w:rPr>
          <w:spacing w:val="-1"/>
        </w:rPr>
        <w:t xml:space="preserve"> </w:t>
      </w:r>
      <w:r>
        <w:t>нет",</w:t>
      </w:r>
      <w:r>
        <w:rPr>
          <w:spacing w:val="3"/>
        </w:rPr>
        <w:t xml:space="preserve"> </w:t>
      </w:r>
      <w:r>
        <w:t>Р.</w:t>
      </w:r>
      <w:r>
        <w:rPr>
          <w:spacing w:val="-3"/>
        </w:rPr>
        <w:t xml:space="preserve"> </w:t>
      </w:r>
      <w:r>
        <w:t>Нигмати</w:t>
      </w:r>
      <w:r>
        <w:rPr>
          <w:spacing w:val="-2"/>
        </w:rPr>
        <w:t xml:space="preserve"> </w:t>
      </w:r>
      <w:r>
        <w:t>"Летний</w:t>
      </w:r>
      <w:r>
        <w:rPr>
          <w:spacing w:val="2"/>
        </w:rPr>
        <w:t xml:space="preserve"> </w:t>
      </w:r>
      <w:r>
        <w:t>дождь".</w:t>
      </w:r>
    </w:p>
    <w:p w:rsidR="00274355" w:rsidRDefault="00E56823">
      <w:pPr>
        <w:pStyle w:val="a3"/>
        <w:spacing w:before="5" w:line="237" w:lineRule="auto"/>
        <w:ind w:left="1385" w:right="5761" w:firstLine="0"/>
        <w:jc w:val="left"/>
      </w:pPr>
      <w:r>
        <w:t>Грамматический материал.</w:t>
      </w:r>
      <w:r>
        <w:rPr>
          <w:spacing w:val="1"/>
        </w:rPr>
        <w:t xml:space="preserve"> </w:t>
      </w:r>
      <w:r>
        <w:t>Фонетика.</w:t>
      </w:r>
      <w:r>
        <w:rPr>
          <w:spacing w:val="-10"/>
        </w:rPr>
        <w:t xml:space="preserve"> </w:t>
      </w:r>
      <w:r>
        <w:t>Орфоэпия.</w:t>
      </w:r>
      <w:r>
        <w:rPr>
          <w:spacing w:val="-9"/>
        </w:rPr>
        <w:t xml:space="preserve"> </w:t>
      </w:r>
      <w:r>
        <w:t>Графика.</w:t>
      </w:r>
    </w:p>
    <w:p w:rsidR="00274355" w:rsidRDefault="00E56823">
      <w:pPr>
        <w:pStyle w:val="a3"/>
        <w:spacing w:before="4" w:line="275" w:lineRule="exact"/>
        <w:ind w:left="1322" w:firstLine="0"/>
        <w:jc w:val="left"/>
      </w:pPr>
      <w:r>
        <w:t>Звук</w:t>
      </w:r>
      <w:r>
        <w:rPr>
          <w:spacing w:val="-5"/>
        </w:rPr>
        <w:t xml:space="preserve"> </w:t>
      </w:r>
      <w:r>
        <w:t>и</w:t>
      </w:r>
      <w:r>
        <w:rPr>
          <w:spacing w:val="-2"/>
        </w:rPr>
        <w:t xml:space="preserve"> </w:t>
      </w:r>
      <w:r>
        <w:t>буква.</w:t>
      </w:r>
      <w:r>
        <w:rPr>
          <w:spacing w:val="-1"/>
        </w:rPr>
        <w:t xml:space="preserve"> </w:t>
      </w:r>
      <w:r>
        <w:t>Алфавит</w:t>
      </w:r>
      <w:r>
        <w:rPr>
          <w:spacing w:val="-2"/>
        </w:rPr>
        <w:t xml:space="preserve"> </w:t>
      </w:r>
      <w:r>
        <w:t>(повторение,</w:t>
      </w:r>
      <w:r>
        <w:rPr>
          <w:spacing w:val="-9"/>
        </w:rPr>
        <w:t xml:space="preserve"> </w:t>
      </w:r>
      <w:r>
        <w:t>обобщение).</w:t>
      </w:r>
    </w:p>
    <w:p w:rsidR="00274355" w:rsidRDefault="00E56823">
      <w:pPr>
        <w:pStyle w:val="a3"/>
        <w:spacing w:line="242" w:lineRule="auto"/>
        <w:ind w:left="779" w:right="803" w:firstLine="542"/>
        <w:jc w:val="left"/>
      </w:pPr>
      <w:r>
        <w:t>Система</w:t>
      </w:r>
      <w:r>
        <w:rPr>
          <w:spacing w:val="50"/>
        </w:rPr>
        <w:t xml:space="preserve"> </w:t>
      </w:r>
      <w:r>
        <w:t>гласных</w:t>
      </w:r>
      <w:r>
        <w:rPr>
          <w:spacing w:val="47"/>
        </w:rPr>
        <w:t xml:space="preserve"> </w:t>
      </w:r>
      <w:r>
        <w:t>и</w:t>
      </w:r>
      <w:r>
        <w:rPr>
          <w:spacing w:val="52"/>
        </w:rPr>
        <w:t xml:space="preserve"> </w:t>
      </w:r>
      <w:r>
        <w:t>согласных</w:t>
      </w:r>
      <w:r>
        <w:rPr>
          <w:spacing w:val="47"/>
        </w:rPr>
        <w:t xml:space="preserve"> </w:t>
      </w:r>
      <w:r>
        <w:t>звуков.</w:t>
      </w:r>
      <w:r>
        <w:rPr>
          <w:spacing w:val="53"/>
        </w:rPr>
        <w:t xml:space="preserve"> </w:t>
      </w:r>
      <w:r>
        <w:t>Правильное</w:t>
      </w:r>
      <w:r>
        <w:rPr>
          <w:spacing w:val="51"/>
        </w:rPr>
        <w:t xml:space="preserve"> </w:t>
      </w:r>
      <w:r>
        <w:t>произношение</w:t>
      </w:r>
      <w:r>
        <w:rPr>
          <w:spacing w:val="51"/>
        </w:rPr>
        <w:t xml:space="preserve"> </w:t>
      </w:r>
      <w:r>
        <w:t>и</w:t>
      </w:r>
      <w:r>
        <w:rPr>
          <w:spacing w:val="48"/>
        </w:rPr>
        <w:t xml:space="preserve"> </w:t>
      </w:r>
      <w:r>
        <w:t>правописание</w:t>
      </w:r>
      <w:r>
        <w:rPr>
          <w:spacing w:val="-57"/>
        </w:rPr>
        <w:t xml:space="preserve"> </w:t>
      </w:r>
      <w:r>
        <w:t>гласных</w:t>
      </w:r>
      <w:r>
        <w:rPr>
          <w:spacing w:val="-4"/>
        </w:rPr>
        <w:t xml:space="preserve"> </w:t>
      </w:r>
      <w:r>
        <w:t>и</w:t>
      </w:r>
      <w:r>
        <w:rPr>
          <w:spacing w:val="3"/>
        </w:rPr>
        <w:t xml:space="preserve"> </w:t>
      </w:r>
      <w:r>
        <w:t>согласных</w:t>
      </w:r>
      <w:r>
        <w:rPr>
          <w:spacing w:val="-3"/>
        </w:rPr>
        <w:t xml:space="preserve"> </w:t>
      </w:r>
      <w:r>
        <w:t>(повторение,</w:t>
      </w:r>
      <w:r>
        <w:rPr>
          <w:spacing w:val="-5"/>
        </w:rPr>
        <w:t xml:space="preserve"> </w:t>
      </w:r>
      <w:r>
        <w:t>обобщение).</w:t>
      </w:r>
    </w:p>
    <w:p w:rsidR="00274355" w:rsidRDefault="00E56823">
      <w:pPr>
        <w:pStyle w:val="a3"/>
        <w:spacing w:line="242" w:lineRule="auto"/>
        <w:ind w:left="1385" w:right="3855" w:hanging="63"/>
        <w:jc w:val="left"/>
      </w:pPr>
      <w:r>
        <w:t>Слог. Виды слогов. Ударение (повторение, обобщение).</w:t>
      </w:r>
      <w:r>
        <w:rPr>
          <w:spacing w:val="-57"/>
        </w:rPr>
        <w:t xml:space="preserve"> </w:t>
      </w:r>
      <w:r>
        <w:t>Морфемика и</w:t>
      </w:r>
      <w:r>
        <w:rPr>
          <w:spacing w:val="-2"/>
        </w:rPr>
        <w:t xml:space="preserve"> </w:t>
      </w:r>
      <w:r>
        <w:t>словообразование.</w:t>
      </w:r>
    </w:p>
    <w:p w:rsidR="00274355" w:rsidRDefault="00E56823">
      <w:pPr>
        <w:pStyle w:val="a3"/>
        <w:spacing w:line="242" w:lineRule="auto"/>
        <w:ind w:left="1385" w:right="972" w:hanging="63"/>
        <w:jc w:val="left"/>
      </w:pPr>
      <w:r>
        <w:t>Корень</w:t>
      </w:r>
      <w:r>
        <w:rPr>
          <w:spacing w:val="-6"/>
        </w:rPr>
        <w:t xml:space="preserve"> </w:t>
      </w:r>
      <w:r>
        <w:t>и</w:t>
      </w:r>
      <w:r>
        <w:rPr>
          <w:spacing w:val="-1"/>
        </w:rPr>
        <w:t xml:space="preserve"> </w:t>
      </w:r>
      <w:r>
        <w:t>аффикс.</w:t>
      </w:r>
      <w:r>
        <w:rPr>
          <w:spacing w:val="-1"/>
        </w:rPr>
        <w:t xml:space="preserve"> </w:t>
      </w:r>
      <w:r>
        <w:t>Основа</w:t>
      </w:r>
      <w:r>
        <w:rPr>
          <w:spacing w:val="-7"/>
        </w:rPr>
        <w:t xml:space="preserve"> </w:t>
      </w:r>
      <w:r>
        <w:t>слова.</w:t>
      </w:r>
      <w:r>
        <w:rPr>
          <w:spacing w:val="-5"/>
        </w:rPr>
        <w:t xml:space="preserve"> </w:t>
      </w:r>
      <w:r>
        <w:t>Однокоренные</w:t>
      </w:r>
      <w:r>
        <w:rPr>
          <w:spacing w:val="-8"/>
        </w:rPr>
        <w:t xml:space="preserve"> </w:t>
      </w:r>
      <w:r>
        <w:t>слова</w:t>
      </w:r>
      <w:r>
        <w:rPr>
          <w:spacing w:val="-3"/>
        </w:rPr>
        <w:t xml:space="preserve"> </w:t>
      </w:r>
      <w:r>
        <w:t>(повторение,</w:t>
      </w:r>
      <w:r>
        <w:rPr>
          <w:spacing w:val="-5"/>
        </w:rPr>
        <w:t xml:space="preserve"> </w:t>
      </w:r>
      <w:r>
        <w:t>обобщение).</w:t>
      </w:r>
      <w:r>
        <w:rPr>
          <w:spacing w:val="-57"/>
        </w:rPr>
        <w:t xml:space="preserve"> </w:t>
      </w:r>
      <w:r>
        <w:t>Лексикология</w:t>
      </w:r>
      <w:r>
        <w:rPr>
          <w:spacing w:val="1"/>
        </w:rPr>
        <w:t xml:space="preserve"> </w:t>
      </w:r>
      <w:r>
        <w:t>и</w:t>
      </w:r>
      <w:r>
        <w:rPr>
          <w:spacing w:val="-2"/>
        </w:rPr>
        <w:t xml:space="preserve"> </w:t>
      </w:r>
      <w:r>
        <w:t>фразеология.</w:t>
      </w:r>
    </w:p>
    <w:p w:rsidR="00274355" w:rsidRDefault="00E56823">
      <w:pPr>
        <w:pStyle w:val="a3"/>
        <w:spacing w:line="242" w:lineRule="auto"/>
        <w:ind w:left="779" w:firstLine="542"/>
        <w:jc w:val="left"/>
      </w:pPr>
      <w:r>
        <w:t>Фразеологизмы,</w:t>
      </w:r>
      <w:r>
        <w:rPr>
          <w:spacing w:val="7"/>
        </w:rPr>
        <w:t xml:space="preserve"> </w:t>
      </w:r>
      <w:r>
        <w:t>их</w:t>
      </w:r>
      <w:r>
        <w:rPr>
          <w:spacing w:val="5"/>
        </w:rPr>
        <w:t xml:space="preserve"> </w:t>
      </w:r>
      <w:r>
        <w:t>значения.</w:t>
      </w:r>
      <w:r>
        <w:rPr>
          <w:spacing w:val="7"/>
        </w:rPr>
        <w:t xml:space="preserve"> </w:t>
      </w:r>
      <w:r>
        <w:t>Особенности</w:t>
      </w:r>
      <w:r>
        <w:rPr>
          <w:spacing w:val="7"/>
        </w:rPr>
        <w:t xml:space="preserve"> </w:t>
      </w:r>
      <w:r>
        <w:t>употребления</w:t>
      </w:r>
      <w:r>
        <w:rPr>
          <w:spacing w:val="5"/>
        </w:rPr>
        <w:t xml:space="preserve"> </w:t>
      </w:r>
      <w:r>
        <w:t>фразеологизмов</w:t>
      </w:r>
      <w:r>
        <w:rPr>
          <w:spacing w:val="2"/>
        </w:rPr>
        <w:t xml:space="preserve"> </w:t>
      </w:r>
      <w:r>
        <w:t>в</w:t>
      </w:r>
      <w:r>
        <w:rPr>
          <w:spacing w:val="7"/>
        </w:rPr>
        <w:t xml:space="preserve"> </w:t>
      </w:r>
      <w:r>
        <w:t>речи</w:t>
      </w:r>
      <w:r>
        <w:rPr>
          <w:spacing w:val="-57"/>
        </w:rPr>
        <w:t xml:space="preserve"> </w:t>
      </w:r>
      <w:r>
        <w:t>(повторение,</w:t>
      </w:r>
      <w:r>
        <w:rPr>
          <w:spacing w:val="-2"/>
        </w:rPr>
        <w:t xml:space="preserve"> </w:t>
      </w:r>
      <w:r>
        <w:t>обобщение).</w:t>
      </w:r>
    </w:p>
    <w:p w:rsidR="00274355" w:rsidRDefault="00E56823">
      <w:pPr>
        <w:pStyle w:val="a3"/>
        <w:spacing w:line="242" w:lineRule="auto"/>
        <w:ind w:left="779" w:firstLine="542"/>
        <w:jc w:val="left"/>
      </w:pPr>
      <w:r>
        <w:t>Слова</w:t>
      </w:r>
      <w:r>
        <w:rPr>
          <w:spacing w:val="5"/>
        </w:rPr>
        <w:t xml:space="preserve"> </w:t>
      </w:r>
      <w:r>
        <w:t>однозначные</w:t>
      </w:r>
      <w:r>
        <w:rPr>
          <w:spacing w:val="11"/>
        </w:rPr>
        <w:t xml:space="preserve"> </w:t>
      </w:r>
      <w:r>
        <w:t>и</w:t>
      </w:r>
      <w:r>
        <w:rPr>
          <w:spacing w:val="12"/>
        </w:rPr>
        <w:t xml:space="preserve"> </w:t>
      </w:r>
      <w:r>
        <w:t>многозначные.</w:t>
      </w:r>
      <w:r>
        <w:rPr>
          <w:spacing w:val="14"/>
        </w:rPr>
        <w:t xml:space="preserve"> </w:t>
      </w:r>
      <w:r>
        <w:t>Антонимы.</w:t>
      </w:r>
      <w:r>
        <w:rPr>
          <w:spacing w:val="13"/>
        </w:rPr>
        <w:t xml:space="preserve"> </w:t>
      </w:r>
      <w:r>
        <w:t>Синонимы.</w:t>
      </w:r>
      <w:r>
        <w:rPr>
          <w:spacing w:val="18"/>
        </w:rPr>
        <w:t xml:space="preserve"> </w:t>
      </w:r>
      <w:r>
        <w:t>Омонимы</w:t>
      </w:r>
      <w:r>
        <w:rPr>
          <w:spacing w:val="13"/>
        </w:rPr>
        <w:t xml:space="preserve"> </w:t>
      </w:r>
      <w:r>
        <w:t>(повторение,</w:t>
      </w:r>
      <w:r>
        <w:rPr>
          <w:spacing w:val="-57"/>
        </w:rPr>
        <w:t xml:space="preserve"> </w:t>
      </w:r>
      <w:r>
        <w:t>обобщение).</w:t>
      </w:r>
    </w:p>
    <w:p w:rsidR="00274355" w:rsidRDefault="00E56823">
      <w:pPr>
        <w:pStyle w:val="a3"/>
        <w:spacing w:line="271" w:lineRule="exact"/>
        <w:ind w:left="1385" w:firstLine="0"/>
        <w:jc w:val="left"/>
      </w:pPr>
      <w:r>
        <w:t>Морфология.</w:t>
      </w:r>
    </w:p>
    <w:p w:rsidR="00274355" w:rsidRDefault="00E56823">
      <w:pPr>
        <w:pStyle w:val="a3"/>
        <w:ind w:left="779" w:right="803" w:firstLine="605"/>
        <w:jc w:val="left"/>
      </w:pPr>
      <w:r>
        <w:t>Имя</w:t>
      </w:r>
      <w:r>
        <w:rPr>
          <w:spacing w:val="2"/>
        </w:rPr>
        <w:t xml:space="preserve"> </w:t>
      </w:r>
      <w:r>
        <w:t>существительное.</w:t>
      </w:r>
      <w:r>
        <w:rPr>
          <w:spacing w:val="4"/>
        </w:rPr>
        <w:t xml:space="preserve"> </w:t>
      </w:r>
      <w:r>
        <w:t>Изменение</w:t>
      </w:r>
      <w:r>
        <w:rPr>
          <w:spacing w:val="2"/>
        </w:rPr>
        <w:t xml:space="preserve"> </w:t>
      </w:r>
      <w:r>
        <w:t>имен</w:t>
      </w:r>
      <w:r>
        <w:rPr>
          <w:spacing w:val="4"/>
        </w:rPr>
        <w:t xml:space="preserve"> </w:t>
      </w:r>
      <w:r>
        <w:t>существительных</w:t>
      </w:r>
      <w:r>
        <w:rPr>
          <w:spacing w:val="2"/>
        </w:rPr>
        <w:t xml:space="preserve"> </w:t>
      </w:r>
      <w:r>
        <w:t>по</w:t>
      </w:r>
      <w:r>
        <w:rPr>
          <w:spacing w:val="7"/>
        </w:rPr>
        <w:t xml:space="preserve"> </w:t>
      </w:r>
      <w:r>
        <w:t>падежам.</w:t>
      </w:r>
      <w:r>
        <w:rPr>
          <w:spacing w:val="5"/>
        </w:rPr>
        <w:t xml:space="preserve"> </w:t>
      </w:r>
      <w:r>
        <w:t>Собственные</w:t>
      </w:r>
      <w:r>
        <w:rPr>
          <w:spacing w:val="-57"/>
        </w:rPr>
        <w:t xml:space="preserve"> </w:t>
      </w:r>
      <w:r>
        <w:t>и</w:t>
      </w:r>
      <w:r>
        <w:rPr>
          <w:spacing w:val="2"/>
        </w:rPr>
        <w:t xml:space="preserve"> </w:t>
      </w:r>
      <w:r>
        <w:t>нарицательные</w:t>
      </w:r>
      <w:r>
        <w:rPr>
          <w:spacing w:val="-5"/>
        </w:rPr>
        <w:t xml:space="preserve"> </w:t>
      </w:r>
      <w:r>
        <w:t>имена</w:t>
      </w:r>
      <w:r>
        <w:rPr>
          <w:spacing w:val="1"/>
        </w:rPr>
        <w:t xml:space="preserve"> </w:t>
      </w:r>
      <w:r>
        <w:t>существительные</w:t>
      </w:r>
      <w:r>
        <w:rPr>
          <w:spacing w:val="-5"/>
        </w:rPr>
        <w:t xml:space="preserve"> </w:t>
      </w:r>
      <w:r>
        <w:t>(повторение,</w:t>
      </w:r>
      <w:r>
        <w:rPr>
          <w:spacing w:val="-1"/>
        </w:rPr>
        <w:t xml:space="preserve"> </w:t>
      </w:r>
      <w:r>
        <w:t>обобщение).</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5" w:firstLine="605"/>
      </w:pPr>
      <w:r>
        <w:lastRenderedPageBreak/>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(повторение,</w:t>
      </w:r>
      <w:r>
        <w:rPr>
          <w:spacing w:val="-2"/>
        </w:rPr>
        <w:t xml:space="preserve"> </w:t>
      </w:r>
      <w:r>
        <w:t>обобщение).</w:t>
      </w:r>
    </w:p>
    <w:p w:rsidR="00274355" w:rsidRDefault="00E56823">
      <w:pPr>
        <w:pStyle w:val="a3"/>
        <w:spacing w:line="242" w:lineRule="auto"/>
        <w:ind w:left="779" w:right="809" w:firstLine="605"/>
      </w:pPr>
      <w:r>
        <w:t>Глагол как часть речи. Общее грамматическое значение, морфологические признаки</w:t>
      </w:r>
      <w:r>
        <w:rPr>
          <w:spacing w:val="1"/>
        </w:rPr>
        <w:t xml:space="preserve"> </w:t>
      </w:r>
      <w:r>
        <w:t>и</w:t>
      </w:r>
      <w:r>
        <w:rPr>
          <w:spacing w:val="2"/>
        </w:rPr>
        <w:t xml:space="preserve"> </w:t>
      </w:r>
      <w:r>
        <w:t>синтаксические функции</w:t>
      </w:r>
      <w:r>
        <w:rPr>
          <w:spacing w:val="3"/>
        </w:rPr>
        <w:t xml:space="preserve"> </w:t>
      </w:r>
      <w:r>
        <w:t>глагола</w:t>
      </w:r>
      <w:r>
        <w:rPr>
          <w:spacing w:val="-5"/>
        </w:rPr>
        <w:t xml:space="preserve"> </w:t>
      </w:r>
      <w:r>
        <w:t>(повторение,</w:t>
      </w:r>
      <w:r>
        <w:rPr>
          <w:spacing w:val="-1"/>
        </w:rPr>
        <w:t xml:space="preserve"> </w:t>
      </w:r>
      <w:r>
        <w:t>обобщение).</w:t>
      </w:r>
    </w:p>
    <w:p w:rsidR="00274355" w:rsidRDefault="00E56823">
      <w:pPr>
        <w:pStyle w:val="a3"/>
        <w:ind w:left="779" w:right="807" w:firstLine="605"/>
      </w:pPr>
      <w:r>
        <w:t>Местоимение.</w:t>
      </w:r>
      <w:r>
        <w:rPr>
          <w:spacing w:val="1"/>
        </w:rPr>
        <w:t xml:space="preserve"> </w:t>
      </w:r>
      <w:r>
        <w:t>Личные</w:t>
      </w:r>
      <w:r>
        <w:rPr>
          <w:spacing w:val="1"/>
        </w:rPr>
        <w:t xml:space="preserve"> </w:t>
      </w:r>
      <w:r>
        <w:t>местоимения.</w:t>
      </w:r>
      <w:r>
        <w:rPr>
          <w:spacing w:val="1"/>
        </w:rPr>
        <w:t xml:space="preserve"> </w:t>
      </w:r>
      <w:r>
        <w:t>Притяжательные</w:t>
      </w:r>
      <w:r>
        <w:rPr>
          <w:spacing w:val="1"/>
        </w:rPr>
        <w:t xml:space="preserve"> </w:t>
      </w:r>
      <w:r>
        <w:t>местоимения.</w:t>
      </w:r>
      <w:r>
        <w:rPr>
          <w:spacing w:val="1"/>
        </w:rPr>
        <w:t xml:space="preserve"> </w:t>
      </w:r>
      <w:r>
        <w:t>Определительные</w:t>
      </w:r>
      <w:r>
        <w:rPr>
          <w:spacing w:val="1"/>
        </w:rPr>
        <w:t xml:space="preserve"> </w:t>
      </w:r>
      <w:r>
        <w:t>местоимения.</w:t>
      </w:r>
      <w:r>
        <w:rPr>
          <w:spacing w:val="1"/>
        </w:rPr>
        <w:t xml:space="preserve"> </w:t>
      </w:r>
      <w:r>
        <w:t>Неопределенные</w:t>
      </w:r>
      <w:r>
        <w:rPr>
          <w:spacing w:val="1"/>
        </w:rPr>
        <w:t xml:space="preserve"> </w:t>
      </w:r>
      <w:r>
        <w:t>местоимения.</w:t>
      </w:r>
      <w:r>
        <w:rPr>
          <w:spacing w:val="1"/>
        </w:rPr>
        <w:t xml:space="preserve"> </w:t>
      </w:r>
      <w:r>
        <w:t>Указательные</w:t>
      </w:r>
      <w:r>
        <w:rPr>
          <w:spacing w:val="1"/>
        </w:rPr>
        <w:t xml:space="preserve"> </w:t>
      </w:r>
      <w:r>
        <w:t>местоимения. Вопросительные местоимения. Отрицательные местоимения (повторение,</w:t>
      </w:r>
      <w:r>
        <w:rPr>
          <w:spacing w:val="1"/>
        </w:rPr>
        <w:t xml:space="preserve"> </w:t>
      </w:r>
      <w:r>
        <w:t>обобщение).</w:t>
      </w:r>
    </w:p>
    <w:p w:rsidR="00274355" w:rsidRDefault="00E56823">
      <w:pPr>
        <w:pStyle w:val="a3"/>
        <w:ind w:left="779" w:right="805" w:firstLine="605"/>
      </w:pPr>
      <w:r>
        <w:t>Имя числительное. Простые и сложные числительные. Разряды имен числительных</w:t>
      </w:r>
      <w:r>
        <w:rPr>
          <w:spacing w:val="1"/>
        </w:rPr>
        <w:t xml:space="preserve"> </w:t>
      </w:r>
      <w:r>
        <w:t>по значению: количественные числительные, порядковые числительные. Собирательные</w:t>
      </w:r>
      <w:r>
        <w:rPr>
          <w:spacing w:val="1"/>
        </w:rPr>
        <w:t xml:space="preserve"> </w:t>
      </w:r>
      <w:r>
        <w:t>числительные. Разделительные и приблизительные числительные. Дробные числительные</w:t>
      </w:r>
      <w:r>
        <w:rPr>
          <w:spacing w:val="-57"/>
        </w:rPr>
        <w:t xml:space="preserve"> </w:t>
      </w:r>
      <w:r>
        <w:t>(повторение,</w:t>
      </w:r>
      <w:r>
        <w:rPr>
          <w:spacing w:val="-2"/>
        </w:rPr>
        <w:t xml:space="preserve"> </w:t>
      </w:r>
      <w:r>
        <w:t>обобщение).</w:t>
      </w:r>
    </w:p>
    <w:p w:rsidR="00274355" w:rsidRDefault="00E56823">
      <w:pPr>
        <w:pStyle w:val="a3"/>
        <w:ind w:left="779" w:right="805" w:firstLine="605"/>
      </w:pPr>
      <w:r>
        <w:t>Наречие. Общее грамматическое значение наречий. Разряды наречий по значению.</w:t>
      </w:r>
      <w:r>
        <w:rPr>
          <w:spacing w:val="1"/>
        </w:rPr>
        <w:t xml:space="preserve"> </w:t>
      </w:r>
      <w:r>
        <w:t>Наречие причины и цели. Наречие образа действия. Наречие времени. Наречие места.</w:t>
      </w:r>
      <w:r>
        <w:rPr>
          <w:spacing w:val="1"/>
        </w:rPr>
        <w:t xml:space="preserve"> </w:t>
      </w:r>
      <w:r>
        <w:t>Наречие меры и</w:t>
      </w:r>
      <w:r>
        <w:rPr>
          <w:spacing w:val="1"/>
        </w:rPr>
        <w:t xml:space="preserve"> </w:t>
      </w:r>
      <w:r>
        <w:t>степени. Наречие уподобления. Наречие причины и цели. Простая и</w:t>
      </w:r>
      <w:r>
        <w:rPr>
          <w:spacing w:val="1"/>
        </w:rPr>
        <w:t xml:space="preserve"> </w:t>
      </w:r>
      <w:r>
        <w:t>составная</w:t>
      </w:r>
      <w:r>
        <w:rPr>
          <w:spacing w:val="1"/>
        </w:rPr>
        <w:t xml:space="preserve"> </w:t>
      </w:r>
      <w:r>
        <w:t>формы</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степеней</w:t>
      </w:r>
      <w:r>
        <w:rPr>
          <w:spacing w:val="1"/>
        </w:rPr>
        <w:t xml:space="preserve"> </w:t>
      </w:r>
      <w:r>
        <w:t>сравнения</w:t>
      </w:r>
      <w:r>
        <w:rPr>
          <w:spacing w:val="61"/>
        </w:rPr>
        <w:t xml:space="preserve"> </w:t>
      </w:r>
      <w:r>
        <w:t>наречий</w:t>
      </w:r>
      <w:r>
        <w:rPr>
          <w:spacing w:val="1"/>
        </w:rPr>
        <w:t xml:space="preserve"> </w:t>
      </w:r>
      <w:r>
        <w:t>(повторение,</w:t>
      </w:r>
      <w:r>
        <w:rPr>
          <w:spacing w:val="-2"/>
        </w:rPr>
        <w:t xml:space="preserve"> </w:t>
      </w:r>
      <w:r>
        <w:t>обобщение).</w:t>
      </w:r>
    </w:p>
    <w:p w:rsidR="00274355" w:rsidRDefault="00E56823">
      <w:pPr>
        <w:pStyle w:val="a3"/>
        <w:ind w:left="779" w:right="802" w:firstLine="605"/>
      </w:pPr>
      <w:r>
        <w:t>Служебные части</w:t>
      </w:r>
      <w:r>
        <w:rPr>
          <w:spacing w:val="1"/>
        </w:rPr>
        <w:t xml:space="preserve"> </w:t>
      </w:r>
      <w:r>
        <w:t>речи. Общая характеристика служебных частей речи.</w:t>
      </w:r>
      <w:r>
        <w:rPr>
          <w:spacing w:val="1"/>
        </w:rPr>
        <w:t xml:space="preserve"> </w:t>
      </w:r>
      <w:r>
        <w:t>Отличие</w:t>
      </w:r>
      <w:r>
        <w:rPr>
          <w:spacing w:val="1"/>
        </w:rPr>
        <w:t xml:space="preserve"> </w:t>
      </w:r>
      <w:r>
        <w:t>самостоятельных</w:t>
      </w:r>
      <w:r>
        <w:rPr>
          <w:spacing w:val="1"/>
        </w:rPr>
        <w:t xml:space="preserve"> </w:t>
      </w:r>
      <w:r>
        <w:t>частей</w:t>
      </w:r>
      <w:r>
        <w:rPr>
          <w:spacing w:val="1"/>
        </w:rPr>
        <w:t xml:space="preserve"> </w:t>
      </w:r>
      <w:r>
        <w:t>речи</w:t>
      </w:r>
      <w:r>
        <w:rPr>
          <w:spacing w:val="1"/>
        </w:rPr>
        <w:t xml:space="preserve"> </w:t>
      </w:r>
      <w:r>
        <w:t>от</w:t>
      </w:r>
      <w:r>
        <w:rPr>
          <w:spacing w:val="1"/>
        </w:rPr>
        <w:t xml:space="preserve"> </w:t>
      </w:r>
      <w:r>
        <w:t>служебных.</w:t>
      </w:r>
      <w:r>
        <w:rPr>
          <w:spacing w:val="1"/>
        </w:rPr>
        <w:t xml:space="preserve"> </w:t>
      </w:r>
      <w:r>
        <w:t>Функции</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Правописание служебных</w:t>
      </w:r>
      <w:r>
        <w:rPr>
          <w:spacing w:val="-4"/>
        </w:rPr>
        <w:t xml:space="preserve"> </w:t>
      </w:r>
      <w:r>
        <w:t>частей</w:t>
      </w:r>
      <w:r>
        <w:rPr>
          <w:spacing w:val="2"/>
        </w:rPr>
        <w:t xml:space="preserve"> </w:t>
      </w:r>
      <w:r>
        <w:t>речи</w:t>
      </w:r>
      <w:r>
        <w:rPr>
          <w:spacing w:val="2"/>
        </w:rPr>
        <w:t xml:space="preserve"> </w:t>
      </w:r>
      <w:r>
        <w:t>(повторение,</w:t>
      </w:r>
      <w:r>
        <w:rPr>
          <w:spacing w:val="-1"/>
        </w:rPr>
        <w:t xml:space="preserve"> </w:t>
      </w:r>
      <w:r>
        <w:t>обобщение).</w:t>
      </w:r>
    </w:p>
    <w:p w:rsidR="00274355" w:rsidRDefault="00E56823">
      <w:pPr>
        <w:pStyle w:val="a3"/>
        <w:ind w:left="779" w:right="808" w:firstLine="605"/>
      </w:pPr>
      <w:r>
        <w:t>Послелог. Грамматические функции послелогов. Разряды послелогов по строению:</w:t>
      </w:r>
      <w:r>
        <w:rPr>
          <w:spacing w:val="1"/>
        </w:rPr>
        <w:t xml:space="preserve"> </w:t>
      </w:r>
      <w:r>
        <w:t>простые и</w:t>
      </w:r>
      <w:r>
        <w:rPr>
          <w:spacing w:val="1"/>
        </w:rPr>
        <w:t xml:space="preserve"> </w:t>
      </w:r>
      <w:r>
        <w:t>составные.</w:t>
      </w:r>
      <w:r>
        <w:rPr>
          <w:spacing w:val="1"/>
        </w:rPr>
        <w:t xml:space="preserve"> </w:t>
      </w:r>
      <w:r>
        <w:t>Морфологический анализ послелогов.</w:t>
      </w:r>
      <w:r>
        <w:rPr>
          <w:spacing w:val="1"/>
        </w:rPr>
        <w:t xml:space="preserve"> </w:t>
      </w:r>
      <w:r>
        <w:t>Правописание послелогов</w:t>
      </w:r>
      <w:r>
        <w:rPr>
          <w:spacing w:val="1"/>
        </w:rPr>
        <w:t xml:space="preserve"> </w:t>
      </w:r>
      <w:r>
        <w:t>(повторение,</w:t>
      </w:r>
      <w:r>
        <w:rPr>
          <w:spacing w:val="-2"/>
        </w:rPr>
        <w:t xml:space="preserve"> </w:t>
      </w:r>
      <w:r>
        <w:t>обобщение).</w:t>
      </w:r>
    </w:p>
    <w:p w:rsidR="00274355" w:rsidRDefault="00E56823">
      <w:pPr>
        <w:pStyle w:val="a3"/>
        <w:ind w:left="779" w:right="813" w:firstLine="605"/>
      </w:pPr>
      <w:r>
        <w:t>Союз. Союз как средство связи однородных членов предложения и частей сложного</w:t>
      </w:r>
      <w:r>
        <w:rPr>
          <w:spacing w:val="1"/>
        </w:rPr>
        <w:t xml:space="preserve"> </w:t>
      </w:r>
      <w:r>
        <w:t>предложения. Использование союзов как средства связи предложений и частей текста.</w:t>
      </w:r>
      <w:r>
        <w:rPr>
          <w:spacing w:val="1"/>
        </w:rPr>
        <w:t xml:space="preserve"> </w:t>
      </w:r>
      <w:r>
        <w:t>Правописание союзов</w:t>
      </w:r>
      <w:r>
        <w:rPr>
          <w:spacing w:val="-1"/>
        </w:rPr>
        <w:t xml:space="preserve"> </w:t>
      </w:r>
      <w:r>
        <w:t>(повторение,</w:t>
      </w:r>
      <w:r>
        <w:rPr>
          <w:spacing w:val="-5"/>
        </w:rPr>
        <w:t xml:space="preserve"> </w:t>
      </w:r>
      <w:r>
        <w:t>обобщение).</w:t>
      </w:r>
    </w:p>
    <w:p w:rsidR="00274355" w:rsidRDefault="00E56823">
      <w:pPr>
        <w:pStyle w:val="a3"/>
        <w:ind w:left="779" w:right="802" w:firstLine="605"/>
      </w:pPr>
      <w:r>
        <w:t>Частица.</w:t>
      </w:r>
      <w:r>
        <w:rPr>
          <w:spacing w:val="1"/>
        </w:rPr>
        <w:t xml:space="preserve"> </w:t>
      </w: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61"/>
        </w:rPr>
        <w:t xml:space="preserve"> </w:t>
      </w:r>
      <w:r>
        <w:t>Интонационные</w:t>
      </w:r>
      <w:r>
        <w:rPr>
          <w:spacing w:val="1"/>
        </w:rPr>
        <w:t xml:space="preserve"> </w:t>
      </w:r>
      <w:r>
        <w:t>особенности предложений с частицами. Морфологический анализ частиц. Правописание</w:t>
      </w:r>
      <w:r>
        <w:rPr>
          <w:spacing w:val="1"/>
        </w:rPr>
        <w:t xml:space="preserve"> </w:t>
      </w:r>
      <w:r>
        <w:t>частиц. Интонационные особенности предложений с частицами. Морфологический анализ</w:t>
      </w:r>
      <w:r>
        <w:rPr>
          <w:spacing w:val="-57"/>
        </w:rPr>
        <w:t xml:space="preserve"> </w:t>
      </w:r>
      <w:r>
        <w:t>частиц.</w:t>
      </w:r>
      <w:r>
        <w:rPr>
          <w:spacing w:val="3"/>
        </w:rPr>
        <w:t xml:space="preserve"> </w:t>
      </w:r>
      <w:r>
        <w:t>Правописание</w:t>
      </w:r>
      <w:r>
        <w:rPr>
          <w:spacing w:val="1"/>
        </w:rPr>
        <w:t xml:space="preserve"> </w:t>
      </w:r>
      <w:r>
        <w:t>частиц</w:t>
      </w:r>
      <w:r>
        <w:rPr>
          <w:spacing w:val="-3"/>
        </w:rPr>
        <w:t xml:space="preserve"> </w:t>
      </w:r>
      <w:r>
        <w:t>(повторение,</w:t>
      </w:r>
      <w:r>
        <w:rPr>
          <w:spacing w:val="-1"/>
        </w:rPr>
        <w:t xml:space="preserve"> </w:t>
      </w:r>
      <w:r>
        <w:t>обобщение).</w:t>
      </w:r>
    </w:p>
    <w:p w:rsidR="00274355" w:rsidRDefault="00E56823">
      <w:pPr>
        <w:pStyle w:val="a3"/>
        <w:spacing w:line="242" w:lineRule="auto"/>
        <w:ind w:left="779" w:right="811" w:firstLine="542"/>
      </w:pPr>
      <w:r>
        <w:t>Модальные слова.</w:t>
      </w:r>
      <w:r>
        <w:rPr>
          <w:spacing w:val="1"/>
        </w:rPr>
        <w:t xml:space="preserve"> </w:t>
      </w:r>
      <w:r>
        <w:t>Группы</w:t>
      </w:r>
      <w:r>
        <w:rPr>
          <w:spacing w:val="1"/>
        </w:rPr>
        <w:t xml:space="preserve"> </w:t>
      </w:r>
      <w:r>
        <w:t>модальных слов</w:t>
      </w:r>
      <w:r>
        <w:rPr>
          <w:spacing w:val="1"/>
        </w:rPr>
        <w:t xml:space="preserve"> </w:t>
      </w:r>
      <w:r>
        <w:t>по</w:t>
      </w:r>
      <w:r>
        <w:rPr>
          <w:spacing w:val="1"/>
        </w:rPr>
        <w:t xml:space="preserve"> </w:t>
      </w:r>
      <w:r>
        <w:t>значению.</w:t>
      </w:r>
      <w:r>
        <w:rPr>
          <w:spacing w:val="1"/>
        </w:rPr>
        <w:t xml:space="preserve"> </w:t>
      </w:r>
      <w:r>
        <w:t>Роль модальных слов</w:t>
      </w:r>
      <w:r>
        <w:rPr>
          <w:spacing w:val="60"/>
        </w:rPr>
        <w:t xml:space="preserve"> </w:t>
      </w:r>
      <w:r>
        <w:t>в</w:t>
      </w:r>
      <w:r>
        <w:rPr>
          <w:spacing w:val="1"/>
        </w:rPr>
        <w:t xml:space="preserve"> </w:t>
      </w:r>
      <w:r>
        <w:t>речи</w:t>
      </w:r>
      <w:r>
        <w:rPr>
          <w:spacing w:val="2"/>
        </w:rPr>
        <w:t xml:space="preserve"> </w:t>
      </w:r>
      <w:r>
        <w:t>(повторение,</w:t>
      </w:r>
      <w:r>
        <w:rPr>
          <w:spacing w:val="-5"/>
        </w:rPr>
        <w:t xml:space="preserve"> </w:t>
      </w:r>
      <w:r>
        <w:t>обобщение).</w:t>
      </w:r>
    </w:p>
    <w:p w:rsidR="00274355" w:rsidRDefault="00E56823">
      <w:pPr>
        <w:pStyle w:val="a3"/>
        <w:ind w:left="779" w:right="807" w:firstLine="605"/>
      </w:pPr>
      <w:r>
        <w:t>Междометия</w:t>
      </w:r>
      <w:r>
        <w:rPr>
          <w:spacing w:val="1"/>
        </w:rPr>
        <w:t xml:space="preserve"> </w:t>
      </w:r>
      <w:r>
        <w:t>как</w:t>
      </w:r>
      <w:r>
        <w:rPr>
          <w:spacing w:val="1"/>
        </w:rPr>
        <w:t xml:space="preserve"> </w:t>
      </w:r>
      <w:r>
        <w:t>особая</w:t>
      </w:r>
      <w:r>
        <w:rPr>
          <w:spacing w:val="1"/>
        </w:rPr>
        <w:t xml:space="preserve"> </w:t>
      </w:r>
      <w:r>
        <w:t>группа</w:t>
      </w:r>
      <w:r>
        <w:rPr>
          <w:spacing w:val="1"/>
        </w:rPr>
        <w:t xml:space="preserve"> </w:t>
      </w:r>
      <w:r>
        <w:t>слов.</w:t>
      </w:r>
      <w:r>
        <w:rPr>
          <w:spacing w:val="1"/>
        </w:rPr>
        <w:t xml:space="preserve"> </w:t>
      </w: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 чувства, побуждающие к действию, этикетные междометия); междометия</w:t>
      </w:r>
      <w:r>
        <w:rPr>
          <w:spacing w:val="1"/>
        </w:rPr>
        <w:t xml:space="preserve"> </w:t>
      </w:r>
      <w:r>
        <w:t>производные и непроизводные. Интонационное и пунктуационное выделение междометий</w:t>
      </w:r>
      <w:r>
        <w:rPr>
          <w:spacing w:val="-57"/>
        </w:rPr>
        <w:t xml:space="preserve"> </w:t>
      </w:r>
      <w:r>
        <w:t>в</w:t>
      </w:r>
      <w:r>
        <w:rPr>
          <w:spacing w:val="2"/>
        </w:rPr>
        <w:t xml:space="preserve"> </w:t>
      </w:r>
      <w:r>
        <w:t>предложении.</w:t>
      </w:r>
    </w:p>
    <w:p w:rsidR="00274355" w:rsidRDefault="00E56823">
      <w:pPr>
        <w:pStyle w:val="a3"/>
        <w:ind w:left="779" w:right="807" w:firstLine="605"/>
      </w:pPr>
      <w:r>
        <w:t>Звукоподражательные</w:t>
      </w:r>
      <w:r>
        <w:rPr>
          <w:spacing w:val="1"/>
        </w:rPr>
        <w:t xml:space="preserve"> </w:t>
      </w:r>
      <w:r>
        <w:t>слова.</w:t>
      </w:r>
      <w:r>
        <w:rPr>
          <w:spacing w:val="1"/>
        </w:rPr>
        <w:t xml:space="preserve"> </w:t>
      </w:r>
      <w:r>
        <w:t>Использование</w:t>
      </w:r>
      <w:r>
        <w:rPr>
          <w:spacing w:val="1"/>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разговорной</w:t>
      </w:r>
      <w:r>
        <w:rPr>
          <w:spacing w:val="1"/>
        </w:rPr>
        <w:t xml:space="preserve"> </w:t>
      </w:r>
      <w:r>
        <w:t>и</w:t>
      </w:r>
      <w:r>
        <w:rPr>
          <w:spacing w:val="1"/>
        </w:rPr>
        <w:t xml:space="preserve"> </w:t>
      </w:r>
      <w:r>
        <w:t>художественной</w:t>
      </w:r>
      <w:r>
        <w:rPr>
          <w:spacing w:val="1"/>
        </w:rPr>
        <w:t xml:space="preserve"> </w:t>
      </w:r>
      <w:r>
        <w:t>речи</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выражения</w:t>
      </w:r>
      <w:r>
        <w:rPr>
          <w:spacing w:val="1"/>
        </w:rPr>
        <w:t xml:space="preserve"> </w:t>
      </w:r>
      <w:r>
        <w:t>экспрессии.</w:t>
      </w:r>
      <w:r>
        <w:rPr>
          <w:spacing w:val="1"/>
        </w:rPr>
        <w:t xml:space="preserve"> </w:t>
      </w:r>
      <w:r>
        <w:t>Интонационное и пунктуационное выделение звукоподражательных слов в предложении</w:t>
      </w:r>
      <w:r>
        <w:rPr>
          <w:spacing w:val="1"/>
        </w:rPr>
        <w:t xml:space="preserve"> </w:t>
      </w:r>
      <w:r>
        <w:t>(повторение,</w:t>
      </w:r>
      <w:r>
        <w:rPr>
          <w:spacing w:val="-2"/>
        </w:rPr>
        <w:t xml:space="preserve"> </w:t>
      </w:r>
      <w:r>
        <w:t>обобщение).</w:t>
      </w:r>
    </w:p>
    <w:p w:rsidR="00274355" w:rsidRDefault="00E56823">
      <w:pPr>
        <w:pStyle w:val="a3"/>
        <w:ind w:left="1385" w:firstLine="0"/>
      </w:pPr>
      <w:r>
        <w:t>Развитие</w:t>
      </w:r>
      <w:r>
        <w:rPr>
          <w:spacing w:val="-3"/>
        </w:rPr>
        <w:t xml:space="preserve"> </w:t>
      </w:r>
      <w:r>
        <w:t>речи.</w:t>
      </w:r>
    </w:p>
    <w:p w:rsidR="00274355" w:rsidRDefault="00E56823">
      <w:pPr>
        <w:pStyle w:val="a3"/>
        <w:ind w:left="1322" w:firstLine="0"/>
      </w:pPr>
      <w:r>
        <w:t>И.И.</w:t>
      </w:r>
      <w:r>
        <w:rPr>
          <w:spacing w:val="-3"/>
        </w:rPr>
        <w:t xml:space="preserve"> </w:t>
      </w:r>
      <w:r>
        <w:t>Шишкин</w:t>
      </w:r>
      <w:r>
        <w:rPr>
          <w:spacing w:val="-3"/>
        </w:rPr>
        <w:t xml:space="preserve"> </w:t>
      </w:r>
      <w:r>
        <w:t>"Зима",</w:t>
      </w:r>
      <w:r>
        <w:rPr>
          <w:spacing w:val="-7"/>
        </w:rPr>
        <w:t xml:space="preserve"> </w:t>
      </w:r>
      <w:r>
        <w:t>А.</w:t>
      </w:r>
      <w:r>
        <w:rPr>
          <w:spacing w:val="-1"/>
        </w:rPr>
        <w:t xml:space="preserve"> </w:t>
      </w:r>
      <w:r>
        <w:t>Катаев</w:t>
      </w:r>
      <w:r>
        <w:rPr>
          <w:spacing w:val="-3"/>
        </w:rPr>
        <w:t xml:space="preserve"> </w:t>
      </w:r>
      <w:r>
        <w:t>"Родная</w:t>
      </w:r>
      <w:r>
        <w:rPr>
          <w:spacing w:val="-4"/>
        </w:rPr>
        <w:t xml:space="preserve"> </w:t>
      </w:r>
      <w:r>
        <w:t>сторона",</w:t>
      </w:r>
      <w:r>
        <w:rPr>
          <w:spacing w:val="-2"/>
        </w:rPr>
        <w:t xml:space="preserve"> </w:t>
      </w:r>
      <w:r>
        <w:t>Р.М.</w:t>
      </w:r>
      <w:r>
        <w:rPr>
          <w:spacing w:val="-6"/>
        </w:rPr>
        <w:t xml:space="preserve"> </w:t>
      </w:r>
      <w:r>
        <w:t>Нурмухаметов</w:t>
      </w:r>
      <w:r>
        <w:rPr>
          <w:spacing w:val="-3"/>
        </w:rPr>
        <w:t xml:space="preserve"> </w:t>
      </w:r>
      <w:r>
        <w:t>"Пасека".</w:t>
      </w:r>
    </w:p>
    <w:p w:rsidR="00274355" w:rsidRDefault="00274355">
      <w:pPr>
        <w:pStyle w:val="a3"/>
        <w:spacing w:before="10"/>
        <w:ind w:left="0" w:firstLine="0"/>
        <w:jc w:val="left"/>
        <w:rPr>
          <w:sz w:val="23"/>
        </w:rPr>
      </w:pPr>
    </w:p>
    <w:p w:rsidR="00274355" w:rsidRDefault="00E56823">
      <w:pPr>
        <w:pStyle w:val="1"/>
        <w:spacing w:line="272" w:lineRule="exact"/>
        <w:ind w:left="1385"/>
        <w:jc w:val="left"/>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t>классе.</w:t>
      </w:r>
    </w:p>
    <w:p w:rsidR="00274355" w:rsidRDefault="00E56823">
      <w:pPr>
        <w:pStyle w:val="a3"/>
        <w:spacing w:line="242" w:lineRule="auto"/>
        <w:ind w:left="1385" w:right="8019" w:firstLine="0"/>
        <w:jc w:val="left"/>
      </w:pPr>
      <w:r>
        <w:t>"Я и мой мир".</w:t>
      </w:r>
      <w:r>
        <w:rPr>
          <w:spacing w:val="-57"/>
        </w:rPr>
        <w:t xml:space="preserve"> </w:t>
      </w:r>
      <w:r>
        <w:t>Мир Знаний.</w:t>
      </w:r>
    </w:p>
    <w:p w:rsidR="00274355" w:rsidRDefault="00E56823">
      <w:pPr>
        <w:pStyle w:val="a3"/>
        <w:ind w:left="779" w:right="812" w:firstLine="542"/>
      </w:pPr>
      <w:r>
        <w:t>3. Валитов "Мой учитель", Р. Гарипов "Родной язык", Г. Хусаинов "Из записной</w:t>
      </w:r>
      <w:r>
        <w:rPr>
          <w:spacing w:val="1"/>
        </w:rPr>
        <w:t xml:space="preserve"> </w:t>
      </w:r>
      <w:r>
        <w:t>книжки",</w:t>
      </w:r>
      <w:r>
        <w:rPr>
          <w:spacing w:val="1"/>
        </w:rPr>
        <w:t xml:space="preserve"> </w:t>
      </w:r>
      <w:r>
        <w:t>Р.</w:t>
      </w:r>
      <w:r>
        <w:rPr>
          <w:spacing w:val="1"/>
        </w:rPr>
        <w:t xml:space="preserve"> </w:t>
      </w:r>
      <w:r>
        <w:t>Исмагилева</w:t>
      </w:r>
      <w:r>
        <w:rPr>
          <w:spacing w:val="1"/>
        </w:rPr>
        <w:t xml:space="preserve"> </w:t>
      </w:r>
      <w:r>
        <w:t>"Осень",</w:t>
      </w:r>
      <w:r>
        <w:rPr>
          <w:spacing w:val="1"/>
        </w:rPr>
        <w:t xml:space="preserve"> </w:t>
      </w:r>
      <w:r>
        <w:t>Р.</w:t>
      </w:r>
      <w:r>
        <w:rPr>
          <w:spacing w:val="1"/>
        </w:rPr>
        <w:t xml:space="preserve"> </w:t>
      </w:r>
      <w:r>
        <w:t>Низамов</w:t>
      </w:r>
      <w:r>
        <w:rPr>
          <w:spacing w:val="1"/>
        </w:rPr>
        <w:t xml:space="preserve"> </w:t>
      </w:r>
      <w:r>
        <w:t>"Осенний</w:t>
      </w:r>
      <w:r>
        <w:rPr>
          <w:spacing w:val="1"/>
        </w:rPr>
        <w:t xml:space="preserve"> </w:t>
      </w:r>
      <w:r>
        <w:t>день",</w:t>
      </w:r>
      <w:r>
        <w:rPr>
          <w:spacing w:val="1"/>
        </w:rPr>
        <w:t xml:space="preserve"> </w:t>
      </w:r>
      <w:r>
        <w:t>"Долг",</w:t>
      </w:r>
      <w:r>
        <w:rPr>
          <w:spacing w:val="1"/>
        </w:rPr>
        <w:t xml:space="preserve"> </w:t>
      </w:r>
      <w:r>
        <w:t>Д.</w:t>
      </w:r>
      <w:r>
        <w:rPr>
          <w:spacing w:val="1"/>
        </w:rPr>
        <w:t xml:space="preserve"> </w:t>
      </w:r>
      <w:r>
        <w:t>Мурзакаева</w:t>
      </w:r>
      <w:r>
        <w:rPr>
          <w:spacing w:val="-57"/>
        </w:rPr>
        <w:t xml:space="preserve"> </w:t>
      </w:r>
      <w:r>
        <w:t>"Лунный</w:t>
      </w:r>
      <w:r>
        <w:rPr>
          <w:spacing w:val="2"/>
        </w:rPr>
        <w:t xml:space="preserve"> </w:t>
      </w:r>
      <w:r>
        <w:t>месяц".</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line="275" w:lineRule="exact"/>
        <w:ind w:left="1385" w:firstLine="0"/>
      </w:pPr>
      <w:r>
        <w:lastRenderedPageBreak/>
        <w:t>Мой</w:t>
      </w:r>
      <w:r>
        <w:rPr>
          <w:spacing w:val="-7"/>
        </w:rPr>
        <w:t xml:space="preserve"> </w:t>
      </w:r>
      <w:r>
        <w:t>верный</w:t>
      </w:r>
      <w:r>
        <w:rPr>
          <w:spacing w:val="-2"/>
        </w:rPr>
        <w:t xml:space="preserve"> </w:t>
      </w:r>
      <w:r>
        <w:t>друг</w:t>
      </w:r>
      <w:r>
        <w:rPr>
          <w:spacing w:val="-2"/>
        </w:rPr>
        <w:t xml:space="preserve"> </w:t>
      </w:r>
      <w:r>
        <w:t>и</w:t>
      </w:r>
      <w:r>
        <w:rPr>
          <w:spacing w:val="-2"/>
        </w:rPr>
        <w:t xml:space="preserve"> </w:t>
      </w:r>
      <w:r>
        <w:t>спутник.</w:t>
      </w:r>
    </w:p>
    <w:p w:rsidR="00274355" w:rsidRDefault="00E56823">
      <w:pPr>
        <w:pStyle w:val="a3"/>
        <w:spacing w:line="242" w:lineRule="auto"/>
        <w:ind w:left="779" w:right="814" w:firstLine="542"/>
      </w:pPr>
      <w:r>
        <w:t>А. Игебаев "Мой верный друг и спутник", М. Гали "Книга", Ю. Ильясова "Осеннее</w:t>
      </w:r>
      <w:r>
        <w:rPr>
          <w:spacing w:val="1"/>
        </w:rPr>
        <w:t xml:space="preserve"> </w:t>
      </w:r>
      <w:r>
        <w:t>время",</w:t>
      </w:r>
      <w:r>
        <w:rPr>
          <w:spacing w:val="3"/>
        </w:rPr>
        <w:t xml:space="preserve"> </w:t>
      </w:r>
      <w:r>
        <w:t>3.</w:t>
      </w:r>
      <w:r>
        <w:rPr>
          <w:spacing w:val="3"/>
        </w:rPr>
        <w:t xml:space="preserve"> </w:t>
      </w:r>
      <w:r>
        <w:t>Ураксин</w:t>
      </w:r>
      <w:r>
        <w:rPr>
          <w:spacing w:val="2"/>
        </w:rPr>
        <w:t xml:space="preserve"> </w:t>
      </w:r>
      <w:r>
        <w:t>"Изгибание",</w:t>
      </w:r>
      <w:r>
        <w:rPr>
          <w:spacing w:val="3"/>
        </w:rPr>
        <w:t xml:space="preserve"> </w:t>
      </w:r>
      <w:r>
        <w:t>Н.</w:t>
      </w:r>
      <w:r>
        <w:rPr>
          <w:spacing w:val="-2"/>
        </w:rPr>
        <w:t xml:space="preserve"> </w:t>
      </w:r>
      <w:r>
        <w:t>Наджми</w:t>
      </w:r>
      <w:r>
        <w:rPr>
          <w:spacing w:val="-2"/>
        </w:rPr>
        <w:t xml:space="preserve"> </w:t>
      </w:r>
      <w:r>
        <w:t>"Славная</w:t>
      </w:r>
      <w:r>
        <w:rPr>
          <w:spacing w:val="1"/>
        </w:rPr>
        <w:t xml:space="preserve"> </w:t>
      </w:r>
      <w:r>
        <w:t>наша</w:t>
      </w:r>
      <w:r>
        <w:rPr>
          <w:spacing w:val="-5"/>
        </w:rPr>
        <w:t xml:space="preserve"> </w:t>
      </w:r>
      <w:r>
        <w:t>страна",</w:t>
      </w:r>
    </w:p>
    <w:p w:rsidR="00274355" w:rsidRDefault="00E56823">
      <w:pPr>
        <w:pStyle w:val="a3"/>
        <w:spacing w:line="242" w:lineRule="auto"/>
        <w:ind w:left="1385" w:right="2759" w:hanging="63"/>
      </w:pPr>
      <w:r>
        <w:t>С. Кудаш "Когда улетают журавли", Р. Назаров "Пусть останется".</w:t>
      </w:r>
      <w:r>
        <w:rPr>
          <w:spacing w:val="-57"/>
        </w:rPr>
        <w:t xml:space="preserve"> </w:t>
      </w:r>
      <w:r>
        <w:t>"Башкортостан</w:t>
      </w:r>
      <w:r>
        <w:rPr>
          <w:spacing w:val="3"/>
        </w:rPr>
        <w:t xml:space="preserve"> </w:t>
      </w:r>
      <w:r>
        <w:t>-</w:t>
      </w:r>
      <w:r>
        <w:rPr>
          <w:spacing w:val="-1"/>
        </w:rPr>
        <w:t xml:space="preserve"> </w:t>
      </w:r>
      <w:r>
        <w:t>край</w:t>
      </w:r>
      <w:r>
        <w:rPr>
          <w:spacing w:val="3"/>
        </w:rPr>
        <w:t xml:space="preserve"> </w:t>
      </w:r>
      <w:r>
        <w:t>родной".</w:t>
      </w:r>
    </w:p>
    <w:p w:rsidR="00274355" w:rsidRDefault="00E56823">
      <w:pPr>
        <w:pStyle w:val="a3"/>
        <w:spacing w:line="271" w:lineRule="exact"/>
        <w:ind w:left="1385" w:firstLine="0"/>
      </w:pPr>
      <w:r>
        <w:t>Цветущий</w:t>
      </w:r>
      <w:r>
        <w:rPr>
          <w:spacing w:val="-2"/>
        </w:rPr>
        <w:t xml:space="preserve"> </w:t>
      </w:r>
      <w:r>
        <w:t>край</w:t>
      </w:r>
      <w:r>
        <w:rPr>
          <w:spacing w:val="-2"/>
        </w:rPr>
        <w:t xml:space="preserve"> </w:t>
      </w:r>
      <w:r>
        <w:t>родной!</w:t>
      </w:r>
    </w:p>
    <w:p w:rsidR="00274355" w:rsidRDefault="00E56823">
      <w:pPr>
        <w:pStyle w:val="a3"/>
        <w:ind w:left="779" w:right="802" w:firstLine="542"/>
      </w:pPr>
      <w:r>
        <w:t>М. Карим "О березовом листе", Г. Давлетов "Агидель", Р. Янбеков "Вечно сияющий</w:t>
      </w:r>
      <w:r>
        <w:rPr>
          <w:spacing w:val="1"/>
        </w:rPr>
        <w:t xml:space="preserve"> </w:t>
      </w:r>
      <w:r>
        <w:t>Башкортостан", Ф. Нефедов "Наша страна", Г. Рамазанов "Родной край</w:t>
      </w:r>
      <w:r>
        <w:rPr>
          <w:spacing w:val="60"/>
        </w:rPr>
        <w:t xml:space="preserve"> </w:t>
      </w:r>
      <w:r>
        <w:t>- Башкортостан",</w:t>
      </w:r>
      <w:r>
        <w:rPr>
          <w:spacing w:val="1"/>
        </w:rPr>
        <w:t xml:space="preserve"> </w:t>
      </w:r>
      <w:r>
        <w:t>Р.</w:t>
      </w:r>
      <w:r>
        <w:rPr>
          <w:spacing w:val="2"/>
        </w:rPr>
        <w:t xml:space="preserve"> </w:t>
      </w:r>
      <w:r>
        <w:t>Бикбаев</w:t>
      </w:r>
      <w:r>
        <w:rPr>
          <w:spacing w:val="1"/>
        </w:rPr>
        <w:t xml:space="preserve"> </w:t>
      </w:r>
      <w:r>
        <w:t>"Сколько</w:t>
      </w:r>
      <w:r>
        <w:rPr>
          <w:spacing w:val="1"/>
        </w:rPr>
        <w:t xml:space="preserve"> </w:t>
      </w:r>
      <w:r>
        <w:t>лет Салавату?",</w:t>
      </w:r>
      <w:r>
        <w:rPr>
          <w:spacing w:val="2"/>
        </w:rPr>
        <w:t xml:space="preserve"> </w:t>
      </w:r>
      <w:r>
        <w:t>Р.</w:t>
      </w:r>
      <w:r>
        <w:rPr>
          <w:spacing w:val="3"/>
        </w:rPr>
        <w:t xml:space="preserve"> </w:t>
      </w:r>
      <w:r>
        <w:t>Янбеков</w:t>
      </w:r>
      <w:r>
        <w:rPr>
          <w:spacing w:val="1"/>
        </w:rPr>
        <w:t xml:space="preserve"> </w:t>
      </w:r>
      <w:r>
        <w:t>"Вечно</w:t>
      </w:r>
      <w:r>
        <w:rPr>
          <w:spacing w:val="1"/>
        </w:rPr>
        <w:t xml:space="preserve"> </w:t>
      </w:r>
      <w:r>
        <w:t>свети,</w:t>
      </w:r>
      <w:r>
        <w:rPr>
          <w:spacing w:val="-3"/>
        </w:rPr>
        <w:t xml:space="preserve"> </w:t>
      </w:r>
      <w:r>
        <w:t>Башкортостан".</w:t>
      </w:r>
    </w:p>
    <w:p w:rsidR="00274355" w:rsidRDefault="00E56823">
      <w:pPr>
        <w:pStyle w:val="a3"/>
        <w:spacing w:line="274" w:lineRule="exact"/>
        <w:ind w:left="1385" w:firstLine="0"/>
      </w:pPr>
      <w:r>
        <w:t>Культура</w:t>
      </w:r>
      <w:r>
        <w:rPr>
          <w:spacing w:val="-12"/>
        </w:rPr>
        <w:t xml:space="preserve"> </w:t>
      </w:r>
      <w:r>
        <w:t>Башкортостана.</w:t>
      </w:r>
    </w:p>
    <w:p w:rsidR="00274355" w:rsidRDefault="00E56823">
      <w:pPr>
        <w:pStyle w:val="a3"/>
        <w:ind w:left="779" w:right="802" w:firstLine="542"/>
      </w:pPr>
      <w:r>
        <w:t>М. Ямалетдинов "Наследие", Р. Афлатунова "Башкирский танец", И. Киньябулатов</w:t>
      </w:r>
      <w:r>
        <w:rPr>
          <w:spacing w:val="1"/>
        </w:rPr>
        <w:t xml:space="preserve"> </w:t>
      </w:r>
      <w:r>
        <w:t>"Файзи Гаскаров", К. Аралбаев "Памятник дружбы", Р. Янбеков Ф. Янышев "Музеи", М.</w:t>
      </w:r>
      <w:r>
        <w:rPr>
          <w:spacing w:val="1"/>
        </w:rPr>
        <w:t xml:space="preserve"> </w:t>
      </w:r>
      <w:r>
        <w:t>Джалиль "Песни мои", Б. Валид "Сэсэны", С. Галин "Шмэжэрэ", А. Тагирова "Защитим</w:t>
      </w:r>
      <w:r>
        <w:rPr>
          <w:spacing w:val="1"/>
        </w:rPr>
        <w:t xml:space="preserve"> </w:t>
      </w:r>
      <w:r>
        <w:t>Землю",</w:t>
      </w:r>
      <w:r>
        <w:rPr>
          <w:spacing w:val="3"/>
        </w:rPr>
        <w:t xml:space="preserve"> </w:t>
      </w:r>
      <w:r>
        <w:t>Р.</w:t>
      </w:r>
      <w:r>
        <w:rPr>
          <w:spacing w:val="-1"/>
        </w:rPr>
        <w:t xml:space="preserve"> </w:t>
      </w:r>
      <w:r>
        <w:t>Насиров</w:t>
      </w:r>
      <w:r>
        <w:rPr>
          <w:spacing w:val="3"/>
        </w:rPr>
        <w:t xml:space="preserve"> </w:t>
      </w:r>
      <w:r>
        <w:t>"Гордость".</w:t>
      </w:r>
    </w:p>
    <w:p w:rsidR="00274355" w:rsidRDefault="00E56823">
      <w:pPr>
        <w:pStyle w:val="a3"/>
        <w:spacing w:before="1" w:line="237" w:lineRule="auto"/>
        <w:ind w:left="1385" w:right="7012" w:firstLine="0"/>
      </w:pPr>
      <w:r>
        <w:t>"Природа родного края".</w:t>
      </w:r>
      <w:r>
        <w:rPr>
          <w:spacing w:val="-57"/>
        </w:rPr>
        <w:t xml:space="preserve"> </w:t>
      </w:r>
      <w:r>
        <w:t>Прекрасное</w:t>
      </w:r>
      <w:r>
        <w:rPr>
          <w:spacing w:val="-5"/>
        </w:rPr>
        <w:t xml:space="preserve"> </w:t>
      </w:r>
      <w:r>
        <w:t>время.</w:t>
      </w:r>
    </w:p>
    <w:p w:rsidR="00274355" w:rsidRDefault="00E56823">
      <w:pPr>
        <w:pStyle w:val="a3"/>
        <w:spacing w:before="4" w:line="275" w:lineRule="exact"/>
        <w:ind w:left="1385" w:firstLine="0"/>
      </w:pPr>
      <w:r>
        <w:t>Наступила</w:t>
      </w:r>
      <w:r>
        <w:rPr>
          <w:spacing w:val="-4"/>
        </w:rPr>
        <w:t xml:space="preserve"> </w:t>
      </w:r>
      <w:r>
        <w:t>весна.</w:t>
      </w:r>
    </w:p>
    <w:p w:rsidR="00274355" w:rsidRDefault="00E56823">
      <w:pPr>
        <w:pStyle w:val="a3"/>
        <w:ind w:left="779" w:right="803" w:firstLine="542"/>
      </w:pPr>
      <w:r>
        <w:t>Р.</w:t>
      </w:r>
      <w:r>
        <w:rPr>
          <w:spacing w:val="1"/>
        </w:rPr>
        <w:t xml:space="preserve"> </w:t>
      </w:r>
      <w:r>
        <w:t>Ишморатова</w:t>
      </w:r>
      <w:r>
        <w:rPr>
          <w:spacing w:val="1"/>
        </w:rPr>
        <w:t xml:space="preserve"> </w:t>
      </w:r>
      <w:r>
        <w:t>"Март",</w:t>
      </w:r>
      <w:r>
        <w:rPr>
          <w:spacing w:val="1"/>
        </w:rPr>
        <w:t xml:space="preserve"> </w:t>
      </w:r>
      <w:r>
        <w:t>Г.</w:t>
      </w:r>
      <w:r>
        <w:rPr>
          <w:spacing w:val="1"/>
        </w:rPr>
        <w:t xml:space="preserve"> </w:t>
      </w:r>
      <w:r>
        <w:t>Давлетов</w:t>
      </w:r>
      <w:r>
        <w:rPr>
          <w:spacing w:val="1"/>
        </w:rPr>
        <w:t xml:space="preserve"> </w:t>
      </w:r>
      <w:r>
        <w:t>"Весенний</w:t>
      </w:r>
      <w:r>
        <w:rPr>
          <w:spacing w:val="1"/>
        </w:rPr>
        <w:t xml:space="preserve"> </w:t>
      </w:r>
      <w:r>
        <w:t>мир",</w:t>
      </w:r>
      <w:r>
        <w:rPr>
          <w:spacing w:val="1"/>
        </w:rPr>
        <w:t xml:space="preserve"> </w:t>
      </w:r>
      <w:r>
        <w:t>Р.</w:t>
      </w:r>
      <w:r>
        <w:rPr>
          <w:spacing w:val="1"/>
        </w:rPr>
        <w:t xml:space="preserve"> </w:t>
      </w:r>
      <w:r>
        <w:t>Бикбаев</w:t>
      </w:r>
      <w:r>
        <w:rPr>
          <w:spacing w:val="1"/>
        </w:rPr>
        <w:t xml:space="preserve"> </w:t>
      </w:r>
      <w:r>
        <w:t>"Молодежь</w:t>
      </w:r>
      <w:r>
        <w:rPr>
          <w:spacing w:val="1"/>
        </w:rPr>
        <w:t xml:space="preserve"> </w:t>
      </w:r>
      <w:r>
        <w:t>Башкортостана", Р. Шакуров "Природа и мы", М. Гафури "Дай руку", К. Паустовский</w:t>
      </w:r>
      <w:r>
        <w:rPr>
          <w:spacing w:val="1"/>
        </w:rPr>
        <w:t xml:space="preserve"> </w:t>
      </w:r>
      <w:r>
        <w:t>"Детство",</w:t>
      </w:r>
      <w:r>
        <w:rPr>
          <w:spacing w:val="3"/>
        </w:rPr>
        <w:t xml:space="preserve"> </w:t>
      </w:r>
      <w:r>
        <w:t>М.</w:t>
      </w:r>
      <w:r>
        <w:rPr>
          <w:spacing w:val="-1"/>
        </w:rPr>
        <w:t xml:space="preserve"> </w:t>
      </w:r>
      <w:r>
        <w:t>Дильмухаметов</w:t>
      </w:r>
      <w:r>
        <w:rPr>
          <w:spacing w:val="3"/>
        </w:rPr>
        <w:t xml:space="preserve"> </w:t>
      </w:r>
      <w:r>
        <w:t>"Профессии".</w:t>
      </w:r>
    </w:p>
    <w:p w:rsidR="00274355" w:rsidRDefault="00E56823">
      <w:pPr>
        <w:pStyle w:val="a3"/>
        <w:spacing w:before="1" w:line="275" w:lineRule="exact"/>
        <w:ind w:left="1385" w:firstLine="0"/>
      </w:pPr>
      <w:r>
        <w:t>Весенние</w:t>
      </w:r>
      <w:r>
        <w:rPr>
          <w:spacing w:val="-4"/>
        </w:rPr>
        <w:t xml:space="preserve"> </w:t>
      </w:r>
      <w:r>
        <w:t>праздники.</w:t>
      </w:r>
    </w:p>
    <w:p w:rsidR="00274355" w:rsidRDefault="00E56823">
      <w:pPr>
        <w:pStyle w:val="a3"/>
        <w:ind w:left="779" w:right="805" w:firstLine="542"/>
      </w:pPr>
      <w:r>
        <w:t>М. Карим "Выпускаю птиц", "Весенний первый дождь" (из "Школьного календаря"),</w:t>
      </w:r>
      <w:r>
        <w:rPr>
          <w:spacing w:val="1"/>
        </w:rPr>
        <w:t xml:space="preserve"> </w:t>
      </w:r>
      <w:r>
        <w:t>А.</w:t>
      </w:r>
      <w:r>
        <w:rPr>
          <w:spacing w:val="1"/>
        </w:rPr>
        <w:t xml:space="preserve"> </w:t>
      </w:r>
      <w:r>
        <w:t>Игебаев</w:t>
      </w:r>
      <w:r>
        <w:rPr>
          <w:spacing w:val="1"/>
        </w:rPr>
        <w:t xml:space="preserve"> </w:t>
      </w:r>
      <w:r>
        <w:t>"Душа</w:t>
      </w:r>
      <w:r>
        <w:rPr>
          <w:spacing w:val="1"/>
        </w:rPr>
        <w:t xml:space="preserve"> </w:t>
      </w:r>
      <w:r>
        <w:t>матери",</w:t>
      </w:r>
      <w:r>
        <w:rPr>
          <w:spacing w:val="1"/>
        </w:rPr>
        <w:t xml:space="preserve"> </w:t>
      </w:r>
      <w:r>
        <w:t>А.</w:t>
      </w:r>
      <w:r>
        <w:rPr>
          <w:spacing w:val="1"/>
        </w:rPr>
        <w:t xml:space="preserve"> </w:t>
      </w:r>
      <w:r>
        <w:t>Атнабаев</w:t>
      </w:r>
      <w:r>
        <w:rPr>
          <w:spacing w:val="1"/>
        </w:rPr>
        <w:t xml:space="preserve"> </w:t>
      </w:r>
      <w:r>
        <w:t>"Матери".</w:t>
      </w:r>
      <w:r>
        <w:rPr>
          <w:spacing w:val="1"/>
        </w:rPr>
        <w:t xml:space="preserve"> </w:t>
      </w:r>
      <w:r>
        <w:t>3.</w:t>
      </w:r>
      <w:r>
        <w:rPr>
          <w:spacing w:val="1"/>
        </w:rPr>
        <w:t xml:space="preserve"> </w:t>
      </w:r>
      <w:r>
        <w:t>Кутлугилдина</w:t>
      </w:r>
      <w:r>
        <w:rPr>
          <w:spacing w:val="60"/>
        </w:rPr>
        <w:t xml:space="preserve"> </w:t>
      </w:r>
      <w:r>
        <w:t>"Неизвестный</w:t>
      </w:r>
      <w:r>
        <w:rPr>
          <w:spacing w:val="1"/>
        </w:rPr>
        <w:t xml:space="preserve"> </w:t>
      </w:r>
      <w:r>
        <w:t>солдат", "Май", (из газеты "Башкортостан"), А. Чанышева "Желаю тебе благополучия, моя</w:t>
      </w:r>
      <w:r>
        <w:rPr>
          <w:spacing w:val="-57"/>
        </w:rPr>
        <w:t xml:space="preserve"> </w:t>
      </w:r>
      <w:r>
        <w:t>страна",</w:t>
      </w:r>
      <w:r>
        <w:rPr>
          <w:spacing w:val="3"/>
        </w:rPr>
        <w:t xml:space="preserve"> </w:t>
      </w:r>
      <w:r>
        <w:t>М.</w:t>
      </w:r>
      <w:r>
        <w:rPr>
          <w:spacing w:val="4"/>
        </w:rPr>
        <w:t xml:space="preserve"> </w:t>
      </w:r>
      <w:r>
        <w:t>Буракаева "Школа</w:t>
      </w:r>
      <w:r>
        <w:rPr>
          <w:spacing w:val="1"/>
        </w:rPr>
        <w:t xml:space="preserve"> </w:t>
      </w:r>
      <w:r>
        <w:t>мужества".</w:t>
      </w:r>
    </w:p>
    <w:p w:rsidR="00274355" w:rsidRDefault="00E56823">
      <w:pPr>
        <w:pStyle w:val="a3"/>
        <w:spacing w:line="242" w:lineRule="auto"/>
        <w:ind w:left="1385" w:right="7487" w:firstLine="0"/>
      </w:pPr>
      <w:r>
        <w:t>Долгожданное лето.</w:t>
      </w:r>
      <w:r>
        <w:rPr>
          <w:spacing w:val="-57"/>
        </w:rPr>
        <w:t xml:space="preserve"> </w:t>
      </w:r>
      <w:r>
        <w:t>Летние дни.</w:t>
      </w:r>
    </w:p>
    <w:p w:rsidR="00274355" w:rsidRDefault="00E56823">
      <w:pPr>
        <w:pStyle w:val="a3"/>
        <w:ind w:left="779" w:right="801" w:firstLine="542"/>
      </w:pPr>
      <w:r>
        <w:t>Ф. Филиппов "Крыло души", Ш. Биккулов "Лес", Ф. Исенголов "Твой надежный</w:t>
      </w:r>
      <w:r>
        <w:rPr>
          <w:spacing w:val="1"/>
        </w:rPr>
        <w:t xml:space="preserve"> </w:t>
      </w:r>
      <w:r>
        <w:t>друг", М. Керим "Себе наставления", М. Кунафин "Пусть останется след...", Т. Ганиева</w:t>
      </w:r>
      <w:r>
        <w:rPr>
          <w:spacing w:val="1"/>
        </w:rPr>
        <w:t xml:space="preserve"> </w:t>
      </w:r>
      <w:r>
        <w:t>"Путешествие</w:t>
      </w:r>
      <w:r>
        <w:rPr>
          <w:spacing w:val="-7"/>
        </w:rPr>
        <w:t xml:space="preserve"> </w:t>
      </w:r>
      <w:r>
        <w:t>одноклассников",</w:t>
      </w:r>
      <w:r>
        <w:rPr>
          <w:spacing w:val="-4"/>
        </w:rPr>
        <w:t xml:space="preserve"> </w:t>
      </w:r>
      <w:r>
        <w:t>М.</w:t>
      </w:r>
      <w:r>
        <w:rPr>
          <w:spacing w:val="-4"/>
        </w:rPr>
        <w:t xml:space="preserve"> </w:t>
      </w:r>
      <w:r>
        <w:t>Гафури "Лето",</w:t>
      </w:r>
      <w:r>
        <w:rPr>
          <w:spacing w:val="-4"/>
        </w:rPr>
        <w:t xml:space="preserve"> </w:t>
      </w:r>
      <w:r>
        <w:t>"Роса",</w:t>
      </w:r>
      <w:r>
        <w:rPr>
          <w:spacing w:val="-4"/>
        </w:rPr>
        <w:t xml:space="preserve"> </w:t>
      </w:r>
      <w:r>
        <w:t>Р.</w:t>
      </w:r>
      <w:r>
        <w:rPr>
          <w:spacing w:val="-4"/>
        </w:rPr>
        <w:t xml:space="preserve"> </w:t>
      </w:r>
      <w:r>
        <w:t>Назаров</w:t>
      </w:r>
      <w:r>
        <w:rPr>
          <w:spacing w:val="-1"/>
        </w:rPr>
        <w:t xml:space="preserve"> </w:t>
      </w:r>
      <w:r>
        <w:t>"Пусть останется",</w:t>
      </w:r>
    </w:p>
    <w:p w:rsidR="00274355" w:rsidRDefault="00E56823">
      <w:pPr>
        <w:pStyle w:val="a3"/>
        <w:spacing w:line="275" w:lineRule="exact"/>
        <w:ind w:left="1385" w:firstLine="0"/>
      </w:pPr>
      <w:r>
        <w:t>Ответственная</w:t>
      </w:r>
      <w:r>
        <w:rPr>
          <w:spacing w:val="-2"/>
        </w:rPr>
        <w:t xml:space="preserve"> </w:t>
      </w:r>
      <w:r>
        <w:t>пора.</w:t>
      </w:r>
    </w:p>
    <w:p w:rsidR="00274355" w:rsidRDefault="00E56823">
      <w:pPr>
        <w:pStyle w:val="a3"/>
        <w:ind w:left="779" w:right="805" w:firstLine="542"/>
      </w:pPr>
      <w:r>
        <w:t>Р.</w:t>
      </w:r>
      <w:r>
        <w:rPr>
          <w:spacing w:val="1"/>
        </w:rPr>
        <w:t xml:space="preserve"> </w:t>
      </w:r>
      <w:r>
        <w:t>Камал</w:t>
      </w:r>
      <w:r>
        <w:rPr>
          <w:spacing w:val="1"/>
        </w:rPr>
        <w:t xml:space="preserve"> </w:t>
      </w:r>
      <w:r>
        <w:t>"Июньское</w:t>
      </w:r>
      <w:r>
        <w:rPr>
          <w:spacing w:val="1"/>
        </w:rPr>
        <w:t xml:space="preserve"> </w:t>
      </w:r>
      <w:r>
        <w:t>утро",</w:t>
      </w:r>
      <w:r>
        <w:rPr>
          <w:spacing w:val="1"/>
        </w:rPr>
        <w:t xml:space="preserve"> </w:t>
      </w:r>
      <w:r>
        <w:t>А.</w:t>
      </w:r>
      <w:r>
        <w:rPr>
          <w:spacing w:val="1"/>
        </w:rPr>
        <w:t xml:space="preserve"> </w:t>
      </w:r>
      <w:r>
        <w:t>Крон</w:t>
      </w:r>
      <w:r>
        <w:rPr>
          <w:spacing w:val="1"/>
        </w:rPr>
        <w:t xml:space="preserve"> </w:t>
      </w:r>
      <w:r>
        <w:t>"Что</w:t>
      </w:r>
      <w:r>
        <w:rPr>
          <w:spacing w:val="1"/>
        </w:rPr>
        <w:t xml:space="preserve"> </w:t>
      </w:r>
      <w:r>
        <w:t>воспитывает</w:t>
      </w:r>
      <w:r>
        <w:rPr>
          <w:spacing w:val="1"/>
        </w:rPr>
        <w:t xml:space="preserve"> </w:t>
      </w:r>
      <w:r>
        <w:t>ребенка",</w:t>
      </w:r>
      <w:r>
        <w:rPr>
          <w:spacing w:val="1"/>
        </w:rPr>
        <w:t xml:space="preserve"> </w:t>
      </w:r>
      <w:r>
        <w:t>М.</w:t>
      </w:r>
      <w:r>
        <w:rPr>
          <w:spacing w:val="1"/>
        </w:rPr>
        <w:t xml:space="preserve"> </w:t>
      </w:r>
      <w:r>
        <w:t>Гали</w:t>
      </w:r>
      <w:r>
        <w:rPr>
          <w:spacing w:val="1"/>
        </w:rPr>
        <w:t xml:space="preserve"> </w:t>
      </w:r>
      <w:r>
        <w:t>"Не</w:t>
      </w:r>
      <w:r>
        <w:rPr>
          <w:spacing w:val="1"/>
        </w:rPr>
        <w:t xml:space="preserve"> </w:t>
      </w:r>
      <w:r>
        <w:t>отчаивайся", 3. Биишева "Хлебороб", "Выбор профессии" (из газеты "Башкортостан"), Н.</w:t>
      </w:r>
      <w:r>
        <w:rPr>
          <w:spacing w:val="1"/>
        </w:rPr>
        <w:t xml:space="preserve"> </w:t>
      </w:r>
      <w:r>
        <w:t>Барыева</w:t>
      </w:r>
      <w:r>
        <w:rPr>
          <w:spacing w:val="-3"/>
        </w:rPr>
        <w:t xml:space="preserve"> </w:t>
      </w:r>
      <w:r>
        <w:t>"Вместе</w:t>
      </w:r>
      <w:r>
        <w:rPr>
          <w:spacing w:val="-2"/>
        </w:rPr>
        <w:t xml:space="preserve"> </w:t>
      </w:r>
      <w:r>
        <w:t>весело</w:t>
      </w:r>
      <w:r>
        <w:rPr>
          <w:spacing w:val="-1"/>
        </w:rPr>
        <w:t xml:space="preserve"> </w:t>
      </w:r>
      <w:r>
        <w:t>жить",</w:t>
      </w:r>
      <w:r>
        <w:rPr>
          <w:spacing w:val="-4"/>
        </w:rPr>
        <w:t xml:space="preserve"> </w:t>
      </w:r>
      <w:r>
        <w:t>Ф.</w:t>
      </w:r>
      <w:r>
        <w:rPr>
          <w:spacing w:val="1"/>
        </w:rPr>
        <w:t xml:space="preserve"> </w:t>
      </w:r>
      <w:r>
        <w:t>Исхакова</w:t>
      </w:r>
      <w:r>
        <w:rPr>
          <w:spacing w:val="-2"/>
        </w:rPr>
        <w:t xml:space="preserve"> </w:t>
      </w:r>
      <w:r>
        <w:t>"Цветы",</w:t>
      </w:r>
      <w:r>
        <w:rPr>
          <w:spacing w:val="1"/>
        </w:rPr>
        <w:t xml:space="preserve"> </w:t>
      </w:r>
      <w:r>
        <w:t>3. Ханнанова</w:t>
      </w:r>
      <w:r>
        <w:rPr>
          <w:spacing w:val="-2"/>
        </w:rPr>
        <w:t xml:space="preserve"> </w:t>
      </w:r>
      <w:r>
        <w:t>"Прощай,</w:t>
      </w:r>
      <w:r>
        <w:rPr>
          <w:spacing w:val="-4"/>
        </w:rPr>
        <w:t xml:space="preserve"> </w:t>
      </w:r>
      <w:r>
        <w:t>школа!".</w:t>
      </w:r>
    </w:p>
    <w:p w:rsidR="00274355" w:rsidRDefault="00E56823">
      <w:pPr>
        <w:pStyle w:val="a3"/>
        <w:spacing w:line="275" w:lineRule="exact"/>
        <w:ind w:left="1385" w:firstLine="0"/>
      </w:pPr>
      <w:r>
        <w:t>Развитие</w:t>
      </w:r>
      <w:r>
        <w:rPr>
          <w:spacing w:val="-3"/>
        </w:rPr>
        <w:t xml:space="preserve"> </w:t>
      </w:r>
      <w:r>
        <w:t>речи.</w:t>
      </w:r>
    </w:p>
    <w:p w:rsidR="00274355" w:rsidRDefault="00E56823">
      <w:pPr>
        <w:pStyle w:val="a3"/>
        <w:spacing w:line="242" w:lineRule="auto"/>
        <w:ind w:left="779" w:right="816" w:firstLine="542"/>
      </w:pPr>
      <w:r>
        <w:t>А. Кащеев "Осень", М. Нестеров "Ранней весной", Р. Зайнетдинов, Г. Калитов "Дух</w:t>
      </w:r>
      <w:r>
        <w:rPr>
          <w:spacing w:val="1"/>
        </w:rPr>
        <w:t xml:space="preserve"> </w:t>
      </w:r>
      <w:r>
        <w:t>Земли".</w:t>
      </w:r>
    </w:p>
    <w:p w:rsidR="00274355" w:rsidRDefault="00E56823">
      <w:pPr>
        <w:pStyle w:val="a3"/>
        <w:spacing w:line="271" w:lineRule="exact"/>
        <w:ind w:left="1385" w:firstLine="0"/>
      </w:pPr>
      <w:r>
        <w:t>Грамматический</w:t>
      </w:r>
      <w:r>
        <w:rPr>
          <w:spacing w:val="-6"/>
        </w:rPr>
        <w:t xml:space="preserve"> </w:t>
      </w:r>
      <w:r>
        <w:t>материал.</w:t>
      </w:r>
    </w:p>
    <w:p w:rsidR="00274355" w:rsidRDefault="00E56823">
      <w:pPr>
        <w:pStyle w:val="a3"/>
        <w:spacing w:before="2" w:line="237" w:lineRule="auto"/>
        <w:ind w:left="1385" w:right="3679" w:firstLine="0"/>
      </w:pPr>
      <w:r>
        <w:t>Синтаксис. Синтаксис как раздел лингвистики.</w:t>
      </w:r>
      <w:r>
        <w:rPr>
          <w:spacing w:val="1"/>
        </w:rPr>
        <w:t xml:space="preserve"> </w:t>
      </w:r>
      <w:r>
        <w:t>Словосочетание</w:t>
      </w:r>
      <w:r>
        <w:rPr>
          <w:spacing w:val="-5"/>
        </w:rPr>
        <w:t xml:space="preserve"> </w:t>
      </w:r>
      <w:r>
        <w:t>и</w:t>
      </w:r>
      <w:r>
        <w:rPr>
          <w:spacing w:val="-7"/>
        </w:rPr>
        <w:t xml:space="preserve"> </w:t>
      </w:r>
      <w:r>
        <w:t>предложение</w:t>
      </w:r>
      <w:r>
        <w:rPr>
          <w:spacing w:val="-4"/>
        </w:rPr>
        <w:t xml:space="preserve"> </w:t>
      </w:r>
      <w:r>
        <w:t>как</w:t>
      </w:r>
      <w:r>
        <w:rPr>
          <w:spacing w:val="-6"/>
        </w:rPr>
        <w:t xml:space="preserve"> </w:t>
      </w:r>
      <w:r>
        <w:t>единицы</w:t>
      </w:r>
      <w:r>
        <w:rPr>
          <w:spacing w:val="-2"/>
        </w:rPr>
        <w:t xml:space="preserve"> </w:t>
      </w:r>
      <w:r>
        <w:t>синтаксиса.</w:t>
      </w:r>
    </w:p>
    <w:p w:rsidR="00274355" w:rsidRDefault="00E56823">
      <w:pPr>
        <w:pStyle w:val="a3"/>
        <w:spacing w:before="3"/>
        <w:ind w:left="779" w:firstLine="542"/>
        <w:jc w:val="left"/>
      </w:pPr>
      <w:r>
        <w:t>Словосочетание.</w:t>
      </w:r>
      <w:r>
        <w:rPr>
          <w:spacing w:val="30"/>
        </w:rPr>
        <w:t xml:space="preserve"> </w:t>
      </w:r>
      <w:r>
        <w:t>Словосочетание:</w:t>
      </w:r>
      <w:r>
        <w:rPr>
          <w:spacing w:val="33"/>
        </w:rPr>
        <w:t xml:space="preserve"> </w:t>
      </w:r>
      <w:r>
        <w:t>типы</w:t>
      </w:r>
      <w:r>
        <w:rPr>
          <w:spacing w:val="30"/>
        </w:rPr>
        <w:t xml:space="preserve"> </w:t>
      </w:r>
      <w:r>
        <w:t>синтаксической</w:t>
      </w:r>
      <w:r>
        <w:rPr>
          <w:spacing w:val="34"/>
        </w:rPr>
        <w:t xml:space="preserve"> </w:t>
      </w:r>
      <w:r>
        <w:t>связи</w:t>
      </w:r>
      <w:r>
        <w:rPr>
          <w:spacing w:val="29"/>
        </w:rPr>
        <w:t xml:space="preserve"> </w:t>
      </w:r>
      <w:r>
        <w:t>(сочинительная</w:t>
      </w:r>
      <w:r>
        <w:rPr>
          <w:spacing w:val="28"/>
        </w:rPr>
        <w:t xml:space="preserve"> </w:t>
      </w:r>
      <w:r>
        <w:t>и</w:t>
      </w:r>
      <w:r>
        <w:rPr>
          <w:spacing w:val="-57"/>
        </w:rPr>
        <w:t xml:space="preserve"> </w:t>
      </w:r>
      <w:r>
        <w:t>подчинительная)</w:t>
      </w:r>
      <w:r>
        <w:rPr>
          <w:spacing w:val="-2"/>
        </w:rPr>
        <w:t xml:space="preserve"> </w:t>
      </w:r>
      <w:r>
        <w:t>(повторение,</w:t>
      </w:r>
      <w:r>
        <w:rPr>
          <w:spacing w:val="-5"/>
        </w:rPr>
        <w:t xml:space="preserve"> </w:t>
      </w:r>
      <w:r>
        <w:t>обобщение).</w:t>
      </w:r>
    </w:p>
    <w:p w:rsidR="00274355" w:rsidRDefault="00E56823">
      <w:pPr>
        <w:pStyle w:val="a3"/>
        <w:spacing w:before="1" w:line="275" w:lineRule="exact"/>
        <w:ind w:left="1322" w:firstLine="0"/>
        <w:jc w:val="left"/>
      </w:pPr>
      <w:r>
        <w:t>Пунктуация.</w:t>
      </w:r>
      <w:r>
        <w:rPr>
          <w:spacing w:val="-3"/>
        </w:rPr>
        <w:t xml:space="preserve"> </w:t>
      </w:r>
      <w:r>
        <w:t>Функции</w:t>
      </w:r>
      <w:r>
        <w:rPr>
          <w:spacing w:val="-4"/>
        </w:rPr>
        <w:t xml:space="preserve"> </w:t>
      </w:r>
      <w:r>
        <w:t>знаков</w:t>
      </w:r>
      <w:r>
        <w:rPr>
          <w:spacing w:val="-8"/>
        </w:rPr>
        <w:t xml:space="preserve"> </w:t>
      </w:r>
      <w:r>
        <w:t>препинания.</w:t>
      </w:r>
    </w:p>
    <w:p w:rsidR="00274355" w:rsidRDefault="00E56823">
      <w:pPr>
        <w:pStyle w:val="a3"/>
        <w:spacing w:line="242" w:lineRule="auto"/>
        <w:ind w:left="779" w:right="972" w:firstLine="605"/>
        <w:jc w:val="left"/>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57"/>
        </w:rPr>
        <w:t xml:space="preserve"> </w:t>
      </w:r>
      <w:r>
        <w:t>законченность,</w:t>
      </w:r>
      <w:r>
        <w:rPr>
          <w:spacing w:val="-2"/>
        </w:rPr>
        <w:t xml:space="preserve"> </w:t>
      </w:r>
      <w:r>
        <w:t>грамматическая</w:t>
      </w:r>
      <w:r>
        <w:rPr>
          <w:spacing w:val="1"/>
        </w:rPr>
        <w:t xml:space="preserve"> </w:t>
      </w:r>
      <w:r>
        <w:t>оформленность</w:t>
      </w:r>
      <w:r>
        <w:rPr>
          <w:spacing w:val="-3"/>
        </w:rPr>
        <w:t xml:space="preserve"> </w:t>
      </w:r>
      <w:r>
        <w:t>(повторение,</w:t>
      </w:r>
      <w:r>
        <w:rPr>
          <w:spacing w:val="-6"/>
        </w:rPr>
        <w:t xml:space="preserve"> </w:t>
      </w:r>
      <w:r>
        <w:t>обобщение).</w:t>
      </w:r>
    </w:p>
    <w:p w:rsidR="00274355" w:rsidRDefault="00E56823">
      <w:pPr>
        <w:pStyle w:val="a3"/>
        <w:spacing w:line="242" w:lineRule="auto"/>
        <w:ind w:left="779" w:right="972" w:firstLine="542"/>
        <w:jc w:val="left"/>
      </w:pPr>
      <w:r>
        <w:t>Виды</w:t>
      </w:r>
      <w:r>
        <w:rPr>
          <w:spacing w:val="4"/>
        </w:rPr>
        <w:t xml:space="preserve"> </w:t>
      </w:r>
      <w:r>
        <w:t>предложений</w:t>
      </w:r>
      <w:r>
        <w:rPr>
          <w:spacing w:val="3"/>
        </w:rPr>
        <w:t xml:space="preserve"> </w:t>
      </w:r>
      <w:r>
        <w:t>по</w:t>
      </w:r>
      <w:r>
        <w:rPr>
          <w:spacing w:val="2"/>
        </w:rPr>
        <w:t xml:space="preserve"> </w:t>
      </w:r>
      <w:r>
        <w:t>цели</w:t>
      </w:r>
      <w:r>
        <w:rPr>
          <w:spacing w:val="60"/>
        </w:rPr>
        <w:t xml:space="preserve"> </w:t>
      </w:r>
      <w:r>
        <w:t>высказывания,</w:t>
      </w:r>
      <w:r>
        <w:rPr>
          <w:spacing w:val="5"/>
        </w:rPr>
        <w:t xml:space="preserve"> </w:t>
      </w:r>
      <w:r>
        <w:t>их</w:t>
      </w:r>
      <w:r>
        <w:rPr>
          <w:spacing w:val="59"/>
        </w:rPr>
        <w:t xml:space="preserve"> </w:t>
      </w:r>
      <w:r>
        <w:t>интонационные</w:t>
      </w:r>
      <w:r>
        <w:rPr>
          <w:spacing w:val="58"/>
        </w:rPr>
        <w:t xml:space="preserve"> </w:t>
      </w:r>
      <w:r>
        <w:t>и</w:t>
      </w:r>
      <w:r>
        <w:rPr>
          <w:spacing w:val="3"/>
        </w:rPr>
        <w:t xml:space="preserve"> </w:t>
      </w:r>
      <w:r>
        <w:t>смысловые</w:t>
      </w:r>
      <w:r>
        <w:rPr>
          <w:spacing w:val="-57"/>
        </w:rPr>
        <w:t xml:space="preserve"> </w:t>
      </w:r>
      <w:r>
        <w:t>особенности</w:t>
      </w:r>
      <w:r>
        <w:rPr>
          <w:spacing w:val="-2"/>
        </w:rPr>
        <w:t xml:space="preserve"> </w:t>
      </w:r>
      <w:r>
        <w:t>(повторение,</w:t>
      </w:r>
      <w:r>
        <w:rPr>
          <w:spacing w:val="-5"/>
        </w:rPr>
        <w:t xml:space="preserve"> </w:t>
      </w:r>
      <w:r>
        <w:t>обобщение).</w:t>
      </w:r>
    </w:p>
    <w:p w:rsidR="00274355" w:rsidRDefault="00E56823">
      <w:pPr>
        <w:pStyle w:val="a3"/>
        <w:spacing w:line="242" w:lineRule="auto"/>
        <w:ind w:left="1322" w:right="803" w:firstLine="0"/>
        <w:jc w:val="left"/>
      </w:pPr>
      <w:r>
        <w:t>Виды предложений по количеству грамматических основ (простые, сложные).</w:t>
      </w:r>
      <w:r>
        <w:rPr>
          <w:spacing w:val="1"/>
        </w:rPr>
        <w:t xml:space="preserve"> </w:t>
      </w:r>
      <w:r>
        <w:t>Предложения</w:t>
      </w:r>
      <w:r>
        <w:rPr>
          <w:spacing w:val="45"/>
        </w:rPr>
        <w:t xml:space="preserve"> </w:t>
      </w:r>
      <w:r>
        <w:t>полные</w:t>
      </w:r>
      <w:r>
        <w:rPr>
          <w:spacing w:val="45"/>
        </w:rPr>
        <w:t xml:space="preserve"> </w:t>
      </w:r>
      <w:r>
        <w:t>и</w:t>
      </w:r>
      <w:r>
        <w:rPr>
          <w:spacing w:val="47"/>
        </w:rPr>
        <w:t xml:space="preserve"> </w:t>
      </w:r>
      <w:r>
        <w:t>неполные.</w:t>
      </w:r>
      <w:r>
        <w:rPr>
          <w:spacing w:val="47"/>
        </w:rPr>
        <w:t xml:space="preserve"> </w:t>
      </w:r>
      <w:r>
        <w:t>Неполные</w:t>
      </w:r>
      <w:r>
        <w:rPr>
          <w:spacing w:val="50"/>
        </w:rPr>
        <w:t xml:space="preserve"> </w:t>
      </w:r>
      <w:r>
        <w:t>предложения</w:t>
      </w:r>
      <w:r>
        <w:rPr>
          <w:spacing w:val="41"/>
        </w:rPr>
        <w:t xml:space="preserve"> </w:t>
      </w:r>
      <w:r>
        <w:t>в</w:t>
      </w:r>
      <w:r>
        <w:rPr>
          <w:spacing w:val="51"/>
        </w:rPr>
        <w:t xml:space="preserve"> </w:t>
      </w:r>
      <w:r>
        <w:t>диалогической</w:t>
      </w:r>
      <w:r>
        <w:rPr>
          <w:spacing w:val="47"/>
        </w:rPr>
        <w:t xml:space="preserve"> </w:t>
      </w:r>
      <w:r>
        <w:t>речи,</w:t>
      </w:r>
    </w:p>
    <w:p w:rsidR="00274355" w:rsidRDefault="00E56823">
      <w:pPr>
        <w:pStyle w:val="a3"/>
        <w:spacing w:line="271" w:lineRule="exact"/>
        <w:ind w:left="779" w:firstLine="0"/>
        <w:jc w:val="left"/>
      </w:pPr>
      <w:r>
        <w:t>интонация</w:t>
      </w:r>
      <w:r>
        <w:rPr>
          <w:spacing w:val="-8"/>
        </w:rPr>
        <w:t xml:space="preserve"> </w:t>
      </w:r>
      <w:r>
        <w:t>неполного</w:t>
      </w:r>
      <w:r>
        <w:rPr>
          <w:spacing w:val="-3"/>
        </w:rPr>
        <w:t xml:space="preserve"> </w:t>
      </w:r>
      <w:r>
        <w:t>предложения</w:t>
      </w:r>
      <w:r>
        <w:rPr>
          <w:spacing w:val="-8"/>
        </w:rPr>
        <w:t xml:space="preserve"> </w:t>
      </w:r>
      <w:r>
        <w:t>(повторение,</w:t>
      </w:r>
      <w:r>
        <w:rPr>
          <w:spacing w:val="-6"/>
        </w:rPr>
        <w:t xml:space="preserve"> </w:t>
      </w:r>
      <w:r>
        <w:t>обобщение).</w:t>
      </w:r>
    </w:p>
    <w:p w:rsidR="00274355" w:rsidRDefault="00274355">
      <w:pPr>
        <w:spacing w:line="271" w:lineRule="exact"/>
        <w:sectPr w:rsidR="00274355">
          <w:pgSz w:w="11910" w:h="16390"/>
          <w:pgMar w:top="1180" w:right="40" w:bottom="280" w:left="920" w:header="720" w:footer="720" w:gutter="0"/>
          <w:cols w:space="720"/>
        </w:sectPr>
      </w:pPr>
    </w:p>
    <w:p w:rsidR="00274355" w:rsidRDefault="00E56823">
      <w:pPr>
        <w:pStyle w:val="a3"/>
        <w:spacing w:before="69" w:line="237" w:lineRule="auto"/>
        <w:ind w:left="779" w:firstLine="605"/>
        <w:jc w:val="left"/>
      </w:pPr>
      <w:r>
        <w:lastRenderedPageBreak/>
        <w:t>Простое</w:t>
      </w:r>
      <w:r>
        <w:rPr>
          <w:spacing w:val="40"/>
        </w:rPr>
        <w:t xml:space="preserve"> </w:t>
      </w:r>
      <w:r>
        <w:t>предложение.</w:t>
      </w:r>
      <w:r>
        <w:rPr>
          <w:spacing w:val="47"/>
        </w:rPr>
        <w:t xml:space="preserve"> </w:t>
      </w:r>
      <w:r>
        <w:t>Подлежащее</w:t>
      </w:r>
      <w:r>
        <w:rPr>
          <w:spacing w:val="45"/>
        </w:rPr>
        <w:t xml:space="preserve"> </w:t>
      </w:r>
      <w:r>
        <w:t>и</w:t>
      </w:r>
      <w:r>
        <w:rPr>
          <w:spacing w:val="42"/>
        </w:rPr>
        <w:t xml:space="preserve"> </w:t>
      </w:r>
      <w:r>
        <w:t>сказуемое</w:t>
      </w:r>
      <w:r>
        <w:rPr>
          <w:spacing w:val="40"/>
        </w:rPr>
        <w:t xml:space="preserve"> </w:t>
      </w:r>
      <w:r>
        <w:t>как</w:t>
      </w:r>
      <w:r>
        <w:rPr>
          <w:spacing w:val="44"/>
        </w:rPr>
        <w:t xml:space="preserve"> </w:t>
      </w:r>
      <w:r>
        <w:t>главные</w:t>
      </w:r>
      <w:r>
        <w:rPr>
          <w:spacing w:val="40"/>
        </w:rPr>
        <w:t xml:space="preserve"> </w:t>
      </w:r>
      <w:r>
        <w:t>члены</w:t>
      </w:r>
      <w:r>
        <w:rPr>
          <w:spacing w:val="43"/>
        </w:rPr>
        <w:t xml:space="preserve"> </w:t>
      </w:r>
      <w:r>
        <w:t>предложения</w:t>
      </w:r>
      <w:r>
        <w:rPr>
          <w:spacing w:val="-57"/>
        </w:rPr>
        <w:t xml:space="preserve"> </w:t>
      </w:r>
      <w:r>
        <w:t>(повторение,</w:t>
      </w:r>
      <w:r>
        <w:rPr>
          <w:spacing w:val="-2"/>
        </w:rPr>
        <w:t xml:space="preserve"> </w:t>
      </w:r>
      <w:r>
        <w:t>обобщение).</w:t>
      </w:r>
    </w:p>
    <w:p w:rsidR="00274355" w:rsidRDefault="00E56823">
      <w:pPr>
        <w:pStyle w:val="a3"/>
        <w:spacing w:before="6" w:line="237" w:lineRule="auto"/>
        <w:ind w:left="779" w:firstLine="542"/>
        <w:jc w:val="left"/>
      </w:pPr>
      <w:r>
        <w:t>Способы</w:t>
      </w:r>
      <w:r>
        <w:rPr>
          <w:spacing w:val="8"/>
        </w:rPr>
        <w:t xml:space="preserve"> </w:t>
      </w:r>
      <w:r>
        <w:t>выражения</w:t>
      </w:r>
      <w:r>
        <w:rPr>
          <w:spacing w:val="7"/>
        </w:rPr>
        <w:t xml:space="preserve"> </w:t>
      </w:r>
      <w:r>
        <w:t>подлежащего.</w:t>
      </w:r>
      <w:r>
        <w:rPr>
          <w:spacing w:val="14"/>
        </w:rPr>
        <w:t xml:space="preserve"> </w:t>
      </w:r>
      <w:r>
        <w:t>Виды</w:t>
      </w:r>
      <w:r>
        <w:rPr>
          <w:spacing w:val="9"/>
        </w:rPr>
        <w:t xml:space="preserve"> </w:t>
      </w:r>
      <w:r>
        <w:t>сказуемого</w:t>
      </w:r>
      <w:r>
        <w:rPr>
          <w:spacing w:val="11"/>
        </w:rPr>
        <w:t xml:space="preserve"> </w:t>
      </w:r>
      <w:r>
        <w:t>(простое</w:t>
      </w:r>
      <w:r>
        <w:rPr>
          <w:spacing w:val="6"/>
        </w:rPr>
        <w:t xml:space="preserve"> </w:t>
      </w:r>
      <w:r>
        <w:t>глагольное,</w:t>
      </w:r>
      <w:r>
        <w:rPr>
          <w:spacing w:val="10"/>
        </w:rPr>
        <w:t xml:space="preserve"> </w:t>
      </w:r>
      <w:r>
        <w:t>составное</w:t>
      </w:r>
      <w:r>
        <w:rPr>
          <w:spacing w:val="-57"/>
        </w:rPr>
        <w:t xml:space="preserve"> </w:t>
      </w:r>
      <w:r>
        <w:t>глагольное,</w:t>
      </w:r>
      <w:r>
        <w:rPr>
          <w:spacing w:val="2"/>
        </w:rPr>
        <w:t xml:space="preserve"> </w:t>
      </w:r>
      <w:r>
        <w:t>составное</w:t>
      </w:r>
      <w:r>
        <w:rPr>
          <w:spacing w:val="-5"/>
        </w:rPr>
        <w:t xml:space="preserve"> </w:t>
      </w:r>
      <w:r>
        <w:t>именное)</w:t>
      </w:r>
      <w:r>
        <w:rPr>
          <w:spacing w:val="-3"/>
        </w:rPr>
        <w:t xml:space="preserve"> </w:t>
      </w:r>
      <w:r>
        <w:t>и</w:t>
      </w:r>
      <w:r>
        <w:rPr>
          <w:spacing w:val="2"/>
        </w:rPr>
        <w:t xml:space="preserve"> </w:t>
      </w:r>
      <w:r>
        <w:t>способы</w:t>
      </w:r>
      <w:r>
        <w:rPr>
          <w:spacing w:val="1"/>
        </w:rPr>
        <w:t xml:space="preserve"> </w:t>
      </w:r>
      <w:r>
        <w:t>его</w:t>
      </w:r>
      <w:r>
        <w:rPr>
          <w:spacing w:val="1"/>
        </w:rPr>
        <w:t xml:space="preserve"> </w:t>
      </w:r>
      <w:r>
        <w:t>выражения</w:t>
      </w:r>
      <w:r>
        <w:rPr>
          <w:spacing w:val="-4"/>
        </w:rPr>
        <w:t xml:space="preserve"> </w:t>
      </w:r>
      <w:r>
        <w:t>(повторение,</w:t>
      </w:r>
      <w:r>
        <w:rPr>
          <w:spacing w:val="-3"/>
        </w:rPr>
        <w:t xml:space="preserve"> </w:t>
      </w:r>
      <w:r>
        <w:t>обобщение).</w:t>
      </w:r>
    </w:p>
    <w:p w:rsidR="00274355" w:rsidRDefault="00E56823">
      <w:pPr>
        <w:pStyle w:val="a3"/>
        <w:spacing w:before="4" w:line="275" w:lineRule="exact"/>
        <w:ind w:left="1322" w:firstLine="0"/>
        <w:jc w:val="left"/>
      </w:pPr>
      <w:r>
        <w:t>Пунктуация. Тире</w:t>
      </w:r>
      <w:r>
        <w:rPr>
          <w:spacing w:val="-7"/>
        </w:rPr>
        <w:t xml:space="preserve"> </w:t>
      </w:r>
      <w:r>
        <w:t>между</w:t>
      </w:r>
      <w:r>
        <w:rPr>
          <w:spacing w:val="-11"/>
        </w:rPr>
        <w:t xml:space="preserve"> </w:t>
      </w:r>
      <w:r>
        <w:t>подлежащим</w:t>
      </w:r>
      <w:r>
        <w:rPr>
          <w:spacing w:val="-5"/>
        </w:rPr>
        <w:t xml:space="preserve"> </w:t>
      </w:r>
      <w:r>
        <w:t>и сказуемым</w:t>
      </w:r>
      <w:r>
        <w:rPr>
          <w:spacing w:val="-5"/>
        </w:rPr>
        <w:t xml:space="preserve"> </w:t>
      </w:r>
      <w:r>
        <w:t>(повторение,</w:t>
      </w:r>
      <w:r>
        <w:rPr>
          <w:spacing w:val="-8"/>
        </w:rPr>
        <w:t xml:space="preserve"> </w:t>
      </w:r>
      <w:r>
        <w:t>обобщение).</w:t>
      </w:r>
    </w:p>
    <w:p w:rsidR="00274355" w:rsidRDefault="00E56823">
      <w:pPr>
        <w:pStyle w:val="a3"/>
        <w:spacing w:line="242" w:lineRule="auto"/>
        <w:ind w:left="779" w:firstLine="605"/>
        <w:jc w:val="left"/>
      </w:pPr>
      <w:r>
        <w:t>Второстепенные</w:t>
      </w:r>
      <w:r>
        <w:rPr>
          <w:spacing w:val="1"/>
        </w:rPr>
        <w:t xml:space="preserve"> </w:t>
      </w:r>
      <w:r>
        <w:t>члены</w:t>
      </w:r>
      <w:r>
        <w:rPr>
          <w:spacing w:val="-1"/>
        </w:rPr>
        <w:t xml:space="preserve"> </w:t>
      </w:r>
      <w:r>
        <w:t>предложения.</w:t>
      </w:r>
      <w:r>
        <w:rPr>
          <w:spacing w:val="4"/>
        </w:rPr>
        <w:t xml:space="preserve"> </w:t>
      </w:r>
      <w:r>
        <w:t>Второстепенные</w:t>
      </w:r>
      <w:r>
        <w:rPr>
          <w:spacing w:val="2"/>
        </w:rPr>
        <w:t xml:space="preserve"> </w:t>
      </w:r>
      <w:r>
        <w:t>члены</w:t>
      </w:r>
      <w:r>
        <w:rPr>
          <w:spacing w:val="3"/>
        </w:rPr>
        <w:t xml:space="preserve"> </w:t>
      </w:r>
      <w:r>
        <w:t>предложения,</w:t>
      </w:r>
      <w:r>
        <w:rPr>
          <w:spacing w:val="4"/>
        </w:rPr>
        <w:t xml:space="preserve"> </w:t>
      </w:r>
      <w:r>
        <w:t>их</w:t>
      </w:r>
      <w:r>
        <w:rPr>
          <w:spacing w:val="-2"/>
        </w:rPr>
        <w:t xml:space="preserve"> </w:t>
      </w:r>
      <w:r>
        <w:t>виды</w:t>
      </w:r>
      <w:r>
        <w:rPr>
          <w:spacing w:val="-57"/>
        </w:rPr>
        <w:t xml:space="preserve"> </w:t>
      </w:r>
      <w:r>
        <w:t>(повторение,</w:t>
      </w:r>
      <w:r>
        <w:rPr>
          <w:spacing w:val="-2"/>
        </w:rPr>
        <w:t xml:space="preserve"> </w:t>
      </w:r>
      <w:r>
        <w:t>обобщение).</w:t>
      </w:r>
    </w:p>
    <w:p w:rsidR="00274355" w:rsidRDefault="00E56823">
      <w:pPr>
        <w:pStyle w:val="a3"/>
        <w:spacing w:line="242" w:lineRule="auto"/>
        <w:ind w:left="1322" w:right="1456" w:firstLine="0"/>
        <w:jc w:val="left"/>
      </w:pPr>
      <w:r>
        <w:t>Определение как второстепенный член предложения (повторение, обобщение).</w:t>
      </w:r>
      <w:r>
        <w:rPr>
          <w:spacing w:val="-57"/>
        </w:rPr>
        <w:t xml:space="preserve"> </w:t>
      </w:r>
      <w:r>
        <w:t>Приложение как</w:t>
      </w:r>
      <w:r>
        <w:rPr>
          <w:spacing w:val="-5"/>
        </w:rPr>
        <w:t xml:space="preserve"> </w:t>
      </w:r>
      <w:r>
        <w:t>особый</w:t>
      </w:r>
      <w:r>
        <w:rPr>
          <w:spacing w:val="-3"/>
        </w:rPr>
        <w:t xml:space="preserve"> </w:t>
      </w:r>
      <w:r>
        <w:t>вид</w:t>
      </w:r>
      <w:r>
        <w:rPr>
          <w:spacing w:val="-6"/>
        </w:rPr>
        <w:t xml:space="preserve"> </w:t>
      </w:r>
      <w:r>
        <w:t>определения</w:t>
      </w:r>
      <w:r>
        <w:rPr>
          <w:spacing w:val="1"/>
        </w:rPr>
        <w:t xml:space="preserve"> </w:t>
      </w:r>
      <w:r>
        <w:t>(повторение,</w:t>
      </w:r>
      <w:r>
        <w:rPr>
          <w:spacing w:val="-2"/>
        </w:rPr>
        <w:t xml:space="preserve"> </w:t>
      </w:r>
      <w:r>
        <w:t>обобщение).</w:t>
      </w:r>
    </w:p>
    <w:p w:rsidR="00274355" w:rsidRDefault="00E56823">
      <w:pPr>
        <w:pStyle w:val="a3"/>
        <w:spacing w:line="271" w:lineRule="exact"/>
        <w:ind w:left="1322" w:firstLine="0"/>
        <w:jc w:val="left"/>
      </w:pPr>
      <w:r>
        <w:t>Дополнение</w:t>
      </w:r>
      <w:r>
        <w:rPr>
          <w:spacing w:val="-4"/>
        </w:rPr>
        <w:t xml:space="preserve"> </w:t>
      </w:r>
      <w:r>
        <w:t>как</w:t>
      </w:r>
      <w:r>
        <w:rPr>
          <w:spacing w:val="-5"/>
        </w:rPr>
        <w:t xml:space="preserve"> </w:t>
      </w:r>
      <w:r>
        <w:t>второстепенный</w:t>
      </w:r>
      <w:r>
        <w:rPr>
          <w:spacing w:val="-6"/>
        </w:rPr>
        <w:t xml:space="preserve"> </w:t>
      </w:r>
      <w:r>
        <w:t>член</w:t>
      </w:r>
      <w:r>
        <w:rPr>
          <w:spacing w:val="-6"/>
        </w:rPr>
        <w:t xml:space="preserve"> </w:t>
      </w:r>
      <w:r>
        <w:t>предложения</w:t>
      </w:r>
      <w:r>
        <w:rPr>
          <w:spacing w:val="-3"/>
        </w:rPr>
        <w:t xml:space="preserve"> </w:t>
      </w:r>
      <w:r>
        <w:t>(повторение,</w:t>
      </w:r>
      <w:r>
        <w:rPr>
          <w:spacing w:val="-5"/>
        </w:rPr>
        <w:t xml:space="preserve"> </w:t>
      </w:r>
      <w:r>
        <w:t>обобщение).</w:t>
      </w:r>
    </w:p>
    <w:p w:rsidR="00274355" w:rsidRDefault="00E56823">
      <w:pPr>
        <w:pStyle w:val="a3"/>
        <w:ind w:left="779" w:right="805" w:firstLine="542"/>
      </w:pPr>
      <w:r>
        <w:t>Обстоятельство</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Виды</w:t>
      </w:r>
      <w:r>
        <w:rPr>
          <w:spacing w:val="1"/>
        </w:rPr>
        <w:t xml:space="preserve"> </w:t>
      </w:r>
      <w:r>
        <w:t>обстоятельств</w:t>
      </w:r>
      <w:r>
        <w:rPr>
          <w:spacing w:val="1"/>
        </w:rPr>
        <w:t xml:space="preserve"> </w:t>
      </w:r>
      <w:r>
        <w:t>(обстоятельства</w:t>
      </w:r>
      <w:r>
        <w:rPr>
          <w:spacing w:val="1"/>
        </w:rPr>
        <w:t xml:space="preserve"> </w:t>
      </w:r>
      <w:r>
        <w:t>образа</w:t>
      </w:r>
      <w:r>
        <w:rPr>
          <w:spacing w:val="1"/>
        </w:rPr>
        <w:t xml:space="preserve"> </w:t>
      </w:r>
      <w:r>
        <w:t>действия,</w:t>
      </w:r>
      <w:r>
        <w:rPr>
          <w:spacing w:val="1"/>
        </w:rPr>
        <w:t xml:space="preserve"> </w:t>
      </w:r>
      <w:r>
        <w:t>степени,</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цели,</w:t>
      </w:r>
      <w:r>
        <w:rPr>
          <w:spacing w:val="1"/>
        </w:rPr>
        <w:t xml:space="preserve"> </w:t>
      </w:r>
      <w:r>
        <w:t>условия,</w:t>
      </w:r>
      <w:r>
        <w:rPr>
          <w:spacing w:val="1"/>
        </w:rPr>
        <w:t xml:space="preserve"> </w:t>
      </w:r>
      <w:r>
        <w:t>уступки)</w:t>
      </w:r>
      <w:r>
        <w:rPr>
          <w:spacing w:val="2"/>
        </w:rPr>
        <w:t xml:space="preserve"> </w:t>
      </w:r>
      <w:r>
        <w:t>(повторение,</w:t>
      </w:r>
      <w:r>
        <w:rPr>
          <w:spacing w:val="-1"/>
        </w:rPr>
        <w:t xml:space="preserve"> </w:t>
      </w:r>
      <w:r>
        <w:t>обобщение).</w:t>
      </w:r>
    </w:p>
    <w:p w:rsidR="00274355" w:rsidRDefault="00E56823">
      <w:pPr>
        <w:pStyle w:val="a3"/>
        <w:ind w:left="779" w:right="807" w:firstLine="605"/>
      </w:pPr>
      <w:r>
        <w:t>Простое предложение.</w:t>
      </w:r>
      <w:r>
        <w:rPr>
          <w:spacing w:val="1"/>
        </w:rPr>
        <w:t xml:space="preserve"> </w:t>
      </w:r>
      <w:r>
        <w:t>Виды</w:t>
      </w:r>
      <w:r>
        <w:rPr>
          <w:spacing w:val="1"/>
        </w:rPr>
        <w:t xml:space="preserve"> </w:t>
      </w:r>
      <w:r>
        <w:t>простых предложений</w:t>
      </w:r>
      <w:r>
        <w:rPr>
          <w:spacing w:val="1"/>
        </w:rPr>
        <w:t xml:space="preserve"> </w:t>
      </w:r>
      <w:r>
        <w:t>по</w:t>
      </w:r>
      <w:r>
        <w:rPr>
          <w:spacing w:val="1"/>
        </w:rPr>
        <w:t xml:space="preserve"> </w:t>
      </w:r>
      <w:r>
        <w:t>наличию главных членов</w:t>
      </w:r>
      <w:r>
        <w:rPr>
          <w:spacing w:val="1"/>
        </w:rPr>
        <w:t xml:space="preserve"> </w:t>
      </w:r>
      <w:r>
        <w:t>(двусоставные, односоставные). Грамматические различия односоставных предложений и</w:t>
      </w:r>
      <w:r>
        <w:rPr>
          <w:spacing w:val="1"/>
        </w:rPr>
        <w:t xml:space="preserve"> </w:t>
      </w:r>
      <w:r>
        <w:t>двусоставных</w:t>
      </w:r>
      <w:r>
        <w:rPr>
          <w:spacing w:val="-4"/>
        </w:rPr>
        <w:t xml:space="preserve"> </w:t>
      </w:r>
      <w:r>
        <w:t>неполных</w:t>
      </w:r>
      <w:r>
        <w:rPr>
          <w:spacing w:val="-3"/>
        </w:rPr>
        <w:t xml:space="preserve"> </w:t>
      </w:r>
      <w:r>
        <w:t>предложений</w:t>
      </w:r>
      <w:r>
        <w:rPr>
          <w:spacing w:val="3"/>
        </w:rPr>
        <w:t xml:space="preserve"> </w:t>
      </w:r>
      <w:r>
        <w:t>(повторение,</w:t>
      </w:r>
      <w:r>
        <w:rPr>
          <w:spacing w:val="-1"/>
        </w:rPr>
        <w:t xml:space="preserve"> </w:t>
      </w:r>
      <w:r>
        <w:t>обобщение).</w:t>
      </w:r>
    </w:p>
    <w:p w:rsidR="00274355" w:rsidRDefault="00E56823">
      <w:pPr>
        <w:pStyle w:val="a3"/>
        <w:spacing w:line="237" w:lineRule="auto"/>
        <w:ind w:left="779" w:right="810" w:firstLine="605"/>
      </w:pP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(повторение,</w:t>
      </w:r>
      <w:r>
        <w:rPr>
          <w:spacing w:val="1"/>
        </w:rPr>
        <w:t xml:space="preserve"> </w:t>
      </w:r>
      <w:r>
        <w:t>обобщение).</w:t>
      </w:r>
    </w:p>
    <w:p w:rsidR="00274355" w:rsidRDefault="00E56823">
      <w:pPr>
        <w:pStyle w:val="a3"/>
        <w:spacing w:before="2"/>
        <w:ind w:left="779" w:right="805" w:firstLine="542"/>
      </w:pPr>
      <w:r>
        <w:t>Виды односоставных предложений. Виды односоставных предложений: назывные,</w:t>
      </w:r>
      <w:r>
        <w:rPr>
          <w:spacing w:val="1"/>
        </w:rPr>
        <w:t xml:space="preserve"> </w:t>
      </w:r>
      <w:r>
        <w:t>определенно-личные,</w:t>
      </w:r>
      <w:r>
        <w:rPr>
          <w:spacing w:val="1"/>
        </w:rPr>
        <w:t xml:space="preserve"> </w:t>
      </w:r>
      <w:r>
        <w:t>неопределенно-личные,</w:t>
      </w:r>
      <w:r>
        <w:rPr>
          <w:spacing w:val="1"/>
        </w:rPr>
        <w:t xml:space="preserve"> </w:t>
      </w:r>
      <w:r>
        <w:t>безличные,</w:t>
      </w:r>
      <w:r>
        <w:rPr>
          <w:spacing w:val="1"/>
        </w:rPr>
        <w:t xml:space="preserve"> </w:t>
      </w:r>
      <w:r>
        <w:t>назывные</w:t>
      </w:r>
      <w:r>
        <w:rPr>
          <w:spacing w:val="1"/>
        </w:rPr>
        <w:t xml:space="preserve"> </w:t>
      </w:r>
      <w:r>
        <w:t>предложения</w:t>
      </w:r>
      <w:r>
        <w:rPr>
          <w:spacing w:val="1"/>
        </w:rPr>
        <w:t xml:space="preserve"> </w:t>
      </w:r>
      <w:r>
        <w:t>(повторение,</w:t>
      </w:r>
      <w:r>
        <w:rPr>
          <w:spacing w:val="-2"/>
        </w:rPr>
        <w:t xml:space="preserve"> </w:t>
      </w:r>
      <w:r>
        <w:t>обобщение).</w:t>
      </w:r>
    </w:p>
    <w:p w:rsidR="00274355" w:rsidRDefault="00E56823">
      <w:pPr>
        <w:pStyle w:val="a3"/>
        <w:spacing w:line="242" w:lineRule="auto"/>
        <w:ind w:left="779" w:right="811" w:firstLine="605"/>
      </w:pPr>
      <w:r>
        <w:t>Виды</w:t>
      </w:r>
      <w:r>
        <w:rPr>
          <w:spacing w:val="1"/>
        </w:rPr>
        <w:t xml:space="preserve"> </w:t>
      </w:r>
      <w:r>
        <w:t>предложений</w:t>
      </w:r>
      <w:r>
        <w:rPr>
          <w:spacing w:val="1"/>
        </w:rPr>
        <w:t xml:space="preserve"> </w:t>
      </w:r>
      <w:r>
        <w:t>по</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(распространенные,</w:t>
      </w:r>
      <w:r>
        <w:rPr>
          <w:spacing w:val="1"/>
        </w:rPr>
        <w:t xml:space="preserve"> </w:t>
      </w:r>
      <w:r>
        <w:t>нераспространенные)</w:t>
      </w:r>
      <w:r>
        <w:rPr>
          <w:spacing w:val="-2"/>
        </w:rPr>
        <w:t xml:space="preserve"> </w:t>
      </w:r>
      <w:r>
        <w:t>(повторение,</w:t>
      </w:r>
      <w:r>
        <w:rPr>
          <w:spacing w:val="-5"/>
        </w:rPr>
        <w:t xml:space="preserve"> </w:t>
      </w:r>
      <w:r>
        <w:t>обобщение).</w:t>
      </w:r>
    </w:p>
    <w:p w:rsidR="00274355" w:rsidRDefault="00E56823">
      <w:pPr>
        <w:pStyle w:val="a3"/>
        <w:spacing w:line="242" w:lineRule="auto"/>
        <w:ind w:left="779" w:right="811" w:firstLine="542"/>
      </w:pPr>
      <w:r>
        <w:t>Предложения с однородными членами. Предложения с обобщающими словами при</w:t>
      </w:r>
      <w:r>
        <w:rPr>
          <w:spacing w:val="1"/>
        </w:rPr>
        <w:t xml:space="preserve"> </w:t>
      </w:r>
      <w:r>
        <w:t>однородных</w:t>
      </w:r>
      <w:r>
        <w:rPr>
          <w:spacing w:val="-4"/>
        </w:rPr>
        <w:t xml:space="preserve"> </w:t>
      </w:r>
      <w:r>
        <w:t>членах</w:t>
      </w:r>
      <w:r>
        <w:rPr>
          <w:spacing w:val="-3"/>
        </w:rPr>
        <w:t xml:space="preserve"> </w:t>
      </w:r>
      <w:r>
        <w:t>(повторение,</w:t>
      </w:r>
      <w:r>
        <w:rPr>
          <w:spacing w:val="-1"/>
        </w:rPr>
        <w:t xml:space="preserve"> </w:t>
      </w:r>
      <w:r>
        <w:t>обобщение).</w:t>
      </w:r>
    </w:p>
    <w:p w:rsidR="00274355" w:rsidRDefault="00E56823">
      <w:pPr>
        <w:pStyle w:val="a3"/>
        <w:ind w:left="779" w:right="806" w:firstLine="605"/>
      </w:pPr>
      <w:r>
        <w:t>Сложное</w:t>
      </w:r>
      <w:r>
        <w:rPr>
          <w:spacing w:val="1"/>
        </w:rPr>
        <w:t xml:space="preserve"> </w:t>
      </w:r>
      <w:r>
        <w:t>предложение.</w:t>
      </w:r>
      <w:r>
        <w:rPr>
          <w:spacing w:val="1"/>
        </w:rPr>
        <w:t xml:space="preserve"> </w:t>
      </w:r>
      <w:r>
        <w:t>Понятие о</w:t>
      </w:r>
      <w:r>
        <w:rPr>
          <w:spacing w:val="1"/>
        </w:rPr>
        <w:t xml:space="preserve"> </w:t>
      </w:r>
      <w:r>
        <w:t>сложном</w:t>
      </w:r>
      <w:r>
        <w:rPr>
          <w:spacing w:val="1"/>
        </w:rPr>
        <w:t xml:space="preserve"> </w:t>
      </w:r>
      <w:r>
        <w:t>предложении.</w:t>
      </w:r>
      <w:r>
        <w:rPr>
          <w:spacing w:val="1"/>
        </w:rPr>
        <w:t xml:space="preserve"> </w:t>
      </w:r>
      <w:r>
        <w:t>Классификация</w:t>
      </w:r>
      <w:r>
        <w:rPr>
          <w:spacing w:val="1"/>
        </w:rPr>
        <w:t xml:space="preserve"> </w:t>
      </w:r>
      <w:r>
        <w:t>типов</w:t>
      </w:r>
      <w:r>
        <w:rPr>
          <w:spacing w:val="1"/>
        </w:rPr>
        <w:t xml:space="preserve"> </w:t>
      </w:r>
      <w:r>
        <w:t>сложных</w:t>
      </w:r>
      <w:r>
        <w:rPr>
          <w:spacing w:val="1"/>
        </w:rPr>
        <w:t xml:space="preserve"> </w:t>
      </w:r>
      <w:r>
        <w:t>предложений.</w:t>
      </w:r>
      <w:r>
        <w:rPr>
          <w:spacing w:val="1"/>
        </w:rPr>
        <w:t xml:space="preserve"> </w:t>
      </w: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r>
        <w:rPr>
          <w:spacing w:val="-3"/>
        </w:rPr>
        <w:t xml:space="preserve"> </w:t>
      </w:r>
      <w:r>
        <w:t>(повторение,</w:t>
      </w:r>
      <w:r>
        <w:rPr>
          <w:spacing w:val="-5"/>
        </w:rPr>
        <w:t xml:space="preserve"> </w:t>
      </w:r>
      <w:r>
        <w:t>обобщение).</w:t>
      </w:r>
    </w:p>
    <w:p w:rsidR="00274355" w:rsidRDefault="00E56823">
      <w:pPr>
        <w:pStyle w:val="a3"/>
        <w:ind w:left="779" w:right="801" w:firstLine="605"/>
      </w:pPr>
      <w:r>
        <w:t>Пунктуация.</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4"/>
        </w:rPr>
        <w:t xml:space="preserve"> </w:t>
      </w:r>
      <w:r>
        <w:t>с</w:t>
      </w:r>
      <w:r>
        <w:rPr>
          <w:spacing w:val="-4"/>
        </w:rPr>
        <w:t xml:space="preserve"> </w:t>
      </w:r>
      <w:r>
        <w:t>однородными</w:t>
      </w:r>
      <w:r>
        <w:rPr>
          <w:spacing w:val="3"/>
        </w:rPr>
        <w:t xml:space="preserve"> </w:t>
      </w:r>
      <w:r>
        <w:t>членами.</w:t>
      </w:r>
    </w:p>
    <w:p w:rsidR="00274355" w:rsidRDefault="00274355">
      <w:pPr>
        <w:pStyle w:val="a3"/>
        <w:spacing w:before="4"/>
        <w:ind w:left="0" w:firstLine="0"/>
        <w:jc w:val="left"/>
        <w:rPr>
          <w:sz w:val="23"/>
        </w:rPr>
      </w:pPr>
    </w:p>
    <w:p w:rsidR="00274355" w:rsidRDefault="00E56823">
      <w:pPr>
        <w:pStyle w:val="1"/>
        <w:spacing w:line="242" w:lineRule="auto"/>
        <w:ind w:left="779" w:right="807" w:firstLine="542"/>
      </w:pPr>
      <w:r>
        <w:t>29.8.</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государственному</w:t>
      </w:r>
      <w:r>
        <w:rPr>
          <w:spacing w:val="1"/>
        </w:rPr>
        <w:t xml:space="preserve"> </w:t>
      </w:r>
      <w:r>
        <w:t>(башкирскому)</w:t>
      </w:r>
      <w:r>
        <w:rPr>
          <w:spacing w:val="2"/>
        </w:rPr>
        <w:t xml:space="preserve"> </w:t>
      </w:r>
      <w:r>
        <w:t>языку</w:t>
      </w:r>
      <w:r>
        <w:rPr>
          <w:spacing w:val="2"/>
        </w:rPr>
        <w:t xml:space="preserve"> </w:t>
      </w:r>
      <w:r>
        <w:t>на</w:t>
      </w:r>
      <w:r>
        <w:rPr>
          <w:spacing w:val="-4"/>
        </w:rPr>
        <w:t xml:space="preserve"> </w:t>
      </w:r>
      <w:r>
        <w:t>уровне</w:t>
      </w:r>
      <w:r>
        <w:rPr>
          <w:spacing w:val="-4"/>
        </w:rPr>
        <w:t xml:space="preserve"> </w:t>
      </w:r>
      <w:r>
        <w:t>среднего</w:t>
      </w:r>
      <w:r>
        <w:rPr>
          <w:spacing w:val="1"/>
        </w:rPr>
        <w:t xml:space="preserve"> </w:t>
      </w:r>
      <w:r>
        <w:t>общего</w:t>
      </w:r>
      <w:r>
        <w:rPr>
          <w:spacing w:val="2"/>
        </w:rPr>
        <w:t xml:space="preserve"> </w:t>
      </w:r>
      <w:r>
        <w:t>образования.</w:t>
      </w:r>
    </w:p>
    <w:p w:rsidR="00274355" w:rsidRDefault="00E56823">
      <w:pPr>
        <w:pStyle w:val="a3"/>
        <w:ind w:left="779" w:right="813" w:firstLine="605"/>
      </w:pPr>
      <w:r>
        <w:t>В результате изучения государственного (башкирского) языка на уровне 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274355" w:rsidRDefault="00E56823">
      <w:pPr>
        <w:pStyle w:val="a4"/>
        <w:numPr>
          <w:ilvl w:val="0"/>
          <w:numId w:val="74"/>
        </w:numPr>
        <w:tabs>
          <w:tab w:val="left" w:pos="1587"/>
        </w:tabs>
        <w:spacing w:line="275" w:lineRule="exact"/>
        <w:ind w:hanging="265"/>
        <w:rPr>
          <w:sz w:val="24"/>
        </w:rPr>
      </w:pPr>
      <w:r>
        <w:rPr>
          <w:sz w:val="24"/>
        </w:rPr>
        <w:t>гражданского</w:t>
      </w:r>
      <w:r>
        <w:rPr>
          <w:spacing w:val="-4"/>
          <w:sz w:val="24"/>
        </w:rPr>
        <w:t xml:space="preserve"> </w:t>
      </w:r>
      <w:r>
        <w:rPr>
          <w:sz w:val="24"/>
        </w:rPr>
        <w:t>воспитания:</w:t>
      </w:r>
    </w:p>
    <w:p w:rsidR="00274355" w:rsidRDefault="00E56823">
      <w:pPr>
        <w:pStyle w:val="a3"/>
        <w:tabs>
          <w:tab w:val="left" w:pos="3547"/>
          <w:tab w:val="left" w:pos="5149"/>
          <w:tab w:val="left" w:pos="6281"/>
          <w:tab w:val="left" w:pos="8060"/>
          <w:tab w:val="left" w:pos="8679"/>
          <w:tab w:val="left" w:pos="10003"/>
        </w:tabs>
        <w:spacing w:line="242" w:lineRule="auto"/>
        <w:ind w:left="779" w:right="809" w:firstLine="542"/>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spacing w:line="242" w:lineRule="auto"/>
        <w:ind w:left="779" w:right="972" w:firstLine="542"/>
        <w:jc w:val="left"/>
      </w:pPr>
      <w:r>
        <w:t>осознание</w:t>
      </w:r>
      <w:r>
        <w:rPr>
          <w:spacing w:val="8"/>
        </w:rPr>
        <w:t xml:space="preserve"> </w:t>
      </w:r>
      <w:r>
        <w:t>своих</w:t>
      </w:r>
      <w:r>
        <w:rPr>
          <w:spacing w:val="4"/>
        </w:rPr>
        <w:t xml:space="preserve"> </w:t>
      </w:r>
      <w:r>
        <w:t>конституционных</w:t>
      </w:r>
      <w:r>
        <w:rPr>
          <w:spacing w:val="4"/>
        </w:rPr>
        <w:t xml:space="preserve"> </w:t>
      </w:r>
      <w:r>
        <w:t>прав</w:t>
      </w:r>
      <w:r>
        <w:rPr>
          <w:spacing w:val="11"/>
        </w:rPr>
        <w:t xml:space="preserve"> </w:t>
      </w:r>
      <w:r>
        <w:t>и</w:t>
      </w:r>
      <w:r>
        <w:rPr>
          <w:spacing w:val="13"/>
        </w:rPr>
        <w:t xml:space="preserve"> </w:t>
      </w:r>
      <w:r>
        <w:t>обязанностей,</w:t>
      </w:r>
      <w:r>
        <w:rPr>
          <w:spacing w:val="11"/>
        </w:rPr>
        <w:t xml:space="preserve"> </w:t>
      </w:r>
      <w:r>
        <w:t>уважение</w:t>
      </w:r>
      <w:r>
        <w:rPr>
          <w:spacing w:val="8"/>
        </w:rPr>
        <w:t xml:space="preserve"> </w:t>
      </w:r>
      <w:r>
        <w:t>закона</w:t>
      </w:r>
      <w:r>
        <w:rPr>
          <w:spacing w:val="8"/>
        </w:rPr>
        <w:t xml:space="preserve"> </w:t>
      </w:r>
      <w:r>
        <w:t>и</w:t>
      </w:r>
      <w:r>
        <w:rPr>
          <w:spacing w:val="-57"/>
        </w:rPr>
        <w:t xml:space="preserve"> </w:t>
      </w:r>
      <w:r>
        <w:t>правопорядка;</w:t>
      </w:r>
    </w:p>
    <w:p w:rsidR="00274355" w:rsidRDefault="00E56823">
      <w:pPr>
        <w:pStyle w:val="a3"/>
        <w:spacing w:line="242" w:lineRule="auto"/>
        <w:ind w:left="779" w:firstLine="542"/>
        <w:jc w:val="left"/>
      </w:pPr>
      <w:r>
        <w:t>принятие</w:t>
      </w:r>
      <w:r>
        <w:rPr>
          <w:spacing w:val="11"/>
        </w:rPr>
        <w:t xml:space="preserve"> </w:t>
      </w:r>
      <w:r>
        <w:t>традиционных</w:t>
      </w:r>
      <w:r>
        <w:rPr>
          <w:spacing w:val="12"/>
        </w:rPr>
        <w:t xml:space="preserve"> </w:t>
      </w:r>
      <w:r>
        <w:t>национальных,</w:t>
      </w:r>
      <w:r>
        <w:rPr>
          <w:spacing w:val="14"/>
        </w:rPr>
        <w:t xml:space="preserve"> </w:t>
      </w:r>
      <w:r>
        <w:t>общечеловеческих</w:t>
      </w:r>
      <w:r>
        <w:rPr>
          <w:spacing w:val="12"/>
        </w:rPr>
        <w:t xml:space="preserve"> </w:t>
      </w:r>
      <w:r>
        <w:t>гуманистических</w:t>
      </w:r>
      <w:r>
        <w:rPr>
          <w:spacing w:val="12"/>
        </w:rPr>
        <w:t xml:space="preserve"> </w:t>
      </w:r>
      <w:r>
        <w:t>и</w:t>
      </w:r>
      <w:r>
        <w:rPr>
          <w:spacing w:val="-57"/>
        </w:rPr>
        <w:t xml:space="preserve"> </w:t>
      </w:r>
      <w:r>
        <w:t>демократических</w:t>
      </w:r>
      <w:r>
        <w:rPr>
          <w:spacing w:val="-4"/>
        </w:rPr>
        <w:t xml:space="preserve"> </w:t>
      </w:r>
      <w:r>
        <w:t>ценностей;</w:t>
      </w:r>
    </w:p>
    <w:p w:rsidR="00274355" w:rsidRDefault="00E56823">
      <w:pPr>
        <w:pStyle w:val="a3"/>
        <w:spacing w:line="242" w:lineRule="auto"/>
        <w:ind w:left="779" w:firstLine="542"/>
        <w:jc w:val="left"/>
      </w:pPr>
      <w:r>
        <w:t>готовность</w:t>
      </w:r>
      <w:r>
        <w:rPr>
          <w:spacing w:val="7"/>
        </w:rPr>
        <w:t xml:space="preserve"> </w:t>
      </w:r>
      <w:r>
        <w:t>противостоять</w:t>
      </w:r>
      <w:r>
        <w:rPr>
          <w:spacing w:val="7"/>
        </w:rPr>
        <w:t xml:space="preserve"> </w:t>
      </w:r>
      <w:r>
        <w:t>идеологии</w:t>
      </w:r>
      <w:r>
        <w:rPr>
          <w:spacing w:val="6"/>
        </w:rPr>
        <w:t xml:space="preserve"> </w:t>
      </w:r>
      <w:r>
        <w:t>экстремизма,</w:t>
      </w:r>
      <w:r>
        <w:rPr>
          <w:spacing w:val="8"/>
        </w:rPr>
        <w:t xml:space="preserve"> </w:t>
      </w:r>
      <w:r>
        <w:t>национализма,</w:t>
      </w:r>
      <w:r>
        <w:rPr>
          <w:spacing w:val="12"/>
        </w:rPr>
        <w:t xml:space="preserve"> </w:t>
      </w:r>
      <w:r>
        <w:t>ксенофобии,</w:t>
      </w:r>
      <w:r>
        <w:rPr>
          <w:spacing w:val="-57"/>
        </w:rPr>
        <w:t xml:space="preserve"> </w:t>
      </w:r>
      <w:r>
        <w:t>дискриминации</w:t>
      </w:r>
      <w:r>
        <w:rPr>
          <w:spacing w:val="-4"/>
        </w:rPr>
        <w:t xml:space="preserve"> </w:t>
      </w:r>
      <w:r>
        <w:t>по</w:t>
      </w:r>
      <w:r>
        <w:rPr>
          <w:spacing w:val="4"/>
        </w:rPr>
        <w:t xml:space="preserve"> </w:t>
      </w:r>
      <w:r>
        <w:t>социальным,</w:t>
      </w:r>
      <w:r>
        <w:rPr>
          <w:spacing w:val="-2"/>
        </w:rPr>
        <w:t xml:space="preserve"> </w:t>
      </w:r>
      <w:r>
        <w:t>религиозным,</w:t>
      </w:r>
      <w:r>
        <w:rPr>
          <w:spacing w:val="-7"/>
        </w:rPr>
        <w:t xml:space="preserve"> </w:t>
      </w:r>
      <w:r>
        <w:t>расовым,</w:t>
      </w:r>
      <w:r>
        <w:rPr>
          <w:spacing w:val="-3"/>
        </w:rPr>
        <w:t xml:space="preserve"> </w:t>
      </w:r>
      <w:r>
        <w:t>национальным</w:t>
      </w:r>
      <w:r>
        <w:rPr>
          <w:spacing w:val="2"/>
        </w:rPr>
        <w:t xml:space="preserve"> </w:t>
      </w:r>
      <w:r>
        <w:t>признакам;</w:t>
      </w:r>
    </w:p>
    <w:p w:rsidR="00274355" w:rsidRDefault="00E56823">
      <w:pPr>
        <w:pStyle w:val="a3"/>
        <w:spacing w:line="242" w:lineRule="auto"/>
        <w:ind w:left="779" w:right="972" w:firstLine="542"/>
        <w:jc w:val="left"/>
      </w:pPr>
      <w:r>
        <w:t>готовность</w:t>
      </w:r>
      <w:r>
        <w:rPr>
          <w:spacing w:val="12"/>
        </w:rPr>
        <w:t xml:space="preserve"> </w:t>
      </w:r>
      <w:r>
        <w:t>вести</w:t>
      </w:r>
      <w:r>
        <w:rPr>
          <w:spacing w:val="17"/>
        </w:rPr>
        <w:t xml:space="preserve"> </w:t>
      </w:r>
      <w:r>
        <w:t>совместную</w:t>
      </w:r>
      <w:r>
        <w:rPr>
          <w:spacing w:val="19"/>
        </w:rPr>
        <w:t xml:space="preserve"> </w:t>
      </w:r>
      <w:r>
        <w:t>деятельность</w:t>
      </w:r>
      <w:r>
        <w:rPr>
          <w:spacing w:val="12"/>
        </w:rPr>
        <w:t xml:space="preserve"> </w:t>
      </w:r>
      <w:r>
        <w:t>в</w:t>
      </w:r>
      <w:r>
        <w:rPr>
          <w:spacing w:val="17"/>
        </w:rPr>
        <w:t xml:space="preserve"> </w:t>
      </w:r>
      <w:r>
        <w:t>интересах</w:t>
      </w:r>
      <w:r>
        <w:rPr>
          <w:spacing w:val="11"/>
        </w:rPr>
        <w:t xml:space="preserve"> </w:t>
      </w:r>
      <w:r>
        <w:t>гражданского</w:t>
      </w:r>
      <w:r>
        <w:rPr>
          <w:spacing w:val="15"/>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rsidR="00274355" w:rsidRDefault="00E56823">
      <w:pPr>
        <w:pStyle w:val="a3"/>
        <w:spacing w:line="242" w:lineRule="auto"/>
        <w:ind w:left="779" w:right="972" w:firstLine="542"/>
        <w:jc w:val="left"/>
      </w:pPr>
      <w:r>
        <w:t>умение</w:t>
      </w:r>
      <w:r>
        <w:rPr>
          <w:spacing w:val="3"/>
        </w:rPr>
        <w:t xml:space="preserve"> </w:t>
      </w:r>
      <w:r>
        <w:t>взаимодействовать</w:t>
      </w:r>
      <w:r>
        <w:rPr>
          <w:spacing w:val="61"/>
        </w:rPr>
        <w:t xml:space="preserve"> </w:t>
      </w:r>
      <w:r>
        <w:t>с</w:t>
      </w:r>
      <w:r>
        <w:rPr>
          <w:spacing w:val="3"/>
        </w:rPr>
        <w:t xml:space="preserve"> </w:t>
      </w:r>
      <w:r>
        <w:t>социальными</w:t>
      </w:r>
      <w:r>
        <w:rPr>
          <w:spacing w:val="61"/>
        </w:rPr>
        <w:t xml:space="preserve"> </w:t>
      </w:r>
      <w:r>
        <w:t>институтами</w:t>
      </w:r>
      <w:r>
        <w:rPr>
          <w:spacing w:val="4"/>
        </w:rPr>
        <w:t xml:space="preserve"> </w:t>
      </w:r>
      <w:r>
        <w:t>в</w:t>
      </w:r>
      <w:r>
        <w:rPr>
          <w:spacing w:val="5"/>
        </w:rPr>
        <w:t xml:space="preserve"> </w:t>
      </w:r>
      <w:r>
        <w:t>соответствии</w:t>
      </w:r>
      <w:r>
        <w:rPr>
          <w:spacing w:val="4"/>
        </w:rPr>
        <w:t xml:space="preserve"> </w:t>
      </w:r>
      <w:r>
        <w:t>с</w:t>
      </w:r>
      <w:r>
        <w:rPr>
          <w:spacing w:val="3"/>
        </w:rPr>
        <w:t xml:space="preserve"> </w:t>
      </w:r>
      <w:r>
        <w:t>их</w:t>
      </w:r>
      <w:r>
        <w:rPr>
          <w:spacing w:val="-57"/>
        </w:rPr>
        <w:t xml:space="preserve"> </w:t>
      </w:r>
      <w:r>
        <w:t>функциями</w:t>
      </w:r>
      <w:r>
        <w:rPr>
          <w:spacing w:val="2"/>
        </w:rPr>
        <w:t xml:space="preserve"> </w:t>
      </w:r>
      <w:r>
        <w:t>и</w:t>
      </w:r>
      <w:r>
        <w:rPr>
          <w:spacing w:val="6"/>
        </w:rPr>
        <w:t xml:space="preserve"> </w:t>
      </w:r>
      <w:r>
        <w:t>назначением;</w:t>
      </w:r>
    </w:p>
    <w:p w:rsidR="00274355" w:rsidRDefault="00E56823">
      <w:pPr>
        <w:pStyle w:val="a3"/>
        <w:spacing w:line="271" w:lineRule="exact"/>
        <w:ind w:left="1322"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rsidR="00274355" w:rsidRDefault="00274355">
      <w:pPr>
        <w:spacing w:line="271" w:lineRule="exact"/>
        <w:sectPr w:rsidR="00274355">
          <w:pgSz w:w="11910" w:h="16390"/>
          <w:pgMar w:top="1180" w:right="40" w:bottom="280" w:left="920" w:header="720" w:footer="720" w:gutter="0"/>
          <w:cols w:space="720"/>
        </w:sectPr>
      </w:pPr>
    </w:p>
    <w:p w:rsidR="00274355" w:rsidRDefault="00E56823">
      <w:pPr>
        <w:pStyle w:val="a4"/>
        <w:numPr>
          <w:ilvl w:val="0"/>
          <w:numId w:val="74"/>
        </w:numPr>
        <w:tabs>
          <w:tab w:val="left" w:pos="1587"/>
        </w:tabs>
        <w:spacing w:before="67" w:line="275" w:lineRule="exact"/>
        <w:ind w:hanging="265"/>
        <w:rPr>
          <w:sz w:val="24"/>
        </w:rPr>
      </w:pPr>
      <w:r>
        <w:rPr>
          <w:sz w:val="24"/>
        </w:rPr>
        <w:lastRenderedPageBreak/>
        <w:t>патриотического</w:t>
      </w:r>
      <w:r>
        <w:rPr>
          <w:spacing w:val="-4"/>
          <w:sz w:val="24"/>
        </w:rPr>
        <w:t xml:space="preserve"> </w:t>
      </w:r>
      <w:r>
        <w:rPr>
          <w:sz w:val="24"/>
        </w:rPr>
        <w:t>воспитания:</w:t>
      </w:r>
    </w:p>
    <w:p w:rsidR="00274355" w:rsidRDefault="00E56823">
      <w:pPr>
        <w:pStyle w:val="a3"/>
        <w:ind w:left="779" w:right="797" w:firstLine="542"/>
      </w:pPr>
      <w:r>
        <w:t>сформированность российской гражданской идентичности, патриотизма, уважения к</w:t>
      </w:r>
      <w:r>
        <w:rPr>
          <w:spacing w:val="1"/>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 свой</w:t>
      </w:r>
      <w:r>
        <w:rPr>
          <w:spacing w:val="-1"/>
        </w:rPr>
        <w:t xml:space="preserve"> </w:t>
      </w:r>
      <w:r>
        <w:t>язык</w:t>
      </w:r>
      <w:r>
        <w:rPr>
          <w:spacing w:val="-4"/>
        </w:rPr>
        <w:t xml:space="preserve"> </w:t>
      </w:r>
      <w:r>
        <w:t>и</w:t>
      </w:r>
      <w:r>
        <w:rPr>
          <w:spacing w:val="-6"/>
        </w:rPr>
        <w:t xml:space="preserve"> </w:t>
      </w:r>
      <w:r>
        <w:t>культуру,</w:t>
      </w:r>
      <w:r>
        <w:rPr>
          <w:spacing w:val="1"/>
        </w:rPr>
        <w:t xml:space="preserve"> </w:t>
      </w:r>
      <w:r>
        <w:t>прошлое</w:t>
      </w:r>
      <w:r>
        <w:rPr>
          <w:spacing w:val="-3"/>
        </w:rPr>
        <w:t xml:space="preserve"> </w:t>
      </w:r>
      <w:r>
        <w:t>и</w:t>
      </w:r>
      <w:r>
        <w:rPr>
          <w:spacing w:val="-6"/>
        </w:rPr>
        <w:t xml:space="preserve"> </w:t>
      </w:r>
      <w:r>
        <w:t>настоящее</w:t>
      </w:r>
      <w:r>
        <w:rPr>
          <w:spacing w:val="-3"/>
        </w:rPr>
        <w:t xml:space="preserve"> </w:t>
      </w:r>
      <w:r>
        <w:t>многонационального</w:t>
      </w:r>
      <w:r>
        <w:rPr>
          <w:spacing w:val="-1"/>
        </w:rPr>
        <w:t xml:space="preserve"> </w:t>
      </w:r>
      <w:r>
        <w:t>народа</w:t>
      </w:r>
      <w:r>
        <w:rPr>
          <w:spacing w:val="-3"/>
        </w:rPr>
        <w:t xml:space="preserve"> </w:t>
      </w:r>
      <w:r>
        <w:t>России;</w:t>
      </w:r>
    </w:p>
    <w:p w:rsidR="00274355" w:rsidRDefault="00E56823">
      <w:pPr>
        <w:pStyle w:val="a3"/>
        <w:spacing w:before="2"/>
        <w:ind w:left="779" w:right="810" w:firstLine="542"/>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3"/>
        </w:rPr>
        <w:t xml:space="preserve"> </w:t>
      </w:r>
      <w:r>
        <w:t>спорте,</w:t>
      </w:r>
      <w:r>
        <w:rPr>
          <w:spacing w:val="-1"/>
        </w:rPr>
        <w:t xml:space="preserve"> </w:t>
      </w:r>
      <w:r>
        <w:t>технологиях</w:t>
      </w:r>
      <w:r>
        <w:rPr>
          <w:spacing w:val="-3"/>
        </w:rPr>
        <w:t xml:space="preserve"> </w:t>
      </w:r>
      <w:r>
        <w:t>и</w:t>
      </w:r>
      <w:r>
        <w:rPr>
          <w:spacing w:val="3"/>
        </w:rPr>
        <w:t xml:space="preserve"> </w:t>
      </w:r>
      <w:r>
        <w:t>труде;</w:t>
      </w:r>
    </w:p>
    <w:p w:rsidR="00274355" w:rsidRDefault="00E56823">
      <w:pPr>
        <w:pStyle w:val="a3"/>
        <w:spacing w:line="242" w:lineRule="auto"/>
        <w:ind w:left="779" w:right="810" w:firstLine="542"/>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2"/>
        </w:rPr>
        <w:t xml:space="preserve"> </w:t>
      </w:r>
      <w:r>
        <w:t>за</w:t>
      </w:r>
      <w:r>
        <w:rPr>
          <w:spacing w:val="1"/>
        </w:rPr>
        <w:t xml:space="preserve"> </w:t>
      </w:r>
      <w:r>
        <w:t>его</w:t>
      </w:r>
      <w:r>
        <w:rPr>
          <w:spacing w:val="6"/>
        </w:rPr>
        <w:t xml:space="preserve"> </w:t>
      </w:r>
      <w:r>
        <w:t>судьбу;</w:t>
      </w:r>
    </w:p>
    <w:p w:rsidR="00274355" w:rsidRDefault="00E56823">
      <w:pPr>
        <w:pStyle w:val="a4"/>
        <w:numPr>
          <w:ilvl w:val="0"/>
          <w:numId w:val="74"/>
        </w:numPr>
        <w:tabs>
          <w:tab w:val="left" w:pos="1587"/>
        </w:tabs>
        <w:spacing w:line="271" w:lineRule="exact"/>
        <w:ind w:hanging="265"/>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spacing w:before="1"/>
        <w:ind w:left="1322" w:right="2323" w:firstLine="0"/>
        <w:jc w:val="left"/>
      </w:pPr>
      <w:r>
        <w:t>осознание духовных ценностей российского народа;</w:t>
      </w:r>
      <w:r>
        <w:rPr>
          <w:spacing w:val="1"/>
        </w:rPr>
        <w:t xml:space="preserve"> </w:t>
      </w:r>
      <w:r>
        <w:t>сформированность нравственного сознания, норм этичного поведения;</w:t>
      </w:r>
      <w:r>
        <w:rPr>
          <w:spacing w:val="-57"/>
        </w:rPr>
        <w:t xml:space="preserve"> </w:t>
      </w:r>
      <w:r>
        <w:t>способность оценивать ситуацию и принимать осознанные решения,</w:t>
      </w:r>
      <w:r>
        <w:rPr>
          <w:spacing w:val="1"/>
        </w:rPr>
        <w:t xml:space="preserve"> </w:t>
      </w:r>
      <w:r>
        <w:t>ориентируясь</w:t>
      </w:r>
      <w:r>
        <w:rPr>
          <w:spacing w:val="5"/>
        </w:rPr>
        <w:t xml:space="preserve"> </w:t>
      </w:r>
      <w:r>
        <w:t>на</w:t>
      </w:r>
      <w:r>
        <w:rPr>
          <w:spacing w:val="5"/>
        </w:rPr>
        <w:t xml:space="preserve"> </w:t>
      </w:r>
      <w:r>
        <w:t>морально-нравственные нормы</w:t>
      </w:r>
      <w:r>
        <w:rPr>
          <w:spacing w:val="6"/>
        </w:rPr>
        <w:t xml:space="preserve"> </w:t>
      </w:r>
      <w:r>
        <w:t>и</w:t>
      </w:r>
      <w:r>
        <w:rPr>
          <w:spacing w:val="2"/>
        </w:rPr>
        <w:t xml:space="preserve"> </w:t>
      </w:r>
      <w:r>
        <w:t>ценности;</w:t>
      </w:r>
      <w:r>
        <w:rPr>
          <w:spacing w:val="1"/>
        </w:rPr>
        <w:t xml:space="preserve"> </w:t>
      </w:r>
      <w:r>
        <w:t>осознание</w:t>
      </w:r>
      <w:r>
        <w:rPr>
          <w:spacing w:val="-1"/>
        </w:rPr>
        <w:t xml:space="preserve"> </w:t>
      </w:r>
      <w:r>
        <w:t>личного вклада</w:t>
      </w:r>
      <w:r>
        <w:rPr>
          <w:spacing w:val="-1"/>
        </w:rPr>
        <w:t xml:space="preserve"> </w:t>
      </w:r>
      <w:r>
        <w:t>в</w:t>
      </w:r>
      <w:r>
        <w:rPr>
          <w:spacing w:val="1"/>
        </w:rPr>
        <w:t xml:space="preserve"> </w:t>
      </w:r>
      <w:r>
        <w:t>построение</w:t>
      </w:r>
      <w:r>
        <w:rPr>
          <w:spacing w:val="-1"/>
        </w:rPr>
        <w:t xml:space="preserve"> </w:t>
      </w:r>
      <w:r>
        <w:t>устойчивого будущего;</w:t>
      </w:r>
    </w:p>
    <w:p w:rsidR="00274355" w:rsidRDefault="00E56823">
      <w:pPr>
        <w:pStyle w:val="a3"/>
        <w:ind w:left="779" w:right="800" w:firstLine="542"/>
      </w:pPr>
      <w:r>
        <w:t>ответственное отношение к своим родителям и (или) другим членам семьи, созданию</w:t>
      </w:r>
      <w:r>
        <w:rPr>
          <w:spacing w:val="-57"/>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rsidR="00274355" w:rsidRDefault="00E56823">
      <w:pPr>
        <w:pStyle w:val="a4"/>
        <w:numPr>
          <w:ilvl w:val="0"/>
          <w:numId w:val="74"/>
        </w:numPr>
        <w:tabs>
          <w:tab w:val="left" w:pos="1587"/>
        </w:tabs>
        <w:spacing w:line="275" w:lineRule="exact"/>
        <w:ind w:hanging="265"/>
        <w:rPr>
          <w:sz w:val="24"/>
        </w:rPr>
      </w:pPr>
      <w:r>
        <w:rPr>
          <w:sz w:val="24"/>
        </w:rPr>
        <w:t>эстетического</w:t>
      </w:r>
      <w:r>
        <w:rPr>
          <w:spacing w:val="-3"/>
          <w:sz w:val="24"/>
        </w:rPr>
        <w:t xml:space="preserve"> </w:t>
      </w:r>
      <w:r>
        <w:rPr>
          <w:sz w:val="24"/>
        </w:rPr>
        <w:t>воспитания:</w:t>
      </w:r>
    </w:p>
    <w:p w:rsidR="00274355" w:rsidRDefault="00E56823">
      <w:pPr>
        <w:pStyle w:val="a3"/>
        <w:spacing w:line="242" w:lineRule="auto"/>
        <w:ind w:left="779" w:right="814" w:firstLine="542"/>
      </w:pPr>
      <w:r>
        <w:t>эстетическое отношение к миру, включая эстетику быта, научного и 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line="242" w:lineRule="auto"/>
        <w:ind w:left="779" w:right="811" w:firstLine="542"/>
      </w:pPr>
      <w:r>
        <w:t>способность воспринимать различные виды искусства, традиции и творчество своего</w:t>
      </w:r>
      <w:r>
        <w:rPr>
          <w:spacing w:val="-57"/>
        </w:rPr>
        <w:t xml:space="preserve"> </w:t>
      </w:r>
      <w:r>
        <w:t>и</w:t>
      </w:r>
      <w:r>
        <w:rPr>
          <w:spacing w:val="2"/>
        </w:rPr>
        <w:t xml:space="preserve"> </w:t>
      </w:r>
      <w:r>
        <w:t>других</w:t>
      </w:r>
      <w:r>
        <w:rPr>
          <w:spacing w:val="-3"/>
        </w:rPr>
        <w:t xml:space="preserve"> </w:t>
      </w:r>
      <w:r>
        <w:t>народов,</w:t>
      </w:r>
      <w:r>
        <w:rPr>
          <w:spacing w:val="-6"/>
        </w:rPr>
        <w:t xml:space="preserve"> </w:t>
      </w:r>
      <w:r>
        <w:t>ощущать</w:t>
      </w:r>
      <w:r>
        <w:rPr>
          <w:spacing w:val="3"/>
        </w:rPr>
        <w:t xml:space="preserve"> </w:t>
      </w:r>
      <w:r>
        <w:t>эмоциональное</w:t>
      </w:r>
      <w:r>
        <w:rPr>
          <w:spacing w:val="-5"/>
        </w:rPr>
        <w:t xml:space="preserve"> </w:t>
      </w:r>
      <w:r>
        <w:t>воздействие</w:t>
      </w:r>
      <w:r>
        <w:rPr>
          <w:spacing w:val="1"/>
        </w:rPr>
        <w:t xml:space="preserve"> </w:t>
      </w:r>
      <w:r>
        <w:t>искусства;</w:t>
      </w:r>
    </w:p>
    <w:p w:rsidR="00274355" w:rsidRDefault="00E56823">
      <w:pPr>
        <w:pStyle w:val="a3"/>
        <w:ind w:left="779" w:right="810" w:firstLine="542"/>
      </w:pPr>
      <w:r>
        <w:t>убежденность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274355" w:rsidRDefault="00E56823">
      <w:pPr>
        <w:pStyle w:val="a3"/>
        <w:ind w:left="779" w:right="810" w:firstLine="54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государственному</w:t>
      </w:r>
      <w:r>
        <w:rPr>
          <w:spacing w:val="-6"/>
        </w:rPr>
        <w:t xml:space="preserve"> </w:t>
      </w:r>
      <w:r>
        <w:t>(башкирскому)</w:t>
      </w:r>
      <w:r>
        <w:rPr>
          <w:spacing w:val="3"/>
        </w:rPr>
        <w:t xml:space="preserve"> </w:t>
      </w:r>
      <w:r>
        <w:t>языку;</w:t>
      </w:r>
    </w:p>
    <w:p w:rsidR="00274355" w:rsidRDefault="00E56823">
      <w:pPr>
        <w:pStyle w:val="a4"/>
        <w:numPr>
          <w:ilvl w:val="0"/>
          <w:numId w:val="74"/>
        </w:numPr>
        <w:tabs>
          <w:tab w:val="left" w:pos="1587"/>
        </w:tabs>
        <w:spacing w:line="274" w:lineRule="exact"/>
        <w:ind w:hanging="265"/>
        <w:rPr>
          <w:sz w:val="24"/>
        </w:rPr>
      </w:pPr>
      <w:r>
        <w:rPr>
          <w:sz w:val="24"/>
        </w:rPr>
        <w:t>физического</w:t>
      </w:r>
      <w:r>
        <w:rPr>
          <w:spacing w:val="-5"/>
          <w:sz w:val="24"/>
        </w:rPr>
        <w:t xml:space="preserve"> </w:t>
      </w:r>
      <w:r>
        <w:rPr>
          <w:sz w:val="24"/>
        </w:rPr>
        <w:t>воспитания:</w:t>
      </w:r>
    </w:p>
    <w:p w:rsidR="00274355" w:rsidRDefault="00E56823">
      <w:pPr>
        <w:pStyle w:val="a3"/>
        <w:tabs>
          <w:tab w:val="left" w:pos="3514"/>
          <w:tab w:val="left" w:pos="4794"/>
          <w:tab w:val="left" w:pos="5178"/>
          <w:tab w:val="left" w:pos="6675"/>
          <w:tab w:val="left" w:pos="7600"/>
          <w:tab w:val="left" w:pos="8554"/>
        </w:tabs>
        <w:spacing w:line="237" w:lineRule="auto"/>
        <w:ind w:left="779" w:right="813" w:firstLine="542"/>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tabs>
          <w:tab w:val="left" w:pos="3006"/>
          <w:tab w:val="left" w:pos="3529"/>
          <w:tab w:val="left" w:pos="5169"/>
          <w:tab w:val="left" w:pos="7668"/>
          <w:tab w:val="left" w:pos="8982"/>
        </w:tabs>
        <w:spacing w:before="1" w:line="237" w:lineRule="auto"/>
        <w:ind w:left="779" w:right="800" w:firstLine="542"/>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3"/>
        </w:rPr>
        <w:t xml:space="preserve"> </w:t>
      </w:r>
      <w:r>
        <w:t>деятельностью;</w:t>
      </w:r>
    </w:p>
    <w:p w:rsidR="00274355" w:rsidRDefault="00E56823">
      <w:pPr>
        <w:pStyle w:val="a3"/>
        <w:spacing w:before="4"/>
        <w:ind w:left="779" w:right="803" w:firstLine="542"/>
        <w:jc w:val="left"/>
      </w:pPr>
      <w:r>
        <w:t>активное</w:t>
      </w:r>
      <w:r>
        <w:rPr>
          <w:spacing w:val="4"/>
        </w:rPr>
        <w:t xml:space="preserve"> </w:t>
      </w:r>
      <w:r>
        <w:t>неприятие вредных привычек</w:t>
      </w:r>
      <w:r>
        <w:rPr>
          <w:spacing w:val="4"/>
        </w:rPr>
        <w:t xml:space="preserve"> </w:t>
      </w:r>
      <w:r>
        <w:t>и</w:t>
      </w:r>
      <w:r>
        <w:rPr>
          <w:spacing w:val="5"/>
        </w:rPr>
        <w:t xml:space="preserve"> </w:t>
      </w:r>
      <w:r>
        <w:t>иных</w:t>
      </w:r>
      <w:r>
        <w:rPr>
          <w:spacing w:val="1"/>
        </w:rPr>
        <w:t xml:space="preserve"> </w:t>
      </w:r>
      <w:r>
        <w:t>форм</w:t>
      </w:r>
      <w:r>
        <w:rPr>
          <w:spacing w:val="6"/>
        </w:rPr>
        <w:t xml:space="preserve"> </w:t>
      </w:r>
      <w:r>
        <w:t>причинения</w:t>
      </w:r>
      <w:r>
        <w:rPr>
          <w:spacing w:val="1"/>
        </w:rPr>
        <w:t xml:space="preserve"> </w:t>
      </w:r>
      <w:r>
        <w:t>вреда</w:t>
      </w:r>
      <w:r>
        <w:rPr>
          <w:spacing w:val="4"/>
        </w:rPr>
        <w:t xml:space="preserve"> </w:t>
      </w:r>
      <w:r>
        <w:t>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a4"/>
        <w:numPr>
          <w:ilvl w:val="0"/>
          <w:numId w:val="74"/>
        </w:numPr>
        <w:tabs>
          <w:tab w:val="left" w:pos="1587"/>
        </w:tabs>
        <w:spacing w:line="275" w:lineRule="exact"/>
        <w:ind w:hanging="265"/>
        <w:rPr>
          <w:sz w:val="24"/>
        </w:rPr>
      </w:pPr>
      <w:r>
        <w:rPr>
          <w:sz w:val="24"/>
        </w:rPr>
        <w:t>трудового</w:t>
      </w:r>
      <w:r>
        <w:rPr>
          <w:spacing w:val="-3"/>
          <w:sz w:val="24"/>
        </w:rPr>
        <w:t xml:space="preserve"> </w:t>
      </w:r>
      <w:r>
        <w:rPr>
          <w:sz w:val="24"/>
        </w:rPr>
        <w:t>воспитания:</w:t>
      </w:r>
    </w:p>
    <w:p w:rsidR="00274355" w:rsidRDefault="00E56823">
      <w:pPr>
        <w:pStyle w:val="a3"/>
        <w:spacing w:line="275" w:lineRule="exact"/>
        <w:ind w:left="1322"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274355" w:rsidRDefault="00E56823">
      <w:pPr>
        <w:pStyle w:val="a3"/>
        <w:spacing w:before="3"/>
        <w:ind w:left="779" w:right="811" w:firstLine="542"/>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1"/>
        </w:rPr>
        <w:t xml:space="preserve"> </w:t>
      </w:r>
      <w:r>
        <w:t>такую</w:t>
      </w:r>
      <w:r>
        <w:rPr>
          <w:spacing w:val="1"/>
        </w:rPr>
        <w:t xml:space="preserve"> </w:t>
      </w:r>
      <w:r>
        <w:t>деятельность, в</w:t>
      </w:r>
      <w:r>
        <w:rPr>
          <w:spacing w:val="-4"/>
        </w:rPr>
        <w:t xml:space="preserve"> </w:t>
      </w:r>
      <w:r>
        <w:t>том</w:t>
      </w:r>
      <w:r>
        <w:rPr>
          <w:spacing w:val="-3"/>
        </w:rPr>
        <w:t xml:space="preserve"> </w:t>
      </w:r>
      <w:r>
        <w:t>числе</w:t>
      </w:r>
      <w:r>
        <w:rPr>
          <w:spacing w:val="-7"/>
        </w:rPr>
        <w:t xml:space="preserve"> </w:t>
      </w:r>
      <w:r>
        <w:t>в процессе</w:t>
      </w:r>
      <w:r>
        <w:rPr>
          <w:spacing w:val="-2"/>
        </w:rPr>
        <w:t xml:space="preserve"> </w:t>
      </w:r>
      <w:r>
        <w:t>изучения</w:t>
      </w:r>
      <w:r>
        <w:rPr>
          <w:spacing w:val="-1"/>
        </w:rPr>
        <w:t xml:space="preserve"> </w:t>
      </w:r>
      <w:r>
        <w:t>государственного</w:t>
      </w:r>
      <w:r>
        <w:rPr>
          <w:spacing w:val="-1"/>
        </w:rPr>
        <w:t xml:space="preserve"> </w:t>
      </w:r>
      <w:r>
        <w:t>(башкирского) языка;</w:t>
      </w:r>
    </w:p>
    <w:p w:rsidR="00274355" w:rsidRDefault="00E56823">
      <w:pPr>
        <w:pStyle w:val="a3"/>
        <w:spacing w:line="242" w:lineRule="auto"/>
        <w:ind w:left="779" w:right="808" w:firstLine="542"/>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2"/>
        </w:rPr>
        <w:t xml:space="preserve"> </w:t>
      </w:r>
      <w:r>
        <w:t>филологов,</w:t>
      </w:r>
      <w:r>
        <w:rPr>
          <w:spacing w:val="-1"/>
        </w:rPr>
        <w:t xml:space="preserve"> </w:t>
      </w:r>
      <w:r>
        <w:t>журналистов,</w:t>
      </w:r>
      <w:r>
        <w:rPr>
          <w:spacing w:val="-2"/>
        </w:rPr>
        <w:t xml:space="preserve"> </w:t>
      </w:r>
      <w:r>
        <w:t>писателей,</w:t>
      </w:r>
      <w:r>
        <w:rPr>
          <w:spacing w:val="4"/>
        </w:rPr>
        <w:t xml:space="preserve"> </w:t>
      </w:r>
      <w:r>
        <w:t>переводчиков;</w:t>
      </w:r>
    </w:p>
    <w:p w:rsidR="00274355" w:rsidRDefault="00E56823">
      <w:pPr>
        <w:pStyle w:val="a3"/>
        <w:spacing w:line="242" w:lineRule="auto"/>
        <w:ind w:left="779" w:right="811" w:firstLine="542"/>
      </w:pP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5"/>
        </w:rPr>
        <w:t xml:space="preserve"> </w:t>
      </w:r>
      <w:r>
        <w:t>жизненные</w:t>
      </w:r>
      <w:r>
        <w:rPr>
          <w:spacing w:val="1"/>
        </w:rPr>
        <w:t xml:space="preserve"> </w:t>
      </w:r>
      <w:r>
        <w:t>планы;</w:t>
      </w:r>
    </w:p>
    <w:p w:rsidR="00274355" w:rsidRDefault="00E56823">
      <w:pPr>
        <w:pStyle w:val="a3"/>
        <w:spacing w:line="242" w:lineRule="auto"/>
        <w:ind w:left="779" w:right="811" w:firstLine="542"/>
      </w:pPr>
      <w:r>
        <w:t>готовность и способность к образованию и самообразованию на протяжении всей</w:t>
      </w:r>
      <w:r>
        <w:rPr>
          <w:spacing w:val="1"/>
        </w:rPr>
        <w:t xml:space="preserve"> </w:t>
      </w:r>
      <w:r>
        <w:t>жизни;</w:t>
      </w:r>
    </w:p>
    <w:p w:rsidR="00274355" w:rsidRDefault="00E56823">
      <w:pPr>
        <w:pStyle w:val="a4"/>
        <w:numPr>
          <w:ilvl w:val="0"/>
          <w:numId w:val="74"/>
        </w:numPr>
        <w:tabs>
          <w:tab w:val="left" w:pos="1587"/>
        </w:tabs>
        <w:spacing w:line="271" w:lineRule="exact"/>
        <w:ind w:hanging="265"/>
        <w:rPr>
          <w:sz w:val="24"/>
        </w:rPr>
      </w:pPr>
      <w:r>
        <w:rPr>
          <w:sz w:val="24"/>
        </w:rPr>
        <w:t>экологического</w:t>
      </w:r>
      <w:r>
        <w:rPr>
          <w:spacing w:val="-4"/>
          <w:sz w:val="24"/>
        </w:rPr>
        <w:t xml:space="preserve"> </w:t>
      </w:r>
      <w:r>
        <w:rPr>
          <w:sz w:val="24"/>
        </w:rPr>
        <w:t>воспитания:</w:t>
      </w:r>
    </w:p>
    <w:p w:rsidR="00274355" w:rsidRDefault="00274355">
      <w:pPr>
        <w:spacing w:line="271" w:lineRule="exact"/>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00" w:firstLine="542"/>
      </w:pPr>
      <w:r>
        <w:lastRenderedPageBreak/>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 экологических</w:t>
      </w:r>
      <w:r>
        <w:rPr>
          <w:spacing w:val="-3"/>
        </w:rPr>
        <w:t xml:space="preserve"> </w:t>
      </w:r>
      <w:r>
        <w:t>проблем;</w:t>
      </w:r>
    </w:p>
    <w:p w:rsidR="00274355" w:rsidRDefault="00E56823">
      <w:pPr>
        <w:pStyle w:val="a3"/>
        <w:spacing w:line="242" w:lineRule="auto"/>
        <w:ind w:left="779" w:right="795" w:firstLine="542"/>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57"/>
        </w:rPr>
        <w:t xml:space="preserve"> </w:t>
      </w:r>
      <w:r>
        <w:t>целей</w:t>
      </w:r>
      <w:r>
        <w:rPr>
          <w:spacing w:val="2"/>
        </w:rPr>
        <w:t xml:space="preserve"> </w:t>
      </w:r>
      <w:r>
        <w:t>устойчивого</w:t>
      </w:r>
      <w:r>
        <w:rPr>
          <w:spacing w:val="6"/>
        </w:rPr>
        <w:t xml:space="preserve"> </w:t>
      </w:r>
      <w:r>
        <w:t>развития</w:t>
      </w:r>
      <w:r>
        <w:rPr>
          <w:spacing w:val="2"/>
        </w:rPr>
        <w:t xml:space="preserve"> </w:t>
      </w:r>
      <w:r>
        <w:t>человечества;</w:t>
      </w:r>
    </w:p>
    <w:p w:rsidR="00274355" w:rsidRDefault="00E56823">
      <w:pPr>
        <w:pStyle w:val="a3"/>
        <w:spacing w:line="271" w:lineRule="exact"/>
        <w:ind w:left="1322"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274355" w:rsidRDefault="00E56823">
      <w:pPr>
        <w:pStyle w:val="a3"/>
        <w:spacing w:before="3" w:line="237" w:lineRule="auto"/>
        <w:ind w:left="779" w:right="807" w:firstLine="54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2"/>
        </w:rPr>
        <w:t xml:space="preserve"> </w:t>
      </w:r>
      <w:r>
        <w:t>и</w:t>
      </w:r>
      <w:r>
        <w:rPr>
          <w:spacing w:val="-2"/>
        </w:rPr>
        <w:t xml:space="preserve"> </w:t>
      </w:r>
      <w:r>
        <w:t>предотвращать</w:t>
      </w:r>
      <w:r>
        <w:rPr>
          <w:spacing w:val="-1"/>
        </w:rPr>
        <w:t xml:space="preserve"> </w:t>
      </w:r>
      <w:r>
        <w:t>их;</w:t>
      </w:r>
    </w:p>
    <w:p w:rsidR="00274355" w:rsidRDefault="00E56823">
      <w:pPr>
        <w:pStyle w:val="a3"/>
        <w:spacing w:before="3" w:line="275" w:lineRule="exact"/>
        <w:ind w:left="1322" w:firstLine="0"/>
      </w:pPr>
      <w:r>
        <w:t>расширение</w:t>
      </w:r>
      <w:r>
        <w:rPr>
          <w:spacing w:val="-7"/>
        </w:rPr>
        <w:t xml:space="preserve"> </w:t>
      </w:r>
      <w:r>
        <w:t>опыта</w:t>
      </w:r>
      <w:r>
        <w:rPr>
          <w:spacing w:val="-2"/>
        </w:rPr>
        <w:t xml:space="preserve"> </w:t>
      </w:r>
      <w:r>
        <w:t>деятельности</w:t>
      </w:r>
      <w:r>
        <w:rPr>
          <w:spacing w:val="-4"/>
        </w:rPr>
        <w:t xml:space="preserve"> </w:t>
      </w:r>
      <w:r>
        <w:t>экологической</w:t>
      </w:r>
      <w:r>
        <w:rPr>
          <w:spacing w:val="-5"/>
        </w:rPr>
        <w:t xml:space="preserve"> </w:t>
      </w:r>
      <w:r>
        <w:t>направленности;</w:t>
      </w:r>
    </w:p>
    <w:p w:rsidR="00274355" w:rsidRDefault="00E56823">
      <w:pPr>
        <w:pStyle w:val="a4"/>
        <w:numPr>
          <w:ilvl w:val="0"/>
          <w:numId w:val="74"/>
        </w:numPr>
        <w:tabs>
          <w:tab w:val="left" w:pos="1587"/>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spacing w:before="3"/>
        <w:ind w:left="779" w:right="812" w:firstLine="54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274355" w:rsidRDefault="00E56823">
      <w:pPr>
        <w:pStyle w:val="a3"/>
        <w:spacing w:line="242" w:lineRule="auto"/>
        <w:ind w:left="779" w:right="810" w:firstLine="542"/>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rsidR="00274355" w:rsidRDefault="00E56823">
      <w:pPr>
        <w:pStyle w:val="a3"/>
        <w:ind w:left="779" w:right="798" w:firstLine="54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учебноисследовательскую и проектную деятельность, в том числе по государственному</w:t>
      </w:r>
      <w:r>
        <w:rPr>
          <w:spacing w:val="1"/>
        </w:rPr>
        <w:t xml:space="preserve"> </w:t>
      </w:r>
      <w:r>
        <w:t>(башкирскому)</w:t>
      </w:r>
      <w:r>
        <w:rPr>
          <w:spacing w:val="2"/>
        </w:rPr>
        <w:t xml:space="preserve"> </w:t>
      </w:r>
      <w:r>
        <w:t>языку,</w:t>
      </w:r>
      <w:r>
        <w:rPr>
          <w:spacing w:val="3"/>
        </w:rPr>
        <w:t xml:space="preserve"> </w:t>
      </w:r>
      <w:r>
        <w:t>индивидуально</w:t>
      </w:r>
      <w:r>
        <w:rPr>
          <w:spacing w:val="6"/>
        </w:rPr>
        <w:t xml:space="preserve"> </w:t>
      </w:r>
      <w:r>
        <w:t>и</w:t>
      </w:r>
      <w:r>
        <w:rPr>
          <w:spacing w:val="-3"/>
        </w:rPr>
        <w:t xml:space="preserve"> </w:t>
      </w:r>
      <w:r>
        <w:t>в</w:t>
      </w:r>
      <w:r>
        <w:rPr>
          <w:spacing w:val="-1"/>
        </w:rPr>
        <w:t xml:space="preserve"> </w:t>
      </w:r>
      <w:r>
        <w:t>группе.</w:t>
      </w:r>
    </w:p>
    <w:p w:rsidR="00274355" w:rsidRDefault="00E56823">
      <w:pPr>
        <w:pStyle w:val="a3"/>
        <w:ind w:left="779" w:right="809" w:firstLine="605"/>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по государственному (башкирскому) языку у обучающихся совершенствуется</w:t>
      </w:r>
      <w:r>
        <w:rPr>
          <w:spacing w:val="1"/>
        </w:rPr>
        <w:t xml:space="preserve"> </w:t>
      </w:r>
      <w:r>
        <w:t>эмоциональный</w:t>
      </w:r>
      <w:r>
        <w:rPr>
          <w:spacing w:val="2"/>
        </w:rPr>
        <w:t xml:space="preserve"> </w:t>
      </w:r>
      <w:r>
        <w:t>интеллект, предполагающий</w:t>
      </w:r>
      <w:r>
        <w:rPr>
          <w:spacing w:val="-2"/>
        </w:rPr>
        <w:t xml:space="preserve"> </w:t>
      </w:r>
      <w:r>
        <w:t>сформированность:</w:t>
      </w:r>
    </w:p>
    <w:p w:rsidR="00274355" w:rsidRDefault="00E56823">
      <w:pPr>
        <w:pStyle w:val="a3"/>
        <w:ind w:left="779" w:right="810" w:firstLine="542"/>
      </w:pPr>
      <w:r>
        <w:t>самосознания, включающего способность понимать свое эмоциональное состояние,</w:t>
      </w:r>
      <w:r>
        <w:rPr>
          <w:spacing w:val="1"/>
        </w:rPr>
        <w:t xml:space="preserve"> </w:t>
      </w:r>
      <w:r>
        <w:t>использовать языковые средства для выражения своего состояния, видеть направление</w:t>
      </w:r>
      <w:r>
        <w:rPr>
          <w:spacing w:val="1"/>
        </w:rPr>
        <w:t xml:space="preserve"> </w:t>
      </w:r>
      <w:r>
        <w:t>развития</w:t>
      </w:r>
      <w:r>
        <w:rPr>
          <w:spacing w:val="-4"/>
        </w:rPr>
        <w:t xml:space="preserve"> </w:t>
      </w:r>
      <w:r>
        <w:t>собственной</w:t>
      </w:r>
      <w:r>
        <w:rPr>
          <w:spacing w:val="2"/>
        </w:rPr>
        <w:t xml:space="preserve"> </w:t>
      </w:r>
      <w:r>
        <w:t>эмоциональной</w:t>
      </w:r>
      <w:r>
        <w:rPr>
          <w:spacing w:val="2"/>
        </w:rPr>
        <w:t xml:space="preserve"> </w:t>
      </w:r>
      <w:r>
        <w:t>сферы,</w:t>
      </w:r>
      <w:r>
        <w:rPr>
          <w:spacing w:val="-2"/>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274355" w:rsidRDefault="00E56823">
      <w:pPr>
        <w:pStyle w:val="a3"/>
        <w:ind w:left="779" w:right="800" w:firstLine="542"/>
      </w:pPr>
      <w:r>
        <w:t>саморегулирования,</w:t>
      </w:r>
      <w:r>
        <w:rPr>
          <w:spacing w:val="1"/>
        </w:rPr>
        <w:t xml:space="preserve"> </w:t>
      </w:r>
      <w:r>
        <w:t>включающего</w:t>
      </w:r>
      <w:r>
        <w:rPr>
          <w:spacing w:val="1"/>
        </w:rPr>
        <w:t xml:space="preserve"> </w:t>
      </w:r>
      <w:r>
        <w:t>самоконтроль,</w:t>
      </w:r>
      <w:r>
        <w:rPr>
          <w:spacing w:val="61"/>
        </w:rPr>
        <w:t xml:space="preserve"> </w:t>
      </w:r>
      <w:r>
        <w:t>умение</w:t>
      </w:r>
      <w:r>
        <w:rPr>
          <w:spacing w:val="61"/>
        </w:rPr>
        <w:t xml:space="preserve"> </w:t>
      </w:r>
      <w:r>
        <w:t>принимать</w:t>
      </w:r>
      <w:r>
        <w:rPr>
          <w:spacing w:val="1"/>
        </w:rPr>
        <w:t xml:space="preserve"> </w:t>
      </w:r>
      <w:r>
        <w:t>ответственность за свое поведение, способность проявлять гибкость и адаптироваться к</w:t>
      </w:r>
      <w:r>
        <w:rPr>
          <w:spacing w:val="1"/>
        </w:rPr>
        <w:t xml:space="preserve"> </w:t>
      </w:r>
      <w:r>
        <w:t>эмоциональным</w:t>
      </w:r>
      <w:r>
        <w:rPr>
          <w:spacing w:val="2"/>
        </w:rPr>
        <w:t xml:space="preserve"> </w:t>
      </w:r>
      <w:r>
        <w:t>изменениям,</w:t>
      </w:r>
      <w:r>
        <w:rPr>
          <w:spacing w:val="-1"/>
        </w:rPr>
        <w:t xml:space="preserve"> </w:t>
      </w:r>
      <w:r>
        <w:t>быть</w:t>
      </w:r>
      <w:r>
        <w:rPr>
          <w:spacing w:val="-7"/>
        </w:rPr>
        <w:t xml:space="preserve"> </w:t>
      </w:r>
      <w:r>
        <w:t>открытым</w:t>
      </w:r>
      <w:r>
        <w:rPr>
          <w:spacing w:val="-1"/>
        </w:rPr>
        <w:t xml:space="preserve"> </w:t>
      </w:r>
      <w:r>
        <w:t>новому;</w:t>
      </w:r>
    </w:p>
    <w:p w:rsidR="00274355" w:rsidRDefault="00E56823">
      <w:pPr>
        <w:pStyle w:val="a3"/>
        <w:spacing w:line="242" w:lineRule="auto"/>
        <w:ind w:left="779" w:right="821" w:firstLine="54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w:t>
      </w:r>
      <w:r>
        <w:rPr>
          <w:spacing w:val="-1"/>
        </w:rPr>
        <w:t xml:space="preserve"> </w:t>
      </w:r>
      <w:r>
        <w:t>действовать,</w:t>
      </w:r>
      <w:r>
        <w:rPr>
          <w:spacing w:val="3"/>
        </w:rPr>
        <w:t xml:space="preserve"> </w:t>
      </w:r>
      <w:r>
        <w:t>исходя</w:t>
      </w:r>
      <w:r>
        <w:rPr>
          <w:spacing w:val="-5"/>
        </w:rPr>
        <w:t xml:space="preserve"> </w:t>
      </w:r>
      <w:r>
        <w:t>из</w:t>
      </w:r>
      <w:r>
        <w:rPr>
          <w:spacing w:val="2"/>
        </w:rPr>
        <w:t xml:space="preserve"> </w:t>
      </w:r>
      <w:r>
        <w:t>своих</w:t>
      </w:r>
      <w:r>
        <w:rPr>
          <w:spacing w:val="-5"/>
        </w:rPr>
        <w:t xml:space="preserve"> </w:t>
      </w:r>
      <w:r>
        <w:t>возможностей;</w:t>
      </w:r>
    </w:p>
    <w:p w:rsidR="00274355" w:rsidRDefault="00E56823">
      <w:pPr>
        <w:pStyle w:val="a3"/>
        <w:ind w:left="779" w:right="811" w:firstLine="542"/>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p>
    <w:p w:rsidR="00274355" w:rsidRDefault="00E56823">
      <w:pPr>
        <w:pStyle w:val="a3"/>
        <w:ind w:left="779" w:right="809" w:firstLine="542"/>
      </w:pPr>
      <w:r>
        <w:t>социальных навыков, включающих способность выстраивать отношения с другими</w:t>
      </w:r>
      <w:r>
        <w:rPr>
          <w:spacing w:val="1"/>
        </w:rPr>
        <w:t xml:space="preserve"> </w:t>
      </w:r>
      <w:r>
        <w:t>людьми, заботиться о них, проявлять к ним интерес и разрешать конфликты с учетом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rsidR="00274355" w:rsidRDefault="00E56823">
      <w:pPr>
        <w:pStyle w:val="a3"/>
        <w:ind w:left="779" w:right="811" w:firstLine="605"/>
      </w:pPr>
      <w:r>
        <w:t>В результате изучения государственного (башкирского) языка на уровне 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61"/>
        </w:rPr>
        <w:t xml:space="preserve"> </w:t>
      </w:r>
      <w:r>
        <w:t>познавательные</w:t>
      </w:r>
      <w:r>
        <w:rPr>
          <w:spacing w:val="1"/>
        </w:rPr>
        <w:t xml:space="preserve"> </w:t>
      </w:r>
      <w:r>
        <w:t>универсальные учебные действия, коммуникативные универсальные учебные действия,</w:t>
      </w:r>
      <w:r>
        <w:rPr>
          <w:spacing w:val="1"/>
        </w:rPr>
        <w:t xml:space="preserve"> </w:t>
      </w:r>
      <w:r>
        <w:t>регулятивные</w:t>
      </w:r>
      <w:r>
        <w:rPr>
          <w:spacing w:val="-1"/>
        </w:rPr>
        <w:t xml:space="preserve"> </w:t>
      </w:r>
      <w:r>
        <w:t>универсальные учебные действия,</w:t>
      </w:r>
      <w:r>
        <w:rPr>
          <w:spacing w:val="3"/>
        </w:rPr>
        <w:t xml:space="preserve"> </w:t>
      </w:r>
      <w:r>
        <w:t>совместная</w:t>
      </w:r>
      <w:r>
        <w:rPr>
          <w:spacing w:val="1"/>
        </w:rPr>
        <w:t xml:space="preserve"> </w:t>
      </w:r>
      <w:r>
        <w:t>деятельность.</w:t>
      </w:r>
    </w:p>
    <w:p w:rsidR="00274355" w:rsidRDefault="00E56823">
      <w:pPr>
        <w:pStyle w:val="a3"/>
        <w:spacing w:line="242" w:lineRule="auto"/>
        <w:ind w:left="779" w:right="804" w:firstLine="605"/>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line="242" w:lineRule="auto"/>
        <w:ind w:left="779" w:right="813" w:firstLine="54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274355" w:rsidRDefault="00E56823">
      <w:pPr>
        <w:pStyle w:val="a3"/>
        <w:spacing w:line="242" w:lineRule="auto"/>
        <w:ind w:left="779" w:right="815" w:firstLine="542"/>
      </w:pPr>
      <w:r>
        <w:t>устанавливать</w:t>
      </w:r>
      <w:r>
        <w:rPr>
          <w:spacing w:val="17"/>
        </w:rPr>
        <w:t xml:space="preserve"> </w:t>
      </w:r>
      <w:r>
        <w:t>существенный</w:t>
      </w:r>
      <w:r>
        <w:rPr>
          <w:spacing w:val="12"/>
        </w:rPr>
        <w:t xml:space="preserve"> </w:t>
      </w:r>
      <w:r>
        <w:t>признак</w:t>
      </w:r>
      <w:r>
        <w:rPr>
          <w:spacing w:val="14"/>
        </w:rPr>
        <w:t xml:space="preserve"> </w:t>
      </w:r>
      <w:r>
        <w:t>или</w:t>
      </w:r>
      <w:r>
        <w:rPr>
          <w:spacing w:val="9"/>
        </w:rPr>
        <w:t xml:space="preserve"> </w:t>
      </w:r>
      <w:r>
        <w:t>основание</w:t>
      </w:r>
      <w:r>
        <w:rPr>
          <w:spacing w:val="15"/>
        </w:rPr>
        <w:t xml:space="preserve"> </w:t>
      </w:r>
      <w:r>
        <w:t>для</w:t>
      </w:r>
      <w:r>
        <w:rPr>
          <w:spacing w:val="16"/>
        </w:rPr>
        <w:t xml:space="preserve"> </w:t>
      </w:r>
      <w:r>
        <w:t>сравнения,</w:t>
      </w:r>
      <w:r>
        <w:rPr>
          <w:spacing w:val="13"/>
        </w:rPr>
        <w:t xml:space="preserve"> </w:t>
      </w:r>
      <w:r>
        <w:t>классификации</w:t>
      </w:r>
      <w:r>
        <w:rPr>
          <w:spacing w:val="-58"/>
        </w:rPr>
        <w:t xml:space="preserve"> </w:t>
      </w:r>
      <w:r>
        <w:t>и</w:t>
      </w:r>
      <w:r>
        <w:rPr>
          <w:spacing w:val="-2"/>
        </w:rPr>
        <w:t xml:space="preserve"> </w:t>
      </w:r>
      <w:r>
        <w:t>обобщения;</w:t>
      </w:r>
    </w:p>
    <w:p w:rsidR="00274355" w:rsidRDefault="00E56823">
      <w:pPr>
        <w:pStyle w:val="a3"/>
        <w:spacing w:line="271" w:lineRule="exact"/>
        <w:ind w:left="1322"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4"/>
        </w:rPr>
        <w:t xml:space="preserve"> </w:t>
      </w:r>
      <w:r>
        <w:t>критерии</w:t>
      </w:r>
      <w:r>
        <w:rPr>
          <w:spacing w:val="-5"/>
        </w:rPr>
        <w:t xml:space="preserve"> </w:t>
      </w:r>
      <w:r>
        <w:t>их</w:t>
      </w:r>
      <w:r>
        <w:rPr>
          <w:spacing w:val="-6"/>
        </w:rPr>
        <w:t xml:space="preserve"> </w:t>
      </w:r>
      <w:r>
        <w:t>достижения;</w:t>
      </w:r>
    </w:p>
    <w:p w:rsidR="00274355" w:rsidRDefault="00E56823">
      <w:pPr>
        <w:pStyle w:val="a3"/>
        <w:ind w:left="1322" w:right="811" w:firstLine="0"/>
      </w:pPr>
      <w:r>
        <w:t>выявлять закономерности и противоречия языковых явлений, данных в наблюдении;</w:t>
      </w:r>
      <w:r>
        <w:rPr>
          <w:spacing w:val="1"/>
        </w:rPr>
        <w:t xml:space="preserve"> </w:t>
      </w:r>
      <w:r>
        <w:t>вносить</w:t>
      </w:r>
      <w:r>
        <w:rPr>
          <w:spacing w:val="56"/>
        </w:rPr>
        <w:t xml:space="preserve"> </w:t>
      </w:r>
      <w:r>
        <w:t>коррективы</w:t>
      </w:r>
      <w:r>
        <w:rPr>
          <w:spacing w:val="52"/>
        </w:rPr>
        <w:t xml:space="preserve"> </w:t>
      </w:r>
      <w:r>
        <w:t>в</w:t>
      </w:r>
      <w:r>
        <w:rPr>
          <w:spacing w:val="56"/>
        </w:rPr>
        <w:t xml:space="preserve"> </w:t>
      </w:r>
      <w:r>
        <w:t>деятельность,</w:t>
      </w:r>
      <w:r>
        <w:rPr>
          <w:spacing w:val="53"/>
        </w:rPr>
        <w:t xml:space="preserve"> </w:t>
      </w:r>
      <w:r>
        <w:t>оценивать</w:t>
      </w:r>
      <w:r>
        <w:rPr>
          <w:spacing w:val="56"/>
        </w:rPr>
        <w:t xml:space="preserve"> </w:t>
      </w:r>
      <w:r>
        <w:t>риски</w:t>
      </w:r>
      <w:r>
        <w:rPr>
          <w:spacing w:val="56"/>
        </w:rPr>
        <w:t xml:space="preserve"> </w:t>
      </w:r>
      <w:r>
        <w:t>и</w:t>
      </w:r>
      <w:r>
        <w:rPr>
          <w:spacing w:val="51"/>
        </w:rPr>
        <w:t xml:space="preserve"> </w:t>
      </w:r>
      <w:r>
        <w:t>соответствие</w:t>
      </w:r>
      <w:r>
        <w:rPr>
          <w:spacing w:val="54"/>
        </w:rPr>
        <w:t xml:space="preserve"> </w:t>
      </w:r>
      <w:r>
        <w:t>результатов</w:t>
      </w:r>
    </w:p>
    <w:p w:rsidR="00274355" w:rsidRDefault="00E56823">
      <w:pPr>
        <w:pStyle w:val="a3"/>
        <w:ind w:left="779" w:firstLine="0"/>
        <w:jc w:val="left"/>
      </w:pPr>
      <w:r>
        <w:t>целям;</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8" w:firstLine="542"/>
      </w:pPr>
      <w:r>
        <w:lastRenderedPageBreak/>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учетом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rsidR="00274355" w:rsidRDefault="00E56823">
      <w:pPr>
        <w:pStyle w:val="a3"/>
        <w:spacing w:before="6" w:line="237" w:lineRule="auto"/>
        <w:ind w:left="779" w:right="807" w:firstLine="6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4"/>
        <w:ind w:left="779" w:right="806" w:firstLine="54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3"/>
        </w:rPr>
        <w:t xml:space="preserve"> </w:t>
      </w:r>
      <w:r>
        <w:t>применению различных</w:t>
      </w:r>
      <w:r>
        <w:rPr>
          <w:spacing w:val="-3"/>
        </w:rPr>
        <w:t xml:space="preserve"> </w:t>
      </w:r>
      <w:r>
        <w:t>методов</w:t>
      </w:r>
      <w:r>
        <w:rPr>
          <w:spacing w:val="-2"/>
        </w:rPr>
        <w:t xml:space="preserve"> </w:t>
      </w:r>
      <w:r>
        <w:t>познания;</w:t>
      </w:r>
    </w:p>
    <w:p w:rsidR="00274355" w:rsidRDefault="00E56823">
      <w:pPr>
        <w:pStyle w:val="a3"/>
        <w:ind w:left="779" w:right="813" w:firstLine="542"/>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 при</w:t>
      </w:r>
      <w:r>
        <w:rPr>
          <w:spacing w:val="3"/>
        </w:rPr>
        <w:t xml:space="preserve"> </w:t>
      </w:r>
      <w:r>
        <w:t>создании</w:t>
      </w:r>
      <w:r>
        <w:rPr>
          <w:spacing w:val="-2"/>
        </w:rPr>
        <w:t xml:space="preserve"> </w:t>
      </w:r>
      <w:r>
        <w:t>учебных</w:t>
      </w:r>
      <w:r>
        <w:rPr>
          <w:spacing w:val="-3"/>
        </w:rPr>
        <w:t xml:space="preserve"> </w:t>
      </w:r>
      <w:r>
        <w:t>проектов;</w:t>
      </w:r>
    </w:p>
    <w:p w:rsidR="00274355" w:rsidRDefault="00E56823">
      <w:pPr>
        <w:pStyle w:val="a3"/>
        <w:spacing w:before="3" w:line="237" w:lineRule="auto"/>
        <w:ind w:left="779" w:right="811" w:firstLine="542"/>
      </w:pP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2"/>
        </w:rPr>
        <w:t xml:space="preserve"> </w:t>
      </w:r>
      <w:r>
        <w:t>понятиями</w:t>
      </w:r>
      <w:r>
        <w:rPr>
          <w:spacing w:val="3"/>
        </w:rPr>
        <w:t xml:space="preserve"> </w:t>
      </w:r>
      <w:r>
        <w:t>и</w:t>
      </w:r>
      <w:r>
        <w:rPr>
          <w:spacing w:val="-2"/>
        </w:rPr>
        <w:t xml:space="preserve"> </w:t>
      </w:r>
      <w:r>
        <w:t>методами;</w:t>
      </w:r>
    </w:p>
    <w:p w:rsidR="00274355" w:rsidRDefault="00E56823">
      <w:pPr>
        <w:pStyle w:val="a3"/>
        <w:spacing w:before="5" w:line="237" w:lineRule="auto"/>
        <w:ind w:left="779" w:right="798" w:firstLine="542"/>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before="4"/>
        <w:ind w:left="779" w:right="808" w:firstLine="542"/>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w:t>
      </w:r>
      <w:r>
        <w:rPr>
          <w:spacing w:val="2"/>
        </w:rPr>
        <w:t xml:space="preserve"> </w:t>
      </w:r>
      <w:r>
        <w:t>параметры и</w:t>
      </w:r>
      <w:r>
        <w:rPr>
          <w:spacing w:val="3"/>
        </w:rPr>
        <w:t xml:space="preserve"> </w:t>
      </w:r>
      <w:r>
        <w:t>критерии</w:t>
      </w:r>
      <w:r>
        <w:rPr>
          <w:spacing w:val="3"/>
        </w:rPr>
        <w:t xml:space="preserve"> </w:t>
      </w:r>
      <w:r>
        <w:t>решения;</w:t>
      </w:r>
    </w:p>
    <w:p w:rsidR="00274355" w:rsidRDefault="00E56823">
      <w:pPr>
        <w:pStyle w:val="a3"/>
        <w:spacing w:line="242" w:lineRule="auto"/>
        <w:ind w:left="779" w:right="810" w:firstLine="542"/>
      </w:pPr>
      <w:r>
        <w:t>анализировать полученные в ходе решения задачи результаты, критически оценивать</w:t>
      </w:r>
      <w:r>
        <w:rPr>
          <w:spacing w:val="-57"/>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42" w:lineRule="auto"/>
        <w:ind w:left="1322" w:right="2830" w:firstLine="0"/>
      </w:pPr>
      <w:r>
        <w:t>давать оценку новым ситуациям, оценивать приобретенный опыт;</w:t>
      </w:r>
      <w:r>
        <w:rPr>
          <w:spacing w:val="-57"/>
        </w:rPr>
        <w:t xml:space="preserve"> </w:t>
      </w:r>
      <w:r>
        <w:t>уметь</w:t>
      </w:r>
      <w:r>
        <w:rPr>
          <w:spacing w:val="1"/>
        </w:rPr>
        <w:t xml:space="preserve"> </w:t>
      </w:r>
      <w:r>
        <w:t>интегрировать</w:t>
      </w:r>
      <w:r>
        <w:rPr>
          <w:spacing w:val="-2"/>
        </w:rPr>
        <w:t xml:space="preserve"> </w:t>
      </w:r>
      <w:r>
        <w:t>знания</w:t>
      </w:r>
      <w:r>
        <w:rPr>
          <w:spacing w:val="-4"/>
        </w:rPr>
        <w:t xml:space="preserve"> </w:t>
      </w:r>
      <w:r>
        <w:t>из</w:t>
      </w:r>
      <w:r>
        <w:rPr>
          <w:spacing w:val="-4"/>
        </w:rPr>
        <w:t xml:space="preserve"> </w:t>
      </w:r>
      <w:r>
        <w:t>разных</w:t>
      </w:r>
      <w:r>
        <w:rPr>
          <w:spacing w:val="-4"/>
        </w:rPr>
        <w:t xml:space="preserve"> </w:t>
      </w:r>
      <w:r>
        <w:t>предметных</w:t>
      </w:r>
      <w:r>
        <w:rPr>
          <w:spacing w:val="-4"/>
        </w:rPr>
        <w:t xml:space="preserve"> </w:t>
      </w:r>
      <w:r>
        <w:t>областей;</w:t>
      </w:r>
    </w:p>
    <w:p w:rsidR="00274355" w:rsidRDefault="00E56823">
      <w:pPr>
        <w:pStyle w:val="a3"/>
        <w:spacing w:line="242" w:lineRule="auto"/>
        <w:ind w:left="779" w:right="810" w:firstLine="542"/>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rsidR="00274355" w:rsidRDefault="00E56823">
      <w:pPr>
        <w:pStyle w:val="a3"/>
        <w:spacing w:line="242" w:lineRule="auto"/>
        <w:ind w:left="779" w:right="811" w:firstLine="605"/>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ind w:left="779" w:right="802" w:firstLine="542"/>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57"/>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1"/>
        </w:rPr>
        <w:t xml:space="preserve"> </w:t>
      </w:r>
      <w:r>
        <w:t>и</w:t>
      </w:r>
      <w:r>
        <w:rPr>
          <w:spacing w:val="2"/>
        </w:rPr>
        <w:t xml:space="preserve"> </w:t>
      </w:r>
      <w:r>
        <w:t>форм</w:t>
      </w:r>
      <w:r>
        <w:rPr>
          <w:spacing w:val="2"/>
        </w:rPr>
        <w:t xml:space="preserve"> </w:t>
      </w:r>
      <w:r>
        <w:t>представления;</w:t>
      </w:r>
    </w:p>
    <w:p w:rsidR="00274355" w:rsidRDefault="00E56823">
      <w:pPr>
        <w:pStyle w:val="a3"/>
        <w:ind w:left="779" w:right="807" w:firstLine="542"/>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ее</w:t>
      </w:r>
      <w:r>
        <w:rPr>
          <w:spacing w:val="1"/>
        </w:rPr>
        <w:t xml:space="preserve"> </w:t>
      </w:r>
      <w:r>
        <w:t>целевой</w:t>
      </w:r>
      <w:r>
        <w:rPr>
          <w:spacing w:val="1"/>
        </w:rPr>
        <w:t xml:space="preserve"> </w:t>
      </w:r>
      <w:r>
        <w:t>аудитории,</w:t>
      </w:r>
      <w:r>
        <w:rPr>
          <w:spacing w:val="-2"/>
        </w:rPr>
        <w:t xml:space="preserve"> </w:t>
      </w:r>
      <w:r>
        <w:t>выбирая</w:t>
      </w:r>
      <w:r>
        <w:rPr>
          <w:spacing w:val="-4"/>
        </w:rPr>
        <w:t xml:space="preserve"> </w:t>
      </w:r>
      <w:r>
        <w:t>оптимальную</w:t>
      </w:r>
      <w:r>
        <w:rPr>
          <w:spacing w:val="-1"/>
        </w:rPr>
        <w:t xml:space="preserve"> </w:t>
      </w:r>
      <w:r>
        <w:t>форму</w:t>
      </w:r>
      <w:r>
        <w:rPr>
          <w:spacing w:val="-8"/>
        </w:rPr>
        <w:t xml:space="preserve"> </w:t>
      </w:r>
      <w:r>
        <w:t>представления и</w:t>
      </w:r>
      <w:r>
        <w:rPr>
          <w:spacing w:val="-3"/>
        </w:rPr>
        <w:t xml:space="preserve"> </w:t>
      </w:r>
      <w:r>
        <w:t>визуализации;</w:t>
      </w:r>
    </w:p>
    <w:p w:rsidR="00274355" w:rsidRDefault="00E56823">
      <w:pPr>
        <w:pStyle w:val="a3"/>
        <w:spacing w:line="237" w:lineRule="auto"/>
        <w:ind w:left="779" w:right="811" w:firstLine="542"/>
      </w:pPr>
      <w:r>
        <w:t>оценивать достоверность, легитимность информации, ее соответствие правовым и</w:t>
      </w:r>
      <w:r>
        <w:rPr>
          <w:spacing w:val="1"/>
        </w:rPr>
        <w:t xml:space="preserve"> </w:t>
      </w:r>
      <w:r>
        <w:t>морально-этическим</w:t>
      </w:r>
      <w:r>
        <w:rPr>
          <w:spacing w:val="-2"/>
        </w:rPr>
        <w:t xml:space="preserve"> </w:t>
      </w:r>
      <w:r>
        <w:t>нормам;</w:t>
      </w:r>
    </w:p>
    <w:p w:rsidR="00274355" w:rsidRDefault="00E56823">
      <w:pPr>
        <w:pStyle w:val="a3"/>
        <w:ind w:left="779" w:right="812" w:firstLine="542"/>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37" w:lineRule="auto"/>
        <w:ind w:left="779" w:right="808" w:firstLine="542"/>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2"/>
        </w:rPr>
        <w:t xml:space="preserve"> </w:t>
      </w:r>
      <w:r>
        <w:t>безопасности.</w:t>
      </w:r>
    </w:p>
    <w:p w:rsidR="00274355" w:rsidRDefault="00E56823">
      <w:pPr>
        <w:pStyle w:val="a3"/>
        <w:spacing w:line="237" w:lineRule="auto"/>
        <w:ind w:left="779" w:right="810" w:firstLine="605"/>
      </w:pPr>
      <w:r>
        <w:t>У обучающегося будут сформированы умения общения как часть 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75" w:lineRule="exact"/>
        <w:ind w:left="1322"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rsidR="00274355" w:rsidRDefault="00E56823">
      <w:pPr>
        <w:pStyle w:val="a3"/>
        <w:spacing w:line="242" w:lineRule="auto"/>
        <w:ind w:left="779" w:right="794" w:firstLine="542"/>
      </w:pPr>
      <w:r>
        <w:t>пользоваться невербальными средствами общения, понимать значение социальных</w:t>
      </w:r>
      <w:r>
        <w:rPr>
          <w:spacing w:val="1"/>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4"/>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274355" w:rsidRDefault="00E56823">
      <w:pPr>
        <w:pStyle w:val="a3"/>
        <w:spacing w:line="271" w:lineRule="exact"/>
        <w:ind w:left="1322" w:firstLine="0"/>
      </w:pPr>
      <w:r>
        <w:t>владеть</w:t>
      </w:r>
      <w:r>
        <w:rPr>
          <w:spacing w:val="-1"/>
        </w:rPr>
        <w:t xml:space="preserve"> </w:t>
      </w:r>
      <w:r>
        <w:t>различными способами</w:t>
      </w:r>
      <w:r>
        <w:rPr>
          <w:spacing w:val="-9"/>
        </w:rPr>
        <w:t xml:space="preserve"> </w:t>
      </w:r>
      <w:r>
        <w:t>общения</w:t>
      </w:r>
      <w:r>
        <w:rPr>
          <w:spacing w:val="-6"/>
        </w:rPr>
        <w:t xml:space="preserve"> </w:t>
      </w:r>
      <w:r>
        <w:t>и</w:t>
      </w:r>
      <w:r>
        <w:rPr>
          <w:spacing w:val="-5"/>
        </w:rPr>
        <w:t xml:space="preserve"> </w:t>
      </w:r>
      <w:r>
        <w:t>взаимодействия;</w:t>
      </w:r>
    </w:p>
    <w:p w:rsidR="00274355" w:rsidRDefault="00E56823">
      <w:pPr>
        <w:pStyle w:val="a3"/>
        <w:spacing w:line="237" w:lineRule="auto"/>
        <w:ind w:left="779" w:right="808" w:firstLine="542"/>
      </w:pPr>
      <w:r>
        <w:t>аргументированно вести диалог, развернуто и логично излагать свою точку зрения с</w:t>
      </w:r>
      <w:r>
        <w:rPr>
          <w:spacing w:val="1"/>
        </w:rPr>
        <w:t xml:space="preserve"> </w:t>
      </w:r>
      <w:r>
        <w:t>использованием</w:t>
      </w:r>
      <w:r>
        <w:rPr>
          <w:spacing w:val="2"/>
        </w:rPr>
        <w:t xml:space="preserve"> </w:t>
      </w:r>
      <w:r>
        <w:t>языковых</w:t>
      </w:r>
      <w:r>
        <w:rPr>
          <w:spacing w:val="-3"/>
        </w:rPr>
        <w:t xml:space="preserve"> </w:t>
      </w:r>
      <w:r>
        <w:t>средств.</w:t>
      </w:r>
    </w:p>
    <w:p w:rsidR="00274355" w:rsidRDefault="00E56823">
      <w:pPr>
        <w:pStyle w:val="a3"/>
        <w:spacing w:before="4"/>
        <w:ind w:left="779" w:right="809" w:firstLine="6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799" w:firstLine="542"/>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line="242" w:lineRule="auto"/>
        <w:ind w:left="779" w:right="812" w:firstLine="542"/>
      </w:pPr>
      <w:r>
        <w:t>самостоятельно составлять план решения проблемы с учетом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71" w:lineRule="exact"/>
        <w:ind w:left="1322"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before="3" w:line="237" w:lineRule="auto"/>
        <w:ind w:left="779" w:right="809" w:firstLine="542"/>
      </w:pPr>
      <w:r>
        <w:t>делать осознанный выбор, аргументировать его, брать ответственность за результаты</w:t>
      </w:r>
      <w:r>
        <w:rPr>
          <w:spacing w:val="-57"/>
        </w:rPr>
        <w:t xml:space="preserve"> </w:t>
      </w:r>
      <w:r>
        <w:t>выбора;</w:t>
      </w:r>
    </w:p>
    <w:p w:rsidR="00274355" w:rsidRDefault="00E56823">
      <w:pPr>
        <w:pStyle w:val="a3"/>
        <w:spacing w:before="3" w:line="275" w:lineRule="exact"/>
        <w:ind w:left="1322" w:firstLine="0"/>
      </w:pPr>
      <w:r>
        <w:t>оценивать</w:t>
      </w:r>
      <w:r>
        <w:rPr>
          <w:spacing w:val="-4"/>
        </w:rPr>
        <w:t xml:space="preserve"> </w:t>
      </w:r>
      <w:r>
        <w:t>приобретенный</w:t>
      </w:r>
      <w:r>
        <w:rPr>
          <w:spacing w:val="-4"/>
        </w:rPr>
        <w:t xml:space="preserve"> </w:t>
      </w:r>
      <w:r>
        <w:t>опыт;</w:t>
      </w:r>
    </w:p>
    <w:p w:rsidR="00274355" w:rsidRDefault="00E56823">
      <w:pPr>
        <w:pStyle w:val="a3"/>
        <w:spacing w:line="242" w:lineRule="auto"/>
        <w:ind w:left="779" w:right="803" w:firstLine="542"/>
        <w:jc w:val="left"/>
      </w:pPr>
      <w:r>
        <w:t>стремиться</w:t>
      </w:r>
      <w:r>
        <w:rPr>
          <w:spacing w:val="41"/>
        </w:rPr>
        <w:t xml:space="preserve"> </w:t>
      </w:r>
      <w:r>
        <w:t>к</w:t>
      </w:r>
      <w:r>
        <w:rPr>
          <w:spacing w:val="40"/>
        </w:rPr>
        <w:t xml:space="preserve"> </w:t>
      </w:r>
      <w:r>
        <w:t>формированию</w:t>
      </w:r>
      <w:r>
        <w:rPr>
          <w:spacing w:val="40"/>
        </w:rPr>
        <w:t xml:space="preserve"> </w:t>
      </w:r>
      <w:r>
        <w:t>и</w:t>
      </w:r>
      <w:r>
        <w:rPr>
          <w:spacing w:val="42"/>
        </w:rPr>
        <w:t xml:space="preserve"> </w:t>
      </w:r>
      <w:r>
        <w:t>проявлению</w:t>
      </w:r>
      <w:r>
        <w:rPr>
          <w:spacing w:val="35"/>
        </w:rPr>
        <w:t xml:space="preserve"> </w:t>
      </w:r>
      <w:r>
        <w:t>широкой</w:t>
      </w:r>
      <w:r>
        <w:rPr>
          <w:spacing w:val="43"/>
        </w:rPr>
        <w:t xml:space="preserve"> </w:t>
      </w:r>
      <w:r>
        <w:t>эрудиции</w:t>
      </w:r>
      <w:r>
        <w:rPr>
          <w:spacing w:val="42"/>
        </w:rPr>
        <w:t xml:space="preserve"> </w:t>
      </w:r>
      <w:r>
        <w:t>в</w:t>
      </w:r>
      <w:r>
        <w:rPr>
          <w:spacing w:val="44"/>
        </w:rPr>
        <w:t xml:space="preserve"> </w:t>
      </w:r>
      <w:r>
        <w:t>разных</w:t>
      </w:r>
      <w:r>
        <w:rPr>
          <w:spacing w:val="37"/>
        </w:rPr>
        <w:t xml:space="preserve"> </w:t>
      </w:r>
      <w:r>
        <w:t>областях</w:t>
      </w:r>
      <w:r>
        <w:rPr>
          <w:spacing w:val="-57"/>
        </w:rPr>
        <w:t xml:space="preserve"> </w:t>
      </w:r>
      <w:r>
        <w:t>знания;</w:t>
      </w:r>
      <w:r>
        <w:rPr>
          <w:spacing w:val="-4"/>
        </w:rPr>
        <w:t xml:space="preserve"> </w:t>
      </w:r>
      <w:r>
        <w:t>постоянно</w:t>
      </w:r>
      <w:r>
        <w:rPr>
          <w:spacing w:val="1"/>
        </w:rPr>
        <w:t xml:space="preserve"> </w:t>
      </w:r>
      <w:r>
        <w:t>повышать</w:t>
      </w:r>
      <w:r>
        <w:rPr>
          <w:spacing w:val="-2"/>
        </w:rPr>
        <w:t xml:space="preserve"> </w:t>
      </w:r>
      <w:r>
        <w:t>свой</w:t>
      </w:r>
      <w:r>
        <w:rPr>
          <w:spacing w:val="-8"/>
        </w:rPr>
        <w:t xml:space="preserve"> </w:t>
      </w:r>
      <w:r>
        <w:t>образовательный</w:t>
      </w:r>
      <w:r>
        <w:rPr>
          <w:spacing w:val="-2"/>
        </w:rPr>
        <w:t xml:space="preserve"> </w:t>
      </w:r>
      <w:r>
        <w:t>и</w:t>
      </w:r>
      <w:r>
        <w:rPr>
          <w:spacing w:val="2"/>
        </w:rPr>
        <w:t xml:space="preserve"> </w:t>
      </w:r>
      <w:r>
        <w:t>культурный</w:t>
      </w:r>
      <w:r>
        <w:rPr>
          <w:spacing w:val="2"/>
        </w:rPr>
        <w:t xml:space="preserve"> </w:t>
      </w:r>
      <w:r>
        <w:t>уровень.</w:t>
      </w:r>
    </w:p>
    <w:p w:rsidR="00274355" w:rsidRDefault="00E56823">
      <w:pPr>
        <w:pStyle w:val="a3"/>
        <w:tabs>
          <w:tab w:val="left" w:pos="1821"/>
          <w:tab w:val="left" w:pos="3591"/>
          <w:tab w:val="left" w:pos="4445"/>
          <w:tab w:val="left" w:pos="6248"/>
          <w:tab w:val="left" w:pos="7267"/>
          <w:tab w:val="left" w:pos="8965"/>
          <w:tab w:val="left" w:pos="9574"/>
        </w:tabs>
        <w:spacing w:line="242" w:lineRule="auto"/>
        <w:ind w:left="779" w:right="802" w:firstLine="605"/>
        <w:jc w:val="left"/>
      </w:pPr>
      <w:r>
        <w:t>У</w:t>
      </w:r>
      <w:r>
        <w:tab/>
        <w:t>обучающегося</w:t>
      </w:r>
      <w:r>
        <w:tab/>
        <w:t>будут</w:t>
      </w:r>
      <w:r>
        <w:tab/>
        <w:t>сформированы</w:t>
      </w:r>
      <w:r>
        <w:tab/>
        <w:t>умения</w:t>
      </w:r>
      <w:r>
        <w:tab/>
        <w:t>самоконтроля</w:t>
      </w:r>
      <w:r>
        <w:tab/>
        <w:t>как</w:t>
      </w:r>
      <w:r>
        <w:tab/>
      </w:r>
      <w:r>
        <w:rPr>
          <w:spacing w:val="-1"/>
        </w:rP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line="242" w:lineRule="auto"/>
        <w:ind w:left="779" w:firstLine="542"/>
        <w:jc w:val="left"/>
      </w:pPr>
      <w:r>
        <w:t>давать</w:t>
      </w:r>
      <w:r>
        <w:rPr>
          <w:spacing w:val="8"/>
        </w:rPr>
        <w:t xml:space="preserve"> </w:t>
      </w:r>
      <w:r>
        <w:t>оценку</w:t>
      </w:r>
      <w:r>
        <w:rPr>
          <w:spacing w:val="55"/>
        </w:rPr>
        <w:t xml:space="preserve"> </w:t>
      </w:r>
      <w:r>
        <w:t>новым</w:t>
      </w:r>
      <w:r>
        <w:rPr>
          <w:spacing w:val="7"/>
        </w:rPr>
        <w:t xml:space="preserve"> </w:t>
      </w:r>
      <w:r>
        <w:t>ситуациям,</w:t>
      </w:r>
      <w:r>
        <w:rPr>
          <w:spacing w:val="8"/>
        </w:rPr>
        <w:t xml:space="preserve"> </w:t>
      </w:r>
      <w:r>
        <w:t>вносить</w:t>
      </w:r>
      <w:r>
        <w:rPr>
          <w:spacing w:val="7"/>
        </w:rPr>
        <w:t xml:space="preserve"> </w:t>
      </w:r>
      <w:r>
        <w:t>коррективы</w:t>
      </w:r>
      <w:r>
        <w:rPr>
          <w:spacing w:val="8"/>
        </w:rPr>
        <w:t xml:space="preserve"> </w:t>
      </w:r>
      <w:r>
        <w:t>в</w:t>
      </w:r>
      <w:r>
        <w:rPr>
          <w:spacing w:val="3"/>
        </w:rPr>
        <w:t xml:space="preserve"> </w:t>
      </w:r>
      <w:r>
        <w:t>деятельность,</w:t>
      </w:r>
      <w:r>
        <w:rPr>
          <w:spacing w:val="59"/>
        </w:rPr>
        <w:t xml:space="preserve"> </w:t>
      </w:r>
      <w:r>
        <w:t>оценивать</w:t>
      </w:r>
      <w:r>
        <w:rPr>
          <w:spacing w:val="-57"/>
        </w:rPr>
        <w:t xml:space="preserve"> </w:t>
      </w:r>
      <w:r>
        <w:t>соответствие результатов</w:t>
      </w:r>
      <w:r>
        <w:rPr>
          <w:spacing w:val="-1"/>
        </w:rPr>
        <w:t xml:space="preserve"> </w:t>
      </w:r>
      <w:r>
        <w:t>целям;</w:t>
      </w:r>
    </w:p>
    <w:p w:rsidR="00274355" w:rsidRDefault="00E56823">
      <w:pPr>
        <w:pStyle w:val="a3"/>
        <w:spacing w:line="242" w:lineRule="auto"/>
        <w:ind w:left="779" w:right="803" w:firstLine="542"/>
        <w:jc w:val="left"/>
      </w:pPr>
      <w:r>
        <w:t>владеть</w:t>
      </w:r>
      <w:r>
        <w:rPr>
          <w:spacing w:val="23"/>
        </w:rPr>
        <w:t xml:space="preserve"> </w:t>
      </w:r>
      <w:r>
        <w:t>навыками</w:t>
      </w:r>
      <w:r>
        <w:rPr>
          <w:spacing w:val="19"/>
        </w:rPr>
        <w:t xml:space="preserve"> </w:t>
      </w:r>
      <w:r>
        <w:t>познавательной</w:t>
      </w:r>
      <w:r>
        <w:rPr>
          <w:spacing w:val="23"/>
        </w:rPr>
        <w:t xml:space="preserve"> </w:t>
      </w:r>
      <w:r>
        <w:t>рефлексии</w:t>
      </w:r>
      <w:r>
        <w:rPr>
          <w:spacing w:val="19"/>
        </w:rPr>
        <w:t xml:space="preserve"> </w:t>
      </w:r>
      <w:r>
        <w:t>как</w:t>
      </w:r>
      <w:r>
        <w:rPr>
          <w:spacing w:val="21"/>
        </w:rPr>
        <w:t xml:space="preserve"> </w:t>
      </w:r>
      <w:r>
        <w:t>осознания</w:t>
      </w:r>
      <w:r>
        <w:rPr>
          <w:spacing w:val="22"/>
        </w:rPr>
        <w:t xml:space="preserve"> </w:t>
      </w:r>
      <w:r>
        <w:t>совершаемых</w:t>
      </w:r>
      <w:r>
        <w:rPr>
          <w:spacing w:val="18"/>
        </w:rPr>
        <w:t xml:space="preserve"> </w:t>
      </w:r>
      <w:r>
        <w:t>действий</w:t>
      </w:r>
      <w:r>
        <w:rPr>
          <w:spacing w:val="-57"/>
        </w:rPr>
        <w:t xml:space="preserve"> </w:t>
      </w:r>
      <w:r>
        <w:t>и</w:t>
      </w:r>
      <w:r>
        <w:rPr>
          <w:spacing w:val="2"/>
        </w:rPr>
        <w:t xml:space="preserve"> </w:t>
      </w:r>
      <w:r>
        <w:t>мыслительных</w:t>
      </w:r>
      <w:r>
        <w:rPr>
          <w:spacing w:val="-3"/>
        </w:rPr>
        <w:t xml:space="preserve"> </w:t>
      </w:r>
      <w:r>
        <w:t>процессов,</w:t>
      </w:r>
      <w:r>
        <w:rPr>
          <w:spacing w:val="-1"/>
        </w:rPr>
        <w:t xml:space="preserve"> </w:t>
      </w:r>
      <w:r>
        <w:t>их</w:t>
      </w:r>
      <w:r>
        <w:rPr>
          <w:spacing w:val="-3"/>
        </w:rPr>
        <w:t xml:space="preserve"> </w:t>
      </w:r>
      <w:r>
        <w:t>оснований</w:t>
      </w:r>
      <w:r>
        <w:rPr>
          <w:spacing w:val="-2"/>
        </w:rPr>
        <w:t xml:space="preserve"> </w:t>
      </w:r>
      <w:r>
        <w:t>и</w:t>
      </w:r>
      <w:r>
        <w:rPr>
          <w:spacing w:val="2"/>
        </w:rPr>
        <w:t xml:space="preserve"> </w:t>
      </w:r>
      <w:r>
        <w:t>результатов;</w:t>
      </w:r>
    </w:p>
    <w:p w:rsidR="00274355" w:rsidRDefault="00E56823">
      <w:pPr>
        <w:pStyle w:val="a3"/>
        <w:spacing w:line="242" w:lineRule="auto"/>
        <w:ind w:left="1322" w:right="1287" w:firstLine="0"/>
        <w:jc w:val="left"/>
      </w:pPr>
      <w:r>
        <w:t>использовать приемы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2"/>
        </w:rPr>
        <w:t xml:space="preserve"> </w:t>
      </w:r>
      <w:r>
        <w:t>решение</w:t>
      </w:r>
      <w:r>
        <w:rPr>
          <w:spacing w:val="-1"/>
        </w:rPr>
        <w:t xml:space="preserve"> </w:t>
      </w:r>
      <w:r>
        <w:t>по</w:t>
      </w:r>
      <w:r>
        <w:rPr>
          <w:spacing w:val="1"/>
        </w:rPr>
        <w:t xml:space="preserve"> </w:t>
      </w:r>
      <w:r>
        <w:t>их</w:t>
      </w:r>
      <w:r>
        <w:rPr>
          <w:spacing w:val="-4"/>
        </w:rPr>
        <w:t xml:space="preserve"> </w:t>
      </w:r>
      <w:r>
        <w:t>снижению.</w:t>
      </w:r>
    </w:p>
    <w:p w:rsidR="00274355" w:rsidRDefault="00E56823">
      <w:pPr>
        <w:pStyle w:val="a3"/>
        <w:spacing w:line="242" w:lineRule="auto"/>
        <w:ind w:left="779" w:right="803" w:firstLine="605"/>
        <w:jc w:val="left"/>
      </w:pPr>
      <w:r>
        <w:t>У</w:t>
      </w:r>
      <w:r>
        <w:rPr>
          <w:spacing w:val="29"/>
        </w:rPr>
        <w:t xml:space="preserve"> </w:t>
      </w:r>
      <w:r>
        <w:t>обучающегося</w:t>
      </w:r>
      <w:r>
        <w:rPr>
          <w:spacing w:val="32"/>
        </w:rPr>
        <w:t xml:space="preserve"> </w:t>
      </w:r>
      <w:r>
        <w:t>будут</w:t>
      </w:r>
      <w:r>
        <w:rPr>
          <w:spacing w:val="38"/>
        </w:rPr>
        <w:t xml:space="preserve"> </w:t>
      </w:r>
      <w:r>
        <w:t>сформированы</w:t>
      </w:r>
      <w:r>
        <w:rPr>
          <w:spacing w:val="34"/>
        </w:rPr>
        <w:t xml:space="preserve"> </w:t>
      </w:r>
      <w:r>
        <w:t>умения</w:t>
      </w:r>
      <w:r>
        <w:rPr>
          <w:spacing w:val="37"/>
        </w:rPr>
        <w:t xml:space="preserve"> </w:t>
      </w:r>
      <w:r>
        <w:t>принятия</w:t>
      </w:r>
      <w:r>
        <w:rPr>
          <w:spacing w:val="36"/>
        </w:rPr>
        <w:t xml:space="preserve"> </w:t>
      </w:r>
      <w:r>
        <w:t>себя</w:t>
      </w:r>
      <w:r>
        <w:rPr>
          <w:spacing w:val="37"/>
        </w:rPr>
        <w:t xml:space="preserve"> </w:t>
      </w:r>
      <w:r>
        <w:t>и</w:t>
      </w:r>
      <w:r>
        <w:rPr>
          <w:spacing w:val="33"/>
        </w:rPr>
        <w:t xml:space="preserve"> </w:t>
      </w:r>
      <w:r>
        <w:t>других</w:t>
      </w:r>
      <w:r>
        <w:rPr>
          <w:spacing w:val="32"/>
        </w:rPr>
        <w:t xml:space="preserve"> </w:t>
      </w:r>
      <w:r>
        <w:t>людей</w:t>
      </w:r>
      <w:r>
        <w:rPr>
          <w:spacing w:val="38"/>
        </w:rPr>
        <w:t xml:space="preserve"> </w:t>
      </w:r>
      <w:r>
        <w:t>как</w:t>
      </w:r>
      <w:r>
        <w:rPr>
          <w:spacing w:val="-57"/>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71" w:lineRule="exact"/>
        <w:ind w:left="1322"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274355" w:rsidRDefault="00E56823">
      <w:pPr>
        <w:pStyle w:val="a3"/>
        <w:tabs>
          <w:tab w:val="left" w:pos="2674"/>
          <w:tab w:val="left" w:pos="3695"/>
          <w:tab w:val="left" w:pos="4069"/>
          <w:tab w:val="left" w:pos="5407"/>
          <w:tab w:val="left" w:pos="6357"/>
          <w:tab w:val="left" w:pos="7254"/>
          <w:tab w:val="left" w:pos="7877"/>
          <w:tab w:val="left" w:pos="8913"/>
        </w:tabs>
        <w:spacing w:line="237" w:lineRule="auto"/>
        <w:ind w:left="779" w:right="811" w:firstLine="542"/>
        <w:jc w:val="left"/>
      </w:pPr>
      <w:r>
        <w:t>принимать</w:t>
      </w:r>
      <w:r>
        <w:tab/>
        <w:t>мотивы</w:t>
      </w:r>
      <w:r>
        <w:tab/>
        <w:t>и</w:t>
      </w:r>
      <w:r>
        <w:tab/>
        <w:t>аргументы</w:t>
      </w:r>
      <w:r>
        <w:tab/>
        <w:t>других</w:t>
      </w:r>
      <w:r>
        <w:tab/>
        <w:t>людей</w:t>
      </w:r>
      <w:r>
        <w:tab/>
        <w:t>при</w:t>
      </w:r>
      <w:r>
        <w:tab/>
        <w:t>анализе</w:t>
      </w:r>
      <w:r>
        <w:tab/>
      </w:r>
      <w:r>
        <w:rPr>
          <w:spacing w:val="-1"/>
        </w:rPr>
        <w:t>результатов</w:t>
      </w:r>
      <w:r>
        <w:rPr>
          <w:spacing w:val="-57"/>
        </w:rPr>
        <w:t xml:space="preserve"> </w:t>
      </w:r>
      <w:r>
        <w:t>деятельности;</w:t>
      </w:r>
    </w:p>
    <w:p w:rsidR="00274355" w:rsidRDefault="00E56823">
      <w:pPr>
        <w:pStyle w:val="a3"/>
        <w:spacing w:line="275" w:lineRule="exact"/>
        <w:ind w:left="1322" w:firstLine="0"/>
        <w:jc w:val="left"/>
      </w:pPr>
      <w:r>
        <w:t>признавать</w:t>
      </w:r>
      <w:r>
        <w:rPr>
          <w:spacing w:val="-5"/>
        </w:rPr>
        <w:t xml:space="preserve"> </w:t>
      </w:r>
      <w:r>
        <w:t>свое</w:t>
      </w:r>
      <w:r>
        <w:rPr>
          <w:spacing w:val="-7"/>
        </w:rPr>
        <w:t xml:space="preserve"> </w:t>
      </w:r>
      <w:r>
        <w:t>право</w:t>
      </w:r>
      <w:r>
        <w:rPr>
          <w:spacing w:val="-1"/>
        </w:rPr>
        <w:t xml:space="preserve"> </w:t>
      </w:r>
      <w:r>
        <w:t>и право</w:t>
      </w:r>
      <w:r>
        <w:rPr>
          <w:spacing w:val="2"/>
        </w:rPr>
        <w:t xml:space="preserve"> </w:t>
      </w:r>
      <w:r>
        <w:t>других</w:t>
      </w:r>
      <w:r>
        <w:rPr>
          <w:spacing w:val="-6"/>
        </w:rPr>
        <w:t xml:space="preserve"> </w:t>
      </w:r>
      <w:r>
        <w:t>на</w:t>
      </w:r>
      <w:r>
        <w:rPr>
          <w:spacing w:val="-2"/>
        </w:rPr>
        <w:t xml:space="preserve"> </w:t>
      </w:r>
      <w:r>
        <w:t>ошибки;</w:t>
      </w:r>
    </w:p>
    <w:p w:rsidR="00274355" w:rsidRDefault="00E56823">
      <w:pPr>
        <w:pStyle w:val="a3"/>
        <w:spacing w:line="275" w:lineRule="exact"/>
        <w:ind w:left="1322" w:firstLine="0"/>
        <w:jc w:val="left"/>
      </w:pPr>
      <w:r>
        <w:t>развивать</w:t>
      </w:r>
      <w:r>
        <w:rPr>
          <w:spacing w:val="-5"/>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rsidR="00274355" w:rsidRDefault="00E56823">
      <w:pPr>
        <w:pStyle w:val="a3"/>
        <w:spacing w:line="237" w:lineRule="auto"/>
        <w:ind w:left="1322" w:right="1287" w:firstLine="62"/>
        <w:jc w:val="left"/>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rsidR="00274355" w:rsidRDefault="00E56823">
      <w:pPr>
        <w:pStyle w:val="a3"/>
        <w:ind w:left="779" w:right="811" w:firstLine="542"/>
      </w:pPr>
      <w:r>
        <w:t>выбирать</w:t>
      </w:r>
      <w:r>
        <w:rPr>
          <w:spacing w:val="1"/>
        </w:rPr>
        <w:t xml:space="preserve"> </w:t>
      </w:r>
      <w:r>
        <w:t>тематику и</w:t>
      </w:r>
      <w:r>
        <w:rPr>
          <w:spacing w:val="1"/>
        </w:rPr>
        <w:t xml:space="preserve"> </w:t>
      </w:r>
      <w:r>
        <w:t>методы совместных действий</w:t>
      </w:r>
      <w:r>
        <w:rPr>
          <w:spacing w:val="1"/>
        </w:rPr>
        <w:t xml:space="preserve"> </w:t>
      </w:r>
      <w:r>
        <w:t>с</w:t>
      </w:r>
      <w:r>
        <w:rPr>
          <w:spacing w:val="1"/>
        </w:rPr>
        <w:t xml:space="preserve"> </w:t>
      </w:r>
      <w:r>
        <w:t>учетом общих интересов 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274355" w:rsidRDefault="00E56823">
      <w:pPr>
        <w:pStyle w:val="a3"/>
        <w:ind w:left="779" w:right="801" w:firstLine="542"/>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3"/>
        </w:rPr>
        <w:t xml:space="preserve"> </w:t>
      </w:r>
      <w:r>
        <w:t>участников,</w:t>
      </w:r>
      <w:r>
        <w:rPr>
          <w:spacing w:val="-5"/>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274355" w:rsidRDefault="00E56823">
      <w:pPr>
        <w:pStyle w:val="a3"/>
        <w:spacing w:line="242" w:lineRule="auto"/>
        <w:ind w:left="779" w:right="810" w:firstLine="542"/>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w:t>
      </w:r>
      <w:r>
        <w:rPr>
          <w:spacing w:val="2"/>
        </w:rPr>
        <w:t xml:space="preserve"> </w:t>
      </w:r>
      <w:r>
        <w:t>разработанным</w:t>
      </w:r>
      <w:r>
        <w:rPr>
          <w:spacing w:val="-1"/>
        </w:rPr>
        <w:t xml:space="preserve"> </w:t>
      </w:r>
      <w:r>
        <w:t>критериям;</w:t>
      </w:r>
    </w:p>
    <w:p w:rsidR="00274355" w:rsidRDefault="00E56823">
      <w:pPr>
        <w:pStyle w:val="a3"/>
        <w:spacing w:line="242" w:lineRule="auto"/>
        <w:ind w:left="779" w:right="812" w:firstLine="542"/>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57"/>
        </w:rPr>
        <w:t xml:space="preserve"> </w:t>
      </w:r>
      <w:r>
        <w:t>практической</w:t>
      </w:r>
      <w:r>
        <w:rPr>
          <w:spacing w:val="2"/>
        </w:rPr>
        <w:t xml:space="preserve"> </w:t>
      </w:r>
      <w:r>
        <w:t>значимости;</w:t>
      </w:r>
    </w:p>
    <w:p w:rsidR="00274355" w:rsidRDefault="00E56823">
      <w:pPr>
        <w:pStyle w:val="a3"/>
        <w:ind w:left="779" w:right="809" w:firstLine="542"/>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государственному</w:t>
      </w:r>
      <w:r>
        <w:rPr>
          <w:spacing w:val="-9"/>
        </w:rPr>
        <w:t xml:space="preserve"> </w:t>
      </w:r>
      <w:r>
        <w:t>(башкирскому)</w:t>
      </w:r>
      <w:r>
        <w:rPr>
          <w:spacing w:val="3"/>
        </w:rPr>
        <w:t xml:space="preserve"> </w:t>
      </w:r>
      <w:r>
        <w:t>языку;</w:t>
      </w:r>
    </w:p>
    <w:p w:rsidR="00274355" w:rsidRDefault="00E56823">
      <w:pPr>
        <w:pStyle w:val="a3"/>
        <w:spacing w:line="275" w:lineRule="exact"/>
        <w:ind w:left="1322" w:firstLine="0"/>
      </w:pPr>
      <w:r>
        <w:t>проявлять</w:t>
      </w:r>
      <w:r>
        <w:rPr>
          <w:spacing w:val="-7"/>
        </w:rPr>
        <w:t xml:space="preserve"> </w:t>
      </w:r>
      <w:r>
        <w:t>творческие</w:t>
      </w:r>
      <w:r>
        <w:rPr>
          <w:spacing w:val="-4"/>
        </w:rPr>
        <w:t xml:space="preserve"> </w:t>
      </w:r>
      <w:r>
        <w:t>способности</w:t>
      </w:r>
      <w:r>
        <w:rPr>
          <w:spacing w:val="-6"/>
        </w:rPr>
        <w:t xml:space="preserve"> </w:t>
      </w:r>
      <w:r>
        <w:t>и</w:t>
      </w:r>
      <w:r>
        <w:rPr>
          <w:spacing w:val="-2"/>
        </w:rPr>
        <w:t xml:space="preserve"> </w:t>
      </w:r>
      <w:r>
        <w:t>воображение,</w:t>
      </w:r>
      <w:r>
        <w:rPr>
          <w:spacing w:val="-1"/>
        </w:rPr>
        <w:t xml:space="preserve"> </w:t>
      </w:r>
      <w:r>
        <w:t>быть</w:t>
      </w:r>
      <w:r>
        <w:rPr>
          <w:spacing w:val="-3"/>
        </w:rPr>
        <w:t xml:space="preserve"> </w:t>
      </w:r>
      <w:r>
        <w:t>инициативным.</w:t>
      </w:r>
    </w:p>
    <w:p w:rsidR="00274355" w:rsidRDefault="00E56823">
      <w:pPr>
        <w:pStyle w:val="a3"/>
        <w:spacing w:line="242" w:lineRule="auto"/>
        <w:ind w:left="779" w:right="808" w:firstLine="605"/>
      </w:pPr>
      <w:r>
        <w:t>Предметные результаты изучения государственного (башкирского) языка. К концу</w:t>
      </w:r>
      <w:r>
        <w:rPr>
          <w:spacing w:val="1"/>
        </w:rPr>
        <w:t xml:space="preserve"> </w:t>
      </w:r>
      <w:r>
        <w:t>10</w:t>
      </w:r>
      <w:r>
        <w:rPr>
          <w:spacing w:val="1"/>
        </w:rPr>
        <w:t xml:space="preserve"> </w:t>
      </w:r>
      <w:r>
        <w:t>класса</w:t>
      </w:r>
      <w:r>
        <w:rPr>
          <w:spacing w:val="1"/>
        </w:rPr>
        <w:t xml:space="preserve"> </w:t>
      </w:r>
      <w:r>
        <w:t>обучающийся</w:t>
      </w:r>
      <w:r>
        <w:rPr>
          <w:spacing w:val="2"/>
        </w:rPr>
        <w:t xml:space="preserve"> </w:t>
      </w:r>
      <w:r>
        <w:t>научится:</w:t>
      </w:r>
    </w:p>
    <w:p w:rsidR="00274355" w:rsidRDefault="00E56823">
      <w:pPr>
        <w:pStyle w:val="a3"/>
        <w:ind w:left="779" w:right="800" w:firstLine="542"/>
      </w:pP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 характера, диалог - побуждение к действию, диалог-расспрос); диалог - 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с вербальными и/или зрительными опорами или без опор, с</w:t>
      </w:r>
      <w:r>
        <w:rPr>
          <w:spacing w:val="1"/>
        </w:rPr>
        <w:t xml:space="preserve"> </w:t>
      </w:r>
      <w:r>
        <w:t>соблюдением</w:t>
      </w:r>
      <w:r>
        <w:rPr>
          <w:spacing w:val="1"/>
        </w:rPr>
        <w:t xml:space="preserve"> </w:t>
      </w:r>
      <w:r>
        <w:t>норм</w:t>
      </w:r>
      <w:r>
        <w:rPr>
          <w:spacing w:val="-3"/>
        </w:rPr>
        <w:t xml:space="preserve"> </w:t>
      </w:r>
      <w:r>
        <w:t>речевого этикета (до 20</w:t>
      </w:r>
      <w:r>
        <w:rPr>
          <w:spacing w:val="-5"/>
        </w:rPr>
        <w:t xml:space="preserve"> </w:t>
      </w:r>
      <w:r>
        <w:t>реплик</w:t>
      </w:r>
      <w:r>
        <w:rPr>
          <w:spacing w:val="-1"/>
        </w:rPr>
        <w:t xml:space="preserve"> </w:t>
      </w:r>
      <w:r>
        <w:t>со стороны</w:t>
      </w:r>
      <w:r>
        <w:rPr>
          <w:spacing w:val="-3"/>
        </w:rPr>
        <w:t xml:space="preserve"> </w:t>
      </w:r>
      <w:r>
        <w:t>каждого</w:t>
      </w:r>
      <w:r>
        <w:rPr>
          <w:spacing w:val="1"/>
        </w:rPr>
        <w:t xml:space="preserve"> </w:t>
      </w:r>
      <w:r>
        <w:t>собеседника);</w:t>
      </w:r>
    </w:p>
    <w:p w:rsidR="00274355" w:rsidRDefault="00E56823">
      <w:pPr>
        <w:pStyle w:val="a3"/>
        <w:spacing w:line="237" w:lineRule="auto"/>
        <w:ind w:left="779" w:right="808" w:firstLine="542"/>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50"/>
        </w:rPr>
        <w:t xml:space="preserve"> </w:t>
      </w:r>
      <w:r>
        <w:t>повествование/сообщение,</w:t>
      </w:r>
      <w:r>
        <w:rPr>
          <w:spacing w:val="48"/>
        </w:rPr>
        <w:t xml:space="preserve"> </w:t>
      </w:r>
      <w:r>
        <w:t>рассуждение)</w:t>
      </w:r>
      <w:r>
        <w:rPr>
          <w:spacing w:val="56"/>
        </w:rPr>
        <w:t xml:space="preserve"> </w:t>
      </w:r>
      <w:r>
        <w:t>с</w:t>
      </w:r>
      <w:r>
        <w:rPr>
          <w:spacing w:val="50"/>
        </w:rPr>
        <w:t xml:space="preserve"> </w:t>
      </w:r>
      <w:r>
        <w:t>вербальными</w:t>
      </w:r>
      <w:r>
        <w:rPr>
          <w:spacing w:val="51"/>
        </w:rPr>
        <w:t xml:space="preserve"> </w:t>
      </w:r>
      <w:r>
        <w:t>и</w:t>
      </w:r>
      <w:r>
        <w:rPr>
          <w:spacing w:val="51"/>
        </w:rPr>
        <w:t xml:space="preserve"> </w:t>
      </w:r>
      <w:r>
        <w:t>(или)</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8" w:firstLine="0"/>
      </w:pPr>
      <w:r>
        <w:lastRenderedPageBreak/>
        <w:t>зрительными опорами</w:t>
      </w:r>
      <w:r>
        <w:rPr>
          <w:spacing w:val="1"/>
        </w:rPr>
        <w:t xml:space="preserve"> </w:t>
      </w:r>
      <w:r>
        <w:t>или</w:t>
      </w:r>
      <w:r>
        <w:rPr>
          <w:spacing w:val="1"/>
        </w:rPr>
        <w:t xml:space="preserve"> </w:t>
      </w:r>
      <w:r>
        <w:t>без 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(объем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20</w:t>
      </w:r>
      <w:r>
        <w:rPr>
          <w:spacing w:val="1"/>
        </w:rPr>
        <w:t xml:space="preserve"> </w:t>
      </w:r>
      <w:r>
        <w:t>-</w:t>
      </w:r>
      <w:r>
        <w:rPr>
          <w:spacing w:val="1"/>
        </w:rPr>
        <w:t xml:space="preserve"> </w:t>
      </w:r>
      <w:r>
        <w:t>22</w:t>
      </w:r>
      <w:r>
        <w:rPr>
          <w:spacing w:val="1"/>
        </w:rPr>
        <w:t xml:space="preserve"> </w:t>
      </w:r>
      <w:r>
        <w:t>фразы);</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(объем</w:t>
      </w:r>
      <w:r>
        <w:rPr>
          <w:spacing w:val="1"/>
        </w:rPr>
        <w:t xml:space="preserve"> </w:t>
      </w:r>
      <w:r>
        <w:t>-</w:t>
      </w:r>
      <w:r>
        <w:rPr>
          <w:spacing w:val="1"/>
        </w:rPr>
        <w:t xml:space="preserve"> </w:t>
      </w:r>
      <w:r>
        <w:t>20</w:t>
      </w:r>
      <w:r>
        <w:rPr>
          <w:spacing w:val="1"/>
        </w:rPr>
        <w:t xml:space="preserve"> </w:t>
      </w:r>
      <w:r>
        <w:t>-</w:t>
      </w:r>
      <w:r>
        <w:rPr>
          <w:spacing w:val="1"/>
        </w:rPr>
        <w:t xml:space="preserve"> </w:t>
      </w:r>
      <w:r>
        <w:t>22</w:t>
      </w:r>
      <w:r>
        <w:rPr>
          <w:spacing w:val="1"/>
        </w:rPr>
        <w:t xml:space="preserve"> </w:t>
      </w:r>
      <w:r>
        <w:t>фразы);</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(объем</w:t>
      </w:r>
      <w:r>
        <w:rPr>
          <w:spacing w:val="3"/>
        </w:rPr>
        <w:t xml:space="preserve"> </w:t>
      </w:r>
      <w:r>
        <w:t>-</w:t>
      </w:r>
      <w:r>
        <w:rPr>
          <w:spacing w:val="-1"/>
        </w:rPr>
        <w:t xml:space="preserve"> </w:t>
      </w:r>
      <w:r>
        <w:t>20</w:t>
      </w:r>
      <w:r>
        <w:rPr>
          <w:spacing w:val="2"/>
        </w:rPr>
        <w:t xml:space="preserve"> </w:t>
      </w:r>
      <w:r>
        <w:t>-</w:t>
      </w:r>
      <w:r>
        <w:rPr>
          <w:spacing w:val="-1"/>
        </w:rPr>
        <w:t xml:space="preserve"> </w:t>
      </w:r>
      <w:r>
        <w:t>22</w:t>
      </w:r>
      <w:r>
        <w:rPr>
          <w:spacing w:val="1"/>
        </w:rPr>
        <w:t xml:space="preserve"> </w:t>
      </w:r>
      <w:r>
        <w:t>фразы);</w:t>
      </w:r>
    </w:p>
    <w:p w:rsidR="00274355" w:rsidRDefault="00E56823">
      <w:pPr>
        <w:pStyle w:val="a3"/>
        <w:tabs>
          <w:tab w:val="left" w:pos="1739"/>
          <w:tab w:val="left" w:pos="3865"/>
          <w:tab w:val="left" w:pos="5775"/>
          <w:tab w:val="left" w:pos="7900"/>
          <w:tab w:val="left" w:pos="8856"/>
        </w:tabs>
        <w:spacing w:before="1"/>
        <w:ind w:left="779" w:right="799" w:firstLine="54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в зависимости от поставленной коммуникативной задачи:</w:t>
      </w:r>
      <w:r>
        <w:rPr>
          <w:spacing w:val="-57"/>
        </w:rPr>
        <w:t xml:space="preserve"> </w:t>
      </w:r>
      <w:r>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 информации (время звучания текста или текстов</w:t>
      </w:r>
      <w:r>
        <w:rPr>
          <w:spacing w:val="1"/>
        </w:rPr>
        <w:t xml:space="preserve"> </w:t>
      </w:r>
      <w:r>
        <w:t>для</w:t>
      </w:r>
      <w:r>
        <w:rPr>
          <w:spacing w:val="1"/>
        </w:rPr>
        <w:t xml:space="preserve"> </w:t>
      </w:r>
      <w:r>
        <w:t>аудирования</w:t>
      </w:r>
      <w:r>
        <w:rPr>
          <w:spacing w:val="5"/>
        </w:rPr>
        <w:t xml:space="preserve"> </w:t>
      </w:r>
      <w:r>
        <w:t>-</w:t>
      </w:r>
      <w:r>
        <w:rPr>
          <w:spacing w:val="-1"/>
        </w:rPr>
        <w:t xml:space="preserve"> </w:t>
      </w:r>
      <w:r>
        <w:t>до</w:t>
      </w:r>
      <w:r>
        <w:rPr>
          <w:spacing w:val="2"/>
        </w:rPr>
        <w:t xml:space="preserve"> </w:t>
      </w:r>
      <w:r>
        <w:t>3,5</w:t>
      </w:r>
      <w:r>
        <w:rPr>
          <w:spacing w:val="-3"/>
        </w:rPr>
        <w:t xml:space="preserve"> </w:t>
      </w:r>
      <w:r>
        <w:t>минут);</w:t>
      </w:r>
    </w:p>
    <w:p w:rsidR="00274355" w:rsidRDefault="00E56823">
      <w:pPr>
        <w:pStyle w:val="a3"/>
        <w:ind w:left="779" w:right="811" w:firstLine="542"/>
      </w:pPr>
      <w:r>
        <w:t>владеть</w:t>
      </w:r>
      <w:r>
        <w:rPr>
          <w:spacing w:val="1"/>
        </w:rPr>
        <w:t xml:space="preserve"> </w:t>
      </w:r>
      <w:r>
        <w:t>умениями</w:t>
      </w:r>
      <w:r>
        <w:rPr>
          <w:spacing w:val="1"/>
        </w:rPr>
        <w:t xml:space="preserve"> </w:t>
      </w:r>
      <w:r>
        <w:t>осуществлять</w:t>
      </w:r>
      <w:r>
        <w:rPr>
          <w:spacing w:val="1"/>
        </w:rPr>
        <w:t xml:space="preserve"> </w:t>
      </w:r>
      <w:r>
        <w:t>информационную</w:t>
      </w:r>
      <w:r>
        <w:rPr>
          <w:spacing w:val="1"/>
        </w:rPr>
        <w:t xml:space="preserve"> </w:t>
      </w:r>
      <w:r>
        <w:t>переработку</w:t>
      </w:r>
      <w:r>
        <w:rPr>
          <w:spacing w:val="1"/>
        </w:rPr>
        <w:t xml:space="preserve"> </w:t>
      </w:r>
      <w:r>
        <w:t>текста:</w:t>
      </w:r>
      <w:r>
        <w:rPr>
          <w:spacing w:val="1"/>
        </w:rPr>
        <w:t xml:space="preserve"> </w:t>
      </w:r>
      <w:r>
        <w:t>выделять</w:t>
      </w:r>
      <w:r>
        <w:rPr>
          <w:spacing w:val="1"/>
        </w:rPr>
        <w:t xml:space="preserve"> </w:t>
      </w:r>
      <w:r>
        <w:t>главнуюи второстепенную информацию в тексте; извлекать информацию из 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2"/>
        </w:rPr>
        <w:t xml:space="preserve"> </w:t>
      </w:r>
      <w:r>
        <w:t>ее</w:t>
      </w:r>
      <w:r>
        <w:rPr>
          <w:spacing w:val="1"/>
        </w:rPr>
        <w:t xml:space="preserve"> </w:t>
      </w:r>
      <w:r>
        <w:t>в</w:t>
      </w:r>
      <w:r>
        <w:rPr>
          <w:spacing w:val="-1"/>
        </w:rPr>
        <w:t xml:space="preserve"> </w:t>
      </w:r>
      <w:r>
        <w:t>учебной</w:t>
      </w:r>
      <w:r>
        <w:rPr>
          <w:spacing w:val="3"/>
        </w:rPr>
        <w:t xml:space="preserve"> </w:t>
      </w:r>
      <w:r>
        <w:t>деятельности;</w:t>
      </w:r>
    </w:p>
    <w:p w:rsidR="00274355" w:rsidRDefault="00E56823">
      <w:pPr>
        <w:pStyle w:val="a3"/>
        <w:ind w:left="779" w:right="805" w:firstLine="542"/>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4"/>
        </w:rPr>
        <w:t xml:space="preserve"> </w:t>
      </w:r>
      <w:r>
        <w:t>представлять</w:t>
      </w:r>
      <w:r>
        <w:rPr>
          <w:spacing w:val="2"/>
        </w:rPr>
        <w:t xml:space="preserve"> </w:t>
      </w:r>
      <w:r>
        <w:t>содержание таблицы,</w:t>
      </w:r>
      <w:r>
        <w:rPr>
          <w:spacing w:val="4"/>
        </w:rPr>
        <w:t xml:space="preserve"> </w:t>
      </w:r>
      <w:r>
        <w:t>схемы</w:t>
      </w:r>
      <w:r>
        <w:rPr>
          <w:spacing w:val="-2"/>
        </w:rPr>
        <w:t xml:space="preserve"> </w:t>
      </w:r>
      <w:r>
        <w:t>в</w:t>
      </w:r>
      <w:r>
        <w:rPr>
          <w:spacing w:val="-1"/>
        </w:rPr>
        <w:t xml:space="preserve"> </w:t>
      </w:r>
      <w:r>
        <w:t>виде текста;</w:t>
      </w:r>
    </w:p>
    <w:p w:rsidR="00274355" w:rsidRDefault="00E56823">
      <w:pPr>
        <w:pStyle w:val="a3"/>
        <w:spacing w:before="1"/>
        <w:ind w:left="779" w:right="808" w:firstLine="542"/>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2"/>
        </w:rPr>
        <w:t xml:space="preserve"> </w:t>
      </w:r>
      <w:r>
        <w:t>языка,</w:t>
      </w:r>
      <w:r>
        <w:rPr>
          <w:spacing w:val="-2"/>
        </w:rPr>
        <w:t xml:space="preserve"> </w:t>
      </w:r>
      <w:r>
        <w:t>нормы</w:t>
      </w:r>
      <w:r>
        <w:rPr>
          <w:spacing w:val="3"/>
        </w:rPr>
        <w:t xml:space="preserve"> </w:t>
      </w:r>
      <w:r>
        <w:t>составления</w:t>
      </w:r>
      <w:r>
        <w:rPr>
          <w:spacing w:val="1"/>
        </w:rPr>
        <w:t xml:space="preserve"> </w:t>
      </w:r>
      <w:r>
        <w:t>текстов,</w:t>
      </w:r>
      <w:r>
        <w:rPr>
          <w:spacing w:val="-1"/>
        </w:rPr>
        <w:t xml:space="preserve"> </w:t>
      </w:r>
      <w:r>
        <w:t>конспекта;</w:t>
      </w:r>
    </w:p>
    <w:p w:rsidR="00274355" w:rsidRDefault="00E56823">
      <w:pPr>
        <w:pStyle w:val="a3"/>
        <w:ind w:left="779" w:right="795" w:firstLine="542"/>
      </w:pP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3"/>
        </w:rPr>
        <w:t xml:space="preserve"> </w:t>
      </w:r>
      <w:r>
        <w:t>правильности;</w:t>
      </w:r>
      <w:r>
        <w:rPr>
          <w:spacing w:val="-4"/>
        </w:rPr>
        <w:t xml:space="preserve"> </w:t>
      </w:r>
      <w:r>
        <w:t>исправлять</w:t>
      </w:r>
      <w:r>
        <w:rPr>
          <w:spacing w:val="-3"/>
        </w:rPr>
        <w:t xml:space="preserve"> </w:t>
      </w:r>
      <w:r>
        <w:t>речевые</w:t>
      </w:r>
      <w:r>
        <w:rPr>
          <w:spacing w:val="-5"/>
        </w:rPr>
        <w:t xml:space="preserve"> </w:t>
      </w:r>
      <w:r>
        <w:t>недостатки,</w:t>
      </w:r>
      <w:r>
        <w:rPr>
          <w:spacing w:val="3"/>
        </w:rPr>
        <w:t xml:space="preserve"> </w:t>
      </w:r>
      <w:r>
        <w:t>редактировать</w:t>
      </w:r>
      <w:r>
        <w:rPr>
          <w:spacing w:val="-1"/>
        </w:rPr>
        <w:t xml:space="preserve"> </w:t>
      </w:r>
      <w:r>
        <w:t>текст;</w:t>
      </w:r>
    </w:p>
    <w:p w:rsidR="00274355" w:rsidRDefault="00E56823">
      <w:pPr>
        <w:pStyle w:val="a3"/>
        <w:spacing w:before="1"/>
        <w:ind w:left="779" w:right="809" w:firstLine="542"/>
      </w:pPr>
      <w:r>
        <w:t>использовать</w:t>
      </w:r>
      <w:r>
        <w:rPr>
          <w:spacing w:val="1"/>
        </w:rPr>
        <w:t xml:space="preserve"> </w:t>
      </w:r>
      <w:r>
        <w:t>толковые,</w:t>
      </w:r>
      <w:r>
        <w:rPr>
          <w:spacing w:val="1"/>
        </w:rPr>
        <w:t xml:space="preserve"> </w:t>
      </w:r>
      <w:r>
        <w:t>орфоэпические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мультимедийные;</w:t>
      </w:r>
      <w:r>
        <w:rPr>
          <w:spacing w:val="1"/>
        </w:rPr>
        <w:t xml:space="preserve"> </w:t>
      </w:r>
      <w:r>
        <w:t>использовать</w:t>
      </w:r>
      <w:r>
        <w:rPr>
          <w:spacing w:val="1"/>
        </w:rPr>
        <w:t xml:space="preserve"> </w:t>
      </w:r>
      <w:r>
        <w:t>орфографические словари</w:t>
      </w:r>
      <w:r>
        <w:rPr>
          <w:spacing w:val="-2"/>
        </w:rPr>
        <w:t xml:space="preserve"> </w:t>
      </w:r>
      <w:r>
        <w:t>и</w:t>
      </w:r>
      <w:r>
        <w:rPr>
          <w:spacing w:val="2"/>
        </w:rPr>
        <w:t xml:space="preserve"> </w:t>
      </w:r>
      <w:r>
        <w:t>справочники</w:t>
      </w:r>
      <w:r>
        <w:rPr>
          <w:spacing w:val="3"/>
        </w:rPr>
        <w:t xml:space="preserve"> </w:t>
      </w:r>
      <w:r>
        <w:t>по</w:t>
      </w:r>
      <w:r>
        <w:rPr>
          <w:spacing w:val="1"/>
        </w:rPr>
        <w:t xml:space="preserve"> </w:t>
      </w:r>
      <w:r>
        <w:t>пунктуации;</w:t>
      </w:r>
    </w:p>
    <w:p w:rsidR="00274355" w:rsidRDefault="00E56823">
      <w:pPr>
        <w:pStyle w:val="a3"/>
        <w:spacing w:line="242" w:lineRule="auto"/>
        <w:ind w:left="779" w:right="812" w:firstLine="542"/>
      </w:pPr>
      <w:r>
        <w:t>характеризовать звуки; понимать различие между звуком и буквой, характеризовать</w:t>
      </w:r>
      <w:r>
        <w:rPr>
          <w:spacing w:val="1"/>
        </w:rPr>
        <w:t xml:space="preserve"> </w:t>
      </w:r>
      <w:r>
        <w:t>систему</w:t>
      </w:r>
      <w:r>
        <w:rPr>
          <w:spacing w:val="-9"/>
        </w:rPr>
        <w:t xml:space="preserve"> </w:t>
      </w:r>
      <w:r>
        <w:t>звуков</w:t>
      </w:r>
      <w:r>
        <w:rPr>
          <w:spacing w:val="2"/>
        </w:rPr>
        <w:t xml:space="preserve"> </w:t>
      </w:r>
      <w:r>
        <w:t>(повторение);</w:t>
      </w:r>
      <w:r>
        <w:rPr>
          <w:spacing w:val="-3"/>
        </w:rPr>
        <w:t xml:space="preserve"> </w:t>
      </w:r>
      <w:r>
        <w:t>проводить</w:t>
      </w:r>
      <w:r>
        <w:rPr>
          <w:spacing w:val="-2"/>
        </w:rPr>
        <w:t xml:space="preserve"> </w:t>
      </w:r>
      <w:r>
        <w:t>фонетический</w:t>
      </w:r>
      <w:r>
        <w:rPr>
          <w:spacing w:val="3"/>
        </w:rPr>
        <w:t xml:space="preserve"> </w:t>
      </w:r>
      <w:r>
        <w:t>анализ</w:t>
      </w:r>
      <w:r>
        <w:rPr>
          <w:spacing w:val="2"/>
        </w:rPr>
        <w:t xml:space="preserve"> </w:t>
      </w:r>
      <w:r>
        <w:t>слов;</w:t>
      </w:r>
    </w:p>
    <w:p w:rsidR="00274355" w:rsidRDefault="00E56823">
      <w:pPr>
        <w:pStyle w:val="a3"/>
        <w:spacing w:line="242" w:lineRule="auto"/>
        <w:ind w:left="779" w:right="807" w:firstLine="542"/>
      </w:pPr>
      <w:r>
        <w:t>использовать знания по фонетике, графике и орфоэпии в практике произношения и</w:t>
      </w:r>
      <w:r>
        <w:rPr>
          <w:spacing w:val="1"/>
        </w:rPr>
        <w:t xml:space="preserve"> </w:t>
      </w:r>
      <w:r>
        <w:t>правописания</w:t>
      </w:r>
      <w:r>
        <w:rPr>
          <w:spacing w:val="-4"/>
        </w:rPr>
        <w:t xml:space="preserve"> </w:t>
      </w:r>
      <w:r>
        <w:t>слов;</w:t>
      </w:r>
    </w:p>
    <w:p w:rsidR="00274355" w:rsidRDefault="00E56823">
      <w:pPr>
        <w:pStyle w:val="a3"/>
        <w:spacing w:line="271" w:lineRule="exact"/>
        <w:ind w:left="1322" w:firstLine="0"/>
      </w:pPr>
      <w:r>
        <w:t>распознавать</w:t>
      </w:r>
      <w:r>
        <w:rPr>
          <w:spacing w:val="-2"/>
        </w:rPr>
        <w:t xml:space="preserve"> </w:t>
      </w:r>
      <w:r>
        <w:t>изученные</w:t>
      </w:r>
      <w:r>
        <w:rPr>
          <w:spacing w:val="-8"/>
        </w:rPr>
        <w:t xml:space="preserve"> </w:t>
      </w:r>
      <w:r>
        <w:t>орфограммы;</w:t>
      </w:r>
    </w:p>
    <w:p w:rsidR="00274355" w:rsidRDefault="00E56823">
      <w:pPr>
        <w:pStyle w:val="a3"/>
        <w:spacing w:line="237" w:lineRule="auto"/>
        <w:ind w:left="779" w:right="811" w:firstLine="542"/>
      </w:pPr>
      <w:r>
        <w:t>применять знания по орфографии в практике правописания (в том числе применять</w:t>
      </w:r>
      <w:r>
        <w:rPr>
          <w:spacing w:val="1"/>
        </w:rPr>
        <w:t xml:space="preserve"> </w:t>
      </w:r>
      <w:r>
        <w:t>знание</w:t>
      </w:r>
      <w:r>
        <w:rPr>
          <w:spacing w:val="-5"/>
        </w:rPr>
        <w:t xml:space="preserve"> </w:t>
      </w:r>
      <w:r>
        <w:t>о</w:t>
      </w:r>
      <w:r>
        <w:rPr>
          <w:spacing w:val="2"/>
        </w:rPr>
        <w:t xml:space="preserve"> </w:t>
      </w:r>
      <w:r>
        <w:t>правописании</w:t>
      </w:r>
      <w:r>
        <w:rPr>
          <w:spacing w:val="3"/>
        </w:rPr>
        <w:t xml:space="preserve"> </w:t>
      </w:r>
      <w:r>
        <w:t>разделительных</w:t>
      </w:r>
      <w:r>
        <w:rPr>
          <w:spacing w:val="-3"/>
        </w:rPr>
        <w:t xml:space="preserve"> </w:t>
      </w:r>
      <w:r>
        <w:t>ъ</w:t>
      </w:r>
      <w:r>
        <w:rPr>
          <w:spacing w:val="1"/>
        </w:rPr>
        <w:t xml:space="preserve"> </w:t>
      </w:r>
      <w:r>
        <w:t>и</w:t>
      </w:r>
      <w:r>
        <w:rPr>
          <w:spacing w:val="-2"/>
        </w:rPr>
        <w:t xml:space="preserve"> </w:t>
      </w:r>
      <w:r>
        <w:t>ь);</w:t>
      </w:r>
    </w:p>
    <w:p w:rsidR="00274355" w:rsidRDefault="00E56823">
      <w:pPr>
        <w:pStyle w:val="a3"/>
        <w:ind w:left="779" w:right="805" w:firstLine="542"/>
      </w:pPr>
      <w:r>
        <w:t>объяснять лексическое значение слова разными способами (подбор однокоренных</w:t>
      </w:r>
      <w:r>
        <w:rPr>
          <w:spacing w:val="1"/>
        </w:rPr>
        <w:t xml:space="preserve"> </w:t>
      </w:r>
      <w:r>
        <w:t>слов;</w:t>
      </w:r>
      <w:r>
        <w:rPr>
          <w:spacing w:val="1"/>
        </w:rPr>
        <w:t xml:space="preserve"> </w:t>
      </w:r>
      <w:r>
        <w:t>подбор</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6"/>
        </w:rPr>
        <w:t xml:space="preserve"> </w:t>
      </w:r>
      <w:r>
        <w:t>толкового</w:t>
      </w:r>
      <w:r>
        <w:rPr>
          <w:spacing w:val="2"/>
        </w:rPr>
        <w:t xml:space="preserve"> </w:t>
      </w:r>
      <w:r>
        <w:t>словаря);</w:t>
      </w:r>
    </w:p>
    <w:p w:rsidR="00274355" w:rsidRDefault="00E56823">
      <w:pPr>
        <w:pStyle w:val="a3"/>
        <w:spacing w:line="242" w:lineRule="auto"/>
        <w:ind w:left="779" w:right="797" w:firstLine="542"/>
      </w:pPr>
      <w:r>
        <w:t>распознавать однозначные и многозначные слова, различать прямое и переносное</w:t>
      </w:r>
      <w:r>
        <w:rPr>
          <w:spacing w:val="1"/>
        </w:rPr>
        <w:t xml:space="preserve"> </w:t>
      </w:r>
      <w:r>
        <w:t>значения</w:t>
      </w:r>
      <w:r>
        <w:rPr>
          <w:spacing w:val="1"/>
        </w:rPr>
        <w:t xml:space="preserve"> </w:t>
      </w:r>
      <w:r>
        <w:t>слова;</w:t>
      </w:r>
    </w:p>
    <w:p w:rsidR="00274355" w:rsidRDefault="00E56823">
      <w:pPr>
        <w:pStyle w:val="a3"/>
        <w:ind w:left="779" w:right="809" w:firstLine="542"/>
      </w:pP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уметь</w:t>
      </w:r>
      <w:r>
        <w:rPr>
          <w:spacing w:val="1"/>
        </w:rPr>
        <w:t xml:space="preserve"> </w:t>
      </w:r>
      <w:r>
        <w:t>пользоваться</w:t>
      </w:r>
      <w:r>
        <w:rPr>
          <w:spacing w:val="1"/>
        </w:rPr>
        <w:t xml:space="preserve"> </w:t>
      </w:r>
      <w:r>
        <w:t>лексическими</w:t>
      </w:r>
      <w:r>
        <w:rPr>
          <w:spacing w:val="1"/>
        </w:rPr>
        <w:t xml:space="preserve"> </w:t>
      </w:r>
      <w:r>
        <w:t>словарями</w:t>
      </w:r>
      <w:r>
        <w:rPr>
          <w:spacing w:val="1"/>
        </w:rPr>
        <w:t xml:space="preserve"> </w:t>
      </w:r>
      <w:r>
        <w:t>(толковым</w:t>
      </w:r>
      <w:r>
        <w:rPr>
          <w:spacing w:val="1"/>
        </w:rPr>
        <w:t xml:space="preserve"> </w:t>
      </w:r>
      <w:r>
        <w:t>словарем,</w:t>
      </w:r>
      <w:r>
        <w:rPr>
          <w:spacing w:val="1"/>
        </w:rPr>
        <w:t xml:space="preserve"> </w:t>
      </w:r>
      <w:r>
        <w:t>словарями</w:t>
      </w:r>
      <w:r>
        <w:rPr>
          <w:spacing w:val="1"/>
        </w:rPr>
        <w:t xml:space="preserve"> </w:t>
      </w:r>
      <w:r>
        <w:t>синонимов,</w:t>
      </w:r>
      <w:r>
        <w:rPr>
          <w:spacing w:val="1"/>
        </w:rPr>
        <w:t xml:space="preserve"> </w:t>
      </w:r>
      <w:r>
        <w:t>антонимов,</w:t>
      </w:r>
      <w:r>
        <w:rPr>
          <w:spacing w:val="1"/>
        </w:rPr>
        <w:t xml:space="preserve"> </w:t>
      </w:r>
      <w:r>
        <w:t>омонимов);</w:t>
      </w:r>
    </w:p>
    <w:p w:rsidR="00274355" w:rsidRDefault="00E56823">
      <w:pPr>
        <w:pStyle w:val="a3"/>
        <w:ind w:left="779" w:right="807" w:firstLine="542"/>
      </w:pPr>
      <w:r>
        <w:t>применять</w:t>
      </w:r>
      <w:r>
        <w:rPr>
          <w:spacing w:val="1"/>
        </w:rPr>
        <w:t xml:space="preserve"> </w:t>
      </w:r>
      <w:r>
        <w:t>знания</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как</w:t>
      </w:r>
      <w:r>
        <w:rPr>
          <w:spacing w:val="1"/>
        </w:rPr>
        <w:t xml:space="preserve"> </w:t>
      </w:r>
      <w:r>
        <w:t>лексико-грамматических</w:t>
      </w:r>
      <w:r>
        <w:rPr>
          <w:spacing w:val="1"/>
        </w:rPr>
        <w:t xml:space="preserve"> </w:t>
      </w:r>
      <w:r>
        <w:t>разрядах</w:t>
      </w:r>
      <w:r>
        <w:rPr>
          <w:spacing w:val="1"/>
        </w:rPr>
        <w:t xml:space="preserve"> </w:t>
      </w:r>
      <w:r>
        <w:t>слов,</w:t>
      </w:r>
      <w:r>
        <w:rPr>
          <w:spacing w:val="1"/>
        </w:rPr>
        <w:t xml:space="preserve"> </w:t>
      </w:r>
      <w:r>
        <w:t>о</w:t>
      </w:r>
      <w:r>
        <w:rPr>
          <w:spacing w:val="1"/>
        </w:rPr>
        <w:t xml:space="preserve"> </w:t>
      </w:r>
      <w:r>
        <w:t>грамматическом значении слова, о системе частей речи в башкирском языке для решения</w:t>
      </w:r>
      <w:r>
        <w:rPr>
          <w:spacing w:val="1"/>
        </w:rPr>
        <w:t xml:space="preserve"> </w:t>
      </w:r>
      <w:r>
        <w:t>практико-ориентированных</w:t>
      </w:r>
      <w:r>
        <w:rPr>
          <w:spacing w:val="-4"/>
        </w:rPr>
        <w:t xml:space="preserve"> </w:t>
      </w:r>
      <w:r>
        <w:t>учебных</w:t>
      </w:r>
      <w:r>
        <w:rPr>
          <w:spacing w:val="-3"/>
        </w:rPr>
        <w:t xml:space="preserve"> </w:t>
      </w:r>
      <w:r>
        <w:t>задач;</w:t>
      </w:r>
    </w:p>
    <w:p w:rsidR="00274355" w:rsidRDefault="00E56823">
      <w:pPr>
        <w:pStyle w:val="a3"/>
        <w:ind w:left="779" w:right="807" w:firstLine="542"/>
      </w:pPr>
      <w:r>
        <w:t>различать ударение в именах существительных, именах прилагательных, глаголах (в</w:t>
      </w:r>
      <w:r>
        <w:rPr>
          <w:spacing w:val="1"/>
        </w:rPr>
        <w:t xml:space="preserve"> </w:t>
      </w:r>
      <w:r>
        <w:t>рамках изученного); соблюдать</w:t>
      </w:r>
      <w:r>
        <w:rPr>
          <w:spacing w:val="1"/>
        </w:rPr>
        <w:t xml:space="preserve"> </w:t>
      </w:r>
      <w:r>
        <w:t>нормы</w:t>
      </w:r>
      <w:r>
        <w:rPr>
          <w:spacing w:val="1"/>
        </w:rPr>
        <w:t xml:space="preserve"> </w:t>
      </w:r>
      <w:r>
        <w:t>ударения</w:t>
      </w:r>
      <w:r>
        <w:rPr>
          <w:spacing w:val="1"/>
        </w:rPr>
        <w:t xml:space="preserve"> </w:t>
      </w:r>
      <w:r>
        <w:t>в отдельных грамматических формах</w:t>
      </w:r>
      <w:r>
        <w:rPr>
          <w:spacing w:val="1"/>
        </w:rPr>
        <w:t xml:space="preserve"> </w:t>
      </w:r>
      <w:r>
        <w:t>имен</w:t>
      </w:r>
      <w:r>
        <w:rPr>
          <w:spacing w:val="2"/>
        </w:rPr>
        <w:t xml:space="preserve"> </w:t>
      </w:r>
      <w:r>
        <w:t>существительных,</w:t>
      </w:r>
      <w:r>
        <w:rPr>
          <w:spacing w:val="3"/>
        </w:rPr>
        <w:t xml:space="preserve"> </w:t>
      </w:r>
      <w:r>
        <w:t>прилагательных,</w:t>
      </w:r>
      <w:r>
        <w:rPr>
          <w:spacing w:val="-2"/>
        </w:rPr>
        <w:t xml:space="preserve"> </w:t>
      </w:r>
      <w:r>
        <w:t>глаголов</w:t>
      </w:r>
      <w:r>
        <w:rPr>
          <w:spacing w:val="-2"/>
        </w:rPr>
        <w:t xml:space="preserve"> </w:t>
      </w:r>
      <w:r>
        <w:t>(в</w:t>
      </w:r>
      <w:r>
        <w:rPr>
          <w:spacing w:val="2"/>
        </w:rPr>
        <w:t xml:space="preserve"> </w:t>
      </w:r>
      <w:r>
        <w:t>рамках</w:t>
      </w:r>
      <w:r>
        <w:rPr>
          <w:spacing w:val="-4"/>
        </w:rPr>
        <w:t xml:space="preserve"> </w:t>
      </w:r>
      <w:r>
        <w:t>изученного);</w:t>
      </w:r>
    </w:p>
    <w:p w:rsidR="00274355" w:rsidRDefault="00E56823">
      <w:pPr>
        <w:pStyle w:val="a3"/>
        <w:ind w:left="779" w:right="812" w:firstLine="542"/>
      </w:pPr>
      <w:r>
        <w:t>соблюдать</w:t>
      </w:r>
      <w:r>
        <w:rPr>
          <w:spacing w:val="1"/>
        </w:rPr>
        <w:t xml:space="preserve"> </w:t>
      </w:r>
      <w:r>
        <w:t>нормы</w:t>
      </w:r>
      <w:r>
        <w:rPr>
          <w:spacing w:val="1"/>
        </w:rPr>
        <w:t xml:space="preserve"> </w:t>
      </w:r>
      <w:r>
        <w:t>употребления</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(в</w:t>
      </w:r>
      <w:r>
        <w:rPr>
          <w:spacing w:val="1"/>
        </w:rPr>
        <w:t xml:space="preserve"> </w:t>
      </w:r>
      <w:r>
        <w:t>рамках</w:t>
      </w:r>
      <w:r>
        <w:rPr>
          <w:spacing w:val="1"/>
        </w:rPr>
        <w:t xml:space="preserve"> </w:t>
      </w:r>
      <w:r>
        <w:t>изученного); употреблять слова в соответствии с их лексическим значением и правилами</w:t>
      </w:r>
      <w:r>
        <w:rPr>
          <w:spacing w:val="1"/>
        </w:rPr>
        <w:t xml:space="preserve"> </w:t>
      </w:r>
      <w:r>
        <w:t>лексической</w:t>
      </w:r>
      <w:r>
        <w:rPr>
          <w:spacing w:val="1"/>
        </w:rPr>
        <w:t xml:space="preserve"> </w:t>
      </w:r>
      <w:r>
        <w:t>сочетаемости;</w:t>
      </w:r>
      <w:r>
        <w:rPr>
          <w:spacing w:val="1"/>
        </w:rPr>
        <w:t xml:space="preserve"> </w:t>
      </w:r>
      <w:r>
        <w:t>употреблять</w:t>
      </w:r>
      <w:r>
        <w:rPr>
          <w:spacing w:val="1"/>
        </w:rPr>
        <w:t xml:space="preserve"> </w:t>
      </w:r>
      <w:r>
        <w:t>имена</w:t>
      </w:r>
      <w:r>
        <w:rPr>
          <w:spacing w:val="1"/>
        </w:rPr>
        <w:t xml:space="preserve"> </w:t>
      </w:r>
      <w:r>
        <w:t>существительные,</w:t>
      </w:r>
      <w:r>
        <w:rPr>
          <w:spacing w:val="61"/>
        </w:rPr>
        <w:t xml:space="preserve"> </w:t>
      </w:r>
      <w:r>
        <w:t>прилагательные,</w:t>
      </w:r>
      <w:r>
        <w:rPr>
          <w:spacing w:val="1"/>
        </w:rPr>
        <w:t xml:space="preserve"> </w:t>
      </w:r>
      <w:r>
        <w:t>глаголы</w:t>
      </w:r>
      <w:r>
        <w:rPr>
          <w:spacing w:val="-5"/>
        </w:rPr>
        <w:t xml:space="preserve"> </w:t>
      </w:r>
      <w:r>
        <w:t>и</w:t>
      </w:r>
      <w:r>
        <w:rPr>
          <w:spacing w:val="-5"/>
        </w:rPr>
        <w:t xml:space="preserve"> </w:t>
      </w:r>
      <w:r>
        <w:t>местоимения</w:t>
      </w:r>
      <w:r>
        <w:rPr>
          <w:spacing w:val="-1"/>
        </w:rPr>
        <w:t xml:space="preserve"> </w:t>
      </w:r>
      <w:r>
        <w:t>с</w:t>
      </w:r>
      <w:r>
        <w:rPr>
          <w:spacing w:val="-2"/>
        </w:rPr>
        <w:t xml:space="preserve"> </w:t>
      </w:r>
      <w:r>
        <w:t>учетом</w:t>
      </w:r>
      <w:r>
        <w:rPr>
          <w:spacing w:val="-1"/>
        </w:rPr>
        <w:t xml:space="preserve"> </w:t>
      </w:r>
      <w:r>
        <w:t>стилистических</w:t>
      </w:r>
      <w:r>
        <w:rPr>
          <w:spacing w:val="-6"/>
        </w:rPr>
        <w:t xml:space="preserve"> </w:t>
      </w:r>
      <w:r>
        <w:t>норм</w:t>
      </w:r>
      <w:r>
        <w:rPr>
          <w:spacing w:val="-4"/>
        </w:rPr>
        <w:t xml:space="preserve"> </w:t>
      </w:r>
      <w:r>
        <w:t>современного</w:t>
      </w:r>
      <w:r>
        <w:rPr>
          <w:spacing w:val="-1"/>
        </w:rPr>
        <w:t xml:space="preserve"> </w:t>
      </w:r>
      <w:r>
        <w:t>башкирского</w:t>
      </w:r>
      <w:r>
        <w:rPr>
          <w:spacing w:val="-2"/>
        </w:rPr>
        <w:t xml:space="preserve"> </w:t>
      </w:r>
      <w:r>
        <w:t>языка;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972" w:firstLine="542"/>
        <w:jc w:val="left"/>
      </w:pPr>
      <w:r>
        <w:lastRenderedPageBreak/>
        <w:t>применять</w:t>
      </w:r>
      <w:r>
        <w:rPr>
          <w:spacing w:val="40"/>
        </w:rPr>
        <w:t xml:space="preserve"> </w:t>
      </w:r>
      <w:r>
        <w:t>нормы</w:t>
      </w:r>
      <w:r>
        <w:rPr>
          <w:spacing w:val="40"/>
        </w:rPr>
        <w:t xml:space="preserve"> </w:t>
      </w:r>
      <w:r>
        <w:t>правописания</w:t>
      </w:r>
      <w:r>
        <w:rPr>
          <w:spacing w:val="38"/>
        </w:rPr>
        <w:t xml:space="preserve"> </w:t>
      </w:r>
      <w:r>
        <w:t>имен</w:t>
      </w:r>
      <w:r>
        <w:rPr>
          <w:spacing w:val="40"/>
        </w:rPr>
        <w:t xml:space="preserve"> </w:t>
      </w:r>
      <w:r>
        <w:t>существительных,</w:t>
      </w:r>
      <w:r>
        <w:rPr>
          <w:spacing w:val="40"/>
        </w:rPr>
        <w:t xml:space="preserve"> </w:t>
      </w:r>
      <w:r>
        <w:t>имен</w:t>
      </w:r>
      <w:r>
        <w:rPr>
          <w:spacing w:val="40"/>
        </w:rPr>
        <w:t xml:space="preserve"> </w:t>
      </w:r>
      <w:r>
        <w:t>прилагательных,</w:t>
      </w:r>
      <w:r>
        <w:rPr>
          <w:spacing w:val="-57"/>
        </w:rPr>
        <w:t xml:space="preserve"> </w:t>
      </w:r>
      <w:r>
        <w:t>глаголов</w:t>
      </w:r>
      <w:r>
        <w:rPr>
          <w:spacing w:val="-2"/>
        </w:rPr>
        <w:t xml:space="preserve"> </w:t>
      </w:r>
      <w:r>
        <w:t>и</w:t>
      </w:r>
      <w:r>
        <w:rPr>
          <w:spacing w:val="-2"/>
        </w:rPr>
        <w:t xml:space="preserve"> </w:t>
      </w:r>
      <w:r>
        <w:t>местоимений</w:t>
      </w:r>
      <w:r>
        <w:rPr>
          <w:spacing w:val="3"/>
        </w:rPr>
        <w:t xml:space="preserve"> </w:t>
      </w:r>
      <w:r>
        <w:t>с</w:t>
      </w:r>
      <w:r>
        <w:rPr>
          <w:spacing w:val="-4"/>
        </w:rPr>
        <w:t xml:space="preserve"> </w:t>
      </w:r>
      <w:r>
        <w:t>изученными</w:t>
      </w:r>
      <w:r>
        <w:rPr>
          <w:spacing w:val="-2"/>
        </w:rPr>
        <w:t xml:space="preserve"> </w:t>
      </w:r>
      <w:r>
        <w:t>орфограммами;</w:t>
      </w:r>
    </w:p>
    <w:p w:rsidR="00274355" w:rsidRDefault="00E56823">
      <w:pPr>
        <w:pStyle w:val="a3"/>
        <w:tabs>
          <w:tab w:val="left" w:pos="2718"/>
          <w:tab w:val="left" w:pos="3610"/>
          <w:tab w:val="left" w:pos="5504"/>
          <w:tab w:val="left" w:pos="6732"/>
          <w:tab w:val="left" w:pos="8799"/>
          <w:tab w:val="left" w:pos="10003"/>
        </w:tabs>
        <w:spacing w:before="6" w:line="237" w:lineRule="auto"/>
        <w:ind w:left="779" w:right="809" w:firstLine="542"/>
        <w:jc w:val="left"/>
      </w:pPr>
      <w:r>
        <w:t>определять</w:t>
      </w:r>
      <w:r>
        <w:tab/>
        <w:t>общее</w:t>
      </w:r>
      <w:r>
        <w:tab/>
        <w:t>грамматическое</w:t>
      </w:r>
      <w:r>
        <w:tab/>
        <w:t>значение,</w:t>
      </w:r>
      <w:r>
        <w:tab/>
        <w:t>морфологические</w:t>
      </w:r>
      <w:r>
        <w:tab/>
        <w:t>признаки</w:t>
      </w:r>
      <w:r>
        <w:tab/>
        <w:t>и</w:t>
      </w:r>
      <w:r>
        <w:rPr>
          <w:spacing w:val="-57"/>
        </w:rPr>
        <w:t xml:space="preserve"> </w:t>
      </w:r>
      <w:r>
        <w:t>синтаксические</w:t>
      </w:r>
      <w:r>
        <w:rPr>
          <w:spacing w:val="-1"/>
        </w:rPr>
        <w:t xml:space="preserve"> </w:t>
      </w:r>
      <w:r>
        <w:t>функции</w:t>
      </w:r>
      <w:r>
        <w:rPr>
          <w:spacing w:val="2"/>
        </w:rPr>
        <w:t xml:space="preserve"> </w:t>
      </w:r>
      <w:r>
        <w:t>имени</w:t>
      </w:r>
      <w:r>
        <w:rPr>
          <w:spacing w:val="2"/>
        </w:rPr>
        <w:t xml:space="preserve"> </w:t>
      </w:r>
      <w:r>
        <w:t>существительного;</w:t>
      </w:r>
      <w:r>
        <w:rPr>
          <w:spacing w:val="-7"/>
        </w:rPr>
        <w:t xml:space="preserve"> </w:t>
      </w:r>
      <w:r>
        <w:t>объяснять</w:t>
      </w:r>
      <w:r>
        <w:rPr>
          <w:spacing w:val="-2"/>
        </w:rPr>
        <w:t xml:space="preserve"> </w:t>
      </w:r>
      <w:r>
        <w:t>его роль</w:t>
      </w:r>
      <w:r>
        <w:rPr>
          <w:spacing w:val="-2"/>
        </w:rPr>
        <w:t xml:space="preserve"> </w:t>
      </w:r>
      <w:r>
        <w:t>в</w:t>
      </w:r>
      <w:r>
        <w:rPr>
          <w:spacing w:val="1"/>
        </w:rPr>
        <w:t xml:space="preserve"> </w:t>
      </w:r>
      <w:r>
        <w:t>речи;</w:t>
      </w:r>
    </w:p>
    <w:p w:rsidR="00274355" w:rsidRDefault="00E56823">
      <w:pPr>
        <w:pStyle w:val="a3"/>
        <w:spacing w:before="4" w:line="275" w:lineRule="exact"/>
        <w:ind w:left="1322" w:firstLine="0"/>
        <w:jc w:val="left"/>
      </w:pPr>
      <w:r>
        <w:t>определять</w:t>
      </w:r>
      <w:r>
        <w:rPr>
          <w:spacing w:val="-5"/>
        </w:rPr>
        <w:t xml:space="preserve"> </w:t>
      </w:r>
      <w:r>
        <w:t>лексико-грамматические</w:t>
      </w:r>
      <w:r>
        <w:rPr>
          <w:spacing w:val="-5"/>
        </w:rPr>
        <w:t xml:space="preserve"> </w:t>
      </w:r>
      <w:r>
        <w:t>разряды</w:t>
      </w:r>
      <w:r>
        <w:rPr>
          <w:spacing w:val="-6"/>
        </w:rPr>
        <w:t xml:space="preserve"> </w:t>
      </w:r>
      <w:r>
        <w:t>имен</w:t>
      </w:r>
      <w:r>
        <w:rPr>
          <w:spacing w:val="-4"/>
        </w:rPr>
        <w:t xml:space="preserve"> </w:t>
      </w:r>
      <w:r>
        <w:t>существительных;</w:t>
      </w:r>
    </w:p>
    <w:p w:rsidR="00274355" w:rsidRDefault="00E56823">
      <w:pPr>
        <w:pStyle w:val="a3"/>
        <w:spacing w:line="242" w:lineRule="auto"/>
        <w:ind w:left="779" w:right="803" w:firstLine="542"/>
        <w:jc w:val="left"/>
      </w:pPr>
      <w:r>
        <w:t>применять</w:t>
      </w:r>
      <w:r>
        <w:rPr>
          <w:spacing w:val="19"/>
        </w:rPr>
        <w:t xml:space="preserve"> </w:t>
      </w:r>
      <w:r>
        <w:t>нормы</w:t>
      </w:r>
      <w:r>
        <w:rPr>
          <w:spacing w:val="22"/>
        </w:rPr>
        <w:t xml:space="preserve"> </w:t>
      </w:r>
      <w:r>
        <w:t>правописания</w:t>
      </w:r>
      <w:r>
        <w:rPr>
          <w:spacing w:val="17"/>
        </w:rPr>
        <w:t xml:space="preserve"> </w:t>
      </w:r>
      <w:r>
        <w:t>собственных</w:t>
      </w:r>
      <w:r>
        <w:rPr>
          <w:spacing w:val="13"/>
        </w:rPr>
        <w:t xml:space="preserve"> </w:t>
      </w:r>
      <w:r>
        <w:t>имен</w:t>
      </w:r>
      <w:r>
        <w:rPr>
          <w:spacing w:val="23"/>
        </w:rPr>
        <w:t xml:space="preserve"> </w:t>
      </w:r>
      <w:r>
        <w:t>существительных,</w:t>
      </w:r>
      <w:r>
        <w:rPr>
          <w:spacing w:val="23"/>
        </w:rPr>
        <w:t xml:space="preserve"> </w:t>
      </w:r>
      <w:r>
        <w:t>сокращенных</w:t>
      </w:r>
      <w:r>
        <w:rPr>
          <w:spacing w:val="-57"/>
        </w:rPr>
        <w:t xml:space="preserve"> </w:t>
      </w:r>
      <w:r>
        <w:t>имен</w:t>
      </w:r>
      <w:r>
        <w:rPr>
          <w:spacing w:val="2"/>
        </w:rPr>
        <w:t xml:space="preserve"> </w:t>
      </w:r>
      <w:r>
        <w:t>существительных;</w:t>
      </w:r>
    </w:p>
    <w:p w:rsidR="00274355" w:rsidRDefault="00E56823">
      <w:pPr>
        <w:pStyle w:val="a3"/>
        <w:tabs>
          <w:tab w:val="left" w:pos="2718"/>
          <w:tab w:val="left" w:pos="3610"/>
          <w:tab w:val="left" w:pos="5504"/>
          <w:tab w:val="left" w:pos="6732"/>
          <w:tab w:val="left" w:pos="8799"/>
          <w:tab w:val="left" w:pos="10003"/>
        </w:tabs>
        <w:spacing w:line="242" w:lineRule="auto"/>
        <w:ind w:left="779" w:right="809" w:firstLine="542"/>
        <w:jc w:val="left"/>
      </w:pPr>
      <w:r>
        <w:t>определять</w:t>
      </w:r>
      <w:r>
        <w:tab/>
        <w:t>общее</w:t>
      </w:r>
      <w:r>
        <w:tab/>
        <w:t>грамматическое</w:t>
      </w:r>
      <w:r>
        <w:tab/>
        <w:t>значение,</w:t>
      </w:r>
      <w:r>
        <w:tab/>
        <w:t>морфологические</w:t>
      </w:r>
      <w:r>
        <w:tab/>
        <w:t>признаки</w:t>
      </w:r>
      <w:r>
        <w:tab/>
        <w:t>и</w:t>
      </w:r>
      <w:r>
        <w:rPr>
          <w:spacing w:val="-57"/>
        </w:rPr>
        <w:t xml:space="preserve"> </w:t>
      </w:r>
      <w:r>
        <w:t>синтаксические функции</w:t>
      </w:r>
      <w:r>
        <w:rPr>
          <w:spacing w:val="2"/>
        </w:rPr>
        <w:t xml:space="preserve"> </w:t>
      </w:r>
      <w:r>
        <w:t>имени</w:t>
      </w:r>
      <w:r>
        <w:rPr>
          <w:spacing w:val="2"/>
        </w:rPr>
        <w:t xml:space="preserve"> </w:t>
      </w:r>
      <w:r>
        <w:t>прилагательного;</w:t>
      </w:r>
      <w:r>
        <w:rPr>
          <w:spacing w:val="-8"/>
        </w:rPr>
        <w:t xml:space="preserve"> </w:t>
      </w:r>
      <w:r>
        <w:t>объяснять</w:t>
      </w:r>
      <w:r>
        <w:rPr>
          <w:spacing w:val="-2"/>
        </w:rPr>
        <w:t xml:space="preserve"> </w:t>
      </w:r>
      <w:r>
        <w:t>его</w:t>
      </w:r>
      <w:r>
        <w:rPr>
          <w:spacing w:val="1"/>
        </w:rPr>
        <w:t xml:space="preserve"> </w:t>
      </w:r>
      <w:r>
        <w:t>роль</w:t>
      </w:r>
      <w:r>
        <w:rPr>
          <w:spacing w:val="-3"/>
        </w:rPr>
        <w:t xml:space="preserve"> </w:t>
      </w:r>
      <w:r>
        <w:t>в</w:t>
      </w:r>
      <w:r>
        <w:rPr>
          <w:spacing w:val="2"/>
        </w:rPr>
        <w:t xml:space="preserve"> </w:t>
      </w:r>
      <w:r>
        <w:t>речи;</w:t>
      </w:r>
    </w:p>
    <w:p w:rsidR="00274355" w:rsidRDefault="00E56823">
      <w:pPr>
        <w:pStyle w:val="a3"/>
        <w:tabs>
          <w:tab w:val="left" w:pos="2175"/>
          <w:tab w:val="left" w:pos="3067"/>
          <w:tab w:val="left" w:pos="4961"/>
          <w:tab w:val="left" w:pos="6189"/>
          <w:tab w:val="left" w:pos="8256"/>
          <w:tab w:val="left" w:pos="9460"/>
        </w:tabs>
        <w:ind w:left="779" w:right="809" w:firstLine="542"/>
        <w:jc w:val="right"/>
      </w:pPr>
      <w:r>
        <w:t>применять нормы правописания имен прилагательных с изученными орфограммами;</w:t>
      </w:r>
      <w:r>
        <w:rPr>
          <w:spacing w:val="-57"/>
        </w:rPr>
        <w:t xml:space="preserve"> </w:t>
      </w:r>
      <w:r>
        <w:t>определять</w:t>
      </w:r>
      <w:r>
        <w:tab/>
        <w:t>общее</w:t>
      </w:r>
      <w:r>
        <w:tab/>
        <w:t>грамматическое</w:t>
      </w:r>
      <w:r>
        <w:tab/>
        <w:t>значение,</w:t>
      </w:r>
      <w:r>
        <w:tab/>
        <w:t>морфологические</w:t>
      </w:r>
      <w:r>
        <w:tab/>
        <w:t>признаки</w:t>
      </w:r>
      <w:r>
        <w:tab/>
        <w:t>и</w:t>
      </w:r>
      <w:r>
        <w:rPr>
          <w:spacing w:val="1"/>
        </w:rPr>
        <w:t xml:space="preserve"> </w:t>
      </w:r>
      <w:r>
        <w:t>синтаксические</w:t>
      </w:r>
      <w:r>
        <w:rPr>
          <w:spacing w:val="11"/>
        </w:rPr>
        <w:t xml:space="preserve"> </w:t>
      </w:r>
      <w:r>
        <w:t>функции</w:t>
      </w:r>
      <w:r>
        <w:rPr>
          <w:spacing w:val="13"/>
        </w:rPr>
        <w:t xml:space="preserve"> </w:t>
      </w:r>
      <w:r>
        <w:t>глагола;</w:t>
      </w:r>
      <w:r>
        <w:rPr>
          <w:spacing w:val="9"/>
        </w:rPr>
        <w:t xml:space="preserve"> </w:t>
      </w:r>
      <w:r>
        <w:t>объяснять</w:t>
      </w:r>
      <w:r>
        <w:rPr>
          <w:spacing w:val="14"/>
        </w:rPr>
        <w:t xml:space="preserve"> </w:t>
      </w:r>
      <w:r>
        <w:t>его</w:t>
      </w:r>
      <w:r>
        <w:rPr>
          <w:spacing w:val="17"/>
        </w:rPr>
        <w:t xml:space="preserve"> </w:t>
      </w:r>
      <w:r>
        <w:t>роль</w:t>
      </w:r>
      <w:r>
        <w:rPr>
          <w:spacing w:val="8"/>
        </w:rPr>
        <w:t xml:space="preserve"> </w:t>
      </w:r>
      <w:r>
        <w:t>в</w:t>
      </w:r>
      <w:r>
        <w:rPr>
          <w:spacing w:val="15"/>
        </w:rPr>
        <w:t xml:space="preserve"> </w:t>
      </w:r>
      <w:r>
        <w:t>словосочетании</w:t>
      </w:r>
      <w:r>
        <w:rPr>
          <w:spacing w:val="13"/>
        </w:rPr>
        <w:t xml:space="preserve"> </w:t>
      </w:r>
      <w:r>
        <w:t>и</w:t>
      </w:r>
      <w:r>
        <w:rPr>
          <w:spacing w:val="8"/>
        </w:rPr>
        <w:t xml:space="preserve"> </w:t>
      </w:r>
      <w:r>
        <w:t>предложении,</w:t>
      </w:r>
      <w:r>
        <w:rPr>
          <w:spacing w:val="15"/>
        </w:rPr>
        <w:t xml:space="preserve"> </w:t>
      </w:r>
      <w:r>
        <w:t>а</w:t>
      </w:r>
    </w:p>
    <w:p w:rsidR="00274355" w:rsidRDefault="00E56823">
      <w:pPr>
        <w:pStyle w:val="a3"/>
        <w:spacing w:line="275" w:lineRule="exact"/>
        <w:ind w:left="779" w:firstLine="0"/>
      </w:pPr>
      <w:r>
        <w:t>также в</w:t>
      </w:r>
      <w:r>
        <w:rPr>
          <w:spacing w:val="2"/>
        </w:rPr>
        <w:t xml:space="preserve"> </w:t>
      </w:r>
      <w:r>
        <w:t>речи;</w:t>
      </w:r>
    </w:p>
    <w:p w:rsidR="00274355" w:rsidRDefault="00E56823">
      <w:pPr>
        <w:pStyle w:val="a3"/>
        <w:ind w:left="779" w:right="799" w:firstLine="542"/>
      </w:pPr>
      <w:r>
        <w:t>распознавать личные, возвратное, притяжательные, указательные, вопросительные,</w:t>
      </w:r>
      <w:r>
        <w:rPr>
          <w:spacing w:val="1"/>
        </w:rPr>
        <w:t xml:space="preserve"> </w:t>
      </w:r>
      <w:r>
        <w:t>определительные,</w:t>
      </w:r>
      <w:r>
        <w:rPr>
          <w:spacing w:val="1"/>
        </w:rPr>
        <w:t xml:space="preserve"> </w:t>
      </w:r>
      <w:r>
        <w:t>отрицательные,</w:t>
      </w:r>
      <w:r>
        <w:rPr>
          <w:spacing w:val="1"/>
        </w:rPr>
        <w:t xml:space="preserve"> </w:t>
      </w:r>
      <w:r>
        <w:t>неопределенные</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 значение местоимения; уметь склонять местоимения и характеризовать</w:t>
      </w:r>
      <w:r>
        <w:rPr>
          <w:spacing w:val="1"/>
        </w:rPr>
        <w:t xml:space="preserve"> </w:t>
      </w:r>
      <w:r>
        <w:t>особенности</w:t>
      </w:r>
      <w:r>
        <w:rPr>
          <w:spacing w:val="-3"/>
        </w:rPr>
        <w:t xml:space="preserve"> </w:t>
      </w:r>
      <w:r>
        <w:t>их</w:t>
      </w:r>
      <w:r>
        <w:rPr>
          <w:spacing w:val="-5"/>
        </w:rPr>
        <w:t xml:space="preserve"> </w:t>
      </w:r>
      <w:r>
        <w:t>склонения,</w:t>
      </w:r>
      <w:r>
        <w:rPr>
          <w:spacing w:val="2"/>
        </w:rPr>
        <w:t xml:space="preserve"> </w:t>
      </w:r>
      <w:r>
        <w:t>словообразования,</w:t>
      </w:r>
      <w:r>
        <w:rPr>
          <w:spacing w:val="-7"/>
        </w:rPr>
        <w:t xml:space="preserve"> </w:t>
      </w:r>
      <w:r>
        <w:t>синтаксических</w:t>
      </w:r>
      <w:r>
        <w:rPr>
          <w:spacing w:val="-5"/>
        </w:rPr>
        <w:t xml:space="preserve"> </w:t>
      </w:r>
      <w:r>
        <w:t>функций,</w:t>
      </w:r>
      <w:r>
        <w:rPr>
          <w:spacing w:val="2"/>
        </w:rPr>
        <w:t xml:space="preserve"> </w:t>
      </w:r>
      <w:r>
        <w:t>роли</w:t>
      </w:r>
      <w:r>
        <w:rPr>
          <w:spacing w:val="12"/>
        </w:rPr>
        <w:t xml:space="preserve"> </w:t>
      </w:r>
      <w:r>
        <w:t>в</w:t>
      </w:r>
      <w:r>
        <w:rPr>
          <w:spacing w:val="-3"/>
        </w:rPr>
        <w:t xml:space="preserve"> </w:t>
      </w:r>
      <w:r>
        <w:t>речи;</w:t>
      </w:r>
    </w:p>
    <w:p w:rsidR="00274355" w:rsidRDefault="00E56823">
      <w:pPr>
        <w:pStyle w:val="a3"/>
        <w:ind w:left="779" w:right="808" w:firstLine="542"/>
      </w:pPr>
      <w:r>
        <w:t>правильно употреблять местоимения в соответствии с требованиями башкирского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5"/>
        </w:rPr>
        <w:t xml:space="preserve"> </w:t>
      </w:r>
      <w:r>
        <w:t>текста</w:t>
      </w:r>
      <w:r>
        <w:rPr>
          <w:spacing w:val="-4"/>
        </w:rPr>
        <w:t xml:space="preserve"> </w:t>
      </w:r>
      <w:r>
        <w:t>(устранение двусмысленности,</w:t>
      </w:r>
      <w:r>
        <w:rPr>
          <w:spacing w:val="-1"/>
        </w:rPr>
        <w:t xml:space="preserve"> </w:t>
      </w:r>
      <w:r>
        <w:t>неточности);</w:t>
      </w:r>
    </w:p>
    <w:p w:rsidR="00274355" w:rsidRDefault="00E56823">
      <w:pPr>
        <w:pStyle w:val="a3"/>
        <w:spacing w:line="275" w:lineRule="exact"/>
        <w:ind w:left="1322" w:firstLine="0"/>
      </w:pPr>
      <w:r>
        <w:t>соблюдать</w:t>
      </w:r>
      <w:r>
        <w:rPr>
          <w:spacing w:val="-1"/>
        </w:rPr>
        <w:t xml:space="preserve"> </w:t>
      </w:r>
      <w:r>
        <w:t>нормы</w:t>
      </w:r>
      <w:r>
        <w:rPr>
          <w:spacing w:val="-4"/>
        </w:rPr>
        <w:t xml:space="preserve"> </w:t>
      </w:r>
      <w:r>
        <w:t>правописания</w:t>
      </w:r>
      <w:r>
        <w:rPr>
          <w:spacing w:val="-5"/>
        </w:rPr>
        <w:t xml:space="preserve"> </w:t>
      </w:r>
      <w:r>
        <w:t>местоимений;</w:t>
      </w:r>
    </w:p>
    <w:p w:rsidR="00274355" w:rsidRDefault="00E56823">
      <w:pPr>
        <w:pStyle w:val="a3"/>
        <w:ind w:left="779" w:right="814" w:firstLine="542"/>
      </w:pPr>
      <w:r>
        <w:t>выбирать</w:t>
      </w:r>
      <w:r>
        <w:rPr>
          <w:spacing w:val="1"/>
        </w:rPr>
        <w:t xml:space="preserve"> </w:t>
      </w:r>
      <w:r>
        <w:t>знак</w:t>
      </w:r>
      <w:r>
        <w:rPr>
          <w:spacing w:val="1"/>
        </w:rPr>
        <w:t xml:space="preserve"> </w:t>
      </w:r>
      <w:r>
        <w:t>конца</w:t>
      </w:r>
      <w:r>
        <w:rPr>
          <w:spacing w:val="1"/>
        </w:rPr>
        <w:t xml:space="preserve"> </w:t>
      </w:r>
      <w:r>
        <w:t>предложения,</w:t>
      </w:r>
      <w:r>
        <w:rPr>
          <w:spacing w:val="1"/>
        </w:rPr>
        <w:t xml:space="preserve"> </w:t>
      </w:r>
      <w:r>
        <w:t>ставить</w:t>
      </w:r>
      <w:r>
        <w:rPr>
          <w:spacing w:val="1"/>
        </w:rPr>
        <w:t xml:space="preserve"> </w:t>
      </w:r>
      <w:r>
        <w:t>в</w:t>
      </w:r>
      <w:r>
        <w:rPr>
          <w:spacing w:val="1"/>
        </w:rPr>
        <w:t xml:space="preserve"> </w:t>
      </w:r>
      <w:r>
        <w:t>предложении</w:t>
      </w:r>
      <w:r>
        <w:rPr>
          <w:spacing w:val="1"/>
        </w:rPr>
        <w:t xml:space="preserve"> </w:t>
      </w:r>
      <w:r>
        <w:t>запятую</w:t>
      </w:r>
      <w:r>
        <w:rPr>
          <w:spacing w:val="1"/>
        </w:rPr>
        <w:t xml:space="preserve"> </w:t>
      </w:r>
      <w:r>
        <w:t>при</w:t>
      </w:r>
      <w:r>
        <w:rPr>
          <w:spacing w:val="1"/>
        </w:rPr>
        <w:t xml:space="preserve"> </w:t>
      </w:r>
      <w:r>
        <w:t>перечислении и обращении, пунктуационно правильно оформлять электронное сообщение</w:t>
      </w:r>
      <w:r>
        <w:rPr>
          <w:spacing w:val="-57"/>
        </w:rPr>
        <w:t xml:space="preserve"> </w:t>
      </w:r>
      <w:r>
        <w:t>личного</w:t>
      </w:r>
      <w:r>
        <w:rPr>
          <w:spacing w:val="5"/>
        </w:rPr>
        <w:t xml:space="preserve"> </w:t>
      </w:r>
      <w:r>
        <w:t>характера;</w:t>
      </w:r>
    </w:p>
    <w:p w:rsidR="00274355" w:rsidRDefault="00E56823">
      <w:pPr>
        <w:pStyle w:val="a3"/>
        <w:spacing w:line="237" w:lineRule="auto"/>
        <w:ind w:left="1322" w:right="809" w:firstLine="0"/>
      </w:pPr>
      <w:r>
        <w:t>правильно оформлять адрес, писать фамилии и имена на башкирском языке;</w:t>
      </w:r>
      <w:r>
        <w:rPr>
          <w:spacing w:val="1"/>
        </w:rPr>
        <w:t xml:space="preserve"> </w:t>
      </w:r>
      <w:r>
        <w:t>участвовать</w:t>
      </w:r>
      <w:r>
        <w:rPr>
          <w:spacing w:val="46"/>
        </w:rPr>
        <w:t xml:space="preserve"> </w:t>
      </w:r>
      <w:r>
        <w:t>в</w:t>
      </w:r>
      <w:r>
        <w:rPr>
          <w:spacing w:val="42"/>
        </w:rPr>
        <w:t xml:space="preserve"> </w:t>
      </w:r>
      <w:r>
        <w:t>несложных</w:t>
      </w:r>
      <w:r>
        <w:rPr>
          <w:spacing w:val="45"/>
        </w:rPr>
        <w:t xml:space="preserve"> </w:t>
      </w:r>
      <w:r>
        <w:t>учебных</w:t>
      </w:r>
      <w:r>
        <w:rPr>
          <w:spacing w:val="40"/>
        </w:rPr>
        <w:t xml:space="preserve"> </w:t>
      </w:r>
      <w:r>
        <w:t>проектах</w:t>
      </w:r>
      <w:r>
        <w:rPr>
          <w:spacing w:val="40"/>
        </w:rPr>
        <w:t xml:space="preserve"> </w:t>
      </w:r>
      <w:r>
        <w:t>с</w:t>
      </w:r>
      <w:r>
        <w:rPr>
          <w:spacing w:val="44"/>
        </w:rPr>
        <w:t xml:space="preserve"> </w:t>
      </w:r>
      <w:r>
        <w:t>использованием</w:t>
      </w:r>
      <w:r>
        <w:rPr>
          <w:spacing w:val="42"/>
        </w:rPr>
        <w:t xml:space="preserve"> </w:t>
      </w:r>
      <w:r>
        <w:t>материалов</w:t>
      </w:r>
      <w:r>
        <w:rPr>
          <w:spacing w:val="47"/>
        </w:rPr>
        <w:t xml:space="preserve"> </w:t>
      </w:r>
      <w:r>
        <w:t>на</w:t>
      </w:r>
    </w:p>
    <w:p w:rsidR="00274355" w:rsidRDefault="00E56823">
      <w:pPr>
        <w:pStyle w:val="a3"/>
        <w:spacing w:before="2" w:line="237" w:lineRule="auto"/>
        <w:ind w:left="779" w:right="806" w:firstLine="0"/>
      </w:pPr>
      <w:r>
        <w:t>башкирском</w:t>
      </w:r>
      <w:r>
        <w:rPr>
          <w:spacing w:val="1"/>
        </w:rPr>
        <w:t xml:space="preserve"> </w:t>
      </w:r>
      <w:r>
        <w:t>языке</w:t>
      </w:r>
      <w:r>
        <w:rPr>
          <w:spacing w:val="1"/>
        </w:rPr>
        <w:t xml:space="preserve"> </w:t>
      </w:r>
      <w:r>
        <w:t>с</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соблюдая правила информационной</w:t>
      </w:r>
      <w:r>
        <w:rPr>
          <w:spacing w:val="2"/>
        </w:rPr>
        <w:t xml:space="preserve"> </w:t>
      </w:r>
      <w:r>
        <w:t>безопасности</w:t>
      </w:r>
      <w:r>
        <w:rPr>
          <w:spacing w:val="2"/>
        </w:rPr>
        <w:t xml:space="preserve"> </w:t>
      </w:r>
      <w:r>
        <w:t>при</w:t>
      </w:r>
      <w:r>
        <w:rPr>
          <w:spacing w:val="-3"/>
        </w:rPr>
        <w:t xml:space="preserve"> </w:t>
      </w:r>
      <w:r>
        <w:t>работе</w:t>
      </w:r>
      <w:r>
        <w:rPr>
          <w:spacing w:val="-4"/>
        </w:rPr>
        <w:t xml:space="preserve"> </w:t>
      </w:r>
      <w:r>
        <w:t>в</w:t>
      </w:r>
      <w:r>
        <w:rPr>
          <w:spacing w:val="2"/>
        </w:rPr>
        <w:t xml:space="preserve"> </w:t>
      </w:r>
      <w:r>
        <w:t>сети</w:t>
      </w:r>
      <w:r>
        <w:rPr>
          <w:spacing w:val="-2"/>
        </w:rPr>
        <w:t xml:space="preserve"> </w:t>
      </w:r>
      <w:r>
        <w:t>Интернет;</w:t>
      </w:r>
    </w:p>
    <w:p w:rsidR="00274355" w:rsidRDefault="00E56823">
      <w:pPr>
        <w:pStyle w:val="a3"/>
        <w:spacing w:before="3"/>
        <w:ind w:left="779" w:right="806" w:firstLine="542"/>
      </w:pPr>
      <w:r>
        <w:t>пользоваться</w:t>
      </w:r>
      <w:r>
        <w:rPr>
          <w:spacing w:val="1"/>
        </w:rPr>
        <w:t xml:space="preserve"> </w:t>
      </w:r>
      <w:r>
        <w:t>различными</w:t>
      </w:r>
      <w:r>
        <w:rPr>
          <w:spacing w:val="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(толковых,</w:t>
      </w:r>
      <w:r>
        <w:rPr>
          <w:spacing w:val="1"/>
        </w:rPr>
        <w:t xml:space="preserve"> </w:t>
      </w:r>
      <w:r>
        <w:t>синонимов,</w:t>
      </w:r>
      <w:r>
        <w:rPr>
          <w:spacing w:val="1"/>
        </w:rPr>
        <w:t xml:space="preserve"> </w:t>
      </w:r>
      <w:r>
        <w:t>антонимов,</w:t>
      </w:r>
      <w:r>
        <w:rPr>
          <w:spacing w:val="3"/>
        </w:rPr>
        <w:t xml:space="preserve"> </w:t>
      </w:r>
      <w:r>
        <w:t>фразеологизмов);</w:t>
      </w:r>
    </w:p>
    <w:p w:rsidR="00274355" w:rsidRDefault="00E56823">
      <w:pPr>
        <w:pStyle w:val="a3"/>
        <w:spacing w:before="1" w:line="275" w:lineRule="exact"/>
        <w:ind w:left="1322" w:firstLine="0"/>
      </w:pPr>
      <w:r>
        <w:t>использовать</w:t>
      </w:r>
      <w:r>
        <w:rPr>
          <w:spacing w:val="8"/>
        </w:rPr>
        <w:t xml:space="preserve"> </w:t>
      </w:r>
      <w:r>
        <w:t>иноязычные</w:t>
      </w:r>
      <w:r>
        <w:rPr>
          <w:spacing w:val="69"/>
        </w:rPr>
        <w:t xml:space="preserve"> </w:t>
      </w:r>
      <w:r>
        <w:t>словари</w:t>
      </w:r>
      <w:r>
        <w:rPr>
          <w:spacing w:val="67"/>
        </w:rPr>
        <w:t xml:space="preserve"> </w:t>
      </w:r>
      <w:r>
        <w:t>и</w:t>
      </w:r>
      <w:r>
        <w:rPr>
          <w:spacing w:val="72"/>
        </w:rPr>
        <w:t xml:space="preserve"> </w:t>
      </w:r>
      <w:r>
        <w:t>справочники,</w:t>
      </w:r>
      <w:r>
        <w:rPr>
          <w:spacing w:val="68"/>
        </w:rPr>
        <w:t xml:space="preserve"> </w:t>
      </w:r>
      <w:r>
        <w:t>в</w:t>
      </w:r>
      <w:r>
        <w:rPr>
          <w:spacing w:val="72"/>
        </w:rPr>
        <w:t xml:space="preserve"> </w:t>
      </w:r>
      <w:r>
        <w:t>том</w:t>
      </w:r>
      <w:r>
        <w:rPr>
          <w:spacing w:val="72"/>
        </w:rPr>
        <w:t xml:space="preserve"> </w:t>
      </w:r>
      <w:r>
        <w:t>числе</w:t>
      </w:r>
      <w:r>
        <w:rPr>
          <w:spacing w:val="65"/>
        </w:rPr>
        <w:t xml:space="preserve"> </w:t>
      </w:r>
      <w:r>
        <w:t>информационно-</w:t>
      </w:r>
    </w:p>
    <w:p w:rsidR="00274355" w:rsidRDefault="00E56823">
      <w:pPr>
        <w:pStyle w:val="a3"/>
        <w:spacing w:line="275" w:lineRule="exact"/>
        <w:ind w:left="779" w:firstLine="0"/>
      </w:pPr>
      <w:r>
        <w:t>справочные</w:t>
      </w:r>
      <w:r>
        <w:rPr>
          <w:spacing w:val="-2"/>
        </w:rPr>
        <w:t xml:space="preserve"> </w:t>
      </w:r>
      <w:r>
        <w:t>системы</w:t>
      </w:r>
      <w:r>
        <w:rPr>
          <w:spacing w:val="-4"/>
        </w:rPr>
        <w:t xml:space="preserve"> </w:t>
      </w:r>
      <w:r>
        <w:t>в электронной</w:t>
      </w:r>
      <w:r>
        <w:rPr>
          <w:spacing w:val="-5"/>
        </w:rPr>
        <w:t xml:space="preserve"> </w:t>
      </w:r>
      <w:r>
        <w:t>форме.</w:t>
      </w:r>
    </w:p>
    <w:p w:rsidR="00274355" w:rsidRDefault="00E56823">
      <w:pPr>
        <w:pStyle w:val="a3"/>
        <w:spacing w:before="2"/>
        <w:ind w:left="779" w:right="812" w:firstLine="5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 в</w:t>
      </w:r>
      <w:r>
        <w:rPr>
          <w:spacing w:val="1"/>
        </w:rPr>
        <w:t xml:space="preserve"> </w:t>
      </w:r>
      <w:r>
        <w:t>публицистических и</w:t>
      </w:r>
      <w:r>
        <w:rPr>
          <w:spacing w:val="1"/>
        </w:rPr>
        <w:t xml:space="preserve"> </w:t>
      </w:r>
      <w:r>
        <w:t>художественных</w:t>
      </w:r>
      <w:r>
        <w:rPr>
          <w:spacing w:val="1"/>
        </w:rPr>
        <w:t xml:space="preserve"> </w:t>
      </w:r>
      <w:r>
        <w:t>текстах</w:t>
      </w:r>
      <w:r>
        <w:rPr>
          <w:spacing w:val="1"/>
        </w:rPr>
        <w:t xml:space="preserve"> </w:t>
      </w:r>
      <w:r>
        <w:t>имена</w:t>
      </w:r>
      <w:r>
        <w:rPr>
          <w:spacing w:val="1"/>
        </w:rPr>
        <w:t xml:space="preserve"> </w:t>
      </w:r>
      <w:r>
        <w:t>числительные</w:t>
      </w:r>
      <w:r>
        <w:rPr>
          <w:spacing w:val="1"/>
        </w:rPr>
        <w:t xml:space="preserve"> </w:t>
      </w:r>
      <w:r>
        <w:t>(количественные,</w:t>
      </w:r>
      <w:r>
        <w:rPr>
          <w:spacing w:val="1"/>
        </w:rPr>
        <w:t xml:space="preserve"> </w:t>
      </w:r>
      <w:r>
        <w:t>порядковые,</w:t>
      </w:r>
      <w:r>
        <w:rPr>
          <w:spacing w:val="1"/>
        </w:rPr>
        <w:t xml:space="preserve"> </w:t>
      </w:r>
      <w:r>
        <w:t>собирательные, разделительные, приблизительные, дробные) для обозначения дат и чисел,</w:t>
      </w:r>
      <w:r>
        <w:rPr>
          <w:spacing w:val="-57"/>
        </w:rPr>
        <w:t xml:space="preserve"> </w:t>
      </w:r>
      <w:r>
        <w:t>и</w:t>
      </w:r>
      <w:r>
        <w:rPr>
          <w:spacing w:val="1"/>
        </w:rPr>
        <w:t xml:space="preserve"> </w:t>
      </w:r>
      <w:r>
        <w:t>наречия</w:t>
      </w:r>
      <w:r>
        <w:rPr>
          <w:spacing w:val="1"/>
        </w:rPr>
        <w:t xml:space="preserve"> </w:t>
      </w:r>
      <w:r>
        <w:t>(наречие</w:t>
      </w:r>
      <w:r>
        <w:rPr>
          <w:spacing w:val="1"/>
        </w:rPr>
        <w:t xml:space="preserve"> </w:t>
      </w:r>
      <w:r>
        <w:t>образа</w:t>
      </w:r>
      <w:r>
        <w:rPr>
          <w:spacing w:val="1"/>
        </w:rPr>
        <w:t xml:space="preserve"> </w:t>
      </w:r>
      <w:r>
        <w:t>действия,</w:t>
      </w:r>
      <w:r>
        <w:rPr>
          <w:spacing w:val="1"/>
        </w:rPr>
        <w:t xml:space="preserve"> </w:t>
      </w:r>
      <w:r>
        <w:t>времени,</w:t>
      </w:r>
      <w:r>
        <w:rPr>
          <w:spacing w:val="1"/>
        </w:rPr>
        <w:t xml:space="preserve"> </w:t>
      </w:r>
      <w:r>
        <w:t>места,</w:t>
      </w:r>
      <w:r>
        <w:rPr>
          <w:spacing w:val="1"/>
        </w:rPr>
        <w:t xml:space="preserve"> </w:t>
      </w:r>
      <w:r>
        <w:t>уподобления,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причины и цели, простая и составная формы сравнительной и превосходной степеней</w:t>
      </w:r>
      <w:r>
        <w:rPr>
          <w:spacing w:val="1"/>
        </w:rPr>
        <w:t xml:space="preserve"> </w:t>
      </w:r>
      <w:r>
        <w:t>сравнения</w:t>
      </w:r>
      <w:r>
        <w:rPr>
          <w:spacing w:val="1"/>
        </w:rPr>
        <w:t xml:space="preserve"> </w:t>
      </w:r>
      <w:r>
        <w:t>наречий);</w:t>
      </w:r>
    </w:p>
    <w:p w:rsidR="00274355" w:rsidRDefault="00E56823">
      <w:pPr>
        <w:pStyle w:val="a3"/>
        <w:spacing w:before="3" w:line="237" w:lineRule="auto"/>
        <w:ind w:left="779" w:right="810" w:firstLine="542"/>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числительного;</w:t>
      </w:r>
      <w:r>
        <w:rPr>
          <w:spacing w:val="61"/>
        </w:rPr>
        <w:t xml:space="preserve"> </w:t>
      </w:r>
      <w:r>
        <w:t>различать</w:t>
      </w:r>
      <w:r>
        <w:rPr>
          <w:spacing w:val="1"/>
        </w:rPr>
        <w:t xml:space="preserve"> </w:t>
      </w:r>
      <w:r>
        <w:t>разряды</w:t>
      </w:r>
      <w:r>
        <w:rPr>
          <w:spacing w:val="2"/>
        </w:rPr>
        <w:t xml:space="preserve"> </w:t>
      </w:r>
      <w:r>
        <w:t>имен</w:t>
      </w:r>
      <w:r>
        <w:rPr>
          <w:spacing w:val="-2"/>
        </w:rPr>
        <w:t xml:space="preserve"> </w:t>
      </w:r>
      <w:r>
        <w:t>числительных</w:t>
      </w:r>
      <w:r>
        <w:rPr>
          <w:spacing w:val="-4"/>
        </w:rPr>
        <w:t xml:space="preserve"> </w:t>
      </w:r>
      <w:r>
        <w:t>по</w:t>
      </w:r>
      <w:r>
        <w:rPr>
          <w:spacing w:val="6"/>
        </w:rPr>
        <w:t xml:space="preserve"> </w:t>
      </w:r>
      <w:r>
        <w:t>значению,</w:t>
      </w:r>
      <w:r>
        <w:rPr>
          <w:spacing w:val="3"/>
        </w:rPr>
        <w:t xml:space="preserve"> </w:t>
      </w:r>
      <w:r>
        <w:t>по</w:t>
      </w:r>
      <w:r>
        <w:rPr>
          <w:spacing w:val="2"/>
        </w:rPr>
        <w:t xml:space="preserve"> </w:t>
      </w:r>
      <w:r>
        <w:t>строению;</w:t>
      </w:r>
    </w:p>
    <w:p w:rsidR="00274355" w:rsidRDefault="00E56823">
      <w:pPr>
        <w:pStyle w:val="a3"/>
        <w:spacing w:before="4"/>
        <w:ind w:left="779" w:right="802" w:firstLine="542"/>
      </w:pPr>
      <w:r>
        <w:t>склонять числительные и характеризовать особенности склонения, словообразования</w:t>
      </w:r>
      <w:r>
        <w:rPr>
          <w:spacing w:val="-57"/>
        </w:rPr>
        <w:t xml:space="preserve"> </w:t>
      </w:r>
      <w:r>
        <w:t>и</w:t>
      </w:r>
      <w:r>
        <w:rPr>
          <w:spacing w:val="1"/>
        </w:rPr>
        <w:t xml:space="preserve"> </w:t>
      </w:r>
      <w:r>
        <w:t>синтаксических функций</w:t>
      </w:r>
      <w:r>
        <w:rPr>
          <w:spacing w:val="1"/>
        </w:rPr>
        <w:t xml:space="preserve"> </w:t>
      </w:r>
      <w:r>
        <w:t>числительных; характеризовать</w:t>
      </w:r>
      <w:r>
        <w:rPr>
          <w:spacing w:val="1"/>
        </w:rPr>
        <w:t xml:space="preserve"> </w:t>
      </w:r>
      <w:r>
        <w:t>роль имен числительных в</w:t>
      </w:r>
      <w:r>
        <w:rPr>
          <w:spacing w:val="1"/>
        </w:rPr>
        <w:t xml:space="preserve"> </w:t>
      </w:r>
      <w:r>
        <w:t>речи,</w:t>
      </w:r>
      <w:r>
        <w:rPr>
          <w:spacing w:val="-2"/>
        </w:rPr>
        <w:t xml:space="preserve"> </w:t>
      </w:r>
      <w:r>
        <w:t>особенности</w:t>
      </w:r>
      <w:r>
        <w:rPr>
          <w:spacing w:val="2"/>
        </w:rPr>
        <w:t xml:space="preserve"> </w:t>
      </w:r>
      <w:r>
        <w:t>употребления</w:t>
      </w:r>
      <w:r>
        <w:rPr>
          <w:spacing w:val="2"/>
        </w:rPr>
        <w:t xml:space="preserve"> </w:t>
      </w:r>
      <w:r>
        <w:t>в</w:t>
      </w:r>
      <w:r>
        <w:rPr>
          <w:spacing w:val="-2"/>
        </w:rPr>
        <w:t xml:space="preserve"> </w:t>
      </w:r>
      <w:r>
        <w:t>научных</w:t>
      </w:r>
      <w:r>
        <w:rPr>
          <w:spacing w:val="-4"/>
        </w:rPr>
        <w:t xml:space="preserve"> </w:t>
      </w:r>
      <w:r>
        <w:t>текстах,</w:t>
      </w:r>
      <w:r>
        <w:rPr>
          <w:spacing w:val="4"/>
        </w:rPr>
        <w:t xml:space="preserve"> </w:t>
      </w:r>
      <w:r>
        <w:t>деловой</w:t>
      </w:r>
      <w:r>
        <w:rPr>
          <w:spacing w:val="2"/>
        </w:rPr>
        <w:t xml:space="preserve"> </w:t>
      </w:r>
      <w:r>
        <w:t>речи;</w:t>
      </w:r>
    </w:p>
    <w:p w:rsidR="00274355" w:rsidRDefault="00E56823">
      <w:pPr>
        <w:pStyle w:val="a3"/>
        <w:spacing w:line="242" w:lineRule="auto"/>
        <w:ind w:left="779" w:right="811" w:firstLine="542"/>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1"/>
        </w:rPr>
        <w:t xml:space="preserve"> </w:t>
      </w:r>
      <w:r>
        <w:t>нормы</w:t>
      </w:r>
      <w:r>
        <w:rPr>
          <w:spacing w:val="1"/>
        </w:rPr>
        <w:t xml:space="preserve"> </w:t>
      </w:r>
      <w:r>
        <w:t>правописания</w:t>
      </w:r>
      <w:r>
        <w:rPr>
          <w:spacing w:val="-4"/>
        </w:rPr>
        <w:t xml:space="preserve"> </w:t>
      </w:r>
      <w:r>
        <w:t>имен</w:t>
      </w:r>
      <w:r>
        <w:rPr>
          <w:spacing w:val="-2"/>
        </w:rPr>
        <w:t xml:space="preserve"> </w:t>
      </w:r>
      <w:r>
        <w:t>числительных;</w:t>
      </w:r>
    </w:p>
    <w:p w:rsidR="00274355" w:rsidRDefault="00E56823">
      <w:pPr>
        <w:pStyle w:val="a3"/>
        <w:ind w:left="779" w:right="809" w:firstLine="542"/>
      </w:pPr>
      <w:r>
        <w:t>распознавать наречия в речи; определять общее грамматическое значение наречий;</w:t>
      </w:r>
      <w:r>
        <w:rPr>
          <w:spacing w:val="1"/>
        </w:rPr>
        <w:t xml:space="preserve"> </w:t>
      </w:r>
      <w:r>
        <w:t>различать разряды наречий по значению; характеризовать особенности словообразования</w:t>
      </w:r>
      <w:r>
        <w:rPr>
          <w:spacing w:val="1"/>
        </w:rPr>
        <w:t xml:space="preserve"> </w:t>
      </w:r>
      <w:r>
        <w:t>наречий,</w:t>
      </w:r>
      <w:r>
        <w:rPr>
          <w:spacing w:val="3"/>
        </w:rPr>
        <w:t xml:space="preserve"> </w:t>
      </w:r>
      <w:r>
        <w:t>их</w:t>
      </w:r>
      <w:r>
        <w:rPr>
          <w:spacing w:val="-3"/>
        </w:rPr>
        <w:t xml:space="preserve"> </w:t>
      </w:r>
      <w:r>
        <w:t>синтаксических</w:t>
      </w:r>
      <w:r>
        <w:rPr>
          <w:spacing w:val="-3"/>
        </w:rPr>
        <w:t xml:space="preserve"> </w:t>
      </w:r>
      <w:r>
        <w:t>свойств,</w:t>
      </w:r>
      <w:r>
        <w:rPr>
          <w:spacing w:val="-2"/>
        </w:rPr>
        <w:t xml:space="preserve"> </w:t>
      </w:r>
      <w:r>
        <w:t>роли</w:t>
      </w:r>
      <w:r>
        <w:rPr>
          <w:spacing w:val="-2"/>
        </w:rPr>
        <w:t xml:space="preserve"> </w:t>
      </w:r>
      <w:r>
        <w:t>в</w:t>
      </w:r>
      <w:r>
        <w:rPr>
          <w:spacing w:val="3"/>
        </w:rPr>
        <w:t xml:space="preserve"> </w:t>
      </w:r>
      <w:r>
        <w:t>речи;</w:t>
      </w:r>
    </w:p>
    <w:p w:rsidR="00274355" w:rsidRDefault="00E56823">
      <w:pPr>
        <w:pStyle w:val="a3"/>
        <w:ind w:left="1322" w:firstLine="0"/>
      </w:pPr>
      <w:r>
        <w:t>соблюдать</w:t>
      </w:r>
      <w:r>
        <w:rPr>
          <w:spacing w:val="-2"/>
        </w:rPr>
        <w:t xml:space="preserve"> </w:t>
      </w:r>
      <w:r>
        <w:t>нормы</w:t>
      </w:r>
      <w:r>
        <w:rPr>
          <w:spacing w:val="-7"/>
        </w:rPr>
        <w:t xml:space="preserve"> </w:t>
      </w:r>
      <w:r>
        <w:t>образования</w:t>
      </w:r>
      <w:r>
        <w:rPr>
          <w:spacing w:val="-7"/>
        </w:rPr>
        <w:t xml:space="preserve"> </w:t>
      </w:r>
      <w:r>
        <w:t>степеней</w:t>
      </w:r>
      <w:r>
        <w:rPr>
          <w:spacing w:val="-1"/>
        </w:rPr>
        <w:t xml:space="preserve"> </w:t>
      </w:r>
      <w:r>
        <w:t>сравнения</w:t>
      </w:r>
      <w:r>
        <w:rPr>
          <w:spacing w:val="-2"/>
        </w:rPr>
        <w:t xml:space="preserve"> </w:t>
      </w:r>
      <w:r>
        <w:t>наречий, произношения</w:t>
      </w:r>
      <w:r>
        <w:rPr>
          <w:spacing w:val="-6"/>
        </w:rPr>
        <w:t xml:space="preserve"> </w:t>
      </w:r>
      <w:r>
        <w:t>наречий;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firstLine="542"/>
        <w:jc w:val="left"/>
      </w:pPr>
      <w:r>
        <w:lastRenderedPageBreak/>
        <w:t>понимать</w:t>
      </w:r>
      <w:r>
        <w:rPr>
          <w:spacing w:val="38"/>
        </w:rPr>
        <w:t xml:space="preserve"> </w:t>
      </w:r>
      <w:r>
        <w:t>и</w:t>
      </w:r>
      <w:r>
        <w:rPr>
          <w:spacing w:val="38"/>
        </w:rPr>
        <w:t xml:space="preserve"> </w:t>
      </w:r>
      <w:r>
        <w:t>использовать</w:t>
      </w:r>
      <w:r>
        <w:rPr>
          <w:spacing w:val="38"/>
        </w:rPr>
        <w:t xml:space="preserve"> </w:t>
      </w:r>
      <w:r>
        <w:t>в</w:t>
      </w:r>
      <w:r>
        <w:rPr>
          <w:spacing w:val="43"/>
        </w:rPr>
        <w:t xml:space="preserve"> </w:t>
      </w:r>
      <w:r>
        <w:t>устной</w:t>
      </w:r>
      <w:r>
        <w:rPr>
          <w:spacing w:val="38"/>
        </w:rPr>
        <w:t xml:space="preserve"> </w:t>
      </w:r>
      <w:r>
        <w:t>и</w:t>
      </w:r>
      <w:r>
        <w:rPr>
          <w:spacing w:val="42"/>
        </w:rPr>
        <w:t xml:space="preserve"> </w:t>
      </w:r>
      <w:r>
        <w:t>письменной</w:t>
      </w:r>
      <w:r>
        <w:rPr>
          <w:spacing w:val="38"/>
        </w:rPr>
        <w:t xml:space="preserve"> </w:t>
      </w:r>
      <w:r>
        <w:t>речи</w:t>
      </w:r>
      <w:r>
        <w:rPr>
          <w:spacing w:val="37"/>
        </w:rPr>
        <w:t xml:space="preserve"> </w:t>
      </w:r>
      <w:r>
        <w:t>наиболее</w:t>
      </w:r>
      <w:r>
        <w:rPr>
          <w:spacing w:val="36"/>
        </w:rPr>
        <w:t xml:space="preserve"> </w:t>
      </w:r>
      <w:r>
        <w:t>употребительную</w:t>
      </w:r>
      <w:r>
        <w:rPr>
          <w:spacing w:val="-57"/>
        </w:rPr>
        <w:t xml:space="preserve"> </w:t>
      </w:r>
      <w:r>
        <w:t>лексику;</w:t>
      </w:r>
    </w:p>
    <w:p w:rsidR="00274355" w:rsidRDefault="00E56823">
      <w:pPr>
        <w:pStyle w:val="a3"/>
        <w:tabs>
          <w:tab w:val="left" w:pos="2535"/>
          <w:tab w:val="left" w:pos="4588"/>
          <w:tab w:val="left" w:pos="4909"/>
          <w:tab w:val="left" w:pos="6046"/>
          <w:tab w:val="left" w:pos="7054"/>
          <w:tab w:val="left" w:pos="7389"/>
          <w:tab w:val="left" w:pos="8919"/>
          <w:tab w:val="left" w:pos="10032"/>
        </w:tabs>
        <w:spacing w:before="6" w:line="237" w:lineRule="auto"/>
        <w:ind w:left="1322" w:right="803" w:firstLine="0"/>
        <w:jc w:val="left"/>
      </w:pPr>
      <w:r>
        <w:t>соблюдать нормы речевого этикета в ситуациях учебного и бытового общения;</w:t>
      </w:r>
      <w:r>
        <w:rPr>
          <w:spacing w:val="1"/>
        </w:rPr>
        <w:t xml:space="preserve"> </w:t>
      </w:r>
      <w:r>
        <w:t>достигать</w:t>
      </w:r>
      <w:r>
        <w:tab/>
        <w:t>взаимопонимания</w:t>
      </w:r>
      <w:r>
        <w:tab/>
        <w:t>в</w:t>
      </w:r>
      <w:r>
        <w:tab/>
        <w:t>процессе</w:t>
      </w:r>
      <w:r>
        <w:tab/>
        <w:t>устного</w:t>
      </w:r>
      <w:r>
        <w:tab/>
        <w:t>и</w:t>
      </w:r>
      <w:r>
        <w:tab/>
        <w:t>письменного</w:t>
      </w:r>
      <w:r>
        <w:tab/>
        <w:t>общения</w:t>
      </w:r>
      <w:r>
        <w:tab/>
      </w:r>
      <w:r>
        <w:rPr>
          <w:spacing w:val="-1"/>
        </w:rPr>
        <w:t>с</w:t>
      </w:r>
    </w:p>
    <w:p w:rsidR="00274355" w:rsidRDefault="00E56823">
      <w:pPr>
        <w:pStyle w:val="a3"/>
        <w:spacing w:before="4" w:line="275" w:lineRule="exact"/>
        <w:ind w:left="779" w:firstLine="0"/>
        <w:jc w:val="left"/>
      </w:pPr>
      <w:r>
        <w:t>носителями</w:t>
      </w:r>
      <w:r>
        <w:rPr>
          <w:spacing w:val="-2"/>
        </w:rPr>
        <w:t xml:space="preserve"> </w:t>
      </w:r>
      <w:r>
        <w:t>башкирского</w:t>
      </w:r>
      <w:r>
        <w:rPr>
          <w:spacing w:val="-2"/>
        </w:rPr>
        <w:t xml:space="preserve"> </w:t>
      </w:r>
      <w:r>
        <w:t>языка;</w:t>
      </w:r>
    </w:p>
    <w:p w:rsidR="00274355" w:rsidRDefault="00E56823">
      <w:pPr>
        <w:pStyle w:val="a3"/>
        <w:spacing w:line="242" w:lineRule="auto"/>
        <w:ind w:left="779" w:firstLine="542"/>
        <w:jc w:val="left"/>
      </w:pPr>
      <w:r>
        <w:t>сравнивать</w:t>
      </w:r>
      <w:r>
        <w:rPr>
          <w:spacing w:val="14"/>
        </w:rPr>
        <w:t xml:space="preserve"> </w:t>
      </w:r>
      <w:r>
        <w:t>(в</w:t>
      </w:r>
      <w:r>
        <w:rPr>
          <w:spacing w:val="15"/>
        </w:rPr>
        <w:t xml:space="preserve"> </w:t>
      </w:r>
      <w:r>
        <w:t>том</w:t>
      </w:r>
      <w:r>
        <w:rPr>
          <w:spacing w:val="18"/>
        </w:rPr>
        <w:t xml:space="preserve"> </w:t>
      </w:r>
      <w:r>
        <w:t>числе</w:t>
      </w:r>
      <w:r>
        <w:rPr>
          <w:spacing w:val="17"/>
        </w:rPr>
        <w:t xml:space="preserve"> </w:t>
      </w:r>
      <w:r>
        <w:t>устанавливать</w:t>
      </w:r>
      <w:r>
        <w:rPr>
          <w:spacing w:val="15"/>
        </w:rPr>
        <w:t xml:space="preserve"> </w:t>
      </w:r>
      <w:r>
        <w:t>основания</w:t>
      </w:r>
      <w:r>
        <w:rPr>
          <w:spacing w:val="17"/>
        </w:rPr>
        <w:t xml:space="preserve"> </w:t>
      </w:r>
      <w:r>
        <w:t>для</w:t>
      </w:r>
      <w:r>
        <w:rPr>
          <w:spacing w:val="18"/>
        </w:rPr>
        <w:t xml:space="preserve"> </w:t>
      </w:r>
      <w:r>
        <w:t>сравнения)</w:t>
      </w:r>
      <w:r>
        <w:rPr>
          <w:spacing w:val="15"/>
        </w:rPr>
        <w:t xml:space="preserve"> </w:t>
      </w:r>
      <w:r>
        <w:t>объекты,</w:t>
      </w:r>
      <w:r>
        <w:rPr>
          <w:spacing w:val="14"/>
        </w:rPr>
        <w:t xml:space="preserve"> </w:t>
      </w:r>
      <w:r>
        <w:t>явления,</w:t>
      </w:r>
      <w:r>
        <w:rPr>
          <w:spacing w:val="-57"/>
        </w:rPr>
        <w:t xml:space="preserve"> </w:t>
      </w:r>
      <w:r>
        <w:t>процессы,</w:t>
      </w:r>
      <w:r>
        <w:rPr>
          <w:spacing w:val="-2"/>
        </w:rPr>
        <w:t xml:space="preserve"> </w:t>
      </w:r>
      <w:r>
        <w:t>их</w:t>
      </w:r>
      <w:r>
        <w:rPr>
          <w:spacing w:val="-4"/>
        </w:rPr>
        <w:t xml:space="preserve"> </w:t>
      </w:r>
      <w:r>
        <w:t>элементы</w:t>
      </w:r>
      <w:r>
        <w:rPr>
          <w:spacing w:val="3"/>
        </w:rPr>
        <w:t xml:space="preserve"> </w:t>
      </w:r>
      <w:r>
        <w:t>и</w:t>
      </w:r>
      <w:r>
        <w:rPr>
          <w:spacing w:val="-7"/>
        </w:rPr>
        <w:t xml:space="preserve"> </w:t>
      </w:r>
      <w:r>
        <w:t>основные функции</w:t>
      </w:r>
      <w:r>
        <w:rPr>
          <w:spacing w:val="2"/>
        </w:rPr>
        <w:t xml:space="preserve"> </w:t>
      </w:r>
      <w:r>
        <w:t>в</w:t>
      </w:r>
      <w:r>
        <w:rPr>
          <w:spacing w:val="-1"/>
        </w:rPr>
        <w:t xml:space="preserve"> </w:t>
      </w:r>
      <w:r>
        <w:t>рамках</w:t>
      </w:r>
      <w:r>
        <w:rPr>
          <w:spacing w:val="-4"/>
        </w:rPr>
        <w:t xml:space="preserve"> </w:t>
      </w:r>
      <w:r>
        <w:t>изученной</w:t>
      </w:r>
      <w:r>
        <w:rPr>
          <w:spacing w:val="-3"/>
        </w:rPr>
        <w:t xml:space="preserve"> </w:t>
      </w:r>
      <w:r>
        <w:t>тематики.</w:t>
      </w:r>
    </w:p>
    <w:p w:rsidR="00274355" w:rsidRDefault="00E56823">
      <w:pPr>
        <w:pStyle w:val="a3"/>
        <w:ind w:left="779" w:right="809" w:firstLine="542"/>
        <w:jc w:val="right"/>
      </w:pPr>
      <w:r>
        <w:t>распознавать</w:t>
      </w:r>
      <w:r>
        <w:rPr>
          <w:spacing w:val="3"/>
        </w:rPr>
        <w:t xml:space="preserve"> </w:t>
      </w:r>
      <w:r>
        <w:t>и</w:t>
      </w:r>
      <w:r>
        <w:rPr>
          <w:spacing w:val="55"/>
        </w:rPr>
        <w:t xml:space="preserve"> </w:t>
      </w:r>
      <w:r>
        <w:t>употреблять</w:t>
      </w:r>
      <w:r>
        <w:rPr>
          <w:spacing w:val="1"/>
        </w:rPr>
        <w:t xml:space="preserve"> </w:t>
      </w:r>
      <w:r>
        <w:t>в</w:t>
      </w:r>
      <w:r>
        <w:rPr>
          <w:spacing w:val="2"/>
        </w:rPr>
        <w:t xml:space="preserve"> </w:t>
      </w:r>
      <w:r>
        <w:t>устной</w:t>
      </w:r>
      <w:r>
        <w:rPr>
          <w:spacing w:val="1"/>
        </w:rPr>
        <w:t xml:space="preserve"> </w:t>
      </w:r>
      <w:r>
        <w:t>и</w:t>
      </w:r>
      <w:r>
        <w:rPr>
          <w:spacing w:val="8"/>
        </w:rPr>
        <w:t xml:space="preserve"> </w:t>
      </w:r>
      <w:r>
        <w:t>письменной</w:t>
      </w:r>
      <w:r>
        <w:rPr>
          <w:spacing w:val="1"/>
        </w:rPr>
        <w:t xml:space="preserve"> </w:t>
      </w:r>
      <w:r>
        <w:t>речи</w:t>
      </w:r>
      <w:r>
        <w:rPr>
          <w:spacing w:val="1"/>
        </w:rPr>
        <w:t xml:space="preserve"> </w:t>
      </w:r>
      <w:r>
        <w:t>служебные</w:t>
      </w:r>
      <w:r>
        <w:rPr>
          <w:spacing w:val="58"/>
        </w:rPr>
        <w:t xml:space="preserve"> </w:t>
      </w:r>
      <w:r>
        <w:t>части</w:t>
      </w:r>
      <w:r>
        <w:rPr>
          <w:spacing w:val="2"/>
        </w:rPr>
        <w:t xml:space="preserve"> </w:t>
      </w:r>
      <w:r>
        <w:t>речи</w:t>
      </w:r>
      <w:r>
        <w:rPr>
          <w:spacing w:val="-57"/>
        </w:rPr>
        <w:t xml:space="preserve"> </w:t>
      </w:r>
      <w:r>
        <w:t>(послелоги, союзы, частицы, модальные слова, междометия, звукоподражательные слова);</w:t>
      </w:r>
      <w:r>
        <w:rPr>
          <w:spacing w:val="-57"/>
        </w:rPr>
        <w:t xml:space="preserve"> </w:t>
      </w:r>
      <w:r>
        <w:t>давать</w:t>
      </w:r>
      <w:r>
        <w:rPr>
          <w:spacing w:val="6"/>
        </w:rPr>
        <w:t xml:space="preserve"> </w:t>
      </w:r>
      <w:r>
        <w:t>общую</w:t>
      </w:r>
      <w:r>
        <w:rPr>
          <w:spacing w:val="6"/>
        </w:rPr>
        <w:t xml:space="preserve"> </w:t>
      </w:r>
      <w:r>
        <w:t>характеристику</w:t>
      </w:r>
      <w:r>
        <w:rPr>
          <w:spacing w:val="57"/>
        </w:rPr>
        <w:t xml:space="preserve"> </w:t>
      </w:r>
      <w:r>
        <w:t>служебных</w:t>
      </w:r>
      <w:r>
        <w:rPr>
          <w:spacing w:val="58"/>
        </w:rPr>
        <w:t xml:space="preserve"> </w:t>
      </w:r>
      <w:r>
        <w:t>частей</w:t>
      </w:r>
      <w:r>
        <w:rPr>
          <w:spacing w:val="4"/>
        </w:rPr>
        <w:t xml:space="preserve"> </w:t>
      </w:r>
      <w:r>
        <w:t>речи;</w:t>
      </w:r>
      <w:r>
        <w:rPr>
          <w:spacing w:val="59"/>
        </w:rPr>
        <w:t xml:space="preserve"> </w:t>
      </w:r>
      <w:r>
        <w:t>объяснять</w:t>
      </w:r>
      <w:r>
        <w:rPr>
          <w:spacing w:val="5"/>
        </w:rPr>
        <w:t xml:space="preserve"> </w:t>
      </w:r>
      <w:r>
        <w:t>их</w:t>
      </w:r>
      <w:r>
        <w:rPr>
          <w:spacing w:val="53"/>
        </w:rPr>
        <w:t xml:space="preserve"> </w:t>
      </w:r>
      <w:r>
        <w:t>отличия</w:t>
      </w:r>
      <w:r>
        <w:rPr>
          <w:spacing w:val="58"/>
        </w:rPr>
        <w:t xml:space="preserve"> </w:t>
      </w:r>
      <w:r>
        <w:t>от</w:t>
      </w:r>
    </w:p>
    <w:p w:rsidR="00274355" w:rsidRDefault="00E56823">
      <w:pPr>
        <w:pStyle w:val="a3"/>
        <w:spacing w:line="275" w:lineRule="exact"/>
        <w:ind w:left="779" w:firstLine="0"/>
      </w:pPr>
      <w:r>
        <w:t>самостоятельных</w:t>
      </w:r>
      <w:r>
        <w:rPr>
          <w:spacing w:val="-5"/>
        </w:rPr>
        <w:t xml:space="preserve"> </w:t>
      </w:r>
      <w:r>
        <w:t>частей</w:t>
      </w:r>
      <w:r>
        <w:rPr>
          <w:spacing w:val="-1"/>
        </w:rPr>
        <w:t xml:space="preserve"> </w:t>
      </w:r>
      <w:r>
        <w:t>речи;</w:t>
      </w:r>
    </w:p>
    <w:p w:rsidR="00274355" w:rsidRDefault="00E56823">
      <w:pPr>
        <w:pStyle w:val="a3"/>
        <w:spacing w:line="242" w:lineRule="auto"/>
        <w:ind w:left="779" w:right="806" w:firstLine="542"/>
      </w:pPr>
      <w:r>
        <w:t>употреблять послелоги в речи в соответствии с их значением и стилистическими</w:t>
      </w:r>
      <w:r>
        <w:rPr>
          <w:spacing w:val="1"/>
        </w:rPr>
        <w:t xml:space="preserve"> </w:t>
      </w:r>
      <w:r>
        <w:t>особенностями;</w:t>
      </w:r>
    </w:p>
    <w:p w:rsidR="00274355" w:rsidRDefault="00E56823">
      <w:pPr>
        <w:pStyle w:val="a3"/>
        <w:spacing w:line="271" w:lineRule="exact"/>
        <w:ind w:left="1322" w:firstLine="0"/>
      </w:pPr>
      <w:r>
        <w:t>соблюдать</w:t>
      </w:r>
      <w:r>
        <w:rPr>
          <w:spacing w:val="-1"/>
        </w:rPr>
        <w:t xml:space="preserve"> </w:t>
      </w:r>
      <w:r>
        <w:t>нормы</w:t>
      </w:r>
      <w:r>
        <w:rPr>
          <w:spacing w:val="-4"/>
        </w:rPr>
        <w:t xml:space="preserve"> </w:t>
      </w:r>
      <w:r>
        <w:t>правописания</w:t>
      </w:r>
      <w:r>
        <w:rPr>
          <w:spacing w:val="-7"/>
        </w:rPr>
        <w:t xml:space="preserve"> </w:t>
      </w:r>
      <w:r>
        <w:t>производных</w:t>
      </w:r>
      <w:r>
        <w:rPr>
          <w:spacing w:val="-6"/>
        </w:rPr>
        <w:t xml:space="preserve"> </w:t>
      </w:r>
      <w:r>
        <w:t>послелогов;</w:t>
      </w:r>
    </w:p>
    <w:p w:rsidR="00274355" w:rsidRDefault="00E56823">
      <w:pPr>
        <w:pStyle w:val="a3"/>
        <w:ind w:left="779" w:right="806" w:firstLine="542"/>
      </w:pPr>
      <w:r>
        <w:t>характеризовать</w:t>
      </w:r>
      <w:r>
        <w:rPr>
          <w:spacing w:val="1"/>
        </w:rPr>
        <w:t xml:space="preserve"> </w:t>
      </w:r>
      <w:r>
        <w:t>союз</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4"/>
        </w:rPr>
        <w:t xml:space="preserve"> </w:t>
      </w:r>
      <w:r>
        <w:t>членов</w:t>
      </w:r>
      <w:r>
        <w:rPr>
          <w:spacing w:val="-1"/>
        </w:rPr>
        <w:t xml:space="preserve"> </w:t>
      </w:r>
      <w:r>
        <w:t>предложения</w:t>
      </w:r>
      <w:r>
        <w:rPr>
          <w:spacing w:val="-4"/>
        </w:rPr>
        <w:t xml:space="preserve"> </w:t>
      </w:r>
      <w:r>
        <w:t>и</w:t>
      </w:r>
      <w:r>
        <w:rPr>
          <w:spacing w:val="3"/>
        </w:rPr>
        <w:t xml:space="preserve"> </w:t>
      </w:r>
      <w:r>
        <w:t>частей</w:t>
      </w:r>
      <w:r>
        <w:rPr>
          <w:spacing w:val="1"/>
        </w:rPr>
        <w:t xml:space="preserve"> </w:t>
      </w:r>
      <w:r>
        <w:t>сложного</w:t>
      </w:r>
      <w:r>
        <w:rPr>
          <w:spacing w:val="2"/>
        </w:rPr>
        <w:t xml:space="preserve"> </w:t>
      </w:r>
      <w:r>
        <w:t>предложения;</w:t>
      </w:r>
    </w:p>
    <w:p w:rsidR="00274355" w:rsidRDefault="00E56823">
      <w:pPr>
        <w:pStyle w:val="a3"/>
        <w:spacing w:line="242" w:lineRule="auto"/>
        <w:ind w:left="779" w:right="811" w:firstLine="542"/>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p>
    <w:p w:rsidR="00274355" w:rsidRDefault="00E56823">
      <w:pPr>
        <w:pStyle w:val="a3"/>
        <w:spacing w:line="242" w:lineRule="auto"/>
        <w:ind w:left="779" w:right="811" w:firstLine="542"/>
      </w:pPr>
      <w:r>
        <w:t>соблюдать нормы правописания союзов, постановки знаков препинания в сложных</w:t>
      </w:r>
      <w:r>
        <w:rPr>
          <w:spacing w:val="1"/>
        </w:rPr>
        <w:t xml:space="preserve"> </w:t>
      </w:r>
      <w:r>
        <w:t>союзных</w:t>
      </w:r>
      <w:r>
        <w:rPr>
          <w:spacing w:val="-4"/>
        </w:rPr>
        <w:t xml:space="preserve"> </w:t>
      </w:r>
      <w:r>
        <w:t>предложениях,</w:t>
      </w:r>
      <w:r>
        <w:rPr>
          <w:spacing w:val="-2"/>
        </w:rPr>
        <w:t xml:space="preserve"> </w:t>
      </w:r>
      <w:r>
        <w:t>постановки</w:t>
      </w:r>
      <w:r>
        <w:rPr>
          <w:spacing w:val="-3"/>
        </w:rPr>
        <w:t xml:space="preserve"> </w:t>
      </w:r>
      <w:r>
        <w:t>знаков</w:t>
      </w:r>
      <w:r>
        <w:rPr>
          <w:spacing w:val="-2"/>
        </w:rPr>
        <w:t xml:space="preserve"> </w:t>
      </w:r>
      <w:r>
        <w:t>препинания</w:t>
      </w:r>
      <w:r>
        <w:rPr>
          <w:spacing w:val="-4"/>
        </w:rPr>
        <w:t xml:space="preserve"> </w:t>
      </w:r>
      <w:r>
        <w:t>в</w:t>
      </w:r>
      <w:r>
        <w:rPr>
          <w:spacing w:val="-2"/>
        </w:rPr>
        <w:t xml:space="preserve"> </w:t>
      </w:r>
      <w:r>
        <w:t>предложениях</w:t>
      </w:r>
      <w:r>
        <w:rPr>
          <w:spacing w:val="-4"/>
        </w:rPr>
        <w:t xml:space="preserve"> </w:t>
      </w:r>
      <w:r>
        <w:t>с союзом</w:t>
      </w:r>
      <w:r>
        <w:rPr>
          <w:spacing w:val="-2"/>
        </w:rPr>
        <w:t xml:space="preserve"> </w:t>
      </w:r>
      <w:r>
        <w:t>и;</w:t>
      </w:r>
    </w:p>
    <w:p w:rsidR="00274355" w:rsidRDefault="00E56823">
      <w:pPr>
        <w:pStyle w:val="a3"/>
        <w:spacing w:line="242" w:lineRule="auto"/>
        <w:ind w:left="779" w:right="811" w:firstLine="542"/>
      </w:pPr>
      <w:r>
        <w:t>проводить</w:t>
      </w:r>
      <w:r>
        <w:rPr>
          <w:spacing w:val="1"/>
        </w:rPr>
        <w:t xml:space="preserve"> </w:t>
      </w:r>
      <w:r>
        <w:t>морфологический</w:t>
      </w:r>
      <w:r>
        <w:rPr>
          <w:spacing w:val="1"/>
        </w:rPr>
        <w:t xml:space="preserve"> </w:t>
      </w:r>
      <w:r>
        <w:t>анализ</w:t>
      </w:r>
      <w:r>
        <w:rPr>
          <w:spacing w:val="1"/>
        </w:rPr>
        <w:t xml:space="preserve"> </w:t>
      </w:r>
      <w:r>
        <w:t>союзов,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274355" w:rsidRDefault="00E56823">
      <w:pPr>
        <w:pStyle w:val="a3"/>
        <w:ind w:left="779" w:right="808" w:firstLine="542"/>
      </w:pPr>
      <w:r>
        <w:t>характеризовать частицу как служебную часть речи; различать разряды частиц по</w:t>
      </w:r>
      <w:r>
        <w:rPr>
          <w:spacing w:val="1"/>
        </w:rPr>
        <w:t xml:space="preserve"> </w:t>
      </w:r>
      <w:r>
        <w:t>значению, по составу; объяснять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2"/>
        </w:rPr>
        <w:t xml:space="preserve"> </w:t>
      </w:r>
      <w:r>
        <w:t>с</w:t>
      </w:r>
      <w:r>
        <w:rPr>
          <w:spacing w:val="-4"/>
        </w:rPr>
        <w:t xml:space="preserve"> </w:t>
      </w:r>
      <w:r>
        <w:t>частицами;</w:t>
      </w:r>
    </w:p>
    <w:p w:rsidR="00274355" w:rsidRDefault="00E56823">
      <w:pPr>
        <w:pStyle w:val="a3"/>
        <w:spacing w:line="242" w:lineRule="auto"/>
        <w:ind w:left="779" w:right="810" w:firstLine="542"/>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4"/>
        </w:rPr>
        <w:t xml:space="preserve"> </w:t>
      </w:r>
      <w:r>
        <w:t>соблюдать</w:t>
      </w:r>
      <w:r>
        <w:rPr>
          <w:spacing w:val="3"/>
        </w:rPr>
        <w:t xml:space="preserve"> </w:t>
      </w:r>
      <w:r>
        <w:t>нормы</w:t>
      </w:r>
      <w:r>
        <w:rPr>
          <w:spacing w:val="-1"/>
        </w:rPr>
        <w:t xml:space="preserve"> </w:t>
      </w:r>
      <w:r>
        <w:t>правописания</w:t>
      </w:r>
      <w:r>
        <w:rPr>
          <w:spacing w:val="1"/>
        </w:rPr>
        <w:t xml:space="preserve"> </w:t>
      </w:r>
      <w:r>
        <w:t>частиц;</w:t>
      </w:r>
    </w:p>
    <w:p w:rsidR="00274355" w:rsidRDefault="00E56823">
      <w:pPr>
        <w:pStyle w:val="a3"/>
        <w:ind w:left="779" w:right="805" w:firstLine="542"/>
      </w:pPr>
      <w:r>
        <w:t>характеризовать</w:t>
      </w:r>
      <w:r>
        <w:rPr>
          <w:spacing w:val="1"/>
        </w:rPr>
        <w:t xml:space="preserve"> </w:t>
      </w:r>
      <w:r>
        <w:t>модальные</w:t>
      </w:r>
      <w:r>
        <w:rPr>
          <w:spacing w:val="1"/>
        </w:rPr>
        <w:t xml:space="preserve"> </w:t>
      </w:r>
      <w:r>
        <w:t>слова</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модальных слов по значению; объяснять роль модальных слов в речи; характеризовать</w:t>
      </w:r>
      <w:r>
        <w:rPr>
          <w:spacing w:val="1"/>
        </w:rPr>
        <w:t xml:space="preserve"> </w:t>
      </w:r>
      <w:r>
        <w:t>особенности модальных слов и их употребление в разговорной речи, в художественной</w:t>
      </w:r>
      <w:r>
        <w:rPr>
          <w:spacing w:val="1"/>
        </w:rPr>
        <w:t xml:space="preserve"> </w:t>
      </w:r>
      <w:r>
        <w:t>литературе;</w:t>
      </w:r>
    </w:p>
    <w:p w:rsidR="00274355" w:rsidRDefault="00E56823">
      <w:pPr>
        <w:pStyle w:val="a3"/>
        <w:ind w:left="779" w:right="813" w:firstLine="542"/>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6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звукоподражательных</w:t>
      </w:r>
      <w:r>
        <w:rPr>
          <w:spacing w:val="1"/>
        </w:rPr>
        <w:t xml:space="preserve"> </w:t>
      </w:r>
      <w:r>
        <w:t>слов</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в</w:t>
      </w:r>
      <w:r>
        <w:rPr>
          <w:spacing w:val="1"/>
        </w:rPr>
        <w:t xml:space="preserve"> </w:t>
      </w:r>
      <w:r>
        <w:t>художественной</w:t>
      </w:r>
      <w:r>
        <w:rPr>
          <w:spacing w:val="2"/>
        </w:rPr>
        <w:t xml:space="preserve"> </w:t>
      </w:r>
      <w:r>
        <w:t>литературе;</w:t>
      </w:r>
    </w:p>
    <w:p w:rsidR="00274355" w:rsidRDefault="00E56823">
      <w:pPr>
        <w:pStyle w:val="a3"/>
        <w:spacing w:line="242" w:lineRule="auto"/>
        <w:ind w:left="1322" w:right="810" w:firstLine="0"/>
      </w:pPr>
      <w:r>
        <w:t>соблюдать пунктуационные нормы оформления предложений с междометиями;</w:t>
      </w:r>
      <w:r>
        <w:rPr>
          <w:spacing w:val="1"/>
        </w:rPr>
        <w:t xml:space="preserve"> </w:t>
      </w:r>
      <w:r>
        <w:t>владеть</w:t>
      </w:r>
      <w:r>
        <w:rPr>
          <w:spacing w:val="44"/>
        </w:rPr>
        <w:t xml:space="preserve"> </w:t>
      </w:r>
      <w:r>
        <w:t>компенсаторными</w:t>
      </w:r>
      <w:r>
        <w:rPr>
          <w:spacing w:val="40"/>
        </w:rPr>
        <w:t xml:space="preserve"> </w:t>
      </w:r>
      <w:r>
        <w:t>умениями:</w:t>
      </w:r>
      <w:r>
        <w:rPr>
          <w:spacing w:val="43"/>
        </w:rPr>
        <w:t xml:space="preserve"> </w:t>
      </w:r>
      <w:r>
        <w:t>использовать</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p>
    <w:p w:rsidR="00274355" w:rsidRDefault="00E56823">
      <w:pPr>
        <w:pStyle w:val="a3"/>
        <w:ind w:left="779" w:right="800" w:firstLine="0"/>
      </w:pPr>
      <w:r>
        <w:t>языковую</w:t>
      </w:r>
      <w:r>
        <w:rPr>
          <w:spacing w:val="1"/>
        </w:rPr>
        <w:t xml:space="preserve"> </w:t>
      </w:r>
      <w:r>
        <w:t>догадку,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w:t>
      </w:r>
      <w:r>
        <w:rPr>
          <w:spacing w:val="1"/>
        </w:rPr>
        <w:t xml:space="preserve"> </w:t>
      </w:r>
      <w:r>
        <w:t>переспрашивать, просить повторить, уточняя значение незнакомых слов; 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 или прослушанного текста или для нахождения в тексте запрашиваемой</w:t>
      </w:r>
      <w:r>
        <w:rPr>
          <w:spacing w:val="1"/>
        </w:rPr>
        <w:t xml:space="preserve"> </w:t>
      </w:r>
      <w:r>
        <w:t>информации.</w:t>
      </w:r>
    </w:p>
    <w:p w:rsidR="00274355" w:rsidRDefault="00E56823">
      <w:pPr>
        <w:pStyle w:val="a3"/>
        <w:spacing w:line="237" w:lineRule="auto"/>
        <w:ind w:left="779" w:right="803" w:firstLine="605"/>
      </w:pPr>
      <w:r>
        <w:t>Предметные результаты изучения государственного (башкирского) языка. К концу</w:t>
      </w:r>
      <w:r>
        <w:rPr>
          <w:spacing w:val="1"/>
        </w:rPr>
        <w:t xml:space="preserve"> </w:t>
      </w:r>
      <w:r>
        <w:t>11</w:t>
      </w:r>
      <w:r>
        <w:rPr>
          <w:spacing w:val="1"/>
        </w:rPr>
        <w:t xml:space="preserve"> </w:t>
      </w:r>
      <w:r>
        <w:t>класса</w:t>
      </w:r>
      <w:r>
        <w:rPr>
          <w:spacing w:val="1"/>
        </w:rPr>
        <w:t xml:space="preserve"> </w:t>
      </w:r>
      <w:r>
        <w:t>обучающийся</w:t>
      </w:r>
      <w:r>
        <w:rPr>
          <w:spacing w:val="2"/>
        </w:rPr>
        <w:t xml:space="preserve"> </w:t>
      </w:r>
      <w:r>
        <w:t>научится:</w:t>
      </w:r>
    </w:p>
    <w:p w:rsidR="00274355" w:rsidRDefault="00E56823">
      <w:pPr>
        <w:pStyle w:val="a3"/>
        <w:ind w:left="779" w:right="800" w:firstLine="542"/>
      </w:pP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 характера, диалог - побуждение к действию, диалог-расспрос); диалог - обмен</w:t>
      </w:r>
      <w:r>
        <w:rPr>
          <w:spacing w:val="1"/>
        </w:rPr>
        <w:t xml:space="preserve"> </w:t>
      </w:r>
      <w:r>
        <w:t>мнениями</w:t>
      </w:r>
      <w:r>
        <w:rPr>
          <w:spacing w:val="49"/>
        </w:rPr>
        <w:t xml:space="preserve"> </w:t>
      </w:r>
      <w:r>
        <w:t>в</w:t>
      </w:r>
      <w:r>
        <w:rPr>
          <w:spacing w:val="45"/>
        </w:rPr>
        <w:t xml:space="preserve"> </w:t>
      </w:r>
      <w:r>
        <w:t>рамках</w:t>
      </w:r>
      <w:r>
        <w:rPr>
          <w:spacing w:val="43"/>
        </w:rPr>
        <w:t xml:space="preserve"> </w:t>
      </w:r>
      <w:r>
        <w:t>тематического</w:t>
      </w:r>
      <w:r>
        <w:rPr>
          <w:spacing w:val="48"/>
        </w:rPr>
        <w:t xml:space="preserve"> </w:t>
      </w:r>
      <w:r>
        <w:t>содержания</w:t>
      </w:r>
      <w:r>
        <w:rPr>
          <w:spacing w:val="48"/>
        </w:rPr>
        <w:t xml:space="preserve"> </w:t>
      </w:r>
      <w:r>
        <w:t>речи</w:t>
      </w:r>
      <w:r>
        <w:rPr>
          <w:spacing w:val="44"/>
        </w:rPr>
        <w:t xml:space="preserve"> </w:t>
      </w:r>
      <w:r>
        <w:t>в</w:t>
      </w:r>
      <w:r>
        <w:rPr>
          <w:spacing w:val="49"/>
        </w:rPr>
        <w:t xml:space="preserve"> </w:t>
      </w:r>
      <w:r>
        <w:t>стандартных</w:t>
      </w:r>
      <w:r>
        <w:rPr>
          <w:spacing w:val="43"/>
        </w:rPr>
        <w:t xml:space="preserve"> </w:t>
      </w:r>
      <w:r>
        <w:t>ситуациях</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6" w:firstLine="0"/>
      </w:pPr>
      <w:r>
        <w:lastRenderedPageBreak/>
        <w:t>неофициального общения с вербальными и (или) зрительными опорами или без опор, с</w:t>
      </w:r>
      <w:r>
        <w:rPr>
          <w:spacing w:val="1"/>
        </w:rPr>
        <w:t xml:space="preserve"> </w:t>
      </w:r>
      <w:r>
        <w:t>соблюдением норм</w:t>
      </w:r>
      <w:r>
        <w:rPr>
          <w:spacing w:val="-3"/>
        </w:rPr>
        <w:t xml:space="preserve"> </w:t>
      </w:r>
      <w:r>
        <w:t>речевого этикета</w:t>
      </w:r>
      <w:r>
        <w:rPr>
          <w:spacing w:val="-1"/>
        </w:rPr>
        <w:t xml:space="preserve"> </w:t>
      </w:r>
      <w:r>
        <w:t>(до</w:t>
      </w:r>
      <w:r>
        <w:rPr>
          <w:spacing w:val="-1"/>
        </w:rPr>
        <w:t xml:space="preserve"> </w:t>
      </w:r>
      <w:r>
        <w:t>22</w:t>
      </w:r>
      <w:r>
        <w:rPr>
          <w:spacing w:val="-5"/>
        </w:rPr>
        <w:t xml:space="preserve"> </w:t>
      </w:r>
      <w:r>
        <w:t>реплик</w:t>
      </w:r>
      <w:r>
        <w:rPr>
          <w:spacing w:val="-2"/>
        </w:rPr>
        <w:t xml:space="preserve"> </w:t>
      </w:r>
      <w:r>
        <w:t>со стороны</w:t>
      </w:r>
      <w:r>
        <w:rPr>
          <w:spacing w:val="-3"/>
        </w:rPr>
        <w:t xml:space="preserve"> </w:t>
      </w:r>
      <w:r>
        <w:t>каждого</w:t>
      </w:r>
      <w:r>
        <w:rPr>
          <w:spacing w:val="-1"/>
        </w:rPr>
        <w:t xml:space="preserve"> </w:t>
      </w:r>
      <w:r>
        <w:t>собеседника);</w:t>
      </w:r>
    </w:p>
    <w:p w:rsidR="00274355" w:rsidRDefault="00E56823">
      <w:pPr>
        <w:pStyle w:val="a3"/>
        <w:spacing w:before="4"/>
        <w:ind w:left="779" w:right="801" w:firstLine="542"/>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 или без опор в рамках тематического содержания речи (объем 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20</w:t>
      </w:r>
      <w:r>
        <w:rPr>
          <w:spacing w:val="1"/>
        </w:rPr>
        <w:t xml:space="preserve"> </w:t>
      </w:r>
      <w:r>
        <w:t>-</w:t>
      </w:r>
      <w:r>
        <w:rPr>
          <w:spacing w:val="1"/>
        </w:rPr>
        <w:t xml:space="preserve"> </w:t>
      </w:r>
      <w:r>
        <w:t>22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(объем</w:t>
      </w:r>
      <w:r>
        <w:rPr>
          <w:spacing w:val="1"/>
        </w:rPr>
        <w:t xml:space="preserve"> </w:t>
      </w:r>
      <w:r>
        <w:t>-</w:t>
      </w:r>
      <w:r>
        <w:rPr>
          <w:spacing w:val="1"/>
        </w:rPr>
        <w:t xml:space="preserve"> </w:t>
      </w:r>
      <w:r>
        <w:t>20</w:t>
      </w:r>
      <w:r>
        <w:rPr>
          <w:spacing w:val="1"/>
        </w:rPr>
        <w:t xml:space="preserve"> </w:t>
      </w:r>
      <w:r>
        <w:t>-</w:t>
      </w:r>
      <w:r>
        <w:rPr>
          <w:spacing w:val="1"/>
        </w:rPr>
        <w:t xml:space="preserve"> </w:t>
      </w:r>
      <w:r>
        <w:t>22</w:t>
      </w:r>
      <w:r>
        <w:rPr>
          <w:spacing w:val="1"/>
        </w:rPr>
        <w:t xml:space="preserve"> </w:t>
      </w:r>
      <w:r>
        <w:t>фразы),</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3"/>
        </w:rPr>
        <w:t xml:space="preserve"> </w:t>
      </w:r>
      <w:r>
        <w:t>работы</w:t>
      </w:r>
      <w:r>
        <w:rPr>
          <w:spacing w:val="-1"/>
        </w:rPr>
        <w:t xml:space="preserve"> </w:t>
      </w:r>
      <w:r>
        <w:t>(объем</w:t>
      </w:r>
      <w:r>
        <w:rPr>
          <w:spacing w:val="7"/>
        </w:rPr>
        <w:t xml:space="preserve"> </w:t>
      </w:r>
      <w:r>
        <w:t>-</w:t>
      </w:r>
      <w:r>
        <w:rPr>
          <w:spacing w:val="-1"/>
        </w:rPr>
        <w:t xml:space="preserve"> </w:t>
      </w:r>
      <w:r>
        <w:t>20</w:t>
      </w:r>
      <w:r>
        <w:rPr>
          <w:spacing w:val="-3"/>
        </w:rPr>
        <w:t xml:space="preserve"> </w:t>
      </w:r>
      <w:r>
        <w:t>-</w:t>
      </w:r>
      <w:r>
        <w:rPr>
          <w:spacing w:val="4"/>
        </w:rPr>
        <w:t xml:space="preserve"> </w:t>
      </w:r>
      <w:r>
        <w:t>22</w:t>
      </w:r>
      <w:r>
        <w:rPr>
          <w:spacing w:val="-3"/>
        </w:rPr>
        <w:t xml:space="preserve"> </w:t>
      </w:r>
      <w:r>
        <w:t>фразы);</w:t>
      </w:r>
    </w:p>
    <w:p w:rsidR="00274355" w:rsidRDefault="00E56823">
      <w:pPr>
        <w:pStyle w:val="a3"/>
        <w:spacing w:before="1"/>
        <w:ind w:left="779" w:right="799" w:firstLine="54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в зависимости от поставленной коммуникативной задачи:</w:t>
      </w:r>
      <w:r>
        <w:rPr>
          <w:spacing w:val="-57"/>
        </w:rPr>
        <w:t xml:space="preserve"> </w:t>
      </w:r>
      <w:r>
        <w:t>с пониманием основного</w:t>
      </w:r>
      <w:r>
        <w:rPr>
          <w:spacing w:val="1"/>
        </w:rPr>
        <w:t xml:space="preserve"> </w:t>
      </w:r>
      <w:r>
        <w:t>содержания,</w:t>
      </w:r>
      <w:r>
        <w:rPr>
          <w:spacing w:val="1"/>
        </w:rPr>
        <w:t xml:space="preserve"> </w:t>
      </w:r>
      <w:r>
        <w:t>с пониманием нужной, или интересующей,</w:t>
      </w:r>
      <w:r>
        <w:rPr>
          <w:spacing w:val="1"/>
        </w:rPr>
        <w:t xml:space="preserve"> </w:t>
      </w:r>
      <w:r>
        <w:t>или</w:t>
      </w:r>
      <w:r>
        <w:rPr>
          <w:spacing w:val="1"/>
        </w:rPr>
        <w:t xml:space="preserve"> </w:t>
      </w:r>
      <w:r>
        <w:t>запрашиваемой информации (время звучания текста или текстов для аудирования - до 3,5</w:t>
      </w:r>
      <w:r>
        <w:rPr>
          <w:spacing w:val="1"/>
        </w:rPr>
        <w:t xml:space="preserve"> </w:t>
      </w:r>
      <w:r>
        <w:t>минут);</w:t>
      </w:r>
    </w:p>
    <w:p w:rsidR="00274355" w:rsidRDefault="00E56823">
      <w:pPr>
        <w:pStyle w:val="a3"/>
        <w:ind w:left="779" w:right="811" w:firstLine="542"/>
      </w:pPr>
      <w:r>
        <w:t>осуществлять</w:t>
      </w:r>
      <w:r>
        <w:rPr>
          <w:spacing w:val="1"/>
        </w:rPr>
        <w:t xml:space="preserve"> </w:t>
      </w:r>
      <w:r>
        <w:t>информационную</w:t>
      </w:r>
      <w:r>
        <w:rPr>
          <w:spacing w:val="1"/>
        </w:rPr>
        <w:t xml:space="preserve"> </w:t>
      </w:r>
      <w:r>
        <w:t>переработку</w:t>
      </w:r>
      <w:r>
        <w:rPr>
          <w:spacing w:val="1"/>
        </w:rPr>
        <w:t xml:space="preserve"> </w:t>
      </w:r>
      <w:r>
        <w:t>текста:</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 информацию в тексте; извлекать информацию из различных источников,</w:t>
      </w:r>
      <w:r>
        <w:rPr>
          <w:spacing w:val="1"/>
        </w:rPr>
        <w:t xml:space="preserve"> </w:t>
      </w:r>
      <w:r>
        <w:t>в том числе из лингвистических словарей и справочной литературы, и использовать ее в</w:t>
      </w:r>
      <w:r>
        <w:rPr>
          <w:spacing w:val="1"/>
        </w:rPr>
        <w:t xml:space="preserve"> </w:t>
      </w:r>
      <w:r>
        <w:t>учебной</w:t>
      </w:r>
      <w:r>
        <w:rPr>
          <w:spacing w:val="2"/>
        </w:rPr>
        <w:t xml:space="preserve"> </w:t>
      </w:r>
      <w:r>
        <w:t>деятельности;</w:t>
      </w:r>
    </w:p>
    <w:p w:rsidR="00274355" w:rsidRDefault="00E56823">
      <w:pPr>
        <w:pStyle w:val="a3"/>
        <w:ind w:left="779" w:right="802" w:firstLine="542"/>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4"/>
        </w:rPr>
        <w:t xml:space="preserve"> </w:t>
      </w:r>
      <w:r>
        <w:t>представлять</w:t>
      </w:r>
      <w:r>
        <w:rPr>
          <w:spacing w:val="2"/>
        </w:rPr>
        <w:t xml:space="preserve"> </w:t>
      </w:r>
      <w:r>
        <w:t>содержание таблицы,</w:t>
      </w:r>
      <w:r>
        <w:rPr>
          <w:spacing w:val="4"/>
        </w:rPr>
        <w:t xml:space="preserve"> </w:t>
      </w:r>
      <w:r>
        <w:t>схемы</w:t>
      </w:r>
      <w:r>
        <w:rPr>
          <w:spacing w:val="-2"/>
        </w:rPr>
        <w:t xml:space="preserve"> </w:t>
      </w:r>
      <w:r>
        <w:t>в</w:t>
      </w:r>
      <w:r>
        <w:rPr>
          <w:spacing w:val="-1"/>
        </w:rPr>
        <w:t xml:space="preserve"> </w:t>
      </w:r>
      <w:r>
        <w:t>виде текста;</w:t>
      </w:r>
    </w:p>
    <w:p w:rsidR="00274355" w:rsidRDefault="00E56823">
      <w:pPr>
        <w:pStyle w:val="a3"/>
        <w:spacing w:before="1"/>
        <w:ind w:left="779" w:right="811" w:firstLine="542"/>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2"/>
        </w:rPr>
        <w:t xml:space="preserve"> </w:t>
      </w:r>
      <w:r>
        <w:t>языка,</w:t>
      </w:r>
      <w:r>
        <w:rPr>
          <w:spacing w:val="-2"/>
        </w:rPr>
        <w:t xml:space="preserve"> </w:t>
      </w:r>
      <w:r>
        <w:t>нормы</w:t>
      </w:r>
      <w:r>
        <w:rPr>
          <w:spacing w:val="3"/>
        </w:rPr>
        <w:t xml:space="preserve"> </w:t>
      </w:r>
      <w:r>
        <w:t>составления</w:t>
      </w:r>
      <w:r>
        <w:rPr>
          <w:spacing w:val="1"/>
        </w:rPr>
        <w:t xml:space="preserve"> </w:t>
      </w:r>
      <w:r>
        <w:t>текстов,</w:t>
      </w:r>
      <w:r>
        <w:rPr>
          <w:spacing w:val="-1"/>
        </w:rPr>
        <w:t xml:space="preserve"> </w:t>
      </w:r>
      <w:r>
        <w:t>конспекта;</w:t>
      </w:r>
    </w:p>
    <w:p w:rsidR="00274355" w:rsidRDefault="00E56823">
      <w:pPr>
        <w:pStyle w:val="a3"/>
        <w:ind w:left="779" w:right="800" w:firstLine="542"/>
      </w:pP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4"/>
        </w:rPr>
        <w:t xml:space="preserve"> </w:t>
      </w:r>
      <w:r>
        <w:t>правильности,</w:t>
      </w:r>
      <w:r>
        <w:rPr>
          <w:spacing w:val="-2"/>
        </w:rPr>
        <w:t xml:space="preserve"> </w:t>
      </w:r>
      <w:r>
        <w:t>исправлять</w:t>
      </w:r>
      <w:r>
        <w:rPr>
          <w:spacing w:val="1"/>
        </w:rPr>
        <w:t xml:space="preserve"> </w:t>
      </w:r>
      <w:r>
        <w:t>речевые недостатки,</w:t>
      </w:r>
      <w:r>
        <w:rPr>
          <w:spacing w:val="3"/>
        </w:rPr>
        <w:t xml:space="preserve"> </w:t>
      </w:r>
      <w:r>
        <w:t>редактировать</w:t>
      </w:r>
      <w:r>
        <w:rPr>
          <w:spacing w:val="-2"/>
        </w:rPr>
        <w:t xml:space="preserve"> </w:t>
      </w:r>
      <w:r>
        <w:t>текст;</w:t>
      </w:r>
    </w:p>
    <w:p w:rsidR="00274355" w:rsidRDefault="00E56823">
      <w:pPr>
        <w:pStyle w:val="a3"/>
        <w:spacing w:before="3" w:line="237" w:lineRule="auto"/>
        <w:ind w:left="1322" w:right="803" w:firstLine="0"/>
      </w:pPr>
      <w:r>
        <w:t>распознавать основные единицы синтаксиса (словосочетание, предложение, текст);</w:t>
      </w:r>
      <w:r>
        <w:rPr>
          <w:spacing w:val="1"/>
        </w:rPr>
        <w:t xml:space="preserve"> </w:t>
      </w:r>
      <w:r>
        <w:t>анализировать</w:t>
      </w:r>
      <w:r>
        <w:rPr>
          <w:spacing w:val="9"/>
        </w:rPr>
        <w:t xml:space="preserve"> </w:t>
      </w:r>
      <w:r>
        <w:t>словосочетания</w:t>
      </w:r>
      <w:r>
        <w:rPr>
          <w:spacing w:val="7"/>
        </w:rPr>
        <w:t xml:space="preserve"> </w:t>
      </w:r>
      <w:r>
        <w:t>и</w:t>
      </w:r>
      <w:r>
        <w:rPr>
          <w:spacing w:val="8"/>
        </w:rPr>
        <w:t xml:space="preserve"> </w:t>
      </w:r>
      <w:r>
        <w:t>предложения</w:t>
      </w:r>
      <w:r>
        <w:rPr>
          <w:spacing w:val="7"/>
        </w:rPr>
        <w:t xml:space="preserve"> </w:t>
      </w:r>
      <w:r>
        <w:t>с</w:t>
      </w:r>
      <w:r>
        <w:rPr>
          <w:spacing w:val="11"/>
        </w:rPr>
        <w:t xml:space="preserve"> </w:t>
      </w:r>
      <w:r>
        <w:t>точки</w:t>
      </w:r>
      <w:r>
        <w:rPr>
          <w:spacing w:val="8"/>
        </w:rPr>
        <w:t xml:space="preserve"> </w:t>
      </w:r>
      <w:r>
        <w:t>зрения</w:t>
      </w:r>
      <w:r>
        <w:rPr>
          <w:spacing w:val="7"/>
        </w:rPr>
        <w:t xml:space="preserve"> </w:t>
      </w:r>
      <w:r>
        <w:t>их</w:t>
      </w:r>
    </w:p>
    <w:p w:rsidR="00274355" w:rsidRDefault="00E56823">
      <w:pPr>
        <w:pStyle w:val="a3"/>
        <w:spacing w:before="3" w:line="275" w:lineRule="exact"/>
        <w:ind w:left="779" w:firstLine="0"/>
      </w:pPr>
      <w:r>
        <w:t>структурносмысловой</w:t>
      </w:r>
      <w:r>
        <w:rPr>
          <w:spacing w:val="-10"/>
        </w:rPr>
        <w:t xml:space="preserve"> </w:t>
      </w:r>
      <w:r>
        <w:t>организации</w:t>
      </w:r>
      <w:r>
        <w:rPr>
          <w:spacing w:val="-6"/>
        </w:rPr>
        <w:t xml:space="preserve"> </w:t>
      </w:r>
      <w:r>
        <w:t>и функциональных</w:t>
      </w:r>
      <w:r>
        <w:rPr>
          <w:spacing w:val="-6"/>
        </w:rPr>
        <w:t xml:space="preserve"> </w:t>
      </w:r>
      <w:r>
        <w:t>особенностей;</w:t>
      </w:r>
    </w:p>
    <w:p w:rsidR="00274355" w:rsidRDefault="00E56823">
      <w:pPr>
        <w:pStyle w:val="a3"/>
        <w:spacing w:line="242" w:lineRule="auto"/>
        <w:ind w:left="779" w:right="810" w:firstLine="542"/>
      </w:pPr>
      <w:r>
        <w:t>находить</w:t>
      </w:r>
      <w:r>
        <w:rPr>
          <w:spacing w:val="1"/>
        </w:rPr>
        <w:t xml:space="preserve"> </w:t>
      </w:r>
      <w:r>
        <w:t>грамматическую</w:t>
      </w:r>
      <w:r>
        <w:rPr>
          <w:spacing w:val="1"/>
        </w:rPr>
        <w:t xml:space="preserve"> </w:t>
      </w:r>
      <w:r>
        <w:t>основу</w:t>
      </w:r>
      <w:r>
        <w:rPr>
          <w:spacing w:val="1"/>
        </w:rPr>
        <w:t xml:space="preserve"> </w:t>
      </w:r>
      <w:r>
        <w:t>предложения;</w:t>
      </w:r>
      <w:r>
        <w:rPr>
          <w:spacing w:val="1"/>
        </w:rPr>
        <w:t xml:space="preserve"> </w:t>
      </w:r>
      <w:r>
        <w:t>распознавать</w:t>
      </w:r>
      <w:r>
        <w:rPr>
          <w:spacing w:val="1"/>
        </w:rPr>
        <w:t xml:space="preserve"> </w:t>
      </w:r>
      <w:r>
        <w:t>главные</w:t>
      </w:r>
      <w:r>
        <w:rPr>
          <w:spacing w:val="1"/>
        </w:rPr>
        <w:t xml:space="preserve"> </w:t>
      </w:r>
      <w:r>
        <w:t>и</w:t>
      </w:r>
      <w:r>
        <w:rPr>
          <w:spacing w:val="1"/>
        </w:rPr>
        <w:t xml:space="preserve"> </w:t>
      </w:r>
      <w:r>
        <w:t>второстепенные</w:t>
      </w:r>
      <w:r>
        <w:rPr>
          <w:spacing w:val="-5"/>
        </w:rPr>
        <w:t xml:space="preserve"> </w:t>
      </w:r>
      <w:r>
        <w:t>члены</w:t>
      </w:r>
      <w:r>
        <w:rPr>
          <w:spacing w:val="-1"/>
        </w:rPr>
        <w:t xml:space="preserve"> </w:t>
      </w:r>
      <w:r>
        <w:t>предложения;</w:t>
      </w:r>
    </w:p>
    <w:p w:rsidR="00274355" w:rsidRDefault="00E56823">
      <w:pPr>
        <w:pStyle w:val="a3"/>
        <w:ind w:left="779" w:right="808" w:firstLine="542"/>
      </w:pPr>
      <w:r>
        <w:t>знать</w:t>
      </w:r>
      <w:r>
        <w:rPr>
          <w:spacing w:val="1"/>
        </w:rPr>
        <w:t xml:space="preserve"> </w:t>
      </w:r>
      <w:r>
        <w:t>постановки</w:t>
      </w:r>
      <w:r>
        <w:rPr>
          <w:spacing w:val="1"/>
        </w:rPr>
        <w:t xml:space="preserve"> </w:t>
      </w:r>
      <w:r>
        <w:t>знака</w:t>
      </w:r>
      <w:r>
        <w:rPr>
          <w:spacing w:val="1"/>
        </w:rPr>
        <w:t xml:space="preserve"> </w:t>
      </w:r>
      <w:r>
        <w:t>тире</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r>
        <w:rPr>
          <w:spacing w:val="1"/>
        </w:rPr>
        <w:t xml:space="preserve"> </w:t>
      </w:r>
      <w:r>
        <w:t>опираться</w:t>
      </w:r>
      <w:r>
        <w:rPr>
          <w:spacing w:val="1"/>
        </w:rPr>
        <w:t xml:space="preserve"> </w:t>
      </w:r>
      <w:r>
        <w:t>на</w:t>
      </w:r>
      <w:r>
        <w:rPr>
          <w:spacing w:val="1"/>
        </w:rPr>
        <w:t xml:space="preserve"> </w:t>
      </w:r>
      <w:r>
        <w:t>грамматике-интонационный</w:t>
      </w:r>
      <w:r>
        <w:rPr>
          <w:spacing w:val="1"/>
        </w:rPr>
        <w:t xml:space="preserve"> </w:t>
      </w:r>
      <w:r>
        <w:t>анализ</w:t>
      </w:r>
      <w:r>
        <w:rPr>
          <w:spacing w:val="1"/>
        </w:rPr>
        <w:t xml:space="preserve"> </w:t>
      </w:r>
      <w:r>
        <w:t>при</w:t>
      </w:r>
      <w:r>
        <w:rPr>
          <w:spacing w:val="1"/>
        </w:rPr>
        <w:t xml:space="preserve"> </w:t>
      </w:r>
      <w:r>
        <w:t>объяснении</w:t>
      </w:r>
      <w:r>
        <w:rPr>
          <w:spacing w:val="1"/>
        </w:rPr>
        <w:t xml:space="preserve"> </w:t>
      </w:r>
      <w:r>
        <w:t>расстановки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предложении;</w:t>
      </w:r>
    </w:p>
    <w:p w:rsidR="00274355" w:rsidRDefault="00E56823">
      <w:pPr>
        <w:pStyle w:val="a3"/>
        <w:ind w:left="779" w:right="813" w:firstLine="542"/>
      </w:pPr>
      <w:r>
        <w:t>знать</w:t>
      </w:r>
      <w:r>
        <w:rPr>
          <w:spacing w:val="1"/>
        </w:rPr>
        <w:t xml:space="preserve"> </w:t>
      </w:r>
      <w:r>
        <w:t>и</w:t>
      </w:r>
      <w:r>
        <w:rPr>
          <w:spacing w:val="1"/>
        </w:rPr>
        <w:t xml:space="preserve"> </w:t>
      </w:r>
      <w:r>
        <w:t>понимать</w:t>
      </w:r>
      <w:r>
        <w:rPr>
          <w:spacing w:val="1"/>
        </w:rPr>
        <w:t xml:space="preserve"> </w:t>
      </w:r>
      <w:r>
        <w:t>особенностей</w:t>
      </w:r>
      <w:r>
        <w:rPr>
          <w:spacing w:val="1"/>
        </w:rPr>
        <w:t xml:space="preserve"> </w:t>
      </w:r>
      <w:r>
        <w:t>структуры</w:t>
      </w:r>
      <w:r>
        <w:rPr>
          <w:spacing w:val="1"/>
        </w:rPr>
        <w:t xml:space="preserve"> </w:t>
      </w:r>
      <w:r>
        <w:t>простых</w:t>
      </w:r>
      <w:r>
        <w:rPr>
          <w:spacing w:val="1"/>
        </w:rPr>
        <w:t xml:space="preserve"> </w:t>
      </w:r>
      <w:r>
        <w:t>предложений</w:t>
      </w:r>
      <w:r>
        <w:rPr>
          <w:spacing w:val="60"/>
        </w:rPr>
        <w:t xml:space="preserve"> </w:t>
      </w:r>
      <w:r>
        <w:t>башкирского</w:t>
      </w:r>
      <w:r>
        <w:rPr>
          <w:spacing w:val="1"/>
        </w:rPr>
        <w:t xml:space="preserve"> </w:t>
      </w:r>
      <w:r>
        <w:t>языка,</w:t>
      </w:r>
      <w:r>
        <w:rPr>
          <w:spacing w:val="2"/>
        </w:rPr>
        <w:t xml:space="preserve"> </w:t>
      </w:r>
      <w:r>
        <w:t>различных</w:t>
      </w:r>
      <w:r>
        <w:rPr>
          <w:spacing w:val="-4"/>
        </w:rPr>
        <w:t xml:space="preserve"> </w:t>
      </w:r>
      <w:r>
        <w:t>коммуникативных</w:t>
      </w:r>
      <w:r>
        <w:rPr>
          <w:spacing w:val="-4"/>
        </w:rPr>
        <w:t xml:space="preserve"> </w:t>
      </w:r>
      <w:r>
        <w:t>типов</w:t>
      </w:r>
      <w:r>
        <w:rPr>
          <w:spacing w:val="-3"/>
        </w:rPr>
        <w:t xml:space="preserve"> </w:t>
      </w:r>
      <w:r>
        <w:t>предложений</w:t>
      </w:r>
      <w:r>
        <w:rPr>
          <w:spacing w:val="2"/>
        </w:rPr>
        <w:t xml:space="preserve"> </w:t>
      </w:r>
      <w:r>
        <w:t>башкирского</w:t>
      </w:r>
      <w:r>
        <w:rPr>
          <w:spacing w:val="1"/>
        </w:rPr>
        <w:t xml:space="preserve"> </w:t>
      </w:r>
      <w:r>
        <w:t>языка;</w:t>
      </w:r>
    </w:p>
    <w:p w:rsidR="00274355" w:rsidRDefault="00E56823">
      <w:pPr>
        <w:pStyle w:val="a3"/>
        <w:spacing w:line="275" w:lineRule="exact"/>
        <w:ind w:left="1322" w:firstLine="0"/>
      </w:pPr>
      <w:r>
        <w:t>различать</w:t>
      </w:r>
      <w:r>
        <w:rPr>
          <w:spacing w:val="-4"/>
        </w:rPr>
        <w:t xml:space="preserve"> </w:t>
      </w:r>
      <w:r>
        <w:t>функции</w:t>
      </w:r>
      <w:r>
        <w:rPr>
          <w:spacing w:val="-3"/>
        </w:rPr>
        <w:t xml:space="preserve"> </w:t>
      </w:r>
      <w:r>
        <w:t>изученных</w:t>
      </w:r>
      <w:r>
        <w:rPr>
          <w:spacing w:val="-9"/>
        </w:rPr>
        <w:t xml:space="preserve"> </w:t>
      </w:r>
      <w:r>
        <w:t>знаков</w:t>
      </w:r>
      <w:r>
        <w:rPr>
          <w:spacing w:val="-3"/>
        </w:rPr>
        <w:t xml:space="preserve"> </w:t>
      </w:r>
      <w:r>
        <w:t>препинания;</w:t>
      </w:r>
    </w:p>
    <w:p w:rsidR="00274355" w:rsidRDefault="00E56823">
      <w:pPr>
        <w:pStyle w:val="a3"/>
        <w:spacing w:line="242" w:lineRule="auto"/>
        <w:ind w:left="1322" w:right="804" w:firstLine="0"/>
      </w:pPr>
      <w:r>
        <w:t>выделять словосочетания в предложении, определять главное и зависимое слова;</w:t>
      </w:r>
      <w:r>
        <w:rPr>
          <w:spacing w:val="1"/>
        </w:rPr>
        <w:t xml:space="preserve"> </w:t>
      </w:r>
      <w:r>
        <w:t>распознавать</w:t>
      </w:r>
      <w:r>
        <w:rPr>
          <w:spacing w:val="7"/>
        </w:rPr>
        <w:t xml:space="preserve"> </w:t>
      </w:r>
      <w:r>
        <w:t>словосочетания</w:t>
      </w:r>
      <w:r>
        <w:rPr>
          <w:spacing w:val="5"/>
        </w:rPr>
        <w:t xml:space="preserve"> </w:t>
      </w:r>
      <w:r>
        <w:t>по</w:t>
      </w:r>
      <w:r>
        <w:rPr>
          <w:spacing w:val="10"/>
        </w:rPr>
        <w:t xml:space="preserve"> </w:t>
      </w:r>
      <w:r>
        <w:t>морфологическим</w:t>
      </w:r>
      <w:r>
        <w:rPr>
          <w:spacing w:val="12"/>
        </w:rPr>
        <w:t xml:space="preserve"> </w:t>
      </w:r>
      <w:r>
        <w:t>свойствам</w:t>
      </w:r>
      <w:r>
        <w:rPr>
          <w:spacing w:val="7"/>
        </w:rPr>
        <w:t xml:space="preserve"> </w:t>
      </w:r>
      <w:r>
        <w:t>главного</w:t>
      </w:r>
      <w:r>
        <w:rPr>
          <w:spacing w:val="10"/>
        </w:rPr>
        <w:t xml:space="preserve"> </w:t>
      </w:r>
      <w:r>
        <w:t>слова:</w:t>
      </w:r>
    </w:p>
    <w:p w:rsidR="00274355" w:rsidRDefault="00E56823">
      <w:pPr>
        <w:pStyle w:val="a3"/>
        <w:spacing w:line="242" w:lineRule="auto"/>
        <w:ind w:left="779" w:right="812" w:firstLine="0"/>
      </w:pP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p>
    <w:p w:rsidR="00274355" w:rsidRDefault="00E56823">
      <w:pPr>
        <w:pStyle w:val="a3"/>
        <w:spacing w:line="271" w:lineRule="exact"/>
        <w:ind w:left="1322" w:firstLine="0"/>
      </w:pPr>
      <w:r>
        <w:t>применять</w:t>
      </w:r>
      <w:r>
        <w:rPr>
          <w:spacing w:val="-4"/>
        </w:rPr>
        <w:t xml:space="preserve"> </w:t>
      </w:r>
      <w:r>
        <w:t>в</w:t>
      </w:r>
      <w:r>
        <w:rPr>
          <w:spacing w:val="-4"/>
        </w:rPr>
        <w:t xml:space="preserve"> </w:t>
      </w:r>
      <w:r>
        <w:t>речевой</w:t>
      </w:r>
      <w:r>
        <w:rPr>
          <w:spacing w:val="-5"/>
        </w:rPr>
        <w:t xml:space="preserve"> </w:t>
      </w:r>
      <w:r>
        <w:t>практике</w:t>
      </w:r>
      <w:r>
        <w:rPr>
          <w:spacing w:val="-2"/>
        </w:rPr>
        <w:t xml:space="preserve"> </w:t>
      </w:r>
      <w:r>
        <w:t>нормы построения</w:t>
      </w:r>
      <w:r>
        <w:rPr>
          <w:spacing w:val="4"/>
        </w:rPr>
        <w:t xml:space="preserve"> </w:t>
      </w:r>
      <w:r>
        <w:t>словосочетаний;</w:t>
      </w:r>
    </w:p>
    <w:p w:rsidR="00274355" w:rsidRDefault="00E56823">
      <w:pPr>
        <w:pStyle w:val="a3"/>
        <w:spacing w:line="237" w:lineRule="auto"/>
        <w:ind w:left="779" w:right="808" w:firstLine="542"/>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5"/>
        </w:rPr>
        <w:t xml:space="preserve"> </w:t>
      </w:r>
      <w:r>
        <w:t>в</w:t>
      </w:r>
      <w:r>
        <w:rPr>
          <w:spacing w:val="-3"/>
        </w:rPr>
        <w:t xml:space="preserve"> </w:t>
      </w:r>
      <w:r>
        <w:t>устной</w:t>
      </w:r>
      <w:r>
        <w:rPr>
          <w:spacing w:val="1"/>
        </w:rPr>
        <w:t xml:space="preserve"> </w:t>
      </w:r>
      <w:r>
        <w:t>и</w:t>
      </w:r>
      <w:r>
        <w:rPr>
          <w:spacing w:val="-3"/>
        </w:rPr>
        <w:t xml:space="preserve"> </w:t>
      </w:r>
      <w:r>
        <w:t>письменной</w:t>
      </w:r>
      <w:r>
        <w:rPr>
          <w:spacing w:val="1"/>
        </w:rPr>
        <w:t xml:space="preserve"> </w:t>
      </w:r>
      <w:r>
        <w:t>речи;</w:t>
      </w:r>
      <w:r>
        <w:rPr>
          <w:spacing w:val="-5"/>
        </w:rPr>
        <w:t xml:space="preserve"> </w:t>
      </w:r>
      <w:r>
        <w:t>различать</w:t>
      </w:r>
      <w:r>
        <w:rPr>
          <w:spacing w:val="2"/>
        </w:rPr>
        <w:t xml:space="preserve"> </w:t>
      </w:r>
      <w:r>
        <w:t>функции</w:t>
      </w:r>
      <w:r>
        <w:rPr>
          <w:spacing w:val="1"/>
        </w:rPr>
        <w:t xml:space="preserve"> </w:t>
      </w:r>
      <w:r>
        <w:t>знаков</w:t>
      </w:r>
      <w:r>
        <w:rPr>
          <w:spacing w:val="-3"/>
        </w:rPr>
        <w:t xml:space="preserve"> </w:t>
      </w:r>
      <w:r>
        <w:t>препинания;</w:t>
      </w:r>
    </w:p>
    <w:p w:rsidR="00274355" w:rsidRDefault="00E56823">
      <w:pPr>
        <w:pStyle w:val="a3"/>
        <w:ind w:left="779" w:right="806" w:firstLine="542"/>
      </w:pPr>
      <w:r>
        <w:t>характеризовать</w:t>
      </w:r>
      <w:r>
        <w:rPr>
          <w:spacing w:val="1"/>
        </w:rPr>
        <w:t xml:space="preserve"> </w:t>
      </w:r>
      <w:r>
        <w:t>интонационные и</w:t>
      </w:r>
      <w:r>
        <w:rPr>
          <w:spacing w:val="1"/>
        </w:rPr>
        <w:t xml:space="preserve"> </w:t>
      </w:r>
      <w:r>
        <w:t>смысловые особенности</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определять</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3"/>
        </w:rPr>
        <w:t xml:space="preserve"> </w:t>
      </w:r>
      <w:r>
        <w:t>побудительных</w:t>
      </w:r>
      <w:r>
        <w:rPr>
          <w:spacing w:val="-3"/>
        </w:rPr>
        <w:t xml:space="preserve"> </w:t>
      </w:r>
      <w:r>
        <w:t>предложениях;</w:t>
      </w:r>
    </w:p>
    <w:p w:rsidR="00274355" w:rsidRDefault="00E56823">
      <w:pPr>
        <w:pStyle w:val="a3"/>
        <w:ind w:left="779" w:right="811" w:firstLine="542"/>
      </w:pPr>
      <w:r>
        <w:t>распознавать предложения по наличию главных и второстепенных членов, полные и</w:t>
      </w:r>
      <w:r>
        <w:rPr>
          <w:spacing w:val="1"/>
        </w:rPr>
        <w:t xml:space="preserve"> </w:t>
      </w:r>
      <w:r>
        <w:t>неполные (понимать особенности употребления неполных предложений в диалогической</w:t>
      </w:r>
      <w:r>
        <w:rPr>
          <w:spacing w:val="1"/>
        </w:rPr>
        <w:t xml:space="preserve"> </w:t>
      </w:r>
      <w:r>
        <w:t>речи,</w:t>
      </w:r>
      <w:r>
        <w:rPr>
          <w:spacing w:val="3"/>
        </w:rPr>
        <w:t xml:space="preserve"> </w:t>
      </w:r>
      <w:r>
        <w:t>соблюдения</w:t>
      </w:r>
      <w:r>
        <w:rPr>
          <w:spacing w:val="1"/>
        </w:rPr>
        <w:t xml:space="preserve"> </w:t>
      </w:r>
      <w:r>
        <w:t>в</w:t>
      </w:r>
      <w:r>
        <w:rPr>
          <w:spacing w:val="2"/>
        </w:rPr>
        <w:t xml:space="preserve"> </w:t>
      </w:r>
      <w:r>
        <w:t>устной</w:t>
      </w:r>
      <w:r>
        <w:rPr>
          <w:spacing w:val="2"/>
        </w:rPr>
        <w:t xml:space="preserve"> </w:t>
      </w:r>
      <w:r>
        <w:t>речи</w:t>
      </w:r>
      <w:r>
        <w:rPr>
          <w:spacing w:val="-3"/>
        </w:rPr>
        <w:t xml:space="preserve"> </w:t>
      </w:r>
      <w:r>
        <w:t>интонации</w:t>
      </w:r>
      <w:r>
        <w:rPr>
          <w:spacing w:val="-3"/>
        </w:rPr>
        <w:t xml:space="preserve"> </w:t>
      </w:r>
      <w:r>
        <w:t>неполного</w:t>
      </w:r>
      <w:r>
        <w:rPr>
          <w:spacing w:val="1"/>
        </w:rPr>
        <w:t xml:space="preserve"> </w:t>
      </w:r>
      <w:r>
        <w:t>предложения);</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1" w:firstLine="542"/>
      </w:pPr>
      <w:r>
        <w:lastRenderedPageBreak/>
        <w:t>владеть социокультурными знаниями и умениями: осуществлять межличностное и</w:t>
      </w:r>
      <w:r>
        <w:rPr>
          <w:spacing w:val="1"/>
        </w:rPr>
        <w:t xml:space="preserve"> </w:t>
      </w:r>
      <w:r>
        <w:t>межкультурное общение;</w:t>
      </w:r>
    </w:p>
    <w:p w:rsidR="00274355" w:rsidRDefault="00E56823">
      <w:pPr>
        <w:pStyle w:val="a3"/>
        <w:spacing w:before="6" w:line="237" w:lineRule="auto"/>
        <w:ind w:left="779" w:right="812" w:firstLine="542"/>
      </w:pPr>
      <w:r>
        <w:t>кратко представлять родную страну и республику (культурные явления и события,</w:t>
      </w:r>
      <w:r>
        <w:rPr>
          <w:spacing w:val="1"/>
        </w:rPr>
        <w:t xml:space="preserve"> </w:t>
      </w:r>
      <w:r>
        <w:t>достопримечательности,</w:t>
      </w:r>
      <w:r>
        <w:rPr>
          <w:spacing w:val="-2"/>
        </w:rPr>
        <w:t xml:space="preserve"> </w:t>
      </w:r>
      <w:r>
        <w:t>выдающиеся</w:t>
      </w:r>
      <w:r>
        <w:rPr>
          <w:spacing w:val="2"/>
        </w:rPr>
        <w:t xml:space="preserve"> </w:t>
      </w:r>
      <w:r>
        <w:t>люди)</w:t>
      </w:r>
      <w:r>
        <w:rPr>
          <w:spacing w:val="-2"/>
        </w:rPr>
        <w:t xml:space="preserve"> </w:t>
      </w:r>
      <w:r>
        <w:t>на</w:t>
      </w:r>
      <w:r>
        <w:rPr>
          <w:spacing w:val="-4"/>
        </w:rPr>
        <w:t xml:space="preserve"> </w:t>
      </w:r>
      <w:r>
        <w:t>родном</w:t>
      </w:r>
      <w:r>
        <w:rPr>
          <w:spacing w:val="2"/>
        </w:rPr>
        <w:t xml:space="preserve"> </w:t>
      </w:r>
      <w:r>
        <w:t>языке;</w:t>
      </w:r>
    </w:p>
    <w:p w:rsidR="00274355" w:rsidRDefault="00E56823">
      <w:pPr>
        <w:pStyle w:val="a3"/>
        <w:spacing w:before="6" w:line="237" w:lineRule="auto"/>
        <w:ind w:left="779" w:right="804" w:firstLine="542"/>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(объяснять</w:t>
      </w:r>
      <w:r>
        <w:rPr>
          <w:spacing w:val="-3"/>
        </w:rPr>
        <w:t xml:space="preserve"> </w:t>
      </w:r>
      <w:r>
        <w:t>местонахождение</w:t>
      </w:r>
      <w:r>
        <w:rPr>
          <w:spacing w:val="-6"/>
        </w:rPr>
        <w:t xml:space="preserve"> </w:t>
      </w:r>
      <w:r>
        <w:t>объекта,</w:t>
      </w:r>
      <w:r>
        <w:rPr>
          <w:spacing w:val="2"/>
        </w:rPr>
        <w:t xml:space="preserve"> </w:t>
      </w:r>
      <w:r>
        <w:t>сообщить возможный</w:t>
      </w:r>
      <w:r>
        <w:rPr>
          <w:spacing w:val="-3"/>
        </w:rPr>
        <w:t xml:space="preserve"> </w:t>
      </w:r>
      <w:r>
        <w:t>маршрут и</w:t>
      </w:r>
      <w:r>
        <w:rPr>
          <w:spacing w:val="1"/>
        </w:rPr>
        <w:t xml:space="preserve"> </w:t>
      </w:r>
      <w:r>
        <w:t>так</w:t>
      </w:r>
      <w:r>
        <w:rPr>
          <w:spacing w:val="-2"/>
        </w:rPr>
        <w:t xml:space="preserve"> </w:t>
      </w:r>
      <w:r>
        <w:t>далее);</w:t>
      </w:r>
    </w:p>
    <w:p w:rsidR="00274355" w:rsidRDefault="00E56823">
      <w:pPr>
        <w:pStyle w:val="a3"/>
        <w:spacing w:before="4"/>
        <w:ind w:left="779" w:right="796" w:firstLine="542"/>
      </w:pPr>
      <w:r>
        <w:t>понимать речевые различия в ситуациях официального и неофициального общения в</w:t>
      </w:r>
      <w:r>
        <w:rPr>
          <w:spacing w:val="1"/>
        </w:rPr>
        <w:t xml:space="preserve"> </w:t>
      </w:r>
      <w:r>
        <w:t>рамках отобранного тематического содержания и использовать лексико-грамматические</w:t>
      </w:r>
      <w:r>
        <w:rPr>
          <w:spacing w:val="1"/>
        </w:rPr>
        <w:t xml:space="preserve"> </w:t>
      </w:r>
      <w:r>
        <w:t>средства с</w:t>
      </w:r>
      <w:r>
        <w:rPr>
          <w:spacing w:val="1"/>
        </w:rPr>
        <w:t xml:space="preserve"> </w:t>
      </w:r>
      <w:r>
        <w:t>их</w:t>
      </w:r>
      <w:r>
        <w:rPr>
          <w:spacing w:val="2"/>
        </w:rPr>
        <w:t xml:space="preserve"> </w:t>
      </w:r>
      <w:r>
        <w:t>учетом;</w:t>
      </w:r>
    </w:p>
    <w:p w:rsidR="00274355" w:rsidRDefault="00E56823">
      <w:pPr>
        <w:pStyle w:val="a3"/>
        <w:spacing w:line="242" w:lineRule="auto"/>
        <w:ind w:left="779" w:right="810" w:firstLine="542"/>
      </w:pPr>
      <w:r>
        <w:t>рассматривать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в</w:t>
      </w:r>
      <w:r>
        <w:rPr>
          <w:spacing w:val="1"/>
        </w:rPr>
        <w:t xml:space="preserve"> </w:t>
      </w:r>
      <w:r>
        <w:t>продуктивных</w:t>
      </w:r>
      <w:r>
        <w:rPr>
          <w:spacing w:val="-4"/>
        </w:rPr>
        <w:t xml:space="preserve"> </w:t>
      </w:r>
      <w:r>
        <w:t>видах</w:t>
      </w:r>
      <w:r>
        <w:rPr>
          <w:spacing w:val="-4"/>
        </w:rPr>
        <w:t xml:space="preserve"> </w:t>
      </w:r>
      <w:r>
        <w:t>речевой</w:t>
      </w:r>
      <w:r>
        <w:rPr>
          <w:spacing w:val="-2"/>
        </w:rPr>
        <w:t xml:space="preserve"> </w:t>
      </w:r>
      <w:r>
        <w:t>деятельности</w:t>
      </w:r>
      <w:r>
        <w:rPr>
          <w:spacing w:val="-3"/>
        </w:rPr>
        <w:t xml:space="preserve"> </w:t>
      </w:r>
      <w:r>
        <w:t>(говорении</w:t>
      </w:r>
      <w:r>
        <w:rPr>
          <w:spacing w:val="3"/>
        </w:rPr>
        <w:t xml:space="preserve"> </w:t>
      </w:r>
      <w:r>
        <w:t>и</w:t>
      </w:r>
      <w:r>
        <w:rPr>
          <w:spacing w:val="-3"/>
        </w:rPr>
        <w:t xml:space="preserve"> </w:t>
      </w:r>
      <w:r>
        <w:t>письменной</w:t>
      </w:r>
      <w:r>
        <w:rPr>
          <w:spacing w:val="-2"/>
        </w:rPr>
        <w:t xml:space="preserve"> </w:t>
      </w:r>
      <w:r>
        <w:t>речи);</w:t>
      </w:r>
    </w:p>
    <w:p w:rsidR="00274355" w:rsidRDefault="00E56823">
      <w:pPr>
        <w:pStyle w:val="a3"/>
        <w:ind w:left="779" w:right="812" w:firstLine="542"/>
      </w:pPr>
      <w:r>
        <w:t>характеризовать главные (подлежащее и сказуемое) и второстепенные (определение,</w:t>
      </w:r>
      <w:r>
        <w:rPr>
          <w:spacing w:val="1"/>
        </w:rPr>
        <w:t xml:space="preserve"> </w:t>
      </w:r>
      <w:r>
        <w:t>дополнение, обстоятельство (образа действия, степени, места, времени, причины, цели,</w:t>
      </w:r>
      <w:r>
        <w:rPr>
          <w:spacing w:val="1"/>
        </w:rPr>
        <w:t xml:space="preserve"> </w:t>
      </w:r>
      <w:r>
        <w:t>условия,</w:t>
      </w:r>
      <w:r>
        <w:rPr>
          <w:spacing w:val="-2"/>
        </w:rPr>
        <w:t xml:space="preserve"> </w:t>
      </w:r>
      <w:r>
        <w:t>уступки))</w:t>
      </w:r>
      <w:r>
        <w:rPr>
          <w:spacing w:val="3"/>
        </w:rPr>
        <w:t xml:space="preserve"> </w:t>
      </w:r>
      <w:r>
        <w:t>члены</w:t>
      </w:r>
      <w:r>
        <w:rPr>
          <w:spacing w:val="-1"/>
        </w:rPr>
        <w:t xml:space="preserve"> </w:t>
      </w:r>
      <w:r>
        <w:t>предложения;</w:t>
      </w:r>
    </w:p>
    <w:p w:rsidR="00274355" w:rsidRDefault="00E56823">
      <w:pPr>
        <w:pStyle w:val="a3"/>
        <w:ind w:left="779" w:right="799" w:firstLine="542"/>
      </w:pPr>
      <w:r>
        <w:t>распознавать</w:t>
      </w:r>
      <w:r>
        <w:rPr>
          <w:spacing w:val="1"/>
        </w:rPr>
        <w:t xml:space="preserve"> </w:t>
      </w:r>
      <w:r>
        <w:t>односоставные</w:t>
      </w:r>
      <w:r>
        <w:rPr>
          <w:spacing w:val="1"/>
        </w:rPr>
        <w:t xml:space="preserve"> </w:t>
      </w:r>
      <w:r>
        <w:t>предложения,</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 (назывное, определенно-личное, неопределенно-личное, обобщенноличное,</w:t>
      </w:r>
      <w:r>
        <w:rPr>
          <w:spacing w:val="1"/>
        </w:rPr>
        <w:t xml:space="preserve"> </w:t>
      </w:r>
      <w:r>
        <w:t>безличное);</w:t>
      </w:r>
    </w:p>
    <w:p w:rsidR="00274355" w:rsidRDefault="00E56823">
      <w:pPr>
        <w:pStyle w:val="a3"/>
        <w:spacing w:line="242" w:lineRule="auto"/>
        <w:ind w:left="1322" w:right="813" w:firstLine="0"/>
      </w:pPr>
      <w:r>
        <w:t>понимать особенности употребления односоставных предложений в речи;</w:t>
      </w:r>
      <w:r>
        <w:rPr>
          <w:spacing w:val="1"/>
        </w:rPr>
        <w:t xml:space="preserve"> </w:t>
      </w:r>
      <w:r>
        <w:t>распознавать</w:t>
      </w:r>
      <w:r>
        <w:rPr>
          <w:spacing w:val="4"/>
        </w:rPr>
        <w:t xml:space="preserve"> </w:t>
      </w:r>
      <w:r>
        <w:t>предложения</w:t>
      </w:r>
      <w:r>
        <w:rPr>
          <w:spacing w:val="55"/>
        </w:rPr>
        <w:t xml:space="preserve"> </w:t>
      </w:r>
      <w:r>
        <w:t>с</w:t>
      </w:r>
      <w:r>
        <w:rPr>
          <w:spacing w:val="54"/>
        </w:rPr>
        <w:t xml:space="preserve"> </w:t>
      </w:r>
      <w:r>
        <w:t>однородными</w:t>
      </w:r>
      <w:r>
        <w:rPr>
          <w:spacing w:val="57"/>
        </w:rPr>
        <w:t xml:space="preserve"> </w:t>
      </w:r>
      <w:r>
        <w:t>членами,</w:t>
      </w:r>
      <w:r>
        <w:rPr>
          <w:spacing w:val="57"/>
        </w:rPr>
        <w:t xml:space="preserve"> </w:t>
      </w:r>
      <w:r>
        <w:t>правильно</w:t>
      </w:r>
      <w:r>
        <w:rPr>
          <w:spacing w:val="1"/>
        </w:rPr>
        <w:t xml:space="preserve"> </w:t>
      </w:r>
      <w:r>
        <w:t>интонировать</w:t>
      </w:r>
      <w:r>
        <w:rPr>
          <w:spacing w:val="57"/>
        </w:rPr>
        <w:t xml:space="preserve"> </w:t>
      </w:r>
      <w:r>
        <w:t>их,</w:t>
      </w:r>
    </w:p>
    <w:p w:rsidR="00274355" w:rsidRDefault="00E56823">
      <w:pPr>
        <w:pStyle w:val="a3"/>
        <w:spacing w:line="271" w:lineRule="exact"/>
        <w:ind w:left="779" w:firstLine="0"/>
      </w:pPr>
      <w:r>
        <w:t>употреблять</w:t>
      </w:r>
      <w:r>
        <w:rPr>
          <w:spacing w:val="1"/>
        </w:rPr>
        <w:t xml:space="preserve"> </w:t>
      </w:r>
      <w:r>
        <w:t>в</w:t>
      </w:r>
      <w:r>
        <w:rPr>
          <w:spacing w:val="-2"/>
        </w:rPr>
        <w:t xml:space="preserve"> </w:t>
      </w:r>
      <w:r>
        <w:t>устной</w:t>
      </w:r>
      <w:r>
        <w:rPr>
          <w:spacing w:val="-4"/>
        </w:rPr>
        <w:t xml:space="preserve"> </w:t>
      </w:r>
      <w:r>
        <w:t>и</w:t>
      </w:r>
      <w:r>
        <w:rPr>
          <w:spacing w:val="-4"/>
        </w:rPr>
        <w:t xml:space="preserve"> </w:t>
      </w:r>
      <w:r>
        <w:t>письменной</w:t>
      </w:r>
      <w:r>
        <w:rPr>
          <w:spacing w:val="1"/>
        </w:rPr>
        <w:t xml:space="preserve"> </w:t>
      </w:r>
      <w:r>
        <w:t>речи;</w:t>
      </w:r>
    </w:p>
    <w:p w:rsidR="00274355" w:rsidRDefault="00E56823">
      <w:pPr>
        <w:pStyle w:val="a3"/>
        <w:ind w:left="779" w:right="806" w:firstLine="542"/>
      </w:pPr>
      <w:r>
        <w:t>применять нормы постановки знаков препинания в предложениях с однородными</w:t>
      </w:r>
      <w:r>
        <w:rPr>
          <w:spacing w:val="1"/>
        </w:rPr>
        <w:t xml:space="preserve"> </w:t>
      </w:r>
      <w:r>
        <w:t>членами; нормы постановки знаков препинания в предложениях с обобщающим словом</w:t>
      </w:r>
      <w:r>
        <w:rPr>
          <w:spacing w:val="1"/>
        </w:rPr>
        <w:t xml:space="preserve"> </w:t>
      </w:r>
      <w:r>
        <w:t>при</w:t>
      </w:r>
      <w:r>
        <w:rPr>
          <w:spacing w:val="-3"/>
        </w:rPr>
        <w:t xml:space="preserve"> </w:t>
      </w:r>
      <w:r>
        <w:t>однородных</w:t>
      </w:r>
      <w:r>
        <w:rPr>
          <w:spacing w:val="-3"/>
        </w:rPr>
        <w:t xml:space="preserve"> </w:t>
      </w:r>
      <w:r>
        <w:t>членах;</w:t>
      </w:r>
    </w:p>
    <w:p w:rsidR="00274355" w:rsidRDefault="00E56823">
      <w:pPr>
        <w:pStyle w:val="a3"/>
        <w:spacing w:line="242" w:lineRule="auto"/>
        <w:ind w:left="1322" w:right="809" w:firstLine="0"/>
      </w:pPr>
      <w:r>
        <w:t>распознавать сложные предложения и правильно строить сложные предложения;</w:t>
      </w:r>
      <w:r>
        <w:rPr>
          <w:spacing w:val="1"/>
        </w:rPr>
        <w:t xml:space="preserve"> </w:t>
      </w:r>
      <w:r>
        <w:t>соблюдать</w:t>
      </w:r>
      <w:r>
        <w:rPr>
          <w:spacing w:val="21"/>
        </w:rPr>
        <w:t xml:space="preserve"> </w:t>
      </w:r>
      <w:r>
        <w:t>синтаксические</w:t>
      </w:r>
      <w:r>
        <w:rPr>
          <w:spacing w:val="21"/>
        </w:rPr>
        <w:t xml:space="preserve"> </w:t>
      </w:r>
      <w:r>
        <w:t>нормы</w:t>
      </w:r>
      <w:r>
        <w:rPr>
          <w:spacing w:val="21"/>
        </w:rPr>
        <w:t xml:space="preserve"> </w:t>
      </w:r>
      <w:r>
        <w:t>современного</w:t>
      </w:r>
      <w:r>
        <w:rPr>
          <w:spacing w:val="21"/>
        </w:rPr>
        <w:t xml:space="preserve"> </w:t>
      </w:r>
      <w:r>
        <w:t>башкирского</w:t>
      </w:r>
      <w:r>
        <w:rPr>
          <w:spacing w:val="21"/>
        </w:rPr>
        <w:t xml:space="preserve"> </w:t>
      </w:r>
      <w:r>
        <w:t>литературного</w:t>
      </w:r>
      <w:r>
        <w:rPr>
          <w:spacing w:val="21"/>
        </w:rPr>
        <w:t xml:space="preserve"> </w:t>
      </w:r>
      <w:r>
        <w:t>языка;</w:t>
      </w:r>
    </w:p>
    <w:p w:rsidR="00274355" w:rsidRDefault="00E56823">
      <w:pPr>
        <w:pStyle w:val="a3"/>
        <w:spacing w:line="242" w:lineRule="auto"/>
        <w:ind w:left="1322" w:right="798" w:hanging="543"/>
      </w:pPr>
      <w:r>
        <w:t>построение словосочетаний, построение простых предложений, сложных предложений;</w:t>
      </w:r>
      <w:r>
        <w:rPr>
          <w:spacing w:val="1"/>
        </w:rPr>
        <w:t xml:space="preserve"> </w:t>
      </w:r>
      <w:r>
        <w:t>анализировать</w:t>
      </w:r>
      <w:r>
        <w:rPr>
          <w:spacing w:val="19"/>
        </w:rPr>
        <w:t xml:space="preserve"> </w:t>
      </w:r>
      <w:r>
        <w:t>и</w:t>
      </w:r>
      <w:r>
        <w:rPr>
          <w:spacing w:val="14"/>
        </w:rPr>
        <w:t xml:space="preserve"> </w:t>
      </w:r>
      <w:r>
        <w:t>оценивать</w:t>
      </w:r>
      <w:r>
        <w:rPr>
          <w:spacing w:val="20"/>
        </w:rPr>
        <w:t xml:space="preserve"> </w:t>
      </w:r>
      <w:r>
        <w:t>с</w:t>
      </w:r>
      <w:r>
        <w:rPr>
          <w:spacing w:val="17"/>
        </w:rPr>
        <w:t xml:space="preserve"> </w:t>
      </w:r>
      <w:r>
        <w:t>точки</w:t>
      </w:r>
      <w:r>
        <w:rPr>
          <w:spacing w:val="19"/>
        </w:rPr>
        <w:t xml:space="preserve"> </w:t>
      </w:r>
      <w:r>
        <w:t>зрения</w:t>
      </w:r>
      <w:r>
        <w:rPr>
          <w:spacing w:val="18"/>
        </w:rPr>
        <w:t xml:space="preserve"> </w:t>
      </w:r>
      <w:r>
        <w:t>норм</w:t>
      </w:r>
      <w:r>
        <w:rPr>
          <w:spacing w:val="24"/>
        </w:rPr>
        <w:t xml:space="preserve"> </w:t>
      </w:r>
      <w:r>
        <w:t>современного</w:t>
      </w:r>
      <w:r>
        <w:rPr>
          <w:spacing w:val="23"/>
        </w:rPr>
        <w:t xml:space="preserve"> </w:t>
      </w:r>
      <w:r>
        <w:t>литературного</w:t>
      </w:r>
      <w:r>
        <w:rPr>
          <w:spacing w:val="23"/>
        </w:rPr>
        <w:t xml:space="preserve"> </w:t>
      </w:r>
      <w:r>
        <w:t>языка</w:t>
      </w:r>
    </w:p>
    <w:p w:rsidR="00274355" w:rsidRDefault="00E56823">
      <w:pPr>
        <w:pStyle w:val="a3"/>
        <w:spacing w:line="242" w:lineRule="auto"/>
        <w:ind w:left="779" w:right="816" w:firstLine="0"/>
      </w:pPr>
      <w:r>
        <w:t>чужую и</w:t>
      </w:r>
      <w:r>
        <w:rPr>
          <w:spacing w:val="1"/>
        </w:rPr>
        <w:t xml:space="preserve"> </w:t>
      </w:r>
      <w:r>
        <w:t>собственную речь; корректировать речь</w:t>
      </w:r>
      <w:r>
        <w:rPr>
          <w:spacing w:val="1"/>
        </w:rPr>
        <w:t xml:space="preserve"> </w:t>
      </w:r>
      <w:r>
        <w:t>с</w:t>
      </w:r>
      <w:r>
        <w:rPr>
          <w:spacing w:val="1"/>
        </w:rPr>
        <w:t xml:space="preserve"> </w:t>
      </w:r>
      <w:r>
        <w:t>учетом</w:t>
      </w:r>
      <w:r>
        <w:rPr>
          <w:spacing w:val="1"/>
        </w:rPr>
        <w:t xml:space="preserve"> </w:t>
      </w:r>
      <w:r>
        <w:t>ее соответствия основным</w:t>
      </w:r>
      <w:r>
        <w:rPr>
          <w:spacing w:val="1"/>
        </w:rPr>
        <w:t xml:space="preserve"> </w:t>
      </w:r>
      <w:r>
        <w:t>нормам</w:t>
      </w:r>
      <w:r>
        <w:rPr>
          <w:spacing w:val="2"/>
        </w:rPr>
        <w:t xml:space="preserve"> </w:t>
      </w:r>
      <w:r>
        <w:t>современного</w:t>
      </w:r>
      <w:r>
        <w:rPr>
          <w:spacing w:val="1"/>
        </w:rPr>
        <w:t xml:space="preserve"> </w:t>
      </w:r>
      <w:r>
        <w:t>башкирского</w:t>
      </w:r>
      <w:r>
        <w:rPr>
          <w:spacing w:val="6"/>
        </w:rPr>
        <w:t xml:space="preserve"> </w:t>
      </w:r>
      <w:r>
        <w:t>литературного</w:t>
      </w:r>
      <w:r>
        <w:rPr>
          <w:spacing w:val="1"/>
        </w:rPr>
        <w:t xml:space="preserve"> </w:t>
      </w:r>
      <w:r>
        <w:t>языка;</w:t>
      </w:r>
    </w:p>
    <w:p w:rsidR="00274355" w:rsidRDefault="00E56823">
      <w:pPr>
        <w:pStyle w:val="a3"/>
        <w:spacing w:line="242" w:lineRule="auto"/>
        <w:ind w:left="779" w:right="811" w:firstLine="542"/>
      </w:pPr>
      <w:r>
        <w:t>обладать базовыми знаниями о социокультурном портрете и культурном наследии</w:t>
      </w:r>
      <w:r>
        <w:rPr>
          <w:spacing w:val="1"/>
        </w:rPr>
        <w:t xml:space="preserve"> </w:t>
      </w:r>
      <w:r>
        <w:t>родной</w:t>
      </w:r>
      <w:r>
        <w:rPr>
          <w:spacing w:val="-3"/>
        </w:rPr>
        <w:t xml:space="preserve"> </w:t>
      </w:r>
      <w:r>
        <w:t>страны</w:t>
      </w:r>
      <w:r>
        <w:rPr>
          <w:spacing w:val="-1"/>
        </w:rPr>
        <w:t xml:space="preserve"> </w:t>
      </w:r>
      <w:r>
        <w:t>и</w:t>
      </w:r>
      <w:r>
        <w:rPr>
          <w:spacing w:val="3"/>
        </w:rPr>
        <w:t xml:space="preserve"> </w:t>
      </w:r>
      <w:r>
        <w:t>республики.</w:t>
      </w:r>
    </w:p>
    <w:p w:rsidR="00274355" w:rsidRDefault="00E56823">
      <w:pPr>
        <w:pStyle w:val="1"/>
        <w:spacing w:line="242" w:lineRule="auto"/>
        <w:ind w:left="779" w:right="806" w:firstLine="54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"Родная</w:t>
      </w:r>
      <w:r>
        <w:rPr>
          <w:spacing w:val="1"/>
        </w:rPr>
        <w:t xml:space="preserve"> </w:t>
      </w:r>
      <w:r>
        <w:t>литература</w:t>
      </w:r>
      <w:r>
        <w:rPr>
          <w:spacing w:val="-57"/>
        </w:rPr>
        <w:t xml:space="preserve"> </w:t>
      </w:r>
      <w:r>
        <w:t>(русская)".</w:t>
      </w:r>
    </w:p>
    <w:p w:rsidR="00274355" w:rsidRDefault="00E56823">
      <w:pPr>
        <w:pStyle w:val="a3"/>
        <w:spacing w:before="206" w:line="242" w:lineRule="auto"/>
        <w:ind w:left="779" w:right="818" w:firstLine="542"/>
      </w:pPr>
      <w:r>
        <w:t>63.1. Федеральная</w:t>
      </w:r>
      <w:r>
        <w:rPr>
          <w:spacing w:val="1"/>
        </w:rPr>
        <w:t xml:space="preserve"> </w:t>
      </w:r>
      <w:r>
        <w:t>рабочая</w:t>
      </w:r>
      <w:r>
        <w:rPr>
          <w:spacing w:val="1"/>
        </w:rPr>
        <w:t xml:space="preserve"> </w:t>
      </w:r>
      <w:r>
        <w:t>программа по</w:t>
      </w:r>
      <w:r>
        <w:rPr>
          <w:spacing w:val="1"/>
        </w:rPr>
        <w:t xml:space="preserve"> </w:t>
      </w:r>
      <w:r>
        <w:t>учебному предмету "Родная</w:t>
      </w:r>
      <w:r>
        <w:rPr>
          <w:spacing w:val="1"/>
        </w:rPr>
        <w:t xml:space="preserve"> </w:t>
      </w:r>
      <w:r>
        <w:t>литература</w:t>
      </w:r>
      <w:r>
        <w:rPr>
          <w:spacing w:val="1"/>
        </w:rPr>
        <w:t xml:space="preserve"> </w:t>
      </w:r>
      <w:r>
        <w:t>(русская)"</w:t>
      </w:r>
      <w:r>
        <w:rPr>
          <w:spacing w:val="-4"/>
        </w:rPr>
        <w:t xml:space="preserve"> </w:t>
      </w:r>
      <w:r>
        <w:t>(предметная</w:t>
      </w:r>
      <w:r>
        <w:rPr>
          <w:spacing w:val="-6"/>
        </w:rPr>
        <w:t xml:space="preserve"> </w:t>
      </w:r>
      <w:r>
        <w:t>область "Родной</w:t>
      </w:r>
      <w:r>
        <w:rPr>
          <w:spacing w:val="-5"/>
        </w:rPr>
        <w:t xml:space="preserve"> </w:t>
      </w:r>
      <w:r>
        <w:t>язык</w:t>
      </w:r>
      <w:r>
        <w:rPr>
          <w:spacing w:val="-8"/>
        </w:rPr>
        <w:t xml:space="preserve"> </w:t>
      </w:r>
      <w:r>
        <w:t>и</w:t>
      </w:r>
      <w:r>
        <w:rPr>
          <w:spacing w:val="-5"/>
        </w:rPr>
        <w:t xml:space="preserve"> </w:t>
      </w:r>
      <w:r>
        <w:t>родная</w:t>
      </w:r>
      <w:r>
        <w:rPr>
          <w:spacing w:val="-1"/>
        </w:rPr>
        <w:t xml:space="preserve"> </w:t>
      </w:r>
      <w:r>
        <w:t>литература") (далее</w:t>
      </w:r>
      <w:r>
        <w:rPr>
          <w:spacing w:val="-3"/>
        </w:rPr>
        <w:t xml:space="preserve"> </w:t>
      </w:r>
      <w:r>
        <w:t>соответственно</w:t>
      </w:r>
    </w:p>
    <w:p w:rsidR="00274355" w:rsidRDefault="00E56823">
      <w:pPr>
        <w:pStyle w:val="a3"/>
        <w:ind w:left="779" w:right="815" w:firstLine="0"/>
      </w:pPr>
      <w:r>
        <w:t>-</w:t>
      </w:r>
      <w:r>
        <w:rPr>
          <w:spacing w:val="1"/>
        </w:rPr>
        <w:t xml:space="preserve"> </w:t>
      </w:r>
      <w:r>
        <w:t>программа</w:t>
      </w:r>
      <w:r>
        <w:rPr>
          <w:spacing w:val="1"/>
        </w:rPr>
        <w:t xml:space="preserve"> </w:t>
      </w:r>
      <w:r>
        <w:t>по</w:t>
      </w:r>
      <w:r>
        <w:rPr>
          <w:spacing w:val="1"/>
        </w:rPr>
        <w:t xml:space="preserve"> </w:t>
      </w:r>
      <w:r>
        <w:t>родной</w:t>
      </w:r>
      <w:r>
        <w:rPr>
          <w:spacing w:val="1"/>
        </w:rPr>
        <w:t xml:space="preserve"> </w:t>
      </w:r>
      <w:r>
        <w:t>литературе</w:t>
      </w:r>
      <w:r>
        <w:rPr>
          <w:spacing w:val="1"/>
        </w:rPr>
        <w:t xml:space="preserve"> </w:t>
      </w:r>
      <w:r>
        <w:t>(русской),</w:t>
      </w:r>
      <w:r>
        <w:rPr>
          <w:spacing w:val="1"/>
        </w:rPr>
        <w:t xml:space="preserve"> </w:t>
      </w:r>
      <w:r>
        <w:t>родная</w:t>
      </w:r>
      <w:r>
        <w:rPr>
          <w:spacing w:val="1"/>
        </w:rPr>
        <w:t xml:space="preserve"> </w:t>
      </w:r>
      <w:r>
        <w:t>литература</w:t>
      </w:r>
      <w:r>
        <w:rPr>
          <w:spacing w:val="1"/>
        </w:rPr>
        <w:t xml:space="preserve"> </w:t>
      </w:r>
      <w:r>
        <w:t>(русская)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родной</w:t>
      </w:r>
      <w:r>
        <w:rPr>
          <w:spacing w:val="-2"/>
        </w:rPr>
        <w:t xml:space="preserve"> </w:t>
      </w:r>
      <w:r>
        <w:t>литературе</w:t>
      </w:r>
      <w:r>
        <w:rPr>
          <w:spacing w:val="1"/>
        </w:rPr>
        <w:t xml:space="preserve"> </w:t>
      </w:r>
      <w:r>
        <w:t>(русской).</w:t>
      </w:r>
    </w:p>
    <w:p w:rsidR="00274355" w:rsidRDefault="00E56823">
      <w:pPr>
        <w:pStyle w:val="a3"/>
        <w:ind w:left="779" w:right="810" w:firstLine="605"/>
      </w:pPr>
      <w:r>
        <w:t>Пояснительная записка отражает общие цели и задачи изучения родной литературы</w:t>
      </w:r>
      <w:r>
        <w:rPr>
          <w:spacing w:val="1"/>
        </w:rPr>
        <w:t xml:space="preserve"> </w:t>
      </w:r>
      <w:r>
        <w:t>(русской), место в структуре учебного плана, а также подходы к отбору содержания, к</w:t>
      </w:r>
      <w:r>
        <w:rPr>
          <w:spacing w:val="1"/>
        </w:rPr>
        <w:t xml:space="preserve"> </w:t>
      </w:r>
      <w:r>
        <w:t>определению</w:t>
      </w:r>
      <w:r>
        <w:rPr>
          <w:spacing w:val="-2"/>
        </w:rPr>
        <w:t xml:space="preserve"> </w:t>
      </w:r>
      <w:r>
        <w:t>планируемых</w:t>
      </w:r>
      <w:r>
        <w:rPr>
          <w:spacing w:val="-5"/>
        </w:rPr>
        <w:t xml:space="preserve"> </w:t>
      </w:r>
      <w:r>
        <w:t>результатов</w:t>
      </w:r>
      <w:r>
        <w:rPr>
          <w:spacing w:val="1"/>
        </w:rPr>
        <w:t xml:space="preserve"> </w:t>
      </w:r>
      <w:r>
        <w:t>и</w:t>
      </w:r>
      <w:r>
        <w:rPr>
          <w:spacing w:val="-3"/>
        </w:rPr>
        <w:t xml:space="preserve"> </w:t>
      </w:r>
      <w:r>
        <w:t>к</w:t>
      </w:r>
      <w:r>
        <w:rPr>
          <w:spacing w:val="-2"/>
        </w:rPr>
        <w:t xml:space="preserve"> </w:t>
      </w:r>
      <w:r>
        <w:t>структуре</w:t>
      </w:r>
      <w:r>
        <w:rPr>
          <w:spacing w:val="-1"/>
        </w:rPr>
        <w:t xml:space="preserve"> </w:t>
      </w:r>
      <w:r>
        <w:t>тематического планирования.</w:t>
      </w:r>
    </w:p>
    <w:p w:rsidR="00274355" w:rsidRDefault="00E56823">
      <w:pPr>
        <w:pStyle w:val="a3"/>
        <w:spacing w:line="242" w:lineRule="auto"/>
        <w:ind w:left="779" w:right="813" w:firstLine="605"/>
      </w:pPr>
      <w:r>
        <w:t>Содержание 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0"/>
        </w:rPr>
        <w:t xml:space="preserve"> </w:t>
      </w:r>
      <w:r>
        <w:t>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 в каждом</w:t>
      </w:r>
      <w:r>
        <w:rPr>
          <w:spacing w:val="-3"/>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6"/>
        </w:rPr>
        <w:t xml:space="preserve"> </w:t>
      </w:r>
      <w:r>
        <w:t>общего</w:t>
      </w:r>
      <w:r>
        <w:rPr>
          <w:spacing w:val="-5"/>
        </w:rPr>
        <w:t xml:space="preserve"> </w:t>
      </w:r>
      <w:r>
        <w:t>образования.</w:t>
      </w:r>
    </w:p>
    <w:p w:rsidR="00274355" w:rsidRDefault="00E56823">
      <w:pPr>
        <w:pStyle w:val="a3"/>
        <w:ind w:left="779" w:right="807" w:firstLine="60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литературе</w:t>
      </w:r>
      <w:r>
        <w:rPr>
          <w:spacing w:val="1"/>
        </w:rPr>
        <w:t xml:space="preserve"> </w:t>
      </w:r>
      <w:r>
        <w:t>(русской)</w:t>
      </w:r>
      <w:r>
        <w:rPr>
          <w:spacing w:val="1"/>
        </w:rPr>
        <w:t xml:space="preserve"> </w:t>
      </w:r>
      <w:r>
        <w:t>включают личностные, метапредметные результаты за весь период обучения на уровне</w:t>
      </w:r>
      <w:r>
        <w:rPr>
          <w:spacing w:val="1"/>
        </w:rPr>
        <w:t xml:space="preserve"> </w:t>
      </w:r>
      <w:r>
        <w:t>среднего общего образования, а также предметные достижения обучающегося за каждый</w:t>
      </w:r>
      <w:r>
        <w:rPr>
          <w:spacing w:val="1"/>
        </w:rPr>
        <w:t xml:space="preserve"> </w:t>
      </w:r>
      <w:r>
        <w:t>год</w:t>
      </w:r>
      <w:r>
        <w:rPr>
          <w:spacing w:val="-10"/>
        </w:rPr>
        <w:t xml:space="preserve"> </w:t>
      </w:r>
      <w:r>
        <w:t>обучения.</w:t>
      </w:r>
    </w:p>
    <w:p w:rsidR="00274355" w:rsidRDefault="00274355">
      <w:pPr>
        <w:pStyle w:val="a3"/>
        <w:spacing w:before="10"/>
        <w:ind w:left="0" w:firstLine="0"/>
        <w:jc w:val="left"/>
        <w:rPr>
          <w:sz w:val="23"/>
        </w:rPr>
      </w:pPr>
    </w:p>
    <w:p w:rsidR="00274355" w:rsidRDefault="00E56823">
      <w:pPr>
        <w:pStyle w:val="1"/>
        <w:ind w:left="1385"/>
      </w:pPr>
      <w:r>
        <w:t>Пояснительная</w:t>
      </w:r>
      <w:r>
        <w:rPr>
          <w:spacing w:val="-4"/>
        </w:rPr>
        <w:t xml:space="preserve"> </w:t>
      </w:r>
      <w:r>
        <w:t>записка.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0" w:firstLine="605"/>
      </w:pPr>
      <w:r>
        <w:lastRenderedPageBreak/>
        <w:t>Программа по родной литературе (русской) на уровне среднего общего 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представленных</w:t>
      </w:r>
      <w:r>
        <w:rPr>
          <w:spacing w:val="-3"/>
        </w:rPr>
        <w:t xml:space="preserve"> </w:t>
      </w:r>
      <w:r>
        <w:t>в</w:t>
      </w:r>
      <w:r>
        <w:rPr>
          <w:spacing w:val="-2"/>
        </w:rPr>
        <w:t xml:space="preserve"> </w:t>
      </w:r>
      <w:r>
        <w:t>ФГОС</w:t>
      </w:r>
      <w:r>
        <w:rPr>
          <w:spacing w:val="-1"/>
        </w:rPr>
        <w:t xml:space="preserve"> </w:t>
      </w:r>
      <w:r>
        <w:t>СОО.</w:t>
      </w:r>
    </w:p>
    <w:p w:rsidR="00274355" w:rsidRDefault="00E56823">
      <w:pPr>
        <w:pStyle w:val="a3"/>
        <w:ind w:left="779" w:right="810" w:firstLine="605"/>
      </w:pPr>
      <w:r>
        <w:t>Программа по родной литературе (русской) на уровне среднего общего 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и</w:t>
      </w:r>
      <w:r>
        <w:rPr>
          <w:spacing w:val="1"/>
        </w:rPr>
        <w:t xml:space="preserve"> </w:t>
      </w:r>
      <w:r>
        <w:t>языкового</w:t>
      </w:r>
      <w:r>
        <w:rPr>
          <w:spacing w:val="1"/>
        </w:rPr>
        <w:t xml:space="preserve"> </w:t>
      </w:r>
      <w:r>
        <w:t>разнообразия</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формирования</w:t>
      </w:r>
      <w:r>
        <w:rPr>
          <w:spacing w:val="1"/>
        </w:rPr>
        <w:t xml:space="preserve"> </w:t>
      </w:r>
      <w:r>
        <w:t>российской</w:t>
      </w:r>
      <w:r>
        <w:rPr>
          <w:spacing w:val="1"/>
        </w:rPr>
        <w:t xml:space="preserve"> </w:t>
      </w:r>
      <w:r>
        <w:t>гражданской идентичности обучающихся, реализации права на изучение родного русского</w:t>
      </w:r>
      <w:r>
        <w:rPr>
          <w:spacing w:val="-57"/>
        </w:rPr>
        <w:t xml:space="preserve"> </w:t>
      </w:r>
      <w:r>
        <w:t>языка,</w:t>
      </w:r>
      <w:r>
        <w:rPr>
          <w:spacing w:val="1"/>
        </w:rPr>
        <w:t xml:space="preserve"> </w:t>
      </w:r>
      <w:r>
        <w:t>на</w:t>
      </w:r>
      <w:r>
        <w:rPr>
          <w:spacing w:val="1"/>
        </w:rPr>
        <w:t xml:space="preserve"> </w:t>
      </w:r>
      <w:r>
        <w:t>сохранение</w:t>
      </w:r>
      <w:r>
        <w:rPr>
          <w:spacing w:val="1"/>
        </w:rPr>
        <w:t xml:space="preserve"> </w:t>
      </w:r>
      <w:r>
        <w:t>русской</w:t>
      </w:r>
      <w:r>
        <w:rPr>
          <w:spacing w:val="1"/>
        </w:rPr>
        <w:t xml:space="preserve"> </w:t>
      </w:r>
      <w:r>
        <w:t>культурной</w:t>
      </w:r>
      <w:r>
        <w:rPr>
          <w:spacing w:val="1"/>
        </w:rPr>
        <w:t xml:space="preserve"> </w:t>
      </w:r>
      <w:r>
        <w:t>доминанты,</w:t>
      </w:r>
      <w:r>
        <w:rPr>
          <w:spacing w:val="1"/>
        </w:rPr>
        <w:t xml:space="preserve"> </w:t>
      </w:r>
      <w:r>
        <w:t>присущей</w:t>
      </w:r>
      <w:r>
        <w:rPr>
          <w:spacing w:val="1"/>
        </w:rPr>
        <w:t xml:space="preserve"> </w:t>
      </w:r>
      <w:r>
        <w:t>всем</w:t>
      </w:r>
      <w:r>
        <w:rPr>
          <w:spacing w:val="1"/>
        </w:rPr>
        <w:t xml:space="preserve"> </w:t>
      </w:r>
      <w:r>
        <w:t>народам,</w:t>
      </w:r>
      <w:r>
        <w:rPr>
          <w:spacing w:val="1"/>
        </w:rPr>
        <w:t xml:space="preserve"> </w:t>
      </w:r>
      <w:r>
        <w:t>населяющим</w:t>
      </w:r>
      <w:r>
        <w:rPr>
          <w:spacing w:val="2"/>
        </w:rPr>
        <w:t xml:space="preserve"> </w:t>
      </w:r>
      <w:r>
        <w:t>Российскую Федерацию.</w:t>
      </w:r>
    </w:p>
    <w:p w:rsidR="00274355" w:rsidRDefault="00E56823">
      <w:pPr>
        <w:pStyle w:val="a3"/>
        <w:ind w:left="779" w:right="800" w:firstLine="605"/>
      </w:pPr>
      <w:r>
        <w:t>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57"/>
        </w:rPr>
        <w:t xml:space="preserve"> </w:t>
      </w:r>
      <w:r>
        <w:t>метапредметным и предметным результатам обучающихся, осваивающих программу по</w:t>
      </w:r>
      <w:r>
        <w:rPr>
          <w:spacing w:val="1"/>
        </w:rPr>
        <w:t xml:space="preserve"> </w:t>
      </w:r>
      <w:r>
        <w:t>родной литературе (русской) на уровне среднего общего образования является системно-</w:t>
      </w:r>
      <w:r>
        <w:rPr>
          <w:spacing w:val="1"/>
        </w:rPr>
        <w:t xml:space="preserve"> </w:t>
      </w:r>
      <w:r>
        <w:t>деятельностный подход, нацеленный на активную учебно-познавательную деятельность</w:t>
      </w:r>
      <w:r>
        <w:rPr>
          <w:spacing w:val="1"/>
        </w:rPr>
        <w:t xml:space="preserve"> </w:t>
      </w:r>
      <w:r>
        <w:t>обучающихся,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на</w:t>
      </w:r>
      <w:r>
        <w:rPr>
          <w:spacing w:val="1"/>
        </w:rPr>
        <w:t xml:space="preserve"> </w:t>
      </w:r>
      <w:r>
        <w:t>овладение</w:t>
      </w:r>
      <w:r>
        <w:rPr>
          <w:spacing w:val="1"/>
        </w:rPr>
        <w:t xml:space="preserve"> </w:t>
      </w:r>
      <w:r>
        <w:t>ими</w:t>
      </w:r>
      <w:r>
        <w:rPr>
          <w:spacing w:val="1"/>
        </w:rPr>
        <w:t xml:space="preserve"> </w:t>
      </w:r>
      <w:r>
        <w:t>духовными</w:t>
      </w:r>
      <w:r>
        <w:rPr>
          <w:spacing w:val="1"/>
        </w:rPr>
        <w:t xml:space="preserve"> </w:t>
      </w:r>
      <w:r>
        <w:t>ценностями</w:t>
      </w:r>
      <w:r>
        <w:rPr>
          <w:spacing w:val="1"/>
        </w:rPr>
        <w:t xml:space="preserve"> </w:t>
      </w:r>
      <w:r>
        <w:t>и</w:t>
      </w:r>
      <w:r>
        <w:rPr>
          <w:spacing w:val="1"/>
        </w:rPr>
        <w:t xml:space="preserve"> </w:t>
      </w:r>
      <w:r>
        <w:t>культурой</w:t>
      </w:r>
      <w:r>
        <w:rPr>
          <w:spacing w:val="1"/>
        </w:rPr>
        <w:t xml:space="preserve"> </w:t>
      </w:r>
      <w:r>
        <w:t>многонационального</w:t>
      </w:r>
      <w:r>
        <w:rPr>
          <w:spacing w:val="5"/>
        </w:rPr>
        <w:t xml:space="preserve"> </w:t>
      </w:r>
      <w:r>
        <w:t>народа</w:t>
      </w:r>
      <w:r>
        <w:rPr>
          <w:spacing w:val="1"/>
        </w:rPr>
        <w:t xml:space="preserve"> </w:t>
      </w:r>
      <w:r>
        <w:t>России.</w:t>
      </w:r>
    </w:p>
    <w:p w:rsidR="00274355" w:rsidRDefault="00E56823">
      <w:pPr>
        <w:pStyle w:val="a3"/>
        <w:spacing w:before="2"/>
        <w:ind w:left="779" w:right="802" w:firstLine="605"/>
      </w:pPr>
      <w:r>
        <w:t>Программа по родной литературе (русской) поможет учителю при создании рабочей</w:t>
      </w:r>
      <w:r>
        <w:rPr>
          <w:spacing w:val="-57"/>
        </w:rPr>
        <w:t xml:space="preserve"> </w:t>
      </w:r>
      <w:r>
        <w:t>программы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предмету</w:t>
      </w:r>
      <w:r>
        <w:rPr>
          <w:spacing w:val="1"/>
        </w:rPr>
        <w:t xml:space="preserve"> </w:t>
      </w:r>
      <w:r>
        <w:t>"Родная</w:t>
      </w:r>
      <w:r>
        <w:rPr>
          <w:spacing w:val="1"/>
        </w:rPr>
        <w:t xml:space="preserve"> </w:t>
      </w:r>
      <w:r>
        <w:t>литература</w:t>
      </w:r>
      <w:r>
        <w:rPr>
          <w:spacing w:val="1"/>
        </w:rPr>
        <w:t xml:space="preserve"> </w:t>
      </w:r>
      <w:r>
        <w:t>(русская)"</w:t>
      </w:r>
      <w:r>
        <w:rPr>
          <w:spacing w:val="1"/>
        </w:rPr>
        <w:t xml:space="preserve"> </w:t>
      </w:r>
      <w:r>
        <w:t>реализовать</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 и предметных результатов в соответствии с требованиями ФГОС СОО,</w:t>
      </w:r>
      <w:r>
        <w:rPr>
          <w:spacing w:val="1"/>
        </w:rPr>
        <w:t xml:space="preserve"> </w:t>
      </w:r>
      <w:r>
        <w:t>определить</w:t>
      </w:r>
      <w:r>
        <w:rPr>
          <w:spacing w:val="1"/>
        </w:rPr>
        <w:t xml:space="preserve"> </w:t>
      </w:r>
      <w:r>
        <w:t>содержание</w:t>
      </w:r>
      <w:r>
        <w:rPr>
          <w:spacing w:val="1"/>
        </w:rPr>
        <w:t xml:space="preserve"> </w:t>
      </w:r>
      <w:r>
        <w:t>учебного</w:t>
      </w:r>
      <w:r>
        <w:rPr>
          <w:spacing w:val="1"/>
        </w:rPr>
        <w:t xml:space="preserve"> </w:t>
      </w:r>
      <w:r>
        <w:t>курса</w:t>
      </w:r>
      <w:r>
        <w:rPr>
          <w:spacing w:val="1"/>
        </w:rPr>
        <w:t xml:space="preserve"> </w:t>
      </w:r>
      <w:r>
        <w:t>и</w:t>
      </w:r>
      <w:r>
        <w:rPr>
          <w:spacing w:val="1"/>
        </w:rPr>
        <w:t xml:space="preserve"> </w:t>
      </w:r>
      <w:r>
        <w:t>распределить</w:t>
      </w:r>
      <w:r>
        <w:rPr>
          <w:spacing w:val="1"/>
        </w:rPr>
        <w:t xml:space="preserve"> </w:t>
      </w:r>
      <w:r>
        <w:t>его</w:t>
      </w:r>
      <w:r>
        <w:rPr>
          <w:spacing w:val="1"/>
        </w:rPr>
        <w:t xml:space="preserve"> </w:t>
      </w:r>
      <w:r>
        <w:t>на</w:t>
      </w:r>
      <w:r>
        <w:rPr>
          <w:spacing w:val="1"/>
        </w:rPr>
        <w:t xml:space="preserve"> </w:t>
      </w:r>
      <w:r>
        <w:t>два</w:t>
      </w:r>
      <w:r>
        <w:rPr>
          <w:spacing w:val="1"/>
        </w:rPr>
        <w:t xml:space="preserve"> </w:t>
      </w:r>
      <w:r>
        <w:t>года</w:t>
      </w:r>
      <w:r>
        <w:rPr>
          <w:spacing w:val="1"/>
        </w:rPr>
        <w:t xml:space="preserve"> </w:t>
      </w:r>
      <w:r>
        <w:t>обучения,</w:t>
      </w:r>
      <w:r>
        <w:rPr>
          <w:spacing w:val="1"/>
        </w:rPr>
        <w:t xml:space="preserve"> </w:t>
      </w:r>
      <w:r>
        <w:t>разработать календарно-тематическое планирование с учетом особенностей конкретного</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 определенного раздела/темы, а также предложенные основные виды учебной</w:t>
      </w:r>
      <w:r>
        <w:rPr>
          <w:spacing w:val="1"/>
        </w:rPr>
        <w:t xml:space="preserve"> </w:t>
      </w:r>
      <w:r>
        <w:t>деятельности</w:t>
      </w:r>
      <w:r>
        <w:rPr>
          <w:spacing w:val="-2"/>
        </w:rPr>
        <w:t xml:space="preserve"> </w:t>
      </w:r>
      <w:r>
        <w:t>для</w:t>
      </w:r>
      <w:r>
        <w:rPr>
          <w:spacing w:val="-4"/>
        </w:rPr>
        <w:t xml:space="preserve"> </w:t>
      </w:r>
      <w:r>
        <w:t>освоения</w:t>
      </w:r>
      <w:r>
        <w:rPr>
          <w:spacing w:val="-3"/>
        </w:rPr>
        <w:t xml:space="preserve"> </w:t>
      </w:r>
      <w:r>
        <w:t>учебного</w:t>
      </w:r>
      <w:r>
        <w:rPr>
          <w:spacing w:val="1"/>
        </w:rPr>
        <w:t xml:space="preserve"> </w:t>
      </w:r>
      <w:r>
        <w:t>материала разделов/тем</w:t>
      </w:r>
      <w:r>
        <w:rPr>
          <w:spacing w:val="3"/>
        </w:rPr>
        <w:t xml:space="preserve"> </w:t>
      </w:r>
      <w:r>
        <w:t>курса.</w:t>
      </w:r>
    </w:p>
    <w:p w:rsidR="00274355" w:rsidRDefault="00E56823">
      <w:pPr>
        <w:pStyle w:val="a3"/>
        <w:ind w:left="779" w:right="805" w:firstLine="605"/>
      </w:pPr>
      <w:r>
        <w:t>Русская литература, являясь одной из самых богатых литератур мира, предоставляет</w:t>
      </w:r>
      <w:r>
        <w:rPr>
          <w:spacing w:val="-57"/>
        </w:rPr>
        <w:t xml:space="preserve"> </w:t>
      </w:r>
      <w:r>
        <w:t>широкие возможности для отражения эстетически ценной художественной модели мира и</w:t>
      </w:r>
      <w:r>
        <w:rPr>
          <w:spacing w:val="1"/>
        </w:rPr>
        <w:t xml:space="preserve"> </w:t>
      </w:r>
      <w:r>
        <w:t>духовного</w:t>
      </w:r>
      <w:r>
        <w:rPr>
          <w:spacing w:val="1"/>
        </w:rPr>
        <w:t xml:space="preserve"> </w:t>
      </w:r>
      <w:r>
        <w:t>познания</w:t>
      </w:r>
      <w:r>
        <w:rPr>
          <w:spacing w:val="1"/>
        </w:rPr>
        <w:t xml:space="preserve"> </w:t>
      </w:r>
      <w:r>
        <w:t>жизни</w:t>
      </w:r>
      <w:r>
        <w:rPr>
          <w:spacing w:val="1"/>
        </w:rPr>
        <w:t xml:space="preserve"> </w:t>
      </w:r>
      <w:r>
        <w:t>с</w:t>
      </w:r>
      <w:r>
        <w:rPr>
          <w:spacing w:val="1"/>
        </w:rPr>
        <w:t xml:space="preserve"> </w:t>
      </w:r>
      <w:r>
        <w:t>позиций</w:t>
      </w:r>
      <w:r>
        <w:rPr>
          <w:spacing w:val="1"/>
        </w:rPr>
        <w:t xml:space="preserve"> </w:t>
      </w:r>
      <w:r>
        <w:t>гуманистического</w:t>
      </w:r>
      <w:r>
        <w:rPr>
          <w:spacing w:val="1"/>
        </w:rPr>
        <w:t xml:space="preserve"> </w:t>
      </w:r>
      <w:r>
        <w:t>сознания.</w:t>
      </w:r>
      <w:r>
        <w:rPr>
          <w:spacing w:val="1"/>
        </w:rPr>
        <w:t xml:space="preserve"> </w:t>
      </w:r>
      <w:r>
        <w:t>Лучшие</w:t>
      </w:r>
      <w:r>
        <w:rPr>
          <w:spacing w:val="1"/>
        </w:rPr>
        <w:t xml:space="preserve"> </w:t>
      </w:r>
      <w:r>
        <w:t>образцы</w:t>
      </w:r>
      <w:r>
        <w:rPr>
          <w:spacing w:val="1"/>
        </w:rPr>
        <w:t xml:space="preserve"> </w:t>
      </w:r>
      <w:r>
        <w:t>русской</w:t>
      </w:r>
      <w:r>
        <w:rPr>
          <w:spacing w:val="1"/>
        </w:rPr>
        <w:t xml:space="preserve"> </w:t>
      </w:r>
      <w:r>
        <w:t>литературы</w:t>
      </w:r>
      <w:r>
        <w:rPr>
          <w:spacing w:val="1"/>
        </w:rPr>
        <w:t xml:space="preserve"> </w:t>
      </w:r>
      <w:r>
        <w:t>обладают</w:t>
      </w:r>
      <w:r>
        <w:rPr>
          <w:spacing w:val="1"/>
        </w:rPr>
        <w:t xml:space="preserve"> </w:t>
      </w:r>
      <w:r>
        <w:t>высокой</w:t>
      </w:r>
      <w:r>
        <w:rPr>
          <w:spacing w:val="1"/>
        </w:rPr>
        <w:t xml:space="preserve"> </w:t>
      </w:r>
      <w:r>
        <w:t>степенью</w:t>
      </w:r>
      <w:r>
        <w:rPr>
          <w:spacing w:val="1"/>
        </w:rPr>
        <w:t xml:space="preserve"> </w:t>
      </w:r>
      <w:r>
        <w:t>эмоционального</w:t>
      </w:r>
      <w:r>
        <w:rPr>
          <w:spacing w:val="1"/>
        </w:rPr>
        <w:t xml:space="preserve"> </w:t>
      </w:r>
      <w:r>
        <w:t>воздействия</w:t>
      </w:r>
      <w:r>
        <w:rPr>
          <w:spacing w:val="1"/>
        </w:rPr>
        <w:t xml:space="preserve"> </w:t>
      </w:r>
      <w:r>
        <w:t>на</w:t>
      </w:r>
      <w:r>
        <w:rPr>
          <w:spacing w:val="1"/>
        </w:rPr>
        <w:t xml:space="preserve"> </w:t>
      </w:r>
      <w:r>
        <w:t>внутренний</w:t>
      </w:r>
      <w:r>
        <w:rPr>
          <w:spacing w:val="1"/>
        </w:rPr>
        <w:t xml:space="preserve"> </w:t>
      </w:r>
      <w:r>
        <w:t>мир</w:t>
      </w:r>
      <w:r>
        <w:rPr>
          <w:spacing w:val="1"/>
        </w:rPr>
        <w:t xml:space="preserve"> </w:t>
      </w:r>
      <w:r>
        <w:t>обучающихся,</w:t>
      </w:r>
      <w:r>
        <w:rPr>
          <w:spacing w:val="1"/>
        </w:rPr>
        <w:t xml:space="preserve"> </w:t>
      </w:r>
      <w:r>
        <w:t>способствуют</w:t>
      </w:r>
      <w:r>
        <w:rPr>
          <w:spacing w:val="1"/>
        </w:rPr>
        <w:t xml:space="preserve"> </w:t>
      </w:r>
      <w:r>
        <w:t>их</w:t>
      </w:r>
      <w:r>
        <w:rPr>
          <w:spacing w:val="1"/>
        </w:rPr>
        <w:t xml:space="preserve"> </w:t>
      </w:r>
      <w:r>
        <w:t>приобщению</w:t>
      </w:r>
      <w:r>
        <w:rPr>
          <w:spacing w:val="1"/>
        </w:rPr>
        <w:t xml:space="preserve"> </w:t>
      </w:r>
      <w:r>
        <w:t>к</w:t>
      </w:r>
      <w:r>
        <w:rPr>
          <w:spacing w:val="1"/>
        </w:rPr>
        <w:t xml:space="preserve"> </w:t>
      </w:r>
      <w:r>
        <w:t>гуманистическим</w:t>
      </w:r>
      <w:r>
        <w:rPr>
          <w:spacing w:val="1"/>
        </w:rPr>
        <w:t xml:space="preserve"> </w:t>
      </w:r>
      <w:r>
        <w:t>ценностям и культурно-историческому опыту человечества, поэтому в поликультурной</w:t>
      </w:r>
      <w:r>
        <w:rPr>
          <w:spacing w:val="1"/>
        </w:rPr>
        <w:t xml:space="preserve"> </w:t>
      </w:r>
      <w:r>
        <w:t>языковой</w:t>
      </w:r>
      <w:r>
        <w:rPr>
          <w:spacing w:val="1"/>
        </w:rPr>
        <w:t xml:space="preserve"> </w:t>
      </w:r>
      <w:r>
        <w:t>среде</w:t>
      </w:r>
      <w:r>
        <w:rPr>
          <w:spacing w:val="1"/>
        </w:rPr>
        <w:t xml:space="preserve"> </w:t>
      </w:r>
      <w:r>
        <w:t>русская</w:t>
      </w:r>
      <w:r>
        <w:rPr>
          <w:spacing w:val="1"/>
        </w:rPr>
        <w:t xml:space="preserve"> </w:t>
      </w:r>
      <w:r>
        <w:t>литература</w:t>
      </w:r>
      <w:r>
        <w:rPr>
          <w:spacing w:val="1"/>
        </w:rPr>
        <w:t xml:space="preserve"> </w:t>
      </w:r>
      <w:r>
        <w:t>должна</w:t>
      </w:r>
      <w:r>
        <w:rPr>
          <w:spacing w:val="1"/>
        </w:rPr>
        <w:t xml:space="preserve"> </w:t>
      </w:r>
      <w:r>
        <w:t>изучаться</w:t>
      </w:r>
      <w:r>
        <w:rPr>
          <w:spacing w:val="1"/>
        </w:rPr>
        <w:t xml:space="preserve"> </w:t>
      </w:r>
      <w:r>
        <w:t>на</w:t>
      </w:r>
      <w:r>
        <w:rPr>
          <w:spacing w:val="1"/>
        </w:rPr>
        <w:t xml:space="preserve"> </w:t>
      </w:r>
      <w:r>
        <w:t>основе</w:t>
      </w:r>
      <w:r>
        <w:rPr>
          <w:spacing w:val="1"/>
        </w:rPr>
        <w:t xml:space="preserve"> </w:t>
      </w:r>
      <w:r>
        <w:t>диалога</w:t>
      </w:r>
      <w:r>
        <w:rPr>
          <w:spacing w:val="1"/>
        </w:rPr>
        <w:t xml:space="preserve"> </w:t>
      </w:r>
      <w:r>
        <w:t>культур.</w:t>
      </w:r>
      <w:r>
        <w:rPr>
          <w:spacing w:val="1"/>
        </w:rPr>
        <w:t xml:space="preserve"> </w:t>
      </w:r>
      <w:r>
        <w:t>Гуманистический</w:t>
      </w:r>
      <w:r>
        <w:rPr>
          <w:spacing w:val="1"/>
        </w:rPr>
        <w:t xml:space="preserve"> </w:t>
      </w:r>
      <w:r>
        <w:t>потенциал</w:t>
      </w:r>
      <w:r>
        <w:rPr>
          <w:spacing w:val="1"/>
        </w:rPr>
        <w:t xml:space="preserve"> </w:t>
      </w:r>
      <w:r>
        <w:t>русской</w:t>
      </w:r>
      <w:r>
        <w:rPr>
          <w:spacing w:val="1"/>
        </w:rPr>
        <w:t xml:space="preserve"> </w:t>
      </w:r>
      <w:r>
        <w:t>литературы</w:t>
      </w:r>
      <w:r>
        <w:rPr>
          <w:spacing w:val="1"/>
        </w:rPr>
        <w:t xml:space="preserve"> </w:t>
      </w:r>
      <w:r>
        <w:t>позволяет</w:t>
      </w:r>
      <w:r>
        <w:rPr>
          <w:spacing w:val="1"/>
        </w:rPr>
        <w:t xml:space="preserve"> </w:t>
      </w:r>
      <w:r>
        <w:t>рассматривать</w:t>
      </w:r>
      <w:r>
        <w:rPr>
          <w:spacing w:val="1"/>
        </w:rPr>
        <w:t xml:space="preserve"> </w:t>
      </w:r>
      <w:r>
        <w:t>ее</w:t>
      </w:r>
      <w:r>
        <w:rPr>
          <w:spacing w:val="1"/>
        </w:rPr>
        <w:t xml:space="preserve"> </w:t>
      </w:r>
      <w:r>
        <w:t>как</w:t>
      </w:r>
      <w:r>
        <w:rPr>
          <w:spacing w:val="1"/>
        </w:rPr>
        <w:t xml:space="preserve"> </w:t>
      </w:r>
      <w:r>
        <w:t>общенациональную российскую ценность, как средство воспитания обучающихся в духе</w:t>
      </w:r>
      <w:r>
        <w:rPr>
          <w:spacing w:val="1"/>
        </w:rPr>
        <w:t xml:space="preserve"> </w:t>
      </w:r>
      <w:r>
        <w:t>уважительного отношения к языку и культуре народов Российской Федерации и мира,</w:t>
      </w:r>
      <w:r>
        <w:rPr>
          <w:spacing w:val="1"/>
        </w:rPr>
        <w:t xml:space="preserve"> </w:t>
      </w:r>
      <w:r>
        <w:t>формирования</w:t>
      </w:r>
      <w:r>
        <w:rPr>
          <w:spacing w:val="1"/>
        </w:rPr>
        <w:t xml:space="preserve"> </w:t>
      </w:r>
      <w:r>
        <w:t>культуры</w:t>
      </w:r>
      <w:r>
        <w:rPr>
          <w:spacing w:val="3"/>
        </w:rPr>
        <w:t xml:space="preserve"> </w:t>
      </w:r>
      <w:r>
        <w:t>межнационального</w:t>
      </w:r>
      <w:r>
        <w:rPr>
          <w:spacing w:val="1"/>
        </w:rPr>
        <w:t xml:space="preserve"> </w:t>
      </w:r>
      <w:r>
        <w:t>общения.</w:t>
      </w:r>
    </w:p>
    <w:p w:rsidR="00274355" w:rsidRDefault="00E56823">
      <w:pPr>
        <w:pStyle w:val="a3"/>
        <w:spacing w:before="2"/>
        <w:ind w:left="779" w:right="800" w:firstLine="605"/>
      </w:pPr>
      <w:r>
        <w:t>Являясь частью предметной области "Родной язык и родная литература", родная</w:t>
      </w:r>
      <w:r>
        <w:rPr>
          <w:spacing w:val="1"/>
        </w:rPr>
        <w:t xml:space="preserve"> </w:t>
      </w:r>
      <w:r>
        <w:t>литература (русская) тесно связана с предметом "Родной язык (русский)" и способствует</w:t>
      </w:r>
      <w:r>
        <w:rPr>
          <w:spacing w:val="1"/>
        </w:rPr>
        <w:t xml:space="preserve"> </w:t>
      </w:r>
      <w:r>
        <w:t>обогащению</w:t>
      </w:r>
      <w:r>
        <w:rPr>
          <w:spacing w:val="1"/>
        </w:rPr>
        <w:t xml:space="preserve"> </w:t>
      </w:r>
      <w:r>
        <w:t>речи</w:t>
      </w:r>
      <w:r>
        <w:rPr>
          <w:spacing w:val="1"/>
        </w:rPr>
        <w:t xml:space="preserve"> </w:t>
      </w:r>
      <w:r>
        <w:t>обучающихся,</w:t>
      </w:r>
      <w:r>
        <w:rPr>
          <w:spacing w:val="1"/>
        </w:rPr>
        <w:t xml:space="preserve"> </w:t>
      </w:r>
      <w:r>
        <w:t>развитию</w:t>
      </w:r>
      <w:r>
        <w:rPr>
          <w:spacing w:val="1"/>
        </w:rPr>
        <w:t xml:space="preserve"> </w:t>
      </w:r>
      <w:r>
        <w:t>их</w:t>
      </w:r>
      <w:r>
        <w:rPr>
          <w:spacing w:val="1"/>
        </w:rPr>
        <w:t xml:space="preserve"> </w:t>
      </w:r>
      <w:r>
        <w:t>речевой</w:t>
      </w:r>
      <w:r>
        <w:rPr>
          <w:spacing w:val="1"/>
        </w:rPr>
        <w:t xml:space="preserve"> </w:t>
      </w:r>
      <w:r>
        <w:t>культуры,</w:t>
      </w:r>
      <w:r>
        <w:rPr>
          <w:spacing w:val="1"/>
        </w:rPr>
        <w:t xml:space="preserve"> </w:t>
      </w:r>
      <w:r>
        <w:t>коммуникативной</w:t>
      </w:r>
      <w:r>
        <w:rPr>
          <w:spacing w:val="1"/>
        </w:rPr>
        <w:t xml:space="preserve"> </w:t>
      </w:r>
      <w:r>
        <w:t>и</w:t>
      </w:r>
      <w:r>
        <w:rPr>
          <w:spacing w:val="1"/>
        </w:rPr>
        <w:t xml:space="preserve"> </w:t>
      </w:r>
      <w:r>
        <w:t>межкультурной</w:t>
      </w:r>
      <w:r>
        <w:rPr>
          <w:spacing w:val="2"/>
        </w:rPr>
        <w:t xml:space="preserve"> </w:t>
      </w:r>
      <w:r>
        <w:t>компетенций.</w:t>
      </w:r>
    </w:p>
    <w:p w:rsidR="00274355" w:rsidRDefault="00E56823">
      <w:pPr>
        <w:pStyle w:val="a3"/>
        <w:ind w:left="779" w:right="802" w:firstLine="605"/>
      </w:pPr>
      <w:r>
        <w:t>Родная</w:t>
      </w:r>
      <w:r>
        <w:rPr>
          <w:spacing w:val="1"/>
        </w:rPr>
        <w:t xml:space="preserve"> </w:t>
      </w:r>
      <w:r>
        <w:t>литература</w:t>
      </w:r>
      <w:r>
        <w:rPr>
          <w:spacing w:val="1"/>
        </w:rPr>
        <w:t xml:space="preserve"> </w:t>
      </w:r>
      <w:r>
        <w:t>(русская)</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наряду</w:t>
      </w:r>
      <w:r>
        <w:rPr>
          <w:spacing w:val="1"/>
        </w:rPr>
        <w:t xml:space="preserve"> </w:t>
      </w:r>
      <w:r>
        <w:t>с</w:t>
      </w:r>
      <w:r>
        <w:rPr>
          <w:spacing w:val="1"/>
        </w:rPr>
        <w:t xml:space="preserve"> </w:t>
      </w:r>
      <w:r>
        <w:t>которым</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освоение</w:t>
      </w:r>
      <w:r>
        <w:rPr>
          <w:spacing w:val="1"/>
        </w:rPr>
        <w:t xml:space="preserve"> </w:t>
      </w:r>
      <w:r>
        <w:t>ими</w:t>
      </w:r>
      <w:r>
        <w:rPr>
          <w:spacing w:val="1"/>
        </w:rPr>
        <w:t xml:space="preserve"> </w:t>
      </w:r>
      <w:r>
        <w:t>современных</w:t>
      </w:r>
      <w:r>
        <w:rPr>
          <w:spacing w:val="-57"/>
        </w:rPr>
        <w:t xml:space="preserve"> </w:t>
      </w:r>
      <w:r>
        <w:t>читательских практик. Вместе с тем родная литература (русская) имеет специфические</w:t>
      </w:r>
      <w:r>
        <w:rPr>
          <w:spacing w:val="1"/>
        </w:rPr>
        <w:t xml:space="preserve"> </w:t>
      </w:r>
      <w:r>
        <w:t>особенности,</w:t>
      </w:r>
      <w:r>
        <w:rPr>
          <w:spacing w:val="-7"/>
        </w:rPr>
        <w:t xml:space="preserve"> </w:t>
      </w:r>
      <w:r>
        <w:t>отличающие</w:t>
      </w:r>
      <w:r>
        <w:rPr>
          <w:spacing w:val="-5"/>
        </w:rPr>
        <w:t xml:space="preserve"> </w:t>
      </w:r>
      <w:r>
        <w:t>его</w:t>
      </w:r>
      <w:r>
        <w:rPr>
          <w:spacing w:val="-4"/>
        </w:rPr>
        <w:t xml:space="preserve"> </w:t>
      </w:r>
      <w:r>
        <w:t>от учебного</w:t>
      </w:r>
      <w:r>
        <w:rPr>
          <w:spacing w:val="1"/>
        </w:rPr>
        <w:t xml:space="preserve"> </w:t>
      </w:r>
      <w:r>
        <w:t>предмета "Литература"</w:t>
      </w:r>
      <w:r>
        <w:rPr>
          <w:spacing w:val="-2"/>
        </w:rPr>
        <w:t xml:space="preserve"> </w:t>
      </w:r>
      <w:r>
        <w:t>и</w:t>
      </w:r>
      <w:r>
        <w:rPr>
          <w:spacing w:val="-3"/>
        </w:rPr>
        <w:t xml:space="preserve"> </w:t>
      </w:r>
      <w:r>
        <w:t>обусловленные:</w:t>
      </w:r>
    </w:p>
    <w:p w:rsidR="00274355" w:rsidRDefault="00E56823">
      <w:pPr>
        <w:pStyle w:val="a3"/>
        <w:ind w:left="779" w:right="806" w:firstLine="542"/>
      </w:pPr>
      <w:r>
        <w:t>отбором произведений русской литературы, в которых наиболее ярко выражено их</w:t>
      </w:r>
      <w:r>
        <w:rPr>
          <w:spacing w:val="1"/>
        </w:rPr>
        <w:t xml:space="preserve"> </w:t>
      </w:r>
      <w:r>
        <w:t>национально-культурное</w:t>
      </w:r>
      <w:r>
        <w:rPr>
          <w:spacing w:val="1"/>
        </w:rPr>
        <w:t xml:space="preserve"> </w:t>
      </w:r>
      <w:r>
        <w:t>своеобразие</w:t>
      </w:r>
      <w:r>
        <w:rPr>
          <w:spacing w:val="1"/>
        </w:rPr>
        <w:t xml:space="preserve"> </w:t>
      </w:r>
      <w:r>
        <w:t>и</w:t>
      </w:r>
      <w:r>
        <w:rPr>
          <w:spacing w:val="1"/>
        </w:rPr>
        <w:t xml:space="preserve"> </w:t>
      </w:r>
      <w:r>
        <w:t>связанная</w:t>
      </w:r>
      <w:r>
        <w:rPr>
          <w:spacing w:val="1"/>
        </w:rPr>
        <w:t xml:space="preserve"> </w:t>
      </w:r>
      <w:r>
        <w:t>с</w:t>
      </w:r>
      <w:r>
        <w:rPr>
          <w:spacing w:val="1"/>
        </w:rPr>
        <w:t xml:space="preserve"> </w:t>
      </w:r>
      <w:r>
        <w:t>этим</w:t>
      </w:r>
      <w:r>
        <w:rPr>
          <w:spacing w:val="1"/>
        </w:rPr>
        <w:t xml:space="preserve"> </w:t>
      </w:r>
      <w:r>
        <w:t>проблематика</w:t>
      </w:r>
      <w:r>
        <w:rPr>
          <w:spacing w:val="1"/>
        </w:rPr>
        <w:t xml:space="preserve"> </w:t>
      </w:r>
      <w:r>
        <w:t>(человек</w:t>
      </w:r>
      <w:r>
        <w:rPr>
          <w:spacing w:val="1"/>
        </w:rPr>
        <w:t xml:space="preserve"> </w:t>
      </w:r>
      <w:r>
        <w:t>в</w:t>
      </w:r>
      <w:r>
        <w:rPr>
          <w:spacing w:val="1"/>
        </w:rPr>
        <w:t xml:space="preserve"> </w:t>
      </w:r>
      <w:r>
        <w:t>круговороте</w:t>
      </w:r>
      <w:r>
        <w:rPr>
          <w:spacing w:val="1"/>
        </w:rPr>
        <w:t xml:space="preserve"> </w:t>
      </w:r>
      <w:r>
        <w:t>истории</w:t>
      </w:r>
      <w:r>
        <w:rPr>
          <w:spacing w:val="1"/>
        </w:rPr>
        <w:t xml:space="preserve"> </w:t>
      </w:r>
      <w:r>
        <w:t>России,</w:t>
      </w:r>
      <w:r>
        <w:rPr>
          <w:spacing w:val="1"/>
        </w:rPr>
        <w:t xml:space="preserve"> </w:t>
      </w:r>
      <w:r>
        <w:t>загадочная</w:t>
      </w:r>
      <w:r>
        <w:rPr>
          <w:spacing w:val="1"/>
        </w:rPr>
        <w:t xml:space="preserve"> </w:t>
      </w:r>
      <w:r>
        <w:t>русская</w:t>
      </w:r>
      <w:r>
        <w:rPr>
          <w:spacing w:val="1"/>
        </w:rPr>
        <w:t xml:space="preserve"> </w:t>
      </w:r>
      <w:r>
        <w:t>душа,</w:t>
      </w:r>
      <w:r>
        <w:rPr>
          <w:spacing w:val="1"/>
        </w:rPr>
        <w:t xml:space="preserve"> </w:t>
      </w:r>
      <w:r>
        <w:t>духовные</w:t>
      </w:r>
      <w:r>
        <w:rPr>
          <w:spacing w:val="1"/>
        </w:rPr>
        <w:t xml:space="preserve"> </w:t>
      </w:r>
      <w:r>
        <w:t>основы</w:t>
      </w:r>
      <w:r>
        <w:rPr>
          <w:spacing w:val="1"/>
        </w:rPr>
        <w:t xml:space="preserve"> </w:t>
      </w:r>
      <w:r>
        <w:t>русской</w:t>
      </w:r>
      <w:r>
        <w:rPr>
          <w:spacing w:val="1"/>
        </w:rPr>
        <w:t xml:space="preserve"> </w:t>
      </w:r>
      <w:r>
        <w:t>культуры,</w:t>
      </w:r>
      <w:r>
        <w:rPr>
          <w:spacing w:val="3"/>
        </w:rPr>
        <w:t xml:space="preserve"> </w:t>
      </w:r>
      <w:r>
        <w:t>человек в</w:t>
      </w:r>
      <w:r>
        <w:rPr>
          <w:spacing w:val="-1"/>
        </w:rPr>
        <w:t xml:space="preserve"> </w:t>
      </w:r>
      <w:r>
        <w:t>поисках</w:t>
      </w:r>
      <w:r>
        <w:rPr>
          <w:spacing w:val="-3"/>
        </w:rPr>
        <w:t xml:space="preserve"> </w:t>
      </w:r>
      <w:r>
        <w:t>счастья);</w:t>
      </w:r>
    </w:p>
    <w:p w:rsidR="00274355" w:rsidRDefault="00E56823">
      <w:pPr>
        <w:pStyle w:val="a3"/>
        <w:ind w:left="1322" w:firstLine="0"/>
      </w:pPr>
      <w:r>
        <w:t>построением содержания</w:t>
      </w:r>
      <w:r>
        <w:rPr>
          <w:spacing w:val="-6"/>
        </w:rPr>
        <w:t xml:space="preserve"> </w:t>
      </w:r>
      <w:r>
        <w:t>в</w:t>
      </w:r>
      <w:r>
        <w:rPr>
          <w:spacing w:val="-3"/>
        </w:rPr>
        <w:t xml:space="preserve"> </w:t>
      </w:r>
      <w:r>
        <w:t>соответствии с</w:t>
      </w:r>
      <w:r>
        <w:rPr>
          <w:spacing w:val="-6"/>
        </w:rPr>
        <w:t xml:space="preserve"> </w:t>
      </w:r>
      <w:r>
        <w:t>проблемно-тематическими</w:t>
      </w:r>
      <w:r>
        <w:rPr>
          <w:spacing w:val="-5"/>
        </w:rPr>
        <w:t xml:space="preserve"> </w:t>
      </w:r>
      <w:r>
        <w:t>блоками;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3" w:firstLine="542"/>
      </w:pPr>
      <w:r>
        <w:lastRenderedPageBreak/>
        <w:t>более</w:t>
      </w:r>
      <w:r>
        <w:rPr>
          <w:spacing w:val="1"/>
        </w:rPr>
        <w:t xml:space="preserve"> </w:t>
      </w:r>
      <w:r>
        <w:t>подробным</w:t>
      </w:r>
      <w:r>
        <w:rPr>
          <w:spacing w:val="1"/>
        </w:rPr>
        <w:t xml:space="preserve"> </w:t>
      </w:r>
      <w:r>
        <w:t>освещением</w:t>
      </w:r>
      <w:r>
        <w:rPr>
          <w:spacing w:val="1"/>
        </w:rPr>
        <w:t xml:space="preserve"> </w:t>
      </w:r>
      <w:r>
        <w:t>историко-культурного</w:t>
      </w:r>
      <w:r>
        <w:rPr>
          <w:spacing w:val="1"/>
        </w:rPr>
        <w:t xml:space="preserve"> </w:t>
      </w:r>
      <w:r>
        <w:t>фона</w:t>
      </w:r>
      <w:r>
        <w:rPr>
          <w:spacing w:val="1"/>
        </w:rPr>
        <w:t xml:space="preserve"> </w:t>
      </w:r>
      <w:r>
        <w:t>эпохи</w:t>
      </w:r>
      <w:r>
        <w:rPr>
          <w:spacing w:val="61"/>
        </w:rPr>
        <w:t xml:space="preserve"> </w:t>
      </w:r>
      <w:r>
        <w:t>создания</w:t>
      </w:r>
      <w:r>
        <w:rPr>
          <w:spacing w:val="-57"/>
        </w:rPr>
        <w:t xml:space="preserve"> </w:t>
      </w:r>
      <w:r>
        <w:t>изучаемых</w:t>
      </w:r>
      <w:r>
        <w:rPr>
          <w:spacing w:val="1"/>
        </w:rPr>
        <w:t xml:space="preserve"> </w:t>
      </w:r>
      <w:r>
        <w:t>литературных</w:t>
      </w:r>
      <w:r>
        <w:rPr>
          <w:spacing w:val="1"/>
        </w:rPr>
        <w:t xml:space="preserve"> </w:t>
      </w:r>
      <w:r>
        <w:t>произведений,</w:t>
      </w:r>
      <w:r>
        <w:rPr>
          <w:spacing w:val="1"/>
        </w:rPr>
        <w:t xml:space="preserve"> </w:t>
      </w:r>
      <w:r>
        <w:t>расширенным</w:t>
      </w:r>
      <w:r>
        <w:rPr>
          <w:spacing w:val="1"/>
        </w:rPr>
        <w:t xml:space="preserve"> </w:t>
      </w:r>
      <w:r>
        <w:t>историко-культурным</w:t>
      </w:r>
      <w:r>
        <w:rPr>
          <w:spacing w:val="1"/>
        </w:rPr>
        <w:t xml:space="preserve"> </w:t>
      </w:r>
      <w:r>
        <w:t>комментарием</w:t>
      </w:r>
      <w:r>
        <w:rPr>
          <w:spacing w:val="2"/>
        </w:rPr>
        <w:t xml:space="preserve"> </w:t>
      </w:r>
      <w:r>
        <w:t>к</w:t>
      </w:r>
      <w:r>
        <w:rPr>
          <w:spacing w:val="-5"/>
        </w:rPr>
        <w:t xml:space="preserve"> </w:t>
      </w:r>
      <w:r>
        <w:t>ним.</w:t>
      </w:r>
    </w:p>
    <w:p w:rsidR="00274355" w:rsidRDefault="00E56823">
      <w:pPr>
        <w:pStyle w:val="a3"/>
        <w:ind w:left="779" w:right="801" w:firstLine="605"/>
      </w:pPr>
      <w:r>
        <w:t>Содержание курса "Родная литература (русская)" не повторяет содержание курса</w:t>
      </w:r>
      <w:r>
        <w:rPr>
          <w:spacing w:val="1"/>
        </w:rPr>
        <w:t xml:space="preserve"> </w:t>
      </w:r>
      <w:r>
        <w:t>"Литература", а дополняет его, удовлетворяя потребности обучающихся 10 - 11 классов в</w:t>
      </w:r>
      <w:r>
        <w:rPr>
          <w:spacing w:val="1"/>
        </w:rPr>
        <w:t xml:space="preserve"> </w:t>
      </w:r>
      <w:r>
        <w:t>изучении</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как</w:t>
      </w:r>
      <w:r>
        <w:rPr>
          <w:spacing w:val="1"/>
        </w:rPr>
        <w:t xml:space="preserve"> </w:t>
      </w:r>
      <w:r>
        <w:t>особого,</w:t>
      </w:r>
      <w:r>
        <w:rPr>
          <w:spacing w:val="1"/>
        </w:rPr>
        <w:t xml:space="preserve"> </w:t>
      </w:r>
      <w:r>
        <w:t>эстетического</w:t>
      </w:r>
      <w:r>
        <w:rPr>
          <w:spacing w:val="1"/>
        </w:rPr>
        <w:t xml:space="preserve"> </w:t>
      </w:r>
      <w:r>
        <w:t>средства</w:t>
      </w:r>
      <w:r>
        <w:rPr>
          <w:spacing w:val="1"/>
        </w:rPr>
        <w:t xml:space="preserve"> </w:t>
      </w:r>
      <w:r>
        <w:t>познания</w:t>
      </w:r>
      <w:r>
        <w:rPr>
          <w:spacing w:val="1"/>
        </w:rPr>
        <w:t xml:space="preserve"> </w:t>
      </w:r>
      <w:r>
        <w:t>русской</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ней.</w:t>
      </w:r>
      <w:r>
        <w:rPr>
          <w:spacing w:val="1"/>
        </w:rPr>
        <w:t xml:space="preserve"> </w:t>
      </w:r>
      <w:r>
        <w:t>В</w:t>
      </w:r>
      <w:r>
        <w:rPr>
          <w:spacing w:val="1"/>
        </w:rPr>
        <w:t xml:space="preserve"> </w:t>
      </w:r>
      <w:r>
        <w:t>курс</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включены</w:t>
      </w:r>
      <w:r>
        <w:rPr>
          <w:spacing w:val="1"/>
        </w:rPr>
        <w:t xml:space="preserve"> </w:t>
      </w:r>
      <w:r>
        <w:t>значительные</w:t>
      </w:r>
      <w:r>
        <w:rPr>
          <w:spacing w:val="1"/>
        </w:rPr>
        <w:t xml:space="preserve"> </w:t>
      </w:r>
      <w:r>
        <w:t>произведения</w:t>
      </w:r>
      <w:r>
        <w:rPr>
          <w:spacing w:val="1"/>
        </w:rPr>
        <w:t xml:space="preserve"> </w:t>
      </w:r>
      <w:r>
        <w:t>русской</w:t>
      </w:r>
      <w:r>
        <w:rPr>
          <w:spacing w:val="1"/>
        </w:rPr>
        <w:t xml:space="preserve"> </w:t>
      </w:r>
      <w:r>
        <w:t>классики</w:t>
      </w:r>
      <w:r>
        <w:rPr>
          <w:spacing w:val="1"/>
        </w:rPr>
        <w:t xml:space="preserve"> </w:t>
      </w:r>
      <w:r>
        <w:t>и</w:t>
      </w:r>
      <w:r>
        <w:rPr>
          <w:spacing w:val="1"/>
        </w:rPr>
        <w:t xml:space="preserve"> </w:t>
      </w:r>
      <w:r>
        <w:t>современной</w:t>
      </w:r>
      <w:r>
        <w:rPr>
          <w:spacing w:val="1"/>
        </w:rPr>
        <w:t xml:space="preserve"> </w:t>
      </w:r>
      <w:r>
        <w:t>литературы,</w:t>
      </w:r>
      <w:r>
        <w:rPr>
          <w:spacing w:val="60"/>
        </w:rPr>
        <w:t xml:space="preserve"> </w:t>
      </w:r>
      <w:r>
        <w:t>наиболее ярко воплотившие национальные особенности русской литературы</w:t>
      </w:r>
      <w:r>
        <w:rPr>
          <w:spacing w:val="1"/>
        </w:rPr>
        <w:t xml:space="preserve"> </w:t>
      </w:r>
      <w:r>
        <w:t>и</w:t>
      </w:r>
      <w:r>
        <w:rPr>
          <w:spacing w:val="2"/>
        </w:rPr>
        <w:t xml:space="preserve"> </w:t>
      </w:r>
      <w:r>
        <w:t>культуры.</w:t>
      </w:r>
    </w:p>
    <w:p w:rsidR="00274355" w:rsidRDefault="00E56823">
      <w:pPr>
        <w:pStyle w:val="a3"/>
        <w:spacing w:before="1"/>
        <w:ind w:left="779" w:right="798" w:firstLine="605"/>
      </w:pPr>
      <w:r>
        <w:t>В</w:t>
      </w:r>
      <w:r>
        <w:rPr>
          <w:spacing w:val="1"/>
        </w:rPr>
        <w:t xml:space="preserve"> </w:t>
      </w:r>
      <w:r>
        <w:t>программе</w:t>
      </w:r>
      <w:r>
        <w:rPr>
          <w:spacing w:val="1"/>
        </w:rPr>
        <w:t xml:space="preserve"> </w:t>
      </w:r>
      <w:r>
        <w:t>по</w:t>
      </w:r>
      <w:r>
        <w:rPr>
          <w:spacing w:val="1"/>
        </w:rPr>
        <w:t xml:space="preserve"> </w:t>
      </w:r>
      <w:r>
        <w:t>родной</w:t>
      </w:r>
      <w:r>
        <w:rPr>
          <w:spacing w:val="1"/>
        </w:rPr>
        <w:t xml:space="preserve"> </w:t>
      </w:r>
      <w:r>
        <w:t>литературе</w:t>
      </w:r>
      <w:r>
        <w:rPr>
          <w:spacing w:val="1"/>
        </w:rPr>
        <w:t xml:space="preserve"> </w:t>
      </w:r>
      <w:r>
        <w:t>(русской)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прослеживается преемственность как с курсом "Родная литература (русская)"</w:t>
      </w:r>
      <w:r>
        <w:rPr>
          <w:spacing w:val="-57"/>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концептуальных</w:t>
      </w:r>
      <w:r>
        <w:rPr>
          <w:spacing w:val="1"/>
        </w:rPr>
        <w:t xml:space="preserve"> </w:t>
      </w:r>
      <w:r>
        <w:t>основ,</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принципа</w:t>
      </w:r>
      <w:r>
        <w:rPr>
          <w:spacing w:val="1"/>
        </w:rPr>
        <w:t xml:space="preserve"> </w:t>
      </w:r>
      <w:r>
        <w:t>отбора</w:t>
      </w:r>
      <w:r>
        <w:rPr>
          <w:spacing w:val="1"/>
        </w:rPr>
        <w:t xml:space="preserve"> </w:t>
      </w:r>
      <w:r>
        <w:t>произведений),</w:t>
      </w:r>
      <w:r>
        <w:rPr>
          <w:spacing w:val="1"/>
        </w:rPr>
        <w:t xml:space="preserve"> </w:t>
      </w:r>
      <w:r>
        <w:t>так</w:t>
      </w:r>
      <w:r>
        <w:rPr>
          <w:spacing w:val="1"/>
        </w:rPr>
        <w:t xml:space="preserve"> </w:t>
      </w:r>
      <w:r>
        <w:t>и</w:t>
      </w:r>
      <w:r>
        <w:rPr>
          <w:spacing w:val="1"/>
        </w:rPr>
        <w:t xml:space="preserve"> </w:t>
      </w:r>
      <w:r>
        <w:t>с</w:t>
      </w:r>
      <w:r>
        <w:rPr>
          <w:spacing w:val="1"/>
        </w:rPr>
        <w:t xml:space="preserve"> </w:t>
      </w:r>
      <w:r>
        <w:t>курсом</w:t>
      </w:r>
      <w:r>
        <w:rPr>
          <w:spacing w:val="1"/>
        </w:rPr>
        <w:t xml:space="preserve"> </w:t>
      </w:r>
      <w:r>
        <w:t>"Литература"</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в</w:t>
      </w:r>
      <w:r>
        <w:rPr>
          <w:spacing w:val="1"/>
        </w:rPr>
        <w:t xml:space="preserve"> </w:t>
      </w:r>
      <w:r>
        <w:t>10</w:t>
      </w:r>
      <w:r>
        <w:rPr>
          <w:spacing w:val="1"/>
        </w:rPr>
        <w:t xml:space="preserve"> </w:t>
      </w:r>
      <w:r>
        <w:t>-</w:t>
      </w:r>
      <w:r>
        <w:rPr>
          <w:spacing w:val="1"/>
        </w:rPr>
        <w:t xml:space="preserve"> </w:t>
      </w:r>
      <w:r>
        <w:t>11</w:t>
      </w:r>
      <w:r>
        <w:rPr>
          <w:spacing w:val="1"/>
        </w:rPr>
        <w:t xml:space="preserve"> </w:t>
      </w:r>
      <w:r>
        <w:t>классах</w:t>
      </w:r>
      <w:r>
        <w:rPr>
          <w:spacing w:val="1"/>
        </w:rPr>
        <w:t xml:space="preserve"> </w:t>
      </w:r>
      <w:r>
        <w:t>(по</w:t>
      </w:r>
      <w:r>
        <w:rPr>
          <w:spacing w:val="1"/>
        </w:rPr>
        <w:t xml:space="preserve"> </w:t>
      </w:r>
      <w:r>
        <w:t>целям</w:t>
      </w:r>
      <w:r>
        <w:rPr>
          <w:spacing w:val="1"/>
        </w:rPr>
        <w:t xml:space="preserve"> </w:t>
      </w:r>
      <w:r>
        <w:t>и</w:t>
      </w:r>
      <w:r>
        <w:rPr>
          <w:spacing w:val="1"/>
        </w:rPr>
        <w:t xml:space="preserve"> </w:t>
      </w:r>
      <w:r>
        <w:t>задачам</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осмыслению</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пониманию</w:t>
      </w:r>
      <w:r>
        <w:rPr>
          <w:spacing w:val="1"/>
        </w:rPr>
        <w:t xml:space="preserve"> </w:t>
      </w:r>
      <w:r>
        <w:t>коммуникативно-эстетических возможностей языка литературных произведений, основам</w:t>
      </w:r>
      <w:r>
        <w:rPr>
          <w:spacing w:val="1"/>
        </w:rPr>
        <w:t xml:space="preserve"> </w:t>
      </w:r>
      <w:r>
        <w:t>литературоведения</w:t>
      </w:r>
      <w:r>
        <w:rPr>
          <w:spacing w:val="1"/>
        </w:rPr>
        <w:t xml:space="preserve"> </w:t>
      </w:r>
      <w:r>
        <w:t>и</w:t>
      </w:r>
      <w:r>
        <w:rPr>
          <w:spacing w:val="-2"/>
        </w:rPr>
        <w:t xml:space="preserve"> </w:t>
      </w:r>
      <w:r>
        <w:t>другие).</w:t>
      </w:r>
    </w:p>
    <w:p w:rsidR="00274355" w:rsidRDefault="00E56823">
      <w:pPr>
        <w:pStyle w:val="a3"/>
        <w:spacing w:before="1"/>
        <w:ind w:left="779" w:right="795" w:firstLine="605"/>
      </w:pPr>
      <w:r>
        <w:t>Программа</w:t>
      </w:r>
      <w:r>
        <w:rPr>
          <w:spacing w:val="1"/>
        </w:rPr>
        <w:t xml:space="preserve"> </w:t>
      </w:r>
      <w:r>
        <w:t>по</w:t>
      </w:r>
      <w:r>
        <w:rPr>
          <w:spacing w:val="1"/>
        </w:rPr>
        <w:t xml:space="preserve"> </w:t>
      </w:r>
      <w:r>
        <w:t>родной</w:t>
      </w:r>
      <w:r>
        <w:rPr>
          <w:spacing w:val="1"/>
        </w:rPr>
        <w:t xml:space="preserve"> </w:t>
      </w:r>
      <w:r>
        <w:t>литературе</w:t>
      </w:r>
      <w:r>
        <w:rPr>
          <w:spacing w:val="1"/>
        </w:rPr>
        <w:t xml:space="preserve"> </w:t>
      </w:r>
      <w:r>
        <w:t>(русской)</w:t>
      </w:r>
      <w:r>
        <w:rPr>
          <w:spacing w:val="1"/>
        </w:rPr>
        <w:t xml:space="preserve"> </w:t>
      </w:r>
      <w:r>
        <w:t>строится</w:t>
      </w:r>
      <w:r>
        <w:rPr>
          <w:spacing w:val="1"/>
        </w:rPr>
        <w:t xml:space="preserve"> </w:t>
      </w:r>
      <w:r>
        <w:t>на</w:t>
      </w:r>
      <w:r>
        <w:rPr>
          <w:spacing w:val="1"/>
        </w:rPr>
        <w:t xml:space="preserve"> </w:t>
      </w:r>
      <w:r>
        <w:t>сочетании</w:t>
      </w:r>
      <w:r>
        <w:rPr>
          <w:spacing w:val="1"/>
        </w:rPr>
        <w:t xml:space="preserve"> </w:t>
      </w:r>
      <w:r>
        <w:t>проблемно-</w:t>
      </w:r>
      <w:r>
        <w:rPr>
          <w:spacing w:val="1"/>
        </w:rPr>
        <w:t xml:space="preserve"> </w:t>
      </w:r>
      <w:r>
        <w:t>тематического,</w:t>
      </w:r>
      <w:r>
        <w:rPr>
          <w:spacing w:val="1"/>
        </w:rPr>
        <w:t xml:space="preserve"> </w:t>
      </w:r>
      <w:r>
        <w:t>историко-литературного</w:t>
      </w:r>
      <w:r>
        <w:rPr>
          <w:spacing w:val="1"/>
        </w:rPr>
        <w:t xml:space="preserve"> </w:t>
      </w:r>
      <w:r>
        <w:t>и</w:t>
      </w:r>
      <w:r>
        <w:rPr>
          <w:spacing w:val="1"/>
        </w:rPr>
        <w:t xml:space="preserve"> </w:t>
      </w:r>
      <w:r>
        <w:t>хронологического</w:t>
      </w:r>
      <w:r>
        <w:rPr>
          <w:spacing w:val="1"/>
        </w:rPr>
        <w:t xml:space="preserve"> </w:t>
      </w:r>
      <w:r>
        <w:t>принципов.</w:t>
      </w:r>
      <w:r>
        <w:rPr>
          <w:spacing w:val="1"/>
        </w:rPr>
        <w:t xml:space="preserve"> </w:t>
      </w:r>
      <w:r>
        <w:t>Содержание</w:t>
      </w:r>
      <w:r>
        <w:rPr>
          <w:spacing w:val="1"/>
        </w:rPr>
        <w:t xml:space="preserve"> </w:t>
      </w:r>
      <w:r>
        <w:t>программы для каждого класса включает произведения русской классики и современной</w:t>
      </w:r>
      <w:r>
        <w:rPr>
          <w:spacing w:val="1"/>
        </w:rPr>
        <w:t xml:space="preserve"> </w:t>
      </w:r>
      <w:r>
        <w:t>литературы,</w:t>
      </w:r>
      <w:r>
        <w:rPr>
          <w:spacing w:val="1"/>
        </w:rPr>
        <w:t xml:space="preserve"> </w:t>
      </w:r>
      <w:r>
        <w:t>которые</w:t>
      </w:r>
      <w:r>
        <w:rPr>
          <w:spacing w:val="1"/>
        </w:rPr>
        <w:t xml:space="preserve"> </w:t>
      </w:r>
      <w:r>
        <w:t>актуализируют</w:t>
      </w:r>
      <w:r>
        <w:rPr>
          <w:spacing w:val="1"/>
        </w:rPr>
        <w:t xml:space="preserve"> </w:t>
      </w:r>
      <w:r>
        <w:t>вечные</w:t>
      </w:r>
      <w:r>
        <w:rPr>
          <w:spacing w:val="1"/>
        </w:rPr>
        <w:t xml:space="preserve"> </w:t>
      </w:r>
      <w:r>
        <w:t>проблемы</w:t>
      </w:r>
      <w:r>
        <w:rPr>
          <w:spacing w:val="1"/>
        </w:rPr>
        <w:t xml:space="preserve"> </w:t>
      </w:r>
      <w:r>
        <w:t>и</w:t>
      </w:r>
      <w:r>
        <w:rPr>
          <w:spacing w:val="1"/>
        </w:rPr>
        <w:t xml:space="preserve"> </w:t>
      </w:r>
      <w:r>
        <w:t>ценности</w:t>
      </w:r>
      <w:r>
        <w:rPr>
          <w:spacing w:val="1"/>
        </w:rPr>
        <w:t xml:space="preserve"> </w:t>
      </w:r>
      <w:r>
        <w:t>в</w:t>
      </w:r>
      <w:r>
        <w:rPr>
          <w:spacing w:val="1"/>
        </w:rPr>
        <w:t xml:space="preserve"> </w:t>
      </w:r>
      <w:r>
        <w:t>контексте</w:t>
      </w:r>
      <w:r>
        <w:rPr>
          <w:spacing w:val="1"/>
        </w:rPr>
        <w:t xml:space="preserve"> </w:t>
      </w:r>
      <w:r>
        <w:t>этнокультурных</w:t>
      </w:r>
      <w:r>
        <w:rPr>
          <w:spacing w:val="-4"/>
        </w:rPr>
        <w:t xml:space="preserve"> </w:t>
      </w:r>
      <w:r>
        <w:t>традиций</w:t>
      </w:r>
      <w:r>
        <w:rPr>
          <w:spacing w:val="3"/>
        </w:rPr>
        <w:t xml:space="preserve"> </w:t>
      </w:r>
      <w:r>
        <w:t>русского</w:t>
      </w:r>
      <w:r>
        <w:rPr>
          <w:spacing w:val="2"/>
        </w:rPr>
        <w:t xml:space="preserve"> </w:t>
      </w:r>
      <w:r>
        <w:t>народа.</w:t>
      </w:r>
    </w:p>
    <w:p w:rsidR="00274355" w:rsidRDefault="00E56823">
      <w:pPr>
        <w:pStyle w:val="a3"/>
        <w:ind w:left="779" w:right="801" w:firstLine="605"/>
      </w:pPr>
      <w:r>
        <w:t>В</w:t>
      </w:r>
      <w:r>
        <w:rPr>
          <w:spacing w:val="1"/>
        </w:rPr>
        <w:t xml:space="preserve"> </w:t>
      </w:r>
      <w:r>
        <w:t>программе</w:t>
      </w:r>
      <w:r>
        <w:rPr>
          <w:spacing w:val="1"/>
        </w:rPr>
        <w:t xml:space="preserve"> </w:t>
      </w:r>
      <w:r>
        <w:t>курса</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10</w:t>
      </w:r>
      <w:r>
        <w:rPr>
          <w:spacing w:val="1"/>
        </w:rPr>
        <w:t xml:space="preserve"> </w:t>
      </w:r>
      <w:r>
        <w:t>класса</w:t>
      </w:r>
      <w:r>
        <w:rPr>
          <w:spacing w:val="1"/>
        </w:rPr>
        <w:t xml:space="preserve"> </w:t>
      </w:r>
      <w:r>
        <w:t>выделяются</w:t>
      </w:r>
      <w:r>
        <w:rPr>
          <w:spacing w:val="1"/>
        </w:rPr>
        <w:t xml:space="preserve"> </w:t>
      </w:r>
      <w:r>
        <w:t>три</w:t>
      </w:r>
      <w:r>
        <w:rPr>
          <w:spacing w:val="1"/>
        </w:rPr>
        <w:t xml:space="preserve"> </w:t>
      </w:r>
      <w:r>
        <w:t>содержательные линии, представляющие собой проблемно-тематические блоки, внутри</w:t>
      </w:r>
      <w:r>
        <w:rPr>
          <w:spacing w:val="1"/>
        </w:rPr>
        <w:t xml:space="preserve"> </w:t>
      </w:r>
      <w:r>
        <w:t>которых</w:t>
      </w:r>
      <w:r>
        <w:rPr>
          <w:spacing w:val="1"/>
        </w:rPr>
        <w:t xml:space="preserve"> </w:t>
      </w:r>
      <w:r>
        <w:t>содержание</w:t>
      </w:r>
      <w:r>
        <w:rPr>
          <w:spacing w:val="1"/>
        </w:rPr>
        <w:t xml:space="preserve"> </w:t>
      </w:r>
      <w:r>
        <w:t>структурировано</w:t>
      </w:r>
      <w:r>
        <w:rPr>
          <w:spacing w:val="1"/>
        </w:rPr>
        <w:t xml:space="preserve"> </w:t>
      </w:r>
      <w:r>
        <w:t>на</w:t>
      </w:r>
      <w:r>
        <w:rPr>
          <w:spacing w:val="1"/>
        </w:rPr>
        <w:t xml:space="preserve"> </w:t>
      </w:r>
      <w:r>
        <w:t>основе</w:t>
      </w:r>
      <w:r>
        <w:rPr>
          <w:spacing w:val="1"/>
        </w:rPr>
        <w:t xml:space="preserve"> </w:t>
      </w:r>
      <w:r>
        <w:t>историко-литературного</w:t>
      </w:r>
      <w:r>
        <w:rPr>
          <w:spacing w:val="1"/>
        </w:rPr>
        <w:t xml:space="preserve"> </w:t>
      </w:r>
      <w:r>
        <w:t>и</w:t>
      </w:r>
      <w:r>
        <w:rPr>
          <w:spacing w:val="1"/>
        </w:rPr>
        <w:t xml:space="preserve"> </w:t>
      </w:r>
      <w:r>
        <w:t>хронологического</w:t>
      </w:r>
      <w:r>
        <w:rPr>
          <w:spacing w:val="1"/>
        </w:rPr>
        <w:t xml:space="preserve"> </w:t>
      </w:r>
      <w:r>
        <w:t>принципов:</w:t>
      </w:r>
    </w:p>
    <w:p w:rsidR="00274355" w:rsidRDefault="00E56823">
      <w:pPr>
        <w:pStyle w:val="a3"/>
        <w:ind w:left="1322" w:right="7074" w:firstLine="0"/>
        <w:jc w:val="left"/>
      </w:pPr>
      <w:r>
        <w:t>"Времена не выбирают";</w:t>
      </w:r>
      <w:r>
        <w:rPr>
          <w:spacing w:val="-57"/>
        </w:rPr>
        <w:t xml:space="preserve"> </w:t>
      </w:r>
      <w:r>
        <w:t>"Тайны русской души";</w:t>
      </w:r>
      <w:r>
        <w:rPr>
          <w:spacing w:val="1"/>
        </w:rPr>
        <w:t xml:space="preserve"> </w:t>
      </w:r>
      <w:r>
        <w:t>"В</w:t>
      </w:r>
      <w:r>
        <w:rPr>
          <w:spacing w:val="-1"/>
        </w:rPr>
        <w:t xml:space="preserve"> </w:t>
      </w:r>
      <w:r>
        <w:t>поисках</w:t>
      </w:r>
      <w:r>
        <w:rPr>
          <w:spacing w:val="-4"/>
        </w:rPr>
        <w:t xml:space="preserve"> </w:t>
      </w:r>
      <w:r>
        <w:t>счастья".</w:t>
      </w:r>
    </w:p>
    <w:p w:rsidR="00274355" w:rsidRDefault="00E56823">
      <w:pPr>
        <w:pStyle w:val="a3"/>
        <w:spacing w:before="1"/>
        <w:ind w:left="779" w:right="809" w:firstLine="605"/>
      </w:pPr>
      <w:r>
        <w:t>Программа курса родной русской литературы для 11 класса также включает три</w:t>
      </w:r>
      <w:r>
        <w:rPr>
          <w:spacing w:val="1"/>
        </w:rPr>
        <w:t xml:space="preserve"> </w:t>
      </w:r>
      <w:r>
        <w:t>содержательные</w:t>
      </w:r>
      <w:r>
        <w:rPr>
          <w:spacing w:val="1"/>
        </w:rPr>
        <w:t xml:space="preserve"> </w:t>
      </w:r>
      <w:r>
        <w:t>линии,</w:t>
      </w:r>
      <w:r>
        <w:rPr>
          <w:spacing w:val="1"/>
        </w:rPr>
        <w:t xml:space="preserve"> </w:t>
      </w:r>
      <w:r>
        <w:t>в</w:t>
      </w:r>
      <w:r>
        <w:rPr>
          <w:spacing w:val="1"/>
        </w:rPr>
        <w:t xml:space="preserve"> </w:t>
      </w:r>
      <w:r>
        <w:t>которых</w:t>
      </w:r>
      <w:r>
        <w:rPr>
          <w:spacing w:val="1"/>
        </w:rPr>
        <w:t xml:space="preserve"> </w:t>
      </w:r>
      <w:r>
        <w:t>прослеживается</w:t>
      </w:r>
      <w:r>
        <w:rPr>
          <w:spacing w:val="1"/>
        </w:rPr>
        <w:t xml:space="preserve"> </w:t>
      </w:r>
      <w:r>
        <w:t>продолжение</w:t>
      </w:r>
      <w:r>
        <w:rPr>
          <w:spacing w:val="1"/>
        </w:rPr>
        <w:t xml:space="preserve"> </w:t>
      </w:r>
      <w:r>
        <w:t>заявленных</w:t>
      </w:r>
      <w:r>
        <w:rPr>
          <w:spacing w:val="1"/>
        </w:rPr>
        <w:t xml:space="preserve"> </w:t>
      </w:r>
      <w:r>
        <w:t>в</w:t>
      </w:r>
      <w:r>
        <w:rPr>
          <w:spacing w:val="1"/>
        </w:rPr>
        <w:t xml:space="preserve"> </w:t>
      </w:r>
      <w:r>
        <w:t>предыдущем</w:t>
      </w:r>
      <w:r>
        <w:rPr>
          <w:spacing w:val="2"/>
        </w:rPr>
        <w:t xml:space="preserve"> </w:t>
      </w:r>
      <w:r>
        <w:t>классе</w:t>
      </w:r>
      <w:r>
        <w:rPr>
          <w:spacing w:val="1"/>
        </w:rPr>
        <w:t xml:space="preserve"> </w:t>
      </w:r>
      <w:r>
        <w:t>тем</w:t>
      </w:r>
      <w:r>
        <w:rPr>
          <w:spacing w:val="3"/>
        </w:rPr>
        <w:t xml:space="preserve"> </w:t>
      </w:r>
      <w:r>
        <w:t>и</w:t>
      </w:r>
      <w:r>
        <w:rPr>
          <w:spacing w:val="3"/>
        </w:rPr>
        <w:t xml:space="preserve"> </w:t>
      </w:r>
      <w:r>
        <w:t>проблем:</w:t>
      </w:r>
    </w:p>
    <w:p w:rsidR="00274355" w:rsidRDefault="00E56823">
      <w:pPr>
        <w:pStyle w:val="a3"/>
        <w:ind w:left="1322" w:right="5947" w:firstLine="0"/>
        <w:jc w:val="left"/>
      </w:pPr>
      <w:r>
        <w:t>"Человек в круговороте истории";</w:t>
      </w:r>
      <w:r>
        <w:rPr>
          <w:spacing w:val="1"/>
        </w:rPr>
        <w:t xml:space="preserve"> </w:t>
      </w:r>
      <w:r>
        <w:t>"Загадочная</w:t>
      </w:r>
      <w:r>
        <w:rPr>
          <w:spacing w:val="1"/>
        </w:rPr>
        <w:t xml:space="preserve"> </w:t>
      </w:r>
      <w:r>
        <w:t>русская</w:t>
      </w:r>
      <w:r>
        <w:rPr>
          <w:spacing w:val="3"/>
        </w:rPr>
        <w:t xml:space="preserve"> </w:t>
      </w:r>
      <w:r>
        <w:t>душа";</w:t>
      </w:r>
      <w:r>
        <w:rPr>
          <w:spacing w:val="1"/>
        </w:rPr>
        <w:t xml:space="preserve"> </w:t>
      </w:r>
      <w:r>
        <w:t>"Существует</w:t>
      </w:r>
      <w:r>
        <w:rPr>
          <w:spacing w:val="-6"/>
        </w:rPr>
        <w:t xml:space="preserve"> </w:t>
      </w:r>
      <w:r>
        <w:t>ли</w:t>
      </w:r>
      <w:r>
        <w:rPr>
          <w:spacing w:val="-4"/>
        </w:rPr>
        <w:t xml:space="preserve"> </w:t>
      </w:r>
      <w:r>
        <w:t>формула</w:t>
      </w:r>
      <w:r>
        <w:rPr>
          <w:spacing w:val="-6"/>
        </w:rPr>
        <w:t xml:space="preserve"> </w:t>
      </w:r>
      <w:r>
        <w:t>счастья?".</w:t>
      </w:r>
    </w:p>
    <w:p w:rsidR="00274355" w:rsidRDefault="00E56823">
      <w:pPr>
        <w:pStyle w:val="a3"/>
        <w:spacing w:before="1"/>
        <w:ind w:left="779" w:right="804" w:firstLine="605"/>
      </w:pPr>
      <w:r>
        <w:t>В</w:t>
      </w:r>
      <w:r>
        <w:rPr>
          <w:spacing w:val="1"/>
        </w:rPr>
        <w:t xml:space="preserve"> </w:t>
      </w:r>
      <w:r>
        <w:t>тематические</w:t>
      </w:r>
      <w:r>
        <w:rPr>
          <w:spacing w:val="1"/>
        </w:rPr>
        <w:t xml:space="preserve"> </w:t>
      </w:r>
      <w:r>
        <w:t>блоки</w:t>
      </w:r>
      <w:r>
        <w:rPr>
          <w:spacing w:val="1"/>
        </w:rPr>
        <w:t xml:space="preserve"> </w:t>
      </w:r>
      <w:r>
        <w:t>программы</w:t>
      </w:r>
      <w:r>
        <w:rPr>
          <w:spacing w:val="1"/>
        </w:rPr>
        <w:t xml:space="preserve"> </w:t>
      </w:r>
      <w:r>
        <w:t>включены</w:t>
      </w:r>
      <w:r>
        <w:rPr>
          <w:spacing w:val="1"/>
        </w:rPr>
        <w:t xml:space="preserve"> </w:t>
      </w:r>
      <w:r>
        <w:t>литературные</w:t>
      </w:r>
      <w:r>
        <w:rPr>
          <w:spacing w:val="1"/>
        </w:rPr>
        <w:t xml:space="preserve"> </w:t>
      </w:r>
      <w:r>
        <w:t>произведения</w:t>
      </w:r>
      <w:r>
        <w:rPr>
          <w:spacing w:val="1"/>
        </w:rPr>
        <w:t xml:space="preserve"> </w:t>
      </w:r>
      <w:r>
        <w:t>с ярко</w:t>
      </w:r>
      <w:r>
        <w:rPr>
          <w:spacing w:val="1"/>
        </w:rPr>
        <w:t xml:space="preserve"> </w:t>
      </w:r>
      <w:r>
        <w:t>выраженными</w:t>
      </w:r>
      <w:r>
        <w:rPr>
          <w:spacing w:val="1"/>
        </w:rPr>
        <w:t xml:space="preserve"> </w:t>
      </w:r>
      <w:r>
        <w:t>национально-специфическими</w:t>
      </w:r>
      <w:r>
        <w:rPr>
          <w:spacing w:val="1"/>
        </w:rPr>
        <w:t xml:space="preserve"> </w:t>
      </w:r>
      <w:r>
        <w:t>явлениями,</w:t>
      </w:r>
      <w:r>
        <w:rPr>
          <w:spacing w:val="1"/>
        </w:rPr>
        <w:t xml:space="preserve"> </w:t>
      </w:r>
      <w:r>
        <w:t>образами</w:t>
      </w:r>
      <w:r>
        <w:rPr>
          <w:spacing w:val="1"/>
        </w:rPr>
        <w:t xml:space="preserve"> </w:t>
      </w:r>
      <w:r>
        <w:t>и</w:t>
      </w:r>
      <w:r>
        <w:rPr>
          <w:spacing w:val="1"/>
        </w:rPr>
        <w:t xml:space="preserve"> </w:t>
      </w:r>
      <w:r>
        <w:t>мотивами,</w:t>
      </w:r>
      <w:r>
        <w:rPr>
          <w:spacing w:val="1"/>
        </w:rPr>
        <w:t xml:space="preserve"> </w:t>
      </w:r>
      <w:r>
        <w:t>отраженными средствами других видов искусства - живописи, музыки, кино, театра. Это</w:t>
      </w:r>
      <w:r>
        <w:rPr>
          <w:spacing w:val="1"/>
        </w:rPr>
        <w:t xml:space="preserve"> </w:t>
      </w:r>
      <w:r>
        <w:t>позволяет</w:t>
      </w:r>
      <w:r>
        <w:rPr>
          <w:spacing w:val="-4"/>
        </w:rPr>
        <w:t xml:space="preserve"> </w:t>
      </w:r>
      <w:r>
        <w:t>прослеживать связи</w:t>
      </w:r>
      <w:r>
        <w:rPr>
          <w:spacing w:val="-3"/>
        </w:rPr>
        <w:t xml:space="preserve"> </w:t>
      </w:r>
      <w:r>
        <w:t>между</w:t>
      </w:r>
      <w:r>
        <w:rPr>
          <w:spacing w:val="-10"/>
        </w:rPr>
        <w:t xml:space="preserve"> </w:t>
      </w:r>
      <w:r>
        <w:t>ними</w:t>
      </w:r>
      <w:r>
        <w:rPr>
          <w:spacing w:val="1"/>
        </w:rPr>
        <w:t xml:space="preserve"> </w:t>
      </w:r>
      <w:r>
        <w:t>(диалог</w:t>
      </w:r>
      <w:r>
        <w:rPr>
          <w:spacing w:val="-2"/>
        </w:rPr>
        <w:t xml:space="preserve"> </w:t>
      </w:r>
      <w:r>
        <w:t>искусств</w:t>
      </w:r>
      <w:r>
        <w:rPr>
          <w:spacing w:val="2"/>
        </w:rPr>
        <w:t xml:space="preserve"> </w:t>
      </w:r>
      <w:r>
        <w:t>в</w:t>
      </w:r>
      <w:r>
        <w:rPr>
          <w:spacing w:val="1"/>
        </w:rPr>
        <w:t xml:space="preserve"> </w:t>
      </w:r>
      <w:r>
        <w:t>русской</w:t>
      </w:r>
      <w:r>
        <w:rPr>
          <w:spacing w:val="1"/>
        </w:rPr>
        <w:t xml:space="preserve"> </w:t>
      </w:r>
      <w:r>
        <w:t>культуре).</w:t>
      </w:r>
    </w:p>
    <w:p w:rsidR="00274355" w:rsidRDefault="00E56823">
      <w:pPr>
        <w:pStyle w:val="a3"/>
        <w:ind w:left="779" w:right="806" w:firstLine="605"/>
      </w:pPr>
      <w:r>
        <w:t>Программа</w:t>
      </w:r>
      <w:r>
        <w:rPr>
          <w:spacing w:val="1"/>
        </w:rPr>
        <w:t xml:space="preserve"> </w:t>
      </w:r>
      <w:r>
        <w:t>учебного</w:t>
      </w:r>
      <w:r>
        <w:rPr>
          <w:spacing w:val="1"/>
        </w:rPr>
        <w:t xml:space="preserve"> </w:t>
      </w:r>
      <w:r>
        <w:t>предмета</w:t>
      </w:r>
      <w:r>
        <w:rPr>
          <w:spacing w:val="1"/>
        </w:rPr>
        <w:t xml:space="preserve"> </w:t>
      </w:r>
      <w:r>
        <w:t>"Родная</w:t>
      </w:r>
      <w:r>
        <w:rPr>
          <w:spacing w:val="1"/>
        </w:rPr>
        <w:t xml:space="preserve"> </w:t>
      </w:r>
      <w:r>
        <w:t>литература</w:t>
      </w:r>
      <w:r>
        <w:rPr>
          <w:spacing w:val="1"/>
        </w:rPr>
        <w:t xml:space="preserve"> </w:t>
      </w:r>
      <w:r>
        <w:t>(русская)"</w:t>
      </w:r>
      <w:r>
        <w:rPr>
          <w:spacing w:val="1"/>
        </w:rPr>
        <w:t xml:space="preserve"> </w:t>
      </w:r>
      <w:r>
        <w:t>ориентирована</w:t>
      </w:r>
      <w:r>
        <w:rPr>
          <w:spacing w:val="1"/>
        </w:rPr>
        <w:t xml:space="preserve"> </w:t>
      </w:r>
      <w:r>
        <w:t>на</w:t>
      </w:r>
      <w:r>
        <w:rPr>
          <w:spacing w:val="1"/>
        </w:rPr>
        <w:t xml:space="preserve"> </w:t>
      </w:r>
      <w:r>
        <w:t>сопровождение</w:t>
      </w:r>
      <w:r>
        <w:rPr>
          <w:spacing w:val="1"/>
        </w:rPr>
        <w:t xml:space="preserve"> </w:t>
      </w:r>
      <w:r>
        <w:t>и</w:t>
      </w:r>
      <w:r>
        <w:rPr>
          <w:spacing w:val="1"/>
        </w:rPr>
        <w:t xml:space="preserve"> </w:t>
      </w:r>
      <w:r>
        <w:t>поддержку</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входящего</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Цели</w:t>
      </w:r>
      <w:r>
        <w:rPr>
          <w:spacing w:val="1"/>
        </w:rPr>
        <w:t xml:space="preserve"> </w:t>
      </w:r>
      <w:r>
        <w:t>курса</w:t>
      </w:r>
      <w:r>
        <w:rPr>
          <w:spacing w:val="1"/>
        </w:rPr>
        <w:t xml:space="preserve"> </w:t>
      </w:r>
      <w:r>
        <w:t>родной</w:t>
      </w:r>
      <w:r>
        <w:rPr>
          <w:spacing w:val="1"/>
        </w:rPr>
        <w:t xml:space="preserve"> </w:t>
      </w:r>
      <w:r>
        <w:t>русской</w:t>
      </w:r>
      <w:r>
        <w:rPr>
          <w:spacing w:val="1"/>
        </w:rPr>
        <w:t xml:space="preserve"> </w:t>
      </w:r>
      <w:r>
        <w:t>литературы в рамках предметной области "Родной язык и родная литература" имеют свою</w:t>
      </w:r>
      <w:r>
        <w:rPr>
          <w:spacing w:val="-57"/>
        </w:rPr>
        <w:t xml:space="preserve"> </w:t>
      </w:r>
      <w:r>
        <w:t>специфику, обусловленную дополнительным по своему содержанию характером курса, а</w:t>
      </w:r>
      <w:r>
        <w:rPr>
          <w:spacing w:val="1"/>
        </w:rPr>
        <w:t xml:space="preserve"> </w:t>
      </w:r>
      <w:r>
        <w:t>также особенностями функционирования русского языка и русской литературы в разных</w:t>
      </w:r>
      <w:r>
        <w:rPr>
          <w:spacing w:val="1"/>
        </w:rPr>
        <w:t xml:space="preserve"> </w:t>
      </w:r>
      <w:r>
        <w:t>регионах</w:t>
      </w:r>
      <w:r>
        <w:rPr>
          <w:spacing w:val="-4"/>
        </w:rPr>
        <w:t xml:space="preserve"> </w:t>
      </w:r>
      <w:r>
        <w:t>Российской</w:t>
      </w:r>
      <w:r>
        <w:rPr>
          <w:spacing w:val="-2"/>
        </w:rPr>
        <w:t xml:space="preserve"> </w:t>
      </w:r>
      <w:r>
        <w:t>Федерации.</w:t>
      </w:r>
    </w:p>
    <w:p w:rsidR="00274355" w:rsidRDefault="00E56823">
      <w:pPr>
        <w:pStyle w:val="a3"/>
        <w:spacing w:line="242" w:lineRule="auto"/>
        <w:ind w:left="779" w:right="808" w:firstLine="605"/>
      </w:pPr>
      <w:r>
        <w:t>Изучение предмета "Родная литература (русская)" должно обеспечить достижение</w:t>
      </w:r>
      <w:r>
        <w:rPr>
          <w:spacing w:val="1"/>
        </w:rPr>
        <w:t xml:space="preserve"> </w:t>
      </w:r>
      <w:r>
        <w:t>следующих</w:t>
      </w:r>
      <w:r>
        <w:rPr>
          <w:spacing w:val="-4"/>
        </w:rPr>
        <w:t xml:space="preserve"> </w:t>
      </w:r>
      <w:r>
        <w:t>целей:</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11" w:firstLine="542"/>
      </w:pPr>
      <w:r>
        <w:lastRenderedPageBreak/>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родной</w:t>
      </w:r>
      <w:r>
        <w:rPr>
          <w:spacing w:val="1"/>
        </w:rPr>
        <w:t xml:space="preserve"> </w:t>
      </w:r>
      <w:r>
        <w:t>литературы</w:t>
      </w:r>
      <w:r>
        <w:rPr>
          <w:spacing w:val="1"/>
        </w:rPr>
        <w:t xml:space="preserve"> </w:t>
      </w:r>
      <w:r>
        <w:t>в</w:t>
      </w:r>
      <w:r>
        <w:rPr>
          <w:spacing w:val="1"/>
        </w:rPr>
        <w:t xml:space="preserve"> </w:t>
      </w:r>
      <w:r>
        <w:t>жизни</w:t>
      </w:r>
      <w:r>
        <w:rPr>
          <w:spacing w:val="1"/>
        </w:rPr>
        <w:t xml:space="preserve"> </w:t>
      </w:r>
      <w:r>
        <w:t>человека и общества, в осознании ценностного отношения к литературе как неотъемлемой</w:t>
      </w:r>
      <w:r>
        <w:rPr>
          <w:spacing w:val="-57"/>
        </w:rPr>
        <w:t xml:space="preserve"> </w:t>
      </w:r>
      <w:r>
        <w:t>части</w:t>
      </w:r>
      <w:r>
        <w:rPr>
          <w:spacing w:val="2"/>
        </w:rPr>
        <w:t xml:space="preserve"> </w:t>
      </w:r>
      <w:r>
        <w:t>русской</w:t>
      </w:r>
      <w:r>
        <w:rPr>
          <w:spacing w:val="3"/>
        </w:rPr>
        <w:t xml:space="preserve"> </w:t>
      </w:r>
      <w:r>
        <w:t>культуры;</w:t>
      </w:r>
    </w:p>
    <w:p w:rsidR="00274355" w:rsidRDefault="00E56823">
      <w:pPr>
        <w:pStyle w:val="a3"/>
        <w:ind w:left="779" w:right="811" w:firstLine="542"/>
      </w:pPr>
      <w:r>
        <w:t>включение обучающихся в культурно-языковое поле родной литературы и культуры,</w:t>
      </w:r>
      <w:r>
        <w:rPr>
          <w:spacing w:val="-57"/>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русской</w:t>
      </w:r>
      <w:r>
        <w:rPr>
          <w:spacing w:val="1"/>
        </w:rPr>
        <w:t xml:space="preserve"> </w:t>
      </w:r>
      <w:r>
        <w:t>литературе</w:t>
      </w:r>
      <w:r>
        <w:rPr>
          <w:spacing w:val="61"/>
        </w:rPr>
        <w:t xml:space="preserve"> </w:t>
      </w:r>
      <w:r>
        <w:t>как</w:t>
      </w:r>
      <w:r>
        <w:rPr>
          <w:spacing w:val="1"/>
        </w:rPr>
        <w:t xml:space="preserve"> </w:t>
      </w:r>
      <w:r>
        <w:t>носителям</w:t>
      </w:r>
      <w:r>
        <w:rPr>
          <w:spacing w:val="2"/>
        </w:rPr>
        <w:t xml:space="preserve"> </w:t>
      </w:r>
      <w:r>
        <w:t>культуры</w:t>
      </w:r>
      <w:r>
        <w:rPr>
          <w:spacing w:val="3"/>
        </w:rPr>
        <w:t xml:space="preserve"> </w:t>
      </w:r>
      <w:r>
        <w:t>своего</w:t>
      </w:r>
      <w:r>
        <w:rPr>
          <w:spacing w:val="2"/>
        </w:rPr>
        <w:t xml:space="preserve"> </w:t>
      </w:r>
      <w:r>
        <w:t>народа;</w:t>
      </w:r>
    </w:p>
    <w:p w:rsidR="00274355" w:rsidRDefault="00E56823">
      <w:pPr>
        <w:pStyle w:val="a3"/>
        <w:spacing w:before="3" w:line="237" w:lineRule="auto"/>
        <w:ind w:left="779" w:right="812" w:firstLine="542"/>
      </w:pPr>
      <w:r>
        <w:t>формирование</w:t>
      </w:r>
      <w:r>
        <w:rPr>
          <w:spacing w:val="1"/>
        </w:rPr>
        <w:t xml:space="preserve"> </w:t>
      </w:r>
      <w:r>
        <w:t>представлений</w:t>
      </w:r>
      <w:r>
        <w:rPr>
          <w:spacing w:val="1"/>
        </w:rPr>
        <w:t xml:space="preserve"> </w:t>
      </w:r>
      <w:r>
        <w:t>о</w:t>
      </w:r>
      <w:r>
        <w:rPr>
          <w:spacing w:val="1"/>
        </w:rPr>
        <w:t xml:space="preserve"> </w:t>
      </w:r>
      <w:r>
        <w:t>тесной</w:t>
      </w:r>
      <w:r>
        <w:rPr>
          <w:spacing w:val="1"/>
        </w:rPr>
        <w:t xml:space="preserve"> </w:t>
      </w:r>
      <w:r>
        <w:t>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3"/>
        </w:rPr>
        <w:t xml:space="preserve"> </w:t>
      </w:r>
      <w:r>
        <w:t>духовно-нравственным</w:t>
      </w:r>
      <w:r>
        <w:rPr>
          <w:spacing w:val="2"/>
        </w:rPr>
        <w:t xml:space="preserve"> </w:t>
      </w:r>
      <w:r>
        <w:t>становлением</w:t>
      </w:r>
      <w:r>
        <w:rPr>
          <w:spacing w:val="-1"/>
        </w:rPr>
        <w:t xml:space="preserve"> </w:t>
      </w:r>
      <w:r>
        <w:t>личности;</w:t>
      </w:r>
    </w:p>
    <w:p w:rsidR="00274355" w:rsidRDefault="00E56823">
      <w:pPr>
        <w:pStyle w:val="a3"/>
        <w:spacing w:before="4"/>
        <w:ind w:left="779" w:right="809" w:firstLine="542"/>
      </w:pPr>
      <w:r>
        <w:t>расширение</w:t>
      </w:r>
      <w:r>
        <w:rPr>
          <w:spacing w:val="1"/>
        </w:rPr>
        <w:t xml:space="preserve"> </w:t>
      </w:r>
      <w:r>
        <w:t>представлений</w:t>
      </w:r>
      <w:r>
        <w:rPr>
          <w:spacing w:val="1"/>
        </w:rPr>
        <w:t xml:space="preserve"> </w:t>
      </w:r>
      <w:r>
        <w:t>о</w:t>
      </w:r>
      <w:r>
        <w:rPr>
          <w:spacing w:val="1"/>
        </w:rPr>
        <w:t xml:space="preserve"> </w:t>
      </w:r>
      <w:r>
        <w:t>родной</w:t>
      </w:r>
      <w:r>
        <w:rPr>
          <w:spacing w:val="1"/>
        </w:rPr>
        <w:t xml:space="preserve"> </w:t>
      </w:r>
      <w:r>
        <w:t>русской</w:t>
      </w:r>
      <w:r>
        <w:rPr>
          <w:spacing w:val="1"/>
        </w:rPr>
        <w:t xml:space="preserve"> </w:t>
      </w:r>
      <w:r>
        <w:t>литературе</w:t>
      </w:r>
      <w:r>
        <w:rPr>
          <w:spacing w:val="1"/>
        </w:rPr>
        <w:t xml:space="preserve"> </w:t>
      </w:r>
      <w:r>
        <w:t>как</w:t>
      </w:r>
      <w:r>
        <w:rPr>
          <w:spacing w:val="1"/>
        </w:rPr>
        <w:t xml:space="preserve"> </w:t>
      </w:r>
      <w:r>
        <w:t>художественном</w:t>
      </w:r>
      <w:r>
        <w:rPr>
          <w:spacing w:val="1"/>
        </w:rPr>
        <w:t xml:space="preserve"> </w:t>
      </w:r>
      <w:r>
        <w:t>отражении традиционных духовно-нравственных российских и национальнокультурных</w:t>
      </w:r>
      <w:r>
        <w:rPr>
          <w:spacing w:val="1"/>
        </w:rPr>
        <w:t xml:space="preserve"> </w:t>
      </w:r>
      <w:r>
        <w:t>ценностей.</w:t>
      </w:r>
    </w:p>
    <w:p w:rsidR="00274355" w:rsidRDefault="00E56823">
      <w:pPr>
        <w:pStyle w:val="a3"/>
        <w:spacing w:line="242" w:lineRule="auto"/>
        <w:ind w:left="779" w:right="814" w:firstLine="605"/>
      </w:pPr>
      <w:r>
        <w:t>Достижение</w:t>
      </w:r>
      <w:r>
        <w:rPr>
          <w:spacing w:val="1"/>
        </w:rPr>
        <w:t xml:space="preserve"> </w:t>
      </w:r>
      <w:r>
        <w:t>указанных</w:t>
      </w:r>
      <w:r>
        <w:rPr>
          <w:spacing w:val="1"/>
        </w:rPr>
        <w:t xml:space="preserve"> </w:t>
      </w:r>
      <w:r>
        <w:t>целей</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решении</w:t>
      </w:r>
      <w:r>
        <w:rPr>
          <w:spacing w:val="1"/>
        </w:rPr>
        <w:t xml:space="preserve"> </w:t>
      </w:r>
      <w:r>
        <w:t>следующих</w:t>
      </w:r>
      <w:r>
        <w:rPr>
          <w:spacing w:val="1"/>
        </w:rPr>
        <w:t xml:space="preserve"> </w:t>
      </w:r>
      <w:r>
        <w:t>взаимосвязанных</w:t>
      </w:r>
      <w:r>
        <w:rPr>
          <w:spacing w:val="-4"/>
        </w:rPr>
        <w:t xml:space="preserve"> </w:t>
      </w:r>
      <w:r>
        <w:t>учебных</w:t>
      </w:r>
      <w:r>
        <w:rPr>
          <w:spacing w:val="-3"/>
        </w:rPr>
        <w:t xml:space="preserve"> </w:t>
      </w:r>
      <w:r>
        <w:t>задач:</w:t>
      </w:r>
    </w:p>
    <w:p w:rsidR="00274355" w:rsidRDefault="00E56823">
      <w:pPr>
        <w:pStyle w:val="a3"/>
        <w:spacing w:line="242" w:lineRule="auto"/>
        <w:ind w:left="779" w:right="809" w:firstLine="542"/>
      </w:pPr>
      <w:r>
        <w:t>расширение представлений о художественной</w:t>
      </w:r>
      <w:r>
        <w:rPr>
          <w:spacing w:val="1"/>
        </w:rPr>
        <w:t xml:space="preserve"> </w:t>
      </w:r>
      <w:r>
        <w:t>литературе как одной из основных</w:t>
      </w:r>
      <w:r>
        <w:rPr>
          <w:spacing w:val="1"/>
        </w:rPr>
        <w:t xml:space="preserve"> </w:t>
      </w:r>
      <w:r>
        <w:t>национально-культурных</w:t>
      </w:r>
      <w:r>
        <w:rPr>
          <w:spacing w:val="-5"/>
        </w:rPr>
        <w:t xml:space="preserve"> </w:t>
      </w:r>
      <w:r>
        <w:t>ценностей</w:t>
      </w:r>
      <w:r>
        <w:rPr>
          <w:spacing w:val="-3"/>
        </w:rPr>
        <w:t xml:space="preserve"> </w:t>
      </w:r>
      <w:r>
        <w:t>народа,</w:t>
      </w:r>
      <w:r>
        <w:rPr>
          <w:spacing w:val="2"/>
        </w:rPr>
        <w:t xml:space="preserve"> </w:t>
      </w:r>
      <w:r>
        <w:t>как</w:t>
      </w:r>
      <w:r>
        <w:rPr>
          <w:spacing w:val="-1"/>
        </w:rPr>
        <w:t xml:space="preserve"> </w:t>
      </w:r>
      <w:r>
        <w:t>особого</w:t>
      </w:r>
      <w:r>
        <w:rPr>
          <w:spacing w:val="1"/>
        </w:rPr>
        <w:t xml:space="preserve"> </w:t>
      </w:r>
      <w:r>
        <w:t>способа</w:t>
      </w:r>
      <w:r>
        <w:rPr>
          <w:spacing w:val="-6"/>
        </w:rPr>
        <w:t xml:space="preserve"> </w:t>
      </w:r>
      <w:r>
        <w:t>познания</w:t>
      </w:r>
      <w:r>
        <w:rPr>
          <w:spacing w:val="-4"/>
        </w:rPr>
        <w:t xml:space="preserve"> </w:t>
      </w:r>
      <w:r>
        <w:t>жизни;</w:t>
      </w:r>
    </w:p>
    <w:p w:rsidR="00274355" w:rsidRDefault="00E56823">
      <w:pPr>
        <w:pStyle w:val="a3"/>
        <w:ind w:left="779" w:right="807" w:firstLine="542"/>
      </w:pPr>
      <w:r>
        <w:t>обеспечение культурной самоидентификации, национального самосознания, чувства</w:t>
      </w:r>
      <w:r>
        <w:rPr>
          <w:spacing w:val="1"/>
        </w:rPr>
        <w:t xml:space="preserve"> </w:t>
      </w:r>
      <w:r>
        <w:t>патриотизма,</w:t>
      </w:r>
      <w:r>
        <w:rPr>
          <w:spacing w:val="1"/>
        </w:rPr>
        <w:t xml:space="preserve"> </w:t>
      </w:r>
      <w:r>
        <w:t>формирующих</w:t>
      </w:r>
      <w:r>
        <w:rPr>
          <w:spacing w:val="1"/>
        </w:rPr>
        <w:t xml:space="preserve"> </w:t>
      </w:r>
      <w:r>
        <w:t>национально-культурную</w:t>
      </w:r>
      <w:r>
        <w:rPr>
          <w:spacing w:val="1"/>
        </w:rPr>
        <w:t xml:space="preserve"> </w:t>
      </w:r>
      <w:r>
        <w:t>идентичность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межэтническому</w:t>
      </w:r>
      <w:r>
        <w:rPr>
          <w:spacing w:val="1"/>
        </w:rPr>
        <w:t xml:space="preserve"> </w:t>
      </w:r>
      <w:r>
        <w:t>диалогу</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способности</w:t>
      </w:r>
      <w:r>
        <w:rPr>
          <w:spacing w:val="1"/>
        </w:rPr>
        <w:t xml:space="preserve"> </w:t>
      </w:r>
      <w:r>
        <w:t>понимать</w:t>
      </w:r>
      <w:r>
        <w:rPr>
          <w:spacing w:val="1"/>
        </w:rPr>
        <w:t xml:space="preserve"> </w:t>
      </w:r>
      <w:r>
        <w:t>литературные</w:t>
      </w:r>
      <w:r>
        <w:rPr>
          <w:spacing w:val="1"/>
        </w:rPr>
        <w:t xml:space="preserve"> </w:t>
      </w:r>
      <w:r>
        <w:t>художественные</w:t>
      </w:r>
      <w:r>
        <w:rPr>
          <w:spacing w:val="-1"/>
        </w:rPr>
        <w:t xml:space="preserve"> </w:t>
      </w:r>
      <w:r>
        <w:t>произведения,</w:t>
      </w:r>
      <w:r>
        <w:rPr>
          <w:spacing w:val="-3"/>
        </w:rPr>
        <w:t xml:space="preserve"> </w:t>
      </w:r>
      <w:r>
        <w:t>отражающие</w:t>
      </w:r>
      <w:r>
        <w:rPr>
          <w:spacing w:val="-1"/>
        </w:rPr>
        <w:t xml:space="preserve"> </w:t>
      </w:r>
      <w:r>
        <w:t>разные этнокультурные</w:t>
      </w:r>
      <w:r>
        <w:rPr>
          <w:spacing w:val="-1"/>
        </w:rPr>
        <w:t xml:space="preserve"> </w:t>
      </w:r>
      <w:r>
        <w:t>традиции);</w:t>
      </w:r>
    </w:p>
    <w:p w:rsidR="00274355" w:rsidRDefault="00E56823">
      <w:pPr>
        <w:pStyle w:val="a3"/>
        <w:ind w:left="779" w:right="808" w:firstLine="542"/>
      </w:pPr>
      <w:r>
        <w:t>формирование</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культуры своего народа и других культур на основе многоаспектного диалога,</w:t>
      </w:r>
      <w:r>
        <w:rPr>
          <w:spacing w:val="1"/>
        </w:rPr>
        <w:t xml:space="preserve"> </w:t>
      </w:r>
      <w:r>
        <w:t>как</w:t>
      </w:r>
      <w:r>
        <w:rPr>
          <w:spacing w:val="1"/>
        </w:rPr>
        <w:t xml:space="preserve"> </w:t>
      </w:r>
      <w:r>
        <w:t>форме</w:t>
      </w:r>
      <w:r>
        <w:rPr>
          <w:spacing w:val="1"/>
        </w:rPr>
        <w:t xml:space="preserve"> </w:t>
      </w:r>
      <w:r>
        <w:t>приобщения</w:t>
      </w:r>
      <w:r>
        <w:rPr>
          <w:spacing w:val="1"/>
        </w:rPr>
        <w:t xml:space="preserve"> </w:t>
      </w:r>
      <w:r>
        <w:t>к</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к</w:t>
      </w:r>
      <w:r>
        <w:rPr>
          <w:spacing w:val="1"/>
        </w:rPr>
        <w:t xml:space="preserve"> </w:t>
      </w:r>
      <w:r>
        <w:t>сокровищам</w:t>
      </w:r>
      <w:r>
        <w:rPr>
          <w:spacing w:val="1"/>
        </w:rPr>
        <w:t xml:space="preserve"> </w:t>
      </w:r>
      <w:r>
        <w:t>отечественной и мировой культуры, как особому способу познания жизни, культурной</w:t>
      </w:r>
      <w:r>
        <w:rPr>
          <w:spacing w:val="1"/>
        </w:rPr>
        <w:t xml:space="preserve"> </w:t>
      </w:r>
      <w:r>
        <w:t>самоидентификации,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осознания</w:t>
      </w:r>
      <w:r>
        <w:rPr>
          <w:spacing w:val="1"/>
        </w:rPr>
        <w:t xml:space="preserve"> </w:t>
      </w:r>
      <w:r>
        <w:t>исторической</w:t>
      </w:r>
      <w:r>
        <w:rPr>
          <w:spacing w:val="-2"/>
        </w:rPr>
        <w:t xml:space="preserve"> </w:t>
      </w:r>
      <w:r>
        <w:t>преемственности</w:t>
      </w:r>
      <w:r>
        <w:rPr>
          <w:spacing w:val="2"/>
        </w:rPr>
        <w:t xml:space="preserve"> </w:t>
      </w:r>
      <w:r>
        <w:t>поколений;</w:t>
      </w:r>
    </w:p>
    <w:p w:rsidR="00274355" w:rsidRDefault="00E56823">
      <w:pPr>
        <w:pStyle w:val="a3"/>
        <w:spacing w:line="242" w:lineRule="auto"/>
        <w:ind w:left="779" w:right="814" w:firstLine="542"/>
      </w:pPr>
      <w:r>
        <w:t>формирование</w:t>
      </w:r>
      <w:r>
        <w:rPr>
          <w:spacing w:val="1"/>
        </w:rPr>
        <w:t xml:space="preserve"> </w:t>
      </w:r>
      <w:r>
        <w:t>знаний</w:t>
      </w:r>
      <w:r>
        <w:rPr>
          <w:spacing w:val="1"/>
        </w:rPr>
        <w:t xml:space="preserve"> </w:t>
      </w:r>
      <w:r>
        <w:t>о</w:t>
      </w:r>
      <w:r>
        <w:rPr>
          <w:spacing w:val="1"/>
        </w:rPr>
        <w:t xml:space="preserve"> </w:t>
      </w:r>
      <w:r>
        <w:t>базовых</w:t>
      </w:r>
      <w:r>
        <w:rPr>
          <w:spacing w:val="1"/>
        </w:rPr>
        <w:t xml:space="preserve"> </w:t>
      </w:r>
      <w:r>
        <w:t>концептах</w:t>
      </w:r>
      <w:r>
        <w:rPr>
          <w:spacing w:val="1"/>
        </w:rPr>
        <w:t xml:space="preserve"> </w:t>
      </w:r>
      <w:r>
        <w:t>русского</w:t>
      </w:r>
      <w:r>
        <w:rPr>
          <w:spacing w:val="1"/>
        </w:rPr>
        <w:t xml:space="preserve"> </w:t>
      </w:r>
      <w:r>
        <w:t>языка,</w:t>
      </w:r>
      <w:r>
        <w:rPr>
          <w:spacing w:val="1"/>
        </w:rPr>
        <w:t xml:space="preserve"> </w:t>
      </w:r>
      <w:r>
        <w:t>создающих</w:t>
      </w:r>
      <w:r>
        <w:rPr>
          <w:spacing w:val="1"/>
        </w:rPr>
        <w:t xml:space="preserve"> </w:t>
      </w:r>
      <w:r>
        <w:t>художественную</w:t>
      </w:r>
      <w:r>
        <w:rPr>
          <w:spacing w:val="-4"/>
        </w:rPr>
        <w:t xml:space="preserve"> </w:t>
      </w:r>
      <w:r>
        <w:t>картину</w:t>
      </w:r>
      <w:r>
        <w:rPr>
          <w:spacing w:val="-11"/>
        </w:rPr>
        <w:t xml:space="preserve"> </w:t>
      </w:r>
      <w:r>
        <w:t>мира,</w:t>
      </w:r>
      <w:r>
        <w:rPr>
          <w:spacing w:val="1"/>
        </w:rPr>
        <w:t xml:space="preserve"> </w:t>
      </w:r>
      <w:r>
        <w:t>ключевых</w:t>
      </w:r>
      <w:r>
        <w:rPr>
          <w:spacing w:val="-7"/>
        </w:rPr>
        <w:t xml:space="preserve"> </w:t>
      </w:r>
      <w:r>
        <w:t>проблемах</w:t>
      </w:r>
      <w:r>
        <w:rPr>
          <w:spacing w:val="-6"/>
        </w:rPr>
        <w:t xml:space="preserve"> </w:t>
      </w:r>
      <w:r>
        <w:t>произведений русской</w:t>
      </w:r>
      <w:r>
        <w:rPr>
          <w:spacing w:val="-1"/>
        </w:rPr>
        <w:t xml:space="preserve"> </w:t>
      </w:r>
      <w:r>
        <w:t>литературы;</w:t>
      </w:r>
    </w:p>
    <w:p w:rsidR="00274355" w:rsidRDefault="00E56823">
      <w:pPr>
        <w:pStyle w:val="a3"/>
        <w:spacing w:line="242" w:lineRule="auto"/>
        <w:ind w:left="779" w:right="795" w:firstLine="542"/>
      </w:pPr>
      <w:r>
        <w:t>развитие умения выявлять идейно-тематическое содержание произведений разных</w:t>
      </w:r>
      <w:r>
        <w:rPr>
          <w:spacing w:val="1"/>
        </w:rPr>
        <w:t xml:space="preserve"> </w:t>
      </w:r>
      <w:r>
        <w:t>жанров;</w:t>
      </w:r>
    </w:p>
    <w:p w:rsidR="00274355" w:rsidRDefault="00E56823">
      <w:pPr>
        <w:pStyle w:val="a3"/>
        <w:ind w:left="779" w:right="801" w:firstLine="542"/>
      </w:pPr>
      <w:r>
        <w:t>формирование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61"/>
        </w:rPr>
        <w:t xml:space="preserve"> </w:t>
      </w:r>
      <w:r>
        <w:t>возможностях</w:t>
      </w:r>
      <w:r>
        <w:rPr>
          <w:spacing w:val="1"/>
        </w:rPr>
        <w:t xml:space="preserve"> </w:t>
      </w:r>
      <w:r>
        <w:t>языка</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самостоятельного</w:t>
      </w:r>
      <w:r>
        <w:rPr>
          <w:spacing w:val="1"/>
        </w:rPr>
        <w:t xml:space="preserve"> </w:t>
      </w:r>
      <w:r>
        <w:t>смыслового</w:t>
      </w:r>
      <w:r>
        <w:rPr>
          <w:spacing w:val="1"/>
        </w:rPr>
        <w:t xml:space="preserve"> </w:t>
      </w:r>
      <w:r>
        <w:t>и</w:t>
      </w:r>
      <w:r>
        <w:rPr>
          <w:spacing w:val="1"/>
        </w:rPr>
        <w:t xml:space="preserve"> </w:t>
      </w:r>
      <w:r>
        <w:t>эстетического</w:t>
      </w:r>
      <w:r>
        <w:rPr>
          <w:spacing w:val="1"/>
        </w:rPr>
        <w:t xml:space="preserve"> </w:t>
      </w:r>
      <w:r>
        <w:t>анализа художественных текстов и познавательной учебной проектно-исследовательской</w:t>
      </w:r>
      <w:r>
        <w:rPr>
          <w:spacing w:val="1"/>
        </w:rPr>
        <w:t xml:space="preserve"> </w:t>
      </w:r>
      <w:r>
        <w:t>деятельности;</w:t>
      </w:r>
    </w:p>
    <w:p w:rsidR="00274355" w:rsidRDefault="00E56823">
      <w:pPr>
        <w:pStyle w:val="a3"/>
        <w:ind w:left="779" w:right="803" w:firstLine="542"/>
      </w:pPr>
      <w:r>
        <w:t>развитие</w:t>
      </w:r>
      <w:r>
        <w:rPr>
          <w:spacing w:val="1"/>
        </w:rPr>
        <w:t xml:space="preserve"> </w:t>
      </w:r>
      <w:r>
        <w:t>умений</w:t>
      </w:r>
      <w:r>
        <w:rPr>
          <w:spacing w:val="1"/>
        </w:rPr>
        <w:t xml:space="preserve"> </w:t>
      </w:r>
      <w:r>
        <w:t>интерпретировать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родной</w:t>
      </w:r>
      <w:r>
        <w:rPr>
          <w:spacing w:val="1"/>
        </w:rPr>
        <w:t xml:space="preserve"> </w:t>
      </w:r>
      <w:r>
        <w:t>литературы</w:t>
      </w:r>
      <w:r>
        <w:rPr>
          <w:spacing w:val="1"/>
        </w:rPr>
        <w:t xml:space="preserve"> </w:t>
      </w:r>
      <w:r>
        <w:t>на</w:t>
      </w:r>
      <w:r>
        <w:rPr>
          <w:spacing w:val="1"/>
        </w:rPr>
        <w:t xml:space="preserve"> </w:t>
      </w:r>
      <w:r>
        <w:t>историко-культурной</w:t>
      </w:r>
      <w:r>
        <w:rPr>
          <w:spacing w:val="1"/>
        </w:rPr>
        <w:t xml:space="preserve"> </w:t>
      </w:r>
      <w:r>
        <w:t>основе;</w:t>
      </w:r>
      <w:r>
        <w:rPr>
          <w:spacing w:val="1"/>
        </w:rPr>
        <w:t xml:space="preserve"> </w:t>
      </w:r>
      <w:r>
        <w:t>сопоставлять</w:t>
      </w:r>
      <w:r>
        <w:rPr>
          <w:spacing w:val="1"/>
        </w:rPr>
        <w:t xml:space="preserve"> </w:t>
      </w:r>
      <w:r>
        <w:t>их</w:t>
      </w:r>
      <w:r>
        <w:rPr>
          <w:spacing w:val="1"/>
        </w:rPr>
        <w:t xml:space="preserve"> </w:t>
      </w:r>
      <w:r>
        <w:t>с</w:t>
      </w:r>
      <w:r>
        <w:rPr>
          <w:spacing w:val="1"/>
        </w:rPr>
        <w:t xml:space="preserve"> </w:t>
      </w:r>
      <w:r>
        <w:t>произведениями других видов искусств, в том числе с использованием информационно-</w:t>
      </w:r>
      <w:r>
        <w:rPr>
          <w:spacing w:val="1"/>
        </w:rPr>
        <w:t xml:space="preserve"> </w:t>
      </w:r>
      <w:r>
        <w:t>коммуникационных</w:t>
      </w:r>
      <w:r>
        <w:rPr>
          <w:spacing w:val="1"/>
        </w:rPr>
        <w:t xml:space="preserve"> </w:t>
      </w:r>
      <w:r>
        <w:t>технологий</w:t>
      </w:r>
      <w:r>
        <w:rPr>
          <w:spacing w:val="1"/>
        </w:rPr>
        <w:t xml:space="preserve"> </w:t>
      </w:r>
      <w:r>
        <w:t>и</w:t>
      </w:r>
      <w:r>
        <w:rPr>
          <w:spacing w:val="1"/>
        </w:rPr>
        <w:t xml:space="preserve"> </w:t>
      </w:r>
      <w:r>
        <w:t>применением</w:t>
      </w:r>
      <w:r>
        <w:rPr>
          <w:spacing w:val="1"/>
        </w:rPr>
        <w:t xml:space="preserve"> </w:t>
      </w:r>
      <w:r>
        <w:t>различных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медиапространстве, использовать словари и справочную литературу, опираясь на ресурсы</w:t>
      </w:r>
      <w:r>
        <w:rPr>
          <w:spacing w:val="1"/>
        </w:rPr>
        <w:t xml:space="preserve"> </w:t>
      </w:r>
      <w:r>
        <w:t>традиционных библиотек и электронных библиотечных систем, творчески перерабатывать</w:t>
      </w:r>
      <w:r>
        <w:rPr>
          <w:spacing w:val="-57"/>
        </w:rPr>
        <w:t xml:space="preserve"> </w:t>
      </w:r>
      <w:r>
        <w:t>художественные</w:t>
      </w:r>
      <w:r>
        <w:rPr>
          <w:spacing w:val="1"/>
        </w:rPr>
        <w:t xml:space="preserve"> </w:t>
      </w:r>
      <w:r>
        <w:t>тексты,</w:t>
      </w:r>
      <w:r>
        <w:rPr>
          <w:spacing w:val="1"/>
        </w:rPr>
        <w:t xml:space="preserve"> </w:t>
      </w:r>
      <w:r>
        <w:t>создавать</w:t>
      </w:r>
      <w:r>
        <w:rPr>
          <w:spacing w:val="1"/>
        </w:rPr>
        <w:t xml:space="preserve"> </w:t>
      </w:r>
      <w:r>
        <w:t>собственные</w:t>
      </w:r>
      <w:r>
        <w:rPr>
          <w:spacing w:val="1"/>
        </w:rPr>
        <w:t xml:space="preserve"> </w:t>
      </w:r>
      <w:r>
        <w:t>высказывания,</w:t>
      </w:r>
      <w:r>
        <w:rPr>
          <w:spacing w:val="1"/>
        </w:rPr>
        <w:t xml:space="preserve"> </w:t>
      </w:r>
      <w:r>
        <w:t>содержащие</w:t>
      </w:r>
      <w:r>
        <w:rPr>
          <w:spacing w:val="-57"/>
        </w:rPr>
        <w:t xml:space="preserve"> </w:t>
      </w:r>
      <w:r>
        <w:t>аргументированные</w:t>
      </w:r>
      <w:r>
        <w:rPr>
          <w:spacing w:val="-5"/>
        </w:rPr>
        <w:t xml:space="preserve"> </w:t>
      </w:r>
      <w:r>
        <w:t>суждения</w:t>
      </w:r>
      <w:r>
        <w:rPr>
          <w:spacing w:val="1"/>
        </w:rPr>
        <w:t xml:space="preserve"> </w:t>
      </w:r>
      <w:r>
        <w:t>и</w:t>
      </w:r>
      <w:r>
        <w:rPr>
          <w:spacing w:val="3"/>
        </w:rPr>
        <w:t xml:space="preserve"> </w:t>
      </w:r>
      <w:r>
        <w:t>самостоятельную</w:t>
      </w:r>
      <w:r>
        <w:rPr>
          <w:spacing w:val="-1"/>
        </w:rPr>
        <w:t xml:space="preserve"> </w:t>
      </w:r>
      <w:r>
        <w:t>оценку</w:t>
      </w:r>
      <w:r>
        <w:rPr>
          <w:spacing w:val="-9"/>
        </w:rPr>
        <w:t xml:space="preserve"> </w:t>
      </w:r>
      <w:r>
        <w:t>прочитанного.</w:t>
      </w:r>
    </w:p>
    <w:p w:rsidR="00274355" w:rsidRDefault="00E56823">
      <w:pPr>
        <w:pStyle w:val="a3"/>
        <w:spacing w:line="242" w:lineRule="auto"/>
        <w:ind w:left="779" w:right="811" w:firstLine="605"/>
      </w:pPr>
      <w:r>
        <w:t>В соответствии с ФГОС СОО родная литература (русская) входит в предметную</w:t>
      </w:r>
      <w:r>
        <w:rPr>
          <w:spacing w:val="1"/>
        </w:rPr>
        <w:t xml:space="preserve"> </w:t>
      </w:r>
      <w:r>
        <w:t>область</w:t>
      </w:r>
      <w:r>
        <w:rPr>
          <w:spacing w:val="1"/>
        </w:rPr>
        <w:t xml:space="preserve"> </w:t>
      </w:r>
      <w:r>
        <w:t>"Родной</w:t>
      </w:r>
      <w:r>
        <w:rPr>
          <w:spacing w:val="1"/>
        </w:rPr>
        <w:t xml:space="preserve"> </w:t>
      </w:r>
      <w:r>
        <w:t>язык</w:t>
      </w:r>
      <w:r>
        <w:rPr>
          <w:spacing w:val="-5"/>
        </w:rPr>
        <w:t xml:space="preserve"> </w:t>
      </w:r>
      <w:r>
        <w:t>и</w:t>
      </w:r>
      <w:r>
        <w:rPr>
          <w:spacing w:val="1"/>
        </w:rPr>
        <w:t xml:space="preserve"> </w:t>
      </w:r>
      <w:r>
        <w:t>родная</w:t>
      </w:r>
      <w:r>
        <w:rPr>
          <w:spacing w:val="1"/>
        </w:rPr>
        <w:t xml:space="preserve"> </w:t>
      </w:r>
      <w:r>
        <w:t>литература"</w:t>
      </w:r>
      <w:r>
        <w:rPr>
          <w:spacing w:val="-2"/>
        </w:rPr>
        <w:t xml:space="preserve"> </w:t>
      </w:r>
      <w:r>
        <w:t>и</w:t>
      </w:r>
      <w:r>
        <w:rPr>
          <w:spacing w:val="1"/>
        </w:rPr>
        <w:t xml:space="preserve"> </w:t>
      </w:r>
      <w:r>
        <w:t>является</w:t>
      </w:r>
      <w:r>
        <w:rPr>
          <w:spacing w:val="-4"/>
        </w:rPr>
        <w:t xml:space="preserve"> </w:t>
      </w:r>
      <w:r>
        <w:t>обязательным</w:t>
      </w:r>
      <w:r>
        <w:rPr>
          <w:spacing w:val="1"/>
        </w:rPr>
        <w:t xml:space="preserve"> </w:t>
      </w:r>
      <w:r>
        <w:t>для</w:t>
      </w:r>
      <w:r>
        <w:rPr>
          <w:spacing w:val="1"/>
        </w:rPr>
        <w:t xml:space="preserve"> </w:t>
      </w:r>
      <w:r>
        <w:t>изучения.</w:t>
      </w:r>
    </w:p>
    <w:p w:rsidR="00274355" w:rsidRDefault="00E56823">
      <w:pPr>
        <w:pStyle w:val="a3"/>
        <w:spacing w:line="271" w:lineRule="exact"/>
        <w:ind w:left="1385" w:firstLine="0"/>
      </w:pPr>
      <w:r>
        <w:t>Общее</w:t>
      </w:r>
      <w:r>
        <w:rPr>
          <w:spacing w:val="14"/>
        </w:rPr>
        <w:t xml:space="preserve"> </w:t>
      </w:r>
      <w:r>
        <w:t>число</w:t>
      </w:r>
      <w:r>
        <w:rPr>
          <w:spacing w:val="19"/>
        </w:rPr>
        <w:t xml:space="preserve"> </w:t>
      </w:r>
      <w:r>
        <w:t>часов,</w:t>
      </w:r>
      <w:r>
        <w:rPr>
          <w:spacing w:val="17"/>
        </w:rPr>
        <w:t xml:space="preserve"> </w:t>
      </w:r>
      <w:r>
        <w:t>рекомендованных</w:t>
      </w:r>
      <w:r>
        <w:rPr>
          <w:spacing w:val="11"/>
        </w:rPr>
        <w:t xml:space="preserve"> </w:t>
      </w:r>
      <w:r>
        <w:t>для</w:t>
      </w:r>
      <w:r>
        <w:rPr>
          <w:spacing w:val="15"/>
        </w:rPr>
        <w:t xml:space="preserve"> </w:t>
      </w:r>
      <w:r>
        <w:t>изучения</w:t>
      </w:r>
      <w:r>
        <w:rPr>
          <w:spacing w:val="15"/>
        </w:rPr>
        <w:t xml:space="preserve"> </w:t>
      </w:r>
      <w:r>
        <w:t>родной</w:t>
      </w:r>
      <w:r>
        <w:rPr>
          <w:spacing w:val="16"/>
        </w:rPr>
        <w:t xml:space="preserve"> </w:t>
      </w:r>
      <w:r>
        <w:t>литературы</w:t>
      </w:r>
      <w:r>
        <w:rPr>
          <w:spacing w:val="18"/>
        </w:rPr>
        <w:t xml:space="preserve"> </w:t>
      </w:r>
      <w:r>
        <w:t>(русской)</w:t>
      </w:r>
      <w:r>
        <w:rPr>
          <w:spacing w:val="23"/>
        </w:rPr>
        <w:t xml:space="preserve"> </w:t>
      </w:r>
      <w:r>
        <w:t>-</w:t>
      </w:r>
    </w:p>
    <w:p w:rsidR="00274355" w:rsidRDefault="00E56823">
      <w:pPr>
        <w:pStyle w:val="a3"/>
        <w:spacing w:line="275" w:lineRule="exact"/>
        <w:ind w:left="779" w:firstLine="0"/>
      </w:pPr>
      <w:r>
        <w:t>68 часов:</w:t>
      </w:r>
      <w:r>
        <w:rPr>
          <w:spacing w:val="-4"/>
        </w:rPr>
        <w:t xml:space="preserve"> </w:t>
      </w:r>
      <w:r>
        <w:t>в</w:t>
      </w:r>
      <w:r>
        <w:rPr>
          <w:spacing w:val="-2"/>
        </w:rPr>
        <w:t xml:space="preserve"> </w:t>
      </w:r>
      <w:r>
        <w:t>10</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w:t>
      </w:r>
      <w:r>
        <w:rPr>
          <w:spacing w:val="-1"/>
        </w:rPr>
        <w:t xml:space="preserve"> </w:t>
      </w:r>
      <w:r>
        <w:t>(1</w:t>
      </w:r>
      <w:r>
        <w:rPr>
          <w:spacing w:val="-4"/>
        </w:rPr>
        <w:t xml:space="preserve"> </w:t>
      </w:r>
      <w:r>
        <w:t>час в</w:t>
      </w:r>
      <w:r>
        <w:rPr>
          <w:spacing w:val="-2"/>
        </w:rPr>
        <w:t xml:space="preserve"> </w:t>
      </w:r>
      <w:r>
        <w:t>неделю),</w:t>
      </w:r>
      <w:r>
        <w:rPr>
          <w:spacing w:val="-2"/>
        </w:rPr>
        <w:t xml:space="preserve"> </w:t>
      </w:r>
      <w:r>
        <w:t>в</w:t>
      </w:r>
      <w:r>
        <w:rPr>
          <w:spacing w:val="1"/>
        </w:rPr>
        <w:t xml:space="preserve"> </w:t>
      </w:r>
      <w:r>
        <w:t>11</w:t>
      </w:r>
      <w:r>
        <w:rPr>
          <w:spacing w:val="-4"/>
        </w:rPr>
        <w:t xml:space="preserve"> </w:t>
      </w:r>
      <w:r>
        <w:t>классе</w:t>
      </w:r>
      <w:r>
        <w:rPr>
          <w:spacing w:val="4"/>
        </w:rPr>
        <w:t xml:space="preserve"> </w:t>
      </w:r>
      <w:r>
        <w:t>-</w:t>
      </w:r>
      <w:r>
        <w:rPr>
          <w:spacing w:val="2"/>
        </w:rPr>
        <w:t xml:space="preserve"> </w:t>
      </w:r>
      <w:r>
        <w:t>34</w:t>
      </w:r>
      <w:r>
        <w:rPr>
          <w:spacing w:val="-4"/>
        </w:rPr>
        <w:t xml:space="preserve"> </w:t>
      </w:r>
      <w:r>
        <w:t>часа (1</w:t>
      </w:r>
      <w:r>
        <w:rPr>
          <w:spacing w:val="1"/>
        </w:rPr>
        <w:t xml:space="preserve"> </w:t>
      </w:r>
      <w:r>
        <w:t>час</w:t>
      </w:r>
      <w:r>
        <w:rPr>
          <w:spacing w:val="-6"/>
        </w:rPr>
        <w:t xml:space="preserve"> </w:t>
      </w:r>
      <w:r>
        <w:t>в</w:t>
      </w:r>
      <w:r>
        <w:rPr>
          <w:spacing w:val="-2"/>
        </w:rPr>
        <w:t xml:space="preserve"> </w:t>
      </w:r>
      <w:r>
        <w:t>неделю).</w:t>
      </w:r>
    </w:p>
    <w:p w:rsidR="00274355" w:rsidRDefault="00E56823">
      <w:pPr>
        <w:pStyle w:val="a3"/>
        <w:ind w:left="779" w:right="811" w:firstLine="605"/>
      </w:pPr>
      <w:r>
        <w:t>При</w:t>
      </w:r>
      <w:r>
        <w:rPr>
          <w:spacing w:val="1"/>
        </w:rPr>
        <w:t xml:space="preserve"> </w:t>
      </w:r>
      <w:r>
        <w:t>этом</w:t>
      </w:r>
      <w:r>
        <w:rPr>
          <w:spacing w:val="1"/>
        </w:rPr>
        <w:t xml:space="preserve"> </w:t>
      </w:r>
      <w:r>
        <w:t>резерв</w:t>
      </w:r>
      <w:r>
        <w:rPr>
          <w:spacing w:val="1"/>
        </w:rPr>
        <w:t xml:space="preserve"> </w:t>
      </w:r>
      <w:r>
        <w:t>учебного</w:t>
      </w:r>
      <w:r>
        <w:rPr>
          <w:spacing w:val="1"/>
        </w:rPr>
        <w:t xml:space="preserve"> </w:t>
      </w:r>
      <w:r>
        <w:t>времени,</w:t>
      </w:r>
      <w:r>
        <w:rPr>
          <w:spacing w:val="1"/>
        </w:rPr>
        <w:t xml:space="preserve"> </w:t>
      </w:r>
      <w:r>
        <w:t>составляющий</w:t>
      </w:r>
      <w:r>
        <w:rPr>
          <w:spacing w:val="1"/>
        </w:rPr>
        <w:t xml:space="preserve"> </w:t>
      </w:r>
      <w:r>
        <w:t>6</w:t>
      </w:r>
      <w:r>
        <w:rPr>
          <w:spacing w:val="1"/>
        </w:rPr>
        <w:t xml:space="preserve"> </w:t>
      </w:r>
      <w:r>
        <w:t>часов</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отводится</w:t>
      </w:r>
      <w:r>
        <w:rPr>
          <w:spacing w:val="1"/>
        </w:rPr>
        <w:t xml:space="preserve"> </w:t>
      </w:r>
      <w:r>
        <w:t>на</w:t>
      </w:r>
      <w:r>
        <w:rPr>
          <w:spacing w:val="1"/>
        </w:rPr>
        <w:t xml:space="preserve"> </w:t>
      </w:r>
      <w:r>
        <w:t>вариативную</w:t>
      </w:r>
      <w:r>
        <w:rPr>
          <w:spacing w:val="1"/>
        </w:rPr>
        <w:t xml:space="preserve"> </w:t>
      </w:r>
      <w:r>
        <w:t>часть,</w:t>
      </w:r>
      <w:r>
        <w:rPr>
          <w:spacing w:val="1"/>
        </w:rPr>
        <w:t xml:space="preserve"> </w:t>
      </w:r>
      <w:r>
        <w:t>которая</w:t>
      </w:r>
      <w:r>
        <w:rPr>
          <w:spacing w:val="1"/>
        </w:rPr>
        <w:t xml:space="preserve"> </w:t>
      </w:r>
      <w:r>
        <w:t>предусматривает</w:t>
      </w:r>
      <w:r>
        <w:rPr>
          <w:spacing w:val="1"/>
        </w:rPr>
        <w:t xml:space="preserve"> </w:t>
      </w:r>
      <w:r>
        <w:t>изучение</w:t>
      </w:r>
      <w:r>
        <w:rPr>
          <w:spacing w:val="1"/>
        </w:rPr>
        <w:t xml:space="preserve"> </w:t>
      </w:r>
      <w:r>
        <w:t>произведений,</w:t>
      </w:r>
      <w:r>
        <w:rPr>
          <w:spacing w:val="1"/>
        </w:rPr>
        <w:t xml:space="preserve"> </w:t>
      </w:r>
      <w:r>
        <w:t>отобранных составителями рабочих программ для реализации регионального компонента</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учитывающего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национальные</w:t>
      </w:r>
      <w:r>
        <w:rPr>
          <w:spacing w:val="1"/>
        </w:rPr>
        <w:t xml:space="preserve"> </w:t>
      </w:r>
      <w:r>
        <w:t>и</w:t>
      </w:r>
      <w:r>
        <w:rPr>
          <w:spacing w:val="1"/>
        </w:rPr>
        <w:t xml:space="preserve"> </w:t>
      </w:r>
      <w:r>
        <w:t>этнокультурные особенности</w:t>
      </w:r>
      <w:r>
        <w:rPr>
          <w:spacing w:val="-1"/>
        </w:rPr>
        <w:t xml:space="preserve"> </w:t>
      </w:r>
      <w:r>
        <w:t>народов</w:t>
      </w:r>
      <w:r>
        <w:rPr>
          <w:spacing w:val="-1"/>
        </w:rPr>
        <w:t xml:space="preserve"> </w:t>
      </w:r>
      <w:r>
        <w:t>Российской</w:t>
      </w:r>
      <w:r>
        <w:rPr>
          <w:spacing w:val="-3"/>
        </w:rPr>
        <w:t xml:space="preserve"> </w:t>
      </w:r>
      <w:r>
        <w:t>Федерации.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4" w:firstLine="605"/>
      </w:pPr>
      <w:r>
        <w:lastRenderedPageBreak/>
        <w:t>Родная литература (русская) не ущемляет права обучающихся, изучающих иные (не</w:t>
      </w:r>
      <w:r>
        <w:rPr>
          <w:spacing w:val="1"/>
        </w:rPr>
        <w:t xml:space="preserve"> </w:t>
      </w:r>
      <w:r>
        <w:t>русский)</w:t>
      </w:r>
      <w:r>
        <w:rPr>
          <w:spacing w:val="1"/>
        </w:rPr>
        <w:t xml:space="preserve"> </w:t>
      </w:r>
      <w:r>
        <w:t>родные</w:t>
      </w:r>
      <w:r>
        <w:rPr>
          <w:spacing w:val="1"/>
        </w:rPr>
        <w:t xml:space="preserve"> </w:t>
      </w:r>
      <w:r>
        <w:t>языки.</w:t>
      </w:r>
      <w:r>
        <w:rPr>
          <w:spacing w:val="1"/>
        </w:rPr>
        <w:t xml:space="preserve"> </w:t>
      </w:r>
      <w:r>
        <w:t>Поэтому</w:t>
      </w:r>
      <w:r>
        <w:rPr>
          <w:spacing w:val="1"/>
        </w:rPr>
        <w:t xml:space="preserve"> </w:t>
      </w:r>
      <w:r>
        <w:t>учебное</w:t>
      </w:r>
      <w:r>
        <w:rPr>
          <w:spacing w:val="1"/>
        </w:rPr>
        <w:t xml:space="preserve"> </w:t>
      </w:r>
      <w:r>
        <w:t>время,</w:t>
      </w:r>
      <w:r>
        <w:rPr>
          <w:spacing w:val="1"/>
        </w:rPr>
        <w:t xml:space="preserve"> </w:t>
      </w:r>
      <w:r>
        <w:t>отведенное</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дисциплины, не может рассматриваться как время для углубленного изучения основного</w:t>
      </w:r>
      <w:r>
        <w:rPr>
          <w:spacing w:val="1"/>
        </w:rPr>
        <w:t xml:space="preserve"> </w:t>
      </w:r>
      <w:r>
        <w:t>курса "Литература".</w:t>
      </w:r>
    </w:p>
    <w:p w:rsidR="00274355" w:rsidRDefault="00274355">
      <w:pPr>
        <w:pStyle w:val="a3"/>
        <w:spacing w:before="3"/>
        <w:ind w:left="0" w:firstLine="0"/>
        <w:jc w:val="left"/>
      </w:pPr>
    </w:p>
    <w:p w:rsidR="00274355" w:rsidRDefault="00E56823">
      <w:pPr>
        <w:pStyle w:val="1"/>
        <w:spacing w:line="275" w:lineRule="exact"/>
        <w:ind w:left="1385"/>
        <w:jc w:val="left"/>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t>классе.</w:t>
      </w:r>
    </w:p>
    <w:p w:rsidR="00274355" w:rsidRDefault="00E56823">
      <w:pPr>
        <w:pStyle w:val="a3"/>
        <w:spacing w:before="1" w:line="237" w:lineRule="auto"/>
        <w:ind w:left="1322" w:right="6105" w:firstLine="62"/>
        <w:jc w:val="left"/>
      </w:pPr>
      <w:r>
        <w:t>Раздел 1. Времена не выбирают.</w:t>
      </w:r>
      <w:r>
        <w:rPr>
          <w:spacing w:val="1"/>
        </w:rPr>
        <w:t xml:space="preserve"> </w:t>
      </w:r>
      <w:r>
        <w:t>Враг</w:t>
      </w:r>
      <w:r>
        <w:rPr>
          <w:spacing w:val="2"/>
        </w:rPr>
        <w:t xml:space="preserve"> </w:t>
      </w:r>
      <w:r>
        <w:t>этот</w:t>
      </w:r>
      <w:r>
        <w:rPr>
          <w:spacing w:val="-3"/>
        </w:rPr>
        <w:t xml:space="preserve"> </w:t>
      </w:r>
      <w:r>
        <w:t>был</w:t>
      </w:r>
      <w:r>
        <w:rPr>
          <w:spacing w:val="-2"/>
        </w:rPr>
        <w:t xml:space="preserve"> </w:t>
      </w:r>
      <w:r>
        <w:t>-</w:t>
      </w:r>
      <w:r>
        <w:rPr>
          <w:spacing w:val="3"/>
        </w:rPr>
        <w:t xml:space="preserve"> </w:t>
      </w:r>
      <w:r>
        <w:t>крепостное</w:t>
      </w:r>
      <w:r>
        <w:rPr>
          <w:spacing w:val="-5"/>
        </w:rPr>
        <w:t xml:space="preserve"> </w:t>
      </w:r>
      <w:r>
        <w:t>право.</w:t>
      </w:r>
    </w:p>
    <w:p w:rsidR="00274355" w:rsidRDefault="00E56823">
      <w:pPr>
        <w:pStyle w:val="a3"/>
        <w:spacing w:before="6" w:line="237" w:lineRule="auto"/>
        <w:ind w:left="779" w:firstLine="542"/>
        <w:jc w:val="left"/>
      </w:pPr>
      <w:r>
        <w:t>Рассказы</w:t>
      </w:r>
      <w:r>
        <w:rPr>
          <w:spacing w:val="14"/>
        </w:rPr>
        <w:t xml:space="preserve"> </w:t>
      </w:r>
      <w:r>
        <w:t>и</w:t>
      </w:r>
      <w:r>
        <w:rPr>
          <w:spacing w:val="14"/>
        </w:rPr>
        <w:t xml:space="preserve"> </w:t>
      </w:r>
      <w:r>
        <w:t>повести</w:t>
      </w:r>
      <w:r>
        <w:rPr>
          <w:spacing w:val="9"/>
        </w:rPr>
        <w:t xml:space="preserve"> </w:t>
      </w:r>
      <w:r>
        <w:t>(два</w:t>
      </w:r>
      <w:r>
        <w:rPr>
          <w:spacing w:val="12"/>
        </w:rPr>
        <w:t xml:space="preserve"> </w:t>
      </w:r>
      <w:r>
        <w:t>произведения</w:t>
      </w:r>
      <w:r>
        <w:rPr>
          <w:spacing w:val="13"/>
        </w:rPr>
        <w:t xml:space="preserve"> </w:t>
      </w:r>
      <w:r>
        <w:t>по</w:t>
      </w:r>
      <w:r>
        <w:rPr>
          <w:spacing w:val="12"/>
        </w:rPr>
        <w:t xml:space="preserve"> </w:t>
      </w:r>
      <w:r>
        <w:t>выбору).</w:t>
      </w:r>
      <w:r>
        <w:rPr>
          <w:spacing w:val="15"/>
        </w:rPr>
        <w:t xml:space="preserve"> </w:t>
      </w:r>
      <w:r>
        <w:t>Например:</w:t>
      </w:r>
      <w:r>
        <w:rPr>
          <w:spacing w:val="13"/>
        </w:rPr>
        <w:t xml:space="preserve"> </w:t>
      </w:r>
      <w:r>
        <w:t>А.И.</w:t>
      </w:r>
      <w:r>
        <w:rPr>
          <w:spacing w:val="15"/>
        </w:rPr>
        <w:t xml:space="preserve"> </w:t>
      </w:r>
      <w:r>
        <w:t>Герцен</w:t>
      </w:r>
      <w:r>
        <w:rPr>
          <w:spacing w:val="8"/>
        </w:rPr>
        <w:t xml:space="preserve"> </w:t>
      </w:r>
      <w:r>
        <w:t>"Сорока-</w:t>
      </w:r>
      <w:r>
        <w:rPr>
          <w:spacing w:val="-57"/>
        </w:rPr>
        <w:t xml:space="preserve"> </w:t>
      </w:r>
      <w:r>
        <w:t>воровка"</w:t>
      </w:r>
      <w:r>
        <w:rPr>
          <w:spacing w:val="-2"/>
        </w:rPr>
        <w:t xml:space="preserve"> </w:t>
      </w:r>
      <w:r>
        <w:t>(в</w:t>
      </w:r>
      <w:r>
        <w:rPr>
          <w:spacing w:val="-2"/>
        </w:rPr>
        <w:t xml:space="preserve"> </w:t>
      </w:r>
      <w:r>
        <w:t>сокращении),</w:t>
      </w:r>
      <w:r>
        <w:rPr>
          <w:spacing w:val="-3"/>
        </w:rPr>
        <w:t xml:space="preserve"> </w:t>
      </w:r>
      <w:r>
        <w:t>Л.Н.</w:t>
      </w:r>
      <w:r>
        <w:rPr>
          <w:spacing w:val="-2"/>
        </w:rPr>
        <w:t xml:space="preserve"> </w:t>
      </w:r>
      <w:r>
        <w:t>Толстой</w:t>
      </w:r>
      <w:r>
        <w:rPr>
          <w:spacing w:val="2"/>
        </w:rPr>
        <w:t xml:space="preserve"> </w:t>
      </w:r>
      <w:r>
        <w:t>"Утро</w:t>
      </w:r>
      <w:r>
        <w:rPr>
          <w:spacing w:val="4"/>
        </w:rPr>
        <w:t xml:space="preserve"> </w:t>
      </w:r>
      <w:r>
        <w:t>помещика"</w:t>
      </w:r>
      <w:r>
        <w:rPr>
          <w:spacing w:val="-1"/>
        </w:rPr>
        <w:t xml:space="preserve"> </w:t>
      </w:r>
      <w:r>
        <w:t>(фрагменты)</w:t>
      </w:r>
      <w:r>
        <w:rPr>
          <w:spacing w:val="-3"/>
        </w:rPr>
        <w:t xml:space="preserve"> </w:t>
      </w:r>
      <w:r>
        <w:t>и</w:t>
      </w:r>
      <w:r>
        <w:rPr>
          <w:spacing w:val="2"/>
        </w:rPr>
        <w:t xml:space="preserve"> </w:t>
      </w:r>
      <w:r>
        <w:t>другие.</w:t>
      </w:r>
    </w:p>
    <w:p w:rsidR="00274355" w:rsidRDefault="00E56823">
      <w:pPr>
        <w:pStyle w:val="a3"/>
        <w:spacing w:before="4" w:line="275" w:lineRule="exact"/>
        <w:ind w:left="1322" w:firstLine="0"/>
        <w:jc w:val="left"/>
      </w:pPr>
      <w:r>
        <w:t>Хождение</w:t>
      </w:r>
      <w:r>
        <w:rPr>
          <w:spacing w:val="-6"/>
        </w:rPr>
        <w:t xml:space="preserve"> </w:t>
      </w:r>
      <w:r>
        <w:t>в</w:t>
      </w:r>
      <w:r>
        <w:rPr>
          <w:spacing w:val="-2"/>
        </w:rPr>
        <w:t xml:space="preserve"> </w:t>
      </w:r>
      <w:r>
        <w:t>народ.</w:t>
      </w:r>
    </w:p>
    <w:p w:rsidR="00274355" w:rsidRDefault="00E56823">
      <w:pPr>
        <w:pStyle w:val="a3"/>
        <w:spacing w:line="242" w:lineRule="auto"/>
        <w:ind w:left="1322" w:right="1483" w:firstLine="0"/>
        <w:jc w:val="left"/>
      </w:pPr>
      <w:r>
        <w:t>В.Г.</w:t>
      </w:r>
      <w:r>
        <w:rPr>
          <w:spacing w:val="-2"/>
        </w:rPr>
        <w:t xml:space="preserve"> </w:t>
      </w:r>
      <w:r>
        <w:t>Короленко.</w:t>
      </w:r>
      <w:r>
        <w:rPr>
          <w:spacing w:val="-6"/>
        </w:rPr>
        <w:t xml:space="preserve"> </w:t>
      </w:r>
      <w:r>
        <w:t>Рассказы</w:t>
      </w:r>
      <w:r>
        <w:rPr>
          <w:spacing w:val="-3"/>
        </w:rPr>
        <w:t xml:space="preserve"> </w:t>
      </w:r>
      <w:r>
        <w:t>(один</w:t>
      </w:r>
      <w:r>
        <w:rPr>
          <w:spacing w:val="-7"/>
        </w:rPr>
        <w:t xml:space="preserve"> </w:t>
      </w:r>
      <w:r>
        <w:t>по</w:t>
      </w:r>
      <w:r>
        <w:rPr>
          <w:spacing w:val="-3"/>
        </w:rPr>
        <w:t xml:space="preserve"> </w:t>
      </w:r>
      <w:r>
        <w:t>выбору).</w:t>
      </w:r>
      <w:r>
        <w:rPr>
          <w:spacing w:val="-2"/>
        </w:rPr>
        <w:t xml:space="preserve"> </w:t>
      </w:r>
      <w:r>
        <w:t>Например,</w:t>
      </w:r>
      <w:r>
        <w:rPr>
          <w:spacing w:val="-6"/>
        </w:rPr>
        <w:t xml:space="preserve"> </w:t>
      </w:r>
      <w:r>
        <w:t>"Чудная"</w:t>
      </w:r>
      <w:r>
        <w:rPr>
          <w:spacing w:val="-6"/>
        </w:rPr>
        <w:t xml:space="preserve"> </w:t>
      </w:r>
      <w:r>
        <w:t>и</w:t>
      </w:r>
      <w:r>
        <w:rPr>
          <w:spacing w:val="-2"/>
        </w:rPr>
        <w:t xml:space="preserve"> </w:t>
      </w:r>
      <w:r>
        <w:t>другие.</w:t>
      </w:r>
      <w:r>
        <w:rPr>
          <w:spacing w:val="-57"/>
        </w:rPr>
        <w:t xml:space="preserve"> </w:t>
      </w:r>
      <w:r>
        <w:t>Время</w:t>
      </w:r>
      <w:r>
        <w:rPr>
          <w:spacing w:val="1"/>
        </w:rPr>
        <w:t xml:space="preserve"> </w:t>
      </w:r>
      <w:r>
        <w:t>-</w:t>
      </w:r>
      <w:r>
        <w:rPr>
          <w:spacing w:val="4"/>
        </w:rPr>
        <w:t xml:space="preserve"> </w:t>
      </w:r>
      <w:r>
        <w:t>это</w:t>
      </w:r>
      <w:r>
        <w:rPr>
          <w:spacing w:val="2"/>
        </w:rPr>
        <w:t xml:space="preserve"> </w:t>
      </w:r>
      <w:r>
        <w:t>испытанье.</w:t>
      </w:r>
    </w:p>
    <w:p w:rsidR="00274355" w:rsidRDefault="00E56823">
      <w:pPr>
        <w:pStyle w:val="a3"/>
        <w:ind w:left="779" w:right="807" w:firstLine="542"/>
      </w:pPr>
      <w:r>
        <w:t>Стихотворения (одно по выбору). Например: А.С. Кушнер "Времена не выбирают...",</w:t>
      </w:r>
      <w:r>
        <w:rPr>
          <w:spacing w:val="-57"/>
        </w:rPr>
        <w:t xml:space="preserve"> </w:t>
      </w:r>
      <w:r>
        <w:t>В.С. Высоцкий "Оплавляются свечи...", А.А. Вознесенский "Живите не в пространстве, а</w:t>
      </w:r>
      <w:r>
        <w:rPr>
          <w:spacing w:val="1"/>
        </w:rPr>
        <w:t xml:space="preserve"> </w:t>
      </w:r>
      <w:r>
        <w:t>во</w:t>
      </w:r>
      <w:r>
        <w:rPr>
          <w:spacing w:val="1"/>
        </w:rPr>
        <w:t xml:space="preserve"> </w:t>
      </w:r>
      <w:r>
        <w:t>времени..."</w:t>
      </w:r>
      <w:r>
        <w:rPr>
          <w:spacing w:val="-5"/>
        </w:rPr>
        <w:t xml:space="preserve"> </w:t>
      </w:r>
      <w:r>
        <w:t>и</w:t>
      </w:r>
      <w:r>
        <w:rPr>
          <w:spacing w:val="3"/>
        </w:rPr>
        <w:t xml:space="preserve"> </w:t>
      </w:r>
      <w:r>
        <w:t>другие.</w:t>
      </w:r>
    </w:p>
    <w:p w:rsidR="00274355" w:rsidRDefault="00E56823">
      <w:pPr>
        <w:pStyle w:val="a3"/>
        <w:spacing w:line="237" w:lineRule="auto"/>
        <w:ind w:left="1322" w:right="6356" w:firstLine="62"/>
      </w:pPr>
      <w:r>
        <w:t>Раздел 2. Тайны русской души.</w:t>
      </w:r>
      <w:r>
        <w:rPr>
          <w:spacing w:val="-58"/>
        </w:rPr>
        <w:t xml:space="preserve"> </w:t>
      </w:r>
      <w:r>
        <w:t>Русский</w:t>
      </w:r>
      <w:r>
        <w:rPr>
          <w:spacing w:val="2"/>
        </w:rPr>
        <w:t xml:space="preserve"> </w:t>
      </w:r>
      <w:r>
        <w:t>Гамлет.</w:t>
      </w:r>
    </w:p>
    <w:p w:rsidR="00274355" w:rsidRDefault="00E56823">
      <w:pPr>
        <w:pStyle w:val="a3"/>
        <w:spacing w:before="4" w:line="237" w:lineRule="auto"/>
        <w:ind w:left="779" w:right="810" w:firstLine="542"/>
      </w:pPr>
      <w:r>
        <w:t>И.С.</w:t>
      </w:r>
      <w:r>
        <w:rPr>
          <w:spacing w:val="1"/>
        </w:rPr>
        <w:t xml:space="preserve"> </w:t>
      </w:r>
      <w:r>
        <w:t>Тургенев.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"Гамлет</w:t>
      </w:r>
      <w:r>
        <w:rPr>
          <w:spacing w:val="1"/>
        </w:rPr>
        <w:t xml:space="preserve"> </w:t>
      </w:r>
      <w:r>
        <w:t>Щигровского</w:t>
      </w:r>
      <w:r>
        <w:rPr>
          <w:spacing w:val="1"/>
        </w:rPr>
        <w:t xml:space="preserve"> </w:t>
      </w:r>
      <w:r>
        <w:t>уезда",</w:t>
      </w:r>
      <w:r>
        <w:rPr>
          <w:spacing w:val="3"/>
        </w:rPr>
        <w:t xml:space="preserve"> </w:t>
      </w:r>
      <w:r>
        <w:t>"Дневник</w:t>
      </w:r>
      <w:r>
        <w:rPr>
          <w:spacing w:val="-1"/>
        </w:rPr>
        <w:t xml:space="preserve"> </w:t>
      </w:r>
      <w:r>
        <w:t>лишнего</w:t>
      </w:r>
      <w:r>
        <w:rPr>
          <w:spacing w:val="1"/>
        </w:rPr>
        <w:t xml:space="preserve"> </w:t>
      </w:r>
      <w:r>
        <w:t>человека"</w:t>
      </w:r>
      <w:r>
        <w:rPr>
          <w:spacing w:val="-1"/>
        </w:rPr>
        <w:t xml:space="preserve"> </w:t>
      </w:r>
      <w:r>
        <w:t>и</w:t>
      </w:r>
      <w:r>
        <w:rPr>
          <w:spacing w:val="2"/>
        </w:rPr>
        <w:t xml:space="preserve"> </w:t>
      </w:r>
      <w:r>
        <w:t>другие.</w:t>
      </w:r>
    </w:p>
    <w:p w:rsidR="00274355" w:rsidRDefault="00E56823">
      <w:pPr>
        <w:pStyle w:val="a3"/>
        <w:spacing w:before="3" w:line="275" w:lineRule="exact"/>
        <w:ind w:left="1322" w:firstLine="0"/>
      </w:pPr>
      <w:r>
        <w:t>Не</w:t>
      </w:r>
      <w:r>
        <w:rPr>
          <w:spacing w:val="-5"/>
        </w:rPr>
        <w:t xml:space="preserve"> </w:t>
      </w:r>
      <w:r>
        <w:t>стоит</w:t>
      </w:r>
      <w:r>
        <w:rPr>
          <w:spacing w:val="-2"/>
        </w:rPr>
        <w:t xml:space="preserve"> </w:t>
      </w:r>
      <w:r>
        <w:t>земля</w:t>
      </w:r>
      <w:r>
        <w:rPr>
          <w:spacing w:val="-2"/>
        </w:rPr>
        <w:t xml:space="preserve"> </w:t>
      </w:r>
      <w:r>
        <w:t>без</w:t>
      </w:r>
      <w:r>
        <w:rPr>
          <w:spacing w:val="-2"/>
        </w:rPr>
        <w:t xml:space="preserve"> </w:t>
      </w:r>
      <w:r>
        <w:t>праведника.</w:t>
      </w:r>
    </w:p>
    <w:p w:rsidR="00274355" w:rsidRDefault="00E56823">
      <w:pPr>
        <w:pStyle w:val="a3"/>
        <w:spacing w:line="242" w:lineRule="auto"/>
        <w:ind w:left="779" w:right="812" w:firstLine="542"/>
      </w:pPr>
      <w:r>
        <w:t>Н.С.</w:t>
      </w:r>
      <w:r>
        <w:rPr>
          <w:spacing w:val="1"/>
        </w:rPr>
        <w:t xml:space="preserve"> </w:t>
      </w:r>
      <w:r>
        <w:t>Лесков.</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"Кадетский</w:t>
      </w:r>
      <w:r>
        <w:rPr>
          <w:spacing w:val="1"/>
        </w:rPr>
        <w:t xml:space="preserve"> </w:t>
      </w:r>
      <w:r>
        <w:t>монастырь",</w:t>
      </w:r>
      <w:r>
        <w:rPr>
          <w:spacing w:val="1"/>
        </w:rPr>
        <w:t xml:space="preserve"> </w:t>
      </w:r>
      <w:r>
        <w:t>"Пигмей",</w:t>
      </w:r>
      <w:r>
        <w:rPr>
          <w:spacing w:val="2"/>
        </w:rPr>
        <w:t xml:space="preserve"> </w:t>
      </w:r>
      <w:r>
        <w:t>"Инженеры-бессребреники"</w:t>
      </w:r>
      <w:r>
        <w:rPr>
          <w:spacing w:val="-1"/>
        </w:rPr>
        <w:t xml:space="preserve"> </w:t>
      </w:r>
      <w:r>
        <w:t>и</w:t>
      </w:r>
      <w:r>
        <w:rPr>
          <w:spacing w:val="2"/>
        </w:rPr>
        <w:t xml:space="preserve"> </w:t>
      </w:r>
      <w:r>
        <w:t>другие (из</w:t>
      </w:r>
      <w:r>
        <w:rPr>
          <w:spacing w:val="-3"/>
        </w:rPr>
        <w:t xml:space="preserve"> </w:t>
      </w:r>
      <w:r>
        <w:t>цикла "Праведники").</w:t>
      </w:r>
    </w:p>
    <w:p w:rsidR="00274355" w:rsidRDefault="00E56823">
      <w:pPr>
        <w:pStyle w:val="a3"/>
        <w:spacing w:line="271" w:lineRule="exact"/>
        <w:ind w:left="1322" w:firstLine="0"/>
      </w:pPr>
      <w:r>
        <w:t>Любовью</w:t>
      </w:r>
      <w:r>
        <w:rPr>
          <w:spacing w:val="-2"/>
        </w:rPr>
        <w:t xml:space="preserve"> </w:t>
      </w:r>
      <w:r>
        <w:t>все</w:t>
      </w:r>
      <w:r>
        <w:rPr>
          <w:spacing w:val="-6"/>
        </w:rPr>
        <w:t xml:space="preserve"> </w:t>
      </w:r>
      <w:r>
        <w:t>спасается.</w:t>
      </w:r>
    </w:p>
    <w:p w:rsidR="00274355" w:rsidRDefault="00E56823">
      <w:pPr>
        <w:pStyle w:val="a3"/>
        <w:spacing w:before="1"/>
        <w:ind w:left="779" w:right="800" w:firstLine="542"/>
      </w:pPr>
      <w:r>
        <w:t>Рассказы и повести (два произведения по выбору). Например: Ф.М. Достоевский</w:t>
      </w:r>
      <w:r>
        <w:rPr>
          <w:spacing w:val="1"/>
        </w:rPr>
        <w:t xml:space="preserve"> </w:t>
      </w:r>
      <w:r>
        <w:t>"Столетняя",</w:t>
      </w:r>
      <w:r>
        <w:rPr>
          <w:spacing w:val="1"/>
        </w:rPr>
        <w:t xml:space="preserve"> </w:t>
      </w:r>
      <w:r>
        <w:t>"Кроткая"</w:t>
      </w:r>
      <w:r>
        <w:rPr>
          <w:spacing w:val="1"/>
        </w:rPr>
        <w:t xml:space="preserve"> </w:t>
      </w:r>
      <w:r>
        <w:t>(из</w:t>
      </w:r>
      <w:r>
        <w:rPr>
          <w:spacing w:val="1"/>
        </w:rPr>
        <w:t xml:space="preserve"> </w:t>
      </w:r>
      <w:r>
        <w:t>"Дневника</w:t>
      </w:r>
      <w:r>
        <w:rPr>
          <w:spacing w:val="1"/>
        </w:rPr>
        <w:t xml:space="preserve"> </w:t>
      </w:r>
      <w:r>
        <w:t>писателя"),</w:t>
      </w:r>
      <w:r>
        <w:rPr>
          <w:spacing w:val="1"/>
        </w:rPr>
        <w:t xml:space="preserve"> </w:t>
      </w:r>
      <w:r>
        <w:t>А.П.</w:t>
      </w:r>
      <w:r>
        <w:rPr>
          <w:spacing w:val="1"/>
        </w:rPr>
        <w:t xml:space="preserve"> </w:t>
      </w:r>
      <w:r>
        <w:t>Чехов</w:t>
      </w:r>
      <w:r>
        <w:rPr>
          <w:spacing w:val="1"/>
        </w:rPr>
        <w:t xml:space="preserve"> </w:t>
      </w:r>
      <w:r>
        <w:t>"Душечка",</w:t>
      </w:r>
      <w:r>
        <w:rPr>
          <w:spacing w:val="1"/>
        </w:rPr>
        <w:t xml:space="preserve"> </w:t>
      </w:r>
      <w:r>
        <w:t>"Дуэль",</w:t>
      </w:r>
      <w:r>
        <w:rPr>
          <w:spacing w:val="1"/>
        </w:rPr>
        <w:t xml:space="preserve"> </w:t>
      </w:r>
      <w:r>
        <w:t>"Верочка"</w:t>
      </w:r>
      <w:r>
        <w:rPr>
          <w:spacing w:val="-1"/>
        </w:rPr>
        <w:t xml:space="preserve"> </w:t>
      </w:r>
      <w:r>
        <w:t>и</w:t>
      </w:r>
      <w:r>
        <w:rPr>
          <w:spacing w:val="3"/>
        </w:rPr>
        <w:t xml:space="preserve"> </w:t>
      </w:r>
      <w:r>
        <w:t>другие.</w:t>
      </w:r>
    </w:p>
    <w:p w:rsidR="00274355" w:rsidRDefault="00E56823">
      <w:pPr>
        <w:pStyle w:val="a3"/>
        <w:spacing w:line="274" w:lineRule="exact"/>
        <w:ind w:left="1385" w:firstLine="0"/>
      </w:pPr>
      <w:r>
        <w:t>Раздел</w:t>
      </w:r>
      <w:r>
        <w:rPr>
          <w:spacing w:val="-1"/>
        </w:rPr>
        <w:t xml:space="preserve"> </w:t>
      </w:r>
      <w:r>
        <w:t>3.</w:t>
      </w:r>
      <w:r>
        <w:rPr>
          <w:spacing w:val="-3"/>
        </w:rPr>
        <w:t xml:space="preserve"> </w:t>
      </w:r>
      <w:r>
        <w:t>В</w:t>
      </w:r>
      <w:r>
        <w:rPr>
          <w:spacing w:val="-2"/>
        </w:rPr>
        <w:t xml:space="preserve"> </w:t>
      </w:r>
      <w:r>
        <w:t>поисках</w:t>
      </w:r>
      <w:r>
        <w:rPr>
          <w:spacing w:val="-5"/>
        </w:rPr>
        <w:t xml:space="preserve"> </w:t>
      </w:r>
      <w:r>
        <w:t>счастья.</w:t>
      </w:r>
    </w:p>
    <w:p w:rsidR="00274355" w:rsidRDefault="00E56823">
      <w:pPr>
        <w:pStyle w:val="a3"/>
        <w:spacing w:before="3" w:line="275" w:lineRule="exact"/>
        <w:ind w:left="1322" w:firstLine="0"/>
      </w:pPr>
      <w:r>
        <w:t>Не</w:t>
      </w:r>
      <w:r>
        <w:rPr>
          <w:spacing w:val="-3"/>
        </w:rPr>
        <w:t xml:space="preserve"> </w:t>
      </w:r>
      <w:r>
        <w:t>накажи</w:t>
      </w:r>
      <w:r>
        <w:rPr>
          <w:spacing w:val="1"/>
        </w:rPr>
        <w:t xml:space="preserve"> </w:t>
      </w:r>
      <w:r>
        <w:t>меня</w:t>
      </w:r>
      <w:r>
        <w:rPr>
          <w:spacing w:val="-5"/>
        </w:rPr>
        <w:t xml:space="preserve"> </w:t>
      </w:r>
      <w:r>
        <w:t>подобным</w:t>
      </w:r>
      <w:r>
        <w:rPr>
          <w:spacing w:val="-3"/>
        </w:rPr>
        <w:t xml:space="preserve"> </w:t>
      </w:r>
      <w:r>
        <w:t>счастьем.</w:t>
      </w:r>
    </w:p>
    <w:p w:rsidR="00274355" w:rsidRDefault="00E56823">
      <w:pPr>
        <w:pStyle w:val="a3"/>
        <w:spacing w:line="242" w:lineRule="auto"/>
        <w:ind w:left="779" w:right="796" w:firstLine="542"/>
      </w:pPr>
      <w:r>
        <w:t>Повести и романы (одно произведение по выбору). Например: Н.Г.</w:t>
      </w:r>
      <w:r>
        <w:rPr>
          <w:spacing w:val="1"/>
        </w:rPr>
        <w:t xml:space="preserve"> </w:t>
      </w:r>
      <w:r>
        <w:t>Помяловский</w:t>
      </w:r>
      <w:r>
        <w:rPr>
          <w:spacing w:val="1"/>
        </w:rPr>
        <w:t xml:space="preserve"> </w:t>
      </w:r>
      <w:r>
        <w:t>"Мещанское</w:t>
      </w:r>
      <w:r>
        <w:rPr>
          <w:spacing w:val="-1"/>
        </w:rPr>
        <w:t xml:space="preserve"> </w:t>
      </w:r>
      <w:r>
        <w:t>счастье"</w:t>
      </w:r>
      <w:r>
        <w:rPr>
          <w:spacing w:val="-2"/>
        </w:rPr>
        <w:t xml:space="preserve"> </w:t>
      </w:r>
      <w:r>
        <w:t>(фрагменты),</w:t>
      </w:r>
      <w:r>
        <w:rPr>
          <w:spacing w:val="-3"/>
        </w:rPr>
        <w:t xml:space="preserve"> </w:t>
      </w:r>
      <w:r>
        <w:t>И.Н.</w:t>
      </w:r>
      <w:r>
        <w:rPr>
          <w:spacing w:val="-2"/>
        </w:rPr>
        <w:t xml:space="preserve"> </w:t>
      </w:r>
      <w:r>
        <w:t>Потапенко</w:t>
      </w:r>
      <w:r>
        <w:rPr>
          <w:spacing w:val="4"/>
        </w:rPr>
        <w:t xml:space="preserve"> </w:t>
      </w:r>
      <w:r>
        <w:t>"Не</w:t>
      </w:r>
      <w:r>
        <w:rPr>
          <w:spacing w:val="-6"/>
        </w:rPr>
        <w:t xml:space="preserve"> </w:t>
      </w:r>
      <w:r>
        <w:t>герой"</w:t>
      </w:r>
      <w:r>
        <w:rPr>
          <w:spacing w:val="-2"/>
        </w:rPr>
        <w:t xml:space="preserve"> </w:t>
      </w:r>
      <w:r>
        <w:t>(фрагменты)</w:t>
      </w:r>
      <w:r>
        <w:rPr>
          <w:spacing w:val="-2"/>
        </w:rPr>
        <w:t xml:space="preserve"> </w:t>
      </w:r>
      <w:r>
        <w:t>и</w:t>
      </w:r>
      <w:r>
        <w:rPr>
          <w:spacing w:val="-4"/>
        </w:rPr>
        <w:t xml:space="preserve"> </w:t>
      </w:r>
      <w:r>
        <w:t>другие.</w:t>
      </w:r>
    </w:p>
    <w:p w:rsidR="00274355" w:rsidRDefault="00E56823">
      <w:pPr>
        <w:pStyle w:val="a3"/>
        <w:spacing w:line="271" w:lineRule="exact"/>
        <w:ind w:left="1322" w:firstLine="0"/>
      </w:pPr>
      <w:r>
        <w:t>И</w:t>
      </w:r>
      <w:r>
        <w:rPr>
          <w:spacing w:val="-3"/>
        </w:rPr>
        <w:t xml:space="preserve"> </w:t>
      </w:r>
      <w:r>
        <w:t>безумно,</w:t>
      </w:r>
      <w:r>
        <w:rPr>
          <w:spacing w:val="-5"/>
        </w:rPr>
        <w:t xml:space="preserve"> </w:t>
      </w:r>
      <w:r>
        <w:t>мучительно</w:t>
      </w:r>
      <w:r>
        <w:rPr>
          <w:spacing w:val="2"/>
        </w:rPr>
        <w:t xml:space="preserve"> </w:t>
      </w:r>
      <w:r>
        <w:t>хочется</w:t>
      </w:r>
      <w:r>
        <w:rPr>
          <w:spacing w:val="-3"/>
        </w:rPr>
        <w:t xml:space="preserve"> </w:t>
      </w:r>
      <w:r>
        <w:t>счастья.</w:t>
      </w:r>
    </w:p>
    <w:p w:rsidR="00274355" w:rsidRDefault="00E56823">
      <w:pPr>
        <w:pStyle w:val="a3"/>
        <w:spacing w:before="1"/>
        <w:ind w:left="779" w:right="803" w:firstLine="542"/>
      </w:pPr>
      <w:r>
        <w:t>С.Я. Надсон. Стихотворения (одно по выбору). Например: "Я вчера еще рад был</w:t>
      </w:r>
      <w:r>
        <w:rPr>
          <w:spacing w:val="1"/>
        </w:rPr>
        <w:t xml:space="preserve"> </w:t>
      </w:r>
      <w:r>
        <w:t>отречься от счастья...", "Я долго счастья ждал...", "Любовь - обман, и жизнь - мгновенье..."</w:t>
      </w:r>
      <w:r>
        <w:rPr>
          <w:spacing w:val="-57"/>
        </w:rPr>
        <w:t xml:space="preserve"> </w:t>
      </w:r>
      <w:r>
        <w:t>и</w:t>
      </w:r>
      <w:r>
        <w:rPr>
          <w:spacing w:val="2"/>
        </w:rPr>
        <w:t xml:space="preserve"> </w:t>
      </w:r>
      <w:r>
        <w:t>другие.</w:t>
      </w:r>
    </w:p>
    <w:p w:rsidR="00274355" w:rsidRDefault="00E56823">
      <w:pPr>
        <w:pStyle w:val="a3"/>
        <w:spacing w:line="274" w:lineRule="exact"/>
        <w:ind w:left="1322" w:firstLine="0"/>
      </w:pPr>
      <w:r>
        <w:t>Главное</w:t>
      </w:r>
      <w:r>
        <w:rPr>
          <w:spacing w:val="-2"/>
        </w:rPr>
        <w:t xml:space="preserve"> </w:t>
      </w:r>
      <w:r>
        <w:t>-</w:t>
      </w:r>
      <w:r>
        <w:rPr>
          <w:spacing w:val="-5"/>
        </w:rPr>
        <w:t xml:space="preserve"> </w:t>
      </w:r>
      <w:r>
        <w:t>перевернуть</w:t>
      </w:r>
      <w:r>
        <w:rPr>
          <w:spacing w:val="-1"/>
        </w:rPr>
        <w:t xml:space="preserve"> </w:t>
      </w:r>
      <w:r>
        <w:t>жизнь.</w:t>
      </w:r>
    </w:p>
    <w:p w:rsidR="00274355" w:rsidRDefault="00E56823">
      <w:pPr>
        <w:pStyle w:val="a3"/>
        <w:spacing w:before="5" w:line="237" w:lineRule="auto"/>
        <w:ind w:left="1322" w:right="1081" w:firstLine="0"/>
      </w:pPr>
      <w:r>
        <w:t>А.П.</w:t>
      </w:r>
      <w:r>
        <w:rPr>
          <w:spacing w:val="-3"/>
        </w:rPr>
        <w:t xml:space="preserve"> </w:t>
      </w:r>
      <w:r>
        <w:t>Чехов.</w:t>
      </w:r>
      <w:r>
        <w:rPr>
          <w:spacing w:val="-2"/>
        </w:rPr>
        <w:t xml:space="preserve"> </w:t>
      </w:r>
      <w:r>
        <w:t>Рассказы</w:t>
      </w:r>
      <w:r>
        <w:rPr>
          <w:spacing w:val="-6"/>
        </w:rPr>
        <w:t xml:space="preserve"> </w:t>
      </w:r>
      <w:r>
        <w:t>(один</w:t>
      </w:r>
      <w:r>
        <w:rPr>
          <w:spacing w:val="-7"/>
        </w:rPr>
        <w:t xml:space="preserve"> </w:t>
      </w:r>
      <w:r>
        <w:t>по выбору).</w:t>
      </w:r>
      <w:r>
        <w:rPr>
          <w:spacing w:val="-2"/>
        </w:rPr>
        <w:t xml:space="preserve"> </w:t>
      </w:r>
      <w:r>
        <w:t>Например:</w:t>
      </w:r>
      <w:r>
        <w:rPr>
          <w:spacing w:val="-4"/>
        </w:rPr>
        <w:t xml:space="preserve"> </w:t>
      </w:r>
      <w:r>
        <w:t>"Невеста",</w:t>
      </w:r>
      <w:r>
        <w:rPr>
          <w:spacing w:val="-2"/>
        </w:rPr>
        <w:t xml:space="preserve"> </w:t>
      </w:r>
      <w:r>
        <w:t>"О</w:t>
      </w:r>
      <w:r>
        <w:rPr>
          <w:spacing w:val="-4"/>
        </w:rPr>
        <w:t xml:space="preserve"> </w:t>
      </w:r>
      <w:r>
        <w:t>любви"</w:t>
      </w:r>
      <w:r>
        <w:rPr>
          <w:spacing w:val="-5"/>
        </w:rPr>
        <w:t xml:space="preserve"> </w:t>
      </w:r>
      <w:r>
        <w:t>и</w:t>
      </w:r>
      <w:r>
        <w:rPr>
          <w:spacing w:val="-3"/>
        </w:rPr>
        <w:t xml:space="preserve"> </w:t>
      </w:r>
      <w:r>
        <w:t>другие.</w:t>
      </w:r>
      <w:r>
        <w:rPr>
          <w:spacing w:val="-58"/>
        </w:rPr>
        <w:t xml:space="preserve"> </w:t>
      </w:r>
      <w:r>
        <w:t>На</w:t>
      </w:r>
      <w:r>
        <w:rPr>
          <w:spacing w:val="-1"/>
        </w:rPr>
        <w:t xml:space="preserve"> </w:t>
      </w:r>
      <w:r>
        <w:t>свете</w:t>
      </w:r>
      <w:r>
        <w:rPr>
          <w:spacing w:val="1"/>
        </w:rPr>
        <w:t xml:space="preserve"> </w:t>
      </w:r>
      <w:r>
        <w:t>счастье</w:t>
      </w:r>
      <w:r>
        <w:rPr>
          <w:spacing w:val="1"/>
        </w:rPr>
        <w:t xml:space="preserve"> </w:t>
      </w:r>
      <w:r>
        <w:t>есть.</w:t>
      </w:r>
    </w:p>
    <w:p w:rsidR="00274355" w:rsidRDefault="00E56823">
      <w:pPr>
        <w:pStyle w:val="a3"/>
        <w:spacing w:before="3"/>
        <w:ind w:left="779" w:right="800" w:firstLine="542"/>
      </w:pPr>
      <w:r>
        <w:t>Рассказы и повести (три произведения по выбору). Например: А.Я. Яшин "Первый</w:t>
      </w:r>
      <w:r>
        <w:rPr>
          <w:spacing w:val="1"/>
        </w:rPr>
        <w:t xml:space="preserve"> </w:t>
      </w:r>
      <w:r>
        <w:t>гонорар",</w:t>
      </w:r>
      <w:r>
        <w:rPr>
          <w:spacing w:val="1"/>
        </w:rPr>
        <w:t xml:space="preserve"> </w:t>
      </w:r>
      <w:r>
        <w:t>"Угощаю</w:t>
      </w:r>
      <w:r>
        <w:rPr>
          <w:spacing w:val="1"/>
        </w:rPr>
        <w:t xml:space="preserve"> </w:t>
      </w:r>
      <w:r>
        <w:t>рябиной",</w:t>
      </w:r>
      <w:r>
        <w:rPr>
          <w:spacing w:val="1"/>
        </w:rPr>
        <w:t xml:space="preserve"> </w:t>
      </w:r>
      <w:r>
        <w:t>Ю.В. Буйда</w:t>
      </w:r>
      <w:r>
        <w:rPr>
          <w:spacing w:val="1"/>
        </w:rPr>
        <w:t xml:space="preserve"> </w:t>
      </w:r>
      <w:r>
        <w:t>"О</w:t>
      </w:r>
      <w:r>
        <w:rPr>
          <w:spacing w:val="1"/>
        </w:rPr>
        <w:t xml:space="preserve"> </w:t>
      </w:r>
      <w:r>
        <w:t>реках,</w:t>
      </w:r>
      <w:r>
        <w:rPr>
          <w:spacing w:val="1"/>
        </w:rPr>
        <w:t xml:space="preserve"> </w:t>
      </w:r>
      <w:r>
        <w:t>деревьях и</w:t>
      </w:r>
      <w:r>
        <w:rPr>
          <w:spacing w:val="1"/>
        </w:rPr>
        <w:t xml:space="preserve"> </w:t>
      </w:r>
      <w:r>
        <w:t>звездах",</w:t>
      </w:r>
      <w:r>
        <w:rPr>
          <w:spacing w:val="1"/>
        </w:rPr>
        <w:t xml:space="preserve"> </w:t>
      </w:r>
      <w:r>
        <w:t>"Свинцовая</w:t>
      </w:r>
      <w:r>
        <w:rPr>
          <w:spacing w:val="1"/>
        </w:rPr>
        <w:t xml:space="preserve"> </w:t>
      </w:r>
      <w:r>
        <w:t>Анна",</w:t>
      </w:r>
      <w:r>
        <w:rPr>
          <w:spacing w:val="3"/>
        </w:rPr>
        <w:t xml:space="preserve"> </w:t>
      </w:r>
      <w:r>
        <w:t>Г.И.</w:t>
      </w:r>
      <w:r>
        <w:rPr>
          <w:spacing w:val="2"/>
        </w:rPr>
        <w:t xml:space="preserve"> </w:t>
      </w:r>
      <w:r>
        <w:t>Полонский</w:t>
      </w:r>
      <w:r>
        <w:rPr>
          <w:spacing w:val="2"/>
        </w:rPr>
        <w:t xml:space="preserve"> </w:t>
      </w:r>
      <w:r>
        <w:t>"Доживем</w:t>
      </w:r>
      <w:r>
        <w:rPr>
          <w:spacing w:val="2"/>
        </w:rPr>
        <w:t xml:space="preserve"> </w:t>
      </w:r>
      <w:r>
        <w:t>до</w:t>
      </w:r>
      <w:r>
        <w:rPr>
          <w:spacing w:val="1"/>
        </w:rPr>
        <w:t xml:space="preserve"> </w:t>
      </w:r>
      <w:r>
        <w:t>понедельника"</w:t>
      </w:r>
      <w:r>
        <w:rPr>
          <w:spacing w:val="-1"/>
        </w:rPr>
        <w:t xml:space="preserve"> </w:t>
      </w:r>
      <w:r>
        <w:t>и</w:t>
      </w:r>
      <w:r>
        <w:rPr>
          <w:spacing w:val="2"/>
        </w:rPr>
        <w:t xml:space="preserve"> </w:t>
      </w:r>
      <w:r>
        <w:t>другие.</w:t>
      </w:r>
    </w:p>
    <w:p w:rsidR="00274355" w:rsidRDefault="00274355">
      <w:pPr>
        <w:pStyle w:val="a3"/>
        <w:spacing w:before="8"/>
        <w:ind w:left="0" w:firstLine="0"/>
        <w:jc w:val="left"/>
      </w:pPr>
    </w:p>
    <w:p w:rsidR="00274355" w:rsidRDefault="00E56823">
      <w:pPr>
        <w:spacing w:line="237" w:lineRule="auto"/>
        <w:ind w:left="1322" w:right="5180" w:firstLine="62"/>
        <w:rPr>
          <w:sz w:val="24"/>
        </w:rPr>
      </w:pPr>
      <w:r>
        <w:rPr>
          <w:b/>
          <w:sz w:val="24"/>
        </w:rPr>
        <w:t>Содержание</w:t>
      </w:r>
      <w:r>
        <w:rPr>
          <w:b/>
          <w:spacing w:val="-1"/>
          <w:sz w:val="24"/>
        </w:rPr>
        <w:t xml:space="preserve"> </w:t>
      </w:r>
      <w:r>
        <w:rPr>
          <w:b/>
          <w:sz w:val="24"/>
        </w:rPr>
        <w:t>обучения в 11</w:t>
      </w:r>
      <w:r>
        <w:rPr>
          <w:b/>
          <w:spacing w:val="1"/>
          <w:sz w:val="24"/>
        </w:rPr>
        <w:t xml:space="preserve"> </w:t>
      </w:r>
      <w:r>
        <w:rPr>
          <w:b/>
          <w:sz w:val="24"/>
        </w:rPr>
        <w:t>классе.</w:t>
      </w:r>
      <w:r>
        <w:rPr>
          <w:b/>
          <w:spacing w:val="1"/>
          <w:sz w:val="24"/>
        </w:rPr>
        <w:t xml:space="preserve"> </w:t>
      </w:r>
      <w:r>
        <w:rPr>
          <w:sz w:val="24"/>
        </w:rPr>
        <w:t>Раздел 1. Человек в круговороте истории.</w:t>
      </w:r>
      <w:r>
        <w:rPr>
          <w:spacing w:val="1"/>
          <w:sz w:val="24"/>
        </w:rPr>
        <w:t xml:space="preserve"> </w:t>
      </w:r>
      <w:r>
        <w:rPr>
          <w:sz w:val="24"/>
        </w:rPr>
        <w:t>На</w:t>
      </w:r>
      <w:r>
        <w:rPr>
          <w:spacing w:val="-1"/>
          <w:sz w:val="24"/>
        </w:rPr>
        <w:t xml:space="preserve"> </w:t>
      </w:r>
      <w:r>
        <w:rPr>
          <w:sz w:val="24"/>
        </w:rPr>
        <w:t>далекой</w:t>
      </w:r>
      <w:r>
        <w:rPr>
          <w:spacing w:val="3"/>
          <w:sz w:val="24"/>
        </w:rPr>
        <w:t xml:space="preserve"> </w:t>
      </w:r>
      <w:r>
        <w:rPr>
          <w:sz w:val="24"/>
        </w:rPr>
        <w:t>Гражданской.</w:t>
      </w:r>
    </w:p>
    <w:p w:rsidR="00274355" w:rsidRDefault="00E56823">
      <w:pPr>
        <w:pStyle w:val="a3"/>
        <w:ind w:left="779" w:right="812" w:firstLine="542"/>
      </w:pPr>
      <w:r>
        <w:t>Стихотворения</w:t>
      </w:r>
      <w:r>
        <w:rPr>
          <w:spacing w:val="1"/>
        </w:rPr>
        <w:t xml:space="preserve"> </w:t>
      </w:r>
      <w:r>
        <w:t>(три</w:t>
      </w:r>
      <w:r>
        <w:rPr>
          <w:spacing w:val="1"/>
        </w:rPr>
        <w:t xml:space="preserve"> </w:t>
      </w:r>
      <w:r>
        <w:t>по</w:t>
      </w:r>
      <w:r>
        <w:rPr>
          <w:spacing w:val="1"/>
        </w:rPr>
        <w:t xml:space="preserve"> </w:t>
      </w:r>
      <w:r>
        <w:t>выбору).</w:t>
      </w:r>
      <w:r>
        <w:rPr>
          <w:spacing w:val="1"/>
        </w:rPr>
        <w:t xml:space="preserve"> </w:t>
      </w:r>
      <w:r>
        <w:t>Например: М.И.</w:t>
      </w:r>
      <w:r>
        <w:rPr>
          <w:spacing w:val="1"/>
        </w:rPr>
        <w:t xml:space="preserve"> </w:t>
      </w:r>
      <w:r>
        <w:t>Цветаева</w:t>
      </w:r>
      <w:r>
        <w:rPr>
          <w:spacing w:val="1"/>
        </w:rPr>
        <w:t xml:space="preserve"> </w:t>
      </w:r>
      <w:r>
        <w:t>"Ох,</w:t>
      </w:r>
      <w:r>
        <w:rPr>
          <w:spacing w:val="1"/>
        </w:rPr>
        <w:t xml:space="preserve"> </w:t>
      </w:r>
      <w:r>
        <w:t>грибок</w:t>
      </w:r>
      <w:r>
        <w:rPr>
          <w:spacing w:val="1"/>
        </w:rPr>
        <w:t xml:space="preserve"> </w:t>
      </w:r>
      <w:r>
        <w:t>ты</w:t>
      </w:r>
      <w:r>
        <w:rPr>
          <w:spacing w:val="1"/>
        </w:rPr>
        <w:t xml:space="preserve"> </w:t>
      </w:r>
      <w:r>
        <w:t>мой,</w:t>
      </w:r>
      <w:r>
        <w:rPr>
          <w:spacing w:val="1"/>
        </w:rPr>
        <w:t xml:space="preserve"> </w:t>
      </w:r>
      <w:r>
        <w:t>грибочек, белый груздь!..", "Юнкерам, убитым в Нижнем", Н.Н. Асеев "Марш Буденного",</w:t>
      </w:r>
      <w:r>
        <w:rPr>
          <w:spacing w:val="-57"/>
        </w:rPr>
        <w:t xml:space="preserve"> </w:t>
      </w:r>
      <w:r>
        <w:t>"Кумач",</w:t>
      </w:r>
      <w:r>
        <w:rPr>
          <w:spacing w:val="3"/>
        </w:rPr>
        <w:t xml:space="preserve"> </w:t>
      </w:r>
      <w:r>
        <w:t>М.А.</w:t>
      </w:r>
      <w:r>
        <w:rPr>
          <w:spacing w:val="3"/>
        </w:rPr>
        <w:t xml:space="preserve"> </w:t>
      </w:r>
      <w:r>
        <w:t>Волошин</w:t>
      </w:r>
      <w:r>
        <w:rPr>
          <w:spacing w:val="3"/>
        </w:rPr>
        <w:t xml:space="preserve"> </w:t>
      </w:r>
      <w:r>
        <w:t>"Гражданская</w:t>
      </w:r>
      <w:r>
        <w:rPr>
          <w:spacing w:val="1"/>
        </w:rPr>
        <w:t xml:space="preserve"> </w:t>
      </w:r>
      <w:r>
        <w:t>война"</w:t>
      </w:r>
      <w:r>
        <w:rPr>
          <w:spacing w:val="-5"/>
        </w:rPr>
        <w:t xml:space="preserve"> </w:t>
      </w:r>
      <w:r>
        <w:t>и</w:t>
      </w:r>
      <w:r>
        <w:rPr>
          <w:spacing w:val="2"/>
        </w:rPr>
        <w:t xml:space="preserve"> </w:t>
      </w:r>
      <w:r>
        <w:t>другие.</w:t>
      </w:r>
    </w:p>
    <w:p w:rsidR="00274355" w:rsidRDefault="00E56823">
      <w:pPr>
        <w:pStyle w:val="a3"/>
        <w:spacing w:before="2"/>
        <w:ind w:left="1322" w:firstLine="0"/>
      </w:pPr>
      <w:r>
        <w:t>Жить</w:t>
      </w:r>
      <w:r>
        <w:rPr>
          <w:spacing w:val="-3"/>
        </w:rPr>
        <w:t xml:space="preserve"> </w:t>
      </w:r>
      <w:r>
        <w:t>вне России.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2" w:firstLine="542"/>
      </w:pPr>
      <w:r>
        <w:lastRenderedPageBreak/>
        <w:t>Рассказы (один по выбору). Например: В.В. Набоков "Бритва", И.С. Шмелев "Russie"</w:t>
      </w:r>
      <w:r>
        <w:rPr>
          <w:spacing w:val="-57"/>
        </w:rPr>
        <w:t xml:space="preserve"> </w:t>
      </w:r>
      <w:r>
        <w:t>(из</w:t>
      </w:r>
      <w:r>
        <w:rPr>
          <w:spacing w:val="-3"/>
        </w:rPr>
        <w:t xml:space="preserve"> </w:t>
      </w:r>
      <w:r>
        <w:t>цикла "Рассказы</w:t>
      </w:r>
      <w:r>
        <w:rPr>
          <w:spacing w:val="-2"/>
        </w:rPr>
        <w:t xml:space="preserve"> </w:t>
      </w:r>
      <w:r>
        <w:t>о</w:t>
      </w:r>
      <w:r>
        <w:rPr>
          <w:spacing w:val="1"/>
        </w:rPr>
        <w:t xml:space="preserve"> </w:t>
      </w:r>
      <w:r>
        <w:t>России</w:t>
      </w:r>
      <w:r>
        <w:rPr>
          <w:spacing w:val="2"/>
        </w:rPr>
        <w:t xml:space="preserve"> </w:t>
      </w:r>
      <w:r>
        <w:t>зарубежной"),</w:t>
      </w:r>
      <w:r>
        <w:rPr>
          <w:spacing w:val="-6"/>
        </w:rPr>
        <w:t xml:space="preserve"> </w:t>
      </w:r>
      <w:r>
        <w:t>очерк</w:t>
      </w:r>
      <w:r>
        <w:rPr>
          <w:spacing w:val="-1"/>
        </w:rPr>
        <w:t xml:space="preserve"> </w:t>
      </w:r>
      <w:r>
        <w:t>"Душа Родины"</w:t>
      </w:r>
      <w:r>
        <w:rPr>
          <w:spacing w:val="-1"/>
        </w:rPr>
        <w:t xml:space="preserve"> </w:t>
      </w:r>
      <w:r>
        <w:t>и</w:t>
      </w:r>
      <w:r>
        <w:rPr>
          <w:spacing w:val="-2"/>
        </w:rPr>
        <w:t xml:space="preserve"> </w:t>
      </w:r>
      <w:r>
        <w:t>другие.</w:t>
      </w:r>
    </w:p>
    <w:p w:rsidR="00274355" w:rsidRDefault="00E56823">
      <w:pPr>
        <w:pStyle w:val="a3"/>
        <w:spacing w:before="4" w:line="275" w:lineRule="exact"/>
        <w:ind w:left="1322" w:firstLine="0"/>
      </w:pPr>
      <w:r>
        <w:t>Я</w:t>
      </w:r>
      <w:r>
        <w:rPr>
          <w:spacing w:val="-3"/>
        </w:rPr>
        <w:t xml:space="preserve"> </w:t>
      </w:r>
      <w:r>
        <w:t>не</w:t>
      </w:r>
      <w:r>
        <w:rPr>
          <w:spacing w:val="-1"/>
        </w:rPr>
        <w:t xml:space="preserve"> </w:t>
      </w:r>
      <w:r>
        <w:t>участвую</w:t>
      </w:r>
      <w:r>
        <w:rPr>
          <w:spacing w:val="-2"/>
        </w:rPr>
        <w:t xml:space="preserve"> </w:t>
      </w:r>
      <w:r>
        <w:t>в</w:t>
      </w:r>
      <w:r>
        <w:rPr>
          <w:spacing w:val="1"/>
        </w:rPr>
        <w:t xml:space="preserve"> </w:t>
      </w:r>
      <w:r>
        <w:t>войне</w:t>
      </w:r>
      <w:r>
        <w:rPr>
          <w:spacing w:val="2"/>
        </w:rPr>
        <w:t xml:space="preserve"> </w:t>
      </w:r>
      <w:r>
        <w:t>-</w:t>
      </w:r>
      <w:r>
        <w:rPr>
          <w:spacing w:val="-8"/>
        </w:rPr>
        <w:t xml:space="preserve"> </w:t>
      </w:r>
      <w:r>
        <w:t>она</w:t>
      </w:r>
      <w:r>
        <w:rPr>
          <w:spacing w:val="-1"/>
        </w:rPr>
        <w:t xml:space="preserve"> </w:t>
      </w:r>
      <w:r>
        <w:t>участвует</w:t>
      </w:r>
      <w:r>
        <w:rPr>
          <w:spacing w:val="-1"/>
        </w:rPr>
        <w:t xml:space="preserve"> </w:t>
      </w:r>
      <w:r>
        <w:t>во мне.</w:t>
      </w:r>
    </w:p>
    <w:p w:rsidR="00274355" w:rsidRDefault="00E56823">
      <w:pPr>
        <w:pStyle w:val="a3"/>
        <w:spacing w:line="242" w:lineRule="auto"/>
        <w:ind w:left="779" w:right="812" w:firstLine="542"/>
      </w:pPr>
      <w:r>
        <w:t>А.</w:t>
      </w:r>
      <w:r>
        <w:rPr>
          <w:spacing w:val="1"/>
        </w:rPr>
        <w:t xml:space="preserve"> </w:t>
      </w:r>
      <w:r>
        <w:t>Платонов.</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"Взыскание</w:t>
      </w:r>
      <w:r>
        <w:rPr>
          <w:spacing w:val="1"/>
        </w:rPr>
        <w:t xml:space="preserve"> </w:t>
      </w:r>
      <w:r>
        <w:t>погибших",</w:t>
      </w:r>
      <w:r>
        <w:rPr>
          <w:spacing w:val="1"/>
        </w:rPr>
        <w:t xml:space="preserve"> </w:t>
      </w:r>
      <w:r>
        <w:t>"Одухотворенные</w:t>
      </w:r>
      <w:r>
        <w:rPr>
          <w:spacing w:val="-2"/>
        </w:rPr>
        <w:t xml:space="preserve"> </w:t>
      </w:r>
      <w:r>
        <w:t>люди" и</w:t>
      </w:r>
      <w:r>
        <w:rPr>
          <w:spacing w:val="3"/>
        </w:rPr>
        <w:t xml:space="preserve"> </w:t>
      </w:r>
      <w:r>
        <w:t>другие.</w:t>
      </w:r>
    </w:p>
    <w:p w:rsidR="00274355" w:rsidRDefault="00E56823">
      <w:pPr>
        <w:pStyle w:val="a3"/>
        <w:ind w:left="779" w:right="811" w:firstLine="542"/>
      </w:pPr>
      <w:r>
        <w:t>Стихотворения (два по выбору). Например: Ю.П. Кузнецов "Возвращение" ("Шел</w:t>
      </w:r>
      <w:r>
        <w:rPr>
          <w:spacing w:val="1"/>
        </w:rPr>
        <w:t xml:space="preserve"> </w:t>
      </w:r>
      <w:r>
        <w:t>отец, шел отец невредим..."), "Память" ("Снова память тащит санки по двору..."), Ю.Д.</w:t>
      </w:r>
      <w:r>
        <w:rPr>
          <w:spacing w:val="1"/>
        </w:rPr>
        <w:t xml:space="preserve"> </w:t>
      </w:r>
      <w:r>
        <w:t>Левитанский</w:t>
      </w:r>
      <w:r>
        <w:rPr>
          <w:spacing w:val="1"/>
        </w:rPr>
        <w:t xml:space="preserve"> </w:t>
      </w:r>
      <w:r>
        <w:t>"Ну</w:t>
      </w:r>
      <w:r>
        <w:rPr>
          <w:spacing w:val="1"/>
        </w:rPr>
        <w:t xml:space="preserve"> </w:t>
      </w:r>
      <w:r>
        <w:t>что</w:t>
      </w:r>
      <w:r>
        <w:rPr>
          <w:spacing w:val="1"/>
        </w:rPr>
        <w:t xml:space="preserve"> </w:t>
      </w:r>
      <w:r>
        <w:t>с</w:t>
      </w:r>
      <w:r>
        <w:rPr>
          <w:spacing w:val="1"/>
        </w:rPr>
        <w:t xml:space="preserve"> </w:t>
      </w:r>
      <w:r>
        <w:t>того,</w:t>
      </w:r>
      <w:r>
        <w:rPr>
          <w:spacing w:val="1"/>
        </w:rPr>
        <w:t xml:space="preserve"> </w:t>
      </w:r>
      <w:r>
        <w:t>что</w:t>
      </w:r>
      <w:r>
        <w:rPr>
          <w:spacing w:val="1"/>
        </w:rPr>
        <w:t xml:space="preserve"> </w:t>
      </w:r>
      <w:r>
        <w:t>я</w:t>
      </w:r>
      <w:r>
        <w:rPr>
          <w:spacing w:val="1"/>
        </w:rPr>
        <w:t xml:space="preserve"> </w:t>
      </w:r>
      <w:r>
        <w:t>там</w:t>
      </w:r>
      <w:r>
        <w:rPr>
          <w:spacing w:val="1"/>
        </w:rPr>
        <w:t xml:space="preserve"> </w:t>
      </w:r>
      <w:r>
        <w:t>был...",</w:t>
      </w:r>
      <w:r>
        <w:rPr>
          <w:spacing w:val="1"/>
        </w:rPr>
        <w:t xml:space="preserve"> </w:t>
      </w:r>
      <w:r>
        <w:t>"Послание</w:t>
      </w:r>
      <w:r>
        <w:rPr>
          <w:spacing w:val="1"/>
        </w:rPr>
        <w:t xml:space="preserve"> </w:t>
      </w:r>
      <w:r>
        <w:t>юным</w:t>
      </w:r>
      <w:r>
        <w:rPr>
          <w:spacing w:val="60"/>
        </w:rPr>
        <w:t xml:space="preserve"> </w:t>
      </w:r>
      <w:r>
        <w:t>друзьям"</w:t>
      </w:r>
      <w:r>
        <w:rPr>
          <w:spacing w:val="60"/>
        </w:rPr>
        <w:t xml:space="preserve"> </w:t>
      </w:r>
      <w:r>
        <w:t>("Я,</w:t>
      </w:r>
      <w:r>
        <w:rPr>
          <w:spacing w:val="1"/>
        </w:rPr>
        <w:t xml:space="preserve"> </w:t>
      </w:r>
      <w:r>
        <w:t>побывавший</w:t>
      </w:r>
      <w:r>
        <w:rPr>
          <w:spacing w:val="2"/>
        </w:rPr>
        <w:t xml:space="preserve"> </w:t>
      </w:r>
      <w:r>
        <w:t>там,</w:t>
      </w:r>
      <w:r>
        <w:rPr>
          <w:spacing w:val="-1"/>
        </w:rPr>
        <w:t xml:space="preserve"> </w:t>
      </w:r>
      <w:r>
        <w:t>где</w:t>
      </w:r>
      <w:r>
        <w:rPr>
          <w:spacing w:val="1"/>
        </w:rPr>
        <w:t xml:space="preserve"> </w:t>
      </w:r>
      <w:r>
        <w:t>вы</w:t>
      </w:r>
      <w:r>
        <w:rPr>
          <w:spacing w:val="-2"/>
        </w:rPr>
        <w:t xml:space="preserve"> </w:t>
      </w:r>
      <w:r>
        <w:t>не</w:t>
      </w:r>
      <w:r>
        <w:rPr>
          <w:spacing w:val="1"/>
        </w:rPr>
        <w:t xml:space="preserve"> </w:t>
      </w:r>
      <w:r>
        <w:t>бывали...")</w:t>
      </w:r>
      <w:r>
        <w:rPr>
          <w:spacing w:val="-1"/>
        </w:rPr>
        <w:t xml:space="preserve"> </w:t>
      </w:r>
      <w:r>
        <w:t>и</w:t>
      </w:r>
      <w:r>
        <w:rPr>
          <w:spacing w:val="2"/>
        </w:rPr>
        <w:t xml:space="preserve"> </w:t>
      </w:r>
      <w:r>
        <w:t>другие.</w:t>
      </w:r>
    </w:p>
    <w:p w:rsidR="00274355" w:rsidRDefault="00E56823">
      <w:pPr>
        <w:pStyle w:val="a3"/>
        <w:ind w:left="1322" w:firstLine="0"/>
      </w:pPr>
      <w:r>
        <w:t>Россия</w:t>
      </w:r>
      <w:r>
        <w:rPr>
          <w:spacing w:val="-4"/>
        </w:rPr>
        <w:t xml:space="preserve"> </w:t>
      </w:r>
      <w:r>
        <w:t>-</w:t>
      </w:r>
      <w:r>
        <w:rPr>
          <w:spacing w:val="2"/>
        </w:rPr>
        <w:t xml:space="preserve"> </w:t>
      </w:r>
      <w:r>
        <w:t>это</w:t>
      </w:r>
      <w:r>
        <w:rPr>
          <w:spacing w:val="1"/>
        </w:rPr>
        <w:t xml:space="preserve"> </w:t>
      </w:r>
      <w:r>
        <w:t>совесть.</w:t>
      </w:r>
    </w:p>
    <w:p w:rsidR="00274355" w:rsidRDefault="00E56823">
      <w:pPr>
        <w:pStyle w:val="a3"/>
        <w:spacing w:line="237" w:lineRule="auto"/>
        <w:ind w:left="779" w:right="814" w:firstLine="542"/>
      </w:pPr>
      <w:r>
        <w:t>И. Грекова. Рассказы и повести (одно произведение по выбору). Например: "Скрипка</w:t>
      </w:r>
      <w:r>
        <w:rPr>
          <w:spacing w:val="-57"/>
        </w:rPr>
        <w:t xml:space="preserve"> </w:t>
      </w:r>
      <w:r>
        <w:t>Ротшильда",</w:t>
      </w:r>
      <w:r>
        <w:rPr>
          <w:spacing w:val="3"/>
        </w:rPr>
        <w:t xml:space="preserve"> </w:t>
      </w:r>
      <w:r>
        <w:t>"Перелом" (фрагменты)</w:t>
      </w:r>
      <w:r>
        <w:rPr>
          <w:spacing w:val="2"/>
        </w:rPr>
        <w:t xml:space="preserve"> </w:t>
      </w:r>
      <w:r>
        <w:t>и</w:t>
      </w:r>
      <w:r>
        <w:rPr>
          <w:spacing w:val="-2"/>
        </w:rPr>
        <w:t xml:space="preserve"> </w:t>
      </w:r>
      <w:r>
        <w:t>другие.</w:t>
      </w:r>
    </w:p>
    <w:p w:rsidR="00274355" w:rsidRDefault="00E56823">
      <w:pPr>
        <w:pStyle w:val="a3"/>
        <w:spacing w:before="4" w:line="237" w:lineRule="auto"/>
        <w:ind w:left="1322" w:right="5943" w:firstLine="62"/>
      </w:pPr>
      <w:r>
        <w:t>Раздел</w:t>
      </w:r>
      <w:r>
        <w:rPr>
          <w:spacing w:val="-3"/>
        </w:rPr>
        <w:t xml:space="preserve"> </w:t>
      </w:r>
      <w:r>
        <w:t>2.</w:t>
      </w:r>
      <w:r>
        <w:rPr>
          <w:spacing w:val="-6"/>
        </w:rPr>
        <w:t xml:space="preserve"> </w:t>
      </w:r>
      <w:r>
        <w:t>Загадочная</w:t>
      </w:r>
      <w:r>
        <w:rPr>
          <w:spacing w:val="-7"/>
        </w:rPr>
        <w:t xml:space="preserve"> </w:t>
      </w:r>
      <w:r>
        <w:t>русская</w:t>
      </w:r>
      <w:r>
        <w:rPr>
          <w:spacing w:val="-3"/>
        </w:rPr>
        <w:t xml:space="preserve"> </w:t>
      </w:r>
      <w:r>
        <w:t>душа.</w:t>
      </w:r>
      <w:r>
        <w:rPr>
          <w:spacing w:val="-58"/>
        </w:rPr>
        <w:t xml:space="preserve"> </w:t>
      </w:r>
      <w:r>
        <w:t>Любовь</w:t>
      </w:r>
      <w:r>
        <w:rPr>
          <w:spacing w:val="-3"/>
        </w:rPr>
        <w:t xml:space="preserve"> </w:t>
      </w:r>
      <w:r>
        <w:t>и</w:t>
      </w:r>
      <w:r>
        <w:rPr>
          <w:spacing w:val="-2"/>
        </w:rPr>
        <w:t xml:space="preserve"> </w:t>
      </w:r>
      <w:r>
        <w:t>милосердие.</w:t>
      </w:r>
    </w:p>
    <w:p w:rsidR="00274355" w:rsidRDefault="00E56823">
      <w:pPr>
        <w:pStyle w:val="a3"/>
        <w:spacing w:before="4"/>
        <w:ind w:left="779" w:right="812" w:firstLine="542"/>
      </w:pPr>
      <w:r>
        <w:t>Рассказы и повести (два произведения по выбору). Например: В.В. Вересаев "Марья</w:t>
      </w:r>
      <w:r>
        <w:rPr>
          <w:spacing w:val="1"/>
        </w:rPr>
        <w:t xml:space="preserve"> </w:t>
      </w:r>
      <w:r>
        <w:t>Петровна",</w:t>
      </w:r>
      <w:r>
        <w:rPr>
          <w:spacing w:val="1"/>
        </w:rPr>
        <w:t xml:space="preserve"> </w:t>
      </w:r>
      <w:r>
        <w:t>Б.А.</w:t>
      </w:r>
      <w:r>
        <w:rPr>
          <w:spacing w:val="1"/>
        </w:rPr>
        <w:t xml:space="preserve"> </w:t>
      </w:r>
      <w:r>
        <w:t>Пильняк</w:t>
      </w:r>
      <w:r>
        <w:rPr>
          <w:spacing w:val="1"/>
        </w:rPr>
        <w:t xml:space="preserve"> </w:t>
      </w:r>
      <w:r>
        <w:t>"Первый</w:t>
      </w:r>
      <w:r>
        <w:rPr>
          <w:spacing w:val="1"/>
        </w:rPr>
        <w:t xml:space="preserve"> </w:t>
      </w:r>
      <w:r>
        <w:t>день</w:t>
      </w:r>
      <w:r>
        <w:rPr>
          <w:spacing w:val="1"/>
        </w:rPr>
        <w:t xml:space="preserve"> </w:t>
      </w:r>
      <w:r>
        <w:t>весны",</w:t>
      </w:r>
      <w:r>
        <w:rPr>
          <w:spacing w:val="1"/>
        </w:rPr>
        <w:t xml:space="preserve"> </w:t>
      </w:r>
      <w:r>
        <w:t>Н.А.</w:t>
      </w:r>
      <w:r>
        <w:rPr>
          <w:spacing w:val="1"/>
        </w:rPr>
        <w:t xml:space="preserve"> </w:t>
      </w:r>
      <w:r>
        <w:t>Тэффи</w:t>
      </w:r>
      <w:r>
        <w:rPr>
          <w:spacing w:val="1"/>
        </w:rPr>
        <w:t xml:space="preserve"> </w:t>
      </w:r>
      <w:r>
        <w:t>"Дэзи",</w:t>
      </w:r>
      <w:r>
        <w:rPr>
          <w:spacing w:val="1"/>
        </w:rPr>
        <w:t xml:space="preserve"> </w:t>
      </w:r>
      <w:r>
        <w:t>К.М.</w:t>
      </w:r>
      <w:r>
        <w:rPr>
          <w:spacing w:val="1"/>
        </w:rPr>
        <w:t xml:space="preserve"> </w:t>
      </w:r>
      <w:r>
        <w:t>Симонов</w:t>
      </w:r>
      <w:r>
        <w:rPr>
          <w:spacing w:val="1"/>
        </w:rPr>
        <w:t xml:space="preserve"> </w:t>
      </w:r>
      <w:r>
        <w:t>"Малышка"</w:t>
      </w:r>
      <w:r>
        <w:rPr>
          <w:spacing w:val="-1"/>
        </w:rPr>
        <w:t xml:space="preserve"> </w:t>
      </w:r>
      <w:r>
        <w:t>и</w:t>
      </w:r>
      <w:r>
        <w:rPr>
          <w:spacing w:val="3"/>
        </w:rPr>
        <w:t xml:space="preserve"> </w:t>
      </w:r>
      <w:r>
        <w:t>другие.</w:t>
      </w:r>
    </w:p>
    <w:p w:rsidR="00274355" w:rsidRDefault="00E56823">
      <w:pPr>
        <w:pStyle w:val="a3"/>
        <w:spacing w:line="274" w:lineRule="exact"/>
        <w:ind w:left="1322" w:firstLine="0"/>
      </w:pPr>
      <w:r>
        <w:t>Бывает</w:t>
      </w:r>
      <w:r>
        <w:rPr>
          <w:spacing w:val="-4"/>
        </w:rPr>
        <w:t xml:space="preserve"> </w:t>
      </w:r>
      <w:r>
        <w:t>все</w:t>
      </w:r>
      <w:r>
        <w:rPr>
          <w:spacing w:val="-1"/>
        </w:rPr>
        <w:t xml:space="preserve"> </w:t>
      </w:r>
      <w:r>
        <w:t>на</w:t>
      </w:r>
      <w:r>
        <w:rPr>
          <w:spacing w:val="-1"/>
        </w:rPr>
        <w:t xml:space="preserve"> </w:t>
      </w:r>
      <w:r>
        <w:t>свете</w:t>
      </w:r>
      <w:r>
        <w:rPr>
          <w:spacing w:val="-1"/>
        </w:rPr>
        <w:t xml:space="preserve"> </w:t>
      </w:r>
      <w:r>
        <w:t>хорошо.</w:t>
      </w:r>
    </w:p>
    <w:p w:rsidR="00274355" w:rsidRDefault="00E56823">
      <w:pPr>
        <w:pStyle w:val="a3"/>
        <w:spacing w:before="4" w:line="237" w:lineRule="auto"/>
        <w:ind w:left="779" w:right="802" w:firstLine="542"/>
      </w:pPr>
      <w:r>
        <w:t>А.Г.</w:t>
      </w:r>
      <w:r>
        <w:rPr>
          <w:spacing w:val="1"/>
        </w:rPr>
        <w:t xml:space="preserve"> </w:t>
      </w:r>
      <w:r>
        <w:t>Битов.</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"Солнце",</w:t>
      </w:r>
      <w:r>
        <w:rPr>
          <w:spacing w:val="1"/>
        </w:rPr>
        <w:t xml:space="preserve"> </w:t>
      </w:r>
      <w:r>
        <w:t>"Большой</w:t>
      </w:r>
      <w:r>
        <w:rPr>
          <w:spacing w:val="1"/>
        </w:rPr>
        <w:t xml:space="preserve"> </w:t>
      </w:r>
      <w:r>
        <w:t>шар",</w:t>
      </w:r>
      <w:r>
        <w:rPr>
          <w:spacing w:val="1"/>
        </w:rPr>
        <w:t xml:space="preserve"> </w:t>
      </w:r>
      <w:r>
        <w:t>"Автобус",</w:t>
      </w:r>
      <w:r>
        <w:rPr>
          <w:spacing w:val="2"/>
        </w:rPr>
        <w:t xml:space="preserve"> </w:t>
      </w:r>
      <w:r>
        <w:t>"Пятница,</w:t>
      </w:r>
      <w:r>
        <w:rPr>
          <w:spacing w:val="-1"/>
        </w:rPr>
        <w:t xml:space="preserve"> </w:t>
      </w:r>
      <w:r>
        <w:t>вечер"</w:t>
      </w:r>
      <w:r>
        <w:rPr>
          <w:spacing w:val="-1"/>
        </w:rPr>
        <w:t xml:space="preserve"> </w:t>
      </w:r>
      <w:r>
        <w:t>и</w:t>
      </w:r>
      <w:r>
        <w:rPr>
          <w:spacing w:val="2"/>
        </w:rPr>
        <w:t xml:space="preserve"> </w:t>
      </w:r>
      <w:r>
        <w:t>другие (из</w:t>
      </w:r>
      <w:r>
        <w:rPr>
          <w:spacing w:val="2"/>
        </w:rPr>
        <w:t xml:space="preserve"> </w:t>
      </w:r>
      <w:r>
        <w:t>цикла</w:t>
      </w:r>
      <w:r>
        <w:rPr>
          <w:spacing w:val="-5"/>
        </w:rPr>
        <w:t xml:space="preserve"> </w:t>
      </w:r>
      <w:r>
        <w:t>"Аптекарский</w:t>
      </w:r>
      <w:r>
        <w:rPr>
          <w:spacing w:val="2"/>
        </w:rPr>
        <w:t xml:space="preserve"> </w:t>
      </w:r>
      <w:r>
        <w:t>остров").</w:t>
      </w:r>
    </w:p>
    <w:p w:rsidR="00274355" w:rsidRDefault="00E56823">
      <w:pPr>
        <w:pStyle w:val="a3"/>
        <w:spacing w:before="4" w:line="275" w:lineRule="exact"/>
        <w:ind w:left="1322" w:firstLine="0"/>
      </w:pPr>
      <w:r>
        <w:t>Дорогие</w:t>
      </w:r>
      <w:r>
        <w:rPr>
          <w:spacing w:val="-3"/>
        </w:rPr>
        <w:t xml:space="preserve"> </w:t>
      </w:r>
      <w:r>
        <w:t>мои</w:t>
      </w:r>
      <w:r>
        <w:rPr>
          <w:spacing w:val="-1"/>
        </w:rPr>
        <w:t xml:space="preserve"> </w:t>
      </w:r>
      <w:r>
        <w:t>старики.</w:t>
      </w:r>
    </w:p>
    <w:p w:rsidR="00274355" w:rsidRDefault="00E56823">
      <w:pPr>
        <w:pStyle w:val="a3"/>
        <w:spacing w:line="242" w:lineRule="auto"/>
        <w:ind w:left="779" w:right="816" w:firstLine="542"/>
      </w:pPr>
      <w:r>
        <w:t>Б.П.</w:t>
      </w:r>
      <w:r>
        <w:rPr>
          <w:spacing w:val="1"/>
        </w:rPr>
        <w:t xml:space="preserve"> </w:t>
      </w:r>
      <w:r>
        <w:t>Екимов.</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"Родня",</w:t>
      </w:r>
      <w:r>
        <w:rPr>
          <w:spacing w:val="1"/>
        </w:rPr>
        <w:t xml:space="preserve"> </w:t>
      </w:r>
      <w:r>
        <w:t>"Старые</w:t>
      </w:r>
      <w:r>
        <w:rPr>
          <w:spacing w:val="1"/>
        </w:rPr>
        <w:t xml:space="preserve"> </w:t>
      </w:r>
      <w:r>
        <w:t>люди",</w:t>
      </w:r>
      <w:r>
        <w:rPr>
          <w:spacing w:val="1"/>
        </w:rPr>
        <w:t xml:space="preserve"> </w:t>
      </w:r>
      <w:r>
        <w:t>"Родительская</w:t>
      </w:r>
      <w:r>
        <w:rPr>
          <w:spacing w:val="1"/>
        </w:rPr>
        <w:t xml:space="preserve"> </w:t>
      </w:r>
      <w:r>
        <w:t>суббота",</w:t>
      </w:r>
      <w:r>
        <w:rPr>
          <w:spacing w:val="4"/>
        </w:rPr>
        <w:t xml:space="preserve"> </w:t>
      </w:r>
      <w:r>
        <w:t>"Старый</w:t>
      </w:r>
      <w:r>
        <w:rPr>
          <w:spacing w:val="2"/>
        </w:rPr>
        <w:t xml:space="preserve"> </w:t>
      </w:r>
      <w:r>
        <w:t>да</w:t>
      </w:r>
      <w:r>
        <w:rPr>
          <w:spacing w:val="1"/>
        </w:rPr>
        <w:t xml:space="preserve"> </w:t>
      </w:r>
      <w:r>
        <w:t>малый"</w:t>
      </w:r>
      <w:r>
        <w:rPr>
          <w:spacing w:val="-6"/>
        </w:rPr>
        <w:t xml:space="preserve"> </w:t>
      </w:r>
      <w:r>
        <w:t>и</w:t>
      </w:r>
      <w:r>
        <w:rPr>
          <w:spacing w:val="-2"/>
        </w:rPr>
        <w:t xml:space="preserve"> </w:t>
      </w:r>
      <w:r>
        <w:t>другие.</w:t>
      </w:r>
    </w:p>
    <w:p w:rsidR="00274355" w:rsidRDefault="00E56823">
      <w:pPr>
        <w:pStyle w:val="a3"/>
        <w:spacing w:line="271" w:lineRule="exact"/>
        <w:ind w:left="1322" w:firstLine="0"/>
      </w:pPr>
      <w:r>
        <w:t>Бессмертно</w:t>
      </w:r>
      <w:r>
        <w:rPr>
          <w:spacing w:val="1"/>
        </w:rPr>
        <w:t xml:space="preserve"> </w:t>
      </w:r>
      <w:r>
        <w:t>все.</w:t>
      </w:r>
    </w:p>
    <w:p w:rsidR="00274355" w:rsidRDefault="00E56823">
      <w:pPr>
        <w:pStyle w:val="a3"/>
        <w:spacing w:before="3" w:line="237" w:lineRule="auto"/>
        <w:ind w:left="779" w:right="812" w:firstLine="542"/>
      </w:pPr>
      <w:r>
        <w:t>А.А. Тарковский. Стихотворения (два по выбору). Например: "Вот и лето прошло...",</w:t>
      </w:r>
      <w:r>
        <w:rPr>
          <w:spacing w:val="-57"/>
        </w:rPr>
        <w:t xml:space="preserve"> </w:t>
      </w:r>
      <w:r>
        <w:t>"Жизнь,</w:t>
      </w:r>
      <w:r>
        <w:rPr>
          <w:spacing w:val="-4"/>
        </w:rPr>
        <w:t xml:space="preserve"> </w:t>
      </w:r>
      <w:r>
        <w:t>жизнь"</w:t>
      </w:r>
      <w:r>
        <w:rPr>
          <w:spacing w:val="-7"/>
        </w:rPr>
        <w:t xml:space="preserve"> </w:t>
      </w:r>
      <w:r>
        <w:t>("Предчувствиям не</w:t>
      </w:r>
      <w:r>
        <w:rPr>
          <w:spacing w:val="-1"/>
        </w:rPr>
        <w:t xml:space="preserve"> </w:t>
      </w:r>
      <w:r>
        <w:t>верю,</w:t>
      </w:r>
      <w:r>
        <w:rPr>
          <w:spacing w:val="-4"/>
        </w:rPr>
        <w:t xml:space="preserve"> </w:t>
      </w:r>
      <w:r>
        <w:t>и</w:t>
      </w:r>
      <w:r>
        <w:rPr>
          <w:spacing w:val="-4"/>
        </w:rPr>
        <w:t xml:space="preserve"> </w:t>
      </w:r>
      <w:r>
        <w:t>примет..."),</w:t>
      </w:r>
      <w:r>
        <w:rPr>
          <w:spacing w:val="1"/>
        </w:rPr>
        <w:t xml:space="preserve"> </w:t>
      </w:r>
      <w:r>
        <w:t>"Первые</w:t>
      </w:r>
      <w:r>
        <w:rPr>
          <w:spacing w:val="-2"/>
        </w:rPr>
        <w:t xml:space="preserve"> </w:t>
      </w:r>
      <w:r>
        <w:t>свидания"</w:t>
      </w:r>
      <w:r>
        <w:rPr>
          <w:spacing w:val="-2"/>
        </w:rPr>
        <w:t xml:space="preserve"> </w:t>
      </w:r>
      <w:r>
        <w:t>и</w:t>
      </w:r>
      <w:r>
        <w:rPr>
          <w:spacing w:val="-4"/>
        </w:rPr>
        <w:t xml:space="preserve"> </w:t>
      </w:r>
      <w:r>
        <w:t>другие.</w:t>
      </w:r>
    </w:p>
    <w:p w:rsidR="00274355" w:rsidRDefault="00E56823">
      <w:pPr>
        <w:pStyle w:val="a3"/>
        <w:spacing w:before="6" w:line="237" w:lineRule="auto"/>
        <w:ind w:left="1322" w:right="5158" w:firstLine="62"/>
      </w:pPr>
      <w:r>
        <w:t>Раздел 3. Существует ли формула счастья?</w:t>
      </w:r>
      <w:r>
        <w:rPr>
          <w:spacing w:val="-57"/>
        </w:rPr>
        <w:t xml:space="preserve"> </w:t>
      </w:r>
      <w:r>
        <w:t>И надо</w:t>
      </w:r>
      <w:r>
        <w:rPr>
          <w:spacing w:val="2"/>
        </w:rPr>
        <w:t xml:space="preserve"> </w:t>
      </w:r>
      <w:r>
        <w:t>спешить</w:t>
      </w:r>
      <w:r>
        <w:rPr>
          <w:spacing w:val="1"/>
        </w:rPr>
        <w:t xml:space="preserve"> </w:t>
      </w:r>
      <w:r>
        <w:t>жить.</w:t>
      </w:r>
    </w:p>
    <w:p w:rsidR="00274355" w:rsidRDefault="00E56823">
      <w:pPr>
        <w:pStyle w:val="a3"/>
        <w:spacing w:before="3"/>
        <w:ind w:left="779" w:right="803" w:firstLine="542"/>
        <w:jc w:val="left"/>
      </w:pPr>
      <w:r>
        <w:t>Стихотворения</w:t>
      </w:r>
      <w:r>
        <w:rPr>
          <w:spacing w:val="44"/>
        </w:rPr>
        <w:t xml:space="preserve"> </w:t>
      </w:r>
      <w:r>
        <w:t>(одно</w:t>
      </w:r>
      <w:r>
        <w:rPr>
          <w:spacing w:val="52"/>
        </w:rPr>
        <w:t xml:space="preserve"> </w:t>
      </w:r>
      <w:r>
        <w:t>по</w:t>
      </w:r>
      <w:r>
        <w:rPr>
          <w:spacing w:val="48"/>
        </w:rPr>
        <w:t xml:space="preserve"> </w:t>
      </w:r>
      <w:r>
        <w:t>выбору).</w:t>
      </w:r>
      <w:r>
        <w:rPr>
          <w:spacing w:val="51"/>
        </w:rPr>
        <w:t xml:space="preserve"> </w:t>
      </w:r>
      <w:r>
        <w:t>Например:</w:t>
      </w:r>
      <w:r>
        <w:rPr>
          <w:spacing w:val="44"/>
        </w:rPr>
        <w:t xml:space="preserve"> </w:t>
      </w:r>
      <w:r>
        <w:t>М.А.</w:t>
      </w:r>
      <w:r>
        <w:rPr>
          <w:spacing w:val="50"/>
        </w:rPr>
        <w:t xml:space="preserve"> </w:t>
      </w:r>
      <w:r>
        <w:t>Светлов</w:t>
      </w:r>
      <w:r>
        <w:rPr>
          <w:spacing w:val="50"/>
        </w:rPr>
        <w:t xml:space="preserve"> </w:t>
      </w:r>
      <w:r>
        <w:t>"Гренада",</w:t>
      </w:r>
      <w:r>
        <w:rPr>
          <w:spacing w:val="51"/>
        </w:rPr>
        <w:t xml:space="preserve"> </w:t>
      </w:r>
      <w:r>
        <w:t>"Каховка",</w:t>
      </w:r>
      <w:r>
        <w:rPr>
          <w:spacing w:val="-57"/>
        </w:rPr>
        <w:t xml:space="preserve"> </w:t>
      </w:r>
      <w:r>
        <w:t>"Моя</w:t>
      </w:r>
      <w:r>
        <w:rPr>
          <w:spacing w:val="1"/>
        </w:rPr>
        <w:t xml:space="preserve"> </w:t>
      </w:r>
      <w:r>
        <w:t>поэзия",</w:t>
      </w:r>
      <w:r>
        <w:rPr>
          <w:spacing w:val="-1"/>
        </w:rPr>
        <w:t xml:space="preserve"> </w:t>
      </w:r>
      <w:r>
        <w:t>В.В.</w:t>
      </w:r>
      <w:r>
        <w:rPr>
          <w:spacing w:val="3"/>
        </w:rPr>
        <w:t xml:space="preserve"> </w:t>
      </w:r>
      <w:r>
        <w:t>Маяковский</w:t>
      </w:r>
      <w:r>
        <w:rPr>
          <w:spacing w:val="3"/>
        </w:rPr>
        <w:t xml:space="preserve"> </w:t>
      </w:r>
      <w:r>
        <w:t>"Домой!" и</w:t>
      </w:r>
      <w:r>
        <w:rPr>
          <w:spacing w:val="-3"/>
        </w:rPr>
        <w:t xml:space="preserve"> </w:t>
      </w:r>
      <w:r>
        <w:t>другие.</w:t>
      </w:r>
    </w:p>
    <w:p w:rsidR="00274355" w:rsidRDefault="00E56823">
      <w:pPr>
        <w:pStyle w:val="a3"/>
        <w:spacing w:before="1" w:line="275" w:lineRule="exact"/>
        <w:ind w:left="1322" w:firstLine="0"/>
        <w:jc w:val="left"/>
      </w:pPr>
      <w:r>
        <w:t>В</w:t>
      </w:r>
      <w:r>
        <w:rPr>
          <w:spacing w:val="-3"/>
        </w:rPr>
        <w:t xml:space="preserve"> </w:t>
      </w:r>
      <w:r>
        <w:t>чем</w:t>
      </w:r>
      <w:r>
        <w:rPr>
          <w:spacing w:val="1"/>
        </w:rPr>
        <w:t xml:space="preserve"> </w:t>
      </w:r>
      <w:r>
        <w:t>заключается</w:t>
      </w:r>
      <w:r>
        <w:rPr>
          <w:spacing w:val="-1"/>
        </w:rPr>
        <w:t xml:space="preserve"> </w:t>
      </w:r>
      <w:r>
        <w:t>счастье?</w:t>
      </w:r>
    </w:p>
    <w:p w:rsidR="00274355" w:rsidRDefault="00E56823">
      <w:pPr>
        <w:pStyle w:val="a3"/>
        <w:spacing w:line="242" w:lineRule="auto"/>
        <w:ind w:left="779" w:right="972" w:firstLine="542"/>
        <w:jc w:val="left"/>
      </w:pPr>
      <w:r>
        <w:t>М.М.</w:t>
      </w:r>
      <w:r>
        <w:rPr>
          <w:spacing w:val="49"/>
        </w:rPr>
        <w:t xml:space="preserve"> </w:t>
      </w:r>
      <w:r>
        <w:t>Зощенко.</w:t>
      </w:r>
      <w:r>
        <w:rPr>
          <w:spacing w:val="49"/>
        </w:rPr>
        <w:t xml:space="preserve"> </w:t>
      </w:r>
      <w:r>
        <w:t>Рассказы</w:t>
      </w:r>
      <w:r>
        <w:rPr>
          <w:spacing w:val="49"/>
        </w:rPr>
        <w:t xml:space="preserve"> </w:t>
      </w:r>
      <w:r>
        <w:t>(один</w:t>
      </w:r>
      <w:r>
        <w:rPr>
          <w:spacing w:val="48"/>
        </w:rPr>
        <w:t xml:space="preserve"> </w:t>
      </w:r>
      <w:r>
        <w:t>по</w:t>
      </w:r>
      <w:r>
        <w:rPr>
          <w:spacing w:val="52"/>
        </w:rPr>
        <w:t xml:space="preserve"> </w:t>
      </w:r>
      <w:r>
        <w:t>выбору).</w:t>
      </w:r>
      <w:r>
        <w:rPr>
          <w:spacing w:val="49"/>
        </w:rPr>
        <w:t xml:space="preserve"> </w:t>
      </w:r>
      <w:r>
        <w:t>Например:</w:t>
      </w:r>
      <w:r>
        <w:rPr>
          <w:spacing w:val="48"/>
        </w:rPr>
        <w:t xml:space="preserve"> </w:t>
      </w:r>
      <w:r>
        <w:t>"Счастье",</w:t>
      </w:r>
      <w:r>
        <w:rPr>
          <w:spacing w:val="49"/>
        </w:rPr>
        <w:t xml:space="preserve"> </w:t>
      </w:r>
      <w:r>
        <w:t>"Семейное</w:t>
      </w:r>
      <w:r>
        <w:rPr>
          <w:spacing w:val="-57"/>
        </w:rPr>
        <w:t xml:space="preserve"> </w:t>
      </w:r>
      <w:r>
        <w:t>счастье"</w:t>
      </w:r>
      <w:r>
        <w:rPr>
          <w:spacing w:val="-1"/>
        </w:rPr>
        <w:t xml:space="preserve"> </w:t>
      </w:r>
      <w:r>
        <w:t>и</w:t>
      </w:r>
      <w:r>
        <w:rPr>
          <w:spacing w:val="3"/>
        </w:rPr>
        <w:t xml:space="preserve"> </w:t>
      </w:r>
      <w:r>
        <w:t>другие.</w:t>
      </w:r>
    </w:p>
    <w:p w:rsidR="00274355" w:rsidRDefault="00E56823">
      <w:pPr>
        <w:pStyle w:val="a3"/>
        <w:spacing w:line="271" w:lineRule="exact"/>
        <w:ind w:left="1322" w:firstLine="0"/>
        <w:jc w:val="left"/>
      </w:pPr>
      <w:r>
        <w:t>Если б</w:t>
      </w:r>
      <w:r>
        <w:rPr>
          <w:spacing w:val="-3"/>
        </w:rPr>
        <w:t xml:space="preserve"> </w:t>
      </w:r>
      <w:r>
        <w:t>я</w:t>
      </w:r>
      <w:r>
        <w:rPr>
          <w:spacing w:val="-5"/>
        </w:rPr>
        <w:t xml:space="preserve"> </w:t>
      </w:r>
      <w:r>
        <w:t>мог</w:t>
      </w:r>
      <w:r>
        <w:rPr>
          <w:spacing w:val="1"/>
        </w:rPr>
        <w:t xml:space="preserve"> </w:t>
      </w:r>
      <w:r>
        <w:t>вернуть рассвет!</w:t>
      </w:r>
    </w:p>
    <w:p w:rsidR="00274355" w:rsidRDefault="00E56823">
      <w:pPr>
        <w:pStyle w:val="a3"/>
        <w:spacing w:before="1"/>
        <w:ind w:left="779" w:right="803" w:firstLine="542"/>
        <w:jc w:val="left"/>
      </w:pPr>
      <w:r>
        <w:t>В.О.</w:t>
      </w:r>
      <w:r>
        <w:rPr>
          <w:spacing w:val="31"/>
        </w:rPr>
        <w:t xml:space="preserve"> </w:t>
      </w:r>
      <w:r>
        <w:t>Богомолов.</w:t>
      </w:r>
      <w:r>
        <w:rPr>
          <w:spacing w:val="34"/>
        </w:rPr>
        <w:t xml:space="preserve"> </w:t>
      </w:r>
      <w:r>
        <w:t>Рассказы</w:t>
      </w:r>
      <w:r>
        <w:rPr>
          <w:spacing w:val="26"/>
        </w:rPr>
        <w:t xml:space="preserve"> </w:t>
      </w:r>
      <w:r>
        <w:t>(один</w:t>
      </w:r>
      <w:r>
        <w:rPr>
          <w:spacing w:val="31"/>
        </w:rPr>
        <w:t xml:space="preserve"> </w:t>
      </w:r>
      <w:r>
        <w:t>по</w:t>
      </w:r>
      <w:r>
        <w:rPr>
          <w:spacing w:val="29"/>
        </w:rPr>
        <w:t xml:space="preserve"> </w:t>
      </w:r>
      <w:r>
        <w:t>выбору).</w:t>
      </w:r>
      <w:r>
        <w:rPr>
          <w:spacing w:val="31"/>
        </w:rPr>
        <w:t xml:space="preserve"> </w:t>
      </w:r>
      <w:r>
        <w:t>Например:</w:t>
      </w:r>
      <w:r>
        <w:rPr>
          <w:spacing w:val="30"/>
        </w:rPr>
        <w:t xml:space="preserve"> </w:t>
      </w:r>
      <w:r>
        <w:t>"Первая</w:t>
      </w:r>
      <w:r>
        <w:rPr>
          <w:spacing w:val="30"/>
        </w:rPr>
        <w:t xml:space="preserve"> </w:t>
      </w:r>
      <w:r>
        <w:t>любовь",</w:t>
      </w:r>
      <w:r>
        <w:rPr>
          <w:spacing w:val="31"/>
        </w:rPr>
        <w:t xml:space="preserve"> </w:t>
      </w:r>
      <w:r>
        <w:t>"Сердца</w:t>
      </w:r>
      <w:r>
        <w:rPr>
          <w:spacing w:val="-57"/>
        </w:rPr>
        <w:t xml:space="preserve"> </w:t>
      </w:r>
      <w:r>
        <w:t>моего</w:t>
      </w:r>
      <w:r>
        <w:rPr>
          <w:spacing w:val="5"/>
        </w:rPr>
        <w:t xml:space="preserve"> </w:t>
      </w:r>
      <w:r>
        <w:t>боль" и</w:t>
      </w:r>
      <w:r>
        <w:rPr>
          <w:spacing w:val="-2"/>
        </w:rPr>
        <w:t xml:space="preserve"> </w:t>
      </w:r>
      <w:r>
        <w:t>другие.</w:t>
      </w:r>
    </w:p>
    <w:p w:rsidR="00274355" w:rsidRDefault="00E56823">
      <w:pPr>
        <w:pStyle w:val="a3"/>
        <w:spacing w:line="275" w:lineRule="exact"/>
        <w:ind w:left="1322" w:firstLine="0"/>
        <w:jc w:val="left"/>
      </w:pPr>
      <w:r>
        <w:t>А</w:t>
      </w:r>
      <w:r>
        <w:rPr>
          <w:spacing w:val="-7"/>
        </w:rPr>
        <w:t xml:space="preserve"> </w:t>
      </w:r>
      <w:r>
        <w:t>счастье</w:t>
      </w:r>
      <w:r>
        <w:rPr>
          <w:spacing w:val="-1"/>
        </w:rPr>
        <w:t xml:space="preserve"> </w:t>
      </w:r>
      <w:r>
        <w:t>всюду.</w:t>
      </w:r>
    </w:p>
    <w:p w:rsidR="00274355" w:rsidRDefault="00E56823">
      <w:pPr>
        <w:pStyle w:val="a3"/>
        <w:spacing w:line="275" w:lineRule="exact"/>
        <w:ind w:left="1322" w:firstLine="0"/>
        <w:jc w:val="left"/>
      </w:pPr>
      <w:r>
        <w:t>Рассказы</w:t>
      </w:r>
      <w:r>
        <w:rPr>
          <w:spacing w:val="-4"/>
        </w:rPr>
        <w:t xml:space="preserve"> </w:t>
      </w:r>
      <w:r>
        <w:t>(два</w:t>
      </w:r>
      <w:r>
        <w:rPr>
          <w:spacing w:val="-5"/>
        </w:rPr>
        <w:t xml:space="preserve"> </w:t>
      </w:r>
      <w:r>
        <w:t>по</w:t>
      </w:r>
      <w:r>
        <w:rPr>
          <w:spacing w:val="-4"/>
        </w:rPr>
        <w:t xml:space="preserve"> </w:t>
      </w:r>
      <w:r>
        <w:t>выбору).</w:t>
      </w:r>
      <w:r>
        <w:rPr>
          <w:spacing w:val="-3"/>
        </w:rPr>
        <w:t xml:space="preserve"> </w:t>
      </w:r>
      <w:r>
        <w:t>Например:</w:t>
      </w:r>
      <w:r>
        <w:rPr>
          <w:spacing w:val="-4"/>
        </w:rPr>
        <w:t xml:space="preserve"> </w:t>
      </w:r>
      <w:r>
        <w:t>В.М.</w:t>
      </w:r>
      <w:r>
        <w:rPr>
          <w:spacing w:val="-3"/>
        </w:rPr>
        <w:t xml:space="preserve"> </w:t>
      </w:r>
      <w:r>
        <w:t>Сотников</w:t>
      </w:r>
      <w:r>
        <w:rPr>
          <w:spacing w:val="-3"/>
        </w:rPr>
        <w:t xml:space="preserve"> </w:t>
      </w:r>
      <w:r>
        <w:t>"Совпадение",</w:t>
      </w:r>
    </w:p>
    <w:p w:rsidR="00274355" w:rsidRDefault="00E56823">
      <w:pPr>
        <w:pStyle w:val="a3"/>
        <w:spacing w:before="5" w:line="237" w:lineRule="auto"/>
        <w:ind w:left="779" w:right="972" w:firstLine="542"/>
        <w:jc w:val="left"/>
      </w:pPr>
      <w:r>
        <w:t>В.С.</w:t>
      </w:r>
      <w:r>
        <w:rPr>
          <w:spacing w:val="1"/>
        </w:rPr>
        <w:t xml:space="preserve"> </w:t>
      </w:r>
      <w:r>
        <w:t>Токарева</w:t>
      </w:r>
      <w:r>
        <w:rPr>
          <w:spacing w:val="1"/>
        </w:rPr>
        <w:t xml:space="preserve"> </w:t>
      </w:r>
      <w:r>
        <w:t>"Самый</w:t>
      </w:r>
      <w:r>
        <w:rPr>
          <w:spacing w:val="1"/>
        </w:rPr>
        <w:t xml:space="preserve"> </w:t>
      </w:r>
      <w:r>
        <w:t>счастливый</w:t>
      </w:r>
      <w:r>
        <w:rPr>
          <w:spacing w:val="1"/>
        </w:rPr>
        <w:t xml:space="preserve"> </w:t>
      </w:r>
      <w:r>
        <w:t>день",</w:t>
      </w:r>
      <w:r>
        <w:rPr>
          <w:spacing w:val="1"/>
        </w:rPr>
        <w:t xml:space="preserve"> </w:t>
      </w:r>
      <w:r>
        <w:t>"Золотой</w:t>
      </w:r>
      <w:r>
        <w:rPr>
          <w:spacing w:val="1"/>
        </w:rPr>
        <w:t xml:space="preserve"> </w:t>
      </w:r>
      <w:r>
        <w:t>ключик",</w:t>
      </w:r>
      <w:r>
        <w:rPr>
          <w:spacing w:val="1"/>
        </w:rPr>
        <w:t xml:space="preserve"> </w:t>
      </w:r>
      <w:r>
        <w:t>Т.Е.</w:t>
      </w:r>
      <w:r>
        <w:rPr>
          <w:spacing w:val="1"/>
        </w:rPr>
        <w:t xml:space="preserve"> </w:t>
      </w:r>
      <w:r>
        <w:t>Веденская</w:t>
      </w:r>
      <w:r>
        <w:rPr>
          <w:spacing w:val="-57"/>
        </w:rPr>
        <w:t xml:space="preserve"> </w:t>
      </w:r>
      <w:r>
        <w:t>"Сияющие аметисты"</w:t>
      </w:r>
      <w:r>
        <w:rPr>
          <w:spacing w:val="3"/>
        </w:rPr>
        <w:t xml:space="preserve"> </w:t>
      </w:r>
      <w:r>
        <w:t>и</w:t>
      </w:r>
      <w:r>
        <w:rPr>
          <w:spacing w:val="-2"/>
        </w:rPr>
        <w:t xml:space="preserve"> </w:t>
      </w:r>
      <w:r>
        <w:t>другие.</w:t>
      </w:r>
    </w:p>
    <w:p w:rsidR="00274355" w:rsidRDefault="00274355">
      <w:pPr>
        <w:pStyle w:val="a3"/>
        <w:spacing w:before="6"/>
        <w:ind w:left="0" w:firstLine="0"/>
        <w:jc w:val="left"/>
      </w:pPr>
    </w:p>
    <w:p w:rsidR="00274355" w:rsidRDefault="00E56823">
      <w:pPr>
        <w:pStyle w:val="1"/>
        <w:spacing w:line="242" w:lineRule="auto"/>
        <w:ind w:left="779" w:right="808" w:firstLine="605"/>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"Родная</w:t>
      </w:r>
      <w:r>
        <w:rPr>
          <w:spacing w:val="1"/>
        </w:rPr>
        <w:t xml:space="preserve"> </w:t>
      </w:r>
      <w:r>
        <w:t>литература</w:t>
      </w:r>
      <w:r>
        <w:rPr>
          <w:spacing w:val="1"/>
        </w:rPr>
        <w:t xml:space="preserve"> </w:t>
      </w:r>
      <w:r>
        <w:t>(русская)".</w:t>
      </w:r>
    </w:p>
    <w:p w:rsidR="00274355" w:rsidRDefault="00E56823">
      <w:pPr>
        <w:pStyle w:val="a3"/>
        <w:ind w:left="779" w:right="805" w:firstLine="605"/>
      </w:pPr>
      <w:r>
        <w:t>Личностные результаты освоения программы по родной литературе (русской) на</w:t>
      </w:r>
      <w:r>
        <w:rPr>
          <w:spacing w:val="1"/>
        </w:rPr>
        <w:t xml:space="preserve"> </w:t>
      </w:r>
      <w:r>
        <w:t>уровне среднего общего образования достигаются в единстве учебной и 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историческими и духовно-нравственными ценностями, отраженными</w:t>
      </w:r>
      <w:r>
        <w:rPr>
          <w:spacing w:val="1"/>
        </w:rPr>
        <w:t xml:space="preserve"> </w:t>
      </w:r>
      <w:r>
        <w:t>в</w:t>
      </w:r>
      <w:r>
        <w:rPr>
          <w:spacing w:val="1"/>
        </w:rPr>
        <w:t xml:space="preserve"> </w:t>
      </w:r>
      <w:r>
        <w:t>произведениях</w:t>
      </w:r>
      <w:r>
        <w:rPr>
          <w:spacing w:val="1"/>
        </w:rPr>
        <w:t xml:space="preserve"> </w:t>
      </w:r>
      <w:r>
        <w:t>русской</w:t>
      </w:r>
      <w:r>
        <w:rPr>
          <w:spacing w:val="1"/>
        </w:rPr>
        <w:t xml:space="preserve"> </w:t>
      </w:r>
      <w:r>
        <w:t>литературы,</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 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 саморазвития,</w:t>
      </w:r>
      <w:r>
        <w:rPr>
          <w:spacing w:val="1"/>
        </w:rPr>
        <w:t xml:space="preserve"> </w:t>
      </w:r>
      <w:r>
        <w:t>развития</w:t>
      </w:r>
      <w:r>
        <w:rPr>
          <w:spacing w:val="57"/>
        </w:rPr>
        <w:t xml:space="preserve"> </w:t>
      </w:r>
      <w:r>
        <w:t>внутренней</w:t>
      </w:r>
      <w:r>
        <w:rPr>
          <w:spacing w:val="4"/>
        </w:rPr>
        <w:t xml:space="preserve"> </w:t>
      </w:r>
      <w:r>
        <w:t>позиции</w:t>
      </w:r>
      <w:r>
        <w:rPr>
          <w:spacing w:val="59"/>
        </w:rPr>
        <w:t xml:space="preserve"> </w:t>
      </w:r>
      <w:r>
        <w:t>личности,</w:t>
      </w:r>
      <w:r>
        <w:rPr>
          <w:spacing w:val="59"/>
        </w:rPr>
        <w:t xml:space="preserve"> </w:t>
      </w:r>
      <w:r>
        <w:t>патриотизма,</w:t>
      </w:r>
      <w:r>
        <w:rPr>
          <w:spacing w:val="59"/>
        </w:rPr>
        <w:t xml:space="preserve"> </w:t>
      </w:r>
      <w:r>
        <w:t>гражданственности,  уважения</w:t>
      </w:r>
      <w:r>
        <w:rPr>
          <w:spacing w:val="3"/>
        </w:rPr>
        <w:t xml:space="preserve"> </w:t>
      </w:r>
      <w:r>
        <w:t>к</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6" w:firstLine="0"/>
      </w:pPr>
      <w:r>
        <w:lastRenderedPageBreak/>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 и</w:t>
      </w:r>
      <w:r>
        <w:rPr>
          <w:spacing w:val="-2"/>
        </w:rPr>
        <w:t xml:space="preserve"> </w:t>
      </w:r>
      <w:r>
        <w:t>окружающей</w:t>
      </w:r>
      <w:r>
        <w:rPr>
          <w:spacing w:val="3"/>
        </w:rPr>
        <w:t xml:space="preserve"> </w:t>
      </w:r>
      <w:r>
        <w:t>среде.</w:t>
      </w:r>
    </w:p>
    <w:p w:rsidR="00274355" w:rsidRDefault="00E56823">
      <w:pPr>
        <w:pStyle w:val="a3"/>
        <w:spacing w:before="1"/>
        <w:ind w:left="779" w:right="812" w:firstLine="605"/>
      </w:pPr>
      <w:r>
        <w:t>Личностные результаты освоения обучающимися программы по родной литературе</w:t>
      </w:r>
      <w:r>
        <w:rPr>
          <w:spacing w:val="1"/>
        </w:rPr>
        <w:t xml:space="preserve"> </w:t>
      </w:r>
      <w:r>
        <w:t>(русской)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3"/>
        </w:rPr>
        <w:t xml:space="preserve"> </w:t>
      </w:r>
      <w:r>
        <w:t>деятельности.</w:t>
      </w:r>
    </w:p>
    <w:p w:rsidR="00274355" w:rsidRDefault="00E56823">
      <w:pPr>
        <w:pStyle w:val="a3"/>
        <w:spacing w:line="242" w:lineRule="auto"/>
        <w:ind w:left="779" w:right="810" w:firstLine="605"/>
      </w:pPr>
      <w:r>
        <w:t>В результате изучения родной литературы</w:t>
      </w:r>
      <w:r>
        <w:rPr>
          <w:spacing w:val="1"/>
        </w:rPr>
        <w:t xml:space="preserve"> </w:t>
      </w:r>
      <w:r>
        <w:t>(русской) на уровне среднего общего</w:t>
      </w:r>
      <w:r>
        <w:rPr>
          <w:spacing w:val="1"/>
        </w:rPr>
        <w:t xml:space="preserve"> </w:t>
      </w:r>
      <w:r>
        <w:t>образования</w:t>
      </w:r>
      <w:r>
        <w:rPr>
          <w:spacing w:val="-6"/>
        </w:rPr>
        <w:t xml:space="preserve"> </w:t>
      </w:r>
      <w:r>
        <w:t>у</w:t>
      </w:r>
      <w:r>
        <w:rPr>
          <w:spacing w:val="-10"/>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1"/>
        </w:rPr>
        <w:t xml:space="preserve"> </w:t>
      </w:r>
      <w:r>
        <w:t>результаты</w:t>
      </w:r>
    </w:p>
    <w:p w:rsidR="00274355" w:rsidRDefault="00E56823">
      <w:pPr>
        <w:pStyle w:val="a4"/>
        <w:numPr>
          <w:ilvl w:val="0"/>
          <w:numId w:val="6"/>
        </w:numPr>
        <w:tabs>
          <w:tab w:val="left" w:pos="1587"/>
        </w:tabs>
        <w:spacing w:line="271" w:lineRule="exact"/>
        <w:ind w:hanging="265"/>
        <w:rPr>
          <w:sz w:val="24"/>
        </w:rPr>
      </w:pPr>
      <w:r>
        <w:rPr>
          <w:sz w:val="24"/>
        </w:rPr>
        <w:t>гражданского</w:t>
      </w:r>
      <w:r>
        <w:rPr>
          <w:spacing w:val="-4"/>
          <w:sz w:val="24"/>
        </w:rPr>
        <w:t xml:space="preserve"> </w:t>
      </w:r>
      <w:r>
        <w:rPr>
          <w:sz w:val="24"/>
        </w:rPr>
        <w:t>воспитания:</w:t>
      </w:r>
    </w:p>
    <w:p w:rsidR="00274355" w:rsidRDefault="00E56823">
      <w:pPr>
        <w:pStyle w:val="a3"/>
        <w:spacing w:before="3" w:line="237" w:lineRule="auto"/>
        <w:ind w:left="779" w:right="809" w:firstLine="542"/>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
        </w:rPr>
        <w:t xml:space="preserve"> </w:t>
      </w:r>
      <w:r>
        <w:t>члена</w:t>
      </w:r>
      <w:r>
        <w:rPr>
          <w:spacing w:val="1"/>
        </w:rPr>
        <w:t xml:space="preserve"> </w:t>
      </w:r>
      <w:r>
        <w:t>российского</w:t>
      </w:r>
      <w:r>
        <w:rPr>
          <w:spacing w:val="6"/>
        </w:rPr>
        <w:t xml:space="preserve"> </w:t>
      </w:r>
      <w:r>
        <w:t>общества;</w:t>
      </w:r>
    </w:p>
    <w:p w:rsidR="00274355" w:rsidRDefault="00E56823">
      <w:pPr>
        <w:pStyle w:val="a3"/>
        <w:spacing w:before="6" w:line="237" w:lineRule="auto"/>
        <w:ind w:left="779" w:right="811" w:firstLine="542"/>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274355" w:rsidRDefault="00E56823">
      <w:pPr>
        <w:pStyle w:val="a3"/>
        <w:spacing w:before="3"/>
        <w:ind w:left="779" w:right="813" w:firstLine="542"/>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ценностей, в том числе в сопоставлении с ситуациями, отраженными в</w:t>
      </w:r>
      <w:r>
        <w:rPr>
          <w:spacing w:val="1"/>
        </w:rPr>
        <w:t xml:space="preserve"> </w:t>
      </w:r>
      <w:r>
        <w:t>литературных</w:t>
      </w:r>
      <w:r>
        <w:rPr>
          <w:spacing w:val="-4"/>
        </w:rPr>
        <w:t xml:space="preserve"> </w:t>
      </w:r>
      <w:r>
        <w:t>произведениях;</w:t>
      </w:r>
    </w:p>
    <w:p w:rsidR="00274355" w:rsidRDefault="00E56823">
      <w:pPr>
        <w:pStyle w:val="a3"/>
        <w:spacing w:line="242" w:lineRule="auto"/>
        <w:ind w:left="779" w:right="811" w:firstLine="54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1"/>
        </w:rPr>
        <w:t xml:space="preserve"> </w:t>
      </w:r>
      <w:r>
        <w:t>признакам;</w:t>
      </w:r>
    </w:p>
    <w:p w:rsidR="00274355" w:rsidRDefault="00E56823">
      <w:pPr>
        <w:pStyle w:val="a3"/>
        <w:ind w:left="779" w:right="808" w:firstLine="54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rsidR="00274355" w:rsidRDefault="00E56823">
      <w:pPr>
        <w:pStyle w:val="a3"/>
        <w:spacing w:line="237" w:lineRule="auto"/>
        <w:ind w:left="779" w:right="805" w:firstLine="542"/>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before="1" w:line="275" w:lineRule="exact"/>
        <w:ind w:left="1322" w:firstLine="0"/>
      </w:pPr>
      <w:r>
        <w:t>готовность</w:t>
      </w:r>
      <w:r>
        <w:rPr>
          <w:spacing w:val="-3"/>
        </w:rPr>
        <w:t xml:space="preserve"> </w:t>
      </w:r>
      <w:r>
        <w:t>к</w:t>
      </w:r>
      <w:r>
        <w:rPr>
          <w:spacing w:val="-6"/>
        </w:rPr>
        <w:t xml:space="preserve"> </w:t>
      </w:r>
      <w:r>
        <w:t>гуманитарной</w:t>
      </w:r>
      <w:r>
        <w:rPr>
          <w:spacing w:val="-4"/>
        </w:rPr>
        <w:t xml:space="preserve"> </w:t>
      </w:r>
      <w:r>
        <w:t>и</w:t>
      </w:r>
      <w:r>
        <w:rPr>
          <w:spacing w:val="2"/>
        </w:rPr>
        <w:t xml:space="preserve"> </w:t>
      </w:r>
      <w:r>
        <w:t>волонтерской</w:t>
      </w:r>
      <w:r>
        <w:rPr>
          <w:spacing w:val="1"/>
        </w:rPr>
        <w:t xml:space="preserve"> </w:t>
      </w:r>
      <w:r>
        <w:t>деятельности;</w:t>
      </w:r>
    </w:p>
    <w:p w:rsidR="00274355" w:rsidRDefault="00E56823">
      <w:pPr>
        <w:pStyle w:val="a4"/>
        <w:numPr>
          <w:ilvl w:val="0"/>
          <w:numId w:val="6"/>
        </w:numPr>
        <w:tabs>
          <w:tab w:val="left" w:pos="1587"/>
        </w:tabs>
        <w:spacing w:line="275" w:lineRule="exact"/>
        <w:ind w:hanging="265"/>
        <w:rPr>
          <w:sz w:val="24"/>
        </w:rPr>
      </w:pPr>
      <w:r>
        <w:rPr>
          <w:sz w:val="24"/>
        </w:rPr>
        <w:t>патриотического</w:t>
      </w:r>
      <w:r>
        <w:rPr>
          <w:spacing w:val="-4"/>
          <w:sz w:val="24"/>
        </w:rPr>
        <w:t xml:space="preserve"> </w:t>
      </w:r>
      <w:r>
        <w:rPr>
          <w:sz w:val="24"/>
        </w:rPr>
        <w:t>воспитания:</w:t>
      </w:r>
    </w:p>
    <w:p w:rsidR="00274355" w:rsidRDefault="00E56823">
      <w:pPr>
        <w:pStyle w:val="a3"/>
        <w:spacing w:before="2"/>
        <w:ind w:left="779" w:right="803" w:firstLine="542"/>
      </w:pPr>
      <w:r>
        <w:t>сформированность российской гражданской идентичности, патриотизма, уважения к</w:t>
      </w:r>
      <w:r>
        <w:rPr>
          <w:spacing w:val="1"/>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 свой язык и культуру, прошлое и настоящее многонационального народа России в</w:t>
      </w:r>
      <w:r>
        <w:rPr>
          <w:spacing w:val="-57"/>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и</w:t>
      </w:r>
      <w:r>
        <w:rPr>
          <w:spacing w:val="1"/>
        </w:rPr>
        <w:t xml:space="preserve"> </w:t>
      </w:r>
      <w:r>
        <w:t>литератур</w:t>
      </w:r>
      <w:r>
        <w:rPr>
          <w:spacing w:val="1"/>
        </w:rPr>
        <w:t xml:space="preserve"> </w:t>
      </w:r>
      <w:r>
        <w:t>народов</w:t>
      </w:r>
      <w:r>
        <w:rPr>
          <w:spacing w:val="1"/>
        </w:rPr>
        <w:t xml:space="preserve"> </w:t>
      </w:r>
      <w:r>
        <w:t>России;</w:t>
      </w:r>
    </w:p>
    <w:p w:rsidR="00274355" w:rsidRDefault="00E56823">
      <w:pPr>
        <w:pStyle w:val="a3"/>
        <w:ind w:left="779" w:right="810" w:firstLine="542"/>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спорте,</w:t>
      </w:r>
      <w:r>
        <w:rPr>
          <w:spacing w:val="-4"/>
        </w:rPr>
        <w:t xml:space="preserve"> </w:t>
      </w:r>
      <w:r>
        <w:t>технологиях, труде,</w:t>
      </w:r>
      <w:r>
        <w:rPr>
          <w:spacing w:val="1"/>
        </w:rPr>
        <w:t xml:space="preserve"> </w:t>
      </w:r>
      <w:r>
        <w:t>отраженным</w:t>
      </w:r>
      <w:r>
        <w:rPr>
          <w:spacing w:val="-4"/>
        </w:rPr>
        <w:t xml:space="preserve"> </w:t>
      </w:r>
      <w:r>
        <w:t>в</w:t>
      </w:r>
      <w:r>
        <w:rPr>
          <w:spacing w:val="-1"/>
        </w:rPr>
        <w:t xml:space="preserve"> </w:t>
      </w:r>
      <w:r>
        <w:t>художественных</w:t>
      </w:r>
      <w:r>
        <w:rPr>
          <w:spacing w:val="-6"/>
        </w:rPr>
        <w:t xml:space="preserve"> </w:t>
      </w:r>
      <w:r>
        <w:t>произведениях;</w:t>
      </w:r>
    </w:p>
    <w:p w:rsidR="00274355" w:rsidRDefault="00E56823">
      <w:pPr>
        <w:pStyle w:val="a3"/>
        <w:spacing w:before="3" w:line="237" w:lineRule="auto"/>
        <w:ind w:left="779" w:right="810" w:firstLine="542"/>
      </w:pPr>
      <w:r>
        <w:t>идейная убежденность, готовность к служению и защите Отечества, ответственность</w:t>
      </w:r>
      <w:r>
        <w:rPr>
          <w:spacing w:val="1"/>
        </w:rPr>
        <w:t xml:space="preserve"> </w:t>
      </w:r>
      <w:r>
        <w:t>за</w:t>
      </w:r>
      <w:r>
        <w:rPr>
          <w:spacing w:val="-1"/>
        </w:rPr>
        <w:t xml:space="preserve"> </w:t>
      </w:r>
      <w:r>
        <w:t>его</w:t>
      </w:r>
      <w:r>
        <w:rPr>
          <w:spacing w:val="5"/>
        </w:rPr>
        <w:t xml:space="preserve"> </w:t>
      </w:r>
      <w:r>
        <w:t>судьбу,</w:t>
      </w:r>
      <w:r>
        <w:rPr>
          <w:spacing w:val="2"/>
        </w:rPr>
        <w:t xml:space="preserve"> </w:t>
      </w:r>
      <w:r>
        <w:t>в</w:t>
      </w:r>
      <w:r>
        <w:rPr>
          <w:spacing w:val="2"/>
        </w:rPr>
        <w:t xml:space="preserve"> </w:t>
      </w:r>
      <w:r>
        <w:t>том</w:t>
      </w:r>
      <w:r>
        <w:rPr>
          <w:spacing w:val="1"/>
        </w:rPr>
        <w:t xml:space="preserve"> </w:t>
      </w:r>
      <w:r>
        <w:t>числе воспитанные</w:t>
      </w:r>
      <w:r>
        <w:rPr>
          <w:spacing w:val="-6"/>
        </w:rPr>
        <w:t xml:space="preserve"> </w:t>
      </w:r>
      <w:r>
        <w:t>на примерах</w:t>
      </w:r>
      <w:r>
        <w:rPr>
          <w:spacing w:val="-4"/>
        </w:rPr>
        <w:t xml:space="preserve"> </w:t>
      </w:r>
      <w:r>
        <w:t>из</w:t>
      </w:r>
      <w:r>
        <w:rPr>
          <w:spacing w:val="1"/>
        </w:rPr>
        <w:t xml:space="preserve"> </w:t>
      </w:r>
      <w:r>
        <w:t>русской</w:t>
      </w:r>
      <w:r>
        <w:rPr>
          <w:spacing w:val="2"/>
        </w:rPr>
        <w:t xml:space="preserve"> </w:t>
      </w:r>
      <w:r>
        <w:t>литературы;</w:t>
      </w:r>
    </w:p>
    <w:p w:rsidR="00274355" w:rsidRDefault="00E56823">
      <w:pPr>
        <w:pStyle w:val="a4"/>
        <w:numPr>
          <w:ilvl w:val="0"/>
          <w:numId w:val="6"/>
        </w:numPr>
        <w:tabs>
          <w:tab w:val="left" w:pos="1587"/>
        </w:tabs>
        <w:spacing w:before="4" w:line="275" w:lineRule="exact"/>
        <w:ind w:hanging="265"/>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spacing w:line="242" w:lineRule="auto"/>
        <w:ind w:left="779" w:right="814" w:firstLine="542"/>
      </w:pPr>
      <w:r>
        <w:t>осознание духовных ценностей российского народа, отраженных в произведениях</w:t>
      </w:r>
      <w:r>
        <w:rPr>
          <w:spacing w:val="1"/>
        </w:rPr>
        <w:t xml:space="preserve"> </w:t>
      </w:r>
      <w:r>
        <w:t>родной</w:t>
      </w:r>
      <w:r>
        <w:rPr>
          <w:spacing w:val="-3"/>
        </w:rPr>
        <w:t xml:space="preserve"> </w:t>
      </w:r>
      <w:r>
        <w:t>литературы</w:t>
      </w:r>
      <w:r>
        <w:rPr>
          <w:spacing w:val="3"/>
        </w:rPr>
        <w:t xml:space="preserve"> </w:t>
      </w:r>
      <w:r>
        <w:t>(русской)</w:t>
      </w:r>
      <w:r>
        <w:rPr>
          <w:spacing w:val="-2"/>
        </w:rPr>
        <w:t xml:space="preserve"> </w:t>
      </w:r>
      <w:r>
        <w:t>и</w:t>
      </w:r>
      <w:r>
        <w:rPr>
          <w:spacing w:val="3"/>
        </w:rPr>
        <w:t xml:space="preserve"> </w:t>
      </w:r>
      <w:r>
        <w:t>литературы</w:t>
      </w:r>
      <w:r>
        <w:rPr>
          <w:spacing w:val="2"/>
        </w:rPr>
        <w:t xml:space="preserve"> </w:t>
      </w:r>
      <w:r>
        <w:t>народов</w:t>
      </w:r>
      <w:r>
        <w:rPr>
          <w:spacing w:val="-1"/>
        </w:rPr>
        <w:t xml:space="preserve"> </w:t>
      </w:r>
      <w:r>
        <w:t>России;</w:t>
      </w:r>
    </w:p>
    <w:p w:rsidR="00274355" w:rsidRDefault="00E56823">
      <w:pPr>
        <w:pStyle w:val="a3"/>
        <w:spacing w:line="271" w:lineRule="exact"/>
        <w:ind w:left="1322"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rsidR="00274355" w:rsidRDefault="00E56823">
      <w:pPr>
        <w:pStyle w:val="a3"/>
        <w:spacing w:before="1"/>
        <w:ind w:left="779" w:right="811" w:firstLine="542"/>
      </w:pPr>
      <w:r>
        <w:t>способность оценивать ситуацию и</w:t>
      </w:r>
      <w:r>
        <w:rPr>
          <w:spacing w:val="60"/>
        </w:rPr>
        <w:t xml:space="preserve"> </w:t>
      </w:r>
      <w:r>
        <w:t>принимать осознанные решения, ориентируясь</w:t>
      </w:r>
      <w:r>
        <w:rPr>
          <w:spacing w:val="1"/>
        </w:rPr>
        <w:t xml:space="preserve"> </w:t>
      </w:r>
      <w:r>
        <w:t>на морально-нравственные нормы и ценности, в том числе и при анализе литературного</w:t>
      </w:r>
      <w:r>
        <w:rPr>
          <w:spacing w:val="1"/>
        </w:rPr>
        <w:t xml:space="preserve"> </w:t>
      </w:r>
      <w:r>
        <w:t>произведения;</w:t>
      </w:r>
    </w:p>
    <w:p w:rsidR="00274355" w:rsidRDefault="00E56823">
      <w:pPr>
        <w:pStyle w:val="a3"/>
        <w:spacing w:line="274" w:lineRule="exact"/>
        <w:ind w:left="1322"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274355" w:rsidRDefault="00274355">
      <w:pPr>
        <w:spacing w:line="274" w:lineRule="exact"/>
        <w:sectPr w:rsidR="00274355">
          <w:pgSz w:w="11910" w:h="16390"/>
          <w:pgMar w:top="1180" w:right="40" w:bottom="280" w:left="920" w:header="720" w:footer="720" w:gutter="0"/>
          <w:cols w:space="720"/>
        </w:sectPr>
      </w:pPr>
    </w:p>
    <w:p w:rsidR="00274355" w:rsidRDefault="00E56823">
      <w:pPr>
        <w:pStyle w:val="a3"/>
        <w:spacing w:before="67"/>
        <w:ind w:left="779" w:right="806" w:firstLine="542"/>
      </w:pPr>
      <w:r>
        <w:lastRenderedPageBreak/>
        <w:t>ответственное отношение к своим родителям, созданию семьи на основе осознанного</w:t>
      </w:r>
      <w:r>
        <w:rPr>
          <w:spacing w:val="-57"/>
        </w:rPr>
        <w:t xml:space="preserve"> </w:t>
      </w:r>
      <w:r>
        <w:t>принятия ценностей семейной жизни, в соответствии с традициями народов России, в том</w:t>
      </w:r>
      <w:r>
        <w:rPr>
          <w:spacing w:val="1"/>
        </w:rPr>
        <w:t xml:space="preserve"> </w:t>
      </w:r>
      <w:r>
        <w:t>числе отраженными</w:t>
      </w:r>
      <w:r>
        <w:rPr>
          <w:spacing w:val="-2"/>
        </w:rPr>
        <w:t xml:space="preserve"> </w:t>
      </w:r>
      <w:r>
        <w:t>в</w:t>
      </w:r>
      <w:r>
        <w:rPr>
          <w:spacing w:val="2"/>
        </w:rPr>
        <w:t xml:space="preserve"> </w:t>
      </w:r>
      <w:r>
        <w:t>литературных</w:t>
      </w:r>
      <w:r>
        <w:rPr>
          <w:spacing w:val="-3"/>
        </w:rPr>
        <w:t xml:space="preserve"> </w:t>
      </w:r>
      <w:r>
        <w:t>произведениях;</w:t>
      </w:r>
    </w:p>
    <w:p w:rsidR="00274355" w:rsidRDefault="00E56823">
      <w:pPr>
        <w:pStyle w:val="a4"/>
        <w:numPr>
          <w:ilvl w:val="0"/>
          <w:numId w:val="6"/>
        </w:numPr>
        <w:tabs>
          <w:tab w:val="left" w:pos="1587"/>
        </w:tabs>
        <w:spacing w:line="274" w:lineRule="exact"/>
        <w:ind w:hanging="265"/>
        <w:rPr>
          <w:sz w:val="24"/>
        </w:rPr>
      </w:pPr>
      <w:r>
        <w:rPr>
          <w:sz w:val="24"/>
        </w:rPr>
        <w:t>эстетического</w:t>
      </w:r>
      <w:r>
        <w:rPr>
          <w:spacing w:val="-3"/>
          <w:sz w:val="24"/>
        </w:rPr>
        <w:t xml:space="preserve"> </w:t>
      </w:r>
      <w:r>
        <w:rPr>
          <w:sz w:val="24"/>
        </w:rPr>
        <w:t>воспитания:</w:t>
      </w:r>
    </w:p>
    <w:p w:rsidR="00274355" w:rsidRDefault="00E56823">
      <w:pPr>
        <w:pStyle w:val="a3"/>
        <w:spacing w:before="3"/>
        <w:ind w:left="779" w:right="804" w:firstLine="542"/>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1"/>
        </w:rPr>
        <w:t xml:space="preserve"> </w:t>
      </w:r>
      <w:r>
        <w:t>общественных</w:t>
      </w:r>
      <w:r>
        <w:rPr>
          <w:spacing w:val="1"/>
        </w:rPr>
        <w:t xml:space="preserve"> </w:t>
      </w:r>
      <w:r>
        <w:t>отношений;</w:t>
      </w:r>
      <w:r>
        <w:rPr>
          <w:spacing w:val="1"/>
        </w:rPr>
        <w:t xml:space="preserve"> </w:t>
      </w:r>
      <w:r>
        <w:t>способность</w:t>
      </w:r>
      <w:r>
        <w:rPr>
          <w:spacing w:val="1"/>
        </w:rPr>
        <w:t xml:space="preserve"> </w:t>
      </w:r>
      <w:r>
        <w:t>воспринимать</w:t>
      </w:r>
      <w:r>
        <w:rPr>
          <w:spacing w:val="1"/>
        </w:rPr>
        <w:t xml:space="preserve"> </w:t>
      </w:r>
      <w:r>
        <w:t>различные виды искусства, традиции и творчество русского и других народов, ощущать</w:t>
      </w:r>
      <w:r>
        <w:rPr>
          <w:spacing w:val="1"/>
        </w:rPr>
        <w:t xml:space="preserve"> </w:t>
      </w:r>
      <w:r>
        <w:t>эмоциональное</w:t>
      </w:r>
      <w:r>
        <w:rPr>
          <w:spacing w:val="-6"/>
        </w:rPr>
        <w:t xml:space="preserve"> </w:t>
      </w:r>
      <w:r>
        <w:t>воздействие</w:t>
      </w:r>
      <w:r>
        <w:rPr>
          <w:spacing w:val="-5"/>
        </w:rPr>
        <w:t xml:space="preserve"> </w:t>
      </w:r>
      <w:r>
        <w:t>искусства,</w:t>
      </w:r>
      <w:r>
        <w:rPr>
          <w:spacing w:val="3"/>
        </w:rPr>
        <w:t xml:space="preserve"> </w:t>
      </w:r>
      <w:r>
        <w:t>в</w:t>
      </w:r>
      <w:r>
        <w:rPr>
          <w:spacing w:val="1"/>
        </w:rPr>
        <w:t xml:space="preserve"> </w:t>
      </w:r>
      <w:r>
        <w:t>том</w:t>
      </w:r>
      <w:r>
        <w:rPr>
          <w:spacing w:val="2"/>
        </w:rPr>
        <w:t xml:space="preserve"> </w:t>
      </w:r>
      <w:r>
        <w:t>числе</w:t>
      </w:r>
      <w:r>
        <w:rPr>
          <w:spacing w:val="-1"/>
        </w:rPr>
        <w:t xml:space="preserve"> </w:t>
      </w:r>
      <w:r>
        <w:t>художественной</w:t>
      </w:r>
      <w:r>
        <w:rPr>
          <w:spacing w:val="-3"/>
        </w:rPr>
        <w:t xml:space="preserve"> </w:t>
      </w:r>
      <w:r>
        <w:t>литературы;</w:t>
      </w:r>
    </w:p>
    <w:p w:rsidR="00274355" w:rsidRDefault="00E56823">
      <w:pPr>
        <w:pStyle w:val="a3"/>
        <w:ind w:left="779" w:right="813" w:firstLine="542"/>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искусства,</w:t>
      </w:r>
      <w:r>
        <w:rPr>
          <w:spacing w:val="-57"/>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русского</w:t>
      </w:r>
      <w:r>
        <w:rPr>
          <w:spacing w:val="-57"/>
        </w:rPr>
        <w:t xml:space="preserve"> </w:t>
      </w:r>
      <w:r>
        <w:t>фольклора;</w:t>
      </w:r>
    </w:p>
    <w:p w:rsidR="00274355" w:rsidRDefault="00E56823">
      <w:pPr>
        <w:pStyle w:val="a3"/>
        <w:ind w:left="779" w:right="810" w:firstLine="54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 творческой личности, в том числе при выполнении творческих работ по родной</w:t>
      </w:r>
      <w:r>
        <w:rPr>
          <w:spacing w:val="1"/>
        </w:rPr>
        <w:t xml:space="preserve"> </w:t>
      </w:r>
      <w:r>
        <w:t>(русской)</w:t>
      </w:r>
      <w:r>
        <w:rPr>
          <w:spacing w:val="2"/>
        </w:rPr>
        <w:t xml:space="preserve"> </w:t>
      </w:r>
      <w:r>
        <w:t>литературе;</w:t>
      </w:r>
    </w:p>
    <w:p w:rsidR="00274355" w:rsidRDefault="00E56823">
      <w:pPr>
        <w:pStyle w:val="a4"/>
        <w:numPr>
          <w:ilvl w:val="0"/>
          <w:numId w:val="6"/>
        </w:numPr>
        <w:tabs>
          <w:tab w:val="left" w:pos="1587"/>
        </w:tabs>
        <w:spacing w:before="1" w:line="275" w:lineRule="exact"/>
        <w:ind w:hanging="265"/>
        <w:rPr>
          <w:sz w:val="24"/>
        </w:rPr>
      </w:pPr>
      <w:r>
        <w:rPr>
          <w:sz w:val="24"/>
        </w:rPr>
        <w:t>физического</w:t>
      </w:r>
      <w:r>
        <w:rPr>
          <w:spacing w:val="-5"/>
          <w:sz w:val="24"/>
        </w:rPr>
        <w:t xml:space="preserve"> </w:t>
      </w:r>
      <w:r>
        <w:rPr>
          <w:sz w:val="24"/>
        </w:rPr>
        <w:t>воспитания:</w:t>
      </w:r>
    </w:p>
    <w:p w:rsidR="00274355" w:rsidRDefault="00E56823">
      <w:pPr>
        <w:pStyle w:val="a3"/>
        <w:spacing w:line="242" w:lineRule="auto"/>
        <w:ind w:left="779" w:right="813" w:firstLine="542"/>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61"/>
        </w:rPr>
        <w:t xml:space="preserve"> </w:t>
      </w:r>
      <w:r>
        <w:t>ответственного</w:t>
      </w:r>
      <w:r>
        <w:rPr>
          <w:spacing w:val="1"/>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spacing w:line="242" w:lineRule="auto"/>
        <w:ind w:left="779" w:right="800" w:firstLine="542"/>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61"/>
        </w:rPr>
        <w:t xml:space="preserve"> </w:t>
      </w:r>
      <w:r>
        <w:t>спортивно-</w:t>
      </w:r>
      <w:r>
        <w:rPr>
          <w:spacing w:val="1"/>
        </w:rPr>
        <w:t xml:space="preserve"> </w:t>
      </w:r>
      <w:r>
        <w:t>оздоровительной</w:t>
      </w:r>
      <w:r>
        <w:rPr>
          <w:spacing w:val="-3"/>
        </w:rPr>
        <w:t xml:space="preserve"> </w:t>
      </w:r>
      <w:r>
        <w:t>деятельностью;</w:t>
      </w:r>
    </w:p>
    <w:p w:rsidR="00274355" w:rsidRDefault="00E56823">
      <w:pPr>
        <w:pStyle w:val="a3"/>
        <w:ind w:left="779" w:right="811" w:firstLine="542"/>
      </w:pPr>
      <w:r>
        <w:t>активное неприятие вредных привычек и иных форм причинения вреда физическому</w:t>
      </w:r>
      <w:r>
        <w:rPr>
          <w:spacing w:val="1"/>
        </w:rPr>
        <w:t xml:space="preserve"> </w:t>
      </w:r>
      <w:r>
        <w:t>и психическому здоровью, в том числе при оценке поведения и поступков литературных</w:t>
      </w:r>
      <w:r>
        <w:rPr>
          <w:spacing w:val="1"/>
        </w:rPr>
        <w:t xml:space="preserve"> </w:t>
      </w:r>
      <w:r>
        <w:t>героев;</w:t>
      </w:r>
    </w:p>
    <w:p w:rsidR="00274355" w:rsidRDefault="00E56823">
      <w:pPr>
        <w:pStyle w:val="a4"/>
        <w:numPr>
          <w:ilvl w:val="0"/>
          <w:numId w:val="6"/>
        </w:numPr>
        <w:tabs>
          <w:tab w:val="left" w:pos="1587"/>
        </w:tabs>
        <w:spacing w:line="275" w:lineRule="exact"/>
        <w:ind w:hanging="265"/>
        <w:rPr>
          <w:sz w:val="24"/>
        </w:rPr>
      </w:pPr>
      <w:r>
        <w:rPr>
          <w:sz w:val="24"/>
        </w:rPr>
        <w:t>трудового</w:t>
      </w:r>
      <w:r>
        <w:rPr>
          <w:spacing w:val="-3"/>
          <w:sz w:val="24"/>
        </w:rPr>
        <w:t xml:space="preserve"> </w:t>
      </w:r>
      <w:r>
        <w:rPr>
          <w:sz w:val="24"/>
        </w:rPr>
        <w:t>воспитания:</w:t>
      </w:r>
    </w:p>
    <w:p w:rsidR="00274355" w:rsidRDefault="00E56823">
      <w:pPr>
        <w:pStyle w:val="a3"/>
        <w:spacing w:line="242" w:lineRule="auto"/>
        <w:ind w:left="779" w:right="805" w:firstLine="542"/>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мастерства,</w:t>
      </w:r>
      <w:r>
        <w:rPr>
          <w:spacing w:val="1"/>
        </w:rPr>
        <w:t xml:space="preserve"> </w:t>
      </w:r>
      <w:r>
        <w:t>трудолюбие,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воспитанные на</w:t>
      </w:r>
      <w:r>
        <w:rPr>
          <w:spacing w:val="-5"/>
        </w:rPr>
        <w:t xml:space="preserve"> </w:t>
      </w:r>
      <w:r>
        <w:t>положительных</w:t>
      </w:r>
      <w:r>
        <w:rPr>
          <w:spacing w:val="-4"/>
        </w:rPr>
        <w:t xml:space="preserve"> </w:t>
      </w:r>
      <w:r>
        <w:t>примерах</w:t>
      </w:r>
      <w:r>
        <w:rPr>
          <w:spacing w:val="-4"/>
        </w:rPr>
        <w:t xml:space="preserve"> </w:t>
      </w:r>
      <w:r>
        <w:t>из</w:t>
      </w:r>
      <w:r>
        <w:rPr>
          <w:spacing w:val="2"/>
        </w:rPr>
        <w:t xml:space="preserve"> </w:t>
      </w:r>
      <w:r>
        <w:t>художественной</w:t>
      </w:r>
      <w:r>
        <w:rPr>
          <w:spacing w:val="2"/>
        </w:rPr>
        <w:t xml:space="preserve"> </w:t>
      </w:r>
      <w:r>
        <w:t>литературы;</w:t>
      </w:r>
    </w:p>
    <w:p w:rsidR="00274355" w:rsidRDefault="00E56823">
      <w:pPr>
        <w:pStyle w:val="a3"/>
        <w:ind w:left="779" w:right="804" w:firstLine="542"/>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выполнять такую деятельность</w:t>
      </w:r>
      <w:r>
        <w:rPr>
          <w:spacing w:val="1"/>
        </w:rPr>
        <w:t xml:space="preserve"> </w:t>
      </w:r>
      <w:r>
        <w:t>в</w:t>
      </w:r>
      <w:r>
        <w:rPr>
          <w:spacing w:val="2"/>
        </w:rPr>
        <w:t xml:space="preserve"> </w:t>
      </w:r>
      <w:r>
        <w:t>процессе</w:t>
      </w:r>
      <w:r>
        <w:rPr>
          <w:spacing w:val="1"/>
        </w:rPr>
        <w:t xml:space="preserve"> </w:t>
      </w:r>
      <w:r>
        <w:t>литературного</w:t>
      </w:r>
      <w:r>
        <w:rPr>
          <w:spacing w:val="-3"/>
        </w:rPr>
        <w:t xml:space="preserve"> </w:t>
      </w:r>
      <w:r>
        <w:t>образования;</w:t>
      </w:r>
    </w:p>
    <w:p w:rsidR="00274355" w:rsidRDefault="00E56823">
      <w:pPr>
        <w:pStyle w:val="a3"/>
        <w:ind w:left="779" w:right="810" w:firstLine="542"/>
      </w:pPr>
      <w:r>
        <w:t>интерес</w:t>
      </w:r>
      <w:r>
        <w:rPr>
          <w:spacing w:val="1"/>
        </w:rPr>
        <w:t xml:space="preserve"> </w:t>
      </w:r>
      <w:r>
        <w:t>к различным</w:t>
      </w:r>
      <w:r>
        <w:rPr>
          <w:spacing w:val="1"/>
        </w:rPr>
        <w:t xml:space="preserve"> </w:t>
      </w:r>
      <w:r>
        <w:t>сферам</w:t>
      </w:r>
      <w:r>
        <w:rPr>
          <w:spacing w:val="1"/>
        </w:rPr>
        <w:t xml:space="preserve"> </w:t>
      </w:r>
      <w:r>
        <w:t>профессиональной 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2"/>
        </w:rPr>
        <w:t xml:space="preserve"> </w:t>
      </w:r>
      <w:r>
        <w:t>числе</w:t>
      </w:r>
      <w:r>
        <w:rPr>
          <w:spacing w:val="-5"/>
        </w:rPr>
        <w:t xml:space="preserve"> </w:t>
      </w:r>
      <w:r>
        <w:t>ориентируясь</w:t>
      </w:r>
      <w:r>
        <w:rPr>
          <w:spacing w:val="1"/>
        </w:rPr>
        <w:t xml:space="preserve"> </w:t>
      </w:r>
      <w:r>
        <w:t>на</w:t>
      </w:r>
      <w:r>
        <w:rPr>
          <w:spacing w:val="-1"/>
        </w:rPr>
        <w:t xml:space="preserve"> </w:t>
      </w:r>
      <w:r>
        <w:t>профессиональный</w:t>
      </w:r>
      <w:r>
        <w:rPr>
          <w:spacing w:val="-3"/>
        </w:rPr>
        <w:t xml:space="preserve"> </w:t>
      </w:r>
      <w:r>
        <w:t>выбор</w:t>
      </w:r>
      <w:r>
        <w:rPr>
          <w:spacing w:val="-4"/>
        </w:rPr>
        <w:t xml:space="preserve"> </w:t>
      </w:r>
      <w:r>
        <w:t>и</w:t>
      </w:r>
      <w:r>
        <w:rPr>
          <w:spacing w:val="-3"/>
        </w:rPr>
        <w:t xml:space="preserve"> </w:t>
      </w:r>
      <w:r>
        <w:t>поступки</w:t>
      </w:r>
      <w:r>
        <w:rPr>
          <w:spacing w:val="2"/>
        </w:rPr>
        <w:t xml:space="preserve"> </w:t>
      </w:r>
      <w:r>
        <w:t>литературных</w:t>
      </w:r>
      <w:r>
        <w:rPr>
          <w:spacing w:val="-5"/>
        </w:rPr>
        <w:t xml:space="preserve"> </w:t>
      </w:r>
      <w:r>
        <w:t>героев;</w:t>
      </w:r>
    </w:p>
    <w:p w:rsidR="00274355" w:rsidRDefault="00E56823">
      <w:pPr>
        <w:pStyle w:val="a3"/>
        <w:spacing w:line="242" w:lineRule="auto"/>
        <w:ind w:left="779" w:right="810" w:firstLine="542"/>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w:t>
      </w:r>
      <w:r>
        <w:rPr>
          <w:spacing w:val="-3"/>
        </w:rPr>
        <w:t xml:space="preserve"> </w:t>
      </w:r>
      <w:r>
        <w:t>деятельности</w:t>
      </w:r>
      <w:r>
        <w:rPr>
          <w:spacing w:val="3"/>
        </w:rPr>
        <w:t xml:space="preserve"> </w:t>
      </w:r>
      <w:r>
        <w:t>на</w:t>
      </w:r>
      <w:r>
        <w:rPr>
          <w:spacing w:val="-4"/>
        </w:rPr>
        <w:t xml:space="preserve"> </w:t>
      </w:r>
      <w:r>
        <w:t>протяжении</w:t>
      </w:r>
      <w:r>
        <w:rPr>
          <w:spacing w:val="-2"/>
        </w:rPr>
        <w:t xml:space="preserve"> </w:t>
      </w:r>
      <w:r>
        <w:t>всей</w:t>
      </w:r>
      <w:r>
        <w:rPr>
          <w:spacing w:val="-3"/>
        </w:rPr>
        <w:t xml:space="preserve"> </w:t>
      </w:r>
      <w:r>
        <w:t>жизни;</w:t>
      </w:r>
    </w:p>
    <w:p w:rsidR="00274355" w:rsidRDefault="00E56823">
      <w:pPr>
        <w:pStyle w:val="a4"/>
        <w:numPr>
          <w:ilvl w:val="0"/>
          <w:numId w:val="6"/>
        </w:numPr>
        <w:tabs>
          <w:tab w:val="left" w:pos="1587"/>
        </w:tabs>
        <w:spacing w:line="271" w:lineRule="exact"/>
        <w:ind w:hanging="265"/>
        <w:rPr>
          <w:sz w:val="24"/>
        </w:rPr>
      </w:pPr>
      <w:r>
        <w:rPr>
          <w:sz w:val="24"/>
        </w:rPr>
        <w:t>экологического</w:t>
      </w:r>
      <w:r>
        <w:rPr>
          <w:spacing w:val="-4"/>
          <w:sz w:val="24"/>
        </w:rPr>
        <w:t xml:space="preserve"> </w:t>
      </w:r>
      <w:r>
        <w:rPr>
          <w:sz w:val="24"/>
        </w:rPr>
        <w:t>воспитания:</w:t>
      </w:r>
    </w:p>
    <w:p w:rsidR="00274355" w:rsidRDefault="00E56823">
      <w:pPr>
        <w:pStyle w:val="a3"/>
        <w:ind w:left="779" w:right="800" w:firstLine="54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идейно-тематического</w:t>
      </w:r>
      <w:r>
        <w:rPr>
          <w:spacing w:val="1"/>
        </w:rPr>
        <w:t xml:space="preserve"> </w:t>
      </w:r>
      <w:r>
        <w:t>содержания</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и</w:t>
      </w:r>
      <w:r>
        <w:rPr>
          <w:spacing w:val="1"/>
        </w:rPr>
        <w:t xml:space="preserve"> </w:t>
      </w:r>
      <w:r>
        <w:t>литератур</w:t>
      </w:r>
      <w:r>
        <w:rPr>
          <w:spacing w:val="1"/>
        </w:rPr>
        <w:t xml:space="preserve"> </w:t>
      </w:r>
      <w:r>
        <w:t>народов</w:t>
      </w:r>
      <w:r>
        <w:rPr>
          <w:spacing w:val="1"/>
        </w:rPr>
        <w:t xml:space="preserve"> </w:t>
      </w:r>
      <w:r>
        <w:t>России;</w:t>
      </w:r>
    </w:p>
    <w:p w:rsidR="00274355" w:rsidRDefault="00E56823">
      <w:pPr>
        <w:pStyle w:val="a3"/>
        <w:ind w:left="779" w:right="804" w:firstLine="542"/>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57"/>
        </w:rPr>
        <w:t xml:space="preserve"> </w:t>
      </w:r>
      <w:r>
        <w:t>целей устойчивого развития человечества, в том</w:t>
      </w:r>
      <w:r>
        <w:rPr>
          <w:spacing w:val="1"/>
        </w:rPr>
        <w:t xml:space="preserve"> </w:t>
      </w:r>
      <w:r>
        <w:t>числе на основе осмысления идейно-</w:t>
      </w:r>
      <w:r>
        <w:rPr>
          <w:spacing w:val="1"/>
        </w:rPr>
        <w:t xml:space="preserve"> </w:t>
      </w:r>
      <w:r>
        <w:t>тематического</w:t>
      </w:r>
      <w:r>
        <w:rPr>
          <w:spacing w:val="1"/>
        </w:rPr>
        <w:t xml:space="preserve"> </w:t>
      </w:r>
      <w:r>
        <w:t>содержания</w:t>
      </w:r>
      <w:r>
        <w:rPr>
          <w:spacing w:val="1"/>
        </w:rPr>
        <w:t xml:space="preserve"> </w:t>
      </w:r>
      <w:r>
        <w:t>произведений</w:t>
      </w:r>
      <w:r>
        <w:rPr>
          <w:spacing w:val="-3"/>
        </w:rPr>
        <w:t xml:space="preserve"> </w:t>
      </w:r>
      <w:r>
        <w:t>родной</w:t>
      </w:r>
      <w:r>
        <w:rPr>
          <w:spacing w:val="-3"/>
        </w:rPr>
        <w:t xml:space="preserve"> </w:t>
      </w:r>
      <w:r>
        <w:t>литературы</w:t>
      </w:r>
      <w:r>
        <w:rPr>
          <w:spacing w:val="2"/>
        </w:rPr>
        <w:t xml:space="preserve"> </w:t>
      </w:r>
      <w:r>
        <w:t>(русской);</w:t>
      </w:r>
    </w:p>
    <w:p w:rsidR="00274355" w:rsidRDefault="00E56823">
      <w:pPr>
        <w:pStyle w:val="a3"/>
        <w:spacing w:line="237" w:lineRule="auto"/>
        <w:ind w:left="779" w:right="805" w:firstLine="542"/>
      </w:pPr>
      <w:r>
        <w:t>активное неприятие действий, приносящих вред окружающей среде, в том числе на</w:t>
      </w:r>
      <w:r>
        <w:rPr>
          <w:spacing w:val="1"/>
        </w:rPr>
        <w:t xml:space="preserve"> </w:t>
      </w:r>
      <w:r>
        <w:t>основе</w:t>
      </w:r>
      <w:r>
        <w:rPr>
          <w:spacing w:val="-5"/>
        </w:rPr>
        <w:t xml:space="preserve"> </w:t>
      </w:r>
      <w:r>
        <w:t>интерпретации</w:t>
      </w:r>
      <w:r>
        <w:rPr>
          <w:spacing w:val="-2"/>
        </w:rPr>
        <w:t xml:space="preserve"> </w:t>
      </w:r>
      <w:r>
        <w:t>литературных</w:t>
      </w:r>
      <w:r>
        <w:rPr>
          <w:spacing w:val="-3"/>
        </w:rPr>
        <w:t xml:space="preserve"> </w:t>
      </w:r>
      <w:r>
        <w:t>произведений;</w:t>
      </w:r>
    </w:p>
    <w:p w:rsidR="00274355" w:rsidRDefault="00E56823">
      <w:pPr>
        <w:pStyle w:val="a3"/>
        <w:spacing w:line="237" w:lineRule="auto"/>
        <w:ind w:left="779" w:right="807" w:firstLine="54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1"/>
        </w:rPr>
        <w:t xml:space="preserve"> </w:t>
      </w:r>
      <w:r>
        <w:t>предотвращать</w:t>
      </w:r>
      <w:r>
        <w:rPr>
          <w:spacing w:val="-1"/>
        </w:rPr>
        <w:t xml:space="preserve"> </w:t>
      </w:r>
      <w:r>
        <w:t>их;</w:t>
      </w:r>
    </w:p>
    <w:p w:rsidR="00274355" w:rsidRDefault="00E56823">
      <w:pPr>
        <w:pStyle w:val="a3"/>
        <w:ind w:left="779" w:right="804" w:firstLine="542"/>
      </w:pPr>
      <w:r>
        <w:t>расширение опыта деятельности экологической направленности, представленной в</w:t>
      </w:r>
      <w:r>
        <w:rPr>
          <w:spacing w:val="1"/>
        </w:rPr>
        <w:t xml:space="preserve"> </w:t>
      </w:r>
      <w:r>
        <w:t>произведениях</w:t>
      </w:r>
      <w:r>
        <w:rPr>
          <w:spacing w:val="-4"/>
        </w:rPr>
        <w:t xml:space="preserve"> </w:t>
      </w:r>
      <w:r>
        <w:t>родной</w:t>
      </w:r>
      <w:r>
        <w:rPr>
          <w:spacing w:val="-2"/>
        </w:rPr>
        <w:t xml:space="preserve"> </w:t>
      </w:r>
      <w:r>
        <w:t>литературы</w:t>
      </w:r>
      <w:r>
        <w:rPr>
          <w:spacing w:val="3"/>
        </w:rPr>
        <w:t xml:space="preserve"> </w:t>
      </w:r>
      <w:r>
        <w:t>(русской);</w:t>
      </w:r>
    </w:p>
    <w:p w:rsidR="00274355" w:rsidRDefault="00E56823">
      <w:pPr>
        <w:pStyle w:val="a4"/>
        <w:numPr>
          <w:ilvl w:val="0"/>
          <w:numId w:val="6"/>
        </w:numPr>
        <w:tabs>
          <w:tab w:val="left" w:pos="1587"/>
        </w:tabs>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7"/>
        <w:ind w:left="779" w:right="812" w:firstLine="542"/>
      </w:pPr>
      <w:r>
        <w:lastRenderedPageBreak/>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основанного на диалоге культур и литератур,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274355" w:rsidRDefault="00E56823">
      <w:pPr>
        <w:pStyle w:val="a3"/>
        <w:ind w:left="779" w:right="810" w:firstLine="542"/>
      </w:pPr>
      <w:r>
        <w:t>совершенствование языковой и читательской культуры как средства 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1"/>
        </w:rPr>
        <w:t xml:space="preserve"> </w:t>
      </w:r>
      <w:r>
        <w:t>самостоятельно</w:t>
      </w:r>
      <w:r>
        <w:rPr>
          <w:spacing w:val="1"/>
        </w:rPr>
        <w:t xml:space="preserve"> </w:t>
      </w:r>
      <w:r>
        <w:t>прочитанных</w:t>
      </w:r>
      <w:r>
        <w:rPr>
          <w:spacing w:val="-4"/>
        </w:rPr>
        <w:t xml:space="preserve"> </w:t>
      </w:r>
      <w:r>
        <w:t>литературных</w:t>
      </w:r>
      <w:r>
        <w:rPr>
          <w:spacing w:val="-3"/>
        </w:rPr>
        <w:t xml:space="preserve"> </w:t>
      </w:r>
      <w:r>
        <w:t>произведений;</w:t>
      </w:r>
    </w:p>
    <w:p w:rsidR="00274355" w:rsidRDefault="00E56823">
      <w:pPr>
        <w:pStyle w:val="a3"/>
        <w:spacing w:before="1"/>
        <w:ind w:left="779" w:right="812" w:firstLine="542"/>
      </w:pPr>
      <w:r>
        <w:t>осознание ценности научной деятельности, готовность осуществлять проектную и</w:t>
      </w:r>
      <w:r>
        <w:rPr>
          <w:spacing w:val="1"/>
        </w:rPr>
        <w:t xml:space="preserve"> </w:t>
      </w:r>
      <w:r>
        <w:t>исследовательскую деятельность, в том числе на литературные темы, индивидуально и в</w:t>
      </w:r>
      <w:r>
        <w:rPr>
          <w:spacing w:val="1"/>
        </w:rPr>
        <w:t xml:space="preserve"> </w:t>
      </w:r>
      <w:r>
        <w:t>группе.</w:t>
      </w:r>
    </w:p>
    <w:p w:rsidR="00274355" w:rsidRDefault="00E56823">
      <w:pPr>
        <w:pStyle w:val="a3"/>
        <w:ind w:left="779" w:right="807" w:firstLine="605"/>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по родной литературе (русской) на уровне среднего общего образования 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274355" w:rsidRDefault="00E56823">
      <w:pPr>
        <w:pStyle w:val="a3"/>
        <w:spacing w:line="242" w:lineRule="auto"/>
        <w:ind w:left="779" w:right="812" w:firstLine="542"/>
      </w:pPr>
      <w:r>
        <w:t>самосознания, включающего способность понимать свое эмоциональное 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7"/>
        </w:rPr>
        <w:t xml:space="preserve"> </w:t>
      </w:r>
      <w:r>
        <w:t>собственной</w:t>
      </w:r>
      <w:r>
        <w:rPr>
          <w:spacing w:val="-6"/>
        </w:rPr>
        <w:t xml:space="preserve"> </w:t>
      </w:r>
      <w:r>
        <w:t>эмоциональной</w:t>
      </w:r>
      <w:r>
        <w:rPr>
          <w:spacing w:val="-5"/>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5"/>
        </w:rPr>
        <w:t xml:space="preserve"> </w:t>
      </w:r>
      <w:r>
        <w:t>себе;</w:t>
      </w:r>
    </w:p>
    <w:p w:rsidR="00274355" w:rsidRDefault="00E56823">
      <w:pPr>
        <w:pStyle w:val="a3"/>
        <w:ind w:left="779" w:right="805" w:firstLine="542"/>
      </w:pPr>
      <w:r>
        <w:t>саморегулирования,</w:t>
      </w:r>
      <w:r>
        <w:rPr>
          <w:spacing w:val="1"/>
        </w:rPr>
        <w:t xml:space="preserve"> </w:t>
      </w:r>
      <w:r>
        <w:t>включающего</w:t>
      </w:r>
      <w:r>
        <w:rPr>
          <w:spacing w:val="1"/>
        </w:rPr>
        <w:t xml:space="preserve"> </w:t>
      </w:r>
      <w:r>
        <w:t>самоконтроль,</w:t>
      </w:r>
      <w:r>
        <w:rPr>
          <w:spacing w:val="61"/>
        </w:rPr>
        <w:t xml:space="preserve"> </w:t>
      </w:r>
      <w:r>
        <w:t>умение</w:t>
      </w:r>
      <w:r>
        <w:rPr>
          <w:spacing w:val="6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2"/>
        </w:rPr>
        <w:t xml:space="preserve"> </w:t>
      </w:r>
      <w:r>
        <w:t>и</w:t>
      </w:r>
      <w:r>
        <w:rPr>
          <w:spacing w:val="-2"/>
        </w:rPr>
        <w:t xml:space="preserve"> </w:t>
      </w:r>
      <w:r>
        <w:t>проявлять</w:t>
      </w:r>
      <w:r>
        <w:rPr>
          <w:spacing w:val="-3"/>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274355" w:rsidRDefault="00E56823">
      <w:pPr>
        <w:pStyle w:val="a3"/>
        <w:spacing w:line="237" w:lineRule="auto"/>
        <w:ind w:left="779" w:right="819" w:firstLine="54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 действовать</w:t>
      </w:r>
      <w:r>
        <w:rPr>
          <w:spacing w:val="1"/>
        </w:rPr>
        <w:t xml:space="preserve"> </w:t>
      </w:r>
      <w:r>
        <w:t>исходя</w:t>
      </w:r>
      <w:r>
        <w:rPr>
          <w:spacing w:val="1"/>
        </w:rPr>
        <w:t xml:space="preserve"> </w:t>
      </w:r>
      <w:r>
        <w:t>из</w:t>
      </w:r>
      <w:r>
        <w:rPr>
          <w:spacing w:val="-4"/>
        </w:rPr>
        <w:t xml:space="preserve"> </w:t>
      </w:r>
      <w:r>
        <w:t>своих</w:t>
      </w:r>
      <w:r>
        <w:rPr>
          <w:spacing w:val="-4"/>
        </w:rPr>
        <w:t xml:space="preserve"> </w:t>
      </w:r>
      <w:r>
        <w:t>возможностей;</w:t>
      </w:r>
    </w:p>
    <w:p w:rsidR="00274355" w:rsidRDefault="00E56823">
      <w:pPr>
        <w:pStyle w:val="a3"/>
        <w:spacing w:before="1"/>
        <w:ind w:left="779" w:right="803" w:firstLine="542"/>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E56823">
      <w:pPr>
        <w:pStyle w:val="a3"/>
        <w:ind w:left="779" w:right="816" w:firstLine="542"/>
      </w:pPr>
      <w:r>
        <w:t>социальных навыков, включающих способность выстраивать отношения с другими</w:t>
      </w:r>
      <w:r>
        <w:rPr>
          <w:spacing w:val="1"/>
        </w:rPr>
        <w:t xml:space="preserve"> </w:t>
      </w:r>
      <w:r>
        <w:t>людьми, заботиться, проявлять интерес и разрешать конфликты, учитывая собственный</w:t>
      </w:r>
      <w:r>
        <w:rPr>
          <w:spacing w:val="1"/>
        </w:rPr>
        <w:t xml:space="preserve"> </w:t>
      </w:r>
      <w:r>
        <w:t>читательский</w:t>
      </w:r>
      <w:r>
        <w:rPr>
          <w:spacing w:val="-3"/>
        </w:rPr>
        <w:t xml:space="preserve"> </w:t>
      </w:r>
      <w:r>
        <w:t>опыт.</w:t>
      </w:r>
    </w:p>
    <w:p w:rsidR="00274355" w:rsidRDefault="00E56823">
      <w:pPr>
        <w:pStyle w:val="a3"/>
        <w:spacing w:before="1"/>
        <w:ind w:left="779" w:right="808" w:firstLine="605"/>
      </w:pPr>
      <w:r>
        <w:t>В результате изучения родной литературы</w:t>
      </w:r>
      <w:r>
        <w:rPr>
          <w:spacing w:val="1"/>
        </w:rPr>
        <w:t xml:space="preserve"> </w:t>
      </w:r>
      <w:r>
        <w:t>(русской) на уровне среднего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274355" w:rsidRDefault="00E56823">
      <w:pPr>
        <w:pStyle w:val="a3"/>
        <w:spacing w:before="3" w:line="237" w:lineRule="auto"/>
        <w:ind w:left="779" w:right="812" w:firstLine="605"/>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5" w:line="237" w:lineRule="auto"/>
        <w:ind w:left="779" w:right="810" w:firstLine="54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w:t>
      </w:r>
      <w:r>
        <w:rPr>
          <w:spacing w:val="1"/>
        </w:rPr>
        <w:t xml:space="preserve"> </w:t>
      </w:r>
      <w:r>
        <w:t>произведениях</w:t>
      </w:r>
      <w:r>
        <w:rPr>
          <w:spacing w:val="1"/>
        </w:rPr>
        <w:t xml:space="preserve"> </w:t>
      </w:r>
      <w:r>
        <w:t>художественной</w:t>
      </w:r>
      <w:r>
        <w:rPr>
          <w:spacing w:val="2"/>
        </w:rPr>
        <w:t xml:space="preserve"> </w:t>
      </w:r>
      <w:r>
        <w:t>литературы,</w:t>
      </w:r>
      <w:r>
        <w:rPr>
          <w:spacing w:val="4"/>
        </w:rPr>
        <w:t xml:space="preserve"> </w:t>
      </w:r>
      <w:r>
        <w:t>рассматривать</w:t>
      </w:r>
      <w:r>
        <w:rPr>
          <w:spacing w:val="-1"/>
        </w:rPr>
        <w:t xml:space="preserve"> </w:t>
      </w:r>
      <w:r>
        <w:t>ее</w:t>
      </w:r>
      <w:r>
        <w:rPr>
          <w:spacing w:val="-5"/>
        </w:rPr>
        <w:t xml:space="preserve"> </w:t>
      </w:r>
      <w:r>
        <w:t>всесторонне;</w:t>
      </w:r>
    </w:p>
    <w:p w:rsidR="00274355" w:rsidRDefault="00E56823">
      <w:pPr>
        <w:pStyle w:val="a3"/>
        <w:spacing w:before="3"/>
        <w:ind w:left="779" w:right="809" w:firstLine="542"/>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 произведений</w:t>
      </w:r>
      <w:r>
        <w:rPr>
          <w:spacing w:val="1"/>
        </w:rPr>
        <w:t xml:space="preserve"> </w:t>
      </w:r>
      <w:r>
        <w:t>и</w:t>
      </w:r>
      <w:r>
        <w:rPr>
          <w:spacing w:val="1"/>
        </w:rPr>
        <w:t xml:space="preserve"> </w:t>
      </w:r>
      <w:r>
        <w:t>их 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4"/>
        </w:rPr>
        <w:t xml:space="preserve"> </w:t>
      </w:r>
      <w:r>
        <w:t>фактов;</w:t>
      </w:r>
    </w:p>
    <w:p w:rsidR="00274355" w:rsidRDefault="00E56823">
      <w:pPr>
        <w:pStyle w:val="a3"/>
        <w:spacing w:line="274" w:lineRule="exact"/>
        <w:ind w:left="1322"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rsidR="00274355" w:rsidRDefault="00E56823">
      <w:pPr>
        <w:pStyle w:val="a3"/>
        <w:spacing w:before="5" w:line="237" w:lineRule="auto"/>
        <w:ind w:left="779" w:right="807" w:firstLine="542"/>
      </w:pPr>
      <w:r>
        <w:t>выявлять закономерности и противоречия в рассматриваемых явлениях, в том числе</w:t>
      </w:r>
      <w:r>
        <w:rPr>
          <w:spacing w:val="1"/>
        </w:rPr>
        <w:t xml:space="preserve"> </w:t>
      </w:r>
      <w:r>
        <w:t>при</w:t>
      </w:r>
      <w:r>
        <w:rPr>
          <w:spacing w:val="2"/>
        </w:rPr>
        <w:t xml:space="preserve"> </w:t>
      </w:r>
      <w:r>
        <w:t>изучении</w:t>
      </w:r>
      <w:r>
        <w:rPr>
          <w:spacing w:val="3"/>
        </w:rPr>
        <w:t xml:space="preserve"> </w:t>
      </w:r>
      <w:r>
        <w:t>литературных</w:t>
      </w:r>
      <w:r>
        <w:rPr>
          <w:spacing w:val="-3"/>
        </w:rPr>
        <w:t xml:space="preserve"> </w:t>
      </w:r>
      <w:r>
        <w:t>произведений;</w:t>
      </w:r>
    </w:p>
    <w:p w:rsidR="00274355" w:rsidRDefault="00E56823">
      <w:pPr>
        <w:pStyle w:val="a3"/>
        <w:spacing w:before="3"/>
        <w:ind w:left="779" w:right="805" w:firstLine="542"/>
      </w:pPr>
      <w:r>
        <w:t>разрабатывать</w:t>
      </w:r>
      <w:r>
        <w:rPr>
          <w:spacing w:val="19"/>
        </w:rPr>
        <w:t xml:space="preserve"> </w:t>
      </w:r>
      <w:r>
        <w:t>план</w:t>
      </w:r>
      <w:r>
        <w:rPr>
          <w:spacing w:val="20"/>
        </w:rPr>
        <w:t xml:space="preserve"> </w:t>
      </w:r>
      <w:r>
        <w:t>решения</w:t>
      </w:r>
      <w:r>
        <w:rPr>
          <w:spacing w:val="14"/>
        </w:rPr>
        <w:t xml:space="preserve"> </w:t>
      </w:r>
      <w:r>
        <w:t>проблемы</w:t>
      </w:r>
      <w:r>
        <w:rPr>
          <w:spacing w:val="20"/>
        </w:rPr>
        <w:t xml:space="preserve"> </w:t>
      </w:r>
      <w:r>
        <w:t>с</w:t>
      </w:r>
      <w:r>
        <w:rPr>
          <w:spacing w:val="13"/>
        </w:rPr>
        <w:t xml:space="preserve"> </w:t>
      </w:r>
      <w:r>
        <w:t>учетом</w:t>
      </w:r>
      <w:r>
        <w:rPr>
          <w:spacing w:val="16"/>
        </w:rPr>
        <w:t xml:space="preserve"> </w:t>
      </w:r>
      <w:r>
        <w:t>анализа</w:t>
      </w:r>
      <w:r>
        <w:rPr>
          <w:spacing w:val="13"/>
        </w:rPr>
        <w:t xml:space="preserve"> </w:t>
      </w:r>
      <w:r>
        <w:t>имеющихся</w:t>
      </w:r>
      <w:r>
        <w:rPr>
          <w:spacing w:val="18"/>
        </w:rPr>
        <w:t xml:space="preserve"> </w:t>
      </w:r>
      <w:r>
        <w:t>материальных</w:t>
      </w:r>
      <w:r>
        <w:rPr>
          <w:spacing w:val="-57"/>
        </w:rPr>
        <w:t xml:space="preserve"> </w:t>
      </w:r>
      <w:r>
        <w:t>и</w:t>
      </w:r>
      <w:r>
        <w:rPr>
          <w:spacing w:val="2"/>
        </w:rPr>
        <w:t xml:space="preserve"> </w:t>
      </w:r>
      <w:r>
        <w:t>нематериальных</w:t>
      </w:r>
      <w:r>
        <w:rPr>
          <w:spacing w:val="-3"/>
        </w:rPr>
        <w:t xml:space="preserve"> </w:t>
      </w:r>
      <w:r>
        <w:t>ресурсов;</w:t>
      </w:r>
    </w:p>
    <w:p w:rsidR="00274355" w:rsidRDefault="00E56823">
      <w:pPr>
        <w:pStyle w:val="a3"/>
        <w:spacing w:before="3" w:line="237" w:lineRule="auto"/>
        <w:ind w:left="779" w:right="805" w:firstLine="54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spacing w:before="3"/>
        <w:ind w:left="779" w:right="809" w:firstLine="542"/>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 в</w:t>
      </w:r>
      <w:r>
        <w:rPr>
          <w:spacing w:val="1"/>
        </w:rPr>
        <w:t xml:space="preserve"> </w:t>
      </w:r>
      <w:r>
        <w:t>том</w:t>
      </w:r>
      <w:r>
        <w:rPr>
          <w:spacing w:val="1"/>
        </w:rPr>
        <w:t xml:space="preserve"> </w:t>
      </w:r>
      <w:r>
        <w:t>числе при выполнении проектов по</w:t>
      </w:r>
      <w:r>
        <w:rPr>
          <w:spacing w:val="1"/>
        </w:rPr>
        <w:t xml:space="preserve"> </w:t>
      </w:r>
      <w:r>
        <w:t>родной</w:t>
      </w:r>
      <w:r>
        <w:rPr>
          <w:spacing w:val="1"/>
        </w:rPr>
        <w:t xml:space="preserve"> </w:t>
      </w:r>
      <w:r>
        <w:t>(русской)</w:t>
      </w:r>
      <w:r>
        <w:rPr>
          <w:spacing w:val="2"/>
        </w:rPr>
        <w:t xml:space="preserve"> </w:t>
      </w:r>
      <w:r>
        <w:t>литературе;</w:t>
      </w:r>
    </w:p>
    <w:p w:rsidR="00274355" w:rsidRDefault="00E56823">
      <w:pPr>
        <w:pStyle w:val="a3"/>
        <w:spacing w:line="242" w:lineRule="auto"/>
        <w:ind w:left="779" w:right="808" w:firstLine="542"/>
      </w:pPr>
      <w:r>
        <w:t>развивать креативное мышление при решении жизненных проблем, в том числе с</w:t>
      </w:r>
      <w:r>
        <w:rPr>
          <w:spacing w:val="1"/>
        </w:rPr>
        <w:t xml:space="preserve"> </w:t>
      </w:r>
      <w:r>
        <w:t>использованием</w:t>
      </w:r>
      <w:r>
        <w:rPr>
          <w:spacing w:val="2"/>
        </w:rPr>
        <w:t xml:space="preserve"> </w:t>
      </w:r>
      <w:r>
        <w:t>собственного</w:t>
      </w:r>
      <w:r>
        <w:rPr>
          <w:spacing w:val="6"/>
        </w:rPr>
        <w:t xml:space="preserve"> </w:t>
      </w:r>
      <w:r>
        <w:t>читательского</w:t>
      </w:r>
      <w:r>
        <w:rPr>
          <w:spacing w:val="1"/>
        </w:rPr>
        <w:t xml:space="preserve"> </w:t>
      </w:r>
      <w:r>
        <w:t>опыта.</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07" w:firstLine="605"/>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4"/>
        <w:ind w:left="779" w:right="804" w:firstLine="542"/>
      </w:pPr>
      <w:r>
        <w:t>владеть навыками учебно-исследовательской и проектной деятельности на основе</w:t>
      </w:r>
      <w:r>
        <w:rPr>
          <w:spacing w:val="1"/>
        </w:rPr>
        <w:t xml:space="preserve"> </w:t>
      </w:r>
      <w:r>
        <w:t>материала по родной литературе (русской), навыками разрешения проблем, 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rsidR="00274355" w:rsidRDefault="00E56823">
      <w:pPr>
        <w:pStyle w:val="a3"/>
        <w:ind w:left="779" w:right="813" w:firstLine="542"/>
      </w:pPr>
      <w:r>
        <w:t>осуществлять различные виды по получению нового знания по родной литературе</w:t>
      </w:r>
      <w:r>
        <w:rPr>
          <w:spacing w:val="1"/>
        </w:rPr>
        <w:t xml:space="preserve"> </w:t>
      </w:r>
      <w:r>
        <w:t>(русской),</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2"/>
        </w:rPr>
        <w:t xml:space="preserve"> </w:t>
      </w:r>
      <w:r>
        <w:t>в</w:t>
      </w:r>
      <w:r>
        <w:rPr>
          <w:spacing w:val="2"/>
        </w:rPr>
        <w:t xml:space="preserve"> </w:t>
      </w:r>
      <w:r>
        <w:t>том</w:t>
      </w:r>
      <w:r>
        <w:rPr>
          <w:spacing w:val="2"/>
        </w:rPr>
        <w:t xml:space="preserve"> </w:t>
      </w:r>
      <w:r>
        <w:t>числе при</w:t>
      </w:r>
      <w:r>
        <w:rPr>
          <w:spacing w:val="-2"/>
        </w:rPr>
        <w:t xml:space="preserve"> </w:t>
      </w:r>
      <w:r>
        <w:t>создании</w:t>
      </w:r>
      <w:r>
        <w:rPr>
          <w:spacing w:val="2"/>
        </w:rPr>
        <w:t xml:space="preserve"> </w:t>
      </w:r>
      <w:r>
        <w:t>учебных</w:t>
      </w:r>
      <w:r>
        <w:rPr>
          <w:spacing w:val="-4"/>
        </w:rPr>
        <w:t xml:space="preserve"> </w:t>
      </w:r>
      <w:r>
        <w:t>и</w:t>
      </w:r>
      <w:r>
        <w:rPr>
          <w:spacing w:val="2"/>
        </w:rPr>
        <w:t xml:space="preserve"> </w:t>
      </w:r>
      <w:r>
        <w:t>социальных</w:t>
      </w:r>
      <w:r>
        <w:rPr>
          <w:spacing w:val="-4"/>
        </w:rPr>
        <w:t xml:space="preserve"> </w:t>
      </w:r>
      <w:r>
        <w:t>проектов;</w:t>
      </w:r>
    </w:p>
    <w:p w:rsidR="00274355" w:rsidRDefault="00E56823">
      <w:pPr>
        <w:pStyle w:val="a3"/>
        <w:spacing w:line="242" w:lineRule="auto"/>
        <w:ind w:left="779" w:right="808" w:firstLine="542"/>
      </w:pPr>
      <w:r>
        <w:t>владеть принципами научного типа мышления, научной терминологией, ключевыми</w:t>
      </w:r>
      <w:r>
        <w:rPr>
          <w:spacing w:val="1"/>
        </w:rPr>
        <w:t xml:space="preserve"> </w:t>
      </w:r>
      <w:r>
        <w:t>понятиями</w:t>
      </w:r>
      <w:r>
        <w:rPr>
          <w:spacing w:val="2"/>
        </w:rPr>
        <w:t xml:space="preserve"> </w:t>
      </w:r>
      <w:r>
        <w:t>и</w:t>
      </w:r>
      <w:r>
        <w:rPr>
          <w:spacing w:val="-2"/>
        </w:rPr>
        <w:t xml:space="preserve"> </w:t>
      </w:r>
      <w:r>
        <w:t>методами</w:t>
      </w:r>
      <w:r>
        <w:rPr>
          <w:spacing w:val="-3"/>
        </w:rPr>
        <w:t xml:space="preserve"> </w:t>
      </w:r>
      <w:r>
        <w:t>современного</w:t>
      </w:r>
      <w:r>
        <w:rPr>
          <w:spacing w:val="6"/>
        </w:rPr>
        <w:t xml:space="preserve"> </w:t>
      </w:r>
      <w:r>
        <w:t>литературоведения;</w:t>
      </w:r>
    </w:p>
    <w:p w:rsidR="00274355" w:rsidRDefault="00E56823">
      <w:pPr>
        <w:pStyle w:val="a3"/>
        <w:spacing w:line="242" w:lineRule="auto"/>
        <w:ind w:left="779" w:right="805" w:firstLine="542"/>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57"/>
        </w:rPr>
        <w:t xml:space="preserve"> </w:t>
      </w:r>
      <w:r>
        <w:t>жизненных</w:t>
      </w:r>
      <w:r>
        <w:rPr>
          <w:spacing w:val="-4"/>
        </w:rPr>
        <w:t xml:space="preserve"> </w:t>
      </w:r>
      <w:r>
        <w:t>ситуациях</w:t>
      </w:r>
      <w:r>
        <w:rPr>
          <w:spacing w:val="-4"/>
        </w:rPr>
        <w:t xml:space="preserve"> </w:t>
      </w:r>
      <w:r>
        <w:t>с</w:t>
      </w:r>
      <w:r>
        <w:rPr>
          <w:spacing w:val="6"/>
        </w:rPr>
        <w:t xml:space="preserve"> </w:t>
      </w:r>
      <w:r>
        <w:t>учетом</w:t>
      </w:r>
      <w:r>
        <w:rPr>
          <w:spacing w:val="2"/>
        </w:rPr>
        <w:t xml:space="preserve"> </w:t>
      </w:r>
      <w:r>
        <w:t>собственного</w:t>
      </w:r>
      <w:r>
        <w:rPr>
          <w:spacing w:val="2"/>
        </w:rPr>
        <w:t xml:space="preserve"> </w:t>
      </w:r>
      <w:r>
        <w:t>читательского</w:t>
      </w:r>
      <w:r>
        <w:rPr>
          <w:spacing w:val="-4"/>
        </w:rPr>
        <w:t xml:space="preserve"> </w:t>
      </w:r>
      <w:r>
        <w:t>опыта;</w:t>
      </w:r>
    </w:p>
    <w:p w:rsidR="00274355" w:rsidRDefault="00E56823">
      <w:pPr>
        <w:pStyle w:val="a3"/>
        <w:ind w:left="779" w:right="813" w:firstLine="542"/>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 явлений и процессов, выдвигать гипотезу ее решения, находить аргументы</w:t>
      </w:r>
      <w:r>
        <w:rPr>
          <w:spacing w:val="1"/>
        </w:rPr>
        <w:t xml:space="preserve"> </w:t>
      </w:r>
      <w:r>
        <w:t>для доказательства</w:t>
      </w:r>
      <w:r>
        <w:rPr>
          <w:spacing w:val="-1"/>
        </w:rPr>
        <w:t xml:space="preserve"> </w:t>
      </w:r>
      <w:r>
        <w:t>своих утверждений,</w:t>
      </w:r>
      <w:r>
        <w:rPr>
          <w:spacing w:val="3"/>
        </w:rPr>
        <w:t xml:space="preserve"> </w:t>
      </w:r>
      <w:r>
        <w:t>задавать параметры</w:t>
      </w:r>
      <w:r>
        <w:rPr>
          <w:spacing w:val="-2"/>
        </w:rPr>
        <w:t xml:space="preserve"> </w:t>
      </w:r>
      <w:r>
        <w:t>и</w:t>
      </w:r>
      <w:r>
        <w:rPr>
          <w:spacing w:val="-3"/>
        </w:rPr>
        <w:t xml:space="preserve"> </w:t>
      </w:r>
      <w:r>
        <w:t>критерии</w:t>
      </w:r>
      <w:r>
        <w:rPr>
          <w:spacing w:val="1"/>
        </w:rPr>
        <w:t xml:space="preserve"> </w:t>
      </w:r>
      <w:r>
        <w:t>решения;</w:t>
      </w:r>
    </w:p>
    <w:p w:rsidR="00274355" w:rsidRDefault="00E56823">
      <w:pPr>
        <w:pStyle w:val="a3"/>
        <w:spacing w:line="237" w:lineRule="auto"/>
        <w:ind w:left="779" w:right="808" w:firstLine="542"/>
      </w:pPr>
      <w:r>
        <w:t>анализировать полученные в ходе решения задачи результаты, критически оценивать</w:t>
      </w:r>
      <w:r>
        <w:rPr>
          <w:spacing w:val="-57"/>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37" w:lineRule="auto"/>
        <w:ind w:left="779" w:right="809" w:firstLine="54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274355" w:rsidRDefault="00E56823">
      <w:pPr>
        <w:pStyle w:val="a3"/>
        <w:spacing w:before="4" w:line="237" w:lineRule="auto"/>
        <w:ind w:left="779" w:right="803" w:firstLine="542"/>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274355" w:rsidRDefault="00E56823">
      <w:pPr>
        <w:pStyle w:val="a3"/>
        <w:spacing w:before="4"/>
        <w:ind w:left="779" w:right="815" w:firstLine="54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произведений родной литературы (русской), в познавательную и практическую области</w:t>
      </w:r>
      <w:r>
        <w:rPr>
          <w:spacing w:val="1"/>
        </w:rPr>
        <w:t xml:space="preserve"> </w:t>
      </w:r>
      <w:r>
        <w:t>жизнедеятельности;</w:t>
      </w:r>
    </w:p>
    <w:p w:rsidR="00274355" w:rsidRDefault="00E56823">
      <w:pPr>
        <w:pStyle w:val="a3"/>
        <w:ind w:left="1322" w:right="2402" w:firstLine="0"/>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rsidR="00274355" w:rsidRDefault="00E56823">
      <w:pPr>
        <w:pStyle w:val="a3"/>
        <w:ind w:left="779" w:right="811" w:firstLine="605"/>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274355" w:rsidRDefault="00E56823">
      <w:pPr>
        <w:pStyle w:val="a3"/>
        <w:ind w:left="779" w:right="811" w:firstLine="542"/>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при</w:t>
      </w:r>
      <w:r>
        <w:rPr>
          <w:spacing w:val="1"/>
        </w:rPr>
        <w:t xml:space="preserve"> </w:t>
      </w:r>
      <w:r>
        <w:t>освоении</w:t>
      </w:r>
      <w:r>
        <w:rPr>
          <w:spacing w:val="1"/>
        </w:rPr>
        <w:t xml:space="preserve"> </w:t>
      </w:r>
      <w:r>
        <w:t>программы</w:t>
      </w:r>
      <w:r>
        <w:rPr>
          <w:spacing w:val="1"/>
        </w:rPr>
        <w:t xml:space="preserve"> </w:t>
      </w:r>
      <w:r>
        <w:t>курса</w:t>
      </w:r>
      <w:r>
        <w:rPr>
          <w:spacing w:val="-57"/>
        </w:rPr>
        <w:t xml:space="preserve"> </w:t>
      </w:r>
      <w:r>
        <w:t>родной</w:t>
      </w:r>
      <w:r>
        <w:rPr>
          <w:spacing w:val="-3"/>
        </w:rPr>
        <w:t xml:space="preserve"> </w:t>
      </w:r>
      <w:r>
        <w:t>литературы</w:t>
      </w:r>
      <w:r>
        <w:rPr>
          <w:spacing w:val="3"/>
        </w:rPr>
        <w:t xml:space="preserve"> </w:t>
      </w:r>
      <w:r>
        <w:t>(русской);</w:t>
      </w:r>
    </w:p>
    <w:p w:rsidR="00274355" w:rsidRDefault="00E56823">
      <w:pPr>
        <w:pStyle w:val="a3"/>
        <w:ind w:left="779" w:right="813" w:firstLine="542"/>
      </w:pPr>
      <w:r>
        <w:t>создавать тексты в различных форматах и жанрах (сочинение, эссе, доклад, реферат,</w:t>
      </w:r>
      <w:r>
        <w:rPr>
          <w:spacing w:val="1"/>
        </w:rPr>
        <w:t xml:space="preserve"> </w:t>
      </w:r>
      <w:r>
        <w:t>аннотация и другие) с учетом назначения информации и целевой аудитории, выбирая</w:t>
      </w:r>
      <w:r>
        <w:rPr>
          <w:spacing w:val="1"/>
        </w:rPr>
        <w:t xml:space="preserve"> </w:t>
      </w:r>
      <w:r>
        <w:t>оптимальную</w:t>
      </w:r>
      <w:r>
        <w:rPr>
          <w:spacing w:val="-1"/>
        </w:rPr>
        <w:t xml:space="preserve"> </w:t>
      </w:r>
      <w:r>
        <w:t>форму</w:t>
      </w:r>
      <w:r>
        <w:rPr>
          <w:spacing w:val="-8"/>
        </w:rPr>
        <w:t xml:space="preserve"> </w:t>
      </w:r>
      <w:r>
        <w:t>представления</w:t>
      </w:r>
      <w:r>
        <w:rPr>
          <w:spacing w:val="2"/>
        </w:rPr>
        <w:t xml:space="preserve"> </w:t>
      </w:r>
      <w:r>
        <w:t>и</w:t>
      </w:r>
      <w:r>
        <w:rPr>
          <w:spacing w:val="-2"/>
        </w:rPr>
        <w:t xml:space="preserve"> </w:t>
      </w:r>
      <w:r>
        <w:t>визуализации;</w:t>
      </w:r>
    </w:p>
    <w:p w:rsidR="00274355" w:rsidRDefault="00E56823">
      <w:pPr>
        <w:pStyle w:val="a3"/>
        <w:spacing w:line="242" w:lineRule="auto"/>
        <w:ind w:left="779" w:right="802" w:firstLine="542"/>
      </w:pPr>
      <w:r>
        <w:t>оценивать</w:t>
      </w:r>
      <w:r>
        <w:rPr>
          <w:spacing w:val="1"/>
        </w:rPr>
        <w:t xml:space="preserve"> </w:t>
      </w:r>
      <w:r>
        <w:t>достоверность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2"/>
        </w:rPr>
        <w:t xml:space="preserve"> </w:t>
      </w:r>
      <w:r>
        <w:t>и</w:t>
      </w:r>
      <w:r>
        <w:rPr>
          <w:spacing w:val="-2"/>
        </w:rPr>
        <w:t xml:space="preserve"> </w:t>
      </w:r>
      <w:r>
        <w:t>морально-этическим</w:t>
      </w:r>
      <w:r>
        <w:rPr>
          <w:spacing w:val="3"/>
        </w:rPr>
        <w:t xml:space="preserve"> </w:t>
      </w:r>
      <w:r>
        <w:t>нормам;</w:t>
      </w:r>
    </w:p>
    <w:p w:rsidR="00274355" w:rsidRDefault="00E56823">
      <w:pPr>
        <w:pStyle w:val="a3"/>
        <w:ind w:left="779" w:right="807" w:firstLine="542"/>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6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left="779" w:right="811" w:firstLine="542"/>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E56823">
      <w:pPr>
        <w:pStyle w:val="a3"/>
        <w:spacing w:line="242" w:lineRule="auto"/>
        <w:ind w:left="779" w:right="810" w:firstLine="605"/>
      </w:pPr>
      <w:r>
        <w:t>У обучающегося будут сформированы умения общения как часть 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42" w:lineRule="auto"/>
        <w:ind w:left="779" w:right="808" w:firstLine="542"/>
      </w:pPr>
      <w:r>
        <w:t>осуществлять коммуникации во всех сферах жизни, в том числе на уроке родной</w:t>
      </w:r>
      <w:r>
        <w:rPr>
          <w:spacing w:val="1"/>
        </w:rPr>
        <w:t xml:space="preserve"> </w:t>
      </w:r>
      <w:r>
        <w:t>литературы</w:t>
      </w:r>
      <w:r>
        <w:rPr>
          <w:spacing w:val="2"/>
        </w:rPr>
        <w:t xml:space="preserve"> </w:t>
      </w:r>
      <w:r>
        <w:t>(русской)</w:t>
      </w:r>
      <w:r>
        <w:rPr>
          <w:spacing w:val="2"/>
        </w:rPr>
        <w:t xml:space="preserve"> </w:t>
      </w:r>
      <w:r>
        <w:t>и</w:t>
      </w:r>
      <w:r>
        <w:rPr>
          <w:spacing w:val="-3"/>
        </w:rPr>
        <w:t xml:space="preserve"> </w:t>
      </w:r>
      <w:r>
        <w:t>во</w:t>
      </w:r>
      <w:r>
        <w:rPr>
          <w:spacing w:val="2"/>
        </w:rPr>
        <w:t xml:space="preserve"> </w:t>
      </w:r>
      <w:r>
        <w:t>внеурочной</w:t>
      </w:r>
      <w:r>
        <w:rPr>
          <w:spacing w:val="-3"/>
        </w:rPr>
        <w:t xml:space="preserve"> </w:t>
      </w:r>
      <w:r>
        <w:t>деятельности</w:t>
      </w:r>
      <w:r>
        <w:rPr>
          <w:spacing w:val="-2"/>
        </w:rPr>
        <w:t xml:space="preserve"> </w:t>
      </w:r>
      <w:r>
        <w:t>по</w:t>
      </w:r>
      <w:r>
        <w:rPr>
          <w:spacing w:val="2"/>
        </w:rPr>
        <w:t xml:space="preserve"> </w:t>
      </w:r>
      <w:r>
        <w:t>предмету;</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09" w:firstLine="542"/>
      </w:pPr>
      <w:r>
        <w:lastRenderedPageBreak/>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57"/>
        </w:rPr>
        <w:t xml:space="preserve"> </w:t>
      </w:r>
      <w:r>
        <w:t>опираясь</w:t>
      </w:r>
      <w:r>
        <w:rPr>
          <w:spacing w:val="1"/>
        </w:rPr>
        <w:t xml:space="preserve"> </w:t>
      </w:r>
      <w:r>
        <w:t>на</w:t>
      </w:r>
      <w:r>
        <w:rPr>
          <w:spacing w:val="-4"/>
        </w:rPr>
        <w:t xml:space="preserve"> </w:t>
      </w:r>
      <w:r>
        <w:t>примеры</w:t>
      </w:r>
      <w:r>
        <w:rPr>
          <w:spacing w:val="-1"/>
        </w:rPr>
        <w:t xml:space="preserve"> </w:t>
      </w:r>
      <w:r>
        <w:t>из</w:t>
      </w:r>
      <w:r>
        <w:rPr>
          <w:spacing w:val="-2"/>
        </w:rPr>
        <w:t xml:space="preserve"> </w:t>
      </w:r>
      <w:r>
        <w:t>литературных</w:t>
      </w:r>
      <w:r>
        <w:rPr>
          <w:spacing w:val="-4"/>
        </w:rPr>
        <w:t xml:space="preserve"> </w:t>
      </w:r>
      <w:r>
        <w:t>произведений;</w:t>
      </w:r>
    </w:p>
    <w:p w:rsidR="00274355" w:rsidRDefault="00E56823">
      <w:pPr>
        <w:pStyle w:val="a3"/>
        <w:spacing w:line="242" w:lineRule="auto"/>
        <w:ind w:left="779" w:right="812" w:firstLine="542"/>
      </w:pPr>
      <w:r>
        <w:t>владеть различными способами общения и взаимодействия в парной и групповой</w:t>
      </w:r>
      <w:r>
        <w:rPr>
          <w:spacing w:val="1"/>
        </w:rPr>
        <w:t xml:space="preserve"> </w:t>
      </w:r>
      <w:r>
        <w:t>работе на</w:t>
      </w:r>
      <w:r>
        <w:rPr>
          <w:spacing w:val="1"/>
        </w:rPr>
        <w:t xml:space="preserve"> </w:t>
      </w:r>
      <w:r>
        <w:t>уроках</w:t>
      </w:r>
      <w:r>
        <w:rPr>
          <w:spacing w:val="-3"/>
        </w:rPr>
        <w:t xml:space="preserve"> </w:t>
      </w:r>
      <w:r>
        <w:t>родной</w:t>
      </w:r>
      <w:r>
        <w:rPr>
          <w:spacing w:val="2"/>
        </w:rPr>
        <w:t xml:space="preserve"> </w:t>
      </w:r>
      <w:r>
        <w:t>литературы</w:t>
      </w:r>
      <w:r>
        <w:rPr>
          <w:spacing w:val="3"/>
        </w:rPr>
        <w:t xml:space="preserve"> </w:t>
      </w:r>
      <w:r>
        <w:t>(русской);</w:t>
      </w:r>
    </w:p>
    <w:p w:rsidR="00274355" w:rsidRDefault="00E56823">
      <w:pPr>
        <w:pStyle w:val="a3"/>
        <w:spacing w:line="271" w:lineRule="exact"/>
        <w:ind w:left="1322" w:firstLine="0"/>
      </w:pPr>
      <w:r>
        <w:t>аргументированно</w:t>
      </w:r>
      <w:r>
        <w:rPr>
          <w:spacing w:val="-3"/>
        </w:rPr>
        <w:t xml:space="preserve"> </w:t>
      </w:r>
      <w:r>
        <w:t>вести</w:t>
      </w:r>
      <w:r>
        <w:rPr>
          <w:spacing w:val="-3"/>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5"/>
        </w:rPr>
        <w:t xml:space="preserve"> </w:t>
      </w:r>
      <w:r>
        <w:t>ситуации;</w:t>
      </w:r>
    </w:p>
    <w:p w:rsidR="00274355" w:rsidRDefault="00E56823">
      <w:pPr>
        <w:pStyle w:val="a3"/>
        <w:spacing w:before="3" w:line="237" w:lineRule="auto"/>
        <w:ind w:left="779" w:right="810" w:firstLine="542"/>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r>
        <w:rPr>
          <w:spacing w:val="3"/>
        </w:rPr>
        <w:t xml:space="preserve"> </w:t>
      </w:r>
      <w:r>
        <w:t>в</w:t>
      </w:r>
      <w:r>
        <w:rPr>
          <w:spacing w:val="2"/>
        </w:rPr>
        <w:t xml:space="preserve"> </w:t>
      </w:r>
      <w:r>
        <w:t>процессе</w:t>
      </w:r>
      <w:r>
        <w:rPr>
          <w:spacing w:val="1"/>
        </w:rPr>
        <w:t xml:space="preserve"> </w:t>
      </w:r>
      <w:r>
        <w:t>анализа литературного</w:t>
      </w:r>
      <w:r>
        <w:rPr>
          <w:spacing w:val="2"/>
        </w:rPr>
        <w:t xml:space="preserve"> </w:t>
      </w:r>
      <w:r>
        <w:t>произведения.</w:t>
      </w:r>
    </w:p>
    <w:p w:rsidR="00274355" w:rsidRDefault="00E56823">
      <w:pPr>
        <w:pStyle w:val="a3"/>
        <w:spacing w:before="5" w:line="237" w:lineRule="auto"/>
        <w:ind w:left="779" w:right="810" w:firstLine="6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274355" w:rsidRDefault="00E56823">
      <w:pPr>
        <w:pStyle w:val="a3"/>
        <w:spacing w:before="4"/>
        <w:ind w:left="779" w:right="811" w:firstLine="54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освоение</w:t>
      </w:r>
      <w:r>
        <w:rPr>
          <w:spacing w:val="-1"/>
        </w:rPr>
        <w:t xml:space="preserve"> </w:t>
      </w:r>
      <w:r>
        <w:t>программы</w:t>
      </w:r>
      <w:r>
        <w:rPr>
          <w:spacing w:val="1"/>
        </w:rPr>
        <w:t xml:space="preserve"> </w:t>
      </w:r>
      <w:r>
        <w:t>курса</w:t>
      </w:r>
      <w:r>
        <w:rPr>
          <w:spacing w:val="-1"/>
        </w:rPr>
        <w:t xml:space="preserve"> </w:t>
      </w:r>
      <w:r>
        <w:t>родной</w:t>
      </w:r>
      <w:r>
        <w:rPr>
          <w:spacing w:val="-3"/>
        </w:rPr>
        <w:t xml:space="preserve"> </w:t>
      </w:r>
      <w:r>
        <w:t>литературы</w:t>
      </w:r>
      <w:r>
        <w:rPr>
          <w:spacing w:val="1"/>
        </w:rPr>
        <w:t xml:space="preserve"> </w:t>
      </w:r>
      <w:r>
        <w:t>(русской),</w:t>
      </w:r>
      <w:r>
        <w:rPr>
          <w:spacing w:val="-2"/>
        </w:rPr>
        <w:t xml:space="preserve"> </w:t>
      </w:r>
      <w:r>
        <w:t>и</w:t>
      </w:r>
      <w:r>
        <w:rPr>
          <w:spacing w:val="1"/>
        </w:rPr>
        <w:t xml:space="preserve"> </w:t>
      </w:r>
      <w:r>
        <w:t>в</w:t>
      </w:r>
      <w:r>
        <w:rPr>
          <w:spacing w:val="-3"/>
        </w:rPr>
        <w:t xml:space="preserve"> </w:t>
      </w:r>
      <w:r>
        <w:t>жизненных</w:t>
      </w:r>
      <w:r>
        <w:rPr>
          <w:spacing w:val="-4"/>
        </w:rPr>
        <w:t xml:space="preserve"> </w:t>
      </w:r>
      <w:r>
        <w:t>ситуациях;</w:t>
      </w:r>
    </w:p>
    <w:p w:rsidR="00274355" w:rsidRDefault="00E56823">
      <w:pPr>
        <w:pStyle w:val="a3"/>
        <w:spacing w:line="242" w:lineRule="auto"/>
        <w:ind w:left="779" w:right="812" w:firstLine="542"/>
      </w:pPr>
      <w:r>
        <w:t>самостоятельно составлять план решения проблемы с учетом имеющихся ресурсов,</w:t>
      </w:r>
      <w:r>
        <w:rPr>
          <w:spacing w:val="1"/>
        </w:rPr>
        <w:t xml:space="preserve"> </w:t>
      </w:r>
      <w:r>
        <w:t>читательского</w:t>
      </w:r>
      <w:r>
        <w:rPr>
          <w:spacing w:val="-4"/>
        </w:rPr>
        <w:t xml:space="preserve"> </w:t>
      </w:r>
      <w:r>
        <w:t>опыта,</w:t>
      </w:r>
      <w:r>
        <w:rPr>
          <w:spacing w:val="4"/>
        </w:rPr>
        <w:t xml:space="preserve"> </w:t>
      </w:r>
      <w:r>
        <w:t>собственных</w:t>
      </w:r>
      <w:r>
        <w:rPr>
          <w:spacing w:val="-4"/>
        </w:rPr>
        <w:t xml:space="preserve"> </w:t>
      </w:r>
      <w:r>
        <w:t>возможностей</w:t>
      </w:r>
      <w:r>
        <w:rPr>
          <w:spacing w:val="3"/>
        </w:rPr>
        <w:t xml:space="preserve"> </w:t>
      </w:r>
      <w:r>
        <w:t>и</w:t>
      </w:r>
      <w:r>
        <w:rPr>
          <w:spacing w:val="-3"/>
        </w:rPr>
        <w:t xml:space="preserve"> </w:t>
      </w:r>
      <w:r>
        <w:t>предпочтений;</w:t>
      </w:r>
    </w:p>
    <w:p w:rsidR="00274355" w:rsidRDefault="00E56823">
      <w:pPr>
        <w:pStyle w:val="a3"/>
        <w:spacing w:line="242" w:lineRule="auto"/>
        <w:ind w:left="779" w:right="811" w:firstLine="54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отображенным</w:t>
      </w:r>
      <w:r>
        <w:rPr>
          <w:spacing w:val="1"/>
        </w:rPr>
        <w:t xml:space="preserve"> </w:t>
      </w:r>
      <w:r>
        <w:t>в</w:t>
      </w:r>
      <w:r>
        <w:rPr>
          <w:spacing w:val="1"/>
        </w:rPr>
        <w:t xml:space="preserve"> </w:t>
      </w:r>
      <w:r>
        <w:t>художественном</w:t>
      </w:r>
      <w:r>
        <w:rPr>
          <w:spacing w:val="1"/>
        </w:rPr>
        <w:t xml:space="preserve"> </w:t>
      </w:r>
      <w:r>
        <w:t>произведении;</w:t>
      </w:r>
    </w:p>
    <w:p w:rsidR="00274355" w:rsidRDefault="00E56823">
      <w:pPr>
        <w:pStyle w:val="a3"/>
        <w:spacing w:line="242" w:lineRule="auto"/>
        <w:ind w:left="779" w:right="806" w:firstLine="542"/>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использованием</w:t>
      </w:r>
      <w:r>
        <w:rPr>
          <w:spacing w:val="2"/>
        </w:rPr>
        <w:t xml:space="preserve"> </w:t>
      </w:r>
      <w:r>
        <w:t>читательского</w:t>
      </w:r>
      <w:r>
        <w:rPr>
          <w:spacing w:val="2"/>
        </w:rPr>
        <w:t xml:space="preserve"> </w:t>
      </w:r>
      <w:r>
        <w:t>опыта;</w:t>
      </w:r>
    </w:p>
    <w:p w:rsidR="00274355" w:rsidRDefault="00E56823">
      <w:pPr>
        <w:pStyle w:val="a3"/>
        <w:ind w:left="1322" w:right="803" w:firstLine="0"/>
        <w:jc w:val="left"/>
      </w:pPr>
      <w:r>
        <w:t>делать осознанный выбор, аргументировать его, брать ответственность за решение;</w:t>
      </w:r>
      <w:r>
        <w:rPr>
          <w:spacing w:val="1"/>
        </w:rPr>
        <w:t xml:space="preserve"> </w:t>
      </w:r>
      <w:r>
        <w:t>оценивать приобретенный опыт с учетом знаний по родной (русской) литературе;</w:t>
      </w:r>
      <w:r>
        <w:rPr>
          <w:spacing w:val="1"/>
        </w:rPr>
        <w:t xml:space="preserve"> </w:t>
      </w:r>
      <w:r>
        <w:t>способствовать</w:t>
      </w:r>
      <w:r>
        <w:rPr>
          <w:spacing w:val="14"/>
        </w:rPr>
        <w:t xml:space="preserve"> </w:t>
      </w:r>
      <w:r>
        <w:t>формированию</w:t>
      </w:r>
      <w:r>
        <w:rPr>
          <w:spacing w:val="10"/>
        </w:rPr>
        <w:t xml:space="preserve"> </w:t>
      </w:r>
      <w:r>
        <w:t>и</w:t>
      </w:r>
      <w:r>
        <w:rPr>
          <w:spacing w:val="14"/>
        </w:rPr>
        <w:t xml:space="preserve"> </w:t>
      </w:r>
      <w:r>
        <w:t>проявлению</w:t>
      </w:r>
      <w:r>
        <w:rPr>
          <w:spacing w:val="6"/>
        </w:rPr>
        <w:t xml:space="preserve"> </w:t>
      </w:r>
      <w:r>
        <w:t>широкой</w:t>
      </w:r>
      <w:r>
        <w:rPr>
          <w:spacing w:val="18"/>
        </w:rPr>
        <w:t xml:space="preserve"> </w:t>
      </w:r>
      <w:r>
        <w:t>эрудиции</w:t>
      </w:r>
      <w:r>
        <w:rPr>
          <w:spacing w:val="19"/>
        </w:rPr>
        <w:t xml:space="preserve"> </w:t>
      </w:r>
      <w:r>
        <w:t>в</w:t>
      </w:r>
      <w:r>
        <w:rPr>
          <w:spacing w:val="19"/>
        </w:rPr>
        <w:t xml:space="preserve"> </w:t>
      </w:r>
      <w:r>
        <w:t>разных</w:t>
      </w:r>
      <w:r>
        <w:rPr>
          <w:spacing w:val="7"/>
        </w:rPr>
        <w:t xml:space="preserve"> </w:t>
      </w:r>
      <w:r>
        <w:t>областях</w:t>
      </w:r>
    </w:p>
    <w:p w:rsidR="00274355" w:rsidRDefault="00E56823">
      <w:pPr>
        <w:pStyle w:val="a3"/>
        <w:spacing w:line="237" w:lineRule="auto"/>
        <w:ind w:left="779" w:right="803" w:firstLine="0"/>
        <w:jc w:val="left"/>
      </w:pPr>
      <w:r>
        <w:t>знаний,</w:t>
      </w:r>
      <w:r>
        <w:rPr>
          <w:spacing w:val="47"/>
        </w:rPr>
        <w:t xml:space="preserve"> </w:t>
      </w:r>
      <w:r>
        <w:t>в</w:t>
      </w:r>
      <w:r>
        <w:rPr>
          <w:spacing w:val="47"/>
        </w:rPr>
        <w:t xml:space="preserve"> </w:t>
      </w:r>
      <w:r>
        <w:t>том</w:t>
      </w:r>
      <w:r>
        <w:rPr>
          <w:spacing w:val="47"/>
        </w:rPr>
        <w:t xml:space="preserve"> </w:t>
      </w:r>
      <w:r>
        <w:t>числе</w:t>
      </w:r>
      <w:r>
        <w:rPr>
          <w:spacing w:val="44"/>
        </w:rPr>
        <w:t xml:space="preserve"> </w:t>
      </w:r>
      <w:r>
        <w:t>при</w:t>
      </w:r>
      <w:r>
        <w:rPr>
          <w:spacing w:val="47"/>
        </w:rPr>
        <w:t xml:space="preserve"> </w:t>
      </w:r>
      <w:r>
        <w:t>изучении</w:t>
      </w:r>
      <w:r>
        <w:rPr>
          <w:spacing w:val="50"/>
        </w:rPr>
        <w:t xml:space="preserve"> </w:t>
      </w:r>
      <w:r>
        <w:t>родной</w:t>
      </w:r>
      <w:r>
        <w:rPr>
          <w:spacing w:val="46"/>
        </w:rPr>
        <w:t xml:space="preserve"> </w:t>
      </w:r>
      <w:r>
        <w:t>(русской)</w:t>
      </w:r>
      <w:r>
        <w:rPr>
          <w:spacing w:val="47"/>
        </w:rPr>
        <w:t xml:space="preserve"> </w:t>
      </w:r>
      <w:r>
        <w:t>литературы,</w:t>
      </w:r>
      <w:r>
        <w:rPr>
          <w:spacing w:val="52"/>
        </w:rPr>
        <w:t xml:space="preserve"> </w:t>
      </w:r>
      <w:r>
        <w:t>постоянно</w:t>
      </w:r>
      <w:r>
        <w:rPr>
          <w:spacing w:val="49"/>
        </w:rPr>
        <w:t xml:space="preserve"> </w:t>
      </w:r>
      <w:r>
        <w:t>повышать</w:t>
      </w:r>
      <w:r>
        <w:rPr>
          <w:spacing w:val="-57"/>
        </w:rPr>
        <w:t xml:space="preserve"> </w:t>
      </w:r>
      <w:r>
        <w:t>свой</w:t>
      </w:r>
      <w:r>
        <w:rPr>
          <w:spacing w:val="-8"/>
        </w:rPr>
        <w:t xml:space="preserve"> </w:t>
      </w:r>
      <w:r>
        <w:t>образовательный,</w:t>
      </w:r>
      <w:r>
        <w:rPr>
          <w:spacing w:val="-1"/>
        </w:rPr>
        <w:t xml:space="preserve"> </w:t>
      </w:r>
      <w:r>
        <w:t>культурный</w:t>
      </w:r>
      <w:r>
        <w:rPr>
          <w:spacing w:val="7"/>
        </w:rPr>
        <w:t xml:space="preserve"> </w:t>
      </w:r>
      <w:r>
        <w:t>уровень.</w:t>
      </w:r>
    </w:p>
    <w:p w:rsidR="00274355" w:rsidRDefault="00E56823">
      <w:pPr>
        <w:pStyle w:val="a3"/>
        <w:ind w:left="779" w:right="800" w:firstLine="60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274355" w:rsidRDefault="00E56823">
      <w:pPr>
        <w:pStyle w:val="a3"/>
        <w:spacing w:line="242" w:lineRule="auto"/>
        <w:ind w:left="779" w:right="811" w:firstLine="542"/>
      </w:pPr>
      <w:r>
        <w:t>давать</w:t>
      </w:r>
      <w:r>
        <w:rPr>
          <w:spacing w:val="1"/>
        </w:rPr>
        <w:t xml:space="preserve"> </w:t>
      </w:r>
      <w:r>
        <w:t>оценку</w:t>
      </w:r>
      <w:r>
        <w:rPr>
          <w:spacing w:val="1"/>
        </w:rPr>
        <w:t xml:space="preserve"> </w:t>
      </w:r>
      <w:r>
        <w:t>новых</w:t>
      </w:r>
      <w:r>
        <w:rPr>
          <w:spacing w:val="1"/>
        </w:rPr>
        <w:t xml:space="preserve"> </w:t>
      </w:r>
      <w:r>
        <w:t>ситуаций,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274355" w:rsidRDefault="00E56823">
      <w:pPr>
        <w:pStyle w:val="a3"/>
        <w:spacing w:line="242" w:lineRule="auto"/>
        <w:ind w:left="779" w:right="802" w:firstLine="542"/>
      </w:pPr>
      <w:r>
        <w:t>владеть</w:t>
      </w:r>
      <w:r>
        <w:rPr>
          <w:spacing w:val="1"/>
        </w:rPr>
        <w:t xml:space="preserve"> </w:t>
      </w:r>
      <w:r>
        <w:t>навыками познавательной</w:t>
      </w:r>
      <w:r>
        <w:rPr>
          <w:spacing w:val="1"/>
        </w:rPr>
        <w:t xml:space="preserve"> </w:t>
      </w:r>
      <w:r>
        <w:t>рефлексии как осознания</w:t>
      </w:r>
      <w:r>
        <w:rPr>
          <w:spacing w:val="60"/>
        </w:rPr>
        <w:t xml:space="preserve"> </w:t>
      </w:r>
      <w:r>
        <w:t>совершаемых действий</w:t>
      </w:r>
      <w:r>
        <w:rPr>
          <w:spacing w:val="-57"/>
        </w:rPr>
        <w:t xml:space="preserve"> </w:t>
      </w:r>
      <w:r>
        <w:t>и</w:t>
      </w:r>
      <w:r>
        <w:rPr>
          <w:spacing w:val="2"/>
        </w:rPr>
        <w:t xml:space="preserve"> </w:t>
      </w:r>
      <w:r>
        <w:t>мыслительных</w:t>
      </w:r>
      <w:r>
        <w:rPr>
          <w:spacing w:val="-3"/>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274355" w:rsidRDefault="00E56823">
      <w:pPr>
        <w:pStyle w:val="a3"/>
        <w:ind w:left="779" w:right="808" w:firstLine="542"/>
      </w:pPr>
      <w:r>
        <w:t>использовать</w:t>
      </w:r>
      <w:r>
        <w:rPr>
          <w:spacing w:val="1"/>
        </w:rPr>
        <w:t xml:space="preserve"> </w:t>
      </w:r>
      <w:r>
        <w:t>приемы</w:t>
      </w:r>
      <w:r>
        <w:rPr>
          <w:spacing w:val="1"/>
        </w:rPr>
        <w:t xml:space="preserve"> </w:t>
      </w:r>
      <w:r>
        <w:t>рефлексии</w:t>
      </w:r>
      <w:r>
        <w:rPr>
          <w:spacing w:val="1"/>
        </w:rPr>
        <w:t xml:space="preserve"> </w:t>
      </w:r>
      <w:r>
        <w:t>для 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курса</w:t>
      </w:r>
      <w:r>
        <w:rPr>
          <w:spacing w:val="1"/>
        </w:rPr>
        <w:t xml:space="preserve"> </w:t>
      </w:r>
      <w:r>
        <w:t>родной</w:t>
      </w:r>
      <w:r>
        <w:rPr>
          <w:spacing w:val="1"/>
        </w:rPr>
        <w:t xml:space="preserve"> </w:t>
      </w:r>
      <w:r>
        <w:t>(русской)</w:t>
      </w:r>
      <w:r>
        <w:rPr>
          <w:spacing w:val="1"/>
        </w:rPr>
        <w:t xml:space="preserve"> </w:t>
      </w:r>
      <w:r>
        <w:t>литературы;</w:t>
      </w:r>
    </w:p>
    <w:p w:rsidR="00274355" w:rsidRDefault="00E56823">
      <w:pPr>
        <w:pStyle w:val="a3"/>
        <w:spacing w:line="275" w:lineRule="exact"/>
        <w:ind w:left="1322" w:firstLine="0"/>
      </w:pPr>
      <w:r>
        <w:t>оценивать</w:t>
      </w:r>
      <w:r>
        <w:rPr>
          <w:spacing w:val="-5"/>
        </w:rPr>
        <w:t xml:space="preserve"> </w:t>
      </w:r>
      <w:r>
        <w:t>риски</w:t>
      </w:r>
      <w:r>
        <w:rPr>
          <w:spacing w:val="-1"/>
        </w:rPr>
        <w:t xml:space="preserve"> </w:t>
      </w:r>
      <w:r>
        <w:t>и</w:t>
      </w:r>
      <w:r>
        <w:rPr>
          <w:spacing w:val="-2"/>
        </w:rPr>
        <w:t xml:space="preserve"> </w:t>
      </w:r>
      <w:r>
        <w:t>своевременно</w:t>
      </w:r>
      <w:r>
        <w:rPr>
          <w:spacing w:val="-2"/>
        </w:rPr>
        <w:t xml:space="preserve"> </w:t>
      </w:r>
      <w:r>
        <w:t>принимать</w:t>
      </w:r>
      <w:r>
        <w:rPr>
          <w:spacing w:val="-1"/>
        </w:rPr>
        <w:t xml:space="preserve"> </w:t>
      </w:r>
      <w:r>
        <w:t>решения</w:t>
      </w:r>
      <w:r>
        <w:rPr>
          <w:spacing w:val="-6"/>
        </w:rPr>
        <w:t xml:space="preserve"> </w:t>
      </w:r>
      <w:r>
        <w:t>по</w:t>
      </w:r>
      <w:r>
        <w:rPr>
          <w:spacing w:val="2"/>
        </w:rPr>
        <w:t xml:space="preserve"> </w:t>
      </w:r>
      <w:r>
        <w:t>их</w:t>
      </w:r>
      <w:r>
        <w:rPr>
          <w:spacing w:val="-7"/>
        </w:rPr>
        <w:t xml:space="preserve"> </w:t>
      </w:r>
      <w:r>
        <w:t>снижению;</w:t>
      </w:r>
    </w:p>
    <w:p w:rsidR="00274355" w:rsidRDefault="00E56823">
      <w:pPr>
        <w:pStyle w:val="a3"/>
        <w:spacing w:line="242" w:lineRule="auto"/>
        <w:ind w:left="779" w:right="812" w:firstLine="542"/>
      </w:pPr>
      <w:r>
        <w:t>принимать мотивы и аргументы других при анализе результатов деятельности, в том</w:t>
      </w:r>
      <w:r>
        <w:rPr>
          <w:spacing w:val="1"/>
        </w:rPr>
        <w:t xml:space="preserve"> </w:t>
      </w:r>
      <w:r>
        <w:t>числе на</w:t>
      </w:r>
      <w:r>
        <w:rPr>
          <w:spacing w:val="1"/>
        </w:rPr>
        <w:t xml:space="preserve"> </w:t>
      </w:r>
      <w:r>
        <w:t>занятиях</w:t>
      </w:r>
      <w:r>
        <w:rPr>
          <w:spacing w:val="-4"/>
        </w:rPr>
        <w:t xml:space="preserve"> </w:t>
      </w:r>
      <w:r>
        <w:t>по</w:t>
      </w:r>
      <w:r>
        <w:rPr>
          <w:spacing w:val="2"/>
        </w:rPr>
        <w:t xml:space="preserve"> </w:t>
      </w:r>
      <w:r>
        <w:t>родной</w:t>
      </w:r>
      <w:r>
        <w:rPr>
          <w:spacing w:val="3"/>
        </w:rPr>
        <w:t xml:space="preserve"> </w:t>
      </w:r>
      <w:r>
        <w:t>литературе (русской);</w:t>
      </w:r>
    </w:p>
    <w:p w:rsidR="00274355" w:rsidRDefault="00E56823">
      <w:pPr>
        <w:pStyle w:val="a3"/>
        <w:spacing w:line="271" w:lineRule="exact"/>
        <w:ind w:left="1322" w:firstLine="0"/>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274355" w:rsidRDefault="00E56823">
      <w:pPr>
        <w:pStyle w:val="a3"/>
        <w:ind w:left="779" w:right="808" w:firstLine="542"/>
      </w:pPr>
      <w:r>
        <w:t>принимать мотивы и аргументы других при анализе результатов деятельности, в том</w:t>
      </w:r>
      <w:r>
        <w:rPr>
          <w:spacing w:val="1"/>
        </w:rPr>
        <w:t xml:space="preserve"> </w:t>
      </w:r>
      <w:r>
        <w:t>числе</w:t>
      </w:r>
      <w:r>
        <w:rPr>
          <w:spacing w:val="12"/>
        </w:rPr>
        <w:t xml:space="preserve"> </w:t>
      </w:r>
      <w:r>
        <w:t>в</w:t>
      </w:r>
      <w:r>
        <w:rPr>
          <w:spacing w:val="15"/>
        </w:rPr>
        <w:t xml:space="preserve"> </w:t>
      </w:r>
      <w:r>
        <w:t>процессе</w:t>
      </w:r>
      <w:r>
        <w:rPr>
          <w:spacing w:val="12"/>
        </w:rPr>
        <w:t xml:space="preserve"> </w:t>
      </w:r>
      <w:r>
        <w:t>чтения</w:t>
      </w:r>
      <w:r>
        <w:rPr>
          <w:spacing w:val="14"/>
        </w:rPr>
        <w:t xml:space="preserve"> </w:t>
      </w:r>
      <w:r>
        <w:t>художественной</w:t>
      </w:r>
      <w:r>
        <w:rPr>
          <w:spacing w:val="14"/>
        </w:rPr>
        <w:t xml:space="preserve"> </w:t>
      </w:r>
      <w:r>
        <w:t>литературы</w:t>
      </w:r>
      <w:r>
        <w:rPr>
          <w:spacing w:val="15"/>
        </w:rPr>
        <w:t xml:space="preserve"> </w:t>
      </w:r>
      <w:r>
        <w:t>и</w:t>
      </w:r>
      <w:r>
        <w:rPr>
          <w:spacing w:val="14"/>
        </w:rPr>
        <w:t xml:space="preserve"> </w:t>
      </w:r>
      <w:r>
        <w:t>обсуждения</w:t>
      </w:r>
      <w:r>
        <w:rPr>
          <w:spacing w:val="14"/>
        </w:rPr>
        <w:t xml:space="preserve"> </w:t>
      </w:r>
      <w:r>
        <w:t>литературных</w:t>
      </w:r>
      <w:r>
        <w:rPr>
          <w:spacing w:val="8"/>
        </w:rPr>
        <w:t xml:space="preserve"> </w:t>
      </w:r>
      <w:r>
        <w:t>героев</w:t>
      </w:r>
      <w:r>
        <w:rPr>
          <w:spacing w:val="-58"/>
        </w:rPr>
        <w:t xml:space="preserve"> </w:t>
      </w:r>
      <w:r>
        <w:t>и</w:t>
      </w:r>
      <w:r>
        <w:rPr>
          <w:spacing w:val="2"/>
        </w:rPr>
        <w:t xml:space="preserve"> </w:t>
      </w:r>
      <w:r>
        <w:t>проблем,</w:t>
      </w:r>
      <w:r>
        <w:rPr>
          <w:spacing w:val="-2"/>
        </w:rPr>
        <w:t xml:space="preserve"> </w:t>
      </w:r>
      <w:r>
        <w:t>поставленных</w:t>
      </w:r>
      <w:r>
        <w:rPr>
          <w:spacing w:val="-4"/>
        </w:rPr>
        <w:t xml:space="preserve"> </w:t>
      </w:r>
      <w:r>
        <w:t>в</w:t>
      </w:r>
      <w:r>
        <w:rPr>
          <w:spacing w:val="-2"/>
        </w:rPr>
        <w:t xml:space="preserve"> </w:t>
      </w:r>
      <w:r>
        <w:t>произведениях</w:t>
      </w:r>
      <w:r>
        <w:rPr>
          <w:spacing w:val="-3"/>
        </w:rPr>
        <w:t xml:space="preserve"> </w:t>
      </w:r>
      <w:r>
        <w:t>родной</w:t>
      </w:r>
      <w:r>
        <w:rPr>
          <w:spacing w:val="-3"/>
        </w:rPr>
        <w:t xml:space="preserve"> </w:t>
      </w:r>
      <w:r>
        <w:t>(русской)</w:t>
      </w:r>
      <w:r>
        <w:rPr>
          <w:spacing w:val="2"/>
        </w:rPr>
        <w:t xml:space="preserve"> </w:t>
      </w:r>
      <w:r>
        <w:t>литературы;</w:t>
      </w:r>
    </w:p>
    <w:p w:rsidR="00274355" w:rsidRDefault="00E56823">
      <w:pPr>
        <w:pStyle w:val="a3"/>
        <w:spacing w:line="242" w:lineRule="auto"/>
        <w:ind w:left="779" w:right="811" w:firstLine="542"/>
      </w:pPr>
      <w:r>
        <w:t>признавать свое право</w:t>
      </w:r>
      <w:r>
        <w:rPr>
          <w:spacing w:val="1"/>
        </w:rPr>
        <w:t xml:space="preserve"> </w:t>
      </w:r>
      <w:r>
        <w:t>и право других на ошибку в дискуссиях на литературные</w:t>
      </w:r>
      <w:r>
        <w:rPr>
          <w:spacing w:val="1"/>
        </w:rPr>
        <w:t xml:space="preserve"> </w:t>
      </w:r>
      <w:r>
        <w:t>темы;</w:t>
      </w:r>
    </w:p>
    <w:p w:rsidR="00274355" w:rsidRDefault="00E56823">
      <w:pPr>
        <w:pStyle w:val="a3"/>
        <w:spacing w:line="242" w:lineRule="auto"/>
        <w:ind w:left="779" w:right="810" w:firstLine="542"/>
      </w:pPr>
      <w:r>
        <w:t>развивать способность понимать мир с позиции другого человека, используя знания</w:t>
      </w:r>
      <w:r>
        <w:rPr>
          <w:spacing w:val="1"/>
        </w:rPr>
        <w:t xml:space="preserve"> </w:t>
      </w:r>
      <w:r>
        <w:t>по</w:t>
      </w:r>
      <w:r>
        <w:rPr>
          <w:spacing w:val="1"/>
        </w:rPr>
        <w:t xml:space="preserve"> </w:t>
      </w:r>
      <w:r>
        <w:t>родной</w:t>
      </w:r>
      <w:r>
        <w:rPr>
          <w:spacing w:val="3"/>
        </w:rPr>
        <w:t xml:space="preserve"> </w:t>
      </w:r>
      <w:r>
        <w:t>литературе</w:t>
      </w:r>
      <w:r>
        <w:rPr>
          <w:spacing w:val="1"/>
        </w:rPr>
        <w:t xml:space="preserve"> </w:t>
      </w:r>
      <w:r>
        <w:t>(русской).</w:t>
      </w:r>
    </w:p>
    <w:p w:rsidR="00274355" w:rsidRDefault="00E56823">
      <w:pPr>
        <w:pStyle w:val="a3"/>
        <w:spacing w:line="271" w:lineRule="exact"/>
        <w:ind w:left="1385" w:firstLine="0"/>
      </w:pP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умения</w:t>
      </w:r>
      <w:r>
        <w:rPr>
          <w:spacing w:val="-2"/>
        </w:rPr>
        <w:t xml:space="preserve"> </w:t>
      </w:r>
      <w:r>
        <w:t>совместной</w:t>
      </w:r>
      <w:r>
        <w:rPr>
          <w:spacing w:val="-1"/>
        </w:rPr>
        <w:t xml:space="preserve"> </w:t>
      </w:r>
      <w:r>
        <w:t>деятельности:</w:t>
      </w:r>
    </w:p>
    <w:p w:rsidR="00274355" w:rsidRDefault="00E56823">
      <w:pPr>
        <w:pStyle w:val="a3"/>
        <w:ind w:left="779" w:right="803" w:firstLine="542"/>
      </w:pPr>
      <w:r>
        <w:t>понимать и использовать</w:t>
      </w:r>
      <w:r>
        <w:rPr>
          <w:spacing w:val="1"/>
        </w:rPr>
        <w:t xml:space="preserve"> </w:t>
      </w:r>
      <w:r>
        <w:t>преимущества командной и индивидуальной</w:t>
      </w:r>
      <w:r>
        <w:rPr>
          <w:spacing w:val="1"/>
        </w:rPr>
        <w:t xml:space="preserve"> </w:t>
      </w:r>
      <w:r>
        <w:t>работы</w:t>
      </w:r>
      <w:r>
        <w:rPr>
          <w:spacing w:val="1"/>
        </w:rPr>
        <w:t xml:space="preserve"> </w:t>
      </w:r>
      <w:r>
        <w:t>на</w:t>
      </w:r>
      <w:r>
        <w:rPr>
          <w:spacing w:val="1"/>
        </w:rPr>
        <w:t xml:space="preserve"> </w:t>
      </w:r>
      <w:r>
        <w:t>уроке и</w:t>
      </w:r>
      <w:r>
        <w:rPr>
          <w:spacing w:val="2"/>
        </w:rPr>
        <w:t xml:space="preserve"> </w:t>
      </w:r>
      <w:r>
        <w:t>во</w:t>
      </w:r>
      <w:r>
        <w:rPr>
          <w:spacing w:val="1"/>
        </w:rPr>
        <w:t xml:space="preserve"> </w:t>
      </w:r>
      <w:r>
        <w:t>внеурочной</w:t>
      </w:r>
      <w:r>
        <w:rPr>
          <w:spacing w:val="2"/>
        </w:rPr>
        <w:t xml:space="preserve"> </w:t>
      </w:r>
      <w:r>
        <w:t>деятельности</w:t>
      </w:r>
      <w:r>
        <w:rPr>
          <w:spacing w:val="-1"/>
        </w:rPr>
        <w:t xml:space="preserve"> </w:t>
      </w:r>
      <w:r>
        <w:t>по</w:t>
      </w:r>
      <w:r>
        <w:rPr>
          <w:spacing w:val="5"/>
        </w:rPr>
        <w:t xml:space="preserve"> </w:t>
      </w:r>
      <w:r>
        <w:t>родной</w:t>
      </w:r>
      <w:r>
        <w:rPr>
          <w:spacing w:val="-3"/>
        </w:rPr>
        <w:t xml:space="preserve"> </w:t>
      </w:r>
      <w:r>
        <w:t>литературе (русской);</w:t>
      </w:r>
    </w:p>
    <w:p w:rsidR="00274355" w:rsidRDefault="00E56823">
      <w:pPr>
        <w:pStyle w:val="a3"/>
        <w:spacing w:line="237" w:lineRule="auto"/>
        <w:ind w:left="779" w:right="811" w:firstLine="542"/>
      </w:pPr>
      <w:r>
        <w:t>выбирать тематику и методы совместных действий с учетом общих интересов, 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799" w:firstLine="542"/>
      </w:pPr>
      <w:r>
        <w:lastRenderedPageBreak/>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 участников, обсуждать результаты совместной работы на уроках и во внеурочной</w:t>
      </w:r>
      <w:r>
        <w:rPr>
          <w:spacing w:val="1"/>
        </w:rPr>
        <w:t xml:space="preserve"> </w:t>
      </w:r>
      <w:r>
        <w:t>деятельности</w:t>
      </w:r>
      <w:r>
        <w:rPr>
          <w:spacing w:val="-2"/>
        </w:rPr>
        <w:t xml:space="preserve"> </w:t>
      </w:r>
      <w:r>
        <w:t>по</w:t>
      </w:r>
      <w:r>
        <w:rPr>
          <w:spacing w:val="2"/>
        </w:rPr>
        <w:t xml:space="preserve"> </w:t>
      </w:r>
      <w:r>
        <w:t>предмету</w:t>
      </w:r>
      <w:r>
        <w:rPr>
          <w:spacing w:val="-8"/>
        </w:rPr>
        <w:t xml:space="preserve"> </w:t>
      </w:r>
      <w:r>
        <w:t>"Родная</w:t>
      </w:r>
      <w:r>
        <w:rPr>
          <w:spacing w:val="1"/>
        </w:rPr>
        <w:t xml:space="preserve"> </w:t>
      </w:r>
      <w:r>
        <w:t>литература</w:t>
      </w:r>
      <w:r>
        <w:rPr>
          <w:spacing w:val="1"/>
        </w:rPr>
        <w:t xml:space="preserve"> </w:t>
      </w:r>
      <w:r>
        <w:t>(русская)";</w:t>
      </w:r>
    </w:p>
    <w:p w:rsidR="00274355" w:rsidRDefault="00E56823">
      <w:pPr>
        <w:pStyle w:val="a3"/>
        <w:spacing w:before="3" w:line="237" w:lineRule="auto"/>
        <w:ind w:left="779" w:right="816" w:firstLine="542"/>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274355" w:rsidRDefault="00E56823">
      <w:pPr>
        <w:pStyle w:val="a3"/>
        <w:spacing w:before="6" w:line="237" w:lineRule="auto"/>
        <w:ind w:left="779" w:right="807" w:firstLine="542"/>
      </w:pPr>
      <w:r>
        <w:t>предлагать новые проекты, в том числе литературные, оценивать идеи с позиции</w:t>
      </w:r>
      <w:r>
        <w:rPr>
          <w:spacing w:val="1"/>
        </w:rPr>
        <w:t xml:space="preserve"> </w:t>
      </w:r>
      <w:r>
        <w:t>новизны,</w:t>
      </w:r>
      <w:r>
        <w:rPr>
          <w:spacing w:val="-6"/>
        </w:rPr>
        <w:t xml:space="preserve"> </w:t>
      </w:r>
      <w:r>
        <w:t>оригинальности,</w:t>
      </w:r>
      <w:r>
        <w:rPr>
          <w:spacing w:val="-1"/>
        </w:rPr>
        <w:t xml:space="preserve"> </w:t>
      </w:r>
      <w:r>
        <w:t>практической</w:t>
      </w:r>
      <w:r>
        <w:rPr>
          <w:spacing w:val="-2"/>
        </w:rPr>
        <w:t xml:space="preserve"> </w:t>
      </w:r>
      <w:r>
        <w:t>значимости;</w:t>
      </w:r>
    </w:p>
    <w:p w:rsidR="00274355" w:rsidRDefault="00E56823">
      <w:pPr>
        <w:pStyle w:val="a3"/>
        <w:spacing w:before="5" w:line="237" w:lineRule="auto"/>
        <w:ind w:left="779" w:right="812" w:firstLine="54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3"/>
        </w:rPr>
        <w:t xml:space="preserve"> </w:t>
      </w:r>
      <w:r>
        <w:t>творчество</w:t>
      </w:r>
      <w:r>
        <w:rPr>
          <w:spacing w:val="2"/>
        </w:rPr>
        <w:t xml:space="preserve"> </w:t>
      </w:r>
      <w:r>
        <w:t>и</w:t>
      </w:r>
      <w:r>
        <w:rPr>
          <w:spacing w:val="-3"/>
        </w:rPr>
        <w:t xml:space="preserve"> </w:t>
      </w:r>
      <w:r>
        <w:t>воображение,</w:t>
      </w:r>
      <w:r>
        <w:rPr>
          <w:spacing w:val="-1"/>
        </w:rPr>
        <w:t xml:space="preserve"> </w:t>
      </w:r>
      <w:r>
        <w:t>быть</w:t>
      </w:r>
      <w:r>
        <w:rPr>
          <w:spacing w:val="-1"/>
        </w:rPr>
        <w:t xml:space="preserve"> </w:t>
      </w:r>
      <w:r>
        <w:t>инициативным.</w:t>
      </w:r>
    </w:p>
    <w:p w:rsidR="00274355" w:rsidRDefault="00E56823">
      <w:pPr>
        <w:pStyle w:val="a3"/>
        <w:spacing w:before="6" w:line="237" w:lineRule="auto"/>
        <w:ind w:left="779" w:right="810" w:firstLine="60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литературе</w:t>
      </w:r>
      <w:r>
        <w:rPr>
          <w:spacing w:val="1"/>
        </w:rPr>
        <w:t xml:space="preserve"> </w:t>
      </w:r>
      <w:r>
        <w:t>(русской)</w:t>
      </w:r>
      <w:r>
        <w:rPr>
          <w:spacing w:val="1"/>
        </w:rPr>
        <w:t xml:space="preserve"> </w:t>
      </w:r>
      <w:r>
        <w:t>должны</w:t>
      </w:r>
      <w:r>
        <w:rPr>
          <w:spacing w:val="-2"/>
        </w:rPr>
        <w:t xml:space="preserve"> </w:t>
      </w:r>
      <w:r>
        <w:t>отражать:</w:t>
      </w:r>
    </w:p>
    <w:p w:rsidR="00274355" w:rsidRDefault="00E56823">
      <w:pPr>
        <w:pStyle w:val="a3"/>
        <w:spacing w:before="4"/>
        <w:ind w:left="779" w:right="802" w:firstLine="542"/>
      </w:pPr>
      <w:r>
        <w:t>сформированность представлений о роли и значении родной</w:t>
      </w:r>
      <w:r>
        <w:rPr>
          <w:spacing w:val="1"/>
        </w:rPr>
        <w:t xml:space="preserve"> </w:t>
      </w:r>
      <w:r>
        <w:t>литературы в 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включение</w:t>
      </w:r>
      <w:r>
        <w:rPr>
          <w:spacing w:val="1"/>
        </w:rPr>
        <w:t xml:space="preserve"> </w:t>
      </w:r>
      <w:r>
        <w:t>в</w:t>
      </w:r>
      <w:r>
        <w:rPr>
          <w:spacing w:val="1"/>
        </w:rPr>
        <w:t xml:space="preserve"> </w:t>
      </w:r>
      <w:r>
        <w:t>культурно-языковое</w:t>
      </w:r>
      <w:r>
        <w:rPr>
          <w:spacing w:val="1"/>
        </w:rPr>
        <w:t xml:space="preserve"> </w:t>
      </w:r>
      <w:r>
        <w:t>поле</w:t>
      </w:r>
      <w:r>
        <w:rPr>
          <w:spacing w:val="1"/>
        </w:rPr>
        <w:t xml:space="preserve"> </w:t>
      </w:r>
      <w:r>
        <w:t>родной</w:t>
      </w:r>
      <w:r>
        <w:rPr>
          <w:spacing w:val="1"/>
        </w:rPr>
        <w:t xml:space="preserve"> </w:t>
      </w:r>
      <w:r>
        <w:t>литературы</w:t>
      </w:r>
      <w:r>
        <w:rPr>
          <w:spacing w:val="1"/>
        </w:rPr>
        <w:t xml:space="preserve"> </w:t>
      </w:r>
      <w:r>
        <w:t>и</w:t>
      </w:r>
      <w:r>
        <w:rPr>
          <w:spacing w:val="1"/>
        </w:rPr>
        <w:t xml:space="preserve"> </w:t>
      </w:r>
      <w:r>
        <w:t>культуры, воспитание ценностного отношения к родному языку и родной литературе как</w:t>
      </w:r>
      <w:r>
        <w:rPr>
          <w:spacing w:val="1"/>
        </w:rPr>
        <w:t xml:space="preserve"> </w:t>
      </w:r>
      <w:r>
        <w:t>носителям</w:t>
      </w:r>
      <w:r>
        <w:rPr>
          <w:spacing w:val="2"/>
        </w:rPr>
        <w:t xml:space="preserve"> </w:t>
      </w:r>
      <w:r>
        <w:t>культуры</w:t>
      </w:r>
      <w:r>
        <w:rPr>
          <w:spacing w:val="3"/>
        </w:rPr>
        <w:t xml:space="preserve"> </w:t>
      </w:r>
      <w:r>
        <w:t>своего</w:t>
      </w:r>
      <w:r>
        <w:rPr>
          <w:spacing w:val="2"/>
        </w:rPr>
        <w:t xml:space="preserve"> </w:t>
      </w:r>
      <w:r>
        <w:t>народа;</w:t>
      </w:r>
    </w:p>
    <w:p w:rsidR="00274355" w:rsidRDefault="00E56823">
      <w:pPr>
        <w:pStyle w:val="a3"/>
        <w:ind w:left="779" w:right="805" w:firstLine="542"/>
      </w:pPr>
      <w:r>
        <w:t>осознание</w:t>
      </w:r>
      <w:r>
        <w:rPr>
          <w:spacing w:val="1"/>
        </w:rPr>
        <w:t xml:space="preserve"> </w:t>
      </w:r>
      <w:r>
        <w:t>тесной</w:t>
      </w:r>
      <w:r>
        <w:rPr>
          <w:spacing w:val="1"/>
        </w:rPr>
        <w:t xml:space="preserve"> </w:t>
      </w:r>
      <w:r>
        <w:t>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 становлением личности, понимание родной литературы (русской)</w:t>
      </w:r>
      <w:r>
        <w:rPr>
          <w:spacing w:val="1"/>
        </w:rPr>
        <w:t xml:space="preserve"> </w:t>
      </w:r>
      <w:r>
        <w:t>как</w:t>
      </w:r>
      <w:r>
        <w:rPr>
          <w:spacing w:val="1"/>
        </w:rPr>
        <w:t xml:space="preserve"> </w:t>
      </w:r>
      <w:r>
        <w:t>художественного</w:t>
      </w:r>
      <w:r>
        <w:rPr>
          <w:spacing w:val="1"/>
        </w:rPr>
        <w:t xml:space="preserve"> </w:t>
      </w:r>
      <w:r>
        <w:t>отражения</w:t>
      </w:r>
      <w:r>
        <w:rPr>
          <w:spacing w:val="1"/>
        </w:rPr>
        <w:t xml:space="preserve"> </w:t>
      </w:r>
      <w:r>
        <w:t>традиционных</w:t>
      </w:r>
      <w:r>
        <w:rPr>
          <w:spacing w:val="1"/>
        </w:rPr>
        <w:t xml:space="preserve"> </w:t>
      </w:r>
      <w:r>
        <w:t>духовно-нравственных</w:t>
      </w:r>
      <w:r>
        <w:rPr>
          <w:spacing w:val="1"/>
        </w:rPr>
        <w:t xml:space="preserve"> </w:t>
      </w:r>
      <w:r>
        <w:t>российских</w:t>
      </w:r>
      <w:r>
        <w:rPr>
          <w:spacing w:val="1"/>
        </w:rPr>
        <w:t xml:space="preserve"> </w:t>
      </w:r>
      <w:r>
        <w:t>и</w:t>
      </w:r>
      <w:r>
        <w:rPr>
          <w:spacing w:val="1"/>
        </w:rPr>
        <w:t xml:space="preserve"> </w:t>
      </w:r>
      <w:r>
        <w:t>национально-культурных</w:t>
      </w:r>
      <w:r>
        <w:rPr>
          <w:spacing w:val="-4"/>
        </w:rPr>
        <w:t xml:space="preserve"> </w:t>
      </w:r>
      <w:r>
        <w:t>ценностей;</w:t>
      </w:r>
    </w:p>
    <w:p w:rsidR="00274355" w:rsidRDefault="00E56823">
      <w:pPr>
        <w:pStyle w:val="a3"/>
        <w:ind w:left="779" w:right="804" w:firstLine="542"/>
      </w:pPr>
      <w:r>
        <w:t>сформированность устойчивой мотивации к систематическому чтению как средству</w:t>
      </w:r>
      <w:r>
        <w:rPr>
          <w:spacing w:val="1"/>
        </w:rPr>
        <w:t xml:space="preserve"> </w:t>
      </w:r>
      <w:r>
        <w:t>познания культуры своего народа и других культур на основе многоаспектного диалога,</w:t>
      </w:r>
      <w:r>
        <w:rPr>
          <w:spacing w:val="1"/>
        </w:rPr>
        <w:t xml:space="preserve"> </w:t>
      </w:r>
      <w:r>
        <w:t>уважительного отношения к ним; как форме приобщения к литературному наследию и</w:t>
      </w:r>
      <w:r>
        <w:rPr>
          <w:spacing w:val="1"/>
        </w:rPr>
        <w:t xml:space="preserve"> </w:t>
      </w:r>
      <w:r>
        <w:t>через</w:t>
      </w:r>
      <w:r>
        <w:rPr>
          <w:spacing w:val="2"/>
        </w:rPr>
        <w:t xml:space="preserve"> </w:t>
      </w:r>
      <w:r>
        <w:t>него</w:t>
      </w:r>
      <w:r>
        <w:rPr>
          <w:spacing w:val="6"/>
        </w:rPr>
        <w:t xml:space="preserve"> </w:t>
      </w:r>
      <w:r>
        <w:t>к</w:t>
      </w:r>
      <w:r>
        <w:rPr>
          <w:spacing w:val="-5"/>
        </w:rPr>
        <w:t xml:space="preserve"> </w:t>
      </w:r>
      <w:r>
        <w:t>сокровищам</w:t>
      </w:r>
      <w:r>
        <w:rPr>
          <w:spacing w:val="-6"/>
        </w:rPr>
        <w:t xml:space="preserve"> </w:t>
      </w:r>
      <w:r>
        <w:t>отечественной</w:t>
      </w:r>
      <w:r>
        <w:rPr>
          <w:spacing w:val="-3"/>
        </w:rPr>
        <w:t xml:space="preserve"> </w:t>
      </w:r>
      <w:r>
        <w:t>и</w:t>
      </w:r>
      <w:r>
        <w:rPr>
          <w:spacing w:val="-2"/>
        </w:rPr>
        <w:t xml:space="preserve"> </w:t>
      </w:r>
      <w:r>
        <w:t>мировой</w:t>
      </w:r>
      <w:r>
        <w:rPr>
          <w:spacing w:val="3"/>
        </w:rPr>
        <w:t xml:space="preserve"> </w:t>
      </w:r>
      <w:r>
        <w:t>культуры;</w:t>
      </w:r>
    </w:p>
    <w:p w:rsidR="00274355" w:rsidRDefault="00E56823">
      <w:pPr>
        <w:pStyle w:val="a3"/>
        <w:spacing w:before="1"/>
        <w:ind w:left="779" w:right="812" w:firstLine="542"/>
      </w:pPr>
      <w:r>
        <w:t>понимание</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культурной</w:t>
      </w:r>
      <w:r>
        <w:rPr>
          <w:spacing w:val="1"/>
        </w:rPr>
        <w:t xml:space="preserve"> </w:t>
      </w:r>
      <w:r>
        <w:t>самоидентификации,</w:t>
      </w:r>
      <w:r>
        <w:rPr>
          <w:spacing w:val="1"/>
        </w:rPr>
        <w:t xml:space="preserve"> </w:t>
      </w:r>
      <w:r>
        <w:t>сформированность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истории,</w:t>
      </w:r>
      <w:r>
        <w:rPr>
          <w:spacing w:val="1"/>
        </w:rPr>
        <w:t xml:space="preserve"> </w:t>
      </w:r>
      <w:r>
        <w:t>традициям</w:t>
      </w:r>
      <w:r>
        <w:rPr>
          <w:spacing w:val="1"/>
        </w:rPr>
        <w:t xml:space="preserve"> </w:t>
      </w:r>
      <w:r>
        <w:t>своего</w:t>
      </w:r>
      <w:r>
        <w:rPr>
          <w:spacing w:val="5"/>
        </w:rPr>
        <w:t xml:space="preserve"> </w:t>
      </w:r>
      <w:r>
        <w:t>народа,</w:t>
      </w:r>
      <w:r>
        <w:rPr>
          <w:spacing w:val="-7"/>
        </w:rPr>
        <w:t xml:space="preserve"> </w:t>
      </w:r>
      <w:r>
        <w:t>осознание</w:t>
      </w:r>
      <w:r>
        <w:rPr>
          <w:spacing w:val="-5"/>
        </w:rPr>
        <w:t xml:space="preserve"> </w:t>
      </w:r>
      <w:r>
        <w:t>исторической</w:t>
      </w:r>
      <w:r>
        <w:rPr>
          <w:spacing w:val="-3"/>
        </w:rPr>
        <w:t xml:space="preserve"> </w:t>
      </w:r>
      <w:r>
        <w:t>преемственности</w:t>
      </w:r>
      <w:r>
        <w:rPr>
          <w:spacing w:val="1"/>
        </w:rPr>
        <w:t xml:space="preserve"> </w:t>
      </w:r>
      <w:r>
        <w:t>поколений;</w:t>
      </w:r>
    </w:p>
    <w:p w:rsidR="00274355" w:rsidRDefault="00E56823">
      <w:pPr>
        <w:pStyle w:val="a3"/>
        <w:ind w:left="779" w:right="808" w:firstLine="542"/>
      </w:pPr>
      <w:r>
        <w:t>понимание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текстами</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затрагивающими</w:t>
      </w:r>
      <w:r>
        <w:rPr>
          <w:spacing w:val="-3"/>
        </w:rPr>
        <w:t xml:space="preserve"> </w:t>
      </w:r>
      <w:r>
        <w:t>общие</w:t>
      </w:r>
      <w:r>
        <w:rPr>
          <w:spacing w:val="1"/>
        </w:rPr>
        <w:t xml:space="preserve"> </w:t>
      </w:r>
      <w:r>
        <w:t>темы</w:t>
      </w:r>
      <w:r>
        <w:rPr>
          <w:spacing w:val="-1"/>
        </w:rPr>
        <w:t xml:space="preserve"> </w:t>
      </w:r>
      <w:r>
        <w:t>или</w:t>
      </w:r>
      <w:r>
        <w:rPr>
          <w:spacing w:val="-2"/>
        </w:rPr>
        <w:t xml:space="preserve"> </w:t>
      </w:r>
      <w:r>
        <w:t>проблемы;</w:t>
      </w:r>
    </w:p>
    <w:p w:rsidR="00274355" w:rsidRDefault="00E56823">
      <w:pPr>
        <w:pStyle w:val="a3"/>
        <w:ind w:left="779" w:right="809" w:firstLine="542"/>
      </w:pPr>
      <w:r>
        <w:t>владение</w:t>
      </w:r>
      <w:r>
        <w:rPr>
          <w:spacing w:val="1"/>
        </w:rPr>
        <w:t xml:space="preserve"> </w:t>
      </w:r>
      <w:r>
        <w:t>умениями филологического анализа художественного текста, выявления</w:t>
      </w:r>
      <w:r>
        <w:rPr>
          <w:spacing w:val="1"/>
        </w:rPr>
        <w:t xml:space="preserve"> </w:t>
      </w:r>
      <w:r>
        <w:t>базовых</w:t>
      </w:r>
      <w:r>
        <w:rPr>
          <w:spacing w:val="1"/>
        </w:rPr>
        <w:t xml:space="preserve"> </w:t>
      </w:r>
      <w:r>
        <w:t>концептов</w:t>
      </w:r>
      <w:r>
        <w:rPr>
          <w:spacing w:val="1"/>
        </w:rPr>
        <w:t xml:space="preserve"> </w:t>
      </w:r>
      <w:r>
        <w:t>национального</w:t>
      </w:r>
      <w:r>
        <w:rPr>
          <w:spacing w:val="1"/>
        </w:rPr>
        <w:t xml:space="preserve"> </w:t>
      </w:r>
      <w:r>
        <w:t>языка,</w:t>
      </w:r>
      <w:r>
        <w:rPr>
          <w:spacing w:val="1"/>
        </w:rPr>
        <w:t xml:space="preserve"> </w:t>
      </w:r>
      <w:r>
        <w:t>создающих</w:t>
      </w:r>
      <w:r>
        <w:rPr>
          <w:spacing w:val="1"/>
        </w:rPr>
        <w:t xml:space="preserve"> </w:t>
      </w:r>
      <w:r>
        <w:t>художественную</w:t>
      </w:r>
      <w:r>
        <w:rPr>
          <w:spacing w:val="1"/>
        </w:rPr>
        <w:t xml:space="preserve"> </w:t>
      </w:r>
      <w:r>
        <w:t>картину</w:t>
      </w:r>
      <w:r>
        <w:rPr>
          <w:spacing w:val="1"/>
        </w:rPr>
        <w:t xml:space="preserve"> </w:t>
      </w:r>
      <w:r>
        <w:t>мира:</w:t>
      </w:r>
      <w:r>
        <w:rPr>
          <w:spacing w:val="1"/>
        </w:rPr>
        <w:t xml:space="preserve"> </w:t>
      </w:r>
      <w:r>
        <w:t>любовь,</w:t>
      </w:r>
      <w:r>
        <w:rPr>
          <w:spacing w:val="-2"/>
        </w:rPr>
        <w:t xml:space="preserve"> </w:t>
      </w:r>
      <w:r>
        <w:t>счастье,</w:t>
      </w:r>
      <w:r>
        <w:rPr>
          <w:spacing w:val="-1"/>
        </w:rPr>
        <w:t xml:space="preserve"> </w:t>
      </w:r>
      <w:r>
        <w:t>жизнь,</w:t>
      </w:r>
      <w:r>
        <w:rPr>
          <w:spacing w:val="-2"/>
        </w:rPr>
        <w:t xml:space="preserve"> </w:t>
      </w:r>
      <w:r>
        <w:t>детство,</w:t>
      </w:r>
      <w:r>
        <w:rPr>
          <w:spacing w:val="-1"/>
        </w:rPr>
        <w:t xml:space="preserve"> </w:t>
      </w:r>
      <w:r>
        <w:t>дом,</w:t>
      </w:r>
      <w:r>
        <w:rPr>
          <w:spacing w:val="-1"/>
        </w:rPr>
        <w:t xml:space="preserve"> </w:t>
      </w:r>
      <w:r>
        <w:t>семья,</w:t>
      </w:r>
      <w:r>
        <w:rPr>
          <w:spacing w:val="-6"/>
        </w:rPr>
        <w:t xml:space="preserve"> </w:t>
      </w:r>
      <w:r>
        <w:t>очаг</w:t>
      </w:r>
      <w:r>
        <w:rPr>
          <w:spacing w:val="4"/>
        </w:rPr>
        <w:t xml:space="preserve"> </w:t>
      </w:r>
      <w:r>
        <w:t>и</w:t>
      </w:r>
      <w:r>
        <w:rPr>
          <w:spacing w:val="-2"/>
        </w:rPr>
        <w:t xml:space="preserve"> </w:t>
      </w:r>
      <w:r>
        <w:t>другие;</w:t>
      </w:r>
    </w:p>
    <w:p w:rsidR="00274355" w:rsidRDefault="00E56823">
      <w:pPr>
        <w:pStyle w:val="a3"/>
        <w:ind w:left="779" w:right="803" w:firstLine="542"/>
      </w:pPr>
      <w:r>
        <w:t>сформированность представлений об изобразительно-выразительных возможностях</w:t>
      </w:r>
      <w:r>
        <w:rPr>
          <w:spacing w:val="1"/>
        </w:rPr>
        <w:t xml:space="preserve"> </w:t>
      </w:r>
      <w:r>
        <w:t>языка</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свободное</w:t>
      </w:r>
      <w:r>
        <w:rPr>
          <w:spacing w:val="1"/>
        </w:rPr>
        <w:t xml:space="preserve"> </w:t>
      </w:r>
      <w:r>
        <w:t>использование</w:t>
      </w:r>
      <w:r>
        <w:rPr>
          <w:spacing w:val="1"/>
        </w:rPr>
        <w:t xml:space="preserve"> </w:t>
      </w:r>
      <w:r>
        <w:t>понятийного</w:t>
      </w:r>
      <w:r>
        <w:rPr>
          <w:spacing w:val="1"/>
        </w:rPr>
        <w:t xml:space="preserve"> </w:t>
      </w:r>
      <w:r>
        <w:t>аппарата</w:t>
      </w:r>
      <w:r>
        <w:rPr>
          <w:spacing w:val="1"/>
        </w:rPr>
        <w:t xml:space="preserve"> </w:t>
      </w:r>
      <w:r>
        <w:t>теории</w:t>
      </w:r>
      <w:r>
        <w:rPr>
          <w:spacing w:val="-3"/>
        </w:rPr>
        <w:t xml:space="preserve"> </w:t>
      </w:r>
      <w:r>
        <w:t>литературы;</w:t>
      </w:r>
    </w:p>
    <w:p w:rsidR="00274355" w:rsidRDefault="00E56823">
      <w:pPr>
        <w:pStyle w:val="a3"/>
        <w:spacing w:before="1"/>
        <w:ind w:left="779" w:right="803" w:firstLine="542"/>
      </w:pPr>
      <w:r>
        <w:t>сформированность</w:t>
      </w:r>
      <w:r>
        <w:rPr>
          <w:spacing w:val="1"/>
        </w:rPr>
        <w:t xml:space="preserve"> </w:t>
      </w:r>
      <w:r>
        <w:t>умения</w:t>
      </w:r>
      <w:r>
        <w:rPr>
          <w:spacing w:val="1"/>
        </w:rPr>
        <w:t xml:space="preserve"> </w:t>
      </w:r>
      <w:r>
        <w:t>интерпретировать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 произведения родной литературы (русской) на историко-культурной основе,</w:t>
      </w:r>
      <w:r>
        <w:rPr>
          <w:spacing w:val="1"/>
        </w:rPr>
        <w:t xml:space="preserve"> </w:t>
      </w:r>
      <w:r>
        <w:t>сопоставлять их с произведениями других видов искусств, в том числе с использованием</w:t>
      </w:r>
      <w:r>
        <w:rPr>
          <w:spacing w:val="1"/>
        </w:rPr>
        <w:t xml:space="preserve"> </w:t>
      </w:r>
      <w:r>
        <w:t>информационно-коммуникационных</w:t>
      </w:r>
      <w:r>
        <w:rPr>
          <w:spacing w:val="-4"/>
        </w:rPr>
        <w:t xml:space="preserve"> </w:t>
      </w:r>
      <w:r>
        <w:t>технологий;</w:t>
      </w:r>
    </w:p>
    <w:p w:rsidR="00274355" w:rsidRDefault="00E56823">
      <w:pPr>
        <w:pStyle w:val="a3"/>
        <w:ind w:left="779" w:right="810" w:firstLine="542"/>
      </w:pPr>
      <w:r>
        <w:t>владение</w:t>
      </w:r>
      <w:r>
        <w:rPr>
          <w:spacing w:val="1"/>
        </w:rPr>
        <w:t xml:space="preserve"> </w:t>
      </w:r>
      <w:r>
        <w:t>умением</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справочную</w:t>
      </w:r>
      <w:r>
        <w:rPr>
          <w:spacing w:val="1"/>
        </w:rPr>
        <w:t xml:space="preserve"> </w:t>
      </w:r>
      <w:r>
        <w:t>литературу,</w:t>
      </w:r>
      <w:r>
        <w:rPr>
          <w:spacing w:val="1"/>
        </w:rPr>
        <w:t xml:space="preserve"> </w:t>
      </w:r>
      <w:r>
        <w:t>опираясь</w:t>
      </w:r>
      <w:r>
        <w:rPr>
          <w:spacing w:val="1"/>
        </w:rPr>
        <w:t xml:space="preserve"> </w:t>
      </w:r>
      <w:r>
        <w:t>на</w:t>
      </w:r>
      <w:r>
        <w:rPr>
          <w:spacing w:val="1"/>
        </w:rPr>
        <w:t xml:space="preserve"> </w:t>
      </w:r>
      <w:r>
        <w:t>ресурсы</w:t>
      </w:r>
      <w:r>
        <w:rPr>
          <w:spacing w:val="2"/>
        </w:rPr>
        <w:t xml:space="preserve"> </w:t>
      </w:r>
      <w:r>
        <w:t>традиционных</w:t>
      </w:r>
      <w:r>
        <w:rPr>
          <w:spacing w:val="-3"/>
        </w:rPr>
        <w:t xml:space="preserve"> </w:t>
      </w:r>
      <w:r>
        <w:t>библиотек</w:t>
      </w:r>
      <w:r>
        <w:rPr>
          <w:spacing w:val="-1"/>
        </w:rPr>
        <w:t xml:space="preserve"> </w:t>
      </w:r>
      <w:r>
        <w:t>и</w:t>
      </w:r>
      <w:r>
        <w:rPr>
          <w:spacing w:val="-2"/>
        </w:rPr>
        <w:t xml:space="preserve"> </w:t>
      </w:r>
      <w:r>
        <w:t>электронных</w:t>
      </w:r>
      <w:r>
        <w:rPr>
          <w:spacing w:val="-4"/>
        </w:rPr>
        <w:t xml:space="preserve"> </w:t>
      </w:r>
      <w:r>
        <w:t>библиотечных</w:t>
      </w:r>
      <w:r>
        <w:rPr>
          <w:spacing w:val="-3"/>
        </w:rPr>
        <w:t xml:space="preserve"> </w:t>
      </w:r>
      <w:r>
        <w:t>систем;</w:t>
      </w:r>
    </w:p>
    <w:p w:rsidR="00274355" w:rsidRDefault="00E56823">
      <w:pPr>
        <w:pStyle w:val="a3"/>
        <w:spacing w:before="1"/>
        <w:ind w:left="779" w:right="799" w:firstLine="542"/>
      </w:pPr>
      <w:r>
        <w:t>владение</w:t>
      </w:r>
      <w:r>
        <w:rPr>
          <w:spacing w:val="1"/>
        </w:rPr>
        <w:t xml:space="preserve"> </w:t>
      </w:r>
      <w:r>
        <w:t>умениями</w:t>
      </w:r>
      <w:r>
        <w:rPr>
          <w:spacing w:val="1"/>
        </w:rPr>
        <w:t xml:space="preserve"> </w:t>
      </w:r>
      <w:r>
        <w:t>познавательной,</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умением</w:t>
      </w:r>
      <w:r>
        <w:rPr>
          <w:spacing w:val="1"/>
        </w:rPr>
        <w:t xml:space="preserve"> </w:t>
      </w:r>
      <w:r>
        <w:t>осуществлять</w:t>
      </w:r>
      <w:r>
        <w:rPr>
          <w:spacing w:val="1"/>
        </w:rPr>
        <w:t xml:space="preserve"> </w:t>
      </w:r>
      <w:r>
        <w:t>литературоведческое</w:t>
      </w:r>
      <w:r>
        <w:rPr>
          <w:spacing w:val="1"/>
        </w:rPr>
        <w:t xml:space="preserve"> </w:t>
      </w:r>
      <w:r>
        <w:t>исследование</w:t>
      </w:r>
      <w:r>
        <w:rPr>
          <w:spacing w:val="1"/>
        </w:rPr>
        <w:t xml:space="preserve"> </w:t>
      </w:r>
      <w:r>
        <w:t>историко-</w:t>
      </w:r>
      <w:r>
        <w:rPr>
          <w:spacing w:val="1"/>
        </w:rPr>
        <w:t xml:space="preserve"> </w:t>
      </w:r>
      <w:r>
        <w:t>и</w:t>
      </w:r>
      <w:r>
        <w:rPr>
          <w:spacing w:val="1"/>
        </w:rPr>
        <w:t xml:space="preserve"> </w:t>
      </w:r>
      <w:r>
        <w:t>теоретико-литературного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первоисточников,</w:t>
      </w:r>
      <w:r>
        <w:rPr>
          <w:spacing w:val="1"/>
        </w:rPr>
        <w:t xml:space="preserve"> </w:t>
      </w:r>
      <w:r>
        <w:t>научной</w:t>
      </w:r>
      <w:r>
        <w:rPr>
          <w:spacing w:val="1"/>
        </w:rPr>
        <w:t xml:space="preserve"> </w:t>
      </w:r>
      <w:r>
        <w:t>и</w:t>
      </w:r>
      <w:r>
        <w:rPr>
          <w:spacing w:val="1"/>
        </w:rPr>
        <w:t xml:space="preserve"> </w:t>
      </w:r>
      <w:r>
        <w:t>критической литературы, в том числе в электронном формате с применением различных</w:t>
      </w:r>
      <w:r>
        <w:rPr>
          <w:spacing w:val="1"/>
        </w:rPr>
        <w:t xml:space="preserve"> </w:t>
      </w:r>
      <w:r>
        <w:t>форм</w:t>
      </w:r>
      <w:r>
        <w:rPr>
          <w:spacing w:val="2"/>
        </w:rPr>
        <w:t xml:space="preserve"> </w:t>
      </w:r>
      <w:r>
        <w:t>работы в</w:t>
      </w:r>
      <w:r>
        <w:rPr>
          <w:spacing w:val="-1"/>
        </w:rPr>
        <w:t xml:space="preserve"> </w:t>
      </w:r>
      <w:r>
        <w:t>медиапространстве;</w:t>
      </w:r>
    </w:p>
    <w:p w:rsidR="00274355" w:rsidRDefault="00E56823">
      <w:pPr>
        <w:pStyle w:val="a3"/>
        <w:ind w:left="779" w:right="802" w:firstLine="542"/>
      </w:pPr>
      <w:r>
        <w:t>владение</w:t>
      </w:r>
      <w:r>
        <w:rPr>
          <w:spacing w:val="1"/>
        </w:rPr>
        <w:t xml:space="preserve"> </w:t>
      </w:r>
      <w:r>
        <w:t>умениями</w:t>
      </w:r>
      <w:r>
        <w:rPr>
          <w:spacing w:val="1"/>
        </w:rPr>
        <w:t xml:space="preserve"> </w:t>
      </w:r>
      <w:r>
        <w:t>творческой</w:t>
      </w:r>
      <w:r>
        <w:rPr>
          <w:spacing w:val="1"/>
        </w:rPr>
        <w:t xml:space="preserve"> </w:t>
      </w:r>
      <w:r>
        <w:t>переработки</w:t>
      </w:r>
      <w:r>
        <w:rPr>
          <w:spacing w:val="1"/>
        </w:rPr>
        <w:t xml:space="preserve"> </w:t>
      </w:r>
      <w:r>
        <w:t>художественных</w:t>
      </w:r>
      <w:r>
        <w:rPr>
          <w:spacing w:val="1"/>
        </w:rPr>
        <w:t xml:space="preserve"> </w:t>
      </w:r>
      <w:r>
        <w:t>текстов,</w:t>
      </w:r>
      <w:r>
        <w:rPr>
          <w:spacing w:val="1"/>
        </w:rPr>
        <w:t xml:space="preserve"> </w:t>
      </w:r>
      <w:r>
        <w:t>создания</w:t>
      </w:r>
      <w:r>
        <w:rPr>
          <w:spacing w:val="1"/>
        </w:rPr>
        <w:t xml:space="preserve"> </w:t>
      </w:r>
      <w:r>
        <w:t>собственных</w:t>
      </w:r>
      <w:r>
        <w:rPr>
          <w:spacing w:val="1"/>
        </w:rPr>
        <w:t xml:space="preserve"> </w:t>
      </w:r>
      <w:r>
        <w:t>высказываний,</w:t>
      </w:r>
      <w:r>
        <w:rPr>
          <w:spacing w:val="1"/>
        </w:rPr>
        <w:t xml:space="preserve"> </w:t>
      </w:r>
      <w:r>
        <w:t>содержащих</w:t>
      </w:r>
      <w:r>
        <w:rPr>
          <w:spacing w:val="1"/>
        </w:rPr>
        <w:t xml:space="preserve"> </w:t>
      </w:r>
      <w:r>
        <w:t>аргументированные</w:t>
      </w:r>
      <w:r>
        <w:rPr>
          <w:spacing w:val="1"/>
        </w:rPr>
        <w:t xml:space="preserve"> </w:t>
      </w:r>
      <w:r>
        <w:t>суждения</w:t>
      </w:r>
      <w:r>
        <w:rPr>
          <w:spacing w:val="1"/>
        </w:rPr>
        <w:t xml:space="preserve"> </w:t>
      </w:r>
      <w:r>
        <w:t>и</w:t>
      </w:r>
      <w:r>
        <w:rPr>
          <w:spacing w:val="1"/>
        </w:rPr>
        <w:t xml:space="preserve"> </w:t>
      </w:r>
      <w:r>
        <w:t>самостоятельную</w:t>
      </w:r>
      <w:r>
        <w:rPr>
          <w:spacing w:val="6"/>
        </w:rPr>
        <w:t xml:space="preserve"> </w:t>
      </w:r>
      <w:r>
        <w:t>оценку</w:t>
      </w:r>
      <w:r>
        <w:rPr>
          <w:spacing w:val="56"/>
        </w:rPr>
        <w:t xml:space="preserve"> </w:t>
      </w:r>
      <w:r>
        <w:t>прочитанного</w:t>
      </w:r>
      <w:r>
        <w:rPr>
          <w:spacing w:val="2"/>
        </w:rPr>
        <w:t xml:space="preserve"> </w:t>
      </w:r>
      <w:r>
        <w:t>(развернутые</w:t>
      </w:r>
      <w:r>
        <w:rPr>
          <w:spacing w:val="6"/>
        </w:rPr>
        <w:t xml:space="preserve"> </w:t>
      </w:r>
      <w:r>
        <w:t>ответы</w:t>
      </w:r>
      <w:r>
        <w:rPr>
          <w:spacing w:val="5"/>
        </w:rPr>
        <w:t xml:space="preserve"> </w:t>
      </w:r>
      <w:r>
        <w:t>на</w:t>
      </w:r>
      <w:r>
        <w:rPr>
          <w:spacing w:val="56"/>
        </w:rPr>
        <w:t xml:space="preserve"> </w:t>
      </w:r>
      <w:r>
        <w:t>вопросы,</w:t>
      </w:r>
      <w:r>
        <w:rPr>
          <w:spacing w:val="9"/>
        </w:rPr>
        <w:t xml:space="preserve"> </w:t>
      </w:r>
      <w:r>
        <w:t>рецензии</w:t>
      </w:r>
      <w:r>
        <w:rPr>
          <w:spacing w:val="58"/>
        </w:rPr>
        <w:t xml:space="preserve"> </w:t>
      </w:r>
      <w:r>
        <w:t>на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6" w:firstLine="0"/>
      </w:pPr>
      <w:r>
        <w:lastRenderedPageBreak/>
        <w:t>самостоятельно</w:t>
      </w:r>
      <w:r>
        <w:rPr>
          <w:spacing w:val="1"/>
        </w:rPr>
        <w:t xml:space="preserve"> </w:t>
      </w:r>
      <w:r>
        <w:t>прочитанные</w:t>
      </w:r>
      <w:r>
        <w:rPr>
          <w:spacing w:val="1"/>
        </w:rPr>
        <w:t xml:space="preserve"> </w:t>
      </w:r>
      <w:r>
        <w:t>произведения,</w:t>
      </w:r>
      <w:r>
        <w:rPr>
          <w:spacing w:val="1"/>
        </w:rPr>
        <w:t xml:space="preserve"> </w:t>
      </w:r>
      <w:r>
        <w:t>сочинения,</w:t>
      </w:r>
      <w:r>
        <w:rPr>
          <w:spacing w:val="1"/>
        </w:rPr>
        <w:t xml:space="preserve"> </w:t>
      </w:r>
      <w:r>
        <w:t>эссе,</w:t>
      </w:r>
      <w:r>
        <w:rPr>
          <w:spacing w:val="1"/>
        </w:rPr>
        <w:t xml:space="preserve"> </w:t>
      </w:r>
      <w:r>
        <w:t>доклады,</w:t>
      </w:r>
      <w:r>
        <w:rPr>
          <w:spacing w:val="1"/>
        </w:rPr>
        <w:t xml:space="preserve"> </w:t>
      </w:r>
      <w:r>
        <w:t>рефераты</w:t>
      </w:r>
      <w:r>
        <w:rPr>
          <w:spacing w:val="60"/>
        </w:rPr>
        <w:t xml:space="preserve"> </w:t>
      </w:r>
      <w:r>
        <w:t>и</w:t>
      </w:r>
      <w:r>
        <w:rPr>
          <w:spacing w:val="1"/>
        </w:rPr>
        <w:t xml:space="preserve"> </w:t>
      </w:r>
      <w:r>
        <w:t>другие).</w:t>
      </w:r>
    </w:p>
    <w:p w:rsidR="00274355" w:rsidRDefault="00E56823">
      <w:pPr>
        <w:pStyle w:val="a3"/>
        <w:spacing w:before="6" w:line="237" w:lineRule="auto"/>
        <w:ind w:left="779" w:right="807" w:firstLine="605"/>
      </w:pPr>
      <w:r>
        <w:t>Предметные результаты освоения программы по родной литературе (русской). К</w:t>
      </w:r>
      <w:r>
        <w:rPr>
          <w:spacing w:val="1"/>
        </w:rPr>
        <w:t xml:space="preserve"> </w:t>
      </w:r>
      <w:r>
        <w:t>концу</w:t>
      </w:r>
      <w:r>
        <w:rPr>
          <w:spacing w:val="-9"/>
        </w:rPr>
        <w:t xml:space="preserve"> </w:t>
      </w:r>
      <w:r>
        <w:t>10</w:t>
      </w:r>
      <w:r>
        <w:rPr>
          <w:spacing w:val="2"/>
        </w:rPr>
        <w:t xml:space="preserve"> </w:t>
      </w:r>
      <w:r>
        <w:t>класса</w:t>
      </w:r>
      <w:r>
        <w:rPr>
          <w:spacing w:val="1"/>
        </w:rPr>
        <w:t xml:space="preserve"> </w:t>
      </w:r>
      <w:r>
        <w:t>обучающийся</w:t>
      </w:r>
      <w:r>
        <w:rPr>
          <w:spacing w:val="2"/>
        </w:rPr>
        <w:t xml:space="preserve"> </w:t>
      </w:r>
      <w:r>
        <w:t>научится:</w:t>
      </w:r>
    </w:p>
    <w:p w:rsidR="00274355" w:rsidRDefault="00E56823">
      <w:pPr>
        <w:pStyle w:val="a3"/>
        <w:spacing w:before="4"/>
        <w:ind w:left="779" w:right="800" w:firstLine="542"/>
      </w:pPr>
      <w:r>
        <w:t>осознавать</w:t>
      </w:r>
      <w:r>
        <w:rPr>
          <w:spacing w:val="1"/>
        </w:rPr>
        <w:t xml:space="preserve"> </w:t>
      </w:r>
      <w:r>
        <w:t>причастность</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к</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 жизни, идеологическими течениями и особенностями культурного развития</w:t>
      </w:r>
      <w:r>
        <w:rPr>
          <w:spacing w:val="1"/>
        </w:rPr>
        <w:t xml:space="preserve"> </w:t>
      </w:r>
      <w:r>
        <w:t>страны</w:t>
      </w:r>
      <w:r>
        <w:rPr>
          <w:spacing w:val="2"/>
        </w:rPr>
        <w:t xml:space="preserve"> </w:t>
      </w:r>
      <w:r>
        <w:t>в</w:t>
      </w:r>
      <w:r>
        <w:rPr>
          <w:spacing w:val="-1"/>
        </w:rPr>
        <w:t xml:space="preserve"> </w:t>
      </w:r>
      <w:r>
        <w:t>конкретную историческую эпоху;</w:t>
      </w:r>
    </w:p>
    <w:p w:rsidR="00274355" w:rsidRDefault="00E56823">
      <w:pPr>
        <w:pStyle w:val="a3"/>
        <w:ind w:left="779" w:right="795" w:firstLine="542"/>
      </w:pPr>
      <w:r>
        <w:t>понимать взаимосвязь между языковым, литературным, интеллектуальным, духовно-</w:t>
      </w:r>
      <w:r>
        <w:rPr>
          <w:spacing w:val="-57"/>
        </w:rPr>
        <w:t xml:space="preserve"> </w:t>
      </w:r>
      <w:r>
        <w:t>нравственным</w:t>
      </w:r>
      <w:r>
        <w:rPr>
          <w:spacing w:val="1"/>
        </w:rPr>
        <w:t xml:space="preserve"> </w:t>
      </w:r>
      <w:r>
        <w:t>развитием</w:t>
      </w:r>
      <w:r>
        <w:rPr>
          <w:spacing w:val="1"/>
        </w:rPr>
        <w:t xml:space="preserve"> </w:t>
      </w:r>
      <w:r>
        <w:t>личности</w:t>
      </w:r>
      <w:r>
        <w:rPr>
          <w:spacing w:val="1"/>
        </w:rPr>
        <w:t xml:space="preserve"> </w:t>
      </w:r>
      <w:r>
        <w:t>в</w:t>
      </w:r>
      <w:r>
        <w:rPr>
          <w:spacing w:val="1"/>
        </w:rPr>
        <w:t xml:space="preserve"> </w:t>
      </w:r>
      <w:r>
        <w:t>контексте</w:t>
      </w:r>
      <w:r>
        <w:rPr>
          <w:spacing w:val="1"/>
        </w:rPr>
        <w:t xml:space="preserve"> </w:t>
      </w:r>
      <w:r>
        <w:t>осмысления</w:t>
      </w:r>
      <w:r>
        <w:rPr>
          <w:spacing w:val="1"/>
        </w:rPr>
        <w:t xml:space="preserve"> </w:t>
      </w:r>
      <w:r>
        <w:t>произведений</w:t>
      </w:r>
      <w:r>
        <w:rPr>
          <w:spacing w:val="1"/>
        </w:rPr>
        <w:t xml:space="preserve"> </w:t>
      </w:r>
      <w:r>
        <w:t>родной</w:t>
      </w:r>
      <w:r>
        <w:rPr>
          <w:spacing w:val="1"/>
        </w:rPr>
        <w:t xml:space="preserve"> </w:t>
      </w:r>
      <w:r>
        <w:t>(русской) литературы второй половины XIX - XXI вв. и собственным интеллектуально-</w:t>
      </w:r>
      <w:r>
        <w:rPr>
          <w:spacing w:val="1"/>
        </w:rPr>
        <w:t xml:space="preserve"> </w:t>
      </w:r>
      <w:r>
        <w:t>нравственным</w:t>
      </w:r>
      <w:r>
        <w:rPr>
          <w:spacing w:val="2"/>
        </w:rPr>
        <w:t xml:space="preserve"> </w:t>
      </w:r>
      <w:r>
        <w:t>ростом;</w:t>
      </w:r>
    </w:p>
    <w:p w:rsidR="00274355" w:rsidRDefault="00E56823">
      <w:pPr>
        <w:pStyle w:val="a3"/>
        <w:spacing w:before="3" w:line="237" w:lineRule="auto"/>
        <w:ind w:left="779" w:right="808" w:firstLine="542"/>
      </w:pPr>
      <w:r>
        <w:t>иметь устойчивый интерес к чтению как средству познания отечественной и других</w:t>
      </w:r>
      <w:r>
        <w:rPr>
          <w:spacing w:val="1"/>
        </w:rPr>
        <w:t xml:space="preserve"> </w:t>
      </w:r>
      <w:r>
        <w:t>культур,</w:t>
      </w:r>
      <w:r>
        <w:rPr>
          <w:spacing w:val="3"/>
        </w:rPr>
        <w:t xml:space="preserve"> </w:t>
      </w:r>
      <w:r>
        <w:t>проявлять</w:t>
      </w:r>
      <w:r>
        <w:rPr>
          <w:spacing w:val="-2"/>
        </w:rPr>
        <w:t xml:space="preserve"> </w:t>
      </w:r>
      <w:r>
        <w:t>уважительное</w:t>
      </w:r>
      <w:r>
        <w:rPr>
          <w:spacing w:val="-4"/>
        </w:rPr>
        <w:t xml:space="preserve"> </w:t>
      </w:r>
      <w:r>
        <w:t>отношение</w:t>
      </w:r>
      <w:r>
        <w:rPr>
          <w:spacing w:val="1"/>
        </w:rPr>
        <w:t xml:space="preserve"> </w:t>
      </w:r>
      <w:r>
        <w:t>к</w:t>
      </w:r>
      <w:r>
        <w:rPr>
          <w:spacing w:val="-4"/>
        </w:rPr>
        <w:t xml:space="preserve"> </w:t>
      </w:r>
      <w:r>
        <w:t>ним;</w:t>
      </w:r>
    </w:p>
    <w:p w:rsidR="00274355" w:rsidRDefault="00E56823">
      <w:pPr>
        <w:pStyle w:val="a3"/>
        <w:spacing w:before="5" w:line="237" w:lineRule="auto"/>
        <w:ind w:left="779" w:right="810" w:firstLine="542"/>
      </w:pPr>
      <w:r>
        <w:t>владеть умением внимательно читать, понимать и самостоятельно интерпретировать</w:t>
      </w:r>
      <w:r>
        <w:rPr>
          <w:spacing w:val="1"/>
        </w:rPr>
        <w:t xml:space="preserve"> </w:t>
      </w:r>
      <w:r>
        <w:t>художественный</w:t>
      </w:r>
      <w:r>
        <w:rPr>
          <w:spacing w:val="-3"/>
        </w:rPr>
        <w:t xml:space="preserve"> </w:t>
      </w:r>
      <w:r>
        <w:t>текст;</w:t>
      </w:r>
    </w:p>
    <w:p w:rsidR="00274355" w:rsidRDefault="00E56823">
      <w:pPr>
        <w:pStyle w:val="a3"/>
        <w:spacing w:before="4"/>
        <w:ind w:left="779" w:right="811" w:firstLine="542"/>
      </w:pPr>
      <w:r>
        <w:t>понимать</w:t>
      </w:r>
      <w:r>
        <w:rPr>
          <w:spacing w:val="1"/>
        </w:rPr>
        <w:t xml:space="preserve"> </w:t>
      </w:r>
      <w:r>
        <w:t>содержание</w:t>
      </w:r>
      <w:r>
        <w:rPr>
          <w:spacing w:val="1"/>
        </w:rPr>
        <w:t xml:space="preserve"> </w:t>
      </w:r>
      <w:r>
        <w:t>и</w:t>
      </w:r>
      <w:r>
        <w:rPr>
          <w:spacing w:val="1"/>
        </w:rPr>
        <w:t xml:space="preserve"> </w:t>
      </w:r>
      <w:r>
        <w:t>ключевые</w:t>
      </w:r>
      <w:r>
        <w:rPr>
          <w:spacing w:val="1"/>
        </w:rPr>
        <w:t xml:space="preserve"> </w:t>
      </w:r>
      <w:r>
        <w:t>проблемы</w:t>
      </w:r>
      <w:r>
        <w:rPr>
          <w:spacing w:val="1"/>
        </w:rPr>
        <w:t xml:space="preserve"> </w:t>
      </w:r>
      <w:r>
        <w:t>произведений</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XXI</w:t>
      </w:r>
      <w:r>
        <w:rPr>
          <w:spacing w:val="1"/>
        </w:rPr>
        <w:t xml:space="preserve"> </w:t>
      </w:r>
      <w:r>
        <w:t>вв.</w:t>
      </w:r>
      <w:r>
        <w:rPr>
          <w:spacing w:val="1"/>
        </w:rPr>
        <w:t xml:space="preserve"> </w:t>
      </w:r>
      <w:r>
        <w:t>в</w:t>
      </w:r>
      <w:r>
        <w:rPr>
          <w:spacing w:val="1"/>
        </w:rPr>
        <w:t xml:space="preserve"> </w:t>
      </w:r>
      <w:r>
        <w:t>аспекте</w:t>
      </w:r>
      <w:r>
        <w:rPr>
          <w:spacing w:val="1"/>
        </w:rPr>
        <w:t xml:space="preserve"> </w:t>
      </w:r>
      <w:r>
        <w:t>проблемнотематических</w:t>
      </w:r>
      <w:r>
        <w:rPr>
          <w:spacing w:val="1"/>
        </w:rPr>
        <w:t xml:space="preserve"> </w:t>
      </w:r>
      <w:r>
        <w:t>блоков</w:t>
      </w:r>
      <w:r>
        <w:rPr>
          <w:spacing w:val="1"/>
        </w:rPr>
        <w:t xml:space="preserve"> </w:t>
      </w:r>
      <w:r>
        <w:t>"Времена не выбирают",</w:t>
      </w:r>
      <w:r>
        <w:rPr>
          <w:spacing w:val="3"/>
        </w:rPr>
        <w:t xml:space="preserve"> </w:t>
      </w:r>
      <w:r>
        <w:t>"Тайны</w:t>
      </w:r>
      <w:r>
        <w:rPr>
          <w:spacing w:val="2"/>
        </w:rPr>
        <w:t xml:space="preserve"> </w:t>
      </w:r>
      <w:r>
        <w:t>русской</w:t>
      </w:r>
      <w:r>
        <w:rPr>
          <w:spacing w:val="2"/>
        </w:rPr>
        <w:t xml:space="preserve"> </w:t>
      </w:r>
      <w:r>
        <w:t>души",</w:t>
      </w:r>
      <w:r>
        <w:rPr>
          <w:spacing w:val="3"/>
        </w:rPr>
        <w:t xml:space="preserve"> </w:t>
      </w:r>
      <w:r>
        <w:t>"В</w:t>
      </w:r>
      <w:r>
        <w:rPr>
          <w:spacing w:val="-1"/>
        </w:rPr>
        <w:t xml:space="preserve"> </w:t>
      </w:r>
      <w:r>
        <w:t>поисках</w:t>
      </w:r>
      <w:r>
        <w:rPr>
          <w:spacing w:val="-4"/>
        </w:rPr>
        <w:t xml:space="preserve"> </w:t>
      </w:r>
      <w:r>
        <w:t>счастья";</w:t>
      </w:r>
    </w:p>
    <w:p w:rsidR="00274355" w:rsidRDefault="00E56823">
      <w:pPr>
        <w:pStyle w:val="a3"/>
        <w:ind w:left="779" w:right="803" w:firstLine="542"/>
      </w:pP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1"/>
        </w:rPr>
        <w:t xml:space="preserve"> </w:t>
      </w:r>
      <w:r>
        <w:t>произведений</w:t>
      </w:r>
      <w:r>
        <w:rPr>
          <w:spacing w:val="1"/>
        </w:rPr>
        <w:t xml:space="preserve"> </w:t>
      </w:r>
      <w:r>
        <w:t>со</w:t>
      </w:r>
      <w:r>
        <w:rPr>
          <w:spacing w:val="1"/>
        </w:rPr>
        <w:t xml:space="preserve"> </w:t>
      </w:r>
      <w:r>
        <w:t>временем</w:t>
      </w:r>
      <w:r>
        <w:rPr>
          <w:spacing w:val="1"/>
        </w:rPr>
        <w:t xml:space="preserve"> </w:t>
      </w:r>
      <w:r>
        <w:t>написания,</w:t>
      </w:r>
      <w:r>
        <w:rPr>
          <w:spacing w:val="1"/>
        </w:rPr>
        <w:t xml:space="preserve"> </w:t>
      </w:r>
      <w:r>
        <w:t>с</w:t>
      </w:r>
      <w:r>
        <w:rPr>
          <w:spacing w:val="1"/>
        </w:rPr>
        <w:t xml:space="preserve"> </w:t>
      </w:r>
      <w:r>
        <w:t>современностью</w:t>
      </w:r>
      <w:r>
        <w:rPr>
          <w:spacing w:val="1"/>
        </w:rPr>
        <w:t xml:space="preserve"> </w:t>
      </w:r>
      <w:r>
        <w:t>и</w:t>
      </w:r>
      <w:r>
        <w:rPr>
          <w:spacing w:val="1"/>
        </w:rPr>
        <w:t xml:space="preserve"> </w:t>
      </w:r>
      <w:r>
        <w:t>традицией,</w:t>
      </w:r>
      <w:r>
        <w:rPr>
          <w:spacing w:val="1"/>
        </w:rPr>
        <w:t xml:space="preserve"> </w:t>
      </w:r>
      <w:r>
        <w:t>раскрывать</w:t>
      </w:r>
      <w:r>
        <w:rPr>
          <w:spacing w:val="1"/>
        </w:rPr>
        <w:t xml:space="preserve"> </w:t>
      </w:r>
      <w:r>
        <w:t>конкретно-историческое</w:t>
      </w:r>
      <w:r>
        <w:rPr>
          <w:spacing w:val="-1"/>
        </w:rPr>
        <w:t xml:space="preserve"> </w:t>
      </w:r>
      <w:r>
        <w:t>и</w:t>
      </w:r>
      <w:r>
        <w:rPr>
          <w:spacing w:val="-9"/>
        </w:rPr>
        <w:t xml:space="preserve"> </w:t>
      </w:r>
      <w:r>
        <w:t>общечеловеческое</w:t>
      </w:r>
      <w:r>
        <w:rPr>
          <w:spacing w:val="-1"/>
        </w:rPr>
        <w:t xml:space="preserve"> </w:t>
      </w:r>
      <w:r>
        <w:t>содержание</w:t>
      </w:r>
      <w:r>
        <w:rPr>
          <w:spacing w:val="-6"/>
        </w:rPr>
        <w:t xml:space="preserve"> </w:t>
      </w:r>
      <w:r>
        <w:t>литературных</w:t>
      </w:r>
      <w:r>
        <w:rPr>
          <w:spacing w:val="-5"/>
        </w:rPr>
        <w:t xml:space="preserve"> </w:t>
      </w:r>
      <w:r>
        <w:t>произведений;</w:t>
      </w:r>
    </w:p>
    <w:p w:rsidR="00274355" w:rsidRDefault="00E56823">
      <w:pPr>
        <w:pStyle w:val="a3"/>
        <w:ind w:left="779" w:right="802" w:firstLine="542"/>
      </w:pPr>
      <w:r>
        <w:t>осмысливать художественную картину жизни, созданную автором в литературном</w:t>
      </w:r>
      <w:r>
        <w:rPr>
          <w:spacing w:val="1"/>
        </w:rPr>
        <w:t xml:space="preserve"> </w:t>
      </w:r>
      <w:r>
        <w:t>произведении, выявлять в произведениях художественной литературы образы, темы, идеи,</w:t>
      </w:r>
      <w:r>
        <w:rPr>
          <w:spacing w:val="-57"/>
        </w:rPr>
        <w:t xml:space="preserve"> </w:t>
      </w:r>
      <w:r>
        <w:t>проблемы</w:t>
      </w:r>
      <w:r>
        <w:rPr>
          <w:spacing w:val="1"/>
        </w:rPr>
        <w:t xml:space="preserve"> </w:t>
      </w:r>
      <w:r>
        <w:t>и</w:t>
      </w:r>
      <w:r>
        <w:rPr>
          <w:spacing w:val="1"/>
        </w:rPr>
        <w:t xml:space="preserve"> </w:t>
      </w:r>
      <w:r>
        <w:t>выражать</w:t>
      </w:r>
      <w:r>
        <w:rPr>
          <w:spacing w:val="1"/>
        </w:rPr>
        <w:t xml:space="preserve"> </w:t>
      </w:r>
      <w:r>
        <w:t>свое</w:t>
      </w:r>
      <w:r>
        <w:rPr>
          <w:spacing w:val="1"/>
        </w:rPr>
        <w:t xml:space="preserve"> </w:t>
      </w:r>
      <w:r>
        <w:t>читательское</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развернутых</w:t>
      </w:r>
      <w:r>
        <w:rPr>
          <w:spacing w:val="1"/>
        </w:rPr>
        <w:t xml:space="preserve"> </w:t>
      </w:r>
      <w:r>
        <w:t>аргументированных устных и письменных высказываниях, участвовать в дискуссии на</w:t>
      </w:r>
      <w:r>
        <w:rPr>
          <w:spacing w:val="1"/>
        </w:rPr>
        <w:t xml:space="preserve"> </w:t>
      </w:r>
      <w:r>
        <w:t>литературные темы;</w:t>
      </w:r>
    </w:p>
    <w:p w:rsidR="00274355" w:rsidRDefault="00E56823">
      <w:pPr>
        <w:pStyle w:val="a3"/>
        <w:spacing w:before="1"/>
        <w:ind w:left="779" w:right="809" w:firstLine="542"/>
      </w:pPr>
      <w:r>
        <w:t>анализировать и интерпретировать художественные произведения в единстве формы</w:t>
      </w:r>
      <w:r>
        <w:rPr>
          <w:spacing w:val="1"/>
        </w:rPr>
        <w:t xml:space="preserve"> </w:t>
      </w:r>
      <w:r>
        <w:t>и содержания с использованием теоретико-литературных терминов и понятий, изученных</w:t>
      </w:r>
      <w:r>
        <w:rPr>
          <w:spacing w:val="1"/>
        </w:rPr>
        <w:t xml:space="preserve"> </w:t>
      </w:r>
      <w:r>
        <w:t>в курсе литературы, выявлять их роль в произведении, уметь применять их в речевой</w:t>
      </w:r>
      <w:r>
        <w:rPr>
          <w:spacing w:val="1"/>
        </w:rPr>
        <w:t xml:space="preserve"> </w:t>
      </w:r>
      <w:r>
        <w:t>практике;</w:t>
      </w:r>
    </w:p>
    <w:p w:rsidR="00274355" w:rsidRDefault="00E56823">
      <w:pPr>
        <w:pStyle w:val="a3"/>
        <w:spacing w:before="3" w:line="237" w:lineRule="auto"/>
        <w:ind w:left="779" w:right="810" w:firstLine="542"/>
      </w:pPr>
      <w:r>
        <w:t>сопоставлять</w:t>
      </w:r>
      <w:r>
        <w:rPr>
          <w:spacing w:val="1"/>
        </w:rPr>
        <w:t xml:space="preserve"> </w:t>
      </w:r>
      <w:r>
        <w:t>произведения</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с</w:t>
      </w:r>
      <w:r>
        <w:rPr>
          <w:spacing w:val="1"/>
        </w:rPr>
        <w:t xml:space="preserve"> </w:t>
      </w:r>
      <w:r>
        <w:t>их</w:t>
      </w:r>
      <w:r>
        <w:rPr>
          <w:spacing w:val="1"/>
        </w:rPr>
        <w:t xml:space="preserve"> </w:t>
      </w:r>
      <w:r>
        <w:t>художественными</w:t>
      </w:r>
      <w:r>
        <w:rPr>
          <w:spacing w:val="1"/>
        </w:rPr>
        <w:t xml:space="preserve"> </w:t>
      </w:r>
      <w:r>
        <w:t>интерпретациями в</w:t>
      </w:r>
      <w:r>
        <w:rPr>
          <w:spacing w:val="-3"/>
        </w:rPr>
        <w:t xml:space="preserve"> </w:t>
      </w:r>
      <w:r>
        <w:t>других</w:t>
      </w:r>
      <w:r>
        <w:rPr>
          <w:spacing w:val="-5"/>
        </w:rPr>
        <w:t xml:space="preserve"> </w:t>
      </w:r>
      <w:r>
        <w:t>видах</w:t>
      </w:r>
      <w:r>
        <w:rPr>
          <w:spacing w:val="-5"/>
        </w:rPr>
        <w:t xml:space="preserve"> </w:t>
      </w:r>
      <w:r>
        <w:t>искусств</w:t>
      </w:r>
      <w:r>
        <w:rPr>
          <w:spacing w:val="1"/>
        </w:rPr>
        <w:t xml:space="preserve"> </w:t>
      </w:r>
      <w:r>
        <w:t>(живопись,</w:t>
      </w:r>
      <w:r>
        <w:rPr>
          <w:spacing w:val="-3"/>
        </w:rPr>
        <w:t xml:space="preserve"> </w:t>
      </w:r>
      <w:r>
        <w:t>театр,</w:t>
      </w:r>
      <w:r>
        <w:rPr>
          <w:spacing w:val="3"/>
        </w:rPr>
        <w:t xml:space="preserve"> </w:t>
      </w:r>
      <w:r>
        <w:t>кино,</w:t>
      </w:r>
      <w:r>
        <w:rPr>
          <w:spacing w:val="-3"/>
        </w:rPr>
        <w:t xml:space="preserve"> </w:t>
      </w:r>
      <w:r>
        <w:t>музыка</w:t>
      </w:r>
      <w:r>
        <w:rPr>
          <w:spacing w:val="-2"/>
        </w:rPr>
        <w:t xml:space="preserve"> </w:t>
      </w:r>
      <w:r>
        <w:t>и</w:t>
      </w:r>
      <w:r>
        <w:rPr>
          <w:spacing w:val="1"/>
        </w:rPr>
        <w:t xml:space="preserve"> </w:t>
      </w:r>
      <w:r>
        <w:t>другие);</w:t>
      </w:r>
    </w:p>
    <w:p w:rsidR="00274355" w:rsidRDefault="00E56823">
      <w:pPr>
        <w:pStyle w:val="a3"/>
        <w:spacing w:before="3"/>
        <w:ind w:left="779" w:right="809" w:firstLine="542"/>
      </w:pPr>
      <w:r>
        <w:t>владеть</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 в устной и письменной форме, информационной переработки текстов в виде</w:t>
      </w:r>
      <w:r>
        <w:rPr>
          <w:spacing w:val="-57"/>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а</w:t>
      </w:r>
      <w:r>
        <w:rPr>
          <w:spacing w:val="1"/>
        </w:rPr>
        <w:t xml:space="preserve"> </w:t>
      </w:r>
      <w:r>
        <w:t>также</w:t>
      </w:r>
      <w:r>
        <w:rPr>
          <w:spacing w:val="1"/>
        </w:rPr>
        <w:t xml:space="preserve"> </w:t>
      </w:r>
      <w:r>
        <w:t>сочинений</w:t>
      </w:r>
      <w:r>
        <w:rPr>
          <w:spacing w:val="1"/>
        </w:rPr>
        <w:t xml:space="preserve"> </w:t>
      </w:r>
      <w:r>
        <w:t>различных жанров (объем не менее 250 слов), умением редактировать и совершенствовать</w:t>
      </w:r>
      <w:r>
        <w:rPr>
          <w:spacing w:val="-57"/>
        </w:rPr>
        <w:t xml:space="preserve"> </w:t>
      </w:r>
      <w:r>
        <w:t>собственные</w:t>
      </w:r>
      <w:r>
        <w:rPr>
          <w:spacing w:val="-5"/>
        </w:rPr>
        <w:t xml:space="preserve"> </w:t>
      </w:r>
      <w:r>
        <w:t>письменные</w:t>
      </w:r>
      <w:r>
        <w:rPr>
          <w:spacing w:val="-4"/>
        </w:rPr>
        <w:t xml:space="preserve"> </w:t>
      </w:r>
      <w:r>
        <w:t>высказывания;</w:t>
      </w:r>
    </w:p>
    <w:p w:rsidR="00274355" w:rsidRDefault="00E56823">
      <w:pPr>
        <w:pStyle w:val="a3"/>
        <w:spacing w:before="1"/>
        <w:ind w:left="779" w:right="800" w:firstLine="542"/>
      </w:pPr>
      <w:r>
        <w:t>осуществлять</w:t>
      </w:r>
      <w:r>
        <w:rPr>
          <w:spacing w:val="1"/>
        </w:rPr>
        <w:t xml:space="preserve"> </w:t>
      </w:r>
      <w:r>
        <w:t>самостоятельную</w:t>
      </w:r>
      <w:r>
        <w:rPr>
          <w:spacing w:val="1"/>
        </w:rPr>
        <w:t xml:space="preserve"> </w:t>
      </w:r>
      <w:r>
        <w:t>проектно-исследовательскую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 с разными информационными источниками, с использованием медиапространства и</w:t>
      </w:r>
      <w:r>
        <w:rPr>
          <w:spacing w:val="-57"/>
        </w:rPr>
        <w:t xml:space="preserve"> </w:t>
      </w:r>
      <w:r>
        <w:t>ресурсов</w:t>
      </w:r>
      <w:r>
        <w:rPr>
          <w:spacing w:val="2"/>
        </w:rPr>
        <w:t xml:space="preserve"> </w:t>
      </w:r>
      <w:r>
        <w:t>традиционных</w:t>
      </w:r>
      <w:r>
        <w:rPr>
          <w:spacing w:val="-3"/>
        </w:rPr>
        <w:t xml:space="preserve"> </w:t>
      </w:r>
      <w:r>
        <w:t>библиотек</w:t>
      </w:r>
      <w:r>
        <w:rPr>
          <w:spacing w:val="-1"/>
        </w:rPr>
        <w:t xml:space="preserve"> </w:t>
      </w:r>
      <w:r>
        <w:t>и</w:t>
      </w:r>
      <w:r>
        <w:rPr>
          <w:spacing w:val="-2"/>
        </w:rPr>
        <w:t xml:space="preserve"> </w:t>
      </w:r>
      <w:r>
        <w:t>электронных</w:t>
      </w:r>
      <w:r>
        <w:rPr>
          <w:spacing w:val="-4"/>
        </w:rPr>
        <w:t xml:space="preserve"> </w:t>
      </w:r>
      <w:r>
        <w:t>библиотечных</w:t>
      </w:r>
      <w:r>
        <w:rPr>
          <w:spacing w:val="-3"/>
        </w:rPr>
        <w:t xml:space="preserve"> </w:t>
      </w:r>
      <w:r>
        <w:t>систем.</w:t>
      </w:r>
    </w:p>
    <w:p w:rsidR="00274355" w:rsidRDefault="00E56823">
      <w:pPr>
        <w:pStyle w:val="a3"/>
        <w:spacing w:line="242" w:lineRule="auto"/>
        <w:ind w:left="779" w:right="807" w:firstLine="605"/>
      </w:pPr>
      <w:r>
        <w:t>Предметные результаты освоения программы по родной литературе (русской). К</w:t>
      </w:r>
      <w:r>
        <w:rPr>
          <w:spacing w:val="1"/>
        </w:rPr>
        <w:t xml:space="preserve"> </w:t>
      </w:r>
      <w:r>
        <w:t>концу</w:t>
      </w:r>
      <w:r>
        <w:rPr>
          <w:spacing w:val="-9"/>
        </w:rPr>
        <w:t xml:space="preserve"> </w:t>
      </w:r>
      <w:r>
        <w:t>11</w:t>
      </w:r>
      <w:r>
        <w:rPr>
          <w:spacing w:val="2"/>
        </w:rPr>
        <w:t xml:space="preserve"> </w:t>
      </w:r>
      <w:r>
        <w:t>класса</w:t>
      </w:r>
      <w:r>
        <w:rPr>
          <w:spacing w:val="1"/>
        </w:rPr>
        <w:t xml:space="preserve"> </w:t>
      </w:r>
      <w:r>
        <w:t>обучающийся</w:t>
      </w:r>
      <w:r>
        <w:rPr>
          <w:spacing w:val="2"/>
        </w:rPr>
        <w:t xml:space="preserve"> </w:t>
      </w:r>
      <w:r>
        <w:t>научится:</w:t>
      </w:r>
    </w:p>
    <w:p w:rsidR="00274355" w:rsidRDefault="00E56823">
      <w:pPr>
        <w:pStyle w:val="a3"/>
        <w:ind w:left="779" w:right="804" w:firstLine="542"/>
      </w:pPr>
      <w:r>
        <w:t>осознавать</w:t>
      </w:r>
      <w:r>
        <w:rPr>
          <w:spacing w:val="1"/>
        </w:rPr>
        <w:t xml:space="preserve"> </w:t>
      </w:r>
      <w:r>
        <w:t>причастность</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уметь</w:t>
      </w:r>
      <w:r>
        <w:rPr>
          <w:spacing w:val="1"/>
        </w:rPr>
        <w:t xml:space="preserve"> </w:t>
      </w:r>
      <w:r>
        <w:t>соотносить</w:t>
      </w:r>
      <w:r>
        <w:rPr>
          <w:spacing w:val="1"/>
        </w:rPr>
        <w:t xml:space="preserve"> </w:t>
      </w:r>
      <w:r>
        <w:t>произведения родной (русской) литературы XX - начала XXI вв. с фактами общественной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раскрывать</w:t>
      </w:r>
      <w:r>
        <w:rPr>
          <w:spacing w:val="1"/>
        </w:rPr>
        <w:t xml:space="preserve"> </w:t>
      </w:r>
      <w:r>
        <w:t>роль</w:t>
      </w:r>
      <w:r>
        <w:rPr>
          <w:spacing w:val="1"/>
        </w:rPr>
        <w:t xml:space="preserve"> </w:t>
      </w:r>
      <w:r>
        <w:t>литературы</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w:t>
      </w:r>
      <w:r>
        <w:rPr>
          <w:spacing w:val="1"/>
        </w:rPr>
        <w:t xml:space="preserve"> </w:t>
      </w:r>
      <w:r>
        <w:t>духовном</w:t>
      </w:r>
      <w:r>
        <w:rPr>
          <w:spacing w:val="2"/>
        </w:rPr>
        <w:t xml:space="preserve"> </w:t>
      </w:r>
      <w:r>
        <w:t>и</w:t>
      </w:r>
      <w:r>
        <w:rPr>
          <w:spacing w:val="-2"/>
        </w:rPr>
        <w:t xml:space="preserve"> </w:t>
      </w:r>
      <w:r>
        <w:t>культурном</w:t>
      </w:r>
      <w:r>
        <w:rPr>
          <w:spacing w:val="3"/>
        </w:rPr>
        <w:t xml:space="preserve"> </w:t>
      </w:r>
      <w:r>
        <w:t>развитии</w:t>
      </w:r>
      <w:r>
        <w:rPr>
          <w:spacing w:val="-7"/>
        </w:rPr>
        <w:t xml:space="preserve"> </w:t>
      </w:r>
      <w:r>
        <w:t>общества;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0" w:firstLine="542"/>
      </w:pPr>
      <w:r>
        <w:lastRenderedPageBreak/>
        <w:t>осознавать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 развитием личности в контексте осмысления произведений родной</w:t>
      </w:r>
      <w:r>
        <w:rPr>
          <w:spacing w:val="-57"/>
        </w:rPr>
        <w:t xml:space="preserve"> </w:t>
      </w:r>
      <w:r>
        <w:t>литературы</w:t>
      </w:r>
      <w:r>
        <w:rPr>
          <w:spacing w:val="1"/>
        </w:rPr>
        <w:t xml:space="preserve"> </w:t>
      </w:r>
      <w:r>
        <w:t>(русской)</w:t>
      </w:r>
      <w:r>
        <w:rPr>
          <w:spacing w:val="2"/>
        </w:rPr>
        <w:t xml:space="preserve"> </w:t>
      </w:r>
      <w:r>
        <w:t>и</w:t>
      </w:r>
      <w:r>
        <w:rPr>
          <w:spacing w:val="-3"/>
        </w:rPr>
        <w:t xml:space="preserve"> </w:t>
      </w:r>
      <w:r>
        <w:t>собственного</w:t>
      </w:r>
      <w:r>
        <w:rPr>
          <w:spacing w:val="1"/>
        </w:rPr>
        <w:t xml:space="preserve"> </w:t>
      </w:r>
      <w:r>
        <w:t>интеллектуально-нравственного</w:t>
      </w:r>
      <w:r>
        <w:rPr>
          <w:spacing w:val="1"/>
        </w:rPr>
        <w:t xml:space="preserve"> </w:t>
      </w:r>
      <w:r>
        <w:t>роста;</w:t>
      </w:r>
    </w:p>
    <w:p w:rsidR="00274355" w:rsidRDefault="00E56823">
      <w:pPr>
        <w:pStyle w:val="a3"/>
        <w:ind w:left="779" w:right="809" w:firstLine="542"/>
      </w:pPr>
      <w:r>
        <w:t>понимать</w:t>
      </w:r>
      <w:r>
        <w:rPr>
          <w:spacing w:val="1"/>
        </w:rPr>
        <w:t xml:space="preserve"> </w:t>
      </w:r>
      <w:r>
        <w:t>содержание</w:t>
      </w:r>
      <w:r>
        <w:rPr>
          <w:spacing w:val="1"/>
        </w:rPr>
        <w:t xml:space="preserve"> </w:t>
      </w:r>
      <w:r>
        <w:t>и</w:t>
      </w:r>
      <w:r>
        <w:rPr>
          <w:spacing w:val="1"/>
        </w:rPr>
        <w:t xml:space="preserve"> </w:t>
      </w:r>
      <w:r>
        <w:t>ключевые</w:t>
      </w:r>
      <w:r>
        <w:rPr>
          <w:spacing w:val="1"/>
        </w:rPr>
        <w:t xml:space="preserve"> </w:t>
      </w:r>
      <w:r>
        <w:t>проблемы</w:t>
      </w:r>
      <w:r>
        <w:rPr>
          <w:spacing w:val="1"/>
        </w:rPr>
        <w:t xml:space="preserve"> </w:t>
      </w:r>
      <w:r>
        <w:t>произведений</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XX</w:t>
      </w:r>
      <w:r>
        <w:rPr>
          <w:spacing w:val="1"/>
        </w:rPr>
        <w:t xml:space="preserve"> </w:t>
      </w:r>
      <w:r>
        <w:t>- начала</w:t>
      </w:r>
      <w:r>
        <w:rPr>
          <w:spacing w:val="1"/>
        </w:rPr>
        <w:t xml:space="preserve"> </w:t>
      </w:r>
      <w:r>
        <w:t>XXI вв.</w:t>
      </w:r>
      <w:r>
        <w:rPr>
          <w:spacing w:val="1"/>
        </w:rPr>
        <w:t xml:space="preserve"> </w:t>
      </w:r>
      <w:r>
        <w:t>в аспекте</w:t>
      </w:r>
      <w:r>
        <w:rPr>
          <w:spacing w:val="1"/>
        </w:rPr>
        <w:t xml:space="preserve"> </w:t>
      </w:r>
      <w:r>
        <w:t>проблемно-тематических блоков</w:t>
      </w:r>
      <w:r>
        <w:rPr>
          <w:spacing w:val="1"/>
        </w:rPr>
        <w:t xml:space="preserve"> </w:t>
      </w:r>
      <w:r>
        <w:t>"Человек в</w:t>
      </w:r>
      <w:r>
        <w:rPr>
          <w:spacing w:val="1"/>
        </w:rPr>
        <w:t xml:space="preserve"> </w:t>
      </w:r>
      <w:r>
        <w:t>круговороте</w:t>
      </w:r>
      <w:r>
        <w:rPr>
          <w:spacing w:val="-3"/>
        </w:rPr>
        <w:t xml:space="preserve"> </w:t>
      </w:r>
      <w:r>
        <w:t>истории", "Загадочная</w:t>
      </w:r>
      <w:r>
        <w:rPr>
          <w:spacing w:val="-1"/>
        </w:rPr>
        <w:t xml:space="preserve"> </w:t>
      </w:r>
      <w:r>
        <w:t>русская</w:t>
      </w:r>
      <w:r>
        <w:rPr>
          <w:spacing w:val="-2"/>
        </w:rPr>
        <w:t xml:space="preserve"> </w:t>
      </w:r>
      <w:r>
        <w:t>душа",</w:t>
      </w:r>
      <w:r>
        <w:rPr>
          <w:spacing w:val="1"/>
        </w:rPr>
        <w:t xml:space="preserve"> </w:t>
      </w:r>
      <w:r>
        <w:t>"Существует</w:t>
      </w:r>
      <w:r>
        <w:rPr>
          <w:spacing w:val="-2"/>
        </w:rPr>
        <w:t xml:space="preserve"> </w:t>
      </w:r>
      <w:r>
        <w:t>ли формула</w:t>
      </w:r>
      <w:r>
        <w:rPr>
          <w:spacing w:val="-3"/>
        </w:rPr>
        <w:t xml:space="preserve"> </w:t>
      </w:r>
      <w:r>
        <w:t>счастья?";</w:t>
      </w:r>
    </w:p>
    <w:p w:rsidR="00274355" w:rsidRDefault="00E56823">
      <w:pPr>
        <w:pStyle w:val="a3"/>
        <w:spacing w:before="1"/>
        <w:ind w:left="779" w:right="803" w:firstLine="542"/>
      </w:pP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1"/>
        </w:rPr>
        <w:t xml:space="preserve"> </w:t>
      </w:r>
      <w:r>
        <w:t>произведений</w:t>
      </w:r>
      <w:r>
        <w:rPr>
          <w:spacing w:val="1"/>
        </w:rPr>
        <w:t xml:space="preserve"> </w:t>
      </w:r>
      <w:r>
        <w:t>со</w:t>
      </w:r>
      <w:r>
        <w:rPr>
          <w:spacing w:val="1"/>
        </w:rPr>
        <w:t xml:space="preserve"> </w:t>
      </w:r>
      <w:r>
        <w:t>временем</w:t>
      </w:r>
      <w:r>
        <w:rPr>
          <w:spacing w:val="1"/>
        </w:rPr>
        <w:t xml:space="preserve"> </w:t>
      </w:r>
      <w:r>
        <w:t>написания,</w:t>
      </w:r>
      <w:r>
        <w:rPr>
          <w:spacing w:val="1"/>
        </w:rPr>
        <w:t xml:space="preserve"> </w:t>
      </w:r>
      <w:r>
        <w:t>с</w:t>
      </w:r>
      <w:r>
        <w:rPr>
          <w:spacing w:val="1"/>
        </w:rPr>
        <w:t xml:space="preserve"> </w:t>
      </w:r>
      <w:r>
        <w:t>современностью</w:t>
      </w:r>
      <w:r>
        <w:rPr>
          <w:spacing w:val="1"/>
        </w:rPr>
        <w:t xml:space="preserve"> </w:t>
      </w:r>
      <w:r>
        <w:t>и</w:t>
      </w:r>
      <w:r>
        <w:rPr>
          <w:spacing w:val="1"/>
        </w:rPr>
        <w:t xml:space="preserve"> </w:t>
      </w:r>
      <w:r>
        <w:t>традицией,</w:t>
      </w:r>
      <w:r>
        <w:rPr>
          <w:spacing w:val="1"/>
        </w:rPr>
        <w:t xml:space="preserve"> </w:t>
      </w:r>
      <w:r>
        <w:t>раскрывать</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содержание</w:t>
      </w:r>
      <w:r>
        <w:rPr>
          <w:spacing w:val="1"/>
        </w:rPr>
        <w:t xml:space="preserve"> </w:t>
      </w:r>
      <w:r>
        <w:t>литературных</w:t>
      </w:r>
      <w:r>
        <w:rPr>
          <w:spacing w:val="1"/>
        </w:rPr>
        <w:t xml:space="preserve"> </w:t>
      </w:r>
      <w:r>
        <w:t>произведений,</w:t>
      </w:r>
      <w:r>
        <w:rPr>
          <w:spacing w:val="1"/>
        </w:rPr>
        <w:t xml:space="preserve"> </w:t>
      </w:r>
      <w:r>
        <w:t>выявлять</w:t>
      </w:r>
      <w:r>
        <w:rPr>
          <w:spacing w:val="1"/>
        </w:rPr>
        <w:t xml:space="preserve"> </w:t>
      </w:r>
      <w:r>
        <w:t>"сквозные темы"</w:t>
      </w:r>
      <w:r>
        <w:rPr>
          <w:spacing w:val="-1"/>
        </w:rPr>
        <w:t xml:space="preserve"> </w:t>
      </w:r>
      <w:r>
        <w:t>и</w:t>
      </w:r>
      <w:r>
        <w:rPr>
          <w:spacing w:val="2"/>
        </w:rPr>
        <w:t xml:space="preserve"> </w:t>
      </w:r>
      <w:r>
        <w:t>ключевые</w:t>
      </w:r>
      <w:r>
        <w:rPr>
          <w:spacing w:val="-5"/>
        </w:rPr>
        <w:t xml:space="preserve"> </w:t>
      </w:r>
      <w:r>
        <w:t>проблемы</w:t>
      </w:r>
      <w:r>
        <w:rPr>
          <w:spacing w:val="2"/>
        </w:rPr>
        <w:t xml:space="preserve"> </w:t>
      </w:r>
      <w:r>
        <w:t>родной</w:t>
      </w:r>
      <w:r>
        <w:rPr>
          <w:spacing w:val="-3"/>
        </w:rPr>
        <w:t xml:space="preserve"> </w:t>
      </w:r>
      <w:r>
        <w:t>литературы</w:t>
      </w:r>
      <w:r>
        <w:rPr>
          <w:spacing w:val="2"/>
        </w:rPr>
        <w:t xml:space="preserve"> </w:t>
      </w:r>
      <w:r>
        <w:t>(русской);</w:t>
      </w:r>
    </w:p>
    <w:p w:rsidR="00274355" w:rsidRDefault="00E56823">
      <w:pPr>
        <w:pStyle w:val="a3"/>
        <w:ind w:left="779" w:right="811" w:firstLine="542"/>
      </w:pPr>
      <w:r>
        <w:t>выявлять</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образы,</w:t>
      </w:r>
      <w:r>
        <w:rPr>
          <w:spacing w:val="1"/>
        </w:rPr>
        <w:t xml:space="preserve"> </w:t>
      </w:r>
      <w:r>
        <w:t>темы,</w:t>
      </w:r>
      <w:r>
        <w:rPr>
          <w:spacing w:val="1"/>
        </w:rPr>
        <w:t xml:space="preserve"> </w:t>
      </w:r>
      <w:r>
        <w:t>идеи,</w:t>
      </w:r>
      <w:r>
        <w:rPr>
          <w:spacing w:val="1"/>
        </w:rPr>
        <w:t xml:space="preserve"> </w:t>
      </w:r>
      <w:r>
        <w:t>проблемы и выражать свое отношение к ним в развернутых аргументированных устных и</w:t>
      </w:r>
      <w:r>
        <w:rPr>
          <w:spacing w:val="1"/>
        </w:rPr>
        <w:t xml:space="preserve"> </w:t>
      </w:r>
      <w:r>
        <w:t>письменных высказываниях, свободно владеть устной и письменной речью, участвовать в</w:t>
      </w:r>
      <w:r>
        <w:rPr>
          <w:spacing w:val="1"/>
        </w:rPr>
        <w:t xml:space="preserve"> </w:t>
      </w:r>
      <w:r>
        <w:t>дискуссии</w:t>
      </w:r>
      <w:r>
        <w:rPr>
          <w:spacing w:val="2"/>
        </w:rPr>
        <w:t xml:space="preserve"> </w:t>
      </w:r>
      <w:r>
        <w:t>на</w:t>
      </w:r>
      <w:r>
        <w:rPr>
          <w:spacing w:val="1"/>
        </w:rPr>
        <w:t xml:space="preserve"> </w:t>
      </w:r>
      <w:r>
        <w:t>литературные</w:t>
      </w:r>
      <w:r>
        <w:rPr>
          <w:spacing w:val="1"/>
        </w:rPr>
        <w:t xml:space="preserve"> </w:t>
      </w:r>
      <w:r>
        <w:t>темы;</w:t>
      </w:r>
    </w:p>
    <w:p w:rsidR="00274355" w:rsidRDefault="00E56823">
      <w:pPr>
        <w:pStyle w:val="a3"/>
        <w:ind w:left="779" w:right="802" w:firstLine="542"/>
      </w:pPr>
      <w:r>
        <w:t>самостоятельного анализировать и интерпретировать художественные произведения</w:t>
      </w:r>
      <w:r>
        <w:rPr>
          <w:spacing w:val="1"/>
        </w:rPr>
        <w:t xml:space="preserve"> </w:t>
      </w:r>
      <w:r>
        <w:t>в единстве формы и содержания с использованием теоретико-литературных терминов и</w:t>
      </w:r>
      <w:r>
        <w:rPr>
          <w:spacing w:val="1"/>
        </w:rPr>
        <w:t xml:space="preserve"> </w:t>
      </w:r>
      <w:r>
        <w:t>понятий,</w:t>
      </w:r>
      <w:r>
        <w:rPr>
          <w:spacing w:val="3"/>
        </w:rPr>
        <w:t xml:space="preserve"> </w:t>
      </w:r>
      <w:r>
        <w:t>изученных</w:t>
      </w:r>
      <w:r>
        <w:rPr>
          <w:spacing w:val="-3"/>
        </w:rPr>
        <w:t xml:space="preserve"> </w:t>
      </w:r>
      <w:r>
        <w:t>в</w:t>
      </w:r>
      <w:r>
        <w:rPr>
          <w:spacing w:val="3"/>
        </w:rPr>
        <w:t xml:space="preserve"> </w:t>
      </w:r>
      <w:r>
        <w:t>курсе</w:t>
      </w:r>
      <w:r>
        <w:rPr>
          <w:spacing w:val="1"/>
        </w:rPr>
        <w:t xml:space="preserve"> </w:t>
      </w:r>
      <w:r>
        <w:t>литературы;</w:t>
      </w:r>
    </w:p>
    <w:p w:rsidR="00274355" w:rsidRDefault="00E56823">
      <w:pPr>
        <w:pStyle w:val="a3"/>
        <w:spacing w:before="1"/>
        <w:ind w:left="779" w:right="803" w:firstLine="542"/>
      </w:pPr>
      <w:r>
        <w:t>самостоятельно</w:t>
      </w:r>
      <w:r>
        <w:rPr>
          <w:spacing w:val="1"/>
        </w:rPr>
        <w:t xml:space="preserve"> </w:t>
      </w:r>
      <w:r>
        <w:t>сопоставлять</w:t>
      </w:r>
      <w:r>
        <w:rPr>
          <w:spacing w:val="1"/>
        </w:rPr>
        <w:t xml:space="preserve"> </w:t>
      </w:r>
      <w:r>
        <w:t>произведения</w:t>
      </w:r>
      <w:r>
        <w:rPr>
          <w:spacing w:val="1"/>
        </w:rPr>
        <w:t xml:space="preserve"> </w:t>
      </w:r>
      <w:r>
        <w:t>родной</w:t>
      </w:r>
      <w:r>
        <w:rPr>
          <w:spacing w:val="1"/>
        </w:rPr>
        <w:t xml:space="preserve"> </w:t>
      </w:r>
      <w:r>
        <w:t>литературы</w:t>
      </w:r>
      <w:r>
        <w:rPr>
          <w:spacing w:val="1"/>
        </w:rPr>
        <w:t xml:space="preserve"> </w:t>
      </w:r>
      <w:r>
        <w:t>(русской)</w:t>
      </w:r>
      <w:r>
        <w:rPr>
          <w:spacing w:val="1"/>
        </w:rPr>
        <w:t xml:space="preserve"> </w:t>
      </w:r>
      <w:r>
        <w:t>с</w:t>
      </w:r>
      <w:r>
        <w:rPr>
          <w:spacing w:val="1"/>
        </w:rPr>
        <w:t xml:space="preserve"> </w:t>
      </w:r>
      <w:r>
        <w:t>их</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(живопись,</w:t>
      </w:r>
      <w:r>
        <w:rPr>
          <w:spacing w:val="1"/>
        </w:rPr>
        <w:t xml:space="preserve"> </w:t>
      </w:r>
      <w:r>
        <w:t>театр,</w:t>
      </w:r>
      <w:r>
        <w:rPr>
          <w:spacing w:val="1"/>
        </w:rPr>
        <w:t xml:space="preserve"> </w:t>
      </w:r>
      <w:r>
        <w:t>кино,</w:t>
      </w:r>
      <w:r>
        <w:rPr>
          <w:spacing w:val="1"/>
        </w:rPr>
        <w:t xml:space="preserve"> </w:t>
      </w:r>
      <w:r>
        <w:t>музыка и</w:t>
      </w:r>
      <w:r>
        <w:rPr>
          <w:spacing w:val="3"/>
        </w:rPr>
        <w:t xml:space="preserve"> </w:t>
      </w:r>
      <w:r>
        <w:t>другие);</w:t>
      </w:r>
    </w:p>
    <w:p w:rsidR="00274355" w:rsidRDefault="00E56823">
      <w:pPr>
        <w:pStyle w:val="a3"/>
        <w:ind w:left="779" w:right="800" w:firstLine="542"/>
      </w:pPr>
      <w:r>
        <w:t>осознавать</w:t>
      </w:r>
      <w:r>
        <w:rPr>
          <w:spacing w:val="1"/>
        </w:rPr>
        <w:t xml:space="preserve"> </w:t>
      </w:r>
      <w:r>
        <w:t>литературное</w:t>
      </w:r>
      <w:r>
        <w:rPr>
          <w:spacing w:val="1"/>
        </w:rPr>
        <w:t xml:space="preserve"> </w:t>
      </w:r>
      <w:r>
        <w:t>произведение</w:t>
      </w:r>
      <w:r>
        <w:rPr>
          <w:spacing w:val="1"/>
        </w:rPr>
        <w:t xml:space="preserve"> </w:t>
      </w:r>
      <w:r>
        <w:t>как</w:t>
      </w:r>
      <w:r>
        <w:rPr>
          <w:spacing w:val="1"/>
        </w:rPr>
        <w:t xml:space="preserve"> </w:t>
      </w:r>
      <w:r>
        <w:t>явление</w:t>
      </w:r>
      <w:r>
        <w:rPr>
          <w:spacing w:val="1"/>
        </w:rPr>
        <w:t xml:space="preserve"> </w:t>
      </w:r>
      <w:r>
        <w:t>словесного</w:t>
      </w:r>
      <w:r>
        <w:rPr>
          <w:spacing w:val="1"/>
        </w:rPr>
        <w:t xml:space="preserve"> </w:t>
      </w:r>
      <w:r>
        <w:t>искусства,</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его</w:t>
      </w:r>
      <w:r>
        <w:rPr>
          <w:spacing w:val="1"/>
        </w:rPr>
        <w:t xml:space="preserve"> </w:t>
      </w:r>
      <w:r>
        <w:t>эстетической</w:t>
      </w:r>
      <w:r>
        <w:rPr>
          <w:spacing w:val="1"/>
        </w:rPr>
        <w:t xml:space="preserve"> </w:t>
      </w:r>
      <w:r>
        <w:t>функции,</w:t>
      </w:r>
      <w:r>
        <w:rPr>
          <w:spacing w:val="1"/>
        </w:rPr>
        <w:t xml:space="preserve"> </w:t>
      </w:r>
      <w:r>
        <w:t>определять</w:t>
      </w:r>
      <w:r>
        <w:rPr>
          <w:spacing w:val="1"/>
        </w:rPr>
        <w:t xml:space="preserve"> </w:t>
      </w:r>
      <w:r>
        <w:t>изобразительно-</w:t>
      </w:r>
      <w:r>
        <w:rPr>
          <w:spacing w:val="-57"/>
        </w:rPr>
        <w:t xml:space="preserve"> </w:t>
      </w:r>
      <w:r>
        <w:t>выразительные средства русского языка и комментировать их роль в художественных</w:t>
      </w:r>
      <w:r>
        <w:rPr>
          <w:spacing w:val="1"/>
        </w:rPr>
        <w:t xml:space="preserve"> </w:t>
      </w:r>
      <w:r>
        <w:t>текстах;</w:t>
      </w:r>
    </w:p>
    <w:p w:rsidR="00274355" w:rsidRDefault="00E56823">
      <w:pPr>
        <w:pStyle w:val="a3"/>
        <w:ind w:left="779" w:right="801" w:firstLine="542"/>
      </w:pPr>
      <w:r>
        <w:t>владеть</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 в устной и письменной форме, информационной переработки текстов в виде</w:t>
      </w:r>
      <w:r>
        <w:rPr>
          <w:spacing w:val="-57"/>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а</w:t>
      </w:r>
      <w:r>
        <w:rPr>
          <w:spacing w:val="1"/>
        </w:rPr>
        <w:t xml:space="preserve"> </w:t>
      </w:r>
      <w:r>
        <w:t>также</w:t>
      </w:r>
      <w:r>
        <w:rPr>
          <w:spacing w:val="1"/>
        </w:rPr>
        <w:t xml:space="preserve"> </w:t>
      </w:r>
      <w:r>
        <w:t>сочинений</w:t>
      </w:r>
      <w:r>
        <w:rPr>
          <w:spacing w:val="1"/>
        </w:rPr>
        <w:t xml:space="preserve"> </w:t>
      </w:r>
      <w:r>
        <w:t>различных жанров (объем не менее 250 слов), умением редактировать и совершенствовать</w:t>
      </w:r>
      <w:r>
        <w:rPr>
          <w:spacing w:val="-57"/>
        </w:rPr>
        <w:t xml:space="preserve"> </w:t>
      </w:r>
      <w:r>
        <w:t>собственные</w:t>
      </w:r>
      <w:r>
        <w:rPr>
          <w:spacing w:val="-5"/>
        </w:rPr>
        <w:t xml:space="preserve"> </w:t>
      </w:r>
      <w:r>
        <w:t>письменные</w:t>
      </w:r>
      <w:r>
        <w:rPr>
          <w:spacing w:val="-4"/>
        </w:rPr>
        <w:t xml:space="preserve"> </w:t>
      </w:r>
      <w:r>
        <w:t>высказывания;</w:t>
      </w:r>
    </w:p>
    <w:p w:rsidR="00274355" w:rsidRDefault="00E56823">
      <w:pPr>
        <w:pStyle w:val="a3"/>
        <w:ind w:left="779" w:right="803" w:firstLine="542"/>
      </w:pPr>
      <w:r>
        <w:t>осуществлять</w:t>
      </w:r>
      <w:r>
        <w:rPr>
          <w:spacing w:val="1"/>
        </w:rPr>
        <w:t xml:space="preserve"> </w:t>
      </w:r>
      <w:r>
        <w:t>самостоятельную проектно-исследовательскую деятельность,</w:t>
      </w:r>
      <w:r>
        <w:rPr>
          <w:spacing w:val="60"/>
        </w:rPr>
        <w:t xml:space="preserve"> </w:t>
      </w:r>
      <w:r>
        <w:t>работая</w:t>
      </w:r>
      <w:r>
        <w:rPr>
          <w:spacing w:val="-57"/>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медиапространства и</w:t>
      </w:r>
      <w:r>
        <w:rPr>
          <w:spacing w:val="1"/>
        </w:rPr>
        <w:t xml:space="preserve"> </w:t>
      </w:r>
      <w:r>
        <w:t>ресурсов</w:t>
      </w:r>
      <w:r>
        <w:rPr>
          <w:spacing w:val="1"/>
        </w:rPr>
        <w:t xml:space="preserve"> </w:t>
      </w:r>
      <w:r>
        <w:t>традиционных библиотек</w:t>
      </w:r>
      <w:r>
        <w:rPr>
          <w:spacing w:val="1"/>
        </w:rPr>
        <w:t xml:space="preserve"> </w:t>
      </w:r>
      <w:r>
        <w:t>и электронных библиотечных</w:t>
      </w:r>
      <w:r>
        <w:rPr>
          <w:spacing w:val="1"/>
        </w:rPr>
        <w:t xml:space="preserve"> </w:t>
      </w:r>
      <w:r>
        <w:t>систем.</w:t>
      </w:r>
    </w:p>
    <w:p w:rsidR="00274355" w:rsidRDefault="00274355">
      <w:pPr>
        <w:pStyle w:val="a3"/>
        <w:spacing w:before="9"/>
        <w:ind w:left="0" w:firstLine="0"/>
        <w:jc w:val="left"/>
      </w:pPr>
    </w:p>
    <w:p w:rsidR="00274355" w:rsidRDefault="00E56823">
      <w:pPr>
        <w:pStyle w:val="1"/>
        <w:spacing w:line="237" w:lineRule="auto"/>
        <w:ind w:left="779" w:right="808" w:firstLine="566"/>
      </w:pPr>
      <w:r>
        <w:t>Федеральная рабочая программа по учебному предмету «Иностранный язык</w:t>
      </w:r>
      <w:r>
        <w:rPr>
          <w:spacing w:val="1"/>
        </w:rPr>
        <w:t xml:space="preserve"> </w:t>
      </w:r>
      <w:r>
        <w:t>(английский).</w:t>
      </w:r>
      <w:r>
        <w:rPr>
          <w:spacing w:val="-6"/>
        </w:rPr>
        <w:t xml:space="preserve"> </w:t>
      </w:r>
      <w:r>
        <w:t>Базовый</w:t>
      </w:r>
      <w:r>
        <w:rPr>
          <w:spacing w:val="2"/>
        </w:rPr>
        <w:t xml:space="preserve"> </w:t>
      </w:r>
      <w:r>
        <w:t>уровень.</w:t>
      </w:r>
    </w:p>
    <w:p w:rsidR="00274355" w:rsidRDefault="00274355">
      <w:pPr>
        <w:pStyle w:val="a3"/>
        <w:spacing w:before="1"/>
        <w:ind w:left="0" w:firstLine="0"/>
        <w:jc w:val="left"/>
        <w:rPr>
          <w:b/>
        </w:rPr>
      </w:pPr>
    </w:p>
    <w:p w:rsidR="00274355" w:rsidRDefault="00E56823">
      <w:pPr>
        <w:ind w:left="899"/>
        <w:rPr>
          <w:b/>
          <w:sz w:val="24"/>
        </w:rPr>
      </w:pPr>
      <w:r>
        <w:rPr>
          <w:b/>
          <w:sz w:val="24"/>
        </w:rPr>
        <w:t>ПОЯСНИТЕЛЬНАЯ</w:t>
      </w:r>
      <w:r>
        <w:rPr>
          <w:b/>
          <w:spacing w:val="-5"/>
          <w:sz w:val="24"/>
        </w:rPr>
        <w:t xml:space="preserve"> </w:t>
      </w:r>
      <w:r>
        <w:rPr>
          <w:b/>
          <w:sz w:val="24"/>
        </w:rPr>
        <w:t>ЗАПИСКА</w:t>
      </w:r>
    </w:p>
    <w:p w:rsidR="00274355" w:rsidRDefault="00274355">
      <w:pPr>
        <w:pStyle w:val="a3"/>
        <w:spacing w:before="7"/>
        <w:ind w:left="0" w:firstLine="0"/>
        <w:jc w:val="left"/>
        <w:rPr>
          <w:b/>
          <w:sz w:val="23"/>
        </w:rPr>
      </w:pPr>
    </w:p>
    <w:p w:rsidR="00274355" w:rsidRDefault="00E56823">
      <w:pPr>
        <w:pStyle w:val="a3"/>
        <w:spacing w:line="242" w:lineRule="auto"/>
        <w:ind w:left="779" w:right="815" w:firstLine="600"/>
      </w:pPr>
      <w:r>
        <w:t>Программа по английскому языку (базовый уровень) на уровне среднего общего</w:t>
      </w:r>
      <w:r>
        <w:rPr>
          <w:spacing w:val="1"/>
        </w:rPr>
        <w:t xml:space="preserve"> </w:t>
      </w:r>
      <w:r>
        <w:t>образования</w:t>
      </w:r>
      <w:r>
        <w:rPr>
          <w:spacing w:val="-4"/>
        </w:rPr>
        <w:t xml:space="preserve"> </w:t>
      </w:r>
      <w:r>
        <w:t>разработана</w:t>
      </w:r>
      <w:r>
        <w:rPr>
          <w:spacing w:val="1"/>
        </w:rPr>
        <w:t xml:space="preserve"> </w:t>
      </w:r>
      <w:r>
        <w:t>на</w:t>
      </w:r>
      <w:r>
        <w:rPr>
          <w:spacing w:val="-4"/>
        </w:rPr>
        <w:t xml:space="preserve"> </w:t>
      </w:r>
      <w:r>
        <w:t>основе</w:t>
      </w:r>
      <w:r>
        <w:rPr>
          <w:spacing w:val="-4"/>
        </w:rPr>
        <w:t xml:space="preserve"> </w:t>
      </w:r>
      <w:r>
        <w:t>ФГОС СОО.</w:t>
      </w:r>
    </w:p>
    <w:p w:rsidR="00274355" w:rsidRDefault="00E56823">
      <w:pPr>
        <w:pStyle w:val="a3"/>
        <w:ind w:left="779" w:right="810" w:firstLine="600"/>
      </w:pPr>
      <w:r>
        <w:t>Программа по английскому языку является ориентиром для составления рабочих</w:t>
      </w:r>
      <w:r>
        <w:rPr>
          <w:spacing w:val="1"/>
        </w:rPr>
        <w:t xml:space="preserve"> </w:t>
      </w:r>
      <w:r>
        <w:t>программ по предмету: даёт представление о целях образования, развития, воспитания и</w:t>
      </w:r>
      <w:r>
        <w:rPr>
          <w:spacing w:val="1"/>
        </w:rPr>
        <w:t xml:space="preserve"> </w:t>
      </w:r>
      <w:r>
        <w:t>социализации обучающихся на уровне среднего общего образования, путях формирования</w:t>
      </w:r>
      <w:r>
        <w:rPr>
          <w:spacing w:val="-57"/>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 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 (обязательную) часть содержания учебного курса по</w:t>
      </w:r>
      <w:r>
        <w:rPr>
          <w:spacing w:val="60"/>
        </w:rPr>
        <w:t xml:space="preserve"> </w:t>
      </w:r>
      <w:r>
        <w:t>английскому языку</w:t>
      </w:r>
      <w:r>
        <w:rPr>
          <w:spacing w:val="1"/>
        </w:rPr>
        <w:t xml:space="preserve"> </w:t>
      </w:r>
      <w:r>
        <w:t>как</w:t>
      </w:r>
      <w:r>
        <w:rPr>
          <w:spacing w:val="12"/>
        </w:rPr>
        <w:t xml:space="preserve"> </w:t>
      </w:r>
      <w:r>
        <w:t>учебному предмету,</w:t>
      </w:r>
      <w:r>
        <w:rPr>
          <w:spacing w:val="11"/>
        </w:rPr>
        <w:t xml:space="preserve"> </w:t>
      </w:r>
      <w:r>
        <w:t>за</w:t>
      </w:r>
      <w:r>
        <w:rPr>
          <w:spacing w:val="7"/>
        </w:rPr>
        <w:t xml:space="preserve"> </w:t>
      </w:r>
      <w:r>
        <w:t>пределами</w:t>
      </w:r>
      <w:r>
        <w:rPr>
          <w:spacing w:val="16"/>
        </w:rPr>
        <w:t xml:space="preserve"> </w:t>
      </w:r>
      <w:r>
        <w:t>которой</w:t>
      </w:r>
      <w:r>
        <w:rPr>
          <w:spacing w:val="1"/>
        </w:rPr>
        <w:t xml:space="preserve"> </w:t>
      </w:r>
      <w:r>
        <w:t>остаётся</w:t>
      </w:r>
      <w:r>
        <w:rPr>
          <w:spacing w:val="8"/>
        </w:rPr>
        <w:t xml:space="preserve"> </w:t>
      </w:r>
      <w:r>
        <w:t>возможность</w:t>
      </w:r>
      <w:r>
        <w:rPr>
          <w:spacing w:val="10"/>
        </w:rPr>
        <w:t xml:space="preserve"> </w:t>
      </w:r>
      <w:r>
        <w:t>выбора</w:t>
      </w:r>
      <w:r>
        <w:rPr>
          <w:spacing w:val="4"/>
        </w:rPr>
        <w:t xml:space="preserve"> </w:t>
      </w:r>
      <w:r>
        <w:t>вариативной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20" w:firstLine="0"/>
      </w:pPr>
      <w:r>
        <w:lastRenderedPageBreak/>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4"/>
        </w:rPr>
        <w:t xml:space="preserve"> </w:t>
      </w:r>
      <w:r>
        <w:t>объёма</w:t>
      </w:r>
      <w:r>
        <w:rPr>
          <w:spacing w:val="1"/>
        </w:rPr>
        <w:t xml:space="preserve"> </w:t>
      </w:r>
      <w:r>
        <w:t>содержания</w:t>
      </w:r>
      <w:r>
        <w:rPr>
          <w:spacing w:val="-3"/>
        </w:rPr>
        <w:t xml:space="preserve"> </w:t>
      </w:r>
      <w:r>
        <w:t>и</w:t>
      </w:r>
      <w:r>
        <w:rPr>
          <w:spacing w:val="-3"/>
        </w:rPr>
        <w:t xml:space="preserve"> </w:t>
      </w:r>
      <w:r>
        <w:t>его</w:t>
      </w:r>
      <w:r>
        <w:rPr>
          <w:spacing w:val="6"/>
        </w:rPr>
        <w:t xml:space="preserve"> </w:t>
      </w:r>
      <w:r>
        <w:t>детализации.</w:t>
      </w:r>
    </w:p>
    <w:p w:rsidR="00274355" w:rsidRDefault="00E56823">
      <w:pPr>
        <w:pStyle w:val="a3"/>
        <w:spacing w:before="4"/>
        <w:ind w:left="779" w:right="803" w:firstLine="60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61"/>
        </w:rPr>
        <w:t xml:space="preserve"> </w:t>
      </w:r>
      <w:r>
        <w:t>ресурс</w:t>
      </w:r>
      <w:r>
        <w:rPr>
          <w:spacing w:val="1"/>
        </w:rPr>
        <w:t xml:space="preserve"> </w:t>
      </w:r>
      <w:r>
        <w:t>учебного времени, выделяемого на изучение тем/разделов курса, учитывает особенности</w:t>
      </w:r>
      <w:r>
        <w:rPr>
          <w:spacing w:val="1"/>
        </w:rPr>
        <w:t xml:space="preserve"> </w:t>
      </w:r>
      <w:r>
        <w:t>изучения английского языка, исходя из его лингвистических особенностей и структуры</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обучающихся,</w:t>
      </w:r>
      <w:r>
        <w:rPr>
          <w:spacing w:val="1"/>
        </w:rPr>
        <w:t xml:space="preserve"> </w:t>
      </w:r>
      <w:r>
        <w:t>межпредметных</w:t>
      </w:r>
      <w:r>
        <w:rPr>
          <w:spacing w:val="1"/>
        </w:rPr>
        <w:t xml:space="preserve"> </w:t>
      </w:r>
      <w:r>
        <w:t>связей</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61"/>
        </w:rPr>
        <w:t xml:space="preserve"> </w:t>
      </w:r>
      <w:r>
        <w:t>Содержание</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 обусловленные задачами развития, обучения и воспитания, 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61"/>
        </w:rPr>
        <w:t xml:space="preserve"> </w:t>
      </w:r>
      <w:r>
        <w:t>общего</w:t>
      </w:r>
      <w:r>
        <w:rPr>
          <w:spacing w:val="1"/>
        </w:rPr>
        <w:t xml:space="preserve"> </w:t>
      </w:r>
      <w:r>
        <w:t>образования, а также возрастными психологическими особенностями обучающихся 16</w:t>
      </w:r>
      <w:r>
        <w:rPr>
          <w:spacing w:val="60"/>
        </w:rPr>
        <w:t xml:space="preserve"> </w:t>
      </w:r>
      <w:r>
        <w:t>–</w:t>
      </w:r>
      <w:r>
        <w:rPr>
          <w:spacing w:val="1"/>
        </w:rPr>
        <w:t xml:space="preserve"> </w:t>
      </w:r>
      <w:r>
        <w:t>17</w:t>
      </w:r>
      <w:r>
        <w:rPr>
          <w:spacing w:val="2"/>
        </w:rPr>
        <w:t xml:space="preserve"> </w:t>
      </w:r>
      <w:r>
        <w:t>лет.</w:t>
      </w:r>
    </w:p>
    <w:p w:rsidR="00274355" w:rsidRDefault="00E56823">
      <w:pPr>
        <w:pStyle w:val="a3"/>
        <w:ind w:left="779" w:right="808" w:firstLine="600"/>
      </w:pPr>
      <w:r>
        <w:t>Личностные, метапредметные и предметные результаты представлены в программе</w:t>
      </w:r>
      <w:r>
        <w:rPr>
          <w:spacing w:val="1"/>
        </w:rPr>
        <w:t xml:space="preserve"> </w:t>
      </w:r>
      <w:r>
        <w:t>по английскому языку с учётом особенностей преподавания английского языка на уровне</w:t>
      </w:r>
      <w:r>
        <w:rPr>
          <w:spacing w:val="1"/>
        </w:rPr>
        <w:t xml:space="preserve"> </w:t>
      </w:r>
      <w:r>
        <w:t>среднего общего образования на базовом уровне на основе отечественных методических</w:t>
      </w:r>
      <w:r>
        <w:rPr>
          <w:spacing w:val="1"/>
        </w:rPr>
        <w:t xml:space="preserve"> </w:t>
      </w:r>
      <w:r>
        <w:t>традиций построения школьного курса английского языка и в соответствии с новыми</w:t>
      </w:r>
      <w:r>
        <w:rPr>
          <w:spacing w:val="1"/>
        </w:rPr>
        <w:t xml:space="preserve"> </w:t>
      </w:r>
      <w:r>
        <w:t>реалиями</w:t>
      </w:r>
      <w:r>
        <w:rPr>
          <w:spacing w:val="2"/>
        </w:rPr>
        <w:t xml:space="preserve"> </w:t>
      </w:r>
      <w:r>
        <w:t>и</w:t>
      </w:r>
      <w:r>
        <w:rPr>
          <w:spacing w:val="-2"/>
        </w:rPr>
        <w:t xml:space="preserve"> </w:t>
      </w:r>
      <w:r>
        <w:t>тенденциями</w:t>
      </w:r>
      <w:r>
        <w:rPr>
          <w:spacing w:val="3"/>
        </w:rPr>
        <w:t xml:space="preserve"> </w:t>
      </w:r>
      <w:r>
        <w:t>развития</w:t>
      </w:r>
      <w:r>
        <w:rPr>
          <w:spacing w:val="-8"/>
        </w:rPr>
        <w:t xml:space="preserve"> </w:t>
      </w:r>
      <w:r>
        <w:t>общего</w:t>
      </w:r>
      <w:r>
        <w:rPr>
          <w:spacing w:val="-3"/>
        </w:rPr>
        <w:t xml:space="preserve"> </w:t>
      </w:r>
      <w:r>
        <w:t>образования.</w:t>
      </w:r>
    </w:p>
    <w:p w:rsidR="00274355" w:rsidRDefault="00E56823">
      <w:pPr>
        <w:pStyle w:val="a3"/>
        <w:spacing w:before="2"/>
        <w:ind w:left="779" w:right="804" w:firstLine="600"/>
      </w:pPr>
      <w:r>
        <w:t>Учебному</w:t>
      </w:r>
      <w:r>
        <w:rPr>
          <w:spacing w:val="13"/>
        </w:rPr>
        <w:t xml:space="preserve"> </w:t>
      </w:r>
      <w:r>
        <w:t>предмету</w:t>
      </w:r>
      <w:r>
        <w:rPr>
          <w:spacing w:val="14"/>
        </w:rPr>
        <w:t xml:space="preserve"> </w:t>
      </w:r>
      <w:r>
        <w:t>«Иностранный</w:t>
      </w:r>
      <w:r>
        <w:rPr>
          <w:spacing w:val="19"/>
        </w:rPr>
        <w:t xml:space="preserve"> </w:t>
      </w:r>
      <w:r>
        <w:t>(английский)</w:t>
      </w:r>
      <w:r>
        <w:rPr>
          <w:spacing w:val="24"/>
        </w:rPr>
        <w:t xml:space="preserve"> </w:t>
      </w:r>
      <w:r>
        <w:t>язык»</w:t>
      </w:r>
      <w:r>
        <w:rPr>
          <w:spacing w:val="19"/>
        </w:rPr>
        <w:t xml:space="preserve"> </w:t>
      </w:r>
      <w:r>
        <w:t>принадлежит</w:t>
      </w:r>
      <w:r>
        <w:rPr>
          <w:spacing w:val="29"/>
        </w:rPr>
        <w:t xml:space="preserve"> </w:t>
      </w:r>
      <w:r>
        <w:t>важное</w:t>
      </w:r>
      <w:r>
        <w:rPr>
          <w:spacing w:val="22"/>
        </w:rPr>
        <w:t xml:space="preserve"> </w:t>
      </w:r>
      <w:r>
        <w:t>место</w:t>
      </w:r>
      <w:r>
        <w:rPr>
          <w:spacing w:val="-58"/>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обучающегося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 на формирование коммуникативной культуры обучающихся, осознание роли</w:t>
      </w:r>
      <w:r>
        <w:rPr>
          <w:spacing w:val="1"/>
        </w:rPr>
        <w:t xml:space="preserve"> </w:t>
      </w:r>
      <w:r>
        <w:t>языка как инструмента межличностного и межкультурного взаимодействия, способствует</w:t>
      </w:r>
      <w:r>
        <w:rPr>
          <w:spacing w:val="1"/>
        </w:rPr>
        <w:t xml:space="preserve"> </w:t>
      </w:r>
      <w:r>
        <w:t>их</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2"/>
        </w:rPr>
        <w:t xml:space="preserve"> </w:t>
      </w:r>
      <w:r>
        <w:t>воспитанию</w:t>
      </w:r>
      <w:r>
        <w:rPr>
          <w:spacing w:val="-5"/>
        </w:rPr>
        <w:t xml:space="preserve"> </w:t>
      </w:r>
      <w:r>
        <w:t>чувств</w:t>
      </w:r>
      <w:r>
        <w:rPr>
          <w:spacing w:val="4"/>
        </w:rPr>
        <w:t xml:space="preserve"> </w:t>
      </w:r>
      <w:r>
        <w:t>и</w:t>
      </w:r>
      <w:r>
        <w:rPr>
          <w:spacing w:val="3"/>
        </w:rPr>
        <w:t xml:space="preserve"> </w:t>
      </w:r>
      <w:r>
        <w:t>эмоций.</w:t>
      </w:r>
    </w:p>
    <w:p w:rsidR="00274355" w:rsidRDefault="00E56823">
      <w:pPr>
        <w:pStyle w:val="a3"/>
        <w:ind w:left="779" w:right="799" w:firstLine="600"/>
      </w:pP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осваиваемые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 качеств личности. Таким образом, они ориентированы на формирование</w:t>
      </w:r>
      <w:r>
        <w:rPr>
          <w:spacing w:val="1"/>
        </w:rPr>
        <w:t xml:space="preserve"> </w:t>
      </w:r>
      <w:r>
        <w:t>как</w:t>
      </w:r>
      <w:r>
        <w:rPr>
          <w:spacing w:val="-1"/>
        </w:rPr>
        <w:t xml:space="preserve"> </w:t>
      </w:r>
      <w:r>
        <w:t>метапредметных,</w:t>
      </w:r>
      <w:r>
        <w:rPr>
          <w:spacing w:val="4"/>
        </w:rPr>
        <w:t xml:space="preserve"> </w:t>
      </w:r>
      <w:r>
        <w:t>так</w:t>
      </w:r>
      <w:r>
        <w:rPr>
          <w:spacing w:val="-1"/>
        </w:rPr>
        <w:t xml:space="preserve"> </w:t>
      </w:r>
      <w:r>
        <w:t>и</w:t>
      </w:r>
      <w:r>
        <w:rPr>
          <w:spacing w:val="3"/>
        </w:rPr>
        <w:t xml:space="preserve"> </w:t>
      </w:r>
      <w:r>
        <w:t>личностных</w:t>
      </w:r>
      <w:r>
        <w:rPr>
          <w:spacing w:val="-3"/>
        </w:rPr>
        <w:t xml:space="preserve"> </w:t>
      </w:r>
      <w:r>
        <w:t>результатов</w:t>
      </w:r>
      <w:r>
        <w:rPr>
          <w:spacing w:val="-7"/>
        </w:rPr>
        <w:t xml:space="preserve"> </w:t>
      </w:r>
      <w:r>
        <w:t>обучения.</w:t>
      </w:r>
    </w:p>
    <w:p w:rsidR="00274355" w:rsidRDefault="00E56823">
      <w:pPr>
        <w:pStyle w:val="a3"/>
        <w:spacing w:before="1"/>
        <w:ind w:left="779" w:right="804" w:firstLine="600"/>
      </w:pPr>
      <w:r>
        <w:t>Трансформация взглядов на владение иностранным языком, связанная с усилением</w:t>
      </w:r>
      <w:r>
        <w:rPr>
          <w:spacing w:val="1"/>
        </w:rPr>
        <w:t xml:space="preserve"> </w:t>
      </w:r>
      <w:r>
        <w:t>общественных запросов на квалифицированных и мобильных людей, способных быстро</w:t>
      </w:r>
      <w:r>
        <w:rPr>
          <w:spacing w:val="1"/>
        </w:rPr>
        <w:t xml:space="preserve"> </w:t>
      </w:r>
      <w:r>
        <w:t>адаптироваться к изменяющимся условиям жизни, овладевать</w:t>
      </w:r>
      <w:r>
        <w:rPr>
          <w:spacing w:val="1"/>
        </w:rPr>
        <w:t xml:space="preserve"> </w:t>
      </w:r>
      <w:r>
        <w:t>новыми 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4"/>
        </w:rPr>
        <w:t xml:space="preserve"> </w:t>
      </w:r>
      <w:r>
        <w:t>деятельности</w:t>
      </w:r>
      <w:r>
        <w:rPr>
          <w:spacing w:val="-2"/>
        </w:rPr>
        <w:t xml:space="preserve"> </w:t>
      </w:r>
      <w:r>
        <w:t>выпускника общеобразовательной</w:t>
      </w:r>
      <w:r>
        <w:rPr>
          <w:spacing w:val="-8"/>
        </w:rPr>
        <w:t xml:space="preserve"> </w:t>
      </w:r>
      <w:r>
        <w:t>организации.</w:t>
      </w:r>
    </w:p>
    <w:p w:rsidR="00274355" w:rsidRDefault="00E56823">
      <w:pPr>
        <w:pStyle w:val="a3"/>
        <w:ind w:left="779" w:right="808" w:firstLine="600"/>
      </w:pP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61"/>
        </w:rPr>
        <w:t xml:space="preserve"> </w:t>
      </w:r>
      <w:r>
        <w:t>и</w:t>
      </w:r>
      <w:r>
        <w:rPr>
          <w:spacing w:val="61"/>
        </w:rPr>
        <w:t xml:space="preserve"> </w:t>
      </w:r>
      <w:r>
        <w:t>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61"/>
        </w:rPr>
        <w:t xml:space="preserve"> </w:t>
      </w:r>
      <w:r>
        <w:t>иностранных</w:t>
      </w:r>
      <w:r>
        <w:rPr>
          <w:spacing w:val="61"/>
        </w:rPr>
        <w:t xml:space="preserve"> </w:t>
      </w:r>
      <w:r>
        <w:t>языков</w:t>
      </w:r>
      <w:r>
        <w:rPr>
          <w:spacing w:val="6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 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61"/>
        </w:rPr>
        <w:t xml:space="preserve"> </w:t>
      </w:r>
      <w:r>
        <w:t>обеспечивает</w:t>
      </w:r>
      <w:r>
        <w:rPr>
          <w:spacing w:val="1"/>
        </w:rPr>
        <w:t xml:space="preserve"> </w:t>
      </w:r>
      <w:r>
        <w:t>общение,</w:t>
      </w:r>
      <w:r>
        <w:rPr>
          <w:spacing w:val="1"/>
        </w:rPr>
        <w:t xml:space="preserve"> </w:t>
      </w:r>
      <w:r>
        <w:t>учитывающее особенности менталитета и</w:t>
      </w:r>
      <w:r>
        <w:rPr>
          <w:spacing w:val="1"/>
        </w:rPr>
        <w:t xml:space="preserve"> </w:t>
      </w:r>
      <w:r>
        <w:t>культуры</w:t>
      </w:r>
      <w:r>
        <w:rPr>
          <w:spacing w:val="1"/>
        </w:rPr>
        <w:t xml:space="preserve"> </w:t>
      </w:r>
      <w:r>
        <w:t>партнёра,</w:t>
      </w:r>
      <w:r>
        <w:rPr>
          <w:spacing w:val="1"/>
        </w:rPr>
        <w:t xml:space="preserve"> </w:t>
      </w:r>
      <w:r>
        <w:t>что позволяет</w:t>
      </w:r>
      <w:r>
        <w:rPr>
          <w:spacing w:val="1"/>
        </w:rPr>
        <w:t xml:space="preserve"> </w:t>
      </w:r>
      <w:r>
        <w:t>успешнее приходить к консенсусу при проведении переговоров, решении возникающих</w:t>
      </w:r>
      <w:r>
        <w:rPr>
          <w:spacing w:val="1"/>
        </w:rPr>
        <w:t xml:space="preserve"> </w:t>
      </w:r>
      <w:r>
        <w:t>проблем</w:t>
      </w:r>
      <w:r>
        <w:rPr>
          <w:spacing w:val="3"/>
        </w:rPr>
        <w:t xml:space="preserve"> </w:t>
      </w:r>
      <w:r>
        <w:t>с</w:t>
      </w:r>
      <w:r>
        <w:rPr>
          <w:spacing w:val="2"/>
        </w:rPr>
        <w:t xml:space="preserve"> </w:t>
      </w:r>
      <w:r>
        <w:t>целью</w:t>
      </w:r>
      <w:r>
        <w:rPr>
          <w:spacing w:val="5"/>
        </w:rPr>
        <w:t xml:space="preserve"> </w:t>
      </w:r>
      <w:r>
        <w:t>достижения</w:t>
      </w:r>
      <w:r>
        <w:rPr>
          <w:spacing w:val="3"/>
        </w:rPr>
        <w:t xml:space="preserve"> </w:t>
      </w:r>
      <w:r>
        <w:t>поставленных</w:t>
      </w:r>
      <w:r>
        <w:rPr>
          <w:spacing w:val="2"/>
        </w:rPr>
        <w:t xml:space="preserve"> </w:t>
      </w:r>
      <w:r>
        <w:t>задач.</w:t>
      </w:r>
    </w:p>
    <w:p w:rsidR="00274355" w:rsidRDefault="00E56823">
      <w:pPr>
        <w:pStyle w:val="a3"/>
        <w:spacing w:before="1"/>
        <w:ind w:left="779" w:right="807" w:firstLine="600"/>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1"/>
        </w:rPr>
        <w:t xml:space="preserve"> </w:t>
      </w:r>
      <w:r>
        <w:t>целей</w:t>
      </w:r>
      <w:r>
        <w:rPr>
          <w:spacing w:val="-2"/>
        </w:rPr>
        <w:t xml:space="preserve"> </w:t>
      </w:r>
      <w:r>
        <w:t>и</w:t>
      </w:r>
      <w:r>
        <w:rPr>
          <w:spacing w:val="2"/>
        </w:rPr>
        <w:t xml:space="preserve"> </w:t>
      </w:r>
      <w:r>
        <w:t>содержания</w:t>
      </w:r>
      <w:r>
        <w:rPr>
          <w:spacing w:val="-8"/>
        </w:rPr>
        <w:t xml:space="preserve"> </w:t>
      </w:r>
      <w:r>
        <w:t>обучения</w:t>
      </w:r>
      <w:r>
        <w:rPr>
          <w:spacing w:val="5"/>
        </w:rPr>
        <w:t xml:space="preserve"> </w:t>
      </w:r>
      <w:r>
        <w:t>предмету.</w:t>
      </w:r>
    </w:p>
    <w:p w:rsidR="00274355" w:rsidRDefault="00E56823">
      <w:pPr>
        <w:pStyle w:val="a3"/>
        <w:spacing w:before="3" w:line="237" w:lineRule="auto"/>
        <w:ind w:left="779" w:right="812" w:firstLine="600"/>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w:t>
      </w:r>
      <w:r>
        <w:rPr>
          <w:spacing w:val="-2"/>
        </w:rPr>
        <w:t xml:space="preserve"> </w:t>
      </w:r>
      <w:r>
        <w:t>когнитивном</w:t>
      </w:r>
      <w:r>
        <w:rPr>
          <w:spacing w:val="-2"/>
        </w:rPr>
        <w:t xml:space="preserve"> </w:t>
      </w:r>
      <w:r>
        <w:t>и</w:t>
      </w:r>
      <w:r>
        <w:rPr>
          <w:spacing w:val="-2"/>
        </w:rPr>
        <w:t xml:space="preserve"> </w:t>
      </w:r>
      <w:r>
        <w:t>прагматическом</w:t>
      </w:r>
      <w:r>
        <w:rPr>
          <w:spacing w:val="-3"/>
        </w:rPr>
        <w:t xml:space="preserve"> </w:t>
      </w:r>
      <w:r>
        <w:t>уровнях</w:t>
      </w:r>
      <w:r>
        <w:rPr>
          <w:spacing w:val="-3"/>
        </w:rPr>
        <w:t xml:space="preserve"> </w:t>
      </w:r>
      <w:r>
        <w:t>и</w:t>
      </w:r>
      <w:r>
        <w:rPr>
          <w:spacing w:val="1"/>
        </w:rPr>
        <w:t xml:space="preserve"> </w:t>
      </w:r>
      <w:r>
        <w:t>соответственно</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5" w:firstLine="0"/>
      </w:pPr>
      <w:r>
        <w:lastRenderedPageBreak/>
        <w:t>воплощается в</w:t>
      </w:r>
      <w:r>
        <w:rPr>
          <w:spacing w:val="1"/>
        </w:rPr>
        <w:t xml:space="preserve"> </w:t>
      </w:r>
      <w:r>
        <w:t>личностных,</w:t>
      </w:r>
      <w:r>
        <w:rPr>
          <w:spacing w:val="1"/>
        </w:rPr>
        <w:t xml:space="preserve"> </w:t>
      </w:r>
      <w:r>
        <w:t>метапредметных и</w:t>
      </w:r>
      <w:r>
        <w:rPr>
          <w:spacing w:val="1"/>
        </w:rPr>
        <w:t xml:space="preserve"> </w:t>
      </w:r>
      <w:r>
        <w:t>предметных результатах.</w:t>
      </w:r>
      <w:r>
        <w:rPr>
          <w:spacing w:val="1"/>
        </w:rPr>
        <w:t xml:space="preserve"> </w:t>
      </w:r>
      <w:r>
        <w:t>Иностранный</w:t>
      </w:r>
      <w:r>
        <w:rPr>
          <w:spacing w:val="1"/>
        </w:rPr>
        <w:t xml:space="preserve"> </w:t>
      </w:r>
      <w:r>
        <w:t>язык</w:t>
      </w:r>
      <w:r>
        <w:rPr>
          <w:spacing w:val="1"/>
        </w:rPr>
        <w:t xml:space="preserve"> </w:t>
      </w:r>
      <w:r>
        <w:t>признается</w:t>
      </w:r>
      <w:r>
        <w:rPr>
          <w:spacing w:val="1"/>
        </w:rPr>
        <w:t xml:space="preserve"> </w:t>
      </w:r>
      <w:r>
        <w:t>как</w:t>
      </w:r>
      <w:r>
        <w:rPr>
          <w:spacing w:val="1"/>
        </w:rPr>
        <w:t xml:space="preserve"> </w:t>
      </w:r>
      <w:r>
        <w:t>ценный</w:t>
      </w:r>
      <w:r>
        <w:rPr>
          <w:spacing w:val="1"/>
        </w:rPr>
        <w:t xml:space="preserve"> </w:t>
      </w:r>
      <w:r>
        <w:t>ресурс</w:t>
      </w:r>
      <w:r>
        <w:rPr>
          <w:spacing w:val="1"/>
        </w:rPr>
        <w:t xml:space="preserve"> </w:t>
      </w:r>
      <w:r>
        <w:t>личности</w:t>
      </w:r>
      <w:r>
        <w:rPr>
          <w:spacing w:val="1"/>
        </w:rPr>
        <w:t xml:space="preserve"> </w:t>
      </w:r>
      <w:r>
        <w:t>для</w:t>
      </w:r>
      <w:r>
        <w:rPr>
          <w:spacing w:val="1"/>
        </w:rPr>
        <w:t xml:space="preserve"> </w:t>
      </w:r>
      <w:r>
        <w:t>социальной</w:t>
      </w:r>
      <w:r>
        <w:rPr>
          <w:spacing w:val="1"/>
        </w:rPr>
        <w:t xml:space="preserve"> </w:t>
      </w:r>
      <w:r>
        <w:t>адаптации</w:t>
      </w:r>
      <w:r>
        <w:rPr>
          <w:spacing w:val="61"/>
        </w:rPr>
        <w:t xml:space="preserve"> </w:t>
      </w:r>
      <w:r>
        <w:t>и</w:t>
      </w:r>
      <w:r>
        <w:rPr>
          <w:spacing w:val="1"/>
        </w:rPr>
        <w:t xml:space="preserve"> </w:t>
      </w:r>
      <w:r>
        <w:t>самореализации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4"/>
        </w:rPr>
        <w:t xml:space="preserve"> </w:t>
      </w:r>
      <w:r>
        <w:t>взаимопониманию</w:t>
      </w:r>
      <w:r>
        <w:rPr>
          <w:spacing w:val="-1"/>
        </w:rPr>
        <w:t xml:space="preserve"> </w:t>
      </w:r>
      <w:r>
        <w:t>между</w:t>
      </w:r>
      <w:r>
        <w:rPr>
          <w:spacing w:val="-8"/>
        </w:rPr>
        <w:t xml:space="preserve"> </w:t>
      </w:r>
      <w:r>
        <w:t>людьми</w:t>
      </w:r>
      <w:r>
        <w:rPr>
          <w:spacing w:val="3"/>
        </w:rPr>
        <w:t xml:space="preserve"> </w:t>
      </w:r>
      <w:r>
        <w:t>разных</w:t>
      </w:r>
      <w:r>
        <w:rPr>
          <w:spacing w:val="-4"/>
        </w:rPr>
        <w:t xml:space="preserve"> </w:t>
      </w:r>
      <w:r>
        <w:t>стран</w:t>
      </w:r>
      <w:r>
        <w:rPr>
          <w:spacing w:val="-2"/>
        </w:rPr>
        <w:t xml:space="preserve"> </w:t>
      </w:r>
      <w:r>
        <w:t>и</w:t>
      </w:r>
      <w:r>
        <w:rPr>
          <w:spacing w:val="-2"/>
        </w:rPr>
        <w:t xml:space="preserve"> </w:t>
      </w:r>
      <w:r>
        <w:t>народов.</w:t>
      </w:r>
    </w:p>
    <w:p w:rsidR="00274355" w:rsidRDefault="00E56823">
      <w:pPr>
        <w:pStyle w:val="a3"/>
        <w:spacing w:before="1"/>
        <w:ind w:left="779" w:right="808" w:firstLine="600"/>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владения английским языком) на уровне среднего общего образования 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61"/>
        </w:rPr>
        <w:t xml:space="preserve"> </w:t>
      </w:r>
      <w:r>
        <w:t>и</w:t>
      </w:r>
      <w:r>
        <w:rPr>
          <w:spacing w:val="1"/>
        </w:rPr>
        <w:t xml:space="preserve"> </w:t>
      </w:r>
      <w:r>
        <w:t>метапредметная</w:t>
      </w:r>
      <w:r>
        <w:rPr>
          <w:spacing w:val="1"/>
        </w:rPr>
        <w:t xml:space="preserve"> </w:t>
      </w:r>
      <w:r>
        <w:t>компетенции:</w:t>
      </w:r>
    </w:p>
    <w:p w:rsidR="00274355" w:rsidRDefault="00E56823">
      <w:pPr>
        <w:pStyle w:val="a3"/>
        <w:spacing w:before="3" w:line="237" w:lineRule="auto"/>
        <w:ind w:left="779" w:right="807" w:firstLine="600"/>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57"/>
        </w:rPr>
        <w:t xml:space="preserve"> </w:t>
      </w:r>
      <w:r>
        <w:t>видах</w:t>
      </w:r>
      <w:r>
        <w:rPr>
          <w:spacing w:val="-5"/>
        </w:rPr>
        <w:t xml:space="preserve"> </w:t>
      </w:r>
      <w:r>
        <w:t>речевой</w:t>
      </w:r>
      <w:r>
        <w:rPr>
          <w:spacing w:val="2"/>
        </w:rPr>
        <w:t xml:space="preserve"> </w:t>
      </w:r>
      <w:r>
        <w:t>деятельности</w:t>
      </w:r>
      <w:r>
        <w:rPr>
          <w:spacing w:val="-2"/>
        </w:rPr>
        <w:t xml:space="preserve"> </w:t>
      </w:r>
      <w:r>
        <w:t>(говорении,</w:t>
      </w:r>
      <w:r>
        <w:rPr>
          <w:spacing w:val="-2"/>
        </w:rPr>
        <w:t xml:space="preserve"> </w:t>
      </w:r>
      <w:r>
        <w:t>аудировании,</w:t>
      </w:r>
      <w:r>
        <w:rPr>
          <w:spacing w:val="-2"/>
        </w:rPr>
        <w:t xml:space="preserve"> </w:t>
      </w:r>
      <w:r>
        <w:t>чтении,</w:t>
      </w:r>
      <w:r>
        <w:rPr>
          <w:spacing w:val="-3"/>
        </w:rPr>
        <w:t xml:space="preserve"> </w:t>
      </w:r>
      <w:r>
        <w:t>письменной</w:t>
      </w:r>
      <w:r>
        <w:rPr>
          <w:spacing w:val="2"/>
        </w:rPr>
        <w:t xml:space="preserve"> </w:t>
      </w:r>
      <w:r>
        <w:t>речи);</w:t>
      </w:r>
    </w:p>
    <w:p w:rsidR="00274355" w:rsidRDefault="00E56823">
      <w:pPr>
        <w:pStyle w:val="a3"/>
        <w:spacing w:before="3"/>
        <w:ind w:left="779" w:right="803" w:firstLine="600"/>
      </w:pPr>
      <w:r>
        <w:t>языковая компетенция – овладение новыми языковыми средствами (фонетическими,</w:t>
      </w:r>
      <w:r>
        <w:rPr>
          <w:spacing w:val="-57"/>
        </w:rPr>
        <w:t xml:space="preserve"> </w:t>
      </w:r>
      <w:r>
        <w:t>орфографическими, пунктуационными, лексическими, грамматическими) в соответствии с</w:t>
      </w:r>
      <w:r>
        <w:rPr>
          <w:spacing w:val="-57"/>
        </w:rPr>
        <w:t xml:space="preserve"> </w:t>
      </w:r>
      <w:r>
        <w:t>отобранными темами общения, освоение знаний о языковых явлениях английского языка,</w:t>
      </w:r>
      <w:r>
        <w:rPr>
          <w:spacing w:val="1"/>
        </w:rPr>
        <w:t xml:space="preserve"> </w:t>
      </w:r>
      <w:r>
        <w:t>разных</w:t>
      </w:r>
      <w:r>
        <w:rPr>
          <w:spacing w:val="-4"/>
        </w:rPr>
        <w:t xml:space="preserve"> </w:t>
      </w:r>
      <w:r>
        <w:t>способах</w:t>
      </w:r>
      <w:r>
        <w:rPr>
          <w:spacing w:val="-3"/>
        </w:rPr>
        <w:t xml:space="preserve"> </w:t>
      </w:r>
      <w:r>
        <w:t>выражения</w:t>
      </w:r>
      <w:r>
        <w:rPr>
          <w:spacing w:val="-4"/>
        </w:rPr>
        <w:t xml:space="preserve"> </w:t>
      </w:r>
      <w:r>
        <w:t>мысли</w:t>
      </w:r>
      <w:r>
        <w:rPr>
          <w:spacing w:val="-2"/>
        </w:rPr>
        <w:t xml:space="preserve"> </w:t>
      </w:r>
      <w:r>
        <w:t>в</w:t>
      </w:r>
      <w:r>
        <w:rPr>
          <w:spacing w:val="2"/>
        </w:rPr>
        <w:t xml:space="preserve"> </w:t>
      </w:r>
      <w:r>
        <w:t>родном</w:t>
      </w:r>
      <w:r>
        <w:rPr>
          <w:spacing w:val="-1"/>
        </w:rPr>
        <w:t xml:space="preserve"> </w:t>
      </w:r>
      <w:r>
        <w:t>и</w:t>
      </w:r>
      <w:r>
        <w:rPr>
          <w:spacing w:val="-8"/>
        </w:rPr>
        <w:t xml:space="preserve"> </w:t>
      </w:r>
      <w:r>
        <w:t>английском</w:t>
      </w:r>
      <w:r>
        <w:rPr>
          <w:spacing w:val="3"/>
        </w:rPr>
        <w:t xml:space="preserve"> </w:t>
      </w:r>
      <w:r>
        <w:t>языках;</w:t>
      </w:r>
    </w:p>
    <w:p w:rsidR="00274355" w:rsidRDefault="00E56823">
      <w:pPr>
        <w:pStyle w:val="a3"/>
        <w:spacing w:before="1"/>
        <w:ind w:left="779" w:right="810" w:firstLine="600"/>
      </w:pPr>
      <w:r>
        <w:t>социокультурная/межкультурная компетенция –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 в условиях межкультурного</w:t>
      </w:r>
      <w:r>
        <w:rPr>
          <w:spacing w:val="1"/>
        </w:rPr>
        <w:t xml:space="preserve"> </w:t>
      </w:r>
      <w:r>
        <w:t>общения;</w:t>
      </w:r>
    </w:p>
    <w:p w:rsidR="00274355" w:rsidRDefault="00E56823">
      <w:pPr>
        <w:pStyle w:val="a3"/>
        <w:spacing w:line="242" w:lineRule="auto"/>
        <w:ind w:left="779" w:right="811" w:firstLine="600"/>
      </w:pPr>
      <w:r>
        <w:t>компенсаторная компетенция – развитие умений выходить из положения в условиях</w:t>
      </w:r>
      <w:r>
        <w:rPr>
          <w:spacing w:val="1"/>
        </w:rPr>
        <w:t xml:space="preserve"> </w:t>
      </w:r>
      <w:r>
        <w:t>дефицита</w:t>
      </w:r>
      <w:r>
        <w:rPr>
          <w:spacing w:val="-2"/>
        </w:rPr>
        <w:t xml:space="preserve"> </w:t>
      </w:r>
      <w:r>
        <w:t>языковых</w:t>
      </w:r>
      <w:r>
        <w:rPr>
          <w:spacing w:val="-5"/>
        </w:rPr>
        <w:t xml:space="preserve"> </w:t>
      </w:r>
      <w:r>
        <w:t>средств</w:t>
      </w:r>
      <w:r>
        <w:rPr>
          <w:spacing w:val="1"/>
        </w:rPr>
        <w:t xml:space="preserve"> </w:t>
      </w:r>
      <w:r>
        <w:t>английского</w:t>
      </w:r>
      <w:r>
        <w:rPr>
          <w:spacing w:val="-1"/>
        </w:rPr>
        <w:t xml:space="preserve"> </w:t>
      </w:r>
      <w:r>
        <w:t>языка</w:t>
      </w:r>
      <w:r>
        <w:rPr>
          <w:spacing w:val="-6"/>
        </w:rPr>
        <w:t xml:space="preserve"> </w:t>
      </w:r>
      <w:r>
        <w:t>при</w:t>
      </w:r>
      <w:r>
        <w:rPr>
          <w:spacing w:val="-4"/>
        </w:rPr>
        <w:t xml:space="preserve"> </w:t>
      </w:r>
      <w:r>
        <w:t>получении и</w:t>
      </w:r>
      <w:r>
        <w:rPr>
          <w:spacing w:val="-4"/>
        </w:rPr>
        <w:t xml:space="preserve"> </w:t>
      </w:r>
      <w:r>
        <w:t>передаче</w:t>
      </w:r>
      <w:r>
        <w:rPr>
          <w:spacing w:val="-2"/>
        </w:rPr>
        <w:t xml:space="preserve"> </w:t>
      </w:r>
      <w:r>
        <w:t>информации;</w:t>
      </w:r>
    </w:p>
    <w:p w:rsidR="00274355" w:rsidRDefault="00E56823">
      <w:pPr>
        <w:pStyle w:val="a3"/>
        <w:ind w:left="779" w:right="802" w:firstLine="600"/>
      </w:pPr>
      <w:r>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1"/>
        </w:rPr>
        <w:t xml:space="preserve"> </w:t>
      </w:r>
      <w:r>
        <w:t>специальных учебных умений, позволяющих совершенствовать учебную деятельность по</w:t>
      </w:r>
      <w:r>
        <w:rPr>
          <w:spacing w:val="1"/>
        </w:rPr>
        <w:t xml:space="preserve"> </w:t>
      </w:r>
      <w:r>
        <w:t>овладению иностранным языком, удовлетворять с его помощью познавательные интересы</w:t>
      </w:r>
      <w:r>
        <w:rPr>
          <w:spacing w:val="-57"/>
        </w:rPr>
        <w:t xml:space="preserve"> </w:t>
      </w:r>
      <w:r>
        <w:t>в</w:t>
      </w:r>
      <w:r>
        <w:rPr>
          <w:spacing w:val="2"/>
        </w:rPr>
        <w:t xml:space="preserve"> </w:t>
      </w:r>
      <w:r>
        <w:t>других</w:t>
      </w:r>
      <w:r>
        <w:rPr>
          <w:spacing w:val="-3"/>
        </w:rPr>
        <w:t xml:space="preserve"> </w:t>
      </w:r>
      <w:r>
        <w:t>областях</w:t>
      </w:r>
      <w:r>
        <w:rPr>
          <w:spacing w:val="-2"/>
        </w:rPr>
        <w:t xml:space="preserve"> </w:t>
      </w:r>
      <w:r>
        <w:t>знания.</w:t>
      </w:r>
    </w:p>
    <w:p w:rsidR="00274355" w:rsidRDefault="00E56823">
      <w:pPr>
        <w:pStyle w:val="a3"/>
        <w:ind w:left="779" w:right="804" w:firstLine="600"/>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274355" w:rsidRDefault="00E56823">
      <w:pPr>
        <w:pStyle w:val="a3"/>
        <w:ind w:left="779" w:right="800" w:firstLine="600"/>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57"/>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57"/>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w:t>
      </w:r>
      <w:r>
        <w:rPr>
          <w:spacing w:val="1"/>
        </w:rPr>
        <w:t xml:space="preserve"> </w:t>
      </w:r>
      <w:r>
        <w:t>обучения, отобранного для данного уровня общего образования при использовании новых</w:t>
      </w:r>
      <w:r>
        <w:rPr>
          <w:spacing w:val="1"/>
        </w:rPr>
        <w:t xml:space="preserve"> </w:t>
      </w:r>
      <w:r>
        <w:t>педагогических</w:t>
      </w:r>
      <w:r>
        <w:rPr>
          <w:spacing w:val="-4"/>
        </w:rPr>
        <w:t xml:space="preserve"> </w:t>
      </w:r>
      <w:r>
        <w:t>технологий</w:t>
      </w:r>
      <w:r>
        <w:rPr>
          <w:spacing w:val="-3"/>
        </w:rPr>
        <w:t xml:space="preserve"> </w:t>
      </w:r>
      <w:r>
        <w:t>и</w:t>
      </w:r>
      <w:r>
        <w:rPr>
          <w:spacing w:val="-2"/>
        </w:rPr>
        <w:t xml:space="preserve"> </w:t>
      </w:r>
      <w:r>
        <w:t>возможностей</w:t>
      </w:r>
      <w:r>
        <w:rPr>
          <w:spacing w:val="-3"/>
        </w:rPr>
        <w:t xml:space="preserve"> </w:t>
      </w:r>
      <w:r>
        <w:t>цифровой</w:t>
      </w:r>
      <w:r>
        <w:rPr>
          <w:spacing w:val="-7"/>
        </w:rPr>
        <w:t xml:space="preserve"> </w:t>
      </w:r>
      <w:r>
        <w:t>образовательной</w:t>
      </w:r>
      <w:r>
        <w:rPr>
          <w:spacing w:val="-3"/>
        </w:rPr>
        <w:t xml:space="preserve"> </w:t>
      </w:r>
      <w:r>
        <w:t>среды.</w:t>
      </w:r>
    </w:p>
    <w:p w:rsidR="00274355" w:rsidRDefault="00E56823">
      <w:pPr>
        <w:pStyle w:val="a3"/>
        <w:ind w:left="779" w:right="806" w:firstLine="662"/>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w:t>
      </w:r>
      <w:r>
        <w:rPr>
          <w:spacing w:val="1"/>
        </w:rPr>
        <w:t xml:space="preserve"> </w:t>
      </w:r>
      <w:r>
        <w:t>позволяющая</w:t>
      </w:r>
      <w:r>
        <w:rPr>
          <w:spacing w:val="1"/>
        </w:rPr>
        <w:t xml:space="preserve"> </w:t>
      </w:r>
      <w:r>
        <w:t>достигнуть</w:t>
      </w:r>
      <w:r>
        <w:rPr>
          <w:spacing w:val="2"/>
        </w:rPr>
        <w:t xml:space="preserve"> </w:t>
      </w:r>
      <w:r>
        <w:t>предметных</w:t>
      </w:r>
      <w:r>
        <w:rPr>
          <w:spacing w:val="-3"/>
        </w:rPr>
        <w:t xml:space="preserve"> </w:t>
      </w:r>
      <w:r>
        <w:t>результатов,</w:t>
      </w:r>
      <w:r>
        <w:rPr>
          <w:spacing w:val="-2"/>
        </w:rPr>
        <w:t xml:space="preserve"> </w:t>
      </w:r>
      <w:r>
        <w:t>заявленных</w:t>
      </w:r>
      <w:r>
        <w:rPr>
          <w:spacing w:val="-3"/>
        </w:rPr>
        <w:t xml:space="preserve"> </w:t>
      </w:r>
      <w:r>
        <w:t>в</w:t>
      </w:r>
      <w:r>
        <w:rPr>
          <w:spacing w:val="2"/>
        </w:rPr>
        <w:t xml:space="preserve"> </w:t>
      </w:r>
      <w:r>
        <w:t>ФГОС СОО.</w:t>
      </w:r>
    </w:p>
    <w:p w:rsidR="00274355" w:rsidRDefault="00E56823">
      <w:pPr>
        <w:pStyle w:val="a3"/>
        <w:ind w:left="779" w:right="802" w:firstLine="600"/>
      </w:pPr>
      <w:r>
        <w:t>Общее</w:t>
      </w:r>
      <w:r>
        <w:rPr>
          <w:spacing w:val="1"/>
        </w:rPr>
        <w:t xml:space="preserve"> </w:t>
      </w:r>
      <w:r>
        <w:t>число</w:t>
      </w:r>
      <w:r>
        <w:rPr>
          <w:spacing w:val="1"/>
        </w:rPr>
        <w:t xml:space="preserve"> </w:t>
      </w:r>
      <w:r>
        <w:t>часов,</w:t>
      </w:r>
      <w:r>
        <w:rPr>
          <w:spacing w:val="1"/>
        </w:rPr>
        <w:t xml:space="preserve"> </w:t>
      </w:r>
      <w:r>
        <w:t>рекомендованных для</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 – 204 часа: в 10 классе – 102 часа (3 часа в неделю), в 11 классе – 102 часа (3 часа в</w:t>
      </w:r>
      <w:r>
        <w:rPr>
          <w:spacing w:val="1"/>
        </w:rPr>
        <w:t xml:space="preserve"> </w:t>
      </w:r>
      <w:r>
        <w:t>неделю).</w:t>
      </w:r>
    </w:p>
    <w:p w:rsidR="00274355" w:rsidRDefault="00274355">
      <w:pPr>
        <w:sectPr w:rsidR="00274355">
          <w:pgSz w:w="11910" w:h="16390"/>
          <w:pgMar w:top="1180" w:right="40" w:bottom="280" w:left="920" w:header="720" w:footer="720" w:gutter="0"/>
          <w:cols w:space="720"/>
        </w:sectPr>
      </w:pPr>
    </w:p>
    <w:p w:rsidR="00274355" w:rsidRDefault="00E56823">
      <w:pPr>
        <w:pStyle w:val="1"/>
        <w:spacing w:before="72" w:line="480" w:lineRule="auto"/>
        <w:ind w:left="899" w:right="6790"/>
        <w:jc w:val="left"/>
      </w:pPr>
      <w:r>
        <w:lastRenderedPageBreak/>
        <w:t>СОДЕРЖАНИЕ ОБУЧЕНИЯ</w:t>
      </w:r>
      <w:r>
        <w:rPr>
          <w:spacing w:val="-57"/>
        </w:rPr>
        <w:t xml:space="preserve"> </w:t>
      </w:r>
      <w:r>
        <w:t>10</w:t>
      </w:r>
      <w:r>
        <w:rPr>
          <w:spacing w:val="1"/>
        </w:rPr>
        <w:t xml:space="preserve"> </w:t>
      </w:r>
      <w:r>
        <w:t>КЛАСС</w:t>
      </w:r>
    </w:p>
    <w:p w:rsidR="00274355" w:rsidRDefault="00E56823">
      <w:pPr>
        <w:spacing w:before="1" w:line="272" w:lineRule="exact"/>
        <w:ind w:left="1380"/>
        <w:jc w:val="both"/>
        <w:rPr>
          <w:b/>
          <w:sz w:val="24"/>
        </w:rPr>
      </w:pPr>
      <w:r>
        <w:rPr>
          <w:b/>
          <w:sz w:val="24"/>
        </w:rPr>
        <w:t>Коммуникативные</w:t>
      </w:r>
      <w:r>
        <w:rPr>
          <w:b/>
          <w:spacing w:val="-2"/>
          <w:sz w:val="24"/>
        </w:rPr>
        <w:t xml:space="preserve"> </w:t>
      </w:r>
      <w:r>
        <w:rPr>
          <w:b/>
          <w:sz w:val="24"/>
        </w:rPr>
        <w:t>умения</w:t>
      </w:r>
    </w:p>
    <w:p w:rsidR="00274355" w:rsidRDefault="00E56823">
      <w:pPr>
        <w:pStyle w:val="a3"/>
        <w:spacing w:line="242" w:lineRule="auto"/>
        <w:ind w:left="779" w:right="813" w:firstLine="600"/>
      </w:pPr>
      <w:r>
        <w:t>Развитие умения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3"/>
        </w:rPr>
        <w:t xml:space="preserve"> </w:t>
      </w:r>
      <w:r>
        <w:t>в</w:t>
      </w:r>
      <w:r>
        <w:rPr>
          <w:spacing w:val="-3"/>
        </w:rPr>
        <w:t xml:space="preserve"> </w:t>
      </w:r>
      <w:r>
        <w:t>рамках</w:t>
      </w:r>
      <w:r>
        <w:rPr>
          <w:spacing w:val="-5"/>
        </w:rPr>
        <w:t xml:space="preserve"> </w:t>
      </w:r>
      <w:r>
        <w:t>тематического</w:t>
      </w:r>
      <w:r>
        <w:rPr>
          <w:spacing w:val="4"/>
        </w:rPr>
        <w:t xml:space="preserve"> </w:t>
      </w:r>
      <w:r>
        <w:t>содержания</w:t>
      </w:r>
      <w:r>
        <w:rPr>
          <w:spacing w:val="-4"/>
        </w:rPr>
        <w:t xml:space="preserve"> </w:t>
      </w:r>
      <w:r>
        <w:t>речи.</w:t>
      </w:r>
    </w:p>
    <w:p w:rsidR="00274355" w:rsidRDefault="00E56823">
      <w:pPr>
        <w:pStyle w:val="a3"/>
        <w:spacing w:line="242" w:lineRule="auto"/>
        <w:ind w:left="779" w:right="816" w:firstLine="600"/>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3"/>
        </w:rPr>
        <w:t xml:space="preserve"> </w:t>
      </w:r>
      <w:r>
        <w:t>Конфликтные ситуации,</w:t>
      </w:r>
      <w:r>
        <w:rPr>
          <w:spacing w:val="3"/>
        </w:rPr>
        <w:t xml:space="preserve"> </w:t>
      </w:r>
      <w:r>
        <w:t>их</w:t>
      </w:r>
      <w:r>
        <w:rPr>
          <w:spacing w:val="-4"/>
        </w:rPr>
        <w:t xml:space="preserve"> </w:t>
      </w:r>
      <w:r>
        <w:t>предупреждение</w:t>
      </w:r>
      <w:r>
        <w:rPr>
          <w:spacing w:val="1"/>
        </w:rPr>
        <w:t xml:space="preserve"> </w:t>
      </w:r>
      <w:r>
        <w:t>и</w:t>
      </w:r>
      <w:r>
        <w:rPr>
          <w:spacing w:val="2"/>
        </w:rPr>
        <w:t xml:space="preserve"> </w:t>
      </w:r>
      <w:r>
        <w:t>разрешение.</w:t>
      </w:r>
    </w:p>
    <w:p w:rsidR="00274355" w:rsidRDefault="00E56823">
      <w:pPr>
        <w:pStyle w:val="a3"/>
        <w:spacing w:line="271" w:lineRule="exact"/>
        <w:ind w:left="1380" w:firstLine="0"/>
      </w:pPr>
      <w:r>
        <w:t>Внешность</w:t>
      </w:r>
      <w:r>
        <w:rPr>
          <w:spacing w:val="-4"/>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3"/>
        </w:rPr>
        <w:t xml:space="preserve"> </w:t>
      </w:r>
      <w:r>
        <w:t>персонажа.</w:t>
      </w:r>
    </w:p>
    <w:p w:rsidR="00274355" w:rsidRDefault="00E56823">
      <w:pPr>
        <w:pStyle w:val="a3"/>
        <w:spacing w:line="237" w:lineRule="auto"/>
        <w:ind w:left="779" w:right="812" w:firstLine="600"/>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5"/>
        </w:rPr>
        <w:t xml:space="preserve"> </w:t>
      </w:r>
      <w:r>
        <w:t>питание,</w:t>
      </w:r>
      <w:r>
        <w:rPr>
          <w:spacing w:val="3"/>
        </w:rPr>
        <w:t xml:space="preserve"> </w:t>
      </w:r>
      <w:r>
        <w:t>посещение</w:t>
      </w:r>
      <w:r>
        <w:rPr>
          <w:spacing w:val="-5"/>
        </w:rPr>
        <w:t xml:space="preserve"> </w:t>
      </w:r>
      <w:r>
        <w:t>врача.</w:t>
      </w:r>
      <w:r>
        <w:rPr>
          <w:spacing w:val="-1"/>
        </w:rPr>
        <w:t xml:space="preserve"> </w:t>
      </w:r>
      <w:r>
        <w:t>Отказ</w:t>
      </w:r>
      <w:r>
        <w:rPr>
          <w:spacing w:val="2"/>
        </w:rPr>
        <w:t xml:space="preserve"> </w:t>
      </w:r>
      <w:r>
        <w:t>от</w:t>
      </w:r>
      <w:r>
        <w:rPr>
          <w:spacing w:val="-3"/>
        </w:rPr>
        <w:t xml:space="preserve"> </w:t>
      </w:r>
      <w:r>
        <w:t>вредных</w:t>
      </w:r>
      <w:r>
        <w:rPr>
          <w:spacing w:val="-4"/>
        </w:rPr>
        <w:t xml:space="preserve"> </w:t>
      </w:r>
      <w:r>
        <w:t>привычек.</w:t>
      </w:r>
    </w:p>
    <w:p w:rsidR="00274355" w:rsidRDefault="00E56823">
      <w:pPr>
        <w:pStyle w:val="a3"/>
        <w:ind w:left="779" w:right="808" w:firstLine="600"/>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57"/>
        </w:rPr>
        <w:t xml:space="preserve"> </w:t>
      </w:r>
      <w:r>
        <w:t>зарубежными сверстниками. Взаимоотношения в школе. Проблемы и решения. Права и</w:t>
      </w:r>
      <w:r>
        <w:rPr>
          <w:spacing w:val="1"/>
        </w:rPr>
        <w:t xml:space="preserve"> </w:t>
      </w:r>
      <w:r>
        <w:t>обязанности</w:t>
      </w:r>
      <w:r>
        <w:rPr>
          <w:spacing w:val="-7"/>
        </w:rPr>
        <w:t xml:space="preserve"> </w:t>
      </w:r>
      <w:r>
        <w:t>обучающегося.</w:t>
      </w:r>
    </w:p>
    <w:p w:rsidR="00274355" w:rsidRDefault="00E56823">
      <w:pPr>
        <w:pStyle w:val="a3"/>
        <w:ind w:left="779" w:right="802" w:firstLine="600"/>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60"/>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60"/>
        </w:rPr>
        <w:t xml:space="preserve"> </w:t>
      </w:r>
      <w:r>
        <w:t>в</w:t>
      </w:r>
      <w:r>
        <w:rPr>
          <w:spacing w:val="1"/>
        </w:rPr>
        <w:t xml:space="preserve"> </w:t>
      </w:r>
      <w:r>
        <w:t>планах</w:t>
      </w:r>
      <w:r>
        <w:rPr>
          <w:spacing w:val="-4"/>
        </w:rPr>
        <w:t xml:space="preserve"> </w:t>
      </w:r>
      <w:r>
        <w:t>на</w:t>
      </w:r>
      <w:r>
        <w:rPr>
          <w:spacing w:val="1"/>
        </w:rPr>
        <w:t xml:space="preserve"> </w:t>
      </w:r>
      <w:r>
        <w:t>будущее.</w:t>
      </w:r>
    </w:p>
    <w:p w:rsidR="00274355" w:rsidRDefault="00E56823">
      <w:pPr>
        <w:pStyle w:val="a3"/>
        <w:spacing w:line="242" w:lineRule="auto"/>
        <w:ind w:left="779" w:right="822" w:firstLine="600"/>
      </w:pPr>
      <w:r>
        <w:t>Молодёжь в современном обществе. Досуг молодёжи: чтение, кино, театр, музыка,</w:t>
      </w:r>
      <w:r>
        <w:rPr>
          <w:spacing w:val="1"/>
        </w:rPr>
        <w:t xml:space="preserve"> </w:t>
      </w:r>
      <w:r>
        <w:t>музеи,</w:t>
      </w:r>
      <w:r>
        <w:rPr>
          <w:spacing w:val="3"/>
        </w:rPr>
        <w:t xml:space="preserve"> </w:t>
      </w:r>
      <w:r>
        <w:t>Интернет,</w:t>
      </w:r>
      <w:r>
        <w:rPr>
          <w:spacing w:val="3"/>
        </w:rPr>
        <w:t xml:space="preserve"> </w:t>
      </w:r>
      <w:r>
        <w:t>компьютерные</w:t>
      </w:r>
      <w:r>
        <w:rPr>
          <w:spacing w:val="1"/>
        </w:rPr>
        <w:t xml:space="preserve"> </w:t>
      </w:r>
      <w:r>
        <w:t>игры.</w:t>
      </w:r>
      <w:r>
        <w:rPr>
          <w:spacing w:val="3"/>
        </w:rPr>
        <w:t xml:space="preserve"> </w:t>
      </w:r>
      <w:r>
        <w:t>Любовь</w:t>
      </w:r>
      <w:r>
        <w:rPr>
          <w:spacing w:val="-7"/>
        </w:rPr>
        <w:t xml:space="preserve"> </w:t>
      </w:r>
      <w:r>
        <w:t>и</w:t>
      </w:r>
      <w:r>
        <w:rPr>
          <w:spacing w:val="2"/>
        </w:rPr>
        <w:t xml:space="preserve"> </w:t>
      </w:r>
      <w:r>
        <w:t>дружба.</w:t>
      </w:r>
    </w:p>
    <w:p w:rsidR="00274355" w:rsidRDefault="00E56823">
      <w:pPr>
        <w:pStyle w:val="a3"/>
        <w:spacing w:line="242" w:lineRule="auto"/>
        <w:ind w:left="1380" w:right="838" w:firstLine="0"/>
        <w:jc w:val="left"/>
      </w:pPr>
      <w:r>
        <w:t>Покупки: одежда, обувь и продукты питания. Карманные деньги. Молодёжная мода.</w:t>
      </w:r>
      <w:r>
        <w:rPr>
          <w:spacing w:val="-58"/>
        </w:rPr>
        <w:t xml:space="preserve"> </w:t>
      </w:r>
      <w:r>
        <w:t>Туризм.</w:t>
      </w:r>
      <w:r>
        <w:rPr>
          <w:spacing w:val="2"/>
        </w:rPr>
        <w:t xml:space="preserve"> </w:t>
      </w:r>
      <w:r>
        <w:t>Виды</w:t>
      </w:r>
      <w:r>
        <w:rPr>
          <w:spacing w:val="-7"/>
        </w:rPr>
        <w:t xml:space="preserve"> </w:t>
      </w:r>
      <w:r>
        <w:t>отдыха.</w:t>
      </w:r>
      <w:r>
        <w:rPr>
          <w:spacing w:val="3"/>
        </w:rPr>
        <w:t xml:space="preserve"> </w:t>
      </w:r>
      <w:r>
        <w:t>Путешествия</w:t>
      </w:r>
      <w:r>
        <w:rPr>
          <w:spacing w:val="1"/>
        </w:rPr>
        <w:t xml:space="preserve"> </w:t>
      </w:r>
      <w:r>
        <w:t>по</w:t>
      </w:r>
      <w:r>
        <w:rPr>
          <w:spacing w:val="1"/>
        </w:rPr>
        <w:t xml:space="preserve"> </w:t>
      </w:r>
      <w:r>
        <w:t>России</w:t>
      </w:r>
      <w:r>
        <w:rPr>
          <w:spacing w:val="-9"/>
        </w:rPr>
        <w:t xml:space="preserve"> </w:t>
      </w:r>
      <w:r>
        <w:t>и</w:t>
      </w:r>
      <w:r>
        <w:rPr>
          <w:spacing w:val="2"/>
        </w:rPr>
        <w:t xml:space="preserve"> </w:t>
      </w:r>
      <w:r>
        <w:t>зарубежным</w:t>
      </w:r>
      <w:r>
        <w:rPr>
          <w:spacing w:val="2"/>
        </w:rPr>
        <w:t xml:space="preserve"> </w:t>
      </w:r>
      <w:r>
        <w:t>странам.</w:t>
      </w:r>
    </w:p>
    <w:p w:rsidR="00274355" w:rsidRDefault="00E56823">
      <w:pPr>
        <w:pStyle w:val="a3"/>
        <w:spacing w:line="242" w:lineRule="auto"/>
        <w:ind w:left="1380" w:right="2203" w:firstLine="0"/>
        <w:jc w:val="left"/>
      </w:pPr>
      <w:r>
        <w:t>Проблемы экологии. Защита окружающей среды. Стихийные бедствия.</w:t>
      </w:r>
      <w:r>
        <w:rPr>
          <w:spacing w:val="-58"/>
        </w:rPr>
        <w:t xml:space="preserve"> </w:t>
      </w:r>
      <w:r>
        <w:t>Условия</w:t>
      </w:r>
      <w:r>
        <w:rPr>
          <w:spacing w:val="-4"/>
        </w:rPr>
        <w:t xml:space="preserve"> </w:t>
      </w:r>
      <w:r>
        <w:t>проживания</w:t>
      </w:r>
      <w:r>
        <w:rPr>
          <w:spacing w:val="-3"/>
        </w:rPr>
        <w:t xml:space="preserve"> </w:t>
      </w:r>
      <w:r>
        <w:t>в</w:t>
      </w:r>
      <w:r>
        <w:rPr>
          <w:spacing w:val="-1"/>
        </w:rPr>
        <w:t xml:space="preserve"> </w:t>
      </w:r>
      <w:r>
        <w:t>городской/сельской</w:t>
      </w:r>
      <w:r>
        <w:rPr>
          <w:spacing w:val="-3"/>
        </w:rPr>
        <w:t xml:space="preserve"> </w:t>
      </w:r>
      <w:r>
        <w:t>местности.</w:t>
      </w:r>
    </w:p>
    <w:p w:rsidR="00274355" w:rsidRDefault="00E56823">
      <w:pPr>
        <w:pStyle w:val="a3"/>
        <w:spacing w:line="242" w:lineRule="auto"/>
        <w:ind w:left="779" w:right="814" w:firstLine="600"/>
      </w:pPr>
      <w:r>
        <w:t>Технический прогресс: перспективы и последствия. Современные средства связи</w:t>
      </w:r>
      <w:r>
        <w:rPr>
          <w:spacing w:val="1"/>
        </w:rPr>
        <w:t xml:space="preserve"> </w:t>
      </w:r>
      <w:r>
        <w:t>(мобильные</w:t>
      </w:r>
      <w:r>
        <w:rPr>
          <w:spacing w:val="-5"/>
        </w:rPr>
        <w:t xml:space="preserve"> </w:t>
      </w:r>
      <w:r>
        <w:t>телефоны,</w:t>
      </w:r>
      <w:r>
        <w:rPr>
          <w:spacing w:val="-1"/>
        </w:rPr>
        <w:t xml:space="preserve"> </w:t>
      </w:r>
      <w:r>
        <w:t>смартфоны,</w:t>
      </w:r>
      <w:r>
        <w:rPr>
          <w:spacing w:val="-1"/>
        </w:rPr>
        <w:t xml:space="preserve"> </w:t>
      </w:r>
      <w:r>
        <w:t>планшеты,</w:t>
      </w:r>
      <w:r>
        <w:rPr>
          <w:spacing w:val="-5"/>
        </w:rPr>
        <w:t xml:space="preserve"> </w:t>
      </w:r>
      <w:r>
        <w:t>компьютеры).</w:t>
      </w:r>
    </w:p>
    <w:p w:rsidR="00274355" w:rsidRDefault="00E56823">
      <w:pPr>
        <w:pStyle w:val="a3"/>
        <w:ind w:left="779" w:right="805" w:firstLine="600"/>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6"/>
        </w:rPr>
        <w:t xml:space="preserve"> </w:t>
      </w:r>
      <w:r>
        <w:t>обычаи),</w:t>
      </w:r>
      <w:r>
        <w:rPr>
          <w:spacing w:val="-1"/>
        </w:rPr>
        <w:t xml:space="preserve"> </w:t>
      </w:r>
      <w:r>
        <w:t>страницы</w:t>
      </w:r>
      <w:r>
        <w:rPr>
          <w:spacing w:val="3"/>
        </w:rPr>
        <w:t xml:space="preserve"> </w:t>
      </w:r>
      <w:r>
        <w:t>истории.</w:t>
      </w:r>
    </w:p>
    <w:p w:rsidR="00274355" w:rsidRDefault="00E56823">
      <w:pPr>
        <w:pStyle w:val="a3"/>
        <w:ind w:left="779" w:right="810" w:firstLine="600"/>
      </w:pPr>
      <w:r>
        <w:t>Выдающиеся люди родной страны и страны/стран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2"/>
        </w:rPr>
        <w:t xml:space="preserve"> </w:t>
      </w:r>
      <w:r>
        <w:t>композиторы,</w:t>
      </w:r>
      <w:r>
        <w:rPr>
          <w:spacing w:val="-3"/>
        </w:rPr>
        <w:t xml:space="preserve"> </w:t>
      </w:r>
      <w:r>
        <w:t>путешественники,</w:t>
      </w:r>
      <w:r>
        <w:rPr>
          <w:spacing w:val="2"/>
        </w:rPr>
        <w:t xml:space="preserve"> </w:t>
      </w:r>
      <w:r>
        <w:t>спортсмены,</w:t>
      </w:r>
      <w:r>
        <w:rPr>
          <w:spacing w:val="3"/>
        </w:rPr>
        <w:t xml:space="preserve"> </w:t>
      </w:r>
      <w:r>
        <w:t>актёры</w:t>
      </w:r>
      <w:r>
        <w:rPr>
          <w:spacing w:val="-3"/>
        </w:rPr>
        <w:t xml:space="preserve"> </w:t>
      </w:r>
      <w:r>
        <w:t>и</w:t>
      </w:r>
      <w:r>
        <w:rPr>
          <w:spacing w:val="1"/>
        </w:rPr>
        <w:t xml:space="preserve"> </w:t>
      </w:r>
      <w:r>
        <w:t>другие.</w:t>
      </w:r>
    </w:p>
    <w:p w:rsidR="00274355" w:rsidRDefault="00E56823">
      <w:pPr>
        <w:spacing w:line="275" w:lineRule="exact"/>
        <w:ind w:left="1380"/>
        <w:rPr>
          <w:i/>
          <w:sz w:val="24"/>
        </w:rPr>
      </w:pPr>
      <w:r>
        <w:rPr>
          <w:i/>
          <w:sz w:val="24"/>
        </w:rPr>
        <w:t>Говорение</w:t>
      </w:r>
    </w:p>
    <w:p w:rsidR="00274355" w:rsidRDefault="00E56823">
      <w:pPr>
        <w:pStyle w:val="a3"/>
        <w:ind w:left="779" w:right="803" w:firstLine="600"/>
      </w:pPr>
      <w:r>
        <w:t>Развитие</w:t>
      </w:r>
      <w:r>
        <w:rPr>
          <w:spacing w:val="1"/>
        </w:rPr>
        <w:t xml:space="preserve"> </w:t>
      </w:r>
      <w:r>
        <w:t>коммуникативных</w:t>
      </w:r>
      <w:r>
        <w:rPr>
          <w:spacing w:val="1"/>
        </w:rPr>
        <w:t xml:space="preserve"> </w:t>
      </w:r>
      <w:r>
        <w:t>умений</w:t>
      </w:r>
      <w:r>
        <w:rPr>
          <w:spacing w:val="1"/>
        </w:rPr>
        <w:t xml:space="preserve"> </w:t>
      </w:r>
      <w:r>
        <w:rPr>
          <w:u w:val="single"/>
        </w:rPr>
        <w:t>диалогической</w:t>
      </w:r>
      <w:r>
        <w:rPr>
          <w:spacing w:val="1"/>
          <w:u w:val="single"/>
        </w:rPr>
        <w:t xml:space="preserve"> </w:t>
      </w:r>
      <w:r>
        <w:rPr>
          <w:u w:val="single"/>
        </w:rP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именно</w:t>
      </w:r>
      <w:r>
        <w:rPr>
          <w:spacing w:val="1"/>
        </w:rPr>
        <w:t xml:space="preserve"> </w:t>
      </w:r>
      <w:r>
        <w:t>умений</w:t>
      </w:r>
      <w:r>
        <w:rPr>
          <w:spacing w:val="60"/>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61"/>
        </w:rPr>
        <w:t xml:space="preserve"> </w:t>
      </w:r>
      <w:r>
        <w:t>диалог,</w:t>
      </w:r>
      <w:r>
        <w:rPr>
          <w:spacing w:val="61"/>
        </w:rPr>
        <w:t xml:space="preserve"> </w:t>
      </w:r>
      <w:r>
        <w:t>включающий</w:t>
      </w:r>
      <w:r>
        <w:rPr>
          <w:spacing w:val="1"/>
        </w:rPr>
        <w:t xml:space="preserve"> </w:t>
      </w:r>
      <w:r>
        <w:t>разные виды</w:t>
      </w:r>
      <w:r>
        <w:rPr>
          <w:spacing w:val="3"/>
        </w:rPr>
        <w:t xml:space="preserve"> </w:t>
      </w:r>
      <w:r>
        <w:t>диалогов):</w:t>
      </w:r>
    </w:p>
    <w:p w:rsidR="00274355" w:rsidRDefault="00E56823">
      <w:pPr>
        <w:pStyle w:val="a3"/>
        <w:ind w:left="779" w:right="802" w:firstLine="60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 переспрашивать, выражать согласие/отказ, выражать благодарность, поздравлять</w:t>
      </w:r>
      <w:r>
        <w:rPr>
          <w:spacing w:val="1"/>
        </w:rPr>
        <w:t xml:space="preserve"> </w:t>
      </w:r>
      <w:r>
        <w:t>с праздником,</w:t>
      </w:r>
      <w:r>
        <w:rPr>
          <w:spacing w:val="-2"/>
        </w:rPr>
        <w:t xml:space="preserve"> </w:t>
      </w:r>
      <w:r>
        <w:t>выражать</w:t>
      </w:r>
      <w:r>
        <w:rPr>
          <w:spacing w:val="-2"/>
        </w:rPr>
        <w:t xml:space="preserve"> </w:t>
      </w:r>
      <w:r>
        <w:t>пожелания</w:t>
      </w:r>
      <w:r>
        <w:rPr>
          <w:spacing w:val="-3"/>
        </w:rPr>
        <w:t xml:space="preserve"> </w:t>
      </w:r>
      <w:r>
        <w:t>и</w:t>
      </w:r>
      <w:r>
        <w:rPr>
          <w:spacing w:val="-3"/>
        </w:rPr>
        <w:t xml:space="preserve"> </w:t>
      </w:r>
      <w:r>
        <w:t>вежливо</w:t>
      </w:r>
      <w:r>
        <w:rPr>
          <w:spacing w:val="-4"/>
        </w:rPr>
        <w:t xml:space="preserve"> </w:t>
      </w:r>
      <w:r>
        <w:t>реагировать</w:t>
      </w:r>
      <w:r>
        <w:rPr>
          <w:spacing w:val="-2"/>
        </w:rPr>
        <w:t xml:space="preserve"> </w:t>
      </w:r>
      <w:r>
        <w:t>на</w:t>
      </w:r>
      <w:r>
        <w:rPr>
          <w:spacing w:val="1"/>
        </w:rPr>
        <w:t xml:space="preserve"> </w:t>
      </w:r>
      <w:r>
        <w:t>поздравление;</w:t>
      </w:r>
    </w:p>
    <w:p w:rsidR="00274355" w:rsidRDefault="00E56823">
      <w:pPr>
        <w:pStyle w:val="a3"/>
        <w:ind w:left="779" w:right="808" w:firstLine="600"/>
      </w:pPr>
      <w:r>
        <w:t>диалог-побуждение к действию: обращаться с просьбой, вежливо 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w:t>
      </w:r>
      <w:r>
        <w:rPr>
          <w:spacing w:val="1"/>
        </w:rPr>
        <w:t xml:space="preserve"> </w:t>
      </w:r>
      <w:r>
        <w:t>не</w:t>
      </w:r>
      <w:r>
        <w:rPr>
          <w:spacing w:val="1"/>
        </w:rPr>
        <w:t xml:space="preserve"> </w:t>
      </w:r>
      <w:r>
        <w:t>принимать</w:t>
      </w:r>
      <w:r>
        <w:rPr>
          <w:spacing w:val="1"/>
        </w:rPr>
        <w:t xml:space="preserve"> </w:t>
      </w:r>
      <w:r>
        <w:t>совет,</w:t>
      </w:r>
      <w:r>
        <w:rPr>
          <w:spacing w:val="1"/>
        </w:rPr>
        <w:t xml:space="preserve"> </w:t>
      </w:r>
      <w:r>
        <w:t>приглашать собеседника к совместной деятельности, вежливо соглашаться/не соглашаться</w:t>
      </w:r>
      <w:r>
        <w:rPr>
          <w:spacing w:val="-57"/>
        </w:rPr>
        <w:t xml:space="preserve"> </w:t>
      </w:r>
      <w:r>
        <w:t>на предложение собеседника,</w:t>
      </w:r>
      <w:r>
        <w:rPr>
          <w:spacing w:val="-1"/>
        </w:rPr>
        <w:t xml:space="preserve"> </w:t>
      </w:r>
      <w:r>
        <w:t>объясняя</w:t>
      </w:r>
      <w:r>
        <w:rPr>
          <w:spacing w:val="1"/>
        </w:rPr>
        <w:t xml:space="preserve"> </w:t>
      </w:r>
      <w:r>
        <w:t>причину</w:t>
      </w:r>
      <w:r>
        <w:rPr>
          <w:spacing w:val="-3"/>
        </w:rPr>
        <w:t xml:space="preserve"> </w:t>
      </w:r>
      <w:r>
        <w:t>своего</w:t>
      </w:r>
      <w:r>
        <w:rPr>
          <w:spacing w:val="1"/>
        </w:rPr>
        <w:t xml:space="preserve"> </w:t>
      </w:r>
      <w:r>
        <w:t>решения;</w:t>
      </w:r>
    </w:p>
    <w:p w:rsidR="00274355" w:rsidRDefault="00E56823">
      <w:pPr>
        <w:pStyle w:val="a3"/>
        <w:spacing w:line="242" w:lineRule="auto"/>
        <w:ind w:left="779" w:right="809" w:firstLine="600"/>
      </w:pPr>
      <w:r>
        <w:t>диалог-расспрос: сообщать фактическую информацию, отвечая на вопросы разных</w:t>
      </w:r>
      <w:r>
        <w:rPr>
          <w:spacing w:val="1"/>
        </w:rPr>
        <w:t xml:space="preserve"> </w:t>
      </w:r>
      <w:r>
        <w:t>видов,</w:t>
      </w:r>
      <w:r>
        <w:rPr>
          <w:spacing w:val="28"/>
        </w:rPr>
        <w:t xml:space="preserve"> </w:t>
      </w:r>
      <w:r>
        <w:t>выражать</w:t>
      </w:r>
      <w:r>
        <w:rPr>
          <w:spacing w:val="28"/>
        </w:rPr>
        <w:t xml:space="preserve"> </w:t>
      </w:r>
      <w:r>
        <w:t>своё</w:t>
      </w:r>
      <w:r>
        <w:rPr>
          <w:spacing w:val="20"/>
        </w:rPr>
        <w:t xml:space="preserve"> </w:t>
      </w:r>
      <w:r>
        <w:t>отношение</w:t>
      </w:r>
      <w:r>
        <w:rPr>
          <w:spacing w:val="25"/>
        </w:rPr>
        <w:t xml:space="preserve"> </w:t>
      </w:r>
      <w:r>
        <w:t>к</w:t>
      </w:r>
      <w:r>
        <w:rPr>
          <w:spacing w:val="25"/>
        </w:rPr>
        <w:t xml:space="preserve"> </w:t>
      </w:r>
      <w:r>
        <w:t>обсуждаемым</w:t>
      </w:r>
      <w:r>
        <w:rPr>
          <w:spacing w:val="28"/>
        </w:rPr>
        <w:t xml:space="preserve"> </w:t>
      </w:r>
      <w:r>
        <w:t>фактам</w:t>
      </w:r>
      <w:r>
        <w:rPr>
          <w:spacing w:val="32"/>
        </w:rPr>
        <w:t xml:space="preserve"> </w:t>
      </w:r>
      <w:r>
        <w:t>и</w:t>
      </w:r>
      <w:r>
        <w:rPr>
          <w:spacing w:val="27"/>
        </w:rPr>
        <w:t xml:space="preserve"> </w:t>
      </w:r>
      <w:r>
        <w:t>событиям,</w:t>
      </w:r>
      <w:r>
        <w:rPr>
          <w:spacing w:val="28"/>
        </w:rPr>
        <w:t xml:space="preserve"> </w:t>
      </w:r>
      <w:r>
        <w:t>запрашивать</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4" w:firstLine="0"/>
      </w:pPr>
      <w:r>
        <w:lastRenderedPageBreak/>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2"/>
        </w:rPr>
        <w:t xml:space="preserve"> </w:t>
      </w:r>
      <w:r>
        <w:t>наоборот;</w:t>
      </w:r>
    </w:p>
    <w:p w:rsidR="00274355" w:rsidRDefault="00E56823">
      <w:pPr>
        <w:pStyle w:val="a3"/>
        <w:spacing w:before="4"/>
        <w:ind w:left="779" w:right="807" w:firstLine="600"/>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 и</w:t>
      </w:r>
      <w:r>
        <w:rPr>
          <w:spacing w:val="-2"/>
        </w:rPr>
        <w:t xml:space="preserve"> </w:t>
      </w:r>
      <w:r>
        <w:t>другие).</w:t>
      </w:r>
    </w:p>
    <w:p w:rsidR="00274355" w:rsidRDefault="00E56823">
      <w:pPr>
        <w:pStyle w:val="a3"/>
        <w:ind w:left="779" w:right="807" w:firstLine="600"/>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с соблюдением норм речевого этикета, принятых в стране/странах изучаемого</w:t>
      </w:r>
      <w:r>
        <w:rPr>
          <w:spacing w:val="1"/>
        </w:rPr>
        <w:t xml:space="preserve"> </w:t>
      </w:r>
      <w:r>
        <w:t>языка,</w:t>
      </w:r>
      <w:r>
        <w:rPr>
          <w:spacing w:val="3"/>
        </w:rPr>
        <w:t xml:space="preserve"> </w:t>
      </w:r>
      <w:r>
        <w:t>при</w:t>
      </w:r>
      <w:r>
        <w:rPr>
          <w:spacing w:val="2"/>
        </w:rPr>
        <w:t xml:space="preserve"> </w:t>
      </w:r>
      <w:r>
        <w:t>необходимости</w:t>
      </w:r>
      <w:r>
        <w:rPr>
          <w:spacing w:val="-2"/>
        </w:rPr>
        <w:t xml:space="preserve"> </w:t>
      </w:r>
      <w:r>
        <w:t>уточняя</w:t>
      </w:r>
      <w:r>
        <w:rPr>
          <w:spacing w:val="1"/>
        </w:rPr>
        <w:t xml:space="preserve"> </w:t>
      </w:r>
      <w:r>
        <w:t>и</w:t>
      </w:r>
      <w:r>
        <w:rPr>
          <w:spacing w:val="2"/>
        </w:rPr>
        <w:t xml:space="preserve"> </w:t>
      </w:r>
      <w:r>
        <w:t>переспрашивая</w:t>
      </w:r>
      <w:r>
        <w:rPr>
          <w:spacing w:val="1"/>
        </w:rPr>
        <w:t xml:space="preserve"> </w:t>
      </w:r>
      <w:r>
        <w:t>собеседника.</w:t>
      </w:r>
    </w:p>
    <w:p w:rsidR="00274355" w:rsidRDefault="00E56823">
      <w:pPr>
        <w:pStyle w:val="a3"/>
        <w:spacing w:line="274" w:lineRule="exact"/>
        <w:ind w:left="1380" w:firstLine="0"/>
      </w:pPr>
      <w:r>
        <w:t>Объём</w:t>
      </w:r>
      <w:r>
        <w:rPr>
          <w:spacing w:val="-1"/>
        </w:rPr>
        <w:t xml:space="preserve"> </w:t>
      </w:r>
      <w:r>
        <w:t>диалога</w:t>
      </w:r>
      <w:r>
        <w:rPr>
          <w:spacing w:val="-6"/>
        </w:rPr>
        <w:t xml:space="preserve"> </w:t>
      </w:r>
      <w:r>
        <w:t>–</w:t>
      </w:r>
      <w:r>
        <w:rPr>
          <w:spacing w:val="-2"/>
        </w:rPr>
        <w:t xml:space="preserve"> </w:t>
      </w:r>
      <w:r>
        <w:t>8</w:t>
      </w:r>
      <w:r>
        <w:rPr>
          <w:spacing w:val="-6"/>
        </w:rPr>
        <w:t xml:space="preserve"> </w:t>
      </w:r>
      <w:r>
        <w:t>реплик</w:t>
      </w:r>
      <w:r>
        <w:rPr>
          <w:spacing w:val="-4"/>
        </w:rPr>
        <w:t xml:space="preserve"> </w:t>
      </w:r>
      <w:r>
        <w:t>со</w:t>
      </w:r>
      <w:r>
        <w:rPr>
          <w:spacing w:val="-2"/>
        </w:rPr>
        <w:t xml:space="preserve"> </w:t>
      </w:r>
      <w:r>
        <w:t>стороны</w:t>
      </w:r>
      <w:r>
        <w:rPr>
          <w:spacing w:val="-5"/>
        </w:rPr>
        <w:t xml:space="preserve"> </w:t>
      </w:r>
      <w:r>
        <w:t>каждого</w:t>
      </w:r>
      <w:r>
        <w:rPr>
          <w:spacing w:val="-1"/>
        </w:rPr>
        <w:t xml:space="preserve"> </w:t>
      </w:r>
      <w:r>
        <w:t>собеседника.</w:t>
      </w:r>
    </w:p>
    <w:p w:rsidR="00274355" w:rsidRDefault="00E56823">
      <w:pPr>
        <w:pStyle w:val="a3"/>
        <w:tabs>
          <w:tab w:val="left" w:pos="2516"/>
          <w:tab w:val="left" w:pos="4630"/>
          <w:tab w:val="left" w:pos="5615"/>
          <w:tab w:val="left" w:pos="7519"/>
          <w:tab w:val="left" w:pos="8217"/>
          <w:tab w:val="left" w:pos="8668"/>
          <w:tab w:val="left" w:pos="9315"/>
        </w:tabs>
        <w:spacing w:before="5" w:line="237" w:lineRule="auto"/>
        <w:ind w:left="779" w:right="808" w:firstLine="600"/>
        <w:jc w:val="left"/>
      </w:pPr>
      <w:r>
        <w:t>Развитие</w:t>
      </w:r>
      <w:r>
        <w:tab/>
        <w:t>коммуникативных</w:t>
      </w:r>
      <w:r>
        <w:tab/>
        <w:t>умений</w:t>
      </w:r>
      <w:r>
        <w:tab/>
      </w:r>
      <w:r>
        <w:rPr>
          <w:u w:val="single"/>
        </w:rPr>
        <w:t>монологической</w:t>
      </w:r>
      <w:r>
        <w:rPr>
          <w:u w:val="single"/>
        </w:rPr>
        <w:tab/>
        <w:t>речи</w:t>
      </w:r>
      <w:r>
        <w:tab/>
        <w:t>на</w:t>
      </w:r>
      <w:r>
        <w:tab/>
        <w:t>базе</w:t>
      </w:r>
      <w:r>
        <w:tab/>
      </w:r>
      <w:r>
        <w:rPr>
          <w:spacing w:val="-1"/>
        </w:rPr>
        <w:t>умений,</w:t>
      </w:r>
      <w:r>
        <w:rPr>
          <w:spacing w:val="-57"/>
        </w:rPr>
        <w:t xml:space="preserve"> </w:t>
      </w:r>
      <w:r>
        <w:t>сформированных</w:t>
      </w:r>
      <w:r>
        <w:rPr>
          <w:spacing w:val="-4"/>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274355" w:rsidRDefault="00E56823">
      <w:pPr>
        <w:pStyle w:val="a3"/>
        <w:tabs>
          <w:tab w:val="left" w:pos="2521"/>
          <w:tab w:val="left" w:pos="3475"/>
          <w:tab w:val="left" w:pos="4535"/>
          <w:tab w:val="left" w:pos="6448"/>
          <w:tab w:val="left" w:pos="8141"/>
          <w:tab w:val="left" w:pos="8467"/>
        </w:tabs>
        <w:spacing w:before="6" w:line="237" w:lineRule="auto"/>
        <w:ind w:left="779" w:right="812" w:firstLine="600"/>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274355" w:rsidRDefault="00E56823">
      <w:pPr>
        <w:pStyle w:val="a3"/>
        <w:spacing w:before="6" w:line="237" w:lineRule="auto"/>
        <w:ind w:left="779" w:right="972" w:firstLine="600"/>
        <w:jc w:val="left"/>
      </w:pPr>
      <w:r>
        <w:t>описание</w:t>
      </w:r>
      <w:r>
        <w:rPr>
          <w:spacing w:val="4"/>
        </w:rPr>
        <w:t xml:space="preserve"> </w:t>
      </w:r>
      <w:r>
        <w:t>(предмета,</w:t>
      </w:r>
      <w:r>
        <w:rPr>
          <w:spacing w:val="7"/>
        </w:rPr>
        <w:t xml:space="preserve"> </w:t>
      </w:r>
      <w:r>
        <w:t>местности,</w:t>
      </w:r>
      <w:r>
        <w:rPr>
          <w:spacing w:val="2"/>
        </w:rPr>
        <w:t xml:space="preserve"> </w:t>
      </w:r>
      <w:r>
        <w:t>внешности</w:t>
      </w:r>
      <w:r>
        <w:rPr>
          <w:spacing w:val="1"/>
        </w:rPr>
        <w:t xml:space="preserve"> </w:t>
      </w:r>
      <w:r>
        <w:t>и</w:t>
      </w:r>
      <w:r>
        <w:rPr>
          <w:spacing w:val="6"/>
        </w:rPr>
        <w:t xml:space="preserve"> </w:t>
      </w:r>
      <w:r>
        <w:t>одежды</w:t>
      </w:r>
      <w:r>
        <w:rPr>
          <w:spacing w:val="7"/>
        </w:rPr>
        <w:t xml:space="preserve"> </w:t>
      </w:r>
      <w:r>
        <w:t>человека),</w:t>
      </w:r>
      <w:r>
        <w:rPr>
          <w:spacing w:val="7"/>
        </w:rPr>
        <w:t xml:space="preserve"> </w:t>
      </w:r>
      <w:r>
        <w:t>характеристика</w:t>
      </w:r>
      <w:r>
        <w:rPr>
          <w:spacing w:val="-57"/>
        </w:rPr>
        <w:t xml:space="preserve"> </w:t>
      </w:r>
      <w:r>
        <w:t>(черты</w:t>
      </w:r>
      <w:r>
        <w:rPr>
          <w:spacing w:val="3"/>
        </w:rPr>
        <w:t xml:space="preserve"> </w:t>
      </w:r>
      <w:r>
        <w:t>характера</w:t>
      </w:r>
      <w:r>
        <w:rPr>
          <w:spacing w:val="-1"/>
        </w:rPr>
        <w:t xml:space="preserve"> </w:t>
      </w:r>
      <w:r>
        <w:t>реального</w:t>
      </w:r>
      <w:r>
        <w:rPr>
          <w:spacing w:val="2"/>
        </w:rPr>
        <w:t xml:space="preserve"> </w:t>
      </w:r>
      <w:r>
        <w:t>человека или</w:t>
      </w:r>
      <w:r>
        <w:rPr>
          <w:spacing w:val="-2"/>
        </w:rPr>
        <w:t xml:space="preserve"> </w:t>
      </w:r>
      <w:r>
        <w:t>литературного</w:t>
      </w:r>
      <w:r>
        <w:rPr>
          <w:spacing w:val="5"/>
        </w:rPr>
        <w:t xml:space="preserve"> </w:t>
      </w:r>
      <w:r>
        <w:t>персонажа);</w:t>
      </w:r>
    </w:p>
    <w:p w:rsidR="00274355" w:rsidRDefault="00E56823">
      <w:pPr>
        <w:pStyle w:val="a3"/>
        <w:spacing w:before="5" w:line="237" w:lineRule="auto"/>
        <w:ind w:left="1380" w:right="6797" w:firstLine="0"/>
        <w:jc w:val="left"/>
      </w:pPr>
      <w:r>
        <w:t>повествование/сообщение;</w:t>
      </w:r>
      <w:r>
        <w:rPr>
          <w:spacing w:val="-57"/>
        </w:rPr>
        <w:t xml:space="preserve"> </w:t>
      </w:r>
      <w:r>
        <w:t>рассуждение;</w:t>
      </w:r>
    </w:p>
    <w:p w:rsidR="00274355" w:rsidRDefault="00E56823">
      <w:pPr>
        <w:pStyle w:val="a3"/>
        <w:spacing w:before="6" w:line="237" w:lineRule="auto"/>
        <w:ind w:left="779" w:right="810" w:firstLine="600"/>
      </w:pPr>
      <w:r>
        <w:t>пересказ основного содержания, прочитанного/прослушанного текста с выражением</w:t>
      </w:r>
      <w:r>
        <w:rPr>
          <w:spacing w:val="-57"/>
        </w:rPr>
        <w:t xml:space="preserve"> </w:t>
      </w:r>
      <w:r>
        <w:t>своего</w:t>
      </w:r>
      <w:r>
        <w:rPr>
          <w:spacing w:val="1"/>
        </w:rPr>
        <w:t xml:space="preserve"> </w:t>
      </w:r>
      <w:r>
        <w:t>отношения</w:t>
      </w:r>
      <w:r>
        <w:rPr>
          <w:spacing w:val="-3"/>
        </w:rPr>
        <w:t xml:space="preserve"> </w:t>
      </w:r>
      <w:r>
        <w:t>к</w:t>
      </w:r>
      <w:r>
        <w:rPr>
          <w:spacing w:val="-1"/>
        </w:rPr>
        <w:t xml:space="preserve"> </w:t>
      </w:r>
      <w:r>
        <w:t>событиям</w:t>
      </w:r>
      <w:r>
        <w:rPr>
          <w:spacing w:val="3"/>
        </w:rPr>
        <w:t xml:space="preserve"> </w:t>
      </w:r>
      <w:r>
        <w:t>и</w:t>
      </w:r>
      <w:r>
        <w:rPr>
          <w:spacing w:val="-3"/>
        </w:rPr>
        <w:t xml:space="preserve"> </w:t>
      </w:r>
      <w:r>
        <w:t>фактам,</w:t>
      </w:r>
      <w:r>
        <w:rPr>
          <w:spacing w:val="4"/>
        </w:rPr>
        <w:t xml:space="preserve"> </w:t>
      </w:r>
      <w:r>
        <w:t>изложенным</w:t>
      </w:r>
      <w:r>
        <w:rPr>
          <w:spacing w:val="-2"/>
        </w:rPr>
        <w:t xml:space="preserve"> </w:t>
      </w:r>
      <w:r>
        <w:t>в</w:t>
      </w:r>
      <w:r>
        <w:rPr>
          <w:spacing w:val="-1"/>
        </w:rPr>
        <w:t xml:space="preserve"> </w:t>
      </w:r>
      <w:r>
        <w:t>тексте;</w:t>
      </w:r>
    </w:p>
    <w:p w:rsidR="00274355" w:rsidRDefault="00E56823">
      <w:pPr>
        <w:pStyle w:val="a3"/>
        <w:spacing w:before="4" w:line="275" w:lineRule="exact"/>
        <w:ind w:left="1380" w:firstLine="0"/>
      </w:pPr>
      <w:r>
        <w:t>устное</w:t>
      </w:r>
      <w:r>
        <w:rPr>
          <w:spacing w:val="-5"/>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3"/>
        </w:rPr>
        <w:t xml:space="preserve"> </w:t>
      </w:r>
      <w:r>
        <w:t>работы.</w:t>
      </w:r>
    </w:p>
    <w:p w:rsidR="00274355" w:rsidRDefault="00E56823">
      <w:pPr>
        <w:pStyle w:val="a3"/>
        <w:ind w:left="779" w:right="812" w:firstLine="60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10 класса с использованием ключевых слов, плана и/или иллюстраций,</w:t>
      </w:r>
      <w:r>
        <w:rPr>
          <w:spacing w:val="1"/>
        </w:rPr>
        <w:t xml:space="preserve"> </w:t>
      </w:r>
      <w:r>
        <w:t>фотографий,</w:t>
      </w:r>
      <w:r>
        <w:rPr>
          <w:spacing w:val="3"/>
        </w:rPr>
        <w:t xml:space="preserve"> </w:t>
      </w:r>
      <w:r>
        <w:t>таблиц,</w:t>
      </w:r>
      <w:r>
        <w:rPr>
          <w:spacing w:val="3"/>
        </w:rPr>
        <w:t xml:space="preserve"> </w:t>
      </w:r>
      <w:r>
        <w:t>диаграмм</w:t>
      </w:r>
      <w:r>
        <w:rPr>
          <w:spacing w:val="-1"/>
        </w:rPr>
        <w:t xml:space="preserve"> </w:t>
      </w:r>
      <w:r>
        <w:t>или</w:t>
      </w:r>
      <w:r>
        <w:rPr>
          <w:spacing w:val="2"/>
        </w:rPr>
        <w:t xml:space="preserve"> </w:t>
      </w:r>
      <w:r>
        <w:t>без</w:t>
      </w:r>
      <w:r>
        <w:rPr>
          <w:spacing w:val="-2"/>
        </w:rPr>
        <w:t xml:space="preserve"> </w:t>
      </w:r>
      <w:r>
        <w:t>их</w:t>
      </w:r>
      <w:r>
        <w:rPr>
          <w:spacing w:val="-3"/>
        </w:rPr>
        <w:t xml:space="preserve"> </w:t>
      </w:r>
      <w:r>
        <w:t>использования.</w:t>
      </w:r>
    </w:p>
    <w:p w:rsidR="00274355" w:rsidRDefault="00E56823">
      <w:pPr>
        <w:pStyle w:val="a3"/>
        <w:spacing w:before="1" w:line="275" w:lineRule="exact"/>
        <w:ind w:left="1380" w:firstLine="0"/>
        <w:jc w:val="left"/>
      </w:pPr>
      <w:r>
        <w:t>Объём</w:t>
      </w:r>
      <w:r>
        <w:rPr>
          <w:spacing w:val="-2"/>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14</w:t>
      </w:r>
      <w:r>
        <w:rPr>
          <w:spacing w:val="-11"/>
        </w:rPr>
        <w:t xml:space="preserve"> </w:t>
      </w:r>
      <w:r>
        <w:t>фраз.</w:t>
      </w:r>
    </w:p>
    <w:p w:rsidR="00274355" w:rsidRDefault="00E56823">
      <w:pPr>
        <w:spacing w:line="275" w:lineRule="exact"/>
        <w:ind w:left="1380"/>
        <w:rPr>
          <w:i/>
          <w:sz w:val="24"/>
        </w:rPr>
      </w:pPr>
      <w:r>
        <w:rPr>
          <w:i/>
          <w:sz w:val="24"/>
        </w:rPr>
        <w:t>Аудирование</w:t>
      </w:r>
    </w:p>
    <w:p w:rsidR="00274355" w:rsidRDefault="00E56823">
      <w:pPr>
        <w:pStyle w:val="a3"/>
        <w:spacing w:before="2"/>
        <w:ind w:left="779" w:right="811" w:firstLine="600"/>
      </w:pPr>
      <w:r>
        <w:t>Развитие коммуникативных умений аудирования на базе умений, 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w:t>
      </w:r>
      <w:r>
        <w:rPr>
          <w:spacing w:val="1"/>
        </w:rPr>
        <w:t xml:space="preserve"> </w:t>
      </w:r>
      <w:r>
        <w:t>содержащих отдельные неизученные языковые явления,</w:t>
      </w:r>
      <w:r>
        <w:rPr>
          <w:spacing w:val="1"/>
        </w:rPr>
        <w:t xml:space="preserve"> </w:t>
      </w:r>
      <w:r>
        <w:t>с использованием языковой 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3"/>
        </w:rPr>
        <w:t xml:space="preserve"> </w:t>
      </w:r>
      <w:r>
        <w:t>с</w:t>
      </w:r>
      <w:r>
        <w:rPr>
          <w:spacing w:val="-5"/>
        </w:rPr>
        <w:t xml:space="preserve"> </w:t>
      </w:r>
      <w:r>
        <w:t>пониманием</w:t>
      </w:r>
      <w:r>
        <w:rPr>
          <w:spacing w:val="-3"/>
        </w:rPr>
        <w:t xml:space="preserve"> </w:t>
      </w:r>
      <w:r>
        <w:t>нужной</w:t>
      </w:r>
      <w:r>
        <w:rPr>
          <w:spacing w:val="2"/>
        </w:rPr>
        <w:t xml:space="preserve"> </w:t>
      </w:r>
      <w:r>
        <w:t>/интересующей/запрашиваемой</w:t>
      </w:r>
      <w:r>
        <w:rPr>
          <w:spacing w:val="-4"/>
        </w:rPr>
        <w:t xml:space="preserve"> </w:t>
      </w:r>
      <w:r>
        <w:t>информации.</w:t>
      </w:r>
    </w:p>
    <w:p w:rsidR="00274355" w:rsidRDefault="00E56823">
      <w:pPr>
        <w:pStyle w:val="a3"/>
        <w:spacing w:before="1"/>
        <w:ind w:left="779" w:right="806" w:firstLine="60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тему/идею и главные факты/события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9"/>
        </w:rPr>
        <w:t xml:space="preserve"> </w:t>
      </w:r>
      <w:r>
        <w:t>основного</w:t>
      </w:r>
      <w:r>
        <w:rPr>
          <w:spacing w:val="2"/>
        </w:rPr>
        <w:t xml:space="preserve"> </w:t>
      </w:r>
      <w:r>
        <w:t>содержания.</w:t>
      </w:r>
    </w:p>
    <w:p w:rsidR="00274355" w:rsidRDefault="00E56823">
      <w:pPr>
        <w:pStyle w:val="a3"/>
        <w:ind w:left="779" w:right="811" w:firstLine="600"/>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2"/>
        </w:rPr>
        <w:t xml:space="preserve"> </w:t>
      </w:r>
      <w:r>
        <w:t>форме,</w:t>
      </w:r>
      <w:r>
        <w:rPr>
          <w:spacing w:val="-1"/>
        </w:rPr>
        <w:t xml:space="preserve"> </w:t>
      </w:r>
      <w:r>
        <w:t>в</w:t>
      </w:r>
      <w:r>
        <w:rPr>
          <w:spacing w:val="-1"/>
        </w:rPr>
        <w:t xml:space="preserve"> </w:t>
      </w:r>
      <w:r>
        <w:t>воспринимаемом</w:t>
      </w:r>
      <w:r>
        <w:rPr>
          <w:spacing w:val="2"/>
        </w:rPr>
        <w:t xml:space="preserve"> </w:t>
      </w:r>
      <w:r>
        <w:t>на</w:t>
      </w:r>
      <w:r>
        <w:rPr>
          <w:spacing w:val="-4"/>
        </w:rPr>
        <w:t xml:space="preserve"> </w:t>
      </w:r>
      <w:r>
        <w:t>слух</w:t>
      </w:r>
      <w:r>
        <w:rPr>
          <w:spacing w:val="-3"/>
        </w:rPr>
        <w:t xml:space="preserve"> </w:t>
      </w:r>
      <w:r>
        <w:t>тексте.</w:t>
      </w:r>
    </w:p>
    <w:p w:rsidR="00274355" w:rsidRDefault="00E56823">
      <w:pPr>
        <w:pStyle w:val="a3"/>
        <w:spacing w:before="1"/>
        <w:ind w:left="779" w:right="810" w:firstLine="600"/>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274355" w:rsidRDefault="00E56823">
      <w:pPr>
        <w:pStyle w:val="a3"/>
        <w:spacing w:line="274" w:lineRule="exact"/>
        <w:ind w:left="1380" w:firstLine="0"/>
      </w:pPr>
      <w:r>
        <w:t>Время</w:t>
      </w:r>
      <w:r>
        <w:rPr>
          <w:spacing w:val="-4"/>
        </w:rPr>
        <w:t xml:space="preserve"> </w:t>
      </w:r>
      <w:r>
        <w:t>звучания</w:t>
      </w:r>
      <w:r>
        <w:rPr>
          <w:spacing w:val="-3"/>
        </w:rPr>
        <w:t xml:space="preserve"> </w:t>
      </w:r>
      <w:r>
        <w:t>текста/текстов</w:t>
      </w:r>
      <w:r>
        <w:rPr>
          <w:spacing w:val="-2"/>
        </w:rPr>
        <w:t xml:space="preserve"> </w:t>
      </w:r>
      <w:r>
        <w:t>для</w:t>
      </w:r>
      <w:r>
        <w:rPr>
          <w:spacing w:val="-4"/>
        </w:rPr>
        <w:t xml:space="preserve"> </w:t>
      </w:r>
      <w:r>
        <w:t>аудирования</w:t>
      </w:r>
      <w:r>
        <w:rPr>
          <w:spacing w:val="3"/>
        </w:rPr>
        <w:t xml:space="preserve"> </w:t>
      </w:r>
      <w:r>
        <w:t>–</w:t>
      </w:r>
      <w:r>
        <w:rPr>
          <w:spacing w:val="-4"/>
        </w:rPr>
        <w:t xml:space="preserve"> </w:t>
      </w:r>
      <w:r>
        <w:t>до</w:t>
      </w:r>
      <w:r>
        <w:rPr>
          <w:spacing w:val="1"/>
        </w:rPr>
        <w:t xml:space="preserve"> </w:t>
      </w:r>
      <w:r>
        <w:t>2,5</w:t>
      </w:r>
      <w:r>
        <w:rPr>
          <w:spacing w:val="-4"/>
        </w:rPr>
        <w:t xml:space="preserve"> </w:t>
      </w:r>
      <w:r>
        <w:t>минуты.</w:t>
      </w:r>
    </w:p>
    <w:p w:rsidR="00274355" w:rsidRDefault="00E56823">
      <w:pPr>
        <w:spacing w:before="3" w:line="275" w:lineRule="exact"/>
        <w:ind w:left="1380"/>
        <w:jc w:val="both"/>
        <w:rPr>
          <w:i/>
          <w:sz w:val="24"/>
        </w:rPr>
      </w:pPr>
      <w:r>
        <w:rPr>
          <w:i/>
          <w:sz w:val="24"/>
        </w:rPr>
        <w:t>Смысловое</w:t>
      </w:r>
      <w:r>
        <w:rPr>
          <w:i/>
          <w:spacing w:val="-2"/>
          <w:sz w:val="24"/>
        </w:rPr>
        <w:t xml:space="preserve"> </w:t>
      </w:r>
      <w:r>
        <w:rPr>
          <w:i/>
          <w:sz w:val="24"/>
        </w:rPr>
        <w:t>чтение</w:t>
      </w:r>
    </w:p>
    <w:p w:rsidR="00274355" w:rsidRDefault="00E56823">
      <w:pPr>
        <w:pStyle w:val="a3"/>
        <w:ind w:left="779" w:right="809" w:firstLine="600"/>
      </w:pPr>
      <w:r>
        <w:t>Развитие сформированных на уровне основного общего образования умений читать</w:t>
      </w:r>
      <w:r>
        <w:rPr>
          <w:spacing w:val="1"/>
        </w:rPr>
        <w:t xml:space="preserve"> </w:t>
      </w:r>
      <w:r>
        <w:t>про себя и понимать с использованием языковой и контекстуальной догадки аутентичные</w:t>
      </w:r>
      <w:r>
        <w:rPr>
          <w:spacing w:val="1"/>
        </w:rPr>
        <w:t xml:space="preserve"> </w:t>
      </w:r>
      <w:r>
        <w:t>тексты</w:t>
      </w:r>
      <w:r>
        <w:rPr>
          <w:spacing w:val="4"/>
        </w:rPr>
        <w:t xml:space="preserve"> </w:t>
      </w:r>
      <w:r>
        <w:t>разных</w:t>
      </w:r>
      <w:r>
        <w:rPr>
          <w:spacing w:val="-2"/>
        </w:rPr>
        <w:t xml:space="preserve"> </w:t>
      </w:r>
      <w:r>
        <w:t>жанров</w:t>
      </w:r>
      <w:r>
        <w:rPr>
          <w:spacing w:val="-1"/>
        </w:rPr>
        <w:t xml:space="preserve"> </w:t>
      </w:r>
      <w:r>
        <w:t>и</w:t>
      </w:r>
      <w:r>
        <w:rPr>
          <w:spacing w:val="-1"/>
        </w:rPr>
        <w:t xml:space="preserve"> </w:t>
      </w:r>
      <w:r>
        <w:t>стилей, содержащих</w:t>
      </w:r>
      <w:r>
        <w:rPr>
          <w:spacing w:val="-2"/>
        </w:rPr>
        <w:t xml:space="preserve"> </w:t>
      </w:r>
      <w:r>
        <w:t>отдельные</w:t>
      </w:r>
      <w:r>
        <w:rPr>
          <w:spacing w:val="2"/>
        </w:rPr>
        <w:t xml:space="preserve"> </w:t>
      </w:r>
      <w:r>
        <w:t>неизученные</w:t>
      </w:r>
      <w:r>
        <w:rPr>
          <w:spacing w:val="2"/>
        </w:rPr>
        <w:t xml:space="preserve"> </w:t>
      </w:r>
      <w:r>
        <w:t>языковые</w:t>
      </w:r>
      <w:r>
        <w:rPr>
          <w:spacing w:val="-3"/>
        </w:rPr>
        <w:t xml:space="preserve"> </w:t>
      </w:r>
      <w:r>
        <w:t>явления, с</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8" w:firstLine="0"/>
      </w:pPr>
      <w:r>
        <w:lastRenderedPageBreak/>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содержания</w:t>
      </w:r>
      <w:r>
        <w:rPr>
          <w:spacing w:val="1"/>
        </w:rPr>
        <w:t xml:space="preserve"> </w:t>
      </w:r>
      <w:r>
        <w:t>текста.</w:t>
      </w:r>
    </w:p>
    <w:p w:rsidR="00274355" w:rsidRDefault="00E56823">
      <w:pPr>
        <w:pStyle w:val="a3"/>
        <w:spacing w:before="1"/>
        <w:ind w:left="779" w:right="806" w:firstLine="60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w:t>
      </w:r>
      <w:r>
        <w:rPr>
          <w:spacing w:val="2"/>
        </w:rPr>
        <w:t xml:space="preserve"> </w:t>
      </w:r>
      <w:r>
        <w:t>понимания</w:t>
      </w:r>
      <w:r>
        <w:rPr>
          <w:spacing w:val="-9"/>
        </w:rPr>
        <w:t xml:space="preserve"> </w:t>
      </w:r>
      <w:r>
        <w:t>основного</w:t>
      </w:r>
      <w:r>
        <w:rPr>
          <w:spacing w:val="6"/>
        </w:rPr>
        <w:t xml:space="preserve"> </w:t>
      </w:r>
      <w:r>
        <w:t>содержания.</w:t>
      </w:r>
    </w:p>
    <w:p w:rsidR="00274355" w:rsidRDefault="00E56823">
      <w:pPr>
        <w:pStyle w:val="a3"/>
        <w:ind w:left="779" w:right="810" w:firstLine="600"/>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находить в прочитанном тексте и понимать данную 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 информацию с точки зрения её значимости для решения коммуникативной</w:t>
      </w:r>
      <w:r>
        <w:rPr>
          <w:spacing w:val="1"/>
        </w:rPr>
        <w:t xml:space="preserve"> </w:t>
      </w:r>
      <w:r>
        <w:t>задачи.</w:t>
      </w:r>
    </w:p>
    <w:p w:rsidR="00274355" w:rsidRDefault="00E56823">
      <w:pPr>
        <w:pStyle w:val="a3"/>
        <w:ind w:left="779" w:right="804" w:firstLine="600"/>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2"/>
        </w:rPr>
        <w:t xml:space="preserve"> </w:t>
      </w:r>
      <w:r>
        <w:t>изложенных</w:t>
      </w:r>
      <w:r>
        <w:rPr>
          <w:spacing w:val="-4"/>
        </w:rPr>
        <w:t xml:space="preserve"> </w:t>
      </w:r>
      <w:r>
        <w:t>в</w:t>
      </w:r>
      <w:r>
        <w:rPr>
          <w:spacing w:val="-1"/>
        </w:rPr>
        <w:t xml:space="preserve"> </w:t>
      </w:r>
      <w:r>
        <w:t>тексте</w:t>
      </w:r>
      <w:r>
        <w:rPr>
          <w:spacing w:val="1"/>
        </w:rPr>
        <w:t xml:space="preserve"> </w:t>
      </w:r>
      <w:r>
        <w:t>фактов</w:t>
      </w:r>
      <w:r>
        <w:rPr>
          <w:spacing w:val="-2"/>
        </w:rPr>
        <w:t xml:space="preserve"> </w:t>
      </w:r>
      <w:r>
        <w:t>и</w:t>
      </w:r>
      <w:r>
        <w:rPr>
          <w:spacing w:val="3"/>
        </w:rPr>
        <w:t xml:space="preserve"> </w:t>
      </w:r>
      <w:r>
        <w:t>событий.</w:t>
      </w:r>
    </w:p>
    <w:p w:rsidR="00274355" w:rsidRDefault="00E56823">
      <w:pPr>
        <w:pStyle w:val="a3"/>
        <w:spacing w:before="4" w:line="237" w:lineRule="auto"/>
        <w:ind w:left="779" w:right="814" w:firstLine="600"/>
      </w:pPr>
      <w:r>
        <w:t>Чтение несплошных текстов (таблиц, диаграмм, графиков и другие) и 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274355" w:rsidRDefault="00E56823">
      <w:pPr>
        <w:pStyle w:val="a3"/>
        <w:spacing w:before="3"/>
        <w:ind w:left="779" w:right="814" w:firstLine="600"/>
      </w:pPr>
      <w:r>
        <w:t>Тексты для чтения: диалог (беседа), интервью, рассказ, отрывок из художественного</w:t>
      </w:r>
      <w:r>
        <w:rPr>
          <w:spacing w:val="-57"/>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274355" w:rsidRDefault="00E56823">
      <w:pPr>
        <w:pStyle w:val="a3"/>
        <w:spacing w:line="275" w:lineRule="exact"/>
        <w:ind w:left="1380" w:firstLine="0"/>
      </w:pPr>
      <w:r>
        <w:t>Объём текста/текстов</w:t>
      </w:r>
      <w:r>
        <w:rPr>
          <w:spacing w:val="1"/>
        </w:rPr>
        <w:t xml:space="preserve"> </w:t>
      </w:r>
      <w:r>
        <w:t>для</w:t>
      </w:r>
      <w:r>
        <w:rPr>
          <w:spacing w:val="-5"/>
        </w:rPr>
        <w:t xml:space="preserve"> </w:t>
      </w:r>
      <w:r>
        <w:t>чтения</w:t>
      </w:r>
      <w:r>
        <w:rPr>
          <w:spacing w:val="3"/>
        </w:rPr>
        <w:t xml:space="preserve"> </w:t>
      </w:r>
      <w:r>
        <w:t>–</w:t>
      </w:r>
      <w:r>
        <w:rPr>
          <w:spacing w:val="-5"/>
        </w:rPr>
        <w:t xml:space="preserve"> </w:t>
      </w:r>
      <w:r>
        <w:t>500–700 слов.</w:t>
      </w:r>
    </w:p>
    <w:p w:rsidR="00274355" w:rsidRDefault="00E56823">
      <w:pPr>
        <w:spacing w:line="275" w:lineRule="exact"/>
        <w:ind w:left="1380"/>
        <w:jc w:val="both"/>
        <w:rPr>
          <w:i/>
          <w:sz w:val="24"/>
        </w:rPr>
      </w:pPr>
      <w:r>
        <w:rPr>
          <w:i/>
          <w:sz w:val="24"/>
        </w:rPr>
        <w:t>Письменная</w:t>
      </w:r>
      <w:r>
        <w:rPr>
          <w:i/>
          <w:spacing w:val="-4"/>
          <w:sz w:val="24"/>
        </w:rPr>
        <w:t xml:space="preserve"> </w:t>
      </w:r>
      <w:r>
        <w:rPr>
          <w:i/>
          <w:sz w:val="24"/>
        </w:rPr>
        <w:t>речь</w:t>
      </w:r>
    </w:p>
    <w:p w:rsidR="00274355" w:rsidRDefault="00E56823">
      <w:pPr>
        <w:pStyle w:val="a3"/>
        <w:spacing w:before="3"/>
        <w:ind w:left="779" w:right="804" w:firstLine="600"/>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274355" w:rsidRDefault="00E56823">
      <w:pPr>
        <w:pStyle w:val="a3"/>
        <w:spacing w:before="2" w:line="237" w:lineRule="auto"/>
        <w:ind w:left="779" w:right="816" w:firstLine="600"/>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4"/>
        </w:rPr>
        <w:t xml:space="preserve"> </w:t>
      </w:r>
      <w:r>
        <w:t>изучаемого</w:t>
      </w:r>
      <w:r>
        <w:rPr>
          <w:spacing w:val="2"/>
        </w:rPr>
        <w:t xml:space="preserve"> </w:t>
      </w:r>
      <w:r>
        <w:t>языка;</w:t>
      </w:r>
    </w:p>
    <w:p w:rsidR="00274355" w:rsidRDefault="00E56823">
      <w:pPr>
        <w:pStyle w:val="a3"/>
        <w:spacing w:before="6" w:line="237" w:lineRule="auto"/>
        <w:ind w:left="779" w:right="809" w:firstLine="600"/>
      </w:pPr>
      <w:r>
        <w:t>написание резюме (CV) с сообщением основных сведений о себе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rsidR="00274355" w:rsidRDefault="00E56823">
      <w:pPr>
        <w:pStyle w:val="a3"/>
        <w:spacing w:before="3"/>
        <w:ind w:left="779" w:right="810" w:firstLine="600"/>
      </w:pPr>
      <w:r>
        <w:t>написание электронного сообщения личного характера в соответствии с 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2"/>
        </w:rPr>
        <w:t xml:space="preserve"> </w:t>
      </w:r>
      <w:r>
        <w:t>–</w:t>
      </w:r>
      <w:r>
        <w:rPr>
          <w:spacing w:val="2"/>
        </w:rPr>
        <w:t xml:space="preserve"> </w:t>
      </w:r>
      <w:r>
        <w:t>до</w:t>
      </w:r>
      <w:r>
        <w:rPr>
          <w:spacing w:val="6"/>
        </w:rPr>
        <w:t xml:space="preserve"> </w:t>
      </w:r>
      <w:r>
        <w:t>130</w:t>
      </w:r>
      <w:r>
        <w:rPr>
          <w:spacing w:val="-3"/>
        </w:rPr>
        <w:t xml:space="preserve"> </w:t>
      </w:r>
      <w:r>
        <w:t>слов;</w:t>
      </w:r>
    </w:p>
    <w:p w:rsidR="00274355" w:rsidRDefault="00E56823">
      <w:pPr>
        <w:pStyle w:val="a3"/>
        <w:ind w:left="779" w:right="801" w:firstLine="600"/>
      </w:pPr>
      <w:r>
        <w:t>создание небольшого письменного высказывания (рассказа, сочинения и другие) 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2"/>
        </w:rPr>
        <w:t xml:space="preserve"> </w:t>
      </w:r>
      <w:r>
        <w:t>образца,</w:t>
      </w:r>
      <w:r>
        <w:rPr>
          <w:spacing w:val="-3"/>
        </w:rPr>
        <w:t xml:space="preserve"> </w:t>
      </w:r>
      <w:r>
        <w:t>объём</w:t>
      </w:r>
      <w:r>
        <w:rPr>
          <w:spacing w:val="-3"/>
        </w:rPr>
        <w:t xml:space="preserve"> </w:t>
      </w:r>
      <w:r>
        <w:t>письменного высказывания</w:t>
      </w:r>
      <w:r>
        <w:rPr>
          <w:spacing w:val="10"/>
        </w:rPr>
        <w:t xml:space="preserve"> </w:t>
      </w:r>
      <w:r>
        <w:t>–</w:t>
      </w:r>
      <w:r>
        <w:rPr>
          <w:spacing w:val="-4"/>
        </w:rPr>
        <w:t xml:space="preserve"> </w:t>
      </w:r>
      <w:r>
        <w:t>до 150 слов;</w:t>
      </w:r>
    </w:p>
    <w:p w:rsidR="00274355" w:rsidRDefault="00E56823">
      <w:pPr>
        <w:pStyle w:val="a3"/>
        <w:spacing w:before="1"/>
        <w:ind w:left="779" w:right="814" w:firstLine="600"/>
      </w:pPr>
      <w:r>
        <w:t>заполнение таблицы: краткая фиксация содержания, прочитанного/ прослушанного</w:t>
      </w:r>
      <w:r>
        <w:rPr>
          <w:spacing w:val="1"/>
        </w:rPr>
        <w:t xml:space="preserve"> </w:t>
      </w:r>
      <w:r>
        <w:t>текста или</w:t>
      </w:r>
      <w:r>
        <w:rPr>
          <w:spacing w:val="3"/>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rsidR="00274355" w:rsidRDefault="00E56823">
      <w:pPr>
        <w:pStyle w:val="a3"/>
        <w:spacing w:before="3" w:line="237" w:lineRule="auto"/>
        <w:ind w:left="779" w:right="811" w:firstLine="600"/>
      </w:pPr>
      <w:r>
        <w:t>письменное</w:t>
      </w:r>
      <w:r>
        <w:rPr>
          <w:spacing w:val="1"/>
        </w:rPr>
        <w:t xml:space="preserve"> </w:t>
      </w:r>
      <w:r>
        <w:t>предоставление</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 в</w:t>
      </w:r>
      <w:r>
        <w:rPr>
          <w:spacing w:val="3"/>
        </w:rPr>
        <w:t xml:space="preserve"> </w:t>
      </w:r>
      <w:r>
        <w:t>форме</w:t>
      </w:r>
      <w:r>
        <w:rPr>
          <w:spacing w:val="-4"/>
        </w:rPr>
        <w:t xml:space="preserve"> </w:t>
      </w:r>
      <w:r>
        <w:t>презентации,</w:t>
      </w:r>
      <w:r>
        <w:rPr>
          <w:spacing w:val="-6"/>
        </w:rPr>
        <w:t xml:space="preserve"> </w:t>
      </w:r>
      <w:r>
        <w:t>объём</w:t>
      </w:r>
      <w:r>
        <w:rPr>
          <w:spacing w:val="8"/>
        </w:rPr>
        <w:t xml:space="preserve"> </w:t>
      </w:r>
      <w:r>
        <w:t>–</w:t>
      </w:r>
      <w:r>
        <w:rPr>
          <w:spacing w:val="2"/>
        </w:rPr>
        <w:t xml:space="preserve"> </w:t>
      </w:r>
      <w:r>
        <w:t>до</w:t>
      </w:r>
      <w:r>
        <w:rPr>
          <w:spacing w:val="1"/>
        </w:rPr>
        <w:t xml:space="preserve"> </w:t>
      </w:r>
      <w:r>
        <w:t>150</w:t>
      </w:r>
      <w:r>
        <w:rPr>
          <w:spacing w:val="2"/>
        </w:rPr>
        <w:t xml:space="preserve"> </w:t>
      </w:r>
      <w:r>
        <w:t>слов.</w:t>
      </w:r>
    </w:p>
    <w:p w:rsidR="00274355" w:rsidRDefault="00E56823">
      <w:pPr>
        <w:pStyle w:val="1"/>
        <w:spacing w:before="8" w:line="272" w:lineRule="exact"/>
        <w:ind w:left="1380"/>
      </w:pPr>
      <w:r>
        <w:t>Языковые знания</w:t>
      </w:r>
      <w:r>
        <w:rPr>
          <w:spacing w:val="1"/>
        </w:rPr>
        <w:t xml:space="preserve"> </w:t>
      </w:r>
      <w:r>
        <w:t>и</w:t>
      </w:r>
      <w:r>
        <w:rPr>
          <w:spacing w:val="-2"/>
        </w:rPr>
        <w:t xml:space="preserve"> </w:t>
      </w:r>
      <w:r>
        <w:t>навыки</w:t>
      </w:r>
    </w:p>
    <w:p w:rsidR="00274355" w:rsidRDefault="00E56823">
      <w:pPr>
        <w:spacing w:line="272" w:lineRule="exact"/>
        <w:ind w:left="1380"/>
        <w:jc w:val="both"/>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rsidR="00274355" w:rsidRDefault="00E56823">
      <w:pPr>
        <w:pStyle w:val="a3"/>
        <w:spacing w:before="2"/>
        <w:ind w:left="779" w:right="809" w:firstLine="600"/>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3"/>
        </w:rPr>
        <w:t xml:space="preserve"> </w:t>
      </w:r>
      <w:r>
        <w:t>словах.</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6" w:firstLine="600"/>
      </w:pPr>
      <w:r>
        <w:lastRenderedPageBreak/>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6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 понимание</w:t>
      </w:r>
      <w:r>
        <w:rPr>
          <w:spacing w:val="1"/>
        </w:rPr>
        <w:t xml:space="preserve"> </w:t>
      </w:r>
      <w:r>
        <w:t>текста.</w:t>
      </w:r>
    </w:p>
    <w:p w:rsidR="00274355" w:rsidRDefault="00E56823">
      <w:pPr>
        <w:pStyle w:val="a3"/>
        <w:ind w:left="779" w:right="810" w:firstLine="60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60"/>
        </w:rPr>
        <w:t xml:space="preserve"> </w:t>
      </w:r>
      <w:r>
        <w:t>из</w:t>
      </w:r>
      <w:r>
        <w:rPr>
          <w:spacing w:val="1"/>
        </w:rPr>
        <w:t xml:space="preserve"> </w:t>
      </w:r>
      <w:r>
        <w:t>статьи научно-популярного характера, рассказ, диалог (беседа), интервью, объём текста</w:t>
      </w:r>
      <w:r>
        <w:rPr>
          <w:spacing w:val="1"/>
        </w:rPr>
        <w:t xml:space="preserve"> </w:t>
      </w:r>
      <w:r>
        <w:t>для</w:t>
      </w:r>
      <w:r>
        <w:rPr>
          <w:spacing w:val="1"/>
        </w:rPr>
        <w:t xml:space="preserve"> </w:t>
      </w:r>
      <w:r>
        <w:t>чтения</w:t>
      </w:r>
      <w:r>
        <w:rPr>
          <w:spacing w:val="2"/>
        </w:rPr>
        <w:t xml:space="preserve"> </w:t>
      </w:r>
      <w:r>
        <w:t>вслух</w:t>
      </w:r>
      <w:r>
        <w:rPr>
          <w:spacing w:val="-1"/>
        </w:rPr>
        <w:t xml:space="preserve"> </w:t>
      </w:r>
      <w:r>
        <w:t>–</w:t>
      </w:r>
      <w:r>
        <w:rPr>
          <w:spacing w:val="2"/>
        </w:rPr>
        <w:t xml:space="preserve"> </w:t>
      </w:r>
      <w:r>
        <w:t>до</w:t>
      </w:r>
      <w:r>
        <w:rPr>
          <w:spacing w:val="6"/>
        </w:rPr>
        <w:t xml:space="preserve"> </w:t>
      </w:r>
      <w:r>
        <w:t>140</w:t>
      </w:r>
      <w:r>
        <w:rPr>
          <w:spacing w:val="-4"/>
        </w:rPr>
        <w:t xml:space="preserve"> </w:t>
      </w:r>
      <w:r>
        <w:t>слов.</w:t>
      </w:r>
    </w:p>
    <w:p w:rsidR="00274355" w:rsidRDefault="00E56823">
      <w:pPr>
        <w:spacing w:before="1" w:line="275" w:lineRule="exact"/>
        <w:ind w:left="1380"/>
        <w:jc w:val="both"/>
        <w:rPr>
          <w:i/>
          <w:sz w:val="24"/>
        </w:rPr>
      </w:pPr>
      <w:r>
        <w:rPr>
          <w:i/>
          <w:sz w:val="24"/>
        </w:rPr>
        <w:t>Орфография</w:t>
      </w:r>
      <w:r>
        <w:rPr>
          <w:i/>
          <w:spacing w:val="-5"/>
          <w:sz w:val="24"/>
        </w:rPr>
        <w:t xml:space="preserve"> </w:t>
      </w:r>
      <w:r>
        <w:rPr>
          <w:i/>
          <w:sz w:val="24"/>
        </w:rPr>
        <w:t>и</w:t>
      </w:r>
      <w:r>
        <w:rPr>
          <w:i/>
          <w:spacing w:val="1"/>
          <w:sz w:val="24"/>
        </w:rPr>
        <w:t xml:space="preserve"> </w:t>
      </w:r>
      <w:r>
        <w:rPr>
          <w:i/>
          <w:sz w:val="24"/>
        </w:rPr>
        <w:t>пунктуация</w:t>
      </w:r>
    </w:p>
    <w:p w:rsidR="00274355" w:rsidRDefault="00E56823">
      <w:pPr>
        <w:pStyle w:val="a3"/>
        <w:spacing w:line="275" w:lineRule="exact"/>
        <w:ind w:left="138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274355" w:rsidRDefault="00E56823">
      <w:pPr>
        <w:pStyle w:val="a3"/>
        <w:spacing w:before="2"/>
        <w:ind w:left="779" w:right="812" w:firstLine="600"/>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274355" w:rsidRDefault="00E56823">
      <w:pPr>
        <w:pStyle w:val="a3"/>
        <w:spacing w:before="1"/>
        <w:ind w:left="779" w:right="810" w:firstLine="600"/>
      </w:pPr>
      <w:r>
        <w:t>Пунктуационно</w:t>
      </w:r>
      <w:r>
        <w:rPr>
          <w:spacing w:val="1"/>
        </w:rPr>
        <w:t xml:space="preserve"> </w:t>
      </w:r>
      <w:r>
        <w:t>правильное оформление 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3"/>
        </w:rPr>
        <w:t xml:space="preserve"> </w:t>
      </w:r>
      <w:r>
        <w:t>заключение</w:t>
      </w:r>
      <w:r>
        <w:rPr>
          <w:spacing w:val="1"/>
        </w:rPr>
        <w:t xml:space="preserve"> </w:t>
      </w:r>
      <w:r>
        <w:t>прямой</w:t>
      </w:r>
      <w:r>
        <w:rPr>
          <w:spacing w:val="-2"/>
        </w:rPr>
        <w:t xml:space="preserve"> </w:t>
      </w:r>
      <w:r>
        <w:t>речи</w:t>
      </w:r>
      <w:r>
        <w:rPr>
          <w:spacing w:val="-2"/>
        </w:rPr>
        <w:t xml:space="preserve"> </w:t>
      </w:r>
      <w:r>
        <w:t>в</w:t>
      </w:r>
      <w:r>
        <w:rPr>
          <w:spacing w:val="2"/>
        </w:rPr>
        <w:t xml:space="preserve"> </w:t>
      </w:r>
      <w:r>
        <w:t>кавычки.</w:t>
      </w:r>
    </w:p>
    <w:p w:rsidR="00274355" w:rsidRDefault="00E56823">
      <w:pPr>
        <w:pStyle w:val="a3"/>
        <w:ind w:left="779" w:right="812" w:firstLine="600"/>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6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 постановка запятой после обращения и завершающей фразы, точки</w:t>
      </w:r>
      <w:r>
        <w:rPr>
          <w:spacing w:val="1"/>
        </w:rPr>
        <w:t xml:space="preserve"> </w:t>
      </w:r>
      <w:r>
        <w:t>после</w:t>
      </w:r>
      <w:r>
        <w:rPr>
          <w:spacing w:val="-6"/>
        </w:rPr>
        <w:t xml:space="preserve"> </w:t>
      </w:r>
      <w:r>
        <w:t>выражения</w:t>
      </w:r>
      <w:r>
        <w:rPr>
          <w:spacing w:val="-5"/>
        </w:rPr>
        <w:t xml:space="preserve"> </w:t>
      </w:r>
      <w:r>
        <w:t>надежды</w:t>
      </w:r>
      <w:r>
        <w:rPr>
          <w:spacing w:val="2"/>
        </w:rPr>
        <w:t xml:space="preserve"> </w:t>
      </w:r>
      <w:r>
        <w:t>на</w:t>
      </w:r>
      <w:r>
        <w:rPr>
          <w:spacing w:val="-1"/>
        </w:rPr>
        <w:t xml:space="preserve"> </w:t>
      </w:r>
      <w:r>
        <w:t>дальнейший</w:t>
      </w:r>
      <w:r>
        <w:rPr>
          <w:spacing w:val="-3"/>
        </w:rPr>
        <w:t xml:space="preserve"> </w:t>
      </w:r>
      <w:r>
        <w:t>контакт,</w:t>
      </w:r>
      <w:r>
        <w:rPr>
          <w:spacing w:val="-2"/>
        </w:rPr>
        <w:t xml:space="preserve"> </w:t>
      </w:r>
      <w:r>
        <w:t>отсутствие</w:t>
      </w:r>
      <w:r>
        <w:rPr>
          <w:spacing w:val="-1"/>
        </w:rPr>
        <w:t xml:space="preserve"> </w:t>
      </w:r>
      <w:r>
        <w:t>точки</w:t>
      </w:r>
      <w:r>
        <w:rPr>
          <w:spacing w:val="2"/>
        </w:rPr>
        <w:t xml:space="preserve"> </w:t>
      </w:r>
      <w:r>
        <w:t>после</w:t>
      </w:r>
      <w:r>
        <w:rPr>
          <w:spacing w:val="-6"/>
        </w:rPr>
        <w:t xml:space="preserve"> </w:t>
      </w:r>
      <w:r>
        <w:t>подписи.</w:t>
      </w:r>
    </w:p>
    <w:p w:rsidR="00274355" w:rsidRDefault="00E56823">
      <w:pPr>
        <w:ind w:left="1380"/>
        <w:jc w:val="both"/>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z w:val="24"/>
        </w:rPr>
        <w:t>речи</w:t>
      </w:r>
    </w:p>
    <w:p w:rsidR="00274355" w:rsidRDefault="00E56823">
      <w:pPr>
        <w:pStyle w:val="a3"/>
        <w:spacing w:before="1"/>
        <w:ind w:left="779" w:right="809" w:firstLine="600"/>
      </w:pPr>
      <w:r>
        <w:t>Распознавание и употребление в устной и письменной речи лексических единиц</w:t>
      </w:r>
      <w:r>
        <w:rPr>
          <w:spacing w:val="1"/>
        </w:rPr>
        <w:t xml:space="preserve"> </w:t>
      </w:r>
      <w:r>
        <w:t>(слов, в том числе многозначных, фразовых глаголов, словосочетаний, речевых клише,</w:t>
      </w:r>
      <w:r>
        <w:rPr>
          <w:spacing w:val="1"/>
        </w:rPr>
        <w:t xml:space="preserve"> </w:t>
      </w:r>
      <w:r>
        <w:t>средств логической связи), обслуживающих ситуации общения в рамках тематического</w:t>
      </w:r>
      <w:r>
        <w:rPr>
          <w:spacing w:val="1"/>
        </w:rPr>
        <w:t xml:space="preserve"> </w:t>
      </w:r>
      <w:r>
        <w:t>содержания речи 10 класса, с соблюдением существующей в английском языке нормы</w:t>
      </w:r>
      <w:r>
        <w:rPr>
          <w:spacing w:val="1"/>
        </w:rPr>
        <w:t xml:space="preserve"> </w:t>
      </w:r>
      <w:r>
        <w:t>лексической</w:t>
      </w:r>
      <w:r>
        <w:rPr>
          <w:spacing w:val="2"/>
        </w:rPr>
        <w:t xml:space="preserve"> </w:t>
      </w:r>
      <w:r>
        <w:t>сочетаемости.</w:t>
      </w:r>
    </w:p>
    <w:p w:rsidR="00274355" w:rsidRDefault="00E56823">
      <w:pPr>
        <w:pStyle w:val="a3"/>
        <w:ind w:left="779" w:right="812" w:firstLine="600"/>
      </w:pPr>
      <w:r>
        <w:t>Объём – 1300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 (включая</w:t>
      </w:r>
      <w:r>
        <w:rPr>
          <w:spacing w:val="1"/>
        </w:rPr>
        <w:t xml:space="preserve"> </w:t>
      </w:r>
      <w:r>
        <w:t>1300</w:t>
      </w:r>
      <w:r>
        <w:rPr>
          <w:spacing w:val="1"/>
        </w:rPr>
        <w:t xml:space="preserve"> </w:t>
      </w:r>
      <w:r>
        <w:t>лексических</w:t>
      </w:r>
      <w:r>
        <w:rPr>
          <w:spacing w:val="-4"/>
        </w:rPr>
        <w:t xml:space="preserve"> </w:t>
      </w:r>
      <w:r>
        <w:t>единиц</w:t>
      </w:r>
      <w:r>
        <w:rPr>
          <w:spacing w:val="1"/>
        </w:rPr>
        <w:t xml:space="preserve"> </w:t>
      </w:r>
      <w:r>
        <w:t>продуктивного</w:t>
      </w:r>
      <w:r>
        <w:rPr>
          <w:spacing w:val="1"/>
        </w:rPr>
        <w:t xml:space="preserve"> </w:t>
      </w:r>
      <w:r>
        <w:t>минимума).</w:t>
      </w:r>
    </w:p>
    <w:p w:rsidR="00274355" w:rsidRDefault="00E56823">
      <w:pPr>
        <w:pStyle w:val="a3"/>
        <w:spacing w:line="275" w:lineRule="exact"/>
        <w:ind w:left="1380" w:firstLine="0"/>
        <w:jc w:val="left"/>
      </w:pPr>
      <w:r>
        <w:t>Основные</w:t>
      </w:r>
      <w:r>
        <w:rPr>
          <w:spacing w:val="-3"/>
        </w:rPr>
        <w:t xml:space="preserve"> </w:t>
      </w:r>
      <w:r>
        <w:t>способы</w:t>
      </w:r>
      <w:r>
        <w:rPr>
          <w:spacing w:val="-5"/>
        </w:rPr>
        <w:t xml:space="preserve"> </w:t>
      </w:r>
      <w:r>
        <w:t>словообразования:</w:t>
      </w:r>
    </w:p>
    <w:p w:rsidR="00274355" w:rsidRDefault="00E56823">
      <w:pPr>
        <w:pStyle w:val="a3"/>
        <w:spacing w:line="275" w:lineRule="exact"/>
        <w:ind w:left="1380" w:firstLine="0"/>
        <w:jc w:val="left"/>
      </w:pPr>
      <w:r>
        <w:t>аффиксация:</w:t>
      </w:r>
    </w:p>
    <w:p w:rsidR="00274355" w:rsidRDefault="00E56823">
      <w:pPr>
        <w:pStyle w:val="a3"/>
        <w:spacing w:before="3" w:line="275" w:lineRule="exact"/>
        <w:ind w:left="1380" w:firstLine="0"/>
        <w:jc w:val="left"/>
      </w:pPr>
      <w:r>
        <w:t>образование</w:t>
      </w:r>
      <w:r>
        <w:rPr>
          <w:spacing w:val="-2"/>
        </w:rPr>
        <w:t xml:space="preserve"> </w:t>
      </w:r>
      <w:r>
        <w:t>глаголов</w:t>
      </w:r>
      <w:r>
        <w:rPr>
          <w:spacing w:val="5"/>
        </w:rPr>
        <w:t xml:space="preserve"> </w:t>
      </w:r>
      <w:r>
        <w:t>при</w:t>
      </w:r>
      <w:r>
        <w:rPr>
          <w:spacing w:val="4"/>
        </w:rPr>
        <w:t xml:space="preserve"> </w:t>
      </w:r>
      <w:r>
        <w:t>помощи</w:t>
      </w:r>
      <w:r>
        <w:rPr>
          <w:spacing w:val="1"/>
        </w:rPr>
        <w:t xml:space="preserve"> </w:t>
      </w:r>
      <w:r>
        <w:t>префиксов dis-,</w:t>
      </w:r>
      <w:r>
        <w:rPr>
          <w:spacing w:val="10"/>
        </w:rPr>
        <w:t xml:space="preserve"> </w:t>
      </w:r>
      <w:r>
        <w:t>mis-,</w:t>
      </w:r>
      <w:r>
        <w:rPr>
          <w:spacing w:val="6"/>
        </w:rPr>
        <w:t xml:space="preserve"> </w:t>
      </w:r>
      <w:r>
        <w:t>re-,</w:t>
      </w:r>
      <w:r>
        <w:rPr>
          <w:spacing w:val="6"/>
        </w:rPr>
        <w:t xml:space="preserve"> </w:t>
      </w:r>
      <w:r>
        <w:t>over-,</w:t>
      </w:r>
      <w:r>
        <w:rPr>
          <w:spacing w:val="6"/>
        </w:rPr>
        <w:t xml:space="preserve"> </w:t>
      </w:r>
      <w:r>
        <w:t>under-</w:t>
      </w:r>
      <w:r>
        <w:rPr>
          <w:spacing w:val="6"/>
        </w:rPr>
        <w:t xml:space="preserve"> </w:t>
      </w:r>
      <w:r>
        <w:t>и</w:t>
      </w:r>
      <w:r>
        <w:rPr>
          <w:spacing w:val="4"/>
        </w:rPr>
        <w:t xml:space="preserve"> </w:t>
      </w:r>
      <w:r>
        <w:t>суффикса</w:t>
      </w:r>
    </w:p>
    <w:p w:rsidR="00274355" w:rsidRDefault="00E56823">
      <w:pPr>
        <w:pStyle w:val="a3"/>
        <w:spacing w:line="275" w:lineRule="exact"/>
        <w:ind w:left="779" w:firstLine="0"/>
        <w:jc w:val="left"/>
      </w:pPr>
      <w:r>
        <w:t>-ise/-ize;</w:t>
      </w:r>
    </w:p>
    <w:p w:rsidR="00274355" w:rsidRDefault="00E56823">
      <w:pPr>
        <w:pStyle w:val="a3"/>
        <w:spacing w:before="2" w:line="275" w:lineRule="exact"/>
        <w:ind w:left="1380" w:firstLine="0"/>
        <w:jc w:val="left"/>
      </w:pPr>
      <w:r>
        <w:t>образование</w:t>
      </w:r>
      <w:r>
        <w:rPr>
          <w:spacing w:val="-8"/>
        </w:rPr>
        <w:t xml:space="preserve"> </w:t>
      </w:r>
      <w:r>
        <w:t>имён существительных</w:t>
      </w:r>
      <w:r>
        <w:rPr>
          <w:spacing w:val="-6"/>
        </w:rPr>
        <w:t xml:space="preserve"> </w:t>
      </w:r>
      <w:r>
        <w:t>при</w:t>
      </w:r>
      <w:r>
        <w:rPr>
          <w:spacing w:val="-1"/>
        </w:rPr>
        <w:t xml:space="preserve"> </w:t>
      </w:r>
      <w:r>
        <w:t>помощи префиксов</w:t>
      </w:r>
      <w:r>
        <w:rPr>
          <w:spacing w:val="-1"/>
        </w:rPr>
        <w:t xml:space="preserve"> </w:t>
      </w:r>
      <w:r>
        <w:t>un-,</w:t>
      </w:r>
      <w:r>
        <w:rPr>
          <w:spacing w:val="1"/>
        </w:rPr>
        <w:t xml:space="preserve"> </w:t>
      </w:r>
      <w:r>
        <w:t>in-/im- и суффиксов</w:t>
      </w:r>
    </w:p>
    <w:p w:rsidR="00274355" w:rsidRPr="00EF31F1" w:rsidRDefault="00E56823">
      <w:pPr>
        <w:pStyle w:val="a3"/>
        <w:spacing w:line="275" w:lineRule="exact"/>
        <w:ind w:left="779" w:firstLine="0"/>
        <w:jc w:val="left"/>
        <w:rPr>
          <w:lang w:val="en-US"/>
        </w:rPr>
      </w:pPr>
      <w:r w:rsidRPr="00EF31F1">
        <w:rPr>
          <w:lang w:val="en-US"/>
        </w:rPr>
        <w:t>-ance/-ence,</w:t>
      </w:r>
      <w:r w:rsidRPr="00EF31F1">
        <w:rPr>
          <w:spacing w:val="-3"/>
          <w:lang w:val="en-US"/>
        </w:rPr>
        <w:t xml:space="preserve"> </w:t>
      </w:r>
      <w:r w:rsidRPr="00EF31F1">
        <w:rPr>
          <w:lang w:val="en-US"/>
        </w:rPr>
        <w:t>-er/-or,</w:t>
      </w:r>
      <w:r w:rsidRPr="00EF31F1">
        <w:rPr>
          <w:spacing w:val="-2"/>
          <w:lang w:val="en-US"/>
        </w:rPr>
        <w:t xml:space="preserve"> </w:t>
      </w:r>
      <w:r w:rsidRPr="00EF31F1">
        <w:rPr>
          <w:lang w:val="en-US"/>
        </w:rPr>
        <w:t>-ing,</w:t>
      </w:r>
      <w:r w:rsidRPr="00EF31F1">
        <w:rPr>
          <w:spacing w:val="-3"/>
          <w:lang w:val="en-US"/>
        </w:rPr>
        <w:t xml:space="preserve"> </w:t>
      </w:r>
      <w:r w:rsidRPr="00EF31F1">
        <w:rPr>
          <w:lang w:val="en-US"/>
        </w:rPr>
        <w:t>-ist,</w:t>
      </w:r>
      <w:r w:rsidRPr="00EF31F1">
        <w:rPr>
          <w:spacing w:val="-2"/>
          <w:lang w:val="en-US"/>
        </w:rPr>
        <w:t xml:space="preserve"> </w:t>
      </w:r>
      <w:r w:rsidRPr="00EF31F1">
        <w:rPr>
          <w:lang w:val="en-US"/>
        </w:rPr>
        <w:t>-ity,</w:t>
      </w:r>
      <w:r w:rsidRPr="00EF31F1">
        <w:rPr>
          <w:spacing w:val="-2"/>
          <w:lang w:val="en-US"/>
        </w:rPr>
        <w:t xml:space="preserve"> </w:t>
      </w:r>
      <w:r w:rsidRPr="00EF31F1">
        <w:rPr>
          <w:lang w:val="en-US"/>
        </w:rPr>
        <w:t>-ment,</w:t>
      </w:r>
      <w:r w:rsidRPr="00EF31F1">
        <w:rPr>
          <w:spacing w:val="-6"/>
          <w:lang w:val="en-US"/>
        </w:rPr>
        <w:t xml:space="preserve"> </w:t>
      </w:r>
      <w:r w:rsidRPr="00EF31F1">
        <w:rPr>
          <w:lang w:val="en-US"/>
        </w:rPr>
        <w:t>-ness,</w:t>
      </w:r>
      <w:r w:rsidRPr="00EF31F1">
        <w:rPr>
          <w:spacing w:val="-3"/>
          <w:lang w:val="en-US"/>
        </w:rPr>
        <w:t xml:space="preserve"> </w:t>
      </w:r>
      <w:r w:rsidRPr="00EF31F1">
        <w:rPr>
          <w:lang w:val="en-US"/>
        </w:rPr>
        <w:t>-sion/-tion,</w:t>
      </w:r>
      <w:r w:rsidRPr="00EF31F1">
        <w:rPr>
          <w:spacing w:val="-2"/>
          <w:lang w:val="en-US"/>
        </w:rPr>
        <w:t xml:space="preserve"> </w:t>
      </w:r>
      <w:r w:rsidRPr="00EF31F1">
        <w:rPr>
          <w:lang w:val="en-US"/>
        </w:rPr>
        <w:t>-ship;</w:t>
      </w:r>
    </w:p>
    <w:p w:rsidR="00274355" w:rsidRPr="00EF31F1" w:rsidRDefault="00E56823">
      <w:pPr>
        <w:pStyle w:val="a3"/>
        <w:spacing w:before="3"/>
        <w:ind w:left="779" w:firstLine="600"/>
        <w:jc w:val="left"/>
        <w:rPr>
          <w:lang w:val="en-US"/>
        </w:rPr>
      </w:pPr>
      <w:r>
        <w:t>образование</w:t>
      </w:r>
      <w:r w:rsidRPr="00EF31F1">
        <w:rPr>
          <w:spacing w:val="7"/>
          <w:lang w:val="en-US"/>
        </w:rPr>
        <w:t xml:space="preserve"> </w:t>
      </w:r>
      <w:r>
        <w:t>имён</w:t>
      </w:r>
      <w:r w:rsidRPr="00EF31F1">
        <w:rPr>
          <w:spacing w:val="10"/>
          <w:lang w:val="en-US"/>
        </w:rPr>
        <w:t xml:space="preserve"> </w:t>
      </w:r>
      <w:r>
        <w:t>прилагательных</w:t>
      </w:r>
      <w:r w:rsidRPr="00EF31F1">
        <w:rPr>
          <w:spacing w:val="8"/>
          <w:lang w:val="en-US"/>
        </w:rPr>
        <w:t xml:space="preserve"> </w:t>
      </w:r>
      <w:r>
        <w:t>при</w:t>
      </w:r>
      <w:r w:rsidRPr="00EF31F1">
        <w:rPr>
          <w:spacing w:val="14"/>
          <w:lang w:val="en-US"/>
        </w:rPr>
        <w:t xml:space="preserve"> </w:t>
      </w:r>
      <w:r>
        <w:t>помощи</w:t>
      </w:r>
      <w:r w:rsidRPr="00EF31F1">
        <w:rPr>
          <w:spacing w:val="15"/>
          <w:lang w:val="en-US"/>
        </w:rPr>
        <w:t xml:space="preserve"> </w:t>
      </w:r>
      <w:r>
        <w:t>префиксов</w:t>
      </w:r>
      <w:r w:rsidRPr="00EF31F1">
        <w:rPr>
          <w:spacing w:val="10"/>
          <w:lang w:val="en-US"/>
        </w:rPr>
        <w:t xml:space="preserve"> </w:t>
      </w:r>
      <w:r w:rsidRPr="00EF31F1">
        <w:rPr>
          <w:lang w:val="en-US"/>
        </w:rPr>
        <w:t>un-,</w:t>
      </w:r>
      <w:r w:rsidRPr="00EF31F1">
        <w:rPr>
          <w:spacing w:val="15"/>
          <w:lang w:val="en-US"/>
        </w:rPr>
        <w:t xml:space="preserve"> </w:t>
      </w:r>
      <w:r w:rsidRPr="00EF31F1">
        <w:rPr>
          <w:lang w:val="en-US"/>
        </w:rPr>
        <w:t>in-/im-,</w:t>
      </w:r>
      <w:r w:rsidRPr="00EF31F1">
        <w:rPr>
          <w:spacing w:val="20"/>
          <w:lang w:val="en-US"/>
        </w:rPr>
        <w:t xml:space="preserve"> </w:t>
      </w:r>
      <w:r w:rsidRPr="00EF31F1">
        <w:rPr>
          <w:lang w:val="en-US"/>
        </w:rPr>
        <w:t>inter-,</w:t>
      </w:r>
      <w:r w:rsidRPr="00EF31F1">
        <w:rPr>
          <w:spacing w:val="16"/>
          <w:lang w:val="en-US"/>
        </w:rPr>
        <w:t xml:space="preserve"> </w:t>
      </w:r>
      <w:r w:rsidRPr="00EF31F1">
        <w:rPr>
          <w:lang w:val="en-US"/>
        </w:rPr>
        <w:t>non-</w:t>
      </w:r>
      <w:r w:rsidRPr="00EF31F1">
        <w:rPr>
          <w:spacing w:val="15"/>
          <w:lang w:val="en-US"/>
        </w:rPr>
        <w:t xml:space="preserve"> </w:t>
      </w:r>
      <w:r>
        <w:t>и</w:t>
      </w:r>
      <w:r w:rsidRPr="00EF31F1">
        <w:rPr>
          <w:spacing w:val="-57"/>
          <w:lang w:val="en-US"/>
        </w:rPr>
        <w:t xml:space="preserve"> </w:t>
      </w:r>
      <w:r>
        <w:t>суффиксов</w:t>
      </w:r>
      <w:r w:rsidRPr="00EF31F1">
        <w:rPr>
          <w:spacing w:val="1"/>
          <w:lang w:val="en-US"/>
        </w:rPr>
        <w:t xml:space="preserve"> </w:t>
      </w:r>
      <w:r w:rsidRPr="00EF31F1">
        <w:rPr>
          <w:lang w:val="en-US"/>
        </w:rPr>
        <w:t>-able/-ible,</w:t>
      </w:r>
      <w:r w:rsidRPr="00EF31F1">
        <w:rPr>
          <w:spacing w:val="2"/>
          <w:lang w:val="en-US"/>
        </w:rPr>
        <w:t xml:space="preserve"> </w:t>
      </w:r>
      <w:r w:rsidRPr="00EF31F1">
        <w:rPr>
          <w:lang w:val="en-US"/>
        </w:rPr>
        <w:t>-al,</w:t>
      </w:r>
      <w:r w:rsidRPr="00EF31F1">
        <w:rPr>
          <w:spacing w:val="2"/>
          <w:lang w:val="en-US"/>
        </w:rPr>
        <w:t xml:space="preserve"> </w:t>
      </w:r>
      <w:r w:rsidRPr="00EF31F1">
        <w:rPr>
          <w:lang w:val="en-US"/>
        </w:rPr>
        <w:t>-ed,</w:t>
      </w:r>
      <w:r w:rsidRPr="00EF31F1">
        <w:rPr>
          <w:spacing w:val="1"/>
          <w:lang w:val="en-US"/>
        </w:rPr>
        <w:t xml:space="preserve"> </w:t>
      </w:r>
      <w:r w:rsidRPr="00EF31F1">
        <w:rPr>
          <w:lang w:val="en-US"/>
        </w:rPr>
        <w:t>-ese,</w:t>
      </w:r>
      <w:r w:rsidRPr="00EF31F1">
        <w:rPr>
          <w:spacing w:val="-2"/>
          <w:lang w:val="en-US"/>
        </w:rPr>
        <w:t xml:space="preserve"> </w:t>
      </w:r>
      <w:r w:rsidRPr="00EF31F1">
        <w:rPr>
          <w:lang w:val="en-US"/>
        </w:rPr>
        <w:t>-ful,</w:t>
      </w:r>
      <w:r w:rsidRPr="00EF31F1">
        <w:rPr>
          <w:spacing w:val="2"/>
          <w:lang w:val="en-US"/>
        </w:rPr>
        <w:t xml:space="preserve"> </w:t>
      </w:r>
      <w:r w:rsidRPr="00EF31F1">
        <w:rPr>
          <w:lang w:val="en-US"/>
        </w:rPr>
        <w:t>-ian/-an,</w:t>
      </w:r>
      <w:r w:rsidRPr="00EF31F1">
        <w:rPr>
          <w:spacing w:val="5"/>
          <w:lang w:val="en-US"/>
        </w:rPr>
        <w:t xml:space="preserve"> </w:t>
      </w:r>
      <w:r w:rsidRPr="00EF31F1">
        <w:rPr>
          <w:lang w:val="en-US"/>
        </w:rPr>
        <w:t>-ing,</w:t>
      </w:r>
      <w:r w:rsidRPr="00EF31F1">
        <w:rPr>
          <w:spacing w:val="2"/>
          <w:lang w:val="en-US"/>
        </w:rPr>
        <w:t xml:space="preserve"> </w:t>
      </w:r>
      <w:r w:rsidRPr="00EF31F1">
        <w:rPr>
          <w:lang w:val="en-US"/>
        </w:rPr>
        <w:t>-ish,</w:t>
      </w:r>
      <w:r w:rsidRPr="00EF31F1">
        <w:rPr>
          <w:spacing w:val="2"/>
          <w:lang w:val="en-US"/>
        </w:rPr>
        <w:t xml:space="preserve"> </w:t>
      </w:r>
      <w:r w:rsidRPr="00EF31F1">
        <w:rPr>
          <w:lang w:val="en-US"/>
        </w:rPr>
        <w:t>-ive,</w:t>
      </w:r>
      <w:r w:rsidRPr="00EF31F1">
        <w:rPr>
          <w:spacing w:val="2"/>
          <w:lang w:val="en-US"/>
        </w:rPr>
        <w:t xml:space="preserve"> </w:t>
      </w:r>
      <w:r w:rsidRPr="00EF31F1">
        <w:rPr>
          <w:lang w:val="en-US"/>
        </w:rPr>
        <w:t>-less,</w:t>
      </w:r>
      <w:r w:rsidRPr="00EF31F1">
        <w:rPr>
          <w:spacing w:val="2"/>
          <w:lang w:val="en-US"/>
        </w:rPr>
        <w:t xml:space="preserve"> </w:t>
      </w:r>
      <w:r w:rsidRPr="00EF31F1">
        <w:rPr>
          <w:lang w:val="en-US"/>
        </w:rPr>
        <w:t>-ly,</w:t>
      </w:r>
      <w:r w:rsidRPr="00EF31F1">
        <w:rPr>
          <w:spacing w:val="1"/>
          <w:lang w:val="en-US"/>
        </w:rPr>
        <w:t xml:space="preserve"> </w:t>
      </w:r>
      <w:r w:rsidRPr="00EF31F1">
        <w:rPr>
          <w:lang w:val="en-US"/>
        </w:rPr>
        <w:t>-ous,</w:t>
      </w:r>
      <w:r w:rsidRPr="00EF31F1">
        <w:rPr>
          <w:spacing w:val="2"/>
          <w:lang w:val="en-US"/>
        </w:rPr>
        <w:t xml:space="preserve"> </w:t>
      </w:r>
      <w:r w:rsidRPr="00EF31F1">
        <w:rPr>
          <w:lang w:val="en-US"/>
        </w:rPr>
        <w:t>-y;</w:t>
      </w:r>
    </w:p>
    <w:p w:rsidR="00274355" w:rsidRDefault="00E56823">
      <w:pPr>
        <w:pStyle w:val="a3"/>
        <w:ind w:left="1380" w:right="2094" w:firstLine="0"/>
        <w:jc w:val="left"/>
      </w:pPr>
      <w:r>
        <w:t>образование наречий при помощи префиксов un-, in-/im- и суффикса -ly;</w:t>
      </w:r>
      <w:r>
        <w:rPr>
          <w:spacing w:val="-57"/>
        </w:rPr>
        <w:t xml:space="preserve"> </w:t>
      </w:r>
      <w:r>
        <w:t>образование</w:t>
      </w:r>
      <w:r>
        <w:rPr>
          <w:spacing w:val="-6"/>
        </w:rPr>
        <w:t xml:space="preserve"> </w:t>
      </w:r>
      <w:r>
        <w:t>числительных</w:t>
      </w:r>
      <w:r>
        <w:rPr>
          <w:spacing w:val="-4"/>
        </w:rPr>
        <w:t xml:space="preserve"> </w:t>
      </w:r>
      <w:r>
        <w:t>при</w:t>
      </w:r>
      <w:r>
        <w:rPr>
          <w:spacing w:val="1"/>
        </w:rPr>
        <w:t xml:space="preserve"> </w:t>
      </w:r>
      <w:r>
        <w:t>помощи</w:t>
      </w:r>
      <w:r>
        <w:rPr>
          <w:spacing w:val="2"/>
        </w:rPr>
        <w:t xml:space="preserve"> </w:t>
      </w:r>
      <w:r>
        <w:t>суффиксов</w:t>
      </w:r>
      <w:r>
        <w:rPr>
          <w:spacing w:val="2"/>
        </w:rPr>
        <w:t xml:space="preserve"> </w:t>
      </w:r>
      <w:r>
        <w:t>-teen,</w:t>
      </w:r>
      <w:r>
        <w:rPr>
          <w:spacing w:val="4"/>
        </w:rPr>
        <w:t xml:space="preserve"> </w:t>
      </w:r>
      <w:r>
        <w:t>-ty,</w:t>
      </w:r>
      <w:r>
        <w:rPr>
          <w:spacing w:val="3"/>
        </w:rPr>
        <w:t xml:space="preserve"> </w:t>
      </w:r>
      <w:r>
        <w:t>-th;</w:t>
      </w:r>
      <w:r>
        <w:rPr>
          <w:spacing w:val="1"/>
        </w:rPr>
        <w:t xml:space="preserve"> </w:t>
      </w:r>
      <w:r>
        <w:t>словосложение:</w:t>
      </w:r>
    </w:p>
    <w:p w:rsidR="00274355" w:rsidRDefault="00E56823">
      <w:pPr>
        <w:pStyle w:val="a3"/>
        <w:spacing w:line="274" w:lineRule="exact"/>
        <w:ind w:left="1380" w:firstLine="0"/>
        <w:jc w:val="left"/>
      </w:pPr>
      <w:r>
        <w:t>образование</w:t>
      </w:r>
      <w:r>
        <w:rPr>
          <w:spacing w:val="26"/>
        </w:rPr>
        <w:t xml:space="preserve"> </w:t>
      </w:r>
      <w:r>
        <w:t>сложных</w:t>
      </w:r>
      <w:r>
        <w:rPr>
          <w:spacing w:val="23"/>
        </w:rPr>
        <w:t xml:space="preserve"> </w:t>
      </w:r>
      <w:r>
        <w:t>существительных</w:t>
      </w:r>
      <w:r>
        <w:rPr>
          <w:spacing w:val="22"/>
        </w:rPr>
        <w:t xml:space="preserve"> </w:t>
      </w:r>
      <w:r>
        <w:t>путём</w:t>
      </w:r>
      <w:r>
        <w:rPr>
          <w:spacing w:val="32"/>
        </w:rPr>
        <w:t xml:space="preserve"> </w:t>
      </w:r>
      <w:r>
        <w:t>соединения</w:t>
      </w:r>
      <w:r>
        <w:rPr>
          <w:spacing w:val="18"/>
        </w:rPr>
        <w:t xml:space="preserve"> </w:t>
      </w:r>
      <w:r>
        <w:t>основ</w:t>
      </w:r>
      <w:r>
        <w:rPr>
          <w:spacing w:val="29"/>
        </w:rPr>
        <w:t xml:space="preserve"> </w:t>
      </w:r>
      <w:r>
        <w:t>существительных</w:t>
      </w:r>
    </w:p>
    <w:p w:rsidR="00274355" w:rsidRDefault="00E56823">
      <w:pPr>
        <w:pStyle w:val="a3"/>
        <w:spacing w:before="3" w:line="275" w:lineRule="exact"/>
        <w:ind w:left="779" w:firstLine="0"/>
        <w:jc w:val="left"/>
      </w:pPr>
      <w:r>
        <w:t>(football);</w:t>
      </w:r>
    </w:p>
    <w:p w:rsidR="00274355" w:rsidRDefault="00E56823">
      <w:pPr>
        <w:pStyle w:val="a3"/>
        <w:spacing w:line="242" w:lineRule="auto"/>
        <w:ind w:left="779" w:right="815" w:firstLine="600"/>
      </w:pPr>
      <w:r>
        <w:t>образование сложных существительных путём</w:t>
      </w:r>
      <w:r>
        <w:rPr>
          <w:spacing w:val="60"/>
        </w:rPr>
        <w:t xml:space="preserve"> </w:t>
      </w:r>
      <w:r>
        <w:t>соединения основы прилагательного</w:t>
      </w:r>
      <w:r>
        <w:rPr>
          <w:spacing w:val="1"/>
        </w:rPr>
        <w:t xml:space="preserve"> </w:t>
      </w:r>
      <w:r>
        <w:t>с основой</w:t>
      </w:r>
      <w:r>
        <w:rPr>
          <w:spacing w:val="-2"/>
        </w:rPr>
        <w:t xml:space="preserve"> </w:t>
      </w:r>
      <w:r>
        <w:t>существительного</w:t>
      </w:r>
      <w:r>
        <w:rPr>
          <w:spacing w:val="2"/>
        </w:rPr>
        <w:t xml:space="preserve"> </w:t>
      </w:r>
      <w:r>
        <w:t>(blackboard);</w:t>
      </w:r>
    </w:p>
    <w:p w:rsidR="00274355" w:rsidRDefault="00E56823">
      <w:pPr>
        <w:pStyle w:val="a3"/>
        <w:spacing w:line="242" w:lineRule="auto"/>
        <w:ind w:left="779" w:right="819" w:firstLine="600"/>
      </w:pPr>
      <w:r>
        <w:t>образование сложных существительных путём соединения основ существительных с</w:t>
      </w:r>
      <w:r>
        <w:rPr>
          <w:spacing w:val="-57"/>
        </w:rPr>
        <w:t xml:space="preserve"> </w:t>
      </w:r>
      <w:r>
        <w:t>предлогом</w:t>
      </w:r>
      <w:r>
        <w:rPr>
          <w:spacing w:val="2"/>
        </w:rPr>
        <w:t xml:space="preserve"> </w:t>
      </w:r>
      <w:r>
        <w:t>(father-in-law);</w:t>
      </w:r>
    </w:p>
    <w:p w:rsidR="00274355" w:rsidRDefault="00E56823">
      <w:pPr>
        <w:pStyle w:val="a3"/>
        <w:ind w:left="779" w:right="808" w:firstLine="60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3"/>
        </w:rPr>
        <w:t xml:space="preserve"> </w:t>
      </w:r>
      <w:r>
        <w:t>eight-legged);</w:t>
      </w:r>
    </w:p>
    <w:p w:rsidR="00274355" w:rsidRDefault="00E56823">
      <w:pPr>
        <w:pStyle w:val="a3"/>
        <w:spacing w:line="237" w:lineRule="auto"/>
        <w:ind w:left="779" w:right="815" w:firstLine="60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line="275" w:lineRule="exact"/>
        <w:ind w:left="1380" w:firstLine="0"/>
        <w:jc w:val="left"/>
      </w:pPr>
      <w:r>
        <w:lastRenderedPageBreak/>
        <w:t>я</w:t>
      </w:r>
      <w:r>
        <w:rPr>
          <w:spacing w:val="-1"/>
        </w:rPr>
        <w:t xml:space="preserve"> </w:t>
      </w:r>
      <w:r>
        <w:t>II</w:t>
      </w:r>
      <w:r>
        <w:rPr>
          <w:spacing w:val="-3"/>
        </w:rPr>
        <w:t xml:space="preserve"> </w:t>
      </w:r>
      <w:r>
        <w:t>(well-behaved);</w:t>
      </w:r>
    </w:p>
    <w:p w:rsidR="00274355" w:rsidRDefault="00E56823">
      <w:pPr>
        <w:pStyle w:val="a3"/>
        <w:spacing w:line="242" w:lineRule="auto"/>
        <w:ind w:left="779" w:right="803" w:firstLine="600"/>
        <w:jc w:val="left"/>
      </w:pPr>
      <w:r>
        <w:t>образование</w:t>
      </w:r>
      <w:r>
        <w:rPr>
          <w:spacing w:val="10"/>
        </w:rPr>
        <w:t xml:space="preserve"> </w:t>
      </w:r>
      <w:r>
        <w:t>сложных</w:t>
      </w:r>
      <w:r>
        <w:rPr>
          <w:spacing w:val="11"/>
        </w:rPr>
        <w:t xml:space="preserve"> </w:t>
      </w:r>
      <w:r>
        <w:t>прилагательных</w:t>
      </w:r>
      <w:r>
        <w:rPr>
          <w:spacing w:val="12"/>
        </w:rPr>
        <w:t xml:space="preserve"> </w:t>
      </w:r>
      <w:r>
        <w:t>путём</w:t>
      </w:r>
      <w:r>
        <w:rPr>
          <w:spacing w:val="17"/>
        </w:rPr>
        <w:t xml:space="preserve"> </w:t>
      </w:r>
      <w:r>
        <w:t>соединения</w:t>
      </w:r>
      <w:r>
        <w:rPr>
          <w:spacing w:val="6"/>
        </w:rPr>
        <w:t xml:space="preserve"> </w:t>
      </w:r>
      <w:r>
        <w:t>основы</w:t>
      </w:r>
      <w:r>
        <w:rPr>
          <w:spacing w:val="14"/>
        </w:rPr>
        <w:t xml:space="preserve"> </w:t>
      </w:r>
      <w:r>
        <w:t>прилагательного</w:t>
      </w:r>
      <w:r>
        <w:rPr>
          <w:spacing w:val="16"/>
        </w:rPr>
        <w:t xml:space="preserve"> </w:t>
      </w:r>
      <w:r>
        <w:t>с</w:t>
      </w:r>
      <w:r>
        <w:rPr>
          <w:spacing w:val="-57"/>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rsidR="00274355" w:rsidRDefault="00E56823">
      <w:pPr>
        <w:pStyle w:val="a3"/>
        <w:spacing w:line="271" w:lineRule="exact"/>
        <w:ind w:left="1380" w:firstLine="0"/>
        <w:jc w:val="left"/>
      </w:pPr>
      <w:r>
        <w:t>конверсия:</w:t>
      </w:r>
    </w:p>
    <w:p w:rsidR="00274355" w:rsidRDefault="00E56823">
      <w:pPr>
        <w:pStyle w:val="a3"/>
        <w:spacing w:before="2"/>
        <w:ind w:left="1380" w:firstLine="0"/>
        <w:jc w:val="left"/>
      </w:pPr>
      <w:r>
        <w:t>образование</w:t>
      </w:r>
      <w:r>
        <w:rPr>
          <w:spacing w:val="18"/>
        </w:rPr>
        <w:t xml:space="preserve"> </w:t>
      </w:r>
      <w:r>
        <w:t>имён</w:t>
      </w:r>
      <w:r>
        <w:rPr>
          <w:spacing w:val="20"/>
        </w:rPr>
        <w:t xml:space="preserve"> </w:t>
      </w:r>
      <w:r>
        <w:t>существительных</w:t>
      </w:r>
      <w:r>
        <w:rPr>
          <w:spacing w:val="19"/>
        </w:rPr>
        <w:t xml:space="preserve"> </w:t>
      </w:r>
      <w:r>
        <w:t>от</w:t>
      </w:r>
      <w:r>
        <w:rPr>
          <w:spacing w:val="20"/>
        </w:rPr>
        <w:t xml:space="preserve"> </w:t>
      </w:r>
      <w:r>
        <w:t>неопределённой</w:t>
      </w:r>
      <w:r>
        <w:rPr>
          <w:spacing w:val="20"/>
        </w:rPr>
        <w:t xml:space="preserve"> </w:t>
      </w:r>
      <w:r>
        <w:t>формы</w:t>
      </w:r>
      <w:r>
        <w:rPr>
          <w:spacing w:val="21"/>
        </w:rPr>
        <w:t xml:space="preserve"> </w:t>
      </w:r>
      <w:r>
        <w:t>глаголов</w:t>
      </w:r>
      <w:r>
        <w:rPr>
          <w:spacing w:val="21"/>
        </w:rPr>
        <w:t xml:space="preserve"> </w:t>
      </w:r>
      <w:r>
        <w:t>(to</w:t>
      </w:r>
      <w:r>
        <w:rPr>
          <w:spacing w:val="24"/>
        </w:rPr>
        <w:t xml:space="preserve"> </w:t>
      </w:r>
      <w:r>
        <w:t>run</w:t>
      </w:r>
      <w:r>
        <w:rPr>
          <w:spacing w:val="31"/>
        </w:rPr>
        <w:t xml:space="preserve"> </w:t>
      </w:r>
      <w:r>
        <w:t>–</w:t>
      </w:r>
      <w:r>
        <w:rPr>
          <w:spacing w:val="24"/>
        </w:rPr>
        <w:t xml:space="preserve"> </w:t>
      </w:r>
      <w:r>
        <w:t>a</w:t>
      </w:r>
    </w:p>
    <w:p w:rsidR="00274355" w:rsidRDefault="00274355">
      <w:pPr>
        <w:sectPr w:rsidR="00274355">
          <w:pgSz w:w="11910" w:h="16390"/>
          <w:pgMar w:top="1180" w:right="40" w:bottom="280" w:left="920" w:header="720" w:footer="720" w:gutter="0"/>
          <w:cols w:space="720"/>
        </w:sectPr>
      </w:pPr>
    </w:p>
    <w:p w:rsidR="00274355" w:rsidRDefault="00E56823">
      <w:pPr>
        <w:pStyle w:val="a3"/>
        <w:spacing w:line="274" w:lineRule="exact"/>
        <w:ind w:left="779" w:firstLine="0"/>
        <w:jc w:val="left"/>
      </w:pPr>
      <w:r>
        <w:rPr>
          <w:spacing w:val="-1"/>
        </w:rPr>
        <w:lastRenderedPageBreak/>
        <w:t>run);</w:t>
      </w:r>
    </w:p>
    <w:p w:rsidR="00274355" w:rsidRDefault="00E56823">
      <w:pPr>
        <w:pStyle w:val="a3"/>
        <w:ind w:left="0" w:firstLine="0"/>
        <w:jc w:val="left"/>
      </w:pPr>
      <w:r>
        <w:br w:type="column"/>
      </w:r>
    </w:p>
    <w:p w:rsidR="00274355" w:rsidRDefault="00E56823">
      <w:pPr>
        <w:pStyle w:val="a3"/>
        <w:spacing w:line="275" w:lineRule="exact"/>
        <w:ind w:left="95" w:firstLine="0"/>
        <w:jc w:val="left"/>
      </w:pPr>
      <w:r>
        <w:t>образование</w:t>
      </w:r>
      <w:r>
        <w:rPr>
          <w:spacing w:val="-7"/>
        </w:rPr>
        <w:t xml:space="preserve"> </w:t>
      </w:r>
      <w:r>
        <w:t>имён</w:t>
      </w:r>
      <w:r>
        <w:rPr>
          <w:spacing w:val="-4"/>
        </w:rPr>
        <w:t xml:space="preserve"> </w:t>
      </w:r>
      <w:r>
        <w:t>существительных</w:t>
      </w:r>
      <w:r>
        <w:rPr>
          <w:spacing w:val="-5"/>
        </w:rPr>
        <w:t xml:space="preserve"> </w:t>
      </w:r>
      <w:r>
        <w:t>от</w:t>
      </w:r>
      <w:r>
        <w:rPr>
          <w:spacing w:val="-4"/>
        </w:rPr>
        <w:t xml:space="preserve"> </w:t>
      </w:r>
      <w:r>
        <w:t>имён</w:t>
      </w:r>
      <w:r>
        <w:rPr>
          <w:spacing w:val="-4"/>
        </w:rPr>
        <w:t xml:space="preserve"> </w:t>
      </w:r>
      <w:r>
        <w:t>прилагательных</w:t>
      </w:r>
      <w:r>
        <w:rPr>
          <w:spacing w:val="-5"/>
        </w:rPr>
        <w:t xml:space="preserve"> </w:t>
      </w:r>
      <w:r>
        <w:t>(rich</w:t>
      </w:r>
      <w:r>
        <w:rPr>
          <w:spacing w:val="-5"/>
        </w:rPr>
        <w:t xml:space="preserve"> </w:t>
      </w:r>
      <w:r>
        <w:t>people</w:t>
      </w:r>
      <w:r>
        <w:rPr>
          <w:spacing w:val="9"/>
        </w:rPr>
        <w:t xml:space="preserve"> </w:t>
      </w:r>
      <w:r>
        <w:t>– the</w:t>
      </w:r>
      <w:r>
        <w:rPr>
          <w:spacing w:val="-2"/>
        </w:rPr>
        <w:t xml:space="preserve"> </w:t>
      </w:r>
      <w:r>
        <w:t>rich);</w:t>
      </w:r>
    </w:p>
    <w:p w:rsidR="00274355" w:rsidRDefault="00E56823">
      <w:pPr>
        <w:pStyle w:val="a3"/>
        <w:spacing w:line="275" w:lineRule="exact"/>
        <w:ind w:left="95" w:firstLine="0"/>
        <w:jc w:val="left"/>
      </w:pPr>
      <w:r>
        <w:t>образование</w:t>
      </w:r>
      <w:r>
        <w:rPr>
          <w:spacing w:val="-7"/>
        </w:rPr>
        <w:t xml:space="preserve"> </w:t>
      </w:r>
      <w:r>
        <w:t>глаголов</w:t>
      </w:r>
      <w:r>
        <w:rPr>
          <w:spacing w:val="-4"/>
        </w:rPr>
        <w:t xml:space="preserve"> </w:t>
      </w:r>
      <w:r>
        <w:t>от</w:t>
      </w:r>
      <w:r>
        <w:rPr>
          <w:spacing w:val="-1"/>
        </w:rPr>
        <w:t xml:space="preserve"> </w:t>
      </w:r>
      <w:r>
        <w:t>имён</w:t>
      </w:r>
      <w:r>
        <w:rPr>
          <w:spacing w:val="-1"/>
        </w:rPr>
        <w:t xml:space="preserve"> </w:t>
      </w:r>
      <w:r>
        <w:t>существительных</w:t>
      </w:r>
      <w:r>
        <w:rPr>
          <w:spacing w:val="-6"/>
        </w:rPr>
        <w:t xml:space="preserve"> </w:t>
      </w:r>
      <w:r>
        <w:t>(a</w:t>
      </w:r>
      <w:r>
        <w:rPr>
          <w:spacing w:val="-2"/>
        </w:rPr>
        <w:t xml:space="preserve"> </w:t>
      </w:r>
      <w:r>
        <w:t>hand</w:t>
      </w:r>
      <w:r>
        <w:rPr>
          <w:spacing w:val="7"/>
        </w:rPr>
        <w:t xml:space="preserve"> </w:t>
      </w:r>
      <w:r>
        <w:t>–</w:t>
      </w:r>
      <w:r>
        <w:rPr>
          <w:spacing w:val="-1"/>
        </w:rPr>
        <w:t xml:space="preserve"> </w:t>
      </w:r>
      <w:r>
        <w:t>to</w:t>
      </w:r>
      <w:r>
        <w:rPr>
          <w:spacing w:val="-1"/>
        </w:rPr>
        <w:t xml:space="preserve"> </w:t>
      </w:r>
      <w:r>
        <w:t>hand);</w:t>
      </w:r>
    </w:p>
    <w:p w:rsidR="00274355" w:rsidRDefault="00E56823">
      <w:pPr>
        <w:pStyle w:val="a3"/>
        <w:spacing w:before="3" w:line="275" w:lineRule="exact"/>
        <w:ind w:left="95" w:firstLine="0"/>
        <w:jc w:val="left"/>
      </w:pPr>
      <w:r>
        <w:t>образование</w:t>
      </w:r>
      <w:r>
        <w:rPr>
          <w:spacing w:val="-6"/>
        </w:rPr>
        <w:t xml:space="preserve"> </w:t>
      </w:r>
      <w:r>
        <w:t>глаголов</w:t>
      </w:r>
      <w:r>
        <w:rPr>
          <w:spacing w:val="-3"/>
        </w:rPr>
        <w:t xml:space="preserve"> </w:t>
      </w:r>
      <w:r>
        <w:t>от имён</w:t>
      </w:r>
      <w:r>
        <w:rPr>
          <w:spacing w:val="-3"/>
        </w:rPr>
        <w:t xml:space="preserve"> </w:t>
      </w:r>
      <w:r>
        <w:t>прилагательных</w:t>
      </w:r>
      <w:r>
        <w:rPr>
          <w:spacing w:val="-5"/>
        </w:rPr>
        <w:t xml:space="preserve"> </w:t>
      </w:r>
      <w:r>
        <w:t>(cool</w:t>
      </w:r>
      <w:r>
        <w:rPr>
          <w:spacing w:val="-4"/>
        </w:rPr>
        <w:t xml:space="preserve"> </w:t>
      </w:r>
      <w:r>
        <w:t>–</w:t>
      </w:r>
      <w:r>
        <w:rPr>
          <w:spacing w:val="1"/>
        </w:rPr>
        <w:t xml:space="preserve"> </w:t>
      </w:r>
      <w:r>
        <w:t>to cool).</w:t>
      </w:r>
    </w:p>
    <w:p w:rsidR="00274355" w:rsidRDefault="00E56823">
      <w:pPr>
        <w:pStyle w:val="a3"/>
        <w:spacing w:line="275" w:lineRule="exact"/>
        <w:ind w:left="95" w:firstLine="0"/>
        <w:jc w:val="left"/>
      </w:pPr>
      <w:r>
        <w:t>Имена</w:t>
      </w:r>
      <w:r>
        <w:rPr>
          <w:spacing w:val="-2"/>
        </w:rPr>
        <w:t xml:space="preserve"> </w:t>
      </w:r>
      <w:r>
        <w:t>прилагательные</w:t>
      </w:r>
      <w:r>
        <w:rPr>
          <w:spacing w:val="-7"/>
        </w:rPr>
        <w:t xml:space="preserve"> </w:t>
      </w:r>
      <w:r>
        <w:t>на</w:t>
      </w:r>
      <w:r>
        <w:rPr>
          <w:spacing w:val="2"/>
        </w:rPr>
        <w:t xml:space="preserve"> </w:t>
      </w:r>
      <w:r>
        <w:t>-ed</w:t>
      </w:r>
      <w:r>
        <w:rPr>
          <w:spacing w:val="-5"/>
        </w:rPr>
        <w:t xml:space="preserve"> </w:t>
      </w:r>
      <w:r>
        <w:t>и</w:t>
      </w:r>
      <w:r>
        <w:rPr>
          <w:spacing w:val="-4"/>
        </w:rPr>
        <w:t xml:space="preserve"> </w:t>
      </w:r>
      <w:r>
        <w:t>-ing (excited –</w:t>
      </w:r>
      <w:r>
        <w:rPr>
          <w:spacing w:val="-1"/>
        </w:rPr>
        <w:t xml:space="preserve"> </w:t>
      </w:r>
      <w:r>
        <w:t>exciting).</w:t>
      </w:r>
    </w:p>
    <w:p w:rsidR="00274355" w:rsidRDefault="00E56823">
      <w:pPr>
        <w:pStyle w:val="a3"/>
        <w:spacing w:before="2"/>
        <w:ind w:left="95" w:firstLine="0"/>
        <w:jc w:val="left"/>
      </w:pPr>
      <w:r>
        <w:t>Многозначные</w:t>
      </w:r>
      <w:r>
        <w:rPr>
          <w:spacing w:val="47"/>
        </w:rPr>
        <w:t xml:space="preserve"> </w:t>
      </w:r>
      <w:r>
        <w:t>лексические</w:t>
      </w:r>
      <w:r>
        <w:rPr>
          <w:spacing w:val="47"/>
        </w:rPr>
        <w:t xml:space="preserve"> </w:t>
      </w:r>
      <w:r>
        <w:t>единицы.</w:t>
      </w:r>
      <w:r>
        <w:rPr>
          <w:spacing w:val="46"/>
        </w:rPr>
        <w:t xml:space="preserve"> </w:t>
      </w:r>
      <w:r>
        <w:t>Синонимы.</w:t>
      </w:r>
      <w:r>
        <w:rPr>
          <w:spacing w:val="50"/>
        </w:rPr>
        <w:t xml:space="preserve"> </w:t>
      </w:r>
      <w:r>
        <w:t>Антонимы.</w:t>
      </w:r>
      <w:r>
        <w:rPr>
          <w:spacing w:val="50"/>
        </w:rPr>
        <w:t xml:space="preserve"> </w:t>
      </w:r>
      <w:r>
        <w:t>Интернациональные</w:t>
      </w:r>
    </w:p>
    <w:p w:rsidR="00274355" w:rsidRDefault="00274355">
      <w:pPr>
        <w:sectPr w:rsidR="00274355">
          <w:type w:val="continuous"/>
          <w:pgSz w:w="11910" w:h="16390"/>
          <w:pgMar w:top="1260" w:right="40" w:bottom="280" w:left="920" w:header="720" w:footer="720" w:gutter="0"/>
          <w:cols w:num="2" w:space="720" w:equalWidth="0">
            <w:col w:w="1245" w:space="40"/>
            <w:col w:w="9665"/>
          </w:cols>
        </w:sectPr>
      </w:pPr>
    </w:p>
    <w:p w:rsidR="00274355" w:rsidRDefault="00E56823">
      <w:pPr>
        <w:pStyle w:val="a3"/>
        <w:spacing w:line="274" w:lineRule="exact"/>
        <w:ind w:left="779" w:firstLine="0"/>
      </w:pPr>
      <w:r>
        <w:lastRenderedPageBreak/>
        <w:t>слова. Наиболее</w:t>
      </w:r>
      <w:r>
        <w:rPr>
          <w:spacing w:val="-3"/>
        </w:rPr>
        <w:t xml:space="preserve"> </w:t>
      </w:r>
      <w:r>
        <w:t>частотные</w:t>
      </w:r>
      <w:r>
        <w:rPr>
          <w:spacing w:val="-7"/>
        </w:rPr>
        <w:t xml:space="preserve"> </w:t>
      </w:r>
      <w:r>
        <w:t>фразовые</w:t>
      </w:r>
      <w:r>
        <w:rPr>
          <w:spacing w:val="-7"/>
        </w:rPr>
        <w:t xml:space="preserve"> </w:t>
      </w:r>
      <w:r>
        <w:t>глаголы.</w:t>
      </w:r>
      <w:r>
        <w:rPr>
          <w:spacing w:val="-9"/>
        </w:rPr>
        <w:t xml:space="preserve"> </w:t>
      </w:r>
      <w:r>
        <w:t>Сокращения</w:t>
      </w:r>
      <w:r>
        <w:rPr>
          <w:spacing w:val="-6"/>
        </w:rPr>
        <w:t xml:space="preserve"> </w:t>
      </w:r>
      <w:r>
        <w:t>и</w:t>
      </w:r>
      <w:r>
        <w:rPr>
          <w:spacing w:val="-1"/>
        </w:rPr>
        <w:t xml:space="preserve"> </w:t>
      </w:r>
      <w:r>
        <w:t>аббревиатуры.</w:t>
      </w:r>
    </w:p>
    <w:p w:rsidR="00274355" w:rsidRDefault="00E56823">
      <w:pPr>
        <w:pStyle w:val="a3"/>
        <w:spacing w:before="4" w:line="237" w:lineRule="auto"/>
        <w:ind w:left="779" w:right="814" w:firstLine="600"/>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5"/>
        </w:rPr>
        <w:t xml:space="preserve"> </w:t>
      </w:r>
      <w:r>
        <w:t>высказывания.</w:t>
      </w:r>
    </w:p>
    <w:p w:rsidR="00274355" w:rsidRDefault="00E56823">
      <w:pPr>
        <w:spacing w:before="4" w:line="275" w:lineRule="exact"/>
        <w:ind w:left="1380"/>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rsidR="00274355" w:rsidRDefault="00E56823">
      <w:pPr>
        <w:pStyle w:val="a3"/>
        <w:spacing w:line="242" w:lineRule="auto"/>
        <w:ind w:left="779" w:right="815" w:firstLine="60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2"/>
        </w:rPr>
        <w:t xml:space="preserve"> </w:t>
      </w:r>
      <w:r>
        <w:t>английского</w:t>
      </w:r>
      <w:r>
        <w:rPr>
          <w:spacing w:val="11"/>
        </w:rPr>
        <w:t xml:space="preserve"> </w:t>
      </w:r>
      <w:r>
        <w:t>языка.</w:t>
      </w:r>
    </w:p>
    <w:p w:rsidR="00274355" w:rsidRDefault="00E56823">
      <w:pPr>
        <w:pStyle w:val="a3"/>
        <w:ind w:left="779" w:right="812" w:firstLine="600"/>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61"/>
        </w:rPr>
        <w:t xml:space="preserve"> </w:t>
      </w:r>
      <w:r>
        <w:t>специальный,</w:t>
      </w:r>
      <w:r>
        <w:rPr>
          <w:spacing w:val="-57"/>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3"/>
        </w:rPr>
        <w:t xml:space="preserve"> </w:t>
      </w:r>
      <w:r>
        <w:t>форме).</w:t>
      </w:r>
    </w:p>
    <w:p w:rsidR="00274355" w:rsidRDefault="00E56823">
      <w:pPr>
        <w:pStyle w:val="a3"/>
        <w:ind w:left="779" w:right="810" w:firstLine="600"/>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57"/>
        </w:rPr>
        <w:t xml:space="preserve"> </w:t>
      </w:r>
      <w:r>
        <w:t>house</w:t>
      </w:r>
      <w:r>
        <w:rPr>
          <w:spacing w:val="5"/>
        </w:rPr>
        <w:t xml:space="preserve"> </w:t>
      </w:r>
      <w:r>
        <w:t>last</w:t>
      </w:r>
      <w:r>
        <w:rPr>
          <w:spacing w:val="7"/>
        </w:rPr>
        <w:t xml:space="preserve"> </w:t>
      </w:r>
      <w:r>
        <w:t>year.).</w:t>
      </w:r>
    </w:p>
    <w:p w:rsidR="00274355" w:rsidRDefault="00E56823">
      <w:pPr>
        <w:pStyle w:val="a3"/>
        <w:spacing w:line="237" w:lineRule="auto"/>
        <w:ind w:left="1380" w:right="5396"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rsidR="00274355" w:rsidRPr="00EF31F1" w:rsidRDefault="00E56823">
      <w:pPr>
        <w:pStyle w:val="a3"/>
        <w:spacing w:before="4" w:line="237" w:lineRule="auto"/>
        <w:ind w:left="779" w:right="809" w:firstLine="600"/>
        <w:rPr>
          <w:lang w:val="en-US"/>
        </w:rPr>
      </w:pPr>
      <w:r>
        <w:t>Предложениясглагольнымиконструкциями</w:t>
      </w:r>
      <w:r w:rsidRPr="00EF31F1">
        <w:rPr>
          <w:lang w:val="en-US"/>
        </w:rPr>
        <w:t>,</w:t>
      </w:r>
      <w:r w:rsidRPr="00EF31F1">
        <w:rPr>
          <w:spacing w:val="1"/>
          <w:lang w:val="en-US"/>
        </w:rPr>
        <w:t xml:space="preserve"> </w:t>
      </w:r>
      <w:r>
        <w:t>содержащимиглаголы</w:t>
      </w:r>
      <w:r w:rsidRPr="00EF31F1">
        <w:rPr>
          <w:lang w:val="en-US"/>
        </w:rPr>
        <w:t>-</w:t>
      </w:r>
      <w:r>
        <w:t>связки</w:t>
      </w:r>
      <w:r w:rsidRPr="00EF31F1">
        <w:rPr>
          <w:spacing w:val="1"/>
          <w:lang w:val="en-US"/>
        </w:rPr>
        <w:t xml:space="preserve"> </w:t>
      </w:r>
      <w:r w:rsidRPr="00EF31F1">
        <w:rPr>
          <w:lang w:val="en-US"/>
        </w:rPr>
        <w:t>to</w:t>
      </w:r>
      <w:r w:rsidRPr="00EF31F1">
        <w:rPr>
          <w:spacing w:val="1"/>
          <w:lang w:val="en-US"/>
        </w:rPr>
        <w:t xml:space="preserve"> </w:t>
      </w:r>
      <w:r w:rsidRPr="00EF31F1">
        <w:rPr>
          <w:lang w:val="en-US"/>
        </w:rPr>
        <w:t>be,</w:t>
      </w:r>
      <w:r w:rsidRPr="00EF31F1">
        <w:rPr>
          <w:spacing w:val="1"/>
          <w:lang w:val="en-US"/>
        </w:rPr>
        <w:t xml:space="preserve"> </w:t>
      </w:r>
      <w:r w:rsidRPr="00EF31F1">
        <w:rPr>
          <w:lang w:val="en-US"/>
        </w:rPr>
        <w:t>to</w:t>
      </w:r>
      <w:r w:rsidRPr="00EF31F1">
        <w:rPr>
          <w:spacing w:val="1"/>
          <w:lang w:val="en-US"/>
        </w:rPr>
        <w:t xml:space="preserve"> </w:t>
      </w:r>
      <w:r w:rsidRPr="00EF31F1">
        <w:rPr>
          <w:lang w:val="en-US"/>
        </w:rPr>
        <w:t>look,</w:t>
      </w:r>
      <w:r w:rsidRPr="00EF31F1">
        <w:rPr>
          <w:spacing w:val="-2"/>
          <w:lang w:val="en-US"/>
        </w:rPr>
        <w:t xml:space="preserve"> </w:t>
      </w:r>
      <w:r w:rsidRPr="00EF31F1">
        <w:rPr>
          <w:lang w:val="en-US"/>
        </w:rPr>
        <w:t>to</w:t>
      </w:r>
      <w:r w:rsidRPr="00EF31F1">
        <w:rPr>
          <w:spacing w:val="2"/>
          <w:lang w:val="en-US"/>
        </w:rPr>
        <w:t xml:space="preserve"> </w:t>
      </w:r>
      <w:r w:rsidRPr="00EF31F1">
        <w:rPr>
          <w:lang w:val="en-US"/>
        </w:rPr>
        <w:t>seem,</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feel</w:t>
      </w:r>
      <w:r w:rsidRPr="00EF31F1">
        <w:rPr>
          <w:spacing w:val="-4"/>
          <w:lang w:val="en-US"/>
        </w:rPr>
        <w:t xml:space="preserve"> </w:t>
      </w:r>
      <w:r w:rsidRPr="00EF31F1">
        <w:rPr>
          <w:lang w:val="en-US"/>
        </w:rPr>
        <w:t>(He</w:t>
      </w:r>
      <w:r w:rsidRPr="00EF31F1">
        <w:rPr>
          <w:spacing w:val="5"/>
          <w:lang w:val="en-US"/>
        </w:rPr>
        <w:t xml:space="preserve"> </w:t>
      </w:r>
      <w:r w:rsidRPr="00EF31F1">
        <w:rPr>
          <w:lang w:val="en-US"/>
        </w:rPr>
        <w:t>looks/seems/feels happy.).</w:t>
      </w:r>
    </w:p>
    <w:p w:rsidR="00274355" w:rsidRPr="00EF31F1" w:rsidRDefault="00E56823">
      <w:pPr>
        <w:pStyle w:val="a3"/>
        <w:spacing w:before="4"/>
        <w:ind w:left="779" w:right="809" w:firstLine="600"/>
        <w:rPr>
          <w:lang w:val="en-US"/>
        </w:rPr>
      </w:pPr>
      <w:r>
        <w:t>Предложения</w:t>
      </w:r>
      <w:r w:rsidRPr="00EF31F1">
        <w:rPr>
          <w:lang w:val="en-US"/>
        </w:rPr>
        <w:t xml:space="preserve"> c</w:t>
      </w:r>
      <w:r>
        <w:t>осложнымдополнением</w:t>
      </w:r>
      <w:r w:rsidRPr="00EF31F1">
        <w:rPr>
          <w:lang w:val="en-US"/>
        </w:rPr>
        <w:t xml:space="preserve"> – Complex Object (I want you to help me. I saw</w:t>
      </w:r>
      <w:r w:rsidRPr="00EF31F1">
        <w:rPr>
          <w:spacing w:val="1"/>
          <w:lang w:val="en-US"/>
        </w:rPr>
        <w:t xml:space="preserve"> </w:t>
      </w:r>
      <w:r w:rsidRPr="00EF31F1">
        <w:rPr>
          <w:lang w:val="en-US"/>
        </w:rPr>
        <w:t>her</w:t>
      </w:r>
      <w:r w:rsidRPr="00EF31F1">
        <w:rPr>
          <w:spacing w:val="2"/>
          <w:lang w:val="en-US"/>
        </w:rPr>
        <w:t xml:space="preserve"> </w:t>
      </w:r>
      <w:r w:rsidRPr="00EF31F1">
        <w:rPr>
          <w:lang w:val="en-US"/>
        </w:rPr>
        <w:t>cross/crossing</w:t>
      </w:r>
      <w:r w:rsidRPr="00EF31F1">
        <w:rPr>
          <w:spacing w:val="1"/>
          <w:lang w:val="en-US"/>
        </w:rPr>
        <w:t xml:space="preserve"> </w:t>
      </w:r>
      <w:r w:rsidRPr="00EF31F1">
        <w:rPr>
          <w:lang w:val="en-US"/>
        </w:rPr>
        <w:t>the</w:t>
      </w:r>
      <w:r w:rsidRPr="00EF31F1">
        <w:rPr>
          <w:spacing w:val="1"/>
          <w:lang w:val="en-US"/>
        </w:rPr>
        <w:t xml:space="preserve"> </w:t>
      </w:r>
      <w:r w:rsidRPr="00EF31F1">
        <w:rPr>
          <w:lang w:val="en-US"/>
        </w:rPr>
        <w:t>road.</w:t>
      </w:r>
      <w:r w:rsidRPr="00EF31F1">
        <w:rPr>
          <w:spacing w:val="-2"/>
          <w:lang w:val="en-US"/>
        </w:rPr>
        <w:t xml:space="preserve"> </w:t>
      </w:r>
      <w:r w:rsidRPr="00EF31F1">
        <w:rPr>
          <w:lang w:val="en-US"/>
        </w:rPr>
        <w:t>I</w:t>
      </w:r>
      <w:r w:rsidRPr="00EF31F1">
        <w:rPr>
          <w:spacing w:val="3"/>
          <w:lang w:val="en-US"/>
        </w:rPr>
        <w:t xml:space="preserve"> </w:t>
      </w:r>
      <w:r w:rsidRPr="00EF31F1">
        <w:rPr>
          <w:lang w:val="en-US"/>
        </w:rPr>
        <w:t>want</w:t>
      </w:r>
      <w:r w:rsidRPr="00EF31F1">
        <w:rPr>
          <w:spacing w:val="-3"/>
          <w:lang w:val="en-US"/>
        </w:rPr>
        <w:t xml:space="preserve"> </w:t>
      </w:r>
      <w:r w:rsidRPr="00EF31F1">
        <w:rPr>
          <w:lang w:val="en-US"/>
        </w:rPr>
        <w:t>to</w:t>
      </w:r>
      <w:r w:rsidRPr="00EF31F1">
        <w:rPr>
          <w:spacing w:val="6"/>
          <w:lang w:val="en-US"/>
        </w:rPr>
        <w:t xml:space="preserve"> </w:t>
      </w:r>
      <w:r w:rsidRPr="00EF31F1">
        <w:rPr>
          <w:lang w:val="en-US"/>
        </w:rPr>
        <w:t>have</w:t>
      </w:r>
      <w:r w:rsidRPr="00EF31F1">
        <w:rPr>
          <w:spacing w:val="6"/>
          <w:lang w:val="en-US"/>
        </w:rPr>
        <w:t xml:space="preserve"> </w:t>
      </w:r>
      <w:r w:rsidRPr="00EF31F1">
        <w:rPr>
          <w:lang w:val="en-US"/>
        </w:rPr>
        <w:t>my</w:t>
      </w:r>
      <w:r w:rsidRPr="00EF31F1">
        <w:rPr>
          <w:spacing w:val="1"/>
          <w:lang w:val="en-US"/>
        </w:rPr>
        <w:t xml:space="preserve"> </w:t>
      </w:r>
      <w:r w:rsidRPr="00EF31F1">
        <w:rPr>
          <w:lang w:val="en-US"/>
        </w:rPr>
        <w:t>hair</w:t>
      </w:r>
      <w:r w:rsidRPr="00EF31F1">
        <w:rPr>
          <w:spacing w:val="3"/>
          <w:lang w:val="en-US"/>
        </w:rPr>
        <w:t xml:space="preserve"> </w:t>
      </w:r>
      <w:r w:rsidRPr="00EF31F1">
        <w:rPr>
          <w:lang w:val="en-US"/>
        </w:rPr>
        <w:t>cut.).</w:t>
      </w:r>
    </w:p>
    <w:p w:rsidR="00274355" w:rsidRDefault="00E56823">
      <w:pPr>
        <w:pStyle w:val="a3"/>
        <w:spacing w:before="2" w:line="237" w:lineRule="auto"/>
        <w:ind w:left="1380" w:right="822" w:firstLine="0"/>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3"/>
        </w:rPr>
        <w:t xml:space="preserve"> </w:t>
      </w:r>
      <w:r>
        <w:t>с</w:t>
      </w:r>
      <w:r>
        <w:rPr>
          <w:spacing w:val="-4"/>
        </w:rPr>
        <w:t xml:space="preserve"> </w:t>
      </w:r>
      <w:r>
        <w:t>союзами</w:t>
      </w:r>
      <w:r>
        <w:rPr>
          <w:spacing w:val="-7"/>
        </w:rPr>
        <w:t xml:space="preserve"> </w:t>
      </w:r>
      <w:r>
        <w:t>и</w:t>
      </w:r>
      <w:r>
        <w:rPr>
          <w:spacing w:val="-2"/>
        </w:rPr>
        <w:t xml:space="preserve"> </w:t>
      </w:r>
      <w:r>
        <w:t>союзными</w:t>
      </w:r>
      <w:r>
        <w:rPr>
          <w:spacing w:val="-2"/>
        </w:rPr>
        <w:t xml:space="preserve"> </w:t>
      </w:r>
      <w:r>
        <w:t>словами</w:t>
      </w:r>
      <w:r>
        <w:rPr>
          <w:spacing w:val="-2"/>
        </w:rPr>
        <w:t xml:space="preserve"> </w:t>
      </w:r>
      <w:r>
        <w:t>because,</w:t>
      </w:r>
      <w:r>
        <w:rPr>
          <w:spacing w:val="4"/>
        </w:rPr>
        <w:t xml:space="preserve"> </w:t>
      </w:r>
      <w:r>
        <w:t>if,</w:t>
      </w:r>
      <w:r>
        <w:rPr>
          <w:spacing w:val="-2"/>
        </w:rPr>
        <w:t xml:space="preserve"> </w:t>
      </w:r>
      <w:r>
        <w:t>when,</w:t>
      </w:r>
    </w:p>
    <w:p w:rsidR="00274355" w:rsidRDefault="00E56823">
      <w:pPr>
        <w:pStyle w:val="a3"/>
        <w:spacing w:before="4" w:line="275" w:lineRule="exact"/>
        <w:ind w:left="779" w:firstLine="0"/>
      </w:pPr>
      <w:r>
        <w:t>where,</w:t>
      </w:r>
      <w:r>
        <w:rPr>
          <w:spacing w:val="-1"/>
        </w:rPr>
        <w:t xml:space="preserve"> </w:t>
      </w:r>
      <w:r>
        <w:t>what,</w:t>
      </w:r>
      <w:r>
        <w:rPr>
          <w:spacing w:val="-1"/>
        </w:rPr>
        <w:t xml:space="preserve"> </w:t>
      </w:r>
      <w:r>
        <w:t>why,</w:t>
      </w:r>
      <w:r>
        <w:rPr>
          <w:spacing w:val="-1"/>
        </w:rPr>
        <w:t xml:space="preserve"> </w:t>
      </w:r>
      <w:r>
        <w:t>how.</w:t>
      </w:r>
    </w:p>
    <w:p w:rsidR="00274355" w:rsidRDefault="00E56823">
      <w:pPr>
        <w:pStyle w:val="a3"/>
        <w:spacing w:line="242" w:lineRule="auto"/>
        <w:ind w:left="779" w:right="803" w:firstLine="600"/>
        <w:jc w:val="left"/>
      </w:pPr>
      <w:r>
        <w:t>Сложноподчинённые</w:t>
      </w:r>
      <w:r>
        <w:rPr>
          <w:spacing w:val="6"/>
        </w:rPr>
        <w:t xml:space="preserve"> </w:t>
      </w:r>
      <w:r>
        <w:t>предложения</w:t>
      </w:r>
      <w:r>
        <w:rPr>
          <w:spacing w:val="8"/>
        </w:rPr>
        <w:t xml:space="preserve"> </w:t>
      </w:r>
      <w:r>
        <w:t>с</w:t>
      </w:r>
      <w:r>
        <w:rPr>
          <w:spacing w:val="3"/>
        </w:rPr>
        <w:t xml:space="preserve"> </w:t>
      </w:r>
      <w:r>
        <w:t>определительными</w:t>
      </w:r>
      <w:r>
        <w:rPr>
          <w:spacing w:val="5"/>
        </w:rPr>
        <w:t xml:space="preserve"> </w:t>
      </w:r>
      <w:r>
        <w:t>придаточными</w:t>
      </w:r>
      <w:r>
        <w:rPr>
          <w:spacing w:val="9"/>
        </w:rPr>
        <w:t xml:space="preserve"> </w:t>
      </w:r>
      <w:r>
        <w:t>с</w:t>
      </w:r>
      <w:r>
        <w:rPr>
          <w:spacing w:val="6"/>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4"/>
        </w:rPr>
        <w:t xml:space="preserve"> </w:t>
      </w:r>
      <w:r>
        <w:t>that.</w:t>
      </w:r>
    </w:p>
    <w:p w:rsidR="00274355" w:rsidRDefault="00E56823">
      <w:pPr>
        <w:pStyle w:val="a3"/>
        <w:spacing w:line="271" w:lineRule="exact"/>
        <w:ind w:left="1380" w:firstLine="0"/>
        <w:jc w:val="left"/>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2"/>
        </w:rPr>
        <w:t xml:space="preserve"> </w:t>
      </w:r>
      <w:r>
        <w:t>словами</w:t>
      </w:r>
      <w:r>
        <w:rPr>
          <w:spacing w:val="2"/>
        </w:rPr>
        <w:t xml:space="preserve"> </w:t>
      </w:r>
      <w:r>
        <w:t>whoever,</w:t>
      </w:r>
      <w:r>
        <w:rPr>
          <w:spacing w:val="4"/>
        </w:rPr>
        <w:t xml:space="preserve"> </w:t>
      </w:r>
      <w:r>
        <w:t>whatever,</w:t>
      </w:r>
      <w:r>
        <w:rPr>
          <w:spacing w:val="3"/>
        </w:rPr>
        <w:t xml:space="preserve"> </w:t>
      </w:r>
      <w:r>
        <w:t>however,</w:t>
      </w:r>
    </w:p>
    <w:p w:rsidR="00274355" w:rsidRDefault="00E56823">
      <w:pPr>
        <w:pStyle w:val="a3"/>
        <w:spacing w:before="1" w:line="275" w:lineRule="exact"/>
        <w:ind w:left="779" w:firstLine="0"/>
        <w:jc w:val="left"/>
      </w:pPr>
      <w:r>
        <w:t>whenever.</w:t>
      </w:r>
    </w:p>
    <w:p w:rsidR="00274355" w:rsidRDefault="00E56823">
      <w:pPr>
        <w:pStyle w:val="a3"/>
        <w:spacing w:line="242" w:lineRule="auto"/>
        <w:ind w:left="779" w:right="822" w:firstLine="600"/>
      </w:pPr>
      <w:r>
        <w:t>Условные предложения с глаголами в</w:t>
      </w:r>
      <w:r>
        <w:rPr>
          <w:spacing w:val="1"/>
        </w:rPr>
        <w:t xml:space="preserve"> </w:t>
      </w:r>
      <w:r>
        <w:t>изъявительном</w:t>
      </w:r>
      <w:r>
        <w:rPr>
          <w:spacing w:val="1"/>
        </w:rPr>
        <w:t xml:space="preserve"> </w:t>
      </w:r>
      <w:r>
        <w:t>наклонении (Conditional 0,</w:t>
      </w:r>
      <w:r>
        <w:rPr>
          <w:spacing w:val="1"/>
        </w:rPr>
        <w:t xml:space="preserve"> </w:t>
      </w:r>
      <w:r>
        <w:t>Conditional</w:t>
      </w:r>
      <w:r>
        <w:rPr>
          <w:spacing w:val="-4"/>
        </w:rPr>
        <w:t xml:space="preserve"> </w:t>
      </w:r>
      <w:r>
        <w:t>I)</w:t>
      </w:r>
      <w:r>
        <w:rPr>
          <w:spacing w:val="2"/>
        </w:rPr>
        <w:t xml:space="preserve"> </w:t>
      </w:r>
      <w:r>
        <w:t>и</w:t>
      </w:r>
      <w:r>
        <w:rPr>
          <w:spacing w:val="2"/>
        </w:rPr>
        <w:t xml:space="preserve"> </w:t>
      </w:r>
      <w:r>
        <w:t>с</w:t>
      </w:r>
      <w:r>
        <w:rPr>
          <w:spacing w:val="-5"/>
        </w:rPr>
        <w:t xml:space="preserve"> </w:t>
      </w:r>
      <w:r>
        <w:t>глаголами</w:t>
      </w:r>
      <w:r>
        <w:rPr>
          <w:spacing w:val="-2"/>
        </w:rPr>
        <w:t xml:space="preserve"> </w:t>
      </w:r>
      <w:r>
        <w:t>в</w:t>
      </w:r>
      <w:r>
        <w:rPr>
          <w:spacing w:val="2"/>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rsidR="00274355" w:rsidRPr="00EF31F1" w:rsidRDefault="00E56823">
      <w:pPr>
        <w:pStyle w:val="a3"/>
        <w:ind w:left="779" w:right="800" w:firstLine="600"/>
        <w:rPr>
          <w:lang w:val="en-US"/>
        </w:rPr>
      </w:pPr>
      <w:r>
        <w:t>Всетипывопросительныхпредложений</w:t>
      </w:r>
      <w:r w:rsidRPr="00EF31F1">
        <w:rPr>
          <w:spacing w:val="1"/>
          <w:lang w:val="en-US"/>
        </w:rPr>
        <w:t xml:space="preserve"> </w:t>
      </w:r>
      <w:r w:rsidRPr="00EF31F1">
        <w:rPr>
          <w:lang w:val="en-US"/>
        </w:rPr>
        <w:t>(</w:t>
      </w:r>
      <w:r>
        <w:t>общий</w:t>
      </w:r>
      <w:r w:rsidRPr="00EF31F1">
        <w:rPr>
          <w:lang w:val="en-US"/>
        </w:rPr>
        <w:t>,</w:t>
      </w:r>
      <w:r w:rsidRPr="00EF31F1">
        <w:rPr>
          <w:spacing w:val="1"/>
          <w:lang w:val="en-US"/>
        </w:rPr>
        <w:t xml:space="preserve"> </w:t>
      </w:r>
      <w:r>
        <w:t>специальный</w:t>
      </w:r>
      <w:r w:rsidRPr="00EF31F1">
        <w:rPr>
          <w:lang w:val="en-US"/>
        </w:rPr>
        <w:t>,</w:t>
      </w:r>
      <w:r w:rsidRPr="00EF31F1">
        <w:rPr>
          <w:spacing w:val="1"/>
          <w:lang w:val="en-US"/>
        </w:rPr>
        <w:t xml:space="preserve"> </w:t>
      </w:r>
      <w:r>
        <w:t>альтернативный</w:t>
      </w:r>
      <w:r w:rsidRPr="00EF31F1">
        <w:rPr>
          <w:lang w:val="en-US"/>
        </w:rPr>
        <w:t>,</w:t>
      </w:r>
      <w:r w:rsidRPr="00EF31F1">
        <w:rPr>
          <w:spacing w:val="1"/>
          <w:lang w:val="en-US"/>
        </w:rPr>
        <w:t xml:space="preserve"> </w:t>
      </w:r>
      <w:r>
        <w:t>разделительныйвопросыв</w:t>
      </w:r>
      <w:r w:rsidRPr="00EF31F1">
        <w:rPr>
          <w:lang w:val="en-US"/>
        </w:rPr>
        <w:t xml:space="preserve"> Present/Past/Future Simple Tense, Present/Past Continuous Tense,</w:t>
      </w:r>
      <w:r w:rsidRPr="00EF31F1">
        <w:rPr>
          <w:spacing w:val="1"/>
          <w:lang w:val="en-US"/>
        </w:rPr>
        <w:t xml:space="preserve"> </w:t>
      </w:r>
      <w:r w:rsidRPr="00EF31F1">
        <w:rPr>
          <w:lang w:val="en-US"/>
        </w:rPr>
        <w:t>Present/Past</w:t>
      </w:r>
      <w:r w:rsidRPr="00EF31F1">
        <w:rPr>
          <w:spacing w:val="6"/>
          <w:lang w:val="en-US"/>
        </w:rPr>
        <w:t xml:space="preserve"> </w:t>
      </w:r>
      <w:r w:rsidRPr="00EF31F1">
        <w:rPr>
          <w:lang w:val="en-US"/>
        </w:rPr>
        <w:t>Perfect</w:t>
      </w:r>
      <w:r w:rsidRPr="00EF31F1">
        <w:rPr>
          <w:spacing w:val="1"/>
          <w:lang w:val="en-US"/>
        </w:rPr>
        <w:t xml:space="preserve"> </w:t>
      </w:r>
      <w:r w:rsidRPr="00EF31F1">
        <w:rPr>
          <w:lang w:val="en-US"/>
        </w:rPr>
        <w:t>Tense,</w:t>
      </w:r>
      <w:r w:rsidRPr="00EF31F1">
        <w:rPr>
          <w:spacing w:val="3"/>
          <w:lang w:val="en-US"/>
        </w:rPr>
        <w:t xml:space="preserve"> </w:t>
      </w:r>
      <w:r w:rsidRPr="00EF31F1">
        <w:rPr>
          <w:lang w:val="en-US"/>
        </w:rPr>
        <w:t>Present</w:t>
      </w:r>
      <w:r w:rsidRPr="00EF31F1">
        <w:rPr>
          <w:spacing w:val="6"/>
          <w:lang w:val="en-US"/>
        </w:rPr>
        <w:t xml:space="preserve"> </w:t>
      </w:r>
      <w:r w:rsidRPr="00EF31F1">
        <w:rPr>
          <w:lang w:val="en-US"/>
        </w:rPr>
        <w:t>Perfect</w:t>
      </w:r>
      <w:r w:rsidRPr="00EF31F1">
        <w:rPr>
          <w:spacing w:val="6"/>
          <w:lang w:val="en-US"/>
        </w:rPr>
        <w:t xml:space="preserve"> </w:t>
      </w:r>
      <w:r w:rsidRPr="00EF31F1">
        <w:rPr>
          <w:lang w:val="en-US"/>
        </w:rPr>
        <w:t>Continuous</w:t>
      </w:r>
      <w:r w:rsidRPr="00EF31F1">
        <w:rPr>
          <w:spacing w:val="-6"/>
          <w:lang w:val="en-US"/>
        </w:rPr>
        <w:t xml:space="preserve"> </w:t>
      </w:r>
      <w:r w:rsidRPr="00EF31F1">
        <w:rPr>
          <w:lang w:val="en-US"/>
        </w:rPr>
        <w:t>Tense).</w:t>
      </w:r>
    </w:p>
    <w:p w:rsidR="00274355" w:rsidRDefault="00E56823">
      <w:pPr>
        <w:pStyle w:val="a3"/>
        <w:ind w:left="779" w:right="803" w:firstLine="600"/>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57"/>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274355" w:rsidRPr="00EF31F1" w:rsidRDefault="00E56823">
      <w:pPr>
        <w:pStyle w:val="a3"/>
        <w:spacing w:line="242" w:lineRule="auto"/>
        <w:ind w:left="1380" w:right="811" w:firstLine="0"/>
        <w:rPr>
          <w:lang w:val="en-US"/>
        </w:rPr>
      </w:pPr>
      <w:r>
        <w:t>Модальные глаголы в косвенной речи в настоящем и прошедшем времени.</w:t>
      </w:r>
      <w:r>
        <w:rPr>
          <w:spacing w:val="1"/>
        </w:rPr>
        <w:t xml:space="preserve"> </w:t>
      </w:r>
      <w:r>
        <w:t>Предложениясконструкциями</w:t>
      </w:r>
      <w:r w:rsidRPr="00EF31F1">
        <w:rPr>
          <w:spacing w:val="2"/>
          <w:lang w:val="en-US"/>
        </w:rPr>
        <w:t xml:space="preserve"> </w:t>
      </w:r>
      <w:r w:rsidRPr="00EF31F1">
        <w:rPr>
          <w:lang w:val="en-US"/>
        </w:rPr>
        <w:t>as</w:t>
      </w:r>
      <w:r w:rsidRPr="00EF31F1">
        <w:rPr>
          <w:spacing w:val="-4"/>
          <w:lang w:val="en-US"/>
        </w:rPr>
        <w:t xml:space="preserve"> </w:t>
      </w:r>
      <w:r w:rsidRPr="00EF31F1">
        <w:rPr>
          <w:lang w:val="en-US"/>
        </w:rPr>
        <w:t>…</w:t>
      </w:r>
      <w:r w:rsidRPr="00EF31F1">
        <w:rPr>
          <w:spacing w:val="-1"/>
          <w:lang w:val="en-US"/>
        </w:rPr>
        <w:t xml:space="preserve"> </w:t>
      </w:r>
      <w:r w:rsidRPr="00EF31F1">
        <w:rPr>
          <w:lang w:val="en-US"/>
        </w:rPr>
        <w:t>as,</w:t>
      </w:r>
      <w:r w:rsidRPr="00EF31F1">
        <w:rPr>
          <w:spacing w:val="1"/>
          <w:lang w:val="en-US"/>
        </w:rPr>
        <w:t xml:space="preserve"> </w:t>
      </w:r>
      <w:r w:rsidRPr="00EF31F1">
        <w:rPr>
          <w:lang w:val="en-US"/>
        </w:rPr>
        <w:t>not</w:t>
      </w:r>
      <w:r w:rsidRPr="00EF31F1">
        <w:rPr>
          <w:spacing w:val="4"/>
          <w:lang w:val="en-US"/>
        </w:rPr>
        <w:t xml:space="preserve"> </w:t>
      </w:r>
      <w:r w:rsidRPr="00EF31F1">
        <w:rPr>
          <w:lang w:val="en-US"/>
        </w:rPr>
        <w:t>so</w:t>
      </w:r>
      <w:r w:rsidRPr="00EF31F1">
        <w:rPr>
          <w:spacing w:val="-2"/>
          <w:lang w:val="en-US"/>
        </w:rPr>
        <w:t xml:space="preserve"> </w:t>
      </w:r>
      <w:r w:rsidRPr="00EF31F1">
        <w:rPr>
          <w:lang w:val="en-US"/>
        </w:rPr>
        <w:t>…</w:t>
      </w:r>
      <w:r w:rsidRPr="00EF31F1">
        <w:rPr>
          <w:spacing w:val="-1"/>
          <w:lang w:val="en-US"/>
        </w:rPr>
        <w:t xml:space="preserve"> </w:t>
      </w:r>
      <w:r w:rsidRPr="00EF31F1">
        <w:rPr>
          <w:lang w:val="en-US"/>
        </w:rPr>
        <w:t>as,</w:t>
      </w:r>
      <w:r w:rsidRPr="00EF31F1">
        <w:rPr>
          <w:spacing w:val="1"/>
          <w:lang w:val="en-US"/>
        </w:rPr>
        <w:t xml:space="preserve"> </w:t>
      </w:r>
      <w:r w:rsidRPr="00EF31F1">
        <w:rPr>
          <w:lang w:val="en-US"/>
        </w:rPr>
        <w:t>both</w:t>
      </w:r>
      <w:r w:rsidRPr="00EF31F1">
        <w:rPr>
          <w:spacing w:val="-6"/>
          <w:lang w:val="en-US"/>
        </w:rPr>
        <w:t xml:space="preserve"> </w:t>
      </w:r>
      <w:r w:rsidRPr="00EF31F1">
        <w:rPr>
          <w:lang w:val="en-US"/>
        </w:rPr>
        <w:t>…</w:t>
      </w:r>
      <w:r w:rsidRPr="00EF31F1">
        <w:rPr>
          <w:spacing w:val="-1"/>
          <w:lang w:val="en-US"/>
        </w:rPr>
        <w:t xml:space="preserve"> </w:t>
      </w:r>
      <w:r w:rsidRPr="00EF31F1">
        <w:rPr>
          <w:lang w:val="en-US"/>
        </w:rPr>
        <w:t>and</w:t>
      </w:r>
      <w:r w:rsidRPr="00EF31F1">
        <w:rPr>
          <w:spacing w:val="-1"/>
          <w:lang w:val="en-US"/>
        </w:rPr>
        <w:t xml:space="preserve"> </w:t>
      </w:r>
      <w:r w:rsidRPr="00EF31F1">
        <w:rPr>
          <w:lang w:val="en-US"/>
        </w:rPr>
        <w:t>…,</w:t>
      </w:r>
      <w:r w:rsidRPr="00EF31F1">
        <w:rPr>
          <w:spacing w:val="1"/>
          <w:lang w:val="en-US"/>
        </w:rPr>
        <w:t xml:space="preserve"> </w:t>
      </w:r>
      <w:r w:rsidRPr="00EF31F1">
        <w:rPr>
          <w:lang w:val="en-US"/>
        </w:rPr>
        <w:t>either …</w:t>
      </w:r>
      <w:r w:rsidRPr="00EF31F1">
        <w:rPr>
          <w:spacing w:val="-2"/>
          <w:lang w:val="en-US"/>
        </w:rPr>
        <w:t xml:space="preserve"> </w:t>
      </w:r>
      <w:r w:rsidRPr="00EF31F1">
        <w:rPr>
          <w:lang w:val="en-US"/>
        </w:rPr>
        <w:t>or,</w:t>
      </w:r>
      <w:r w:rsidRPr="00EF31F1">
        <w:rPr>
          <w:spacing w:val="1"/>
          <w:lang w:val="en-US"/>
        </w:rPr>
        <w:t xml:space="preserve"> </w:t>
      </w:r>
      <w:r w:rsidRPr="00EF31F1">
        <w:rPr>
          <w:lang w:val="en-US"/>
        </w:rPr>
        <w:t>neither</w:t>
      </w:r>
    </w:p>
    <w:p w:rsidR="00274355" w:rsidRDefault="00E56823">
      <w:pPr>
        <w:pStyle w:val="a3"/>
        <w:spacing w:line="271" w:lineRule="exact"/>
        <w:ind w:left="779" w:firstLine="0"/>
      </w:pPr>
      <w:r>
        <w:t>…</w:t>
      </w:r>
      <w:r>
        <w:rPr>
          <w:spacing w:val="2"/>
        </w:rPr>
        <w:t xml:space="preserve"> </w:t>
      </w:r>
      <w:r>
        <w:t>nor.</w:t>
      </w:r>
    </w:p>
    <w:p w:rsidR="00274355" w:rsidRDefault="00E56823">
      <w:pPr>
        <w:pStyle w:val="a3"/>
        <w:spacing w:line="275" w:lineRule="exact"/>
        <w:ind w:left="1380" w:firstLine="0"/>
      </w:pPr>
      <w:r>
        <w:t>Предложения</w:t>
      </w:r>
      <w:r>
        <w:rPr>
          <w:spacing w:val="-6"/>
        </w:rPr>
        <w:t xml:space="preserve"> </w:t>
      </w:r>
      <w:r>
        <w:t>с</w:t>
      </w:r>
      <w:r>
        <w:rPr>
          <w:spacing w:val="-2"/>
        </w:rPr>
        <w:t xml:space="preserve"> </w:t>
      </w:r>
      <w:r>
        <w:t>I</w:t>
      </w:r>
      <w:r>
        <w:rPr>
          <w:spacing w:val="-4"/>
        </w:rPr>
        <w:t xml:space="preserve"> </w:t>
      </w:r>
      <w:r>
        <w:t>wish…</w:t>
      </w:r>
    </w:p>
    <w:p w:rsidR="00274355" w:rsidRPr="00EF31F1" w:rsidRDefault="00E56823">
      <w:pPr>
        <w:pStyle w:val="a3"/>
        <w:spacing w:line="275" w:lineRule="exact"/>
        <w:ind w:left="1380" w:firstLine="0"/>
        <w:rPr>
          <w:lang w:val="en-US"/>
        </w:rPr>
      </w:pPr>
      <w:r>
        <w:t>Конструкции</w:t>
      </w:r>
      <w:r w:rsidRPr="00EF31F1">
        <w:rPr>
          <w:spacing w:val="-2"/>
          <w:lang w:val="en-US"/>
        </w:rPr>
        <w:t xml:space="preserve"> </w:t>
      </w:r>
      <w:r>
        <w:t>с</w:t>
      </w:r>
      <w:r w:rsidRPr="00EF31F1">
        <w:rPr>
          <w:spacing w:val="-3"/>
          <w:lang w:val="en-US"/>
        </w:rPr>
        <w:t xml:space="preserve"> </w:t>
      </w:r>
      <w:r>
        <w:t>глаголами</w:t>
      </w:r>
      <w:r w:rsidRPr="00EF31F1">
        <w:rPr>
          <w:spacing w:val="-6"/>
          <w:lang w:val="en-US"/>
        </w:rPr>
        <w:t xml:space="preserve"> </w:t>
      </w:r>
      <w:r>
        <w:t>на</w:t>
      </w:r>
      <w:r w:rsidRPr="00EF31F1">
        <w:rPr>
          <w:spacing w:val="-4"/>
          <w:lang w:val="en-US"/>
        </w:rPr>
        <w:t xml:space="preserve"> </w:t>
      </w:r>
      <w:r w:rsidRPr="00EF31F1">
        <w:rPr>
          <w:lang w:val="en-US"/>
        </w:rPr>
        <w:t>-ing:</w:t>
      </w:r>
      <w:r w:rsidRPr="00EF31F1">
        <w:rPr>
          <w:spacing w:val="-3"/>
          <w:lang w:val="en-US"/>
        </w:rPr>
        <w:t xml:space="preserve"> </w:t>
      </w:r>
      <w:r w:rsidRPr="00EF31F1">
        <w:rPr>
          <w:lang w:val="en-US"/>
        </w:rPr>
        <w:t>to</w:t>
      </w:r>
      <w:r w:rsidRPr="00EF31F1">
        <w:rPr>
          <w:spacing w:val="3"/>
          <w:lang w:val="en-US"/>
        </w:rPr>
        <w:t xml:space="preserve"> </w:t>
      </w:r>
      <w:r w:rsidRPr="00EF31F1">
        <w:rPr>
          <w:lang w:val="en-US"/>
        </w:rPr>
        <w:t>love/hate</w:t>
      </w:r>
      <w:r w:rsidRPr="00EF31F1">
        <w:rPr>
          <w:spacing w:val="-4"/>
          <w:lang w:val="en-US"/>
        </w:rPr>
        <w:t xml:space="preserve"> </w:t>
      </w:r>
      <w:r w:rsidRPr="00EF31F1">
        <w:rPr>
          <w:lang w:val="en-US"/>
        </w:rPr>
        <w:t>doing</w:t>
      </w:r>
      <w:r w:rsidRPr="00EF31F1">
        <w:rPr>
          <w:spacing w:val="-2"/>
          <w:lang w:val="en-US"/>
        </w:rPr>
        <w:t xml:space="preserve"> </w:t>
      </w:r>
      <w:r w:rsidRPr="00EF31F1">
        <w:rPr>
          <w:lang w:val="en-US"/>
        </w:rPr>
        <w:t>smth.</w:t>
      </w:r>
    </w:p>
    <w:p w:rsidR="00274355" w:rsidRPr="00EF31F1" w:rsidRDefault="00274355">
      <w:pPr>
        <w:spacing w:line="275" w:lineRule="exact"/>
        <w:rPr>
          <w:lang w:val="en-US"/>
        </w:rPr>
        <w:sectPr w:rsidR="00274355" w:rsidRPr="00EF31F1">
          <w:type w:val="continuous"/>
          <w:pgSz w:w="11910" w:h="16390"/>
          <w:pgMar w:top="1260" w:right="40" w:bottom="280" w:left="920" w:header="720" w:footer="720" w:gutter="0"/>
          <w:cols w:space="720"/>
        </w:sectPr>
      </w:pPr>
    </w:p>
    <w:p w:rsidR="00274355" w:rsidRPr="00EF31F1" w:rsidRDefault="00E56823">
      <w:pPr>
        <w:pStyle w:val="a3"/>
        <w:spacing w:before="69" w:line="237" w:lineRule="auto"/>
        <w:ind w:left="779" w:right="800" w:firstLine="600"/>
        <w:jc w:val="left"/>
        <w:rPr>
          <w:lang w:val="en-US"/>
        </w:rPr>
      </w:pPr>
      <w:r>
        <w:lastRenderedPageBreak/>
        <w:t>Конструкции</w:t>
      </w:r>
      <w:r w:rsidRPr="00EF31F1">
        <w:rPr>
          <w:spacing w:val="5"/>
          <w:lang w:val="en-US"/>
        </w:rPr>
        <w:t xml:space="preserve"> </w:t>
      </w:r>
      <w:r w:rsidRPr="00EF31F1">
        <w:rPr>
          <w:lang w:val="en-US"/>
        </w:rPr>
        <w:t>c</w:t>
      </w:r>
      <w:r w:rsidRPr="00EF31F1">
        <w:rPr>
          <w:spacing w:val="3"/>
          <w:lang w:val="en-US"/>
        </w:rPr>
        <w:t xml:space="preserve"> </w:t>
      </w:r>
      <w:r>
        <w:t>глаголами</w:t>
      </w:r>
      <w:r w:rsidRPr="00EF31F1">
        <w:rPr>
          <w:spacing w:val="-2"/>
          <w:lang w:val="en-US"/>
        </w:rPr>
        <w:t xml:space="preserve"> </w:t>
      </w:r>
      <w:r w:rsidRPr="00EF31F1">
        <w:rPr>
          <w:lang w:val="en-US"/>
        </w:rPr>
        <w:t>to</w:t>
      </w:r>
      <w:r w:rsidRPr="00EF31F1">
        <w:rPr>
          <w:spacing w:val="3"/>
          <w:lang w:val="en-US"/>
        </w:rPr>
        <w:t xml:space="preserve"> </w:t>
      </w:r>
      <w:r w:rsidRPr="00EF31F1">
        <w:rPr>
          <w:lang w:val="en-US"/>
        </w:rPr>
        <w:t>stop,</w:t>
      </w:r>
      <w:r w:rsidRPr="00EF31F1">
        <w:rPr>
          <w:spacing w:val="-3"/>
          <w:lang w:val="en-US"/>
        </w:rPr>
        <w:t xml:space="preserve"> </w:t>
      </w:r>
      <w:r w:rsidRPr="00EF31F1">
        <w:rPr>
          <w:lang w:val="en-US"/>
        </w:rPr>
        <w:t>to</w:t>
      </w:r>
      <w:r w:rsidRPr="00EF31F1">
        <w:rPr>
          <w:spacing w:val="-1"/>
          <w:lang w:val="en-US"/>
        </w:rPr>
        <w:t xml:space="preserve"> </w:t>
      </w:r>
      <w:r w:rsidRPr="00EF31F1">
        <w:rPr>
          <w:lang w:val="en-US"/>
        </w:rPr>
        <w:t>remember,</w:t>
      </w:r>
      <w:r w:rsidRPr="00EF31F1">
        <w:rPr>
          <w:spacing w:val="1"/>
          <w:lang w:val="en-US"/>
        </w:rPr>
        <w:t xml:space="preserve"> </w:t>
      </w:r>
      <w:r w:rsidRPr="00EF31F1">
        <w:rPr>
          <w:lang w:val="en-US"/>
        </w:rPr>
        <w:t>to</w:t>
      </w:r>
      <w:r w:rsidRPr="00EF31F1">
        <w:rPr>
          <w:spacing w:val="4"/>
          <w:lang w:val="en-US"/>
        </w:rPr>
        <w:t xml:space="preserve"> </w:t>
      </w:r>
      <w:r w:rsidRPr="00EF31F1">
        <w:rPr>
          <w:lang w:val="en-US"/>
        </w:rPr>
        <w:t>forget</w:t>
      </w:r>
      <w:r w:rsidRPr="00EF31F1">
        <w:rPr>
          <w:spacing w:val="4"/>
          <w:lang w:val="en-US"/>
        </w:rPr>
        <w:t xml:space="preserve"> </w:t>
      </w:r>
      <w:r w:rsidRPr="00EF31F1">
        <w:rPr>
          <w:lang w:val="en-US"/>
        </w:rPr>
        <w:t>(</w:t>
      </w:r>
      <w:r>
        <w:t>разницавзначении</w:t>
      </w:r>
      <w:r w:rsidRPr="00EF31F1">
        <w:rPr>
          <w:spacing w:val="-2"/>
          <w:lang w:val="en-US"/>
        </w:rPr>
        <w:t xml:space="preserve"> </w:t>
      </w:r>
      <w:r w:rsidRPr="00EF31F1">
        <w:rPr>
          <w:lang w:val="en-US"/>
        </w:rPr>
        <w:t>to</w:t>
      </w:r>
      <w:r w:rsidRPr="00EF31F1">
        <w:rPr>
          <w:spacing w:val="4"/>
          <w:lang w:val="en-US"/>
        </w:rPr>
        <w:t xml:space="preserve"> </w:t>
      </w:r>
      <w:r w:rsidRPr="00EF31F1">
        <w:rPr>
          <w:lang w:val="en-US"/>
        </w:rPr>
        <w:t>stop</w:t>
      </w:r>
      <w:r w:rsidRPr="00EF31F1">
        <w:rPr>
          <w:spacing w:val="-1"/>
          <w:lang w:val="en-US"/>
        </w:rPr>
        <w:t xml:space="preserve"> </w:t>
      </w:r>
      <w:r w:rsidRPr="00EF31F1">
        <w:rPr>
          <w:lang w:val="en-US"/>
        </w:rPr>
        <w:t>do-</w:t>
      </w:r>
      <w:r w:rsidRPr="00EF31F1">
        <w:rPr>
          <w:spacing w:val="-57"/>
          <w:lang w:val="en-US"/>
        </w:rPr>
        <w:t xml:space="preserve"> </w:t>
      </w:r>
      <w:r w:rsidRPr="00EF31F1">
        <w:rPr>
          <w:lang w:val="en-US"/>
        </w:rPr>
        <w:t>ing</w:t>
      </w:r>
      <w:r w:rsidRPr="00EF31F1">
        <w:rPr>
          <w:spacing w:val="1"/>
          <w:lang w:val="en-US"/>
        </w:rPr>
        <w:t xml:space="preserve"> </w:t>
      </w:r>
      <w:r w:rsidRPr="00EF31F1">
        <w:rPr>
          <w:lang w:val="en-US"/>
        </w:rPr>
        <w:t>smth</w:t>
      </w:r>
      <w:r w:rsidRPr="00EF31F1">
        <w:rPr>
          <w:spacing w:val="-2"/>
          <w:lang w:val="en-US"/>
        </w:rPr>
        <w:t xml:space="preserve"> </w:t>
      </w:r>
      <w:r>
        <w:t>и</w:t>
      </w:r>
      <w:r w:rsidRPr="00EF31F1">
        <w:rPr>
          <w:spacing w:val="-2"/>
          <w:lang w:val="en-US"/>
        </w:rPr>
        <w:t xml:space="preserve"> </w:t>
      </w:r>
      <w:r w:rsidRPr="00EF31F1">
        <w:rPr>
          <w:lang w:val="en-US"/>
        </w:rPr>
        <w:t>to</w:t>
      </w:r>
      <w:r w:rsidRPr="00EF31F1">
        <w:rPr>
          <w:spacing w:val="7"/>
          <w:lang w:val="en-US"/>
        </w:rPr>
        <w:t xml:space="preserve"> </w:t>
      </w:r>
      <w:r w:rsidRPr="00EF31F1">
        <w:rPr>
          <w:lang w:val="en-US"/>
        </w:rPr>
        <w:t>stop</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do</w:t>
      </w:r>
      <w:r w:rsidRPr="00EF31F1">
        <w:rPr>
          <w:spacing w:val="1"/>
          <w:lang w:val="en-US"/>
        </w:rPr>
        <w:t xml:space="preserve"> </w:t>
      </w:r>
      <w:r w:rsidRPr="00EF31F1">
        <w:rPr>
          <w:lang w:val="en-US"/>
        </w:rPr>
        <w:t>smth).</w:t>
      </w:r>
    </w:p>
    <w:p w:rsidR="00274355" w:rsidRDefault="00E56823">
      <w:pPr>
        <w:pStyle w:val="a3"/>
        <w:spacing w:before="6" w:line="237" w:lineRule="auto"/>
        <w:ind w:left="1380" w:right="4392" w:firstLine="0"/>
        <w:jc w:val="left"/>
      </w:pPr>
      <w:r>
        <w:t>Конструкция</w:t>
      </w:r>
      <w:r w:rsidRPr="00EF31F1">
        <w:rPr>
          <w:lang w:val="en-US"/>
        </w:rPr>
        <w:t xml:space="preserve"> It</w:t>
      </w:r>
      <w:r w:rsidRPr="00EF31F1">
        <w:rPr>
          <w:spacing w:val="-4"/>
          <w:lang w:val="en-US"/>
        </w:rPr>
        <w:t xml:space="preserve"> </w:t>
      </w:r>
      <w:r w:rsidRPr="00EF31F1">
        <w:rPr>
          <w:lang w:val="en-US"/>
        </w:rPr>
        <w:t>takes</w:t>
      </w:r>
      <w:r w:rsidRPr="00EF31F1">
        <w:rPr>
          <w:spacing w:val="2"/>
          <w:lang w:val="en-US"/>
        </w:rPr>
        <w:t xml:space="preserve"> </w:t>
      </w:r>
      <w:r w:rsidRPr="00EF31F1">
        <w:rPr>
          <w:lang w:val="en-US"/>
        </w:rPr>
        <w:t>me</w:t>
      </w:r>
      <w:r w:rsidRPr="00EF31F1">
        <w:rPr>
          <w:spacing w:val="-1"/>
          <w:lang w:val="en-US"/>
        </w:rPr>
        <w:t xml:space="preserve"> </w:t>
      </w:r>
      <w:r w:rsidRPr="00EF31F1">
        <w:rPr>
          <w:lang w:val="en-US"/>
        </w:rPr>
        <w:t>…</w:t>
      </w:r>
      <w:r w:rsidRPr="00EF31F1">
        <w:rPr>
          <w:spacing w:val="-1"/>
          <w:lang w:val="en-US"/>
        </w:rPr>
        <w:t xml:space="preserve"> </w:t>
      </w:r>
      <w:r w:rsidRPr="00EF31F1">
        <w:rPr>
          <w:lang w:val="en-US"/>
        </w:rPr>
        <w:t>to do</w:t>
      </w:r>
      <w:r w:rsidRPr="00EF31F1">
        <w:rPr>
          <w:spacing w:val="4"/>
          <w:lang w:val="en-US"/>
        </w:rPr>
        <w:t xml:space="preserve"> </w:t>
      </w:r>
      <w:r w:rsidRPr="00EF31F1">
        <w:rPr>
          <w:lang w:val="en-US"/>
        </w:rPr>
        <w:t>smth.</w:t>
      </w:r>
      <w:r w:rsidRPr="00EF31F1">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rsidR="00274355" w:rsidRPr="00EF31F1" w:rsidRDefault="00E56823">
      <w:pPr>
        <w:pStyle w:val="a3"/>
        <w:spacing w:before="4" w:line="275" w:lineRule="exact"/>
        <w:ind w:left="1380" w:firstLine="0"/>
        <w:jc w:val="left"/>
        <w:rPr>
          <w:lang w:val="en-US"/>
        </w:rPr>
      </w:pPr>
      <w:r>
        <w:t>Конструкции</w:t>
      </w:r>
      <w:r w:rsidRPr="00EF31F1">
        <w:rPr>
          <w:spacing w:val="-1"/>
          <w:lang w:val="en-US"/>
        </w:rPr>
        <w:t xml:space="preserve"> </w:t>
      </w:r>
      <w:r w:rsidRPr="00EF31F1">
        <w:rPr>
          <w:lang w:val="en-US"/>
        </w:rPr>
        <w:t>be/get</w:t>
      </w:r>
      <w:r w:rsidRPr="00EF31F1">
        <w:rPr>
          <w:spacing w:val="1"/>
          <w:lang w:val="en-US"/>
        </w:rPr>
        <w:t xml:space="preserve"> </w:t>
      </w:r>
      <w:r w:rsidRPr="00EF31F1">
        <w:rPr>
          <w:lang w:val="en-US"/>
        </w:rPr>
        <w:t>used</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smth,</w:t>
      </w:r>
      <w:r w:rsidRPr="00EF31F1">
        <w:rPr>
          <w:spacing w:val="-1"/>
          <w:lang w:val="en-US"/>
        </w:rPr>
        <w:t xml:space="preserve"> </w:t>
      </w:r>
      <w:r w:rsidRPr="00EF31F1">
        <w:rPr>
          <w:lang w:val="en-US"/>
        </w:rPr>
        <w:t>be/get</w:t>
      </w:r>
      <w:r w:rsidRPr="00EF31F1">
        <w:rPr>
          <w:spacing w:val="1"/>
          <w:lang w:val="en-US"/>
        </w:rPr>
        <w:t xml:space="preserve"> </w:t>
      </w:r>
      <w:r w:rsidRPr="00EF31F1">
        <w:rPr>
          <w:lang w:val="en-US"/>
        </w:rPr>
        <w:t>used</w:t>
      </w:r>
      <w:r w:rsidRPr="00EF31F1">
        <w:rPr>
          <w:spacing w:val="-7"/>
          <w:lang w:val="en-US"/>
        </w:rPr>
        <w:t xml:space="preserve"> </w:t>
      </w:r>
      <w:r w:rsidRPr="00EF31F1">
        <w:rPr>
          <w:lang w:val="en-US"/>
        </w:rPr>
        <w:t>to</w:t>
      </w:r>
      <w:r w:rsidRPr="00EF31F1">
        <w:rPr>
          <w:spacing w:val="-3"/>
          <w:lang w:val="en-US"/>
        </w:rPr>
        <w:t xml:space="preserve"> </w:t>
      </w:r>
      <w:r w:rsidRPr="00EF31F1">
        <w:rPr>
          <w:lang w:val="en-US"/>
        </w:rPr>
        <w:t>doing</w:t>
      </w:r>
      <w:r w:rsidRPr="00EF31F1">
        <w:rPr>
          <w:spacing w:val="-3"/>
          <w:lang w:val="en-US"/>
        </w:rPr>
        <w:t xml:space="preserve"> </w:t>
      </w:r>
      <w:r w:rsidRPr="00EF31F1">
        <w:rPr>
          <w:lang w:val="en-US"/>
        </w:rPr>
        <w:t>smth.</w:t>
      </w:r>
    </w:p>
    <w:p w:rsidR="00274355" w:rsidRPr="00EF31F1" w:rsidRDefault="00E56823">
      <w:pPr>
        <w:pStyle w:val="a3"/>
        <w:spacing w:line="242" w:lineRule="auto"/>
        <w:ind w:left="779" w:right="805" w:firstLine="600"/>
        <w:rPr>
          <w:lang w:val="en-US"/>
        </w:rPr>
      </w:pPr>
      <w:r>
        <w:t>Конструкции</w:t>
      </w:r>
      <w:r w:rsidRPr="00EF31F1">
        <w:rPr>
          <w:spacing w:val="1"/>
          <w:lang w:val="en-US"/>
        </w:rPr>
        <w:t xml:space="preserve"> </w:t>
      </w:r>
      <w:r w:rsidRPr="00EF31F1">
        <w:rPr>
          <w:lang w:val="en-US"/>
        </w:rPr>
        <w:t>I</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rather</w:t>
      </w:r>
      <w:r w:rsidRPr="00EF31F1">
        <w:rPr>
          <w:spacing w:val="1"/>
          <w:lang w:val="en-US"/>
        </w:rPr>
        <w:t xml:space="preserve"> </w:t>
      </w:r>
      <w:r w:rsidRPr="00EF31F1">
        <w:rPr>
          <w:lang w:val="en-US"/>
        </w:rPr>
        <w:t>prefer,</w:t>
      </w:r>
      <w:r w:rsidRPr="00EF31F1">
        <w:rPr>
          <w:spacing w:val="1"/>
          <w:lang w:val="en-US"/>
        </w:rPr>
        <w:t xml:space="preserve"> </w:t>
      </w:r>
      <w:r>
        <w:t>выражающиепредпочтение</w:t>
      </w:r>
      <w:r w:rsidRPr="00EF31F1">
        <w:rPr>
          <w:lang w:val="en-US"/>
        </w:rPr>
        <w:t>,</w:t>
      </w:r>
      <w:r w:rsidRPr="00EF31F1">
        <w:rPr>
          <w:spacing w:val="1"/>
          <w:lang w:val="en-US"/>
        </w:rPr>
        <w:t xml:space="preserve"> </w:t>
      </w:r>
      <w:r>
        <w:t>атакжеконструкции</w:t>
      </w:r>
      <w:r w:rsidRPr="00EF31F1">
        <w:rPr>
          <w:spacing w:val="4"/>
          <w:lang w:val="en-US"/>
        </w:rPr>
        <w:t xml:space="preserve"> </w:t>
      </w:r>
      <w:r w:rsidRPr="00EF31F1">
        <w:rPr>
          <w:lang w:val="en-US"/>
        </w:rPr>
        <w:t>I’d</w:t>
      </w:r>
      <w:r w:rsidRPr="00EF31F1">
        <w:rPr>
          <w:spacing w:val="2"/>
          <w:lang w:val="en-US"/>
        </w:rPr>
        <w:t xml:space="preserve"> </w:t>
      </w:r>
      <w:r w:rsidRPr="00EF31F1">
        <w:rPr>
          <w:lang w:val="en-US"/>
        </w:rPr>
        <w:t>rather,</w:t>
      </w:r>
      <w:r w:rsidRPr="00EF31F1">
        <w:rPr>
          <w:spacing w:val="3"/>
          <w:lang w:val="en-US"/>
        </w:rPr>
        <w:t xml:space="preserve"> </w:t>
      </w:r>
      <w:r w:rsidRPr="00EF31F1">
        <w:rPr>
          <w:lang w:val="en-US"/>
        </w:rPr>
        <w:t>You’d</w:t>
      </w:r>
      <w:r w:rsidRPr="00EF31F1">
        <w:rPr>
          <w:spacing w:val="2"/>
          <w:lang w:val="en-US"/>
        </w:rPr>
        <w:t xml:space="preserve"> </w:t>
      </w:r>
      <w:r w:rsidRPr="00EF31F1">
        <w:rPr>
          <w:lang w:val="en-US"/>
        </w:rPr>
        <w:t>better.</w:t>
      </w:r>
    </w:p>
    <w:p w:rsidR="00274355" w:rsidRDefault="00E56823">
      <w:pPr>
        <w:pStyle w:val="a3"/>
        <w:spacing w:line="242" w:lineRule="auto"/>
        <w:ind w:left="779" w:right="818" w:firstLine="600"/>
      </w:pPr>
      <w:r>
        <w:t>Подлежащее, выраженное собирательным существительным (family, police), и его</w:t>
      </w:r>
      <w:r>
        <w:rPr>
          <w:spacing w:val="1"/>
        </w:rPr>
        <w:t xml:space="preserve"> </w:t>
      </w:r>
      <w:r>
        <w:t>согласование со</w:t>
      </w:r>
      <w:r>
        <w:rPr>
          <w:spacing w:val="6"/>
        </w:rPr>
        <w:t xml:space="preserve"> </w:t>
      </w:r>
      <w:r>
        <w:t>сказуемым.</w:t>
      </w:r>
    </w:p>
    <w:p w:rsidR="00274355" w:rsidRDefault="00E56823">
      <w:pPr>
        <w:pStyle w:val="a3"/>
        <w:ind w:left="779" w:right="809" w:firstLine="600"/>
      </w:pPr>
      <w:r>
        <w:t>Глаголы (правильные и неправильные) в видовременных 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 Passive,</w:t>
      </w:r>
      <w:r>
        <w:rPr>
          <w:spacing w:val="4"/>
        </w:rPr>
        <w:t xml:space="preserve"> </w:t>
      </w:r>
      <w:r>
        <w:t>Present</w:t>
      </w:r>
      <w:r>
        <w:rPr>
          <w:spacing w:val="6"/>
        </w:rPr>
        <w:t xml:space="preserve"> </w:t>
      </w:r>
      <w:r>
        <w:t>Perfect</w:t>
      </w:r>
      <w:r>
        <w:rPr>
          <w:spacing w:val="7"/>
        </w:rPr>
        <w:t xml:space="preserve"> </w:t>
      </w:r>
      <w:r>
        <w:t>Passive).</w:t>
      </w:r>
    </w:p>
    <w:p w:rsidR="00274355" w:rsidRPr="00EF31F1" w:rsidRDefault="00E56823">
      <w:pPr>
        <w:pStyle w:val="a3"/>
        <w:spacing w:line="275" w:lineRule="exact"/>
        <w:ind w:left="1380" w:firstLine="0"/>
        <w:rPr>
          <w:lang w:val="en-US"/>
        </w:rPr>
      </w:pPr>
      <w:r>
        <w:t>Конструкция</w:t>
      </w:r>
      <w:r w:rsidRPr="00EF31F1">
        <w:rPr>
          <w:spacing w:val="30"/>
          <w:lang w:val="en-US"/>
        </w:rPr>
        <w:t xml:space="preserve"> </w:t>
      </w:r>
      <w:r w:rsidRPr="00EF31F1">
        <w:rPr>
          <w:lang w:val="en-US"/>
        </w:rPr>
        <w:t>to</w:t>
      </w:r>
      <w:r w:rsidRPr="00EF31F1">
        <w:rPr>
          <w:spacing w:val="30"/>
          <w:lang w:val="en-US"/>
        </w:rPr>
        <w:t xml:space="preserve"> </w:t>
      </w:r>
      <w:r w:rsidRPr="00EF31F1">
        <w:rPr>
          <w:lang w:val="en-US"/>
        </w:rPr>
        <w:t>be</w:t>
      </w:r>
      <w:r w:rsidRPr="00EF31F1">
        <w:rPr>
          <w:spacing w:val="29"/>
          <w:lang w:val="en-US"/>
        </w:rPr>
        <w:t xml:space="preserve"> </w:t>
      </w:r>
      <w:r w:rsidRPr="00EF31F1">
        <w:rPr>
          <w:lang w:val="en-US"/>
        </w:rPr>
        <w:t>going</w:t>
      </w:r>
      <w:r w:rsidRPr="00EF31F1">
        <w:rPr>
          <w:spacing w:val="29"/>
          <w:lang w:val="en-US"/>
        </w:rPr>
        <w:t xml:space="preserve"> </w:t>
      </w:r>
      <w:r w:rsidRPr="00EF31F1">
        <w:rPr>
          <w:lang w:val="en-US"/>
        </w:rPr>
        <w:t>to,</w:t>
      </w:r>
      <w:r w:rsidRPr="00EF31F1">
        <w:rPr>
          <w:spacing w:val="29"/>
          <w:lang w:val="en-US"/>
        </w:rPr>
        <w:t xml:space="preserve"> </w:t>
      </w:r>
      <w:r>
        <w:t>формы</w:t>
      </w:r>
      <w:r w:rsidRPr="00EF31F1">
        <w:rPr>
          <w:spacing w:val="31"/>
          <w:lang w:val="en-US"/>
        </w:rPr>
        <w:t xml:space="preserve"> </w:t>
      </w:r>
      <w:r w:rsidRPr="00EF31F1">
        <w:rPr>
          <w:lang w:val="en-US"/>
        </w:rPr>
        <w:t>Future</w:t>
      </w:r>
      <w:r w:rsidRPr="00EF31F1">
        <w:rPr>
          <w:spacing w:val="24"/>
          <w:lang w:val="en-US"/>
        </w:rPr>
        <w:t xml:space="preserve"> </w:t>
      </w:r>
      <w:r w:rsidRPr="00EF31F1">
        <w:rPr>
          <w:lang w:val="en-US"/>
        </w:rPr>
        <w:t>Simple</w:t>
      </w:r>
      <w:r w:rsidRPr="00EF31F1">
        <w:rPr>
          <w:spacing w:val="28"/>
          <w:lang w:val="en-US"/>
        </w:rPr>
        <w:t xml:space="preserve"> </w:t>
      </w:r>
      <w:r w:rsidRPr="00EF31F1">
        <w:rPr>
          <w:lang w:val="en-US"/>
        </w:rPr>
        <w:t>Tense</w:t>
      </w:r>
      <w:r w:rsidRPr="00EF31F1">
        <w:rPr>
          <w:spacing w:val="31"/>
          <w:lang w:val="en-US"/>
        </w:rPr>
        <w:t xml:space="preserve"> </w:t>
      </w:r>
      <w:r>
        <w:t>и</w:t>
      </w:r>
      <w:r w:rsidRPr="00EF31F1">
        <w:rPr>
          <w:spacing w:val="31"/>
          <w:lang w:val="en-US"/>
        </w:rPr>
        <w:t xml:space="preserve"> </w:t>
      </w:r>
      <w:r w:rsidRPr="00EF31F1">
        <w:rPr>
          <w:lang w:val="en-US"/>
        </w:rPr>
        <w:t>Present</w:t>
      </w:r>
      <w:r w:rsidRPr="00EF31F1">
        <w:rPr>
          <w:spacing w:val="34"/>
          <w:lang w:val="en-US"/>
        </w:rPr>
        <w:t xml:space="preserve"> </w:t>
      </w:r>
      <w:r w:rsidRPr="00EF31F1">
        <w:rPr>
          <w:lang w:val="en-US"/>
        </w:rPr>
        <w:t>Continuous</w:t>
      </w:r>
      <w:r w:rsidRPr="00EF31F1">
        <w:rPr>
          <w:spacing w:val="27"/>
          <w:lang w:val="en-US"/>
        </w:rPr>
        <w:t xml:space="preserve"> </w:t>
      </w:r>
      <w:r w:rsidRPr="00EF31F1">
        <w:rPr>
          <w:lang w:val="en-US"/>
        </w:rPr>
        <w:t>Tense</w:t>
      </w:r>
    </w:p>
    <w:p w:rsidR="00274355" w:rsidRPr="00EF31F1" w:rsidRDefault="00E56823">
      <w:pPr>
        <w:pStyle w:val="a3"/>
        <w:spacing w:line="275" w:lineRule="exact"/>
        <w:ind w:left="779" w:firstLine="0"/>
        <w:jc w:val="left"/>
        <w:rPr>
          <w:lang w:val="en-US"/>
        </w:rPr>
      </w:pPr>
      <w:r>
        <w:t>длявыражениябудущегодействия</w:t>
      </w:r>
      <w:r w:rsidRPr="00EF31F1">
        <w:rPr>
          <w:lang w:val="en-US"/>
        </w:rPr>
        <w:t>.</w:t>
      </w:r>
    </w:p>
    <w:p w:rsidR="00274355" w:rsidRPr="00EF31F1" w:rsidRDefault="00E56823">
      <w:pPr>
        <w:pStyle w:val="a3"/>
        <w:spacing w:line="237" w:lineRule="auto"/>
        <w:ind w:left="779" w:right="812" w:firstLine="600"/>
        <w:rPr>
          <w:lang w:val="en-US"/>
        </w:rPr>
      </w:pPr>
      <w:r>
        <w:t>Модальныеглаголыиихэквиваленты</w:t>
      </w:r>
      <w:r w:rsidRPr="00EF31F1">
        <w:rPr>
          <w:lang w:val="en-US"/>
        </w:rPr>
        <w:t xml:space="preserve"> (can/be able to, could, must/have to, may, might,</w:t>
      </w:r>
      <w:r w:rsidRPr="00EF31F1">
        <w:rPr>
          <w:spacing w:val="1"/>
          <w:lang w:val="en-US"/>
        </w:rPr>
        <w:t xml:space="preserve"> </w:t>
      </w:r>
      <w:r w:rsidRPr="00EF31F1">
        <w:rPr>
          <w:lang w:val="en-US"/>
        </w:rPr>
        <w:t>should,</w:t>
      </w:r>
      <w:r w:rsidRPr="00EF31F1">
        <w:rPr>
          <w:spacing w:val="3"/>
          <w:lang w:val="en-US"/>
        </w:rPr>
        <w:t xml:space="preserve"> </w:t>
      </w:r>
      <w:r w:rsidRPr="00EF31F1">
        <w:rPr>
          <w:lang w:val="en-US"/>
        </w:rPr>
        <w:t>shall,</w:t>
      </w:r>
      <w:r w:rsidRPr="00EF31F1">
        <w:rPr>
          <w:spacing w:val="4"/>
          <w:lang w:val="en-US"/>
        </w:rPr>
        <w:t xml:space="preserve"> </w:t>
      </w:r>
      <w:r w:rsidRPr="00EF31F1">
        <w:rPr>
          <w:lang w:val="en-US"/>
        </w:rPr>
        <w:t>would,</w:t>
      </w:r>
      <w:r w:rsidRPr="00EF31F1">
        <w:rPr>
          <w:spacing w:val="4"/>
          <w:lang w:val="en-US"/>
        </w:rPr>
        <w:t xml:space="preserve"> </w:t>
      </w:r>
      <w:r w:rsidRPr="00EF31F1">
        <w:rPr>
          <w:lang w:val="en-US"/>
        </w:rPr>
        <w:t>will,</w:t>
      </w:r>
      <w:r w:rsidRPr="00EF31F1">
        <w:rPr>
          <w:spacing w:val="3"/>
          <w:lang w:val="en-US"/>
        </w:rPr>
        <w:t xml:space="preserve"> </w:t>
      </w:r>
      <w:r w:rsidRPr="00EF31F1">
        <w:rPr>
          <w:lang w:val="en-US"/>
        </w:rPr>
        <w:t>need).</w:t>
      </w:r>
    </w:p>
    <w:p w:rsidR="00274355" w:rsidRPr="00EF31F1" w:rsidRDefault="00E56823">
      <w:pPr>
        <w:pStyle w:val="a3"/>
        <w:ind w:left="779" w:right="804" w:firstLine="600"/>
        <w:rPr>
          <w:lang w:val="en-US"/>
        </w:rPr>
      </w:pPr>
      <w:r>
        <w:t>Неличныеформыглагола</w:t>
      </w:r>
      <w:r w:rsidRPr="00EF31F1">
        <w:rPr>
          <w:lang w:val="en-US"/>
        </w:rPr>
        <w:t xml:space="preserve"> – </w:t>
      </w:r>
      <w:r>
        <w:t>инфинитив</w:t>
      </w:r>
      <w:r w:rsidRPr="00EF31F1">
        <w:rPr>
          <w:lang w:val="en-US"/>
        </w:rPr>
        <w:t xml:space="preserve">, </w:t>
      </w:r>
      <w:r>
        <w:t>герундий</w:t>
      </w:r>
      <w:r w:rsidRPr="00EF31F1">
        <w:rPr>
          <w:lang w:val="en-US"/>
        </w:rPr>
        <w:t xml:space="preserve">, </w:t>
      </w:r>
      <w:r>
        <w:t>причастие</w:t>
      </w:r>
      <w:r w:rsidRPr="00EF31F1">
        <w:rPr>
          <w:lang w:val="en-US"/>
        </w:rPr>
        <w:t xml:space="preserve"> (Participle I </w:t>
      </w:r>
      <w:r>
        <w:t>и</w:t>
      </w:r>
      <w:r w:rsidRPr="00EF31F1">
        <w:rPr>
          <w:lang w:val="en-US"/>
        </w:rPr>
        <w:t xml:space="preserve"> Participle</w:t>
      </w:r>
      <w:r w:rsidRPr="00EF31F1">
        <w:rPr>
          <w:spacing w:val="1"/>
          <w:lang w:val="en-US"/>
        </w:rPr>
        <w:t xml:space="preserve"> </w:t>
      </w:r>
      <w:r w:rsidRPr="00EF31F1">
        <w:rPr>
          <w:lang w:val="en-US"/>
        </w:rPr>
        <w:t xml:space="preserve">II), </w:t>
      </w:r>
      <w:r>
        <w:t>причастиявфункцииопределения</w:t>
      </w:r>
      <w:r w:rsidRPr="00EF31F1">
        <w:rPr>
          <w:lang w:val="en-US"/>
        </w:rPr>
        <w:t xml:space="preserve"> (Participle I – a playing child, Participle II – a written</w:t>
      </w:r>
      <w:r w:rsidRPr="00EF31F1">
        <w:rPr>
          <w:spacing w:val="1"/>
          <w:lang w:val="en-US"/>
        </w:rPr>
        <w:t xml:space="preserve"> </w:t>
      </w:r>
      <w:r w:rsidRPr="00EF31F1">
        <w:rPr>
          <w:lang w:val="en-US"/>
        </w:rPr>
        <w:t>text).</w:t>
      </w:r>
    </w:p>
    <w:p w:rsidR="00274355" w:rsidRDefault="00E56823">
      <w:pPr>
        <w:pStyle w:val="a3"/>
        <w:spacing w:line="273" w:lineRule="exact"/>
        <w:ind w:left="1380" w:firstLine="0"/>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rsidR="00274355" w:rsidRDefault="00E56823">
      <w:pPr>
        <w:pStyle w:val="a3"/>
        <w:spacing w:before="5" w:line="237" w:lineRule="auto"/>
        <w:ind w:left="779" w:right="816" w:firstLine="600"/>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274355" w:rsidRDefault="00E56823">
      <w:pPr>
        <w:pStyle w:val="a3"/>
        <w:spacing w:before="5" w:line="237" w:lineRule="auto"/>
        <w:ind w:left="779" w:right="814" w:firstLine="600"/>
      </w:pPr>
      <w:r>
        <w:t>Неисчисляемые имена существительные, имеющие форму только множественного</w:t>
      </w:r>
      <w:r>
        <w:rPr>
          <w:spacing w:val="1"/>
        </w:rPr>
        <w:t xml:space="preserve"> </w:t>
      </w:r>
      <w:r>
        <w:t>числа.</w:t>
      </w:r>
    </w:p>
    <w:p w:rsidR="00274355" w:rsidRDefault="00E56823">
      <w:pPr>
        <w:pStyle w:val="a3"/>
        <w:spacing w:before="4" w:line="275" w:lineRule="exact"/>
        <w:ind w:left="1380" w:firstLine="0"/>
      </w:pPr>
      <w:r>
        <w:t>Притяжательный</w:t>
      </w:r>
      <w:r>
        <w:rPr>
          <w:spacing w:val="-3"/>
        </w:rPr>
        <w:t xml:space="preserve"> </w:t>
      </w:r>
      <w:r>
        <w:t>падеж</w:t>
      </w:r>
      <w:r>
        <w:rPr>
          <w:spacing w:val="-6"/>
        </w:rPr>
        <w:t xml:space="preserve"> </w:t>
      </w:r>
      <w:r>
        <w:t>имён</w:t>
      </w:r>
      <w:r>
        <w:rPr>
          <w:spacing w:val="-7"/>
        </w:rPr>
        <w:t xml:space="preserve"> </w:t>
      </w:r>
      <w:r>
        <w:t>существительных.</w:t>
      </w:r>
    </w:p>
    <w:p w:rsidR="00274355" w:rsidRDefault="00E56823">
      <w:pPr>
        <w:pStyle w:val="a3"/>
        <w:spacing w:line="242" w:lineRule="auto"/>
        <w:ind w:left="779" w:right="811" w:firstLine="600"/>
      </w:pPr>
      <w:r>
        <w:t>Имена прилагательные и наречия в положительной, сравнительной и превосходной</w:t>
      </w:r>
      <w:r>
        <w:rPr>
          <w:spacing w:val="1"/>
        </w:rPr>
        <w:t xml:space="preserve"> </w:t>
      </w:r>
      <w:r>
        <w:t>степенях,</w:t>
      </w:r>
      <w:r>
        <w:rPr>
          <w:spacing w:val="3"/>
        </w:rPr>
        <w:t xml:space="preserve"> </w:t>
      </w:r>
      <w:r>
        <w:t>образованные</w:t>
      </w:r>
      <w:r>
        <w:rPr>
          <w:spacing w:val="1"/>
        </w:rPr>
        <w:t xml:space="preserve"> </w:t>
      </w:r>
      <w:r>
        <w:t>по</w:t>
      </w:r>
      <w:r>
        <w:rPr>
          <w:spacing w:val="1"/>
        </w:rPr>
        <w:t xml:space="preserve"> </w:t>
      </w:r>
      <w:r>
        <w:t>правилу,</w:t>
      </w:r>
      <w:r>
        <w:rPr>
          <w:spacing w:val="4"/>
        </w:rPr>
        <w:t xml:space="preserve"> </w:t>
      </w:r>
      <w:r>
        <w:t>и</w:t>
      </w:r>
      <w:r>
        <w:rPr>
          <w:spacing w:val="2"/>
        </w:rPr>
        <w:t xml:space="preserve"> </w:t>
      </w:r>
      <w:r>
        <w:t>исключения.</w:t>
      </w:r>
    </w:p>
    <w:p w:rsidR="00274355" w:rsidRDefault="00E56823">
      <w:pPr>
        <w:pStyle w:val="a3"/>
        <w:spacing w:line="271" w:lineRule="exact"/>
        <w:ind w:left="1380" w:firstLine="0"/>
      </w:pPr>
      <w:r>
        <w:t>Порядок</w:t>
      </w:r>
      <w:r>
        <w:rPr>
          <w:spacing w:val="12"/>
        </w:rPr>
        <w:t xml:space="preserve"> </w:t>
      </w:r>
      <w:r>
        <w:t>следования</w:t>
      </w:r>
      <w:r>
        <w:rPr>
          <w:spacing w:val="14"/>
        </w:rPr>
        <w:t xml:space="preserve"> </w:t>
      </w:r>
      <w:r>
        <w:t>нескольких</w:t>
      </w:r>
      <w:r>
        <w:rPr>
          <w:spacing w:val="14"/>
        </w:rPr>
        <w:t xml:space="preserve"> </w:t>
      </w:r>
      <w:r>
        <w:t>прилагательных</w:t>
      </w:r>
      <w:r>
        <w:rPr>
          <w:spacing w:val="14"/>
        </w:rPr>
        <w:t xml:space="preserve"> </w:t>
      </w:r>
      <w:r>
        <w:t>(мнение</w:t>
      </w:r>
      <w:r>
        <w:rPr>
          <w:spacing w:val="25"/>
        </w:rPr>
        <w:t xml:space="preserve"> </w:t>
      </w:r>
      <w:r>
        <w:t>–</w:t>
      </w:r>
      <w:r>
        <w:rPr>
          <w:spacing w:val="14"/>
        </w:rPr>
        <w:t xml:space="preserve"> </w:t>
      </w:r>
      <w:r>
        <w:t>размер</w:t>
      </w:r>
      <w:r>
        <w:rPr>
          <w:spacing w:val="15"/>
        </w:rPr>
        <w:t xml:space="preserve"> </w:t>
      </w:r>
      <w:r>
        <w:t>–</w:t>
      </w:r>
      <w:r>
        <w:rPr>
          <w:spacing w:val="13"/>
        </w:rPr>
        <w:t xml:space="preserve"> </w:t>
      </w:r>
      <w:r>
        <w:t>возраст</w:t>
      </w:r>
      <w:r>
        <w:rPr>
          <w:spacing w:val="16"/>
        </w:rPr>
        <w:t xml:space="preserve"> </w:t>
      </w:r>
      <w:r>
        <w:t>–</w:t>
      </w:r>
      <w:r>
        <w:rPr>
          <w:spacing w:val="15"/>
        </w:rPr>
        <w:t xml:space="preserve"> </w:t>
      </w:r>
      <w:r>
        <w:t>цвет</w:t>
      </w:r>
    </w:p>
    <w:p w:rsidR="00274355" w:rsidRPr="00EF31F1" w:rsidRDefault="00E56823">
      <w:pPr>
        <w:pStyle w:val="a3"/>
        <w:spacing w:before="1" w:line="275" w:lineRule="exact"/>
        <w:ind w:left="779" w:firstLine="0"/>
        <w:rPr>
          <w:lang w:val="en-US"/>
        </w:rPr>
      </w:pPr>
      <w:r w:rsidRPr="00EF31F1">
        <w:rPr>
          <w:lang w:val="en-US"/>
        </w:rPr>
        <w:t>–</w:t>
      </w:r>
      <w:r w:rsidRPr="00EF31F1">
        <w:rPr>
          <w:spacing w:val="-3"/>
          <w:lang w:val="en-US"/>
        </w:rPr>
        <w:t xml:space="preserve"> </w:t>
      </w:r>
      <w:r>
        <w:t>происхождение</w:t>
      </w:r>
      <w:r w:rsidRPr="00EF31F1">
        <w:rPr>
          <w:lang w:val="en-US"/>
        </w:rPr>
        <w:t>).</w:t>
      </w:r>
    </w:p>
    <w:p w:rsidR="00274355" w:rsidRPr="00EF31F1" w:rsidRDefault="00E56823">
      <w:pPr>
        <w:pStyle w:val="a3"/>
        <w:spacing w:line="275" w:lineRule="exact"/>
        <w:ind w:left="1380" w:firstLine="0"/>
        <w:rPr>
          <w:lang w:val="en-US"/>
        </w:rPr>
      </w:pPr>
      <w:r>
        <w:t>Слова</w:t>
      </w:r>
      <w:r w:rsidRPr="00EF31F1">
        <w:rPr>
          <w:lang w:val="en-US"/>
        </w:rPr>
        <w:t>,</w:t>
      </w:r>
      <w:r w:rsidRPr="00EF31F1">
        <w:rPr>
          <w:spacing w:val="-7"/>
          <w:lang w:val="en-US"/>
        </w:rPr>
        <w:t xml:space="preserve"> </w:t>
      </w:r>
      <w:r>
        <w:t>выражающиеколичество</w:t>
      </w:r>
      <w:r w:rsidRPr="00EF31F1">
        <w:rPr>
          <w:spacing w:val="-2"/>
          <w:lang w:val="en-US"/>
        </w:rPr>
        <w:t xml:space="preserve"> </w:t>
      </w:r>
      <w:r w:rsidRPr="00EF31F1">
        <w:rPr>
          <w:lang w:val="en-US"/>
        </w:rPr>
        <w:t>(many/much,</w:t>
      </w:r>
      <w:r w:rsidRPr="00EF31F1">
        <w:rPr>
          <w:spacing w:val="2"/>
          <w:lang w:val="en-US"/>
        </w:rPr>
        <w:t xml:space="preserve"> </w:t>
      </w:r>
      <w:r w:rsidRPr="00EF31F1">
        <w:rPr>
          <w:lang w:val="en-US"/>
        </w:rPr>
        <w:t>little/a</w:t>
      </w:r>
      <w:r w:rsidRPr="00EF31F1">
        <w:rPr>
          <w:spacing w:val="-1"/>
          <w:lang w:val="en-US"/>
        </w:rPr>
        <w:t xml:space="preserve"> </w:t>
      </w:r>
      <w:r w:rsidRPr="00EF31F1">
        <w:rPr>
          <w:lang w:val="en-US"/>
        </w:rPr>
        <w:t>little,</w:t>
      </w:r>
      <w:r w:rsidRPr="00EF31F1">
        <w:rPr>
          <w:spacing w:val="2"/>
          <w:lang w:val="en-US"/>
        </w:rPr>
        <w:t xml:space="preserve"> </w:t>
      </w:r>
      <w:r w:rsidRPr="00EF31F1">
        <w:rPr>
          <w:lang w:val="en-US"/>
        </w:rPr>
        <w:t>few/a</w:t>
      </w:r>
      <w:r w:rsidRPr="00EF31F1">
        <w:rPr>
          <w:spacing w:val="-1"/>
          <w:lang w:val="en-US"/>
        </w:rPr>
        <w:t xml:space="preserve"> </w:t>
      </w:r>
      <w:r w:rsidRPr="00EF31F1">
        <w:rPr>
          <w:lang w:val="en-US"/>
        </w:rPr>
        <w:t>few,</w:t>
      </w:r>
      <w:r w:rsidRPr="00EF31F1">
        <w:rPr>
          <w:spacing w:val="-4"/>
          <w:lang w:val="en-US"/>
        </w:rPr>
        <w:t xml:space="preserve"> </w:t>
      </w:r>
      <w:r w:rsidRPr="00EF31F1">
        <w:rPr>
          <w:lang w:val="en-US"/>
        </w:rPr>
        <w:t>a</w:t>
      </w:r>
      <w:r w:rsidRPr="00EF31F1">
        <w:rPr>
          <w:spacing w:val="-6"/>
          <w:lang w:val="en-US"/>
        </w:rPr>
        <w:t xml:space="preserve"> </w:t>
      </w:r>
      <w:r w:rsidRPr="00EF31F1">
        <w:rPr>
          <w:lang w:val="en-US"/>
        </w:rPr>
        <w:t>lot</w:t>
      </w:r>
      <w:r w:rsidRPr="00EF31F1">
        <w:rPr>
          <w:spacing w:val="-4"/>
          <w:lang w:val="en-US"/>
        </w:rPr>
        <w:t xml:space="preserve"> </w:t>
      </w:r>
      <w:r w:rsidRPr="00EF31F1">
        <w:rPr>
          <w:lang w:val="en-US"/>
        </w:rPr>
        <w:t>of).</w:t>
      </w:r>
    </w:p>
    <w:p w:rsidR="00274355" w:rsidRDefault="00E56823">
      <w:pPr>
        <w:pStyle w:val="a3"/>
        <w:spacing w:before="2"/>
        <w:ind w:left="779" w:right="813" w:firstLine="60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1"/>
        </w:rPr>
        <w:t xml:space="preserve"> </w:t>
      </w:r>
      <w:r>
        <w:t>последнего</w:t>
      </w:r>
      <w:r>
        <w:rPr>
          <w:spacing w:val="1"/>
        </w:rPr>
        <w:t xml:space="preserve"> </w:t>
      </w:r>
      <w:r>
        <w:t>(nobody,</w:t>
      </w:r>
      <w:r>
        <w:rPr>
          <w:spacing w:val="1"/>
        </w:rPr>
        <w:t xml:space="preserve"> </w:t>
      </w:r>
      <w:r>
        <w:t>nothing</w:t>
      </w:r>
      <w:r>
        <w:rPr>
          <w:spacing w:val="1"/>
        </w:rPr>
        <w:t xml:space="preserve"> </w:t>
      </w:r>
      <w:r>
        <w:t>и</w:t>
      </w:r>
      <w:r>
        <w:rPr>
          <w:spacing w:val="1"/>
        </w:rPr>
        <w:t xml:space="preserve"> </w:t>
      </w:r>
      <w:r>
        <w:t>другие).</w:t>
      </w:r>
    </w:p>
    <w:p w:rsidR="00274355" w:rsidRDefault="00E56823">
      <w:pPr>
        <w:pStyle w:val="a3"/>
        <w:spacing w:line="274" w:lineRule="exact"/>
        <w:ind w:left="1380" w:firstLine="0"/>
      </w:pPr>
      <w:r>
        <w:t>Количественные</w:t>
      </w:r>
      <w:r>
        <w:rPr>
          <w:spacing w:val="-2"/>
        </w:rPr>
        <w:t xml:space="preserve"> </w:t>
      </w:r>
      <w:r>
        <w:t>и</w:t>
      </w:r>
      <w:r>
        <w:rPr>
          <w:spacing w:val="-5"/>
        </w:rPr>
        <w:t xml:space="preserve"> </w:t>
      </w:r>
      <w:r>
        <w:t>порядковые</w:t>
      </w:r>
      <w:r>
        <w:rPr>
          <w:spacing w:val="-1"/>
        </w:rPr>
        <w:t xml:space="preserve"> </w:t>
      </w:r>
      <w:r>
        <w:t>числительные.</w:t>
      </w:r>
    </w:p>
    <w:p w:rsidR="00274355" w:rsidRDefault="00E56823">
      <w:pPr>
        <w:pStyle w:val="a3"/>
        <w:spacing w:before="5" w:line="237" w:lineRule="auto"/>
        <w:ind w:left="779" w:right="811" w:firstLine="60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57"/>
        </w:rPr>
        <w:t xml:space="preserve"> </w:t>
      </w:r>
      <w:r>
        <w:t>страдательном</w:t>
      </w:r>
      <w:r>
        <w:rPr>
          <w:spacing w:val="-2"/>
        </w:rPr>
        <w:t xml:space="preserve"> </w:t>
      </w:r>
      <w:r>
        <w:t>залоге.</w:t>
      </w:r>
    </w:p>
    <w:p w:rsidR="00274355" w:rsidRDefault="00E56823">
      <w:pPr>
        <w:pStyle w:val="1"/>
        <w:spacing w:before="8" w:line="273" w:lineRule="exact"/>
        <w:ind w:left="1380"/>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274355" w:rsidRDefault="00E56823">
      <w:pPr>
        <w:pStyle w:val="a3"/>
        <w:ind w:left="779" w:right="811" w:firstLine="60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2"/>
        </w:rPr>
        <w:t xml:space="preserve"> </w:t>
      </w:r>
      <w:r>
        <w:t>среде в</w:t>
      </w:r>
      <w:r>
        <w:rPr>
          <w:spacing w:val="-1"/>
        </w:rPr>
        <w:t xml:space="preserve"> </w:t>
      </w:r>
      <w:r>
        <w:t>рамках</w:t>
      </w:r>
      <w:r>
        <w:rPr>
          <w:spacing w:val="-4"/>
        </w:rPr>
        <w:t xml:space="preserve"> </w:t>
      </w:r>
      <w:r>
        <w:t>тематического</w:t>
      </w:r>
      <w:r>
        <w:rPr>
          <w:spacing w:val="5"/>
        </w:rPr>
        <w:t xml:space="preserve"> </w:t>
      </w:r>
      <w:r>
        <w:t>содержания</w:t>
      </w:r>
      <w:r>
        <w:rPr>
          <w:spacing w:val="2"/>
        </w:rPr>
        <w:t xml:space="preserve"> </w:t>
      </w:r>
      <w:r>
        <w:t>10</w:t>
      </w:r>
      <w:r>
        <w:rPr>
          <w:spacing w:val="1"/>
        </w:rPr>
        <w:t xml:space="preserve"> </w:t>
      </w:r>
      <w:r>
        <w:t>класса.</w:t>
      </w:r>
    </w:p>
    <w:p w:rsidR="00274355" w:rsidRDefault="00E56823">
      <w:pPr>
        <w:pStyle w:val="a3"/>
        <w:ind w:left="779" w:right="812" w:firstLine="60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2"/>
        </w:rPr>
        <w:t xml:space="preserve"> </w:t>
      </w:r>
      <w:r>
        <w:t>традиции</w:t>
      </w:r>
      <w:r>
        <w:rPr>
          <w:spacing w:val="-2"/>
        </w:rPr>
        <w:t xml:space="preserve"> </w:t>
      </w:r>
      <w:r>
        <w:t>в</w:t>
      </w:r>
      <w:r>
        <w:rPr>
          <w:spacing w:val="3"/>
        </w:rPr>
        <w:t xml:space="preserve"> </w:t>
      </w:r>
      <w:r>
        <w:t>кулинарии</w:t>
      </w:r>
      <w:r>
        <w:rPr>
          <w:spacing w:val="2"/>
        </w:rPr>
        <w:t xml:space="preserve"> </w:t>
      </w:r>
      <w:r>
        <w:t>и</w:t>
      </w:r>
      <w:r>
        <w:rPr>
          <w:spacing w:val="3"/>
        </w:rPr>
        <w:t xml:space="preserve"> </w:t>
      </w:r>
      <w:r>
        <w:t>другие.</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6" w:firstLine="600"/>
      </w:pPr>
      <w:r>
        <w:lastRenderedPageBreak/>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2"/>
        </w:rPr>
        <w:t xml:space="preserve"> </w:t>
      </w:r>
      <w:r>
        <w:t>страны/стран,</w:t>
      </w:r>
      <w:r>
        <w:rPr>
          <w:spacing w:val="-1"/>
        </w:rPr>
        <w:t xml:space="preserve"> </w:t>
      </w:r>
      <w:r>
        <w:t>говорящих</w:t>
      </w:r>
      <w:r>
        <w:rPr>
          <w:spacing w:val="-3"/>
        </w:rPr>
        <w:t xml:space="preserve"> </w:t>
      </w:r>
      <w:r>
        <w:t>на английском</w:t>
      </w:r>
      <w:r>
        <w:rPr>
          <w:spacing w:val="-1"/>
        </w:rPr>
        <w:t xml:space="preserve"> </w:t>
      </w:r>
      <w:r>
        <w:t>языке.</w:t>
      </w:r>
    </w:p>
    <w:p w:rsidR="00274355" w:rsidRDefault="00E56823">
      <w:pPr>
        <w:pStyle w:val="a3"/>
        <w:spacing w:before="4"/>
        <w:ind w:left="779" w:right="804" w:firstLine="60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6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4"/>
        </w:rPr>
        <w:t xml:space="preserve"> </w:t>
      </w:r>
      <w:r>
        <w:t>средств</w:t>
      </w:r>
      <w:r>
        <w:rPr>
          <w:spacing w:val="4"/>
        </w:rPr>
        <w:t xml:space="preserve"> </w:t>
      </w:r>
      <w:r>
        <w:t>с</w:t>
      </w:r>
      <w:r>
        <w:rPr>
          <w:spacing w:val="1"/>
        </w:rPr>
        <w:t xml:space="preserve"> </w:t>
      </w:r>
      <w:r>
        <w:t>их</w:t>
      </w:r>
      <w:r>
        <w:rPr>
          <w:spacing w:val="2"/>
        </w:rPr>
        <w:t xml:space="preserve"> </w:t>
      </w:r>
      <w:r>
        <w:t>учётом.</w:t>
      </w:r>
    </w:p>
    <w:p w:rsidR="00274355" w:rsidRDefault="00E56823">
      <w:pPr>
        <w:pStyle w:val="a3"/>
        <w:ind w:left="779" w:right="814" w:firstLine="600"/>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3"/>
        </w:rPr>
        <w:t xml:space="preserve"> </w:t>
      </w:r>
      <w:r>
        <w:t>спортсмены,</w:t>
      </w:r>
      <w:r>
        <w:rPr>
          <w:spacing w:val="4"/>
        </w:rPr>
        <w:t xml:space="preserve"> </w:t>
      </w:r>
      <w:r>
        <w:t>актёры</w:t>
      </w:r>
      <w:r>
        <w:rPr>
          <w:spacing w:val="-1"/>
        </w:rPr>
        <w:t xml:space="preserve"> </w:t>
      </w:r>
      <w:r>
        <w:t>и</w:t>
      </w:r>
      <w:r>
        <w:rPr>
          <w:spacing w:val="2"/>
        </w:rPr>
        <w:t xml:space="preserve"> </w:t>
      </w:r>
      <w:r>
        <w:t>другие).</w:t>
      </w:r>
    </w:p>
    <w:p w:rsidR="00274355" w:rsidRDefault="00E56823">
      <w:pPr>
        <w:pStyle w:val="1"/>
        <w:spacing w:before="3" w:line="275" w:lineRule="exact"/>
        <w:ind w:left="1380"/>
      </w:pPr>
      <w:r>
        <w:t>Компенсаторные</w:t>
      </w:r>
      <w:r>
        <w:rPr>
          <w:spacing w:val="-2"/>
        </w:rPr>
        <w:t xml:space="preserve"> </w:t>
      </w:r>
      <w:r>
        <w:t>умения</w:t>
      </w:r>
    </w:p>
    <w:p w:rsidR="00274355" w:rsidRDefault="00E56823">
      <w:pPr>
        <w:pStyle w:val="a3"/>
        <w:ind w:left="779" w:right="798" w:firstLine="600"/>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приёмы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274355" w:rsidRDefault="00E56823">
      <w:pPr>
        <w:pStyle w:val="a3"/>
        <w:ind w:left="779" w:right="811" w:firstLine="60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3"/>
        </w:rPr>
        <w:t xml:space="preserve"> </w:t>
      </w:r>
      <w:r>
        <w:t>информации.</w:t>
      </w:r>
    </w:p>
    <w:p w:rsidR="00274355" w:rsidRDefault="00274355">
      <w:pPr>
        <w:pStyle w:val="a3"/>
        <w:spacing w:before="2"/>
        <w:ind w:left="0" w:firstLine="0"/>
        <w:jc w:val="left"/>
      </w:pPr>
    </w:p>
    <w:p w:rsidR="00274355" w:rsidRDefault="00E56823">
      <w:pPr>
        <w:pStyle w:val="1"/>
        <w:ind w:left="899"/>
      </w:pPr>
      <w:r>
        <w:t>11</w:t>
      </w:r>
      <w:r>
        <w:rPr>
          <w:spacing w:val="-1"/>
        </w:rPr>
        <w:t xml:space="preserve"> </w:t>
      </w:r>
      <w:r>
        <w:t>КЛАСС</w:t>
      </w:r>
    </w:p>
    <w:p w:rsidR="00274355" w:rsidRDefault="00274355">
      <w:pPr>
        <w:pStyle w:val="a3"/>
        <w:ind w:left="0" w:firstLine="0"/>
        <w:jc w:val="left"/>
        <w:rPr>
          <w:b/>
        </w:rPr>
      </w:pPr>
    </w:p>
    <w:p w:rsidR="00274355" w:rsidRDefault="00E56823">
      <w:pPr>
        <w:spacing w:line="275" w:lineRule="exact"/>
        <w:ind w:left="1380"/>
        <w:jc w:val="both"/>
        <w:rPr>
          <w:b/>
          <w:sz w:val="24"/>
        </w:rPr>
      </w:pPr>
      <w:r>
        <w:rPr>
          <w:b/>
          <w:sz w:val="24"/>
        </w:rPr>
        <w:t>Коммуникативные</w:t>
      </w:r>
      <w:r>
        <w:rPr>
          <w:b/>
          <w:spacing w:val="-2"/>
          <w:sz w:val="24"/>
        </w:rPr>
        <w:t xml:space="preserve"> </w:t>
      </w:r>
      <w:r>
        <w:rPr>
          <w:b/>
          <w:sz w:val="24"/>
        </w:rPr>
        <w:t>умения</w:t>
      </w:r>
    </w:p>
    <w:p w:rsidR="00274355" w:rsidRDefault="00E56823">
      <w:pPr>
        <w:pStyle w:val="a3"/>
        <w:ind w:left="779" w:right="807" w:firstLine="600"/>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274355" w:rsidRDefault="00E56823">
      <w:pPr>
        <w:pStyle w:val="a3"/>
        <w:spacing w:line="242" w:lineRule="auto"/>
        <w:ind w:left="779" w:right="816" w:firstLine="600"/>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2"/>
        </w:rPr>
        <w:t xml:space="preserve"> </w:t>
      </w:r>
      <w:r>
        <w:t>Конфликтные ситуации,</w:t>
      </w:r>
      <w:r>
        <w:rPr>
          <w:spacing w:val="3"/>
        </w:rPr>
        <w:t xml:space="preserve"> </w:t>
      </w:r>
      <w:r>
        <w:t>их</w:t>
      </w:r>
      <w:r>
        <w:rPr>
          <w:spacing w:val="-4"/>
        </w:rPr>
        <w:t xml:space="preserve"> </w:t>
      </w:r>
      <w:r>
        <w:t>предупреждение и</w:t>
      </w:r>
      <w:r>
        <w:rPr>
          <w:spacing w:val="2"/>
        </w:rPr>
        <w:t xml:space="preserve"> </w:t>
      </w:r>
      <w:r>
        <w:t>разрешение.</w:t>
      </w:r>
    </w:p>
    <w:p w:rsidR="00274355" w:rsidRDefault="00E56823">
      <w:pPr>
        <w:pStyle w:val="a3"/>
        <w:spacing w:line="271" w:lineRule="exact"/>
        <w:ind w:left="1380" w:firstLine="0"/>
      </w:pPr>
      <w:r>
        <w:t>Внешность</w:t>
      </w:r>
      <w:r>
        <w:rPr>
          <w:spacing w:val="-3"/>
        </w:rPr>
        <w:t xml:space="preserve"> </w:t>
      </w:r>
      <w:r>
        <w:t>и</w:t>
      </w:r>
      <w:r>
        <w:rPr>
          <w:spacing w:val="-6"/>
        </w:rPr>
        <w:t xml:space="preserve"> </w:t>
      </w:r>
      <w:r>
        <w:t>характеристика</w:t>
      </w:r>
      <w:r>
        <w:rPr>
          <w:spacing w:val="-3"/>
        </w:rPr>
        <w:t xml:space="preserve"> </w:t>
      </w:r>
      <w:r>
        <w:t>человека,</w:t>
      </w:r>
      <w:r>
        <w:rPr>
          <w:spacing w:val="-1"/>
        </w:rPr>
        <w:t xml:space="preserve"> </w:t>
      </w:r>
      <w:r>
        <w:t>литературного</w:t>
      </w:r>
      <w:r>
        <w:rPr>
          <w:spacing w:val="-2"/>
        </w:rPr>
        <w:t xml:space="preserve"> </w:t>
      </w:r>
      <w:r>
        <w:t>персонажа.</w:t>
      </w:r>
    </w:p>
    <w:p w:rsidR="00274355" w:rsidRDefault="00E56823">
      <w:pPr>
        <w:pStyle w:val="a3"/>
        <w:ind w:left="779" w:right="812" w:firstLine="600"/>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5"/>
        </w:rPr>
        <w:t xml:space="preserve"> </w:t>
      </w:r>
      <w:r>
        <w:t>питание,</w:t>
      </w:r>
      <w:r>
        <w:rPr>
          <w:spacing w:val="3"/>
        </w:rPr>
        <w:t xml:space="preserve"> </w:t>
      </w:r>
      <w:r>
        <w:t>посещение</w:t>
      </w:r>
      <w:r>
        <w:rPr>
          <w:spacing w:val="-5"/>
        </w:rPr>
        <w:t xml:space="preserve"> </w:t>
      </w:r>
      <w:r>
        <w:t>врача.</w:t>
      </w:r>
      <w:r>
        <w:rPr>
          <w:spacing w:val="-1"/>
        </w:rPr>
        <w:t xml:space="preserve"> </w:t>
      </w:r>
      <w:r>
        <w:t>Отказ</w:t>
      </w:r>
      <w:r>
        <w:rPr>
          <w:spacing w:val="2"/>
        </w:rPr>
        <w:t xml:space="preserve"> </w:t>
      </w:r>
      <w:r>
        <w:t>от</w:t>
      </w:r>
      <w:r>
        <w:rPr>
          <w:spacing w:val="-3"/>
        </w:rPr>
        <w:t xml:space="preserve"> </w:t>
      </w:r>
      <w:r>
        <w:t>вредных</w:t>
      </w:r>
      <w:r>
        <w:rPr>
          <w:spacing w:val="-4"/>
        </w:rPr>
        <w:t xml:space="preserve"> </w:t>
      </w:r>
      <w:r>
        <w:t>привычек.</w:t>
      </w:r>
    </w:p>
    <w:p w:rsidR="00274355" w:rsidRDefault="00E56823">
      <w:pPr>
        <w:pStyle w:val="a3"/>
        <w:ind w:left="779" w:right="807" w:firstLine="600"/>
      </w:pPr>
      <w:r>
        <w:t>Школьное образование, школьная жизнь. Переписка с зарубежными сверстниками.</w:t>
      </w:r>
      <w:r>
        <w:rPr>
          <w:spacing w:val="1"/>
        </w:rPr>
        <w:t xml:space="preserve"> </w:t>
      </w:r>
      <w:r>
        <w:t>Взаимоотношения в школе. Проблемы и решения. Подготовка к выпускным экзаменам.</w:t>
      </w:r>
      <w:r>
        <w:rPr>
          <w:spacing w:val="1"/>
        </w:rPr>
        <w:t xml:space="preserve"> </w:t>
      </w:r>
      <w:r>
        <w:t>Выбор</w:t>
      </w:r>
      <w:r>
        <w:rPr>
          <w:spacing w:val="1"/>
        </w:rPr>
        <w:t xml:space="preserve"> </w:t>
      </w:r>
      <w:r>
        <w:t>профессии.</w:t>
      </w:r>
      <w:r>
        <w:rPr>
          <w:spacing w:val="-1"/>
        </w:rPr>
        <w:t xml:space="preserve"> </w:t>
      </w:r>
      <w:r>
        <w:t>Альтернативы</w:t>
      </w:r>
      <w:r>
        <w:rPr>
          <w:spacing w:val="-2"/>
        </w:rPr>
        <w:t xml:space="preserve"> </w:t>
      </w:r>
      <w:r>
        <w:t>в</w:t>
      </w:r>
      <w:r>
        <w:rPr>
          <w:spacing w:val="-1"/>
        </w:rPr>
        <w:t xml:space="preserve"> </w:t>
      </w:r>
      <w:r>
        <w:t>продолжении</w:t>
      </w:r>
      <w:r>
        <w:rPr>
          <w:spacing w:val="-3"/>
        </w:rPr>
        <w:t xml:space="preserve"> </w:t>
      </w:r>
      <w:r>
        <w:t>образования.</w:t>
      </w:r>
    </w:p>
    <w:p w:rsidR="00274355" w:rsidRDefault="00E56823">
      <w:pPr>
        <w:pStyle w:val="a3"/>
        <w:spacing w:line="242" w:lineRule="auto"/>
        <w:ind w:left="779" w:right="815" w:firstLine="600"/>
      </w:pPr>
      <w:r>
        <w:t>Место иностранного языка в повседневной жизни и профессиональной деятельности</w:t>
      </w:r>
      <w:r>
        <w:rPr>
          <w:spacing w:val="-57"/>
        </w:rPr>
        <w:t xml:space="preserve"> </w:t>
      </w:r>
      <w:r>
        <w:t>в</w:t>
      </w:r>
      <w:r>
        <w:rPr>
          <w:spacing w:val="2"/>
        </w:rPr>
        <w:t xml:space="preserve"> </w:t>
      </w:r>
      <w:r>
        <w:t>современном</w:t>
      </w:r>
      <w:r>
        <w:rPr>
          <w:spacing w:val="-1"/>
        </w:rPr>
        <w:t xml:space="preserve"> </w:t>
      </w:r>
      <w:r>
        <w:t>мире.</w:t>
      </w:r>
    </w:p>
    <w:p w:rsidR="00274355" w:rsidRDefault="00E56823">
      <w:pPr>
        <w:pStyle w:val="a3"/>
        <w:spacing w:line="242" w:lineRule="auto"/>
        <w:ind w:left="779" w:right="802" w:firstLine="600"/>
      </w:pPr>
      <w:r>
        <w:t>Молодёжь в современном обществе. Ценностные ориентиры. Участие молодёжи в</w:t>
      </w:r>
      <w:r>
        <w:rPr>
          <w:spacing w:val="1"/>
        </w:rPr>
        <w:t xml:space="preserve"> </w:t>
      </w:r>
      <w:r>
        <w:t>жизни</w:t>
      </w:r>
      <w:r>
        <w:rPr>
          <w:spacing w:val="-9"/>
        </w:rPr>
        <w:t xml:space="preserve"> </w:t>
      </w:r>
      <w:r>
        <w:t>общества.</w:t>
      </w:r>
      <w:r>
        <w:rPr>
          <w:spacing w:val="3"/>
        </w:rPr>
        <w:t xml:space="preserve"> </w:t>
      </w:r>
      <w:r>
        <w:t>Досуг</w:t>
      </w:r>
      <w:r>
        <w:rPr>
          <w:spacing w:val="2"/>
        </w:rPr>
        <w:t xml:space="preserve"> </w:t>
      </w:r>
      <w:r>
        <w:t>молодёжи:</w:t>
      </w:r>
      <w:r>
        <w:rPr>
          <w:spacing w:val="-4"/>
        </w:rPr>
        <w:t xml:space="preserve"> </w:t>
      </w:r>
      <w:r>
        <w:t>увлечения и</w:t>
      </w:r>
      <w:r>
        <w:rPr>
          <w:spacing w:val="2"/>
        </w:rPr>
        <w:t xml:space="preserve"> </w:t>
      </w:r>
      <w:r>
        <w:t>интересы.</w:t>
      </w:r>
      <w:r>
        <w:rPr>
          <w:spacing w:val="-2"/>
        </w:rPr>
        <w:t xml:space="preserve"> </w:t>
      </w:r>
      <w:r>
        <w:t>Любовь</w:t>
      </w:r>
      <w:r>
        <w:rPr>
          <w:spacing w:val="-4"/>
        </w:rPr>
        <w:t xml:space="preserve"> </w:t>
      </w:r>
      <w:r>
        <w:t>и</w:t>
      </w:r>
      <w:r>
        <w:rPr>
          <w:spacing w:val="2"/>
        </w:rPr>
        <w:t xml:space="preserve"> </w:t>
      </w:r>
      <w:r>
        <w:t>дружба.</w:t>
      </w:r>
    </w:p>
    <w:p w:rsidR="00274355" w:rsidRDefault="00E56823">
      <w:pPr>
        <w:pStyle w:val="a3"/>
        <w:spacing w:line="242" w:lineRule="auto"/>
        <w:ind w:left="779" w:right="812" w:firstLine="600"/>
      </w:pPr>
      <w:r>
        <w:t>Роль спорта в современной жизни: виды спорта, экстремальный спорт, спортивные</w:t>
      </w:r>
      <w:r>
        <w:rPr>
          <w:spacing w:val="1"/>
        </w:rPr>
        <w:t xml:space="preserve"> </w:t>
      </w:r>
      <w:r>
        <w:t>соревнования,</w:t>
      </w:r>
      <w:r>
        <w:rPr>
          <w:spacing w:val="-2"/>
        </w:rPr>
        <w:t xml:space="preserve"> </w:t>
      </w:r>
      <w:r>
        <w:t>Олимпийские</w:t>
      </w:r>
      <w:r>
        <w:rPr>
          <w:spacing w:val="-4"/>
        </w:rPr>
        <w:t xml:space="preserve"> </w:t>
      </w:r>
      <w:r>
        <w:t>игры.</w:t>
      </w:r>
    </w:p>
    <w:p w:rsidR="00274355" w:rsidRDefault="00E56823">
      <w:pPr>
        <w:pStyle w:val="a3"/>
        <w:spacing w:line="242" w:lineRule="auto"/>
        <w:ind w:left="1380" w:right="815" w:firstLine="0"/>
      </w:pPr>
      <w:r>
        <w:t>Туризм. Виды отдыха. Экотуризм. Путешествия по России и зарубежным странам.</w:t>
      </w:r>
      <w:r>
        <w:rPr>
          <w:spacing w:val="1"/>
        </w:rPr>
        <w:t xml:space="preserve"> </w:t>
      </w:r>
      <w:r>
        <w:t>Вселенная</w:t>
      </w:r>
      <w:r>
        <w:rPr>
          <w:spacing w:val="48"/>
        </w:rPr>
        <w:t xml:space="preserve"> </w:t>
      </w:r>
      <w:r>
        <w:t>и</w:t>
      </w:r>
      <w:r>
        <w:rPr>
          <w:spacing w:val="49"/>
        </w:rPr>
        <w:t xml:space="preserve"> </w:t>
      </w:r>
      <w:r>
        <w:t>человек.</w:t>
      </w:r>
      <w:r>
        <w:rPr>
          <w:spacing w:val="46"/>
        </w:rPr>
        <w:t xml:space="preserve"> </w:t>
      </w:r>
      <w:r>
        <w:t>Природа.</w:t>
      </w:r>
      <w:r>
        <w:rPr>
          <w:spacing w:val="46"/>
        </w:rPr>
        <w:t xml:space="preserve"> </w:t>
      </w:r>
      <w:r>
        <w:t>Проблемы</w:t>
      </w:r>
      <w:r>
        <w:rPr>
          <w:spacing w:val="46"/>
        </w:rPr>
        <w:t xml:space="preserve"> </w:t>
      </w:r>
      <w:r>
        <w:t>экологии.</w:t>
      </w:r>
      <w:r>
        <w:rPr>
          <w:spacing w:val="51"/>
        </w:rPr>
        <w:t xml:space="preserve"> </w:t>
      </w:r>
      <w:r>
        <w:t>Защита</w:t>
      </w:r>
      <w:r>
        <w:rPr>
          <w:spacing w:val="43"/>
        </w:rPr>
        <w:t xml:space="preserve"> </w:t>
      </w:r>
      <w:r>
        <w:t>окружающей</w:t>
      </w:r>
      <w:r>
        <w:rPr>
          <w:spacing w:val="49"/>
        </w:rPr>
        <w:t xml:space="preserve"> </w:t>
      </w:r>
      <w:r>
        <w:t>среды.</w:t>
      </w:r>
    </w:p>
    <w:p w:rsidR="00274355" w:rsidRDefault="00E56823">
      <w:pPr>
        <w:pStyle w:val="a3"/>
        <w:spacing w:line="271" w:lineRule="exact"/>
        <w:ind w:left="779" w:firstLine="0"/>
      </w:pPr>
      <w:r>
        <w:t>Проживание</w:t>
      </w:r>
      <w:r>
        <w:rPr>
          <w:spacing w:val="-7"/>
        </w:rPr>
        <w:t xml:space="preserve"> </w:t>
      </w:r>
      <w:r>
        <w:t>в</w:t>
      </w:r>
      <w:r>
        <w:rPr>
          <w:spacing w:val="-4"/>
        </w:rPr>
        <w:t xml:space="preserve"> </w:t>
      </w:r>
      <w:r>
        <w:t>городской/сельской</w:t>
      </w:r>
      <w:r>
        <w:rPr>
          <w:spacing w:val="-5"/>
        </w:rPr>
        <w:t xml:space="preserve"> </w:t>
      </w:r>
      <w:r>
        <w:t>местности.</w:t>
      </w:r>
    </w:p>
    <w:p w:rsidR="00274355" w:rsidRDefault="00E56823">
      <w:pPr>
        <w:pStyle w:val="a3"/>
        <w:ind w:left="779" w:right="810" w:firstLine="600"/>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274355" w:rsidRDefault="00E56823">
      <w:pPr>
        <w:pStyle w:val="a3"/>
        <w:ind w:left="779" w:right="806" w:firstLine="600"/>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6"/>
        </w:rPr>
        <w:t xml:space="preserve"> </w:t>
      </w:r>
      <w:r>
        <w:t>обычаи),</w:t>
      </w:r>
      <w:r>
        <w:rPr>
          <w:spacing w:val="-1"/>
        </w:rPr>
        <w:t xml:space="preserve"> </w:t>
      </w:r>
      <w:r>
        <w:t>страницы</w:t>
      </w:r>
      <w:r>
        <w:rPr>
          <w:spacing w:val="3"/>
        </w:rPr>
        <w:t xml:space="preserve"> </w:t>
      </w:r>
      <w:r>
        <w:t>истории.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2" w:firstLine="600"/>
      </w:pPr>
      <w:r>
        <w:lastRenderedPageBreak/>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3"/>
        </w:rPr>
        <w:t xml:space="preserve"> </w:t>
      </w:r>
      <w:r>
        <w:t>спортсмены,</w:t>
      </w:r>
      <w:r>
        <w:rPr>
          <w:spacing w:val="4"/>
        </w:rPr>
        <w:t xml:space="preserve"> </w:t>
      </w:r>
      <w:r>
        <w:t>актёры</w:t>
      </w:r>
      <w:r>
        <w:rPr>
          <w:spacing w:val="-2"/>
        </w:rPr>
        <w:t xml:space="preserve"> </w:t>
      </w:r>
      <w:r>
        <w:t>и</w:t>
      </w:r>
      <w:r>
        <w:rPr>
          <w:spacing w:val="3"/>
        </w:rPr>
        <w:t xml:space="preserve"> </w:t>
      </w:r>
      <w:r>
        <w:t>другие.</w:t>
      </w:r>
    </w:p>
    <w:p w:rsidR="00274355" w:rsidRDefault="00E56823">
      <w:pPr>
        <w:spacing w:line="274" w:lineRule="exact"/>
        <w:ind w:left="1380"/>
        <w:rPr>
          <w:i/>
          <w:sz w:val="24"/>
        </w:rPr>
      </w:pPr>
      <w:r>
        <w:rPr>
          <w:i/>
          <w:sz w:val="24"/>
        </w:rPr>
        <w:t>Говорение</w:t>
      </w:r>
    </w:p>
    <w:p w:rsidR="00274355" w:rsidRDefault="00E56823">
      <w:pPr>
        <w:pStyle w:val="a3"/>
        <w:spacing w:before="3"/>
        <w:ind w:left="779" w:right="804" w:firstLine="600"/>
      </w:pPr>
      <w:r>
        <w:t>Развитие коммуникативных умений</w:t>
      </w:r>
      <w:r>
        <w:rPr>
          <w:spacing w:val="1"/>
        </w:rPr>
        <w:t xml:space="preserve"> </w:t>
      </w:r>
      <w:r>
        <w:rPr>
          <w:u w:val="single"/>
        </w:rPr>
        <w:t>диалогической речи</w:t>
      </w:r>
      <w:r>
        <w:t>, а именно умений 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 виды</w:t>
      </w:r>
      <w:r>
        <w:rPr>
          <w:spacing w:val="3"/>
        </w:rPr>
        <w:t xml:space="preserve"> </w:t>
      </w:r>
      <w:r>
        <w:t>диалогов):</w:t>
      </w:r>
    </w:p>
    <w:p w:rsidR="00274355" w:rsidRDefault="00E56823">
      <w:pPr>
        <w:pStyle w:val="a3"/>
        <w:ind w:left="779" w:right="810" w:firstLine="60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2"/>
        </w:rPr>
        <w:t xml:space="preserve"> </w:t>
      </w:r>
      <w:r>
        <w:t>с</w:t>
      </w:r>
      <w:r>
        <w:rPr>
          <w:spacing w:val="-7"/>
        </w:rPr>
        <w:t xml:space="preserve"> </w:t>
      </w:r>
      <w:r>
        <w:t>праздником,</w:t>
      </w:r>
      <w:r>
        <w:rPr>
          <w:spacing w:val="-4"/>
        </w:rPr>
        <w:t xml:space="preserve"> </w:t>
      </w:r>
      <w:r>
        <w:t>выражать</w:t>
      </w:r>
      <w:r>
        <w:rPr>
          <w:spacing w:val="-5"/>
        </w:rPr>
        <w:t xml:space="preserve"> </w:t>
      </w:r>
      <w:r>
        <w:t>пожелания</w:t>
      </w:r>
      <w:r>
        <w:rPr>
          <w:spacing w:val="-1"/>
        </w:rPr>
        <w:t xml:space="preserve"> </w:t>
      </w:r>
      <w:r>
        <w:t>и</w:t>
      </w:r>
      <w:r>
        <w:rPr>
          <w:spacing w:val="-5"/>
        </w:rPr>
        <w:t xml:space="preserve"> </w:t>
      </w:r>
      <w:r>
        <w:t>вежливо</w:t>
      </w:r>
      <w:r>
        <w:rPr>
          <w:spacing w:val="2"/>
        </w:rPr>
        <w:t xml:space="preserve"> </w:t>
      </w:r>
      <w:r>
        <w:t>реагировать</w:t>
      </w:r>
      <w:r>
        <w:rPr>
          <w:spacing w:val="-4"/>
        </w:rPr>
        <w:t xml:space="preserve"> </w:t>
      </w:r>
      <w:r>
        <w:t>на</w:t>
      </w:r>
      <w:r>
        <w:rPr>
          <w:spacing w:val="-3"/>
        </w:rPr>
        <w:t xml:space="preserve"> </w:t>
      </w:r>
      <w:r>
        <w:t>поздравление;</w:t>
      </w:r>
    </w:p>
    <w:p w:rsidR="00274355" w:rsidRDefault="00E56823">
      <w:pPr>
        <w:pStyle w:val="a3"/>
        <w:ind w:left="779" w:right="808" w:firstLine="600"/>
      </w:pPr>
      <w:r>
        <w:t>диалог-побуждение к действию: обращаться с просьбой, вежливо 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w:t>
      </w:r>
      <w:r>
        <w:rPr>
          <w:spacing w:val="1"/>
        </w:rPr>
        <w:t xml:space="preserve"> </w:t>
      </w:r>
      <w:r>
        <w:t>не</w:t>
      </w:r>
      <w:r>
        <w:rPr>
          <w:spacing w:val="1"/>
        </w:rPr>
        <w:t xml:space="preserve"> </w:t>
      </w:r>
      <w:r>
        <w:t>принимать</w:t>
      </w:r>
      <w:r>
        <w:rPr>
          <w:spacing w:val="1"/>
        </w:rPr>
        <w:t xml:space="preserve"> </w:t>
      </w:r>
      <w:r>
        <w:t>совет,</w:t>
      </w:r>
      <w:r>
        <w:rPr>
          <w:spacing w:val="1"/>
        </w:rPr>
        <w:t xml:space="preserve"> </w:t>
      </w:r>
      <w:r>
        <w:t>приглашать собеседника к совместной деятельности, вежливо соглашаться/не соглашаться</w:t>
      </w:r>
      <w:r>
        <w:rPr>
          <w:spacing w:val="-57"/>
        </w:rPr>
        <w:t xml:space="preserve"> </w:t>
      </w:r>
      <w:r>
        <w:t>на предложение</w:t>
      </w:r>
      <w:r>
        <w:rPr>
          <w:spacing w:val="1"/>
        </w:rPr>
        <w:t xml:space="preserve"> </w:t>
      </w:r>
      <w:r>
        <w:t>собеседника,</w:t>
      </w:r>
      <w:r>
        <w:rPr>
          <w:spacing w:val="-2"/>
        </w:rPr>
        <w:t xml:space="preserve"> </w:t>
      </w:r>
      <w:r>
        <w:t>объясняя</w:t>
      </w:r>
      <w:r>
        <w:rPr>
          <w:spacing w:val="2"/>
        </w:rPr>
        <w:t xml:space="preserve"> </w:t>
      </w:r>
      <w:r>
        <w:t>причину</w:t>
      </w:r>
      <w:r>
        <w:rPr>
          <w:spacing w:val="-4"/>
        </w:rPr>
        <w:t xml:space="preserve"> </w:t>
      </w:r>
      <w:r>
        <w:t>своего</w:t>
      </w:r>
      <w:r>
        <w:rPr>
          <w:spacing w:val="2"/>
        </w:rPr>
        <w:t xml:space="preserve"> </w:t>
      </w:r>
      <w:r>
        <w:t>решения;</w:t>
      </w:r>
    </w:p>
    <w:p w:rsidR="00274355" w:rsidRDefault="00E56823">
      <w:pPr>
        <w:pStyle w:val="a3"/>
        <w:ind w:left="779" w:right="802" w:firstLine="60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2"/>
        </w:rPr>
        <w:t xml:space="preserve"> </w:t>
      </w:r>
      <w:r>
        <w:t>наоборот, брать/давать</w:t>
      </w:r>
      <w:r>
        <w:rPr>
          <w:spacing w:val="2"/>
        </w:rPr>
        <w:t xml:space="preserve"> </w:t>
      </w:r>
      <w:r>
        <w:t>интервью;</w:t>
      </w:r>
    </w:p>
    <w:p w:rsidR="00274355" w:rsidRDefault="00E56823">
      <w:pPr>
        <w:pStyle w:val="a3"/>
        <w:ind w:left="779" w:right="805" w:firstLine="600"/>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 и</w:t>
      </w:r>
      <w:r>
        <w:rPr>
          <w:spacing w:val="-2"/>
        </w:rPr>
        <w:t xml:space="preserve"> </w:t>
      </w:r>
      <w:r>
        <w:t>другие).</w:t>
      </w:r>
    </w:p>
    <w:p w:rsidR="00274355" w:rsidRDefault="00E56823">
      <w:pPr>
        <w:pStyle w:val="a3"/>
        <w:ind w:left="779" w:right="805" w:firstLine="600"/>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с соблюдением норм речевого этикета, принятых в стране/странах изучаемого</w:t>
      </w:r>
      <w:r>
        <w:rPr>
          <w:spacing w:val="1"/>
        </w:rPr>
        <w:t xml:space="preserve"> </w:t>
      </w:r>
      <w:r>
        <w:t>языка,</w:t>
      </w:r>
      <w:r>
        <w:rPr>
          <w:spacing w:val="3"/>
        </w:rPr>
        <w:t xml:space="preserve"> </w:t>
      </w:r>
      <w:r>
        <w:t>при</w:t>
      </w:r>
      <w:r>
        <w:rPr>
          <w:spacing w:val="2"/>
        </w:rPr>
        <w:t xml:space="preserve"> </w:t>
      </w:r>
      <w:r>
        <w:t>необходимости</w:t>
      </w:r>
      <w:r>
        <w:rPr>
          <w:spacing w:val="-2"/>
        </w:rPr>
        <w:t xml:space="preserve"> </w:t>
      </w:r>
      <w:r>
        <w:t>уточняя</w:t>
      </w:r>
      <w:r>
        <w:rPr>
          <w:spacing w:val="1"/>
        </w:rPr>
        <w:t xml:space="preserve"> </w:t>
      </w:r>
      <w:r>
        <w:t>и</w:t>
      </w:r>
      <w:r>
        <w:rPr>
          <w:spacing w:val="2"/>
        </w:rPr>
        <w:t xml:space="preserve"> </w:t>
      </w:r>
      <w:r>
        <w:t>переспрашивая</w:t>
      </w:r>
      <w:r>
        <w:rPr>
          <w:spacing w:val="1"/>
        </w:rPr>
        <w:t xml:space="preserve"> </w:t>
      </w:r>
      <w:r>
        <w:t>собеседника.</w:t>
      </w:r>
    </w:p>
    <w:p w:rsidR="00274355" w:rsidRDefault="00E56823">
      <w:pPr>
        <w:pStyle w:val="a3"/>
        <w:spacing w:before="2"/>
        <w:ind w:left="1380" w:right="3078" w:firstLine="0"/>
      </w:pPr>
      <w:r>
        <w:t>Объём диалога – до 9 реплик со стороны каждого собеседника.</w:t>
      </w:r>
      <w:r>
        <w:rPr>
          <w:spacing w:val="-58"/>
        </w:rPr>
        <w:t xml:space="preserve"> </w:t>
      </w:r>
      <w:r>
        <w:t>Развитие</w:t>
      </w:r>
      <w:r>
        <w:rPr>
          <w:spacing w:val="-6"/>
        </w:rPr>
        <w:t xml:space="preserve"> </w:t>
      </w:r>
      <w:r>
        <w:t>коммуникативных умений</w:t>
      </w:r>
      <w:r>
        <w:rPr>
          <w:spacing w:val="3"/>
        </w:rPr>
        <w:t xml:space="preserve"> </w:t>
      </w:r>
      <w:r>
        <w:rPr>
          <w:u w:val="single"/>
        </w:rPr>
        <w:t>монологической</w:t>
      </w:r>
      <w:r>
        <w:rPr>
          <w:spacing w:val="1"/>
          <w:u w:val="single"/>
        </w:rPr>
        <w:t xml:space="preserve"> </w:t>
      </w:r>
      <w:r>
        <w:rPr>
          <w:u w:val="single"/>
        </w:rPr>
        <w:t>речи</w:t>
      </w:r>
      <w:r>
        <w:t>:</w:t>
      </w:r>
    </w:p>
    <w:p w:rsidR="00274355" w:rsidRDefault="00E56823">
      <w:pPr>
        <w:pStyle w:val="a3"/>
        <w:spacing w:before="3" w:line="237" w:lineRule="auto"/>
        <w:ind w:left="779" w:right="812" w:firstLine="600"/>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274355" w:rsidRDefault="00E56823">
      <w:pPr>
        <w:pStyle w:val="a3"/>
        <w:spacing w:before="5" w:line="237" w:lineRule="auto"/>
        <w:ind w:left="779" w:right="818" w:firstLine="600"/>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3"/>
        </w:rPr>
        <w:t xml:space="preserve"> </w:t>
      </w:r>
      <w:r>
        <w:t>характера</w:t>
      </w:r>
      <w:r>
        <w:rPr>
          <w:spacing w:val="-1"/>
        </w:rPr>
        <w:t xml:space="preserve"> </w:t>
      </w:r>
      <w:r>
        <w:t>реального</w:t>
      </w:r>
      <w:r>
        <w:rPr>
          <w:spacing w:val="1"/>
        </w:rPr>
        <w:t xml:space="preserve"> </w:t>
      </w:r>
      <w:r>
        <w:t>человека или</w:t>
      </w:r>
      <w:r>
        <w:rPr>
          <w:spacing w:val="-2"/>
        </w:rPr>
        <w:t xml:space="preserve"> </w:t>
      </w:r>
      <w:r>
        <w:t>литературного</w:t>
      </w:r>
      <w:r>
        <w:rPr>
          <w:spacing w:val="5"/>
        </w:rPr>
        <w:t xml:space="preserve"> </w:t>
      </w:r>
      <w:r>
        <w:t>персонажа);</w:t>
      </w:r>
    </w:p>
    <w:p w:rsidR="00274355" w:rsidRDefault="00E56823">
      <w:pPr>
        <w:pStyle w:val="a3"/>
        <w:spacing w:before="4"/>
        <w:ind w:left="1380" w:right="6797" w:firstLine="0"/>
        <w:jc w:val="left"/>
      </w:pPr>
      <w:r>
        <w:t>повествование/сообщение;</w:t>
      </w:r>
      <w:r>
        <w:rPr>
          <w:spacing w:val="-57"/>
        </w:rPr>
        <w:t xml:space="preserve"> </w:t>
      </w:r>
      <w:r>
        <w:t>рассуждение;</w:t>
      </w:r>
    </w:p>
    <w:p w:rsidR="00274355" w:rsidRDefault="00E56823">
      <w:pPr>
        <w:pStyle w:val="a3"/>
        <w:ind w:left="779" w:right="803" w:firstLine="600"/>
      </w:pPr>
      <w:r>
        <w:t>пересказ основного содержания, прочитанного/прослушанного текста без опоры на</w:t>
      </w:r>
      <w:r>
        <w:rPr>
          <w:spacing w:val="1"/>
        </w:rPr>
        <w:t xml:space="preserve"> </w:t>
      </w:r>
      <w:r>
        <w:t>ключевые слова, план с выражением своего отношения к событиям и фактам, изложенным</w:t>
      </w:r>
      <w:r>
        <w:rPr>
          <w:spacing w:val="-57"/>
        </w:rPr>
        <w:t xml:space="preserve"> </w:t>
      </w:r>
      <w:r>
        <w:t>в</w:t>
      </w:r>
      <w:r>
        <w:rPr>
          <w:spacing w:val="2"/>
        </w:rPr>
        <w:t xml:space="preserve"> </w:t>
      </w:r>
      <w:r>
        <w:t>тексте;</w:t>
      </w:r>
    </w:p>
    <w:p w:rsidR="00274355" w:rsidRDefault="00E56823">
      <w:pPr>
        <w:pStyle w:val="a3"/>
        <w:spacing w:line="274" w:lineRule="exact"/>
        <w:ind w:left="1380" w:firstLine="0"/>
      </w:pPr>
      <w:r>
        <w:t>устное</w:t>
      </w:r>
      <w:r>
        <w:rPr>
          <w:spacing w:val="-5"/>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3"/>
        </w:rPr>
        <w:t xml:space="preserve"> </w:t>
      </w:r>
      <w:r>
        <w:t>работы.</w:t>
      </w:r>
    </w:p>
    <w:p w:rsidR="00274355" w:rsidRDefault="00E56823">
      <w:pPr>
        <w:pStyle w:val="a3"/>
        <w:spacing w:before="3"/>
        <w:ind w:left="779" w:right="813" w:firstLine="60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2"/>
        </w:rPr>
        <w:t xml:space="preserve"> </w:t>
      </w:r>
      <w:r>
        <w:t>таблиц,</w:t>
      </w:r>
      <w:r>
        <w:rPr>
          <w:spacing w:val="3"/>
        </w:rPr>
        <w:t xml:space="preserve"> </w:t>
      </w:r>
      <w:r>
        <w:t>диаграмм,</w:t>
      </w:r>
      <w:r>
        <w:rPr>
          <w:spacing w:val="-2"/>
        </w:rPr>
        <w:t xml:space="preserve"> </w:t>
      </w:r>
      <w:r>
        <w:t>графиков</w:t>
      </w:r>
      <w:r>
        <w:rPr>
          <w:spacing w:val="-2"/>
        </w:rPr>
        <w:t xml:space="preserve"> </w:t>
      </w:r>
      <w:r>
        <w:t>и(или)</w:t>
      </w:r>
      <w:r>
        <w:rPr>
          <w:spacing w:val="2"/>
        </w:rPr>
        <w:t xml:space="preserve"> </w:t>
      </w:r>
      <w:r>
        <w:t>без</w:t>
      </w:r>
      <w:r>
        <w:rPr>
          <w:spacing w:val="2"/>
        </w:rPr>
        <w:t xml:space="preserve"> </w:t>
      </w:r>
      <w:r>
        <w:t>их</w:t>
      </w:r>
      <w:r>
        <w:rPr>
          <w:spacing w:val="-4"/>
        </w:rPr>
        <w:t xml:space="preserve"> </w:t>
      </w:r>
      <w:r>
        <w:t>использования.</w:t>
      </w:r>
    </w:p>
    <w:p w:rsidR="00274355" w:rsidRDefault="00E56823">
      <w:pPr>
        <w:pStyle w:val="a3"/>
        <w:spacing w:line="274" w:lineRule="exact"/>
        <w:ind w:left="1380" w:firstLine="0"/>
        <w:jc w:val="left"/>
      </w:pPr>
      <w:r>
        <w:t>Объём</w:t>
      </w:r>
      <w:r>
        <w:rPr>
          <w:spacing w:val="-1"/>
        </w:rPr>
        <w:t xml:space="preserve"> </w:t>
      </w:r>
      <w:r>
        <w:t>монологического</w:t>
      </w:r>
      <w:r>
        <w:rPr>
          <w:spacing w:val="-2"/>
        </w:rPr>
        <w:t xml:space="preserve"> </w:t>
      </w:r>
      <w:r>
        <w:t>высказывания</w:t>
      </w:r>
      <w:r>
        <w:rPr>
          <w:spacing w:val="-1"/>
        </w:rPr>
        <w:t xml:space="preserve"> </w:t>
      </w:r>
      <w:r>
        <w:t>–</w:t>
      </w:r>
      <w:r>
        <w:rPr>
          <w:spacing w:val="-2"/>
        </w:rPr>
        <w:t xml:space="preserve"> </w:t>
      </w:r>
      <w:r>
        <w:t>14–15</w:t>
      </w:r>
      <w:r>
        <w:rPr>
          <w:spacing w:val="-6"/>
        </w:rPr>
        <w:t xml:space="preserve"> </w:t>
      </w:r>
      <w:r>
        <w:t>фраз.</w:t>
      </w:r>
    </w:p>
    <w:p w:rsidR="00274355" w:rsidRDefault="00E56823">
      <w:pPr>
        <w:spacing w:before="2" w:line="275" w:lineRule="exact"/>
        <w:ind w:left="1380"/>
        <w:rPr>
          <w:i/>
          <w:sz w:val="24"/>
        </w:rPr>
      </w:pPr>
      <w:r>
        <w:rPr>
          <w:i/>
          <w:sz w:val="24"/>
        </w:rPr>
        <w:t>Аудирование</w:t>
      </w:r>
    </w:p>
    <w:p w:rsidR="00274355" w:rsidRDefault="00E56823">
      <w:pPr>
        <w:pStyle w:val="a3"/>
        <w:ind w:left="779" w:right="804" w:firstLine="600"/>
      </w:pPr>
      <w:r>
        <w:t>Развитие коммуникативных умений аудирования: понимание на слух 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8"/>
        </w:rPr>
        <w:t xml:space="preserve"> </w:t>
      </w:r>
      <w:r>
        <w:t>и</w:t>
      </w:r>
      <w:r>
        <w:rPr>
          <w:spacing w:val="8"/>
        </w:rPr>
        <w:t xml:space="preserve"> </w:t>
      </w:r>
      <w:r>
        <w:t>контекстуальной</w:t>
      </w:r>
      <w:r>
        <w:rPr>
          <w:spacing w:val="8"/>
        </w:rPr>
        <w:t xml:space="preserve"> </w:t>
      </w:r>
      <w:r>
        <w:t>догадки,</w:t>
      </w:r>
      <w:r>
        <w:rPr>
          <w:spacing w:val="11"/>
        </w:rPr>
        <w:t xml:space="preserve"> </w:t>
      </w:r>
      <w:r>
        <w:t>с</w:t>
      </w:r>
      <w:r>
        <w:rPr>
          <w:spacing w:val="11"/>
        </w:rPr>
        <w:t xml:space="preserve"> </w:t>
      </w:r>
      <w:r>
        <w:t>разной</w:t>
      </w:r>
      <w:r>
        <w:rPr>
          <w:spacing w:val="8"/>
        </w:rPr>
        <w:t xml:space="preserve"> </w:t>
      </w:r>
      <w:r>
        <w:t>глубиной</w:t>
      </w:r>
      <w:r>
        <w:rPr>
          <w:spacing w:val="8"/>
        </w:rPr>
        <w:t xml:space="preserve"> </w:t>
      </w:r>
      <w:r>
        <w:t>проникновения</w:t>
      </w:r>
      <w:r>
        <w:rPr>
          <w:spacing w:val="8"/>
        </w:rPr>
        <w:t xml:space="preserve"> </w:t>
      </w:r>
      <w:r>
        <w:t>в</w:t>
      </w:r>
      <w:r>
        <w:rPr>
          <w:spacing w:val="9"/>
        </w:rPr>
        <w:t xml:space="preserve"> </w:t>
      </w:r>
      <w:r>
        <w:t>их</w:t>
      </w:r>
      <w:r>
        <w:rPr>
          <w:spacing w:val="7"/>
        </w:rPr>
        <w:t xml:space="preserve"> </w:t>
      </w:r>
      <w:r>
        <w:t>содержание</w:t>
      </w:r>
      <w:r>
        <w:rPr>
          <w:spacing w:val="-57"/>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3"/>
        </w:rPr>
        <w:t xml:space="preserve"> </w:t>
      </w:r>
      <w:r>
        <w:t>с</w:t>
      </w:r>
      <w:r>
        <w:rPr>
          <w:spacing w:val="-5"/>
        </w:rPr>
        <w:t xml:space="preserve"> </w:t>
      </w:r>
      <w:r>
        <w:t>пониманием</w:t>
      </w:r>
      <w:r>
        <w:rPr>
          <w:spacing w:val="-2"/>
        </w:rPr>
        <w:t xml:space="preserve"> </w:t>
      </w:r>
      <w:r>
        <w:t>нужной/интересующей/запрашиваемой</w:t>
      </w:r>
      <w:r>
        <w:rPr>
          <w:spacing w:val="-3"/>
        </w:rPr>
        <w:t xml:space="preserve"> </w:t>
      </w:r>
      <w:r>
        <w:t>информации.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9" w:firstLine="600"/>
      </w:pPr>
      <w:r>
        <w:lastRenderedPageBreak/>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тему/идею и главные факты/события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9"/>
        </w:rPr>
        <w:t xml:space="preserve"> </w:t>
      </w:r>
      <w:r>
        <w:t>основного</w:t>
      </w:r>
      <w:r>
        <w:rPr>
          <w:spacing w:val="2"/>
        </w:rPr>
        <w:t xml:space="preserve"> </w:t>
      </w:r>
      <w:r>
        <w:t>содержания.</w:t>
      </w:r>
    </w:p>
    <w:p w:rsidR="00274355" w:rsidRDefault="00E56823">
      <w:pPr>
        <w:pStyle w:val="a3"/>
        <w:ind w:left="779" w:right="806" w:firstLine="600"/>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2"/>
        </w:rPr>
        <w:t xml:space="preserve"> </w:t>
      </w:r>
      <w:r>
        <w:t>форме,</w:t>
      </w:r>
      <w:r>
        <w:rPr>
          <w:spacing w:val="-1"/>
        </w:rPr>
        <w:t xml:space="preserve"> </w:t>
      </w:r>
      <w:r>
        <w:t>в</w:t>
      </w:r>
      <w:r>
        <w:rPr>
          <w:spacing w:val="-1"/>
        </w:rPr>
        <w:t xml:space="preserve"> </w:t>
      </w:r>
      <w:r>
        <w:t>воспринимаемом</w:t>
      </w:r>
      <w:r>
        <w:rPr>
          <w:spacing w:val="2"/>
        </w:rPr>
        <w:t xml:space="preserve"> </w:t>
      </w:r>
      <w:r>
        <w:t>на</w:t>
      </w:r>
      <w:r>
        <w:rPr>
          <w:spacing w:val="-4"/>
        </w:rPr>
        <w:t xml:space="preserve"> </w:t>
      </w:r>
      <w:r>
        <w:t>слух</w:t>
      </w:r>
      <w:r>
        <w:rPr>
          <w:spacing w:val="-3"/>
        </w:rPr>
        <w:t xml:space="preserve"> </w:t>
      </w:r>
      <w:r>
        <w:t>тексте.</w:t>
      </w:r>
    </w:p>
    <w:p w:rsidR="00274355" w:rsidRDefault="00E56823">
      <w:pPr>
        <w:pStyle w:val="a3"/>
        <w:spacing w:before="1"/>
        <w:ind w:left="779" w:right="811" w:firstLine="600"/>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274355" w:rsidRDefault="00E56823">
      <w:pPr>
        <w:pStyle w:val="a3"/>
        <w:spacing w:line="242" w:lineRule="auto"/>
        <w:ind w:left="779" w:right="808" w:firstLine="600"/>
      </w:pPr>
      <w:r>
        <w:t>Языковая сложность текстов для аудирования должна соответствовать пороговому</w:t>
      </w:r>
      <w:r>
        <w:rPr>
          <w:spacing w:val="1"/>
        </w:rPr>
        <w:t xml:space="preserve"> </w:t>
      </w:r>
      <w:r>
        <w:t>уровню</w:t>
      </w:r>
      <w:r>
        <w:rPr>
          <w:spacing w:val="-1"/>
        </w:rPr>
        <w:t xml:space="preserve"> </w:t>
      </w:r>
      <w:r>
        <w:t>(В1</w:t>
      </w:r>
      <w:r>
        <w:rPr>
          <w:spacing w:val="4"/>
        </w:rPr>
        <w:t xml:space="preserve"> </w:t>
      </w:r>
      <w:r>
        <w:t>–</w:t>
      </w:r>
      <w:r>
        <w:rPr>
          <w:spacing w:val="-3"/>
        </w:rPr>
        <w:t xml:space="preserve"> </w:t>
      </w:r>
      <w:r>
        <w:t>пороговый</w:t>
      </w:r>
      <w:r>
        <w:rPr>
          <w:spacing w:val="3"/>
        </w:rPr>
        <w:t xml:space="preserve"> </w:t>
      </w:r>
      <w:r>
        <w:t>уровень</w:t>
      </w:r>
      <w:r>
        <w:rPr>
          <w:spacing w:val="-2"/>
        </w:rPr>
        <w:t xml:space="preserve"> </w:t>
      </w:r>
      <w:r>
        <w:t>по</w:t>
      </w:r>
      <w:r>
        <w:rPr>
          <w:spacing w:val="1"/>
        </w:rPr>
        <w:t xml:space="preserve"> </w:t>
      </w:r>
      <w:r>
        <w:t>общеевропейской</w:t>
      </w:r>
      <w:r>
        <w:rPr>
          <w:spacing w:val="-2"/>
        </w:rPr>
        <w:t xml:space="preserve"> </w:t>
      </w:r>
      <w:r>
        <w:t>шкале).</w:t>
      </w:r>
    </w:p>
    <w:p w:rsidR="00274355" w:rsidRDefault="00E56823">
      <w:pPr>
        <w:pStyle w:val="a3"/>
        <w:spacing w:line="271" w:lineRule="exact"/>
        <w:ind w:left="1380" w:firstLine="0"/>
      </w:pPr>
      <w:r>
        <w:t>Время</w:t>
      </w:r>
      <w:r>
        <w:rPr>
          <w:spacing w:val="-4"/>
        </w:rPr>
        <w:t xml:space="preserve"> </w:t>
      </w:r>
      <w:r>
        <w:t>звучания</w:t>
      </w:r>
      <w:r>
        <w:rPr>
          <w:spacing w:val="-3"/>
        </w:rPr>
        <w:t xml:space="preserve"> </w:t>
      </w:r>
      <w:r>
        <w:t>текста/текстов</w:t>
      </w:r>
      <w:r>
        <w:rPr>
          <w:spacing w:val="-2"/>
        </w:rPr>
        <w:t xml:space="preserve"> </w:t>
      </w:r>
      <w:r>
        <w:t>для</w:t>
      </w:r>
      <w:r>
        <w:rPr>
          <w:spacing w:val="-4"/>
        </w:rPr>
        <w:t xml:space="preserve"> </w:t>
      </w:r>
      <w:r>
        <w:t>аудирования</w:t>
      </w:r>
      <w:r>
        <w:rPr>
          <w:spacing w:val="3"/>
        </w:rPr>
        <w:t xml:space="preserve"> </w:t>
      </w:r>
      <w:r>
        <w:t>–</w:t>
      </w:r>
      <w:r>
        <w:rPr>
          <w:spacing w:val="-4"/>
        </w:rPr>
        <w:t xml:space="preserve"> </w:t>
      </w:r>
      <w:r>
        <w:t>до</w:t>
      </w:r>
      <w:r>
        <w:rPr>
          <w:spacing w:val="1"/>
        </w:rPr>
        <w:t xml:space="preserve"> </w:t>
      </w:r>
      <w:r>
        <w:t>2,5</w:t>
      </w:r>
      <w:r>
        <w:rPr>
          <w:spacing w:val="-4"/>
        </w:rPr>
        <w:t xml:space="preserve"> </w:t>
      </w:r>
      <w:r>
        <w:t>минуты.</w:t>
      </w:r>
    </w:p>
    <w:p w:rsidR="00274355" w:rsidRDefault="00E56823">
      <w:pPr>
        <w:spacing w:before="1" w:line="275" w:lineRule="exact"/>
        <w:ind w:left="1380"/>
        <w:jc w:val="both"/>
        <w:rPr>
          <w:i/>
          <w:sz w:val="24"/>
        </w:rPr>
      </w:pPr>
      <w:r>
        <w:rPr>
          <w:i/>
          <w:sz w:val="24"/>
        </w:rPr>
        <w:t>Смысловое</w:t>
      </w:r>
      <w:r>
        <w:rPr>
          <w:i/>
          <w:spacing w:val="-2"/>
          <w:sz w:val="24"/>
        </w:rPr>
        <w:t xml:space="preserve"> </w:t>
      </w:r>
      <w:r>
        <w:rPr>
          <w:i/>
          <w:sz w:val="24"/>
        </w:rPr>
        <w:t>чтение</w:t>
      </w:r>
    </w:p>
    <w:p w:rsidR="00274355" w:rsidRDefault="00E56823">
      <w:pPr>
        <w:pStyle w:val="a3"/>
        <w:ind w:left="779" w:right="801" w:firstLine="600"/>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3"/>
        </w:rPr>
        <w:t xml:space="preserve"> </w:t>
      </w:r>
      <w:r>
        <w:t>с</w:t>
      </w:r>
      <w:r>
        <w:rPr>
          <w:spacing w:val="-4"/>
        </w:rPr>
        <w:t xml:space="preserve"> </w:t>
      </w:r>
      <w:r>
        <w:t>полным</w:t>
      </w:r>
      <w:r>
        <w:rPr>
          <w:spacing w:val="2"/>
        </w:rPr>
        <w:t xml:space="preserve"> </w:t>
      </w:r>
      <w:r>
        <w:t>пониманием</w:t>
      </w:r>
      <w:r>
        <w:rPr>
          <w:spacing w:val="3"/>
        </w:rPr>
        <w:t xml:space="preserve"> </w:t>
      </w:r>
      <w:r>
        <w:t>содержания</w:t>
      </w:r>
      <w:r>
        <w:rPr>
          <w:spacing w:val="1"/>
        </w:rPr>
        <w:t xml:space="preserve"> </w:t>
      </w:r>
      <w:r>
        <w:t>текста.</w:t>
      </w:r>
    </w:p>
    <w:p w:rsidR="00274355" w:rsidRDefault="00E56823">
      <w:pPr>
        <w:pStyle w:val="a3"/>
        <w:ind w:left="779" w:right="806" w:firstLine="60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w:t>
      </w:r>
      <w:r>
        <w:rPr>
          <w:spacing w:val="2"/>
        </w:rPr>
        <w:t xml:space="preserve"> </w:t>
      </w:r>
      <w:r>
        <w:t>понимания</w:t>
      </w:r>
      <w:r>
        <w:rPr>
          <w:spacing w:val="-9"/>
        </w:rPr>
        <w:t xml:space="preserve"> </w:t>
      </w:r>
      <w:r>
        <w:t>основного</w:t>
      </w:r>
      <w:r>
        <w:rPr>
          <w:spacing w:val="6"/>
        </w:rPr>
        <w:t xml:space="preserve"> </w:t>
      </w:r>
      <w:r>
        <w:t>содержания.</w:t>
      </w:r>
    </w:p>
    <w:p w:rsidR="00274355" w:rsidRDefault="00E56823">
      <w:pPr>
        <w:pStyle w:val="a3"/>
        <w:ind w:left="779" w:right="809" w:firstLine="600"/>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3"/>
        </w:rPr>
        <w:t xml:space="preserve"> </w:t>
      </w:r>
      <w:r>
        <w:t>задачи.</w:t>
      </w:r>
    </w:p>
    <w:p w:rsidR="00274355" w:rsidRDefault="00E56823">
      <w:pPr>
        <w:pStyle w:val="a3"/>
        <w:spacing w:before="3"/>
        <w:ind w:left="779" w:right="804" w:firstLine="600"/>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2"/>
        </w:rPr>
        <w:t xml:space="preserve"> </w:t>
      </w:r>
      <w:r>
        <w:t>изложенных</w:t>
      </w:r>
      <w:r>
        <w:rPr>
          <w:spacing w:val="-4"/>
        </w:rPr>
        <w:t xml:space="preserve"> </w:t>
      </w:r>
      <w:r>
        <w:t>в</w:t>
      </w:r>
      <w:r>
        <w:rPr>
          <w:spacing w:val="-1"/>
        </w:rPr>
        <w:t xml:space="preserve"> </w:t>
      </w:r>
      <w:r>
        <w:t>тексте фактов</w:t>
      </w:r>
      <w:r>
        <w:rPr>
          <w:spacing w:val="-1"/>
        </w:rPr>
        <w:t xml:space="preserve"> </w:t>
      </w:r>
      <w:r>
        <w:t>и</w:t>
      </w:r>
      <w:r>
        <w:rPr>
          <w:spacing w:val="2"/>
        </w:rPr>
        <w:t xml:space="preserve"> </w:t>
      </w:r>
      <w:r>
        <w:t>событий.</w:t>
      </w:r>
    </w:p>
    <w:p w:rsidR="00274355" w:rsidRDefault="00E56823">
      <w:pPr>
        <w:pStyle w:val="a3"/>
        <w:spacing w:line="242" w:lineRule="auto"/>
        <w:ind w:left="779" w:right="803" w:firstLine="600"/>
      </w:pPr>
      <w:r>
        <w:t>Чтение несплошных текстов (таблиц, диаграмм, графиков и других) и 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274355" w:rsidRDefault="00E56823">
      <w:pPr>
        <w:pStyle w:val="a3"/>
        <w:ind w:left="779" w:right="815" w:firstLine="600"/>
      </w:pPr>
      <w:r>
        <w:t>Тексты для чтения: диалог (беседа), интервью, рассказ, отрывок из художественного</w:t>
      </w:r>
      <w:r>
        <w:rPr>
          <w:spacing w:val="-57"/>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 объявление, памятка, инструкция, электронное сообщение личного характера,</w:t>
      </w:r>
      <w:r>
        <w:rPr>
          <w:spacing w:val="1"/>
        </w:rPr>
        <w:t xml:space="preserve"> </w:t>
      </w:r>
      <w:r>
        <w:t>стихотворение.</w:t>
      </w:r>
    </w:p>
    <w:p w:rsidR="00274355" w:rsidRDefault="00E56823">
      <w:pPr>
        <w:pStyle w:val="a3"/>
        <w:spacing w:line="242" w:lineRule="auto"/>
        <w:ind w:left="779" w:right="808" w:firstLine="600"/>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60"/>
        </w:rPr>
        <w:t xml:space="preserve"> </w:t>
      </w:r>
      <w:r>
        <w:t>пороговому</w:t>
      </w:r>
      <w:r>
        <w:rPr>
          <w:spacing w:val="1"/>
        </w:rPr>
        <w:t xml:space="preserve"> </w:t>
      </w:r>
      <w:r>
        <w:t>уровню</w:t>
      </w:r>
      <w:r>
        <w:rPr>
          <w:spacing w:val="-1"/>
        </w:rPr>
        <w:t xml:space="preserve"> </w:t>
      </w:r>
      <w:r>
        <w:t>(В1</w:t>
      </w:r>
      <w:r>
        <w:rPr>
          <w:spacing w:val="4"/>
        </w:rPr>
        <w:t xml:space="preserve"> </w:t>
      </w:r>
      <w:r>
        <w:t>–</w:t>
      </w:r>
      <w:r>
        <w:rPr>
          <w:spacing w:val="-3"/>
        </w:rPr>
        <w:t xml:space="preserve"> </w:t>
      </w:r>
      <w:r>
        <w:t>пороговый</w:t>
      </w:r>
      <w:r>
        <w:rPr>
          <w:spacing w:val="3"/>
        </w:rPr>
        <w:t xml:space="preserve"> </w:t>
      </w:r>
      <w:r>
        <w:t>уровень</w:t>
      </w:r>
      <w:r>
        <w:rPr>
          <w:spacing w:val="-2"/>
        </w:rPr>
        <w:t xml:space="preserve"> </w:t>
      </w:r>
      <w:r>
        <w:t>по</w:t>
      </w:r>
      <w:r>
        <w:rPr>
          <w:spacing w:val="1"/>
        </w:rPr>
        <w:t xml:space="preserve"> </w:t>
      </w:r>
      <w:r>
        <w:t>общеевропейской</w:t>
      </w:r>
      <w:r>
        <w:rPr>
          <w:spacing w:val="-2"/>
        </w:rPr>
        <w:t xml:space="preserve"> </w:t>
      </w:r>
      <w:r>
        <w:t>шкале).</w:t>
      </w:r>
    </w:p>
    <w:p w:rsidR="00274355" w:rsidRDefault="00E56823">
      <w:pPr>
        <w:pStyle w:val="a3"/>
        <w:spacing w:line="271" w:lineRule="exact"/>
        <w:ind w:left="1380" w:firstLine="0"/>
        <w:jc w:val="left"/>
      </w:pPr>
      <w:r>
        <w:t>Объём</w:t>
      </w:r>
      <w:r>
        <w:rPr>
          <w:spacing w:val="1"/>
        </w:rPr>
        <w:t xml:space="preserve"> </w:t>
      </w:r>
      <w:r>
        <w:t>текста/текстов</w:t>
      </w:r>
      <w:r>
        <w:rPr>
          <w:spacing w:val="1"/>
        </w:rPr>
        <w:t xml:space="preserve"> </w:t>
      </w:r>
      <w:r>
        <w:t>для</w:t>
      </w:r>
      <w:r>
        <w:rPr>
          <w:spacing w:val="-5"/>
        </w:rPr>
        <w:t xml:space="preserve"> </w:t>
      </w:r>
      <w:r>
        <w:t>чтения</w:t>
      </w:r>
      <w:r>
        <w:rPr>
          <w:spacing w:val="4"/>
        </w:rPr>
        <w:t xml:space="preserve"> </w:t>
      </w:r>
      <w:r>
        <w:t>–</w:t>
      </w:r>
      <w:r>
        <w:rPr>
          <w:spacing w:val="-5"/>
        </w:rPr>
        <w:t xml:space="preserve"> </w:t>
      </w:r>
      <w:r>
        <w:t>до</w:t>
      </w:r>
      <w:r>
        <w:rPr>
          <w:spacing w:val="1"/>
        </w:rPr>
        <w:t xml:space="preserve"> </w:t>
      </w:r>
      <w:r>
        <w:t>600–800</w:t>
      </w:r>
      <w:r>
        <w:rPr>
          <w:spacing w:val="-5"/>
        </w:rPr>
        <w:t xml:space="preserve"> </w:t>
      </w:r>
      <w:r>
        <w:t>слов.</w:t>
      </w:r>
    </w:p>
    <w:p w:rsidR="00274355" w:rsidRDefault="00E56823">
      <w:pPr>
        <w:spacing w:line="275" w:lineRule="exact"/>
        <w:ind w:left="1380"/>
        <w:rPr>
          <w:i/>
          <w:sz w:val="24"/>
        </w:rPr>
      </w:pPr>
      <w:r>
        <w:rPr>
          <w:i/>
          <w:sz w:val="24"/>
        </w:rPr>
        <w:t>Письменная</w:t>
      </w:r>
      <w:r>
        <w:rPr>
          <w:i/>
          <w:spacing w:val="-3"/>
          <w:sz w:val="24"/>
        </w:rPr>
        <w:t xml:space="preserve"> </w:t>
      </w:r>
      <w:r>
        <w:rPr>
          <w:i/>
          <w:sz w:val="24"/>
        </w:rPr>
        <w:t>речь</w:t>
      </w:r>
    </w:p>
    <w:p w:rsidR="00274355" w:rsidRDefault="00E56823">
      <w:pPr>
        <w:pStyle w:val="a3"/>
        <w:spacing w:line="275" w:lineRule="exact"/>
        <w:ind w:left="1380" w:firstLine="0"/>
        <w:jc w:val="left"/>
      </w:pPr>
      <w:r>
        <w:t>Развитие</w:t>
      </w:r>
      <w:r>
        <w:rPr>
          <w:spacing w:val="-7"/>
        </w:rPr>
        <w:t xml:space="preserve"> </w:t>
      </w:r>
      <w:r>
        <w:t>умений письменной</w:t>
      </w:r>
      <w:r>
        <w:rPr>
          <w:spacing w:val="-5"/>
        </w:rPr>
        <w:t xml:space="preserve"> </w:t>
      </w:r>
      <w:r>
        <w:t>речи:</w:t>
      </w:r>
    </w:p>
    <w:p w:rsidR="00274355" w:rsidRDefault="00E56823">
      <w:pPr>
        <w:pStyle w:val="a3"/>
        <w:tabs>
          <w:tab w:val="left" w:pos="2756"/>
          <w:tab w:val="left" w:pos="3518"/>
          <w:tab w:val="left" w:pos="3849"/>
          <w:tab w:val="left" w:pos="5298"/>
          <w:tab w:val="left" w:pos="5619"/>
          <w:tab w:val="left" w:pos="7173"/>
          <w:tab w:val="left" w:pos="7480"/>
          <w:tab w:val="left" w:pos="8650"/>
          <w:tab w:val="left" w:pos="10012"/>
        </w:tabs>
        <w:spacing w:line="237" w:lineRule="auto"/>
        <w:ind w:left="779" w:right="816" w:firstLine="600"/>
        <w:jc w:val="left"/>
      </w:pPr>
      <w:r>
        <w:t>заполнение</w:t>
      </w:r>
      <w:r>
        <w:tab/>
        <w:t>анкет</w:t>
      </w:r>
      <w:r>
        <w:tab/>
        <w:t>и</w:t>
      </w:r>
      <w:r>
        <w:tab/>
        <w:t>формуляров</w:t>
      </w:r>
      <w:r>
        <w:tab/>
        <w:t>в</w:t>
      </w:r>
      <w:r>
        <w:tab/>
        <w:t>соответствии</w:t>
      </w:r>
      <w:r>
        <w:tab/>
        <w:t>с</w:t>
      </w:r>
      <w:r>
        <w:tab/>
        <w:t>нормами,</w:t>
      </w:r>
      <w:r>
        <w:tab/>
        <w:t>принятыми</w:t>
      </w:r>
      <w:r>
        <w:tab/>
        <w:t>в</w:t>
      </w:r>
      <w:r>
        <w:rPr>
          <w:spacing w:val="-57"/>
        </w:rPr>
        <w:t xml:space="preserve"> </w:t>
      </w:r>
      <w:r>
        <w:t>стране/странах</w:t>
      </w:r>
      <w:r>
        <w:rPr>
          <w:spacing w:val="-4"/>
        </w:rPr>
        <w:t xml:space="preserve"> </w:t>
      </w:r>
      <w:r>
        <w:t>изучаемого</w:t>
      </w:r>
      <w:r>
        <w:rPr>
          <w:spacing w:val="2"/>
        </w:rPr>
        <w:t xml:space="preserve"> </w:t>
      </w:r>
      <w:r>
        <w:t>языка;</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09" w:firstLine="600"/>
      </w:pPr>
      <w:r>
        <w:lastRenderedPageBreak/>
        <w:t>написание резюме (CV) с сообщением основных сведений о себе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274355" w:rsidRDefault="00E56823">
      <w:pPr>
        <w:pStyle w:val="a3"/>
        <w:spacing w:before="4"/>
        <w:ind w:left="779" w:right="803" w:firstLine="600"/>
      </w:pPr>
      <w:r>
        <w:t>написание электронного сообщения личного характера в соответствии с 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2"/>
        </w:rPr>
        <w:t xml:space="preserve"> </w:t>
      </w:r>
      <w:r>
        <w:t>–</w:t>
      </w:r>
      <w:r>
        <w:rPr>
          <w:spacing w:val="2"/>
        </w:rPr>
        <w:t xml:space="preserve"> </w:t>
      </w:r>
      <w:r>
        <w:t>до</w:t>
      </w:r>
      <w:r>
        <w:rPr>
          <w:spacing w:val="6"/>
        </w:rPr>
        <w:t xml:space="preserve"> </w:t>
      </w:r>
      <w:r>
        <w:t>140</w:t>
      </w:r>
      <w:r>
        <w:rPr>
          <w:spacing w:val="-3"/>
        </w:rPr>
        <w:t xml:space="preserve"> </w:t>
      </w:r>
      <w:r>
        <w:t>слов;</w:t>
      </w:r>
    </w:p>
    <w:p w:rsidR="00274355" w:rsidRDefault="00E56823">
      <w:pPr>
        <w:pStyle w:val="a3"/>
        <w:ind w:left="779" w:right="806" w:firstLine="60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57"/>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180</w:t>
      </w:r>
      <w:r>
        <w:rPr>
          <w:spacing w:val="2"/>
        </w:rPr>
        <w:t xml:space="preserve"> </w:t>
      </w:r>
      <w:r>
        <w:t>слов;</w:t>
      </w:r>
    </w:p>
    <w:p w:rsidR="00274355" w:rsidRDefault="00E56823">
      <w:pPr>
        <w:pStyle w:val="a3"/>
        <w:spacing w:line="242" w:lineRule="auto"/>
        <w:ind w:left="779" w:right="814" w:firstLine="600"/>
      </w:pPr>
      <w:r>
        <w:t>заполнение таблицы: краткая фиксация содержания прочитанного/ прослушанного</w:t>
      </w:r>
      <w:r>
        <w:rPr>
          <w:spacing w:val="1"/>
        </w:rPr>
        <w:t xml:space="preserve"> </w:t>
      </w:r>
      <w:r>
        <w:t>текста или</w:t>
      </w:r>
      <w:r>
        <w:rPr>
          <w:spacing w:val="3"/>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rsidR="00274355" w:rsidRDefault="00E56823">
      <w:pPr>
        <w:pStyle w:val="a3"/>
        <w:spacing w:line="242" w:lineRule="auto"/>
        <w:ind w:left="779" w:right="811" w:firstLine="600"/>
      </w:pPr>
      <w:r>
        <w:t>письменное</w:t>
      </w:r>
      <w:r>
        <w:rPr>
          <w:spacing w:val="1"/>
        </w:rPr>
        <w:t xml:space="preserve"> </w:t>
      </w:r>
      <w:r>
        <w:t>предоставление</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 в</w:t>
      </w:r>
      <w:r>
        <w:rPr>
          <w:spacing w:val="3"/>
        </w:rPr>
        <w:t xml:space="preserve"> </w:t>
      </w:r>
      <w:r>
        <w:t>форме</w:t>
      </w:r>
      <w:r>
        <w:rPr>
          <w:spacing w:val="-4"/>
        </w:rPr>
        <w:t xml:space="preserve"> </w:t>
      </w:r>
      <w:r>
        <w:t>презентации,</w:t>
      </w:r>
      <w:r>
        <w:rPr>
          <w:spacing w:val="-6"/>
        </w:rPr>
        <w:t xml:space="preserve"> </w:t>
      </w:r>
      <w:r>
        <w:t>объём</w:t>
      </w:r>
      <w:r>
        <w:rPr>
          <w:spacing w:val="6"/>
        </w:rPr>
        <w:t xml:space="preserve"> </w:t>
      </w:r>
      <w:r>
        <w:t>–</w:t>
      </w:r>
      <w:r>
        <w:rPr>
          <w:spacing w:val="2"/>
        </w:rPr>
        <w:t xml:space="preserve"> </w:t>
      </w:r>
      <w:r>
        <w:t>до</w:t>
      </w:r>
      <w:r>
        <w:rPr>
          <w:spacing w:val="2"/>
        </w:rPr>
        <w:t xml:space="preserve"> </w:t>
      </w:r>
      <w:r>
        <w:t>180</w:t>
      </w:r>
      <w:r>
        <w:rPr>
          <w:spacing w:val="1"/>
        </w:rPr>
        <w:t xml:space="preserve"> </w:t>
      </w:r>
      <w:r>
        <w:t>слов.</w:t>
      </w:r>
    </w:p>
    <w:p w:rsidR="00274355" w:rsidRDefault="00E56823">
      <w:pPr>
        <w:pStyle w:val="1"/>
        <w:spacing w:line="274" w:lineRule="exact"/>
        <w:ind w:left="1380"/>
      </w:pPr>
      <w:r>
        <w:t>Языковые знания</w:t>
      </w:r>
      <w:r>
        <w:rPr>
          <w:spacing w:val="1"/>
        </w:rPr>
        <w:t xml:space="preserve"> </w:t>
      </w:r>
      <w:r>
        <w:t>и</w:t>
      </w:r>
      <w:r>
        <w:rPr>
          <w:spacing w:val="-2"/>
        </w:rPr>
        <w:t xml:space="preserve"> </w:t>
      </w:r>
      <w:r>
        <w:t>навыки</w:t>
      </w:r>
    </w:p>
    <w:p w:rsidR="00274355" w:rsidRDefault="00E56823">
      <w:pPr>
        <w:spacing w:line="274" w:lineRule="exact"/>
        <w:ind w:left="1380"/>
        <w:jc w:val="both"/>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rsidR="00274355" w:rsidRDefault="00E56823">
      <w:pPr>
        <w:pStyle w:val="a3"/>
        <w:ind w:left="779" w:right="810" w:firstLine="600"/>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3"/>
        </w:rPr>
        <w:t xml:space="preserve"> </w:t>
      </w:r>
      <w:r>
        <w:t>словах.</w:t>
      </w:r>
    </w:p>
    <w:p w:rsidR="00274355" w:rsidRDefault="00E56823">
      <w:pPr>
        <w:pStyle w:val="a3"/>
        <w:ind w:left="779" w:right="811" w:firstLine="600"/>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6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 понимание</w:t>
      </w:r>
      <w:r>
        <w:rPr>
          <w:spacing w:val="1"/>
        </w:rPr>
        <w:t xml:space="preserve"> </w:t>
      </w:r>
      <w:r>
        <w:t>текста.</w:t>
      </w:r>
    </w:p>
    <w:p w:rsidR="00274355" w:rsidRDefault="00E56823">
      <w:pPr>
        <w:pStyle w:val="a3"/>
        <w:ind w:left="779" w:right="812" w:firstLine="60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60"/>
        </w:rPr>
        <w:t xml:space="preserve"> </w:t>
      </w:r>
      <w:r>
        <w:t>из</w:t>
      </w:r>
      <w:r>
        <w:rPr>
          <w:spacing w:val="1"/>
        </w:rPr>
        <w:t xml:space="preserve"> </w:t>
      </w:r>
      <w:r>
        <w:t>статьи научно-популярного характера, рассказ, диалог (беседа), интервью, объём текста</w:t>
      </w:r>
      <w:r>
        <w:rPr>
          <w:spacing w:val="1"/>
        </w:rPr>
        <w:t xml:space="preserve"> </w:t>
      </w:r>
      <w:r>
        <w:t>для</w:t>
      </w:r>
      <w:r>
        <w:rPr>
          <w:spacing w:val="1"/>
        </w:rPr>
        <w:t xml:space="preserve"> </w:t>
      </w:r>
      <w:r>
        <w:t>чтения</w:t>
      </w:r>
      <w:r>
        <w:rPr>
          <w:spacing w:val="2"/>
        </w:rPr>
        <w:t xml:space="preserve"> </w:t>
      </w:r>
      <w:r>
        <w:t>вслух</w:t>
      </w:r>
      <w:r>
        <w:rPr>
          <w:spacing w:val="-1"/>
        </w:rPr>
        <w:t xml:space="preserve"> </w:t>
      </w:r>
      <w:r>
        <w:t>–</w:t>
      </w:r>
      <w:r>
        <w:rPr>
          <w:spacing w:val="2"/>
        </w:rPr>
        <w:t xml:space="preserve"> </w:t>
      </w:r>
      <w:r>
        <w:t>до</w:t>
      </w:r>
      <w:r>
        <w:rPr>
          <w:spacing w:val="6"/>
        </w:rPr>
        <w:t xml:space="preserve"> </w:t>
      </w:r>
      <w:r>
        <w:t>150</w:t>
      </w:r>
      <w:r>
        <w:rPr>
          <w:spacing w:val="-4"/>
        </w:rPr>
        <w:t xml:space="preserve"> </w:t>
      </w:r>
      <w:r>
        <w:t>слов.</w:t>
      </w:r>
    </w:p>
    <w:p w:rsidR="00274355" w:rsidRDefault="00E56823">
      <w:pPr>
        <w:spacing w:line="274" w:lineRule="exact"/>
        <w:ind w:left="1380"/>
        <w:jc w:val="both"/>
        <w:rPr>
          <w:i/>
          <w:sz w:val="24"/>
        </w:rPr>
      </w:pPr>
      <w:r>
        <w:rPr>
          <w:i/>
          <w:sz w:val="24"/>
        </w:rPr>
        <w:t>Орфография</w:t>
      </w:r>
      <w:r>
        <w:rPr>
          <w:i/>
          <w:spacing w:val="-5"/>
          <w:sz w:val="24"/>
        </w:rPr>
        <w:t xml:space="preserve"> </w:t>
      </w:r>
      <w:r>
        <w:rPr>
          <w:i/>
          <w:sz w:val="24"/>
        </w:rPr>
        <w:t>и</w:t>
      </w:r>
      <w:r>
        <w:rPr>
          <w:i/>
          <w:spacing w:val="1"/>
          <w:sz w:val="24"/>
        </w:rPr>
        <w:t xml:space="preserve"> </w:t>
      </w:r>
      <w:r>
        <w:rPr>
          <w:i/>
          <w:sz w:val="24"/>
        </w:rPr>
        <w:t>пунктуация</w:t>
      </w:r>
    </w:p>
    <w:p w:rsidR="00274355" w:rsidRDefault="00E56823">
      <w:pPr>
        <w:pStyle w:val="a3"/>
        <w:spacing w:line="275" w:lineRule="exact"/>
        <w:ind w:left="1380" w:firstLine="0"/>
      </w:pPr>
      <w:r>
        <w:t>Правильное</w:t>
      </w:r>
      <w:r>
        <w:rPr>
          <w:spacing w:val="-3"/>
        </w:rPr>
        <w:t xml:space="preserve"> </w:t>
      </w:r>
      <w:r>
        <w:t>написание</w:t>
      </w:r>
      <w:r>
        <w:rPr>
          <w:spacing w:val="-3"/>
        </w:rPr>
        <w:t xml:space="preserve"> </w:t>
      </w:r>
      <w:r>
        <w:t>изученных</w:t>
      </w:r>
      <w:r>
        <w:rPr>
          <w:spacing w:val="-6"/>
        </w:rPr>
        <w:t xml:space="preserve"> </w:t>
      </w:r>
      <w:r>
        <w:t>слов.</w:t>
      </w:r>
    </w:p>
    <w:p w:rsidR="00274355" w:rsidRDefault="00E56823">
      <w:pPr>
        <w:pStyle w:val="a3"/>
        <w:ind w:left="779" w:right="812" w:firstLine="600"/>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274355" w:rsidRDefault="00E56823">
      <w:pPr>
        <w:pStyle w:val="a3"/>
        <w:ind w:left="779" w:right="811" w:firstLine="600"/>
      </w:pPr>
      <w:r>
        <w:t>Пунктуационно</w:t>
      </w:r>
      <w:r>
        <w:rPr>
          <w:spacing w:val="1"/>
        </w:rPr>
        <w:t xml:space="preserve"> </w:t>
      </w:r>
      <w:r>
        <w:t>правильное оформление 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3"/>
        </w:rPr>
        <w:t xml:space="preserve"> </w:t>
      </w:r>
      <w:r>
        <w:t>заключение</w:t>
      </w:r>
      <w:r>
        <w:rPr>
          <w:spacing w:val="1"/>
        </w:rPr>
        <w:t xml:space="preserve"> </w:t>
      </w:r>
      <w:r>
        <w:t>прямой</w:t>
      </w:r>
      <w:r>
        <w:rPr>
          <w:spacing w:val="-2"/>
        </w:rPr>
        <w:t xml:space="preserve"> </w:t>
      </w:r>
      <w:r>
        <w:t>речи</w:t>
      </w:r>
      <w:r>
        <w:rPr>
          <w:spacing w:val="-2"/>
        </w:rPr>
        <w:t xml:space="preserve"> </w:t>
      </w:r>
      <w:r>
        <w:t>в</w:t>
      </w:r>
      <w:r>
        <w:rPr>
          <w:spacing w:val="2"/>
        </w:rPr>
        <w:t xml:space="preserve"> </w:t>
      </w:r>
      <w:r>
        <w:t>кавычки.</w:t>
      </w:r>
    </w:p>
    <w:p w:rsidR="00274355" w:rsidRDefault="00E56823">
      <w:pPr>
        <w:pStyle w:val="a3"/>
        <w:ind w:left="779" w:right="808" w:firstLine="600"/>
      </w:pPr>
      <w:r>
        <w:t>Пунктуационно правильное в соответствии с нормами речевого этикета, 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4"/>
        </w:rPr>
        <w:t xml:space="preserve"> </w:t>
      </w:r>
      <w:r>
        <w:t>надежды</w:t>
      </w:r>
      <w:r>
        <w:rPr>
          <w:spacing w:val="-2"/>
        </w:rPr>
        <w:t xml:space="preserve"> </w:t>
      </w:r>
      <w:r>
        <w:t>на дальнейший</w:t>
      </w:r>
      <w:r>
        <w:rPr>
          <w:spacing w:val="2"/>
        </w:rPr>
        <w:t xml:space="preserve"> </w:t>
      </w:r>
      <w:r>
        <w:t>контакт,</w:t>
      </w:r>
      <w:r>
        <w:rPr>
          <w:spacing w:val="-2"/>
        </w:rPr>
        <w:t xml:space="preserve"> </w:t>
      </w:r>
      <w:r>
        <w:t>отсутствие точки</w:t>
      </w:r>
      <w:r>
        <w:rPr>
          <w:spacing w:val="-3"/>
        </w:rPr>
        <w:t xml:space="preserve"> </w:t>
      </w:r>
      <w:r>
        <w:t>после подписи.</w:t>
      </w:r>
    </w:p>
    <w:p w:rsidR="00274355" w:rsidRDefault="00E56823">
      <w:pPr>
        <w:spacing w:line="275" w:lineRule="exact"/>
        <w:ind w:left="1380"/>
        <w:jc w:val="both"/>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z w:val="24"/>
        </w:rPr>
        <w:t>речи</w:t>
      </w:r>
    </w:p>
    <w:p w:rsidR="00274355" w:rsidRDefault="00E56823">
      <w:pPr>
        <w:pStyle w:val="a3"/>
        <w:ind w:left="779" w:right="804" w:firstLine="600"/>
      </w:pPr>
      <w:r>
        <w:t>Распознавание и употребление в устной и письменной речи лексических единиц</w:t>
      </w:r>
      <w:r>
        <w:rPr>
          <w:spacing w:val="1"/>
        </w:rPr>
        <w:t xml:space="preserve"> </w:t>
      </w:r>
      <w:r>
        <w:t>(слов, в том числе многозначных, фразовых глаголов, словосочетаний, речевых клише,</w:t>
      </w:r>
      <w:r>
        <w:rPr>
          <w:spacing w:val="1"/>
        </w:rPr>
        <w:t xml:space="preserve"> </w:t>
      </w:r>
      <w:r>
        <w:t>средств логической связи), обслуживающих ситуации общения в рамках тематического</w:t>
      </w:r>
      <w:r>
        <w:rPr>
          <w:spacing w:val="1"/>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74355" w:rsidRDefault="00E56823">
      <w:pPr>
        <w:pStyle w:val="a3"/>
        <w:spacing w:before="2"/>
        <w:ind w:left="779" w:right="808" w:firstLine="600"/>
      </w:pPr>
      <w:r>
        <w:t>Объём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 (включая</w:t>
      </w:r>
      <w:r>
        <w:rPr>
          <w:spacing w:val="1"/>
        </w:rPr>
        <w:t xml:space="preserve"> </w:t>
      </w:r>
      <w:r>
        <w:t>1400</w:t>
      </w:r>
      <w:r>
        <w:rPr>
          <w:spacing w:val="1"/>
        </w:rPr>
        <w:t xml:space="preserve"> </w:t>
      </w:r>
      <w:r>
        <w:t>лексических</w:t>
      </w:r>
      <w:r>
        <w:rPr>
          <w:spacing w:val="-4"/>
        </w:rPr>
        <w:t xml:space="preserve"> </w:t>
      </w:r>
      <w:r>
        <w:t>единиц</w:t>
      </w:r>
      <w:r>
        <w:rPr>
          <w:spacing w:val="1"/>
        </w:rPr>
        <w:t xml:space="preserve"> </w:t>
      </w:r>
      <w:r>
        <w:t>продуктивного</w:t>
      </w:r>
      <w:r>
        <w:rPr>
          <w:spacing w:val="1"/>
        </w:rPr>
        <w:t xml:space="preserve"> </w:t>
      </w:r>
      <w:r>
        <w:t>минимума).</w:t>
      </w:r>
    </w:p>
    <w:p w:rsidR="00274355" w:rsidRDefault="00E56823">
      <w:pPr>
        <w:pStyle w:val="a3"/>
        <w:spacing w:line="242" w:lineRule="auto"/>
        <w:ind w:left="1380" w:right="5620" w:firstLine="0"/>
      </w:pPr>
      <w:r>
        <w:t>Основные способы словообразования:</w:t>
      </w:r>
      <w:r>
        <w:rPr>
          <w:spacing w:val="-57"/>
        </w:rPr>
        <w:t xml:space="preserve"> </w:t>
      </w:r>
      <w:r>
        <w:t>аффиксация:</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972" w:firstLine="600"/>
        <w:jc w:val="left"/>
      </w:pPr>
      <w:r>
        <w:lastRenderedPageBreak/>
        <w:t>образование</w:t>
      </w:r>
      <w:r>
        <w:rPr>
          <w:spacing w:val="44"/>
        </w:rPr>
        <w:t xml:space="preserve"> </w:t>
      </w:r>
      <w:r>
        <w:t>глаголов</w:t>
      </w:r>
      <w:r>
        <w:rPr>
          <w:spacing w:val="47"/>
        </w:rPr>
        <w:t xml:space="preserve"> </w:t>
      </w:r>
      <w:r>
        <w:t>при</w:t>
      </w:r>
      <w:r>
        <w:rPr>
          <w:spacing w:val="51"/>
        </w:rPr>
        <w:t xml:space="preserve"> </w:t>
      </w:r>
      <w:r>
        <w:t>помощи</w:t>
      </w:r>
      <w:r>
        <w:rPr>
          <w:spacing w:val="51"/>
        </w:rPr>
        <w:t xml:space="preserve"> </w:t>
      </w:r>
      <w:r>
        <w:t>префиксов</w:t>
      </w:r>
      <w:r>
        <w:rPr>
          <w:spacing w:val="52"/>
        </w:rPr>
        <w:t xml:space="preserve"> </w:t>
      </w:r>
      <w:r>
        <w:t>dis-,</w:t>
      </w:r>
      <w:r>
        <w:rPr>
          <w:spacing w:val="57"/>
        </w:rPr>
        <w:t xml:space="preserve"> </w:t>
      </w:r>
      <w:r>
        <w:t>mis-,</w:t>
      </w:r>
      <w:r>
        <w:rPr>
          <w:spacing w:val="57"/>
        </w:rPr>
        <w:t xml:space="preserve"> </w:t>
      </w:r>
      <w:r>
        <w:t>re-,</w:t>
      </w:r>
      <w:r>
        <w:rPr>
          <w:spacing w:val="48"/>
        </w:rPr>
        <w:t xml:space="preserve"> </w:t>
      </w:r>
      <w:r>
        <w:t>over-,</w:t>
      </w:r>
      <w:r>
        <w:rPr>
          <w:spacing w:val="52"/>
        </w:rPr>
        <w:t xml:space="preserve"> </w:t>
      </w:r>
      <w:r>
        <w:t>under-</w:t>
      </w:r>
      <w:r>
        <w:rPr>
          <w:spacing w:val="52"/>
        </w:rPr>
        <w:t xml:space="preserve"> </w:t>
      </w:r>
      <w:r>
        <w:t>и</w:t>
      </w:r>
      <w:r>
        <w:rPr>
          <w:spacing w:val="-57"/>
        </w:rPr>
        <w:t xml:space="preserve"> </w:t>
      </w:r>
      <w:r>
        <w:t>суффиксов</w:t>
      </w:r>
      <w:r>
        <w:rPr>
          <w:spacing w:val="4"/>
        </w:rPr>
        <w:t xml:space="preserve"> </w:t>
      </w:r>
      <w:r>
        <w:t>-ise/-ize,</w:t>
      </w:r>
      <w:r>
        <w:rPr>
          <w:spacing w:val="4"/>
        </w:rPr>
        <w:t xml:space="preserve"> </w:t>
      </w:r>
      <w:r>
        <w:t>-en;</w:t>
      </w:r>
    </w:p>
    <w:p w:rsidR="00274355" w:rsidRDefault="00E56823">
      <w:pPr>
        <w:pStyle w:val="a3"/>
        <w:spacing w:before="6" w:line="237" w:lineRule="auto"/>
        <w:ind w:left="779" w:right="972" w:firstLine="600"/>
        <w:jc w:val="left"/>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1"/>
        </w:rPr>
        <w:t xml:space="preserve"> </w:t>
      </w:r>
      <w:r>
        <w:t>и</w:t>
      </w:r>
      <w:r>
        <w:rPr>
          <w:spacing w:val="-57"/>
        </w:rPr>
        <w:t xml:space="preserve"> </w:t>
      </w:r>
      <w:r>
        <w:t>суффиксов</w:t>
      </w:r>
      <w:r>
        <w:rPr>
          <w:spacing w:val="3"/>
        </w:rPr>
        <w:t xml:space="preserve"> </w:t>
      </w:r>
      <w:r>
        <w:t>-ance/-ence,</w:t>
      </w:r>
      <w:r>
        <w:rPr>
          <w:spacing w:val="3"/>
        </w:rPr>
        <w:t xml:space="preserve"> </w:t>
      </w:r>
      <w:r>
        <w:t>-er/-or,</w:t>
      </w:r>
      <w:r>
        <w:rPr>
          <w:spacing w:val="-1"/>
        </w:rPr>
        <w:t xml:space="preserve"> </w:t>
      </w:r>
      <w:r>
        <w:t>-ing,</w:t>
      </w:r>
      <w:r>
        <w:rPr>
          <w:spacing w:val="2"/>
        </w:rPr>
        <w:t xml:space="preserve"> </w:t>
      </w:r>
      <w:r>
        <w:t>-ist,</w:t>
      </w:r>
      <w:r>
        <w:rPr>
          <w:spacing w:val="-1"/>
        </w:rPr>
        <w:t xml:space="preserve"> </w:t>
      </w:r>
      <w:r>
        <w:t>-ity,</w:t>
      </w:r>
      <w:r>
        <w:rPr>
          <w:spacing w:val="3"/>
        </w:rPr>
        <w:t xml:space="preserve"> </w:t>
      </w:r>
      <w:r>
        <w:t>-ment,</w:t>
      </w:r>
      <w:r>
        <w:rPr>
          <w:spacing w:val="3"/>
        </w:rPr>
        <w:t xml:space="preserve"> </w:t>
      </w:r>
      <w:r>
        <w:t>-ness,</w:t>
      </w:r>
      <w:r>
        <w:rPr>
          <w:spacing w:val="3"/>
        </w:rPr>
        <w:t xml:space="preserve"> </w:t>
      </w:r>
      <w:r>
        <w:t>-sion/-tion,</w:t>
      </w:r>
      <w:r>
        <w:rPr>
          <w:spacing w:val="3"/>
        </w:rPr>
        <w:t xml:space="preserve"> </w:t>
      </w:r>
      <w:r>
        <w:t>-ship;</w:t>
      </w:r>
    </w:p>
    <w:p w:rsidR="00274355" w:rsidRDefault="00E56823">
      <w:pPr>
        <w:pStyle w:val="a3"/>
        <w:spacing w:before="6" w:line="237" w:lineRule="auto"/>
        <w:ind w:left="779" w:right="800" w:firstLine="600"/>
        <w:jc w:val="left"/>
      </w:pPr>
      <w:r>
        <w:t>образование</w:t>
      </w:r>
      <w:r>
        <w:rPr>
          <w:spacing w:val="15"/>
        </w:rPr>
        <w:t xml:space="preserve"> </w:t>
      </w:r>
      <w:r>
        <w:t>имён</w:t>
      </w:r>
      <w:r>
        <w:rPr>
          <w:spacing w:val="18"/>
        </w:rPr>
        <w:t xml:space="preserve"> </w:t>
      </w:r>
      <w:r>
        <w:t>прилагательных</w:t>
      </w:r>
      <w:r>
        <w:rPr>
          <w:spacing w:val="17"/>
        </w:rPr>
        <w:t xml:space="preserve"> </w:t>
      </w:r>
      <w:r>
        <w:t>при</w:t>
      </w:r>
      <w:r>
        <w:rPr>
          <w:spacing w:val="18"/>
        </w:rPr>
        <w:t xml:space="preserve"> </w:t>
      </w:r>
      <w:r>
        <w:t>помощи</w:t>
      </w:r>
      <w:r>
        <w:rPr>
          <w:spacing w:val="22"/>
        </w:rPr>
        <w:t xml:space="preserve"> </w:t>
      </w:r>
      <w:r>
        <w:t>префиксов</w:t>
      </w:r>
      <w:r>
        <w:rPr>
          <w:spacing w:val="23"/>
        </w:rPr>
        <w:t xml:space="preserve"> </w:t>
      </w:r>
      <w:r>
        <w:t>un-,</w:t>
      </w:r>
      <w:r>
        <w:rPr>
          <w:spacing w:val="23"/>
        </w:rPr>
        <w:t xml:space="preserve"> </w:t>
      </w:r>
      <w:r>
        <w:t>in-/im-,</w:t>
      </w:r>
      <w:r>
        <w:rPr>
          <w:spacing w:val="28"/>
        </w:rPr>
        <w:t xml:space="preserve"> </w:t>
      </w:r>
      <w:r>
        <w:t>il-/ir-,</w:t>
      </w:r>
      <w:r>
        <w:rPr>
          <w:spacing w:val="29"/>
        </w:rPr>
        <w:t xml:space="preserve"> </w:t>
      </w:r>
      <w:r>
        <w:t>inter-,</w:t>
      </w:r>
      <w:r>
        <w:rPr>
          <w:spacing w:val="-57"/>
        </w:rPr>
        <w:t xml:space="preserve"> </w:t>
      </w:r>
      <w:r>
        <w:t>non-,</w:t>
      </w:r>
      <w:r>
        <w:rPr>
          <w:spacing w:val="4"/>
        </w:rPr>
        <w:t xml:space="preserve"> </w:t>
      </w:r>
      <w:r>
        <w:t>post-,</w:t>
      </w:r>
      <w:r>
        <w:rPr>
          <w:spacing w:val="4"/>
        </w:rPr>
        <w:t xml:space="preserve"> </w:t>
      </w:r>
      <w:r>
        <w:t>pre-</w:t>
      </w:r>
      <w:r>
        <w:rPr>
          <w:spacing w:val="3"/>
        </w:rPr>
        <w:t xml:space="preserve"> </w:t>
      </w:r>
      <w:r>
        <w:t>и</w:t>
      </w:r>
      <w:r>
        <w:rPr>
          <w:spacing w:val="3"/>
        </w:rPr>
        <w:t xml:space="preserve"> </w:t>
      </w:r>
      <w:r>
        <w:t>суффиксов</w:t>
      </w:r>
      <w:r>
        <w:rPr>
          <w:spacing w:val="5"/>
        </w:rPr>
        <w:t xml:space="preserve"> </w:t>
      </w:r>
      <w:r>
        <w:t>-able/-ible,</w:t>
      </w:r>
      <w:r>
        <w:rPr>
          <w:spacing w:val="5"/>
        </w:rPr>
        <w:t xml:space="preserve"> </w:t>
      </w:r>
      <w:r>
        <w:t>-al,</w:t>
      </w:r>
      <w:r>
        <w:rPr>
          <w:spacing w:val="5"/>
        </w:rPr>
        <w:t xml:space="preserve"> </w:t>
      </w:r>
      <w:r>
        <w:t>-ed,</w:t>
      </w:r>
      <w:r>
        <w:rPr>
          <w:spacing w:val="4"/>
        </w:rPr>
        <w:t xml:space="preserve"> </w:t>
      </w:r>
      <w:r>
        <w:t>-ese,</w:t>
      </w:r>
      <w:r>
        <w:rPr>
          <w:spacing w:val="5"/>
        </w:rPr>
        <w:t xml:space="preserve"> </w:t>
      </w:r>
      <w:r>
        <w:t>-ful,</w:t>
      </w:r>
      <w:r>
        <w:rPr>
          <w:spacing w:val="4"/>
        </w:rPr>
        <w:t xml:space="preserve"> </w:t>
      </w:r>
      <w:r>
        <w:t>-ian/-an,</w:t>
      </w:r>
      <w:r>
        <w:rPr>
          <w:spacing w:val="5"/>
        </w:rPr>
        <w:t xml:space="preserve"> </w:t>
      </w:r>
      <w:r>
        <w:t>-ical,</w:t>
      </w:r>
      <w:r>
        <w:rPr>
          <w:spacing w:val="4"/>
        </w:rPr>
        <w:t xml:space="preserve"> </w:t>
      </w:r>
      <w:r>
        <w:t>-ing,</w:t>
      </w:r>
      <w:r>
        <w:rPr>
          <w:spacing w:val="5"/>
        </w:rPr>
        <w:t xml:space="preserve"> </w:t>
      </w:r>
      <w:r>
        <w:t>-ish,</w:t>
      </w:r>
      <w:r>
        <w:rPr>
          <w:spacing w:val="4"/>
        </w:rPr>
        <w:t xml:space="preserve"> </w:t>
      </w:r>
      <w:r>
        <w:t>-ive,</w:t>
      </w:r>
      <w:r>
        <w:rPr>
          <w:spacing w:val="5"/>
        </w:rPr>
        <w:t xml:space="preserve"> </w:t>
      </w:r>
      <w:r>
        <w:t>-less,</w:t>
      </w:r>
    </w:p>
    <w:p w:rsidR="00274355" w:rsidRDefault="00E56823">
      <w:pPr>
        <w:pStyle w:val="a3"/>
        <w:spacing w:before="4" w:line="275" w:lineRule="exact"/>
        <w:ind w:left="779" w:firstLine="0"/>
        <w:jc w:val="left"/>
      </w:pPr>
      <w:r>
        <w:t>-ly,</w:t>
      </w:r>
      <w:r>
        <w:rPr>
          <w:spacing w:val="-1"/>
        </w:rPr>
        <w:t xml:space="preserve"> </w:t>
      </w:r>
      <w:r>
        <w:t>-ous,</w:t>
      </w:r>
      <w:r>
        <w:rPr>
          <w:spacing w:val="-4"/>
        </w:rPr>
        <w:t xml:space="preserve"> </w:t>
      </w:r>
      <w:r>
        <w:t>-y;</w:t>
      </w:r>
    </w:p>
    <w:p w:rsidR="00274355" w:rsidRDefault="00E56823">
      <w:pPr>
        <w:pStyle w:val="a3"/>
        <w:ind w:left="1380" w:right="1468" w:firstLine="0"/>
        <w:jc w:val="left"/>
      </w:pPr>
      <w:r>
        <w:t>образование наречий при помощи префиксов un-, in-/im-, il-/ir- и суффикса -ly;</w:t>
      </w:r>
      <w:r>
        <w:rPr>
          <w:spacing w:val="-57"/>
        </w:rPr>
        <w:t xml:space="preserve"> </w:t>
      </w:r>
      <w:r>
        <w:t>образование</w:t>
      </w:r>
      <w:r>
        <w:rPr>
          <w:spacing w:val="-5"/>
        </w:rPr>
        <w:t xml:space="preserve"> </w:t>
      </w:r>
      <w:r>
        <w:t>числительных</w:t>
      </w:r>
      <w:r>
        <w:rPr>
          <w:spacing w:val="-4"/>
        </w:rPr>
        <w:t xml:space="preserve"> </w:t>
      </w:r>
      <w:r>
        <w:t>при</w:t>
      </w:r>
      <w:r>
        <w:rPr>
          <w:spacing w:val="2"/>
        </w:rPr>
        <w:t xml:space="preserve"> </w:t>
      </w:r>
      <w:r>
        <w:t>помощи</w:t>
      </w:r>
      <w:r>
        <w:rPr>
          <w:spacing w:val="2"/>
        </w:rPr>
        <w:t xml:space="preserve"> </w:t>
      </w:r>
      <w:r>
        <w:t>суффиксов</w:t>
      </w:r>
      <w:r>
        <w:rPr>
          <w:spacing w:val="5"/>
        </w:rPr>
        <w:t xml:space="preserve"> </w:t>
      </w:r>
      <w:r>
        <w:t>-teen,</w:t>
      </w:r>
      <w:r>
        <w:rPr>
          <w:spacing w:val="4"/>
        </w:rPr>
        <w:t xml:space="preserve"> </w:t>
      </w:r>
      <w:r>
        <w:t>-ty,</w:t>
      </w:r>
      <w:r>
        <w:rPr>
          <w:spacing w:val="4"/>
        </w:rPr>
        <w:t xml:space="preserve"> </w:t>
      </w:r>
      <w:r>
        <w:t>-th;</w:t>
      </w:r>
      <w:r>
        <w:rPr>
          <w:spacing w:val="1"/>
        </w:rPr>
        <w:t xml:space="preserve"> </w:t>
      </w:r>
      <w:r>
        <w:t>словосложение:</w:t>
      </w:r>
    </w:p>
    <w:p w:rsidR="00274355" w:rsidRDefault="00E56823">
      <w:pPr>
        <w:pStyle w:val="a3"/>
        <w:spacing w:before="1" w:line="275" w:lineRule="exact"/>
        <w:ind w:left="1380" w:firstLine="0"/>
        <w:jc w:val="left"/>
      </w:pPr>
      <w:r>
        <w:t>образование</w:t>
      </w:r>
      <w:r>
        <w:rPr>
          <w:spacing w:val="26"/>
        </w:rPr>
        <w:t xml:space="preserve"> </w:t>
      </w:r>
      <w:r>
        <w:t>сложных</w:t>
      </w:r>
      <w:r>
        <w:rPr>
          <w:spacing w:val="23"/>
        </w:rPr>
        <w:t xml:space="preserve"> </w:t>
      </w:r>
      <w:r>
        <w:t>существительных</w:t>
      </w:r>
      <w:r>
        <w:rPr>
          <w:spacing w:val="23"/>
        </w:rPr>
        <w:t xml:space="preserve"> </w:t>
      </w:r>
      <w:r>
        <w:t>путём</w:t>
      </w:r>
      <w:r>
        <w:rPr>
          <w:spacing w:val="32"/>
        </w:rPr>
        <w:t xml:space="preserve"> </w:t>
      </w:r>
      <w:r>
        <w:t>соединения</w:t>
      </w:r>
      <w:r>
        <w:rPr>
          <w:spacing w:val="18"/>
        </w:rPr>
        <w:t xml:space="preserve"> </w:t>
      </w:r>
      <w:r>
        <w:t>основ</w:t>
      </w:r>
      <w:r>
        <w:rPr>
          <w:spacing w:val="29"/>
        </w:rPr>
        <w:t xml:space="preserve"> </w:t>
      </w:r>
      <w:r>
        <w:t>существительных</w:t>
      </w:r>
    </w:p>
    <w:p w:rsidR="00274355" w:rsidRDefault="00E56823">
      <w:pPr>
        <w:pStyle w:val="a3"/>
        <w:spacing w:line="275" w:lineRule="exact"/>
        <w:ind w:left="779" w:firstLine="0"/>
        <w:jc w:val="left"/>
      </w:pPr>
      <w:r>
        <w:t>(football);</w:t>
      </w:r>
    </w:p>
    <w:p w:rsidR="00274355" w:rsidRDefault="00E56823">
      <w:pPr>
        <w:pStyle w:val="a3"/>
        <w:spacing w:before="5" w:line="237" w:lineRule="auto"/>
        <w:ind w:left="779" w:right="815" w:firstLine="600"/>
      </w:pPr>
      <w:r>
        <w:t>образование сложных существительных путём</w:t>
      </w:r>
      <w:r>
        <w:rPr>
          <w:spacing w:val="60"/>
        </w:rPr>
        <w:t xml:space="preserve"> </w:t>
      </w:r>
      <w:r>
        <w:t>соединения основы прилагательного</w:t>
      </w:r>
      <w:r>
        <w:rPr>
          <w:spacing w:val="1"/>
        </w:rPr>
        <w:t xml:space="preserve"> </w:t>
      </w:r>
      <w:r>
        <w:t>с основой</w:t>
      </w:r>
      <w:r>
        <w:rPr>
          <w:spacing w:val="-2"/>
        </w:rPr>
        <w:t xml:space="preserve"> </w:t>
      </w:r>
      <w:r>
        <w:t>существительного</w:t>
      </w:r>
      <w:r>
        <w:rPr>
          <w:spacing w:val="2"/>
        </w:rPr>
        <w:t xml:space="preserve"> </w:t>
      </w:r>
      <w:r>
        <w:t>(blue-bell);</w:t>
      </w:r>
    </w:p>
    <w:p w:rsidR="00274355" w:rsidRDefault="00E56823">
      <w:pPr>
        <w:pStyle w:val="a3"/>
        <w:spacing w:before="5" w:line="237" w:lineRule="auto"/>
        <w:ind w:left="779" w:right="819" w:firstLine="600"/>
      </w:pPr>
      <w:r>
        <w:t>образование сложных существительных путём соединения основ существительных с</w:t>
      </w:r>
      <w:r>
        <w:rPr>
          <w:spacing w:val="-57"/>
        </w:rPr>
        <w:t xml:space="preserve"> </w:t>
      </w:r>
      <w:r>
        <w:t>предлогом</w:t>
      </w:r>
      <w:r>
        <w:rPr>
          <w:spacing w:val="2"/>
        </w:rPr>
        <w:t xml:space="preserve"> </w:t>
      </w:r>
      <w:r>
        <w:t>(father-in-law);</w:t>
      </w:r>
    </w:p>
    <w:p w:rsidR="00274355" w:rsidRDefault="00E56823">
      <w:pPr>
        <w:pStyle w:val="a3"/>
        <w:spacing w:before="4"/>
        <w:ind w:left="779" w:right="808" w:firstLine="60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3"/>
        </w:rPr>
        <w:t xml:space="preserve"> </w:t>
      </w:r>
      <w:r>
        <w:t>eight-legged);</w:t>
      </w:r>
    </w:p>
    <w:p w:rsidR="00274355" w:rsidRDefault="00E56823">
      <w:pPr>
        <w:pStyle w:val="a3"/>
        <w:spacing w:line="242" w:lineRule="auto"/>
        <w:ind w:left="779" w:right="815" w:firstLine="60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3"/>
        </w:rPr>
        <w:t xml:space="preserve"> </w:t>
      </w:r>
      <w:r>
        <w:t>(well-behaved);</w:t>
      </w:r>
    </w:p>
    <w:p w:rsidR="00274355" w:rsidRDefault="00E56823">
      <w:pPr>
        <w:pStyle w:val="a3"/>
        <w:spacing w:line="242" w:lineRule="auto"/>
        <w:ind w:left="779" w:right="813" w:firstLine="600"/>
      </w:pPr>
      <w:r>
        <w:t>образование сложных прилагательных путём соединения основы прилагательного с</w:t>
      </w:r>
      <w:r>
        <w:rPr>
          <w:spacing w:val="1"/>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rsidR="00274355" w:rsidRDefault="00E56823">
      <w:pPr>
        <w:pStyle w:val="a3"/>
        <w:spacing w:line="271" w:lineRule="exact"/>
        <w:ind w:left="1380" w:firstLine="0"/>
        <w:jc w:val="left"/>
      </w:pPr>
      <w:r>
        <w:t>конверсия:</w:t>
      </w:r>
    </w:p>
    <w:p w:rsidR="00274355" w:rsidRDefault="00E56823">
      <w:pPr>
        <w:pStyle w:val="a3"/>
        <w:tabs>
          <w:tab w:val="left" w:pos="2858"/>
          <w:tab w:val="left" w:pos="4340"/>
          <w:tab w:val="left" w:pos="5069"/>
          <w:tab w:val="left" w:pos="7102"/>
          <w:tab w:val="left" w:pos="7544"/>
          <w:tab w:val="left" w:pos="9424"/>
        </w:tabs>
        <w:spacing w:line="237" w:lineRule="auto"/>
        <w:ind w:left="779" w:right="809" w:firstLine="600"/>
        <w:jc w:val="left"/>
      </w:pPr>
      <w:r>
        <w:t>образование</w:t>
      </w:r>
      <w:r>
        <w:tab/>
        <w:t>образование</w:t>
      </w:r>
      <w:r>
        <w:tab/>
        <w:t>имён</w:t>
      </w:r>
      <w:r>
        <w:tab/>
        <w:t>существительных</w:t>
      </w:r>
      <w:r>
        <w:tab/>
        <w:t>от</w:t>
      </w:r>
      <w:r>
        <w:tab/>
        <w:t>неопределённой</w:t>
      </w:r>
      <w:r>
        <w:tab/>
      </w:r>
      <w:r>
        <w:rPr>
          <w:spacing w:val="-1"/>
        </w:rPr>
        <w:t>формы</w:t>
      </w:r>
      <w:r>
        <w:rPr>
          <w:spacing w:val="-57"/>
        </w:rPr>
        <w:t xml:space="preserve"> </w:t>
      </w:r>
      <w:r>
        <w:t>глаголов</w:t>
      </w:r>
      <w:r>
        <w:rPr>
          <w:spacing w:val="-2"/>
        </w:rPr>
        <w:t xml:space="preserve"> </w:t>
      </w:r>
      <w:r>
        <w:t>(to</w:t>
      </w:r>
      <w:r>
        <w:rPr>
          <w:spacing w:val="2"/>
        </w:rPr>
        <w:t xml:space="preserve"> </w:t>
      </w:r>
      <w:r>
        <w:t>run</w:t>
      </w:r>
      <w:r>
        <w:rPr>
          <w:spacing w:val="-1"/>
        </w:rPr>
        <w:t xml:space="preserve"> </w:t>
      </w:r>
      <w:r>
        <w:t>–</w:t>
      </w:r>
      <w:r>
        <w:rPr>
          <w:spacing w:val="2"/>
        </w:rPr>
        <w:t xml:space="preserve"> </w:t>
      </w:r>
      <w:r>
        <w:t>a</w:t>
      </w:r>
      <w:r>
        <w:rPr>
          <w:spacing w:val="-4"/>
        </w:rPr>
        <w:t xml:space="preserve"> </w:t>
      </w:r>
      <w:r>
        <w:t>run);</w:t>
      </w:r>
    </w:p>
    <w:p w:rsidR="00274355" w:rsidRDefault="00E56823">
      <w:pPr>
        <w:pStyle w:val="a3"/>
        <w:spacing w:before="1"/>
        <w:ind w:left="1380" w:right="1497" w:firstLine="0"/>
        <w:jc w:val="left"/>
      </w:pPr>
      <w:r>
        <w:t>образование имён существительных от прилагательных (rich people – the rich);</w:t>
      </w:r>
      <w:r>
        <w:rPr>
          <w:spacing w:val="-57"/>
        </w:rPr>
        <w:t xml:space="preserve"> </w:t>
      </w:r>
      <w:r>
        <w:t>образование</w:t>
      </w:r>
      <w:r>
        <w:rPr>
          <w:spacing w:val="-5"/>
        </w:rPr>
        <w:t xml:space="preserve"> </w:t>
      </w:r>
      <w:r>
        <w:t>глаголов</w:t>
      </w:r>
      <w:r>
        <w:rPr>
          <w:spacing w:val="-3"/>
        </w:rPr>
        <w:t xml:space="preserve"> </w:t>
      </w:r>
      <w:r>
        <w:t>от</w:t>
      </w:r>
      <w:r>
        <w:rPr>
          <w:spacing w:val="1"/>
        </w:rPr>
        <w:t xml:space="preserve"> </w:t>
      </w:r>
      <w:r>
        <w:t>имён</w:t>
      </w:r>
      <w:r>
        <w:rPr>
          <w:spacing w:val="2"/>
        </w:rPr>
        <w:t xml:space="preserve"> </w:t>
      </w:r>
      <w:r>
        <w:t>существительных</w:t>
      </w:r>
      <w:r>
        <w:rPr>
          <w:spacing w:val="-4"/>
        </w:rPr>
        <w:t xml:space="preserve"> </w:t>
      </w:r>
      <w:r>
        <w:t>(a hand</w:t>
      </w:r>
      <w:r>
        <w:rPr>
          <w:spacing w:val="9"/>
        </w:rPr>
        <w:t xml:space="preserve"> </w:t>
      </w:r>
      <w:r>
        <w:t>–</w:t>
      </w:r>
      <w:r>
        <w:rPr>
          <w:spacing w:val="1"/>
        </w:rPr>
        <w:t xml:space="preserve"> </w:t>
      </w:r>
      <w:r>
        <w:t>to</w:t>
      </w:r>
      <w:r>
        <w:rPr>
          <w:spacing w:val="1"/>
        </w:rPr>
        <w:t xml:space="preserve"> </w:t>
      </w:r>
      <w:r>
        <w:t>hand);</w:t>
      </w:r>
      <w:r>
        <w:rPr>
          <w:spacing w:val="1"/>
        </w:rPr>
        <w:t xml:space="preserve"> </w:t>
      </w:r>
      <w:r>
        <w:t>образование</w:t>
      </w:r>
      <w:r>
        <w:rPr>
          <w:spacing w:val="-5"/>
        </w:rPr>
        <w:t xml:space="preserve"> </w:t>
      </w:r>
      <w:r>
        <w:t>глаголов</w:t>
      </w:r>
      <w:r>
        <w:rPr>
          <w:spacing w:val="-1"/>
        </w:rPr>
        <w:t xml:space="preserve"> </w:t>
      </w:r>
      <w:r>
        <w:t>от</w:t>
      </w:r>
      <w:r>
        <w:rPr>
          <w:spacing w:val="1"/>
        </w:rPr>
        <w:t xml:space="preserve"> </w:t>
      </w:r>
      <w:r>
        <w:t>имён</w:t>
      </w:r>
      <w:r>
        <w:rPr>
          <w:spacing w:val="-2"/>
        </w:rPr>
        <w:t xml:space="preserve"> </w:t>
      </w:r>
      <w:r>
        <w:t>прилагательных</w:t>
      </w:r>
      <w:r>
        <w:rPr>
          <w:spacing w:val="-3"/>
        </w:rPr>
        <w:t xml:space="preserve"> </w:t>
      </w:r>
      <w:r>
        <w:t>(cool</w:t>
      </w:r>
      <w:r>
        <w:rPr>
          <w:spacing w:val="-6"/>
        </w:rPr>
        <w:t xml:space="preserve"> </w:t>
      </w:r>
      <w:r>
        <w:t>–</w:t>
      </w:r>
      <w:r>
        <w:rPr>
          <w:spacing w:val="2"/>
        </w:rPr>
        <w:t xml:space="preserve"> </w:t>
      </w:r>
      <w:r>
        <w:t>to</w:t>
      </w:r>
      <w:r>
        <w:rPr>
          <w:spacing w:val="2"/>
        </w:rPr>
        <w:t xml:space="preserve"> </w:t>
      </w:r>
      <w:r>
        <w:t>cool).</w:t>
      </w:r>
    </w:p>
    <w:p w:rsidR="00274355" w:rsidRDefault="00E56823">
      <w:pPr>
        <w:pStyle w:val="a3"/>
        <w:spacing w:line="274" w:lineRule="exact"/>
        <w:ind w:left="1380" w:firstLine="0"/>
        <w:jc w:val="left"/>
      </w:pPr>
      <w:r>
        <w:t>Имена</w:t>
      </w:r>
      <w:r>
        <w:rPr>
          <w:spacing w:val="-2"/>
        </w:rPr>
        <w:t xml:space="preserve"> </w:t>
      </w:r>
      <w:r>
        <w:t>прилагательные</w:t>
      </w:r>
      <w:r>
        <w:rPr>
          <w:spacing w:val="-7"/>
        </w:rPr>
        <w:t xml:space="preserve"> </w:t>
      </w:r>
      <w:r>
        <w:t>на</w:t>
      </w:r>
      <w:r>
        <w:rPr>
          <w:spacing w:val="2"/>
        </w:rPr>
        <w:t xml:space="preserve"> </w:t>
      </w:r>
      <w:r>
        <w:t>-ed</w:t>
      </w:r>
      <w:r>
        <w:rPr>
          <w:spacing w:val="-5"/>
        </w:rPr>
        <w:t xml:space="preserve"> </w:t>
      </w:r>
      <w:r>
        <w:t>и</w:t>
      </w:r>
      <w:r>
        <w:rPr>
          <w:spacing w:val="-4"/>
        </w:rPr>
        <w:t xml:space="preserve"> </w:t>
      </w:r>
      <w:r>
        <w:t>-ing (excited –</w:t>
      </w:r>
      <w:r>
        <w:rPr>
          <w:spacing w:val="-1"/>
        </w:rPr>
        <w:t xml:space="preserve"> </w:t>
      </w:r>
      <w:r>
        <w:t>exciting).</w:t>
      </w:r>
    </w:p>
    <w:p w:rsidR="00274355" w:rsidRDefault="00E56823">
      <w:pPr>
        <w:pStyle w:val="a3"/>
        <w:spacing w:before="4" w:line="237" w:lineRule="auto"/>
        <w:ind w:left="779" w:right="809" w:firstLine="600"/>
      </w:pPr>
      <w:r>
        <w:t>Многозначные лексические единицы. Синонимы. Антонимы. Интернациональные</w:t>
      </w:r>
      <w:r>
        <w:rPr>
          <w:spacing w:val="1"/>
        </w:rPr>
        <w:t xml:space="preserve"> </w:t>
      </w:r>
      <w:r>
        <w:t>слова.</w:t>
      </w:r>
      <w:r>
        <w:rPr>
          <w:spacing w:val="3"/>
        </w:rPr>
        <w:t xml:space="preserve"> </w:t>
      </w:r>
      <w:r>
        <w:t>Наиболее частотные</w:t>
      </w:r>
      <w:r>
        <w:rPr>
          <w:spacing w:val="-5"/>
        </w:rPr>
        <w:t xml:space="preserve"> </w:t>
      </w:r>
      <w:r>
        <w:t>фразовые</w:t>
      </w:r>
      <w:r>
        <w:rPr>
          <w:spacing w:val="-5"/>
        </w:rPr>
        <w:t xml:space="preserve"> </w:t>
      </w:r>
      <w:r>
        <w:t>глаголы.</w:t>
      </w:r>
      <w:r>
        <w:rPr>
          <w:spacing w:val="-6"/>
        </w:rPr>
        <w:t xml:space="preserve"> </w:t>
      </w:r>
      <w:r>
        <w:t>Сокращения</w:t>
      </w:r>
      <w:r>
        <w:rPr>
          <w:spacing w:val="-4"/>
        </w:rPr>
        <w:t xml:space="preserve"> </w:t>
      </w:r>
      <w:r>
        <w:t>и</w:t>
      </w:r>
      <w:r>
        <w:rPr>
          <w:spacing w:val="2"/>
        </w:rPr>
        <w:t xml:space="preserve"> </w:t>
      </w:r>
      <w:r>
        <w:t>аббревиатуры.</w:t>
      </w:r>
    </w:p>
    <w:p w:rsidR="00274355" w:rsidRDefault="00E56823">
      <w:pPr>
        <w:pStyle w:val="a3"/>
        <w:spacing w:before="6" w:line="237" w:lineRule="auto"/>
        <w:ind w:left="779" w:right="809" w:firstLine="600"/>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5"/>
        </w:rPr>
        <w:t xml:space="preserve"> </w:t>
      </w:r>
      <w:r>
        <w:t>высказывания.</w:t>
      </w:r>
    </w:p>
    <w:p w:rsidR="00274355" w:rsidRDefault="00E56823">
      <w:pPr>
        <w:spacing w:before="3" w:line="275" w:lineRule="exact"/>
        <w:ind w:left="1380"/>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rsidR="00274355" w:rsidRDefault="00E56823">
      <w:pPr>
        <w:pStyle w:val="a3"/>
        <w:spacing w:line="242" w:lineRule="auto"/>
        <w:ind w:left="779" w:right="815" w:firstLine="60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2"/>
        </w:rPr>
        <w:t xml:space="preserve"> </w:t>
      </w:r>
      <w:r>
        <w:t>английского</w:t>
      </w:r>
      <w:r>
        <w:rPr>
          <w:spacing w:val="1"/>
        </w:rPr>
        <w:t xml:space="preserve"> </w:t>
      </w:r>
      <w:r>
        <w:t>языка.</w:t>
      </w:r>
    </w:p>
    <w:p w:rsidR="00274355" w:rsidRDefault="00E56823">
      <w:pPr>
        <w:pStyle w:val="a3"/>
        <w:ind w:left="779" w:right="809" w:firstLine="600"/>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61"/>
        </w:rPr>
        <w:t xml:space="preserve"> </w:t>
      </w:r>
      <w:r>
        <w:t>специальный,</w:t>
      </w:r>
      <w:r>
        <w:rPr>
          <w:spacing w:val="-57"/>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3"/>
        </w:rPr>
        <w:t xml:space="preserve"> </w:t>
      </w:r>
      <w:r>
        <w:t>форме).</w:t>
      </w:r>
    </w:p>
    <w:p w:rsidR="00274355" w:rsidRDefault="00E56823">
      <w:pPr>
        <w:pStyle w:val="a3"/>
        <w:ind w:left="779" w:right="807" w:firstLine="600"/>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57"/>
        </w:rPr>
        <w:t xml:space="preserve"> </w:t>
      </w:r>
      <w:r>
        <w:t>house</w:t>
      </w:r>
      <w:r>
        <w:rPr>
          <w:spacing w:val="5"/>
        </w:rPr>
        <w:t xml:space="preserve"> </w:t>
      </w:r>
      <w:r>
        <w:t>last</w:t>
      </w:r>
      <w:r>
        <w:rPr>
          <w:spacing w:val="7"/>
        </w:rPr>
        <w:t xml:space="preserve"> </w:t>
      </w:r>
      <w:r>
        <w:t>year.).</w:t>
      </w:r>
    </w:p>
    <w:p w:rsidR="00274355" w:rsidRDefault="00E56823">
      <w:pPr>
        <w:pStyle w:val="a3"/>
        <w:spacing w:line="237" w:lineRule="auto"/>
        <w:ind w:left="1380" w:right="5396"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rsidR="00274355" w:rsidRPr="00EF31F1" w:rsidRDefault="00E56823">
      <w:pPr>
        <w:pStyle w:val="a3"/>
        <w:spacing w:before="2"/>
        <w:ind w:left="779" w:right="809" w:firstLine="600"/>
        <w:rPr>
          <w:lang w:val="en-US"/>
        </w:rPr>
      </w:pPr>
      <w:r>
        <w:t>Предложениясглагольнымиконструкциями</w:t>
      </w:r>
      <w:r w:rsidRPr="00EF31F1">
        <w:rPr>
          <w:lang w:val="en-US"/>
        </w:rPr>
        <w:t>,</w:t>
      </w:r>
      <w:r w:rsidRPr="00EF31F1">
        <w:rPr>
          <w:spacing w:val="1"/>
          <w:lang w:val="en-US"/>
        </w:rPr>
        <w:t xml:space="preserve"> </w:t>
      </w:r>
      <w:r>
        <w:t>содержащимиглаголы</w:t>
      </w:r>
      <w:r w:rsidRPr="00EF31F1">
        <w:rPr>
          <w:lang w:val="en-US"/>
        </w:rPr>
        <w:t>-</w:t>
      </w:r>
      <w:r>
        <w:t>связки</w:t>
      </w:r>
      <w:r w:rsidRPr="00EF31F1">
        <w:rPr>
          <w:spacing w:val="1"/>
          <w:lang w:val="en-US"/>
        </w:rPr>
        <w:t xml:space="preserve"> </w:t>
      </w:r>
      <w:r w:rsidRPr="00EF31F1">
        <w:rPr>
          <w:lang w:val="en-US"/>
        </w:rPr>
        <w:t>to</w:t>
      </w:r>
      <w:r w:rsidRPr="00EF31F1">
        <w:rPr>
          <w:spacing w:val="1"/>
          <w:lang w:val="en-US"/>
        </w:rPr>
        <w:t xml:space="preserve"> </w:t>
      </w:r>
      <w:r w:rsidRPr="00EF31F1">
        <w:rPr>
          <w:lang w:val="en-US"/>
        </w:rPr>
        <w:t>be,</w:t>
      </w:r>
      <w:r w:rsidRPr="00EF31F1">
        <w:rPr>
          <w:spacing w:val="1"/>
          <w:lang w:val="en-US"/>
        </w:rPr>
        <w:t xml:space="preserve"> </w:t>
      </w:r>
      <w:r w:rsidRPr="00EF31F1">
        <w:rPr>
          <w:lang w:val="en-US"/>
        </w:rPr>
        <w:t>to</w:t>
      </w:r>
      <w:r w:rsidRPr="00EF31F1">
        <w:rPr>
          <w:spacing w:val="1"/>
          <w:lang w:val="en-US"/>
        </w:rPr>
        <w:t xml:space="preserve"> </w:t>
      </w:r>
      <w:r w:rsidRPr="00EF31F1">
        <w:rPr>
          <w:lang w:val="en-US"/>
        </w:rPr>
        <w:t>look,</w:t>
      </w:r>
      <w:r w:rsidRPr="00EF31F1">
        <w:rPr>
          <w:spacing w:val="-2"/>
          <w:lang w:val="en-US"/>
        </w:rPr>
        <w:t xml:space="preserve"> </w:t>
      </w:r>
      <w:r w:rsidRPr="00EF31F1">
        <w:rPr>
          <w:lang w:val="en-US"/>
        </w:rPr>
        <w:t>to</w:t>
      </w:r>
      <w:r w:rsidRPr="00EF31F1">
        <w:rPr>
          <w:spacing w:val="2"/>
          <w:lang w:val="en-US"/>
        </w:rPr>
        <w:t xml:space="preserve"> </w:t>
      </w:r>
      <w:r w:rsidRPr="00EF31F1">
        <w:rPr>
          <w:lang w:val="en-US"/>
        </w:rPr>
        <w:t>seem,</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feel</w:t>
      </w:r>
      <w:r w:rsidRPr="00EF31F1">
        <w:rPr>
          <w:spacing w:val="-4"/>
          <w:lang w:val="en-US"/>
        </w:rPr>
        <w:t xml:space="preserve"> </w:t>
      </w:r>
      <w:r w:rsidRPr="00EF31F1">
        <w:rPr>
          <w:lang w:val="en-US"/>
        </w:rPr>
        <w:t>(He</w:t>
      </w:r>
      <w:r w:rsidRPr="00EF31F1">
        <w:rPr>
          <w:spacing w:val="5"/>
          <w:lang w:val="en-US"/>
        </w:rPr>
        <w:t xml:space="preserve"> </w:t>
      </w:r>
      <w:r w:rsidRPr="00EF31F1">
        <w:rPr>
          <w:lang w:val="en-US"/>
        </w:rPr>
        <w:t>looks/seems/feels happy.).</w:t>
      </w:r>
    </w:p>
    <w:p w:rsidR="00274355" w:rsidRDefault="00E56823">
      <w:pPr>
        <w:pStyle w:val="a3"/>
        <w:spacing w:before="1"/>
        <w:ind w:left="1380" w:firstLine="0"/>
      </w:pPr>
      <w:r>
        <w:t>Предложения</w:t>
      </w:r>
      <w:r>
        <w:rPr>
          <w:spacing w:val="-6"/>
        </w:rPr>
        <w:t xml:space="preserve"> </w:t>
      </w:r>
      <w:r>
        <w:t>cо</w:t>
      </w:r>
      <w:r>
        <w:rPr>
          <w:spacing w:val="-2"/>
        </w:rPr>
        <w:t xml:space="preserve"> </w:t>
      </w:r>
      <w:r>
        <w:t>сложным</w:t>
      </w:r>
      <w:r>
        <w:rPr>
          <w:spacing w:val="-4"/>
        </w:rPr>
        <w:t xml:space="preserve"> </w:t>
      </w:r>
      <w:r>
        <w:t>подлежащим</w:t>
      </w:r>
      <w:r>
        <w:rPr>
          <w:spacing w:val="5"/>
        </w:rPr>
        <w:t xml:space="preserve"> </w:t>
      </w:r>
      <w:r>
        <w:t>–</w:t>
      </w:r>
      <w:r>
        <w:rPr>
          <w:spacing w:val="-6"/>
        </w:rPr>
        <w:t xml:space="preserve"> </w:t>
      </w:r>
      <w:r>
        <w:t>Complex</w:t>
      </w:r>
      <w:r>
        <w:rPr>
          <w:spacing w:val="-6"/>
        </w:rPr>
        <w:t xml:space="preserve"> </w:t>
      </w:r>
      <w:r>
        <w:t>Subject.</w:t>
      </w:r>
    </w:p>
    <w:p w:rsidR="00274355" w:rsidRDefault="00274355">
      <w:pPr>
        <w:sectPr w:rsidR="00274355">
          <w:pgSz w:w="11910" w:h="16390"/>
          <w:pgMar w:top="1180" w:right="40" w:bottom="280" w:left="920" w:header="720" w:footer="720" w:gutter="0"/>
          <w:cols w:space="720"/>
        </w:sectPr>
      </w:pPr>
    </w:p>
    <w:p w:rsidR="00274355" w:rsidRPr="00EF31F1" w:rsidRDefault="00E56823">
      <w:pPr>
        <w:pStyle w:val="a3"/>
        <w:spacing w:before="69" w:line="237" w:lineRule="auto"/>
        <w:ind w:left="779" w:right="803" w:firstLine="600"/>
        <w:jc w:val="left"/>
        <w:rPr>
          <w:lang w:val="en-US"/>
        </w:rPr>
      </w:pPr>
      <w:r>
        <w:lastRenderedPageBreak/>
        <w:t>Предложения</w:t>
      </w:r>
      <w:r w:rsidRPr="00EF31F1">
        <w:rPr>
          <w:spacing w:val="-2"/>
          <w:lang w:val="en-US"/>
        </w:rPr>
        <w:t xml:space="preserve"> </w:t>
      </w:r>
      <w:r w:rsidRPr="00EF31F1">
        <w:rPr>
          <w:lang w:val="en-US"/>
        </w:rPr>
        <w:t>c</w:t>
      </w:r>
      <w:r>
        <w:t>осложнымдополнением</w:t>
      </w:r>
      <w:r w:rsidRPr="00EF31F1">
        <w:rPr>
          <w:spacing w:val="3"/>
          <w:lang w:val="en-US"/>
        </w:rPr>
        <w:t xml:space="preserve"> </w:t>
      </w:r>
      <w:r w:rsidRPr="00EF31F1">
        <w:rPr>
          <w:lang w:val="en-US"/>
        </w:rPr>
        <w:t>–</w:t>
      </w:r>
      <w:r w:rsidRPr="00EF31F1">
        <w:rPr>
          <w:spacing w:val="2"/>
          <w:lang w:val="en-US"/>
        </w:rPr>
        <w:t xml:space="preserve"> </w:t>
      </w:r>
      <w:r w:rsidRPr="00EF31F1">
        <w:rPr>
          <w:lang w:val="en-US"/>
        </w:rPr>
        <w:t>Complex</w:t>
      </w:r>
      <w:r w:rsidRPr="00EF31F1">
        <w:rPr>
          <w:spacing w:val="-3"/>
          <w:lang w:val="en-US"/>
        </w:rPr>
        <w:t xml:space="preserve"> </w:t>
      </w:r>
      <w:r w:rsidRPr="00EF31F1">
        <w:rPr>
          <w:lang w:val="en-US"/>
        </w:rPr>
        <w:t>Object</w:t>
      </w:r>
      <w:r w:rsidRPr="00EF31F1">
        <w:rPr>
          <w:spacing w:val="7"/>
          <w:lang w:val="en-US"/>
        </w:rPr>
        <w:t xml:space="preserve"> </w:t>
      </w:r>
      <w:r w:rsidRPr="00EF31F1">
        <w:rPr>
          <w:lang w:val="en-US"/>
        </w:rPr>
        <w:t>(I</w:t>
      </w:r>
      <w:r w:rsidRPr="00EF31F1">
        <w:rPr>
          <w:spacing w:val="-1"/>
          <w:lang w:val="en-US"/>
        </w:rPr>
        <w:t xml:space="preserve"> </w:t>
      </w:r>
      <w:r w:rsidRPr="00EF31F1">
        <w:rPr>
          <w:lang w:val="en-US"/>
        </w:rPr>
        <w:t>want</w:t>
      </w:r>
      <w:r w:rsidRPr="00EF31F1">
        <w:rPr>
          <w:spacing w:val="7"/>
          <w:lang w:val="en-US"/>
        </w:rPr>
        <w:t xml:space="preserve"> </w:t>
      </w:r>
      <w:r w:rsidRPr="00EF31F1">
        <w:rPr>
          <w:lang w:val="en-US"/>
        </w:rPr>
        <w:t>you</w:t>
      </w:r>
      <w:r w:rsidRPr="00EF31F1">
        <w:rPr>
          <w:spacing w:val="2"/>
          <w:lang w:val="en-US"/>
        </w:rPr>
        <w:t xml:space="preserve"> </w:t>
      </w:r>
      <w:r w:rsidRPr="00EF31F1">
        <w:rPr>
          <w:lang w:val="en-US"/>
        </w:rPr>
        <w:t>to</w:t>
      </w:r>
      <w:r w:rsidRPr="00EF31F1">
        <w:rPr>
          <w:spacing w:val="2"/>
          <w:lang w:val="en-US"/>
        </w:rPr>
        <w:t xml:space="preserve"> </w:t>
      </w:r>
      <w:r w:rsidRPr="00EF31F1">
        <w:rPr>
          <w:lang w:val="en-US"/>
        </w:rPr>
        <w:t>help</w:t>
      </w:r>
      <w:r w:rsidRPr="00EF31F1">
        <w:rPr>
          <w:spacing w:val="6"/>
          <w:lang w:val="en-US"/>
        </w:rPr>
        <w:t xml:space="preserve"> </w:t>
      </w:r>
      <w:r w:rsidRPr="00EF31F1">
        <w:rPr>
          <w:lang w:val="en-US"/>
        </w:rPr>
        <w:t>me.</w:t>
      </w:r>
      <w:r w:rsidRPr="00EF31F1">
        <w:rPr>
          <w:spacing w:val="5"/>
          <w:lang w:val="en-US"/>
        </w:rPr>
        <w:t xml:space="preserve"> </w:t>
      </w:r>
      <w:r w:rsidRPr="00EF31F1">
        <w:rPr>
          <w:lang w:val="en-US"/>
        </w:rPr>
        <w:t>I</w:t>
      </w:r>
      <w:r w:rsidRPr="00EF31F1">
        <w:rPr>
          <w:spacing w:val="3"/>
          <w:lang w:val="en-US"/>
        </w:rPr>
        <w:t xml:space="preserve"> </w:t>
      </w:r>
      <w:r w:rsidRPr="00EF31F1">
        <w:rPr>
          <w:lang w:val="en-US"/>
        </w:rPr>
        <w:t>saw</w:t>
      </w:r>
      <w:r w:rsidRPr="00EF31F1">
        <w:rPr>
          <w:spacing w:val="-57"/>
          <w:lang w:val="en-US"/>
        </w:rPr>
        <w:t xml:space="preserve"> </w:t>
      </w:r>
      <w:r w:rsidRPr="00EF31F1">
        <w:rPr>
          <w:lang w:val="en-US"/>
        </w:rPr>
        <w:t>her</w:t>
      </w:r>
      <w:r w:rsidRPr="00EF31F1">
        <w:rPr>
          <w:spacing w:val="2"/>
          <w:lang w:val="en-US"/>
        </w:rPr>
        <w:t xml:space="preserve"> </w:t>
      </w:r>
      <w:r w:rsidRPr="00EF31F1">
        <w:rPr>
          <w:lang w:val="en-US"/>
        </w:rPr>
        <w:t>cross/crossing</w:t>
      </w:r>
      <w:r w:rsidRPr="00EF31F1">
        <w:rPr>
          <w:spacing w:val="1"/>
          <w:lang w:val="en-US"/>
        </w:rPr>
        <w:t xml:space="preserve"> </w:t>
      </w:r>
      <w:r w:rsidRPr="00EF31F1">
        <w:rPr>
          <w:lang w:val="en-US"/>
        </w:rPr>
        <w:t>the</w:t>
      </w:r>
      <w:r w:rsidRPr="00EF31F1">
        <w:rPr>
          <w:spacing w:val="1"/>
          <w:lang w:val="en-US"/>
        </w:rPr>
        <w:t xml:space="preserve"> </w:t>
      </w:r>
      <w:r w:rsidRPr="00EF31F1">
        <w:rPr>
          <w:lang w:val="en-US"/>
        </w:rPr>
        <w:t>road.</w:t>
      </w:r>
      <w:r w:rsidRPr="00EF31F1">
        <w:rPr>
          <w:spacing w:val="-2"/>
          <w:lang w:val="en-US"/>
        </w:rPr>
        <w:t xml:space="preserve"> </w:t>
      </w:r>
      <w:r w:rsidRPr="00EF31F1">
        <w:rPr>
          <w:lang w:val="en-US"/>
        </w:rPr>
        <w:t>I</w:t>
      </w:r>
      <w:r w:rsidRPr="00EF31F1">
        <w:rPr>
          <w:spacing w:val="3"/>
          <w:lang w:val="en-US"/>
        </w:rPr>
        <w:t xml:space="preserve"> </w:t>
      </w:r>
      <w:r w:rsidRPr="00EF31F1">
        <w:rPr>
          <w:lang w:val="en-US"/>
        </w:rPr>
        <w:t>want</w:t>
      </w:r>
      <w:r w:rsidRPr="00EF31F1">
        <w:rPr>
          <w:spacing w:val="-3"/>
          <w:lang w:val="en-US"/>
        </w:rPr>
        <w:t xml:space="preserve"> </w:t>
      </w:r>
      <w:r w:rsidRPr="00EF31F1">
        <w:rPr>
          <w:lang w:val="en-US"/>
        </w:rPr>
        <w:t>to</w:t>
      </w:r>
      <w:r w:rsidRPr="00EF31F1">
        <w:rPr>
          <w:spacing w:val="7"/>
          <w:lang w:val="en-US"/>
        </w:rPr>
        <w:t xml:space="preserve"> </w:t>
      </w:r>
      <w:r w:rsidRPr="00EF31F1">
        <w:rPr>
          <w:lang w:val="en-US"/>
        </w:rPr>
        <w:t>have</w:t>
      </w:r>
      <w:r w:rsidRPr="00EF31F1">
        <w:rPr>
          <w:spacing w:val="5"/>
          <w:lang w:val="en-US"/>
        </w:rPr>
        <w:t xml:space="preserve"> </w:t>
      </w:r>
      <w:r w:rsidRPr="00EF31F1">
        <w:rPr>
          <w:lang w:val="en-US"/>
        </w:rPr>
        <w:t>my</w:t>
      </w:r>
      <w:r w:rsidRPr="00EF31F1">
        <w:rPr>
          <w:spacing w:val="2"/>
          <w:lang w:val="en-US"/>
        </w:rPr>
        <w:t xml:space="preserve"> </w:t>
      </w:r>
      <w:r w:rsidRPr="00EF31F1">
        <w:rPr>
          <w:lang w:val="en-US"/>
        </w:rPr>
        <w:t>hair</w:t>
      </w:r>
      <w:r w:rsidRPr="00EF31F1">
        <w:rPr>
          <w:spacing w:val="2"/>
          <w:lang w:val="en-US"/>
        </w:rPr>
        <w:t xml:space="preserve"> </w:t>
      </w:r>
      <w:r w:rsidRPr="00EF31F1">
        <w:rPr>
          <w:lang w:val="en-US"/>
        </w:rPr>
        <w:t>cut.).</w:t>
      </w:r>
    </w:p>
    <w:p w:rsidR="00274355" w:rsidRDefault="00E56823">
      <w:pPr>
        <w:pStyle w:val="a3"/>
        <w:spacing w:before="6" w:line="237" w:lineRule="auto"/>
        <w:ind w:left="1380" w:firstLine="0"/>
        <w:jc w:val="left"/>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3"/>
        </w:rPr>
        <w:t xml:space="preserve"> </w:t>
      </w:r>
      <w:r>
        <w:t>с</w:t>
      </w:r>
      <w:r>
        <w:rPr>
          <w:spacing w:val="-4"/>
        </w:rPr>
        <w:t xml:space="preserve"> </w:t>
      </w:r>
      <w:r>
        <w:t>союзами</w:t>
      </w:r>
      <w:r>
        <w:rPr>
          <w:spacing w:val="-7"/>
        </w:rPr>
        <w:t xml:space="preserve"> </w:t>
      </w:r>
      <w:r>
        <w:t>и</w:t>
      </w:r>
      <w:r>
        <w:rPr>
          <w:spacing w:val="-2"/>
        </w:rPr>
        <w:t xml:space="preserve"> </w:t>
      </w:r>
      <w:r>
        <w:t>союзными</w:t>
      </w:r>
      <w:r>
        <w:rPr>
          <w:spacing w:val="-2"/>
        </w:rPr>
        <w:t xml:space="preserve"> </w:t>
      </w:r>
      <w:r>
        <w:t>словами</w:t>
      </w:r>
      <w:r>
        <w:rPr>
          <w:spacing w:val="-2"/>
        </w:rPr>
        <w:t xml:space="preserve"> </w:t>
      </w:r>
      <w:r>
        <w:t>because,</w:t>
      </w:r>
      <w:r>
        <w:rPr>
          <w:spacing w:val="4"/>
        </w:rPr>
        <w:t xml:space="preserve"> </w:t>
      </w:r>
      <w:r>
        <w:t>if,</w:t>
      </w:r>
      <w:r>
        <w:rPr>
          <w:spacing w:val="-2"/>
        </w:rPr>
        <w:t xml:space="preserve"> </w:t>
      </w:r>
      <w:r>
        <w:t>when,</w:t>
      </w:r>
    </w:p>
    <w:p w:rsidR="00274355" w:rsidRDefault="00E56823">
      <w:pPr>
        <w:pStyle w:val="a3"/>
        <w:spacing w:before="4" w:line="275" w:lineRule="exact"/>
        <w:ind w:left="779" w:firstLine="0"/>
        <w:jc w:val="left"/>
      </w:pPr>
      <w:r>
        <w:t>where,</w:t>
      </w:r>
      <w:r>
        <w:rPr>
          <w:spacing w:val="-1"/>
        </w:rPr>
        <w:t xml:space="preserve"> </w:t>
      </w:r>
      <w:r>
        <w:t>what,</w:t>
      </w:r>
      <w:r>
        <w:rPr>
          <w:spacing w:val="-1"/>
        </w:rPr>
        <w:t xml:space="preserve"> </w:t>
      </w:r>
      <w:r>
        <w:t>why,</w:t>
      </w:r>
      <w:r>
        <w:rPr>
          <w:spacing w:val="-1"/>
        </w:rPr>
        <w:t xml:space="preserve"> </w:t>
      </w:r>
      <w:r>
        <w:t>how.</w:t>
      </w:r>
    </w:p>
    <w:p w:rsidR="00274355" w:rsidRDefault="00E56823">
      <w:pPr>
        <w:pStyle w:val="a3"/>
        <w:spacing w:line="242" w:lineRule="auto"/>
        <w:ind w:left="779" w:right="803" w:firstLine="600"/>
        <w:jc w:val="left"/>
      </w:pPr>
      <w:r>
        <w:t>Сложноподчинённые</w:t>
      </w:r>
      <w:r>
        <w:rPr>
          <w:spacing w:val="6"/>
        </w:rPr>
        <w:t xml:space="preserve"> </w:t>
      </w:r>
      <w:r>
        <w:t>предложения</w:t>
      </w:r>
      <w:r>
        <w:rPr>
          <w:spacing w:val="8"/>
        </w:rPr>
        <w:t xml:space="preserve"> </w:t>
      </w:r>
      <w:r>
        <w:t>с</w:t>
      </w:r>
      <w:r>
        <w:rPr>
          <w:spacing w:val="3"/>
        </w:rPr>
        <w:t xml:space="preserve"> </w:t>
      </w:r>
      <w:r>
        <w:t>определительными</w:t>
      </w:r>
      <w:r>
        <w:rPr>
          <w:spacing w:val="5"/>
        </w:rPr>
        <w:t xml:space="preserve"> </w:t>
      </w:r>
      <w:r>
        <w:t>придаточными</w:t>
      </w:r>
      <w:r>
        <w:rPr>
          <w:spacing w:val="9"/>
        </w:rPr>
        <w:t xml:space="preserve"> </w:t>
      </w:r>
      <w:r>
        <w:t>с</w:t>
      </w:r>
      <w:r>
        <w:rPr>
          <w:spacing w:val="6"/>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4"/>
        </w:rPr>
        <w:t xml:space="preserve"> </w:t>
      </w:r>
      <w:r>
        <w:t>that.</w:t>
      </w:r>
    </w:p>
    <w:p w:rsidR="00274355" w:rsidRDefault="00E56823">
      <w:pPr>
        <w:pStyle w:val="a3"/>
        <w:spacing w:line="271" w:lineRule="exact"/>
        <w:ind w:left="1380" w:firstLine="0"/>
        <w:jc w:val="left"/>
      </w:pPr>
      <w:r>
        <w:t>Сложноподчинённые предложения</w:t>
      </w:r>
      <w:r>
        <w:rPr>
          <w:spacing w:val="1"/>
        </w:rPr>
        <w:t xml:space="preserve"> </w:t>
      </w:r>
      <w:r>
        <w:t>с</w:t>
      </w:r>
      <w:r>
        <w:rPr>
          <w:spacing w:val="1"/>
        </w:rPr>
        <w:t xml:space="preserve"> </w:t>
      </w:r>
      <w:r>
        <w:t>союзными</w:t>
      </w:r>
      <w:r>
        <w:rPr>
          <w:spacing w:val="2"/>
        </w:rPr>
        <w:t xml:space="preserve"> </w:t>
      </w:r>
      <w:r>
        <w:t>словами</w:t>
      </w:r>
      <w:r>
        <w:rPr>
          <w:spacing w:val="2"/>
        </w:rPr>
        <w:t xml:space="preserve"> </w:t>
      </w:r>
      <w:r>
        <w:t>whoever,</w:t>
      </w:r>
      <w:r>
        <w:rPr>
          <w:spacing w:val="4"/>
        </w:rPr>
        <w:t xml:space="preserve"> </w:t>
      </w:r>
      <w:r>
        <w:t>whatever,</w:t>
      </w:r>
      <w:r>
        <w:rPr>
          <w:spacing w:val="4"/>
        </w:rPr>
        <w:t xml:space="preserve"> </w:t>
      </w:r>
      <w:r>
        <w:t>however,</w:t>
      </w:r>
    </w:p>
    <w:p w:rsidR="00274355" w:rsidRDefault="00E56823">
      <w:pPr>
        <w:pStyle w:val="a3"/>
        <w:spacing w:before="1" w:line="275" w:lineRule="exact"/>
        <w:ind w:left="779" w:firstLine="0"/>
        <w:jc w:val="left"/>
      </w:pPr>
      <w:r>
        <w:t>whenever.</w:t>
      </w:r>
    </w:p>
    <w:p w:rsidR="00274355" w:rsidRDefault="00E56823">
      <w:pPr>
        <w:pStyle w:val="a3"/>
        <w:spacing w:line="242" w:lineRule="auto"/>
        <w:ind w:left="779" w:right="822" w:firstLine="600"/>
      </w:pPr>
      <w:r>
        <w:t>Условные предложения с глаголами в</w:t>
      </w:r>
      <w:r>
        <w:rPr>
          <w:spacing w:val="1"/>
        </w:rPr>
        <w:t xml:space="preserve"> </w:t>
      </w:r>
      <w:r>
        <w:t>изъявительном</w:t>
      </w:r>
      <w:r>
        <w:rPr>
          <w:spacing w:val="1"/>
        </w:rPr>
        <w:t xml:space="preserve"> </w:t>
      </w:r>
      <w:r>
        <w:t>наклонении (Conditional 0,</w:t>
      </w:r>
      <w:r>
        <w:rPr>
          <w:spacing w:val="1"/>
        </w:rPr>
        <w:t xml:space="preserve"> </w:t>
      </w:r>
      <w:r>
        <w:t>Conditional</w:t>
      </w:r>
      <w:r>
        <w:rPr>
          <w:spacing w:val="-4"/>
        </w:rPr>
        <w:t xml:space="preserve"> </w:t>
      </w:r>
      <w:r>
        <w:t>I)</w:t>
      </w:r>
      <w:r>
        <w:rPr>
          <w:spacing w:val="2"/>
        </w:rPr>
        <w:t xml:space="preserve"> </w:t>
      </w:r>
      <w:r>
        <w:t>и</w:t>
      </w:r>
      <w:r>
        <w:rPr>
          <w:spacing w:val="2"/>
        </w:rPr>
        <w:t xml:space="preserve"> </w:t>
      </w:r>
      <w:r>
        <w:t>с</w:t>
      </w:r>
      <w:r>
        <w:rPr>
          <w:spacing w:val="-4"/>
        </w:rPr>
        <w:t xml:space="preserve"> </w:t>
      </w:r>
      <w:r>
        <w:t>глаголами</w:t>
      </w:r>
      <w:r>
        <w:rPr>
          <w:spacing w:val="-3"/>
        </w:rPr>
        <w:t xml:space="preserve"> </w:t>
      </w:r>
      <w:r>
        <w:t>в</w:t>
      </w:r>
      <w:r>
        <w:rPr>
          <w:spacing w:val="2"/>
        </w:rPr>
        <w:t xml:space="preserve"> </w:t>
      </w:r>
      <w:r>
        <w:t>сослагательном</w:t>
      </w:r>
      <w:r>
        <w:rPr>
          <w:spacing w:val="-2"/>
        </w:rPr>
        <w:t xml:space="preserve"> </w:t>
      </w:r>
      <w:r>
        <w:t>наклонении</w:t>
      </w:r>
      <w:r>
        <w:rPr>
          <w:spacing w:val="-2"/>
        </w:rPr>
        <w:t xml:space="preserve"> </w:t>
      </w:r>
      <w:r>
        <w:t>(Conditional</w:t>
      </w:r>
      <w:r>
        <w:rPr>
          <w:spacing w:val="3"/>
        </w:rPr>
        <w:t xml:space="preserve"> </w:t>
      </w:r>
      <w:r>
        <w:t>II).</w:t>
      </w:r>
    </w:p>
    <w:p w:rsidR="00274355" w:rsidRPr="00EF31F1" w:rsidRDefault="00E56823">
      <w:pPr>
        <w:pStyle w:val="a3"/>
        <w:ind w:left="779" w:right="800" w:firstLine="600"/>
        <w:rPr>
          <w:lang w:val="en-US"/>
        </w:rPr>
      </w:pPr>
      <w:r>
        <w:t>Всетипывопросительныхпредложений</w:t>
      </w:r>
      <w:r w:rsidRPr="00EF31F1">
        <w:rPr>
          <w:spacing w:val="1"/>
          <w:lang w:val="en-US"/>
        </w:rPr>
        <w:t xml:space="preserve"> </w:t>
      </w:r>
      <w:r w:rsidRPr="00EF31F1">
        <w:rPr>
          <w:lang w:val="en-US"/>
        </w:rPr>
        <w:t>(</w:t>
      </w:r>
      <w:r>
        <w:t>общий</w:t>
      </w:r>
      <w:r w:rsidRPr="00EF31F1">
        <w:rPr>
          <w:lang w:val="en-US"/>
        </w:rPr>
        <w:t>,</w:t>
      </w:r>
      <w:r w:rsidRPr="00EF31F1">
        <w:rPr>
          <w:spacing w:val="1"/>
          <w:lang w:val="en-US"/>
        </w:rPr>
        <w:t xml:space="preserve"> </w:t>
      </w:r>
      <w:r>
        <w:t>специальный</w:t>
      </w:r>
      <w:r w:rsidRPr="00EF31F1">
        <w:rPr>
          <w:lang w:val="en-US"/>
        </w:rPr>
        <w:t>,</w:t>
      </w:r>
      <w:r w:rsidRPr="00EF31F1">
        <w:rPr>
          <w:spacing w:val="1"/>
          <w:lang w:val="en-US"/>
        </w:rPr>
        <w:t xml:space="preserve"> </w:t>
      </w:r>
      <w:r>
        <w:t>альтернативный</w:t>
      </w:r>
      <w:r w:rsidRPr="00EF31F1">
        <w:rPr>
          <w:lang w:val="en-US"/>
        </w:rPr>
        <w:t>,</w:t>
      </w:r>
      <w:r w:rsidRPr="00EF31F1">
        <w:rPr>
          <w:spacing w:val="1"/>
          <w:lang w:val="en-US"/>
        </w:rPr>
        <w:t xml:space="preserve"> </w:t>
      </w:r>
      <w:r>
        <w:t>разделительныйвопросыв</w:t>
      </w:r>
      <w:r w:rsidRPr="00EF31F1">
        <w:rPr>
          <w:lang w:val="en-US"/>
        </w:rPr>
        <w:t xml:space="preserve"> Present/Past/Future Simple Tense, Present/Past Continuous Tense,</w:t>
      </w:r>
      <w:r w:rsidRPr="00EF31F1">
        <w:rPr>
          <w:spacing w:val="1"/>
          <w:lang w:val="en-US"/>
        </w:rPr>
        <w:t xml:space="preserve"> </w:t>
      </w:r>
      <w:r w:rsidRPr="00EF31F1">
        <w:rPr>
          <w:lang w:val="en-US"/>
        </w:rPr>
        <w:t>Present/Past</w:t>
      </w:r>
      <w:r w:rsidRPr="00EF31F1">
        <w:rPr>
          <w:spacing w:val="6"/>
          <w:lang w:val="en-US"/>
        </w:rPr>
        <w:t xml:space="preserve"> </w:t>
      </w:r>
      <w:r w:rsidRPr="00EF31F1">
        <w:rPr>
          <w:lang w:val="en-US"/>
        </w:rPr>
        <w:t>Perfect</w:t>
      </w:r>
      <w:r w:rsidRPr="00EF31F1">
        <w:rPr>
          <w:spacing w:val="1"/>
          <w:lang w:val="en-US"/>
        </w:rPr>
        <w:t xml:space="preserve"> </w:t>
      </w:r>
      <w:r w:rsidRPr="00EF31F1">
        <w:rPr>
          <w:lang w:val="en-US"/>
        </w:rPr>
        <w:t>Tense,</w:t>
      </w:r>
      <w:r w:rsidRPr="00EF31F1">
        <w:rPr>
          <w:spacing w:val="3"/>
          <w:lang w:val="en-US"/>
        </w:rPr>
        <w:t xml:space="preserve"> </w:t>
      </w:r>
      <w:r w:rsidRPr="00EF31F1">
        <w:rPr>
          <w:lang w:val="en-US"/>
        </w:rPr>
        <w:t>Present</w:t>
      </w:r>
      <w:r w:rsidRPr="00EF31F1">
        <w:rPr>
          <w:spacing w:val="6"/>
          <w:lang w:val="en-US"/>
        </w:rPr>
        <w:t xml:space="preserve"> </w:t>
      </w:r>
      <w:r w:rsidRPr="00EF31F1">
        <w:rPr>
          <w:lang w:val="en-US"/>
        </w:rPr>
        <w:t>Perfect</w:t>
      </w:r>
      <w:r w:rsidRPr="00EF31F1">
        <w:rPr>
          <w:spacing w:val="6"/>
          <w:lang w:val="en-US"/>
        </w:rPr>
        <w:t xml:space="preserve"> </w:t>
      </w:r>
      <w:r w:rsidRPr="00EF31F1">
        <w:rPr>
          <w:lang w:val="en-US"/>
        </w:rPr>
        <w:t>Continuous</w:t>
      </w:r>
      <w:r w:rsidRPr="00EF31F1">
        <w:rPr>
          <w:spacing w:val="-6"/>
          <w:lang w:val="en-US"/>
        </w:rPr>
        <w:t xml:space="preserve"> </w:t>
      </w:r>
      <w:r w:rsidRPr="00EF31F1">
        <w:rPr>
          <w:lang w:val="en-US"/>
        </w:rPr>
        <w:t>Tense).</w:t>
      </w:r>
    </w:p>
    <w:p w:rsidR="00274355" w:rsidRDefault="00E56823">
      <w:pPr>
        <w:pStyle w:val="a3"/>
        <w:ind w:left="779" w:right="808" w:firstLine="600"/>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57"/>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274355" w:rsidRPr="00EF31F1" w:rsidRDefault="00E56823">
      <w:pPr>
        <w:pStyle w:val="a3"/>
        <w:spacing w:line="242" w:lineRule="auto"/>
        <w:ind w:left="1380" w:right="815" w:firstLine="0"/>
        <w:rPr>
          <w:lang w:val="en-US"/>
        </w:rPr>
      </w:pPr>
      <w:r>
        <w:t>Модальные глаголы в косвенной речи в настоящем и прошедшем времени.</w:t>
      </w:r>
      <w:r>
        <w:rPr>
          <w:spacing w:val="1"/>
        </w:rPr>
        <w:t xml:space="preserve"> </w:t>
      </w:r>
      <w:r>
        <w:t>Предложениясконструкциями</w:t>
      </w:r>
      <w:r w:rsidRPr="00EF31F1">
        <w:rPr>
          <w:spacing w:val="2"/>
          <w:lang w:val="en-US"/>
        </w:rPr>
        <w:t xml:space="preserve"> </w:t>
      </w:r>
      <w:r w:rsidRPr="00EF31F1">
        <w:rPr>
          <w:lang w:val="en-US"/>
        </w:rPr>
        <w:t>as</w:t>
      </w:r>
      <w:r w:rsidRPr="00EF31F1">
        <w:rPr>
          <w:spacing w:val="-5"/>
          <w:lang w:val="en-US"/>
        </w:rPr>
        <w:t xml:space="preserve"> </w:t>
      </w:r>
      <w:r w:rsidRPr="00EF31F1">
        <w:rPr>
          <w:lang w:val="en-US"/>
        </w:rPr>
        <w:t>…</w:t>
      </w:r>
      <w:r w:rsidRPr="00EF31F1">
        <w:rPr>
          <w:spacing w:val="-1"/>
          <w:lang w:val="en-US"/>
        </w:rPr>
        <w:t xml:space="preserve"> </w:t>
      </w:r>
      <w:r w:rsidRPr="00EF31F1">
        <w:rPr>
          <w:lang w:val="en-US"/>
        </w:rPr>
        <w:t>as, not</w:t>
      </w:r>
      <w:r w:rsidRPr="00EF31F1">
        <w:rPr>
          <w:spacing w:val="3"/>
          <w:lang w:val="en-US"/>
        </w:rPr>
        <w:t xml:space="preserve"> </w:t>
      </w:r>
      <w:r w:rsidRPr="00EF31F1">
        <w:rPr>
          <w:lang w:val="en-US"/>
        </w:rPr>
        <w:t>so</w:t>
      </w:r>
      <w:r w:rsidRPr="00EF31F1">
        <w:rPr>
          <w:spacing w:val="1"/>
          <w:lang w:val="en-US"/>
        </w:rPr>
        <w:t xml:space="preserve"> </w:t>
      </w:r>
      <w:r w:rsidRPr="00EF31F1">
        <w:rPr>
          <w:lang w:val="en-US"/>
        </w:rPr>
        <w:t>…</w:t>
      </w:r>
      <w:r w:rsidRPr="00EF31F1">
        <w:rPr>
          <w:spacing w:val="-2"/>
          <w:lang w:val="en-US"/>
        </w:rPr>
        <w:t xml:space="preserve"> </w:t>
      </w:r>
      <w:r w:rsidRPr="00EF31F1">
        <w:rPr>
          <w:lang w:val="en-US"/>
        </w:rPr>
        <w:t>as, both</w:t>
      </w:r>
      <w:r w:rsidRPr="00EF31F1">
        <w:rPr>
          <w:spacing w:val="-6"/>
          <w:lang w:val="en-US"/>
        </w:rPr>
        <w:t xml:space="preserve"> </w:t>
      </w:r>
      <w:r w:rsidRPr="00EF31F1">
        <w:rPr>
          <w:lang w:val="en-US"/>
        </w:rPr>
        <w:t>…</w:t>
      </w:r>
      <w:r w:rsidRPr="00EF31F1">
        <w:rPr>
          <w:spacing w:val="-1"/>
          <w:lang w:val="en-US"/>
        </w:rPr>
        <w:t xml:space="preserve"> </w:t>
      </w:r>
      <w:r w:rsidRPr="00EF31F1">
        <w:rPr>
          <w:lang w:val="en-US"/>
        </w:rPr>
        <w:t>and</w:t>
      </w:r>
      <w:r w:rsidRPr="00EF31F1">
        <w:rPr>
          <w:spacing w:val="-2"/>
          <w:lang w:val="en-US"/>
        </w:rPr>
        <w:t xml:space="preserve"> </w:t>
      </w:r>
      <w:r w:rsidRPr="00EF31F1">
        <w:rPr>
          <w:lang w:val="en-US"/>
        </w:rPr>
        <w:t>…, either …</w:t>
      </w:r>
      <w:r w:rsidRPr="00EF31F1">
        <w:rPr>
          <w:spacing w:val="-2"/>
          <w:lang w:val="en-US"/>
        </w:rPr>
        <w:t xml:space="preserve"> </w:t>
      </w:r>
      <w:r w:rsidRPr="00EF31F1">
        <w:rPr>
          <w:lang w:val="en-US"/>
        </w:rPr>
        <w:t>or,</w:t>
      </w:r>
      <w:r w:rsidRPr="00EF31F1">
        <w:rPr>
          <w:spacing w:val="1"/>
          <w:lang w:val="en-US"/>
        </w:rPr>
        <w:t xml:space="preserve"> </w:t>
      </w:r>
      <w:r w:rsidRPr="00EF31F1">
        <w:rPr>
          <w:lang w:val="en-US"/>
        </w:rPr>
        <w:t>neither</w:t>
      </w:r>
    </w:p>
    <w:p w:rsidR="00274355" w:rsidRDefault="00E56823">
      <w:pPr>
        <w:pStyle w:val="a3"/>
        <w:spacing w:line="271" w:lineRule="exact"/>
        <w:ind w:left="779" w:firstLine="0"/>
      </w:pPr>
      <w:r>
        <w:t>…</w:t>
      </w:r>
      <w:r>
        <w:rPr>
          <w:spacing w:val="2"/>
        </w:rPr>
        <w:t xml:space="preserve"> </w:t>
      </w:r>
      <w:r>
        <w:t>nor.</w:t>
      </w:r>
    </w:p>
    <w:p w:rsidR="00274355" w:rsidRDefault="00E56823">
      <w:pPr>
        <w:pStyle w:val="a3"/>
        <w:spacing w:line="275" w:lineRule="exact"/>
        <w:ind w:left="1380" w:firstLine="0"/>
      </w:pPr>
      <w:r>
        <w:t>Предложения</w:t>
      </w:r>
      <w:r>
        <w:rPr>
          <w:spacing w:val="-6"/>
        </w:rPr>
        <w:t xml:space="preserve"> </w:t>
      </w:r>
      <w:r>
        <w:t>с</w:t>
      </w:r>
      <w:r>
        <w:rPr>
          <w:spacing w:val="-2"/>
        </w:rPr>
        <w:t xml:space="preserve"> </w:t>
      </w:r>
      <w:r>
        <w:t>I</w:t>
      </w:r>
      <w:r>
        <w:rPr>
          <w:spacing w:val="-4"/>
        </w:rPr>
        <w:t xml:space="preserve"> </w:t>
      </w:r>
      <w:r>
        <w:t>wish…</w:t>
      </w:r>
    </w:p>
    <w:p w:rsidR="00274355" w:rsidRPr="00EF31F1" w:rsidRDefault="00E56823">
      <w:pPr>
        <w:pStyle w:val="a3"/>
        <w:spacing w:line="275" w:lineRule="exact"/>
        <w:ind w:left="1380" w:firstLine="0"/>
        <w:rPr>
          <w:lang w:val="en-US"/>
        </w:rPr>
      </w:pPr>
      <w:r>
        <w:t>Конструкции</w:t>
      </w:r>
      <w:r w:rsidRPr="00EF31F1">
        <w:rPr>
          <w:spacing w:val="-2"/>
          <w:lang w:val="en-US"/>
        </w:rPr>
        <w:t xml:space="preserve"> </w:t>
      </w:r>
      <w:r>
        <w:t>с</w:t>
      </w:r>
      <w:r w:rsidRPr="00EF31F1">
        <w:rPr>
          <w:spacing w:val="-3"/>
          <w:lang w:val="en-US"/>
        </w:rPr>
        <w:t xml:space="preserve"> </w:t>
      </w:r>
      <w:r>
        <w:t>глаголами</w:t>
      </w:r>
      <w:r w:rsidRPr="00EF31F1">
        <w:rPr>
          <w:spacing w:val="-6"/>
          <w:lang w:val="en-US"/>
        </w:rPr>
        <w:t xml:space="preserve"> </w:t>
      </w:r>
      <w:r>
        <w:t>на</w:t>
      </w:r>
      <w:r w:rsidRPr="00EF31F1">
        <w:rPr>
          <w:spacing w:val="-4"/>
          <w:lang w:val="en-US"/>
        </w:rPr>
        <w:t xml:space="preserve"> </w:t>
      </w:r>
      <w:r w:rsidRPr="00EF31F1">
        <w:rPr>
          <w:lang w:val="en-US"/>
        </w:rPr>
        <w:t>-ing:</w:t>
      </w:r>
      <w:r w:rsidRPr="00EF31F1">
        <w:rPr>
          <w:spacing w:val="-3"/>
          <w:lang w:val="en-US"/>
        </w:rPr>
        <w:t xml:space="preserve"> </w:t>
      </w:r>
      <w:r w:rsidRPr="00EF31F1">
        <w:rPr>
          <w:lang w:val="en-US"/>
        </w:rPr>
        <w:t>to</w:t>
      </w:r>
      <w:r w:rsidRPr="00EF31F1">
        <w:rPr>
          <w:spacing w:val="3"/>
          <w:lang w:val="en-US"/>
        </w:rPr>
        <w:t xml:space="preserve"> </w:t>
      </w:r>
      <w:r w:rsidRPr="00EF31F1">
        <w:rPr>
          <w:lang w:val="en-US"/>
        </w:rPr>
        <w:t>love/hate</w:t>
      </w:r>
      <w:r w:rsidRPr="00EF31F1">
        <w:rPr>
          <w:spacing w:val="-4"/>
          <w:lang w:val="en-US"/>
        </w:rPr>
        <w:t xml:space="preserve"> </w:t>
      </w:r>
      <w:r w:rsidRPr="00EF31F1">
        <w:rPr>
          <w:lang w:val="en-US"/>
        </w:rPr>
        <w:t>doing</w:t>
      </w:r>
      <w:r w:rsidRPr="00EF31F1">
        <w:rPr>
          <w:spacing w:val="-2"/>
          <w:lang w:val="en-US"/>
        </w:rPr>
        <w:t xml:space="preserve"> </w:t>
      </w:r>
      <w:r w:rsidRPr="00EF31F1">
        <w:rPr>
          <w:lang w:val="en-US"/>
        </w:rPr>
        <w:t>smth.</w:t>
      </w:r>
    </w:p>
    <w:p w:rsidR="00274355" w:rsidRPr="00EF31F1" w:rsidRDefault="00E56823">
      <w:pPr>
        <w:pStyle w:val="a3"/>
        <w:spacing w:before="2" w:line="237" w:lineRule="auto"/>
        <w:ind w:left="779" w:right="801" w:firstLine="600"/>
        <w:rPr>
          <w:lang w:val="en-US"/>
        </w:rPr>
      </w:pPr>
      <w:r>
        <w:t>Конструкции</w:t>
      </w:r>
      <w:r w:rsidRPr="00EF31F1">
        <w:rPr>
          <w:lang w:val="en-US"/>
        </w:rPr>
        <w:t xml:space="preserve"> c </w:t>
      </w:r>
      <w:r>
        <w:t>глаголами</w:t>
      </w:r>
      <w:r w:rsidRPr="00EF31F1">
        <w:rPr>
          <w:lang w:val="en-US"/>
        </w:rPr>
        <w:t xml:space="preserve"> to stop, to remember, to forget (</w:t>
      </w:r>
      <w:r>
        <w:t>разницавзначении</w:t>
      </w:r>
      <w:r w:rsidRPr="00EF31F1">
        <w:rPr>
          <w:lang w:val="en-US"/>
        </w:rPr>
        <w:t xml:space="preserve"> to stop do-</w:t>
      </w:r>
      <w:r w:rsidRPr="00EF31F1">
        <w:rPr>
          <w:spacing w:val="-57"/>
          <w:lang w:val="en-US"/>
        </w:rPr>
        <w:t xml:space="preserve"> </w:t>
      </w:r>
      <w:r w:rsidRPr="00EF31F1">
        <w:rPr>
          <w:lang w:val="en-US"/>
        </w:rPr>
        <w:t>ing</w:t>
      </w:r>
      <w:r w:rsidRPr="00EF31F1">
        <w:rPr>
          <w:spacing w:val="1"/>
          <w:lang w:val="en-US"/>
        </w:rPr>
        <w:t xml:space="preserve"> </w:t>
      </w:r>
      <w:r w:rsidRPr="00EF31F1">
        <w:rPr>
          <w:lang w:val="en-US"/>
        </w:rPr>
        <w:t>smth</w:t>
      </w:r>
      <w:r w:rsidRPr="00EF31F1">
        <w:rPr>
          <w:spacing w:val="-2"/>
          <w:lang w:val="en-US"/>
        </w:rPr>
        <w:t xml:space="preserve"> </w:t>
      </w:r>
      <w:r>
        <w:t>и</w:t>
      </w:r>
      <w:r w:rsidRPr="00EF31F1">
        <w:rPr>
          <w:spacing w:val="-2"/>
          <w:lang w:val="en-US"/>
        </w:rPr>
        <w:t xml:space="preserve"> </w:t>
      </w:r>
      <w:r w:rsidRPr="00EF31F1">
        <w:rPr>
          <w:lang w:val="en-US"/>
        </w:rPr>
        <w:t>to</w:t>
      </w:r>
      <w:r w:rsidRPr="00EF31F1">
        <w:rPr>
          <w:spacing w:val="7"/>
          <w:lang w:val="en-US"/>
        </w:rPr>
        <w:t xml:space="preserve"> </w:t>
      </w:r>
      <w:r w:rsidRPr="00EF31F1">
        <w:rPr>
          <w:lang w:val="en-US"/>
        </w:rPr>
        <w:t>stop</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do</w:t>
      </w:r>
      <w:r w:rsidRPr="00EF31F1">
        <w:rPr>
          <w:spacing w:val="1"/>
          <w:lang w:val="en-US"/>
        </w:rPr>
        <w:t xml:space="preserve"> </w:t>
      </w:r>
      <w:r w:rsidRPr="00EF31F1">
        <w:rPr>
          <w:lang w:val="en-US"/>
        </w:rPr>
        <w:t>smth).</w:t>
      </w:r>
    </w:p>
    <w:p w:rsidR="00274355" w:rsidRDefault="00E56823">
      <w:pPr>
        <w:pStyle w:val="a3"/>
        <w:spacing w:before="6" w:line="237" w:lineRule="auto"/>
        <w:ind w:left="1380" w:right="4392" w:firstLine="0"/>
        <w:jc w:val="left"/>
      </w:pPr>
      <w:r>
        <w:t>Конструкция</w:t>
      </w:r>
      <w:r w:rsidRPr="00EF31F1">
        <w:rPr>
          <w:lang w:val="en-US"/>
        </w:rPr>
        <w:t xml:space="preserve"> It</w:t>
      </w:r>
      <w:r w:rsidRPr="00EF31F1">
        <w:rPr>
          <w:spacing w:val="-4"/>
          <w:lang w:val="en-US"/>
        </w:rPr>
        <w:t xml:space="preserve"> </w:t>
      </w:r>
      <w:r w:rsidRPr="00EF31F1">
        <w:rPr>
          <w:lang w:val="en-US"/>
        </w:rPr>
        <w:t>takes</w:t>
      </w:r>
      <w:r w:rsidRPr="00EF31F1">
        <w:rPr>
          <w:spacing w:val="2"/>
          <w:lang w:val="en-US"/>
        </w:rPr>
        <w:t xml:space="preserve"> </w:t>
      </w:r>
      <w:r w:rsidRPr="00EF31F1">
        <w:rPr>
          <w:lang w:val="en-US"/>
        </w:rPr>
        <w:t>me</w:t>
      </w:r>
      <w:r w:rsidRPr="00EF31F1">
        <w:rPr>
          <w:spacing w:val="-1"/>
          <w:lang w:val="en-US"/>
        </w:rPr>
        <w:t xml:space="preserve"> </w:t>
      </w:r>
      <w:r w:rsidRPr="00EF31F1">
        <w:rPr>
          <w:lang w:val="en-US"/>
        </w:rPr>
        <w:t>…</w:t>
      </w:r>
      <w:r w:rsidRPr="00EF31F1">
        <w:rPr>
          <w:spacing w:val="-1"/>
          <w:lang w:val="en-US"/>
        </w:rPr>
        <w:t xml:space="preserve"> </w:t>
      </w:r>
      <w:r w:rsidRPr="00EF31F1">
        <w:rPr>
          <w:lang w:val="en-US"/>
        </w:rPr>
        <w:t>to do</w:t>
      </w:r>
      <w:r w:rsidRPr="00EF31F1">
        <w:rPr>
          <w:spacing w:val="4"/>
          <w:lang w:val="en-US"/>
        </w:rPr>
        <w:t xml:space="preserve"> </w:t>
      </w:r>
      <w:r w:rsidRPr="00EF31F1">
        <w:rPr>
          <w:lang w:val="en-US"/>
        </w:rPr>
        <w:t>smth.</w:t>
      </w:r>
      <w:r w:rsidRPr="00EF31F1">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rsidR="00274355" w:rsidRPr="00EF31F1" w:rsidRDefault="00E56823">
      <w:pPr>
        <w:pStyle w:val="a3"/>
        <w:spacing w:before="3" w:line="275" w:lineRule="exact"/>
        <w:ind w:left="1380" w:firstLine="0"/>
        <w:jc w:val="left"/>
        <w:rPr>
          <w:lang w:val="en-US"/>
        </w:rPr>
      </w:pPr>
      <w:r>
        <w:t>Конструкции</w:t>
      </w:r>
      <w:r w:rsidRPr="00EF31F1">
        <w:rPr>
          <w:spacing w:val="-1"/>
          <w:lang w:val="en-US"/>
        </w:rPr>
        <w:t xml:space="preserve"> </w:t>
      </w:r>
      <w:r w:rsidRPr="00EF31F1">
        <w:rPr>
          <w:lang w:val="en-US"/>
        </w:rPr>
        <w:t>be/get</w:t>
      </w:r>
      <w:r w:rsidRPr="00EF31F1">
        <w:rPr>
          <w:spacing w:val="1"/>
          <w:lang w:val="en-US"/>
        </w:rPr>
        <w:t xml:space="preserve"> </w:t>
      </w:r>
      <w:r w:rsidRPr="00EF31F1">
        <w:rPr>
          <w:lang w:val="en-US"/>
        </w:rPr>
        <w:t>used</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smth,</w:t>
      </w:r>
      <w:r w:rsidRPr="00EF31F1">
        <w:rPr>
          <w:spacing w:val="-1"/>
          <w:lang w:val="en-US"/>
        </w:rPr>
        <w:t xml:space="preserve"> </w:t>
      </w:r>
      <w:r w:rsidRPr="00EF31F1">
        <w:rPr>
          <w:lang w:val="en-US"/>
        </w:rPr>
        <w:t>be/get</w:t>
      </w:r>
      <w:r w:rsidRPr="00EF31F1">
        <w:rPr>
          <w:spacing w:val="1"/>
          <w:lang w:val="en-US"/>
        </w:rPr>
        <w:t xml:space="preserve"> </w:t>
      </w:r>
      <w:r w:rsidRPr="00EF31F1">
        <w:rPr>
          <w:lang w:val="en-US"/>
        </w:rPr>
        <w:t>used</w:t>
      </w:r>
      <w:r w:rsidRPr="00EF31F1">
        <w:rPr>
          <w:spacing w:val="-7"/>
          <w:lang w:val="en-US"/>
        </w:rPr>
        <w:t xml:space="preserve"> </w:t>
      </w:r>
      <w:r w:rsidRPr="00EF31F1">
        <w:rPr>
          <w:lang w:val="en-US"/>
        </w:rPr>
        <w:t>to</w:t>
      </w:r>
      <w:r w:rsidRPr="00EF31F1">
        <w:rPr>
          <w:spacing w:val="-3"/>
          <w:lang w:val="en-US"/>
        </w:rPr>
        <w:t xml:space="preserve"> </w:t>
      </w:r>
      <w:r w:rsidRPr="00EF31F1">
        <w:rPr>
          <w:lang w:val="en-US"/>
        </w:rPr>
        <w:t>doing</w:t>
      </w:r>
      <w:r w:rsidRPr="00EF31F1">
        <w:rPr>
          <w:spacing w:val="-3"/>
          <w:lang w:val="en-US"/>
        </w:rPr>
        <w:t xml:space="preserve"> </w:t>
      </w:r>
      <w:r w:rsidRPr="00EF31F1">
        <w:rPr>
          <w:lang w:val="en-US"/>
        </w:rPr>
        <w:t>smth.</w:t>
      </w:r>
    </w:p>
    <w:p w:rsidR="00274355" w:rsidRPr="00EF31F1" w:rsidRDefault="00E56823">
      <w:pPr>
        <w:pStyle w:val="a3"/>
        <w:spacing w:line="242" w:lineRule="auto"/>
        <w:ind w:left="779" w:right="805" w:firstLine="600"/>
        <w:rPr>
          <w:lang w:val="en-US"/>
        </w:rPr>
      </w:pPr>
      <w:r>
        <w:t>Конструкции</w:t>
      </w:r>
      <w:r w:rsidRPr="00EF31F1">
        <w:rPr>
          <w:spacing w:val="1"/>
          <w:lang w:val="en-US"/>
        </w:rPr>
        <w:t xml:space="preserve"> </w:t>
      </w:r>
      <w:r w:rsidRPr="00EF31F1">
        <w:rPr>
          <w:lang w:val="en-US"/>
        </w:rPr>
        <w:t>I</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rather</w:t>
      </w:r>
      <w:r w:rsidRPr="00EF31F1">
        <w:rPr>
          <w:spacing w:val="1"/>
          <w:lang w:val="en-US"/>
        </w:rPr>
        <w:t xml:space="preserve"> </w:t>
      </w:r>
      <w:r w:rsidRPr="00EF31F1">
        <w:rPr>
          <w:lang w:val="en-US"/>
        </w:rPr>
        <w:t>prefer,</w:t>
      </w:r>
      <w:r w:rsidRPr="00EF31F1">
        <w:rPr>
          <w:spacing w:val="1"/>
          <w:lang w:val="en-US"/>
        </w:rPr>
        <w:t xml:space="preserve"> </w:t>
      </w:r>
      <w:r>
        <w:t>выражающиепредпочтение</w:t>
      </w:r>
      <w:r w:rsidRPr="00EF31F1">
        <w:rPr>
          <w:lang w:val="en-US"/>
        </w:rPr>
        <w:t>,</w:t>
      </w:r>
      <w:r w:rsidRPr="00EF31F1">
        <w:rPr>
          <w:spacing w:val="1"/>
          <w:lang w:val="en-US"/>
        </w:rPr>
        <w:t xml:space="preserve"> </w:t>
      </w:r>
      <w:r>
        <w:t>атакжеконструкции</w:t>
      </w:r>
      <w:r w:rsidRPr="00EF31F1">
        <w:rPr>
          <w:spacing w:val="4"/>
          <w:lang w:val="en-US"/>
        </w:rPr>
        <w:t xml:space="preserve"> </w:t>
      </w:r>
      <w:r w:rsidRPr="00EF31F1">
        <w:rPr>
          <w:lang w:val="en-US"/>
        </w:rPr>
        <w:t>I’d</w:t>
      </w:r>
      <w:r w:rsidRPr="00EF31F1">
        <w:rPr>
          <w:spacing w:val="2"/>
          <w:lang w:val="en-US"/>
        </w:rPr>
        <w:t xml:space="preserve"> </w:t>
      </w:r>
      <w:r w:rsidRPr="00EF31F1">
        <w:rPr>
          <w:lang w:val="en-US"/>
        </w:rPr>
        <w:t>rather,</w:t>
      </w:r>
      <w:r w:rsidRPr="00EF31F1">
        <w:rPr>
          <w:spacing w:val="4"/>
          <w:lang w:val="en-US"/>
        </w:rPr>
        <w:t xml:space="preserve"> </w:t>
      </w:r>
      <w:r w:rsidRPr="00EF31F1">
        <w:rPr>
          <w:lang w:val="en-US"/>
        </w:rPr>
        <w:t>You’d</w:t>
      </w:r>
      <w:r w:rsidRPr="00EF31F1">
        <w:rPr>
          <w:spacing w:val="1"/>
          <w:lang w:val="en-US"/>
        </w:rPr>
        <w:t xml:space="preserve"> </w:t>
      </w:r>
      <w:r w:rsidRPr="00EF31F1">
        <w:rPr>
          <w:lang w:val="en-US"/>
        </w:rPr>
        <w:t>better.</w:t>
      </w:r>
    </w:p>
    <w:p w:rsidR="00274355" w:rsidRDefault="00E56823">
      <w:pPr>
        <w:pStyle w:val="a3"/>
        <w:spacing w:line="242" w:lineRule="auto"/>
        <w:ind w:left="779" w:right="818" w:firstLine="600"/>
      </w:pPr>
      <w:r>
        <w:t>Подлежащее, выраженное собирательным существительным (family, police), и его</w:t>
      </w:r>
      <w:r>
        <w:rPr>
          <w:spacing w:val="1"/>
        </w:rPr>
        <w:t xml:space="preserve"> </w:t>
      </w:r>
      <w:r>
        <w:t>согласование со</w:t>
      </w:r>
      <w:r>
        <w:rPr>
          <w:spacing w:val="6"/>
        </w:rPr>
        <w:t xml:space="preserve"> </w:t>
      </w:r>
      <w:r>
        <w:t>сказуемым.</w:t>
      </w:r>
    </w:p>
    <w:p w:rsidR="00274355" w:rsidRDefault="00E56823">
      <w:pPr>
        <w:pStyle w:val="a3"/>
        <w:ind w:left="779" w:right="805" w:firstLine="600"/>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 Passive,</w:t>
      </w:r>
      <w:r>
        <w:rPr>
          <w:spacing w:val="4"/>
        </w:rPr>
        <w:t xml:space="preserve"> </w:t>
      </w:r>
      <w:r>
        <w:t>Present</w:t>
      </w:r>
      <w:r>
        <w:rPr>
          <w:spacing w:val="6"/>
        </w:rPr>
        <w:t xml:space="preserve"> </w:t>
      </w:r>
      <w:r>
        <w:t>Perfect</w:t>
      </w:r>
      <w:r>
        <w:rPr>
          <w:spacing w:val="7"/>
        </w:rPr>
        <w:t xml:space="preserve"> </w:t>
      </w:r>
      <w:r>
        <w:t>Passive).</w:t>
      </w:r>
    </w:p>
    <w:p w:rsidR="00274355" w:rsidRPr="00EF31F1" w:rsidRDefault="00E56823">
      <w:pPr>
        <w:pStyle w:val="a3"/>
        <w:spacing w:line="275" w:lineRule="exact"/>
        <w:ind w:left="1380" w:firstLine="0"/>
        <w:rPr>
          <w:lang w:val="en-US"/>
        </w:rPr>
      </w:pPr>
      <w:r>
        <w:t>Конструкция</w:t>
      </w:r>
      <w:r w:rsidRPr="00EF31F1">
        <w:rPr>
          <w:spacing w:val="30"/>
          <w:lang w:val="en-US"/>
        </w:rPr>
        <w:t xml:space="preserve"> </w:t>
      </w:r>
      <w:r w:rsidRPr="00EF31F1">
        <w:rPr>
          <w:lang w:val="en-US"/>
        </w:rPr>
        <w:t>to</w:t>
      </w:r>
      <w:r w:rsidRPr="00EF31F1">
        <w:rPr>
          <w:spacing w:val="31"/>
          <w:lang w:val="en-US"/>
        </w:rPr>
        <w:t xml:space="preserve"> </w:t>
      </w:r>
      <w:r w:rsidRPr="00EF31F1">
        <w:rPr>
          <w:lang w:val="en-US"/>
        </w:rPr>
        <w:t>be</w:t>
      </w:r>
      <w:r w:rsidRPr="00EF31F1">
        <w:rPr>
          <w:spacing w:val="28"/>
          <w:lang w:val="en-US"/>
        </w:rPr>
        <w:t xml:space="preserve"> </w:t>
      </w:r>
      <w:r w:rsidRPr="00EF31F1">
        <w:rPr>
          <w:lang w:val="en-US"/>
        </w:rPr>
        <w:t>going</w:t>
      </w:r>
      <w:r w:rsidRPr="00EF31F1">
        <w:rPr>
          <w:spacing w:val="29"/>
          <w:lang w:val="en-US"/>
        </w:rPr>
        <w:t xml:space="preserve"> </w:t>
      </w:r>
      <w:r w:rsidRPr="00EF31F1">
        <w:rPr>
          <w:lang w:val="en-US"/>
        </w:rPr>
        <w:t>to,</w:t>
      </w:r>
      <w:r w:rsidRPr="00EF31F1">
        <w:rPr>
          <w:spacing w:val="29"/>
          <w:lang w:val="en-US"/>
        </w:rPr>
        <w:t xml:space="preserve"> </w:t>
      </w:r>
      <w:r>
        <w:t>формы</w:t>
      </w:r>
      <w:r w:rsidRPr="00EF31F1">
        <w:rPr>
          <w:spacing w:val="32"/>
          <w:lang w:val="en-US"/>
        </w:rPr>
        <w:t xml:space="preserve"> </w:t>
      </w:r>
      <w:r w:rsidRPr="00EF31F1">
        <w:rPr>
          <w:lang w:val="en-US"/>
        </w:rPr>
        <w:t>Future</w:t>
      </w:r>
      <w:r w:rsidRPr="00EF31F1">
        <w:rPr>
          <w:spacing w:val="24"/>
          <w:lang w:val="en-US"/>
        </w:rPr>
        <w:t xml:space="preserve"> </w:t>
      </w:r>
      <w:r w:rsidRPr="00EF31F1">
        <w:rPr>
          <w:lang w:val="en-US"/>
        </w:rPr>
        <w:t>Simple</w:t>
      </w:r>
      <w:r w:rsidRPr="00EF31F1">
        <w:rPr>
          <w:spacing w:val="28"/>
          <w:lang w:val="en-US"/>
        </w:rPr>
        <w:t xml:space="preserve"> </w:t>
      </w:r>
      <w:r w:rsidRPr="00EF31F1">
        <w:rPr>
          <w:lang w:val="en-US"/>
        </w:rPr>
        <w:t>Tense</w:t>
      </w:r>
      <w:r w:rsidRPr="00EF31F1">
        <w:rPr>
          <w:spacing w:val="31"/>
          <w:lang w:val="en-US"/>
        </w:rPr>
        <w:t xml:space="preserve"> </w:t>
      </w:r>
      <w:r>
        <w:t>и</w:t>
      </w:r>
      <w:r w:rsidRPr="00EF31F1">
        <w:rPr>
          <w:spacing w:val="31"/>
          <w:lang w:val="en-US"/>
        </w:rPr>
        <w:t xml:space="preserve"> </w:t>
      </w:r>
      <w:r w:rsidRPr="00EF31F1">
        <w:rPr>
          <w:lang w:val="en-US"/>
        </w:rPr>
        <w:t>Present</w:t>
      </w:r>
      <w:r w:rsidRPr="00EF31F1">
        <w:rPr>
          <w:spacing w:val="34"/>
          <w:lang w:val="en-US"/>
        </w:rPr>
        <w:t xml:space="preserve"> </w:t>
      </w:r>
      <w:r w:rsidRPr="00EF31F1">
        <w:rPr>
          <w:lang w:val="en-US"/>
        </w:rPr>
        <w:t>Continuous</w:t>
      </w:r>
      <w:r w:rsidRPr="00EF31F1">
        <w:rPr>
          <w:spacing w:val="27"/>
          <w:lang w:val="en-US"/>
        </w:rPr>
        <w:t xml:space="preserve"> </w:t>
      </w:r>
      <w:r w:rsidRPr="00EF31F1">
        <w:rPr>
          <w:lang w:val="en-US"/>
        </w:rPr>
        <w:t>Tense</w:t>
      </w:r>
    </w:p>
    <w:p w:rsidR="00274355" w:rsidRPr="00EF31F1" w:rsidRDefault="00E56823">
      <w:pPr>
        <w:pStyle w:val="a3"/>
        <w:spacing w:line="275" w:lineRule="exact"/>
        <w:ind w:left="779" w:firstLine="0"/>
        <w:jc w:val="left"/>
        <w:rPr>
          <w:lang w:val="en-US"/>
        </w:rPr>
      </w:pPr>
      <w:r>
        <w:t>длявыражениябудущегодействия</w:t>
      </w:r>
      <w:r w:rsidRPr="00EF31F1">
        <w:rPr>
          <w:lang w:val="en-US"/>
        </w:rPr>
        <w:t>.</w:t>
      </w:r>
    </w:p>
    <w:p w:rsidR="00274355" w:rsidRPr="00EF31F1" w:rsidRDefault="00E56823">
      <w:pPr>
        <w:pStyle w:val="a3"/>
        <w:spacing w:line="237" w:lineRule="auto"/>
        <w:ind w:left="779" w:right="812" w:firstLine="600"/>
        <w:rPr>
          <w:lang w:val="en-US"/>
        </w:rPr>
      </w:pPr>
      <w:r>
        <w:t>Модальныеглаголыиихэквиваленты</w:t>
      </w:r>
      <w:r w:rsidRPr="00EF31F1">
        <w:rPr>
          <w:lang w:val="en-US"/>
        </w:rPr>
        <w:t xml:space="preserve"> (can/be able to, could, must/have to, may, might,</w:t>
      </w:r>
      <w:r w:rsidRPr="00EF31F1">
        <w:rPr>
          <w:spacing w:val="1"/>
          <w:lang w:val="en-US"/>
        </w:rPr>
        <w:t xml:space="preserve"> </w:t>
      </w:r>
      <w:r w:rsidRPr="00EF31F1">
        <w:rPr>
          <w:lang w:val="en-US"/>
        </w:rPr>
        <w:t>should,</w:t>
      </w:r>
      <w:r w:rsidRPr="00EF31F1">
        <w:rPr>
          <w:spacing w:val="3"/>
          <w:lang w:val="en-US"/>
        </w:rPr>
        <w:t xml:space="preserve"> </w:t>
      </w:r>
      <w:r w:rsidRPr="00EF31F1">
        <w:rPr>
          <w:lang w:val="en-US"/>
        </w:rPr>
        <w:t>shall,</w:t>
      </w:r>
      <w:r w:rsidRPr="00EF31F1">
        <w:rPr>
          <w:spacing w:val="4"/>
          <w:lang w:val="en-US"/>
        </w:rPr>
        <w:t xml:space="preserve"> </w:t>
      </w:r>
      <w:r w:rsidRPr="00EF31F1">
        <w:rPr>
          <w:lang w:val="en-US"/>
        </w:rPr>
        <w:t>would,</w:t>
      </w:r>
      <w:r w:rsidRPr="00EF31F1">
        <w:rPr>
          <w:spacing w:val="4"/>
          <w:lang w:val="en-US"/>
        </w:rPr>
        <w:t xml:space="preserve"> </w:t>
      </w:r>
      <w:r w:rsidRPr="00EF31F1">
        <w:rPr>
          <w:lang w:val="en-US"/>
        </w:rPr>
        <w:t>will,</w:t>
      </w:r>
      <w:r w:rsidRPr="00EF31F1">
        <w:rPr>
          <w:spacing w:val="3"/>
          <w:lang w:val="en-US"/>
        </w:rPr>
        <w:t xml:space="preserve"> </w:t>
      </w:r>
      <w:r w:rsidRPr="00EF31F1">
        <w:rPr>
          <w:lang w:val="en-US"/>
        </w:rPr>
        <w:t>need).</w:t>
      </w:r>
    </w:p>
    <w:p w:rsidR="00274355" w:rsidRPr="00EF31F1" w:rsidRDefault="00E56823">
      <w:pPr>
        <w:pStyle w:val="a3"/>
        <w:ind w:left="779" w:right="804" w:firstLine="600"/>
        <w:rPr>
          <w:lang w:val="en-US"/>
        </w:rPr>
      </w:pPr>
      <w:r>
        <w:t>Неличныеформыглагола</w:t>
      </w:r>
      <w:r w:rsidRPr="00EF31F1">
        <w:rPr>
          <w:lang w:val="en-US"/>
        </w:rPr>
        <w:t xml:space="preserve"> – </w:t>
      </w:r>
      <w:r>
        <w:t>инфинитив</w:t>
      </w:r>
      <w:r w:rsidRPr="00EF31F1">
        <w:rPr>
          <w:lang w:val="en-US"/>
        </w:rPr>
        <w:t xml:space="preserve">, </w:t>
      </w:r>
      <w:r>
        <w:t>герундий</w:t>
      </w:r>
      <w:r w:rsidRPr="00EF31F1">
        <w:rPr>
          <w:lang w:val="en-US"/>
        </w:rPr>
        <w:t xml:space="preserve">, </w:t>
      </w:r>
      <w:r>
        <w:t>причастие</w:t>
      </w:r>
      <w:r w:rsidRPr="00EF31F1">
        <w:rPr>
          <w:lang w:val="en-US"/>
        </w:rPr>
        <w:t xml:space="preserve"> (Participle I </w:t>
      </w:r>
      <w:r>
        <w:t>и</w:t>
      </w:r>
      <w:r w:rsidRPr="00EF31F1">
        <w:rPr>
          <w:lang w:val="en-US"/>
        </w:rPr>
        <w:t xml:space="preserve"> Participle</w:t>
      </w:r>
      <w:r w:rsidRPr="00EF31F1">
        <w:rPr>
          <w:spacing w:val="1"/>
          <w:lang w:val="en-US"/>
        </w:rPr>
        <w:t xml:space="preserve"> </w:t>
      </w:r>
      <w:r w:rsidRPr="00EF31F1">
        <w:rPr>
          <w:lang w:val="en-US"/>
        </w:rPr>
        <w:t xml:space="preserve">II), </w:t>
      </w:r>
      <w:r>
        <w:t>причастиявфункцииопределения</w:t>
      </w:r>
      <w:r w:rsidRPr="00EF31F1">
        <w:rPr>
          <w:lang w:val="en-US"/>
        </w:rPr>
        <w:t xml:space="preserve"> (Participle I – a playing child, Participle II – a written</w:t>
      </w:r>
      <w:r w:rsidRPr="00EF31F1">
        <w:rPr>
          <w:spacing w:val="1"/>
          <w:lang w:val="en-US"/>
        </w:rPr>
        <w:t xml:space="preserve"> </w:t>
      </w:r>
      <w:r w:rsidRPr="00EF31F1">
        <w:rPr>
          <w:lang w:val="en-US"/>
        </w:rPr>
        <w:t>text).</w:t>
      </w:r>
    </w:p>
    <w:p w:rsidR="00274355" w:rsidRDefault="00E56823">
      <w:pPr>
        <w:pStyle w:val="a3"/>
        <w:spacing w:line="274" w:lineRule="exact"/>
        <w:ind w:left="1380" w:firstLine="0"/>
        <w:jc w:val="left"/>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rsidR="00274355" w:rsidRDefault="00E56823">
      <w:pPr>
        <w:pStyle w:val="a3"/>
        <w:spacing w:before="4" w:line="237" w:lineRule="auto"/>
        <w:ind w:left="779" w:right="972" w:firstLine="600"/>
        <w:jc w:val="left"/>
      </w:pPr>
      <w:r>
        <w:t>Имена</w:t>
      </w:r>
      <w:r>
        <w:rPr>
          <w:spacing w:val="11"/>
        </w:rPr>
        <w:t xml:space="preserve"> </w:t>
      </w:r>
      <w:r>
        <w:t>существительные</w:t>
      </w:r>
      <w:r>
        <w:rPr>
          <w:spacing w:val="6"/>
        </w:rPr>
        <w:t xml:space="preserve"> </w:t>
      </w:r>
      <w:r>
        <w:t>во</w:t>
      </w:r>
      <w:r>
        <w:rPr>
          <w:spacing w:val="11"/>
        </w:rPr>
        <w:t xml:space="preserve"> </w:t>
      </w:r>
      <w:r>
        <w:t>множественном</w:t>
      </w:r>
      <w:r>
        <w:rPr>
          <w:spacing w:val="4"/>
        </w:rPr>
        <w:t xml:space="preserve"> </w:t>
      </w:r>
      <w:r>
        <w:t>числе,</w:t>
      </w:r>
      <w:r>
        <w:rPr>
          <w:spacing w:val="9"/>
        </w:rPr>
        <w:t xml:space="preserve"> </w:t>
      </w:r>
      <w:r>
        <w:t>образованных</w:t>
      </w:r>
      <w:r>
        <w:rPr>
          <w:spacing w:val="7"/>
        </w:rPr>
        <w:t xml:space="preserve"> </w:t>
      </w:r>
      <w:r>
        <w:t>по</w:t>
      </w:r>
      <w:r>
        <w:rPr>
          <w:spacing w:val="12"/>
        </w:rPr>
        <w:t xml:space="preserve"> </w:t>
      </w:r>
      <w:r>
        <w:t>правилу,</w:t>
      </w:r>
      <w:r>
        <w:rPr>
          <w:spacing w:val="14"/>
        </w:rPr>
        <w:t xml:space="preserve"> </w:t>
      </w:r>
      <w:r>
        <w:t>и</w:t>
      </w:r>
      <w:r>
        <w:rPr>
          <w:spacing w:val="-57"/>
        </w:rPr>
        <w:t xml:space="preserve"> </w:t>
      </w:r>
      <w:r>
        <w:t>исключения.</w:t>
      </w:r>
    </w:p>
    <w:p w:rsidR="00274355" w:rsidRDefault="00E56823">
      <w:pPr>
        <w:pStyle w:val="a3"/>
        <w:spacing w:before="4"/>
        <w:ind w:left="779" w:right="803" w:firstLine="600"/>
        <w:jc w:val="left"/>
      </w:pPr>
      <w:r>
        <w:t>Неисчисляемые</w:t>
      </w:r>
      <w:r>
        <w:rPr>
          <w:spacing w:val="34"/>
        </w:rPr>
        <w:t xml:space="preserve"> </w:t>
      </w:r>
      <w:r>
        <w:t>имена</w:t>
      </w:r>
      <w:r>
        <w:rPr>
          <w:spacing w:val="35"/>
        </w:rPr>
        <w:t xml:space="preserve"> </w:t>
      </w:r>
      <w:r>
        <w:t>существительные,</w:t>
      </w:r>
      <w:r>
        <w:rPr>
          <w:spacing w:val="34"/>
        </w:rPr>
        <w:t xml:space="preserve"> </w:t>
      </w:r>
      <w:r>
        <w:t>имеющие</w:t>
      </w:r>
      <w:r>
        <w:rPr>
          <w:spacing w:val="35"/>
        </w:rPr>
        <w:t xml:space="preserve"> </w:t>
      </w:r>
      <w:r>
        <w:t>форму</w:t>
      </w:r>
      <w:r>
        <w:rPr>
          <w:spacing w:val="26"/>
        </w:rPr>
        <w:t xml:space="preserve"> </w:t>
      </w:r>
      <w:r>
        <w:t>только</w:t>
      </w:r>
      <w:r>
        <w:rPr>
          <w:spacing w:val="36"/>
        </w:rPr>
        <w:t xml:space="preserve"> </w:t>
      </w:r>
      <w:r>
        <w:t>множественного</w:t>
      </w:r>
      <w:r>
        <w:rPr>
          <w:spacing w:val="-57"/>
        </w:rPr>
        <w:t xml:space="preserve"> </w:t>
      </w:r>
      <w:r>
        <w:t>числа.</w:t>
      </w:r>
    </w:p>
    <w:p w:rsidR="00274355" w:rsidRDefault="00E56823">
      <w:pPr>
        <w:pStyle w:val="a3"/>
        <w:ind w:left="1380" w:firstLine="0"/>
        <w:jc w:val="left"/>
      </w:pPr>
      <w:r>
        <w:t>Притяжательный</w:t>
      </w:r>
      <w:r>
        <w:rPr>
          <w:spacing w:val="-3"/>
        </w:rPr>
        <w:t xml:space="preserve"> </w:t>
      </w:r>
      <w:r>
        <w:t>падеж</w:t>
      </w:r>
      <w:r>
        <w:rPr>
          <w:spacing w:val="-6"/>
        </w:rPr>
        <w:t xml:space="preserve"> </w:t>
      </w:r>
      <w:r>
        <w:t>имён</w:t>
      </w:r>
      <w:r>
        <w:rPr>
          <w:spacing w:val="-7"/>
        </w:rPr>
        <w:t xml:space="preserve"> </w:t>
      </w:r>
      <w:r>
        <w:t>существительных.</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1" w:firstLine="600"/>
      </w:pPr>
      <w:r>
        <w:lastRenderedPageBreak/>
        <w:t>Имена прилагательные и наречия в положительной, сравнительной и превосходной</w:t>
      </w:r>
      <w:r>
        <w:rPr>
          <w:spacing w:val="1"/>
        </w:rPr>
        <w:t xml:space="preserve"> </w:t>
      </w:r>
      <w:r>
        <w:t>степенях,</w:t>
      </w:r>
      <w:r>
        <w:rPr>
          <w:spacing w:val="3"/>
        </w:rPr>
        <w:t xml:space="preserve"> </w:t>
      </w:r>
      <w:r>
        <w:t>образованных</w:t>
      </w:r>
      <w:r>
        <w:rPr>
          <w:spacing w:val="-3"/>
        </w:rPr>
        <w:t xml:space="preserve"> </w:t>
      </w:r>
      <w:r>
        <w:t>по</w:t>
      </w:r>
      <w:r>
        <w:rPr>
          <w:spacing w:val="5"/>
        </w:rPr>
        <w:t xml:space="preserve"> </w:t>
      </w:r>
      <w:r>
        <w:t>правилу,</w:t>
      </w:r>
      <w:r>
        <w:rPr>
          <w:spacing w:val="4"/>
        </w:rPr>
        <w:t xml:space="preserve"> </w:t>
      </w:r>
      <w:r>
        <w:t>и</w:t>
      </w:r>
      <w:r>
        <w:rPr>
          <w:spacing w:val="2"/>
        </w:rPr>
        <w:t xml:space="preserve"> </w:t>
      </w:r>
      <w:r>
        <w:t>исключения.</w:t>
      </w:r>
    </w:p>
    <w:p w:rsidR="00274355" w:rsidRDefault="00E56823">
      <w:pPr>
        <w:pStyle w:val="a3"/>
        <w:spacing w:before="4" w:line="275" w:lineRule="exact"/>
        <w:ind w:left="1380" w:firstLine="0"/>
      </w:pPr>
      <w:r>
        <w:t>Порядок</w:t>
      </w:r>
      <w:r>
        <w:rPr>
          <w:spacing w:val="12"/>
        </w:rPr>
        <w:t xml:space="preserve"> </w:t>
      </w:r>
      <w:r>
        <w:t>следования</w:t>
      </w:r>
      <w:r>
        <w:rPr>
          <w:spacing w:val="14"/>
        </w:rPr>
        <w:t xml:space="preserve"> </w:t>
      </w:r>
      <w:r>
        <w:t>нескольких</w:t>
      </w:r>
      <w:r>
        <w:rPr>
          <w:spacing w:val="14"/>
        </w:rPr>
        <w:t xml:space="preserve"> </w:t>
      </w:r>
      <w:r>
        <w:t>прилагательных</w:t>
      </w:r>
      <w:r>
        <w:rPr>
          <w:spacing w:val="14"/>
        </w:rPr>
        <w:t xml:space="preserve"> </w:t>
      </w:r>
      <w:r>
        <w:t>(мнение</w:t>
      </w:r>
      <w:r>
        <w:rPr>
          <w:spacing w:val="25"/>
        </w:rPr>
        <w:t xml:space="preserve"> </w:t>
      </w:r>
      <w:r>
        <w:t>–</w:t>
      </w:r>
      <w:r>
        <w:rPr>
          <w:spacing w:val="14"/>
        </w:rPr>
        <w:t xml:space="preserve"> </w:t>
      </w:r>
      <w:r>
        <w:t>размер</w:t>
      </w:r>
      <w:r>
        <w:rPr>
          <w:spacing w:val="15"/>
        </w:rPr>
        <w:t xml:space="preserve"> </w:t>
      </w:r>
      <w:r>
        <w:t>–</w:t>
      </w:r>
      <w:r>
        <w:rPr>
          <w:spacing w:val="13"/>
        </w:rPr>
        <w:t xml:space="preserve"> </w:t>
      </w:r>
      <w:r>
        <w:t>возраст</w:t>
      </w:r>
      <w:r>
        <w:rPr>
          <w:spacing w:val="16"/>
        </w:rPr>
        <w:t xml:space="preserve"> </w:t>
      </w:r>
      <w:r>
        <w:t>–</w:t>
      </w:r>
      <w:r>
        <w:rPr>
          <w:spacing w:val="15"/>
        </w:rPr>
        <w:t xml:space="preserve"> </w:t>
      </w:r>
      <w:r>
        <w:t>цвет</w:t>
      </w:r>
    </w:p>
    <w:p w:rsidR="00274355" w:rsidRPr="00EF31F1" w:rsidRDefault="00E56823">
      <w:pPr>
        <w:pStyle w:val="a3"/>
        <w:spacing w:line="275" w:lineRule="exact"/>
        <w:ind w:left="779" w:firstLine="0"/>
        <w:rPr>
          <w:lang w:val="en-US"/>
        </w:rPr>
      </w:pPr>
      <w:r w:rsidRPr="00EF31F1">
        <w:rPr>
          <w:lang w:val="en-US"/>
        </w:rPr>
        <w:t>–</w:t>
      </w:r>
      <w:r w:rsidRPr="00EF31F1">
        <w:rPr>
          <w:spacing w:val="-3"/>
          <w:lang w:val="en-US"/>
        </w:rPr>
        <w:t xml:space="preserve"> </w:t>
      </w:r>
      <w:r>
        <w:t>происхождение</w:t>
      </w:r>
      <w:r w:rsidRPr="00EF31F1">
        <w:rPr>
          <w:lang w:val="en-US"/>
        </w:rPr>
        <w:t>).</w:t>
      </w:r>
    </w:p>
    <w:p w:rsidR="00274355" w:rsidRPr="00EF31F1" w:rsidRDefault="00E56823">
      <w:pPr>
        <w:pStyle w:val="a3"/>
        <w:spacing w:before="3" w:line="275" w:lineRule="exact"/>
        <w:ind w:left="1380" w:firstLine="0"/>
        <w:rPr>
          <w:lang w:val="en-US"/>
        </w:rPr>
      </w:pPr>
      <w:r>
        <w:t>Слова</w:t>
      </w:r>
      <w:r w:rsidRPr="00EF31F1">
        <w:rPr>
          <w:lang w:val="en-US"/>
        </w:rPr>
        <w:t>,</w:t>
      </w:r>
      <w:r w:rsidRPr="00EF31F1">
        <w:rPr>
          <w:spacing w:val="-7"/>
          <w:lang w:val="en-US"/>
        </w:rPr>
        <w:t xml:space="preserve"> </w:t>
      </w:r>
      <w:r>
        <w:t>выражающиеколичество</w:t>
      </w:r>
      <w:r w:rsidRPr="00EF31F1">
        <w:rPr>
          <w:spacing w:val="-2"/>
          <w:lang w:val="en-US"/>
        </w:rPr>
        <w:t xml:space="preserve"> </w:t>
      </w:r>
      <w:r w:rsidRPr="00EF31F1">
        <w:rPr>
          <w:lang w:val="en-US"/>
        </w:rPr>
        <w:t>(many/much,</w:t>
      </w:r>
      <w:r w:rsidRPr="00EF31F1">
        <w:rPr>
          <w:spacing w:val="2"/>
          <w:lang w:val="en-US"/>
        </w:rPr>
        <w:t xml:space="preserve"> </w:t>
      </w:r>
      <w:r w:rsidRPr="00EF31F1">
        <w:rPr>
          <w:lang w:val="en-US"/>
        </w:rPr>
        <w:t>little/a</w:t>
      </w:r>
      <w:r w:rsidRPr="00EF31F1">
        <w:rPr>
          <w:spacing w:val="-1"/>
          <w:lang w:val="en-US"/>
        </w:rPr>
        <w:t xml:space="preserve"> </w:t>
      </w:r>
      <w:r w:rsidRPr="00EF31F1">
        <w:rPr>
          <w:lang w:val="en-US"/>
        </w:rPr>
        <w:t>little,</w:t>
      </w:r>
      <w:r w:rsidRPr="00EF31F1">
        <w:rPr>
          <w:spacing w:val="2"/>
          <w:lang w:val="en-US"/>
        </w:rPr>
        <w:t xml:space="preserve"> </w:t>
      </w:r>
      <w:r w:rsidRPr="00EF31F1">
        <w:rPr>
          <w:lang w:val="en-US"/>
        </w:rPr>
        <w:t>few/a</w:t>
      </w:r>
      <w:r w:rsidRPr="00EF31F1">
        <w:rPr>
          <w:spacing w:val="-1"/>
          <w:lang w:val="en-US"/>
        </w:rPr>
        <w:t xml:space="preserve"> </w:t>
      </w:r>
      <w:r w:rsidRPr="00EF31F1">
        <w:rPr>
          <w:lang w:val="en-US"/>
        </w:rPr>
        <w:t>few,</w:t>
      </w:r>
      <w:r w:rsidRPr="00EF31F1">
        <w:rPr>
          <w:spacing w:val="-4"/>
          <w:lang w:val="en-US"/>
        </w:rPr>
        <w:t xml:space="preserve"> </w:t>
      </w:r>
      <w:r w:rsidRPr="00EF31F1">
        <w:rPr>
          <w:lang w:val="en-US"/>
        </w:rPr>
        <w:t>a</w:t>
      </w:r>
      <w:r w:rsidRPr="00EF31F1">
        <w:rPr>
          <w:spacing w:val="-6"/>
          <w:lang w:val="en-US"/>
        </w:rPr>
        <w:t xml:space="preserve"> </w:t>
      </w:r>
      <w:r w:rsidRPr="00EF31F1">
        <w:rPr>
          <w:lang w:val="en-US"/>
        </w:rPr>
        <w:t>lot</w:t>
      </w:r>
      <w:r w:rsidRPr="00EF31F1">
        <w:rPr>
          <w:spacing w:val="-4"/>
          <w:lang w:val="en-US"/>
        </w:rPr>
        <w:t xml:space="preserve"> </w:t>
      </w:r>
      <w:r w:rsidRPr="00EF31F1">
        <w:rPr>
          <w:lang w:val="en-US"/>
        </w:rPr>
        <w:t>of).</w:t>
      </w:r>
    </w:p>
    <w:p w:rsidR="00274355" w:rsidRDefault="00E56823">
      <w:pPr>
        <w:pStyle w:val="a3"/>
        <w:ind w:left="779" w:right="802" w:firstLine="60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1"/>
        </w:rPr>
        <w:t xml:space="preserve"> </w:t>
      </w:r>
      <w:r>
        <w:t>последнего</w:t>
      </w:r>
      <w:r>
        <w:rPr>
          <w:spacing w:val="1"/>
        </w:rPr>
        <w:t xml:space="preserve"> </w:t>
      </w:r>
      <w:r>
        <w:t>(nobody,</w:t>
      </w:r>
      <w:r>
        <w:rPr>
          <w:spacing w:val="1"/>
        </w:rPr>
        <w:t xml:space="preserve"> </w:t>
      </w:r>
      <w:r>
        <w:t>nothing</w:t>
      </w:r>
      <w:r>
        <w:rPr>
          <w:spacing w:val="1"/>
        </w:rPr>
        <w:t xml:space="preserve"> </w:t>
      </w:r>
      <w:r>
        <w:t>и</w:t>
      </w:r>
      <w:r>
        <w:rPr>
          <w:spacing w:val="1"/>
        </w:rPr>
        <w:t xml:space="preserve"> </w:t>
      </w:r>
      <w:r>
        <w:t>другие).</w:t>
      </w:r>
    </w:p>
    <w:p w:rsidR="00274355" w:rsidRDefault="00E56823">
      <w:pPr>
        <w:pStyle w:val="a3"/>
        <w:spacing w:before="2" w:line="275" w:lineRule="exact"/>
        <w:ind w:left="1380" w:firstLine="0"/>
      </w:pPr>
      <w:r>
        <w:t>Количественные</w:t>
      </w:r>
      <w:r>
        <w:rPr>
          <w:spacing w:val="-2"/>
        </w:rPr>
        <w:t xml:space="preserve"> </w:t>
      </w:r>
      <w:r>
        <w:t>и</w:t>
      </w:r>
      <w:r>
        <w:rPr>
          <w:spacing w:val="-5"/>
        </w:rPr>
        <w:t xml:space="preserve"> </w:t>
      </w:r>
      <w:r>
        <w:t>порядковые</w:t>
      </w:r>
      <w:r>
        <w:rPr>
          <w:spacing w:val="-2"/>
        </w:rPr>
        <w:t xml:space="preserve"> </w:t>
      </w:r>
      <w:r>
        <w:t>числительные.</w:t>
      </w:r>
    </w:p>
    <w:p w:rsidR="00274355" w:rsidRDefault="00E56823">
      <w:pPr>
        <w:pStyle w:val="a3"/>
        <w:spacing w:line="242" w:lineRule="auto"/>
        <w:ind w:left="779" w:right="811" w:firstLine="60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57"/>
        </w:rPr>
        <w:t xml:space="preserve"> </w:t>
      </w:r>
      <w:r>
        <w:t>страдательном</w:t>
      </w:r>
      <w:r>
        <w:rPr>
          <w:spacing w:val="-2"/>
        </w:rPr>
        <w:t xml:space="preserve"> </w:t>
      </w:r>
      <w:r>
        <w:t>залоге.</w:t>
      </w:r>
    </w:p>
    <w:p w:rsidR="00274355" w:rsidRDefault="00E56823">
      <w:pPr>
        <w:pStyle w:val="1"/>
        <w:spacing w:line="274" w:lineRule="exact"/>
        <w:ind w:left="1380"/>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274355" w:rsidRDefault="00E56823">
      <w:pPr>
        <w:pStyle w:val="a3"/>
        <w:ind w:left="779" w:right="811" w:firstLine="60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2"/>
        </w:rPr>
        <w:t xml:space="preserve"> </w:t>
      </w:r>
      <w:r>
        <w:t>среде в</w:t>
      </w:r>
      <w:r>
        <w:rPr>
          <w:spacing w:val="-1"/>
        </w:rPr>
        <w:t xml:space="preserve"> </w:t>
      </w:r>
      <w:r>
        <w:t>рамках</w:t>
      </w:r>
      <w:r>
        <w:rPr>
          <w:spacing w:val="-4"/>
        </w:rPr>
        <w:t xml:space="preserve"> </w:t>
      </w:r>
      <w:r>
        <w:t>тематического</w:t>
      </w:r>
      <w:r>
        <w:rPr>
          <w:spacing w:val="5"/>
        </w:rPr>
        <w:t xml:space="preserve"> </w:t>
      </w:r>
      <w:r>
        <w:t>содержания</w:t>
      </w:r>
      <w:r>
        <w:rPr>
          <w:spacing w:val="2"/>
        </w:rPr>
        <w:t xml:space="preserve"> </w:t>
      </w:r>
      <w:r>
        <w:t>11</w:t>
      </w:r>
      <w:r>
        <w:rPr>
          <w:spacing w:val="1"/>
        </w:rPr>
        <w:t xml:space="preserve"> </w:t>
      </w:r>
      <w:r>
        <w:t>класса.</w:t>
      </w:r>
    </w:p>
    <w:p w:rsidR="00274355" w:rsidRDefault="00E56823">
      <w:pPr>
        <w:pStyle w:val="a3"/>
        <w:ind w:left="779" w:right="803" w:firstLine="60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2"/>
        </w:rPr>
        <w:t xml:space="preserve"> </w:t>
      </w:r>
      <w:r>
        <w:t>традиции</w:t>
      </w:r>
      <w:r>
        <w:rPr>
          <w:spacing w:val="-2"/>
        </w:rPr>
        <w:t xml:space="preserve"> </w:t>
      </w:r>
      <w:r>
        <w:t>в</w:t>
      </w:r>
      <w:r>
        <w:rPr>
          <w:spacing w:val="3"/>
        </w:rPr>
        <w:t xml:space="preserve"> </w:t>
      </w:r>
      <w:r>
        <w:t>кулинарии</w:t>
      </w:r>
      <w:r>
        <w:rPr>
          <w:spacing w:val="2"/>
        </w:rPr>
        <w:t xml:space="preserve"> </w:t>
      </w:r>
      <w:r>
        <w:t>и</w:t>
      </w:r>
      <w:r>
        <w:rPr>
          <w:spacing w:val="3"/>
        </w:rPr>
        <w:t xml:space="preserve"> </w:t>
      </w:r>
      <w:r>
        <w:t>другие.</w:t>
      </w:r>
    </w:p>
    <w:p w:rsidR="00274355" w:rsidRDefault="00E56823">
      <w:pPr>
        <w:pStyle w:val="a3"/>
        <w:spacing w:line="242" w:lineRule="auto"/>
        <w:ind w:left="779" w:right="816" w:firstLine="600"/>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2"/>
        </w:rPr>
        <w:t xml:space="preserve"> </w:t>
      </w:r>
      <w:r>
        <w:t>страны/стран,</w:t>
      </w:r>
      <w:r>
        <w:rPr>
          <w:spacing w:val="-1"/>
        </w:rPr>
        <w:t xml:space="preserve"> </w:t>
      </w:r>
      <w:r>
        <w:t>говорящих</w:t>
      </w:r>
      <w:r>
        <w:rPr>
          <w:spacing w:val="-3"/>
        </w:rPr>
        <w:t xml:space="preserve"> </w:t>
      </w:r>
      <w:r>
        <w:t>на английском</w:t>
      </w:r>
      <w:r>
        <w:rPr>
          <w:spacing w:val="-1"/>
        </w:rPr>
        <w:t xml:space="preserve"> </w:t>
      </w:r>
      <w:r>
        <w:t>языке.</w:t>
      </w:r>
    </w:p>
    <w:p w:rsidR="00274355" w:rsidRDefault="00E56823">
      <w:pPr>
        <w:pStyle w:val="a3"/>
        <w:ind w:left="779" w:right="803" w:firstLine="60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6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4"/>
        </w:rPr>
        <w:t xml:space="preserve"> </w:t>
      </w:r>
      <w:r>
        <w:t>средств</w:t>
      </w:r>
      <w:r>
        <w:rPr>
          <w:spacing w:val="4"/>
        </w:rPr>
        <w:t xml:space="preserve"> </w:t>
      </w:r>
      <w:r>
        <w:t>с</w:t>
      </w:r>
      <w:r>
        <w:rPr>
          <w:spacing w:val="1"/>
        </w:rPr>
        <w:t xml:space="preserve"> </w:t>
      </w:r>
      <w:r>
        <w:t>их</w:t>
      </w:r>
      <w:r>
        <w:rPr>
          <w:spacing w:val="2"/>
        </w:rPr>
        <w:t xml:space="preserve"> </w:t>
      </w:r>
      <w:r>
        <w:t>учётом.</w:t>
      </w:r>
    </w:p>
    <w:p w:rsidR="00274355" w:rsidRDefault="00E56823">
      <w:pPr>
        <w:pStyle w:val="a3"/>
        <w:ind w:left="779" w:right="804" w:firstLine="600"/>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3"/>
        </w:rPr>
        <w:t xml:space="preserve"> </w:t>
      </w:r>
      <w:r>
        <w:t>спортсмены,</w:t>
      </w:r>
      <w:r>
        <w:rPr>
          <w:spacing w:val="4"/>
        </w:rPr>
        <w:t xml:space="preserve"> </w:t>
      </w:r>
      <w:r>
        <w:t>актёры</w:t>
      </w:r>
      <w:r>
        <w:rPr>
          <w:spacing w:val="-1"/>
        </w:rPr>
        <w:t xml:space="preserve"> </w:t>
      </w:r>
      <w:r>
        <w:t>и</w:t>
      </w:r>
      <w:r>
        <w:rPr>
          <w:spacing w:val="2"/>
        </w:rPr>
        <w:t xml:space="preserve"> </w:t>
      </w:r>
      <w:r>
        <w:t>другие).</w:t>
      </w:r>
    </w:p>
    <w:p w:rsidR="00274355" w:rsidRDefault="00E56823">
      <w:pPr>
        <w:pStyle w:val="1"/>
        <w:spacing w:line="272" w:lineRule="exact"/>
        <w:ind w:left="1380"/>
      </w:pPr>
      <w:r>
        <w:t>Компенсаторные</w:t>
      </w:r>
      <w:r>
        <w:rPr>
          <w:spacing w:val="-2"/>
        </w:rPr>
        <w:t xml:space="preserve"> </w:t>
      </w:r>
      <w:r>
        <w:t>умения</w:t>
      </w:r>
    </w:p>
    <w:p w:rsidR="00274355" w:rsidRDefault="00E56823">
      <w:pPr>
        <w:pStyle w:val="a3"/>
        <w:ind w:left="779" w:right="803" w:firstLine="600"/>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приемы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274355" w:rsidRDefault="00E56823">
      <w:pPr>
        <w:pStyle w:val="a3"/>
        <w:ind w:left="779" w:right="808" w:firstLine="60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3"/>
        </w:rPr>
        <w:t xml:space="preserve"> </w:t>
      </w:r>
      <w:r>
        <w:t>информации.</w:t>
      </w:r>
    </w:p>
    <w:p w:rsidR="00274355" w:rsidRDefault="00274355">
      <w:pPr>
        <w:pStyle w:val="a3"/>
        <w:ind w:left="0" w:firstLine="0"/>
        <w:jc w:val="left"/>
      </w:pPr>
    </w:p>
    <w:p w:rsidR="00274355" w:rsidRDefault="00E56823">
      <w:pPr>
        <w:pStyle w:val="a3"/>
        <w:spacing w:before="1" w:line="237" w:lineRule="auto"/>
        <w:ind w:left="899" w:right="814" w:firstLine="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5"/>
        </w:rPr>
        <w:t xml:space="preserve"> </w:t>
      </w:r>
      <w:r>
        <w:t>УРОВНЕ</w:t>
      </w:r>
      <w:r>
        <w:rPr>
          <w:spacing w:val="3"/>
        </w:rPr>
        <w:t xml:space="preserve"> </w:t>
      </w:r>
      <w:r>
        <w:t>СРЕДНЕГО</w:t>
      </w:r>
      <w:r>
        <w:rPr>
          <w:spacing w:val="1"/>
        </w:rPr>
        <w:t xml:space="preserve"> </w:t>
      </w:r>
      <w:r>
        <w:t>ОБЩЕГО</w:t>
      </w:r>
      <w:r>
        <w:rPr>
          <w:spacing w:val="2"/>
        </w:rPr>
        <w:t xml:space="preserve"> </w:t>
      </w:r>
      <w:r>
        <w:t>ОБРАЗОВАНИЯ</w:t>
      </w:r>
    </w:p>
    <w:p w:rsidR="00274355" w:rsidRDefault="00274355">
      <w:pPr>
        <w:pStyle w:val="a3"/>
        <w:spacing w:before="5"/>
        <w:ind w:left="0" w:firstLine="0"/>
        <w:jc w:val="left"/>
      </w:pPr>
    </w:p>
    <w:p w:rsidR="00274355" w:rsidRDefault="00E56823">
      <w:pPr>
        <w:pStyle w:val="1"/>
        <w:ind w:left="899"/>
      </w:pPr>
      <w:r>
        <w:t>ЛИЧНОСТНЫЕ</w:t>
      </w:r>
      <w:r>
        <w:rPr>
          <w:spacing w:val="-7"/>
        </w:rPr>
        <w:t xml:space="preserve"> </w:t>
      </w:r>
      <w:r>
        <w:t>РЕЗУЛЬТАТЫ</w:t>
      </w:r>
    </w:p>
    <w:p w:rsidR="00274355" w:rsidRDefault="00274355">
      <w:pPr>
        <w:pStyle w:val="a3"/>
        <w:spacing w:before="7"/>
        <w:ind w:left="0" w:firstLine="0"/>
        <w:jc w:val="left"/>
        <w:rPr>
          <w:b/>
          <w:sz w:val="23"/>
        </w:rPr>
      </w:pPr>
    </w:p>
    <w:p w:rsidR="00274355" w:rsidRDefault="00E56823">
      <w:pPr>
        <w:pStyle w:val="a3"/>
        <w:spacing w:before="1"/>
        <w:ind w:left="779" w:right="811" w:firstLine="60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47"/>
        </w:rPr>
        <w:t xml:space="preserve"> </w:t>
      </w:r>
      <w:r>
        <w:t>организации</w:t>
      </w:r>
      <w:r>
        <w:rPr>
          <w:spacing w:val="47"/>
        </w:rPr>
        <w:t xml:space="preserve"> </w:t>
      </w:r>
      <w:r>
        <w:t>в</w:t>
      </w:r>
      <w:r>
        <w:rPr>
          <w:spacing w:val="52"/>
        </w:rPr>
        <w:t xml:space="preserve"> </w:t>
      </w:r>
      <w:r>
        <w:t>соответствии</w:t>
      </w:r>
      <w:r>
        <w:rPr>
          <w:spacing w:val="51"/>
        </w:rPr>
        <w:t xml:space="preserve"> </w:t>
      </w:r>
      <w:r>
        <w:t>с</w:t>
      </w:r>
      <w:r>
        <w:rPr>
          <w:spacing w:val="45"/>
        </w:rPr>
        <w:t xml:space="preserve"> </w:t>
      </w:r>
      <w:r>
        <w:t>традиционными</w:t>
      </w:r>
      <w:r>
        <w:rPr>
          <w:spacing w:val="51"/>
        </w:rPr>
        <w:t xml:space="preserve"> </w:t>
      </w:r>
      <w:r>
        <w:t>российскими</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6" w:firstLine="0"/>
      </w:pPr>
      <w:r>
        <w:lastRenderedPageBreak/>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 и саморазвития, развития внутренней позиции личности, 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 и</w:t>
      </w:r>
      <w:r>
        <w:rPr>
          <w:spacing w:val="1"/>
        </w:rPr>
        <w:t xml:space="preserve"> </w:t>
      </w:r>
      <w:r>
        <w:t>правопорядку,</w:t>
      </w:r>
      <w:r>
        <w:rPr>
          <w:spacing w:val="1"/>
        </w:rPr>
        <w:t xml:space="preserve"> </w:t>
      </w:r>
      <w:r>
        <w:t>человеку труда и</w:t>
      </w:r>
      <w:r>
        <w:rPr>
          <w:spacing w:val="1"/>
        </w:rPr>
        <w:t xml:space="preserve"> </w:t>
      </w:r>
      <w:r>
        <w:t>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4"/>
        </w:rPr>
        <w:t xml:space="preserve"> </w:t>
      </w:r>
      <w:r>
        <w:t>народа</w:t>
      </w:r>
      <w:r>
        <w:rPr>
          <w:spacing w:val="-1"/>
        </w:rPr>
        <w:t xml:space="preserve"> </w:t>
      </w:r>
      <w:r>
        <w:t>Российской</w:t>
      </w:r>
      <w:r>
        <w:rPr>
          <w:spacing w:val="-3"/>
        </w:rPr>
        <w:t xml:space="preserve"> </w:t>
      </w:r>
      <w:r>
        <w:t>Федерации,</w:t>
      </w:r>
      <w:r>
        <w:rPr>
          <w:spacing w:val="-3"/>
        </w:rPr>
        <w:t xml:space="preserve"> </w:t>
      </w:r>
      <w:r>
        <w:t>природе и</w:t>
      </w:r>
      <w:r>
        <w:rPr>
          <w:spacing w:val="-9"/>
        </w:rPr>
        <w:t xml:space="preserve"> </w:t>
      </w:r>
      <w:r>
        <w:t>окружающей</w:t>
      </w:r>
      <w:r>
        <w:rPr>
          <w:spacing w:val="2"/>
        </w:rPr>
        <w:t xml:space="preserve"> </w:t>
      </w:r>
      <w:r>
        <w:t>среде.</w:t>
      </w:r>
    </w:p>
    <w:p w:rsidR="00274355" w:rsidRDefault="00E56823">
      <w:pPr>
        <w:pStyle w:val="a3"/>
        <w:ind w:left="779" w:right="811" w:firstLine="600"/>
      </w:pPr>
      <w:r>
        <w:t>Личностные результаты освоения обучающимися программы по английскому языку</w:t>
      </w:r>
      <w:r>
        <w:rPr>
          <w:spacing w:val="1"/>
        </w:rPr>
        <w:t xml:space="preserve"> </w:t>
      </w:r>
      <w:r>
        <w:t>для</w:t>
      </w:r>
      <w:r>
        <w:rPr>
          <w:spacing w:val="1"/>
        </w:rPr>
        <w:t xml:space="preserve"> </w:t>
      </w:r>
      <w:r>
        <w:t>уровня среднего общего образования должны отражать</w:t>
      </w:r>
      <w:r>
        <w:rPr>
          <w:spacing w:val="1"/>
        </w:rPr>
        <w:t xml:space="preserve"> </w:t>
      </w:r>
      <w:r>
        <w:t>готовность 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 ценностных ориентаций, позитивных внутренних убеждений, 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61"/>
        </w:rPr>
        <w:t xml:space="preserve"> </w:t>
      </w:r>
      <w:r>
        <w:t>воспитательной</w:t>
      </w:r>
      <w:r>
        <w:rPr>
          <w:spacing w:val="-57"/>
        </w:rPr>
        <w:t xml:space="preserve"> </w:t>
      </w:r>
      <w:r>
        <w:t>деятельности:</w:t>
      </w:r>
    </w:p>
    <w:p w:rsidR="00274355" w:rsidRDefault="00E56823">
      <w:pPr>
        <w:pStyle w:val="a3"/>
        <w:spacing w:before="4" w:line="237" w:lineRule="auto"/>
        <w:ind w:left="779" w:right="806" w:firstLine="600"/>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274355" w:rsidRDefault="00E56823">
      <w:pPr>
        <w:pStyle w:val="1"/>
        <w:numPr>
          <w:ilvl w:val="0"/>
          <w:numId w:val="5"/>
        </w:numPr>
        <w:tabs>
          <w:tab w:val="left" w:pos="1644"/>
        </w:tabs>
        <w:spacing w:before="9" w:line="272" w:lineRule="exact"/>
      </w:pPr>
      <w:r>
        <w:t>гражданского</w:t>
      </w:r>
      <w:r>
        <w:rPr>
          <w:spacing w:val="-4"/>
        </w:rPr>
        <w:t xml:space="preserve"> </w:t>
      </w:r>
      <w:r>
        <w:t>воспитания:</w:t>
      </w:r>
    </w:p>
    <w:p w:rsidR="00274355" w:rsidRDefault="00E56823">
      <w:pPr>
        <w:pStyle w:val="a3"/>
        <w:tabs>
          <w:tab w:val="left" w:pos="3590"/>
          <w:tab w:val="left" w:pos="5183"/>
          <w:tab w:val="left" w:pos="6309"/>
          <w:tab w:val="left" w:pos="8079"/>
          <w:tab w:val="left" w:pos="8689"/>
          <w:tab w:val="left" w:pos="9998"/>
        </w:tabs>
        <w:spacing w:line="242" w:lineRule="auto"/>
        <w:ind w:left="779" w:right="815" w:firstLine="600"/>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spacing w:line="242" w:lineRule="auto"/>
        <w:ind w:left="779" w:right="972" w:firstLine="600"/>
        <w:jc w:val="left"/>
      </w:pPr>
      <w:r>
        <w:t>осознание</w:t>
      </w:r>
      <w:r>
        <w:rPr>
          <w:spacing w:val="3"/>
        </w:rPr>
        <w:t xml:space="preserve"> </w:t>
      </w:r>
      <w:r>
        <w:t>своих</w:t>
      </w:r>
      <w:r>
        <w:rPr>
          <w:spacing w:val="59"/>
        </w:rPr>
        <w:t xml:space="preserve"> </w:t>
      </w:r>
      <w:r>
        <w:t>конституционных</w:t>
      </w:r>
      <w:r>
        <w:rPr>
          <w:spacing w:val="59"/>
        </w:rPr>
        <w:t xml:space="preserve"> </w:t>
      </w:r>
      <w:r>
        <w:t>прав</w:t>
      </w:r>
      <w:r>
        <w:rPr>
          <w:spacing w:val="1"/>
        </w:rPr>
        <w:t xml:space="preserve"> </w:t>
      </w:r>
      <w:r>
        <w:t>и</w:t>
      </w:r>
      <w:r>
        <w:rPr>
          <w:spacing w:val="55"/>
        </w:rPr>
        <w:t xml:space="preserve"> </w:t>
      </w:r>
      <w:r>
        <w:t>обязанностей,</w:t>
      </w:r>
      <w:r>
        <w:rPr>
          <w:spacing w:val="1"/>
        </w:rPr>
        <w:t xml:space="preserve"> </w:t>
      </w:r>
      <w:r>
        <w:t>уважение</w:t>
      </w:r>
      <w:r>
        <w:rPr>
          <w:spacing w:val="3"/>
        </w:rPr>
        <w:t xml:space="preserve"> </w:t>
      </w:r>
      <w:r>
        <w:t>закона</w:t>
      </w:r>
      <w:r>
        <w:rPr>
          <w:spacing w:val="3"/>
        </w:rPr>
        <w:t xml:space="preserve"> </w:t>
      </w:r>
      <w:r>
        <w:t>и</w:t>
      </w:r>
      <w:r>
        <w:rPr>
          <w:spacing w:val="-57"/>
        </w:rPr>
        <w:t xml:space="preserve"> </w:t>
      </w:r>
      <w:r>
        <w:t>правопорядка;</w:t>
      </w:r>
    </w:p>
    <w:p w:rsidR="00274355" w:rsidRDefault="00E56823">
      <w:pPr>
        <w:pStyle w:val="a3"/>
        <w:spacing w:line="242" w:lineRule="auto"/>
        <w:ind w:left="779" w:firstLine="600"/>
        <w:jc w:val="left"/>
      </w:pPr>
      <w:r>
        <w:t>принятие</w:t>
      </w:r>
      <w:r>
        <w:rPr>
          <w:spacing w:val="60"/>
        </w:rPr>
        <w:t xml:space="preserve"> </w:t>
      </w:r>
      <w:r>
        <w:t>традиционных</w:t>
      </w:r>
      <w:r>
        <w:rPr>
          <w:spacing w:val="60"/>
        </w:rPr>
        <w:t xml:space="preserve"> </w:t>
      </w:r>
      <w:r>
        <w:t>национальных,</w:t>
      </w:r>
      <w:r>
        <w:rPr>
          <w:spacing w:val="3"/>
        </w:rPr>
        <w:t xml:space="preserve"> </w:t>
      </w:r>
      <w:r>
        <w:t>общечеловеческих</w:t>
      </w:r>
      <w:r>
        <w:rPr>
          <w:spacing w:val="60"/>
        </w:rPr>
        <w:t xml:space="preserve"> </w:t>
      </w:r>
      <w:r>
        <w:t>гуманистических</w:t>
      </w:r>
      <w:r>
        <w:rPr>
          <w:spacing w:val="60"/>
        </w:rPr>
        <w:t xml:space="preserve"> </w:t>
      </w:r>
      <w:r>
        <w:t>и</w:t>
      </w:r>
      <w:r>
        <w:rPr>
          <w:spacing w:val="-57"/>
        </w:rPr>
        <w:t xml:space="preserve"> </w:t>
      </w:r>
      <w:r>
        <w:t>демократических</w:t>
      </w:r>
      <w:r>
        <w:rPr>
          <w:spacing w:val="-4"/>
        </w:rPr>
        <w:t xml:space="preserve"> </w:t>
      </w:r>
      <w:r>
        <w:t>ценностей;</w:t>
      </w:r>
    </w:p>
    <w:p w:rsidR="00274355" w:rsidRDefault="00E56823">
      <w:pPr>
        <w:pStyle w:val="a3"/>
        <w:spacing w:line="242" w:lineRule="auto"/>
        <w:ind w:left="779" w:firstLine="600"/>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2"/>
        </w:rPr>
        <w:t xml:space="preserve"> </w:t>
      </w:r>
      <w:r>
        <w:t>религиозным,</w:t>
      </w:r>
      <w:r>
        <w:rPr>
          <w:spacing w:val="-7"/>
        </w:rPr>
        <w:t xml:space="preserve"> </w:t>
      </w:r>
      <w:r>
        <w:t>расовым,</w:t>
      </w:r>
      <w:r>
        <w:rPr>
          <w:spacing w:val="-3"/>
        </w:rPr>
        <w:t xml:space="preserve"> </w:t>
      </w:r>
      <w:r>
        <w:t>национальным</w:t>
      </w:r>
      <w:r>
        <w:rPr>
          <w:spacing w:val="1"/>
        </w:rPr>
        <w:t xml:space="preserve"> </w:t>
      </w:r>
      <w:r>
        <w:t>признакам;</w:t>
      </w:r>
    </w:p>
    <w:p w:rsidR="00274355" w:rsidRDefault="00E56823">
      <w:pPr>
        <w:pStyle w:val="a3"/>
        <w:spacing w:line="242" w:lineRule="auto"/>
        <w:ind w:left="779" w:right="972" w:firstLine="600"/>
        <w:jc w:val="left"/>
      </w:pPr>
      <w:r>
        <w:t>готовность</w:t>
      </w:r>
      <w:r>
        <w:rPr>
          <w:spacing w:val="3"/>
        </w:rPr>
        <w:t xml:space="preserve"> </w:t>
      </w:r>
      <w:r>
        <w:t>вести</w:t>
      </w:r>
      <w:r>
        <w:rPr>
          <w:spacing w:val="8"/>
        </w:rPr>
        <w:t xml:space="preserve"> </w:t>
      </w:r>
      <w:r>
        <w:t>совместную</w:t>
      </w:r>
      <w:r>
        <w:rPr>
          <w:spacing w:val="9"/>
        </w:rPr>
        <w:t xml:space="preserve"> </w:t>
      </w:r>
      <w:r>
        <w:t>деятельность</w:t>
      </w:r>
      <w:r>
        <w:rPr>
          <w:spacing w:val="8"/>
        </w:rPr>
        <w:t xml:space="preserve"> </w:t>
      </w:r>
      <w:r>
        <w:t>в</w:t>
      </w:r>
      <w:r>
        <w:rPr>
          <w:spacing w:val="8"/>
        </w:rPr>
        <w:t xml:space="preserve"> </w:t>
      </w:r>
      <w:r>
        <w:t>интересах</w:t>
      </w:r>
      <w:r>
        <w:rPr>
          <w:spacing w:val="6"/>
        </w:rPr>
        <w:t xml:space="preserve"> </w:t>
      </w:r>
      <w:r>
        <w:t>гражданского</w:t>
      </w:r>
      <w:r>
        <w:rPr>
          <w:spacing w:val="6"/>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rsidR="00274355" w:rsidRDefault="00E56823">
      <w:pPr>
        <w:pStyle w:val="a3"/>
        <w:spacing w:line="242" w:lineRule="auto"/>
        <w:ind w:left="779" w:right="972" w:firstLine="600"/>
        <w:jc w:val="left"/>
      </w:pPr>
      <w:r>
        <w:t>умение</w:t>
      </w:r>
      <w:r>
        <w:rPr>
          <w:spacing w:val="58"/>
        </w:rPr>
        <w:t xml:space="preserve"> </w:t>
      </w:r>
      <w:r>
        <w:t>взаимодействовать</w:t>
      </w:r>
      <w:r>
        <w:rPr>
          <w:spacing w:val="56"/>
        </w:rPr>
        <w:t xml:space="preserve"> </w:t>
      </w:r>
      <w:r>
        <w:t>с</w:t>
      </w:r>
      <w:r>
        <w:rPr>
          <w:spacing w:val="58"/>
        </w:rPr>
        <w:t xml:space="preserve"> </w:t>
      </w:r>
      <w:r>
        <w:t>социальными</w:t>
      </w:r>
      <w:r>
        <w:rPr>
          <w:spacing w:val="50"/>
        </w:rPr>
        <w:t xml:space="preserve"> </w:t>
      </w:r>
      <w:r>
        <w:t>институтами</w:t>
      </w:r>
      <w:r>
        <w:rPr>
          <w:spacing w:val="60"/>
        </w:rPr>
        <w:t xml:space="preserve"> </w:t>
      </w:r>
      <w:r>
        <w:t>в</w:t>
      </w:r>
      <w:r>
        <w:rPr>
          <w:spacing w:val="56"/>
        </w:rPr>
        <w:t xml:space="preserve"> </w:t>
      </w:r>
      <w:r>
        <w:t>соответствии</w:t>
      </w:r>
      <w:r>
        <w:rPr>
          <w:spacing w:val="55"/>
        </w:rPr>
        <w:t xml:space="preserve"> </w:t>
      </w:r>
      <w:r>
        <w:t>с</w:t>
      </w:r>
      <w:r>
        <w:rPr>
          <w:spacing w:val="58"/>
        </w:rPr>
        <w:t xml:space="preserve"> </w:t>
      </w:r>
      <w: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line="271" w:lineRule="exact"/>
        <w:ind w:left="1380"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274355" w:rsidRDefault="00E56823">
      <w:pPr>
        <w:pStyle w:val="1"/>
        <w:numPr>
          <w:ilvl w:val="0"/>
          <w:numId w:val="5"/>
        </w:numPr>
        <w:tabs>
          <w:tab w:val="left" w:pos="1644"/>
        </w:tabs>
        <w:spacing w:line="272" w:lineRule="exact"/>
      </w:pPr>
      <w:r>
        <w:t>патриотического</w:t>
      </w:r>
      <w:r>
        <w:rPr>
          <w:spacing w:val="-4"/>
        </w:rPr>
        <w:t xml:space="preserve"> </w:t>
      </w:r>
      <w:r>
        <w:t>воспитания:</w:t>
      </w:r>
    </w:p>
    <w:p w:rsidR="00274355" w:rsidRDefault="00E56823">
      <w:pPr>
        <w:pStyle w:val="a3"/>
        <w:ind w:left="779" w:right="804" w:firstLine="600"/>
      </w:pPr>
      <w:r>
        <w:t>сформированность российской гражданской идентичности, патриотизма, уважения к</w:t>
      </w:r>
      <w:r>
        <w:rPr>
          <w:spacing w:val="-57"/>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 свой</w:t>
      </w:r>
      <w:r>
        <w:rPr>
          <w:spacing w:val="-1"/>
        </w:rPr>
        <w:t xml:space="preserve"> </w:t>
      </w:r>
      <w:r>
        <w:t>язык</w:t>
      </w:r>
      <w:r>
        <w:rPr>
          <w:spacing w:val="-4"/>
        </w:rPr>
        <w:t xml:space="preserve"> </w:t>
      </w:r>
      <w:r>
        <w:t>и</w:t>
      </w:r>
      <w:r>
        <w:rPr>
          <w:spacing w:val="-6"/>
        </w:rPr>
        <w:t xml:space="preserve"> </w:t>
      </w:r>
      <w:r>
        <w:t>культуру, прошлое</w:t>
      </w:r>
      <w:r>
        <w:rPr>
          <w:spacing w:val="-2"/>
        </w:rPr>
        <w:t xml:space="preserve"> </w:t>
      </w:r>
      <w:r>
        <w:t>и</w:t>
      </w:r>
      <w:r>
        <w:rPr>
          <w:spacing w:val="-6"/>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274355" w:rsidRDefault="00E56823">
      <w:pPr>
        <w:pStyle w:val="a3"/>
        <w:ind w:left="779" w:right="806" w:firstLine="600"/>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3"/>
        </w:rPr>
        <w:t xml:space="preserve"> </w:t>
      </w:r>
      <w:r>
        <w:t>труде;</w:t>
      </w:r>
    </w:p>
    <w:p w:rsidR="00274355" w:rsidRDefault="00E56823">
      <w:pPr>
        <w:pStyle w:val="a3"/>
        <w:spacing w:line="237" w:lineRule="auto"/>
        <w:ind w:left="779" w:right="815" w:firstLine="600"/>
      </w:pPr>
      <w:r>
        <w:t>идейная убеждённость, готовность к служению и защите Отечества, ответственность</w:t>
      </w:r>
      <w:r>
        <w:rPr>
          <w:spacing w:val="-57"/>
        </w:rPr>
        <w:t xml:space="preserve"> </w:t>
      </w:r>
      <w:r>
        <w:t>за его</w:t>
      </w:r>
      <w:r>
        <w:rPr>
          <w:spacing w:val="6"/>
        </w:rPr>
        <w:t xml:space="preserve"> </w:t>
      </w:r>
      <w:r>
        <w:t>судьбу.</w:t>
      </w:r>
    </w:p>
    <w:p w:rsidR="00274355" w:rsidRDefault="00E56823">
      <w:pPr>
        <w:pStyle w:val="1"/>
        <w:numPr>
          <w:ilvl w:val="0"/>
          <w:numId w:val="5"/>
        </w:numPr>
        <w:tabs>
          <w:tab w:val="left" w:pos="1644"/>
        </w:tabs>
        <w:spacing w:line="273" w:lineRule="exact"/>
      </w:pPr>
      <w:r>
        <w:t>духовно-нравственного</w:t>
      </w:r>
      <w:r>
        <w:rPr>
          <w:spacing w:val="-7"/>
        </w:rPr>
        <w:t xml:space="preserve"> </w:t>
      </w:r>
      <w:r>
        <w:t>воспитания:</w:t>
      </w:r>
    </w:p>
    <w:p w:rsidR="00274355" w:rsidRDefault="00E56823">
      <w:pPr>
        <w:pStyle w:val="a3"/>
        <w:spacing w:line="242" w:lineRule="auto"/>
        <w:ind w:left="1380" w:right="2651"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rsidR="00274355" w:rsidRDefault="00E56823">
      <w:pPr>
        <w:pStyle w:val="a3"/>
        <w:spacing w:line="242" w:lineRule="auto"/>
        <w:ind w:left="779" w:right="821" w:firstLine="600"/>
      </w:pPr>
      <w:r>
        <w:t>способность оценивать ситуацию и принимать осознанные решения, ориентируясь</w:t>
      </w:r>
      <w:r>
        <w:rPr>
          <w:spacing w:val="1"/>
        </w:rPr>
        <w:t xml:space="preserve"> </w:t>
      </w:r>
      <w:r>
        <w:t>на морально-нравственные</w:t>
      </w:r>
      <w:r>
        <w:rPr>
          <w:spacing w:val="-4"/>
        </w:rPr>
        <w:t xml:space="preserve"> </w:t>
      </w:r>
      <w:r>
        <w:t>нормы</w:t>
      </w:r>
      <w:r>
        <w:rPr>
          <w:spacing w:val="-1"/>
        </w:rPr>
        <w:t xml:space="preserve"> </w:t>
      </w:r>
      <w:r>
        <w:t>и</w:t>
      </w:r>
      <w:r>
        <w:rPr>
          <w:spacing w:val="-2"/>
        </w:rPr>
        <w:t xml:space="preserve"> </w:t>
      </w:r>
      <w:r>
        <w:t>ценности;</w:t>
      </w:r>
    </w:p>
    <w:p w:rsidR="00274355" w:rsidRDefault="00E56823">
      <w:pPr>
        <w:pStyle w:val="a3"/>
        <w:spacing w:line="271" w:lineRule="exact"/>
        <w:ind w:left="1380" w:firstLine="0"/>
      </w:pPr>
      <w:r>
        <w:t>осознание</w:t>
      </w:r>
      <w:r>
        <w:rPr>
          <w:spacing w:val="-4"/>
        </w:rPr>
        <w:t xml:space="preserve"> </w:t>
      </w:r>
      <w:r>
        <w:t>личного</w:t>
      </w:r>
      <w:r>
        <w:rPr>
          <w:spacing w:val="-3"/>
        </w:rPr>
        <w:t xml:space="preserve"> </w:t>
      </w:r>
      <w:r>
        <w:t>вклада</w:t>
      </w:r>
      <w:r>
        <w:rPr>
          <w:spacing w:val="-3"/>
        </w:rPr>
        <w:t xml:space="preserve"> </w:t>
      </w:r>
      <w:r>
        <w:t>в</w:t>
      </w:r>
      <w:r>
        <w:rPr>
          <w:spacing w:val="-2"/>
        </w:rPr>
        <w:t xml:space="preserve"> </w:t>
      </w:r>
      <w:r>
        <w:t>построение</w:t>
      </w:r>
      <w:r>
        <w:rPr>
          <w:spacing w:val="-4"/>
        </w:rPr>
        <w:t xml:space="preserve"> </w:t>
      </w:r>
      <w:r>
        <w:t>устойчивого</w:t>
      </w:r>
      <w:r>
        <w:rPr>
          <w:spacing w:val="-2"/>
        </w:rPr>
        <w:t xml:space="preserve"> </w:t>
      </w:r>
      <w:r>
        <w:t>будущего;</w:t>
      </w:r>
    </w:p>
    <w:p w:rsidR="00274355" w:rsidRDefault="00E56823">
      <w:pPr>
        <w:pStyle w:val="a3"/>
        <w:ind w:left="779" w:right="813" w:firstLine="60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6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274355" w:rsidRDefault="00E56823">
      <w:pPr>
        <w:pStyle w:val="1"/>
        <w:numPr>
          <w:ilvl w:val="0"/>
          <w:numId w:val="5"/>
        </w:numPr>
        <w:tabs>
          <w:tab w:val="left" w:pos="1644"/>
        </w:tabs>
      </w:pPr>
      <w:r>
        <w:t>эстетического</w:t>
      </w:r>
      <w:r>
        <w:rPr>
          <w:spacing w:val="-5"/>
        </w:rPr>
        <w:t xml:space="preserve"> </w:t>
      </w:r>
      <w:r>
        <w:t>воспитания:</w:t>
      </w:r>
    </w:p>
    <w:p w:rsidR="00274355" w:rsidRDefault="00274355">
      <w:pPr>
        <w:jc w:val="both"/>
        <w:sectPr w:rsidR="00274355">
          <w:pgSz w:w="11910" w:h="16390"/>
          <w:pgMar w:top="1180" w:right="40" w:bottom="280" w:left="920" w:header="720" w:footer="720" w:gutter="0"/>
          <w:cols w:space="720"/>
        </w:sectPr>
      </w:pPr>
    </w:p>
    <w:p w:rsidR="00274355" w:rsidRDefault="00E56823">
      <w:pPr>
        <w:pStyle w:val="a3"/>
        <w:spacing w:before="69" w:line="237" w:lineRule="auto"/>
        <w:ind w:left="779" w:right="812" w:firstLine="600"/>
      </w:pPr>
      <w:r>
        <w:lastRenderedPageBreak/>
        <w:t>эстетическое отношение к миру, включая эстетику быта, научного и 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before="4"/>
        <w:ind w:left="779" w:right="806" w:firstLine="600"/>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60"/>
        </w:rPr>
        <w:t xml:space="preserve"> </w:t>
      </w:r>
      <w:r>
        <w:t>творчество</w:t>
      </w:r>
      <w:r>
        <w:rPr>
          <w:spacing w:val="1"/>
        </w:rPr>
        <w:t xml:space="preserve"> </w:t>
      </w:r>
      <w:r>
        <w:t>своего и других народов, приобщаться к ценностям мировой культуры через источники</w:t>
      </w:r>
      <w:r>
        <w:rPr>
          <w:spacing w:val="1"/>
        </w:rPr>
        <w:t xml:space="preserve"> </w:t>
      </w:r>
      <w:r>
        <w:t>информации на иностранном (английском) языке, ощущать эмоциональное воздействие</w:t>
      </w:r>
      <w:r>
        <w:rPr>
          <w:spacing w:val="1"/>
        </w:rPr>
        <w:t xml:space="preserve"> </w:t>
      </w:r>
      <w:r>
        <w:t>искусства;</w:t>
      </w:r>
    </w:p>
    <w:p w:rsidR="00274355" w:rsidRDefault="00E56823">
      <w:pPr>
        <w:pStyle w:val="a3"/>
        <w:spacing w:before="3" w:line="237" w:lineRule="auto"/>
        <w:ind w:left="779" w:right="818" w:firstLine="600"/>
      </w:pPr>
      <w:r>
        <w:t>убеждённость в значимости для личности и общества отечественного и мирового</w:t>
      </w:r>
      <w:r>
        <w:rPr>
          <w:spacing w:val="1"/>
        </w:rPr>
        <w:t xml:space="preserve"> </w:t>
      </w:r>
      <w:r>
        <w:t>искусства,</w:t>
      </w:r>
      <w:r>
        <w:rPr>
          <w:spacing w:val="3"/>
        </w:rPr>
        <w:t xml:space="preserve"> </w:t>
      </w:r>
      <w:r>
        <w:t>этнических</w:t>
      </w:r>
      <w:r>
        <w:rPr>
          <w:spacing w:val="-4"/>
        </w:rPr>
        <w:t xml:space="preserve"> </w:t>
      </w:r>
      <w:r>
        <w:t>культурных</w:t>
      </w:r>
      <w:r>
        <w:rPr>
          <w:spacing w:val="-3"/>
        </w:rPr>
        <w:t xml:space="preserve"> </w:t>
      </w:r>
      <w:r>
        <w:t>традиций</w:t>
      </w:r>
      <w:r>
        <w:rPr>
          <w:spacing w:val="2"/>
        </w:rPr>
        <w:t xml:space="preserve"> </w:t>
      </w:r>
      <w:r>
        <w:t>и</w:t>
      </w:r>
      <w:r>
        <w:rPr>
          <w:spacing w:val="-2"/>
        </w:rPr>
        <w:t xml:space="preserve"> </w:t>
      </w:r>
      <w:r>
        <w:t>народного</w:t>
      </w:r>
      <w:r>
        <w:rPr>
          <w:spacing w:val="1"/>
        </w:rPr>
        <w:t xml:space="preserve"> </w:t>
      </w:r>
      <w:r>
        <w:t>творчества;</w:t>
      </w:r>
    </w:p>
    <w:p w:rsidR="00274355" w:rsidRDefault="00E56823">
      <w:pPr>
        <w:pStyle w:val="a3"/>
        <w:spacing w:before="5" w:line="237" w:lineRule="auto"/>
        <w:ind w:left="779" w:right="814" w:firstLine="600"/>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7"/>
        </w:rPr>
        <w:t xml:space="preserve"> </w:t>
      </w:r>
      <w:r>
        <w:t>ознакомлению с ней</w:t>
      </w:r>
      <w:r>
        <w:rPr>
          <w:spacing w:val="-2"/>
        </w:rPr>
        <w:t xml:space="preserve"> </w:t>
      </w:r>
      <w:r>
        <w:t>представителей</w:t>
      </w:r>
      <w:r>
        <w:rPr>
          <w:spacing w:val="3"/>
        </w:rPr>
        <w:t xml:space="preserve"> </w:t>
      </w:r>
      <w:r>
        <w:t>других</w:t>
      </w:r>
      <w:r>
        <w:rPr>
          <w:spacing w:val="-4"/>
        </w:rPr>
        <w:t xml:space="preserve"> </w:t>
      </w:r>
      <w:r>
        <w:t>стран;</w:t>
      </w:r>
    </w:p>
    <w:p w:rsidR="00274355" w:rsidRDefault="00E56823">
      <w:pPr>
        <w:pStyle w:val="a3"/>
        <w:spacing w:before="6" w:line="237" w:lineRule="auto"/>
        <w:ind w:left="779" w:right="816" w:firstLine="60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 творческой</w:t>
      </w:r>
      <w:r>
        <w:rPr>
          <w:spacing w:val="3"/>
        </w:rPr>
        <w:t xml:space="preserve"> </w:t>
      </w:r>
      <w:r>
        <w:t>личности.</w:t>
      </w:r>
    </w:p>
    <w:p w:rsidR="00274355" w:rsidRDefault="00E56823">
      <w:pPr>
        <w:pStyle w:val="1"/>
        <w:numPr>
          <w:ilvl w:val="0"/>
          <w:numId w:val="5"/>
        </w:numPr>
        <w:tabs>
          <w:tab w:val="left" w:pos="1644"/>
        </w:tabs>
        <w:spacing w:before="8" w:line="272" w:lineRule="exact"/>
      </w:pPr>
      <w:r>
        <w:t>физического</w:t>
      </w:r>
      <w:r>
        <w:rPr>
          <w:spacing w:val="-3"/>
        </w:rPr>
        <w:t xml:space="preserve"> </w:t>
      </w:r>
      <w:r>
        <w:t>воспитания:</w:t>
      </w:r>
    </w:p>
    <w:p w:rsidR="00274355" w:rsidRDefault="00E56823">
      <w:pPr>
        <w:pStyle w:val="a3"/>
        <w:tabs>
          <w:tab w:val="left" w:pos="3562"/>
          <w:tab w:val="left" w:pos="4833"/>
          <w:tab w:val="left" w:pos="5207"/>
          <w:tab w:val="left" w:pos="6694"/>
          <w:tab w:val="left" w:pos="7610"/>
          <w:tab w:val="left" w:pos="8554"/>
        </w:tabs>
        <w:spacing w:line="242" w:lineRule="auto"/>
        <w:ind w:left="779" w:right="813" w:firstLine="600"/>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tabs>
          <w:tab w:val="left" w:pos="3049"/>
          <w:tab w:val="left" w:pos="3562"/>
          <w:tab w:val="left" w:pos="5188"/>
          <w:tab w:val="left" w:pos="7682"/>
          <w:tab w:val="left" w:pos="8977"/>
        </w:tabs>
        <w:spacing w:line="242" w:lineRule="auto"/>
        <w:ind w:left="779" w:right="800" w:firstLine="600"/>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3"/>
        </w:rPr>
        <w:t xml:space="preserve"> </w:t>
      </w:r>
      <w:r>
        <w:t>деятельностью;</w:t>
      </w:r>
    </w:p>
    <w:p w:rsidR="00274355" w:rsidRDefault="00E56823">
      <w:pPr>
        <w:pStyle w:val="a3"/>
        <w:spacing w:line="242" w:lineRule="auto"/>
        <w:ind w:left="779" w:right="797" w:firstLine="600"/>
        <w:jc w:val="left"/>
      </w:pPr>
      <w:r>
        <w:t>активное неприятие вредных привычек и иных форм причинения вреда 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1"/>
        <w:numPr>
          <w:ilvl w:val="0"/>
          <w:numId w:val="5"/>
        </w:numPr>
        <w:tabs>
          <w:tab w:val="left" w:pos="1644"/>
        </w:tabs>
        <w:spacing w:line="274" w:lineRule="exact"/>
      </w:pPr>
      <w:r>
        <w:t>трудового</w:t>
      </w:r>
      <w:r>
        <w:rPr>
          <w:spacing w:val="-2"/>
        </w:rPr>
        <w:t xml:space="preserve"> </w:t>
      </w:r>
      <w:r>
        <w:t>воспитания:</w:t>
      </w:r>
    </w:p>
    <w:p w:rsidR="00274355" w:rsidRDefault="00E56823">
      <w:pPr>
        <w:pStyle w:val="a3"/>
        <w:spacing w:line="274" w:lineRule="exact"/>
        <w:ind w:left="1380"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274355" w:rsidRDefault="00E56823">
      <w:pPr>
        <w:pStyle w:val="a3"/>
        <w:ind w:left="779" w:right="808" w:firstLine="600"/>
      </w:pPr>
      <w:r>
        <w:t>готовность к активной деятельности технологической и социальной 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61"/>
        </w:rPr>
        <w:t xml:space="preserve"> </w:t>
      </w:r>
      <w:r>
        <w:t>такую</w:t>
      </w:r>
      <w:r>
        <w:rPr>
          <w:spacing w:val="-57"/>
        </w:rPr>
        <w:t xml:space="preserve"> </w:t>
      </w:r>
      <w:r>
        <w:t>деятельность;</w:t>
      </w:r>
    </w:p>
    <w:p w:rsidR="00274355" w:rsidRDefault="00E56823">
      <w:pPr>
        <w:pStyle w:val="a3"/>
        <w:ind w:left="779" w:right="810" w:firstLine="600"/>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осознание</w:t>
      </w:r>
      <w:r>
        <w:rPr>
          <w:spacing w:val="-2"/>
        </w:rPr>
        <w:t xml:space="preserve"> </w:t>
      </w:r>
      <w:r>
        <w:t>возможностей</w:t>
      </w:r>
      <w:r>
        <w:rPr>
          <w:spacing w:val="-1"/>
        </w:rPr>
        <w:t xml:space="preserve"> </w:t>
      </w:r>
      <w:r>
        <w:t>самореализации средствами</w:t>
      </w:r>
      <w:r>
        <w:rPr>
          <w:spacing w:val="-5"/>
        </w:rPr>
        <w:t xml:space="preserve"> </w:t>
      </w:r>
      <w:r>
        <w:t>иностранного (английского)</w:t>
      </w:r>
      <w:r>
        <w:rPr>
          <w:spacing w:val="-4"/>
        </w:rPr>
        <w:t xml:space="preserve"> </w:t>
      </w:r>
      <w:r>
        <w:t>языка;</w:t>
      </w:r>
    </w:p>
    <w:p w:rsidR="00274355" w:rsidRDefault="00E56823">
      <w:pPr>
        <w:pStyle w:val="a3"/>
        <w:spacing w:line="242" w:lineRule="auto"/>
        <w:ind w:left="779" w:right="810" w:firstLine="600"/>
      </w:pPr>
      <w:r>
        <w:t>готовность и способность к образованию и самообразованию на протяжении всей</w:t>
      </w:r>
      <w:r>
        <w:rPr>
          <w:spacing w:val="1"/>
        </w:rPr>
        <w:t xml:space="preserve"> </w:t>
      </w:r>
      <w:r>
        <w:t>жизни,</w:t>
      </w:r>
      <w:r>
        <w:rPr>
          <w:spacing w:val="-2"/>
        </w:rPr>
        <w:t xml:space="preserve"> </w:t>
      </w:r>
      <w:r>
        <w:t>в</w:t>
      </w:r>
      <w:r>
        <w:rPr>
          <w:spacing w:val="-2"/>
        </w:rPr>
        <w:t xml:space="preserve"> </w:t>
      </w:r>
      <w:r>
        <w:t>том</w:t>
      </w:r>
      <w:r>
        <w:rPr>
          <w:spacing w:val="2"/>
        </w:rPr>
        <w:t xml:space="preserve"> </w:t>
      </w:r>
      <w:r>
        <w:t>числе</w:t>
      </w:r>
      <w:r>
        <w:rPr>
          <w:spacing w:val="-5"/>
        </w:rPr>
        <w:t xml:space="preserve"> </w:t>
      </w:r>
      <w:r>
        <w:t>с использованием</w:t>
      </w:r>
      <w:r>
        <w:rPr>
          <w:spacing w:val="2"/>
        </w:rPr>
        <w:t xml:space="preserve"> </w:t>
      </w:r>
      <w:r>
        <w:t>изучаемого</w:t>
      </w:r>
      <w:r>
        <w:rPr>
          <w:spacing w:val="1"/>
        </w:rPr>
        <w:t xml:space="preserve"> </w:t>
      </w:r>
      <w:r>
        <w:t>иностранного</w:t>
      </w:r>
      <w:r>
        <w:rPr>
          <w:spacing w:val="1"/>
        </w:rPr>
        <w:t xml:space="preserve"> </w:t>
      </w:r>
      <w:r>
        <w:t>языка.</w:t>
      </w:r>
    </w:p>
    <w:p w:rsidR="00274355" w:rsidRDefault="00E56823">
      <w:pPr>
        <w:pStyle w:val="1"/>
        <w:numPr>
          <w:ilvl w:val="0"/>
          <w:numId w:val="5"/>
        </w:numPr>
        <w:tabs>
          <w:tab w:val="left" w:pos="1644"/>
        </w:tabs>
        <w:spacing w:line="275" w:lineRule="exact"/>
      </w:pPr>
      <w:r>
        <w:t>экологического</w:t>
      </w:r>
      <w:r>
        <w:rPr>
          <w:spacing w:val="-5"/>
        </w:rPr>
        <w:t xml:space="preserve"> </w:t>
      </w:r>
      <w:r>
        <w:t>воспитания:</w:t>
      </w:r>
    </w:p>
    <w:p w:rsidR="00274355" w:rsidRDefault="00E56823">
      <w:pPr>
        <w:pStyle w:val="a3"/>
        <w:ind w:left="779" w:right="800" w:firstLine="6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 экологических</w:t>
      </w:r>
      <w:r>
        <w:rPr>
          <w:spacing w:val="-3"/>
        </w:rPr>
        <w:t xml:space="preserve"> </w:t>
      </w:r>
      <w:r>
        <w:t>проблем;</w:t>
      </w:r>
    </w:p>
    <w:p w:rsidR="00274355" w:rsidRDefault="00E56823">
      <w:pPr>
        <w:pStyle w:val="a3"/>
        <w:spacing w:line="242" w:lineRule="auto"/>
        <w:ind w:left="779" w:right="810" w:firstLine="600"/>
      </w:pPr>
      <w:r>
        <w:t>планирование и осуществление действий в окружающей</w:t>
      </w:r>
      <w:r>
        <w:rPr>
          <w:spacing w:val="1"/>
        </w:rPr>
        <w:t xml:space="preserve"> </w:t>
      </w:r>
      <w:r>
        <w:t>среде на основе знания</w:t>
      </w:r>
      <w:r>
        <w:rPr>
          <w:spacing w:val="1"/>
        </w:rPr>
        <w:t xml:space="preserve"> </w:t>
      </w:r>
      <w:r>
        <w:t>целей</w:t>
      </w:r>
      <w:r>
        <w:rPr>
          <w:spacing w:val="2"/>
        </w:rPr>
        <w:t xml:space="preserve"> </w:t>
      </w:r>
      <w:r>
        <w:t>устойчивого</w:t>
      </w:r>
      <w:r>
        <w:rPr>
          <w:spacing w:val="6"/>
        </w:rPr>
        <w:t xml:space="preserve"> </w:t>
      </w:r>
      <w:r>
        <w:t>развития</w:t>
      </w:r>
      <w:r>
        <w:rPr>
          <w:spacing w:val="2"/>
        </w:rPr>
        <w:t xml:space="preserve"> </w:t>
      </w:r>
      <w:r>
        <w:t>человечества;</w:t>
      </w:r>
    </w:p>
    <w:p w:rsidR="00274355" w:rsidRDefault="00E56823">
      <w:pPr>
        <w:pStyle w:val="a3"/>
        <w:spacing w:line="271" w:lineRule="exact"/>
        <w:ind w:left="1380"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274355" w:rsidRDefault="00E56823">
      <w:pPr>
        <w:pStyle w:val="a3"/>
        <w:spacing w:line="237" w:lineRule="auto"/>
        <w:ind w:left="779" w:right="812" w:firstLine="600"/>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1"/>
        </w:rPr>
        <w:t xml:space="preserve"> </w:t>
      </w:r>
      <w:r>
        <w:t>предотвращать</w:t>
      </w:r>
      <w:r>
        <w:rPr>
          <w:spacing w:val="-1"/>
        </w:rPr>
        <w:t xml:space="preserve"> </w:t>
      </w:r>
      <w:r>
        <w:t>их;</w:t>
      </w:r>
    </w:p>
    <w:p w:rsidR="00274355" w:rsidRDefault="00E56823">
      <w:pPr>
        <w:pStyle w:val="a3"/>
        <w:ind w:left="1380"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274355" w:rsidRDefault="00E56823">
      <w:pPr>
        <w:pStyle w:val="1"/>
        <w:numPr>
          <w:ilvl w:val="0"/>
          <w:numId w:val="5"/>
        </w:numPr>
        <w:tabs>
          <w:tab w:val="left" w:pos="1644"/>
        </w:tabs>
        <w:spacing w:line="275" w:lineRule="exact"/>
      </w:pPr>
      <w:r>
        <w:t>ценности</w:t>
      </w:r>
      <w:r>
        <w:rPr>
          <w:spacing w:val="-2"/>
        </w:rPr>
        <w:t xml:space="preserve"> </w:t>
      </w:r>
      <w:r>
        <w:t>научного</w:t>
      </w:r>
      <w:r>
        <w:rPr>
          <w:spacing w:val="-2"/>
        </w:rPr>
        <w:t xml:space="preserve"> </w:t>
      </w:r>
      <w:r>
        <w:t>познания:</w:t>
      </w:r>
    </w:p>
    <w:p w:rsidR="00274355" w:rsidRDefault="00E56823">
      <w:pPr>
        <w:pStyle w:val="a3"/>
        <w:ind w:left="779" w:right="812" w:firstLine="6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274355" w:rsidRDefault="00E56823">
      <w:pPr>
        <w:pStyle w:val="a3"/>
        <w:spacing w:line="242" w:lineRule="auto"/>
        <w:ind w:left="779" w:right="802" w:firstLine="600"/>
      </w:pPr>
      <w:r>
        <w:t>совершенствование языковой и читательской культуры как средства взаимодействия</w:t>
      </w:r>
      <w:r>
        <w:rPr>
          <w:spacing w:val="-57"/>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rsidR="00274355" w:rsidRDefault="00E56823">
      <w:pPr>
        <w:pStyle w:val="a3"/>
        <w:ind w:left="779" w:right="820" w:firstLine="600"/>
      </w:pPr>
      <w:r>
        <w:t>осознание ценности научной деятельности, готовность осуществлять проектную и</w:t>
      </w:r>
      <w:r>
        <w:rPr>
          <w:spacing w:val="1"/>
        </w:rPr>
        <w:t xml:space="preserve"> </w:t>
      </w:r>
      <w:r>
        <w:t>исследовательскую деятельность индивидуально и в группе, с использованием изучаемого</w:t>
      </w:r>
      <w:r>
        <w:rPr>
          <w:spacing w:val="-57"/>
        </w:rPr>
        <w:t xml:space="preserve"> </w:t>
      </w:r>
      <w:r>
        <w:t>иностранного</w:t>
      </w:r>
      <w:r>
        <w:rPr>
          <w:spacing w:val="1"/>
        </w:rPr>
        <w:t xml:space="preserve"> </w:t>
      </w:r>
      <w:r>
        <w:t>(английского)</w:t>
      </w:r>
      <w:r>
        <w:rPr>
          <w:spacing w:val="3"/>
        </w:rPr>
        <w:t xml:space="preserve"> </w:t>
      </w:r>
      <w:r>
        <w:t>языка.</w:t>
      </w:r>
    </w:p>
    <w:p w:rsidR="00274355" w:rsidRDefault="00E56823">
      <w:pPr>
        <w:pStyle w:val="a3"/>
        <w:spacing w:line="237" w:lineRule="auto"/>
        <w:ind w:left="779" w:right="809" w:firstLine="60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30"/>
        </w:rPr>
        <w:t xml:space="preserve"> </w:t>
      </w:r>
      <w:r>
        <w:t>по</w:t>
      </w:r>
      <w:r>
        <w:rPr>
          <w:spacing w:val="33"/>
        </w:rPr>
        <w:t xml:space="preserve"> </w:t>
      </w:r>
      <w:r>
        <w:t>английскому</w:t>
      </w:r>
      <w:r>
        <w:rPr>
          <w:spacing w:val="24"/>
        </w:rPr>
        <w:t xml:space="preserve"> </w:t>
      </w:r>
      <w:r>
        <w:t>языку</w:t>
      </w:r>
      <w:r>
        <w:rPr>
          <w:spacing w:val="24"/>
        </w:rPr>
        <w:t xml:space="preserve"> </w:t>
      </w:r>
      <w:r>
        <w:t>для</w:t>
      </w:r>
      <w:r>
        <w:rPr>
          <w:spacing w:val="33"/>
        </w:rPr>
        <w:t xml:space="preserve"> </w:t>
      </w:r>
      <w:r>
        <w:t>уровня</w:t>
      </w:r>
      <w:r>
        <w:rPr>
          <w:spacing w:val="28"/>
        </w:rPr>
        <w:t xml:space="preserve"> </w:t>
      </w:r>
      <w:r>
        <w:t>среднего</w:t>
      </w:r>
      <w:r>
        <w:rPr>
          <w:spacing w:val="28"/>
        </w:rPr>
        <w:t xml:space="preserve"> </w:t>
      </w:r>
      <w:r>
        <w:t>общего</w:t>
      </w:r>
      <w:r>
        <w:rPr>
          <w:spacing w:val="28"/>
        </w:rPr>
        <w:t xml:space="preserve"> </w:t>
      </w:r>
      <w:r>
        <w:t>образования</w:t>
      </w:r>
      <w:r>
        <w:rPr>
          <w:spacing w:val="33"/>
        </w:rPr>
        <w:t xml:space="preserve"> </w:t>
      </w:r>
      <w:r>
        <w:t>у</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0" w:firstLine="0"/>
      </w:pPr>
      <w:r>
        <w:lastRenderedPageBreak/>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274355" w:rsidRDefault="00E56823">
      <w:pPr>
        <w:pStyle w:val="a3"/>
        <w:spacing w:before="6" w:line="237" w:lineRule="auto"/>
        <w:ind w:left="779" w:right="808" w:firstLine="600"/>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3"/>
        </w:rPr>
        <w:t xml:space="preserve"> </w:t>
      </w:r>
      <w:r>
        <w:t>развития</w:t>
      </w:r>
      <w:r>
        <w:rPr>
          <w:spacing w:val="-7"/>
        </w:rPr>
        <w:t xml:space="preserve"> </w:t>
      </w:r>
      <w:r>
        <w:t>собственной</w:t>
      </w:r>
      <w:r>
        <w:rPr>
          <w:spacing w:val="-6"/>
        </w:rPr>
        <w:t xml:space="preserve"> </w:t>
      </w:r>
      <w:r>
        <w:t>эмоциональной</w:t>
      </w:r>
      <w:r>
        <w:rPr>
          <w:spacing w:val="-6"/>
        </w:rPr>
        <w:t xml:space="preserve"> </w:t>
      </w:r>
      <w:r>
        <w:t>сферы,</w:t>
      </w:r>
      <w:r>
        <w:rPr>
          <w:spacing w:val="-1"/>
        </w:rPr>
        <w:t xml:space="preserve"> </w:t>
      </w:r>
      <w:r>
        <w:t>быть</w:t>
      </w:r>
      <w:r>
        <w:rPr>
          <w:spacing w:val="-2"/>
        </w:rPr>
        <w:t xml:space="preserve"> </w:t>
      </w:r>
      <w:r>
        <w:t>уверенным</w:t>
      </w:r>
      <w:r>
        <w:rPr>
          <w:spacing w:val="-1"/>
        </w:rPr>
        <w:t xml:space="preserve"> </w:t>
      </w:r>
      <w:r>
        <w:t>в</w:t>
      </w:r>
      <w:r>
        <w:rPr>
          <w:spacing w:val="-6"/>
        </w:rPr>
        <w:t xml:space="preserve"> </w:t>
      </w:r>
      <w:r>
        <w:t>себе;</w:t>
      </w:r>
    </w:p>
    <w:p w:rsidR="00274355" w:rsidRDefault="00E56823">
      <w:pPr>
        <w:pStyle w:val="a3"/>
        <w:spacing w:before="4"/>
        <w:ind w:left="779" w:right="803" w:firstLine="60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6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2"/>
        </w:rPr>
        <w:t xml:space="preserve"> </w:t>
      </w:r>
      <w:r>
        <w:t>и</w:t>
      </w:r>
      <w:r>
        <w:rPr>
          <w:spacing w:val="-2"/>
        </w:rPr>
        <w:t xml:space="preserve"> </w:t>
      </w:r>
      <w:r>
        <w:t>проявлять</w:t>
      </w:r>
      <w:r>
        <w:rPr>
          <w:spacing w:val="-3"/>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274355" w:rsidRDefault="00E56823">
      <w:pPr>
        <w:pStyle w:val="a3"/>
        <w:spacing w:line="242" w:lineRule="auto"/>
        <w:ind w:left="779" w:right="821" w:firstLine="60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 действовать,</w:t>
      </w:r>
      <w:r>
        <w:rPr>
          <w:spacing w:val="2"/>
        </w:rPr>
        <w:t xml:space="preserve"> </w:t>
      </w:r>
      <w:r>
        <w:t>исходя</w:t>
      </w:r>
      <w:r>
        <w:rPr>
          <w:spacing w:val="-5"/>
        </w:rPr>
        <w:t xml:space="preserve"> </w:t>
      </w:r>
      <w:r>
        <w:t>из</w:t>
      </w:r>
      <w:r>
        <w:rPr>
          <w:spacing w:val="2"/>
        </w:rPr>
        <w:t xml:space="preserve"> </w:t>
      </w:r>
      <w:r>
        <w:t>своих</w:t>
      </w:r>
      <w:r>
        <w:rPr>
          <w:spacing w:val="-5"/>
        </w:rPr>
        <w:t xml:space="preserve"> </w:t>
      </w:r>
      <w:r>
        <w:t>возможностей;</w:t>
      </w:r>
    </w:p>
    <w:p w:rsidR="00274355" w:rsidRDefault="00E56823">
      <w:pPr>
        <w:pStyle w:val="a3"/>
        <w:ind w:left="779" w:right="811" w:firstLine="60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E56823">
      <w:pPr>
        <w:pStyle w:val="a3"/>
        <w:ind w:left="779" w:right="804" w:firstLine="600"/>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1"/>
        </w:rPr>
        <w:t xml:space="preserve"> </w:t>
      </w:r>
      <w:r>
        <w:t>конфликты.</w:t>
      </w:r>
    </w:p>
    <w:p w:rsidR="00274355" w:rsidRDefault="00274355">
      <w:pPr>
        <w:pStyle w:val="a3"/>
        <w:ind w:left="0" w:firstLine="0"/>
        <w:jc w:val="left"/>
      </w:pPr>
    </w:p>
    <w:p w:rsidR="00274355" w:rsidRDefault="00E56823">
      <w:pPr>
        <w:pStyle w:val="1"/>
        <w:spacing w:before="1"/>
        <w:ind w:left="899"/>
      </w:pPr>
      <w:r>
        <w:t>МЕТАПРЕДМЕТНЫЕ</w:t>
      </w:r>
      <w:r>
        <w:rPr>
          <w:spacing w:val="-8"/>
        </w:rPr>
        <w:t xml:space="preserve"> </w:t>
      </w:r>
      <w:r>
        <w:t>РЕЗУЛЬТАТЫ</w:t>
      </w:r>
    </w:p>
    <w:p w:rsidR="00274355" w:rsidRDefault="00274355">
      <w:pPr>
        <w:pStyle w:val="a3"/>
        <w:spacing w:before="6"/>
        <w:ind w:left="0" w:firstLine="0"/>
        <w:jc w:val="left"/>
        <w:rPr>
          <w:b/>
          <w:sz w:val="23"/>
        </w:rPr>
      </w:pPr>
    </w:p>
    <w:p w:rsidR="00274355" w:rsidRDefault="00E56823">
      <w:pPr>
        <w:pStyle w:val="a3"/>
        <w:ind w:left="779" w:right="810" w:firstLine="600"/>
      </w:pPr>
      <w:r>
        <w:t>В результате изучения английского языка на уровне среднего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274355" w:rsidRDefault="00E56823">
      <w:pPr>
        <w:pStyle w:val="1"/>
        <w:spacing w:before="5" w:line="550" w:lineRule="atLeast"/>
        <w:ind w:left="899" w:right="4444"/>
      </w:pPr>
      <w:r>
        <w:t>Познавательные универсальные учебные действия</w:t>
      </w:r>
      <w:r>
        <w:rPr>
          <w:spacing w:val="-57"/>
        </w:rPr>
        <w:t xml:space="preserve"> </w:t>
      </w:r>
      <w:r>
        <w:t>Базовые логические</w:t>
      </w:r>
      <w:r>
        <w:rPr>
          <w:spacing w:val="1"/>
        </w:rPr>
        <w:t xml:space="preserve"> </w:t>
      </w:r>
      <w:r>
        <w:t>действия:</w:t>
      </w:r>
    </w:p>
    <w:p w:rsidR="00274355" w:rsidRDefault="00E56823">
      <w:pPr>
        <w:pStyle w:val="a4"/>
        <w:numPr>
          <w:ilvl w:val="0"/>
          <w:numId w:val="73"/>
        </w:numPr>
        <w:tabs>
          <w:tab w:val="left" w:pos="1741"/>
        </w:tabs>
        <w:spacing w:before="4" w:line="237" w:lineRule="auto"/>
        <w:ind w:right="812"/>
        <w:rPr>
          <w:sz w:val="24"/>
        </w:rPr>
      </w:pPr>
      <w:r>
        <w:rPr>
          <w:sz w:val="24"/>
        </w:rPr>
        <w:t>самостоятельно формулировать и актуализировать проблему, рассматривать её</w:t>
      </w:r>
      <w:r>
        <w:rPr>
          <w:spacing w:val="1"/>
          <w:sz w:val="24"/>
        </w:rPr>
        <w:t xml:space="preserve"> </w:t>
      </w:r>
      <w:r>
        <w:rPr>
          <w:sz w:val="24"/>
        </w:rPr>
        <w:t>всесторонне;</w:t>
      </w:r>
    </w:p>
    <w:p w:rsidR="00274355" w:rsidRDefault="00E56823">
      <w:pPr>
        <w:pStyle w:val="a4"/>
        <w:numPr>
          <w:ilvl w:val="0"/>
          <w:numId w:val="73"/>
        </w:numPr>
        <w:tabs>
          <w:tab w:val="left" w:pos="1741"/>
        </w:tabs>
        <w:ind w:right="811"/>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 и обобщения языковых единиц и языковых явлений изучаемого</w:t>
      </w:r>
      <w:r>
        <w:rPr>
          <w:spacing w:val="1"/>
          <w:sz w:val="24"/>
        </w:rPr>
        <w:t xml:space="preserve"> </w:t>
      </w:r>
      <w:r>
        <w:rPr>
          <w:sz w:val="24"/>
        </w:rPr>
        <w:t>иностранного</w:t>
      </w:r>
      <w:r>
        <w:rPr>
          <w:spacing w:val="1"/>
          <w:sz w:val="24"/>
        </w:rPr>
        <w:t xml:space="preserve"> </w:t>
      </w:r>
      <w:r>
        <w:rPr>
          <w:sz w:val="24"/>
        </w:rPr>
        <w:t>языка;</w:t>
      </w:r>
    </w:p>
    <w:p w:rsidR="00274355" w:rsidRDefault="00E56823">
      <w:pPr>
        <w:pStyle w:val="a4"/>
        <w:numPr>
          <w:ilvl w:val="0"/>
          <w:numId w:val="73"/>
        </w:numPr>
        <w:tabs>
          <w:tab w:val="left" w:pos="1741"/>
        </w:tabs>
        <w:spacing w:line="293" w:lineRule="exact"/>
        <w:ind w:hanging="361"/>
        <w:rPr>
          <w:sz w:val="24"/>
        </w:rPr>
      </w:pPr>
      <w:r>
        <w:rPr>
          <w:sz w:val="24"/>
        </w:rPr>
        <w:t>определять</w:t>
      </w:r>
      <w:r>
        <w:rPr>
          <w:spacing w:val="-4"/>
          <w:sz w:val="24"/>
        </w:rPr>
        <w:t xml:space="preserve"> </w:t>
      </w:r>
      <w:r>
        <w:rPr>
          <w:sz w:val="24"/>
        </w:rPr>
        <w:t>цели деятельности,</w:t>
      </w:r>
      <w:r>
        <w:rPr>
          <w:spacing w:val="-4"/>
          <w:sz w:val="24"/>
        </w:rPr>
        <w:t xml:space="preserve"> </w:t>
      </w:r>
      <w:r>
        <w:rPr>
          <w:sz w:val="24"/>
        </w:rPr>
        <w:t>задавать параметры</w:t>
      </w:r>
      <w:r>
        <w:rPr>
          <w:spacing w:val="1"/>
          <w:sz w:val="24"/>
        </w:rPr>
        <w:t xml:space="preserve"> </w:t>
      </w:r>
      <w:r>
        <w:rPr>
          <w:sz w:val="24"/>
        </w:rPr>
        <w:t>и</w:t>
      </w:r>
      <w:r>
        <w:rPr>
          <w:spacing w:val="-5"/>
          <w:sz w:val="24"/>
        </w:rPr>
        <w:t xml:space="preserve"> </w:t>
      </w:r>
      <w:r>
        <w:rPr>
          <w:sz w:val="24"/>
        </w:rPr>
        <w:t>критерии</w:t>
      </w:r>
      <w:r>
        <w:rPr>
          <w:spacing w:val="-5"/>
          <w:sz w:val="24"/>
        </w:rPr>
        <w:t xml:space="preserve"> </w:t>
      </w:r>
      <w:r>
        <w:rPr>
          <w:sz w:val="24"/>
        </w:rPr>
        <w:t>их</w:t>
      </w:r>
      <w:r>
        <w:rPr>
          <w:spacing w:val="-6"/>
          <w:sz w:val="24"/>
        </w:rPr>
        <w:t xml:space="preserve"> </w:t>
      </w:r>
      <w:r>
        <w:rPr>
          <w:sz w:val="24"/>
        </w:rPr>
        <w:t>достижения;</w:t>
      </w:r>
    </w:p>
    <w:p w:rsidR="00274355" w:rsidRDefault="00E56823">
      <w:pPr>
        <w:pStyle w:val="a4"/>
        <w:numPr>
          <w:ilvl w:val="0"/>
          <w:numId w:val="73"/>
        </w:numPr>
        <w:tabs>
          <w:tab w:val="left" w:pos="1740"/>
          <w:tab w:val="left" w:pos="1741"/>
        </w:tabs>
        <w:spacing w:before="6" w:line="237" w:lineRule="auto"/>
        <w:ind w:right="814"/>
        <w:jc w:val="left"/>
        <w:rPr>
          <w:sz w:val="24"/>
        </w:rPr>
      </w:pPr>
      <w:r>
        <w:rPr>
          <w:sz w:val="24"/>
        </w:rPr>
        <w:t>выявлять</w:t>
      </w:r>
      <w:r>
        <w:rPr>
          <w:spacing w:val="13"/>
          <w:sz w:val="24"/>
        </w:rPr>
        <w:t xml:space="preserve"> </w:t>
      </w:r>
      <w:r>
        <w:rPr>
          <w:sz w:val="24"/>
        </w:rPr>
        <w:t>закономерности</w:t>
      </w:r>
      <w:r>
        <w:rPr>
          <w:spacing w:val="13"/>
          <w:sz w:val="24"/>
        </w:rPr>
        <w:t xml:space="preserve"> </w:t>
      </w:r>
      <w:r>
        <w:rPr>
          <w:sz w:val="24"/>
        </w:rPr>
        <w:t>в</w:t>
      </w:r>
      <w:r>
        <w:rPr>
          <w:spacing w:val="14"/>
          <w:sz w:val="24"/>
        </w:rPr>
        <w:t xml:space="preserve"> </w:t>
      </w:r>
      <w:r>
        <w:rPr>
          <w:sz w:val="24"/>
        </w:rPr>
        <w:t>языковых</w:t>
      </w:r>
      <w:r>
        <w:rPr>
          <w:spacing w:val="7"/>
          <w:sz w:val="24"/>
        </w:rPr>
        <w:t xml:space="preserve"> </w:t>
      </w:r>
      <w:r>
        <w:rPr>
          <w:sz w:val="24"/>
        </w:rPr>
        <w:t>явлениях</w:t>
      </w:r>
      <w:r>
        <w:rPr>
          <w:spacing w:val="7"/>
          <w:sz w:val="24"/>
        </w:rPr>
        <w:t xml:space="preserve"> </w:t>
      </w:r>
      <w:r>
        <w:rPr>
          <w:sz w:val="24"/>
        </w:rPr>
        <w:t>изучаемого</w:t>
      </w:r>
      <w:r>
        <w:rPr>
          <w:spacing w:val="12"/>
          <w:sz w:val="24"/>
        </w:rPr>
        <w:t xml:space="preserve"> </w:t>
      </w:r>
      <w:r>
        <w:rPr>
          <w:sz w:val="24"/>
        </w:rPr>
        <w:t>иностранного</w:t>
      </w:r>
      <w:r>
        <w:rPr>
          <w:spacing w:val="-57"/>
          <w:sz w:val="24"/>
        </w:rPr>
        <w:t xml:space="preserve"> </w:t>
      </w:r>
      <w:r>
        <w:rPr>
          <w:sz w:val="24"/>
        </w:rPr>
        <w:t>(английского)</w:t>
      </w:r>
      <w:r>
        <w:rPr>
          <w:spacing w:val="2"/>
          <w:sz w:val="24"/>
        </w:rPr>
        <w:t xml:space="preserve"> </w:t>
      </w:r>
      <w:r>
        <w:rPr>
          <w:sz w:val="24"/>
        </w:rPr>
        <w:t>языка;</w:t>
      </w:r>
    </w:p>
    <w:p w:rsidR="00274355" w:rsidRDefault="00E56823">
      <w:pPr>
        <w:pStyle w:val="a4"/>
        <w:numPr>
          <w:ilvl w:val="0"/>
          <w:numId w:val="73"/>
        </w:numPr>
        <w:tabs>
          <w:tab w:val="left" w:pos="1740"/>
          <w:tab w:val="left" w:pos="1741"/>
          <w:tab w:val="left" w:pos="3457"/>
          <w:tab w:val="left" w:pos="4181"/>
          <w:tab w:val="left" w:pos="5308"/>
          <w:tab w:val="left" w:pos="6570"/>
          <w:tab w:val="left" w:pos="6920"/>
          <w:tab w:val="left" w:pos="7884"/>
          <w:tab w:val="left" w:pos="8915"/>
        </w:tabs>
        <w:spacing w:before="3" w:line="237" w:lineRule="auto"/>
        <w:ind w:right="817"/>
        <w:jc w:val="left"/>
        <w:rPr>
          <w:sz w:val="24"/>
        </w:rPr>
      </w:pPr>
      <w:r>
        <w:rPr>
          <w:sz w:val="24"/>
        </w:rPr>
        <w:t>разрабатывать</w:t>
      </w:r>
      <w:r>
        <w:rPr>
          <w:sz w:val="24"/>
        </w:rPr>
        <w:tab/>
        <w:t>план</w:t>
      </w:r>
      <w:r>
        <w:rPr>
          <w:sz w:val="24"/>
        </w:rPr>
        <w:tab/>
        <w:t>решения</w:t>
      </w:r>
      <w:r>
        <w:rPr>
          <w:sz w:val="24"/>
        </w:rPr>
        <w:tab/>
        <w:t>проблемы</w:t>
      </w:r>
      <w:r>
        <w:rPr>
          <w:sz w:val="24"/>
        </w:rPr>
        <w:tab/>
        <w:t>с</w:t>
      </w:r>
      <w:r>
        <w:rPr>
          <w:sz w:val="24"/>
        </w:rPr>
        <w:tab/>
        <w:t>учётом</w:t>
      </w:r>
      <w:r>
        <w:rPr>
          <w:sz w:val="24"/>
        </w:rPr>
        <w:tab/>
        <w:t>анализа</w:t>
      </w:r>
      <w:r>
        <w:rPr>
          <w:sz w:val="24"/>
        </w:rPr>
        <w:tab/>
      </w:r>
      <w:r>
        <w:rPr>
          <w:spacing w:val="-1"/>
          <w:sz w:val="24"/>
        </w:rPr>
        <w:t>имеющихся</w:t>
      </w:r>
      <w:r>
        <w:rPr>
          <w:spacing w:val="-57"/>
          <w:sz w:val="24"/>
        </w:rPr>
        <w:t xml:space="preserve"> </w:t>
      </w:r>
      <w:r>
        <w:rPr>
          <w:sz w:val="24"/>
        </w:rPr>
        <w:t>материальных</w:t>
      </w:r>
      <w:r>
        <w:rPr>
          <w:spacing w:val="-4"/>
          <w:sz w:val="24"/>
        </w:rPr>
        <w:t xml:space="preserve"> </w:t>
      </w:r>
      <w:r>
        <w:rPr>
          <w:sz w:val="24"/>
        </w:rPr>
        <w:t>и</w:t>
      </w:r>
      <w:r>
        <w:rPr>
          <w:spacing w:val="-2"/>
          <w:sz w:val="24"/>
        </w:rPr>
        <w:t xml:space="preserve"> </w:t>
      </w:r>
      <w:r>
        <w:rPr>
          <w:sz w:val="24"/>
        </w:rPr>
        <w:t>нематериальных</w:t>
      </w:r>
      <w:r>
        <w:rPr>
          <w:spacing w:val="-3"/>
          <w:sz w:val="24"/>
        </w:rPr>
        <w:t xml:space="preserve"> </w:t>
      </w:r>
      <w:r>
        <w:rPr>
          <w:sz w:val="24"/>
        </w:rPr>
        <w:t>ресурсов;</w:t>
      </w:r>
    </w:p>
    <w:p w:rsidR="00274355" w:rsidRDefault="00E56823">
      <w:pPr>
        <w:pStyle w:val="a4"/>
        <w:numPr>
          <w:ilvl w:val="0"/>
          <w:numId w:val="73"/>
        </w:numPr>
        <w:tabs>
          <w:tab w:val="left" w:pos="1740"/>
          <w:tab w:val="left" w:pos="1741"/>
        </w:tabs>
        <w:spacing w:before="7" w:line="237" w:lineRule="auto"/>
        <w:ind w:right="811"/>
        <w:jc w:val="left"/>
        <w:rPr>
          <w:sz w:val="24"/>
        </w:rPr>
      </w:pPr>
      <w:r>
        <w:rPr>
          <w:sz w:val="24"/>
        </w:rPr>
        <w:t>вносить</w:t>
      </w:r>
      <w:r>
        <w:rPr>
          <w:spacing w:val="19"/>
          <w:sz w:val="24"/>
        </w:rPr>
        <w:t xml:space="preserve"> </w:t>
      </w:r>
      <w:r>
        <w:rPr>
          <w:sz w:val="24"/>
        </w:rPr>
        <w:t>коррективы</w:t>
      </w:r>
      <w:r>
        <w:rPr>
          <w:spacing w:val="14"/>
          <w:sz w:val="24"/>
        </w:rPr>
        <w:t xml:space="preserve"> </w:t>
      </w:r>
      <w:r>
        <w:rPr>
          <w:sz w:val="24"/>
        </w:rPr>
        <w:t>в</w:t>
      </w:r>
      <w:r>
        <w:rPr>
          <w:spacing w:val="20"/>
          <w:sz w:val="24"/>
        </w:rPr>
        <w:t xml:space="preserve"> </w:t>
      </w:r>
      <w:r>
        <w:rPr>
          <w:sz w:val="24"/>
        </w:rPr>
        <w:t>деятельность,</w:t>
      </w:r>
      <w:r>
        <w:rPr>
          <w:spacing w:val="14"/>
          <w:sz w:val="24"/>
        </w:rPr>
        <w:t xml:space="preserve"> </w:t>
      </w:r>
      <w:r>
        <w:rPr>
          <w:sz w:val="24"/>
        </w:rPr>
        <w:t>оценивать</w:t>
      </w:r>
      <w:r>
        <w:rPr>
          <w:spacing w:val="22"/>
          <w:sz w:val="24"/>
        </w:rPr>
        <w:t xml:space="preserve"> </w:t>
      </w:r>
      <w:r>
        <w:rPr>
          <w:sz w:val="24"/>
        </w:rPr>
        <w:t>соответствие</w:t>
      </w:r>
      <w:r>
        <w:rPr>
          <w:spacing w:val="17"/>
          <w:sz w:val="24"/>
        </w:rPr>
        <w:t xml:space="preserve"> </w:t>
      </w:r>
      <w:r>
        <w:rPr>
          <w:sz w:val="24"/>
        </w:rPr>
        <w:t>результатов</w:t>
      </w:r>
      <w:r>
        <w:rPr>
          <w:spacing w:val="19"/>
          <w:sz w:val="24"/>
        </w:rPr>
        <w:t xml:space="preserve"> </w:t>
      </w:r>
      <w:r>
        <w:rPr>
          <w:sz w:val="24"/>
        </w:rPr>
        <w:t>целям,</w:t>
      </w:r>
      <w:r>
        <w:rPr>
          <w:spacing w:val="-57"/>
          <w:sz w:val="24"/>
        </w:rPr>
        <w:t xml:space="preserve"> </w:t>
      </w:r>
      <w:r>
        <w:rPr>
          <w:sz w:val="24"/>
        </w:rPr>
        <w:t>оценивать</w:t>
      </w:r>
      <w:r>
        <w:rPr>
          <w:spacing w:val="-2"/>
          <w:sz w:val="24"/>
        </w:rPr>
        <w:t xml:space="preserve"> </w:t>
      </w:r>
      <w:r>
        <w:rPr>
          <w:sz w:val="24"/>
        </w:rPr>
        <w:t>риски</w:t>
      </w:r>
      <w:r>
        <w:rPr>
          <w:spacing w:val="3"/>
          <w:sz w:val="24"/>
        </w:rPr>
        <w:t xml:space="preserve"> </w:t>
      </w:r>
      <w:r>
        <w:rPr>
          <w:sz w:val="24"/>
        </w:rPr>
        <w:t>последствий</w:t>
      </w:r>
      <w:r>
        <w:rPr>
          <w:spacing w:val="-2"/>
          <w:sz w:val="24"/>
        </w:rPr>
        <w:t xml:space="preserve"> </w:t>
      </w:r>
      <w:r>
        <w:rPr>
          <w:sz w:val="24"/>
        </w:rPr>
        <w:t>деятельности;</w:t>
      </w:r>
    </w:p>
    <w:p w:rsidR="00274355" w:rsidRDefault="00E56823">
      <w:pPr>
        <w:pStyle w:val="a4"/>
        <w:numPr>
          <w:ilvl w:val="0"/>
          <w:numId w:val="73"/>
        </w:numPr>
        <w:tabs>
          <w:tab w:val="left" w:pos="1740"/>
          <w:tab w:val="left" w:pos="1741"/>
        </w:tabs>
        <w:spacing w:before="2" w:line="237" w:lineRule="auto"/>
        <w:ind w:right="810"/>
        <w:jc w:val="left"/>
        <w:rPr>
          <w:sz w:val="24"/>
        </w:rPr>
      </w:pPr>
      <w:r>
        <w:rPr>
          <w:sz w:val="24"/>
        </w:rPr>
        <w:t>координировать</w:t>
      </w:r>
      <w:r>
        <w:rPr>
          <w:spacing w:val="21"/>
          <w:sz w:val="24"/>
        </w:rPr>
        <w:t xml:space="preserve"> </w:t>
      </w:r>
      <w:r>
        <w:rPr>
          <w:sz w:val="24"/>
        </w:rPr>
        <w:t>и</w:t>
      </w:r>
      <w:r>
        <w:rPr>
          <w:spacing w:val="21"/>
          <w:sz w:val="24"/>
        </w:rPr>
        <w:t xml:space="preserve"> </w:t>
      </w:r>
      <w:r>
        <w:rPr>
          <w:sz w:val="24"/>
        </w:rPr>
        <w:t>выполнять</w:t>
      </w:r>
      <w:r>
        <w:rPr>
          <w:spacing w:val="22"/>
          <w:sz w:val="24"/>
        </w:rPr>
        <w:t xml:space="preserve"> </w:t>
      </w:r>
      <w:r>
        <w:rPr>
          <w:sz w:val="24"/>
        </w:rPr>
        <w:t>работу</w:t>
      </w:r>
      <w:r>
        <w:rPr>
          <w:spacing w:val="16"/>
          <w:sz w:val="24"/>
        </w:rPr>
        <w:t xml:space="preserve"> </w:t>
      </w:r>
      <w:r>
        <w:rPr>
          <w:sz w:val="24"/>
        </w:rPr>
        <w:t>в</w:t>
      </w:r>
      <w:r>
        <w:rPr>
          <w:spacing w:val="27"/>
          <w:sz w:val="24"/>
        </w:rPr>
        <w:t xml:space="preserve"> </w:t>
      </w:r>
      <w:r>
        <w:rPr>
          <w:sz w:val="24"/>
        </w:rPr>
        <w:t>условиях</w:t>
      </w:r>
      <w:r>
        <w:rPr>
          <w:spacing w:val="20"/>
          <w:sz w:val="24"/>
        </w:rPr>
        <w:t xml:space="preserve"> </w:t>
      </w:r>
      <w:r>
        <w:rPr>
          <w:sz w:val="24"/>
        </w:rPr>
        <w:t>реального,</w:t>
      </w:r>
      <w:r>
        <w:rPr>
          <w:spacing w:val="22"/>
          <w:sz w:val="24"/>
        </w:rPr>
        <w:t xml:space="preserve"> </w:t>
      </w:r>
      <w:r>
        <w:rPr>
          <w:sz w:val="24"/>
        </w:rPr>
        <w:t>виртуального</w:t>
      </w:r>
      <w:r>
        <w:rPr>
          <w:spacing w:val="25"/>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274355" w:rsidRDefault="00E56823">
      <w:pPr>
        <w:pStyle w:val="a4"/>
        <w:numPr>
          <w:ilvl w:val="0"/>
          <w:numId w:val="73"/>
        </w:numPr>
        <w:tabs>
          <w:tab w:val="left" w:pos="1740"/>
          <w:tab w:val="left" w:pos="1741"/>
        </w:tabs>
        <w:spacing w:before="5"/>
        <w:ind w:hanging="361"/>
        <w:jc w:val="left"/>
        <w:rPr>
          <w:sz w:val="24"/>
        </w:rPr>
      </w:pPr>
      <w:r>
        <w:rPr>
          <w:sz w:val="24"/>
        </w:rPr>
        <w:t>развивать</w:t>
      </w:r>
      <w:r>
        <w:rPr>
          <w:spacing w:val="-3"/>
          <w:sz w:val="24"/>
        </w:rPr>
        <w:t xml:space="preserve"> </w:t>
      </w:r>
      <w:r>
        <w:rPr>
          <w:sz w:val="24"/>
        </w:rPr>
        <w:t>креативное</w:t>
      </w:r>
      <w:r>
        <w:rPr>
          <w:spacing w:val="-5"/>
          <w:sz w:val="24"/>
        </w:rPr>
        <w:t xml:space="preserve"> </w:t>
      </w:r>
      <w:r>
        <w:rPr>
          <w:sz w:val="24"/>
        </w:rPr>
        <w:t>мышление</w:t>
      </w:r>
      <w:r>
        <w:rPr>
          <w:spacing w:val="-6"/>
          <w:sz w:val="24"/>
        </w:rPr>
        <w:t xml:space="preserve"> </w:t>
      </w:r>
      <w:r>
        <w:rPr>
          <w:sz w:val="24"/>
        </w:rPr>
        <w:t>при</w:t>
      </w:r>
      <w:r>
        <w:rPr>
          <w:spacing w:val="2"/>
          <w:sz w:val="24"/>
        </w:rPr>
        <w:t xml:space="preserve"> </w:t>
      </w:r>
      <w:r>
        <w:rPr>
          <w:sz w:val="24"/>
        </w:rPr>
        <w:t>решении</w:t>
      </w:r>
      <w:r>
        <w:rPr>
          <w:spacing w:val="-8"/>
          <w:sz w:val="24"/>
        </w:rPr>
        <w:t xml:space="preserve"> </w:t>
      </w:r>
      <w:r>
        <w:rPr>
          <w:sz w:val="24"/>
        </w:rPr>
        <w:t>жизненных</w:t>
      </w:r>
      <w:r>
        <w:rPr>
          <w:spacing w:val="-5"/>
          <w:sz w:val="24"/>
        </w:rPr>
        <w:t xml:space="preserve"> </w:t>
      </w:r>
      <w:r>
        <w:rPr>
          <w:sz w:val="24"/>
        </w:rPr>
        <w:t>проблем.</w:t>
      </w:r>
    </w:p>
    <w:p w:rsidR="00274355" w:rsidRDefault="00E56823">
      <w:pPr>
        <w:pStyle w:val="1"/>
        <w:spacing w:before="1" w:line="273" w:lineRule="exact"/>
        <w:ind w:left="899"/>
        <w:jc w:val="left"/>
      </w:pPr>
      <w:r>
        <w:t>Базовые</w:t>
      </w:r>
      <w:r>
        <w:rPr>
          <w:spacing w:val="-1"/>
        </w:rPr>
        <w:t xml:space="preserve"> </w:t>
      </w:r>
      <w:r>
        <w:t>исследовательские</w:t>
      </w:r>
      <w:r>
        <w:rPr>
          <w:spacing w:val="-5"/>
        </w:rPr>
        <w:t xml:space="preserve"> </w:t>
      </w:r>
      <w:r>
        <w:t>действия:</w:t>
      </w:r>
    </w:p>
    <w:p w:rsidR="00274355" w:rsidRDefault="00E56823">
      <w:pPr>
        <w:pStyle w:val="a4"/>
        <w:numPr>
          <w:ilvl w:val="0"/>
          <w:numId w:val="73"/>
        </w:numPr>
        <w:tabs>
          <w:tab w:val="left" w:pos="1741"/>
        </w:tabs>
        <w:ind w:right="803"/>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 практических</w:t>
      </w:r>
      <w:r>
        <w:rPr>
          <w:spacing w:val="-5"/>
          <w:sz w:val="24"/>
        </w:rPr>
        <w:t xml:space="preserve"> </w:t>
      </w:r>
      <w:r>
        <w:rPr>
          <w:sz w:val="24"/>
        </w:rPr>
        <w:t>задач,</w:t>
      </w:r>
      <w:r>
        <w:rPr>
          <w:spacing w:val="3"/>
          <w:sz w:val="24"/>
        </w:rPr>
        <w:t xml:space="preserve"> </w:t>
      </w:r>
      <w:r>
        <w:rPr>
          <w:sz w:val="24"/>
        </w:rPr>
        <w:t>применению</w:t>
      </w:r>
      <w:r>
        <w:rPr>
          <w:spacing w:val="-2"/>
          <w:sz w:val="24"/>
        </w:rPr>
        <w:t xml:space="preserve"> </w:t>
      </w:r>
      <w:r>
        <w:rPr>
          <w:sz w:val="24"/>
        </w:rPr>
        <w:t>различных</w:t>
      </w:r>
      <w:r>
        <w:rPr>
          <w:spacing w:val="-4"/>
          <w:sz w:val="24"/>
        </w:rPr>
        <w:t xml:space="preserve"> </w:t>
      </w:r>
      <w:r>
        <w:rPr>
          <w:sz w:val="24"/>
        </w:rPr>
        <w:t>методов</w:t>
      </w:r>
      <w:r>
        <w:rPr>
          <w:spacing w:val="1"/>
          <w:sz w:val="24"/>
        </w:rPr>
        <w:t xml:space="preserve"> </w:t>
      </w:r>
      <w:r>
        <w:rPr>
          <w:sz w:val="24"/>
        </w:rPr>
        <w:t>познания;</w:t>
      </w:r>
    </w:p>
    <w:p w:rsidR="00274355" w:rsidRDefault="00E56823">
      <w:pPr>
        <w:pStyle w:val="a4"/>
        <w:numPr>
          <w:ilvl w:val="0"/>
          <w:numId w:val="73"/>
        </w:numPr>
        <w:tabs>
          <w:tab w:val="left" w:pos="1741"/>
        </w:tabs>
        <w:ind w:right="814"/>
        <w:rPr>
          <w:sz w:val="24"/>
        </w:rPr>
      </w:pPr>
      <w:r>
        <w:rPr>
          <w:sz w:val="24"/>
        </w:rPr>
        <w:t>осуществлять различные виды деятельности по получению нового знания, его</w:t>
      </w:r>
      <w:r>
        <w:rPr>
          <w:spacing w:val="1"/>
          <w:sz w:val="24"/>
        </w:rPr>
        <w:t xml:space="preserve"> </w:t>
      </w:r>
      <w:r>
        <w:rPr>
          <w:sz w:val="24"/>
        </w:rPr>
        <w:t>интерпретации, преобразованию и применению в различных учебных ситуациях,</w:t>
      </w:r>
      <w:r>
        <w:rPr>
          <w:spacing w:val="-57"/>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при</w:t>
      </w:r>
      <w:r>
        <w:rPr>
          <w:spacing w:val="2"/>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проектов;</w:t>
      </w:r>
    </w:p>
    <w:p w:rsidR="00274355" w:rsidRDefault="00E56823">
      <w:pPr>
        <w:pStyle w:val="a4"/>
        <w:numPr>
          <w:ilvl w:val="0"/>
          <w:numId w:val="73"/>
        </w:numPr>
        <w:tabs>
          <w:tab w:val="left" w:pos="1741"/>
        </w:tabs>
        <w:spacing w:line="293" w:lineRule="exact"/>
        <w:ind w:hanging="361"/>
        <w:rPr>
          <w:sz w:val="24"/>
        </w:rPr>
      </w:pPr>
      <w:r>
        <w:rPr>
          <w:sz w:val="24"/>
        </w:rPr>
        <w:t>владеть</w:t>
      </w:r>
      <w:r>
        <w:rPr>
          <w:spacing w:val="-3"/>
          <w:sz w:val="24"/>
        </w:rPr>
        <w:t xml:space="preserve"> </w:t>
      </w:r>
      <w:r>
        <w:rPr>
          <w:sz w:val="24"/>
        </w:rPr>
        <w:t>научной</w:t>
      </w:r>
      <w:r>
        <w:rPr>
          <w:spacing w:val="-3"/>
          <w:sz w:val="24"/>
        </w:rPr>
        <w:t xml:space="preserve"> </w:t>
      </w:r>
      <w:r>
        <w:rPr>
          <w:sz w:val="24"/>
        </w:rPr>
        <w:t>лингвистической</w:t>
      </w:r>
      <w:r>
        <w:rPr>
          <w:spacing w:val="-3"/>
          <w:sz w:val="24"/>
        </w:rPr>
        <w:t xml:space="preserve"> </w:t>
      </w:r>
      <w:r>
        <w:rPr>
          <w:sz w:val="24"/>
        </w:rPr>
        <w:t>терминологией</w:t>
      </w:r>
      <w:r>
        <w:rPr>
          <w:spacing w:val="-3"/>
          <w:sz w:val="24"/>
        </w:rPr>
        <w:t xml:space="preserve"> </w:t>
      </w:r>
      <w:r>
        <w:rPr>
          <w:sz w:val="24"/>
        </w:rPr>
        <w:t>и</w:t>
      </w:r>
      <w:r>
        <w:rPr>
          <w:spacing w:val="-3"/>
          <w:sz w:val="24"/>
        </w:rPr>
        <w:t xml:space="preserve"> </w:t>
      </w:r>
      <w:r>
        <w:rPr>
          <w:sz w:val="24"/>
        </w:rPr>
        <w:t>ключевыми</w:t>
      </w:r>
      <w:r>
        <w:rPr>
          <w:spacing w:val="-7"/>
          <w:sz w:val="24"/>
        </w:rPr>
        <w:t xml:space="preserve"> </w:t>
      </w:r>
      <w:r>
        <w:rPr>
          <w:sz w:val="24"/>
        </w:rPr>
        <w:t>понятиями;</w:t>
      </w:r>
    </w:p>
    <w:p w:rsidR="00274355" w:rsidRDefault="00274355">
      <w:pPr>
        <w:spacing w:line="293" w:lineRule="exact"/>
        <w:jc w:val="both"/>
        <w:rPr>
          <w:sz w:val="24"/>
        </w:rPr>
        <w:sectPr w:rsidR="00274355">
          <w:pgSz w:w="11910" w:h="16390"/>
          <w:pgMar w:top="1180" w:right="40" w:bottom="280" w:left="920" w:header="720" w:footer="720" w:gutter="0"/>
          <w:cols w:space="720"/>
        </w:sectPr>
      </w:pPr>
    </w:p>
    <w:p w:rsidR="00274355" w:rsidRDefault="00E56823">
      <w:pPr>
        <w:pStyle w:val="a4"/>
        <w:numPr>
          <w:ilvl w:val="0"/>
          <w:numId w:val="73"/>
        </w:numPr>
        <w:tabs>
          <w:tab w:val="left" w:pos="1741"/>
        </w:tabs>
        <w:spacing w:before="92" w:line="237" w:lineRule="auto"/>
        <w:ind w:right="810"/>
        <w:rPr>
          <w:sz w:val="24"/>
        </w:rPr>
      </w:pPr>
      <w:r>
        <w:rPr>
          <w:sz w:val="24"/>
        </w:rPr>
        <w:lastRenderedPageBreak/>
        <w:t>ставить и формулировать собственные задачи в образовательной деятельности и</w:t>
      </w:r>
      <w:r>
        <w:rPr>
          <w:spacing w:val="1"/>
          <w:sz w:val="24"/>
        </w:rPr>
        <w:t xml:space="preserve"> </w:t>
      </w:r>
      <w:r>
        <w:rPr>
          <w:sz w:val="24"/>
        </w:rPr>
        <w:t>жизненных</w:t>
      </w:r>
      <w:r>
        <w:rPr>
          <w:spacing w:val="-4"/>
          <w:sz w:val="24"/>
        </w:rPr>
        <w:t xml:space="preserve"> </w:t>
      </w:r>
      <w:r>
        <w:rPr>
          <w:sz w:val="24"/>
        </w:rPr>
        <w:t>ситуациях;</w:t>
      </w:r>
    </w:p>
    <w:p w:rsidR="00274355" w:rsidRDefault="00E56823">
      <w:pPr>
        <w:pStyle w:val="a4"/>
        <w:numPr>
          <w:ilvl w:val="0"/>
          <w:numId w:val="73"/>
        </w:numPr>
        <w:tabs>
          <w:tab w:val="left" w:pos="1741"/>
        </w:tabs>
        <w:ind w:right="802"/>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61"/>
          <w:sz w:val="24"/>
        </w:rPr>
        <w:t xml:space="preserve"> </w:t>
      </w:r>
      <w:r>
        <w:rPr>
          <w:sz w:val="24"/>
        </w:rPr>
        <w:t>своих</w:t>
      </w:r>
      <w:r>
        <w:rPr>
          <w:spacing w:val="1"/>
          <w:sz w:val="24"/>
        </w:rPr>
        <w:t xml:space="preserve"> </w:t>
      </w:r>
      <w:r>
        <w:rPr>
          <w:sz w:val="24"/>
        </w:rPr>
        <w:t>утверждений,</w:t>
      </w:r>
      <w:r>
        <w:rPr>
          <w:spacing w:val="3"/>
          <w:sz w:val="24"/>
        </w:rPr>
        <w:t xml:space="preserve"> </w:t>
      </w:r>
      <w:r>
        <w:rPr>
          <w:sz w:val="24"/>
        </w:rPr>
        <w:t>задавать</w:t>
      </w:r>
      <w:r>
        <w:rPr>
          <w:spacing w:val="-2"/>
          <w:sz w:val="24"/>
        </w:rPr>
        <w:t xml:space="preserve"> </w:t>
      </w:r>
      <w:r>
        <w:rPr>
          <w:sz w:val="24"/>
        </w:rPr>
        <w:t>параметры и</w:t>
      </w:r>
      <w:r>
        <w:rPr>
          <w:spacing w:val="2"/>
          <w:sz w:val="24"/>
        </w:rPr>
        <w:t xml:space="preserve"> </w:t>
      </w:r>
      <w:r>
        <w:rPr>
          <w:sz w:val="24"/>
        </w:rPr>
        <w:t>критерии</w:t>
      </w:r>
      <w:r>
        <w:rPr>
          <w:spacing w:val="3"/>
          <w:sz w:val="24"/>
        </w:rPr>
        <w:t xml:space="preserve"> </w:t>
      </w:r>
      <w:r>
        <w:rPr>
          <w:sz w:val="24"/>
        </w:rPr>
        <w:t>решения;</w:t>
      </w:r>
    </w:p>
    <w:p w:rsidR="00274355" w:rsidRDefault="00E56823">
      <w:pPr>
        <w:pStyle w:val="a4"/>
        <w:numPr>
          <w:ilvl w:val="0"/>
          <w:numId w:val="73"/>
        </w:numPr>
        <w:tabs>
          <w:tab w:val="left" w:pos="1741"/>
        </w:tabs>
        <w:spacing w:before="6" w:line="237" w:lineRule="auto"/>
        <w:ind w:right="815"/>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критически</w:t>
      </w:r>
      <w:r>
        <w:rPr>
          <w:spacing w:val="1"/>
          <w:sz w:val="24"/>
        </w:rPr>
        <w:t xml:space="preserve"> </w:t>
      </w:r>
      <w:r>
        <w:rPr>
          <w:sz w:val="24"/>
        </w:rPr>
        <w:t>оценивать</w:t>
      </w:r>
      <w:r>
        <w:rPr>
          <w:spacing w:val="-3"/>
          <w:sz w:val="24"/>
        </w:rPr>
        <w:t xml:space="preserve"> </w:t>
      </w:r>
      <w:r>
        <w:rPr>
          <w:sz w:val="24"/>
        </w:rPr>
        <w:t>их</w:t>
      </w:r>
      <w:r>
        <w:rPr>
          <w:spacing w:val="-5"/>
          <w:sz w:val="24"/>
        </w:rPr>
        <w:t xml:space="preserve"> </w:t>
      </w:r>
      <w:r>
        <w:rPr>
          <w:sz w:val="24"/>
        </w:rPr>
        <w:t>достоверность,</w:t>
      </w:r>
      <w:r>
        <w:rPr>
          <w:spacing w:val="-3"/>
          <w:sz w:val="24"/>
        </w:rPr>
        <w:t xml:space="preserve"> </w:t>
      </w:r>
      <w:r>
        <w:rPr>
          <w:sz w:val="24"/>
        </w:rPr>
        <w:t>прогнозировать изменение</w:t>
      </w:r>
      <w:r>
        <w:rPr>
          <w:spacing w:val="8"/>
          <w:sz w:val="24"/>
        </w:rPr>
        <w:t xml:space="preserve"> </w:t>
      </w:r>
      <w:r>
        <w:rPr>
          <w:sz w:val="24"/>
        </w:rPr>
        <w:t>в</w:t>
      </w:r>
      <w:r>
        <w:rPr>
          <w:spacing w:val="-3"/>
          <w:sz w:val="24"/>
        </w:rPr>
        <w:t xml:space="preserve"> </w:t>
      </w:r>
      <w:r>
        <w:rPr>
          <w:sz w:val="24"/>
        </w:rPr>
        <w:t>новых</w:t>
      </w:r>
      <w:r>
        <w:rPr>
          <w:spacing w:val="-4"/>
          <w:sz w:val="24"/>
        </w:rPr>
        <w:t xml:space="preserve"> </w:t>
      </w:r>
      <w:r>
        <w:rPr>
          <w:sz w:val="24"/>
        </w:rPr>
        <w:t>условиях;</w:t>
      </w:r>
    </w:p>
    <w:p w:rsidR="00274355" w:rsidRDefault="00E56823">
      <w:pPr>
        <w:pStyle w:val="a4"/>
        <w:numPr>
          <w:ilvl w:val="0"/>
          <w:numId w:val="73"/>
        </w:numPr>
        <w:tabs>
          <w:tab w:val="left" w:pos="1741"/>
        </w:tabs>
        <w:spacing w:line="293" w:lineRule="exact"/>
        <w:ind w:hanging="361"/>
        <w:rPr>
          <w:sz w:val="24"/>
        </w:rPr>
      </w:pPr>
      <w:r>
        <w:rPr>
          <w:sz w:val="24"/>
        </w:rPr>
        <w:t>давать оценку</w:t>
      </w:r>
      <w:r>
        <w:rPr>
          <w:spacing w:val="-10"/>
          <w:sz w:val="24"/>
        </w:rPr>
        <w:t xml:space="preserve"> </w:t>
      </w:r>
      <w:r>
        <w:rPr>
          <w:sz w:val="24"/>
        </w:rPr>
        <w:t>новым</w:t>
      </w:r>
      <w:r>
        <w:rPr>
          <w:spacing w:val="-4"/>
          <w:sz w:val="24"/>
        </w:rPr>
        <w:t xml:space="preserve"> </w:t>
      </w:r>
      <w:r>
        <w:rPr>
          <w:sz w:val="24"/>
        </w:rPr>
        <w:t>ситуациям,</w:t>
      </w:r>
      <w:r>
        <w:rPr>
          <w:spacing w:val="-3"/>
          <w:sz w:val="24"/>
        </w:rPr>
        <w:t xml:space="preserve"> </w:t>
      </w:r>
      <w:r>
        <w:rPr>
          <w:sz w:val="24"/>
        </w:rPr>
        <w:t>оценивать</w:t>
      </w:r>
      <w:r>
        <w:rPr>
          <w:spacing w:val="-4"/>
          <w:sz w:val="24"/>
        </w:rPr>
        <w:t xml:space="preserve"> </w:t>
      </w:r>
      <w:r>
        <w:rPr>
          <w:sz w:val="24"/>
        </w:rPr>
        <w:t>приобретённый</w:t>
      </w:r>
      <w:r>
        <w:rPr>
          <w:spacing w:val="-4"/>
          <w:sz w:val="24"/>
        </w:rPr>
        <w:t xml:space="preserve"> </w:t>
      </w:r>
      <w:r>
        <w:rPr>
          <w:sz w:val="24"/>
        </w:rPr>
        <w:t>опыт;</w:t>
      </w:r>
    </w:p>
    <w:p w:rsidR="00274355" w:rsidRDefault="00E56823">
      <w:pPr>
        <w:pStyle w:val="a4"/>
        <w:numPr>
          <w:ilvl w:val="0"/>
          <w:numId w:val="73"/>
        </w:numPr>
        <w:tabs>
          <w:tab w:val="left" w:pos="1740"/>
          <w:tab w:val="left" w:pos="1741"/>
        </w:tabs>
        <w:spacing w:before="2" w:line="237" w:lineRule="auto"/>
        <w:ind w:right="811"/>
        <w:jc w:val="left"/>
        <w:rPr>
          <w:sz w:val="24"/>
        </w:rPr>
      </w:pPr>
      <w:r>
        <w:rPr>
          <w:sz w:val="24"/>
        </w:rPr>
        <w:t>осуществлять</w:t>
      </w:r>
      <w:r>
        <w:rPr>
          <w:spacing w:val="18"/>
          <w:sz w:val="24"/>
        </w:rPr>
        <w:t xml:space="preserve"> </w:t>
      </w:r>
      <w:r>
        <w:rPr>
          <w:sz w:val="24"/>
        </w:rPr>
        <w:t>целенаправленный</w:t>
      </w:r>
      <w:r>
        <w:rPr>
          <w:spacing w:val="14"/>
          <w:sz w:val="24"/>
        </w:rPr>
        <w:t xml:space="preserve"> </w:t>
      </w:r>
      <w:r>
        <w:rPr>
          <w:sz w:val="24"/>
        </w:rPr>
        <w:t>поиск</w:t>
      </w:r>
      <w:r>
        <w:rPr>
          <w:spacing w:val="16"/>
          <w:sz w:val="24"/>
        </w:rPr>
        <w:t xml:space="preserve"> </w:t>
      </w:r>
      <w:r>
        <w:rPr>
          <w:sz w:val="24"/>
        </w:rPr>
        <w:t>переноса</w:t>
      </w:r>
      <w:r>
        <w:rPr>
          <w:spacing w:val="17"/>
          <w:sz w:val="24"/>
        </w:rPr>
        <w:t xml:space="preserve"> </w:t>
      </w:r>
      <w:r>
        <w:rPr>
          <w:sz w:val="24"/>
        </w:rPr>
        <w:t>средств</w:t>
      </w:r>
      <w:r>
        <w:rPr>
          <w:spacing w:val="20"/>
          <w:sz w:val="24"/>
        </w:rPr>
        <w:t xml:space="preserve"> </w:t>
      </w:r>
      <w:r>
        <w:rPr>
          <w:sz w:val="24"/>
        </w:rPr>
        <w:t>и</w:t>
      </w:r>
      <w:r>
        <w:rPr>
          <w:spacing w:val="18"/>
          <w:sz w:val="24"/>
        </w:rPr>
        <w:t xml:space="preserve"> </w:t>
      </w:r>
      <w:r>
        <w:rPr>
          <w:sz w:val="24"/>
        </w:rPr>
        <w:t>способов</w:t>
      </w:r>
      <w:r>
        <w:rPr>
          <w:spacing w:val="20"/>
          <w:sz w:val="24"/>
        </w:rPr>
        <w:t xml:space="preserve"> </w:t>
      </w:r>
      <w:r>
        <w:rPr>
          <w:sz w:val="24"/>
        </w:rPr>
        <w:t>действия</w:t>
      </w:r>
      <w:r>
        <w:rPr>
          <w:spacing w:val="18"/>
          <w:sz w:val="24"/>
        </w:rPr>
        <w:t xml:space="preserve"> </w:t>
      </w:r>
      <w:r>
        <w:rPr>
          <w:sz w:val="24"/>
        </w:rPr>
        <w:t>в</w:t>
      </w:r>
      <w:r>
        <w:rPr>
          <w:spacing w:val="-57"/>
          <w:sz w:val="24"/>
        </w:rPr>
        <w:t xml:space="preserve"> </w:t>
      </w:r>
      <w:r>
        <w:rPr>
          <w:sz w:val="24"/>
        </w:rPr>
        <w:t>профессиональную</w:t>
      </w:r>
      <w:r>
        <w:rPr>
          <w:spacing w:val="-1"/>
          <w:sz w:val="24"/>
        </w:rPr>
        <w:t xml:space="preserve"> </w:t>
      </w:r>
      <w:r>
        <w:rPr>
          <w:sz w:val="24"/>
        </w:rPr>
        <w:t>среду;</w:t>
      </w:r>
    </w:p>
    <w:p w:rsidR="00274355" w:rsidRDefault="00E56823">
      <w:pPr>
        <w:pStyle w:val="a4"/>
        <w:numPr>
          <w:ilvl w:val="0"/>
          <w:numId w:val="73"/>
        </w:numPr>
        <w:tabs>
          <w:tab w:val="left" w:pos="1740"/>
          <w:tab w:val="left" w:pos="1741"/>
          <w:tab w:val="left" w:pos="2584"/>
          <w:tab w:val="left" w:pos="3998"/>
          <w:tab w:val="left" w:pos="4947"/>
          <w:tab w:val="left" w:pos="5317"/>
          <w:tab w:val="left" w:pos="7226"/>
          <w:tab w:val="left" w:pos="7609"/>
          <w:tab w:val="left" w:pos="9312"/>
        </w:tabs>
        <w:spacing w:before="7" w:line="237" w:lineRule="auto"/>
        <w:ind w:right="820"/>
        <w:jc w:val="left"/>
        <w:rPr>
          <w:sz w:val="24"/>
        </w:rPr>
      </w:pPr>
      <w:r>
        <w:rPr>
          <w:sz w:val="24"/>
        </w:rPr>
        <w:t>уметь</w:t>
      </w:r>
      <w:r>
        <w:rPr>
          <w:sz w:val="24"/>
        </w:rPr>
        <w:tab/>
        <w:t>переносить</w:t>
      </w:r>
      <w:r>
        <w:rPr>
          <w:sz w:val="24"/>
        </w:rPr>
        <w:tab/>
        <w:t>знания</w:t>
      </w:r>
      <w:r>
        <w:rPr>
          <w:sz w:val="24"/>
        </w:rPr>
        <w:tab/>
        <w:t>в</w:t>
      </w:r>
      <w:r>
        <w:rPr>
          <w:sz w:val="24"/>
        </w:rPr>
        <w:tab/>
        <w:t>познавательную</w:t>
      </w:r>
      <w:r>
        <w:rPr>
          <w:sz w:val="24"/>
        </w:rPr>
        <w:tab/>
        <w:t>и</w:t>
      </w:r>
      <w:r>
        <w:rPr>
          <w:sz w:val="24"/>
        </w:rPr>
        <w:tab/>
        <w:t>практическую</w:t>
      </w:r>
      <w:r>
        <w:rPr>
          <w:sz w:val="24"/>
        </w:rPr>
        <w:tab/>
        <w:t>области</w:t>
      </w:r>
      <w:r>
        <w:rPr>
          <w:spacing w:val="-57"/>
          <w:sz w:val="24"/>
        </w:rPr>
        <w:t xml:space="preserve"> </w:t>
      </w:r>
      <w:r>
        <w:rPr>
          <w:sz w:val="24"/>
        </w:rPr>
        <w:t>жизнедеятельности;</w:t>
      </w:r>
    </w:p>
    <w:p w:rsidR="00274355" w:rsidRDefault="00E56823">
      <w:pPr>
        <w:pStyle w:val="a4"/>
        <w:numPr>
          <w:ilvl w:val="0"/>
          <w:numId w:val="73"/>
        </w:numPr>
        <w:tabs>
          <w:tab w:val="left" w:pos="1740"/>
          <w:tab w:val="left" w:pos="1741"/>
        </w:tabs>
        <w:spacing w:line="293" w:lineRule="exact"/>
        <w:ind w:hanging="361"/>
        <w:jc w:val="left"/>
        <w:rPr>
          <w:sz w:val="24"/>
        </w:rPr>
      </w:pPr>
      <w:r>
        <w:rPr>
          <w:sz w:val="24"/>
        </w:rPr>
        <w:t>уметь интегрировать</w:t>
      </w:r>
      <w:r>
        <w:rPr>
          <w:spacing w:val="-4"/>
          <w:sz w:val="24"/>
        </w:rPr>
        <w:t xml:space="preserve"> </w:t>
      </w:r>
      <w:r>
        <w:rPr>
          <w:sz w:val="24"/>
        </w:rPr>
        <w:t>знания</w:t>
      </w:r>
      <w:r>
        <w:rPr>
          <w:spacing w:val="-5"/>
          <w:sz w:val="24"/>
        </w:rPr>
        <w:t xml:space="preserve"> </w:t>
      </w:r>
      <w:r>
        <w:rPr>
          <w:sz w:val="24"/>
        </w:rPr>
        <w:t>из</w:t>
      </w:r>
      <w:r>
        <w:rPr>
          <w:spacing w:val="-5"/>
          <w:sz w:val="24"/>
        </w:rPr>
        <w:t xml:space="preserve"> </w:t>
      </w:r>
      <w:r>
        <w:rPr>
          <w:sz w:val="24"/>
        </w:rPr>
        <w:t>разных</w:t>
      </w:r>
      <w:r>
        <w:rPr>
          <w:spacing w:val="-5"/>
          <w:sz w:val="24"/>
        </w:rPr>
        <w:t xml:space="preserve"> </w:t>
      </w:r>
      <w:r>
        <w:rPr>
          <w:sz w:val="24"/>
        </w:rPr>
        <w:t>предметных</w:t>
      </w:r>
      <w:r>
        <w:rPr>
          <w:spacing w:val="-6"/>
          <w:sz w:val="24"/>
        </w:rPr>
        <w:t xml:space="preserve"> </w:t>
      </w:r>
      <w:r>
        <w:rPr>
          <w:sz w:val="24"/>
        </w:rPr>
        <w:t>областей;</w:t>
      </w:r>
    </w:p>
    <w:p w:rsidR="00274355" w:rsidRDefault="00E56823">
      <w:pPr>
        <w:pStyle w:val="a4"/>
        <w:numPr>
          <w:ilvl w:val="0"/>
          <w:numId w:val="73"/>
        </w:numPr>
        <w:tabs>
          <w:tab w:val="left" w:pos="1740"/>
          <w:tab w:val="left" w:pos="1741"/>
        </w:tabs>
        <w:spacing w:line="293" w:lineRule="exact"/>
        <w:ind w:hanging="361"/>
        <w:jc w:val="left"/>
        <w:rPr>
          <w:sz w:val="24"/>
        </w:rPr>
      </w:pPr>
      <w:r>
        <w:rPr>
          <w:sz w:val="24"/>
        </w:rPr>
        <w:t>выдвигать</w:t>
      </w:r>
      <w:r>
        <w:rPr>
          <w:spacing w:val="-1"/>
          <w:sz w:val="24"/>
        </w:rPr>
        <w:t xml:space="preserve"> </w:t>
      </w:r>
      <w:r>
        <w:rPr>
          <w:sz w:val="24"/>
        </w:rPr>
        <w:t>новые</w:t>
      </w:r>
      <w:r>
        <w:rPr>
          <w:spacing w:val="-7"/>
          <w:sz w:val="24"/>
        </w:rPr>
        <w:t xml:space="preserve"> </w:t>
      </w:r>
      <w:r>
        <w:rPr>
          <w:sz w:val="24"/>
        </w:rPr>
        <w:t>идеи,</w:t>
      </w:r>
      <w:r>
        <w:rPr>
          <w:spacing w:val="-4"/>
          <w:sz w:val="24"/>
        </w:rPr>
        <w:t xml:space="preserve"> </w:t>
      </w:r>
      <w:r>
        <w:rPr>
          <w:sz w:val="24"/>
        </w:rPr>
        <w:t>предлагать</w:t>
      </w:r>
      <w:r>
        <w:rPr>
          <w:spacing w:val="-4"/>
          <w:sz w:val="24"/>
        </w:rPr>
        <w:t xml:space="preserve"> </w:t>
      </w:r>
      <w:r>
        <w:rPr>
          <w:sz w:val="24"/>
        </w:rPr>
        <w:t>оригинальные</w:t>
      </w:r>
      <w:r>
        <w:rPr>
          <w:spacing w:val="-2"/>
          <w:sz w:val="24"/>
        </w:rPr>
        <w:t xml:space="preserve"> </w:t>
      </w:r>
      <w:r>
        <w:rPr>
          <w:sz w:val="24"/>
        </w:rPr>
        <w:t>подходы и</w:t>
      </w:r>
      <w:r>
        <w:rPr>
          <w:spacing w:val="-5"/>
          <w:sz w:val="24"/>
        </w:rPr>
        <w:t xml:space="preserve"> </w:t>
      </w:r>
      <w:r>
        <w:rPr>
          <w:sz w:val="24"/>
        </w:rPr>
        <w:t>решения;</w:t>
      </w:r>
    </w:p>
    <w:p w:rsidR="00274355" w:rsidRDefault="00E56823">
      <w:pPr>
        <w:pStyle w:val="a4"/>
        <w:numPr>
          <w:ilvl w:val="0"/>
          <w:numId w:val="73"/>
        </w:numPr>
        <w:tabs>
          <w:tab w:val="left" w:pos="1740"/>
          <w:tab w:val="left" w:pos="1741"/>
        </w:tabs>
        <w:spacing w:before="4"/>
        <w:ind w:hanging="361"/>
        <w:jc w:val="left"/>
        <w:rPr>
          <w:sz w:val="24"/>
        </w:rPr>
      </w:pPr>
      <w:r>
        <w:rPr>
          <w:sz w:val="24"/>
        </w:rPr>
        <w:t>ставить</w:t>
      </w:r>
      <w:r>
        <w:rPr>
          <w:spacing w:val="-5"/>
          <w:sz w:val="24"/>
        </w:rPr>
        <w:t xml:space="preserve"> </w:t>
      </w:r>
      <w:r>
        <w:rPr>
          <w:sz w:val="24"/>
        </w:rPr>
        <w:t>проблемы</w:t>
      </w:r>
      <w:r>
        <w:rPr>
          <w:spacing w:val="-1"/>
          <w:sz w:val="24"/>
        </w:rPr>
        <w:t xml:space="preserve"> </w:t>
      </w:r>
      <w:r>
        <w:rPr>
          <w:sz w:val="24"/>
        </w:rPr>
        <w:t>и</w:t>
      </w:r>
      <w:r>
        <w:rPr>
          <w:spacing w:val="-6"/>
          <w:sz w:val="24"/>
        </w:rPr>
        <w:t xml:space="preserve"> </w:t>
      </w:r>
      <w:r>
        <w:rPr>
          <w:sz w:val="24"/>
        </w:rPr>
        <w:t>задачи,</w:t>
      </w:r>
      <w:r>
        <w:rPr>
          <w:spacing w:val="-5"/>
          <w:sz w:val="24"/>
        </w:rPr>
        <w:t xml:space="preserve"> </w:t>
      </w:r>
      <w:r>
        <w:rPr>
          <w:sz w:val="24"/>
        </w:rPr>
        <w:t>допускающие</w:t>
      </w:r>
      <w:r>
        <w:rPr>
          <w:spacing w:val="-3"/>
          <w:sz w:val="24"/>
        </w:rPr>
        <w:t xml:space="preserve"> </w:t>
      </w:r>
      <w:r>
        <w:rPr>
          <w:sz w:val="24"/>
        </w:rPr>
        <w:t>альтернативных</w:t>
      </w:r>
      <w:r>
        <w:rPr>
          <w:spacing w:val="-6"/>
          <w:sz w:val="24"/>
        </w:rPr>
        <w:t xml:space="preserve"> </w:t>
      </w:r>
      <w:r>
        <w:rPr>
          <w:sz w:val="24"/>
        </w:rPr>
        <w:t>решений.</w:t>
      </w:r>
    </w:p>
    <w:p w:rsidR="00274355" w:rsidRDefault="00E56823">
      <w:pPr>
        <w:pStyle w:val="1"/>
        <w:spacing w:before="1" w:line="274" w:lineRule="exact"/>
        <w:ind w:left="899"/>
        <w:jc w:val="left"/>
      </w:pPr>
      <w:r>
        <w:t>Работа</w:t>
      </w:r>
      <w:r>
        <w:rPr>
          <w:spacing w:val="-1"/>
        </w:rPr>
        <w:t xml:space="preserve"> </w:t>
      </w:r>
      <w:r>
        <w:t>с</w:t>
      </w:r>
      <w:r>
        <w:rPr>
          <w:spacing w:val="-1"/>
        </w:rPr>
        <w:t xml:space="preserve"> </w:t>
      </w:r>
      <w:r>
        <w:t>информацией:</w:t>
      </w:r>
    </w:p>
    <w:p w:rsidR="00274355" w:rsidRDefault="00E56823">
      <w:pPr>
        <w:pStyle w:val="a4"/>
        <w:numPr>
          <w:ilvl w:val="0"/>
          <w:numId w:val="73"/>
        </w:numPr>
        <w:tabs>
          <w:tab w:val="left" w:pos="1741"/>
        </w:tabs>
        <w:ind w:right="810"/>
        <w:rPr>
          <w:sz w:val="24"/>
        </w:rPr>
      </w:pPr>
      <w:r>
        <w:rPr>
          <w:sz w:val="24"/>
        </w:rPr>
        <w:t>владеть навыками получения информации из источников разных типов, в том</w:t>
      </w:r>
      <w:r>
        <w:rPr>
          <w:spacing w:val="1"/>
          <w:sz w:val="24"/>
        </w:rPr>
        <w:t xml:space="preserve"> </w:t>
      </w:r>
      <w:r>
        <w:rPr>
          <w:sz w:val="24"/>
        </w:rPr>
        <w:t>числе на иностранном (английском) языке, самостоятельно осуществлять поиск,</w:t>
      </w:r>
      <w:r>
        <w:rPr>
          <w:spacing w:val="1"/>
          <w:sz w:val="24"/>
        </w:rPr>
        <w:t xml:space="preserve"> </w:t>
      </w:r>
      <w:r>
        <w:rPr>
          <w:sz w:val="24"/>
        </w:rPr>
        <w:t>анализ, систематизацию и интерпретацию информации различных видов и форм</w:t>
      </w:r>
      <w:r>
        <w:rPr>
          <w:spacing w:val="1"/>
          <w:sz w:val="24"/>
        </w:rPr>
        <w:t xml:space="preserve"> </w:t>
      </w:r>
      <w:r>
        <w:rPr>
          <w:sz w:val="24"/>
        </w:rPr>
        <w:t>представления;</w:t>
      </w:r>
    </w:p>
    <w:p w:rsidR="00274355" w:rsidRDefault="00E56823">
      <w:pPr>
        <w:pStyle w:val="a4"/>
        <w:numPr>
          <w:ilvl w:val="0"/>
          <w:numId w:val="73"/>
        </w:numPr>
        <w:tabs>
          <w:tab w:val="left" w:pos="1741"/>
        </w:tabs>
        <w:ind w:right="799"/>
        <w:rPr>
          <w:sz w:val="24"/>
        </w:rPr>
      </w:pPr>
      <w:r>
        <w:rPr>
          <w:sz w:val="24"/>
        </w:rPr>
        <w:t>создавать тексты на иностранном (английском) языке в различных форматах 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 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(текст,</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диаграмма</w:t>
      </w:r>
      <w:r>
        <w:rPr>
          <w:spacing w:val="1"/>
          <w:sz w:val="24"/>
        </w:rPr>
        <w:t xml:space="preserve"> </w:t>
      </w:r>
      <w:r>
        <w:rPr>
          <w:sz w:val="24"/>
        </w:rPr>
        <w:t>и</w:t>
      </w:r>
      <w:r>
        <w:rPr>
          <w:spacing w:val="1"/>
          <w:sz w:val="24"/>
        </w:rPr>
        <w:t xml:space="preserve"> </w:t>
      </w:r>
      <w:r>
        <w:rPr>
          <w:sz w:val="24"/>
        </w:rPr>
        <w:t>другие);</w:t>
      </w:r>
    </w:p>
    <w:p w:rsidR="00274355" w:rsidRDefault="00E56823">
      <w:pPr>
        <w:pStyle w:val="a4"/>
        <w:numPr>
          <w:ilvl w:val="0"/>
          <w:numId w:val="73"/>
        </w:numPr>
        <w:tabs>
          <w:tab w:val="left" w:pos="1741"/>
        </w:tabs>
        <w:spacing w:line="237" w:lineRule="auto"/>
        <w:ind w:right="805"/>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морально-этическим</w:t>
      </w:r>
      <w:r>
        <w:rPr>
          <w:spacing w:val="1"/>
          <w:sz w:val="24"/>
        </w:rPr>
        <w:t xml:space="preserve"> </w:t>
      </w:r>
      <w:r>
        <w:rPr>
          <w:sz w:val="24"/>
        </w:rPr>
        <w:t>нормам;</w:t>
      </w:r>
    </w:p>
    <w:p w:rsidR="00274355" w:rsidRDefault="00E56823">
      <w:pPr>
        <w:pStyle w:val="a4"/>
        <w:numPr>
          <w:ilvl w:val="0"/>
          <w:numId w:val="73"/>
        </w:numPr>
        <w:tabs>
          <w:tab w:val="left" w:pos="1741"/>
        </w:tabs>
        <w:spacing w:before="3"/>
        <w:ind w:right="81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274355" w:rsidRDefault="00E56823">
      <w:pPr>
        <w:pStyle w:val="a4"/>
        <w:numPr>
          <w:ilvl w:val="0"/>
          <w:numId w:val="73"/>
        </w:numPr>
        <w:tabs>
          <w:tab w:val="left" w:pos="1741"/>
        </w:tabs>
        <w:spacing w:before="2" w:line="237" w:lineRule="auto"/>
        <w:ind w:right="815"/>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личности.</w:t>
      </w:r>
    </w:p>
    <w:p w:rsidR="00274355" w:rsidRDefault="00E56823">
      <w:pPr>
        <w:pStyle w:val="1"/>
        <w:spacing w:before="7" w:line="550" w:lineRule="atLeast"/>
        <w:ind w:left="899" w:right="4184"/>
      </w:pPr>
      <w:r>
        <w:t>Коммуникативные универсальные учебные действия</w:t>
      </w:r>
      <w:r>
        <w:rPr>
          <w:spacing w:val="-57"/>
        </w:rPr>
        <w:t xml:space="preserve"> </w:t>
      </w:r>
      <w:r>
        <w:t>Общение:</w:t>
      </w:r>
    </w:p>
    <w:p w:rsidR="00274355" w:rsidRDefault="00E56823">
      <w:pPr>
        <w:pStyle w:val="a4"/>
        <w:numPr>
          <w:ilvl w:val="0"/>
          <w:numId w:val="73"/>
        </w:numPr>
        <w:tabs>
          <w:tab w:val="left" w:pos="1741"/>
        </w:tabs>
        <w:spacing w:line="291" w:lineRule="exact"/>
        <w:ind w:hanging="361"/>
        <w:rPr>
          <w:sz w:val="24"/>
        </w:rPr>
      </w:pPr>
      <w:r>
        <w:rPr>
          <w:sz w:val="24"/>
        </w:rPr>
        <w:t>осуществлять</w:t>
      </w:r>
      <w:r>
        <w:rPr>
          <w:spacing w:val="-3"/>
          <w:sz w:val="24"/>
        </w:rPr>
        <w:t xml:space="preserve"> </w:t>
      </w:r>
      <w:r>
        <w:rPr>
          <w:sz w:val="24"/>
        </w:rPr>
        <w:t>коммуникации</w:t>
      </w:r>
      <w:r>
        <w:rPr>
          <w:spacing w:val="-1"/>
          <w:sz w:val="24"/>
        </w:rPr>
        <w:t xml:space="preserve"> </w:t>
      </w:r>
      <w:r>
        <w:rPr>
          <w:sz w:val="24"/>
        </w:rPr>
        <w:t>во</w:t>
      </w:r>
      <w:r>
        <w:rPr>
          <w:spacing w:val="1"/>
          <w:sz w:val="24"/>
        </w:rPr>
        <w:t xml:space="preserve"> </w:t>
      </w:r>
      <w:r>
        <w:rPr>
          <w:sz w:val="24"/>
        </w:rPr>
        <w:t>всех</w:t>
      </w:r>
      <w:r>
        <w:rPr>
          <w:spacing w:val="-7"/>
          <w:sz w:val="24"/>
        </w:rPr>
        <w:t xml:space="preserve"> </w:t>
      </w:r>
      <w:r>
        <w:rPr>
          <w:sz w:val="24"/>
        </w:rPr>
        <w:t>сферах</w:t>
      </w:r>
      <w:r>
        <w:rPr>
          <w:spacing w:val="-7"/>
          <w:sz w:val="24"/>
        </w:rPr>
        <w:t xml:space="preserve"> </w:t>
      </w:r>
      <w:r>
        <w:rPr>
          <w:sz w:val="24"/>
        </w:rPr>
        <w:t>жизни;</w:t>
      </w:r>
    </w:p>
    <w:p w:rsidR="00274355" w:rsidRDefault="00E56823">
      <w:pPr>
        <w:pStyle w:val="a4"/>
        <w:numPr>
          <w:ilvl w:val="0"/>
          <w:numId w:val="73"/>
        </w:numPr>
        <w:tabs>
          <w:tab w:val="left" w:pos="1741"/>
        </w:tabs>
        <w:spacing w:before="6" w:line="237" w:lineRule="auto"/>
        <w:ind w:right="806"/>
        <w:rPr>
          <w:sz w:val="24"/>
        </w:rPr>
      </w:pPr>
      <w:r>
        <w:rPr>
          <w:sz w:val="24"/>
        </w:rPr>
        <w:t>распознавать невербальные средства общения, понимать значение 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смягчать</w:t>
      </w:r>
      <w:r>
        <w:rPr>
          <w:spacing w:val="1"/>
          <w:sz w:val="24"/>
        </w:rPr>
        <w:t xml:space="preserve"> </w:t>
      </w:r>
      <w:r>
        <w:rPr>
          <w:sz w:val="24"/>
        </w:rPr>
        <w:t>конфликты;</w:t>
      </w:r>
    </w:p>
    <w:p w:rsidR="00274355" w:rsidRDefault="00E56823">
      <w:pPr>
        <w:pStyle w:val="a4"/>
        <w:numPr>
          <w:ilvl w:val="0"/>
          <w:numId w:val="73"/>
        </w:numPr>
        <w:tabs>
          <w:tab w:val="left" w:pos="1741"/>
        </w:tabs>
        <w:spacing w:before="8" w:line="237" w:lineRule="auto"/>
        <w:ind w:right="811"/>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 языке, аргументированно вести диалог и полилог, уметь смягчать</w:t>
      </w:r>
      <w:r>
        <w:rPr>
          <w:spacing w:val="1"/>
          <w:sz w:val="24"/>
        </w:rPr>
        <w:t xml:space="preserve"> </w:t>
      </w:r>
      <w:r>
        <w:rPr>
          <w:sz w:val="24"/>
        </w:rPr>
        <w:t>конфликтные</w:t>
      </w:r>
      <w:r>
        <w:rPr>
          <w:spacing w:val="-3"/>
          <w:sz w:val="24"/>
        </w:rPr>
        <w:t xml:space="preserve"> </w:t>
      </w:r>
      <w:r>
        <w:rPr>
          <w:sz w:val="24"/>
        </w:rPr>
        <w:t>ситуации;</w:t>
      </w:r>
    </w:p>
    <w:p w:rsidR="00274355" w:rsidRDefault="00E56823">
      <w:pPr>
        <w:pStyle w:val="a4"/>
        <w:numPr>
          <w:ilvl w:val="0"/>
          <w:numId w:val="73"/>
        </w:numPr>
        <w:tabs>
          <w:tab w:val="left" w:pos="1741"/>
        </w:tabs>
        <w:spacing w:before="7" w:line="237" w:lineRule="auto"/>
        <w:ind w:right="815"/>
        <w:rPr>
          <w:sz w:val="24"/>
        </w:rPr>
      </w:pPr>
      <w:r>
        <w:rPr>
          <w:sz w:val="24"/>
        </w:rPr>
        <w:t>развёрнуто и логично излагать свою точку зрения с использованием языковых</w:t>
      </w:r>
      <w:r>
        <w:rPr>
          <w:spacing w:val="1"/>
          <w:sz w:val="24"/>
        </w:rPr>
        <w:t xml:space="preserve"> </w:t>
      </w:r>
      <w:r>
        <w:rPr>
          <w:sz w:val="24"/>
        </w:rPr>
        <w:t>средств.</w:t>
      </w:r>
    </w:p>
    <w:p w:rsidR="00274355" w:rsidRDefault="00274355">
      <w:pPr>
        <w:pStyle w:val="a3"/>
        <w:spacing w:before="5"/>
        <w:ind w:left="0" w:firstLine="0"/>
        <w:jc w:val="left"/>
      </w:pPr>
    </w:p>
    <w:p w:rsidR="00274355" w:rsidRDefault="00E56823">
      <w:pPr>
        <w:pStyle w:val="1"/>
        <w:spacing w:before="1"/>
        <w:ind w:left="899"/>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274355" w:rsidRDefault="00274355">
      <w:pPr>
        <w:sectPr w:rsidR="00274355">
          <w:pgSz w:w="11910" w:h="16390"/>
          <w:pgMar w:top="1160" w:right="40" w:bottom="280" w:left="920" w:header="720" w:footer="720" w:gutter="0"/>
          <w:cols w:space="720"/>
        </w:sectPr>
      </w:pPr>
    </w:p>
    <w:p w:rsidR="00274355" w:rsidRDefault="00E56823">
      <w:pPr>
        <w:spacing w:before="72" w:line="273" w:lineRule="exact"/>
        <w:ind w:left="899"/>
        <w:rPr>
          <w:b/>
          <w:sz w:val="24"/>
        </w:rPr>
      </w:pPr>
      <w:r>
        <w:rPr>
          <w:b/>
          <w:sz w:val="24"/>
        </w:rPr>
        <w:lastRenderedPageBreak/>
        <w:t>Самоорганизация</w:t>
      </w:r>
    </w:p>
    <w:p w:rsidR="00274355" w:rsidRDefault="00E56823">
      <w:pPr>
        <w:pStyle w:val="a4"/>
        <w:numPr>
          <w:ilvl w:val="1"/>
          <w:numId w:val="73"/>
        </w:numPr>
        <w:tabs>
          <w:tab w:val="left" w:pos="2427"/>
        </w:tabs>
        <w:ind w:right="807"/>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жизненных</w:t>
      </w:r>
      <w:r>
        <w:rPr>
          <w:spacing w:val="-4"/>
          <w:sz w:val="24"/>
        </w:rPr>
        <w:t xml:space="preserve"> </w:t>
      </w:r>
      <w:r>
        <w:rPr>
          <w:sz w:val="24"/>
        </w:rPr>
        <w:t>ситуациях;</w:t>
      </w:r>
    </w:p>
    <w:p w:rsidR="00274355" w:rsidRDefault="00E56823">
      <w:pPr>
        <w:pStyle w:val="a4"/>
        <w:numPr>
          <w:ilvl w:val="1"/>
          <w:numId w:val="73"/>
        </w:numPr>
        <w:tabs>
          <w:tab w:val="left" w:pos="2427"/>
        </w:tabs>
        <w:ind w:right="817"/>
        <w:rPr>
          <w:sz w:val="24"/>
        </w:rPr>
      </w:pPr>
      <w:r>
        <w:rPr>
          <w:sz w:val="24"/>
        </w:rPr>
        <w:t>самостоятельно составлять план решения проблемы с учётом имеющихся</w:t>
      </w:r>
      <w:r>
        <w:rPr>
          <w:spacing w:val="1"/>
          <w:sz w:val="24"/>
        </w:rPr>
        <w:t xml:space="preserve"> </w:t>
      </w:r>
      <w:r>
        <w:rPr>
          <w:sz w:val="24"/>
        </w:rPr>
        <w:t>ресурсов,</w:t>
      </w:r>
      <w:r>
        <w:rPr>
          <w:spacing w:val="-2"/>
          <w:sz w:val="24"/>
        </w:rPr>
        <w:t xml:space="preserve"> </w:t>
      </w:r>
      <w:r>
        <w:rPr>
          <w:sz w:val="24"/>
        </w:rPr>
        <w:t>собственных</w:t>
      </w:r>
      <w:r>
        <w:rPr>
          <w:spacing w:val="-3"/>
          <w:sz w:val="24"/>
        </w:rPr>
        <w:t xml:space="preserve"> </w:t>
      </w:r>
      <w:r>
        <w:rPr>
          <w:sz w:val="24"/>
        </w:rPr>
        <w:t>возможностей</w:t>
      </w:r>
      <w:r>
        <w:rPr>
          <w:spacing w:val="1"/>
          <w:sz w:val="24"/>
        </w:rPr>
        <w:t xml:space="preserve"> </w:t>
      </w:r>
      <w:r>
        <w:rPr>
          <w:sz w:val="24"/>
        </w:rPr>
        <w:t>и</w:t>
      </w:r>
      <w:r>
        <w:rPr>
          <w:spacing w:val="-3"/>
          <w:sz w:val="24"/>
        </w:rPr>
        <w:t xml:space="preserve"> </w:t>
      </w:r>
      <w:r>
        <w:rPr>
          <w:sz w:val="24"/>
        </w:rPr>
        <w:t>предпочтений;</w:t>
      </w:r>
    </w:p>
    <w:p w:rsidR="00274355" w:rsidRDefault="00E56823">
      <w:pPr>
        <w:pStyle w:val="a4"/>
        <w:numPr>
          <w:ilvl w:val="1"/>
          <w:numId w:val="73"/>
        </w:numPr>
        <w:tabs>
          <w:tab w:val="left" w:pos="2427"/>
        </w:tabs>
        <w:spacing w:line="293" w:lineRule="exact"/>
        <w:rPr>
          <w:sz w:val="24"/>
        </w:rPr>
      </w:pPr>
      <w:r>
        <w:rPr>
          <w:sz w:val="24"/>
        </w:rPr>
        <w:t>давать оценку</w:t>
      </w:r>
      <w:r>
        <w:rPr>
          <w:spacing w:val="-10"/>
          <w:sz w:val="24"/>
        </w:rPr>
        <w:t xml:space="preserve"> </w:t>
      </w:r>
      <w:r>
        <w:rPr>
          <w:sz w:val="24"/>
        </w:rPr>
        <w:t>новым</w:t>
      </w:r>
      <w:r>
        <w:rPr>
          <w:spacing w:val="-3"/>
          <w:sz w:val="24"/>
        </w:rPr>
        <w:t xml:space="preserve"> </w:t>
      </w:r>
      <w:r>
        <w:rPr>
          <w:sz w:val="24"/>
        </w:rPr>
        <w:t>ситуациям;</w:t>
      </w:r>
    </w:p>
    <w:p w:rsidR="00274355" w:rsidRDefault="00E56823">
      <w:pPr>
        <w:pStyle w:val="a4"/>
        <w:numPr>
          <w:ilvl w:val="1"/>
          <w:numId w:val="73"/>
        </w:numPr>
        <w:tabs>
          <w:tab w:val="left" w:pos="2427"/>
        </w:tabs>
        <w:spacing w:line="237" w:lineRule="auto"/>
        <w:ind w:right="806"/>
        <w:rPr>
          <w:sz w:val="24"/>
        </w:rPr>
      </w:pPr>
      <w:r>
        <w:rPr>
          <w:sz w:val="24"/>
        </w:rPr>
        <w:t>делать осознанный выбор, аргументировать его, брать ответственность за</w:t>
      </w:r>
      <w:r>
        <w:rPr>
          <w:spacing w:val="1"/>
          <w:sz w:val="24"/>
        </w:rPr>
        <w:t xml:space="preserve"> </w:t>
      </w:r>
      <w:r>
        <w:rPr>
          <w:sz w:val="24"/>
        </w:rPr>
        <w:t>решение;</w:t>
      </w:r>
    </w:p>
    <w:p w:rsidR="00274355" w:rsidRDefault="00E56823">
      <w:pPr>
        <w:pStyle w:val="a4"/>
        <w:numPr>
          <w:ilvl w:val="1"/>
          <w:numId w:val="73"/>
        </w:numPr>
        <w:tabs>
          <w:tab w:val="left" w:pos="2427"/>
        </w:tabs>
        <w:spacing w:before="4" w:line="294" w:lineRule="exact"/>
        <w:rPr>
          <w:sz w:val="24"/>
        </w:rPr>
      </w:pPr>
      <w:r>
        <w:rPr>
          <w:sz w:val="24"/>
        </w:rPr>
        <w:t>оценивать</w:t>
      </w:r>
      <w:r>
        <w:rPr>
          <w:spacing w:val="-4"/>
          <w:sz w:val="24"/>
        </w:rPr>
        <w:t xml:space="preserve"> </w:t>
      </w:r>
      <w:r>
        <w:rPr>
          <w:sz w:val="24"/>
        </w:rPr>
        <w:t>приобретённый</w:t>
      </w:r>
      <w:r>
        <w:rPr>
          <w:spacing w:val="-4"/>
          <w:sz w:val="24"/>
        </w:rPr>
        <w:t xml:space="preserve"> </w:t>
      </w:r>
      <w:r>
        <w:rPr>
          <w:sz w:val="24"/>
        </w:rPr>
        <w:t>опыт;</w:t>
      </w:r>
    </w:p>
    <w:p w:rsidR="00274355" w:rsidRDefault="00E56823">
      <w:pPr>
        <w:pStyle w:val="a4"/>
        <w:numPr>
          <w:ilvl w:val="1"/>
          <w:numId w:val="73"/>
        </w:numPr>
        <w:tabs>
          <w:tab w:val="left" w:pos="2427"/>
        </w:tabs>
        <w:spacing w:before="2" w:line="237" w:lineRule="auto"/>
        <w:ind w:right="813"/>
        <w:rPr>
          <w:sz w:val="24"/>
        </w:rPr>
      </w:pPr>
      <w:r>
        <w:rPr>
          <w:sz w:val="24"/>
        </w:rPr>
        <w:t>способствовать формированию и проявлению широкой эрудиции в разных</w:t>
      </w:r>
      <w:r>
        <w:rPr>
          <w:spacing w:val="-57"/>
          <w:sz w:val="24"/>
        </w:rPr>
        <w:t xml:space="preserve"> </w:t>
      </w:r>
      <w:r>
        <w:rPr>
          <w:sz w:val="24"/>
        </w:rPr>
        <w:t>областях</w:t>
      </w:r>
      <w:r>
        <w:rPr>
          <w:spacing w:val="1"/>
          <w:sz w:val="24"/>
        </w:rPr>
        <w:t xml:space="preserve"> </w:t>
      </w:r>
      <w:r>
        <w:rPr>
          <w:sz w:val="24"/>
        </w:rPr>
        <w:t>знаний,</w:t>
      </w:r>
      <w:r>
        <w:rPr>
          <w:spacing w:val="1"/>
          <w:sz w:val="24"/>
        </w:rPr>
        <w:t xml:space="preserve"> </w:t>
      </w:r>
      <w:r>
        <w:rPr>
          <w:sz w:val="24"/>
        </w:rPr>
        <w:t>постоянно</w:t>
      </w:r>
      <w:r>
        <w:rPr>
          <w:spacing w:val="1"/>
          <w:sz w:val="24"/>
        </w:rPr>
        <w:t xml:space="preserve"> </w:t>
      </w:r>
      <w:r>
        <w:rPr>
          <w:sz w:val="24"/>
        </w:rPr>
        <w:t>повышать</w:t>
      </w:r>
      <w:r>
        <w:rPr>
          <w:spacing w:val="1"/>
          <w:sz w:val="24"/>
        </w:rPr>
        <w:t xml:space="preserve"> </w:t>
      </w:r>
      <w:r>
        <w:rPr>
          <w:sz w:val="24"/>
        </w:rPr>
        <w:t>свой</w:t>
      </w:r>
      <w:r>
        <w:rPr>
          <w:spacing w:val="1"/>
          <w:sz w:val="24"/>
        </w:rPr>
        <w:t xml:space="preserve"> </w:t>
      </w:r>
      <w:r>
        <w:rPr>
          <w:sz w:val="24"/>
        </w:rPr>
        <w:t>образовательный</w:t>
      </w:r>
      <w:r>
        <w:rPr>
          <w:spacing w:val="1"/>
          <w:sz w:val="24"/>
        </w:rPr>
        <w:t xml:space="preserve"> </w:t>
      </w:r>
      <w:r>
        <w:rPr>
          <w:sz w:val="24"/>
        </w:rPr>
        <w:t>и</w:t>
      </w:r>
      <w:r>
        <w:rPr>
          <w:spacing w:val="1"/>
          <w:sz w:val="24"/>
        </w:rPr>
        <w:t xml:space="preserve"> </w:t>
      </w:r>
      <w:r>
        <w:rPr>
          <w:sz w:val="24"/>
        </w:rPr>
        <w:t>культурный</w:t>
      </w:r>
      <w:r>
        <w:rPr>
          <w:spacing w:val="2"/>
          <w:sz w:val="24"/>
        </w:rPr>
        <w:t xml:space="preserve"> </w:t>
      </w:r>
      <w:r>
        <w:rPr>
          <w:sz w:val="24"/>
        </w:rPr>
        <w:t>уровень.</w:t>
      </w:r>
    </w:p>
    <w:p w:rsidR="00274355" w:rsidRDefault="00E56823">
      <w:pPr>
        <w:pStyle w:val="1"/>
        <w:spacing w:before="8" w:line="273" w:lineRule="exact"/>
        <w:ind w:left="899"/>
        <w:jc w:val="left"/>
      </w:pPr>
      <w:r>
        <w:t>Самоконтроль</w:t>
      </w:r>
    </w:p>
    <w:p w:rsidR="00274355" w:rsidRDefault="00E56823">
      <w:pPr>
        <w:pStyle w:val="a4"/>
        <w:numPr>
          <w:ilvl w:val="1"/>
          <w:numId w:val="73"/>
        </w:numPr>
        <w:tabs>
          <w:tab w:val="left" w:pos="2426"/>
          <w:tab w:val="left" w:pos="2427"/>
        </w:tabs>
        <w:spacing w:line="291" w:lineRule="exact"/>
        <w:jc w:val="left"/>
        <w:rPr>
          <w:sz w:val="24"/>
        </w:rPr>
      </w:pPr>
      <w:r>
        <w:rPr>
          <w:sz w:val="24"/>
        </w:rPr>
        <w:t>давать оценку</w:t>
      </w:r>
      <w:r>
        <w:rPr>
          <w:spacing w:val="-10"/>
          <w:sz w:val="24"/>
        </w:rPr>
        <w:t xml:space="preserve"> </w:t>
      </w:r>
      <w:r>
        <w:rPr>
          <w:sz w:val="24"/>
        </w:rPr>
        <w:t>новым</w:t>
      </w:r>
      <w:r>
        <w:rPr>
          <w:spacing w:val="-3"/>
          <w:sz w:val="24"/>
        </w:rPr>
        <w:t xml:space="preserve"> </w:t>
      </w:r>
      <w:r>
        <w:rPr>
          <w:sz w:val="24"/>
        </w:rPr>
        <w:t>ситуациям;</w:t>
      </w:r>
    </w:p>
    <w:p w:rsidR="00274355" w:rsidRDefault="00E56823">
      <w:pPr>
        <w:pStyle w:val="a4"/>
        <w:numPr>
          <w:ilvl w:val="1"/>
          <w:numId w:val="73"/>
        </w:numPr>
        <w:tabs>
          <w:tab w:val="left" w:pos="2426"/>
          <w:tab w:val="left" w:pos="2427"/>
        </w:tabs>
        <w:spacing w:line="242" w:lineRule="auto"/>
        <w:ind w:right="808"/>
        <w:jc w:val="left"/>
        <w:rPr>
          <w:sz w:val="24"/>
        </w:rPr>
      </w:pPr>
      <w:r>
        <w:rPr>
          <w:sz w:val="24"/>
        </w:rPr>
        <w:t>владеть</w:t>
      </w:r>
      <w:r>
        <w:rPr>
          <w:spacing w:val="9"/>
          <w:sz w:val="24"/>
        </w:rPr>
        <w:t xml:space="preserve"> </w:t>
      </w:r>
      <w:r>
        <w:rPr>
          <w:sz w:val="24"/>
        </w:rPr>
        <w:t>навыками</w:t>
      </w:r>
      <w:r>
        <w:rPr>
          <w:spacing w:val="4"/>
          <w:sz w:val="24"/>
        </w:rPr>
        <w:t xml:space="preserve"> </w:t>
      </w:r>
      <w:r>
        <w:rPr>
          <w:sz w:val="24"/>
        </w:rPr>
        <w:t>познавательной</w:t>
      </w:r>
      <w:r>
        <w:rPr>
          <w:spacing w:val="8"/>
          <w:sz w:val="24"/>
        </w:rPr>
        <w:t xml:space="preserve"> </w:t>
      </w:r>
      <w:r>
        <w:rPr>
          <w:sz w:val="24"/>
        </w:rPr>
        <w:t>рефлексии</w:t>
      </w:r>
      <w:r>
        <w:rPr>
          <w:spacing w:val="9"/>
          <w:sz w:val="24"/>
        </w:rPr>
        <w:t xml:space="preserve"> </w:t>
      </w:r>
      <w:r>
        <w:rPr>
          <w:sz w:val="24"/>
        </w:rPr>
        <w:t>как</w:t>
      </w:r>
      <w:r>
        <w:rPr>
          <w:spacing w:val="6"/>
          <w:sz w:val="24"/>
        </w:rPr>
        <w:t xml:space="preserve"> </w:t>
      </w:r>
      <w:r>
        <w:rPr>
          <w:sz w:val="24"/>
        </w:rPr>
        <w:t>осознания</w:t>
      </w:r>
      <w:r>
        <w:rPr>
          <w:spacing w:val="8"/>
          <w:sz w:val="24"/>
        </w:rPr>
        <w:t xml:space="preserve"> </w:t>
      </w:r>
      <w:r>
        <w:rPr>
          <w:sz w:val="24"/>
        </w:rPr>
        <w:t>совершаемых</w:t>
      </w:r>
      <w:r>
        <w:rPr>
          <w:spacing w:val="-57"/>
          <w:sz w:val="24"/>
        </w:rPr>
        <w:t xml:space="preserve"> </w:t>
      </w:r>
      <w:r>
        <w:rPr>
          <w:sz w:val="24"/>
        </w:rPr>
        <w:t>действий</w:t>
      </w:r>
      <w:r>
        <w:rPr>
          <w:spacing w:val="2"/>
          <w:sz w:val="24"/>
        </w:rPr>
        <w:t xml:space="preserve"> </w:t>
      </w:r>
      <w:r>
        <w:rPr>
          <w:sz w:val="24"/>
        </w:rPr>
        <w:t>и</w:t>
      </w:r>
      <w:r>
        <w:rPr>
          <w:spacing w:val="-3"/>
          <w:sz w:val="24"/>
        </w:rPr>
        <w:t xml:space="preserve"> </w:t>
      </w:r>
      <w:r>
        <w:rPr>
          <w:sz w:val="24"/>
        </w:rPr>
        <w:t>мыслительных</w:t>
      </w:r>
      <w:r>
        <w:rPr>
          <w:spacing w:val="-4"/>
          <w:sz w:val="24"/>
        </w:rPr>
        <w:t xml:space="preserve"> </w:t>
      </w:r>
      <w:r>
        <w:rPr>
          <w:sz w:val="24"/>
        </w:rPr>
        <w:t>процессов,</w:t>
      </w:r>
      <w:r>
        <w:rPr>
          <w:spacing w:val="-1"/>
          <w:sz w:val="24"/>
        </w:rPr>
        <w:t xml:space="preserve"> </w:t>
      </w:r>
      <w:r>
        <w:rPr>
          <w:sz w:val="24"/>
        </w:rPr>
        <w:t>их</w:t>
      </w:r>
      <w:r>
        <w:rPr>
          <w:spacing w:val="-4"/>
          <w:sz w:val="24"/>
        </w:rPr>
        <w:t xml:space="preserve"> </w:t>
      </w:r>
      <w:r>
        <w:rPr>
          <w:sz w:val="24"/>
        </w:rPr>
        <w:t>результатов</w:t>
      </w:r>
      <w:r>
        <w:rPr>
          <w:spacing w:val="3"/>
          <w:sz w:val="24"/>
        </w:rPr>
        <w:t xml:space="preserve"> </w:t>
      </w:r>
      <w:r>
        <w:rPr>
          <w:sz w:val="24"/>
        </w:rPr>
        <w:t>и</w:t>
      </w:r>
      <w:r>
        <w:rPr>
          <w:spacing w:val="-8"/>
          <w:sz w:val="24"/>
        </w:rPr>
        <w:t xml:space="preserve"> </w:t>
      </w:r>
      <w:r>
        <w:rPr>
          <w:sz w:val="24"/>
        </w:rPr>
        <w:t>оснований;</w:t>
      </w:r>
    </w:p>
    <w:p w:rsidR="00274355" w:rsidRDefault="00E56823">
      <w:pPr>
        <w:pStyle w:val="a4"/>
        <w:numPr>
          <w:ilvl w:val="1"/>
          <w:numId w:val="73"/>
        </w:numPr>
        <w:tabs>
          <w:tab w:val="left" w:pos="2426"/>
          <w:tab w:val="left" w:pos="2427"/>
        </w:tabs>
        <w:spacing w:line="237" w:lineRule="auto"/>
        <w:ind w:right="818"/>
        <w:jc w:val="left"/>
        <w:rPr>
          <w:sz w:val="24"/>
        </w:rPr>
      </w:pPr>
      <w:r>
        <w:rPr>
          <w:sz w:val="24"/>
        </w:rPr>
        <w:t>использовать</w:t>
      </w:r>
      <w:r>
        <w:rPr>
          <w:spacing w:val="51"/>
          <w:sz w:val="24"/>
        </w:rPr>
        <w:t xml:space="preserve"> </w:t>
      </w:r>
      <w:r>
        <w:rPr>
          <w:sz w:val="24"/>
        </w:rPr>
        <w:t>приёмы</w:t>
      </w:r>
      <w:r>
        <w:rPr>
          <w:spacing w:val="52"/>
          <w:sz w:val="24"/>
        </w:rPr>
        <w:t xml:space="preserve"> </w:t>
      </w:r>
      <w:r>
        <w:rPr>
          <w:sz w:val="24"/>
        </w:rPr>
        <w:t>рефлексии</w:t>
      </w:r>
      <w:r>
        <w:rPr>
          <w:spacing w:val="55"/>
          <w:sz w:val="24"/>
        </w:rPr>
        <w:t xml:space="preserve"> </w:t>
      </w:r>
      <w:r>
        <w:rPr>
          <w:sz w:val="24"/>
        </w:rPr>
        <w:t>для</w:t>
      </w:r>
      <w:r>
        <w:rPr>
          <w:spacing w:val="51"/>
          <w:sz w:val="24"/>
        </w:rPr>
        <w:t xml:space="preserve"> </w:t>
      </w:r>
      <w:r>
        <w:rPr>
          <w:sz w:val="24"/>
        </w:rPr>
        <w:t>оценки</w:t>
      </w:r>
      <w:r>
        <w:rPr>
          <w:spacing w:val="47"/>
          <w:sz w:val="24"/>
        </w:rPr>
        <w:t xml:space="preserve"> </w:t>
      </w:r>
      <w:r>
        <w:rPr>
          <w:sz w:val="24"/>
        </w:rPr>
        <w:t>ситуации,</w:t>
      </w:r>
      <w:r>
        <w:rPr>
          <w:spacing w:val="56"/>
          <w:sz w:val="24"/>
        </w:rPr>
        <w:t xml:space="preserve"> </w:t>
      </w:r>
      <w:r>
        <w:rPr>
          <w:sz w:val="24"/>
        </w:rPr>
        <w:t>выбора</w:t>
      </w:r>
      <w:r>
        <w:rPr>
          <w:spacing w:val="50"/>
          <w:sz w:val="24"/>
        </w:rPr>
        <w:t xml:space="preserve"> </w:t>
      </w:r>
      <w:r>
        <w:rPr>
          <w:sz w:val="24"/>
        </w:rPr>
        <w:t>верного</w:t>
      </w:r>
      <w:r>
        <w:rPr>
          <w:spacing w:val="-57"/>
          <w:sz w:val="24"/>
        </w:rPr>
        <w:t xml:space="preserve"> </w:t>
      </w:r>
      <w:r>
        <w:rPr>
          <w:sz w:val="24"/>
        </w:rPr>
        <w:t>решения;</w:t>
      </w:r>
    </w:p>
    <w:p w:rsidR="00274355" w:rsidRDefault="00E56823">
      <w:pPr>
        <w:pStyle w:val="a4"/>
        <w:numPr>
          <w:ilvl w:val="1"/>
          <w:numId w:val="73"/>
        </w:numPr>
        <w:tabs>
          <w:tab w:val="left" w:pos="2426"/>
          <w:tab w:val="left" w:pos="2427"/>
        </w:tabs>
        <w:spacing w:before="5" w:line="237" w:lineRule="auto"/>
        <w:ind w:right="809"/>
        <w:jc w:val="left"/>
        <w:rPr>
          <w:sz w:val="24"/>
        </w:rPr>
      </w:pPr>
      <w:r>
        <w:rPr>
          <w:sz w:val="24"/>
        </w:rPr>
        <w:t>оценивать</w:t>
      </w:r>
      <w:r>
        <w:rPr>
          <w:spacing w:val="52"/>
          <w:sz w:val="24"/>
        </w:rPr>
        <w:t xml:space="preserve"> </w:t>
      </w:r>
      <w:r>
        <w:rPr>
          <w:sz w:val="24"/>
        </w:rPr>
        <w:t>соответствие</w:t>
      </w:r>
      <w:r>
        <w:rPr>
          <w:spacing w:val="50"/>
          <w:sz w:val="24"/>
        </w:rPr>
        <w:t xml:space="preserve"> </w:t>
      </w:r>
      <w:r>
        <w:rPr>
          <w:sz w:val="24"/>
        </w:rPr>
        <w:t>создаваемого</w:t>
      </w:r>
      <w:r>
        <w:rPr>
          <w:spacing w:val="55"/>
          <w:sz w:val="24"/>
        </w:rPr>
        <w:t xml:space="preserve"> </w:t>
      </w:r>
      <w:r>
        <w:rPr>
          <w:sz w:val="24"/>
        </w:rPr>
        <w:t>устного/письменного</w:t>
      </w:r>
      <w:r>
        <w:rPr>
          <w:spacing w:val="55"/>
          <w:sz w:val="24"/>
        </w:rPr>
        <w:t xml:space="preserve"> </w:t>
      </w:r>
      <w:r>
        <w:rPr>
          <w:sz w:val="24"/>
        </w:rPr>
        <w:t>текста</w:t>
      </w:r>
      <w:r>
        <w:rPr>
          <w:spacing w:val="51"/>
          <w:sz w:val="24"/>
        </w:rPr>
        <w:t xml:space="preserve"> </w:t>
      </w:r>
      <w:r>
        <w:rPr>
          <w:sz w:val="24"/>
        </w:rPr>
        <w:t>на</w:t>
      </w:r>
      <w:r>
        <w:rPr>
          <w:spacing w:val="-57"/>
          <w:sz w:val="24"/>
        </w:rPr>
        <w:t xml:space="preserve"> </w:t>
      </w:r>
      <w:r>
        <w:rPr>
          <w:sz w:val="24"/>
        </w:rPr>
        <w:t>иностранном</w:t>
      </w:r>
      <w:r>
        <w:rPr>
          <w:spacing w:val="-5"/>
          <w:sz w:val="24"/>
        </w:rPr>
        <w:t xml:space="preserve"> </w:t>
      </w:r>
      <w:r>
        <w:rPr>
          <w:sz w:val="24"/>
        </w:rPr>
        <w:t>(английском)</w:t>
      </w:r>
      <w:r>
        <w:rPr>
          <w:spacing w:val="-5"/>
          <w:sz w:val="24"/>
        </w:rPr>
        <w:t xml:space="preserve"> </w:t>
      </w:r>
      <w:r>
        <w:rPr>
          <w:sz w:val="24"/>
        </w:rPr>
        <w:t>языке</w:t>
      </w:r>
      <w:r>
        <w:rPr>
          <w:spacing w:val="-2"/>
          <w:sz w:val="24"/>
        </w:rPr>
        <w:t xml:space="preserve"> </w:t>
      </w:r>
      <w:r>
        <w:rPr>
          <w:sz w:val="24"/>
        </w:rPr>
        <w:t>выполняемой</w:t>
      </w:r>
      <w:r>
        <w:rPr>
          <w:spacing w:val="-6"/>
          <w:sz w:val="24"/>
        </w:rPr>
        <w:t xml:space="preserve"> </w:t>
      </w:r>
      <w:r>
        <w:rPr>
          <w:sz w:val="24"/>
        </w:rPr>
        <w:t>коммуникативной</w:t>
      </w:r>
      <w:r>
        <w:rPr>
          <w:spacing w:val="-5"/>
          <w:sz w:val="24"/>
        </w:rPr>
        <w:t xml:space="preserve"> </w:t>
      </w:r>
      <w:r>
        <w:rPr>
          <w:sz w:val="24"/>
        </w:rPr>
        <w:t>задаче;</w:t>
      </w:r>
    </w:p>
    <w:p w:rsidR="00274355" w:rsidRDefault="00E56823">
      <w:pPr>
        <w:pStyle w:val="a4"/>
        <w:numPr>
          <w:ilvl w:val="1"/>
          <w:numId w:val="73"/>
        </w:numPr>
        <w:tabs>
          <w:tab w:val="left" w:pos="2426"/>
          <w:tab w:val="left" w:pos="2427"/>
          <w:tab w:val="left" w:pos="3534"/>
          <w:tab w:val="left" w:pos="5026"/>
          <w:tab w:val="left" w:pos="5433"/>
          <w:tab w:val="left" w:pos="6819"/>
          <w:tab w:val="left" w:pos="7927"/>
          <w:tab w:val="left" w:pos="9040"/>
          <w:tab w:val="left" w:pos="9448"/>
        </w:tabs>
        <w:spacing w:before="2" w:line="237" w:lineRule="auto"/>
        <w:ind w:right="816"/>
        <w:jc w:val="left"/>
        <w:rPr>
          <w:sz w:val="24"/>
        </w:rPr>
      </w:pPr>
      <w:r>
        <w:rPr>
          <w:sz w:val="24"/>
        </w:rPr>
        <w:t>вносить</w:t>
      </w:r>
      <w:r>
        <w:rPr>
          <w:sz w:val="24"/>
        </w:rPr>
        <w:tab/>
        <w:t>коррективы</w:t>
      </w:r>
      <w:r>
        <w:rPr>
          <w:sz w:val="24"/>
        </w:rPr>
        <w:tab/>
        <w:t>в</w:t>
      </w:r>
      <w:r>
        <w:rPr>
          <w:sz w:val="24"/>
        </w:rPr>
        <w:tab/>
        <w:t>созданный</w:t>
      </w:r>
      <w:r>
        <w:rPr>
          <w:sz w:val="24"/>
        </w:rPr>
        <w:tab/>
        <w:t>речевой</w:t>
      </w:r>
      <w:r>
        <w:rPr>
          <w:sz w:val="24"/>
        </w:rPr>
        <w:tab/>
        <w:t>продукт</w:t>
      </w:r>
      <w:r>
        <w:rPr>
          <w:sz w:val="24"/>
        </w:rPr>
        <w:tab/>
        <w:t>в</w:t>
      </w:r>
      <w:r>
        <w:rPr>
          <w:sz w:val="24"/>
        </w:rPr>
        <w:tab/>
      </w:r>
      <w:r>
        <w:rPr>
          <w:spacing w:val="-1"/>
          <w:sz w:val="24"/>
        </w:rPr>
        <w:t>случае</w:t>
      </w:r>
      <w:r>
        <w:rPr>
          <w:spacing w:val="-57"/>
          <w:sz w:val="24"/>
        </w:rPr>
        <w:t xml:space="preserve"> </w:t>
      </w:r>
      <w:r>
        <w:rPr>
          <w:sz w:val="24"/>
        </w:rPr>
        <w:t>необходимости;</w:t>
      </w:r>
    </w:p>
    <w:p w:rsidR="00274355" w:rsidRDefault="00E56823">
      <w:pPr>
        <w:pStyle w:val="a4"/>
        <w:numPr>
          <w:ilvl w:val="1"/>
          <w:numId w:val="73"/>
        </w:numPr>
        <w:tabs>
          <w:tab w:val="left" w:pos="2426"/>
          <w:tab w:val="left" w:pos="2427"/>
        </w:tabs>
        <w:spacing w:before="5" w:line="293" w:lineRule="exact"/>
        <w:jc w:val="left"/>
        <w:rPr>
          <w:sz w:val="24"/>
        </w:rPr>
      </w:pPr>
      <w:r>
        <w:rPr>
          <w:sz w:val="24"/>
        </w:rPr>
        <w:t>оценивать</w:t>
      </w:r>
      <w:r>
        <w:rPr>
          <w:spacing w:val="-5"/>
          <w:sz w:val="24"/>
        </w:rPr>
        <w:t xml:space="preserve"> </w:t>
      </w:r>
      <w:r>
        <w:rPr>
          <w:sz w:val="24"/>
        </w:rPr>
        <w:t>риски</w:t>
      </w:r>
      <w:r>
        <w:rPr>
          <w:spacing w:val="-1"/>
          <w:sz w:val="24"/>
        </w:rPr>
        <w:t xml:space="preserve"> </w:t>
      </w:r>
      <w:r>
        <w:rPr>
          <w:sz w:val="24"/>
        </w:rPr>
        <w:t>и</w:t>
      </w:r>
      <w:r>
        <w:rPr>
          <w:spacing w:val="-5"/>
          <w:sz w:val="24"/>
        </w:rPr>
        <w:t xml:space="preserve"> </w:t>
      </w:r>
      <w:r>
        <w:rPr>
          <w:sz w:val="24"/>
        </w:rPr>
        <w:t>своевременно</w:t>
      </w:r>
      <w:r>
        <w:rPr>
          <w:spacing w:val="-2"/>
          <w:sz w:val="24"/>
        </w:rPr>
        <w:t xml:space="preserve"> </w:t>
      </w:r>
      <w:r>
        <w:rPr>
          <w:sz w:val="24"/>
        </w:rPr>
        <w:t>принимать</w:t>
      </w:r>
      <w:r>
        <w:rPr>
          <w:spacing w:val="-1"/>
          <w:sz w:val="24"/>
        </w:rPr>
        <w:t xml:space="preserve"> </w:t>
      </w:r>
      <w:r>
        <w:rPr>
          <w:sz w:val="24"/>
        </w:rPr>
        <w:t>решения</w:t>
      </w:r>
      <w:r>
        <w:rPr>
          <w:spacing w:val="-6"/>
          <w:sz w:val="24"/>
        </w:rPr>
        <w:t xml:space="preserve"> </w:t>
      </w:r>
      <w:r>
        <w:rPr>
          <w:sz w:val="24"/>
        </w:rPr>
        <w:t>по</w:t>
      </w:r>
      <w:r>
        <w:rPr>
          <w:spacing w:val="2"/>
          <w:sz w:val="24"/>
        </w:rPr>
        <w:t xml:space="preserve"> </w:t>
      </w:r>
      <w:r>
        <w:rPr>
          <w:sz w:val="24"/>
        </w:rPr>
        <w:t>их</w:t>
      </w:r>
      <w:r>
        <w:rPr>
          <w:spacing w:val="-7"/>
          <w:sz w:val="24"/>
        </w:rPr>
        <w:t xml:space="preserve"> </w:t>
      </w:r>
      <w:r>
        <w:rPr>
          <w:sz w:val="24"/>
        </w:rPr>
        <w:t>снижению;</w:t>
      </w:r>
    </w:p>
    <w:p w:rsidR="00274355" w:rsidRDefault="00E56823">
      <w:pPr>
        <w:pStyle w:val="a4"/>
        <w:numPr>
          <w:ilvl w:val="1"/>
          <w:numId w:val="73"/>
        </w:numPr>
        <w:tabs>
          <w:tab w:val="left" w:pos="2426"/>
          <w:tab w:val="left" w:pos="2427"/>
          <w:tab w:val="left" w:pos="3750"/>
          <w:tab w:val="left" w:pos="4742"/>
          <w:tab w:val="left" w:pos="5083"/>
          <w:tab w:val="left" w:pos="6392"/>
          <w:tab w:val="left" w:pos="7313"/>
          <w:tab w:val="left" w:pos="7907"/>
          <w:tab w:val="left" w:pos="8910"/>
        </w:tabs>
        <w:spacing w:before="2" w:line="237" w:lineRule="auto"/>
        <w:ind w:right="815"/>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r>
      <w:r>
        <w:rPr>
          <w:spacing w:val="-1"/>
          <w:sz w:val="24"/>
        </w:rPr>
        <w:t>результатов</w:t>
      </w:r>
      <w:r>
        <w:rPr>
          <w:spacing w:val="-57"/>
          <w:sz w:val="24"/>
        </w:rPr>
        <w:t xml:space="preserve"> </w:t>
      </w:r>
      <w:r>
        <w:rPr>
          <w:sz w:val="24"/>
        </w:rPr>
        <w:t>деятельности;</w:t>
      </w:r>
    </w:p>
    <w:p w:rsidR="00274355" w:rsidRDefault="00E56823">
      <w:pPr>
        <w:pStyle w:val="a4"/>
        <w:numPr>
          <w:ilvl w:val="1"/>
          <w:numId w:val="73"/>
        </w:numPr>
        <w:tabs>
          <w:tab w:val="left" w:pos="2426"/>
          <w:tab w:val="left" w:pos="2427"/>
        </w:tabs>
        <w:spacing w:line="294" w:lineRule="exact"/>
        <w:jc w:val="left"/>
        <w:rPr>
          <w:sz w:val="24"/>
        </w:rPr>
      </w:pPr>
      <w:r>
        <w:rPr>
          <w:sz w:val="24"/>
        </w:rPr>
        <w:t>принимать</w:t>
      </w:r>
      <w:r>
        <w:rPr>
          <w:spacing w:val="-2"/>
          <w:sz w:val="24"/>
        </w:rPr>
        <w:t xml:space="preserve"> </w:t>
      </w:r>
      <w:r>
        <w:rPr>
          <w:sz w:val="24"/>
        </w:rPr>
        <w:t>себя, понимая</w:t>
      </w:r>
      <w:r>
        <w:rPr>
          <w:spacing w:val="-6"/>
          <w:sz w:val="24"/>
        </w:rPr>
        <w:t xml:space="preserve"> </w:t>
      </w:r>
      <w:r>
        <w:rPr>
          <w:sz w:val="24"/>
        </w:rPr>
        <w:t>свои</w:t>
      </w:r>
      <w:r>
        <w:rPr>
          <w:spacing w:val="-5"/>
          <w:sz w:val="24"/>
        </w:rPr>
        <w:t xml:space="preserve"> </w:t>
      </w:r>
      <w:r>
        <w:rPr>
          <w:sz w:val="24"/>
        </w:rPr>
        <w:t>недостатки</w:t>
      </w:r>
      <w:r>
        <w:rPr>
          <w:spacing w:val="-5"/>
          <w:sz w:val="24"/>
        </w:rPr>
        <w:t xml:space="preserve"> </w:t>
      </w:r>
      <w:r>
        <w:rPr>
          <w:sz w:val="24"/>
        </w:rPr>
        <w:t>и</w:t>
      </w:r>
      <w:r>
        <w:rPr>
          <w:spacing w:val="-1"/>
          <w:sz w:val="24"/>
        </w:rPr>
        <w:t xml:space="preserve"> </w:t>
      </w:r>
      <w:r>
        <w:rPr>
          <w:sz w:val="24"/>
        </w:rPr>
        <w:t>достоинства;</w:t>
      </w:r>
    </w:p>
    <w:p w:rsidR="00274355" w:rsidRDefault="00E56823">
      <w:pPr>
        <w:pStyle w:val="a4"/>
        <w:numPr>
          <w:ilvl w:val="1"/>
          <w:numId w:val="73"/>
        </w:numPr>
        <w:tabs>
          <w:tab w:val="left" w:pos="2426"/>
          <w:tab w:val="left" w:pos="2427"/>
          <w:tab w:val="left" w:pos="3750"/>
          <w:tab w:val="left" w:pos="4742"/>
          <w:tab w:val="left" w:pos="5083"/>
          <w:tab w:val="left" w:pos="6392"/>
          <w:tab w:val="left" w:pos="7313"/>
          <w:tab w:val="left" w:pos="7907"/>
          <w:tab w:val="left" w:pos="8909"/>
        </w:tabs>
        <w:spacing w:before="6" w:line="237" w:lineRule="auto"/>
        <w:ind w:right="815"/>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r>
      <w:r>
        <w:rPr>
          <w:spacing w:val="-1"/>
          <w:sz w:val="24"/>
        </w:rPr>
        <w:t>результатов</w:t>
      </w:r>
      <w:r>
        <w:rPr>
          <w:spacing w:val="-57"/>
          <w:sz w:val="24"/>
        </w:rPr>
        <w:t xml:space="preserve"> </w:t>
      </w:r>
      <w:r>
        <w:rPr>
          <w:sz w:val="24"/>
        </w:rPr>
        <w:t>деятельности;</w:t>
      </w:r>
    </w:p>
    <w:p w:rsidR="00274355" w:rsidRDefault="00E56823">
      <w:pPr>
        <w:pStyle w:val="a4"/>
        <w:numPr>
          <w:ilvl w:val="1"/>
          <w:numId w:val="73"/>
        </w:numPr>
        <w:tabs>
          <w:tab w:val="left" w:pos="2426"/>
          <w:tab w:val="left" w:pos="2427"/>
        </w:tabs>
        <w:spacing w:line="293" w:lineRule="exact"/>
        <w:jc w:val="left"/>
        <w:rPr>
          <w:sz w:val="24"/>
        </w:rPr>
      </w:pPr>
      <w:r>
        <w:rPr>
          <w:sz w:val="24"/>
        </w:rPr>
        <w:t>признавать</w:t>
      </w:r>
      <w:r>
        <w:rPr>
          <w:spacing w:val="-5"/>
          <w:sz w:val="24"/>
        </w:rPr>
        <w:t xml:space="preserve"> </w:t>
      </w:r>
      <w:r>
        <w:rPr>
          <w:sz w:val="24"/>
        </w:rPr>
        <w:t>своё</w:t>
      </w:r>
      <w:r>
        <w:rPr>
          <w:spacing w:val="-7"/>
          <w:sz w:val="24"/>
        </w:rPr>
        <w:t xml:space="preserve"> </w:t>
      </w:r>
      <w:r>
        <w:rPr>
          <w:sz w:val="24"/>
        </w:rPr>
        <w:t>право</w:t>
      </w:r>
      <w:r>
        <w:rPr>
          <w:spacing w:val="-1"/>
          <w:sz w:val="24"/>
        </w:rPr>
        <w:t xml:space="preserve"> </w:t>
      </w:r>
      <w:r>
        <w:rPr>
          <w:sz w:val="24"/>
        </w:rPr>
        <w:t>и право</w:t>
      </w:r>
      <w:r>
        <w:rPr>
          <w:spacing w:val="2"/>
          <w:sz w:val="24"/>
        </w:rPr>
        <w:t xml:space="preserve"> </w:t>
      </w:r>
      <w:r>
        <w:rPr>
          <w:sz w:val="24"/>
        </w:rPr>
        <w:t>других</w:t>
      </w:r>
      <w:r>
        <w:rPr>
          <w:spacing w:val="-6"/>
          <w:sz w:val="24"/>
        </w:rPr>
        <w:t xml:space="preserve"> </w:t>
      </w:r>
      <w:r>
        <w:rPr>
          <w:sz w:val="24"/>
        </w:rPr>
        <w:t>на</w:t>
      </w:r>
      <w:r>
        <w:rPr>
          <w:spacing w:val="-2"/>
          <w:sz w:val="24"/>
        </w:rPr>
        <w:t xml:space="preserve"> </w:t>
      </w:r>
      <w:r>
        <w:rPr>
          <w:sz w:val="24"/>
        </w:rPr>
        <w:t>ошибку;</w:t>
      </w:r>
    </w:p>
    <w:p w:rsidR="00274355" w:rsidRDefault="00E56823">
      <w:pPr>
        <w:pStyle w:val="a4"/>
        <w:numPr>
          <w:ilvl w:val="1"/>
          <w:numId w:val="73"/>
        </w:numPr>
        <w:tabs>
          <w:tab w:val="left" w:pos="2426"/>
          <w:tab w:val="left" w:pos="2427"/>
        </w:tabs>
        <w:spacing w:line="293" w:lineRule="exact"/>
        <w:jc w:val="left"/>
        <w:rPr>
          <w:sz w:val="24"/>
        </w:rPr>
      </w:pPr>
      <w:r>
        <w:rPr>
          <w:sz w:val="24"/>
        </w:rPr>
        <w:t>развивать</w:t>
      </w:r>
      <w:r>
        <w:rPr>
          <w:spacing w:val="-5"/>
          <w:sz w:val="24"/>
        </w:rPr>
        <w:t xml:space="preserve"> </w:t>
      </w:r>
      <w:r>
        <w:rPr>
          <w:sz w:val="24"/>
        </w:rPr>
        <w:t>способность</w:t>
      </w:r>
      <w:r>
        <w:rPr>
          <w:spacing w:val="-2"/>
          <w:sz w:val="24"/>
        </w:rPr>
        <w:t xml:space="preserve"> </w:t>
      </w:r>
      <w:r>
        <w:rPr>
          <w:sz w:val="24"/>
        </w:rPr>
        <w:t>понимать</w:t>
      </w:r>
      <w:r>
        <w:rPr>
          <w:spacing w:val="-4"/>
          <w:sz w:val="24"/>
        </w:rPr>
        <w:t xml:space="preserve"> </w:t>
      </w:r>
      <w:r>
        <w:rPr>
          <w:sz w:val="24"/>
        </w:rPr>
        <w:t>мир</w:t>
      </w:r>
      <w:r>
        <w:rPr>
          <w:spacing w:val="-2"/>
          <w:sz w:val="24"/>
        </w:rPr>
        <w:t xml:space="preserve"> </w:t>
      </w:r>
      <w:r>
        <w:rPr>
          <w:sz w:val="24"/>
        </w:rPr>
        <w:t>с</w:t>
      </w:r>
      <w:r>
        <w:rPr>
          <w:spacing w:val="-7"/>
          <w:sz w:val="24"/>
        </w:rPr>
        <w:t xml:space="preserve"> </w:t>
      </w:r>
      <w:r>
        <w:rPr>
          <w:sz w:val="24"/>
        </w:rPr>
        <w:t>позиции</w:t>
      </w:r>
      <w:r>
        <w:rPr>
          <w:spacing w:val="-6"/>
          <w:sz w:val="24"/>
        </w:rPr>
        <w:t xml:space="preserve"> </w:t>
      </w:r>
      <w:r>
        <w:rPr>
          <w:sz w:val="24"/>
        </w:rPr>
        <w:t>другого</w:t>
      </w:r>
      <w:r>
        <w:rPr>
          <w:spacing w:val="-2"/>
          <w:sz w:val="24"/>
        </w:rPr>
        <w:t xml:space="preserve"> </w:t>
      </w:r>
      <w:r>
        <w:rPr>
          <w:sz w:val="24"/>
        </w:rPr>
        <w:t>человека.</w:t>
      </w:r>
    </w:p>
    <w:p w:rsidR="00274355" w:rsidRDefault="00E56823">
      <w:pPr>
        <w:pStyle w:val="1"/>
        <w:spacing w:before="1" w:line="276" w:lineRule="exact"/>
        <w:ind w:left="899"/>
        <w:jc w:val="left"/>
      </w:pPr>
      <w:r>
        <w:t>Совместная</w:t>
      </w:r>
      <w:r>
        <w:rPr>
          <w:spacing w:val="-4"/>
        </w:rPr>
        <w:t xml:space="preserve"> </w:t>
      </w:r>
      <w:r>
        <w:t>деятельность</w:t>
      </w:r>
    </w:p>
    <w:p w:rsidR="00274355" w:rsidRDefault="00E56823">
      <w:pPr>
        <w:pStyle w:val="a4"/>
        <w:numPr>
          <w:ilvl w:val="1"/>
          <w:numId w:val="73"/>
        </w:numPr>
        <w:tabs>
          <w:tab w:val="left" w:pos="2427"/>
        </w:tabs>
        <w:spacing w:before="3" w:line="237" w:lineRule="auto"/>
        <w:ind w:right="814"/>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p>
    <w:p w:rsidR="00274355" w:rsidRDefault="00E56823">
      <w:pPr>
        <w:pStyle w:val="a4"/>
        <w:numPr>
          <w:ilvl w:val="1"/>
          <w:numId w:val="73"/>
        </w:numPr>
        <w:tabs>
          <w:tab w:val="left" w:pos="2427"/>
        </w:tabs>
        <w:spacing w:before="2" w:line="237" w:lineRule="auto"/>
        <w:ind w:right="813"/>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2"/>
          <w:sz w:val="24"/>
        </w:rPr>
        <w:t xml:space="preserve"> </w:t>
      </w:r>
      <w:r>
        <w:rPr>
          <w:sz w:val="24"/>
        </w:rPr>
        <w:t>и</w:t>
      </w:r>
      <w:r>
        <w:rPr>
          <w:spacing w:val="-3"/>
          <w:sz w:val="24"/>
        </w:rPr>
        <w:t xml:space="preserve"> </w:t>
      </w:r>
      <w:r>
        <w:rPr>
          <w:sz w:val="24"/>
        </w:rPr>
        <w:t>возможностей</w:t>
      </w:r>
      <w:r>
        <w:rPr>
          <w:spacing w:val="2"/>
          <w:sz w:val="24"/>
        </w:rPr>
        <w:t xml:space="preserve"> </w:t>
      </w:r>
      <w:r>
        <w:rPr>
          <w:sz w:val="24"/>
        </w:rPr>
        <w:t>каждого</w:t>
      </w:r>
      <w:r>
        <w:rPr>
          <w:spacing w:val="5"/>
          <w:sz w:val="24"/>
        </w:rPr>
        <w:t xml:space="preserve"> </w:t>
      </w:r>
      <w:r>
        <w:rPr>
          <w:sz w:val="24"/>
        </w:rPr>
        <w:t>члена</w:t>
      </w:r>
      <w:r>
        <w:rPr>
          <w:spacing w:val="1"/>
          <w:sz w:val="24"/>
        </w:rPr>
        <w:t xml:space="preserve"> </w:t>
      </w:r>
      <w:r>
        <w:rPr>
          <w:sz w:val="24"/>
        </w:rPr>
        <w:t>коллектива;</w:t>
      </w:r>
    </w:p>
    <w:p w:rsidR="00274355" w:rsidRDefault="00E56823">
      <w:pPr>
        <w:pStyle w:val="a4"/>
        <w:numPr>
          <w:ilvl w:val="1"/>
          <w:numId w:val="73"/>
        </w:numPr>
        <w:tabs>
          <w:tab w:val="left" w:pos="2427"/>
        </w:tabs>
        <w:spacing w:before="5"/>
        <w:ind w:right="813"/>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 действия по её достижению: составлять план действий,</w:t>
      </w:r>
      <w:r>
        <w:rPr>
          <w:spacing w:val="1"/>
          <w:sz w:val="24"/>
        </w:rPr>
        <w:t xml:space="preserve"> </w:t>
      </w:r>
      <w:r>
        <w:rPr>
          <w:sz w:val="24"/>
        </w:rPr>
        <w:t>распределять роли с учётом мнений участников, обсуждать результаты</w:t>
      </w:r>
      <w:r>
        <w:rPr>
          <w:spacing w:val="1"/>
          <w:sz w:val="24"/>
        </w:rPr>
        <w:t xml:space="preserve"> </w:t>
      </w:r>
      <w:r>
        <w:rPr>
          <w:sz w:val="24"/>
        </w:rPr>
        <w:t>совместной</w:t>
      </w:r>
      <w:r>
        <w:rPr>
          <w:spacing w:val="2"/>
          <w:sz w:val="24"/>
        </w:rPr>
        <w:t xml:space="preserve"> </w:t>
      </w:r>
      <w:r>
        <w:rPr>
          <w:sz w:val="24"/>
        </w:rPr>
        <w:t>работы;</w:t>
      </w:r>
    </w:p>
    <w:p w:rsidR="00274355" w:rsidRDefault="00E56823">
      <w:pPr>
        <w:pStyle w:val="a4"/>
        <w:numPr>
          <w:ilvl w:val="1"/>
          <w:numId w:val="73"/>
        </w:numPr>
        <w:tabs>
          <w:tab w:val="left" w:pos="2427"/>
        </w:tabs>
        <w:spacing w:line="242" w:lineRule="auto"/>
        <w:ind w:right="804"/>
        <w:rPr>
          <w:sz w:val="24"/>
        </w:rPr>
      </w:pPr>
      <w:r>
        <w:rPr>
          <w:sz w:val="24"/>
        </w:rPr>
        <w:t>оценивать качество своего вклада и каждого участника команды в общий</w:t>
      </w:r>
      <w:r>
        <w:rPr>
          <w:spacing w:val="1"/>
          <w:sz w:val="24"/>
        </w:rPr>
        <w:t xml:space="preserve"> </w:t>
      </w:r>
      <w:r>
        <w:rPr>
          <w:sz w:val="24"/>
        </w:rPr>
        <w:t>результат</w:t>
      </w:r>
      <w:r>
        <w:rPr>
          <w:spacing w:val="1"/>
          <w:sz w:val="24"/>
        </w:rPr>
        <w:t xml:space="preserve"> </w:t>
      </w:r>
      <w:r>
        <w:rPr>
          <w:sz w:val="24"/>
        </w:rPr>
        <w:t>по</w:t>
      </w:r>
      <w:r>
        <w:rPr>
          <w:spacing w:val="2"/>
          <w:sz w:val="24"/>
        </w:rPr>
        <w:t xml:space="preserve"> </w:t>
      </w:r>
      <w:r>
        <w:rPr>
          <w:sz w:val="24"/>
        </w:rPr>
        <w:t>разработанным</w:t>
      </w:r>
      <w:r>
        <w:rPr>
          <w:spacing w:val="-1"/>
          <w:sz w:val="24"/>
        </w:rPr>
        <w:t xml:space="preserve"> </w:t>
      </w:r>
      <w:r>
        <w:rPr>
          <w:sz w:val="24"/>
        </w:rPr>
        <w:t>критериям;</w:t>
      </w:r>
    </w:p>
    <w:p w:rsidR="00274355" w:rsidRDefault="00E56823">
      <w:pPr>
        <w:pStyle w:val="a4"/>
        <w:numPr>
          <w:ilvl w:val="1"/>
          <w:numId w:val="73"/>
        </w:numPr>
        <w:tabs>
          <w:tab w:val="left" w:pos="2427"/>
        </w:tabs>
        <w:spacing w:line="237" w:lineRule="auto"/>
        <w:ind w:right="811"/>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2"/>
          <w:sz w:val="24"/>
        </w:rPr>
        <w:t xml:space="preserve"> </w:t>
      </w:r>
      <w:r>
        <w:rPr>
          <w:sz w:val="24"/>
        </w:rPr>
        <w:t>практической</w:t>
      </w:r>
      <w:r>
        <w:rPr>
          <w:spacing w:val="-2"/>
          <w:sz w:val="24"/>
        </w:rPr>
        <w:t xml:space="preserve"> </w:t>
      </w:r>
      <w:r>
        <w:rPr>
          <w:sz w:val="24"/>
        </w:rPr>
        <w:t>значимости.</w:t>
      </w:r>
    </w:p>
    <w:p w:rsidR="00274355" w:rsidRDefault="00274355">
      <w:pPr>
        <w:pStyle w:val="a3"/>
        <w:ind w:left="0" w:firstLine="0"/>
        <w:jc w:val="left"/>
      </w:pPr>
    </w:p>
    <w:p w:rsidR="00274355" w:rsidRDefault="00E56823">
      <w:pPr>
        <w:pStyle w:val="1"/>
        <w:ind w:left="899"/>
        <w:jc w:val="left"/>
      </w:pPr>
      <w:r>
        <w:t>ПРЕДМЕТНЫЕ</w:t>
      </w:r>
      <w:r>
        <w:rPr>
          <w:spacing w:val="-6"/>
        </w:rPr>
        <w:t xml:space="preserve"> </w:t>
      </w:r>
      <w:r>
        <w:t>РЕЗУЛЬТАТЫ</w:t>
      </w:r>
    </w:p>
    <w:p w:rsidR="00274355" w:rsidRDefault="00274355">
      <w:pPr>
        <w:pStyle w:val="a3"/>
        <w:spacing w:before="6"/>
        <w:ind w:left="0" w:firstLine="0"/>
        <w:jc w:val="left"/>
        <w:rPr>
          <w:b/>
          <w:sz w:val="23"/>
        </w:rPr>
      </w:pPr>
    </w:p>
    <w:p w:rsidR="00274355" w:rsidRDefault="00E56823">
      <w:pPr>
        <w:pStyle w:val="a3"/>
        <w:spacing w:before="1" w:line="242" w:lineRule="auto"/>
        <w:ind w:left="779" w:right="803" w:firstLine="600"/>
        <w:jc w:val="left"/>
      </w:pPr>
      <w:r>
        <w:t>Предметные</w:t>
      </w:r>
      <w:r>
        <w:rPr>
          <w:spacing w:val="35"/>
        </w:rPr>
        <w:t xml:space="preserve"> </w:t>
      </w:r>
      <w:r>
        <w:t>результаты</w:t>
      </w:r>
      <w:r>
        <w:rPr>
          <w:spacing w:val="38"/>
        </w:rPr>
        <w:t xml:space="preserve"> </w:t>
      </w:r>
      <w:r>
        <w:t>по</w:t>
      </w:r>
      <w:r>
        <w:rPr>
          <w:spacing w:val="36"/>
        </w:rPr>
        <w:t xml:space="preserve"> </w:t>
      </w:r>
      <w:r>
        <w:t>английскому</w:t>
      </w:r>
      <w:r>
        <w:rPr>
          <w:spacing w:val="26"/>
        </w:rPr>
        <w:t xml:space="preserve"> </w:t>
      </w:r>
      <w:r>
        <w:t>языку</w:t>
      </w:r>
      <w:r>
        <w:rPr>
          <w:spacing w:val="26"/>
        </w:rPr>
        <w:t xml:space="preserve"> </w:t>
      </w:r>
      <w:r>
        <w:t>ориентированы</w:t>
      </w:r>
      <w:r>
        <w:rPr>
          <w:spacing w:val="42"/>
        </w:rPr>
        <w:t xml:space="preserve"> </w:t>
      </w:r>
      <w:r>
        <w:t>на</w:t>
      </w:r>
      <w:r>
        <w:rPr>
          <w:spacing w:val="35"/>
        </w:rPr>
        <w:t xml:space="preserve"> </w:t>
      </w:r>
      <w:r>
        <w:t>применение</w:t>
      </w:r>
      <w:r>
        <w:rPr>
          <w:spacing w:val="-57"/>
        </w:rPr>
        <w:t xml:space="preserve"> </w:t>
      </w:r>
      <w:r>
        <w:t>знаний,</w:t>
      </w:r>
      <w:r>
        <w:rPr>
          <w:spacing w:val="3"/>
        </w:rPr>
        <w:t xml:space="preserve"> </w:t>
      </w:r>
      <w:r>
        <w:t>умений</w:t>
      </w:r>
      <w:r>
        <w:rPr>
          <w:spacing w:val="2"/>
        </w:rPr>
        <w:t xml:space="preserve"> </w:t>
      </w:r>
      <w:r>
        <w:t>и</w:t>
      </w:r>
      <w:r>
        <w:rPr>
          <w:spacing w:val="-2"/>
        </w:rPr>
        <w:t xml:space="preserve"> </w:t>
      </w:r>
      <w:r>
        <w:t>навыков</w:t>
      </w:r>
      <w:r>
        <w:rPr>
          <w:spacing w:val="-2"/>
        </w:rPr>
        <w:t xml:space="preserve"> </w:t>
      </w:r>
      <w:r>
        <w:t>в</w:t>
      </w:r>
      <w:r>
        <w:rPr>
          <w:spacing w:val="3"/>
        </w:rPr>
        <w:t xml:space="preserve"> </w:t>
      </w:r>
      <w:r>
        <w:t>учебных</w:t>
      </w:r>
      <w:r>
        <w:rPr>
          <w:spacing w:val="-3"/>
        </w:rPr>
        <w:t xml:space="preserve"> </w:t>
      </w:r>
      <w:r>
        <w:t>ситуациях</w:t>
      </w:r>
      <w:r>
        <w:rPr>
          <w:spacing w:val="-2"/>
        </w:rPr>
        <w:t xml:space="preserve"> </w:t>
      </w:r>
      <w:r>
        <w:t>и</w:t>
      </w:r>
      <w:r>
        <w:rPr>
          <w:spacing w:val="1"/>
        </w:rPr>
        <w:t xml:space="preserve"> </w:t>
      </w:r>
      <w:r>
        <w:t>реальных</w:t>
      </w:r>
      <w:r>
        <w:rPr>
          <w:spacing w:val="-2"/>
        </w:rPr>
        <w:t xml:space="preserve"> </w:t>
      </w:r>
      <w:r>
        <w:t>жизненных</w:t>
      </w:r>
      <w:r>
        <w:rPr>
          <w:spacing w:val="1"/>
        </w:rPr>
        <w:t xml:space="preserve"> </w:t>
      </w:r>
      <w:r>
        <w:t>условиях,</w:t>
      </w:r>
      <w:r>
        <w:rPr>
          <w:spacing w:val="3"/>
        </w:rPr>
        <w:t xml:space="preserve"> </w:t>
      </w:r>
      <w:r>
        <w:t>должны</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11" w:firstLine="0"/>
      </w:pPr>
      <w:r>
        <w:lastRenderedPageBreak/>
        <w:t>отражать сформированность иноязычной коммуникативной компетенции на 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p>
    <w:p w:rsidR="00274355" w:rsidRDefault="00E56823">
      <w:pPr>
        <w:spacing w:line="274" w:lineRule="exact"/>
        <w:ind w:left="1380"/>
        <w:rPr>
          <w:sz w:val="24"/>
        </w:rPr>
      </w:pPr>
      <w:r>
        <w:rPr>
          <w:sz w:val="24"/>
        </w:rPr>
        <w:t>К</w:t>
      </w:r>
      <w:r>
        <w:rPr>
          <w:spacing w:val="-3"/>
          <w:sz w:val="24"/>
        </w:rPr>
        <w:t xml:space="preserve"> </w:t>
      </w:r>
      <w:r>
        <w:rPr>
          <w:sz w:val="24"/>
        </w:rPr>
        <w:t>концу</w:t>
      </w:r>
      <w:r>
        <w:rPr>
          <w:spacing w:val="-8"/>
          <w:sz w:val="24"/>
        </w:rPr>
        <w:t xml:space="preserve"> </w:t>
      </w:r>
      <w:r>
        <w:rPr>
          <w:b/>
          <w:i/>
          <w:sz w:val="24"/>
        </w:rPr>
        <w:t>10</w:t>
      </w:r>
      <w:r>
        <w:rPr>
          <w:b/>
          <w:i/>
          <w:spacing w:val="-1"/>
          <w:sz w:val="24"/>
        </w:rPr>
        <w:t xml:space="preserve"> </w:t>
      </w:r>
      <w:r>
        <w:rPr>
          <w:b/>
          <w:i/>
          <w:sz w:val="24"/>
        </w:rPr>
        <w:t>класса</w:t>
      </w:r>
      <w:r>
        <w:rPr>
          <w:b/>
          <w:i/>
          <w:spacing w:val="-4"/>
          <w:sz w:val="24"/>
        </w:rPr>
        <w:t xml:space="preserve"> </w:t>
      </w:r>
      <w:r>
        <w:rPr>
          <w:sz w:val="24"/>
        </w:rPr>
        <w:t>обучающийся</w:t>
      </w:r>
      <w:r>
        <w:rPr>
          <w:spacing w:val="-1"/>
          <w:sz w:val="24"/>
        </w:rPr>
        <w:t xml:space="preserve"> </w:t>
      </w:r>
      <w:r>
        <w:rPr>
          <w:sz w:val="24"/>
        </w:rPr>
        <w:t>научится:</w:t>
      </w:r>
    </w:p>
    <w:p w:rsidR="00274355" w:rsidRDefault="00E56823">
      <w:pPr>
        <w:pStyle w:val="a4"/>
        <w:numPr>
          <w:ilvl w:val="0"/>
          <w:numId w:val="72"/>
        </w:numPr>
        <w:tabs>
          <w:tab w:val="left" w:pos="1644"/>
        </w:tabs>
        <w:spacing w:before="3" w:line="275" w:lineRule="exact"/>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274355" w:rsidRDefault="00E56823">
      <w:pPr>
        <w:spacing w:line="275" w:lineRule="exact"/>
        <w:ind w:left="1380"/>
        <w:rPr>
          <w:i/>
          <w:sz w:val="24"/>
        </w:rPr>
      </w:pPr>
      <w:r>
        <w:rPr>
          <w:i/>
          <w:sz w:val="24"/>
        </w:rPr>
        <w:t>говорение:</w:t>
      </w:r>
    </w:p>
    <w:p w:rsidR="00274355" w:rsidRDefault="00E56823">
      <w:pPr>
        <w:pStyle w:val="a3"/>
        <w:spacing w:before="3"/>
        <w:ind w:left="779" w:right="798" w:firstLine="600"/>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стране/странах изучаемого</w:t>
      </w:r>
      <w:r>
        <w:rPr>
          <w:spacing w:val="1"/>
        </w:rPr>
        <w:t xml:space="preserve"> </w:t>
      </w:r>
      <w:r>
        <w:t>языка</w:t>
      </w:r>
      <w:r>
        <w:rPr>
          <w:spacing w:val="1"/>
        </w:rPr>
        <w:t xml:space="preserve"> </w:t>
      </w:r>
      <w:r>
        <w:t>(8</w:t>
      </w:r>
      <w:r>
        <w:rPr>
          <w:spacing w:val="1"/>
        </w:rPr>
        <w:t xml:space="preserve"> </w:t>
      </w:r>
      <w:r>
        <w:t>реплик</w:t>
      </w:r>
      <w:r>
        <w:rPr>
          <w:spacing w:val="-1"/>
        </w:rPr>
        <w:t xml:space="preserve"> </w:t>
      </w:r>
      <w:r>
        <w:t>со</w:t>
      </w:r>
      <w:r>
        <w:rPr>
          <w:spacing w:val="2"/>
        </w:rPr>
        <w:t xml:space="preserve"> </w:t>
      </w:r>
      <w:r>
        <w:t>стороны</w:t>
      </w:r>
      <w:r>
        <w:rPr>
          <w:spacing w:val="3"/>
        </w:rPr>
        <w:t xml:space="preserve"> </w:t>
      </w:r>
      <w:r>
        <w:t>каждого</w:t>
      </w:r>
      <w:r>
        <w:rPr>
          <w:spacing w:val="1"/>
        </w:rPr>
        <w:t xml:space="preserve"> </w:t>
      </w:r>
      <w:r>
        <w:t>собеседника);</w:t>
      </w:r>
    </w:p>
    <w:p w:rsidR="00274355" w:rsidRDefault="00E56823">
      <w:pPr>
        <w:pStyle w:val="a3"/>
        <w:ind w:left="779" w:right="806" w:firstLine="600"/>
      </w:pPr>
      <w:r>
        <w:t>создавать устные связные монологические высказывания (описание/характеристика,</w:t>
      </w:r>
      <w:r>
        <w:rPr>
          <w:spacing w:val="-57"/>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5"/>
        </w:rPr>
        <w:t xml:space="preserve"> </w:t>
      </w:r>
      <w:r>
        <w:t>тематического</w:t>
      </w:r>
      <w:r>
        <w:rPr>
          <w:spacing w:val="2"/>
        </w:rPr>
        <w:t xml:space="preserve"> </w:t>
      </w:r>
      <w:r>
        <w:t>содержания</w:t>
      </w:r>
      <w:r>
        <w:rPr>
          <w:spacing w:val="2"/>
        </w:rPr>
        <w:t xml:space="preserve"> </w:t>
      </w:r>
      <w:r>
        <w:t>речи;</w:t>
      </w:r>
    </w:p>
    <w:p w:rsidR="00274355" w:rsidRDefault="00E56823">
      <w:pPr>
        <w:pStyle w:val="a3"/>
        <w:spacing w:before="3" w:line="237" w:lineRule="auto"/>
        <w:ind w:left="779" w:right="811" w:firstLine="600"/>
      </w:pPr>
      <w:r>
        <w:t>излагать основное содержание прочитанного/прослушанного текста с выражением</w:t>
      </w:r>
      <w:r>
        <w:rPr>
          <w:spacing w:val="1"/>
        </w:rPr>
        <w:t xml:space="preserve"> </w:t>
      </w:r>
      <w:r>
        <w:t>своего</w:t>
      </w:r>
      <w:r>
        <w:rPr>
          <w:spacing w:val="1"/>
        </w:rPr>
        <w:t xml:space="preserve"> </w:t>
      </w:r>
      <w:r>
        <w:t>отношения</w:t>
      </w:r>
      <w:r>
        <w:rPr>
          <w:spacing w:val="-4"/>
        </w:rPr>
        <w:t xml:space="preserve"> </w:t>
      </w:r>
      <w:r>
        <w:t>(объём</w:t>
      </w:r>
      <w:r>
        <w:rPr>
          <w:spacing w:val="-3"/>
        </w:rPr>
        <w:t xml:space="preserve"> </w:t>
      </w:r>
      <w:r>
        <w:t>монологического</w:t>
      </w:r>
      <w:r>
        <w:rPr>
          <w:spacing w:val="1"/>
        </w:rPr>
        <w:t xml:space="preserve"> </w:t>
      </w:r>
      <w:r>
        <w:t>высказывания</w:t>
      </w:r>
      <w:r>
        <w:rPr>
          <w:spacing w:val="9"/>
        </w:rPr>
        <w:t xml:space="preserve"> </w:t>
      </w:r>
      <w:r>
        <w:t>–</w:t>
      </w:r>
      <w:r>
        <w:rPr>
          <w:spacing w:val="-4"/>
        </w:rPr>
        <w:t xml:space="preserve"> </w:t>
      </w:r>
      <w:r>
        <w:t>до</w:t>
      </w:r>
      <w:r>
        <w:rPr>
          <w:spacing w:val="2"/>
        </w:rPr>
        <w:t xml:space="preserve"> </w:t>
      </w:r>
      <w:r>
        <w:t>14</w:t>
      </w:r>
      <w:r>
        <w:rPr>
          <w:spacing w:val="1"/>
        </w:rPr>
        <w:t xml:space="preserve"> </w:t>
      </w:r>
      <w:r>
        <w:t>фраз);</w:t>
      </w:r>
    </w:p>
    <w:p w:rsidR="00274355" w:rsidRDefault="00E56823">
      <w:pPr>
        <w:pStyle w:val="a3"/>
        <w:spacing w:before="3" w:line="275" w:lineRule="exact"/>
        <w:ind w:left="1380" w:firstLine="0"/>
        <w:jc w:val="left"/>
      </w:pPr>
      <w:r>
        <w:t>устно</w:t>
      </w:r>
      <w:r>
        <w:rPr>
          <w:spacing w:val="1"/>
        </w:rPr>
        <w:t xml:space="preserve"> </w:t>
      </w:r>
      <w:r>
        <w:t>излагать</w:t>
      </w:r>
      <w:r>
        <w:rPr>
          <w:spacing w:val="-1"/>
        </w:rPr>
        <w:t xml:space="preserve"> </w:t>
      </w:r>
      <w:r>
        <w:t>результаты выполненной</w:t>
      </w:r>
      <w:r>
        <w:rPr>
          <w:spacing w:val="-2"/>
        </w:rPr>
        <w:t xml:space="preserve"> </w:t>
      </w:r>
      <w:r>
        <w:t>проектной</w:t>
      </w:r>
      <w:r>
        <w:rPr>
          <w:spacing w:val="-1"/>
        </w:rPr>
        <w:t xml:space="preserve"> </w:t>
      </w:r>
      <w:r>
        <w:t>работы</w:t>
      </w:r>
      <w:r>
        <w:rPr>
          <w:spacing w:val="-4"/>
        </w:rPr>
        <w:t xml:space="preserve"> </w:t>
      </w:r>
      <w:r>
        <w:t>(объём</w:t>
      </w:r>
      <w:r>
        <w:rPr>
          <w:spacing w:val="1"/>
        </w:rPr>
        <w:t xml:space="preserve"> </w:t>
      </w:r>
      <w:r>
        <w:t>–</w:t>
      </w:r>
      <w:r>
        <w:rPr>
          <w:spacing w:val="-6"/>
        </w:rPr>
        <w:t xml:space="preserve"> </w:t>
      </w:r>
      <w:r>
        <w:t>до</w:t>
      </w:r>
      <w:r>
        <w:rPr>
          <w:spacing w:val="-2"/>
        </w:rPr>
        <w:t xml:space="preserve"> </w:t>
      </w:r>
      <w:r>
        <w:t>14</w:t>
      </w:r>
      <w:r>
        <w:rPr>
          <w:spacing w:val="-2"/>
        </w:rPr>
        <w:t xml:space="preserve"> </w:t>
      </w:r>
      <w:r>
        <w:t>фраз).</w:t>
      </w:r>
    </w:p>
    <w:p w:rsidR="00274355" w:rsidRDefault="00E56823">
      <w:pPr>
        <w:spacing w:line="275" w:lineRule="exact"/>
        <w:ind w:left="1380"/>
        <w:rPr>
          <w:i/>
          <w:sz w:val="24"/>
        </w:rPr>
      </w:pPr>
      <w:r>
        <w:rPr>
          <w:i/>
          <w:sz w:val="24"/>
        </w:rPr>
        <w:t>аудирование:</w:t>
      </w:r>
    </w:p>
    <w:p w:rsidR="00274355" w:rsidRDefault="00E56823">
      <w:pPr>
        <w:pStyle w:val="a3"/>
        <w:spacing w:before="3"/>
        <w:ind w:left="779" w:right="802" w:firstLine="60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w:t>
      </w:r>
      <w:r>
        <w:rPr>
          <w:spacing w:val="-4"/>
        </w:rPr>
        <w:t xml:space="preserve"> </w:t>
      </w:r>
      <w:r>
        <w:t>(время</w:t>
      </w:r>
      <w:r>
        <w:rPr>
          <w:spacing w:val="-4"/>
        </w:rPr>
        <w:t xml:space="preserve"> </w:t>
      </w:r>
      <w:r>
        <w:t>звучания</w:t>
      </w:r>
      <w:r>
        <w:rPr>
          <w:spacing w:val="1"/>
        </w:rPr>
        <w:t xml:space="preserve"> </w:t>
      </w:r>
      <w:r>
        <w:t>текста/текстов</w:t>
      </w:r>
      <w:r>
        <w:rPr>
          <w:spacing w:val="2"/>
        </w:rPr>
        <w:t xml:space="preserve"> </w:t>
      </w:r>
      <w:r>
        <w:t>для аудирования</w:t>
      </w:r>
      <w:r>
        <w:rPr>
          <w:spacing w:val="10"/>
        </w:rPr>
        <w:t xml:space="preserve"> </w:t>
      </w:r>
      <w:r>
        <w:t>–</w:t>
      </w:r>
      <w:r>
        <w:rPr>
          <w:spacing w:val="-4"/>
        </w:rPr>
        <w:t xml:space="preserve"> </w:t>
      </w:r>
      <w:r>
        <w:t>до 2,5</w:t>
      </w:r>
      <w:r>
        <w:rPr>
          <w:spacing w:val="-4"/>
        </w:rPr>
        <w:t xml:space="preserve"> </w:t>
      </w:r>
      <w:r>
        <w:t>минут).</w:t>
      </w:r>
    </w:p>
    <w:p w:rsidR="00274355" w:rsidRDefault="00E56823">
      <w:pPr>
        <w:spacing w:line="275" w:lineRule="exact"/>
        <w:ind w:left="1380"/>
        <w:jc w:val="both"/>
        <w:rPr>
          <w:i/>
          <w:sz w:val="24"/>
        </w:rPr>
      </w:pPr>
      <w:r>
        <w:rPr>
          <w:i/>
          <w:sz w:val="24"/>
        </w:rPr>
        <w:t>смысловое</w:t>
      </w:r>
      <w:r>
        <w:rPr>
          <w:i/>
          <w:spacing w:val="-2"/>
          <w:sz w:val="24"/>
        </w:rPr>
        <w:t xml:space="preserve"> </w:t>
      </w:r>
      <w:r>
        <w:rPr>
          <w:i/>
          <w:sz w:val="24"/>
        </w:rPr>
        <w:t>чтение:</w:t>
      </w:r>
    </w:p>
    <w:p w:rsidR="00274355" w:rsidRDefault="00E56823">
      <w:pPr>
        <w:pStyle w:val="a3"/>
        <w:ind w:left="779" w:right="802" w:firstLine="600"/>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 информации, с полным пониманием прочитанного</w:t>
      </w:r>
      <w:r>
        <w:rPr>
          <w:spacing w:val="-57"/>
        </w:rPr>
        <w:t xml:space="preserve"> </w:t>
      </w:r>
      <w:r>
        <w:t>(объём</w:t>
      </w:r>
      <w:r>
        <w:rPr>
          <w:spacing w:val="-3"/>
        </w:rPr>
        <w:t xml:space="preserve"> </w:t>
      </w:r>
      <w:r>
        <w:t>текста/текстов</w:t>
      </w:r>
      <w:r>
        <w:rPr>
          <w:spacing w:val="-1"/>
        </w:rPr>
        <w:t xml:space="preserve"> </w:t>
      </w:r>
      <w:r>
        <w:t>для</w:t>
      </w:r>
      <w:r>
        <w:rPr>
          <w:spacing w:val="2"/>
        </w:rPr>
        <w:t xml:space="preserve"> </w:t>
      </w:r>
      <w:r>
        <w:t>чтения</w:t>
      </w:r>
      <w:r>
        <w:rPr>
          <w:spacing w:val="1"/>
        </w:rPr>
        <w:t xml:space="preserve"> </w:t>
      </w:r>
      <w:r>
        <w:t>–</w:t>
      </w:r>
      <w:r>
        <w:rPr>
          <w:spacing w:val="2"/>
        </w:rPr>
        <w:t xml:space="preserve"> </w:t>
      </w:r>
      <w:r>
        <w:t>500–700</w:t>
      </w:r>
      <w:r>
        <w:rPr>
          <w:spacing w:val="-3"/>
        </w:rPr>
        <w:t xml:space="preserve"> </w:t>
      </w:r>
      <w:r>
        <w:t>слов);</w:t>
      </w:r>
    </w:p>
    <w:p w:rsidR="00274355" w:rsidRDefault="00E56823">
      <w:pPr>
        <w:pStyle w:val="a3"/>
        <w:spacing w:before="4" w:line="237" w:lineRule="auto"/>
        <w:ind w:left="779" w:right="806" w:firstLine="600"/>
      </w:pPr>
      <w:r>
        <w:t>читать про себя и устанавливать причинно-следственную взаимосвязь изложенных в</w:t>
      </w:r>
      <w:r>
        <w:rPr>
          <w:spacing w:val="-57"/>
        </w:rPr>
        <w:t xml:space="preserve"> </w:t>
      </w:r>
      <w:r>
        <w:t>тексте фактов</w:t>
      </w:r>
      <w:r>
        <w:rPr>
          <w:spacing w:val="3"/>
        </w:rPr>
        <w:t xml:space="preserve"> </w:t>
      </w:r>
      <w:r>
        <w:t>и</w:t>
      </w:r>
      <w:r>
        <w:rPr>
          <w:spacing w:val="-2"/>
        </w:rPr>
        <w:t xml:space="preserve"> </w:t>
      </w:r>
      <w:r>
        <w:t>событий;</w:t>
      </w:r>
    </w:p>
    <w:p w:rsidR="00274355" w:rsidRDefault="00E56823">
      <w:pPr>
        <w:pStyle w:val="a3"/>
        <w:spacing w:before="6" w:line="237" w:lineRule="auto"/>
        <w:ind w:left="779" w:right="815" w:firstLine="600"/>
      </w:pPr>
      <w:r>
        <w:t>читать про себя несплошные тексты (таблицы, диаграммы, графики и другие)</w:t>
      </w:r>
      <w:r>
        <w:rPr>
          <w:spacing w:val="1"/>
        </w:rPr>
        <w:t xml:space="preserve"> </w:t>
      </w:r>
      <w:r>
        <w:t>и</w:t>
      </w:r>
      <w:r>
        <w:rPr>
          <w:spacing w:val="1"/>
        </w:rPr>
        <w:t xml:space="preserve"> </w:t>
      </w:r>
      <w:r>
        <w:t>понимать</w:t>
      </w:r>
      <w:r>
        <w:rPr>
          <w:spacing w:val="-2"/>
        </w:rPr>
        <w:t xml:space="preserve"> </w:t>
      </w:r>
      <w:r>
        <w:t>представленную в</w:t>
      </w:r>
      <w:r>
        <w:rPr>
          <w:spacing w:val="3"/>
        </w:rPr>
        <w:t xml:space="preserve"> </w:t>
      </w:r>
      <w:r>
        <w:t>них</w:t>
      </w:r>
      <w:r>
        <w:rPr>
          <w:spacing w:val="-3"/>
        </w:rPr>
        <w:t xml:space="preserve"> </w:t>
      </w:r>
      <w:r>
        <w:t>информацию.</w:t>
      </w:r>
    </w:p>
    <w:p w:rsidR="00274355" w:rsidRDefault="00E56823">
      <w:pPr>
        <w:spacing w:before="3" w:line="275" w:lineRule="exact"/>
        <w:ind w:left="1380"/>
        <w:jc w:val="both"/>
        <w:rPr>
          <w:i/>
          <w:sz w:val="24"/>
        </w:rPr>
      </w:pPr>
      <w:r>
        <w:rPr>
          <w:i/>
          <w:sz w:val="24"/>
        </w:rPr>
        <w:t>письменная</w:t>
      </w:r>
      <w:r>
        <w:rPr>
          <w:i/>
          <w:spacing w:val="-2"/>
          <w:sz w:val="24"/>
        </w:rPr>
        <w:t xml:space="preserve"> </w:t>
      </w:r>
      <w:r>
        <w:rPr>
          <w:i/>
          <w:sz w:val="24"/>
        </w:rPr>
        <w:t>речь:</w:t>
      </w:r>
    </w:p>
    <w:p w:rsidR="00274355" w:rsidRDefault="00E56823">
      <w:pPr>
        <w:pStyle w:val="a3"/>
        <w:spacing w:line="242" w:lineRule="auto"/>
        <w:ind w:left="779" w:right="808" w:firstLine="600"/>
      </w:pPr>
      <w:r>
        <w:t>заполнять анкеты и формуляры, сообщая о себе основные сведения, в соответствии с</w:t>
      </w:r>
      <w:r>
        <w:rPr>
          <w:spacing w:val="-57"/>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274355" w:rsidRDefault="00E56823">
      <w:pPr>
        <w:pStyle w:val="a3"/>
        <w:spacing w:line="242" w:lineRule="auto"/>
        <w:ind w:left="779" w:right="809" w:firstLine="600"/>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274355" w:rsidRDefault="00E56823">
      <w:pPr>
        <w:pStyle w:val="a3"/>
        <w:spacing w:line="242" w:lineRule="auto"/>
        <w:ind w:left="779" w:right="811" w:firstLine="600"/>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2"/>
        </w:rPr>
        <w:t xml:space="preserve"> </w:t>
      </w:r>
      <w:r>
        <w:t>стране/странах</w:t>
      </w:r>
      <w:r>
        <w:rPr>
          <w:spacing w:val="-4"/>
        </w:rPr>
        <w:t xml:space="preserve"> </w:t>
      </w:r>
      <w:r>
        <w:t>изучаемого</w:t>
      </w:r>
      <w:r>
        <w:rPr>
          <w:spacing w:val="1"/>
        </w:rPr>
        <w:t xml:space="preserve"> </w:t>
      </w:r>
      <w:r>
        <w:t>языка</w:t>
      </w:r>
      <w:r>
        <w:rPr>
          <w:spacing w:val="-5"/>
        </w:rPr>
        <w:t xml:space="preserve"> </w:t>
      </w:r>
      <w:r>
        <w:t>(объём</w:t>
      </w:r>
      <w:r>
        <w:rPr>
          <w:spacing w:val="2"/>
        </w:rPr>
        <w:t xml:space="preserve"> </w:t>
      </w:r>
      <w:r>
        <w:t>сообщения</w:t>
      </w:r>
      <w:r>
        <w:rPr>
          <w:spacing w:val="8"/>
        </w:rPr>
        <w:t xml:space="preserve"> </w:t>
      </w:r>
      <w:r>
        <w:t>–</w:t>
      </w:r>
      <w:r>
        <w:rPr>
          <w:spacing w:val="-4"/>
        </w:rPr>
        <w:t xml:space="preserve"> </w:t>
      </w:r>
      <w:r>
        <w:t>до</w:t>
      </w:r>
      <w:r>
        <w:rPr>
          <w:spacing w:val="1"/>
        </w:rPr>
        <w:t xml:space="preserve"> </w:t>
      </w:r>
      <w:r>
        <w:t>130</w:t>
      </w:r>
      <w:r>
        <w:rPr>
          <w:spacing w:val="1"/>
        </w:rPr>
        <w:t xml:space="preserve"> </w:t>
      </w:r>
      <w:r>
        <w:t>слов);</w:t>
      </w:r>
    </w:p>
    <w:p w:rsidR="00274355" w:rsidRDefault="00E56823">
      <w:pPr>
        <w:pStyle w:val="a3"/>
        <w:ind w:left="779" w:right="807" w:firstLine="600"/>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 и/или прочитанного/прослушанного текста с использованием образца (объём</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150</w:t>
      </w:r>
      <w:r>
        <w:rPr>
          <w:spacing w:val="2"/>
        </w:rPr>
        <w:t xml:space="preserve"> </w:t>
      </w:r>
      <w:r>
        <w:t>слов);</w:t>
      </w:r>
    </w:p>
    <w:p w:rsidR="00274355" w:rsidRDefault="00E56823">
      <w:pPr>
        <w:pStyle w:val="a3"/>
        <w:ind w:left="779" w:right="818" w:firstLine="600"/>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3"/>
        </w:rPr>
        <w:t xml:space="preserve"> </w:t>
      </w:r>
      <w:r>
        <w:t>проектной</w:t>
      </w:r>
      <w:r>
        <w:rPr>
          <w:spacing w:val="3"/>
        </w:rPr>
        <w:t xml:space="preserve"> </w:t>
      </w:r>
      <w:r>
        <w:t>работы</w:t>
      </w:r>
      <w:r>
        <w:rPr>
          <w:spacing w:val="-1"/>
        </w:rPr>
        <w:t xml:space="preserve"> </w:t>
      </w:r>
      <w:r>
        <w:t>(объём</w:t>
      </w:r>
      <w:r>
        <w:rPr>
          <w:spacing w:val="4"/>
        </w:rPr>
        <w:t xml:space="preserve"> </w:t>
      </w:r>
      <w:r>
        <w:t>–</w:t>
      </w:r>
      <w:r>
        <w:rPr>
          <w:spacing w:val="1"/>
        </w:rPr>
        <w:t xml:space="preserve"> </w:t>
      </w:r>
      <w:r>
        <w:t>до</w:t>
      </w:r>
      <w:r>
        <w:rPr>
          <w:spacing w:val="6"/>
        </w:rPr>
        <w:t xml:space="preserve"> </w:t>
      </w:r>
      <w:r>
        <w:t>150</w:t>
      </w:r>
      <w:r>
        <w:rPr>
          <w:spacing w:val="1"/>
        </w:rPr>
        <w:t xml:space="preserve"> </w:t>
      </w:r>
      <w:r>
        <w:t>слов).</w:t>
      </w:r>
    </w:p>
    <w:p w:rsidR="00274355" w:rsidRDefault="00E56823">
      <w:pPr>
        <w:pStyle w:val="a4"/>
        <w:numPr>
          <w:ilvl w:val="0"/>
          <w:numId w:val="72"/>
        </w:numPr>
        <w:tabs>
          <w:tab w:val="left" w:pos="1644"/>
        </w:tabs>
        <w:spacing w:line="274" w:lineRule="exact"/>
        <w:rPr>
          <w:sz w:val="24"/>
        </w:rPr>
      </w:pPr>
      <w:r>
        <w:rPr>
          <w:sz w:val="24"/>
        </w:rPr>
        <w:t>владеть</w:t>
      </w:r>
      <w:r>
        <w:rPr>
          <w:spacing w:val="-2"/>
          <w:sz w:val="24"/>
        </w:rPr>
        <w:t xml:space="preserve"> </w:t>
      </w:r>
      <w:r>
        <w:rPr>
          <w:sz w:val="24"/>
        </w:rPr>
        <w:t>фонетическими</w:t>
      </w:r>
      <w:r>
        <w:rPr>
          <w:spacing w:val="-7"/>
          <w:sz w:val="24"/>
        </w:rPr>
        <w:t xml:space="preserve"> </w:t>
      </w:r>
      <w:r>
        <w:rPr>
          <w:sz w:val="24"/>
        </w:rPr>
        <w:t>навыками:</w:t>
      </w:r>
    </w:p>
    <w:p w:rsidR="00274355" w:rsidRDefault="00E56823">
      <w:pPr>
        <w:pStyle w:val="a3"/>
        <w:spacing w:line="237" w:lineRule="auto"/>
        <w:ind w:left="779" w:right="805" w:firstLine="600"/>
      </w:pPr>
      <w:r>
        <w:t>различать на слух, без ошибок, ведущих к сбою коммуникации, произносить слова с</w:t>
      </w:r>
      <w:r>
        <w:rPr>
          <w:spacing w:val="1"/>
        </w:rPr>
        <w:t xml:space="preserve"> </w:t>
      </w:r>
      <w:r>
        <w:t>правильным</w:t>
      </w:r>
      <w:r>
        <w:rPr>
          <w:spacing w:val="29"/>
        </w:rPr>
        <w:t xml:space="preserve"> </w:t>
      </w:r>
      <w:r>
        <w:t>ударением</w:t>
      </w:r>
      <w:r>
        <w:rPr>
          <w:spacing w:val="29"/>
        </w:rPr>
        <w:t xml:space="preserve"> </w:t>
      </w:r>
      <w:r>
        <w:t>и</w:t>
      </w:r>
      <w:r>
        <w:rPr>
          <w:spacing w:val="29"/>
        </w:rPr>
        <w:t xml:space="preserve"> </w:t>
      </w:r>
      <w:r>
        <w:t>фразы</w:t>
      </w:r>
      <w:r>
        <w:rPr>
          <w:spacing w:val="30"/>
        </w:rPr>
        <w:t xml:space="preserve"> </w:t>
      </w:r>
      <w:r>
        <w:t>с</w:t>
      </w:r>
      <w:r>
        <w:rPr>
          <w:spacing w:val="27"/>
        </w:rPr>
        <w:t xml:space="preserve"> </w:t>
      </w:r>
      <w:r>
        <w:t>соблюдением</w:t>
      </w:r>
      <w:r>
        <w:rPr>
          <w:spacing w:val="29"/>
        </w:rPr>
        <w:t xml:space="preserve"> </w:t>
      </w:r>
      <w:r>
        <w:t>их</w:t>
      </w:r>
      <w:r>
        <w:rPr>
          <w:spacing w:val="23"/>
        </w:rPr>
        <w:t xml:space="preserve"> </w:t>
      </w:r>
      <w:r>
        <w:t>ритмико-интонационных</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5" w:firstLine="0"/>
      </w:pPr>
      <w:r>
        <w:lastRenderedPageBreak/>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rsidR="00274355" w:rsidRDefault="00E56823">
      <w:pPr>
        <w:pStyle w:val="a3"/>
        <w:spacing w:before="4"/>
        <w:ind w:left="779" w:right="808" w:firstLine="600"/>
      </w:pPr>
      <w:r>
        <w:t>выразительно читать вслух небольшие тексты объёмом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демонстрируя</w:t>
      </w:r>
      <w:r>
        <w:rPr>
          <w:spacing w:val="1"/>
        </w:rPr>
        <w:t xml:space="preserve"> </w:t>
      </w:r>
      <w:r>
        <w:t>понимание</w:t>
      </w:r>
      <w:r>
        <w:rPr>
          <w:spacing w:val="-4"/>
        </w:rPr>
        <w:t xml:space="preserve"> </w:t>
      </w:r>
      <w:r>
        <w:t>содержания</w:t>
      </w:r>
      <w:r>
        <w:rPr>
          <w:spacing w:val="1"/>
        </w:rPr>
        <w:t xml:space="preserve"> </w:t>
      </w:r>
      <w:r>
        <w:t>текста;</w:t>
      </w:r>
    </w:p>
    <w:p w:rsidR="00274355" w:rsidRDefault="00E56823">
      <w:pPr>
        <w:pStyle w:val="a3"/>
        <w:spacing w:line="242" w:lineRule="auto"/>
        <w:ind w:left="1380" w:right="1866" w:firstLine="0"/>
      </w:pPr>
      <w:r>
        <w:t>владеть орфографическими навыками: правильно писать изученные слова;</w:t>
      </w:r>
      <w:r>
        <w:rPr>
          <w:spacing w:val="-57"/>
        </w:rPr>
        <w:t xml:space="preserve"> </w:t>
      </w:r>
      <w:r>
        <w:t>3)владеть</w:t>
      </w:r>
      <w:r>
        <w:rPr>
          <w:spacing w:val="2"/>
        </w:rPr>
        <w:t xml:space="preserve"> </w:t>
      </w:r>
      <w:r>
        <w:t>пунктуационными</w:t>
      </w:r>
      <w:r>
        <w:rPr>
          <w:spacing w:val="-2"/>
        </w:rPr>
        <w:t xml:space="preserve"> </w:t>
      </w:r>
      <w:r>
        <w:t>навыками:</w:t>
      </w:r>
    </w:p>
    <w:p w:rsidR="00274355" w:rsidRDefault="00E56823">
      <w:pPr>
        <w:pStyle w:val="a3"/>
        <w:ind w:left="779" w:right="810" w:firstLine="600"/>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60"/>
        </w:rPr>
        <w:t xml:space="preserve"> </w:t>
      </w:r>
      <w:r>
        <w:t>вводных</w:t>
      </w:r>
      <w:r>
        <w:rPr>
          <w:spacing w:val="1"/>
        </w:rPr>
        <w:t xml:space="preserve"> </w:t>
      </w:r>
      <w:r>
        <w:t>слов; апостроф, точку, вопросительный и восклицательный знаки; не ставить точку 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3"/>
        </w:rPr>
        <w:t xml:space="preserve"> </w:t>
      </w:r>
      <w:r>
        <w:t>электронное</w:t>
      </w:r>
      <w:r>
        <w:rPr>
          <w:spacing w:val="1"/>
        </w:rPr>
        <w:t xml:space="preserve"> </w:t>
      </w:r>
      <w:r>
        <w:t>сообщение</w:t>
      </w:r>
      <w:r>
        <w:rPr>
          <w:spacing w:val="-4"/>
        </w:rPr>
        <w:t xml:space="preserve"> </w:t>
      </w:r>
      <w:r>
        <w:t>личного</w:t>
      </w:r>
      <w:r>
        <w:rPr>
          <w:spacing w:val="2"/>
        </w:rPr>
        <w:t xml:space="preserve"> </w:t>
      </w:r>
      <w:r>
        <w:t>характера;</w:t>
      </w:r>
    </w:p>
    <w:p w:rsidR="00274355" w:rsidRDefault="00E56823">
      <w:pPr>
        <w:pStyle w:val="a3"/>
        <w:ind w:left="779" w:right="807" w:firstLine="600"/>
      </w:pPr>
      <w:r>
        <w:t>распознавать в устной речи и письменном тексте 1400 лексических единиц (слов,</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 существующей</w:t>
      </w:r>
      <w:r>
        <w:rPr>
          <w:spacing w:val="1"/>
        </w:rPr>
        <w:t xml:space="preserve"> </w:t>
      </w:r>
      <w:r>
        <w:t>в английском</w:t>
      </w:r>
      <w:r>
        <w:rPr>
          <w:spacing w:val="1"/>
        </w:rPr>
        <w:t xml:space="preserve"> </w:t>
      </w:r>
      <w:r>
        <w:t>языке</w:t>
      </w:r>
      <w:r>
        <w:rPr>
          <w:spacing w:val="-2"/>
        </w:rPr>
        <w:t xml:space="preserve"> </w:t>
      </w:r>
      <w:r>
        <w:t>нормы</w:t>
      </w:r>
      <w:r>
        <w:rPr>
          <w:spacing w:val="-3"/>
        </w:rPr>
        <w:t xml:space="preserve"> </w:t>
      </w:r>
      <w:r>
        <w:t>лексической сочетаемости.</w:t>
      </w:r>
    </w:p>
    <w:p w:rsidR="00274355" w:rsidRDefault="00E56823">
      <w:pPr>
        <w:pStyle w:val="a4"/>
        <w:numPr>
          <w:ilvl w:val="0"/>
          <w:numId w:val="71"/>
        </w:numPr>
        <w:tabs>
          <w:tab w:val="left" w:pos="1644"/>
        </w:tabs>
        <w:spacing w:line="237" w:lineRule="auto"/>
        <w:ind w:right="2795" w:firstLine="0"/>
        <w:rPr>
          <w:sz w:val="24"/>
        </w:rPr>
      </w:pPr>
      <w:r>
        <w:rPr>
          <w:sz w:val="24"/>
        </w:rPr>
        <w:t>распознавать и употреблять в устной и письменной речи:</w:t>
      </w:r>
      <w:r>
        <w:rPr>
          <w:spacing w:val="1"/>
          <w:sz w:val="24"/>
        </w:rPr>
        <w:t xml:space="preserve"> </w:t>
      </w:r>
      <w:r>
        <w:rPr>
          <w:sz w:val="24"/>
        </w:rPr>
        <w:t>родственные</w:t>
      </w:r>
      <w:r>
        <w:rPr>
          <w:spacing w:val="-4"/>
          <w:sz w:val="24"/>
        </w:rPr>
        <w:t xml:space="preserve"> </w:t>
      </w:r>
      <w:r>
        <w:rPr>
          <w:sz w:val="24"/>
        </w:rPr>
        <w:t>слова,</w:t>
      </w:r>
      <w:r>
        <w:rPr>
          <w:spacing w:val="-6"/>
          <w:sz w:val="24"/>
        </w:rPr>
        <w:t xml:space="preserve"> </w:t>
      </w:r>
      <w:r>
        <w:rPr>
          <w:sz w:val="24"/>
        </w:rPr>
        <w:t>образованные</w:t>
      </w:r>
      <w:r>
        <w:rPr>
          <w:spacing w:val="-4"/>
          <w:sz w:val="24"/>
        </w:rPr>
        <w:t xml:space="preserve"> </w:t>
      </w:r>
      <w:r>
        <w:rPr>
          <w:sz w:val="24"/>
        </w:rPr>
        <w:t>с</w:t>
      </w:r>
      <w:r>
        <w:rPr>
          <w:spacing w:val="-9"/>
          <w:sz w:val="24"/>
        </w:rPr>
        <w:t xml:space="preserve"> </w:t>
      </w:r>
      <w:r>
        <w:rPr>
          <w:sz w:val="24"/>
        </w:rPr>
        <w:t>использованием</w:t>
      </w:r>
      <w:r>
        <w:rPr>
          <w:spacing w:val="-2"/>
          <w:sz w:val="24"/>
        </w:rPr>
        <w:t xml:space="preserve"> </w:t>
      </w:r>
      <w:r>
        <w:rPr>
          <w:sz w:val="24"/>
        </w:rPr>
        <w:t>аффиксации:</w:t>
      </w:r>
    </w:p>
    <w:p w:rsidR="00274355" w:rsidRDefault="00E56823">
      <w:pPr>
        <w:pStyle w:val="a3"/>
        <w:spacing w:before="2" w:line="275" w:lineRule="exact"/>
        <w:ind w:left="1380" w:firstLine="0"/>
        <w:jc w:val="left"/>
      </w:pPr>
      <w:r>
        <w:t>глаголы</w:t>
      </w:r>
      <w:r>
        <w:rPr>
          <w:spacing w:val="-5"/>
        </w:rPr>
        <w:t xml:space="preserve"> </w:t>
      </w:r>
      <w:r>
        <w:t>при</w:t>
      </w:r>
      <w:r>
        <w:rPr>
          <w:spacing w:val="-6"/>
        </w:rPr>
        <w:t xml:space="preserve"> </w:t>
      </w:r>
      <w:r>
        <w:t>помощи</w:t>
      </w:r>
      <w:r>
        <w:rPr>
          <w:spacing w:val="-6"/>
        </w:rPr>
        <w:t xml:space="preserve"> </w:t>
      </w:r>
      <w:r>
        <w:t>префиксов</w:t>
      </w:r>
      <w:r>
        <w:rPr>
          <w:spacing w:val="-1"/>
        </w:rPr>
        <w:t xml:space="preserve"> </w:t>
      </w:r>
      <w:r>
        <w:t>dis-,</w:t>
      </w:r>
      <w:r>
        <w:rPr>
          <w:spacing w:val="4"/>
        </w:rPr>
        <w:t xml:space="preserve"> </w:t>
      </w:r>
      <w:r>
        <w:t>mis-, re-,</w:t>
      </w:r>
      <w:r>
        <w:rPr>
          <w:spacing w:val="-9"/>
        </w:rPr>
        <w:t xml:space="preserve"> </w:t>
      </w:r>
      <w:r>
        <w:t>over-, under- и</w:t>
      </w:r>
      <w:r>
        <w:rPr>
          <w:spacing w:val="-1"/>
        </w:rPr>
        <w:t xml:space="preserve"> </w:t>
      </w:r>
      <w:r>
        <w:t>суффиксов</w:t>
      </w:r>
      <w:r>
        <w:rPr>
          <w:spacing w:val="1"/>
        </w:rPr>
        <w:t xml:space="preserve"> </w:t>
      </w:r>
      <w:r>
        <w:t>-ise/-ize;</w:t>
      </w:r>
    </w:p>
    <w:p w:rsidR="00274355" w:rsidRPr="00EF31F1" w:rsidRDefault="00E56823">
      <w:pPr>
        <w:pStyle w:val="a3"/>
        <w:spacing w:line="242" w:lineRule="auto"/>
        <w:ind w:left="779" w:right="809" w:firstLine="600"/>
        <w:jc w:val="left"/>
        <w:rPr>
          <w:lang w:val="en-US"/>
        </w:rPr>
      </w:pPr>
      <w:r>
        <w:t>именасуществительныеприпомощипрефиксов</w:t>
      </w:r>
      <w:r w:rsidRPr="00EF31F1">
        <w:rPr>
          <w:spacing w:val="28"/>
          <w:lang w:val="en-US"/>
        </w:rPr>
        <w:t xml:space="preserve"> </w:t>
      </w:r>
      <w:r w:rsidRPr="00EF31F1">
        <w:rPr>
          <w:lang w:val="en-US"/>
        </w:rPr>
        <w:t>un-,</w:t>
      </w:r>
      <w:r w:rsidRPr="00EF31F1">
        <w:rPr>
          <w:spacing w:val="33"/>
          <w:lang w:val="en-US"/>
        </w:rPr>
        <w:t xml:space="preserve"> </w:t>
      </w:r>
      <w:r w:rsidRPr="00EF31F1">
        <w:rPr>
          <w:lang w:val="en-US"/>
        </w:rPr>
        <w:t>in-/im-</w:t>
      </w:r>
      <w:r w:rsidRPr="00EF31F1">
        <w:rPr>
          <w:spacing w:val="28"/>
          <w:lang w:val="en-US"/>
        </w:rPr>
        <w:t xml:space="preserve"> </w:t>
      </w:r>
      <w:r>
        <w:t>исуффиксов</w:t>
      </w:r>
      <w:r w:rsidRPr="00EF31F1">
        <w:rPr>
          <w:spacing w:val="30"/>
          <w:lang w:val="en-US"/>
        </w:rPr>
        <w:t xml:space="preserve"> </w:t>
      </w:r>
      <w:r w:rsidRPr="00EF31F1">
        <w:rPr>
          <w:lang w:val="en-US"/>
        </w:rPr>
        <w:t>-ance/-ence,</w:t>
      </w:r>
      <w:r w:rsidRPr="00EF31F1">
        <w:rPr>
          <w:spacing w:val="30"/>
          <w:lang w:val="en-US"/>
        </w:rPr>
        <w:t xml:space="preserve"> </w:t>
      </w:r>
      <w:r w:rsidRPr="00EF31F1">
        <w:rPr>
          <w:lang w:val="en-US"/>
        </w:rPr>
        <w:t>-</w:t>
      </w:r>
      <w:r w:rsidRPr="00EF31F1">
        <w:rPr>
          <w:spacing w:val="-57"/>
          <w:lang w:val="en-US"/>
        </w:rPr>
        <w:t xml:space="preserve"> </w:t>
      </w:r>
      <w:r w:rsidRPr="00EF31F1">
        <w:rPr>
          <w:lang w:val="en-US"/>
        </w:rPr>
        <w:t>er/-or,</w:t>
      </w:r>
      <w:r w:rsidRPr="00EF31F1">
        <w:rPr>
          <w:spacing w:val="-1"/>
          <w:lang w:val="en-US"/>
        </w:rPr>
        <w:t xml:space="preserve"> </w:t>
      </w:r>
      <w:r w:rsidRPr="00EF31F1">
        <w:rPr>
          <w:lang w:val="en-US"/>
        </w:rPr>
        <w:t>-ing,</w:t>
      </w:r>
      <w:r w:rsidRPr="00EF31F1">
        <w:rPr>
          <w:spacing w:val="3"/>
          <w:lang w:val="en-US"/>
        </w:rPr>
        <w:t xml:space="preserve"> </w:t>
      </w:r>
      <w:r w:rsidRPr="00EF31F1">
        <w:rPr>
          <w:lang w:val="en-US"/>
        </w:rPr>
        <w:t>-ist, -ity,</w:t>
      </w:r>
      <w:r w:rsidRPr="00EF31F1">
        <w:rPr>
          <w:spacing w:val="4"/>
          <w:lang w:val="en-US"/>
        </w:rPr>
        <w:t xml:space="preserve"> </w:t>
      </w:r>
      <w:r w:rsidRPr="00EF31F1">
        <w:rPr>
          <w:lang w:val="en-US"/>
        </w:rPr>
        <w:t>-ment,</w:t>
      </w:r>
      <w:r w:rsidRPr="00EF31F1">
        <w:rPr>
          <w:spacing w:val="1"/>
          <w:lang w:val="en-US"/>
        </w:rPr>
        <w:t xml:space="preserve"> </w:t>
      </w:r>
      <w:r w:rsidRPr="00EF31F1">
        <w:rPr>
          <w:lang w:val="en-US"/>
        </w:rPr>
        <w:t>-ness,</w:t>
      </w:r>
      <w:r w:rsidRPr="00EF31F1">
        <w:rPr>
          <w:spacing w:val="3"/>
          <w:lang w:val="en-US"/>
        </w:rPr>
        <w:t xml:space="preserve"> </w:t>
      </w:r>
      <w:r w:rsidRPr="00EF31F1">
        <w:rPr>
          <w:lang w:val="en-US"/>
        </w:rPr>
        <w:t>-sion/-tion,</w:t>
      </w:r>
      <w:r w:rsidRPr="00EF31F1">
        <w:rPr>
          <w:spacing w:val="4"/>
          <w:lang w:val="en-US"/>
        </w:rPr>
        <w:t xml:space="preserve"> </w:t>
      </w:r>
      <w:r w:rsidRPr="00EF31F1">
        <w:rPr>
          <w:lang w:val="en-US"/>
        </w:rPr>
        <w:t>-ship;</w:t>
      </w:r>
    </w:p>
    <w:p w:rsidR="00274355" w:rsidRPr="00EF31F1" w:rsidRDefault="00E56823">
      <w:pPr>
        <w:pStyle w:val="a3"/>
        <w:spacing w:line="242" w:lineRule="auto"/>
        <w:ind w:left="779" w:right="800" w:firstLine="600"/>
        <w:jc w:val="left"/>
        <w:rPr>
          <w:lang w:val="en-US"/>
        </w:rPr>
      </w:pPr>
      <w:r>
        <w:t>именаприлагательныеприпомощипрефиксов</w:t>
      </w:r>
      <w:r w:rsidRPr="00EF31F1">
        <w:rPr>
          <w:spacing w:val="1"/>
          <w:lang w:val="en-US"/>
        </w:rPr>
        <w:t xml:space="preserve"> </w:t>
      </w:r>
      <w:r w:rsidRPr="00EF31F1">
        <w:rPr>
          <w:lang w:val="en-US"/>
        </w:rPr>
        <w:t>un-,</w:t>
      </w:r>
      <w:r w:rsidRPr="00EF31F1">
        <w:rPr>
          <w:spacing w:val="1"/>
          <w:lang w:val="en-US"/>
        </w:rPr>
        <w:t xml:space="preserve"> </w:t>
      </w:r>
      <w:r w:rsidRPr="00EF31F1">
        <w:rPr>
          <w:lang w:val="en-US"/>
        </w:rPr>
        <w:t>in-/im-,</w:t>
      </w:r>
      <w:r w:rsidRPr="00EF31F1">
        <w:rPr>
          <w:spacing w:val="1"/>
          <w:lang w:val="en-US"/>
        </w:rPr>
        <w:t xml:space="preserve"> </w:t>
      </w:r>
      <w:r w:rsidRPr="00EF31F1">
        <w:rPr>
          <w:lang w:val="en-US"/>
        </w:rPr>
        <w:t>inter-,</w:t>
      </w:r>
      <w:r w:rsidRPr="00EF31F1">
        <w:rPr>
          <w:spacing w:val="1"/>
          <w:lang w:val="en-US"/>
        </w:rPr>
        <w:t xml:space="preserve"> </w:t>
      </w:r>
      <w:r w:rsidRPr="00EF31F1">
        <w:rPr>
          <w:lang w:val="en-US"/>
        </w:rPr>
        <w:t>non-</w:t>
      </w:r>
      <w:r w:rsidRPr="00EF31F1">
        <w:rPr>
          <w:spacing w:val="1"/>
          <w:lang w:val="en-US"/>
        </w:rPr>
        <w:t xml:space="preserve"> </w:t>
      </w:r>
      <w:r>
        <w:t>исуффиксов</w:t>
      </w:r>
      <w:r w:rsidRPr="00EF31F1">
        <w:rPr>
          <w:spacing w:val="1"/>
          <w:lang w:val="en-US"/>
        </w:rPr>
        <w:t xml:space="preserve"> </w:t>
      </w:r>
      <w:r w:rsidRPr="00EF31F1">
        <w:rPr>
          <w:lang w:val="en-US"/>
        </w:rPr>
        <w:t>-</w:t>
      </w:r>
      <w:r w:rsidRPr="00EF31F1">
        <w:rPr>
          <w:spacing w:val="-57"/>
          <w:lang w:val="en-US"/>
        </w:rPr>
        <w:t xml:space="preserve"> </w:t>
      </w:r>
      <w:r w:rsidRPr="00EF31F1">
        <w:rPr>
          <w:lang w:val="en-US"/>
        </w:rPr>
        <w:t>able/-ible,</w:t>
      </w:r>
      <w:r w:rsidRPr="00EF31F1">
        <w:rPr>
          <w:spacing w:val="3"/>
          <w:lang w:val="en-US"/>
        </w:rPr>
        <w:t xml:space="preserve"> </w:t>
      </w:r>
      <w:r w:rsidRPr="00EF31F1">
        <w:rPr>
          <w:lang w:val="en-US"/>
        </w:rPr>
        <w:t>-al,</w:t>
      </w:r>
      <w:r w:rsidRPr="00EF31F1">
        <w:rPr>
          <w:spacing w:val="3"/>
          <w:lang w:val="en-US"/>
        </w:rPr>
        <w:t xml:space="preserve"> </w:t>
      </w:r>
      <w:r w:rsidRPr="00EF31F1">
        <w:rPr>
          <w:lang w:val="en-US"/>
        </w:rPr>
        <w:t>-ed,</w:t>
      </w:r>
      <w:r w:rsidRPr="00EF31F1">
        <w:rPr>
          <w:spacing w:val="3"/>
          <w:lang w:val="en-US"/>
        </w:rPr>
        <w:t xml:space="preserve"> </w:t>
      </w:r>
      <w:r w:rsidRPr="00EF31F1">
        <w:rPr>
          <w:lang w:val="en-US"/>
        </w:rPr>
        <w:t>-ese,</w:t>
      </w:r>
      <w:r w:rsidRPr="00EF31F1">
        <w:rPr>
          <w:spacing w:val="-2"/>
          <w:lang w:val="en-US"/>
        </w:rPr>
        <w:t xml:space="preserve"> </w:t>
      </w:r>
      <w:r w:rsidRPr="00EF31F1">
        <w:rPr>
          <w:lang w:val="en-US"/>
        </w:rPr>
        <w:t>-ful,</w:t>
      </w:r>
      <w:r w:rsidRPr="00EF31F1">
        <w:rPr>
          <w:spacing w:val="3"/>
          <w:lang w:val="en-US"/>
        </w:rPr>
        <w:t xml:space="preserve"> </w:t>
      </w:r>
      <w:r w:rsidRPr="00EF31F1">
        <w:rPr>
          <w:lang w:val="en-US"/>
        </w:rPr>
        <w:t>-ian/-an,</w:t>
      </w:r>
      <w:r w:rsidRPr="00EF31F1">
        <w:rPr>
          <w:spacing w:val="3"/>
          <w:lang w:val="en-US"/>
        </w:rPr>
        <w:t xml:space="preserve"> </w:t>
      </w:r>
      <w:r w:rsidRPr="00EF31F1">
        <w:rPr>
          <w:lang w:val="en-US"/>
        </w:rPr>
        <w:t>-ing,</w:t>
      </w:r>
      <w:r w:rsidRPr="00EF31F1">
        <w:rPr>
          <w:spacing w:val="3"/>
          <w:lang w:val="en-US"/>
        </w:rPr>
        <w:t xml:space="preserve"> </w:t>
      </w:r>
      <w:r w:rsidRPr="00EF31F1">
        <w:rPr>
          <w:lang w:val="en-US"/>
        </w:rPr>
        <w:t>-ish,</w:t>
      </w:r>
      <w:r w:rsidRPr="00EF31F1">
        <w:rPr>
          <w:spacing w:val="4"/>
          <w:lang w:val="en-US"/>
        </w:rPr>
        <w:t xml:space="preserve"> </w:t>
      </w:r>
      <w:r w:rsidRPr="00EF31F1">
        <w:rPr>
          <w:lang w:val="en-US"/>
        </w:rPr>
        <w:t>-ive,</w:t>
      </w:r>
      <w:r w:rsidRPr="00EF31F1">
        <w:rPr>
          <w:spacing w:val="3"/>
          <w:lang w:val="en-US"/>
        </w:rPr>
        <w:t xml:space="preserve"> </w:t>
      </w:r>
      <w:r w:rsidRPr="00EF31F1">
        <w:rPr>
          <w:lang w:val="en-US"/>
        </w:rPr>
        <w:t>-less,</w:t>
      </w:r>
      <w:r w:rsidRPr="00EF31F1">
        <w:rPr>
          <w:spacing w:val="3"/>
          <w:lang w:val="en-US"/>
        </w:rPr>
        <w:t xml:space="preserve"> </w:t>
      </w:r>
      <w:r w:rsidRPr="00EF31F1">
        <w:rPr>
          <w:lang w:val="en-US"/>
        </w:rPr>
        <w:t>-ly,</w:t>
      </w:r>
      <w:r w:rsidRPr="00EF31F1">
        <w:rPr>
          <w:spacing w:val="3"/>
          <w:lang w:val="en-US"/>
        </w:rPr>
        <w:t xml:space="preserve"> </w:t>
      </w:r>
      <w:r w:rsidRPr="00EF31F1">
        <w:rPr>
          <w:lang w:val="en-US"/>
        </w:rPr>
        <w:t>-ous,</w:t>
      </w:r>
      <w:r w:rsidRPr="00EF31F1">
        <w:rPr>
          <w:spacing w:val="-2"/>
          <w:lang w:val="en-US"/>
        </w:rPr>
        <w:t xml:space="preserve"> </w:t>
      </w:r>
      <w:r w:rsidRPr="00EF31F1">
        <w:rPr>
          <w:lang w:val="en-US"/>
        </w:rPr>
        <w:t>-y;</w:t>
      </w:r>
    </w:p>
    <w:p w:rsidR="00274355" w:rsidRDefault="00E56823">
      <w:pPr>
        <w:pStyle w:val="a3"/>
        <w:spacing w:line="271" w:lineRule="exact"/>
        <w:ind w:left="1380" w:firstLine="0"/>
        <w:jc w:val="left"/>
      </w:pPr>
      <w:r>
        <w:t>наречия</w:t>
      </w:r>
      <w:r>
        <w:rPr>
          <w:spacing w:val="-3"/>
        </w:rPr>
        <w:t xml:space="preserve"> </w:t>
      </w:r>
      <w:r>
        <w:t>при</w:t>
      </w:r>
      <w:r>
        <w:rPr>
          <w:spacing w:val="-6"/>
        </w:rPr>
        <w:t xml:space="preserve"> </w:t>
      </w:r>
      <w:r>
        <w:t>помощи</w:t>
      </w:r>
      <w:r>
        <w:rPr>
          <w:spacing w:val="-3"/>
        </w:rPr>
        <w:t xml:space="preserve"> </w:t>
      </w:r>
      <w:r>
        <w:t>префиксов</w:t>
      </w:r>
      <w:r>
        <w:rPr>
          <w:spacing w:val="-5"/>
        </w:rPr>
        <w:t xml:space="preserve"> </w:t>
      </w:r>
      <w:r>
        <w:t>un-,</w:t>
      </w:r>
      <w:r>
        <w:rPr>
          <w:spacing w:val="-1"/>
        </w:rPr>
        <w:t xml:space="preserve"> </w:t>
      </w:r>
      <w:r>
        <w:t>in-/im-, и</w:t>
      </w:r>
      <w:r>
        <w:rPr>
          <w:spacing w:val="-2"/>
        </w:rPr>
        <w:t xml:space="preserve"> </w:t>
      </w:r>
      <w:r>
        <w:t>суффикса</w:t>
      </w:r>
      <w:r>
        <w:rPr>
          <w:spacing w:val="-1"/>
        </w:rPr>
        <w:t xml:space="preserve"> </w:t>
      </w:r>
      <w:r>
        <w:t>-ly;</w:t>
      </w:r>
    </w:p>
    <w:p w:rsidR="00274355" w:rsidRDefault="00E56823">
      <w:pPr>
        <w:pStyle w:val="a3"/>
        <w:spacing w:line="275" w:lineRule="exact"/>
        <w:ind w:left="1380" w:firstLine="0"/>
        <w:jc w:val="left"/>
      </w:pPr>
      <w:r>
        <w:t>числительные</w:t>
      </w:r>
      <w:r>
        <w:rPr>
          <w:spacing w:val="-8"/>
        </w:rPr>
        <w:t xml:space="preserve"> </w:t>
      </w:r>
      <w:r>
        <w:t>при</w:t>
      </w:r>
      <w:r>
        <w:rPr>
          <w:spacing w:val="-6"/>
        </w:rPr>
        <w:t xml:space="preserve"> </w:t>
      </w:r>
      <w:r>
        <w:t>помощи</w:t>
      </w:r>
      <w:r>
        <w:rPr>
          <w:spacing w:val="-2"/>
        </w:rPr>
        <w:t xml:space="preserve"> </w:t>
      </w:r>
      <w:r>
        <w:t>суффиксов</w:t>
      </w:r>
      <w:r>
        <w:rPr>
          <w:spacing w:val="5"/>
        </w:rPr>
        <w:t xml:space="preserve"> </w:t>
      </w:r>
      <w:r>
        <w:t>-teen, -ty,</w:t>
      </w:r>
      <w:r>
        <w:rPr>
          <w:spacing w:val="1"/>
        </w:rPr>
        <w:t xml:space="preserve"> </w:t>
      </w:r>
      <w:r>
        <w:t>-th.</w:t>
      </w:r>
    </w:p>
    <w:p w:rsidR="00274355" w:rsidRDefault="00E56823">
      <w:pPr>
        <w:spacing w:line="275" w:lineRule="exact"/>
        <w:ind w:left="1380"/>
        <w:rPr>
          <w:i/>
          <w:sz w:val="24"/>
        </w:rPr>
      </w:pPr>
      <w:r>
        <w:rPr>
          <w:i/>
          <w:sz w:val="24"/>
        </w:rPr>
        <w:t>с</w:t>
      </w:r>
      <w:r>
        <w:rPr>
          <w:i/>
          <w:spacing w:val="-3"/>
          <w:sz w:val="24"/>
        </w:rPr>
        <w:t xml:space="preserve"> </w:t>
      </w:r>
      <w:r>
        <w:rPr>
          <w:i/>
          <w:sz w:val="24"/>
        </w:rPr>
        <w:t>использованием</w:t>
      </w:r>
      <w:r>
        <w:rPr>
          <w:i/>
          <w:spacing w:val="-1"/>
          <w:sz w:val="24"/>
        </w:rPr>
        <w:t xml:space="preserve"> </w:t>
      </w:r>
      <w:r>
        <w:rPr>
          <w:i/>
          <w:sz w:val="24"/>
        </w:rPr>
        <w:t>словосложения:</w:t>
      </w:r>
    </w:p>
    <w:p w:rsidR="00274355" w:rsidRDefault="00E56823">
      <w:pPr>
        <w:pStyle w:val="a3"/>
        <w:spacing w:line="237" w:lineRule="auto"/>
        <w:ind w:left="1380" w:right="803" w:firstLine="0"/>
        <w:jc w:val="left"/>
      </w:pPr>
      <w:r>
        <w:t>сложные существительные путём соединения основ существительных (football);</w:t>
      </w:r>
      <w:r>
        <w:rPr>
          <w:spacing w:val="1"/>
        </w:rPr>
        <w:t xml:space="preserve"> </w:t>
      </w:r>
      <w:r>
        <w:t>сложные</w:t>
      </w:r>
      <w:r>
        <w:rPr>
          <w:spacing w:val="55"/>
        </w:rPr>
        <w:t xml:space="preserve"> </w:t>
      </w:r>
      <w:r>
        <w:t>существительные</w:t>
      </w:r>
      <w:r>
        <w:rPr>
          <w:spacing w:val="56"/>
        </w:rPr>
        <w:t xml:space="preserve"> </w:t>
      </w:r>
      <w:r>
        <w:t>путём</w:t>
      </w:r>
      <w:r>
        <w:rPr>
          <w:spacing w:val="58"/>
        </w:rPr>
        <w:t xml:space="preserve"> </w:t>
      </w:r>
      <w:r>
        <w:t>соединения</w:t>
      </w:r>
      <w:r>
        <w:rPr>
          <w:spacing w:val="56"/>
        </w:rPr>
        <w:t xml:space="preserve"> </w:t>
      </w:r>
      <w:r>
        <w:t>основы</w:t>
      </w:r>
      <w:r>
        <w:rPr>
          <w:spacing w:val="54"/>
        </w:rPr>
        <w:t xml:space="preserve"> </w:t>
      </w:r>
      <w:r>
        <w:t>прилагательного</w:t>
      </w:r>
      <w:r>
        <w:rPr>
          <w:spacing w:val="2"/>
        </w:rPr>
        <w:t xml:space="preserve"> </w:t>
      </w:r>
      <w:r>
        <w:t>с</w:t>
      </w:r>
      <w:r>
        <w:rPr>
          <w:spacing w:val="52"/>
        </w:rPr>
        <w:t xml:space="preserve"> </w:t>
      </w:r>
      <w:r>
        <w:t>основой</w:t>
      </w:r>
    </w:p>
    <w:p w:rsidR="00274355" w:rsidRDefault="00E56823">
      <w:pPr>
        <w:pStyle w:val="a3"/>
        <w:spacing w:before="4" w:line="275" w:lineRule="exact"/>
        <w:ind w:left="779" w:firstLine="0"/>
        <w:jc w:val="left"/>
      </w:pPr>
      <w:r>
        <w:t>существительного</w:t>
      </w:r>
      <w:r>
        <w:rPr>
          <w:spacing w:val="-5"/>
        </w:rPr>
        <w:t xml:space="preserve"> </w:t>
      </w:r>
      <w:r>
        <w:t>(bluebell);</w:t>
      </w:r>
    </w:p>
    <w:p w:rsidR="00274355" w:rsidRDefault="00E56823">
      <w:pPr>
        <w:pStyle w:val="a3"/>
        <w:spacing w:line="275" w:lineRule="exact"/>
        <w:ind w:left="1380" w:firstLine="0"/>
        <w:jc w:val="left"/>
      </w:pPr>
      <w:r>
        <w:t>сложные</w:t>
      </w:r>
      <w:r>
        <w:rPr>
          <w:spacing w:val="27"/>
        </w:rPr>
        <w:t xml:space="preserve"> </w:t>
      </w:r>
      <w:r>
        <w:t>существительные</w:t>
      </w:r>
      <w:r>
        <w:rPr>
          <w:spacing w:val="28"/>
        </w:rPr>
        <w:t xml:space="preserve"> </w:t>
      </w:r>
      <w:r>
        <w:t>путём</w:t>
      </w:r>
      <w:r>
        <w:rPr>
          <w:spacing w:val="30"/>
        </w:rPr>
        <w:t xml:space="preserve"> </w:t>
      </w:r>
      <w:r>
        <w:t>соединения</w:t>
      </w:r>
      <w:r>
        <w:rPr>
          <w:spacing w:val="23"/>
        </w:rPr>
        <w:t xml:space="preserve"> </w:t>
      </w:r>
      <w:r>
        <w:t>основ</w:t>
      </w:r>
      <w:r>
        <w:rPr>
          <w:spacing w:val="30"/>
        </w:rPr>
        <w:t xml:space="preserve"> </w:t>
      </w:r>
      <w:r>
        <w:t>существительных</w:t>
      </w:r>
      <w:r>
        <w:rPr>
          <w:spacing w:val="24"/>
        </w:rPr>
        <w:t xml:space="preserve"> </w:t>
      </w:r>
      <w:r>
        <w:t>с</w:t>
      </w:r>
      <w:r>
        <w:rPr>
          <w:spacing w:val="28"/>
        </w:rPr>
        <w:t xml:space="preserve"> </w:t>
      </w:r>
      <w:r>
        <w:t>предлогом</w:t>
      </w:r>
    </w:p>
    <w:p w:rsidR="00274355" w:rsidRDefault="00E56823">
      <w:pPr>
        <w:pStyle w:val="a3"/>
        <w:spacing w:before="2" w:line="275" w:lineRule="exact"/>
        <w:ind w:left="779" w:firstLine="0"/>
        <w:jc w:val="left"/>
      </w:pPr>
      <w:r>
        <w:t>(father-in-law);</w:t>
      </w:r>
    </w:p>
    <w:p w:rsidR="00274355" w:rsidRDefault="00E56823">
      <w:pPr>
        <w:pStyle w:val="a3"/>
        <w:spacing w:line="242" w:lineRule="auto"/>
        <w:ind w:left="779" w:right="803" w:firstLine="600"/>
        <w:jc w:val="left"/>
      </w:pPr>
      <w:r>
        <w:t>сложные</w:t>
      </w:r>
      <w:r>
        <w:rPr>
          <w:spacing w:val="4"/>
        </w:rPr>
        <w:t xml:space="preserve"> </w:t>
      </w:r>
      <w:r>
        <w:t>прилагательные</w:t>
      </w:r>
      <w:r>
        <w:rPr>
          <w:spacing w:val="5"/>
        </w:rPr>
        <w:t xml:space="preserve"> </w:t>
      </w:r>
      <w:r>
        <w:t>путём</w:t>
      </w:r>
      <w:r>
        <w:rPr>
          <w:spacing w:val="11"/>
        </w:rPr>
        <w:t xml:space="preserve"> </w:t>
      </w:r>
      <w:r>
        <w:t>соединения</w:t>
      </w:r>
      <w:r>
        <w:rPr>
          <w:spacing w:val="1"/>
        </w:rPr>
        <w:t xml:space="preserve"> </w:t>
      </w:r>
      <w:r>
        <w:t>основы</w:t>
      </w:r>
      <w:r>
        <w:rPr>
          <w:spacing w:val="7"/>
        </w:rPr>
        <w:t xml:space="preserve"> </w:t>
      </w:r>
      <w:r>
        <w:t>прилагательного/числительного</w:t>
      </w:r>
      <w:r>
        <w:rPr>
          <w:spacing w:val="-57"/>
        </w:rPr>
        <w:t xml:space="preserve"> </w:t>
      </w:r>
      <w:r>
        <w:t>с</w:t>
      </w:r>
      <w:r>
        <w:rPr>
          <w:spacing w:val="-1"/>
        </w:rPr>
        <w:t xml:space="preserve"> </w:t>
      </w:r>
      <w:r>
        <w:t>основой</w:t>
      </w:r>
      <w:r>
        <w:rPr>
          <w:spacing w:val="-4"/>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2"/>
        </w:rPr>
        <w:t xml:space="preserve"> </w:t>
      </w:r>
      <w:r>
        <w:t>-ed (blue-eyed,</w:t>
      </w:r>
      <w:r>
        <w:rPr>
          <w:spacing w:val="3"/>
        </w:rPr>
        <w:t xml:space="preserve"> </w:t>
      </w:r>
      <w:r>
        <w:t>eight-legged);</w:t>
      </w:r>
    </w:p>
    <w:p w:rsidR="00274355" w:rsidRDefault="00E56823">
      <w:pPr>
        <w:pStyle w:val="a3"/>
        <w:spacing w:line="242" w:lineRule="auto"/>
        <w:ind w:left="779" w:firstLine="600"/>
        <w:jc w:val="left"/>
      </w:pPr>
      <w:r>
        <w:t>сложных</w:t>
      </w:r>
      <w:r>
        <w:rPr>
          <w:spacing w:val="27"/>
        </w:rPr>
        <w:t xml:space="preserve"> </w:t>
      </w:r>
      <w:r>
        <w:t>прилагательные</w:t>
      </w:r>
      <w:r>
        <w:rPr>
          <w:spacing w:val="28"/>
        </w:rPr>
        <w:t xml:space="preserve"> </w:t>
      </w:r>
      <w:r>
        <w:t>путём</w:t>
      </w:r>
      <w:r>
        <w:rPr>
          <w:spacing w:val="33"/>
        </w:rPr>
        <w:t xml:space="preserve"> </w:t>
      </w:r>
      <w:r>
        <w:t>соединения</w:t>
      </w:r>
      <w:r>
        <w:rPr>
          <w:spacing w:val="33"/>
        </w:rPr>
        <w:t xml:space="preserve"> </w:t>
      </w:r>
      <w:r>
        <w:t>наречия</w:t>
      </w:r>
      <w:r>
        <w:rPr>
          <w:spacing w:val="32"/>
        </w:rPr>
        <w:t xml:space="preserve"> </w:t>
      </w:r>
      <w:r>
        <w:t>с</w:t>
      </w:r>
      <w:r>
        <w:rPr>
          <w:spacing w:val="28"/>
        </w:rPr>
        <w:t xml:space="preserve"> </w:t>
      </w:r>
      <w:r>
        <w:t>основой</w:t>
      </w:r>
      <w:r>
        <w:rPr>
          <w:spacing w:val="29"/>
        </w:rPr>
        <w:t xml:space="preserve"> </w:t>
      </w:r>
      <w:r>
        <w:t>причастия</w:t>
      </w:r>
      <w:r>
        <w:rPr>
          <w:spacing w:val="28"/>
        </w:rPr>
        <w:t xml:space="preserve"> </w:t>
      </w:r>
      <w:r>
        <w:t>II</w:t>
      </w:r>
      <w:r>
        <w:rPr>
          <w:spacing w:val="30"/>
        </w:rPr>
        <w:t xml:space="preserve"> </w:t>
      </w:r>
      <w:r>
        <w:t>(well-</w:t>
      </w:r>
      <w:r>
        <w:rPr>
          <w:spacing w:val="-57"/>
        </w:rPr>
        <w:t xml:space="preserve"> </w:t>
      </w:r>
      <w:r>
        <w:t>behaved);</w:t>
      </w:r>
    </w:p>
    <w:p w:rsidR="00274355" w:rsidRDefault="00E56823">
      <w:pPr>
        <w:pStyle w:val="a3"/>
        <w:spacing w:line="242" w:lineRule="auto"/>
        <w:ind w:left="779" w:right="972" w:firstLine="600"/>
        <w:jc w:val="left"/>
      </w:pPr>
      <w:r>
        <w:t>сложные</w:t>
      </w:r>
      <w:r>
        <w:rPr>
          <w:spacing w:val="19"/>
        </w:rPr>
        <w:t xml:space="preserve"> </w:t>
      </w:r>
      <w:r>
        <w:t>прилагательные</w:t>
      </w:r>
      <w:r>
        <w:rPr>
          <w:spacing w:val="19"/>
        </w:rPr>
        <w:t xml:space="preserve"> </w:t>
      </w:r>
      <w:r>
        <w:t>путём</w:t>
      </w:r>
      <w:r>
        <w:rPr>
          <w:spacing w:val="21"/>
        </w:rPr>
        <w:t xml:space="preserve"> </w:t>
      </w:r>
      <w:r>
        <w:t>соединения</w:t>
      </w:r>
      <w:r>
        <w:rPr>
          <w:spacing w:val="15"/>
        </w:rPr>
        <w:t xml:space="preserve"> </w:t>
      </w:r>
      <w:r>
        <w:t>основы</w:t>
      </w:r>
      <w:r>
        <w:rPr>
          <w:spacing w:val="17"/>
        </w:rPr>
        <w:t xml:space="preserve"> </w:t>
      </w:r>
      <w:r>
        <w:t>прилагательного</w:t>
      </w:r>
      <w:r>
        <w:rPr>
          <w:spacing w:val="20"/>
        </w:rPr>
        <w:t xml:space="preserve"> </w:t>
      </w:r>
      <w:r>
        <w:t>с</w:t>
      </w:r>
      <w:r>
        <w:rPr>
          <w:spacing w:val="15"/>
        </w:rPr>
        <w:t xml:space="preserve"> </w:t>
      </w:r>
      <w:r>
        <w:t>основой</w:t>
      </w:r>
      <w:r>
        <w:rPr>
          <w:spacing w:val="-57"/>
        </w:rPr>
        <w:t xml:space="preserve"> </w:t>
      </w:r>
      <w:r>
        <w:t>причастия</w:t>
      </w:r>
      <w:r>
        <w:rPr>
          <w:spacing w:val="1"/>
        </w:rPr>
        <w:t xml:space="preserve"> </w:t>
      </w:r>
      <w:r>
        <w:t>I</w:t>
      </w:r>
      <w:r>
        <w:rPr>
          <w:spacing w:val="-1"/>
        </w:rPr>
        <w:t xml:space="preserve"> </w:t>
      </w:r>
      <w:r>
        <w:t>(nice-looking).</w:t>
      </w:r>
    </w:p>
    <w:p w:rsidR="00274355" w:rsidRDefault="00E56823">
      <w:pPr>
        <w:spacing w:line="271" w:lineRule="exact"/>
        <w:ind w:left="1380"/>
        <w:rPr>
          <w:i/>
          <w:sz w:val="24"/>
        </w:rPr>
      </w:pPr>
      <w:r>
        <w:rPr>
          <w:i/>
          <w:sz w:val="24"/>
        </w:rPr>
        <w:t>с</w:t>
      </w:r>
      <w:r>
        <w:rPr>
          <w:i/>
          <w:spacing w:val="-1"/>
          <w:sz w:val="24"/>
        </w:rPr>
        <w:t xml:space="preserve"> </w:t>
      </w:r>
      <w:r>
        <w:rPr>
          <w:i/>
          <w:sz w:val="24"/>
        </w:rPr>
        <w:t>использованием</w:t>
      </w:r>
      <w:r>
        <w:rPr>
          <w:i/>
          <w:spacing w:val="1"/>
          <w:sz w:val="24"/>
        </w:rPr>
        <w:t xml:space="preserve"> </w:t>
      </w:r>
      <w:r>
        <w:rPr>
          <w:i/>
          <w:sz w:val="24"/>
        </w:rPr>
        <w:t>конверсии:</w:t>
      </w:r>
    </w:p>
    <w:p w:rsidR="00274355" w:rsidRDefault="00E56823">
      <w:pPr>
        <w:pStyle w:val="a3"/>
        <w:ind w:left="1380" w:firstLine="0"/>
        <w:jc w:val="left"/>
      </w:pPr>
      <w:r>
        <w:t>образование</w:t>
      </w:r>
      <w:r>
        <w:rPr>
          <w:spacing w:val="32"/>
        </w:rPr>
        <w:t xml:space="preserve"> </w:t>
      </w:r>
      <w:r>
        <w:t>имён</w:t>
      </w:r>
      <w:r>
        <w:rPr>
          <w:spacing w:val="34"/>
        </w:rPr>
        <w:t xml:space="preserve"> </w:t>
      </w:r>
      <w:r>
        <w:t>существительных</w:t>
      </w:r>
      <w:r>
        <w:rPr>
          <w:spacing w:val="28"/>
        </w:rPr>
        <w:t xml:space="preserve"> </w:t>
      </w:r>
      <w:r>
        <w:t>от</w:t>
      </w:r>
      <w:r>
        <w:rPr>
          <w:spacing w:val="34"/>
        </w:rPr>
        <w:t xml:space="preserve"> </w:t>
      </w:r>
      <w:r>
        <w:t>неопределённых</w:t>
      </w:r>
      <w:r>
        <w:rPr>
          <w:spacing w:val="34"/>
        </w:rPr>
        <w:t xml:space="preserve"> </w:t>
      </w:r>
      <w:r>
        <w:t>форм</w:t>
      </w:r>
      <w:r>
        <w:rPr>
          <w:spacing w:val="35"/>
        </w:rPr>
        <w:t xml:space="preserve"> </w:t>
      </w:r>
      <w:r>
        <w:t>глаголов</w:t>
      </w:r>
      <w:r>
        <w:rPr>
          <w:spacing w:val="35"/>
        </w:rPr>
        <w:t xml:space="preserve"> </w:t>
      </w:r>
      <w:r>
        <w:t>(to</w:t>
      </w:r>
      <w:r>
        <w:rPr>
          <w:spacing w:val="39"/>
        </w:rPr>
        <w:t xml:space="preserve"> </w:t>
      </w:r>
      <w:r>
        <w:t>run</w:t>
      </w:r>
      <w:r>
        <w:rPr>
          <w:spacing w:val="45"/>
        </w:rPr>
        <w:t xml:space="preserve"> </w:t>
      </w:r>
      <w:r>
        <w:t>–</w:t>
      </w:r>
      <w:r>
        <w:rPr>
          <w:spacing w:val="34"/>
        </w:rPr>
        <w:t xml:space="preserve"> </w:t>
      </w:r>
      <w:r>
        <w:t>a</w:t>
      </w:r>
    </w:p>
    <w:p w:rsidR="00274355" w:rsidRDefault="00274355">
      <w:pPr>
        <w:sectPr w:rsidR="00274355">
          <w:pgSz w:w="11910" w:h="16390"/>
          <w:pgMar w:top="1180" w:right="40" w:bottom="280" w:left="920" w:header="720" w:footer="720" w:gutter="0"/>
          <w:cols w:space="720"/>
        </w:sectPr>
      </w:pPr>
    </w:p>
    <w:p w:rsidR="00274355" w:rsidRDefault="00E56823">
      <w:pPr>
        <w:pStyle w:val="a3"/>
        <w:spacing w:line="265" w:lineRule="exact"/>
        <w:ind w:left="779" w:firstLine="0"/>
        <w:jc w:val="left"/>
      </w:pPr>
      <w:r>
        <w:rPr>
          <w:spacing w:val="-1"/>
        </w:rPr>
        <w:lastRenderedPageBreak/>
        <w:t>run);</w:t>
      </w:r>
    </w:p>
    <w:p w:rsidR="00274355" w:rsidRDefault="00E56823">
      <w:pPr>
        <w:pStyle w:val="a3"/>
        <w:spacing w:before="2"/>
        <w:ind w:left="0" w:firstLine="0"/>
        <w:jc w:val="left"/>
        <w:rPr>
          <w:sz w:val="23"/>
        </w:rPr>
      </w:pPr>
      <w:r>
        <w:br w:type="column"/>
      </w:r>
    </w:p>
    <w:p w:rsidR="00274355" w:rsidRDefault="00E56823">
      <w:pPr>
        <w:pStyle w:val="a3"/>
        <w:spacing w:line="275" w:lineRule="exact"/>
        <w:ind w:left="95" w:firstLine="0"/>
        <w:jc w:val="left"/>
      </w:pPr>
      <w:r>
        <w:t>имён</w:t>
      </w:r>
      <w:r>
        <w:rPr>
          <w:spacing w:val="-1"/>
        </w:rPr>
        <w:t xml:space="preserve"> </w:t>
      </w:r>
      <w:r>
        <w:t>существительных</w:t>
      </w:r>
      <w:r>
        <w:rPr>
          <w:spacing w:val="-6"/>
        </w:rPr>
        <w:t xml:space="preserve"> </w:t>
      </w:r>
      <w:r>
        <w:t>от</w:t>
      </w:r>
      <w:r>
        <w:rPr>
          <w:spacing w:val="-5"/>
        </w:rPr>
        <w:t xml:space="preserve"> </w:t>
      </w:r>
      <w:r>
        <w:t>прилагательных</w:t>
      </w:r>
      <w:r>
        <w:rPr>
          <w:spacing w:val="-6"/>
        </w:rPr>
        <w:t xml:space="preserve"> </w:t>
      </w:r>
      <w:r>
        <w:t>(rich</w:t>
      </w:r>
      <w:r>
        <w:rPr>
          <w:spacing w:val="-1"/>
        </w:rPr>
        <w:t xml:space="preserve"> </w:t>
      </w:r>
      <w:r>
        <w:t>people</w:t>
      </w:r>
      <w:r>
        <w:rPr>
          <w:spacing w:val="5"/>
        </w:rPr>
        <w:t xml:space="preserve"> </w:t>
      </w:r>
      <w:r>
        <w:t>– the</w:t>
      </w:r>
      <w:r>
        <w:rPr>
          <w:spacing w:val="-2"/>
        </w:rPr>
        <w:t xml:space="preserve"> </w:t>
      </w:r>
      <w:r>
        <w:t>rich);</w:t>
      </w:r>
    </w:p>
    <w:p w:rsidR="00274355" w:rsidRDefault="00E56823">
      <w:pPr>
        <w:pStyle w:val="a3"/>
        <w:spacing w:line="275" w:lineRule="exact"/>
        <w:ind w:left="95" w:firstLine="0"/>
        <w:jc w:val="left"/>
      </w:pP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t>hand);</w:t>
      </w:r>
    </w:p>
    <w:p w:rsidR="00274355" w:rsidRDefault="00E56823">
      <w:pPr>
        <w:pStyle w:val="a3"/>
        <w:spacing w:before="3" w:line="275" w:lineRule="exact"/>
        <w:ind w:left="95" w:firstLine="0"/>
        <w:jc w:val="left"/>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1"/>
        </w:rPr>
        <w:t xml:space="preserve"> </w:t>
      </w:r>
      <w:r>
        <w:t>to</w:t>
      </w:r>
      <w:r>
        <w:rPr>
          <w:spacing w:val="1"/>
        </w:rPr>
        <w:t xml:space="preserve"> </w:t>
      </w:r>
      <w:r>
        <w:t>cool);</w:t>
      </w:r>
    </w:p>
    <w:p w:rsidR="00274355" w:rsidRDefault="00E56823">
      <w:pPr>
        <w:pStyle w:val="a3"/>
        <w:spacing w:line="275" w:lineRule="exact"/>
        <w:ind w:left="95" w:firstLine="0"/>
        <w:jc w:val="left"/>
      </w:pPr>
      <w:r>
        <w:t>распознавать</w:t>
      </w:r>
      <w:r>
        <w:rPr>
          <w:spacing w:val="10"/>
        </w:rPr>
        <w:t xml:space="preserve"> </w:t>
      </w:r>
      <w:r>
        <w:t>и</w:t>
      </w:r>
      <w:r>
        <w:rPr>
          <w:spacing w:val="6"/>
        </w:rPr>
        <w:t xml:space="preserve"> </w:t>
      </w:r>
      <w:r>
        <w:t>употреблять</w:t>
      </w:r>
      <w:r>
        <w:rPr>
          <w:spacing w:val="9"/>
        </w:rPr>
        <w:t xml:space="preserve"> </w:t>
      </w:r>
      <w:r>
        <w:t>в</w:t>
      </w:r>
      <w:r>
        <w:rPr>
          <w:spacing w:val="11"/>
        </w:rPr>
        <w:t xml:space="preserve"> </w:t>
      </w:r>
      <w:r>
        <w:t>устной</w:t>
      </w:r>
      <w:r>
        <w:rPr>
          <w:spacing w:val="9"/>
        </w:rPr>
        <w:t xml:space="preserve"> </w:t>
      </w:r>
      <w:r>
        <w:t>и</w:t>
      </w:r>
      <w:r>
        <w:rPr>
          <w:spacing w:val="6"/>
        </w:rPr>
        <w:t xml:space="preserve"> </w:t>
      </w:r>
      <w:r>
        <w:t>письменной</w:t>
      </w:r>
      <w:r>
        <w:rPr>
          <w:spacing w:val="10"/>
        </w:rPr>
        <w:t xml:space="preserve"> </w:t>
      </w:r>
      <w:r>
        <w:t>речи</w:t>
      </w:r>
      <w:r>
        <w:rPr>
          <w:spacing w:val="4"/>
        </w:rPr>
        <w:t xml:space="preserve"> </w:t>
      </w:r>
      <w:r>
        <w:t>имена</w:t>
      </w:r>
      <w:r>
        <w:rPr>
          <w:spacing w:val="4"/>
        </w:rPr>
        <w:t xml:space="preserve"> </w:t>
      </w:r>
      <w:r>
        <w:t>прилагательные</w:t>
      </w:r>
      <w:r>
        <w:rPr>
          <w:spacing w:val="8"/>
        </w:rPr>
        <w:t xml:space="preserve"> </w:t>
      </w:r>
      <w:r>
        <w:t>на</w:t>
      </w:r>
      <w:r>
        <w:rPr>
          <w:spacing w:val="16"/>
        </w:rPr>
        <w:t xml:space="preserve"> </w:t>
      </w:r>
      <w:r>
        <w:t>-</w:t>
      </w:r>
    </w:p>
    <w:p w:rsidR="00274355" w:rsidRDefault="00274355">
      <w:pPr>
        <w:spacing w:line="275" w:lineRule="exact"/>
        <w:sectPr w:rsidR="00274355">
          <w:type w:val="continuous"/>
          <w:pgSz w:w="11910" w:h="16390"/>
          <w:pgMar w:top="1260" w:right="40" w:bottom="280" w:left="920" w:header="720" w:footer="720" w:gutter="0"/>
          <w:cols w:num="2" w:space="720" w:equalWidth="0">
            <w:col w:w="1245" w:space="40"/>
            <w:col w:w="9665"/>
          </w:cols>
        </w:sectPr>
      </w:pPr>
    </w:p>
    <w:p w:rsidR="00274355" w:rsidRPr="00EF31F1" w:rsidRDefault="00E56823">
      <w:pPr>
        <w:pStyle w:val="a3"/>
        <w:spacing w:before="2" w:line="275" w:lineRule="exact"/>
        <w:ind w:left="779" w:firstLine="0"/>
        <w:rPr>
          <w:lang w:val="en-US"/>
        </w:rPr>
      </w:pPr>
      <w:r w:rsidRPr="00EF31F1">
        <w:rPr>
          <w:lang w:val="en-US"/>
        </w:rPr>
        <w:lastRenderedPageBreak/>
        <w:t>ed</w:t>
      </w:r>
      <w:r w:rsidRPr="00EF31F1">
        <w:rPr>
          <w:spacing w:val="-2"/>
          <w:lang w:val="en-US"/>
        </w:rPr>
        <w:t xml:space="preserve"> </w:t>
      </w:r>
      <w:r>
        <w:t>и</w:t>
      </w:r>
      <w:r w:rsidRPr="00EF31F1">
        <w:rPr>
          <w:lang w:val="en-US"/>
        </w:rPr>
        <w:t xml:space="preserve"> -ing</w:t>
      </w:r>
      <w:r w:rsidRPr="00EF31F1">
        <w:rPr>
          <w:spacing w:val="-1"/>
          <w:lang w:val="en-US"/>
        </w:rPr>
        <w:t xml:space="preserve"> </w:t>
      </w:r>
      <w:r w:rsidRPr="00EF31F1">
        <w:rPr>
          <w:lang w:val="en-US"/>
        </w:rPr>
        <w:t>(excited –</w:t>
      </w:r>
      <w:r w:rsidRPr="00EF31F1">
        <w:rPr>
          <w:spacing w:val="-1"/>
          <w:lang w:val="en-US"/>
        </w:rPr>
        <w:t xml:space="preserve"> </w:t>
      </w:r>
      <w:r w:rsidRPr="00EF31F1">
        <w:rPr>
          <w:lang w:val="en-US"/>
        </w:rPr>
        <w:t>exciting);</w:t>
      </w:r>
    </w:p>
    <w:p w:rsidR="00274355" w:rsidRDefault="00E56823">
      <w:pPr>
        <w:pStyle w:val="a3"/>
        <w:ind w:left="779" w:right="804" w:firstLine="600"/>
      </w:pPr>
      <w:r>
        <w:t>распознавать и употреблять в устной и письменной речи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5"/>
        </w:rPr>
        <w:t xml:space="preserve"> </w:t>
      </w:r>
      <w:r>
        <w:t>фразовые</w:t>
      </w:r>
      <w:r>
        <w:rPr>
          <w:spacing w:val="-4"/>
        </w:rPr>
        <w:t xml:space="preserve"> </w:t>
      </w:r>
      <w:r>
        <w:t>глаголы,</w:t>
      </w:r>
      <w:r>
        <w:rPr>
          <w:spacing w:val="-1"/>
        </w:rPr>
        <w:t xml:space="preserve"> </w:t>
      </w:r>
      <w:r>
        <w:t>сокращения</w:t>
      </w:r>
      <w:r>
        <w:rPr>
          <w:spacing w:val="-4"/>
        </w:rPr>
        <w:t xml:space="preserve"> </w:t>
      </w:r>
      <w:r>
        <w:t>и</w:t>
      </w:r>
      <w:r>
        <w:rPr>
          <w:spacing w:val="3"/>
        </w:rPr>
        <w:t xml:space="preserve"> </w:t>
      </w:r>
      <w:r>
        <w:t>аббревиатуры;</w:t>
      </w:r>
    </w:p>
    <w:p w:rsidR="00274355" w:rsidRDefault="00E56823">
      <w:pPr>
        <w:pStyle w:val="a3"/>
        <w:spacing w:before="4" w:line="237" w:lineRule="auto"/>
        <w:ind w:left="779" w:right="811" w:firstLine="600"/>
      </w:pPr>
      <w:r>
        <w:t>распознавать и употреблять в устной и письменной речи различные средства связи</w:t>
      </w:r>
      <w:r>
        <w:rPr>
          <w:spacing w:val="1"/>
        </w:rPr>
        <w:t xml:space="preserve"> </w:t>
      </w:r>
      <w:r>
        <w:t>для обеспечения целостности</w:t>
      </w:r>
      <w:r>
        <w:rPr>
          <w:spacing w:val="1"/>
        </w:rPr>
        <w:t xml:space="preserve"> </w:t>
      </w:r>
      <w:r>
        <w:t>и</w:t>
      </w:r>
      <w:r>
        <w:rPr>
          <w:spacing w:val="-4"/>
        </w:rPr>
        <w:t xml:space="preserve"> </w:t>
      </w:r>
      <w:r>
        <w:t>логичности</w:t>
      </w:r>
      <w:r>
        <w:rPr>
          <w:spacing w:val="1"/>
        </w:rPr>
        <w:t xml:space="preserve"> </w:t>
      </w:r>
      <w:r>
        <w:t>устного/письменного</w:t>
      </w:r>
      <w:r>
        <w:rPr>
          <w:spacing w:val="4"/>
        </w:rPr>
        <w:t xml:space="preserve"> </w:t>
      </w:r>
      <w:r>
        <w:t>высказывания;</w:t>
      </w:r>
    </w:p>
    <w:p w:rsidR="00274355" w:rsidRDefault="00274355">
      <w:pPr>
        <w:spacing w:line="237" w:lineRule="auto"/>
        <w:sectPr w:rsidR="00274355">
          <w:type w:val="continuous"/>
          <w:pgSz w:w="11910" w:h="16390"/>
          <w:pgMar w:top="1260" w:right="40" w:bottom="280" w:left="920" w:header="720" w:footer="720" w:gutter="0"/>
          <w:cols w:space="720"/>
        </w:sectPr>
      </w:pPr>
    </w:p>
    <w:p w:rsidR="00274355" w:rsidRDefault="00E56823">
      <w:pPr>
        <w:pStyle w:val="a3"/>
        <w:spacing w:before="69" w:line="237" w:lineRule="auto"/>
        <w:ind w:left="779" w:right="972" w:firstLine="600"/>
        <w:jc w:val="left"/>
      </w:pPr>
      <w:r>
        <w:lastRenderedPageBreak/>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57"/>
        </w:rPr>
        <w:t xml:space="preserve"> </w:t>
      </w:r>
      <w:r>
        <w:t>различных</w:t>
      </w:r>
      <w:r>
        <w:rPr>
          <w:spacing w:val="-4"/>
        </w:rPr>
        <w:t xml:space="preserve"> </w:t>
      </w:r>
      <w:r>
        <w:t>коммуникативных</w:t>
      </w:r>
      <w:r>
        <w:rPr>
          <w:spacing w:val="-4"/>
        </w:rPr>
        <w:t xml:space="preserve"> </w:t>
      </w:r>
      <w:r>
        <w:t>типов</w:t>
      </w:r>
      <w:r>
        <w:rPr>
          <w:spacing w:val="-2"/>
        </w:rPr>
        <w:t xml:space="preserve"> </w:t>
      </w:r>
      <w:r>
        <w:t>предложений</w:t>
      </w:r>
      <w:r>
        <w:rPr>
          <w:spacing w:val="3"/>
        </w:rPr>
        <w:t xml:space="preserve"> </w:t>
      </w:r>
      <w:r>
        <w:t>английского</w:t>
      </w:r>
      <w:r>
        <w:rPr>
          <w:spacing w:val="1"/>
        </w:rPr>
        <w:t xml:space="preserve"> </w:t>
      </w:r>
      <w:r>
        <w:t>языка;</w:t>
      </w:r>
    </w:p>
    <w:p w:rsidR="00274355" w:rsidRDefault="00E56823">
      <w:pPr>
        <w:pStyle w:val="a3"/>
        <w:spacing w:before="4" w:line="275" w:lineRule="exact"/>
        <w:ind w:left="1380" w:firstLine="0"/>
        <w:jc w:val="left"/>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rsidR="00274355" w:rsidRDefault="00E56823">
      <w:pPr>
        <w:pStyle w:val="a3"/>
        <w:spacing w:line="242" w:lineRule="auto"/>
        <w:ind w:left="779" w:right="972" w:firstLine="600"/>
        <w:jc w:val="left"/>
      </w:pPr>
      <w:r>
        <w:t>предложения,</w:t>
      </w:r>
      <w:r>
        <w:rPr>
          <w:spacing w:val="1"/>
        </w:rPr>
        <w:t xml:space="preserve"> </w:t>
      </w:r>
      <w:r>
        <w:t>в</w:t>
      </w:r>
      <w:r>
        <w:rPr>
          <w:spacing w:val="1"/>
        </w:rPr>
        <w:t xml:space="preserve"> </w:t>
      </w:r>
      <w:r>
        <w:t>том</w:t>
      </w:r>
      <w:r>
        <w:rPr>
          <w:spacing w:val="60"/>
        </w:rPr>
        <w:t xml:space="preserve"> </w:t>
      </w:r>
      <w:r>
        <w:t>числе</w:t>
      </w:r>
      <w:r>
        <w:rPr>
          <w:spacing w:val="58"/>
        </w:rPr>
        <w:t xml:space="preserve"> </w:t>
      </w:r>
      <w:r>
        <w:t>с</w:t>
      </w:r>
      <w:r>
        <w:rPr>
          <w:spacing w:val="3"/>
        </w:rPr>
        <w:t xml:space="preserve"> </w:t>
      </w:r>
      <w:r>
        <w:t>несколькими</w:t>
      </w:r>
      <w:r>
        <w:rPr>
          <w:spacing w:val="55"/>
        </w:rPr>
        <w:t xml:space="preserve"> </w:t>
      </w:r>
      <w:r>
        <w:t>обстоятельствами,</w:t>
      </w:r>
      <w:r>
        <w:rPr>
          <w:spacing w:val="6"/>
        </w:rPr>
        <w:t xml:space="preserve"> </w:t>
      </w:r>
      <w:r>
        <w:t>следующими</w:t>
      </w:r>
      <w:r>
        <w:rPr>
          <w:spacing w:val="60"/>
        </w:rPr>
        <w:t xml:space="preserve"> </w:t>
      </w:r>
      <w:r>
        <w:t>в</w:t>
      </w:r>
      <w:r>
        <w:rPr>
          <w:spacing w:val="-57"/>
        </w:rPr>
        <w:t xml:space="preserve"> </w:t>
      </w:r>
      <w:r>
        <w:t>определённом</w:t>
      </w:r>
      <w:r>
        <w:rPr>
          <w:spacing w:val="-2"/>
        </w:rPr>
        <w:t xml:space="preserve"> </w:t>
      </w:r>
      <w:r>
        <w:t>порядке;</w:t>
      </w:r>
    </w:p>
    <w:p w:rsidR="00274355" w:rsidRDefault="00E56823">
      <w:pPr>
        <w:pStyle w:val="a3"/>
        <w:spacing w:line="242" w:lineRule="auto"/>
        <w:ind w:left="1380" w:right="5337" w:firstLine="0"/>
        <w:jc w:val="left"/>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rsidR="00274355" w:rsidRDefault="00E56823">
      <w:pPr>
        <w:pStyle w:val="a3"/>
        <w:spacing w:line="271" w:lineRule="exact"/>
        <w:ind w:left="1380" w:firstLine="0"/>
        <w:jc w:val="left"/>
      </w:pPr>
      <w:r>
        <w:t>предложения</w:t>
      </w:r>
      <w:r>
        <w:rPr>
          <w:spacing w:val="12"/>
        </w:rPr>
        <w:t xml:space="preserve"> </w:t>
      </w:r>
      <w:r>
        <w:t>с</w:t>
      </w:r>
      <w:r>
        <w:rPr>
          <w:spacing w:val="12"/>
        </w:rPr>
        <w:t xml:space="preserve"> </w:t>
      </w:r>
      <w:r>
        <w:t>глагольными</w:t>
      </w:r>
      <w:r>
        <w:rPr>
          <w:spacing w:val="19"/>
        </w:rPr>
        <w:t xml:space="preserve"> </w:t>
      </w:r>
      <w:r>
        <w:t>конструкциями,</w:t>
      </w:r>
      <w:r>
        <w:rPr>
          <w:spacing w:val="19"/>
        </w:rPr>
        <w:t xml:space="preserve"> </w:t>
      </w:r>
      <w:r>
        <w:t>содержащими</w:t>
      </w:r>
      <w:r>
        <w:rPr>
          <w:spacing w:val="14"/>
        </w:rPr>
        <w:t xml:space="preserve"> </w:t>
      </w:r>
      <w:r>
        <w:t>глаголы-связки</w:t>
      </w:r>
      <w:r>
        <w:rPr>
          <w:spacing w:val="14"/>
        </w:rPr>
        <w:t xml:space="preserve"> </w:t>
      </w:r>
      <w:r>
        <w:t>to</w:t>
      </w:r>
      <w:r>
        <w:rPr>
          <w:spacing w:val="17"/>
        </w:rPr>
        <w:t xml:space="preserve"> </w:t>
      </w:r>
      <w:r>
        <w:t>be,</w:t>
      </w:r>
      <w:r>
        <w:rPr>
          <w:spacing w:val="15"/>
        </w:rPr>
        <w:t xml:space="preserve"> </w:t>
      </w:r>
      <w:r>
        <w:t>to</w:t>
      </w:r>
    </w:p>
    <w:p w:rsidR="00274355" w:rsidRPr="00EF31F1" w:rsidRDefault="00E56823">
      <w:pPr>
        <w:pStyle w:val="a3"/>
        <w:spacing w:line="275" w:lineRule="exact"/>
        <w:ind w:left="779" w:firstLine="0"/>
        <w:jc w:val="left"/>
        <w:rPr>
          <w:lang w:val="en-US"/>
        </w:rPr>
      </w:pPr>
      <w:r w:rsidRPr="00EF31F1">
        <w:rPr>
          <w:lang w:val="en-US"/>
        </w:rPr>
        <w:t>look,</w:t>
      </w:r>
      <w:r w:rsidRPr="00EF31F1">
        <w:rPr>
          <w:spacing w:val="-6"/>
          <w:lang w:val="en-US"/>
        </w:rPr>
        <w:t xml:space="preserve"> </w:t>
      </w:r>
      <w:r w:rsidRPr="00EF31F1">
        <w:rPr>
          <w:lang w:val="en-US"/>
        </w:rPr>
        <w:t>to</w:t>
      </w:r>
      <w:r w:rsidRPr="00EF31F1">
        <w:rPr>
          <w:spacing w:val="-2"/>
          <w:lang w:val="en-US"/>
        </w:rPr>
        <w:t xml:space="preserve"> </w:t>
      </w:r>
      <w:r w:rsidRPr="00EF31F1">
        <w:rPr>
          <w:lang w:val="en-US"/>
        </w:rPr>
        <w:t>seem,</w:t>
      </w:r>
      <w:r w:rsidRPr="00EF31F1">
        <w:rPr>
          <w:spacing w:val="-1"/>
          <w:lang w:val="en-US"/>
        </w:rPr>
        <w:t xml:space="preserve"> </w:t>
      </w:r>
      <w:r w:rsidRPr="00EF31F1">
        <w:rPr>
          <w:lang w:val="en-US"/>
        </w:rPr>
        <w:t>to</w:t>
      </w:r>
      <w:r w:rsidRPr="00EF31F1">
        <w:rPr>
          <w:spacing w:val="-3"/>
          <w:lang w:val="en-US"/>
        </w:rPr>
        <w:t xml:space="preserve"> </w:t>
      </w:r>
      <w:r w:rsidRPr="00EF31F1">
        <w:rPr>
          <w:lang w:val="en-US"/>
        </w:rPr>
        <w:t>feel;</w:t>
      </w:r>
    </w:p>
    <w:p w:rsidR="00274355" w:rsidRDefault="00E56823">
      <w:pPr>
        <w:pStyle w:val="a3"/>
        <w:spacing w:line="275" w:lineRule="exact"/>
        <w:ind w:left="1380" w:firstLine="0"/>
        <w:jc w:val="left"/>
      </w:pPr>
      <w:r>
        <w:t>предложения</w:t>
      </w:r>
      <w:r>
        <w:rPr>
          <w:spacing w:val="-7"/>
        </w:rPr>
        <w:t xml:space="preserve"> </w:t>
      </w:r>
      <w:r>
        <w:t>cо</w:t>
      </w:r>
      <w:r>
        <w:rPr>
          <w:spacing w:val="1"/>
        </w:rPr>
        <w:t xml:space="preserve"> </w:t>
      </w:r>
      <w:r>
        <w:t>сложным</w:t>
      </w:r>
      <w:r>
        <w:rPr>
          <w:spacing w:val="-1"/>
        </w:rPr>
        <w:t xml:space="preserve"> </w:t>
      </w:r>
      <w:r>
        <w:t>дополнением</w:t>
      </w:r>
      <w:r>
        <w:rPr>
          <w:spacing w:val="4"/>
        </w:rPr>
        <w:t xml:space="preserve"> </w:t>
      </w:r>
      <w:r>
        <w:t>–</w:t>
      </w:r>
      <w:r>
        <w:rPr>
          <w:spacing w:val="-6"/>
        </w:rPr>
        <w:t xml:space="preserve"> </w:t>
      </w:r>
      <w:r>
        <w:t>Complex</w:t>
      </w:r>
      <w:r>
        <w:rPr>
          <w:spacing w:val="-7"/>
        </w:rPr>
        <w:t xml:space="preserve"> </w:t>
      </w:r>
      <w:r>
        <w:t>Object;</w:t>
      </w:r>
    </w:p>
    <w:p w:rsidR="00274355" w:rsidRDefault="00E56823">
      <w:pPr>
        <w:pStyle w:val="a3"/>
        <w:spacing w:before="1" w:line="237" w:lineRule="auto"/>
        <w:ind w:left="1380" w:firstLine="0"/>
        <w:jc w:val="left"/>
      </w:pPr>
      <w:r>
        <w:t>сложносочинённые предложения с сочинительными союзами and, but, or;</w:t>
      </w:r>
      <w:r>
        <w:rPr>
          <w:spacing w:val="1"/>
        </w:rPr>
        <w:t xml:space="preserve"> </w:t>
      </w:r>
      <w:r>
        <w:t>сложноподчинённые предложения</w:t>
      </w:r>
      <w:r>
        <w:rPr>
          <w:spacing w:val="5"/>
        </w:rPr>
        <w:t xml:space="preserve"> </w:t>
      </w:r>
      <w:r>
        <w:t>с союзами</w:t>
      </w:r>
      <w:r>
        <w:rPr>
          <w:spacing w:val="2"/>
        </w:rPr>
        <w:t xml:space="preserve"> </w:t>
      </w:r>
      <w:r>
        <w:t>и</w:t>
      </w:r>
      <w:r>
        <w:rPr>
          <w:spacing w:val="2"/>
        </w:rPr>
        <w:t xml:space="preserve"> </w:t>
      </w:r>
      <w:r>
        <w:t>союзными</w:t>
      </w:r>
      <w:r>
        <w:rPr>
          <w:spacing w:val="3"/>
        </w:rPr>
        <w:t xml:space="preserve"> </w:t>
      </w:r>
      <w:r>
        <w:t>словами</w:t>
      </w:r>
      <w:r>
        <w:rPr>
          <w:spacing w:val="2"/>
        </w:rPr>
        <w:t xml:space="preserve"> </w:t>
      </w:r>
      <w:r>
        <w:t>because,</w:t>
      </w:r>
      <w:r>
        <w:rPr>
          <w:spacing w:val="11"/>
        </w:rPr>
        <w:t xml:space="preserve"> </w:t>
      </w:r>
      <w:r>
        <w:t>if,</w:t>
      </w:r>
      <w:r>
        <w:rPr>
          <w:spacing w:val="7"/>
        </w:rPr>
        <w:t xml:space="preserve"> </w:t>
      </w:r>
      <w:r>
        <w:t>when,</w:t>
      </w:r>
    </w:p>
    <w:p w:rsidR="00274355" w:rsidRDefault="00E56823">
      <w:pPr>
        <w:pStyle w:val="a3"/>
        <w:spacing w:before="4" w:line="275" w:lineRule="exact"/>
        <w:ind w:left="779" w:firstLine="0"/>
        <w:jc w:val="left"/>
      </w:pPr>
      <w:r>
        <w:t>where,</w:t>
      </w:r>
      <w:r>
        <w:rPr>
          <w:spacing w:val="-1"/>
        </w:rPr>
        <w:t xml:space="preserve"> </w:t>
      </w:r>
      <w:r>
        <w:t>what,</w:t>
      </w:r>
      <w:r>
        <w:rPr>
          <w:spacing w:val="-1"/>
        </w:rPr>
        <w:t xml:space="preserve"> </w:t>
      </w:r>
      <w:r>
        <w:t>why,</w:t>
      </w:r>
      <w:r>
        <w:rPr>
          <w:spacing w:val="-1"/>
        </w:rPr>
        <w:t xml:space="preserve"> </w:t>
      </w:r>
      <w:r>
        <w:t>how;</w:t>
      </w:r>
    </w:p>
    <w:p w:rsidR="00274355" w:rsidRDefault="00E56823">
      <w:pPr>
        <w:pStyle w:val="a3"/>
        <w:spacing w:line="242" w:lineRule="auto"/>
        <w:ind w:left="779" w:right="803" w:firstLine="600"/>
        <w:jc w:val="left"/>
      </w:pPr>
      <w:r>
        <w:t>сложноподчинённые</w:t>
      </w:r>
      <w:r>
        <w:rPr>
          <w:spacing w:val="16"/>
        </w:rPr>
        <w:t xml:space="preserve"> </w:t>
      </w:r>
      <w:r>
        <w:t>предложения</w:t>
      </w:r>
      <w:r>
        <w:rPr>
          <w:spacing w:val="17"/>
        </w:rPr>
        <w:t xml:space="preserve"> </w:t>
      </w:r>
      <w:r>
        <w:t>с</w:t>
      </w:r>
      <w:r>
        <w:rPr>
          <w:spacing w:val="17"/>
        </w:rPr>
        <w:t xml:space="preserve"> </w:t>
      </w:r>
      <w:r>
        <w:t>определительными</w:t>
      </w:r>
      <w:r>
        <w:rPr>
          <w:spacing w:val="13"/>
        </w:rPr>
        <w:t xml:space="preserve"> </w:t>
      </w:r>
      <w:r>
        <w:t>придаточными</w:t>
      </w:r>
      <w:r>
        <w:rPr>
          <w:spacing w:val="19"/>
        </w:rPr>
        <w:t xml:space="preserve"> </w:t>
      </w:r>
      <w:r>
        <w:t>с</w:t>
      </w:r>
      <w:r>
        <w:rPr>
          <w:spacing w:val="16"/>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4"/>
        </w:rPr>
        <w:t xml:space="preserve"> </w:t>
      </w:r>
      <w:r>
        <w:t>that;</w:t>
      </w:r>
    </w:p>
    <w:p w:rsidR="00274355" w:rsidRDefault="00E56823">
      <w:pPr>
        <w:pStyle w:val="a3"/>
        <w:spacing w:line="271" w:lineRule="exact"/>
        <w:ind w:left="1380" w:firstLine="0"/>
        <w:jc w:val="left"/>
      </w:pPr>
      <w:r>
        <w:t>сложноподчинённые</w:t>
      </w:r>
      <w:r>
        <w:rPr>
          <w:spacing w:val="5"/>
        </w:rPr>
        <w:t xml:space="preserve"> </w:t>
      </w:r>
      <w:r>
        <w:t>предложения</w:t>
      </w:r>
      <w:r>
        <w:rPr>
          <w:spacing w:val="7"/>
        </w:rPr>
        <w:t xml:space="preserve"> </w:t>
      </w:r>
      <w:r>
        <w:t>с</w:t>
      </w:r>
      <w:r>
        <w:rPr>
          <w:spacing w:val="10"/>
        </w:rPr>
        <w:t xml:space="preserve"> </w:t>
      </w:r>
      <w:r>
        <w:t>союзными</w:t>
      </w:r>
      <w:r>
        <w:rPr>
          <w:spacing w:val="8"/>
        </w:rPr>
        <w:t xml:space="preserve"> </w:t>
      </w:r>
      <w:r>
        <w:t>словами</w:t>
      </w:r>
      <w:r>
        <w:rPr>
          <w:spacing w:val="8"/>
        </w:rPr>
        <w:t xml:space="preserve"> </w:t>
      </w:r>
      <w:r>
        <w:t>whoever,</w:t>
      </w:r>
      <w:r>
        <w:rPr>
          <w:spacing w:val="13"/>
        </w:rPr>
        <w:t xml:space="preserve"> </w:t>
      </w:r>
      <w:r>
        <w:t>whatever,</w:t>
      </w:r>
      <w:r>
        <w:rPr>
          <w:spacing w:val="13"/>
        </w:rPr>
        <w:t xml:space="preserve"> </w:t>
      </w:r>
      <w:r>
        <w:t>however,</w:t>
      </w:r>
    </w:p>
    <w:p w:rsidR="00274355" w:rsidRDefault="00E56823">
      <w:pPr>
        <w:pStyle w:val="a3"/>
        <w:spacing w:before="1" w:line="275" w:lineRule="exact"/>
        <w:ind w:left="779" w:firstLine="0"/>
        <w:jc w:val="left"/>
      </w:pPr>
      <w:r>
        <w:t>whenever;</w:t>
      </w:r>
    </w:p>
    <w:p w:rsidR="00274355" w:rsidRDefault="00E56823">
      <w:pPr>
        <w:pStyle w:val="a3"/>
        <w:spacing w:line="242" w:lineRule="auto"/>
        <w:ind w:left="779" w:right="822" w:firstLine="600"/>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57"/>
        </w:rPr>
        <w:t xml:space="preserve"> </w:t>
      </w:r>
      <w:r>
        <w:t>Conditional</w:t>
      </w:r>
      <w:r>
        <w:rPr>
          <w:spacing w:val="-4"/>
        </w:rPr>
        <w:t xml:space="preserve"> </w:t>
      </w:r>
      <w:r>
        <w:t>I)</w:t>
      </w:r>
      <w:r>
        <w:rPr>
          <w:spacing w:val="2"/>
        </w:rPr>
        <w:t xml:space="preserve"> </w:t>
      </w:r>
      <w:r>
        <w:t>и</w:t>
      </w:r>
      <w:r>
        <w:rPr>
          <w:spacing w:val="2"/>
        </w:rPr>
        <w:t xml:space="preserve"> </w:t>
      </w:r>
      <w:r>
        <w:t>с</w:t>
      </w:r>
      <w:r>
        <w:rPr>
          <w:spacing w:val="-5"/>
        </w:rPr>
        <w:t xml:space="preserve"> </w:t>
      </w:r>
      <w:r>
        <w:t>глаголами</w:t>
      </w:r>
      <w:r>
        <w:rPr>
          <w:spacing w:val="-2"/>
        </w:rPr>
        <w:t xml:space="preserve"> </w:t>
      </w:r>
      <w:r>
        <w:t>в</w:t>
      </w:r>
      <w:r>
        <w:rPr>
          <w:spacing w:val="2"/>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rsidR="00274355" w:rsidRPr="00EF31F1" w:rsidRDefault="00E56823">
      <w:pPr>
        <w:pStyle w:val="a3"/>
        <w:ind w:left="779" w:right="800" w:firstLine="600"/>
        <w:rPr>
          <w:lang w:val="en-US"/>
        </w:rPr>
      </w:pPr>
      <w:r>
        <w:t>всетипывопросительныхпредложений</w:t>
      </w:r>
      <w:r w:rsidRPr="00EF31F1">
        <w:rPr>
          <w:spacing w:val="1"/>
          <w:lang w:val="en-US"/>
        </w:rPr>
        <w:t xml:space="preserve"> </w:t>
      </w:r>
      <w:r w:rsidRPr="00EF31F1">
        <w:rPr>
          <w:lang w:val="en-US"/>
        </w:rPr>
        <w:t>(</w:t>
      </w:r>
      <w:r>
        <w:t>общий</w:t>
      </w:r>
      <w:r w:rsidRPr="00EF31F1">
        <w:rPr>
          <w:lang w:val="en-US"/>
        </w:rPr>
        <w:t>,</w:t>
      </w:r>
      <w:r w:rsidRPr="00EF31F1">
        <w:rPr>
          <w:spacing w:val="1"/>
          <w:lang w:val="en-US"/>
        </w:rPr>
        <w:t xml:space="preserve"> </w:t>
      </w:r>
      <w:r>
        <w:t>специальный</w:t>
      </w:r>
      <w:r w:rsidRPr="00EF31F1">
        <w:rPr>
          <w:lang w:val="en-US"/>
        </w:rPr>
        <w:t>,</w:t>
      </w:r>
      <w:r w:rsidRPr="00EF31F1">
        <w:rPr>
          <w:spacing w:val="1"/>
          <w:lang w:val="en-US"/>
        </w:rPr>
        <w:t xml:space="preserve"> </w:t>
      </w:r>
      <w:r>
        <w:t>альтернативный</w:t>
      </w:r>
      <w:r w:rsidRPr="00EF31F1">
        <w:rPr>
          <w:lang w:val="en-US"/>
        </w:rPr>
        <w:t>,</w:t>
      </w:r>
      <w:r w:rsidRPr="00EF31F1">
        <w:rPr>
          <w:spacing w:val="1"/>
          <w:lang w:val="en-US"/>
        </w:rPr>
        <w:t xml:space="preserve"> </w:t>
      </w:r>
      <w:r>
        <w:t>разделительныйвопросыв</w:t>
      </w:r>
      <w:r w:rsidRPr="00EF31F1">
        <w:rPr>
          <w:lang w:val="en-US"/>
        </w:rPr>
        <w:t xml:space="preserve"> Present/Past/Future Simple Tense, Present/Past Continuous Tense,</w:t>
      </w:r>
      <w:r w:rsidRPr="00EF31F1">
        <w:rPr>
          <w:spacing w:val="1"/>
          <w:lang w:val="en-US"/>
        </w:rPr>
        <w:t xml:space="preserve"> </w:t>
      </w:r>
      <w:r w:rsidRPr="00EF31F1">
        <w:rPr>
          <w:lang w:val="en-US"/>
        </w:rPr>
        <w:t>Present/Past</w:t>
      </w:r>
      <w:r w:rsidRPr="00EF31F1">
        <w:rPr>
          <w:spacing w:val="6"/>
          <w:lang w:val="en-US"/>
        </w:rPr>
        <w:t xml:space="preserve"> </w:t>
      </w:r>
      <w:r w:rsidRPr="00EF31F1">
        <w:rPr>
          <w:lang w:val="en-US"/>
        </w:rPr>
        <w:t>Perfect</w:t>
      </w:r>
      <w:r w:rsidRPr="00EF31F1">
        <w:rPr>
          <w:spacing w:val="1"/>
          <w:lang w:val="en-US"/>
        </w:rPr>
        <w:t xml:space="preserve"> </w:t>
      </w:r>
      <w:r w:rsidRPr="00EF31F1">
        <w:rPr>
          <w:lang w:val="en-US"/>
        </w:rPr>
        <w:t>Tense,</w:t>
      </w:r>
      <w:r w:rsidRPr="00EF31F1">
        <w:rPr>
          <w:spacing w:val="3"/>
          <w:lang w:val="en-US"/>
        </w:rPr>
        <w:t xml:space="preserve"> </w:t>
      </w:r>
      <w:r w:rsidRPr="00EF31F1">
        <w:rPr>
          <w:lang w:val="en-US"/>
        </w:rPr>
        <w:t>Present</w:t>
      </w:r>
      <w:r w:rsidRPr="00EF31F1">
        <w:rPr>
          <w:spacing w:val="6"/>
          <w:lang w:val="en-US"/>
        </w:rPr>
        <w:t xml:space="preserve"> </w:t>
      </w:r>
      <w:r w:rsidRPr="00EF31F1">
        <w:rPr>
          <w:lang w:val="en-US"/>
        </w:rPr>
        <w:t>Perfect</w:t>
      </w:r>
      <w:r w:rsidRPr="00EF31F1">
        <w:rPr>
          <w:spacing w:val="6"/>
          <w:lang w:val="en-US"/>
        </w:rPr>
        <w:t xml:space="preserve"> </w:t>
      </w:r>
      <w:r w:rsidRPr="00EF31F1">
        <w:rPr>
          <w:lang w:val="en-US"/>
        </w:rPr>
        <w:t>Continuous</w:t>
      </w:r>
      <w:r w:rsidRPr="00EF31F1">
        <w:rPr>
          <w:spacing w:val="-5"/>
          <w:lang w:val="en-US"/>
        </w:rPr>
        <w:t xml:space="preserve"> </w:t>
      </w:r>
      <w:r w:rsidRPr="00EF31F1">
        <w:rPr>
          <w:lang w:val="en-US"/>
        </w:rPr>
        <w:t>Tense);</w:t>
      </w:r>
    </w:p>
    <w:p w:rsidR="00274355" w:rsidRDefault="00E56823">
      <w:pPr>
        <w:pStyle w:val="a3"/>
        <w:ind w:left="779" w:right="799" w:firstLine="600"/>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274355" w:rsidRDefault="00E56823">
      <w:pPr>
        <w:pStyle w:val="a3"/>
        <w:spacing w:line="242" w:lineRule="auto"/>
        <w:ind w:left="1380" w:right="817" w:firstLine="0"/>
      </w:pPr>
      <w:r>
        <w:t>модальные глаголы в косвенной речи в настоящем и прошедшем времени;</w:t>
      </w:r>
      <w:r>
        <w:rPr>
          <w:spacing w:val="1"/>
        </w:rPr>
        <w:t xml:space="preserve"> </w:t>
      </w:r>
      <w:r>
        <w:t>предложениясконструкциями</w:t>
      </w:r>
      <w:r>
        <w:rPr>
          <w:spacing w:val="6"/>
        </w:rPr>
        <w:t xml:space="preserve"> </w:t>
      </w:r>
      <w:r>
        <w:t>as …</w:t>
      </w:r>
      <w:r>
        <w:rPr>
          <w:spacing w:val="2"/>
        </w:rPr>
        <w:t xml:space="preserve"> </w:t>
      </w:r>
      <w:r>
        <w:t>as, not</w:t>
      </w:r>
      <w:r>
        <w:rPr>
          <w:spacing w:val="7"/>
        </w:rPr>
        <w:t xml:space="preserve"> </w:t>
      </w:r>
      <w:r>
        <w:t>so</w:t>
      </w:r>
      <w:r>
        <w:rPr>
          <w:spacing w:val="6"/>
        </w:rPr>
        <w:t xml:space="preserve"> </w:t>
      </w:r>
      <w:r>
        <w:t>…</w:t>
      </w:r>
      <w:r>
        <w:rPr>
          <w:spacing w:val="-2"/>
        </w:rPr>
        <w:t xml:space="preserve"> </w:t>
      </w:r>
      <w:r>
        <w:t>as,</w:t>
      </w:r>
      <w:r>
        <w:rPr>
          <w:spacing w:val="5"/>
        </w:rPr>
        <w:t xml:space="preserve"> </w:t>
      </w:r>
      <w:r>
        <w:t>both</w:t>
      </w:r>
      <w:r>
        <w:rPr>
          <w:spacing w:val="-2"/>
        </w:rPr>
        <w:t xml:space="preserve"> </w:t>
      </w:r>
      <w:r>
        <w:t>…</w:t>
      </w:r>
      <w:r>
        <w:rPr>
          <w:spacing w:val="2"/>
        </w:rPr>
        <w:t xml:space="preserve"> </w:t>
      </w:r>
      <w:r>
        <w:t>and</w:t>
      </w:r>
      <w:r>
        <w:rPr>
          <w:spacing w:val="2"/>
        </w:rPr>
        <w:t xml:space="preserve"> </w:t>
      </w:r>
      <w:r>
        <w:t>…,</w:t>
      </w:r>
      <w:r>
        <w:rPr>
          <w:spacing w:val="-1"/>
        </w:rPr>
        <w:t xml:space="preserve"> </w:t>
      </w:r>
      <w:r>
        <w:t>either</w:t>
      </w:r>
      <w:r>
        <w:rPr>
          <w:spacing w:val="4"/>
        </w:rPr>
        <w:t xml:space="preserve"> </w:t>
      </w:r>
      <w:r>
        <w:t>…</w:t>
      </w:r>
      <w:r>
        <w:rPr>
          <w:spacing w:val="2"/>
        </w:rPr>
        <w:t xml:space="preserve"> </w:t>
      </w:r>
      <w:r>
        <w:t>or, neither</w:t>
      </w:r>
    </w:p>
    <w:p w:rsidR="00274355" w:rsidRDefault="00E56823">
      <w:pPr>
        <w:pStyle w:val="a3"/>
        <w:spacing w:line="271" w:lineRule="exact"/>
        <w:ind w:left="779" w:firstLine="0"/>
      </w:pPr>
      <w:r>
        <w:t>…</w:t>
      </w:r>
      <w:r>
        <w:rPr>
          <w:spacing w:val="2"/>
        </w:rPr>
        <w:t xml:space="preserve"> </w:t>
      </w:r>
      <w:r>
        <w:t>nor;</w:t>
      </w:r>
    </w:p>
    <w:p w:rsidR="00274355" w:rsidRDefault="00E56823">
      <w:pPr>
        <w:pStyle w:val="a3"/>
        <w:spacing w:line="275" w:lineRule="exact"/>
        <w:ind w:left="1380" w:firstLine="0"/>
      </w:pPr>
      <w:r>
        <w:t>предложения</w:t>
      </w:r>
      <w:r>
        <w:rPr>
          <w:spacing w:val="-5"/>
        </w:rPr>
        <w:t xml:space="preserve"> </w:t>
      </w:r>
      <w:r>
        <w:t>с</w:t>
      </w:r>
      <w:r>
        <w:rPr>
          <w:spacing w:val="-6"/>
        </w:rPr>
        <w:t xml:space="preserve"> </w:t>
      </w:r>
      <w:r>
        <w:t>I wish;</w:t>
      </w:r>
    </w:p>
    <w:p w:rsidR="00274355" w:rsidRPr="00676C1A" w:rsidRDefault="00E56823">
      <w:pPr>
        <w:pStyle w:val="a3"/>
        <w:spacing w:line="275" w:lineRule="exact"/>
        <w:ind w:left="1380" w:firstLine="0"/>
        <w:rPr>
          <w:lang w:val="en-US"/>
        </w:rPr>
      </w:pPr>
      <w:r>
        <w:t>конструкции</w:t>
      </w:r>
      <w:r w:rsidRPr="00676C1A">
        <w:rPr>
          <w:spacing w:val="-2"/>
          <w:lang w:val="en-US"/>
        </w:rPr>
        <w:t xml:space="preserve"> </w:t>
      </w:r>
      <w:r>
        <w:t>с</w:t>
      </w:r>
      <w:r w:rsidRPr="00676C1A">
        <w:rPr>
          <w:spacing w:val="-4"/>
          <w:lang w:val="en-US"/>
        </w:rPr>
        <w:t xml:space="preserve"> </w:t>
      </w:r>
      <w:r>
        <w:t>глаголами</w:t>
      </w:r>
      <w:r w:rsidRPr="00676C1A">
        <w:rPr>
          <w:spacing w:val="-2"/>
          <w:lang w:val="en-US"/>
        </w:rPr>
        <w:t xml:space="preserve"> </w:t>
      </w:r>
      <w:r>
        <w:t>на</w:t>
      </w:r>
      <w:r w:rsidRPr="00676C1A">
        <w:rPr>
          <w:spacing w:val="-4"/>
          <w:lang w:val="en-US"/>
        </w:rPr>
        <w:t xml:space="preserve"> </w:t>
      </w:r>
      <w:r w:rsidRPr="00676C1A">
        <w:rPr>
          <w:lang w:val="en-US"/>
        </w:rPr>
        <w:t>-</w:t>
      </w:r>
      <w:r w:rsidRPr="00EF31F1">
        <w:rPr>
          <w:lang w:val="en-US"/>
        </w:rPr>
        <w:t>ing</w:t>
      </w:r>
      <w:r w:rsidRPr="00676C1A">
        <w:rPr>
          <w:lang w:val="en-US"/>
        </w:rPr>
        <w:t>:</w:t>
      </w:r>
      <w:r w:rsidRPr="00676C1A">
        <w:rPr>
          <w:spacing w:val="-3"/>
          <w:lang w:val="en-US"/>
        </w:rPr>
        <w:t xml:space="preserve"> </w:t>
      </w:r>
      <w:r w:rsidRPr="00EF31F1">
        <w:rPr>
          <w:lang w:val="en-US"/>
        </w:rPr>
        <w:t>to</w:t>
      </w:r>
      <w:r w:rsidRPr="00676C1A">
        <w:rPr>
          <w:spacing w:val="2"/>
          <w:lang w:val="en-US"/>
        </w:rPr>
        <w:t xml:space="preserve"> </w:t>
      </w:r>
      <w:r w:rsidRPr="00EF31F1">
        <w:rPr>
          <w:lang w:val="en-US"/>
        </w:rPr>
        <w:t>love</w:t>
      </w:r>
      <w:r w:rsidRPr="00676C1A">
        <w:rPr>
          <w:lang w:val="en-US"/>
        </w:rPr>
        <w:t>/</w:t>
      </w:r>
      <w:r w:rsidRPr="00EF31F1">
        <w:rPr>
          <w:lang w:val="en-US"/>
        </w:rPr>
        <w:t>hate</w:t>
      </w:r>
      <w:r w:rsidRPr="00676C1A">
        <w:rPr>
          <w:spacing w:val="-4"/>
          <w:lang w:val="en-US"/>
        </w:rPr>
        <w:t xml:space="preserve"> </w:t>
      </w:r>
      <w:r w:rsidRPr="00EF31F1">
        <w:rPr>
          <w:lang w:val="en-US"/>
        </w:rPr>
        <w:t>doing</w:t>
      </w:r>
      <w:r w:rsidRPr="00676C1A">
        <w:rPr>
          <w:spacing w:val="-2"/>
          <w:lang w:val="en-US"/>
        </w:rPr>
        <w:t xml:space="preserve"> </w:t>
      </w:r>
      <w:r w:rsidRPr="00EF31F1">
        <w:rPr>
          <w:lang w:val="en-US"/>
        </w:rPr>
        <w:t>smth</w:t>
      </w:r>
      <w:r w:rsidRPr="00676C1A">
        <w:rPr>
          <w:lang w:val="en-US"/>
        </w:rPr>
        <w:t>;</w:t>
      </w:r>
    </w:p>
    <w:p w:rsidR="00274355" w:rsidRPr="00EF31F1" w:rsidRDefault="00E56823">
      <w:pPr>
        <w:pStyle w:val="a3"/>
        <w:spacing w:before="1" w:line="237" w:lineRule="auto"/>
        <w:ind w:left="779" w:right="806" w:firstLine="600"/>
        <w:rPr>
          <w:lang w:val="en-US"/>
        </w:rPr>
      </w:pPr>
      <w:r>
        <w:t>конструкции</w:t>
      </w:r>
      <w:r w:rsidRPr="00EF31F1">
        <w:rPr>
          <w:lang w:val="en-US"/>
        </w:rPr>
        <w:t xml:space="preserve"> c </w:t>
      </w:r>
      <w:r>
        <w:t>глаголами</w:t>
      </w:r>
      <w:r w:rsidRPr="00EF31F1">
        <w:rPr>
          <w:lang w:val="en-US"/>
        </w:rPr>
        <w:t xml:space="preserve"> to stop, to remember, to forget (</w:t>
      </w:r>
      <w:r>
        <w:t>разницавзначении</w:t>
      </w:r>
      <w:r w:rsidRPr="00EF31F1">
        <w:rPr>
          <w:lang w:val="en-US"/>
        </w:rPr>
        <w:t xml:space="preserve"> to stop do-</w:t>
      </w:r>
      <w:r w:rsidRPr="00EF31F1">
        <w:rPr>
          <w:spacing w:val="1"/>
          <w:lang w:val="en-US"/>
        </w:rPr>
        <w:t xml:space="preserve"> </w:t>
      </w:r>
      <w:r w:rsidRPr="00EF31F1">
        <w:rPr>
          <w:lang w:val="en-US"/>
        </w:rPr>
        <w:t>ing</w:t>
      </w:r>
      <w:r w:rsidRPr="00EF31F1">
        <w:rPr>
          <w:spacing w:val="1"/>
          <w:lang w:val="en-US"/>
        </w:rPr>
        <w:t xml:space="preserve"> </w:t>
      </w:r>
      <w:r w:rsidRPr="00EF31F1">
        <w:rPr>
          <w:lang w:val="en-US"/>
        </w:rPr>
        <w:t>smth</w:t>
      </w:r>
      <w:r w:rsidRPr="00EF31F1">
        <w:rPr>
          <w:spacing w:val="-2"/>
          <w:lang w:val="en-US"/>
        </w:rPr>
        <w:t xml:space="preserve"> </w:t>
      </w:r>
      <w:r>
        <w:t>и</w:t>
      </w:r>
      <w:r w:rsidRPr="00EF31F1">
        <w:rPr>
          <w:spacing w:val="-2"/>
          <w:lang w:val="en-US"/>
        </w:rPr>
        <w:t xml:space="preserve"> </w:t>
      </w:r>
      <w:r w:rsidRPr="00EF31F1">
        <w:rPr>
          <w:lang w:val="en-US"/>
        </w:rPr>
        <w:t>to</w:t>
      </w:r>
      <w:r w:rsidRPr="00EF31F1">
        <w:rPr>
          <w:spacing w:val="7"/>
          <w:lang w:val="en-US"/>
        </w:rPr>
        <w:t xml:space="preserve"> </w:t>
      </w:r>
      <w:r w:rsidRPr="00EF31F1">
        <w:rPr>
          <w:lang w:val="en-US"/>
        </w:rPr>
        <w:t>stop</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do</w:t>
      </w:r>
      <w:r w:rsidRPr="00EF31F1">
        <w:rPr>
          <w:spacing w:val="1"/>
          <w:lang w:val="en-US"/>
        </w:rPr>
        <w:t xml:space="preserve"> </w:t>
      </w:r>
      <w:r w:rsidRPr="00EF31F1">
        <w:rPr>
          <w:lang w:val="en-US"/>
        </w:rPr>
        <w:t>smth);</w:t>
      </w:r>
    </w:p>
    <w:p w:rsidR="00274355" w:rsidRPr="00EF31F1" w:rsidRDefault="00E56823">
      <w:pPr>
        <w:pStyle w:val="a3"/>
        <w:spacing w:before="6" w:line="237" w:lineRule="auto"/>
        <w:ind w:left="1380" w:right="4860" w:firstLine="0"/>
        <w:jc w:val="left"/>
        <w:rPr>
          <w:lang w:val="en-US"/>
        </w:rPr>
      </w:pPr>
      <w:r>
        <w:t>конструкция</w:t>
      </w:r>
      <w:r w:rsidRPr="00EF31F1">
        <w:rPr>
          <w:spacing w:val="1"/>
          <w:lang w:val="en-US"/>
        </w:rPr>
        <w:t xml:space="preserve"> </w:t>
      </w:r>
      <w:r w:rsidRPr="00EF31F1">
        <w:rPr>
          <w:lang w:val="en-US"/>
        </w:rPr>
        <w:t>It</w:t>
      </w:r>
      <w:r w:rsidRPr="00EF31F1">
        <w:rPr>
          <w:spacing w:val="-4"/>
          <w:lang w:val="en-US"/>
        </w:rPr>
        <w:t xml:space="preserve"> </w:t>
      </w:r>
      <w:r w:rsidRPr="00EF31F1">
        <w:rPr>
          <w:lang w:val="en-US"/>
        </w:rPr>
        <w:t>takes</w:t>
      </w:r>
      <w:r w:rsidRPr="00EF31F1">
        <w:rPr>
          <w:spacing w:val="-2"/>
          <w:lang w:val="en-US"/>
        </w:rPr>
        <w:t xml:space="preserve"> </w:t>
      </w:r>
      <w:r w:rsidRPr="00EF31F1">
        <w:rPr>
          <w:lang w:val="en-US"/>
        </w:rPr>
        <w:t>me</w:t>
      </w:r>
      <w:r w:rsidRPr="00EF31F1">
        <w:rPr>
          <w:spacing w:val="-1"/>
          <w:lang w:val="en-US"/>
        </w:rPr>
        <w:t xml:space="preserve"> </w:t>
      </w:r>
      <w:r w:rsidRPr="00EF31F1">
        <w:rPr>
          <w:lang w:val="en-US"/>
        </w:rPr>
        <w:t>…</w:t>
      </w:r>
      <w:r w:rsidRPr="00EF31F1">
        <w:rPr>
          <w:spacing w:val="1"/>
          <w:lang w:val="en-US"/>
        </w:rPr>
        <w:t xml:space="preserve"> </w:t>
      </w:r>
      <w:r w:rsidRPr="00EF31F1">
        <w:rPr>
          <w:lang w:val="en-US"/>
        </w:rPr>
        <w:t>to do</w:t>
      </w:r>
      <w:r w:rsidRPr="00EF31F1">
        <w:rPr>
          <w:spacing w:val="5"/>
          <w:lang w:val="en-US"/>
        </w:rPr>
        <w:t xml:space="preserve"> </w:t>
      </w:r>
      <w:r w:rsidRPr="00EF31F1">
        <w:rPr>
          <w:lang w:val="en-US"/>
        </w:rPr>
        <w:t>smth;</w:t>
      </w:r>
      <w:r w:rsidRPr="00EF31F1">
        <w:rPr>
          <w:spacing w:val="1"/>
          <w:lang w:val="en-US"/>
        </w:rPr>
        <w:t xml:space="preserve"> </w:t>
      </w:r>
      <w:r>
        <w:t>конструкция</w:t>
      </w:r>
      <w:r w:rsidRPr="00EF31F1">
        <w:rPr>
          <w:spacing w:val="-2"/>
          <w:lang w:val="en-US"/>
        </w:rPr>
        <w:t xml:space="preserve"> </w:t>
      </w:r>
      <w:r w:rsidRPr="00EF31F1">
        <w:rPr>
          <w:lang w:val="en-US"/>
        </w:rPr>
        <w:t>used</w:t>
      </w:r>
      <w:r w:rsidRPr="00EF31F1">
        <w:rPr>
          <w:spacing w:val="-2"/>
          <w:lang w:val="en-US"/>
        </w:rPr>
        <w:t xml:space="preserve"> </w:t>
      </w:r>
      <w:r w:rsidRPr="00EF31F1">
        <w:rPr>
          <w:lang w:val="en-US"/>
        </w:rPr>
        <w:t>to</w:t>
      </w:r>
      <w:r w:rsidRPr="00EF31F1">
        <w:rPr>
          <w:spacing w:val="6"/>
          <w:lang w:val="en-US"/>
        </w:rPr>
        <w:t xml:space="preserve"> </w:t>
      </w:r>
      <w:r w:rsidRPr="00EF31F1">
        <w:rPr>
          <w:lang w:val="en-US"/>
        </w:rPr>
        <w:t>+</w:t>
      </w:r>
      <w:r w:rsidRPr="00EF31F1">
        <w:rPr>
          <w:spacing w:val="-7"/>
          <w:lang w:val="en-US"/>
        </w:rPr>
        <w:t xml:space="preserve"> </w:t>
      </w:r>
      <w:r>
        <w:t>инфинитив</w:t>
      </w:r>
      <w:r w:rsidRPr="00EF31F1">
        <w:rPr>
          <w:spacing w:val="-5"/>
          <w:lang w:val="en-US"/>
        </w:rPr>
        <w:t xml:space="preserve"> </w:t>
      </w:r>
      <w:r>
        <w:t>глагола</w:t>
      </w:r>
      <w:r w:rsidRPr="00EF31F1">
        <w:rPr>
          <w:lang w:val="en-US"/>
        </w:rPr>
        <w:t>;</w:t>
      </w:r>
    </w:p>
    <w:p w:rsidR="00274355" w:rsidRPr="00EF31F1" w:rsidRDefault="00E56823">
      <w:pPr>
        <w:pStyle w:val="a3"/>
        <w:spacing w:before="3" w:line="275" w:lineRule="exact"/>
        <w:ind w:left="1380" w:firstLine="0"/>
        <w:jc w:val="left"/>
        <w:rPr>
          <w:lang w:val="en-US"/>
        </w:rPr>
      </w:pPr>
      <w:r>
        <w:t>конструкции</w:t>
      </w:r>
      <w:r w:rsidRPr="00EF31F1">
        <w:rPr>
          <w:spacing w:val="-2"/>
          <w:lang w:val="en-US"/>
        </w:rPr>
        <w:t xml:space="preserve"> </w:t>
      </w:r>
      <w:r w:rsidRPr="00EF31F1">
        <w:rPr>
          <w:lang w:val="en-US"/>
        </w:rPr>
        <w:t>be/get</w:t>
      </w:r>
      <w:r w:rsidRPr="00EF31F1">
        <w:rPr>
          <w:spacing w:val="1"/>
          <w:lang w:val="en-US"/>
        </w:rPr>
        <w:t xml:space="preserve"> </w:t>
      </w:r>
      <w:r w:rsidRPr="00EF31F1">
        <w:rPr>
          <w:lang w:val="en-US"/>
        </w:rPr>
        <w:t>used</w:t>
      </w:r>
      <w:r w:rsidRPr="00EF31F1">
        <w:rPr>
          <w:spacing w:val="-3"/>
          <w:lang w:val="en-US"/>
        </w:rPr>
        <w:t xml:space="preserve"> </w:t>
      </w:r>
      <w:r w:rsidRPr="00EF31F1">
        <w:rPr>
          <w:lang w:val="en-US"/>
        </w:rPr>
        <w:t>to</w:t>
      </w:r>
      <w:r w:rsidRPr="00EF31F1">
        <w:rPr>
          <w:spacing w:val="-3"/>
          <w:lang w:val="en-US"/>
        </w:rPr>
        <w:t xml:space="preserve"> </w:t>
      </w:r>
      <w:r w:rsidRPr="00EF31F1">
        <w:rPr>
          <w:lang w:val="en-US"/>
        </w:rPr>
        <w:t>smth,</w:t>
      </w:r>
      <w:r w:rsidRPr="00EF31F1">
        <w:rPr>
          <w:spacing w:val="-1"/>
          <w:lang w:val="en-US"/>
        </w:rPr>
        <w:t xml:space="preserve"> </w:t>
      </w:r>
      <w:r w:rsidRPr="00EF31F1">
        <w:rPr>
          <w:lang w:val="en-US"/>
        </w:rPr>
        <w:t>be/get used</w:t>
      </w:r>
      <w:r w:rsidRPr="00EF31F1">
        <w:rPr>
          <w:spacing w:val="-8"/>
          <w:lang w:val="en-US"/>
        </w:rPr>
        <w:t xml:space="preserve"> </w:t>
      </w:r>
      <w:r w:rsidRPr="00EF31F1">
        <w:rPr>
          <w:lang w:val="en-US"/>
        </w:rPr>
        <w:t>to</w:t>
      </w:r>
      <w:r w:rsidRPr="00EF31F1">
        <w:rPr>
          <w:spacing w:val="2"/>
          <w:lang w:val="en-US"/>
        </w:rPr>
        <w:t xml:space="preserve"> </w:t>
      </w:r>
      <w:r w:rsidRPr="00EF31F1">
        <w:rPr>
          <w:lang w:val="en-US"/>
        </w:rPr>
        <w:t>doing</w:t>
      </w:r>
      <w:r w:rsidRPr="00EF31F1">
        <w:rPr>
          <w:spacing w:val="-3"/>
          <w:lang w:val="en-US"/>
        </w:rPr>
        <w:t xml:space="preserve"> </w:t>
      </w:r>
      <w:r w:rsidRPr="00EF31F1">
        <w:rPr>
          <w:lang w:val="en-US"/>
        </w:rPr>
        <w:t>smth;</w:t>
      </w:r>
    </w:p>
    <w:p w:rsidR="00274355" w:rsidRPr="00EF31F1" w:rsidRDefault="00E56823">
      <w:pPr>
        <w:pStyle w:val="a3"/>
        <w:spacing w:line="242" w:lineRule="auto"/>
        <w:ind w:left="779" w:right="800" w:firstLine="600"/>
        <w:rPr>
          <w:lang w:val="en-US"/>
        </w:rPr>
      </w:pPr>
      <w:r>
        <w:t>конструкции</w:t>
      </w:r>
      <w:r w:rsidRPr="00EF31F1">
        <w:rPr>
          <w:spacing w:val="1"/>
          <w:lang w:val="en-US"/>
        </w:rPr>
        <w:t xml:space="preserve"> </w:t>
      </w:r>
      <w:r w:rsidRPr="00EF31F1">
        <w:rPr>
          <w:lang w:val="en-US"/>
        </w:rPr>
        <w:t>I</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rather</w:t>
      </w:r>
      <w:r w:rsidRPr="00EF31F1">
        <w:rPr>
          <w:spacing w:val="1"/>
          <w:lang w:val="en-US"/>
        </w:rPr>
        <w:t xml:space="preserve"> </w:t>
      </w:r>
      <w:r w:rsidRPr="00EF31F1">
        <w:rPr>
          <w:lang w:val="en-US"/>
        </w:rPr>
        <w:t>prefer,</w:t>
      </w:r>
      <w:r w:rsidRPr="00EF31F1">
        <w:rPr>
          <w:spacing w:val="1"/>
          <w:lang w:val="en-US"/>
        </w:rPr>
        <w:t xml:space="preserve"> </w:t>
      </w:r>
      <w:r>
        <w:t>выражающиепредпочтение</w:t>
      </w:r>
      <w:r w:rsidRPr="00EF31F1">
        <w:rPr>
          <w:lang w:val="en-US"/>
        </w:rPr>
        <w:t>,</w:t>
      </w:r>
      <w:r w:rsidRPr="00EF31F1">
        <w:rPr>
          <w:spacing w:val="1"/>
          <w:lang w:val="en-US"/>
        </w:rPr>
        <w:t xml:space="preserve"> </w:t>
      </w:r>
      <w:r>
        <w:t>атакжеконструкций</w:t>
      </w:r>
      <w:r w:rsidRPr="00EF31F1">
        <w:rPr>
          <w:spacing w:val="4"/>
          <w:lang w:val="en-US"/>
        </w:rPr>
        <w:t xml:space="preserve"> </w:t>
      </w:r>
      <w:r w:rsidRPr="00EF31F1">
        <w:rPr>
          <w:lang w:val="en-US"/>
        </w:rPr>
        <w:t>I’d</w:t>
      </w:r>
      <w:r w:rsidRPr="00EF31F1">
        <w:rPr>
          <w:spacing w:val="2"/>
          <w:lang w:val="en-US"/>
        </w:rPr>
        <w:t xml:space="preserve"> </w:t>
      </w:r>
      <w:r w:rsidRPr="00EF31F1">
        <w:rPr>
          <w:lang w:val="en-US"/>
        </w:rPr>
        <w:t>rather,</w:t>
      </w:r>
      <w:r w:rsidRPr="00EF31F1">
        <w:rPr>
          <w:spacing w:val="4"/>
          <w:lang w:val="en-US"/>
        </w:rPr>
        <w:t xml:space="preserve"> </w:t>
      </w:r>
      <w:r w:rsidRPr="00EF31F1">
        <w:rPr>
          <w:lang w:val="en-US"/>
        </w:rPr>
        <w:t>You’d</w:t>
      </w:r>
      <w:r w:rsidRPr="00EF31F1">
        <w:rPr>
          <w:spacing w:val="1"/>
          <w:lang w:val="en-US"/>
        </w:rPr>
        <w:t xml:space="preserve"> </w:t>
      </w:r>
      <w:r w:rsidRPr="00EF31F1">
        <w:rPr>
          <w:lang w:val="en-US"/>
        </w:rPr>
        <w:t>better;</w:t>
      </w:r>
    </w:p>
    <w:p w:rsidR="00274355" w:rsidRDefault="00E56823">
      <w:pPr>
        <w:pStyle w:val="a3"/>
        <w:spacing w:line="242" w:lineRule="auto"/>
        <w:ind w:left="779" w:right="806" w:firstLine="600"/>
      </w:pPr>
      <w:r>
        <w:t>подлежащее, выраженное собирательным существительным (family, police), и его</w:t>
      </w:r>
      <w:r>
        <w:rPr>
          <w:spacing w:val="1"/>
        </w:rPr>
        <w:t xml:space="preserve"> </w:t>
      </w:r>
      <w:r>
        <w:t>согласование со</w:t>
      </w:r>
      <w:r>
        <w:rPr>
          <w:spacing w:val="6"/>
        </w:rPr>
        <w:t xml:space="preserve"> </w:t>
      </w:r>
      <w:r>
        <w:t>сказуемым;</w:t>
      </w:r>
    </w:p>
    <w:p w:rsidR="00274355" w:rsidRDefault="00E56823">
      <w:pPr>
        <w:pStyle w:val="a3"/>
        <w:ind w:left="779" w:right="809" w:firstLine="600"/>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 Passive,</w:t>
      </w:r>
      <w:r>
        <w:rPr>
          <w:spacing w:val="4"/>
        </w:rPr>
        <w:t xml:space="preserve"> </w:t>
      </w:r>
      <w:r>
        <w:t>Present</w:t>
      </w:r>
      <w:r>
        <w:rPr>
          <w:spacing w:val="6"/>
        </w:rPr>
        <w:t xml:space="preserve"> </w:t>
      </w:r>
      <w:r>
        <w:t>Perfect</w:t>
      </w:r>
      <w:r>
        <w:rPr>
          <w:spacing w:val="7"/>
        </w:rPr>
        <w:t xml:space="preserve"> </w:t>
      </w:r>
      <w:r>
        <w:t>Passive);</w:t>
      </w:r>
    </w:p>
    <w:p w:rsidR="00274355" w:rsidRPr="00EF31F1" w:rsidRDefault="00E56823">
      <w:pPr>
        <w:pStyle w:val="a3"/>
        <w:spacing w:line="275" w:lineRule="exact"/>
        <w:ind w:left="1380" w:firstLine="0"/>
        <w:rPr>
          <w:lang w:val="en-US"/>
        </w:rPr>
      </w:pPr>
      <w:r>
        <w:t>конструкция</w:t>
      </w:r>
      <w:r w:rsidRPr="00EF31F1">
        <w:rPr>
          <w:spacing w:val="33"/>
          <w:lang w:val="en-US"/>
        </w:rPr>
        <w:t xml:space="preserve"> </w:t>
      </w:r>
      <w:r w:rsidRPr="00EF31F1">
        <w:rPr>
          <w:lang w:val="en-US"/>
        </w:rPr>
        <w:t>to</w:t>
      </w:r>
      <w:r w:rsidRPr="00EF31F1">
        <w:rPr>
          <w:spacing w:val="32"/>
          <w:lang w:val="en-US"/>
        </w:rPr>
        <w:t xml:space="preserve"> </w:t>
      </w:r>
      <w:r w:rsidRPr="00EF31F1">
        <w:rPr>
          <w:lang w:val="en-US"/>
        </w:rPr>
        <w:t>be</w:t>
      </w:r>
      <w:r w:rsidRPr="00EF31F1">
        <w:rPr>
          <w:spacing w:val="31"/>
          <w:lang w:val="en-US"/>
        </w:rPr>
        <w:t xml:space="preserve"> </w:t>
      </w:r>
      <w:r w:rsidRPr="00EF31F1">
        <w:rPr>
          <w:lang w:val="en-US"/>
        </w:rPr>
        <w:t>going</w:t>
      </w:r>
      <w:r w:rsidRPr="00EF31F1">
        <w:rPr>
          <w:spacing w:val="32"/>
          <w:lang w:val="en-US"/>
        </w:rPr>
        <w:t xml:space="preserve"> </w:t>
      </w:r>
      <w:r w:rsidRPr="00EF31F1">
        <w:rPr>
          <w:lang w:val="en-US"/>
        </w:rPr>
        <w:t>to,</w:t>
      </w:r>
      <w:r w:rsidRPr="00EF31F1">
        <w:rPr>
          <w:spacing w:val="37"/>
          <w:lang w:val="en-US"/>
        </w:rPr>
        <w:t xml:space="preserve"> </w:t>
      </w:r>
      <w:r>
        <w:t>формы</w:t>
      </w:r>
      <w:r w:rsidRPr="00EF31F1">
        <w:rPr>
          <w:spacing w:val="35"/>
          <w:lang w:val="en-US"/>
        </w:rPr>
        <w:t xml:space="preserve"> </w:t>
      </w:r>
      <w:r w:rsidRPr="00EF31F1">
        <w:rPr>
          <w:lang w:val="en-US"/>
        </w:rPr>
        <w:t>Future</w:t>
      </w:r>
      <w:r w:rsidRPr="00EF31F1">
        <w:rPr>
          <w:spacing w:val="31"/>
          <w:lang w:val="en-US"/>
        </w:rPr>
        <w:t xml:space="preserve"> </w:t>
      </w:r>
      <w:r w:rsidRPr="00EF31F1">
        <w:rPr>
          <w:lang w:val="en-US"/>
        </w:rPr>
        <w:t>Simple</w:t>
      </w:r>
      <w:r w:rsidRPr="00EF31F1">
        <w:rPr>
          <w:spacing w:val="31"/>
          <w:lang w:val="en-US"/>
        </w:rPr>
        <w:t xml:space="preserve"> </w:t>
      </w:r>
      <w:r w:rsidRPr="00EF31F1">
        <w:rPr>
          <w:lang w:val="en-US"/>
        </w:rPr>
        <w:t>Tense</w:t>
      </w:r>
      <w:r w:rsidRPr="00EF31F1">
        <w:rPr>
          <w:spacing w:val="35"/>
          <w:lang w:val="en-US"/>
        </w:rPr>
        <w:t xml:space="preserve"> </w:t>
      </w:r>
      <w:r>
        <w:t>и</w:t>
      </w:r>
      <w:r w:rsidRPr="00EF31F1">
        <w:rPr>
          <w:spacing w:val="34"/>
          <w:lang w:val="en-US"/>
        </w:rPr>
        <w:t xml:space="preserve"> </w:t>
      </w:r>
      <w:r w:rsidRPr="00EF31F1">
        <w:rPr>
          <w:lang w:val="en-US"/>
        </w:rPr>
        <w:t>Present</w:t>
      </w:r>
      <w:r w:rsidRPr="00EF31F1">
        <w:rPr>
          <w:spacing w:val="37"/>
          <w:lang w:val="en-US"/>
        </w:rPr>
        <w:t xml:space="preserve"> </w:t>
      </w:r>
      <w:r w:rsidRPr="00EF31F1">
        <w:rPr>
          <w:lang w:val="en-US"/>
        </w:rPr>
        <w:t>Continuous</w:t>
      </w:r>
      <w:r w:rsidRPr="00EF31F1">
        <w:rPr>
          <w:spacing w:val="30"/>
          <w:lang w:val="en-US"/>
        </w:rPr>
        <w:t xml:space="preserve"> </w:t>
      </w:r>
      <w:r w:rsidRPr="00EF31F1">
        <w:rPr>
          <w:lang w:val="en-US"/>
        </w:rPr>
        <w:t>Tense</w:t>
      </w:r>
    </w:p>
    <w:p w:rsidR="00274355" w:rsidRPr="00EF31F1" w:rsidRDefault="00E56823">
      <w:pPr>
        <w:pStyle w:val="a3"/>
        <w:spacing w:line="275" w:lineRule="exact"/>
        <w:ind w:left="779" w:firstLine="0"/>
        <w:jc w:val="left"/>
        <w:rPr>
          <w:lang w:val="en-US"/>
        </w:rPr>
      </w:pPr>
      <w:r>
        <w:t>длявыражениябудущегодействия</w:t>
      </w:r>
      <w:r w:rsidRPr="00EF31F1">
        <w:rPr>
          <w:lang w:val="en-US"/>
        </w:rPr>
        <w:t>;</w:t>
      </w:r>
    </w:p>
    <w:p w:rsidR="00274355" w:rsidRPr="00EF31F1" w:rsidRDefault="00E56823">
      <w:pPr>
        <w:pStyle w:val="a3"/>
        <w:ind w:left="779" w:right="803" w:firstLine="600"/>
        <w:jc w:val="left"/>
        <w:rPr>
          <w:lang w:val="en-US"/>
        </w:rPr>
      </w:pPr>
      <w:r>
        <w:t>модальныеглаголыиихэквиваленты</w:t>
      </w:r>
      <w:r w:rsidRPr="00EF31F1">
        <w:rPr>
          <w:spacing w:val="44"/>
          <w:lang w:val="en-US"/>
        </w:rPr>
        <w:t xml:space="preserve"> </w:t>
      </w:r>
      <w:r w:rsidRPr="00EF31F1">
        <w:rPr>
          <w:lang w:val="en-US"/>
        </w:rPr>
        <w:t>(can/be</w:t>
      </w:r>
      <w:r w:rsidRPr="00EF31F1">
        <w:rPr>
          <w:spacing w:val="43"/>
          <w:lang w:val="en-US"/>
        </w:rPr>
        <w:t xml:space="preserve"> </w:t>
      </w:r>
      <w:r w:rsidRPr="00EF31F1">
        <w:rPr>
          <w:lang w:val="en-US"/>
        </w:rPr>
        <w:t>able</w:t>
      </w:r>
      <w:r w:rsidRPr="00EF31F1">
        <w:rPr>
          <w:spacing w:val="37"/>
          <w:lang w:val="en-US"/>
        </w:rPr>
        <w:t xml:space="preserve"> </w:t>
      </w:r>
      <w:r w:rsidRPr="00EF31F1">
        <w:rPr>
          <w:lang w:val="en-US"/>
        </w:rPr>
        <w:t>to,</w:t>
      </w:r>
      <w:r w:rsidRPr="00EF31F1">
        <w:rPr>
          <w:spacing w:val="40"/>
          <w:lang w:val="en-US"/>
        </w:rPr>
        <w:t xml:space="preserve"> </w:t>
      </w:r>
      <w:r w:rsidRPr="00EF31F1">
        <w:rPr>
          <w:lang w:val="en-US"/>
        </w:rPr>
        <w:t>could,</w:t>
      </w:r>
      <w:r w:rsidRPr="00EF31F1">
        <w:rPr>
          <w:spacing w:val="50"/>
          <w:lang w:val="en-US"/>
        </w:rPr>
        <w:t xml:space="preserve"> </w:t>
      </w:r>
      <w:r w:rsidRPr="00EF31F1">
        <w:rPr>
          <w:lang w:val="en-US"/>
        </w:rPr>
        <w:t>must/have</w:t>
      </w:r>
      <w:r w:rsidRPr="00EF31F1">
        <w:rPr>
          <w:spacing w:val="42"/>
          <w:lang w:val="en-US"/>
        </w:rPr>
        <w:t xml:space="preserve"> </w:t>
      </w:r>
      <w:r w:rsidRPr="00EF31F1">
        <w:rPr>
          <w:lang w:val="en-US"/>
        </w:rPr>
        <w:t>to,</w:t>
      </w:r>
      <w:r w:rsidRPr="00EF31F1">
        <w:rPr>
          <w:spacing w:val="40"/>
          <w:lang w:val="en-US"/>
        </w:rPr>
        <w:t xml:space="preserve"> </w:t>
      </w:r>
      <w:r w:rsidRPr="00EF31F1">
        <w:rPr>
          <w:lang w:val="en-US"/>
        </w:rPr>
        <w:t>may,</w:t>
      </w:r>
      <w:r w:rsidRPr="00EF31F1">
        <w:rPr>
          <w:spacing w:val="50"/>
          <w:lang w:val="en-US"/>
        </w:rPr>
        <w:t xml:space="preserve"> </w:t>
      </w:r>
      <w:r w:rsidRPr="00EF31F1">
        <w:rPr>
          <w:lang w:val="en-US"/>
        </w:rPr>
        <w:t>might,</w:t>
      </w:r>
      <w:r w:rsidRPr="00EF31F1">
        <w:rPr>
          <w:spacing w:val="-57"/>
          <w:lang w:val="en-US"/>
        </w:rPr>
        <w:t xml:space="preserve"> </w:t>
      </w:r>
      <w:r w:rsidRPr="00EF31F1">
        <w:rPr>
          <w:lang w:val="en-US"/>
        </w:rPr>
        <w:t>should,</w:t>
      </w:r>
      <w:r w:rsidRPr="00EF31F1">
        <w:rPr>
          <w:spacing w:val="3"/>
          <w:lang w:val="en-US"/>
        </w:rPr>
        <w:t xml:space="preserve"> </w:t>
      </w:r>
      <w:r w:rsidRPr="00EF31F1">
        <w:rPr>
          <w:lang w:val="en-US"/>
        </w:rPr>
        <w:t>shall,</w:t>
      </w:r>
      <w:r w:rsidRPr="00EF31F1">
        <w:rPr>
          <w:spacing w:val="4"/>
          <w:lang w:val="en-US"/>
        </w:rPr>
        <w:t xml:space="preserve"> </w:t>
      </w:r>
      <w:r w:rsidRPr="00EF31F1">
        <w:rPr>
          <w:lang w:val="en-US"/>
        </w:rPr>
        <w:t>would,</w:t>
      </w:r>
      <w:r w:rsidRPr="00EF31F1">
        <w:rPr>
          <w:spacing w:val="4"/>
          <w:lang w:val="en-US"/>
        </w:rPr>
        <w:t xml:space="preserve"> </w:t>
      </w:r>
      <w:r w:rsidRPr="00EF31F1">
        <w:rPr>
          <w:lang w:val="en-US"/>
        </w:rPr>
        <w:t>will,</w:t>
      </w:r>
      <w:r w:rsidRPr="00EF31F1">
        <w:rPr>
          <w:spacing w:val="3"/>
          <w:lang w:val="en-US"/>
        </w:rPr>
        <w:t xml:space="preserve"> </w:t>
      </w:r>
      <w:r w:rsidRPr="00EF31F1">
        <w:rPr>
          <w:lang w:val="en-US"/>
        </w:rPr>
        <w:t>need);</w:t>
      </w:r>
    </w:p>
    <w:p w:rsidR="00274355" w:rsidRPr="00EF31F1" w:rsidRDefault="00274355">
      <w:pPr>
        <w:rPr>
          <w:lang w:val="en-US"/>
        </w:rPr>
        <w:sectPr w:rsidR="00274355" w:rsidRPr="00EF31F1">
          <w:pgSz w:w="11910" w:h="16390"/>
          <w:pgMar w:top="1180" w:right="40" w:bottom="280" w:left="920" w:header="720" w:footer="720" w:gutter="0"/>
          <w:cols w:space="720"/>
        </w:sectPr>
      </w:pPr>
    </w:p>
    <w:p w:rsidR="00274355" w:rsidRPr="00EF31F1" w:rsidRDefault="00E56823">
      <w:pPr>
        <w:pStyle w:val="a3"/>
        <w:spacing w:before="67"/>
        <w:ind w:left="779" w:right="804" w:firstLine="600"/>
        <w:rPr>
          <w:lang w:val="en-US"/>
        </w:rPr>
      </w:pPr>
      <w:r>
        <w:lastRenderedPageBreak/>
        <w:t>неличныеформыглагола</w:t>
      </w:r>
      <w:r w:rsidRPr="00EF31F1">
        <w:rPr>
          <w:lang w:val="en-US"/>
        </w:rPr>
        <w:t xml:space="preserve"> – </w:t>
      </w:r>
      <w:r>
        <w:t>инфинитив</w:t>
      </w:r>
      <w:r w:rsidRPr="00EF31F1">
        <w:rPr>
          <w:lang w:val="en-US"/>
        </w:rPr>
        <w:t xml:space="preserve">, </w:t>
      </w:r>
      <w:r>
        <w:t>герундий</w:t>
      </w:r>
      <w:r w:rsidRPr="00EF31F1">
        <w:rPr>
          <w:lang w:val="en-US"/>
        </w:rPr>
        <w:t xml:space="preserve">, </w:t>
      </w:r>
      <w:r>
        <w:t>причастие</w:t>
      </w:r>
      <w:r w:rsidRPr="00EF31F1">
        <w:rPr>
          <w:lang w:val="en-US"/>
        </w:rPr>
        <w:t xml:space="preserve"> (Participle I </w:t>
      </w:r>
      <w:r>
        <w:t>и</w:t>
      </w:r>
      <w:r w:rsidRPr="00EF31F1">
        <w:rPr>
          <w:lang w:val="en-US"/>
        </w:rPr>
        <w:t xml:space="preserve"> Participle</w:t>
      </w:r>
      <w:r w:rsidRPr="00EF31F1">
        <w:rPr>
          <w:spacing w:val="1"/>
          <w:lang w:val="en-US"/>
        </w:rPr>
        <w:t xml:space="preserve"> </w:t>
      </w:r>
      <w:r w:rsidRPr="00EF31F1">
        <w:rPr>
          <w:lang w:val="en-US"/>
        </w:rPr>
        <w:t xml:space="preserve">II), </w:t>
      </w:r>
      <w:r>
        <w:t>причастиявфункцииопределения</w:t>
      </w:r>
      <w:r w:rsidRPr="00EF31F1">
        <w:rPr>
          <w:lang w:val="en-US"/>
        </w:rPr>
        <w:t xml:space="preserve"> (Participle I – a playing child, Participle II – a written</w:t>
      </w:r>
      <w:r w:rsidRPr="00EF31F1">
        <w:rPr>
          <w:spacing w:val="1"/>
          <w:lang w:val="en-US"/>
        </w:rPr>
        <w:t xml:space="preserve"> </w:t>
      </w:r>
      <w:r w:rsidRPr="00EF31F1">
        <w:rPr>
          <w:lang w:val="en-US"/>
        </w:rPr>
        <w:t>text);</w:t>
      </w:r>
    </w:p>
    <w:p w:rsidR="00274355" w:rsidRDefault="00E56823">
      <w:pPr>
        <w:pStyle w:val="a3"/>
        <w:spacing w:line="274" w:lineRule="exact"/>
        <w:ind w:left="1380" w:firstLine="0"/>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rsidR="00274355" w:rsidRDefault="00E56823">
      <w:pPr>
        <w:pStyle w:val="a3"/>
        <w:spacing w:before="5" w:line="237" w:lineRule="auto"/>
        <w:ind w:left="779" w:right="816" w:firstLine="600"/>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274355" w:rsidRDefault="00E56823">
      <w:pPr>
        <w:pStyle w:val="a3"/>
        <w:spacing w:before="6" w:line="237" w:lineRule="auto"/>
        <w:ind w:left="779" w:right="812" w:firstLine="600"/>
      </w:pPr>
      <w:r>
        <w:t>неисчисляемые имена существительные, имеющие форму только множественного</w:t>
      </w:r>
      <w:r>
        <w:rPr>
          <w:spacing w:val="1"/>
        </w:rPr>
        <w:t xml:space="preserve"> </w:t>
      </w:r>
      <w:r>
        <w:t>числа;</w:t>
      </w:r>
    </w:p>
    <w:p w:rsidR="00274355" w:rsidRDefault="00E56823">
      <w:pPr>
        <w:pStyle w:val="a3"/>
        <w:spacing w:before="3" w:line="275" w:lineRule="exact"/>
        <w:ind w:left="1380" w:firstLine="0"/>
      </w:pPr>
      <w:r>
        <w:t>притяжательный</w:t>
      </w:r>
      <w:r>
        <w:rPr>
          <w:spacing w:val="-8"/>
        </w:rPr>
        <w:t xml:space="preserve"> </w:t>
      </w:r>
      <w:r>
        <w:t>падеж</w:t>
      </w:r>
      <w:r>
        <w:rPr>
          <w:spacing w:val="-2"/>
        </w:rPr>
        <w:t xml:space="preserve"> </w:t>
      </w:r>
      <w:r>
        <w:t>имён</w:t>
      </w:r>
      <w:r>
        <w:rPr>
          <w:spacing w:val="-2"/>
        </w:rPr>
        <w:t xml:space="preserve"> </w:t>
      </w:r>
      <w:r>
        <w:t>существительных;</w:t>
      </w:r>
    </w:p>
    <w:p w:rsidR="00274355" w:rsidRDefault="00E56823">
      <w:pPr>
        <w:pStyle w:val="a3"/>
        <w:spacing w:line="242" w:lineRule="auto"/>
        <w:ind w:left="779" w:right="816" w:firstLine="600"/>
      </w:pPr>
      <w:r>
        <w:t>имена прилагательные и наречия в положительной, сравнительной и превосходной</w:t>
      </w:r>
      <w:r>
        <w:rPr>
          <w:spacing w:val="1"/>
        </w:rPr>
        <w:t xml:space="preserve"> </w:t>
      </w:r>
      <w:r>
        <w:t>степенях,</w:t>
      </w:r>
      <w:r>
        <w:rPr>
          <w:spacing w:val="3"/>
        </w:rPr>
        <w:t xml:space="preserve"> </w:t>
      </w:r>
      <w:r>
        <w:t>образованных</w:t>
      </w:r>
      <w:r>
        <w:rPr>
          <w:spacing w:val="-3"/>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274355" w:rsidRDefault="00E56823">
      <w:pPr>
        <w:pStyle w:val="a3"/>
        <w:spacing w:line="242" w:lineRule="auto"/>
        <w:ind w:left="779" w:right="798" w:firstLine="600"/>
      </w:pPr>
      <w:r>
        <w:t>порядок следования нескольких прилагательных (мнение – размер – возраст – цвет –</w:t>
      </w:r>
      <w:r>
        <w:rPr>
          <w:spacing w:val="-57"/>
        </w:rPr>
        <w:t xml:space="preserve"> </w:t>
      </w:r>
      <w:r>
        <w:t>происхождение);</w:t>
      </w:r>
    </w:p>
    <w:p w:rsidR="00274355" w:rsidRPr="00EF31F1" w:rsidRDefault="00E56823">
      <w:pPr>
        <w:pStyle w:val="a3"/>
        <w:spacing w:line="271" w:lineRule="exact"/>
        <w:ind w:left="1380" w:firstLine="0"/>
        <w:rPr>
          <w:lang w:val="en-US"/>
        </w:rPr>
      </w:pPr>
      <w:r>
        <w:t>слова</w:t>
      </w:r>
      <w:r w:rsidRPr="00EF31F1">
        <w:rPr>
          <w:lang w:val="en-US"/>
        </w:rPr>
        <w:t>,</w:t>
      </w:r>
      <w:r w:rsidRPr="00EF31F1">
        <w:rPr>
          <w:spacing w:val="-4"/>
          <w:lang w:val="en-US"/>
        </w:rPr>
        <w:t xml:space="preserve"> </w:t>
      </w:r>
      <w:r>
        <w:t>выражающиеколичество</w:t>
      </w:r>
      <w:r w:rsidRPr="00EF31F1">
        <w:rPr>
          <w:spacing w:val="-3"/>
          <w:lang w:val="en-US"/>
        </w:rPr>
        <w:t xml:space="preserve"> </w:t>
      </w:r>
      <w:r w:rsidRPr="00EF31F1">
        <w:rPr>
          <w:lang w:val="en-US"/>
        </w:rPr>
        <w:t>(many/much,</w:t>
      </w:r>
      <w:r w:rsidRPr="00EF31F1">
        <w:rPr>
          <w:spacing w:val="1"/>
          <w:lang w:val="en-US"/>
        </w:rPr>
        <w:t xml:space="preserve"> </w:t>
      </w:r>
      <w:r w:rsidRPr="00EF31F1">
        <w:rPr>
          <w:lang w:val="en-US"/>
        </w:rPr>
        <w:t>little/a</w:t>
      </w:r>
      <w:r w:rsidRPr="00EF31F1">
        <w:rPr>
          <w:spacing w:val="-2"/>
          <w:lang w:val="en-US"/>
        </w:rPr>
        <w:t xml:space="preserve"> </w:t>
      </w:r>
      <w:r w:rsidRPr="00EF31F1">
        <w:rPr>
          <w:lang w:val="en-US"/>
        </w:rPr>
        <w:t>little,</w:t>
      </w:r>
      <w:r w:rsidRPr="00EF31F1">
        <w:rPr>
          <w:spacing w:val="1"/>
          <w:lang w:val="en-US"/>
        </w:rPr>
        <w:t xml:space="preserve"> </w:t>
      </w:r>
      <w:r w:rsidRPr="00EF31F1">
        <w:rPr>
          <w:lang w:val="en-US"/>
        </w:rPr>
        <w:t>few/a</w:t>
      </w:r>
      <w:r w:rsidRPr="00EF31F1">
        <w:rPr>
          <w:spacing w:val="-2"/>
          <w:lang w:val="en-US"/>
        </w:rPr>
        <w:t xml:space="preserve"> </w:t>
      </w:r>
      <w:r w:rsidRPr="00EF31F1">
        <w:rPr>
          <w:lang w:val="en-US"/>
        </w:rPr>
        <w:t>few,</w:t>
      </w:r>
      <w:r w:rsidRPr="00EF31F1">
        <w:rPr>
          <w:spacing w:val="-4"/>
          <w:lang w:val="en-US"/>
        </w:rPr>
        <w:t xml:space="preserve"> </w:t>
      </w:r>
      <w:r w:rsidRPr="00EF31F1">
        <w:rPr>
          <w:lang w:val="en-US"/>
        </w:rPr>
        <w:t>a</w:t>
      </w:r>
      <w:r w:rsidRPr="00EF31F1">
        <w:rPr>
          <w:spacing w:val="-6"/>
          <w:lang w:val="en-US"/>
        </w:rPr>
        <w:t xml:space="preserve"> </w:t>
      </w:r>
      <w:r w:rsidRPr="00EF31F1">
        <w:rPr>
          <w:lang w:val="en-US"/>
        </w:rPr>
        <w:t>lot</w:t>
      </w:r>
      <w:r w:rsidRPr="00EF31F1">
        <w:rPr>
          <w:spacing w:val="-5"/>
          <w:lang w:val="en-US"/>
        </w:rPr>
        <w:t xml:space="preserve"> </w:t>
      </w:r>
      <w:r w:rsidRPr="00EF31F1">
        <w:rPr>
          <w:lang w:val="en-US"/>
        </w:rPr>
        <w:t>of);</w:t>
      </w:r>
    </w:p>
    <w:p w:rsidR="00274355" w:rsidRDefault="00E56823">
      <w:pPr>
        <w:pStyle w:val="a3"/>
        <w:ind w:left="779" w:right="809" w:firstLine="60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 местоимения;</w:t>
      </w:r>
    </w:p>
    <w:p w:rsidR="00274355" w:rsidRDefault="00E56823">
      <w:pPr>
        <w:pStyle w:val="a3"/>
        <w:spacing w:line="242" w:lineRule="auto"/>
        <w:ind w:left="779" w:right="818" w:firstLine="600"/>
      </w:pPr>
      <w:r>
        <w:t>неопределённые местоимения и их производные, отрицательные местоимения none,</w:t>
      </w:r>
      <w:r>
        <w:rPr>
          <w:spacing w:val="1"/>
        </w:rPr>
        <w:t xml:space="preserve"> </w:t>
      </w:r>
      <w:r>
        <w:t>no</w:t>
      </w:r>
      <w:r>
        <w:rPr>
          <w:spacing w:val="5"/>
        </w:rPr>
        <w:t xml:space="preserve"> </w:t>
      </w:r>
      <w:r>
        <w:t>и</w:t>
      </w:r>
      <w:r>
        <w:rPr>
          <w:spacing w:val="-3"/>
        </w:rPr>
        <w:t xml:space="preserve"> </w:t>
      </w:r>
      <w:r>
        <w:t>производные последнего</w:t>
      </w:r>
      <w:r>
        <w:rPr>
          <w:spacing w:val="2"/>
        </w:rPr>
        <w:t xml:space="preserve"> </w:t>
      </w:r>
      <w:r>
        <w:t>(nobody,</w:t>
      </w:r>
      <w:r>
        <w:rPr>
          <w:spacing w:val="3"/>
        </w:rPr>
        <w:t xml:space="preserve"> </w:t>
      </w:r>
      <w:r>
        <w:t>nothing,</w:t>
      </w:r>
      <w:r>
        <w:rPr>
          <w:spacing w:val="3"/>
        </w:rPr>
        <w:t xml:space="preserve"> </w:t>
      </w:r>
      <w:r>
        <w:t>и</w:t>
      </w:r>
      <w:r>
        <w:rPr>
          <w:spacing w:val="3"/>
        </w:rPr>
        <w:t xml:space="preserve"> </w:t>
      </w:r>
      <w:r>
        <w:t>другие);</w:t>
      </w:r>
    </w:p>
    <w:p w:rsidR="00274355" w:rsidRDefault="00E56823">
      <w:pPr>
        <w:pStyle w:val="a3"/>
        <w:spacing w:line="271" w:lineRule="exact"/>
        <w:ind w:left="1380" w:firstLine="0"/>
      </w:pPr>
      <w:r>
        <w:t>количественные</w:t>
      </w:r>
      <w:r>
        <w:rPr>
          <w:spacing w:val="-2"/>
        </w:rPr>
        <w:t xml:space="preserve"> </w:t>
      </w:r>
      <w:r>
        <w:t>и</w:t>
      </w:r>
      <w:r>
        <w:rPr>
          <w:spacing w:val="-5"/>
        </w:rPr>
        <w:t xml:space="preserve"> </w:t>
      </w:r>
      <w:r>
        <w:t>порядковые</w:t>
      </w:r>
      <w:r>
        <w:rPr>
          <w:spacing w:val="-1"/>
        </w:rPr>
        <w:t xml:space="preserve"> </w:t>
      </w:r>
      <w:r>
        <w:t>числительные;</w:t>
      </w:r>
    </w:p>
    <w:p w:rsidR="00274355" w:rsidRDefault="00E56823">
      <w:pPr>
        <w:pStyle w:val="a3"/>
        <w:spacing w:line="237" w:lineRule="auto"/>
        <w:ind w:left="779" w:right="816" w:firstLine="60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274355" w:rsidRDefault="00E56823">
      <w:pPr>
        <w:pStyle w:val="a4"/>
        <w:numPr>
          <w:ilvl w:val="0"/>
          <w:numId w:val="71"/>
        </w:numPr>
        <w:tabs>
          <w:tab w:val="left" w:pos="1644"/>
        </w:tabs>
        <w:spacing w:before="3" w:line="275" w:lineRule="exact"/>
        <w:ind w:left="1643"/>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274355" w:rsidRDefault="00E56823">
      <w:pPr>
        <w:pStyle w:val="a3"/>
        <w:ind w:left="779" w:right="800" w:firstLine="600"/>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использовать</w:t>
      </w:r>
      <w:r>
        <w:rPr>
          <w:spacing w:val="1"/>
        </w:rPr>
        <w:t xml:space="preserve"> </w:t>
      </w:r>
      <w:r>
        <w:t>лексико-</w:t>
      </w:r>
      <w:r>
        <w:rPr>
          <w:spacing w:val="1"/>
        </w:rPr>
        <w:t xml:space="preserve"> </w:t>
      </w:r>
      <w:r>
        <w:t>грамматические средства</w:t>
      </w:r>
      <w:r>
        <w:rPr>
          <w:spacing w:val="1"/>
        </w:rPr>
        <w:t xml:space="preserve"> </w:t>
      </w:r>
      <w:r>
        <w:t>с</w:t>
      </w:r>
      <w:r>
        <w:rPr>
          <w:spacing w:val="1"/>
        </w:rPr>
        <w:t xml:space="preserve"> </w:t>
      </w:r>
      <w:r>
        <w:t>учётом</w:t>
      </w:r>
      <w:r>
        <w:rPr>
          <w:spacing w:val="2"/>
        </w:rPr>
        <w:t xml:space="preserve"> </w:t>
      </w:r>
      <w:r>
        <w:t>этих</w:t>
      </w:r>
      <w:r>
        <w:rPr>
          <w:spacing w:val="-3"/>
        </w:rPr>
        <w:t xml:space="preserve"> </w:t>
      </w:r>
      <w:r>
        <w:t>различий;</w:t>
      </w:r>
    </w:p>
    <w:p w:rsidR="00274355" w:rsidRDefault="00E56823">
      <w:pPr>
        <w:pStyle w:val="a3"/>
        <w:spacing w:before="1"/>
        <w:ind w:left="779" w:right="812" w:firstLine="600"/>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 (государственное устройство, система образования, страницы истории, основные</w:t>
      </w:r>
      <w:r>
        <w:rPr>
          <w:spacing w:val="1"/>
        </w:rPr>
        <w:t xml:space="preserve"> </w:t>
      </w:r>
      <w:r>
        <w:t>праздники,</w:t>
      </w:r>
      <w:r>
        <w:rPr>
          <w:spacing w:val="3"/>
        </w:rPr>
        <w:t xml:space="preserve"> </w:t>
      </w:r>
      <w:r>
        <w:t>этикетные</w:t>
      </w:r>
      <w:r>
        <w:rPr>
          <w:spacing w:val="-4"/>
        </w:rPr>
        <w:t xml:space="preserve"> </w:t>
      </w:r>
      <w:r>
        <w:t>особенности</w:t>
      </w:r>
      <w:r>
        <w:rPr>
          <w:spacing w:val="-2"/>
        </w:rPr>
        <w:t xml:space="preserve"> </w:t>
      </w:r>
      <w:r>
        <w:t>общения</w:t>
      </w:r>
      <w:r>
        <w:rPr>
          <w:spacing w:val="2"/>
        </w:rPr>
        <w:t xml:space="preserve"> </w:t>
      </w:r>
      <w:r>
        <w:t>и</w:t>
      </w:r>
      <w:r>
        <w:rPr>
          <w:spacing w:val="-7"/>
        </w:rPr>
        <w:t xml:space="preserve"> </w:t>
      </w:r>
      <w:r>
        <w:t>другие);</w:t>
      </w:r>
    </w:p>
    <w:p w:rsidR="00274355" w:rsidRDefault="00E56823">
      <w:pPr>
        <w:pStyle w:val="a3"/>
        <w:spacing w:before="3" w:line="237" w:lineRule="auto"/>
        <w:ind w:left="779" w:right="812" w:firstLine="600"/>
      </w:pPr>
      <w:r>
        <w:t>иметь базовые знания о социокультурном портрете и культурном наследии родной</w:t>
      </w:r>
      <w:r>
        <w:rPr>
          <w:spacing w:val="1"/>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6"/>
        </w:rPr>
        <w:t xml:space="preserve"> </w:t>
      </w:r>
      <w:r>
        <w:t>языка;</w:t>
      </w:r>
    </w:p>
    <w:p w:rsidR="00274355" w:rsidRDefault="00E56823">
      <w:pPr>
        <w:pStyle w:val="a3"/>
        <w:spacing w:before="3" w:line="275" w:lineRule="exact"/>
        <w:ind w:left="1380" w:firstLine="0"/>
      </w:pPr>
      <w:r>
        <w:t>представлять</w:t>
      </w:r>
      <w:r>
        <w:rPr>
          <w:spacing w:val="-1"/>
        </w:rPr>
        <w:t xml:space="preserve"> </w:t>
      </w:r>
      <w:r>
        <w:t>родную</w:t>
      </w:r>
      <w:r>
        <w:rPr>
          <w:spacing w:val="-2"/>
        </w:rPr>
        <w:t xml:space="preserve"> </w:t>
      </w:r>
      <w:r>
        <w:t>страну</w:t>
      </w:r>
      <w:r>
        <w:rPr>
          <w:spacing w:val="-10"/>
        </w:rPr>
        <w:t xml:space="preserve"> </w:t>
      </w:r>
      <w:r>
        <w:t>и</w:t>
      </w:r>
      <w:r>
        <w:rPr>
          <w:spacing w:val="1"/>
        </w:rPr>
        <w:t xml:space="preserve"> </w:t>
      </w:r>
      <w:r>
        <w:t>её</w:t>
      </w:r>
      <w:r>
        <w:rPr>
          <w:spacing w:val="-1"/>
        </w:rPr>
        <w:t xml:space="preserve"> </w:t>
      </w:r>
      <w:r>
        <w:t>культуру</w:t>
      </w:r>
      <w:r>
        <w:rPr>
          <w:spacing w:val="-10"/>
        </w:rPr>
        <w:t xml:space="preserve"> </w:t>
      </w:r>
      <w:r>
        <w:t>на</w:t>
      </w:r>
      <w:r>
        <w:rPr>
          <w:spacing w:val="-1"/>
        </w:rPr>
        <w:t xml:space="preserve"> </w:t>
      </w:r>
      <w:r>
        <w:t>иностранном языке;</w:t>
      </w:r>
    </w:p>
    <w:p w:rsidR="00274355" w:rsidRDefault="00E56823">
      <w:pPr>
        <w:pStyle w:val="a3"/>
        <w:spacing w:line="242" w:lineRule="auto"/>
        <w:ind w:left="779" w:right="815" w:firstLine="600"/>
      </w:pP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2"/>
        </w:rPr>
        <w:t xml:space="preserve"> </w:t>
      </w:r>
      <w:r>
        <w:t>общении.</w:t>
      </w:r>
    </w:p>
    <w:p w:rsidR="00274355" w:rsidRDefault="00E56823">
      <w:pPr>
        <w:pStyle w:val="a4"/>
        <w:numPr>
          <w:ilvl w:val="0"/>
          <w:numId w:val="71"/>
        </w:numPr>
        <w:tabs>
          <w:tab w:val="left" w:pos="1865"/>
        </w:tabs>
        <w:spacing w:line="242" w:lineRule="auto"/>
        <w:ind w:left="779" w:right="814" w:firstLine="600"/>
        <w:rPr>
          <w:sz w:val="24"/>
        </w:rPr>
      </w:pPr>
      <w:r>
        <w:rPr>
          <w:sz w:val="24"/>
        </w:rPr>
        <w:t>владеть</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позволяющими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сбоя</w:t>
      </w:r>
      <w:r>
        <w:rPr>
          <w:spacing w:val="1"/>
          <w:sz w:val="24"/>
        </w:rPr>
        <w:t xml:space="preserve"> </w:t>
      </w:r>
      <w:r>
        <w:rPr>
          <w:sz w:val="24"/>
        </w:rPr>
        <w:t>коммуникации,</w:t>
      </w:r>
      <w:r>
        <w:rPr>
          <w:spacing w:val="3"/>
          <w:sz w:val="24"/>
        </w:rPr>
        <w:t xml:space="preserve"> </w:t>
      </w:r>
      <w:r>
        <w:rPr>
          <w:sz w:val="24"/>
        </w:rPr>
        <w:t>а</w:t>
      </w:r>
      <w:r>
        <w:rPr>
          <w:spacing w:val="-4"/>
          <w:sz w:val="24"/>
        </w:rPr>
        <w:t xml:space="preserve"> </w:t>
      </w:r>
      <w:r>
        <w:rPr>
          <w:sz w:val="24"/>
        </w:rPr>
        <w:t>также</w:t>
      </w:r>
      <w:r>
        <w:rPr>
          <w:spacing w:val="1"/>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дефицита</w:t>
      </w:r>
      <w:r>
        <w:rPr>
          <w:spacing w:val="1"/>
          <w:sz w:val="24"/>
        </w:rPr>
        <w:t xml:space="preserve"> </w:t>
      </w:r>
      <w:r>
        <w:rPr>
          <w:sz w:val="24"/>
        </w:rPr>
        <w:t>языковых</w:t>
      </w:r>
      <w:r>
        <w:rPr>
          <w:spacing w:val="-4"/>
          <w:sz w:val="24"/>
        </w:rPr>
        <w:t xml:space="preserve"> </w:t>
      </w:r>
      <w:r>
        <w:rPr>
          <w:sz w:val="24"/>
        </w:rPr>
        <w:t>средств:</w:t>
      </w:r>
    </w:p>
    <w:p w:rsidR="00274355" w:rsidRDefault="00E56823">
      <w:pPr>
        <w:pStyle w:val="a3"/>
        <w:ind w:left="779" w:right="798" w:firstLine="600"/>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4"/>
        </w:rPr>
        <w:t xml:space="preserve"> </w:t>
      </w:r>
      <w:r>
        <w:t>–</w:t>
      </w:r>
      <w:r>
        <w:rPr>
          <w:spacing w:val="-3"/>
        </w:rPr>
        <w:t xml:space="preserve"> </w:t>
      </w:r>
      <w:r>
        <w:t>языковую и</w:t>
      </w:r>
      <w:r>
        <w:rPr>
          <w:spacing w:val="2"/>
        </w:rPr>
        <w:t xml:space="preserve"> </w:t>
      </w:r>
      <w:r>
        <w:t>контекстуальную догадку.</w:t>
      </w:r>
    </w:p>
    <w:p w:rsidR="00274355" w:rsidRDefault="00E56823">
      <w:pPr>
        <w:pStyle w:val="a4"/>
        <w:numPr>
          <w:ilvl w:val="0"/>
          <w:numId w:val="71"/>
        </w:numPr>
        <w:tabs>
          <w:tab w:val="left" w:pos="1644"/>
        </w:tabs>
        <w:spacing w:line="275" w:lineRule="exact"/>
        <w:ind w:left="1643"/>
        <w:rPr>
          <w:sz w:val="24"/>
        </w:rPr>
      </w:pPr>
      <w:r>
        <w:rPr>
          <w:sz w:val="24"/>
        </w:rPr>
        <w:t>владеть</w:t>
      </w:r>
      <w:r>
        <w:rPr>
          <w:spacing w:val="-5"/>
          <w:sz w:val="24"/>
        </w:rPr>
        <w:t xml:space="preserve"> </w:t>
      </w:r>
      <w:r>
        <w:rPr>
          <w:sz w:val="24"/>
        </w:rPr>
        <w:t>метапредметными умениями,</w:t>
      </w:r>
      <w:r>
        <w:rPr>
          <w:spacing w:val="-4"/>
          <w:sz w:val="24"/>
        </w:rPr>
        <w:t xml:space="preserve"> </w:t>
      </w:r>
      <w:r>
        <w:rPr>
          <w:sz w:val="24"/>
        </w:rPr>
        <w:t>позволяющими:</w:t>
      </w:r>
    </w:p>
    <w:p w:rsidR="00274355" w:rsidRDefault="00E56823">
      <w:pPr>
        <w:pStyle w:val="a3"/>
        <w:spacing w:line="242" w:lineRule="auto"/>
        <w:ind w:left="1380" w:right="817" w:firstLine="0"/>
      </w:pPr>
      <w:r>
        <w:t>совершенствовать учебную деятельность по овладению иностранным языком;</w:t>
      </w:r>
      <w:r>
        <w:rPr>
          <w:spacing w:val="1"/>
        </w:rPr>
        <w:t xml:space="preserve"> </w:t>
      </w:r>
      <w:r>
        <w:t>сравнивать,</w:t>
      </w:r>
      <w:r>
        <w:rPr>
          <w:spacing w:val="5"/>
        </w:rPr>
        <w:t xml:space="preserve"> </w:t>
      </w:r>
      <w:r>
        <w:t>классифицировать,</w:t>
      </w:r>
      <w:r>
        <w:rPr>
          <w:spacing w:val="5"/>
        </w:rPr>
        <w:t xml:space="preserve"> </w:t>
      </w:r>
      <w:r>
        <w:t>систематизировать</w:t>
      </w:r>
      <w:r>
        <w:rPr>
          <w:spacing w:val="4"/>
        </w:rPr>
        <w:t xml:space="preserve"> </w:t>
      </w:r>
      <w:r>
        <w:t>и</w:t>
      </w:r>
      <w:r>
        <w:rPr>
          <w:spacing w:val="58"/>
        </w:rPr>
        <w:t xml:space="preserve"> </w:t>
      </w:r>
      <w:r>
        <w:t>обобщать</w:t>
      </w:r>
      <w:r>
        <w:rPr>
          <w:spacing w:val="60"/>
        </w:rPr>
        <w:t xml:space="preserve"> </w:t>
      </w:r>
      <w:r>
        <w:t>по</w:t>
      </w:r>
      <w:r>
        <w:rPr>
          <w:spacing w:val="7"/>
        </w:rPr>
        <w:t xml:space="preserve"> </w:t>
      </w:r>
      <w:r>
        <w:t>существенным</w:t>
      </w:r>
    </w:p>
    <w:p w:rsidR="00274355" w:rsidRDefault="00E56823">
      <w:pPr>
        <w:pStyle w:val="a3"/>
        <w:spacing w:line="271" w:lineRule="exact"/>
        <w:ind w:left="779" w:firstLine="0"/>
      </w:pPr>
      <w:r>
        <w:t>признакам</w:t>
      </w:r>
      <w:r>
        <w:rPr>
          <w:spacing w:val="-3"/>
        </w:rPr>
        <w:t xml:space="preserve"> </w:t>
      </w:r>
      <w:r>
        <w:t>изученные</w:t>
      </w:r>
      <w:r>
        <w:rPr>
          <w:spacing w:val="-4"/>
        </w:rPr>
        <w:t xml:space="preserve"> </w:t>
      </w:r>
      <w:r>
        <w:t>языковые</w:t>
      </w:r>
      <w:r>
        <w:rPr>
          <w:spacing w:val="-4"/>
        </w:rPr>
        <w:t xml:space="preserve"> </w:t>
      </w:r>
      <w:r>
        <w:t>явления</w:t>
      </w:r>
      <w:r>
        <w:rPr>
          <w:spacing w:val="-8"/>
        </w:rPr>
        <w:t xml:space="preserve"> </w:t>
      </w:r>
      <w:r>
        <w:t>(лексические</w:t>
      </w:r>
      <w:r>
        <w:rPr>
          <w:spacing w:val="-4"/>
        </w:rPr>
        <w:t xml:space="preserve"> </w:t>
      </w:r>
      <w:r>
        <w:t>и</w:t>
      </w:r>
      <w:r>
        <w:rPr>
          <w:spacing w:val="-3"/>
        </w:rPr>
        <w:t xml:space="preserve"> </w:t>
      </w:r>
      <w:r>
        <w:t>грамматические);</w:t>
      </w:r>
    </w:p>
    <w:p w:rsidR="00274355" w:rsidRDefault="00E56823">
      <w:pPr>
        <w:pStyle w:val="a3"/>
        <w:spacing w:line="237" w:lineRule="auto"/>
        <w:ind w:left="779" w:right="804" w:firstLine="600"/>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57"/>
        </w:rPr>
        <w:t xml:space="preserve"> </w:t>
      </w:r>
      <w:r>
        <w:t>справочные системы</w:t>
      </w:r>
      <w:r>
        <w:rPr>
          <w:spacing w:val="-1"/>
        </w:rPr>
        <w:t xml:space="preserve"> </w:t>
      </w:r>
      <w:r>
        <w:t>в</w:t>
      </w:r>
      <w:r>
        <w:rPr>
          <w:spacing w:val="3"/>
        </w:rPr>
        <w:t xml:space="preserve"> </w:t>
      </w:r>
      <w:r>
        <w:t>электронной̆</w:t>
      </w:r>
      <w:r>
        <w:rPr>
          <w:spacing w:val="-3"/>
        </w:rPr>
        <w:t xml:space="preserve"> </w:t>
      </w:r>
      <w:r>
        <w:t>форме;</w:t>
      </w:r>
    </w:p>
    <w:p w:rsidR="00274355" w:rsidRDefault="00E56823">
      <w:pPr>
        <w:pStyle w:val="a3"/>
        <w:ind w:left="779" w:right="806" w:firstLine="600"/>
      </w:pPr>
      <w:r>
        <w:t>участвовать</w:t>
      </w:r>
      <w:r>
        <w:rPr>
          <w:spacing w:val="1"/>
        </w:rPr>
        <w:t xml:space="preserve"> </w:t>
      </w:r>
      <w:r>
        <w:t>в учебно-исследовательской,</w:t>
      </w:r>
      <w:r>
        <w:rPr>
          <w:spacing w:val="1"/>
        </w:rPr>
        <w:t xml:space="preserve"> </w:t>
      </w:r>
      <w:r>
        <w:t>проектной 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3"/>
        </w:rPr>
        <w:t xml:space="preserve"> </w:t>
      </w:r>
      <w:r>
        <w:t>технологий;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3" w:firstLine="600"/>
        <w:jc w:val="left"/>
      </w:pPr>
      <w:r>
        <w:lastRenderedPageBreak/>
        <w:t>соблюдать правила информационной безопасности в ситуациях повседневной жизни</w:t>
      </w:r>
      <w:r>
        <w:rPr>
          <w:spacing w:val="-57"/>
        </w:rPr>
        <w:t xml:space="preserve"> </w:t>
      </w:r>
      <w:r>
        <w:t>и</w:t>
      </w:r>
      <w:r>
        <w:rPr>
          <w:spacing w:val="2"/>
        </w:rPr>
        <w:t xml:space="preserve"> </w:t>
      </w:r>
      <w:r>
        <w:t>при</w:t>
      </w:r>
      <w:r>
        <w:rPr>
          <w:spacing w:val="-2"/>
        </w:rPr>
        <w:t xml:space="preserve"> </w:t>
      </w:r>
      <w:r>
        <w:t>работе</w:t>
      </w:r>
      <w:r>
        <w:rPr>
          <w:spacing w:val="-3"/>
        </w:rPr>
        <w:t xml:space="preserve"> </w:t>
      </w:r>
      <w:r>
        <w:t>в</w:t>
      </w:r>
      <w:r>
        <w:rPr>
          <w:spacing w:val="3"/>
        </w:rPr>
        <w:t xml:space="preserve"> </w:t>
      </w:r>
      <w:r>
        <w:t>сети</w:t>
      </w:r>
      <w:r>
        <w:rPr>
          <w:spacing w:val="3"/>
        </w:rPr>
        <w:t xml:space="preserve"> </w:t>
      </w:r>
      <w:r>
        <w:t>Интернет.</w:t>
      </w:r>
    </w:p>
    <w:p w:rsidR="00274355" w:rsidRDefault="00E56823">
      <w:pPr>
        <w:spacing w:before="4" w:line="275" w:lineRule="exact"/>
        <w:ind w:left="1380"/>
        <w:rPr>
          <w:sz w:val="24"/>
        </w:rPr>
      </w:pPr>
      <w:r>
        <w:rPr>
          <w:sz w:val="24"/>
        </w:rPr>
        <w:t>К</w:t>
      </w:r>
      <w:r>
        <w:rPr>
          <w:spacing w:val="-3"/>
          <w:sz w:val="24"/>
        </w:rPr>
        <w:t xml:space="preserve"> </w:t>
      </w:r>
      <w:r>
        <w:rPr>
          <w:sz w:val="24"/>
        </w:rPr>
        <w:t>концу</w:t>
      </w:r>
      <w:r>
        <w:rPr>
          <w:spacing w:val="-8"/>
          <w:sz w:val="24"/>
        </w:rPr>
        <w:t xml:space="preserve"> </w:t>
      </w:r>
      <w:r>
        <w:rPr>
          <w:b/>
          <w:i/>
          <w:sz w:val="24"/>
        </w:rPr>
        <w:t>11</w:t>
      </w:r>
      <w:r>
        <w:rPr>
          <w:b/>
          <w:i/>
          <w:spacing w:val="-1"/>
          <w:sz w:val="24"/>
        </w:rPr>
        <w:t xml:space="preserve"> </w:t>
      </w:r>
      <w:r>
        <w:rPr>
          <w:b/>
          <w:i/>
          <w:sz w:val="24"/>
        </w:rPr>
        <w:t>класса</w:t>
      </w:r>
      <w:r>
        <w:rPr>
          <w:b/>
          <w:i/>
          <w:spacing w:val="-4"/>
          <w:sz w:val="24"/>
        </w:rPr>
        <w:t xml:space="preserve"> </w:t>
      </w:r>
      <w:r>
        <w:rPr>
          <w:sz w:val="24"/>
        </w:rPr>
        <w:t>обучающийся</w:t>
      </w:r>
      <w:r>
        <w:rPr>
          <w:spacing w:val="-1"/>
          <w:sz w:val="24"/>
        </w:rPr>
        <w:t xml:space="preserve"> </w:t>
      </w:r>
      <w:r>
        <w:rPr>
          <w:sz w:val="24"/>
        </w:rPr>
        <w:t>научится:</w:t>
      </w:r>
    </w:p>
    <w:p w:rsidR="00274355" w:rsidRDefault="00E56823">
      <w:pPr>
        <w:pStyle w:val="a4"/>
        <w:numPr>
          <w:ilvl w:val="0"/>
          <w:numId w:val="70"/>
        </w:numPr>
        <w:tabs>
          <w:tab w:val="left" w:pos="1644"/>
        </w:tabs>
        <w:spacing w:line="275" w:lineRule="exact"/>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274355" w:rsidRDefault="00E56823">
      <w:pPr>
        <w:spacing w:before="3" w:line="275" w:lineRule="exact"/>
        <w:ind w:left="1380"/>
        <w:rPr>
          <w:i/>
          <w:sz w:val="24"/>
        </w:rPr>
      </w:pPr>
      <w:r>
        <w:rPr>
          <w:i/>
          <w:sz w:val="24"/>
        </w:rPr>
        <w:t>говорение:</w:t>
      </w:r>
    </w:p>
    <w:p w:rsidR="00274355" w:rsidRDefault="00E56823">
      <w:pPr>
        <w:pStyle w:val="a3"/>
        <w:ind w:left="779" w:right="808" w:firstLine="600"/>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принятых в стране/странах изучаемого языка (до 9</w:t>
      </w:r>
      <w:r>
        <w:rPr>
          <w:spacing w:val="1"/>
        </w:rPr>
        <w:t xml:space="preserve"> </w:t>
      </w:r>
      <w:r>
        <w:t>реплик</w:t>
      </w:r>
      <w:r>
        <w:rPr>
          <w:spacing w:val="-1"/>
        </w:rPr>
        <w:t xml:space="preserve"> </w:t>
      </w:r>
      <w:r>
        <w:t>со</w:t>
      </w:r>
      <w:r>
        <w:rPr>
          <w:spacing w:val="2"/>
        </w:rPr>
        <w:t xml:space="preserve"> </w:t>
      </w:r>
      <w:r>
        <w:t>стороны</w:t>
      </w:r>
      <w:r>
        <w:rPr>
          <w:spacing w:val="3"/>
        </w:rPr>
        <w:t xml:space="preserve"> </w:t>
      </w:r>
      <w:r>
        <w:t>каждого</w:t>
      </w:r>
      <w:r>
        <w:rPr>
          <w:spacing w:val="1"/>
        </w:rPr>
        <w:t xml:space="preserve"> </w:t>
      </w:r>
      <w:r>
        <w:t>собеседника);</w:t>
      </w:r>
    </w:p>
    <w:p w:rsidR="00274355" w:rsidRDefault="00E56823">
      <w:pPr>
        <w:pStyle w:val="a3"/>
        <w:ind w:left="779" w:right="808" w:firstLine="600"/>
      </w:pPr>
      <w:r>
        <w:t>создавать устные связные монологические высказывания (описание/характеристика,</w:t>
      </w:r>
      <w:r>
        <w:rPr>
          <w:spacing w:val="-57"/>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5"/>
        </w:rPr>
        <w:t xml:space="preserve"> </w:t>
      </w:r>
      <w:r>
        <w:t>тематического</w:t>
      </w:r>
      <w:r>
        <w:rPr>
          <w:spacing w:val="2"/>
        </w:rPr>
        <w:t xml:space="preserve"> </w:t>
      </w:r>
      <w:r>
        <w:t>содержания</w:t>
      </w:r>
      <w:r>
        <w:rPr>
          <w:spacing w:val="2"/>
        </w:rPr>
        <w:t xml:space="preserve"> </w:t>
      </w:r>
      <w:r>
        <w:t>речи;</w:t>
      </w:r>
    </w:p>
    <w:p w:rsidR="00274355" w:rsidRDefault="00E56823">
      <w:pPr>
        <w:pStyle w:val="a3"/>
        <w:ind w:left="779" w:right="798" w:firstLine="600"/>
      </w:pPr>
      <w:r>
        <w:t>излагать основное содержание прочитанного/прослушанного текста с выражением</w:t>
      </w:r>
      <w:r>
        <w:rPr>
          <w:spacing w:val="1"/>
        </w:rPr>
        <w:t xml:space="preserve"> </w:t>
      </w:r>
      <w:r>
        <w:t>своего отношения без вербальных опор (объём монологического высказывания – 14–15</w:t>
      </w:r>
      <w:r>
        <w:rPr>
          <w:spacing w:val="1"/>
        </w:rPr>
        <w:t xml:space="preserve"> </w:t>
      </w:r>
      <w:r>
        <w:t>фраз);</w:t>
      </w:r>
    </w:p>
    <w:p w:rsidR="00274355" w:rsidRDefault="00E56823">
      <w:pPr>
        <w:pStyle w:val="a3"/>
        <w:spacing w:before="2" w:line="275" w:lineRule="exact"/>
        <w:ind w:left="1380" w:firstLine="0"/>
        <w:jc w:val="left"/>
      </w:pPr>
      <w:r>
        <w:t>устно излагать</w:t>
      </w:r>
      <w:r>
        <w:rPr>
          <w:spacing w:val="-2"/>
        </w:rPr>
        <w:t xml:space="preserve"> </w:t>
      </w:r>
      <w:r>
        <w:t>результаты</w:t>
      </w:r>
      <w:r>
        <w:rPr>
          <w:spacing w:val="-1"/>
        </w:rPr>
        <w:t xml:space="preserve"> </w:t>
      </w:r>
      <w:r>
        <w:t>выполненной</w:t>
      </w:r>
      <w:r>
        <w:rPr>
          <w:spacing w:val="-2"/>
        </w:rPr>
        <w:t xml:space="preserve"> </w:t>
      </w:r>
      <w:r>
        <w:t>проектной</w:t>
      </w:r>
      <w:r>
        <w:rPr>
          <w:spacing w:val="-1"/>
        </w:rPr>
        <w:t xml:space="preserve"> </w:t>
      </w:r>
      <w:r>
        <w:t>работы</w:t>
      </w:r>
      <w:r>
        <w:rPr>
          <w:spacing w:val="-5"/>
        </w:rPr>
        <w:t xml:space="preserve"> </w:t>
      </w:r>
      <w:r>
        <w:t>(объём</w:t>
      </w:r>
      <w:r>
        <w:rPr>
          <w:spacing w:val="6"/>
        </w:rPr>
        <w:t xml:space="preserve"> </w:t>
      </w:r>
      <w:r>
        <w:t>–</w:t>
      </w:r>
      <w:r>
        <w:rPr>
          <w:spacing w:val="-6"/>
        </w:rPr>
        <w:t xml:space="preserve"> </w:t>
      </w:r>
      <w:r>
        <w:t>14–15</w:t>
      </w:r>
      <w:r>
        <w:rPr>
          <w:spacing w:val="-3"/>
        </w:rPr>
        <w:t xml:space="preserve"> </w:t>
      </w:r>
      <w:r>
        <w:t>фраз).</w:t>
      </w:r>
    </w:p>
    <w:p w:rsidR="00274355" w:rsidRDefault="00E56823">
      <w:pPr>
        <w:spacing w:line="275" w:lineRule="exact"/>
        <w:ind w:left="1380"/>
        <w:rPr>
          <w:i/>
          <w:sz w:val="24"/>
        </w:rPr>
      </w:pPr>
      <w:r>
        <w:rPr>
          <w:i/>
          <w:sz w:val="24"/>
        </w:rPr>
        <w:t>аудирование:</w:t>
      </w:r>
    </w:p>
    <w:p w:rsidR="00274355" w:rsidRDefault="00E56823">
      <w:pPr>
        <w:pStyle w:val="a3"/>
        <w:spacing w:before="3"/>
        <w:ind w:left="779" w:right="808" w:firstLine="60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w:t>
      </w:r>
      <w:r>
        <w:rPr>
          <w:spacing w:val="-4"/>
        </w:rPr>
        <w:t xml:space="preserve"> </w:t>
      </w:r>
      <w:r>
        <w:t>(время</w:t>
      </w:r>
      <w:r>
        <w:rPr>
          <w:spacing w:val="-4"/>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10"/>
        </w:rPr>
        <w:t xml:space="preserve"> </w:t>
      </w:r>
      <w:r>
        <w:t>–</w:t>
      </w:r>
      <w:r>
        <w:rPr>
          <w:spacing w:val="-5"/>
        </w:rPr>
        <w:t xml:space="preserve"> </w:t>
      </w:r>
      <w:r>
        <w:t>до</w:t>
      </w:r>
      <w:r>
        <w:rPr>
          <w:spacing w:val="1"/>
        </w:rPr>
        <w:t xml:space="preserve"> </w:t>
      </w:r>
      <w:r>
        <w:t>2,5</w:t>
      </w:r>
      <w:r>
        <w:rPr>
          <w:spacing w:val="-4"/>
        </w:rPr>
        <w:t xml:space="preserve"> </w:t>
      </w:r>
      <w:r>
        <w:t>минут)</w:t>
      </w:r>
    </w:p>
    <w:p w:rsidR="00274355" w:rsidRDefault="00E56823">
      <w:pPr>
        <w:spacing w:line="275" w:lineRule="exact"/>
        <w:ind w:left="1380"/>
        <w:jc w:val="both"/>
        <w:rPr>
          <w:i/>
          <w:sz w:val="24"/>
        </w:rPr>
      </w:pPr>
      <w:r>
        <w:rPr>
          <w:i/>
          <w:sz w:val="24"/>
        </w:rPr>
        <w:t>смысловое</w:t>
      </w:r>
      <w:r>
        <w:rPr>
          <w:i/>
          <w:spacing w:val="-2"/>
          <w:sz w:val="24"/>
        </w:rPr>
        <w:t xml:space="preserve"> </w:t>
      </w:r>
      <w:r>
        <w:rPr>
          <w:i/>
          <w:sz w:val="24"/>
        </w:rPr>
        <w:t>чтение:</w:t>
      </w:r>
    </w:p>
    <w:p w:rsidR="00274355" w:rsidRDefault="00E56823">
      <w:pPr>
        <w:pStyle w:val="a3"/>
        <w:ind w:left="779" w:right="810" w:firstLine="600"/>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 информации, с полным пониманием прочитанного</w:t>
      </w:r>
      <w:r>
        <w:rPr>
          <w:spacing w:val="-57"/>
        </w:rPr>
        <w:t xml:space="preserve"> </w:t>
      </w:r>
      <w:r>
        <w:t>(объём</w:t>
      </w:r>
      <w:r>
        <w:rPr>
          <w:spacing w:val="-3"/>
        </w:rPr>
        <w:t xml:space="preserve"> </w:t>
      </w:r>
      <w:r>
        <w:t>текста/текстов</w:t>
      </w:r>
      <w:r>
        <w:rPr>
          <w:spacing w:val="-1"/>
        </w:rPr>
        <w:t xml:space="preserve"> </w:t>
      </w:r>
      <w:r>
        <w:t>для</w:t>
      </w:r>
      <w:r>
        <w:rPr>
          <w:spacing w:val="2"/>
        </w:rPr>
        <w:t xml:space="preserve"> </w:t>
      </w:r>
      <w:r>
        <w:t>чтения</w:t>
      </w:r>
      <w:r>
        <w:rPr>
          <w:spacing w:val="1"/>
        </w:rPr>
        <w:t xml:space="preserve"> </w:t>
      </w:r>
      <w:r>
        <w:t>–</w:t>
      </w:r>
      <w:r>
        <w:rPr>
          <w:spacing w:val="2"/>
        </w:rPr>
        <w:t xml:space="preserve"> </w:t>
      </w:r>
      <w:r>
        <w:t>до</w:t>
      </w:r>
      <w:r>
        <w:rPr>
          <w:spacing w:val="5"/>
        </w:rPr>
        <w:t xml:space="preserve"> </w:t>
      </w:r>
      <w:r>
        <w:t>600–800</w:t>
      </w:r>
      <w:r>
        <w:rPr>
          <w:spacing w:val="-8"/>
        </w:rPr>
        <w:t xml:space="preserve"> </w:t>
      </w:r>
      <w:r>
        <w:t>слов);</w:t>
      </w:r>
    </w:p>
    <w:p w:rsidR="00274355" w:rsidRDefault="00E56823">
      <w:pPr>
        <w:pStyle w:val="a3"/>
        <w:spacing w:before="4" w:line="237" w:lineRule="auto"/>
        <w:ind w:left="779" w:right="811" w:firstLine="600"/>
      </w:pPr>
      <w:r>
        <w:t>читать про себя несплошные тексты (таблицы, диаграммы, графики) и 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rsidR="00274355" w:rsidRDefault="00E56823">
      <w:pPr>
        <w:spacing w:before="4" w:line="275" w:lineRule="exact"/>
        <w:ind w:left="1380"/>
        <w:jc w:val="both"/>
        <w:rPr>
          <w:i/>
          <w:sz w:val="24"/>
        </w:rPr>
      </w:pPr>
      <w:r>
        <w:rPr>
          <w:i/>
          <w:sz w:val="24"/>
        </w:rPr>
        <w:t>письменная</w:t>
      </w:r>
      <w:r>
        <w:rPr>
          <w:i/>
          <w:spacing w:val="-2"/>
          <w:sz w:val="24"/>
        </w:rPr>
        <w:t xml:space="preserve"> </w:t>
      </w:r>
      <w:r>
        <w:rPr>
          <w:i/>
          <w:sz w:val="24"/>
        </w:rPr>
        <w:t>речь:</w:t>
      </w:r>
    </w:p>
    <w:p w:rsidR="00274355" w:rsidRDefault="00E56823">
      <w:pPr>
        <w:pStyle w:val="a3"/>
        <w:spacing w:line="242" w:lineRule="auto"/>
        <w:ind w:left="779" w:right="813" w:firstLine="600"/>
      </w:pPr>
      <w:r>
        <w:t>заполнять анкеты и формуляры, сообщая о себе основные сведения, в соответствии с</w:t>
      </w:r>
      <w:r>
        <w:rPr>
          <w:spacing w:val="-57"/>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274355" w:rsidRDefault="00E56823">
      <w:pPr>
        <w:pStyle w:val="a3"/>
        <w:spacing w:line="242" w:lineRule="auto"/>
        <w:ind w:left="779" w:right="809" w:firstLine="600"/>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8"/>
        </w:rPr>
        <w:t xml:space="preserve"> </w:t>
      </w:r>
      <w:r>
        <w:t>языка;</w:t>
      </w:r>
    </w:p>
    <w:p w:rsidR="00274355" w:rsidRDefault="00E56823">
      <w:pPr>
        <w:pStyle w:val="a3"/>
        <w:spacing w:line="242" w:lineRule="auto"/>
        <w:ind w:left="779" w:right="815" w:firstLine="600"/>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2"/>
        </w:rPr>
        <w:t xml:space="preserve"> </w:t>
      </w:r>
      <w:r>
        <w:t>стране/странах</w:t>
      </w:r>
      <w:r>
        <w:rPr>
          <w:spacing w:val="-4"/>
        </w:rPr>
        <w:t xml:space="preserve"> </w:t>
      </w:r>
      <w:r>
        <w:t>изучаемого</w:t>
      </w:r>
      <w:r>
        <w:rPr>
          <w:spacing w:val="1"/>
        </w:rPr>
        <w:t xml:space="preserve"> </w:t>
      </w:r>
      <w:r>
        <w:t>языка</w:t>
      </w:r>
      <w:r>
        <w:rPr>
          <w:spacing w:val="-5"/>
        </w:rPr>
        <w:t xml:space="preserve"> </w:t>
      </w:r>
      <w:r>
        <w:t>(объём</w:t>
      </w:r>
      <w:r>
        <w:rPr>
          <w:spacing w:val="2"/>
        </w:rPr>
        <w:t xml:space="preserve"> </w:t>
      </w:r>
      <w:r>
        <w:t>сообщения</w:t>
      </w:r>
      <w:r>
        <w:rPr>
          <w:spacing w:val="8"/>
        </w:rPr>
        <w:t xml:space="preserve"> </w:t>
      </w:r>
      <w:r>
        <w:t>–</w:t>
      </w:r>
      <w:r>
        <w:rPr>
          <w:spacing w:val="-4"/>
        </w:rPr>
        <w:t xml:space="preserve"> </w:t>
      </w:r>
      <w:r>
        <w:t>до</w:t>
      </w:r>
      <w:r>
        <w:rPr>
          <w:spacing w:val="1"/>
        </w:rPr>
        <w:t xml:space="preserve"> </w:t>
      </w:r>
      <w:r>
        <w:t>140</w:t>
      </w:r>
      <w:r>
        <w:rPr>
          <w:spacing w:val="1"/>
        </w:rPr>
        <w:t xml:space="preserve"> </w:t>
      </w:r>
      <w:r>
        <w:t>слов);</w:t>
      </w:r>
    </w:p>
    <w:p w:rsidR="00274355" w:rsidRDefault="00E56823">
      <w:pPr>
        <w:pStyle w:val="a3"/>
        <w:ind w:left="779" w:right="810" w:firstLine="600"/>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 диаграммы и/или прочитанного/прослушанного текста с использованием образца</w:t>
      </w:r>
      <w:r>
        <w:rPr>
          <w:spacing w:val="-57"/>
        </w:rPr>
        <w:t xml:space="preserve"> </w:t>
      </w:r>
      <w:r>
        <w:t>(объём</w:t>
      </w:r>
      <w:r>
        <w:rPr>
          <w:spacing w:val="-3"/>
        </w:rPr>
        <w:t xml:space="preserve"> </w:t>
      </w:r>
      <w:r>
        <w:t>высказывания –</w:t>
      </w:r>
      <w:r>
        <w:rPr>
          <w:spacing w:val="2"/>
        </w:rPr>
        <w:t xml:space="preserve"> </w:t>
      </w:r>
      <w:r>
        <w:t>до</w:t>
      </w:r>
      <w:r>
        <w:rPr>
          <w:spacing w:val="6"/>
        </w:rPr>
        <w:t xml:space="preserve"> </w:t>
      </w:r>
      <w:r>
        <w:t>180</w:t>
      </w:r>
      <w:r>
        <w:rPr>
          <w:spacing w:val="-3"/>
        </w:rPr>
        <w:t xml:space="preserve"> </w:t>
      </w:r>
      <w:r>
        <w:t>слов);</w:t>
      </w:r>
    </w:p>
    <w:p w:rsidR="00274355" w:rsidRDefault="00E56823">
      <w:pPr>
        <w:pStyle w:val="a3"/>
        <w:ind w:left="779" w:right="813" w:firstLine="600"/>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2"/>
        </w:rPr>
        <w:t xml:space="preserve"> </w:t>
      </w:r>
      <w:r>
        <w:t>–</w:t>
      </w:r>
      <w:r>
        <w:rPr>
          <w:spacing w:val="1"/>
        </w:rPr>
        <w:t xml:space="preserve"> </w:t>
      </w:r>
      <w:r>
        <w:t>до</w:t>
      </w:r>
      <w:r>
        <w:rPr>
          <w:spacing w:val="6"/>
        </w:rPr>
        <w:t xml:space="preserve"> </w:t>
      </w:r>
      <w:r>
        <w:t>180</w:t>
      </w:r>
      <w:r>
        <w:rPr>
          <w:spacing w:val="1"/>
        </w:rPr>
        <w:t xml:space="preserve"> </w:t>
      </w:r>
      <w:r>
        <w:t>слов).</w:t>
      </w:r>
    </w:p>
    <w:p w:rsidR="00274355" w:rsidRDefault="00E56823">
      <w:pPr>
        <w:pStyle w:val="a4"/>
        <w:numPr>
          <w:ilvl w:val="0"/>
          <w:numId w:val="70"/>
        </w:numPr>
        <w:tabs>
          <w:tab w:val="left" w:pos="1644"/>
        </w:tabs>
        <w:spacing w:line="274" w:lineRule="exact"/>
        <w:rPr>
          <w:sz w:val="24"/>
        </w:rPr>
      </w:pPr>
      <w:r>
        <w:rPr>
          <w:sz w:val="24"/>
        </w:rPr>
        <w:t>владеть</w:t>
      </w:r>
      <w:r>
        <w:rPr>
          <w:spacing w:val="-3"/>
          <w:sz w:val="24"/>
        </w:rPr>
        <w:t xml:space="preserve"> </w:t>
      </w:r>
      <w:r>
        <w:rPr>
          <w:sz w:val="24"/>
        </w:rPr>
        <w:t>фонетическими</w:t>
      </w:r>
      <w:r>
        <w:rPr>
          <w:spacing w:val="-6"/>
          <w:sz w:val="24"/>
        </w:rPr>
        <w:t xml:space="preserve"> </w:t>
      </w:r>
      <w:r>
        <w:rPr>
          <w:sz w:val="24"/>
        </w:rPr>
        <w:t>навыками:</w:t>
      </w:r>
    </w:p>
    <w:p w:rsidR="00274355" w:rsidRDefault="00E56823">
      <w:pPr>
        <w:pStyle w:val="a3"/>
        <w:ind w:left="779" w:right="805" w:firstLine="600"/>
      </w:pPr>
      <w:r>
        <w:t>различать на слух, без ошибок, ведущих к сбою коммуникации, произносить слова 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6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8" w:firstLine="600"/>
      </w:pPr>
      <w:r>
        <w:lastRenderedPageBreak/>
        <w:t>выразительно читать вслух небольшие тексты объёмом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демонстрируя</w:t>
      </w:r>
      <w:r>
        <w:rPr>
          <w:spacing w:val="2"/>
        </w:rPr>
        <w:t xml:space="preserve"> </w:t>
      </w:r>
      <w:r>
        <w:t>понимание</w:t>
      </w:r>
      <w:r>
        <w:rPr>
          <w:spacing w:val="-5"/>
        </w:rPr>
        <w:t xml:space="preserve"> </w:t>
      </w:r>
      <w:r>
        <w:t>содержания</w:t>
      </w:r>
      <w:r>
        <w:rPr>
          <w:spacing w:val="2"/>
        </w:rPr>
        <w:t xml:space="preserve"> </w:t>
      </w:r>
      <w:r>
        <w:t>текста.</w:t>
      </w:r>
    </w:p>
    <w:p w:rsidR="00274355" w:rsidRDefault="00E56823">
      <w:pPr>
        <w:pStyle w:val="a4"/>
        <w:numPr>
          <w:ilvl w:val="0"/>
          <w:numId w:val="70"/>
        </w:numPr>
        <w:tabs>
          <w:tab w:val="left" w:pos="1644"/>
        </w:tabs>
        <w:spacing w:line="274" w:lineRule="exact"/>
        <w:rPr>
          <w:sz w:val="24"/>
        </w:rPr>
      </w:pPr>
      <w:r>
        <w:rPr>
          <w:sz w:val="24"/>
        </w:rPr>
        <w:t>владеть</w:t>
      </w:r>
      <w:r>
        <w:rPr>
          <w:spacing w:val="-5"/>
          <w:sz w:val="24"/>
        </w:rPr>
        <w:t xml:space="preserve"> </w:t>
      </w:r>
      <w:r>
        <w:rPr>
          <w:sz w:val="24"/>
        </w:rPr>
        <w:t>орфографическими</w:t>
      </w:r>
      <w:r>
        <w:rPr>
          <w:spacing w:val="-6"/>
          <w:sz w:val="24"/>
        </w:rPr>
        <w:t xml:space="preserve"> </w:t>
      </w:r>
      <w:r>
        <w:rPr>
          <w:sz w:val="24"/>
        </w:rPr>
        <w:t>навыками:</w:t>
      </w:r>
    </w:p>
    <w:p w:rsidR="00274355" w:rsidRDefault="00E56823">
      <w:pPr>
        <w:pStyle w:val="a3"/>
        <w:spacing w:before="3" w:line="275" w:lineRule="exact"/>
        <w:ind w:left="1380" w:firstLine="0"/>
      </w:pPr>
      <w:r>
        <w:t>правильно</w:t>
      </w:r>
      <w:r>
        <w:rPr>
          <w:spacing w:val="-3"/>
        </w:rPr>
        <w:t xml:space="preserve"> </w:t>
      </w:r>
      <w:r>
        <w:t>писать</w:t>
      </w:r>
      <w:r>
        <w:rPr>
          <w:spacing w:val="-5"/>
        </w:rPr>
        <w:t xml:space="preserve"> </w:t>
      </w:r>
      <w:r>
        <w:t>изученные</w:t>
      </w:r>
      <w:r>
        <w:rPr>
          <w:spacing w:val="-4"/>
        </w:rPr>
        <w:t xml:space="preserve"> </w:t>
      </w:r>
      <w:r>
        <w:t>слова.</w:t>
      </w:r>
    </w:p>
    <w:p w:rsidR="00274355" w:rsidRDefault="00E56823">
      <w:pPr>
        <w:pStyle w:val="a4"/>
        <w:numPr>
          <w:ilvl w:val="0"/>
          <w:numId w:val="70"/>
        </w:numPr>
        <w:tabs>
          <w:tab w:val="left" w:pos="1644"/>
        </w:tabs>
        <w:spacing w:line="275" w:lineRule="exact"/>
        <w:rPr>
          <w:sz w:val="24"/>
        </w:rPr>
      </w:pPr>
      <w:r>
        <w:rPr>
          <w:sz w:val="24"/>
        </w:rPr>
        <w:t>владеть</w:t>
      </w:r>
      <w:r>
        <w:rPr>
          <w:spacing w:val="-8"/>
          <w:sz w:val="24"/>
        </w:rPr>
        <w:t xml:space="preserve"> </w:t>
      </w:r>
      <w:r>
        <w:rPr>
          <w:sz w:val="24"/>
        </w:rPr>
        <w:t>пунктуационными</w:t>
      </w:r>
      <w:r>
        <w:rPr>
          <w:spacing w:val="-3"/>
          <w:sz w:val="24"/>
        </w:rPr>
        <w:t xml:space="preserve"> </w:t>
      </w:r>
      <w:r>
        <w:rPr>
          <w:sz w:val="24"/>
        </w:rPr>
        <w:t>навыками:</w:t>
      </w:r>
    </w:p>
    <w:p w:rsidR="00274355" w:rsidRDefault="00E56823">
      <w:pPr>
        <w:pStyle w:val="a3"/>
        <w:spacing w:before="3"/>
        <w:ind w:left="1380" w:firstLine="0"/>
      </w:pPr>
      <w:r>
        <w:t>использовать</w:t>
      </w:r>
      <w:r>
        <w:rPr>
          <w:spacing w:val="5"/>
        </w:rPr>
        <w:t xml:space="preserve"> </w:t>
      </w:r>
      <w:r>
        <w:t>запятую</w:t>
      </w:r>
      <w:r>
        <w:rPr>
          <w:spacing w:val="69"/>
        </w:rPr>
        <w:t xml:space="preserve"> </w:t>
      </w:r>
      <w:r>
        <w:t>при</w:t>
      </w:r>
      <w:r>
        <w:rPr>
          <w:spacing w:val="68"/>
        </w:rPr>
        <w:t xml:space="preserve"> </w:t>
      </w:r>
      <w:r>
        <w:t>перечислении,</w:t>
      </w:r>
      <w:r>
        <w:rPr>
          <w:spacing w:val="64"/>
        </w:rPr>
        <w:t xml:space="preserve"> </w:t>
      </w:r>
      <w:r>
        <w:t>обращении</w:t>
      </w:r>
      <w:r>
        <w:rPr>
          <w:spacing w:val="68"/>
        </w:rPr>
        <w:t xml:space="preserve"> </w:t>
      </w:r>
      <w:r>
        <w:t>и</w:t>
      </w:r>
      <w:r>
        <w:rPr>
          <w:spacing w:val="67"/>
        </w:rPr>
        <w:t xml:space="preserve"> </w:t>
      </w:r>
      <w:r>
        <w:t>при</w:t>
      </w:r>
      <w:r>
        <w:rPr>
          <w:spacing w:val="63"/>
        </w:rPr>
        <w:t xml:space="preserve"> </w:t>
      </w:r>
      <w:r>
        <w:t>выделении</w:t>
      </w:r>
      <w:r>
        <w:rPr>
          <w:spacing w:val="63"/>
        </w:rPr>
        <w:t xml:space="preserve"> </w:t>
      </w:r>
      <w:r>
        <w:t>вводных</w:t>
      </w:r>
    </w:p>
    <w:p w:rsidR="00274355" w:rsidRDefault="00274355">
      <w:pPr>
        <w:sectPr w:rsidR="00274355">
          <w:pgSz w:w="11910" w:h="16390"/>
          <w:pgMar w:top="1180" w:right="40" w:bottom="280" w:left="920" w:header="720" w:footer="720" w:gutter="0"/>
          <w:cols w:space="720"/>
        </w:sectPr>
      </w:pPr>
    </w:p>
    <w:p w:rsidR="00274355" w:rsidRDefault="00E56823">
      <w:pPr>
        <w:pStyle w:val="a3"/>
        <w:spacing w:line="274" w:lineRule="exact"/>
        <w:ind w:left="779" w:firstLine="0"/>
        <w:jc w:val="left"/>
      </w:pPr>
      <w:r>
        <w:lastRenderedPageBreak/>
        <w:t>слов;</w:t>
      </w:r>
    </w:p>
    <w:p w:rsidR="00274355" w:rsidRDefault="00E56823">
      <w:pPr>
        <w:pStyle w:val="a3"/>
        <w:ind w:left="0" w:firstLine="0"/>
        <w:jc w:val="left"/>
      </w:pPr>
      <w:r>
        <w:br w:type="column"/>
      </w:r>
    </w:p>
    <w:p w:rsidR="00274355" w:rsidRDefault="00E56823">
      <w:pPr>
        <w:pStyle w:val="a3"/>
        <w:spacing w:line="275" w:lineRule="exact"/>
        <w:ind w:left="28" w:firstLine="0"/>
        <w:jc w:val="left"/>
      </w:pPr>
      <w:r>
        <w:t>апостроф,</w:t>
      </w:r>
      <w:r>
        <w:rPr>
          <w:spacing w:val="-4"/>
        </w:rPr>
        <w:t xml:space="preserve"> </w:t>
      </w:r>
      <w:r>
        <w:t>точку,</w:t>
      </w:r>
      <w:r>
        <w:rPr>
          <w:spacing w:val="1"/>
        </w:rPr>
        <w:t xml:space="preserve"> </w:t>
      </w:r>
      <w:r>
        <w:t>вопросительный</w:t>
      </w:r>
      <w:r>
        <w:rPr>
          <w:spacing w:val="-5"/>
        </w:rPr>
        <w:t xml:space="preserve"> </w:t>
      </w:r>
      <w:r>
        <w:t>и</w:t>
      </w:r>
      <w:r>
        <w:rPr>
          <w:spacing w:val="-4"/>
        </w:rPr>
        <w:t xml:space="preserve"> </w:t>
      </w:r>
      <w:r>
        <w:t>восклицательный</w:t>
      </w:r>
      <w:r>
        <w:rPr>
          <w:spacing w:val="-5"/>
        </w:rPr>
        <w:t xml:space="preserve"> </w:t>
      </w:r>
      <w:r>
        <w:t>знаки;</w:t>
      </w:r>
    </w:p>
    <w:p w:rsidR="00274355" w:rsidRDefault="00E56823">
      <w:pPr>
        <w:pStyle w:val="a3"/>
        <w:spacing w:line="275" w:lineRule="exact"/>
        <w:ind w:left="28" w:firstLine="0"/>
        <w:jc w:val="left"/>
      </w:pPr>
      <w:r>
        <w:t>не</w:t>
      </w:r>
      <w:r>
        <w:rPr>
          <w:spacing w:val="54"/>
        </w:rPr>
        <w:t xml:space="preserve"> </w:t>
      </w:r>
      <w:r>
        <w:t>ставить</w:t>
      </w:r>
      <w:r>
        <w:rPr>
          <w:spacing w:val="53"/>
        </w:rPr>
        <w:t xml:space="preserve"> </w:t>
      </w:r>
      <w:r>
        <w:t>точку</w:t>
      </w:r>
      <w:r>
        <w:rPr>
          <w:spacing w:val="47"/>
        </w:rPr>
        <w:t xml:space="preserve"> </w:t>
      </w:r>
      <w:r>
        <w:t>после</w:t>
      </w:r>
      <w:r>
        <w:rPr>
          <w:spacing w:val="56"/>
        </w:rPr>
        <w:t xml:space="preserve"> </w:t>
      </w:r>
      <w:r>
        <w:t>заголовка;</w:t>
      </w:r>
      <w:r>
        <w:rPr>
          <w:spacing w:val="52"/>
        </w:rPr>
        <w:t xml:space="preserve"> </w:t>
      </w:r>
      <w:r>
        <w:t>пунктуационно</w:t>
      </w:r>
      <w:r>
        <w:rPr>
          <w:spacing w:val="56"/>
        </w:rPr>
        <w:t xml:space="preserve"> </w:t>
      </w:r>
      <w:r>
        <w:t>правильно</w:t>
      </w:r>
      <w:r>
        <w:rPr>
          <w:spacing w:val="56"/>
        </w:rPr>
        <w:t xml:space="preserve"> </w:t>
      </w:r>
      <w:r>
        <w:t>оформлять</w:t>
      </w:r>
      <w:r>
        <w:rPr>
          <w:spacing w:val="52"/>
        </w:rPr>
        <w:t xml:space="preserve"> </w:t>
      </w:r>
      <w:r>
        <w:t>прямую</w:t>
      </w:r>
    </w:p>
    <w:p w:rsidR="00274355" w:rsidRDefault="00274355">
      <w:pPr>
        <w:spacing w:line="275" w:lineRule="exact"/>
        <w:sectPr w:rsidR="00274355">
          <w:type w:val="continuous"/>
          <w:pgSz w:w="11910" w:h="16390"/>
          <w:pgMar w:top="1260" w:right="40" w:bottom="280" w:left="920" w:header="720" w:footer="720" w:gutter="0"/>
          <w:cols w:num="2" w:space="720" w:equalWidth="0">
            <w:col w:w="1312" w:space="40"/>
            <w:col w:w="9598"/>
          </w:cols>
        </w:sectPr>
      </w:pPr>
    </w:p>
    <w:p w:rsidR="00274355" w:rsidRDefault="00E56823">
      <w:pPr>
        <w:pStyle w:val="a3"/>
        <w:spacing w:before="5" w:line="237" w:lineRule="auto"/>
        <w:ind w:left="1380" w:right="812" w:hanging="601"/>
      </w:pPr>
      <w:r>
        <w:lastRenderedPageBreak/>
        <w:t>речь; пунктуационно правильно оформлять электронное сообщение личного характера;</w:t>
      </w:r>
      <w:r>
        <w:rPr>
          <w:spacing w:val="1"/>
        </w:rPr>
        <w:t xml:space="preserve"> </w:t>
      </w:r>
      <w:r>
        <w:t>распознавать</w:t>
      </w:r>
      <w:r>
        <w:rPr>
          <w:spacing w:val="33"/>
        </w:rPr>
        <w:t xml:space="preserve"> </w:t>
      </w:r>
      <w:r>
        <w:t>в</w:t>
      </w:r>
      <w:r>
        <w:rPr>
          <w:spacing w:val="38"/>
        </w:rPr>
        <w:t xml:space="preserve"> </w:t>
      </w:r>
      <w:r>
        <w:t>устной</w:t>
      </w:r>
      <w:r>
        <w:rPr>
          <w:spacing w:val="37"/>
        </w:rPr>
        <w:t xml:space="preserve"> </w:t>
      </w:r>
      <w:r>
        <w:t>речи</w:t>
      </w:r>
      <w:r>
        <w:rPr>
          <w:spacing w:val="32"/>
        </w:rPr>
        <w:t xml:space="preserve"> </w:t>
      </w:r>
      <w:r>
        <w:t>и</w:t>
      </w:r>
      <w:r>
        <w:rPr>
          <w:spacing w:val="33"/>
        </w:rPr>
        <w:t xml:space="preserve"> </w:t>
      </w:r>
      <w:r>
        <w:t>письменном</w:t>
      </w:r>
      <w:r>
        <w:rPr>
          <w:spacing w:val="33"/>
        </w:rPr>
        <w:t xml:space="preserve"> </w:t>
      </w:r>
      <w:r>
        <w:t>тексте</w:t>
      </w:r>
      <w:r>
        <w:rPr>
          <w:spacing w:val="36"/>
        </w:rPr>
        <w:t xml:space="preserve"> </w:t>
      </w:r>
      <w:r>
        <w:t>1500</w:t>
      </w:r>
      <w:r>
        <w:rPr>
          <w:spacing w:val="36"/>
        </w:rPr>
        <w:t xml:space="preserve"> </w:t>
      </w:r>
      <w:r>
        <w:t>лексических</w:t>
      </w:r>
      <w:r>
        <w:rPr>
          <w:spacing w:val="32"/>
        </w:rPr>
        <w:t xml:space="preserve"> </w:t>
      </w:r>
      <w:r>
        <w:t>единиц</w:t>
      </w:r>
      <w:r>
        <w:rPr>
          <w:spacing w:val="37"/>
        </w:rPr>
        <w:t xml:space="preserve"> </w:t>
      </w:r>
      <w:r>
        <w:t>(слов,</w:t>
      </w:r>
    </w:p>
    <w:p w:rsidR="00274355" w:rsidRDefault="00E56823">
      <w:pPr>
        <w:pStyle w:val="a3"/>
        <w:spacing w:before="3"/>
        <w:ind w:left="779" w:right="809" w:firstLine="0"/>
      </w:pP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 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3"/>
        </w:rPr>
        <w:t xml:space="preserve"> </w:t>
      </w:r>
      <w:r>
        <w:t>лексической</w:t>
      </w:r>
      <w:r>
        <w:rPr>
          <w:spacing w:val="1"/>
        </w:rPr>
        <w:t xml:space="preserve"> </w:t>
      </w:r>
      <w:r>
        <w:t>сочетаемости.</w:t>
      </w:r>
    </w:p>
    <w:p w:rsidR="00274355" w:rsidRDefault="00E56823">
      <w:pPr>
        <w:pStyle w:val="a4"/>
        <w:numPr>
          <w:ilvl w:val="0"/>
          <w:numId w:val="70"/>
        </w:numPr>
        <w:tabs>
          <w:tab w:val="left" w:pos="1644"/>
        </w:tabs>
        <w:spacing w:before="3" w:line="237" w:lineRule="auto"/>
        <w:ind w:left="1380" w:right="2795" w:firstLine="0"/>
        <w:rPr>
          <w:sz w:val="24"/>
        </w:rPr>
      </w:pPr>
      <w:r>
        <w:rPr>
          <w:sz w:val="24"/>
        </w:rPr>
        <w:t>распознавать и употреблять в устной и письменной речи:</w:t>
      </w:r>
      <w:r>
        <w:rPr>
          <w:spacing w:val="1"/>
          <w:sz w:val="24"/>
        </w:rPr>
        <w:t xml:space="preserve"> </w:t>
      </w:r>
      <w:r>
        <w:rPr>
          <w:sz w:val="24"/>
        </w:rPr>
        <w:t>родственные</w:t>
      </w:r>
      <w:r>
        <w:rPr>
          <w:spacing w:val="-4"/>
          <w:sz w:val="24"/>
        </w:rPr>
        <w:t xml:space="preserve"> </w:t>
      </w:r>
      <w:r>
        <w:rPr>
          <w:sz w:val="24"/>
        </w:rPr>
        <w:t>слова,</w:t>
      </w:r>
      <w:r>
        <w:rPr>
          <w:spacing w:val="-6"/>
          <w:sz w:val="24"/>
        </w:rPr>
        <w:t xml:space="preserve"> </w:t>
      </w:r>
      <w:r>
        <w:rPr>
          <w:sz w:val="24"/>
        </w:rPr>
        <w:t>образованные</w:t>
      </w:r>
      <w:r>
        <w:rPr>
          <w:spacing w:val="-4"/>
          <w:sz w:val="24"/>
        </w:rPr>
        <w:t xml:space="preserve"> </w:t>
      </w:r>
      <w:r>
        <w:rPr>
          <w:sz w:val="24"/>
        </w:rPr>
        <w:t>с</w:t>
      </w:r>
      <w:r>
        <w:rPr>
          <w:spacing w:val="-9"/>
          <w:sz w:val="24"/>
        </w:rPr>
        <w:t xml:space="preserve"> </w:t>
      </w:r>
      <w:r>
        <w:rPr>
          <w:sz w:val="24"/>
        </w:rPr>
        <w:t>использованием</w:t>
      </w:r>
      <w:r>
        <w:rPr>
          <w:spacing w:val="-2"/>
          <w:sz w:val="24"/>
        </w:rPr>
        <w:t xml:space="preserve"> </w:t>
      </w:r>
      <w:r>
        <w:rPr>
          <w:sz w:val="24"/>
        </w:rPr>
        <w:t>аффиксации:</w:t>
      </w:r>
    </w:p>
    <w:p w:rsidR="00274355" w:rsidRDefault="00E56823">
      <w:pPr>
        <w:pStyle w:val="a3"/>
        <w:spacing w:before="3" w:line="275" w:lineRule="exact"/>
        <w:ind w:left="1380" w:firstLine="0"/>
        <w:jc w:val="left"/>
      </w:pPr>
      <w:r>
        <w:t>глаголы</w:t>
      </w:r>
      <w:r>
        <w:rPr>
          <w:spacing w:val="-5"/>
        </w:rPr>
        <w:t xml:space="preserve"> </w:t>
      </w:r>
      <w:r>
        <w:t>при</w:t>
      </w:r>
      <w:r>
        <w:rPr>
          <w:spacing w:val="-6"/>
        </w:rPr>
        <w:t xml:space="preserve"> </w:t>
      </w:r>
      <w:r>
        <w:t>помощи</w:t>
      </w:r>
      <w:r>
        <w:rPr>
          <w:spacing w:val="-6"/>
        </w:rPr>
        <w:t xml:space="preserve"> </w:t>
      </w:r>
      <w:r>
        <w:t>префиксов</w:t>
      </w:r>
      <w:r>
        <w:rPr>
          <w:spacing w:val="-1"/>
        </w:rPr>
        <w:t xml:space="preserve"> </w:t>
      </w:r>
      <w:r>
        <w:t>dis-,</w:t>
      </w:r>
      <w:r>
        <w:rPr>
          <w:spacing w:val="4"/>
        </w:rPr>
        <w:t xml:space="preserve"> </w:t>
      </w:r>
      <w:r>
        <w:t>mis-, re-,</w:t>
      </w:r>
      <w:r>
        <w:rPr>
          <w:spacing w:val="-8"/>
        </w:rPr>
        <w:t xml:space="preserve"> </w:t>
      </w:r>
      <w:r>
        <w:t>over-,</w:t>
      </w:r>
      <w:r>
        <w:rPr>
          <w:spacing w:val="-1"/>
        </w:rPr>
        <w:t xml:space="preserve"> </w:t>
      </w:r>
      <w:r>
        <w:t>under- и</w:t>
      </w:r>
      <w:r>
        <w:rPr>
          <w:spacing w:val="-1"/>
        </w:rPr>
        <w:t xml:space="preserve"> </w:t>
      </w:r>
      <w:r>
        <w:t>суффиксов</w:t>
      </w:r>
      <w:r>
        <w:rPr>
          <w:spacing w:val="1"/>
        </w:rPr>
        <w:t xml:space="preserve"> </w:t>
      </w:r>
      <w:r>
        <w:t>-ise/-ize,</w:t>
      </w:r>
      <w:r>
        <w:rPr>
          <w:spacing w:val="1"/>
        </w:rPr>
        <w:t xml:space="preserve"> </w:t>
      </w:r>
      <w:r>
        <w:t>-en;</w:t>
      </w:r>
    </w:p>
    <w:p w:rsidR="00274355" w:rsidRPr="00EF31F1" w:rsidRDefault="00E56823">
      <w:pPr>
        <w:pStyle w:val="a3"/>
        <w:spacing w:line="242" w:lineRule="auto"/>
        <w:ind w:left="779" w:right="803" w:firstLine="600"/>
        <w:jc w:val="left"/>
        <w:rPr>
          <w:lang w:val="en-US"/>
        </w:rPr>
      </w:pPr>
      <w:r>
        <w:t>именасуществительныеприпомощипрефиксов</w:t>
      </w:r>
      <w:r w:rsidRPr="00EF31F1">
        <w:rPr>
          <w:spacing w:val="31"/>
          <w:lang w:val="en-US"/>
        </w:rPr>
        <w:t xml:space="preserve"> </w:t>
      </w:r>
      <w:r w:rsidRPr="00EF31F1">
        <w:rPr>
          <w:lang w:val="en-US"/>
        </w:rPr>
        <w:t>un-,</w:t>
      </w:r>
      <w:r w:rsidRPr="00EF31F1">
        <w:rPr>
          <w:spacing w:val="32"/>
          <w:lang w:val="en-US"/>
        </w:rPr>
        <w:t xml:space="preserve"> </w:t>
      </w:r>
      <w:r w:rsidRPr="00EF31F1">
        <w:rPr>
          <w:lang w:val="en-US"/>
        </w:rPr>
        <w:t>in-/im-,</w:t>
      </w:r>
      <w:r w:rsidRPr="00EF31F1">
        <w:rPr>
          <w:spacing w:val="36"/>
          <w:lang w:val="en-US"/>
        </w:rPr>
        <w:t xml:space="preserve"> </w:t>
      </w:r>
      <w:r w:rsidRPr="00EF31F1">
        <w:rPr>
          <w:lang w:val="en-US"/>
        </w:rPr>
        <w:t>il-/ir-</w:t>
      </w:r>
      <w:r w:rsidRPr="00EF31F1">
        <w:rPr>
          <w:spacing w:val="32"/>
          <w:lang w:val="en-US"/>
        </w:rPr>
        <w:t xml:space="preserve"> </w:t>
      </w:r>
      <w:r>
        <w:t>исуффиксов</w:t>
      </w:r>
      <w:r w:rsidRPr="00EF31F1">
        <w:rPr>
          <w:spacing w:val="34"/>
          <w:lang w:val="en-US"/>
        </w:rPr>
        <w:t xml:space="preserve"> </w:t>
      </w:r>
      <w:r w:rsidRPr="00EF31F1">
        <w:rPr>
          <w:lang w:val="en-US"/>
        </w:rPr>
        <w:t>-ance/-</w:t>
      </w:r>
      <w:r w:rsidRPr="00EF31F1">
        <w:rPr>
          <w:spacing w:val="-57"/>
          <w:lang w:val="en-US"/>
        </w:rPr>
        <w:t xml:space="preserve"> </w:t>
      </w:r>
      <w:r w:rsidRPr="00EF31F1">
        <w:rPr>
          <w:lang w:val="en-US"/>
        </w:rPr>
        <w:t>ence,</w:t>
      </w:r>
      <w:r w:rsidRPr="00EF31F1">
        <w:rPr>
          <w:spacing w:val="4"/>
          <w:lang w:val="en-US"/>
        </w:rPr>
        <w:t xml:space="preserve"> </w:t>
      </w:r>
      <w:r w:rsidRPr="00EF31F1">
        <w:rPr>
          <w:lang w:val="en-US"/>
        </w:rPr>
        <w:t>-er/-or,</w:t>
      </w:r>
      <w:r w:rsidRPr="00EF31F1">
        <w:rPr>
          <w:spacing w:val="-1"/>
          <w:lang w:val="en-US"/>
        </w:rPr>
        <w:t xml:space="preserve"> </w:t>
      </w:r>
      <w:r w:rsidRPr="00EF31F1">
        <w:rPr>
          <w:lang w:val="en-US"/>
        </w:rPr>
        <w:t>-ing,</w:t>
      </w:r>
      <w:r w:rsidRPr="00EF31F1">
        <w:rPr>
          <w:spacing w:val="4"/>
          <w:lang w:val="en-US"/>
        </w:rPr>
        <w:t xml:space="preserve"> </w:t>
      </w:r>
      <w:r w:rsidRPr="00EF31F1">
        <w:rPr>
          <w:lang w:val="en-US"/>
        </w:rPr>
        <w:t>-ist, -ity,</w:t>
      </w:r>
      <w:r w:rsidRPr="00EF31F1">
        <w:rPr>
          <w:spacing w:val="4"/>
          <w:lang w:val="en-US"/>
        </w:rPr>
        <w:t xml:space="preserve"> </w:t>
      </w:r>
      <w:r w:rsidRPr="00EF31F1">
        <w:rPr>
          <w:lang w:val="en-US"/>
        </w:rPr>
        <w:t>-ment,</w:t>
      </w:r>
      <w:r w:rsidRPr="00EF31F1">
        <w:rPr>
          <w:spacing w:val="-1"/>
          <w:lang w:val="en-US"/>
        </w:rPr>
        <w:t xml:space="preserve"> </w:t>
      </w:r>
      <w:r w:rsidRPr="00EF31F1">
        <w:rPr>
          <w:lang w:val="en-US"/>
        </w:rPr>
        <w:t>-ness,</w:t>
      </w:r>
      <w:r w:rsidRPr="00EF31F1">
        <w:rPr>
          <w:spacing w:val="4"/>
          <w:lang w:val="en-US"/>
        </w:rPr>
        <w:t xml:space="preserve"> </w:t>
      </w:r>
      <w:r w:rsidRPr="00EF31F1">
        <w:rPr>
          <w:lang w:val="en-US"/>
        </w:rPr>
        <w:t>-sion/-tion,</w:t>
      </w:r>
      <w:r w:rsidRPr="00EF31F1">
        <w:rPr>
          <w:spacing w:val="5"/>
          <w:lang w:val="en-US"/>
        </w:rPr>
        <w:t xml:space="preserve"> </w:t>
      </w:r>
      <w:r w:rsidRPr="00EF31F1">
        <w:rPr>
          <w:lang w:val="en-US"/>
        </w:rPr>
        <w:t>-ship;</w:t>
      </w:r>
    </w:p>
    <w:p w:rsidR="00274355" w:rsidRPr="00EF31F1" w:rsidRDefault="00E56823">
      <w:pPr>
        <w:pStyle w:val="a3"/>
        <w:spacing w:line="271" w:lineRule="exact"/>
        <w:ind w:left="1380" w:firstLine="0"/>
        <w:jc w:val="left"/>
        <w:rPr>
          <w:lang w:val="en-US"/>
        </w:rPr>
      </w:pPr>
      <w:r>
        <w:t>именаприлагательныеприпомощипрефиксов</w:t>
      </w:r>
      <w:r w:rsidRPr="00EF31F1">
        <w:rPr>
          <w:spacing w:val="11"/>
          <w:lang w:val="en-US"/>
        </w:rPr>
        <w:t xml:space="preserve"> </w:t>
      </w:r>
      <w:r w:rsidRPr="00EF31F1">
        <w:rPr>
          <w:lang w:val="en-US"/>
        </w:rPr>
        <w:t>un-,</w:t>
      </w:r>
      <w:r w:rsidRPr="00EF31F1">
        <w:rPr>
          <w:spacing w:val="6"/>
          <w:lang w:val="en-US"/>
        </w:rPr>
        <w:t xml:space="preserve"> </w:t>
      </w:r>
      <w:r w:rsidRPr="00EF31F1">
        <w:rPr>
          <w:lang w:val="en-US"/>
        </w:rPr>
        <w:t>in-/im-,</w:t>
      </w:r>
      <w:r w:rsidRPr="00EF31F1">
        <w:rPr>
          <w:spacing w:val="11"/>
          <w:lang w:val="en-US"/>
        </w:rPr>
        <w:t xml:space="preserve"> </w:t>
      </w:r>
      <w:r w:rsidRPr="00EF31F1">
        <w:rPr>
          <w:lang w:val="en-US"/>
        </w:rPr>
        <w:t>il-/ir-,</w:t>
      </w:r>
      <w:r w:rsidRPr="00EF31F1">
        <w:rPr>
          <w:spacing w:val="10"/>
          <w:lang w:val="en-US"/>
        </w:rPr>
        <w:t xml:space="preserve"> </w:t>
      </w:r>
      <w:r w:rsidRPr="00EF31F1">
        <w:rPr>
          <w:lang w:val="en-US"/>
        </w:rPr>
        <w:t>inter-,</w:t>
      </w:r>
      <w:r w:rsidRPr="00EF31F1">
        <w:rPr>
          <w:spacing w:val="6"/>
          <w:lang w:val="en-US"/>
        </w:rPr>
        <w:t xml:space="preserve"> </w:t>
      </w:r>
      <w:r w:rsidRPr="00EF31F1">
        <w:rPr>
          <w:lang w:val="en-US"/>
        </w:rPr>
        <w:t>non-,</w:t>
      </w:r>
      <w:r w:rsidRPr="00EF31F1">
        <w:rPr>
          <w:spacing w:val="6"/>
          <w:lang w:val="en-US"/>
        </w:rPr>
        <w:t xml:space="preserve"> </w:t>
      </w:r>
      <w:r w:rsidRPr="00EF31F1">
        <w:rPr>
          <w:lang w:val="en-US"/>
        </w:rPr>
        <w:t>post-,</w:t>
      </w:r>
      <w:r w:rsidRPr="00EF31F1">
        <w:rPr>
          <w:spacing w:val="6"/>
          <w:lang w:val="en-US"/>
        </w:rPr>
        <w:t xml:space="preserve"> </w:t>
      </w:r>
      <w:r w:rsidRPr="00EF31F1">
        <w:rPr>
          <w:lang w:val="en-US"/>
        </w:rPr>
        <w:t>pre-</w:t>
      </w:r>
    </w:p>
    <w:p w:rsidR="00274355" w:rsidRPr="00EF31F1" w:rsidRDefault="00E56823">
      <w:pPr>
        <w:pStyle w:val="a3"/>
        <w:spacing w:before="2" w:line="275" w:lineRule="exact"/>
        <w:ind w:left="779" w:firstLine="0"/>
        <w:jc w:val="left"/>
        <w:rPr>
          <w:lang w:val="en-US"/>
        </w:rPr>
      </w:pPr>
      <w:r>
        <w:t>исуффиксов</w:t>
      </w:r>
      <w:r w:rsidRPr="00EF31F1">
        <w:rPr>
          <w:spacing w:val="-1"/>
          <w:lang w:val="en-US"/>
        </w:rPr>
        <w:t xml:space="preserve"> </w:t>
      </w:r>
      <w:r w:rsidRPr="00EF31F1">
        <w:rPr>
          <w:lang w:val="en-US"/>
        </w:rPr>
        <w:t>-able/-ible,</w:t>
      </w:r>
      <w:r w:rsidRPr="00EF31F1">
        <w:rPr>
          <w:spacing w:val="-2"/>
          <w:lang w:val="en-US"/>
        </w:rPr>
        <w:t xml:space="preserve"> </w:t>
      </w:r>
      <w:r w:rsidRPr="00EF31F1">
        <w:rPr>
          <w:lang w:val="en-US"/>
        </w:rPr>
        <w:t>-al,</w:t>
      </w:r>
      <w:r w:rsidRPr="00EF31F1">
        <w:rPr>
          <w:spacing w:val="-1"/>
          <w:lang w:val="en-US"/>
        </w:rPr>
        <w:t xml:space="preserve"> </w:t>
      </w:r>
      <w:r w:rsidRPr="00EF31F1">
        <w:rPr>
          <w:lang w:val="en-US"/>
        </w:rPr>
        <w:t>-ed,</w:t>
      </w:r>
      <w:r w:rsidRPr="00EF31F1">
        <w:rPr>
          <w:spacing w:val="-1"/>
          <w:lang w:val="en-US"/>
        </w:rPr>
        <w:t xml:space="preserve"> </w:t>
      </w:r>
      <w:r w:rsidRPr="00EF31F1">
        <w:rPr>
          <w:lang w:val="en-US"/>
        </w:rPr>
        <w:t>-ese,</w:t>
      </w:r>
      <w:r w:rsidRPr="00EF31F1">
        <w:rPr>
          <w:spacing w:val="-6"/>
          <w:lang w:val="en-US"/>
        </w:rPr>
        <w:t xml:space="preserve"> </w:t>
      </w:r>
      <w:r w:rsidRPr="00EF31F1">
        <w:rPr>
          <w:lang w:val="en-US"/>
        </w:rPr>
        <w:t>-ful,</w:t>
      </w:r>
      <w:r w:rsidRPr="00EF31F1">
        <w:rPr>
          <w:spacing w:val="-1"/>
          <w:lang w:val="en-US"/>
        </w:rPr>
        <w:t xml:space="preserve"> </w:t>
      </w:r>
      <w:r w:rsidRPr="00EF31F1">
        <w:rPr>
          <w:lang w:val="en-US"/>
        </w:rPr>
        <w:t>-ian/</w:t>
      </w:r>
      <w:r w:rsidRPr="00EF31F1">
        <w:rPr>
          <w:spacing w:val="-3"/>
          <w:lang w:val="en-US"/>
        </w:rPr>
        <w:t xml:space="preserve"> </w:t>
      </w:r>
      <w:r w:rsidRPr="00EF31F1">
        <w:rPr>
          <w:lang w:val="en-US"/>
        </w:rPr>
        <w:t>-an,</w:t>
      </w:r>
      <w:r w:rsidRPr="00EF31F1">
        <w:rPr>
          <w:spacing w:val="-1"/>
          <w:lang w:val="en-US"/>
        </w:rPr>
        <w:t xml:space="preserve"> </w:t>
      </w:r>
      <w:r w:rsidRPr="00EF31F1">
        <w:rPr>
          <w:lang w:val="en-US"/>
        </w:rPr>
        <w:t>-ical,</w:t>
      </w:r>
      <w:r w:rsidRPr="00EF31F1">
        <w:rPr>
          <w:spacing w:val="-1"/>
          <w:lang w:val="en-US"/>
        </w:rPr>
        <w:t xml:space="preserve"> </w:t>
      </w:r>
      <w:r w:rsidRPr="00EF31F1">
        <w:rPr>
          <w:lang w:val="en-US"/>
        </w:rPr>
        <w:t>-ing,</w:t>
      </w:r>
      <w:r w:rsidRPr="00EF31F1">
        <w:rPr>
          <w:spacing w:val="-2"/>
          <w:lang w:val="en-US"/>
        </w:rPr>
        <w:t xml:space="preserve"> </w:t>
      </w:r>
      <w:r w:rsidRPr="00EF31F1">
        <w:rPr>
          <w:lang w:val="en-US"/>
        </w:rPr>
        <w:t>-ish,</w:t>
      </w:r>
      <w:r w:rsidRPr="00EF31F1">
        <w:rPr>
          <w:spacing w:val="-1"/>
          <w:lang w:val="en-US"/>
        </w:rPr>
        <w:t xml:space="preserve"> </w:t>
      </w:r>
      <w:r w:rsidRPr="00EF31F1">
        <w:rPr>
          <w:lang w:val="en-US"/>
        </w:rPr>
        <w:t>-ive,</w:t>
      </w:r>
      <w:r w:rsidRPr="00EF31F1">
        <w:rPr>
          <w:spacing w:val="-2"/>
          <w:lang w:val="en-US"/>
        </w:rPr>
        <w:t xml:space="preserve"> </w:t>
      </w:r>
      <w:r w:rsidRPr="00EF31F1">
        <w:rPr>
          <w:lang w:val="en-US"/>
        </w:rPr>
        <w:t>-less,</w:t>
      </w:r>
      <w:r w:rsidRPr="00EF31F1">
        <w:rPr>
          <w:spacing w:val="-1"/>
          <w:lang w:val="en-US"/>
        </w:rPr>
        <w:t xml:space="preserve"> </w:t>
      </w:r>
      <w:r w:rsidRPr="00EF31F1">
        <w:rPr>
          <w:lang w:val="en-US"/>
        </w:rPr>
        <w:t>-ly,</w:t>
      </w:r>
      <w:r w:rsidRPr="00EF31F1">
        <w:rPr>
          <w:spacing w:val="-2"/>
          <w:lang w:val="en-US"/>
        </w:rPr>
        <w:t xml:space="preserve"> </w:t>
      </w:r>
      <w:r w:rsidRPr="00EF31F1">
        <w:rPr>
          <w:lang w:val="en-US"/>
        </w:rPr>
        <w:t>-ous,</w:t>
      </w:r>
      <w:r w:rsidRPr="00EF31F1">
        <w:rPr>
          <w:spacing w:val="-5"/>
          <w:lang w:val="en-US"/>
        </w:rPr>
        <w:t xml:space="preserve"> </w:t>
      </w:r>
      <w:r w:rsidRPr="00EF31F1">
        <w:rPr>
          <w:lang w:val="en-US"/>
        </w:rPr>
        <w:t>-y;</w:t>
      </w:r>
    </w:p>
    <w:p w:rsidR="00274355" w:rsidRDefault="00E56823">
      <w:pPr>
        <w:pStyle w:val="a3"/>
        <w:spacing w:line="275" w:lineRule="exact"/>
        <w:ind w:left="1380" w:firstLine="0"/>
        <w:jc w:val="left"/>
      </w:pPr>
      <w:r>
        <w:t>наречия</w:t>
      </w:r>
      <w:r>
        <w:rPr>
          <w:spacing w:val="-3"/>
        </w:rPr>
        <w:t xml:space="preserve"> </w:t>
      </w:r>
      <w:r>
        <w:t>при</w:t>
      </w:r>
      <w:r>
        <w:rPr>
          <w:spacing w:val="-7"/>
        </w:rPr>
        <w:t xml:space="preserve"> </w:t>
      </w:r>
      <w:r>
        <w:t>помощи</w:t>
      </w:r>
      <w:r>
        <w:rPr>
          <w:spacing w:val="-6"/>
        </w:rPr>
        <w:t xml:space="preserve"> </w:t>
      </w:r>
      <w:r>
        <w:t>префиксов</w:t>
      </w:r>
      <w:r>
        <w:rPr>
          <w:spacing w:val="-5"/>
        </w:rPr>
        <w:t xml:space="preserve"> </w:t>
      </w:r>
      <w:r>
        <w:t>un-,</w:t>
      </w:r>
      <w:r>
        <w:rPr>
          <w:spacing w:val="-1"/>
        </w:rPr>
        <w:t xml:space="preserve"> </w:t>
      </w:r>
      <w:r>
        <w:t>in-/im-,</w:t>
      </w:r>
      <w:r>
        <w:rPr>
          <w:spacing w:val="4"/>
        </w:rPr>
        <w:t xml:space="preserve"> </w:t>
      </w:r>
      <w:r>
        <w:t>il-/ir-</w:t>
      </w:r>
      <w:r>
        <w:rPr>
          <w:spacing w:val="-1"/>
        </w:rPr>
        <w:t xml:space="preserve"> </w:t>
      </w:r>
      <w:r>
        <w:t>и</w:t>
      </w:r>
      <w:r>
        <w:rPr>
          <w:spacing w:val="-2"/>
        </w:rPr>
        <w:t xml:space="preserve"> </w:t>
      </w:r>
      <w:r>
        <w:t>суффикса</w:t>
      </w:r>
      <w:r>
        <w:rPr>
          <w:spacing w:val="-2"/>
        </w:rPr>
        <w:t xml:space="preserve"> </w:t>
      </w:r>
      <w:r>
        <w:t>-ly;</w:t>
      </w:r>
    </w:p>
    <w:p w:rsidR="00274355" w:rsidRDefault="00E56823">
      <w:pPr>
        <w:pStyle w:val="a3"/>
        <w:spacing w:before="2" w:line="275" w:lineRule="exact"/>
        <w:ind w:left="1380" w:firstLine="0"/>
        <w:jc w:val="left"/>
      </w:pPr>
      <w:r>
        <w:t>числительные</w:t>
      </w:r>
      <w:r>
        <w:rPr>
          <w:spacing w:val="-8"/>
        </w:rPr>
        <w:t xml:space="preserve"> </w:t>
      </w:r>
      <w:r>
        <w:t>при</w:t>
      </w:r>
      <w:r>
        <w:rPr>
          <w:spacing w:val="-6"/>
        </w:rPr>
        <w:t xml:space="preserve"> </w:t>
      </w:r>
      <w:r>
        <w:t>помощи</w:t>
      </w:r>
      <w:r>
        <w:rPr>
          <w:spacing w:val="-2"/>
        </w:rPr>
        <w:t xml:space="preserve"> </w:t>
      </w:r>
      <w:r>
        <w:t>суффиксов</w:t>
      </w:r>
      <w:r>
        <w:rPr>
          <w:spacing w:val="5"/>
        </w:rPr>
        <w:t xml:space="preserve"> </w:t>
      </w:r>
      <w:r>
        <w:t>-teen, -ty,</w:t>
      </w:r>
      <w:r>
        <w:rPr>
          <w:spacing w:val="1"/>
        </w:rPr>
        <w:t xml:space="preserve"> </w:t>
      </w:r>
      <w:r>
        <w:t>-th;</w:t>
      </w:r>
    </w:p>
    <w:p w:rsidR="00274355" w:rsidRDefault="00E56823">
      <w:pPr>
        <w:pStyle w:val="a3"/>
        <w:spacing w:line="275" w:lineRule="exact"/>
        <w:ind w:left="1380" w:firstLine="0"/>
        <w:jc w:val="left"/>
      </w:pPr>
      <w:r>
        <w:t>с</w:t>
      </w:r>
      <w:r>
        <w:rPr>
          <w:spacing w:val="-3"/>
        </w:rPr>
        <w:t xml:space="preserve"> </w:t>
      </w:r>
      <w:r>
        <w:t>использованием</w:t>
      </w:r>
      <w:r>
        <w:rPr>
          <w:spacing w:val="-5"/>
        </w:rPr>
        <w:t xml:space="preserve"> </w:t>
      </w:r>
      <w:r>
        <w:t>словосложения:</w:t>
      </w:r>
    </w:p>
    <w:p w:rsidR="00274355" w:rsidRDefault="00E56823">
      <w:pPr>
        <w:pStyle w:val="a3"/>
        <w:spacing w:before="5" w:line="237" w:lineRule="auto"/>
        <w:ind w:left="1380" w:right="803" w:firstLine="0"/>
        <w:jc w:val="left"/>
      </w:pPr>
      <w:r>
        <w:t>сложные существительные путём соединения основ существительных (football);</w:t>
      </w:r>
      <w:r>
        <w:rPr>
          <w:spacing w:val="1"/>
        </w:rPr>
        <w:t xml:space="preserve"> </w:t>
      </w:r>
      <w:r>
        <w:t>сложные</w:t>
      </w:r>
      <w:r>
        <w:rPr>
          <w:spacing w:val="54"/>
        </w:rPr>
        <w:t xml:space="preserve"> </w:t>
      </w:r>
      <w:r>
        <w:t>существительные</w:t>
      </w:r>
      <w:r>
        <w:rPr>
          <w:spacing w:val="54"/>
        </w:rPr>
        <w:t xml:space="preserve"> </w:t>
      </w:r>
      <w:r>
        <w:t>путём</w:t>
      </w:r>
      <w:r>
        <w:rPr>
          <w:spacing w:val="57"/>
        </w:rPr>
        <w:t xml:space="preserve"> </w:t>
      </w:r>
      <w:r>
        <w:t>соединения</w:t>
      </w:r>
      <w:r>
        <w:rPr>
          <w:spacing w:val="55"/>
        </w:rPr>
        <w:t xml:space="preserve"> </w:t>
      </w:r>
      <w:r>
        <w:t>основы</w:t>
      </w:r>
      <w:r>
        <w:rPr>
          <w:spacing w:val="53"/>
        </w:rPr>
        <w:t xml:space="preserve"> </w:t>
      </w:r>
      <w:r>
        <w:t>прилагательного</w:t>
      </w:r>
      <w:r>
        <w:rPr>
          <w:spacing w:val="2"/>
        </w:rPr>
        <w:t xml:space="preserve"> </w:t>
      </w:r>
      <w:r>
        <w:t>с</w:t>
      </w:r>
      <w:r>
        <w:rPr>
          <w:spacing w:val="50"/>
        </w:rPr>
        <w:t xml:space="preserve"> </w:t>
      </w:r>
      <w:r>
        <w:t>основой</w:t>
      </w:r>
    </w:p>
    <w:p w:rsidR="00274355" w:rsidRDefault="00E56823">
      <w:pPr>
        <w:pStyle w:val="a3"/>
        <w:spacing w:before="3" w:line="275" w:lineRule="exact"/>
        <w:ind w:left="779" w:firstLine="0"/>
        <w:jc w:val="left"/>
      </w:pPr>
      <w:r>
        <w:t>существительного</w:t>
      </w:r>
      <w:r>
        <w:rPr>
          <w:spacing w:val="-5"/>
        </w:rPr>
        <w:t xml:space="preserve"> </w:t>
      </w:r>
      <w:r>
        <w:t>(bluebell);</w:t>
      </w:r>
    </w:p>
    <w:p w:rsidR="00274355" w:rsidRDefault="00E56823">
      <w:pPr>
        <w:pStyle w:val="a3"/>
        <w:spacing w:line="275" w:lineRule="exact"/>
        <w:ind w:left="1380" w:firstLine="0"/>
        <w:jc w:val="left"/>
      </w:pPr>
      <w:r>
        <w:t>сложные</w:t>
      </w:r>
      <w:r>
        <w:rPr>
          <w:spacing w:val="27"/>
        </w:rPr>
        <w:t xml:space="preserve"> </w:t>
      </w:r>
      <w:r>
        <w:t>существительные</w:t>
      </w:r>
      <w:r>
        <w:rPr>
          <w:spacing w:val="28"/>
        </w:rPr>
        <w:t xml:space="preserve"> </w:t>
      </w:r>
      <w:r>
        <w:t>путём</w:t>
      </w:r>
      <w:r>
        <w:rPr>
          <w:spacing w:val="30"/>
        </w:rPr>
        <w:t xml:space="preserve"> </w:t>
      </w:r>
      <w:r>
        <w:t>соединения</w:t>
      </w:r>
      <w:r>
        <w:rPr>
          <w:spacing w:val="23"/>
        </w:rPr>
        <w:t xml:space="preserve"> </w:t>
      </w:r>
      <w:r>
        <w:t>основ</w:t>
      </w:r>
      <w:r>
        <w:rPr>
          <w:spacing w:val="30"/>
        </w:rPr>
        <w:t xml:space="preserve"> </w:t>
      </w:r>
      <w:r>
        <w:t>существительных</w:t>
      </w:r>
      <w:r>
        <w:rPr>
          <w:spacing w:val="24"/>
        </w:rPr>
        <w:t xml:space="preserve"> </w:t>
      </w:r>
      <w:r>
        <w:t>с</w:t>
      </w:r>
      <w:r>
        <w:rPr>
          <w:spacing w:val="28"/>
        </w:rPr>
        <w:t xml:space="preserve"> </w:t>
      </w:r>
      <w:r>
        <w:t>предлогом</w:t>
      </w:r>
    </w:p>
    <w:p w:rsidR="00274355" w:rsidRDefault="00E56823">
      <w:pPr>
        <w:pStyle w:val="a3"/>
        <w:spacing w:before="3" w:line="275" w:lineRule="exact"/>
        <w:ind w:left="779" w:firstLine="0"/>
        <w:jc w:val="left"/>
      </w:pPr>
      <w:r>
        <w:t>(father-in-law);</w:t>
      </w:r>
    </w:p>
    <w:p w:rsidR="00274355" w:rsidRDefault="00E56823">
      <w:pPr>
        <w:pStyle w:val="a3"/>
        <w:spacing w:line="242" w:lineRule="auto"/>
        <w:ind w:left="779" w:right="803" w:firstLine="600"/>
        <w:jc w:val="left"/>
      </w:pPr>
      <w:r>
        <w:t>сложные</w:t>
      </w:r>
      <w:r>
        <w:rPr>
          <w:spacing w:val="4"/>
        </w:rPr>
        <w:t xml:space="preserve"> </w:t>
      </w:r>
      <w:r>
        <w:t>прилагательные</w:t>
      </w:r>
      <w:r>
        <w:rPr>
          <w:spacing w:val="5"/>
        </w:rPr>
        <w:t xml:space="preserve"> </w:t>
      </w:r>
      <w:r>
        <w:t>путём</w:t>
      </w:r>
      <w:r>
        <w:rPr>
          <w:spacing w:val="11"/>
        </w:rPr>
        <w:t xml:space="preserve"> </w:t>
      </w:r>
      <w:r>
        <w:t>соединения</w:t>
      </w:r>
      <w:r>
        <w:rPr>
          <w:spacing w:val="1"/>
        </w:rPr>
        <w:t xml:space="preserve"> </w:t>
      </w:r>
      <w:r>
        <w:t>основы</w:t>
      </w:r>
      <w:r>
        <w:rPr>
          <w:spacing w:val="7"/>
        </w:rPr>
        <w:t xml:space="preserve"> </w:t>
      </w:r>
      <w:r>
        <w:t>прилагательного/числительного</w:t>
      </w:r>
      <w:r>
        <w:rPr>
          <w:spacing w:val="-57"/>
        </w:rPr>
        <w:t xml:space="preserve"> </w:t>
      </w:r>
      <w:r>
        <w:t>с</w:t>
      </w:r>
      <w:r>
        <w:rPr>
          <w:spacing w:val="-1"/>
        </w:rPr>
        <w:t xml:space="preserve"> </w:t>
      </w:r>
      <w:r>
        <w:t>основой</w:t>
      </w:r>
      <w:r>
        <w:rPr>
          <w:spacing w:val="-4"/>
        </w:rPr>
        <w:t xml:space="preserve"> </w:t>
      </w:r>
      <w:r>
        <w:t>существительного с</w:t>
      </w:r>
      <w:r>
        <w:rPr>
          <w:spacing w:val="-1"/>
        </w:rPr>
        <w:t xml:space="preserve"> </w:t>
      </w:r>
      <w:r>
        <w:t>добавлением</w:t>
      </w:r>
      <w:r>
        <w:rPr>
          <w:spacing w:val="1"/>
        </w:rPr>
        <w:t xml:space="preserve"> </w:t>
      </w:r>
      <w:r>
        <w:t>суффикса</w:t>
      </w:r>
      <w:r>
        <w:rPr>
          <w:spacing w:val="6"/>
        </w:rPr>
        <w:t xml:space="preserve"> </w:t>
      </w:r>
      <w:r>
        <w:t>-ed</w:t>
      </w:r>
      <w:r>
        <w:rPr>
          <w:spacing w:val="1"/>
        </w:rPr>
        <w:t xml:space="preserve"> </w:t>
      </w:r>
      <w:r>
        <w:t>(blue-eyed,</w:t>
      </w:r>
      <w:r>
        <w:rPr>
          <w:spacing w:val="2"/>
        </w:rPr>
        <w:t xml:space="preserve"> </w:t>
      </w:r>
      <w:r>
        <w:t>eight-legged);</w:t>
      </w:r>
    </w:p>
    <w:p w:rsidR="00274355" w:rsidRDefault="00E56823">
      <w:pPr>
        <w:pStyle w:val="a3"/>
        <w:spacing w:line="242" w:lineRule="auto"/>
        <w:ind w:left="779" w:firstLine="600"/>
        <w:jc w:val="left"/>
      </w:pPr>
      <w:r>
        <w:t>сложные</w:t>
      </w:r>
      <w:r>
        <w:rPr>
          <w:spacing w:val="30"/>
        </w:rPr>
        <w:t xml:space="preserve"> </w:t>
      </w:r>
      <w:r>
        <w:t>прилагательные</w:t>
      </w:r>
      <w:r>
        <w:rPr>
          <w:spacing w:val="31"/>
        </w:rPr>
        <w:t xml:space="preserve"> </w:t>
      </w:r>
      <w:r>
        <w:t>путём</w:t>
      </w:r>
      <w:r>
        <w:rPr>
          <w:spacing w:val="32"/>
        </w:rPr>
        <w:t xml:space="preserve"> </w:t>
      </w:r>
      <w:r>
        <w:t>соединения</w:t>
      </w:r>
      <w:r>
        <w:rPr>
          <w:spacing w:val="32"/>
        </w:rPr>
        <w:t xml:space="preserve"> </w:t>
      </w:r>
      <w:r>
        <w:t>наречия</w:t>
      </w:r>
      <w:r>
        <w:rPr>
          <w:spacing w:val="31"/>
        </w:rPr>
        <w:t xml:space="preserve"> </w:t>
      </w:r>
      <w:r>
        <w:t>с</w:t>
      </w:r>
      <w:r>
        <w:rPr>
          <w:spacing w:val="31"/>
        </w:rPr>
        <w:t xml:space="preserve"> </w:t>
      </w:r>
      <w:r>
        <w:t>основой</w:t>
      </w:r>
      <w:r>
        <w:rPr>
          <w:spacing w:val="33"/>
        </w:rPr>
        <w:t xml:space="preserve"> </w:t>
      </w:r>
      <w:r>
        <w:t>причастия</w:t>
      </w:r>
      <w:r>
        <w:rPr>
          <w:spacing w:val="31"/>
        </w:rPr>
        <w:t xml:space="preserve"> </w:t>
      </w:r>
      <w:r>
        <w:t>II</w:t>
      </w:r>
      <w:r>
        <w:rPr>
          <w:spacing w:val="29"/>
        </w:rPr>
        <w:t xml:space="preserve"> </w:t>
      </w:r>
      <w:r>
        <w:t>(well-</w:t>
      </w:r>
      <w:r>
        <w:rPr>
          <w:spacing w:val="-57"/>
        </w:rPr>
        <w:t xml:space="preserve"> </w:t>
      </w:r>
      <w:r>
        <w:t>behaved);</w:t>
      </w:r>
    </w:p>
    <w:p w:rsidR="00274355" w:rsidRDefault="00E56823">
      <w:pPr>
        <w:pStyle w:val="a3"/>
        <w:spacing w:line="242" w:lineRule="auto"/>
        <w:ind w:left="779" w:right="972" w:firstLine="600"/>
        <w:jc w:val="left"/>
      </w:pPr>
      <w:r>
        <w:t>сложные</w:t>
      </w:r>
      <w:r>
        <w:rPr>
          <w:spacing w:val="19"/>
        </w:rPr>
        <w:t xml:space="preserve"> </w:t>
      </w:r>
      <w:r>
        <w:t>прилагательные</w:t>
      </w:r>
      <w:r>
        <w:rPr>
          <w:spacing w:val="19"/>
        </w:rPr>
        <w:t xml:space="preserve"> </w:t>
      </w:r>
      <w:r>
        <w:t>путём</w:t>
      </w:r>
      <w:r>
        <w:rPr>
          <w:spacing w:val="21"/>
        </w:rPr>
        <w:t xml:space="preserve"> </w:t>
      </w:r>
      <w:r>
        <w:t>соединения</w:t>
      </w:r>
      <w:r>
        <w:rPr>
          <w:spacing w:val="15"/>
        </w:rPr>
        <w:t xml:space="preserve"> </w:t>
      </w:r>
      <w:r>
        <w:t>основы</w:t>
      </w:r>
      <w:r>
        <w:rPr>
          <w:spacing w:val="17"/>
        </w:rPr>
        <w:t xml:space="preserve"> </w:t>
      </w:r>
      <w:r>
        <w:t>прилагательного</w:t>
      </w:r>
      <w:r>
        <w:rPr>
          <w:spacing w:val="20"/>
        </w:rPr>
        <w:t xml:space="preserve"> </w:t>
      </w:r>
      <w:r>
        <w:t>с</w:t>
      </w:r>
      <w:r>
        <w:rPr>
          <w:spacing w:val="15"/>
        </w:rPr>
        <w:t xml:space="preserve"> </w:t>
      </w:r>
      <w:r>
        <w:t>основой</w:t>
      </w:r>
      <w:r>
        <w:rPr>
          <w:spacing w:val="-57"/>
        </w:rPr>
        <w:t xml:space="preserve"> </w:t>
      </w:r>
      <w:r>
        <w:t>причастия</w:t>
      </w:r>
      <w:r>
        <w:rPr>
          <w:spacing w:val="1"/>
        </w:rPr>
        <w:t xml:space="preserve"> </w:t>
      </w:r>
      <w:r>
        <w:t>I</w:t>
      </w:r>
      <w:r>
        <w:rPr>
          <w:spacing w:val="-1"/>
        </w:rPr>
        <w:t xml:space="preserve"> </w:t>
      </w:r>
      <w:r>
        <w:t>(nice-looking);</w:t>
      </w:r>
    </w:p>
    <w:p w:rsidR="00274355" w:rsidRDefault="00E56823">
      <w:pPr>
        <w:pStyle w:val="a3"/>
        <w:spacing w:line="271" w:lineRule="exact"/>
        <w:ind w:left="1380" w:firstLine="0"/>
        <w:jc w:val="left"/>
      </w:pPr>
      <w:r>
        <w:t>с</w:t>
      </w:r>
      <w:r>
        <w:rPr>
          <w:spacing w:val="-2"/>
        </w:rPr>
        <w:t xml:space="preserve"> </w:t>
      </w:r>
      <w:r>
        <w:t>использованием</w:t>
      </w:r>
      <w:r>
        <w:rPr>
          <w:spacing w:val="-4"/>
        </w:rPr>
        <w:t xml:space="preserve"> </w:t>
      </w:r>
      <w:r>
        <w:t>конверсии:</w:t>
      </w:r>
    </w:p>
    <w:p w:rsidR="00274355" w:rsidRDefault="00E56823">
      <w:pPr>
        <w:pStyle w:val="a3"/>
        <w:ind w:left="1380" w:firstLine="0"/>
        <w:jc w:val="left"/>
      </w:pPr>
      <w:r>
        <w:t>образование</w:t>
      </w:r>
      <w:r>
        <w:rPr>
          <w:spacing w:val="32"/>
        </w:rPr>
        <w:t xml:space="preserve"> </w:t>
      </w:r>
      <w:r>
        <w:t>имён</w:t>
      </w:r>
      <w:r>
        <w:rPr>
          <w:spacing w:val="34"/>
        </w:rPr>
        <w:t xml:space="preserve"> </w:t>
      </w:r>
      <w:r>
        <w:t>существительных</w:t>
      </w:r>
      <w:r>
        <w:rPr>
          <w:spacing w:val="28"/>
        </w:rPr>
        <w:t xml:space="preserve"> </w:t>
      </w:r>
      <w:r>
        <w:t>от</w:t>
      </w:r>
      <w:r>
        <w:rPr>
          <w:spacing w:val="34"/>
        </w:rPr>
        <w:t xml:space="preserve"> </w:t>
      </w:r>
      <w:r>
        <w:t>неопределённых</w:t>
      </w:r>
      <w:r>
        <w:rPr>
          <w:spacing w:val="34"/>
        </w:rPr>
        <w:t xml:space="preserve"> </w:t>
      </w:r>
      <w:r>
        <w:t>форм</w:t>
      </w:r>
      <w:r>
        <w:rPr>
          <w:spacing w:val="35"/>
        </w:rPr>
        <w:t xml:space="preserve"> </w:t>
      </w:r>
      <w:r>
        <w:t>глаголов</w:t>
      </w:r>
      <w:r>
        <w:rPr>
          <w:spacing w:val="35"/>
        </w:rPr>
        <w:t xml:space="preserve"> </w:t>
      </w:r>
      <w:r>
        <w:t>(to</w:t>
      </w:r>
      <w:r>
        <w:rPr>
          <w:spacing w:val="39"/>
        </w:rPr>
        <w:t xml:space="preserve"> </w:t>
      </w:r>
      <w:r>
        <w:t>run</w:t>
      </w:r>
      <w:r>
        <w:rPr>
          <w:spacing w:val="45"/>
        </w:rPr>
        <w:t xml:space="preserve"> </w:t>
      </w:r>
      <w:r>
        <w:t>–</w:t>
      </w:r>
      <w:r>
        <w:rPr>
          <w:spacing w:val="34"/>
        </w:rPr>
        <w:t xml:space="preserve"> </w:t>
      </w:r>
      <w:r>
        <w:t>a</w:t>
      </w:r>
    </w:p>
    <w:p w:rsidR="00274355" w:rsidRDefault="00274355">
      <w:pPr>
        <w:sectPr w:rsidR="00274355">
          <w:type w:val="continuous"/>
          <w:pgSz w:w="11910" w:h="16390"/>
          <w:pgMar w:top="1260" w:right="40" w:bottom="280" w:left="920" w:header="720" w:footer="720" w:gutter="0"/>
          <w:cols w:space="720"/>
        </w:sectPr>
      </w:pPr>
    </w:p>
    <w:p w:rsidR="00274355" w:rsidRDefault="00E56823">
      <w:pPr>
        <w:pStyle w:val="a3"/>
        <w:spacing w:line="265" w:lineRule="exact"/>
        <w:ind w:left="779" w:firstLine="0"/>
        <w:jc w:val="left"/>
      </w:pPr>
      <w:r>
        <w:rPr>
          <w:spacing w:val="-1"/>
        </w:rPr>
        <w:lastRenderedPageBreak/>
        <w:t>run);</w:t>
      </w:r>
    </w:p>
    <w:p w:rsidR="00274355" w:rsidRDefault="00E56823">
      <w:pPr>
        <w:pStyle w:val="a3"/>
        <w:spacing w:before="2"/>
        <w:ind w:left="0" w:firstLine="0"/>
        <w:jc w:val="left"/>
        <w:rPr>
          <w:sz w:val="23"/>
        </w:rPr>
      </w:pPr>
      <w:r>
        <w:br w:type="column"/>
      </w:r>
    </w:p>
    <w:p w:rsidR="00274355" w:rsidRDefault="00E56823">
      <w:pPr>
        <w:pStyle w:val="a3"/>
        <w:spacing w:line="275" w:lineRule="exact"/>
        <w:ind w:left="95" w:firstLine="0"/>
        <w:jc w:val="left"/>
      </w:pPr>
      <w:r>
        <w:t>имён существительных</w:t>
      </w:r>
      <w:r>
        <w:rPr>
          <w:spacing w:val="-6"/>
        </w:rPr>
        <w:t xml:space="preserve"> </w:t>
      </w:r>
      <w:r>
        <w:t>от</w:t>
      </w:r>
      <w:r>
        <w:rPr>
          <w:spacing w:val="-4"/>
        </w:rPr>
        <w:t xml:space="preserve"> </w:t>
      </w:r>
      <w:r>
        <w:t>прилагательных</w:t>
      </w:r>
      <w:r>
        <w:rPr>
          <w:spacing w:val="-6"/>
        </w:rPr>
        <w:t xml:space="preserve"> </w:t>
      </w:r>
      <w:r>
        <w:t>(rich</w:t>
      </w:r>
      <w:r>
        <w:rPr>
          <w:spacing w:val="-1"/>
        </w:rPr>
        <w:t xml:space="preserve"> </w:t>
      </w:r>
      <w:r>
        <w:t>people</w:t>
      </w:r>
      <w:r>
        <w:rPr>
          <w:spacing w:val="1"/>
        </w:rPr>
        <w:t xml:space="preserve"> </w:t>
      </w:r>
      <w:r>
        <w:t>– the</w:t>
      </w:r>
      <w:r>
        <w:rPr>
          <w:spacing w:val="-2"/>
        </w:rPr>
        <w:t xml:space="preserve"> </w:t>
      </w:r>
      <w:r>
        <w:t>rich);</w:t>
      </w:r>
    </w:p>
    <w:p w:rsidR="00274355" w:rsidRDefault="00E56823">
      <w:pPr>
        <w:pStyle w:val="a3"/>
        <w:spacing w:line="275" w:lineRule="exact"/>
        <w:ind w:left="95" w:firstLine="0"/>
        <w:jc w:val="left"/>
      </w:pP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t>hand);</w:t>
      </w:r>
    </w:p>
    <w:p w:rsidR="00274355" w:rsidRDefault="00E56823">
      <w:pPr>
        <w:pStyle w:val="a3"/>
        <w:spacing w:before="3" w:line="275" w:lineRule="exact"/>
        <w:ind w:left="95" w:firstLine="0"/>
        <w:jc w:val="left"/>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1"/>
        </w:rPr>
        <w:t xml:space="preserve"> </w:t>
      </w:r>
      <w:r>
        <w:t>to</w:t>
      </w:r>
      <w:r>
        <w:rPr>
          <w:spacing w:val="1"/>
        </w:rPr>
        <w:t xml:space="preserve"> </w:t>
      </w:r>
      <w:r>
        <w:t>cool);</w:t>
      </w:r>
    </w:p>
    <w:p w:rsidR="00274355" w:rsidRDefault="00E56823">
      <w:pPr>
        <w:pStyle w:val="a3"/>
        <w:spacing w:line="275" w:lineRule="exact"/>
        <w:ind w:left="95" w:firstLine="0"/>
        <w:jc w:val="left"/>
      </w:pPr>
      <w:r>
        <w:t>распознавать</w:t>
      </w:r>
      <w:r>
        <w:rPr>
          <w:spacing w:val="10"/>
        </w:rPr>
        <w:t xml:space="preserve"> </w:t>
      </w:r>
      <w:r>
        <w:t>и</w:t>
      </w:r>
      <w:r>
        <w:rPr>
          <w:spacing w:val="6"/>
        </w:rPr>
        <w:t xml:space="preserve"> </w:t>
      </w:r>
      <w:r>
        <w:t>употреблять</w:t>
      </w:r>
      <w:r>
        <w:rPr>
          <w:spacing w:val="9"/>
        </w:rPr>
        <w:t xml:space="preserve"> </w:t>
      </w:r>
      <w:r>
        <w:t>в</w:t>
      </w:r>
      <w:r>
        <w:rPr>
          <w:spacing w:val="11"/>
        </w:rPr>
        <w:t xml:space="preserve"> </w:t>
      </w:r>
      <w:r>
        <w:t>устной</w:t>
      </w:r>
      <w:r>
        <w:rPr>
          <w:spacing w:val="9"/>
        </w:rPr>
        <w:t xml:space="preserve"> </w:t>
      </w:r>
      <w:r>
        <w:t>и</w:t>
      </w:r>
      <w:r>
        <w:rPr>
          <w:spacing w:val="6"/>
        </w:rPr>
        <w:t xml:space="preserve"> </w:t>
      </w:r>
      <w:r>
        <w:t>письменной</w:t>
      </w:r>
      <w:r>
        <w:rPr>
          <w:spacing w:val="10"/>
        </w:rPr>
        <w:t xml:space="preserve"> </w:t>
      </w:r>
      <w:r>
        <w:t>речи</w:t>
      </w:r>
      <w:r>
        <w:rPr>
          <w:spacing w:val="4"/>
        </w:rPr>
        <w:t xml:space="preserve"> </w:t>
      </w:r>
      <w:r>
        <w:t>имена</w:t>
      </w:r>
      <w:r>
        <w:rPr>
          <w:spacing w:val="4"/>
        </w:rPr>
        <w:t xml:space="preserve"> </w:t>
      </w:r>
      <w:r>
        <w:t>прилагательные</w:t>
      </w:r>
      <w:r>
        <w:rPr>
          <w:spacing w:val="8"/>
        </w:rPr>
        <w:t xml:space="preserve"> </w:t>
      </w:r>
      <w:r>
        <w:t>на</w:t>
      </w:r>
      <w:r>
        <w:rPr>
          <w:spacing w:val="16"/>
        </w:rPr>
        <w:t xml:space="preserve"> </w:t>
      </w:r>
      <w:r>
        <w:t>-</w:t>
      </w:r>
    </w:p>
    <w:p w:rsidR="00274355" w:rsidRDefault="00274355">
      <w:pPr>
        <w:spacing w:line="275" w:lineRule="exact"/>
        <w:sectPr w:rsidR="00274355">
          <w:type w:val="continuous"/>
          <w:pgSz w:w="11910" w:h="16390"/>
          <w:pgMar w:top="1260" w:right="40" w:bottom="280" w:left="920" w:header="720" w:footer="720" w:gutter="0"/>
          <w:cols w:num="2" w:space="720" w:equalWidth="0">
            <w:col w:w="1245" w:space="40"/>
            <w:col w:w="9665"/>
          </w:cols>
        </w:sectPr>
      </w:pPr>
    </w:p>
    <w:p w:rsidR="00274355" w:rsidRPr="00EF31F1" w:rsidRDefault="00E56823">
      <w:pPr>
        <w:pStyle w:val="a3"/>
        <w:spacing w:before="2" w:line="275" w:lineRule="exact"/>
        <w:ind w:left="779" w:firstLine="0"/>
        <w:rPr>
          <w:lang w:val="en-US"/>
        </w:rPr>
      </w:pPr>
      <w:r w:rsidRPr="00EF31F1">
        <w:rPr>
          <w:lang w:val="en-US"/>
        </w:rPr>
        <w:lastRenderedPageBreak/>
        <w:t>ed</w:t>
      </w:r>
      <w:r w:rsidRPr="00EF31F1">
        <w:rPr>
          <w:spacing w:val="-2"/>
          <w:lang w:val="en-US"/>
        </w:rPr>
        <w:t xml:space="preserve"> </w:t>
      </w:r>
      <w:r>
        <w:t>и</w:t>
      </w:r>
      <w:r w:rsidRPr="00EF31F1">
        <w:rPr>
          <w:lang w:val="en-US"/>
        </w:rPr>
        <w:t xml:space="preserve"> -ing</w:t>
      </w:r>
      <w:r w:rsidRPr="00EF31F1">
        <w:rPr>
          <w:spacing w:val="-1"/>
          <w:lang w:val="en-US"/>
        </w:rPr>
        <w:t xml:space="preserve"> </w:t>
      </w:r>
      <w:r w:rsidRPr="00EF31F1">
        <w:rPr>
          <w:lang w:val="en-US"/>
        </w:rPr>
        <w:t>(excited –</w:t>
      </w:r>
      <w:r w:rsidRPr="00EF31F1">
        <w:rPr>
          <w:spacing w:val="-1"/>
          <w:lang w:val="en-US"/>
        </w:rPr>
        <w:t xml:space="preserve"> </w:t>
      </w:r>
      <w:r w:rsidRPr="00EF31F1">
        <w:rPr>
          <w:lang w:val="en-US"/>
        </w:rPr>
        <w:t>exciting);</w:t>
      </w:r>
    </w:p>
    <w:p w:rsidR="00274355" w:rsidRDefault="00E56823">
      <w:pPr>
        <w:pStyle w:val="a3"/>
        <w:ind w:left="779" w:right="809" w:firstLine="600"/>
      </w:pPr>
      <w:r>
        <w:t>распознавать и употреблять в устной и письменной речи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5"/>
        </w:rPr>
        <w:t xml:space="preserve"> </w:t>
      </w:r>
      <w:r>
        <w:t>фразовые</w:t>
      </w:r>
      <w:r>
        <w:rPr>
          <w:spacing w:val="-4"/>
        </w:rPr>
        <w:t xml:space="preserve"> </w:t>
      </w:r>
      <w:r>
        <w:t>глаголы,</w:t>
      </w:r>
      <w:r>
        <w:rPr>
          <w:spacing w:val="-1"/>
        </w:rPr>
        <w:t xml:space="preserve"> </w:t>
      </w:r>
      <w:r>
        <w:t>сокращения</w:t>
      </w:r>
      <w:r>
        <w:rPr>
          <w:spacing w:val="-4"/>
        </w:rPr>
        <w:t xml:space="preserve"> </w:t>
      </w:r>
      <w:r>
        <w:t>и</w:t>
      </w:r>
      <w:r>
        <w:rPr>
          <w:spacing w:val="3"/>
        </w:rPr>
        <w:t xml:space="preserve"> </w:t>
      </w:r>
      <w:r>
        <w:t>аббревиатуры;</w:t>
      </w:r>
    </w:p>
    <w:p w:rsidR="00274355" w:rsidRDefault="00E56823">
      <w:pPr>
        <w:pStyle w:val="a3"/>
        <w:spacing w:before="4" w:line="237" w:lineRule="auto"/>
        <w:ind w:left="779" w:right="802" w:firstLine="600"/>
      </w:pPr>
      <w:r>
        <w:t>распознавать и употреблять в устной и письменной речи различные средства связи</w:t>
      </w:r>
      <w:r>
        <w:rPr>
          <w:spacing w:val="1"/>
        </w:rPr>
        <w:t xml:space="preserve"> </w:t>
      </w:r>
      <w:r>
        <w:t>для обеспечения целостности</w:t>
      </w:r>
      <w:r>
        <w:rPr>
          <w:spacing w:val="1"/>
        </w:rPr>
        <w:t xml:space="preserve"> </w:t>
      </w:r>
      <w:r>
        <w:t>и</w:t>
      </w:r>
      <w:r>
        <w:rPr>
          <w:spacing w:val="-4"/>
        </w:rPr>
        <w:t xml:space="preserve"> </w:t>
      </w:r>
      <w:r>
        <w:t>логичности</w:t>
      </w:r>
      <w:r>
        <w:rPr>
          <w:spacing w:val="1"/>
        </w:rPr>
        <w:t xml:space="preserve"> </w:t>
      </w:r>
      <w:r>
        <w:t>устного/письменного</w:t>
      </w:r>
      <w:r>
        <w:rPr>
          <w:spacing w:val="4"/>
        </w:rPr>
        <w:t xml:space="preserve"> </w:t>
      </w:r>
      <w:r>
        <w:t>высказывания;</w:t>
      </w:r>
    </w:p>
    <w:p w:rsidR="00274355" w:rsidRDefault="00274355">
      <w:pPr>
        <w:spacing w:line="237" w:lineRule="auto"/>
        <w:sectPr w:rsidR="00274355">
          <w:type w:val="continuous"/>
          <w:pgSz w:w="11910" w:h="16390"/>
          <w:pgMar w:top="1260" w:right="40" w:bottom="280" w:left="920" w:header="720" w:footer="720" w:gutter="0"/>
          <w:cols w:space="720"/>
        </w:sectPr>
      </w:pPr>
    </w:p>
    <w:p w:rsidR="00274355" w:rsidRDefault="00E56823">
      <w:pPr>
        <w:pStyle w:val="a3"/>
        <w:spacing w:before="69" w:line="237" w:lineRule="auto"/>
        <w:ind w:left="779" w:right="972" w:firstLine="600"/>
        <w:jc w:val="left"/>
      </w:pPr>
      <w:r>
        <w:lastRenderedPageBreak/>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57"/>
        </w:rPr>
        <w:t xml:space="preserve"> </w:t>
      </w:r>
      <w:r>
        <w:t>различных</w:t>
      </w:r>
      <w:r>
        <w:rPr>
          <w:spacing w:val="-4"/>
        </w:rPr>
        <w:t xml:space="preserve"> </w:t>
      </w:r>
      <w:r>
        <w:t>коммуникативных</w:t>
      </w:r>
      <w:r>
        <w:rPr>
          <w:spacing w:val="-4"/>
        </w:rPr>
        <w:t xml:space="preserve"> </w:t>
      </w:r>
      <w:r>
        <w:t>типов</w:t>
      </w:r>
      <w:r>
        <w:rPr>
          <w:spacing w:val="-2"/>
        </w:rPr>
        <w:t xml:space="preserve"> </w:t>
      </w:r>
      <w:r>
        <w:t>предложений</w:t>
      </w:r>
      <w:r>
        <w:rPr>
          <w:spacing w:val="3"/>
        </w:rPr>
        <w:t xml:space="preserve"> </w:t>
      </w:r>
      <w:r>
        <w:t>английского</w:t>
      </w:r>
      <w:r>
        <w:rPr>
          <w:spacing w:val="1"/>
        </w:rPr>
        <w:t xml:space="preserve"> </w:t>
      </w:r>
      <w:r>
        <w:t>языка;</w:t>
      </w:r>
    </w:p>
    <w:p w:rsidR="00274355" w:rsidRDefault="00E56823">
      <w:pPr>
        <w:pStyle w:val="a3"/>
        <w:spacing w:before="4" w:line="275" w:lineRule="exact"/>
        <w:ind w:left="1380" w:firstLine="0"/>
        <w:jc w:val="left"/>
      </w:pPr>
      <w:r>
        <w:t>распознавать 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rsidR="00274355" w:rsidRDefault="00E56823">
      <w:pPr>
        <w:pStyle w:val="a3"/>
        <w:spacing w:line="242" w:lineRule="auto"/>
        <w:ind w:left="779" w:right="972" w:firstLine="600"/>
        <w:jc w:val="left"/>
      </w:pPr>
      <w:r>
        <w:t>предложения,</w:t>
      </w:r>
      <w:r>
        <w:rPr>
          <w:spacing w:val="1"/>
        </w:rPr>
        <w:t xml:space="preserve"> </w:t>
      </w:r>
      <w:r>
        <w:t>в</w:t>
      </w:r>
      <w:r>
        <w:rPr>
          <w:spacing w:val="1"/>
        </w:rPr>
        <w:t xml:space="preserve"> </w:t>
      </w:r>
      <w:r>
        <w:t>том</w:t>
      </w:r>
      <w:r>
        <w:rPr>
          <w:spacing w:val="60"/>
        </w:rPr>
        <w:t xml:space="preserve"> </w:t>
      </w:r>
      <w:r>
        <w:t>числе</w:t>
      </w:r>
      <w:r>
        <w:rPr>
          <w:spacing w:val="58"/>
        </w:rPr>
        <w:t xml:space="preserve"> </w:t>
      </w:r>
      <w:r>
        <w:t>с</w:t>
      </w:r>
      <w:r>
        <w:rPr>
          <w:spacing w:val="3"/>
        </w:rPr>
        <w:t xml:space="preserve"> </w:t>
      </w:r>
      <w:r>
        <w:t>несколькими</w:t>
      </w:r>
      <w:r>
        <w:rPr>
          <w:spacing w:val="55"/>
        </w:rPr>
        <w:t xml:space="preserve"> </w:t>
      </w:r>
      <w:r>
        <w:t>обстоятельствами,</w:t>
      </w:r>
      <w:r>
        <w:rPr>
          <w:spacing w:val="6"/>
        </w:rPr>
        <w:t xml:space="preserve"> </w:t>
      </w:r>
      <w:r>
        <w:t>следующими</w:t>
      </w:r>
      <w:r>
        <w:rPr>
          <w:spacing w:val="60"/>
        </w:rPr>
        <w:t xml:space="preserve"> </w:t>
      </w:r>
      <w:r>
        <w:t>в</w:t>
      </w:r>
      <w:r>
        <w:rPr>
          <w:spacing w:val="-57"/>
        </w:rPr>
        <w:t xml:space="preserve"> </w:t>
      </w:r>
      <w:r>
        <w:t>определённом</w:t>
      </w:r>
      <w:r>
        <w:rPr>
          <w:spacing w:val="-2"/>
        </w:rPr>
        <w:t xml:space="preserve"> </w:t>
      </w:r>
      <w:r>
        <w:t>порядке;</w:t>
      </w:r>
    </w:p>
    <w:p w:rsidR="00274355" w:rsidRDefault="00E56823">
      <w:pPr>
        <w:pStyle w:val="a3"/>
        <w:spacing w:line="242" w:lineRule="auto"/>
        <w:ind w:left="1380" w:right="5337" w:firstLine="0"/>
        <w:jc w:val="left"/>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rsidR="00274355" w:rsidRDefault="00E56823">
      <w:pPr>
        <w:pStyle w:val="a3"/>
        <w:spacing w:line="271" w:lineRule="exact"/>
        <w:ind w:left="1380" w:firstLine="0"/>
        <w:jc w:val="left"/>
      </w:pPr>
      <w:r>
        <w:t>предложения</w:t>
      </w:r>
      <w:r>
        <w:rPr>
          <w:spacing w:val="12"/>
        </w:rPr>
        <w:t xml:space="preserve"> </w:t>
      </w:r>
      <w:r>
        <w:t>с</w:t>
      </w:r>
      <w:r>
        <w:rPr>
          <w:spacing w:val="12"/>
        </w:rPr>
        <w:t xml:space="preserve"> </w:t>
      </w:r>
      <w:r>
        <w:t>глагольными</w:t>
      </w:r>
      <w:r>
        <w:rPr>
          <w:spacing w:val="19"/>
        </w:rPr>
        <w:t xml:space="preserve"> </w:t>
      </w:r>
      <w:r>
        <w:t>конструкциями,</w:t>
      </w:r>
      <w:r>
        <w:rPr>
          <w:spacing w:val="20"/>
        </w:rPr>
        <w:t xml:space="preserve"> </w:t>
      </w:r>
      <w:r>
        <w:t>содержащими</w:t>
      </w:r>
      <w:r>
        <w:rPr>
          <w:spacing w:val="13"/>
        </w:rPr>
        <w:t xml:space="preserve"> </w:t>
      </w:r>
      <w:r>
        <w:t>глаголы-связки</w:t>
      </w:r>
      <w:r>
        <w:rPr>
          <w:spacing w:val="14"/>
        </w:rPr>
        <w:t xml:space="preserve"> </w:t>
      </w:r>
      <w:r>
        <w:t>to</w:t>
      </w:r>
      <w:r>
        <w:rPr>
          <w:spacing w:val="18"/>
        </w:rPr>
        <w:t xml:space="preserve"> </w:t>
      </w:r>
      <w:r>
        <w:t>be,</w:t>
      </w:r>
      <w:r>
        <w:rPr>
          <w:spacing w:val="15"/>
        </w:rPr>
        <w:t xml:space="preserve"> </w:t>
      </w:r>
      <w:r>
        <w:t>to</w:t>
      </w:r>
    </w:p>
    <w:p w:rsidR="00274355" w:rsidRPr="00EF31F1" w:rsidRDefault="00E56823">
      <w:pPr>
        <w:pStyle w:val="a3"/>
        <w:spacing w:line="275" w:lineRule="exact"/>
        <w:ind w:left="779" w:firstLine="0"/>
        <w:jc w:val="left"/>
        <w:rPr>
          <w:lang w:val="en-US"/>
        </w:rPr>
      </w:pPr>
      <w:r w:rsidRPr="00EF31F1">
        <w:rPr>
          <w:lang w:val="en-US"/>
        </w:rPr>
        <w:t>look,</w:t>
      </w:r>
      <w:r w:rsidRPr="00EF31F1">
        <w:rPr>
          <w:spacing w:val="-6"/>
          <w:lang w:val="en-US"/>
        </w:rPr>
        <w:t xml:space="preserve"> </w:t>
      </w:r>
      <w:r w:rsidRPr="00EF31F1">
        <w:rPr>
          <w:lang w:val="en-US"/>
        </w:rPr>
        <w:t>to</w:t>
      </w:r>
      <w:r w:rsidRPr="00EF31F1">
        <w:rPr>
          <w:spacing w:val="-2"/>
          <w:lang w:val="en-US"/>
        </w:rPr>
        <w:t xml:space="preserve"> </w:t>
      </w:r>
      <w:r w:rsidRPr="00EF31F1">
        <w:rPr>
          <w:lang w:val="en-US"/>
        </w:rPr>
        <w:t>seem,</w:t>
      </w:r>
      <w:r w:rsidRPr="00EF31F1">
        <w:rPr>
          <w:spacing w:val="-1"/>
          <w:lang w:val="en-US"/>
        </w:rPr>
        <w:t xml:space="preserve"> </w:t>
      </w:r>
      <w:r w:rsidRPr="00EF31F1">
        <w:rPr>
          <w:lang w:val="en-US"/>
        </w:rPr>
        <w:t>to</w:t>
      </w:r>
      <w:r w:rsidRPr="00EF31F1">
        <w:rPr>
          <w:spacing w:val="-3"/>
          <w:lang w:val="en-US"/>
        </w:rPr>
        <w:t xml:space="preserve"> </w:t>
      </w:r>
      <w:r w:rsidRPr="00EF31F1">
        <w:rPr>
          <w:lang w:val="en-US"/>
        </w:rPr>
        <w:t>feel;</w:t>
      </w:r>
    </w:p>
    <w:p w:rsidR="00274355" w:rsidRDefault="00E56823">
      <w:pPr>
        <w:pStyle w:val="a3"/>
        <w:spacing w:line="275" w:lineRule="exact"/>
        <w:ind w:left="1380" w:firstLine="0"/>
        <w:jc w:val="left"/>
      </w:pPr>
      <w:r>
        <w:t>предложения</w:t>
      </w:r>
      <w:r>
        <w:rPr>
          <w:spacing w:val="-7"/>
        </w:rPr>
        <w:t xml:space="preserve"> </w:t>
      </w:r>
      <w:r>
        <w:t>cо</w:t>
      </w:r>
      <w:r>
        <w:rPr>
          <w:spacing w:val="1"/>
        </w:rPr>
        <w:t xml:space="preserve"> </w:t>
      </w:r>
      <w:r>
        <w:t>сложным</w:t>
      </w:r>
      <w:r>
        <w:rPr>
          <w:spacing w:val="-1"/>
        </w:rPr>
        <w:t xml:space="preserve"> </w:t>
      </w:r>
      <w:r>
        <w:t>подлежащим –</w:t>
      </w:r>
      <w:r>
        <w:rPr>
          <w:spacing w:val="-2"/>
        </w:rPr>
        <w:t xml:space="preserve"> </w:t>
      </w:r>
      <w:r>
        <w:t>Complex</w:t>
      </w:r>
      <w:r>
        <w:rPr>
          <w:spacing w:val="-7"/>
        </w:rPr>
        <w:t xml:space="preserve"> </w:t>
      </w:r>
      <w:r>
        <w:t>Subject;</w:t>
      </w:r>
    </w:p>
    <w:p w:rsidR="00274355" w:rsidRDefault="00E56823">
      <w:pPr>
        <w:pStyle w:val="a3"/>
        <w:spacing w:line="275" w:lineRule="exact"/>
        <w:ind w:left="1380" w:firstLine="0"/>
        <w:jc w:val="left"/>
      </w:pPr>
      <w:r>
        <w:t>предложения</w:t>
      </w:r>
      <w:r>
        <w:rPr>
          <w:spacing w:val="-7"/>
        </w:rPr>
        <w:t xml:space="preserve"> </w:t>
      </w:r>
      <w:r>
        <w:t>cо</w:t>
      </w:r>
      <w:r>
        <w:rPr>
          <w:spacing w:val="1"/>
        </w:rPr>
        <w:t xml:space="preserve"> </w:t>
      </w:r>
      <w:r>
        <w:t>сложным</w:t>
      </w:r>
      <w:r>
        <w:rPr>
          <w:spacing w:val="-1"/>
        </w:rPr>
        <w:t xml:space="preserve"> </w:t>
      </w:r>
      <w:r>
        <w:t>дополнением</w:t>
      </w:r>
      <w:r>
        <w:rPr>
          <w:spacing w:val="4"/>
        </w:rPr>
        <w:t xml:space="preserve"> </w:t>
      </w:r>
      <w:r>
        <w:t>–</w:t>
      </w:r>
      <w:r>
        <w:rPr>
          <w:spacing w:val="-6"/>
        </w:rPr>
        <w:t xml:space="preserve"> </w:t>
      </w:r>
      <w:r>
        <w:t>Complex</w:t>
      </w:r>
      <w:r>
        <w:rPr>
          <w:spacing w:val="-7"/>
        </w:rPr>
        <w:t xml:space="preserve"> </w:t>
      </w:r>
      <w:r>
        <w:t>Object;</w:t>
      </w:r>
    </w:p>
    <w:p w:rsidR="00274355" w:rsidRDefault="00E56823">
      <w:pPr>
        <w:pStyle w:val="a3"/>
        <w:spacing w:line="242" w:lineRule="auto"/>
        <w:ind w:left="1380" w:firstLine="0"/>
        <w:jc w:val="left"/>
      </w:pPr>
      <w:r>
        <w:t>сложносочинённые предложения с сочинительными союзами and, but, or;</w:t>
      </w:r>
      <w:r>
        <w:rPr>
          <w:spacing w:val="1"/>
        </w:rPr>
        <w:t xml:space="preserve"> </w:t>
      </w:r>
      <w:r>
        <w:t>сложноподчинённые предложения</w:t>
      </w:r>
      <w:r>
        <w:rPr>
          <w:spacing w:val="6"/>
        </w:rPr>
        <w:t xml:space="preserve"> </w:t>
      </w:r>
      <w:r>
        <w:t>с</w:t>
      </w:r>
      <w:r>
        <w:rPr>
          <w:spacing w:val="1"/>
        </w:rPr>
        <w:t xml:space="preserve"> </w:t>
      </w:r>
      <w:r>
        <w:t>союзами</w:t>
      </w:r>
      <w:r>
        <w:rPr>
          <w:spacing w:val="3"/>
        </w:rPr>
        <w:t xml:space="preserve"> </w:t>
      </w:r>
      <w:r>
        <w:t>и</w:t>
      </w:r>
      <w:r>
        <w:rPr>
          <w:spacing w:val="2"/>
        </w:rPr>
        <w:t xml:space="preserve"> </w:t>
      </w:r>
      <w:r>
        <w:t>союзными</w:t>
      </w:r>
      <w:r>
        <w:rPr>
          <w:spacing w:val="3"/>
        </w:rPr>
        <w:t xml:space="preserve"> </w:t>
      </w:r>
      <w:r>
        <w:t>словами</w:t>
      </w:r>
      <w:r>
        <w:rPr>
          <w:spacing w:val="3"/>
        </w:rPr>
        <w:t xml:space="preserve"> </w:t>
      </w:r>
      <w:r>
        <w:t>because,</w:t>
      </w:r>
      <w:r>
        <w:rPr>
          <w:spacing w:val="12"/>
        </w:rPr>
        <w:t xml:space="preserve"> </w:t>
      </w:r>
      <w:r>
        <w:t>if,</w:t>
      </w:r>
      <w:r>
        <w:rPr>
          <w:spacing w:val="7"/>
        </w:rPr>
        <w:t xml:space="preserve"> </w:t>
      </w:r>
      <w:r>
        <w:t>when,</w:t>
      </w:r>
    </w:p>
    <w:p w:rsidR="00274355" w:rsidRDefault="00E56823">
      <w:pPr>
        <w:pStyle w:val="a3"/>
        <w:spacing w:line="271" w:lineRule="exact"/>
        <w:ind w:left="779" w:firstLine="0"/>
        <w:jc w:val="left"/>
      </w:pPr>
      <w:r>
        <w:t>where,</w:t>
      </w:r>
      <w:r>
        <w:rPr>
          <w:spacing w:val="-1"/>
        </w:rPr>
        <w:t xml:space="preserve"> </w:t>
      </w:r>
      <w:r>
        <w:t>what,</w:t>
      </w:r>
      <w:r>
        <w:rPr>
          <w:spacing w:val="-1"/>
        </w:rPr>
        <w:t xml:space="preserve"> </w:t>
      </w:r>
      <w:r>
        <w:t>why,</w:t>
      </w:r>
      <w:r>
        <w:rPr>
          <w:spacing w:val="-1"/>
        </w:rPr>
        <w:t xml:space="preserve"> </w:t>
      </w:r>
      <w:r>
        <w:t>how;</w:t>
      </w:r>
    </w:p>
    <w:p w:rsidR="00274355" w:rsidRDefault="00E56823">
      <w:pPr>
        <w:pStyle w:val="a3"/>
        <w:spacing w:before="2" w:line="237" w:lineRule="auto"/>
        <w:ind w:left="779" w:right="803" w:firstLine="600"/>
        <w:jc w:val="left"/>
      </w:pPr>
      <w:r>
        <w:t>сложноподчинённые</w:t>
      </w:r>
      <w:r>
        <w:rPr>
          <w:spacing w:val="16"/>
        </w:rPr>
        <w:t xml:space="preserve"> </w:t>
      </w:r>
      <w:r>
        <w:t>предложения</w:t>
      </w:r>
      <w:r>
        <w:rPr>
          <w:spacing w:val="17"/>
        </w:rPr>
        <w:t xml:space="preserve"> </w:t>
      </w:r>
      <w:r>
        <w:t>с</w:t>
      </w:r>
      <w:r>
        <w:rPr>
          <w:spacing w:val="17"/>
        </w:rPr>
        <w:t xml:space="preserve"> </w:t>
      </w:r>
      <w:r>
        <w:t>определительными</w:t>
      </w:r>
      <w:r>
        <w:rPr>
          <w:spacing w:val="13"/>
        </w:rPr>
        <w:t xml:space="preserve"> </w:t>
      </w:r>
      <w:r>
        <w:t>придаточными</w:t>
      </w:r>
      <w:r>
        <w:rPr>
          <w:spacing w:val="19"/>
        </w:rPr>
        <w:t xml:space="preserve"> </w:t>
      </w:r>
      <w:r>
        <w:t>с</w:t>
      </w:r>
      <w:r>
        <w:rPr>
          <w:spacing w:val="16"/>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4"/>
        </w:rPr>
        <w:t xml:space="preserve"> </w:t>
      </w:r>
      <w:r>
        <w:t>that;</w:t>
      </w:r>
    </w:p>
    <w:p w:rsidR="00274355" w:rsidRDefault="00E56823">
      <w:pPr>
        <w:pStyle w:val="a3"/>
        <w:spacing w:before="4" w:line="275" w:lineRule="exact"/>
        <w:ind w:left="1380" w:firstLine="0"/>
        <w:jc w:val="left"/>
      </w:pPr>
      <w:r>
        <w:t>сложноподчинённые</w:t>
      </w:r>
      <w:r>
        <w:rPr>
          <w:spacing w:val="5"/>
        </w:rPr>
        <w:t xml:space="preserve"> </w:t>
      </w:r>
      <w:r>
        <w:t>предложения</w:t>
      </w:r>
      <w:r>
        <w:rPr>
          <w:spacing w:val="6"/>
        </w:rPr>
        <w:t xml:space="preserve"> </w:t>
      </w:r>
      <w:r>
        <w:t>с</w:t>
      </w:r>
      <w:r>
        <w:rPr>
          <w:spacing w:val="10"/>
        </w:rPr>
        <w:t xml:space="preserve"> </w:t>
      </w:r>
      <w:r>
        <w:t>союзными</w:t>
      </w:r>
      <w:r>
        <w:rPr>
          <w:spacing w:val="7"/>
        </w:rPr>
        <w:t xml:space="preserve"> </w:t>
      </w:r>
      <w:r>
        <w:t>словами</w:t>
      </w:r>
      <w:r>
        <w:rPr>
          <w:spacing w:val="7"/>
        </w:rPr>
        <w:t xml:space="preserve"> </w:t>
      </w:r>
      <w:r>
        <w:t>whoever,</w:t>
      </w:r>
      <w:r>
        <w:rPr>
          <w:spacing w:val="13"/>
        </w:rPr>
        <w:t xml:space="preserve"> </w:t>
      </w:r>
      <w:r>
        <w:t>whatever,</w:t>
      </w:r>
      <w:r>
        <w:rPr>
          <w:spacing w:val="13"/>
        </w:rPr>
        <w:t xml:space="preserve"> </w:t>
      </w:r>
      <w:r>
        <w:t>however,</w:t>
      </w:r>
    </w:p>
    <w:p w:rsidR="00274355" w:rsidRDefault="00E56823">
      <w:pPr>
        <w:pStyle w:val="a3"/>
        <w:spacing w:line="275" w:lineRule="exact"/>
        <w:ind w:left="779" w:firstLine="0"/>
        <w:jc w:val="left"/>
      </w:pPr>
      <w:r>
        <w:t>whenever;</w:t>
      </w:r>
    </w:p>
    <w:p w:rsidR="00274355" w:rsidRDefault="00E56823">
      <w:pPr>
        <w:pStyle w:val="a3"/>
        <w:spacing w:before="5" w:line="237" w:lineRule="auto"/>
        <w:ind w:left="779" w:right="820" w:firstLine="600"/>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57"/>
        </w:rPr>
        <w:t xml:space="preserve"> </w:t>
      </w:r>
      <w:r>
        <w:t>Conditional</w:t>
      </w:r>
      <w:r>
        <w:rPr>
          <w:spacing w:val="-4"/>
        </w:rPr>
        <w:t xml:space="preserve"> </w:t>
      </w:r>
      <w:r>
        <w:t>I)</w:t>
      </w:r>
      <w:r>
        <w:rPr>
          <w:spacing w:val="2"/>
        </w:rPr>
        <w:t xml:space="preserve"> </w:t>
      </w:r>
      <w:r>
        <w:t>и</w:t>
      </w:r>
      <w:r>
        <w:rPr>
          <w:spacing w:val="2"/>
        </w:rPr>
        <w:t xml:space="preserve"> </w:t>
      </w:r>
      <w:r>
        <w:t>с</w:t>
      </w:r>
      <w:r>
        <w:rPr>
          <w:spacing w:val="-5"/>
        </w:rPr>
        <w:t xml:space="preserve"> </w:t>
      </w:r>
      <w:r>
        <w:t>глаголами</w:t>
      </w:r>
      <w:r>
        <w:rPr>
          <w:spacing w:val="-2"/>
        </w:rPr>
        <w:t xml:space="preserve"> </w:t>
      </w:r>
      <w:r>
        <w:t>в</w:t>
      </w:r>
      <w:r>
        <w:rPr>
          <w:spacing w:val="2"/>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rsidR="00274355" w:rsidRPr="00EF31F1" w:rsidRDefault="00E56823">
      <w:pPr>
        <w:pStyle w:val="a3"/>
        <w:spacing w:before="3"/>
        <w:ind w:left="779" w:right="800" w:firstLine="600"/>
        <w:rPr>
          <w:lang w:val="en-US"/>
        </w:rPr>
      </w:pPr>
      <w:r>
        <w:t>всетипывопросительныхпредложений</w:t>
      </w:r>
      <w:r w:rsidRPr="00EF31F1">
        <w:rPr>
          <w:spacing w:val="1"/>
          <w:lang w:val="en-US"/>
        </w:rPr>
        <w:t xml:space="preserve"> </w:t>
      </w:r>
      <w:r w:rsidRPr="00EF31F1">
        <w:rPr>
          <w:lang w:val="en-US"/>
        </w:rPr>
        <w:t>(</w:t>
      </w:r>
      <w:r>
        <w:t>общий</w:t>
      </w:r>
      <w:r w:rsidRPr="00EF31F1">
        <w:rPr>
          <w:lang w:val="en-US"/>
        </w:rPr>
        <w:t>,</w:t>
      </w:r>
      <w:r w:rsidRPr="00EF31F1">
        <w:rPr>
          <w:spacing w:val="1"/>
          <w:lang w:val="en-US"/>
        </w:rPr>
        <w:t xml:space="preserve"> </w:t>
      </w:r>
      <w:r>
        <w:t>специальный</w:t>
      </w:r>
      <w:r w:rsidRPr="00EF31F1">
        <w:rPr>
          <w:lang w:val="en-US"/>
        </w:rPr>
        <w:t>,</w:t>
      </w:r>
      <w:r w:rsidRPr="00EF31F1">
        <w:rPr>
          <w:spacing w:val="1"/>
          <w:lang w:val="en-US"/>
        </w:rPr>
        <w:t xml:space="preserve"> </w:t>
      </w:r>
      <w:r>
        <w:t>альтернативный</w:t>
      </w:r>
      <w:r w:rsidRPr="00EF31F1">
        <w:rPr>
          <w:lang w:val="en-US"/>
        </w:rPr>
        <w:t>,</w:t>
      </w:r>
      <w:r w:rsidRPr="00EF31F1">
        <w:rPr>
          <w:spacing w:val="1"/>
          <w:lang w:val="en-US"/>
        </w:rPr>
        <w:t xml:space="preserve"> </w:t>
      </w:r>
      <w:r>
        <w:t>разделительныйвопросыв</w:t>
      </w:r>
      <w:r w:rsidRPr="00EF31F1">
        <w:rPr>
          <w:lang w:val="en-US"/>
        </w:rPr>
        <w:t xml:space="preserve"> Present/Past/Future Simple Tense, Present/Past Continuous Tense,</w:t>
      </w:r>
      <w:r w:rsidRPr="00EF31F1">
        <w:rPr>
          <w:spacing w:val="1"/>
          <w:lang w:val="en-US"/>
        </w:rPr>
        <w:t xml:space="preserve"> </w:t>
      </w:r>
      <w:r w:rsidRPr="00EF31F1">
        <w:rPr>
          <w:lang w:val="en-US"/>
        </w:rPr>
        <w:t>Present/Past</w:t>
      </w:r>
      <w:r w:rsidRPr="00EF31F1">
        <w:rPr>
          <w:spacing w:val="6"/>
          <w:lang w:val="en-US"/>
        </w:rPr>
        <w:t xml:space="preserve"> </w:t>
      </w:r>
      <w:r w:rsidRPr="00EF31F1">
        <w:rPr>
          <w:lang w:val="en-US"/>
        </w:rPr>
        <w:t>Perfect</w:t>
      </w:r>
      <w:r w:rsidRPr="00EF31F1">
        <w:rPr>
          <w:spacing w:val="1"/>
          <w:lang w:val="en-US"/>
        </w:rPr>
        <w:t xml:space="preserve"> </w:t>
      </w:r>
      <w:r w:rsidRPr="00EF31F1">
        <w:rPr>
          <w:lang w:val="en-US"/>
        </w:rPr>
        <w:t>Tense,</w:t>
      </w:r>
      <w:r w:rsidRPr="00EF31F1">
        <w:rPr>
          <w:spacing w:val="3"/>
          <w:lang w:val="en-US"/>
        </w:rPr>
        <w:t xml:space="preserve"> </w:t>
      </w:r>
      <w:r w:rsidRPr="00EF31F1">
        <w:rPr>
          <w:lang w:val="en-US"/>
        </w:rPr>
        <w:t>Present</w:t>
      </w:r>
      <w:r w:rsidRPr="00EF31F1">
        <w:rPr>
          <w:spacing w:val="6"/>
          <w:lang w:val="en-US"/>
        </w:rPr>
        <w:t xml:space="preserve"> </w:t>
      </w:r>
      <w:r w:rsidRPr="00EF31F1">
        <w:rPr>
          <w:lang w:val="en-US"/>
        </w:rPr>
        <w:t>Perfect</w:t>
      </w:r>
      <w:r w:rsidRPr="00EF31F1">
        <w:rPr>
          <w:spacing w:val="6"/>
          <w:lang w:val="en-US"/>
        </w:rPr>
        <w:t xml:space="preserve"> </w:t>
      </w:r>
      <w:r w:rsidRPr="00EF31F1">
        <w:rPr>
          <w:lang w:val="en-US"/>
        </w:rPr>
        <w:t>Continuous</w:t>
      </w:r>
      <w:r w:rsidRPr="00EF31F1">
        <w:rPr>
          <w:spacing w:val="-5"/>
          <w:lang w:val="en-US"/>
        </w:rPr>
        <w:t xml:space="preserve"> </w:t>
      </w:r>
      <w:r w:rsidRPr="00EF31F1">
        <w:rPr>
          <w:lang w:val="en-US"/>
        </w:rPr>
        <w:t>Tense);</w:t>
      </w:r>
    </w:p>
    <w:p w:rsidR="00274355" w:rsidRDefault="00E56823">
      <w:pPr>
        <w:pStyle w:val="a3"/>
        <w:ind w:left="779" w:right="803" w:firstLine="600"/>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274355" w:rsidRDefault="00E56823">
      <w:pPr>
        <w:pStyle w:val="a3"/>
        <w:spacing w:before="3" w:line="237" w:lineRule="auto"/>
        <w:ind w:left="1380" w:right="817" w:firstLine="0"/>
      </w:pPr>
      <w:r>
        <w:t>модальные глаголы в косвенной речи в настоящем и прошедшем времени;</w:t>
      </w:r>
      <w:r>
        <w:rPr>
          <w:spacing w:val="1"/>
        </w:rPr>
        <w:t xml:space="preserve"> </w:t>
      </w:r>
      <w:r>
        <w:t>предложениясконструкциями</w:t>
      </w:r>
      <w:r>
        <w:rPr>
          <w:spacing w:val="6"/>
        </w:rPr>
        <w:t xml:space="preserve"> </w:t>
      </w:r>
      <w:r>
        <w:t>as …</w:t>
      </w:r>
      <w:r>
        <w:rPr>
          <w:spacing w:val="2"/>
        </w:rPr>
        <w:t xml:space="preserve"> </w:t>
      </w:r>
      <w:r>
        <w:t>as, not</w:t>
      </w:r>
      <w:r>
        <w:rPr>
          <w:spacing w:val="7"/>
        </w:rPr>
        <w:t xml:space="preserve"> </w:t>
      </w:r>
      <w:r>
        <w:t>so</w:t>
      </w:r>
      <w:r>
        <w:rPr>
          <w:spacing w:val="6"/>
        </w:rPr>
        <w:t xml:space="preserve"> </w:t>
      </w:r>
      <w:r>
        <w:t>…</w:t>
      </w:r>
      <w:r>
        <w:rPr>
          <w:spacing w:val="-2"/>
        </w:rPr>
        <w:t xml:space="preserve"> </w:t>
      </w:r>
      <w:r>
        <w:t>as,</w:t>
      </w:r>
      <w:r>
        <w:rPr>
          <w:spacing w:val="5"/>
        </w:rPr>
        <w:t xml:space="preserve"> </w:t>
      </w:r>
      <w:r>
        <w:t>both</w:t>
      </w:r>
      <w:r>
        <w:rPr>
          <w:spacing w:val="-2"/>
        </w:rPr>
        <w:t xml:space="preserve"> </w:t>
      </w:r>
      <w:r>
        <w:t>…</w:t>
      </w:r>
      <w:r>
        <w:rPr>
          <w:spacing w:val="2"/>
        </w:rPr>
        <w:t xml:space="preserve"> </w:t>
      </w:r>
      <w:r>
        <w:t>and</w:t>
      </w:r>
      <w:r>
        <w:rPr>
          <w:spacing w:val="2"/>
        </w:rPr>
        <w:t xml:space="preserve"> </w:t>
      </w:r>
      <w:r>
        <w:t>…,</w:t>
      </w:r>
      <w:r>
        <w:rPr>
          <w:spacing w:val="-1"/>
        </w:rPr>
        <w:t xml:space="preserve"> </w:t>
      </w:r>
      <w:r>
        <w:t>either</w:t>
      </w:r>
      <w:r>
        <w:rPr>
          <w:spacing w:val="4"/>
        </w:rPr>
        <w:t xml:space="preserve"> </w:t>
      </w:r>
      <w:r>
        <w:t>…</w:t>
      </w:r>
      <w:r>
        <w:rPr>
          <w:spacing w:val="2"/>
        </w:rPr>
        <w:t xml:space="preserve"> </w:t>
      </w:r>
      <w:r>
        <w:t>or, neither</w:t>
      </w:r>
    </w:p>
    <w:p w:rsidR="00274355" w:rsidRDefault="00E56823">
      <w:pPr>
        <w:pStyle w:val="a3"/>
        <w:spacing w:before="3" w:line="275" w:lineRule="exact"/>
        <w:ind w:left="779" w:firstLine="0"/>
      </w:pPr>
      <w:r>
        <w:t>…</w:t>
      </w:r>
      <w:r>
        <w:rPr>
          <w:spacing w:val="2"/>
        </w:rPr>
        <w:t xml:space="preserve"> </w:t>
      </w:r>
      <w:r>
        <w:t>nor;</w:t>
      </w:r>
    </w:p>
    <w:p w:rsidR="00274355" w:rsidRDefault="00E56823">
      <w:pPr>
        <w:pStyle w:val="a3"/>
        <w:spacing w:line="275" w:lineRule="exact"/>
        <w:ind w:left="1380" w:firstLine="0"/>
      </w:pPr>
      <w:r>
        <w:t>предложения</w:t>
      </w:r>
      <w:r>
        <w:rPr>
          <w:spacing w:val="-5"/>
        </w:rPr>
        <w:t xml:space="preserve"> </w:t>
      </w:r>
      <w:r>
        <w:t>с</w:t>
      </w:r>
      <w:r>
        <w:rPr>
          <w:spacing w:val="-6"/>
        </w:rPr>
        <w:t xml:space="preserve"> </w:t>
      </w:r>
      <w:r>
        <w:t>I wish;</w:t>
      </w:r>
    </w:p>
    <w:p w:rsidR="00274355" w:rsidRDefault="00E56823">
      <w:pPr>
        <w:pStyle w:val="a3"/>
        <w:spacing w:before="3" w:line="275" w:lineRule="exact"/>
        <w:ind w:left="1380" w:firstLine="0"/>
      </w:pPr>
      <w:r>
        <w:t>конструкции</w:t>
      </w:r>
      <w:r>
        <w:rPr>
          <w:spacing w:val="-2"/>
        </w:rPr>
        <w:t xml:space="preserve"> </w:t>
      </w:r>
      <w:r>
        <w:t>с</w:t>
      </w:r>
      <w:r>
        <w:rPr>
          <w:spacing w:val="-4"/>
        </w:rPr>
        <w:t xml:space="preserve"> </w:t>
      </w:r>
      <w:r>
        <w:t>глаголами</w:t>
      </w:r>
      <w:r>
        <w:rPr>
          <w:spacing w:val="-2"/>
        </w:rPr>
        <w:t xml:space="preserve"> </w:t>
      </w:r>
      <w:r>
        <w:t>на</w:t>
      </w:r>
      <w:r>
        <w:rPr>
          <w:spacing w:val="-5"/>
        </w:rPr>
        <w:t xml:space="preserve"> </w:t>
      </w:r>
      <w:r>
        <w:t>-ing:</w:t>
      </w:r>
      <w:r>
        <w:rPr>
          <w:spacing w:val="-2"/>
        </w:rPr>
        <w:t xml:space="preserve"> </w:t>
      </w:r>
      <w:r>
        <w:t>tolove/hatedoingsmth;</w:t>
      </w:r>
    </w:p>
    <w:p w:rsidR="00274355" w:rsidRPr="00EF31F1" w:rsidRDefault="00E56823">
      <w:pPr>
        <w:pStyle w:val="a3"/>
        <w:spacing w:line="242" w:lineRule="auto"/>
        <w:ind w:left="779" w:right="806" w:firstLine="600"/>
        <w:rPr>
          <w:lang w:val="en-US"/>
        </w:rPr>
      </w:pPr>
      <w:r>
        <w:t>конструкции</w:t>
      </w:r>
      <w:r w:rsidRPr="00EF31F1">
        <w:rPr>
          <w:lang w:val="en-US"/>
        </w:rPr>
        <w:t xml:space="preserve"> c </w:t>
      </w:r>
      <w:r>
        <w:t>глаголами</w:t>
      </w:r>
      <w:r w:rsidRPr="00EF31F1">
        <w:rPr>
          <w:lang w:val="en-US"/>
        </w:rPr>
        <w:t xml:space="preserve"> to stop, to remember, to forget (</w:t>
      </w:r>
      <w:r>
        <w:t>разницавзначении</w:t>
      </w:r>
      <w:r w:rsidRPr="00EF31F1">
        <w:rPr>
          <w:lang w:val="en-US"/>
        </w:rPr>
        <w:t xml:space="preserve"> to stop do-</w:t>
      </w:r>
      <w:r w:rsidRPr="00EF31F1">
        <w:rPr>
          <w:spacing w:val="1"/>
          <w:lang w:val="en-US"/>
        </w:rPr>
        <w:t xml:space="preserve"> </w:t>
      </w:r>
      <w:r w:rsidRPr="00EF31F1">
        <w:rPr>
          <w:lang w:val="en-US"/>
        </w:rPr>
        <w:t>ing</w:t>
      </w:r>
      <w:r w:rsidRPr="00EF31F1">
        <w:rPr>
          <w:spacing w:val="1"/>
          <w:lang w:val="en-US"/>
        </w:rPr>
        <w:t xml:space="preserve"> </w:t>
      </w:r>
      <w:r w:rsidRPr="00EF31F1">
        <w:rPr>
          <w:lang w:val="en-US"/>
        </w:rPr>
        <w:t>smth</w:t>
      </w:r>
      <w:r w:rsidRPr="00EF31F1">
        <w:rPr>
          <w:spacing w:val="-2"/>
          <w:lang w:val="en-US"/>
        </w:rPr>
        <w:t xml:space="preserve"> </w:t>
      </w:r>
      <w:r>
        <w:t>и</w:t>
      </w:r>
      <w:r w:rsidRPr="00EF31F1">
        <w:rPr>
          <w:spacing w:val="-2"/>
          <w:lang w:val="en-US"/>
        </w:rPr>
        <w:t xml:space="preserve"> </w:t>
      </w:r>
      <w:r w:rsidRPr="00EF31F1">
        <w:rPr>
          <w:lang w:val="en-US"/>
        </w:rPr>
        <w:t>to</w:t>
      </w:r>
      <w:r w:rsidRPr="00EF31F1">
        <w:rPr>
          <w:spacing w:val="7"/>
          <w:lang w:val="en-US"/>
        </w:rPr>
        <w:t xml:space="preserve"> </w:t>
      </w:r>
      <w:r w:rsidRPr="00EF31F1">
        <w:rPr>
          <w:lang w:val="en-US"/>
        </w:rPr>
        <w:t>stop</w:t>
      </w:r>
      <w:r w:rsidRPr="00EF31F1">
        <w:rPr>
          <w:spacing w:val="-3"/>
          <w:lang w:val="en-US"/>
        </w:rPr>
        <w:t xml:space="preserve"> </w:t>
      </w:r>
      <w:r w:rsidRPr="00EF31F1">
        <w:rPr>
          <w:lang w:val="en-US"/>
        </w:rPr>
        <w:t>to</w:t>
      </w:r>
      <w:r w:rsidRPr="00EF31F1">
        <w:rPr>
          <w:spacing w:val="2"/>
          <w:lang w:val="en-US"/>
        </w:rPr>
        <w:t xml:space="preserve"> </w:t>
      </w:r>
      <w:r w:rsidRPr="00EF31F1">
        <w:rPr>
          <w:lang w:val="en-US"/>
        </w:rPr>
        <w:t>do</w:t>
      </w:r>
      <w:r w:rsidRPr="00EF31F1">
        <w:rPr>
          <w:spacing w:val="1"/>
          <w:lang w:val="en-US"/>
        </w:rPr>
        <w:t xml:space="preserve"> </w:t>
      </w:r>
      <w:r w:rsidRPr="00EF31F1">
        <w:rPr>
          <w:lang w:val="en-US"/>
        </w:rPr>
        <w:t>smth);</w:t>
      </w:r>
    </w:p>
    <w:p w:rsidR="00274355" w:rsidRPr="00EF31F1" w:rsidRDefault="00E56823">
      <w:pPr>
        <w:pStyle w:val="a3"/>
        <w:spacing w:line="242" w:lineRule="auto"/>
        <w:ind w:left="1380" w:right="4860" w:firstLine="0"/>
        <w:jc w:val="left"/>
        <w:rPr>
          <w:lang w:val="en-US"/>
        </w:rPr>
      </w:pPr>
      <w:r>
        <w:t>конструкция</w:t>
      </w:r>
      <w:r w:rsidRPr="00EF31F1">
        <w:rPr>
          <w:spacing w:val="1"/>
          <w:lang w:val="en-US"/>
        </w:rPr>
        <w:t xml:space="preserve"> </w:t>
      </w:r>
      <w:r w:rsidRPr="00EF31F1">
        <w:rPr>
          <w:lang w:val="en-US"/>
        </w:rPr>
        <w:t>It</w:t>
      </w:r>
      <w:r w:rsidRPr="00EF31F1">
        <w:rPr>
          <w:spacing w:val="-4"/>
          <w:lang w:val="en-US"/>
        </w:rPr>
        <w:t xml:space="preserve"> </w:t>
      </w:r>
      <w:r w:rsidRPr="00EF31F1">
        <w:rPr>
          <w:lang w:val="en-US"/>
        </w:rPr>
        <w:t>takes</w:t>
      </w:r>
      <w:r w:rsidRPr="00EF31F1">
        <w:rPr>
          <w:spacing w:val="-2"/>
          <w:lang w:val="en-US"/>
        </w:rPr>
        <w:t xml:space="preserve"> </w:t>
      </w:r>
      <w:r w:rsidRPr="00EF31F1">
        <w:rPr>
          <w:lang w:val="en-US"/>
        </w:rPr>
        <w:t>me</w:t>
      </w:r>
      <w:r w:rsidRPr="00EF31F1">
        <w:rPr>
          <w:spacing w:val="-1"/>
          <w:lang w:val="en-US"/>
        </w:rPr>
        <w:t xml:space="preserve"> </w:t>
      </w:r>
      <w:r w:rsidRPr="00EF31F1">
        <w:rPr>
          <w:lang w:val="en-US"/>
        </w:rPr>
        <w:t>…</w:t>
      </w:r>
      <w:r w:rsidRPr="00EF31F1">
        <w:rPr>
          <w:spacing w:val="1"/>
          <w:lang w:val="en-US"/>
        </w:rPr>
        <w:t xml:space="preserve"> </w:t>
      </w:r>
      <w:r w:rsidRPr="00EF31F1">
        <w:rPr>
          <w:lang w:val="en-US"/>
        </w:rPr>
        <w:t>to do</w:t>
      </w:r>
      <w:r w:rsidRPr="00EF31F1">
        <w:rPr>
          <w:spacing w:val="5"/>
          <w:lang w:val="en-US"/>
        </w:rPr>
        <w:t xml:space="preserve"> </w:t>
      </w:r>
      <w:r w:rsidRPr="00EF31F1">
        <w:rPr>
          <w:lang w:val="en-US"/>
        </w:rPr>
        <w:t>smth;</w:t>
      </w:r>
      <w:r w:rsidRPr="00EF31F1">
        <w:rPr>
          <w:spacing w:val="1"/>
          <w:lang w:val="en-US"/>
        </w:rPr>
        <w:t xml:space="preserve"> </w:t>
      </w:r>
      <w:r>
        <w:t>конструкция</w:t>
      </w:r>
      <w:r w:rsidRPr="00EF31F1">
        <w:rPr>
          <w:spacing w:val="-2"/>
          <w:lang w:val="en-US"/>
        </w:rPr>
        <w:t xml:space="preserve"> </w:t>
      </w:r>
      <w:r w:rsidRPr="00EF31F1">
        <w:rPr>
          <w:lang w:val="en-US"/>
        </w:rPr>
        <w:t>used</w:t>
      </w:r>
      <w:r w:rsidRPr="00EF31F1">
        <w:rPr>
          <w:spacing w:val="-2"/>
          <w:lang w:val="en-US"/>
        </w:rPr>
        <w:t xml:space="preserve"> </w:t>
      </w:r>
      <w:r w:rsidRPr="00EF31F1">
        <w:rPr>
          <w:lang w:val="en-US"/>
        </w:rPr>
        <w:t>to</w:t>
      </w:r>
      <w:r w:rsidRPr="00EF31F1">
        <w:rPr>
          <w:spacing w:val="3"/>
          <w:lang w:val="en-US"/>
        </w:rPr>
        <w:t xml:space="preserve"> </w:t>
      </w:r>
      <w:r w:rsidRPr="00EF31F1">
        <w:rPr>
          <w:lang w:val="en-US"/>
        </w:rPr>
        <w:t>+</w:t>
      </w:r>
      <w:r w:rsidRPr="00EF31F1">
        <w:rPr>
          <w:spacing w:val="-7"/>
          <w:lang w:val="en-US"/>
        </w:rPr>
        <w:t xml:space="preserve"> </w:t>
      </w:r>
      <w:r>
        <w:t>инфинитив</w:t>
      </w:r>
      <w:r w:rsidRPr="00EF31F1">
        <w:rPr>
          <w:spacing w:val="-5"/>
          <w:lang w:val="en-US"/>
        </w:rPr>
        <w:t xml:space="preserve"> </w:t>
      </w:r>
      <w:r>
        <w:t>глагола</w:t>
      </w:r>
      <w:r w:rsidRPr="00EF31F1">
        <w:rPr>
          <w:lang w:val="en-US"/>
        </w:rPr>
        <w:t>;</w:t>
      </w:r>
    </w:p>
    <w:p w:rsidR="00274355" w:rsidRPr="00EF31F1" w:rsidRDefault="00E56823">
      <w:pPr>
        <w:pStyle w:val="a3"/>
        <w:spacing w:line="271" w:lineRule="exact"/>
        <w:ind w:left="1380" w:firstLine="0"/>
        <w:jc w:val="left"/>
        <w:rPr>
          <w:lang w:val="en-US"/>
        </w:rPr>
      </w:pPr>
      <w:r>
        <w:t>конструкции</w:t>
      </w:r>
      <w:r w:rsidRPr="00EF31F1">
        <w:rPr>
          <w:spacing w:val="-2"/>
          <w:lang w:val="en-US"/>
        </w:rPr>
        <w:t xml:space="preserve"> </w:t>
      </w:r>
      <w:r w:rsidRPr="00EF31F1">
        <w:rPr>
          <w:lang w:val="en-US"/>
        </w:rPr>
        <w:t>be/get</w:t>
      </w:r>
      <w:r w:rsidRPr="00EF31F1">
        <w:rPr>
          <w:spacing w:val="1"/>
          <w:lang w:val="en-US"/>
        </w:rPr>
        <w:t xml:space="preserve"> </w:t>
      </w:r>
      <w:r w:rsidRPr="00EF31F1">
        <w:rPr>
          <w:lang w:val="en-US"/>
        </w:rPr>
        <w:t>used</w:t>
      </w:r>
      <w:r w:rsidRPr="00EF31F1">
        <w:rPr>
          <w:spacing w:val="-3"/>
          <w:lang w:val="en-US"/>
        </w:rPr>
        <w:t xml:space="preserve"> </w:t>
      </w:r>
      <w:r w:rsidRPr="00EF31F1">
        <w:rPr>
          <w:lang w:val="en-US"/>
        </w:rPr>
        <w:t>to</w:t>
      </w:r>
      <w:r w:rsidRPr="00EF31F1">
        <w:rPr>
          <w:spacing w:val="-3"/>
          <w:lang w:val="en-US"/>
        </w:rPr>
        <w:t xml:space="preserve"> </w:t>
      </w:r>
      <w:r w:rsidRPr="00EF31F1">
        <w:rPr>
          <w:lang w:val="en-US"/>
        </w:rPr>
        <w:t>smth,</w:t>
      </w:r>
      <w:r w:rsidRPr="00EF31F1">
        <w:rPr>
          <w:spacing w:val="-1"/>
          <w:lang w:val="en-US"/>
        </w:rPr>
        <w:t xml:space="preserve"> </w:t>
      </w:r>
      <w:r w:rsidRPr="00EF31F1">
        <w:rPr>
          <w:lang w:val="en-US"/>
        </w:rPr>
        <w:t>be/get used</w:t>
      </w:r>
      <w:r w:rsidRPr="00EF31F1">
        <w:rPr>
          <w:spacing w:val="-8"/>
          <w:lang w:val="en-US"/>
        </w:rPr>
        <w:t xml:space="preserve"> </w:t>
      </w:r>
      <w:r w:rsidRPr="00EF31F1">
        <w:rPr>
          <w:lang w:val="en-US"/>
        </w:rPr>
        <w:t>to</w:t>
      </w:r>
      <w:r w:rsidRPr="00EF31F1">
        <w:rPr>
          <w:spacing w:val="2"/>
          <w:lang w:val="en-US"/>
        </w:rPr>
        <w:t xml:space="preserve"> </w:t>
      </w:r>
      <w:r w:rsidRPr="00EF31F1">
        <w:rPr>
          <w:lang w:val="en-US"/>
        </w:rPr>
        <w:t>doing</w:t>
      </w:r>
      <w:r w:rsidRPr="00EF31F1">
        <w:rPr>
          <w:spacing w:val="-3"/>
          <w:lang w:val="en-US"/>
        </w:rPr>
        <w:t xml:space="preserve"> </w:t>
      </w:r>
      <w:r w:rsidRPr="00EF31F1">
        <w:rPr>
          <w:lang w:val="en-US"/>
        </w:rPr>
        <w:t>smth;</w:t>
      </w:r>
    </w:p>
    <w:p w:rsidR="00274355" w:rsidRPr="00EF31F1" w:rsidRDefault="00E56823">
      <w:pPr>
        <w:pStyle w:val="a3"/>
        <w:spacing w:line="237" w:lineRule="auto"/>
        <w:ind w:left="779" w:right="800" w:firstLine="600"/>
        <w:rPr>
          <w:lang w:val="en-US"/>
        </w:rPr>
      </w:pPr>
      <w:r>
        <w:t>конструкции</w:t>
      </w:r>
      <w:r w:rsidRPr="00EF31F1">
        <w:rPr>
          <w:spacing w:val="1"/>
          <w:lang w:val="en-US"/>
        </w:rPr>
        <w:t xml:space="preserve"> </w:t>
      </w:r>
      <w:r w:rsidRPr="00EF31F1">
        <w:rPr>
          <w:lang w:val="en-US"/>
        </w:rPr>
        <w:t>I</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prefer,</w:t>
      </w:r>
      <w:r w:rsidRPr="00EF31F1">
        <w:rPr>
          <w:spacing w:val="1"/>
          <w:lang w:val="en-US"/>
        </w:rPr>
        <w:t xml:space="preserve"> </w:t>
      </w:r>
      <w:r w:rsidRPr="00EF31F1">
        <w:rPr>
          <w:lang w:val="en-US"/>
        </w:rPr>
        <w:t>I’d</w:t>
      </w:r>
      <w:r w:rsidRPr="00EF31F1">
        <w:rPr>
          <w:spacing w:val="1"/>
          <w:lang w:val="en-US"/>
        </w:rPr>
        <w:t xml:space="preserve"> </w:t>
      </w:r>
      <w:r w:rsidRPr="00EF31F1">
        <w:rPr>
          <w:lang w:val="en-US"/>
        </w:rPr>
        <w:t>rather</w:t>
      </w:r>
      <w:r w:rsidRPr="00EF31F1">
        <w:rPr>
          <w:spacing w:val="1"/>
          <w:lang w:val="en-US"/>
        </w:rPr>
        <w:t xml:space="preserve"> </w:t>
      </w:r>
      <w:r w:rsidRPr="00EF31F1">
        <w:rPr>
          <w:lang w:val="en-US"/>
        </w:rPr>
        <w:t>prefer,</w:t>
      </w:r>
      <w:r w:rsidRPr="00EF31F1">
        <w:rPr>
          <w:spacing w:val="1"/>
          <w:lang w:val="en-US"/>
        </w:rPr>
        <w:t xml:space="preserve"> </w:t>
      </w:r>
      <w:r>
        <w:t>выражающиепредпочтение</w:t>
      </w:r>
      <w:r w:rsidRPr="00EF31F1">
        <w:rPr>
          <w:lang w:val="en-US"/>
        </w:rPr>
        <w:t>,</w:t>
      </w:r>
      <w:r w:rsidRPr="00EF31F1">
        <w:rPr>
          <w:spacing w:val="1"/>
          <w:lang w:val="en-US"/>
        </w:rPr>
        <w:t xml:space="preserve"> </w:t>
      </w:r>
      <w:r>
        <w:t>атакжеконструкций</w:t>
      </w:r>
      <w:r w:rsidRPr="00EF31F1">
        <w:rPr>
          <w:spacing w:val="4"/>
          <w:lang w:val="en-US"/>
        </w:rPr>
        <w:t xml:space="preserve"> </w:t>
      </w:r>
      <w:r w:rsidRPr="00EF31F1">
        <w:rPr>
          <w:lang w:val="en-US"/>
        </w:rPr>
        <w:t>I’d</w:t>
      </w:r>
      <w:r w:rsidRPr="00EF31F1">
        <w:rPr>
          <w:spacing w:val="2"/>
          <w:lang w:val="en-US"/>
        </w:rPr>
        <w:t xml:space="preserve"> </w:t>
      </w:r>
      <w:r w:rsidRPr="00EF31F1">
        <w:rPr>
          <w:lang w:val="en-US"/>
        </w:rPr>
        <w:t>rather,</w:t>
      </w:r>
      <w:r w:rsidRPr="00EF31F1">
        <w:rPr>
          <w:spacing w:val="4"/>
          <w:lang w:val="en-US"/>
        </w:rPr>
        <w:t xml:space="preserve"> </w:t>
      </w:r>
      <w:r w:rsidRPr="00EF31F1">
        <w:rPr>
          <w:lang w:val="en-US"/>
        </w:rPr>
        <w:t>You’d</w:t>
      </w:r>
      <w:r w:rsidRPr="00EF31F1">
        <w:rPr>
          <w:spacing w:val="1"/>
          <w:lang w:val="en-US"/>
        </w:rPr>
        <w:t xml:space="preserve"> </w:t>
      </w:r>
      <w:r w:rsidRPr="00EF31F1">
        <w:rPr>
          <w:lang w:val="en-US"/>
        </w:rPr>
        <w:t>better;</w:t>
      </w:r>
    </w:p>
    <w:p w:rsidR="00274355" w:rsidRDefault="00E56823">
      <w:pPr>
        <w:pStyle w:val="a3"/>
        <w:spacing w:before="3" w:line="237" w:lineRule="auto"/>
        <w:ind w:left="779" w:right="814" w:firstLine="600"/>
      </w:pPr>
      <w:r>
        <w:t>подлежащее, выраженное собирательным существительным (family, police), и его</w:t>
      </w:r>
      <w:r>
        <w:rPr>
          <w:spacing w:val="1"/>
        </w:rPr>
        <w:t xml:space="preserve"> </w:t>
      </w:r>
      <w:r>
        <w:t>согласование со</w:t>
      </w:r>
      <w:r>
        <w:rPr>
          <w:spacing w:val="6"/>
        </w:rPr>
        <w:t xml:space="preserve"> </w:t>
      </w:r>
      <w:r>
        <w:t>сказуемым;</w:t>
      </w:r>
    </w:p>
    <w:p w:rsidR="00274355" w:rsidRDefault="00E56823">
      <w:pPr>
        <w:pStyle w:val="a3"/>
        <w:spacing w:before="4"/>
        <w:ind w:left="779" w:right="809" w:firstLine="600"/>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 Passive,</w:t>
      </w:r>
      <w:r>
        <w:rPr>
          <w:spacing w:val="4"/>
        </w:rPr>
        <w:t xml:space="preserve"> </w:t>
      </w:r>
      <w:r>
        <w:t>Present</w:t>
      </w:r>
      <w:r>
        <w:rPr>
          <w:spacing w:val="6"/>
        </w:rPr>
        <w:t xml:space="preserve"> </w:t>
      </w:r>
      <w:r>
        <w:t>Perfect</w:t>
      </w:r>
      <w:r>
        <w:rPr>
          <w:spacing w:val="7"/>
        </w:rPr>
        <w:t xml:space="preserve"> </w:t>
      </w:r>
      <w:r>
        <w:t>Passive);</w:t>
      </w:r>
    </w:p>
    <w:p w:rsidR="00274355" w:rsidRPr="00EF31F1" w:rsidRDefault="00E56823">
      <w:pPr>
        <w:pStyle w:val="a3"/>
        <w:spacing w:line="274" w:lineRule="exact"/>
        <w:ind w:left="1380" w:firstLine="0"/>
        <w:rPr>
          <w:lang w:val="en-US"/>
        </w:rPr>
      </w:pPr>
      <w:r>
        <w:t>конструкция</w:t>
      </w:r>
      <w:r w:rsidRPr="00EF31F1">
        <w:rPr>
          <w:spacing w:val="33"/>
          <w:lang w:val="en-US"/>
        </w:rPr>
        <w:t xml:space="preserve"> </w:t>
      </w:r>
      <w:r w:rsidRPr="00EF31F1">
        <w:rPr>
          <w:lang w:val="en-US"/>
        </w:rPr>
        <w:t>to</w:t>
      </w:r>
      <w:r w:rsidRPr="00EF31F1">
        <w:rPr>
          <w:spacing w:val="32"/>
          <w:lang w:val="en-US"/>
        </w:rPr>
        <w:t xml:space="preserve"> </w:t>
      </w:r>
      <w:r w:rsidRPr="00EF31F1">
        <w:rPr>
          <w:lang w:val="en-US"/>
        </w:rPr>
        <w:t>be</w:t>
      </w:r>
      <w:r w:rsidRPr="00EF31F1">
        <w:rPr>
          <w:spacing w:val="30"/>
          <w:lang w:val="en-US"/>
        </w:rPr>
        <w:t xml:space="preserve"> </w:t>
      </w:r>
      <w:r w:rsidRPr="00EF31F1">
        <w:rPr>
          <w:lang w:val="en-US"/>
        </w:rPr>
        <w:t>going</w:t>
      </w:r>
      <w:r w:rsidRPr="00EF31F1">
        <w:rPr>
          <w:spacing w:val="32"/>
          <w:lang w:val="en-US"/>
        </w:rPr>
        <w:t xml:space="preserve"> </w:t>
      </w:r>
      <w:r w:rsidRPr="00EF31F1">
        <w:rPr>
          <w:lang w:val="en-US"/>
        </w:rPr>
        <w:t>to,</w:t>
      </w:r>
      <w:r w:rsidRPr="00EF31F1">
        <w:rPr>
          <w:spacing w:val="37"/>
          <w:lang w:val="en-US"/>
        </w:rPr>
        <w:t xml:space="preserve"> </w:t>
      </w:r>
      <w:r>
        <w:t>формы</w:t>
      </w:r>
      <w:r w:rsidRPr="00EF31F1">
        <w:rPr>
          <w:spacing w:val="34"/>
          <w:lang w:val="en-US"/>
        </w:rPr>
        <w:t xml:space="preserve"> </w:t>
      </w:r>
      <w:r w:rsidRPr="00EF31F1">
        <w:rPr>
          <w:lang w:val="en-US"/>
        </w:rPr>
        <w:t>Future</w:t>
      </w:r>
      <w:r w:rsidRPr="00EF31F1">
        <w:rPr>
          <w:spacing w:val="31"/>
          <w:lang w:val="en-US"/>
        </w:rPr>
        <w:t xml:space="preserve"> </w:t>
      </w:r>
      <w:r w:rsidRPr="00EF31F1">
        <w:rPr>
          <w:lang w:val="en-US"/>
        </w:rPr>
        <w:t>Simple</w:t>
      </w:r>
      <w:r w:rsidRPr="00EF31F1">
        <w:rPr>
          <w:spacing w:val="31"/>
          <w:lang w:val="en-US"/>
        </w:rPr>
        <w:t xml:space="preserve"> </w:t>
      </w:r>
      <w:r w:rsidRPr="00EF31F1">
        <w:rPr>
          <w:lang w:val="en-US"/>
        </w:rPr>
        <w:t>Tense</w:t>
      </w:r>
      <w:r w:rsidRPr="00EF31F1">
        <w:rPr>
          <w:spacing w:val="34"/>
          <w:lang w:val="en-US"/>
        </w:rPr>
        <w:t xml:space="preserve"> </w:t>
      </w:r>
      <w:r>
        <w:t>и</w:t>
      </w:r>
      <w:r w:rsidRPr="00EF31F1">
        <w:rPr>
          <w:spacing w:val="34"/>
          <w:lang w:val="en-US"/>
        </w:rPr>
        <w:t xml:space="preserve"> </w:t>
      </w:r>
      <w:r w:rsidRPr="00EF31F1">
        <w:rPr>
          <w:lang w:val="en-US"/>
        </w:rPr>
        <w:t>Present</w:t>
      </w:r>
      <w:r w:rsidRPr="00EF31F1">
        <w:rPr>
          <w:spacing w:val="36"/>
          <w:lang w:val="en-US"/>
        </w:rPr>
        <w:t xml:space="preserve"> </w:t>
      </w:r>
      <w:r w:rsidRPr="00EF31F1">
        <w:rPr>
          <w:lang w:val="en-US"/>
        </w:rPr>
        <w:t>Continuous</w:t>
      </w:r>
      <w:r w:rsidRPr="00EF31F1">
        <w:rPr>
          <w:spacing w:val="30"/>
          <w:lang w:val="en-US"/>
        </w:rPr>
        <w:t xml:space="preserve"> </w:t>
      </w:r>
      <w:r w:rsidRPr="00EF31F1">
        <w:rPr>
          <w:lang w:val="en-US"/>
        </w:rPr>
        <w:t>Tense</w:t>
      </w:r>
    </w:p>
    <w:p w:rsidR="00274355" w:rsidRPr="00EF31F1" w:rsidRDefault="00E56823">
      <w:pPr>
        <w:pStyle w:val="a3"/>
        <w:spacing w:before="2" w:line="275" w:lineRule="exact"/>
        <w:ind w:left="779" w:firstLine="0"/>
        <w:jc w:val="left"/>
        <w:rPr>
          <w:lang w:val="en-US"/>
        </w:rPr>
      </w:pPr>
      <w:r>
        <w:t>длявыражениябудущегодействия</w:t>
      </w:r>
      <w:r w:rsidRPr="00EF31F1">
        <w:rPr>
          <w:lang w:val="en-US"/>
        </w:rPr>
        <w:t>;</w:t>
      </w:r>
    </w:p>
    <w:p w:rsidR="00274355" w:rsidRPr="00EF31F1" w:rsidRDefault="00E56823">
      <w:pPr>
        <w:pStyle w:val="a3"/>
        <w:spacing w:line="242" w:lineRule="auto"/>
        <w:ind w:left="779" w:right="803" w:firstLine="600"/>
        <w:jc w:val="left"/>
        <w:rPr>
          <w:lang w:val="en-US"/>
        </w:rPr>
      </w:pPr>
      <w:r>
        <w:t>модальныеглаголыиихэквиваленты</w:t>
      </w:r>
      <w:r w:rsidRPr="00EF31F1">
        <w:rPr>
          <w:spacing w:val="44"/>
          <w:lang w:val="en-US"/>
        </w:rPr>
        <w:t xml:space="preserve"> </w:t>
      </w:r>
      <w:r w:rsidRPr="00EF31F1">
        <w:rPr>
          <w:lang w:val="en-US"/>
        </w:rPr>
        <w:t>(can/be</w:t>
      </w:r>
      <w:r w:rsidRPr="00EF31F1">
        <w:rPr>
          <w:spacing w:val="43"/>
          <w:lang w:val="en-US"/>
        </w:rPr>
        <w:t xml:space="preserve"> </w:t>
      </w:r>
      <w:r w:rsidRPr="00EF31F1">
        <w:rPr>
          <w:lang w:val="en-US"/>
        </w:rPr>
        <w:t>able</w:t>
      </w:r>
      <w:r w:rsidRPr="00EF31F1">
        <w:rPr>
          <w:spacing w:val="37"/>
          <w:lang w:val="en-US"/>
        </w:rPr>
        <w:t xml:space="preserve"> </w:t>
      </w:r>
      <w:r w:rsidRPr="00EF31F1">
        <w:rPr>
          <w:lang w:val="en-US"/>
        </w:rPr>
        <w:t>to,</w:t>
      </w:r>
      <w:r w:rsidRPr="00EF31F1">
        <w:rPr>
          <w:spacing w:val="42"/>
          <w:lang w:val="en-US"/>
        </w:rPr>
        <w:t xml:space="preserve"> </w:t>
      </w:r>
      <w:r w:rsidRPr="00EF31F1">
        <w:rPr>
          <w:lang w:val="en-US"/>
        </w:rPr>
        <w:t>could,</w:t>
      </w:r>
      <w:r w:rsidRPr="00EF31F1">
        <w:rPr>
          <w:spacing w:val="50"/>
          <w:lang w:val="en-US"/>
        </w:rPr>
        <w:t xml:space="preserve"> </w:t>
      </w:r>
      <w:r w:rsidRPr="00EF31F1">
        <w:rPr>
          <w:lang w:val="en-US"/>
        </w:rPr>
        <w:t>must/have</w:t>
      </w:r>
      <w:r w:rsidRPr="00EF31F1">
        <w:rPr>
          <w:spacing w:val="42"/>
          <w:lang w:val="en-US"/>
        </w:rPr>
        <w:t xml:space="preserve"> </w:t>
      </w:r>
      <w:r w:rsidRPr="00EF31F1">
        <w:rPr>
          <w:lang w:val="en-US"/>
        </w:rPr>
        <w:t>to,</w:t>
      </w:r>
      <w:r w:rsidRPr="00EF31F1">
        <w:rPr>
          <w:spacing w:val="40"/>
          <w:lang w:val="en-US"/>
        </w:rPr>
        <w:t xml:space="preserve"> </w:t>
      </w:r>
      <w:r w:rsidRPr="00EF31F1">
        <w:rPr>
          <w:lang w:val="en-US"/>
        </w:rPr>
        <w:t>may,</w:t>
      </w:r>
      <w:r w:rsidRPr="00EF31F1">
        <w:rPr>
          <w:spacing w:val="50"/>
          <w:lang w:val="en-US"/>
        </w:rPr>
        <w:t xml:space="preserve"> </w:t>
      </w:r>
      <w:r w:rsidRPr="00EF31F1">
        <w:rPr>
          <w:lang w:val="en-US"/>
        </w:rPr>
        <w:t>might,</w:t>
      </w:r>
      <w:r w:rsidRPr="00EF31F1">
        <w:rPr>
          <w:spacing w:val="-57"/>
          <w:lang w:val="en-US"/>
        </w:rPr>
        <w:t xml:space="preserve"> </w:t>
      </w:r>
      <w:r w:rsidRPr="00EF31F1">
        <w:rPr>
          <w:lang w:val="en-US"/>
        </w:rPr>
        <w:t>should,</w:t>
      </w:r>
      <w:r w:rsidRPr="00EF31F1">
        <w:rPr>
          <w:spacing w:val="3"/>
          <w:lang w:val="en-US"/>
        </w:rPr>
        <w:t xml:space="preserve"> </w:t>
      </w:r>
      <w:r w:rsidRPr="00EF31F1">
        <w:rPr>
          <w:lang w:val="en-US"/>
        </w:rPr>
        <w:t>shall,</w:t>
      </w:r>
      <w:r w:rsidRPr="00EF31F1">
        <w:rPr>
          <w:spacing w:val="4"/>
          <w:lang w:val="en-US"/>
        </w:rPr>
        <w:t xml:space="preserve"> </w:t>
      </w:r>
      <w:r w:rsidRPr="00EF31F1">
        <w:rPr>
          <w:lang w:val="en-US"/>
        </w:rPr>
        <w:t>would,</w:t>
      </w:r>
      <w:r w:rsidRPr="00EF31F1">
        <w:rPr>
          <w:spacing w:val="4"/>
          <w:lang w:val="en-US"/>
        </w:rPr>
        <w:t xml:space="preserve"> </w:t>
      </w:r>
      <w:r w:rsidRPr="00EF31F1">
        <w:rPr>
          <w:lang w:val="en-US"/>
        </w:rPr>
        <w:t>will,</w:t>
      </w:r>
      <w:r w:rsidRPr="00EF31F1">
        <w:rPr>
          <w:spacing w:val="3"/>
          <w:lang w:val="en-US"/>
        </w:rPr>
        <w:t xml:space="preserve"> </w:t>
      </w:r>
      <w:r w:rsidRPr="00EF31F1">
        <w:rPr>
          <w:lang w:val="en-US"/>
        </w:rPr>
        <w:t>need);</w:t>
      </w:r>
    </w:p>
    <w:p w:rsidR="00274355" w:rsidRPr="00EF31F1" w:rsidRDefault="00274355">
      <w:pPr>
        <w:spacing w:line="242" w:lineRule="auto"/>
        <w:rPr>
          <w:lang w:val="en-US"/>
        </w:rPr>
        <w:sectPr w:rsidR="00274355" w:rsidRPr="00EF31F1">
          <w:pgSz w:w="11910" w:h="16390"/>
          <w:pgMar w:top="1180" w:right="40" w:bottom="280" w:left="920" w:header="720" w:footer="720" w:gutter="0"/>
          <w:cols w:space="720"/>
        </w:sectPr>
      </w:pPr>
    </w:p>
    <w:p w:rsidR="00274355" w:rsidRPr="00EF31F1" w:rsidRDefault="00E56823">
      <w:pPr>
        <w:pStyle w:val="a3"/>
        <w:spacing w:before="67"/>
        <w:ind w:left="779" w:right="804" w:firstLine="600"/>
        <w:rPr>
          <w:lang w:val="en-US"/>
        </w:rPr>
      </w:pPr>
      <w:r>
        <w:lastRenderedPageBreak/>
        <w:t>неличныеформыглагола</w:t>
      </w:r>
      <w:r w:rsidRPr="00EF31F1">
        <w:rPr>
          <w:lang w:val="en-US"/>
        </w:rPr>
        <w:t xml:space="preserve"> – </w:t>
      </w:r>
      <w:r>
        <w:t>инфинитив</w:t>
      </w:r>
      <w:r w:rsidRPr="00EF31F1">
        <w:rPr>
          <w:lang w:val="en-US"/>
        </w:rPr>
        <w:t xml:space="preserve">, </w:t>
      </w:r>
      <w:r>
        <w:t>герундий</w:t>
      </w:r>
      <w:r w:rsidRPr="00EF31F1">
        <w:rPr>
          <w:lang w:val="en-US"/>
        </w:rPr>
        <w:t xml:space="preserve">, </w:t>
      </w:r>
      <w:r>
        <w:t>причастие</w:t>
      </w:r>
      <w:r w:rsidRPr="00EF31F1">
        <w:rPr>
          <w:lang w:val="en-US"/>
        </w:rPr>
        <w:t xml:space="preserve"> (Participle I </w:t>
      </w:r>
      <w:r>
        <w:t>и</w:t>
      </w:r>
      <w:r w:rsidRPr="00EF31F1">
        <w:rPr>
          <w:lang w:val="en-US"/>
        </w:rPr>
        <w:t xml:space="preserve"> Participle</w:t>
      </w:r>
      <w:r w:rsidRPr="00EF31F1">
        <w:rPr>
          <w:spacing w:val="1"/>
          <w:lang w:val="en-US"/>
        </w:rPr>
        <w:t xml:space="preserve"> </w:t>
      </w:r>
      <w:r w:rsidRPr="00EF31F1">
        <w:rPr>
          <w:lang w:val="en-US"/>
        </w:rPr>
        <w:t xml:space="preserve">II), </w:t>
      </w:r>
      <w:r>
        <w:t>причастиявфункцииопределения</w:t>
      </w:r>
      <w:r w:rsidRPr="00EF31F1">
        <w:rPr>
          <w:lang w:val="en-US"/>
        </w:rPr>
        <w:t xml:space="preserve"> (Participle I – a playing child, Participle II – a written</w:t>
      </w:r>
      <w:r w:rsidRPr="00EF31F1">
        <w:rPr>
          <w:spacing w:val="1"/>
          <w:lang w:val="en-US"/>
        </w:rPr>
        <w:t xml:space="preserve"> </w:t>
      </w:r>
      <w:r w:rsidRPr="00EF31F1">
        <w:rPr>
          <w:lang w:val="en-US"/>
        </w:rPr>
        <w:t>text);</w:t>
      </w:r>
    </w:p>
    <w:p w:rsidR="00274355" w:rsidRDefault="00E56823">
      <w:pPr>
        <w:pStyle w:val="a3"/>
        <w:spacing w:line="274" w:lineRule="exact"/>
        <w:ind w:left="1380" w:firstLine="0"/>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rsidR="00274355" w:rsidRDefault="00E56823">
      <w:pPr>
        <w:pStyle w:val="a3"/>
        <w:spacing w:before="5" w:line="237" w:lineRule="auto"/>
        <w:ind w:left="779" w:right="816" w:firstLine="600"/>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274355" w:rsidRDefault="00E56823">
      <w:pPr>
        <w:pStyle w:val="a3"/>
        <w:spacing w:before="6" w:line="237" w:lineRule="auto"/>
        <w:ind w:left="779" w:right="819" w:firstLine="600"/>
      </w:pPr>
      <w:r>
        <w:t>неисчисляемые имена существительные, имеющие форму только множественного</w:t>
      </w:r>
      <w:r>
        <w:rPr>
          <w:spacing w:val="1"/>
        </w:rPr>
        <w:t xml:space="preserve"> </w:t>
      </w:r>
      <w:r>
        <w:t>числа;</w:t>
      </w:r>
    </w:p>
    <w:p w:rsidR="00274355" w:rsidRDefault="00E56823">
      <w:pPr>
        <w:pStyle w:val="a3"/>
        <w:spacing w:before="3" w:line="275" w:lineRule="exact"/>
        <w:ind w:left="1380" w:firstLine="0"/>
      </w:pPr>
      <w:r>
        <w:t>притяжательный</w:t>
      </w:r>
      <w:r>
        <w:rPr>
          <w:spacing w:val="-8"/>
        </w:rPr>
        <w:t xml:space="preserve"> </w:t>
      </w:r>
      <w:r>
        <w:t>падеж</w:t>
      </w:r>
      <w:r>
        <w:rPr>
          <w:spacing w:val="-1"/>
        </w:rPr>
        <w:t xml:space="preserve"> </w:t>
      </w:r>
      <w:r>
        <w:t>имён</w:t>
      </w:r>
      <w:r>
        <w:rPr>
          <w:spacing w:val="-3"/>
        </w:rPr>
        <w:t xml:space="preserve"> </w:t>
      </w:r>
      <w:r>
        <w:t>существительных;</w:t>
      </w:r>
    </w:p>
    <w:p w:rsidR="00274355" w:rsidRDefault="00E56823">
      <w:pPr>
        <w:pStyle w:val="a3"/>
        <w:spacing w:line="242" w:lineRule="auto"/>
        <w:ind w:left="779" w:right="816" w:firstLine="600"/>
      </w:pPr>
      <w:r>
        <w:t>имена прилагательные и наречия в положительной, сравнительной и превосходной</w:t>
      </w:r>
      <w:r>
        <w:rPr>
          <w:spacing w:val="1"/>
        </w:rPr>
        <w:t xml:space="preserve"> </w:t>
      </w:r>
      <w:r>
        <w:t>степенях,</w:t>
      </w:r>
      <w:r>
        <w:rPr>
          <w:spacing w:val="3"/>
        </w:rPr>
        <w:t xml:space="preserve"> </w:t>
      </w:r>
      <w:r>
        <w:t>образованных</w:t>
      </w:r>
      <w:r>
        <w:rPr>
          <w:spacing w:val="-3"/>
        </w:rPr>
        <w:t xml:space="preserve"> </w:t>
      </w:r>
      <w:r>
        <w:t>по</w:t>
      </w:r>
      <w:r>
        <w:rPr>
          <w:spacing w:val="5"/>
        </w:rPr>
        <w:t xml:space="preserve"> </w:t>
      </w:r>
      <w:r>
        <w:t>правилу,</w:t>
      </w:r>
      <w:r>
        <w:rPr>
          <w:spacing w:val="3"/>
        </w:rPr>
        <w:t xml:space="preserve"> </w:t>
      </w:r>
      <w:r>
        <w:t>и</w:t>
      </w:r>
      <w:r>
        <w:rPr>
          <w:spacing w:val="3"/>
        </w:rPr>
        <w:t xml:space="preserve"> </w:t>
      </w:r>
      <w:r>
        <w:t>исключения;</w:t>
      </w:r>
    </w:p>
    <w:p w:rsidR="00274355" w:rsidRDefault="00E56823">
      <w:pPr>
        <w:pStyle w:val="a3"/>
        <w:spacing w:line="242" w:lineRule="auto"/>
        <w:ind w:left="779" w:right="798" w:firstLine="600"/>
      </w:pPr>
      <w:r>
        <w:t>порядок следования нескольких прилагательных (мнение – размер – возраст – цвет –</w:t>
      </w:r>
      <w:r>
        <w:rPr>
          <w:spacing w:val="-57"/>
        </w:rPr>
        <w:t xml:space="preserve"> </w:t>
      </w:r>
      <w:r>
        <w:t>происхождение);</w:t>
      </w:r>
    </w:p>
    <w:p w:rsidR="00274355" w:rsidRPr="00EF31F1" w:rsidRDefault="00E56823">
      <w:pPr>
        <w:pStyle w:val="a3"/>
        <w:spacing w:line="271" w:lineRule="exact"/>
        <w:ind w:left="1380" w:firstLine="0"/>
        <w:rPr>
          <w:lang w:val="en-US"/>
        </w:rPr>
      </w:pPr>
      <w:r>
        <w:t>слова</w:t>
      </w:r>
      <w:r w:rsidRPr="00EF31F1">
        <w:rPr>
          <w:lang w:val="en-US"/>
        </w:rPr>
        <w:t>,</w:t>
      </w:r>
      <w:r w:rsidRPr="00EF31F1">
        <w:rPr>
          <w:spacing w:val="-4"/>
          <w:lang w:val="en-US"/>
        </w:rPr>
        <w:t xml:space="preserve"> </w:t>
      </w:r>
      <w:r>
        <w:t>выражающиеколичество</w:t>
      </w:r>
      <w:r w:rsidRPr="00EF31F1">
        <w:rPr>
          <w:spacing w:val="-3"/>
          <w:lang w:val="en-US"/>
        </w:rPr>
        <w:t xml:space="preserve"> </w:t>
      </w:r>
      <w:r w:rsidRPr="00EF31F1">
        <w:rPr>
          <w:lang w:val="en-US"/>
        </w:rPr>
        <w:t>(many/much,</w:t>
      </w:r>
      <w:r w:rsidRPr="00EF31F1">
        <w:rPr>
          <w:spacing w:val="1"/>
          <w:lang w:val="en-US"/>
        </w:rPr>
        <w:t xml:space="preserve"> </w:t>
      </w:r>
      <w:r w:rsidRPr="00EF31F1">
        <w:rPr>
          <w:lang w:val="en-US"/>
        </w:rPr>
        <w:t>little/a</w:t>
      </w:r>
      <w:r w:rsidRPr="00EF31F1">
        <w:rPr>
          <w:spacing w:val="-2"/>
          <w:lang w:val="en-US"/>
        </w:rPr>
        <w:t xml:space="preserve"> </w:t>
      </w:r>
      <w:r w:rsidRPr="00EF31F1">
        <w:rPr>
          <w:lang w:val="en-US"/>
        </w:rPr>
        <w:t>little,</w:t>
      </w:r>
      <w:r w:rsidRPr="00EF31F1">
        <w:rPr>
          <w:spacing w:val="1"/>
          <w:lang w:val="en-US"/>
        </w:rPr>
        <w:t xml:space="preserve"> </w:t>
      </w:r>
      <w:r w:rsidRPr="00EF31F1">
        <w:rPr>
          <w:lang w:val="en-US"/>
        </w:rPr>
        <w:t>few/a</w:t>
      </w:r>
      <w:r w:rsidRPr="00EF31F1">
        <w:rPr>
          <w:spacing w:val="-1"/>
          <w:lang w:val="en-US"/>
        </w:rPr>
        <w:t xml:space="preserve"> </w:t>
      </w:r>
      <w:r w:rsidRPr="00EF31F1">
        <w:rPr>
          <w:lang w:val="en-US"/>
        </w:rPr>
        <w:t>few,</w:t>
      </w:r>
      <w:r w:rsidRPr="00EF31F1">
        <w:rPr>
          <w:spacing w:val="-4"/>
          <w:lang w:val="en-US"/>
        </w:rPr>
        <w:t xml:space="preserve"> </w:t>
      </w:r>
      <w:r w:rsidRPr="00EF31F1">
        <w:rPr>
          <w:lang w:val="en-US"/>
        </w:rPr>
        <w:t>a</w:t>
      </w:r>
      <w:r w:rsidRPr="00EF31F1">
        <w:rPr>
          <w:spacing w:val="-6"/>
          <w:lang w:val="en-US"/>
        </w:rPr>
        <w:t xml:space="preserve"> </w:t>
      </w:r>
      <w:r w:rsidRPr="00EF31F1">
        <w:rPr>
          <w:lang w:val="en-US"/>
        </w:rPr>
        <w:t>lot</w:t>
      </w:r>
      <w:r w:rsidRPr="00EF31F1">
        <w:rPr>
          <w:spacing w:val="-5"/>
          <w:lang w:val="en-US"/>
        </w:rPr>
        <w:t xml:space="preserve"> </w:t>
      </w:r>
      <w:r w:rsidRPr="00EF31F1">
        <w:rPr>
          <w:lang w:val="en-US"/>
        </w:rPr>
        <w:t>of);</w:t>
      </w:r>
    </w:p>
    <w:p w:rsidR="00274355" w:rsidRDefault="00E56823">
      <w:pPr>
        <w:pStyle w:val="a3"/>
        <w:ind w:left="779" w:right="809" w:firstLine="60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 местоимения;</w:t>
      </w:r>
    </w:p>
    <w:p w:rsidR="00274355" w:rsidRDefault="00E56823">
      <w:pPr>
        <w:pStyle w:val="a3"/>
        <w:spacing w:line="242" w:lineRule="auto"/>
        <w:ind w:left="779" w:right="812" w:firstLine="600"/>
      </w:pPr>
      <w:r>
        <w:t>неопределённые местоимения и их производные, отрицательные местоимения none,</w:t>
      </w:r>
      <w:r>
        <w:rPr>
          <w:spacing w:val="1"/>
        </w:rPr>
        <w:t xml:space="preserve"> </w:t>
      </w:r>
      <w:r>
        <w:t>no</w:t>
      </w:r>
      <w:r>
        <w:rPr>
          <w:spacing w:val="5"/>
        </w:rPr>
        <w:t xml:space="preserve"> </w:t>
      </w:r>
      <w:r>
        <w:t>и</w:t>
      </w:r>
      <w:r>
        <w:rPr>
          <w:spacing w:val="-3"/>
        </w:rPr>
        <w:t xml:space="preserve"> </w:t>
      </w:r>
      <w:r>
        <w:t>производные последнего</w:t>
      </w:r>
      <w:r>
        <w:rPr>
          <w:spacing w:val="2"/>
        </w:rPr>
        <w:t xml:space="preserve"> </w:t>
      </w:r>
      <w:r>
        <w:t>(nobody,</w:t>
      </w:r>
      <w:r>
        <w:rPr>
          <w:spacing w:val="3"/>
        </w:rPr>
        <w:t xml:space="preserve"> </w:t>
      </w:r>
      <w:r>
        <w:t>nothing,</w:t>
      </w:r>
      <w:r>
        <w:rPr>
          <w:spacing w:val="3"/>
        </w:rPr>
        <w:t xml:space="preserve"> </w:t>
      </w:r>
      <w:r>
        <w:t>и</w:t>
      </w:r>
      <w:r>
        <w:rPr>
          <w:spacing w:val="3"/>
        </w:rPr>
        <w:t xml:space="preserve"> </w:t>
      </w:r>
      <w:r>
        <w:t>другие);</w:t>
      </w:r>
    </w:p>
    <w:p w:rsidR="00274355" w:rsidRDefault="00E56823">
      <w:pPr>
        <w:pStyle w:val="a3"/>
        <w:spacing w:line="271" w:lineRule="exact"/>
        <w:ind w:left="1380"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rsidR="00274355" w:rsidRDefault="00E56823">
      <w:pPr>
        <w:pStyle w:val="a3"/>
        <w:spacing w:line="237" w:lineRule="auto"/>
        <w:ind w:left="779" w:right="816" w:firstLine="60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274355" w:rsidRDefault="00E56823">
      <w:pPr>
        <w:pStyle w:val="a4"/>
        <w:numPr>
          <w:ilvl w:val="0"/>
          <w:numId w:val="70"/>
        </w:numPr>
        <w:tabs>
          <w:tab w:val="left" w:pos="1644"/>
        </w:tabs>
        <w:spacing w:before="3" w:line="275" w:lineRule="exact"/>
        <w:rPr>
          <w:sz w:val="24"/>
        </w:rPr>
      </w:pPr>
      <w:r>
        <w:rPr>
          <w:sz w:val="24"/>
        </w:rPr>
        <w:t>владеть</w:t>
      </w:r>
      <w:r>
        <w:rPr>
          <w:spacing w:val="-2"/>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274355" w:rsidRDefault="00E56823">
      <w:pPr>
        <w:pStyle w:val="a3"/>
        <w:ind w:left="779" w:right="800" w:firstLine="600"/>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использовать</w:t>
      </w:r>
      <w:r>
        <w:rPr>
          <w:spacing w:val="1"/>
        </w:rPr>
        <w:t xml:space="preserve"> </w:t>
      </w:r>
      <w:r>
        <w:t>лексико-</w:t>
      </w:r>
      <w:r>
        <w:rPr>
          <w:spacing w:val="1"/>
        </w:rPr>
        <w:t xml:space="preserve"> </w:t>
      </w:r>
      <w:r>
        <w:t>грамматические средства</w:t>
      </w:r>
      <w:r>
        <w:rPr>
          <w:spacing w:val="1"/>
        </w:rPr>
        <w:t xml:space="preserve"> </w:t>
      </w:r>
      <w:r>
        <w:t>с</w:t>
      </w:r>
      <w:r>
        <w:rPr>
          <w:spacing w:val="1"/>
        </w:rPr>
        <w:t xml:space="preserve"> </w:t>
      </w:r>
      <w:r>
        <w:t>учётом</w:t>
      </w:r>
      <w:r>
        <w:rPr>
          <w:spacing w:val="2"/>
        </w:rPr>
        <w:t xml:space="preserve"> </w:t>
      </w:r>
      <w:r>
        <w:t>этих</w:t>
      </w:r>
      <w:r>
        <w:rPr>
          <w:spacing w:val="-3"/>
        </w:rPr>
        <w:t xml:space="preserve"> </w:t>
      </w:r>
      <w:r>
        <w:t>различий;</w:t>
      </w:r>
    </w:p>
    <w:p w:rsidR="00274355" w:rsidRDefault="00E56823">
      <w:pPr>
        <w:pStyle w:val="a3"/>
        <w:spacing w:before="1"/>
        <w:ind w:left="779" w:right="808" w:firstLine="600"/>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 (государственное устройство, система образования, страницы истории, основные</w:t>
      </w:r>
      <w:r>
        <w:rPr>
          <w:spacing w:val="1"/>
        </w:rPr>
        <w:t xml:space="preserve"> </w:t>
      </w:r>
      <w:r>
        <w:t>праздники,</w:t>
      </w:r>
      <w:r>
        <w:rPr>
          <w:spacing w:val="3"/>
        </w:rPr>
        <w:t xml:space="preserve"> </w:t>
      </w:r>
      <w:r>
        <w:t>этикетные</w:t>
      </w:r>
      <w:r>
        <w:rPr>
          <w:spacing w:val="-4"/>
        </w:rPr>
        <w:t xml:space="preserve"> </w:t>
      </w:r>
      <w:r>
        <w:t>особенности</w:t>
      </w:r>
      <w:r>
        <w:rPr>
          <w:spacing w:val="-2"/>
        </w:rPr>
        <w:t xml:space="preserve"> </w:t>
      </w:r>
      <w:r>
        <w:t>общения</w:t>
      </w:r>
      <w:r>
        <w:rPr>
          <w:spacing w:val="2"/>
        </w:rPr>
        <w:t xml:space="preserve"> </w:t>
      </w:r>
      <w:r>
        <w:t>и</w:t>
      </w:r>
      <w:r>
        <w:rPr>
          <w:spacing w:val="-7"/>
        </w:rPr>
        <w:t xml:space="preserve"> </w:t>
      </w:r>
      <w:r>
        <w:t>другие);</w:t>
      </w:r>
    </w:p>
    <w:p w:rsidR="00274355" w:rsidRDefault="00E56823">
      <w:pPr>
        <w:pStyle w:val="a3"/>
        <w:ind w:left="779" w:right="797" w:firstLine="600"/>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её культуру на</w:t>
      </w:r>
      <w:r>
        <w:rPr>
          <w:spacing w:val="1"/>
        </w:rPr>
        <w:t xml:space="preserve"> </w:t>
      </w:r>
      <w:r>
        <w:t>иностранном</w:t>
      </w:r>
      <w:r>
        <w:rPr>
          <w:spacing w:val="-2"/>
        </w:rPr>
        <w:t xml:space="preserve"> </w:t>
      </w:r>
      <w:r>
        <w:t>языке;</w:t>
      </w:r>
    </w:p>
    <w:p w:rsidR="00274355" w:rsidRDefault="00E56823">
      <w:pPr>
        <w:pStyle w:val="a3"/>
        <w:spacing w:line="242" w:lineRule="auto"/>
        <w:ind w:left="779" w:right="815" w:firstLine="600"/>
      </w:pP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2"/>
        </w:rPr>
        <w:t xml:space="preserve"> </w:t>
      </w:r>
      <w:r>
        <w:t>общении.</w:t>
      </w:r>
    </w:p>
    <w:p w:rsidR="00274355" w:rsidRDefault="00E56823">
      <w:pPr>
        <w:pStyle w:val="a4"/>
        <w:numPr>
          <w:ilvl w:val="0"/>
          <w:numId w:val="70"/>
        </w:numPr>
        <w:tabs>
          <w:tab w:val="left" w:pos="1865"/>
        </w:tabs>
        <w:spacing w:line="242" w:lineRule="auto"/>
        <w:ind w:left="779" w:right="814" w:firstLine="600"/>
        <w:rPr>
          <w:sz w:val="24"/>
        </w:rPr>
      </w:pPr>
      <w:r>
        <w:rPr>
          <w:sz w:val="24"/>
        </w:rPr>
        <w:t>владеть</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позволяющими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сбоя</w:t>
      </w:r>
      <w:r>
        <w:rPr>
          <w:spacing w:val="1"/>
          <w:sz w:val="24"/>
        </w:rPr>
        <w:t xml:space="preserve"> </w:t>
      </w:r>
      <w:r>
        <w:rPr>
          <w:sz w:val="24"/>
        </w:rPr>
        <w:t>коммуникации,</w:t>
      </w:r>
      <w:r>
        <w:rPr>
          <w:spacing w:val="3"/>
          <w:sz w:val="24"/>
        </w:rPr>
        <w:t xml:space="preserve"> </w:t>
      </w:r>
      <w:r>
        <w:rPr>
          <w:sz w:val="24"/>
        </w:rPr>
        <w:t>а</w:t>
      </w:r>
      <w:r>
        <w:rPr>
          <w:spacing w:val="-4"/>
          <w:sz w:val="24"/>
        </w:rPr>
        <w:t xml:space="preserve"> </w:t>
      </w:r>
      <w:r>
        <w:rPr>
          <w:sz w:val="24"/>
        </w:rPr>
        <w:t>также в</w:t>
      </w:r>
      <w:r>
        <w:rPr>
          <w:spacing w:val="-1"/>
          <w:sz w:val="24"/>
        </w:rPr>
        <w:t xml:space="preserve"> </w:t>
      </w:r>
      <w:r>
        <w:rPr>
          <w:sz w:val="24"/>
        </w:rPr>
        <w:t>условиях</w:t>
      </w:r>
      <w:r>
        <w:rPr>
          <w:spacing w:val="-4"/>
          <w:sz w:val="24"/>
        </w:rPr>
        <w:t xml:space="preserve"> </w:t>
      </w:r>
      <w:r>
        <w:rPr>
          <w:sz w:val="24"/>
        </w:rPr>
        <w:t>дефицита</w:t>
      </w:r>
      <w:r>
        <w:rPr>
          <w:spacing w:val="1"/>
          <w:sz w:val="24"/>
        </w:rPr>
        <w:t xml:space="preserve"> </w:t>
      </w:r>
      <w:r>
        <w:rPr>
          <w:sz w:val="24"/>
        </w:rPr>
        <w:t>языковых</w:t>
      </w:r>
      <w:r>
        <w:rPr>
          <w:spacing w:val="-4"/>
          <w:sz w:val="24"/>
        </w:rPr>
        <w:t xml:space="preserve"> </w:t>
      </w:r>
      <w:r>
        <w:rPr>
          <w:sz w:val="24"/>
        </w:rPr>
        <w:t>средств:</w:t>
      </w:r>
    </w:p>
    <w:p w:rsidR="00274355" w:rsidRDefault="00E56823">
      <w:pPr>
        <w:pStyle w:val="a3"/>
        <w:ind w:left="779" w:right="798" w:firstLine="600"/>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4"/>
        </w:rPr>
        <w:t xml:space="preserve"> </w:t>
      </w:r>
      <w:r>
        <w:t>–</w:t>
      </w:r>
      <w:r>
        <w:rPr>
          <w:spacing w:val="-2"/>
        </w:rPr>
        <w:t xml:space="preserve"> </w:t>
      </w:r>
      <w:r>
        <w:t>языковую</w:t>
      </w:r>
      <w:r>
        <w:rPr>
          <w:spacing w:val="-1"/>
        </w:rPr>
        <w:t xml:space="preserve"> </w:t>
      </w:r>
      <w:r>
        <w:t>и</w:t>
      </w:r>
      <w:r>
        <w:rPr>
          <w:spacing w:val="3"/>
        </w:rPr>
        <w:t xml:space="preserve"> </w:t>
      </w:r>
      <w:r>
        <w:t>контекстуальную</w:t>
      </w:r>
      <w:r>
        <w:rPr>
          <w:spacing w:val="-1"/>
        </w:rPr>
        <w:t xml:space="preserve"> </w:t>
      </w:r>
      <w:r>
        <w:t>догадку;</w:t>
      </w:r>
    </w:p>
    <w:p w:rsidR="00274355" w:rsidRDefault="00E56823">
      <w:pPr>
        <w:pStyle w:val="a3"/>
        <w:ind w:left="779" w:right="817" w:firstLine="600"/>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2"/>
        </w:rPr>
        <w:t xml:space="preserve"> </w:t>
      </w:r>
      <w:r>
        <w:t>по</w:t>
      </w:r>
      <w:r>
        <w:rPr>
          <w:spacing w:val="2"/>
        </w:rPr>
        <w:t xml:space="preserve"> </w:t>
      </w:r>
      <w:r>
        <w:t>овладению иностранным</w:t>
      </w:r>
      <w:r>
        <w:rPr>
          <w:spacing w:val="-1"/>
        </w:rPr>
        <w:t xml:space="preserve"> </w:t>
      </w:r>
      <w:r>
        <w:t>языком;</w:t>
      </w:r>
    </w:p>
    <w:p w:rsidR="00274355" w:rsidRDefault="00E56823">
      <w:pPr>
        <w:pStyle w:val="a3"/>
        <w:spacing w:line="237" w:lineRule="auto"/>
        <w:ind w:left="779" w:right="808" w:firstLine="600"/>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57"/>
        </w:rPr>
        <w:t xml:space="preserve"> </w:t>
      </w:r>
      <w:r>
        <w:t>признакам</w:t>
      </w:r>
      <w:r>
        <w:rPr>
          <w:spacing w:val="1"/>
        </w:rPr>
        <w:t xml:space="preserve"> </w:t>
      </w:r>
      <w:r>
        <w:t>изученные языковые явления</w:t>
      </w:r>
      <w:r>
        <w:rPr>
          <w:spacing w:val="-4"/>
        </w:rPr>
        <w:t xml:space="preserve"> </w:t>
      </w:r>
      <w:r>
        <w:t>(лексические и</w:t>
      </w:r>
      <w:r>
        <w:rPr>
          <w:spacing w:val="2"/>
        </w:rPr>
        <w:t xml:space="preserve"> </w:t>
      </w:r>
      <w:r>
        <w:t>грамматические);</w:t>
      </w:r>
    </w:p>
    <w:p w:rsidR="00274355" w:rsidRDefault="00E56823">
      <w:pPr>
        <w:pStyle w:val="a3"/>
        <w:spacing w:line="237" w:lineRule="auto"/>
        <w:ind w:left="779" w:right="804" w:firstLine="600"/>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57"/>
        </w:rPr>
        <w:t xml:space="preserve"> </w:t>
      </w:r>
      <w:r>
        <w:t>справочные системы</w:t>
      </w:r>
      <w:r>
        <w:rPr>
          <w:spacing w:val="-1"/>
        </w:rPr>
        <w:t xml:space="preserve"> </w:t>
      </w:r>
      <w:r>
        <w:t>в</w:t>
      </w:r>
      <w:r>
        <w:rPr>
          <w:spacing w:val="3"/>
        </w:rPr>
        <w:t xml:space="preserve"> </w:t>
      </w:r>
      <w:r>
        <w:t>электронной</w:t>
      </w:r>
      <w:r>
        <w:rPr>
          <w:spacing w:val="-2"/>
        </w:rPr>
        <w:t xml:space="preserve"> </w:t>
      </w:r>
      <w:r>
        <w:t>форме;</w:t>
      </w:r>
    </w:p>
    <w:p w:rsidR="00274355" w:rsidRDefault="00E56823">
      <w:pPr>
        <w:pStyle w:val="a3"/>
        <w:spacing w:before="2"/>
        <w:ind w:left="779" w:right="802" w:firstLine="600"/>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 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3"/>
        </w:rPr>
        <w:t xml:space="preserve"> </w:t>
      </w:r>
      <w:r>
        <w:t>технологий;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3" w:firstLine="600"/>
        <w:jc w:val="left"/>
      </w:pPr>
      <w:r>
        <w:lastRenderedPageBreak/>
        <w:t>соблюдать правила информационной безопасности в ситуациях повседневной жизни</w:t>
      </w:r>
      <w:r>
        <w:rPr>
          <w:spacing w:val="-57"/>
        </w:rPr>
        <w:t xml:space="preserve"> </w:t>
      </w:r>
      <w:r>
        <w:t>и</w:t>
      </w:r>
      <w:r>
        <w:rPr>
          <w:spacing w:val="2"/>
        </w:rPr>
        <w:t xml:space="preserve"> </w:t>
      </w:r>
      <w:r>
        <w:t>при</w:t>
      </w:r>
      <w:r>
        <w:rPr>
          <w:spacing w:val="-2"/>
        </w:rPr>
        <w:t xml:space="preserve"> </w:t>
      </w:r>
      <w:r>
        <w:t>работе</w:t>
      </w:r>
      <w:r>
        <w:rPr>
          <w:spacing w:val="-3"/>
        </w:rPr>
        <w:t xml:space="preserve"> </w:t>
      </w:r>
      <w:r>
        <w:t>в</w:t>
      </w:r>
      <w:r>
        <w:rPr>
          <w:spacing w:val="3"/>
        </w:rPr>
        <w:t xml:space="preserve"> </w:t>
      </w:r>
      <w:r>
        <w:t>сети</w:t>
      </w:r>
      <w:r>
        <w:rPr>
          <w:spacing w:val="3"/>
        </w:rPr>
        <w:t xml:space="preserve"> </w:t>
      </w:r>
      <w:r>
        <w:t>Интернет.</w:t>
      </w:r>
    </w:p>
    <w:p w:rsidR="00274355" w:rsidRDefault="00274355">
      <w:pPr>
        <w:pStyle w:val="a3"/>
        <w:ind w:left="0" w:firstLine="0"/>
        <w:jc w:val="left"/>
        <w:rPr>
          <w:sz w:val="26"/>
        </w:rPr>
      </w:pPr>
    </w:p>
    <w:p w:rsidR="00274355" w:rsidRDefault="00274355">
      <w:pPr>
        <w:pStyle w:val="a3"/>
        <w:spacing w:before="6"/>
        <w:ind w:left="0" w:firstLine="0"/>
        <w:jc w:val="left"/>
        <w:rPr>
          <w:sz w:val="36"/>
        </w:rPr>
      </w:pPr>
    </w:p>
    <w:p w:rsidR="00274355" w:rsidRDefault="00E56823">
      <w:pPr>
        <w:pStyle w:val="1"/>
        <w:spacing w:before="1" w:line="242" w:lineRule="auto"/>
        <w:ind w:left="962" w:right="5761" w:hanging="63"/>
        <w:jc w:val="left"/>
      </w:pPr>
      <w:r>
        <w:t>ТЕМАТИЧЕСКОЕ ПЛАНИРОВАНИЕ</w:t>
      </w:r>
      <w:r>
        <w:rPr>
          <w:spacing w:val="-57"/>
        </w:rPr>
        <w:t xml:space="preserve"> </w:t>
      </w:r>
      <w:r>
        <w:t>10</w:t>
      </w:r>
      <w:r>
        <w:rPr>
          <w:spacing w:val="1"/>
        </w:rPr>
        <w:t xml:space="preserve"> </w:t>
      </w:r>
      <w:r>
        <w:t>КЛАСС</w:t>
      </w: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321"/>
        </w:trPr>
        <w:tc>
          <w:tcPr>
            <w:tcW w:w="586" w:type="dxa"/>
            <w:vMerge w:val="restart"/>
          </w:tcPr>
          <w:p w:rsidR="00274355" w:rsidRDefault="00E56823">
            <w:pPr>
              <w:pStyle w:val="TableParagraph"/>
              <w:spacing w:before="205"/>
              <w:ind w:left="237" w:right="1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14" w:type="dxa"/>
            <w:vMerge w:val="restart"/>
          </w:tcPr>
          <w:p w:rsidR="00274355" w:rsidRDefault="00E56823">
            <w:pPr>
              <w:pStyle w:val="TableParagraph"/>
              <w:tabs>
                <w:tab w:val="left" w:pos="1446"/>
                <w:tab w:val="left" w:pos="1825"/>
              </w:tabs>
              <w:spacing w:before="205"/>
              <w:ind w:left="242" w:right="92"/>
              <w:rPr>
                <w:b/>
                <w:sz w:val="24"/>
              </w:rPr>
            </w:pPr>
            <w:r>
              <w:rPr>
                <w:b/>
                <w:sz w:val="24"/>
              </w:rPr>
              <w:t>Наименование</w:t>
            </w:r>
            <w:r>
              <w:rPr>
                <w:b/>
                <w:spacing w:val="1"/>
                <w:sz w:val="24"/>
              </w:rPr>
              <w:t xml:space="preserve"> </w:t>
            </w:r>
            <w:r>
              <w:rPr>
                <w:b/>
                <w:sz w:val="24"/>
              </w:rPr>
              <w:t>разделов</w:t>
            </w:r>
            <w:r>
              <w:rPr>
                <w:b/>
                <w:sz w:val="24"/>
              </w:rPr>
              <w:tab/>
              <w:t>и</w:t>
            </w:r>
            <w:r>
              <w:rPr>
                <w:b/>
                <w:sz w:val="24"/>
              </w:rPr>
              <w:tab/>
            </w:r>
            <w:r>
              <w:rPr>
                <w:b/>
                <w:spacing w:val="-1"/>
                <w:sz w:val="24"/>
              </w:rPr>
              <w:t>тем</w:t>
            </w:r>
            <w:r>
              <w:rPr>
                <w:b/>
                <w:spacing w:val="-57"/>
                <w:sz w:val="24"/>
              </w:rPr>
              <w:t xml:space="preserve"> </w:t>
            </w:r>
            <w:r>
              <w:rPr>
                <w:b/>
                <w:sz w:val="24"/>
              </w:rPr>
              <w:t>программы</w:t>
            </w:r>
          </w:p>
        </w:tc>
        <w:tc>
          <w:tcPr>
            <w:tcW w:w="3848" w:type="dxa"/>
            <w:gridSpan w:val="3"/>
          </w:tcPr>
          <w:p w:rsidR="00274355" w:rsidRDefault="00E56823">
            <w:pPr>
              <w:pStyle w:val="TableParagraph"/>
              <w:spacing w:before="42" w:line="259" w:lineRule="exact"/>
              <w:ind w:left="108"/>
              <w:rPr>
                <w:b/>
                <w:sz w:val="24"/>
              </w:rPr>
            </w:pPr>
            <w:r>
              <w:rPr>
                <w:b/>
                <w:sz w:val="24"/>
              </w:rPr>
              <w:t>Количество</w:t>
            </w:r>
            <w:r>
              <w:rPr>
                <w:b/>
                <w:spacing w:val="-2"/>
                <w:sz w:val="24"/>
              </w:rPr>
              <w:t xml:space="preserve"> </w:t>
            </w:r>
            <w:r>
              <w:rPr>
                <w:b/>
                <w:sz w:val="24"/>
              </w:rPr>
              <w:t>часов</w:t>
            </w:r>
          </w:p>
        </w:tc>
        <w:tc>
          <w:tcPr>
            <w:tcW w:w="2813" w:type="dxa"/>
            <w:vMerge w:val="restart"/>
          </w:tcPr>
          <w:p w:rsidR="00274355" w:rsidRDefault="00E56823">
            <w:pPr>
              <w:pStyle w:val="TableParagraph"/>
              <w:spacing w:before="66"/>
              <w:ind w:left="241" w:right="66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74355">
        <w:trPr>
          <w:trHeight w:val="1152"/>
        </w:trPr>
        <w:tc>
          <w:tcPr>
            <w:tcW w:w="586" w:type="dxa"/>
            <w:vMerge/>
            <w:tcBorders>
              <w:top w:val="nil"/>
            </w:tcBorders>
          </w:tcPr>
          <w:p w:rsidR="00274355" w:rsidRDefault="00274355">
            <w:pPr>
              <w:rPr>
                <w:sz w:val="2"/>
                <w:szCs w:val="2"/>
              </w:rPr>
            </w:pPr>
          </w:p>
        </w:tc>
        <w:tc>
          <w:tcPr>
            <w:tcW w:w="2314" w:type="dxa"/>
            <w:vMerge/>
            <w:tcBorders>
              <w:top w:val="nil"/>
            </w:tcBorders>
          </w:tcPr>
          <w:p w:rsidR="00274355" w:rsidRDefault="00274355">
            <w:pPr>
              <w:rPr>
                <w:sz w:val="2"/>
                <w:szCs w:val="2"/>
              </w:rPr>
            </w:pPr>
          </w:p>
        </w:tc>
        <w:tc>
          <w:tcPr>
            <w:tcW w:w="791" w:type="dxa"/>
          </w:tcPr>
          <w:p w:rsidR="00274355" w:rsidRDefault="00E56823">
            <w:pPr>
              <w:pStyle w:val="TableParagraph"/>
              <w:spacing w:before="176" w:line="242" w:lineRule="auto"/>
              <w:ind w:left="243" w:right="149"/>
              <w:rPr>
                <w:b/>
                <w:sz w:val="24"/>
              </w:rPr>
            </w:pPr>
            <w:r>
              <w:rPr>
                <w:b/>
                <w:sz w:val="24"/>
              </w:rPr>
              <w:t>Все</w:t>
            </w:r>
            <w:r>
              <w:rPr>
                <w:b/>
                <w:spacing w:val="-57"/>
                <w:sz w:val="24"/>
              </w:rPr>
              <w:t xml:space="preserve"> </w:t>
            </w:r>
            <w:r>
              <w:rPr>
                <w:b/>
                <w:sz w:val="24"/>
              </w:rPr>
              <w:t>го</w:t>
            </w:r>
          </w:p>
        </w:tc>
        <w:tc>
          <w:tcPr>
            <w:tcW w:w="1502" w:type="dxa"/>
          </w:tcPr>
          <w:p w:rsidR="00274355" w:rsidRDefault="00E56823">
            <w:pPr>
              <w:pStyle w:val="TableParagraph"/>
              <w:spacing w:before="42"/>
              <w:ind w:left="244" w:right="167"/>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55" w:type="dxa"/>
          </w:tcPr>
          <w:p w:rsidR="00274355" w:rsidRDefault="00E56823">
            <w:pPr>
              <w:pStyle w:val="TableParagraph"/>
              <w:spacing w:before="42"/>
              <w:ind w:left="240" w:right="121"/>
              <w:rPr>
                <w:b/>
                <w:sz w:val="24"/>
              </w:rPr>
            </w:pPr>
            <w:r>
              <w:rPr>
                <w:b/>
                <w:sz w:val="24"/>
              </w:rPr>
              <w:t>Практичес</w:t>
            </w:r>
            <w:r>
              <w:rPr>
                <w:b/>
                <w:spacing w:val="-57"/>
                <w:sz w:val="24"/>
              </w:rPr>
              <w:t xml:space="preserve"> </w:t>
            </w:r>
            <w:r>
              <w:rPr>
                <w:b/>
                <w:sz w:val="24"/>
              </w:rPr>
              <w:t>кие</w:t>
            </w:r>
            <w:r>
              <w:rPr>
                <w:b/>
                <w:spacing w:val="1"/>
                <w:sz w:val="24"/>
              </w:rPr>
              <w:t xml:space="preserve"> </w:t>
            </w:r>
            <w:r>
              <w:rPr>
                <w:b/>
                <w:sz w:val="24"/>
              </w:rPr>
              <w:t>работы</w:t>
            </w:r>
          </w:p>
        </w:tc>
        <w:tc>
          <w:tcPr>
            <w:tcW w:w="2813" w:type="dxa"/>
            <w:vMerge/>
            <w:tcBorders>
              <w:top w:val="nil"/>
            </w:tcBorders>
          </w:tcPr>
          <w:p w:rsidR="00274355" w:rsidRDefault="00274355">
            <w:pPr>
              <w:rPr>
                <w:sz w:val="2"/>
                <w:szCs w:val="2"/>
              </w:rPr>
            </w:pPr>
          </w:p>
        </w:tc>
      </w:tr>
      <w:tr w:rsidR="00274355" w:rsidRPr="00082526">
        <w:trPr>
          <w:trHeight w:val="2803"/>
        </w:trPr>
        <w:tc>
          <w:tcPr>
            <w:tcW w:w="586"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33"/>
              </w:rPr>
            </w:pPr>
          </w:p>
          <w:p w:rsidR="00274355" w:rsidRDefault="00E56823">
            <w:pPr>
              <w:pStyle w:val="TableParagraph"/>
              <w:ind w:left="103"/>
              <w:rPr>
                <w:sz w:val="24"/>
              </w:rPr>
            </w:pPr>
            <w:r>
              <w:rPr>
                <w:sz w:val="24"/>
              </w:rPr>
              <w:t>1</w:t>
            </w:r>
          </w:p>
        </w:tc>
        <w:tc>
          <w:tcPr>
            <w:tcW w:w="2314" w:type="dxa"/>
          </w:tcPr>
          <w:p w:rsidR="00274355" w:rsidRDefault="00E56823">
            <w:pPr>
              <w:pStyle w:val="TableParagraph"/>
              <w:tabs>
                <w:tab w:val="left" w:pos="995"/>
                <w:tab w:val="left" w:pos="1552"/>
                <w:tab w:val="left" w:pos="1964"/>
                <w:tab w:val="left" w:pos="2099"/>
              </w:tabs>
              <w:spacing w:before="32"/>
              <w:ind w:left="242" w:right="93"/>
              <w:rPr>
                <w:sz w:val="24"/>
              </w:rPr>
            </w:pPr>
            <w:r>
              <w:rPr>
                <w:sz w:val="24"/>
              </w:rPr>
              <w:t>Повседневная</w:t>
            </w:r>
            <w:r>
              <w:rPr>
                <w:spacing w:val="1"/>
                <w:sz w:val="24"/>
              </w:rPr>
              <w:t xml:space="preserve"> </w:t>
            </w:r>
            <w:r>
              <w:rPr>
                <w:sz w:val="24"/>
              </w:rPr>
              <w:t>жизнь</w:t>
            </w:r>
            <w:r>
              <w:rPr>
                <w:sz w:val="24"/>
              </w:rPr>
              <w:tab/>
            </w:r>
            <w:r>
              <w:rPr>
                <w:sz w:val="24"/>
              </w:rPr>
              <w:tab/>
            </w:r>
            <w:r>
              <w:rPr>
                <w:spacing w:val="-1"/>
                <w:sz w:val="24"/>
              </w:rPr>
              <w:t>семьи.</w:t>
            </w:r>
            <w:r>
              <w:rPr>
                <w:spacing w:val="-57"/>
                <w:sz w:val="24"/>
              </w:rPr>
              <w:t xml:space="preserve"> </w:t>
            </w:r>
            <w:r>
              <w:rPr>
                <w:sz w:val="24"/>
              </w:rPr>
              <w:t>Межличностные</w:t>
            </w:r>
            <w:r>
              <w:rPr>
                <w:spacing w:val="1"/>
                <w:sz w:val="24"/>
              </w:rPr>
              <w:t xml:space="preserve"> </w:t>
            </w:r>
            <w:r>
              <w:rPr>
                <w:sz w:val="24"/>
              </w:rPr>
              <w:t>отношения</w:t>
            </w:r>
            <w:r>
              <w:rPr>
                <w:sz w:val="24"/>
              </w:rPr>
              <w:tab/>
            </w:r>
            <w:r>
              <w:rPr>
                <w:sz w:val="24"/>
              </w:rPr>
              <w:tab/>
            </w:r>
            <w:r>
              <w:rPr>
                <w:sz w:val="24"/>
              </w:rPr>
              <w:tab/>
            </w:r>
            <w:r>
              <w:rPr>
                <w:spacing w:val="-3"/>
                <w:sz w:val="24"/>
              </w:rPr>
              <w:t>в</w:t>
            </w:r>
            <w:r>
              <w:rPr>
                <w:spacing w:val="-57"/>
                <w:sz w:val="24"/>
              </w:rPr>
              <w:t xml:space="preserve"> </w:t>
            </w:r>
            <w:r>
              <w:rPr>
                <w:sz w:val="24"/>
              </w:rPr>
              <w:t>семье,</w:t>
            </w:r>
            <w:r>
              <w:rPr>
                <w:spacing w:val="10"/>
                <w:sz w:val="24"/>
              </w:rPr>
              <w:t xml:space="preserve"> </w:t>
            </w:r>
            <w:r>
              <w:rPr>
                <w:sz w:val="24"/>
              </w:rPr>
              <w:t>с</w:t>
            </w:r>
            <w:r>
              <w:rPr>
                <w:spacing w:val="66"/>
                <w:sz w:val="24"/>
              </w:rPr>
              <w:t xml:space="preserve"> </w:t>
            </w:r>
            <w:r>
              <w:rPr>
                <w:sz w:val="24"/>
              </w:rPr>
              <w:t>друзьями</w:t>
            </w:r>
            <w:r>
              <w:rPr>
                <w:spacing w:val="-57"/>
                <w:sz w:val="24"/>
              </w:rPr>
              <w:t xml:space="preserve"> </w:t>
            </w:r>
            <w:r>
              <w:rPr>
                <w:sz w:val="24"/>
              </w:rPr>
              <w:t>и</w:t>
            </w:r>
            <w:r>
              <w:rPr>
                <w:sz w:val="24"/>
              </w:rPr>
              <w:tab/>
            </w:r>
            <w:r>
              <w:rPr>
                <w:spacing w:val="-1"/>
                <w:sz w:val="24"/>
              </w:rPr>
              <w:t>знакомыми.</w:t>
            </w:r>
            <w:r>
              <w:rPr>
                <w:spacing w:val="-57"/>
                <w:sz w:val="24"/>
              </w:rPr>
              <w:t xml:space="preserve"> </w:t>
            </w:r>
            <w:r>
              <w:rPr>
                <w:sz w:val="24"/>
              </w:rPr>
              <w:t>Конфликтные</w:t>
            </w:r>
            <w:r>
              <w:rPr>
                <w:spacing w:val="1"/>
                <w:sz w:val="24"/>
              </w:rPr>
              <w:t xml:space="preserve"> </w:t>
            </w:r>
            <w:r>
              <w:rPr>
                <w:sz w:val="24"/>
              </w:rPr>
              <w:t>ситуации,</w:t>
            </w:r>
            <w:r>
              <w:rPr>
                <w:sz w:val="24"/>
              </w:rPr>
              <w:tab/>
            </w:r>
            <w:r>
              <w:rPr>
                <w:sz w:val="24"/>
              </w:rPr>
              <w:tab/>
            </w:r>
            <w:r>
              <w:rPr>
                <w:spacing w:val="-2"/>
                <w:sz w:val="24"/>
              </w:rPr>
              <w:t>их</w:t>
            </w:r>
          </w:p>
          <w:p w:rsidR="00274355" w:rsidRDefault="00E56823">
            <w:pPr>
              <w:pStyle w:val="TableParagraph"/>
              <w:spacing w:line="274" w:lineRule="exact"/>
              <w:ind w:left="242" w:right="92"/>
              <w:rPr>
                <w:sz w:val="24"/>
              </w:rPr>
            </w:pPr>
            <w:r>
              <w:rPr>
                <w:sz w:val="24"/>
              </w:rPr>
              <w:t>предупреждение</w:t>
            </w:r>
            <w:r>
              <w:rPr>
                <w:spacing w:val="1"/>
                <w:sz w:val="24"/>
              </w:rPr>
              <w:t xml:space="preserve"> </w:t>
            </w:r>
            <w:r>
              <w:rPr>
                <w:sz w:val="24"/>
              </w:rPr>
              <w:t>и</w:t>
            </w:r>
            <w:r>
              <w:rPr>
                <w:spacing w:val="-57"/>
                <w:sz w:val="24"/>
              </w:rPr>
              <w:t xml:space="preserve"> </w:t>
            </w:r>
            <w:r>
              <w:rPr>
                <w:sz w:val="24"/>
              </w:rPr>
              <w:t>разрешение</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33"/>
              </w:rPr>
            </w:pPr>
          </w:p>
          <w:p w:rsidR="00274355" w:rsidRDefault="00E56823">
            <w:pPr>
              <w:pStyle w:val="TableParagraph"/>
              <w:ind w:left="305"/>
              <w:rPr>
                <w:sz w:val="24"/>
              </w:rPr>
            </w:pPr>
            <w:r>
              <w:rPr>
                <w:sz w:val="24"/>
              </w:rPr>
              <w:t>8</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
              <w:rPr>
                <w:b/>
                <w:sz w:val="21"/>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1425"/>
        </w:trPr>
        <w:tc>
          <w:tcPr>
            <w:tcW w:w="586" w:type="dxa"/>
          </w:tcPr>
          <w:p w:rsidR="00274355" w:rsidRPr="00EF31F1" w:rsidRDefault="00274355">
            <w:pPr>
              <w:pStyle w:val="TableParagraph"/>
              <w:rPr>
                <w:b/>
                <w:sz w:val="26"/>
                <w:lang w:val="en-US"/>
              </w:rPr>
            </w:pPr>
          </w:p>
          <w:p w:rsidR="00274355" w:rsidRPr="00EF31F1" w:rsidRDefault="00274355">
            <w:pPr>
              <w:pStyle w:val="TableParagraph"/>
              <w:spacing w:before="10"/>
              <w:rPr>
                <w:b/>
                <w:sz w:val="24"/>
                <w:lang w:val="en-US"/>
              </w:rPr>
            </w:pPr>
          </w:p>
          <w:p w:rsidR="00274355" w:rsidRDefault="00E56823">
            <w:pPr>
              <w:pStyle w:val="TableParagraph"/>
              <w:ind w:left="103"/>
              <w:rPr>
                <w:sz w:val="24"/>
              </w:rPr>
            </w:pPr>
            <w:r>
              <w:rPr>
                <w:sz w:val="24"/>
              </w:rPr>
              <w:t>2</w:t>
            </w:r>
          </w:p>
        </w:tc>
        <w:tc>
          <w:tcPr>
            <w:tcW w:w="2314" w:type="dxa"/>
          </w:tcPr>
          <w:p w:rsidR="00274355" w:rsidRDefault="00E56823">
            <w:pPr>
              <w:pStyle w:val="TableParagraph"/>
              <w:tabs>
                <w:tab w:val="left" w:pos="2084"/>
              </w:tabs>
              <w:spacing w:before="33"/>
              <w:ind w:left="242" w:right="93"/>
              <w:rPr>
                <w:sz w:val="24"/>
              </w:rPr>
            </w:pPr>
            <w:r>
              <w:rPr>
                <w:sz w:val="24"/>
              </w:rPr>
              <w:t>Внешность</w:t>
            </w:r>
            <w:r>
              <w:rPr>
                <w:sz w:val="24"/>
              </w:rPr>
              <w:tab/>
            </w:r>
            <w:r>
              <w:rPr>
                <w:spacing w:val="-4"/>
                <w:sz w:val="24"/>
              </w:rPr>
              <w:t>и</w:t>
            </w:r>
            <w:r>
              <w:rPr>
                <w:spacing w:val="-57"/>
                <w:sz w:val="24"/>
              </w:rPr>
              <w:t xml:space="preserve"> </w:t>
            </w:r>
            <w:r>
              <w:rPr>
                <w:sz w:val="24"/>
              </w:rPr>
              <w:t>характеристика</w:t>
            </w:r>
            <w:r>
              <w:rPr>
                <w:spacing w:val="1"/>
                <w:sz w:val="24"/>
              </w:rPr>
              <w:t xml:space="preserve"> </w:t>
            </w:r>
            <w:r>
              <w:rPr>
                <w:sz w:val="24"/>
              </w:rPr>
              <w:t>человека,</w:t>
            </w:r>
          </w:p>
          <w:p w:rsidR="00274355" w:rsidRDefault="00E56823">
            <w:pPr>
              <w:pStyle w:val="TableParagraph"/>
              <w:spacing w:line="274" w:lineRule="exact"/>
              <w:ind w:left="242" w:right="562"/>
              <w:rPr>
                <w:sz w:val="24"/>
              </w:rPr>
            </w:pPr>
            <w:r>
              <w:rPr>
                <w:spacing w:val="-1"/>
                <w:sz w:val="24"/>
              </w:rPr>
              <w:t>литературного</w:t>
            </w:r>
            <w:r>
              <w:rPr>
                <w:spacing w:val="-57"/>
                <w:sz w:val="24"/>
              </w:rPr>
              <w:t xml:space="preserve"> </w:t>
            </w:r>
            <w:r>
              <w:rPr>
                <w:sz w:val="24"/>
              </w:rPr>
              <w:t>персонажа</w:t>
            </w:r>
          </w:p>
        </w:tc>
        <w:tc>
          <w:tcPr>
            <w:tcW w:w="791" w:type="dxa"/>
          </w:tcPr>
          <w:p w:rsidR="00274355" w:rsidRDefault="00274355">
            <w:pPr>
              <w:pStyle w:val="TableParagraph"/>
              <w:rPr>
                <w:b/>
                <w:sz w:val="26"/>
              </w:rPr>
            </w:pPr>
          </w:p>
          <w:p w:rsidR="00274355" w:rsidRDefault="00274355">
            <w:pPr>
              <w:pStyle w:val="TableParagraph"/>
              <w:spacing w:before="10"/>
              <w:rPr>
                <w:b/>
                <w:sz w:val="24"/>
              </w:rPr>
            </w:pPr>
          </w:p>
          <w:p w:rsidR="00274355" w:rsidRDefault="00E56823">
            <w:pPr>
              <w:pStyle w:val="TableParagraph"/>
              <w:ind w:left="305"/>
              <w:rPr>
                <w:sz w:val="24"/>
              </w:rPr>
            </w:pPr>
            <w:r>
              <w:rPr>
                <w:sz w:val="24"/>
              </w:rPr>
              <w:t>4</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E56823">
            <w:pPr>
              <w:pStyle w:val="TableParagraph"/>
              <w:spacing w:before="154"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803"/>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1"/>
              <w:rPr>
                <w:b/>
                <w:sz w:val="32"/>
                <w:lang w:val="en-US"/>
              </w:rPr>
            </w:pPr>
          </w:p>
          <w:p w:rsidR="00274355" w:rsidRDefault="00E56823">
            <w:pPr>
              <w:pStyle w:val="TableParagraph"/>
              <w:ind w:left="103"/>
              <w:rPr>
                <w:sz w:val="24"/>
              </w:rPr>
            </w:pPr>
            <w:r>
              <w:rPr>
                <w:sz w:val="24"/>
              </w:rPr>
              <w:t>3</w:t>
            </w:r>
          </w:p>
        </w:tc>
        <w:tc>
          <w:tcPr>
            <w:tcW w:w="2314" w:type="dxa"/>
          </w:tcPr>
          <w:p w:rsidR="00274355" w:rsidRDefault="00E56823">
            <w:pPr>
              <w:pStyle w:val="TableParagraph"/>
              <w:tabs>
                <w:tab w:val="left" w:pos="1048"/>
                <w:tab w:val="left" w:pos="1417"/>
                <w:tab w:val="left" w:pos="1541"/>
                <w:tab w:val="left" w:pos="1585"/>
                <w:tab w:val="left" w:pos="1647"/>
              </w:tabs>
              <w:spacing w:before="32"/>
              <w:ind w:left="242" w:right="93"/>
              <w:rPr>
                <w:sz w:val="24"/>
              </w:rPr>
            </w:pPr>
            <w:r>
              <w:rPr>
                <w:sz w:val="24"/>
              </w:rPr>
              <w:t>Здоровый</w:t>
            </w:r>
            <w:r>
              <w:rPr>
                <w:sz w:val="24"/>
              </w:rPr>
              <w:tab/>
            </w:r>
            <w:r>
              <w:rPr>
                <w:sz w:val="24"/>
              </w:rPr>
              <w:tab/>
            </w:r>
            <w:r>
              <w:rPr>
                <w:sz w:val="24"/>
              </w:rPr>
              <w:tab/>
            </w:r>
            <w:r>
              <w:rPr>
                <w:sz w:val="24"/>
              </w:rPr>
              <w:tab/>
            </w:r>
            <w:r>
              <w:rPr>
                <w:spacing w:val="-1"/>
                <w:sz w:val="24"/>
              </w:rPr>
              <w:t>образ</w:t>
            </w:r>
            <w:r>
              <w:rPr>
                <w:spacing w:val="-57"/>
                <w:sz w:val="24"/>
              </w:rPr>
              <w:t xml:space="preserve"> </w:t>
            </w:r>
            <w:r>
              <w:rPr>
                <w:sz w:val="24"/>
              </w:rPr>
              <w:t>жизни</w:t>
            </w:r>
            <w:r>
              <w:rPr>
                <w:spacing w:val="1"/>
                <w:sz w:val="24"/>
              </w:rPr>
              <w:t xml:space="preserve"> </w:t>
            </w:r>
            <w:r>
              <w:rPr>
                <w:sz w:val="24"/>
              </w:rPr>
              <w:t>и</w:t>
            </w:r>
            <w:r>
              <w:rPr>
                <w:spacing w:val="1"/>
                <w:sz w:val="24"/>
              </w:rPr>
              <w:t xml:space="preserve"> </w:t>
            </w:r>
            <w:r>
              <w:rPr>
                <w:sz w:val="24"/>
              </w:rPr>
              <w:t>забота</w:t>
            </w:r>
            <w:r>
              <w:rPr>
                <w:spacing w:val="1"/>
                <w:sz w:val="24"/>
              </w:rPr>
              <w:t xml:space="preserve"> </w:t>
            </w:r>
            <w:r>
              <w:rPr>
                <w:sz w:val="24"/>
              </w:rPr>
              <w:t>о</w:t>
            </w:r>
            <w:r>
              <w:rPr>
                <w:spacing w:val="-57"/>
                <w:sz w:val="24"/>
              </w:rPr>
              <w:t xml:space="preserve"> </w:t>
            </w:r>
            <w:r>
              <w:rPr>
                <w:sz w:val="24"/>
              </w:rPr>
              <w:t>здоровье:</w:t>
            </w:r>
            <w:r>
              <w:rPr>
                <w:sz w:val="24"/>
              </w:rPr>
              <w:tab/>
            </w:r>
            <w:r>
              <w:rPr>
                <w:sz w:val="24"/>
              </w:rPr>
              <w:tab/>
            </w:r>
            <w:r>
              <w:rPr>
                <w:spacing w:val="-1"/>
                <w:sz w:val="24"/>
              </w:rPr>
              <w:t>режим</w:t>
            </w:r>
            <w:r>
              <w:rPr>
                <w:spacing w:val="-57"/>
                <w:sz w:val="24"/>
              </w:rPr>
              <w:t xml:space="preserve"> </w:t>
            </w:r>
            <w:r>
              <w:rPr>
                <w:sz w:val="24"/>
              </w:rPr>
              <w:t>труда</w:t>
            </w:r>
            <w:r>
              <w:rPr>
                <w:sz w:val="24"/>
              </w:rPr>
              <w:tab/>
              <w:t>и</w:t>
            </w:r>
            <w:r>
              <w:rPr>
                <w:sz w:val="24"/>
              </w:rPr>
              <w:tab/>
            </w:r>
            <w:r>
              <w:rPr>
                <w:spacing w:val="-1"/>
                <w:sz w:val="24"/>
              </w:rPr>
              <w:t>отдыха,</w:t>
            </w:r>
            <w:r>
              <w:rPr>
                <w:spacing w:val="-57"/>
                <w:sz w:val="24"/>
              </w:rPr>
              <w:t xml:space="preserve"> </w:t>
            </w:r>
            <w:r>
              <w:rPr>
                <w:sz w:val="24"/>
              </w:rPr>
              <w:t>спорт,</w:t>
            </w:r>
            <w:r>
              <w:rPr>
                <w:spacing w:val="1"/>
                <w:sz w:val="24"/>
              </w:rPr>
              <w:t xml:space="preserve"> </w:t>
            </w:r>
            <w:r>
              <w:rPr>
                <w:sz w:val="24"/>
              </w:rPr>
              <w:t>сбалансированное</w:t>
            </w:r>
            <w:r>
              <w:rPr>
                <w:spacing w:val="1"/>
                <w:sz w:val="24"/>
              </w:rPr>
              <w:t xml:space="preserve"> </w:t>
            </w:r>
            <w:r>
              <w:rPr>
                <w:sz w:val="24"/>
              </w:rPr>
              <w:t>питание,</w:t>
            </w:r>
            <w:r>
              <w:rPr>
                <w:spacing w:val="1"/>
                <w:sz w:val="24"/>
              </w:rPr>
              <w:t xml:space="preserve"> </w:t>
            </w:r>
            <w:r>
              <w:rPr>
                <w:sz w:val="24"/>
              </w:rPr>
              <w:t>посещение</w:t>
            </w:r>
            <w:r>
              <w:rPr>
                <w:sz w:val="24"/>
              </w:rPr>
              <w:tab/>
            </w:r>
            <w:r>
              <w:rPr>
                <w:sz w:val="24"/>
              </w:rPr>
              <w:tab/>
            </w:r>
            <w:r>
              <w:rPr>
                <w:sz w:val="24"/>
              </w:rPr>
              <w:tab/>
            </w:r>
            <w:r>
              <w:rPr>
                <w:spacing w:val="-1"/>
                <w:sz w:val="24"/>
              </w:rPr>
              <w:t>врача.</w:t>
            </w:r>
          </w:p>
          <w:p w:rsidR="00274355" w:rsidRDefault="00E56823">
            <w:pPr>
              <w:pStyle w:val="TableParagraph"/>
              <w:spacing w:line="278" w:lineRule="exact"/>
              <w:ind w:left="242" w:right="92"/>
              <w:rPr>
                <w:sz w:val="24"/>
              </w:rPr>
            </w:pPr>
            <w:r>
              <w:rPr>
                <w:sz w:val="24"/>
              </w:rPr>
              <w:t>Отказ</w:t>
            </w:r>
            <w:r>
              <w:rPr>
                <w:spacing w:val="18"/>
                <w:sz w:val="24"/>
              </w:rPr>
              <w:t xml:space="preserve"> </w:t>
            </w:r>
            <w:r>
              <w:rPr>
                <w:sz w:val="24"/>
              </w:rPr>
              <w:t>от</w:t>
            </w:r>
            <w:r>
              <w:rPr>
                <w:spacing w:val="13"/>
                <w:sz w:val="24"/>
              </w:rPr>
              <w:t xml:space="preserve"> </w:t>
            </w:r>
            <w:r>
              <w:rPr>
                <w:sz w:val="24"/>
              </w:rPr>
              <w:t>вредных</w:t>
            </w:r>
            <w:r>
              <w:rPr>
                <w:spacing w:val="-57"/>
                <w:sz w:val="24"/>
              </w:rPr>
              <w:t xml:space="preserve"> </w:t>
            </w:r>
            <w:r>
              <w:rPr>
                <w:sz w:val="24"/>
              </w:rPr>
              <w:t>привычек</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1"/>
              <w:rPr>
                <w:b/>
                <w:sz w:val="32"/>
              </w:rPr>
            </w:pPr>
          </w:p>
          <w:p w:rsidR="00274355" w:rsidRDefault="00E56823">
            <w:pPr>
              <w:pStyle w:val="TableParagraph"/>
              <w:ind w:left="305"/>
              <w:rPr>
                <w:sz w:val="24"/>
              </w:rPr>
            </w:pPr>
            <w:r>
              <w:rPr>
                <w:sz w:val="24"/>
              </w:rPr>
              <w:t>10</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1"/>
              <w:rPr>
                <w:b/>
                <w:sz w:val="32"/>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0"/>
              <w:rPr>
                <w:b/>
                <w:sz w:val="20"/>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3629"/>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Default="00E56823">
            <w:pPr>
              <w:pStyle w:val="TableParagraph"/>
              <w:spacing w:before="199"/>
              <w:ind w:left="103"/>
              <w:rPr>
                <w:sz w:val="24"/>
              </w:rPr>
            </w:pPr>
            <w:r>
              <w:rPr>
                <w:sz w:val="24"/>
              </w:rPr>
              <w:t>4</w:t>
            </w:r>
          </w:p>
        </w:tc>
        <w:tc>
          <w:tcPr>
            <w:tcW w:w="2314" w:type="dxa"/>
          </w:tcPr>
          <w:p w:rsidR="00274355" w:rsidRDefault="00E56823">
            <w:pPr>
              <w:pStyle w:val="TableParagraph"/>
              <w:tabs>
                <w:tab w:val="left" w:pos="1527"/>
              </w:tabs>
              <w:spacing w:before="37"/>
              <w:ind w:left="242" w:right="95"/>
              <w:rPr>
                <w:sz w:val="24"/>
              </w:rPr>
            </w:pPr>
            <w:r>
              <w:rPr>
                <w:sz w:val="24"/>
              </w:rPr>
              <w:t>Школьное</w:t>
            </w:r>
            <w:r>
              <w:rPr>
                <w:spacing w:val="1"/>
                <w:sz w:val="24"/>
              </w:rPr>
              <w:t xml:space="preserve"> </w:t>
            </w:r>
            <w:r>
              <w:rPr>
                <w:sz w:val="24"/>
              </w:rPr>
              <w:t>образование,</w:t>
            </w:r>
            <w:r>
              <w:rPr>
                <w:spacing w:val="1"/>
                <w:sz w:val="24"/>
              </w:rPr>
              <w:t xml:space="preserve"> </w:t>
            </w:r>
            <w:r>
              <w:rPr>
                <w:sz w:val="24"/>
              </w:rPr>
              <w:t>школьная</w:t>
            </w:r>
            <w:r>
              <w:rPr>
                <w:sz w:val="24"/>
              </w:rPr>
              <w:tab/>
            </w:r>
            <w:r>
              <w:rPr>
                <w:spacing w:val="-2"/>
                <w:sz w:val="24"/>
              </w:rPr>
              <w:t>жизнь,</w:t>
            </w:r>
            <w:r>
              <w:rPr>
                <w:spacing w:val="-57"/>
                <w:sz w:val="24"/>
              </w:rPr>
              <w:t xml:space="preserve"> </w:t>
            </w:r>
            <w:r>
              <w:rPr>
                <w:sz w:val="24"/>
              </w:rPr>
              <w:t>школьные</w:t>
            </w:r>
            <w:r>
              <w:rPr>
                <w:spacing w:val="1"/>
                <w:sz w:val="24"/>
              </w:rPr>
              <w:t xml:space="preserve"> </w:t>
            </w:r>
            <w:r>
              <w:rPr>
                <w:sz w:val="24"/>
              </w:rPr>
              <w:t>праздники.</w:t>
            </w:r>
          </w:p>
          <w:p w:rsidR="00274355" w:rsidRDefault="00E56823">
            <w:pPr>
              <w:pStyle w:val="TableParagraph"/>
              <w:tabs>
                <w:tab w:val="left" w:pos="2104"/>
              </w:tabs>
              <w:ind w:left="242" w:right="95"/>
              <w:rPr>
                <w:sz w:val="24"/>
              </w:rPr>
            </w:pPr>
            <w:r>
              <w:rPr>
                <w:sz w:val="24"/>
              </w:rPr>
              <w:t>Переписка</w:t>
            </w:r>
            <w:r>
              <w:rPr>
                <w:sz w:val="24"/>
              </w:rPr>
              <w:tab/>
            </w:r>
            <w:r>
              <w:rPr>
                <w:spacing w:val="-4"/>
                <w:sz w:val="24"/>
              </w:rPr>
              <w:t>с</w:t>
            </w:r>
            <w:r>
              <w:rPr>
                <w:spacing w:val="-57"/>
                <w:sz w:val="24"/>
              </w:rPr>
              <w:t xml:space="preserve"> </w:t>
            </w:r>
            <w:r>
              <w:rPr>
                <w:sz w:val="24"/>
              </w:rPr>
              <w:t>зарубежными</w:t>
            </w:r>
            <w:r>
              <w:rPr>
                <w:spacing w:val="1"/>
                <w:sz w:val="24"/>
              </w:rPr>
              <w:t xml:space="preserve"> </w:t>
            </w:r>
            <w:r>
              <w:rPr>
                <w:sz w:val="24"/>
              </w:rPr>
              <w:t>сверстниками.</w:t>
            </w:r>
          </w:p>
          <w:p w:rsidR="00274355" w:rsidRDefault="00E56823">
            <w:pPr>
              <w:pStyle w:val="TableParagraph"/>
              <w:tabs>
                <w:tab w:val="left" w:pos="1504"/>
              </w:tabs>
              <w:spacing w:before="1"/>
              <w:ind w:left="242" w:right="94"/>
              <w:rPr>
                <w:sz w:val="24"/>
              </w:rPr>
            </w:pPr>
            <w:r>
              <w:rPr>
                <w:sz w:val="24"/>
              </w:rPr>
              <w:t>Взаимоотношения</w:t>
            </w:r>
            <w:r>
              <w:rPr>
                <w:spacing w:val="1"/>
                <w:sz w:val="24"/>
              </w:rPr>
              <w:t xml:space="preserve"> </w:t>
            </w:r>
            <w:r>
              <w:rPr>
                <w:sz w:val="24"/>
              </w:rPr>
              <w:t>в</w:t>
            </w:r>
            <w:r>
              <w:rPr>
                <w:sz w:val="24"/>
              </w:rPr>
              <w:tab/>
            </w:r>
            <w:r>
              <w:rPr>
                <w:spacing w:val="-1"/>
                <w:sz w:val="24"/>
              </w:rPr>
              <w:t>школе.</w:t>
            </w:r>
          </w:p>
          <w:p w:rsidR="00274355" w:rsidRDefault="00E56823">
            <w:pPr>
              <w:pStyle w:val="TableParagraph"/>
              <w:tabs>
                <w:tab w:val="left" w:pos="2084"/>
              </w:tabs>
              <w:spacing w:before="3" w:line="237" w:lineRule="auto"/>
              <w:ind w:left="242" w:right="93"/>
              <w:rPr>
                <w:sz w:val="24"/>
              </w:rPr>
            </w:pPr>
            <w:r>
              <w:rPr>
                <w:sz w:val="24"/>
              </w:rPr>
              <w:t>Проблемы</w:t>
            </w:r>
            <w:r>
              <w:rPr>
                <w:sz w:val="24"/>
              </w:rPr>
              <w:tab/>
            </w:r>
            <w:r>
              <w:rPr>
                <w:spacing w:val="-4"/>
                <w:sz w:val="24"/>
              </w:rPr>
              <w:t>и</w:t>
            </w:r>
            <w:r>
              <w:rPr>
                <w:spacing w:val="-57"/>
                <w:sz w:val="24"/>
              </w:rPr>
              <w:t xml:space="preserve"> </w:t>
            </w:r>
            <w:r>
              <w:rPr>
                <w:sz w:val="24"/>
              </w:rPr>
              <w:t>решения.</w:t>
            </w:r>
            <w:r>
              <w:rPr>
                <w:spacing w:val="74"/>
                <w:sz w:val="24"/>
              </w:rPr>
              <w:t xml:space="preserve"> </w:t>
            </w:r>
            <w:r>
              <w:rPr>
                <w:sz w:val="24"/>
              </w:rPr>
              <w:t>Права</w:t>
            </w:r>
            <w:r>
              <w:rPr>
                <w:spacing w:val="66"/>
                <w:sz w:val="24"/>
              </w:rPr>
              <w:t xml:space="preserve"> </w:t>
            </w:r>
            <w:r>
              <w:rPr>
                <w:sz w:val="24"/>
              </w:rPr>
              <w:t>и</w:t>
            </w:r>
          </w:p>
          <w:p w:rsidR="00274355" w:rsidRDefault="00E56823">
            <w:pPr>
              <w:pStyle w:val="TableParagraph"/>
              <w:spacing w:before="3" w:line="259" w:lineRule="exact"/>
              <w:ind w:left="242"/>
              <w:rPr>
                <w:sz w:val="24"/>
              </w:rPr>
            </w:pPr>
            <w:r>
              <w:rPr>
                <w:sz w:val="24"/>
              </w:rPr>
              <w:t>обязанности</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E56823">
            <w:pPr>
              <w:pStyle w:val="TableParagraph"/>
              <w:spacing w:before="199"/>
              <w:ind w:left="305"/>
              <w:rPr>
                <w:sz w:val="24"/>
              </w:rPr>
            </w:pPr>
            <w:r>
              <w:rPr>
                <w:sz w:val="24"/>
              </w:rPr>
              <w:t>7</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4"/>
              <w:rPr>
                <w:b/>
                <w:sz w:val="31"/>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bl>
    <w:p w:rsidR="00274355" w:rsidRPr="00EF31F1" w:rsidRDefault="00274355">
      <w:pPr>
        <w:spacing w:line="237" w:lineRule="auto"/>
        <w:rPr>
          <w:sz w:val="24"/>
          <w:lang w:val="en-US"/>
        </w:rPr>
        <w:sectPr w:rsidR="00274355" w:rsidRPr="00EF31F1">
          <w:pgSz w:w="11910" w:h="16390"/>
          <w:pgMar w:top="1180" w:right="40" w:bottom="280" w:left="920" w:header="720" w:footer="720"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321"/>
        </w:trPr>
        <w:tc>
          <w:tcPr>
            <w:tcW w:w="586" w:type="dxa"/>
          </w:tcPr>
          <w:p w:rsidR="00274355" w:rsidRPr="00EF31F1" w:rsidRDefault="00274355">
            <w:pPr>
              <w:pStyle w:val="TableParagraph"/>
              <w:rPr>
                <w:sz w:val="24"/>
                <w:lang w:val="en-US"/>
              </w:rPr>
            </w:pPr>
          </w:p>
        </w:tc>
        <w:tc>
          <w:tcPr>
            <w:tcW w:w="2314" w:type="dxa"/>
          </w:tcPr>
          <w:p w:rsidR="00274355" w:rsidRDefault="00E56823">
            <w:pPr>
              <w:pStyle w:val="TableParagraph"/>
              <w:spacing w:before="30" w:line="271" w:lineRule="exact"/>
              <w:ind w:left="242"/>
              <w:rPr>
                <w:sz w:val="24"/>
              </w:rPr>
            </w:pPr>
            <w:r>
              <w:rPr>
                <w:sz w:val="24"/>
              </w:rPr>
              <w:t>старшеклассника</w:t>
            </w:r>
          </w:p>
        </w:tc>
        <w:tc>
          <w:tcPr>
            <w:tcW w:w="791" w:type="dxa"/>
          </w:tcPr>
          <w:p w:rsidR="00274355" w:rsidRDefault="00274355">
            <w:pPr>
              <w:pStyle w:val="TableParagraph"/>
              <w:rPr>
                <w:sz w:val="24"/>
              </w:rPr>
            </w:pP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Default="00274355">
            <w:pPr>
              <w:pStyle w:val="TableParagraph"/>
              <w:rPr>
                <w:sz w:val="24"/>
              </w:rPr>
            </w:pPr>
          </w:p>
        </w:tc>
      </w:tr>
      <w:tr w:rsidR="00274355" w:rsidRPr="00082526">
        <w:trPr>
          <w:trHeight w:val="1977"/>
        </w:trPr>
        <w:tc>
          <w:tcPr>
            <w:tcW w:w="586"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0"/>
              <w:rPr>
                <w:b/>
              </w:rPr>
            </w:pPr>
          </w:p>
          <w:p w:rsidR="00274355" w:rsidRDefault="00E56823">
            <w:pPr>
              <w:pStyle w:val="TableParagraph"/>
              <w:ind w:left="103"/>
              <w:rPr>
                <w:sz w:val="24"/>
              </w:rPr>
            </w:pPr>
            <w:r>
              <w:rPr>
                <w:sz w:val="24"/>
              </w:rPr>
              <w:t>5</w:t>
            </w:r>
          </w:p>
        </w:tc>
        <w:tc>
          <w:tcPr>
            <w:tcW w:w="2314" w:type="dxa"/>
          </w:tcPr>
          <w:p w:rsidR="00274355" w:rsidRDefault="00E56823">
            <w:pPr>
              <w:pStyle w:val="TableParagraph"/>
              <w:spacing w:before="30" w:line="242" w:lineRule="auto"/>
              <w:ind w:left="242" w:right="93"/>
              <w:jc w:val="both"/>
              <w:rPr>
                <w:sz w:val="24"/>
              </w:rPr>
            </w:pPr>
            <w:r>
              <w:rPr>
                <w:sz w:val="24"/>
              </w:rPr>
              <w:t>Современный</w:t>
            </w:r>
            <w:r>
              <w:rPr>
                <w:spacing w:val="1"/>
                <w:sz w:val="24"/>
              </w:rPr>
              <w:t xml:space="preserve"> </w:t>
            </w:r>
            <w:r>
              <w:rPr>
                <w:sz w:val="24"/>
              </w:rPr>
              <w:t>мир</w:t>
            </w:r>
            <w:r>
              <w:rPr>
                <w:spacing w:val="-57"/>
                <w:sz w:val="24"/>
              </w:rPr>
              <w:t xml:space="preserve"> </w:t>
            </w:r>
            <w:r>
              <w:rPr>
                <w:sz w:val="24"/>
              </w:rPr>
              <w:t>профессий.</w:t>
            </w:r>
          </w:p>
          <w:p w:rsidR="00274355" w:rsidRDefault="00E56823">
            <w:pPr>
              <w:pStyle w:val="TableParagraph"/>
              <w:ind w:left="242" w:right="92"/>
              <w:jc w:val="both"/>
              <w:rPr>
                <w:sz w:val="24"/>
              </w:rPr>
            </w:pPr>
            <w:r>
              <w:rPr>
                <w:sz w:val="24"/>
              </w:rPr>
              <w:t>Проблемы</w:t>
            </w:r>
            <w:r>
              <w:rPr>
                <w:spacing w:val="1"/>
                <w:sz w:val="24"/>
              </w:rPr>
              <w:t xml:space="preserve"> </w:t>
            </w:r>
            <w:r>
              <w:rPr>
                <w:sz w:val="24"/>
              </w:rPr>
              <w:t>выбора</w:t>
            </w:r>
            <w:r>
              <w:rPr>
                <w:spacing w:val="-57"/>
                <w:sz w:val="24"/>
              </w:rPr>
              <w:t xml:space="preserve"> </w:t>
            </w:r>
            <w:r>
              <w:rPr>
                <w:sz w:val="24"/>
              </w:rPr>
              <w:t>профессии.</w:t>
            </w:r>
            <w:r>
              <w:rPr>
                <w:spacing w:val="1"/>
                <w:sz w:val="24"/>
              </w:rPr>
              <w:t xml:space="preserve"> </w:t>
            </w:r>
            <w:r>
              <w:rPr>
                <w:sz w:val="24"/>
              </w:rPr>
              <w:t>Роль</w:t>
            </w:r>
            <w:r>
              <w:rPr>
                <w:spacing w:val="-57"/>
                <w:sz w:val="24"/>
              </w:rPr>
              <w:t xml:space="preserve"> </w:t>
            </w:r>
            <w:r>
              <w:rPr>
                <w:sz w:val="24"/>
              </w:rPr>
              <w:t>иностранного</w:t>
            </w:r>
          </w:p>
          <w:p w:rsidR="00274355" w:rsidRDefault="00E56823">
            <w:pPr>
              <w:pStyle w:val="TableParagraph"/>
              <w:spacing w:line="274" w:lineRule="exact"/>
              <w:ind w:left="242" w:right="92"/>
              <w:jc w:val="both"/>
              <w:rPr>
                <w:sz w:val="24"/>
              </w:rPr>
            </w:pPr>
            <w:r>
              <w:rPr>
                <w:sz w:val="24"/>
              </w:rPr>
              <w:t>языка в планах на</w:t>
            </w:r>
            <w:r>
              <w:rPr>
                <w:spacing w:val="1"/>
                <w:sz w:val="24"/>
              </w:rPr>
              <w:t xml:space="preserve"> </w:t>
            </w:r>
            <w:r>
              <w:rPr>
                <w:sz w:val="24"/>
              </w:rPr>
              <w:t>будущее</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0"/>
              <w:rPr>
                <w:b/>
              </w:rPr>
            </w:pPr>
          </w:p>
          <w:p w:rsidR="00274355" w:rsidRDefault="00E56823">
            <w:pPr>
              <w:pStyle w:val="TableParagraph"/>
              <w:ind w:left="305"/>
              <w:rPr>
                <w:sz w:val="24"/>
              </w:rPr>
            </w:pPr>
            <w:r>
              <w:rPr>
                <w:sz w:val="24"/>
              </w:rPr>
              <w:t>9</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0"/>
              <w:rPr>
                <w:b/>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37"/>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804"/>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9"/>
              <w:rPr>
                <w:b/>
                <w:sz w:val="32"/>
                <w:lang w:val="en-US"/>
              </w:rPr>
            </w:pPr>
          </w:p>
          <w:p w:rsidR="00274355" w:rsidRDefault="00E56823">
            <w:pPr>
              <w:pStyle w:val="TableParagraph"/>
              <w:ind w:left="103"/>
              <w:rPr>
                <w:sz w:val="24"/>
              </w:rPr>
            </w:pPr>
            <w:r>
              <w:rPr>
                <w:sz w:val="24"/>
              </w:rPr>
              <w:t>6</w:t>
            </w:r>
          </w:p>
        </w:tc>
        <w:tc>
          <w:tcPr>
            <w:tcW w:w="2314" w:type="dxa"/>
          </w:tcPr>
          <w:p w:rsidR="00274355" w:rsidRDefault="00E56823">
            <w:pPr>
              <w:pStyle w:val="TableParagraph"/>
              <w:tabs>
                <w:tab w:val="left" w:pos="1609"/>
                <w:tab w:val="left" w:pos="2099"/>
              </w:tabs>
              <w:spacing w:before="30"/>
              <w:ind w:left="242" w:right="94"/>
              <w:rPr>
                <w:sz w:val="24"/>
              </w:rPr>
            </w:pPr>
            <w:r>
              <w:rPr>
                <w:sz w:val="24"/>
              </w:rPr>
              <w:t>Молодежь</w:t>
            </w:r>
            <w:r>
              <w:rPr>
                <w:sz w:val="24"/>
              </w:rPr>
              <w:tab/>
            </w:r>
            <w:r>
              <w:rPr>
                <w:sz w:val="24"/>
              </w:rPr>
              <w:tab/>
            </w:r>
            <w:r>
              <w:rPr>
                <w:spacing w:val="-4"/>
                <w:sz w:val="24"/>
              </w:rPr>
              <w:t>в</w:t>
            </w:r>
            <w:r>
              <w:rPr>
                <w:spacing w:val="-57"/>
                <w:sz w:val="24"/>
              </w:rPr>
              <w:t xml:space="preserve"> </w:t>
            </w:r>
            <w:r>
              <w:rPr>
                <w:sz w:val="24"/>
              </w:rPr>
              <w:t>современном</w:t>
            </w:r>
            <w:r>
              <w:rPr>
                <w:spacing w:val="1"/>
                <w:sz w:val="24"/>
              </w:rPr>
              <w:t xml:space="preserve"> </w:t>
            </w:r>
            <w:r>
              <w:rPr>
                <w:sz w:val="24"/>
              </w:rPr>
              <w:t>обществе.</w:t>
            </w:r>
            <w:r>
              <w:rPr>
                <w:sz w:val="24"/>
              </w:rPr>
              <w:tab/>
            </w:r>
            <w:r>
              <w:rPr>
                <w:spacing w:val="-2"/>
                <w:sz w:val="24"/>
              </w:rPr>
              <w:t>Досуг</w:t>
            </w:r>
            <w:r>
              <w:rPr>
                <w:spacing w:val="-57"/>
                <w:sz w:val="24"/>
              </w:rPr>
              <w:t xml:space="preserve"> </w:t>
            </w:r>
            <w:r>
              <w:rPr>
                <w:sz w:val="24"/>
              </w:rPr>
              <w:t>молодежи:</w:t>
            </w:r>
            <w:r>
              <w:rPr>
                <w:spacing w:val="45"/>
                <w:sz w:val="24"/>
              </w:rPr>
              <w:t xml:space="preserve"> </w:t>
            </w:r>
            <w:r>
              <w:rPr>
                <w:sz w:val="24"/>
              </w:rPr>
              <w:t>чтение,</w:t>
            </w:r>
            <w:r>
              <w:rPr>
                <w:spacing w:val="-57"/>
                <w:sz w:val="24"/>
              </w:rPr>
              <w:t xml:space="preserve"> </w:t>
            </w:r>
            <w:r>
              <w:rPr>
                <w:sz w:val="24"/>
              </w:rPr>
              <w:t>кино,</w:t>
            </w:r>
            <w:r>
              <w:rPr>
                <w:sz w:val="24"/>
              </w:rPr>
              <w:tab/>
            </w:r>
            <w:r>
              <w:rPr>
                <w:spacing w:val="-2"/>
                <w:sz w:val="24"/>
              </w:rPr>
              <w:t>театр,</w:t>
            </w:r>
          </w:p>
          <w:p w:rsidR="00274355" w:rsidRDefault="00E56823">
            <w:pPr>
              <w:pStyle w:val="TableParagraph"/>
              <w:tabs>
                <w:tab w:val="left" w:pos="1047"/>
                <w:tab w:val="left" w:pos="1551"/>
                <w:tab w:val="left" w:pos="2083"/>
              </w:tabs>
              <w:spacing w:before="3"/>
              <w:ind w:left="242" w:right="94"/>
              <w:rPr>
                <w:sz w:val="24"/>
              </w:rPr>
            </w:pPr>
            <w:r>
              <w:rPr>
                <w:sz w:val="24"/>
              </w:rPr>
              <w:t>музыка,</w:t>
            </w:r>
            <w:r>
              <w:rPr>
                <w:sz w:val="24"/>
              </w:rPr>
              <w:tab/>
            </w:r>
            <w:r>
              <w:rPr>
                <w:spacing w:val="-1"/>
                <w:sz w:val="24"/>
              </w:rPr>
              <w:t>музеи,</w:t>
            </w:r>
            <w:r>
              <w:rPr>
                <w:spacing w:val="-57"/>
                <w:sz w:val="24"/>
              </w:rPr>
              <w:t xml:space="preserve"> </w:t>
            </w:r>
            <w:r>
              <w:rPr>
                <w:sz w:val="24"/>
              </w:rPr>
              <w:t>Интернет,</w:t>
            </w:r>
            <w:r>
              <w:rPr>
                <w:spacing w:val="1"/>
                <w:sz w:val="24"/>
              </w:rPr>
              <w:t xml:space="preserve"> </w:t>
            </w:r>
            <w:r>
              <w:rPr>
                <w:sz w:val="24"/>
              </w:rPr>
              <w:t>компьютерные</w:t>
            </w:r>
            <w:r>
              <w:rPr>
                <w:spacing w:val="1"/>
                <w:sz w:val="24"/>
              </w:rPr>
              <w:t xml:space="preserve"> </w:t>
            </w:r>
            <w:r>
              <w:rPr>
                <w:sz w:val="24"/>
              </w:rPr>
              <w:t>игры.</w:t>
            </w:r>
            <w:r>
              <w:rPr>
                <w:sz w:val="24"/>
              </w:rPr>
              <w:tab/>
              <w:t>Любовь</w:t>
            </w:r>
            <w:r>
              <w:rPr>
                <w:sz w:val="24"/>
              </w:rPr>
              <w:tab/>
            </w:r>
            <w:r>
              <w:rPr>
                <w:spacing w:val="-4"/>
                <w:sz w:val="24"/>
              </w:rPr>
              <w:t>и</w:t>
            </w:r>
          </w:p>
          <w:p w:rsidR="00274355" w:rsidRDefault="00E56823">
            <w:pPr>
              <w:pStyle w:val="TableParagraph"/>
              <w:spacing w:before="1" w:line="266" w:lineRule="exact"/>
              <w:ind w:left="242"/>
              <w:rPr>
                <w:sz w:val="24"/>
              </w:rPr>
            </w:pPr>
            <w:r>
              <w:rPr>
                <w:sz w:val="24"/>
              </w:rPr>
              <w:t>дружба</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9"/>
              <w:rPr>
                <w:b/>
                <w:sz w:val="32"/>
              </w:rPr>
            </w:pPr>
          </w:p>
          <w:p w:rsidR="00274355" w:rsidRDefault="00E56823">
            <w:pPr>
              <w:pStyle w:val="TableParagraph"/>
              <w:ind w:left="305"/>
              <w:rPr>
                <w:sz w:val="24"/>
              </w:rPr>
            </w:pPr>
            <w:r>
              <w:rPr>
                <w:sz w:val="24"/>
              </w:rPr>
              <w:t>13</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9"/>
              <w:rPr>
                <w:b/>
                <w:sz w:val="32"/>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8"/>
              <w:rPr>
                <w:b/>
                <w:sz w:val="20"/>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1699"/>
        </w:trPr>
        <w:tc>
          <w:tcPr>
            <w:tcW w:w="586" w:type="dxa"/>
          </w:tcPr>
          <w:p w:rsidR="00274355" w:rsidRPr="00EF31F1" w:rsidRDefault="00274355">
            <w:pPr>
              <w:pStyle w:val="TableParagraph"/>
              <w:rPr>
                <w:b/>
                <w:sz w:val="26"/>
                <w:lang w:val="en-US"/>
              </w:rPr>
            </w:pPr>
          </w:p>
          <w:p w:rsidR="00274355" w:rsidRPr="00EF31F1" w:rsidRDefault="00274355">
            <w:pPr>
              <w:pStyle w:val="TableParagraph"/>
              <w:spacing w:before="8"/>
              <w:rPr>
                <w:b/>
                <w:sz w:val="36"/>
                <w:lang w:val="en-US"/>
              </w:rPr>
            </w:pPr>
          </w:p>
          <w:p w:rsidR="00274355" w:rsidRDefault="00E56823">
            <w:pPr>
              <w:pStyle w:val="TableParagraph"/>
              <w:spacing w:before="1"/>
              <w:ind w:left="103"/>
              <w:rPr>
                <w:sz w:val="24"/>
              </w:rPr>
            </w:pPr>
            <w:r>
              <w:rPr>
                <w:sz w:val="24"/>
              </w:rPr>
              <w:t>7</w:t>
            </w:r>
          </w:p>
        </w:tc>
        <w:tc>
          <w:tcPr>
            <w:tcW w:w="2314" w:type="dxa"/>
          </w:tcPr>
          <w:p w:rsidR="00274355" w:rsidRDefault="00E56823">
            <w:pPr>
              <w:pStyle w:val="TableParagraph"/>
              <w:spacing w:before="30"/>
              <w:ind w:left="242" w:right="95"/>
              <w:jc w:val="both"/>
              <w:rPr>
                <w:sz w:val="24"/>
              </w:rPr>
            </w:pPr>
            <w:r>
              <w:rPr>
                <w:sz w:val="24"/>
              </w:rPr>
              <w:t>Покупки:</w:t>
            </w:r>
            <w:r>
              <w:rPr>
                <w:spacing w:val="1"/>
                <w:sz w:val="24"/>
              </w:rPr>
              <w:t xml:space="preserve"> </w:t>
            </w:r>
            <w:r>
              <w:rPr>
                <w:sz w:val="24"/>
              </w:rPr>
              <w:t>одежда,</w:t>
            </w:r>
            <w:r>
              <w:rPr>
                <w:spacing w:val="-57"/>
                <w:sz w:val="24"/>
              </w:rPr>
              <w:t xml:space="preserve"> </w:t>
            </w:r>
            <w:r>
              <w:rPr>
                <w:sz w:val="24"/>
              </w:rPr>
              <w:t>обувь,</w:t>
            </w:r>
            <w:r>
              <w:rPr>
                <w:spacing w:val="1"/>
                <w:sz w:val="24"/>
              </w:rPr>
              <w:t xml:space="preserve"> </w:t>
            </w:r>
            <w:r>
              <w:rPr>
                <w:sz w:val="24"/>
              </w:rPr>
              <w:t>продукты</w:t>
            </w:r>
            <w:r>
              <w:rPr>
                <w:spacing w:val="-57"/>
                <w:sz w:val="24"/>
              </w:rPr>
              <w:t xml:space="preserve"> </w:t>
            </w:r>
            <w:r>
              <w:rPr>
                <w:sz w:val="24"/>
              </w:rPr>
              <w:t>питания.</w:t>
            </w:r>
          </w:p>
          <w:p w:rsidR="00274355" w:rsidRDefault="00E56823">
            <w:pPr>
              <w:pStyle w:val="TableParagraph"/>
              <w:spacing w:before="3"/>
              <w:ind w:left="242" w:right="877"/>
              <w:rPr>
                <w:sz w:val="24"/>
              </w:rPr>
            </w:pPr>
            <w:r>
              <w:rPr>
                <w:sz w:val="24"/>
              </w:rPr>
              <w:t>Карманные</w:t>
            </w:r>
            <w:r>
              <w:rPr>
                <w:spacing w:val="-57"/>
                <w:sz w:val="24"/>
              </w:rPr>
              <w:t xml:space="preserve"> </w:t>
            </w:r>
            <w:r>
              <w:rPr>
                <w:sz w:val="24"/>
              </w:rPr>
              <w:t>деньги.</w:t>
            </w:r>
          </w:p>
          <w:p w:rsidR="00274355" w:rsidRDefault="00E56823">
            <w:pPr>
              <w:pStyle w:val="TableParagraph"/>
              <w:spacing w:line="266" w:lineRule="exact"/>
              <w:ind w:left="242"/>
              <w:rPr>
                <w:sz w:val="24"/>
              </w:rPr>
            </w:pPr>
            <w:r>
              <w:rPr>
                <w:sz w:val="24"/>
              </w:rPr>
              <w:t>Молодежная</w:t>
            </w:r>
            <w:r>
              <w:rPr>
                <w:spacing w:val="-2"/>
                <w:sz w:val="24"/>
              </w:rPr>
              <w:t xml:space="preserve"> </w:t>
            </w:r>
            <w:r>
              <w:rPr>
                <w:sz w:val="24"/>
              </w:rPr>
              <w:t>мода</w:t>
            </w:r>
          </w:p>
        </w:tc>
        <w:tc>
          <w:tcPr>
            <w:tcW w:w="791" w:type="dxa"/>
          </w:tcPr>
          <w:p w:rsidR="00274355" w:rsidRDefault="00274355">
            <w:pPr>
              <w:pStyle w:val="TableParagraph"/>
              <w:rPr>
                <w:b/>
                <w:sz w:val="26"/>
              </w:rPr>
            </w:pPr>
          </w:p>
          <w:p w:rsidR="00274355" w:rsidRDefault="00274355">
            <w:pPr>
              <w:pStyle w:val="TableParagraph"/>
              <w:spacing w:before="8"/>
              <w:rPr>
                <w:b/>
                <w:sz w:val="36"/>
              </w:rPr>
            </w:pPr>
          </w:p>
          <w:p w:rsidR="00274355" w:rsidRDefault="00E56823">
            <w:pPr>
              <w:pStyle w:val="TableParagraph"/>
              <w:spacing w:before="1"/>
              <w:ind w:left="305"/>
              <w:rPr>
                <w:sz w:val="24"/>
              </w:rPr>
            </w:pPr>
            <w:r>
              <w:rPr>
                <w:sz w:val="24"/>
              </w:rPr>
              <w:t>5</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spacing w:before="7"/>
              <w:rPr>
                <w:b/>
                <w:sz w:val="24"/>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1704"/>
        </w:trPr>
        <w:tc>
          <w:tcPr>
            <w:tcW w:w="586" w:type="dxa"/>
          </w:tcPr>
          <w:p w:rsidR="00274355" w:rsidRPr="00EF31F1" w:rsidRDefault="00274355">
            <w:pPr>
              <w:pStyle w:val="TableParagraph"/>
              <w:rPr>
                <w:b/>
                <w:sz w:val="26"/>
                <w:lang w:val="en-US"/>
              </w:rPr>
            </w:pPr>
          </w:p>
          <w:p w:rsidR="00274355" w:rsidRPr="00EF31F1" w:rsidRDefault="00274355">
            <w:pPr>
              <w:pStyle w:val="TableParagraph"/>
              <w:spacing w:before="2"/>
              <w:rPr>
                <w:b/>
                <w:sz w:val="37"/>
                <w:lang w:val="en-US"/>
              </w:rPr>
            </w:pPr>
          </w:p>
          <w:p w:rsidR="00274355" w:rsidRDefault="00E56823">
            <w:pPr>
              <w:pStyle w:val="TableParagraph"/>
              <w:ind w:left="103"/>
              <w:rPr>
                <w:sz w:val="24"/>
              </w:rPr>
            </w:pPr>
            <w:r>
              <w:rPr>
                <w:sz w:val="24"/>
              </w:rPr>
              <w:t>8</w:t>
            </w:r>
          </w:p>
        </w:tc>
        <w:tc>
          <w:tcPr>
            <w:tcW w:w="2314" w:type="dxa"/>
          </w:tcPr>
          <w:p w:rsidR="00274355" w:rsidRDefault="00E56823">
            <w:pPr>
              <w:pStyle w:val="TableParagraph"/>
              <w:tabs>
                <w:tab w:val="left" w:pos="1642"/>
              </w:tabs>
              <w:spacing w:before="37" w:line="237" w:lineRule="auto"/>
              <w:ind w:left="242" w:right="95"/>
              <w:rPr>
                <w:sz w:val="24"/>
              </w:rPr>
            </w:pPr>
            <w:r>
              <w:rPr>
                <w:sz w:val="24"/>
              </w:rPr>
              <w:t>Туризм.</w:t>
            </w:r>
            <w:r>
              <w:rPr>
                <w:sz w:val="24"/>
              </w:rPr>
              <w:tab/>
            </w:r>
            <w:r>
              <w:rPr>
                <w:spacing w:val="-2"/>
                <w:sz w:val="24"/>
              </w:rPr>
              <w:t>Виды</w:t>
            </w:r>
            <w:r>
              <w:rPr>
                <w:spacing w:val="-57"/>
                <w:sz w:val="24"/>
              </w:rPr>
              <w:t xml:space="preserve"> </w:t>
            </w:r>
            <w:r>
              <w:rPr>
                <w:sz w:val="24"/>
              </w:rPr>
              <w:t>отдыха.</w:t>
            </w:r>
          </w:p>
          <w:p w:rsidR="00274355" w:rsidRDefault="00E56823">
            <w:pPr>
              <w:pStyle w:val="TableParagraph"/>
              <w:tabs>
                <w:tab w:val="left" w:pos="1964"/>
                <w:tab w:val="left" w:pos="2084"/>
              </w:tabs>
              <w:spacing w:before="6" w:line="237" w:lineRule="auto"/>
              <w:ind w:left="242" w:right="93"/>
              <w:rPr>
                <w:sz w:val="24"/>
              </w:rPr>
            </w:pPr>
            <w:r>
              <w:rPr>
                <w:sz w:val="24"/>
              </w:rPr>
              <w:t>Путешествия</w:t>
            </w:r>
            <w:r>
              <w:rPr>
                <w:sz w:val="24"/>
              </w:rPr>
              <w:tab/>
            </w:r>
            <w:r>
              <w:rPr>
                <w:spacing w:val="-2"/>
                <w:sz w:val="24"/>
              </w:rPr>
              <w:t>по</w:t>
            </w:r>
            <w:r>
              <w:rPr>
                <w:spacing w:val="-57"/>
                <w:sz w:val="24"/>
              </w:rPr>
              <w:t xml:space="preserve"> </w:t>
            </w:r>
            <w:r>
              <w:rPr>
                <w:sz w:val="24"/>
              </w:rPr>
              <w:t>России</w:t>
            </w:r>
            <w:r>
              <w:rPr>
                <w:sz w:val="24"/>
              </w:rPr>
              <w:tab/>
            </w:r>
            <w:r>
              <w:rPr>
                <w:sz w:val="24"/>
              </w:rPr>
              <w:tab/>
            </w:r>
            <w:r>
              <w:rPr>
                <w:spacing w:val="-4"/>
                <w:sz w:val="24"/>
              </w:rPr>
              <w:t>и</w:t>
            </w:r>
          </w:p>
          <w:p w:rsidR="00274355" w:rsidRDefault="00E56823">
            <w:pPr>
              <w:pStyle w:val="TableParagraph"/>
              <w:spacing w:line="274" w:lineRule="exact"/>
              <w:ind w:left="242" w:right="769"/>
              <w:rPr>
                <w:sz w:val="24"/>
              </w:rPr>
            </w:pPr>
            <w:r>
              <w:rPr>
                <w:sz w:val="24"/>
              </w:rPr>
              <w:t>зарубежным</w:t>
            </w:r>
            <w:r>
              <w:rPr>
                <w:spacing w:val="-57"/>
                <w:sz w:val="24"/>
              </w:rPr>
              <w:t xml:space="preserve"> </w:t>
            </w:r>
            <w:r>
              <w:rPr>
                <w:sz w:val="24"/>
              </w:rPr>
              <w:t>странам</w:t>
            </w:r>
          </w:p>
        </w:tc>
        <w:tc>
          <w:tcPr>
            <w:tcW w:w="791" w:type="dxa"/>
          </w:tcPr>
          <w:p w:rsidR="00274355" w:rsidRDefault="00274355">
            <w:pPr>
              <w:pStyle w:val="TableParagraph"/>
              <w:rPr>
                <w:b/>
                <w:sz w:val="26"/>
              </w:rPr>
            </w:pPr>
          </w:p>
          <w:p w:rsidR="00274355" w:rsidRDefault="00274355">
            <w:pPr>
              <w:pStyle w:val="TableParagraph"/>
              <w:spacing w:before="2"/>
              <w:rPr>
                <w:b/>
                <w:sz w:val="37"/>
              </w:rPr>
            </w:pPr>
          </w:p>
          <w:p w:rsidR="00274355" w:rsidRDefault="00E56823">
            <w:pPr>
              <w:pStyle w:val="TableParagraph"/>
              <w:ind w:left="305"/>
              <w:rPr>
                <w:sz w:val="24"/>
              </w:rPr>
            </w:pPr>
            <w:r>
              <w:rPr>
                <w:sz w:val="24"/>
              </w:rPr>
              <w:t>7</w:t>
            </w:r>
          </w:p>
        </w:tc>
        <w:tc>
          <w:tcPr>
            <w:tcW w:w="1502" w:type="dxa"/>
          </w:tcPr>
          <w:p w:rsidR="00274355" w:rsidRDefault="00274355">
            <w:pPr>
              <w:pStyle w:val="TableParagraph"/>
              <w:rPr>
                <w:b/>
                <w:sz w:val="26"/>
              </w:rPr>
            </w:pPr>
          </w:p>
          <w:p w:rsidR="00274355" w:rsidRDefault="00274355">
            <w:pPr>
              <w:pStyle w:val="TableParagraph"/>
              <w:spacing w:before="2"/>
              <w:rPr>
                <w:b/>
                <w:sz w:val="37"/>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spacing w:before="3"/>
              <w:rPr>
                <w:b/>
                <w:sz w:val="25"/>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530"/>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8"/>
              <w:rPr>
                <w:b/>
                <w:sz w:val="20"/>
                <w:lang w:val="en-US"/>
              </w:rPr>
            </w:pPr>
          </w:p>
          <w:p w:rsidR="00274355" w:rsidRDefault="00E56823">
            <w:pPr>
              <w:pStyle w:val="TableParagraph"/>
              <w:ind w:left="103"/>
              <w:rPr>
                <w:sz w:val="24"/>
              </w:rPr>
            </w:pPr>
            <w:r>
              <w:rPr>
                <w:sz w:val="24"/>
              </w:rPr>
              <w:t>9</w:t>
            </w:r>
          </w:p>
        </w:tc>
        <w:tc>
          <w:tcPr>
            <w:tcW w:w="2314" w:type="dxa"/>
          </w:tcPr>
          <w:p w:rsidR="00274355" w:rsidRDefault="00E56823">
            <w:pPr>
              <w:pStyle w:val="TableParagraph"/>
              <w:tabs>
                <w:tab w:val="left" w:pos="1465"/>
                <w:tab w:val="left" w:pos="2098"/>
              </w:tabs>
              <w:spacing w:before="30"/>
              <w:ind w:left="242" w:right="91"/>
              <w:rPr>
                <w:sz w:val="24"/>
              </w:rPr>
            </w:pPr>
            <w:r>
              <w:rPr>
                <w:sz w:val="24"/>
              </w:rPr>
              <w:t>Проблемы</w:t>
            </w:r>
            <w:r>
              <w:rPr>
                <w:spacing w:val="1"/>
                <w:sz w:val="24"/>
              </w:rPr>
              <w:t xml:space="preserve"> </w:t>
            </w:r>
            <w:r>
              <w:rPr>
                <w:sz w:val="24"/>
              </w:rPr>
              <w:t>экологии.</w:t>
            </w:r>
            <w:r>
              <w:rPr>
                <w:sz w:val="24"/>
              </w:rPr>
              <w:tab/>
            </w:r>
            <w:r>
              <w:rPr>
                <w:spacing w:val="-1"/>
                <w:sz w:val="24"/>
              </w:rPr>
              <w:t>Защита</w:t>
            </w:r>
            <w:r>
              <w:rPr>
                <w:spacing w:val="-57"/>
                <w:sz w:val="24"/>
              </w:rPr>
              <w:t xml:space="preserve"> </w:t>
            </w:r>
            <w:r>
              <w:rPr>
                <w:sz w:val="24"/>
              </w:rPr>
              <w:t>окружающей</w:t>
            </w:r>
            <w:r>
              <w:rPr>
                <w:spacing w:val="1"/>
                <w:sz w:val="24"/>
              </w:rPr>
              <w:t xml:space="preserve"> </w:t>
            </w:r>
            <w:r>
              <w:rPr>
                <w:sz w:val="24"/>
              </w:rPr>
              <w:t>среды.</w:t>
            </w:r>
            <w:r>
              <w:rPr>
                <w:spacing w:val="4"/>
                <w:sz w:val="24"/>
              </w:rPr>
              <w:t xml:space="preserve"> </w:t>
            </w:r>
            <w:r>
              <w:rPr>
                <w:sz w:val="24"/>
              </w:rPr>
              <w:t>Стихийные</w:t>
            </w:r>
            <w:r>
              <w:rPr>
                <w:spacing w:val="-57"/>
                <w:sz w:val="24"/>
              </w:rPr>
              <w:t xml:space="preserve"> </w:t>
            </w:r>
            <w:r>
              <w:rPr>
                <w:sz w:val="24"/>
              </w:rPr>
              <w:t>бедствия.</w:t>
            </w:r>
            <w:r>
              <w:rPr>
                <w:spacing w:val="4"/>
                <w:sz w:val="24"/>
              </w:rPr>
              <w:t xml:space="preserve"> </w:t>
            </w:r>
            <w:r>
              <w:rPr>
                <w:sz w:val="24"/>
              </w:rPr>
              <w:t>Условия</w:t>
            </w:r>
            <w:r>
              <w:rPr>
                <w:spacing w:val="-57"/>
                <w:sz w:val="24"/>
              </w:rPr>
              <w:t xml:space="preserve"> </w:t>
            </w:r>
            <w:r>
              <w:rPr>
                <w:sz w:val="24"/>
              </w:rPr>
              <w:t>проживания</w:t>
            </w:r>
            <w:r>
              <w:rPr>
                <w:sz w:val="24"/>
              </w:rPr>
              <w:tab/>
            </w:r>
            <w:r>
              <w:rPr>
                <w:spacing w:val="-1"/>
                <w:sz w:val="24"/>
              </w:rPr>
              <w:t>в</w:t>
            </w:r>
          </w:p>
          <w:p w:rsidR="00274355" w:rsidRDefault="00E56823">
            <w:pPr>
              <w:pStyle w:val="TableParagraph"/>
              <w:tabs>
                <w:tab w:val="left" w:pos="2084"/>
              </w:tabs>
              <w:spacing w:before="1"/>
              <w:ind w:left="242"/>
              <w:rPr>
                <w:sz w:val="24"/>
              </w:rPr>
            </w:pPr>
            <w:r>
              <w:rPr>
                <w:sz w:val="24"/>
              </w:rPr>
              <w:t>городской</w:t>
            </w:r>
            <w:r>
              <w:rPr>
                <w:sz w:val="24"/>
              </w:rPr>
              <w:tab/>
              <w:t>и</w:t>
            </w:r>
          </w:p>
          <w:p w:rsidR="00274355" w:rsidRDefault="00E56823">
            <w:pPr>
              <w:pStyle w:val="TableParagraph"/>
              <w:spacing w:line="274" w:lineRule="exact"/>
              <w:ind w:left="242" w:right="988"/>
              <w:rPr>
                <w:sz w:val="24"/>
              </w:rPr>
            </w:pPr>
            <w:r>
              <w:rPr>
                <w:sz w:val="24"/>
              </w:rPr>
              <w:t>сельской</w:t>
            </w:r>
            <w:r>
              <w:rPr>
                <w:spacing w:val="1"/>
                <w:sz w:val="24"/>
              </w:rPr>
              <w:t xml:space="preserve"> </w:t>
            </w:r>
            <w:r>
              <w:rPr>
                <w:sz w:val="24"/>
              </w:rPr>
              <w:t>местности</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8"/>
              <w:rPr>
                <w:b/>
                <w:sz w:val="20"/>
              </w:rPr>
            </w:pPr>
          </w:p>
          <w:p w:rsidR="00274355" w:rsidRDefault="00E56823">
            <w:pPr>
              <w:pStyle w:val="TableParagraph"/>
              <w:ind w:left="305"/>
              <w:rPr>
                <w:sz w:val="24"/>
              </w:rPr>
            </w:pPr>
            <w:r>
              <w:rPr>
                <w:sz w:val="24"/>
              </w:rPr>
              <w:t>16</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8"/>
              <w:rPr>
                <w:b/>
                <w:sz w:val="20"/>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7"/>
              <w:rPr>
                <w:b/>
                <w:sz w:val="34"/>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799"/>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9"/>
              <w:rPr>
                <w:b/>
                <w:sz w:val="32"/>
                <w:lang w:val="en-US"/>
              </w:rPr>
            </w:pPr>
          </w:p>
          <w:p w:rsidR="00274355" w:rsidRDefault="00E56823">
            <w:pPr>
              <w:pStyle w:val="TableParagraph"/>
              <w:ind w:left="103"/>
              <w:rPr>
                <w:sz w:val="24"/>
              </w:rPr>
            </w:pPr>
            <w:r>
              <w:rPr>
                <w:sz w:val="24"/>
              </w:rPr>
              <w:t>10</w:t>
            </w:r>
          </w:p>
        </w:tc>
        <w:tc>
          <w:tcPr>
            <w:tcW w:w="2314" w:type="dxa"/>
          </w:tcPr>
          <w:p w:rsidR="00274355" w:rsidRDefault="00E56823">
            <w:pPr>
              <w:pStyle w:val="TableParagraph"/>
              <w:tabs>
                <w:tab w:val="left" w:pos="2084"/>
              </w:tabs>
              <w:spacing w:before="31"/>
              <w:ind w:left="242" w:right="94"/>
              <w:rPr>
                <w:sz w:val="24"/>
              </w:rPr>
            </w:pPr>
            <w:r>
              <w:rPr>
                <w:sz w:val="24"/>
              </w:rPr>
              <w:t>Технический</w:t>
            </w:r>
            <w:r>
              <w:rPr>
                <w:spacing w:val="1"/>
                <w:sz w:val="24"/>
              </w:rPr>
              <w:t xml:space="preserve"> </w:t>
            </w:r>
            <w:r>
              <w:rPr>
                <w:sz w:val="24"/>
              </w:rPr>
              <w:t>прогресс:</w:t>
            </w:r>
            <w:r>
              <w:rPr>
                <w:spacing w:val="1"/>
                <w:sz w:val="24"/>
              </w:rPr>
              <w:t xml:space="preserve"> </w:t>
            </w:r>
            <w:r>
              <w:rPr>
                <w:sz w:val="24"/>
              </w:rPr>
              <w:t>перспективы</w:t>
            </w:r>
            <w:r>
              <w:rPr>
                <w:sz w:val="24"/>
              </w:rPr>
              <w:tab/>
            </w:r>
            <w:r>
              <w:rPr>
                <w:spacing w:val="-5"/>
                <w:sz w:val="24"/>
              </w:rPr>
              <w:t>и</w:t>
            </w:r>
            <w:r>
              <w:rPr>
                <w:spacing w:val="-57"/>
                <w:sz w:val="24"/>
              </w:rPr>
              <w:t xml:space="preserve"> </w:t>
            </w:r>
            <w:r>
              <w:rPr>
                <w:sz w:val="24"/>
              </w:rPr>
              <w:t>последствия.</w:t>
            </w:r>
          </w:p>
          <w:p w:rsidR="00274355" w:rsidRDefault="00E56823">
            <w:pPr>
              <w:pStyle w:val="TableParagraph"/>
              <w:tabs>
                <w:tab w:val="left" w:pos="1657"/>
              </w:tabs>
              <w:ind w:left="242" w:right="93"/>
              <w:rPr>
                <w:sz w:val="24"/>
              </w:rPr>
            </w:pPr>
            <w:r>
              <w:rPr>
                <w:sz w:val="24"/>
              </w:rPr>
              <w:t>Современные</w:t>
            </w:r>
            <w:r>
              <w:rPr>
                <w:spacing w:val="1"/>
                <w:sz w:val="24"/>
              </w:rPr>
              <w:t xml:space="preserve"> </w:t>
            </w:r>
            <w:r>
              <w:rPr>
                <w:sz w:val="24"/>
              </w:rPr>
              <w:t>средства</w:t>
            </w:r>
            <w:r>
              <w:rPr>
                <w:sz w:val="24"/>
              </w:rPr>
              <w:tab/>
            </w:r>
            <w:r>
              <w:rPr>
                <w:spacing w:val="-1"/>
                <w:sz w:val="24"/>
              </w:rPr>
              <w:t>связи</w:t>
            </w:r>
            <w:r>
              <w:rPr>
                <w:spacing w:val="-57"/>
                <w:sz w:val="24"/>
              </w:rPr>
              <w:t xml:space="preserve"> </w:t>
            </w:r>
            <w:r>
              <w:rPr>
                <w:sz w:val="24"/>
              </w:rPr>
              <w:t>(мобильные</w:t>
            </w:r>
            <w:r>
              <w:rPr>
                <w:spacing w:val="1"/>
                <w:sz w:val="24"/>
              </w:rPr>
              <w:t xml:space="preserve"> </w:t>
            </w:r>
            <w:r>
              <w:rPr>
                <w:sz w:val="24"/>
              </w:rPr>
              <w:t>телефоны,</w:t>
            </w:r>
            <w:r>
              <w:rPr>
                <w:spacing w:val="1"/>
                <w:sz w:val="24"/>
              </w:rPr>
              <w:t xml:space="preserve"> </w:t>
            </w:r>
            <w:r>
              <w:rPr>
                <w:sz w:val="24"/>
              </w:rPr>
              <w:t>смартфоны,</w:t>
            </w:r>
          </w:p>
          <w:p w:rsidR="00274355" w:rsidRDefault="00E56823">
            <w:pPr>
              <w:pStyle w:val="TableParagraph"/>
              <w:spacing w:before="3" w:line="261" w:lineRule="exact"/>
              <w:ind w:left="242"/>
              <w:rPr>
                <w:sz w:val="24"/>
              </w:rPr>
            </w:pPr>
            <w:r>
              <w:rPr>
                <w:sz w:val="24"/>
              </w:rPr>
              <w:t>планшеты,</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9"/>
              <w:rPr>
                <w:b/>
                <w:sz w:val="32"/>
              </w:rPr>
            </w:pPr>
          </w:p>
          <w:p w:rsidR="00274355" w:rsidRDefault="00E56823">
            <w:pPr>
              <w:pStyle w:val="TableParagraph"/>
              <w:ind w:left="305"/>
              <w:rPr>
                <w:sz w:val="24"/>
              </w:rPr>
            </w:pPr>
            <w:r>
              <w:rPr>
                <w:sz w:val="24"/>
              </w:rPr>
              <w:t>9</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9"/>
              <w:rPr>
                <w:b/>
                <w:sz w:val="32"/>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8"/>
              <w:rPr>
                <w:b/>
                <w:sz w:val="20"/>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bl>
    <w:p w:rsidR="00274355" w:rsidRPr="00EF31F1" w:rsidRDefault="00274355">
      <w:pPr>
        <w:spacing w:line="242" w:lineRule="auto"/>
        <w:rPr>
          <w:sz w:val="24"/>
          <w:lang w:val="en-US"/>
        </w:rPr>
        <w:sectPr w:rsidR="00274355" w:rsidRPr="00EF31F1">
          <w:pgSz w:w="11910" w:h="16390"/>
          <w:pgMar w:top="1260" w:right="40" w:bottom="280" w:left="920" w:header="720" w:footer="720"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321"/>
        </w:trPr>
        <w:tc>
          <w:tcPr>
            <w:tcW w:w="586" w:type="dxa"/>
          </w:tcPr>
          <w:p w:rsidR="00274355" w:rsidRPr="00EF31F1" w:rsidRDefault="00274355">
            <w:pPr>
              <w:pStyle w:val="TableParagraph"/>
              <w:rPr>
                <w:sz w:val="24"/>
                <w:lang w:val="en-US"/>
              </w:rPr>
            </w:pPr>
          </w:p>
        </w:tc>
        <w:tc>
          <w:tcPr>
            <w:tcW w:w="2314" w:type="dxa"/>
          </w:tcPr>
          <w:p w:rsidR="00274355" w:rsidRDefault="00E56823">
            <w:pPr>
              <w:pStyle w:val="TableParagraph"/>
              <w:spacing w:before="30" w:line="271" w:lineRule="exact"/>
              <w:ind w:left="242"/>
              <w:rPr>
                <w:sz w:val="24"/>
              </w:rPr>
            </w:pPr>
            <w:r>
              <w:rPr>
                <w:sz w:val="24"/>
              </w:rPr>
              <w:t>компьютеры)</w:t>
            </w:r>
          </w:p>
        </w:tc>
        <w:tc>
          <w:tcPr>
            <w:tcW w:w="791" w:type="dxa"/>
          </w:tcPr>
          <w:p w:rsidR="00274355" w:rsidRDefault="00274355">
            <w:pPr>
              <w:pStyle w:val="TableParagraph"/>
              <w:rPr>
                <w:sz w:val="24"/>
              </w:rPr>
            </w:pP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Default="00274355">
            <w:pPr>
              <w:pStyle w:val="TableParagraph"/>
              <w:rPr>
                <w:sz w:val="24"/>
              </w:rPr>
            </w:pPr>
          </w:p>
        </w:tc>
      </w:tr>
      <w:tr w:rsidR="00274355" w:rsidRPr="00082526">
        <w:trPr>
          <w:trHeight w:val="5290"/>
        </w:trPr>
        <w:tc>
          <w:tcPr>
            <w:tcW w:w="586"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1"/>
              <w:rPr>
                <w:b/>
                <w:sz w:val="36"/>
              </w:rPr>
            </w:pPr>
          </w:p>
          <w:p w:rsidR="00274355" w:rsidRDefault="00E56823">
            <w:pPr>
              <w:pStyle w:val="TableParagraph"/>
              <w:ind w:left="103"/>
              <w:rPr>
                <w:sz w:val="24"/>
              </w:rPr>
            </w:pPr>
            <w:r>
              <w:rPr>
                <w:sz w:val="24"/>
              </w:rPr>
              <w:t>11</w:t>
            </w:r>
          </w:p>
        </w:tc>
        <w:tc>
          <w:tcPr>
            <w:tcW w:w="2314" w:type="dxa"/>
          </w:tcPr>
          <w:p w:rsidR="00274355" w:rsidRDefault="00E56823">
            <w:pPr>
              <w:pStyle w:val="TableParagraph"/>
              <w:tabs>
                <w:tab w:val="left" w:pos="1187"/>
                <w:tab w:val="left" w:pos="1287"/>
                <w:tab w:val="left" w:pos="1335"/>
                <w:tab w:val="left" w:pos="2083"/>
              </w:tabs>
              <w:spacing w:before="30"/>
              <w:ind w:left="242" w:right="94"/>
              <w:rPr>
                <w:sz w:val="24"/>
              </w:rPr>
            </w:pPr>
            <w:r>
              <w:rPr>
                <w:sz w:val="24"/>
              </w:rPr>
              <w:t>Родная</w:t>
            </w:r>
            <w:r>
              <w:rPr>
                <w:sz w:val="24"/>
              </w:rPr>
              <w:tab/>
              <w:t>страна</w:t>
            </w:r>
            <w:r>
              <w:rPr>
                <w:sz w:val="24"/>
              </w:rPr>
              <w:tab/>
            </w:r>
            <w:r>
              <w:rPr>
                <w:spacing w:val="-4"/>
                <w:sz w:val="24"/>
              </w:rPr>
              <w:t>и</w:t>
            </w:r>
            <w:r>
              <w:rPr>
                <w:spacing w:val="-57"/>
                <w:sz w:val="24"/>
              </w:rPr>
              <w:t xml:space="preserve"> </w:t>
            </w:r>
            <w:r>
              <w:rPr>
                <w:sz w:val="24"/>
              </w:rPr>
              <w:t>страна/страны</w:t>
            </w:r>
            <w:r>
              <w:rPr>
                <w:spacing w:val="1"/>
                <w:sz w:val="24"/>
              </w:rPr>
              <w:t xml:space="preserve"> </w:t>
            </w:r>
            <w:r>
              <w:rPr>
                <w:sz w:val="24"/>
              </w:rPr>
              <w:t>изучаемого</w:t>
            </w:r>
            <w:r>
              <w:rPr>
                <w:spacing w:val="13"/>
                <w:sz w:val="24"/>
              </w:rPr>
              <w:t xml:space="preserve"> </w:t>
            </w:r>
            <w:r>
              <w:rPr>
                <w:sz w:val="24"/>
              </w:rPr>
              <w:t>языка:</w:t>
            </w:r>
            <w:r>
              <w:rPr>
                <w:spacing w:val="-57"/>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столица,</w:t>
            </w:r>
            <w:r>
              <w:rPr>
                <w:sz w:val="24"/>
              </w:rPr>
              <w:tab/>
            </w:r>
            <w:r>
              <w:rPr>
                <w:sz w:val="24"/>
              </w:rPr>
              <w:tab/>
            </w:r>
            <w:r>
              <w:rPr>
                <w:sz w:val="24"/>
              </w:rPr>
              <w:tab/>
            </w:r>
            <w:r>
              <w:rPr>
                <w:spacing w:val="-2"/>
                <w:sz w:val="24"/>
              </w:rPr>
              <w:t>крупные</w:t>
            </w:r>
            <w:r>
              <w:rPr>
                <w:spacing w:val="-57"/>
                <w:sz w:val="24"/>
              </w:rPr>
              <w:t xml:space="preserve"> </w:t>
            </w:r>
            <w:r>
              <w:rPr>
                <w:sz w:val="24"/>
              </w:rPr>
              <w:t>города,</w:t>
            </w:r>
            <w:r>
              <w:rPr>
                <w:sz w:val="24"/>
              </w:rPr>
              <w:tab/>
            </w:r>
            <w:r>
              <w:rPr>
                <w:sz w:val="24"/>
              </w:rPr>
              <w:tab/>
            </w:r>
            <w:r>
              <w:rPr>
                <w:spacing w:val="-2"/>
                <w:sz w:val="24"/>
              </w:rPr>
              <w:t>регионы;</w:t>
            </w:r>
            <w:r>
              <w:rPr>
                <w:spacing w:val="-57"/>
                <w:sz w:val="24"/>
              </w:rPr>
              <w:t xml:space="preserve"> </w:t>
            </w:r>
            <w:r>
              <w:rPr>
                <w:sz w:val="24"/>
              </w:rPr>
              <w:t>система</w:t>
            </w:r>
            <w:r>
              <w:rPr>
                <w:spacing w:val="1"/>
                <w:sz w:val="24"/>
              </w:rPr>
              <w:t xml:space="preserve"> </w:t>
            </w:r>
            <w:r>
              <w:rPr>
                <w:sz w:val="24"/>
              </w:rPr>
              <w:t>образования,</w:t>
            </w:r>
            <w:r>
              <w:rPr>
                <w:spacing w:val="1"/>
                <w:sz w:val="24"/>
              </w:rPr>
              <w:t xml:space="preserve"> </w:t>
            </w:r>
            <w:r>
              <w:rPr>
                <w:sz w:val="24"/>
              </w:rPr>
              <w:t>достопримечатель</w:t>
            </w:r>
            <w:r>
              <w:rPr>
                <w:spacing w:val="1"/>
                <w:sz w:val="24"/>
              </w:rPr>
              <w:t xml:space="preserve"> </w:t>
            </w:r>
            <w:r>
              <w:rPr>
                <w:sz w:val="24"/>
              </w:rPr>
              <w:t>ности,</w:t>
            </w:r>
            <w:r>
              <w:rPr>
                <w:spacing w:val="47"/>
                <w:sz w:val="24"/>
              </w:rPr>
              <w:t xml:space="preserve"> </w:t>
            </w:r>
            <w:r>
              <w:rPr>
                <w:sz w:val="24"/>
              </w:rPr>
              <w:t>культурные</w:t>
            </w:r>
            <w:r>
              <w:rPr>
                <w:spacing w:val="-57"/>
                <w:sz w:val="24"/>
              </w:rPr>
              <w:t xml:space="preserve"> </w:t>
            </w:r>
            <w:r>
              <w:rPr>
                <w:sz w:val="24"/>
              </w:rPr>
              <w:t>особенности</w:t>
            </w:r>
            <w:r>
              <w:rPr>
                <w:spacing w:val="1"/>
                <w:sz w:val="24"/>
              </w:rPr>
              <w:t xml:space="preserve"> </w:t>
            </w:r>
            <w:r>
              <w:rPr>
                <w:sz w:val="24"/>
              </w:rPr>
              <w:t>(национальные</w:t>
            </w:r>
            <w:r>
              <w:rPr>
                <w:sz w:val="24"/>
              </w:rPr>
              <w:tab/>
            </w:r>
            <w:r>
              <w:rPr>
                <w:spacing w:val="-4"/>
                <w:sz w:val="24"/>
              </w:rPr>
              <w:t>и</w:t>
            </w:r>
            <w:r>
              <w:rPr>
                <w:spacing w:val="-57"/>
                <w:sz w:val="24"/>
              </w:rPr>
              <w:t xml:space="preserve"> </w:t>
            </w:r>
            <w:r>
              <w:rPr>
                <w:sz w:val="24"/>
              </w:rPr>
              <w:t>популярные</w:t>
            </w:r>
            <w:r>
              <w:rPr>
                <w:spacing w:val="1"/>
                <w:sz w:val="24"/>
              </w:rPr>
              <w:t xml:space="preserve"> </w:t>
            </w:r>
            <w:r>
              <w:rPr>
                <w:sz w:val="24"/>
              </w:rPr>
              <w:t>праздники,</w:t>
            </w:r>
            <w:r>
              <w:rPr>
                <w:spacing w:val="1"/>
                <w:sz w:val="24"/>
              </w:rPr>
              <w:t xml:space="preserve"> </w:t>
            </w:r>
            <w:r>
              <w:rPr>
                <w:sz w:val="24"/>
              </w:rPr>
              <w:t>знаменательные</w:t>
            </w:r>
            <w:r>
              <w:rPr>
                <w:spacing w:val="1"/>
                <w:sz w:val="24"/>
              </w:rPr>
              <w:t xml:space="preserve"> </w:t>
            </w:r>
            <w:r>
              <w:rPr>
                <w:sz w:val="24"/>
              </w:rPr>
              <w:t>даты,</w:t>
            </w:r>
            <w:r>
              <w:rPr>
                <w:sz w:val="24"/>
              </w:rPr>
              <w:tab/>
            </w:r>
            <w:r>
              <w:rPr>
                <w:spacing w:val="-1"/>
                <w:sz w:val="24"/>
              </w:rPr>
              <w:t>традиции,</w:t>
            </w:r>
          </w:p>
          <w:p w:rsidR="00274355" w:rsidRDefault="00E56823">
            <w:pPr>
              <w:pStyle w:val="TableParagraph"/>
              <w:spacing w:before="1" w:line="274" w:lineRule="exact"/>
              <w:ind w:left="242" w:right="91"/>
              <w:rPr>
                <w:sz w:val="24"/>
              </w:rPr>
            </w:pPr>
            <w:r>
              <w:rPr>
                <w:sz w:val="24"/>
              </w:rPr>
              <w:t>обычаи);</w:t>
            </w:r>
            <w:r>
              <w:rPr>
                <w:spacing w:val="5"/>
                <w:sz w:val="24"/>
              </w:rPr>
              <w:t xml:space="preserve"> </w:t>
            </w:r>
            <w:r>
              <w:rPr>
                <w:sz w:val="24"/>
              </w:rPr>
              <w:t>страницы</w:t>
            </w:r>
            <w:r>
              <w:rPr>
                <w:spacing w:val="-57"/>
                <w:sz w:val="24"/>
              </w:rPr>
              <w:t xml:space="preserve"> </w:t>
            </w:r>
            <w:r>
              <w:rPr>
                <w:sz w:val="24"/>
              </w:rPr>
              <w:t>истории</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1"/>
              <w:rPr>
                <w:b/>
                <w:sz w:val="36"/>
              </w:rPr>
            </w:pPr>
          </w:p>
          <w:p w:rsidR="00274355" w:rsidRDefault="00E56823">
            <w:pPr>
              <w:pStyle w:val="TableParagraph"/>
              <w:ind w:left="305"/>
              <w:rPr>
                <w:sz w:val="24"/>
              </w:rPr>
            </w:pPr>
            <w:r>
              <w:rPr>
                <w:sz w:val="24"/>
              </w:rPr>
              <w:t>8</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5"/>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4460"/>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7"/>
              <w:rPr>
                <w:b/>
                <w:sz w:val="26"/>
                <w:lang w:val="en-US"/>
              </w:rPr>
            </w:pPr>
          </w:p>
          <w:p w:rsidR="00274355" w:rsidRDefault="00E56823">
            <w:pPr>
              <w:pStyle w:val="TableParagraph"/>
              <w:ind w:left="103"/>
              <w:rPr>
                <w:sz w:val="24"/>
              </w:rPr>
            </w:pPr>
            <w:r>
              <w:rPr>
                <w:sz w:val="24"/>
              </w:rPr>
              <w:t>12</w:t>
            </w:r>
          </w:p>
        </w:tc>
        <w:tc>
          <w:tcPr>
            <w:tcW w:w="2314" w:type="dxa"/>
          </w:tcPr>
          <w:p w:rsidR="00274355" w:rsidRDefault="00E56823">
            <w:pPr>
              <w:pStyle w:val="TableParagraph"/>
              <w:spacing w:before="30"/>
              <w:ind w:left="242"/>
              <w:rPr>
                <w:sz w:val="24"/>
              </w:rPr>
            </w:pPr>
            <w:r>
              <w:rPr>
                <w:sz w:val="24"/>
              </w:rPr>
              <w:t>Выдающиеся</w:t>
            </w:r>
          </w:p>
          <w:p w:rsidR="00274355" w:rsidRDefault="00E56823">
            <w:pPr>
              <w:pStyle w:val="TableParagraph"/>
              <w:tabs>
                <w:tab w:val="left" w:pos="1471"/>
              </w:tabs>
              <w:spacing w:before="3" w:line="275" w:lineRule="exact"/>
              <w:ind w:left="242"/>
              <w:rPr>
                <w:sz w:val="24"/>
              </w:rPr>
            </w:pPr>
            <w:r>
              <w:rPr>
                <w:sz w:val="24"/>
              </w:rPr>
              <w:t>люди</w:t>
            </w:r>
            <w:r>
              <w:rPr>
                <w:sz w:val="24"/>
              </w:rPr>
              <w:tab/>
              <w:t>родной</w:t>
            </w:r>
          </w:p>
          <w:p w:rsidR="00274355" w:rsidRDefault="00E56823">
            <w:pPr>
              <w:pStyle w:val="TableParagraph"/>
              <w:tabs>
                <w:tab w:val="left" w:pos="2085"/>
              </w:tabs>
              <w:spacing w:line="275" w:lineRule="exact"/>
              <w:ind w:left="242"/>
              <w:rPr>
                <w:sz w:val="24"/>
              </w:rPr>
            </w:pPr>
            <w:r>
              <w:rPr>
                <w:sz w:val="24"/>
              </w:rPr>
              <w:t>страны</w:t>
            </w:r>
            <w:r>
              <w:rPr>
                <w:sz w:val="24"/>
              </w:rPr>
              <w:tab/>
              <w:t>и</w:t>
            </w:r>
          </w:p>
          <w:p w:rsidR="00274355" w:rsidRDefault="00E56823">
            <w:pPr>
              <w:pStyle w:val="TableParagraph"/>
              <w:tabs>
                <w:tab w:val="left" w:pos="1412"/>
                <w:tab w:val="left" w:pos="1537"/>
              </w:tabs>
              <w:spacing w:before="2"/>
              <w:ind w:left="242" w:right="95"/>
              <w:rPr>
                <w:sz w:val="24"/>
              </w:rPr>
            </w:pPr>
            <w:r>
              <w:rPr>
                <w:sz w:val="24"/>
              </w:rPr>
              <w:t>страны/стран</w:t>
            </w:r>
            <w:r>
              <w:rPr>
                <w:spacing w:val="1"/>
                <w:sz w:val="24"/>
              </w:rPr>
              <w:t xml:space="preserve"> </w:t>
            </w:r>
            <w:r>
              <w:rPr>
                <w:sz w:val="24"/>
              </w:rPr>
              <w:t>изучаемого</w:t>
            </w:r>
            <w:r>
              <w:rPr>
                <w:spacing w:val="26"/>
                <w:sz w:val="24"/>
              </w:rPr>
              <w:t xml:space="preserve"> </w:t>
            </w:r>
            <w:r>
              <w:rPr>
                <w:sz w:val="24"/>
              </w:rPr>
              <w:t>языка,</w:t>
            </w:r>
            <w:r>
              <w:rPr>
                <w:spacing w:val="-57"/>
                <w:sz w:val="24"/>
              </w:rPr>
              <w:t xml:space="preserve"> </w:t>
            </w:r>
            <w:r>
              <w:rPr>
                <w:sz w:val="24"/>
              </w:rPr>
              <w:t>их</w:t>
            </w:r>
            <w:r>
              <w:rPr>
                <w:spacing w:val="13"/>
                <w:sz w:val="24"/>
              </w:rPr>
              <w:t xml:space="preserve"> </w:t>
            </w:r>
            <w:r>
              <w:rPr>
                <w:sz w:val="24"/>
              </w:rPr>
              <w:t>вклад</w:t>
            </w:r>
            <w:r>
              <w:rPr>
                <w:spacing w:val="17"/>
                <w:sz w:val="24"/>
              </w:rPr>
              <w:t xml:space="preserve"> </w:t>
            </w:r>
            <w:r>
              <w:rPr>
                <w:sz w:val="24"/>
              </w:rPr>
              <w:t>в</w:t>
            </w:r>
            <w:r>
              <w:rPr>
                <w:spacing w:val="15"/>
                <w:sz w:val="24"/>
              </w:rPr>
              <w:t xml:space="preserve"> </w:t>
            </w:r>
            <w:r>
              <w:rPr>
                <w:sz w:val="24"/>
              </w:rPr>
              <w:t>науку</w:t>
            </w:r>
            <w:r>
              <w:rPr>
                <w:spacing w:val="14"/>
                <w:sz w:val="24"/>
              </w:rPr>
              <w:t xml:space="preserve"> </w:t>
            </w:r>
            <w:r>
              <w:rPr>
                <w:sz w:val="24"/>
              </w:rPr>
              <w:t>и</w:t>
            </w:r>
            <w:r>
              <w:rPr>
                <w:spacing w:val="-57"/>
                <w:sz w:val="24"/>
              </w:rPr>
              <w:t xml:space="preserve"> </w:t>
            </w:r>
            <w:r>
              <w:rPr>
                <w:sz w:val="24"/>
              </w:rPr>
              <w:t>мировую</w:t>
            </w:r>
            <w:r>
              <w:rPr>
                <w:spacing w:val="1"/>
                <w:sz w:val="24"/>
              </w:rPr>
              <w:t xml:space="preserve"> </w:t>
            </w:r>
            <w:r>
              <w:rPr>
                <w:sz w:val="24"/>
              </w:rPr>
              <w:t>культуру:</w:t>
            </w:r>
            <w:r>
              <w:rPr>
                <w:spacing w:val="1"/>
                <w:sz w:val="24"/>
              </w:rPr>
              <w:t xml:space="preserve"> </w:t>
            </w:r>
            <w:r>
              <w:rPr>
                <w:sz w:val="24"/>
              </w:rPr>
              <w:t>государственные</w:t>
            </w:r>
            <w:r>
              <w:rPr>
                <w:spacing w:val="1"/>
                <w:sz w:val="24"/>
              </w:rPr>
              <w:t xml:space="preserve"> </w:t>
            </w:r>
            <w:r>
              <w:rPr>
                <w:sz w:val="24"/>
              </w:rPr>
              <w:t>деятели,</w:t>
            </w:r>
            <w:r>
              <w:rPr>
                <w:sz w:val="24"/>
              </w:rPr>
              <w:tab/>
            </w:r>
            <w:r>
              <w:rPr>
                <w:spacing w:val="-1"/>
                <w:sz w:val="24"/>
              </w:rPr>
              <w:t>ученые,</w:t>
            </w:r>
            <w:r>
              <w:rPr>
                <w:spacing w:val="-57"/>
                <w:sz w:val="24"/>
              </w:rPr>
              <w:t xml:space="preserve"> </w:t>
            </w:r>
            <w:r>
              <w:rPr>
                <w:sz w:val="24"/>
              </w:rPr>
              <w:t>писатели,</w:t>
            </w:r>
            <w:r>
              <w:rPr>
                <w:sz w:val="24"/>
              </w:rPr>
              <w:tab/>
            </w:r>
            <w:r>
              <w:rPr>
                <w:sz w:val="24"/>
              </w:rPr>
              <w:tab/>
            </w:r>
            <w:r>
              <w:rPr>
                <w:spacing w:val="-2"/>
                <w:sz w:val="24"/>
              </w:rPr>
              <w:t>поэты,</w:t>
            </w:r>
            <w:r>
              <w:rPr>
                <w:spacing w:val="-57"/>
                <w:sz w:val="24"/>
              </w:rPr>
              <w:t xml:space="preserve"> </w:t>
            </w:r>
            <w:r>
              <w:rPr>
                <w:sz w:val="24"/>
              </w:rPr>
              <w:t>художники,</w:t>
            </w:r>
            <w:r>
              <w:rPr>
                <w:spacing w:val="1"/>
                <w:sz w:val="24"/>
              </w:rPr>
              <w:t xml:space="preserve"> </w:t>
            </w:r>
            <w:r>
              <w:rPr>
                <w:sz w:val="24"/>
              </w:rPr>
              <w:t>композиторы,</w:t>
            </w:r>
            <w:r>
              <w:rPr>
                <w:spacing w:val="1"/>
                <w:sz w:val="24"/>
              </w:rPr>
              <w:t xml:space="preserve"> </w:t>
            </w:r>
            <w:r>
              <w:rPr>
                <w:sz w:val="24"/>
              </w:rPr>
              <w:t>путешественники,</w:t>
            </w:r>
            <w:r>
              <w:rPr>
                <w:spacing w:val="1"/>
                <w:sz w:val="24"/>
              </w:rPr>
              <w:t xml:space="preserve"> </w:t>
            </w:r>
            <w:r>
              <w:rPr>
                <w:sz w:val="24"/>
              </w:rPr>
              <w:t>спортсмены,</w:t>
            </w:r>
          </w:p>
          <w:p w:rsidR="00274355" w:rsidRDefault="00E56823">
            <w:pPr>
              <w:pStyle w:val="TableParagraph"/>
              <w:spacing w:line="267" w:lineRule="exact"/>
              <w:ind w:left="242"/>
              <w:rPr>
                <w:sz w:val="24"/>
              </w:rPr>
            </w:pPr>
            <w:r>
              <w:rPr>
                <w:sz w:val="24"/>
              </w:rPr>
              <w:t>актеры</w:t>
            </w:r>
            <w:r>
              <w:rPr>
                <w:spacing w:val="-2"/>
                <w:sz w:val="24"/>
              </w:rPr>
              <w:t xml:space="preserve"> </w:t>
            </w:r>
            <w:r>
              <w:rPr>
                <w:sz w:val="24"/>
              </w:rPr>
              <w:t>и</w:t>
            </w:r>
            <w:r>
              <w:rPr>
                <w:spacing w:val="-1"/>
                <w:sz w:val="24"/>
              </w:rPr>
              <w:t xml:space="preserve"> </w:t>
            </w:r>
            <w:r>
              <w:rPr>
                <w:sz w:val="24"/>
              </w:rPr>
              <w:t>т.д.</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7"/>
              <w:rPr>
                <w:b/>
                <w:sz w:val="26"/>
              </w:rPr>
            </w:pPr>
          </w:p>
          <w:p w:rsidR="00274355" w:rsidRDefault="00E56823">
            <w:pPr>
              <w:pStyle w:val="TableParagraph"/>
              <w:ind w:left="305"/>
              <w:rPr>
                <w:sz w:val="24"/>
              </w:rPr>
            </w:pPr>
            <w:r>
              <w:rPr>
                <w:sz w:val="24"/>
              </w:rPr>
              <w:t>6</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E56823">
            <w:pPr>
              <w:pStyle w:val="TableParagraph"/>
              <w:spacing w:before="171"/>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trPr>
          <w:trHeight w:val="868"/>
        </w:trPr>
        <w:tc>
          <w:tcPr>
            <w:tcW w:w="2900" w:type="dxa"/>
            <w:gridSpan w:val="2"/>
          </w:tcPr>
          <w:p w:rsidR="00274355" w:rsidRDefault="00E56823">
            <w:pPr>
              <w:pStyle w:val="TableParagraph"/>
              <w:tabs>
                <w:tab w:val="left" w:pos="2445"/>
              </w:tabs>
              <w:spacing w:before="30" w:line="242" w:lineRule="auto"/>
              <w:ind w:left="237" w:right="98"/>
              <w:rPr>
                <w:sz w:val="24"/>
              </w:rPr>
            </w:pPr>
            <w:r>
              <w:rPr>
                <w:sz w:val="24"/>
              </w:rPr>
              <w:t>ОБЩЕЕ</w:t>
            </w:r>
            <w:r>
              <w:rPr>
                <w:spacing w:val="30"/>
                <w:sz w:val="24"/>
              </w:rPr>
              <w:t xml:space="preserve"> </w:t>
            </w:r>
            <w:r>
              <w:rPr>
                <w:sz w:val="24"/>
              </w:rPr>
              <w:t>КОЛИЧЕСТВО</w:t>
            </w:r>
            <w:r>
              <w:rPr>
                <w:spacing w:val="-57"/>
                <w:sz w:val="24"/>
              </w:rPr>
              <w:t xml:space="preserve"> </w:t>
            </w:r>
            <w:r>
              <w:rPr>
                <w:sz w:val="24"/>
              </w:rPr>
              <w:t>ЧАСОВ</w:t>
            </w:r>
            <w:r>
              <w:rPr>
                <w:sz w:val="24"/>
              </w:rPr>
              <w:tab/>
            </w:r>
            <w:r>
              <w:rPr>
                <w:spacing w:val="-1"/>
                <w:sz w:val="24"/>
              </w:rPr>
              <w:t>ПО</w:t>
            </w:r>
          </w:p>
          <w:p w:rsidR="00274355" w:rsidRDefault="00E56823">
            <w:pPr>
              <w:pStyle w:val="TableParagraph"/>
              <w:spacing w:line="260" w:lineRule="exact"/>
              <w:ind w:left="237"/>
              <w:rPr>
                <w:sz w:val="24"/>
              </w:rPr>
            </w:pPr>
            <w:r>
              <w:rPr>
                <w:sz w:val="24"/>
              </w:rPr>
              <w:t>ПРОГРАММЕ</w:t>
            </w:r>
          </w:p>
        </w:tc>
        <w:tc>
          <w:tcPr>
            <w:tcW w:w="791" w:type="dxa"/>
          </w:tcPr>
          <w:p w:rsidR="00274355" w:rsidRDefault="00274355">
            <w:pPr>
              <w:pStyle w:val="TableParagraph"/>
              <w:spacing w:before="10"/>
              <w:rPr>
                <w:b/>
                <w:sz w:val="26"/>
              </w:rPr>
            </w:pPr>
          </w:p>
          <w:p w:rsidR="00274355" w:rsidRDefault="00E56823">
            <w:pPr>
              <w:pStyle w:val="TableParagraph"/>
              <w:ind w:left="305"/>
              <w:rPr>
                <w:sz w:val="24"/>
              </w:rPr>
            </w:pPr>
            <w:r>
              <w:rPr>
                <w:sz w:val="24"/>
              </w:rPr>
              <w:t>102</w:t>
            </w:r>
          </w:p>
        </w:tc>
        <w:tc>
          <w:tcPr>
            <w:tcW w:w="1502" w:type="dxa"/>
          </w:tcPr>
          <w:p w:rsidR="00274355" w:rsidRDefault="00274355">
            <w:pPr>
              <w:pStyle w:val="TableParagraph"/>
              <w:spacing w:before="10"/>
              <w:rPr>
                <w:b/>
                <w:sz w:val="26"/>
              </w:rPr>
            </w:pPr>
          </w:p>
          <w:p w:rsidR="00274355" w:rsidRDefault="00E56823">
            <w:pPr>
              <w:pStyle w:val="TableParagraph"/>
              <w:ind w:left="306"/>
              <w:rPr>
                <w:sz w:val="24"/>
              </w:rPr>
            </w:pPr>
            <w:r>
              <w:rPr>
                <w:sz w:val="24"/>
              </w:rPr>
              <w:t>6</w:t>
            </w:r>
          </w:p>
        </w:tc>
        <w:tc>
          <w:tcPr>
            <w:tcW w:w="1555" w:type="dxa"/>
          </w:tcPr>
          <w:p w:rsidR="00274355" w:rsidRDefault="00274355">
            <w:pPr>
              <w:pStyle w:val="TableParagraph"/>
              <w:spacing w:before="10"/>
              <w:rPr>
                <w:b/>
                <w:sz w:val="26"/>
              </w:rPr>
            </w:pPr>
          </w:p>
          <w:p w:rsidR="00274355" w:rsidRDefault="00E56823">
            <w:pPr>
              <w:pStyle w:val="TableParagraph"/>
              <w:ind w:left="302"/>
              <w:rPr>
                <w:sz w:val="24"/>
              </w:rPr>
            </w:pPr>
            <w:r>
              <w:rPr>
                <w:sz w:val="24"/>
              </w:rPr>
              <w:t>0</w:t>
            </w:r>
          </w:p>
        </w:tc>
        <w:tc>
          <w:tcPr>
            <w:tcW w:w="2813" w:type="dxa"/>
          </w:tcPr>
          <w:p w:rsidR="00274355" w:rsidRDefault="00274355">
            <w:pPr>
              <w:pStyle w:val="TableParagraph"/>
              <w:rPr>
                <w:sz w:val="24"/>
              </w:rPr>
            </w:pPr>
          </w:p>
        </w:tc>
      </w:tr>
    </w:tbl>
    <w:p w:rsidR="00274355" w:rsidRDefault="00E56823">
      <w:pPr>
        <w:spacing w:line="268" w:lineRule="exact"/>
        <w:ind w:left="962"/>
        <w:rPr>
          <w:b/>
          <w:sz w:val="24"/>
        </w:rPr>
      </w:pPr>
      <w:r>
        <w:rPr>
          <w:b/>
          <w:sz w:val="24"/>
        </w:rPr>
        <w:t>11</w:t>
      </w:r>
      <w:r>
        <w:rPr>
          <w:b/>
          <w:spacing w:val="-1"/>
          <w:sz w:val="24"/>
        </w:rPr>
        <w:t xml:space="preserve"> </w:t>
      </w:r>
      <w:r>
        <w:rPr>
          <w:b/>
          <w:sz w:val="24"/>
        </w:rPr>
        <w:t>КЛАСС</w:t>
      </w: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321"/>
        </w:trPr>
        <w:tc>
          <w:tcPr>
            <w:tcW w:w="586" w:type="dxa"/>
            <w:vMerge w:val="restart"/>
          </w:tcPr>
          <w:p w:rsidR="00274355" w:rsidRDefault="00E56823">
            <w:pPr>
              <w:pStyle w:val="TableParagraph"/>
              <w:spacing w:before="208"/>
              <w:ind w:left="237" w:right="1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14" w:type="dxa"/>
            <w:vMerge w:val="restart"/>
          </w:tcPr>
          <w:p w:rsidR="00274355" w:rsidRDefault="00E56823">
            <w:pPr>
              <w:pStyle w:val="TableParagraph"/>
              <w:tabs>
                <w:tab w:val="left" w:pos="1446"/>
                <w:tab w:val="left" w:pos="1825"/>
              </w:tabs>
              <w:spacing w:before="208"/>
              <w:ind w:left="242" w:right="92"/>
              <w:rPr>
                <w:b/>
                <w:sz w:val="24"/>
              </w:rPr>
            </w:pPr>
            <w:r>
              <w:rPr>
                <w:b/>
                <w:sz w:val="24"/>
              </w:rPr>
              <w:t>Наименование</w:t>
            </w:r>
            <w:r>
              <w:rPr>
                <w:b/>
                <w:spacing w:val="1"/>
                <w:sz w:val="24"/>
              </w:rPr>
              <w:t xml:space="preserve"> </w:t>
            </w:r>
            <w:r>
              <w:rPr>
                <w:b/>
                <w:sz w:val="24"/>
              </w:rPr>
              <w:t>разделов</w:t>
            </w:r>
            <w:r>
              <w:rPr>
                <w:b/>
                <w:sz w:val="24"/>
              </w:rPr>
              <w:tab/>
              <w:t>и</w:t>
            </w:r>
            <w:r>
              <w:rPr>
                <w:b/>
                <w:sz w:val="24"/>
              </w:rPr>
              <w:tab/>
            </w:r>
            <w:r>
              <w:rPr>
                <w:b/>
                <w:spacing w:val="-1"/>
                <w:sz w:val="24"/>
              </w:rPr>
              <w:t>тем</w:t>
            </w:r>
            <w:r>
              <w:rPr>
                <w:b/>
                <w:spacing w:val="-57"/>
                <w:sz w:val="24"/>
              </w:rPr>
              <w:t xml:space="preserve"> </w:t>
            </w:r>
            <w:r>
              <w:rPr>
                <w:b/>
                <w:sz w:val="24"/>
              </w:rPr>
              <w:t>программы</w:t>
            </w:r>
          </w:p>
        </w:tc>
        <w:tc>
          <w:tcPr>
            <w:tcW w:w="3848" w:type="dxa"/>
            <w:gridSpan w:val="3"/>
          </w:tcPr>
          <w:p w:rsidR="00274355" w:rsidRDefault="00E56823">
            <w:pPr>
              <w:pStyle w:val="TableParagraph"/>
              <w:spacing w:before="45" w:line="257" w:lineRule="exact"/>
              <w:ind w:left="108"/>
              <w:rPr>
                <w:b/>
                <w:sz w:val="24"/>
              </w:rPr>
            </w:pPr>
            <w:r>
              <w:rPr>
                <w:b/>
                <w:sz w:val="24"/>
              </w:rPr>
              <w:t>Количество</w:t>
            </w:r>
            <w:r>
              <w:rPr>
                <w:b/>
                <w:spacing w:val="-2"/>
                <w:sz w:val="24"/>
              </w:rPr>
              <w:t xml:space="preserve"> </w:t>
            </w:r>
            <w:r>
              <w:rPr>
                <w:b/>
                <w:sz w:val="24"/>
              </w:rPr>
              <w:t>часов</w:t>
            </w:r>
          </w:p>
        </w:tc>
        <w:tc>
          <w:tcPr>
            <w:tcW w:w="2813" w:type="dxa"/>
            <w:vMerge w:val="restart"/>
          </w:tcPr>
          <w:p w:rsidR="00274355" w:rsidRDefault="00E56823">
            <w:pPr>
              <w:pStyle w:val="TableParagraph"/>
              <w:spacing w:before="69"/>
              <w:ind w:left="241" w:right="66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74355">
        <w:trPr>
          <w:trHeight w:val="1151"/>
        </w:trPr>
        <w:tc>
          <w:tcPr>
            <w:tcW w:w="586" w:type="dxa"/>
            <w:vMerge/>
            <w:tcBorders>
              <w:top w:val="nil"/>
            </w:tcBorders>
          </w:tcPr>
          <w:p w:rsidR="00274355" w:rsidRDefault="00274355">
            <w:pPr>
              <w:rPr>
                <w:sz w:val="2"/>
                <w:szCs w:val="2"/>
              </w:rPr>
            </w:pPr>
          </w:p>
        </w:tc>
        <w:tc>
          <w:tcPr>
            <w:tcW w:w="2314" w:type="dxa"/>
            <w:vMerge/>
            <w:tcBorders>
              <w:top w:val="nil"/>
            </w:tcBorders>
          </w:tcPr>
          <w:p w:rsidR="00274355" w:rsidRDefault="00274355">
            <w:pPr>
              <w:rPr>
                <w:sz w:val="2"/>
                <w:szCs w:val="2"/>
              </w:rPr>
            </w:pPr>
          </w:p>
        </w:tc>
        <w:tc>
          <w:tcPr>
            <w:tcW w:w="791" w:type="dxa"/>
          </w:tcPr>
          <w:p w:rsidR="00274355" w:rsidRDefault="00E56823">
            <w:pPr>
              <w:pStyle w:val="TableParagraph"/>
              <w:spacing w:before="179" w:line="242" w:lineRule="auto"/>
              <w:ind w:left="243" w:right="149"/>
              <w:rPr>
                <w:b/>
                <w:sz w:val="24"/>
              </w:rPr>
            </w:pPr>
            <w:r>
              <w:rPr>
                <w:b/>
                <w:sz w:val="24"/>
              </w:rPr>
              <w:t>Все</w:t>
            </w:r>
            <w:r>
              <w:rPr>
                <w:b/>
                <w:spacing w:val="-57"/>
                <w:sz w:val="24"/>
              </w:rPr>
              <w:t xml:space="preserve"> </w:t>
            </w:r>
            <w:r>
              <w:rPr>
                <w:b/>
                <w:sz w:val="24"/>
              </w:rPr>
              <w:t>го</w:t>
            </w:r>
          </w:p>
        </w:tc>
        <w:tc>
          <w:tcPr>
            <w:tcW w:w="1502" w:type="dxa"/>
          </w:tcPr>
          <w:p w:rsidR="00274355" w:rsidRDefault="00E56823">
            <w:pPr>
              <w:pStyle w:val="TableParagraph"/>
              <w:spacing w:before="44"/>
              <w:ind w:left="244" w:right="167"/>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55" w:type="dxa"/>
          </w:tcPr>
          <w:p w:rsidR="00274355" w:rsidRDefault="00E56823">
            <w:pPr>
              <w:pStyle w:val="TableParagraph"/>
              <w:spacing w:before="44"/>
              <w:ind w:left="240" w:right="121"/>
              <w:rPr>
                <w:b/>
                <w:sz w:val="24"/>
              </w:rPr>
            </w:pPr>
            <w:r>
              <w:rPr>
                <w:b/>
                <w:sz w:val="24"/>
              </w:rPr>
              <w:t>Практичес</w:t>
            </w:r>
            <w:r>
              <w:rPr>
                <w:b/>
                <w:spacing w:val="-57"/>
                <w:sz w:val="24"/>
              </w:rPr>
              <w:t xml:space="preserve"> </w:t>
            </w:r>
            <w:r>
              <w:rPr>
                <w:b/>
                <w:sz w:val="24"/>
              </w:rPr>
              <w:t>кие</w:t>
            </w:r>
            <w:r>
              <w:rPr>
                <w:b/>
                <w:spacing w:val="1"/>
                <w:sz w:val="24"/>
              </w:rPr>
              <w:t xml:space="preserve"> </w:t>
            </w:r>
            <w:r>
              <w:rPr>
                <w:b/>
                <w:sz w:val="24"/>
              </w:rPr>
              <w:t>работы</w:t>
            </w:r>
          </w:p>
        </w:tc>
        <w:tc>
          <w:tcPr>
            <w:tcW w:w="2813" w:type="dxa"/>
            <w:vMerge/>
            <w:tcBorders>
              <w:top w:val="nil"/>
            </w:tcBorders>
          </w:tcPr>
          <w:p w:rsidR="00274355" w:rsidRDefault="00274355">
            <w:pPr>
              <w:rPr>
                <w:sz w:val="2"/>
                <w:szCs w:val="2"/>
              </w:rPr>
            </w:pPr>
          </w:p>
        </w:tc>
      </w:tr>
      <w:tr w:rsidR="00274355" w:rsidRPr="00082526">
        <w:trPr>
          <w:trHeight w:val="1142"/>
        </w:trPr>
        <w:tc>
          <w:tcPr>
            <w:tcW w:w="586" w:type="dxa"/>
          </w:tcPr>
          <w:p w:rsidR="00274355" w:rsidRDefault="00274355">
            <w:pPr>
              <w:pStyle w:val="TableParagraph"/>
              <w:spacing w:before="11"/>
              <w:rPr>
                <w:b/>
                <w:sz w:val="38"/>
              </w:rPr>
            </w:pPr>
          </w:p>
          <w:p w:rsidR="00274355" w:rsidRDefault="00E56823">
            <w:pPr>
              <w:pStyle w:val="TableParagraph"/>
              <w:ind w:left="103"/>
              <w:rPr>
                <w:sz w:val="24"/>
              </w:rPr>
            </w:pPr>
            <w:r>
              <w:rPr>
                <w:sz w:val="24"/>
              </w:rPr>
              <w:t>1</w:t>
            </w:r>
          </w:p>
        </w:tc>
        <w:tc>
          <w:tcPr>
            <w:tcW w:w="2314" w:type="dxa"/>
          </w:tcPr>
          <w:p w:rsidR="00274355" w:rsidRDefault="00E56823">
            <w:pPr>
              <w:pStyle w:val="TableParagraph"/>
              <w:tabs>
                <w:tab w:val="left" w:pos="1552"/>
              </w:tabs>
              <w:spacing w:before="35"/>
              <w:ind w:left="242" w:right="95"/>
              <w:rPr>
                <w:sz w:val="24"/>
              </w:rPr>
            </w:pPr>
            <w:r>
              <w:rPr>
                <w:sz w:val="24"/>
              </w:rPr>
              <w:t>Повседневная</w:t>
            </w:r>
            <w:r>
              <w:rPr>
                <w:spacing w:val="1"/>
                <w:sz w:val="24"/>
              </w:rPr>
              <w:t xml:space="preserve"> </w:t>
            </w:r>
            <w:r>
              <w:rPr>
                <w:sz w:val="24"/>
              </w:rPr>
              <w:t>жизнь</w:t>
            </w:r>
            <w:r>
              <w:rPr>
                <w:sz w:val="24"/>
              </w:rPr>
              <w:tab/>
            </w:r>
            <w:r>
              <w:rPr>
                <w:spacing w:val="-2"/>
                <w:sz w:val="24"/>
              </w:rPr>
              <w:t>семьи.</w:t>
            </w:r>
            <w:r>
              <w:rPr>
                <w:spacing w:val="-57"/>
                <w:sz w:val="24"/>
              </w:rPr>
              <w:t xml:space="preserve"> </w:t>
            </w:r>
            <w:r>
              <w:rPr>
                <w:sz w:val="24"/>
              </w:rPr>
              <w:t>Межличностные</w:t>
            </w:r>
          </w:p>
          <w:p w:rsidR="00274355" w:rsidRDefault="00E56823">
            <w:pPr>
              <w:pStyle w:val="TableParagraph"/>
              <w:tabs>
                <w:tab w:val="left" w:pos="2099"/>
              </w:tabs>
              <w:spacing w:before="3" w:line="257" w:lineRule="exact"/>
              <w:ind w:left="242"/>
              <w:rPr>
                <w:sz w:val="24"/>
              </w:rPr>
            </w:pPr>
            <w:r>
              <w:rPr>
                <w:sz w:val="24"/>
              </w:rPr>
              <w:t>отношения</w:t>
            </w:r>
            <w:r>
              <w:rPr>
                <w:sz w:val="24"/>
              </w:rPr>
              <w:tab/>
              <w:t>в</w:t>
            </w:r>
          </w:p>
        </w:tc>
        <w:tc>
          <w:tcPr>
            <w:tcW w:w="791" w:type="dxa"/>
          </w:tcPr>
          <w:p w:rsidR="00274355" w:rsidRDefault="00274355">
            <w:pPr>
              <w:pStyle w:val="TableParagraph"/>
              <w:spacing w:before="11"/>
              <w:rPr>
                <w:b/>
                <w:sz w:val="38"/>
              </w:rPr>
            </w:pPr>
          </w:p>
          <w:p w:rsidR="00274355" w:rsidRDefault="00E56823">
            <w:pPr>
              <w:pStyle w:val="TableParagraph"/>
              <w:ind w:left="305"/>
              <w:rPr>
                <w:sz w:val="24"/>
              </w:rPr>
            </w:pPr>
            <w:r>
              <w:rPr>
                <w:sz w:val="24"/>
              </w:rPr>
              <w:t>17</w:t>
            </w:r>
          </w:p>
        </w:tc>
        <w:tc>
          <w:tcPr>
            <w:tcW w:w="1502" w:type="dxa"/>
          </w:tcPr>
          <w:p w:rsidR="00274355" w:rsidRDefault="00274355">
            <w:pPr>
              <w:pStyle w:val="TableParagraph"/>
              <w:spacing w:before="11"/>
              <w:rPr>
                <w:b/>
                <w:sz w:val="38"/>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spacing w:before="5"/>
              <w:rPr>
                <w:b/>
                <w:sz w:val="27"/>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bl>
    <w:p w:rsidR="00274355" w:rsidRPr="00EF31F1" w:rsidRDefault="00274355">
      <w:pPr>
        <w:spacing w:line="237" w:lineRule="auto"/>
        <w:rPr>
          <w:sz w:val="24"/>
          <w:lang w:val="en-US"/>
        </w:rPr>
        <w:sectPr w:rsidR="00274355" w:rsidRPr="00EF31F1">
          <w:pgSz w:w="11910" w:h="16390"/>
          <w:pgMar w:top="1260" w:right="40" w:bottom="280" w:left="920" w:header="720" w:footer="720"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1699"/>
        </w:trPr>
        <w:tc>
          <w:tcPr>
            <w:tcW w:w="586" w:type="dxa"/>
          </w:tcPr>
          <w:p w:rsidR="00274355" w:rsidRPr="00EF31F1" w:rsidRDefault="00274355">
            <w:pPr>
              <w:pStyle w:val="TableParagraph"/>
              <w:rPr>
                <w:sz w:val="24"/>
                <w:lang w:val="en-US"/>
              </w:rPr>
            </w:pPr>
          </w:p>
        </w:tc>
        <w:tc>
          <w:tcPr>
            <w:tcW w:w="2314" w:type="dxa"/>
          </w:tcPr>
          <w:p w:rsidR="00274355" w:rsidRDefault="00E56823">
            <w:pPr>
              <w:pStyle w:val="TableParagraph"/>
              <w:tabs>
                <w:tab w:val="left" w:pos="995"/>
                <w:tab w:val="left" w:pos="1964"/>
              </w:tabs>
              <w:spacing w:before="30"/>
              <w:ind w:left="242" w:right="93"/>
              <w:rPr>
                <w:sz w:val="24"/>
              </w:rPr>
            </w:pPr>
            <w:r>
              <w:rPr>
                <w:sz w:val="24"/>
              </w:rPr>
              <w:t>семье,</w:t>
            </w:r>
            <w:r>
              <w:rPr>
                <w:spacing w:val="10"/>
                <w:sz w:val="24"/>
              </w:rPr>
              <w:t xml:space="preserve"> </w:t>
            </w:r>
            <w:r>
              <w:rPr>
                <w:sz w:val="24"/>
              </w:rPr>
              <w:t>с</w:t>
            </w:r>
            <w:r>
              <w:rPr>
                <w:spacing w:val="66"/>
                <w:sz w:val="24"/>
              </w:rPr>
              <w:t xml:space="preserve"> </w:t>
            </w:r>
            <w:r>
              <w:rPr>
                <w:sz w:val="24"/>
              </w:rPr>
              <w:t>друзьями</w:t>
            </w:r>
            <w:r>
              <w:rPr>
                <w:spacing w:val="-57"/>
                <w:sz w:val="24"/>
              </w:rPr>
              <w:t xml:space="preserve"> </w:t>
            </w:r>
            <w:r>
              <w:rPr>
                <w:sz w:val="24"/>
              </w:rPr>
              <w:t>и</w:t>
            </w:r>
            <w:r>
              <w:rPr>
                <w:sz w:val="24"/>
              </w:rPr>
              <w:tab/>
            </w:r>
            <w:r>
              <w:rPr>
                <w:spacing w:val="-1"/>
                <w:sz w:val="24"/>
              </w:rPr>
              <w:t>знакомыми.</w:t>
            </w:r>
            <w:r>
              <w:rPr>
                <w:spacing w:val="-57"/>
                <w:sz w:val="24"/>
              </w:rPr>
              <w:t xml:space="preserve"> </w:t>
            </w:r>
            <w:r>
              <w:rPr>
                <w:sz w:val="24"/>
              </w:rPr>
              <w:t>Конфликтные</w:t>
            </w:r>
            <w:r>
              <w:rPr>
                <w:spacing w:val="1"/>
                <w:sz w:val="24"/>
              </w:rPr>
              <w:t xml:space="preserve"> </w:t>
            </w:r>
            <w:r>
              <w:rPr>
                <w:sz w:val="24"/>
              </w:rPr>
              <w:t>ситуации,</w:t>
            </w:r>
            <w:r>
              <w:rPr>
                <w:sz w:val="24"/>
              </w:rPr>
              <w:tab/>
            </w:r>
            <w:r>
              <w:rPr>
                <w:spacing w:val="-2"/>
                <w:sz w:val="24"/>
              </w:rPr>
              <w:t>их</w:t>
            </w:r>
          </w:p>
          <w:p w:rsidR="00274355" w:rsidRDefault="00E56823">
            <w:pPr>
              <w:pStyle w:val="TableParagraph"/>
              <w:spacing w:line="278" w:lineRule="exact"/>
              <w:ind w:left="242" w:right="92"/>
              <w:rPr>
                <w:sz w:val="24"/>
              </w:rPr>
            </w:pPr>
            <w:r>
              <w:rPr>
                <w:sz w:val="24"/>
              </w:rPr>
              <w:t>предупреждение</w:t>
            </w:r>
            <w:r>
              <w:rPr>
                <w:spacing w:val="1"/>
                <w:sz w:val="24"/>
              </w:rPr>
              <w:t xml:space="preserve"> </w:t>
            </w:r>
            <w:r>
              <w:rPr>
                <w:sz w:val="24"/>
              </w:rPr>
              <w:t>и</w:t>
            </w:r>
            <w:r>
              <w:rPr>
                <w:spacing w:val="-57"/>
                <w:sz w:val="24"/>
              </w:rPr>
              <w:t xml:space="preserve"> </w:t>
            </w:r>
            <w:r>
              <w:rPr>
                <w:sz w:val="24"/>
              </w:rPr>
              <w:t>разрешение</w:t>
            </w:r>
          </w:p>
        </w:tc>
        <w:tc>
          <w:tcPr>
            <w:tcW w:w="791" w:type="dxa"/>
          </w:tcPr>
          <w:p w:rsidR="00274355" w:rsidRDefault="00274355">
            <w:pPr>
              <w:pStyle w:val="TableParagraph"/>
              <w:rPr>
                <w:sz w:val="24"/>
              </w:rPr>
            </w:pP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Default="00274355">
            <w:pPr>
              <w:pStyle w:val="TableParagraph"/>
              <w:rPr>
                <w:sz w:val="24"/>
              </w:rPr>
            </w:pPr>
          </w:p>
        </w:tc>
      </w:tr>
      <w:tr w:rsidR="00274355" w:rsidRPr="00082526">
        <w:trPr>
          <w:trHeight w:val="1425"/>
        </w:trPr>
        <w:tc>
          <w:tcPr>
            <w:tcW w:w="586" w:type="dxa"/>
          </w:tcPr>
          <w:p w:rsidR="00274355" w:rsidRDefault="00274355">
            <w:pPr>
              <w:pStyle w:val="TableParagraph"/>
              <w:rPr>
                <w:b/>
                <w:sz w:val="26"/>
              </w:rPr>
            </w:pPr>
          </w:p>
          <w:p w:rsidR="00274355" w:rsidRDefault="00274355">
            <w:pPr>
              <w:pStyle w:val="TableParagraph"/>
              <w:rPr>
                <w:b/>
                <w:sz w:val="25"/>
              </w:rPr>
            </w:pPr>
          </w:p>
          <w:p w:rsidR="00274355" w:rsidRDefault="00E56823">
            <w:pPr>
              <w:pStyle w:val="TableParagraph"/>
              <w:spacing w:before="1"/>
              <w:ind w:left="103"/>
              <w:rPr>
                <w:sz w:val="24"/>
              </w:rPr>
            </w:pPr>
            <w:r>
              <w:rPr>
                <w:sz w:val="24"/>
              </w:rPr>
              <w:t>2</w:t>
            </w:r>
          </w:p>
        </w:tc>
        <w:tc>
          <w:tcPr>
            <w:tcW w:w="2314" w:type="dxa"/>
          </w:tcPr>
          <w:p w:rsidR="00274355" w:rsidRDefault="00E56823">
            <w:pPr>
              <w:pStyle w:val="TableParagraph"/>
              <w:tabs>
                <w:tab w:val="left" w:pos="2084"/>
              </w:tabs>
              <w:spacing w:before="35"/>
              <w:ind w:left="242" w:right="93"/>
              <w:rPr>
                <w:sz w:val="24"/>
              </w:rPr>
            </w:pPr>
            <w:r>
              <w:rPr>
                <w:sz w:val="24"/>
              </w:rPr>
              <w:t>Внешность</w:t>
            </w:r>
            <w:r>
              <w:rPr>
                <w:sz w:val="24"/>
              </w:rPr>
              <w:tab/>
            </w:r>
            <w:r>
              <w:rPr>
                <w:spacing w:val="-4"/>
                <w:sz w:val="24"/>
              </w:rPr>
              <w:t>и</w:t>
            </w:r>
            <w:r>
              <w:rPr>
                <w:spacing w:val="-57"/>
                <w:sz w:val="24"/>
              </w:rPr>
              <w:t xml:space="preserve"> </w:t>
            </w:r>
            <w:r>
              <w:rPr>
                <w:sz w:val="24"/>
              </w:rPr>
              <w:t>характеристика</w:t>
            </w:r>
            <w:r>
              <w:rPr>
                <w:spacing w:val="1"/>
                <w:sz w:val="24"/>
              </w:rPr>
              <w:t xml:space="preserve"> </w:t>
            </w:r>
            <w:r>
              <w:rPr>
                <w:sz w:val="24"/>
              </w:rPr>
              <w:t>человека,</w:t>
            </w:r>
            <w:r>
              <w:rPr>
                <w:spacing w:val="1"/>
                <w:sz w:val="24"/>
              </w:rPr>
              <w:t xml:space="preserve"> </w:t>
            </w:r>
            <w:r>
              <w:rPr>
                <w:sz w:val="24"/>
              </w:rPr>
              <w:t>литературного</w:t>
            </w:r>
          </w:p>
          <w:p w:rsidR="00274355" w:rsidRDefault="00E56823">
            <w:pPr>
              <w:pStyle w:val="TableParagraph"/>
              <w:spacing w:before="1" w:line="266" w:lineRule="exact"/>
              <w:ind w:left="242"/>
              <w:rPr>
                <w:sz w:val="24"/>
              </w:rPr>
            </w:pPr>
            <w:r>
              <w:rPr>
                <w:sz w:val="24"/>
              </w:rPr>
              <w:t>персонажа</w:t>
            </w:r>
          </w:p>
        </w:tc>
        <w:tc>
          <w:tcPr>
            <w:tcW w:w="791" w:type="dxa"/>
          </w:tcPr>
          <w:p w:rsidR="00274355" w:rsidRDefault="00274355">
            <w:pPr>
              <w:pStyle w:val="TableParagraph"/>
              <w:rPr>
                <w:b/>
                <w:sz w:val="26"/>
              </w:rPr>
            </w:pPr>
          </w:p>
          <w:p w:rsidR="00274355" w:rsidRDefault="00274355">
            <w:pPr>
              <w:pStyle w:val="TableParagraph"/>
              <w:rPr>
                <w:b/>
                <w:sz w:val="25"/>
              </w:rPr>
            </w:pPr>
          </w:p>
          <w:p w:rsidR="00274355" w:rsidRDefault="00E56823">
            <w:pPr>
              <w:pStyle w:val="TableParagraph"/>
              <w:spacing w:before="1"/>
              <w:ind w:left="305"/>
              <w:rPr>
                <w:sz w:val="24"/>
              </w:rPr>
            </w:pPr>
            <w:r>
              <w:rPr>
                <w:sz w:val="24"/>
              </w:rPr>
              <w:t>4</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E56823">
            <w:pPr>
              <w:pStyle w:val="TableParagraph"/>
              <w:spacing w:before="151"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808"/>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9"/>
              <w:rPr>
                <w:b/>
                <w:sz w:val="32"/>
                <w:lang w:val="en-US"/>
              </w:rPr>
            </w:pPr>
          </w:p>
          <w:p w:rsidR="00274355" w:rsidRDefault="00E56823">
            <w:pPr>
              <w:pStyle w:val="TableParagraph"/>
              <w:ind w:left="103"/>
              <w:rPr>
                <w:sz w:val="24"/>
              </w:rPr>
            </w:pPr>
            <w:r>
              <w:rPr>
                <w:sz w:val="24"/>
              </w:rPr>
              <w:t>3</w:t>
            </w:r>
          </w:p>
        </w:tc>
        <w:tc>
          <w:tcPr>
            <w:tcW w:w="2314" w:type="dxa"/>
          </w:tcPr>
          <w:p w:rsidR="00274355" w:rsidRDefault="00E56823">
            <w:pPr>
              <w:pStyle w:val="TableParagraph"/>
              <w:tabs>
                <w:tab w:val="left" w:pos="1048"/>
                <w:tab w:val="left" w:pos="1417"/>
                <w:tab w:val="left" w:pos="1541"/>
                <w:tab w:val="left" w:pos="1585"/>
                <w:tab w:val="left" w:pos="1647"/>
              </w:tabs>
              <w:spacing w:before="35"/>
              <w:ind w:left="242" w:right="93"/>
              <w:rPr>
                <w:sz w:val="24"/>
              </w:rPr>
            </w:pPr>
            <w:r>
              <w:rPr>
                <w:sz w:val="24"/>
              </w:rPr>
              <w:t>Здоровый</w:t>
            </w:r>
            <w:r>
              <w:rPr>
                <w:sz w:val="24"/>
              </w:rPr>
              <w:tab/>
            </w:r>
            <w:r>
              <w:rPr>
                <w:sz w:val="24"/>
              </w:rPr>
              <w:tab/>
            </w:r>
            <w:r>
              <w:rPr>
                <w:sz w:val="24"/>
              </w:rPr>
              <w:tab/>
            </w:r>
            <w:r>
              <w:rPr>
                <w:sz w:val="24"/>
              </w:rPr>
              <w:tab/>
            </w:r>
            <w:r>
              <w:rPr>
                <w:spacing w:val="-1"/>
                <w:sz w:val="24"/>
              </w:rPr>
              <w:t>образ</w:t>
            </w:r>
            <w:r>
              <w:rPr>
                <w:spacing w:val="-57"/>
                <w:sz w:val="24"/>
              </w:rPr>
              <w:t xml:space="preserve"> </w:t>
            </w:r>
            <w:r>
              <w:rPr>
                <w:sz w:val="24"/>
              </w:rPr>
              <w:t>жизни</w:t>
            </w:r>
            <w:r>
              <w:rPr>
                <w:spacing w:val="1"/>
                <w:sz w:val="24"/>
              </w:rPr>
              <w:t xml:space="preserve"> </w:t>
            </w:r>
            <w:r>
              <w:rPr>
                <w:sz w:val="24"/>
              </w:rPr>
              <w:t>и</w:t>
            </w:r>
            <w:r>
              <w:rPr>
                <w:spacing w:val="1"/>
                <w:sz w:val="24"/>
              </w:rPr>
              <w:t xml:space="preserve"> </w:t>
            </w:r>
            <w:r>
              <w:rPr>
                <w:sz w:val="24"/>
              </w:rPr>
              <w:t>забота</w:t>
            </w:r>
            <w:r>
              <w:rPr>
                <w:spacing w:val="1"/>
                <w:sz w:val="24"/>
              </w:rPr>
              <w:t xml:space="preserve"> </w:t>
            </w:r>
            <w:r>
              <w:rPr>
                <w:sz w:val="24"/>
              </w:rPr>
              <w:t>о</w:t>
            </w:r>
            <w:r>
              <w:rPr>
                <w:spacing w:val="-57"/>
                <w:sz w:val="24"/>
              </w:rPr>
              <w:t xml:space="preserve"> </w:t>
            </w:r>
            <w:r>
              <w:rPr>
                <w:sz w:val="24"/>
              </w:rPr>
              <w:t>здоровье:</w:t>
            </w:r>
            <w:r>
              <w:rPr>
                <w:sz w:val="24"/>
              </w:rPr>
              <w:tab/>
            </w:r>
            <w:r>
              <w:rPr>
                <w:sz w:val="24"/>
              </w:rPr>
              <w:tab/>
            </w:r>
            <w:r>
              <w:rPr>
                <w:spacing w:val="-1"/>
                <w:sz w:val="24"/>
              </w:rPr>
              <w:t>режим</w:t>
            </w:r>
            <w:r>
              <w:rPr>
                <w:spacing w:val="-57"/>
                <w:sz w:val="24"/>
              </w:rPr>
              <w:t xml:space="preserve"> </w:t>
            </w:r>
            <w:r>
              <w:rPr>
                <w:sz w:val="24"/>
              </w:rPr>
              <w:t>труда</w:t>
            </w:r>
            <w:r>
              <w:rPr>
                <w:sz w:val="24"/>
              </w:rPr>
              <w:tab/>
              <w:t>и</w:t>
            </w:r>
            <w:r>
              <w:rPr>
                <w:sz w:val="24"/>
              </w:rPr>
              <w:tab/>
            </w:r>
            <w:r>
              <w:rPr>
                <w:spacing w:val="-1"/>
                <w:sz w:val="24"/>
              </w:rPr>
              <w:t>отдыха,</w:t>
            </w:r>
            <w:r>
              <w:rPr>
                <w:spacing w:val="-57"/>
                <w:sz w:val="24"/>
              </w:rPr>
              <w:t xml:space="preserve"> </w:t>
            </w:r>
            <w:r>
              <w:rPr>
                <w:sz w:val="24"/>
              </w:rPr>
              <w:t>спорт,</w:t>
            </w:r>
            <w:r>
              <w:rPr>
                <w:spacing w:val="1"/>
                <w:sz w:val="24"/>
              </w:rPr>
              <w:t xml:space="preserve"> </w:t>
            </w:r>
            <w:r>
              <w:rPr>
                <w:sz w:val="24"/>
              </w:rPr>
              <w:t>сбалансированное</w:t>
            </w:r>
            <w:r>
              <w:rPr>
                <w:spacing w:val="1"/>
                <w:sz w:val="24"/>
              </w:rPr>
              <w:t xml:space="preserve"> </w:t>
            </w:r>
            <w:r>
              <w:rPr>
                <w:sz w:val="24"/>
              </w:rPr>
              <w:t>питание,</w:t>
            </w:r>
            <w:r>
              <w:rPr>
                <w:spacing w:val="1"/>
                <w:sz w:val="24"/>
              </w:rPr>
              <w:t xml:space="preserve"> </w:t>
            </w:r>
            <w:r>
              <w:rPr>
                <w:sz w:val="24"/>
              </w:rPr>
              <w:t>посещение</w:t>
            </w:r>
            <w:r>
              <w:rPr>
                <w:sz w:val="24"/>
              </w:rPr>
              <w:tab/>
            </w:r>
            <w:r>
              <w:rPr>
                <w:sz w:val="24"/>
              </w:rPr>
              <w:tab/>
            </w:r>
            <w:r>
              <w:rPr>
                <w:sz w:val="24"/>
              </w:rPr>
              <w:tab/>
            </w:r>
            <w:r>
              <w:rPr>
                <w:spacing w:val="-1"/>
                <w:sz w:val="24"/>
              </w:rPr>
              <w:t>врача.</w:t>
            </w:r>
            <w:r>
              <w:rPr>
                <w:spacing w:val="-57"/>
                <w:sz w:val="24"/>
              </w:rPr>
              <w:t xml:space="preserve"> </w:t>
            </w:r>
            <w:r>
              <w:rPr>
                <w:sz w:val="24"/>
              </w:rPr>
              <w:t>Отказ</w:t>
            </w:r>
            <w:r>
              <w:rPr>
                <w:spacing w:val="18"/>
                <w:sz w:val="24"/>
              </w:rPr>
              <w:t xml:space="preserve"> </w:t>
            </w:r>
            <w:r>
              <w:rPr>
                <w:sz w:val="24"/>
              </w:rPr>
              <w:t>от</w:t>
            </w:r>
            <w:r>
              <w:rPr>
                <w:spacing w:val="13"/>
                <w:sz w:val="24"/>
              </w:rPr>
              <w:t xml:space="preserve"> </w:t>
            </w:r>
            <w:r>
              <w:rPr>
                <w:sz w:val="24"/>
              </w:rPr>
              <w:t>вредных</w:t>
            </w:r>
          </w:p>
          <w:p w:rsidR="00274355" w:rsidRDefault="00E56823">
            <w:pPr>
              <w:pStyle w:val="TableParagraph"/>
              <w:spacing w:line="269" w:lineRule="exact"/>
              <w:ind w:left="242"/>
              <w:rPr>
                <w:sz w:val="24"/>
              </w:rPr>
            </w:pPr>
            <w:r>
              <w:rPr>
                <w:sz w:val="24"/>
              </w:rPr>
              <w:t>привычек</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9"/>
              <w:rPr>
                <w:b/>
                <w:sz w:val="32"/>
              </w:rPr>
            </w:pPr>
          </w:p>
          <w:p w:rsidR="00274355" w:rsidRDefault="00E56823">
            <w:pPr>
              <w:pStyle w:val="TableParagraph"/>
              <w:ind w:left="305"/>
              <w:rPr>
                <w:sz w:val="24"/>
              </w:rPr>
            </w:pPr>
            <w:r>
              <w:rPr>
                <w:sz w:val="24"/>
              </w:rPr>
              <w:t>8</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9"/>
              <w:rPr>
                <w:b/>
                <w:sz w:val="32"/>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
              <w:rPr>
                <w:b/>
                <w:sz w:val="21"/>
                <w:lang w:val="en-US"/>
              </w:rPr>
            </w:pPr>
          </w:p>
          <w:p w:rsidR="00274355" w:rsidRPr="00EF31F1" w:rsidRDefault="00E56823">
            <w:pPr>
              <w:pStyle w:val="TableParagraph"/>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4734"/>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8"/>
              <w:rPr>
                <w:b/>
                <w:sz w:val="38"/>
                <w:lang w:val="en-US"/>
              </w:rPr>
            </w:pPr>
          </w:p>
          <w:p w:rsidR="00274355" w:rsidRDefault="00E56823">
            <w:pPr>
              <w:pStyle w:val="TableParagraph"/>
              <w:ind w:left="103"/>
              <w:rPr>
                <w:sz w:val="24"/>
              </w:rPr>
            </w:pPr>
            <w:r>
              <w:rPr>
                <w:sz w:val="24"/>
              </w:rPr>
              <w:t>4</w:t>
            </w:r>
          </w:p>
        </w:tc>
        <w:tc>
          <w:tcPr>
            <w:tcW w:w="2314" w:type="dxa"/>
          </w:tcPr>
          <w:p w:rsidR="00274355" w:rsidRDefault="00E56823">
            <w:pPr>
              <w:pStyle w:val="TableParagraph"/>
              <w:tabs>
                <w:tab w:val="left" w:pos="1527"/>
                <w:tab w:val="left" w:pos="2104"/>
              </w:tabs>
              <w:spacing w:before="30"/>
              <w:ind w:left="242" w:right="95"/>
              <w:rPr>
                <w:sz w:val="24"/>
              </w:rPr>
            </w:pPr>
            <w:r>
              <w:rPr>
                <w:sz w:val="24"/>
              </w:rPr>
              <w:t>Школьное</w:t>
            </w:r>
            <w:r>
              <w:rPr>
                <w:spacing w:val="1"/>
                <w:sz w:val="24"/>
              </w:rPr>
              <w:t xml:space="preserve"> </w:t>
            </w:r>
            <w:r>
              <w:rPr>
                <w:sz w:val="24"/>
              </w:rPr>
              <w:t>образование,</w:t>
            </w:r>
            <w:r>
              <w:rPr>
                <w:spacing w:val="1"/>
                <w:sz w:val="24"/>
              </w:rPr>
              <w:t xml:space="preserve"> </w:t>
            </w:r>
            <w:r>
              <w:rPr>
                <w:sz w:val="24"/>
              </w:rPr>
              <w:t>школьная</w:t>
            </w:r>
            <w:r>
              <w:rPr>
                <w:sz w:val="24"/>
              </w:rPr>
              <w:tab/>
            </w:r>
            <w:r>
              <w:rPr>
                <w:spacing w:val="-2"/>
                <w:sz w:val="24"/>
              </w:rPr>
              <w:t>жизнь.</w:t>
            </w:r>
            <w:r>
              <w:rPr>
                <w:spacing w:val="-57"/>
                <w:sz w:val="24"/>
              </w:rPr>
              <w:t xml:space="preserve"> </w:t>
            </w:r>
            <w:r>
              <w:rPr>
                <w:sz w:val="24"/>
              </w:rPr>
              <w:t>Переписка</w:t>
            </w:r>
            <w:r>
              <w:rPr>
                <w:sz w:val="24"/>
              </w:rPr>
              <w:tab/>
            </w:r>
            <w:r>
              <w:rPr>
                <w:sz w:val="24"/>
              </w:rPr>
              <w:tab/>
            </w:r>
            <w:r>
              <w:rPr>
                <w:spacing w:val="-4"/>
                <w:sz w:val="24"/>
              </w:rPr>
              <w:t>с</w:t>
            </w:r>
            <w:r>
              <w:rPr>
                <w:spacing w:val="-57"/>
                <w:sz w:val="24"/>
              </w:rPr>
              <w:t xml:space="preserve"> </w:t>
            </w:r>
            <w:r>
              <w:rPr>
                <w:sz w:val="24"/>
              </w:rPr>
              <w:t>зарубежными</w:t>
            </w:r>
            <w:r>
              <w:rPr>
                <w:spacing w:val="1"/>
                <w:sz w:val="24"/>
              </w:rPr>
              <w:t xml:space="preserve"> </w:t>
            </w:r>
            <w:r>
              <w:rPr>
                <w:sz w:val="24"/>
              </w:rPr>
              <w:t>сверстниками.</w:t>
            </w:r>
          </w:p>
          <w:p w:rsidR="00274355" w:rsidRDefault="00E56823">
            <w:pPr>
              <w:pStyle w:val="TableParagraph"/>
              <w:tabs>
                <w:tab w:val="left" w:pos="1504"/>
              </w:tabs>
              <w:spacing w:before="1"/>
              <w:ind w:left="242" w:right="94"/>
              <w:rPr>
                <w:sz w:val="24"/>
              </w:rPr>
            </w:pPr>
            <w:r>
              <w:rPr>
                <w:sz w:val="24"/>
              </w:rPr>
              <w:t>Взаимоотношения</w:t>
            </w:r>
            <w:r>
              <w:rPr>
                <w:spacing w:val="1"/>
                <w:sz w:val="24"/>
              </w:rPr>
              <w:t xml:space="preserve"> </w:t>
            </w:r>
            <w:r>
              <w:rPr>
                <w:sz w:val="24"/>
              </w:rPr>
              <w:t>в</w:t>
            </w:r>
            <w:r>
              <w:rPr>
                <w:sz w:val="24"/>
              </w:rPr>
              <w:tab/>
            </w:r>
            <w:r>
              <w:rPr>
                <w:spacing w:val="-1"/>
                <w:sz w:val="24"/>
              </w:rPr>
              <w:t>школе.</w:t>
            </w:r>
          </w:p>
          <w:p w:rsidR="00274355" w:rsidRDefault="00E56823">
            <w:pPr>
              <w:pStyle w:val="TableParagraph"/>
              <w:tabs>
                <w:tab w:val="left" w:pos="2084"/>
              </w:tabs>
              <w:spacing w:before="3" w:line="237" w:lineRule="auto"/>
              <w:ind w:left="242" w:right="93"/>
              <w:rPr>
                <w:sz w:val="24"/>
              </w:rPr>
            </w:pPr>
            <w:r>
              <w:rPr>
                <w:sz w:val="24"/>
              </w:rPr>
              <w:t>Проблемы</w:t>
            </w:r>
            <w:r>
              <w:rPr>
                <w:sz w:val="24"/>
              </w:rPr>
              <w:tab/>
            </w:r>
            <w:r>
              <w:rPr>
                <w:spacing w:val="-4"/>
                <w:sz w:val="24"/>
              </w:rPr>
              <w:t>и</w:t>
            </w:r>
            <w:r>
              <w:rPr>
                <w:spacing w:val="-57"/>
                <w:sz w:val="24"/>
              </w:rPr>
              <w:t xml:space="preserve"> </w:t>
            </w:r>
            <w:r>
              <w:rPr>
                <w:sz w:val="24"/>
              </w:rPr>
              <w:t>решения.</w:t>
            </w:r>
          </w:p>
          <w:p w:rsidR="00274355" w:rsidRDefault="00E56823">
            <w:pPr>
              <w:pStyle w:val="TableParagraph"/>
              <w:tabs>
                <w:tab w:val="left" w:pos="2099"/>
              </w:tabs>
              <w:spacing w:before="3"/>
              <w:ind w:left="242" w:right="90"/>
              <w:rPr>
                <w:sz w:val="24"/>
              </w:rPr>
            </w:pPr>
            <w:r>
              <w:rPr>
                <w:sz w:val="24"/>
              </w:rPr>
              <w:t>Подготовка</w:t>
            </w:r>
            <w:r>
              <w:rPr>
                <w:sz w:val="24"/>
              </w:rPr>
              <w:tab/>
            </w:r>
            <w:r>
              <w:rPr>
                <w:spacing w:val="-4"/>
                <w:sz w:val="24"/>
              </w:rPr>
              <w:t>к</w:t>
            </w:r>
            <w:r>
              <w:rPr>
                <w:spacing w:val="-57"/>
                <w:sz w:val="24"/>
              </w:rPr>
              <w:t xml:space="preserve"> </w:t>
            </w:r>
            <w:r>
              <w:rPr>
                <w:sz w:val="24"/>
              </w:rPr>
              <w:t>выпускным</w:t>
            </w:r>
            <w:r>
              <w:rPr>
                <w:spacing w:val="1"/>
                <w:sz w:val="24"/>
              </w:rPr>
              <w:t xml:space="preserve"> </w:t>
            </w:r>
            <w:r>
              <w:rPr>
                <w:sz w:val="24"/>
              </w:rPr>
              <w:t>экзаменам.</w:t>
            </w:r>
            <w:r>
              <w:rPr>
                <w:spacing w:val="36"/>
                <w:sz w:val="24"/>
              </w:rPr>
              <w:t xml:space="preserve"> </w:t>
            </w:r>
            <w:r>
              <w:rPr>
                <w:sz w:val="24"/>
              </w:rPr>
              <w:t>Выбор</w:t>
            </w:r>
            <w:r>
              <w:rPr>
                <w:spacing w:val="-57"/>
                <w:sz w:val="24"/>
              </w:rPr>
              <w:t xml:space="preserve"> </w:t>
            </w:r>
            <w:r>
              <w:rPr>
                <w:sz w:val="24"/>
              </w:rPr>
              <w:t>профессии.</w:t>
            </w:r>
          </w:p>
          <w:p w:rsidR="00274355" w:rsidRDefault="00E56823">
            <w:pPr>
              <w:pStyle w:val="TableParagraph"/>
              <w:tabs>
                <w:tab w:val="left" w:pos="2099"/>
              </w:tabs>
              <w:spacing w:before="3" w:line="237" w:lineRule="auto"/>
              <w:ind w:left="242" w:right="94"/>
              <w:rPr>
                <w:sz w:val="24"/>
              </w:rPr>
            </w:pPr>
            <w:r>
              <w:rPr>
                <w:sz w:val="24"/>
              </w:rPr>
              <w:t>Альтернативы</w:t>
            </w:r>
            <w:r>
              <w:rPr>
                <w:sz w:val="24"/>
              </w:rPr>
              <w:tab/>
            </w:r>
            <w:r>
              <w:rPr>
                <w:spacing w:val="-4"/>
                <w:sz w:val="24"/>
              </w:rPr>
              <w:t>в</w:t>
            </w:r>
            <w:r>
              <w:rPr>
                <w:spacing w:val="-57"/>
                <w:sz w:val="24"/>
              </w:rPr>
              <w:t xml:space="preserve"> </w:t>
            </w:r>
            <w:r>
              <w:rPr>
                <w:sz w:val="24"/>
              </w:rPr>
              <w:t>продолжении</w:t>
            </w:r>
          </w:p>
          <w:p w:rsidR="00274355" w:rsidRDefault="00E56823">
            <w:pPr>
              <w:pStyle w:val="TableParagraph"/>
              <w:spacing w:before="3" w:line="266" w:lineRule="exact"/>
              <w:ind w:left="242"/>
              <w:rPr>
                <w:sz w:val="24"/>
              </w:rPr>
            </w:pPr>
            <w:r>
              <w:rPr>
                <w:sz w:val="24"/>
              </w:rPr>
              <w:t>образования</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8"/>
              <w:rPr>
                <w:b/>
                <w:sz w:val="38"/>
              </w:rPr>
            </w:pPr>
          </w:p>
          <w:p w:rsidR="00274355" w:rsidRDefault="00E56823">
            <w:pPr>
              <w:pStyle w:val="TableParagraph"/>
              <w:ind w:left="305"/>
              <w:rPr>
                <w:sz w:val="24"/>
              </w:rPr>
            </w:pPr>
            <w:r>
              <w:rPr>
                <w:sz w:val="24"/>
              </w:rPr>
              <w:t>10</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8"/>
              <w:rPr>
                <w:b/>
                <w:sz w:val="38"/>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7"/>
              <w:rPr>
                <w:b/>
                <w:sz w:val="26"/>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256"/>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35"/>
                <w:lang w:val="en-US"/>
              </w:rPr>
            </w:pPr>
          </w:p>
          <w:p w:rsidR="00274355" w:rsidRDefault="00E56823">
            <w:pPr>
              <w:pStyle w:val="TableParagraph"/>
              <w:ind w:left="103"/>
              <w:rPr>
                <w:sz w:val="24"/>
              </w:rPr>
            </w:pPr>
            <w:r>
              <w:rPr>
                <w:sz w:val="24"/>
              </w:rPr>
              <w:t>5</w:t>
            </w:r>
          </w:p>
        </w:tc>
        <w:tc>
          <w:tcPr>
            <w:tcW w:w="2314" w:type="dxa"/>
          </w:tcPr>
          <w:p w:rsidR="00274355" w:rsidRDefault="00E56823">
            <w:pPr>
              <w:pStyle w:val="TableParagraph"/>
              <w:spacing w:before="37" w:line="237" w:lineRule="auto"/>
              <w:ind w:left="242" w:right="648"/>
              <w:rPr>
                <w:sz w:val="24"/>
              </w:rPr>
            </w:pPr>
            <w:r>
              <w:rPr>
                <w:sz w:val="24"/>
              </w:rPr>
              <w:t>Место</w:t>
            </w:r>
            <w:r>
              <w:rPr>
                <w:spacing w:val="1"/>
                <w:sz w:val="24"/>
              </w:rPr>
              <w:t xml:space="preserve"> </w:t>
            </w:r>
            <w:r>
              <w:rPr>
                <w:spacing w:val="-1"/>
                <w:sz w:val="24"/>
              </w:rPr>
              <w:t>иностранного</w:t>
            </w:r>
          </w:p>
          <w:p w:rsidR="00274355" w:rsidRDefault="00E56823">
            <w:pPr>
              <w:pStyle w:val="TableParagraph"/>
              <w:tabs>
                <w:tab w:val="left" w:pos="2099"/>
              </w:tabs>
              <w:spacing w:before="4" w:line="275" w:lineRule="exact"/>
              <w:ind w:left="242"/>
              <w:rPr>
                <w:sz w:val="24"/>
              </w:rPr>
            </w:pPr>
            <w:r>
              <w:rPr>
                <w:sz w:val="24"/>
              </w:rPr>
              <w:t>языка</w:t>
            </w:r>
            <w:r>
              <w:rPr>
                <w:sz w:val="24"/>
              </w:rPr>
              <w:tab/>
              <w:t>в</w:t>
            </w:r>
          </w:p>
          <w:p w:rsidR="00274355" w:rsidRDefault="00E56823">
            <w:pPr>
              <w:pStyle w:val="TableParagraph"/>
              <w:tabs>
                <w:tab w:val="left" w:pos="2084"/>
              </w:tabs>
              <w:spacing w:line="242" w:lineRule="auto"/>
              <w:ind w:left="242" w:right="93"/>
              <w:rPr>
                <w:sz w:val="24"/>
              </w:rPr>
            </w:pPr>
            <w:r>
              <w:rPr>
                <w:sz w:val="24"/>
              </w:rPr>
              <w:t>повседневной</w:t>
            </w:r>
            <w:r>
              <w:rPr>
                <w:spacing w:val="1"/>
                <w:sz w:val="24"/>
              </w:rPr>
              <w:t xml:space="preserve"> </w:t>
            </w:r>
            <w:r>
              <w:rPr>
                <w:sz w:val="24"/>
              </w:rPr>
              <w:t>жизни</w:t>
            </w:r>
            <w:r>
              <w:rPr>
                <w:sz w:val="24"/>
              </w:rPr>
              <w:tab/>
            </w:r>
            <w:r>
              <w:rPr>
                <w:spacing w:val="-4"/>
                <w:sz w:val="24"/>
              </w:rPr>
              <w:t>и</w:t>
            </w:r>
          </w:p>
          <w:p w:rsidR="00274355" w:rsidRDefault="00E56823">
            <w:pPr>
              <w:pStyle w:val="TableParagraph"/>
              <w:spacing w:line="271" w:lineRule="exact"/>
              <w:ind w:left="242"/>
              <w:rPr>
                <w:sz w:val="24"/>
              </w:rPr>
            </w:pPr>
            <w:r>
              <w:rPr>
                <w:sz w:val="24"/>
              </w:rPr>
              <w:t>профессиональной</w:t>
            </w:r>
          </w:p>
          <w:p w:rsidR="00274355" w:rsidRDefault="00E56823">
            <w:pPr>
              <w:pStyle w:val="TableParagraph"/>
              <w:tabs>
                <w:tab w:val="left" w:pos="2098"/>
              </w:tabs>
              <w:spacing w:line="274" w:lineRule="exact"/>
              <w:ind w:left="242" w:right="94"/>
              <w:rPr>
                <w:sz w:val="24"/>
              </w:rPr>
            </w:pPr>
            <w:r>
              <w:rPr>
                <w:sz w:val="24"/>
              </w:rPr>
              <w:t>деятельности</w:t>
            </w:r>
            <w:r>
              <w:rPr>
                <w:sz w:val="24"/>
              </w:rPr>
              <w:tab/>
            </w:r>
            <w:r>
              <w:rPr>
                <w:spacing w:val="-3"/>
                <w:sz w:val="24"/>
              </w:rPr>
              <w:t>в</w:t>
            </w:r>
            <w:r>
              <w:rPr>
                <w:spacing w:val="-57"/>
                <w:sz w:val="24"/>
              </w:rPr>
              <w:t xml:space="preserve"> </w:t>
            </w:r>
            <w:r>
              <w:rPr>
                <w:sz w:val="24"/>
              </w:rPr>
              <w:t>современном</w:t>
            </w:r>
            <w:r>
              <w:rPr>
                <w:spacing w:val="-1"/>
                <w:sz w:val="24"/>
              </w:rPr>
              <w:t xml:space="preserve"> </w:t>
            </w:r>
            <w:r>
              <w:rPr>
                <w:sz w:val="24"/>
              </w:rPr>
              <w:t>мире</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35"/>
              </w:rPr>
            </w:pPr>
          </w:p>
          <w:p w:rsidR="00274355" w:rsidRDefault="00E56823">
            <w:pPr>
              <w:pStyle w:val="TableParagraph"/>
              <w:ind w:left="305"/>
              <w:rPr>
                <w:sz w:val="24"/>
              </w:rPr>
            </w:pPr>
            <w:r>
              <w:rPr>
                <w:sz w:val="24"/>
              </w:rPr>
              <w:t>6</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0"/>
              <w:rPr>
                <w:b/>
                <w:lang w:val="en-US"/>
              </w:rPr>
            </w:pPr>
          </w:p>
          <w:p w:rsidR="00274355" w:rsidRPr="00EF31F1" w:rsidRDefault="00E56823">
            <w:pPr>
              <w:pStyle w:val="TableParagraph"/>
              <w:spacing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869"/>
        </w:trPr>
        <w:tc>
          <w:tcPr>
            <w:tcW w:w="586" w:type="dxa"/>
          </w:tcPr>
          <w:p w:rsidR="00274355" w:rsidRPr="00EF31F1" w:rsidRDefault="00274355">
            <w:pPr>
              <w:pStyle w:val="TableParagraph"/>
              <w:spacing w:before="10"/>
              <w:rPr>
                <w:b/>
                <w:sz w:val="26"/>
                <w:lang w:val="en-US"/>
              </w:rPr>
            </w:pPr>
          </w:p>
          <w:p w:rsidR="00274355" w:rsidRDefault="00E56823">
            <w:pPr>
              <w:pStyle w:val="TableParagraph"/>
              <w:ind w:left="103"/>
              <w:rPr>
                <w:sz w:val="24"/>
              </w:rPr>
            </w:pPr>
            <w:r>
              <w:rPr>
                <w:sz w:val="24"/>
              </w:rPr>
              <w:t>6</w:t>
            </w:r>
          </w:p>
        </w:tc>
        <w:tc>
          <w:tcPr>
            <w:tcW w:w="2314" w:type="dxa"/>
          </w:tcPr>
          <w:p w:rsidR="00274355" w:rsidRDefault="00E56823">
            <w:pPr>
              <w:pStyle w:val="TableParagraph"/>
              <w:tabs>
                <w:tab w:val="left" w:pos="2099"/>
              </w:tabs>
              <w:spacing w:before="31"/>
              <w:ind w:left="242"/>
              <w:rPr>
                <w:sz w:val="24"/>
              </w:rPr>
            </w:pPr>
            <w:r>
              <w:rPr>
                <w:sz w:val="24"/>
              </w:rPr>
              <w:t>Молодежь</w:t>
            </w:r>
            <w:r>
              <w:rPr>
                <w:sz w:val="24"/>
              </w:rPr>
              <w:tab/>
              <w:t>в</w:t>
            </w:r>
          </w:p>
          <w:p w:rsidR="00274355" w:rsidRDefault="00E56823">
            <w:pPr>
              <w:pStyle w:val="TableParagraph"/>
              <w:spacing w:line="274" w:lineRule="exact"/>
              <w:ind w:left="242" w:right="693"/>
              <w:rPr>
                <w:sz w:val="24"/>
              </w:rPr>
            </w:pPr>
            <w:r>
              <w:rPr>
                <w:sz w:val="24"/>
              </w:rPr>
              <w:t>современном</w:t>
            </w:r>
            <w:r>
              <w:rPr>
                <w:spacing w:val="-57"/>
                <w:sz w:val="24"/>
              </w:rPr>
              <w:t xml:space="preserve"> </w:t>
            </w:r>
            <w:r>
              <w:rPr>
                <w:sz w:val="24"/>
              </w:rPr>
              <w:t>обществе.</w:t>
            </w:r>
          </w:p>
        </w:tc>
        <w:tc>
          <w:tcPr>
            <w:tcW w:w="791" w:type="dxa"/>
          </w:tcPr>
          <w:p w:rsidR="00274355" w:rsidRDefault="00274355">
            <w:pPr>
              <w:pStyle w:val="TableParagraph"/>
              <w:spacing w:before="10"/>
              <w:rPr>
                <w:b/>
                <w:sz w:val="26"/>
              </w:rPr>
            </w:pPr>
          </w:p>
          <w:p w:rsidR="00274355" w:rsidRDefault="00E56823">
            <w:pPr>
              <w:pStyle w:val="TableParagraph"/>
              <w:ind w:left="305"/>
              <w:rPr>
                <w:sz w:val="24"/>
              </w:rPr>
            </w:pPr>
            <w:r>
              <w:rPr>
                <w:sz w:val="24"/>
              </w:rPr>
              <w:t>6</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E56823">
            <w:pPr>
              <w:pStyle w:val="TableParagraph"/>
              <w:spacing w:before="172"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bl>
    <w:p w:rsidR="00274355" w:rsidRPr="00EF31F1" w:rsidRDefault="00274355">
      <w:pPr>
        <w:spacing w:line="237" w:lineRule="auto"/>
        <w:rPr>
          <w:sz w:val="24"/>
          <w:lang w:val="en-US"/>
        </w:rPr>
        <w:sectPr w:rsidR="00274355" w:rsidRPr="00EF31F1">
          <w:pgSz w:w="11910" w:h="16390"/>
          <w:pgMar w:top="1260" w:right="40" w:bottom="280" w:left="920" w:header="720" w:footer="720"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2251"/>
        </w:trPr>
        <w:tc>
          <w:tcPr>
            <w:tcW w:w="586" w:type="dxa"/>
          </w:tcPr>
          <w:p w:rsidR="00274355" w:rsidRPr="00EF31F1" w:rsidRDefault="00274355">
            <w:pPr>
              <w:pStyle w:val="TableParagraph"/>
              <w:rPr>
                <w:sz w:val="24"/>
                <w:lang w:val="en-US"/>
              </w:rPr>
            </w:pPr>
          </w:p>
        </w:tc>
        <w:tc>
          <w:tcPr>
            <w:tcW w:w="2314" w:type="dxa"/>
          </w:tcPr>
          <w:p w:rsidR="00274355" w:rsidRDefault="00E56823">
            <w:pPr>
              <w:pStyle w:val="TableParagraph"/>
              <w:tabs>
                <w:tab w:val="left" w:pos="1110"/>
                <w:tab w:val="left" w:pos="2085"/>
              </w:tabs>
              <w:spacing w:before="30"/>
              <w:ind w:left="242" w:right="93"/>
              <w:rPr>
                <w:sz w:val="24"/>
              </w:rPr>
            </w:pPr>
            <w:r>
              <w:rPr>
                <w:sz w:val="24"/>
              </w:rPr>
              <w:t>Ценностные</w:t>
            </w:r>
            <w:r>
              <w:rPr>
                <w:spacing w:val="1"/>
                <w:sz w:val="24"/>
              </w:rPr>
              <w:t xml:space="preserve"> </w:t>
            </w:r>
            <w:r>
              <w:rPr>
                <w:sz w:val="24"/>
              </w:rPr>
              <w:t>ориентиры.</w:t>
            </w:r>
            <w:r>
              <w:rPr>
                <w:spacing w:val="1"/>
                <w:sz w:val="24"/>
              </w:rPr>
              <w:t xml:space="preserve"> </w:t>
            </w:r>
            <w:r>
              <w:rPr>
                <w:sz w:val="24"/>
              </w:rPr>
              <w:t>Участие</w:t>
            </w:r>
            <w:r>
              <w:rPr>
                <w:spacing w:val="19"/>
                <w:sz w:val="24"/>
              </w:rPr>
              <w:t xml:space="preserve"> </w:t>
            </w:r>
            <w:r>
              <w:rPr>
                <w:sz w:val="24"/>
              </w:rPr>
              <w:t>молодежи</w:t>
            </w:r>
            <w:r>
              <w:rPr>
                <w:spacing w:val="-57"/>
                <w:sz w:val="24"/>
              </w:rPr>
              <w:t xml:space="preserve"> </w:t>
            </w:r>
            <w:r>
              <w:rPr>
                <w:sz w:val="24"/>
              </w:rPr>
              <w:t>в</w:t>
            </w:r>
            <w:r>
              <w:rPr>
                <w:spacing w:val="1"/>
                <w:sz w:val="24"/>
              </w:rPr>
              <w:t xml:space="preserve"> </w:t>
            </w:r>
            <w:r>
              <w:rPr>
                <w:sz w:val="24"/>
              </w:rPr>
              <w:t>жизни общества.</w:t>
            </w:r>
            <w:r>
              <w:rPr>
                <w:spacing w:val="-57"/>
                <w:sz w:val="24"/>
              </w:rPr>
              <w:t xml:space="preserve"> </w:t>
            </w:r>
            <w:r>
              <w:rPr>
                <w:sz w:val="24"/>
              </w:rPr>
              <w:t>Досуг</w:t>
            </w:r>
            <w:r>
              <w:rPr>
                <w:sz w:val="24"/>
              </w:rPr>
              <w:tab/>
            </w:r>
            <w:r>
              <w:rPr>
                <w:spacing w:val="-1"/>
                <w:sz w:val="24"/>
              </w:rPr>
              <w:t>молодежи:</w:t>
            </w:r>
            <w:r>
              <w:rPr>
                <w:spacing w:val="-57"/>
                <w:sz w:val="24"/>
              </w:rPr>
              <w:t xml:space="preserve"> </w:t>
            </w:r>
            <w:r>
              <w:rPr>
                <w:sz w:val="24"/>
              </w:rPr>
              <w:t>увлечения</w:t>
            </w:r>
            <w:r>
              <w:rPr>
                <w:sz w:val="24"/>
              </w:rPr>
              <w:tab/>
            </w:r>
            <w:r>
              <w:rPr>
                <w:spacing w:val="-5"/>
                <w:sz w:val="24"/>
              </w:rPr>
              <w:t>и</w:t>
            </w:r>
          </w:p>
          <w:p w:rsidR="00274355" w:rsidRDefault="00E56823">
            <w:pPr>
              <w:pStyle w:val="TableParagraph"/>
              <w:spacing w:line="278" w:lineRule="exact"/>
              <w:ind w:left="242" w:right="92"/>
              <w:rPr>
                <w:sz w:val="24"/>
              </w:rPr>
            </w:pPr>
            <w:r>
              <w:rPr>
                <w:sz w:val="24"/>
              </w:rPr>
              <w:t>интересы.</w:t>
            </w:r>
            <w:r>
              <w:rPr>
                <w:spacing w:val="6"/>
                <w:sz w:val="24"/>
              </w:rPr>
              <w:t xml:space="preserve"> </w:t>
            </w:r>
            <w:r>
              <w:rPr>
                <w:sz w:val="24"/>
              </w:rPr>
              <w:t>Любовь</w:t>
            </w:r>
            <w:r>
              <w:rPr>
                <w:spacing w:val="-57"/>
                <w:sz w:val="24"/>
              </w:rPr>
              <w:t xml:space="preserve"> </w:t>
            </w:r>
            <w:r>
              <w:rPr>
                <w:sz w:val="24"/>
              </w:rPr>
              <w:t>и</w:t>
            </w:r>
            <w:r>
              <w:rPr>
                <w:spacing w:val="2"/>
                <w:sz w:val="24"/>
              </w:rPr>
              <w:t xml:space="preserve"> </w:t>
            </w:r>
            <w:r>
              <w:rPr>
                <w:sz w:val="24"/>
              </w:rPr>
              <w:t>дружба</w:t>
            </w:r>
          </w:p>
        </w:tc>
        <w:tc>
          <w:tcPr>
            <w:tcW w:w="791" w:type="dxa"/>
          </w:tcPr>
          <w:p w:rsidR="00274355" w:rsidRDefault="00274355">
            <w:pPr>
              <w:pStyle w:val="TableParagraph"/>
              <w:rPr>
                <w:sz w:val="24"/>
              </w:rPr>
            </w:pP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Default="00274355">
            <w:pPr>
              <w:pStyle w:val="TableParagraph"/>
              <w:rPr>
                <w:sz w:val="24"/>
              </w:rPr>
            </w:pPr>
          </w:p>
        </w:tc>
      </w:tr>
      <w:tr w:rsidR="00274355" w:rsidRPr="00082526">
        <w:trPr>
          <w:trHeight w:val="2530"/>
        </w:trPr>
        <w:tc>
          <w:tcPr>
            <w:tcW w:w="586"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
              <w:rPr>
                <w:b/>
                <w:sz w:val="21"/>
              </w:rPr>
            </w:pPr>
          </w:p>
          <w:p w:rsidR="00274355" w:rsidRDefault="00E56823">
            <w:pPr>
              <w:pStyle w:val="TableParagraph"/>
              <w:ind w:left="103"/>
              <w:rPr>
                <w:sz w:val="24"/>
              </w:rPr>
            </w:pPr>
            <w:r>
              <w:rPr>
                <w:sz w:val="24"/>
              </w:rPr>
              <w:t>7</w:t>
            </w:r>
          </w:p>
        </w:tc>
        <w:tc>
          <w:tcPr>
            <w:tcW w:w="2314" w:type="dxa"/>
          </w:tcPr>
          <w:p w:rsidR="00274355" w:rsidRDefault="00E56823">
            <w:pPr>
              <w:pStyle w:val="TableParagraph"/>
              <w:tabs>
                <w:tab w:val="left" w:pos="1072"/>
                <w:tab w:val="left" w:pos="1691"/>
                <w:tab w:val="left" w:pos="2098"/>
              </w:tabs>
              <w:spacing w:before="35"/>
              <w:ind w:left="242" w:right="92"/>
              <w:rPr>
                <w:sz w:val="24"/>
              </w:rPr>
            </w:pPr>
            <w:r>
              <w:rPr>
                <w:sz w:val="24"/>
              </w:rPr>
              <w:t>Роль</w:t>
            </w:r>
            <w:r>
              <w:rPr>
                <w:sz w:val="24"/>
              </w:rPr>
              <w:tab/>
              <w:t>спорта</w:t>
            </w:r>
            <w:r>
              <w:rPr>
                <w:sz w:val="24"/>
              </w:rPr>
              <w:tab/>
            </w:r>
            <w:r>
              <w:rPr>
                <w:spacing w:val="-1"/>
                <w:sz w:val="24"/>
              </w:rPr>
              <w:t>в</w:t>
            </w:r>
            <w:r>
              <w:rPr>
                <w:spacing w:val="-57"/>
                <w:sz w:val="24"/>
              </w:rPr>
              <w:t xml:space="preserve"> </w:t>
            </w:r>
            <w:r>
              <w:rPr>
                <w:sz w:val="24"/>
              </w:rPr>
              <w:t>современной</w:t>
            </w:r>
            <w:r>
              <w:rPr>
                <w:spacing w:val="1"/>
                <w:sz w:val="24"/>
              </w:rPr>
              <w:t xml:space="preserve"> </w:t>
            </w:r>
            <w:r>
              <w:rPr>
                <w:sz w:val="24"/>
              </w:rPr>
              <w:t>жизни:</w:t>
            </w:r>
            <w:r>
              <w:rPr>
                <w:sz w:val="24"/>
              </w:rPr>
              <w:tab/>
            </w:r>
            <w:r>
              <w:rPr>
                <w:sz w:val="24"/>
              </w:rPr>
              <w:tab/>
            </w:r>
            <w:r>
              <w:rPr>
                <w:spacing w:val="-2"/>
                <w:sz w:val="24"/>
              </w:rPr>
              <w:t>виды</w:t>
            </w:r>
            <w:r>
              <w:rPr>
                <w:spacing w:val="-57"/>
                <w:sz w:val="24"/>
              </w:rPr>
              <w:t xml:space="preserve"> </w:t>
            </w:r>
            <w:r>
              <w:rPr>
                <w:sz w:val="24"/>
              </w:rPr>
              <w:t>спорта,</w:t>
            </w:r>
            <w:r>
              <w:rPr>
                <w:spacing w:val="1"/>
                <w:sz w:val="24"/>
              </w:rPr>
              <w:t xml:space="preserve"> </w:t>
            </w:r>
            <w:r>
              <w:rPr>
                <w:sz w:val="24"/>
              </w:rPr>
              <w:t>экстремальный</w:t>
            </w:r>
            <w:r>
              <w:rPr>
                <w:spacing w:val="1"/>
                <w:sz w:val="24"/>
              </w:rPr>
              <w:t xml:space="preserve"> </w:t>
            </w:r>
            <w:r>
              <w:rPr>
                <w:sz w:val="24"/>
              </w:rPr>
              <w:t>спорт,</w:t>
            </w:r>
            <w:r>
              <w:rPr>
                <w:spacing w:val="40"/>
                <w:sz w:val="24"/>
              </w:rPr>
              <w:t xml:space="preserve"> </w:t>
            </w:r>
            <w:r>
              <w:rPr>
                <w:sz w:val="24"/>
              </w:rPr>
              <w:t>спортивные</w:t>
            </w:r>
            <w:r>
              <w:rPr>
                <w:spacing w:val="-57"/>
                <w:sz w:val="24"/>
              </w:rPr>
              <w:t xml:space="preserve"> </w:t>
            </w:r>
            <w:r>
              <w:rPr>
                <w:sz w:val="24"/>
              </w:rPr>
              <w:t>соревнования,</w:t>
            </w:r>
            <w:r>
              <w:rPr>
                <w:spacing w:val="1"/>
                <w:sz w:val="24"/>
              </w:rPr>
              <w:t xml:space="preserve"> </w:t>
            </w:r>
            <w:r>
              <w:rPr>
                <w:sz w:val="24"/>
              </w:rPr>
              <w:t>Олимпийские</w:t>
            </w:r>
          </w:p>
          <w:p w:rsidR="00274355" w:rsidRDefault="00E56823">
            <w:pPr>
              <w:pStyle w:val="TableParagraph"/>
              <w:spacing w:before="1" w:line="266" w:lineRule="exact"/>
              <w:ind w:left="242"/>
              <w:rPr>
                <w:sz w:val="24"/>
              </w:rPr>
            </w:pPr>
            <w:r>
              <w:rPr>
                <w:sz w:val="24"/>
              </w:rPr>
              <w:t>игры</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
              <w:rPr>
                <w:b/>
                <w:sz w:val="21"/>
              </w:rPr>
            </w:pPr>
          </w:p>
          <w:p w:rsidR="00274355" w:rsidRDefault="00E56823">
            <w:pPr>
              <w:pStyle w:val="TableParagraph"/>
              <w:ind w:left="305"/>
              <w:rPr>
                <w:sz w:val="24"/>
              </w:rPr>
            </w:pPr>
            <w:r>
              <w:rPr>
                <w:sz w:val="24"/>
              </w:rPr>
              <w:t>5</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2"/>
              <w:rPr>
                <w:b/>
                <w:sz w:val="35"/>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1977"/>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0"/>
              <w:rPr>
                <w:b/>
                <w:lang w:val="en-US"/>
              </w:rPr>
            </w:pPr>
          </w:p>
          <w:p w:rsidR="00274355" w:rsidRDefault="00E56823">
            <w:pPr>
              <w:pStyle w:val="TableParagraph"/>
              <w:ind w:left="103"/>
              <w:rPr>
                <w:sz w:val="24"/>
              </w:rPr>
            </w:pPr>
            <w:r>
              <w:rPr>
                <w:sz w:val="24"/>
              </w:rPr>
              <w:t>8</w:t>
            </w:r>
          </w:p>
        </w:tc>
        <w:tc>
          <w:tcPr>
            <w:tcW w:w="2314" w:type="dxa"/>
          </w:tcPr>
          <w:p w:rsidR="00274355" w:rsidRDefault="00E56823">
            <w:pPr>
              <w:pStyle w:val="TableParagraph"/>
              <w:tabs>
                <w:tab w:val="left" w:pos="1642"/>
              </w:tabs>
              <w:spacing w:before="37" w:line="237" w:lineRule="auto"/>
              <w:ind w:left="242" w:right="95"/>
              <w:rPr>
                <w:sz w:val="24"/>
              </w:rPr>
            </w:pPr>
            <w:r>
              <w:rPr>
                <w:sz w:val="24"/>
              </w:rPr>
              <w:t>Туризм.</w:t>
            </w:r>
            <w:r>
              <w:rPr>
                <w:sz w:val="24"/>
              </w:rPr>
              <w:tab/>
            </w:r>
            <w:r>
              <w:rPr>
                <w:spacing w:val="-2"/>
                <w:sz w:val="24"/>
              </w:rPr>
              <w:t>Виды</w:t>
            </w:r>
            <w:r>
              <w:rPr>
                <w:spacing w:val="-57"/>
                <w:sz w:val="24"/>
              </w:rPr>
              <w:t xml:space="preserve"> </w:t>
            </w:r>
            <w:r>
              <w:rPr>
                <w:sz w:val="24"/>
              </w:rPr>
              <w:t>отдыха.</w:t>
            </w:r>
          </w:p>
          <w:p w:rsidR="00274355" w:rsidRDefault="00E56823">
            <w:pPr>
              <w:pStyle w:val="TableParagraph"/>
              <w:tabs>
                <w:tab w:val="left" w:pos="1964"/>
                <w:tab w:val="left" w:pos="2084"/>
              </w:tabs>
              <w:spacing w:before="4"/>
              <w:ind w:left="242" w:right="93"/>
              <w:rPr>
                <w:sz w:val="24"/>
              </w:rPr>
            </w:pPr>
            <w:r>
              <w:rPr>
                <w:sz w:val="24"/>
              </w:rPr>
              <w:t>Экотуризм.</w:t>
            </w:r>
            <w:r>
              <w:rPr>
                <w:spacing w:val="1"/>
                <w:sz w:val="24"/>
              </w:rPr>
              <w:t xml:space="preserve"> </w:t>
            </w:r>
            <w:r>
              <w:rPr>
                <w:sz w:val="24"/>
              </w:rPr>
              <w:t>Путешествия</w:t>
            </w:r>
            <w:r>
              <w:rPr>
                <w:sz w:val="24"/>
              </w:rPr>
              <w:tab/>
            </w:r>
            <w:r>
              <w:rPr>
                <w:spacing w:val="-2"/>
                <w:sz w:val="24"/>
              </w:rPr>
              <w:t>по</w:t>
            </w:r>
            <w:r>
              <w:rPr>
                <w:spacing w:val="-57"/>
                <w:sz w:val="24"/>
              </w:rPr>
              <w:t xml:space="preserve"> </w:t>
            </w:r>
            <w:r>
              <w:rPr>
                <w:sz w:val="24"/>
              </w:rPr>
              <w:t>России</w:t>
            </w:r>
            <w:r>
              <w:rPr>
                <w:sz w:val="24"/>
              </w:rPr>
              <w:tab/>
            </w:r>
            <w:r>
              <w:rPr>
                <w:sz w:val="24"/>
              </w:rPr>
              <w:tab/>
            </w:r>
            <w:r>
              <w:rPr>
                <w:spacing w:val="-4"/>
                <w:sz w:val="24"/>
              </w:rPr>
              <w:t>и</w:t>
            </w:r>
          </w:p>
          <w:p w:rsidR="00274355" w:rsidRDefault="00E56823">
            <w:pPr>
              <w:pStyle w:val="TableParagraph"/>
              <w:spacing w:line="274" w:lineRule="exact"/>
              <w:ind w:left="242"/>
              <w:rPr>
                <w:sz w:val="24"/>
              </w:rPr>
            </w:pPr>
            <w:r>
              <w:rPr>
                <w:sz w:val="24"/>
              </w:rPr>
              <w:t>зарубежным</w:t>
            </w:r>
          </w:p>
          <w:p w:rsidR="00274355" w:rsidRDefault="00E56823">
            <w:pPr>
              <w:pStyle w:val="TableParagraph"/>
              <w:spacing w:before="2" w:line="266" w:lineRule="exact"/>
              <w:ind w:left="242"/>
              <w:rPr>
                <w:sz w:val="24"/>
              </w:rPr>
            </w:pPr>
            <w:r>
              <w:rPr>
                <w:sz w:val="24"/>
              </w:rPr>
              <w:t>странам</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0"/>
              <w:rPr>
                <w:b/>
              </w:rPr>
            </w:pPr>
          </w:p>
          <w:p w:rsidR="00274355" w:rsidRDefault="00E56823">
            <w:pPr>
              <w:pStyle w:val="TableParagraph"/>
              <w:ind w:left="305"/>
              <w:rPr>
                <w:sz w:val="24"/>
              </w:rPr>
            </w:pPr>
            <w:r>
              <w:rPr>
                <w:sz w:val="24"/>
              </w:rPr>
              <w:t>8</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0"/>
              <w:rPr>
                <w:b/>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spacing w:before="8"/>
              <w:rPr>
                <w:b/>
                <w:sz w:val="36"/>
                <w:lang w:val="en-US"/>
              </w:rPr>
            </w:pPr>
          </w:p>
          <w:p w:rsidR="00274355" w:rsidRPr="00EF31F1" w:rsidRDefault="00E56823">
            <w:pPr>
              <w:pStyle w:val="TableParagraph"/>
              <w:spacing w:before="1"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2529"/>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8"/>
              <w:rPr>
                <w:b/>
                <w:sz w:val="20"/>
                <w:lang w:val="en-US"/>
              </w:rPr>
            </w:pPr>
          </w:p>
          <w:p w:rsidR="00274355" w:rsidRDefault="00E56823">
            <w:pPr>
              <w:pStyle w:val="TableParagraph"/>
              <w:ind w:left="103"/>
              <w:rPr>
                <w:sz w:val="24"/>
              </w:rPr>
            </w:pPr>
            <w:r>
              <w:rPr>
                <w:sz w:val="24"/>
              </w:rPr>
              <w:t>9</w:t>
            </w:r>
          </w:p>
        </w:tc>
        <w:tc>
          <w:tcPr>
            <w:tcW w:w="2314" w:type="dxa"/>
          </w:tcPr>
          <w:p w:rsidR="00274355" w:rsidRDefault="00E56823">
            <w:pPr>
              <w:pStyle w:val="TableParagraph"/>
              <w:tabs>
                <w:tab w:val="left" w:pos="1465"/>
                <w:tab w:val="left" w:pos="2085"/>
              </w:tabs>
              <w:spacing w:before="30"/>
              <w:ind w:left="242" w:right="93"/>
              <w:rPr>
                <w:sz w:val="24"/>
              </w:rPr>
            </w:pPr>
            <w:r>
              <w:rPr>
                <w:sz w:val="24"/>
              </w:rPr>
              <w:t>Вселенная</w:t>
            </w:r>
            <w:r>
              <w:rPr>
                <w:sz w:val="24"/>
              </w:rPr>
              <w:tab/>
            </w:r>
            <w:r>
              <w:rPr>
                <w:sz w:val="24"/>
              </w:rPr>
              <w:tab/>
            </w:r>
            <w:r>
              <w:rPr>
                <w:spacing w:val="-5"/>
                <w:sz w:val="24"/>
              </w:rPr>
              <w:t>и</w:t>
            </w:r>
            <w:r>
              <w:rPr>
                <w:spacing w:val="-57"/>
                <w:sz w:val="24"/>
              </w:rPr>
              <w:t xml:space="preserve"> </w:t>
            </w:r>
            <w:r>
              <w:rPr>
                <w:sz w:val="24"/>
              </w:rPr>
              <w:t>человек.</w:t>
            </w:r>
            <w:r>
              <w:rPr>
                <w:spacing w:val="29"/>
                <w:sz w:val="24"/>
              </w:rPr>
              <w:t xml:space="preserve"> </w:t>
            </w:r>
            <w:r>
              <w:rPr>
                <w:sz w:val="24"/>
              </w:rPr>
              <w:t>Природа.</w:t>
            </w:r>
            <w:r>
              <w:rPr>
                <w:spacing w:val="-57"/>
                <w:sz w:val="24"/>
              </w:rPr>
              <w:t xml:space="preserve"> </w:t>
            </w:r>
            <w:r>
              <w:rPr>
                <w:sz w:val="24"/>
              </w:rPr>
              <w:t>Проблемы</w:t>
            </w:r>
            <w:r>
              <w:rPr>
                <w:spacing w:val="1"/>
                <w:sz w:val="24"/>
              </w:rPr>
              <w:t xml:space="preserve"> </w:t>
            </w:r>
            <w:r>
              <w:rPr>
                <w:sz w:val="24"/>
              </w:rPr>
              <w:t>экологии.</w:t>
            </w:r>
            <w:r>
              <w:rPr>
                <w:sz w:val="24"/>
              </w:rPr>
              <w:tab/>
            </w:r>
            <w:r>
              <w:rPr>
                <w:spacing w:val="-2"/>
                <w:sz w:val="24"/>
              </w:rPr>
              <w:t>Защита</w:t>
            </w:r>
            <w:r>
              <w:rPr>
                <w:spacing w:val="-57"/>
                <w:sz w:val="24"/>
              </w:rPr>
              <w:t xml:space="preserve"> </w:t>
            </w:r>
            <w:r>
              <w:rPr>
                <w:sz w:val="24"/>
              </w:rPr>
              <w:t>окружающей</w:t>
            </w:r>
            <w:r>
              <w:rPr>
                <w:spacing w:val="1"/>
                <w:sz w:val="24"/>
              </w:rPr>
              <w:t xml:space="preserve"> </w:t>
            </w:r>
            <w:r>
              <w:rPr>
                <w:sz w:val="24"/>
              </w:rPr>
              <w:t>среды.</w:t>
            </w:r>
          </w:p>
          <w:p w:rsidR="00274355" w:rsidRDefault="00E56823">
            <w:pPr>
              <w:pStyle w:val="TableParagraph"/>
              <w:tabs>
                <w:tab w:val="left" w:pos="2098"/>
              </w:tabs>
              <w:spacing w:before="1"/>
              <w:ind w:left="242"/>
              <w:rPr>
                <w:sz w:val="24"/>
              </w:rPr>
            </w:pPr>
            <w:r>
              <w:rPr>
                <w:sz w:val="24"/>
              </w:rPr>
              <w:t>Проживание</w:t>
            </w:r>
            <w:r>
              <w:rPr>
                <w:sz w:val="24"/>
              </w:rPr>
              <w:tab/>
              <w:t>в</w:t>
            </w:r>
          </w:p>
          <w:p w:rsidR="00274355" w:rsidRDefault="00E56823">
            <w:pPr>
              <w:pStyle w:val="TableParagraph"/>
              <w:spacing w:line="274" w:lineRule="exact"/>
              <w:ind w:left="242" w:right="159"/>
              <w:rPr>
                <w:sz w:val="24"/>
              </w:rPr>
            </w:pPr>
            <w:r>
              <w:rPr>
                <w:spacing w:val="-1"/>
                <w:sz w:val="24"/>
              </w:rPr>
              <w:t>городской/сельско</w:t>
            </w:r>
            <w:r>
              <w:rPr>
                <w:spacing w:val="-57"/>
                <w:sz w:val="24"/>
              </w:rPr>
              <w:t xml:space="preserve"> </w:t>
            </w:r>
            <w:r>
              <w:rPr>
                <w:sz w:val="24"/>
              </w:rPr>
              <w:t>й</w:t>
            </w:r>
            <w:r>
              <w:rPr>
                <w:spacing w:val="2"/>
                <w:sz w:val="24"/>
              </w:rPr>
              <w:t xml:space="preserve"> </w:t>
            </w:r>
            <w:r>
              <w:rPr>
                <w:sz w:val="24"/>
              </w:rPr>
              <w:t>местности</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8"/>
              <w:rPr>
                <w:b/>
                <w:sz w:val="20"/>
              </w:rPr>
            </w:pPr>
          </w:p>
          <w:p w:rsidR="00274355" w:rsidRDefault="00E56823">
            <w:pPr>
              <w:pStyle w:val="TableParagraph"/>
              <w:ind w:left="305"/>
              <w:rPr>
                <w:sz w:val="24"/>
              </w:rPr>
            </w:pPr>
            <w:r>
              <w:rPr>
                <w:sz w:val="24"/>
              </w:rPr>
              <w:t>18</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8"/>
              <w:rPr>
                <w:b/>
                <w:sz w:val="20"/>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2"/>
              <w:rPr>
                <w:b/>
                <w:sz w:val="35"/>
                <w:lang w:val="en-US"/>
              </w:rPr>
            </w:pPr>
          </w:p>
          <w:p w:rsidR="00274355" w:rsidRPr="00EF31F1" w:rsidRDefault="00E56823">
            <w:pPr>
              <w:pStyle w:val="TableParagraph"/>
              <w:spacing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3908"/>
        </w:trPr>
        <w:tc>
          <w:tcPr>
            <w:tcW w:w="586"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spacing w:before="10"/>
              <w:rPr>
                <w:b/>
                <w:sz w:val="28"/>
                <w:lang w:val="en-US"/>
              </w:rPr>
            </w:pPr>
          </w:p>
          <w:p w:rsidR="00274355" w:rsidRDefault="00E56823">
            <w:pPr>
              <w:pStyle w:val="TableParagraph"/>
              <w:ind w:left="103"/>
              <w:rPr>
                <w:sz w:val="24"/>
              </w:rPr>
            </w:pPr>
            <w:r>
              <w:rPr>
                <w:sz w:val="24"/>
              </w:rPr>
              <w:t>10</w:t>
            </w:r>
          </w:p>
        </w:tc>
        <w:tc>
          <w:tcPr>
            <w:tcW w:w="2314" w:type="dxa"/>
          </w:tcPr>
          <w:p w:rsidR="00274355" w:rsidRDefault="00E56823">
            <w:pPr>
              <w:pStyle w:val="TableParagraph"/>
              <w:tabs>
                <w:tab w:val="left" w:pos="2084"/>
              </w:tabs>
              <w:spacing w:before="30"/>
              <w:ind w:left="242" w:right="94"/>
              <w:rPr>
                <w:sz w:val="24"/>
              </w:rPr>
            </w:pPr>
            <w:r>
              <w:rPr>
                <w:sz w:val="24"/>
              </w:rPr>
              <w:t>Технический</w:t>
            </w:r>
            <w:r>
              <w:rPr>
                <w:spacing w:val="1"/>
                <w:sz w:val="24"/>
              </w:rPr>
              <w:t xml:space="preserve"> </w:t>
            </w:r>
            <w:r>
              <w:rPr>
                <w:sz w:val="24"/>
              </w:rPr>
              <w:t>прогресс:</w:t>
            </w:r>
            <w:r>
              <w:rPr>
                <w:spacing w:val="1"/>
                <w:sz w:val="24"/>
              </w:rPr>
              <w:t xml:space="preserve"> </w:t>
            </w:r>
            <w:r>
              <w:rPr>
                <w:sz w:val="24"/>
              </w:rPr>
              <w:t>перспективы</w:t>
            </w:r>
            <w:r>
              <w:rPr>
                <w:sz w:val="24"/>
              </w:rPr>
              <w:tab/>
            </w:r>
            <w:r>
              <w:rPr>
                <w:spacing w:val="-5"/>
                <w:sz w:val="24"/>
              </w:rPr>
              <w:t>и</w:t>
            </w:r>
            <w:r>
              <w:rPr>
                <w:spacing w:val="-57"/>
                <w:sz w:val="24"/>
              </w:rPr>
              <w:t xml:space="preserve"> </w:t>
            </w:r>
            <w:r>
              <w:rPr>
                <w:sz w:val="24"/>
              </w:rPr>
              <w:t>последствия.</w:t>
            </w:r>
          </w:p>
          <w:p w:rsidR="00274355" w:rsidRDefault="00E56823">
            <w:pPr>
              <w:pStyle w:val="TableParagraph"/>
              <w:tabs>
                <w:tab w:val="left" w:pos="1162"/>
                <w:tab w:val="left" w:pos="2083"/>
              </w:tabs>
              <w:spacing w:before="1"/>
              <w:ind w:left="242" w:right="93"/>
              <w:rPr>
                <w:sz w:val="24"/>
              </w:rPr>
            </w:pPr>
            <w:r>
              <w:rPr>
                <w:sz w:val="24"/>
              </w:rPr>
              <w:t>Современные</w:t>
            </w:r>
            <w:r>
              <w:rPr>
                <w:spacing w:val="1"/>
                <w:sz w:val="24"/>
              </w:rPr>
              <w:t xml:space="preserve"> </w:t>
            </w:r>
            <w:r>
              <w:rPr>
                <w:sz w:val="24"/>
              </w:rPr>
              <w:t>средства</w:t>
            </w:r>
            <w:r>
              <w:rPr>
                <w:spacing w:val="1"/>
                <w:sz w:val="24"/>
              </w:rPr>
              <w:t xml:space="preserve"> </w:t>
            </w:r>
            <w:r>
              <w:rPr>
                <w:sz w:val="24"/>
              </w:rPr>
              <w:t>информации</w:t>
            </w:r>
            <w:r>
              <w:rPr>
                <w:sz w:val="24"/>
              </w:rPr>
              <w:tab/>
            </w:r>
            <w:r>
              <w:rPr>
                <w:spacing w:val="-3"/>
                <w:sz w:val="24"/>
              </w:rPr>
              <w:t>и</w:t>
            </w:r>
            <w:r>
              <w:rPr>
                <w:spacing w:val="-57"/>
                <w:sz w:val="24"/>
              </w:rPr>
              <w:t xml:space="preserve"> </w:t>
            </w:r>
            <w:r>
              <w:rPr>
                <w:sz w:val="24"/>
              </w:rPr>
              <w:t>коммуникации</w:t>
            </w:r>
            <w:r>
              <w:rPr>
                <w:spacing w:val="1"/>
                <w:sz w:val="24"/>
              </w:rPr>
              <w:t xml:space="preserve"> </w:t>
            </w:r>
            <w:r>
              <w:rPr>
                <w:sz w:val="24"/>
              </w:rPr>
              <w:t>(пресса,</w:t>
            </w:r>
            <w:r>
              <w:rPr>
                <w:spacing w:val="1"/>
                <w:sz w:val="24"/>
              </w:rPr>
              <w:t xml:space="preserve"> </w:t>
            </w:r>
            <w:r>
              <w:rPr>
                <w:sz w:val="24"/>
              </w:rPr>
              <w:t>телевидение,</w:t>
            </w:r>
            <w:r>
              <w:rPr>
                <w:spacing w:val="1"/>
                <w:sz w:val="24"/>
              </w:rPr>
              <w:t xml:space="preserve"> </w:t>
            </w:r>
            <w:r>
              <w:rPr>
                <w:sz w:val="24"/>
              </w:rPr>
              <w:t>Интернет,</w:t>
            </w:r>
            <w:r>
              <w:rPr>
                <w:spacing w:val="1"/>
                <w:sz w:val="24"/>
              </w:rPr>
              <w:t xml:space="preserve"> </w:t>
            </w:r>
            <w:r>
              <w:rPr>
                <w:sz w:val="24"/>
              </w:rPr>
              <w:t>социальные</w:t>
            </w:r>
            <w:r>
              <w:rPr>
                <w:spacing w:val="1"/>
                <w:sz w:val="24"/>
              </w:rPr>
              <w:t xml:space="preserve"> </w:t>
            </w:r>
            <w:r>
              <w:rPr>
                <w:sz w:val="24"/>
              </w:rPr>
              <w:t>сети и</w:t>
            </w:r>
            <w:r>
              <w:rPr>
                <w:spacing w:val="-57"/>
                <w:sz w:val="24"/>
              </w:rPr>
              <w:t xml:space="preserve"> </w:t>
            </w:r>
            <w:r>
              <w:rPr>
                <w:sz w:val="24"/>
              </w:rPr>
              <w:t>т.д.).</w:t>
            </w:r>
            <w:r>
              <w:rPr>
                <w:sz w:val="24"/>
              </w:rPr>
              <w:tab/>
            </w:r>
            <w:r>
              <w:rPr>
                <w:spacing w:val="-1"/>
                <w:sz w:val="24"/>
              </w:rPr>
              <w:t>Интернет-</w:t>
            </w:r>
          </w:p>
          <w:p w:rsidR="00274355" w:rsidRDefault="00E56823">
            <w:pPr>
              <w:pStyle w:val="TableParagraph"/>
              <w:spacing w:before="4" w:line="266" w:lineRule="exact"/>
              <w:ind w:left="242"/>
              <w:rPr>
                <w:sz w:val="24"/>
              </w:rPr>
            </w:pPr>
            <w:r>
              <w:rPr>
                <w:sz w:val="24"/>
              </w:rPr>
              <w:t>безопасность</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10"/>
              <w:rPr>
                <w:b/>
                <w:sz w:val="28"/>
              </w:rPr>
            </w:pPr>
          </w:p>
          <w:p w:rsidR="00274355" w:rsidRDefault="00E56823">
            <w:pPr>
              <w:pStyle w:val="TableParagraph"/>
              <w:ind w:left="305"/>
              <w:rPr>
                <w:sz w:val="24"/>
              </w:rPr>
            </w:pPr>
            <w:r>
              <w:rPr>
                <w:sz w:val="24"/>
              </w:rPr>
              <w:t>5</w:t>
            </w: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E56823">
            <w:pPr>
              <w:pStyle w:val="TableParagraph"/>
              <w:spacing w:before="192" w:line="242"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rsidRPr="00082526">
        <w:trPr>
          <w:trHeight w:val="595"/>
        </w:trPr>
        <w:tc>
          <w:tcPr>
            <w:tcW w:w="586" w:type="dxa"/>
          </w:tcPr>
          <w:p w:rsidR="00274355" w:rsidRDefault="00E56823">
            <w:pPr>
              <w:pStyle w:val="TableParagraph"/>
              <w:spacing w:before="170"/>
              <w:ind w:left="103"/>
              <w:rPr>
                <w:sz w:val="24"/>
              </w:rPr>
            </w:pPr>
            <w:r>
              <w:rPr>
                <w:sz w:val="24"/>
              </w:rPr>
              <w:t>11</w:t>
            </w:r>
          </w:p>
        </w:tc>
        <w:tc>
          <w:tcPr>
            <w:tcW w:w="2314" w:type="dxa"/>
          </w:tcPr>
          <w:p w:rsidR="00274355" w:rsidRDefault="00E56823">
            <w:pPr>
              <w:pStyle w:val="TableParagraph"/>
              <w:tabs>
                <w:tab w:val="left" w:pos="1191"/>
                <w:tab w:val="left" w:pos="2084"/>
              </w:tabs>
              <w:spacing w:before="27" w:line="274" w:lineRule="exact"/>
              <w:ind w:left="242" w:right="94"/>
              <w:rPr>
                <w:sz w:val="24"/>
              </w:rPr>
            </w:pPr>
            <w:r>
              <w:rPr>
                <w:sz w:val="24"/>
              </w:rPr>
              <w:t>Родная</w:t>
            </w:r>
            <w:r>
              <w:rPr>
                <w:sz w:val="24"/>
              </w:rPr>
              <w:tab/>
              <w:t>страна</w:t>
            </w:r>
            <w:r>
              <w:rPr>
                <w:sz w:val="24"/>
              </w:rPr>
              <w:tab/>
            </w:r>
            <w:r>
              <w:rPr>
                <w:spacing w:val="-5"/>
                <w:sz w:val="24"/>
              </w:rPr>
              <w:t>и</w:t>
            </w:r>
            <w:r>
              <w:rPr>
                <w:spacing w:val="-57"/>
                <w:sz w:val="24"/>
              </w:rPr>
              <w:t xml:space="preserve"> </w:t>
            </w:r>
            <w:r>
              <w:rPr>
                <w:sz w:val="24"/>
              </w:rPr>
              <w:t>страна/страны</w:t>
            </w:r>
          </w:p>
        </w:tc>
        <w:tc>
          <w:tcPr>
            <w:tcW w:w="791" w:type="dxa"/>
          </w:tcPr>
          <w:p w:rsidR="00274355" w:rsidRDefault="00E56823">
            <w:pPr>
              <w:pStyle w:val="TableParagraph"/>
              <w:spacing w:before="170"/>
              <w:ind w:left="305"/>
              <w:rPr>
                <w:sz w:val="24"/>
              </w:rPr>
            </w:pPr>
            <w:r>
              <w:rPr>
                <w:sz w:val="24"/>
              </w:rPr>
              <w:t>8</w:t>
            </w:r>
          </w:p>
        </w:tc>
        <w:tc>
          <w:tcPr>
            <w:tcW w:w="1502" w:type="dxa"/>
          </w:tcPr>
          <w:p w:rsidR="00274355" w:rsidRDefault="00E56823">
            <w:pPr>
              <w:pStyle w:val="TableParagraph"/>
              <w:spacing w:before="170"/>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E56823">
            <w:pPr>
              <w:pStyle w:val="TableParagraph"/>
              <w:spacing w:before="27" w:line="274" w:lineRule="exact"/>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bl>
    <w:p w:rsidR="00274355" w:rsidRPr="00EF31F1" w:rsidRDefault="00274355">
      <w:pPr>
        <w:spacing w:line="274" w:lineRule="exact"/>
        <w:rPr>
          <w:sz w:val="24"/>
          <w:lang w:val="en-US"/>
        </w:rPr>
        <w:sectPr w:rsidR="00274355" w:rsidRPr="00EF31F1">
          <w:pgSz w:w="11910" w:h="16390"/>
          <w:pgMar w:top="1260" w:right="40" w:bottom="280" w:left="920" w:header="720" w:footer="720"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6"/>
        <w:gridCol w:w="2314"/>
        <w:gridCol w:w="791"/>
        <w:gridCol w:w="1502"/>
        <w:gridCol w:w="1555"/>
        <w:gridCol w:w="2813"/>
      </w:tblGrid>
      <w:tr w:rsidR="00274355">
        <w:trPr>
          <w:trHeight w:val="4739"/>
        </w:trPr>
        <w:tc>
          <w:tcPr>
            <w:tcW w:w="586" w:type="dxa"/>
          </w:tcPr>
          <w:p w:rsidR="00274355" w:rsidRPr="00EF31F1" w:rsidRDefault="00274355">
            <w:pPr>
              <w:pStyle w:val="TableParagraph"/>
              <w:rPr>
                <w:sz w:val="24"/>
                <w:lang w:val="en-US"/>
              </w:rPr>
            </w:pPr>
          </w:p>
        </w:tc>
        <w:tc>
          <w:tcPr>
            <w:tcW w:w="2314" w:type="dxa"/>
          </w:tcPr>
          <w:p w:rsidR="00274355" w:rsidRDefault="00E56823">
            <w:pPr>
              <w:pStyle w:val="TableParagraph"/>
              <w:tabs>
                <w:tab w:val="left" w:pos="1187"/>
                <w:tab w:val="left" w:pos="1287"/>
                <w:tab w:val="left" w:pos="1335"/>
                <w:tab w:val="left" w:pos="2083"/>
              </w:tabs>
              <w:spacing w:before="30"/>
              <w:ind w:left="242" w:right="94"/>
              <w:rPr>
                <w:sz w:val="24"/>
              </w:rPr>
            </w:pPr>
            <w:r>
              <w:rPr>
                <w:sz w:val="24"/>
              </w:rPr>
              <w:t>изучаемого</w:t>
            </w:r>
            <w:r>
              <w:rPr>
                <w:spacing w:val="13"/>
                <w:sz w:val="24"/>
              </w:rPr>
              <w:t xml:space="preserve"> </w:t>
            </w:r>
            <w:r>
              <w:rPr>
                <w:sz w:val="24"/>
              </w:rPr>
              <w:t>языка:</w:t>
            </w:r>
            <w:r>
              <w:rPr>
                <w:spacing w:val="-57"/>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столица,</w:t>
            </w:r>
            <w:r>
              <w:rPr>
                <w:sz w:val="24"/>
              </w:rPr>
              <w:tab/>
            </w:r>
            <w:r>
              <w:rPr>
                <w:sz w:val="24"/>
              </w:rPr>
              <w:tab/>
            </w:r>
            <w:r>
              <w:rPr>
                <w:sz w:val="24"/>
              </w:rPr>
              <w:tab/>
            </w:r>
            <w:r>
              <w:rPr>
                <w:spacing w:val="-2"/>
                <w:sz w:val="24"/>
              </w:rPr>
              <w:t>крупные</w:t>
            </w:r>
            <w:r>
              <w:rPr>
                <w:spacing w:val="-57"/>
                <w:sz w:val="24"/>
              </w:rPr>
              <w:t xml:space="preserve"> </w:t>
            </w:r>
            <w:r>
              <w:rPr>
                <w:sz w:val="24"/>
              </w:rPr>
              <w:t>города,</w:t>
            </w:r>
            <w:r>
              <w:rPr>
                <w:sz w:val="24"/>
              </w:rPr>
              <w:tab/>
            </w:r>
            <w:r>
              <w:rPr>
                <w:sz w:val="24"/>
              </w:rPr>
              <w:tab/>
            </w:r>
            <w:r>
              <w:rPr>
                <w:spacing w:val="-2"/>
                <w:sz w:val="24"/>
              </w:rPr>
              <w:t>регионы;</w:t>
            </w:r>
            <w:r>
              <w:rPr>
                <w:spacing w:val="-57"/>
                <w:sz w:val="24"/>
              </w:rPr>
              <w:t xml:space="preserve"> </w:t>
            </w:r>
            <w:r>
              <w:rPr>
                <w:sz w:val="24"/>
              </w:rPr>
              <w:t>система</w:t>
            </w:r>
            <w:r>
              <w:rPr>
                <w:spacing w:val="1"/>
                <w:sz w:val="24"/>
              </w:rPr>
              <w:t xml:space="preserve"> </w:t>
            </w:r>
            <w:r>
              <w:rPr>
                <w:sz w:val="24"/>
              </w:rPr>
              <w:t>образования,</w:t>
            </w:r>
            <w:r>
              <w:rPr>
                <w:spacing w:val="1"/>
                <w:sz w:val="24"/>
              </w:rPr>
              <w:t xml:space="preserve"> </w:t>
            </w:r>
            <w:r>
              <w:rPr>
                <w:sz w:val="24"/>
              </w:rPr>
              <w:t>достопримечатель</w:t>
            </w:r>
            <w:r>
              <w:rPr>
                <w:spacing w:val="1"/>
                <w:sz w:val="24"/>
              </w:rPr>
              <w:t xml:space="preserve"> </w:t>
            </w:r>
            <w:r>
              <w:rPr>
                <w:sz w:val="24"/>
              </w:rPr>
              <w:t>ности,</w:t>
            </w:r>
            <w:r>
              <w:rPr>
                <w:spacing w:val="47"/>
                <w:sz w:val="24"/>
              </w:rPr>
              <w:t xml:space="preserve"> </w:t>
            </w:r>
            <w:r>
              <w:rPr>
                <w:sz w:val="24"/>
              </w:rPr>
              <w:t>культурные</w:t>
            </w:r>
            <w:r>
              <w:rPr>
                <w:spacing w:val="-57"/>
                <w:sz w:val="24"/>
              </w:rPr>
              <w:t xml:space="preserve"> </w:t>
            </w:r>
            <w:r>
              <w:rPr>
                <w:sz w:val="24"/>
              </w:rPr>
              <w:t>особенности</w:t>
            </w:r>
            <w:r>
              <w:rPr>
                <w:spacing w:val="1"/>
                <w:sz w:val="24"/>
              </w:rPr>
              <w:t xml:space="preserve"> </w:t>
            </w:r>
            <w:r>
              <w:rPr>
                <w:sz w:val="24"/>
              </w:rPr>
              <w:t>(национальные</w:t>
            </w:r>
            <w:r>
              <w:rPr>
                <w:sz w:val="24"/>
              </w:rPr>
              <w:tab/>
            </w:r>
            <w:r>
              <w:rPr>
                <w:spacing w:val="-4"/>
                <w:sz w:val="24"/>
              </w:rPr>
              <w:t>и</w:t>
            </w:r>
            <w:r>
              <w:rPr>
                <w:spacing w:val="-57"/>
                <w:sz w:val="24"/>
              </w:rPr>
              <w:t xml:space="preserve"> </w:t>
            </w:r>
            <w:r>
              <w:rPr>
                <w:sz w:val="24"/>
              </w:rPr>
              <w:t>популярные</w:t>
            </w:r>
            <w:r>
              <w:rPr>
                <w:spacing w:val="1"/>
                <w:sz w:val="24"/>
              </w:rPr>
              <w:t xml:space="preserve"> </w:t>
            </w:r>
            <w:r>
              <w:rPr>
                <w:sz w:val="24"/>
              </w:rPr>
              <w:t>праздники,</w:t>
            </w:r>
            <w:r>
              <w:rPr>
                <w:spacing w:val="1"/>
                <w:sz w:val="24"/>
              </w:rPr>
              <w:t xml:space="preserve"> </w:t>
            </w:r>
            <w:r>
              <w:rPr>
                <w:sz w:val="24"/>
              </w:rPr>
              <w:t>знаменательные</w:t>
            </w:r>
            <w:r>
              <w:rPr>
                <w:spacing w:val="1"/>
                <w:sz w:val="24"/>
              </w:rPr>
              <w:t xml:space="preserve"> </w:t>
            </w:r>
            <w:r>
              <w:rPr>
                <w:sz w:val="24"/>
              </w:rPr>
              <w:t>даты,</w:t>
            </w:r>
            <w:r>
              <w:rPr>
                <w:sz w:val="24"/>
              </w:rPr>
              <w:tab/>
            </w:r>
            <w:r>
              <w:rPr>
                <w:spacing w:val="-1"/>
                <w:sz w:val="24"/>
              </w:rPr>
              <w:t>традиции,</w:t>
            </w:r>
          </w:p>
          <w:p w:rsidR="00274355" w:rsidRDefault="00E56823">
            <w:pPr>
              <w:pStyle w:val="TableParagraph"/>
              <w:spacing w:before="1" w:line="274" w:lineRule="exact"/>
              <w:ind w:left="242" w:right="91"/>
              <w:rPr>
                <w:sz w:val="24"/>
              </w:rPr>
            </w:pPr>
            <w:r>
              <w:rPr>
                <w:sz w:val="24"/>
              </w:rPr>
              <w:t>обычаи);</w:t>
            </w:r>
            <w:r>
              <w:rPr>
                <w:spacing w:val="5"/>
                <w:sz w:val="24"/>
              </w:rPr>
              <w:t xml:space="preserve"> </w:t>
            </w:r>
            <w:r>
              <w:rPr>
                <w:sz w:val="24"/>
              </w:rPr>
              <w:t>страницы</w:t>
            </w:r>
            <w:r>
              <w:rPr>
                <w:spacing w:val="-57"/>
                <w:sz w:val="24"/>
              </w:rPr>
              <w:t xml:space="preserve"> </w:t>
            </w:r>
            <w:r>
              <w:rPr>
                <w:sz w:val="24"/>
              </w:rPr>
              <w:t>истории</w:t>
            </w:r>
          </w:p>
        </w:tc>
        <w:tc>
          <w:tcPr>
            <w:tcW w:w="791" w:type="dxa"/>
          </w:tcPr>
          <w:p w:rsidR="00274355" w:rsidRDefault="00274355">
            <w:pPr>
              <w:pStyle w:val="TableParagraph"/>
              <w:rPr>
                <w:sz w:val="24"/>
              </w:rPr>
            </w:pPr>
          </w:p>
        </w:tc>
        <w:tc>
          <w:tcPr>
            <w:tcW w:w="1502" w:type="dxa"/>
          </w:tcPr>
          <w:p w:rsidR="00274355" w:rsidRDefault="00274355">
            <w:pPr>
              <w:pStyle w:val="TableParagraph"/>
              <w:rPr>
                <w:sz w:val="24"/>
              </w:rPr>
            </w:pPr>
          </w:p>
        </w:tc>
        <w:tc>
          <w:tcPr>
            <w:tcW w:w="1555" w:type="dxa"/>
          </w:tcPr>
          <w:p w:rsidR="00274355" w:rsidRDefault="00274355">
            <w:pPr>
              <w:pStyle w:val="TableParagraph"/>
              <w:rPr>
                <w:sz w:val="24"/>
              </w:rPr>
            </w:pPr>
          </w:p>
        </w:tc>
        <w:tc>
          <w:tcPr>
            <w:tcW w:w="2813" w:type="dxa"/>
          </w:tcPr>
          <w:p w:rsidR="00274355" w:rsidRDefault="00274355">
            <w:pPr>
              <w:pStyle w:val="TableParagraph"/>
              <w:rPr>
                <w:sz w:val="24"/>
              </w:rPr>
            </w:pPr>
          </w:p>
        </w:tc>
      </w:tr>
      <w:tr w:rsidR="00274355" w:rsidRPr="00082526">
        <w:trPr>
          <w:trHeight w:val="4459"/>
        </w:trPr>
        <w:tc>
          <w:tcPr>
            <w:tcW w:w="586"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7"/>
              <w:rPr>
                <w:b/>
                <w:sz w:val="26"/>
              </w:rPr>
            </w:pPr>
          </w:p>
          <w:p w:rsidR="00274355" w:rsidRDefault="00E56823">
            <w:pPr>
              <w:pStyle w:val="TableParagraph"/>
              <w:ind w:left="103"/>
              <w:rPr>
                <w:sz w:val="24"/>
              </w:rPr>
            </w:pPr>
            <w:r>
              <w:rPr>
                <w:sz w:val="24"/>
              </w:rPr>
              <w:t>12</w:t>
            </w:r>
          </w:p>
        </w:tc>
        <w:tc>
          <w:tcPr>
            <w:tcW w:w="2314" w:type="dxa"/>
          </w:tcPr>
          <w:p w:rsidR="00274355" w:rsidRDefault="00E56823">
            <w:pPr>
              <w:pStyle w:val="TableParagraph"/>
              <w:spacing w:before="30"/>
              <w:ind w:left="242"/>
              <w:rPr>
                <w:sz w:val="24"/>
              </w:rPr>
            </w:pPr>
            <w:r>
              <w:rPr>
                <w:sz w:val="24"/>
              </w:rPr>
              <w:t>Выдающиеся</w:t>
            </w:r>
          </w:p>
          <w:p w:rsidR="00274355" w:rsidRDefault="00E56823">
            <w:pPr>
              <w:pStyle w:val="TableParagraph"/>
              <w:tabs>
                <w:tab w:val="left" w:pos="1471"/>
              </w:tabs>
              <w:spacing w:before="3" w:line="275" w:lineRule="exact"/>
              <w:ind w:left="242"/>
              <w:rPr>
                <w:sz w:val="24"/>
              </w:rPr>
            </w:pPr>
            <w:r>
              <w:rPr>
                <w:sz w:val="24"/>
              </w:rPr>
              <w:t>люди</w:t>
            </w:r>
            <w:r>
              <w:rPr>
                <w:sz w:val="24"/>
              </w:rPr>
              <w:tab/>
              <w:t>родной</w:t>
            </w:r>
          </w:p>
          <w:p w:rsidR="00274355" w:rsidRDefault="00E56823">
            <w:pPr>
              <w:pStyle w:val="TableParagraph"/>
              <w:tabs>
                <w:tab w:val="left" w:pos="2085"/>
              </w:tabs>
              <w:spacing w:line="275" w:lineRule="exact"/>
              <w:ind w:left="242"/>
              <w:rPr>
                <w:sz w:val="24"/>
              </w:rPr>
            </w:pPr>
            <w:r>
              <w:rPr>
                <w:sz w:val="24"/>
              </w:rPr>
              <w:t>страны</w:t>
            </w:r>
            <w:r>
              <w:rPr>
                <w:sz w:val="24"/>
              </w:rPr>
              <w:tab/>
              <w:t>и</w:t>
            </w:r>
          </w:p>
          <w:p w:rsidR="00274355" w:rsidRDefault="00E56823">
            <w:pPr>
              <w:pStyle w:val="TableParagraph"/>
              <w:tabs>
                <w:tab w:val="left" w:pos="1412"/>
                <w:tab w:val="left" w:pos="1537"/>
              </w:tabs>
              <w:spacing w:before="2"/>
              <w:ind w:left="242" w:right="95"/>
              <w:rPr>
                <w:sz w:val="24"/>
              </w:rPr>
            </w:pPr>
            <w:r>
              <w:rPr>
                <w:sz w:val="24"/>
              </w:rPr>
              <w:t>страны/стран</w:t>
            </w:r>
            <w:r>
              <w:rPr>
                <w:spacing w:val="1"/>
                <w:sz w:val="24"/>
              </w:rPr>
              <w:t xml:space="preserve"> </w:t>
            </w:r>
            <w:r>
              <w:rPr>
                <w:sz w:val="24"/>
              </w:rPr>
              <w:t>изучаемого</w:t>
            </w:r>
            <w:r>
              <w:rPr>
                <w:spacing w:val="26"/>
                <w:sz w:val="24"/>
              </w:rPr>
              <w:t xml:space="preserve"> </w:t>
            </w:r>
            <w:r>
              <w:rPr>
                <w:sz w:val="24"/>
              </w:rPr>
              <w:t>языка,</w:t>
            </w:r>
            <w:r>
              <w:rPr>
                <w:spacing w:val="-57"/>
                <w:sz w:val="24"/>
              </w:rPr>
              <w:t xml:space="preserve"> </w:t>
            </w:r>
            <w:r>
              <w:rPr>
                <w:sz w:val="24"/>
              </w:rPr>
              <w:t>их</w:t>
            </w:r>
            <w:r>
              <w:rPr>
                <w:spacing w:val="13"/>
                <w:sz w:val="24"/>
              </w:rPr>
              <w:t xml:space="preserve"> </w:t>
            </w:r>
            <w:r>
              <w:rPr>
                <w:sz w:val="24"/>
              </w:rPr>
              <w:t>вклад</w:t>
            </w:r>
            <w:r>
              <w:rPr>
                <w:spacing w:val="17"/>
                <w:sz w:val="24"/>
              </w:rPr>
              <w:t xml:space="preserve"> </w:t>
            </w:r>
            <w:r>
              <w:rPr>
                <w:sz w:val="24"/>
              </w:rPr>
              <w:t>в</w:t>
            </w:r>
            <w:r>
              <w:rPr>
                <w:spacing w:val="15"/>
                <w:sz w:val="24"/>
              </w:rPr>
              <w:t xml:space="preserve"> </w:t>
            </w:r>
            <w:r>
              <w:rPr>
                <w:sz w:val="24"/>
              </w:rPr>
              <w:t>науку</w:t>
            </w:r>
            <w:r>
              <w:rPr>
                <w:spacing w:val="14"/>
                <w:sz w:val="24"/>
              </w:rPr>
              <w:t xml:space="preserve"> </w:t>
            </w:r>
            <w:r>
              <w:rPr>
                <w:sz w:val="24"/>
              </w:rPr>
              <w:t>и</w:t>
            </w:r>
            <w:r>
              <w:rPr>
                <w:spacing w:val="-57"/>
                <w:sz w:val="24"/>
              </w:rPr>
              <w:t xml:space="preserve"> </w:t>
            </w:r>
            <w:r>
              <w:rPr>
                <w:sz w:val="24"/>
              </w:rPr>
              <w:t>мировую</w:t>
            </w:r>
            <w:r>
              <w:rPr>
                <w:spacing w:val="1"/>
                <w:sz w:val="24"/>
              </w:rPr>
              <w:t xml:space="preserve"> </w:t>
            </w:r>
            <w:r>
              <w:rPr>
                <w:sz w:val="24"/>
              </w:rPr>
              <w:t>культуру:</w:t>
            </w:r>
            <w:r>
              <w:rPr>
                <w:spacing w:val="1"/>
                <w:sz w:val="24"/>
              </w:rPr>
              <w:t xml:space="preserve"> </w:t>
            </w:r>
            <w:r>
              <w:rPr>
                <w:sz w:val="24"/>
              </w:rPr>
              <w:t>государственные</w:t>
            </w:r>
            <w:r>
              <w:rPr>
                <w:spacing w:val="1"/>
                <w:sz w:val="24"/>
              </w:rPr>
              <w:t xml:space="preserve"> </w:t>
            </w:r>
            <w:r>
              <w:rPr>
                <w:sz w:val="24"/>
              </w:rPr>
              <w:t>деятели,</w:t>
            </w:r>
            <w:r>
              <w:rPr>
                <w:sz w:val="24"/>
              </w:rPr>
              <w:tab/>
            </w:r>
            <w:r>
              <w:rPr>
                <w:spacing w:val="-1"/>
                <w:sz w:val="24"/>
              </w:rPr>
              <w:t>ученые,</w:t>
            </w:r>
            <w:r>
              <w:rPr>
                <w:spacing w:val="-57"/>
                <w:sz w:val="24"/>
              </w:rPr>
              <w:t xml:space="preserve"> </w:t>
            </w:r>
            <w:r>
              <w:rPr>
                <w:sz w:val="24"/>
              </w:rPr>
              <w:t>писатели,</w:t>
            </w:r>
            <w:r>
              <w:rPr>
                <w:sz w:val="24"/>
              </w:rPr>
              <w:tab/>
            </w:r>
            <w:r>
              <w:rPr>
                <w:sz w:val="24"/>
              </w:rPr>
              <w:tab/>
            </w:r>
            <w:r>
              <w:rPr>
                <w:spacing w:val="-2"/>
                <w:sz w:val="24"/>
              </w:rPr>
              <w:t>поэты,</w:t>
            </w:r>
            <w:r>
              <w:rPr>
                <w:spacing w:val="-57"/>
                <w:sz w:val="24"/>
              </w:rPr>
              <w:t xml:space="preserve"> </w:t>
            </w:r>
            <w:r>
              <w:rPr>
                <w:sz w:val="24"/>
              </w:rPr>
              <w:t>художники,</w:t>
            </w:r>
            <w:r>
              <w:rPr>
                <w:spacing w:val="1"/>
                <w:sz w:val="24"/>
              </w:rPr>
              <w:t xml:space="preserve"> </w:t>
            </w:r>
            <w:r>
              <w:rPr>
                <w:sz w:val="24"/>
              </w:rPr>
              <w:t>композиторы,</w:t>
            </w:r>
            <w:r>
              <w:rPr>
                <w:spacing w:val="1"/>
                <w:sz w:val="24"/>
              </w:rPr>
              <w:t xml:space="preserve"> </w:t>
            </w:r>
            <w:r>
              <w:rPr>
                <w:sz w:val="24"/>
              </w:rPr>
              <w:t>путешественники,</w:t>
            </w:r>
            <w:r>
              <w:rPr>
                <w:spacing w:val="1"/>
                <w:sz w:val="24"/>
              </w:rPr>
              <w:t xml:space="preserve"> </w:t>
            </w:r>
            <w:r>
              <w:rPr>
                <w:sz w:val="24"/>
              </w:rPr>
              <w:t>спортсмены,</w:t>
            </w:r>
          </w:p>
          <w:p w:rsidR="00274355" w:rsidRDefault="00E56823">
            <w:pPr>
              <w:pStyle w:val="TableParagraph"/>
              <w:spacing w:before="1" w:line="266" w:lineRule="exact"/>
              <w:ind w:left="242"/>
              <w:rPr>
                <w:sz w:val="24"/>
              </w:rPr>
            </w:pPr>
            <w:r>
              <w:rPr>
                <w:sz w:val="24"/>
              </w:rPr>
              <w:t>актеры</w:t>
            </w:r>
            <w:r>
              <w:rPr>
                <w:spacing w:val="-2"/>
                <w:sz w:val="24"/>
              </w:rPr>
              <w:t xml:space="preserve"> </w:t>
            </w:r>
            <w:r>
              <w:rPr>
                <w:sz w:val="24"/>
              </w:rPr>
              <w:t>и</w:t>
            </w:r>
            <w:r>
              <w:rPr>
                <w:spacing w:val="-1"/>
                <w:sz w:val="24"/>
              </w:rPr>
              <w:t xml:space="preserve"> </w:t>
            </w:r>
            <w:r>
              <w:rPr>
                <w:sz w:val="24"/>
              </w:rPr>
              <w:t>т.д.</w:t>
            </w:r>
          </w:p>
        </w:tc>
        <w:tc>
          <w:tcPr>
            <w:tcW w:w="791"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7"/>
              <w:rPr>
                <w:b/>
                <w:sz w:val="26"/>
              </w:rPr>
            </w:pPr>
          </w:p>
          <w:p w:rsidR="00274355" w:rsidRDefault="00E56823">
            <w:pPr>
              <w:pStyle w:val="TableParagraph"/>
              <w:ind w:left="305"/>
              <w:rPr>
                <w:sz w:val="24"/>
              </w:rPr>
            </w:pPr>
            <w:r>
              <w:rPr>
                <w:sz w:val="24"/>
              </w:rPr>
              <w:t>7</w:t>
            </w:r>
          </w:p>
        </w:tc>
        <w:tc>
          <w:tcPr>
            <w:tcW w:w="1502" w:type="dxa"/>
          </w:tcPr>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rPr>
                <w:b/>
                <w:sz w:val="26"/>
              </w:rPr>
            </w:pPr>
          </w:p>
          <w:p w:rsidR="00274355" w:rsidRDefault="00274355">
            <w:pPr>
              <w:pStyle w:val="TableParagraph"/>
              <w:spacing w:before="7"/>
              <w:rPr>
                <w:b/>
                <w:sz w:val="26"/>
              </w:rPr>
            </w:pPr>
          </w:p>
          <w:p w:rsidR="00274355" w:rsidRDefault="00E56823">
            <w:pPr>
              <w:pStyle w:val="TableParagraph"/>
              <w:ind w:left="306"/>
              <w:rPr>
                <w:sz w:val="24"/>
              </w:rPr>
            </w:pPr>
            <w:r>
              <w:rPr>
                <w:sz w:val="24"/>
              </w:rPr>
              <w:t>1</w:t>
            </w:r>
          </w:p>
        </w:tc>
        <w:tc>
          <w:tcPr>
            <w:tcW w:w="1555" w:type="dxa"/>
          </w:tcPr>
          <w:p w:rsidR="00274355" w:rsidRDefault="00274355">
            <w:pPr>
              <w:pStyle w:val="TableParagraph"/>
              <w:rPr>
                <w:sz w:val="24"/>
              </w:rPr>
            </w:pPr>
          </w:p>
        </w:tc>
        <w:tc>
          <w:tcPr>
            <w:tcW w:w="2813" w:type="dxa"/>
          </w:tcPr>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274355">
            <w:pPr>
              <w:pStyle w:val="TableParagraph"/>
              <w:rPr>
                <w:b/>
                <w:sz w:val="26"/>
                <w:lang w:val="en-US"/>
              </w:rPr>
            </w:pPr>
          </w:p>
          <w:p w:rsidR="00274355" w:rsidRPr="00EF31F1" w:rsidRDefault="00E56823">
            <w:pPr>
              <w:pStyle w:val="TableParagraph"/>
              <w:spacing w:before="174" w:line="237" w:lineRule="auto"/>
              <w:ind w:left="241"/>
              <w:rPr>
                <w:sz w:val="24"/>
                <w:lang w:val="en-US"/>
              </w:rPr>
            </w:pPr>
            <w:r w:rsidRPr="00EF31F1">
              <w:rPr>
                <w:spacing w:val="-1"/>
                <w:sz w:val="24"/>
                <w:lang w:val="en-US"/>
              </w:rPr>
              <w:t>https://resh.edu.ru/subjec</w:t>
            </w:r>
            <w:r w:rsidRPr="00EF31F1">
              <w:rPr>
                <w:spacing w:val="-57"/>
                <w:sz w:val="24"/>
                <w:lang w:val="en-US"/>
              </w:rPr>
              <w:t xml:space="preserve"> </w:t>
            </w:r>
            <w:r w:rsidRPr="00EF31F1">
              <w:rPr>
                <w:sz w:val="24"/>
                <w:lang w:val="en-US"/>
              </w:rPr>
              <w:t>t/11/10/</w:t>
            </w:r>
          </w:p>
        </w:tc>
      </w:tr>
      <w:tr w:rsidR="00274355">
        <w:trPr>
          <w:trHeight w:val="869"/>
        </w:trPr>
        <w:tc>
          <w:tcPr>
            <w:tcW w:w="2900" w:type="dxa"/>
            <w:gridSpan w:val="2"/>
          </w:tcPr>
          <w:p w:rsidR="00274355" w:rsidRDefault="00E56823">
            <w:pPr>
              <w:pStyle w:val="TableParagraph"/>
              <w:tabs>
                <w:tab w:val="left" w:pos="2445"/>
              </w:tabs>
              <w:spacing w:before="30" w:line="242" w:lineRule="auto"/>
              <w:ind w:left="237" w:right="98"/>
              <w:rPr>
                <w:sz w:val="24"/>
              </w:rPr>
            </w:pPr>
            <w:r>
              <w:rPr>
                <w:sz w:val="24"/>
              </w:rPr>
              <w:t>ОБЩЕЕ</w:t>
            </w:r>
            <w:r>
              <w:rPr>
                <w:spacing w:val="30"/>
                <w:sz w:val="24"/>
              </w:rPr>
              <w:t xml:space="preserve"> </w:t>
            </w:r>
            <w:r>
              <w:rPr>
                <w:sz w:val="24"/>
              </w:rPr>
              <w:t>КОЛИЧЕСТВО</w:t>
            </w:r>
            <w:r>
              <w:rPr>
                <w:spacing w:val="-57"/>
                <w:sz w:val="24"/>
              </w:rPr>
              <w:t xml:space="preserve"> </w:t>
            </w:r>
            <w:r>
              <w:rPr>
                <w:sz w:val="24"/>
              </w:rPr>
              <w:t>ЧАСОВ</w:t>
            </w:r>
            <w:r>
              <w:rPr>
                <w:sz w:val="24"/>
              </w:rPr>
              <w:tab/>
            </w:r>
            <w:r>
              <w:rPr>
                <w:spacing w:val="-1"/>
                <w:sz w:val="24"/>
              </w:rPr>
              <w:t>ПО</w:t>
            </w:r>
          </w:p>
          <w:p w:rsidR="00274355" w:rsidRDefault="00E56823">
            <w:pPr>
              <w:pStyle w:val="TableParagraph"/>
              <w:spacing w:line="261" w:lineRule="exact"/>
              <w:ind w:left="237"/>
              <w:rPr>
                <w:sz w:val="24"/>
              </w:rPr>
            </w:pPr>
            <w:r>
              <w:rPr>
                <w:sz w:val="24"/>
              </w:rPr>
              <w:t>ПРОГРАММЕ</w:t>
            </w:r>
          </w:p>
        </w:tc>
        <w:tc>
          <w:tcPr>
            <w:tcW w:w="791" w:type="dxa"/>
          </w:tcPr>
          <w:p w:rsidR="00274355" w:rsidRDefault="00274355">
            <w:pPr>
              <w:pStyle w:val="TableParagraph"/>
              <w:spacing w:before="10"/>
              <w:rPr>
                <w:b/>
                <w:sz w:val="26"/>
              </w:rPr>
            </w:pPr>
          </w:p>
          <w:p w:rsidR="00274355" w:rsidRDefault="00E56823">
            <w:pPr>
              <w:pStyle w:val="TableParagraph"/>
              <w:ind w:left="305"/>
              <w:rPr>
                <w:sz w:val="24"/>
              </w:rPr>
            </w:pPr>
            <w:r>
              <w:rPr>
                <w:sz w:val="24"/>
              </w:rPr>
              <w:t>102</w:t>
            </w:r>
          </w:p>
        </w:tc>
        <w:tc>
          <w:tcPr>
            <w:tcW w:w="1502" w:type="dxa"/>
          </w:tcPr>
          <w:p w:rsidR="00274355" w:rsidRDefault="00274355">
            <w:pPr>
              <w:pStyle w:val="TableParagraph"/>
              <w:spacing w:before="10"/>
              <w:rPr>
                <w:b/>
                <w:sz w:val="26"/>
              </w:rPr>
            </w:pPr>
          </w:p>
          <w:p w:rsidR="00274355" w:rsidRDefault="00E56823">
            <w:pPr>
              <w:pStyle w:val="TableParagraph"/>
              <w:ind w:left="306"/>
              <w:rPr>
                <w:sz w:val="24"/>
              </w:rPr>
            </w:pPr>
            <w:r>
              <w:rPr>
                <w:sz w:val="24"/>
              </w:rPr>
              <w:t>7</w:t>
            </w:r>
          </w:p>
        </w:tc>
        <w:tc>
          <w:tcPr>
            <w:tcW w:w="1555" w:type="dxa"/>
          </w:tcPr>
          <w:p w:rsidR="00274355" w:rsidRDefault="00274355">
            <w:pPr>
              <w:pStyle w:val="TableParagraph"/>
              <w:spacing w:before="10"/>
              <w:rPr>
                <w:b/>
                <w:sz w:val="26"/>
              </w:rPr>
            </w:pPr>
          </w:p>
          <w:p w:rsidR="00274355" w:rsidRDefault="00E56823">
            <w:pPr>
              <w:pStyle w:val="TableParagraph"/>
              <w:ind w:left="302"/>
              <w:rPr>
                <w:sz w:val="24"/>
              </w:rPr>
            </w:pPr>
            <w:r>
              <w:rPr>
                <w:sz w:val="24"/>
              </w:rPr>
              <w:t>0</w:t>
            </w:r>
          </w:p>
        </w:tc>
        <w:tc>
          <w:tcPr>
            <w:tcW w:w="2813" w:type="dxa"/>
          </w:tcPr>
          <w:p w:rsidR="00274355" w:rsidRDefault="00274355">
            <w:pPr>
              <w:pStyle w:val="TableParagraph"/>
              <w:rPr>
                <w:sz w:val="24"/>
              </w:rPr>
            </w:pPr>
          </w:p>
        </w:tc>
      </w:tr>
    </w:tbl>
    <w:p w:rsidR="00274355" w:rsidRDefault="00274355">
      <w:pPr>
        <w:pStyle w:val="a3"/>
        <w:spacing w:before="3"/>
        <w:ind w:left="0" w:firstLine="0"/>
        <w:jc w:val="left"/>
        <w:rPr>
          <w:b/>
          <w:sz w:val="15"/>
        </w:rPr>
      </w:pPr>
    </w:p>
    <w:p w:rsidR="00274355" w:rsidRDefault="00E56823">
      <w:pPr>
        <w:pStyle w:val="1"/>
        <w:spacing w:before="90"/>
        <w:ind w:left="779" w:right="806" w:firstLine="71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(углубленный уровень) (предметная область "Математика и информатика") (далее</w:t>
      </w:r>
      <w:r>
        <w:rPr>
          <w:spacing w:val="1"/>
        </w:rPr>
        <w:t xml:space="preserve"> </w:t>
      </w:r>
      <w:r>
        <w:t>соответственно - программа по математике, математика) включает пояснительную</w:t>
      </w:r>
      <w:r>
        <w:rPr>
          <w:spacing w:val="1"/>
        </w:rPr>
        <w:t xml:space="preserve"> </w:t>
      </w:r>
      <w:r>
        <w:t>записку,</w:t>
      </w:r>
      <w:r>
        <w:rPr>
          <w:spacing w:val="1"/>
        </w:rPr>
        <w:t xml:space="preserve"> </w:t>
      </w:r>
      <w:r>
        <w:t>содержание обучения,</w:t>
      </w:r>
      <w:r>
        <w:rPr>
          <w:spacing w:val="1"/>
        </w:rPr>
        <w:t xml:space="preserve"> </w:t>
      </w:r>
      <w:r>
        <w:t>планируемые 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p>
    <w:p w:rsidR="00274355" w:rsidRDefault="00E56823">
      <w:pPr>
        <w:pStyle w:val="a3"/>
        <w:ind w:left="779" w:right="809"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 психологических предпосылок к ее изучению 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2"/>
        </w:rPr>
        <w:t xml:space="preserve"> </w:t>
      </w:r>
      <w:r>
        <w:t>к</w:t>
      </w:r>
      <w:r>
        <w:rPr>
          <w:spacing w:val="-1"/>
        </w:rPr>
        <w:t xml:space="preserve"> </w:t>
      </w:r>
      <w:r>
        <w:t>структуре тематического</w:t>
      </w:r>
      <w:r>
        <w:rPr>
          <w:spacing w:val="6"/>
        </w:rPr>
        <w:t xml:space="preserve"> </w:t>
      </w:r>
      <w:r>
        <w:t>планирования.</w:t>
      </w:r>
    </w:p>
    <w:p w:rsidR="00274355" w:rsidRDefault="00E56823">
      <w:pPr>
        <w:pStyle w:val="a3"/>
        <w:spacing w:before="1" w:line="237" w:lineRule="auto"/>
        <w:ind w:left="779" w:right="813" w:firstLine="710"/>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1"/>
        </w:rPr>
        <w:t xml:space="preserve"> </w:t>
      </w:r>
      <w:r>
        <w:t>на</w:t>
      </w:r>
      <w:r>
        <w:rPr>
          <w:spacing w:val="-2"/>
        </w:rPr>
        <w:t xml:space="preserve"> </w:t>
      </w:r>
      <w:r>
        <w:t>уровне</w:t>
      </w:r>
      <w:r>
        <w:rPr>
          <w:spacing w:val="-1"/>
        </w:rPr>
        <w:t xml:space="preserve"> </w:t>
      </w:r>
      <w:r>
        <w:t>среднего</w:t>
      </w:r>
      <w:r>
        <w:rPr>
          <w:spacing w:val="-5"/>
        </w:rPr>
        <w:t xml:space="preserve"> </w:t>
      </w:r>
      <w:r>
        <w:t>общего</w:t>
      </w:r>
      <w:r>
        <w:rPr>
          <w:spacing w:val="-5"/>
        </w:rPr>
        <w:t xml:space="preserve"> </w:t>
      </w:r>
      <w:r>
        <w:t>образования.</w:t>
      </w:r>
    </w:p>
    <w:p w:rsidR="00274355" w:rsidRDefault="00E56823">
      <w:pPr>
        <w:pStyle w:val="a3"/>
        <w:spacing w:before="6" w:line="237" w:lineRule="auto"/>
        <w:ind w:left="779" w:right="813"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50"/>
        </w:rPr>
        <w:t xml:space="preserve"> </w:t>
      </w:r>
      <w:r>
        <w:t>метапредметные</w:t>
      </w:r>
      <w:r>
        <w:rPr>
          <w:spacing w:val="50"/>
        </w:rPr>
        <w:t xml:space="preserve"> </w:t>
      </w:r>
      <w:r>
        <w:t>результаты</w:t>
      </w:r>
      <w:r>
        <w:rPr>
          <w:spacing w:val="57"/>
        </w:rPr>
        <w:t xml:space="preserve"> </w:t>
      </w:r>
      <w:r>
        <w:t>за</w:t>
      </w:r>
      <w:r>
        <w:rPr>
          <w:spacing w:val="50"/>
        </w:rPr>
        <w:t xml:space="preserve"> </w:t>
      </w:r>
      <w:r>
        <w:t>весь</w:t>
      </w:r>
      <w:r>
        <w:rPr>
          <w:spacing w:val="56"/>
        </w:rPr>
        <w:t xml:space="preserve"> </w:t>
      </w:r>
      <w:r>
        <w:t>период</w:t>
      </w:r>
      <w:r>
        <w:rPr>
          <w:spacing w:val="44"/>
        </w:rPr>
        <w:t xml:space="preserve"> </w:t>
      </w:r>
      <w:r>
        <w:t>обучения</w:t>
      </w:r>
      <w:r>
        <w:rPr>
          <w:spacing w:val="55"/>
        </w:rPr>
        <w:t xml:space="preserve"> </w:t>
      </w:r>
      <w:r>
        <w:t>на</w:t>
      </w:r>
      <w:r>
        <w:rPr>
          <w:spacing w:val="54"/>
        </w:rPr>
        <w:t xml:space="preserve"> </w:t>
      </w:r>
      <w:r>
        <w:t>уровне</w:t>
      </w:r>
      <w:r>
        <w:rPr>
          <w:spacing w:val="54"/>
        </w:rPr>
        <w:t xml:space="preserve"> </w:t>
      </w:r>
      <w:r>
        <w:t>среднего</w:t>
      </w:r>
    </w:p>
    <w:p w:rsidR="00274355" w:rsidRDefault="00274355">
      <w:pPr>
        <w:spacing w:line="237" w:lineRule="auto"/>
        <w:sectPr w:rsidR="00274355">
          <w:pgSz w:w="11910" w:h="16390"/>
          <w:pgMar w:top="1260" w:right="40" w:bottom="280" w:left="920" w:header="720" w:footer="720" w:gutter="0"/>
          <w:cols w:space="720"/>
        </w:sectPr>
      </w:pPr>
    </w:p>
    <w:p w:rsidR="00274355" w:rsidRDefault="00E56823">
      <w:pPr>
        <w:pStyle w:val="a3"/>
        <w:spacing w:before="69" w:line="237" w:lineRule="auto"/>
        <w:ind w:left="779" w:right="813" w:firstLine="0"/>
      </w:pPr>
      <w:r>
        <w:lastRenderedPageBreak/>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274355" w:rsidRDefault="00E56823">
      <w:pPr>
        <w:pStyle w:val="1"/>
        <w:spacing w:before="9" w:line="272" w:lineRule="exact"/>
        <w:ind w:left="1490"/>
      </w:pPr>
      <w:r>
        <w:t>Пояснительная</w:t>
      </w:r>
      <w:r>
        <w:rPr>
          <w:spacing w:val="-5"/>
        </w:rPr>
        <w:t xml:space="preserve"> </w:t>
      </w:r>
      <w:r>
        <w:t>записка.</w:t>
      </w:r>
    </w:p>
    <w:p w:rsidR="00274355" w:rsidRDefault="00E56823">
      <w:pPr>
        <w:pStyle w:val="a3"/>
        <w:ind w:left="779" w:right="808" w:firstLine="710"/>
      </w:pPr>
      <w:r>
        <w:t>Программа</w:t>
      </w:r>
      <w:r>
        <w:rPr>
          <w:spacing w:val="1"/>
        </w:rPr>
        <w:t xml:space="preserve"> </w:t>
      </w:r>
      <w:r>
        <w:t>по</w:t>
      </w:r>
      <w:r>
        <w:rPr>
          <w:spacing w:val="1"/>
        </w:rPr>
        <w:t xml:space="preserve"> </w:t>
      </w:r>
      <w:r>
        <w:t>математике</w:t>
      </w:r>
      <w:r>
        <w:rPr>
          <w:spacing w:val="1"/>
        </w:rPr>
        <w:t xml:space="preserve"> </w:t>
      </w:r>
      <w:r>
        <w:t>углубленного</w:t>
      </w:r>
      <w:r>
        <w:rPr>
          <w:spacing w:val="1"/>
        </w:rPr>
        <w:t xml:space="preserve"> </w:t>
      </w:r>
      <w:r>
        <w:t>уровня</w:t>
      </w:r>
      <w:r>
        <w:rPr>
          <w:spacing w:val="1"/>
        </w:rPr>
        <w:t xml:space="preserve"> </w:t>
      </w:r>
      <w:r>
        <w:t>для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 общего образования разработана на основе ФГОС СОО с учетом 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 образования. Реализация программы по математике обеспечивает овладение</w:t>
      </w:r>
      <w:r>
        <w:rPr>
          <w:spacing w:val="1"/>
        </w:rPr>
        <w:t xml:space="preserve"> </w:t>
      </w:r>
      <w:r>
        <w:t>ключевыми компетенциями, составляющими основу для саморазвития и 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3"/>
        </w:rPr>
        <w:t xml:space="preserve"> </w:t>
      </w:r>
      <w:r>
        <w:t>обучающихся.</w:t>
      </w:r>
    </w:p>
    <w:p w:rsidR="00274355" w:rsidRDefault="00E56823">
      <w:pPr>
        <w:pStyle w:val="a3"/>
        <w:ind w:left="779" w:right="806" w:firstLine="710"/>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w:t>
      </w:r>
      <w:r>
        <w:rPr>
          <w:spacing w:val="1"/>
        </w:rPr>
        <w:t xml:space="preserve"> </w:t>
      </w:r>
      <w:r>
        <w:t>подготовка</w:t>
      </w:r>
      <w:r>
        <w:rPr>
          <w:spacing w:val="1"/>
        </w:rPr>
        <w:t xml:space="preserve"> </w:t>
      </w:r>
      <w:r>
        <w:t>которых была</w:t>
      </w:r>
      <w:r>
        <w:rPr>
          <w:spacing w:val="60"/>
        </w:rPr>
        <w:t xml:space="preserve"> </w:t>
      </w:r>
      <w:r>
        <w:t>бы достаточна</w:t>
      </w:r>
      <w:r>
        <w:rPr>
          <w:spacing w:val="60"/>
        </w:rPr>
        <w:t xml:space="preserve"> </w:t>
      </w:r>
      <w:r>
        <w:t>для продолжения образования</w:t>
      </w:r>
      <w:r>
        <w:rPr>
          <w:spacing w:val="1"/>
        </w:rPr>
        <w:t xml:space="preserve"> </w:t>
      </w:r>
      <w:r>
        <w:t>по</w:t>
      </w:r>
      <w:r>
        <w:rPr>
          <w:spacing w:val="1"/>
        </w:rPr>
        <w:t xml:space="preserve"> </w:t>
      </w:r>
      <w:r>
        <w:t>различным</w:t>
      </w:r>
      <w:r>
        <w:rPr>
          <w:spacing w:val="1"/>
        </w:rPr>
        <w:t xml:space="preserve"> </w:t>
      </w:r>
      <w:r>
        <w:t>направлениям,</w:t>
      </w:r>
      <w:r>
        <w:rPr>
          <w:spacing w:val="1"/>
        </w:rPr>
        <w:t xml:space="preserve"> </w:t>
      </w:r>
      <w:r>
        <w:t>включая</w:t>
      </w:r>
      <w:r>
        <w:rPr>
          <w:spacing w:val="1"/>
        </w:rPr>
        <w:t xml:space="preserve"> </w:t>
      </w:r>
      <w:r>
        <w:t>преподавание</w:t>
      </w:r>
      <w:r>
        <w:rPr>
          <w:spacing w:val="1"/>
        </w:rPr>
        <w:t xml:space="preserve"> </w:t>
      </w:r>
      <w:r>
        <w:t>математики,</w:t>
      </w:r>
      <w:r>
        <w:rPr>
          <w:spacing w:val="1"/>
        </w:rPr>
        <w:t xml:space="preserve"> </w:t>
      </w:r>
      <w:r>
        <w:t>математические</w:t>
      </w:r>
      <w:r>
        <w:rPr>
          <w:spacing w:val="1"/>
        </w:rPr>
        <w:t xml:space="preserve"> </w:t>
      </w:r>
      <w:r>
        <w:t>исследования, работу в сфере информационных технологий и других, а также обеспечения</w:t>
      </w:r>
      <w:r>
        <w:rPr>
          <w:spacing w:val="-57"/>
        </w:rPr>
        <w:t xml:space="preserve"> </w:t>
      </w: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 с необходимым ему уровнем. На решение этих задач нацелена программа по</w:t>
      </w:r>
      <w:r>
        <w:rPr>
          <w:spacing w:val="-57"/>
        </w:rPr>
        <w:t xml:space="preserve"> </w:t>
      </w:r>
      <w:r>
        <w:t>математике углубленного</w:t>
      </w:r>
      <w:r>
        <w:rPr>
          <w:spacing w:val="6"/>
        </w:rPr>
        <w:t xml:space="preserve"> </w:t>
      </w:r>
      <w:r>
        <w:t>уровня.</w:t>
      </w:r>
    </w:p>
    <w:p w:rsidR="00274355" w:rsidRDefault="00E56823">
      <w:pPr>
        <w:pStyle w:val="a3"/>
        <w:ind w:left="779" w:right="802" w:firstLine="710"/>
      </w:pPr>
      <w:r>
        <w:t>Необходимость</w:t>
      </w:r>
      <w:r>
        <w:rPr>
          <w:spacing w:val="1"/>
        </w:rPr>
        <w:t xml:space="preserve"> </w:t>
      </w:r>
      <w:r>
        <w:t>математической</w:t>
      </w:r>
      <w:r>
        <w:rPr>
          <w:spacing w:val="1"/>
        </w:rPr>
        <w:t xml:space="preserve"> </w:t>
      </w:r>
      <w:r>
        <w:t>подготовки</w:t>
      </w:r>
      <w:r>
        <w:rPr>
          <w:spacing w:val="1"/>
        </w:rPr>
        <w:t xml:space="preserve"> </w:t>
      </w:r>
      <w:r>
        <w:t>обусловлена</w:t>
      </w:r>
      <w:r>
        <w:rPr>
          <w:spacing w:val="1"/>
        </w:rPr>
        <w:t xml:space="preserve"> </w:t>
      </w:r>
      <w:r>
        <w:t>обусловлено</w:t>
      </w:r>
      <w:r>
        <w:rPr>
          <w:spacing w:val="61"/>
        </w:rPr>
        <w:t xml:space="preserve"> </w:t>
      </w:r>
      <w:r>
        <w:t>ростом</w:t>
      </w:r>
      <w:r>
        <w:rPr>
          <w:spacing w:val="1"/>
        </w:rPr>
        <w:t xml:space="preserve"> </w:t>
      </w:r>
      <w:r>
        <w:t>числа специальностей, связанных с непосредственным применением математики (в сфере</w:t>
      </w:r>
      <w:r>
        <w:rPr>
          <w:spacing w:val="1"/>
        </w:rPr>
        <w:t xml:space="preserve"> </w:t>
      </w:r>
      <w:r>
        <w:t>экономики,</w:t>
      </w:r>
      <w:r>
        <w:rPr>
          <w:spacing w:val="1"/>
        </w:rPr>
        <w:t xml:space="preserve"> </w:t>
      </w:r>
      <w:r>
        <w:t>бизнесе,</w:t>
      </w:r>
      <w:r>
        <w:rPr>
          <w:spacing w:val="1"/>
        </w:rPr>
        <w:t xml:space="preserve"> </w:t>
      </w:r>
      <w:r>
        <w:t>технологических</w:t>
      </w:r>
      <w:r>
        <w:rPr>
          <w:spacing w:val="1"/>
        </w:rPr>
        <w:t xml:space="preserve"> </w:t>
      </w:r>
      <w:r>
        <w:t>областях,</w:t>
      </w:r>
      <w:r>
        <w:rPr>
          <w:spacing w:val="1"/>
        </w:rPr>
        <w:t xml:space="preserve"> </w:t>
      </w:r>
      <w:r>
        <w:t>гуманитарных</w:t>
      </w:r>
      <w:r>
        <w:rPr>
          <w:spacing w:val="1"/>
        </w:rPr>
        <w:t xml:space="preserve"> </w:t>
      </w:r>
      <w:r>
        <w:t>сферах).</w:t>
      </w:r>
      <w:r>
        <w:rPr>
          <w:spacing w:val="1"/>
        </w:rPr>
        <w:t xml:space="preserve"> </w:t>
      </w:r>
      <w:r>
        <w:t>Количество</w:t>
      </w:r>
      <w:r>
        <w:rPr>
          <w:spacing w:val="1"/>
        </w:rPr>
        <w:t xml:space="preserve"> </w:t>
      </w:r>
      <w:r>
        <w:t>обучающиеся,</w:t>
      </w:r>
      <w:r>
        <w:rPr>
          <w:spacing w:val="1"/>
        </w:rPr>
        <w:t xml:space="preserve"> </w:t>
      </w:r>
      <w:r>
        <w:t>для</w:t>
      </w:r>
      <w:r>
        <w:rPr>
          <w:spacing w:val="1"/>
        </w:rPr>
        <w:t xml:space="preserve"> </w:t>
      </w:r>
      <w:r>
        <w:t>которых</w:t>
      </w:r>
      <w:r>
        <w:rPr>
          <w:spacing w:val="1"/>
        </w:rPr>
        <w:t xml:space="preserve"> </w:t>
      </w:r>
      <w:r>
        <w:t>математика</w:t>
      </w:r>
      <w:r>
        <w:rPr>
          <w:spacing w:val="1"/>
        </w:rPr>
        <w:t xml:space="preserve"> </w:t>
      </w:r>
      <w:r>
        <w:t>становится</w:t>
      </w:r>
      <w:r>
        <w:rPr>
          <w:spacing w:val="1"/>
        </w:rPr>
        <w:t xml:space="preserve"> </w:t>
      </w:r>
      <w:r>
        <w:t>фундаментом</w:t>
      </w:r>
      <w:r>
        <w:rPr>
          <w:spacing w:val="1"/>
        </w:rPr>
        <w:t xml:space="preserve"> </w:t>
      </w:r>
      <w:r>
        <w:t>образования,</w:t>
      </w:r>
      <w:r>
        <w:rPr>
          <w:spacing w:val="1"/>
        </w:rPr>
        <w:t xml:space="preserve"> </w:t>
      </w:r>
      <w:r>
        <w:t>планирующих заниматься творческой и исследовательской работой в области математики,</w:t>
      </w:r>
      <w:r>
        <w:rPr>
          <w:spacing w:val="-57"/>
        </w:rPr>
        <w:t xml:space="preserve"> </w:t>
      </w:r>
      <w:r>
        <w:t>информатики,</w:t>
      </w:r>
      <w:r>
        <w:rPr>
          <w:spacing w:val="1"/>
        </w:rPr>
        <w:t xml:space="preserve"> </w:t>
      </w:r>
      <w:r>
        <w:t>физики,</w:t>
      </w:r>
      <w:r>
        <w:rPr>
          <w:spacing w:val="1"/>
        </w:rPr>
        <w:t xml:space="preserve"> </w:t>
      </w:r>
      <w:r>
        <w:t>экономики</w:t>
      </w:r>
      <w:r>
        <w:rPr>
          <w:spacing w:val="1"/>
        </w:rPr>
        <w:t xml:space="preserve"> </w:t>
      </w:r>
      <w:r>
        <w:t>и в</w:t>
      </w:r>
      <w:r>
        <w:rPr>
          <w:spacing w:val="1"/>
        </w:rPr>
        <w:t xml:space="preserve"> </w:t>
      </w:r>
      <w:r>
        <w:t>других областях,</w:t>
      </w:r>
      <w:r>
        <w:rPr>
          <w:spacing w:val="1"/>
        </w:rPr>
        <w:t xml:space="preserve"> </w:t>
      </w:r>
      <w:r>
        <w:t>увеличивается,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учетом</w:t>
      </w:r>
      <w:r>
        <w:rPr>
          <w:spacing w:val="1"/>
        </w:rPr>
        <w:t xml:space="preserve"> </w:t>
      </w:r>
      <w:r>
        <w:t>обучающихся,</w:t>
      </w:r>
      <w:r>
        <w:rPr>
          <w:spacing w:val="1"/>
        </w:rPr>
        <w:t xml:space="preserve"> </w:t>
      </w:r>
      <w:r>
        <w:t>кому</w:t>
      </w:r>
      <w:r>
        <w:rPr>
          <w:spacing w:val="1"/>
        </w:rPr>
        <w:t xml:space="preserve"> </w:t>
      </w:r>
      <w:r>
        <w:t>математика</w:t>
      </w:r>
      <w:r>
        <w:rPr>
          <w:spacing w:val="1"/>
        </w:rPr>
        <w:t xml:space="preserve"> </w:t>
      </w:r>
      <w:r>
        <w:t>нужна</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профессиях,</w:t>
      </w:r>
      <w:r>
        <w:rPr>
          <w:spacing w:val="1"/>
        </w:rPr>
        <w:t xml:space="preserve"> </w:t>
      </w:r>
      <w:r>
        <w:t>не</w:t>
      </w:r>
      <w:r>
        <w:rPr>
          <w:spacing w:val="1"/>
        </w:rPr>
        <w:t xml:space="preserve"> </w:t>
      </w:r>
      <w:r>
        <w:t>связанных</w:t>
      </w:r>
      <w:r>
        <w:rPr>
          <w:spacing w:val="-4"/>
        </w:rPr>
        <w:t xml:space="preserve"> </w:t>
      </w:r>
      <w:r>
        <w:t>непосредственно</w:t>
      </w:r>
      <w:r>
        <w:rPr>
          <w:spacing w:val="6"/>
        </w:rPr>
        <w:t xml:space="preserve"> </w:t>
      </w:r>
      <w:r>
        <w:t>с</w:t>
      </w:r>
      <w:r>
        <w:rPr>
          <w:spacing w:val="-4"/>
        </w:rPr>
        <w:t xml:space="preserve"> </w:t>
      </w:r>
      <w:r>
        <w:t>ней.</w:t>
      </w:r>
    </w:p>
    <w:p w:rsidR="00274355" w:rsidRDefault="00E56823">
      <w:pPr>
        <w:pStyle w:val="a3"/>
        <w:ind w:left="779" w:right="804" w:firstLine="710"/>
      </w:pPr>
      <w:r>
        <w:t>Прикладная значимость математики обусловлена тем, что ее предметом являются</w:t>
      </w:r>
      <w:r>
        <w:rPr>
          <w:spacing w:val="1"/>
        </w:rPr>
        <w:t xml:space="preserve"> </w:t>
      </w:r>
      <w:r>
        <w:t>фундаментальные структуры нашего мира: пространственные формы и количественные</w:t>
      </w:r>
      <w:r>
        <w:rPr>
          <w:spacing w:val="1"/>
        </w:rPr>
        <w:t xml:space="preserve"> </w:t>
      </w:r>
      <w:r>
        <w:t>отношения, функциональные зависимости и категории неопределенности, от 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 и интерпретация разнообразной 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61"/>
        </w:rPr>
        <w:t xml:space="preserve"> </w:t>
      </w:r>
      <w:r>
        <w:t>многих</w:t>
      </w:r>
      <w:r>
        <w:rPr>
          <w:spacing w:val="1"/>
        </w:rPr>
        <w:t xml:space="preserve"> </w:t>
      </w:r>
      <w:r>
        <w:t>сферах профессиональной деятельности требуются умения выполнять расчеты, составлять</w:t>
      </w:r>
      <w:r>
        <w:rPr>
          <w:spacing w:val="-57"/>
        </w:rPr>
        <w:t xml:space="preserve"> </w:t>
      </w:r>
      <w:r>
        <w:t>алгоритмы,</w:t>
      </w:r>
      <w:r>
        <w:rPr>
          <w:spacing w:val="1"/>
        </w:rPr>
        <w:t xml:space="preserve"> </w:t>
      </w:r>
      <w:r>
        <w:t>применять</w:t>
      </w:r>
      <w:r>
        <w:rPr>
          <w:spacing w:val="1"/>
        </w:rPr>
        <w:t xml:space="preserve"> </w:t>
      </w:r>
      <w:r>
        <w:t>формулы,</w:t>
      </w:r>
      <w:r>
        <w:rPr>
          <w:spacing w:val="1"/>
        </w:rPr>
        <w:t xml:space="preserve"> </w:t>
      </w:r>
      <w:r>
        <w:t>проводить</w:t>
      </w:r>
      <w:r>
        <w:rPr>
          <w:spacing w:val="1"/>
        </w:rPr>
        <w:t xml:space="preserve"> </w:t>
      </w:r>
      <w:r>
        <w:t>геометрические</w:t>
      </w:r>
      <w:r>
        <w:rPr>
          <w:spacing w:val="1"/>
        </w:rPr>
        <w:t xml:space="preserve"> </w:t>
      </w:r>
      <w:r>
        <w:t>измерения</w:t>
      </w:r>
      <w:r>
        <w:rPr>
          <w:spacing w:val="1"/>
        </w:rPr>
        <w:t xml:space="preserve"> </w:t>
      </w:r>
      <w:r>
        <w:t>и</w:t>
      </w:r>
      <w:r>
        <w:rPr>
          <w:spacing w:val="1"/>
        </w:rPr>
        <w:t xml:space="preserve"> </w:t>
      </w:r>
      <w:r>
        <w:t>построения,</w:t>
      </w:r>
      <w:r>
        <w:rPr>
          <w:spacing w:val="1"/>
        </w:rPr>
        <w:t xml:space="preserve"> </w:t>
      </w:r>
      <w:r>
        <w:t>читать,</w:t>
      </w:r>
      <w:r>
        <w:rPr>
          <w:spacing w:val="1"/>
        </w:rPr>
        <w:t xml:space="preserve"> </w:t>
      </w:r>
      <w:r>
        <w:t>обрабатывать,</w:t>
      </w:r>
      <w:r>
        <w:rPr>
          <w:spacing w:val="1"/>
        </w:rPr>
        <w:t xml:space="preserve"> </w:t>
      </w:r>
      <w:r>
        <w:t>интерпретировать</w:t>
      </w:r>
      <w:r>
        <w:rPr>
          <w:spacing w:val="1"/>
        </w:rPr>
        <w:t xml:space="preserve"> </w:t>
      </w:r>
      <w:r>
        <w:t>и</w:t>
      </w:r>
      <w:r>
        <w:rPr>
          <w:spacing w:val="1"/>
        </w:rPr>
        <w:t xml:space="preserve"> </w:t>
      </w:r>
      <w:r>
        <w:t>представлять</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2"/>
        </w:rPr>
        <w:t xml:space="preserve"> </w:t>
      </w:r>
      <w:r>
        <w:t>и</w:t>
      </w:r>
      <w:r>
        <w:rPr>
          <w:spacing w:val="-3"/>
        </w:rPr>
        <w:t xml:space="preserve"> </w:t>
      </w:r>
      <w:r>
        <w:t>графиков,</w:t>
      </w:r>
      <w:r>
        <w:rPr>
          <w:spacing w:val="3"/>
        </w:rPr>
        <w:t xml:space="preserve"> </w:t>
      </w:r>
      <w:r>
        <w:t>понимать</w:t>
      </w:r>
      <w:r>
        <w:rPr>
          <w:spacing w:val="-2"/>
        </w:rPr>
        <w:t xml:space="preserve"> </w:t>
      </w:r>
      <w:r>
        <w:t>вероятностный</w:t>
      </w:r>
      <w:r>
        <w:rPr>
          <w:spacing w:val="-2"/>
        </w:rPr>
        <w:t xml:space="preserve"> </w:t>
      </w:r>
      <w:r>
        <w:t>характер случайных</w:t>
      </w:r>
      <w:r>
        <w:rPr>
          <w:spacing w:val="-4"/>
        </w:rPr>
        <w:t xml:space="preserve"> </w:t>
      </w:r>
      <w:r>
        <w:t>событий.</w:t>
      </w:r>
    </w:p>
    <w:p w:rsidR="00274355" w:rsidRDefault="00E56823">
      <w:pPr>
        <w:pStyle w:val="a3"/>
        <w:ind w:left="779" w:right="806" w:firstLine="710"/>
      </w:pPr>
      <w:r>
        <w:t>Одновременно</w:t>
      </w:r>
      <w:r>
        <w:rPr>
          <w:spacing w:val="1"/>
        </w:rPr>
        <w:t xml:space="preserve"> </w:t>
      </w:r>
      <w:r>
        <w:t>с</w:t>
      </w:r>
      <w:r>
        <w:rPr>
          <w:spacing w:val="1"/>
        </w:rPr>
        <w:t xml:space="preserve"> </w:t>
      </w:r>
      <w:r>
        <w:t>расширением</w:t>
      </w:r>
      <w:r>
        <w:rPr>
          <w:spacing w:val="1"/>
        </w:rPr>
        <w:t xml:space="preserve"> </w:t>
      </w:r>
      <w:r>
        <w:t>сфер</w:t>
      </w:r>
      <w:r>
        <w:rPr>
          <w:spacing w:val="1"/>
        </w:rPr>
        <w:t xml:space="preserve"> </w:t>
      </w:r>
      <w:r>
        <w:t>применения</w:t>
      </w:r>
      <w:r>
        <w:rPr>
          <w:spacing w:val="1"/>
        </w:rPr>
        <w:t xml:space="preserve"> </w:t>
      </w:r>
      <w:r>
        <w:t>математики</w:t>
      </w:r>
      <w:r>
        <w:rPr>
          <w:spacing w:val="1"/>
        </w:rPr>
        <w:t xml:space="preserve"> </w:t>
      </w:r>
      <w:r>
        <w:t>в</w:t>
      </w:r>
      <w:r>
        <w:rPr>
          <w:spacing w:val="1"/>
        </w:rPr>
        <w:t xml:space="preserve"> </w:t>
      </w:r>
      <w:r>
        <w:t>современном</w:t>
      </w:r>
      <w:r>
        <w:rPr>
          <w:spacing w:val="1"/>
        </w:rPr>
        <w:t xml:space="preserve"> </w:t>
      </w:r>
      <w:r>
        <w:t>обществе все более важным становится математический стиль мышления, проявляющийся</w:t>
      </w:r>
      <w:r>
        <w:rPr>
          <w:spacing w:val="-57"/>
        </w:rPr>
        <w:t xml:space="preserve"> </w:t>
      </w:r>
      <w:r>
        <w:t>в определенных умственных навыках. В процессе изучения математики в арсенал приемов</w:t>
      </w:r>
      <w:r>
        <w:rPr>
          <w:spacing w:val="-57"/>
        </w:rPr>
        <w:t xml:space="preserve"> </w:t>
      </w:r>
      <w:r>
        <w:t>и методов мышления человека естественным образом включаются индукция и 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умения</w:t>
      </w:r>
      <w:r>
        <w:rPr>
          <w:spacing w:val="1"/>
        </w:rPr>
        <w:t xml:space="preserve"> </w:t>
      </w:r>
      <w:r>
        <w:t>формулировать, обосновывать и доказывать суждения,</w:t>
      </w:r>
      <w:r>
        <w:rPr>
          <w:spacing w:val="1"/>
        </w:rPr>
        <w:t xml:space="preserve"> </w:t>
      </w:r>
      <w:r>
        <w:t>тем самым формируют</w:t>
      </w:r>
      <w:r>
        <w:rPr>
          <w:spacing w:val="1"/>
        </w:rPr>
        <w:t xml:space="preserve"> </w:t>
      </w:r>
      <w:r>
        <w:t>логический стиль мышления. Ведущая роль принадлежит математике в формировании</w:t>
      </w:r>
      <w:r>
        <w:rPr>
          <w:spacing w:val="1"/>
        </w:rPr>
        <w:t xml:space="preserve"> </w:t>
      </w:r>
      <w:r>
        <w:t>алгоритмической компоненты мышления и воспитании умений действовать по заданным</w:t>
      </w:r>
      <w:r>
        <w:rPr>
          <w:spacing w:val="1"/>
        </w:rPr>
        <w:t xml:space="preserve"> </w:t>
      </w:r>
      <w:r>
        <w:t>алгоритмам,</w:t>
      </w:r>
      <w:r>
        <w:rPr>
          <w:spacing w:val="33"/>
        </w:rPr>
        <w:t xml:space="preserve"> </w:t>
      </w:r>
      <w:r>
        <w:t>совершенствовать</w:t>
      </w:r>
      <w:r>
        <w:rPr>
          <w:spacing w:val="29"/>
        </w:rPr>
        <w:t xml:space="preserve"> </w:t>
      </w:r>
      <w:r>
        <w:t>известные</w:t>
      </w:r>
      <w:r>
        <w:rPr>
          <w:spacing w:val="31"/>
        </w:rPr>
        <w:t xml:space="preserve"> </w:t>
      </w:r>
      <w:r>
        <w:t>и</w:t>
      </w:r>
      <w:r>
        <w:rPr>
          <w:spacing w:val="32"/>
        </w:rPr>
        <w:t xml:space="preserve"> </w:t>
      </w:r>
      <w:r>
        <w:t>конструировать</w:t>
      </w:r>
      <w:r>
        <w:rPr>
          <w:spacing w:val="34"/>
        </w:rPr>
        <w:t xml:space="preserve"> </w:t>
      </w:r>
      <w:r>
        <w:t>новые.</w:t>
      </w:r>
      <w:r>
        <w:rPr>
          <w:spacing w:val="30"/>
        </w:rPr>
        <w:t xml:space="preserve"> </w:t>
      </w:r>
      <w:r>
        <w:t>В</w:t>
      </w:r>
      <w:r>
        <w:rPr>
          <w:spacing w:val="30"/>
        </w:rPr>
        <w:t xml:space="preserve"> </w:t>
      </w:r>
      <w:r>
        <w:t>процессе</w:t>
      </w:r>
      <w:r>
        <w:rPr>
          <w:spacing w:val="31"/>
        </w:rPr>
        <w:t xml:space="preserve"> </w:t>
      </w:r>
      <w:r>
        <w:t>решения</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line="275" w:lineRule="exact"/>
        <w:ind w:left="779" w:firstLine="0"/>
      </w:pPr>
      <w:r>
        <w:lastRenderedPageBreak/>
        <w:t>задач</w:t>
      </w:r>
      <w:r>
        <w:rPr>
          <w:spacing w:val="69"/>
        </w:rPr>
        <w:t xml:space="preserve"> </w:t>
      </w:r>
      <w:r>
        <w:t xml:space="preserve">-  </w:t>
      </w:r>
      <w:r>
        <w:rPr>
          <w:spacing w:val="4"/>
        </w:rPr>
        <w:t xml:space="preserve"> </w:t>
      </w:r>
      <w:r>
        <w:t xml:space="preserve">основы  </w:t>
      </w:r>
      <w:r>
        <w:rPr>
          <w:spacing w:val="9"/>
        </w:rPr>
        <w:t xml:space="preserve"> </w:t>
      </w:r>
      <w:r>
        <w:t xml:space="preserve">для  </w:t>
      </w:r>
      <w:r>
        <w:rPr>
          <w:spacing w:val="4"/>
        </w:rPr>
        <w:t xml:space="preserve"> </w:t>
      </w:r>
      <w:r>
        <w:t xml:space="preserve">организации  </w:t>
      </w:r>
      <w:r>
        <w:rPr>
          <w:spacing w:val="8"/>
        </w:rPr>
        <w:t xml:space="preserve"> </w:t>
      </w:r>
      <w:r>
        <w:t xml:space="preserve">учебной  </w:t>
      </w:r>
      <w:r>
        <w:rPr>
          <w:spacing w:val="9"/>
        </w:rPr>
        <w:t xml:space="preserve"> </w:t>
      </w:r>
      <w:r>
        <w:t xml:space="preserve">деятельности  </w:t>
      </w:r>
      <w:r>
        <w:rPr>
          <w:spacing w:val="8"/>
        </w:rPr>
        <w:t xml:space="preserve"> </w:t>
      </w:r>
      <w:r>
        <w:t xml:space="preserve">на  </w:t>
      </w:r>
      <w:r>
        <w:rPr>
          <w:spacing w:val="3"/>
        </w:rPr>
        <w:t xml:space="preserve"> </w:t>
      </w:r>
      <w:r>
        <w:t xml:space="preserve">уроках  </w:t>
      </w:r>
      <w:r>
        <w:rPr>
          <w:spacing w:val="2"/>
        </w:rPr>
        <w:t xml:space="preserve"> </w:t>
      </w:r>
      <w:r>
        <w:t xml:space="preserve">математики  </w:t>
      </w:r>
      <w:r>
        <w:rPr>
          <w:spacing w:val="20"/>
        </w:rPr>
        <w:t xml:space="preserve"> </w:t>
      </w:r>
      <w:r>
        <w:t>-</w:t>
      </w:r>
    </w:p>
    <w:p w:rsidR="00274355" w:rsidRDefault="00E56823">
      <w:pPr>
        <w:pStyle w:val="a3"/>
        <w:spacing w:line="275" w:lineRule="exact"/>
        <w:ind w:left="779" w:firstLine="0"/>
      </w:pPr>
      <w:r>
        <w:t>развиваются</w:t>
      </w:r>
      <w:r>
        <w:rPr>
          <w:spacing w:val="-4"/>
        </w:rPr>
        <w:t xml:space="preserve"> </w:t>
      </w:r>
      <w:r>
        <w:t>творческая</w:t>
      </w:r>
      <w:r>
        <w:rPr>
          <w:spacing w:val="-2"/>
        </w:rPr>
        <w:t xml:space="preserve"> </w:t>
      </w:r>
      <w:r>
        <w:t>и</w:t>
      </w:r>
      <w:r>
        <w:rPr>
          <w:spacing w:val="-1"/>
        </w:rPr>
        <w:t xml:space="preserve"> </w:t>
      </w:r>
      <w:r>
        <w:t>прикладная</w:t>
      </w:r>
      <w:r>
        <w:rPr>
          <w:spacing w:val="-3"/>
        </w:rPr>
        <w:t xml:space="preserve"> </w:t>
      </w:r>
      <w:r>
        <w:t>стороны</w:t>
      </w:r>
      <w:r>
        <w:rPr>
          <w:spacing w:val="1"/>
        </w:rPr>
        <w:t xml:space="preserve"> </w:t>
      </w:r>
      <w:r>
        <w:t>мышления.</w:t>
      </w:r>
    </w:p>
    <w:p w:rsidR="00274355" w:rsidRDefault="00E56823">
      <w:pPr>
        <w:pStyle w:val="a3"/>
        <w:spacing w:before="3"/>
        <w:ind w:left="779" w:right="814" w:firstLine="710"/>
      </w:pPr>
      <w:r>
        <w:t>Обучение</w:t>
      </w:r>
      <w:r>
        <w:rPr>
          <w:spacing w:val="1"/>
        </w:rPr>
        <w:t xml:space="preserve"> </w:t>
      </w:r>
      <w:r>
        <w:t>математике</w:t>
      </w:r>
      <w:r>
        <w:rPr>
          <w:spacing w:val="1"/>
        </w:rPr>
        <w:t xml:space="preserve"> </w:t>
      </w:r>
      <w:r>
        <w:t>дает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57"/>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274355" w:rsidRDefault="00E56823">
      <w:pPr>
        <w:pStyle w:val="a3"/>
        <w:ind w:left="779" w:right="809" w:firstLine="710"/>
      </w:pPr>
      <w:r>
        <w:t>Необходимым компонентом общей культуры в современном толковании является</w:t>
      </w:r>
      <w:r>
        <w:rPr>
          <w:spacing w:val="1"/>
        </w:rPr>
        <w:t xml:space="preserve"> </w:t>
      </w:r>
      <w:r>
        <w:t>общее знакомство с методами познания действительности, представление о предмете 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отличиях</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1"/>
        </w:rPr>
        <w:t xml:space="preserve"> </w:t>
      </w:r>
      <w:r>
        <w:t>образование</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человека.</w:t>
      </w:r>
    </w:p>
    <w:p w:rsidR="00274355" w:rsidRDefault="00E56823">
      <w:pPr>
        <w:pStyle w:val="a3"/>
        <w:spacing w:before="1"/>
        <w:ind w:left="779" w:right="804" w:firstLine="710"/>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4"/>
        </w:rPr>
        <w:t xml:space="preserve"> </w:t>
      </w:r>
      <w:r>
        <w:t>форм,</w:t>
      </w:r>
      <w:r>
        <w:rPr>
          <w:spacing w:val="-1"/>
        </w:rPr>
        <w:t xml:space="preserve"> </w:t>
      </w:r>
      <w:r>
        <w:t>усвоению идеи</w:t>
      </w:r>
      <w:r>
        <w:rPr>
          <w:spacing w:val="2"/>
        </w:rPr>
        <w:t xml:space="preserve"> </w:t>
      </w:r>
      <w:r>
        <w:t>симметрии.</w:t>
      </w:r>
    </w:p>
    <w:p w:rsidR="00274355" w:rsidRDefault="00E56823">
      <w:pPr>
        <w:pStyle w:val="a3"/>
        <w:spacing w:line="242" w:lineRule="auto"/>
        <w:ind w:left="779" w:right="803" w:firstLine="710"/>
      </w:pPr>
      <w:r>
        <w:t xml:space="preserve">Приоритетными </w:t>
      </w:r>
      <w:r>
        <w:rPr>
          <w:b/>
        </w:rPr>
        <w:t xml:space="preserve">целями </w:t>
      </w:r>
      <w:r>
        <w:t>обучения математике в 10 - 11 классах на углубленном</w:t>
      </w:r>
      <w:r>
        <w:rPr>
          <w:spacing w:val="1"/>
        </w:rPr>
        <w:t xml:space="preserve"> </w:t>
      </w:r>
      <w:r>
        <w:t>уровне продолжают</w:t>
      </w:r>
      <w:r>
        <w:rPr>
          <w:spacing w:val="-2"/>
        </w:rPr>
        <w:t xml:space="preserve"> </w:t>
      </w:r>
      <w:r>
        <w:t>оставаться:</w:t>
      </w:r>
    </w:p>
    <w:p w:rsidR="00274355" w:rsidRDefault="00E56823">
      <w:pPr>
        <w:pStyle w:val="a3"/>
        <w:ind w:left="779" w:right="809" w:firstLine="710"/>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274355" w:rsidRDefault="00E56823">
      <w:pPr>
        <w:pStyle w:val="a3"/>
        <w:spacing w:line="242" w:lineRule="auto"/>
        <w:ind w:left="779" w:right="812" w:firstLine="710"/>
      </w:pPr>
      <w:r>
        <w:t>подведение обучающихся на доступном для них уровне к осознанию взаимосвязи</w:t>
      </w:r>
      <w:r>
        <w:rPr>
          <w:spacing w:val="1"/>
        </w:rPr>
        <w:t xml:space="preserve"> </w:t>
      </w:r>
      <w:r>
        <w:t>математики</w:t>
      </w:r>
      <w:r>
        <w:rPr>
          <w:spacing w:val="2"/>
        </w:rPr>
        <w:t xml:space="preserve"> </w:t>
      </w:r>
      <w:r>
        <w:t>и</w:t>
      </w:r>
      <w:r>
        <w:rPr>
          <w:spacing w:val="-7"/>
        </w:rPr>
        <w:t xml:space="preserve"> </w:t>
      </w:r>
      <w:r>
        <w:t>окружающего</w:t>
      </w:r>
      <w:r>
        <w:rPr>
          <w:spacing w:val="5"/>
        </w:rPr>
        <w:t xml:space="preserve"> </w:t>
      </w:r>
      <w:r>
        <w:t>мира,</w:t>
      </w:r>
      <w:r>
        <w:rPr>
          <w:spacing w:val="3"/>
        </w:rPr>
        <w:t xml:space="preserve"> </w:t>
      </w:r>
      <w:r>
        <w:t>пониманию</w:t>
      </w:r>
      <w:r>
        <w:rPr>
          <w:spacing w:val="-5"/>
        </w:rPr>
        <w:t xml:space="preserve"> </w:t>
      </w:r>
      <w:r>
        <w:t>математики</w:t>
      </w:r>
      <w:r>
        <w:rPr>
          <w:spacing w:val="2"/>
        </w:rPr>
        <w:t xml:space="preserve"> </w:t>
      </w:r>
      <w:r>
        <w:t>как части</w:t>
      </w:r>
    </w:p>
    <w:p w:rsidR="00274355" w:rsidRDefault="00E56823">
      <w:pPr>
        <w:pStyle w:val="a3"/>
        <w:spacing w:line="271" w:lineRule="exact"/>
        <w:ind w:left="1490" w:firstLine="0"/>
      </w:pPr>
      <w:r>
        <w:t>общей</w:t>
      </w:r>
      <w:r>
        <w:rPr>
          <w:spacing w:val="-5"/>
        </w:rPr>
        <w:t xml:space="preserve"> </w:t>
      </w:r>
      <w:r>
        <w:t>культуры</w:t>
      </w:r>
      <w:r>
        <w:rPr>
          <w:spacing w:val="-1"/>
        </w:rPr>
        <w:t xml:space="preserve"> </w:t>
      </w:r>
      <w:r>
        <w:t>человечества;</w:t>
      </w:r>
    </w:p>
    <w:p w:rsidR="00274355" w:rsidRDefault="00E56823">
      <w:pPr>
        <w:pStyle w:val="a3"/>
        <w:ind w:left="779" w:right="814" w:firstLine="71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274355" w:rsidRDefault="00E56823">
      <w:pPr>
        <w:pStyle w:val="a3"/>
        <w:ind w:left="779" w:right="807" w:firstLine="710"/>
      </w:pPr>
      <w:r>
        <w:t>формирование функциональной математической грамотности: умения распознавать</w:t>
      </w:r>
      <w:r>
        <w:rPr>
          <w:spacing w:val="-57"/>
        </w:rPr>
        <w:t xml:space="preserve"> </w:t>
      </w:r>
      <w:r>
        <w:t>математические</w:t>
      </w:r>
      <w:r>
        <w:rPr>
          <w:spacing w:val="1"/>
        </w:rPr>
        <w:t xml:space="preserve"> </w:t>
      </w:r>
      <w:r>
        <w:t>аспекты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 предметов, проявления зависимостей и закономерностей, формулировать их 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1"/>
        </w:rPr>
        <w:t xml:space="preserve"> </w:t>
      </w:r>
      <w:r>
        <w:t>задач,</w:t>
      </w:r>
      <w:r>
        <w:rPr>
          <w:spacing w:val="1"/>
        </w:rPr>
        <w:t xml:space="preserve"> </w:t>
      </w:r>
      <w:r>
        <w:t>интерпретировать</w:t>
      </w:r>
      <w:r>
        <w:rPr>
          <w:spacing w:val="-2"/>
        </w:rPr>
        <w:t xml:space="preserve"> </w:t>
      </w:r>
      <w:r>
        <w:t>и</w:t>
      </w:r>
      <w:r>
        <w:rPr>
          <w:spacing w:val="-7"/>
        </w:rPr>
        <w:t xml:space="preserve"> </w:t>
      </w:r>
      <w:r>
        <w:t>оценивать</w:t>
      </w:r>
      <w:r>
        <w:rPr>
          <w:spacing w:val="-1"/>
        </w:rPr>
        <w:t xml:space="preserve"> </w:t>
      </w:r>
      <w:r>
        <w:t>полученные</w:t>
      </w:r>
      <w:r>
        <w:rPr>
          <w:spacing w:val="1"/>
        </w:rPr>
        <w:t xml:space="preserve"> </w:t>
      </w:r>
      <w:r>
        <w:t>результаты.</w:t>
      </w:r>
    </w:p>
    <w:p w:rsidR="00274355" w:rsidRDefault="00E56823">
      <w:pPr>
        <w:pStyle w:val="a3"/>
        <w:ind w:left="779" w:right="801" w:firstLine="710"/>
      </w:pPr>
      <w:r>
        <w:rPr>
          <w:b/>
        </w:rPr>
        <w:t>Основными</w:t>
      </w:r>
      <w:r>
        <w:rPr>
          <w:b/>
          <w:spacing w:val="1"/>
        </w:rPr>
        <w:t xml:space="preserve"> </w:t>
      </w:r>
      <w:r>
        <w:rPr>
          <w:b/>
        </w:rPr>
        <w:t>линиями</w:t>
      </w:r>
      <w:r>
        <w:rPr>
          <w:b/>
          <w:spacing w:val="1"/>
        </w:rPr>
        <w:t xml:space="preserve"> </w:t>
      </w:r>
      <w:r>
        <w:t>содержания математики</w:t>
      </w:r>
      <w:r>
        <w:rPr>
          <w:spacing w:val="1"/>
        </w:rPr>
        <w:t xml:space="preserve"> </w:t>
      </w:r>
      <w:r>
        <w:t>в</w:t>
      </w:r>
      <w:r>
        <w:rPr>
          <w:spacing w:val="1"/>
        </w:rPr>
        <w:t xml:space="preserve"> </w:t>
      </w:r>
      <w:r>
        <w:t>10</w:t>
      </w:r>
      <w:r>
        <w:rPr>
          <w:spacing w:val="1"/>
        </w:rPr>
        <w:t xml:space="preserve"> </w:t>
      </w:r>
      <w:r>
        <w:t>-</w:t>
      </w:r>
      <w:r>
        <w:rPr>
          <w:spacing w:val="1"/>
        </w:rPr>
        <w:t xml:space="preserve"> </w:t>
      </w:r>
      <w:r>
        <w:t>11</w:t>
      </w:r>
      <w:r>
        <w:rPr>
          <w:spacing w:val="1"/>
        </w:rPr>
        <w:t xml:space="preserve"> </w:t>
      </w:r>
      <w:r>
        <w:t>классах</w:t>
      </w:r>
      <w:r>
        <w:rPr>
          <w:spacing w:val="1"/>
        </w:rPr>
        <w:t xml:space="preserve"> </w:t>
      </w:r>
      <w:r>
        <w:t>углубленного</w:t>
      </w:r>
      <w:r>
        <w:rPr>
          <w:spacing w:val="1"/>
        </w:rPr>
        <w:t xml:space="preserve"> </w:t>
      </w:r>
      <w:r>
        <w:t>уровня</w:t>
      </w:r>
      <w:r>
        <w:rPr>
          <w:spacing w:val="1"/>
        </w:rPr>
        <w:t xml:space="preserve"> </w:t>
      </w:r>
      <w:r>
        <w:t>являются: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"Алгебра"</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w:t>
      </w:r>
      <w:r>
        <w:rPr>
          <w:spacing w:val="1"/>
        </w:rPr>
        <w:t xml:space="preserve"> </w:t>
      </w:r>
      <w:r>
        <w:t>линии</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 с собственной логикой, однако не независимо одна от другой, а в 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"умение</w:t>
      </w:r>
      <w:r>
        <w:rPr>
          <w:spacing w:val="1"/>
        </w:rPr>
        <w:t xml:space="preserve"> </w:t>
      </w:r>
      <w:r>
        <w:t>оперировать понятиями: определение,</w:t>
      </w:r>
      <w:r>
        <w:rPr>
          <w:spacing w:val="1"/>
        </w:rPr>
        <w:t xml:space="preserve"> </w:t>
      </w:r>
      <w:r>
        <w:t>аксиома,</w:t>
      </w:r>
      <w:r>
        <w:rPr>
          <w:spacing w:val="1"/>
        </w:rPr>
        <w:t xml:space="preserve"> </w:t>
      </w:r>
      <w:r>
        <w:t>теорема, следствие, свойство, 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 утверждение, приводить примеры и контрпримеры, использовать метод</w:t>
      </w:r>
      <w:r>
        <w:rPr>
          <w:spacing w:val="1"/>
        </w:rPr>
        <w:t xml:space="preserve"> </w:t>
      </w:r>
      <w:r>
        <w:t>математической индукции,</w:t>
      </w:r>
      <w:r>
        <w:rPr>
          <w:spacing w:val="1"/>
        </w:rPr>
        <w:t xml:space="preserve"> </w:t>
      </w:r>
      <w:r>
        <w:t>проводить доказательные</w:t>
      </w:r>
      <w:r>
        <w:rPr>
          <w:spacing w:val="1"/>
        </w:rPr>
        <w:t xml:space="preserve"> </w:t>
      </w:r>
      <w:r>
        <w:t>рассуждения</w:t>
      </w:r>
      <w:r>
        <w:rPr>
          <w:spacing w:val="1"/>
        </w:rPr>
        <w:t xml:space="preserve"> </w:t>
      </w:r>
      <w:r>
        <w:t>при</w:t>
      </w:r>
      <w:r>
        <w:rPr>
          <w:spacing w:val="1"/>
        </w:rPr>
        <w:t xml:space="preserve"> </w:t>
      </w:r>
      <w:r>
        <w:t>решении задач,</w:t>
      </w:r>
      <w:r>
        <w:rPr>
          <w:spacing w:val="1"/>
        </w:rPr>
        <w:t xml:space="preserve"> </w:t>
      </w:r>
      <w:r>
        <w:t>оценивать логическую правильность рассуждений" относится ко всем учебным курсам, 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6" w:firstLine="710"/>
      </w:pPr>
      <w:r>
        <w:lastRenderedPageBreak/>
        <w:t>В соответствии с ФГОС СОО математика является обязательным предметом на</w:t>
      </w:r>
      <w:r>
        <w:rPr>
          <w:spacing w:val="1"/>
        </w:rPr>
        <w:t xml:space="preserve"> </w:t>
      </w:r>
      <w:r>
        <w:t>данном уровне образования. Настоящей программой по математике предусматривается</w:t>
      </w:r>
      <w:r>
        <w:rPr>
          <w:spacing w:val="1"/>
        </w:rPr>
        <w:t xml:space="preserve"> </w:t>
      </w:r>
      <w:r>
        <w:t>изучение учебного предмета "Математика" в рамках трех учебных курсов: "Алгебра 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57"/>
        </w:rPr>
        <w:t xml:space="preserve"> </w:t>
      </w:r>
      <w:r>
        <w:t>Формирование логических умений осуществляется на протяжении всех лет обучения на</w:t>
      </w:r>
      <w:r>
        <w:rPr>
          <w:spacing w:val="1"/>
        </w:rPr>
        <w:t xml:space="preserve"> </w:t>
      </w:r>
      <w:r>
        <w:t>уровне среднего общего образования, а элементы логики включаются в содержание всех</w:t>
      </w:r>
      <w:r>
        <w:rPr>
          <w:spacing w:val="1"/>
        </w:rPr>
        <w:t xml:space="preserve"> </w:t>
      </w:r>
      <w:r>
        <w:t>названных</w:t>
      </w:r>
      <w:r>
        <w:rPr>
          <w:spacing w:val="-4"/>
        </w:rPr>
        <w:t xml:space="preserve"> </w:t>
      </w:r>
      <w:r>
        <w:t>выше</w:t>
      </w:r>
      <w:r>
        <w:rPr>
          <w:spacing w:val="-4"/>
        </w:rPr>
        <w:t xml:space="preserve"> </w:t>
      </w:r>
      <w:r>
        <w:t>учебных</w:t>
      </w:r>
      <w:r>
        <w:rPr>
          <w:spacing w:val="-3"/>
        </w:rPr>
        <w:t xml:space="preserve"> </w:t>
      </w:r>
      <w:r>
        <w:t>курсов.</w:t>
      </w:r>
    </w:p>
    <w:p w:rsidR="00274355" w:rsidRDefault="00E56823">
      <w:pPr>
        <w:pStyle w:val="a3"/>
        <w:spacing w:line="242" w:lineRule="auto"/>
        <w:ind w:left="779" w:right="799" w:firstLine="710"/>
      </w:pPr>
      <w:r>
        <w:rPr>
          <w:b/>
        </w:rPr>
        <w:t>Общее число часов</w:t>
      </w:r>
      <w:r>
        <w:t>, рекомендованных для изучения математики - 544 часа: в 10</w:t>
      </w:r>
      <w:r>
        <w:rPr>
          <w:spacing w:val="1"/>
        </w:rPr>
        <w:t xml:space="preserve"> </w:t>
      </w:r>
      <w:r>
        <w:t>классе</w:t>
      </w:r>
      <w:r>
        <w:rPr>
          <w:spacing w:val="1"/>
        </w:rPr>
        <w:t xml:space="preserve"> </w:t>
      </w:r>
      <w:r>
        <w:t>-</w:t>
      </w:r>
      <w:r>
        <w:rPr>
          <w:spacing w:val="3"/>
        </w:rPr>
        <w:t xml:space="preserve"> </w:t>
      </w:r>
      <w:r>
        <w:t>272</w:t>
      </w:r>
      <w:r>
        <w:rPr>
          <w:spacing w:val="1"/>
        </w:rPr>
        <w:t xml:space="preserve"> </w:t>
      </w:r>
      <w:r>
        <w:t>часа (8</w:t>
      </w:r>
      <w:r>
        <w:rPr>
          <w:spacing w:val="-3"/>
        </w:rPr>
        <w:t xml:space="preserve"> </w:t>
      </w:r>
      <w:r>
        <w:t>часов</w:t>
      </w:r>
      <w:r>
        <w:rPr>
          <w:spacing w:val="-2"/>
        </w:rPr>
        <w:t xml:space="preserve"> </w:t>
      </w:r>
      <w:r>
        <w:t>в</w:t>
      </w:r>
      <w:r>
        <w:rPr>
          <w:spacing w:val="-2"/>
        </w:rPr>
        <w:t xml:space="preserve"> </w:t>
      </w:r>
      <w:r>
        <w:t>неделю),</w:t>
      </w:r>
      <w:r>
        <w:rPr>
          <w:spacing w:val="-1"/>
        </w:rPr>
        <w:t xml:space="preserve"> </w:t>
      </w:r>
      <w:r>
        <w:t>в</w:t>
      </w:r>
      <w:r>
        <w:rPr>
          <w:spacing w:val="2"/>
        </w:rPr>
        <w:t xml:space="preserve"> </w:t>
      </w:r>
      <w:r>
        <w:t>11</w:t>
      </w:r>
      <w:r>
        <w:rPr>
          <w:spacing w:val="-4"/>
        </w:rPr>
        <w:t xml:space="preserve"> </w:t>
      </w:r>
      <w:r>
        <w:t>классе</w:t>
      </w:r>
      <w:r>
        <w:rPr>
          <w:spacing w:val="5"/>
        </w:rPr>
        <w:t xml:space="preserve"> </w:t>
      </w:r>
      <w:r>
        <w:t>-</w:t>
      </w:r>
      <w:r>
        <w:rPr>
          <w:spacing w:val="4"/>
        </w:rPr>
        <w:t xml:space="preserve"> </w:t>
      </w:r>
      <w:r>
        <w:t>272</w:t>
      </w:r>
      <w:r>
        <w:rPr>
          <w:spacing w:val="-4"/>
        </w:rPr>
        <w:t xml:space="preserve"> </w:t>
      </w:r>
      <w:r>
        <w:t>часа (8</w:t>
      </w:r>
      <w:r>
        <w:rPr>
          <w:spacing w:val="1"/>
        </w:rPr>
        <w:t xml:space="preserve"> </w:t>
      </w:r>
      <w:r>
        <w:t>часов</w:t>
      </w:r>
      <w:r>
        <w:rPr>
          <w:spacing w:val="-1"/>
        </w:rPr>
        <w:t xml:space="preserve"> </w:t>
      </w:r>
      <w:r>
        <w:t>в</w:t>
      </w:r>
      <w:r>
        <w:rPr>
          <w:spacing w:val="-2"/>
        </w:rPr>
        <w:t xml:space="preserve"> </w:t>
      </w:r>
      <w:r>
        <w:t>неделю).</w:t>
      </w:r>
    </w:p>
    <w:p w:rsidR="00274355" w:rsidRDefault="00274355">
      <w:pPr>
        <w:pStyle w:val="a3"/>
        <w:spacing w:before="10"/>
        <w:ind w:left="0" w:firstLine="0"/>
        <w:jc w:val="left"/>
        <w:rPr>
          <w:sz w:val="23"/>
        </w:rPr>
      </w:pPr>
    </w:p>
    <w:p w:rsidR="00274355" w:rsidRDefault="00E56823">
      <w:pPr>
        <w:spacing w:line="237" w:lineRule="auto"/>
        <w:ind w:left="779" w:right="801" w:firstLine="710"/>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6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74355" w:rsidRDefault="00E56823">
      <w:pPr>
        <w:pStyle w:val="a3"/>
        <w:spacing w:before="5" w:line="237" w:lineRule="auto"/>
        <w:ind w:left="779" w:right="810" w:firstLine="710"/>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w:t>
      </w:r>
      <w:r>
        <w:rPr>
          <w:spacing w:val="1"/>
        </w:rPr>
        <w:t xml:space="preserve"> </w:t>
      </w:r>
      <w:r>
        <w:t>сформированы</w:t>
      </w:r>
      <w:r>
        <w:rPr>
          <w:spacing w:val="2"/>
        </w:rPr>
        <w:t xml:space="preserve"> </w:t>
      </w:r>
      <w:r>
        <w:t>следующие</w:t>
      </w:r>
      <w:r>
        <w:rPr>
          <w:spacing w:val="6"/>
        </w:rPr>
        <w:t xml:space="preserve"> </w:t>
      </w:r>
      <w:r>
        <w:rPr>
          <w:b/>
        </w:rPr>
        <w:t>личностные</w:t>
      </w:r>
      <w:r>
        <w:rPr>
          <w:b/>
          <w:spacing w:val="2"/>
        </w:rPr>
        <w:t xml:space="preserve"> </w:t>
      </w:r>
      <w:r>
        <w:t>результаты:</w:t>
      </w:r>
    </w:p>
    <w:p w:rsidR="00274355" w:rsidRDefault="00E56823">
      <w:pPr>
        <w:pStyle w:val="a4"/>
        <w:numPr>
          <w:ilvl w:val="0"/>
          <w:numId w:val="4"/>
        </w:numPr>
        <w:tabs>
          <w:tab w:val="left" w:pos="1755"/>
        </w:tabs>
        <w:spacing w:before="4" w:line="275" w:lineRule="exact"/>
        <w:ind w:hanging="265"/>
        <w:rPr>
          <w:sz w:val="24"/>
        </w:rPr>
      </w:pPr>
      <w:r>
        <w:rPr>
          <w:sz w:val="24"/>
        </w:rPr>
        <w:t>гражданского</w:t>
      </w:r>
      <w:r>
        <w:rPr>
          <w:spacing w:val="-4"/>
          <w:sz w:val="24"/>
        </w:rPr>
        <w:t xml:space="preserve"> </w:t>
      </w:r>
      <w:r>
        <w:rPr>
          <w:sz w:val="24"/>
        </w:rPr>
        <w:t>воспитания:</w:t>
      </w:r>
    </w:p>
    <w:p w:rsidR="00274355" w:rsidRDefault="00E56823">
      <w:pPr>
        <w:pStyle w:val="a3"/>
        <w:ind w:left="779" w:right="804" w:firstLine="71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57"/>
        </w:rPr>
        <w:t xml:space="preserve"> </w:t>
      </w:r>
      <w:r>
        <w:t>соответствии</w:t>
      </w:r>
      <w:r>
        <w:rPr>
          <w:spacing w:val="-3"/>
        </w:rPr>
        <w:t xml:space="preserve"> </w:t>
      </w:r>
      <w:r>
        <w:t>с</w:t>
      </w:r>
      <w:r>
        <w:rPr>
          <w:spacing w:val="1"/>
        </w:rPr>
        <w:t xml:space="preserve"> </w:t>
      </w:r>
      <w:r>
        <w:t>их</w:t>
      </w:r>
      <w:r>
        <w:rPr>
          <w:spacing w:val="-3"/>
        </w:rPr>
        <w:t xml:space="preserve"> </w:t>
      </w:r>
      <w:r>
        <w:t>функциями</w:t>
      </w:r>
      <w:r>
        <w:rPr>
          <w:spacing w:val="3"/>
        </w:rPr>
        <w:t xml:space="preserve"> </w:t>
      </w:r>
      <w:r>
        <w:t>и</w:t>
      </w:r>
      <w:r>
        <w:rPr>
          <w:spacing w:val="-2"/>
        </w:rPr>
        <w:t xml:space="preserve"> </w:t>
      </w:r>
      <w:r>
        <w:t>назначением;</w:t>
      </w:r>
    </w:p>
    <w:p w:rsidR="00274355" w:rsidRDefault="00E56823">
      <w:pPr>
        <w:pStyle w:val="a4"/>
        <w:numPr>
          <w:ilvl w:val="0"/>
          <w:numId w:val="4"/>
        </w:numPr>
        <w:tabs>
          <w:tab w:val="left" w:pos="1755"/>
        </w:tabs>
        <w:spacing w:before="2" w:line="275" w:lineRule="exact"/>
        <w:ind w:hanging="265"/>
        <w:rPr>
          <w:sz w:val="24"/>
        </w:rPr>
      </w:pPr>
      <w:r>
        <w:rPr>
          <w:sz w:val="24"/>
        </w:rPr>
        <w:t>патриотического</w:t>
      </w:r>
      <w:r>
        <w:rPr>
          <w:spacing w:val="-4"/>
          <w:sz w:val="24"/>
        </w:rPr>
        <w:t xml:space="preserve"> </w:t>
      </w:r>
      <w:r>
        <w:rPr>
          <w:sz w:val="24"/>
        </w:rPr>
        <w:t>воспитания:</w:t>
      </w:r>
    </w:p>
    <w:p w:rsidR="00274355" w:rsidRDefault="00E56823">
      <w:pPr>
        <w:pStyle w:val="a3"/>
        <w:ind w:left="779" w:right="811" w:firstLine="710"/>
      </w:pPr>
      <w:r>
        <w:t>сформированность российской гражданской идентичности, уважения к прошлому и</w:t>
      </w:r>
      <w:r>
        <w:rPr>
          <w:spacing w:val="-57"/>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4"/>
        </w:rPr>
        <w:t xml:space="preserve"> </w:t>
      </w:r>
      <w:r>
        <w:t>науках,</w:t>
      </w:r>
      <w:r>
        <w:rPr>
          <w:spacing w:val="4"/>
        </w:rPr>
        <w:t xml:space="preserve"> </w:t>
      </w:r>
      <w:r>
        <w:t>технологиях,</w:t>
      </w:r>
      <w:r>
        <w:rPr>
          <w:spacing w:val="4"/>
        </w:rPr>
        <w:t xml:space="preserve"> </w:t>
      </w:r>
      <w:r>
        <w:t>сферах</w:t>
      </w:r>
      <w:r>
        <w:rPr>
          <w:spacing w:val="-4"/>
        </w:rPr>
        <w:t xml:space="preserve"> </w:t>
      </w:r>
      <w:r>
        <w:t>экономики;</w:t>
      </w:r>
    </w:p>
    <w:p w:rsidR="00274355" w:rsidRDefault="00E56823">
      <w:pPr>
        <w:pStyle w:val="a4"/>
        <w:numPr>
          <w:ilvl w:val="0"/>
          <w:numId w:val="4"/>
        </w:numPr>
        <w:tabs>
          <w:tab w:val="left" w:pos="1755"/>
        </w:tabs>
        <w:ind w:hanging="265"/>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spacing w:before="1"/>
        <w:ind w:left="779" w:right="810" w:firstLine="71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ученого,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p>
    <w:p w:rsidR="00274355" w:rsidRDefault="00E56823">
      <w:pPr>
        <w:pStyle w:val="a4"/>
        <w:numPr>
          <w:ilvl w:val="0"/>
          <w:numId w:val="4"/>
        </w:numPr>
        <w:tabs>
          <w:tab w:val="left" w:pos="1755"/>
        </w:tabs>
        <w:spacing w:before="1" w:line="275" w:lineRule="exact"/>
        <w:ind w:hanging="265"/>
        <w:rPr>
          <w:sz w:val="24"/>
        </w:rPr>
      </w:pPr>
      <w:r>
        <w:rPr>
          <w:sz w:val="24"/>
        </w:rPr>
        <w:t>эстетического</w:t>
      </w:r>
      <w:r>
        <w:rPr>
          <w:spacing w:val="-3"/>
          <w:sz w:val="24"/>
        </w:rPr>
        <w:t xml:space="preserve"> </w:t>
      </w:r>
      <w:r>
        <w:rPr>
          <w:sz w:val="24"/>
        </w:rPr>
        <w:t>воспитания:</w:t>
      </w:r>
    </w:p>
    <w:p w:rsidR="00274355" w:rsidRDefault="00E56823">
      <w:pPr>
        <w:pStyle w:val="a3"/>
        <w:ind w:left="779" w:right="811" w:firstLine="71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3"/>
        </w:rPr>
        <w:t xml:space="preserve"> </w:t>
      </w:r>
      <w:r>
        <w:t>различных</w:t>
      </w:r>
      <w:r>
        <w:rPr>
          <w:spacing w:val="-4"/>
        </w:rPr>
        <w:t xml:space="preserve"> </w:t>
      </w:r>
      <w:r>
        <w:t>видов</w:t>
      </w:r>
      <w:r>
        <w:rPr>
          <w:spacing w:val="-1"/>
        </w:rPr>
        <w:t xml:space="preserve"> </w:t>
      </w:r>
      <w:r>
        <w:t>искусства;</w:t>
      </w:r>
    </w:p>
    <w:p w:rsidR="00274355" w:rsidRDefault="00E56823">
      <w:pPr>
        <w:pStyle w:val="a4"/>
        <w:numPr>
          <w:ilvl w:val="0"/>
          <w:numId w:val="4"/>
        </w:numPr>
        <w:tabs>
          <w:tab w:val="left" w:pos="1755"/>
        </w:tabs>
        <w:spacing w:before="1" w:line="275" w:lineRule="exact"/>
        <w:ind w:hanging="265"/>
        <w:rPr>
          <w:sz w:val="24"/>
        </w:rPr>
      </w:pPr>
      <w:r>
        <w:rPr>
          <w:sz w:val="24"/>
        </w:rPr>
        <w:t>физического</w:t>
      </w:r>
      <w:r>
        <w:rPr>
          <w:spacing w:val="-5"/>
          <w:sz w:val="24"/>
        </w:rPr>
        <w:t xml:space="preserve"> </w:t>
      </w:r>
      <w:r>
        <w:rPr>
          <w:sz w:val="24"/>
        </w:rPr>
        <w:t>воспитания:</w:t>
      </w:r>
    </w:p>
    <w:p w:rsidR="00274355" w:rsidRDefault="00E56823">
      <w:pPr>
        <w:pStyle w:val="a3"/>
        <w:ind w:left="779" w:right="802" w:firstLine="710"/>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274355" w:rsidRDefault="00E56823">
      <w:pPr>
        <w:pStyle w:val="a4"/>
        <w:numPr>
          <w:ilvl w:val="0"/>
          <w:numId w:val="4"/>
        </w:numPr>
        <w:tabs>
          <w:tab w:val="left" w:pos="1755"/>
        </w:tabs>
        <w:spacing w:before="2" w:line="275" w:lineRule="exact"/>
        <w:ind w:hanging="265"/>
        <w:rPr>
          <w:sz w:val="24"/>
        </w:rPr>
      </w:pPr>
      <w:r>
        <w:rPr>
          <w:sz w:val="24"/>
        </w:rPr>
        <w:t>трудового</w:t>
      </w:r>
      <w:r>
        <w:rPr>
          <w:spacing w:val="-3"/>
          <w:sz w:val="24"/>
        </w:rPr>
        <w:t xml:space="preserve"> </w:t>
      </w:r>
      <w:r>
        <w:rPr>
          <w:sz w:val="24"/>
        </w:rPr>
        <w:t>воспитания:</w:t>
      </w:r>
    </w:p>
    <w:p w:rsidR="00274355" w:rsidRDefault="00E56823">
      <w:pPr>
        <w:pStyle w:val="a3"/>
        <w:ind w:left="779" w:right="805" w:firstLine="710"/>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ее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4"/>
        </w:rPr>
        <w:t xml:space="preserve"> </w:t>
      </w:r>
      <w:r>
        <w:t>задач</w:t>
      </w:r>
      <w:r>
        <w:rPr>
          <w:spacing w:val="1"/>
        </w:rPr>
        <w:t xml:space="preserve"> </w:t>
      </w:r>
      <w:r>
        <w:t>математической</w:t>
      </w:r>
      <w:r>
        <w:rPr>
          <w:spacing w:val="-2"/>
        </w:rPr>
        <w:t xml:space="preserve"> </w:t>
      </w:r>
      <w:r>
        <w:t>направленности;</w:t>
      </w:r>
    </w:p>
    <w:p w:rsidR="00274355" w:rsidRDefault="00E56823">
      <w:pPr>
        <w:pStyle w:val="a4"/>
        <w:numPr>
          <w:ilvl w:val="0"/>
          <w:numId w:val="4"/>
        </w:numPr>
        <w:tabs>
          <w:tab w:val="left" w:pos="1755"/>
        </w:tabs>
        <w:ind w:hanging="265"/>
        <w:rPr>
          <w:sz w:val="24"/>
        </w:rPr>
      </w:pPr>
      <w:r>
        <w:rPr>
          <w:sz w:val="24"/>
        </w:rPr>
        <w:t>экологического</w:t>
      </w:r>
      <w:r>
        <w:rPr>
          <w:spacing w:val="-4"/>
          <w:sz w:val="24"/>
        </w:rPr>
        <w:t xml:space="preserve"> </w:t>
      </w:r>
      <w:r>
        <w:rPr>
          <w:sz w:val="24"/>
        </w:rPr>
        <w:t>воспитания:</w:t>
      </w:r>
    </w:p>
    <w:p w:rsidR="00274355" w:rsidRDefault="00E56823">
      <w:pPr>
        <w:pStyle w:val="a3"/>
        <w:spacing w:before="4" w:line="237" w:lineRule="auto"/>
        <w:ind w:left="779" w:right="804" w:firstLine="71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39"/>
        </w:rPr>
        <w:t xml:space="preserve"> </w:t>
      </w:r>
      <w:r>
        <w:t>процессов</w:t>
      </w:r>
      <w:r>
        <w:rPr>
          <w:spacing w:val="41"/>
        </w:rPr>
        <w:t xml:space="preserve"> </w:t>
      </w:r>
      <w:r>
        <w:t>на</w:t>
      </w:r>
      <w:r>
        <w:rPr>
          <w:spacing w:val="43"/>
        </w:rPr>
        <w:t xml:space="preserve"> </w:t>
      </w:r>
      <w:r>
        <w:t>состояние</w:t>
      </w:r>
      <w:r>
        <w:rPr>
          <w:spacing w:val="43"/>
        </w:rPr>
        <w:t xml:space="preserve"> </w:t>
      </w:r>
      <w:r>
        <w:t>природной</w:t>
      </w:r>
      <w:r>
        <w:rPr>
          <w:spacing w:val="41"/>
        </w:rPr>
        <w:t xml:space="preserve"> </w:t>
      </w:r>
      <w:r>
        <w:t>и</w:t>
      </w:r>
      <w:r>
        <w:rPr>
          <w:spacing w:val="41"/>
        </w:rPr>
        <w:t xml:space="preserve"> </w:t>
      </w:r>
      <w:r>
        <w:t>социальной</w:t>
      </w:r>
      <w:r>
        <w:rPr>
          <w:spacing w:val="41"/>
        </w:rPr>
        <w:t xml:space="preserve"> </w:t>
      </w:r>
      <w:r>
        <w:t>среды,</w:t>
      </w:r>
      <w:r>
        <w:rPr>
          <w:spacing w:val="37"/>
        </w:rPr>
        <w:t xml:space="preserve"> </w:t>
      </w:r>
      <w:r>
        <w:t>осознание</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8" w:firstLine="0"/>
      </w:pPr>
      <w:r>
        <w:lastRenderedPageBreak/>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2"/>
        </w:rPr>
        <w:t xml:space="preserve"> </w:t>
      </w:r>
      <w:r>
        <w:t>и</w:t>
      </w:r>
      <w:r>
        <w:rPr>
          <w:spacing w:val="-8"/>
        </w:rPr>
        <w:t xml:space="preserve"> </w:t>
      </w:r>
      <w:r>
        <w:t>оценки</w:t>
      </w:r>
      <w:r>
        <w:rPr>
          <w:spacing w:val="-2"/>
        </w:rPr>
        <w:t xml:space="preserve"> </w:t>
      </w:r>
      <w:r>
        <w:t>их</w:t>
      </w:r>
      <w:r>
        <w:rPr>
          <w:spacing w:val="-4"/>
        </w:rPr>
        <w:t xml:space="preserve"> </w:t>
      </w:r>
      <w:r>
        <w:t>возможных</w:t>
      </w:r>
      <w:r>
        <w:rPr>
          <w:spacing w:val="-3"/>
        </w:rPr>
        <w:t xml:space="preserve"> </w:t>
      </w:r>
      <w:r>
        <w:t>последствий</w:t>
      </w:r>
      <w:r>
        <w:rPr>
          <w:spacing w:val="2"/>
        </w:rPr>
        <w:t xml:space="preserve"> </w:t>
      </w:r>
      <w:r>
        <w:t>для</w:t>
      </w:r>
      <w:r>
        <w:rPr>
          <w:spacing w:val="-3"/>
        </w:rPr>
        <w:t xml:space="preserve"> </w:t>
      </w:r>
      <w:r>
        <w:t>окружающей</w:t>
      </w:r>
      <w:r>
        <w:rPr>
          <w:spacing w:val="2"/>
        </w:rPr>
        <w:t xml:space="preserve"> </w:t>
      </w:r>
      <w:r>
        <w:t>среды;</w:t>
      </w:r>
    </w:p>
    <w:p w:rsidR="00274355" w:rsidRDefault="00E56823">
      <w:pPr>
        <w:pStyle w:val="a4"/>
        <w:numPr>
          <w:ilvl w:val="0"/>
          <w:numId w:val="4"/>
        </w:numPr>
        <w:tabs>
          <w:tab w:val="left" w:pos="1755"/>
        </w:tabs>
        <w:spacing w:line="274"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spacing w:before="3"/>
        <w:ind w:left="779" w:right="811" w:firstLine="71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ее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274355" w:rsidRDefault="00E56823">
      <w:pPr>
        <w:spacing w:before="1"/>
        <w:ind w:left="779" w:right="807" w:firstLine="710"/>
        <w:jc w:val="both"/>
        <w:rPr>
          <w:b/>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b/>
          <w:sz w:val="24"/>
        </w:rPr>
        <w:t>сформированы</w:t>
      </w:r>
      <w:r>
        <w:rPr>
          <w:b/>
          <w:spacing w:val="1"/>
          <w:sz w:val="24"/>
        </w:rPr>
        <w:t xml:space="preserve"> </w:t>
      </w:r>
      <w:r>
        <w:rPr>
          <w:b/>
          <w:sz w:val="24"/>
        </w:rPr>
        <w:t>познавательные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57"/>
          <w:sz w:val="24"/>
        </w:rPr>
        <w:t xml:space="preserve"> </w:t>
      </w:r>
      <w:r>
        <w:rPr>
          <w:b/>
          <w:sz w:val="24"/>
        </w:rPr>
        <w:t>действия,</w:t>
      </w:r>
      <w:r>
        <w:rPr>
          <w:b/>
          <w:spacing w:val="1"/>
          <w:sz w:val="24"/>
        </w:rPr>
        <w:t xml:space="preserve"> </w:t>
      </w:r>
      <w:r>
        <w:rPr>
          <w:b/>
          <w:sz w:val="24"/>
        </w:rPr>
        <w:t>коммуникативные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b/>
          <w:sz w:val="24"/>
        </w:rPr>
        <w:t>регулятивные</w:t>
      </w:r>
      <w:r>
        <w:rPr>
          <w:b/>
          <w:spacing w:val="1"/>
          <w:sz w:val="24"/>
        </w:rPr>
        <w:t xml:space="preserve"> </w:t>
      </w:r>
      <w:r>
        <w:rPr>
          <w:b/>
          <w:sz w:val="24"/>
        </w:rPr>
        <w:t>универсальные учебные</w:t>
      </w:r>
      <w:r>
        <w:rPr>
          <w:b/>
          <w:spacing w:val="1"/>
          <w:sz w:val="24"/>
        </w:rPr>
        <w:t xml:space="preserve"> </w:t>
      </w:r>
      <w:r>
        <w:rPr>
          <w:b/>
          <w:sz w:val="24"/>
        </w:rPr>
        <w:t>действия,</w:t>
      </w:r>
      <w:r>
        <w:rPr>
          <w:b/>
          <w:spacing w:val="4"/>
          <w:sz w:val="24"/>
        </w:rPr>
        <w:t xml:space="preserve"> </w:t>
      </w:r>
      <w:r>
        <w:rPr>
          <w:b/>
          <w:sz w:val="24"/>
        </w:rPr>
        <w:t>совместная деятельность.</w:t>
      </w:r>
    </w:p>
    <w:p w:rsidR="00274355" w:rsidRDefault="00E56823">
      <w:pPr>
        <w:spacing w:line="275" w:lineRule="exact"/>
        <w:ind w:left="1490"/>
        <w:jc w:val="both"/>
        <w:rPr>
          <w:b/>
          <w:sz w:val="24"/>
        </w:rPr>
      </w:pPr>
      <w:r>
        <w:rPr>
          <w:sz w:val="24"/>
        </w:rPr>
        <w:t>У</w:t>
      </w:r>
      <w:r>
        <w:rPr>
          <w:spacing w:val="20"/>
          <w:sz w:val="24"/>
        </w:rPr>
        <w:t xml:space="preserve"> </w:t>
      </w:r>
      <w:r>
        <w:rPr>
          <w:sz w:val="24"/>
        </w:rPr>
        <w:t>обучающегося</w:t>
      </w:r>
      <w:r>
        <w:rPr>
          <w:spacing w:val="22"/>
          <w:sz w:val="24"/>
        </w:rPr>
        <w:t xml:space="preserve"> </w:t>
      </w:r>
      <w:r>
        <w:rPr>
          <w:sz w:val="24"/>
        </w:rPr>
        <w:t>будут</w:t>
      </w:r>
      <w:r>
        <w:rPr>
          <w:spacing w:val="22"/>
          <w:sz w:val="24"/>
        </w:rPr>
        <w:t xml:space="preserve"> </w:t>
      </w:r>
      <w:r>
        <w:rPr>
          <w:sz w:val="24"/>
        </w:rPr>
        <w:t>сформированы</w:t>
      </w:r>
      <w:r>
        <w:rPr>
          <w:spacing w:val="19"/>
          <w:sz w:val="24"/>
        </w:rPr>
        <w:t xml:space="preserve"> </w:t>
      </w:r>
      <w:r>
        <w:rPr>
          <w:sz w:val="24"/>
        </w:rPr>
        <w:t>следующие</w:t>
      </w:r>
      <w:r>
        <w:rPr>
          <w:spacing w:val="27"/>
          <w:sz w:val="24"/>
        </w:rPr>
        <w:t xml:space="preserve"> </w:t>
      </w:r>
      <w:r>
        <w:rPr>
          <w:b/>
          <w:sz w:val="24"/>
        </w:rPr>
        <w:t>базовые</w:t>
      </w:r>
      <w:r>
        <w:rPr>
          <w:b/>
          <w:spacing w:val="17"/>
          <w:sz w:val="24"/>
        </w:rPr>
        <w:t xml:space="preserve"> </w:t>
      </w:r>
      <w:r>
        <w:rPr>
          <w:b/>
          <w:sz w:val="24"/>
        </w:rPr>
        <w:t>логические</w:t>
      </w:r>
      <w:r>
        <w:rPr>
          <w:b/>
          <w:spacing w:val="21"/>
          <w:sz w:val="24"/>
        </w:rPr>
        <w:t xml:space="preserve"> </w:t>
      </w:r>
      <w:r>
        <w:rPr>
          <w:b/>
          <w:sz w:val="24"/>
        </w:rPr>
        <w:t>действия</w:t>
      </w:r>
    </w:p>
    <w:p w:rsidR="00274355" w:rsidRDefault="00E56823">
      <w:pPr>
        <w:pStyle w:val="a3"/>
        <w:spacing w:line="275" w:lineRule="exact"/>
        <w:ind w:left="779" w:firstLine="0"/>
      </w:pPr>
      <w:r>
        <w:t>как</w:t>
      </w:r>
      <w:r>
        <w:rPr>
          <w:spacing w:val="-5"/>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p>
    <w:p w:rsidR="00274355" w:rsidRDefault="00E56823">
      <w:pPr>
        <w:pStyle w:val="a3"/>
        <w:spacing w:before="3"/>
        <w:ind w:left="779" w:right="811" w:firstLine="71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rsidR="00274355" w:rsidRDefault="00E56823">
      <w:pPr>
        <w:pStyle w:val="a3"/>
        <w:spacing w:before="2" w:line="237" w:lineRule="auto"/>
        <w:ind w:left="779" w:right="799" w:firstLine="710"/>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 и</w:t>
      </w:r>
      <w:r>
        <w:rPr>
          <w:spacing w:val="-7"/>
        </w:rPr>
        <w:t xml:space="preserve"> </w:t>
      </w:r>
      <w:r>
        <w:t>общие,</w:t>
      </w:r>
      <w:r>
        <w:rPr>
          <w:spacing w:val="4"/>
        </w:rPr>
        <w:t xml:space="preserve"> </w:t>
      </w:r>
      <w:r>
        <w:t>условные;</w:t>
      </w:r>
    </w:p>
    <w:p w:rsidR="00274355" w:rsidRDefault="00E56823">
      <w:pPr>
        <w:pStyle w:val="a3"/>
        <w:spacing w:before="4"/>
        <w:ind w:left="779" w:right="814" w:firstLine="710"/>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3"/>
        </w:rPr>
        <w:t xml:space="preserve"> </w:t>
      </w:r>
      <w:r>
        <w:t>и</w:t>
      </w:r>
      <w:r>
        <w:rPr>
          <w:spacing w:val="-2"/>
        </w:rPr>
        <w:t xml:space="preserve"> </w:t>
      </w:r>
      <w:r>
        <w:t>противоречий;</w:t>
      </w:r>
    </w:p>
    <w:p w:rsidR="00274355" w:rsidRDefault="00E56823">
      <w:pPr>
        <w:pStyle w:val="a3"/>
        <w:spacing w:line="242" w:lineRule="auto"/>
        <w:ind w:left="779" w:right="807" w:firstLine="71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3"/>
        </w:rPr>
        <w:t xml:space="preserve"> </w:t>
      </w:r>
      <w:r>
        <w:t>умозаключений</w:t>
      </w:r>
      <w:r>
        <w:rPr>
          <w:spacing w:val="3"/>
        </w:rPr>
        <w:t xml:space="preserve"> </w:t>
      </w:r>
      <w:r>
        <w:t>по</w:t>
      </w:r>
      <w:r>
        <w:rPr>
          <w:spacing w:val="1"/>
        </w:rPr>
        <w:t xml:space="preserve"> </w:t>
      </w:r>
      <w:r>
        <w:t>аналогии;</w:t>
      </w:r>
    </w:p>
    <w:p w:rsidR="00274355" w:rsidRDefault="00E56823">
      <w:pPr>
        <w:pStyle w:val="a3"/>
        <w:ind w:left="779" w:right="809" w:firstLine="710"/>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w:t>
      </w:r>
      <w:r>
        <w:rPr>
          <w:spacing w:val="-2"/>
        </w:rPr>
        <w:t xml:space="preserve"> </w:t>
      </w:r>
      <w:r>
        <w:t>собственные</w:t>
      </w:r>
      <w:r>
        <w:rPr>
          <w:spacing w:val="1"/>
        </w:rPr>
        <w:t xml:space="preserve"> </w:t>
      </w:r>
      <w:r>
        <w:t>суждения</w:t>
      </w:r>
      <w:r>
        <w:rPr>
          <w:spacing w:val="2"/>
        </w:rPr>
        <w:t xml:space="preserve"> </w:t>
      </w:r>
      <w:r>
        <w:t>и</w:t>
      </w:r>
      <w:r>
        <w:rPr>
          <w:spacing w:val="2"/>
        </w:rPr>
        <w:t xml:space="preserve"> </w:t>
      </w:r>
      <w:r>
        <w:t>выводы;</w:t>
      </w:r>
    </w:p>
    <w:p w:rsidR="00274355" w:rsidRDefault="00E56823">
      <w:pPr>
        <w:pStyle w:val="a3"/>
        <w:ind w:left="779" w:right="810" w:firstLine="71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274355" w:rsidRDefault="00E56823">
      <w:pPr>
        <w:spacing w:line="242" w:lineRule="auto"/>
        <w:ind w:left="779" w:right="803"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исследовательские</w:t>
      </w:r>
      <w:r>
        <w:rPr>
          <w:b/>
          <w:spacing w:val="-57"/>
          <w:sz w:val="24"/>
        </w:rPr>
        <w:t xml:space="preserve"> </w:t>
      </w:r>
      <w:r>
        <w:rPr>
          <w:b/>
          <w:sz w:val="24"/>
        </w:rPr>
        <w:t>действия</w:t>
      </w:r>
      <w:r>
        <w:rPr>
          <w:b/>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274355" w:rsidRDefault="00E56823">
      <w:pPr>
        <w:pStyle w:val="a3"/>
        <w:ind w:left="779" w:right="811" w:firstLine="71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 вопросы, фиксирующие противоречие, проблему,</w:t>
      </w:r>
      <w:r>
        <w:rPr>
          <w:spacing w:val="60"/>
        </w:rPr>
        <w:t xml:space="preserve"> </w:t>
      </w:r>
      <w:r>
        <w:t>устанавливать искомое</w:t>
      </w:r>
      <w:r>
        <w:rPr>
          <w:spacing w:val="1"/>
        </w:rPr>
        <w:t xml:space="preserve"> </w:t>
      </w:r>
      <w:r>
        <w:t>и</w:t>
      </w:r>
      <w:r>
        <w:rPr>
          <w:spacing w:val="1"/>
        </w:rPr>
        <w:t xml:space="preserve"> </w:t>
      </w:r>
      <w:r>
        <w:t>данное,</w:t>
      </w:r>
      <w:r>
        <w:rPr>
          <w:spacing w:val="3"/>
        </w:rPr>
        <w:t xml:space="preserve"> </w:t>
      </w:r>
      <w:r>
        <w:t>формировать</w:t>
      </w:r>
      <w:r>
        <w:rPr>
          <w:spacing w:val="-2"/>
        </w:rPr>
        <w:t xml:space="preserve"> </w:t>
      </w:r>
      <w:r>
        <w:t>гипотезу,</w:t>
      </w:r>
      <w:r>
        <w:rPr>
          <w:spacing w:val="3"/>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rsidR="00274355" w:rsidRDefault="00E56823">
      <w:pPr>
        <w:pStyle w:val="a3"/>
        <w:ind w:left="779" w:right="813" w:firstLine="71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4"/>
        </w:rPr>
        <w:t xml:space="preserve"> </w:t>
      </w:r>
      <w:r>
        <w:t>явлениями,</w:t>
      </w:r>
      <w:r>
        <w:rPr>
          <w:spacing w:val="-2"/>
        </w:rPr>
        <w:t xml:space="preserve"> </w:t>
      </w:r>
      <w:r>
        <w:t>процессами;</w:t>
      </w:r>
    </w:p>
    <w:p w:rsidR="00274355" w:rsidRDefault="00E56823">
      <w:pPr>
        <w:pStyle w:val="a3"/>
        <w:ind w:left="779" w:right="812" w:firstLine="710"/>
      </w:pPr>
      <w:r>
        <w:t>самостоятельно формулировать обобщения и выводы по результатам проведенного</w:t>
      </w:r>
      <w:r>
        <w:rPr>
          <w:spacing w:val="-57"/>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274355" w:rsidRDefault="00E56823">
      <w:pPr>
        <w:pStyle w:val="a3"/>
        <w:spacing w:line="237" w:lineRule="auto"/>
        <w:ind w:left="779" w:right="816" w:firstLine="710"/>
      </w:pPr>
      <w:r>
        <w:t>прогнозировать возможное развитие процесса, а также выдвигать предположения о</w:t>
      </w:r>
      <w:r>
        <w:rPr>
          <w:spacing w:val="-57"/>
        </w:rPr>
        <w:t xml:space="preserve"> </w:t>
      </w:r>
      <w:r>
        <w:t>его</w:t>
      </w:r>
      <w:r>
        <w:rPr>
          <w:spacing w:val="1"/>
        </w:rPr>
        <w:t xml:space="preserve"> </w:t>
      </w:r>
      <w:r>
        <w:t>развитии</w:t>
      </w:r>
      <w:r>
        <w:rPr>
          <w:spacing w:val="-2"/>
        </w:rPr>
        <w:t xml:space="preserve"> </w:t>
      </w:r>
      <w:r>
        <w:t>в</w:t>
      </w:r>
      <w:r>
        <w:rPr>
          <w:spacing w:val="-1"/>
        </w:rPr>
        <w:t xml:space="preserve"> </w:t>
      </w:r>
      <w:r>
        <w:t>новых</w:t>
      </w:r>
      <w:r>
        <w:rPr>
          <w:spacing w:val="5"/>
        </w:rPr>
        <w:t xml:space="preserve"> </w:t>
      </w:r>
      <w:r>
        <w:t>условиях.</w:t>
      </w:r>
    </w:p>
    <w:p w:rsidR="00274355" w:rsidRDefault="00E56823">
      <w:pPr>
        <w:ind w:left="779" w:right="805" w:firstLine="710"/>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274355" w:rsidRDefault="00E56823">
      <w:pPr>
        <w:pStyle w:val="a3"/>
        <w:spacing w:line="237" w:lineRule="auto"/>
        <w:ind w:left="779" w:right="816" w:firstLine="710"/>
      </w:pPr>
      <w:r>
        <w:t>выявлять дефициты информации, данных, необходимых для ответа на вопрос и для</w:t>
      </w:r>
      <w:r>
        <w:rPr>
          <w:spacing w:val="-57"/>
        </w:rPr>
        <w:t xml:space="preserve"> </w:t>
      </w:r>
      <w:r>
        <w:t>решения</w:t>
      </w:r>
      <w:r>
        <w:rPr>
          <w:spacing w:val="1"/>
        </w:rPr>
        <w:t xml:space="preserve"> </w:t>
      </w:r>
      <w:r>
        <w:t>задачи;</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6" w:firstLine="710"/>
      </w:pPr>
      <w:r>
        <w:lastRenderedPageBreak/>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274355" w:rsidRDefault="00E56823">
      <w:pPr>
        <w:pStyle w:val="a3"/>
        <w:spacing w:line="242" w:lineRule="auto"/>
        <w:ind w:left="779" w:right="815" w:firstLine="710"/>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ее</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w:t>
      </w:r>
      <w:r>
        <w:rPr>
          <w:spacing w:val="-2"/>
        </w:rPr>
        <w:t xml:space="preserve"> </w:t>
      </w:r>
      <w:r>
        <w:t>графически;</w:t>
      </w:r>
    </w:p>
    <w:p w:rsidR="00274355" w:rsidRDefault="00E56823">
      <w:pPr>
        <w:pStyle w:val="a3"/>
        <w:spacing w:line="242" w:lineRule="auto"/>
        <w:ind w:left="779" w:right="804" w:firstLine="710"/>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274355" w:rsidRDefault="00E56823">
      <w:pPr>
        <w:pStyle w:val="a3"/>
        <w:spacing w:line="242" w:lineRule="auto"/>
        <w:ind w:left="779" w:right="800" w:firstLine="71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ind w:left="779" w:right="810" w:firstLine="710"/>
      </w:pPr>
      <w:r>
        <w:t>воспринимать и формулировать суждения в соответствии с условиями и целями</w:t>
      </w:r>
      <w:r>
        <w:rPr>
          <w:spacing w:val="1"/>
        </w:rPr>
        <w:t xml:space="preserve"> </w:t>
      </w:r>
      <w:r>
        <w:t>общения, ясно, точно, грамотно</w:t>
      </w:r>
      <w:r>
        <w:rPr>
          <w:spacing w:val="1"/>
        </w:rPr>
        <w:t xml:space="preserve"> </w:t>
      </w:r>
      <w:r>
        <w:t>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274355" w:rsidRDefault="00E56823">
      <w:pPr>
        <w:pStyle w:val="a3"/>
        <w:ind w:left="779" w:right="805" w:firstLine="710"/>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2"/>
        </w:rPr>
        <w:t xml:space="preserve"> </w:t>
      </w:r>
      <w:r>
        <w:t>в</w:t>
      </w:r>
      <w:r>
        <w:rPr>
          <w:spacing w:val="2"/>
        </w:rPr>
        <w:t xml:space="preserve"> </w:t>
      </w:r>
      <w:r>
        <w:t>корректной</w:t>
      </w:r>
      <w:r>
        <w:rPr>
          <w:spacing w:val="-3"/>
        </w:rPr>
        <w:t xml:space="preserve"> </w:t>
      </w:r>
      <w:r>
        <w:t>форме формулировать</w:t>
      </w:r>
      <w:r>
        <w:rPr>
          <w:spacing w:val="2"/>
        </w:rPr>
        <w:t xml:space="preserve"> </w:t>
      </w:r>
      <w:r>
        <w:t>разногласия,</w:t>
      </w:r>
      <w:r>
        <w:rPr>
          <w:spacing w:val="-2"/>
        </w:rPr>
        <w:t xml:space="preserve"> </w:t>
      </w:r>
      <w:r>
        <w:t>свои</w:t>
      </w:r>
      <w:r>
        <w:rPr>
          <w:spacing w:val="-3"/>
        </w:rPr>
        <w:t xml:space="preserve"> </w:t>
      </w:r>
      <w:r>
        <w:t>возражения;</w:t>
      </w:r>
    </w:p>
    <w:p w:rsidR="00274355" w:rsidRDefault="00E56823">
      <w:pPr>
        <w:pStyle w:val="a3"/>
        <w:ind w:left="779" w:right="802" w:firstLine="710"/>
      </w:pPr>
      <w:r>
        <w:t>представлять</w:t>
      </w:r>
      <w:r>
        <w:rPr>
          <w:spacing w:val="1"/>
        </w:rPr>
        <w:t xml:space="preserve"> </w:t>
      </w:r>
      <w:r>
        <w:t>результаты</w:t>
      </w:r>
      <w:r>
        <w:rPr>
          <w:spacing w:val="1"/>
        </w:rPr>
        <w:t xml:space="preserve"> </w:t>
      </w:r>
      <w:r>
        <w:t>решения 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274355" w:rsidRDefault="00E56823">
      <w:pPr>
        <w:spacing w:line="237" w:lineRule="auto"/>
        <w:ind w:left="779" w:right="805"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b/>
          <w:sz w:val="24"/>
        </w:rPr>
        <w:t>умения</w:t>
      </w:r>
      <w:r>
        <w:rPr>
          <w:b/>
          <w:spacing w:val="1"/>
          <w:sz w:val="24"/>
        </w:rPr>
        <w:t xml:space="preserve"> </w:t>
      </w:r>
      <w:r>
        <w:rPr>
          <w:b/>
          <w:sz w:val="24"/>
        </w:rPr>
        <w:t>самоорганизации</w:t>
      </w:r>
      <w:r>
        <w:rPr>
          <w:b/>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274355" w:rsidRDefault="00E56823">
      <w:pPr>
        <w:pStyle w:val="a3"/>
        <w:ind w:left="779" w:right="811" w:firstLine="710"/>
      </w:pPr>
      <w:r>
        <w:t>составлять план, алгоритм решения задачи, выбирать</w:t>
      </w:r>
      <w:r>
        <w:rPr>
          <w:spacing w:val="1"/>
        </w:rPr>
        <w:t xml:space="preserve"> </w:t>
      </w:r>
      <w:r>
        <w:t>способ решения с учетом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учетом</w:t>
      </w:r>
      <w:r>
        <w:rPr>
          <w:spacing w:val="3"/>
        </w:rPr>
        <w:t xml:space="preserve"> </w:t>
      </w:r>
      <w:r>
        <w:t>новой</w:t>
      </w:r>
      <w:r>
        <w:rPr>
          <w:spacing w:val="-3"/>
        </w:rPr>
        <w:t xml:space="preserve"> </w:t>
      </w:r>
      <w:r>
        <w:t>информации.</w:t>
      </w:r>
    </w:p>
    <w:p w:rsidR="00274355" w:rsidRDefault="00E56823">
      <w:pPr>
        <w:pStyle w:val="a3"/>
        <w:spacing w:line="242" w:lineRule="auto"/>
        <w:ind w:left="779" w:right="805" w:firstLine="71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умения</w:t>
      </w:r>
      <w:r>
        <w:rPr>
          <w:b/>
          <w:spacing w:val="1"/>
        </w:rPr>
        <w:t xml:space="preserve"> </w:t>
      </w:r>
      <w:r>
        <w:rPr>
          <w:b/>
        </w:rPr>
        <w:t>самоконтроля</w:t>
      </w:r>
      <w:r>
        <w:rPr>
          <w:b/>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274355" w:rsidRDefault="00E56823">
      <w:pPr>
        <w:pStyle w:val="a3"/>
        <w:ind w:left="779" w:right="812" w:firstLine="710"/>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4"/>
        </w:rPr>
        <w:t xml:space="preserve"> </w:t>
      </w:r>
      <w:r>
        <w:t>процесса и</w:t>
      </w:r>
      <w:r>
        <w:rPr>
          <w:spacing w:val="-2"/>
        </w:rPr>
        <w:t xml:space="preserve"> </w:t>
      </w:r>
      <w:r>
        <w:t>результата решения</w:t>
      </w:r>
      <w:r>
        <w:rPr>
          <w:spacing w:val="1"/>
        </w:rPr>
        <w:t xml:space="preserve"> </w:t>
      </w:r>
      <w:r>
        <w:t>математической</w:t>
      </w:r>
      <w:r>
        <w:rPr>
          <w:spacing w:val="-2"/>
        </w:rPr>
        <w:t xml:space="preserve"> </w:t>
      </w:r>
      <w:r>
        <w:t>задачи;</w:t>
      </w:r>
    </w:p>
    <w:p w:rsidR="00274355" w:rsidRDefault="00E56823">
      <w:pPr>
        <w:pStyle w:val="a3"/>
        <w:ind w:left="779" w:right="810" w:firstLine="710"/>
      </w:pPr>
      <w:r>
        <w:t>предвидеть трудности, которые могут возникнуть при решении задачи, 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w:t>
      </w:r>
      <w:r>
        <w:rPr>
          <w:spacing w:val="-4"/>
        </w:rPr>
        <w:t xml:space="preserve"> </w:t>
      </w:r>
      <w:r>
        <w:t>трудностей;</w:t>
      </w:r>
    </w:p>
    <w:p w:rsidR="00274355" w:rsidRDefault="00E56823">
      <w:pPr>
        <w:pStyle w:val="a3"/>
        <w:ind w:left="779" w:right="811" w:firstLine="71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60"/>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приобретенному</w:t>
      </w:r>
      <w:r>
        <w:rPr>
          <w:spacing w:val="-8"/>
        </w:rPr>
        <w:t xml:space="preserve"> </w:t>
      </w:r>
      <w:r>
        <w:t>опыту.</w:t>
      </w:r>
    </w:p>
    <w:p w:rsidR="00274355" w:rsidRDefault="00E56823">
      <w:pPr>
        <w:spacing w:line="275" w:lineRule="exact"/>
        <w:ind w:left="1490"/>
        <w:jc w:val="both"/>
        <w:rPr>
          <w:b/>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5"/>
          <w:sz w:val="24"/>
        </w:rPr>
        <w:t xml:space="preserve"> </w:t>
      </w:r>
      <w:r>
        <w:rPr>
          <w:b/>
          <w:sz w:val="24"/>
        </w:rPr>
        <w:t>умения</w:t>
      </w:r>
      <w:r>
        <w:rPr>
          <w:b/>
          <w:spacing w:val="-11"/>
          <w:sz w:val="24"/>
        </w:rPr>
        <w:t xml:space="preserve"> </w:t>
      </w:r>
      <w:r>
        <w:rPr>
          <w:b/>
          <w:sz w:val="24"/>
        </w:rPr>
        <w:t>совместной</w:t>
      </w:r>
      <w:r>
        <w:rPr>
          <w:b/>
          <w:spacing w:val="-2"/>
          <w:sz w:val="24"/>
        </w:rPr>
        <w:t xml:space="preserve"> </w:t>
      </w:r>
      <w:r>
        <w:rPr>
          <w:b/>
          <w:sz w:val="24"/>
        </w:rPr>
        <w:t>деятельности:</w:t>
      </w:r>
    </w:p>
    <w:p w:rsidR="00274355" w:rsidRDefault="00E56823">
      <w:pPr>
        <w:pStyle w:val="a3"/>
        <w:ind w:left="779" w:right="806" w:firstLine="710"/>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 и</w:t>
      </w:r>
      <w:r>
        <w:rPr>
          <w:spacing w:val="2"/>
        </w:rPr>
        <w:t xml:space="preserve"> </w:t>
      </w:r>
      <w:r>
        <w:t>результат</w:t>
      </w:r>
      <w:r>
        <w:rPr>
          <w:spacing w:val="2"/>
        </w:rPr>
        <w:t xml:space="preserve"> </w:t>
      </w:r>
      <w:r>
        <w:t>работы,</w:t>
      </w:r>
      <w:r>
        <w:rPr>
          <w:spacing w:val="-2"/>
        </w:rPr>
        <w:t xml:space="preserve"> </w:t>
      </w:r>
      <w:r>
        <w:t>обобщать</w:t>
      </w:r>
      <w:r>
        <w:rPr>
          <w:spacing w:val="-1"/>
        </w:rPr>
        <w:t xml:space="preserve"> </w:t>
      </w:r>
      <w:r>
        <w:t>мнения</w:t>
      </w:r>
      <w:r>
        <w:rPr>
          <w:spacing w:val="-8"/>
        </w:rPr>
        <w:t xml:space="preserve"> </w:t>
      </w:r>
      <w:r>
        <w:t>нескольких</w:t>
      </w:r>
      <w:r>
        <w:rPr>
          <w:spacing w:val="-4"/>
        </w:rPr>
        <w:t xml:space="preserve"> </w:t>
      </w:r>
      <w:r>
        <w:t>людей;</w:t>
      </w:r>
    </w:p>
    <w:p w:rsidR="00274355" w:rsidRDefault="00E56823">
      <w:pPr>
        <w:pStyle w:val="a3"/>
        <w:ind w:left="779" w:right="799" w:firstLine="710"/>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2"/>
        </w:rPr>
        <w:t xml:space="preserve"> </w:t>
      </w:r>
      <w:r>
        <w:t>сформулированным</w:t>
      </w:r>
      <w:r>
        <w:rPr>
          <w:spacing w:val="-1"/>
        </w:rPr>
        <w:t xml:space="preserve"> </w:t>
      </w:r>
      <w:r>
        <w:t>участниками</w:t>
      </w:r>
      <w:r>
        <w:rPr>
          <w:spacing w:val="2"/>
        </w:rPr>
        <w:t xml:space="preserve"> </w:t>
      </w:r>
      <w:r>
        <w:t>взаимодействия.</w:t>
      </w:r>
    </w:p>
    <w:p w:rsidR="00274355" w:rsidRDefault="00E56823">
      <w:pPr>
        <w:pStyle w:val="a3"/>
        <w:ind w:left="779" w:right="802" w:firstLine="710"/>
      </w:pPr>
      <w:r>
        <w:t>Предметные результаты освоения федеральной рабочей программы по математике</w:t>
      </w:r>
      <w:r>
        <w:rPr>
          <w:spacing w:val="1"/>
        </w:rPr>
        <w:t xml:space="preserve"> </w:t>
      </w:r>
      <w:r>
        <w:t>представлены по годам обучения в рамках отдельных учебных курсов в соответствующих</w:t>
      </w:r>
      <w:r>
        <w:rPr>
          <w:spacing w:val="1"/>
        </w:rPr>
        <w:t xml:space="preserve"> </w:t>
      </w:r>
      <w:r>
        <w:t>разделах</w:t>
      </w:r>
      <w:r>
        <w:rPr>
          <w:spacing w:val="-4"/>
        </w:rPr>
        <w:t xml:space="preserve"> </w:t>
      </w:r>
      <w:r>
        <w:t>настоящей</w:t>
      </w:r>
      <w:r>
        <w:rPr>
          <w:spacing w:val="-2"/>
        </w:rPr>
        <w:t xml:space="preserve"> </w:t>
      </w:r>
      <w:r>
        <w:t>программы.</w:t>
      </w:r>
    </w:p>
    <w:p w:rsidR="00274355" w:rsidRDefault="00274355">
      <w:pPr>
        <w:sectPr w:rsidR="00274355">
          <w:pgSz w:w="11910" w:h="16390"/>
          <w:pgMar w:top="1180" w:right="40" w:bottom="280" w:left="920" w:header="720" w:footer="720" w:gutter="0"/>
          <w:cols w:space="720"/>
        </w:sectPr>
      </w:pPr>
    </w:p>
    <w:p w:rsidR="00274355" w:rsidRDefault="00E56823">
      <w:pPr>
        <w:pStyle w:val="1"/>
        <w:spacing w:before="74" w:line="237" w:lineRule="auto"/>
        <w:ind w:left="779" w:right="806" w:firstLine="710"/>
      </w:pPr>
      <w:r>
        <w:lastRenderedPageBreak/>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p>
    <w:p w:rsidR="00274355" w:rsidRDefault="00E56823">
      <w:pPr>
        <w:spacing w:before="4" w:line="272" w:lineRule="exact"/>
        <w:ind w:left="1490"/>
        <w:jc w:val="both"/>
        <w:rPr>
          <w:b/>
          <w:sz w:val="24"/>
        </w:rPr>
      </w:pPr>
      <w:r>
        <w:rPr>
          <w:b/>
          <w:sz w:val="24"/>
        </w:rPr>
        <w:t>Пояснительная</w:t>
      </w:r>
      <w:r>
        <w:rPr>
          <w:b/>
          <w:spacing w:val="-5"/>
          <w:sz w:val="24"/>
        </w:rPr>
        <w:t xml:space="preserve"> </w:t>
      </w:r>
      <w:r>
        <w:rPr>
          <w:b/>
          <w:sz w:val="24"/>
        </w:rPr>
        <w:t>записка.</w:t>
      </w:r>
    </w:p>
    <w:p w:rsidR="00274355" w:rsidRDefault="00E56823">
      <w:pPr>
        <w:pStyle w:val="a3"/>
        <w:ind w:left="779" w:right="800" w:firstLine="710"/>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 математического</w:t>
      </w:r>
      <w:r>
        <w:rPr>
          <w:spacing w:val="1"/>
        </w:rPr>
        <w:t xml:space="preserve"> </w:t>
      </w:r>
      <w:r>
        <w:t>анализа"</w:t>
      </w:r>
      <w:r>
        <w:rPr>
          <w:spacing w:val="1"/>
        </w:rPr>
        <w:t xml:space="preserve"> </w:t>
      </w:r>
      <w:r>
        <w:t>является 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60"/>
        </w:rPr>
        <w:t xml:space="preserve"> </w:t>
      </w:r>
      <w:r>
        <w:t>естественно-</w:t>
      </w:r>
      <w:r>
        <w:rPr>
          <w:spacing w:val="1"/>
        </w:rPr>
        <w:t xml:space="preserve"> </w:t>
      </w:r>
      <w:r>
        <w:t>научных курсов, а с другой стороны, формирует логическое и абстрактное мышление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1"/>
        </w:rPr>
        <w:t xml:space="preserve"> </w:t>
      </w:r>
      <w:r>
        <w:t>информатики,</w:t>
      </w:r>
      <w:r>
        <w:rPr>
          <w:spacing w:val="1"/>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и</w:t>
      </w:r>
      <w:r>
        <w:rPr>
          <w:spacing w:val="1"/>
        </w:rPr>
        <w:t xml:space="preserve"> </w:t>
      </w:r>
      <w:r>
        <w:t>других</w:t>
      </w:r>
      <w:r>
        <w:rPr>
          <w:spacing w:val="1"/>
        </w:rPr>
        <w:t xml:space="preserve"> </w:t>
      </w:r>
      <w:r>
        <w:t>дисциплин.</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учебного</w:t>
      </w:r>
      <w:r>
        <w:rPr>
          <w:spacing w:val="61"/>
        </w:rPr>
        <w:t xml:space="preserve"> </w:t>
      </w:r>
      <w:r>
        <w:t>курса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w:t>
      </w:r>
      <w:r>
        <w:rPr>
          <w:spacing w:val="-2"/>
        </w:rPr>
        <w:t xml:space="preserve"> </w:t>
      </w:r>
      <w:r>
        <w:t>достижения</w:t>
      </w:r>
      <w:r>
        <w:rPr>
          <w:spacing w:val="-3"/>
        </w:rPr>
        <w:t xml:space="preserve"> </w:t>
      </w:r>
      <w:r>
        <w:t>в</w:t>
      </w:r>
      <w:r>
        <w:rPr>
          <w:spacing w:val="-1"/>
        </w:rPr>
        <w:t xml:space="preserve"> </w:t>
      </w:r>
      <w:r>
        <w:t>математической</w:t>
      </w:r>
      <w:r>
        <w:rPr>
          <w:spacing w:val="-3"/>
        </w:rPr>
        <w:t xml:space="preserve"> </w:t>
      </w:r>
      <w:r>
        <w:t>форме.</w:t>
      </w:r>
    </w:p>
    <w:p w:rsidR="00274355" w:rsidRDefault="00E56823">
      <w:pPr>
        <w:pStyle w:val="a3"/>
        <w:ind w:left="779" w:right="809" w:firstLine="710"/>
      </w:pPr>
      <w:r>
        <w:t>Учебный курс алгебры и начал математического анализа закладывает основу для</w:t>
      </w:r>
      <w:r>
        <w:rPr>
          <w:spacing w:val="1"/>
        </w:rPr>
        <w:t xml:space="preserve"> </w:t>
      </w:r>
      <w:r>
        <w:t>успешного</w:t>
      </w:r>
      <w:r>
        <w:rPr>
          <w:spacing w:val="1"/>
        </w:rPr>
        <w:t xml:space="preserve"> </w:t>
      </w:r>
      <w:r>
        <w:t>овладения</w:t>
      </w:r>
      <w:r>
        <w:rPr>
          <w:spacing w:val="1"/>
        </w:rPr>
        <w:t xml:space="preserve"> </w:t>
      </w:r>
      <w:r>
        <w:t>законами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понимания</w:t>
      </w:r>
      <w:r>
        <w:rPr>
          <w:spacing w:val="61"/>
        </w:rPr>
        <w:t xml:space="preserve"> </w:t>
      </w:r>
      <w:r>
        <w:t>основных</w:t>
      </w:r>
      <w:r>
        <w:rPr>
          <w:spacing w:val="1"/>
        </w:rPr>
        <w:t xml:space="preserve"> </w:t>
      </w:r>
      <w:r>
        <w:t>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дальнейшего образования и в повседневной жизни. Овладение абстрактными и логически</w:t>
      </w:r>
      <w:r>
        <w:rPr>
          <w:spacing w:val="1"/>
        </w:rPr>
        <w:t xml:space="preserve"> </w:t>
      </w:r>
      <w:r>
        <w:t>строгими конструкциями алгебры и математического анализа развивает умение 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доказывать</w:t>
      </w:r>
      <w:r>
        <w:rPr>
          <w:spacing w:val="1"/>
        </w:rPr>
        <w:t xml:space="preserve"> </w:t>
      </w:r>
      <w:r>
        <w:t>утверждения</w:t>
      </w:r>
      <w:r>
        <w:rPr>
          <w:spacing w:val="1"/>
        </w:rPr>
        <w:t xml:space="preserve"> </w:t>
      </w:r>
      <w:r>
        <w:t>с</w:t>
      </w:r>
      <w:r>
        <w:rPr>
          <w:spacing w:val="61"/>
        </w:rPr>
        <w:t xml:space="preserve"> </w:t>
      </w:r>
      <w:r>
        <w:t>помощью</w:t>
      </w:r>
      <w:r>
        <w:rPr>
          <w:spacing w:val="1"/>
        </w:rPr>
        <w:t xml:space="preserve"> </w:t>
      </w:r>
      <w:r>
        <w:t>индукции</w:t>
      </w:r>
      <w:r>
        <w:rPr>
          <w:spacing w:val="1"/>
        </w:rPr>
        <w:t xml:space="preserve"> </w:t>
      </w:r>
      <w:r>
        <w:t>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 и</w:t>
      </w:r>
      <w:r>
        <w:rPr>
          <w:spacing w:val="-3"/>
        </w:rPr>
        <w:t xml:space="preserve"> </w:t>
      </w:r>
      <w:r>
        <w:t>аналогию,</w:t>
      </w:r>
      <w:r>
        <w:rPr>
          <w:spacing w:val="-2"/>
        </w:rPr>
        <w:t xml:space="preserve"> </w:t>
      </w:r>
      <w:r>
        <w:t>формирует</w:t>
      </w:r>
      <w:r>
        <w:rPr>
          <w:spacing w:val="1"/>
        </w:rPr>
        <w:t xml:space="preserve"> </w:t>
      </w:r>
      <w:r>
        <w:t>креативное и</w:t>
      </w:r>
      <w:r>
        <w:rPr>
          <w:spacing w:val="-3"/>
        </w:rPr>
        <w:t xml:space="preserve"> </w:t>
      </w:r>
      <w:r>
        <w:t>критическое мышление.</w:t>
      </w:r>
    </w:p>
    <w:p w:rsidR="00274355" w:rsidRDefault="00E56823">
      <w:pPr>
        <w:pStyle w:val="a3"/>
        <w:ind w:left="779" w:right="806" w:firstLine="710"/>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
        </w:rPr>
        <w:t xml:space="preserve"> </w:t>
      </w:r>
      <w:r>
        <w:t>решений, знакомятся с примерами математических закономерностей в природе, науке и</w:t>
      </w:r>
      <w:r>
        <w:rPr>
          <w:spacing w:val="1"/>
        </w:rPr>
        <w:t xml:space="preserve"> </w:t>
      </w:r>
      <w:r>
        <w:t>искусстве,</w:t>
      </w:r>
      <w:r>
        <w:rPr>
          <w:spacing w:val="3"/>
        </w:rPr>
        <w:t xml:space="preserve"> </w:t>
      </w:r>
      <w:r>
        <w:t>с</w:t>
      </w:r>
      <w:r>
        <w:rPr>
          <w:spacing w:val="1"/>
        </w:rPr>
        <w:t xml:space="preserve"> </w:t>
      </w:r>
      <w:r>
        <w:t>выдающимися</w:t>
      </w:r>
      <w:r>
        <w:rPr>
          <w:spacing w:val="-4"/>
        </w:rPr>
        <w:t xml:space="preserve"> </w:t>
      </w:r>
      <w:r>
        <w:t>математическими</w:t>
      </w:r>
      <w:r>
        <w:rPr>
          <w:spacing w:val="-7"/>
        </w:rPr>
        <w:t xml:space="preserve"> </w:t>
      </w:r>
      <w:r>
        <w:t>открытиями</w:t>
      </w:r>
      <w:r>
        <w:rPr>
          <w:spacing w:val="-3"/>
        </w:rPr>
        <w:t xml:space="preserve"> </w:t>
      </w:r>
      <w:r>
        <w:t>и</w:t>
      </w:r>
      <w:r>
        <w:rPr>
          <w:spacing w:val="-2"/>
        </w:rPr>
        <w:t xml:space="preserve"> </w:t>
      </w:r>
      <w:r>
        <w:t>их</w:t>
      </w:r>
      <w:r>
        <w:rPr>
          <w:spacing w:val="-4"/>
        </w:rPr>
        <w:t xml:space="preserve"> </w:t>
      </w:r>
      <w:r>
        <w:t>авторами.</w:t>
      </w:r>
    </w:p>
    <w:p w:rsidR="00274355" w:rsidRDefault="00E56823">
      <w:pPr>
        <w:pStyle w:val="a3"/>
        <w:ind w:left="779" w:right="809" w:firstLine="710"/>
      </w:pPr>
      <w:r>
        <w:t>Учебный курс обладает воспитательным потенциалом, который реализуется как</w:t>
      </w:r>
      <w:r>
        <w:rPr>
          <w:spacing w:val="1"/>
        </w:rPr>
        <w:t xml:space="preserve"> </w:t>
      </w:r>
      <w:r>
        <w:t>через учебный материал, способствующий формированию научного мировоззрения, так 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5"/>
        </w:rPr>
        <w:t xml:space="preserve"> </w:t>
      </w:r>
      <w:r>
        <w:t>самостоятельности, аккуратности</w:t>
      </w:r>
      <w:r>
        <w:rPr>
          <w:spacing w:val="-4"/>
        </w:rPr>
        <w:t xml:space="preserve"> </w:t>
      </w:r>
      <w:r>
        <w:t>и</w:t>
      </w:r>
      <w:r>
        <w:rPr>
          <w:spacing w:val="-6"/>
        </w:rPr>
        <w:t xml:space="preserve"> </w:t>
      </w:r>
      <w:r>
        <w:t>ответственности</w:t>
      </w:r>
      <w:r>
        <w:rPr>
          <w:spacing w:val="-5"/>
        </w:rPr>
        <w:t xml:space="preserve"> </w:t>
      </w:r>
      <w:r>
        <w:t>за</w:t>
      </w:r>
      <w:r>
        <w:rPr>
          <w:spacing w:val="-7"/>
        </w:rPr>
        <w:t xml:space="preserve"> </w:t>
      </w:r>
      <w:r>
        <w:t>полученный</w:t>
      </w:r>
      <w:r>
        <w:rPr>
          <w:spacing w:val="-1"/>
        </w:rPr>
        <w:t xml:space="preserve"> </w:t>
      </w:r>
      <w:r>
        <w:t>результат.</w:t>
      </w:r>
    </w:p>
    <w:p w:rsidR="00274355" w:rsidRDefault="00E56823">
      <w:pPr>
        <w:pStyle w:val="a3"/>
        <w:ind w:left="1490" w:firstLine="0"/>
      </w:pPr>
      <w:r>
        <w:t>В</w:t>
      </w:r>
      <w:r>
        <w:rPr>
          <w:spacing w:val="41"/>
        </w:rPr>
        <w:t xml:space="preserve"> </w:t>
      </w:r>
      <w:r>
        <w:t>основе</w:t>
      </w:r>
      <w:r>
        <w:rPr>
          <w:spacing w:val="38"/>
        </w:rPr>
        <w:t xml:space="preserve"> </w:t>
      </w:r>
      <w:r>
        <w:t>методики</w:t>
      </w:r>
      <w:r>
        <w:rPr>
          <w:spacing w:val="39"/>
        </w:rPr>
        <w:t xml:space="preserve"> </w:t>
      </w:r>
      <w:r>
        <w:t>обучения</w:t>
      </w:r>
      <w:r>
        <w:rPr>
          <w:spacing w:val="43"/>
        </w:rPr>
        <w:t xml:space="preserve"> </w:t>
      </w:r>
      <w:r>
        <w:t>алгебре</w:t>
      </w:r>
      <w:r>
        <w:rPr>
          <w:spacing w:val="43"/>
        </w:rPr>
        <w:t xml:space="preserve"> </w:t>
      </w:r>
      <w:r>
        <w:t>и</w:t>
      </w:r>
      <w:r>
        <w:rPr>
          <w:spacing w:val="44"/>
        </w:rPr>
        <w:t xml:space="preserve"> </w:t>
      </w:r>
      <w:r>
        <w:t>началам</w:t>
      </w:r>
      <w:r>
        <w:rPr>
          <w:spacing w:val="45"/>
        </w:rPr>
        <w:t xml:space="preserve"> </w:t>
      </w:r>
      <w:r>
        <w:t>математического</w:t>
      </w:r>
      <w:r>
        <w:rPr>
          <w:spacing w:val="47"/>
        </w:rPr>
        <w:t xml:space="preserve"> </w:t>
      </w:r>
      <w:r>
        <w:t>анализа</w:t>
      </w:r>
      <w:r>
        <w:rPr>
          <w:spacing w:val="38"/>
        </w:rPr>
        <w:t xml:space="preserve"> </w:t>
      </w:r>
      <w:r>
        <w:t>лежит</w:t>
      </w:r>
    </w:p>
    <w:p w:rsidR="00274355" w:rsidRDefault="00E56823">
      <w:pPr>
        <w:spacing w:before="1" w:line="275" w:lineRule="exact"/>
        <w:ind w:left="779"/>
        <w:jc w:val="both"/>
        <w:rPr>
          <w:sz w:val="24"/>
        </w:rPr>
      </w:pPr>
      <w:r>
        <w:rPr>
          <w:b/>
          <w:sz w:val="24"/>
        </w:rPr>
        <w:t>деятельностный</w:t>
      </w:r>
      <w:r>
        <w:rPr>
          <w:b/>
          <w:spacing w:val="-7"/>
          <w:sz w:val="24"/>
        </w:rPr>
        <w:t xml:space="preserve"> </w:t>
      </w:r>
      <w:r>
        <w:rPr>
          <w:b/>
          <w:sz w:val="24"/>
        </w:rPr>
        <w:t>принцип</w:t>
      </w:r>
      <w:r>
        <w:rPr>
          <w:b/>
          <w:spacing w:val="-3"/>
          <w:sz w:val="24"/>
        </w:rPr>
        <w:t xml:space="preserve"> </w:t>
      </w:r>
      <w:r>
        <w:rPr>
          <w:sz w:val="24"/>
        </w:rPr>
        <w:t>обучения.</w:t>
      </w:r>
    </w:p>
    <w:p w:rsidR="00274355" w:rsidRDefault="00E56823">
      <w:pPr>
        <w:pStyle w:val="a3"/>
        <w:ind w:left="779" w:right="804" w:firstLine="710"/>
      </w:pPr>
      <w:r>
        <w:t>В структуре учебного курса "Алгебра и начала математического анализа" выделены</w:t>
      </w:r>
      <w:r>
        <w:rPr>
          <w:spacing w:val="-57"/>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 "Уравнения и неравенства", "Начала математического анализа", "Множества и</w:t>
      </w:r>
      <w:r>
        <w:rPr>
          <w:spacing w:val="1"/>
        </w:rPr>
        <w:t xml:space="preserve"> </w:t>
      </w:r>
      <w:r>
        <w:t>логика". Все основные содержательно - методические линии изучаются на протяжении</w:t>
      </w:r>
      <w:r>
        <w:rPr>
          <w:spacing w:val="1"/>
        </w:rPr>
        <w:t xml:space="preserve"> </w:t>
      </w:r>
      <w:r>
        <w:t>двух лет обучения на уровне среднего общего образования, естественно дополняя друг</w:t>
      </w:r>
      <w:r>
        <w:rPr>
          <w:spacing w:val="1"/>
        </w:rPr>
        <w:t xml:space="preserve"> </w:t>
      </w:r>
      <w:r>
        <w:t>друга</w:t>
      </w:r>
      <w:r>
        <w:rPr>
          <w:spacing w:val="1"/>
        </w:rPr>
        <w:t xml:space="preserve"> </w:t>
      </w:r>
      <w:r>
        <w:t>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 дисциплин, таких как алгебра, тригонометрия, математический анализ,</w:t>
      </w:r>
      <w:r>
        <w:rPr>
          <w:spacing w:val="1"/>
        </w:rPr>
        <w:t xml:space="preserve"> </w:t>
      </w:r>
      <w:r>
        <w:t>теория</w:t>
      </w:r>
      <w:r>
        <w:rPr>
          <w:spacing w:val="1"/>
        </w:rPr>
        <w:t xml:space="preserve"> </w:t>
      </w:r>
      <w:r>
        <w:t>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все</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57"/>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60"/>
        </w:rPr>
        <w:t xml:space="preserve"> </w:t>
      </w:r>
      <w:r>
        <w:t>интерпретировать</w:t>
      </w:r>
      <w:r>
        <w:rPr>
          <w:spacing w:val="1"/>
        </w:rPr>
        <w:t xml:space="preserve"> </w:t>
      </w:r>
      <w:r>
        <w:t>свой</w:t>
      </w:r>
      <w:r>
        <w:rPr>
          <w:spacing w:val="-7"/>
        </w:rPr>
        <w:t xml:space="preserve"> </w:t>
      </w:r>
      <w:r>
        <w:t>ответ.</w:t>
      </w:r>
    </w:p>
    <w:p w:rsidR="00274355" w:rsidRDefault="00E56823">
      <w:pPr>
        <w:pStyle w:val="a3"/>
        <w:spacing w:before="1"/>
        <w:ind w:left="779" w:right="803" w:firstLine="710"/>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 навыков использования действительных чисел, которое было начато на</w:t>
      </w:r>
      <w:r>
        <w:rPr>
          <w:spacing w:val="1"/>
        </w:rPr>
        <w:t xml:space="preserve"> </w:t>
      </w:r>
      <w:r>
        <w:t>уровне основного общего образования. На уровне среднего общего образования особое</w:t>
      </w:r>
      <w:r>
        <w:rPr>
          <w:spacing w:val="1"/>
        </w:rPr>
        <w:t xml:space="preserve"> </w:t>
      </w:r>
      <w:r>
        <w:t>внимание уделяется формированию навыков рациональных вычислений, включающих в</w:t>
      </w:r>
      <w:r>
        <w:rPr>
          <w:spacing w:val="1"/>
        </w:rPr>
        <w:t xml:space="preserve"> </w:t>
      </w:r>
      <w:r>
        <w:t>себя</w:t>
      </w:r>
      <w:r>
        <w:rPr>
          <w:spacing w:val="32"/>
        </w:rPr>
        <w:t xml:space="preserve"> </w:t>
      </w:r>
      <w:r>
        <w:t>использование</w:t>
      </w:r>
      <w:r>
        <w:rPr>
          <w:spacing w:val="32"/>
        </w:rPr>
        <w:t xml:space="preserve"> </w:t>
      </w:r>
      <w:r>
        <w:t>различных</w:t>
      </w:r>
      <w:r>
        <w:rPr>
          <w:spacing w:val="28"/>
        </w:rPr>
        <w:t xml:space="preserve"> </w:t>
      </w:r>
      <w:r>
        <w:t>форм</w:t>
      </w:r>
      <w:r>
        <w:rPr>
          <w:spacing w:val="30"/>
        </w:rPr>
        <w:t xml:space="preserve"> </w:t>
      </w:r>
      <w:r>
        <w:t>записи</w:t>
      </w:r>
      <w:r>
        <w:rPr>
          <w:spacing w:val="34"/>
        </w:rPr>
        <w:t xml:space="preserve"> </w:t>
      </w:r>
      <w:r>
        <w:t>числа,</w:t>
      </w:r>
      <w:r>
        <w:rPr>
          <w:spacing w:val="34"/>
        </w:rPr>
        <w:t xml:space="preserve"> </w:t>
      </w:r>
      <w:r>
        <w:t>умение</w:t>
      </w:r>
      <w:r>
        <w:rPr>
          <w:spacing w:val="32"/>
        </w:rPr>
        <w:t xml:space="preserve"> </w:t>
      </w:r>
      <w:r>
        <w:t>делать</w:t>
      </w:r>
      <w:r>
        <w:rPr>
          <w:spacing w:val="35"/>
        </w:rPr>
        <w:t xml:space="preserve"> </w:t>
      </w:r>
      <w:r>
        <w:t>прикидку,</w:t>
      </w:r>
      <w:r>
        <w:rPr>
          <w:spacing w:val="34"/>
        </w:rPr>
        <w:t xml:space="preserve"> </w:t>
      </w:r>
      <w:r>
        <w:t>выполнять</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2" w:firstLine="0"/>
      </w:pPr>
      <w:r>
        <w:lastRenderedPageBreak/>
        <w:t>приближенные вычисления, оценивать числовые выражения, работать с 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w:t>
      </w:r>
      <w:r>
        <w:rPr>
          <w:spacing w:val="1"/>
        </w:rPr>
        <w:t xml:space="preserve"> </w:t>
      </w:r>
      <w:r>
        <w:t>рассматриваются свойственные ему специфические задачи и операции: деление нацело,</w:t>
      </w:r>
      <w:r>
        <w:rPr>
          <w:spacing w:val="1"/>
        </w:rPr>
        <w:t xml:space="preserve"> </w:t>
      </w:r>
      <w:r>
        <w:t>оперирование остатками на множестве целых чисел, особые свойства рациональных и</w:t>
      </w:r>
      <w:r>
        <w:rPr>
          <w:spacing w:val="1"/>
        </w:rPr>
        <w:t xml:space="preserve"> </w:t>
      </w:r>
      <w:r>
        <w:t>иррациональных чисел, арифметические операции, а также извлечение корня натуральной</w:t>
      </w:r>
      <w:r>
        <w:rPr>
          <w:spacing w:val="-57"/>
        </w:rPr>
        <w:t xml:space="preserve"> </w:t>
      </w:r>
      <w:r>
        <w:t>степени</w:t>
      </w:r>
      <w:r>
        <w:rPr>
          <w:spacing w:val="1"/>
        </w:rPr>
        <w:t xml:space="preserve"> </w:t>
      </w:r>
      <w:r>
        <w:t>на множестве комплексных чисел.</w:t>
      </w:r>
      <w:r>
        <w:rPr>
          <w:spacing w:val="1"/>
        </w:rPr>
        <w:t xml:space="preserve"> </w:t>
      </w:r>
      <w:r>
        <w:t>Благодаря</w:t>
      </w:r>
      <w:r>
        <w:rPr>
          <w:spacing w:val="1"/>
        </w:rPr>
        <w:t xml:space="preserve"> </w:t>
      </w:r>
      <w:r>
        <w:t>последовательному расширению</w:t>
      </w:r>
      <w:r>
        <w:rPr>
          <w:spacing w:val="1"/>
        </w:rPr>
        <w:t xml:space="preserve"> </w:t>
      </w:r>
      <w:r>
        <w:t>круга используемых чисел и знакомству с возможностями их применения для решения</w:t>
      </w:r>
      <w:r>
        <w:rPr>
          <w:spacing w:val="1"/>
        </w:rPr>
        <w:t xml:space="preserve"> </w:t>
      </w:r>
      <w:r>
        <w:t>различных задач формируется представление о единстве математики как науки и ее роли в</w:t>
      </w:r>
      <w:r>
        <w:rPr>
          <w:spacing w:val="-57"/>
        </w:rPr>
        <w:t xml:space="preserve"> </w:t>
      </w:r>
      <w:r>
        <w:t>построении</w:t>
      </w:r>
      <w:r>
        <w:rPr>
          <w:spacing w:val="-6"/>
        </w:rPr>
        <w:t xml:space="preserve"> </w:t>
      </w:r>
      <w:r>
        <w:t>моделей</w:t>
      </w:r>
      <w:r>
        <w:rPr>
          <w:spacing w:val="-1"/>
        </w:rPr>
        <w:t xml:space="preserve"> </w:t>
      </w:r>
      <w:r>
        <w:t>реального</w:t>
      </w:r>
      <w:r>
        <w:rPr>
          <w:spacing w:val="-2"/>
        </w:rPr>
        <w:t xml:space="preserve"> </w:t>
      </w:r>
      <w:r>
        <w:t>мира,</w:t>
      </w:r>
      <w:r>
        <w:rPr>
          <w:spacing w:val="-5"/>
        </w:rPr>
        <w:t xml:space="preserve"> </w:t>
      </w:r>
      <w:r>
        <w:t>широко</w:t>
      </w:r>
      <w:r>
        <w:rPr>
          <w:spacing w:val="1"/>
        </w:rPr>
        <w:t xml:space="preserve"> </w:t>
      </w:r>
      <w:r>
        <w:t>используются</w:t>
      </w:r>
      <w:r>
        <w:rPr>
          <w:spacing w:val="-3"/>
        </w:rPr>
        <w:t xml:space="preserve"> </w:t>
      </w:r>
      <w:r>
        <w:t>обобщение</w:t>
      </w:r>
      <w:r>
        <w:rPr>
          <w:spacing w:val="-3"/>
        </w:rPr>
        <w:t xml:space="preserve"> </w:t>
      </w:r>
      <w:r>
        <w:t>и</w:t>
      </w:r>
      <w:r>
        <w:rPr>
          <w:spacing w:val="-5"/>
        </w:rPr>
        <w:t xml:space="preserve"> </w:t>
      </w:r>
      <w:r>
        <w:t>конкретизация.</w:t>
      </w:r>
    </w:p>
    <w:p w:rsidR="00274355" w:rsidRDefault="00E56823">
      <w:pPr>
        <w:pStyle w:val="a3"/>
        <w:spacing w:before="1"/>
        <w:ind w:left="779" w:right="804" w:firstLine="710"/>
      </w:pPr>
      <w:r>
        <w:t>Линия "Уравнения и неравенства" реализуется на протяжении всего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 решение соответствующих задач. В результате обучающиеся 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 и тригонометрических уравнений, неравенств и систем, а также задач,</w:t>
      </w:r>
      <w:r>
        <w:rPr>
          <w:spacing w:val="1"/>
        </w:rPr>
        <w:t xml:space="preserve"> </w:t>
      </w:r>
      <w:r>
        <w:t>содержащих 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 с помощью производной, при решении прикладных задач и задач на 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расчеты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 иррациональных и тригонометрических выражений, а также 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 формируются навыки дедуктивных рассуждений, работы с 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w:t>
      </w:r>
      <w:r>
        <w:rPr>
          <w:spacing w:val="-5"/>
        </w:rPr>
        <w:t xml:space="preserve"> </w:t>
      </w:r>
      <w:r>
        <w:t>задач,</w:t>
      </w:r>
      <w:r>
        <w:rPr>
          <w:spacing w:val="3"/>
        </w:rPr>
        <w:t xml:space="preserve"> </w:t>
      </w:r>
      <w:r>
        <w:t>наглядно</w:t>
      </w:r>
      <w:r>
        <w:rPr>
          <w:spacing w:val="4"/>
        </w:rPr>
        <w:t xml:space="preserve"> </w:t>
      </w:r>
      <w:r>
        <w:t>демонстрирует</w:t>
      </w:r>
      <w:r>
        <w:rPr>
          <w:spacing w:val="1"/>
        </w:rPr>
        <w:t xml:space="preserve"> </w:t>
      </w:r>
      <w:r>
        <w:t>свои</w:t>
      </w:r>
      <w:r>
        <w:rPr>
          <w:spacing w:val="-3"/>
        </w:rPr>
        <w:t xml:space="preserve"> </w:t>
      </w:r>
      <w:r>
        <w:t>возможности</w:t>
      </w:r>
      <w:r>
        <w:rPr>
          <w:spacing w:val="1"/>
        </w:rPr>
        <w:t xml:space="preserve"> </w:t>
      </w:r>
      <w:r>
        <w:t>как</w:t>
      </w:r>
      <w:r>
        <w:rPr>
          <w:spacing w:val="-1"/>
        </w:rPr>
        <w:t xml:space="preserve"> </w:t>
      </w:r>
      <w:r>
        <w:t>языка</w:t>
      </w:r>
      <w:r>
        <w:rPr>
          <w:spacing w:val="-5"/>
        </w:rPr>
        <w:t xml:space="preserve"> </w:t>
      </w:r>
      <w:r>
        <w:t>науки.</w:t>
      </w:r>
    </w:p>
    <w:p w:rsidR="00274355" w:rsidRDefault="00E56823">
      <w:pPr>
        <w:pStyle w:val="a3"/>
        <w:spacing w:before="2"/>
        <w:ind w:left="779" w:right="799" w:firstLine="710"/>
      </w:pPr>
      <w:r>
        <w:t>Содержательно-методическая линия "Функции и графики" тесно переплетается с</w:t>
      </w:r>
      <w:r>
        <w:rPr>
          <w:spacing w:val="1"/>
        </w:rPr>
        <w:t xml:space="preserve"> </w:t>
      </w:r>
      <w:r>
        <w:t>другими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поскольку</w:t>
      </w:r>
      <w:r>
        <w:rPr>
          <w:spacing w:val="1"/>
        </w:rPr>
        <w:t xml:space="preserve"> </w:t>
      </w:r>
      <w:r>
        <w:t>в</w:t>
      </w:r>
      <w:r>
        <w:rPr>
          <w:spacing w:val="1"/>
        </w:rPr>
        <w:t xml:space="preserve"> </w:t>
      </w:r>
      <w:r>
        <w:t>каком-то</w:t>
      </w:r>
      <w:r>
        <w:rPr>
          <w:spacing w:val="1"/>
        </w:rPr>
        <w:t xml:space="preserve"> </w:t>
      </w:r>
      <w:r>
        <w:t>смысле</w:t>
      </w:r>
      <w:r>
        <w:rPr>
          <w:spacing w:val="61"/>
        </w:rPr>
        <w:t xml:space="preserve"> </w:t>
      </w:r>
      <w:r>
        <w:t>задает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 и тригонометрических функций, их свойств и графиков, 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60"/>
        </w:rPr>
        <w:t xml:space="preserve"> </w:t>
      </w:r>
      <w:r>
        <w:t>жизни</w:t>
      </w:r>
      <w:r>
        <w:rPr>
          <w:spacing w:val="60"/>
        </w:rPr>
        <w:t xml:space="preserve"> </w:t>
      </w:r>
      <w:r>
        <w:t>тесно</w:t>
      </w:r>
      <w:r>
        <w:rPr>
          <w:spacing w:val="1"/>
        </w:rPr>
        <w:t xml:space="preserve"> </w:t>
      </w:r>
      <w:r>
        <w:t>связано как с математическим анализом, так и с решением уравнений и неравенств. При</w:t>
      </w:r>
      <w:r>
        <w:rPr>
          <w:spacing w:val="1"/>
        </w:rPr>
        <w:t xml:space="preserve"> </w:t>
      </w:r>
      <w:r>
        <w:t>этом</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 между различными величинами, исследовать полученные функции, 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60"/>
        </w:rPr>
        <w:t xml:space="preserve"> </w:t>
      </w:r>
      <w:r>
        <w:t>умений</w:t>
      </w:r>
      <w:r>
        <w:rPr>
          <w:spacing w:val="60"/>
        </w:rPr>
        <w:t xml:space="preserve"> </w:t>
      </w:r>
      <w:r>
        <w:t>и</w:t>
      </w:r>
      <w:r>
        <w:rPr>
          <w:spacing w:val="1"/>
        </w:rPr>
        <w:t xml:space="preserve"> </w:t>
      </w:r>
      <w:r>
        <w:t>навыков, позволяющих выражать зависимости</w:t>
      </w:r>
      <w:r>
        <w:rPr>
          <w:spacing w:val="1"/>
        </w:rPr>
        <w:t xml:space="preserve"> </w:t>
      </w:r>
      <w:r>
        <w:t>между величинами в</w:t>
      </w:r>
      <w:r>
        <w:rPr>
          <w:spacing w:val="1"/>
        </w:rPr>
        <w:t xml:space="preserve"> </w:t>
      </w:r>
      <w:r>
        <w:t>различной 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61"/>
        </w:rPr>
        <w:t xml:space="preserve"> </w:t>
      </w:r>
      <w:r>
        <w:t>и</w:t>
      </w:r>
      <w:r>
        <w:rPr>
          <w:spacing w:val="61"/>
        </w:rPr>
        <w:t xml:space="preserve"> </w:t>
      </w:r>
      <w:r>
        <w:t>конкретизации,</w:t>
      </w:r>
      <w:r>
        <w:rPr>
          <w:spacing w:val="1"/>
        </w:rPr>
        <w:t xml:space="preserve"> </w:t>
      </w:r>
      <w:r>
        <w:t>использованию</w:t>
      </w:r>
      <w:r>
        <w:rPr>
          <w:spacing w:val="-1"/>
        </w:rPr>
        <w:t xml:space="preserve"> </w:t>
      </w:r>
      <w:r>
        <w:t>аналогий.</w:t>
      </w:r>
    </w:p>
    <w:p w:rsidR="00274355" w:rsidRDefault="00E56823">
      <w:pPr>
        <w:pStyle w:val="a3"/>
        <w:ind w:left="779" w:right="807" w:firstLine="710"/>
      </w:pPr>
      <w:r>
        <w:t>Содержательная линия "Начала математического анализа" позволяет существенно</w:t>
      </w:r>
      <w:r>
        <w:rPr>
          <w:spacing w:val="1"/>
        </w:rPr>
        <w:t xml:space="preserve"> </w:t>
      </w:r>
      <w:r>
        <w:t>расширить круг как математических, так и прикладных задач, доступных обучающимся,</w:t>
      </w:r>
      <w:r>
        <w:rPr>
          <w:spacing w:val="1"/>
        </w:rPr>
        <w:t xml:space="preserve"> </w:t>
      </w:r>
      <w:r>
        <w:t>так как у них появляется возможность строить графики сложных функций, определять их</w:t>
      </w:r>
      <w:r>
        <w:rPr>
          <w:spacing w:val="1"/>
        </w:rPr>
        <w:t xml:space="preserve"> </w:t>
      </w:r>
      <w:r>
        <w:t>наибольшие и наименьшие значения, вычислять площади фигур и объемы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61"/>
        </w:rPr>
        <w:t xml:space="preserve"> </w:t>
      </w:r>
      <w:r>
        <w:t>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 формально-логического и креативного мышления, формированию умений</w:t>
      </w:r>
      <w:r>
        <w:rPr>
          <w:spacing w:val="1"/>
        </w:rPr>
        <w:t xml:space="preserve"> </w:t>
      </w:r>
      <w:r>
        <w:t>распознавать</w:t>
      </w:r>
      <w:r>
        <w:rPr>
          <w:spacing w:val="3"/>
        </w:rPr>
        <w:t xml:space="preserve"> </w:t>
      </w:r>
      <w:r>
        <w:t>проявления</w:t>
      </w:r>
      <w:r>
        <w:rPr>
          <w:spacing w:val="1"/>
        </w:rPr>
        <w:t xml:space="preserve"> </w:t>
      </w:r>
      <w:r>
        <w:t>законов математики</w:t>
      </w:r>
      <w:r>
        <w:rPr>
          <w:spacing w:val="-1"/>
        </w:rPr>
        <w:t xml:space="preserve"> </w:t>
      </w:r>
      <w:r>
        <w:t>в</w:t>
      </w:r>
      <w:r>
        <w:rPr>
          <w:spacing w:val="3"/>
        </w:rPr>
        <w:t xml:space="preserve"> </w:t>
      </w:r>
      <w:r>
        <w:t>науке,</w:t>
      </w:r>
      <w:r>
        <w:rPr>
          <w:spacing w:val="4"/>
        </w:rPr>
        <w:t xml:space="preserve"> </w:t>
      </w:r>
      <w:r>
        <w:t>технике</w:t>
      </w:r>
      <w:r>
        <w:rPr>
          <w:spacing w:val="2"/>
        </w:rPr>
        <w:t xml:space="preserve"> </w:t>
      </w:r>
      <w:r>
        <w:t>и</w:t>
      </w:r>
      <w:r>
        <w:rPr>
          <w:spacing w:val="2"/>
        </w:rPr>
        <w:t xml:space="preserve"> </w:t>
      </w:r>
      <w:r>
        <w:t>искусстве.</w:t>
      </w:r>
      <w:r>
        <w:rPr>
          <w:spacing w:val="4"/>
        </w:rPr>
        <w:t xml:space="preserve"> </w:t>
      </w:r>
      <w:r>
        <w:t>Обучающиеся</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7" w:firstLine="0"/>
      </w:pPr>
      <w:r>
        <w:lastRenderedPageBreak/>
        <w:t>узнают о выдающихся результатах, полученных в ходе развития математики как науки, и</w:t>
      </w:r>
      <w:r>
        <w:rPr>
          <w:spacing w:val="1"/>
        </w:rPr>
        <w:t xml:space="preserve"> </w:t>
      </w:r>
      <w:r>
        <w:t>об</w:t>
      </w:r>
      <w:r>
        <w:rPr>
          <w:spacing w:val="-1"/>
        </w:rPr>
        <w:t xml:space="preserve"> </w:t>
      </w:r>
      <w:r>
        <w:t>их</w:t>
      </w:r>
      <w:r>
        <w:rPr>
          <w:spacing w:val="-3"/>
        </w:rPr>
        <w:t xml:space="preserve"> </w:t>
      </w:r>
      <w:r>
        <w:t>авторах.</w:t>
      </w:r>
    </w:p>
    <w:p w:rsidR="00274355" w:rsidRDefault="00E56823">
      <w:pPr>
        <w:pStyle w:val="a3"/>
        <w:spacing w:before="4"/>
        <w:ind w:left="779" w:right="799" w:firstLine="710"/>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1"/>
        </w:rPr>
        <w:t xml:space="preserve"> </w:t>
      </w:r>
      <w:r>
        <w:t>универсальный</w:t>
      </w:r>
      <w:r>
        <w:rPr>
          <w:spacing w:val="1"/>
        </w:rPr>
        <w:t xml:space="preserve"> </w:t>
      </w:r>
      <w:r>
        <w:t>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ее</w:t>
      </w:r>
      <w:r>
        <w:rPr>
          <w:spacing w:val="1"/>
        </w:rPr>
        <w:t xml:space="preserve"> </w:t>
      </w:r>
      <w:r>
        <w:t>приложений,</w:t>
      </w:r>
      <w:r>
        <w:rPr>
          <w:spacing w:val="1"/>
        </w:rPr>
        <w:t xml:space="preserve"> </w:t>
      </w:r>
      <w:r>
        <w:t>они</w:t>
      </w:r>
      <w:r>
        <w:rPr>
          <w:spacing w:val="1"/>
        </w:rPr>
        <w:t xml:space="preserve"> </w:t>
      </w:r>
      <w:r>
        <w:t>связывают разные математические дисциплины и их приложения в единое целое. Важно</w:t>
      </w:r>
      <w:r>
        <w:rPr>
          <w:spacing w:val="1"/>
        </w:rPr>
        <w:t xml:space="preserve"> </w:t>
      </w:r>
      <w:r>
        <w:t>дать возможность обучающемуся понимать теоретико-множественный язык современной</w:t>
      </w:r>
      <w:r>
        <w:rPr>
          <w:spacing w:val="1"/>
        </w:rPr>
        <w:t xml:space="preserve"> </w:t>
      </w:r>
      <w:r>
        <w:t>математики и использовать его для выражения своих мыслей. Другим важным признаком</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следует</w:t>
      </w:r>
      <w:r>
        <w:rPr>
          <w:spacing w:val="1"/>
        </w:rPr>
        <w:t xml:space="preserve"> </w:t>
      </w:r>
      <w:r>
        <w:t>признать</w:t>
      </w:r>
      <w:r>
        <w:rPr>
          <w:spacing w:val="1"/>
        </w:rPr>
        <w:t xml:space="preserve"> </w:t>
      </w:r>
      <w:r>
        <w:t>свойственную</w:t>
      </w:r>
      <w:r>
        <w:rPr>
          <w:spacing w:val="1"/>
        </w:rPr>
        <w:t xml:space="preserve"> </w:t>
      </w:r>
      <w:r>
        <w:t>ей</w:t>
      </w:r>
      <w:r>
        <w:rPr>
          <w:spacing w:val="1"/>
        </w:rPr>
        <w:t xml:space="preserve"> </w:t>
      </w:r>
      <w:r>
        <w:t>строгость</w:t>
      </w:r>
      <w:r>
        <w:rPr>
          <w:spacing w:val="1"/>
        </w:rPr>
        <w:t xml:space="preserve"> </w:t>
      </w:r>
      <w:r>
        <w:t>обоснований</w:t>
      </w:r>
      <w:r>
        <w:rPr>
          <w:spacing w:val="1"/>
        </w:rPr>
        <w:t xml:space="preserve"> </w:t>
      </w:r>
      <w:r>
        <w:t>и</w:t>
      </w:r>
      <w:r>
        <w:rPr>
          <w:spacing w:val="1"/>
        </w:rPr>
        <w:t xml:space="preserve"> </w:t>
      </w:r>
      <w:r>
        <w:t>следование определенным правилам построения доказательств. Знакомство с 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позволяет им строить свои рассуждения на основе логических правил, формирует навыки</w:t>
      </w:r>
      <w:r>
        <w:rPr>
          <w:spacing w:val="1"/>
        </w:rPr>
        <w:t xml:space="preserve"> </w:t>
      </w:r>
      <w:r>
        <w:t>критического</w:t>
      </w:r>
      <w:r>
        <w:rPr>
          <w:spacing w:val="1"/>
        </w:rPr>
        <w:t xml:space="preserve"> </w:t>
      </w:r>
      <w:r>
        <w:t>мышления.</w:t>
      </w:r>
    </w:p>
    <w:p w:rsidR="00274355" w:rsidRDefault="00E56823">
      <w:pPr>
        <w:pStyle w:val="a3"/>
        <w:spacing w:before="1"/>
        <w:ind w:left="779" w:right="799" w:firstLine="710"/>
      </w:pP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присутствуют</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способствовать</w:t>
      </w:r>
      <w:r>
        <w:rPr>
          <w:spacing w:val="1"/>
        </w:rPr>
        <w:t xml:space="preserve"> </w:t>
      </w:r>
      <w:r>
        <w:t>формированию</w:t>
      </w:r>
      <w:r>
        <w:rPr>
          <w:spacing w:val="1"/>
        </w:rPr>
        <w:t xml:space="preserve"> </w:t>
      </w:r>
      <w:r>
        <w:t>навыков</w:t>
      </w:r>
      <w:r>
        <w:rPr>
          <w:spacing w:val="1"/>
        </w:rPr>
        <w:t xml:space="preserve"> </w:t>
      </w:r>
      <w:r>
        <w:t>построения</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Такие</w:t>
      </w:r>
      <w:r>
        <w:rPr>
          <w:spacing w:val="1"/>
        </w:rPr>
        <w:t xml:space="preserve"> </w:t>
      </w:r>
      <w:r>
        <w:t>задания</w:t>
      </w:r>
      <w:r>
        <w:rPr>
          <w:spacing w:val="1"/>
        </w:rPr>
        <w:t xml:space="preserve"> </w:t>
      </w:r>
      <w:r>
        <w:t>вплетены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 весь материал учебного курса широко используется для решения 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 решения прикладных задач организуется в процессе изучения всех тем учебного</w:t>
      </w:r>
      <w:r>
        <w:rPr>
          <w:spacing w:val="1"/>
        </w:rPr>
        <w:t xml:space="preserve"> </w:t>
      </w:r>
      <w:r>
        <w:t>курса "Алгебра</w:t>
      </w:r>
      <w:r>
        <w:rPr>
          <w:spacing w:val="1"/>
        </w:rPr>
        <w:t xml:space="preserve"> </w:t>
      </w:r>
      <w:r>
        <w:t>и</w:t>
      </w:r>
      <w:r>
        <w:rPr>
          <w:spacing w:val="2"/>
        </w:rPr>
        <w:t xml:space="preserve"> </w:t>
      </w:r>
      <w:r>
        <w:t>начала</w:t>
      </w:r>
      <w:r>
        <w:rPr>
          <w:spacing w:val="1"/>
        </w:rPr>
        <w:t xml:space="preserve"> </w:t>
      </w:r>
      <w:r>
        <w:t>математического</w:t>
      </w:r>
      <w:r>
        <w:rPr>
          <w:spacing w:val="5"/>
        </w:rPr>
        <w:t xml:space="preserve"> </w:t>
      </w:r>
      <w:r>
        <w:t>анализа".</w:t>
      </w:r>
    </w:p>
    <w:p w:rsidR="00274355" w:rsidRDefault="00E56823">
      <w:pPr>
        <w:pStyle w:val="a3"/>
        <w:ind w:left="779" w:right="803" w:firstLine="710"/>
      </w:pPr>
      <w:r>
        <w:rPr>
          <w:b/>
        </w:rPr>
        <w:t>Общее число часов</w:t>
      </w:r>
      <w:r>
        <w:t>, рекомендованных для изучения учебного курса "Алгебра и</w:t>
      </w:r>
      <w:r>
        <w:rPr>
          <w:spacing w:val="1"/>
        </w:rPr>
        <w:t xml:space="preserve"> </w:t>
      </w:r>
      <w:r>
        <w:t>начала математического анализа" - 272 часа: в 10 классе - 136 часов (4 часа в неделю), в 11</w:t>
      </w:r>
      <w:r>
        <w:rPr>
          <w:spacing w:val="-57"/>
        </w:rPr>
        <w:t xml:space="preserve"> </w:t>
      </w:r>
      <w:r>
        <w:t>классе</w:t>
      </w:r>
      <w:r>
        <w:rPr>
          <w:spacing w:val="1"/>
        </w:rPr>
        <w:t xml:space="preserve"> </w:t>
      </w:r>
      <w:r>
        <w:t>-</w:t>
      </w:r>
      <w:r>
        <w:rPr>
          <w:spacing w:val="4"/>
        </w:rPr>
        <w:t xml:space="preserve"> </w:t>
      </w:r>
      <w:r>
        <w:t>136</w:t>
      </w:r>
      <w:r>
        <w:rPr>
          <w:spacing w:val="2"/>
        </w:rPr>
        <w:t xml:space="preserve"> </w:t>
      </w:r>
      <w:r>
        <w:t>часов</w:t>
      </w:r>
      <w:r>
        <w:rPr>
          <w:spacing w:val="-1"/>
        </w:rPr>
        <w:t xml:space="preserve"> </w:t>
      </w:r>
      <w:r>
        <w:t>(4</w:t>
      </w:r>
      <w:r>
        <w:rPr>
          <w:spacing w:val="2"/>
        </w:rPr>
        <w:t xml:space="preserve"> </w:t>
      </w:r>
      <w:r>
        <w:t>часа</w:t>
      </w:r>
      <w:r>
        <w:rPr>
          <w:spacing w:val="1"/>
        </w:rPr>
        <w:t xml:space="preserve"> </w:t>
      </w:r>
      <w:r>
        <w:t>в</w:t>
      </w:r>
      <w:r>
        <w:rPr>
          <w:spacing w:val="-2"/>
        </w:rPr>
        <w:t xml:space="preserve"> </w:t>
      </w:r>
      <w:r>
        <w:t>неделю).</w:t>
      </w:r>
    </w:p>
    <w:p w:rsidR="00274355" w:rsidRDefault="00E56823">
      <w:pPr>
        <w:pStyle w:val="1"/>
        <w:spacing w:before="6" w:line="273" w:lineRule="exact"/>
        <w:ind w:left="1490"/>
      </w:pPr>
      <w:r>
        <w:t>Содержание</w:t>
      </w:r>
      <w:r>
        <w:rPr>
          <w:spacing w:val="-2"/>
        </w:rPr>
        <w:t xml:space="preserve"> </w:t>
      </w:r>
      <w:r>
        <w:t>обучения</w:t>
      </w:r>
      <w:r>
        <w:rPr>
          <w:spacing w:val="-1"/>
        </w:rPr>
        <w:t xml:space="preserve"> </w:t>
      </w:r>
      <w:r>
        <w:t>в</w:t>
      </w:r>
      <w:r>
        <w:rPr>
          <w:spacing w:val="-1"/>
        </w:rPr>
        <w:t xml:space="preserve"> </w:t>
      </w:r>
      <w:r>
        <w:t>10</w:t>
      </w:r>
      <w:r>
        <w:rPr>
          <w:spacing w:val="-5"/>
        </w:rPr>
        <w:t xml:space="preserve"> </w:t>
      </w:r>
      <w:r>
        <w:t>классе.</w:t>
      </w:r>
    </w:p>
    <w:p w:rsidR="00274355" w:rsidRDefault="00E56823">
      <w:pPr>
        <w:pStyle w:val="a3"/>
        <w:spacing w:line="273" w:lineRule="exact"/>
        <w:ind w:left="1490" w:firstLine="0"/>
      </w:pPr>
      <w:r>
        <w:t>Числа</w:t>
      </w:r>
      <w:r>
        <w:rPr>
          <w:spacing w:val="-1"/>
        </w:rPr>
        <w:t xml:space="preserve"> </w:t>
      </w:r>
      <w:r>
        <w:t>и</w:t>
      </w:r>
      <w:r>
        <w:rPr>
          <w:spacing w:val="-3"/>
        </w:rPr>
        <w:t xml:space="preserve"> </w:t>
      </w:r>
      <w:r>
        <w:t>вычисления.</w:t>
      </w:r>
    </w:p>
    <w:p w:rsidR="00274355" w:rsidRDefault="00E56823">
      <w:pPr>
        <w:pStyle w:val="a3"/>
        <w:spacing w:before="3"/>
        <w:ind w:left="779" w:right="808" w:firstLine="710"/>
      </w:pPr>
      <w:r>
        <w:t>Рациональные числа. Обыкновенные и десятичные дроби, проценты, 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3"/>
        </w:rPr>
        <w:t xml:space="preserve"> </w:t>
      </w:r>
      <w:r>
        <w:t>жизни.</w:t>
      </w:r>
    </w:p>
    <w:p w:rsidR="00274355" w:rsidRDefault="00E56823">
      <w:pPr>
        <w:pStyle w:val="a3"/>
        <w:ind w:left="779" w:right="805" w:firstLine="710"/>
      </w:pPr>
      <w:r>
        <w:t>Действительные числа. Рациональные и иррациональные числа. Арифметические</w:t>
      </w:r>
      <w:r>
        <w:rPr>
          <w:spacing w:val="1"/>
        </w:rPr>
        <w:t xml:space="preserve"> </w:t>
      </w:r>
      <w:r>
        <w:t>операции с действительными числами. Модуль действительного числа и его свойства.</w:t>
      </w:r>
      <w:r>
        <w:rPr>
          <w:spacing w:val="1"/>
        </w:rPr>
        <w:t xml:space="preserve"> </w:t>
      </w:r>
      <w:r>
        <w:t>Приближенные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результата</w:t>
      </w:r>
      <w:r>
        <w:rPr>
          <w:spacing w:val="1"/>
        </w:rPr>
        <w:t xml:space="preserve"> </w:t>
      </w:r>
      <w:r>
        <w:t>вычислений.</w:t>
      </w:r>
    </w:p>
    <w:p w:rsidR="00274355" w:rsidRDefault="00E56823">
      <w:pPr>
        <w:pStyle w:val="a3"/>
        <w:spacing w:line="242" w:lineRule="auto"/>
        <w:ind w:left="779" w:right="812" w:firstLine="710"/>
      </w:pPr>
      <w:r>
        <w:t>Степень с целым показателем. Бином Ньютона. Использование подходящей формы</w:t>
      </w:r>
      <w:r>
        <w:rPr>
          <w:spacing w:val="-57"/>
        </w:rPr>
        <w:t xml:space="preserve"> </w:t>
      </w:r>
      <w:r>
        <w:t>записи</w:t>
      </w:r>
      <w:r>
        <w:rPr>
          <w:spacing w:val="-1"/>
        </w:rPr>
        <w:t xml:space="preserve"> </w:t>
      </w:r>
      <w:r>
        <w:t>действительных</w:t>
      </w:r>
      <w:r>
        <w:rPr>
          <w:spacing w:val="-6"/>
        </w:rPr>
        <w:t xml:space="preserve"> </w:t>
      </w:r>
      <w:r>
        <w:t>чисел</w:t>
      </w:r>
      <w:r>
        <w:rPr>
          <w:spacing w:val="-1"/>
        </w:rPr>
        <w:t xml:space="preserve"> </w:t>
      </w:r>
      <w:r>
        <w:t>для</w:t>
      </w:r>
      <w:r>
        <w:rPr>
          <w:spacing w:val="-2"/>
        </w:rPr>
        <w:t xml:space="preserve"> </w:t>
      </w:r>
      <w:r>
        <w:t>решения</w:t>
      </w:r>
      <w:r>
        <w:rPr>
          <w:spacing w:val="-6"/>
        </w:rPr>
        <w:t xml:space="preserve"> </w:t>
      </w:r>
      <w:r>
        <w:t>практических</w:t>
      </w:r>
      <w:r>
        <w:rPr>
          <w:spacing w:val="-6"/>
        </w:rPr>
        <w:t xml:space="preserve"> </w:t>
      </w:r>
      <w:r>
        <w:t>задач</w:t>
      </w:r>
      <w:r>
        <w:rPr>
          <w:spacing w:val="-2"/>
        </w:rPr>
        <w:t xml:space="preserve"> </w:t>
      </w:r>
      <w:r>
        <w:t>и</w:t>
      </w:r>
      <w:r>
        <w:rPr>
          <w:spacing w:val="-1"/>
        </w:rPr>
        <w:t xml:space="preserve"> </w:t>
      </w:r>
      <w:r>
        <w:t>представления</w:t>
      </w:r>
      <w:r>
        <w:rPr>
          <w:spacing w:val="-1"/>
        </w:rPr>
        <w:t xml:space="preserve"> </w:t>
      </w:r>
      <w:r>
        <w:t>данных.</w:t>
      </w:r>
    </w:p>
    <w:p w:rsidR="00274355" w:rsidRDefault="00E56823">
      <w:pPr>
        <w:pStyle w:val="a3"/>
        <w:spacing w:line="271" w:lineRule="exact"/>
        <w:ind w:left="1490" w:firstLine="0"/>
      </w:pPr>
      <w:r>
        <w:t>Арифметический</w:t>
      </w:r>
      <w:r>
        <w:rPr>
          <w:spacing w:val="-2"/>
        </w:rPr>
        <w:t xml:space="preserve"> </w:t>
      </w:r>
      <w:r>
        <w:t>корень</w:t>
      </w:r>
      <w:r>
        <w:rPr>
          <w:spacing w:val="-2"/>
        </w:rPr>
        <w:t xml:space="preserve"> </w:t>
      </w:r>
      <w:r>
        <w:t>натуральной</w:t>
      </w:r>
      <w:r>
        <w:rPr>
          <w:spacing w:val="-2"/>
        </w:rPr>
        <w:t xml:space="preserve"> </w:t>
      </w:r>
      <w:r>
        <w:t>степени</w:t>
      </w:r>
      <w:r>
        <w:rPr>
          <w:spacing w:val="-6"/>
        </w:rPr>
        <w:t xml:space="preserve"> </w:t>
      </w:r>
      <w:r>
        <w:t>и</w:t>
      </w:r>
      <w:r>
        <w:rPr>
          <w:spacing w:val="-1"/>
        </w:rPr>
        <w:t xml:space="preserve"> </w:t>
      </w:r>
      <w:r>
        <w:t>его</w:t>
      </w:r>
      <w:r>
        <w:rPr>
          <w:spacing w:val="-3"/>
        </w:rPr>
        <w:t xml:space="preserve"> </w:t>
      </w:r>
      <w:r>
        <w:t>свойства.</w:t>
      </w:r>
    </w:p>
    <w:p w:rsidR="00274355" w:rsidRDefault="00E56823">
      <w:pPr>
        <w:pStyle w:val="a3"/>
        <w:ind w:left="779" w:right="811" w:firstLine="710"/>
      </w:pPr>
      <w:r>
        <w:t>Степень с рациональным показателем и ее свойства, степень с действительным</w:t>
      </w:r>
      <w:r>
        <w:rPr>
          <w:spacing w:val="1"/>
        </w:rPr>
        <w:t xml:space="preserve"> </w:t>
      </w:r>
      <w:r>
        <w:t>показателем.</w:t>
      </w:r>
    </w:p>
    <w:p w:rsidR="00274355" w:rsidRDefault="00E56823">
      <w:pPr>
        <w:pStyle w:val="a3"/>
        <w:spacing w:before="1" w:line="275" w:lineRule="exact"/>
        <w:ind w:left="1490" w:firstLine="0"/>
      </w:pPr>
      <w:r>
        <w:t>Логарифм</w:t>
      </w:r>
      <w:r>
        <w:rPr>
          <w:spacing w:val="-2"/>
        </w:rPr>
        <w:t xml:space="preserve"> </w:t>
      </w:r>
      <w:r>
        <w:t>числа.</w:t>
      </w:r>
      <w:r>
        <w:rPr>
          <w:spacing w:val="-5"/>
        </w:rPr>
        <w:t xml:space="preserve"> </w:t>
      </w:r>
      <w:r>
        <w:t>Свойства</w:t>
      </w:r>
      <w:r>
        <w:rPr>
          <w:spacing w:val="-3"/>
        </w:rPr>
        <w:t xml:space="preserve"> </w:t>
      </w:r>
      <w:r>
        <w:t>логарифма.</w:t>
      </w:r>
      <w:r>
        <w:rPr>
          <w:spacing w:val="-1"/>
        </w:rPr>
        <w:t xml:space="preserve"> </w:t>
      </w:r>
      <w:r>
        <w:t>Десятичные</w:t>
      </w:r>
      <w:r>
        <w:rPr>
          <w:spacing w:val="-3"/>
        </w:rPr>
        <w:t xml:space="preserve"> </w:t>
      </w:r>
      <w:r>
        <w:t>и</w:t>
      </w:r>
      <w:r>
        <w:rPr>
          <w:spacing w:val="-6"/>
        </w:rPr>
        <w:t xml:space="preserve"> </w:t>
      </w:r>
      <w:r>
        <w:t>натуральные</w:t>
      </w:r>
      <w:r>
        <w:rPr>
          <w:spacing w:val="-4"/>
        </w:rPr>
        <w:t xml:space="preserve"> </w:t>
      </w:r>
      <w:r>
        <w:t>логарифмы.</w:t>
      </w:r>
    </w:p>
    <w:p w:rsidR="00274355" w:rsidRDefault="00E56823">
      <w:pPr>
        <w:pStyle w:val="a3"/>
        <w:spacing w:line="242" w:lineRule="auto"/>
        <w:ind w:left="779" w:right="810" w:firstLine="710"/>
      </w:pPr>
      <w:r>
        <w:t>Синус, косинус, тангенс, котангенс числового аргумента. Арксинус, арккосинус и</w:t>
      </w:r>
      <w:r>
        <w:rPr>
          <w:spacing w:val="1"/>
        </w:rPr>
        <w:t xml:space="preserve"> </w:t>
      </w:r>
      <w:r>
        <w:t>арктангенс числового</w:t>
      </w:r>
      <w:r>
        <w:rPr>
          <w:spacing w:val="2"/>
        </w:rPr>
        <w:t xml:space="preserve"> </w:t>
      </w:r>
      <w:r>
        <w:t>аргумента.</w:t>
      </w:r>
    </w:p>
    <w:p w:rsidR="00274355" w:rsidRDefault="00E56823">
      <w:pPr>
        <w:pStyle w:val="a3"/>
        <w:spacing w:line="271" w:lineRule="exact"/>
        <w:ind w:left="1490" w:firstLine="0"/>
      </w:pPr>
      <w:r>
        <w:t>Уравнения</w:t>
      </w:r>
      <w:r>
        <w:rPr>
          <w:spacing w:val="-4"/>
        </w:rPr>
        <w:t xml:space="preserve"> </w:t>
      </w:r>
      <w:r>
        <w:t>и</w:t>
      </w:r>
      <w:r>
        <w:rPr>
          <w:spacing w:val="-6"/>
        </w:rPr>
        <w:t xml:space="preserve"> </w:t>
      </w:r>
      <w:r>
        <w:t>неравенства.</w:t>
      </w:r>
    </w:p>
    <w:p w:rsidR="00274355" w:rsidRDefault="00E56823">
      <w:pPr>
        <w:pStyle w:val="a3"/>
        <w:spacing w:before="1" w:line="275" w:lineRule="exact"/>
        <w:ind w:left="1490" w:firstLine="0"/>
      </w:pPr>
      <w:r>
        <w:t>Тождества</w:t>
      </w:r>
      <w:r>
        <w:rPr>
          <w:spacing w:val="71"/>
        </w:rPr>
        <w:t xml:space="preserve"> </w:t>
      </w:r>
      <w:r>
        <w:t xml:space="preserve">и  </w:t>
      </w:r>
      <w:r>
        <w:rPr>
          <w:spacing w:val="11"/>
        </w:rPr>
        <w:t xml:space="preserve"> </w:t>
      </w:r>
      <w:r>
        <w:t xml:space="preserve">тождественные  </w:t>
      </w:r>
      <w:r>
        <w:rPr>
          <w:spacing w:val="4"/>
        </w:rPr>
        <w:t xml:space="preserve"> </w:t>
      </w:r>
      <w:r>
        <w:t xml:space="preserve">преобразования.  </w:t>
      </w:r>
      <w:r>
        <w:rPr>
          <w:spacing w:val="13"/>
        </w:rPr>
        <w:t xml:space="preserve"> </w:t>
      </w:r>
      <w:r>
        <w:t xml:space="preserve">Уравнение,  </w:t>
      </w:r>
      <w:r>
        <w:rPr>
          <w:spacing w:val="8"/>
        </w:rPr>
        <w:t xml:space="preserve"> </w:t>
      </w:r>
      <w:r>
        <w:t xml:space="preserve">корень  </w:t>
      </w:r>
      <w:r>
        <w:rPr>
          <w:spacing w:val="11"/>
        </w:rPr>
        <w:t xml:space="preserve"> </w:t>
      </w:r>
      <w:r>
        <w:t>уравнения.</w:t>
      </w:r>
    </w:p>
    <w:p w:rsidR="00274355" w:rsidRDefault="00E56823">
      <w:pPr>
        <w:pStyle w:val="a3"/>
        <w:spacing w:line="275" w:lineRule="exact"/>
        <w:ind w:left="779" w:firstLine="0"/>
      </w:pPr>
      <w:r>
        <w:t>Равносильные</w:t>
      </w:r>
      <w:r>
        <w:rPr>
          <w:spacing w:val="-5"/>
        </w:rPr>
        <w:t xml:space="preserve"> </w:t>
      </w:r>
      <w:r>
        <w:t>уравнения</w:t>
      </w:r>
      <w:r>
        <w:rPr>
          <w:spacing w:val="-3"/>
        </w:rPr>
        <w:t xml:space="preserve"> </w:t>
      </w:r>
      <w:r>
        <w:t>и</w:t>
      </w:r>
      <w:r>
        <w:rPr>
          <w:spacing w:val="-2"/>
        </w:rPr>
        <w:t xml:space="preserve"> </w:t>
      </w:r>
      <w:r>
        <w:t>уравнения-следствия.</w:t>
      </w:r>
      <w:r>
        <w:rPr>
          <w:spacing w:val="-2"/>
        </w:rPr>
        <w:t xml:space="preserve"> </w:t>
      </w:r>
      <w:r>
        <w:t>Неравенство,</w:t>
      </w:r>
      <w:r>
        <w:rPr>
          <w:spacing w:val="-1"/>
        </w:rPr>
        <w:t xml:space="preserve"> </w:t>
      </w:r>
      <w:r>
        <w:t>решение</w:t>
      </w:r>
      <w:r>
        <w:rPr>
          <w:spacing w:val="-9"/>
        </w:rPr>
        <w:t xml:space="preserve"> </w:t>
      </w:r>
      <w:r>
        <w:t>неравенства.</w:t>
      </w:r>
    </w:p>
    <w:p w:rsidR="00274355" w:rsidRDefault="00274355">
      <w:pPr>
        <w:spacing w:line="275" w:lineRule="exact"/>
        <w:sectPr w:rsidR="00274355">
          <w:pgSz w:w="11910" w:h="16390"/>
          <w:pgMar w:top="1180" w:right="40" w:bottom="280" w:left="920" w:header="720" w:footer="720" w:gutter="0"/>
          <w:cols w:space="720"/>
        </w:sectPr>
      </w:pPr>
    </w:p>
    <w:p w:rsidR="00274355" w:rsidRDefault="00E56823">
      <w:pPr>
        <w:pStyle w:val="a3"/>
        <w:spacing w:before="67"/>
        <w:ind w:left="779" w:right="806" w:firstLine="710"/>
      </w:pPr>
      <w:r>
        <w:lastRenderedPageBreak/>
        <w:t>Основные методы решения целых и дробно-рациональных уравнений и неравенств.</w:t>
      </w:r>
      <w:r>
        <w:rPr>
          <w:spacing w:val="-57"/>
        </w:rPr>
        <w:t xml:space="preserve"> </w:t>
      </w:r>
      <w:r>
        <w:t>Многочлены</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с</w:t>
      </w:r>
      <w:r>
        <w:rPr>
          <w:spacing w:val="60"/>
        </w:rPr>
        <w:t xml:space="preserve"> </w:t>
      </w:r>
      <w:r>
        <w:t>остатком.</w:t>
      </w:r>
      <w:r>
        <w:rPr>
          <w:spacing w:val="1"/>
        </w:rPr>
        <w:t xml:space="preserve"> </w:t>
      </w:r>
      <w:r>
        <w:t>Теорема</w:t>
      </w:r>
      <w:r>
        <w:rPr>
          <w:spacing w:val="-5"/>
        </w:rPr>
        <w:t xml:space="preserve"> </w:t>
      </w:r>
      <w:r>
        <w:t>Безу.</w:t>
      </w:r>
      <w:r>
        <w:rPr>
          <w:spacing w:val="3"/>
        </w:rPr>
        <w:t xml:space="preserve"> </w:t>
      </w:r>
      <w:r>
        <w:t>Многочлены</w:t>
      </w:r>
      <w:r>
        <w:rPr>
          <w:spacing w:val="2"/>
        </w:rPr>
        <w:t xml:space="preserve"> </w:t>
      </w:r>
      <w:r>
        <w:t>с</w:t>
      </w:r>
      <w:r>
        <w:rPr>
          <w:spacing w:val="-4"/>
        </w:rPr>
        <w:t xml:space="preserve"> </w:t>
      </w:r>
      <w:r>
        <w:t>целыми</w:t>
      </w:r>
      <w:r>
        <w:rPr>
          <w:spacing w:val="2"/>
        </w:rPr>
        <w:t xml:space="preserve"> </w:t>
      </w:r>
      <w:r>
        <w:t>коэффициентами.</w:t>
      </w:r>
      <w:r>
        <w:rPr>
          <w:spacing w:val="-1"/>
        </w:rPr>
        <w:t xml:space="preserve"> </w:t>
      </w:r>
      <w:r>
        <w:t>Теорема</w:t>
      </w:r>
      <w:r>
        <w:rPr>
          <w:spacing w:val="-5"/>
        </w:rPr>
        <w:t xml:space="preserve"> </w:t>
      </w:r>
      <w:r>
        <w:t>Виета.</w:t>
      </w:r>
    </w:p>
    <w:p w:rsidR="00274355" w:rsidRDefault="00E56823">
      <w:pPr>
        <w:pStyle w:val="a3"/>
        <w:spacing w:line="274" w:lineRule="exact"/>
        <w:ind w:left="1490" w:firstLine="0"/>
      </w:pPr>
      <w:r>
        <w:t>Преобразования</w:t>
      </w:r>
      <w:r>
        <w:rPr>
          <w:spacing w:val="-6"/>
        </w:rPr>
        <w:t xml:space="preserve"> </w:t>
      </w:r>
      <w:r>
        <w:t>числовых</w:t>
      </w:r>
      <w:r>
        <w:rPr>
          <w:spacing w:val="-7"/>
        </w:rPr>
        <w:t xml:space="preserve"> </w:t>
      </w:r>
      <w:r>
        <w:t>выражений,</w:t>
      </w:r>
      <w:r>
        <w:rPr>
          <w:spacing w:val="1"/>
        </w:rPr>
        <w:t xml:space="preserve"> </w:t>
      </w:r>
      <w:r>
        <w:t>содержащих</w:t>
      </w:r>
      <w:r>
        <w:rPr>
          <w:spacing w:val="-6"/>
        </w:rPr>
        <w:t xml:space="preserve"> </w:t>
      </w:r>
      <w:r>
        <w:t>степени и</w:t>
      </w:r>
      <w:r>
        <w:rPr>
          <w:spacing w:val="-5"/>
        </w:rPr>
        <w:t xml:space="preserve"> </w:t>
      </w:r>
      <w:r>
        <w:t>корни.</w:t>
      </w:r>
    </w:p>
    <w:p w:rsidR="00274355" w:rsidRDefault="00E56823">
      <w:pPr>
        <w:pStyle w:val="a3"/>
        <w:spacing w:before="6" w:line="237" w:lineRule="auto"/>
        <w:ind w:left="779" w:right="809" w:firstLine="710"/>
      </w:pPr>
      <w:r>
        <w:t>Иррациональные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иррациональных</w:t>
      </w:r>
      <w:r>
        <w:rPr>
          <w:spacing w:val="1"/>
        </w:rPr>
        <w:t xml:space="preserve"> </w:t>
      </w:r>
      <w:r>
        <w:t>уравнений.</w:t>
      </w:r>
    </w:p>
    <w:p w:rsidR="00274355" w:rsidRDefault="00E56823">
      <w:pPr>
        <w:pStyle w:val="a3"/>
        <w:spacing w:before="5" w:line="237" w:lineRule="auto"/>
        <w:ind w:left="1490" w:right="1071" w:firstLine="0"/>
      </w:pPr>
      <w:r>
        <w:t>Показательные</w:t>
      </w:r>
      <w:r>
        <w:rPr>
          <w:spacing w:val="-10"/>
        </w:rPr>
        <w:t xml:space="preserve"> </w:t>
      </w:r>
      <w:r>
        <w:t>уравнения.</w:t>
      </w:r>
      <w:r>
        <w:rPr>
          <w:spacing w:val="-2"/>
        </w:rPr>
        <w:t xml:space="preserve"> </w:t>
      </w:r>
      <w:r>
        <w:t>Основные</w:t>
      </w:r>
      <w:r>
        <w:rPr>
          <w:spacing w:val="-10"/>
        </w:rPr>
        <w:t xml:space="preserve"> </w:t>
      </w:r>
      <w:r>
        <w:t>методы</w:t>
      </w:r>
      <w:r>
        <w:rPr>
          <w:spacing w:val="-6"/>
        </w:rPr>
        <w:t xml:space="preserve"> </w:t>
      </w:r>
      <w:r>
        <w:t>решения</w:t>
      </w:r>
      <w:r>
        <w:rPr>
          <w:spacing w:val="-5"/>
        </w:rPr>
        <w:t xml:space="preserve"> </w:t>
      </w:r>
      <w:r>
        <w:t>показательных</w:t>
      </w:r>
      <w:r>
        <w:rPr>
          <w:spacing w:val="-4"/>
        </w:rPr>
        <w:t xml:space="preserve"> </w:t>
      </w:r>
      <w:r>
        <w:t>уравнений.</w:t>
      </w:r>
      <w:r>
        <w:rPr>
          <w:spacing w:val="-57"/>
        </w:rPr>
        <w:t xml:space="preserve"> </w:t>
      </w:r>
      <w:r>
        <w:t>Преобразование</w:t>
      </w:r>
      <w:r>
        <w:rPr>
          <w:spacing w:val="-5"/>
        </w:rPr>
        <w:t xml:space="preserve"> </w:t>
      </w:r>
      <w:r>
        <w:t>выражений,</w:t>
      </w:r>
      <w:r>
        <w:rPr>
          <w:spacing w:val="-1"/>
        </w:rPr>
        <w:t xml:space="preserve"> </w:t>
      </w:r>
      <w:r>
        <w:t>содержащих</w:t>
      </w:r>
      <w:r>
        <w:rPr>
          <w:spacing w:val="-3"/>
        </w:rPr>
        <w:t xml:space="preserve"> </w:t>
      </w:r>
      <w:r>
        <w:t>логарифмы.</w:t>
      </w:r>
    </w:p>
    <w:p w:rsidR="00274355" w:rsidRDefault="00E56823">
      <w:pPr>
        <w:pStyle w:val="a3"/>
        <w:spacing w:before="6" w:line="237" w:lineRule="auto"/>
        <w:ind w:left="779" w:right="807" w:firstLine="710"/>
      </w:pPr>
      <w:r>
        <w:t>Логарифмические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логарифмических</w:t>
      </w:r>
      <w:r>
        <w:rPr>
          <w:spacing w:val="1"/>
        </w:rPr>
        <w:t xml:space="preserve"> </w:t>
      </w:r>
      <w:r>
        <w:t>уравнений.</w:t>
      </w:r>
    </w:p>
    <w:p w:rsidR="00274355" w:rsidRDefault="00E56823">
      <w:pPr>
        <w:pStyle w:val="a3"/>
        <w:spacing w:before="6" w:line="237" w:lineRule="auto"/>
        <w:ind w:left="779" w:right="813" w:firstLine="710"/>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2"/>
        </w:rPr>
        <w:t xml:space="preserve"> </w:t>
      </w:r>
      <w:r>
        <w:t>Решение</w:t>
      </w:r>
      <w:r>
        <w:rPr>
          <w:spacing w:val="-4"/>
        </w:rPr>
        <w:t xml:space="preserve"> </w:t>
      </w:r>
      <w:r>
        <w:t>тригонометрических</w:t>
      </w:r>
      <w:r>
        <w:rPr>
          <w:spacing w:val="2"/>
        </w:rPr>
        <w:t xml:space="preserve"> </w:t>
      </w:r>
      <w:r>
        <w:t>уравнений.</w:t>
      </w:r>
    </w:p>
    <w:p w:rsidR="00274355" w:rsidRDefault="00E56823">
      <w:pPr>
        <w:pStyle w:val="a3"/>
        <w:spacing w:before="3"/>
        <w:ind w:left="779" w:right="812" w:firstLine="710"/>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1"/>
        </w:rPr>
        <w:t xml:space="preserve"> </w:t>
      </w:r>
      <w:r>
        <w:t>матрицы</w:t>
      </w:r>
      <w:r>
        <w:rPr>
          <w:spacing w:val="1"/>
        </w:rPr>
        <w:t xml:space="preserve"> </w:t>
      </w:r>
      <w:r>
        <w:t>2</w:t>
      </w:r>
      <w:r>
        <w:rPr>
          <w:spacing w:val="1"/>
        </w:rPr>
        <w:t xml:space="preserve"> </w:t>
      </w:r>
      <w:r>
        <w:t>x</w:t>
      </w:r>
      <w:r>
        <w:rPr>
          <w:spacing w:val="1"/>
        </w:rPr>
        <w:t xml:space="preserve"> </w:t>
      </w:r>
      <w:r>
        <w:t>2,</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w:t>
      </w:r>
      <w:r>
        <w:rPr>
          <w:spacing w:val="1"/>
        </w:rPr>
        <w:t xml:space="preserve"> </w:t>
      </w:r>
      <w:r>
        <w:t>свойства,</w:t>
      </w:r>
      <w:r>
        <w:rPr>
          <w:spacing w:val="1"/>
        </w:rPr>
        <w:t xml:space="preserve"> </w:t>
      </w:r>
      <w:r>
        <w:t>вычисление его</w:t>
      </w:r>
      <w:r>
        <w:rPr>
          <w:spacing w:val="1"/>
        </w:rPr>
        <w:t xml:space="preserve"> </w:t>
      </w:r>
      <w:r>
        <w:t>значения,</w:t>
      </w:r>
      <w:r>
        <w:rPr>
          <w:spacing w:val="-3"/>
        </w:rPr>
        <w:t xml:space="preserve"> </w:t>
      </w:r>
      <w:r>
        <w:t>применение</w:t>
      </w:r>
      <w:r>
        <w:rPr>
          <w:spacing w:val="-5"/>
        </w:rPr>
        <w:t xml:space="preserve"> </w:t>
      </w:r>
      <w:r>
        <w:t>определителя</w:t>
      </w:r>
      <w:r>
        <w:rPr>
          <w:spacing w:val="1"/>
        </w:rPr>
        <w:t xml:space="preserve"> </w:t>
      </w:r>
      <w:r>
        <w:t>для решения</w:t>
      </w:r>
      <w:r>
        <w:rPr>
          <w:spacing w:val="1"/>
        </w:rPr>
        <w:t xml:space="preserve"> </w:t>
      </w:r>
      <w:r>
        <w:t>системы</w:t>
      </w:r>
      <w:r>
        <w:rPr>
          <w:spacing w:val="-2"/>
        </w:rPr>
        <w:t xml:space="preserve"> </w:t>
      </w:r>
      <w:r>
        <w:t>линейных</w:t>
      </w:r>
      <w:r>
        <w:rPr>
          <w:spacing w:val="-4"/>
        </w:rPr>
        <w:t xml:space="preserve"> </w:t>
      </w:r>
      <w:r>
        <w:t>уравнений.</w:t>
      </w:r>
    </w:p>
    <w:p w:rsidR="00274355" w:rsidRDefault="00E56823">
      <w:pPr>
        <w:pStyle w:val="a3"/>
        <w:spacing w:line="274" w:lineRule="exact"/>
        <w:ind w:left="1490" w:firstLine="0"/>
      </w:pPr>
      <w:r>
        <w:t xml:space="preserve">Решение  </w:t>
      </w:r>
      <w:r>
        <w:rPr>
          <w:spacing w:val="14"/>
        </w:rPr>
        <w:t xml:space="preserve"> </w:t>
      </w:r>
      <w:r>
        <w:t xml:space="preserve">прикладных   </w:t>
      </w:r>
      <w:r>
        <w:rPr>
          <w:spacing w:val="13"/>
        </w:rPr>
        <w:t xml:space="preserve"> </w:t>
      </w:r>
      <w:r>
        <w:t xml:space="preserve">задач   </w:t>
      </w:r>
      <w:r>
        <w:rPr>
          <w:spacing w:val="18"/>
        </w:rPr>
        <w:t xml:space="preserve"> </w:t>
      </w:r>
      <w:r>
        <w:t xml:space="preserve">с   </w:t>
      </w:r>
      <w:r>
        <w:rPr>
          <w:spacing w:val="18"/>
        </w:rPr>
        <w:t xml:space="preserve"> </w:t>
      </w:r>
      <w:r>
        <w:t xml:space="preserve">помощью   </w:t>
      </w:r>
      <w:r>
        <w:rPr>
          <w:spacing w:val="17"/>
        </w:rPr>
        <w:t xml:space="preserve"> </w:t>
      </w:r>
      <w:r>
        <w:t xml:space="preserve">системы   </w:t>
      </w:r>
      <w:r>
        <w:rPr>
          <w:spacing w:val="15"/>
        </w:rPr>
        <w:t xml:space="preserve"> </w:t>
      </w:r>
      <w:r>
        <w:t xml:space="preserve">линейных   </w:t>
      </w:r>
      <w:r>
        <w:rPr>
          <w:spacing w:val="14"/>
        </w:rPr>
        <w:t xml:space="preserve"> </w:t>
      </w:r>
      <w:r>
        <w:t>уравнений.</w:t>
      </w:r>
    </w:p>
    <w:p w:rsidR="00274355" w:rsidRDefault="00E56823">
      <w:pPr>
        <w:pStyle w:val="a3"/>
        <w:spacing w:before="3" w:line="275" w:lineRule="exact"/>
        <w:ind w:left="779" w:firstLine="0"/>
      </w:pPr>
      <w:r>
        <w:t>Исследование</w:t>
      </w:r>
      <w:r>
        <w:rPr>
          <w:spacing w:val="-1"/>
        </w:rPr>
        <w:t xml:space="preserve"> </w:t>
      </w:r>
      <w:r>
        <w:t>построенной</w:t>
      </w:r>
      <w:r>
        <w:rPr>
          <w:spacing w:val="-3"/>
        </w:rPr>
        <w:t xml:space="preserve"> </w:t>
      </w:r>
      <w:r>
        <w:t>модели</w:t>
      </w:r>
      <w:r>
        <w:rPr>
          <w:spacing w:val="2"/>
        </w:rPr>
        <w:t xml:space="preserve"> </w:t>
      </w:r>
      <w:r>
        <w:t>с помощью</w:t>
      </w:r>
      <w:r>
        <w:rPr>
          <w:spacing w:val="-10"/>
        </w:rPr>
        <w:t xml:space="preserve"> </w:t>
      </w:r>
      <w:r>
        <w:t>матриц</w:t>
      </w:r>
      <w:r>
        <w:rPr>
          <w:spacing w:val="-4"/>
        </w:rPr>
        <w:t xml:space="preserve"> </w:t>
      </w:r>
      <w:r>
        <w:t>и</w:t>
      </w:r>
      <w:r>
        <w:rPr>
          <w:spacing w:val="-3"/>
        </w:rPr>
        <w:t xml:space="preserve"> </w:t>
      </w:r>
      <w:r>
        <w:t>определителей.</w:t>
      </w:r>
    </w:p>
    <w:p w:rsidR="00274355" w:rsidRDefault="00E56823">
      <w:pPr>
        <w:pStyle w:val="a3"/>
        <w:ind w:left="779" w:right="811" w:firstLine="710"/>
      </w:pPr>
      <w:r>
        <w:t>Построение математических моделей реальной ситуации с помощью уравнений и</w:t>
      </w:r>
      <w:r>
        <w:rPr>
          <w:spacing w:val="1"/>
        </w:rPr>
        <w:t xml:space="preserve"> </w:t>
      </w:r>
      <w:r>
        <w:t>неравенств.</w:t>
      </w:r>
      <w:r>
        <w:rPr>
          <w:spacing w:val="1"/>
        </w:rPr>
        <w:t xml:space="preserve"> </w:t>
      </w: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60"/>
        </w:rPr>
        <w:t xml:space="preserve"> </w:t>
      </w:r>
      <w:r>
        <w:t>и</w:t>
      </w:r>
      <w:r>
        <w:rPr>
          <w:spacing w:val="-57"/>
        </w:rPr>
        <w:t xml:space="preserve"> </w:t>
      </w:r>
      <w:r>
        <w:t>задач из</w:t>
      </w:r>
      <w:r>
        <w:rPr>
          <w:spacing w:val="3"/>
        </w:rPr>
        <w:t xml:space="preserve"> </w:t>
      </w:r>
      <w:r>
        <w:t>различных</w:t>
      </w:r>
      <w:r>
        <w:rPr>
          <w:spacing w:val="-4"/>
        </w:rPr>
        <w:t xml:space="preserve"> </w:t>
      </w:r>
      <w:r>
        <w:t>областей</w:t>
      </w:r>
      <w:r>
        <w:rPr>
          <w:spacing w:val="2"/>
        </w:rPr>
        <w:t xml:space="preserve"> </w:t>
      </w:r>
      <w:r>
        <w:t>науки</w:t>
      </w:r>
      <w:r>
        <w:rPr>
          <w:spacing w:val="2"/>
        </w:rPr>
        <w:t xml:space="preserve"> </w:t>
      </w:r>
      <w:r>
        <w:t>и</w:t>
      </w:r>
      <w:r>
        <w:rPr>
          <w:spacing w:val="3"/>
        </w:rPr>
        <w:t xml:space="preserve"> </w:t>
      </w:r>
      <w:r>
        <w:t>реальной</w:t>
      </w:r>
      <w:r>
        <w:rPr>
          <w:spacing w:val="-2"/>
        </w:rPr>
        <w:t xml:space="preserve"> </w:t>
      </w:r>
      <w:r>
        <w:t>жизни.</w:t>
      </w:r>
    </w:p>
    <w:p w:rsidR="00274355" w:rsidRDefault="00E56823">
      <w:pPr>
        <w:pStyle w:val="a3"/>
        <w:spacing w:before="1" w:line="275" w:lineRule="exact"/>
        <w:ind w:left="1490" w:firstLine="0"/>
      </w:pPr>
      <w:r>
        <w:t>Функции и</w:t>
      </w:r>
      <w:r>
        <w:rPr>
          <w:spacing w:val="-4"/>
        </w:rPr>
        <w:t xml:space="preserve"> </w:t>
      </w:r>
      <w:r>
        <w:t>графики.</w:t>
      </w:r>
    </w:p>
    <w:p w:rsidR="00274355" w:rsidRDefault="00E56823">
      <w:pPr>
        <w:pStyle w:val="a3"/>
        <w:spacing w:line="242" w:lineRule="auto"/>
        <w:ind w:left="779" w:right="811" w:firstLine="710"/>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2"/>
        </w:rPr>
        <w:t xml:space="preserve"> </w:t>
      </w:r>
      <w:r>
        <w:t>График</w:t>
      </w:r>
      <w:r>
        <w:rPr>
          <w:spacing w:val="-2"/>
        </w:rPr>
        <w:t xml:space="preserve"> </w:t>
      </w:r>
      <w:r>
        <w:t>функции.</w:t>
      </w:r>
      <w:r>
        <w:rPr>
          <w:spacing w:val="2"/>
        </w:rPr>
        <w:t xml:space="preserve"> </w:t>
      </w:r>
      <w:r>
        <w:t>Элементарные</w:t>
      </w:r>
      <w:r>
        <w:rPr>
          <w:spacing w:val="-1"/>
        </w:rPr>
        <w:t xml:space="preserve"> </w:t>
      </w:r>
      <w:r>
        <w:t>преобразования</w:t>
      </w:r>
      <w:r>
        <w:rPr>
          <w:spacing w:val="-5"/>
        </w:rPr>
        <w:t xml:space="preserve"> </w:t>
      </w:r>
      <w:r>
        <w:t>графиков</w:t>
      </w:r>
      <w:r>
        <w:rPr>
          <w:spacing w:val="-3"/>
        </w:rPr>
        <w:t xml:space="preserve"> </w:t>
      </w:r>
      <w:r>
        <w:t>функций.</w:t>
      </w:r>
    </w:p>
    <w:p w:rsidR="00274355" w:rsidRDefault="00E56823">
      <w:pPr>
        <w:pStyle w:val="a3"/>
        <w:ind w:left="779" w:right="815" w:firstLine="710"/>
      </w:pPr>
      <w:r>
        <w:t>Область определения и множество значений функции. Нули функции. Промежутки</w:t>
      </w:r>
      <w:r>
        <w:rPr>
          <w:spacing w:val="-57"/>
        </w:rPr>
        <w:t xml:space="preserve"> </w:t>
      </w:r>
      <w:r>
        <w:t>знакопостоянства. Четные и нечетные функции. Периодические функции. Промежутки</w:t>
      </w:r>
      <w:r>
        <w:rPr>
          <w:spacing w:val="1"/>
        </w:rPr>
        <w:t xml:space="preserve"> </w:t>
      </w:r>
      <w:r>
        <w:t>монотонности функции. Максимумы и минимумы функции. Наибольшее и наименьшее</w:t>
      </w:r>
      <w:r>
        <w:rPr>
          <w:spacing w:val="1"/>
        </w:rPr>
        <w:t xml:space="preserve"> </w:t>
      </w:r>
      <w:r>
        <w:t>значения</w:t>
      </w:r>
      <w:r>
        <w:rPr>
          <w:spacing w:val="1"/>
        </w:rPr>
        <w:t xml:space="preserve"> </w:t>
      </w:r>
      <w:r>
        <w:t>функции</w:t>
      </w:r>
      <w:r>
        <w:rPr>
          <w:spacing w:val="3"/>
        </w:rPr>
        <w:t xml:space="preserve"> </w:t>
      </w:r>
      <w:r>
        <w:t>на</w:t>
      </w:r>
      <w:r>
        <w:rPr>
          <w:spacing w:val="1"/>
        </w:rPr>
        <w:t xml:space="preserve"> </w:t>
      </w:r>
      <w:r>
        <w:t>промежутке.</w:t>
      </w:r>
    </w:p>
    <w:p w:rsidR="00274355" w:rsidRDefault="00E56823">
      <w:pPr>
        <w:pStyle w:val="a3"/>
        <w:spacing w:line="242" w:lineRule="auto"/>
        <w:ind w:left="779" w:right="803" w:firstLine="710"/>
      </w:pPr>
      <w:r>
        <w:t>Линейная,</w:t>
      </w:r>
      <w:r>
        <w:rPr>
          <w:spacing w:val="17"/>
        </w:rPr>
        <w:t xml:space="preserve"> </w:t>
      </w:r>
      <w:r>
        <w:t>квадратичная</w:t>
      </w:r>
      <w:r>
        <w:rPr>
          <w:spacing w:val="16"/>
        </w:rPr>
        <w:t xml:space="preserve"> </w:t>
      </w:r>
      <w:r>
        <w:t>и</w:t>
      </w:r>
      <w:r>
        <w:rPr>
          <w:spacing w:val="17"/>
        </w:rPr>
        <w:t xml:space="preserve"> </w:t>
      </w:r>
      <w:r>
        <w:t>дробно-линейная</w:t>
      </w:r>
      <w:r>
        <w:rPr>
          <w:spacing w:val="16"/>
        </w:rPr>
        <w:t xml:space="preserve"> </w:t>
      </w:r>
      <w:r>
        <w:t>функции.</w:t>
      </w:r>
      <w:r>
        <w:rPr>
          <w:spacing w:val="17"/>
        </w:rPr>
        <w:t xml:space="preserve"> </w:t>
      </w:r>
      <w:r>
        <w:t>Элементарное</w:t>
      </w:r>
      <w:r>
        <w:rPr>
          <w:spacing w:val="15"/>
        </w:rPr>
        <w:t xml:space="preserve"> </w:t>
      </w:r>
      <w:r>
        <w:t>исследование</w:t>
      </w:r>
      <w:r>
        <w:rPr>
          <w:spacing w:val="-57"/>
        </w:rPr>
        <w:t xml:space="preserve"> </w:t>
      </w:r>
      <w:r>
        <w:t>и</w:t>
      </w:r>
      <w:r>
        <w:rPr>
          <w:spacing w:val="2"/>
        </w:rPr>
        <w:t xml:space="preserve"> </w:t>
      </w:r>
      <w:r>
        <w:t>построение</w:t>
      </w:r>
      <w:r>
        <w:rPr>
          <w:spacing w:val="-4"/>
        </w:rPr>
        <w:t xml:space="preserve"> </w:t>
      </w:r>
      <w:r>
        <w:t>их</w:t>
      </w:r>
      <w:r>
        <w:rPr>
          <w:spacing w:val="-3"/>
        </w:rPr>
        <w:t xml:space="preserve"> </w:t>
      </w:r>
      <w:r>
        <w:t>графиков.</w:t>
      </w:r>
    </w:p>
    <w:p w:rsidR="00274355" w:rsidRDefault="00E56823">
      <w:pPr>
        <w:pStyle w:val="a3"/>
        <w:ind w:left="779" w:right="812" w:firstLine="710"/>
      </w:pPr>
      <w:r>
        <w:t>Степенная функция с натуральным и целым показателем. Ее свойства и график.</w:t>
      </w:r>
      <w:r>
        <w:rPr>
          <w:spacing w:val="1"/>
        </w:rPr>
        <w:t xml:space="preserve"> </w:t>
      </w:r>
      <w:r>
        <w:t>Свойства и график корня n-ой степени как функции обратной степени с натуральным</w:t>
      </w:r>
      <w:r>
        <w:rPr>
          <w:spacing w:val="1"/>
        </w:rPr>
        <w:t xml:space="preserve"> </w:t>
      </w:r>
      <w:r>
        <w:t>показателем.</w:t>
      </w:r>
    </w:p>
    <w:p w:rsidR="00274355" w:rsidRDefault="00E56823">
      <w:pPr>
        <w:pStyle w:val="a3"/>
        <w:spacing w:line="237" w:lineRule="auto"/>
        <w:ind w:left="779" w:right="809" w:firstLine="710"/>
      </w:pPr>
      <w:r>
        <w:t>Показательная и логарифмическая функции, их свойства и графики. Использование</w:t>
      </w:r>
      <w:r>
        <w:rPr>
          <w:spacing w:val="-57"/>
        </w:rPr>
        <w:t xml:space="preserve"> </w:t>
      </w:r>
      <w:r>
        <w:t>графиков</w:t>
      </w:r>
      <w:r>
        <w:rPr>
          <w:spacing w:val="-2"/>
        </w:rPr>
        <w:t xml:space="preserve"> </w:t>
      </w:r>
      <w:r>
        <w:t>функций</w:t>
      </w:r>
      <w:r>
        <w:rPr>
          <w:spacing w:val="3"/>
        </w:rPr>
        <w:t xml:space="preserve"> </w:t>
      </w:r>
      <w:r>
        <w:t>для</w:t>
      </w:r>
      <w:r>
        <w:rPr>
          <w:spacing w:val="2"/>
        </w:rPr>
        <w:t xml:space="preserve"> </w:t>
      </w:r>
      <w:r>
        <w:t>решения</w:t>
      </w:r>
      <w:r>
        <w:rPr>
          <w:spacing w:val="-3"/>
        </w:rPr>
        <w:t xml:space="preserve"> </w:t>
      </w:r>
      <w:r>
        <w:t>уравнений.</w:t>
      </w:r>
    </w:p>
    <w:p w:rsidR="00274355" w:rsidRDefault="00E56823">
      <w:pPr>
        <w:pStyle w:val="a3"/>
        <w:ind w:left="779" w:right="814" w:firstLine="710"/>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5"/>
        </w:rPr>
        <w:t xml:space="preserve"> </w:t>
      </w:r>
      <w:r>
        <w:t>аргумента.</w:t>
      </w:r>
    </w:p>
    <w:p w:rsidR="00274355" w:rsidRDefault="00E56823">
      <w:pPr>
        <w:pStyle w:val="a3"/>
        <w:spacing w:line="237" w:lineRule="auto"/>
        <w:ind w:left="779" w:right="814" w:firstLine="710"/>
      </w:pPr>
      <w:r>
        <w:t>Функциональные</w:t>
      </w:r>
      <w:r>
        <w:rPr>
          <w:spacing w:val="1"/>
        </w:rPr>
        <w:t xml:space="preserve"> </w:t>
      </w:r>
      <w:r>
        <w:t>зависимости</w:t>
      </w:r>
      <w:r>
        <w:rPr>
          <w:spacing w:val="1"/>
        </w:rPr>
        <w:t xml:space="preserve"> </w:t>
      </w:r>
      <w:r>
        <w:t>в</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61"/>
        </w:rPr>
        <w:t xml:space="preserve"> </w:t>
      </w:r>
      <w:r>
        <w:t>Графики</w:t>
      </w:r>
      <w:r>
        <w:rPr>
          <w:spacing w:val="1"/>
        </w:rPr>
        <w:t xml:space="preserve"> </w:t>
      </w:r>
      <w:r>
        <w:t>реальных</w:t>
      </w:r>
      <w:r>
        <w:rPr>
          <w:spacing w:val="-4"/>
        </w:rPr>
        <w:t xml:space="preserve"> </w:t>
      </w:r>
      <w:r>
        <w:t>зависимостей.</w:t>
      </w:r>
    </w:p>
    <w:p w:rsidR="00274355" w:rsidRDefault="00E56823">
      <w:pPr>
        <w:pStyle w:val="a3"/>
        <w:spacing w:before="3" w:line="275" w:lineRule="exact"/>
        <w:ind w:left="1490" w:firstLine="0"/>
      </w:pPr>
      <w:r>
        <w:t>Начала</w:t>
      </w:r>
      <w:r>
        <w:rPr>
          <w:spacing w:val="-2"/>
        </w:rPr>
        <w:t xml:space="preserve"> </w:t>
      </w:r>
      <w:r>
        <w:t>математического</w:t>
      </w:r>
      <w:r>
        <w:rPr>
          <w:spacing w:val="-2"/>
        </w:rPr>
        <w:t xml:space="preserve"> </w:t>
      </w:r>
      <w:r>
        <w:t>анализа.</w:t>
      </w:r>
    </w:p>
    <w:p w:rsidR="00274355" w:rsidRDefault="00E56823">
      <w:pPr>
        <w:pStyle w:val="a3"/>
        <w:ind w:left="779" w:right="803" w:firstLine="710"/>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61"/>
        </w:rPr>
        <w:t xml:space="preserve"> </w:t>
      </w:r>
      <w:r>
        <w:t>Метод</w:t>
      </w:r>
      <w:r>
        <w:rPr>
          <w:spacing w:val="1"/>
        </w:rPr>
        <w:t xml:space="preserve"> </w:t>
      </w:r>
      <w:r>
        <w:t>математической индукции.</w:t>
      </w:r>
      <w:r>
        <w:rPr>
          <w:spacing w:val="1"/>
        </w:rPr>
        <w:t xml:space="preserve"> </w:t>
      </w:r>
      <w:r>
        <w:t>Монотонные и ограниченные последовательности.</w:t>
      </w:r>
      <w:r>
        <w:rPr>
          <w:spacing w:val="1"/>
        </w:rPr>
        <w:t xml:space="preserve"> </w:t>
      </w:r>
      <w:r>
        <w:t>История</w:t>
      </w:r>
      <w:r>
        <w:rPr>
          <w:spacing w:val="1"/>
        </w:rPr>
        <w:t xml:space="preserve"> </w:t>
      </w:r>
      <w:r>
        <w:t>возникновения</w:t>
      </w:r>
      <w:r>
        <w:rPr>
          <w:spacing w:val="-4"/>
        </w:rPr>
        <w:t xml:space="preserve"> </w:t>
      </w:r>
      <w:r>
        <w:t>математического</w:t>
      </w:r>
      <w:r>
        <w:rPr>
          <w:spacing w:val="4"/>
        </w:rPr>
        <w:t xml:space="preserve"> </w:t>
      </w:r>
      <w:r>
        <w:t>анализа как</w:t>
      </w:r>
      <w:r>
        <w:rPr>
          <w:spacing w:val="-1"/>
        </w:rPr>
        <w:t xml:space="preserve"> </w:t>
      </w:r>
      <w:r>
        <w:t>анализа бесконечно</w:t>
      </w:r>
      <w:r>
        <w:rPr>
          <w:spacing w:val="1"/>
        </w:rPr>
        <w:t xml:space="preserve"> </w:t>
      </w:r>
      <w:r>
        <w:t>малых.</w:t>
      </w:r>
    </w:p>
    <w:p w:rsidR="00274355" w:rsidRDefault="00E56823">
      <w:pPr>
        <w:pStyle w:val="a3"/>
        <w:spacing w:before="2"/>
        <w:ind w:left="779" w:right="804" w:firstLine="710"/>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 прогрессия. Сумма бесконечно убывающей геометрической прогрессии.</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Число</w:t>
      </w:r>
      <w:r>
        <w:rPr>
          <w:spacing w:val="1"/>
        </w:rPr>
        <w:t xml:space="preserve"> </w:t>
      </w:r>
      <w:r>
        <w:t>e.</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6"/>
        </w:rPr>
        <w:t xml:space="preserve"> </w:t>
      </w:r>
      <w:r>
        <w:t>прогрессии</w:t>
      </w:r>
      <w:r>
        <w:rPr>
          <w:spacing w:val="-3"/>
        </w:rPr>
        <w:t xml:space="preserve"> </w:t>
      </w:r>
      <w:r>
        <w:t>для</w:t>
      </w:r>
      <w:r>
        <w:rPr>
          <w:spacing w:val="1"/>
        </w:rPr>
        <w:t xml:space="preserve"> </w:t>
      </w:r>
      <w:r>
        <w:t>решения</w:t>
      </w:r>
      <w:r>
        <w:rPr>
          <w:spacing w:val="-5"/>
        </w:rPr>
        <w:t xml:space="preserve"> </w:t>
      </w:r>
      <w:r>
        <w:t>реальных</w:t>
      </w:r>
      <w:r>
        <w:rPr>
          <w:spacing w:val="-4"/>
        </w:rPr>
        <w:t xml:space="preserve"> </w:t>
      </w:r>
      <w:r>
        <w:t>задач прикладного характера.</w:t>
      </w:r>
    </w:p>
    <w:p w:rsidR="00274355" w:rsidRDefault="00E56823">
      <w:pPr>
        <w:pStyle w:val="a3"/>
        <w:ind w:left="779" w:right="808" w:firstLine="710"/>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 Свойства функций непрерывных на отрезке. Метод интервалов для решения</w:t>
      </w:r>
      <w:r>
        <w:rPr>
          <w:spacing w:val="1"/>
        </w:rPr>
        <w:t xml:space="preserve"> </w:t>
      </w:r>
      <w:r>
        <w:t>неравенств.</w:t>
      </w:r>
      <w:r>
        <w:rPr>
          <w:spacing w:val="-3"/>
        </w:rPr>
        <w:t xml:space="preserve"> </w:t>
      </w:r>
      <w:r>
        <w:t>Применение свойств</w:t>
      </w:r>
      <w:r>
        <w:rPr>
          <w:spacing w:val="2"/>
        </w:rPr>
        <w:t xml:space="preserve"> </w:t>
      </w:r>
      <w:r>
        <w:t>непрерывных</w:t>
      </w:r>
      <w:r>
        <w:rPr>
          <w:spacing w:val="-5"/>
        </w:rPr>
        <w:t xml:space="preserve"> </w:t>
      </w:r>
      <w:r>
        <w:t>функций</w:t>
      </w:r>
      <w:r>
        <w:rPr>
          <w:spacing w:val="2"/>
        </w:rPr>
        <w:t xml:space="preserve"> </w:t>
      </w:r>
      <w:r>
        <w:t>для</w:t>
      </w:r>
      <w:r>
        <w:rPr>
          <w:spacing w:val="1"/>
        </w:rPr>
        <w:t xml:space="preserve"> </w:t>
      </w:r>
      <w:r>
        <w:t>решения</w:t>
      </w:r>
      <w:r>
        <w:rPr>
          <w:spacing w:val="1"/>
        </w:rPr>
        <w:t xml:space="preserve"> </w:t>
      </w:r>
      <w:r>
        <w:t>задач.</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00" w:firstLine="710"/>
      </w:pPr>
      <w:r>
        <w:lastRenderedPageBreak/>
        <w:t>Первая</w:t>
      </w:r>
      <w:r>
        <w:rPr>
          <w:spacing w:val="1"/>
        </w:rPr>
        <w:t xml:space="preserve"> </w:t>
      </w:r>
      <w:r>
        <w:t>и</w:t>
      </w:r>
      <w:r>
        <w:rPr>
          <w:spacing w:val="1"/>
        </w:rPr>
        <w:t xml:space="preserve"> </w:t>
      </w:r>
      <w:r>
        <w:t>вторая</w:t>
      </w:r>
      <w:r>
        <w:rPr>
          <w:spacing w:val="1"/>
        </w:rPr>
        <w:t xml:space="preserve"> </w:t>
      </w:r>
      <w:r>
        <w:t>производные</w:t>
      </w:r>
      <w:r>
        <w:rPr>
          <w:spacing w:val="1"/>
        </w:rPr>
        <w:t xml:space="preserve"> </w:t>
      </w:r>
      <w:r>
        <w:t>функции.</w:t>
      </w:r>
      <w:r>
        <w:rPr>
          <w:spacing w:val="1"/>
        </w:rPr>
        <w:t xml:space="preserve"> </w:t>
      </w:r>
      <w:r>
        <w:t>Определение,</w:t>
      </w:r>
      <w:r>
        <w:rPr>
          <w:spacing w:val="1"/>
        </w:rPr>
        <w:t xml:space="preserve"> </w:t>
      </w:r>
      <w:r>
        <w:t>геометрический</w:t>
      </w:r>
      <w:r>
        <w:rPr>
          <w:spacing w:val="61"/>
        </w:rPr>
        <w:t xml:space="preserve"> </w:t>
      </w:r>
      <w:r>
        <w:t>и</w:t>
      </w:r>
      <w:r>
        <w:rPr>
          <w:spacing w:val="1"/>
        </w:rPr>
        <w:t xml:space="preserve"> </w:t>
      </w:r>
      <w:r>
        <w:t>физический</w:t>
      </w:r>
      <w:r>
        <w:rPr>
          <w:spacing w:val="2"/>
        </w:rPr>
        <w:t xml:space="preserve"> </w:t>
      </w:r>
      <w:r>
        <w:t>смысл</w:t>
      </w:r>
      <w:r>
        <w:rPr>
          <w:spacing w:val="-4"/>
        </w:rPr>
        <w:t xml:space="preserve"> </w:t>
      </w:r>
      <w:r>
        <w:t>производной.</w:t>
      </w:r>
      <w:r>
        <w:rPr>
          <w:spacing w:val="-2"/>
        </w:rPr>
        <w:t xml:space="preserve"> </w:t>
      </w:r>
      <w:r>
        <w:t>Уравнение касательной</w:t>
      </w:r>
      <w:r>
        <w:rPr>
          <w:spacing w:val="-3"/>
        </w:rPr>
        <w:t xml:space="preserve"> </w:t>
      </w:r>
      <w:r>
        <w:t>к</w:t>
      </w:r>
      <w:r>
        <w:rPr>
          <w:spacing w:val="-4"/>
        </w:rPr>
        <w:t xml:space="preserve"> </w:t>
      </w:r>
      <w:r>
        <w:t>графику</w:t>
      </w:r>
      <w:r>
        <w:rPr>
          <w:spacing w:val="-9"/>
        </w:rPr>
        <w:t xml:space="preserve"> </w:t>
      </w:r>
      <w:r>
        <w:t>функции.</w:t>
      </w:r>
    </w:p>
    <w:p w:rsidR="00274355" w:rsidRDefault="00E56823">
      <w:pPr>
        <w:pStyle w:val="a3"/>
        <w:spacing w:before="6" w:line="237" w:lineRule="auto"/>
        <w:ind w:left="779" w:right="815" w:firstLine="710"/>
      </w:pPr>
      <w:r>
        <w:t>Производные элементарных функций. Производная суммы, произведения, частного</w:t>
      </w:r>
      <w:r>
        <w:rPr>
          <w:spacing w:val="-57"/>
        </w:rPr>
        <w:t xml:space="preserve"> </w:t>
      </w:r>
      <w:r>
        <w:t>и</w:t>
      </w:r>
      <w:r>
        <w:rPr>
          <w:spacing w:val="2"/>
        </w:rPr>
        <w:t xml:space="preserve"> </w:t>
      </w:r>
      <w:r>
        <w:t>композиции</w:t>
      </w:r>
      <w:r>
        <w:rPr>
          <w:spacing w:val="-2"/>
        </w:rPr>
        <w:t xml:space="preserve"> </w:t>
      </w:r>
      <w:r>
        <w:t>функций.</w:t>
      </w:r>
    </w:p>
    <w:p w:rsidR="00274355" w:rsidRDefault="00E56823">
      <w:pPr>
        <w:pStyle w:val="a3"/>
        <w:spacing w:before="4" w:line="275" w:lineRule="exact"/>
        <w:ind w:left="1490" w:firstLine="0"/>
      </w:pPr>
      <w:r>
        <w:t>Множества</w:t>
      </w:r>
      <w:r>
        <w:rPr>
          <w:spacing w:val="-4"/>
        </w:rPr>
        <w:t xml:space="preserve"> </w:t>
      </w:r>
      <w:r>
        <w:t>и</w:t>
      </w:r>
      <w:r>
        <w:rPr>
          <w:spacing w:val="-2"/>
        </w:rPr>
        <w:t xml:space="preserve"> </w:t>
      </w:r>
      <w:r>
        <w:t>логика.</w:t>
      </w:r>
    </w:p>
    <w:p w:rsidR="00274355" w:rsidRDefault="00E56823">
      <w:pPr>
        <w:pStyle w:val="a3"/>
        <w:ind w:left="779" w:right="801" w:firstLine="710"/>
      </w:pPr>
      <w:r>
        <w:t>Множество, операции над множествами и их свойства. Диаграммы 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3"/>
        </w:rPr>
        <w:t xml:space="preserve"> </w:t>
      </w:r>
      <w:r>
        <w:t>при</w:t>
      </w:r>
      <w:r>
        <w:rPr>
          <w:spacing w:val="2"/>
        </w:rPr>
        <w:t xml:space="preserve"> </w:t>
      </w:r>
      <w:r>
        <w:t>решении</w:t>
      </w:r>
      <w:r>
        <w:rPr>
          <w:spacing w:val="-2"/>
        </w:rPr>
        <w:t xml:space="preserve"> </w:t>
      </w:r>
      <w:r>
        <w:t>задач из</w:t>
      </w:r>
      <w:r>
        <w:rPr>
          <w:spacing w:val="3"/>
        </w:rPr>
        <w:t xml:space="preserve"> </w:t>
      </w:r>
      <w:r>
        <w:t>других</w:t>
      </w:r>
      <w:r>
        <w:rPr>
          <w:spacing w:val="1"/>
        </w:rPr>
        <w:t xml:space="preserve"> </w:t>
      </w:r>
      <w:r>
        <w:t>учебных</w:t>
      </w:r>
      <w:r>
        <w:rPr>
          <w:spacing w:val="1"/>
        </w:rPr>
        <w:t xml:space="preserve"> </w:t>
      </w:r>
      <w:r>
        <w:t>предметов.</w:t>
      </w:r>
    </w:p>
    <w:p w:rsidR="00274355" w:rsidRDefault="00E56823">
      <w:pPr>
        <w:pStyle w:val="a3"/>
        <w:spacing w:before="3" w:line="237" w:lineRule="auto"/>
        <w:ind w:left="779" w:right="809" w:firstLine="710"/>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2"/>
        </w:rPr>
        <w:t xml:space="preserve"> </w:t>
      </w:r>
      <w:r>
        <w:t>равносильные</w:t>
      </w:r>
      <w:r>
        <w:rPr>
          <w:spacing w:val="1"/>
        </w:rPr>
        <w:t xml:space="preserve"> </w:t>
      </w:r>
      <w:r>
        <w:t>уравнения.</w:t>
      </w:r>
    </w:p>
    <w:p w:rsidR="00274355" w:rsidRDefault="00E56823">
      <w:pPr>
        <w:pStyle w:val="1"/>
        <w:spacing w:before="9" w:line="272" w:lineRule="exact"/>
        <w:ind w:left="1490"/>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274355" w:rsidRDefault="00E56823">
      <w:pPr>
        <w:pStyle w:val="a3"/>
        <w:spacing w:line="272" w:lineRule="exact"/>
        <w:ind w:left="1490" w:firstLine="0"/>
      </w:pPr>
      <w:r>
        <w:t>Числа</w:t>
      </w:r>
      <w:r>
        <w:rPr>
          <w:spacing w:val="-1"/>
        </w:rPr>
        <w:t xml:space="preserve"> </w:t>
      </w:r>
      <w:r>
        <w:t>и</w:t>
      </w:r>
      <w:r>
        <w:rPr>
          <w:spacing w:val="-3"/>
        </w:rPr>
        <w:t xml:space="preserve"> </w:t>
      </w:r>
      <w:r>
        <w:t>вычисления.</w:t>
      </w:r>
    </w:p>
    <w:p w:rsidR="00274355" w:rsidRDefault="00E56823">
      <w:pPr>
        <w:pStyle w:val="a3"/>
        <w:spacing w:before="2"/>
        <w:ind w:left="779" w:right="801" w:firstLine="710"/>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 кратное (далее - НОК),</w:t>
      </w:r>
      <w:r>
        <w:rPr>
          <w:spacing w:val="1"/>
        </w:rPr>
        <w:t xml:space="preserve"> </w:t>
      </w:r>
      <w:r>
        <w:t>остатков</w:t>
      </w:r>
      <w:r>
        <w:rPr>
          <w:spacing w:val="-3"/>
        </w:rPr>
        <w:t xml:space="preserve"> </w:t>
      </w:r>
      <w:r>
        <w:t>по</w:t>
      </w:r>
      <w:r>
        <w:rPr>
          <w:spacing w:val="1"/>
        </w:rPr>
        <w:t xml:space="preserve"> </w:t>
      </w:r>
      <w:r>
        <w:t>модулю,</w:t>
      </w:r>
      <w:r>
        <w:rPr>
          <w:spacing w:val="3"/>
        </w:rPr>
        <w:t xml:space="preserve"> </w:t>
      </w:r>
      <w:r>
        <w:t>алгоритма</w:t>
      </w:r>
      <w:r>
        <w:rPr>
          <w:spacing w:val="-5"/>
        </w:rPr>
        <w:t xml:space="preserve"> </w:t>
      </w:r>
      <w:r>
        <w:t>Евклида</w:t>
      </w:r>
      <w:r>
        <w:rPr>
          <w:spacing w:val="6"/>
        </w:rPr>
        <w:t xml:space="preserve"> </w:t>
      </w:r>
      <w:r>
        <w:t>для</w:t>
      </w:r>
      <w:r>
        <w:rPr>
          <w:spacing w:val="1"/>
        </w:rPr>
        <w:t xml:space="preserve"> </w:t>
      </w:r>
      <w:r>
        <w:t>решения</w:t>
      </w:r>
      <w:r>
        <w:rPr>
          <w:spacing w:val="-4"/>
        </w:rPr>
        <w:t xml:space="preserve"> </w:t>
      </w:r>
      <w:r>
        <w:t>задач в</w:t>
      </w:r>
      <w:r>
        <w:rPr>
          <w:spacing w:val="1"/>
        </w:rPr>
        <w:t xml:space="preserve"> </w:t>
      </w:r>
      <w:r>
        <w:t>целых</w:t>
      </w:r>
      <w:r>
        <w:rPr>
          <w:spacing w:val="-4"/>
        </w:rPr>
        <w:t xml:space="preserve"> </w:t>
      </w:r>
      <w:r>
        <w:t>числах.</w:t>
      </w:r>
    </w:p>
    <w:p w:rsidR="00274355" w:rsidRDefault="00E56823">
      <w:pPr>
        <w:pStyle w:val="a3"/>
        <w:ind w:left="779" w:right="805" w:firstLine="710"/>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 числа. Арифметические операции с комплексными числами. 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физических</w:t>
      </w:r>
      <w:r>
        <w:rPr>
          <w:spacing w:val="1"/>
        </w:rPr>
        <w:t xml:space="preserve"> </w:t>
      </w:r>
      <w:r>
        <w:t>и</w:t>
      </w:r>
      <w:r>
        <w:rPr>
          <w:spacing w:val="-57"/>
        </w:rPr>
        <w:t xml:space="preserve"> </w:t>
      </w:r>
      <w:r>
        <w:t>геометрических</w:t>
      </w:r>
      <w:r>
        <w:rPr>
          <w:spacing w:val="-4"/>
        </w:rPr>
        <w:t xml:space="preserve"> </w:t>
      </w:r>
      <w:r>
        <w:t>задач.</w:t>
      </w:r>
    </w:p>
    <w:p w:rsidR="00274355" w:rsidRDefault="00E56823">
      <w:pPr>
        <w:pStyle w:val="a3"/>
        <w:spacing w:before="1" w:line="275" w:lineRule="exact"/>
        <w:ind w:left="1490" w:firstLine="0"/>
      </w:pPr>
      <w:r>
        <w:t>Уравнения</w:t>
      </w:r>
      <w:r>
        <w:rPr>
          <w:spacing w:val="-2"/>
        </w:rPr>
        <w:t xml:space="preserve"> </w:t>
      </w:r>
      <w:r>
        <w:t>и</w:t>
      </w:r>
      <w:r>
        <w:rPr>
          <w:spacing w:val="-4"/>
        </w:rPr>
        <w:t xml:space="preserve"> </w:t>
      </w:r>
      <w:r>
        <w:t>неравенства.</w:t>
      </w:r>
    </w:p>
    <w:p w:rsidR="00274355" w:rsidRDefault="00E56823">
      <w:pPr>
        <w:pStyle w:val="a3"/>
        <w:spacing w:line="242" w:lineRule="auto"/>
        <w:ind w:left="779" w:right="811" w:firstLine="710"/>
      </w:pPr>
      <w:r>
        <w:t>Система</w:t>
      </w:r>
      <w:r>
        <w:rPr>
          <w:spacing w:val="1"/>
        </w:rPr>
        <w:t xml:space="preserve"> </w:t>
      </w:r>
      <w:r>
        <w:t>и</w:t>
      </w:r>
      <w:r>
        <w:rPr>
          <w:spacing w:val="1"/>
        </w:rPr>
        <w:t xml:space="preserve"> </w:t>
      </w:r>
      <w:r>
        <w:t>совокупность</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2"/>
        </w:rPr>
        <w:t xml:space="preserve"> </w:t>
      </w:r>
      <w:r>
        <w:t>Равносильные</w:t>
      </w:r>
      <w:r>
        <w:rPr>
          <w:spacing w:val="-4"/>
        </w:rPr>
        <w:t xml:space="preserve"> </w:t>
      </w:r>
      <w:r>
        <w:t>неравенства.</w:t>
      </w:r>
    </w:p>
    <w:p w:rsidR="00274355" w:rsidRDefault="00E56823">
      <w:pPr>
        <w:pStyle w:val="a3"/>
        <w:spacing w:line="242" w:lineRule="auto"/>
        <w:ind w:left="779" w:right="808" w:firstLine="710"/>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2"/>
        </w:rPr>
        <w:t xml:space="preserve"> </w:t>
      </w:r>
      <w:r>
        <w:t>Решение</w:t>
      </w:r>
      <w:r>
        <w:rPr>
          <w:spacing w:val="-4"/>
        </w:rPr>
        <w:t xml:space="preserve"> </w:t>
      </w:r>
      <w:r>
        <w:t>тригонометрических</w:t>
      </w:r>
      <w:r>
        <w:rPr>
          <w:spacing w:val="-3"/>
        </w:rPr>
        <w:t xml:space="preserve"> </w:t>
      </w:r>
      <w:r>
        <w:t>неравенств.</w:t>
      </w:r>
    </w:p>
    <w:p w:rsidR="00274355" w:rsidRDefault="00E56823">
      <w:pPr>
        <w:pStyle w:val="a3"/>
        <w:spacing w:line="242" w:lineRule="auto"/>
        <w:ind w:left="1490" w:right="1732" w:firstLine="0"/>
      </w:pPr>
      <w:r>
        <w:t>Основные методы решения показательных и логарифмических неравенств.</w:t>
      </w:r>
      <w:r>
        <w:rPr>
          <w:spacing w:val="-57"/>
        </w:rPr>
        <w:t xml:space="preserve"> </w:t>
      </w:r>
      <w:r>
        <w:t>Основные</w:t>
      </w:r>
      <w:r>
        <w:rPr>
          <w:spacing w:val="-5"/>
        </w:rPr>
        <w:t xml:space="preserve"> </w:t>
      </w:r>
      <w:r>
        <w:t>методы</w:t>
      </w:r>
      <w:r>
        <w:rPr>
          <w:spacing w:val="3"/>
        </w:rPr>
        <w:t xml:space="preserve"> </w:t>
      </w:r>
      <w:r>
        <w:t>решения</w:t>
      </w:r>
      <w:r>
        <w:rPr>
          <w:spacing w:val="-4"/>
        </w:rPr>
        <w:t xml:space="preserve"> </w:t>
      </w:r>
      <w:r>
        <w:t>иррациональных</w:t>
      </w:r>
      <w:r>
        <w:rPr>
          <w:spacing w:val="-3"/>
        </w:rPr>
        <w:t xml:space="preserve"> </w:t>
      </w:r>
      <w:r>
        <w:t>неравенств.</w:t>
      </w:r>
    </w:p>
    <w:p w:rsidR="00274355" w:rsidRDefault="00E56823">
      <w:pPr>
        <w:pStyle w:val="a3"/>
        <w:spacing w:line="242" w:lineRule="auto"/>
        <w:ind w:left="779" w:right="807" w:firstLine="710"/>
      </w:pPr>
      <w:r>
        <w:t>Основные</w:t>
      </w:r>
      <w:r>
        <w:rPr>
          <w:spacing w:val="1"/>
        </w:rPr>
        <w:t xml:space="preserve"> </w:t>
      </w:r>
      <w:r>
        <w:t>методы</w:t>
      </w:r>
      <w:r>
        <w:rPr>
          <w:spacing w:val="1"/>
        </w:rPr>
        <w:t xml:space="preserve"> </w:t>
      </w:r>
      <w:r>
        <w:t>решения</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иррациональных,</w:t>
      </w:r>
      <w:r>
        <w:rPr>
          <w:spacing w:val="3"/>
        </w:rPr>
        <w:t xml:space="preserve"> </w:t>
      </w:r>
      <w:r>
        <w:t>показательных</w:t>
      </w:r>
      <w:r>
        <w:rPr>
          <w:spacing w:val="-4"/>
        </w:rPr>
        <w:t xml:space="preserve"> </w:t>
      </w:r>
      <w:r>
        <w:t>и</w:t>
      </w:r>
      <w:r>
        <w:rPr>
          <w:spacing w:val="-2"/>
        </w:rPr>
        <w:t xml:space="preserve"> </w:t>
      </w:r>
      <w:r>
        <w:t>логарифмических</w:t>
      </w:r>
      <w:r>
        <w:rPr>
          <w:spacing w:val="1"/>
        </w:rPr>
        <w:t xml:space="preserve"> </w:t>
      </w:r>
      <w:r>
        <w:t>уравнений.</w:t>
      </w:r>
    </w:p>
    <w:p w:rsidR="00274355" w:rsidRDefault="00E56823">
      <w:pPr>
        <w:pStyle w:val="a3"/>
        <w:spacing w:line="271" w:lineRule="exact"/>
        <w:ind w:left="1490" w:firstLine="0"/>
      </w:pPr>
      <w:r>
        <w:t>Уравнения,</w:t>
      </w:r>
      <w:r>
        <w:rPr>
          <w:spacing w:val="-4"/>
        </w:rPr>
        <w:t xml:space="preserve"> </w:t>
      </w:r>
      <w:r>
        <w:t>неравенства</w:t>
      </w:r>
      <w:r>
        <w:rPr>
          <w:spacing w:val="-7"/>
        </w:rPr>
        <w:t xml:space="preserve"> </w:t>
      </w:r>
      <w:r>
        <w:t>и системы</w:t>
      </w:r>
      <w:r>
        <w:rPr>
          <w:spacing w:val="1"/>
        </w:rPr>
        <w:t xml:space="preserve"> </w:t>
      </w:r>
      <w:r>
        <w:t>с</w:t>
      </w:r>
      <w:r>
        <w:rPr>
          <w:spacing w:val="-7"/>
        </w:rPr>
        <w:t xml:space="preserve"> </w:t>
      </w:r>
      <w:r>
        <w:t>параметрами.</w:t>
      </w:r>
    </w:p>
    <w:p w:rsidR="00274355" w:rsidRDefault="00E56823">
      <w:pPr>
        <w:pStyle w:val="a3"/>
        <w:ind w:left="779" w:right="811" w:firstLine="710"/>
      </w:pPr>
      <w:r>
        <w:t>Применение уравнений, систем и неравенств к решению математических задач и</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науки</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274355" w:rsidRDefault="00E56823">
      <w:pPr>
        <w:pStyle w:val="a3"/>
        <w:spacing w:line="274" w:lineRule="exact"/>
        <w:ind w:left="1490" w:firstLine="0"/>
      </w:pPr>
      <w:r>
        <w:t>Функции и</w:t>
      </w:r>
      <w:r>
        <w:rPr>
          <w:spacing w:val="-4"/>
        </w:rPr>
        <w:t xml:space="preserve"> </w:t>
      </w:r>
      <w:r>
        <w:t>графики.</w:t>
      </w:r>
    </w:p>
    <w:p w:rsidR="00274355" w:rsidRDefault="00E56823">
      <w:pPr>
        <w:pStyle w:val="a3"/>
        <w:ind w:left="779" w:right="814" w:firstLine="710"/>
      </w:pPr>
      <w:r>
        <w:t>График композиции функций. Геометрические образы уравнений и неравенств на</w:t>
      </w:r>
      <w:r>
        <w:rPr>
          <w:spacing w:val="1"/>
        </w:rPr>
        <w:t xml:space="preserve"> </w:t>
      </w:r>
      <w:r>
        <w:t>координатной</w:t>
      </w:r>
      <w:r>
        <w:rPr>
          <w:spacing w:val="-3"/>
        </w:rPr>
        <w:t xml:space="preserve"> </w:t>
      </w:r>
      <w:r>
        <w:t>плоскости.</w:t>
      </w:r>
    </w:p>
    <w:p w:rsidR="00274355" w:rsidRDefault="00E56823">
      <w:pPr>
        <w:pStyle w:val="a3"/>
        <w:spacing w:line="275" w:lineRule="exact"/>
        <w:ind w:left="1490" w:firstLine="0"/>
      </w:pPr>
      <w:r>
        <w:t>Тригонометрические</w:t>
      </w:r>
      <w:r>
        <w:rPr>
          <w:spacing w:val="-4"/>
        </w:rPr>
        <w:t xml:space="preserve"> </w:t>
      </w:r>
      <w:r>
        <w:t>функции,</w:t>
      </w:r>
      <w:r>
        <w:rPr>
          <w:spacing w:val="-1"/>
        </w:rPr>
        <w:t xml:space="preserve"> </w:t>
      </w:r>
      <w:r>
        <w:t>их</w:t>
      </w:r>
      <w:r>
        <w:rPr>
          <w:spacing w:val="-7"/>
        </w:rPr>
        <w:t xml:space="preserve"> </w:t>
      </w:r>
      <w:r>
        <w:t>свойства</w:t>
      </w:r>
      <w:r>
        <w:rPr>
          <w:spacing w:val="-4"/>
        </w:rPr>
        <w:t xml:space="preserve"> </w:t>
      </w:r>
      <w:r>
        <w:t>и</w:t>
      </w:r>
      <w:r>
        <w:rPr>
          <w:spacing w:val="-6"/>
        </w:rPr>
        <w:t xml:space="preserve"> </w:t>
      </w:r>
      <w:r>
        <w:t>графики.</w:t>
      </w:r>
    </w:p>
    <w:p w:rsidR="00274355" w:rsidRDefault="00E56823">
      <w:pPr>
        <w:pStyle w:val="a3"/>
        <w:spacing w:line="242" w:lineRule="auto"/>
        <w:ind w:left="779" w:right="807" w:firstLine="710"/>
      </w:pPr>
      <w:r>
        <w:t>Графические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Графические</w:t>
      </w:r>
      <w:r>
        <w:rPr>
          <w:spacing w:val="1"/>
        </w:rPr>
        <w:t xml:space="preserve"> </w:t>
      </w:r>
      <w:r>
        <w:t>методы</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параметрами.</w:t>
      </w:r>
    </w:p>
    <w:p w:rsidR="00274355" w:rsidRDefault="00E56823">
      <w:pPr>
        <w:pStyle w:val="a3"/>
        <w:spacing w:line="242" w:lineRule="auto"/>
        <w:ind w:left="779" w:right="812" w:firstLine="710"/>
      </w:pPr>
      <w:r>
        <w:t>Использование графиков функций</w:t>
      </w:r>
      <w:r>
        <w:rPr>
          <w:spacing w:val="1"/>
        </w:rPr>
        <w:t xml:space="preserve"> </w:t>
      </w:r>
      <w:r>
        <w:t>для</w:t>
      </w:r>
      <w:r>
        <w:rPr>
          <w:spacing w:val="1"/>
        </w:rPr>
        <w:t xml:space="preserve"> </w:t>
      </w:r>
      <w:r>
        <w:t>исследования процессов и зависимостей,</w:t>
      </w:r>
      <w:r>
        <w:rPr>
          <w:spacing w:val="1"/>
        </w:rPr>
        <w:t xml:space="preserve"> </w:t>
      </w:r>
      <w:r>
        <w:t>которые</w:t>
      </w:r>
      <w:r>
        <w:rPr>
          <w:spacing w:val="-7"/>
        </w:rPr>
        <w:t xml:space="preserve"> </w:t>
      </w:r>
      <w:r>
        <w:t>возникают при</w:t>
      </w:r>
      <w:r>
        <w:rPr>
          <w:spacing w:val="-4"/>
        </w:rPr>
        <w:t xml:space="preserve"> </w:t>
      </w:r>
      <w:r>
        <w:t>решении</w:t>
      </w:r>
      <w:r>
        <w:rPr>
          <w:spacing w:val="-4"/>
        </w:rPr>
        <w:t xml:space="preserve"> </w:t>
      </w:r>
      <w:r>
        <w:t>задач</w:t>
      </w:r>
      <w:r>
        <w:rPr>
          <w:spacing w:val="-2"/>
        </w:rPr>
        <w:t xml:space="preserve"> </w:t>
      </w:r>
      <w:r>
        <w:t>из</w:t>
      </w:r>
      <w:r>
        <w:rPr>
          <w:spacing w:val="-4"/>
        </w:rPr>
        <w:t xml:space="preserve"> </w:t>
      </w:r>
      <w:r>
        <w:t>других учебных</w:t>
      </w:r>
      <w:r>
        <w:rPr>
          <w:spacing w:val="-5"/>
        </w:rPr>
        <w:t xml:space="preserve"> </w:t>
      </w:r>
      <w:r>
        <w:t>предметов</w:t>
      </w:r>
      <w:r>
        <w:rPr>
          <w:spacing w:val="1"/>
        </w:rPr>
        <w:t xml:space="preserve"> </w:t>
      </w:r>
      <w:r>
        <w:t>и</w:t>
      </w:r>
      <w:r>
        <w:rPr>
          <w:spacing w:val="-5"/>
        </w:rPr>
        <w:t xml:space="preserve"> </w:t>
      </w:r>
      <w:r>
        <w:t>реальной</w:t>
      </w:r>
      <w:r>
        <w:rPr>
          <w:spacing w:val="-4"/>
        </w:rPr>
        <w:t xml:space="preserve"> </w:t>
      </w:r>
      <w:r>
        <w:t>жизни.</w:t>
      </w:r>
    </w:p>
    <w:p w:rsidR="00274355" w:rsidRDefault="00E56823">
      <w:pPr>
        <w:pStyle w:val="a3"/>
        <w:spacing w:line="271" w:lineRule="exact"/>
        <w:ind w:left="1490" w:firstLine="0"/>
      </w:pPr>
      <w:r>
        <w:t>Начала</w:t>
      </w:r>
      <w:r>
        <w:rPr>
          <w:spacing w:val="-2"/>
        </w:rPr>
        <w:t xml:space="preserve"> </w:t>
      </w:r>
      <w:r>
        <w:t>математического анализа.</w:t>
      </w:r>
    </w:p>
    <w:p w:rsidR="00274355" w:rsidRDefault="00E56823">
      <w:pPr>
        <w:pStyle w:val="a3"/>
        <w:ind w:left="779" w:right="810" w:firstLine="710"/>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61"/>
        </w:rPr>
        <w:t xml:space="preserve"> </w:t>
      </w:r>
      <w:r>
        <w:t>и</w:t>
      </w:r>
      <w:r>
        <w:rPr>
          <w:spacing w:val="1"/>
        </w:rPr>
        <w:t xml:space="preserve"> </w:t>
      </w:r>
      <w:r>
        <w:t>экстремумы. Нахождение наибольшего и наименьшего значений непрерывной функции на</w:t>
      </w:r>
      <w:r>
        <w:rPr>
          <w:spacing w:val="-57"/>
        </w:rPr>
        <w:t xml:space="preserve"> </w:t>
      </w:r>
      <w:r>
        <w:t>отрезке.</w:t>
      </w:r>
    </w:p>
    <w:p w:rsidR="00274355" w:rsidRDefault="00E56823">
      <w:pPr>
        <w:pStyle w:val="a3"/>
        <w:ind w:left="779" w:right="813" w:firstLine="710"/>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274355" w:rsidRDefault="00E56823">
      <w:pPr>
        <w:pStyle w:val="a3"/>
        <w:spacing w:line="237" w:lineRule="auto"/>
        <w:ind w:left="779" w:right="808" w:firstLine="710"/>
      </w:pPr>
      <w:r>
        <w:t>Первообразная, основное свойство первообразных. Первообразные элементарных</w:t>
      </w:r>
      <w:r>
        <w:rPr>
          <w:spacing w:val="1"/>
        </w:rPr>
        <w:t xml:space="preserve"> </w:t>
      </w:r>
      <w:r>
        <w:t>функций.</w:t>
      </w:r>
      <w:r>
        <w:rPr>
          <w:spacing w:val="3"/>
        </w:rPr>
        <w:t xml:space="preserve"> </w:t>
      </w:r>
      <w:r>
        <w:t>Правила</w:t>
      </w:r>
      <w:r>
        <w:rPr>
          <w:spacing w:val="1"/>
        </w:rPr>
        <w:t xml:space="preserve"> </w:t>
      </w:r>
      <w:r>
        <w:t>нахождения</w:t>
      </w:r>
      <w:r>
        <w:rPr>
          <w:spacing w:val="1"/>
        </w:rPr>
        <w:t xml:space="preserve"> </w:t>
      </w:r>
      <w:r>
        <w:t>первообразных.</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799" w:firstLine="710"/>
      </w:pPr>
      <w:r>
        <w:lastRenderedPageBreak/>
        <w:t>Интеграл. Геометрический смысл интеграла. Вычисление определенного интеграла</w:t>
      </w:r>
      <w:r>
        <w:rPr>
          <w:spacing w:val="1"/>
        </w:rPr>
        <w:t xml:space="preserve"> </w:t>
      </w:r>
      <w:r>
        <w:t>по</w:t>
      </w:r>
      <w:r>
        <w:rPr>
          <w:spacing w:val="1"/>
        </w:rPr>
        <w:t xml:space="preserve"> </w:t>
      </w:r>
      <w:r>
        <w:t>формуле</w:t>
      </w:r>
      <w:r>
        <w:rPr>
          <w:spacing w:val="1"/>
        </w:rPr>
        <w:t xml:space="preserve"> </w:t>
      </w:r>
      <w:r>
        <w:t>Ньютона-Лейбница.</w:t>
      </w:r>
    </w:p>
    <w:p w:rsidR="00274355" w:rsidRDefault="00E56823">
      <w:pPr>
        <w:pStyle w:val="a3"/>
        <w:spacing w:before="6" w:line="237" w:lineRule="auto"/>
        <w:ind w:left="779" w:right="811" w:firstLine="710"/>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объемов</w:t>
      </w:r>
      <w:r>
        <w:rPr>
          <w:spacing w:val="1"/>
        </w:rPr>
        <w:t xml:space="preserve"> </w:t>
      </w:r>
      <w:r>
        <w:t>геометрических</w:t>
      </w:r>
      <w:r>
        <w:rPr>
          <w:spacing w:val="-4"/>
        </w:rPr>
        <w:t xml:space="preserve"> </w:t>
      </w:r>
      <w:r>
        <w:t>тел.</w:t>
      </w:r>
    </w:p>
    <w:p w:rsidR="00274355" w:rsidRDefault="00E56823">
      <w:pPr>
        <w:pStyle w:val="a3"/>
        <w:spacing w:before="6" w:line="237" w:lineRule="auto"/>
        <w:ind w:left="779" w:right="810" w:firstLine="710"/>
      </w:pPr>
      <w:r>
        <w:t>Примеры решений дифференциальных уравнений. Математическое моделирование</w:t>
      </w:r>
      <w:r>
        <w:rPr>
          <w:spacing w:val="-57"/>
        </w:rPr>
        <w:t xml:space="preserve"> </w:t>
      </w:r>
      <w:r>
        <w:t>реальных</w:t>
      </w:r>
      <w:r>
        <w:rPr>
          <w:spacing w:val="-4"/>
        </w:rPr>
        <w:t xml:space="preserve"> </w:t>
      </w:r>
      <w:r>
        <w:t>процессов</w:t>
      </w:r>
      <w:r>
        <w:rPr>
          <w:spacing w:val="-1"/>
        </w:rPr>
        <w:t xml:space="preserve"> </w:t>
      </w:r>
      <w:r>
        <w:t>с помощью дифференциальных</w:t>
      </w:r>
      <w:r>
        <w:rPr>
          <w:spacing w:val="2"/>
        </w:rPr>
        <w:t xml:space="preserve"> </w:t>
      </w:r>
      <w:r>
        <w:t>уравнений.</w:t>
      </w:r>
    </w:p>
    <w:p w:rsidR="00274355" w:rsidRDefault="00E56823">
      <w:pPr>
        <w:pStyle w:val="1"/>
        <w:spacing w:before="8"/>
        <w:ind w:left="779" w:right="808" w:firstLine="710"/>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углубленном уровне</w:t>
      </w:r>
      <w:r>
        <w:rPr>
          <w:spacing w:val="-4"/>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274355" w:rsidRDefault="00E56823">
      <w:pPr>
        <w:pStyle w:val="a3"/>
        <w:ind w:left="779" w:right="799" w:firstLine="710"/>
      </w:pPr>
      <w:r>
        <w:rPr>
          <w:b/>
        </w:rPr>
        <w:t>К концу обучения в</w:t>
      </w:r>
      <w:r>
        <w:rPr>
          <w:b/>
          <w:spacing w:val="1"/>
        </w:rPr>
        <w:t xml:space="preserve"> </w:t>
      </w:r>
      <w:r>
        <w:rPr>
          <w:b/>
        </w:rPr>
        <w:t xml:space="preserve">10 классе </w:t>
      </w:r>
      <w:r>
        <w:t>обучающийся</w:t>
      </w:r>
      <w:r>
        <w:rPr>
          <w:spacing w:val="1"/>
        </w:rPr>
        <w:t xml:space="preserve"> </w:t>
      </w:r>
      <w:r>
        <w:t>получит</w:t>
      </w:r>
      <w:r>
        <w:rPr>
          <w:spacing w:val="1"/>
        </w:rPr>
        <w:t xml:space="preserve"> </w:t>
      </w:r>
      <w:r>
        <w:t>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 и</w:t>
      </w:r>
      <w:r>
        <w:rPr>
          <w:spacing w:val="3"/>
        </w:rPr>
        <w:t xml:space="preserve"> </w:t>
      </w:r>
      <w:r>
        <w:t>начала</w:t>
      </w:r>
      <w:r>
        <w:rPr>
          <w:spacing w:val="1"/>
        </w:rPr>
        <w:t xml:space="preserve"> </w:t>
      </w:r>
      <w:r>
        <w:t>математического</w:t>
      </w:r>
      <w:r>
        <w:rPr>
          <w:spacing w:val="5"/>
        </w:rPr>
        <w:t xml:space="preserve"> </w:t>
      </w:r>
      <w:r>
        <w:t>анализа":</w:t>
      </w:r>
    </w:p>
    <w:p w:rsidR="00274355" w:rsidRDefault="00E56823">
      <w:pPr>
        <w:pStyle w:val="a3"/>
        <w:spacing w:line="275" w:lineRule="exact"/>
        <w:ind w:left="1490" w:firstLine="0"/>
      </w:pPr>
      <w:r>
        <w:t>Числа</w:t>
      </w:r>
      <w:r>
        <w:rPr>
          <w:spacing w:val="-1"/>
        </w:rPr>
        <w:t xml:space="preserve"> </w:t>
      </w:r>
      <w:r>
        <w:t>и</w:t>
      </w:r>
      <w:r>
        <w:rPr>
          <w:spacing w:val="-3"/>
        </w:rPr>
        <w:t xml:space="preserve"> </w:t>
      </w:r>
      <w:r>
        <w:t>вычисления:</w:t>
      </w:r>
    </w:p>
    <w:p w:rsidR="00274355" w:rsidRDefault="00E56823">
      <w:pPr>
        <w:pStyle w:val="a3"/>
        <w:ind w:left="779" w:right="811" w:firstLine="710"/>
      </w:pPr>
      <w:r>
        <w:t>свободно оперировать понятиями: рациональное число, бесконечная периодическая</w:t>
      </w:r>
      <w:r>
        <w:rPr>
          <w:spacing w:val="-57"/>
        </w:rPr>
        <w:t xml:space="preserve"> </w:t>
      </w:r>
      <w:r>
        <w:t>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3"/>
        </w:rPr>
        <w:t xml:space="preserve"> </w:t>
      </w:r>
      <w:r>
        <w:t>модуль</w:t>
      </w:r>
      <w:r>
        <w:rPr>
          <w:spacing w:val="3"/>
        </w:rPr>
        <w:t xml:space="preserve"> </w:t>
      </w:r>
      <w:r>
        <w:t>действительного</w:t>
      </w:r>
      <w:r>
        <w:rPr>
          <w:spacing w:val="6"/>
        </w:rPr>
        <w:t xml:space="preserve"> </w:t>
      </w:r>
      <w:r>
        <w:t>числа;</w:t>
      </w:r>
    </w:p>
    <w:p w:rsidR="00274355" w:rsidRDefault="00E56823">
      <w:pPr>
        <w:pStyle w:val="a3"/>
        <w:spacing w:line="237" w:lineRule="auto"/>
        <w:ind w:left="779" w:right="811" w:firstLine="710"/>
      </w:pPr>
      <w:r>
        <w:t>применять</w:t>
      </w:r>
      <w:r>
        <w:rPr>
          <w:spacing w:val="1"/>
        </w:rPr>
        <w:t xml:space="preserve"> </w:t>
      </w:r>
      <w:r>
        <w:t>дроби</w:t>
      </w:r>
      <w:r>
        <w:rPr>
          <w:spacing w:val="1"/>
        </w:rPr>
        <w:t xml:space="preserve"> </w:t>
      </w:r>
      <w:r>
        <w:t>и</w:t>
      </w:r>
      <w:r>
        <w:rPr>
          <w:spacing w:val="1"/>
        </w:rPr>
        <w:t xml:space="preserve"> </w:t>
      </w:r>
      <w:r>
        <w:t>проценты</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60"/>
        </w:rPr>
        <w:t xml:space="preserve"> </w:t>
      </w:r>
      <w:r>
        <w:t>различных</w:t>
      </w:r>
      <w:r>
        <w:rPr>
          <w:spacing w:val="1"/>
        </w:rPr>
        <w:t xml:space="preserve"> </w:t>
      </w:r>
      <w:r>
        <w:t>отраслей</w:t>
      </w:r>
      <w:r>
        <w:rPr>
          <w:spacing w:val="-3"/>
        </w:rPr>
        <w:t xml:space="preserve"> </w:t>
      </w:r>
      <w:r>
        <w:t>знаний</w:t>
      </w:r>
      <w:r>
        <w:rPr>
          <w:spacing w:val="-2"/>
        </w:rPr>
        <w:t xml:space="preserve"> </w:t>
      </w:r>
      <w:r>
        <w:t>и</w:t>
      </w:r>
      <w:r>
        <w:rPr>
          <w:spacing w:val="-2"/>
        </w:rPr>
        <w:t xml:space="preserve"> </w:t>
      </w:r>
      <w:r>
        <w:t>реальной</w:t>
      </w:r>
      <w:r>
        <w:rPr>
          <w:spacing w:val="-2"/>
        </w:rPr>
        <w:t xml:space="preserve"> </w:t>
      </w:r>
      <w:r>
        <w:t>жизни;</w:t>
      </w:r>
    </w:p>
    <w:p w:rsidR="00274355" w:rsidRDefault="00E56823">
      <w:pPr>
        <w:pStyle w:val="a3"/>
        <w:spacing w:before="6" w:line="237" w:lineRule="auto"/>
        <w:ind w:left="779" w:right="800" w:firstLine="710"/>
      </w:pPr>
      <w:r>
        <w:t>применять</w:t>
      </w:r>
      <w:r>
        <w:rPr>
          <w:spacing w:val="1"/>
        </w:rPr>
        <w:t xml:space="preserve"> </w:t>
      </w:r>
      <w:r>
        <w:t>приближенные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 и</w:t>
      </w:r>
      <w:r>
        <w:rPr>
          <w:spacing w:val="1"/>
        </w:rPr>
        <w:t xml:space="preserve"> </w:t>
      </w:r>
      <w:r>
        <w:t>оценку</w:t>
      </w:r>
      <w:r>
        <w:rPr>
          <w:spacing w:val="1"/>
        </w:rPr>
        <w:t xml:space="preserve"> </w:t>
      </w:r>
      <w:r>
        <w:t>результата вычислений;</w:t>
      </w:r>
    </w:p>
    <w:p w:rsidR="00274355" w:rsidRDefault="00E56823">
      <w:pPr>
        <w:pStyle w:val="a3"/>
        <w:spacing w:before="3"/>
        <w:ind w:left="779" w:right="810" w:firstLine="710"/>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 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274355" w:rsidRDefault="00E56823">
      <w:pPr>
        <w:pStyle w:val="a3"/>
        <w:spacing w:line="242" w:lineRule="auto"/>
        <w:ind w:left="1490" w:right="1236" w:firstLine="0"/>
      </w:pPr>
      <w:r>
        <w:t>свободно оперировать понятием: арифметический корень натуральной степени;</w:t>
      </w:r>
      <w:r>
        <w:rPr>
          <w:spacing w:val="-57"/>
        </w:rPr>
        <w:t xml:space="preserve"> </w:t>
      </w:r>
      <w:r>
        <w:t>свободно оперировать</w:t>
      </w:r>
      <w:r>
        <w:rPr>
          <w:spacing w:val="-2"/>
        </w:rPr>
        <w:t xml:space="preserve"> </w:t>
      </w:r>
      <w:r>
        <w:t>понятием: степень</w:t>
      </w:r>
      <w:r>
        <w:rPr>
          <w:spacing w:val="-3"/>
        </w:rPr>
        <w:t xml:space="preserve"> </w:t>
      </w:r>
      <w:r>
        <w:t>с рациональным</w:t>
      </w:r>
      <w:r>
        <w:rPr>
          <w:spacing w:val="1"/>
        </w:rPr>
        <w:t xml:space="preserve"> </w:t>
      </w:r>
      <w:r>
        <w:t>показателем;</w:t>
      </w:r>
    </w:p>
    <w:p w:rsidR="00274355" w:rsidRDefault="00E56823">
      <w:pPr>
        <w:pStyle w:val="a3"/>
        <w:spacing w:line="242" w:lineRule="auto"/>
        <w:ind w:left="779" w:right="813" w:firstLine="710"/>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rsidR="00274355" w:rsidRDefault="00E56823">
      <w:pPr>
        <w:pStyle w:val="a3"/>
        <w:spacing w:line="242" w:lineRule="auto"/>
        <w:ind w:left="779" w:right="804" w:firstLine="710"/>
      </w:pPr>
      <w:r>
        <w:t>свободно оперировать понятиями: синус, косинус, тангенс, котангенс числового</w:t>
      </w:r>
      <w:r>
        <w:rPr>
          <w:spacing w:val="1"/>
        </w:rPr>
        <w:t xml:space="preserve"> </w:t>
      </w:r>
      <w:r>
        <w:t>аргумента;</w:t>
      </w:r>
    </w:p>
    <w:p w:rsidR="00274355" w:rsidRDefault="00E56823">
      <w:pPr>
        <w:pStyle w:val="a3"/>
        <w:spacing w:line="242" w:lineRule="auto"/>
        <w:ind w:left="1490" w:right="1022" w:firstLine="0"/>
      </w:pPr>
      <w:r>
        <w:t>оперировать</w:t>
      </w:r>
      <w:r>
        <w:rPr>
          <w:spacing w:val="-7"/>
        </w:rPr>
        <w:t xml:space="preserve"> </w:t>
      </w:r>
      <w:r>
        <w:t>понятиями:</w:t>
      </w:r>
      <w:r>
        <w:rPr>
          <w:spacing w:val="-9"/>
        </w:rPr>
        <w:t xml:space="preserve"> </w:t>
      </w:r>
      <w:r>
        <w:t>арксинус,</w:t>
      </w:r>
      <w:r>
        <w:rPr>
          <w:spacing w:val="-3"/>
        </w:rPr>
        <w:t xml:space="preserve"> </w:t>
      </w:r>
      <w:r>
        <w:t>арккосинус и</w:t>
      </w:r>
      <w:r>
        <w:rPr>
          <w:spacing w:val="-4"/>
        </w:rPr>
        <w:t xml:space="preserve"> </w:t>
      </w:r>
      <w:r>
        <w:t>арктангенс</w:t>
      </w:r>
      <w:r>
        <w:rPr>
          <w:spacing w:val="-5"/>
        </w:rPr>
        <w:t xml:space="preserve"> </w:t>
      </w:r>
      <w:r>
        <w:t>числового</w:t>
      </w:r>
      <w:r>
        <w:rPr>
          <w:spacing w:val="-4"/>
        </w:rPr>
        <w:t xml:space="preserve"> </w:t>
      </w:r>
      <w:r>
        <w:t>аргумента.</w:t>
      </w:r>
      <w:r>
        <w:rPr>
          <w:spacing w:val="-58"/>
        </w:rPr>
        <w:t xml:space="preserve"> </w:t>
      </w:r>
      <w:r>
        <w:t>Уравнения</w:t>
      </w:r>
      <w:r>
        <w:rPr>
          <w:spacing w:val="1"/>
        </w:rPr>
        <w:t xml:space="preserve"> </w:t>
      </w:r>
      <w:r>
        <w:t>и</w:t>
      </w:r>
      <w:r>
        <w:rPr>
          <w:spacing w:val="-2"/>
        </w:rPr>
        <w:t xml:space="preserve"> </w:t>
      </w:r>
      <w:r>
        <w:t>неравенства:</w:t>
      </w:r>
    </w:p>
    <w:p w:rsidR="00274355" w:rsidRDefault="00E56823">
      <w:pPr>
        <w:pStyle w:val="a3"/>
        <w:spacing w:line="242" w:lineRule="auto"/>
        <w:ind w:left="779" w:right="811" w:firstLine="710"/>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5"/>
        </w:rPr>
        <w:t xml:space="preserve"> </w:t>
      </w:r>
      <w:r>
        <w:t>уравнения</w:t>
      </w:r>
      <w:r>
        <w:rPr>
          <w:spacing w:val="1"/>
        </w:rPr>
        <w:t xml:space="preserve"> </w:t>
      </w:r>
      <w:r>
        <w:t>и</w:t>
      </w:r>
      <w:r>
        <w:rPr>
          <w:spacing w:val="2"/>
        </w:rPr>
        <w:t xml:space="preserve"> </w:t>
      </w:r>
      <w:r>
        <w:t>уравнения-следствия,</w:t>
      </w:r>
      <w:r>
        <w:rPr>
          <w:spacing w:val="4"/>
        </w:rPr>
        <w:t xml:space="preserve"> </w:t>
      </w:r>
      <w:r>
        <w:t>равносильные</w:t>
      </w:r>
      <w:r>
        <w:rPr>
          <w:spacing w:val="-5"/>
        </w:rPr>
        <w:t xml:space="preserve"> </w:t>
      </w:r>
      <w:r>
        <w:t>неравенства;</w:t>
      </w:r>
    </w:p>
    <w:p w:rsidR="00274355" w:rsidRDefault="00E56823">
      <w:pPr>
        <w:pStyle w:val="a3"/>
        <w:spacing w:line="242" w:lineRule="auto"/>
        <w:ind w:left="779" w:right="800" w:firstLine="710"/>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3"/>
        </w:rPr>
        <w:t xml:space="preserve"> </w:t>
      </w:r>
      <w:r>
        <w:t>применять</w:t>
      </w:r>
      <w:r>
        <w:rPr>
          <w:spacing w:val="-2"/>
        </w:rPr>
        <w:t xml:space="preserve"> </w:t>
      </w:r>
      <w:r>
        <w:t>метод интервалов</w:t>
      </w:r>
      <w:r>
        <w:rPr>
          <w:spacing w:val="-2"/>
        </w:rPr>
        <w:t xml:space="preserve"> </w:t>
      </w:r>
      <w:r>
        <w:t>для</w:t>
      </w:r>
      <w:r>
        <w:rPr>
          <w:spacing w:val="2"/>
        </w:rPr>
        <w:t xml:space="preserve"> </w:t>
      </w:r>
      <w:r>
        <w:t>решения</w:t>
      </w:r>
      <w:r>
        <w:rPr>
          <w:spacing w:val="-4"/>
        </w:rPr>
        <w:t xml:space="preserve"> </w:t>
      </w:r>
      <w:r>
        <w:t>неравенств;</w:t>
      </w:r>
    </w:p>
    <w:p w:rsidR="00274355" w:rsidRDefault="00E56823">
      <w:pPr>
        <w:pStyle w:val="a3"/>
        <w:ind w:left="779" w:right="807" w:firstLine="710"/>
      </w:pPr>
      <w:r>
        <w:t>свободно оперировать понятиями: многочлен от одной переменной, многочлен с</w:t>
      </w:r>
      <w:r>
        <w:rPr>
          <w:spacing w:val="1"/>
        </w:rPr>
        <w:t xml:space="preserve"> </w:t>
      </w:r>
      <w:r>
        <w:t>целыми</w:t>
      </w:r>
      <w:r>
        <w:rPr>
          <w:spacing w:val="1"/>
        </w:rPr>
        <w:t xml:space="preserve"> </w:t>
      </w:r>
      <w:r>
        <w:t>коэффициентами,</w:t>
      </w:r>
      <w:r>
        <w:rPr>
          <w:spacing w:val="1"/>
        </w:rPr>
        <w:t xml:space="preserve"> </w:t>
      </w:r>
      <w:r>
        <w:t>корни</w:t>
      </w:r>
      <w:r>
        <w:rPr>
          <w:spacing w:val="1"/>
        </w:rPr>
        <w:t xml:space="preserve"> </w:t>
      </w:r>
      <w:r>
        <w:t>многочлена,</w:t>
      </w:r>
      <w:r>
        <w:rPr>
          <w:spacing w:val="1"/>
        </w:rPr>
        <w:t xml:space="preserve"> </w:t>
      </w:r>
      <w:r>
        <w:t>применять</w:t>
      </w:r>
      <w:r>
        <w:rPr>
          <w:spacing w:val="1"/>
        </w:rPr>
        <w:t xml:space="preserve"> </w:t>
      </w:r>
      <w:r>
        <w:t>деление</w:t>
      </w:r>
      <w:r>
        <w:rPr>
          <w:spacing w:val="1"/>
        </w:rPr>
        <w:t xml:space="preserve"> </w:t>
      </w:r>
      <w:r>
        <w:t>многочлена</w:t>
      </w:r>
      <w:r>
        <w:rPr>
          <w:spacing w:val="61"/>
        </w:rPr>
        <w:t xml:space="preserve"> </w:t>
      </w:r>
      <w:r>
        <w:t>на</w:t>
      </w:r>
      <w:r>
        <w:rPr>
          <w:spacing w:val="1"/>
        </w:rPr>
        <w:t xml:space="preserve"> </w:t>
      </w:r>
      <w:r>
        <w:t>многочлен</w:t>
      </w:r>
      <w:r>
        <w:rPr>
          <w:spacing w:val="-3"/>
        </w:rPr>
        <w:t xml:space="preserve"> </w:t>
      </w:r>
      <w:r>
        <w:t>с</w:t>
      </w:r>
      <w:r>
        <w:rPr>
          <w:spacing w:val="-4"/>
        </w:rPr>
        <w:t xml:space="preserve"> </w:t>
      </w:r>
      <w:r>
        <w:t>остатком,</w:t>
      </w:r>
      <w:r>
        <w:rPr>
          <w:spacing w:val="-1"/>
        </w:rPr>
        <w:t xml:space="preserve"> </w:t>
      </w:r>
      <w:r>
        <w:t>теорему</w:t>
      </w:r>
      <w:r>
        <w:rPr>
          <w:spacing w:val="-8"/>
        </w:rPr>
        <w:t xml:space="preserve"> </w:t>
      </w:r>
      <w:r>
        <w:t>Безу</w:t>
      </w:r>
      <w:r>
        <w:rPr>
          <w:spacing w:val="-8"/>
        </w:rPr>
        <w:t xml:space="preserve"> </w:t>
      </w:r>
      <w:r>
        <w:t>и</w:t>
      </w:r>
      <w:r>
        <w:rPr>
          <w:spacing w:val="3"/>
        </w:rPr>
        <w:t xml:space="preserve"> </w:t>
      </w:r>
      <w:r>
        <w:t>теорему</w:t>
      </w:r>
      <w:r>
        <w:rPr>
          <w:spacing w:val="-8"/>
        </w:rPr>
        <w:t xml:space="preserve"> </w:t>
      </w:r>
      <w:r>
        <w:t>Виета</w:t>
      </w:r>
      <w:r>
        <w:rPr>
          <w:spacing w:val="1"/>
        </w:rPr>
        <w:t xml:space="preserve"> </w:t>
      </w:r>
      <w:r>
        <w:t>для</w:t>
      </w:r>
      <w:r>
        <w:rPr>
          <w:spacing w:val="2"/>
        </w:rPr>
        <w:t xml:space="preserve"> </w:t>
      </w:r>
      <w:r>
        <w:t>решения</w:t>
      </w:r>
      <w:r>
        <w:rPr>
          <w:spacing w:val="-3"/>
        </w:rPr>
        <w:t xml:space="preserve"> </w:t>
      </w:r>
      <w:r>
        <w:t>задач;</w:t>
      </w:r>
    </w:p>
    <w:p w:rsidR="00274355" w:rsidRDefault="00E56823">
      <w:pPr>
        <w:pStyle w:val="a3"/>
        <w:ind w:left="779" w:right="807" w:firstLine="710"/>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w:t>
      </w:r>
      <w:r>
        <w:rPr>
          <w:spacing w:val="1"/>
        </w:rPr>
        <w:t xml:space="preserve"> </w:t>
      </w:r>
      <w:r>
        <w:t>x</w:t>
      </w:r>
      <w:r>
        <w:rPr>
          <w:spacing w:val="1"/>
        </w:rPr>
        <w:t xml:space="preserve"> </w:t>
      </w:r>
      <w:r>
        <w:t>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 2 x 2 для вычисления его значения, применять определители для 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 интерпретировать полученный результат; использовать свойства действий</w:t>
      </w:r>
      <w:r>
        <w:rPr>
          <w:spacing w:val="1"/>
        </w:rPr>
        <w:t xml:space="preserve"> </w:t>
      </w:r>
      <w:r>
        <w:t>с</w:t>
      </w:r>
      <w:r>
        <w:rPr>
          <w:spacing w:val="1"/>
        </w:rPr>
        <w:t xml:space="preserve"> </w:t>
      </w:r>
      <w:r>
        <w:t>корнями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2"/>
        </w:rPr>
        <w:t xml:space="preserve"> </w:t>
      </w:r>
      <w:r>
        <w:t>содержащих</w:t>
      </w:r>
      <w:r>
        <w:rPr>
          <w:spacing w:val="-3"/>
        </w:rPr>
        <w:t xml:space="preserve"> </w:t>
      </w:r>
      <w:r>
        <w:t>степени</w:t>
      </w:r>
      <w:r>
        <w:rPr>
          <w:spacing w:val="2"/>
        </w:rPr>
        <w:t xml:space="preserve"> </w:t>
      </w:r>
      <w:r>
        <w:t>с</w:t>
      </w:r>
      <w:r>
        <w:rPr>
          <w:spacing w:val="-4"/>
        </w:rPr>
        <w:t xml:space="preserve"> </w:t>
      </w:r>
      <w:r>
        <w:t>рациональным</w:t>
      </w:r>
      <w:r>
        <w:rPr>
          <w:spacing w:val="-1"/>
        </w:rPr>
        <w:t xml:space="preserve"> </w:t>
      </w:r>
      <w:r>
        <w:t>показателем;</w:t>
      </w:r>
    </w:p>
    <w:p w:rsidR="00274355" w:rsidRDefault="00E56823">
      <w:pPr>
        <w:pStyle w:val="a3"/>
        <w:ind w:left="779" w:right="808" w:firstLine="710"/>
      </w:pPr>
      <w:r>
        <w:t>использовать</w:t>
      </w:r>
      <w:r>
        <w:rPr>
          <w:spacing w:val="1"/>
        </w:rPr>
        <w:t xml:space="preserve"> </w:t>
      </w:r>
      <w:r>
        <w:t>свойства</w:t>
      </w:r>
      <w:r>
        <w:rPr>
          <w:spacing w:val="1"/>
        </w:rPr>
        <w:t xml:space="preserve"> </w:t>
      </w:r>
      <w:r>
        <w:t>логарифмов</w:t>
      </w:r>
      <w:r>
        <w:rPr>
          <w:spacing w:val="1"/>
        </w:rPr>
        <w:t xml:space="preserve"> </w:t>
      </w:r>
      <w:r>
        <w:t>для</w:t>
      </w:r>
      <w:r>
        <w:rPr>
          <w:spacing w:val="1"/>
        </w:rPr>
        <w:t xml:space="preserve"> </w:t>
      </w:r>
      <w:r>
        <w:t>преобразования</w:t>
      </w:r>
      <w:r>
        <w:rPr>
          <w:spacing w:val="1"/>
        </w:rPr>
        <w:t xml:space="preserve"> </w:t>
      </w:r>
      <w:r>
        <w:t>логарифмических</w:t>
      </w:r>
      <w:r>
        <w:rPr>
          <w:spacing w:val="1"/>
        </w:rPr>
        <w:t xml:space="preserve"> </w:t>
      </w:r>
      <w:r>
        <w:t>выражений;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9" w:firstLine="710"/>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57"/>
        </w:rPr>
        <w:t xml:space="preserve"> </w:t>
      </w:r>
      <w:r>
        <w:t>логарифмические уравнения, находить их решения с помощью равносильных переходов</w:t>
      </w:r>
      <w:r>
        <w:rPr>
          <w:spacing w:val="1"/>
        </w:rPr>
        <w:t xml:space="preserve"> </w:t>
      </w:r>
      <w:r>
        <w:t>или</w:t>
      </w:r>
      <w:r>
        <w:rPr>
          <w:spacing w:val="-3"/>
        </w:rPr>
        <w:t xml:space="preserve"> </w:t>
      </w:r>
      <w:r>
        <w:t>осуществляя</w:t>
      </w:r>
      <w:r>
        <w:rPr>
          <w:spacing w:val="2"/>
        </w:rPr>
        <w:t xml:space="preserve"> </w:t>
      </w:r>
      <w:r>
        <w:t>проверку</w:t>
      </w:r>
      <w:r>
        <w:rPr>
          <w:spacing w:val="-8"/>
        </w:rPr>
        <w:t xml:space="preserve"> </w:t>
      </w:r>
      <w:r>
        <w:t>корней;</w:t>
      </w:r>
    </w:p>
    <w:p w:rsidR="00274355" w:rsidRDefault="00E56823">
      <w:pPr>
        <w:pStyle w:val="a3"/>
        <w:spacing w:line="242" w:lineRule="auto"/>
        <w:ind w:left="779" w:right="808" w:firstLine="710"/>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4"/>
        </w:rPr>
        <w:t xml:space="preserve"> </w:t>
      </w:r>
      <w:r>
        <w:t>выражений;</w:t>
      </w:r>
    </w:p>
    <w:p w:rsidR="00274355" w:rsidRDefault="00E56823">
      <w:pPr>
        <w:pStyle w:val="a3"/>
        <w:spacing w:line="242" w:lineRule="auto"/>
        <w:ind w:left="779" w:right="810" w:firstLine="710"/>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6"/>
        </w:rPr>
        <w:t xml:space="preserve"> </w:t>
      </w:r>
      <w:r>
        <w:t>формулы</w:t>
      </w:r>
      <w:r>
        <w:rPr>
          <w:spacing w:val="1"/>
        </w:rPr>
        <w:t xml:space="preserve"> </w:t>
      </w:r>
      <w:r>
        <w:t>для решения</w:t>
      </w:r>
      <w:r>
        <w:rPr>
          <w:spacing w:val="-5"/>
        </w:rPr>
        <w:t xml:space="preserve"> </w:t>
      </w:r>
      <w:r>
        <w:t>основных</w:t>
      </w:r>
      <w:r>
        <w:rPr>
          <w:spacing w:val="-5"/>
        </w:rPr>
        <w:t xml:space="preserve"> </w:t>
      </w:r>
      <w:r>
        <w:t>типов</w:t>
      </w:r>
      <w:r>
        <w:rPr>
          <w:spacing w:val="-3"/>
        </w:rPr>
        <w:t xml:space="preserve"> </w:t>
      </w:r>
      <w:r>
        <w:t>тригонометрических уравнений;</w:t>
      </w:r>
    </w:p>
    <w:p w:rsidR="00274355" w:rsidRDefault="00E56823">
      <w:pPr>
        <w:pStyle w:val="a3"/>
        <w:ind w:left="779" w:right="811" w:firstLine="710"/>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2"/>
        </w:rPr>
        <w:t xml:space="preserve"> </w:t>
      </w:r>
      <w:r>
        <w:t>аппарата</w:t>
      </w:r>
      <w:r>
        <w:rPr>
          <w:spacing w:val="-3"/>
        </w:rPr>
        <w:t xml:space="preserve"> </w:t>
      </w:r>
      <w:r>
        <w:t>алгебры.</w:t>
      </w:r>
    </w:p>
    <w:p w:rsidR="00274355" w:rsidRDefault="00E56823">
      <w:pPr>
        <w:pStyle w:val="a3"/>
        <w:spacing w:line="275" w:lineRule="exact"/>
        <w:ind w:left="1490" w:firstLine="0"/>
      </w:pPr>
      <w:r>
        <w:t>Функции и</w:t>
      </w:r>
      <w:r>
        <w:rPr>
          <w:spacing w:val="-4"/>
        </w:rPr>
        <w:t xml:space="preserve"> </w:t>
      </w:r>
      <w:r>
        <w:t>графики:</w:t>
      </w:r>
    </w:p>
    <w:p w:rsidR="00274355" w:rsidRDefault="00E56823">
      <w:pPr>
        <w:pStyle w:val="a3"/>
        <w:ind w:left="779" w:right="804" w:firstLine="710"/>
      </w:pPr>
      <w:r>
        <w:t>свободно оперировать понятиями: функция, способы задания функции, 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4"/>
        </w:rPr>
        <w:t xml:space="preserve"> </w:t>
      </w:r>
      <w:r>
        <w:t>графиков</w:t>
      </w:r>
      <w:r>
        <w:rPr>
          <w:spacing w:val="-1"/>
        </w:rPr>
        <w:t xml:space="preserve"> </w:t>
      </w:r>
      <w:r>
        <w:t>функций;</w:t>
      </w:r>
    </w:p>
    <w:p w:rsidR="00274355" w:rsidRDefault="00E56823">
      <w:pPr>
        <w:pStyle w:val="a3"/>
        <w:spacing w:line="237" w:lineRule="auto"/>
        <w:ind w:left="779" w:right="810" w:firstLine="710"/>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3"/>
        </w:rPr>
        <w:t xml:space="preserve"> </w:t>
      </w:r>
      <w:r>
        <w:t>нули</w:t>
      </w:r>
      <w:r>
        <w:rPr>
          <w:spacing w:val="2"/>
        </w:rPr>
        <w:t xml:space="preserve"> </w:t>
      </w:r>
      <w:r>
        <w:t>функции,</w:t>
      </w:r>
      <w:r>
        <w:rPr>
          <w:spacing w:val="3"/>
        </w:rPr>
        <w:t xml:space="preserve"> </w:t>
      </w:r>
      <w:r>
        <w:t>промежутки</w:t>
      </w:r>
      <w:r>
        <w:rPr>
          <w:spacing w:val="3"/>
        </w:rPr>
        <w:t xml:space="preserve"> </w:t>
      </w:r>
      <w:r>
        <w:t>знакопостоянства;</w:t>
      </w:r>
    </w:p>
    <w:p w:rsidR="00274355" w:rsidRDefault="00E56823">
      <w:pPr>
        <w:pStyle w:val="a3"/>
        <w:ind w:left="779" w:right="813" w:firstLine="710"/>
      </w:pPr>
      <w:r>
        <w:t>свободно</w:t>
      </w:r>
      <w:r>
        <w:rPr>
          <w:spacing w:val="1"/>
        </w:rPr>
        <w:t xml:space="preserve"> </w:t>
      </w:r>
      <w:r>
        <w:t>оперировать</w:t>
      </w:r>
      <w:r>
        <w:rPr>
          <w:spacing w:val="1"/>
        </w:rPr>
        <w:t xml:space="preserve"> </w:t>
      </w:r>
      <w:r>
        <w:t>понятиями:</w:t>
      </w:r>
      <w:r>
        <w:rPr>
          <w:spacing w:val="1"/>
        </w:rPr>
        <w:t xml:space="preserve"> </w:t>
      </w:r>
      <w:r>
        <w:t>четные</w:t>
      </w:r>
      <w:r>
        <w:rPr>
          <w:spacing w:val="1"/>
        </w:rPr>
        <w:t xml:space="preserve"> </w:t>
      </w:r>
      <w:r>
        <w:t>и</w:t>
      </w:r>
      <w:r>
        <w:rPr>
          <w:spacing w:val="1"/>
        </w:rPr>
        <w:t xml:space="preserve"> </w:t>
      </w:r>
      <w:r>
        <w:t>нечетные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 и</w:t>
      </w:r>
      <w:r>
        <w:rPr>
          <w:spacing w:val="-3"/>
        </w:rPr>
        <w:t xml:space="preserve"> </w:t>
      </w:r>
      <w:r>
        <w:t>наименьшее</w:t>
      </w:r>
      <w:r>
        <w:rPr>
          <w:spacing w:val="1"/>
        </w:rPr>
        <w:t xml:space="preserve"> </w:t>
      </w:r>
      <w:r>
        <w:t>значение функции</w:t>
      </w:r>
      <w:r>
        <w:rPr>
          <w:spacing w:val="2"/>
        </w:rPr>
        <w:t xml:space="preserve"> </w:t>
      </w:r>
      <w:r>
        <w:t>на</w:t>
      </w:r>
      <w:r>
        <w:rPr>
          <w:spacing w:val="1"/>
        </w:rPr>
        <w:t xml:space="preserve"> </w:t>
      </w:r>
      <w:r>
        <w:t>промежутке;</w:t>
      </w:r>
    </w:p>
    <w:p w:rsidR="00274355" w:rsidRDefault="00E56823">
      <w:pPr>
        <w:pStyle w:val="a3"/>
        <w:ind w:left="779" w:right="804" w:firstLine="710"/>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w:t>
      </w:r>
      <w:r>
        <w:rPr>
          <w:spacing w:val="1"/>
        </w:rPr>
        <w:t xml:space="preserve"> </w:t>
      </w:r>
      <w:r>
        <w:t>корня n-ой</w:t>
      </w:r>
      <w:r>
        <w:rPr>
          <w:spacing w:val="-4"/>
        </w:rPr>
        <w:t xml:space="preserve"> </w:t>
      </w:r>
      <w:r>
        <w:t>степени</w:t>
      </w:r>
      <w:r>
        <w:rPr>
          <w:spacing w:val="2"/>
        </w:rPr>
        <w:t xml:space="preserve"> </w:t>
      </w:r>
      <w:r>
        <w:t>как</w:t>
      </w:r>
      <w:r>
        <w:rPr>
          <w:spacing w:val="-2"/>
        </w:rPr>
        <w:t xml:space="preserve"> </w:t>
      </w:r>
      <w:r>
        <w:t>функции</w:t>
      </w:r>
      <w:r>
        <w:rPr>
          <w:spacing w:val="2"/>
        </w:rPr>
        <w:t xml:space="preserve"> </w:t>
      </w:r>
      <w:r>
        <w:t>обратной</w:t>
      </w:r>
      <w:r>
        <w:rPr>
          <w:spacing w:val="1"/>
        </w:rPr>
        <w:t xml:space="preserve"> </w:t>
      </w:r>
      <w:r>
        <w:t>степени</w:t>
      </w:r>
      <w:r>
        <w:rPr>
          <w:spacing w:val="1"/>
        </w:rPr>
        <w:t xml:space="preserve"> </w:t>
      </w:r>
      <w:r>
        <w:t>с натуральным</w:t>
      </w:r>
      <w:r>
        <w:rPr>
          <w:spacing w:val="1"/>
        </w:rPr>
        <w:t xml:space="preserve"> </w:t>
      </w:r>
      <w:r>
        <w:t>показателем;</w:t>
      </w:r>
    </w:p>
    <w:p w:rsidR="00274355" w:rsidRDefault="00E56823">
      <w:pPr>
        <w:pStyle w:val="a3"/>
        <w:spacing w:before="1" w:line="237" w:lineRule="auto"/>
        <w:ind w:left="779" w:right="808" w:firstLine="710"/>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2"/>
        </w:rPr>
        <w:t xml:space="preserve"> </w:t>
      </w:r>
      <w:r>
        <w:t>элементарное</w:t>
      </w:r>
      <w:r>
        <w:rPr>
          <w:spacing w:val="-4"/>
        </w:rPr>
        <w:t xml:space="preserve"> </w:t>
      </w:r>
      <w:r>
        <w:t>исследование и</w:t>
      </w:r>
      <w:r>
        <w:rPr>
          <w:spacing w:val="-2"/>
        </w:rPr>
        <w:t xml:space="preserve"> </w:t>
      </w:r>
      <w:r>
        <w:t>построение</w:t>
      </w:r>
      <w:r>
        <w:rPr>
          <w:spacing w:val="-4"/>
        </w:rPr>
        <w:t xml:space="preserve"> </w:t>
      </w:r>
      <w:r>
        <w:t>их</w:t>
      </w:r>
      <w:r>
        <w:rPr>
          <w:spacing w:val="-4"/>
        </w:rPr>
        <w:t xml:space="preserve"> </w:t>
      </w:r>
      <w:r>
        <w:t>графиков;</w:t>
      </w:r>
    </w:p>
    <w:p w:rsidR="00274355" w:rsidRDefault="00E56823">
      <w:pPr>
        <w:pStyle w:val="a3"/>
        <w:spacing w:before="5" w:line="237" w:lineRule="auto"/>
        <w:ind w:left="779" w:right="805" w:firstLine="710"/>
      </w:pPr>
      <w:r>
        <w:t>свободно оперировать понятиями: показательная и логарифмическая функции, их</w:t>
      </w:r>
      <w:r>
        <w:rPr>
          <w:spacing w:val="1"/>
        </w:rPr>
        <w:t xml:space="preserve"> </w:t>
      </w:r>
      <w:r>
        <w:t>свойства и</w:t>
      </w:r>
      <w:r>
        <w:rPr>
          <w:spacing w:val="-3"/>
        </w:rPr>
        <w:t xml:space="preserve"> </w:t>
      </w:r>
      <w:r>
        <w:t>графики,</w:t>
      </w:r>
      <w:r>
        <w:rPr>
          <w:spacing w:val="3"/>
        </w:rPr>
        <w:t xml:space="preserve"> </w:t>
      </w:r>
      <w:r>
        <w:t>использовать</w:t>
      </w:r>
      <w:r>
        <w:rPr>
          <w:spacing w:val="-2"/>
        </w:rPr>
        <w:t xml:space="preserve"> </w:t>
      </w:r>
      <w:r>
        <w:t>их</w:t>
      </w:r>
      <w:r>
        <w:rPr>
          <w:spacing w:val="-4"/>
        </w:rPr>
        <w:t xml:space="preserve"> </w:t>
      </w:r>
      <w:r>
        <w:t>графики</w:t>
      </w:r>
      <w:r>
        <w:rPr>
          <w:spacing w:val="3"/>
        </w:rPr>
        <w:t xml:space="preserve"> </w:t>
      </w:r>
      <w:r>
        <w:t>для</w:t>
      </w:r>
      <w:r>
        <w:rPr>
          <w:spacing w:val="1"/>
        </w:rPr>
        <w:t xml:space="preserve"> </w:t>
      </w:r>
      <w:r>
        <w:t>решения</w:t>
      </w:r>
      <w:r>
        <w:rPr>
          <w:spacing w:val="-4"/>
        </w:rPr>
        <w:t xml:space="preserve"> </w:t>
      </w:r>
      <w:r>
        <w:t>уравнений;</w:t>
      </w:r>
    </w:p>
    <w:p w:rsidR="00274355" w:rsidRDefault="00E56823">
      <w:pPr>
        <w:pStyle w:val="a3"/>
        <w:spacing w:before="6" w:line="237" w:lineRule="auto"/>
        <w:ind w:left="779" w:right="813" w:firstLine="710"/>
      </w:pPr>
      <w:r>
        <w:t>свободно оперировать понятиями: тригонометрическая окружность, определение</w:t>
      </w:r>
      <w:r>
        <w:rPr>
          <w:spacing w:val="1"/>
        </w:rPr>
        <w:t xml:space="preserve"> </w:t>
      </w:r>
      <w:r>
        <w:t>тригонометрических</w:t>
      </w:r>
      <w:r>
        <w:rPr>
          <w:spacing w:val="-4"/>
        </w:rPr>
        <w:t xml:space="preserve"> </w:t>
      </w:r>
      <w:r>
        <w:t>функций</w:t>
      </w:r>
      <w:r>
        <w:rPr>
          <w:spacing w:val="3"/>
        </w:rPr>
        <w:t xml:space="preserve"> </w:t>
      </w:r>
      <w:r>
        <w:t>числового</w:t>
      </w:r>
      <w:r>
        <w:rPr>
          <w:spacing w:val="1"/>
        </w:rPr>
        <w:t xml:space="preserve"> </w:t>
      </w:r>
      <w:r>
        <w:t>аргумента;</w:t>
      </w:r>
    </w:p>
    <w:p w:rsidR="00274355" w:rsidRDefault="00E56823">
      <w:pPr>
        <w:pStyle w:val="a3"/>
        <w:spacing w:before="3"/>
        <w:ind w:left="779" w:right="809" w:firstLine="710"/>
      </w:pPr>
      <w:r>
        <w:t>использовать графики функций для исследования процессов и зависимостей при</w:t>
      </w:r>
      <w:r>
        <w:rPr>
          <w:spacing w:val="1"/>
        </w:rPr>
        <w:t xml:space="preserve"> </w:t>
      </w:r>
      <w:r>
        <w:t>решении задач из других учебных предметов и реальной жизни, выражать формулами</w:t>
      </w:r>
      <w:r>
        <w:rPr>
          <w:spacing w:val="1"/>
        </w:rPr>
        <w:t xml:space="preserve"> </w:t>
      </w:r>
      <w:r>
        <w:t>зависимости</w:t>
      </w:r>
      <w:r>
        <w:rPr>
          <w:spacing w:val="-2"/>
        </w:rPr>
        <w:t xml:space="preserve"> </w:t>
      </w:r>
      <w:r>
        <w:t>между</w:t>
      </w:r>
      <w:r>
        <w:rPr>
          <w:spacing w:val="-8"/>
        </w:rPr>
        <w:t xml:space="preserve"> </w:t>
      </w:r>
      <w:r>
        <w:t>величинами;</w:t>
      </w:r>
    </w:p>
    <w:p w:rsidR="00274355" w:rsidRDefault="00E56823">
      <w:pPr>
        <w:pStyle w:val="a3"/>
        <w:spacing w:line="274" w:lineRule="exact"/>
        <w:ind w:left="1490" w:firstLine="0"/>
      </w:pPr>
      <w:r>
        <w:t>Начала</w:t>
      </w:r>
      <w:r>
        <w:rPr>
          <w:spacing w:val="-2"/>
        </w:rPr>
        <w:t xml:space="preserve"> </w:t>
      </w:r>
      <w:r>
        <w:t>математического</w:t>
      </w:r>
      <w:r>
        <w:rPr>
          <w:spacing w:val="-2"/>
        </w:rPr>
        <w:t xml:space="preserve"> </w:t>
      </w:r>
      <w:r>
        <w:t>анализа:</w:t>
      </w:r>
    </w:p>
    <w:p w:rsidR="00274355" w:rsidRDefault="00E56823">
      <w:pPr>
        <w:pStyle w:val="a3"/>
        <w:spacing w:before="3"/>
        <w:ind w:left="779" w:right="803" w:firstLine="710"/>
      </w:pPr>
      <w:r>
        <w:t>свободно оперировать понятиями: арифметическая и геометрическая прогрессия,</w:t>
      </w:r>
      <w:r>
        <w:rPr>
          <w:spacing w:val="1"/>
        </w:rPr>
        <w:t xml:space="preserve"> </w:t>
      </w:r>
      <w:r>
        <w:t>бесконечно убывающая геометрическая прогрессия, линейный и экспоненциальный рост,</w:t>
      </w:r>
      <w:r>
        <w:rPr>
          <w:spacing w:val="1"/>
        </w:rPr>
        <w:t xml:space="preserve"> </w:t>
      </w:r>
      <w:r>
        <w:t>формула сложных</w:t>
      </w:r>
      <w:r>
        <w:rPr>
          <w:spacing w:val="-3"/>
        </w:rPr>
        <w:t xml:space="preserve"> </w:t>
      </w:r>
      <w:r>
        <w:t>процентов,</w:t>
      </w:r>
      <w:r>
        <w:rPr>
          <w:spacing w:val="-2"/>
        </w:rPr>
        <w:t xml:space="preserve"> </w:t>
      </w:r>
      <w:r>
        <w:t>иметь</w:t>
      </w:r>
      <w:r>
        <w:rPr>
          <w:spacing w:val="3"/>
        </w:rPr>
        <w:t xml:space="preserve"> </w:t>
      </w:r>
      <w:r>
        <w:t>представление</w:t>
      </w:r>
      <w:r>
        <w:rPr>
          <w:spacing w:val="-5"/>
        </w:rPr>
        <w:t xml:space="preserve"> </w:t>
      </w:r>
      <w:r>
        <w:t>о</w:t>
      </w:r>
      <w:r>
        <w:rPr>
          <w:spacing w:val="6"/>
        </w:rPr>
        <w:t xml:space="preserve"> </w:t>
      </w:r>
      <w:r>
        <w:t>константе;</w:t>
      </w:r>
    </w:p>
    <w:p w:rsidR="00274355" w:rsidRDefault="00E56823">
      <w:pPr>
        <w:pStyle w:val="a3"/>
        <w:ind w:left="779" w:right="811" w:firstLine="710"/>
      </w:pPr>
      <w:r>
        <w:t>использовать</w:t>
      </w:r>
      <w:r>
        <w:rPr>
          <w:spacing w:val="1"/>
        </w:rPr>
        <w:t xml:space="preserve"> </w:t>
      </w:r>
      <w:r>
        <w:t>прогрессии</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1"/>
        </w:rPr>
        <w:t xml:space="preserve"> </w:t>
      </w:r>
      <w:r>
        <w:t>характера;</w:t>
      </w:r>
      <w:r>
        <w:rPr>
          <w:spacing w:val="1"/>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 монотонные и ограниченные последовательности, понимать основы</w:t>
      </w:r>
      <w:r>
        <w:rPr>
          <w:spacing w:val="-57"/>
        </w:rPr>
        <w:t xml:space="preserve"> </w:t>
      </w:r>
      <w:r>
        <w:t>зарождения</w:t>
      </w:r>
      <w:r>
        <w:rPr>
          <w:spacing w:val="1"/>
        </w:rPr>
        <w:t xml:space="preserve"> </w:t>
      </w:r>
      <w:r>
        <w:t>математического</w:t>
      </w:r>
      <w:r>
        <w:rPr>
          <w:spacing w:val="1"/>
        </w:rPr>
        <w:t xml:space="preserve"> </w:t>
      </w:r>
      <w:r>
        <w:t>анализа</w:t>
      </w:r>
      <w:r>
        <w:rPr>
          <w:spacing w:val="-5"/>
        </w:rPr>
        <w:t xml:space="preserve"> </w:t>
      </w:r>
      <w:r>
        <w:t>как анализа бесконечно</w:t>
      </w:r>
      <w:r>
        <w:rPr>
          <w:spacing w:val="1"/>
        </w:rPr>
        <w:t xml:space="preserve"> </w:t>
      </w:r>
      <w:r>
        <w:t>малых;</w:t>
      </w:r>
    </w:p>
    <w:p w:rsidR="00274355" w:rsidRDefault="00E56823">
      <w:pPr>
        <w:pStyle w:val="a3"/>
        <w:spacing w:line="242" w:lineRule="auto"/>
        <w:ind w:left="779" w:right="805" w:firstLine="710"/>
      </w:pPr>
      <w:r>
        <w:t>свободно оперировать понятиями: непрерывные функции, точки разрыва графика</w:t>
      </w:r>
      <w:r>
        <w:rPr>
          <w:spacing w:val="1"/>
        </w:rPr>
        <w:t xml:space="preserve"> </w:t>
      </w:r>
      <w:r>
        <w:t>функции,</w:t>
      </w:r>
      <w:r>
        <w:rPr>
          <w:spacing w:val="3"/>
        </w:rPr>
        <w:t xml:space="preserve"> </w:t>
      </w:r>
      <w:r>
        <w:t>асимптоты</w:t>
      </w:r>
      <w:r>
        <w:rPr>
          <w:spacing w:val="-1"/>
        </w:rPr>
        <w:t xml:space="preserve"> </w:t>
      </w:r>
      <w:r>
        <w:t>графика</w:t>
      </w:r>
      <w:r>
        <w:rPr>
          <w:spacing w:val="1"/>
        </w:rPr>
        <w:t xml:space="preserve"> </w:t>
      </w:r>
      <w:r>
        <w:t>функции;</w:t>
      </w:r>
    </w:p>
    <w:p w:rsidR="00274355" w:rsidRDefault="00E56823">
      <w:pPr>
        <w:pStyle w:val="a3"/>
        <w:spacing w:line="242" w:lineRule="auto"/>
        <w:ind w:left="779" w:right="812" w:firstLine="710"/>
      </w:pPr>
      <w:r>
        <w:t>свободно</w:t>
      </w:r>
      <w:r>
        <w:rPr>
          <w:spacing w:val="1"/>
        </w:rPr>
        <w:t xml:space="preserve"> </w:t>
      </w:r>
      <w:r>
        <w:t>оперировать</w:t>
      </w:r>
      <w:r>
        <w:rPr>
          <w:spacing w:val="1"/>
        </w:rPr>
        <w:t xml:space="preserve"> </w:t>
      </w:r>
      <w:r>
        <w:t>понятием:</w:t>
      </w:r>
      <w:r>
        <w:rPr>
          <w:spacing w:val="1"/>
        </w:rPr>
        <w:t xml:space="preserve"> </w:t>
      </w:r>
      <w:r>
        <w:t>функция,</w:t>
      </w:r>
      <w:r>
        <w:rPr>
          <w:spacing w:val="1"/>
        </w:rPr>
        <w:t xml:space="preserve"> </w:t>
      </w:r>
      <w:r>
        <w:t>непрерывная</w:t>
      </w:r>
      <w:r>
        <w:rPr>
          <w:spacing w:val="1"/>
        </w:rPr>
        <w:t xml:space="preserve"> </w:t>
      </w:r>
      <w:r>
        <w:t>на</w:t>
      </w:r>
      <w:r>
        <w:rPr>
          <w:spacing w:val="1"/>
        </w:rPr>
        <w:t xml:space="preserve"> </w:t>
      </w:r>
      <w:r>
        <w:t>отрезке,</w:t>
      </w:r>
      <w:r>
        <w:rPr>
          <w:spacing w:val="1"/>
        </w:rPr>
        <w:t xml:space="preserve"> </w:t>
      </w:r>
      <w:r>
        <w:t>применять</w:t>
      </w:r>
      <w:r>
        <w:rPr>
          <w:spacing w:val="1"/>
        </w:rPr>
        <w:t xml:space="preserve"> </w:t>
      </w:r>
      <w:r>
        <w:t>свойства непрерывных</w:t>
      </w:r>
      <w:r>
        <w:rPr>
          <w:spacing w:val="-3"/>
        </w:rPr>
        <w:t xml:space="preserve"> </w:t>
      </w:r>
      <w:r>
        <w:t>функций</w:t>
      </w:r>
      <w:r>
        <w:rPr>
          <w:spacing w:val="2"/>
        </w:rPr>
        <w:t xml:space="preserve"> </w:t>
      </w:r>
      <w:r>
        <w:t>для</w:t>
      </w:r>
      <w:r>
        <w:rPr>
          <w:spacing w:val="2"/>
        </w:rPr>
        <w:t xml:space="preserve"> </w:t>
      </w:r>
      <w:r>
        <w:t>решения</w:t>
      </w:r>
      <w:r>
        <w:rPr>
          <w:spacing w:val="-3"/>
        </w:rPr>
        <w:t xml:space="preserve"> </w:t>
      </w:r>
      <w:r>
        <w:t>задач;</w:t>
      </w:r>
    </w:p>
    <w:p w:rsidR="00274355" w:rsidRDefault="00E56823">
      <w:pPr>
        <w:pStyle w:val="a3"/>
        <w:spacing w:line="242" w:lineRule="auto"/>
        <w:ind w:left="779" w:right="817" w:firstLine="710"/>
      </w:pPr>
      <w:r>
        <w:t>свободно</w:t>
      </w:r>
      <w:r>
        <w:rPr>
          <w:spacing w:val="1"/>
        </w:rPr>
        <w:t xml:space="preserve"> </w:t>
      </w:r>
      <w:r>
        <w:t>оперировать</w:t>
      </w:r>
      <w:r>
        <w:rPr>
          <w:spacing w:val="1"/>
        </w:rPr>
        <w:t xml:space="preserve"> </w:t>
      </w:r>
      <w:r>
        <w:t>понятиями:</w:t>
      </w:r>
      <w:r>
        <w:rPr>
          <w:spacing w:val="1"/>
        </w:rPr>
        <w:t xml:space="preserve"> </w:t>
      </w:r>
      <w:r>
        <w:t>первая</w:t>
      </w:r>
      <w:r>
        <w:rPr>
          <w:spacing w:val="1"/>
        </w:rPr>
        <w:t xml:space="preserve"> </w:t>
      </w:r>
      <w:r>
        <w:t>и</w:t>
      </w:r>
      <w:r>
        <w:rPr>
          <w:spacing w:val="1"/>
        </w:rPr>
        <w:t xml:space="preserve"> </w:t>
      </w:r>
      <w:r>
        <w:t>вторая</w:t>
      </w:r>
      <w:r>
        <w:rPr>
          <w:spacing w:val="1"/>
        </w:rPr>
        <w:t xml:space="preserve"> </w:t>
      </w:r>
      <w:r>
        <w:t>производные</w:t>
      </w:r>
      <w:r>
        <w:rPr>
          <w:spacing w:val="1"/>
        </w:rPr>
        <w:t xml:space="preserve"> </w:t>
      </w:r>
      <w:r>
        <w:t>функции,</w:t>
      </w:r>
      <w:r>
        <w:rPr>
          <w:spacing w:val="1"/>
        </w:rPr>
        <w:t xml:space="preserve"> </w:t>
      </w:r>
      <w:r>
        <w:t>касательная</w:t>
      </w:r>
      <w:r>
        <w:rPr>
          <w:spacing w:val="1"/>
        </w:rPr>
        <w:t xml:space="preserve"> </w:t>
      </w:r>
      <w:r>
        <w:t>к графику</w:t>
      </w:r>
      <w:r>
        <w:rPr>
          <w:spacing w:val="-8"/>
        </w:rPr>
        <w:t xml:space="preserve"> </w:t>
      </w:r>
      <w:r>
        <w:t>функции;</w:t>
      </w:r>
    </w:p>
    <w:p w:rsidR="00274355" w:rsidRDefault="00E56823">
      <w:pPr>
        <w:pStyle w:val="a3"/>
        <w:spacing w:line="242" w:lineRule="auto"/>
        <w:ind w:left="779" w:right="815" w:firstLine="710"/>
      </w:pPr>
      <w:r>
        <w:t>вычислять</w:t>
      </w:r>
      <w:r>
        <w:rPr>
          <w:spacing w:val="1"/>
        </w:rPr>
        <w:t xml:space="preserve"> </w:t>
      </w:r>
      <w:r>
        <w:t>производные</w:t>
      </w:r>
      <w:r>
        <w:rPr>
          <w:spacing w:val="1"/>
        </w:rPr>
        <w:t xml:space="preserve"> </w:t>
      </w:r>
      <w:r>
        <w:t>суммы,</w:t>
      </w:r>
      <w:r>
        <w:rPr>
          <w:spacing w:val="1"/>
        </w:rPr>
        <w:t xml:space="preserve"> </w:t>
      </w:r>
      <w:r>
        <w:t>произведения,</w:t>
      </w:r>
      <w:r>
        <w:rPr>
          <w:spacing w:val="1"/>
        </w:rPr>
        <w:t xml:space="preserve"> </w:t>
      </w:r>
      <w:r>
        <w:t>частного</w:t>
      </w:r>
      <w:r>
        <w:rPr>
          <w:spacing w:val="1"/>
        </w:rPr>
        <w:t xml:space="preserve"> </w:t>
      </w:r>
      <w:r>
        <w:t>и</w:t>
      </w:r>
      <w:r>
        <w:rPr>
          <w:spacing w:val="1"/>
        </w:rPr>
        <w:t xml:space="preserve"> </w:t>
      </w:r>
      <w:r>
        <w:t>композиции</w:t>
      </w:r>
      <w:r>
        <w:rPr>
          <w:spacing w:val="1"/>
        </w:rPr>
        <w:t xml:space="preserve"> </w:t>
      </w:r>
      <w:r>
        <w:t>двух</w:t>
      </w:r>
      <w:r>
        <w:rPr>
          <w:spacing w:val="1"/>
        </w:rPr>
        <w:t xml:space="preserve"> </w:t>
      </w:r>
      <w:r>
        <w:t>функций,</w:t>
      </w:r>
      <w:r>
        <w:rPr>
          <w:spacing w:val="3"/>
        </w:rPr>
        <w:t xml:space="preserve"> </w:t>
      </w:r>
      <w:r>
        <w:t>знать</w:t>
      </w:r>
      <w:r>
        <w:rPr>
          <w:spacing w:val="-1"/>
        </w:rPr>
        <w:t xml:space="preserve"> </w:t>
      </w:r>
      <w:r>
        <w:t>производные элементарных</w:t>
      </w:r>
      <w:r>
        <w:rPr>
          <w:spacing w:val="-3"/>
        </w:rPr>
        <w:t xml:space="preserve"> </w:t>
      </w:r>
      <w:r>
        <w:t>функций;</w:t>
      </w:r>
    </w:p>
    <w:p w:rsidR="00274355" w:rsidRDefault="00E56823">
      <w:pPr>
        <w:pStyle w:val="a3"/>
        <w:spacing w:line="271" w:lineRule="exact"/>
        <w:ind w:left="1490" w:firstLine="0"/>
      </w:pPr>
      <w:r>
        <w:t>использовать</w:t>
      </w:r>
      <w:r>
        <w:rPr>
          <w:spacing w:val="32"/>
        </w:rPr>
        <w:t xml:space="preserve"> </w:t>
      </w:r>
      <w:r>
        <w:t>геометрический</w:t>
      </w:r>
      <w:r>
        <w:rPr>
          <w:spacing w:val="95"/>
        </w:rPr>
        <w:t xml:space="preserve"> </w:t>
      </w:r>
      <w:r>
        <w:t>и</w:t>
      </w:r>
      <w:r>
        <w:rPr>
          <w:spacing w:val="90"/>
        </w:rPr>
        <w:t xml:space="preserve"> </w:t>
      </w:r>
      <w:r>
        <w:t>физический</w:t>
      </w:r>
      <w:r>
        <w:rPr>
          <w:spacing w:val="91"/>
        </w:rPr>
        <w:t xml:space="preserve"> </w:t>
      </w:r>
      <w:r>
        <w:t>смысл</w:t>
      </w:r>
      <w:r>
        <w:rPr>
          <w:spacing w:val="89"/>
        </w:rPr>
        <w:t xml:space="preserve"> </w:t>
      </w:r>
      <w:r>
        <w:t>производной</w:t>
      </w:r>
      <w:r>
        <w:rPr>
          <w:spacing w:val="95"/>
        </w:rPr>
        <w:t xml:space="preserve"> </w:t>
      </w:r>
      <w:r>
        <w:t>для</w:t>
      </w:r>
      <w:r>
        <w:rPr>
          <w:spacing w:val="90"/>
        </w:rPr>
        <w:t xml:space="preserve"> </w:t>
      </w:r>
      <w:r>
        <w:t>решения</w:t>
      </w:r>
    </w:p>
    <w:p w:rsidR="00274355" w:rsidRDefault="00E56823">
      <w:pPr>
        <w:pStyle w:val="a3"/>
        <w:spacing w:line="259" w:lineRule="exact"/>
        <w:ind w:left="779" w:firstLine="0"/>
        <w:jc w:val="left"/>
      </w:pPr>
      <w:r>
        <w:t>задач.</w:t>
      </w:r>
    </w:p>
    <w:p w:rsidR="00274355" w:rsidRDefault="00E56823">
      <w:pPr>
        <w:pStyle w:val="a3"/>
        <w:spacing w:line="275" w:lineRule="exact"/>
        <w:ind w:left="1490" w:firstLine="0"/>
        <w:jc w:val="left"/>
      </w:pPr>
      <w:r>
        <w:t>Множества</w:t>
      </w:r>
      <w:r>
        <w:rPr>
          <w:spacing w:val="-4"/>
        </w:rPr>
        <w:t xml:space="preserve"> </w:t>
      </w:r>
      <w:r>
        <w:t>и</w:t>
      </w:r>
      <w:r>
        <w:rPr>
          <w:spacing w:val="-2"/>
        </w:rPr>
        <w:t xml:space="preserve"> </w:t>
      </w:r>
      <w:r>
        <w:t>логика:</w:t>
      </w:r>
    </w:p>
    <w:p w:rsidR="00274355" w:rsidRDefault="00274355">
      <w:pPr>
        <w:spacing w:line="275" w:lineRule="exact"/>
        <w:sectPr w:rsidR="00274355">
          <w:pgSz w:w="11910" w:h="16390"/>
          <w:pgMar w:top="1180" w:right="40" w:bottom="280" w:left="920" w:header="720" w:footer="720" w:gutter="0"/>
          <w:cols w:space="720"/>
        </w:sectPr>
      </w:pPr>
    </w:p>
    <w:p w:rsidR="00274355" w:rsidRDefault="00E56823">
      <w:pPr>
        <w:pStyle w:val="a3"/>
        <w:spacing w:before="67"/>
        <w:ind w:left="779" w:right="808" w:firstLine="710"/>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использовать</w:t>
      </w:r>
      <w:r>
        <w:rPr>
          <w:spacing w:val="1"/>
        </w:rPr>
        <w:t xml:space="preserve"> </w:t>
      </w:r>
      <w:r>
        <w:t>теоретико-множественный</w:t>
      </w:r>
      <w:r>
        <w:rPr>
          <w:spacing w:val="1"/>
        </w:rPr>
        <w:t xml:space="preserve"> </w:t>
      </w:r>
      <w:r>
        <w:t>аппарат</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3"/>
        </w:rPr>
        <w:t xml:space="preserve"> </w:t>
      </w:r>
      <w:r>
        <w:t>при</w:t>
      </w:r>
      <w:r>
        <w:rPr>
          <w:spacing w:val="2"/>
        </w:rPr>
        <w:t xml:space="preserve"> </w:t>
      </w:r>
      <w:r>
        <w:t>решении</w:t>
      </w:r>
      <w:r>
        <w:rPr>
          <w:spacing w:val="-2"/>
        </w:rPr>
        <w:t xml:space="preserve"> </w:t>
      </w:r>
      <w:r>
        <w:t>задач из</w:t>
      </w:r>
      <w:r>
        <w:rPr>
          <w:spacing w:val="3"/>
        </w:rPr>
        <w:t xml:space="preserve"> </w:t>
      </w:r>
      <w:r>
        <w:t>других</w:t>
      </w:r>
      <w:r>
        <w:rPr>
          <w:spacing w:val="1"/>
        </w:rPr>
        <w:t xml:space="preserve"> </w:t>
      </w:r>
      <w:r>
        <w:t>учебных</w:t>
      </w:r>
      <w:r>
        <w:rPr>
          <w:spacing w:val="1"/>
        </w:rPr>
        <w:t xml:space="preserve"> </w:t>
      </w:r>
      <w:r>
        <w:t>предметов;</w:t>
      </w:r>
    </w:p>
    <w:p w:rsidR="00274355" w:rsidRDefault="00E56823">
      <w:pPr>
        <w:pStyle w:val="a3"/>
        <w:ind w:left="779" w:right="801" w:firstLine="710"/>
      </w:pPr>
      <w:r>
        <w:t>свободно оперировать понятиями: определение, теорема, уравнение - следствие,</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доказательство,</w:t>
      </w:r>
      <w:r>
        <w:rPr>
          <w:spacing w:val="1"/>
        </w:rPr>
        <w:t xml:space="preserve"> </w:t>
      </w:r>
      <w:r>
        <w:t>равносильные</w:t>
      </w:r>
      <w:r>
        <w:rPr>
          <w:spacing w:val="1"/>
        </w:rPr>
        <w:t xml:space="preserve"> </w:t>
      </w:r>
      <w:r>
        <w:t>уравнения</w:t>
      </w:r>
      <w:r>
        <w:rPr>
          <w:spacing w:val="1"/>
        </w:rPr>
        <w:t xml:space="preserve"> </w:t>
      </w:r>
      <w:r>
        <w:t>и</w:t>
      </w:r>
      <w:r>
        <w:rPr>
          <w:spacing w:val="1"/>
        </w:rPr>
        <w:t xml:space="preserve"> </w:t>
      </w:r>
      <w:r>
        <w:t>неравенства.</w:t>
      </w:r>
    </w:p>
    <w:p w:rsidR="00274355" w:rsidRDefault="00E56823">
      <w:pPr>
        <w:pStyle w:val="a3"/>
        <w:spacing w:before="1"/>
        <w:ind w:left="779" w:right="803" w:firstLine="710"/>
      </w:pPr>
      <w:r>
        <w:rPr>
          <w:b/>
        </w:rPr>
        <w:t>К концу обучения в</w:t>
      </w:r>
      <w:r>
        <w:rPr>
          <w:b/>
          <w:spacing w:val="1"/>
        </w:rPr>
        <w:t xml:space="preserve"> </w:t>
      </w:r>
      <w:r>
        <w:rPr>
          <w:b/>
        </w:rPr>
        <w:t xml:space="preserve">11 классе </w:t>
      </w:r>
      <w:r>
        <w:t>обучающийся</w:t>
      </w:r>
      <w:r>
        <w:rPr>
          <w:spacing w:val="1"/>
        </w:rPr>
        <w:t xml:space="preserve"> </w:t>
      </w:r>
      <w:r>
        <w:t>получит</w:t>
      </w:r>
      <w:r>
        <w:rPr>
          <w:spacing w:val="1"/>
        </w:rPr>
        <w:t xml:space="preserve"> </w:t>
      </w:r>
      <w:r>
        <w:t>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 и</w:t>
      </w:r>
      <w:r>
        <w:rPr>
          <w:spacing w:val="3"/>
        </w:rPr>
        <w:t xml:space="preserve"> </w:t>
      </w:r>
      <w:r>
        <w:t>начала</w:t>
      </w:r>
      <w:r>
        <w:rPr>
          <w:spacing w:val="1"/>
        </w:rPr>
        <w:t xml:space="preserve"> </w:t>
      </w:r>
      <w:r>
        <w:t>математического</w:t>
      </w:r>
      <w:r>
        <w:rPr>
          <w:spacing w:val="5"/>
        </w:rPr>
        <w:t xml:space="preserve"> </w:t>
      </w:r>
      <w:r>
        <w:t>анализа":</w:t>
      </w:r>
    </w:p>
    <w:p w:rsidR="00274355" w:rsidRDefault="00E56823">
      <w:pPr>
        <w:pStyle w:val="a3"/>
        <w:spacing w:line="274" w:lineRule="exact"/>
        <w:ind w:left="1490" w:firstLine="0"/>
      </w:pPr>
      <w:r>
        <w:t>Числа</w:t>
      </w:r>
      <w:r>
        <w:rPr>
          <w:spacing w:val="-1"/>
        </w:rPr>
        <w:t xml:space="preserve"> </w:t>
      </w:r>
      <w:r>
        <w:t>и</w:t>
      </w:r>
      <w:r>
        <w:rPr>
          <w:spacing w:val="-3"/>
        </w:rPr>
        <w:t xml:space="preserve"> </w:t>
      </w:r>
      <w:r>
        <w:t>вычисления:</w:t>
      </w:r>
    </w:p>
    <w:p w:rsidR="00274355" w:rsidRDefault="00E56823">
      <w:pPr>
        <w:pStyle w:val="a3"/>
        <w:spacing w:before="3"/>
        <w:ind w:left="779" w:right="809" w:firstLine="710"/>
      </w:pPr>
      <w:r>
        <w:t>свободно</w:t>
      </w:r>
      <w:r>
        <w:rPr>
          <w:spacing w:val="1"/>
        </w:rPr>
        <w:t xml:space="preserve"> </w:t>
      </w:r>
      <w:r>
        <w:t>оперировать</w:t>
      </w:r>
      <w:r>
        <w:rPr>
          <w:spacing w:val="1"/>
        </w:rPr>
        <w:t xml:space="preserve"> </w:t>
      </w:r>
      <w:r>
        <w:t>понятиями:</w:t>
      </w:r>
      <w:r>
        <w:rPr>
          <w:spacing w:val="1"/>
        </w:rPr>
        <w:t xml:space="preserve"> </w:t>
      </w:r>
      <w:r>
        <w:t>натуральное</w:t>
      </w:r>
      <w:r>
        <w:rPr>
          <w:spacing w:val="1"/>
        </w:rPr>
        <w:t xml:space="preserve"> </w:t>
      </w:r>
      <w:r>
        <w:t>и</w:t>
      </w:r>
      <w:r>
        <w:rPr>
          <w:spacing w:val="1"/>
        </w:rPr>
        <w:t xml:space="preserve"> </w:t>
      </w:r>
      <w:r>
        <w:t>целое</w:t>
      </w:r>
      <w:r>
        <w:rPr>
          <w:spacing w:val="1"/>
        </w:rPr>
        <w:t xml:space="preserve"> </w:t>
      </w:r>
      <w:r>
        <w:t>число,</w:t>
      </w:r>
      <w:r>
        <w:rPr>
          <w:spacing w:val="1"/>
        </w:rPr>
        <w:t xml:space="preserve"> </w:t>
      </w:r>
      <w:r>
        <w:t>множества</w:t>
      </w:r>
      <w:r>
        <w:rPr>
          <w:spacing w:val="1"/>
        </w:rPr>
        <w:t xml:space="preserve"> </w:t>
      </w:r>
      <w:r>
        <w:t>натуральных и целых чисел, использовать признаки делимости целых чисел, НОД и НОК</w:t>
      </w:r>
      <w:r>
        <w:rPr>
          <w:spacing w:val="1"/>
        </w:rPr>
        <w:t xml:space="preserve"> </w:t>
      </w:r>
      <w:r>
        <w:t>натуральных</w:t>
      </w:r>
      <w:r>
        <w:rPr>
          <w:spacing w:val="-4"/>
        </w:rPr>
        <w:t xml:space="preserve"> </w:t>
      </w:r>
      <w:r>
        <w:t>чисел</w:t>
      </w:r>
      <w:r>
        <w:rPr>
          <w:spacing w:val="1"/>
        </w:rPr>
        <w:t xml:space="preserve"> </w:t>
      </w:r>
      <w:r>
        <w:t>для</w:t>
      </w:r>
      <w:r>
        <w:rPr>
          <w:spacing w:val="2"/>
        </w:rPr>
        <w:t xml:space="preserve"> </w:t>
      </w:r>
      <w:r>
        <w:t>решения</w:t>
      </w:r>
      <w:r>
        <w:rPr>
          <w:spacing w:val="1"/>
        </w:rPr>
        <w:t xml:space="preserve"> </w:t>
      </w:r>
      <w:r>
        <w:t>задач,</w:t>
      </w:r>
      <w:r>
        <w:rPr>
          <w:spacing w:val="-1"/>
        </w:rPr>
        <w:t xml:space="preserve"> </w:t>
      </w:r>
      <w:r>
        <w:t>применять</w:t>
      </w:r>
      <w:r>
        <w:rPr>
          <w:spacing w:val="2"/>
        </w:rPr>
        <w:t xml:space="preserve"> </w:t>
      </w:r>
      <w:r>
        <w:t>алгоритм</w:t>
      </w:r>
      <w:r>
        <w:rPr>
          <w:spacing w:val="-1"/>
        </w:rPr>
        <w:t xml:space="preserve"> </w:t>
      </w:r>
      <w:r>
        <w:t>Евклида;</w:t>
      </w:r>
    </w:p>
    <w:p w:rsidR="00274355" w:rsidRDefault="00E56823">
      <w:pPr>
        <w:pStyle w:val="a3"/>
        <w:spacing w:line="242" w:lineRule="auto"/>
        <w:ind w:left="779" w:right="814" w:firstLine="710"/>
      </w:pPr>
      <w:r>
        <w:t>свободно оперировать понятием остатка по модулю, записывать натуральные числа</w:t>
      </w:r>
      <w:r>
        <w:rPr>
          <w:spacing w:val="-57"/>
        </w:rPr>
        <w:t xml:space="preserve"> </w:t>
      </w:r>
      <w:r>
        <w:t>в</w:t>
      </w:r>
      <w:r>
        <w:rPr>
          <w:spacing w:val="2"/>
        </w:rPr>
        <w:t xml:space="preserve"> </w:t>
      </w:r>
      <w:r>
        <w:t>различных</w:t>
      </w:r>
      <w:r>
        <w:rPr>
          <w:spacing w:val="-3"/>
        </w:rPr>
        <w:t xml:space="preserve"> </w:t>
      </w:r>
      <w:r>
        <w:t>позиционных</w:t>
      </w:r>
      <w:r>
        <w:rPr>
          <w:spacing w:val="-3"/>
        </w:rPr>
        <w:t xml:space="preserve"> </w:t>
      </w:r>
      <w:r>
        <w:t>системах</w:t>
      </w:r>
      <w:r>
        <w:rPr>
          <w:spacing w:val="-3"/>
        </w:rPr>
        <w:t xml:space="preserve"> </w:t>
      </w:r>
      <w:r>
        <w:t>счисления;</w:t>
      </w:r>
    </w:p>
    <w:p w:rsidR="00274355" w:rsidRDefault="00E56823">
      <w:pPr>
        <w:pStyle w:val="a3"/>
        <w:ind w:left="779" w:right="807" w:firstLine="710"/>
      </w:pPr>
      <w:r>
        <w:t>свободно оперировать понятиями: комплексное число и множество комплексных</w:t>
      </w:r>
      <w:r>
        <w:rPr>
          <w:spacing w:val="1"/>
        </w:rPr>
        <w:t xml:space="preserve"> </w:t>
      </w:r>
      <w:r>
        <w:t>чисел, представлять комплексные числа в алгебраической и тригонометрической форме,</w:t>
      </w:r>
      <w:r>
        <w:rPr>
          <w:spacing w:val="1"/>
        </w:rPr>
        <w:t xml:space="preserve"> </w:t>
      </w:r>
      <w:r>
        <w:t>выполнять арифметические</w:t>
      </w:r>
      <w:r>
        <w:rPr>
          <w:spacing w:val="-5"/>
        </w:rPr>
        <w:t xml:space="preserve"> </w:t>
      </w:r>
      <w:r>
        <w:t>операции с</w:t>
      </w:r>
      <w:r>
        <w:rPr>
          <w:spacing w:val="-5"/>
        </w:rPr>
        <w:t xml:space="preserve"> </w:t>
      </w:r>
      <w:r>
        <w:t>ними</w:t>
      </w:r>
      <w:r>
        <w:rPr>
          <w:spacing w:val="1"/>
        </w:rPr>
        <w:t xml:space="preserve"> </w:t>
      </w:r>
      <w:r>
        <w:t>и</w:t>
      </w:r>
      <w:r>
        <w:rPr>
          <w:spacing w:val="-9"/>
        </w:rPr>
        <w:t xml:space="preserve"> </w:t>
      </w:r>
      <w:r>
        <w:t>изображать</w:t>
      </w:r>
      <w:r>
        <w:rPr>
          <w:spacing w:val="1"/>
        </w:rPr>
        <w:t xml:space="preserve"> </w:t>
      </w:r>
      <w:r>
        <w:t>на</w:t>
      </w:r>
      <w:r>
        <w:rPr>
          <w:spacing w:val="-6"/>
        </w:rPr>
        <w:t xml:space="preserve"> </w:t>
      </w:r>
      <w:r>
        <w:t>координатной</w:t>
      </w:r>
      <w:r>
        <w:rPr>
          <w:spacing w:val="-4"/>
        </w:rPr>
        <w:t xml:space="preserve"> </w:t>
      </w:r>
      <w:r>
        <w:t>плоскости.</w:t>
      </w:r>
    </w:p>
    <w:p w:rsidR="00274355" w:rsidRDefault="00E56823">
      <w:pPr>
        <w:pStyle w:val="a3"/>
        <w:spacing w:line="275" w:lineRule="exact"/>
        <w:ind w:left="1490" w:firstLine="0"/>
      </w:pPr>
      <w:r>
        <w:t>Уравнения и</w:t>
      </w:r>
      <w:r>
        <w:rPr>
          <w:spacing w:val="-3"/>
        </w:rPr>
        <w:t xml:space="preserve"> </w:t>
      </w:r>
      <w:r>
        <w:t>неравенства:</w:t>
      </w:r>
    </w:p>
    <w:p w:rsidR="00274355" w:rsidRDefault="00E56823">
      <w:pPr>
        <w:pStyle w:val="a3"/>
        <w:spacing w:line="242" w:lineRule="auto"/>
        <w:ind w:left="779" w:right="806" w:firstLine="710"/>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57"/>
        </w:rPr>
        <w:t xml:space="preserve"> </w:t>
      </w:r>
      <w:r>
        <w:t>логарифмические</w:t>
      </w:r>
      <w:r>
        <w:rPr>
          <w:spacing w:val="-3"/>
        </w:rPr>
        <w:t xml:space="preserve"> </w:t>
      </w:r>
      <w:r>
        <w:t>неравенства,</w:t>
      </w:r>
      <w:r>
        <w:rPr>
          <w:spacing w:val="1"/>
        </w:rPr>
        <w:t xml:space="preserve"> </w:t>
      </w:r>
      <w:r>
        <w:t>находить</w:t>
      </w:r>
      <w:r>
        <w:rPr>
          <w:spacing w:val="-4"/>
        </w:rPr>
        <w:t xml:space="preserve"> </w:t>
      </w:r>
      <w:r>
        <w:t>их</w:t>
      </w:r>
      <w:r>
        <w:rPr>
          <w:spacing w:val="-6"/>
        </w:rPr>
        <w:t xml:space="preserve"> </w:t>
      </w:r>
      <w:r>
        <w:t>решения</w:t>
      </w:r>
      <w:r>
        <w:rPr>
          <w:spacing w:val="-1"/>
        </w:rPr>
        <w:t xml:space="preserve"> </w:t>
      </w:r>
      <w:r>
        <w:t>с</w:t>
      </w:r>
      <w:r>
        <w:rPr>
          <w:spacing w:val="-7"/>
        </w:rPr>
        <w:t xml:space="preserve"> </w:t>
      </w:r>
      <w:r>
        <w:t>помощью</w:t>
      </w:r>
      <w:r>
        <w:rPr>
          <w:spacing w:val="-3"/>
        </w:rPr>
        <w:t xml:space="preserve"> </w:t>
      </w:r>
      <w:r>
        <w:t>равносильных</w:t>
      </w:r>
      <w:r>
        <w:rPr>
          <w:spacing w:val="-5"/>
        </w:rPr>
        <w:t xml:space="preserve"> </w:t>
      </w:r>
      <w:r>
        <w:t>переходов;</w:t>
      </w:r>
    </w:p>
    <w:p w:rsidR="00274355" w:rsidRDefault="00E56823">
      <w:pPr>
        <w:pStyle w:val="a3"/>
        <w:spacing w:line="242" w:lineRule="auto"/>
        <w:ind w:left="1490" w:right="810" w:firstLine="0"/>
      </w:pPr>
      <w:r>
        <w:t>осуществлять отбор корней при решении тригонометрического уравнения;</w:t>
      </w:r>
      <w:r>
        <w:rPr>
          <w:spacing w:val="1"/>
        </w:rPr>
        <w:t xml:space="preserve"> </w:t>
      </w:r>
      <w:r>
        <w:t>свободно   оперировать</w:t>
      </w:r>
      <w:r>
        <w:rPr>
          <w:spacing w:val="118"/>
        </w:rPr>
        <w:t xml:space="preserve"> </w:t>
      </w:r>
      <w:r>
        <w:t>понятием</w:t>
      </w:r>
      <w:r>
        <w:rPr>
          <w:spacing w:val="117"/>
        </w:rPr>
        <w:t xml:space="preserve"> </w:t>
      </w:r>
      <w:r>
        <w:t xml:space="preserve">тригонометрическое  </w:t>
      </w:r>
      <w:r>
        <w:rPr>
          <w:spacing w:val="1"/>
        </w:rPr>
        <w:t xml:space="preserve"> </w:t>
      </w:r>
      <w:r>
        <w:t>неравенство,</w:t>
      </w:r>
      <w:r>
        <w:rPr>
          <w:spacing w:val="119"/>
        </w:rPr>
        <w:t xml:space="preserve"> </w:t>
      </w:r>
      <w:r>
        <w:t>применять</w:t>
      </w:r>
    </w:p>
    <w:p w:rsidR="00274355" w:rsidRDefault="00E56823">
      <w:pPr>
        <w:pStyle w:val="a3"/>
        <w:spacing w:line="242" w:lineRule="auto"/>
        <w:ind w:left="1490" w:right="813" w:hanging="711"/>
      </w:pPr>
      <w:r>
        <w:t>необходимые формулы для решения основных типов тригонометрических неравенств;</w:t>
      </w:r>
      <w:r>
        <w:rPr>
          <w:spacing w:val="1"/>
        </w:rPr>
        <w:t xml:space="preserve"> </w:t>
      </w:r>
      <w:r>
        <w:t>свободно</w:t>
      </w:r>
      <w:r>
        <w:rPr>
          <w:spacing w:val="-3"/>
        </w:rPr>
        <w:t xml:space="preserve"> </w:t>
      </w:r>
      <w:r>
        <w:t>оперировать</w:t>
      </w:r>
      <w:r>
        <w:rPr>
          <w:spacing w:val="-5"/>
        </w:rPr>
        <w:t xml:space="preserve"> </w:t>
      </w:r>
      <w:r>
        <w:t>понятиями:</w:t>
      </w:r>
      <w:r>
        <w:rPr>
          <w:spacing w:val="-3"/>
        </w:rPr>
        <w:t xml:space="preserve"> </w:t>
      </w:r>
      <w:r>
        <w:t>система</w:t>
      </w:r>
      <w:r>
        <w:rPr>
          <w:spacing w:val="-3"/>
        </w:rPr>
        <w:t xml:space="preserve"> </w:t>
      </w:r>
      <w:r>
        <w:t>и</w:t>
      </w:r>
      <w:r>
        <w:rPr>
          <w:spacing w:val="-2"/>
        </w:rPr>
        <w:t xml:space="preserve"> </w:t>
      </w:r>
      <w:r>
        <w:t>совокупность</w:t>
      </w:r>
      <w:r>
        <w:rPr>
          <w:spacing w:val="-1"/>
        </w:rPr>
        <w:t xml:space="preserve"> </w:t>
      </w:r>
      <w:r>
        <w:t>уравнений</w:t>
      </w:r>
      <w:r>
        <w:rPr>
          <w:spacing w:val="2"/>
        </w:rPr>
        <w:t xml:space="preserve"> </w:t>
      </w:r>
      <w:r>
        <w:t>и</w:t>
      </w:r>
      <w:r>
        <w:rPr>
          <w:spacing w:val="-1"/>
        </w:rPr>
        <w:t xml:space="preserve"> </w:t>
      </w:r>
      <w:r>
        <w:t>неравенств,</w:t>
      </w:r>
    </w:p>
    <w:p w:rsidR="00274355" w:rsidRDefault="00E56823">
      <w:pPr>
        <w:pStyle w:val="a3"/>
        <w:ind w:left="779" w:right="811" w:firstLine="0"/>
      </w:pPr>
      <w:r>
        <w:t>равносильные системы и системы-следствия, находить решения системы и 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1"/>
        </w:rPr>
        <w:t xml:space="preserve"> </w:t>
      </w:r>
      <w:r>
        <w:t>уравнений</w:t>
      </w:r>
      <w:r>
        <w:rPr>
          <w:spacing w:val="1"/>
        </w:rPr>
        <w:t xml:space="preserve"> </w:t>
      </w:r>
      <w:r>
        <w:t>и</w:t>
      </w:r>
      <w:r>
        <w:rPr>
          <w:spacing w:val="1"/>
        </w:rPr>
        <w:t xml:space="preserve"> </w:t>
      </w:r>
      <w:r>
        <w:t>неравенств;</w:t>
      </w:r>
    </w:p>
    <w:p w:rsidR="00274355" w:rsidRDefault="00E56823">
      <w:pPr>
        <w:pStyle w:val="a3"/>
        <w:ind w:left="779" w:right="809" w:firstLine="710"/>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1"/>
        </w:rPr>
        <w:t xml:space="preserve"> </w:t>
      </w:r>
      <w:r>
        <w:t>тригонометрические</w:t>
      </w:r>
      <w:r>
        <w:rPr>
          <w:spacing w:val="4"/>
        </w:rPr>
        <w:t xml:space="preserve"> </w:t>
      </w:r>
      <w:r>
        <w:t>уравнения</w:t>
      </w:r>
      <w:r>
        <w:rPr>
          <w:spacing w:val="1"/>
        </w:rPr>
        <w:t xml:space="preserve"> </w:t>
      </w:r>
      <w:r>
        <w:t>и</w:t>
      </w:r>
      <w:r>
        <w:rPr>
          <w:spacing w:val="-4"/>
        </w:rPr>
        <w:t xml:space="preserve"> </w:t>
      </w:r>
      <w:r>
        <w:t>неравенства,</w:t>
      </w:r>
      <w:r>
        <w:rPr>
          <w:spacing w:val="-6"/>
        </w:rPr>
        <w:t xml:space="preserve"> </w:t>
      </w:r>
      <w:r>
        <w:t>содержащие</w:t>
      </w:r>
      <w:r>
        <w:rPr>
          <w:spacing w:val="-5"/>
        </w:rPr>
        <w:t xml:space="preserve"> </w:t>
      </w:r>
      <w:r>
        <w:t>модули</w:t>
      </w:r>
      <w:r>
        <w:rPr>
          <w:spacing w:val="2"/>
        </w:rPr>
        <w:t xml:space="preserve"> </w:t>
      </w:r>
      <w:r>
        <w:t>и</w:t>
      </w:r>
      <w:r>
        <w:rPr>
          <w:spacing w:val="1"/>
        </w:rPr>
        <w:t xml:space="preserve"> </w:t>
      </w:r>
      <w:r>
        <w:t>параметры;</w:t>
      </w:r>
    </w:p>
    <w:p w:rsidR="00274355" w:rsidRDefault="00E56823">
      <w:pPr>
        <w:pStyle w:val="a3"/>
        <w:spacing w:line="237" w:lineRule="auto"/>
        <w:ind w:left="779" w:right="808" w:firstLine="710"/>
      </w:pPr>
      <w:r>
        <w:t>применять</w:t>
      </w:r>
      <w:r>
        <w:rPr>
          <w:spacing w:val="1"/>
        </w:rPr>
        <w:t xml:space="preserve"> </w:t>
      </w:r>
      <w:r>
        <w:t>графические</w:t>
      </w:r>
      <w:r>
        <w:rPr>
          <w:spacing w:val="1"/>
        </w:rPr>
        <w:t xml:space="preserve"> </w:t>
      </w:r>
      <w:r>
        <w:t>методы</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60"/>
        </w:rPr>
        <w:t xml:space="preserve"> </w:t>
      </w:r>
      <w:r>
        <w:t>а</w:t>
      </w:r>
      <w:r>
        <w:rPr>
          <w:spacing w:val="60"/>
        </w:rPr>
        <w:t xml:space="preserve"> </w:t>
      </w:r>
      <w:r>
        <w:t>также</w:t>
      </w:r>
      <w:r>
        <w:rPr>
          <w:spacing w:val="1"/>
        </w:rPr>
        <w:t xml:space="preserve"> </w:t>
      </w:r>
      <w:r>
        <w:t>задач с</w:t>
      </w:r>
      <w:r>
        <w:rPr>
          <w:spacing w:val="1"/>
        </w:rPr>
        <w:t xml:space="preserve"> </w:t>
      </w:r>
      <w:r>
        <w:t>параметрами;</w:t>
      </w:r>
    </w:p>
    <w:p w:rsidR="00274355" w:rsidRDefault="00E56823">
      <w:pPr>
        <w:pStyle w:val="a3"/>
        <w:ind w:left="779" w:right="812" w:firstLine="710"/>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60"/>
        </w:rPr>
        <w:t xml:space="preserve"> </w:t>
      </w:r>
      <w:r>
        <w:t>построенные</w:t>
      </w:r>
      <w:r>
        <w:rPr>
          <w:spacing w:val="1"/>
        </w:rPr>
        <w:t xml:space="preserve"> </w:t>
      </w:r>
      <w:r>
        <w:t>модели</w:t>
      </w:r>
      <w:r>
        <w:rPr>
          <w:spacing w:val="-5"/>
        </w:rPr>
        <w:t xml:space="preserve"> </w:t>
      </w:r>
      <w:r>
        <w:t>с</w:t>
      </w:r>
      <w:r>
        <w:rPr>
          <w:spacing w:val="-2"/>
        </w:rPr>
        <w:t xml:space="preserve"> </w:t>
      </w:r>
      <w:r>
        <w:t>использованием аппарата</w:t>
      </w:r>
      <w:r>
        <w:rPr>
          <w:spacing w:val="-2"/>
        </w:rPr>
        <w:t xml:space="preserve"> </w:t>
      </w:r>
      <w:r>
        <w:t>алгебры,</w:t>
      </w:r>
      <w:r>
        <w:rPr>
          <w:spacing w:val="-3"/>
        </w:rPr>
        <w:t xml:space="preserve"> </w:t>
      </w:r>
      <w:r>
        <w:t>интерпретировать</w:t>
      </w:r>
      <w:r>
        <w:rPr>
          <w:spacing w:val="-4"/>
        </w:rPr>
        <w:t xml:space="preserve"> </w:t>
      </w:r>
      <w:r>
        <w:t>полученный результат.</w:t>
      </w:r>
    </w:p>
    <w:p w:rsidR="00274355" w:rsidRDefault="00E56823">
      <w:pPr>
        <w:pStyle w:val="a3"/>
        <w:spacing w:line="274" w:lineRule="exact"/>
        <w:ind w:left="1490" w:firstLine="0"/>
      </w:pPr>
      <w:r>
        <w:t>Функции и</w:t>
      </w:r>
      <w:r>
        <w:rPr>
          <w:spacing w:val="-4"/>
        </w:rPr>
        <w:t xml:space="preserve"> </w:t>
      </w:r>
      <w:r>
        <w:t>графики:</w:t>
      </w:r>
    </w:p>
    <w:p w:rsidR="00274355" w:rsidRDefault="00E56823">
      <w:pPr>
        <w:pStyle w:val="a3"/>
        <w:spacing w:line="237" w:lineRule="auto"/>
        <w:ind w:left="779" w:right="809" w:firstLine="710"/>
      </w:pPr>
      <w:r>
        <w:t>строить графики композиции функций с помощью элементарного исследования и</w:t>
      </w:r>
      <w:r>
        <w:rPr>
          <w:spacing w:val="1"/>
        </w:rPr>
        <w:t xml:space="preserve"> </w:t>
      </w:r>
      <w:r>
        <w:t>свойств</w:t>
      </w:r>
      <w:r>
        <w:rPr>
          <w:spacing w:val="2"/>
        </w:rPr>
        <w:t xml:space="preserve"> </w:t>
      </w:r>
      <w:r>
        <w:t>композиции</w:t>
      </w:r>
      <w:r>
        <w:rPr>
          <w:spacing w:val="3"/>
        </w:rPr>
        <w:t xml:space="preserve"> </w:t>
      </w:r>
      <w:r>
        <w:t>двух</w:t>
      </w:r>
      <w:r>
        <w:rPr>
          <w:spacing w:val="-3"/>
        </w:rPr>
        <w:t xml:space="preserve"> </w:t>
      </w:r>
      <w:r>
        <w:t>функций;</w:t>
      </w:r>
    </w:p>
    <w:p w:rsidR="00274355" w:rsidRDefault="00E56823">
      <w:pPr>
        <w:pStyle w:val="a3"/>
        <w:spacing w:line="237" w:lineRule="auto"/>
        <w:ind w:left="779" w:right="810" w:firstLine="710"/>
      </w:pPr>
      <w:r>
        <w:t>строить</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1"/>
        </w:rPr>
        <w:t xml:space="preserve"> </w:t>
      </w:r>
      <w:r>
        <w:t>координатной</w:t>
      </w:r>
      <w:r>
        <w:rPr>
          <w:spacing w:val="1"/>
        </w:rPr>
        <w:t xml:space="preserve"> </w:t>
      </w:r>
      <w:r>
        <w:t>плоскости;</w:t>
      </w:r>
    </w:p>
    <w:p w:rsidR="00274355" w:rsidRDefault="00E56823">
      <w:pPr>
        <w:pStyle w:val="a3"/>
        <w:ind w:left="1490" w:right="1490" w:firstLine="0"/>
        <w:jc w:val="left"/>
      </w:pPr>
      <w:r>
        <w:t>свободно оперировать понятиями: графики тригонометрических функций;</w:t>
      </w:r>
      <w:r>
        <w:rPr>
          <w:spacing w:val="1"/>
        </w:rPr>
        <w:t xml:space="preserve"> </w:t>
      </w:r>
      <w:r>
        <w:t>применять функции для моделирования и исследования реальных процессов.</w:t>
      </w:r>
      <w:r>
        <w:rPr>
          <w:spacing w:val="-57"/>
        </w:rPr>
        <w:t xml:space="preserve"> </w:t>
      </w:r>
      <w:r>
        <w:t>Начала математического</w:t>
      </w:r>
      <w:r>
        <w:rPr>
          <w:spacing w:val="2"/>
        </w:rPr>
        <w:t xml:space="preserve"> </w:t>
      </w:r>
      <w:r>
        <w:t>анализа:</w:t>
      </w:r>
    </w:p>
    <w:p w:rsidR="00274355" w:rsidRDefault="00E56823">
      <w:pPr>
        <w:pStyle w:val="a3"/>
        <w:spacing w:line="242" w:lineRule="auto"/>
        <w:ind w:left="779" w:right="810" w:firstLine="710"/>
      </w:pP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функции</w:t>
      </w:r>
      <w:r>
        <w:rPr>
          <w:spacing w:val="1"/>
        </w:rPr>
        <w:t xml:space="preserve"> </w:t>
      </w:r>
      <w:r>
        <w:t>на</w:t>
      </w:r>
      <w:r>
        <w:rPr>
          <w:spacing w:val="1"/>
        </w:rPr>
        <w:t xml:space="preserve"> </w:t>
      </w:r>
      <w:r>
        <w:t>монотонность</w:t>
      </w:r>
      <w:r>
        <w:rPr>
          <w:spacing w:val="1"/>
        </w:rPr>
        <w:t xml:space="preserve"> </w:t>
      </w:r>
      <w:r>
        <w:t>и</w:t>
      </w:r>
      <w:r>
        <w:rPr>
          <w:spacing w:val="1"/>
        </w:rPr>
        <w:t xml:space="preserve"> </w:t>
      </w:r>
      <w:r>
        <w:t>экстремумы;</w:t>
      </w:r>
    </w:p>
    <w:p w:rsidR="00274355" w:rsidRDefault="00E56823">
      <w:pPr>
        <w:pStyle w:val="a3"/>
        <w:spacing w:line="271" w:lineRule="exact"/>
        <w:ind w:left="1490" w:firstLine="0"/>
      </w:pPr>
      <w:r>
        <w:t>находить</w:t>
      </w:r>
      <w:r>
        <w:rPr>
          <w:spacing w:val="-1"/>
        </w:rPr>
        <w:t xml:space="preserve"> </w:t>
      </w:r>
      <w:r>
        <w:t>наибольшее</w:t>
      </w:r>
      <w:r>
        <w:rPr>
          <w:spacing w:val="-8"/>
        </w:rPr>
        <w:t xml:space="preserve"> </w:t>
      </w:r>
      <w:r>
        <w:t>и</w:t>
      </w:r>
      <w:r>
        <w:rPr>
          <w:spacing w:val="-1"/>
        </w:rPr>
        <w:t xml:space="preserve"> </w:t>
      </w:r>
      <w:r>
        <w:t>наименьшее</w:t>
      </w:r>
      <w:r>
        <w:rPr>
          <w:spacing w:val="-3"/>
        </w:rPr>
        <w:t xml:space="preserve"> </w:t>
      </w:r>
      <w:r>
        <w:t>значения</w:t>
      </w:r>
      <w:r>
        <w:rPr>
          <w:spacing w:val="-11"/>
        </w:rPr>
        <w:t xml:space="preserve"> </w:t>
      </w:r>
      <w:r>
        <w:t>функции</w:t>
      </w:r>
      <w:r>
        <w:rPr>
          <w:spacing w:val="-1"/>
        </w:rPr>
        <w:t xml:space="preserve"> </w:t>
      </w:r>
      <w:r>
        <w:t>непрерывной</w:t>
      </w:r>
      <w:r>
        <w:rPr>
          <w:spacing w:val="-6"/>
        </w:rPr>
        <w:t xml:space="preserve"> </w:t>
      </w:r>
      <w:r>
        <w:t>на</w:t>
      </w:r>
      <w:r>
        <w:rPr>
          <w:spacing w:val="-7"/>
        </w:rPr>
        <w:t xml:space="preserve"> </w:t>
      </w:r>
      <w:r>
        <w:t>отрезке;</w:t>
      </w:r>
    </w:p>
    <w:p w:rsidR="00274355" w:rsidRDefault="00E56823">
      <w:pPr>
        <w:pStyle w:val="a3"/>
        <w:ind w:left="779" w:right="812" w:firstLine="710"/>
      </w:pPr>
      <w:r>
        <w:t>использовать производную для нахождения наилучшего решения в прикладных, 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3"/>
        </w:rPr>
        <w:t xml:space="preserve"> </w:t>
      </w:r>
      <w:r>
        <w:t>заданного</w:t>
      </w:r>
      <w:r>
        <w:rPr>
          <w:spacing w:val="2"/>
        </w:rPr>
        <w:t xml:space="preserve"> </w:t>
      </w:r>
      <w:r>
        <w:t>формулой</w:t>
      </w:r>
      <w:r>
        <w:rPr>
          <w:spacing w:val="3"/>
        </w:rPr>
        <w:t xml:space="preserve"> </w:t>
      </w:r>
      <w:r>
        <w:t>или</w:t>
      </w:r>
      <w:r>
        <w:rPr>
          <w:spacing w:val="-3"/>
        </w:rPr>
        <w:t xml:space="preserve"> </w:t>
      </w:r>
      <w:r>
        <w:t>графиком;</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2" w:firstLine="710"/>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определенный</w:t>
      </w:r>
      <w:r>
        <w:rPr>
          <w:spacing w:val="61"/>
        </w:rPr>
        <w:t xml:space="preserve"> </w:t>
      </w:r>
      <w:r>
        <w:t>интеграл,</w:t>
      </w:r>
      <w:r>
        <w:rPr>
          <w:spacing w:val="-57"/>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Ньютона-Лейбница;</w:t>
      </w:r>
    </w:p>
    <w:p w:rsidR="00274355" w:rsidRDefault="00E56823">
      <w:pPr>
        <w:pStyle w:val="a3"/>
        <w:spacing w:line="274" w:lineRule="exact"/>
        <w:ind w:left="1490" w:firstLine="0"/>
      </w:pPr>
      <w:r>
        <w:t>находить</w:t>
      </w:r>
      <w:r>
        <w:rPr>
          <w:spacing w:val="-1"/>
        </w:rPr>
        <w:t xml:space="preserve"> </w:t>
      </w:r>
      <w:r>
        <w:t>площади</w:t>
      </w:r>
      <w:r>
        <w:rPr>
          <w:spacing w:val="-1"/>
        </w:rPr>
        <w:t xml:space="preserve"> </w:t>
      </w:r>
      <w:r>
        <w:t>плоских</w:t>
      </w:r>
      <w:r>
        <w:rPr>
          <w:spacing w:val="-6"/>
        </w:rPr>
        <w:t xml:space="preserve"> </w:t>
      </w:r>
      <w:r>
        <w:t>фигур</w:t>
      </w:r>
      <w:r>
        <w:rPr>
          <w:spacing w:val="-1"/>
        </w:rPr>
        <w:t xml:space="preserve"> </w:t>
      </w:r>
      <w:r>
        <w:t>и</w:t>
      </w:r>
      <w:r>
        <w:rPr>
          <w:spacing w:val="-1"/>
        </w:rPr>
        <w:t xml:space="preserve"> </w:t>
      </w:r>
      <w:r>
        <w:t>объемы</w:t>
      </w:r>
      <w:r>
        <w:rPr>
          <w:spacing w:val="-4"/>
        </w:rPr>
        <w:t xml:space="preserve"> </w:t>
      </w:r>
      <w:r>
        <w:t>тел</w:t>
      </w:r>
      <w:r>
        <w:rPr>
          <w:spacing w:val="-2"/>
        </w:rPr>
        <w:t xml:space="preserve"> </w:t>
      </w:r>
      <w:r>
        <w:t>с</w:t>
      </w:r>
      <w:r>
        <w:rPr>
          <w:spacing w:val="-2"/>
        </w:rPr>
        <w:t xml:space="preserve"> </w:t>
      </w:r>
      <w:r>
        <w:t>помощью</w:t>
      </w:r>
      <w:r>
        <w:rPr>
          <w:spacing w:val="-8"/>
        </w:rPr>
        <w:t xml:space="preserve"> </w:t>
      </w:r>
      <w:r>
        <w:t>интеграла;</w:t>
      </w:r>
    </w:p>
    <w:p w:rsidR="00274355" w:rsidRDefault="00E56823">
      <w:pPr>
        <w:pStyle w:val="a3"/>
        <w:spacing w:before="6" w:line="237" w:lineRule="auto"/>
        <w:ind w:left="779" w:right="809" w:firstLine="710"/>
      </w:pPr>
      <w:r>
        <w:t>иметь представление о математическом моделировании на примере составления</w:t>
      </w:r>
      <w:r>
        <w:rPr>
          <w:spacing w:val="1"/>
        </w:rPr>
        <w:t xml:space="preserve"> </w:t>
      </w:r>
      <w:r>
        <w:t>дифференциальных</w:t>
      </w:r>
      <w:r>
        <w:rPr>
          <w:spacing w:val="1"/>
        </w:rPr>
        <w:t xml:space="preserve"> </w:t>
      </w:r>
      <w:r>
        <w:t>уравнений;</w:t>
      </w:r>
    </w:p>
    <w:p w:rsidR="00274355" w:rsidRDefault="00E56823">
      <w:pPr>
        <w:pStyle w:val="a3"/>
        <w:spacing w:before="5" w:line="237" w:lineRule="auto"/>
        <w:ind w:left="779" w:right="806" w:firstLine="710"/>
      </w:pPr>
      <w:r>
        <w:t>решать прикладные задачи, в том числе социально-экономического и физического</w:t>
      </w:r>
      <w:r>
        <w:rPr>
          <w:spacing w:val="1"/>
        </w:rPr>
        <w:t xml:space="preserve"> </w:t>
      </w:r>
      <w:r>
        <w:t>характера,</w:t>
      </w:r>
      <w:r>
        <w:rPr>
          <w:spacing w:val="3"/>
        </w:rPr>
        <w:t xml:space="preserve"> </w:t>
      </w:r>
      <w:r>
        <w:t>средствами</w:t>
      </w:r>
      <w:r>
        <w:rPr>
          <w:spacing w:val="3"/>
        </w:rPr>
        <w:t xml:space="preserve"> </w:t>
      </w:r>
      <w:r>
        <w:t>математического</w:t>
      </w:r>
      <w:r>
        <w:rPr>
          <w:spacing w:val="1"/>
        </w:rPr>
        <w:t xml:space="preserve"> </w:t>
      </w:r>
      <w:r>
        <w:t>анализа.</w:t>
      </w:r>
    </w:p>
    <w:p w:rsidR="00274355" w:rsidRDefault="00274355">
      <w:pPr>
        <w:pStyle w:val="a3"/>
        <w:ind w:left="0" w:firstLine="0"/>
        <w:jc w:val="left"/>
        <w:rPr>
          <w:sz w:val="26"/>
        </w:rPr>
      </w:pPr>
    </w:p>
    <w:p w:rsidR="00274355" w:rsidRDefault="00E56823">
      <w:pPr>
        <w:pStyle w:val="1"/>
        <w:spacing w:before="165" w:line="242" w:lineRule="auto"/>
        <w:ind w:left="1490" w:right="2546"/>
      </w:pPr>
      <w:r>
        <w:t>Федеральная рабочая программа учебного курса "Геометрия".</w:t>
      </w:r>
      <w:r>
        <w:rPr>
          <w:spacing w:val="-57"/>
        </w:rPr>
        <w:t xml:space="preserve"> </w:t>
      </w:r>
      <w:r>
        <w:t>Пояснительная</w:t>
      </w:r>
      <w:r>
        <w:rPr>
          <w:spacing w:val="-4"/>
        </w:rPr>
        <w:t xml:space="preserve"> </w:t>
      </w:r>
      <w:r>
        <w:t>записка.</w:t>
      </w:r>
    </w:p>
    <w:p w:rsidR="00274355" w:rsidRDefault="00E56823">
      <w:pPr>
        <w:pStyle w:val="a3"/>
        <w:ind w:left="779" w:right="804" w:firstLine="710"/>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курсов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 изучения дисциплин естественно-научной</w:t>
      </w:r>
      <w:r>
        <w:rPr>
          <w:spacing w:val="-57"/>
        </w:rPr>
        <w:t xml:space="preserve"> </w:t>
      </w:r>
      <w:r>
        <w:t>направленности и предметов гуманитарного цикла. Логическое мышление, формируемое</w:t>
      </w:r>
      <w:r>
        <w:rPr>
          <w:spacing w:val="1"/>
        </w:rPr>
        <w:t xml:space="preserve"> </w:t>
      </w:r>
      <w:r>
        <w:t>при изучении обучающимися понятийных основ геометрии, при доказательстве теорем и</w:t>
      </w:r>
      <w:r>
        <w:rPr>
          <w:spacing w:val="1"/>
        </w:rPr>
        <w:t xml:space="preserve"> </w:t>
      </w:r>
      <w:r>
        <w:t>построении цепочки логических утверждений при решении геометрических задач, умение</w:t>
      </w:r>
      <w:r>
        <w:rPr>
          <w:spacing w:val="1"/>
        </w:rPr>
        <w:t xml:space="preserve"> </w:t>
      </w:r>
      <w:r>
        <w:t>выдвигать</w:t>
      </w:r>
      <w:r>
        <w:rPr>
          <w:spacing w:val="1"/>
        </w:rPr>
        <w:t xml:space="preserve"> </w:t>
      </w:r>
      <w:r>
        <w:t>и опровергать 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 задач</w:t>
      </w:r>
      <w:r>
        <w:rPr>
          <w:spacing w:val="1"/>
        </w:rPr>
        <w:t xml:space="preserve"> </w:t>
      </w:r>
      <w:r>
        <w:t>естественно-научного</w:t>
      </w:r>
      <w:r>
        <w:rPr>
          <w:spacing w:val="1"/>
        </w:rPr>
        <w:t xml:space="preserve"> </w:t>
      </w:r>
      <w:r>
        <w:t>цикла,</w:t>
      </w:r>
      <w:r>
        <w:rPr>
          <w:spacing w:val="-1"/>
        </w:rPr>
        <w:t xml:space="preserve"> </w:t>
      </w:r>
      <w:r>
        <w:t>в</w:t>
      </w:r>
      <w:r>
        <w:rPr>
          <w:spacing w:val="-2"/>
        </w:rPr>
        <w:t xml:space="preserve"> </w:t>
      </w:r>
      <w:r>
        <w:t>частности</w:t>
      </w:r>
      <w:r>
        <w:rPr>
          <w:spacing w:val="3"/>
        </w:rPr>
        <w:t xml:space="preserve"> </w:t>
      </w:r>
      <w:r>
        <w:t>физических</w:t>
      </w:r>
      <w:r>
        <w:rPr>
          <w:spacing w:val="-4"/>
        </w:rPr>
        <w:t xml:space="preserve"> </w:t>
      </w:r>
      <w:r>
        <w:t>задач.</w:t>
      </w:r>
    </w:p>
    <w:p w:rsidR="00274355" w:rsidRDefault="00E56823">
      <w:pPr>
        <w:spacing w:line="275" w:lineRule="exact"/>
        <w:ind w:left="1490"/>
        <w:jc w:val="both"/>
        <w:rPr>
          <w:sz w:val="24"/>
        </w:rPr>
      </w:pPr>
      <w:r>
        <w:rPr>
          <w:b/>
          <w:sz w:val="24"/>
        </w:rPr>
        <w:t>Цель</w:t>
      </w:r>
      <w:r>
        <w:rPr>
          <w:b/>
          <w:spacing w:val="5"/>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учебного</w:t>
      </w:r>
      <w:r>
        <w:rPr>
          <w:b/>
          <w:spacing w:val="3"/>
          <w:sz w:val="24"/>
        </w:rPr>
        <w:t xml:space="preserve"> </w:t>
      </w:r>
      <w:r>
        <w:rPr>
          <w:b/>
          <w:sz w:val="24"/>
        </w:rPr>
        <w:t>курса</w:t>
      </w:r>
      <w:r>
        <w:rPr>
          <w:b/>
          <w:spacing w:val="3"/>
          <w:sz w:val="24"/>
        </w:rPr>
        <w:t xml:space="preserve"> </w:t>
      </w:r>
      <w:r>
        <w:rPr>
          <w:b/>
          <w:sz w:val="24"/>
        </w:rPr>
        <w:t>"Геометрия"</w:t>
      </w:r>
      <w:r>
        <w:rPr>
          <w:b/>
          <w:spacing w:val="11"/>
          <w:sz w:val="24"/>
        </w:rPr>
        <w:t xml:space="preserve"> </w:t>
      </w:r>
      <w:r>
        <w:rPr>
          <w:sz w:val="24"/>
        </w:rPr>
        <w:t>на</w:t>
      </w:r>
      <w:r>
        <w:rPr>
          <w:spacing w:val="2"/>
          <w:sz w:val="24"/>
        </w:rPr>
        <w:t xml:space="preserve"> </w:t>
      </w:r>
      <w:r>
        <w:rPr>
          <w:sz w:val="24"/>
        </w:rPr>
        <w:t>углубленном</w:t>
      </w:r>
      <w:r>
        <w:rPr>
          <w:spacing w:val="5"/>
          <w:sz w:val="24"/>
        </w:rPr>
        <w:t xml:space="preserve"> </w:t>
      </w:r>
      <w:r>
        <w:rPr>
          <w:sz w:val="24"/>
        </w:rPr>
        <w:t>уровне</w:t>
      </w:r>
    </w:p>
    <w:p w:rsidR="00274355" w:rsidRDefault="00E56823">
      <w:pPr>
        <w:pStyle w:val="a3"/>
        <w:ind w:left="779" w:right="812" w:firstLine="0"/>
      </w:pPr>
      <w:r>
        <w:t>-</w:t>
      </w:r>
      <w:r>
        <w:rPr>
          <w:spacing w:val="1"/>
        </w:rPr>
        <w:t xml:space="preserve"> </w:t>
      </w:r>
      <w:r>
        <w:t>развитие</w:t>
      </w:r>
      <w:r>
        <w:rPr>
          <w:spacing w:val="1"/>
        </w:rPr>
        <w:t xml:space="preserve"> </w:t>
      </w:r>
      <w:r>
        <w:t>индивидуальных</w:t>
      </w:r>
      <w:r>
        <w:rPr>
          <w:spacing w:val="1"/>
        </w:rPr>
        <w:t xml:space="preserve"> </w:t>
      </w:r>
      <w:r>
        <w:t>способностей 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 приобретения и</w:t>
      </w:r>
      <w:r>
        <w:rPr>
          <w:spacing w:val="1"/>
        </w:rPr>
        <w:t xml:space="preserve"> </w:t>
      </w:r>
      <w:r>
        <w:t>использования более глубоких геометрических знаний и</w:t>
      </w:r>
      <w:r>
        <w:rPr>
          <w:spacing w:val="1"/>
        </w:rPr>
        <w:t xml:space="preserve"> </w:t>
      </w:r>
      <w:r>
        <w:t>действий, специфичных геометрии, и необходимых для успешного профессионального</w:t>
      </w:r>
      <w:r>
        <w:rPr>
          <w:spacing w:val="1"/>
        </w:rPr>
        <w:t xml:space="preserve"> </w:t>
      </w:r>
      <w:r>
        <w:t>образования,</w:t>
      </w:r>
      <w:r>
        <w:rPr>
          <w:spacing w:val="3"/>
        </w:rPr>
        <w:t xml:space="preserve"> </w:t>
      </w:r>
      <w:r>
        <w:t>связанного</w:t>
      </w:r>
      <w:r>
        <w:rPr>
          <w:spacing w:val="5"/>
        </w:rPr>
        <w:t xml:space="preserve"> </w:t>
      </w:r>
      <w:r>
        <w:t>с</w:t>
      </w:r>
      <w:r>
        <w:rPr>
          <w:spacing w:val="-4"/>
        </w:rPr>
        <w:t xml:space="preserve"> </w:t>
      </w:r>
      <w:r>
        <w:t>использованием</w:t>
      </w:r>
      <w:r>
        <w:rPr>
          <w:spacing w:val="-1"/>
        </w:rPr>
        <w:t xml:space="preserve"> </w:t>
      </w:r>
      <w:r>
        <w:t>математики.</w:t>
      </w:r>
    </w:p>
    <w:p w:rsidR="00274355" w:rsidRDefault="00E56823">
      <w:pPr>
        <w:pStyle w:val="a3"/>
        <w:spacing w:line="237" w:lineRule="auto"/>
        <w:ind w:left="779" w:right="807" w:firstLine="710"/>
      </w:pPr>
      <w:r>
        <w:rPr>
          <w:b/>
        </w:rPr>
        <w:t>Приоритетными</w:t>
      </w:r>
      <w:r>
        <w:rPr>
          <w:b/>
          <w:spacing w:val="1"/>
        </w:rPr>
        <w:t xml:space="preserve"> </w:t>
      </w:r>
      <w:r>
        <w:rPr>
          <w:b/>
        </w:rPr>
        <w:t>задачами</w:t>
      </w:r>
      <w:r>
        <w:rPr>
          <w:b/>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углубленном</w:t>
      </w:r>
      <w:r>
        <w:rPr>
          <w:spacing w:val="1"/>
        </w:rPr>
        <w:t xml:space="preserve"> </w:t>
      </w:r>
      <w:r>
        <w:t>уровне,</w:t>
      </w:r>
      <w:r>
        <w:rPr>
          <w:spacing w:val="-57"/>
        </w:rPr>
        <w:t xml:space="preserve"> </w:t>
      </w:r>
      <w:r>
        <w:t>расширяющими</w:t>
      </w:r>
      <w:r>
        <w:rPr>
          <w:spacing w:val="-3"/>
        </w:rPr>
        <w:t xml:space="preserve"> </w:t>
      </w:r>
      <w:r>
        <w:t>и</w:t>
      </w:r>
      <w:r>
        <w:rPr>
          <w:spacing w:val="-2"/>
        </w:rPr>
        <w:t xml:space="preserve"> </w:t>
      </w:r>
      <w:r>
        <w:t>усиливающими</w:t>
      </w:r>
      <w:r>
        <w:rPr>
          <w:spacing w:val="-3"/>
        </w:rPr>
        <w:t xml:space="preserve"> </w:t>
      </w:r>
      <w:r>
        <w:t>курс</w:t>
      </w:r>
      <w:r>
        <w:rPr>
          <w:spacing w:val="1"/>
        </w:rPr>
        <w:t xml:space="preserve"> </w:t>
      </w:r>
      <w:r>
        <w:t>базового</w:t>
      </w:r>
      <w:r>
        <w:rPr>
          <w:spacing w:val="1"/>
        </w:rPr>
        <w:t xml:space="preserve"> </w:t>
      </w:r>
      <w:r>
        <w:t>уровня,</w:t>
      </w:r>
      <w:r>
        <w:rPr>
          <w:spacing w:val="4"/>
        </w:rPr>
        <w:t xml:space="preserve"> </w:t>
      </w:r>
      <w:r>
        <w:t>являются:</w:t>
      </w:r>
    </w:p>
    <w:p w:rsidR="00274355" w:rsidRDefault="00E56823">
      <w:pPr>
        <w:pStyle w:val="a3"/>
        <w:spacing w:before="3" w:line="237" w:lineRule="auto"/>
        <w:ind w:left="779" w:right="814" w:firstLine="710"/>
      </w:pPr>
      <w:r>
        <w:t>расширение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формирование</w:t>
      </w:r>
      <w:r>
        <w:rPr>
          <w:spacing w:val="-5"/>
        </w:rPr>
        <w:t xml:space="preserve"> </w:t>
      </w:r>
      <w:r>
        <w:t>осознания</w:t>
      </w:r>
      <w:r>
        <w:rPr>
          <w:spacing w:val="-4"/>
        </w:rPr>
        <w:t xml:space="preserve"> </w:t>
      </w:r>
      <w:r>
        <w:t>взаимосвязи</w:t>
      </w:r>
      <w:r>
        <w:rPr>
          <w:spacing w:val="-2"/>
        </w:rPr>
        <w:t xml:space="preserve"> </w:t>
      </w:r>
      <w:r>
        <w:t>геометрии</w:t>
      </w:r>
      <w:r>
        <w:rPr>
          <w:spacing w:val="2"/>
        </w:rPr>
        <w:t xml:space="preserve"> </w:t>
      </w:r>
      <w:r>
        <w:t>с</w:t>
      </w:r>
      <w:r>
        <w:rPr>
          <w:spacing w:val="-5"/>
        </w:rPr>
        <w:t xml:space="preserve"> </w:t>
      </w:r>
      <w:r>
        <w:t>окружающим</w:t>
      </w:r>
      <w:r>
        <w:rPr>
          <w:spacing w:val="2"/>
        </w:rPr>
        <w:t xml:space="preserve"> </w:t>
      </w:r>
      <w:r>
        <w:t>миром;</w:t>
      </w:r>
    </w:p>
    <w:p w:rsidR="00274355" w:rsidRDefault="00E56823">
      <w:pPr>
        <w:pStyle w:val="a3"/>
        <w:spacing w:before="4"/>
        <w:ind w:left="779" w:right="809" w:firstLine="710"/>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w:t>
      </w:r>
      <w:r>
        <w:rPr>
          <w:spacing w:val="1"/>
        </w:rPr>
        <w:t xml:space="preserve"> </w:t>
      </w:r>
      <w:r>
        <w:t>моделях,</w:t>
      </w:r>
      <w:r>
        <w:rPr>
          <w:spacing w:val="1"/>
        </w:rPr>
        <w:t xml:space="preserve"> </w:t>
      </w:r>
      <w:r>
        <w:t>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w:t>
      </w:r>
      <w:r>
        <w:rPr>
          <w:spacing w:val="1"/>
        </w:rPr>
        <w:t xml:space="preserve"> </w:t>
      </w:r>
      <w:r>
        <w:t>явления</w:t>
      </w:r>
      <w:r>
        <w:rPr>
          <w:spacing w:val="1"/>
        </w:rPr>
        <w:t xml:space="preserve"> </w:t>
      </w:r>
      <w:r>
        <w:t>окружающего мира, знание понятийного аппарата по разделу "Стереометрия" учебного</w:t>
      </w:r>
      <w:r>
        <w:rPr>
          <w:spacing w:val="1"/>
        </w:rPr>
        <w:t xml:space="preserve"> </w:t>
      </w:r>
      <w:r>
        <w:t>курса геометрии;</w:t>
      </w:r>
    </w:p>
    <w:p w:rsidR="00274355" w:rsidRDefault="00E56823">
      <w:pPr>
        <w:pStyle w:val="a3"/>
        <w:ind w:left="779" w:right="815" w:firstLine="710"/>
      </w:pPr>
      <w:r>
        <w:t>формирование умения владеть основными понятиями о пространственных фигурах</w:t>
      </w:r>
      <w:r>
        <w:rPr>
          <w:spacing w:val="-57"/>
        </w:rPr>
        <w:t xml:space="preserve"> </w:t>
      </w:r>
      <w:r>
        <w:t>и</w:t>
      </w:r>
      <w:r>
        <w:rPr>
          <w:spacing w:val="1"/>
        </w:rPr>
        <w:t xml:space="preserve"> </w:t>
      </w:r>
      <w:r>
        <w:t>их основными</w:t>
      </w:r>
      <w:r>
        <w:rPr>
          <w:spacing w:val="1"/>
        </w:rPr>
        <w:t xml:space="preserve"> </w:t>
      </w:r>
      <w:r>
        <w:t>свойствами,</w:t>
      </w:r>
      <w:r>
        <w:rPr>
          <w:spacing w:val="1"/>
        </w:rPr>
        <w:t xml:space="preserve"> </w:t>
      </w:r>
      <w:r>
        <w:t>знание теорем, формул и</w:t>
      </w:r>
      <w:r>
        <w:rPr>
          <w:spacing w:val="1"/>
        </w:rPr>
        <w:t xml:space="preserve"> </w:t>
      </w:r>
      <w:r>
        <w:t>умение их применять,</w:t>
      </w:r>
      <w:r>
        <w:rPr>
          <w:spacing w:val="1"/>
        </w:rPr>
        <w:t xml:space="preserve"> </w:t>
      </w:r>
      <w:r>
        <w:t>умения</w:t>
      </w:r>
      <w:r>
        <w:rPr>
          <w:spacing w:val="1"/>
        </w:rPr>
        <w:t xml:space="preserve"> </w:t>
      </w:r>
      <w:r>
        <w:t>доказывать</w:t>
      </w:r>
      <w:r>
        <w:rPr>
          <w:spacing w:val="-2"/>
        </w:rPr>
        <w:t xml:space="preserve"> </w:t>
      </w:r>
      <w:r>
        <w:t>теоремы</w:t>
      </w:r>
      <w:r>
        <w:rPr>
          <w:spacing w:val="-1"/>
        </w:rPr>
        <w:t xml:space="preserve"> </w:t>
      </w:r>
      <w:r>
        <w:t>и</w:t>
      </w:r>
      <w:r>
        <w:rPr>
          <w:spacing w:val="-3"/>
        </w:rPr>
        <w:t xml:space="preserve"> </w:t>
      </w:r>
      <w:r>
        <w:t>находить</w:t>
      </w:r>
      <w:r>
        <w:rPr>
          <w:spacing w:val="-1"/>
        </w:rPr>
        <w:t xml:space="preserve"> </w:t>
      </w:r>
      <w:r>
        <w:t>нестандартные способы</w:t>
      </w:r>
      <w:r>
        <w:rPr>
          <w:spacing w:val="-1"/>
        </w:rPr>
        <w:t xml:space="preserve"> </w:t>
      </w:r>
      <w:r>
        <w:t>решения</w:t>
      </w:r>
      <w:r>
        <w:rPr>
          <w:spacing w:val="-4"/>
        </w:rPr>
        <w:t xml:space="preserve"> </w:t>
      </w:r>
      <w:r>
        <w:t>задач;</w:t>
      </w:r>
    </w:p>
    <w:p w:rsidR="00274355" w:rsidRDefault="00E56823">
      <w:pPr>
        <w:pStyle w:val="a3"/>
        <w:spacing w:line="242" w:lineRule="auto"/>
        <w:ind w:left="779" w:right="813" w:firstLine="710"/>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2"/>
        </w:rPr>
        <w:t xml:space="preserve"> </w:t>
      </w:r>
      <w:r>
        <w:t>тела вращения,</w:t>
      </w:r>
      <w:r>
        <w:rPr>
          <w:spacing w:val="-1"/>
        </w:rPr>
        <w:t xml:space="preserve"> </w:t>
      </w:r>
      <w:r>
        <w:t>конструировать</w:t>
      </w:r>
      <w:r>
        <w:rPr>
          <w:spacing w:val="2"/>
        </w:rPr>
        <w:t xml:space="preserve"> </w:t>
      </w:r>
      <w:r>
        <w:t>геометрические модели;</w:t>
      </w:r>
    </w:p>
    <w:p w:rsidR="00274355" w:rsidRDefault="00E56823">
      <w:pPr>
        <w:pStyle w:val="a3"/>
        <w:ind w:left="779" w:right="808" w:firstLine="710"/>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274355" w:rsidRDefault="00E56823">
      <w:pPr>
        <w:pStyle w:val="a3"/>
        <w:ind w:left="779" w:right="808" w:firstLine="710"/>
      </w:pPr>
      <w:r>
        <w:t>формирование</w:t>
      </w:r>
      <w:r>
        <w:rPr>
          <w:spacing w:val="1"/>
        </w:rPr>
        <w:t xml:space="preserve"> </w:t>
      </w:r>
      <w:r>
        <w:t>умения</w:t>
      </w:r>
      <w:r>
        <w:rPr>
          <w:spacing w:val="1"/>
        </w:rPr>
        <w:t xml:space="preserve"> </w:t>
      </w:r>
      <w:r>
        <w:t>владеть</w:t>
      </w:r>
      <w:r>
        <w:rPr>
          <w:spacing w:val="1"/>
        </w:rPr>
        <w:t xml:space="preserve"> </w:t>
      </w:r>
      <w:r>
        <w:t>методами</w:t>
      </w:r>
      <w:r>
        <w:rPr>
          <w:spacing w:val="1"/>
        </w:rPr>
        <w:t xml:space="preserve"> </w:t>
      </w:r>
      <w:r>
        <w:t>доказательств</w:t>
      </w:r>
      <w:r>
        <w:rPr>
          <w:spacing w:val="1"/>
        </w:rPr>
        <w:t xml:space="preserve"> </w:t>
      </w:r>
      <w:r>
        <w:t>и</w:t>
      </w:r>
      <w:r>
        <w:rPr>
          <w:spacing w:val="1"/>
        </w:rPr>
        <w:t xml:space="preserve"> </w:t>
      </w:r>
      <w:r>
        <w:t>алгоритмов</w:t>
      </w:r>
      <w:r>
        <w:rPr>
          <w:spacing w:val="1"/>
        </w:rPr>
        <w:t xml:space="preserve"> </w:t>
      </w:r>
      <w:r>
        <w:t>решения,</w:t>
      </w:r>
      <w:r>
        <w:rPr>
          <w:spacing w:val="1"/>
        </w:rPr>
        <w:t xml:space="preserve"> </w:t>
      </w:r>
      <w:r>
        <w:t>умения</w:t>
      </w:r>
      <w:r>
        <w:rPr>
          <w:spacing w:val="1"/>
        </w:rPr>
        <w:t xml:space="preserve"> </w:t>
      </w:r>
      <w:r>
        <w:t>их</w:t>
      </w:r>
      <w:r>
        <w:rPr>
          <w:spacing w:val="1"/>
        </w:rPr>
        <w:t xml:space="preserve"> </w:t>
      </w:r>
      <w:r>
        <w:t>применять,</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2"/>
        </w:rPr>
        <w:t xml:space="preserve"> </w:t>
      </w:r>
      <w:r>
        <w:t>и</w:t>
      </w:r>
      <w:r>
        <w:rPr>
          <w:spacing w:val="2"/>
        </w:rPr>
        <w:t xml:space="preserve"> </w:t>
      </w:r>
      <w:r>
        <w:t>роли</w:t>
      </w:r>
      <w:r>
        <w:rPr>
          <w:spacing w:val="-3"/>
        </w:rPr>
        <w:t xml:space="preserve"> </w:t>
      </w:r>
      <w:r>
        <w:t>аксиоматики</w:t>
      </w:r>
      <w:r>
        <w:rPr>
          <w:spacing w:val="-3"/>
        </w:rPr>
        <w:t xml:space="preserve"> </w:t>
      </w:r>
      <w:r>
        <w:t>в</w:t>
      </w:r>
      <w:r>
        <w:rPr>
          <w:spacing w:val="-2"/>
        </w:rPr>
        <w:t xml:space="preserve"> </w:t>
      </w:r>
      <w:r>
        <w:t>проведении</w:t>
      </w:r>
      <w:r>
        <w:rPr>
          <w:spacing w:val="4"/>
        </w:rPr>
        <w:t xml:space="preserve"> </w:t>
      </w:r>
      <w:r>
        <w:t>дедуктивных</w:t>
      </w:r>
      <w:r>
        <w:rPr>
          <w:spacing w:val="-4"/>
        </w:rPr>
        <w:t xml:space="preserve"> </w:t>
      </w:r>
      <w:r>
        <w:t>рассуждений;</w:t>
      </w:r>
    </w:p>
    <w:p w:rsidR="00274355" w:rsidRDefault="00E56823">
      <w:pPr>
        <w:pStyle w:val="a3"/>
        <w:ind w:left="779" w:right="809" w:firstLine="710"/>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2"/>
        </w:rPr>
        <w:t xml:space="preserve"> </w:t>
      </w:r>
      <w:r>
        <w:t>интереса</w:t>
      </w:r>
      <w:r>
        <w:rPr>
          <w:spacing w:val="1"/>
        </w:rPr>
        <w:t xml:space="preserve"> </w:t>
      </w:r>
      <w:r>
        <w:t>к</w:t>
      </w:r>
      <w:r>
        <w:rPr>
          <w:spacing w:val="-4"/>
        </w:rPr>
        <w:t xml:space="preserve"> </w:t>
      </w:r>
      <w:r>
        <w:t>изучению геометрии;</w:t>
      </w:r>
    </w:p>
    <w:p w:rsidR="00274355" w:rsidRDefault="00E56823">
      <w:pPr>
        <w:pStyle w:val="a3"/>
        <w:spacing w:line="237" w:lineRule="auto"/>
        <w:ind w:left="779" w:right="808" w:firstLine="710"/>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w:t>
      </w:r>
      <w:r>
        <w:rPr>
          <w:spacing w:val="10"/>
        </w:rPr>
        <w:t xml:space="preserve"> </w:t>
      </w:r>
      <w:r>
        <w:t>проявления</w:t>
      </w:r>
      <w:r>
        <w:rPr>
          <w:spacing w:val="8"/>
        </w:rPr>
        <w:t xml:space="preserve"> </w:t>
      </w:r>
      <w:r>
        <w:t>геометрических</w:t>
      </w:r>
      <w:r>
        <w:rPr>
          <w:spacing w:val="8"/>
        </w:rPr>
        <w:t xml:space="preserve"> </w:t>
      </w:r>
      <w:r>
        <w:t>понятий,</w:t>
      </w:r>
      <w:r>
        <w:rPr>
          <w:spacing w:val="6"/>
        </w:rPr>
        <w:t xml:space="preserve"> </w:t>
      </w:r>
      <w:r>
        <w:t>объектов</w:t>
      </w:r>
      <w:r>
        <w:rPr>
          <w:spacing w:val="10"/>
        </w:rPr>
        <w:t xml:space="preserve"> </w:t>
      </w:r>
      <w:r>
        <w:t>и</w:t>
      </w:r>
      <w:r>
        <w:rPr>
          <w:spacing w:val="9"/>
        </w:rPr>
        <w:t xml:space="preserve"> </w:t>
      </w:r>
      <w:r>
        <w:t>закономерностей</w:t>
      </w:r>
      <w:r>
        <w:rPr>
          <w:spacing w:val="4"/>
        </w:rPr>
        <w:t xml:space="preserve"> </w:t>
      </w:r>
      <w:r>
        <w:t>в</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04" w:firstLine="0"/>
      </w:pPr>
      <w:r>
        <w:lastRenderedPageBreak/>
        <w:t>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4"/>
        </w:rPr>
        <w:t xml:space="preserve"> </w:t>
      </w:r>
      <w:r>
        <w:t>моделей,</w:t>
      </w:r>
      <w:r>
        <w:rPr>
          <w:spacing w:val="-1"/>
        </w:rPr>
        <w:t xml:space="preserve"> </w:t>
      </w:r>
      <w:r>
        <w:t>интерпретации</w:t>
      </w:r>
      <w:r>
        <w:rPr>
          <w:spacing w:val="2"/>
        </w:rPr>
        <w:t xml:space="preserve"> </w:t>
      </w:r>
      <w:r>
        <w:t>полученных</w:t>
      </w:r>
      <w:r>
        <w:rPr>
          <w:spacing w:val="-3"/>
        </w:rPr>
        <w:t xml:space="preserve"> </w:t>
      </w:r>
      <w:r>
        <w:t>результатов.</w:t>
      </w:r>
    </w:p>
    <w:p w:rsidR="00274355" w:rsidRDefault="00E56823">
      <w:pPr>
        <w:ind w:left="779" w:right="798" w:firstLine="710"/>
        <w:jc w:val="both"/>
        <w:rPr>
          <w:sz w:val="24"/>
        </w:rPr>
      </w:pPr>
      <w:r>
        <w:rPr>
          <w:b/>
          <w:sz w:val="24"/>
        </w:rPr>
        <w:t>Основными содержательными линиями учебного курса "Геометрия</w:t>
      </w:r>
      <w:r>
        <w:rPr>
          <w:sz w:val="24"/>
        </w:rPr>
        <w:t>" в 10 - 11</w:t>
      </w:r>
      <w:r>
        <w:rPr>
          <w:spacing w:val="1"/>
          <w:sz w:val="24"/>
        </w:rPr>
        <w:t xml:space="preserve"> </w:t>
      </w:r>
      <w:r>
        <w:rPr>
          <w:sz w:val="24"/>
        </w:rPr>
        <w:t>классах</w:t>
      </w:r>
      <w:r>
        <w:rPr>
          <w:spacing w:val="1"/>
          <w:sz w:val="24"/>
        </w:rPr>
        <w:t xml:space="preserve"> </w:t>
      </w:r>
      <w:r>
        <w:rPr>
          <w:sz w:val="24"/>
        </w:rPr>
        <w:t>являются:</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"Многогранники",</w:t>
      </w:r>
      <w:r>
        <w:rPr>
          <w:spacing w:val="1"/>
          <w:sz w:val="24"/>
        </w:rPr>
        <w:t xml:space="preserve"> </w:t>
      </w:r>
      <w:r>
        <w:rPr>
          <w:sz w:val="24"/>
        </w:rPr>
        <w:t>"Тела</w:t>
      </w:r>
      <w:r>
        <w:rPr>
          <w:spacing w:val="1"/>
          <w:sz w:val="24"/>
        </w:rPr>
        <w:t xml:space="preserve"> </w:t>
      </w:r>
      <w:r>
        <w:rPr>
          <w:sz w:val="24"/>
        </w:rPr>
        <w:t>вращения",</w:t>
      </w:r>
      <w:r>
        <w:rPr>
          <w:spacing w:val="-3"/>
          <w:sz w:val="24"/>
        </w:rPr>
        <w:t xml:space="preserve"> </w:t>
      </w: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3"/>
          <w:sz w:val="24"/>
        </w:rPr>
        <w:t xml:space="preserve"> </w:t>
      </w:r>
      <w:r>
        <w:rPr>
          <w:sz w:val="24"/>
        </w:rPr>
        <w:t>в</w:t>
      </w:r>
      <w:r>
        <w:rPr>
          <w:spacing w:val="-2"/>
          <w:sz w:val="24"/>
        </w:rPr>
        <w:t xml:space="preserve"> </w:t>
      </w:r>
      <w:r>
        <w:rPr>
          <w:sz w:val="24"/>
        </w:rPr>
        <w:t>пространстве",</w:t>
      </w:r>
      <w:r>
        <w:rPr>
          <w:spacing w:val="2"/>
          <w:sz w:val="24"/>
        </w:rPr>
        <w:t xml:space="preserve"> </w:t>
      </w:r>
      <w:r>
        <w:rPr>
          <w:sz w:val="24"/>
        </w:rPr>
        <w:t>"Движения</w:t>
      </w:r>
      <w:r>
        <w:rPr>
          <w:spacing w:val="-4"/>
          <w:sz w:val="24"/>
        </w:rPr>
        <w:t xml:space="preserve"> </w:t>
      </w:r>
      <w:r>
        <w:rPr>
          <w:sz w:val="24"/>
        </w:rPr>
        <w:t>в</w:t>
      </w:r>
      <w:r>
        <w:rPr>
          <w:spacing w:val="1"/>
          <w:sz w:val="24"/>
        </w:rPr>
        <w:t xml:space="preserve"> </w:t>
      </w:r>
      <w:r>
        <w:rPr>
          <w:sz w:val="24"/>
        </w:rPr>
        <w:t>пространстве".</w:t>
      </w:r>
    </w:p>
    <w:p w:rsidR="00274355" w:rsidRDefault="00E56823">
      <w:pPr>
        <w:pStyle w:val="a3"/>
        <w:spacing w:before="1"/>
        <w:ind w:left="779" w:right="805" w:firstLine="710"/>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углубленном уровне обучения в 10 - 11 классах, относится ко</w:t>
      </w:r>
      <w:r>
        <w:rPr>
          <w:spacing w:val="1"/>
        </w:rPr>
        <w:t xml:space="preserve"> </w:t>
      </w:r>
      <w:r>
        <w:t>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но</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 рабочей программы, распределенным по годам обучения, 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 обучающихся, расширяя и углубляя ее, образуя прочные множественные</w:t>
      </w:r>
      <w:r>
        <w:rPr>
          <w:spacing w:val="1"/>
        </w:rPr>
        <w:t xml:space="preserve"> </w:t>
      </w:r>
      <w:r>
        <w:t>связи.</w:t>
      </w:r>
    </w:p>
    <w:p w:rsidR="00274355" w:rsidRDefault="00E56823">
      <w:pPr>
        <w:pStyle w:val="1"/>
        <w:spacing w:before="6" w:line="272" w:lineRule="exact"/>
        <w:ind w:left="1490"/>
      </w:pPr>
      <w:r>
        <w:t>Переход</w:t>
      </w:r>
      <w:r>
        <w:rPr>
          <w:spacing w:val="-4"/>
        </w:rPr>
        <w:t xml:space="preserve"> </w:t>
      </w:r>
      <w:r>
        <w:t>к</w:t>
      </w:r>
      <w:r>
        <w:rPr>
          <w:spacing w:val="-1"/>
        </w:rPr>
        <w:t xml:space="preserve"> </w:t>
      </w:r>
      <w:r>
        <w:t>изучению</w:t>
      </w:r>
      <w:r>
        <w:rPr>
          <w:spacing w:val="-2"/>
        </w:rPr>
        <w:t xml:space="preserve"> </w:t>
      </w:r>
      <w:r>
        <w:t>геометрии</w:t>
      </w:r>
      <w:r>
        <w:rPr>
          <w:spacing w:val="-5"/>
        </w:rPr>
        <w:t xml:space="preserve"> </w:t>
      </w:r>
      <w:r>
        <w:t>на</w:t>
      </w:r>
      <w:r>
        <w:rPr>
          <w:spacing w:val="-1"/>
        </w:rPr>
        <w:t xml:space="preserve"> </w:t>
      </w:r>
      <w:r>
        <w:t>углубленном</w:t>
      </w:r>
      <w:r>
        <w:rPr>
          <w:spacing w:val="-2"/>
        </w:rPr>
        <w:t xml:space="preserve"> </w:t>
      </w:r>
      <w:r>
        <w:t>уровне</w:t>
      </w:r>
      <w:r>
        <w:rPr>
          <w:spacing w:val="-2"/>
        </w:rPr>
        <w:t xml:space="preserve"> </w:t>
      </w:r>
      <w:r>
        <w:t>позволяет:</w:t>
      </w:r>
    </w:p>
    <w:p w:rsidR="00274355" w:rsidRDefault="00E56823">
      <w:pPr>
        <w:pStyle w:val="a3"/>
        <w:spacing w:line="242" w:lineRule="auto"/>
        <w:ind w:left="1490" w:right="812" w:firstLine="0"/>
      </w:pPr>
      <w:r>
        <w:t>создать условия для дифференциации обучения, построения индивидуальных</w:t>
      </w:r>
      <w:r>
        <w:rPr>
          <w:spacing w:val="1"/>
        </w:rPr>
        <w:t xml:space="preserve"> </w:t>
      </w:r>
      <w:r>
        <w:t>образовательных</w:t>
      </w:r>
      <w:r>
        <w:rPr>
          <w:spacing w:val="48"/>
        </w:rPr>
        <w:t xml:space="preserve"> </w:t>
      </w:r>
      <w:r>
        <w:t>программ,</w:t>
      </w:r>
      <w:r>
        <w:rPr>
          <w:spacing w:val="50"/>
        </w:rPr>
        <w:t xml:space="preserve"> </w:t>
      </w:r>
      <w:r>
        <w:t>обеспечить</w:t>
      </w:r>
      <w:r>
        <w:rPr>
          <w:spacing w:val="50"/>
        </w:rPr>
        <w:t xml:space="preserve"> </w:t>
      </w:r>
      <w:r>
        <w:t>углубленное</w:t>
      </w:r>
      <w:r>
        <w:rPr>
          <w:spacing w:val="52"/>
        </w:rPr>
        <w:t xml:space="preserve"> </w:t>
      </w:r>
      <w:r>
        <w:t>изучение</w:t>
      </w:r>
      <w:r>
        <w:rPr>
          <w:spacing w:val="52"/>
        </w:rPr>
        <w:t xml:space="preserve"> </w:t>
      </w:r>
      <w:r>
        <w:t>геометрии</w:t>
      </w:r>
      <w:r>
        <w:rPr>
          <w:spacing w:val="49"/>
        </w:rPr>
        <w:t xml:space="preserve"> </w:t>
      </w:r>
      <w:r>
        <w:t>как</w:t>
      </w:r>
    </w:p>
    <w:p w:rsidR="00274355" w:rsidRDefault="00E56823">
      <w:pPr>
        <w:pStyle w:val="a3"/>
        <w:spacing w:line="271" w:lineRule="exact"/>
        <w:ind w:left="779" w:firstLine="0"/>
      </w:pPr>
      <w:r>
        <w:t>составляющей</w:t>
      </w:r>
      <w:r>
        <w:rPr>
          <w:spacing w:val="-7"/>
        </w:rPr>
        <w:t xml:space="preserve"> </w:t>
      </w:r>
      <w:r>
        <w:t>учебного предмета</w:t>
      </w:r>
      <w:r>
        <w:rPr>
          <w:spacing w:val="-8"/>
        </w:rPr>
        <w:t xml:space="preserve"> </w:t>
      </w:r>
      <w:r>
        <w:t>"Математика";</w:t>
      </w:r>
    </w:p>
    <w:p w:rsidR="00274355" w:rsidRDefault="00E56823">
      <w:pPr>
        <w:pStyle w:val="a3"/>
        <w:ind w:left="779" w:right="807" w:firstLine="710"/>
      </w:pPr>
      <w:r>
        <w:t>подготовить обучающихся к продолжению изучения математики с учетом выбора</w:t>
      </w:r>
      <w:r>
        <w:rPr>
          <w:spacing w:val="1"/>
        </w:rPr>
        <w:t xml:space="preserve"> </w:t>
      </w:r>
      <w:r>
        <w:t>будущей профессии, обеспечивая преемственность между общим</w:t>
      </w:r>
      <w:r>
        <w:rPr>
          <w:spacing w:val="1"/>
        </w:rPr>
        <w:t xml:space="preserve"> </w:t>
      </w:r>
      <w:r>
        <w:t>и профессиональным</w:t>
      </w:r>
      <w:r>
        <w:rPr>
          <w:spacing w:val="1"/>
        </w:rPr>
        <w:t xml:space="preserve"> </w:t>
      </w:r>
      <w:r>
        <w:t>образованием.</w:t>
      </w:r>
    </w:p>
    <w:p w:rsidR="00274355" w:rsidRDefault="00E56823">
      <w:pPr>
        <w:pStyle w:val="a3"/>
        <w:ind w:left="779" w:right="804" w:firstLine="710"/>
      </w:pPr>
      <w:r>
        <w:rPr>
          <w:b/>
        </w:rPr>
        <w:t xml:space="preserve">Общее число </w:t>
      </w:r>
      <w:r>
        <w:t>часов, рекомендованных для изучения</w:t>
      </w:r>
      <w:r>
        <w:rPr>
          <w:spacing w:val="60"/>
        </w:rPr>
        <w:t xml:space="preserve"> </w:t>
      </w:r>
      <w:r>
        <w:t>учебного курса "Геометрия"</w:t>
      </w:r>
      <w:r>
        <w:rPr>
          <w:spacing w:val="1"/>
        </w:rPr>
        <w:t xml:space="preserve"> </w:t>
      </w:r>
      <w:r>
        <w:t>на углубленном уровне - 204 часа: в 10 классе - 102 часа (3 часа в неделю), в 11 классе -</w:t>
      </w:r>
      <w:r>
        <w:rPr>
          <w:spacing w:val="1"/>
        </w:rPr>
        <w:t xml:space="preserve"> </w:t>
      </w:r>
      <w:r>
        <w:t>102</w:t>
      </w:r>
      <w:r>
        <w:rPr>
          <w:spacing w:val="1"/>
        </w:rPr>
        <w:t xml:space="preserve"> </w:t>
      </w:r>
      <w:r>
        <w:t>часа</w:t>
      </w:r>
      <w:r>
        <w:rPr>
          <w:spacing w:val="1"/>
        </w:rPr>
        <w:t xml:space="preserve"> </w:t>
      </w:r>
      <w:r>
        <w:t>(3</w:t>
      </w:r>
      <w:r>
        <w:rPr>
          <w:spacing w:val="2"/>
        </w:rPr>
        <w:t xml:space="preserve"> </w:t>
      </w:r>
      <w:r>
        <w:t>часа</w:t>
      </w:r>
      <w:r>
        <w:rPr>
          <w:spacing w:val="1"/>
        </w:rPr>
        <w:t xml:space="preserve"> </w:t>
      </w:r>
      <w:r>
        <w:t>в</w:t>
      </w:r>
      <w:r>
        <w:rPr>
          <w:spacing w:val="-1"/>
        </w:rPr>
        <w:t xml:space="preserve"> </w:t>
      </w:r>
      <w:r>
        <w:t>неделю).</w:t>
      </w:r>
    </w:p>
    <w:p w:rsidR="00274355" w:rsidRDefault="00E56823">
      <w:pPr>
        <w:pStyle w:val="1"/>
        <w:spacing w:before="4" w:line="273" w:lineRule="exact"/>
        <w:ind w:left="1490"/>
        <w:jc w:val="left"/>
      </w:pPr>
      <w:r>
        <w:t>Содержание</w:t>
      </w:r>
      <w:r>
        <w:rPr>
          <w:spacing w:val="-1"/>
        </w:rPr>
        <w:t xml:space="preserve"> </w:t>
      </w:r>
      <w:r>
        <w:t>обучения</w:t>
      </w:r>
      <w:r>
        <w:rPr>
          <w:spacing w:val="-1"/>
        </w:rPr>
        <w:t xml:space="preserve"> </w:t>
      </w:r>
      <w:r>
        <w:t>в 10</w:t>
      </w:r>
      <w:r>
        <w:rPr>
          <w:spacing w:val="-4"/>
        </w:rPr>
        <w:t xml:space="preserve"> </w:t>
      </w:r>
      <w:r>
        <w:t>классе.</w:t>
      </w:r>
    </w:p>
    <w:p w:rsidR="00274355" w:rsidRDefault="00E56823">
      <w:pPr>
        <w:pStyle w:val="a3"/>
        <w:spacing w:line="273" w:lineRule="exact"/>
        <w:ind w:left="1490" w:firstLine="0"/>
        <w:jc w:val="left"/>
      </w:pPr>
      <w:r>
        <w:t>Прямые</w:t>
      </w:r>
      <w:r>
        <w:rPr>
          <w:spacing w:val="-3"/>
        </w:rPr>
        <w:t xml:space="preserve"> </w:t>
      </w:r>
      <w:r>
        <w:t>и</w:t>
      </w:r>
      <w:r>
        <w:rPr>
          <w:spacing w:val="-4"/>
        </w:rPr>
        <w:t xml:space="preserve"> </w:t>
      </w:r>
      <w:r>
        <w:t>плоскости</w:t>
      </w:r>
      <w:r>
        <w:rPr>
          <w:spacing w:val="-4"/>
        </w:rPr>
        <w:t xml:space="preserve"> </w:t>
      </w:r>
      <w:r>
        <w:t>в</w:t>
      </w:r>
      <w:r>
        <w:rPr>
          <w:spacing w:val="-1"/>
        </w:rPr>
        <w:t xml:space="preserve"> </w:t>
      </w:r>
      <w:r>
        <w:t>пространстве.</w:t>
      </w:r>
    </w:p>
    <w:p w:rsidR="00274355" w:rsidRDefault="00E56823">
      <w:pPr>
        <w:pStyle w:val="a3"/>
        <w:spacing w:before="3" w:line="275" w:lineRule="exact"/>
        <w:ind w:left="1490" w:firstLine="0"/>
        <w:jc w:val="left"/>
      </w:pPr>
      <w:r>
        <w:t>Основные</w:t>
      </w:r>
      <w:r>
        <w:rPr>
          <w:spacing w:val="-8"/>
        </w:rPr>
        <w:t xml:space="preserve"> </w:t>
      </w:r>
      <w:r>
        <w:t>понятия</w:t>
      </w:r>
      <w:r>
        <w:rPr>
          <w:spacing w:val="-7"/>
        </w:rPr>
        <w:t xml:space="preserve"> </w:t>
      </w:r>
      <w:r>
        <w:t>стереометрии.</w:t>
      </w:r>
      <w:r>
        <w:rPr>
          <w:spacing w:val="-5"/>
        </w:rPr>
        <w:t xml:space="preserve"> </w:t>
      </w:r>
      <w:r>
        <w:t>Точка,</w:t>
      </w:r>
      <w:r>
        <w:rPr>
          <w:spacing w:val="-1"/>
        </w:rPr>
        <w:t xml:space="preserve"> </w:t>
      </w:r>
      <w:r>
        <w:t>прямая, плоскость,</w:t>
      </w:r>
      <w:r>
        <w:rPr>
          <w:spacing w:val="-1"/>
        </w:rPr>
        <w:t xml:space="preserve"> </w:t>
      </w:r>
      <w:r>
        <w:t>пространство.</w:t>
      </w:r>
    </w:p>
    <w:p w:rsidR="00274355" w:rsidRDefault="00E56823">
      <w:pPr>
        <w:pStyle w:val="a3"/>
        <w:spacing w:line="242" w:lineRule="auto"/>
        <w:ind w:left="779" w:right="814" w:firstLine="710"/>
      </w:pPr>
      <w:r>
        <w:t>Понятие об аксиоматическом построении стереометрии: аксиомы стереометрии и</w:t>
      </w:r>
      <w:r>
        <w:rPr>
          <w:spacing w:val="1"/>
        </w:rPr>
        <w:t xml:space="preserve"> </w:t>
      </w:r>
      <w:r>
        <w:t>следствия</w:t>
      </w:r>
      <w:r>
        <w:rPr>
          <w:spacing w:val="1"/>
        </w:rPr>
        <w:t xml:space="preserve"> </w:t>
      </w:r>
      <w:r>
        <w:t>из</w:t>
      </w:r>
      <w:r>
        <w:rPr>
          <w:spacing w:val="-2"/>
        </w:rPr>
        <w:t xml:space="preserve"> </w:t>
      </w:r>
      <w:r>
        <w:t>них.</w:t>
      </w:r>
    </w:p>
    <w:p w:rsidR="00274355" w:rsidRDefault="00E56823">
      <w:pPr>
        <w:pStyle w:val="a3"/>
        <w:ind w:left="779" w:right="802" w:firstLine="710"/>
      </w:pPr>
      <w:r>
        <w:t>Взаимное расположение прямых в пространстве: пересекающиеся, параллельные 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 в пространстве: параллельные прямые в пространстве, параллельность трех</w:t>
      </w:r>
      <w:r>
        <w:rPr>
          <w:spacing w:val="1"/>
        </w:rPr>
        <w:t xml:space="preserve"> </w:t>
      </w:r>
      <w:r>
        <w:t>прямых,</w:t>
      </w:r>
      <w:r>
        <w:rPr>
          <w:spacing w:val="1"/>
        </w:rPr>
        <w:t xml:space="preserve"> </w:t>
      </w:r>
      <w:r>
        <w:t>параллельность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Параллельное</w:t>
      </w:r>
      <w:r>
        <w:rPr>
          <w:spacing w:val="1"/>
        </w:rPr>
        <w:t xml:space="preserve"> </w:t>
      </w:r>
      <w:r>
        <w:t>и</w:t>
      </w:r>
      <w:r>
        <w:rPr>
          <w:spacing w:val="1"/>
        </w:rPr>
        <w:t xml:space="preserve"> </w:t>
      </w:r>
      <w:r>
        <w:t>центральное</w:t>
      </w:r>
      <w:r>
        <w:rPr>
          <w:spacing w:val="1"/>
        </w:rPr>
        <w:t xml:space="preserve"> </w:t>
      </w:r>
      <w:r>
        <w:t>проектирование, изображение фигур. Основные свойства параллельного проектирования.</w:t>
      </w:r>
      <w:r>
        <w:rPr>
          <w:spacing w:val="1"/>
        </w:rPr>
        <w:t xml:space="preserve"> </w:t>
      </w:r>
      <w:r>
        <w:t>Изображение фигур в параллельной проекции. Углы с сонаправленными сторонами, угол</w:t>
      </w:r>
      <w:r>
        <w:rPr>
          <w:spacing w:val="1"/>
        </w:rPr>
        <w:t xml:space="preserve"> </w:t>
      </w:r>
      <w:r>
        <w:t>между прямыми в пространстве. Параллельность плоскостей: параллельные плоскости,</w:t>
      </w:r>
      <w:r>
        <w:rPr>
          <w:spacing w:val="1"/>
        </w:rPr>
        <w:t xml:space="preserve"> </w:t>
      </w:r>
      <w:r>
        <w:t>свойства параллельных плоскостей. Простейшие пространственные фигуры на плоскости:</w:t>
      </w:r>
      <w:r>
        <w:rPr>
          <w:spacing w:val="1"/>
        </w:rPr>
        <w:t xml:space="preserve"> </w:t>
      </w:r>
      <w:r>
        <w:t>тетраэдр,</w:t>
      </w:r>
      <w:r>
        <w:rPr>
          <w:spacing w:val="3"/>
        </w:rPr>
        <w:t xml:space="preserve"> </w:t>
      </w:r>
      <w:r>
        <w:t>параллелепипед,</w:t>
      </w:r>
      <w:r>
        <w:rPr>
          <w:spacing w:val="4"/>
        </w:rPr>
        <w:t xml:space="preserve"> </w:t>
      </w:r>
      <w:r>
        <w:t>построение</w:t>
      </w:r>
      <w:r>
        <w:rPr>
          <w:spacing w:val="-4"/>
        </w:rPr>
        <w:t xml:space="preserve"> </w:t>
      </w:r>
      <w:r>
        <w:t>сечений.</w:t>
      </w:r>
    </w:p>
    <w:p w:rsidR="00274355" w:rsidRDefault="00E56823">
      <w:pPr>
        <w:pStyle w:val="a3"/>
        <w:ind w:left="779" w:right="803" w:firstLine="710"/>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61"/>
        </w:rPr>
        <w:t xml:space="preserve"> </w:t>
      </w:r>
      <w:r>
        <w:t>прямой</w:t>
      </w:r>
      <w:r>
        <w:rPr>
          <w:spacing w:val="61"/>
        </w:rPr>
        <w:t xml:space="preserve"> </w:t>
      </w:r>
      <w:r>
        <w:t>перпендикулярной</w:t>
      </w:r>
      <w:r>
        <w:rPr>
          <w:spacing w:val="1"/>
        </w:rPr>
        <w:t xml:space="preserve"> </w:t>
      </w:r>
      <w:r>
        <w:t>плоскости. Ортогональное проектирование. Перпендикуляр и наклонные: расстояние от</w:t>
      </w:r>
      <w:r>
        <w:rPr>
          <w:spacing w:val="1"/>
        </w:rPr>
        <w:t xml:space="preserve"> </w:t>
      </w:r>
      <w:r>
        <w:t>точки до плоскости, расстояние от прямой до плоскости, проекция фигуры на плоскость.</w:t>
      </w:r>
      <w:r>
        <w:rPr>
          <w:spacing w:val="1"/>
        </w:rPr>
        <w:t xml:space="preserve"> </w:t>
      </w:r>
      <w:r>
        <w:t>Перпендикулярность плоскостей: признак перпендикулярности двух плоскостей. Теорема</w:t>
      </w:r>
      <w:r>
        <w:rPr>
          <w:spacing w:val="1"/>
        </w:rPr>
        <w:t xml:space="preserve"> </w:t>
      </w:r>
      <w:r>
        <w:t>о</w:t>
      </w:r>
      <w:r>
        <w:rPr>
          <w:spacing w:val="1"/>
        </w:rPr>
        <w:t xml:space="preserve"> </w:t>
      </w:r>
      <w:r>
        <w:t>трех</w:t>
      </w:r>
      <w:r>
        <w:rPr>
          <w:spacing w:val="-3"/>
        </w:rPr>
        <w:t xml:space="preserve"> </w:t>
      </w:r>
      <w:r>
        <w:t>перпендикулярах.</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12" w:firstLine="710"/>
      </w:pPr>
      <w:r>
        <w:lastRenderedPageBreak/>
        <w:t>Углы</w:t>
      </w:r>
      <w:r>
        <w:rPr>
          <w:spacing w:val="1"/>
        </w:rPr>
        <w:t xml:space="preserve"> </w:t>
      </w:r>
      <w:r>
        <w:t>в</w:t>
      </w:r>
      <w:r>
        <w:rPr>
          <w:spacing w:val="1"/>
        </w:rPr>
        <w:t xml:space="preserve"> </w:t>
      </w:r>
      <w:r>
        <w:t>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 угол двугранного угла. Трехгранный и многогранные углы. Свойства 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трехгранного</w:t>
      </w:r>
      <w:r>
        <w:rPr>
          <w:spacing w:val="1"/>
        </w:rPr>
        <w:t xml:space="preserve"> </w:t>
      </w:r>
      <w:r>
        <w:t>угла.</w:t>
      </w:r>
      <w:r>
        <w:rPr>
          <w:spacing w:val="1"/>
        </w:rPr>
        <w:t xml:space="preserve"> </w:t>
      </w:r>
      <w:r>
        <w:t>Теоремы</w:t>
      </w:r>
      <w:r>
        <w:rPr>
          <w:spacing w:val="2"/>
        </w:rPr>
        <w:t xml:space="preserve"> </w:t>
      </w:r>
      <w:r>
        <w:t>косинусов</w:t>
      </w:r>
      <w:r>
        <w:rPr>
          <w:spacing w:val="2"/>
        </w:rPr>
        <w:t xml:space="preserve"> </w:t>
      </w:r>
      <w:r>
        <w:t>и</w:t>
      </w:r>
      <w:r>
        <w:rPr>
          <w:spacing w:val="-2"/>
        </w:rPr>
        <w:t xml:space="preserve"> </w:t>
      </w:r>
      <w:r>
        <w:t>синусов</w:t>
      </w:r>
      <w:r>
        <w:rPr>
          <w:spacing w:val="2"/>
        </w:rPr>
        <w:t xml:space="preserve"> </w:t>
      </w:r>
      <w:r>
        <w:t>для</w:t>
      </w:r>
      <w:r>
        <w:rPr>
          <w:spacing w:val="2"/>
        </w:rPr>
        <w:t xml:space="preserve"> </w:t>
      </w:r>
      <w:r>
        <w:t>трехгранного</w:t>
      </w:r>
      <w:r>
        <w:rPr>
          <w:spacing w:val="1"/>
        </w:rPr>
        <w:t xml:space="preserve"> </w:t>
      </w:r>
      <w:r>
        <w:t>угла.</w:t>
      </w:r>
    </w:p>
    <w:p w:rsidR="00274355" w:rsidRDefault="00E56823">
      <w:pPr>
        <w:pStyle w:val="a3"/>
        <w:spacing w:before="1" w:line="275" w:lineRule="exact"/>
        <w:ind w:left="1490" w:firstLine="0"/>
        <w:jc w:val="left"/>
      </w:pPr>
      <w:r>
        <w:t>Многогранники.</w:t>
      </w:r>
    </w:p>
    <w:p w:rsidR="00274355" w:rsidRDefault="00E56823">
      <w:pPr>
        <w:pStyle w:val="a3"/>
        <w:ind w:left="779" w:right="803" w:firstLine="710"/>
      </w:pPr>
      <w:r>
        <w:t>Виды</w:t>
      </w:r>
      <w:r>
        <w:rPr>
          <w:spacing w:val="1"/>
        </w:rPr>
        <w:t xml:space="preserve"> </w:t>
      </w:r>
      <w:r>
        <w:t>многогранников,</w:t>
      </w:r>
      <w:r>
        <w:rPr>
          <w:spacing w:val="1"/>
        </w:rPr>
        <w:t xml:space="preserve"> </w:t>
      </w:r>
      <w:r>
        <w:t>развертка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 и наклонная призмы,</w:t>
      </w:r>
      <w:r>
        <w:rPr>
          <w:spacing w:val="1"/>
        </w:rPr>
        <w:t xml:space="preserve"> </w:t>
      </w:r>
      <w:r>
        <w:t>боковая и</w:t>
      </w:r>
      <w:r>
        <w:rPr>
          <w:spacing w:val="1"/>
        </w:rPr>
        <w:t xml:space="preserve"> </w:t>
      </w:r>
      <w:r>
        <w:t>полная поверхность 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w:t>
      </w:r>
      <w:r>
        <w:rPr>
          <w:spacing w:val="1"/>
        </w:rPr>
        <w:t xml:space="preserve"> </w:t>
      </w:r>
      <w:r>
        <w:t>угольная пирамида, правильная и усеченная пирамиды. Свойства ребер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2"/>
        </w:rPr>
        <w:t xml:space="preserve"> </w:t>
      </w:r>
      <w:r>
        <w:t>правильная</w:t>
      </w:r>
      <w:r>
        <w:rPr>
          <w:spacing w:val="11"/>
        </w:rPr>
        <w:t xml:space="preserve"> </w:t>
      </w:r>
      <w:r>
        <w:t>треугольная</w:t>
      </w:r>
      <w:r>
        <w:rPr>
          <w:spacing w:val="11"/>
        </w:rPr>
        <w:t xml:space="preserve"> </w:t>
      </w:r>
      <w:r>
        <w:t>пирамида</w:t>
      </w:r>
      <w:r>
        <w:rPr>
          <w:spacing w:val="10"/>
        </w:rPr>
        <w:t xml:space="preserve"> </w:t>
      </w:r>
      <w:r>
        <w:t>и</w:t>
      </w:r>
      <w:r>
        <w:rPr>
          <w:spacing w:val="12"/>
        </w:rPr>
        <w:t xml:space="preserve"> </w:t>
      </w:r>
      <w:r>
        <w:t>правильный</w:t>
      </w:r>
      <w:r>
        <w:rPr>
          <w:spacing w:val="12"/>
        </w:rPr>
        <w:t xml:space="preserve"> </w:t>
      </w:r>
      <w:r>
        <w:t>тетраэдр,</w:t>
      </w:r>
      <w:r>
        <w:rPr>
          <w:spacing w:val="13"/>
        </w:rPr>
        <w:t xml:space="preserve"> </w:t>
      </w:r>
      <w:r>
        <w:t>куб.</w:t>
      </w:r>
      <w:r>
        <w:rPr>
          <w:spacing w:val="13"/>
        </w:rPr>
        <w:t xml:space="preserve"> </w:t>
      </w:r>
      <w:r>
        <w:t>Представление</w:t>
      </w:r>
      <w:r>
        <w:rPr>
          <w:spacing w:val="-58"/>
        </w:rPr>
        <w:t xml:space="preserve"> </w:t>
      </w:r>
      <w:r>
        <w:t>о</w:t>
      </w:r>
      <w:r>
        <w:rPr>
          <w:spacing w:val="1"/>
        </w:rPr>
        <w:t xml:space="preserve"> </w:t>
      </w:r>
      <w:r>
        <w:t>правильных</w:t>
      </w:r>
      <w:r>
        <w:rPr>
          <w:spacing w:val="-4"/>
        </w:rPr>
        <w:t xml:space="preserve"> </w:t>
      </w:r>
      <w:r>
        <w:t>многогранниках:</w:t>
      </w:r>
      <w:r>
        <w:rPr>
          <w:spacing w:val="1"/>
        </w:rPr>
        <w:t xml:space="preserve"> </w:t>
      </w:r>
      <w:r>
        <w:t>октаэдр,</w:t>
      </w:r>
      <w:r>
        <w:rPr>
          <w:spacing w:val="4"/>
        </w:rPr>
        <w:t xml:space="preserve"> </w:t>
      </w:r>
      <w:r>
        <w:t>додекаэдр</w:t>
      </w:r>
      <w:r>
        <w:rPr>
          <w:spacing w:val="1"/>
        </w:rPr>
        <w:t xml:space="preserve"> </w:t>
      </w:r>
      <w:r>
        <w:t>и</w:t>
      </w:r>
      <w:r>
        <w:rPr>
          <w:spacing w:val="2"/>
        </w:rPr>
        <w:t xml:space="preserve"> </w:t>
      </w:r>
      <w:r>
        <w:t>икосаэдр.</w:t>
      </w:r>
    </w:p>
    <w:p w:rsidR="00274355" w:rsidRDefault="00E56823">
      <w:pPr>
        <w:pStyle w:val="a3"/>
        <w:ind w:left="779" w:right="809" w:firstLine="710"/>
      </w:pPr>
      <w:r>
        <w:t>Вычисление элементов многогранников: ребра,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3"/>
        </w:rPr>
        <w:t xml:space="preserve"> </w:t>
      </w:r>
      <w:r>
        <w:t>пирамиды,</w:t>
      </w:r>
      <w:r>
        <w:rPr>
          <w:spacing w:val="-1"/>
        </w:rPr>
        <w:t xml:space="preserve"> </w:t>
      </w:r>
      <w:r>
        <w:t>теорема</w:t>
      </w:r>
      <w:r>
        <w:rPr>
          <w:spacing w:val="-5"/>
        </w:rPr>
        <w:t xml:space="preserve"> </w:t>
      </w:r>
      <w:r>
        <w:t>о</w:t>
      </w:r>
      <w:r>
        <w:rPr>
          <w:spacing w:val="2"/>
        </w:rPr>
        <w:t xml:space="preserve"> </w:t>
      </w:r>
      <w:r>
        <w:t>площади</w:t>
      </w:r>
      <w:r>
        <w:rPr>
          <w:spacing w:val="2"/>
        </w:rPr>
        <w:t xml:space="preserve"> </w:t>
      </w:r>
      <w:r>
        <w:t>усеченной</w:t>
      </w:r>
      <w:r>
        <w:rPr>
          <w:spacing w:val="3"/>
        </w:rPr>
        <w:t xml:space="preserve"> </w:t>
      </w:r>
      <w:r>
        <w:t>пирамиды.</w:t>
      </w:r>
    </w:p>
    <w:p w:rsidR="00274355" w:rsidRDefault="00E56823">
      <w:pPr>
        <w:pStyle w:val="a3"/>
        <w:ind w:left="779" w:right="810" w:firstLine="710"/>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4"/>
        </w:rPr>
        <w:t xml:space="preserve"> </w:t>
      </w:r>
      <w:r>
        <w:t>призм,</w:t>
      </w:r>
      <w:r>
        <w:rPr>
          <w:spacing w:val="4"/>
        </w:rPr>
        <w:t xml:space="preserve"> </w:t>
      </w:r>
      <w:r>
        <w:t>симметрия</w:t>
      </w:r>
      <w:r>
        <w:rPr>
          <w:spacing w:val="-3"/>
        </w:rPr>
        <w:t xml:space="preserve"> </w:t>
      </w:r>
      <w:r>
        <w:t>правильной</w:t>
      </w:r>
      <w:r>
        <w:rPr>
          <w:spacing w:val="-3"/>
        </w:rPr>
        <w:t xml:space="preserve"> </w:t>
      </w:r>
      <w:r>
        <w:t>пирамиды.</w:t>
      </w:r>
    </w:p>
    <w:p w:rsidR="00274355" w:rsidRDefault="00E56823">
      <w:pPr>
        <w:pStyle w:val="a3"/>
        <w:spacing w:before="2" w:line="275" w:lineRule="exact"/>
        <w:ind w:left="1490"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3"/>
        </w:rPr>
        <w:t xml:space="preserve"> </w:t>
      </w:r>
      <w:r>
        <w:t>пространстве.</w:t>
      </w:r>
    </w:p>
    <w:p w:rsidR="00274355" w:rsidRDefault="00E56823">
      <w:pPr>
        <w:pStyle w:val="a3"/>
        <w:ind w:left="779" w:right="809" w:firstLine="710"/>
      </w:pPr>
      <w:r>
        <w:t>Понятия:</w:t>
      </w:r>
      <w:r>
        <w:rPr>
          <w:spacing w:val="1"/>
        </w:rPr>
        <w:t xml:space="preserve"> </w:t>
      </w:r>
      <w:r>
        <w:t>вектор</w:t>
      </w:r>
      <w:r>
        <w:rPr>
          <w:spacing w:val="1"/>
        </w:rPr>
        <w:t xml:space="preserve"> </w:t>
      </w:r>
      <w:r>
        <w:t>в</w:t>
      </w:r>
      <w:r>
        <w:rPr>
          <w:spacing w:val="1"/>
        </w:rPr>
        <w:t xml:space="preserve"> </w:t>
      </w:r>
      <w:r>
        <w:t>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w:t>
      </w:r>
      <w:r>
        <w:rPr>
          <w:spacing w:val="1"/>
        </w:rPr>
        <w:t xml:space="preserve"> </w:t>
      </w:r>
      <w:r>
        <w:t>вектора,</w:t>
      </w:r>
      <w:r>
        <w:rPr>
          <w:spacing w:val="1"/>
        </w:rPr>
        <w:t xml:space="preserve"> </w:t>
      </w:r>
      <w:r>
        <w:t>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Свойства</w:t>
      </w:r>
      <w:r>
        <w:rPr>
          <w:spacing w:val="1"/>
        </w:rPr>
        <w:t xml:space="preserve"> </w:t>
      </w:r>
      <w:r>
        <w:t>сложения</w:t>
      </w:r>
      <w:r>
        <w:rPr>
          <w:spacing w:val="61"/>
        </w:rPr>
        <w:t xml:space="preserve"> </w:t>
      </w:r>
      <w:r>
        <w:t>векторов.</w:t>
      </w:r>
      <w:r>
        <w:rPr>
          <w:spacing w:val="1"/>
        </w:rPr>
        <w:t xml:space="preserve"> </w:t>
      </w:r>
      <w:r>
        <w:t>Свойства</w:t>
      </w:r>
      <w:r>
        <w:rPr>
          <w:spacing w:val="1"/>
        </w:rPr>
        <w:t xml:space="preserve"> </w:t>
      </w:r>
      <w:r>
        <w:t>умножения</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 трех векторов. Правило параллелепипеда. Теорема о разложении вектора</w:t>
      </w:r>
      <w:r>
        <w:rPr>
          <w:spacing w:val="1"/>
        </w:rPr>
        <w:t xml:space="preserve"> </w:t>
      </w:r>
      <w:r>
        <w:t>по трем некомпланарным векторам. Прямоугольная система координат в пространстве.</w:t>
      </w:r>
      <w:r>
        <w:rPr>
          <w:spacing w:val="1"/>
        </w:rPr>
        <w:t xml:space="preserve"> </w:t>
      </w:r>
      <w:r>
        <w:t>Координаты вектора. Связь между координатами вектора и координатами точек. Угол</w:t>
      </w:r>
      <w:r>
        <w:rPr>
          <w:spacing w:val="1"/>
        </w:rPr>
        <w:t xml:space="preserve"> </w:t>
      </w:r>
      <w:r>
        <w:t>между</w:t>
      </w:r>
      <w:r>
        <w:rPr>
          <w:spacing w:val="-9"/>
        </w:rPr>
        <w:t xml:space="preserve"> </w:t>
      </w:r>
      <w:r>
        <w:t>векторами.</w:t>
      </w:r>
      <w:r>
        <w:rPr>
          <w:spacing w:val="4"/>
        </w:rPr>
        <w:t xml:space="preserve"> </w:t>
      </w:r>
      <w:r>
        <w:t>Скалярное</w:t>
      </w:r>
      <w:r>
        <w:rPr>
          <w:spacing w:val="1"/>
        </w:rPr>
        <w:t xml:space="preserve"> </w:t>
      </w:r>
      <w:r>
        <w:t>произведение</w:t>
      </w:r>
      <w:r>
        <w:rPr>
          <w:spacing w:val="-4"/>
        </w:rPr>
        <w:t xml:space="preserve"> </w:t>
      </w:r>
      <w:r>
        <w:t>векторов.</w:t>
      </w:r>
    </w:p>
    <w:p w:rsidR="00274355" w:rsidRDefault="00E56823">
      <w:pPr>
        <w:pStyle w:val="1"/>
        <w:spacing w:before="8" w:line="272" w:lineRule="exact"/>
        <w:ind w:left="1490"/>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274355" w:rsidRDefault="00E56823">
      <w:pPr>
        <w:pStyle w:val="a3"/>
        <w:spacing w:line="272" w:lineRule="exact"/>
        <w:ind w:left="1490" w:firstLine="0"/>
      </w:pPr>
      <w:r>
        <w:t>Тела</w:t>
      </w:r>
      <w:r>
        <w:rPr>
          <w:spacing w:val="-1"/>
        </w:rPr>
        <w:t xml:space="preserve"> </w:t>
      </w:r>
      <w:r>
        <w:t>вращения.</w:t>
      </w:r>
    </w:p>
    <w:p w:rsidR="00274355" w:rsidRDefault="00E56823">
      <w:pPr>
        <w:pStyle w:val="a3"/>
        <w:spacing w:before="2"/>
        <w:ind w:left="779" w:right="808" w:firstLine="710"/>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усеченный</w:t>
      </w:r>
      <w:r>
        <w:rPr>
          <w:spacing w:val="1"/>
        </w:rPr>
        <w:t xml:space="preserve"> </w:t>
      </w:r>
      <w:r>
        <w:t>конус, сфера, шар. Взаимное расположение сферы и плоскости, касательная плоскость к</w:t>
      </w:r>
      <w:r>
        <w:rPr>
          <w:spacing w:val="1"/>
        </w:rPr>
        <w:t xml:space="preserve"> </w:t>
      </w:r>
      <w:r>
        <w:t>сфере. Изображение тел вращения на плоскости. Развертка цилиндра и конуса. Симметрия</w:t>
      </w:r>
      <w:r>
        <w:rPr>
          <w:spacing w:val="-57"/>
        </w:rPr>
        <w:t xml:space="preserve"> </w:t>
      </w:r>
      <w:r>
        <w:t>сферы</w:t>
      </w:r>
      <w:r>
        <w:rPr>
          <w:spacing w:val="2"/>
        </w:rPr>
        <w:t xml:space="preserve"> </w:t>
      </w:r>
      <w:r>
        <w:t>и</w:t>
      </w:r>
      <w:r>
        <w:rPr>
          <w:spacing w:val="3"/>
        </w:rPr>
        <w:t xml:space="preserve"> </w:t>
      </w:r>
      <w:r>
        <w:t>шара.</w:t>
      </w:r>
    </w:p>
    <w:p w:rsidR="00274355" w:rsidRDefault="00E56823">
      <w:pPr>
        <w:pStyle w:val="a3"/>
        <w:ind w:left="779" w:right="813" w:firstLine="710"/>
      </w:pPr>
      <w:r>
        <w:t>Объем.</w:t>
      </w:r>
      <w:r>
        <w:rPr>
          <w:spacing w:val="1"/>
        </w:rPr>
        <w:t xml:space="preserve"> </w:t>
      </w:r>
      <w:r>
        <w:t>Основные</w:t>
      </w:r>
      <w:r>
        <w:rPr>
          <w:spacing w:val="1"/>
        </w:rPr>
        <w:t xml:space="preserve"> </w:t>
      </w:r>
      <w:r>
        <w:t>свойства</w:t>
      </w:r>
      <w:r>
        <w:rPr>
          <w:spacing w:val="1"/>
        </w:rPr>
        <w:t xml:space="preserve"> </w:t>
      </w:r>
      <w:r>
        <w:t>объемов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объеме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нее.</w:t>
      </w:r>
      <w:r>
        <w:rPr>
          <w:spacing w:val="1"/>
        </w:rPr>
        <w:t xml:space="preserve"> </w:t>
      </w:r>
      <w:r>
        <w:t>Объем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2"/>
        </w:rPr>
        <w:t xml:space="preserve"> </w:t>
      </w:r>
      <w:r>
        <w:t>и</w:t>
      </w:r>
      <w:r>
        <w:rPr>
          <w:spacing w:val="3"/>
        </w:rPr>
        <w:t xml:space="preserve"> </w:t>
      </w:r>
      <w:r>
        <w:t>конуса.</w:t>
      </w:r>
      <w:r>
        <w:rPr>
          <w:spacing w:val="3"/>
        </w:rPr>
        <w:t xml:space="preserve"> </w:t>
      </w:r>
      <w:r>
        <w:t>Объем</w:t>
      </w:r>
      <w:r>
        <w:rPr>
          <w:spacing w:val="2"/>
        </w:rPr>
        <w:t xml:space="preserve"> </w:t>
      </w:r>
      <w:r>
        <w:t>шара</w:t>
      </w:r>
      <w:r>
        <w:rPr>
          <w:spacing w:val="1"/>
        </w:rPr>
        <w:t xml:space="preserve"> </w:t>
      </w:r>
      <w:r>
        <w:t>и</w:t>
      </w:r>
      <w:r>
        <w:rPr>
          <w:spacing w:val="-2"/>
        </w:rPr>
        <w:t xml:space="preserve"> </w:t>
      </w:r>
      <w:r>
        <w:t>шарового</w:t>
      </w:r>
      <w:r>
        <w:rPr>
          <w:spacing w:val="5"/>
        </w:rPr>
        <w:t xml:space="preserve"> </w:t>
      </w:r>
      <w:r>
        <w:t>сегмента.</w:t>
      </w:r>
    </w:p>
    <w:p w:rsidR="00274355" w:rsidRDefault="00E56823">
      <w:pPr>
        <w:pStyle w:val="a3"/>
        <w:spacing w:before="1"/>
        <w:ind w:left="779" w:right="811" w:firstLine="710"/>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 около цилиндра. Пересечение сферы и шара с плоскостью. Касание шара и</w:t>
      </w:r>
      <w:r>
        <w:rPr>
          <w:spacing w:val="1"/>
        </w:rPr>
        <w:t xml:space="preserve"> </w:t>
      </w:r>
      <w:r>
        <w:t>сферы плоскостью. Понятие многогранника, описанного около сферы, сферы, вписанной в</w:t>
      </w:r>
      <w:r>
        <w:rPr>
          <w:spacing w:val="-57"/>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rsidR="00274355" w:rsidRDefault="00E56823">
      <w:pPr>
        <w:pStyle w:val="a3"/>
        <w:ind w:left="779" w:right="811" w:firstLine="710"/>
      </w:pPr>
      <w:r>
        <w:t>Площадь поверхности цилиндра, конуса, площадь сферы и ее частей. Подобие в</w:t>
      </w:r>
      <w:r>
        <w:rPr>
          <w:spacing w:val="1"/>
        </w:rPr>
        <w:t xml:space="preserve"> </w:t>
      </w:r>
      <w:r>
        <w:t>пространстве.</w:t>
      </w:r>
      <w:r>
        <w:rPr>
          <w:spacing w:val="1"/>
        </w:rPr>
        <w:t xml:space="preserve"> </w:t>
      </w:r>
      <w:r>
        <w:t>Отношение</w:t>
      </w:r>
      <w:r>
        <w:rPr>
          <w:spacing w:val="1"/>
        </w:rPr>
        <w:t xml:space="preserve"> </w:t>
      </w:r>
      <w:r>
        <w:t>объемов,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4"/>
        </w:rPr>
        <w:t xml:space="preserve"> </w:t>
      </w:r>
      <w:r>
        <w:t>методов.</w:t>
      </w:r>
    </w:p>
    <w:p w:rsidR="00274355" w:rsidRDefault="00E56823">
      <w:pPr>
        <w:pStyle w:val="a3"/>
        <w:spacing w:before="3" w:line="237" w:lineRule="auto"/>
        <w:ind w:left="779" w:right="811" w:firstLine="710"/>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48"/>
        </w:rPr>
        <w:t xml:space="preserve"> </w:t>
      </w:r>
      <w:r>
        <w:t>и</w:t>
      </w:r>
      <w:r>
        <w:rPr>
          <w:spacing w:val="41"/>
        </w:rPr>
        <w:t xml:space="preserve"> </w:t>
      </w:r>
      <w:r>
        <w:t>перпендикулярно</w:t>
      </w:r>
      <w:r>
        <w:rPr>
          <w:spacing w:val="44"/>
        </w:rPr>
        <w:t xml:space="preserve"> </w:t>
      </w:r>
      <w:r>
        <w:t>оси),</w:t>
      </w:r>
      <w:r>
        <w:rPr>
          <w:spacing w:val="42"/>
        </w:rPr>
        <w:t xml:space="preserve"> </w:t>
      </w:r>
      <w:r>
        <w:t>сечения</w:t>
      </w:r>
      <w:r>
        <w:rPr>
          <w:spacing w:val="44"/>
        </w:rPr>
        <w:t xml:space="preserve"> </w:t>
      </w:r>
      <w:r>
        <w:t>конуса</w:t>
      </w:r>
      <w:r>
        <w:rPr>
          <w:spacing w:val="43"/>
        </w:rPr>
        <w:t xml:space="preserve"> </w:t>
      </w:r>
      <w:r>
        <w:t>(параллельное</w:t>
      </w:r>
      <w:r>
        <w:rPr>
          <w:spacing w:val="39"/>
        </w:rPr>
        <w:t xml:space="preserve"> </w:t>
      </w:r>
      <w:r>
        <w:t>основанию</w:t>
      </w:r>
      <w:r>
        <w:rPr>
          <w:spacing w:val="43"/>
        </w:rPr>
        <w:t xml:space="preserve"> </w:t>
      </w:r>
      <w:r>
        <w:t>и</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2" w:firstLine="0"/>
      </w:pPr>
      <w:r>
        <w:lastRenderedPageBreak/>
        <w:t>проходящее через вершину), сечения шара, методы построения сечений: метод следов,</w:t>
      </w:r>
      <w:r>
        <w:rPr>
          <w:spacing w:val="1"/>
        </w:rPr>
        <w:t xml:space="preserve"> </w:t>
      </w:r>
      <w:r>
        <w:t>метод</w:t>
      </w:r>
      <w:r>
        <w:rPr>
          <w:spacing w:val="-6"/>
        </w:rPr>
        <w:t xml:space="preserve"> </w:t>
      </w:r>
      <w:r>
        <w:t>внутреннего</w:t>
      </w:r>
      <w:r>
        <w:rPr>
          <w:spacing w:val="1"/>
        </w:rPr>
        <w:t xml:space="preserve"> </w:t>
      </w:r>
      <w:r>
        <w:t>проектирования,</w:t>
      </w:r>
      <w:r>
        <w:rPr>
          <w:spacing w:val="-1"/>
        </w:rPr>
        <w:t xml:space="preserve"> </w:t>
      </w:r>
      <w:r>
        <w:t>метод</w:t>
      </w:r>
      <w:r>
        <w:rPr>
          <w:spacing w:val="-1"/>
        </w:rPr>
        <w:t xml:space="preserve"> </w:t>
      </w:r>
      <w:r>
        <w:t>переноса</w:t>
      </w:r>
      <w:r>
        <w:rPr>
          <w:spacing w:val="1"/>
        </w:rPr>
        <w:t xml:space="preserve"> </w:t>
      </w:r>
      <w:r>
        <w:t>секущей</w:t>
      </w:r>
      <w:r>
        <w:rPr>
          <w:spacing w:val="2"/>
        </w:rPr>
        <w:t xml:space="preserve"> </w:t>
      </w:r>
      <w:r>
        <w:t>плоскости.</w:t>
      </w:r>
    </w:p>
    <w:p w:rsidR="00274355" w:rsidRDefault="00E56823">
      <w:pPr>
        <w:pStyle w:val="a3"/>
        <w:spacing w:before="4" w:line="275" w:lineRule="exact"/>
        <w:ind w:left="1490"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rsidR="00274355" w:rsidRDefault="00E56823">
      <w:pPr>
        <w:pStyle w:val="a3"/>
        <w:ind w:left="779" w:right="807" w:firstLine="710"/>
      </w:pPr>
      <w:r>
        <w:t>Векторы в пространстве. Операции над векторами. Векторное умножение векторов.</w:t>
      </w:r>
      <w:r>
        <w:rPr>
          <w:spacing w:val="-57"/>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Разложение вектора по базису. Координатно-векторный метод при</w:t>
      </w:r>
      <w:r>
        <w:rPr>
          <w:spacing w:val="1"/>
        </w:rPr>
        <w:t xml:space="preserve"> </w:t>
      </w:r>
      <w:r>
        <w:t>решении</w:t>
      </w:r>
      <w:r>
        <w:rPr>
          <w:spacing w:val="-3"/>
        </w:rPr>
        <w:t xml:space="preserve"> </w:t>
      </w:r>
      <w:r>
        <w:t>геометрических</w:t>
      </w:r>
      <w:r>
        <w:rPr>
          <w:spacing w:val="-3"/>
        </w:rPr>
        <w:t xml:space="preserve"> </w:t>
      </w:r>
      <w:r>
        <w:t>задач.</w:t>
      </w:r>
    </w:p>
    <w:p w:rsidR="00274355" w:rsidRDefault="00E56823">
      <w:pPr>
        <w:pStyle w:val="a3"/>
        <w:ind w:left="1490" w:firstLine="0"/>
      </w:pPr>
      <w:r>
        <w:t>Движения</w:t>
      </w:r>
      <w:r>
        <w:rPr>
          <w:spacing w:val="-6"/>
        </w:rPr>
        <w:t xml:space="preserve"> </w:t>
      </w:r>
      <w:r>
        <w:t>в</w:t>
      </w:r>
      <w:r>
        <w:rPr>
          <w:spacing w:val="-3"/>
        </w:rPr>
        <w:t xml:space="preserve"> </w:t>
      </w:r>
      <w:r>
        <w:t>пространстве.</w:t>
      </w:r>
    </w:p>
    <w:p w:rsidR="00274355" w:rsidRDefault="00E56823">
      <w:pPr>
        <w:pStyle w:val="a3"/>
        <w:spacing w:before="2"/>
        <w:ind w:left="779" w:right="802" w:firstLine="710"/>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 симметрия, поворот вокруг прямой. Преобразования подобия. Прямая и сфера</w:t>
      </w:r>
      <w:r>
        <w:rPr>
          <w:spacing w:val="1"/>
        </w:rPr>
        <w:t xml:space="preserve"> </w:t>
      </w:r>
      <w:r>
        <w:t>Эйлера.</w:t>
      </w:r>
    </w:p>
    <w:p w:rsidR="00274355" w:rsidRDefault="00E56823">
      <w:pPr>
        <w:spacing w:before="2" w:line="237" w:lineRule="auto"/>
        <w:ind w:left="779" w:right="796" w:firstLine="710"/>
        <w:jc w:val="both"/>
        <w:rPr>
          <w:sz w:val="24"/>
        </w:rPr>
      </w:pPr>
      <w:r>
        <w:rPr>
          <w:b/>
          <w:sz w:val="24"/>
        </w:rPr>
        <w:t xml:space="preserve">Предметные результаты по отдельным темам учебного курса "Геометрия". </w:t>
      </w:r>
      <w:r>
        <w:rPr>
          <w:sz w:val="24"/>
        </w:rPr>
        <w:t>К</w:t>
      </w:r>
      <w:r>
        <w:rPr>
          <w:spacing w:val="1"/>
          <w:sz w:val="24"/>
        </w:rPr>
        <w:t xml:space="preserve"> </w:t>
      </w:r>
      <w:r>
        <w:rPr>
          <w:sz w:val="24"/>
        </w:rPr>
        <w:t>концу</w:t>
      </w:r>
      <w:r>
        <w:rPr>
          <w:spacing w:val="-9"/>
          <w:sz w:val="24"/>
        </w:rPr>
        <w:t xml:space="preserve"> </w:t>
      </w:r>
      <w:r>
        <w:rPr>
          <w:sz w:val="24"/>
        </w:rPr>
        <w:t>10</w:t>
      </w:r>
      <w:r>
        <w:rPr>
          <w:spacing w:val="2"/>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rsidR="00274355" w:rsidRDefault="00E56823">
      <w:pPr>
        <w:pStyle w:val="a3"/>
        <w:spacing w:before="6" w:line="237" w:lineRule="auto"/>
        <w:ind w:left="779" w:right="804" w:firstLine="710"/>
      </w:pPr>
      <w:r>
        <w:t>свободно оперировать основными понятиями стереометрии при решении задач и</w:t>
      </w:r>
      <w:r>
        <w:rPr>
          <w:spacing w:val="1"/>
        </w:rPr>
        <w:t xml:space="preserve"> </w:t>
      </w:r>
      <w:r>
        <w:t>проведении</w:t>
      </w:r>
      <w:r>
        <w:rPr>
          <w:spacing w:val="2"/>
        </w:rPr>
        <w:t xml:space="preserve"> </w:t>
      </w:r>
      <w:r>
        <w:t>математических</w:t>
      </w:r>
      <w:r>
        <w:rPr>
          <w:spacing w:val="-3"/>
        </w:rPr>
        <w:t xml:space="preserve"> </w:t>
      </w:r>
      <w:r>
        <w:t>рассуждений;</w:t>
      </w:r>
    </w:p>
    <w:p w:rsidR="00274355" w:rsidRDefault="00E56823">
      <w:pPr>
        <w:pStyle w:val="a3"/>
        <w:spacing w:before="4"/>
        <w:ind w:left="1490" w:firstLine="0"/>
      </w:pPr>
      <w:r>
        <w:t>применять</w:t>
      </w:r>
      <w:r>
        <w:rPr>
          <w:spacing w:val="5"/>
        </w:rPr>
        <w:t xml:space="preserve"> </w:t>
      </w:r>
      <w:r>
        <w:t>аксиомы</w:t>
      </w:r>
      <w:r>
        <w:rPr>
          <w:spacing w:val="5"/>
        </w:rPr>
        <w:t xml:space="preserve"> </w:t>
      </w:r>
      <w:r>
        <w:t>стереометрии</w:t>
      </w:r>
      <w:r>
        <w:rPr>
          <w:spacing w:val="1"/>
        </w:rPr>
        <w:t xml:space="preserve"> </w:t>
      </w:r>
      <w:r>
        <w:t>и</w:t>
      </w:r>
      <w:r>
        <w:rPr>
          <w:spacing w:val="4"/>
        </w:rPr>
        <w:t xml:space="preserve"> </w:t>
      </w:r>
      <w:r>
        <w:t>следствия из</w:t>
      </w:r>
      <w:r>
        <w:rPr>
          <w:spacing w:val="4"/>
        </w:rPr>
        <w:t xml:space="preserve"> </w:t>
      </w:r>
      <w:r>
        <w:t>них при</w:t>
      </w:r>
      <w:r>
        <w:rPr>
          <w:spacing w:val="4"/>
        </w:rPr>
        <w:t xml:space="preserve"> </w:t>
      </w:r>
      <w:r>
        <w:t>решении</w:t>
      </w:r>
      <w:r>
        <w:rPr>
          <w:spacing w:val="5"/>
        </w:rPr>
        <w:t xml:space="preserve"> </w:t>
      </w:r>
      <w:r>
        <w:t>геометрических</w:t>
      </w:r>
    </w:p>
    <w:p w:rsidR="00274355" w:rsidRDefault="00E56823">
      <w:pPr>
        <w:pStyle w:val="a3"/>
        <w:spacing w:line="274" w:lineRule="exact"/>
        <w:ind w:left="779" w:firstLine="0"/>
        <w:jc w:val="left"/>
      </w:pPr>
      <w:r>
        <w:t>задач;</w:t>
      </w:r>
    </w:p>
    <w:p w:rsidR="00274355" w:rsidRDefault="00E56823">
      <w:pPr>
        <w:pStyle w:val="a3"/>
        <w:spacing w:before="2"/>
        <w:ind w:left="1490" w:firstLine="0"/>
        <w:jc w:val="left"/>
      </w:pPr>
      <w:r>
        <w:t>классифицировать</w:t>
      </w:r>
      <w:r>
        <w:rPr>
          <w:spacing w:val="39"/>
        </w:rPr>
        <w:t xml:space="preserve"> </w:t>
      </w:r>
      <w:r>
        <w:t>взаимное</w:t>
      </w:r>
      <w:r>
        <w:rPr>
          <w:spacing w:val="42"/>
        </w:rPr>
        <w:t xml:space="preserve"> </w:t>
      </w:r>
      <w:r>
        <w:t>расположение</w:t>
      </w:r>
      <w:r>
        <w:rPr>
          <w:spacing w:val="42"/>
        </w:rPr>
        <w:t xml:space="preserve"> </w:t>
      </w:r>
      <w:r>
        <w:t>прямых</w:t>
      </w:r>
      <w:r>
        <w:rPr>
          <w:spacing w:val="38"/>
        </w:rPr>
        <w:t xml:space="preserve"> </w:t>
      </w:r>
      <w:r>
        <w:t>в</w:t>
      </w:r>
      <w:r>
        <w:rPr>
          <w:spacing w:val="45"/>
        </w:rPr>
        <w:t xml:space="preserve"> </w:t>
      </w:r>
      <w:r>
        <w:t>пространстве,</w:t>
      </w:r>
      <w:r>
        <w:rPr>
          <w:spacing w:val="40"/>
        </w:rPr>
        <w:t xml:space="preserve"> </w:t>
      </w:r>
      <w:r>
        <w:t>плоскостей</w:t>
      </w:r>
      <w:r>
        <w:rPr>
          <w:spacing w:val="39"/>
        </w:rPr>
        <w:t xml:space="preserve"> </w:t>
      </w:r>
      <w:r>
        <w:t>в</w:t>
      </w:r>
    </w:p>
    <w:p w:rsidR="00274355" w:rsidRDefault="00E56823">
      <w:pPr>
        <w:pStyle w:val="a3"/>
        <w:spacing w:line="274" w:lineRule="exact"/>
        <w:ind w:left="779" w:firstLine="0"/>
      </w:pPr>
      <w:r>
        <w:t>пространстве,</w:t>
      </w:r>
      <w:r>
        <w:rPr>
          <w:spacing w:val="-3"/>
        </w:rPr>
        <w:t xml:space="preserve"> </w:t>
      </w:r>
      <w:r>
        <w:t>прямых</w:t>
      </w:r>
      <w:r>
        <w:rPr>
          <w:spacing w:val="-4"/>
        </w:rPr>
        <w:t xml:space="preserve"> </w:t>
      </w:r>
      <w:r>
        <w:t>и</w:t>
      </w:r>
      <w:r>
        <w:rPr>
          <w:spacing w:val="-3"/>
        </w:rPr>
        <w:t xml:space="preserve"> </w:t>
      </w:r>
      <w:r>
        <w:t>плоскостей в</w:t>
      </w:r>
      <w:r>
        <w:rPr>
          <w:spacing w:val="-2"/>
        </w:rPr>
        <w:t xml:space="preserve"> </w:t>
      </w:r>
      <w:r>
        <w:t>пространстве;</w:t>
      </w:r>
    </w:p>
    <w:p w:rsidR="00274355" w:rsidRDefault="00E56823">
      <w:pPr>
        <w:pStyle w:val="a3"/>
        <w:spacing w:before="4" w:line="237" w:lineRule="auto"/>
        <w:ind w:left="779" w:right="810" w:firstLine="710"/>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 углами</w:t>
      </w:r>
      <w:r>
        <w:rPr>
          <w:spacing w:val="1"/>
        </w:rPr>
        <w:t xml:space="preserve"> </w:t>
      </w:r>
      <w:r>
        <w:t>в</w:t>
      </w:r>
      <w:r>
        <w:rPr>
          <w:spacing w:val="1"/>
        </w:rPr>
        <w:t xml:space="preserve"> </w:t>
      </w:r>
      <w:r>
        <w:t>пространстве:</w:t>
      </w:r>
      <w:r>
        <w:rPr>
          <w:spacing w:val="1"/>
        </w:rPr>
        <w:t xml:space="preserve"> </w:t>
      </w:r>
      <w:r>
        <w:t>между</w:t>
      </w:r>
      <w:r>
        <w:rPr>
          <w:spacing w:val="1"/>
        </w:rPr>
        <w:t xml:space="preserve"> </w:t>
      </w:r>
      <w:r>
        <w:t>прямыми</w:t>
      </w:r>
      <w:r>
        <w:rPr>
          <w:spacing w:val="-3"/>
        </w:rPr>
        <w:t xml:space="preserve"> </w:t>
      </w:r>
      <w:r>
        <w:t>в</w:t>
      </w:r>
      <w:r>
        <w:rPr>
          <w:spacing w:val="3"/>
        </w:rPr>
        <w:t xml:space="preserve"> </w:t>
      </w:r>
      <w:r>
        <w:t>пространстве,</w:t>
      </w:r>
      <w:r>
        <w:rPr>
          <w:spacing w:val="-1"/>
        </w:rPr>
        <w:t xml:space="preserve"> </w:t>
      </w:r>
      <w:r>
        <w:t>между</w:t>
      </w:r>
      <w:r>
        <w:rPr>
          <w:spacing w:val="-8"/>
        </w:rPr>
        <w:t xml:space="preserve"> </w:t>
      </w:r>
      <w:r>
        <w:t>прямой</w:t>
      </w:r>
      <w:r>
        <w:rPr>
          <w:spacing w:val="-2"/>
        </w:rPr>
        <w:t xml:space="preserve"> </w:t>
      </w:r>
      <w:r>
        <w:t>и</w:t>
      </w:r>
      <w:r>
        <w:rPr>
          <w:spacing w:val="-2"/>
        </w:rPr>
        <w:t xml:space="preserve"> </w:t>
      </w:r>
      <w:r>
        <w:t>плоскостью;</w:t>
      </w:r>
    </w:p>
    <w:p w:rsidR="00274355" w:rsidRDefault="00E56823">
      <w:pPr>
        <w:pStyle w:val="a3"/>
        <w:spacing w:before="4"/>
        <w:ind w:left="779" w:right="806" w:firstLine="710"/>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многогранниками;</w:t>
      </w:r>
      <w:r>
        <w:rPr>
          <w:spacing w:val="1"/>
        </w:rPr>
        <w:t xml:space="preserve"> </w:t>
      </w:r>
      <w:r>
        <w:t>свободно</w:t>
      </w:r>
      <w:r>
        <w:rPr>
          <w:spacing w:val="1"/>
        </w:rPr>
        <w:t xml:space="preserve"> </w:t>
      </w: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прямоугольный</w:t>
      </w:r>
      <w:r>
        <w:rPr>
          <w:spacing w:val="1"/>
        </w:rPr>
        <w:t xml:space="preserve"> </w:t>
      </w:r>
      <w:r>
        <w:t>параллелепипед,</w:t>
      </w:r>
      <w:r>
        <w:rPr>
          <w:spacing w:val="3"/>
        </w:rPr>
        <w:t xml:space="preserve"> </w:t>
      </w:r>
      <w:r>
        <w:t>куб);</w:t>
      </w:r>
    </w:p>
    <w:p w:rsidR="00274355" w:rsidRDefault="00E56823">
      <w:pPr>
        <w:pStyle w:val="a3"/>
        <w:spacing w:line="242" w:lineRule="auto"/>
        <w:ind w:left="779" w:right="809" w:firstLine="710"/>
      </w:pPr>
      <w:r>
        <w:t>классифицировать</w:t>
      </w:r>
      <w:r>
        <w:rPr>
          <w:spacing w:val="1"/>
        </w:rPr>
        <w:t xml:space="preserve"> </w:t>
      </w:r>
      <w:r>
        <w:t>многогранники,</w:t>
      </w:r>
      <w:r>
        <w:rPr>
          <w:spacing w:val="1"/>
        </w:rPr>
        <w:t xml:space="preserve"> </w:t>
      </w:r>
      <w:r>
        <w:t>выбирая</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свободно</w:t>
      </w:r>
      <w:r>
        <w:rPr>
          <w:spacing w:val="-2"/>
        </w:rPr>
        <w:t xml:space="preserve"> </w:t>
      </w:r>
      <w:r>
        <w:t>оперировать</w:t>
      </w:r>
      <w:r>
        <w:rPr>
          <w:spacing w:val="-4"/>
        </w:rPr>
        <w:t xml:space="preserve"> </w:t>
      </w:r>
      <w:r>
        <w:t>понятиями,</w:t>
      </w:r>
      <w:r>
        <w:rPr>
          <w:spacing w:val="-4"/>
        </w:rPr>
        <w:t xml:space="preserve"> </w:t>
      </w:r>
      <w:r>
        <w:t>связанными</w:t>
      </w:r>
      <w:r>
        <w:rPr>
          <w:spacing w:val="-5"/>
        </w:rPr>
        <w:t xml:space="preserve"> </w:t>
      </w:r>
      <w:r>
        <w:t>с</w:t>
      </w:r>
      <w:r>
        <w:rPr>
          <w:spacing w:val="-2"/>
        </w:rPr>
        <w:t xml:space="preserve"> </w:t>
      </w:r>
      <w:r>
        <w:t>сечением</w:t>
      </w:r>
      <w:r>
        <w:rPr>
          <w:spacing w:val="-1"/>
        </w:rPr>
        <w:t xml:space="preserve"> </w:t>
      </w:r>
      <w:r>
        <w:t>многогранников</w:t>
      </w:r>
      <w:r>
        <w:rPr>
          <w:spacing w:val="-4"/>
        </w:rPr>
        <w:t xml:space="preserve"> </w:t>
      </w:r>
      <w:r>
        <w:t>плоскостью;</w:t>
      </w:r>
    </w:p>
    <w:p w:rsidR="00274355" w:rsidRDefault="00E56823">
      <w:pPr>
        <w:pStyle w:val="a3"/>
        <w:spacing w:line="242" w:lineRule="auto"/>
        <w:ind w:left="779" w:right="811" w:firstLine="710"/>
      </w:pPr>
      <w:r>
        <w:t>выполнять параллельное, центральное и ортогональное проектирование фигур на</w:t>
      </w:r>
      <w:r>
        <w:rPr>
          <w:spacing w:val="1"/>
        </w:rPr>
        <w:t xml:space="preserve"> </w:t>
      </w:r>
      <w:r>
        <w:t>плоскость,</w:t>
      </w:r>
      <w:r>
        <w:rPr>
          <w:spacing w:val="-2"/>
        </w:rPr>
        <w:t xml:space="preserve"> </w:t>
      </w:r>
      <w:r>
        <w:t>выполнять</w:t>
      </w:r>
      <w:r>
        <w:rPr>
          <w:spacing w:val="3"/>
        </w:rPr>
        <w:t xml:space="preserve"> </w:t>
      </w:r>
      <w:r>
        <w:t>изображения</w:t>
      </w:r>
      <w:r>
        <w:rPr>
          <w:spacing w:val="1"/>
        </w:rPr>
        <w:t xml:space="preserve"> </w:t>
      </w:r>
      <w:r>
        <w:t>фигур</w:t>
      </w:r>
      <w:r>
        <w:rPr>
          <w:spacing w:val="2"/>
        </w:rPr>
        <w:t xml:space="preserve"> </w:t>
      </w:r>
      <w:r>
        <w:t>на плоскости;</w:t>
      </w:r>
    </w:p>
    <w:p w:rsidR="00274355" w:rsidRDefault="00E56823">
      <w:pPr>
        <w:pStyle w:val="a3"/>
        <w:spacing w:line="242" w:lineRule="auto"/>
        <w:ind w:left="779" w:right="811" w:firstLine="710"/>
      </w:pPr>
      <w:r>
        <w:t>строить</w:t>
      </w:r>
      <w:r>
        <w:rPr>
          <w:spacing w:val="1"/>
        </w:rPr>
        <w:t xml:space="preserve"> </w:t>
      </w:r>
      <w:r>
        <w:t>сечения</w:t>
      </w:r>
      <w:r>
        <w:rPr>
          <w:spacing w:val="1"/>
        </w:rPr>
        <w:t xml:space="preserve"> </w:t>
      </w:r>
      <w:r>
        <w:t>многогранников</w:t>
      </w:r>
      <w:r>
        <w:rPr>
          <w:spacing w:val="1"/>
        </w:rPr>
        <w:t xml:space="preserve"> </w:t>
      </w:r>
      <w:r>
        <w:t>различными</w:t>
      </w:r>
      <w:r>
        <w:rPr>
          <w:spacing w:val="1"/>
        </w:rPr>
        <w:t xml:space="preserve"> </w:t>
      </w:r>
      <w:r>
        <w:t>методами,</w:t>
      </w:r>
      <w:r>
        <w:rPr>
          <w:spacing w:val="1"/>
        </w:rPr>
        <w:t xml:space="preserve"> </w:t>
      </w:r>
      <w:r>
        <w:t>выполнять</w:t>
      </w:r>
      <w:r>
        <w:rPr>
          <w:spacing w:val="1"/>
        </w:rPr>
        <w:t xml:space="preserve"> </w:t>
      </w:r>
      <w:r>
        <w:t>(выносные)</w:t>
      </w:r>
      <w:r>
        <w:rPr>
          <w:spacing w:val="-57"/>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5"/>
        </w:rPr>
        <w:t xml:space="preserve"> </w:t>
      </w:r>
      <w:r>
        <w:t>объемных</w:t>
      </w:r>
      <w:r>
        <w:rPr>
          <w:spacing w:val="-5"/>
        </w:rPr>
        <w:t xml:space="preserve"> </w:t>
      </w:r>
      <w:r>
        <w:t>фигур: вид</w:t>
      </w:r>
      <w:r>
        <w:rPr>
          <w:spacing w:val="-2"/>
        </w:rPr>
        <w:t xml:space="preserve"> </w:t>
      </w:r>
      <w:r>
        <w:t>сверху,</w:t>
      </w:r>
      <w:r>
        <w:rPr>
          <w:spacing w:val="2"/>
        </w:rPr>
        <w:t xml:space="preserve"> </w:t>
      </w:r>
      <w:r>
        <w:t>сбоку,</w:t>
      </w:r>
      <w:r>
        <w:rPr>
          <w:spacing w:val="2"/>
        </w:rPr>
        <w:t xml:space="preserve"> </w:t>
      </w:r>
      <w:r>
        <w:t>снизу;</w:t>
      </w:r>
    </w:p>
    <w:p w:rsidR="00274355" w:rsidRDefault="00E56823">
      <w:pPr>
        <w:pStyle w:val="a3"/>
        <w:spacing w:line="242" w:lineRule="auto"/>
        <w:ind w:left="779" w:right="810" w:firstLine="710"/>
      </w:pPr>
      <w:r>
        <w:t>вычислять</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геометрических</w:t>
      </w:r>
      <w:r>
        <w:rPr>
          <w:spacing w:val="-4"/>
        </w:rPr>
        <w:t xml:space="preserve"> </w:t>
      </w:r>
      <w:r>
        <w:t>тел</w:t>
      </w:r>
      <w:r>
        <w:rPr>
          <w:spacing w:val="2"/>
        </w:rPr>
        <w:t xml:space="preserve"> </w:t>
      </w:r>
      <w:r>
        <w:t>с</w:t>
      </w:r>
      <w:r>
        <w:rPr>
          <w:spacing w:val="1"/>
        </w:rPr>
        <w:t xml:space="preserve"> </w:t>
      </w:r>
      <w:r>
        <w:t>применением</w:t>
      </w:r>
      <w:r>
        <w:rPr>
          <w:spacing w:val="-1"/>
        </w:rPr>
        <w:t xml:space="preserve"> </w:t>
      </w:r>
      <w:r>
        <w:t>формул;</w:t>
      </w:r>
    </w:p>
    <w:p w:rsidR="00274355" w:rsidRDefault="00E56823">
      <w:pPr>
        <w:pStyle w:val="a3"/>
        <w:spacing w:line="242" w:lineRule="auto"/>
        <w:ind w:left="779" w:right="810" w:firstLine="710"/>
      </w:pPr>
      <w:r>
        <w:t>свободно</w:t>
      </w:r>
      <w:r>
        <w:rPr>
          <w:spacing w:val="1"/>
        </w:rPr>
        <w:t xml:space="preserve"> </w:t>
      </w: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57"/>
        </w:rPr>
        <w:t xml:space="preserve"> </w:t>
      </w:r>
      <w:r>
        <w:t>плоскость</w:t>
      </w:r>
      <w:r>
        <w:rPr>
          <w:spacing w:val="2"/>
        </w:rPr>
        <w:t xml:space="preserve"> </w:t>
      </w:r>
      <w:r>
        <w:t>симметрии,</w:t>
      </w:r>
      <w:r>
        <w:rPr>
          <w:spacing w:val="-2"/>
        </w:rPr>
        <w:t xml:space="preserve"> </w:t>
      </w:r>
      <w:r>
        <w:t>центр,</w:t>
      </w:r>
      <w:r>
        <w:rPr>
          <w:spacing w:val="-1"/>
        </w:rPr>
        <w:t xml:space="preserve"> </w:t>
      </w:r>
      <w:r>
        <w:t>ось</w:t>
      </w:r>
      <w:r>
        <w:rPr>
          <w:spacing w:val="-3"/>
        </w:rPr>
        <w:t xml:space="preserve"> </w:t>
      </w:r>
      <w:r>
        <w:t>и</w:t>
      </w:r>
      <w:r>
        <w:rPr>
          <w:spacing w:val="-2"/>
        </w:rPr>
        <w:t xml:space="preserve"> </w:t>
      </w:r>
      <w:r>
        <w:t>плоскость</w:t>
      </w:r>
      <w:r>
        <w:rPr>
          <w:spacing w:val="-2"/>
        </w:rPr>
        <w:t xml:space="preserve"> </w:t>
      </w:r>
      <w:r>
        <w:t>симметрии</w:t>
      </w:r>
      <w:r>
        <w:rPr>
          <w:spacing w:val="-2"/>
        </w:rPr>
        <w:t xml:space="preserve"> </w:t>
      </w:r>
      <w:r>
        <w:t>фигуры;</w:t>
      </w:r>
    </w:p>
    <w:p w:rsidR="00274355" w:rsidRDefault="00E56823">
      <w:pPr>
        <w:pStyle w:val="a3"/>
        <w:spacing w:line="242" w:lineRule="auto"/>
        <w:ind w:left="779" w:right="807" w:firstLine="710"/>
      </w:pPr>
      <w:r>
        <w:t>свободно оперировать понятиями, соответствующими векторам и координатам в</w:t>
      </w:r>
      <w:r>
        <w:rPr>
          <w:spacing w:val="1"/>
        </w:rPr>
        <w:t xml:space="preserve"> </w:t>
      </w:r>
      <w:r>
        <w:t>пространстве;</w:t>
      </w:r>
    </w:p>
    <w:p w:rsidR="00274355" w:rsidRDefault="00E56823">
      <w:pPr>
        <w:pStyle w:val="a3"/>
        <w:spacing w:line="271" w:lineRule="exact"/>
        <w:ind w:left="1490" w:firstLine="0"/>
      </w:pPr>
      <w:r>
        <w:t>выполнять</w:t>
      </w:r>
      <w:r>
        <w:rPr>
          <w:spacing w:val="-1"/>
        </w:rPr>
        <w:t xml:space="preserve"> </w:t>
      </w:r>
      <w:r>
        <w:t>действия</w:t>
      </w:r>
      <w:r>
        <w:rPr>
          <w:spacing w:val="-6"/>
        </w:rPr>
        <w:t xml:space="preserve"> </w:t>
      </w:r>
      <w:r>
        <w:t>над</w:t>
      </w:r>
      <w:r>
        <w:rPr>
          <w:spacing w:val="-3"/>
        </w:rPr>
        <w:t xml:space="preserve"> </w:t>
      </w:r>
      <w:r>
        <w:t>векторами;</w:t>
      </w:r>
    </w:p>
    <w:p w:rsidR="00274355" w:rsidRDefault="00E56823">
      <w:pPr>
        <w:pStyle w:val="a3"/>
        <w:ind w:left="779" w:right="812" w:firstLine="71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применяя известные методы при решении математических задач</w:t>
      </w:r>
      <w:r>
        <w:rPr>
          <w:spacing w:val="-57"/>
        </w:rPr>
        <w:t xml:space="preserve"> </w:t>
      </w:r>
      <w:r>
        <w:t>повышенного</w:t>
      </w:r>
      <w:r>
        <w:rPr>
          <w:spacing w:val="1"/>
        </w:rPr>
        <w:t xml:space="preserve"> </w:t>
      </w:r>
      <w:r>
        <w:t>и</w:t>
      </w:r>
      <w:r>
        <w:rPr>
          <w:spacing w:val="-2"/>
        </w:rPr>
        <w:t xml:space="preserve"> </w:t>
      </w:r>
      <w:r>
        <w:t>высокого</w:t>
      </w:r>
      <w:r>
        <w:rPr>
          <w:spacing w:val="2"/>
        </w:rPr>
        <w:t xml:space="preserve"> </w:t>
      </w:r>
      <w:r>
        <w:t>уровня</w:t>
      </w:r>
      <w:r>
        <w:rPr>
          <w:spacing w:val="2"/>
        </w:rPr>
        <w:t xml:space="preserve"> </w:t>
      </w:r>
      <w:r>
        <w:t>сложности;</w:t>
      </w:r>
    </w:p>
    <w:p w:rsidR="00274355" w:rsidRDefault="00E56823">
      <w:pPr>
        <w:pStyle w:val="a3"/>
        <w:spacing w:line="242" w:lineRule="auto"/>
        <w:ind w:left="779" w:right="800" w:firstLine="710"/>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2"/>
        </w:rPr>
        <w:t xml:space="preserve"> </w:t>
      </w:r>
      <w:r>
        <w:t>при</w:t>
      </w:r>
      <w:r>
        <w:rPr>
          <w:spacing w:val="3"/>
        </w:rPr>
        <w:t xml:space="preserve"> </w:t>
      </w:r>
      <w:r>
        <w:t>решении</w:t>
      </w:r>
      <w:r>
        <w:rPr>
          <w:spacing w:val="2"/>
        </w:rPr>
        <w:t xml:space="preserve"> </w:t>
      </w:r>
      <w:r>
        <w:t>стереометрических</w:t>
      </w:r>
      <w:r>
        <w:rPr>
          <w:spacing w:val="-3"/>
        </w:rPr>
        <w:t xml:space="preserve"> </w:t>
      </w:r>
      <w:r>
        <w:t>задач;</w:t>
      </w:r>
    </w:p>
    <w:p w:rsidR="00274355" w:rsidRDefault="00E56823">
      <w:pPr>
        <w:pStyle w:val="a3"/>
        <w:spacing w:line="242" w:lineRule="auto"/>
        <w:ind w:left="779" w:right="811" w:firstLine="710"/>
      </w:pPr>
      <w:r>
        <w:t>извлекать, преобразовывать и интерпретировать информацию о пространственных</w:t>
      </w:r>
      <w:r>
        <w:rPr>
          <w:spacing w:val="1"/>
        </w:rPr>
        <w:t xml:space="preserve"> </w:t>
      </w:r>
      <w:r>
        <w:t>геометрических</w:t>
      </w:r>
      <w:r>
        <w:rPr>
          <w:spacing w:val="-4"/>
        </w:rPr>
        <w:t xml:space="preserve"> </w:t>
      </w:r>
      <w:r>
        <w:t>фигурах,</w:t>
      </w:r>
      <w:r>
        <w:rPr>
          <w:spacing w:val="7"/>
        </w:rPr>
        <w:t xml:space="preserve"> </w:t>
      </w:r>
      <w:r>
        <w:t>представленную на чертежах</w:t>
      </w:r>
      <w:r>
        <w:rPr>
          <w:spacing w:val="-4"/>
        </w:rPr>
        <w:t xml:space="preserve"> </w:t>
      </w:r>
      <w:r>
        <w:t>и</w:t>
      </w:r>
      <w:r>
        <w:rPr>
          <w:spacing w:val="3"/>
        </w:rPr>
        <w:t xml:space="preserve"> </w:t>
      </w:r>
      <w:r>
        <w:t>рисунках;</w:t>
      </w:r>
    </w:p>
    <w:p w:rsidR="00274355" w:rsidRDefault="00E56823">
      <w:pPr>
        <w:pStyle w:val="a3"/>
        <w:ind w:left="779" w:right="803" w:firstLine="710"/>
      </w:pPr>
      <w:r>
        <w:t>применять полученные знания на практике: сравнивать и анализировать 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47"/>
        </w:rPr>
        <w:t xml:space="preserve"> </w:t>
      </w:r>
      <w:r>
        <w:t>построенные</w:t>
      </w:r>
      <w:r>
        <w:rPr>
          <w:spacing w:val="46"/>
        </w:rPr>
        <w:t xml:space="preserve"> </w:t>
      </w:r>
      <w:r>
        <w:t>модели</w:t>
      </w:r>
      <w:r>
        <w:rPr>
          <w:spacing w:val="48"/>
        </w:rPr>
        <w:t xml:space="preserve"> </w:t>
      </w:r>
      <w:r>
        <w:t>с</w:t>
      </w:r>
      <w:r>
        <w:rPr>
          <w:spacing w:val="46"/>
        </w:rPr>
        <w:t xml:space="preserve"> </w:t>
      </w:r>
      <w:r>
        <w:t>использованием</w:t>
      </w:r>
      <w:r>
        <w:rPr>
          <w:spacing w:val="47"/>
        </w:rPr>
        <w:t xml:space="preserve"> </w:t>
      </w:r>
      <w:r>
        <w:t>геометрических</w:t>
      </w:r>
      <w:r>
        <w:rPr>
          <w:spacing w:val="42"/>
        </w:rPr>
        <w:t xml:space="preserve"> </w:t>
      </w:r>
      <w:r>
        <w:t>понятий</w:t>
      </w:r>
      <w:r>
        <w:rPr>
          <w:spacing w:val="43"/>
        </w:rPr>
        <w:t xml:space="preserve"> </w:t>
      </w:r>
      <w:r>
        <w:t>и</w:t>
      </w:r>
      <w:r>
        <w:rPr>
          <w:spacing w:val="48"/>
        </w:rPr>
        <w:t xml:space="preserve"> </w:t>
      </w:r>
      <w:r>
        <w:t>теорем,</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5" w:firstLine="0"/>
      </w:pPr>
      <w:r>
        <w:lastRenderedPageBreak/>
        <w:t>аппарата алгебры, решать практические задачи, связанные с нахождением геометрических</w:t>
      </w:r>
      <w:r>
        <w:rPr>
          <w:spacing w:val="-57"/>
        </w:rPr>
        <w:t xml:space="preserve"> </w:t>
      </w:r>
      <w:r>
        <w:t>величин;</w:t>
      </w:r>
    </w:p>
    <w:p w:rsidR="00274355" w:rsidRDefault="00E56823">
      <w:pPr>
        <w:pStyle w:val="a3"/>
        <w:spacing w:before="6" w:line="237" w:lineRule="auto"/>
        <w:ind w:left="779" w:right="801" w:firstLine="710"/>
      </w:pPr>
      <w:r>
        <w:t>иметь представления об основных этапах развития геометрии как составной части</w:t>
      </w:r>
      <w:r>
        <w:rPr>
          <w:spacing w:val="1"/>
        </w:rPr>
        <w:t xml:space="preserve"> </w:t>
      </w:r>
      <w:r>
        <w:t>фундамента развития</w:t>
      </w:r>
      <w:r>
        <w:rPr>
          <w:spacing w:val="-3"/>
        </w:rPr>
        <w:t xml:space="preserve"> </w:t>
      </w:r>
      <w:r>
        <w:t>технологий.</w:t>
      </w:r>
    </w:p>
    <w:p w:rsidR="00274355" w:rsidRDefault="00E56823">
      <w:pPr>
        <w:spacing w:before="6" w:line="237" w:lineRule="auto"/>
        <w:ind w:left="779" w:right="796" w:firstLine="710"/>
        <w:jc w:val="both"/>
        <w:rPr>
          <w:sz w:val="24"/>
        </w:rPr>
      </w:pPr>
      <w:r>
        <w:rPr>
          <w:b/>
          <w:sz w:val="24"/>
        </w:rPr>
        <w:t xml:space="preserve">Предметные результаты по отдельным темам учебного курса "Геометрия". </w:t>
      </w:r>
      <w:r>
        <w:rPr>
          <w:sz w:val="24"/>
        </w:rPr>
        <w:t>К</w:t>
      </w:r>
      <w:r>
        <w:rPr>
          <w:spacing w:val="1"/>
          <w:sz w:val="24"/>
        </w:rPr>
        <w:t xml:space="preserve"> </w:t>
      </w:r>
      <w:r>
        <w:rPr>
          <w:sz w:val="24"/>
        </w:rPr>
        <w:t>концу</w:t>
      </w:r>
      <w:r>
        <w:rPr>
          <w:spacing w:val="-9"/>
          <w:sz w:val="24"/>
        </w:rPr>
        <w:t xml:space="preserve"> </w:t>
      </w:r>
      <w:r>
        <w:rPr>
          <w:sz w:val="24"/>
        </w:rPr>
        <w:t>11</w:t>
      </w:r>
      <w:r>
        <w:rPr>
          <w:spacing w:val="2"/>
          <w:sz w:val="24"/>
        </w:rPr>
        <w:t xml:space="preserve"> </w:t>
      </w:r>
      <w:r>
        <w:rPr>
          <w:sz w:val="24"/>
        </w:rPr>
        <w:t>класса</w:t>
      </w:r>
      <w:r>
        <w:rPr>
          <w:spacing w:val="1"/>
          <w:sz w:val="24"/>
        </w:rPr>
        <w:t xml:space="preserve"> </w:t>
      </w:r>
      <w:r>
        <w:rPr>
          <w:sz w:val="24"/>
        </w:rPr>
        <w:t>обучающийся</w:t>
      </w:r>
      <w:r>
        <w:rPr>
          <w:spacing w:val="2"/>
          <w:sz w:val="24"/>
        </w:rPr>
        <w:t xml:space="preserve"> </w:t>
      </w:r>
      <w:r>
        <w:rPr>
          <w:sz w:val="24"/>
        </w:rPr>
        <w:t>научится:</w:t>
      </w:r>
    </w:p>
    <w:p w:rsidR="00274355" w:rsidRDefault="00E56823">
      <w:pPr>
        <w:pStyle w:val="a3"/>
        <w:spacing w:before="6" w:line="237" w:lineRule="auto"/>
        <w:ind w:left="779" w:right="811" w:firstLine="710"/>
      </w:pPr>
      <w:r>
        <w:t>свободно оперировать понятиями, связанными с цилиндрической, конической и</w:t>
      </w:r>
      <w:r>
        <w:rPr>
          <w:spacing w:val="1"/>
        </w:rPr>
        <w:t xml:space="preserve"> </w:t>
      </w:r>
      <w:r>
        <w:t>сферической</w:t>
      </w:r>
      <w:r>
        <w:rPr>
          <w:spacing w:val="2"/>
        </w:rPr>
        <w:t xml:space="preserve"> </w:t>
      </w:r>
      <w:r>
        <w:t>поверхностями,</w:t>
      </w:r>
      <w:r>
        <w:rPr>
          <w:spacing w:val="-5"/>
        </w:rPr>
        <w:t xml:space="preserve"> </w:t>
      </w:r>
      <w:r>
        <w:t>объяснять</w:t>
      </w:r>
      <w:r>
        <w:rPr>
          <w:spacing w:val="2"/>
        </w:rPr>
        <w:t xml:space="preserve"> </w:t>
      </w:r>
      <w:r>
        <w:t>способы</w:t>
      </w:r>
      <w:r>
        <w:rPr>
          <w:spacing w:val="3"/>
        </w:rPr>
        <w:t xml:space="preserve"> </w:t>
      </w:r>
      <w:r>
        <w:t>получения;</w:t>
      </w:r>
    </w:p>
    <w:p w:rsidR="00274355" w:rsidRDefault="00E56823">
      <w:pPr>
        <w:pStyle w:val="a3"/>
        <w:spacing w:before="5" w:line="237" w:lineRule="auto"/>
        <w:ind w:left="779" w:right="817" w:firstLine="710"/>
      </w:pP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телами</w:t>
      </w:r>
      <w:r>
        <w:rPr>
          <w:spacing w:val="1"/>
        </w:rPr>
        <w:t xml:space="preserve"> </w:t>
      </w:r>
      <w:r>
        <w:t>вращения:</w:t>
      </w:r>
      <w:r>
        <w:rPr>
          <w:spacing w:val="1"/>
        </w:rPr>
        <w:t xml:space="preserve"> </w:t>
      </w:r>
      <w:r>
        <w:t>цилиндром,</w:t>
      </w:r>
      <w:r>
        <w:rPr>
          <w:spacing w:val="1"/>
        </w:rPr>
        <w:t xml:space="preserve"> </w:t>
      </w:r>
      <w:r>
        <w:t>конусом,</w:t>
      </w:r>
      <w:r>
        <w:rPr>
          <w:spacing w:val="1"/>
        </w:rPr>
        <w:t xml:space="preserve"> </w:t>
      </w:r>
      <w:r>
        <w:t>сферой</w:t>
      </w:r>
      <w:r>
        <w:rPr>
          <w:spacing w:val="3"/>
        </w:rPr>
        <w:t xml:space="preserve"> </w:t>
      </w:r>
      <w:r>
        <w:t>и</w:t>
      </w:r>
      <w:r>
        <w:rPr>
          <w:spacing w:val="-2"/>
        </w:rPr>
        <w:t xml:space="preserve"> </w:t>
      </w:r>
      <w:r>
        <w:t>шаром;</w:t>
      </w:r>
    </w:p>
    <w:p w:rsidR="00274355" w:rsidRDefault="00E56823">
      <w:pPr>
        <w:pStyle w:val="a3"/>
        <w:spacing w:before="6" w:line="237" w:lineRule="auto"/>
        <w:ind w:left="779" w:right="812" w:firstLine="710"/>
      </w:pPr>
      <w:r>
        <w:t>распознавать тела вращения (цилиндр, конус, сфера и шар) и объяснять способы</w:t>
      </w:r>
      <w:r>
        <w:rPr>
          <w:spacing w:val="1"/>
        </w:rPr>
        <w:t xml:space="preserve"> </w:t>
      </w:r>
      <w:r>
        <w:t>получения</w:t>
      </w:r>
      <w:r>
        <w:rPr>
          <w:spacing w:val="1"/>
        </w:rPr>
        <w:t xml:space="preserve"> </w:t>
      </w:r>
      <w:r>
        <w:t>тел</w:t>
      </w:r>
      <w:r>
        <w:rPr>
          <w:spacing w:val="2"/>
        </w:rPr>
        <w:t xml:space="preserve"> </w:t>
      </w:r>
      <w:r>
        <w:t>вращения;</w:t>
      </w:r>
    </w:p>
    <w:p w:rsidR="00274355" w:rsidRDefault="00E56823">
      <w:pPr>
        <w:pStyle w:val="a3"/>
        <w:spacing w:before="4"/>
        <w:ind w:left="779" w:right="805" w:firstLine="710"/>
      </w:pPr>
      <w:r>
        <w:t>классифицировать</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61"/>
        </w:rPr>
        <w:t xml:space="preserve"> </w:t>
      </w:r>
      <w:r>
        <w:t>вычислять</w:t>
      </w:r>
      <w:r>
        <w:rPr>
          <w:spacing w:val="1"/>
        </w:rPr>
        <w:t xml:space="preserve"> </w:t>
      </w:r>
      <w:r>
        <w:t>величины элементов многогранников и тел вращения, объемы и площади поверхностей</w:t>
      </w:r>
      <w:r>
        <w:rPr>
          <w:spacing w:val="1"/>
        </w:rPr>
        <w:t xml:space="preserve"> </w:t>
      </w:r>
      <w:r>
        <w:t>многогранников</w:t>
      </w:r>
      <w:r>
        <w:rPr>
          <w:spacing w:val="-3"/>
        </w:rPr>
        <w:t xml:space="preserve"> </w:t>
      </w:r>
      <w:r>
        <w:t>и</w:t>
      </w:r>
      <w:r>
        <w:rPr>
          <w:spacing w:val="-3"/>
        </w:rPr>
        <w:t xml:space="preserve"> </w:t>
      </w:r>
      <w:r>
        <w:t>тел</w:t>
      </w:r>
      <w:r>
        <w:rPr>
          <w:spacing w:val="1"/>
        </w:rPr>
        <w:t xml:space="preserve"> </w:t>
      </w:r>
      <w:r>
        <w:t>вращения,</w:t>
      </w:r>
      <w:r>
        <w:rPr>
          <w:spacing w:val="-2"/>
        </w:rPr>
        <w:t xml:space="preserve"> </w:t>
      </w:r>
      <w:r>
        <w:t>геометрических</w:t>
      </w:r>
      <w:r>
        <w:rPr>
          <w:spacing w:val="-4"/>
        </w:rPr>
        <w:t xml:space="preserve"> </w:t>
      </w:r>
      <w:r>
        <w:t>тел</w:t>
      </w:r>
      <w:r>
        <w:rPr>
          <w:spacing w:val="1"/>
        </w:rPr>
        <w:t xml:space="preserve"> </w:t>
      </w:r>
      <w:r>
        <w:t>с применением</w:t>
      </w:r>
      <w:r>
        <w:rPr>
          <w:spacing w:val="2"/>
        </w:rPr>
        <w:t xml:space="preserve"> </w:t>
      </w:r>
      <w:r>
        <w:t>формул;</w:t>
      </w:r>
    </w:p>
    <w:p w:rsidR="00274355" w:rsidRDefault="00E56823">
      <w:pPr>
        <w:pStyle w:val="a3"/>
        <w:ind w:left="779" w:right="805" w:firstLine="710"/>
      </w:pPr>
      <w:r>
        <w:t>свободно оперировать понятиями, связанными</w:t>
      </w:r>
      <w:r>
        <w:rPr>
          <w:spacing w:val="1"/>
        </w:rPr>
        <w:t xml:space="preserve"> </w:t>
      </w:r>
      <w:r>
        <w:t>с комбинациями тел вращения и</w:t>
      </w:r>
      <w:r>
        <w:rPr>
          <w:spacing w:val="1"/>
        </w:rPr>
        <w:t xml:space="preserve"> </w:t>
      </w:r>
      <w:r>
        <w:t>многогранников: многогранник, вписанный в сферу и описанный около</w:t>
      </w:r>
      <w:r>
        <w:rPr>
          <w:spacing w:val="1"/>
        </w:rPr>
        <w:t xml:space="preserve"> </w:t>
      </w:r>
      <w:r>
        <w:t>сферы, сфера,</w:t>
      </w:r>
      <w:r>
        <w:rPr>
          <w:spacing w:val="1"/>
        </w:rPr>
        <w:t xml:space="preserve"> </w:t>
      </w:r>
      <w:r>
        <w:t>вписанная</w:t>
      </w:r>
      <w:r>
        <w:rPr>
          <w:spacing w:val="-4"/>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rsidR="00274355" w:rsidRDefault="00E56823">
      <w:pPr>
        <w:pStyle w:val="a3"/>
        <w:ind w:left="1490" w:firstLine="0"/>
      </w:pPr>
      <w:r>
        <w:t>вычислять</w:t>
      </w:r>
      <w:r>
        <w:rPr>
          <w:spacing w:val="53"/>
        </w:rPr>
        <w:t xml:space="preserve"> </w:t>
      </w:r>
      <w:r>
        <w:t>соотношения</w:t>
      </w:r>
      <w:r>
        <w:rPr>
          <w:spacing w:val="52"/>
        </w:rPr>
        <w:t xml:space="preserve"> </w:t>
      </w:r>
      <w:r>
        <w:t>между</w:t>
      </w:r>
      <w:r>
        <w:rPr>
          <w:spacing w:val="48"/>
        </w:rPr>
        <w:t xml:space="preserve"> </w:t>
      </w:r>
      <w:r>
        <w:t>площадями</w:t>
      </w:r>
      <w:r>
        <w:rPr>
          <w:spacing w:val="54"/>
        </w:rPr>
        <w:t xml:space="preserve"> </w:t>
      </w:r>
      <w:r>
        <w:t>поверхностей</w:t>
      </w:r>
      <w:r>
        <w:rPr>
          <w:spacing w:val="49"/>
        </w:rPr>
        <w:t xml:space="preserve"> </w:t>
      </w:r>
      <w:r>
        <w:t>и</w:t>
      </w:r>
      <w:r>
        <w:rPr>
          <w:spacing w:val="50"/>
        </w:rPr>
        <w:t xml:space="preserve"> </w:t>
      </w:r>
      <w:r>
        <w:t>объемами</w:t>
      </w:r>
      <w:r>
        <w:rPr>
          <w:spacing w:val="54"/>
        </w:rPr>
        <w:t xml:space="preserve"> </w:t>
      </w:r>
      <w:r>
        <w:t>подобных</w:t>
      </w:r>
    </w:p>
    <w:p w:rsidR="00274355" w:rsidRDefault="00E56823">
      <w:pPr>
        <w:pStyle w:val="a3"/>
        <w:spacing w:line="274" w:lineRule="exact"/>
        <w:ind w:left="779" w:firstLine="0"/>
        <w:jc w:val="left"/>
      </w:pPr>
      <w:r>
        <w:t>тел;</w:t>
      </w:r>
    </w:p>
    <w:p w:rsidR="00274355" w:rsidRDefault="00E56823">
      <w:pPr>
        <w:pStyle w:val="a3"/>
        <w:spacing w:before="2"/>
        <w:ind w:left="1490" w:firstLine="0"/>
        <w:jc w:val="left"/>
      </w:pPr>
      <w:r>
        <w:t>изображать</w:t>
      </w:r>
      <w:r>
        <w:rPr>
          <w:spacing w:val="72"/>
        </w:rPr>
        <w:t xml:space="preserve"> </w:t>
      </w:r>
      <w:r>
        <w:t xml:space="preserve">изучаемые  </w:t>
      </w:r>
      <w:r>
        <w:rPr>
          <w:spacing w:val="7"/>
        </w:rPr>
        <w:t xml:space="preserve"> </w:t>
      </w:r>
      <w:r>
        <w:t xml:space="preserve">фигуры,  </w:t>
      </w:r>
      <w:r>
        <w:rPr>
          <w:spacing w:val="11"/>
        </w:rPr>
        <w:t xml:space="preserve"> </w:t>
      </w:r>
      <w:r>
        <w:t xml:space="preserve">выполнять  </w:t>
      </w:r>
      <w:r>
        <w:rPr>
          <w:spacing w:val="6"/>
        </w:rPr>
        <w:t xml:space="preserve"> </w:t>
      </w:r>
      <w:r>
        <w:t xml:space="preserve">(выносные)  </w:t>
      </w:r>
      <w:r>
        <w:rPr>
          <w:spacing w:val="11"/>
        </w:rPr>
        <w:t xml:space="preserve"> </w:t>
      </w:r>
      <w:r>
        <w:t xml:space="preserve">плоские  </w:t>
      </w:r>
      <w:r>
        <w:rPr>
          <w:spacing w:val="8"/>
        </w:rPr>
        <w:t xml:space="preserve"> </w:t>
      </w:r>
      <w:r>
        <w:t xml:space="preserve">чертежи  </w:t>
      </w:r>
      <w:r>
        <w:rPr>
          <w:spacing w:val="5"/>
        </w:rPr>
        <w:t xml:space="preserve"> </w:t>
      </w:r>
      <w:r>
        <w:t>из</w:t>
      </w:r>
    </w:p>
    <w:p w:rsidR="00274355" w:rsidRDefault="00E56823">
      <w:pPr>
        <w:pStyle w:val="a3"/>
        <w:spacing w:line="242" w:lineRule="auto"/>
        <w:ind w:left="779" w:right="811" w:firstLine="0"/>
      </w:pPr>
      <w:r>
        <w:t>рисунков</w:t>
      </w:r>
      <w:r>
        <w:rPr>
          <w:spacing w:val="1"/>
        </w:rPr>
        <w:t xml:space="preserve"> </w:t>
      </w:r>
      <w:r>
        <w:t>простых</w:t>
      </w:r>
      <w:r>
        <w:rPr>
          <w:spacing w:val="1"/>
        </w:rPr>
        <w:t xml:space="preserve"> </w:t>
      </w:r>
      <w:r>
        <w:t>объемных</w:t>
      </w:r>
      <w:r>
        <w:rPr>
          <w:spacing w:val="1"/>
        </w:rPr>
        <w:t xml:space="preserve"> </w:t>
      </w:r>
      <w:r>
        <w:t>фигур:</w:t>
      </w:r>
      <w:r>
        <w:rPr>
          <w:spacing w:val="1"/>
        </w:rPr>
        <w:t xml:space="preserve"> </w:t>
      </w:r>
      <w:r>
        <w:t>вид</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строить</w:t>
      </w:r>
      <w:r>
        <w:rPr>
          <w:spacing w:val="1"/>
        </w:rPr>
        <w:t xml:space="preserve"> </w:t>
      </w:r>
      <w:r>
        <w:t>сечения</w:t>
      </w:r>
      <w:r>
        <w:rPr>
          <w:spacing w:val="1"/>
        </w:rPr>
        <w:t xml:space="preserve"> </w:t>
      </w:r>
      <w:r>
        <w:t>тел</w:t>
      </w:r>
      <w:r>
        <w:rPr>
          <w:spacing w:val="1"/>
        </w:rPr>
        <w:t xml:space="preserve"> </w:t>
      </w:r>
      <w:r>
        <w:t>вращения;</w:t>
      </w:r>
    </w:p>
    <w:p w:rsidR="00274355" w:rsidRDefault="00E56823">
      <w:pPr>
        <w:pStyle w:val="a3"/>
        <w:spacing w:line="242" w:lineRule="auto"/>
        <w:ind w:left="779" w:right="810" w:firstLine="710"/>
      </w:pPr>
      <w:r>
        <w:t>извлекать, интерпретировать и преобразовывать информацию о 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4"/>
        </w:rPr>
        <w:t xml:space="preserve"> </w:t>
      </w:r>
      <w:r>
        <w:t>и</w:t>
      </w:r>
      <w:r>
        <w:rPr>
          <w:spacing w:val="3"/>
        </w:rPr>
        <w:t xml:space="preserve"> </w:t>
      </w:r>
      <w:r>
        <w:t>рисунках;</w:t>
      </w:r>
    </w:p>
    <w:p w:rsidR="00274355" w:rsidRDefault="00E56823">
      <w:pPr>
        <w:pStyle w:val="a3"/>
        <w:spacing w:line="242" w:lineRule="auto"/>
        <w:ind w:left="1490" w:right="3720" w:firstLine="0"/>
      </w:pPr>
      <w:r>
        <w:t>свободно оперировать понятием вектор в пространстве;</w:t>
      </w:r>
      <w:r>
        <w:rPr>
          <w:spacing w:val="-57"/>
        </w:rPr>
        <w:t xml:space="preserve"> </w:t>
      </w:r>
      <w:r>
        <w:t>выполнять</w:t>
      </w:r>
      <w:r>
        <w:rPr>
          <w:spacing w:val="-2"/>
        </w:rPr>
        <w:t xml:space="preserve"> </w:t>
      </w:r>
      <w:r>
        <w:t>операции</w:t>
      </w:r>
      <w:r>
        <w:rPr>
          <w:spacing w:val="-2"/>
        </w:rPr>
        <w:t xml:space="preserve"> </w:t>
      </w:r>
      <w:r>
        <w:t>над векторами;</w:t>
      </w:r>
    </w:p>
    <w:p w:rsidR="00274355" w:rsidRDefault="00E56823">
      <w:pPr>
        <w:pStyle w:val="a3"/>
        <w:ind w:left="779" w:right="804" w:firstLine="710"/>
      </w:pPr>
      <w:r>
        <w:t>задавать</w:t>
      </w:r>
      <w:r>
        <w:rPr>
          <w:spacing w:val="1"/>
        </w:rPr>
        <w:t xml:space="preserve"> </w:t>
      </w:r>
      <w:r>
        <w:t>плоскость</w:t>
      </w:r>
      <w:r>
        <w:rPr>
          <w:spacing w:val="1"/>
        </w:rPr>
        <w:t xml:space="preserve"> </w:t>
      </w:r>
      <w:r>
        <w:t>уравнением</w:t>
      </w:r>
      <w:r>
        <w:rPr>
          <w:spacing w:val="1"/>
        </w:rPr>
        <w:t xml:space="preserve"> </w:t>
      </w:r>
      <w:r>
        <w:t>в</w:t>
      </w:r>
      <w:r>
        <w:rPr>
          <w:spacing w:val="1"/>
        </w:rPr>
        <w:t xml:space="preserve"> </w:t>
      </w:r>
      <w:r>
        <w:t>декартовой</w:t>
      </w:r>
      <w:r>
        <w:rPr>
          <w:spacing w:val="1"/>
        </w:rPr>
        <w:t xml:space="preserve"> </w:t>
      </w:r>
      <w:r>
        <w:t>системе</w:t>
      </w:r>
      <w:r>
        <w:rPr>
          <w:spacing w:val="1"/>
        </w:rPr>
        <w:t xml:space="preserve"> </w:t>
      </w:r>
      <w:r>
        <w:t>координат;</w:t>
      </w:r>
      <w:r>
        <w:rPr>
          <w:spacing w:val="1"/>
        </w:rPr>
        <w:t xml:space="preserve"> </w:t>
      </w:r>
      <w:r>
        <w:t>решать</w:t>
      </w:r>
      <w:r>
        <w:rPr>
          <w:spacing w:val="1"/>
        </w:rPr>
        <w:t xml:space="preserve"> </w:t>
      </w:r>
      <w:r>
        <w:t>геометрические задачи на вычисление углов между прямыми и плоскостями, 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векторно-координатного</w:t>
      </w:r>
      <w:r>
        <w:rPr>
          <w:spacing w:val="1"/>
        </w:rPr>
        <w:t xml:space="preserve"> </w:t>
      </w:r>
      <w:r>
        <w:t>метода при</w:t>
      </w:r>
      <w:r>
        <w:rPr>
          <w:spacing w:val="3"/>
        </w:rPr>
        <w:t xml:space="preserve"> </w:t>
      </w:r>
      <w:r>
        <w:t>решении;</w:t>
      </w:r>
    </w:p>
    <w:p w:rsidR="00274355" w:rsidRDefault="00E56823">
      <w:pPr>
        <w:pStyle w:val="a3"/>
        <w:spacing w:line="242" w:lineRule="auto"/>
        <w:ind w:left="779" w:right="812" w:firstLine="710"/>
      </w:pPr>
      <w:r>
        <w:t>свободно оперировать понятиями, связанными с движением в пространстве, знать</w:t>
      </w:r>
      <w:r>
        <w:rPr>
          <w:spacing w:val="1"/>
        </w:rPr>
        <w:t xml:space="preserve"> </w:t>
      </w:r>
      <w:r>
        <w:t>свойства движений;</w:t>
      </w:r>
    </w:p>
    <w:p w:rsidR="00274355" w:rsidRDefault="00E56823">
      <w:pPr>
        <w:pStyle w:val="a3"/>
        <w:ind w:left="779" w:right="811" w:firstLine="710"/>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 центральной симметрии, зеркальной симметрии, при повороте вокруг прямой,</w:t>
      </w:r>
      <w:r>
        <w:rPr>
          <w:spacing w:val="1"/>
        </w:rPr>
        <w:t xml:space="preserve"> </w:t>
      </w:r>
      <w:r>
        <w:t>преобразования</w:t>
      </w:r>
      <w:r>
        <w:rPr>
          <w:spacing w:val="-4"/>
        </w:rPr>
        <w:t xml:space="preserve"> </w:t>
      </w:r>
      <w:r>
        <w:t>подобия;</w:t>
      </w:r>
    </w:p>
    <w:p w:rsidR="00274355" w:rsidRDefault="00E56823">
      <w:pPr>
        <w:pStyle w:val="a3"/>
        <w:ind w:left="779" w:right="804" w:firstLine="710"/>
      </w:pPr>
      <w:r>
        <w:t>строить сечения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3"/>
        </w:rPr>
        <w:t xml:space="preserve"> </w:t>
      </w:r>
      <w:r>
        <w:t>сечения</w:t>
      </w:r>
      <w:r>
        <w:rPr>
          <w:spacing w:val="2"/>
        </w:rPr>
        <w:t xml:space="preserve"> </w:t>
      </w:r>
      <w:r>
        <w:t>шара;</w:t>
      </w:r>
    </w:p>
    <w:p w:rsidR="00274355" w:rsidRDefault="00E56823">
      <w:pPr>
        <w:pStyle w:val="a3"/>
        <w:ind w:left="779" w:right="813" w:firstLine="710"/>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w:t>
      </w:r>
      <w:r>
        <w:rPr>
          <w:spacing w:val="1"/>
        </w:rPr>
        <w:t xml:space="preserve"> </w:t>
      </w:r>
      <w:r>
        <w:t>переноса</w:t>
      </w:r>
      <w:r>
        <w:rPr>
          <w:spacing w:val="1"/>
        </w:rPr>
        <w:t xml:space="preserve"> </w:t>
      </w:r>
      <w:r>
        <w:t>секущей</w:t>
      </w:r>
      <w:r>
        <w:rPr>
          <w:spacing w:val="1"/>
        </w:rPr>
        <w:t xml:space="preserve"> </w:t>
      </w:r>
      <w:r>
        <w:t>плоскости;</w:t>
      </w:r>
      <w:r>
        <w:rPr>
          <w:spacing w:val="1"/>
        </w:rPr>
        <w:t xml:space="preserve"> </w:t>
      </w:r>
      <w:r>
        <w:t>доказывать</w:t>
      </w:r>
      <w:r>
        <w:rPr>
          <w:spacing w:val="1"/>
        </w:rPr>
        <w:t xml:space="preserve"> </w:t>
      </w:r>
      <w:r>
        <w:t>геометрические</w:t>
      </w:r>
      <w:r>
        <w:rPr>
          <w:spacing w:val="1"/>
        </w:rPr>
        <w:t xml:space="preserve"> </w:t>
      </w:r>
      <w:r>
        <w:t>утверждения;</w:t>
      </w:r>
    </w:p>
    <w:p w:rsidR="00274355" w:rsidRDefault="00E56823">
      <w:pPr>
        <w:pStyle w:val="a3"/>
        <w:ind w:left="779" w:right="810" w:firstLine="710"/>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 условия применения заданы в явной и</w:t>
      </w:r>
      <w:r>
        <w:rPr>
          <w:spacing w:val="1"/>
        </w:rPr>
        <w:t xml:space="preserve"> </w:t>
      </w:r>
      <w:r>
        <w:t>неявной</w:t>
      </w:r>
      <w:r>
        <w:rPr>
          <w:spacing w:val="2"/>
        </w:rPr>
        <w:t xml:space="preserve"> </w:t>
      </w:r>
      <w:r>
        <w:t>форме;</w:t>
      </w:r>
    </w:p>
    <w:p w:rsidR="00274355" w:rsidRDefault="00E56823">
      <w:pPr>
        <w:pStyle w:val="a3"/>
        <w:spacing w:line="242" w:lineRule="auto"/>
        <w:ind w:left="779" w:right="812" w:firstLine="71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4"/>
        </w:rPr>
        <w:t xml:space="preserve"> </w:t>
      </w:r>
      <w:r>
        <w:t>величин;</w:t>
      </w:r>
    </w:p>
    <w:p w:rsidR="00274355" w:rsidRDefault="00E56823">
      <w:pPr>
        <w:pStyle w:val="a3"/>
        <w:spacing w:line="242" w:lineRule="auto"/>
        <w:ind w:left="779" w:right="804" w:firstLine="710"/>
      </w:pPr>
      <w:r>
        <w:t>применять программные средства и электронно-коммуникационные системы при</w:t>
      </w:r>
      <w:r>
        <w:rPr>
          <w:spacing w:val="1"/>
        </w:rPr>
        <w:t xml:space="preserve"> </w:t>
      </w:r>
      <w:r>
        <w:t>решении</w:t>
      </w:r>
      <w:r>
        <w:rPr>
          <w:spacing w:val="2"/>
        </w:rPr>
        <w:t xml:space="preserve"> </w:t>
      </w:r>
      <w:r>
        <w:t>стереометрических</w:t>
      </w:r>
      <w:r>
        <w:rPr>
          <w:spacing w:val="-3"/>
        </w:rPr>
        <w:t xml:space="preserve"> </w:t>
      </w:r>
      <w:r>
        <w:t>задач;</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7"/>
        <w:ind w:left="779" w:right="804" w:firstLine="710"/>
      </w:pPr>
      <w:r>
        <w:lastRenderedPageBreak/>
        <w:t>применять полученные знания на практике: сравнивать, анализировать и оценивать</w:t>
      </w:r>
      <w:r>
        <w:rPr>
          <w:spacing w:val="1"/>
        </w:rPr>
        <w:t xml:space="preserve"> </w:t>
      </w:r>
      <w:r>
        <w:t>реальные ситуации, применять изученные понятия, теоремы, свойства в процессе поиска</w:t>
      </w:r>
      <w:r>
        <w:rPr>
          <w:spacing w:val="1"/>
        </w:rPr>
        <w:t xml:space="preserve"> </w:t>
      </w:r>
      <w:r>
        <w:t>решения математически сформулированной проблемы, моделировать реальные ситуации</w:t>
      </w:r>
      <w:r>
        <w:rPr>
          <w:spacing w:val="1"/>
        </w:rPr>
        <w:t xml:space="preserve"> </w:t>
      </w:r>
      <w:r>
        <w:t>на языке геометрии, исследовать построенные модели с использованием 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2"/>
        </w:rPr>
        <w:t xml:space="preserve"> </w:t>
      </w:r>
      <w:r>
        <w:t>геометрических</w:t>
      </w:r>
      <w:r>
        <w:rPr>
          <w:spacing w:val="-3"/>
        </w:rPr>
        <w:t xml:space="preserve"> </w:t>
      </w:r>
      <w:r>
        <w:t>величин;</w:t>
      </w:r>
    </w:p>
    <w:p w:rsidR="00274355" w:rsidRDefault="00E56823">
      <w:pPr>
        <w:pStyle w:val="a3"/>
        <w:spacing w:before="3" w:line="237" w:lineRule="auto"/>
        <w:ind w:left="779" w:right="811" w:firstLine="710"/>
      </w:pPr>
      <w:r>
        <w:t>иметь представления об основных этапах развития геометрии как составной части</w:t>
      </w:r>
      <w:r>
        <w:rPr>
          <w:spacing w:val="1"/>
        </w:rPr>
        <w:t xml:space="preserve"> </w:t>
      </w:r>
      <w:r>
        <w:t>фундамента развития</w:t>
      </w:r>
      <w:r>
        <w:rPr>
          <w:spacing w:val="-3"/>
        </w:rPr>
        <w:t xml:space="preserve"> </w:t>
      </w:r>
      <w:r>
        <w:t>технологий.</w:t>
      </w:r>
    </w:p>
    <w:p w:rsidR="00274355" w:rsidRDefault="00274355">
      <w:pPr>
        <w:pStyle w:val="a3"/>
        <w:spacing w:before="6"/>
        <w:ind w:left="0" w:firstLine="0"/>
        <w:jc w:val="left"/>
      </w:pPr>
    </w:p>
    <w:p w:rsidR="00274355" w:rsidRDefault="00E56823">
      <w:pPr>
        <w:pStyle w:val="1"/>
        <w:ind w:left="1490" w:right="859"/>
        <w:rPr>
          <w:b w:val="0"/>
        </w:rPr>
      </w:pPr>
      <w:r>
        <w:t>Федеральная рабочая программа учебного курса "Вероятность и статистика".</w:t>
      </w:r>
      <w:r>
        <w:rPr>
          <w:spacing w:val="-57"/>
        </w:rPr>
        <w:t xml:space="preserve"> </w:t>
      </w:r>
      <w:r>
        <w:t>Пояснительная</w:t>
      </w:r>
      <w:r>
        <w:rPr>
          <w:spacing w:val="-4"/>
        </w:rPr>
        <w:t xml:space="preserve"> </w:t>
      </w:r>
      <w:r>
        <w:t>записка</w:t>
      </w:r>
      <w:r>
        <w:rPr>
          <w:b w:val="0"/>
        </w:rPr>
        <w:t>.</w:t>
      </w:r>
    </w:p>
    <w:p w:rsidR="00274355" w:rsidRDefault="00E56823">
      <w:pPr>
        <w:pStyle w:val="a3"/>
        <w:ind w:left="779" w:right="804" w:firstLine="710"/>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углубленного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 углубленного уровня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 инструмента для изучения случайных событий, величин и процессов.</w:t>
      </w:r>
      <w:r>
        <w:rPr>
          <w:spacing w:val="1"/>
        </w:rPr>
        <w:t xml:space="preserve"> </w:t>
      </w:r>
      <w:r>
        <w:t>При изучении курса обогащаются представления обучающихся о методах 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естественно-научного</w:t>
      </w:r>
      <w:r>
        <w:rPr>
          <w:spacing w:val="1"/>
        </w:rPr>
        <w:t xml:space="preserve"> </w:t>
      </w:r>
      <w:r>
        <w:t>мировоззрения.</w:t>
      </w:r>
    </w:p>
    <w:p w:rsidR="00274355" w:rsidRDefault="00E56823">
      <w:pPr>
        <w:pStyle w:val="a3"/>
        <w:ind w:left="779" w:right="803" w:firstLine="710"/>
      </w:pPr>
      <w:r>
        <w:t>Содержание учебного курса направлено на закрепление знаний, полученных 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1"/>
        </w:rPr>
        <w:t xml:space="preserve"> </w:t>
      </w:r>
      <w:r>
        <w:t>моделях,</w:t>
      </w:r>
      <w:r>
        <w:rPr>
          <w:spacing w:val="1"/>
        </w:rPr>
        <w:t xml:space="preserve"> </w:t>
      </w:r>
      <w:r>
        <w:t>используемых</w:t>
      </w:r>
      <w:r>
        <w:rPr>
          <w:spacing w:val="1"/>
        </w:rPr>
        <w:t xml:space="preserve"> </w:t>
      </w:r>
      <w:r>
        <w:t>для</w:t>
      </w:r>
      <w:r>
        <w:rPr>
          <w:spacing w:val="1"/>
        </w:rPr>
        <w:t xml:space="preserve"> </w:t>
      </w:r>
      <w:r>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различные</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 специалистам не только инженерных специальностей, но также социальных</w:t>
      </w:r>
      <w:r>
        <w:rPr>
          <w:spacing w:val="1"/>
        </w:rPr>
        <w:t xml:space="preserve"> </w:t>
      </w:r>
      <w:r>
        <w:t>и психологических, поскольку современные общественные науки в значительной 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 формализацию.</w:t>
      </w:r>
    </w:p>
    <w:p w:rsidR="00274355" w:rsidRDefault="00E56823">
      <w:pPr>
        <w:pStyle w:val="a3"/>
        <w:ind w:left="779" w:right="803" w:firstLine="710"/>
      </w:pPr>
      <w:r>
        <w:t>В соответствии с указанными целями в структуре учебного курса "Вероятность и</w:t>
      </w:r>
      <w:r>
        <w:rPr>
          <w:spacing w:val="1"/>
        </w:rPr>
        <w:t xml:space="preserve"> </w:t>
      </w:r>
      <w:r>
        <w:t>статистика"</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выделены</w:t>
      </w:r>
      <w:r>
        <w:rPr>
          <w:spacing w:val="1"/>
        </w:rPr>
        <w:t xml:space="preserve"> </w:t>
      </w:r>
      <w:r>
        <w:t>основные</w:t>
      </w:r>
      <w:r>
        <w:rPr>
          <w:spacing w:val="1"/>
        </w:rPr>
        <w:t xml:space="preserve"> </w:t>
      </w:r>
      <w:r>
        <w:t>содержательные</w:t>
      </w:r>
      <w:r>
        <w:rPr>
          <w:spacing w:val="1"/>
        </w:rPr>
        <w:t xml:space="preserve"> </w:t>
      </w:r>
      <w:r>
        <w:t>линии:</w:t>
      </w:r>
      <w:r>
        <w:rPr>
          <w:spacing w:val="1"/>
        </w:rPr>
        <w:t xml:space="preserve"> </w:t>
      </w:r>
      <w:r>
        <w:t>"Случайные</w:t>
      </w:r>
      <w:r>
        <w:rPr>
          <w:spacing w:val="-1"/>
        </w:rPr>
        <w:t xml:space="preserve"> </w:t>
      </w:r>
      <w:r>
        <w:t>события</w:t>
      </w:r>
      <w:r>
        <w:rPr>
          <w:spacing w:val="-5"/>
        </w:rPr>
        <w:t xml:space="preserve"> </w:t>
      </w:r>
      <w:r>
        <w:t>и</w:t>
      </w:r>
      <w:r>
        <w:rPr>
          <w:spacing w:val="-4"/>
        </w:rPr>
        <w:t xml:space="preserve"> </w:t>
      </w:r>
      <w:r>
        <w:t>вероятности"</w:t>
      </w:r>
      <w:r>
        <w:rPr>
          <w:spacing w:val="-7"/>
        </w:rPr>
        <w:t xml:space="preserve"> </w:t>
      </w:r>
      <w:r>
        <w:t>и</w:t>
      </w:r>
      <w:r>
        <w:rPr>
          <w:spacing w:val="2"/>
        </w:rPr>
        <w:t xml:space="preserve"> </w:t>
      </w:r>
      <w:r>
        <w:t>"Случайные</w:t>
      </w:r>
      <w:r>
        <w:rPr>
          <w:spacing w:val="-1"/>
        </w:rPr>
        <w:t xml:space="preserve"> </w:t>
      </w:r>
      <w:r>
        <w:t>величины</w:t>
      </w:r>
      <w:r>
        <w:rPr>
          <w:spacing w:val="-3"/>
        </w:rPr>
        <w:t xml:space="preserve"> </w:t>
      </w:r>
      <w:r>
        <w:t>и</w:t>
      </w:r>
      <w:r>
        <w:rPr>
          <w:spacing w:val="-4"/>
        </w:rPr>
        <w:t xml:space="preserve"> </w:t>
      </w:r>
      <w:r>
        <w:t>закон</w:t>
      </w:r>
      <w:r>
        <w:rPr>
          <w:spacing w:val="1"/>
        </w:rPr>
        <w:t xml:space="preserve"> </w:t>
      </w:r>
      <w:r>
        <w:t>больших</w:t>
      </w:r>
      <w:r>
        <w:rPr>
          <w:spacing w:val="-5"/>
        </w:rPr>
        <w:t xml:space="preserve"> </w:t>
      </w:r>
      <w:r>
        <w:t>чисел".</w:t>
      </w:r>
    </w:p>
    <w:p w:rsidR="00274355" w:rsidRDefault="00E56823">
      <w:pPr>
        <w:pStyle w:val="a3"/>
        <w:ind w:left="779" w:right="804" w:firstLine="710"/>
      </w:pPr>
      <w:r>
        <w:t>Помимо основных линий в учебный курс включены элементы теории графов и</w:t>
      </w:r>
      <w:r>
        <w:rPr>
          <w:spacing w:val="1"/>
        </w:rPr>
        <w:t xml:space="preserve"> </w:t>
      </w:r>
      <w:r>
        <w:t>теории множеств, необходимые для полноценного освоения материала данного учебного</w:t>
      </w:r>
      <w:r>
        <w:rPr>
          <w:spacing w:val="1"/>
        </w:rPr>
        <w:t xml:space="preserve"> </w:t>
      </w:r>
      <w:r>
        <w:t>курса и</w:t>
      </w:r>
      <w:r>
        <w:rPr>
          <w:spacing w:val="3"/>
        </w:rPr>
        <w:t xml:space="preserve"> </w:t>
      </w:r>
      <w:r>
        <w:t>смежных</w:t>
      </w:r>
      <w:r>
        <w:rPr>
          <w:spacing w:val="-3"/>
        </w:rPr>
        <w:t xml:space="preserve"> </w:t>
      </w:r>
      <w:r>
        <w:t>математических</w:t>
      </w:r>
      <w:r>
        <w:rPr>
          <w:spacing w:val="1"/>
        </w:rPr>
        <w:t xml:space="preserve"> </w:t>
      </w:r>
      <w:r>
        <w:t>учебных</w:t>
      </w:r>
      <w:r>
        <w:rPr>
          <w:spacing w:val="-3"/>
        </w:rPr>
        <w:t xml:space="preserve"> </w:t>
      </w:r>
      <w:r>
        <w:t>курсов.</w:t>
      </w:r>
    </w:p>
    <w:p w:rsidR="00274355" w:rsidRDefault="00E56823">
      <w:pPr>
        <w:pStyle w:val="a3"/>
        <w:spacing w:before="1"/>
        <w:ind w:left="779" w:right="811" w:firstLine="710"/>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распределении</w:t>
      </w:r>
      <w:r>
        <w:rPr>
          <w:spacing w:val="1"/>
        </w:rPr>
        <w:t xml:space="preserve"> </w:t>
      </w:r>
      <w:r>
        <w:t>вероятностей</w:t>
      </w:r>
      <w:r>
        <w:rPr>
          <w:spacing w:val="1"/>
        </w:rPr>
        <w:t xml:space="preserve"> </w:t>
      </w:r>
      <w:r>
        <w:t>между</w:t>
      </w:r>
      <w:r>
        <w:rPr>
          <w:spacing w:val="1"/>
        </w:rPr>
        <w:t xml:space="preserve"> </w:t>
      </w:r>
      <w:r>
        <w:t>значениями</w:t>
      </w:r>
      <w:r>
        <w:rPr>
          <w:spacing w:val="1"/>
        </w:rPr>
        <w:t xml:space="preserve"> </w:t>
      </w:r>
      <w:r>
        <w:t>случайных</w:t>
      </w:r>
      <w:r>
        <w:rPr>
          <w:spacing w:val="1"/>
        </w:rPr>
        <w:t xml:space="preserve"> </w:t>
      </w:r>
      <w:r>
        <w:t>величин.</w:t>
      </w:r>
      <w:r>
        <w:rPr>
          <w:spacing w:val="1"/>
        </w:rPr>
        <w:t xml:space="preserve"> </w:t>
      </w:r>
      <w:r>
        <w:t>Важную</w:t>
      </w:r>
      <w:r>
        <w:rPr>
          <w:spacing w:val="1"/>
        </w:rPr>
        <w:t xml:space="preserve"> </w:t>
      </w:r>
      <w:r>
        <w:t>часть</w:t>
      </w:r>
      <w:r>
        <w:rPr>
          <w:spacing w:val="1"/>
        </w:rPr>
        <w:t xml:space="preserve"> </w:t>
      </w:r>
      <w:r>
        <w:t>в</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1"/>
        </w:rPr>
        <w:t xml:space="preserve"> </w:t>
      </w:r>
      <w:r>
        <w:t>непрерывными</w:t>
      </w:r>
      <w:r>
        <w:rPr>
          <w:spacing w:val="1"/>
        </w:rPr>
        <w:t xml:space="preserve"> </w:t>
      </w:r>
      <w:r>
        <w:t>аналогами</w:t>
      </w:r>
      <w:r>
        <w:rPr>
          <w:spacing w:val="-1"/>
        </w:rPr>
        <w:t xml:space="preserve"> </w:t>
      </w:r>
      <w:r>
        <w:t>-</w:t>
      </w:r>
      <w:r>
        <w:rPr>
          <w:spacing w:val="4"/>
        </w:rPr>
        <w:t xml:space="preserve"> </w:t>
      </w:r>
      <w:r>
        <w:t>показательным</w:t>
      </w:r>
      <w:r>
        <w:rPr>
          <w:spacing w:val="-2"/>
        </w:rPr>
        <w:t xml:space="preserve"> </w:t>
      </w:r>
      <w:r>
        <w:t>и</w:t>
      </w:r>
      <w:r>
        <w:rPr>
          <w:spacing w:val="-2"/>
        </w:rPr>
        <w:t xml:space="preserve"> </w:t>
      </w:r>
      <w:r>
        <w:t>нормальным</w:t>
      </w:r>
      <w:r>
        <w:rPr>
          <w:spacing w:val="-1"/>
        </w:rPr>
        <w:t xml:space="preserve"> </w:t>
      </w:r>
      <w:r>
        <w:t>распределениями.</w:t>
      </w:r>
    </w:p>
    <w:p w:rsidR="00274355" w:rsidRDefault="00E56823">
      <w:pPr>
        <w:pStyle w:val="a3"/>
        <w:ind w:left="779" w:right="811" w:firstLine="710"/>
      </w:pPr>
      <w:r>
        <w:t>Темы,</w:t>
      </w:r>
      <w:r>
        <w:rPr>
          <w:spacing w:val="1"/>
        </w:rPr>
        <w:t xml:space="preserve"> </w:t>
      </w:r>
      <w:r>
        <w:t>связанные с непрерывными случайными величинами и 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9"/>
        </w:rPr>
        <w:t xml:space="preserve"> </w:t>
      </w:r>
      <w:r>
        <w:t>распределениям.</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5" w:firstLine="710"/>
      </w:pPr>
      <w:r>
        <w:lastRenderedPageBreak/>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w:t>
      </w:r>
      <w:r>
        <w:rPr>
          <w:spacing w:val="1"/>
        </w:rPr>
        <w:t xml:space="preserve"> </w:t>
      </w:r>
      <w:r>
        <w:t>его</w:t>
      </w:r>
      <w:r>
        <w:rPr>
          <w:spacing w:val="1"/>
        </w:rPr>
        <w:t xml:space="preserve"> </w:t>
      </w:r>
      <w:r>
        <w:t>выборочного</w:t>
      </w:r>
      <w:r>
        <w:rPr>
          <w:spacing w:val="1"/>
        </w:rPr>
        <w:t xml:space="preserve"> </w:t>
      </w:r>
      <w:r>
        <w:t>аналога.</w:t>
      </w:r>
      <w:r>
        <w:rPr>
          <w:spacing w:val="1"/>
        </w:rPr>
        <w:t xml:space="preserve"> </w:t>
      </w:r>
      <w:r>
        <w:t>Эти</w:t>
      </w:r>
      <w:r>
        <w:rPr>
          <w:spacing w:val="1"/>
        </w:rPr>
        <w:t xml:space="preserve"> </w:t>
      </w:r>
      <w:r>
        <w:t>элементы</w:t>
      </w:r>
      <w:r>
        <w:rPr>
          <w:spacing w:val="1"/>
        </w:rPr>
        <w:t xml:space="preserve"> </w:t>
      </w:r>
      <w:r>
        <w:t>содержания</w:t>
      </w:r>
      <w:r>
        <w:rPr>
          <w:spacing w:val="1"/>
        </w:rPr>
        <w:t xml:space="preserve"> </w:t>
      </w:r>
      <w:r>
        <w:t>развивают</w:t>
      </w:r>
      <w:r>
        <w:rPr>
          <w:spacing w:val="1"/>
        </w:rPr>
        <w:t xml:space="preserve"> </w:t>
      </w:r>
      <w:r>
        <w:t>тему</w:t>
      </w:r>
      <w:r>
        <w:rPr>
          <w:spacing w:val="1"/>
        </w:rPr>
        <w:t xml:space="preserve"> </w:t>
      </w:r>
      <w:r>
        <w:t>"Диаграммы</w:t>
      </w:r>
      <w:r>
        <w:rPr>
          <w:spacing w:val="1"/>
        </w:rPr>
        <w:t xml:space="preserve"> </w:t>
      </w:r>
      <w:r>
        <w:t>рассеивания",</w:t>
      </w:r>
      <w:r>
        <w:rPr>
          <w:spacing w:val="1"/>
        </w:rPr>
        <w:t xml:space="preserve"> </w:t>
      </w:r>
      <w:r>
        <w:t>изученную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w:t>
      </w:r>
      <w:r>
        <w:rPr>
          <w:spacing w:val="1"/>
        </w:rPr>
        <w:t xml:space="preserve"> </w:t>
      </w:r>
      <w:r>
        <w:t>многом</w:t>
      </w:r>
      <w:r>
        <w:rPr>
          <w:spacing w:val="1"/>
        </w:rPr>
        <w:t xml:space="preserve"> </w:t>
      </w:r>
      <w:r>
        <w:t>опираются на</w:t>
      </w:r>
      <w:r>
        <w:rPr>
          <w:spacing w:val="1"/>
        </w:rPr>
        <w:t xml:space="preserve"> </w:t>
      </w:r>
      <w:r>
        <w:t>сведения</w:t>
      </w:r>
      <w:r>
        <w:rPr>
          <w:spacing w:val="-3"/>
        </w:rPr>
        <w:t xml:space="preserve"> </w:t>
      </w:r>
      <w:r>
        <w:t>из</w:t>
      </w:r>
      <w:r>
        <w:rPr>
          <w:spacing w:val="2"/>
        </w:rPr>
        <w:t xml:space="preserve"> </w:t>
      </w:r>
      <w:r>
        <w:t>курсов</w:t>
      </w:r>
      <w:r>
        <w:rPr>
          <w:spacing w:val="3"/>
        </w:rPr>
        <w:t xml:space="preserve"> </w:t>
      </w:r>
      <w:r>
        <w:t>алгебры</w:t>
      </w:r>
      <w:r>
        <w:rPr>
          <w:spacing w:val="-2"/>
        </w:rPr>
        <w:t xml:space="preserve"> </w:t>
      </w:r>
      <w:r>
        <w:t>и</w:t>
      </w:r>
      <w:r>
        <w:rPr>
          <w:spacing w:val="-2"/>
        </w:rPr>
        <w:t xml:space="preserve"> </w:t>
      </w:r>
      <w:r>
        <w:t>геометрии.</w:t>
      </w:r>
    </w:p>
    <w:p w:rsidR="00274355" w:rsidRDefault="00E56823">
      <w:pPr>
        <w:pStyle w:val="a3"/>
        <w:ind w:left="779" w:right="800" w:firstLine="710"/>
      </w:pPr>
      <w:r>
        <w:t>Еще один элемент содержания, который предлагается на ознакомительном уровне -</w:t>
      </w:r>
      <w:r>
        <w:rPr>
          <w:spacing w:val="-57"/>
        </w:rPr>
        <w:t xml:space="preserve"> </w:t>
      </w:r>
      <w:r>
        <w:t>последовательность случайных независимых событий, наступающих в единицу 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1"/>
        </w:rPr>
        <w:t xml:space="preserve"> </w:t>
      </w:r>
      <w:r>
        <w:t>носит</w:t>
      </w:r>
      <w:r>
        <w:rPr>
          <w:spacing w:val="1"/>
        </w:rPr>
        <w:t xml:space="preserve"> </w:t>
      </w:r>
      <w:r>
        <w:t>развивающий характер и является актуальным для будущих абитуриентов, 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1"/>
        </w:rPr>
        <w:t xml:space="preserve"> </w:t>
      </w:r>
      <w:r>
        <w:t>связанные</w:t>
      </w:r>
      <w:r>
        <w:rPr>
          <w:spacing w:val="1"/>
        </w:rPr>
        <w:t xml:space="preserve"> </w:t>
      </w:r>
      <w:r>
        <w:t>с</w:t>
      </w:r>
      <w:r>
        <w:rPr>
          <w:spacing w:val="1"/>
        </w:rPr>
        <w:t xml:space="preserve"> </w:t>
      </w:r>
      <w:r>
        <w:t>общественными</w:t>
      </w:r>
      <w:r>
        <w:rPr>
          <w:spacing w:val="1"/>
        </w:rPr>
        <w:t xml:space="preserve"> </w:t>
      </w:r>
      <w:r>
        <w:t>науками,</w:t>
      </w:r>
      <w:r>
        <w:rPr>
          <w:spacing w:val="1"/>
        </w:rPr>
        <w:t xml:space="preserve"> </w:t>
      </w:r>
      <w:r>
        <w:t>психологией</w:t>
      </w:r>
      <w:r>
        <w:rPr>
          <w:spacing w:val="1"/>
        </w:rPr>
        <w:t xml:space="preserve"> </w:t>
      </w:r>
      <w:r>
        <w:t>и</w:t>
      </w:r>
      <w:r>
        <w:rPr>
          <w:spacing w:val="1"/>
        </w:rPr>
        <w:t xml:space="preserve"> </w:t>
      </w:r>
      <w:r>
        <w:t>управлением.</w:t>
      </w:r>
    </w:p>
    <w:p w:rsidR="00274355" w:rsidRDefault="00E56823">
      <w:pPr>
        <w:pStyle w:val="1"/>
        <w:spacing w:before="4"/>
        <w:ind w:left="779" w:right="804" w:firstLine="71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 и статистика" на углубленном уровне</w:t>
      </w:r>
      <w:r>
        <w:rPr>
          <w:spacing w:val="60"/>
        </w:rPr>
        <w:t xml:space="preserve"> </w:t>
      </w:r>
      <w:r>
        <w:t>- 68 часов: в 10 классе - 34 часа</w:t>
      </w:r>
      <w:r>
        <w:rPr>
          <w:spacing w:val="1"/>
        </w:rPr>
        <w:t xml:space="preserve"> </w:t>
      </w:r>
      <w:r>
        <w:t>(1</w:t>
      </w:r>
      <w:r>
        <w:rPr>
          <w:spacing w:val="1"/>
        </w:rPr>
        <w:t xml:space="preserve"> </w:t>
      </w:r>
      <w:r>
        <w:t>час</w:t>
      </w:r>
      <w:r>
        <w:rPr>
          <w:spacing w:val="1"/>
        </w:rPr>
        <w:t xml:space="preserve"> </w:t>
      </w:r>
      <w:r>
        <w:t>в</w:t>
      </w:r>
      <w:r>
        <w:rPr>
          <w:spacing w:val="-3"/>
        </w:rPr>
        <w:t xml:space="preserve"> </w:t>
      </w:r>
      <w:r>
        <w:t>неделю),</w:t>
      </w:r>
      <w:r>
        <w:rPr>
          <w:spacing w:val="4"/>
        </w:rPr>
        <w:t xml:space="preserve"> </w:t>
      </w:r>
      <w:r>
        <w:t>в</w:t>
      </w:r>
      <w:r>
        <w:rPr>
          <w:spacing w:val="-4"/>
        </w:rPr>
        <w:t xml:space="preserve"> </w:t>
      </w:r>
      <w:r>
        <w:t>11</w:t>
      </w:r>
      <w:r>
        <w:rPr>
          <w:spacing w:val="2"/>
        </w:rPr>
        <w:t xml:space="preserve"> </w:t>
      </w:r>
      <w:r>
        <w:t>классе -</w:t>
      </w:r>
      <w:r>
        <w:rPr>
          <w:spacing w:val="4"/>
        </w:rPr>
        <w:t xml:space="preserve"> </w:t>
      </w:r>
      <w:r>
        <w:t>34</w:t>
      </w:r>
      <w:r>
        <w:rPr>
          <w:spacing w:val="-4"/>
        </w:rPr>
        <w:t xml:space="preserve"> </w:t>
      </w:r>
      <w:r>
        <w:t>часа</w:t>
      </w:r>
      <w:r>
        <w:rPr>
          <w:spacing w:val="2"/>
        </w:rPr>
        <w:t xml:space="preserve"> </w:t>
      </w:r>
      <w:r>
        <w:t>(1</w:t>
      </w:r>
      <w:r>
        <w:rPr>
          <w:spacing w:val="-3"/>
        </w:rPr>
        <w:t xml:space="preserve"> </w:t>
      </w:r>
      <w:r>
        <w:t>час</w:t>
      </w:r>
      <w:r>
        <w:rPr>
          <w:spacing w:val="-4"/>
        </w:rPr>
        <w:t xml:space="preserve"> </w:t>
      </w:r>
      <w:r>
        <w:t>в</w:t>
      </w:r>
      <w:r>
        <w:rPr>
          <w:spacing w:val="2"/>
        </w:rPr>
        <w:t xml:space="preserve"> </w:t>
      </w:r>
      <w:r>
        <w:t>неделю)</w:t>
      </w:r>
    </w:p>
    <w:p w:rsidR="00274355" w:rsidRDefault="00E56823">
      <w:pPr>
        <w:spacing w:before="2" w:line="272" w:lineRule="exact"/>
        <w:ind w:left="1490"/>
        <w:jc w:val="both"/>
        <w:rPr>
          <w:b/>
          <w:sz w:val="24"/>
        </w:rPr>
      </w:pPr>
      <w:r>
        <w:rPr>
          <w:b/>
          <w:sz w:val="24"/>
        </w:rPr>
        <w:t>Содержание</w:t>
      </w:r>
      <w:r>
        <w:rPr>
          <w:b/>
          <w:spacing w:val="-2"/>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10</w:t>
      </w:r>
      <w:r>
        <w:rPr>
          <w:b/>
          <w:spacing w:val="-5"/>
          <w:sz w:val="24"/>
        </w:rPr>
        <w:t xml:space="preserve"> </w:t>
      </w:r>
      <w:r>
        <w:rPr>
          <w:b/>
          <w:sz w:val="24"/>
        </w:rPr>
        <w:t>классе.</w:t>
      </w:r>
    </w:p>
    <w:p w:rsidR="00274355" w:rsidRDefault="00E56823">
      <w:pPr>
        <w:pStyle w:val="a3"/>
        <w:spacing w:line="272" w:lineRule="exact"/>
        <w:ind w:left="1490" w:firstLine="0"/>
      </w:pPr>
      <w:r>
        <w:t>Граф,</w:t>
      </w:r>
      <w:r>
        <w:rPr>
          <w:spacing w:val="14"/>
        </w:rPr>
        <w:t xml:space="preserve"> </w:t>
      </w:r>
      <w:r>
        <w:t>связный</w:t>
      </w:r>
      <w:r>
        <w:rPr>
          <w:spacing w:val="9"/>
        </w:rPr>
        <w:t xml:space="preserve"> </w:t>
      </w:r>
      <w:r>
        <w:t>граф,</w:t>
      </w:r>
      <w:r>
        <w:rPr>
          <w:spacing w:val="15"/>
        </w:rPr>
        <w:t xml:space="preserve"> </w:t>
      </w:r>
      <w:r>
        <w:t>пути</w:t>
      </w:r>
      <w:r>
        <w:rPr>
          <w:spacing w:val="15"/>
        </w:rPr>
        <w:t xml:space="preserve"> </w:t>
      </w:r>
      <w:r>
        <w:t>в</w:t>
      </w:r>
      <w:r>
        <w:rPr>
          <w:spacing w:val="14"/>
        </w:rPr>
        <w:t xml:space="preserve"> </w:t>
      </w:r>
      <w:r>
        <w:t>графе:</w:t>
      </w:r>
      <w:r>
        <w:rPr>
          <w:spacing w:val="14"/>
        </w:rPr>
        <w:t xml:space="preserve"> </w:t>
      </w:r>
      <w:r>
        <w:t>циклы</w:t>
      </w:r>
      <w:r>
        <w:rPr>
          <w:spacing w:val="15"/>
        </w:rPr>
        <w:t xml:space="preserve"> </w:t>
      </w:r>
      <w:r>
        <w:t>и</w:t>
      </w:r>
      <w:r>
        <w:rPr>
          <w:spacing w:val="14"/>
        </w:rPr>
        <w:t xml:space="preserve"> </w:t>
      </w:r>
      <w:r>
        <w:t>цепи.</w:t>
      </w:r>
      <w:r>
        <w:rPr>
          <w:spacing w:val="14"/>
        </w:rPr>
        <w:t xml:space="preserve"> </w:t>
      </w:r>
      <w:r>
        <w:t>Степень</w:t>
      </w:r>
      <w:r>
        <w:rPr>
          <w:spacing w:val="9"/>
        </w:rPr>
        <w:t xml:space="preserve"> </w:t>
      </w:r>
      <w:r>
        <w:t>(валентность)</w:t>
      </w:r>
      <w:r>
        <w:rPr>
          <w:spacing w:val="15"/>
        </w:rPr>
        <w:t xml:space="preserve"> </w:t>
      </w:r>
      <w:r>
        <w:t>вершины.</w:t>
      </w:r>
    </w:p>
    <w:p w:rsidR="00274355" w:rsidRDefault="00E56823">
      <w:pPr>
        <w:pStyle w:val="a3"/>
        <w:spacing w:before="3" w:line="275" w:lineRule="exact"/>
        <w:ind w:left="779" w:firstLine="0"/>
      </w:pPr>
      <w:r>
        <w:t>Графы</w:t>
      </w:r>
      <w:r>
        <w:rPr>
          <w:spacing w:val="-3"/>
        </w:rPr>
        <w:t xml:space="preserve"> </w:t>
      </w:r>
      <w:r>
        <w:t>на</w:t>
      </w:r>
      <w:r>
        <w:rPr>
          <w:spacing w:val="-4"/>
        </w:rPr>
        <w:t xml:space="preserve"> </w:t>
      </w:r>
      <w:r>
        <w:t>плоскости.</w:t>
      </w:r>
      <w:r>
        <w:rPr>
          <w:spacing w:val="-2"/>
        </w:rPr>
        <w:t xml:space="preserve"> </w:t>
      </w:r>
      <w:r>
        <w:t>Деревья.</w:t>
      </w:r>
    </w:p>
    <w:p w:rsidR="00274355" w:rsidRDefault="00E56823">
      <w:pPr>
        <w:pStyle w:val="a3"/>
        <w:ind w:left="779" w:right="806" w:firstLine="710"/>
      </w:pPr>
      <w:r>
        <w:t>Случайные эксперименты (опыты) и случайные события. Элементарные события</w:t>
      </w:r>
      <w:r>
        <w:rPr>
          <w:spacing w:val="1"/>
        </w:rPr>
        <w:t xml:space="preserve"> </w:t>
      </w:r>
      <w:r>
        <w:t>(исходы). Вероятность случайного события. Близость частоты и вероятности событий.</w:t>
      </w:r>
      <w:r>
        <w:rPr>
          <w:spacing w:val="1"/>
        </w:rPr>
        <w:t xml:space="preserve"> </w:t>
      </w:r>
      <w:r>
        <w:t>Случайные</w:t>
      </w:r>
      <w:r>
        <w:rPr>
          <w:spacing w:val="-5"/>
        </w:rPr>
        <w:t xml:space="preserve"> </w:t>
      </w:r>
      <w:r>
        <w:t>опыты</w:t>
      </w:r>
      <w:r>
        <w:rPr>
          <w:spacing w:val="2"/>
        </w:rPr>
        <w:t xml:space="preserve"> </w:t>
      </w:r>
      <w:r>
        <w:t>с</w:t>
      </w:r>
      <w:r>
        <w:rPr>
          <w:spacing w:val="-4"/>
        </w:rPr>
        <w:t xml:space="preserve"> </w:t>
      </w:r>
      <w:r>
        <w:t>равновозможными</w:t>
      </w:r>
      <w:r>
        <w:rPr>
          <w:spacing w:val="2"/>
        </w:rPr>
        <w:t xml:space="preserve"> </w:t>
      </w:r>
      <w:r>
        <w:t>элементарными</w:t>
      </w:r>
      <w:r>
        <w:rPr>
          <w:spacing w:val="-2"/>
        </w:rPr>
        <w:t xml:space="preserve"> </w:t>
      </w:r>
      <w:r>
        <w:t>событиями.</w:t>
      </w:r>
    </w:p>
    <w:p w:rsidR="00274355" w:rsidRDefault="00E56823">
      <w:pPr>
        <w:pStyle w:val="a3"/>
        <w:spacing w:before="2" w:line="275" w:lineRule="exact"/>
        <w:ind w:left="1490" w:firstLine="0"/>
      </w:pPr>
      <w:r>
        <w:t>Операции</w:t>
      </w:r>
      <w:r>
        <w:rPr>
          <w:spacing w:val="31"/>
        </w:rPr>
        <w:t xml:space="preserve"> </w:t>
      </w:r>
      <w:r>
        <w:t>над</w:t>
      </w:r>
      <w:r>
        <w:rPr>
          <w:spacing w:val="29"/>
        </w:rPr>
        <w:t xml:space="preserve"> </w:t>
      </w:r>
      <w:r>
        <w:t>событиями:</w:t>
      </w:r>
      <w:r>
        <w:rPr>
          <w:spacing w:val="27"/>
        </w:rPr>
        <w:t xml:space="preserve"> </w:t>
      </w:r>
      <w:r>
        <w:t>пересечение,</w:t>
      </w:r>
      <w:r>
        <w:rPr>
          <w:spacing w:val="29"/>
        </w:rPr>
        <w:t xml:space="preserve"> </w:t>
      </w:r>
      <w:r>
        <w:t>объединение,</w:t>
      </w:r>
      <w:r>
        <w:rPr>
          <w:spacing w:val="28"/>
        </w:rPr>
        <w:t xml:space="preserve"> </w:t>
      </w:r>
      <w:r>
        <w:t>противоположные</w:t>
      </w:r>
      <w:r>
        <w:rPr>
          <w:spacing w:val="30"/>
        </w:rPr>
        <w:t xml:space="preserve"> </w:t>
      </w:r>
      <w:r>
        <w:t>события.</w:t>
      </w:r>
    </w:p>
    <w:p w:rsidR="00274355" w:rsidRDefault="00E56823">
      <w:pPr>
        <w:pStyle w:val="a3"/>
        <w:spacing w:line="275" w:lineRule="exact"/>
        <w:ind w:left="779"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rsidR="00274355" w:rsidRDefault="00E56823">
      <w:pPr>
        <w:pStyle w:val="a3"/>
        <w:spacing w:before="2" w:line="275" w:lineRule="exact"/>
        <w:ind w:left="1490" w:firstLine="0"/>
      </w:pPr>
      <w:r>
        <w:t>Условная</w:t>
      </w:r>
      <w:r>
        <w:rPr>
          <w:spacing w:val="-9"/>
        </w:rPr>
        <w:t xml:space="preserve"> </w:t>
      </w:r>
      <w:r>
        <w:t>вероятность.</w:t>
      </w:r>
      <w:r>
        <w:rPr>
          <w:spacing w:val="-3"/>
        </w:rPr>
        <w:t xml:space="preserve"> </w:t>
      </w:r>
      <w:r>
        <w:t>Умножение</w:t>
      </w:r>
      <w:r>
        <w:rPr>
          <w:spacing w:val="-6"/>
        </w:rPr>
        <w:t xml:space="preserve"> </w:t>
      </w:r>
      <w:r>
        <w:t>вероятностей.</w:t>
      </w:r>
      <w:r>
        <w:rPr>
          <w:spacing w:val="-2"/>
        </w:rPr>
        <w:t xml:space="preserve"> </w:t>
      </w:r>
      <w:r>
        <w:t>Дерево</w:t>
      </w:r>
      <w:r>
        <w:rPr>
          <w:spacing w:val="-1"/>
        </w:rPr>
        <w:t xml:space="preserve"> </w:t>
      </w:r>
      <w:r>
        <w:t>случайного</w:t>
      </w:r>
      <w:r>
        <w:rPr>
          <w:spacing w:val="-1"/>
        </w:rPr>
        <w:t xml:space="preserve"> </w:t>
      </w:r>
      <w:r>
        <w:t>эксперимента.</w:t>
      </w:r>
    </w:p>
    <w:p w:rsidR="00274355" w:rsidRDefault="00E56823">
      <w:pPr>
        <w:pStyle w:val="a3"/>
        <w:spacing w:line="275" w:lineRule="exact"/>
        <w:ind w:left="779" w:firstLine="0"/>
      </w:pPr>
      <w:r>
        <w:t>Формула</w:t>
      </w:r>
      <w:r>
        <w:rPr>
          <w:spacing w:val="-3"/>
        </w:rPr>
        <w:t xml:space="preserve"> </w:t>
      </w:r>
      <w:r>
        <w:t>полной</w:t>
      </w:r>
      <w:r>
        <w:rPr>
          <w:spacing w:val="-5"/>
        </w:rPr>
        <w:t xml:space="preserve"> </w:t>
      </w:r>
      <w:r>
        <w:t>вероятности.</w:t>
      </w:r>
      <w:r>
        <w:rPr>
          <w:spacing w:val="-4"/>
        </w:rPr>
        <w:t xml:space="preserve"> </w:t>
      </w:r>
      <w:r>
        <w:t>Формула</w:t>
      </w:r>
      <w:r>
        <w:rPr>
          <w:spacing w:val="-2"/>
        </w:rPr>
        <w:t xml:space="preserve"> </w:t>
      </w:r>
      <w:r>
        <w:t>Байеса.</w:t>
      </w:r>
      <w:r>
        <w:rPr>
          <w:spacing w:val="1"/>
        </w:rPr>
        <w:t xml:space="preserve"> </w:t>
      </w:r>
      <w:r>
        <w:t>Независимые</w:t>
      </w:r>
      <w:r>
        <w:rPr>
          <w:spacing w:val="-7"/>
        </w:rPr>
        <w:t xml:space="preserve"> </w:t>
      </w:r>
      <w:r>
        <w:t>события.</w:t>
      </w:r>
    </w:p>
    <w:p w:rsidR="00274355" w:rsidRDefault="00E56823">
      <w:pPr>
        <w:pStyle w:val="a3"/>
        <w:spacing w:before="3"/>
        <w:ind w:left="779" w:right="804" w:firstLine="710"/>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2"/>
        </w:rPr>
        <w:t xml:space="preserve"> </w:t>
      </w:r>
      <w:r>
        <w:t>Треугольник Паскаля.</w:t>
      </w:r>
      <w:r>
        <w:rPr>
          <w:spacing w:val="-1"/>
        </w:rPr>
        <w:t xml:space="preserve"> </w:t>
      </w:r>
      <w:r>
        <w:t>Формула</w:t>
      </w:r>
      <w:r>
        <w:rPr>
          <w:spacing w:val="1"/>
        </w:rPr>
        <w:t xml:space="preserve"> </w:t>
      </w:r>
      <w:r>
        <w:t>бинома</w:t>
      </w:r>
      <w:r>
        <w:rPr>
          <w:spacing w:val="-4"/>
        </w:rPr>
        <w:t xml:space="preserve"> </w:t>
      </w:r>
      <w:r>
        <w:t>Ньютона.</w:t>
      </w:r>
    </w:p>
    <w:p w:rsidR="00274355" w:rsidRDefault="00E56823">
      <w:pPr>
        <w:pStyle w:val="a3"/>
        <w:spacing w:line="242" w:lineRule="auto"/>
        <w:ind w:left="779" w:right="811" w:firstLine="710"/>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274355" w:rsidRDefault="00E56823">
      <w:pPr>
        <w:pStyle w:val="a3"/>
        <w:ind w:left="779" w:right="808" w:firstLine="710"/>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1"/>
        </w:rPr>
        <w:t xml:space="preserve"> </w:t>
      </w:r>
      <w:r>
        <w:t>распределений,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геометрическое</w:t>
      </w:r>
      <w:r>
        <w:rPr>
          <w:spacing w:val="-5"/>
        </w:rPr>
        <w:t xml:space="preserve"> </w:t>
      </w:r>
      <w:r>
        <w:t>и</w:t>
      </w:r>
      <w:r>
        <w:rPr>
          <w:spacing w:val="3"/>
        </w:rPr>
        <w:t xml:space="preserve"> </w:t>
      </w:r>
      <w:r>
        <w:t>биномиальное.</w:t>
      </w:r>
    </w:p>
    <w:p w:rsidR="00274355" w:rsidRDefault="00E56823">
      <w:pPr>
        <w:pStyle w:val="1"/>
        <w:spacing w:line="272" w:lineRule="exact"/>
        <w:ind w:left="1490"/>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274355" w:rsidRDefault="00E56823">
      <w:pPr>
        <w:pStyle w:val="a3"/>
        <w:spacing w:line="242" w:lineRule="auto"/>
        <w:ind w:left="779" w:right="813" w:firstLine="710"/>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274355" w:rsidRDefault="00E56823">
      <w:pPr>
        <w:pStyle w:val="a3"/>
        <w:ind w:left="779" w:right="805" w:firstLine="710"/>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61"/>
        </w:rPr>
        <w:t xml:space="preserve"> </w:t>
      </w:r>
      <w:r>
        <w:t>Математическое</w:t>
      </w:r>
      <w:r>
        <w:rPr>
          <w:spacing w:val="1"/>
        </w:rPr>
        <w:t xml:space="preserve"> </w:t>
      </w:r>
      <w:r>
        <w:t>ожидание бинарной случайной величины. Математическое ожидание суммы случайных</w:t>
      </w:r>
      <w:r>
        <w:rPr>
          <w:spacing w:val="1"/>
        </w:rPr>
        <w:t xml:space="preserve"> </w:t>
      </w:r>
      <w:r>
        <w:t>величин.</w:t>
      </w:r>
      <w:r>
        <w:rPr>
          <w:spacing w:val="-4"/>
        </w:rPr>
        <w:t xml:space="preserve"> </w:t>
      </w:r>
      <w:r>
        <w:t>Математическое</w:t>
      </w:r>
      <w:r>
        <w:rPr>
          <w:spacing w:val="-7"/>
        </w:rPr>
        <w:t xml:space="preserve"> </w:t>
      </w:r>
      <w:r>
        <w:t>ожидание</w:t>
      </w:r>
      <w:r>
        <w:rPr>
          <w:spacing w:val="-7"/>
        </w:rPr>
        <w:t xml:space="preserve"> </w:t>
      </w:r>
      <w:r>
        <w:t>геометрического и биномиального</w:t>
      </w:r>
      <w:r>
        <w:rPr>
          <w:spacing w:val="2"/>
        </w:rPr>
        <w:t xml:space="preserve"> </w:t>
      </w:r>
      <w:r>
        <w:t>распределений.</w:t>
      </w:r>
    </w:p>
    <w:p w:rsidR="00274355" w:rsidRDefault="00E56823">
      <w:pPr>
        <w:pStyle w:val="a3"/>
        <w:ind w:left="779" w:right="811" w:firstLine="710"/>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57"/>
        </w:rPr>
        <w:t xml:space="preserve"> </w:t>
      </w:r>
      <w:r>
        <w:t>дисперсия суммы независимых случайных величин. Дисперсия и стандартное 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распределения.</w:t>
      </w:r>
    </w:p>
    <w:p w:rsidR="00274355" w:rsidRDefault="00E56823">
      <w:pPr>
        <w:pStyle w:val="a3"/>
        <w:ind w:left="779" w:right="809" w:firstLine="710"/>
      </w:pPr>
      <w:r>
        <w:t>Неравенство</w:t>
      </w:r>
      <w:r>
        <w:rPr>
          <w:spacing w:val="1"/>
        </w:rPr>
        <w:t xml:space="preserve"> </w:t>
      </w:r>
      <w:r>
        <w:t>Чебышева.</w:t>
      </w:r>
      <w:r>
        <w:rPr>
          <w:spacing w:val="1"/>
        </w:rPr>
        <w:t xml:space="preserve"> </w:t>
      </w:r>
      <w:r>
        <w:t>Теорема Чебышева.</w:t>
      </w:r>
      <w:r>
        <w:rPr>
          <w:spacing w:val="1"/>
        </w:rPr>
        <w:t xml:space="preserve"> </w:t>
      </w:r>
      <w:r>
        <w:t>Теорема Бернулли.</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 события по выборочным данным. Проверка простейших гипотез с помощью</w:t>
      </w:r>
      <w:r>
        <w:rPr>
          <w:spacing w:val="1"/>
        </w:rPr>
        <w:t xml:space="preserve"> </w:t>
      </w:r>
      <w:r>
        <w:t>изученных</w:t>
      </w:r>
      <w:r>
        <w:rPr>
          <w:spacing w:val="-4"/>
        </w:rPr>
        <w:t xml:space="preserve"> </w:t>
      </w:r>
      <w:r>
        <w:t>распределений.</w:t>
      </w:r>
    </w:p>
    <w:p w:rsidR="00274355" w:rsidRDefault="00E56823">
      <w:pPr>
        <w:pStyle w:val="a3"/>
        <w:spacing w:line="237" w:lineRule="auto"/>
        <w:ind w:left="779" w:right="809" w:firstLine="710"/>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55"/>
        </w:rPr>
        <w:t xml:space="preserve"> </w:t>
      </w:r>
      <w:r>
        <w:t>Равномерное</w:t>
      </w:r>
      <w:r>
        <w:rPr>
          <w:spacing w:val="47"/>
        </w:rPr>
        <w:t xml:space="preserve"> </w:t>
      </w:r>
      <w:r>
        <w:t>распределение</w:t>
      </w:r>
      <w:r>
        <w:rPr>
          <w:spacing w:val="52"/>
        </w:rPr>
        <w:t xml:space="preserve"> </w:t>
      </w:r>
      <w:r>
        <w:t>и</w:t>
      </w:r>
      <w:r>
        <w:rPr>
          <w:spacing w:val="49"/>
        </w:rPr>
        <w:t xml:space="preserve"> </w:t>
      </w:r>
      <w:r>
        <w:t>его</w:t>
      </w:r>
      <w:r>
        <w:rPr>
          <w:spacing w:val="53"/>
        </w:rPr>
        <w:t xml:space="preserve"> </w:t>
      </w:r>
      <w:r>
        <w:t>свойства.</w:t>
      </w:r>
      <w:r>
        <w:rPr>
          <w:spacing w:val="50"/>
        </w:rPr>
        <w:t xml:space="preserve"> </w:t>
      </w:r>
      <w:r>
        <w:t>Задачи,</w:t>
      </w:r>
      <w:r>
        <w:rPr>
          <w:spacing w:val="50"/>
        </w:rPr>
        <w:t xml:space="preserve"> </w:t>
      </w:r>
      <w:r>
        <w:t>приводящие</w:t>
      </w:r>
      <w:r>
        <w:rPr>
          <w:spacing w:val="47"/>
        </w:rPr>
        <w:t xml:space="preserve"> </w:t>
      </w:r>
      <w:r>
        <w:t>к</w:t>
      </w:r>
    </w:p>
    <w:p w:rsidR="00274355" w:rsidRDefault="00274355">
      <w:pPr>
        <w:spacing w:line="237" w:lineRule="auto"/>
        <w:sectPr w:rsidR="00274355">
          <w:pgSz w:w="11910" w:h="16390"/>
          <w:pgMar w:top="1180" w:right="40" w:bottom="280" w:left="920" w:header="720" w:footer="720" w:gutter="0"/>
          <w:cols w:space="720"/>
        </w:sectPr>
      </w:pPr>
    </w:p>
    <w:p w:rsidR="00274355" w:rsidRDefault="00E56823">
      <w:pPr>
        <w:pStyle w:val="a3"/>
        <w:spacing w:before="67"/>
        <w:ind w:left="779" w:right="814" w:firstLine="0"/>
      </w:pPr>
      <w:r>
        <w:lastRenderedPageBreak/>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 Функция</w:t>
      </w:r>
      <w:r>
        <w:rPr>
          <w:spacing w:val="1"/>
        </w:rPr>
        <w:t xml:space="preserve"> </w:t>
      </w:r>
      <w:r>
        <w:t>плотности</w:t>
      </w:r>
      <w:r>
        <w:rPr>
          <w:spacing w:val="1"/>
        </w:rPr>
        <w:t xml:space="preserve"> </w:t>
      </w:r>
      <w:r>
        <w:t>и</w:t>
      </w:r>
      <w:r>
        <w:rPr>
          <w:spacing w:val="1"/>
        </w:rPr>
        <w:t xml:space="preserve"> </w:t>
      </w:r>
      <w:r>
        <w:t>свойства нормального</w:t>
      </w:r>
      <w:r>
        <w:rPr>
          <w:spacing w:val="1"/>
        </w:rPr>
        <w:t xml:space="preserve"> </w:t>
      </w:r>
      <w:r>
        <w:t>распределения.</w:t>
      </w:r>
    </w:p>
    <w:p w:rsidR="00274355" w:rsidRDefault="00E56823">
      <w:pPr>
        <w:pStyle w:val="a3"/>
        <w:spacing w:before="3" w:line="237" w:lineRule="auto"/>
        <w:ind w:left="779" w:right="808" w:firstLine="710"/>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274355" w:rsidRDefault="00E56823">
      <w:pPr>
        <w:pStyle w:val="a3"/>
        <w:spacing w:before="3"/>
        <w:ind w:left="779" w:right="807" w:firstLine="710"/>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 величин. Выборочный коэффициент корреляции. Различие</w:t>
      </w:r>
      <w:r>
        <w:rPr>
          <w:spacing w:val="1"/>
        </w:rPr>
        <w:t xml:space="preserve"> </w:t>
      </w:r>
      <w:r>
        <w:t>между линейной</w:t>
      </w:r>
      <w:r>
        <w:rPr>
          <w:spacing w:val="1"/>
        </w:rPr>
        <w:t xml:space="preserve"> </w:t>
      </w:r>
      <w:r>
        <w:t>связью и причинно-следственной</w:t>
      </w:r>
      <w:r>
        <w:rPr>
          <w:spacing w:val="1"/>
        </w:rPr>
        <w:t xml:space="preserve"> </w:t>
      </w:r>
      <w:r>
        <w:t>связью.</w:t>
      </w:r>
      <w:r>
        <w:rPr>
          <w:spacing w:val="1"/>
        </w:rPr>
        <w:t xml:space="preserve"> </w:t>
      </w:r>
      <w:r>
        <w:t>Линейная регрессия, метод</w:t>
      </w:r>
      <w:r>
        <w:rPr>
          <w:spacing w:val="1"/>
        </w:rPr>
        <w:t xml:space="preserve"> </w:t>
      </w:r>
      <w:r>
        <w:t>наименьших</w:t>
      </w:r>
      <w:r>
        <w:rPr>
          <w:spacing w:val="-4"/>
        </w:rPr>
        <w:t xml:space="preserve"> </w:t>
      </w:r>
      <w:r>
        <w:t>квадратов.</w:t>
      </w:r>
    </w:p>
    <w:p w:rsidR="00274355" w:rsidRDefault="00E56823">
      <w:pPr>
        <w:spacing w:before="3" w:line="237" w:lineRule="auto"/>
        <w:ind w:left="779" w:right="801" w:firstLine="710"/>
        <w:jc w:val="both"/>
        <w:rPr>
          <w:sz w:val="24"/>
        </w:rPr>
      </w:pPr>
      <w:r>
        <w:rPr>
          <w:b/>
          <w:sz w:val="24"/>
        </w:rPr>
        <w:t xml:space="preserve">Предметные результаты </w:t>
      </w:r>
      <w:r>
        <w:rPr>
          <w:sz w:val="24"/>
        </w:rPr>
        <w:t xml:space="preserve">по отдельным темам учебного курса </w:t>
      </w:r>
      <w:r>
        <w:rPr>
          <w:b/>
          <w:sz w:val="24"/>
        </w:rPr>
        <w:t>"Вероятность и</w:t>
      </w:r>
      <w:r>
        <w:rPr>
          <w:b/>
          <w:spacing w:val="1"/>
          <w:sz w:val="24"/>
        </w:rPr>
        <w:t xml:space="preserve"> </w:t>
      </w:r>
      <w:r>
        <w:rPr>
          <w:b/>
          <w:sz w:val="24"/>
        </w:rPr>
        <w:t>статистика</w:t>
      </w:r>
      <w:r>
        <w:rPr>
          <w:sz w:val="24"/>
        </w:rPr>
        <w:t>".</w:t>
      </w:r>
      <w:r>
        <w:rPr>
          <w:spacing w:val="3"/>
          <w:sz w:val="24"/>
        </w:rPr>
        <w:t xml:space="preserve"> </w:t>
      </w:r>
      <w:r>
        <w:rPr>
          <w:sz w:val="24"/>
        </w:rPr>
        <w:t>К концу</w:t>
      </w:r>
      <w:r>
        <w:rPr>
          <w:spacing w:val="-7"/>
          <w:sz w:val="24"/>
        </w:rPr>
        <w:t xml:space="preserve"> </w:t>
      </w:r>
      <w:r>
        <w:rPr>
          <w:b/>
          <w:sz w:val="24"/>
        </w:rPr>
        <w:t>10</w:t>
      </w:r>
      <w:r>
        <w:rPr>
          <w:b/>
          <w:spacing w:val="2"/>
          <w:sz w:val="24"/>
        </w:rPr>
        <w:t xml:space="preserve"> </w:t>
      </w:r>
      <w:r>
        <w:rPr>
          <w:b/>
          <w:sz w:val="24"/>
        </w:rPr>
        <w:t>класса</w:t>
      </w:r>
      <w:r>
        <w:rPr>
          <w:b/>
          <w:spacing w:val="2"/>
          <w:sz w:val="24"/>
        </w:rPr>
        <w:t xml:space="preserve"> </w:t>
      </w:r>
      <w:r>
        <w:rPr>
          <w:sz w:val="24"/>
        </w:rPr>
        <w:t>обучающийся</w:t>
      </w:r>
      <w:r>
        <w:rPr>
          <w:spacing w:val="2"/>
          <w:sz w:val="24"/>
        </w:rPr>
        <w:t xml:space="preserve"> </w:t>
      </w:r>
      <w:r>
        <w:rPr>
          <w:sz w:val="24"/>
        </w:rPr>
        <w:t>научится:</w:t>
      </w:r>
    </w:p>
    <w:p w:rsidR="00274355" w:rsidRDefault="00E56823">
      <w:pPr>
        <w:pStyle w:val="a3"/>
        <w:spacing w:before="6" w:line="237" w:lineRule="auto"/>
        <w:ind w:left="779" w:right="813" w:firstLine="710"/>
      </w:pPr>
      <w:r>
        <w:t>свободно оперировать понятиями: граф, плоский граф, связный граф, путь в графе,</w:t>
      </w:r>
      <w:r>
        <w:rPr>
          <w:spacing w:val="1"/>
        </w:rPr>
        <w:t xml:space="preserve"> </w:t>
      </w:r>
      <w:r>
        <w:t>цепь,</w:t>
      </w:r>
      <w:r>
        <w:rPr>
          <w:spacing w:val="-2"/>
        </w:rPr>
        <w:t xml:space="preserve"> </w:t>
      </w:r>
      <w:r>
        <w:t>цикл,</w:t>
      </w:r>
      <w:r>
        <w:rPr>
          <w:spacing w:val="-1"/>
        </w:rPr>
        <w:t xml:space="preserve"> </w:t>
      </w:r>
      <w:r>
        <w:t>дерево,</w:t>
      </w:r>
      <w:r>
        <w:rPr>
          <w:spacing w:val="3"/>
        </w:rPr>
        <w:t xml:space="preserve"> </w:t>
      </w:r>
      <w:r>
        <w:t>степень</w:t>
      </w:r>
      <w:r>
        <w:rPr>
          <w:spacing w:val="-3"/>
        </w:rPr>
        <w:t xml:space="preserve"> </w:t>
      </w:r>
      <w:r>
        <w:t>вершины,</w:t>
      </w:r>
      <w:r>
        <w:rPr>
          <w:spacing w:val="-2"/>
        </w:rPr>
        <w:t xml:space="preserve"> </w:t>
      </w:r>
      <w:r>
        <w:t>дерево</w:t>
      </w:r>
      <w:r>
        <w:rPr>
          <w:spacing w:val="1"/>
        </w:rPr>
        <w:t xml:space="preserve"> </w:t>
      </w:r>
      <w:r>
        <w:t>случайного</w:t>
      </w:r>
      <w:r>
        <w:rPr>
          <w:spacing w:val="5"/>
        </w:rPr>
        <w:t xml:space="preserve"> </w:t>
      </w:r>
      <w:r>
        <w:t>эксперимента;</w:t>
      </w:r>
    </w:p>
    <w:p w:rsidR="00274355" w:rsidRDefault="00E56823">
      <w:pPr>
        <w:pStyle w:val="a3"/>
        <w:spacing w:before="3"/>
        <w:ind w:left="779" w:right="811" w:firstLine="710"/>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9"/>
        </w:rPr>
        <w:t xml:space="preserve"> </w:t>
      </w:r>
      <w:r>
        <w:t>опытах</w:t>
      </w:r>
      <w:r>
        <w:rPr>
          <w:spacing w:val="-7"/>
        </w:rPr>
        <w:t xml:space="preserve"> </w:t>
      </w:r>
      <w:r>
        <w:t>с</w:t>
      </w:r>
      <w:r>
        <w:rPr>
          <w:spacing w:val="-3"/>
        </w:rPr>
        <w:t xml:space="preserve"> </w:t>
      </w:r>
      <w:r>
        <w:t>равновозможными элементарными</w:t>
      </w:r>
      <w:r>
        <w:rPr>
          <w:spacing w:val="-6"/>
        </w:rPr>
        <w:t xml:space="preserve"> </w:t>
      </w:r>
      <w:r>
        <w:t>событиями;</w:t>
      </w:r>
    </w:p>
    <w:p w:rsidR="00274355" w:rsidRDefault="00E56823">
      <w:pPr>
        <w:pStyle w:val="a3"/>
        <w:ind w:left="779" w:right="812" w:firstLine="710"/>
      </w:pPr>
      <w:r>
        <w:t>находить и формулировать события: пересечение,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для</w:t>
      </w:r>
      <w:r>
        <w:rPr>
          <w:spacing w:val="1"/>
        </w:rPr>
        <w:t xml:space="preserve"> </w:t>
      </w:r>
      <w:r>
        <w:t>вероятностей</w:t>
      </w:r>
      <w:r>
        <w:rPr>
          <w:spacing w:val="1"/>
        </w:rPr>
        <w:t xml:space="preserve"> </w:t>
      </w:r>
      <w:r>
        <w:t>двух</w:t>
      </w:r>
      <w:r>
        <w:rPr>
          <w:spacing w:val="-3"/>
        </w:rPr>
        <w:t xml:space="preserve"> </w:t>
      </w:r>
      <w:r>
        <w:t>и</w:t>
      </w:r>
      <w:r>
        <w:rPr>
          <w:spacing w:val="3"/>
        </w:rPr>
        <w:t xml:space="preserve"> </w:t>
      </w:r>
      <w:r>
        <w:t>трех</w:t>
      </w:r>
      <w:r>
        <w:rPr>
          <w:spacing w:val="-3"/>
        </w:rPr>
        <w:t xml:space="preserve"> </w:t>
      </w:r>
      <w:r>
        <w:t>случайных</w:t>
      </w:r>
      <w:r>
        <w:rPr>
          <w:spacing w:val="-3"/>
        </w:rPr>
        <w:t xml:space="preserve"> </w:t>
      </w:r>
      <w:r>
        <w:t>событий;</w:t>
      </w:r>
    </w:p>
    <w:p w:rsidR="00274355" w:rsidRDefault="00E56823">
      <w:pPr>
        <w:pStyle w:val="a3"/>
        <w:ind w:left="779" w:right="811" w:firstLine="710"/>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 события, дерево случайного эксперимента, находить вероятности событий с</w:t>
      </w:r>
      <w:r>
        <w:rPr>
          <w:spacing w:val="1"/>
        </w:rPr>
        <w:t xml:space="preserve"> </w:t>
      </w:r>
      <w:r>
        <w:t>помощью правила умножения, дерева случайного опыта, использовать формулу полной</w:t>
      </w:r>
      <w:r>
        <w:rPr>
          <w:spacing w:val="1"/>
        </w:rPr>
        <w:t xml:space="preserve"> </w:t>
      </w:r>
      <w:r>
        <w:t>вероятности, формулу Байеса при решении задач, определять независимость событий по</w:t>
      </w:r>
      <w:r>
        <w:rPr>
          <w:spacing w:val="1"/>
        </w:rPr>
        <w:t xml:space="preserve"> </w:t>
      </w:r>
      <w:r>
        <w:t>формуле и</w:t>
      </w:r>
      <w:r>
        <w:rPr>
          <w:spacing w:val="3"/>
        </w:rPr>
        <w:t xml:space="preserve"> </w:t>
      </w:r>
      <w:r>
        <w:t>по</w:t>
      </w:r>
      <w:r>
        <w:rPr>
          <w:spacing w:val="-3"/>
        </w:rPr>
        <w:t xml:space="preserve"> </w:t>
      </w:r>
      <w:r>
        <w:t>организации</w:t>
      </w:r>
      <w:r>
        <w:rPr>
          <w:spacing w:val="-2"/>
        </w:rPr>
        <w:t xml:space="preserve"> </w:t>
      </w:r>
      <w:r>
        <w:t>случайного</w:t>
      </w:r>
      <w:r>
        <w:rPr>
          <w:spacing w:val="1"/>
        </w:rPr>
        <w:t xml:space="preserve"> </w:t>
      </w:r>
      <w:r>
        <w:t>эксперимента;</w:t>
      </w:r>
    </w:p>
    <w:p w:rsidR="00274355" w:rsidRDefault="00E56823">
      <w:pPr>
        <w:pStyle w:val="a3"/>
        <w:spacing w:before="1"/>
        <w:ind w:left="779" w:right="810" w:firstLine="710"/>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1"/>
        </w:rPr>
        <w:t xml:space="preserve"> </w:t>
      </w:r>
      <w:r>
        <w:t>событий</w:t>
      </w:r>
      <w:r>
        <w:rPr>
          <w:spacing w:val="1"/>
        </w:rPr>
        <w:t xml:space="preserve"> </w:t>
      </w:r>
      <w:r>
        <w:t>случайного</w:t>
      </w:r>
      <w:r>
        <w:rPr>
          <w:spacing w:val="1"/>
        </w:rPr>
        <w:t xml:space="preserve"> </w:t>
      </w:r>
      <w:r>
        <w:t>опыта,</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теории</w:t>
      </w:r>
      <w:r>
        <w:rPr>
          <w:spacing w:val="1"/>
        </w:rPr>
        <w:t xml:space="preserve"> </w:t>
      </w:r>
      <w:r>
        <w:t>вероятностей;</w:t>
      </w:r>
    </w:p>
    <w:p w:rsidR="00274355" w:rsidRDefault="00E56823">
      <w:pPr>
        <w:pStyle w:val="a3"/>
        <w:ind w:left="779" w:right="817" w:firstLine="710"/>
      </w:pPr>
      <w:r>
        <w:t>свободно оперировать понятиями: бинарный случайный опыт (испытание), успех 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 испытаний,</w:t>
      </w:r>
      <w:r>
        <w:rPr>
          <w:spacing w:val="1"/>
        </w:rPr>
        <w:t xml:space="preserve"> </w:t>
      </w:r>
      <w:r>
        <w:t>находить вероятности</w:t>
      </w:r>
      <w:r>
        <w:rPr>
          <w:spacing w:val="1"/>
        </w:rPr>
        <w:t xml:space="preserve"> </w:t>
      </w:r>
      <w:r>
        <w:t>событий: в</w:t>
      </w:r>
      <w:r>
        <w:rPr>
          <w:spacing w:val="1"/>
        </w:rPr>
        <w:t xml:space="preserve"> </w:t>
      </w:r>
      <w:r>
        <w:t>серии испытаний до первого успеха, в серии испытаний Бернулли, в опыте, связанном со</w:t>
      </w:r>
      <w:r>
        <w:rPr>
          <w:spacing w:val="1"/>
        </w:rPr>
        <w:t xml:space="preserve"> </w:t>
      </w:r>
      <w:r>
        <w:t>случайным</w:t>
      </w:r>
      <w:r>
        <w:rPr>
          <w:spacing w:val="2"/>
        </w:rPr>
        <w:t xml:space="preserve"> </w:t>
      </w:r>
      <w:r>
        <w:t>выбором</w:t>
      </w:r>
      <w:r>
        <w:rPr>
          <w:spacing w:val="-1"/>
        </w:rPr>
        <w:t xml:space="preserve"> </w:t>
      </w:r>
      <w:r>
        <w:t>из</w:t>
      </w:r>
      <w:r>
        <w:rPr>
          <w:spacing w:val="-3"/>
        </w:rPr>
        <w:t xml:space="preserve"> </w:t>
      </w:r>
      <w:r>
        <w:t>конечной</w:t>
      </w:r>
      <w:r>
        <w:rPr>
          <w:spacing w:val="3"/>
        </w:rPr>
        <w:t xml:space="preserve"> </w:t>
      </w:r>
      <w:r>
        <w:t>совокупности;</w:t>
      </w:r>
    </w:p>
    <w:p w:rsidR="00274355" w:rsidRDefault="00E56823">
      <w:pPr>
        <w:pStyle w:val="a3"/>
        <w:spacing w:line="242" w:lineRule="auto"/>
        <w:ind w:left="779" w:right="805" w:firstLine="710"/>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2"/>
        </w:rPr>
        <w:t xml:space="preserve"> </w:t>
      </w:r>
      <w:r>
        <w:t>диаграмма</w:t>
      </w:r>
      <w:r>
        <w:rPr>
          <w:spacing w:val="-5"/>
        </w:rPr>
        <w:t xml:space="preserve"> </w:t>
      </w:r>
      <w:r>
        <w:t>распределения,</w:t>
      </w:r>
      <w:r>
        <w:rPr>
          <w:spacing w:val="3"/>
        </w:rPr>
        <w:t xml:space="preserve"> </w:t>
      </w:r>
      <w:r>
        <w:t>бинарная</w:t>
      </w:r>
      <w:r>
        <w:rPr>
          <w:spacing w:val="1"/>
        </w:rPr>
        <w:t xml:space="preserve"> </w:t>
      </w:r>
      <w:r>
        <w:t>случайная</w:t>
      </w:r>
      <w:r>
        <w:rPr>
          <w:spacing w:val="1"/>
        </w:rPr>
        <w:t xml:space="preserve"> </w:t>
      </w:r>
      <w:r>
        <w:t>величина,</w:t>
      </w:r>
    </w:p>
    <w:p w:rsidR="00274355" w:rsidRDefault="00E56823">
      <w:pPr>
        <w:spacing w:line="242" w:lineRule="auto"/>
        <w:ind w:left="779" w:right="806" w:firstLine="710"/>
        <w:jc w:val="both"/>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57"/>
          <w:sz w:val="24"/>
        </w:rPr>
        <w:t xml:space="preserve"> </w:t>
      </w:r>
      <w:r>
        <w:rPr>
          <w:sz w:val="24"/>
        </w:rPr>
        <w:t>статистика".</w:t>
      </w:r>
      <w:r>
        <w:rPr>
          <w:spacing w:val="3"/>
          <w:sz w:val="24"/>
        </w:rPr>
        <w:t xml:space="preserve"> </w:t>
      </w:r>
      <w:r>
        <w:rPr>
          <w:sz w:val="24"/>
        </w:rPr>
        <w:t>К концу</w:t>
      </w:r>
      <w:r>
        <w:rPr>
          <w:spacing w:val="-6"/>
          <w:sz w:val="24"/>
        </w:rPr>
        <w:t xml:space="preserve"> </w:t>
      </w:r>
      <w:r>
        <w:rPr>
          <w:b/>
          <w:sz w:val="24"/>
        </w:rPr>
        <w:t>11</w:t>
      </w:r>
      <w:r>
        <w:rPr>
          <w:b/>
          <w:spacing w:val="2"/>
          <w:sz w:val="24"/>
        </w:rPr>
        <w:t xml:space="preserve"> </w:t>
      </w:r>
      <w:r>
        <w:rPr>
          <w:b/>
          <w:sz w:val="24"/>
        </w:rPr>
        <w:t>класса</w:t>
      </w:r>
      <w:r>
        <w:rPr>
          <w:b/>
          <w:spacing w:val="3"/>
          <w:sz w:val="24"/>
        </w:rPr>
        <w:t xml:space="preserve"> </w:t>
      </w:r>
      <w:r>
        <w:rPr>
          <w:sz w:val="24"/>
        </w:rPr>
        <w:t>обучающийся</w:t>
      </w:r>
      <w:r>
        <w:rPr>
          <w:spacing w:val="1"/>
          <w:sz w:val="24"/>
        </w:rPr>
        <w:t xml:space="preserve"> </w:t>
      </w:r>
      <w:r>
        <w:rPr>
          <w:sz w:val="24"/>
        </w:rPr>
        <w:t>научится:</w:t>
      </w:r>
    </w:p>
    <w:p w:rsidR="00274355" w:rsidRDefault="00E56823">
      <w:pPr>
        <w:pStyle w:val="a3"/>
        <w:ind w:left="779" w:right="810" w:firstLine="710"/>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57"/>
        </w:rPr>
        <w:t xml:space="preserve"> </w:t>
      </w:r>
      <w:r>
        <w:t>распределения каждой</w:t>
      </w:r>
      <w:r>
        <w:rPr>
          <w:spacing w:val="-3"/>
        </w:rPr>
        <w:t xml:space="preserve"> </w:t>
      </w:r>
      <w:r>
        <w:t>величины,</w:t>
      </w:r>
      <w:r>
        <w:rPr>
          <w:spacing w:val="-3"/>
        </w:rPr>
        <w:t xml:space="preserve"> </w:t>
      </w:r>
      <w:r>
        <w:t>определения</w:t>
      </w:r>
      <w:r>
        <w:rPr>
          <w:spacing w:val="-4"/>
        </w:rPr>
        <w:t xml:space="preserve"> </w:t>
      </w:r>
      <w:r>
        <w:t>независимости</w:t>
      </w:r>
      <w:r>
        <w:rPr>
          <w:spacing w:val="-3"/>
        </w:rPr>
        <w:t xml:space="preserve"> </w:t>
      </w:r>
      <w:r>
        <w:t>случайных</w:t>
      </w:r>
      <w:r>
        <w:rPr>
          <w:spacing w:val="-4"/>
        </w:rPr>
        <w:t xml:space="preserve"> </w:t>
      </w:r>
      <w:r>
        <w:t>величин;</w:t>
      </w:r>
    </w:p>
    <w:p w:rsidR="00274355" w:rsidRDefault="00E56823">
      <w:pPr>
        <w:pStyle w:val="a3"/>
        <w:ind w:left="779" w:right="801" w:firstLine="710"/>
      </w:pPr>
      <w:r>
        <w:t>свободно оперировать понятием математического ожидания случайной 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6"/>
        </w:rPr>
        <w:t xml:space="preserve"> </w:t>
      </w:r>
      <w:r>
        <w:t>математическое</w:t>
      </w:r>
      <w:r>
        <w:rPr>
          <w:spacing w:val="-6"/>
        </w:rPr>
        <w:t xml:space="preserve"> </w:t>
      </w:r>
      <w:r>
        <w:t>ожидание</w:t>
      </w:r>
      <w:r>
        <w:rPr>
          <w:spacing w:val="-3"/>
        </w:rPr>
        <w:t xml:space="preserve"> </w:t>
      </w:r>
      <w:r>
        <w:t>биномиального</w:t>
      </w:r>
      <w:r>
        <w:rPr>
          <w:spacing w:val="-1"/>
        </w:rPr>
        <w:t xml:space="preserve"> </w:t>
      </w:r>
      <w:r>
        <w:t>и</w:t>
      </w:r>
      <w:r>
        <w:rPr>
          <w:spacing w:val="-5"/>
        </w:rPr>
        <w:t xml:space="preserve"> </w:t>
      </w:r>
      <w:r>
        <w:t>геометрического</w:t>
      </w:r>
      <w:r>
        <w:rPr>
          <w:spacing w:val="3"/>
        </w:rPr>
        <w:t xml:space="preserve"> </w:t>
      </w:r>
      <w:r>
        <w:t>распределений;</w:t>
      </w:r>
    </w:p>
    <w:p w:rsidR="00274355" w:rsidRDefault="00E56823">
      <w:pPr>
        <w:pStyle w:val="a3"/>
        <w:ind w:left="779" w:right="810" w:firstLine="710"/>
      </w:pPr>
      <w:r>
        <w:t>свободно оперировать понятиями: дисперсия, стандартное отклонение 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274355" w:rsidRDefault="00E56823">
      <w:pPr>
        <w:pStyle w:val="a3"/>
        <w:spacing w:line="242" w:lineRule="auto"/>
        <w:ind w:left="779" w:right="810" w:firstLine="710"/>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29"/>
        </w:rPr>
        <w:t xml:space="preserve"> </w:t>
      </w:r>
      <w:r>
        <w:t>генеральной</w:t>
      </w:r>
      <w:r>
        <w:rPr>
          <w:spacing w:val="29"/>
        </w:rPr>
        <w:t xml:space="preserve"> </w:t>
      </w:r>
      <w:r>
        <w:t>совокупности</w:t>
      </w:r>
      <w:r>
        <w:rPr>
          <w:spacing w:val="30"/>
        </w:rPr>
        <w:t xml:space="preserve"> </w:t>
      </w:r>
      <w:r>
        <w:t>данных</w:t>
      </w:r>
      <w:r>
        <w:rPr>
          <w:spacing w:val="23"/>
        </w:rPr>
        <w:t xml:space="preserve"> </w:t>
      </w:r>
      <w:r>
        <w:t>по</w:t>
      </w:r>
      <w:r>
        <w:rPr>
          <w:spacing w:val="28"/>
        </w:rPr>
        <w:t xml:space="preserve"> </w:t>
      </w:r>
      <w:r>
        <w:t>выборочным</w:t>
      </w:r>
      <w:r>
        <w:rPr>
          <w:spacing w:val="29"/>
        </w:rPr>
        <w:t xml:space="preserve"> </w:t>
      </w:r>
      <w:r>
        <w:t>характеристикам.</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972" w:firstLine="0"/>
        <w:jc w:val="left"/>
      </w:pPr>
      <w:r>
        <w:lastRenderedPageBreak/>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57"/>
        </w:rPr>
        <w:t xml:space="preserve"> </w:t>
      </w:r>
      <w:r>
        <w:t>пользуясь</w:t>
      </w:r>
      <w:r>
        <w:rPr>
          <w:spacing w:val="1"/>
        </w:rPr>
        <w:t xml:space="preserve"> </w:t>
      </w:r>
      <w:r>
        <w:t>изученными</w:t>
      </w:r>
      <w:r>
        <w:rPr>
          <w:spacing w:val="3"/>
        </w:rPr>
        <w:t xml:space="preserve"> </w:t>
      </w:r>
      <w:r>
        <w:t>распределениями.</w:t>
      </w:r>
    </w:p>
    <w:p w:rsidR="00274355" w:rsidRDefault="00274355">
      <w:pPr>
        <w:pStyle w:val="a3"/>
        <w:spacing w:before="7"/>
        <w:ind w:left="0" w:firstLine="0"/>
        <w:jc w:val="left"/>
        <w:rPr>
          <w:sz w:val="26"/>
        </w:rPr>
      </w:pPr>
    </w:p>
    <w:p w:rsidR="00274355" w:rsidRDefault="00E56823">
      <w:pPr>
        <w:pStyle w:val="1"/>
        <w:ind w:left="899"/>
        <w:jc w:val="left"/>
      </w:pPr>
      <w:r>
        <w:t>ТЕМАТИЧЕСКОЕ</w:t>
      </w:r>
      <w:r>
        <w:rPr>
          <w:spacing w:val="-7"/>
        </w:rPr>
        <w:t xml:space="preserve"> </w:t>
      </w:r>
      <w:r>
        <w:t>ПЛАНИРОВАНИЕ:</w:t>
      </w:r>
    </w:p>
    <w:p w:rsidR="00274355" w:rsidRDefault="00E56823">
      <w:pPr>
        <w:spacing w:before="22" w:after="3" w:line="259" w:lineRule="auto"/>
        <w:ind w:left="962" w:right="4375"/>
        <w:rPr>
          <w:b/>
          <w:sz w:val="24"/>
        </w:rPr>
      </w:pPr>
      <w:r>
        <w:rPr>
          <w:b/>
          <w:sz w:val="24"/>
        </w:rPr>
        <w:t>курс «Алгебра и начала математического анализа»</w:t>
      </w:r>
      <w:r>
        <w:rPr>
          <w:b/>
          <w:spacing w:val="-57"/>
          <w:sz w:val="24"/>
        </w:rPr>
        <w:t xml:space="preserve"> </w:t>
      </w:r>
      <w:r>
        <w:rPr>
          <w:b/>
          <w:sz w:val="24"/>
        </w:rPr>
        <w:t>10</w:t>
      </w:r>
      <w:r>
        <w:rPr>
          <w:b/>
          <w:spacing w:val="1"/>
          <w:sz w:val="24"/>
        </w:rPr>
        <w:t xml:space="preserve"> </w:t>
      </w:r>
      <w:r>
        <w:rPr>
          <w:b/>
          <w:sz w:val="24"/>
        </w:rPr>
        <w:t>КЛАСС</w:t>
      </w: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3937"/>
        <w:gridCol w:w="1032"/>
        <w:gridCol w:w="1843"/>
        <w:gridCol w:w="1906"/>
      </w:tblGrid>
      <w:tr w:rsidR="00274355">
        <w:trPr>
          <w:trHeight w:val="345"/>
        </w:trPr>
        <w:tc>
          <w:tcPr>
            <w:tcW w:w="845" w:type="dxa"/>
            <w:vMerge w:val="restart"/>
          </w:tcPr>
          <w:p w:rsidR="00274355" w:rsidRDefault="00E56823">
            <w:pPr>
              <w:pStyle w:val="TableParagraph"/>
              <w:spacing w:before="217" w:line="259" w:lineRule="auto"/>
              <w:ind w:left="237" w:right="239"/>
              <w:rPr>
                <w:b/>
                <w:sz w:val="24"/>
              </w:rPr>
            </w:pPr>
            <w:r>
              <w:rPr>
                <w:b/>
                <w:sz w:val="24"/>
              </w:rPr>
              <w:t>№</w:t>
            </w:r>
            <w:r>
              <w:rPr>
                <w:b/>
                <w:spacing w:val="1"/>
                <w:sz w:val="24"/>
              </w:rPr>
              <w:t xml:space="preserve"> </w:t>
            </w:r>
            <w:r>
              <w:rPr>
                <w:b/>
                <w:sz w:val="24"/>
              </w:rPr>
              <w:t>п/п</w:t>
            </w:r>
          </w:p>
        </w:tc>
        <w:tc>
          <w:tcPr>
            <w:tcW w:w="3937" w:type="dxa"/>
            <w:vMerge w:val="restart"/>
          </w:tcPr>
          <w:p w:rsidR="00274355" w:rsidRDefault="00E56823">
            <w:pPr>
              <w:pStyle w:val="TableParagraph"/>
              <w:spacing w:before="217" w:line="259" w:lineRule="auto"/>
              <w:ind w:left="237" w:right="105"/>
              <w:rPr>
                <w:b/>
                <w:sz w:val="24"/>
              </w:rPr>
            </w:pPr>
            <w:r>
              <w:rPr>
                <w:b/>
                <w:sz w:val="24"/>
              </w:rPr>
              <w:t>Наименование</w:t>
            </w:r>
            <w:r>
              <w:rPr>
                <w:b/>
                <w:spacing w:val="44"/>
                <w:sz w:val="24"/>
              </w:rPr>
              <w:t xml:space="preserve"> </w:t>
            </w:r>
            <w:r>
              <w:rPr>
                <w:b/>
                <w:sz w:val="24"/>
              </w:rPr>
              <w:t>разделов</w:t>
            </w:r>
            <w:r>
              <w:rPr>
                <w:b/>
                <w:spacing w:val="45"/>
                <w:sz w:val="24"/>
              </w:rPr>
              <w:t xml:space="preserve"> </w:t>
            </w:r>
            <w:r>
              <w:rPr>
                <w:b/>
                <w:sz w:val="24"/>
              </w:rPr>
              <w:t>и</w:t>
            </w:r>
            <w:r>
              <w:rPr>
                <w:b/>
                <w:spacing w:val="41"/>
                <w:sz w:val="24"/>
              </w:rPr>
              <w:t xml:space="preserve"> </w:t>
            </w:r>
            <w:r>
              <w:rPr>
                <w:b/>
                <w:sz w:val="24"/>
              </w:rPr>
              <w:t>тем</w:t>
            </w:r>
            <w:r>
              <w:rPr>
                <w:b/>
                <w:spacing w:val="-57"/>
                <w:sz w:val="24"/>
              </w:rPr>
              <w:t xml:space="preserve"> </w:t>
            </w:r>
            <w:r>
              <w:rPr>
                <w:b/>
                <w:sz w:val="24"/>
              </w:rPr>
              <w:t>программы</w:t>
            </w:r>
          </w:p>
        </w:tc>
        <w:tc>
          <w:tcPr>
            <w:tcW w:w="4781" w:type="dxa"/>
            <w:gridSpan w:val="3"/>
          </w:tcPr>
          <w:p w:rsidR="00274355" w:rsidRDefault="00E56823">
            <w:pPr>
              <w:pStyle w:val="TableParagraph"/>
              <w:spacing w:before="40"/>
              <w:ind w:left="103"/>
              <w:rPr>
                <w:b/>
                <w:sz w:val="24"/>
              </w:rPr>
            </w:pPr>
            <w:r>
              <w:rPr>
                <w:b/>
                <w:sz w:val="24"/>
              </w:rPr>
              <w:t>Количество</w:t>
            </w:r>
            <w:r>
              <w:rPr>
                <w:b/>
                <w:spacing w:val="-2"/>
                <w:sz w:val="24"/>
              </w:rPr>
              <w:t xml:space="preserve"> </w:t>
            </w:r>
            <w:r>
              <w:rPr>
                <w:b/>
                <w:sz w:val="24"/>
              </w:rPr>
              <w:t>часов</w:t>
            </w:r>
          </w:p>
        </w:tc>
      </w:tr>
      <w:tr w:rsidR="00274355">
        <w:trPr>
          <w:trHeight w:val="936"/>
        </w:trPr>
        <w:tc>
          <w:tcPr>
            <w:tcW w:w="845" w:type="dxa"/>
            <w:vMerge/>
            <w:tcBorders>
              <w:top w:val="nil"/>
            </w:tcBorders>
          </w:tcPr>
          <w:p w:rsidR="00274355" w:rsidRDefault="00274355">
            <w:pPr>
              <w:rPr>
                <w:sz w:val="2"/>
                <w:szCs w:val="2"/>
              </w:rPr>
            </w:pPr>
          </w:p>
        </w:tc>
        <w:tc>
          <w:tcPr>
            <w:tcW w:w="3937" w:type="dxa"/>
            <w:vMerge/>
            <w:tcBorders>
              <w:top w:val="nil"/>
            </w:tcBorders>
          </w:tcPr>
          <w:p w:rsidR="00274355" w:rsidRDefault="00274355">
            <w:pPr>
              <w:rPr>
                <w:sz w:val="2"/>
                <w:szCs w:val="2"/>
              </w:rPr>
            </w:pPr>
          </w:p>
        </w:tc>
        <w:tc>
          <w:tcPr>
            <w:tcW w:w="1032" w:type="dxa"/>
          </w:tcPr>
          <w:p w:rsidR="00274355" w:rsidRDefault="00E56823">
            <w:pPr>
              <w:pStyle w:val="TableParagraph"/>
              <w:spacing w:before="188"/>
              <w:ind w:left="238"/>
              <w:rPr>
                <w:b/>
                <w:sz w:val="24"/>
              </w:rPr>
            </w:pPr>
            <w:r>
              <w:rPr>
                <w:b/>
                <w:sz w:val="24"/>
              </w:rPr>
              <w:t>Всего</w:t>
            </w:r>
          </w:p>
        </w:tc>
        <w:tc>
          <w:tcPr>
            <w:tcW w:w="1843" w:type="dxa"/>
          </w:tcPr>
          <w:p w:rsidR="00274355" w:rsidRDefault="00E56823">
            <w:pPr>
              <w:pStyle w:val="TableParagraph"/>
              <w:spacing w:before="40" w:line="259" w:lineRule="auto"/>
              <w:ind w:left="238" w:right="82"/>
              <w:rPr>
                <w:b/>
                <w:sz w:val="24"/>
              </w:rPr>
            </w:pPr>
            <w:r>
              <w:rPr>
                <w:b/>
                <w:sz w:val="24"/>
              </w:rPr>
              <w:t>Контрольные</w:t>
            </w:r>
            <w:r>
              <w:rPr>
                <w:b/>
                <w:spacing w:val="-57"/>
                <w:sz w:val="24"/>
              </w:rPr>
              <w:t xml:space="preserve"> </w:t>
            </w:r>
            <w:r>
              <w:rPr>
                <w:b/>
                <w:sz w:val="24"/>
              </w:rPr>
              <w:t>работы</w:t>
            </w:r>
          </w:p>
        </w:tc>
        <w:tc>
          <w:tcPr>
            <w:tcW w:w="1906" w:type="dxa"/>
          </w:tcPr>
          <w:p w:rsidR="00274355" w:rsidRDefault="00E56823">
            <w:pPr>
              <w:pStyle w:val="TableParagraph"/>
              <w:spacing w:before="40" w:line="259" w:lineRule="auto"/>
              <w:ind w:left="239" w:right="75"/>
              <w:rPr>
                <w:b/>
                <w:sz w:val="24"/>
              </w:rPr>
            </w:pPr>
            <w:r>
              <w:rPr>
                <w:b/>
                <w:sz w:val="24"/>
              </w:rPr>
              <w:t>Практические</w:t>
            </w:r>
            <w:r>
              <w:rPr>
                <w:b/>
                <w:spacing w:val="-57"/>
                <w:sz w:val="24"/>
              </w:rPr>
              <w:t xml:space="preserve"> </w:t>
            </w:r>
            <w:r>
              <w:rPr>
                <w:b/>
                <w:sz w:val="24"/>
              </w:rPr>
              <w:t>работы</w:t>
            </w:r>
          </w:p>
        </w:tc>
      </w:tr>
      <w:tr w:rsidR="00274355">
        <w:trPr>
          <w:trHeight w:val="1535"/>
        </w:trPr>
        <w:tc>
          <w:tcPr>
            <w:tcW w:w="845" w:type="dxa"/>
          </w:tcPr>
          <w:p w:rsidR="00274355" w:rsidRDefault="00274355">
            <w:pPr>
              <w:pStyle w:val="TableParagraph"/>
              <w:rPr>
                <w:b/>
                <w:sz w:val="26"/>
              </w:rPr>
            </w:pPr>
          </w:p>
          <w:p w:rsidR="00274355" w:rsidRDefault="00274355">
            <w:pPr>
              <w:pStyle w:val="TableParagraph"/>
              <w:spacing w:before="2"/>
              <w:rPr>
                <w:b/>
                <w:sz w:val="29"/>
              </w:rPr>
            </w:pPr>
          </w:p>
          <w:p w:rsidR="00274355" w:rsidRDefault="00E56823">
            <w:pPr>
              <w:pStyle w:val="TableParagraph"/>
              <w:ind w:left="103"/>
              <w:rPr>
                <w:sz w:val="24"/>
              </w:rPr>
            </w:pPr>
            <w:r>
              <w:rPr>
                <w:sz w:val="24"/>
              </w:rPr>
              <w:t>1</w:t>
            </w:r>
          </w:p>
        </w:tc>
        <w:tc>
          <w:tcPr>
            <w:tcW w:w="3937" w:type="dxa"/>
          </w:tcPr>
          <w:p w:rsidR="00274355" w:rsidRDefault="00E56823">
            <w:pPr>
              <w:pStyle w:val="TableParagraph"/>
              <w:tabs>
                <w:tab w:val="left" w:pos="2171"/>
                <w:tab w:val="left" w:pos="2455"/>
              </w:tabs>
              <w:spacing w:before="26" w:line="290" w:lineRule="atLeast"/>
              <w:ind w:left="237" w:right="98"/>
              <w:jc w:val="both"/>
              <w:rPr>
                <w:sz w:val="24"/>
              </w:rPr>
            </w:pPr>
            <w:r>
              <w:rPr>
                <w:sz w:val="24"/>
              </w:rPr>
              <w:t>Множество</w:t>
            </w:r>
            <w:r>
              <w:rPr>
                <w:sz w:val="24"/>
              </w:rPr>
              <w:tab/>
            </w:r>
            <w:r>
              <w:rPr>
                <w:spacing w:val="-1"/>
                <w:sz w:val="24"/>
              </w:rPr>
              <w:t>действительных</w:t>
            </w:r>
            <w:r>
              <w:rPr>
                <w:spacing w:val="-58"/>
                <w:sz w:val="24"/>
              </w:rPr>
              <w:t xml:space="preserve"> </w:t>
            </w:r>
            <w:r>
              <w:rPr>
                <w:sz w:val="24"/>
              </w:rPr>
              <w:t>чисел.</w:t>
            </w:r>
            <w:r>
              <w:rPr>
                <w:sz w:val="24"/>
              </w:rPr>
              <w:tab/>
            </w:r>
            <w:r>
              <w:rPr>
                <w:sz w:val="24"/>
              </w:rPr>
              <w:tab/>
            </w:r>
            <w:r>
              <w:rPr>
                <w:spacing w:val="-1"/>
                <w:sz w:val="24"/>
              </w:rPr>
              <w:t>Многочлены.</w:t>
            </w:r>
            <w:r>
              <w:rPr>
                <w:spacing w:val="-58"/>
                <w:sz w:val="24"/>
              </w:rPr>
              <w:t xml:space="preserve"> </w:t>
            </w:r>
            <w:r>
              <w:rPr>
                <w:sz w:val="24"/>
              </w:rPr>
              <w:t>Рациональные</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Системы</w:t>
            </w:r>
            <w:r>
              <w:rPr>
                <w:spacing w:val="1"/>
                <w:sz w:val="24"/>
              </w:rPr>
              <w:t xml:space="preserve"> </w:t>
            </w:r>
            <w:r>
              <w:rPr>
                <w:sz w:val="24"/>
              </w:rPr>
              <w:t>линейных</w:t>
            </w:r>
            <w:r>
              <w:rPr>
                <w:spacing w:val="1"/>
                <w:sz w:val="24"/>
              </w:rPr>
              <w:t xml:space="preserve"> </w:t>
            </w:r>
            <w:r>
              <w:rPr>
                <w:sz w:val="24"/>
              </w:rPr>
              <w:t>уравнений</w:t>
            </w:r>
          </w:p>
        </w:tc>
        <w:tc>
          <w:tcPr>
            <w:tcW w:w="1032" w:type="dxa"/>
          </w:tcPr>
          <w:p w:rsidR="00274355" w:rsidRDefault="00274355">
            <w:pPr>
              <w:pStyle w:val="TableParagraph"/>
              <w:rPr>
                <w:b/>
                <w:sz w:val="26"/>
              </w:rPr>
            </w:pPr>
          </w:p>
          <w:p w:rsidR="00274355" w:rsidRDefault="00274355">
            <w:pPr>
              <w:pStyle w:val="TableParagraph"/>
              <w:spacing w:before="2"/>
              <w:rPr>
                <w:b/>
                <w:sz w:val="29"/>
              </w:rPr>
            </w:pPr>
          </w:p>
          <w:p w:rsidR="00274355" w:rsidRDefault="00E56823">
            <w:pPr>
              <w:pStyle w:val="TableParagraph"/>
              <w:ind w:left="300"/>
              <w:rPr>
                <w:sz w:val="24"/>
              </w:rPr>
            </w:pPr>
            <w:r>
              <w:rPr>
                <w:sz w:val="24"/>
              </w:rPr>
              <w:t>24</w:t>
            </w:r>
          </w:p>
        </w:tc>
        <w:tc>
          <w:tcPr>
            <w:tcW w:w="1843" w:type="dxa"/>
          </w:tcPr>
          <w:p w:rsidR="00274355" w:rsidRDefault="00274355">
            <w:pPr>
              <w:pStyle w:val="TableParagraph"/>
              <w:rPr>
                <w:b/>
                <w:sz w:val="26"/>
              </w:rPr>
            </w:pPr>
          </w:p>
          <w:p w:rsidR="00274355" w:rsidRDefault="00274355">
            <w:pPr>
              <w:pStyle w:val="TableParagraph"/>
              <w:spacing w:before="2"/>
              <w:rPr>
                <w:b/>
                <w:sz w:val="29"/>
              </w:rPr>
            </w:pPr>
          </w:p>
          <w:p w:rsidR="00274355" w:rsidRDefault="00E56823">
            <w:pPr>
              <w:pStyle w:val="TableParagraph"/>
              <w:ind w:left="301"/>
              <w:rPr>
                <w:sz w:val="24"/>
              </w:rPr>
            </w:pPr>
            <w:r>
              <w:rPr>
                <w:sz w:val="24"/>
              </w:rPr>
              <w:t>1</w:t>
            </w:r>
          </w:p>
        </w:tc>
        <w:tc>
          <w:tcPr>
            <w:tcW w:w="1906" w:type="dxa"/>
          </w:tcPr>
          <w:p w:rsidR="00274355" w:rsidRDefault="00274355">
            <w:pPr>
              <w:pStyle w:val="TableParagraph"/>
              <w:rPr>
                <w:sz w:val="24"/>
              </w:rPr>
            </w:pPr>
          </w:p>
        </w:tc>
      </w:tr>
      <w:tr w:rsidR="00274355">
        <w:trPr>
          <w:trHeight w:val="638"/>
        </w:trPr>
        <w:tc>
          <w:tcPr>
            <w:tcW w:w="845" w:type="dxa"/>
          </w:tcPr>
          <w:p w:rsidR="00274355" w:rsidRDefault="00E56823">
            <w:pPr>
              <w:pStyle w:val="TableParagraph"/>
              <w:spacing w:before="184"/>
              <w:ind w:left="103"/>
              <w:rPr>
                <w:sz w:val="24"/>
              </w:rPr>
            </w:pPr>
            <w:r>
              <w:rPr>
                <w:sz w:val="24"/>
              </w:rPr>
              <w:t>2</w:t>
            </w:r>
          </w:p>
        </w:tc>
        <w:tc>
          <w:tcPr>
            <w:tcW w:w="3937" w:type="dxa"/>
          </w:tcPr>
          <w:p w:rsidR="00274355" w:rsidRDefault="00E56823">
            <w:pPr>
              <w:pStyle w:val="TableParagraph"/>
              <w:spacing w:before="21" w:line="290" w:lineRule="atLeast"/>
              <w:ind w:left="237" w:right="105"/>
              <w:rPr>
                <w:sz w:val="24"/>
              </w:rPr>
            </w:pPr>
            <w:r>
              <w:rPr>
                <w:sz w:val="24"/>
              </w:rPr>
              <w:t>Функции</w:t>
            </w:r>
            <w:r>
              <w:rPr>
                <w:spacing w:val="53"/>
                <w:sz w:val="24"/>
              </w:rPr>
              <w:t xml:space="preserve"> </w:t>
            </w:r>
            <w:r>
              <w:rPr>
                <w:sz w:val="24"/>
              </w:rPr>
              <w:t>и</w:t>
            </w:r>
            <w:r>
              <w:rPr>
                <w:spacing w:val="53"/>
                <w:sz w:val="24"/>
              </w:rPr>
              <w:t xml:space="preserve"> </w:t>
            </w:r>
            <w:r>
              <w:rPr>
                <w:sz w:val="24"/>
              </w:rPr>
              <w:t>графики.</w:t>
            </w:r>
            <w:r>
              <w:rPr>
                <w:spacing w:val="54"/>
                <w:sz w:val="24"/>
              </w:rPr>
              <w:t xml:space="preserve"> </w:t>
            </w:r>
            <w:r>
              <w:rPr>
                <w:sz w:val="24"/>
              </w:rPr>
              <w:t>Степенная</w:t>
            </w:r>
            <w:r>
              <w:rPr>
                <w:spacing w:val="-57"/>
                <w:sz w:val="24"/>
              </w:rPr>
              <w:t xml:space="preserve"> </w:t>
            </w:r>
            <w:r>
              <w:rPr>
                <w:sz w:val="24"/>
              </w:rPr>
              <w:t>функция с целым</w:t>
            </w:r>
            <w:r>
              <w:rPr>
                <w:spacing w:val="-2"/>
                <w:sz w:val="24"/>
              </w:rPr>
              <w:t xml:space="preserve"> </w:t>
            </w:r>
            <w:r>
              <w:rPr>
                <w:sz w:val="24"/>
              </w:rPr>
              <w:t>показателем</w:t>
            </w:r>
          </w:p>
        </w:tc>
        <w:tc>
          <w:tcPr>
            <w:tcW w:w="1032" w:type="dxa"/>
          </w:tcPr>
          <w:p w:rsidR="00274355" w:rsidRDefault="00E56823">
            <w:pPr>
              <w:pStyle w:val="TableParagraph"/>
              <w:spacing w:before="184"/>
              <w:ind w:left="300"/>
              <w:rPr>
                <w:sz w:val="24"/>
              </w:rPr>
            </w:pPr>
            <w:r>
              <w:rPr>
                <w:sz w:val="24"/>
              </w:rPr>
              <w:t>12</w:t>
            </w:r>
          </w:p>
        </w:tc>
        <w:tc>
          <w:tcPr>
            <w:tcW w:w="1843" w:type="dxa"/>
          </w:tcPr>
          <w:p w:rsidR="00274355" w:rsidRDefault="00E56823">
            <w:pPr>
              <w:pStyle w:val="TableParagraph"/>
              <w:spacing w:before="184"/>
              <w:ind w:left="301"/>
              <w:rPr>
                <w:sz w:val="24"/>
              </w:rPr>
            </w:pPr>
            <w:r>
              <w:rPr>
                <w:sz w:val="24"/>
              </w:rPr>
              <w:t>1</w:t>
            </w:r>
          </w:p>
        </w:tc>
        <w:tc>
          <w:tcPr>
            <w:tcW w:w="1906" w:type="dxa"/>
          </w:tcPr>
          <w:p w:rsidR="00274355" w:rsidRDefault="00274355">
            <w:pPr>
              <w:pStyle w:val="TableParagraph"/>
              <w:rPr>
                <w:sz w:val="24"/>
              </w:rPr>
            </w:pPr>
          </w:p>
        </w:tc>
      </w:tr>
      <w:tr w:rsidR="00274355">
        <w:trPr>
          <w:trHeight w:val="940"/>
        </w:trPr>
        <w:tc>
          <w:tcPr>
            <w:tcW w:w="845" w:type="dxa"/>
          </w:tcPr>
          <w:p w:rsidR="00274355" w:rsidRDefault="00274355">
            <w:pPr>
              <w:pStyle w:val="TableParagraph"/>
              <w:spacing w:before="3"/>
              <w:rPr>
                <w:b/>
                <w:sz w:val="29"/>
              </w:rPr>
            </w:pPr>
          </w:p>
          <w:p w:rsidR="00274355" w:rsidRDefault="00E56823">
            <w:pPr>
              <w:pStyle w:val="TableParagraph"/>
              <w:spacing w:before="1"/>
              <w:ind w:left="103"/>
              <w:rPr>
                <w:sz w:val="24"/>
              </w:rPr>
            </w:pPr>
            <w:r>
              <w:rPr>
                <w:sz w:val="24"/>
              </w:rPr>
              <w:t>3</w:t>
            </w:r>
          </w:p>
        </w:tc>
        <w:tc>
          <w:tcPr>
            <w:tcW w:w="3937" w:type="dxa"/>
          </w:tcPr>
          <w:p w:rsidR="00274355" w:rsidRDefault="00E56823">
            <w:pPr>
              <w:pStyle w:val="TableParagraph"/>
              <w:tabs>
                <w:tab w:val="left" w:pos="2075"/>
              </w:tabs>
              <w:spacing w:before="26" w:line="290" w:lineRule="atLeast"/>
              <w:ind w:left="237" w:right="96"/>
              <w:jc w:val="both"/>
              <w:rPr>
                <w:sz w:val="24"/>
              </w:rPr>
            </w:pPr>
            <w:r>
              <w:rPr>
                <w:sz w:val="24"/>
              </w:rPr>
              <w:t>Арифметический</w:t>
            </w:r>
            <w:r>
              <w:rPr>
                <w:spacing w:val="1"/>
                <w:sz w:val="24"/>
              </w:rPr>
              <w:t xml:space="preserve"> </w:t>
            </w:r>
            <w:r>
              <w:rPr>
                <w:sz w:val="24"/>
              </w:rPr>
              <w:t>корень</w:t>
            </w:r>
            <w:r>
              <w:rPr>
                <w:spacing w:val="1"/>
                <w:sz w:val="24"/>
              </w:rPr>
              <w:t xml:space="preserve"> </w:t>
            </w:r>
            <w:r>
              <w:rPr>
                <w:sz w:val="24"/>
              </w:rPr>
              <w:t>n-ой</w:t>
            </w:r>
            <w:r>
              <w:rPr>
                <w:spacing w:val="1"/>
                <w:sz w:val="24"/>
              </w:rPr>
              <w:t xml:space="preserve"> </w:t>
            </w:r>
            <w:r>
              <w:rPr>
                <w:sz w:val="24"/>
              </w:rPr>
              <w:t>степени.</w:t>
            </w:r>
            <w:r>
              <w:rPr>
                <w:sz w:val="24"/>
              </w:rPr>
              <w:tab/>
            </w:r>
            <w:r>
              <w:rPr>
                <w:spacing w:val="-1"/>
                <w:sz w:val="24"/>
              </w:rPr>
              <w:t>Иррациональные</w:t>
            </w:r>
            <w:r>
              <w:rPr>
                <w:spacing w:val="-58"/>
                <w:sz w:val="24"/>
              </w:rPr>
              <w:t xml:space="preserve"> </w:t>
            </w:r>
            <w:r>
              <w:rPr>
                <w:sz w:val="24"/>
              </w:rPr>
              <w:t>уравнения</w:t>
            </w:r>
          </w:p>
        </w:tc>
        <w:tc>
          <w:tcPr>
            <w:tcW w:w="1032" w:type="dxa"/>
          </w:tcPr>
          <w:p w:rsidR="00274355" w:rsidRDefault="00274355">
            <w:pPr>
              <w:pStyle w:val="TableParagraph"/>
              <w:spacing w:before="3"/>
              <w:rPr>
                <w:b/>
                <w:sz w:val="29"/>
              </w:rPr>
            </w:pPr>
          </w:p>
          <w:p w:rsidR="00274355" w:rsidRDefault="00E56823">
            <w:pPr>
              <w:pStyle w:val="TableParagraph"/>
              <w:spacing w:before="1"/>
              <w:ind w:left="300"/>
              <w:rPr>
                <w:sz w:val="24"/>
              </w:rPr>
            </w:pPr>
            <w:r>
              <w:rPr>
                <w:sz w:val="24"/>
              </w:rPr>
              <w:t>15</w:t>
            </w:r>
          </w:p>
        </w:tc>
        <w:tc>
          <w:tcPr>
            <w:tcW w:w="1843" w:type="dxa"/>
          </w:tcPr>
          <w:p w:rsidR="00274355" w:rsidRDefault="00274355">
            <w:pPr>
              <w:pStyle w:val="TableParagraph"/>
              <w:spacing w:before="3"/>
              <w:rPr>
                <w:b/>
                <w:sz w:val="29"/>
              </w:rPr>
            </w:pPr>
          </w:p>
          <w:p w:rsidR="00274355" w:rsidRDefault="00E56823">
            <w:pPr>
              <w:pStyle w:val="TableParagraph"/>
              <w:spacing w:before="1"/>
              <w:ind w:left="301"/>
              <w:rPr>
                <w:sz w:val="24"/>
              </w:rPr>
            </w:pPr>
            <w:r>
              <w:rPr>
                <w:sz w:val="24"/>
              </w:rPr>
              <w:t>1</w:t>
            </w:r>
          </w:p>
        </w:tc>
        <w:tc>
          <w:tcPr>
            <w:tcW w:w="1906" w:type="dxa"/>
          </w:tcPr>
          <w:p w:rsidR="00274355" w:rsidRDefault="00274355">
            <w:pPr>
              <w:pStyle w:val="TableParagraph"/>
              <w:rPr>
                <w:sz w:val="24"/>
              </w:rPr>
            </w:pPr>
          </w:p>
        </w:tc>
      </w:tr>
      <w:tr w:rsidR="00274355">
        <w:trPr>
          <w:trHeight w:val="638"/>
        </w:trPr>
        <w:tc>
          <w:tcPr>
            <w:tcW w:w="845" w:type="dxa"/>
          </w:tcPr>
          <w:p w:rsidR="00274355" w:rsidRDefault="00E56823">
            <w:pPr>
              <w:pStyle w:val="TableParagraph"/>
              <w:spacing w:before="184"/>
              <w:ind w:left="103"/>
              <w:rPr>
                <w:sz w:val="24"/>
              </w:rPr>
            </w:pPr>
            <w:r>
              <w:rPr>
                <w:sz w:val="24"/>
              </w:rPr>
              <w:t>4</w:t>
            </w:r>
          </w:p>
        </w:tc>
        <w:tc>
          <w:tcPr>
            <w:tcW w:w="3937" w:type="dxa"/>
          </w:tcPr>
          <w:p w:rsidR="00274355" w:rsidRDefault="00E56823">
            <w:pPr>
              <w:pStyle w:val="TableParagraph"/>
              <w:tabs>
                <w:tab w:val="left" w:pos="2886"/>
              </w:tabs>
              <w:spacing w:before="21" w:line="290" w:lineRule="atLeast"/>
              <w:ind w:left="237" w:right="105"/>
              <w:rPr>
                <w:sz w:val="24"/>
              </w:rPr>
            </w:pPr>
            <w:r>
              <w:rPr>
                <w:sz w:val="24"/>
              </w:rPr>
              <w:t>Показательная</w:t>
            </w:r>
            <w:r>
              <w:rPr>
                <w:sz w:val="24"/>
              </w:rPr>
              <w:tab/>
            </w:r>
            <w:r>
              <w:rPr>
                <w:spacing w:val="-2"/>
                <w:sz w:val="24"/>
              </w:rPr>
              <w:t>функция.</w:t>
            </w:r>
            <w:r>
              <w:rPr>
                <w:spacing w:val="-57"/>
                <w:sz w:val="24"/>
              </w:rPr>
              <w:t xml:space="preserve"> </w:t>
            </w:r>
            <w:r>
              <w:rPr>
                <w:sz w:val="24"/>
              </w:rPr>
              <w:t>Показательные</w:t>
            </w:r>
            <w:r>
              <w:rPr>
                <w:spacing w:val="-5"/>
                <w:sz w:val="24"/>
              </w:rPr>
              <w:t xml:space="preserve"> </w:t>
            </w:r>
            <w:r>
              <w:rPr>
                <w:sz w:val="24"/>
              </w:rPr>
              <w:t>уравнения</w:t>
            </w:r>
          </w:p>
        </w:tc>
        <w:tc>
          <w:tcPr>
            <w:tcW w:w="1032" w:type="dxa"/>
          </w:tcPr>
          <w:p w:rsidR="00274355" w:rsidRDefault="00E56823">
            <w:pPr>
              <w:pStyle w:val="TableParagraph"/>
              <w:spacing w:before="184"/>
              <w:ind w:left="300"/>
              <w:rPr>
                <w:sz w:val="24"/>
              </w:rPr>
            </w:pPr>
            <w:r>
              <w:rPr>
                <w:sz w:val="24"/>
              </w:rPr>
              <w:t>10</w:t>
            </w:r>
          </w:p>
        </w:tc>
        <w:tc>
          <w:tcPr>
            <w:tcW w:w="1843" w:type="dxa"/>
          </w:tcPr>
          <w:p w:rsidR="00274355" w:rsidRDefault="00E56823">
            <w:pPr>
              <w:pStyle w:val="TableParagraph"/>
              <w:spacing w:before="184"/>
              <w:ind w:left="301"/>
              <w:rPr>
                <w:sz w:val="24"/>
              </w:rPr>
            </w:pPr>
            <w:r>
              <w:rPr>
                <w:sz w:val="24"/>
              </w:rPr>
              <w:t>1</w:t>
            </w:r>
          </w:p>
        </w:tc>
        <w:tc>
          <w:tcPr>
            <w:tcW w:w="1906" w:type="dxa"/>
          </w:tcPr>
          <w:p w:rsidR="00274355" w:rsidRDefault="00274355">
            <w:pPr>
              <w:pStyle w:val="TableParagraph"/>
              <w:rPr>
                <w:sz w:val="24"/>
              </w:rPr>
            </w:pPr>
          </w:p>
        </w:tc>
      </w:tr>
      <w:tr w:rsidR="00274355">
        <w:trPr>
          <w:trHeight w:val="642"/>
        </w:trPr>
        <w:tc>
          <w:tcPr>
            <w:tcW w:w="845" w:type="dxa"/>
          </w:tcPr>
          <w:p w:rsidR="00274355" w:rsidRDefault="00E56823">
            <w:pPr>
              <w:pStyle w:val="TableParagraph"/>
              <w:spacing w:before="188"/>
              <w:ind w:left="103"/>
              <w:rPr>
                <w:sz w:val="24"/>
              </w:rPr>
            </w:pPr>
            <w:r>
              <w:rPr>
                <w:sz w:val="24"/>
              </w:rPr>
              <w:t>5</w:t>
            </w:r>
          </w:p>
        </w:tc>
        <w:tc>
          <w:tcPr>
            <w:tcW w:w="3937" w:type="dxa"/>
          </w:tcPr>
          <w:p w:rsidR="00274355" w:rsidRDefault="00E56823">
            <w:pPr>
              <w:pStyle w:val="TableParagraph"/>
              <w:tabs>
                <w:tab w:val="left" w:pos="2881"/>
              </w:tabs>
              <w:spacing w:before="26" w:line="290" w:lineRule="atLeast"/>
              <w:ind w:left="237" w:right="105"/>
              <w:rPr>
                <w:sz w:val="24"/>
              </w:rPr>
            </w:pPr>
            <w:r>
              <w:rPr>
                <w:sz w:val="24"/>
              </w:rPr>
              <w:t>Логарифмическая</w:t>
            </w:r>
            <w:r>
              <w:rPr>
                <w:sz w:val="24"/>
              </w:rPr>
              <w:tab/>
            </w:r>
            <w:r>
              <w:rPr>
                <w:spacing w:val="-2"/>
                <w:sz w:val="24"/>
              </w:rPr>
              <w:t>функция.</w:t>
            </w:r>
            <w:r>
              <w:rPr>
                <w:spacing w:val="-57"/>
                <w:sz w:val="24"/>
              </w:rPr>
              <w:t xml:space="preserve"> </w:t>
            </w:r>
            <w:r>
              <w:rPr>
                <w:sz w:val="24"/>
              </w:rPr>
              <w:t>Логарифмические</w:t>
            </w:r>
            <w:r>
              <w:rPr>
                <w:spacing w:val="1"/>
                <w:sz w:val="24"/>
              </w:rPr>
              <w:t xml:space="preserve"> </w:t>
            </w:r>
            <w:r>
              <w:rPr>
                <w:sz w:val="24"/>
              </w:rPr>
              <w:t>уравнения</w:t>
            </w:r>
          </w:p>
        </w:tc>
        <w:tc>
          <w:tcPr>
            <w:tcW w:w="1032" w:type="dxa"/>
          </w:tcPr>
          <w:p w:rsidR="00274355" w:rsidRDefault="00E56823">
            <w:pPr>
              <w:pStyle w:val="TableParagraph"/>
              <w:spacing w:before="188"/>
              <w:ind w:left="300"/>
              <w:rPr>
                <w:sz w:val="24"/>
              </w:rPr>
            </w:pPr>
            <w:r>
              <w:rPr>
                <w:sz w:val="24"/>
              </w:rPr>
              <w:t>18</w:t>
            </w:r>
          </w:p>
        </w:tc>
        <w:tc>
          <w:tcPr>
            <w:tcW w:w="1843" w:type="dxa"/>
          </w:tcPr>
          <w:p w:rsidR="00274355" w:rsidRDefault="00E56823">
            <w:pPr>
              <w:pStyle w:val="TableParagraph"/>
              <w:spacing w:before="188"/>
              <w:ind w:left="301"/>
              <w:rPr>
                <w:sz w:val="24"/>
              </w:rPr>
            </w:pPr>
            <w:r>
              <w:rPr>
                <w:sz w:val="24"/>
              </w:rPr>
              <w:t>1</w:t>
            </w:r>
          </w:p>
        </w:tc>
        <w:tc>
          <w:tcPr>
            <w:tcW w:w="1906" w:type="dxa"/>
          </w:tcPr>
          <w:p w:rsidR="00274355" w:rsidRDefault="00274355">
            <w:pPr>
              <w:pStyle w:val="TableParagraph"/>
              <w:rPr>
                <w:sz w:val="24"/>
              </w:rPr>
            </w:pPr>
          </w:p>
        </w:tc>
      </w:tr>
      <w:tr w:rsidR="00274355">
        <w:trPr>
          <w:trHeight w:val="638"/>
        </w:trPr>
        <w:tc>
          <w:tcPr>
            <w:tcW w:w="845" w:type="dxa"/>
          </w:tcPr>
          <w:p w:rsidR="00274355" w:rsidRDefault="00E56823">
            <w:pPr>
              <w:pStyle w:val="TableParagraph"/>
              <w:spacing w:before="184"/>
              <w:ind w:left="103"/>
              <w:rPr>
                <w:sz w:val="24"/>
              </w:rPr>
            </w:pPr>
            <w:r>
              <w:rPr>
                <w:sz w:val="24"/>
              </w:rPr>
              <w:t>6</w:t>
            </w:r>
          </w:p>
        </w:tc>
        <w:tc>
          <w:tcPr>
            <w:tcW w:w="3937" w:type="dxa"/>
          </w:tcPr>
          <w:p w:rsidR="00274355" w:rsidRDefault="00E56823">
            <w:pPr>
              <w:pStyle w:val="TableParagraph"/>
              <w:spacing w:before="11" w:line="300" w:lineRule="atLeast"/>
              <w:ind w:left="237" w:right="94"/>
              <w:rPr>
                <w:sz w:val="24"/>
              </w:rPr>
            </w:pPr>
            <w:r>
              <w:rPr>
                <w:sz w:val="24"/>
              </w:rPr>
              <w:t>Тригонометрические</w:t>
            </w:r>
            <w:r>
              <w:rPr>
                <w:spacing w:val="15"/>
                <w:sz w:val="24"/>
              </w:rPr>
              <w:t xml:space="preserve"> </w:t>
            </w:r>
            <w:r>
              <w:rPr>
                <w:sz w:val="24"/>
              </w:rPr>
              <w:t>выражения</w:t>
            </w:r>
            <w:r>
              <w:rPr>
                <w:spacing w:val="17"/>
                <w:sz w:val="24"/>
              </w:rPr>
              <w:t xml:space="preserve"> </w:t>
            </w:r>
            <w:r>
              <w:rPr>
                <w:sz w:val="24"/>
              </w:rPr>
              <w:t>и</w:t>
            </w:r>
            <w:r>
              <w:rPr>
                <w:spacing w:val="-57"/>
                <w:sz w:val="24"/>
              </w:rPr>
              <w:t xml:space="preserve"> </w:t>
            </w:r>
            <w:r>
              <w:rPr>
                <w:sz w:val="24"/>
              </w:rPr>
              <w:t>уравнения</w:t>
            </w:r>
          </w:p>
        </w:tc>
        <w:tc>
          <w:tcPr>
            <w:tcW w:w="1032" w:type="dxa"/>
          </w:tcPr>
          <w:p w:rsidR="00274355" w:rsidRDefault="00E56823">
            <w:pPr>
              <w:pStyle w:val="TableParagraph"/>
              <w:spacing w:before="184"/>
              <w:ind w:left="300"/>
              <w:rPr>
                <w:sz w:val="24"/>
              </w:rPr>
            </w:pPr>
            <w:r>
              <w:rPr>
                <w:sz w:val="24"/>
              </w:rPr>
              <w:t>22</w:t>
            </w:r>
          </w:p>
        </w:tc>
        <w:tc>
          <w:tcPr>
            <w:tcW w:w="1843" w:type="dxa"/>
          </w:tcPr>
          <w:p w:rsidR="00274355" w:rsidRDefault="00E56823">
            <w:pPr>
              <w:pStyle w:val="TableParagraph"/>
              <w:spacing w:before="184"/>
              <w:ind w:left="301"/>
              <w:rPr>
                <w:sz w:val="24"/>
              </w:rPr>
            </w:pPr>
            <w:r>
              <w:rPr>
                <w:sz w:val="24"/>
              </w:rPr>
              <w:t>1</w:t>
            </w:r>
          </w:p>
        </w:tc>
        <w:tc>
          <w:tcPr>
            <w:tcW w:w="1906" w:type="dxa"/>
          </w:tcPr>
          <w:p w:rsidR="00274355" w:rsidRDefault="00274355">
            <w:pPr>
              <w:pStyle w:val="TableParagraph"/>
              <w:rPr>
                <w:sz w:val="24"/>
              </w:rPr>
            </w:pPr>
          </w:p>
        </w:tc>
      </w:tr>
      <w:tr w:rsidR="00274355">
        <w:trPr>
          <w:trHeight w:val="345"/>
        </w:trPr>
        <w:tc>
          <w:tcPr>
            <w:tcW w:w="845" w:type="dxa"/>
          </w:tcPr>
          <w:p w:rsidR="00274355" w:rsidRDefault="00E56823">
            <w:pPr>
              <w:pStyle w:val="TableParagraph"/>
              <w:spacing w:before="40"/>
              <w:ind w:left="103"/>
              <w:rPr>
                <w:sz w:val="24"/>
              </w:rPr>
            </w:pPr>
            <w:r>
              <w:rPr>
                <w:sz w:val="24"/>
              </w:rPr>
              <w:t>7</w:t>
            </w:r>
          </w:p>
        </w:tc>
        <w:tc>
          <w:tcPr>
            <w:tcW w:w="3937" w:type="dxa"/>
          </w:tcPr>
          <w:p w:rsidR="00274355" w:rsidRDefault="00E56823">
            <w:pPr>
              <w:pStyle w:val="TableParagraph"/>
              <w:spacing w:before="40"/>
              <w:ind w:left="237"/>
              <w:rPr>
                <w:sz w:val="24"/>
              </w:rPr>
            </w:pPr>
            <w:r>
              <w:rPr>
                <w:sz w:val="24"/>
              </w:rPr>
              <w:t>Последовательности</w:t>
            </w:r>
            <w:r>
              <w:rPr>
                <w:spacing w:val="-3"/>
                <w:sz w:val="24"/>
              </w:rPr>
              <w:t xml:space="preserve"> </w:t>
            </w:r>
            <w:r>
              <w:rPr>
                <w:sz w:val="24"/>
              </w:rPr>
              <w:t>и</w:t>
            </w:r>
            <w:r>
              <w:rPr>
                <w:spacing w:val="-3"/>
                <w:sz w:val="24"/>
              </w:rPr>
              <w:t xml:space="preserve"> </w:t>
            </w:r>
            <w:r>
              <w:rPr>
                <w:sz w:val="24"/>
              </w:rPr>
              <w:t>прогрессии</w:t>
            </w:r>
          </w:p>
        </w:tc>
        <w:tc>
          <w:tcPr>
            <w:tcW w:w="1032" w:type="dxa"/>
          </w:tcPr>
          <w:p w:rsidR="00274355" w:rsidRDefault="00E56823">
            <w:pPr>
              <w:pStyle w:val="TableParagraph"/>
              <w:spacing w:before="40"/>
              <w:ind w:left="300"/>
              <w:rPr>
                <w:sz w:val="24"/>
              </w:rPr>
            </w:pPr>
            <w:r>
              <w:rPr>
                <w:sz w:val="24"/>
              </w:rPr>
              <w:t>10</w:t>
            </w:r>
          </w:p>
        </w:tc>
        <w:tc>
          <w:tcPr>
            <w:tcW w:w="1843" w:type="dxa"/>
          </w:tcPr>
          <w:p w:rsidR="00274355" w:rsidRDefault="00E56823">
            <w:pPr>
              <w:pStyle w:val="TableParagraph"/>
              <w:spacing w:before="40"/>
              <w:ind w:left="301"/>
              <w:rPr>
                <w:sz w:val="24"/>
              </w:rPr>
            </w:pPr>
            <w:r>
              <w:rPr>
                <w:sz w:val="24"/>
              </w:rPr>
              <w:t>1</w:t>
            </w:r>
          </w:p>
        </w:tc>
        <w:tc>
          <w:tcPr>
            <w:tcW w:w="1906" w:type="dxa"/>
          </w:tcPr>
          <w:p w:rsidR="00274355" w:rsidRDefault="00274355">
            <w:pPr>
              <w:pStyle w:val="TableParagraph"/>
              <w:rPr>
                <w:sz w:val="24"/>
              </w:rPr>
            </w:pPr>
          </w:p>
        </w:tc>
      </w:tr>
      <w:tr w:rsidR="00274355">
        <w:trPr>
          <w:trHeight w:val="638"/>
        </w:trPr>
        <w:tc>
          <w:tcPr>
            <w:tcW w:w="845" w:type="dxa"/>
          </w:tcPr>
          <w:p w:rsidR="00274355" w:rsidRDefault="00E56823">
            <w:pPr>
              <w:pStyle w:val="TableParagraph"/>
              <w:spacing w:before="184"/>
              <w:ind w:left="103"/>
              <w:rPr>
                <w:sz w:val="24"/>
              </w:rPr>
            </w:pPr>
            <w:r>
              <w:rPr>
                <w:sz w:val="24"/>
              </w:rPr>
              <w:t>8</w:t>
            </w:r>
          </w:p>
        </w:tc>
        <w:tc>
          <w:tcPr>
            <w:tcW w:w="3937" w:type="dxa"/>
          </w:tcPr>
          <w:p w:rsidR="00274355" w:rsidRDefault="00E56823">
            <w:pPr>
              <w:pStyle w:val="TableParagraph"/>
              <w:tabs>
                <w:tab w:val="left" w:pos="2867"/>
              </w:tabs>
              <w:spacing w:before="21" w:line="290" w:lineRule="atLeast"/>
              <w:ind w:left="237" w:right="106"/>
              <w:rPr>
                <w:sz w:val="24"/>
              </w:rPr>
            </w:pPr>
            <w:r>
              <w:rPr>
                <w:sz w:val="24"/>
              </w:rPr>
              <w:t>Непрерывные</w:t>
            </w:r>
            <w:r>
              <w:rPr>
                <w:sz w:val="24"/>
              </w:rPr>
              <w:tab/>
            </w:r>
            <w:r>
              <w:rPr>
                <w:spacing w:val="-2"/>
                <w:sz w:val="24"/>
              </w:rPr>
              <w:t>функции.</w:t>
            </w:r>
            <w:r>
              <w:rPr>
                <w:spacing w:val="-57"/>
                <w:sz w:val="24"/>
              </w:rPr>
              <w:t xml:space="preserve"> </w:t>
            </w:r>
            <w:r>
              <w:rPr>
                <w:sz w:val="24"/>
              </w:rPr>
              <w:t>Производная</w:t>
            </w:r>
          </w:p>
        </w:tc>
        <w:tc>
          <w:tcPr>
            <w:tcW w:w="1032" w:type="dxa"/>
          </w:tcPr>
          <w:p w:rsidR="00274355" w:rsidRDefault="00E56823">
            <w:pPr>
              <w:pStyle w:val="TableParagraph"/>
              <w:spacing w:before="184"/>
              <w:ind w:left="300"/>
              <w:rPr>
                <w:sz w:val="24"/>
              </w:rPr>
            </w:pPr>
            <w:r>
              <w:rPr>
                <w:sz w:val="24"/>
              </w:rPr>
              <w:t>20</w:t>
            </w:r>
          </w:p>
        </w:tc>
        <w:tc>
          <w:tcPr>
            <w:tcW w:w="1843" w:type="dxa"/>
          </w:tcPr>
          <w:p w:rsidR="00274355" w:rsidRDefault="00E56823">
            <w:pPr>
              <w:pStyle w:val="TableParagraph"/>
              <w:spacing w:before="184"/>
              <w:ind w:left="301"/>
              <w:rPr>
                <w:sz w:val="24"/>
              </w:rPr>
            </w:pPr>
            <w:r>
              <w:rPr>
                <w:sz w:val="24"/>
              </w:rPr>
              <w:t>1</w:t>
            </w:r>
          </w:p>
        </w:tc>
        <w:tc>
          <w:tcPr>
            <w:tcW w:w="1906" w:type="dxa"/>
          </w:tcPr>
          <w:p w:rsidR="00274355" w:rsidRDefault="00274355">
            <w:pPr>
              <w:pStyle w:val="TableParagraph"/>
              <w:rPr>
                <w:sz w:val="24"/>
              </w:rPr>
            </w:pPr>
          </w:p>
        </w:tc>
      </w:tr>
      <w:tr w:rsidR="00274355">
        <w:trPr>
          <w:trHeight w:val="643"/>
        </w:trPr>
        <w:tc>
          <w:tcPr>
            <w:tcW w:w="845" w:type="dxa"/>
          </w:tcPr>
          <w:p w:rsidR="00274355" w:rsidRDefault="00E56823">
            <w:pPr>
              <w:pStyle w:val="TableParagraph"/>
              <w:spacing w:before="188"/>
              <w:ind w:left="103"/>
              <w:rPr>
                <w:sz w:val="24"/>
              </w:rPr>
            </w:pPr>
            <w:r>
              <w:rPr>
                <w:sz w:val="24"/>
              </w:rPr>
              <w:t>9</w:t>
            </w:r>
          </w:p>
        </w:tc>
        <w:tc>
          <w:tcPr>
            <w:tcW w:w="3937" w:type="dxa"/>
          </w:tcPr>
          <w:p w:rsidR="00274355" w:rsidRDefault="00E56823">
            <w:pPr>
              <w:pStyle w:val="TableParagraph"/>
              <w:tabs>
                <w:tab w:val="left" w:pos="2627"/>
              </w:tabs>
              <w:spacing w:before="16" w:line="300" w:lineRule="atLeast"/>
              <w:ind w:left="237" w:right="101"/>
              <w:rPr>
                <w:sz w:val="24"/>
              </w:rPr>
            </w:pPr>
            <w:r>
              <w:rPr>
                <w:sz w:val="24"/>
              </w:rPr>
              <w:t>Повторение,</w:t>
            </w:r>
            <w:r>
              <w:rPr>
                <w:sz w:val="24"/>
              </w:rPr>
              <w:tab/>
            </w:r>
            <w:r>
              <w:rPr>
                <w:spacing w:val="-1"/>
                <w:sz w:val="24"/>
              </w:rPr>
              <w:t>обобщение,</w:t>
            </w:r>
            <w:r>
              <w:rPr>
                <w:spacing w:val="-57"/>
                <w:sz w:val="24"/>
              </w:rPr>
              <w:t xml:space="preserve"> </w:t>
            </w:r>
            <w:r>
              <w:rPr>
                <w:sz w:val="24"/>
              </w:rPr>
              <w:t>систематизация</w:t>
            </w:r>
            <w:r>
              <w:rPr>
                <w:spacing w:val="-4"/>
                <w:sz w:val="24"/>
              </w:rPr>
              <w:t xml:space="preserve"> </w:t>
            </w:r>
            <w:r>
              <w:rPr>
                <w:sz w:val="24"/>
              </w:rPr>
              <w:t>знаний</w:t>
            </w:r>
          </w:p>
        </w:tc>
        <w:tc>
          <w:tcPr>
            <w:tcW w:w="1032" w:type="dxa"/>
          </w:tcPr>
          <w:p w:rsidR="00274355" w:rsidRDefault="00E56823">
            <w:pPr>
              <w:pStyle w:val="TableParagraph"/>
              <w:spacing w:before="188"/>
              <w:ind w:left="300"/>
              <w:rPr>
                <w:sz w:val="24"/>
              </w:rPr>
            </w:pPr>
            <w:r>
              <w:rPr>
                <w:sz w:val="24"/>
              </w:rPr>
              <w:t>5</w:t>
            </w:r>
          </w:p>
        </w:tc>
        <w:tc>
          <w:tcPr>
            <w:tcW w:w="1843" w:type="dxa"/>
          </w:tcPr>
          <w:p w:rsidR="00274355" w:rsidRDefault="00E56823">
            <w:pPr>
              <w:pStyle w:val="TableParagraph"/>
              <w:spacing w:before="188"/>
              <w:ind w:left="301"/>
              <w:rPr>
                <w:sz w:val="24"/>
              </w:rPr>
            </w:pPr>
            <w:r>
              <w:rPr>
                <w:sz w:val="24"/>
              </w:rPr>
              <w:t>2</w:t>
            </w:r>
          </w:p>
        </w:tc>
        <w:tc>
          <w:tcPr>
            <w:tcW w:w="1906" w:type="dxa"/>
          </w:tcPr>
          <w:p w:rsidR="00274355" w:rsidRDefault="00274355">
            <w:pPr>
              <w:pStyle w:val="TableParagraph"/>
              <w:rPr>
                <w:sz w:val="24"/>
              </w:rPr>
            </w:pPr>
          </w:p>
        </w:tc>
      </w:tr>
      <w:tr w:rsidR="00274355">
        <w:trPr>
          <w:trHeight w:val="633"/>
        </w:trPr>
        <w:tc>
          <w:tcPr>
            <w:tcW w:w="4782" w:type="dxa"/>
            <w:gridSpan w:val="2"/>
          </w:tcPr>
          <w:p w:rsidR="00274355" w:rsidRDefault="00E56823">
            <w:pPr>
              <w:pStyle w:val="TableParagraph"/>
              <w:tabs>
                <w:tab w:val="left" w:pos="1355"/>
                <w:tab w:val="left" w:pos="3235"/>
                <w:tab w:val="left" w:pos="4324"/>
              </w:tabs>
              <w:spacing w:before="21" w:line="290" w:lineRule="atLeast"/>
              <w:ind w:left="237" w:right="103"/>
              <w:rPr>
                <w:sz w:val="24"/>
              </w:rPr>
            </w:pPr>
            <w:r>
              <w:rPr>
                <w:sz w:val="24"/>
              </w:rPr>
              <w:t>ОБЩЕЕ</w:t>
            </w:r>
            <w:r>
              <w:rPr>
                <w:sz w:val="24"/>
              </w:rPr>
              <w:tab/>
              <w:t>КОЛИЧЕСТВО</w:t>
            </w:r>
            <w:r>
              <w:rPr>
                <w:sz w:val="24"/>
              </w:rPr>
              <w:tab/>
              <w:t>ЧАСОВ</w:t>
            </w:r>
            <w:r>
              <w:rPr>
                <w:sz w:val="24"/>
              </w:rPr>
              <w:tab/>
            </w:r>
            <w:r>
              <w:rPr>
                <w:spacing w:val="-2"/>
                <w:sz w:val="24"/>
              </w:rPr>
              <w:t>ПО</w:t>
            </w:r>
            <w:r>
              <w:rPr>
                <w:spacing w:val="-57"/>
                <w:sz w:val="24"/>
              </w:rPr>
              <w:t xml:space="preserve"> </w:t>
            </w:r>
            <w:r>
              <w:rPr>
                <w:sz w:val="24"/>
              </w:rPr>
              <w:t>ПРОГРАММЕ</w:t>
            </w:r>
          </w:p>
        </w:tc>
        <w:tc>
          <w:tcPr>
            <w:tcW w:w="1032" w:type="dxa"/>
          </w:tcPr>
          <w:p w:rsidR="00274355" w:rsidRDefault="00E56823">
            <w:pPr>
              <w:pStyle w:val="TableParagraph"/>
              <w:spacing w:before="184"/>
              <w:ind w:left="300"/>
              <w:rPr>
                <w:sz w:val="24"/>
              </w:rPr>
            </w:pPr>
            <w:r>
              <w:rPr>
                <w:sz w:val="24"/>
              </w:rPr>
              <w:t>136</w:t>
            </w:r>
          </w:p>
        </w:tc>
        <w:tc>
          <w:tcPr>
            <w:tcW w:w="1843" w:type="dxa"/>
          </w:tcPr>
          <w:p w:rsidR="00274355" w:rsidRDefault="00E56823">
            <w:pPr>
              <w:pStyle w:val="TableParagraph"/>
              <w:spacing w:before="184"/>
              <w:ind w:left="301"/>
              <w:rPr>
                <w:sz w:val="24"/>
              </w:rPr>
            </w:pPr>
            <w:r>
              <w:rPr>
                <w:sz w:val="24"/>
              </w:rPr>
              <w:t>10</w:t>
            </w:r>
          </w:p>
        </w:tc>
        <w:tc>
          <w:tcPr>
            <w:tcW w:w="1906" w:type="dxa"/>
          </w:tcPr>
          <w:p w:rsidR="00274355" w:rsidRDefault="00E56823">
            <w:pPr>
              <w:pStyle w:val="TableParagraph"/>
              <w:spacing w:before="184"/>
              <w:ind w:left="302"/>
              <w:rPr>
                <w:sz w:val="24"/>
              </w:rPr>
            </w:pPr>
            <w:r>
              <w:rPr>
                <w:sz w:val="24"/>
              </w:rPr>
              <w:t>0</w:t>
            </w:r>
          </w:p>
        </w:tc>
      </w:tr>
    </w:tbl>
    <w:p w:rsidR="00274355" w:rsidRDefault="00E56823">
      <w:pPr>
        <w:pStyle w:val="1"/>
        <w:spacing w:after="22"/>
        <w:ind w:left="899"/>
        <w:jc w:val="left"/>
      </w:pPr>
      <w:r>
        <w:t>11</w:t>
      </w:r>
      <w:r>
        <w:rPr>
          <w:spacing w:val="-1"/>
        </w:rPr>
        <w:t xml:space="preserve"> </w:t>
      </w:r>
      <w:r>
        <w:t>КЛАСС</w:t>
      </w: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9"/>
        <w:gridCol w:w="3999"/>
        <w:gridCol w:w="945"/>
        <w:gridCol w:w="1843"/>
        <w:gridCol w:w="1906"/>
      </w:tblGrid>
      <w:tr w:rsidR="00274355">
        <w:trPr>
          <w:trHeight w:val="345"/>
        </w:trPr>
        <w:tc>
          <w:tcPr>
            <w:tcW w:w="869" w:type="dxa"/>
            <w:vMerge w:val="restart"/>
          </w:tcPr>
          <w:p w:rsidR="00274355" w:rsidRDefault="00E56823">
            <w:pPr>
              <w:pStyle w:val="TableParagraph"/>
              <w:spacing w:before="217" w:line="259" w:lineRule="auto"/>
              <w:ind w:left="237" w:right="263"/>
              <w:rPr>
                <w:b/>
                <w:sz w:val="24"/>
              </w:rPr>
            </w:pPr>
            <w:r>
              <w:rPr>
                <w:b/>
                <w:sz w:val="24"/>
              </w:rPr>
              <w:t>№</w:t>
            </w:r>
            <w:r>
              <w:rPr>
                <w:b/>
                <w:spacing w:val="1"/>
                <w:sz w:val="24"/>
              </w:rPr>
              <w:t xml:space="preserve"> </w:t>
            </w:r>
            <w:r>
              <w:rPr>
                <w:b/>
                <w:sz w:val="24"/>
              </w:rPr>
              <w:t>п/п</w:t>
            </w:r>
          </w:p>
        </w:tc>
        <w:tc>
          <w:tcPr>
            <w:tcW w:w="3999" w:type="dxa"/>
            <w:vMerge w:val="restart"/>
          </w:tcPr>
          <w:p w:rsidR="00274355" w:rsidRDefault="00E56823">
            <w:pPr>
              <w:pStyle w:val="TableParagraph"/>
              <w:spacing w:before="217" w:line="259" w:lineRule="auto"/>
              <w:ind w:left="237" w:right="95"/>
              <w:rPr>
                <w:b/>
                <w:sz w:val="24"/>
              </w:rPr>
            </w:pPr>
            <w:r>
              <w:rPr>
                <w:b/>
                <w:sz w:val="24"/>
              </w:rPr>
              <w:t>Наименование</w:t>
            </w:r>
            <w:r>
              <w:rPr>
                <w:b/>
                <w:spacing w:val="4"/>
                <w:sz w:val="24"/>
              </w:rPr>
              <w:t xml:space="preserve"> </w:t>
            </w:r>
            <w:r>
              <w:rPr>
                <w:b/>
                <w:sz w:val="24"/>
              </w:rPr>
              <w:t>разделов</w:t>
            </w:r>
            <w:r>
              <w:rPr>
                <w:b/>
                <w:spacing w:val="4"/>
                <w:sz w:val="24"/>
              </w:rPr>
              <w:t xml:space="preserve"> </w:t>
            </w:r>
            <w:r>
              <w:rPr>
                <w:b/>
                <w:sz w:val="24"/>
              </w:rPr>
              <w:t>и</w:t>
            </w:r>
            <w:r>
              <w:rPr>
                <w:b/>
                <w:spacing w:val="5"/>
                <w:sz w:val="24"/>
              </w:rPr>
              <w:t xml:space="preserve"> </w:t>
            </w:r>
            <w:r>
              <w:rPr>
                <w:b/>
                <w:sz w:val="24"/>
              </w:rPr>
              <w:t>тем</w:t>
            </w:r>
            <w:r>
              <w:rPr>
                <w:b/>
                <w:spacing w:val="-57"/>
                <w:sz w:val="24"/>
              </w:rPr>
              <w:t xml:space="preserve"> </w:t>
            </w:r>
            <w:r>
              <w:rPr>
                <w:b/>
                <w:sz w:val="24"/>
              </w:rPr>
              <w:t>программы</w:t>
            </w:r>
          </w:p>
        </w:tc>
        <w:tc>
          <w:tcPr>
            <w:tcW w:w="4694" w:type="dxa"/>
            <w:gridSpan w:val="3"/>
          </w:tcPr>
          <w:p w:rsidR="00274355" w:rsidRDefault="00E56823">
            <w:pPr>
              <w:pStyle w:val="TableParagraph"/>
              <w:spacing w:before="44"/>
              <w:ind w:left="104"/>
              <w:rPr>
                <w:b/>
                <w:sz w:val="24"/>
              </w:rPr>
            </w:pPr>
            <w:r>
              <w:rPr>
                <w:b/>
                <w:sz w:val="24"/>
              </w:rPr>
              <w:t>Количество</w:t>
            </w:r>
            <w:r>
              <w:rPr>
                <w:b/>
                <w:spacing w:val="-2"/>
                <w:sz w:val="24"/>
              </w:rPr>
              <w:t xml:space="preserve"> </w:t>
            </w:r>
            <w:r>
              <w:rPr>
                <w:b/>
                <w:sz w:val="24"/>
              </w:rPr>
              <w:t>часов</w:t>
            </w:r>
          </w:p>
        </w:tc>
      </w:tr>
      <w:tr w:rsidR="00274355">
        <w:trPr>
          <w:trHeight w:val="936"/>
        </w:trPr>
        <w:tc>
          <w:tcPr>
            <w:tcW w:w="869" w:type="dxa"/>
            <w:vMerge/>
            <w:tcBorders>
              <w:top w:val="nil"/>
            </w:tcBorders>
          </w:tcPr>
          <w:p w:rsidR="00274355" w:rsidRDefault="00274355">
            <w:pPr>
              <w:rPr>
                <w:sz w:val="2"/>
                <w:szCs w:val="2"/>
              </w:rPr>
            </w:pPr>
          </w:p>
        </w:tc>
        <w:tc>
          <w:tcPr>
            <w:tcW w:w="3999" w:type="dxa"/>
            <w:vMerge/>
            <w:tcBorders>
              <w:top w:val="nil"/>
            </w:tcBorders>
          </w:tcPr>
          <w:p w:rsidR="00274355" w:rsidRDefault="00274355">
            <w:pPr>
              <w:rPr>
                <w:sz w:val="2"/>
                <w:szCs w:val="2"/>
              </w:rPr>
            </w:pPr>
          </w:p>
        </w:tc>
        <w:tc>
          <w:tcPr>
            <w:tcW w:w="945" w:type="dxa"/>
          </w:tcPr>
          <w:p w:rsidR="00274355" w:rsidRDefault="00E56823">
            <w:pPr>
              <w:pStyle w:val="TableParagraph"/>
              <w:spacing w:before="189"/>
              <w:ind w:left="238"/>
              <w:rPr>
                <w:b/>
                <w:sz w:val="24"/>
              </w:rPr>
            </w:pPr>
            <w:r>
              <w:rPr>
                <w:b/>
                <w:sz w:val="24"/>
              </w:rPr>
              <w:t>Всего</w:t>
            </w:r>
          </w:p>
        </w:tc>
        <w:tc>
          <w:tcPr>
            <w:tcW w:w="1843" w:type="dxa"/>
          </w:tcPr>
          <w:p w:rsidR="00274355" w:rsidRDefault="00E56823">
            <w:pPr>
              <w:pStyle w:val="TableParagraph"/>
              <w:spacing w:before="40" w:line="259" w:lineRule="auto"/>
              <w:ind w:left="239" w:right="81"/>
              <w:rPr>
                <w:b/>
                <w:sz w:val="24"/>
              </w:rPr>
            </w:pPr>
            <w:r>
              <w:rPr>
                <w:b/>
                <w:sz w:val="24"/>
              </w:rPr>
              <w:t>Контрольные</w:t>
            </w:r>
            <w:r>
              <w:rPr>
                <w:b/>
                <w:spacing w:val="-57"/>
                <w:sz w:val="24"/>
              </w:rPr>
              <w:t xml:space="preserve"> </w:t>
            </w:r>
            <w:r>
              <w:rPr>
                <w:b/>
                <w:sz w:val="24"/>
              </w:rPr>
              <w:t>работы</w:t>
            </w:r>
          </w:p>
        </w:tc>
        <w:tc>
          <w:tcPr>
            <w:tcW w:w="1906" w:type="dxa"/>
          </w:tcPr>
          <w:p w:rsidR="00274355" w:rsidRDefault="00E56823">
            <w:pPr>
              <w:pStyle w:val="TableParagraph"/>
              <w:spacing w:before="40" w:line="259" w:lineRule="auto"/>
              <w:ind w:left="240" w:right="74"/>
              <w:rPr>
                <w:b/>
                <w:sz w:val="24"/>
              </w:rPr>
            </w:pPr>
            <w:r>
              <w:rPr>
                <w:b/>
                <w:sz w:val="24"/>
              </w:rPr>
              <w:t>Практические</w:t>
            </w:r>
            <w:r>
              <w:rPr>
                <w:b/>
                <w:spacing w:val="-57"/>
                <w:sz w:val="24"/>
              </w:rPr>
              <w:t xml:space="preserve"> </w:t>
            </w:r>
            <w:r>
              <w:rPr>
                <w:b/>
                <w:sz w:val="24"/>
              </w:rPr>
              <w:t>работы</w:t>
            </w:r>
          </w:p>
        </w:tc>
      </w:tr>
      <w:tr w:rsidR="00274355">
        <w:trPr>
          <w:trHeight w:val="642"/>
        </w:trPr>
        <w:tc>
          <w:tcPr>
            <w:tcW w:w="869" w:type="dxa"/>
          </w:tcPr>
          <w:p w:rsidR="00274355" w:rsidRDefault="00E56823">
            <w:pPr>
              <w:pStyle w:val="TableParagraph"/>
              <w:spacing w:before="188"/>
              <w:ind w:left="103"/>
              <w:rPr>
                <w:sz w:val="24"/>
              </w:rPr>
            </w:pPr>
            <w:r>
              <w:rPr>
                <w:sz w:val="24"/>
              </w:rPr>
              <w:t>1</w:t>
            </w:r>
          </w:p>
        </w:tc>
        <w:tc>
          <w:tcPr>
            <w:tcW w:w="3999" w:type="dxa"/>
          </w:tcPr>
          <w:p w:rsidR="00274355" w:rsidRDefault="00E56823">
            <w:pPr>
              <w:pStyle w:val="TableParagraph"/>
              <w:spacing w:before="26" w:line="290" w:lineRule="atLeast"/>
              <w:ind w:left="237" w:right="95"/>
              <w:rPr>
                <w:sz w:val="24"/>
              </w:rPr>
            </w:pPr>
            <w:r>
              <w:rPr>
                <w:sz w:val="24"/>
              </w:rPr>
              <w:t>Исследование</w:t>
            </w:r>
            <w:r>
              <w:rPr>
                <w:spacing w:val="5"/>
                <w:sz w:val="24"/>
              </w:rPr>
              <w:t xml:space="preserve"> </w:t>
            </w:r>
            <w:r>
              <w:rPr>
                <w:sz w:val="24"/>
              </w:rPr>
              <w:t>функций</w:t>
            </w:r>
            <w:r>
              <w:rPr>
                <w:spacing w:val="7"/>
                <w:sz w:val="24"/>
              </w:rPr>
              <w:t xml:space="preserve"> </w:t>
            </w:r>
            <w:r>
              <w:rPr>
                <w:sz w:val="24"/>
              </w:rPr>
              <w:t>с</w:t>
            </w:r>
            <w:r>
              <w:rPr>
                <w:spacing w:val="5"/>
                <w:sz w:val="24"/>
              </w:rPr>
              <w:t xml:space="preserve"> </w:t>
            </w:r>
            <w:r>
              <w:rPr>
                <w:sz w:val="24"/>
              </w:rPr>
              <w:t>помощью</w:t>
            </w:r>
            <w:r>
              <w:rPr>
                <w:spacing w:val="-57"/>
                <w:sz w:val="24"/>
              </w:rPr>
              <w:t xml:space="preserve"> </w:t>
            </w:r>
            <w:r>
              <w:rPr>
                <w:sz w:val="24"/>
              </w:rPr>
              <w:t>производной</w:t>
            </w:r>
          </w:p>
        </w:tc>
        <w:tc>
          <w:tcPr>
            <w:tcW w:w="945" w:type="dxa"/>
          </w:tcPr>
          <w:p w:rsidR="00274355" w:rsidRDefault="00E56823">
            <w:pPr>
              <w:pStyle w:val="TableParagraph"/>
              <w:spacing w:before="188"/>
              <w:ind w:left="301"/>
              <w:rPr>
                <w:sz w:val="24"/>
              </w:rPr>
            </w:pPr>
            <w:r>
              <w:rPr>
                <w:sz w:val="24"/>
              </w:rPr>
              <w:t>22</w:t>
            </w:r>
          </w:p>
        </w:tc>
        <w:tc>
          <w:tcPr>
            <w:tcW w:w="1843" w:type="dxa"/>
          </w:tcPr>
          <w:p w:rsidR="00274355" w:rsidRDefault="00E56823">
            <w:pPr>
              <w:pStyle w:val="TableParagraph"/>
              <w:spacing w:before="188"/>
              <w:ind w:left="302"/>
              <w:rPr>
                <w:sz w:val="24"/>
              </w:rPr>
            </w:pPr>
            <w:r>
              <w:rPr>
                <w:sz w:val="24"/>
              </w:rPr>
              <w:t>1</w:t>
            </w:r>
          </w:p>
        </w:tc>
        <w:tc>
          <w:tcPr>
            <w:tcW w:w="1906" w:type="dxa"/>
          </w:tcPr>
          <w:p w:rsidR="00274355" w:rsidRDefault="00274355">
            <w:pPr>
              <w:pStyle w:val="TableParagraph"/>
              <w:rPr>
                <w:sz w:val="24"/>
              </w:rPr>
            </w:pPr>
          </w:p>
        </w:tc>
      </w:tr>
      <w:tr w:rsidR="00274355">
        <w:trPr>
          <w:trHeight w:val="340"/>
        </w:trPr>
        <w:tc>
          <w:tcPr>
            <w:tcW w:w="869" w:type="dxa"/>
          </w:tcPr>
          <w:p w:rsidR="00274355" w:rsidRDefault="00E56823">
            <w:pPr>
              <w:pStyle w:val="TableParagraph"/>
              <w:spacing w:before="35"/>
              <w:ind w:left="103"/>
              <w:rPr>
                <w:sz w:val="24"/>
              </w:rPr>
            </w:pPr>
            <w:r>
              <w:rPr>
                <w:sz w:val="24"/>
              </w:rPr>
              <w:t>2</w:t>
            </w:r>
          </w:p>
        </w:tc>
        <w:tc>
          <w:tcPr>
            <w:tcW w:w="3999" w:type="dxa"/>
          </w:tcPr>
          <w:p w:rsidR="00274355" w:rsidRDefault="00E56823">
            <w:pPr>
              <w:pStyle w:val="TableParagraph"/>
              <w:spacing w:before="35"/>
              <w:ind w:left="237"/>
              <w:rPr>
                <w:sz w:val="24"/>
              </w:rPr>
            </w:pPr>
            <w:r>
              <w:rPr>
                <w:sz w:val="24"/>
              </w:rPr>
              <w:t>Первообразная</w:t>
            </w:r>
            <w:r>
              <w:rPr>
                <w:spacing w:val="-5"/>
                <w:sz w:val="24"/>
              </w:rPr>
              <w:t xml:space="preserve"> </w:t>
            </w:r>
            <w:r>
              <w:rPr>
                <w:sz w:val="24"/>
              </w:rPr>
              <w:t>и интеграл</w:t>
            </w:r>
          </w:p>
        </w:tc>
        <w:tc>
          <w:tcPr>
            <w:tcW w:w="945" w:type="dxa"/>
          </w:tcPr>
          <w:p w:rsidR="00274355" w:rsidRDefault="00E56823">
            <w:pPr>
              <w:pStyle w:val="TableParagraph"/>
              <w:spacing w:before="35"/>
              <w:ind w:left="301"/>
              <w:rPr>
                <w:sz w:val="24"/>
              </w:rPr>
            </w:pPr>
            <w:r>
              <w:rPr>
                <w:sz w:val="24"/>
              </w:rPr>
              <w:t>12</w:t>
            </w:r>
          </w:p>
        </w:tc>
        <w:tc>
          <w:tcPr>
            <w:tcW w:w="1843" w:type="dxa"/>
          </w:tcPr>
          <w:p w:rsidR="00274355" w:rsidRDefault="00E56823">
            <w:pPr>
              <w:pStyle w:val="TableParagraph"/>
              <w:spacing w:before="35"/>
              <w:ind w:left="302"/>
              <w:rPr>
                <w:sz w:val="24"/>
              </w:rPr>
            </w:pPr>
            <w:r>
              <w:rPr>
                <w:sz w:val="24"/>
              </w:rPr>
              <w:t>1</w:t>
            </w:r>
          </w:p>
        </w:tc>
        <w:tc>
          <w:tcPr>
            <w:tcW w:w="1906" w:type="dxa"/>
          </w:tcPr>
          <w:p w:rsidR="00274355" w:rsidRDefault="00274355">
            <w:pPr>
              <w:pStyle w:val="TableParagraph"/>
              <w:rPr>
                <w:sz w:val="24"/>
              </w:rPr>
            </w:pPr>
          </w:p>
        </w:tc>
      </w:tr>
      <w:tr w:rsidR="00274355">
        <w:trPr>
          <w:trHeight w:val="936"/>
        </w:trPr>
        <w:tc>
          <w:tcPr>
            <w:tcW w:w="869" w:type="dxa"/>
          </w:tcPr>
          <w:p w:rsidR="00274355" w:rsidRDefault="00274355">
            <w:pPr>
              <w:pStyle w:val="TableParagraph"/>
              <w:spacing w:before="4"/>
              <w:rPr>
                <w:b/>
                <w:sz w:val="29"/>
              </w:rPr>
            </w:pPr>
          </w:p>
          <w:p w:rsidR="00274355" w:rsidRDefault="00E56823">
            <w:pPr>
              <w:pStyle w:val="TableParagraph"/>
              <w:ind w:left="103"/>
              <w:rPr>
                <w:sz w:val="24"/>
              </w:rPr>
            </w:pPr>
            <w:r>
              <w:rPr>
                <w:sz w:val="24"/>
              </w:rPr>
              <w:t>3</w:t>
            </w:r>
          </w:p>
        </w:tc>
        <w:tc>
          <w:tcPr>
            <w:tcW w:w="3999" w:type="dxa"/>
          </w:tcPr>
          <w:p w:rsidR="00274355" w:rsidRDefault="00E56823">
            <w:pPr>
              <w:pStyle w:val="TableParagraph"/>
              <w:tabs>
                <w:tab w:val="left" w:pos="1763"/>
              </w:tabs>
              <w:spacing w:before="26" w:line="290" w:lineRule="atLeast"/>
              <w:ind w:left="237" w:right="98"/>
              <w:jc w:val="both"/>
              <w:rPr>
                <w:sz w:val="24"/>
              </w:rPr>
            </w:pPr>
            <w:r>
              <w:rPr>
                <w:sz w:val="24"/>
              </w:rPr>
              <w:t>Графики</w:t>
            </w:r>
            <w:r>
              <w:rPr>
                <w:sz w:val="24"/>
              </w:rPr>
              <w:tab/>
            </w:r>
            <w:r>
              <w:rPr>
                <w:spacing w:val="-1"/>
                <w:sz w:val="24"/>
              </w:rPr>
              <w:t>тригонометрических</w:t>
            </w:r>
            <w:r>
              <w:rPr>
                <w:spacing w:val="-58"/>
                <w:sz w:val="24"/>
              </w:rPr>
              <w:t xml:space="preserve"> </w:t>
            </w:r>
            <w:r>
              <w:rPr>
                <w:sz w:val="24"/>
              </w:rPr>
              <w:t>функций.</w:t>
            </w:r>
            <w:r>
              <w:rPr>
                <w:spacing w:val="1"/>
                <w:sz w:val="24"/>
              </w:rPr>
              <w:t xml:space="preserve"> </w:t>
            </w:r>
            <w:r>
              <w:rPr>
                <w:sz w:val="24"/>
              </w:rPr>
              <w:t>Тригонометрические</w:t>
            </w:r>
            <w:r>
              <w:rPr>
                <w:spacing w:val="-57"/>
                <w:sz w:val="24"/>
              </w:rPr>
              <w:t xml:space="preserve"> </w:t>
            </w:r>
            <w:r>
              <w:rPr>
                <w:sz w:val="24"/>
              </w:rPr>
              <w:t>неравенства</w:t>
            </w:r>
          </w:p>
        </w:tc>
        <w:tc>
          <w:tcPr>
            <w:tcW w:w="945" w:type="dxa"/>
          </w:tcPr>
          <w:p w:rsidR="00274355" w:rsidRDefault="00274355">
            <w:pPr>
              <w:pStyle w:val="TableParagraph"/>
              <w:spacing w:before="4"/>
              <w:rPr>
                <w:b/>
                <w:sz w:val="29"/>
              </w:rPr>
            </w:pPr>
          </w:p>
          <w:p w:rsidR="00274355" w:rsidRDefault="00E56823">
            <w:pPr>
              <w:pStyle w:val="TableParagraph"/>
              <w:ind w:left="301"/>
              <w:rPr>
                <w:sz w:val="24"/>
              </w:rPr>
            </w:pPr>
            <w:r>
              <w:rPr>
                <w:sz w:val="24"/>
              </w:rPr>
              <w:t>14</w:t>
            </w:r>
          </w:p>
        </w:tc>
        <w:tc>
          <w:tcPr>
            <w:tcW w:w="1843" w:type="dxa"/>
          </w:tcPr>
          <w:p w:rsidR="00274355" w:rsidRDefault="00274355">
            <w:pPr>
              <w:pStyle w:val="TableParagraph"/>
              <w:spacing w:before="4"/>
              <w:rPr>
                <w:b/>
                <w:sz w:val="29"/>
              </w:rPr>
            </w:pPr>
          </w:p>
          <w:p w:rsidR="00274355" w:rsidRDefault="00E56823">
            <w:pPr>
              <w:pStyle w:val="TableParagraph"/>
              <w:ind w:left="302"/>
              <w:rPr>
                <w:sz w:val="24"/>
              </w:rPr>
            </w:pPr>
            <w:r>
              <w:rPr>
                <w:sz w:val="24"/>
              </w:rPr>
              <w:t>1</w:t>
            </w:r>
          </w:p>
        </w:tc>
        <w:tc>
          <w:tcPr>
            <w:tcW w:w="1906" w:type="dxa"/>
          </w:tcPr>
          <w:p w:rsidR="00274355" w:rsidRDefault="00274355">
            <w:pPr>
              <w:pStyle w:val="TableParagraph"/>
              <w:rPr>
                <w:sz w:val="24"/>
              </w:rPr>
            </w:pPr>
          </w:p>
        </w:tc>
      </w:tr>
    </w:tbl>
    <w:p w:rsidR="00274355" w:rsidRDefault="00274355">
      <w:pPr>
        <w:rPr>
          <w:sz w:val="24"/>
        </w:rPr>
        <w:sectPr w:rsidR="00274355">
          <w:pgSz w:w="11910" w:h="16390"/>
          <w:pgMar w:top="1180" w:right="40" w:bottom="280" w:left="920" w:header="720" w:footer="720"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9"/>
        <w:gridCol w:w="3999"/>
        <w:gridCol w:w="945"/>
        <w:gridCol w:w="1843"/>
        <w:gridCol w:w="1906"/>
      </w:tblGrid>
      <w:tr w:rsidR="00274355">
        <w:trPr>
          <w:trHeight w:val="638"/>
        </w:trPr>
        <w:tc>
          <w:tcPr>
            <w:tcW w:w="869" w:type="dxa"/>
          </w:tcPr>
          <w:p w:rsidR="00274355" w:rsidRDefault="00E56823">
            <w:pPr>
              <w:pStyle w:val="TableParagraph"/>
              <w:spacing w:before="179"/>
              <w:ind w:left="103"/>
              <w:rPr>
                <w:sz w:val="24"/>
              </w:rPr>
            </w:pPr>
            <w:r>
              <w:rPr>
                <w:sz w:val="24"/>
              </w:rPr>
              <w:lastRenderedPageBreak/>
              <w:t>4</w:t>
            </w:r>
          </w:p>
        </w:tc>
        <w:tc>
          <w:tcPr>
            <w:tcW w:w="3999" w:type="dxa"/>
          </w:tcPr>
          <w:p w:rsidR="00274355" w:rsidRDefault="00E56823">
            <w:pPr>
              <w:pStyle w:val="TableParagraph"/>
              <w:spacing w:before="16" w:line="290" w:lineRule="atLeast"/>
              <w:ind w:left="237" w:right="99"/>
              <w:rPr>
                <w:sz w:val="24"/>
              </w:rPr>
            </w:pPr>
            <w:r>
              <w:rPr>
                <w:sz w:val="24"/>
              </w:rPr>
              <w:t>Иррациональные,</w:t>
            </w:r>
            <w:r>
              <w:rPr>
                <w:spacing w:val="33"/>
                <w:sz w:val="24"/>
              </w:rPr>
              <w:t xml:space="preserve"> </w:t>
            </w:r>
            <w:r>
              <w:rPr>
                <w:sz w:val="24"/>
              </w:rPr>
              <w:t>показательные</w:t>
            </w:r>
            <w:r>
              <w:rPr>
                <w:spacing w:val="29"/>
                <w:sz w:val="24"/>
              </w:rPr>
              <w:t xml:space="preserve"> </w:t>
            </w:r>
            <w:r>
              <w:rPr>
                <w:sz w:val="24"/>
              </w:rPr>
              <w:t>и</w:t>
            </w:r>
            <w:r>
              <w:rPr>
                <w:spacing w:val="-57"/>
                <w:sz w:val="24"/>
              </w:rPr>
              <w:t xml:space="preserve"> </w:t>
            </w:r>
            <w:r>
              <w:rPr>
                <w:sz w:val="24"/>
              </w:rPr>
              <w:t>логарифмические неравенства</w:t>
            </w:r>
          </w:p>
        </w:tc>
        <w:tc>
          <w:tcPr>
            <w:tcW w:w="945" w:type="dxa"/>
          </w:tcPr>
          <w:p w:rsidR="00274355" w:rsidRDefault="00E56823">
            <w:pPr>
              <w:pStyle w:val="TableParagraph"/>
              <w:spacing w:before="179"/>
              <w:ind w:left="164" w:right="259"/>
              <w:jc w:val="center"/>
              <w:rPr>
                <w:sz w:val="24"/>
              </w:rPr>
            </w:pPr>
            <w:r>
              <w:rPr>
                <w:sz w:val="24"/>
              </w:rPr>
              <w:t>24</w:t>
            </w:r>
          </w:p>
        </w:tc>
        <w:tc>
          <w:tcPr>
            <w:tcW w:w="1843" w:type="dxa"/>
          </w:tcPr>
          <w:p w:rsidR="00274355" w:rsidRDefault="00E56823">
            <w:pPr>
              <w:pStyle w:val="TableParagraph"/>
              <w:spacing w:before="179"/>
              <w:ind w:left="302"/>
              <w:rPr>
                <w:sz w:val="24"/>
              </w:rPr>
            </w:pPr>
            <w:r>
              <w:rPr>
                <w:sz w:val="24"/>
              </w:rPr>
              <w:t>1</w:t>
            </w:r>
          </w:p>
        </w:tc>
        <w:tc>
          <w:tcPr>
            <w:tcW w:w="1906" w:type="dxa"/>
          </w:tcPr>
          <w:p w:rsidR="00274355" w:rsidRDefault="00274355">
            <w:pPr>
              <w:pStyle w:val="TableParagraph"/>
              <w:rPr>
                <w:sz w:val="24"/>
              </w:rPr>
            </w:pPr>
          </w:p>
        </w:tc>
      </w:tr>
      <w:tr w:rsidR="00274355">
        <w:trPr>
          <w:trHeight w:val="345"/>
        </w:trPr>
        <w:tc>
          <w:tcPr>
            <w:tcW w:w="869" w:type="dxa"/>
          </w:tcPr>
          <w:p w:rsidR="00274355" w:rsidRDefault="00E56823">
            <w:pPr>
              <w:pStyle w:val="TableParagraph"/>
              <w:spacing w:before="35"/>
              <w:ind w:left="103"/>
              <w:rPr>
                <w:sz w:val="24"/>
              </w:rPr>
            </w:pPr>
            <w:r>
              <w:rPr>
                <w:sz w:val="24"/>
              </w:rPr>
              <w:t>5</w:t>
            </w:r>
          </w:p>
        </w:tc>
        <w:tc>
          <w:tcPr>
            <w:tcW w:w="3999" w:type="dxa"/>
          </w:tcPr>
          <w:p w:rsidR="00274355" w:rsidRDefault="00E56823">
            <w:pPr>
              <w:pStyle w:val="TableParagraph"/>
              <w:spacing w:before="35"/>
              <w:ind w:left="237"/>
              <w:rPr>
                <w:sz w:val="24"/>
              </w:rPr>
            </w:pPr>
            <w:r>
              <w:rPr>
                <w:sz w:val="24"/>
              </w:rPr>
              <w:t>Комплексные</w:t>
            </w:r>
            <w:r>
              <w:rPr>
                <w:spacing w:val="-5"/>
                <w:sz w:val="24"/>
              </w:rPr>
              <w:t xml:space="preserve"> </w:t>
            </w:r>
            <w:r>
              <w:rPr>
                <w:sz w:val="24"/>
              </w:rPr>
              <w:t>числа</w:t>
            </w:r>
          </w:p>
        </w:tc>
        <w:tc>
          <w:tcPr>
            <w:tcW w:w="945" w:type="dxa"/>
          </w:tcPr>
          <w:p w:rsidR="00274355" w:rsidRDefault="00E56823">
            <w:pPr>
              <w:pStyle w:val="TableParagraph"/>
              <w:spacing w:before="35"/>
              <w:ind w:left="164" w:right="259"/>
              <w:jc w:val="center"/>
              <w:rPr>
                <w:sz w:val="24"/>
              </w:rPr>
            </w:pPr>
            <w:r>
              <w:rPr>
                <w:sz w:val="24"/>
              </w:rPr>
              <w:t>10</w:t>
            </w:r>
          </w:p>
        </w:tc>
        <w:tc>
          <w:tcPr>
            <w:tcW w:w="1843" w:type="dxa"/>
          </w:tcPr>
          <w:p w:rsidR="00274355" w:rsidRDefault="00E56823">
            <w:pPr>
              <w:pStyle w:val="TableParagraph"/>
              <w:spacing w:before="35"/>
              <w:ind w:left="302"/>
              <w:rPr>
                <w:sz w:val="24"/>
              </w:rPr>
            </w:pPr>
            <w:r>
              <w:rPr>
                <w:sz w:val="24"/>
              </w:rPr>
              <w:t>1</w:t>
            </w:r>
          </w:p>
        </w:tc>
        <w:tc>
          <w:tcPr>
            <w:tcW w:w="1906" w:type="dxa"/>
          </w:tcPr>
          <w:p w:rsidR="00274355" w:rsidRDefault="00274355">
            <w:pPr>
              <w:pStyle w:val="TableParagraph"/>
              <w:rPr>
                <w:sz w:val="24"/>
              </w:rPr>
            </w:pPr>
          </w:p>
        </w:tc>
      </w:tr>
      <w:tr w:rsidR="00274355">
        <w:trPr>
          <w:trHeight w:val="341"/>
        </w:trPr>
        <w:tc>
          <w:tcPr>
            <w:tcW w:w="869" w:type="dxa"/>
          </w:tcPr>
          <w:p w:rsidR="00274355" w:rsidRDefault="00E56823">
            <w:pPr>
              <w:pStyle w:val="TableParagraph"/>
              <w:spacing w:before="31"/>
              <w:ind w:left="103"/>
              <w:rPr>
                <w:sz w:val="24"/>
              </w:rPr>
            </w:pPr>
            <w:r>
              <w:rPr>
                <w:sz w:val="24"/>
              </w:rPr>
              <w:t>6</w:t>
            </w:r>
          </w:p>
        </w:tc>
        <w:tc>
          <w:tcPr>
            <w:tcW w:w="3999" w:type="dxa"/>
          </w:tcPr>
          <w:p w:rsidR="00274355" w:rsidRDefault="00E56823">
            <w:pPr>
              <w:pStyle w:val="TableParagraph"/>
              <w:spacing w:before="31"/>
              <w:ind w:left="237"/>
              <w:rPr>
                <w:sz w:val="24"/>
              </w:rPr>
            </w:pPr>
            <w:r>
              <w:rPr>
                <w:sz w:val="24"/>
              </w:rPr>
              <w:t>Натуральные</w:t>
            </w:r>
            <w:r>
              <w:rPr>
                <w:spacing w:val="-3"/>
                <w:sz w:val="24"/>
              </w:rPr>
              <w:t xml:space="preserve"> </w:t>
            </w:r>
            <w:r>
              <w:rPr>
                <w:sz w:val="24"/>
              </w:rPr>
              <w:t>и</w:t>
            </w:r>
            <w:r>
              <w:rPr>
                <w:spacing w:val="-1"/>
                <w:sz w:val="24"/>
              </w:rPr>
              <w:t xml:space="preserve"> </w:t>
            </w:r>
            <w:r>
              <w:rPr>
                <w:sz w:val="24"/>
              </w:rPr>
              <w:t>целые</w:t>
            </w:r>
            <w:r>
              <w:rPr>
                <w:spacing w:val="-2"/>
                <w:sz w:val="24"/>
              </w:rPr>
              <w:t xml:space="preserve"> </w:t>
            </w:r>
            <w:r>
              <w:rPr>
                <w:sz w:val="24"/>
              </w:rPr>
              <w:t>числа</w:t>
            </w:r>
          </w:p>
        </w:tc>
        <w:tc>
          <w:tcPr>
            <w:tcW w:w="945" w:type="dxa"/>
          </w:tcPr>
          <w:p w:rsidR="00274355" w:rsidRDefault="00E56823">
            <w:pPr>
              <w:pStyle w:val="TableParagraph"/>
              <w:spacing w:before="31"/>
              <w:ind w:left="164" w:right="259"/>
              <w:jc w:val="center"/>
              <w:rPr>
                <w:sz w:val="24"/>
              </w:rPr>
            </w:pPr>
            <w:r>
              <w:rPr>
                <w:sz w:val="24"/>
              </w:rPr>
              <w:t>10</w:t>
            </w:r>
          </w:p>
        </w:tc>
        <w:tc>
          <w:tcPr>
            <w:tcW w:w="1843" w:type="dxa"/>
          </w:tcPr>
          <w:p w:rsidR="00274355" w:rsidRDefault="00E56823">
            <w:pPr>
              <w:pStyle w:val="TableParagraph"/>
              <w:spacing w:before="31"/>
              <w:ind w:left="302"/>
              <w:rPr>
                <w:sz w:val="24"/>
              </w:rPr>
            </w:pPr>
            <w:r>
              <w:rPr>
                <w:sz w:val="24"/>
              </w:rPr>
              <w:t>1</w:t>
            </w:r>
          </w:p>
        </w:tc>
        <w:tc>
          <w:tcPr>
            <w:tcW w:w="1906" w:type="dxa"/>
          </w:tcPr>
          <w:p w:rsidR="00274355" w:rsidRDefault="00274355">
            <w:pPr>
              <w:pStyle w:val="TableParagraph"/>
              <w:rPr>
                <w:sz w:val="24"/>
              </w:rPr>
            </w:pPr>
          </w:p>
        </w:tc>
      </w:tr>
      <w:tr w:rsidR="00274355">
        <w:trPr>
          <w:trHeight w:val="940"/>
        </w:trPr>
        <w:tc>
          <w:tcPr>
            <w:tcW w:w="869" w:type="dxa"/>
          </w:tcPr>
          <w:p w:rsidR="00274355" w:rsidRDefault="00274355">
            <w:pPr>
              <w:pStyle w:val="TableParagraph"/>
              <w:spacing w:before="11"/>
              <w:rPr>
                <w:b/>
                <w:sz w:val="28"/>
              </w:rPr>
            </w:pPr>
          </w:p>
          <w:p w:rsidR="00274355" w:rsidRDefault="00E56823">
            <w:pPr>
              <w:pStyle w:val="TableParagraph"/>
              <w:ind w:left="103"/>
              <w:rPr>
                <w:sz w:val="24"/>
              </w:rPr>
            </w:pPr>
            <w:r>
              <w:rPr>
                <w:sz w:val="24"/>
              </w:rPr>
              <w:t>7</w:t>
            </w:r>
          </w:p>
        </w:tc>
        <w:tc>
          <w:tcPr>
            <w:tcW w:w="3999" w:type="dxa"/>
          </w:tcPr>
          <w:p w:rsidR="00274355" w:rsidRDefault="00E56823">
            <w:pPr>
              <w:pStyle w:val="TableParagraph"/>
              <w:tabs>
                <w:tab w:val="left" w:pos="2358"/>
              </w:tabs>
              <w:spacing w:before="21" w:line="290" w:lineRule="atLeast"/>
              <w:ind w:left="237" w:right="100"/>
              <w:jc w:val="both"/>
              <w:rPr>
                <w:sz w:val="24"/>
              </w:rPr>
            </w:pPr>
            <w:r>
              <w:rPr>
                <w:sz w:val="24"/>
              </w:rPr>
              <w:t>Системы</w:t>
            </w:r>
            <w:r>
              <w:rPr>
                <w:sz w:val="24"/>
              </w:rPr>
              <w:tab/>
            </w:r>
            <w:r>
              <w:rPr>
                <w:spacing w:val="-1"/>
                <w:sz w:val="24"/>
              </w:rPr>
              <w:t>рациональных,</w:t>
            </w:r>
            <w:r>
              <w:rPr>
                <w:spacing w:val="-58"/>
                <w:sz w:val="24"/>
              </w:rPr>
              <w:t xml:space="preserve"> </w:t>
            </w:r>
            <w:r>
              <w:rPr>
                <w:sz w:val="24"/>
              </w:rPr>
              <w:t>иррациональных</w:t>
            </w:r>
            <w:r>
              <w:rPr>
                <w:spacing w:val="1"/>
                <w:sz w:val="24"/>
              </w:rPr>
              <w:t xml:space="preserve"> </w:t>
            </w:r>
            <w:r>
              <w:rPr>
                <w:sz w:val="24"/>
              </w:rPr>
              <w:t>показательных</w:t>
            </w:r>
            <w:r>
              <w:rPr>
                <w:spacing w:val="1"/>
                <w:sz w:val="24"/>
              </w:rPr>
              <w:t xml:space="preserve"> </w:t>
            </w:r>
            <w:r>
              <w:rPr>
                <w:sz w:val="24"/>
              </w:rPr>
              <w:t>и</w:t>
            </w:r>
            <w:r>
              <w:rPr>
                <w:spacing w:val="-57"/>
                <w:sz w:val="24"/>
              </w:rPr>
              <w:t xml:space="preserve"> </w:t>
            </w:r>
            <w:r>
              <w:rPr>
                <w:sz w:val="24"/>
              </w:rPr>
              <w:t>логарифмических уравнений</w:t>
            </w:r>
          </w:p>
        </w:tc>
        <w:tc>
          <w:tcPr>
            <w:tcW w:w="945" w:type="dxa"/>
          </w:tcPr>
          <w:p w:rsidR="00274355" w:rsidRDefault="00274355">
            <w:pPr>
              <w:pStyle w:val="TableParagraph"/>
              <w:spacing w:before="11"/>
              <w:rPr>
                <w:b/>
                <w:sz w:val="28"/>
              </w:rPr>
            </w:pPr>
          </w:p>
          <w:p w:rsidR="00274355" w:rsidRDefault="00E56823">
            <w:pPr>
              <w:pStyle w:val="TableParagraph"/>
              <w:ind w:left="164" w:right="259"/>
              <w:jc w:val="center"/>
              <w:rPr>
                <w:sz w:val="24"/>
              </w:rPr>
            </w:pPr>
            <w:r>
              <w:rPr>
                <w:sz w:val="24"/>
              </w:rPr>
              <w:t>12</w:t>
            </w:r>
          </w:p>
        </w:tc>
        <w:tc>
          <w:tcPr>
            <w:tcW w:w="1843" w:type="dxa"/>
          </w:tcPr>
          <w:p w:rsidR="00274355" w:rsidRDefault="00274355">
            <w:pPr>
              <w:pStyle w:val="TableParagraph"/>
              <w:spacing w:before="11"/>
              <w:rPr>
                <w:b/>
                <w:sz w:val="28"/>
              </w:rPr>
            </w:pPr>
          </w:p>
          <w:p w:rsidR="00274355" w:rsidRDefault="00E56823">
            <w:pPr>
              <w:pStyle w:val="TableParagraph"/>
              <w:ind w:left="302"/>
              <w:rPr>
                <w:sz w:val="24"/>
              </w:rPr>
            </w:pPr>
            <w:r>
              <w:rPr>
                <w:sz w:val="24"/>
              </w:rPr>
              <w:t>1</w:t>
            </w:r>
          </w:p>
        </w:tc>
        <w:tc>
          <w:tcPr>
            <w:tcW w:w="1906" w:type="dxa"/>
          </w:tcPr>
          <w:p w:rsidR="00274355" w:rsidRDefault="00274355">
            <w:pPr>
              <w:pStyle w:val="TableParagraph"/>
              <w:rPr>
                <w:sz w:val="24"/>
              </w:rPr>
            </w:pPr>
          </w:p>
        </w:tc>
      </w:tr>
      <w:tr w:rsidR="00274355">
        <w:trPr>
          <w:trHeight w:val="340"/>
        </w:trPr>
        <w:tc>
          <w:tcPr>
            <w:tcW w:w="869" w:type="dxa"/>
          </w:tcPr>
          <w:p w:rsidR="00274355" w:rsidRDefault="00E56823">
            <w:pPr>
              <w:pStyle w:val="TableParagraph"/>
              <w:spacing w:before="30"/>
              <w:ind w:left="103"/>
              <w:rPr>
                <w:sz w:val="24"/>
              </w:rPr>
            </w:pPr>
            <w:r>
              <w:rPr>
                <w:sz w:val="24"/>
              </w:rPr>
              <w:t>8</w:t>
            </w:r>
          </w:p>
        </w:tc>
        <w:tc>
          <w:tcPr>
            <w:tcW w:w="3999" w:type="dxa"/>
          </w:tcPr>
          <w:p w:rsidR="00274355" w:rsidRDefault="00E56823">
            <w:pPr>
              <w:pStyle w:val="TableParagraph"/>
              <w:spacing w:before="30"/>
              <w:ind w:left="237"/>
              <w:rPr>
                <w:sz w:val="24"/>
              </w:rPr>
            </w:pPr>
            <w:r>
              <w:rPr>
                <w:sz w:val="24"/>
              </w:rPr>
              <w:t>Задачи с</w:t>
            </w:r>
            <w:r>
              <w:rPr>
                <w:spacing w:val="-1"/>
                <w:sz w:val="24"/>
              </w:rPr>
              <w:t xml:space="preserve"> </w:t>
            </w:r>
            <w:r>
              <w:rPr>
                <w:sz w:val="24"/>
              </w:rPr>
              <w:t>параметрами</w:t>
            </w:r>
          </w:p>
        </w:tc>
        <w:tc>
          <w:tcPr>
            <w:tcW w:w="945" w:type="dxa"/>
          </w:tcPr>
          <w:p w:rsidR="00274355" w:rsidRDefault="00E56823">
            <w:pPr>
              <w:pStyle w:val="TableParagraph"/>
              <w:spacing w:before="30"/>
              <w:ind w:left="164" w:right="259"/>
              <w:jc w:val="center"/>
              <w:rPr>
                <w:sz w:val="24"/>
              </w:rPr>
            </w:pPr>
            <w:r>
              <w:rPr>
                <w:sz w:val="24"/>
              </w:rPr>
              <w:t>16</w:t>
            </w:r>
          </w:p>
        </w:tc>
        <w:tc>
          <w:tcPr>
            <w:tcW w:w="1843" w:type="dxa"/>
          </w:tcPr>
          <w:p w:rsidR="00274355" w:rsidRDefault="00E56823">
            <w:pPr>
              <w:pStyle w:val="TableParagraph"/>
              <w:spacing w:before="30"/>
              <w:ind w:left="302"/>
              <w:rPr>
                <w:sz w:val="24"/>
              </w:rPr>
            </w:pPr>
            <w:r>
              <w:rPr>
                <w:sz w:val="24"/>
              </w:rPr>
              <w:t>1</w:t>
            </w:r>
          </w:p>
        </w:tc>
        <w:tc>
          <w:tcPr>
            <w:tcW w:w="1906" w:type="dxa"/>
          </w:tcPr>
          <w:p w:rsidR="00274355" w:rsidRDefault="00274355">
            <w:pPr>
              <w:pStyle w:val="TableParagraph"/>
              <w:rPr>
                <w:sz w:val="24"/>
              </w:rPr>
            </w:pPr>
          </w:p>
        </w:tc>
      </w:tr>
      <w:tr w:rsidR="00274355">
        <w:trPr>
          <w:trHeight w:val="643"/>
        </w:trPr>
        <w:tc>
          <w:tcPr>
            <w:tcW w:w="869" w:type="dxa"/>
          </w:tcPr>
          <w:p w:rsidR="00274355" w:rsidRDefault="00E56823">
            <w:pPr>
              <w:pStyle w:val="TableParagraph"/>
              <w:spacing w:before="184"/>
              <w:ind w:left="103"/>
              <w:rPr>
                <w:sz w:val="24"/>
              </w:rPr>
            </w:pPr>
            <w:r>
              <w:rPr>
                <w:sz w:val="24"/>
              </w:rPr>
              <w:t>9</w:t>
            </w:r>
          </w:p>
        </w:tc>
        <w:tc>
          <w:tcPr>
            <w:tcW w:w="3999" w:type="dxa"/>
          </w:tcPr>
          <w:p w:rsidR="00274355" w:rsidRDefault="00E56823">
            <w:pPr>
              <w:pStyle w:val="TableParagraph"/>
              <w:tabs>
                <w:tab w:val="left" w:pos="2694"/>
              </w:tabs>
              <w:spacing w:before="21" w:line="290" w:lineRule="atLeast"/>
              <w:ind w:left="237" w:right="101"/>
              <w:rPr>
                <w:sz w:val="24"/>
              </w:rPr>
            </w:pPr>
            <w:r>
              <w:rPr>
                <w:sz w:val="24"/>
              </w:rPr>
              <w:t>Повторение,</w:t>
            </w:r>
            <w:r>
              <w:rPr>
                <w:sz w:val="24"/>
              </w:rPr>
              <w:tab/>
            </w:r>
            <w:r>
              <w:rPr>
                <w:spacing w:val="-1"/>
                <w:sz w:val="24"/>
              </w:rPr>
              <w:t>обобщение,</w:t>
            </w:r>
            <w:r>
              <w:rPr>
                <w:spacing w:val="-57"/>
                <w:sz w:val="24"/>
              </w:rPr>
              <w:t xml:space="preserve"> </w:t>
            </w:r>
            <w:r>
              <w:rPr>
                <w:sz w:val="24"/>
              </w:rPr>
              <w:t>систематизация</w:t>
            </w:r>
            <w:r>
              <w:rPr>
                <w:spacing w:val="-4"/>
                <w:sz w:val="24"/>
              </w:rPr>
              <w:t xml:space="preserve"> </w:t>
            </w:r>
            <w:r>
              <w:rPr>
                <w:sz w:val="24"/>
              </w:rPr>
              <w:t>знаний</w:t>
            </w:r>
          </w:p>
        </w:tc>
        <w:tc>
          <w:tcPr>
            <w:tcW w:w="945" w:type="dxa"/>
          </w:tcPr>
          <w:p w:rsidR="00274355" w:rsidRDefault="00E56823">
            <w:pPr>
              <w:pStyle w:val="TableParagraph"/>
              <w:spacing w:before="184"/>
              <w:ind w:left="164" w:right="259"/>
              <w:jc w:val="center"/>
              <w:rPr>
                <w:sz w:val="24"/>
              </w:rPr>
            </w:pPr>
            <w:r>
              <w:rPr>
                <w:sz w:val="24"/>
              </w:rPr>
              <w:t>16</w:t>
            </w:r>
          </w:p>
        </w:tc>
        <w:tc>
          <w:tcPr>
            <w:tcW w:w="1843" w:type="dxa"/>
          </w:tcPr>
          <w:p w:rsidR="00274355" w:rsidRDefault="00E56823">
            <w:pPr>
              <w:pStyle w:val="TableParagraph"/>
              <w:spacing w:before="184"/>
              <w:ind w:left="302"/>
              <w:rPr>
                <w:sz w:val="24"/>
              </w:rPr>
            </w:pPr>
            <w:r>
              <w:rPr>
                <w:sz w:val="24"/>
              </w:rPr>
              <w:t>2</w:t>
            </w:r>
          </w:p>
        </w:tc>
        <w:tc>
          <w:tcPr>
            <w:tcW w:w="1906" w:type="dxa"/>
          </w:tcPr>
          <w:p w:rsidR="00274355" w:rsidRDefault="00274355">
            <w:pPr>
              <w:pStyle w:val="TableParagraph"/>
              <w:rPr>
                <w:sz w:val="24"/>
              </w:rPr>
            </w:pPr>
          </w:p>
        </w:tc>
      </w:tr>
      <w:tr w:rsidR="00274355">
        <w:trPr>
          <w:trHeight w:val="633"/>
        </w:trPr>
        <w:tc>
          <w:tcPr>
            <w:tcW w:w="4868" w:type="dxa"/>
            <w:gridSpan w:val="2"/>
          </w:tcPr>
          <w:p w:rsidR="00274355" w:rsidRDefault="00E56823">
            <w:pPr>
              <w:pStyle w:val="TableParagraph"/>
              <w:tabs>
                <w:tab w:val="left" w:pos="1383"/>
                <w:tab w:val="left" w:pos="3293"/>
                <w:tab w:val="left" w:pos="4411"/>
              </w:tabs>
              <w:spacing w:before="16" w:line="290" w:lineRule="atLeast"/>
              <w:ind w:left="237" w:right="103"/>
              <w:rPr>
                <w:sz w:val="24"/>
              </w:rPr>
            </w:pPr>
            <w:r>
              <w:rPr>
                <w:sz w:val="24"/>
              </w:rPr>
              <w:t>ОБЩЕЕ</w:t>
            </w:r>
            <w:r>
              <w:rPr>
                <w:sz w:val="24"/>
              </w:rPr>
              <w:tab/>
              <w:t>КОЛИЧЕСТВО</w:t>
            </w:r>
            <w:r>
              <w:rPr>
                <w:sz w:val="24"/>
              </w:rPr>
              <w:tab/>
              <w:t>ЧАСОВ</w:t>
            </w:r>
            <w:r>
              <w:rPr>
                <w:sz w:val="24"/>
              </w:rPr>
              <w:tab/>
            </w:r>
            <w:r>
              <w:rPr>
                <w:spacing w:val="-3"/>
                <w:sz w:val="24"/>
              </w:rPr>
              <w:t>ПО</w:t>
            </w:r>
            <w:r>
              <w:rPr>
                <w:spacing w:val="-57"/>
                <w:sz w:val="24"/>
              </w:rPr>
              <w:t xml:space="preserve"> </w:t>
            </w:r>
            <w:r>
              <w:rPr>
                <w:sz w:val="24"/>
              </w:rPr>
              <w:t>ПРОГРАММЕ</w:t>
            </w:r>
          </w:p>
        </w:tc>
        <w:tc>
          <w:tcPr>
            <w:tcW w:w="945" w:type="dxa"/>
          </w:tcPr>
          <w:p w:rsidR="00274355" w:rsidRDefault="00E56823">
            <w:pPr>
              <w:pStyle w:val="TableParagraph"/>
              <w:spacing w:before="179"/>
              <w:ind w:left="281" w:right="259"/>
              <w:jc w:val="center"/>
              <w:rPr>
                <w:sz w:val="24"/>
              </w:rPr>
            </w:pPr>
            <w:r>
              <w:rPr>
                <w:sz w:val="24"/>
              </w:rPr>
              <w:t>136</w:t>
            </w:r>
          </w:p>
        </w:tc>
        <w:tc>
          <w:tcPr>
            <w:tcW w:w="1843" w:type="dxa"/>
          </w:tcPr>
          <w:p w:rsidR="00274355" w:rsidRDefault="00E56823">
            <w:pPr>
              <w:pStyle w:val="TableParagraph"/>
              <w:spacing w:before="179"/>
              <w:ind w:left="302"/>
              <w:rPr>
                <w:sz w:val="24"/>
              </w:rPr>
            </w:pPr>
            <w:r>
              <w:rPr>
                <w:sz w:val="24"/>
              </w:rPr>
              <w:t>10</w:t>
            </w:r>
          </w:p>
        </w:tc>
        <w:tc>
          <w:tcPr>
            <w:tcW w:w="1906" w:type="dxa"/>
          </w:tcPr>
          <w:p w:rsidR="00274355" w:rsidRDefault="00E56823">
            <w:pPr>
              <w:pStyle w:val="TableParagraph"/>
              <w:spacing w:before="179"/>
              <w:ind w:left="303"/>
              <w:rPr>
                <w:sz w:val="24"/>
              </w:rPr>
            </w:pPr>
            <w:r>
              <w:rPr>
                <w:sz w:val="24"/>
              </w:rPr>
              <w:t>0</w:t>
            </w:r>
          </w:p>
        </w:tc>
      </w:tr>
    </w:tbl>
    <w:p w:rsidR="00274355" w:rsidRDefault="00274355">
      <w:pPr>
        <w:pStyle w:val="a3"/>
        <w:spacing w:before="11"/>
        <w:ind w:left="0" w:firstLine="0"/>
        <w:jc w:val="left"/>
        <w:rPr>
          <w:b/>
          <w:sz w:val="16"/>
        </w:rPr>
      </w:pPr>
    </w:p>
    <w:p w:rsidR="00274355" w:rsidRDefault="00E56823">
      <w:pPr>
        <w:spacing w:before="90" w:line="247" w:lineRule="auto"/>
        <w:ind w:left="779" w:right="8192"/>
        <w:rPr>
          <w:b/>
          <w:sz w:val="24"/>
        </w:rPr>
      </w:pPr>
      <w:r>
        <w:rPr>
          <w:b/>
          <w:sz w:val="24"/>
        </w:rPr>
        <w:t>курс "Геометрия</w:t>
      </w:r>
      <w:r>
        <w:rPr>
          <w:sz w:val="24"/>
        </w:rPr>
        <w:t>"</w:t>
      </w:r>
      <w:r>
        <w:rPr>
          <w:spacing w:val="-57"/>
          <w:sz w:val="24"/>
        </w:rPr>
        <w:t xml:space="preserve"> </w:t>
      </w:r>
      <w:r>
        <w:rPr>
          <w:b/>
          <w:sz w:val="24"/>
        </w:rPr>
        <w:t>10</w:t>
      </w:r>
      <w:r>
        <w:rPr>
          <w:b/>
          <w:spacing w:val="1"/>
          <w:sz w:val="24"/>
        </w:rPr>
        <w:t xml:space="preserve"> </w:t>
      </w:r>
      <w:r>
        <w:rPr>
          <w:b/>
          <w:sz w:val="24"/>
        </w:rPr>
        <w:t>КЛАСС</w: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3576"/>
        <w:gridCol w:w="554"/>
        <w:gridCol w:w="807"/>
        <w:gridCol w:w="1959"/>
        <w:gridCol w:w="2007"/>
      </w:tblGrid>
      <w:tr w:rsidR="00274355">
        <w:trPr>
          <w:trHeight w:val="277"/>
        </w:trPr>
        <w:tc>
          <w:tcPr>
            <w:tcW w:w="673" w:type="dxa"/>
            <w:vMerge w:val="restart"/>
          </w:tcPr>
          <w:p w:rsidR="00274355" w:rsidRDefault="00E56823">
            <w:pPr>
              <w:pStyle w:val="TableParagraph"/>
              <w:spacing w:line="237" w:lineRule="auto"/>
              <w:ind w:left="110" w:right="209"/>
              <w:rPr>
                <w:sz w:val="24"/>
              </w:rPr>
            </w:pPr>
            <w:r>
              <w:rPr>
                <w:sz w:val="24"/>
              </w:rPr>
              <w:t>№</w:t>
            </w:r>
            <w:r>
              <w:rPr>
                <w:spacing w:val="1"/>
                <w:sz w:val="24"/>
              </w:rPr>
              <w:t xml:space="preserve"> </w:t>
            </w:r>
            <w:r>
              <w:rPr>
                <w:sz w:val="24"/>
              </w:rPr>
              <w:t>п/п</w:t>
            </w:r>
          </w:p>
        </w:tc>
        <w:tc>
          <w:tcPr>
            <w:tcW w:w="3576" w:type="dxa"/>
            <w:vMerge w:val="restart"/>
            <w:tcBorders>
              <w:right w:val="nil"/>
            </w:tcBorders>
          </w:tcPr>
          <w:p w:rsidR="00274355" w:rsidRDefault="00E56823">
            <w:pPr>
              <w:pStyle w:val="TableParagraph"/>
              <w:tabs>
                <w:tab w:val="left" w:pos="1953"/>
                <w:tab w:val="left" w:pos="3190"/>
              </w:tabs>
              <w:spacing w:line="237" w:lineRule="auto"/>
              <w:ind w:left="109" w:right="249"/>
              <w:rPr>
                <w:sz w:val="24"/>
              </w:rPr>
            </w:pPr>
            <w:r>
              <w:rPr>
                <w:sz w:val="24"/>
              </w:rPr>
              <w:t>Наименование</w:t>
            </w:r>
            <w:r>
              <w:rPr>
                <w:sz w:val="24"/>
              </w:rPr>
              <w:tab/>
              <w:t>разделов</w:t>
            </w:r>
            <w:r>
              <w:rPr>
                <w:sz w:val="24"/>
              </w:rPr>
              <w:tab/>
            </w:r>
            <w:r>
              <w:rPr>
                <w:spacing w:val="-4"/>
                <w:sz w:val="24"/>
              </w:rPr>
              <w:t>и</w:t>
            </w:r>
            <w:r>
              <w:rPr>
                <w:spacing w:val="-57"/>
                <w:sz w:val="24"/>
              </w:rPr>
              <w:t xml:space="preserve"> </w:t>
            </w:r>
            <w:r>
              <w:rPr>
                <w:sz w:val="24"/>
              </w:rPr>
              <w:t>программы</w:t>
            </w:r>
          </w:p>
        </w:tc>
        <w:tc>
          <w:tcPr>
            <w:tcW w:w="554" w:type="dxa"/>
            <w:vMerge w:val="restart"/>
            <w:tcBorders>
              <w:left w:val="nil"/>
            </w:tcBorders>
          </w:tcPr>
          <w:p w:rsidR="00274355" w:rsidRDefault="00E56823">
            <w:pPr>
              <w:pStyle w:val="TableParagraph"/>
              <w:spacing w:line="265" w:lineRule="exact"/>
              <w:ind w:left="89"/>
              <w:rPr>
                <w:sz w:val="24"/>
              </w:rPr>
            </w:pPr>
            <w:r>
              <w:rPr>
                <w:sz w:val="24"/>
              </w:rPr>
              <w:t>тем</w:t>
            </w:r>
          </w:p>
        </w:tc>
        <w:tc>
          <w:tcPr>
            <w:tcW w:w="4773" w:type="dxa"/>
            <w:gridSpan w:val="3"/>
          </w:tcPr>
          <w:p w:rsidR="00274355" w:rsidRDefault="00E56823">
            <w:pPr>
              <w:pStyle w:val="TableParagraph"/>
              <w:spacing w:line="258" w:lineRule="exact"/>
              <w:ind w:left="109"/>
              <w:rPr>
                <w:sz w:val="24"/>
              </w:rPr>
            </w:pPr>
            <w:r>
              <w:rPr>
                <w:sz w:val="24"/>
              </w:rPr>
              <w:t>Количество</w:t>
            </w:r>
            <w:r>
              <w:rPr>
                <w:spacing w:val="2"/>
                <w:sz w:val="24"/>
              </w:rPr>
              <w:t xml:space="preserve"> </w:t>
            </w:r>
            <w:r>
              <w:rPr>
                <w:sz w:val="24"/>
              </w:rPr>
              <w:t>часов</w:t>
            </w:r>
          </w:p>
        </w:tc>
      </w:tr>
      <w:tr w:rsidR="00274355">
        <w:trPr>
          <w:trHeight w:val="551"/>
        </w:trPr>
        <w:tc>
          <w:tcPr>
            <w:tcW w:w="673" w:type="dxa"/>
            <w:vMerge/>
            <w:tcBorders>
              <w:top w:val="nil"/>
            </w:tcBorders>
          </w:tcPr>
          <w:p w:rsidR="00274355" w:rsidRDefault="00274355">
            <w:pPr>
              <w:rPr>
                <w:sz w:val="2"/>
                <w:szCs w:val="2"/>
              </w:rPr>
            </w:pPr>
          </w:p>
        </w:tc>
        <w:tc>
          <w:tcPr>
            <w:tcW w:w="3576" w:type="dxa"/>
            <w:vMerge/>
            <w:tcBorders>
              <w:top w:val="nil"/>
              <w:right w:val="nil"/>
            </w:tcBorders>
          </w:tcPr>
          <w:p w:rsidR="00274355" w:rsidRDefault="00274355">
            <w:pPr>
              <w:rPr>
                <w:sz w:val="2"/>
                <w:szCs w:val="2"/>
              </w:rPr>
            </w:pPr>
          </w:p>
        </w:tc>
        <w:tc>
          <w:tcPr>
            <w:tcW w:w="554" w:type="dxa"/>
            <w:vMerge/>
            <w:tcBorders>
              <w:top w:val="nil"/>
              <w:left w:val="nil"/>
            </w:tcBorders>
          </w:tcPr>
          <w:p w:rsidR="00274355" w:rsidRDefault="00274355">
            <w:pPr>
              <w:rPr>
                <w:sz w:val="2"/>
                <w:szCs w:val="2"/>
              </w:rPr>
            </w:pPr>
          </w:p>
        </w:tc>
        <w:tc>
          <w:tcPr>
            <w:tcW w:w="807" w:type="dxa"/>
          </w:tcPr>
          <w:p w:rsidR="00274355" w:rsidRDefault="00E56823">
            <w:pPr>
              <w:pStyle w:val="TableParagraph"/>
              <w:spacing w:line="260" w:lineRule="exact"/>
              <w:ind w:left="109"/>
              <w:rPr>
                <w:sz w:val="24"/>
              </w:rPr>
            </w:pPr>
            <w:r>
              <w:rPr>
                <w:sz w:val="24"/>
              </w:rPr>
              <w:t>Всего</w:t>
            </w:r>
          </w:p>
        </w:tc>
        <w:tc>
          <w:tcPr>
            <w:tcW w:w="1959" w:type="dxa"/>
          </w:tcPr>
          <w:p w:rsidR="00274355" w:rsidRDefault="00E56823">
            <w:pPr>
              <w:pStyle w:val="TableParagraph"/>
              <w:spacing w:line="260" w:lineRule="exact"/>
              <w:ind w:left="108"/>
              <w:rPr>
                <w:sz w:val="24"/>
              </w:rPr>
            </w:pPr>
            <w:r>
              <w:rPr>
                <w:sz w:val="24"/>
              </w:rPr>
              <w:t>Контрольные</w:t>
            </w:r>
          </w:p>
          <w:p w:rsidR="00274355" w:rsidRDefault="00E56823">
            <w:pPr>
              <w:pStyle w:val="TableParagraph"/>
              <w:spacing w:before="2" w:line="269" w:lineRule="exact"/>
              <w:ind w:left="108"/>
              <w:rPr>
                <w:sz w:val="24"/>
              </w:rPr>
            </w:pPr>
            <w:r>
              <w:rPr>
                <w:sz w:val="24"/>
              </w:rPr>
              <w:t>работы</w:t>
            </w:r>
          </w:p>
        </w:tc>
        <w:tc>
          <w:tcPr>
            <w:tcW w:w="2007" w:type="dxa"/>
          </w:tcPr>
          <w:p w:rsidR="00274355" w:rsidRDefault="00E56823">
            <w:pPr>
              <w:pStyle w:val="TableParagraph"/>
              <w:spacing w:line="260" w:lineRule="exact"/>
              <w:ind w:left="104"/>
              <w:rPr>
                <w:sz w:val="24"/>
              </w:rPr>
            </w:pPr>
            <w:r>
              <w:rPr>
                <w:sz w:val="24"/>
              </w:rPr>
              <w:t>Практические</w:t>
            </w:r>
          </w:p>
          <w:p w:rsidR="00274355" w:rsidRDefault="00E56823">
            <w:pPr>
              <w:pStyle w:val="TableParagraph"/>
              <w:spacing w:before="2" w:line="269" w:lineRule="exact"/>
              <w:ind w:left="104"/>
              <w:rPr>
                <w:sz w:val="24"/>
              </w:rPr>
            </w:pPr>
            <w:r>
              <w:rPr>
                <w:sz w:val="24"/>
              </w:rPr>
              <w:t>работы</w:t>
            </w:r>
          </w:p>
        </w:tc>
      </w:tr>
      <w:tr w:rsidR="00274355">
        <w:trPr>
          <w:trHeight w:val="278"/>
        </w:trPr>
        <w:tc>
          <w:tcPr>
            <w:tcW w:w="673" w:type="dxa"/>
          </w:tcPr>
          <w:p w:rsidR="00274355" w:rsidRDefault="00E56823">
            <w:pPr>
              <w:pStyle w:val="TableParagraph"/>
              <w:spacing w:line="258" w:lineRule="exact"/>
              <w:ind w:left="110"/>
              <w:rPr>
                <w:sz w:val="24"/>
              </w:rPr>
            </w:pPr>
            <w:r>
              <w:rPr>
                <w:sz w:val="24"/>
              </w:rPr>
              <w:t>1</w:t>
            </w:r>
          </w:p>
        </w:tc>
        <w:tc>
          <w:tcPr>
            <w:tcW w:w="4130" w:type="dxa"/>
            <w:gridSpan w:val="2"/>
          </w:tcPr>
          <w:p w:rsidR="00274355" w:rsidRDefault="00E56823">
            <w:pPr>
              <w:pStyle w:val="TableParagraph"/>
              <w:spacing w:line="258" w:lineRule="exact"/>
              <w:ind w:left="109"/>
              <w:rPr>
                <w:sz w:val="24"/>
              </w:rPr>
            </w:pPr>
            <w:r>
              <w:rPr>
                <w:sz w:val="24"/>
              </w:rPr>
              <w:t>Введение</w:t>
            </w:r>
            <w:r>
              <w:rPr>
                <w:spacing w:val="-2"/>
                <w:sz w:val="24"/>
              </w:rPr>
              <w:t xml:space="preserve"> </w:t>
            </w:r>
            <w:r>
              <w:rPr>
                <w:sz w:val="24"/>
              </w:rPr>
              <w:t>в</w:t>
            </w:r>
            <w:r>
              <w:rPr>
                <w:spacing w:val="1"/>
                <w:sz w:val="24"/>
              </w:rPr>
              <w:t xml:space="preserve"> </w:t>
            </w:r>
            <w:r>
              <w:rPr>
                <w:sz w:val="24"/>
              </w:rPr>
              <w:t>стереометрию</w:t>
            </w:r>
          </w:p>
        </w:tc>
        <w:tc>
          <w:tcPr>
            <w:tcW w:w="807" w:type="dxa"/>
          </w:tcPr>
          <w:p w:rsidR="00274355" w:rsidRDefault="00E56823">
            <w:pPr>
              <w:pStyle w:val="TableParagraph"/>
              <w:spacing w:line="258" w:lineRule="exact"/>
              <w:ind w:left="109"/>
              <w:rPr>
                <w:sz w:val="24"/>
              </w:rPr>
            </w:pPr>
            <w:r>
              <w:rPr>
                <w:sz w:val="24"/>
              </w:rPr>
              <w:t>23</w:t>
            </w:r>
          </w:p>
        </w:tc>
        <w:tc>
          <w:tcPr>
            <w:tcW w:w="1959" w:type="dxa"/>
          </w:tcPr>
          <w:p w:rsidR="00274355" w:rsidRDefault="00E56823">
            <w:pPr>
              <w:pStyle w:val="TableParagraph"/>
              <w:spacing w:line="258" w:lineRule="exact"/>
              <w:ind w:left="108"/>
              <w:rPr>
                <w:sz w:val="24"/>
              </w:rPr>
            </w:pPr>
            <w:r>
              <w:rPr>
                <w:sz w:val="24"/>
              </w:rPr>
              <w:t>1</w:t>
            </w:r>
          </w:p>
        </w:tc>
        <w:tc>
          <w:tcPr>
            <w:tcW w:w="2007" w:type="dxa"/>
          </w:tcPr>
          <w:p w:rsidR="00274355" w:rsidRDefault="00274355">
            <w:pPr>
              <w:pStyle w:val="TableParagraph"/>
              <w:rPr>
                <w:sz w:val="20"/>
              </w:rPr>
            </w:pPr>
          </w:p>
        </w:tc>
      </w:tr>
      <w:tr w:rsidR="00274355">
        <w:trPr>
          <w:trHeight w:val="551"/>
        </w:trPr>
        <w:tc>
          <w:tcPr>
            <w:tcW w:w="673" w:type="dxa"/>
          </w:tcPr>
          <w:p w:rsidR="00274355" w:rsidRDefault="00E56823">
            <w:pPr>
              <w:pStyle w:val="TableParagraph"/>
              <w:spacing w:line="260" w:lineRule="exact"/>
              <w:ind w:left="110"/>
              <w:rPr>
                <w:sz w:val="24"/>
              </w:rPr>
            </w:pPr>
            <w:r>
              <w:rPr>
                <w:sz w:val="24"/>
              </w:rPr>
              <w:t>2</w:t>
            </w:r>
          </w:p>
        </w:tc>
        <w:tc>
          <w:tcPr>
            <w:tcW w:w="4130" w:type="dxa"/>
            <w:gridSpan w:val="2"/>
          </w:tcPr>
          <w:p w:rsidR="00274355" w:rsidRDefault="00E56823">
            <w:pPr>
              <w:pStyle w:val="TableParagraph"/>
              <w:spacing w:line="237" w:lineRule="auto"/>
              <w:ind w:left="109"/>
              <w:rPr>
                <w:sz w:val="24"/>
              </w:rPr>
            </w:pPr>
            <w:r>
              <w:rPr>
                <w:sz w:val="24"/>
              </w:rPr>
              <w:t>Взаимное</w:t>
            </w:r>
            <w:r>
              <w:rPr>
                <w:spacing w:val="3"/>
                <w:sz w:val="24"/>
              </w:rPr>
              <w:t xml:space="preserve"> </w:t>
            </w:r>
            <w:r>
              <w:rPr>
                <w:sz w:val="24"/>
              </w:rPr>
              <w:t>расположение</w:t>
            </w:r>
            <w:r>
              <w:rPr>
                <w:spacing w:val="3"/>
                <w:sz w:val="24"/>
              </w:rPr>
              <w:t xml:space="preserve"> </w:t>
            </w:r>
            <w:r>
              <w:rPr>
                <w:sz w:val="24"/>
              </w:rPr>
              <w:t>прямых</w:t>
            </w:r>
            <w:r>
              <w:rPr>
                <w:spacing w:val="59"/>
                <w:sz w:val="24"/>
              </w:rPr>
              <w:t xml:space="preserve"> </w:t>
            </w:r>
            <w:r>
              <w:rPr>
                <w:sz w:val="24"/>
              </w:rPr>
              <w:t>в</w:t>
            </w:r>
            <w:r>
              <w:rPr>
                <w:spacing w:val="-57"/>
                <w:sz w:val="24"/>
              </w:rPr>
              <w:t xml:space="preserve"> </w:t>
            </w:r>
            <w:r>
              <w:rPr>
                <w:sz w:val="24"/>
              </w:rPr>
              <w:t>пространстве</w:t>
            </w:r>
          </w:p>
        </w:tc>
        <w:tc>
          <w:tcPr>
            <w:tcW w:w="807" w:type="dxa"/>
          </w:tcPr>
          <w:p w:rsidR="00274355" w:rsidRDefault="00E56823">
            <w:pPr>
              <w:pStyle w:val="TableParagraph"/>
              <w:spacing w:line="260" w:lineRule="exact"/>
              <w:ind w:left="109"/>
              <w:rPr>
                <w:sz w:val="24"/>
              </w:rPr>
            </w:pPr>
            <w:r>
              <w:rPr>
                <w:sz w:val="24"/>
              </w:rPr>
              <w:t>6</w:t>
            </w:r>
          </w:p>
        </w:tc>
        <w:tc>
          <w:tcPr>
            <w:tcW w:w="1959" w:type="dxa"/>
          </w:tcPr>
          <w:p w:rsidR="00274355" w:rsidRDefault="00E56823">
            <w:pPr>
              <w:pStyle w:val="TableParagraph"/>
              <w:spacing w:line="260" w:lineRule="exact"/>
              <w:ind w:left="108"/>
              <w:rPr>
                <w:sz w:val="24"/>
              </w:rPr>
            </w:pPr>
            <w:r>
              <w:rPr>
                <w:sz w:val="24"/>
              </w:rPr>
              <w:t>1</w:t>
            </w:r>
          </w:p>
        </w:tc>
        <w:tc>
          <w:tcPr>
            <w:tcW w:w="2007" w:type="dxa"/>
          </w:tcPr>
          <w:p w:rsidR="00274355" w:rsidRDefault="00274355">
            <w:pPr>
              <w:pStyle w:val="TableParagraph"/>
              <w:rPr>
                <w:sz w:val="24"/>
              </w:rPr>
            </w:pPr>
          </w:p>
        </w:tc>
      </w:tr>
      <w:tr w:rsidR="00274355">
        <w:trPr>
          <w:trHeight w:val="551"/>
        </w:trPr>
        <w:tc>
          <w:tcPr>
            <w:tcW w:w="673" w:type="dxa"/>
          </w:tcPr>
          <w:p w:rsidR="00274355" w:rsidRDefault="00E56823">
            <w:pPr>
              <w:pStyle w:val="TableParagraph"/>
              <w:spacing w:line="260" w:lineRule="exact"/>
              <w:ind w:left="110"/>
              <w:rPr>
                <w:sz w:val="24"/>
              </w:rPr>
            </w:pPr>
            <w:r>
              <w:rPr>
                <w:sz w:val="24"/>
              </w:rPr>
              <w:t>3</w:t>
            </w:r>
          </w:p>
        </w:tc>
        <w:tc>
          <w:tcPr>
            <w:tcW w:w="4130" w:type="dxa"/>
            <w:gridSpan w:val="2"/>
          </w:tcPr>
          <w:p w:rsidR="00274355" w:rsidRDefault="00E56823">
            <w:pPr>
              <w:pStyle w:val="TableParagraph"/>
              <w:spacing w:line="237" w:lineRule="auto"/>
              <w:ind w:left="109" w:right="81"/>
              <w:rPr>
                <w:sz w:val="24"/>
              </w:rPr>
            </w:pPr>
            <w:r>
              <w:rPr>
                <w:sz w:val="24"/>
              </w:rPr>
              <w:t>Параллельность прямых и плоскостей</w:t>
            </w:r>
            <w:r>
              <w:rPr>
                <w:spacing w:val="-57"/>
                <w:sz w:val="24"/>
              </w:rPr>
              <w:t xml:space="preserve"> </w:t>
            </w:r>
            <w:r>
              <w:rPr>
                <w:sz w:val="24"/>
              </w:rPr>
              <w:t>в</w:t>
            </w:r>
            <w:r>
              <w:rPr>
                <w:spacing w:val="2"/>
                <w:sz w:val="24"/>
              </w:rPr>
              <w:t xml:space="preserve"> </w:t>
            </w:r>
            <w:r>
              <w:rPr>
                <w:sz w:val="24"/>
              </w:rPr>
              <w:t>пространстве</w:t>
            </w:r>
          </w:p>
        </w:tc>
        <w:tc>
          <w:tcPr>
            <w:tcW w:w="807" w:type="dxa"/>
          </w:tcPr>
          <w:p w:rsidR="00274355" w:rsidRDefault="00E56823">
            <w:pPr>
              <w:pStyle w:val="TableParagraph"/>
              <w:spacing w:line="260" w:lineRule="exact"/>
              <w:ind w:left="109"/>
              <w:rPr>
                <w:sz w:val="24"/>
              </w:rPr>
            </w:pPr>
            <w:r>
              <w:rPr>
                <w:sz w:val="24"/>
              </w:rPr>
              <w:t>8</w:t>
            </w:r>
          </w:p>
        </w:tc>
        <w:tc>
          <w:tcPr>
            <w:tcW w:w="1959" w:type="dxa"/>
          </w:tcPr>
          <w:p w:rsidR="00274355" w:rsidRDefault="00274355">
            <w:pPr>
              <w:pStyle w:val="TableParagraph"/>
              <w:rPr>
                <w:sz w:val="24"/>
              </w:rPr>
            </w:pPr>
          </w:p>
        </w:tc>
        <w:tc>
          <w:tcPr>
            <w:tcW w:w="2007" w:type="dxa"/>
          </w:tcPr>
          <w:p w:rsidR="00274355" w:rsidRDefault="00274355">
            <w:pPr>
              <w:pStyle w:val="TableParagraph"/>
              <w:rPr>
                <w:sz w:val="24"/>
              </w:rPr>
            </w:pPr>
          </w:p>
        </w:tc>
      </w:tr>
      <w:tr w:rsidR="00274355">
        <w:trPr>
          <w:trHeight w:val="551"/>
        </w:trPr>
        <w:tc>
          <w:tcPr>
            <w:tcW w:w="673" w:type="dxa"/>
          </w:tcPr>
          <w:p w:rsidR="00274355" w:rsidRDefault="00E56823">
            <w:pPr>
              <w:pStyle w:val="TableParagraph"/>
              <w:spacing w:line="260" w:lineRule="exact"/>
              <w:ind w:left="110"/>
              <w:rPr>
                <w:sz w:val="24"/>
              </w:rPr>
            </w:pPr>
            <w:r>
              <w:rPr>
                <w:sz w:val="24"/>
              </w:rPr>
              <w:t>4</w:t>
            </w:r>
          </w:p>
        </w:tc>
        <w:tc>
          <w:tcPr>
            <w:tcW w:w="3576" w:type="dxa"/>
            <w:tcBorders>
              <w:right w:val="nil"/>
            </w:tcBorders>
          </w:tcPr>
          <w:p w:rsidR="00274355" w:rsidRDefault="00E56823">
            <w:pPr>
              <w:pStyle w:val="TableParagraph"/>
              <w:tabs>
                <w:tab w:val="left" w:pos="2693"/>
              </w:tabs>
              <w:spacing w:line="237" w:lineRule="auto"/>
              <w:ind w:left="109" w:right="79"/>
              <w:rPr>
                <w:sz w:val="24"/>
              </w:rPr>
            </w:pPr>
            <w:r>
              <w:rPr>
                <w:sz w:val="24"/>
              </w:rPr>
              <w:t>Перпендикулярность</w:t>
            </w:r>
            <w:r>
              <w:rPr>
                <w:sz w:val="24"/>
              </w:rPr>
              <w:tab/>
              <w:t>прямых</w:t>
            </w:r>
            <w:r>
              <w:rPr>
                <w:spacing w:val="-57"/>
                <w:sz w:val="24"/>
              </w:rPr>
              <w:t xml:space="preserve"> </w:t>
            </w:r>
            <w:r>
              <w:rPr>
                <w:sz w:val="24"/>
              </w:rPr>
              <w:t>плоскостей</w:t>
            </w:r>
            <w:r>
              <w:rPr>
                <w:spacing w:val="-3"/>
                <w:sz w:val="24"/>
              </w:rPr>
              <w:t xml:space="preserve"> </w:t>
            </w:r>
            <w:r>
              <w:rPr>
                <w:sz w:val="24"/>
              </w:rPr>
              <w:t>в</w:t>
            </w:r>
            <w:r>
              <w:rPr>
                <w:spacing w:val="3"/>
                <w:sz w:val="24"/>
              </w:rPr>
              <w:t xml:space="preserve"> </w:t>
            </w:r>
            <w:r>
              <w:rPr>
                <w:sz w:val="24"/>
              </w:rPr>
              <w:t>пространстве</w:t>
            </w:r>
          </w:p>
        </w:tc>
        <w:tc>
          <w:tcPr>
            <w:tcW w:w="554" w:type="dxa"/>
            <w:tcBorders>
              <w:left w:val="nil"/>
            </w:tcBorders>
          </w:tcPr>
          <w:p w:rsidR="00274355" w:rsidRDefault="00E56823">
            <w:pPr>
              <w:pStyle w:val="TableParagraph"/>
              <w:spacing w:line="260" w:lineRule="exact"/>
              <w:ind w:right="92"/>
              <w:jc w:val="right"/>
              <w:rPr>
                <w:sz w:val="24"/>
              </w:rPr>
            </w:pPr>
            <w:r>
              <w:rPr>
                <w:sz w:val="24"/>
              </w:rPr>
              <w:t>и</w:t>
            </w:r>
          </w:p>
        </w:tc>
        <w:tc>
          <w:tcPr>
            <w:tcW w:w="807" w:type="dxa"/>
          </w:tcPr>
          <w:p w:rsidR="00274355" w:rsidRDefault="00E56823">
            <w:pPr>
              <w:pStyle w:val="TableParagraph"/>
              <w:spacing w:line="260" w:lineRule="exact"/>
              <w:ind w:left="109"/>
              <w:rPr>
                <w:sz w:val="24"/>
              </w:rPr>
            </w:pPr>
            <w:r>
              <w:rPr>
                <w:sz w:val="24"/>
              </w:rPr>
              <w:t>25</w:t>
            </w:r>
          </w:p>
        </w:tc>
        <w:tc>
          <w:tcPr>
            <w:tcW w:w="1959" w:type="dxa"/>
          </w:tcPr>
          <w:p w:rsidR="00274355" w:rsidRDefault="00274355">
            <w:pPr>
              <w:pStyle w:val="TableParagraph"/>
              <w:rPr>
                <w:sz w:val="24"/>
              </w:rPr>
            </w:pPr>
          </w:p>
        </w:tc>
        <w:tc>
          <w:tcPr>
            <w:tcW w:w="2007" w:type="dxa"/>
          </w:tcPr>
          <w:p w:rsidR="00274355" w:rsidRDefault="00274355">
            <w:pPr>
              <w:pStyle w:val="TableParagraph"/>
              <w:rPr>
                <w:sz w:val="24"/>
              </w:rPr>
            </w:pPr>
          </w:p>
        </w:tc>
      </w:tr>
      <w:tr w:rsidR="00274355">
        <w:trPr>
          <w:trHeight w:val="273"/>
        </w:trPr>
        <w:tc>
          <w:tcPr>
            <w:tcW w:w="673" w:type="dxa"/>
          </w:tcPr>
          <w:p w:rsidR="00274355" w:rsidRDefault="00E56823">
            <w:pPr>
              <w:pStyle w:val="TableParagraph"/>
              <w:spacing w:line="253" w:lineRule="exact"/>
              <w:ind w:left="110"/>
              <w:rPr>
                <w:sz w:val="24"/>
              </w:rPr>
            </w:pPr>
            <w:r>
              <w:rPr>
                <w:sz w:val="24"/>
              </w:rPr>
              <w:t>5</w:t>
            </w:r>
          </w:p>
        </w:tc>
        <w:tc>
          <w:tcPr>
            <w:tcW w:w="4130" w:type="dxa"/>
            <w:gridSpan w:val="2"/>
          </w:tcPr>
          <w:p w:rsidR="00274355" w:rsidRDefault="00E56823">
            <w:pPr>
              <w:pStyle w:val="TableParagraph"/>
              <w:spacing w:line="253" w:lineRule="exact"/>
              <w:ind w:left="109"/>
              <w:rPr>
                <w:sz w:val="24"/>
              </w:rPr>
            </w:pPr>
            <w:r>
              <w:rPr>
                <w:sz w:val="24"/>
              </w:rPr>
              <w:t>Углы</w:t>
            </w:r>
            <w:r>
              <w:rPr>
                <w:spacing w:val="3"/>
                <w:sz w:val="24"/>
              </w:rPr>
              <w:t xml:space="preserve"> </w:t>
            </w:r>
            <w:r>
              <w:rPr>
                <w:sz w:val="24"/>
              </w:rPr>
              <w:t>и</w:t>
            </w:r>
            <w:r>
              <w:rPr>
                <w:spacing w:val="-3"/>
                <w:sz w:val="24"/>
              </w:rPr>
              <w:t xml:space="preserve"> </w:t>
            </w:r>
            <w:r>
              <w:rPr>
                <w:sz w:val="24"/>
              </w:rPr>
              <w:t>расстояния</w:t>
            </w:r>
          </w:p>
        </w:tc>
        <w:tc>
          <w:tcPr>
            <w:tcW w:w="807" w:type="dxa"/>
          </w:tcPr>
          <w:p w:rsidR="00274355" w:rsidRDefault="00E56823">
            <w:pPr>
              <w:pStyle w:val="TableParagraph"/>
              <w:spacing w:line="253" w:lineRule="exact"/>
              <w:ind w:left="109"/>
              <w:rPr>
                <w:sz w:val="24"/>
              </w:rPr>
            </w:pPr>
            <w:r>
              <w:rPr>
                <w:sz w:val="24"/>
              </w:rPr>
              <w:t>16</w:t>
            </w:r>
          </w:p>
        </w:tc>
        <w:tc>
          <w:tcPr>
            <w:tcW w:w="1959" w:type="dxa"/>
          </w:tcPr>
          <w:p w:rsidR="00274355" w:rsidRDefault="00E56823">
            <w:pPr>
              <w:pStyle w:val="TableParagraph"/>
              <w:spacing w:line="253" w:lineRule="exact"/>
              <w:ind w:left="108"/>
              <w:rPr>
                <w:sz w:val="24"/>
              </w:rPr>
            </w:pPr>
            <w:r>
              <w:rPr>
                <w:sz w:val="24"/>
              </w:rPr>
              <w:t>1</w:t>
            </w:r>
          </w:p>
        </w:tc>
        <w:tc>
          <w:tcPr>
            <w:tcW w:w="2007" w:type="dxa"/>
          </w:tcPr>
          <w:p w:rsidR="00274355" w:rsidRDefault="00274355">
            <w:pPr>
              <w:pStyle w:val="TableParagraph"/>
              <w:rPr>
                <w:sz w:val="20"/>
              </w:rPr>
            </w:pPr>
          </w:p>
        </w:tc>
      </w:tr>
      <w:tr w:rsidR="00274355">
        <w:trPr>
          <w:trHeight w:val="278"/>
        </w:trPr>
        <w:tc>
          <w:tcPr>
            <w:tcW w:w="673" w:type="dxa"/>
          </w:tcPr>
          <w:p w:rsidR="00274355" w:rsidRDefault="00E56823">
            <w:pPr>
              <w:pStyle w:val="TableParagraph"/>
              <w:spacing w:line="258" w:lineRule="exact"/>
              <w:ind w:left="110"/>
              <w:rPr>
                <w:sz w:val="24"/>
              </w:rPr>
            </w:pPr>
            <w:r>
              <w:rPr>
                <w:sz w:val="24"/>
              </w:rPr>
              <w:t>6</w:t>
            </w:r>
          </w:p>
        </w:tc>
        <w:tc>
          <w:tcPr>
            <w:tcW w:w="4130" w:type="dxa"/>
            <w:gridSpan w:val="2"/>
          </w:tcPr>
          <w:p w:rsidR="00274355" w:rsidRDefault="00E56823">
            <w:pPr>
              <w:pStyle w:val="TableParagraph"/>
              <w:spacing w:line="258" w:lineRule="exact"/>
              <w:ind w:left="109"/>
              <w:rPr>
                <w:sz w:val="24"/>
              </w:rPr>
            </w:pPr>
            <w:r>
              <w:rPr>
                <w:sz w:val="24"/>
              </w:rPr>
              <w:t>Многогранники</w:t>
            </w:r>
          </w:p>
        </w:tc>
        <w:tc>
          <w:tcPr>
            <w:tcW w:w="807" w:type="dxa"/>
          </w:tcPr>
          <w:p w:rsidR="00274355" w:rsidRDefault="00E56823">
            <w:pPr>
              <w:pStyle w:val="TableParagraph"/>
              <w:spacing w:line="258" w:lineRule="exact"/>
              <w:ind w:left="109"/>
              <w:rPr>
                <w:sz w:val="24"/>
              </w:rPr>
            </w:pPr>
            <w:r>
              <w:rPr>
                <w:sz w:val="24"/>
              </w:rPr>
              <w:t>7</w:t>
            </w:r>
          </w:p>
        </w:tc>
        <w:tc>
          <w:tcPr>
            <w:tcW w:w="1959" w:type="dxa"/>
          </w:tcPr>
          <w:p w:rsidR="00274355" w:rsidRDefault="00E56823">
            <w:pPr>
              <w:pStyle w:val="TableParagraph"/>
              <w:spacing w:line="258" w:lineRule="exact"/>
              <w:ind w:left="108"/>
              <w:rPr>
                <w:sz w:val="24"/>
              </w:rPr>
            </w:pPr>
            <w:r>
              <w:rPr>
                <w:sz w:val="24"/>
              </w:rPr>
              <w:t>1</w:t>
            </w:r>
          </w:p>
        </w:tc>
        <w:tc>
          <w:tcPr>
            <w:tcW w:w="2007" w:type="dxa"/>
          </w:tcPr>
          <w:p w:rsidR="00274355" w:rsidRDefault="00274355">
            <w:pPr>
              <w:pStyle w:val="TableParagraph"/>
              <w:rPr>
                <w:sz w:val="20"/>
              </w:rPr>
            </w:pPr>
          </w:p>
        </w:tc>
      </w:tr>
      <w:tr w:rsidR="00274355">
        <w:trPr>
          <w:trHeight w:val="277"/>
        </w:trPr>
        <w:tc>
          <w:tcPr>
            <w:tcW w:w="673" w:type="dxa"/>
          </w:tcPr>
          <w:p w:rsidR="00274355" w:rsidRDefault="00E56823">
            <w:pPr>
              <w:pStyle w:val="TableParagraph"/>
              <w:spacing w:line="258" w:lineRule="exact"/>
              <w:ind w:left="110"/>
              <w:rPr>
                <w:sz w:val="24"/>
              </w:rPr>
            </w:pPr>
            <w:r>
              <w:rPr>
                <w:sz w:val="24"/>
              </w:rPr>
              <w:t>7</w:t>
            </w:r>
          </w:p>
        </w:tc>
        <w:tc>
          <w:tcPr>
            <w:tcW w:w="4130" w:type="dxa"/>
            <w:gridSpan w:val="2"/>
          </w:tcPr>
          <w:p w:rsidR="00274355" w:rsidRDefault="00E56823">
            <w:pPr>
              <w:pStyle w:val="TableParagraph"/>
              <w:spacing w:line="258" w:lineRule="exact"/>
              <w:ind w:left="109"/>
              <w:rPr>
                <w:sz w:val="24"/>
              </w:rPr>
            </w:pPr>
            <w:r>
              <w:rPr>
                <w:sz w:val="24"/>
              </w:rPr>
              <w:t>Векторы</w:t>
            </w:r>
            <w:r>
              <w:rPr>
                <w:spacing w:val="-4"/>
                <w:sz w:val="24"/>
              </w:rPr>
              <w:t xml:space="preserve"> </w:t>
            </w:r>
            <w:r>
              <w:rPr>
                <w:sz w:val="24"/>
              </w:rPr>
              <w:t>в</w:t>
            </w:r>
            <w:r>
              <w:rPr>
                <w:spacing w:val="1"/>
                <w:sz w:val="24"/>
              </w:rPr>
              <w:t xml:space="preserve"> </w:t>
            </w:r>
            <w:r>
              <w:rPr>
                <w:sz w:val="24"/>
              </w:rPr>
              <w:t>пространстве</w:t>
            </w:r>
          </w:p>
        </w:tc>
        <w:tc>
          <w:tcPr>
            <w:tcW w:w="807" w:type="dxa"/>
          </w:tcPr>
          <w:p w:rsidR="00274355" w:rsidRDefault="00E56823">
            <w:pPr>
              <w:pStyle w:val="TableParagraph"/>
              <w:spacing w:line="258" w:lineRule="exact"/>
              <w:ind w:left="109"/>
              <w:rPr>
                <w:sz w:val="24"/>
              </w:rPr>
            </w:pPr>
            <w:r>
              <w:rPr>
                <w:sz w:val="24"/>
              </w:rPr>
              <w:t>12</w:t>
            </w:r>
          </w:p>
        </w:tc>
        <w:tc>
          <w:tcPr>
            <w:tcW w:w="1959" w:type="dxa"/>
          </w:tcPr>
          <w:p w:rsidR="00274355" w:rsidRDefault="00274355">
            <w:pPr>
              <w:pStyle w:val="TableParagraph"/>
              <w:rPr>
                <w:sz w:val="20"/>
              </w:rPr>
            </w:pPr>
          </w:p>
        </w:tc>
        <w:tc>
          <w:tcPr>
            <w:tcW w:w="2007" w:type="dxa"/>
          </w:tcPr>
          <w:p w:rsidR="00274355" w:rsidRDefault="00274355">
            <w:pPr>
              <w:pStyle w:val="TableParagraph"/>
              <w:rPr>
                <w:sz w:val="20"/>
              </w:rPr>
            </w:pPr>
          </w:p>
        </w:tc>
      </w:tr>
      <w:tr w:rsidR="00274355">
        <w:trPr>
          <w:trHeight w:val="551"/>
        </w:trPr>
        <w:tc>
          <w:tcPr>
            <w:tcW w:w="673" w:type="dxa"/>
          </w:tcPr>
          <w:p w:rsidR="00274355" w:rsidRDefault="00E56823">
            <w:pPr>
              <w:pStyle w:val="TableParagraph"/>
              <w:spacing w:line="260" w:lineRule="exact"/>
              <w:ind w:left="110"/>
              <w:rPr>
                <w:sz w:val="24"/>
              </w:rPr>
            </w:pPr>
            <w:r>
              <w:rPr>
                <w:sz w:val="24"/>
              </w:rPr>
              <w:t>8</w:t>
            </w:r>
          </w:p>
        </w:tc>
        <w:tc>
          <w:tcPr>
            <w:tcW w:w="3576" w:type="dxa"/>
            <w:tcBorders>
              <w:right w:val="nil"/>
            </w:tcBorders>
          </w:tcPr>
          <w:p w:rsidR="00274355" w:rsidRDefault="00E56823">
            <w:pPr>
              <w:pStyle w:val="TableParagraph"/>
              <w:tabs>
                <w:tab w:val="left" w:pos="2071"/>
              </w:tabs>
              <w:spacing w:line="237" w:lineRule="auto"/>
              <w:ind w:left="109" w:right="355"/>
              <w:rPr>
                <w:sz w:val="24"/>
              </w:rPr>
            </w:pPr>
            <w:r>
              <w:rPr>
                <w:sz w:val="24"/>
              </w:rPr>
              <w:t>Повторение,</w:t>
            </w:r>
            <w:r>
              <w:rPr>
                <w:sz w:val="24"/>
              </w:rPr>
              <w:tab/>
            </w:r>
            <w:r>
              <w:rPr>
                <w:spacing w:val="-1"/>
                <w:sz w:val="24"/>
              </w:rPr>
              <w:t>обобщение</w:t>
            </w:r>
            <w:r>
              <w:rPr>
                <w:spacing w:val="-57"/>
                <w:sz w:val="24"/>
              </w:rPr>
              <w:t xml:space="preserve"> </w:t>
            </w:r>
            <w:r>
              <w:rPr>
                <w:sz w:val="24"/>
              </w:rPr>
              <w:t>систематизация</w:t>
            </w:r>
            <w:r>
              <w:rPr>
                <w:spacing w:val="-4"/>
                <w:sz w:val="24"/>
              </w:rPr>
              <w:t xml:space="preserve"> </w:t>
            </w:r>
            <w:r>
              <w:rPr>
                <w:sz w:val="24"/>
              </w:rPr>
              <w:t>знаний</w:t>
            </w:r>
          </w:p>
        </w:tc>
        <w:tc>
          <w:tcPr>
            <w:tcW w:w="554" w:type="dxa"/>
            <w:tcBorders>
              <w:left w:val="nil"/>
            </w:tcBorders>
          </w:tcPr>
          <w:p w:rsidR="00274355" w:rsidRDefault="00E56823">
            <w:pPr>
              <w:pStyle w:val="TableParagraph"/>
              <w:spacing w:line="260" w:lineRule="exact"/>
              <w:ind w:right="94"/>
              <w:jc w:val="right"/>
              <w:rPr>
                <w:sz w:val="24"/>
              </w:rPr>
            </w:pPr>
            <w:r>
              <w:rPr>
                <w:sz w:val="24"/>
              </w:rPr>
              <w:t>и</w:t>
            </w:r>
          </w:p>
        </w:tc>
        <w:tc>
          <w:tcPr>
            <w:tcW w:w="807" w:type="dxa"/>
          </w:tcPr>
          <w:p w:rsidR="00274355" w:rsidRDefault="00E56823">
            <w:pPr>
              <w:pStyle w:val="TableParagraph"/>
              <w:spacing w:line="260" w:lineRule="exact"/>
              <w:ind w:left="109"/>
              <w:rPr>
                <w:sz w:val="24"/>
              </w:rPr>
            </w:pPr>
            <w:r>
              <w:rPr>
                <w:sz w:val="24"/>
              </w:rPr>
              <w:t>5</w:t>
            </w:r>
          </w:p>
        </w:tc>
        <w:tc>
          <w:tcPr>
            <w:tcW w:w="1959" w:type="dxa"/>
          </w:tcPr>
          <w:p w:rsidR="00274355" w:rsidRDefault="00E56823">
            <w:pPr>
              <w:pStyle w:val="TableParagraph"/>
              <w:spacing w:line="260" w:lineRule="exact"/>
              <w:ind w:left="108"/>
              <w:rPr>
                <w:sz w:val="24"/>
              </w:rPr>
            </w:pPr>
            <w:r>
              <w:rPr>
                <w:sz w:val="24"/>
              </w:rPr>
              <w:t>2</w:t>
            </w:r>
          </w:p>
        </w:tc>
        <w:tc>
          <w:tcPr>
            <w:tcW w:w="2007" w:type="dxa"/>
          </w:tcPr>
          <w:p w:rsidR="00274355" w:rsidRDefault="00274355">
            <w:pPr>
              <w:pStyle w:val="TableParagraph"/>
              <w:rPr>
                <w:sz w:val="24"/>
              </w:rPr>
            </w:pPr>
          </w:p>
        </w:tc>
      </w:tr>
      <w:tr w:rsidR="00274355">
        <w:trPr>
          <w:trHeight w:val="551"/>
        </w:trPr>
        <w:tc>
          <w:tcPr>
            <w:tcW w:w="4249" w:type="dxa"/>
            <w:gridSpan w:val="2"/>
            <w:tcBorders>
              <w:right w:val="nil"/>
            </w:tcBorders>
          </w:tcPr>
          <w:p w:rsidR="00274355" w:rsidRDefault="00E56823">
            <w:pPr>
              <w:pStyle w:val="TableParagraph"/>
              <w:tabs>
                <w:tab w:val="left" w:pos="1280"/>
                <w:tab w:val="left" w:pos="3204"/>
              </w:tabs>
              <w:spacing w:line="237" w:lineRule="auto"/>
              <w:ind w:left="110" w:right="219"/>
              <w:rPr>
                <w:sz w:val="24"/>
              </w:rPr>
            </w:pPr>
            <w:r>
              <w:rPr>
                <w:sz w:val="24"/>
              </w:rPr>
              <w:t>ОБЩЕЕ</w:t>
            </w:r>
            <w:r>
              <w:rPr>
                <w:sz w:val="24"/>
              </w:rPr>
              <w:tab/>
              <w:t>КОЛИЧЕСТВО</w:t>
            </w:r>
            <w:r>
              <w:rPr>
                <w:sz w:val="24"/>
              </w:rPr>
              <w:tab/>
            </w:r>
            <w:r>
              <w:rPr>
                <w:spacing w:val="-2"/>
                <w:sz w:val="24"/>
              </w:rPr>
              <w:t>ЧАСОВ</w:t>
            </w:r>
            <w:r>
              <w:rPr>
                <w:spacing w:val="-57"/>
                <w:sz w:val="24"/>
              </w:rPr>
              <w:t xml:space="preserve"> </w:t>
            </w:r>
            <w:r>
              <w:rPr>
                <w:sz w:val="24"/>
              </w:rPr>
              <w:t>ПРОГРАММЕ</w:t>
            </w:r>
          </w:p>
        </w:tc>
        <w:tc>
          <w:tcPr>
            <w:tcW w:w="554" w:type="dxa"/>
            <w:tcBorders>
              <w:left w:val="nil"/>
            </w:tcBorders>
          </w:tcPr>
          <w:p w:rsidR="00274355" w:rsidRDefault="00E56823">
            <w:pPr>
              <w:pStyle w:val="TableParagraph"/>
              <w:spacing w:line="260" w:lineRule="exact"/>
              <w:ind w:right="102"/>
              <w:jc w:val="right"/>
              <w:rPr>
                <w:sz w:val="24"/>
              </w:rPr>
            </w:pPr>
            <w:r>
              <w:rPr>
                <w:sz w:val="24"/>
              </w:rPr>
              <w:t>ПО</w:t>
            </w:r>
          </w:p>
        </w:tc>
        <w:tc>
          <w:tcPr>
            <w:tcW w:w="807" w:type="dxa"/>
          </w:tcPr>
          <w:p w:rsidR="00274355" w:rsidRDefault="00E56823">
            <w:pPr>
              <w:pStyle w:val="TableParagraph"/>
              <w:spacing w:line="260" w:lineRule="exact"/>
              <w:ind w:left="109"/>
              <w:rPr>
                <w:sz w:val="24"/>
              </w:rPr>
            </w:pPr>
            <w:r>
              <w:rPr>
                <w:sz w:val="24"/>
              </w:rPr>
              <w:t>102</w:t>
            </w:r>
          </w:p>
        </w:tc>
        <w:tc>
          <w:tcPr>
            <w:tcW w:w="1959" w:type="dxa"/>
          </w:tcPr>
          <w:p w:rsidR="00274355" w:rsidRDefault="00E56823">
            <w:pPr>
              <w:pStyle w:val="TableParagraph"/>
              <w:spacing w:line="260" w:lineRule="exact"/>
              <w:ind w:left="108"/>
              <w:rPr>
                <w:sz w:val="24"/>
              </w:rPr>
            </w:pPr>
            <w:r>
              <w:rPr>
                <w:sz w:val="24"/>
              </w:rPr>
              <w:t>6</w:t>
            </w:r>
          </w:p>
        </w:tc>
        <w:tc>
          <w:tcPr>
            <w:tcW w:w="2007" w:type="dxa"/>
          </w:tcPr>
          <w:p w:rsidR="00274355" w:rsidRDefault="00E56823">
            <w:pPr>
              <w:pStyle w:val="TableParagraph"/>
              <w:spacing w:line="260" w:lineRule="exact"/>
              <w:ind w:left="104"/>
              <w:rPr>
                <w:sz w:val="24"/>
              </w:rPr>
            </w:pPr>
            <w:r>
              <w:rPr>
                <w:sz w:val="24"/>
              </w:rPr>
              <w:t>0</w:t>
            </w:r>
          </w:p>
        </w:tc>
      </w:tr>
    </w:tbl>
    <w:p w:rsidR="00274355" w:rsidRDefault="00E56823">
      <w:pPr>
        <w:pStyle w:val="1"/>
        <w:ind w:left="779"/>
        <w:jc w:val="left"/>
      </w:pPr>
      <w:r>
        <w:t>11</w:t>
      </w:r>
      <w:r>
        <w:rPr>
          <w:spacing w:val="-4"/>
        </w:rPr>
        <w:t xml:space="preserve"> </w:t>
      </w:r>
      <w:r>
        <w:t>КЛАСС</w: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3293"/>
        <w:gridCol w:w="587"/>
        <w:gridCol w:w="807"/>
        <w:gridCol w:w="2065"/>
        <w:gridCol w:w="2113"/>
      </w:tblGrid>
      <w:tr w:rsidR="00274355">
        <w:trPr>
          <w:trHeight w:val="278"/>
        </w:trPr>
        <w:tc>
          <w:tcPr>
            <w:tcW w:w="711" w:type="dxa"/>
            <w:vMerge w:val="restart"/>
          </w:tcPr>
          <w:p w:rsidR="00274355" w:rsidRDefault="00E56823">
            <w:pPr>
              <w:pStyle w:val="TableParagraph"/>
              <w:spacing w:line="258" w:lineRule="exact"/>
              <w:ind w:left="110"/>
              <w:rPr>
                <w:sz w:val="24"/>
              </w:rPr>
            </w:pPr>
            <w:r>
              <w:rPr>
                <w:sz w:val="24"/>
              </w:rPr>
              <w:t>№</w:t>
            </w:r>
          </w:p>
          <w:p w:rsidR="00274355" w:rsidRDefault="00E56823">
            <w:pPr>
              <w:pStyle w:val="TableParagraph"/>
              <w:spacing w:before="2"/>
              <w:ind w:left="110"/>
              <w:rPr>
                <w:sz w:val="24"/>
              </w:rPr>
            </w:pPr>
            <w:r>
              <w:rPr>
                <w:sz w:val="24"/>
              </w:rPr>
              <w:t>п/п</w:t>
            </w:r>
          </w:p>
        </w:tc>
        <w:tc>
          <w:tcPr>
            <w:tcW w:w="3293" w:type="dxa"/>
            <w:vMerge w:val="restart"/>
            <w:tcBorders>
              <w:right w:val="nil"/>
            </w:tcBorders>
          </w:tcPr>
          <w:p w:rsidR="00274355" w:rsidRDefault="00E56823">
            <w:pPr>
              <w:pStyle w:val="TableParagraph"/>
              <w:tabs>
                <w:tab w:val="left" w:pos="1865"/>
                <w:tab w:val="left" w:pos="3029"/>
              </w:tabs>
              <w:spacing w:line="258" w:lineRule="exact"/>
              <w:ind w:left="110"/>
              <w:rPr>
                <w:sz w:val="24"/>
              </w:rPr>
            </w:pPr>
            <w:r>
              <w:rPr>
                <w:sz w:val="24"/>
              </w:rPr>
              <w:t>Наименование</w:t>
            </w:r>
            <w:r>
              <w:rPr>
                <w:sz w:val="24"/>
              </w:rPr>
              <w:tab/>
              <w:t>разделов</w:t>
            </w:r>
            <w:r>
              <w:rPr>
                <w:sz w:val="24"/>
              </w:rPr>
              <w:tab/>
              <w:t>и</w:t>
            </w:r>
          </w:p>
          <w:p w:rsidR="00274355" w:rsidRDefault="00E56823">
            <w:pPr>
              <w:pStyle w:val="TableParagraph"/>
              <w:spacing w:before="2"/>
              <w:ind w:left="110"/>
              <w:rPr>
                <w:sz w:val="24"/>
              </w:rPr>
            </w:pPr>
            <w:r>
              <w:rPr>
                <w:sz w:val="24"/>
              </w:rPr>
              <w:t>программы</w:t>
            </w:r>
          </w:p>
        </w:tc>
        <w:tc>
          <w:tcPr>
            <w:tcW w:w="587" w:type="dxa"/>
            <w:vMerge w:val="restart"/>
            <w:tcBorders>
              <w:left w:val="nil"/>
            </w:tcBorders>
          </w:tcPr>
          <w:p w:rsidR="00274355" w:rsidRDefault="00E56823">
            <w:pPr>
              <w:pStyle w:val="TableParagraph"/>
              <w:spacing w:line="258" w:lineRule="exact"/>
              <w:ind w:left="125"/>
              <w:rPr>
                <w:sz w:val="24"/>
              </w:rPr>
            </w:pPr>
            <w:r>
              <w:rPr>
                <w:sz w:val="24"/>
              </w:rPr>
              <w:t>тем</w:t>
            </w:r>
          </w:p>
        </w:tc>
        <w:tc>
          <w:tcPr>
            <w:tcW w:w="4985" w:type="dxa"/>
            <w:gridSpan w:val="3"/>
          </w:tcPr>
          <w:p w:rsidR="00274355" w:rsidRDefault="00E56823">
            <w:pPr>
              <w:pStyle w:val="TableParagraph"/>
              <w:spacing w:line="258" w:lineRule="exact"/>
              <w:ind w:left="109"/>
              <w:rPr>
                <w:sz w:val="24"/>
              </w:rPr>
            </w:pPr>
            <w:r>
              <w:rPr>
                <w:sz w:val="24"/>
              </w:rPr>
              <w:t>Количество</w:t>
            </w:r>
            <w:r>
              <w:rPr>
                <w:spacing w:val="2"/>
                <w:sz w:val="24"/>
              </w:rPr>
              <w:t xml:space="preserve"> </w:t>
            </w:r>
            <w:r>
              <w:rPr>
                <w:sz w:val="24"/>
              </w:rPr>
              <w:t>часов</w:t>
            </w:r>
          </w:p>
        </w:tc>
      </w:tr>
      <w:tr w:rsidR="00274355">
        <w:trPr>
          <w:trHeight w:val="551"/>
        </w:trPr>
        <w:tc>
          <w:tcPr>
            <w:tcW w:w="711" w:type="dxa"/>
            <w:vMerge/>
            <w:tcBorders>
              <w:top w:val="nil"/>
            </w:tcBorders>
          </w:tcPr>
          <w:p w:rsidR="00274355" w:rsidRDefault="00274355">
            <w:pPr>
              <w:rPr>
                <w:sz w:val="2"/>
                <w:szCs w:val="2"/>
              </w:rPr>
            </w:pPr>
          </w:p>
        </w:tc>
        <w:tc>
          <w:tcPr>
            <w:tcW w:w="3293" w:type="dxa"/>
            <w:vMerge/>
            <w:tcBorders>
              <w:top w:val="nil"/>
              <w:right w:val="nil"/>
            </w:tcBorders>
          </w:tcPr>
          <w:p w:rsidR="00274355" w:rsidRDefault="00274355">
            <w:pPr>
              <w:rPr>
                <w:sz w:val="2"/>
                <w:szCs w:val="2"/>
              </w:rPr>
            </w:pPr>
          </w:p>
        </w:tc>
        <w:tc>
          <w:tcPr>
            <w:tcW w:w="587" w:type="dxa"/>
            <w:vMerge/>
            <w:tcBorders>
              <w:top w:val="nil"/>
              <w:left w:val="nil"/>
            </w:tcBorders>
          </w:tcPr>
          <w:p w:rsidR="00274355" w:rsidRDefault="00274355">
            <w:pPr>
              <w:rPr>
                <w:sz w:val="2"/>
                <w:szCs w:val="2"/>
              </w:rPr>
            </w:pPr>
          </w:p>
        </w:tc>
        <w:tc>
          <w:tcPr>
            <w:tcW w:w="807" w:type="dxa"/>
          </w:tcPr>
          <w:p w:rsidR="00274355" w:rsidRDefault="00E56823">
            <w:pPr>
              <w:pStyle w:val="TableParagraph"/>
              <w:spacing w:line="258" w:lineRule="exact"/>
              <w:ind w:left="109"/>
              <w:rPr>
                <w:sz w:val="24"/>
              </w:rPr>
            </w:pPr>
            <w:r>
              <w:rPr>
                <w:sz w:val="24"/>
              </w:rPr>
              <w:t>Всего</w:t>
            </w:r>
          </w:p>
        </w:tc>
        <w:tc>
          <w:tcPr>
            <w:tcW w:w="2065" w:type="dxa"/>
          </w:tcPr>
          <w:p w:rsidR="00274355" w:rsidRDefault="00E56823">
            <w:pPr>
              <w:pStyle w:val="TableParagraph"/>
              <w:spacing w:line="257" w:lineRule="exact"/>
              <w:ind w:left="109"/>
              <w:rPr>
                <w:sz w:val="24"/>
              </w:rPr>
            </w:pPr>
            <w:r>
              <w:rPr>
                <w:sz w:val="24"/>
              </w:rPr>
              <w:t>Контрольные</w:t>
            </w:r>
          </w:p>
          <w:p w:rsidR="00274355" w:rsidRDefault="00E56823">
            <w:pPr>
              <w:pStyle w:val="TableParagraph"/>
              <w:spacing w:line="275" w:lineRule="exact"/>
              <w:ind w:left="109"/>
              <w:rPr>
                <w:sz w:val="24"/>
              </w:rPr>
            </w:pPr>
            <w:r>
              <w:rPr>
                <w:sz w:val="24"/>
              </w:rPr>
              <w:t>работы</w:t>
            </w:r>
          </w:p>
        </w:tc>
        <w:tc>
          <w:tcPr>
            <w:tcW w:w="2113" w:type="dxa"/>
          </w:tcPr>
          <w:p w:rsidR="00274355" w:rsidRDefault="00E56823">
            <w:pPr>
              <w:pStyle w:val="TableParagraph"/>
              <w:spacing w:line="257" w:lineRule="exact"/>
              <w:ind w:left="109"/>
              <w:rPr>
                <w:sz w:val="24"/>
              </w:rPr>
            </w:pPr>
            <w:r>
              <w:rPr>
                <w:sz w:val="24"/>
              </w:rPr>
              <w:t>Практические</w:t>
            </w:r>
          </w:p>
          <w:p w:rsidR="00274355" w:rsidRDefault="00E56823">
            <w:pPr>
              <w:pStyle w:val="TableParagraph"/>
              <w:spacing w:line="275" w:lineRule="exact"/>
              <w:ind w:left="109"/>
              <w:rPr>
                <w:sz w:val="24"/>
              </w:rPr>
            </w:pPr>
            <w:r>
              <w:rPr>
                <w:sz w:val="24"/>
              </w:rPr>
              <w:t>работы</w:t>
            </w:r>
          </w:p>
        </w:tc>
      </w:tr>
      <w:tr w:rsidR="00274355">
        <w:trPr>
          <w:trHeight w:val="278"/>
        </w:trPr>
        <w:tc>
          <w:tcPr>
            <w:tcW w:w="711" w:type="dxa"/>
          </w:tcPr>
          <w:p w:rsidR="00274355" w:rsidRDefault="00E56823">
            <w:pPr>
              <w:pStyle w:val="TableParagraph"/>
              <w:spacing w:line="258" w:lineRule="exact"/>
              <w:ind w:left="110"/>
              <w:rPr>
                <w:sz w:val="24"/>
              </w:rPr>
            </w:pPr>
            <w:r>
              <w:rPr>
                <w:sz w:val="24"/>
              </w:rPr>
              <w:t>1</w:t>
            </w:r>
          </w:p>
        </w:tc>
        <w:tc>
          <w:tcPr>
            <w:tcW w:w="3880" w:type="dxa"/>
            <w:gridSpan w:val="2"/>
          </w:tcPr>
          <w:p w:rsidR="00274355" w:rsidRDefault="00E56823">
            <w:pPr>
              <w:pStyle w:val="TableParagraph"/>
              <w:spacing w:line="258" w:lineRule="exact"/>
              <w:ind w:left="110"/>
              <w:rPr>
                <w:sz w:val="24"/>
              </w:rPr>
            </w:pPr>
            <w:r>
              <w:rPr>
                <w:sz w:val="24"/>
              </w:rPr>
              <w:t>Аналитическая</w:t>
            </w:r>
            <w:r>
              <w:rPr>
                <w:spacing w:val="-1"/>
                <w:sz w:val="24"/>
              </w:rPr>
              <w:t xml:space="preserve"> </w:t>
            </w:r>
            <w:r>
              <w:rPr>
                <w:sz w:val="24"/>
              </w:rPr>
              <w:t>геометрия</w:t>
            </w:r>
          </w:p>
        </w:tc>
        <w:tc>
          <w:tcPr>
            <w:tcW w:w="807" w:type="dxa"/>
          </w:tcPr>
          <w:p w:rsidR="00274355" w:rsidRDefault="00E56823">
            <w:pPr>
              <w:pStyle w:val="TableParagraph"/>
              <w:spacing w:line="258" w:lineRule="exact"/>
              <w:ind w:left="109"/>
              <w:rPr>
                <w:sz w:val="24"/>
              </w:rPr>
            </w:pPr>
            <w:r>
              <w:rPr>
                <w:sz w:val="24"/>
              </w:rPr>
              <w:t>15</w:t>
            </w:r>
          </w:p>
        </w:tc>
        <w:tc>
          <w:tcPr>
            <w:tcW w:w="2065" w:type="dxa"/>
          </w:tcPr>
          <w:p w:rsidR="00274355" w:rsidRDefault="00E56823">
            <w:pPr>
              <w:pStyle w:val="TableParagraph"/>
              <w:spacing w:line="258" w:lineRule="exact"/>
              <w:ind w:left="109"/>
              <w:rPr>
                <w:sz w:val="24"/>
              </w:rPr>
            </w:pPr>
            <w:r>
              <w:rPr>
                <w:sz w:val="24"/>
              </w:rPr>
              <w:t>1</w:t>
            </w:r>
          </w:p>
        </w:tc>
        <w:tc>
          <w:tcPr>
            <w:tcW w:w="2113" w:type="dxa"/>
          </w:tcPr>
          <w:p w:rsidR="00274355" w:rsidRDefault="00274355">
            <w:pPr>
              <w:pStyle w:val="TableParagraph"/>
              <w:rPr>
                <w:sz w:val="20"/>
              </w:rPr>
            </w:pPr>
          </w:p>
        </w:tc>
      </w:tr>
      <w:tr w:rsidR="00274355">
        <w:trPr>
          <w:trHeight w:val="551"/>
        </w:trPr>
        <w:tc>
          <w:tcPr>
            <w:tcW w:w="711" w:type="dxa"/>
          </w:tcPr>
          <w:p w:rsidR="00274355" w:rsidRDefault="00E56823">
            <w:pPr>
              <w:pStyle w:val="TableParagraph"/>
              <w:spacing w:line="258" w:lineRule="exact"/>
              <w:ind w:left="110"/>
              <w:rPr>
                <w:sz w:val="24"/>
              </w:rPr>
            </w:pPr>
            <w:r>
              <w:rPr>
                <w:sz w:val="24"/>
              </w:rPr>
              <w:t>2</w:t>
            </w:r>
          </w:p>
        </w:tc>
        <w:tc>
          <w:tcPr>
            <w:tcW w:w="3293" w:type="dxa"/>
            <w:tcBorders>
              <w:right w:val="nil"/>
            </w:tcBorders>
          </w:tcPr>
          <w:p w:rsidR="00274355" w:rsidRDefault="00E56823">
            <w:pPr>
              <w:pStyle w:val="TableParagraph"/>
              <w:tabs>
                <w:tab w:val="left" w:pos="1946"/>
              </w:tabs>
              <w:spacing w:line="257" w:lineRule="exact"/>
              <w:ind w:left="110"/>
              <w:rPr>
                <w:sz w:val="24"/>
              </w:rPr>
            </w:pPr>
            <w:r>
              <w:rPr>
                <w:sz w:val="24"/>
              </w:rPr>
              <w:t>Повторение,</w:t>
            </w:r>
            <w:r>
              <w:rPr>
                <w:sz w:val="24"/>
              </w:rPr>
              <w:tab/>
              <w:t>обобщение</w:t>
            </w:r>
          </w:p>
          <w:p w:rsidR="00274355" w:rsidRDefault="00E56823">
            <w:pPr>
              <w:pStyle w:val="TableParagraph"/>
              <w:spacing w:line="275" w:lineRule="exact"/>
              <w:ind w:left="110"/>
              <w:rPr>
                <w:sz w:val="24"/>
              </w:rPr>
            </w:pPr>
            <w:r>
              <w:rPr>
                <w:sz w:val="24"/>
              </w:rPr>
              <w:t>систематизация</w:t>
            </w:r>
            <w:r>
              <w:rPr>
                <w:spacing w:val="-6"/>
                <w:sz w:val="24"/>
              </w:rPr>
              <w:t xml:space="preserve"> </w:t>
            </w:r>
            <w:r>
              <w:rPr>
                <w:sz w:val="24"/>
              </w:rPr>
              <w:t>знаний</w:t>
            </w:r>
          </w:p>
        </w:tc>
        <w:tc>
          <w:tcPr>
            <w:tcW w:w="587" w:type="dxa"/>
            <w:tcBorders>
              <w:left w:val="nil"/>
            </w:tcBorders>
          </w:tcPr>
          <w:p w:rsidR="00274355" w:rsidRDefault="00E56823">
            <w:pPr>
              <w:pStyle w:val="TableParagraph"/>
              <w:spacing w:line="258" w:lineRule="exact"/>
              <w:ind w:right="95"/>
              <w:jc w:val="right"/>
              <w:rPr>
                <w:sz w:val="24"/>
              </w:rPr>
            </w:pPr>
            <w:r>
              <w:rPr>
                <w:sz w:val="24"/>
              </w:rPr>
              <w:t>и</w:t>
            </w:r>
          </w:p>
        </w:tc>
        <w:tc>
          <w:tcPr>
            <w:tcW w:w="807" w:type="dxa"/>
          </w:tcPr>
          <w:p w:rsidR="00274355" w:rsidRDefault="00E56823">
            <w:pPr>
              <w:pStyle w:val="TableParagraph"/>
              <w:spacing w:line="258" w:lineRule="exact"/>
              <w:ind w:left="109"/>
              <w:rPr>
                <w:sz w:val="24"/>
              </w:rPr>
            </w:pPr>
            <w:r>
              <w:rPr>
                <w:sz w:val="24"/>
              </w:rPr>
              <w:t>15</w:t>
            </w:r>
          </w:p>
        </w:tc>
        <w:tc>
          <w:tcPr>
            <w:tcW w:w="2065" w:type="dxa"/>
          </w:tcPr>
          <w:p w:rsidR="00274355" w:rsidRDefault="00E56823">
            <w:pPr>
              <w:pStyle w:val="TableParagraph"/>
              <w:spacing w:line="258" w:lineRule="exact"/>
              <w:ind w:left="109"/>
              <w:rPr>
                <w:sz w:val="24"/>
              </w:rPr>
            </w:pPr>
            <w:r>
              <w:rPr>
                <w:sz w:val="24"/>
              </w:rPr>
              <w:t>1</w:t>
            </w:r>
          </w:p>
        </w:tc>
        <w:tc>
          <w:tcPr>
            <w:tcW w:w="2113" w:type="dxa"/>
          </w:tcPr>
          <w:p w:rsidR="00274355" w:rsidRDefault="00274355">
            <w:pPr>
              <w:pStyle w:val="TableParagraph"/>
              <w:rPr>
                <w:sz w:val="24"/>
              </w:rPr>
            </w:pPr>
          </w:p>
        </w:tc>
      </w:tr>
      <w:tr w:rsidR="00274355">
        <w:trPr>
          <w:trHeight w:val="273"/>
        </w:trPr>
        <w:tc>
          <w:tcPr>
            <w:tcW w:w="711" w:type="dxa"/>
          </w:tcPr>
          <w:p w:rsidR="00274355" w:rsidRDefault="00E56823">
            <w:pPr>
              <w:pStyle w:val="TableParagraph"/>
              <w:spacing w:line="253" w:lineRule="exact"/>
              <w:ind w:left="110"/>
              <w:rPr>
                <w:sz w:val="24"/>
              </w:rPr>
            </w:pPr>
            <w:r>
              <w:rPr>
                <w:sz w:val="24"/>
              </w:rPr>
              <w:t>3</w:t>
            </w:r>
          </w:p>
        </w:tc>
        <w:tc>
          <w:tcPr>
            <w:tcW w:w="3880" w:type="dxa"/>
            <w:gridSpan w:val="2"/>
          </w:tcPr>
          <w:p w:rsidR="00274355" w:rsidRDefault="00E56823">
            <w:pPr>
              <w:pStyle w:val="TableParagraph"/>
              <w:spacing w:line="253" w:lineRule="exact"/>
              <w:ind w:left="110"/>
              <w:rPr>
                <w:sz w:val="24"/>
              </w:rPr>
            </w:pPr>
            <w:r>
              <w:rPr>
                <w:sz w:val="24"/>
              </w:rPr>
              <w:t>Объём</w:t>
            </w:r>
            <w:r>
              <w:rPr>
                <w:spacing w:val="-1"/>
                <w:sz w:val="24"/>
              </w:rPr>
              <w:t xml:space="preserve"> </w:t>
            </w:r>
            <w:r>
              <w:rPr>
                <w:sz w:val="24"/>
              </w:rPr>
              <w:t>многогранника</w:t>
            </w:r>
          </w:p>
        </w:tc>
        <w:tc>
          <w:tcPr>
            <w:tcW w:w="807" w:type="dxa"/>
          </w:tcPr>
          <w:p w:rsidR="00274355" w:rsidRDefault="00E56823">
            <w:pPr>
              <w:pStyle w:val="TableParagraph"/>
              <w:spacing w:line="253" w:lineRule="exact"/>
              <w:ind w:left="109"/>
              <w:rPr>
                <w:sz w:val="24"/>
              </w:rPr>
            </w:pPr>
            <w:r>
              <w:rPr>
                <w:sz w:val="24"/>
              </w:rPr>
              <w:t>17</w:t>
            </w:r>
          </w:p>
        </w:tc>
        <w:tc>
          <w:tcPr>
            <w:tcW w:w="2065" w:type="dxa"/>
          </w:tcPr>
          <w:p w:rsidR="00274355" w:rsidRDefault="00E56823">
            <w:pPr>
              <w:pStyle w:val="TableParagraph"/>
              <w:spacing w:line="253" w:lineRule="exact"/>
              <w:ind w:left="109"/>
              <w:rPr>
                <w:sz w:val="24"/>
              </w:rPr>
            </w:pPr>
            <w:r>
              <w:rPr>
                <w:sz w:val="24"/>
              </w:rPr>
              <w:t>1</w:t>
            </w:r>
          </w:p>
        </w:tc>
        <w:tc>
          <w:tcPr>
            <w:tcW w:w="2113" w:type="dxa"/>
          </w:tcPr>
          <w:p w:rsidR="00274355" w:rsidRDefault="00274355">
            <w:pPr>
              <w:pStyle w:val="TableParagraph"/>
              <w:rPr>
                <w:sz w:val="20"/>
              </w:rPr>
            </w:pPr>
          </w:p>
        </w:tc>
      </w:tr>
      <w:tr w:rsidR="00274355">
        <w:trPr>
          <w:trHeight w:val="278"/>
        </w:trPr>
        <w:tc>
          <w:tcPr>
            <w:tcW w:w="711" w:type="dxa"/>
          </w:tcPr>
          <w:p w:rsidR="00274355" w:rsidRDefault="00E56823">
            <w:pPr>
              <w:pStyle w:val="TableParagraph"/>
              <w:spacing w:line="258" w:lineRule="exact"/>
              <w:ind w:left="110"/>
              <w:rPr>
                <w:sz w:val="24"/>
              </w:rPr>
            </w:pPr>
            <w:r>
              <w:rPr>
                <w:sz w:val="24"/>
              </w:rPr>
              <w:t>4</w:t>
            </w:r>
          </w:p>
        </w:tc>
        <w:tc>
          <w:tcPr>
            <w:tcW w:w="3880" w:type="dxa"/>
            <w:gridSpan w:val="2"/>
          </w:tcPr>
          <w:p w:rsidR="00274355" w:rsidRDefault="00E56823">
            <w:pPr>
              <w:pStyle w:val="TableParagraph"/>
              <w:spacing w:line="258" w:lineRule="exact"/>
              <w:ind w:left="110"/>
              <w:rPr>
                <w:sz w:val="24"/>
              </w:rPr>
            </w:pPr>
            <w:r>
              <w:rPr>
                <w:sz w:val="24"/>
              </w:rPr>
              <w:t>Тела</w:t>
            </w:r>
            <w:r>
              <w:rPr>
                <w:spacing w:val="-1"/>
                <w:sz w:val="24"/>
              </w:rPr>
              <w:t xml:space="preserve"> </w:t>
            </w:r>
            <w:r>
              <w:rPr>
                <w:sz w:val="24"/>
              </w:rPr>
              <w:t>вращения</w:t>
            </w:r>
          </w:p>
        </w:tc>
        <w:tc>
          <w:tcPr>
            <w:tcW w:w="807" w:type="dxa"/>
          </w:tcPr>
          <w:p w:rsidR="00274355" w:rsidRDefault="00E56823">
            <w:pPr>
              <w:pStyle w:val="TableParagraph"/>
              <w:spacing w:line="258" w:lineRule="exact"/>
              <w:ind w:left="109"/>
              <w:rPr>
                <w:sz w:val="24"/>
              </w:rPr>
            </w:pPr>
            <w:r>
              <w:rPr>
                <w:sz w:val="24"/>
              </w:rPr>
              <w:t>24</w:t>
            </w:r>
          </w:p>
        </w:tc>
        <w:tc>
          <w:tcPr>
            <w:tcW w:w="2065" w:type="dxa"/>
          </w:tcPr>
          <w:p w:rsidR="00274355" w:rsidRDefault="00E56823">
            <w:pPr>
              <w:pStyle w:val="TableParagraph"/>
              <w:spacing w:line="258" w:lineRule="exact"/>
              <w:ind w:left="109"/>
              <w:rPr>
                <w:sz w:val="24"/>
              </w:rPr>
            </w:pPr>
            <w:r>
              <w:rPr>
                <w:sz w:val="24"/>
              </w:rPr>
              <w:t>1</w:t>
            </w:r>
          </w:p>
        </w:tc>
        <w:tc>
          <w:tcPr>
            <w:tcW w:w="2113" w:type="dxa"/>
          </w:tcPr>
          <w:p w:rsidR="00274355" w:rsidRDefault="00274355">
            <w:pPr>
              <w:pStyle w:val="TableParagraph"/>
              <w:rPr>
                <w:sz w:val="20"/>
              </w:rPr>
            </w:pPr>
          </w:p>
        </w:tc>
      </w:tr>
      <w:tr w:rsidR="00274355">
        <w:trPr>
          <w:trHeight w:val="551"/>
        </w:trPr>
        <w:tc>
          <w:tcPr>
            <w:tcW w:w="711" w:type="dxa"/>
          </w:tcPr>
          <w:p w:rsidR="00274355" w:rsidRDefault="00E56823">
            <w:pPr>
              <w:pStyle w:val="TableParagraph"/>
              <w:spacing w:line="258" w:lineRule="exact"/>
              <w:ind w:left="110"/>
              <w:rPr>
                <w:sz w:val="24"/>
              </w:rPr>
            </w:pPr>
            <w:r>
              <w:rPr>
                <w:sz w:val="24"/>
              </w:rPr>
              <w:t>5</w:t>
            </w:r>
          </w:p>
        </w:tc>
        <w:tc>
          <w:tcPr>
            <w:tcW w:w="3880" w:type="dxa"/>
            <w:gridSpan w:val="2"/>
          </w:tcPr>
          <w:p w:rsidR="00274355" w:rsidRDefault="00E56823">
            <w:pPr>
              <w:pStyle w:val="TableParagraph"/>
              <w:spacing w:line="257" w:lineRule="exact"/>
              <w:ind w:left="110"/>
              <w:rPr>
                <w:sz w:val="24"/>
              </w:rPr>
            </w:pPr>
            <w:r>
              <w:rPr>
                <w:sz w:val="24"/>
              </w:rPr>
              <w:t>Площади</w:t>
            </w:r>
            <w:r>
              <w:rPr>
                <w:spacing w:val="42"/>
                <w:sz w:val="24"/>
              </w:rPr>
              <w:t xml:space="preserve"> </w:t>
            </w:r>
            <w:r>
              <w:rPr>
                <w:sz w:val="24"/>
              </w:rPr>
              <w:t>поверхности</w:t>
            </w:r>
            <w:r>
              <w:rPr>
                <w:spacing w:val="105"/>
                <w:sz w:val="24"/>
              </w:rPr>
              <w:t xml:space="preserve"> </w:t>
            </w:r>
            <w:r>
              <w:rPr>
                <w:sz w:val="24"/>
              </w:rPr>
              <w:t>и</w:t>
            </w:r>
            <w:r>
              <w:rPr>
                <w:spacing w:val="98"/>
                <w:sz w:val="24"/>
              </w:rPr>
              <w:t xml:space="preserve"> </w:t>
            </w:r>
            <w:r>
              <w:rPr>
                <w:sz w:val="24"/>
              </w:rPr>
              <w:t>объёмы</w:t>
            </w:r>
          </w:p>
          <w:p w:rsidR="00274355" w:rsidRDefault="00E56823">
            <w:pPr>
              <w:pStyle w:val="TableParagraph"/>
              <w:spacing w:line="275" w:lineRule="exact"/>
              <w:ind w:left="110"/>
              <w:rPr>
                <w:sz w:val="24"/>
              </w:rPr>
            </w:pPr>
            <w:r>
              <w:rPr>
                <w:sz w:val="24"/>
              </w:rPr>
              <w:t>круглых</w:t>
            </w:r>
            <w:r>
              <w:rPr>
                <w:spacing w:val="-6"/>
                <w:sz w:val="24"/>
              </w:rPr>
              <w:t xml:space="preserve"> </w:t>
            </w:r>
            <w:r>
              <w:rPr>
                <w:sz w:val="24"/>
              </w:rPr>
              <w:t>тел</w:t>
            </w:r>
          </w:p>
        </w:tc>
        <w:tc>
          <w:tcPr>
            <w:tcW w:w="807" w:type="dxa"/>
          </w:tcPr>
          <w:p w:rsidR="00274355" w:rsidRDefault="00E56823">
            <w:pPr>
              <w:pStyle w:val="TableParagraph"/>
              <w:spacing w:line="258" w:lineRule="exact"/>
              <w:ind w:left="109"/>
              <w:rPr>
                <w:sz w:val="24"/>
              </w:rPr>
            </w:pPr>
            <w:r>
              <w:rPr>
                <w:sz w:val="24"/>
              </w:rPr>
              <w:t>9</w:t>
            </w:r>
          </w:p>
        </w:tc>
        <w:tc>
          <w:tcPr>
            <w:tcW w:w="2065" w:type="dxa"/>
          </w:tcPr>
          <w:p w:rsidR="00274355" w:rsidRDefault="00E56823">
            <w:pPr>
              <w:pStyle w:val="TableParagraph"/>
              <w:spacing w:line="258" w:lineRule="exact"/>
              <w:ind w:left="109"/>
              <w:rPr>
                <w:sz w:val="24"/>
              </w:rPr>
            </w:pPr>
            <w:r>
              <w:rPr>
                <w:sz w:val="24"/>
              </w:rPr>
              <w:t>1</w:t>
            </w:r>
          </w:p>
        </w:tc>
        <w:tc>
          <w:tcPr>
            <w:tcW w:w="2113" w:type="dxa"/>
          </w:tcPr>
          <w:p w:rsidR="00274355" w:rsidRDefault="00274355">
            <w:pPr>
              <w:pStyle w:val="TableParagraph"/>
              <w:rPr>
                <w:sz w:val="24"/>
              </w:rPr>
            </w:pPr>
          </w:p>
        </w:tc>
      </w:tr>
      <w:tr w:rsidR="00274355">
        <w:trPr>
          <w:trHeight w:val="273"/>
        </w:trPr>
        <w:tc>
          <w:tcPr>
            <w:tcW w:w="711" w:type="dxa"/>
          </w:tcPr>
          <w:p w:rsidR="00274355" w:rsidRDefault="00E56823">
            <w:pPr>
              <w:pStyle w:val="TableParagraph"/>
              <w:spacing w:line="253" w:lineRule="exact"/>
              <w:ind w:left="110"/>
              <w:rPr>
                <w:sz w:val="24"/>
              </w:rPr>
            </w:pPr>
            <w:r>
              <w:rPr>
                <w:sz w:val="24"/>
              </w:rPr>
              <w:t>6</w:t>
            </w:r>
          </w:p>
        </w:tc>
        <w:tc>
          <w:tcPr>
            <w:tcW w:w="3880" w:type="dxa"/>
            <w:gridSpan w:val="2"/>
          </w:tcPr>
          <w:p w:rsidR="00274355" w:rsidRDefault="00E56823">
            <w:pPr>
              <w:pStyle w:val="TableParagraph"/>
              <w:spacing w:line="253" w:lineRule="exact"/>
              <w:ind w:left="110"/>
              <w:rPr>
                <w:sz w:val="24"/>
              </w:rPr>
            </w:pPr>
            <w:r>
              <w:rPr>
                <w:sz w:val="24"/>
              </w:rPr>
              <w:t>Движения</w:t>
            </w:r>
          </w:p>
        </w:tc>
        <w:tc>
          <w:tcPr>
            <w:tcW w:w="807" w:type="dxa"/>
          </w:tcPr>
          <w:p w:rsidR="00274355" w:rsidRDefault="00E56823">
            <w:pPr>
              <w:pStyle w:val="TableParagraph"/>
              <w:spacing w:line="253" w:lineRule="exact"/>
              <w:ind w:left="109"/>
              <w:rPr>
                <w:sz w:val="24"/>
              </w:rPr>
            </w:pPr>
            <w:r>
              <w:rPr>
                <w:sz w:val="24"/>
              </w:rPr>
              <w:t>5</w:t>
            </w:r>
          </w:p>
        </w:tc>
        <w:tc>
          <w:tcPr>
            <w:tcW w:w="2065" w:type="dxa"/>
          </w:tcPr>
          <w:p w:rsidR="00274355" w:rsidRDefault="00E56823">
            <w:pPr>
              <w:pStyle w:val="TableParagraph"/>
              <w:spacing w:line="253" w:lineRule="exact"/>
              <w:ind w:left="109"/>
              <w:rPr>
                <w:sz w:val="24"/>
              </w:rPr>
            </w:pPr>
            <w:r>
              <w:rPr>
                <w:sz w:val="24"/>
              </w:rPr>
              <w:t>1</w:t>
            </w:r>
          </w:p>
        </w:tc>
        <w:tc>
          <w:tcPr>
            <w:tcW w:w="2113" w:type="dxa"/>
          </w:tcPr>
          <w:p w:rsidR="00274355" w:rsidRDefault="00274355">
            <w:pPr>
              <w:pStyle w:val="TableParagraph"/>
              <w:rPr>
                <w:sz w:val="20"/>
              </w:rPr>
            </w:pPr>
          </w:p>
        </w:tc>
      </w:tr>
      <w:tr w:rsidR="00274355">
        <w:trPr>
          <w:trHeight w:val="556"/>
        </w:trPr>
        <w:tc>
          <w:tcPr>
            <w:tcW w:w="711" w:type="dxa"/>
          </w:tcPr>
          <w:p w:rsidR="00274355" w:rsidRDefault="00E56823">
            <w:pPr>
              <w:pStyle w:val="TableParagraph"/>
              <w:spacing w:line="264" w:lineRule="exact"/>
              <w:ind w:left="110"/>
              <w:rPr>
                <w:sz w:val="24"/>
              </w:rPr>
            </w:pPr>
            <w:r>
              <w:rPr>
                <w:sz w:val="24"/>
              </w:rPr>
              <w:t>7</w:t>
            </w:r>
          </w:p>
        </w:tc>
        <w:tc>
          <w:tcPr>
            <w:tcW w:w="3293" w:type="dxa"/>
            <w:tcBorders>
              <w:right w:val="nil"/>
            </w:tcBorders>
          </w:tcPr>
          <w:p w:rsidR="00274355" w:rsidRDefault="00E56823">
            <w:pPr>
              <w:pStyle w:val="TableParagraph"/>
              <w:tabs>
                <w:tab w:val="left" w:pos="1946"/>
              </w:tabs>
              <w:spacing w:line="237" w:lineRule="auto"/>
              <w:ind w:left="110" w:right="197"/>
              <w:rPr>
                <w:sz w:val="24"/>
              </w:rPr>
            </w:pPr>
            <w:r>
              <w:rPr>
                <w:sz w:val="24"/>
              </w:rPr>
              <w:t>Повторение,</w:t>
            </w:r>
            <w:r>
              <w:rPr>
                <w:sz w:val="24"/>
              </w:rPr>
              <w:tab/>
            </w:r>
            <w:r>
              <w:rPr>
                <w:spacing w:val="-1"/>
                <w:sz w:val="24"/>
              </w:rPr>
              <w:t>обобщение</w:t>
            </w:r>
            <w:r>
              <w:rPr>
                <w:spacing w:val="-57"/>
                <w:sz w:val="24"/>
              </w:rPr>
              <w:t xml:space="preserve"> </w:t>
            </w:r>
            <w:r>
              <w:rPr>
                <w:sz w:val="24"/>
              </w:rPr>
              <w:t>систематизация</w:t>
            </w:r>
            <w:r>
              <w:rPr>
                <w:spacing w:val="-4"/>
                <w:sz w:val="24"/>
              </w:rPr>
              <w:t xml:space="preserve"> </w:t>
            </w:r>
            <w:r>
              <w:rPr>
                <w:sz w:val="24"/>
              </w:rPr>
              <w:t>знаний</w:t>
            </w:r>
          </w:p>
        </w:tc>
        <w:tc>
          <w:tcPr>
            <w:tcW w:w="587" w:type="dxa"/>
            <w:tcBorders>
              <w:left w:val="nil"/>
            </w:tcBorders>
          </w:tcPr>
          <w:p w:rsidR="00274355" w:rsidRDefault="00E56823">
            <w:pPr>
              <w:pStyle w:val="TableParagraph"/>
              <w:spacing w:line="264" w:lineRule="exact"/>
              <w:ind w:right="95"/>
              <w:jc w:val="right"/>
              <w:rPr>
                <w:sz w:val="24"/>
              </w:rPr>
            </w:pPr>
            <w:r>
              <w:rPr>
                <w:sz w:val="24"/>
              </w:rPr>
              <w:t>и</w:t>
            </w:r>
          </w:p>
        </w:tc>
        <w:tc>
          <w:tcPr>
            <w:tcW w:w="807" w:type="dxa"/>
          </w:tcPr>
          <w:p w:rsidR="00274355" w:rsidRDefault="00E56823">
            <w:pPr>
              <w:pStyle w:val="TableParagraph"/>
              <w:spacing w:line="264" w:lineRule="exact"/>
              <w:ind w:left="109"/>
              <w:rPr>
                <w:sz w:val="24"/>
              </w:rPr>
            </w:pPr>
            <w:r>
              <w:rPr>
                <w:sz w:val="24"/>
              </w:rPr>
              <w:t>17</w:t>
            </w:r>
          </w:p>
        </w:tc>
        <w:tc>
          <w:tcPr>
            <w:tcW w:w="2065" w:type="dxa"/>
          </w:tcPr>
          <w:p w:rsidR="00274355" w:rsidRDefault="00E56823">
            <w:pPr>
              <w:pStyle w:val="TableParagraph"/>
              <w:spacing w:line="264" w:lineRule="exact"/>
              <w:ind w:left="109"/>
              <w:rPr>
                <w:sz w:val="24"/>
              </w:rPr>
            </w:pPr>
            <w:r>
              <w:rPr>
                <w:sz w:val="24"/>
              </w:rPr>
              <w:t>2</w:t>
            </w:r>
          </w:p>
        </w:tc>
        <w:tc>
          <w:tcPr>
            <w:tcW w:w="2113" w:type="dxa"/>
          </w:tcPr>
          <w:p w:rsidR="00274355" w:rsidRDefault="00274355">
            <w:pPr>
              <w:pStyle w:val="TableParagraph"/>
              <w:rPr>
                <w:sz w:val="24"/>
              </w:rPr>
            </w:pPr>
          </w:p>
        </w:tc>
      </w:tr>
      <w:tr w:rsidR="00274355">
        <w:trPr>
          <w:trHeight w:val="273"/>
        </w:trPr>
        <w:tc>
          <w:tcPr>
            <w:tcW w:w="4004" w:type="dxa"/>
            <w:gridSpan w:val="2"/>
            <w:tcBorders>
              <w:right w:val="nil"/>
            </w:tcBorders>
          </w:tcPr>
          <w:p w:rsidR="00274355" w:rsidRDefault="00E56823">
            <w:pPr>
              <w:pStyle w:val="TableParagraph"/>
              <w:tabs>
                <w:tab w:val="left" w:pos="1208"/>
                <w:tab w:val="left" w:pos="3065"/>
              </w:tabs>
              <w:spacing w:line="253" w:lineRule="exact"/>
              <w:ind w:left="110"/>
              <w:rPr>
                <w:sz w:val="24"/>
              </w:rPr>
            </w:pPr>
            <w:r>
              <w:rPr>
                <w:sz w:val="24"/>
              </w:rPr>
              <w:t>ОБЩЕЕ</w:t>
            </w:r>
            <w:r>
              <w:rPr>
                <w:sz w:val="24"/>
              </w:rPr>
              <w:tab/>
              <w:t>КОЛИЧЕСТВО</w:t>
            </w:r>
            <w:r>
              <w:rPr>
                <w:sz w:val="24"/>
              </w:rPr>
              <w:tab/>
              <w:t>ЧАСОВ</w:t>
            </w:r>
          </w:p>
        </w:tc>
        <w:tc>
          <w:tcPr>
            <w:tcW w:w="587" w:type="dxa"/>
            <w:tcBorders>
              <w:left w:val="nil"/>
            </w:tcBorders>
          </w:tcPr>
          <w:p w:rsidR="00274355" w:rsidRDefault="00E56823">
            <w:pPr>
              <w:pStyle w:val="TableParagraph"/>
              <w:spacing w:line="253" w:lineRule="exact"/>
              <w:ind w:right="102"/>
              <w:jc w:val="right"/>
              <w:rPr>
                <w:sz w:val="24"/>
              </w:rPr>
            </w:pPr>
            <w:r>
              <w:rPr>
                <w:sz w:val="24"/>
              </w:rPr>
              <w:t>ПО</w:t>
            </w:r>
          </w:p>
        </w:tc>
        <w:tc>
          <w:tcPr>
            <w:tcW w:w="807" w:type="dxa"/>
          </w:tcPr>
          <w:p w:rsidR="00274355" w:rsidRDefault="00E56823">
            <w:pPr>
              <w:pStyle w:val="TableParagraph"/>
              <w:spacing w:line="253" w:lineRule="exact"/>
              <w:ind w:left="109"/>
              <w:rPr>
                <w:sz w:val="24"/>
              </w:rPr>
            </w:pPr>
            <w:r>
              <w:rPr>
                <w:sz w:val="24"/>
              </w:rPr>
              <w:t>102</w:t>
            </w:r>
          </w:p>
        </w:tc>
        <w:tc>
          <w:tcPr>
            <w:tcW w:w="2065" w:type="dxa"/>
          </w:tcPr>
          <w:p w:rsidR="00274355" w:rsidRDefault="00E56823">
            <w:pPr>
              <w:pStyle w:val="TableParagraph"/>
              <w:spacing w:line="253" w:lineRule="exact"/>
              <w:ind w:left="109"/>
              <w:rPr>
                <w:sz w:val="24"/>
              </w:rPr>
            </w:pPr>
            <w:r>
              <w:rPr>
                <w:sz w:val="24"/>
              </w:rPr>
              <w:t>8</w:t>
            </w:r>
          </w:p>
        </w:tc>
        <w:tc>
          <w:tcPr>
            <w:tcW w:w="2113" w:type="dxa"/>
          </w:tcPr>
          <w:p w:rsidR="00274355" w:rsidRDefault="00E56823">
            <w:pPr>
              <w:pStyle w:val="TableParagraph"/>
              <w:spacing w:line="253" w:lineRule="exact"/>
              <w:ind w:left="109"/>
              <w:rPr>
                <w:sz w:val="24"/>
              </w:rPr>
            </w:pPr>
            <w:r>
              <w:rPr>
                <w:sz w:val="24"/>
              </w:rPr>
              <w:t>0</w:t>
            </w:r>
          </w:p>
        </w:tc>
      </w:tr>
    </w:tbl>
    <w:p w:rsidR="00274355" w:rsidRDefault="00274355">
      <w:pPr>
        <w:spacing w:line="253" w:lineRule="exact"/>
        <w:rPr>
          <w:sz w:val="24"/>
        </w:rPr>
        <w:sectPr w:rsidR="00274355">
          <w:pgSz w:w="11910" w:h="16390"/>
          <w:pgMar w:top="1260" w:right="40" w:bottom="280" w:left="920" w:header="720" w:footer="720" w:gutter="0"/>
          <w:cols w:space="720"/>
        </w:sectPr>
      </w:pP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91"/>
        <w:gridCol w:w="807"/>
        <w:gridCol w:w="2065"/>
        <w:gridCol w:w="2113"/>
      </w:tblGrid>
      <w:tr w:rsidR="00274355">
        <w:trPr>
          <w:trHeight w:val="277"/>
        </w:trPr>
        <w:tc>
          <w:tcPr>
            <w:tcW w:w="4591" w:type="dxa"/>
          </w:tcPr>
          <w:p w:rsidR="00274355" w:rsidRDefault="00E56823">
            <w:pPr>
              <w:pStyle w:val="TableParagraph"/>
              <w:spacing w:line="258" w:lineRule="exact"/>
              <w:ind w:left="110"/>
              <w:rPr>
                <w:sz w:val="24"/>
              </w:rPr>
            </w:pPr>
            <w:r>
              <w:rPr>
                <w:sz w:val="24"/>
              </w:rPr>
              <w:lastRenderedPageBreak/>
              <w:t>ПРОГРАММЕ</w:t>
            </w:r>
          </w:p>
        </w:tc>
        <w:tc>
          <w:tcPr>
            <w:tcW w:w="807" w:type="dxa"/>
          </w:tcPr>
          <w:p w:rsidR="00274355" w:rsidRDefault="00274355">
            <w:pPr>
              <w:pStyle w:val="TableParagraph"/>
              <w:rPr>
                <w:sz w:val="20"/>
              </w:rPr>
            </w:pPr>
          </w:p>
        </w:tc>
        <w:tc>
          <w:tcPr>
            <w:tcW w:w="2065" w:type="dxa"/>
          </w:tcPr>
          <w:p w:rsidR="00274355" w:rsidRDefault="00274355">
            <w:pPr>
              <w:pStyle w:val="TableParagraph"/>
              <w:rPr>
                <w:sz w:val="20"/>
              </w:rPr>
            </w:pPr>
          </w:p>
        </w:tc>
        <w:tc>
          <w:tcPr>
            <w:tcW w:w="2113" w:type="dxa"/>
          </w:tcPr>
          <w:p w:rsidR="00274355" w:rsidRDefault="00274355">
            <w:pPr>
              <w:pStyle w:val="TableParagraph"/>
              <w:rPr>
                <w:sz w:val="20"/>
              </w:rPr>
            </w:pPr>
          </w:p>
        </w:tc>
      </w:tr>
    </w:tbl>
    <w:p w:rsidR="00274355" w:rsidRDefault="00274355">
      <w:pPr>
        <w:pStyle w:val="a3"/>
        <w:spacing w:before="3"/>
        <w:ind w:left="0" w:firstLine="0"/>
        <w:jc w:val="left"/>
        <w:rPr>
          <w:b/>
          <w:sz w:val="15"/>
        </w:rPr>
      </w:pPr>
    </w:p>
    <w:p w:rsidR="00274355" w:rsidRDefault="00E56823">
      <w:pPr>
        <w:spacing w:before="90" w:line="242" w:lineRule="auto"/>
        <w:ind w:left="779" w:right="6468"/>
        <w:rPr>
          <w:b/>
          <w:sz w:val="24"/>
        </w:rPr>
      </w:pPr>
      <w:r>
        <w:rPr>
          <w:b/>
          <w:sz w:val="24"/>
        </w:rPr>
        <w:t>курс "Вероятность и статистика"</w:t>
      </w:r>
      <w:r>
        <w:rPr>
          <w:b/>
          <w:spacing w:val="-57"/>
          <w:sz w:val="24"/>
        </w:rPr>
        <w:t xml:space="preserve"> </w:t>
      </w:r>
      <w:r>
        <w:rPr>
          <w:b/>
          <w:sz w:val="24"/>
        </w:rPr>
        <w:t>10</w:t>
      </w:r>
      <w:r>
        <w:rPr>
          <w:b/>
          <w:spacing w:val="1"/>
          <w:sz w:val="24"/>
        </w:rPr>
        <w:t xml:space="preserve"> </w:t>
      </w:r>
      <w:r>
        <w:rPr>
          <w:b/>
          <w:sz w:val="24"/>
        </w:rPr>
        <w:t>КЛАСС</w: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4826"/>
        <w:gridCol w:w="807"/>
        <w:gridCol w:w="1595"/>
        <w:gridCol w:w="1652"/>
      </w:tblGrid>
      <w:tr w:rsidR="00274355">
        <w:trPr>
          <w:trHeight w:val="278"/>
        </w:trPr>
        <w:tc>
          <w:tcPr>
            <w:tcW w:w="697" w:type="dxa"/>
            <w:vMerge w:val="restart"/>
          </w:tcPr>
          <w:p w:rsidR="00274355" w:rsidRDefault="00E56823">
            <w:pPr>
              <w:pStyle w:val="TableParagraph"/>
              <w:spacing w:line="242" w:lineRule="auto"/>
              <w:ind w:left="110" w:right="233"/>
              <w:rPr>
                <w:sz w:val="24"/>
              </w:rPr>
            </w:pPr>
            <w:r>
              <w:rPr>
                <w:sz w:val="24"/>
              </w:rPr>
              <w:t>№</w:t>
            </w:r>
            <w:r>
              <w:rPr>
                <w:spacing w:val="1"/>
                <w:sz w:val="24"/>
              </w:rPr>
              <w:t xml:space="preserve"> </w:t>
            </w:r>
            <w:r>
              <w:rPr>
                <w:sz w:val="24"/>
              </w:rPr>
              <w:t>п/п</w:t>
            </w:r>
          </w:p>
        </w:tc>
        <w:tc>
          <w:tcPr>
            <w:tcW w:w="4826" w:type="dxa"/>
            <w:vMerge w:val="restart"/>
          </w:tcPr>
          <w:p w:rsidR="00274355" w:rsidRDefault="00E56823">
            <w:pPr>
              <w:pStyle w:val="TableParagraph"/>
              <w:spacing w:line="268" w:lineRule="exact"/>
              <w:ind w:left="109"/>
              <w:rPr>
                <w:sz w:val="24"/>
              </w:rPr>
            </w:pPr>
            <w:r>
              <w:rPr>
                <w:sz w:val="24"/>
              </w:rPr>
              <w:t>Наименование</w:t>
            </w:r>
            <w:r>
              <w:rPr>
                <w:spacing w:val="-2"/>
                <w:sz w:val="24"/>
              </w:rPr>
              <w:t xml:space="preserve"> </w:t>
            </w:r>
            <w:r>
              <w:rPr>
                <w:sz w:val="24"/>
              </w:rPr>
              <w:t>разделов</w:t>
            </w:r>
            <w:r>
              <w:rPr>
                <w:spacing w:val="-3"/>
                <w:sz w:val="24"/>
              </w:rPr>
              <w:t xml:space="preserve"> </w:t>
            </w:r>
            <w:r>
              <w:rPr>
                <w:sz w:val="24"/>
              </w:rPr>
              <w:t>и</w:t>
            </w:r>
            <w:r>
              <w:rPr>
                <w:spacing w:val="-4"/>
                <w:sz w:val="24"/>
              </w:rPr>
              <w:t xml:space="preserve"> </w:t>
            </w:r>
            <w:r>
              <w:rPr>
                <w:sz w:val="24"/>
              </w:rPr>
              <w:t>тем</w:t>
            </w:r>
            <w:r>
              <w:rPr>
                <w:spacing w:val="-4"/>
                <w:sz w:val="24"/>
              </w:rPr>
              <w:t xml:space="preserve"> </w:t>
            </w:r>
            <w:r>
              <w:rPr>
                <w:sz w:val="24"/>
              </w:rPr>
              <w:t>программы</w:t>
            </w:r>
          </w:p>
        </w:tc>
        <w:tc>
          <w:tcPr>
            <w:tcW w:w="4054" w:type="dxa"/>
            <w:gridSpan w:val="3"/>
          </w:tcPr>
          <w:p w:rsidR="00274355" w:rsidRDefault="00E56823">
            <w:pPr>
              <w:pStyle w:val="TableParagraph"/>
              <w:spacing w:line="259" w:lineRule="exact"/>
              <w:ind w:left="109"/>
              <w:rPr>
                <w:sz w:val="24"/>
              </w:rPr>
            </w:pPr>
            <w:r>
              <w:rPr>
                <w:sz w:val="24"/>
              </w:rPr>
              <w:t>Количество</w:t>
            </w:r>
            <w:r>
              <w:rPr>
                <w:spacing w:val="2"/>
                <w:sz w:val="24"/>
              </w:rPr>
              <w:t xml:space="preserve"> </w:t>
            </w:r>
            <w:r>
              <w:rPr>
                <w:sz w:val="24"/>
              </w:rPr>
              <w:t>часов</w:t>
            </w:r>
          </w:p>
        </w:tc>
      </w:tr>
      <w:tr w:rsidR="00274355">
        <w:trPr>
          <w:trHeight w:val="551"/>
        </w:trPr>
        <w:tc>
          <w:tcPr>
            <w:tcW w:w="697" w:type="dxa"/>
            <w:vMerge/>
            <w:tcBorders>
              <w:top w:val="nil"/>
            </w:tcBorders>
          </w:tcPr>
          <w:p w:rsidR="00274355" w:rsidRDefault="00274355">
            <w:pPr>
              <w:rPr>
                <w:sz w:val="2"/>
                <w:szCs w:val="2"/>
              </w:rPr>
            </w:pPr>
          </w:p>
        </w:tc>
        <w:tc>
          <w:tcPr>
            <w:tcW w:w="4826" w:type="dxa"/>
            <w:vMerge/>
            <w:tcBorders>
              <w:top w:val="nil"/>
            </w:tcBorders>
          </w:tcPr>
          <w:p w:rsidR="00274355" w:rsidRDefault="00274355">
            <w:pPr>
              <w:rPr>
                <w:sz w:val="2"/>
                <w:szCs w:val="2"/>
              </w:rPr>
            </w:pPr>
          </w:p>
        </w:tc>
        <w:tc>
          <w:tcPr>
            <w:tcW w:w="807" w:type="dxa"/>
          </w:tcPr>
          <w:p w:rsidR="00274355" w:rsidRDefault="00E56823">
            <w:pPr>
              <w:pStyle w:val="TableParagraph"/>
              <w:spacing w:line="268" w:lineRule="exact"/>
              <w:ind w:left="109"/>
              <w:rPr>
                <w:sz w:val="24"/>
              </w:rPr>
            </w:pPr>
            <w:r>
              <w:rPr>
                <w:sz w:val="24"/>
              </w:rPr>
              <w:t>Всего</w:t>
            </w:r>
          </w:p>
        </w:tc>
        <w:tc>
          <w:tcPr>
            <w:tcW w:w="1595" w:type="dxa"/>
          </w:tcPr>
          <w:p w:rsidR="00274355" w:rsidRDefault="00E56823">
            <w:pPr>
              <w:pStyle w:val="TableParagraph"/>
              <w:spacing w:line="267" w:lineRule="exact"/>
              <w:ind w:left="108"/>
              <w:rPr>
                <w:sz w:val="24"/>
              </w:rPr>
            </w:pPr>
            <w:r>
              <w:rPr>
                <w:sz w:val="24"/>
              </w:rPr>
              <w:t>Контрольные</w:t>
            </w:r>
          </w:p>
          <w:p w:rsidR="00274355" w:rsidRDefault="00E56823">
            <w:pPr>
              <w:pStyle w:val="TableParagraph"/>
              <w:spacing w:line="265" w:lineRule="exact"/>
              <w:ind w:left="108"/>
              <w:rPr>
                <w:sz w:val="24"/>
              </w:rPr>
            </w:pPr>
            <w:r>
              <w:rPr>
                <w:sz w:val="24"/>
              </w:rPr>
              <w:t>работы</w:t>
            </w:r>
          </w:p>
        </w:tc>
        <w:tc>
          <w:tcPr>
            <w:tcW w:w="1652" w:type="dxa"/>
          </w:tcPr>
          <w:p w:rsidR="00274355" w:rsidRDefault="00E56823">
            <w:pPr>
              <w:pStyle w:val="TableParagraph"/>
              <w:spacing w:line="267" w:lineRule="exact"/>
              <w:ind w:left="108"/>
              <w:rPr>
                <w:sz w:val="24"/>
              </w:rPr>
            </w:pPr>
            <w:r>
              <w:rPr>
                <w:sz w:val="24"/>
              </w:rPr>
              <w:t>Практические</w:t>
            </w:r>
          </w:p>
          <w:p w:rsidR="00274355" w:rsidRDefault="00E56823">
            <w:pPr>
              <w:pStyle w:val="TableParagraph"/>
              <w:spacing w:line="265" w:lineRule="exact"/>
              <w:ind w:left="108"/>
              <w:rPr>
                <w:sz w:val="24"/>
              </w:rPr>
            </w:pPr>
            <w:r>
              <w:rPr>
                <w:sz w:val="24"/>
              </w:rPr>
              <w:t>работы</w:t>
            </w:r>
          </w:p>
        </w:tc>
      </w:tr>
      <w:tr w:rsidR="00274355">
        <w:trPr>
          <w:trHeight w:val="273"/>
        </w:trPr>
        <w:tc>
          <w:tcPr>
            <w:tcW w:w="697" w:type="dxa"/>
          </w:tcPr>
          <w:p w:rsidR="00274355" w:rsidRDefault="00E56823">
            <w:pPr>
              <w:pStyle w:val="TableParagraph"/>
              <w:spacing w:line="253" w:lineRule="exact"/>
              <w:ind w:left="110"/>
              <w:rPr>
                <w:sz w:val="24"/>
              </w:rPr>
            </w:pPr>
            <w:r>
              <w:rPr>
                <w:sz w:val="24"/>
              </w:rPr>
              <w:t>1</w:t>
            </w:r>
          </w:p>
        </w:tc>
        <w:tc>
          <w:tcPr>
            <w:tcW w:w="4826" w:type="dxa"/>
          </w:tcPr>
          <w:p w:rsidR="00274355" w:rsidRDefault="00E56823">
            <w:pPr>
              <w:pStyle w:val="TableParagraph"/>
              <w:spacing w:line="253" w:lineRule="exact"/>
              <w:ind w:left="109"/>
              <w:rPr>
                <w:sz w:val="24"/>
              </w:rPr>
            </w:pPr>
            <w:r>
              <w:rPr>
                <w:sz w:val="24"/>
              </w:rPr>
              <w:t>Элементы</w:t>
            </w:r>
            <w:r>
              <w:rPr>
                <w:spacing w:val="-2"/>
                <w:sz w:val="24"/>
              </w:rPr>
              <w:t xml:space="preserve"> </w:t>
            </w:r>
            <w:r>
              <w:rPr>
                <w:sz w:val="24"/>
              </w:rPr>
              <w:t>теории</w:t>
            </w:r>
            <w:r>
              <w:rPr>
                <w:spacing w:val="-3"/>
                <w:sz w:val="24"/>
              </w:rPr>
              <w:t xml:space="preserve"> </w:t>
            </w:r>
            <w:r>
              <w:rPr>
                <w:sz w:val="24"/>
              </w:rPr>
              <w:t>графов</w:t>
            </w:r>
          </w:p>
        </w:tc>
        <w:tc>
          <w:tcPr>
            <w:tcW w:w="807" w:type="dxa"/>
          </w:tcPr>
          <w:p w:rsidR="00274355" w:rsidRDefault="00E56823">
            <w:pPr>
              <w:pStyle w:val="TableParagraph"/>
              <w:spacing w:line="253" w:lineRule="exact"/>
              <w:ind w:left="109"/>
              <w:rPr>
                <w:sz w:val="24"/>
              </w:rPr>
            </w:pPr>
            <w:r>
              <w:rPr>
                <w:sz w:val="24"/>
              </w:rPr>
              <w:t>3</w:t>
            </w:r>
          </w:p>
        </w:tc>
        <w:tc>
          <w:tcPr>
            <w:tcW w:w="1595" w:type="dxa"/>
          </w:tcPr>
          <w:p w:rsidR="00274355" w:rsidRDefault="00274355">
            <w:pPr>
              <w:pStyle w:val="TableParagraph"/>
              <w:rPr>
                <w:sz w:val="20"/>
              </w:rPr>
            </w:pPr>
          </w:p>
        </w:tc>
        <w:tc>
          <w:tcPr>
            <w:tcW w:w="1652" w:type="dxa"/>
          </w:tcPr>
          <w:p w:rsidR="00274355" w:rsidRDefault="00274355">
            <w:pPr>
              <w:pStyle w:val="TableParagraph"/>
              <w:rPr>
                <w:sz w:val="20"/>
              </w:rPr>
            </w:pPr>
          </w:p>
        </w:tc>
      </w:tr>
      <w:tr w:rsidR="00274355">
        <w:trPr>
          <w:trHeight w:val="551"/>
        </w:trPr>
        <w:tc>
          <w:tcPr>
            <w:tcW w:w="697" w:type="dxa"/>
          </w:tcPr>
          <w:p w:rsidR="00274355" w:rsidRDefault="00E56823">
            <w:pPr>
              <w:pStyle w:val="TableParagraph"/>
              <w:spacing w:line="268" w:lineRule="exact"/>
              <w:ind w:left="110"/>
              <w:rPr>
                <w:sz w:val="24"/>
              </w:rPr>
            </w:pPr>
            <w:r>
              <w:rPr>
                <w:sz w:val="24"/>
              </w:rPr>
              <w:t>2</w:t>
            </w:r>
          </w:p>
        </w:tc>
        <w:tc>
          <w:tcPr>
            <w:tcW w:w="4826" w:type="dxa"/>
          </w:tcPr>
          <w:p w:rsidR="00274355" w:rsidRDefault="00E56823">
            <w:pPr>
              <w:pStyle w:val="TableParagraph"/>
              <w:spacing w:line="268" w:lineRule="exact"/>
              <w:ind w:left="109"/>
              <w:rPr>
                <w:sz w:val="24"/>
              </w:rPr>
            </w:pPr>
            <w:r>
              <w:rPr>
                <w:sz w:val="24"/>
              </w:rPr>
              <w:t>Случайные</w:t>
            </w:r>
            <w:r>
              <w:rPr>
                <w:spacing w:val="33"/>
                <w:sz w:val="24"/>
              </w:rPr>
              <w:t xml:space="preserve"> </w:t>
            </w:r>
            <w:r>
              <w:rPr>
                <w:sz w:val="24"/>
              </w:rPr>
              <w:t>опыты,</w:t>
            </w:r>
            <w:r>
              <w:rPr>
                <w:spacing w:val="99"/>
                <w:sz w:val="24"/>
              </w:rPr>
              <w:t xml:space="preserve"> </w:t>
            </w:r>
            <w:r>
              <w:rPr>
                <w:sz w:val="24"/>
              </w:rPr>
              <w:t>случайные</w:t>
            </w:r>
            <w:r>
              <w:rPr>
                <w:spacing w:val="97"/>
                <w:sz w:val="24"/>
              </w:rPr>
              <w:t xml:space="preserve"> </w:t>
            </w:r>
            <w:r>
              <w:rPr>
                <w:sz w:val="24"/>
              </w:rPr>
              <w:t>события</w:t>
            </w:r>
            <w:r>
              <w:rPr>
                <w:spacing w:val="93"/>
                <w:sz w:val="24"/>
              </w:rPr>
              <w:t xml:space="preserve"> </w:t>
            </w:r>
            <w:r>
              <w:rPr>
                <w:sz w:val="24"/>
              </w:rPr>
              <w:t>и</w:t>
            </w:r>
          </w:p>
          <w:p w:rsidR="00274355" w:rsidRDefault="00E56823">
            <w:pPr>
              <w:pStyle w:val="TableParagraph"/>
              <w:spacing w:before="2" w:line="261" w:lineRule="exact"/>
              <w:ind w:left="109"/>
              <w:rPr>
                <w:sz w:val="24"/>
              </w:rPr>
            </w:pPr>
            <w:r>
              <w:rPr>
                <w:sz w:val="24"/>
              </w:rPr>
              <w:t>вероятности</w:t>
            </w:r>
            <w:r>
              <w:rPr>
                <w:spacing w:val="-2"/>
                <w:sz w:val="24"/>
              </w:rPr>
              <w:t xml:space="preserve"> </w:t>
            </w:r>
            <w:r>
              <w:rPr>
                <w:sz w:val="24"/>
              </w:rPr>
              <w:t>событий</w:t>
            </w:r>
          </w:p>
        </w:tc>
        <w:tc>
          <w:tcPr>
            <w:tcW w:w="807" w:type="dxa"/>
          </w:tcPr>
          <w:p w:rsidR="00274355" w:rsidRDefault="00E56823">
            <w:pPr>
              <w:pStyle w:val="TableParagraph"/>
              <w:spacing w:line="268" w:lineRule="exact"/>
              <w:ind w:left="109"/>
              <w:rPr>
                <w:sz w:val="24"/>
              </w:rPr>
            </w:pPr>
            <w:r>
              <w:rPr>
                <w:sz w:val="24"/>
              </w:rPr>
              <w:t>3</w:t>
            </w:r>
          </w:p>
        </w:tc>
        <w:tc>
          <w:tcPr>
            <w:tcW w:w="1595" w:type="dxa"/>
          </w:tcPr>
          <w:p w:rsidR="00274355" w:rsidRDefault="00274355">
            <w:pPr>
              <w:pStyle w:val="TableParagraph"/>
              <w:rPr>
                <w:sz w:val="24"/>
              </w:rPr>
            </w:pPr>
          </w:p>
        </w:tc>
        <w:tc>
          <w:tcPr>
            <w:tcW w:w="1652" w:type="dxa"/>
          </w:tcPr>
          <w:p w:rsidR="00274355" w:rsidRDefault="00274355">
            <w:pPr>
              <w:pStyle w:val="TableParagraph"/>
              <w:rPr>
                <w:sz w:val="24"/>
              </w:rPr>
            </w:pPr>
          </w:p>
        </w:tc>
      </w:tr>
      <w:tr w:rsidR="00274355">
        <w:trPr>
          <w:trHeight w:val="1103"/>
        </w:trPr>
        <w:tc>
          <w:tcPr>
            <w:tcW w:w="697" w:type="dxa"/>
          </w:tcPr>
          <w:p w:rsidR="00274355" w:rsidRDefault="00E56823">
            <w:pPr>
              <w:pStyle w:val="TableParagraph"/>
              <w:spacing w:line="268" w:lineRule="exact"/>
              <w:ind w:left="110"/>
              <w:rPr>
                <w:sz w:val="24"/>
              </w:rPr>
            </w:pPr>
            <w:r>
              <w:rPr>
                <w:sz w:val="24"/>
              </w:rPr>
              <w:t>3</w:t>
            </w:r>
          </w:p>
        </w:tc>
        <w:tc>
          <w:tcPr>
            <w:tcW w:w="4826" w:type="dxa"/>
          </w:tcPr>
          <w:p w:rsidR="00274355" w:rsidRDefault="00E56823">
            <w:pPr>
              <w:pStyle w:val="TableParagraph"/>
              <w:ind w:left="109" w:right="98"/>
              <w:jc w:val="both"/>
              <w:rPr>
                <w:sz w:val="24"/>
              </w:rPr>
            </w:pPr>
            <w:r>
              <w:rPr>
                <w:sz w:val="24"/>
              </w:rPr>
              <w:t>Операции</w:t>
            </w:r>
            <w:r>
              <w:rPr>
                <w:spacing w:val="1"/>
                <w:sz w:val="24"/>
              </w:rPr>
              <w:t xml:space="preserve"> </w:t>
            </w:r>
            <w:r>
              <w:rPr>
                <w:sz w:val="24"/>
              </w:rPr>
              <w:t>над</w:t>
            </w:r>
            <w:r>
              <w:rPr>
                <w:spacing w:val="1"/>
                <w:sz w:val="24"/>
              </w:rPr>
              <w:t xml:space="preserve"> </w:t>
            </w:r>
            <w:r>
              <w:rPr>
                <w:sz w:val="24"/>
              </w:rPr>
              <w:t>множествами</w:t>
            </w:r>
            <w:r>
              <w:rPr>
                <w:spacing w:val="1"/>
                <w:sz w:val="24"/>
              </w:rPr>
              <w:t xml:space="preserve"> </w:t>
            </w:r>
            <w:r>
              <w:rPr>
                <w:sz w:val="24"/>
              </w:rPr>
              <w:t>и</w:t>
            </w:r>
            <w:r>
              <w:rPr>
                <w:spacing w:val="1"/>
                <w:sz w:val="24"/>
              </w:rPr>
              <w:t xml:space="preserve"> </w:t>
            </w:r>
            <w:r>
              <w:rPr>
                <w:sz w:val="24"/>
              </w:rPr>
              <w:t>событиями.</w:t>
            </w:r>
            <w:r>
              <w:rPr>
                <w:spacing w:val="-57"/>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умножение</w:t>
            </w:r>
            <w:r>
              <w:rPr>
                <w:spacing w:val="1"/>
                <w:sz w:val="24"/>
              </w:rPr>
              <w:t xml:space="preserve"> </w:t>
            </w:r>
            <w:r>
              <w:rPr>
                <w:sz w:val="24"/>
              </w:rPr>
              <w:t>вероятностей.</w:t>
            </w:r>
            <w:r>
              <w:rPr>
                <w:spacing w:val="1"/>
                <w:sz w:val="24"/>
              </w:rPr>
              <w:t xml:space="preserve"> </w:t>
            </w:r>
            <w:r>
              <w:rPr>
                <w:sz w:val="24"/>
              </w:rPr>
              <w:t>Условная</w:t>
            </w:r>
            <w:r>
              <w:rPr>
                <w:spacing w:val="48"/>
                <w:sz w:val="24"/>
              </w:rPr>
              <w:t xml:space="preserve"> </w:t>
            </w:r>
            <w:r>
              <w:rPr>
                <w:sz w:val="24"/>
              </w:rPr>
              <w:t>вероятность.</w:t>
            </w:r>
            <w:r>
              <w:rPr>
                <w:spacing w:val="50"/>
                <w:sz w:val="24"/>
              </w:rPr>
              <w:t xml:space="preserve"> </w:t>
            </w:r>
            <w:r>
              <w:rPr>
                <w:sz w:val="24"/>
              </w:rPr>
              <w:t>Независимые</w:t>
            </w:r>
          </w:p>
          <w:p w:rsidR="00274355" w:rsidRDefault="00E56823">
            <w:pPr>
              <w:pStyle w:val="TableParagraph"/>
              <w:spacing w:line="261" w:lineRule="exact"/>
              <w:ind w:left="109"/>
              <w:rPr>
                <w:sz w:val="24"/>
              </w:rPr>
            </w:pPr>
            <w:r>
              <w:rPr>
                <w:sz w:val="24"/>
              </w:rPr>
              <w:t>события</w:t>
            </w:r>
          </w:p>
        </w:tc>
        <w:tc>
          <w:tcPr>
            <w:tcW w:w="807" w:type="dxa"/>
          </w:tcPr>
          <w:p w:rsidR="00274355" w:rsidRDefault="00E56823">
            <w:pPr>
              <w:pStyle w:val="TableParagraph"/>
              <w:spacing w:line="268" w:lineRule="exact"/>
              <w:ind w:left="109"/>
              <w:rPr>
                <w:sz w:val="24"/>
              </w:rPr>
            </w:pPr>
            <w:r>
              <w:rPr>
                <w:sz w:val="24"/>
              </w:rPr>
              <w:t>5</w:t>
            </w:r>
          </w:p>
        </w:tc>
        <w:tc>
          <w:tcPr>
            <w:tcW w:w="1595" w:type="dxa"/>
          </w:tcPr>
          <w:p w:rsidR="00274355" w:rsidRDefault="00274355">
            <w:pPr>
              <w:pStyle w:val="TableParagraph"/>
              <w:rPr>
                <w:sz w:val="24"/>
              </w:rPr>
            </w:pPr>
          </w:p>
        </w:tc>
        <w:tc>
          <w:tcPr>
            <w:tcW w:w="1652" w:type="dxa"/>
          </w:tcPr>
          <w:p w:rsidR="00274355" w:rsidRDefault="00274355">
            <w:pPr>
              <w:pStyle w:val="TableParagraph"/>
              <w:rPr>
                <w:sz w:val="24"/>
              </w:rPr>
            </w:pPr>
          </w:p>
        </w:tc>
      </w:tr>
      <w:tr w:rsidR="00274355">
        <w:trPr>
          <w:trHeight w:val="277"/>
        </w:trPr>
        <w:tc>
          <w:tcPr>
            <w:tcW w:w="697" w:type="dxa"/>
          </w:tcPr>
          <w:p w:rsidR="00274355" w:rsidRDefault="00E56823">
            <w:pPr>
              <w:pStyle w:val="TableParagraph"/>
              <w:spacing w:line="258" w:lineRule="exact"/>
              <w:ind w:left="110"/>
              <w:rPr>
                <w:sz w:val="24"/>
              </w:rPr>
            </w:pPr>
            <w:r>
              <w:rPr>
                <w:sz w:val="24"/>
              </w:rPr>
              <w:t>4</w:t>
            </w:r>
          </w:p>
        </w:tc>
        <w:tc>
          <w:tcPr>
            <w:tcW w:w="4826" w:type="dxa"/>
          </w:tcPr>
          <w:p w:rsidR="00274355" w:rsidRDefault="00E56823">
            <w:pPr>
              <w:pStyle w:val="TableParagraph"/>
              <w:spacing w:line="258" w:lineRule="exact"/>
              <w:ind w:left="109"/>
              <w:rPr>
                <w:sz w:val="24"/>
              </w:rPr>
            </w:pPr>
            <w:r>
              <w:rPr>
                <w:sz w:val="24"/>
              </w:rPr>
              <w:t>Элементы</w:t>
            </w:r>
            <w:r>
              <w:rPr>
                <w:spacing w:val="-4"/>
                <w:sz w:val="24"/>
              </w:rPr>
              <w:t xml:space="preserve"> </w:t>
            </w:r>
            <w:r>
              <w:rPr>
                <w:sz w:val="24"/>
              </w:rPr>
              <w:t>комбинаторики</w:t>
            </w:r>
          </w:p>
        </w:tc>
        <w:tc>
          <w:tcPr>
            <w:tcW w:w="807" w:type="dxa"/>
          </w:tcPr>
          <w:p w:rsidR="00274355" w:rsidRDefault="00E56823">
            <w:pPr>
              <w:pStyle w:val="TableParagraph"/>
              <w:spacing w:line="258" w:lineRule="exact"/>
              <w:ind w:left="109"/>
              <w:rPr>
                <w:sz w:val="24"/>
              </w:rPr>
            </w:pPr>
            <w:r>
              <w:rPr>
                <w:sz w:val="24"/>
              </w:rPr>
              <w:t>4</w:t>
            </w:r>
          </w:p>
        </w:tc>
        <w:tc>
          <w:tcPr>
            <w:tcW w:w="1595" w:type="dxa"/>
          </w:tcPr>
          <w:p w:rsidR="00274355" w:rsidRDefault="00E56823">
            <w:pPr>
              <w:pStyle w:val="TableParagraph"/>
              <w:spacing w:line="258" w:lineRule="exact"/>
              <w:ind w:left="108"/>
              <w:rPr>
                <w:sz w:val="24"/>
              </w:rPr>
            </w:pPr>
            <w:r>
              <w:rPr>
                <w:sz w:val="24"/>
              </w:rPr>
              <w:t>1</w:t>
            </w:r>
          </w:p>
        </w:tc>
        <w:tc>
          <w:tcPr>
            <w:tcW w:w="1652" w:type="dxa"/>
          </w:tcPr>
          <w:p w:rsidR="00274355" w:rsidRDefault="00274355">
            <w:pPr>
              <w:pStyle w:val="TableParagraph"/>
              <w:rPr>
                <w:sz w:val="20"/>
              </w:rPr>
            </w:pPr>
          </w:p>
        </w:tc>
      </w:tr>
      <w:tr w:rsidR="00274355">
        <w:trPr>
          <w:trHeight w:val="830"/>
        </w:trPr>
        <w:tc>
          <w:tcPr>
            <w:tcW w:w="697" w:type="dxa"/>
          </w:tcPr>
          <w:p w:rsidR="00274355" w:rsidRDefault="00E56823">
            <w:pPr>
              <w:pStyle w:val="TableParagraph"/>
              <w:spacing w:line="268" w:lineRule="exact"/>
              <w:ind w:left="110"/>
              <w:rPr>
                <w:sz w:val="24"/>
              </w:rPr>
            </w:pPr>
            <w:r>
              <w:rPr>
                <w:sz w:val="24"/>
              </w:rPr>
              <w:t>5</w:t>
            </w:r>
          </w:p>
        </w:tc>
        <w:tc>
          <w:tcPr>
            <w:tcW w:w="4826" w:type="dxa"/>
          </w:tcPr>
          <w:p w:rsidR="00274355" w:rsidRDefault="00E56823">
            <w:pPr>
              <w:pStyle w:val="TableParagraph"/>
              <w:tabs>
                <w:tab w:val="left" w:pos="1198"/>
                <w:tab w:val="left" w:pos="3534"/>
              </w:tabs>
              <w:spacing w:line="268" w:lineRule="exact"/>
              <w:ind w:left="109"/>
              <w:rPr>
                <w:sz w:val="24"/>
              </w:rPr>
            </w:pPr>
            <w:r>
              <w:rPr>
                <w:sz w:val="24"/>
              </w:rPr>
              <w:t>Серии</w:t>
            </w:r>
            <w:r>
              <w:rPr>
                <w:sz w:val="24"/>
              </w:rPr>
              <w:tab/>
              <w:t>последовательных</w:t>
            </w:r>
            <w:r>
              <w:rPr>
                <w:sz w:val="24"/>
              </w:rPr>
              <w:tab/>
              <w:t>испытаний.</w:t>
            </w:r>
          </w:p>
          <w:p w:rsidR="00274355" w:rsidRDefault="00E56823">
            <w:pPr>
              <w:pStyle w:val="TableParagraph"/>
              <w:spacing w:line="274" w:lineRule="exact"/>
              <w:ind w:left="109"/>
              <w:rPr>
                <w:sz w:val="24"/>
              </w:rPr>
            </w:pPr>
            <w:r>
              <w:rPr>
                <w:sz w:val="24"/>
              </w:rPr>
              <w:t>Испытания</w:t>
            </w:r>
            <w:r>
              <w:rPr>
                <w:spacing w:val="30"/>
                <w:sz w:val="24"/>
              </w:rPr>
              <w:t xml:space="preserve"> </w:t>
            </w:r>
            <w:r>
              <w:rPr>
                <w:sz w:val="24"/>
              </w:rPr>
              <w:t>Бернулли.</w:t>
            </w:r>
            <w:r>
              <w:rPr>
                <w:spacing w:val="33"/>
                <w:sz w:val="24"/>
              </w:rPr>
              <w:t xml:space="preserve"> </w:t>
            </w:r>
            <w:r>
              <w:rPr>
                <w:sz w:val="24"/>
              </w:rPr>
              <w:t>Случайный</w:t>
            </w:r>
            <w:r>
              <w:rPr>
                <w:spacing w:val="32"/>
                <w:sz w:val="24"/>
              </w:rPr>
              <w:t xml:space="preserve"> </w:t>
            </w:r>
            <w:r>
              <w:rPr>
                <w:sz w:val="24"/>
              </w:rPr>
              <w:t>выбор</w:t>
            </w:r>
            <w:r>
              <w:rPr>
                <w:spacing w:val="26"/>
                <w:sz w:val="24"/>
              </w:rPr>
              <w:t xml:space="preserve"> </w:t>
            </w:r>
            <w:r>
              <w:rPr>
                <w:sz w:val="24"/>
              </w:rPr>
              <w:t>из</w:t>
            </w:r>
            <w:r>
              <w:rPr>
                <w:spacing w:val="-57"/>
                <w:sz w:val="24"/>
              </w:rPr>
              <w:t xml:space="preserve"> </w:t>
            </w:r>
            <w:r>
              <w:rPr>
                <w:sz w:val="24"/>
              </w:rPr>
              <w:t>конечной</w:t>
            </w:r>
            <w:r>
              <w:rPr>
                <w:spacing w:val="-3"/>
                <w:sz w:val="24"/>
              </w:rPr>
              <w:t xml:space="preserve"> </w:t>
            </w:r>
            <w:r>
              <w:rPr>
                <w:sz w:val="24"/>
              </w:rPr>
              <w:t>совокупности</w:t>
            </w:r>
          </w:p>
        </w:tc>
        <w:tc>
          <w:tcPr>
            <w:tcW w:w="807" w:type="dxa"/>
          </w:tcPr>
          <w:p w:rsidR="00274355" w:rsidRDefault="00E56823">
            <w:pPr>
              <w:pStyle w:val="TableParagraph"/>
              <w:spacing w:line="268" w:lineRule="exact"/>
              <w:ind w:left="109"/>
              <w:rPr>
                <w:sz w:val="24"/>
              </w:rPr>
            </w:pPr>
            <w:r>
              <w:rPr>
                <w:sz w:val="24"/>
              </w:rPr>
              <w:t>5</w:t>
            </w:r>
          </w:p>
        </w:tc>
        <w:tc>
          <w:tcPr>
            <w:tcW w:w="1595" w:type="dxa"/>
          </w:tcPr>
          <w:p w:rsidR="00274355" w:rsidRDefault="00274355">
            <w:pPr>
              <w:pStyle w:val="TableParagraph"/>
              <w:rPr>
                <w:sz w:val="24"/>
              </w:rPr>
            </w:pPr>
          </w:p>
        </w:tc>
        <w:tc>
          <w:tcPr>
            <w:tcW w:w="1652" w:type="dxa"/>
          </w:tcPr>
          <w:p w:rsidR="00274355" w:rsidRDefault="00274355">
            <w:pPr>
              <w:pStyle w:val="TableParagraph"/>
              <w:rPr>
                <w:sz w:val="24"/>
              </w:rPr>
            </w:pPr>
          </w:p>
        </w:tc>
      </w:tr>
      <w:tr w:rsidR="00274355">
        <w:trPr>
          <w:trHeight w:val="273"/>
        </w:trPr>
        <w:tc>
          <w:tcPr>
            <w:tcW w:w="697" w:type="dxa"/>
          </w:tcPr>
          <w:p w:rsidR="00274355" w:rsidRDefault="00E56823">
            <w:pPr>
              <w:pStyle w:val="TableParagraph"/>
              <w:spacing w:line="253" w:lineRule="exact"/>
              <w:ind w:left="110"/>
              <w:rPr>
                <w:sz w:val="24"/>
              </w:rPr>
            </w:pPr>
            <w:r>
              <w:rPr>
                <w:sz w:val="24"/>
              </w:rPr>
              <w:t>6</w:t>
            </w:r>
          </w:p>
        </w:tc>
        <w:tc>
          <w:tcPr>
            <w:tcW w:w="4826" w:type="dxa"/>
          </w:tcPr>
          <w:p w:rsidR="00274355" w:rsidRDefault="00E56823">
            <w:pPr>
              <w:pStyle w:val="TableParagraph"/>
              <w:spacing w:line="253" w:lineRule="exact"/>
              <w:ind w:left="109"/>
              <w:rPr>
                <w:sz w:val="24"/>
              </w:rPr>
            </w:pPr>
            <w:r>
              <w:rPr>
                <w:sz w:val="24"/>
              </w:rPr>
              <w:t>Случайные</w:t>
            </w:r>
            <w:r>
              <w:rPr>
                <w:spacing w:val="-3"/>
                <w:sz w:val="24"/>
              </w:rPr>
              <w:t xml:space="preserve"> </w:t>
            </w:r>
            <w:r>
              <w:rPr>
                <w:sz w:val="24"/>
              </w:rPr>
              <w:t>величины</w:t>
            </w:r>
            <w:r>
              <w:rPr>
                <w:spacing w:val="-5"/>
                <w:sz w:val="24"/>
              </w:rPr>
              <w:t xml:space="preserve"> </w:t>
            </w:r>
            <w:r>
              <w:rPr>
                <w:sz w:val="24"/>
              </w:rPr>
              <w:t>и</w:t>
            </w:r>
            <w:r>
              <w:rPr>
                <w:spacing w:val="-1"/>
                <w:sz w:val="24"/>
              </w:rPr>
              <w:t xml:space="preserve"> </w:t>
            </w:r>
            <w:r>
              <w:rPr>
                <w:sz w:val="24"/>
              </w:rPr>
              <w:t>распределения</w:t>
            </w:r>
          </w:p>
        </w:tc>
        <w:tc>
          <w:tcPr>
            <w:tcW w:w="807" w:type="dxa"/>
          </w:tcPr>
          <w:p w:rsidR="00274355" w:rsidRDefault="00E56823">
            <w:pPr>
              <w:pStyle w:val="TableParagraph"/>
              <w:spacing w:line="253" w:lineRule="exact"/>
              <w:ind w:left="109"/>
              <w:rPr>
                <w:sz w:val="24"/>
              </w:rPr>
            </w:pPr>
            <w:r>
              <w:rPr>
                <w:sz w:val="24"/>
              </w:rPr>
              <w:t>14</w:t>
            </w:r>
          </w:p>
        </w:tc>
        <w:tc>
          <w:tcPr>
            <w:tcW w:w="1595" w:type="dxa"/>
          </w:tcPr>
          <w:p w:rsidR="00274355" w:rsidRDefault="00E56823">
            <w:pPr>
              <w:pStyle w:val="TableParagraph"/>
              <w:spacing w:line="253" w:lineRule="exact"/>
              <w:ind w:left="108"/>
              <w:rPr>
                <w:sz w:val="24"/>
              </w:rPr>
            </w:pPr>
            <w:r>
              <w:rPr>
                <w:sz w:val="24"/>
              </w:rPr>
              <w:t>1</w:t>
            </w:r>
          </w:p>
        </w:tc>
        <w:tc>
          <w:tcPr>
            <w:tcW w:w="1652" w:type="dxa"/>
          </w:tcPr>
          <w:p w:rsidR="00274355" w:rsidRDefault="00274355">
            <w:pPr>
              <w:pStyle w:val="TableParagraph"/>
              <w:rPr>
                <w:sz w:val="20"/>
              </w:rPr>
            </w:pPr>
          </w:p>
        </w:tc>
      </w:tr>
      <w:tr w:rsidR="00274355">
        <w:trPr>
          <w:trHeight w:val="551"/>
        </w:trPr>
        <w:tc>
          <w:tcPr>
            <w:tcW w:w="5523" w:type="dxa"/>
            <w:gridSpan w:val="2"/>
          </w:tcPr>
          <w:p w:rsidR="00274355" w:rsidRDefault="00E56823">
            <w:pPr>
              <w:pStyle w:val="TableParagraph"/>
              <w:tabs>
                <w:tab w:val="left" w:pos="1515"/>
                <w:tab w:val="left" w:pos="3684"/>
                <w:tab w:val="left" w:pos="5066"/>
              </w:tabs>
              <w:spacing w:line="268" w:lineRule="exact"/>
              <w:ind w:left="110"/>
              <w:rPr>
                <w:sz w:val="24"/>
              </w:rPr>
            </w:pPr>
            <w:r>
              <w:rPr>
                <w:sz w:val="24"/>
              </w:rPr>
              <w:t>ОБЩЕЕ</w:t>
            </w:r>
            <w:r>
              <w:rPr>
                <w:sz w:val="24"/>
              </w:rPr>
              <w:tab/>
              <w:t>КОЛИЧЕСТВО</w:t>
            </w:r>
            <w:r>
              <w:rPr>
                <w:sz w:val="24"/>
              </w:rPr>
              <w:tab/>
              <w:t>ЧАСОВ</w:t>
            </w:r>
            <w:r>
              <w:rPr>
                <w:sz w:val="24"/>
              </w:rPr>
              <w:tab/>
              <w:t>ПО</w:t>
            </w:r>
          </w:p>
          <w:p w:rsidR="00274355" w:rsidRDefault="00E56823">
            <w:pPr>
              <w:pStyle w:val="TableParagraph"/>
              <w:spacing w:before="2" w:line="261" w:lineRule="exact"/>
              <w:ind w:left="110"/>
              <w:rPr>
                <w:sz w:val="24"/>
              </w:rPr>
            </w:pPr>
            <w:r>
              <w:rPr>
                <w:sz w:val="24"/>
              </w:rPr>
              <w:t>ПРОГРАММЕ</w:t>
            </w:r>
          </w:p>
        </w:tc>
        <w:tc>
          <w:tcPr>
            <w:tcW w:w="807" w:type="dxa"/>
          </w:tcPr>
          <w:p w:rsidR="00274355" w:rsidRDefault="00E56823">
            <w:pPr>
              <w:pStyle w:val="TableParagraph"/>
              <w:spacing w:line="268" w:lineRule="exact"/>
              <w:ind w:left="109"/>
              <w:rPr>
                <w:sz w:val="24"/>
              </w:rPr>
            </w:pPr>
            <w:r>
              <w:rPr>
                <w:sz w:val="24"/>
              </w:rPr>
              <w:t>34</w:t>
            </w:r>
          </w:p>
        </w:tc>
        <w:tc>
          <w:tcPr>
            <w:tcW w:w="1595" w:type="dxa"/>
          </w:tcPr>
          <w:p w:rsidR="00274355" w:rsidRDefault="00E56823">
            <w:pPr>
              <w:pStyle w:val="TableParagraph"/>
              <w:spacing w:line="268" w:lineRule="exact"/>
              <w:ind w:left="108"/>
              <w:rPr>
                <w:sz w:val="24"/>
              </w:rPr>
            </w:pPr>
            <w:r>
              <w:rPr>
                <w:sz w:val="24"/>
              </w:rPr>
              <w:t>2</w:t>
            </w:r>
          </w:p>
        </w:tc>
        <w:tc>
          <w:tcPr>
            <w:tcW w:w="1652" w:type="dxa"/>
          </w:tcPr>
          <w:p w:rsidR="00274355" w:rsidRDefault="00E56823">
            <w:pPr>
              <w:pStyle w:val="TableParagraph"/>
              <w:spacing w:line="268" w:lineRule="exact"/>
              <w:ind w:left="108"/>
              <w:rPr>
                <w:sz w:val="24"/>
              </w:rPr>
            </w:pPr>
            <w:r>
              <w:rPr>
                <w:sz w:val="24"/>
              </w:rPr>
              <w:t>0</w:t>
            </w:r>
          </w:p>
        </w:tc>
      </w:tr>
    </w:tbl>
    <w:p w:rsidR="00274355" w:rsidRDefault="00E56823">
      <w:pPr>
        <w:pStyle w:val="1"/>
        <w:ind w:left="779"/>
        <w:jc w:val="left"/>
      </w:pPr>
      <w:r>
        <w:t>11</w:t>
      </w:r>
      <w:r>
        <w:rPr>
          <w:spacing w:val="-4"/>
        </w:rPr>
        <w:t xml:space="preserve"> </w:t>
      </w:r>
      <w:r>
        <w:t>КЛАСС</w: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4417"/>
        <w:gridCol w:w="806"/>
        <w:gridCol w:w="1833"/>
        <w:gridCol w:w="1886"/>
      </w:tblGrid>
      <w:tr w:rsidR="00274355">
        <w:trPr>
          <w:trHeight w:val="273"/>
        </w:trPr>
        <w:tc>
          <w:tcPr>
            <w:tcW w:w="629" w:type="dxa"/>
            <w:vMerge w:val="restart"/>
          </w:tcPr>
          <w:p w:rsidR="00274355" w:rsidRDefault="00E56823">
            <w:pPr>
              <w:pStyle w:val="TableParagraph"/>
              <w:spacing w:line="237" w:lineRule="auto"/>
              <w:ind w:left="110" w:right="165"/>
              <w:rPr>
                <w:sz w:val="24"/>
              </w:rPr>
            </w:pPr>
            <w:r>
              <w:rPr>
                <w:sz w:val="24"/>
              </w:rPr>
              <w:t>№</w:t>
            </w:r>
            <w:r>
              <w:rPr>
                <w:spacing w:val="1"/>
                <w:sz w:val="24"/>
              </w:rPr>
              <w:t xml:space="preserve"> </w:t>
            </w:r>
            <w:r>
              <w:rPr>
                <w:sz w:val="24"/>
              </w:rPr>
              <w:t>п/п</w:t>
            </w:r>
          </w:p>
        </w:tc>
        <w:tc>
          <w:tcPr>
            <w:tcW w:w="4417" w:type="dxa"/>
            <w:vMerge w:val="restart"/>
          </w:tcPr>
          <w:p w:rsidR="00274355" w:rsidRDefault="00E56823">
            <w:pPr>
              <w:pStyle w:val="TableParagraph"/>
              <w:tabs>
                <w:tab w:val="left" w:pos="2050"/>
                <w:tab w:val="left" w:pos="3383"/>
                <w:tab w:val="left" w:pos="3949"/>
              </w:tabs>
              <w:spacing w:line="237" w:lineRule="auto"/>
              <w:ind w:left="110" w:right="92"/>
              <w:rPr>
                <w:sz w:val="24"/>
              </w:rPr>
            </w:pPr>
            <w:r>
              <w:rPr>
                <w:sz w:val="24"/>
              </w:rPr>
              <w:t>Наименование</w:t>
            </w:r>
            <w:r>
              <w:rPr>
                <w:sz w:val="24"/>
              </w:rPr>
              <w:tab/>
              <w:t>разделов</w:t>
            </w:r>
            <w:r>
              <w:rPr>
                <w:sz w:val="24"/>
              </w:rPr>
              <w:tab/>
              <w:t>и</w:t>
            </w:r>
            <w:r>
              <w:rPr>
                <w:sz w:val="24"/>
              </w:rPr>
              <w:tab/>
            </w:r>
            <w:r>
              <w:rPr>
                <w:spacing w:val="-2"/>
                <w:sz w:val="24"/>
              </w:rPr>
              <w:t>тем</w:t>
            </w:r>
            <w:r>
              <w:rPr>
                <w:spacing w:val="-57"/>
                <w:sz w:val="24"/>
              </w:rPr>
              <w:t xml:space="preserve"> </w:t>
            </w:r>
            <w:r>
              <w:rPr>
                <w:sz w:val="24"/>
              </w:rPr>
              <w:t>программы</w:t>
            </w:r>
          </w:p>
        </w:tc>
        <w:tc>
          <w:tcPr>
            <w:tcW w:w="4525" w:type="dxa"/>
            <w:gridSpan w:val="3"/>
          </w:tcPr>
          <w:p w:rsidR="00274355" w:rsidRDefault="00E56823">
            <w:pPr>
              <w:pStyle w:val="TableParagraph"/>
              <w:spacing w:line="254" w:lineRule="exact"/>
              <w:ind w:left="110"/>
              <w:rPr>
                <w:sz w:val="24"/>
              </w:rPr>
            </w:pPr>
            <w:r>
              <w:rPr>
                <w:sz w:val="24"/>
              </w:rPr>
              <w:t>Количество</w:t>
            </w:r>
            <w:r>
              <w:rPr>
                <w:spacing w:val="2"/>
                <w:sz w:val="24"/>
              </w:rPr>
              <w:t xml:space="preserve"> </w:t>
            </w:r>
            <w:r>
              <w:rPr>
                <w:sz w:val="24"/>
              </w:rPr>
              <w:t>часов</w:t>
            </w:r>
          </w:p>
        </w:tc>
      </w:tr>
      <w:tr w:rsidR="00274355">
        <w:trPr>
          <w:trHeight w:val="551"/>
        </w:trPr>
        <w:tc>
          <w:tcPr>
            <w:tcW w:w="629" w:type="dxa"/>
            <w:vMerge/>
            <w:tcBorders>
              <w:top w:val="nil"/>
            </w:tcBorders>
          </w:tcPr>
          <w:p w:rsidR="00274355" w:rsidRDefault="00274355">
            <w:pPr>
              <w:rPr>
                <w:sz w:val="2"/>
                <w:szCs w:val="2"/>
              </w:rPr>
            </w:pPr>
          </w:p>
        </w:tc>
        <w:tc>
          <w:tcPr>
            <w:tcW w:w="4417" w:type="dxa"/>
            <w:vMerge/>
            <w:tcBorders>
              <w:top w:val="nil"/>
            </w:tcBorders>
          </w:tcPr>
          <w:p w:rsidR="00274355" w:rsidRDefault="00274355">
            <w:pPr>
              <w:rPr>
                <w:sz w:val="2"/>
                <w:szCs w:val="2"/>
              </w:rPr>
            </w:pPr>
          </w:p>
        </w:tc>
        <w:tc>
          <w:tcPr>
            <w:tcW w:w="806" w:type="dxa"/>
          </w:tcPr>
          <w:p w:rsidR="00274355" w:rsidRDefault="00E56823">
            <w:pPr>
              <w:pStyle w:val="TableParagraph"/>
              <w:spacing w:line="268" w:lineRule="exact"/>
              <w:ind w:left="110"/>
              <w:rPr>
                <w:sz w:val="24"/>
              </w:rPr>
            </w:pPr>
            <w:r>
              <w:rPr>
                <w:sz w:val="24"/>
              </w:rPr>
              <w:t>Всего</w:t>
            </w:r>
          </w:p>
        </w:tc>
        <w:tc>
          <w:tcPr>
            <w:tcW w:w="1833" w:type="dxa"/>
          </w:tcPr>
          <w:p w:rsidR="00274355" w:rsidRDefault="00E56823">
            <w:pPr>
              <w:pStyle w:val="TableParagraph"/>
              <w:spacing w:line="268" w:lineRule="exact"/>
              <w:ind w:left="111"/>
              <w:rPr>
                <w:sz w:val="24"/>
              </w:rPr>
            </w:pPr>
            <w:r>
              <w:rPr>
                <w:sz w:val="24"/>
              </w:rPr>
              <w:t>Контрольные</w:t>
            </w:r>
          </w:p>
          <w:p w:rsidR="00274355" w:rsidRDefault="00E56823">
            <w:pPr>
              <w:pStyle w:val="TableParagraph"/>
              <w:spacing w:before="2" w:line="261" w:lineRule="exact"/>
              <w:ind w:left="111"/>
              <w:rPr>
                <w:sz w:val="24"/>
              </w:rPr>
            </w:pPr>
            <w:r>
              <w:rPr>
                <w:sz w:val="24"/>
              </w:rPr>
              <w:t>работы</w:t>
            </w:r>
          </w:p>
        </w:tc>
        <w:tc>
          <w:tcPr>
            <w:tcW w:w="1886" w:type="dxa"/>
          </w:tcPr>
          <w:p w:rsidR="00274355" w:rsidRDefault="00E56823">
            <w:pPr>
              <w:pStyle w:val="TableParagraph"/>
              <w:spacing w:line="268" w:lineRule="exact"/>
              <w:ind w:left="113"/>
              <w:rPr>
                <w:sz w:val="24"/>
              </w:rPr>
            </w:pPr>
            <w:r>
              <w:rPr>
                <w:sz w:val="24"/>
              </w:rPr>
              <w:t>Практические</w:t>
            </w:r>
          </w:p>
          <w:p w:rsidR="00274355" w:rsidRDefault="00E56823">
            <w:pPr>
              <w:pStyle w:val="TableParagraph"/>
              <w:spacing w:before="2" w:line="261" w:lineRule="exact"/>
              <w:ind w:left="113"/>
              <w:rPr>
                <w:sz w:val="24"/>
              </w:rPr>
            </w:pPr>
            <w:r>
              <w:rPr>
                <w:sz w:val="24"/>
              </w:rPr>
              <w:t>работы</w:t>
            </w:r>
          </w:p>
        </w:tc>
      </w:tr>
      <w:tr w:rsidR="00274355">
        <w:trPr>
          <w:trHeight w:val="278"/>
        </w:trPr>
        <w:tc>
          <w:tcPr>
            <w:tcW w:w="629" w:type="dxa"/>
          </w:tcPr>
          <w:p w:rsidR="00274355" w:rsidRDefault="00E56823">
            <w:pPr>
              <w:pStyle w:val="TableParagraph"/>
              <w:spacing w:line="258" w:lineRule="exact"/>
              <w:ind w:left="110"/>
              <w:rPr>
                <w:sz w:val="24"/>
              </w:rPr>
            </w:pPr>
            <w:r>
              <w:rPr>
                <w:sz w:val="24"/>
              </w:rPr>
              <w:t>1</w:t>
            </w:r>
          </w:p>
        </w:tc>
        <w:tc>
          <w:tcPr>
            <w:tcW w:w="4417" w:type="dxa"/>
          </w:tcPr>
          <w:p w:rsidR="00274355" w:rsidRDefault="00E56823">
            <w:pPr>
              <w:pStyle w:val="TableParagraph"/>
              <w:spacing w:line="258" w:lineRule="exact"/>
              <w:ind w:left="110"/>
              <w:rPr>
                <w:sz w:val="24"/>
              </w:rPr>
            </w:pPr>
            <w:r>
              <w:rPr>
                <w:sz w:val="24"/>
              </w:rPr>
              <w:t>Закон больших</w:t>
            </w:r>
            <w:r>
              <w:rPr>
                <w:spacing w:val="-5"/>
                <w:sz w:val="24"/>
              </w:rPr>
              <w:t xml:space="preserve"> </w:t>
            </w:r>
            <w:r>
              <w:rPr>
                <w:sz w:val="24"/>
              </w:rPr>
              <w:t>чисел</w:t>
            </w:r>
          </w:p>
        </w:tc>
        <w:tc>
          <w:tcPr>
            <w:tcW w:w="806" w:type="dxa"/>
          </w:tcPr>
          <w:p w:rsidR="00274355" w:rsidRDefault="00E56823">
            <w:pPr>
              <w:pStyle w:val="TableParagraph"/>
              <w:spacing w:line="258" w:lineRule="exact"/>
              <w:ind w:left="110"/>
              <w:rPr>
                <w:sz w:val="24"/>
              </w:rPr>
            </w:pPr>
            <w:r>
              <w:rPr>
                <w:sz w:val="24"/>
              </w:rPr>
              <w:t>5</w:t>
            </w:r>
          </w:p>
        </w:tc>
        <w:tc>
          <w:tcPr>
            <w:tcW w:w="1833" w:type="dxa"/>
          </w:tcPr>
          <w:p w:rsidR="00274355" w:rsidRDefault="00274355">
            <w:pPr>
              <w:pStyle w:val="TableParagraph"/>
              <w:rPr>
                <w:sz w:val="20"/>
              </w:rPr>
            </w:pPr>
          </w:p>
        </w:tc>
        <w:tc>
          <w:tcPr>
            <w:tcW w:w="1886" w:type="dxa"/>
          </w:tcPr>
          <w:p w:rsidR="00274355" w:rsidRDefault="00274355">
            <w:pPr>
              <w:pStyle w:val="TableParagraph"/>
              <w:rPr>
                <w:sz w:val="20"/>
              </w:rPr>
            </w:pPr>
          </w:p>
        </w:tc>
      </w:tr>
      <w:tr w:rsidR="00274355">
        <w:trPr>
          <w:trHeight w:val="278"/>
        </w:trPr>
        <w:tc>
          <w:tcPr>
            <w:tcW w:w="629" w:type="dxa"/>
          </w:tcPr>
          <w:p w:rsidR="00274355" w:rsidRDefault="00E56823">
            <w:pPr>
              <w:pStyle w:val="TableParagraph"/>
              <w:spacing w:line="258" w:lineRule="exact"/>
              <w:ind w:left="110"/>
              <w:rPr>
                <w:sz w:val="24"/>
              </w:rPr>
            </w:pPr>
            <w:r>
              <w:rPr>
                <w:sz w:val="24"/>
              </w:rPr>
              <w:t>2</w:t>
            </w:r>
          </w:p>
        </w:tc>
        <w:tc>
          <w:tcPr>
            <w:tcW w:w="4417" w:type="dxa"/>
          </w:tcPr>
          <w:p w:rsidR="00274355" w:rsidRDefault="00E56823">
            <w:pPr>
              <w:pStyle w:val="TableParagraph"/>
              <w:spacing w:line="258" w:lineRule="exact"/>
              <w:ind w:left="110"/>
              <w:rPr>
                <w:sz w:val="24"/>
              </w:rPr>
            </w:pPr>
            <w:r>
              <w:rPr>
                <w:sz w:val="24"/>
              </w:rPr>
              <w:t>Элементы</w:t>
            </w:r>
            <w:r>
              <w:rPr>
                <w:spacing w:val="-3"/>
                <w:sz w:val="24"/>
              </w:rPr>
              <w:t xml:space="preserve"> </w:t>
            </w:r>
            <w:r>
              <w:rPr>
                <w:sz w:val="24"/>
              </w:rPr>
              <w:t>математической статистики</w:t>
            </w:r>
          </w:p>
        </w:tc>
        <w:tc>
          <w:tcPr>
            <w:tcW w:w="806" w:type="dxa"/>
          </w:tcPr>
          <w:p w:rsidR="00274355" w:rsidRDefault="00E56823">
            <w:pPr>
              <w:pStyle w:val="TableParagraph"/>
              <w:spacing w:line="258" w:lineRule="exact"/>
              <w:ind w:left="110"/>
              <w:rPr>
                <w:sz w:val="24"/>
              </w:rPr>
            </w:pPr>
            <w:r>
              <w:rPr>
                <w:sz w:val="24"/>
              </w:rPr>
              <w:t>6</w:t>
            </w:r>
          </w:p>
        </w:tc>
        <w:tc>
          <w:tcPr>
            <w:tcW w:w="1833" w:type="dxa"/>
          </w:tcPr>
          <w:p w:rsidR="00274355" w:rsidRDefault="00274355">
            <w:pPr>
              <w:pStyle w:val="TableParagraph"/>
              <w:rPr>
                <w:sz w:val="20"/>
              </w:rPr>
            </w:pPr>
          </w:p>
        </w:tc>
        <w:tc>
          <w:tcPr>
            <w:tcW w:w="1886" w:type="dxa"/>
          </w:tcPr>
          <w:p w:rsidR="00274355" w:rsidRDefault="00274355">
            <w:pPr>
              <w:pStyle w:val="TableParagraph"/>
              <w:rPr>
                <w:sz w:val="20"/>
              </w:rPr>
            </w:pPr>
          </w:p>
        </w:tc>
      </w:tr>
      <w:tr w:rsidR="00274355">
        <w:trPr>
          <w:trHeight w:val="825"/>
        </w:trPr>
        <w:tc>
          <w:tcPr>
            <w:tcW w:w="629" w:type="dxa"/>
          </w:tcPr>
          <w:p w:rsidR="00274355" w:rsidRDefault="00E56823">
            <w:pPr>
              <w:pStyle w:val="TableParagraph"/>
              <w:spacing w:line="268" w:lineRule="exact"/>
              <w:ind w:left="110"/>
              <w:rPr>
                <w:sz w:val="24"/>
              </w:rPr>
            </w:pPr>
            <w:r>
              <w:rPr>
                <w:sz w:val="24"/>
              </w:rPr>
              <w:t>3</w:t>
            </w:r>
          </w:p>
        </w:tc>
        <w:tc>
          <w:tcPr>
            <w:tcW w:w="4417" w:type="dxa"/>
          </w:tcPr>
          <w:p w:rsidR="00274355" w:rsidRDefault="00E56823">
            <w:pPr>
              <w:pStyle w:val="TableParagraph"/>
              <w:tabs>
                <w:tab w:val="left" w:pos="1875"/>
                <w:tab w:val="left" w:pos="2278"/>
                <w:tab w:val="left" w:pos="3299"/>
                <w:tab w:val="left" w:pos="4182"/>
              </w:tabs>
              <w:spacing w:line="237" w:lineRule="auto"/>
              <w:ind w:left="110" w:right="93"/>
              <w:rPr>
                <w:sz w:val="24"/>
              </w:rPr>
            </w:pPr>
            <w:r>
              <w:rPr>
                <w:sz w:val="24"/>
              </w:rPr>
              <w:t>Непрерывные</w:t>
            </w:r>
            <w:r>
              <w:rPr>
                <w:sz w:val="24"/>
              </w:rPr>
              <w:tab/>
              <w:t>случайные</w:t>
            </w:r>
            <w:r>
              <w:rPr>
                <w:sz w:val="24"/>
              </w:rPr>
              <w:tab/>
              <w:t>величины</w:t>
            </w:r>
            <w:r>
              <w:rPr>
                <w:spacing w:val="-57"/>
                <w:sz w:val="24"/>
              </w:rPr>
              <w:t xml:space="preserve"> </w:t>
            </w:r>
            <w:r>
              <w:rPr>
                <w:sz w:val="24"/>
              </w:rPr>
              <w:t>(распределения),</w:t>
            </w:r>
            <w:r>
              <w:rPr>
                <w:sz w:val="24"/>
              </w:rPr>
              <w:tab/>
            </w:r>
            <w:r>
              <w:rPr>
                <w:sz w:val="24"/>
              </w:rPr>
              <w:tab/>
              <w:t>показательное</w:t>
            </w:r>
            <w:r>
              <w:rPr>
                <w:sz w:val="24"/>
              </w:rPr>
              <w:tab/>
            </w:r>
            <w:r>
              <w:rPr>
                <w:spacing w:val="-4"/>
                <w:sz w:val="24"/>
              </w:rPr>
              <w:t>и</w:t>
            </w:r>
          </w:p>
          <w:p w:rsidR="00274355" w:rsidRDefault="00E56823">
            <w:pPr>
              <w:pStyle w:val="TableParagraph"/>
              <w:spacing w:line="261" w:lineRule="exact"/>
              <w:ind w:left="110"/>
              <w:rPr>
                <w:sz w:val="24"/>
              </w:rPr>
            </w:pPr>
            <w:r>
              <w:rPr>
                <w:sz w:val="24"/>
              </w:rPr>
              <w:t>нормальное</w:t>
            </w:r>
            <w:r>
              <w:rPr>
                <w:spacing w:val="-3"/>
                <w:sz w:val="24"/>
              </w:rPr>
              <w:t xml:space="preserve"> </w:t>
            </w:r>
            <w:r>
              <w:rPr>
                <w:sz w:val="24"/>
              </w:rPr>
              <w:t>распределения</w:t>
            </w:r>
          </w:p>
        </w:tc>
        <w:tc>
          <w:tcPr>
            <w:tcW w:w="806" w:type="dxa"/>
          </w:tcPr>
          <w:p w:rsidR="00274355" w:rsidRDefault="00E56823">
            <w:pPr>
              <w:pStyle w:val="TableParagraph"/>
              <w:spacing w:line="268" w:lineRule="exact"/>
              <w:ind w:left="110"/>
              <w:rPr>
                <w:sz w:val="24"/>
              </w:rPr>
            </w:pPr>
            <w:r>
              <w:rPr>
                <w:sz w:val="24"/>
              </w:rPr>
              <w:t>4</w:t>
            </w:r>
          </w:p>
        </w:tc>
        <w:tc>
          <w:tcPr>
            <w:tcW w:w="1833" w:type="dxa"/>
          </w:tcPr>
          <w:p w:rsidR="00274355" w:rsidRDefault="00274355">
            <w:pPr>
              <w:pStyle w:val="TableParagraph"/>
              <w:rPr>
                <w:sz w:val="24"/>
              </w:rPr>
            </w:pPr>
          </w:p>
        </w:tc>
        <w:tc>
          <w:tcPr>
            <w:tcW w:w="1886" w:type="dxa"/>
          </w:tcPr>
          <w:p w:rsidR="00274355" w:rsidRDefault="00274355">
            <w:pPr>
              <w:pStyle w:val="TableParagraph"/>
              <w:rPr>
                <w:sz w:val="24"/>
              </w:rPr>
            </w:pPr>
          </w:p>
        </w:tc>
      </w:tr>
      <w:tr w:rsidR="00274355">
        <w:trPr>
          <w:trHeight w:val="277"/>
        </w:trPr>
        <w:tc>
          <w:tcPr>
            <w:tcW w:w="629" w:type="dxa"/>
          </w:tcPr>
          <w:p w:rsidR="00274355" w:rsidRDefault="00E56823">
            <w:pPr>
              <w:pStyle w:val="TableParagraph"/>
              <w:spacing w:line="258" w:lineRule="exact"/>
              <w:ind w:left="110"/>
              <w:rPr>
                <w:sz w:val="24"/>
              </w:rPr>
            </w:pPr>
            <w:r>
              <w:rPr>
                <w:sz w:val="24"/>
              </w:rPr>
              <w:t>4</w:t>
            </w:r>
          </w:p>
        </w:tc>
        <w:tc>
          <w:tcPr>
            <w:tcW w:w="4417" w:type="dxa"/>
          </w:tcPr>
          <w:p w:rsidR="00274355" w:rsidRDefault="00E56823">
            <w:pPr>
              <w:pStyle w:val="TableParagraph"/>
              <w:spacing w:line="258" w:lineRule="exact"/>
              <w:ind w:left="110"/>
              <w:rPr>
                <w:sz w:val="24"/>
              </w:rPr>
            </w:pPr>
            <w:r>
              <w:rPr>
                <w:sz w:val="24"/>
              </w:rPr>
              <w:t>Распределение</w:t>
            </w:r>
            <w:r>
              <w:rPr>
                <w:spacing w:val="-3"/>
                <w:sz w:val="24"/>
              </w:rPr>
              <w:t xml:space="preserve"> </w:t>
            </w:r>
            <w:r>
              <w:rPr>
                <w:sz w:val="24"/>
              </w:rPr>
              <w:t>Пуассона</w:t>
            </w:r>
          </w:p>
        </w:tc>
        <w:tc>
          <w:tcPr>
            <w:tcW w:w="806" w:type="dxa"/>
          </w:tcPr>
          <w:p w:rsidR="00274355" w:rsidRDefault="00E56823">
            <w:pPr>
              <w:pStyle w:val="TableParagraph"/>
              <w:spacing w:line="258" w:lineRule="exact"/>
              <w:ind w:left="110"/>
              <w:rPr>
                <w:sz w:val="24"/>
              </w:rPr>
            </w:pPr>
            <w:r>
              <w:rPr>
                <w:sz w:val="24"/>
              </w:rPr>
              <w:t>2</w:t>
            </w:r>
          </w:p>
        </w:tc>
        <w:tc>
          <w:tcPr>
            <w:tcW w:w="1833" w:type="dxa"/>
          </w:tcPr>
          <w:p w:rsidR="00274355" w:rsidRDefault="00274355">
            <w:pPr>
              <w:pStyle w:val="TableParagraph"/>
              <w:rPr>
                <w:sz w:val="20"/>
              </w:rPr>
            </w:pPr>
          </w:p>
        </w:tc>
        <w:tc>
          <w:tcPr>
            <w:tcW w:w="1886" w:type="dxa"/>
          </w:tcPr>
          <w:p w:rsidR="00274355" w:rsidRDefault="00274355">
            <w:pPr>
              <w:pStyle w:val="TableParagraph"/>
              <w:rPr>
                <w:sz w:val="20"/>
              </w:rPr>
            </w:pPr>
          </w:p>
        </w:tc>
      </w:tr>
      <w:tr w:rsidR="00274355">
        <w:trPr>
          <w:trHeight w:val="273"/>
        </w:trPr>
        <w:tc>
          <w:tcPr>
            <w:tcW w:w="629" w:type="dxa"/>
          </w:tcPr>
          <w:p w:rsidR="00274355" w:rsidRDefault="00E56823">
            <w:pPr>
              <w:pStyle w:val="TableParagraph"/>
              <w:spacing w:line="253" w:lineRule="exact"/>
              <w:ind w:left="110"/>
              <w:rPr>
                <w:sz w:val="24"/>
              </w:rPr>
            </w:pPr>
            <w:r>
              <w:rPr>
                <w:sz w:val="24"/>
              </w:rPr>
              <w:t>5</w:t>
            </w:r>
          </w:p>
        </w:tc>
        <w:tc>
          <w:tcPr>
            <w:tcW w:w="4417" w:type="dxa"/>
          </w:tcPr>
          <w:p w:rsidR="00274355" w:rsidRDefault="00E56823">
            <w:pPr>
              <w:pStyle w:val="TableParagraph"/>
              <w:spacing w:line="253" w:lineRule="exact"/>
              <w:ind w:left="110"/>
              <w:rPr>
                <w:sz w:val="24"/>
              </w:rPr>
            </w:pPr>
            <w:r>
              <w:rPr>
                <w:sz w:val="24"/>
              </w:rPr>
              <w:t>Связь</w:t>
            </w:r>
            <w:r>
              <w:rPr>
                <w:spacing w:val="-1"/>
                <w:sz w:val="24"/>
              </w:rPr>
              <w:t xml:space="preserve"> </w:t>
            </w:r>
            <w:r>
              <w:rPr>
                <w:sz w:val="24"/>
              </w:rPr>
              <w:t>между</w:t>
            </w:r>
            <w:r>
              <w:rPr>
                <w:spacing w:val="-10"/>
                <w:sz w:val="24"/>
              </w:rPr>
              <w:t xml:space="preserve"> </w:t>
            </w:r>
            <w:r>
              <w:rPr>
                <w:sz w:val="24"/>
              </w:rPr>
              <w:t>случайными</w:t>
            </w:r>
            <w:r>
              <w:rPr>
                <w:spacing w:val="-4"/>
                <w:sz w:val="24"/>
              </w:rPr>
              <w:t xml:space="preserve"> </w:t>
            </w:r>
            <w:r>
              <w:rPr>
                <w:sz w:val="24"/>
              </w:rPr>
              <w:t>величинами</w:t>
            </w:r>
          </w:p>
        </w:tc>
        <w:tc>
          <w:tcPr>
            <w:tcW w:w="806" w:type="dxa"/>
          </w:tcPr>
          <w:p w:rsidR="00274355" w:rsidRDefault="00E56823">
            <w:pPr>
              <w:pStyle w:val="TableParagraph"/>
              <w:spacing w:line="253" w:lineRule="exact"/>
              <w:ind w:left="110"/>
              <w:rPr>
                <w:sz w:val="24"/>
              </w:rPr>
            </w:pPr>
            <w:r>
              <w:rPr>
                <w:sz w:val="24"/>
              </w:rPr>
              <w:t>6</w:t>
            </w:r>
          </w:p>
        </w:tc>
        <w:tc>
          <w:tcPr>
            <w:tcW w:w="1833" w:type="dxa"/>
          </w:tcPr>
          <w:p w:rsidR="00274355" w:rsidRDefault="00274355">
            <w:pPr>
              <w:pStyle w:val="TableParagraph"/>
              <w:rPr>
                <w:sz w:val="20"/>
              </w:rPr>
            </w:pPr>
          </w:p>
        </w:tc>
        <w:tc>
          <w:tcPr>
            <w:tcW w:w="1886" w:type="dxa"/>
          </w:tcPr>
          <w:p w:rsidR="00274355" w:rsidRDefault="00274355">
            <w:pPr>
              <w:pStyle w:val="TableParagraph"/>
              <w:rPr>
                <w:sz w:val="20"/>
              </w:rPr>
            </w:pPr>
          </w:p>
        </w:tc>
      </w:tr>
      <w:tr w:rsidR="00274355">
        <w:trPr>
          <w:trHeight w:val="277"/>
        </w:trPr>
        <w:tc>
          <w:tcPr>
            <w:tcW w:w="629" w:type="dxa"/>
          </w:tcPr>
          <w:p w:rsidR="00274355" w:rsidRDefault="00E56823">
            <w:pPr>
              <w:pStyle w:val="TableParagraph"/>
              <w:spacing w:line="258" w:lineRule="exact"/>
              <w:ind w:left="110"/>
              <w:rPr>
                <w:sz w:val="24"/>
              </w:rPr>
            </w:pPr>
            <w:r>
              <w:rPr>
                <w:sz w:val="24"/>
              </w:rPr>
              <w:t>6</w:t>
            </w:r>
          </w:p>
        </w:tc>
        <w:tc>
          <w:tcPr>
            <w:tcW w:w="4417" w:type="dxa"/>
          </w:tcPr>
          <w:p w:rsidR="00274355" w:rsidRDefault="00E56823">
            <w:pPr>
              <w:pStyle w:val="TableParagraph"/>
              <w:spacing w:line="258" w:lineRule="exact"/>
              <w:ind w:left="110"/>
              <w:rPr>
                <w:sz w:val="24"/>
              </w:rPr>
            </w:pPr>
            <w:r>
              <w:rPr>
                <w:sz w:val="24"/>
              </w:rPr>
              <w:t>Обобщение</w:t>
            </w:r>
            <w:r>
              <w:rPr>
                <w:spacing w:val="-2"/>
                <w:sz w:val="24"/>
              </w:rPr>
              <w:t xml:space="preserve"> </w:t>
            </w:r>
            <w:r>
              <w:rPr>
                <w:sz w:val="24"/>
              </w:rPr>
              <w:t>и</w:t>
            </w:r>
            <w:r>
              <w:rPr>
                <w:spacing w:val="-4"/>
                <w:sz w:val="24"/>
              </w:rPr>
              <w:t xml:space="preserve"> </w:t>
            </w:r>
            <w:r>
              <w:rPr>
                <w:sz w:val="24"/>
              </w:rPr>
              <w:t>систематизация</w:t>
            </w:r>
            <w:r>
              <w:rPr>
                <w:spacing w:val="-5"/>
                <w:sz w:val="24"/>
              </w:rPr>
              <w:t xml:space="preserve"> </w:t>
            </w:r>
            <w:r>
              <w:rPr>
                <w:sz w:val="24"/>
              </w:rPr>
              <w:t>знаний</w:t>
            </w:r>
          </w:p>
        </w:tc>
        <w:tc>
          <w:tcPr>
            <w:tcW w:w="806" w:type="dxa"/>
          </w:tcPr>
          <w:p w:rsidR="00274355" w:rsidRDefault="00E56823">
            <w:pPr>
              <w:pStyle w:val="TableParagraph"/>
              <w:spacing w:line="258" w:lineRule="exact"/>
              <w:ind w:left="110"/>
              <w:rPr>
                <w:sz w:val="24"/>
              </w:rPr>
            </w:pPr>
            <w:r>
              <w:rPr>
                <w:sz w:val="24"/>
              </w:rPr>
              <w:t>11</w:t>
            </w:r>
          </w:p>
        </w:tc>
        <w:tc>
          <w:tcPr>
            <w:tcW w:w="1833" w:type="dxa"/>
          </w:tcPr>
          <w:p w:rsidR="00274355" w:rsidRDefault="00E56823">
            <w:pPr>
              <w:pStyle w:val="TableParagraph"/>
              <w:spacing w:line="258" w:lineRule="exact"/>
              <w:ind w:left="111"/>
              <w:rPr>
                <w:sz w:val="24"/>
              </w:rPr>
            </w:pPr>
            <w:r>
              <w:rPr>
                <w:sz w:val="24"/>
              </w:rPr>
              <w:t>1</w:t>
            </w:r>
          </w:p>
        </w:tc>
        <w:tc>
          <w:tcPr>
            <w:tcW w:w="1886" w:type="dxa"/>
          </w:tcPr>
          <w:p w:rsidR="00274355" w:rsidRDefault="00274355">
            <w:pPr>
              <w:pStyle w:val="TableParagraph"/>
              <w:rPr>
                <w:sz w:val="20"/>
              </w:rPr>
            </w:pPr>
          </w:p>
        </w:tc>
      </w:tr>
      <w:tr w:rsidR="00274355">
        <w:trPr>
          <w:trHeight w:val="552"/>
        </w:trPr>
        <w:tc>
          <w:tcPr>
            <w:tcW w:w="5046" w:type="dxa"/>
            <w:gridSpan w:val="2"/>
          </w:tcPr>
          <w:p w:rsidR="00274355" w:rsidRDefault="00E56823">
            <w:pPr>
              <w:pStyle w:val="TableParagraph"/>
              <w:tabs>
                <w:tab w:val="left" w:pos="1357"/>
                <w:tab w:val="left" w:pos="3367"/>
                <w:tab w:val="left" w:pos="4586"/>
              </w:tabs>
              <w:spacing w:line="267" w:lineRule="exact"/>
              <w:ind w:left="110"/>
              <w:rPr>
                <w:sz w:val="24"/>
              </w:rPr>
            </w:pPr>
            <w:r>
              <w:rPr>
                <w:sz w:val="24"/>
              </w:rPr>
              <w:t>ОБЩЕЕ</w:t>
            </w:r>
            <w:r>
              <w:rPr>
                <w:sz w:val="24"/>
              </w:rPr>
              <w:tab/>
              <w:t>КОЛИЧЕСТВО</w:t>
            </w:r>
            <w:r>
              <w:rPr>
                <w:sz w:val="24"/>
              </w:rPr>
              <w:tab/>
              <w:t>ЧАСОВ</w:t>
            </w:r>
            <w:r>
              <w:rPr>
                <w:sz w:val="24"/>
              </w:rPr>
              <w:tab/>
              <w:t>ПО</w:t>
            </w:r>
          </w:p>
          <w:p w:rsidR="00274355" w:rsidRDefault="00E56823">
            <w:pPr>
              <w:pStyle w:val="TableParagraph"/>
              <w:spacing w:line="265" w:lineRule="exact"/>
              <w:ind w:left="110"/>
              <w:rPr>
                <w:sz w:val="24"/>
              </w:rPr>
            </w:pPr>
            <w:r>
              <w:rPr>
                <w:sz w:val="24"/>
              </w:rPr>
              <w:t>ПРОГРАММЕ</w:t>
            </w:r>
          </w:p>
        </w:tc>
        <w:tc>
          <w:tcPr>
            <w:tcW w:w="806" w:type="dxa"/>
          </w:tcPr>
          <w:p w:rsidR="00274355" w:rsidRDefault="00E56823">
            <w:pPr>
              <w:pStyle w:val="TableParagraph"/>
              <w:spacing w:line="268" w:lineRule="exact"/>
              <w:ind w:left="110"/>
              <w:rPr>
                <w:sz w:val="24"/>
              </w:rPr>
            </w:pPr>
            <w:r>
              <w:rPr>
                <w:sz w:val="24"/>
              </w:rPr>
              <w:t>34</w:t>
            </w:r>
          </w:p>
        </w:tc>
        <w:tc>
          <w:tcPr>
            <w:tcW w:w="1833" w:type="dxa"/>
          </w:tcPr>
          <w:p w:rsidR="00274355" w:rsidRDefault="00E56823">
            <w:pPr>
              <w:pStyle w:val="TableParagraph"/>
              <w:spacing w:line="268" w:lineRule="exact"/>
              <w:ind w:left="111"/>
              <w:rPr>
                <w:sz w:val="24"/>
              </w:rPr>
            </w:pPr>
            <w:r>
              <w:rPr>
                <w:sz w:val="24"/>
              </w:rPr>
              <w:t>1</w:t>
            </w:r>
          </w:p>
        </w:tc>
        <w:tc>
          <w:tcPr>
            <w:tcW w:w="1886" w:type="dxa"/>
          </w:tcPr>
          <w:p w:rsidR="00274355" w:rsidRDefault="00E56823">
            <w:pPr>
              <w:pStyle w:val="TableParagraph"/>
              <w:spacing w:line="268" w:lineRule="exact"/>
              <w:ind w:left="113"/>
              <w:rPr>
                <w:sz w:val="24"/>
              </w:rPr>
            </w:pPr>
            <w:r>
              <w:rPr>
                <w:sz w:val="24"/>
              </w:rPr>
              <w:t>0</w:t>
            </w:r>
          </w:p>
        </w:tc>
      </w:tr>
    </w:tbl>
    <w:p w:rsidR="00274355" w:rsidRDefault="00274355">
      <w:pPr>
        <w:spacing w:line="268" w:lineRule="exact"/>
        <w:rPr>
          <w:sz w:val="24"/>
        </w:rPr>
        <w:sectPr w:rsidR="00274355">
          <w:pgSz w:w="11910" w:h="16390"/>
          <w:pgMar w:top="1260" w:right="40" w:bottom="280" w:left="920" w:header="720" w:footer="720" w:gutter="0"/>
          <w:cols w:space="720"/>
        </w:sectPr>
      </w:pPr>
    </w:p>
    <w:p w:rsidR="00274355" w:rsidRDefault="00E56823">
      <w:pPr>
        <w:spacing w:before="72"/>
        <w:ind w:left="779"/>
        <w:rPr>
          <w:b/>
          <w:sz w:val="24"/>
        </w:rPr>
      </w:pPr>
      <w:r>
        <w:rPr>
          <w:b/>
          <w:sz w:val="24"/>
        </w:rPr>
        <w:lastRenderedPageBreak/>
        <w:t>ПОЯСНИТЕЛЬНАЯ</w:t>
      </w:r>
      <w:r>
        <w:rPr>
          <w:b/>
          <w:spacing w:val="-5"/>
          <w:sz w:val="24"/>
        </w:rPr>
        <w:t xml:space="preserve"> </w:t>
      </w:r>
      <w:r>
        <w:rPr>
          <w:b/>
          <w:sz w:val="24"/>
        </w:rPr>
        <w:t>ЗАПИСКА</w:t>
      </w:r>
    </w:p>
    <w:p w:rsidR="00274355" w:rsidRDefault="00274355">
      <w:pPr>
        <w:pStyle w:val="a3"/>
        <w:spacing w:before="2"/>
        <w:ind w:left="0" w:firstLine="0"/>
        <w:jc w:val="left"/>
        <w:rPr>
          <w:b/>
          <w:sz w:val="28"/>
        </w:rPr>
      </w:pPr>
    </w:p>
    <w:p w:rsidR="00274355" w:rsidRDefault="00E56823">
      <w:pPr>
        <w:pStyle w:val="a3"/>
        <w:spacing w:line="264" w:lineRule="auto"/>
        <w:ind w:left="779" w:right="810" w:firstLine="600"/>
      </w:pPr>
      <w:r>
        <w:t>Программа</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60"/>
        </w:rPr>
        <w:t xml:space="preserve"> </w:t>
      </w:r>
      <w:r>
        <w:t>ФГОС</w:t>
      </w:r>
      <w:r>
        <w:rPr>
          <w:spacing w:val="1"/>
        </w:rPr>
        <w:t xml:space="preserve"> </w:t>
      </w:r>
      <w:r>
        <w:t>СОО,</w:t>
      </w:r>
      <w:r>
        <w:rPr>
          <w:spacing w:val="3"/>
        </w:rPr>
        <w:t xml:space="preserve"> </w:t>
      </w:r>
      <w:r>
        <w:t>а</w:t>
      </w:r>
      <w:r>
        <w:rPr>
          <w:spacing w:val="1"/>
        </w:rPr>
        <w:t xml:space="preserve"> </w:t>
      </w:r>
      <w:r>
        <w:t>также федеральной</w:t>
      </w:r>
      <w:r>
        <w:rPr>
          <w:spacing w:val="3"/>
        </w:rPr>
        <w:t xml:space="preserve"> </w:t>
      </w:r>
      <w:r>
        <w:t>рабочей</w:t>
      </w:r>
      <w:r>
        <w:rPr>
          <w:spacing w:val="-3"/>
        </w:rPr>
        <w:t xml:space="preserve"> </w:t>
      </w:r>
      <w:r>
        <w:t>программы</w:t>
      </w:r>
      <w:r>
        <w:rPr>
          <w:spacing w:val="-1"/>
        </w:rPr>
        <w:t xml:space="preserve"> </w:t>
      </w:r>
      <w:r>
        <w:t>воспитания.</w:t>
      </w:r>
    </w:p>
    <w:p w:rsidR="00274355" w:rsidRDefault="00E56823">
      <w:pPr>
        <w:pStyle w:val="a3"/>
        <w:spacing w:before="1" w:line="264" w:lineRule="auto"/>
        <w:ind w:left="779" w:right="806" w:firstLine="600"/>
      </w:pPr>
      <w:r>
        <w:t>Программа по информатике даёт представление о целях, общей стратегии обучения,</w:t>
      </w:r>
      <w:r>
        <w:rPr>
          <w:spacing w:val="1"/>
        </w:rPr>
        <w:t xml:space="preserve"> </w:t>
      </w:r>
      <w:r>
        <w:t>воспитания и развития обучающихся средствами учебного предмета «Информатика» на</w:t>
      </w:r>
      <w:r>
        <w:rPr>
          <w:spacing w:val="1"/>
        </w:rPr>
        <w:t xml:space="preserve"> </w:t>
      </w:r>
      <w:r>
        <w:t>углублённом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r>
        <w:rPr>
          <w:spacing w:val="1"/>
        </w:rPr>
        <w:t xml:space="preserve"> </w:t>
      </w:r>
      <w:r>
        <w:t>определяет</w:t>
      </w:r>
      <w:r>
        <w:rPr>
          <w:spacing w:val="1"/>
        </w:rPr>
        <w:t xml:space="preserve"> </w:t>
      </w:r>
      <w:r>
        <w:t>распределение его по классам (годам изучения), даёт примерное распределение 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рекомендуемую</w:t>
      </w:r>
      <w:r>
        <w:rPr>
          <w:spacing w:val="61"/>
        </w:rPr>
        <w:t xml:space="preserve"> </w:t>
      </w:r>
      <w:r>
        <w:t>(примерную)</w:t>
      </w:r>
      <w:r>
        <w:rPr>
          <w:spacing w:val="1"/>
        </w:rPr>
        <w:t xml:space="preserve"> </w:t>
      </w:r>
      <w:r>
        <w:t>последовательность их изучения с учётом межпредметных и внутрипредметных связей,</w:t>
      </w:r>
      <w:r>
        <w:rPr>
          <w:spacing w:val="1"/>
        </w:rPr>
        <w:t xml:space="preserve"> </w:t>
      </w:r>
      <w:r>
        <w:t>логики</w:t>
      </w:r>
      <w:r>
        <w:rPr>
          <w:spacing w:val="2"/>
        </w:rPr>
        <w:t xml:space="preserve"> </w:t>
      </w:r>
      <w:r>
        <w:t>учебного</w:t>
      </w:r>
      <w:r>
        <w:rPr>
          <w:spacing w:val="1"/>
        </w:rPr>
        <w:t xml:space="preserve"> </w:t>
      </w:r>
      <w:r>
        <w:t>процесса,</w:t>
      </w:r>
      <w:r>
        <w:rPr>
          <w:spacing w:val="-1"/>
        </w:rPr>
        <w:t xml:space="preserve"> </w:t>
      </w:r>
      <w:r>
        <w:t>возрастных</w:t>
      </w:r>
      <w:r>
        <w:rPr>
          <w:spacing w:val="-4"/>
        </w:rPr>
        <w:t xml:space="preserve"> </w:t>
      </w:r>
      <w:r>
        <w:t>особенностей</w:t>
      </w:r>
      <w:r>
        <w:rPr>
          <w:spacing w:val="-8"/>
        </w:rPr>
        <w:t xml:space="preserve"> </w:t>
      </w:r>
      <w:r>
        <w:t>обучающихся.</w:t>
      </w:r>
    </w:p>
    <w:p w:rsidR="00274355" w:rsidRDefault="00E56823">
      <w:pPr>
        <w:pStyle w:val="a3"/>
        <w:spacing w:line="264" w:lineRule="auto"/>
        <w:ind w:left="779" w:right="801" w:firstLine="60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 всероссийских проверочных работ, государственной итоговой 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2"/>
        </w:rPr>
        <w:t xml:space="preserve"> </w:t>
      </w:r>
      <w:r>
        <w:t>и</w:t>
      </w:r>
      <w:r>
        <w:rPr>
          <w:spacing w:val="-3"/>
        </w:rPr>
        <w:t xml:space="preserve"> </w:t>
      </w:r>
      <w:r>
        <w:t>учебников,</w:t>
      </w:r>
      <w:r>
        <w:rPr>
          <w:spacing w:val="-2"/>
        </w:rPr>
        <w:t xml:space="preserve"> </w:t>
      </w:r>
      <w:r>
        <w:t>поурочного</w:t>
      </w:r>
      <w:r>
        <w:rPr>
          <w:spacing w:val="2"/>
        </w:rPr>
        <w:t xml:space="preserve"> </w:t>
      </w:r>
      <w:r>
        <w:t>планирования</w:t>
      </w:r>
      <w:r>
        <w:rPr>
          <w:spacing w:val="1"/>
        </w:rPr>
        <w:t xml:space="preserve"> </w:t>
      </w:r>
      <w:r>
        <w:t>курса</w:t>
      </w:r>
      <w:r>
        <w:rPr>
          <w:spacing w:val="5"/>
        </w:rPr>
        <w:t xml:space="preserve"> </w:t>
      </w:r>
      <w:r>
        <w:t>учителем.</w:t>
      </w:r>
    </w:p>
    <w:p w:rsidR="00274355" w:rsidRDefault="00E56823">
      <w:pPr>
        <w:pStyle w:val="a3"/>
        <w:spacing w:before="4"/>
        <w:ind w:left="1380" w:firstLine="0"/>
      </w:pPr>
      <w:r>
        <w:t>Информатика</w:t>
      </w:r>
      <w:r>
        <w:rPr>
          <w:spacing w:val="-6"/>
        </w:rPr>
        <w:t xml:space="preserve"> </w:t>
      </w:r>
      <w:r>
        <w:t>в среднем</w:t>
      </w:r>
      <w:r>
        <w:rPr>
          <w:spacing w:val="-3"/>
        </w:rPr>
        <w:t xml:space="preserve"> </w:t>
      </w:r>
      <w:r>
        <w:t>общем</w:t>
      </w:r>
      <w:r>
        <w:rPr>
          <w:spacing w:val="-3"/>
        </w:rPr>
        <w:t xml:space="preserve"> </w:t>
      </w:r>
      <w:r>
        <w:t>образовании</w:t>
      </w:r>
      <w:r>
        <w:rPr>
          <w:spacing w:val="-4"/>
        </w:rPr>
        <w:t xml:space="preserve"> </w:t>
      </w:r>
      <w:r>
        <w:t>отражает:</w:t>
      </w:r>
    </w:p>
    <w:p w:rsidR="00274355" w:rsidRDefault="00E56823">
      <w:pPr>
        <w:pStyle w:val="a3"/>
        <w:spacing w:before="26" w:line="264" w:lineRule="auto"/>
        <w:ind w:left="779" w:right="811" w:firstLine="600"/>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274355" w:rsidRDefault="00E56823">
      <w:pPr>
        <w:pStyle w:val="a3"/>
        <w:spacing w:before="2" w:line="264" w:lineRule="auto"/>
        <w:ind w:left="779" w:right="809" w:firstLine="600"/>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3"/>
        </w:rPr>
        <w:t xml:space="preserve"> </w:t>
      </w:r>
      <w:r>
        <w:t>управление</w:t>
      </w:r>
      <w:r>
        <w:rPr>
          <w:spacing w:val="1"/>
        </w:rPr>
        <w:t xml:space="preserve"> </w:t>
      </w:r>
      <w:r>
        <w:t>и</w:t>
      </w:r>
      <w:r>
        <w:rPr>
          <w:spacing w:val="2"/>
        </w:rPr>
        <w:t xml:space="preserve"> </w:t>
      </w:r>
      <w:r>
        <w:t>социальную сферу;</w:t>
      </w:r>
    </w:p>
    <w:p w:rsidR="00274355" w:rsidRDefault="00E56823">
      <w:pPr>
        <w:pStyle w:val="a3"/>
        <w:spacing w:line="274" w:lineRule="exact"/>
        <w:ind w:left="1380" w:firstLine="0"/>
      </w:pPr>
      <w:r>
        <w:t>междисциплинарный</w:t>
      </w:r>
      <w:r>
        <w:rPr>
          <w:spacing w:val="-7"/>
        </w:rPr>
        <w:t xml:space="preserve"> </w:t>
      </w:r>
      <w:r>
        <w:t>характер</w:t>
      </w:r>
      <w:r>
        <w:rPr>
          <w:spacing w:val="-4"/>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rsidR="00274355" w:rsidRDefault="00E56823">
      <w:pPr>
        <w:pStyle w:val="a3"/>
        <w:spacing w:before="31" w:line="264" w:lineRule="auto"/>
        <w:ind w:left="779" w:right="800" w:firstLine="600"/>
      </w:pPr>
      <w:r>
        <w:t>Курс информатики для уровня среднего общего образования является завершающим</w:t>
      </w:r>
      <w:r>
        <w:rPr>
          <w:spacing w:val="-57"/>
        </w:rPr>
        <w:t xml:space="preserve"> </w:t>
      </w:r>
      <w:r>
        <w:t>этапом непрерывной подготовки обучающихся в области информатики и информационно-</w:t>
      </w:r>
      <w:r>
        <w:rPr>
          <w:spacing w:val="-57"/>
        </w:rPr>
        <w:t xml:space="preserve"> </w:t>
      </w:r>
      <w:r>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 этого</w:t>
      </w:r>
      <w:r>
        <w:rPr>
          <w:spacing w:val="-3"/>
        </w:rPr>
        <w:t xml:space="preserve"> </w:t>
      </w:r>
      <w:r>
        <w:t>опыта.</w:t>
      </w:r>
    </w:p>
    <w:p w:rsidR="00274355" w:rsidRDefault="00E56823">
      <w:pPr>
        <w:pStyle w:val="a3"/>
        <w:spacing w:line="264" w:lineRule="auto"/>
        <w:ind w:left="779" w:right="811" w:firstLine="600"/>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 так и в смежных с ней областях.</w:t>
      </w:r>
      <w:r>
        <w:rPr>
          <w:spacing w:val="1"/>
        </w:rPr>
        <w:t xml:space="preserve"> </w:t>
      </w:r>
      <w:r>
        <w:t>Они</w:t>
      </w:r>
      <w:r>
        <w:rPr>
          <w:spacing w:val="2"/>
        </w:rPr>
        <w:t xml:space="preserve"> </w:t>
      </w:r>
      <w:r>
        <w:t>включают</w:t>
      </w:r>
      <w:r>
        <w:rPr>
          <w:spacing w:val="2"/>
        </w:rPr>
        <w:t xml:space="preserve"> </w:t>
      </w:r>
      <w:r>
        <w:t>в</w:t>
      </w:r>
      <w:r>
        <w:rPr>
          <w:spacing w:val="1"/>
        </w:rPr>
        <w:t xml:space="preserve"> </w:t>
      </w:r>
      <w:r>
        <w:t>себя:</w:t>
      </w:r>
    </w:p>
    <w:p w:rsidR="00274355" w:rsidRDefault="00E56823">
      <w:pPr>
        <w:pStyle w:val="a3"/>
        <w:spacing w:line="264" w:lineRule="auto"/>
        <w:ind w:left="779" w:right="812" w:firstLine="600"/>
      </w:pPr>
      <w:r>
        <w:t>овладение ключевыми понятиями и закономерностями, на которых строится данная</w:t>
      </w:r>
      <w:r>
        <w:rPr>
          <w:spacing w:val="1"/>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 демонстрировать различные подходы к изучению явлений, характерных для</w:t>
      </w:r>
      <w:r>
        <w:rPr>
          <w:spacing w:val="1"/>
        </w:rPr>
        <w:t xml:space="preserve"> </w:t>
      </w:r>
      <w:r>
        <w:t>изучаемой</w:t>
      </w:r>
      <w:r>
        <w:rPr>
          <w:spacing w:val="2"/>
        </w:rPr>
        <w:t xml:space="preserve"> </w:t>
      </w:r>
      <w:r>
        <w:t>предметной</w:t>
      </w:r>
      <w:r>
        <w:rPr>
          <w:spacing w:val="-2"/>
        </w:rPr>
        <w:t xml:space="preserve"> </w:t>
      </w:r>
      <w:r>
        <w:t>области;</w:t>
      </w:r>
    </w:p>
    <w:p w:rsidR="00274355" w:rsidRDefault="00E56823">
      <w:pPr>
        <w:pStyle w:val="a3"/>
        <w:spacing w:line="264" w:lineRule="auto"/>
        <w:ind w:left="779" w:right="818" w:firstLine="600"/>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и</w:t>
      </w:r>
      <w:r>
        <w:rPr>
          <w:spacing w:val="1"/>
        </w:rPr>
        <w:t xml:space="preserve"> </w:t>
      </w:r>
      <w:r>
        <w:t>теоретические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2"/>
        </w:rPr>
        <w:t xml:space="preserve"> </w:t>
      </w:r>
      <w:r>
        <w:t>и</w:t>
      </w:r>
      <w:r>
        <w:rPr>
          <w:spacing w:val="-2"/>
        </w:rPr>
        <w:t xml:space="preserve"> </w:t>
      </w:r>
      <w:r>
        <w:t>инструментария</w:t>
      </w:r>
      <w:r>
        <w:rPr>
          <w:spacing w:val="1"/>
        </w:rPr>
        <w:t xml:space="preserve"> </w:t>
      </w:r>
      <w:r>
        <w:t>данной</w:t>
      </w:r>
      <w:r>
        <w:rPr>
          <w:spacing w:val="-2"/>
        </w:rPr>
        <w:t xml:space="preserve"> </w:t>
      </w:r>
      <w:r>
        <w:t>предметной</w:t>
      </w:r>
      <w:r>
        <w:rPr>
          <w:spacing w:val="-8"/>
        </w:rPr>
        <w:t xml:space="preserve"> </w:t>
      </w:r>
      <w:r>
        <w:t>области;</w:t>
      </w:r>
    </w:p>
    <w:p w:rsidR="00274355" w:rsidRDefault="00E56823">
      <w:pPr>
        <w:pStyle w:val="a3"/>
        <w:spacing w:line="266" w:lineRule="auto"/>
        <w:ind w:left="779" w:right="815" w:firstLine="600"/>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w:t>
      </w:r>
      <w:r>
        <w:rPr>
          <w:spacing w:val="-2"/>
        </w:rPr>
        <w:t xml:space="preserve"> </w:t>
      </w:r>
      <w:r>
        <w:t>теорий),</w:t>
      </w:r>
      <w:r>
        <w:rPr>
          <w:spacing w:val="-2"/>
        </w:rPr>
        <w:t xml:space="preserve"> </w:t>
      </w:r>
      <w:r>
        <w:t>основных</w:t>
      </w:r>
      <w:r>
        <w:rPr>
          <w:spacing w:val="-3"/>
        </w:rPr>
        <w:t xml:space="preserve"> </w:t>
      </w:r>
      <w:r>
        <w:t>связях</w:t>
      </w:r>
      <w:r>
        <w:rPr>
          <w:spacing w:val="-4"/>
        </w:rPr>
        <w:t xml:space="preserve"> </w:t>
      </w:r>
      <w:r>
        <w:t>со</w:t>
      </w:r>
      <w:r>
        <w:rPr>
          <w:spacing w:val="6"/>
        </w:rPr>
        <w:t xml:space="preserve"> </w:t>
      </w:r>
      <w:r>
        <w:t>смежными</w:t>
      </w:r>
      <w:r>
        <w:rPr>
          <w:spacing w:val="-3"/>
        </w:rPr>
        <w:t xml:space="preserve"> </w:t>
      </w:r>
      <w:r>
        <w:t>областями</w:t>
      </w:r>
      <w:r>
        <w:rPr>
          <w:spacing w:val="-2"/>
        </w:rPr>
        <w:t xml:space="preserve"> </w:t>
      </w:r>
      <w:r>
        <w:t>знаний.</w:t>
      </w:r>
    </w:p>
    <w:p w:rsidR="00274355" w:rsidRDefault="00274355">
      <w:pPr>
        <w:spacing w:line="266"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799" w:firstLine="600"/>
      </w:pPr>
      <w:r>
        <w:lastRenderedPageBreak/>
        <w:t>В</w:t>
      </w:r>
      <w:r>
        <w:rPr>
          <w:spacing w:val="1"/>
        </w:rPr>
        <w:t xml:space="preserve"> </w:t>
      </w:r>
      <w:r>
        <w:t>рамках</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 подготовка обучающихся к продолжению образования в организациях</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1"/>
        </w:rPr>
        <w:t xml:space="preserve"> </w:t>
      </w:r>
      <w:r>
        <w:t>с</w:t>
      </w:r>
      <w:r>
        <w:rPr>
          <w:spacing w:val="1"/>
        </w:rPr>
        <w:t xml:space="preserve"> </w:t>
      </w:r>
      <w:r>
        <w:t>цифровыми</w:t>
      </w:r>
      <w:r>
        <w:rPr>
          <w:spacing w:val="1"/>
        </w:rPr>
        <w:t xml:space="preserve"> </w:t>
      </w:r>
      <w:r>
        <w:t>технологиями,</w:t>
      </w:r>
      <w:r>
        <w:rPr>
          <w:spacing w:val="1"/>
        </w:rPr>
        <w:t xml:space="preserve"> </w:t>
      </w:r>
      <w:r>
        <w:t>таким</w:t>
      </w:r>
      <w:r>
        <w:rPr>
          <w:spacing w:val="1"/>
        </w:rPr>
        <w:t xml:space="preserve"> </w:t>
      </w:r>
      <w:r>
        <w:t>как</w:t>
      </w:r>
      <w:r>
        <w:rPr>
          <w:spacing w:val="1"/>
        </w:rPr>
        <w:t xml:space="preserve"> </w:t>
      </w:r>
      <w:r>
        <w:t>программная</w:t>
      </w:r>
      <w:r>
        <w:rPr>
          <w:spacing w:val="1"/>
        </w:rPr>
        <w:t xml:space="preserve"> </w:t>
      </w:r>
      <w:r>
        <w:t>инженерия,</w:t>
      </w:r>
      <w:r>
        <w:rPr>
          <w:spacing w:val="1"/>
        </w:rPr>
        <w:t xml:space="preserve"> </w:t>
      </w:r>
      <w:r>
        <w:t>информационная</w:t>
      </w:r>
      <w:r>
        <w:rPr>
          <w:spacing w:val="1"/>
        </w:rPr>
        <w:t xml:space="preserve"> </w:t>
      </w:r>
      <w:r>
        <w:t>безопасность,</w:t>
      </w:r>
      <w:r>
        <w:rPr>
          <w:spacing w:val="1"/>
        </w:rPr>
        <w:t xml:space="preserve"> </w:t>
      </w:r>
      <w:r>
        <w:t>информационные</w:t>
      </w:r>
      <w:r>
        <w:rPr>
          <w:spacing w:val="1"/>
        </w:rPr>
        <w:t xml:space="preserve"> </w:t>
      </w:r>
      <w:r>
        <w:t>системы</w:t>
      </w:r>
      <w:r>
        <w:rPr>
          <w:spacing w:val="1"/>
        </w:rPr>
        <w:t xml:space="preserve"> </w:t>
      </w:r>
      <w:r>
        <w:t>и</w:t>
      </w:r>
      <w:r>
        <w:rPr>
          <w:spacing w:val="1"/>
        </w:rPr>
        <w:t xml:space="preserve"> </w:t>
      </w:r>
      <w:r>
        <w:t>технологии,</w:t>
      </w:r>
      <w:r>
        <w:rPr>
          <w:spacing w:val="1"/>
        </w:rPr>
        <w:t xml:space="preserve"> </w:t>
      </w:r>
      <w:r>
        <w:t>мобильные</w:t>
      </w:r>
      <w:r>
        <w:rPr>
          <w:spacing w:val="1"/>
        </w:rPr>
        <w:t xml:space="preserve"> </w:t>
      </w:r>
      <w:r>
        <w:t>системы</w:t>
      </w:r>
      <w:r>
        <w:rPr>
          <w:spacing w:val="1"/>
        </w:rPr>
        <w:t xml:space="preserve"> </w:t>
      </w:r>
      <w:r>
        <w:t>и</w:t>
      </w:r>
      <w:r>
        <w:rPr>
          <w:spacing w:val="1"/>
        </w:rPr>
        <w:t xml:space="preserve"> </w:t>
      </w:r>
      <w:r>
        <w:t>сети,</w:t>
      </w:r>
      <w:r>
        <w:rPr>
          <w:spacing w:val="1"/>
        </w:rPr>
        <w:t xml:space="preserve"> </w:t>
      </w:r>
      <w:r>
        <w:t>большие данные и машинное обучение, промышленный интернет вещей, искусственный</w:t>
      </w:r>
      <w:r>
        <w:rPr>
          <w:spacing w:val="1"/>
        </w:rPr>
        <w:t xml:space="preserve"> </w:t>
      </w:r>
      <w:r>
        <w:t>интеллект,</w:t>
      </w:r>
      <w:r>
        <w:rPr>
          <w:spacing w:val="1"/>
        </w:rPr>
        <w:t xml:space="preserve"> </w:t>
      </w:r>
      <w:r>
        <w:t>технологии</w:t>
      </w:r>
      <w:r>
        <w:rPr>
          <w:spacing w:val="1"/>
        </w:rPr>
        <w:t xml:space="preserve"> </w:t>
      </w:r>
      <w:r>
        <w:t>беспроводной</w:t>
      </w:r>
      <w:r>
        <w:rPr>
          <w:spacing w:val="1"/>
        </w:rPr>
        <w:t xml:space="preserve"> </w:t>
      </w:r>
      <w:r>
        <w:t>связи,</w:t>
      </w:r>
      <w:r>
        <w:rPr>
          <w:spacing w:val="1"/>
        </w:rPr>
        <w:t xml:space="preserve"> </w:t>
      </w:r>
      <w:r>
        <w:t>робототехника,</w:t>
      </w:r>
      <w:r>
        <w:rPr>
          <w:spacing w:val="1"/>
        </w:rPr>
        <w:t xml:space="preserve"> </w:t>
      </w:r>
      <w:r>
        <w:t>квантовые</w:t>
      </w:r>
      <w:r>
        <w:rPr>
          <w:spacing w:val="1"/>
        </w:rPr>
        <w:t xml:space="preserve"> </w:t>
      </w:r>
      <w:r>
        <w:t>технологии,</w:t>
      </w:r>
      <w:r>
        <w:rPr>
          <w:spacing w:val="1"/>
        </w:rPr>
        <w:t xml:space="preserve"> </w:t>
      </w:r>
      <w:r>
        <w:t>системы распределённого</w:t>
      </w:r>
      <w:r>
        <w:rPr>
          <w:spacing w:val="-1"/>
        </w:rPr>
        <w:t xml:space="preserve"> </w:t>
      </w:r>
      <w:r>
        <w:t>реестра,</w:t>
      </w:r>
      <w:r>
        <w:rPr>
          <w:spacing w:val="1"/>
        </w:rPr>
        <w:t xml:space="preserve"> </w:t>
      </w:r>
      <w:r>
        <w:t>технологии</w:t>
      </w:r>
      <w:r>
        <w:rPr>
          <w:spacing w:val="-10"/>
        </w:rPr>
        <w:t xml:space="preserve"> </w:t>
      </w:r>
      <w:r>
        <w:t>виртуальной и</w:t>
      </w:r>
      <w:r>
        <w:rPr>
          <w:spacing w:val="-5"/>
        </w:rPr>
        <w:t xml:space="preserve"> </w:t>
      </w:r>
      <w:r>
        <w:t>дополненной</w:t>
      </w:r>
      <w:r>
        <w:rPr>
          <w:spacing w:val="-4"/>
        </w:rPr>
        <w:t xml:space="preserve"> </w:t>
      </w:r>
      <w:r>
        <w:t>реальностей.</w:t>
      </w:r>
    </w:p>
    <w:p w:rsidR="00274355" w:rsidRDefault="00E56823">
      <w:pPr>
        <w:pStyle w:val="a3"/>
        <w:spacing w:before="1" w:line="264" w:lineRule="auto"/>
        <w:ind w:left="779" w:right="805" w:firstLine="600"/>
      </w:pPr>
      <w:r>
        <w:t>Основная цель изучения учебного предмета «Информатика» на углублённом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3"/>
        </w:rPr>
        <w:t xml:space="preserve"> </w:t>
      </w:r>
      <w:r>
        <w:t>10–11</w:t>
      </w:r>
      <w:r>
        <w:rPr>
          <w:spacing w:val="-3"/>
        </w:rPr>
        <w:t xml:space="preserve"> </w:t>
      </w:r>
      <w:r>
        <w:t>классах</w:t>
      </w:r>
      <w:r>
        <w:rPr>
          <w:spacing w:val="-3"/>
        </w:rPr>
        <w:t xml:space="preserve"> </w:t>
      </w:r>
      <w:r>
        <w:t>должно</w:t>
      </w:r>
      <w:r>
        <w:rPr>
          <w:spacing w:val="-3"/>
        </w:rPr>
        <w:t xml:space="preserve"> </w:t>
      </w:r>
      <w:r>
        <w:t>обеспечить:</w:t>
      </w:r>
    </w:p>
    <w:p w:rsidR="00274355" w:rsidRDefault="00E56823">
      <w:pPr>
        <w:pStyle w:val="a3"/>
        <w:spacing w:line="264" w:lineRule="auto"/>
        <w:ind w:left="779" w:right="812" w:firstLine="600"/>
      </w:pPr>
      <w:r>
        <w:t>сформированность мировоззрения, основанного на понимании роли информатики,</w:t>
      </w:r>
      <w:r>
        <w:rPr>
          <w:spacing w:val="1"/>
        </w:rPr>
        <w:t xml:space="preserve"> </w:t>
      </w:r>
      <w:r>
        <w:t>информационных</w:t>
      </w:r>
      <w:r>
        <w:rPr>
          <w:spacing w:val="-4"/>
        </w:rPr>
        <w:t xml:space="preserve"> </w:t>
      </w:r>
      <w:r>
        <w:t>и</w:t>
      </w:r>
      <w:r>
        <w:rPr>
          <w:spacing w:val="1"/>
        </w:rPr>
        <w:t xml:space="preserve"> </w:t>
      </w:r>
      <w:r>
        <w:t>коммуникационных</w:t>
      </w:r>
      <w:r>
        <w:rPr>
          <w:spacing w:val="-4"/>
        </w:rPr>
        <w:t xml:space="preserve"> </w:t>
      </w:r>
      <w:r>
        <w:t>технологий</w:t>
      </w:r>
      <w:r>
        <w:rPr>
          <w:spacing w:val="-2"/>
        </w:rPr>
        <w:t xml:space="preserve"> </w:t>
      </w:r>
      <w:r>
        <w:t>в</w:t>
      </w:r>
      <w:r>
        <w:rPr>
          <w:spacing w:val="1"/>
        </w:rPr>
        <w:t xml:space="preserve"> </w:t>
      </w:r>
      <w:r>
        <w:t>современном</w:t>
      </w:r>
      <w:r>
        <w:rPr>
          <w:spacing w:val="-6"/>
        </w:rPr>
        <w:t xml:space="preserve"> </w:t>
      </w:r>
      <w:r>
        <w:t>обществе;</w:t>
      </w:r>
    </w:p>
    <w:p w:rsidR="00274355" w:rsidRDefault="00E56823">
      <w:pPr>
        <w:pStyle w:val="a3"/>
        <w:spacing w:before="2" w:line="264" w:lineRule="auto"/>
        <w:ind w:left="1380" w:right="805" w:firstLine="0"/>
      </w:pPr>
      <w:r>
        <w:t>сформированность основ логического и алгоритмического мышления;</w:t>
      </w:r>
      <w:r>
        <w:rPr>
          <w:spacing w:val="1"/>
        </w:rPr>
        <w:t xml:space="preserve"> </w:t>
      </w:r>
      <w:r>
        <w:t>сформированность</w:t>
      </w:r>
      <w:r>
        <w:rPr>
          <w:spacing w:val="52"/>
        </w:rPr>
        <w:t xml:space="preserve"> </w:t>
      </w:r>
      <w:r>
        <w:t>умений</w:t>
      </w:r>
      <w:r>
        <w:rPr>
          <w:spacing w:val="56"/>
        </w:rPr>
        <w:t xml:space="preserve"> </w:t>
      </w:r>
      <w:r>
        <w:t>различать</w:t>
      </w:r>
      <w:r>
        <w:rPr>
          <w:spacing w:val="56"/>
        </w:rPr>
        <w:t xml:space="preserve"> </w:t>
      </w:r>
      <w:r>
        <w:t>факты</w:t>
      </w:r>
      <w:r>
        <w:rPr>
          <w:spacing w:val="53"/>
        </w:rPr>
        <w:t xml:space="preserve"> </w:t>
      </w:r>
      <w:r>
        <w:t>и</w:t>
      </w:r>
      <w:r>
        <w:rPr>
          <w:spacing w:val="46"/>
        </w:rPr>
        <w:t xml:space="preserve"> </w:t>
      </w:r>
      <w:r>
        <w:t>оценки,</w:t>
      </w:r>
      <w:r>
        <w:rPr>
          <w:spacing w:val="52"/>
        </w:rPr>
        <w:t xml:space="preserve"> </w:t>
      </w:r>
      <w:r>
        <w:t>сравнивать</w:t>
      </w:r>
      <w:r>
        <w:rPr>
          <w:spacing w:val="47"/>
        </w:rPr>
        <w:t xml:space="preserve"> </w:t>
      </w:r>
      <w:r>
        <w:t>оценочные</w:t>
      </w:r>
    </w:p>
    <w:p w:rsidR="00274355" w:rsidRDefault="00E56823">
      <w:pPr>
        <w:pStyle w:val="a3"/>
        <w:spacing w:line="264" w:lineRule="auto"/>
        <w:ind w:left="779" w:right="813" w:firstLine="0"/>
      </w:pPr>
      <w:r>
        <w:t>выводы, видеть их связь с критериями оценивания и связь критериев с определённой</w:t>
      </w:r>
      <w:r>
        <w:rPr>
          <w:spacing w:val="1"/>
        </w:rPr>
        <w:t xml:space="preserve"> </w:t>
      </w:r>
      <w:r>
        <w:t>системой</w:t>
      </w:r>
      <w:r>
        <w:rPr>
          <w:spacing w:val="-3"/>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w:t>
      </w:r>
      <w:r>
        <w:rPr>
          <w:spacing w:val="-7"/>
        </w:rPr>
        <w:t xml:space="preserve"> </w:t>
      </w:r>
      <w:r>
        <w:t>обобщать</w:t>
      </w:r>
      <w:r>
        <w:rPr>
          <w:spacing w:val="-2"/>
        </w:rPr>
        <w:t xml:space="preserve"> </w:t>
      </w:r>
      <w:r>
        <w:t>информацию;</w:t>
      </w:r>
    </w:p>
    <w:p w:rsidR="00274355" w:rsidRDefault="00E56823">
      <w:pPr>
        <w:pStyle w:val="a3"/>
        <w:spacing w:before="1" w:line="264" w:lineRule="auto"/>
        <w:ind w:left="779" w:right="811" w:firstLine="600"/>
      </w:pPr>
      <w:r>
        <w:t>сформированность представлений о влиянии информационных технологий на жизнь</w:t>
      </w:r>
      <w:r>
        <w:rPr>
          <w:spacing w:val="-57"/>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5"/>
        </w:rPr>
        <w:t xml:space="preserve"> </w:t>
      </w:r>
      <w:r>
        <w:t>контекстов</w:t>
      </w:r>
      <w:r>
        <w:rPr>
          <w:spacing w:val="-2"/>
        </w:rPr>
        <w:t xml:space="preserve"> </w:t>
      </w:r>
      <w:r>
        <w:t>информационных</w:t>
      </w:r>
      <w:r>
        <w:rPr>
          <w:spacing w:val="-3"/>
        </w:rPr>
        <w:t xml:space="preserve"> </w:t>
      </w:r>
      <w:r>
        <w:t>технологий;</w:t>
      </w:r>
    </w:p>
    <w:p w:rsidR="00274355" w:rsidRDefault="00E56823">
      <w:pPr>
        <w:pStyle w:val="a3"/>
        <w:spacing w:line="264" w:lineRule="auto"/>
        <w:ind w:left="779" w:right="801" w:firstLine="600"/>
      </w:pPr>
      <w:r>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3"/>
        </w:rPr>
        <w:t xml:space="preserve"> </w:t>
      </w:r>
      <w:r>
        <w:t>распространение</w:t>
      </w:r>
      <w:r>
        <w:rPr>
          <w:spacing w:val="-4"/>
        </w:rPr>
        <w:t xml:space="preserve"> </w:t>
      </w:r>
      <w:r>
        <w:t>информации;</w:t>
      </w:r>
    </w:p>
    <w:p w:rsidR="00274355" w:rsidRDefault="00E56823">
      <w:pPr>
        <w:pStyle w:val="a3"/>
        <w:spacing w:line="273" w:lineRule="exact"/>
        <w:ind w:left="1380" w:firstLine="0"/>
      </w:pPr>
      <w:r>
        <w:t xml:space="preserve">создание  </w:t>
      </w:r>
      <w:r>
        <w:rPr>
          <w:spacing w:val="48"/>
        </w:rPr>
        <w:t xml:space="preserve"> </w:t>
      </w:r>
      <w:r>
        <w:t xml:space="preserve">условий   </w:t>
      </w:r>
      <w:r>
        <w:rPr>
          <w:spacing w:val="48"/>
        </w:rPr>
        <w:t xml:space="preserve"> </w:t>
      </w:r>
      <w:r>
        <w:t xml:space="preserve">для   </w:t>
      </w:r>
      <w:r>
        <w:rPr>
          <w:spacing w:val="48"/>
        </w:rPr>
        <w:t xml:space="preserve"> </w:t>
      </w:r>
      <w:r>
        <w:t xml:space="preserve">развития   </w:t>
      </w:r>
      <w:r>
        <w:rPr>
          <w:spacing w:val="48"/>
        </w:rPr>
        <w:t xml:space="preserve"> </w:t>
      </w:r>
      <w:r>
        <w:t xml:space="preserve">навыков   </w:t>
      </w:r>
      <w:r>
        <w:rPr>
          <w:spacing w:val="45"/>
        </w:rPr>
        <w:t xml:space="preserve"> </w:t>
      </w:r>
      <w:r>
        <w:t xml:space="preserve">учебной,   </w:t>
      </w:r>
      <w:r>
        <w:rPr>
          <w:spacing w:val="49"/>
        </w:rPr>
        <w:t xml:space="preserve"> </w:t>
      </w:r>
      <w:r>
        <w:t xml:space="preserve">проектной,   </w:t>
      </w:r>
      <w:r>
        <w:rPr>
          <w:spacing w:val="50"/>
        </w:rPr>
        <w:t xml:space="preserve"> </w:t>
      </w:r>
      <w:r>
        <w:t>научно-</w:t>
      </w:r>
    </w:p>
    <w:p w:rsidR="00274355" w:rsidRDefault="00E56823">
      <w:pPr>
        <w:pStyle w:val="a3"/>
        <w:spacing w:before="31"/>
        <w:ind w:left="779" w:firstLine="0"/>
      </w:pPr>
      <w:r>
        <w:t>исследовательской</w:t>
      </w:r>
      <w:r>
        <w:rPr>
          <w:spacing w:val="-5"/>
        </w:rPr>
        <w:t xml:space="preserve"> </w:t>
      </w:r>
      <w:r>
        <w:t>и</w:t>
      </w:r>
      <w:r>
        <w:rPr>
          <w:spacing w:val="-5"/>
        </w:rPr>
        <w:t xml:space="preserve"> </w:t>
      </w:r>
      <w:r>
        <w:t>творческой деятельности,</w:t>
      </w:r>
      <w:r>
        <w:rPr>
          <w:spacing w:val="-4"/>
        </w:rPr>
        <w:t xml:space="preserve"> </w:t>
      </w:r>
      <w:r>
        <w:t>мотивации</w:t>
      </w:r>
      <w:r>
        <w:rPr>
          <w:spacing w:val="-5"/>
        </w:rPr>
        <w:t xml:space="preserve"> </w:t>
      </w:r>
      <w:r>
        <w:t>обучающихся</w:t>
      </w:r>
      <w:r>
        <w:rPr>
          <w:spacing w:val="-1"/>
        </w:rPr>
        <w:t xml:space="preserve"> </w:t>
      </w:r>
      <w:r>
        <w:t>к</w:t>
      </w:r>
      <w:r>
        <w:rPr>
          <w:spacing w:val="-3"/>
        </w:rPr>
        <w:t xml:space="preserve"> </w:t>
      </w:r>
      <w:r>
        <w:t>саморазвитию.</w:t>
      </w:r>
    </w:p>
    <w:p w:rsidR="00274355" w:rsidRDefault="00E56823">
      <w:pPr>
        <w:pStyle w:val="a3"/>
        <w:spacing w:before="27" w:line="264" w:lineRule="auto"/>
        <w:ind w:left="779" w:right="812" w:firstLine="600"/>
      </w:pPr>
      <w:r>
        <w:t>В содержании учебного предмета «Информатика» выделяются четыре тематических</w:t>
      </w:r>
      <w:r>
        <w:rPr>
          <w:spacing w:val="-57"/>
        </w:rPr>
        <w:t xml:space="preserve"> </w:t>
      </w:r>
      <w:r>
        <w:t>раздела.</w:t>
      </w:r>
    </w:p>
    <w:p w:rsidR="00274355" w:rsidRDefault="00E56823">
      <w:pPr>
        <w:pStyle w:val="a3"/>
        <w:spacing w:line="264" w:lineRule="auto"/>
        <w:ind w:left="779" w:right="800" w:firstLine="600"/>
      </w:pPr>
      <w:r>
        <w:t xml:space="preserve">Раздел </w:t>
      </w:r>
      <w:r>
        <w:rPr>
          <w:b/>
        </w:rPr>
        <w:t xml:space="preserve">«Цифровая грамотность» </w:t>
      </w:r>
      <w:r>
        <w:t>посвящён вопросам устройства компьютеров и</w:t>
      </w:r>
      <w:r>
        <w:rPr>
          <w:spacing w:val="1"/>
        </w:rPr>
        <w:t xml:space="preserve"> </w:t>
      </w:r>
      <w:r>
        <w:t>других элементов цифрового окружения,</w:t>
      </w:r>
      <w:r>
        <w:rPr>
          <w:spacing w:val="1"/>
        </w:rPr>
        <w:t xml:space="preserve"> </w:t>
      </w:r>
      <w:r>
        <w:t>включая компьютерные сети,</w:t>
      </w:r>
      <w:r>
        <w:rPr>
          <w:spacing w:val="1"/>
        </w:rPr>
        <w:t xml:space="preserve"> </w:t>
      </w:r>
      <w:r>
        <w:t>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w:t>
      </w:r>
      <w:r>
        <w:rPr>
          <w:spacing w:val="1"/>
        </w:rPr>
        <w:t xml:space="preserve"> </w:t>
      </w:r>
      <w:r>
        <w:t>сервисов,</w:t>
      </w:r>
      <w:r>
        <w:rPr>
          <w:spacing w:val="-2"/>
        </w:rPr>
        <w:t xml:space="preserve"> </w:t>
      </w:r>
      <w:r>
        <w:t>информационной</w:t>
      </w:r>
      <w:r>
        <w:rPr>
          <w:spacing w:val="-2"/>
        </w:rPr>
        <w:t xml:space="preserve"> </w:t>
      </w:r>
      <w:r>
        <w:t>безопасности.</w:t>
      </w:r>
    </w:p>
    <w:p w:rsidR="00274355" w:rsidRDefault="00E56823">
      <w:pPr>
        <w:pStyle w:val="a3"/>
        <w:spacing w:line="264" w:lineRule="auto"/>
        <w:ind w:left="779" w:right="805" w:firstLine="600"/>
      </w:pPr>
      <w:r>
        <w:t>Раздел</w:t>
      </w:r>
      <w:r>
        <w:rPr>
          <w:spacing w:val="1"/>
        </w:rPr>
        <w:t xml:space="preserve"> </w:t>
      </w:r>
      <w:r>
        <w:rPr>
          <w:b/>
        </w:rPr>
        <w:t>«Теоретические</w:t>
      </w:r>
      <w:r>
        <w:rPr>
          <w:b/>
          <w:spacing w:val="1"/>
        </w:rPr>
        <w:t xml:space="preserve"> </w:t>
      </w:r>
      <w:r>
        <w:rPr>
          <w:b/>
        </w:rPr>
        <w:t>основы</w:t>
      </w:r>
      <w:r>
        <w:rPr>
          <w:b/>
          <w:spacing w:val="1"/>
        </w:rPr>
        <w:t xml:space="preserve"> </w:t>
      </w:r>
      <w:r>
        <w:rPr>
          <w:b/>
        </w:rPr>
        <w:t>информатики»</w:t>
      </w:r>
      <w:r>
        <w:rPr>
          <w:b/>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 информатики, вопросы кодирования информации, измерения информационного</w:t>
      </w:r>
      <w:r>
        <w:rPr>
          <w:spacing w:val="1"/>
        </w:rPr>
        <w:t xml:space="preserve"> </w:t>
      </w:r>
      <w:r>
        <w:t>объёма данных,</w:t>
      </w:r>
      <w:r>
        <w:rPr>
          <w:spacing w:val="-2"/>
        </w:rPr>
        <w:t xml:space="preserve"> </w:t>
      </w:r>
      <w:r>
        <w:t>основы</w:t>
      </w:r>
      <w:r>
        <w:rPr>
          <w:spacing w:val="-2"/>
        </w:rPr>
        <w:t xml:space="preserve"> </w:t>
      </w:r>
      <w:r>
        <w:t>алгебры</w:t>
      </w:r>
      <w:r>
        <w:rPr>
          <w:spacing w:val="-2"/>
        </w:rPr>
        <w:t xml:space="preserve"> </w:t>
      </w:r>
      <w:r>
        <w:t>логики</w:t>
      </w:r>
      <w:r>
        <w:rPr>
          <w:spacing w:val="-3"/>
        </w:rPr>
        <w:t xml:space="preserve"> </w:t>
      </w:r>
      <w:r>
        <w:t>и</w:t>
      </w:r>
      <w:r>
        <w:rPr>
          <w:spacing w:val="-3"/>
        </w:rPr>
        <w:t xml:space="preserve"> </w:t>
      </w:r>
      <w:r>
        <w:t>компьютерного</w:t>
      </w:r>
      <w:r>
        <w:rPr>
          <w:spacing w:val="6"/>
        </w:rPr>
        <w:t xml:space="preserve"> </w:t>
      </w:r>
      <w:r>
        <w:t>моделирования.</w:t>
      </w:r>
    </w:p>
    <w:p w:rsidR="00274355" w:rsidRDefault="00E56823">
      <w:pPr>
        <w:pStyle w:val="a3"/>
        <w:spacing w:line="264" w:lineRule="auto"/>
        <w:ind w:left="779" w:right="806" w:firstLine="600"/>
      </w:pPr>
      <w:r>
        <w:t>Раздел</w:t>
      </w:r>
      <w:r>
        <w:rPr>
          <w:spacing w:val="1"/>
        </w:rPr>
        <w:t xml:space="preserve"> </w:t>
      </w:r>
      <w:r>
        <w:rPr>
          <w:b/>
        </w:rPr>
        <w:t>«Алгоритмы</w:t>
      </w:r>
      <w:r>
        <w:rPr>
          <w:b/>
          <w:spacing w:val="1"/>
        </w:rPr>
        <w:t xml:space="preserve"> </w:t>
      </w:r>
      <w:r>
        <w:rPr>
          <w:b/>
        </w:rPr>
        <w:t>и</w:t>
      </w:r>
      <w:r>
        <w:rPr>
          <w:b/>
          <w:spacing w:val="1"/>
        </w:rPr>
        <w:t xml:space="preserve"> </w:t>
      </w:r>
      <w:r>
        <w:rPr>
          <w:b/>
        </w:rPr>
        <w:t>программирование</w:t>
      </w:r>
      <w:r>
        <w:t>»</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языках</w:t>
      </w:r>
      <w:r>
        <w:rPr>
          <w:spacing w:val="1"/>
        </w:rPr>
        <w:t xml:space="preserve"> </w:t>
      </w:r>
      <w:r>
        <w:t>программирования</w:t>
      </w:r>
      <w:r>
        <w:rPr>
          <w:spacing w:val="1"/>
        </w:rPr>
        <w:t xml:space="preserve"> </w:t>
      </w:r>
      <w:r>
        <w:t>высокого</w:t>
      </w:r>
      <w:r>
        <w:rPr>
          <w:spacing w:val="1"/>
        </w:rPr>
        <w:t xml:space="preserve"> </w:t>
      </w:r>
      <w:r>
        <w:t>уровня.</w:t>
      </w:r>
    </w:p>
    <w:p w:rsidR="00274355" w:rsidRDefault="00E56823">
      <w:pPr>
        <w:pStyle w:val="a3"/>
        <w:spacing w:line="264" w:lineRule="auto"/>
        <w:ind w:left="779" w:right="803" w:firstLine="600"/>
      </w:pPr>
      <w:r>
        <w:t>Раздел</w:t>
      </w:r>
      <w:r>
        <w:rPr>
          <w:spacing w:val="1"/>
        </w:rPr>
        <w:t xml:space="preserve"> </w:t>
      </w:r>
      <w:r>
        <w:rPr>
          <w:b/>
        </w:rPr>
        <w:t>«Информационные</w:t>
      </w:r>
      <w:r>
        <w:rPr>
          <w:b/>
          <w:spacing w:val="1"/>
        </w:rPr>
        <w:t xml:space="preserve"> </w:t>
      </w:r>
      <w:r>
        <w:rPr>
          <w:b/>
        </w:rPr>
        <w:t>технологии»</w:t>
      </w:r>
      <w:r>
        <w:rPr>
          <w:b/>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в задачах анализа данных, использованию баз данных и</w:t>
      </w:r>
      <w:r>
        <w:rPr>
          <w:spacing w:val="1"/>
        </w:rPr>
        <w:t xml:space="preserve"> </w:t>
      </w:r>
      <w:r>
        <w:t>электронных</w:t>
      </w:r>
      <w:r>
        <w:rPr>
          <w:spacing w:val="-4"/>
        </w:rPr>
        <w:t xml:space="preserve"> </w:t>
      </w:r>
      <w:r>
        <w:t>таблиц</w:t>
      </w:r>
      <w:r>
        <w:rPr>
          <w:spacing w:val="3"/>
        </w:rPr>
        <w:t xml:space="preserve"> </w:t>
      </w:r>
      <w:r>
        <w:t>для</w:t>
      </w:r>
      <w:r>
        <w:rPr>
          <w:spacing w:val="2"/>
        </w:rPr>
        <w:t xml:space="preserve"> </w:t>
      </w:r>
      <w:r>
        <w:t>решения</w:t>
      </w:r>
      <w:r>
        <w:rPr>
          <w:spacing w:val="-4"/>
        </w:rPr>
        <w:t xml:space="preserve"> </w:t>
      </w:r>
      <w:r>
        <w:t>прикладных</w:t>
      </w:r>
      <w:r>
        <w:rPr>
          <w:spacing w:val="-3"/>
        </w:rPr>
        <w:t xml:space="preserve"> </w:t>
      </w:r>
      <w:r>
        <w:t>задач.</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06" w:firstLine="600"/>
      </w:pPr>
      <w:r>
        <w:lastRenderedPageBreak/>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 дополнительные темы, которые не входят в обязательную программу обучения,</w:t>
      </w:r>
      <w:r>
        <w:rPr>
          <w:spacing w:val="1"/>
        </w:rPr>
        <w:t xml:space="preserve"> </w:t>
      </w:r>
      <w:r>
        <w:t>но</w:t>
      </w:r>
      <w:r>
        <w:rPr>
          <w:spacing w:val="1"/>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274355" w:rsidRDefault="00E56823">
      <w:pPr>
        <w:pStyle w:val="a3"/>
        <w:spacing w:before="1" w:line="264" w:lineRule="auto"/>
        <w:ind w:left="779" w:right="801" w:firstLine="600"/>
      </w:pPr>
      <w:r>
        <w:t>Углублённый уровень изучения информатики рекомендуется для технологического</w:t>
      </w:r>
      <w:r>
        <w:rPr>
          <w:spacing w:val="1"/>
        </w:rPr>
        <w:t xml:space="preserve"> </w:t>
      </w:r>
      <w:r>
        <w:t>профиля,</w:t>
      </w:r>
      <w:r>
        <w:rPr>
          <w:spacing w:val="1"/>
        </w:rPr>
        <w:t xml:space="preserve"> </w:t>
      </w:r>
      <w:r>
        <w:t>ориентированного</w:t>
      </w:r>
      <w:r>
        <w:rPr>
          <w:spacing w:val="1"/>
        </w:rPr>
        <w:t xml:space="preserve"> </w:t>
      </w:r>
      <w:r>
        <w:t>на</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Углублённый</w:t>
      </w:r>
      <w:r>
        <w:rPr>
          <w:spacing w:val="1"/>
        </w:rPr>
        <w:t xml:space="preserve"> </w:t>
      </w:r>
      <w:r>
        <w:t>уровень изучения</w:t>
      </w:r>
      <w:r>
        <w:rPr>
          <w:spacing w:val="1"/>
        </w:rPr>
        <w:t xml:space="preserve"> </w:t>
      </w:r>
      <w:r>
        <w:t>информатики обеспечивает:</w:t>
      </w:r>
      <w:r>
        <w:rPr>
          <w:spacing w:val="1"/>
        </w:rPr>
        <w:t xml:space="preserve"> </w:t>
      </w:r>
      <w:r>
        <w:t>подготовку обучающихся,</w:t>
      </w:r>
      <w:r>
        <w:rPr>
          <w:spacing w:val="1"/>
        </w:rPr>
        <w:t xml:space="preserve"> </w:t>
      </w:r>
      <w:r>
        <w:t>ориентированных</w:t>
      </w:r>
      <w:r>
        <w:rPr>
          <w:spacing w:val="1"/>
        </w:rPr>
        <w:t xml:space="preserve"> </w:t>
      </w:r>
      <w:r>
        <w:t>на</w:t>
      </w:r>
      <w:r>
        <w:rPr>
          <w:spacing w:val="1"/>
        </w:rPr>
        <w:t xml:space="preserve"> </w:t>
      </w:r>
      <w:r>
        <w:t>специальности</w:t>
      </w:r>
      <w:r>
        <w:rPr>
          <w:spacing w:val="1"/>
        </w:rPr>
        <w:t xml:space="preserve"> </w:t>
      </w:r>
      <w:r>
        <w:t>в</w:t>
      </w:r>
      <w:r>
        <w:rPr>
          <w:spacing w:val="1"/>
        </w:rPr>
        <w:t xml:space="preserve"> </w:t>
      </w:r>
      <w:r>
        <w:t>области</w:t>
      </w:r>
      <w:r>
        <w:rPr>
          <w:spacing w:val="1"/>
        </w:rPr>
        <w:t xml:space="preserve"> </w:t>
      </w:r>
      <w:r>
        <w:t>информационных</w:t>
      </w:r>
      <w:r>
        <w:rPr>
          <w:spacing w:val="1"/>
        </w:rPr>
        <w:t xml:space="preserve"> </w:t>
      </w:r>
      <w:r>
        <w:t>технологий</w:t>
      </w:r>
      <w:r>
        <w:rPr>
          <w:spacing w:val="61"/>
        </w:rPr>
        <w:t xml:space="preserve"> </w:t>
      </w:r>
      <w:r>
        <w:t>и</w:t>
      </w:r>
      <w:r>
        <w:rPr>
          <w:spacing w:val="-57"/>
        </w:rPr>
        <w:t xml:space="preserve"> </w:t>
      </w:r>
      <w:r>
        <w:t>инженерные</w:t>
      </w:r>
      <w:r>
        <w:rPr>
          <w:spacing w:val="1"/>
        </w:rPr>
        <w:t xml:space="preserve"> </w:t>
      </w:r>
      <w:r>
        <w:t>специальности,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 с современными направлениями отрасли информационно-коммуникационных</w:t>
      </w:r>
      <w:r>
        <w:rPr>
          <w:spacing w:val="1"/>
        </w:rPr>
        <w:t xml:space="preserve"> </w:t>
      </w:r>
      <w:r>
        <w:t>технологий,</w:t>
      </w:r>
      <w:r>
        <w:rPr>
          <w:spacing w:val="1"/>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 по</w:t>
      </w:r>
      <w:r>
        <w:rPr>
          <w:spacing w:val="2"/>
        </w:rPr>
        <w:t xml:space="preserve"> </w:t>
      </w:r>
      <w:r>
        <w:t>информатике.</w:t>
      </w:r>
    </w:p>
    <w:p w:rsidR="00274355" w:rsidRDefault="00E56823">
      <w:pPr>
        <w:pStyle w:val="a3"/>
        <w:spacing w:before="1" w:line="264" w:lineRule="auto"/>
        <w:ind w:left="779" w:right="810" w:firstLine="600"/>
      </w:pPr>
      <w:r>
        <w:t>Последовательность изучения тем</w:t>
      </w:r>
      <w:r>
        <w:rPr>
          <w:spacing w:val="1"/>
        </w:rPr>
        <w:t xml:space="preserve"> </w:t>
      </w:r>
      <w:r>
        <w:t>в пределах одного года обучения может 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274355" w:rsidRDefault="00E56823">
      <w:pPr>
        <w:pStyle w:val="a3"/>
        <w:spacing w:before="1" w:line="264" w:lineRule="auto"/>
        <w:ind w:left="779" w:right="799" w:firstLine="600"/>
      </w:pPr>
      <w:r>
        <w:t>Общее число часов, рекомендованных для изучения информатики – 272 часа: в 10</w:t>
      </w:r>
      <w:r>
        <w:rPr>
          <w:spacing w:val="1"/>
        </w:rPr>
        <w:t xml:space="preserve"> </w:t>
      </w:r>
      <w:r>
        <w:t>классе</w:t>
      </w:r>
      <w:r>
        <w:rPr>
          <w:spacing w:val="1"/>
        </w:rPr>
        <w:t xml:space="preserve"> </w:t>
      </w:r>
      <w:r>
        <w:t>–</w:t>
      </w:r>
      <w:r>
        <w:rPr>
          <w:spacing w:val="1"/>
        </w:rPr>
        <w:t xml:space="preserve"> </w:t>
      </w:r>
      <w:r>
        <w:t>136</w:t>
      </w:r>
      <w:r>
        <w:rPr>
          <w:spacing w:val="1"/>
        </w:rPr>
        <w:t xml:space="preserve"> </w:t>
      </w:r>
      <w:r>
        <w:t>часов</w:t>
      </w:r>
      <w:r>
        <w:rPr>
          <w:spacing w:val="-2"/>
        </w:rPr>
        <w:t xml:space="preserve"> </w:t>
      </w:r>
      <w:r>
        <w:t>(4</w:t>
      </w:r>
      <w:r>
        <w:rPr>
          <w:spacing w:val="-4"/>
        </w:rPr>
        <w:t xml:space="preserve"> </w:t>
      </w:r>
      <w:r>
        <w:t>часа в</w:t>
      </w:r>
      <w:r>
        <w:rPr>
          <w:spacing w:val="-2"/>
        </w:rPr>
        <w:t xml:space="preserve"> </w:t>
      </w:r>
      <w:r>
        <w:t>неделю),</w:t>
      </w:r>
      <w:r>
        <w:rPr>
          <w:spacing w:val="3"/>
        </w:rPr>
        <w:t xml:space="preserve"> </w:t>
      </w:r>
      <w:r>
        <w:t>в</w:t>
      </w:r>
      <w:r>
        <w:rPr>
          <w:spacing w:val="-1"/>
        </w:rPr>
        <w:t xml:space="preserve"> </w:t>
      </w:r>
      <w:r>
        <w:t>11</w:t>
      </w:r>
      <w:r>
        <w:rPr>
          <w:spacing w:val="1"/>
        </w:rPr>
        <w:t xml:space="preserve"> </w:t>
      </w:r>
      <w:r>
        <w:t>классе</w:t>
      </w:r>
      <w:r>
        <w:rPr>
          <w:spacing w:val="5"/>
        </w:rPr>
        <w:t xml:space="preserve"> </w:t>
      </w:r>
      <w:r>
        <w:t>–</w:t>
      </w:r>
      <w:r>
        <w:rPr>
          <w:spacing w:val="1"/>
        </w:rPr>
        <w:t xml:space="preserve"> </w:t>
      </w:r>
      <w:r>
        <w:t>136</w:t>
      </w:r>
      <w:r>
        <w:rPr>
          <w:spacing w:val="1"/>
        </w:rPr>
        <w:t xml:space="preserve"> </w:t>
      </w:r>
      <w:r>
        <w:t>часов</w:t>
      </w:r>
      <w:r>
        <w:rPr>
          <w:spacing w:val="-2"/>
        </w:rPr>
        <w:t xml:space="preserve"> </w:t>
      </w:r>
      <w:r>
        <w:t>(4</w:t>
      </w:r>
      <w:r>
        <w:rPr>
          <w:spacing w:val="-4"/>
        </w:rPr>
        <w:t xml:space="preserve"> </w:t>
      </w:r>
      <w:r>
        <w:t>часа в</w:t>
      </w:r>
      <w:r>
        <w:rPr>
          <w:spacing w:val="-2"/>
        </w:rPr>
        <w:t xml:space="preserve"> </w:t>
      </w:r>
      <w:r>
        <w:t>неделю).</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1"/>
        <w:spacing w:before="72" w:line="525" w:lineRule="auto"/>
        <w:ind w:left="899" w:right="6790"/>
        <w:jc w:val="left"/>
      </w:pPr>
      <w:r>
        <w:lastRenderedPageBreak/>
        <w:t>СОДЕРЖАНИЕ ОБУЧЕНИЯ</w:t>
      </w:r>
      <w:r>
        <w:rPr>
          <w:spacing w:val="-57"/>
        </w:rPr>
        <w:t xml:space="preserve"> </w:t>
      </w:r>
      <w:r>
        <w:t>10</w:t>
      </w:r>
      <w:r>
        <w:rPr>
          <w:spacing w:val="1"/>
        </w:rPr>
        <w:t xml:space="preserve"> </w:t>
      </w:r>
      <w:r>
        <w:t>КЛАСС</w:t>
      </w:r>
    </w:p>
    <w:p w:rsidR="00274355" w:rsidRDefault="00E56823">
      <w:pPr>
        <w:spacing w:before="6"/>
        <w:ind w:left="1380"/>
        <w:jc w:val="both"/>
        <w:rPr>
          <w:b/>
          <w:sz w:val="24"/>
        </w:rPr>
      </w:pPr>
      <w:r>
        <w:rPr>
          <w:b/>
          <w:sz w:val="24"/>
        </w:rPr>
        <w:t>Цифровая</w:t>
      </w:r>
      <w:r>
        <w:rPr>
          <w:b/>
          <w:spacing w:val="-4"/>
          <w:sz w:val="24"/>
        </w:rPr>
        <w:t xml:space="preserve"> </w:t>
      </w:r>
      <w:r>
        <w:rPr>
          <w:b/>
          <w:sz w:val="24"/>
        </w:rPr>
        <w:t>грамотность</w:t>
      </w:r>
    </w:p>
    <w:p w:rsidR="00274355" w:rsidRDefault="00E56823">
      <w:pPr>
        <w:pStyle w:val="a3"/>
        <w:spacing w:before="22" w:line="264" w:lineRule="auto"/>
        <w:ind w:left="779" w:right="813" w:firstLine="600"/>
      </w:pPr>
      <w:r>
        <w:t>Требования техники безопасности и гигиены при работе с компьютерами и другими</w:t>
      </w:r>
      <w:r>
        <w:rPr>
          <w:spacing w:val="1"/>
        </w:rPr>
        <w:t xml:space="preserve"> </w:t>
      </w:r>
      <w:r>
        <w:t>компонентами</w:t>
      </w:r>
      <w:r>
        <w:rPr>
          <w:spacing w:val="-3"/>
        </w:rPr>
        <w:t xml:space="preserve"> </w:t>
      </w:r>
      <w:r>
        <w:t>цифрового</w:t>
      </w:r>
      <w:r>
        <w:rPr>
          <w:spacing w:val="2"/>
        </w:rPr>
        <w:t xml:space="preserve"> </w:t>
      </w:r>
      <w:r>
        <w:t>окружения.</w:t>
      </w:r>
    </w:p>
    <w:p w:rsidR="00274355" w:rsidRDefault="00E56823">
      <w:pPr>
        <w:pStyle w:val="a3"/>
        <w:spacing w:before="2" w:line="264" w:lineRule="auto"/>
        <w:ind w:left="779" w:right="813" w:firstLine="600"/>
      </w:pPr>
      <w:r>
        <w:t>Принципы</w:t>
      </w:r>
      <w:r>
        <w:rPr>
          <w:spacing w:val="1"/>
        </w:rPr>
        <w:t xml:space="preserve"> </w:t>
      </w:r>
      <w:r>
        <w:t>работы</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Архитектура</w:t>
      </w:r>
      <w:r>
        <w:rPr>
          <w:spacing w:val="61"/>
        </w:rPr>
        <w:t xml:space="preserve"> </w:t>
      </w:r>
      <w:r>
        <w:t>фон</w:t>
      </w:r>
      <w:r>
        <w:rPr>
          <w:spacing w:val="1"/>
        </w:rPr>
        <w:t xml:space="preserve"> </w:t>
      </w:r>
      <w:r>
        <w:t>Неймана. Автоматическое выполнение программы процессором. Оперативная, постоянная</w:t>
      </w:r>
      <w:r>
        <w:rPr>
          <w:spacing w:val="-57"/>
        </w:rPr>
        <w:t xml:space="preserve"> </w:t>
      </w:r>
      <w:r>
        <w:t>и</w:t>
      </w:r>
      <w:r>
        <w:rPr>
          <w:spacing w:val="1"/>
        </w:rPr>
        <w:t xml:space="preserve"> </w:t>
      </w:r>
      <w:r>
        <w:t>долговременная</w:t>
      </w:r>
      <w:r>
        <w:rPr>
          <w:spacing w:val="1"/>
        </w:rPr>
        <w:t xml:space="preserve"> </w:t>
      </w:r>
      <w:r>
        <w:t>память.</w:t>
      </w:r>
      <w:r>
        <w:rPr>
          <w:spacing w:val="1"/>
        </w:rPr>
        <w:t xml:space="preserve"> </w:t>
      </w:r>
      <w:r>
        <w:t>Обмен</w:t>
      </w:r>
      <w:r>
        <w:rPr>
          <w:spacing w:val="1"/>
        </w:rPr>
        <w:t xml:space="preserve"> </w:t>
      </w:r>
      <w:r>
        <w:t>данными</w:t>
      </w:r>
      <w:r>
        <w:rPr>
          <w:spacing w:val="1"/>
        </w:rPr>
        <w:t xml:space="preserve"> </w:t>
      </w:r>
      <w:r>
        <w:t>с</w:t>
      </w:r>
      <w:r>
        <w:rPr>
          <w:spacing w:val="1"/>
        </w:rPr>
        <w:t xml:space="preserve"> </w:t>
      </w:r>
      <w:r>
        <w:t>помощью</w:t>
      </w:r>
      <w:r>
        <w:rPr>
          <w:spacing w:val="1"/>
        </w:rPr>
        <w:t xml:space="preserve"> </w:t>
      </w:r>
      <w:r>
        <w:t>шин.</w:t>
      </w:r>
      <w:r>
        <w:rPr>
          <w:spacing w:val="1"/>
        </w:rPr>
        <w:t xml:space="preserve"> </w:t>
      </w:r>
      <w:r>
        <w:t>Контроллеры</w:t>
      </w:r>
      <w:r>
        <w:rPr>
          <w:spacing w:val="1"/>
        </w:rPr>
        <w:t xml:space="preserve"> </w:t>
      </w:r>
      <w:r>
        <w:t>внешних</w:t>
      </w:r>
      <w:r>
        <w:rPr>
          <w:spacing w:val="1"/>
        </w:rPr>
        <w:t xml:space="preserve"> </w:t>
      </w:r>
      <w:r>
        <w:t>устройств.</w:t>
      </w:r>
      <w:r>
        <w:rPr>
          <w:spacing w:val="-2"/>
        </w:rPr>
        <w:t xml:space="preserve"> </w:t>
      </w:r>
      <w:r>
        <w:t>Прямой</w:t>
      </w:r>
      <w:r>
        <w:rPr>
          <w:spacing w:val="-2"/>
        </w:rPr>
        <w:t xml:space="preserve"> </w:t>
      </w:r>
      <w:r>
        <w:t>доступ</w:t>
      </w:r>
      <w:r>
        <w:rPr>
          <w:spacing w:val="3"/>
        </w:rPr>
        <w:t xml:space="preserve"> </w:t>
      </w:r>
      <w:r>
        <w:t>к памяти.</w:t>
      </w:r>
    </w:p>
    <w:p w:rsidR="00274355" w:rsidRDefault="00E56823">
      <w:pPr>
        <w:pStyle w:val="a3"/>
        <w:spacing w:before="1" w:line="264" w:lineRule="auto"/>
        <w:ind w:left="779" w:right="808" w:firstLine="600"/>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Распределённые</w:t>
      </w:r>
      <w:r>
        <w:rPr>
          <w:spacing w:val="1"/>
        </w:rPr>
        <w:t xml:space="preserve"> </w:t>
      </w:r>
      <w:r>
        <w:t>вычислительные системы и обработка больших данных. Мобильные цифровые устройства</w:t>
      </w:r>
      <w:r>
        <w:rPr>
          <w:spacing w:val="-57"/>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коммуникациях.</w:t>
      </w:r>
      <w:r>
        <w:rPr>
          <w:spacing w:val="1"/>
        </w:rPr>
        <w:t xml:space="preserve"> </w:t>
      </w:r>
      <w:r>
        <w:t>Встроенные</w:t>
      </w:r>
      <w:r>
        <w:rPr>
          <w:spacing w:val="1"/>
        </w:rPr>
        <w:t xml:space="preserve"> </w:t>
      </w:r>
      <w:r>
        <w:t>компьютеры.</w:t>
      </w:r>
      <w:r>
        <w:rPr>
          <w:spacing w:val="1"/>
        </w:rPr>
        <w:t xml:space="preserve"> </w:t>
      </w:r>
      <w:r>
        <w:t>Микроконтроллеры.</w:t>
      </w:r>
      <w:r>
        <w:rPr>
          <w:spacing w:val="1"/>
        </w:rPr>
        <w:t xml:space="preserve"> </w:t>
      </w:r>
      <w:r>
        <w:t>Роботизированные производства.</w:t>
      </w:r>
    </w:p>
    <w:p w:rsidR="00274355" w:rsidRDefault="00E56823">
      <w:pPr>
        <w:pStyle w:val="a3"/>
        <w:spacing w:line="264" w:lineRule="auto"/>
        <w:ind w:left="779" w:right="809" w:firstLine="600"/>
      </w:pPr>
      <w:r>
        <w:t>Программное</w:t>
      </w:r>
      <w:r>
        <w:rPr>
          <w:spacing w:val="1"/>
        </w:rPr>
        <w:t xml:space="preserve"> </w:t>
      </w:r>
      <w:r>
        <w:t>обеспечение</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2"/>
        </w:rPr>
        <w:t xml:space="preserve"> </w:t>
      </w:r>
      <w:r>
        <w:t>обеспечения.</w:t>
      </w:r>
    </w:p>
    <w:p w:rsidR="00274355" w:rsidRDefault="00E56823">
      <w:pPr>
        <w:pStyle w:val="a3"/>
        <w:spacing w:line="264" w:lineRule="auto"/>
        <w:ind w:left="779" w:right="808" w:firstLine="600"/>
      </w:pPr>
      <w:r>
        <w:t>Файловые системы. Принципы размещения и именования файлов в долговременной</w:t>
      </w:r>
      <w:r>
        <w:rPr>
          <w:spacing w:val="1"/>
        </w:rPr>
        <w:t xml:space="preserve"> </w:t>
      </w:r>
      <w:r>
        <w:t>памяти.</w:t>
      </w:r>
      <w:r>
        <w:rPr>
          <w:spacing w:val="-2"/>
        </w:rPr>
        <w:t xml:space="preserve"> </w:t>
      </w:r>
      <w:r>
        <w:t>Шаблоны</w:t>
      </w:r>
      <w:r>
        <w:rPr>
          <w:spacing w:val="-1"/>
        </w:rPr>
        <w:t xml:space="preserve"> </w:t>
      </w:r>
      <w:r>
        <w:t>для</w:t>
      </w:r>
      <w:r>
        <w:rPr>
          <w:spacing w:val="-3"/>
        </w:rPr>
        <w:t xml:space="preserve"> </w:t>
      </w:r>
      <w:r>
        <w:t>описания</w:t>
      </w:r>
      <w:r>
        <w:rPr>
          <w:spacing w:val="-3"/>
        </w:rPr>
        <w:t xml:space="preserve"> </w:t>
      </w:r>
      <w:r>
        <w:t>групп</w:t>
      </w:r>
      <w:r>
        <w:rPr>
          <w:spacing w:val="3"/>
        </w:rPr>
        <w:t xml:space="preserve"> </w:t>
      </w:r>
      <w:r>
        <w:t>файлов.</w:t>
      </w:r>
    </w:p>
    <w:p w:rsidR="00274355" w:rsidRDefault="00E56823">
      <w:pPr>
        <w:pStyle w:val="a3"/>
        <w:spacing w:before="1" w:line="264" w:lineRule="auto"/>
        <w:ind w:left="779" w:right="810" w:firstLine="600"/>
      </w:pPr>
      <w:r>
        <w:t>Программное обеспечение. Лицензирование программного обеспечения и цифровых</w:t>
      </w:r>
      <w:r>
        <w:rPr>
          <w:spacing w:val="-57"/>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57"/>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5"/>
        </w:rPr>
        <w:t xml:space="preserve"> </w:t>
      </w:r>
      <w:r>
        <w:t>обеспечения</w:t>
      </w:r>
      <w:r>
        <w:rPr>
          <w:spacing w:val="1"/>
        </w:rPr>
        <w:t xml:space="preserve"> </w:t>
      </w:r>
      <w:r>
        <w:t>и</w:t>
      </w:r>
      <w:r>
        <w:rPr>
          <w:spacing w:val="1"/>
        </w:rPr>
        <w:t xml:space="preserve"> </w:t>
      </w:r>
      <w:r>
        <w:t>цифровых</w:t>
      </w:r>
      <w:r>
        <w:rPr>
          <w:spacing w:val="-4"/>
        </w:rPr>
        <w:t xml:space="preserve"> </w:t>
      </w:r>
      <w:r>
        <w:t>ресурсов.</w:t>
      </w:r>
    </w:p>
    <w:p w:rsidR="00274355" w:rsidRDefault="00E56823">
      <w:pPr>
        <w:pStyle w:val="a3"/>
        <w:spacing w:line="264" w:lineRule="auto"/>
        <w:ind w:left="779" w:right="803" w:firstLine="600"/>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 сетей.</w:t>
      </w:r>
      <w:r>
        <w:rPr>
          <w:spacing w:val="1"/>
        </w:rPr>
        <w:t xml:space="preserve"> </w:t>
      </w:r>
      <w:r>
        <w:t>Сетевые</w:t>
      </w:r>
      <w:r>
        <w:rPr>
          <w:spacing w:val="1"/>
        </w:rPr>
        <w:t xml:space="preserve"> </w:t>
      </w:r>
      <w:r>
        <w:t>протоколы. Сеть Интернет. Адресация в сети Интернет. Протоколы стека TCP/IP. Система</w:t>
      </w:r>
      <w:r>
        <w:rPr>
          <w:spacing w:val="-57"/>
        </w:rPr>
        <w:t xml:space="preserve"> </w:t>
      </w:r>
      <w:r>
        <w:t>доменных</w:t>
      </w:r>
      <w:r>
        <w:rPr>
          <w:spacing w:val="-4"/>
        </w:rPr>
        <w:t xml:space="preserve"> </w:t>
      </w:r>
      <w:r>
        <w:t>имён.</w:t>
      </w:r>
    </w:p>
    <w:p w:rsidR="00274355" w:rsidRDefault="00E56823">
      <w:pPr>
        <w:pStyle w:val="a3"/>
        <w:spacing w:line="266" w:lineRule="auto"/>
        <w:ind w:left="779" w:right="805" w:firstLine="600"/>
      </w:pPr>
      <w:r>
        <w:t>Разделение</w:t>
      </w:r>
      <w:r>
        <w:rPr>
          <w:spacing w:val="1"/>
        </w:rPr>
        <w:t xml:space="preserve"> </w:t>
      </w:r>
      <w:r>
        <w:t>IP-сети</w:t>
      </w:r>
      <w:r>
        <w:rPr>
          <w:spacing w:val="1"/>
        </w:rPr>
        <w:t xml:space="preserve"> </w:t>
      </w:r>
      <w:r>
        <w:t>на</w:t>
      </w:r>
      <w:r>
        <w:rPr>
          <w:spacing w:val="1"/>
        </w:rPr>
        <w:t xml:space="preserve"> </w:t>
      </w:r>
      <w:r>
        <w:t>подсети</w:t>
      </w:r>
      <w:r>
        <w:rPr>
          <w:spacing w:val="1"/>
        </w:rPr>
        <w:t xml:space="preserve"> </w:t>
      </w:r>
      <w:r>
        <w:t>с</w:t>
      </w:r>
      <w:r>
        <w:rPr>
          <w:spacing w:val="1"/>
        </w:rPr>
        <w:t xml:space="preserve"> </w:t>
      </w:r>
      <w:r>
        <w:t>помощью</w:t>
      </w:r>
      <w:r>
        <w:rPr>
          <w:spacing w:val="1"/>
        </w:rPr>
        <w:t xml:space="preserve"> </w:t>
      </w:r>
      <w:r>
        <w:t>масок</w:t>
      </w:r>
      <w:r>
        <w:rPr>
          <w:spacing w:val="1"/>
        </w:rPr>
        <w:t xml:space="preserve"> </w:t>
      </w:r>
      <w:r>
        <w:t>подсетей.</w:t>
      </w:r>
      <w:r>
        <w:rPr>
          <w:spacing w:val="1"/>
        </w:rPr>
        <w:t xml:space="preserve"> </w:t>
      </w:r>
      <w:r>
        <w:t>Сетевое</w:t>
      </w:r>
      <w:r>
        <w:rPr>
          <w:spacing w:val="1"/>
        </w:rPr>
        <w:t xml:space="preserve"> </w:t>
      </w:r>
      <w:r>
        <w:t>администрирование.</w:t>
      </w:r>
      <w:r>
        <w:rPr>
          <w:spacing w:val="1"/>
        </w:rPr>
        <w:t xml:space="preserve"> </w:t>
      </w:r>
      <w:r>
        <w:t>Получение</w:t>
      </w:r>
      <w:r>
        <w:rPr>
          <w:spacing w:val="1"/>
        </w:rPr>
        <w:t xml:space="preserve"> </w:t>
      </w:r>
      <w:r>
        <w:t>данных</w:t>
      </w:r>
      <w:r>
        <w:rPr>
          <w:spacing w:val="1"/>
        </w:rPr>
        <w:t xml:space="preserve"> </w:t>
      </w:r>
      <w:r>
        <w:t>о</w:t>
      </w:r>
      <w:r>
        <w:rPr>
          <w:spacing w:val="1"/>
        </w:rPr>
        <w:t xml:space="preserve"> </w:t>
      </w:r>
      <w:r>
        <w:t>сетевых</w:t>
      </w:r>
      <w:r>
        <w:rPr>
          <w:spacing w:val="1"/>
        </w:rPr>
        <w:t xml:space="preserve"> </w:t>
      </w:r>
      <w:r>
        <w:t>настройках</w:t>
      </w:r>
      <w:r>
        <w:rPr>
          <w:spacing w:val="1"/>
        </w:rPr>
        <w:t xml:space="preserve"> </w:t>
      </w:r>
      <w:r>
        <w:t>компьютера.</w:t>
      </w:r>
      <w:r>
        <w:rPr>
          <w:spacing w:val="1"/>
        </w:rPr>
        <w:t xml:space="preserve"> </w:t>
      </w:r>
      <w:r>
        <w:t>Проверка</w:t>
      </w:r>
      <w:r>
        <w:rPr>
          <w:spacing w:val="1"/>
        </w:rPr>
        <w:t xml:space="preserve"> </w:t>
      </w:r>
      <w:r>
        <w:t>наличия</w:t>
      </w:r>
      <w:r>
        <w:rPr>
          <w:spacing w:val="1"/>
        </w:rPr>
        <w:t xml:space="preserve"> </w:t>
      </w:r>
      <w:r>
        <w:t>связи</w:t>
      </w:r>
      <w:r>
        <w:rPr>
          <w:spacing w:val="2"/>
        </w:rPr>
        <w:t xml:space="preserve"> </w:t>
      </w:r>
      <w:r>
        <w:t>с узлом</w:t>
      </w:r>
      <w:r>
        <w:rPr>
          <w:spacing w:val="-2"/>
        </w:rPr>
        <w:t xml:space="preserve"> </w:t>
      </w:r>
      <w:r>
        <w:t>сети.</w:t>
      </w:r>
      <w:r>
        <w:rPr>
          <w:spacing w:val="-2"/>
        </w:rPr>
        <w:t xml:space="preserve"> </w:t>
      </w:r>
      <w:r>
        <w:t>Определение маршрута движения</w:t>
      </w:r>
      <w:r>
        <w:rPr>
          <w:spacing w:val="1"/>
        </w:rPr>
        <w:t xml:space="preserve"> </w:t>
      </w:r>
      <w:r>
        <w:t>пакетов.</w:t>
      </w:r>
    </w:p>
    <w:p w:rsidR="00274355" w:rsidRDefault="00E56823">
      <w:pPr>
        <w:pStyle w:val="a3"/>
        <w:spacing w:line="264" w:lineRule="auto"/>
        <w:ind w:left="779" w:right="802" w:firstLine="600"/>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 (например,</w:t>
      </w:r>
      <w:r>
        <w:rPr>
          <w:spacing w:val="1"/>
        </w:rPr>
        <w:t xml:space="preserve"> </w:t>
      </w:r>
      <w:r>
        <w:t>локация 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 билетов</w:t>
      </w:r>
      <w:r>
        <w:rPr>
          <w:spacing w:val="-1"/>
        </w:rPr>
        <w:t xml:space="preserve"> </w:t>
      </w:r>
      <w:r>
        <w:t>и</w:t>
      </w:r>
      <w:r>
        <w:rPr>
          <w:spacing w:val="-2"/>
        </w:rPr>
        <w:t xml:space="preserve"> </w:t>
      </w:r>
      <w:r>
        <w:t>гостиниц.</w:t>
      </w:r>
    </w:p>
    <w:p w:rsidR="00274355" w:rsidRDefault="00E56823">
      <w:pPr>
        <w:pStyle w:val="a3"/>
        <w:spacing w:line="264" w:lineRule="auto"/>
        <w:ind w:left="779" w:right="800" w:firstLine="600"/>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rsidR="00274355" w:rsidRDefault="00E56823">
      <w:pPr>
        <w:pStyle w:val="a3"/>
        <w:spacing w:line="266" w:lineRule="auto"/>
        <w:ind w:left="779" w:right="810" w:firstLine="600"/>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8"/>
        </w:rPr>
        <w:t xml:space="preserve"> </w:t>
      </w:r>
      <w:r>
        <w:t>безопасности.</w:t>
      </w:r>
      <w:r>
        <w:rPr>
          <w:spacing w:val="15"/>
        </w:rPr>
        <w:t xml:space="preserve"> </w:t>
      </w:r>
      <w:r>
        <w:t>Средства</w:t>
      </w:r>
      <w:r>
        <w:rPr>
          <w:spacing w:val="16"/>
        </w:rPr>
        <w:t xml:space="preserve"> </w:t>
      </w:r>
      <w:r>
        <w:t>защиты</w:t>
      </w:r>
      <w:r>
        <w:rPr>
          <w:spacing w:val="19"/>
        </w:rPr>
        <w:t xml:space="preserve"> </w:t>
      </w:r>
      <w:r>
        <w:t>информации</w:t>
      </w:r>
      <w:r>
        <w:rPr>
          <w:spacing w:val="13"/>
        </w:rPr>
        <w:t xml:space="preserve"> </w:t>
      </w:r>
      <w:r>
        <w:t>в</w:t>
      </w:r>
      <w:r>
        <w:rPr>
          <w:spacing w:val="19"/>
        </w:rPr>
        <w:t xml:space="preserve"> </w:t>
      </w:r>
      <w:r>
        <w:t>компьютерах,</w:t>
      </w:r>
    </w:p>
    <w:p w:rsidR="00274355" w:rsidRDefault="00274355">
      <w:pPr>
        <w:spacing w:line="266"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09" w:firstLine="0"/>
      </w:pPr>
      <w:r>
        <w:lastRenderedPageBreak/>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 информационной</w:t>
      </w:r>
      <w:r>
        <w:rPr>
          <w:spacing w:val="-2"/>
        </w:rPr>
        <w:t xml:space="preserve"> </w:t>
      </w:r>
      <w:r>
        <w:t>безопасности.</w:t>
      </w:r>
    </w:p>
    <w:p w:rsidR="00274355" w:rsidRDefault="00E56823">
      <w:pPr>
        <w:pStyle w:val="a3"/>
        <w:spacing w:line="264" w:lineRule="auto"/>
        <w:ind w:left="779" w:right="810" w:firstLine="600"/>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 Организация личного архива информации. Резервное копирование. Парольная</w:t>
      </w:r>
      <w:r>
        <w:rPr>
          <w:spacing w:val="-57"/>
        </w:rPr>
        <w:t xml:space="preserve"> </w:t>
      </w:r>
      <w:r>
        <w:t>защита архива.</w:t>
      </w:r>
    </w:p>
    <w:p w:rsidR="00274355" w:rsidRDefault="00E56823">
      <w:pPr>
        <w:pStyle w:val="a3"/>
        <w:spacing w:before="2" w:line="264" w:lineRule="auto"/>
        <w:ind w:left="779" w:right="805" w:firstLine="600"/>
      </w:pPr>
      <w:r>
        <w:t>Шифрование данных. Симметричные и несимметричные шифры. Шифры простой</w:t>
      </w:r>
      <w:r>
        <w:rPr>
          <w:spacing w:val="1"/>
        </w:rPr>
        <w:t xml:space="preserve"> </w:t>
      </w:r>
      <w:r>
        <w:t>замены.</w:t>
      </w:r>
      <w:r>
        <w:rPr>
          <w:spacing w:val="-2"/>
        </w:rPr>
        <w:t xml:space="preserve"> </w:t>
      </w:r>
      <w:r>
        <w:t>Шифр</w:t>
      </w:r>
      <w:r>
        <w:rPr>
          <w:spacing w:val="1"/>
        </w:rPr>
        <w:t xml:space="preserve"> </w:t>
      </w:r>
      <w:r>
        <w:t>Цезаря.</w:t>
      </w:r>
      <w:r>
        <w:rPr>
          <w:spacing w:val="-2"/>
        </w:rPr>
        <w:t xml:space="preserve"> </w:t>
      </w:r>
      <w:r>
        <w:t>Шифр</w:t>
      </w:r>
      <w:r>
        <w:rPr>
          <w:spacing w:val="2"/>
        </w:rPr>
        <w:t xml:space="preserve"> </w:t>
      </w:r>
      <w:r>
        <w:t>Виженера.</w:t>
      </w:r>
      <w:r>
        <w:rPr>
          <w:spacing w:val="-2"/>
        </w:rPr>
        <w:t xml:space="preserve"> </w:t>
      </w:r>
      <w:r>
        <w:t>Алгоритм</w:t>
      </w:r>
      <w:r>
        <w:rPr>
          <w:spacing w:val="-2"/>
        </w:rPr>
        <w:t xml:space="preserve"> </w:t>
      </w:r>
      <w:r>
        <w:t>шифрования</w:t>
      </w:r>
      <w:r>
        <w:rPr>
          <w:spacing w:val="-4"/>
        </w:rPr>
        <w:t xml:space="preserve"> </w:t>
      </w:r>
      <w:r>
        <w:t>RSA.</w:t>
      </w:r>
    </w:p>
    <w:p w:rsidR="00274355" w:rsidRDefault="00E56823">
      <w:pPr>
        <w:pStyle w:val="1"/>
        <w:spacing w:before="3"/>
        <w:ind w:left="1380"/>
      </w:pPr>
      <w:r>
        <w:t>Теоретические</w:t>
      </w:r>
      <w:r>
        <w:rPr>
          <w:spacing w:val="-4"/>
        </w:rPr>
        <w:t xml:space="preserve"> </w:t>
      </w:r>
      <w:r>
        <w:t>основы</w:t>
      </w:r>
      <w:r>
        <w:rPr>
          <w:spacing w:val="-4"/>
        </w:rPr>
        <w:t xml:space="preserve"> </w:t>
      </w:r>
      <w:r>
        <w:t>информатики</w:t>
      </w:r>
    </w:p>
    <w:p w:rsidR="00274355" w:rsidRDefault="00E56823">
      <w:pPr>
        <w:pStyle w:val="a3"/>
        <w:spacing w:before="22" w:line="266" w:lineRule="auto"/>
        <w:ind w:left="779" w:right="817" w:firstLine="600"/>
      </w:pPr>
      <w:r>
        <w:t>Информация, данные и знания. Информационные процессы в природе, технике и</w:t>
      </w:r>
      <w:r>
        <w:rPr>
          <w:spacing w:val="1"/>
        </w:rPr>
        <w:t xml:space="preserve"> </w:t>
      </w:r>
      <w:r>
        <w:t>обществе.</w:t>
      </w:r>
    </w:p>
    <w:p w:rsidR="00274355" w:rsidRDefault="00E56823">
      <w:pPr>
        <w:pStyle w:val="a3"/>
        <w:spacing w:line="264" w:lineRule="auto"/>
        <w:ind w:left="779" w:right="799" w:firstLine="600"/>
        <w:jc w:val="right"/>
      </w:pPr>
      <w:r>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57"/>
        </w:rPr>
        <w:t xml:space="preserve"> </w:t>
      </w:r>
      <w:r>
        <w:t>информации, предназначенной для хранения, передачи и обработки в цифровых системах.</w:t>
      </w:r>
      <w:r>
        <w:rPr>
          <w:spacing w:val="1"/>
        </w:rPr>
        <w:t xml:space="preserve"> </w:t>
      </w:r>
      <w:r>
        <w:t>Двоичное</w:t>
      </w:r>
      <w:r>
        <w:rPr>
          <w:spacing w:val="3"/>
        </w:rPr>
        <w:t xml:space="preserve"> </w:t>
      </w:r>
      <w:r>
        <w:t>кодирование.</w:t>
      </w:r>
      <w:r>
        <w:rPr>
          <w:spacing w:val="6"/>
        </w:rPr>
        <w:t xml:space="preserve"> </w:t>
      </w:r>
      <w:r>
        <w:t>Равномерные</w:t>
      </w:r>
      <w:r>
        <w:rPr>
          <w:spacing w:val="3"/>
        </w:rPr>
        <w:t xml:space="preserve"> </w:t>
      </w:r>
      <w:r>
        <w:t>и</w:t>
      </w:r>
      <w:r>
        <w:rPr>
          <w:spacing w:val="64"/>
        </w:rPr>
        <w:t xml:space="preserve"> </w:t>
      </w:r>
      <w:r>
        <w:t>неравномерные</w:t>
      </w:r>
      <w:r>
        <w:rPr>
          <w:spacing w:val="63"/>
        </w:rPr>
        <w:t xml:space="preserve"> </w:t>
      </w:r>
      <w:r>
        <w:t>коды.</w:t>
      </w:r>
      <w:r>
        <w:rPr>
          <w:spacing w:val="61"/>
        </w:rPr>
        <w:t xml:space="preserve"> </w:t>
      </w:r>
      <w:r>
        <w:t>Декодирование</w:t>
      </w:r>
      <w:r>
        <w:rPr>
          <w:spacing w:val="1"/>
        </w:rPr>
        <w:t xml:space="preserve"> </w:t>
      </w:r>
      <w:r>
        <w:t>сообщений,</w:t>
      </w:r>
      <w:r>
        <w:rPr>
          <w:spacing w:val="49"/>
        </w:rPr>
        <w:t xml:space="preserve"> </w:t>
      </w:r>
      <w:r>
        <w:t>записанных</w:t>
      </w:r>
      <w:r>
        <w:rPr>
          <w:spacing w:val="47"/>
        </w:rPr>
        <w:t xml:space="preserve"> </w:t>
      </w:r>
      <w:r>
        <w:t>с</w:t>
      </w:r>
      <w:r>
        <w:rPr>
          <w:spacing w:val="51"/>
        </w:rPr>
        <w:t xml:space="preserve"> </w:t>
      </w:r>
      <w:r>
        <w:t>помощью</w:t>
      </w:r>
      <w:r>
        <w:rPr>
          <w:spacing w:val="45"/>
        </w:rPr>
        <w:t xml:space="preserve"> </w:t>
      </w:r>
      <w:r>
        <w:t>неравномерных</w:t>
      </w:r>
      <w:r>
        <w:rPr>
          <w:spacing w:val="47"/>
        </w:rPr>
        <w:t xml:space="preserve"> </w:t>
      </w:r>
      <w:r>
        <w:t>кодов.</w:t>
      </w:r>
      <w:r>
        <w:rPr>
          <w:spacing w:val="49"/>
        </w:rPr>
        <w:t xml:space="preserve"> </w:t>
      </w:r>
      <w:r>
        <w:t>Условие</w:t>
      </w:r>
      <w:r>
        <w:rPr>
          <w:spacing w:val="46"/>
        </w:rPr>
        <w:t xml:space="preserve"> </w:t>
      </w:r>
      <w:r>
        <w:t>Фано.</w:t>
      </w:r>
      <w:r>
        <w:rPr>
          <w:spacing w:val="59"/>
        </w:rPr>
        <w:t xml:space="preserve"> </w:t>
      </w:r>
      <w:r>
        <w:t>Построение</w:t>
      </w:r>
      <w:r>
        <w:rPr>
          <w:spacing w:val="-57"/>
        </w:rPr>
        <w:t xml:space="preserve"> </w:t>
      </w:r>
      <w:r>
        <w:t>однозначно</w:t>
      </w:r>
      <w:r>
        <w:rPr>
          <w:spacing w:val="14"/>
        </w:rPr>
        <w:t xml:space="preserve"> </w:t>
      </w:r>
      <w:r>
        <w:t>декодируемых</w:t>
      </w:r>
      <w:r>
        <w:rPr>
          <w:spacing w:val="10"/>
        </w:rPr>
        <w:t xml:space="preserve"> </w:t>
      </w:r>
      <w:r>
        <w:t>кодов</w:t>
      </w:r>
      <w:r>
        <w:rPr>
          <w:spacing w:val="12"/>
        </w:rPr>
        <w:t xml:space="preserve"> </w:t>
      </w:r>
      <w:r>
        <w:t>с</w:t>
      </w:r>
      <w:r>
        <w:rPr>
          <w:spacing w:val="9"/>
        </w:rPr>
        <w:t xml:space="preserve"> </w:t>
      </w:r>
      <w:r>
        <w:t>помощью</w:t>
      </w:r>
      <w:r>
        <w:rPr>
          <w:spacing w:val="13"/>
        </w:rPr>
        <w:t xml:space="preserve"> </w:t>
      </w:r>
      <w:r>
        <w:t>дерева.</w:t>
      </w:r>
      <w:r>
        <w:rPr>
          <w:spacing w:val="12"/>
        </w:rPr>
        <w:t xml:space="preserve"> </w:t>
      </w:r>
      <w:r>
        <w:t>Единицы</w:t>
      </w:r>
      <w:r>
        <w:rPr>
          <w:spacing w:val="12"/>
        </w:rPr>
        <w:t xml:space="preserve"> </w:t>
      </w:r>
      <w:r>
        <w:t>измерения</w:t>
      </w:r>
      <w:r>
        <w:rPr>
          <w:spacing w:val="14"/>
        </w:rPr>
        <w:t xml:space="preserve"> </w:t>
      </w:r>
      <w:r>
        <w:t>количества</w:t>
      </w:r>
    </w:p>
    <w:p w:rsidR="00274355" w:rsidRDefault="00E56823">
      <w:pPr>
        <w:pStyle w:val="a3"/>
        <w:spacing w:line="276" w:lineRule="exact"/>
        <w:ind w:left="779" w:firstLine="0"/>
      </w:pPr>
      <w:r>
        <w:t>информации.</w:t>
      </w:r>
      <w:r>
        <w:rPr>
          <w:spacing w:val="-1"/>
        </w:rPr>
        <w:t xml:space="preserve"> </w:t>
      </w:r>
      <w:r>
        <w:t>Алфавитный</w:t>
      </w:r>
      <w:r>
        <w:rPr>
          <w:spacing w:val="-6"/>
        </w:rPr>
        <w:t xml:space="preserve"> </w:t>
      </w:r>
      <w:r>
        <w:t>подход</w:t>
      </w:r>
      <w:r>
        <w:rPr>
          <w:spacing w:val="-5"/>
        </w:rPr>
        <w:t xml:space="preserve"> </w:t>
      </w:r>
      <w:r>
        <w:t>к</w:t>
      </w:r>
      <w:r>
        <w:rPr>
          <w:spacing w:val="-8"/>
        </w:rPr>
        <w:t xml:space="preserve"> </w:t>
      </w:r>
      <w:r>
        <w:t>оценке</w:t>
      </w:r>
      <w:r>
        <w:rPr>
          <w:spacing w:val="-3"/>
        </w:rPr>
        <w:t xml:space="preserve"> </w:t>
      </w:r>
      <w:r>
        <w:t>количества</w:t>
      </w:r>
      <w:r>
        <w:rPr>
          <w:spacing w:val="-4"/>
        </w:rPr>
        <w:t xml:space="preserve"> </w:t>
      </w:r>
      <w:r>
        <w:t>информации.</w:t>
      </w:r>
    </w:p>
    <w:p w:rsidR="00274355" w:rsidRDefault="00E56823">
      <w:pPr>
        <w:pStyle w:val="a3"/>
        <w:spacing w:before="23" w:line="264" w:lineRule="auto"/>
        <w:ind w:left="779" w:right="800" w:firstLine="600"/>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 и</w:t>
      </w:r>
      <w:r>
        <w:rPr>
          <w:spacing w:val="1"/>
        </w:rPr>
        <w:t xml:space="preserve"> </w:t>
      </w:r>
      <w:r>
        <w:t>дробных 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w:t>
      </w:r>
      <w:r>
        <w:rPr>
          <w:spacing w:val="-57"/>
        </w:rPr>
        <w:t xml:space="preserve"> </w:t>
      </w:r>
      <w:r>
        <w:t>дроби в десятичную. Алгоритм перевода целого числа из десятичной системы счисления в</w:t>
      </w:r>
      <w:r>
        <w:rPr>
          <w:spacing w:val="-57"/>
        </w:rPr>
        <w:t xml:space="preserve"> </w:t>
      </w:r>
      <w:r>
        <w:t>P-ичную.</w:t>
      </w:r>
      <w:r>
        <w:rPr>
          <w:spacing w:val="1"/>
        </w:rPr>
        <w:t xml:space="preserve"> </w:t>
      </w:r>
      <w:r>
        <w:t>Перевод</w:t>
      </w:r>
      <w:r>
        <w:rPr>
          <w:spacing w:val="1"/>
        </w:rPr>
        <w:t xml:space="preserve"> </w:t>
      </w:r>
      <w:r>
        <w:t>конечной</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P-ичную.</w:t>
      </w:r>
      <w:r>
        <w:rPr>
          <w:spacing w:val="1"/>
        </w:rPr>
        <w:t xml:space="preserve"> </w:t>
      </w:r>
      <w:r>
        <w:t>Двоичная,</w:t>
      </w:r>
      <w:r>
        <w:rPr>
          <w:spacing w:val="1"/>
        </w:rPr>
        <w:t xml:space="preserve"> </w:t>
      </w:r>
      <w:r>
        <w:t>восьмеричная</w:t>
      </w:r>
      <w:r>
        <w:rPr>
          <w:spacing w:val="1"/>
        </w:rPr>
        <w:t xml:space="preserve"> </w:t>
      </w:r>
      <w:r>
        <w:t>и</w:t>
      </w:r>
      <w:r>
        <w:rPr>
          <w:spacing w:val="-57"/>
        </w:rPr>
        <w:t xml:space="preserve"> </w:t>
      </w:r>
      <w:r>
        <w:t>шестнадцатеричная системы счисления, связь между ними. Арифметические операции 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Троичная</w:t>
      </w:r>
      <w:r>
        <w:rPr>
          <w:spacing w:val="1"/>
        </w:rPr>
        <w:t xml:space="preserve"> </w:t>
      </w:r>
      <w:r>
        <w:t>уравновешенная</w:t>
      </w:r>
      <w:r>
        <w:rPr>
          <w:spacing w:val="1"/>
        </w:rPr>
        <w:t xml:space="preserve"> </w:t>
      </w:r>
      <w:r>
        <w:t>система</w:t>
      </w:r>
      <w:r>
        <w:rPr>
          <w:spacing w:val="1"/>
        </w:rPr>
        <w:t xml:space="preserve"> </w:t>
      </w:r>
      <w:r>
        <w:t>счисления.</w:t>
      </w:r>
      <w:r>
        <w:rPr>
          <w:spacing w:val="1"/>
        </w:rPr>
        <w:t xml:space="preserve"> </w:t>
      </w:r>
      <w:r>
        <w:t>Двоично-десятичная</w:t>
      </w:r>
      <w:r>
        <w:rPr>
          <w:spacing w:val="1"/>
        </w:rPr>
        <w:t xml:space="preserve"> </w:t>
      </w:r>
      <w:r>
        <w:t>система</w:t>
      </w:r>
      <w:r>
        <w:rPr>
          <w:spacing w:val="-4"/>
        </w:rPr>
        <w:t xml:space="preserve"> </w:t>
      </w:r>
      <w:r>
        <w:t>счисления.</w:t>
      </w:r>
    </w:p>
    <w:p w:rsidR="00274355" w:rsidRDefault="00E56823">
      <w:pPr>
        <w:pStyle w:val="a3"/>
        <w:spacing w:before="5" w:line="264" w:lineRule="auto"/>
        <w:ind w:left="779" w:right="805" w:firstLine="600"/>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274355" w:rsidRDefault="00E56823">
      <w:pPr>
        <w:pStyle w:val="a3"/>
        <w:spacing w:line="266" w:lineRule="auto"/>
        <w:ind w:left="779" w:right="808" w:firstLine="600"/>
      </w:pPr>
      <w:r>
        <w:t>Кодирование изображений. Оценка информационного объёма графических данных</w:t>
      </w:r>
      <w:r>
        <w:rPr>
          <w:spacing w:val="1"/>
        </w:rPr>
        <w:t xml:space="preserve"> </w:t>
      </w:r>
      <w:r>
        <w:t>при заданных разрешении и глубине кодирования цвета. Цветовые модели. Векторное</w:t>
      </w:r>
      <w:r>
        <w:rPr>
          <w:spacing w:val="1"/>
        </w:rPr>
        <w:t xml:space="preserve"> </w:t>
      </w:r>
      <w:r>
        <w:t>кодирование.</w:t>
      </w:r>
      <w:r>
        <w:rPr>
          <w:spacing w:val="-5"/>
        </w:rPr>
        <w:t xml:space="preserve"> </w:t>
      </w:r>
      <w:r>
        <w:t>Форматы</w:t>
      </w:r>
      <w:r>
        <w:rPr>
          <w:spacing w:val="-3"/>
        </w:rPr>
        <w:t xml:space="preserve"> </w:t>
      </w:r>
      <w:r>
        <w:t>графических</w:t>
      </w:r>
      <w:r>
        <w:rPr>
          <w:spacing w:val="-6"/>
        </w:rPr>
        <w:t xml:space="preserve"> </w:t>
      </w:r>
      <w:r>
        <w:t>файлов. Трёхмерная</w:t>
      </w:r>
      <w:r>
        <w:rPr>
          <w:spacing w:val="-1"/>
        </w:rPr>
        <w:t xml:space="preserve"> </w:t>
      </w:r>
      <w:r>
        <w:t>графика.</w:t>
      </w:r>
      <w:r>
        <w:rPr>
          <w:spacing w:val="1"/>
        </w:rPr>
        <w:t xml:space="preserve"> </w:t>
      </w:r>
      <w:r>
        <w:t>Фрактальная</w:t>
      </w:r>
      <w:r>
        <w:rPr>
          <w:spacing w:val="-7"/>
        </w:rPr>
        <w:t xml:space="preserve"> </w:t>
      </w:r>
      <w:r>
        <w:t>графика.</w:t>
      </w:r>
    </w:p>
    <w:p w:rsidR="00274355" w:rsidRDefault="00E56823">
      <w:pPr>
        <w:pStyle w:val="a3"/>
        <w:spacing w:line="264" w:lineRule="auto"/>
        <w:ind w:left="779" w:right="799" w:firstLine="600"/>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4"/>
        </w:rPr>
        <w:t xml:space="preserve"> </w:t>
      </w:r>
      <w:r>
        <w:t>частоте</w:t>
      </w:r>
      <w:r>
        <w:rPr>
          <w:spacing w:val="1"/>
        </w:rPr>
        <w:t xml:space="preserve"> </w:t>
      </w:r>
      <w:r>
        <w:t>дискретизации</w:t>
      </w:r>
      <w:r>
        <w:rPr>
          <w:spacing w:val="-3"/>
        </w:rPr>
        <w:t xml:space="preserve"> </w:t>
      </w:r>
      <w:r>
        <w:t>и</w:t>
      </w:r>
      <w:r>
        <w:rPr>
          <w:spacing w:val="-2"/>
        </w:rPr>
        <w:t xml:space="preserve"> </w:t>
      </w:r>
      <w:r>
        <w:t>разрядности</w:t>
      </w:r>
      <w:r>
        <w:rPr>
          <w:spacing w:val="-2"/>
        </w:rPr>
        <w:t xml:space="preserve"> </w:t>
      </w:r>
      <w:r>
        <w:t>кодирования.</w:t>
      </w:r>
    </w:p>
    <w:p w:rsidR="00274355" w:rsidRDefault="00E56823">
      <w:pPr>
        <w:pStyle w:val="a3"/>
        <w:spacing w:line="274" w:lineRule="exact"/>
        <w:ind w:left="1380" w:firstLine="0"/>
      </w:pPr>
      <w:r>
        <w:t>Алгебра</w:t>
      </w:r>
      <w:r>
        <w:rPr>
          <w:spacing w:val="3"/>
        </w:rPr>
        <w:t xml:space="preserve"> </w:t>
      </w:r>
      <w:r>
        <w:t>логики.</w:t>
      </w:r>
      <w:r>
        <w:rPr>
          <w:spacing w:val="64"/>
        </w:rPr>
        <w:t xml:space="preserve"> </w:t>
      </w:r>
      <w:r>
        <w:t>Понятие</w:t>
      </w:r>
      <w:r>
        <w:rPr>
          <w:spacing w:val="62"/>
        </w:rPr>
        <w:t xml:space="preserve"> </w:t>
      </w:r>
      <w:r>
        <w:t>высказывания.</w:t>
      </w:r>
      <w:r>
        <w:rPr>
          <w:spacing w:val="65"/>
        </w:rPr>
        <w:t xml:space="preserve"> </w:t>
      </w:r>
      <w:r>
        <w:t>Высказывательные</w:t>
      </w:r>
      <w:r>
        <w:rPr>
          <w:spacing w:val="62"/>
        </w:rPr>
        <w:t xml:space="preserve"> </w:t>
      </w:r>
      <w:r>
        <w:t>формы</w:t>
      </w:r>
      <w:r>
        <w:rPr>
          <w:spacing w:val="65"/>
        </w:rPr>
        <w:t xml:space="preserve"> </w:t>
      </w:r>
      <w:r>
        <w:t>(предикаты).</w:t>
      </w:r>
    </w:p>
    <w:p w:rsidR="00274355" w:rsidRDefault="00E56823">
      <w:pPr>
        <w:pStyle w:val="a3"/>
        <w:spacing w:before="21"/>
        <w:ind w:left="779" w:firstLine="0"/>
      </w:pPr>
      <w:r>
        <w:t>Кванторы</w:t>
      </w:r>
      <w:r>
        <w:rPr>
          <w:spacing w:val="-1"/>
        </w:rPr>
        <w:t xml:space="preserve"> </w:t>
      </w:r>
      <w:r>
        <w:t>существования</w:t>
      </w:r>
      <w:r>
        <w:rPr>
          <w:spacing w:val="-6"/>
        </w:rPr>
        <w:t xml:space="preserve"> </w:t>
      </w:r>
      <w:r>
        <w:t>и</w:t>
      </w:r>
      <w:r>
        <w:rPr>
          <w:spacing w:val="-5"/>
        </w:rPr>
        <w:t xml:space="preserve"> </w:t>
      </w:r>
      <w:r>
        <w:t>всеобщности.</w:t>
      </w:r>
    </w:p>
    <w:p w:rsidR="00274355" w:rsidRDefault="00E56823">
      <w:pPr>
        <w:pStyle w:val="a3"/>
        <w:spacing w:before="27" w:line="264" w:lineRule="auto"/>
        <w:ind w:left="779" w:right="810" w:firstLine="600"/>
      </w:pP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тождества.</w:t>
      </w:r>
      <w:r>
        <w:rPr>
          <w:spacing w:val="1"/>
        </w:rPr>
        <w:t xml:space="preserve"> </w:t>
      </w:r>
      <w:r>
        <w:t>Доказательство</w:t>
      </w:r>
      <w:r>
        <w:rPr>
          <w:spacing w:val="1"/>
        </w:rPr>
        <w:t xml:space="preserve"> </w:t>
      </w:r>
      <w:r>
        <w:t>логических</w:t>
      </w:r>
      <w:r>
        <w:rPr>
          <w:spacing w:val="1"/>
        </w:rPr>
        <w:t xml:space="preserve"> </w:t>
      </w:r>
      <w:r>
        <w:t>тождеств</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истинности.</w:t>
      </w:r>
      <w:r>
        <w:rPr>
          <w:spacing w:val="1"/>
        </w:rPr>
        <w:t xml:space="preserve"> </w:t>
      </w:r>
      <w:r>
        <w:t>Логические</w:t>
      </w:r>
      <w:r>
        <w:rPr>
          <w:spacing w:val="-5"/>
        </w:rPr>
        <w:t xml:space="preserve"> </w:t>
      </w:r>
      <w:r>
        <w:t>операции</w:t>
      </w:r>
      <w:r>
        <w:rPr>
          <w:spacing w:val="-2"/>
        </w:rPr>
        <w:t xml:space="preserve"> </w:t>
      </w:r>
      <w:r>
        <w:t>и</w:t>
      </w:r>
      <w:r>
        <w:rPr>
          <w:spacing w:val="-2"/>
        </w:rPr>
        <w:t xml:space="preserve"> </w:t>
      </w:r>
      <w:r>
        <w:t>операции</w:t>
      </w:r>
      <w:r>
        <w:rPr>
          <w:spacing w:val="-2"/>
        </w:rPr>
        <w:t xml:space="preserve"> </w:t>
      </w:r>
      <w:r>
        <w:t>над множествами.</w:t>
      </w:r>
    </w:p>
    <w:p w:rsidR="00274355" w:rsidRDefault="00E56823">
      <w:pPr>
        <w:pStyle w:val="a3"/>
        <w:spacing w:before="1"/>
        <w:ind w:left="1380" w:firstLine="0"/>
      </w:pPr>
      <w:r>
        <w:t>Законы</w:t>
      </w:r>
      <w:r>
        <w:rPr>
          <w:spacing w:val="7"/>
        </w:rPr>
        <w:t xml:space="preserve"> </w:t>
      </w:r>
      <w:r>
        <w:t>алгебры</w:t>
      </w:r>
      <w:r>
        <w:rPr>
          <w:spacing w:val="70"/>
        </w:rPr>
        <w:t xml:space="preserve"> </w:t>
      </w:r>
      <w:r>
        <w:t>логики.</w:t>
      </w:r>
      <w:r>
        <w:rPr>
          <w:spacing w:val="66"/>
        </w:rPr>
        <w:t xml:space="preserve"> </w:t>
      </w:r>
      <w:r>
        <w:t>Эквивалентные</w:t>
      </w:r>
      <w:r>
        <w:rPr>
          <w:spacing w:val="63"/>
        </w:rPr>
        <w:t xml:space="preserve"> </w:t>
      </w:r>
      <w:r>
        <w:t>преобразования</w:t>
      </w:r>
      <w:r>
        <w:rPr>
          <w:spacing w:val="65"/>
        </w:rPr>
        <w:t xml:space="preserve"> </w:t>
      </w:r>
      <w:r>
        <w:t>логических</w:t>
      </w:r>
      <w:r>
        <w:rPr>
          <w:spacing w:val="64"/>
        </w:rPr>
        <w:t xml:space="preserve"> </w:t>
      </w:r>
      <w:r>
        <w:t>выражений.</w:t>
      </w:r>
    </w:p>
    <w:p w:rsidR="00274355" w:rsidRDefault="00E56823">
      <w:pPr>
        <w:pStyle w:val="a3"/>
        <w:spacing w:before="27"/>
        <w:ind w:left="779" w:firstLine="0"/>
      </w:pPr>
      <w:r>
        <w:t>Логические</w:t>
      </w:r>
      <w:r>
        <w:rPr>
          <w:spacing w:val="-4"/>
        </w:rPr>
        <w:t xml:space="preserve"> </w:t>
      </w:r>
      <w:r>
        <w:t>уравнения</w:t>
      </w:r>
      <w:r>
        <w:rPr>
          <w:spacing w:val="-3"/>
        </w:rPr>
        <w:t xml:space="preserve"> </w:t>
      </w:r>
      <w:r>
        <w:t>и</w:t>
      </w:r>
      <w:r>
        <w:rPr>
          <w:spacing w:val="-6"/>
        </w:rPr>
        <w:t xml:space="preserve"> </w:t>
      </w:r>
      <w:r>
        <w:t>системы</w:t>
      </w:r>
      <w:r>
        <w:rPr>
          <w:spacing w:val="-5"/>
        </w:rPr>
        <w:t xml:space="preserve"> </w:t>
      </w:r>
      <w:r>
        <w:t>уравнений.</w:t>
      </w:r>
    </w:p>
    <w:p w:rsidR="00274355" w:rsidRDefault="00E56823">
      <w:pPr>
        <w:pStyle w:val="a3"/>
        <w:spacing w:before="26" w:line="264" w:lineRule="auto"/>
        <w:ind w:left="779" w:right="811" w:firstLine="600"/>
      </w:pPr>
      <w:r>
        <w:t>Логические функции. Зависимость количества возможных логических функций от</w:t>
      </w:r>
      <w:r>
        <w:rPr>
          <w:spacing w:val="1"/>
        </w:rPr>
        <w:t xml:space="preserve"> </w:t>
      </w:r>
      <w:r>
        <w:t>количества аргументов.</w:t>
      </w:r>
      <w:r>
        <w:rPr>
          <w:spacing w:val="-1"/>
        </w:rPr>
        <w:t xml:space="preserve"> </w:t>
      </w:r>
      <w:r>
        <w:t>Полные</w:t>
      </w:r>
      <w:r>
        <w:rPr>
          <w:spacing w:val="-5"/>
        </w:rPr>
        <w:t xml:space="preserve"> </w:t>
      </w:r>
      <w:r>
        <w:t>системы</w:t>
      </w:r>
      <w:r>
        <w:rPr>
          <w:spacing w:val="-1"/>
        </w:rPr>
        <w:t xml:space="preserve"> </w:t>
      </w:r>
      <w:r>
        <w:t>логических</w:t>
      </w:r>
      <w:r>
        <w:rPr>
          <w:spacing w:val="-3"/>
        </w:rPr>
        <w:t xml:space="preserve"> </w:t>
      </w:r>
      <w:r>
        <w:t>функций.</w:t>
      </w:r>
    </w:p>
    <w:p w:rsidR="00274355" w:rsidRDefault="00E56823">
      <w:pPr>
        <w:pStyle w:val="a3"/>
        <w:spacing w:before="3" w:line="264" w:lineRule="auto"/>
        <w:ind w:left="779" w:right="811" w:firstLine="600"/>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7"/>
        </w:rPr>
        <w:t xml:space="preserve"> </w:t>
      </w:r>
      <w:r>
        <w:t>нормальные</w:t>
      </w:r>
      <w:r>
        <w:rPr>
          <w:spacing w:val="-2"/>
        </w:rPr>
        <w:t xml:space="preserve"> </w:t>
      </w:r>
      <w:r>
        <w:t>формы,</w:t>
      </w:r>
      <w:r>
        <w:rPr>
          <w:spacing w:val="-3"/>
        </w:rPr>
        <w:t xml:space="preserve"> </w:t>
      </w:r>
      <w:r>
        <w:t>алгоритмы их</w:t>
      </w:r>
      <w:r>
        <w:rPr>
          <w:spacing w:val="-5"/>
        </w:rPr>
        <w:t xml:space="preserve"> </w:t>
      </w:r>
      <w:r>
        <w:t>построения</w:t>
      </w:r>
      <w:r>
        <w:rPr>
          <w:spacing w:val="-6"/>
        </w:rPr>
        <w:t xml:space="preserve"> </w:t>
      </w:r>
      <w:r>
        <w:t>по таблице</w:t>
      </w:r>
      <w:r>
        <w:rPr>
          <w:spacing w:val="-2"/>
        </w:rPr>
        <w:t xml:space="preserve"> </w:t>
      </w:r>
      <w:r>
        <w:t>истинности.</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10" w:firstLine="600"/>
      </w:pPr>
      <w:r>
        <w:lastRenderedPageBreak/>
        <w:t>Логические элементы в составе компьютера. Триггер. Сумматор. Многоразрядный</w:t>
      </w:r>
      <w:r>
        <w:rPr>
          <w:spacing w:val="1"/>
        </w:rPr>
        <w:t xml:space="preserve"> </w:t>
      </w:r>
      <w:r>
        <w:t>сумматор.</w:t>
      </w:r>
      <w:r>
        <w:rPr>
          <w:spacing w:val="1"/>
        </w:rPr>
        <w:t xml:space="preserve"> </w:t>
      </w:r>
      <w:r>
        <w:t>Построение</w:t>
      </w:r>
      <w:r>
        <w:rPr>
          <w:spacing w:val="1"/>
        </w:rPr>
        <w:t xml:space="preserve"> </w:t>
      </w:r>
      <w:r>
        <w:t>схем</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заданному</w:t>
      </w:r>
      <w:r>
        <w:rPr>
          <w:spacing w:val="1"/>
        </w:rPr>
        <w:t xml:space="preserve"> </w:t>
      </w:r>
      <w:r>
        <w:t>логическому</w:t>
      </w:r>
      <w:r>
        <w:rPr>
          <w:spacing w:val="1"/>
        </w:rPr>
        <w:t xml:space="preserve"> </w:t>
      </w:r>
      <w:r>
        <w:t>выражению.</w:t>
      </w:r>
      <w:r>
        <w:rPr>
          <w:spacing w:val="3"/>
        </w:rPr>
        <w:t xml:space="preserve"> </w:t>
      </w:r>
      <w:r>
        <w:t>Запись</w:t>
      </w:r>
      <w:r>
        <w:rPr>
          <w:spacing w:val="-3"/>
        </w:rPr>
        <w:t xml:space="preserve"> </w:t>
      </w:r>
      <w:r>
        <w:t>логического</w:t>
      </w:r>
      <w:r>
        <w:rPr>
          <w:spacing w:val="1"/>
        </w:rPr>
        <w:t xml:space="preserve"> </w:t>
      </w:r>
      <w:r>
        <w:t>выражения</w:t>
      </w:r>
      <w:r>
        <w:rPr>
          <w:spacing w:val="-3"/>
        </w:rPr>
        <w:t xml:space="preserve"> </w:t>
      </w:r>
      <w:r>
        <w:t>по</w:t>
      </w:r>
      <w:r>
        <w:rPr>
          <w:spacing w:val="1"/>
        </w:rPr>
        <w:t xml:space="preserve"> </w:t>
      </w:r>
      <w:r>
        <w:t>логической</w:t>
      </w:r>
      <w:r>
        <w:rPr>
          <w:spacing w:val="2"/>
        </w:rPr>
        <w:t xml:space="preserve"> </w:t>
      </w:r>
      <w:r>
        <w:t>схеме.</w:t>
      </w:r>
    </w:p>
    <w:p w:rsidR="00274355" w:rsidRDefault="00E56823">
      <w:pPr>
        <w:pStyle w:val="a3"/>
        <w:spacing w:before="2" w:line="264" w:lineRule="auto"/>
        <w:ind w:left="779" w:right="808" w:firstLine="600"/>
      </w:pPr>
      <w:r>
        <w:t>Представление целых чисел в памяти компьютера. Ограниченность диапазона чисел</w:t>
      </w:r>
      <w:r>
        <w:rPr>
          <w:spacing w:val="1"/>
        </w:rPr>
        <w:t xml:space="preserve"> </w:t>
      </w:r>
      <w:r>
        <w:t>при</w:t>
      </w:r>
      <w:r>
        <w:rPr>
          <w:spacing w:val="1"/>
        </w:rPr>
        <w:t xml:space="preserve"> </w:t>
      </w:r>
      <w:r>
        <w:t>ограничении</w:t>
      </w:r>
      <w:r>
        <w:rPr>
          <w:spacing w:val="1"/>
        </w:rPr>
        <w:t xml:space="preserve"> </w:t>
      </w:r>
      <w:r>
        <w:t>количества</w:t>
      </w:r>
      <w:r>
        <w:rPr>
          <w:spacing w:val="1"/>
        </w:rPr>
        <w:t xml:space="preserve"> </w:t>
      </w:r>
      <w:r>
        <w:t>разрядов.</w:t>
      </w:r>
      <w:r>
        <w:rPr>
          <w:spacing w:val="1"/>
        </w:rPr>
        <w:t xml:space="preserve"> </w:t>
      </w:r>
      <w:r>
        <w:t>Переполнение</w:t>
      </w:r>
      <w:r>
        <w:rPr>
          <w:spacing w:val="1"/>
        </w:rPr>
        <w:t xml:space="preserve"> </w:t>
      </w:r>
      <w:r>
        <w:t>разрядной</w:t>
      </w:r>
      <w:r>
        <w:rPr>
          <w:spacing w:val="1"/>
        </w:rPr>
        <w:t xml:space="preserve"> </w:t>
      </w:r>
      <w:r>
        <w:t>сетки.</w:t>
      </w:r>
      <w:r>
        <w:rPr>
          <w:spacing w:val="1"/>
        </w:rPr>
        <w:t xml:space="preserve"> </w:t>
      </w:r>
      <w:r>
        <w:t>Беззнаковые</w:t>
      </w:r>
      <w:r>
        <w:rPr>
          <w:spacing w:val="1"/>
        </w:rPr>
        <w:t xml:space="preserve"> </w:t>
      </w:r>
      <w:r>
        <w:t>и</w:t>
      </w:r>
      <w:r>
        <w:rPr>
          <w:spacing w:val="-57"/>
        </w:rPr>
        <w:t xml:space="preserve"> </w:t>
      </w:r>
      <w:r>
        <w:t>знаковые</w:t>
      </w:r>
      <w:r>
        <w:rPr>
          <w:spacing w:val="-2"/>
        </w:rPr>
        <w:t xml:space="preserve"> </w:t>
      </w:r>
      <w:r>
        <w:t>данные. Знаковый</w:t>
      </w:r>
      <w:r>
        <w:rPr>
          <w:spacing w:val="-4"/>
        </w:rPr>
        <w:t xml:space="preserve"> </w:t>
      </w:r>
      <w:r>
        <w:t>бит.</w:t>
      </w:r>
      <w:r>
        <w:rPr>
          <w:spacing w:val="1"/>
        </w:rPr>
        <w:t xml:space="preserve"> </w:t>
      </w:r>
      <w:r>
        <w:t>Двоичный дополнительный код</w:t>
      </w:r>
      <w:r>
        <w:rPr>
          <w:spacing w:val="-7"/>
        </w:rPr>
        <w:t xml:space="preserve"> </w:t>
      </w:r>
      <w:r>
        <w:t>отрицательных</w:t>
      </w:r>
      <w:r>
        <w:rPr>
          <w:spacing w:val="-6"/>
        </w:rPr>
        <w:t xml:space="preserve"> </w:t>
      </w:r>
      <w:r>
        <w:t>чисел.</w:t>
      </w:r>
    </w:p>
    <w:p w:rsidR="00274355" w:rsidRDefault="00E56823">
      <w:pPr>
        <w:pStyle w:val="a3"/>
        <w:spacing w:line="266" w:lineRule="auto"/>
        <w:ind w:left="779" w:right="805" w:firstLine="600"/>
      </w:pPr>
      <w:r>
        <w:t>Побитовые</w:t>
      </w:r>
      <w:r>
        <w:rPr>
          <w:spacing w:val="1"/>
        </w:rPr>
        <w:t xml:space="preserve"> </w:t>
      </w:r>
      <w:r>
        <w:t>логические</w:t>
      </w:r>
      <w:r>
        <w:rPr>
          <w:spacing w:val="1"/>
        </w:rPr>
        <w:t xml:space="preserve"> </w:t>
      </w:r>
      <w:r>
        <w:t>операции.</w:t>
      </w:r>
      <w:r>
        <w:rPr>
          <w:spacing w:val="1"/>
        </w:rPr>
        <w:t xml:space="preserve"> </w:t>
      </w:r>
      <w:r>
        <w:t>Логический,</w:t>
      </w:r>
      <w:r>
        <w:rPr>
          <w:spacing w:val="1"/>
        </w:rPr>
        <w:t xml:space="preserve"> </w:t>
      </w:r>
      <w:r>
        <w:t>арифметический</w:t>
      </w:r>
      <w:r>
        <w:rPr>
          <w:spacing w:val="1"/>
        </w:rPr>
        <w:t xml:space="preserve"> </w:t>
      </w:r>
      <w:r>
        <w:t>и</w:t>
      </w:r>
      <w:r>
        <w:rPr>
          <w:spacing w:val="1"/>
        </w:rPr>
        <w:t xml:space="preserve"> </w:t>
      </w:r>
      <w:r>
        <w:t>циклический</w:t>
      </w:r>
      <w:r>
        <w:rPr>
          <w:spacing w:val="1"/>
        </w:rPr>
        <w:t xml:space="preserve"> </w:t>
      </w:r>
      <w:r>
        <w:t>сдвиги.</w:t>
      </w:r>
      <w:r>
        <w:rPr>
          <w:spacing w:val="-3"/>
        </w:rPr>
        <w:t xml:space="preserve"> </w:t>
      </w:r>
      <w:r>
        <w:t>Шифрование с</w:t>
      </w:r>
      <w:r>
        <w:rPr>
          <w:spacing w:val="-5"/>
        </w:rPr>
        <w:t xml:space="preserve"> </w:t>
      </w:r>
      <w:r>
        <w:t>помощью</w:t>
      </w:r>
      <w:r>
        <w:rPr>
          <w:spacing w:val="-1"/>
        </w:rPr>
        <w:t xml:space="preserve"> </w:t>
      </w:r>
      <w:r>
        <w:t>побитовой</w:t>
      </w:r>
      <w:r>
        <w:rPr>
          <w:spacing w:val="-3"/>
        </w:rPr>
        <w:t xml:space="preserve"> </w:t>
      </w:r>
      <w:r>
        <w:t>операции</w:t>
      </w:r>
      <w:r>
        <w:rPr>
          <w:spacing w:val="1"/>
        </w:rPr>
        <w:t xml:space="preserve"> </w:t>
      </w:r>
      <w:r>
        <w:t>«исключающее ИЛИ».</w:t>
      </w:r>
    </w:p>
    <w:p w:rsidR="00274355" w:rsidRDefault="00E56823">
      <w:pPr>
        <w:pStyle w:val="a3"/>
        <w:spacing w:line="264" w:lineRule="auto"/>
        <w:ind w:left="779" w:right="803" w:firstLine="600"/>
      </w:pPr>
      <w:r>
        <w:t>Представление</w:t>
      </w:r>
      <w:r>
        <w:rPr>
          <w:spacing w:val="1"/>
        </w:rPr>
        <w:t xml:space="preserve"> </w:t>
      </w:r>
      <w:r>
        <w:t>вещественных</w:t>
      </w:r>
      <w:r>
        <w:rPr>
          <w:spacing w:val="1"/>
        </w:rPr>
        <w:t xml:space="preserve"> </w:t>
      </w:r>
      <w:r>
        <w:t>чисел</w:t>
      </w:r>
      <w:r>
        <w:rPr>
          <w:spacing w:val="1"/>
        </w:rPr>
        <w:t xml:space="preserve"> </w:t>
      </w:r>
      <w:r>
        <w:t>в</w:t>
      </w:r>
      <w:r>
        <w:rPr>
          <w:spacing w:val="1"/>
        </w:rPr>
        <w:t xml:space="preserve"> </w:t>
      </w:r>
      <w:r>
        <w:t>памяти</w:t>
      </w:r>
      <w:r>
        <w:rPr>
          <w:spacing w:val="1"/>
        </w:rPr>
        <w:t xml:space="preserve"> </w:t>
      </w:r>
      <w:r>
        <w:t>компьютера.</w:t>
      </w:r>
      <w:r>
        <w:rPr>
          <w:spacing w:val="1"/>
        </w:rPr>
        <w:t xml:space="preserve"> </w:t>
      </w:r>
      <w:r>
        <w:t>Значащая</w:t>
      </w:r>
      <w:r>
        <w:rPr>
          <w:spacing w:val="1"/>
        </w:rPr>
        <w:t xml:space="preserve"> </w:t>
      </w:r>
      <w:r>
        <w:t>часть</w:t>
      </w:r>
      <w:r>
        <w:rPr>
          <w:spacing w:val="60"/>
        </w:rPr>
        <w:t xml:space="preserve"> </w:t>
      </w:r>
      <w:r>
        <w:t>и</w:t>
      </w:r>
      <w:r>
        <w:rPr>
          <w:spacing w:val="1"/>
        </w:rPr>
        <w:t xml:space="preserve"> </w:t>
      </w:r>
      <w:r>
        <w:t>порядок</w:t>
      </w:r>
      <w:r>
        <w:rPr>
          <w:spacing w:val="1"/>
        </w:rPr>
        <w:t xml:space="preserve"> </w:t>
      </w:r>
      <w:r>
        <w:t>числа.</w:t>
      </w:r>
      <w:r>
        <w:rPr>
          <w:spacing w:val="1"/>
        </w:rPr>
        <w:t xml:space="preserve"> </w:t>
      </w:r>
      <w:r>
        <w:t>Диапазон</w:t>
      </w:r>
      <w:r>
        <w:rPr>
          <w:spacing w:val="1"/>
        </w:rPr>
        <w:t xml:space="preserve"> </w:t>
      </w:r>
      <w:r>
        <w:t>значений</w:t>
      </w:r>
      <w:r>
        <w:rPr>
          <w:spacing w:val="1"/>
        </w:rPr>
        <w:t xml:space="preserve"> </w:t>
      </w:r>
      <w:r>
        <w:t>вещественных</w:t>
      </w:r>
      <w:r>
        <w:rPr>
          <w:spacing w:val="1"/>
        </w:rPr>
        <w:t xml:space="preserve"> </w:t>
      </w:r>
      <w:r>
        <w:t>чисел.</w:t>
      </w:r>
      <w:r>
        <w:rPr>
          <w:spacing w:val="1"/>
        </w:rPr>
        <w:t xml:space="preserve"> </w:t>
      </w:r>
      <w:r>
        <w:t>Проблемы</w:t>
      </w:r>
      <w:r>
        <w:rPr>
          <w:spacing w:val="1"/>
        </w:rPr>
        <w:t xml:space="preserve"> </w:t>
      </w:r>
      <w:r>
        <w:t>хранения</w:t>
      </w:r>
      <w:r>
        <w:rPr>
          <w:spacing w:val="1"/>
        </w:rPr>
        <w:t xml:space="preserve"> </w:t>
      </w:r>
      <w:r>
        <w:t>вещественных</w:t>
      </w:r>
      <w:r>
        <w:rPr>
          <w:spacing w:val="1"/>
        </w:rPr>
        <w:t xml:space="preserve"> </w:t>
      </w:r>
      <w:r>
        <w:t>чисел,</w:t>
      </w:r>
      <w:r>
        <w:rPr>
          <w:spacing w:val="1"/>
        </w:rPr>
        <w:t xml:space="preserve"> </w:t>
      </w:r>
      <w:r>
        <w:t>связанные</w:t>
      </w:r>
      <w:r>
        <w:rPr>
          <w:spacing w:val="1"/>
        </w:rPr>
        <w:t xml:space="preserve"> </w:t>
      </w:r>
      <w:r>
        <w:t>с</w:t>
      </w:r>
      <w:r>
        <w:rPr>
          <w:spacing w:val="1"/>
        </w:rPr>
        <w:t xml:space="preserve"> </w:t>
      </w:r>
      <w:r>
        <w:t>ограничением</w:t>
      </w:r>
      <w:r>
        <w:rPr>
          <w:spacing w:val="1"/>
        </w:rPr>
        <w:t xml:space="preserve"> </w:t>
      </w:r>
      <w:r>
        <w:t>количества</w:t>
      </w:r>
      <w:r>
        <w:rPr>
          <w:spacing w:val="1"/>
        </w:rPr>
        <w:t xml:space="preserve"> </w:t>
      </w:r>
      <w:r>
        <w:t>разрядов.</w:t>
      </w:r>
      <w:r>
        <w:rPr>
          <w:spacing w:val="1"/>
        </w:rPr>
        <w:t xml:space="preserve"> </w:t>
      </w:r>
      <w:r>
        <w:t>Выполнение</w:t>
      </w:r>
      <w:r>
        <w:rPr>
          <w:spacing w:val="1"/>
        </w:rPr>
        <w:t xml:space="preserve"> </w:t>
      </w:r>
      <w:r>
        <w:t>операций</w:t>
      </w:r>
      <w:r>
        <w:rPr>
          <w:spacing w:val="1"/>
        </w:rPr>
        <w:t xml:space="preserve"> </w:t>
      </w:r>
      <w:r>
        <w:t>с</w:t>
      </w:r>
      <w:r>
        <w:rPr>
          <w:spacing w:val="-5"/>
        </w:rPr>
        <w:t xml:space="preserve"> </w:t>
      </w:r>
      <w:r>
        <w:t>вещественными</w:t>
      </w:r>
      <w:r>
        <w:rPr>
          <w:spacing w:val="2"/>
        </w:rPr>
        <w:t xml:space="preserve"> </w:t>
      </w:r>
      <w:r>
        <w:t>числами,</w:t>
      </w:r>
      <w:r>
        <w:rPr>
          <w:spacing w:val="-2"/>
        </w:rPr>
        <w:t xml:space="preserve"> </w:t>
      </w:r>
      <w:r>
        <w:t>накопление</w:t>
      </w:r>
      <w:r>
        <w:rPr>
          <w:spacing w:val="-5"/>
        </w:rPr>
        <w:t xml:space="preserve"> </w:t>
      </w:r>
      <w:r>
        <w:t>ошибок</w:t>
      </w:r>
      <w:r>
        <w:rPr>
          <w:spacing w:val="-1"/>
        </w:rPr>
        <w:t xml:space="preserve"> </w:t>
      </w:r>
      <w:r>
        <w:t>при</w:t>
      </w:r>
      <w:r>
        <w:rPr>
          <w:spacing w:val="2"/>
        </w:rPr>
        <w:t xml:space="preserve"> </w:t>
      </w:r>
      <w:r>
        <w:t>вычислениях.</w:t>
      </w:r>
    </w:p>
    <w:p w:rsidR="00274355" w:rsidRDefault="00E56823">
      <w:pPr>
        <w:pStyle w:val="1"/>
        <w:ind w:left="1380"/>
      </w:pPr>
      <w:r>
        <w:t>Алгоритмы</w:t>
      </w:r>
      <w:r>
        <w:rPr>
          <w:spacing w:val="-5"/>
        </w:rPr>
        <w:t xml:space="preserve"> </w:t>
      </w:r>
      <w:r>
        <w:t>и</w:t>
      </w:r>
      <w:r>
        <w:rPr>
          <w:spacing w:val="-1"/>
        </w:rPr>
        <w:t xml:space="preserve"> </w:t>
      </w:r>
      <w:r>
        <w:t>программирование</w:t>
      </w:r>
    </w:p>
    <w:p w:rsidR="00274355" w:rsidRDefault="00E56823">
      <w:pPr>
        <w:pStyle w:val="a3"/>
        <w:spacing w:before="20" w:line="266" w:lineRule="auto"/>
        <w:ind w:left="779" w:right="804" w:firstLine="600"/>
      </w:pPr>
      <w:r>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4"/>
        </w:rPr>
        <w:t xml:space="preserve"> </w:t>
      </w:r>
      <w:r>
        <w:t>алгоритм</w:t>
      </w:r>
      <w:r>
        <w:rPr>
          <w:spacing w:val="-1"/>
        </w:rPr>
        <w:t xml:space="preserve"> </w:t>
      </w:r>
      <w:r>
        <w:t>может</w:t>
      </w:r>
      <w:r>
        <w:rPr>
          <w:spacing w:val="-2"/>
        </w:rPr>
        <w:t xml:space="preserve"> </w:t>
      </w:r>
      <w:r>
        <w:t>дать</w:t>
      </w:r>
      <w:r>
        <w:rPr>
          <w:spacing w:val="2"/>
        </w:rPr>
        <w:t xml:space="preserve"> </w:t>
      </w:r>
      <w:r>
        <w:t>требуемый</w:t>
      </w:r>
      <w:r>
        <w:rPr>
          <w:spacing w:val="3"/>
        </w:rPr>
        <w:t xml:space="preserve"> </w:t>
      </w:r>
      <w:r>
        <w:t>результат.</w:t>
      </w:r>
    </w:p>
    <w:p w:rsidR="00274355" w:rsidRDefault="00E56823">
      <w:pPr>
        <w:pStyle w:val="a3"/>
        <w:spacing w:line="264" w:lineRule="auto"/>
        <w:ind w:left="779" w:right="811" w:firstLine="600"/>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1"/>
        </w:rPr>
        <w:t xml:space="preserve"> </w:t>
      </w:r>
      <w:r>
        <w:t>отладчик,</w:t>
      </w:r>
      <w:r>
        <w:rPr>
          <w:spacing w:val="1"/>
        </w:rPr>
        <w:t xml:space="preserve"> </w:t>
      </w:r>
      <w:r>
        <w:t>профилировщик.</w:t>
      </w:r>
      <w:r>
        <w:rPr>
          <w:spacing w:val="1"/>
        </w:rPr>
        <w:t xml:space="preserve"> </w:t>
      </w:r>
      <w:r>
        <w:t>Компиляция</w:t>
      </w:r>
      <w:r>
        <w:rPr>
          <w:spacing w:val="1"/>
        </w:rPr>
        <w:t xml:space="preserve"> </w:t>
      </w:r>
      <w:r>
        <w:t>и</w:t>
      </w:r>
      <w:r>
        <w:rPr>
          <w:spacing w:val="1"/>
        </w:rPr>
        <w:t xml:space="preserve"> </w:t>
      </w:r>
      <w:r>
        <w:t>интерпретация</w:t>
      </w:r>
      <w:r>
        <w:rPr>
          <w:spacing w:val="1"/>
        </w:rPr>
        <w:t xml:space="preserve"> </w:t>
      </w:r>
      <w:r>
        <w:t>программ.</w:t>
      </w:r>
      <w:r>
        <w:rPr>
          <w:spacing w:val="1"/>
        </w:rPr>
        <w:t xml:space="preserve"> </w:t>
      </w:r>
      <w:r>
        <w:t>Виртуальные</w:t>
      </w:r>
      <w:r>
        <w:rPr>
          <w:spacing w:val="1"/>
        </w:rPr>
        <w:t xml:space="preserve"> </w:t>
      </w:r>
      <w:r>
        <w:t>машины.</w:t>
      </w:r>
    </w:p>
    <w:p w:rsidR="00274355" w:rsidRDefault="00E56823">
      <w:pPr>
        <w:pStyle w:val="a3"/>
        <w:spacing w:line="264" w:lineRule="auto"/>
        <w:ind w:left="779" w:right="810" w:firstLine="600"/>
      </w:pPr>
      <w:r>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1"/>
        </w:rPr>
        <w:t xml:space="preserve"> </w:t>
      </w:r>
      <w:r>
        <w:t>трассировочных таблиц. Отладочный вывод. Пошаговое выполнение программы. Точки</w:t>
      </w:r>
      <w:r>
        <w:rPr>
          <w:spacing w:val="1"/>
        </w:rPr>
        <w:t xml:space="preserve"> </w:t>
      </w:r>
      <w:r>
        <w:t>останова.</w:t>
      </w:r>
      <w:r>
        <w:rPr>
          <w:spacing w:val="3"/>
        </w:rPr>
        <w:t xml:space="preserve"> </w:t>
      </w:r>
      <w:r>
        <w:t>Просмотр</w:t>
      </w:r>
      <w:r>
        <w:rPr>
          <w:spacing w:val="-2"/>
        </w:rPr>
        <w:t xml:space="preserve"> </w:t>
      </w:r>
      <w:r>
        <w:t>значений</w:t>
      </w:r>
      <w:r>
        <w:rPr>
          <w:spacing w:val="3"/>
        </w:rPr>
        <w:t xml:space="preserve"> </w:t>
      </w:r>
      <w:r>
        <w:t>переменных.</w:t>
      </w:r>
    </w:p>
    <w:p w:rsidR="00274355" w:rsidRDefault="00E56823">
      <w:pPr>
        <w:pStyle w:val="a3"/>
        <w:spacing w:line="264" w:lineRule="auto"/>
        <w:ind w:left="779" w:right="813" w:firstLine="600"/>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Типы</w:t>
      </w:r>
      <w:r>
        <w:rPr>
          <w:spacing w:val="1"/>
        </w:rPr>
        <w:t xml:space="preserve"> </w:t>
      </w:r>
      <w:r>
        <w:t>данных:</w:t>
      </w:r>
      <w:r>
        <w:rPr>
          <w:spacing w:val="1"/>
        </w:rPr>
        <w:t xml:space="preserve"> </w:t>
      </w:r>
      <w:r>
        <w:t>целочисленные,</w:t>
      </w:r>
      <w:r>
        <w:rPr>
          <w:spacing w:val="-57"/>
        </w:rPr>
        <w:t xml:space="preserve"> </w:t>
      </w:r>
      <w:r>
        <w:t>вещественные, символьные, логические. Ветвления. Сложные условия. Циклы с условием.</w:t>
      </w:r>
      <w:r>
        <w:rPr>
          <w:spacing w:val="-57"/>
        </w:rPr>
        <w:t xml:space="preserve"> </w:t>
      </w:r>
      <w:r>
        <w:t>Циклы по переменной. Взаимозаменяемость различных видов циклов. Инвариант цикла.</w:t>
      </w:r>
      <w:r>
        <w:rPr>
          <w:spacing w:val="1"/>
        </w:rPr>
        <w:t xml:space="preserve"> </w:t>
      </w:r>
      <w:r>
        <w:t>Составление</w:t>
      </w:r>
      <w:r>
        <w:rPr>
          <w:spacing w:val="-5"/>
        </w:rPr>
        <w:t xml:space="preserve"> </w:t>
      </w:r>
      <w:r>
        <w:t>цикла с</w:t>
      </w:r>
      <w:r>
        <w:rPr>
          <w:spacing w:val="-5"/>
        </w:rPr>
        <w:t xml:space="preserve"> </w:t>
      </w:r>
      <w:r>
        <w:t>использованием</w:t>
      </w:r>
      <w:r>
        <w:rPr>
          <w:spacing w:val="-2"/>
        </w:rPr>
        <w:t xml:space="preserve"> </w:t>
      </w:r>
      <w:r>
        <w:t>заранее</w:t>
      </w:r>
      <w:r>
        <w:rPr>
          <w:spacing w:val="-5"/>
        </w:rPr>
        <w:t xml:space="preserve"> </w:t>
      </w:r>
      <w:r>
        <w:t>определённого</w:t>
      </w:r>
      <w:r>
        <w:rPr>
          <w:spacing w:val="1"/>
        </w:rPr>
        <w:t xml:space="preserve"> </w:t>
      </w:r>
      <w:r>
        <w:t>инварианта</w:t>
      </w:r>
      <w:r>
        <w:rPr>
          <w:spacing w:val="-3"/>
        </w:rPr>
        <w:t xml:space="preserve"> </w:t>
      </w:r>
      <w:r>
        <w:t>цикла.</w:t>
      </w:r>
    </w:p>
    <w:p w:rsidR="00274355" w:rsidRDefault="00E56823">
      <w:pPr>
        <w:pStyle w:val="a3"/>
        <w:spacing w:line="266" w:lineRule="auto"/>
        <w:ind w:left="779" w:right="806" w:firstLine="600"/>
      </w:pPr>
      <w:r>
        <w:t>Документирование программ. Использование комментариев. Подготовка описания</w:t>
      </w:r>
      <w:r>
        <w:rPr>
          <w:spacing w:val="1"/>
        </w:rPr>
        <w:t xml:space="preserve"> </w:t>
      </w:r>
      <w:r>
        <w:t>программы</w:t>
      </w:r>
      <w:r>
        <w:rPr>
          <w:spacing w:val="2"/>
        </w:rPr>
        <w:t xml:space="preserve"> </w:t>
      </w:r>
      <w:r>
        <w:t>и</w:t>
      </w:r>
      <w:r>
        <w:rPr>
          <w:spacing w:val="-2"/>
        </w:rPr>
        <w:t xml:space="preserve"> </w:t>
      </w:r>
      <w:r>
        <w:t>инструкции</w:t>
      </w:r>
      <w:r>
        <w:rPr>
          <w:spacing w:val="3"/>
        </w:rPr>
        <w:t xml:space="preserve"> </w:t>
      </w:r>
      <w:r>
        <w:t>для</w:t>
      </w:r>
      <w:r>
        <w:rPr>
          <w:spacing w:val="1"/>
        </w:rPr>
        <w:t xml:space="preserve"> </w:t>
      </w:r>
      <w:r>
        <w:t>пользователя.</w:t>
      </w:r>
    </w:p>
    <w:p w:rsidR="00274355" w:rsidRDefault="00E56823">
      <w:pPr>
        <w:pStyle w:val="a3"/>
        <w:spacing w:line="264" w:lineRule="auto"/>
        <w:ind w:left="779" w:right="809" w:firstLine="600"/>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разбиение</w:t>
      </w:r>
      <w:r>
        <w:rPr>
          <w:spacing w:val="1"/>
        </w:rPr>
        <w:t xml:space="preserve"> </w:t>
      </w:r>
      <w:r>
        <w:t>записи</w:t>
      </w:r>
      <w:r>
        <w:rPr>
          <w:spacing w:val="1"/>
        </w:rPr>
        <w:t xml:space="preserve"> </w:t>
      </w:r>
      <w:r>
        <w:t>числа</w:t>
      </w:r>
      <w:r>
        <w:rPr>
          <w:spacing w:val="1"/>
        </w:rPr>
        <w:t xml:space="preserve"> </w:t>
      </w:r>
      <w:r>
        <w:t>на</w:t>
      </w:r>
      <w:r>
        <w:rPr>
          <w:spacing w:val="1"/>
        </w:rPr>
        <w:t xml:space="preserve"> </w:t>
      </w:r>
      <w:r>
        <w:t>отдельные</w:t>
      </w:r>
      <w:r>
        <w:rPr>
          <w:spacing w:val="1"/>
        </w:rPr>
        <w:t xml:space="preserve"> </w:t>
      </w:r>
      <w:r>
        <w:t>цифры,</w:t>
      </w:r>
      <w:r>
        <w:rPr>
          <w:spacing w:val="1"/>
        </w:rPr>
        <w:t xml:space="preserve"> </w:t>
      </w:r>
      <w:r>
        <w:t>нахождение</w:t>
      </w:r>
      <w:r>
        <w:rPr>
          <w:spacing w:val="1"/>
        </w:rPr>
        <w:t xml:space="preserve"> </w:t>
      </w:r>
      <w:r>
        <w:t>суммы</w:t>
      </w:r>
      <w:r>
        <w:rPr>
          <w:spacing w:val="1"/>
        </w:rPr>
        <w:t xml:space="preserve"> </w:t>
      </w:r>
      <w:r>
        <w:t>и</w:t>
      </w:r>
      <w:r>
        <w:rPr>
          <w:spacing w:val="1"/>
        </w:rPr>
        <w:t xml:space="preserve"> </w:t>
      </w:r>
      <w:r>
        <w:t>произведения</w:t>
      </w:r>
      <w:r>
        <w:rPr>
          <w:spacing w:val="-4"/>
        </w:rPr>
        <w:t xml:space="preserve"> </w:t>
      </w:r>
      <w:r>
        <w:t>цифр,</w:t>
      </w:r>
      <w:r>
        <w:rPr>
          <w:spacing w:val="-2"/>
        </w:rPr>
        <w:t xml:space="preserve"> </w:t>
      </w:r>
      <w:r>
        <w:t>нахождение</w:t>
      </w:r>
      <w:r>
        <w:rPr>
          <w:spacing w:val="-4"/>
        </w:rPr>
        <w:t xml:space="preserve"> </w:t>
      </w:r>
      <w:r>
        <w:t>максимальной</w:t>
      </w:r>
      <w:r>
        <w:rPr>
          <w:spacing w:val="-3"/>
        </w:rPr>
        <w:t xml:space="preserve"> </w:t>
      </w:r>
      <w:r>
        <w:t>(минимальной)</w:t>
      </w:r>
      <w:r>
        <w:rPr>
          <w:spacing w:val="-1"/>
        </w:rPr>
        <w:t xml:space="preserve"> </w:t>
      </w:r>
      <w:r>
        <w:t>цифры.</w:t>
      </w:r>
    </w:p>
    <w:p w:rsidR="00274355" w:rsidRDefault="00E56823">
      <w:pPr>
        <w:pStyle w:val="a3"/>
        <w:spacing w:line="268" w:lineRule="auto"/>
        <w:ind w:left="779" w:right="814" w:firstLine="600"/>
      </w:pPr>
      <w:r>
        <w:t>Нахождение всех простых чисел в заданном диапазоне. Представление числа в виде</w:t>
      </w:r>
      <w:r>
        <w:rPr>
          <w:spacing w:val="1"/>
        </w:rPr>
        <w:t xml:space="preserve"> </w:t>
      </w:r>
      <w:r>
        <w:t>набора</w:t>
      </w:r>
      <w:r>
        <w:rPr>
          <w:spacing w:val="-1"/>
        </w:rPr>
        <w:t xml:space="preserve"> </w:t>
      </w:r>
      <w:r>
        <w:t>простых</w:t>
      </w:r>
      <w:r>
        <w:rPr>
          <w:spacing w:val="-4"/>
        </w:rPr>
        <w:t xml:space="preserve"> </w:t>
      </w:r>
      <w:r>
        <w:t>сомножителей.</w:t>
      </w:r>
      <w:r>
        <w:rPr>
          <w:spacing w:val="3"/>
        </w:rPr>
        <w:t xml:space="preserve"> </w:t>
      </w:r>
      <w:r>
        <w:t>Алгоритм</w:t>
      </w:r>
      <w:r>
        <w:rPr>
          <w:spacing w:val="2"/>
        </w:rPr>
        <w:t xml:space="preserve"> </w:t>
      </w:r>
      <w:r>
        <w:t>быстрого</w:t>
      </w:r>
      <w:r>
        <w:rPr>
          <w:spacing w:val="4"/>
        </w:rPr>
        <w:t xml:space="preserve"> </w:t>
      </w:r>
      <w:r>
        <w:t>возведения</w:t>
      </w:r>
      <w:r>
        <w:rPr>
          <w:spacing w:val="-4"/>
        </w:rPr>
        <w:t xml:space="preserve"> </w:t>
      </w:r>
      <w:r>
        <w:t>в</w:t>
      </w:r>
      <w:r>
        <w:rPr>
          <w:spacing w:val="2"/>
        </w:rPr>
        <w:t xml:space="preserve"> </w:t>
      </w:r>
      <w:r>
        <w:t>степень.</w:t>
      </w:r>
    </w:p>
    <w:p w:rsidR="00274355" w:rsidRDefault="00E56823">
      <w:pPr>
        <w:pStyle w:val="a3"/>
        <w:spacing w:line="264" w:lineRule="auto"/>
        <w:ind w:left="779" w:right="800" w:firstLine="600"/>
      </w:pPr>
      <w:r>
        <w:t>Обработка данных, хранящихся в файлах. Текстовые и двоичные файлы. Файловые</w:t>
      </w:r>
      <w:r>
        <w:rPr>
          <w:spacing w:val="1"/>
        </w:rPr>
        <w:t xml:space="preserve"> </w:t>
      </w:r>
      <w:r>
        <w:t>переменные</w:t>
      </w:r>
      <w:r>
        <w:rPr>
          <w:spacing w:val="-5"/>
        </w:rPr>
        <w:t xml:space="preserve"> </w:t>
      </w:r>
      <w:r>
        <w:t>(файловые указатели).</w:t>
      </w:r>
      <w:r>
        <w:rPr>
          <w:spacing w:val="4"/>
        </w:rPr>
        <w:t xml:space="preserve"> </w:t>
      </w:r>
      <w:r>
        <w:t>Чтение из</w:t>
      </w:r>
      <w:r>
        <w:rPr>
          <w:spacing w:val="-3"/>
        </w:rPr>
        <w:t xml:space="preserve"> </w:t>
      </w:r>
      <w:r>
        <w:t>файла.</w:t>
      </w:r>
      <w:r>
        <w:rPr>
          <w:spacing w:val="4"/>
        </w:rPr>
        <w:t xml:space="preserve"> </w:t>
      </w:r>
      <w:r>
        <w:t>Запись</w:t>
      </w:r>
      <w:r>
        <w:rPr>
          <w:spacing w:val="-3"/>
        </w:rPr>
        <w:t xml:space="preserve"> </w:t>
      </w:r>
      <w:r>
        <w:t>в</w:t>
      </w:r>
      <w:r>
        <w:rPr>
          <w:spacing w:val="-2"/>
        </w:rPr>
        <w:t xml:space="preserve"> </w:t>
      </w:r>
      <w:r>
        <w:t>файл.</w:t>
      </w:r>
    </w:p>
    <w:p w:rsidR="00274355" w:rsidRDefault="00E56823">
      <w:pPr>
        <w:pStyle w:val="a3"/>
        <w:spacing w:line="266" w:lineRule="auto"/>
        <w:ind w:left="779" w:right="816" w:firstLine="600"/>
      </w:pPr>
      <w:r>
        <w:t>Разбиение задачи на подзадачи. Подпрограммы (процедуры и функции). Рекурсия.</w:t>
      </w:r>
      <w:r>
        <w:rPr>
          <w:spacing w:val="1"/>
        </w:rPr>
        <w:t xml:space="preserve"> </w:t>
      </w:r>
      <w:r>
        <w:t>Рекурсивные объекты (фракталы). Рекурсивные процедуры и функции. Использование</w:t>
      </w:r>
      <w:r>
        <w:rPr>
          <w:spacing w:val="1"/>
        </w:rPr>
        <w:t xml:space="preserve"> </w:t>
      </w:r>
      <w:r>
        <w:t>стека для</w:t>
      </w:r>
      <w:r>
        <w:rPr>
          <w:spacing w:val="2"/>
        </w:rPr>
        <w:t xml:space="preserve"> </w:t>
      </w:r>
      <w:r>
        <w:t>организации</w:t>
      </w:r>
      <w:r>
        <w:rPr>
          <w:spacing w:val="3"/>
        </w:rPr>
        <w:t xml:space="preserve"> </w:t>
      </w:r>
      <w:r>
        <w:t>рекурсивных</w:t>
      </w:r>
      <w:r>
        <w:rPr>
          <w:spacing w:val="-4"/>
        </w:rPr>
        <w:t xml:space="preserve"> </w:t>
      </w:r>
      <w:r>
        <w:t>вызовов.</w:t>
      </w:r>
    </w:p>
    <w:p w:rsidR="00274355" w:rsidRDefault="00E56823">
      <w:pPr>
        <w:pStyle w:val="a3"/>
        <w:spacing w:line="264" w:lineRule="auto"/>
        <w:ind w:left="779" w:right="812" w:firstLine="600"/>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rsidR="00274355" w:rsidRDefault="00E56823">
      <w:pPr>
        <w:pStyle w:val="a3"/>
        <w:spacing w:line="264" w:lineRule="auto"/>
        <w:ind w:left="779" w:right="800" w:firstLine="600"/>
      </w:pPr>
      <w:r>
        <w:t>Численные методы. Точное и приближённое решения задачи. Численные 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1"/>
        </w:rPr>
        <w:t xml:space="preserve"> </w:t>
      </w:r>
      <w:r>
        <w:t>Приближённое</w:t>
      </w:r>
      <w:r>
        <w:rPr>
          <w:spacing w:val="1"/>
        </w:rPr>
        <w:t xml:space="preserve"> </w:t>
      </w:r>
      <w:r>
        <w:t>вычисление длин кривых. Вычисление площадей фигур с помощью численных методов</w:t>
      </w:r>
      <w:r>
        <w:rPr>
          <w:spacing w:val="1"/>
        </w:rPr>
        <w:t xml:space="preserve"> </w:t>
      </w:r>
      <w:r>
        <w:t>(метод прямоугольников, метод трапеций). Поиск максимума (минимума) функции одной</w:t>
      </w:r>
      <w:r>
        <w:rPr>
          <w:spacing w:val="1"/>
        </w:rPr>
        <w:t xml:space="preserve"> </w:t>
      </w:r>
      <w:r>
        <w:t>переменной</w:t>
      </w:r>
      <w:r>
        <w:rPr>
          <w:spacing w:val="-3"/>
        </w:rPr>
        <w:t xml:space="preserve"> </w:t>
      </w:r>
      <w:r>
        <w:t>методом</w:t>
      </w:r>
      <w:r>
        <w:rPr>
          <w:spacing w:val="6"/>
        </w:rPr>
        <w:t xml:space="preserve"> </w:t>
      </w:r>
      <w:r>
        <w:t>половинного</w:t>
      </w:r>
      <w:r>
        <w:rPr>
          <w:spacing w:val="2"/>
        </w:rPr>
        <w:t xml:space="preserve"> </w:t>
      </w:r>
      <w:r>
        <w:t>деления.</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10" w:firstLine="600"/>
      </w:pPr>
      <w:r>
        <w:lastRenderedPageBreak/>
        <w:t>Обработка символьных данных. Встроенные функции языка программирования для</w:t>
      </w:r>
      <w:r>
        <w:rPr>
          <w:spacing w:val="1"/>
        </w:rPr>
        <w:t xml:space="preserve"> </w:t>
      </w:r>
      <w:r>
        <w:t>обработки</w:t>
      </w:r>
      <w:r>
        <w:rPr>
          <w:spacing w:val="1"/>
        </w:rPr>
        <w:t xml:space="preserve"> </w:t>
      </w:r>
      <w:r>
        <w:t>символьных</w:t>
      </w:r>
      <w:r>
        <w:rPr>
          <w:spacing w:val="1"/>
        </w:rPr>
        <w:t xml:space="preserve"> </w:t>
      </w:r>
      <w:r>
        <w:t>строк.</w:t>
      </w:r>
      <w:r>
        <w:rPr>
          <w:spacing w:val="1"/>
        </w:rPr>
        <w:t xml:space="preserve"> </w:t>
      </w:r>
      <w:r>
        <w:t>Алгоритмы</w:t>
      </w:r>
      <w:r>
        <w:rPr>
          <w:spacing w:val="1"/>
        </w:rPr>
        <w:t xml:space="preserve"> </w:t>
      </w:r>
      <w:r>
        <w:t>обработки</w:t>
      </w:r>
      <w:r>
        <w:rPr>
          <w:spacing w:val="1"/>
        </w:rPr>
        <w:t xml:space="preserve"> </w:t>
      </w:r>
      <w:r>
        <w:t>символьных</w:t>
      </w:r>
      <w:r>
        <w:rPr>
          <w:spacing w:val="1"/>
        </w:rPr>
        <w:t xml:space="preserve"> </w:t>
      </w:r>
      <w:r>
        <w:t>строк:</w:t>
      </w:r>
      <w:r>
        <w:rPr>
          <w:spacing w:val="1"/>
        </w:rPr>
        <w:t xml:space="preserve"> </w:t>
      </w:r>
      <w:r>
        <w:t>подсчёт</w:t>
      </w:r>
      <w:r>
        <w:rPr>
          <w:spacing w:val="1"/>
        </w:rPr>
        <w:t xml:space="preserve"> </w:t>
      </w:r>
      <w:r>
        <w:t>количества</w:t>
      </w:r>
      <w:r>
        <w:rPr>
          <w:spacing w:val="1"/>
        </w:rPr>
        <w:t xml:space="preserve"> </w:t>
      </w:r>
      <w:r>
        <w:t>появлений</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разбиение</w:t>
      </w:r>
      <w:r>
        <w:rPr>
          <w:spacing w:val="1"/>
        </w:rPr>
        <w:t xml:space="preserve"> </w:t>
      </w:r>
      <w:r>
        <w:t>строки</w:t>
      </w:r>
      <w:r>
        <w:rPr>
          <w:spacing w:val="1"/>
        </w:rPr>
        <w:t xml:space="preserve"> </w:t>
      </w:r>
      <w:r>
        <w:t>на</w:t>
      </w:r>
      <w:r>
        <w:rPr>
          <w:spacing w:val="1"/>
        </w:rPr>
        <w:t xml:space="preserve"> </w:t>
      </w:r>
      <w:r>
        <w:t>слова</w:t>
      </w:r>
      <w:r>
        <w:rPr>
          <w:spacing w:val="1"/>
        </w:rPr>
        <w:t xml:space="preserve"> </w:t>
      </w:r>
      <w:r>
        <w:t>по</w:t>
      </w:r>
      <w:r>
        <w:rPr>
          <w:spacing w:val="1"/>
        </w:rPr>
        <w:t xml:space="preserve"> </w:t>
      </w:r>
      <w:r>
        <w:t>пробельным</w:t>
      </w:r>
      <w:r>
        <w:rPr>
          <w:spacing w:val="1"/>
        </w:rPr>
        <w:t xml:space="preserve"> </w:t>
      </w:r>
      <w:r>
        <w:t>символам,</w:t>
      </w:r>
      <w:r>
        <w:rPr>
          <w:spacing w:val="1"/>
        </w:rPr>
        <w:t xml:space="preserve"> </w:t>
      </w:r>
      <w:r>
        <w:t>поиск</w:t>
      </w:r>
      <w:r>
        <w:rPr>
          <w:spacing w:val="1"/>
        </w:rPr>
        <w:t xml:space="preserve"> </w:t>
      </w:r>
      <w:r>
        <w:t>подстроки</w:t>
      </w:r>
      <w:r>
        <w:rPr>
          <w:spacing w:val="1"/>
        </w:rPr>
        <w:t xml:space="preserve"> </w:t>
      </w:r>
      <w:r>
        <w:t>внутри</w:t>
      </w:r>
      <w:r>
        <w:rPr>
          <w:spacing w:val="1"/>
        </w:rPr>
        <w:t xml:space="preserve"> </w:t>
      </w:r>
      <w:r>
        <w:t>данной</w:t>
      </w:r>
      <w:r>
        <w:rPr>
          <w:spacing w:val="1"/>
        </w:rPr>
        <w:t xml:space="preserve"> </w:t>
      </w:r>
      <w:r>
        <w:t>строки,</w:t>
      </w:r>
      <w:r>
        <w:rPr>
          <w:spacing w:val="1"/>
        </w:rPr>
        <w:t xml:space="preserve"> </w:t>
      </w:r>
      <w:r>
        <w:t>замена</w:t>
      </w:r>
      <w:r>
        <w:rPr>
          <w:spacing w:val="1"/>
        </w:rPr>
        <w:t xml:space="preserve"> </w:t>
      </w:r>
      <w:r>
        <w:t>найденной</w:t>
      </w:r>
      <w:r>
        <w:rPr>
          <w:spacing w:val="1"/>
        </w:rPr>
        <w:t xml:space="preserve"> </w:t>
      </w:r>
      <w:r>
        <w:t>подстроки</w:t>
      </w:r>
      <w:r>
        <w:rPr>
          <w:spacing w:val="60"/>
        </w:rPr>
        <w:t xml:space="preserve"> </w:t>
      </w:r>
      <w:r>
        <w:t>на</w:t>
      </w:r>
      <w:r>
        <w:rPr>
          <w:spacing w:val="1"/>
        </w:rPr>
        <w:t xml:space="preserve"> </w:t>
      </w:r>
      <w:r>
        <w:t>другую строку. Генерация всех слов в некотором алфавите, удовлетворяющих заданным</w:t>
      </w:r>
      <w:r>
        <w:rPr>
          <w:spacing w:val="1"/>
        </w:rPr>
        <w:t xml:space="preserve"> </w:t>
      </w:r>
      <w:r>
        <w:t>ограничениям.</w:t>
      </w:r>
      <w:r>
        <w:rPr>
          <w:spacing w:val="3"/>
        </w:rPr>
        <w:t xml:space="preserve"> </w:t>
      </w:r>
      <w:r>
        <w:t>Преобразование</w:t>
      </w:r>
      <w:r>
        <w:rPr>
          <w:spacing w:val="-5"/>
        </w:rPr>
        <w:t xml:space="preserve"> </w:t>
      </w:r>
      <w:r>
        <w:t>числа</w:t>
      </w:r>
      <w:r>
        <w:rPr>
          <w:spacing w:val="1"/>
        </w:rPr>
        <w:t xml:space="preserve"> </w:t>
      </w:r>
      <w:r>
        <w:t>в</w:t>
      </w:r>
      <w:r>
        <w:rPr>
          <w:spacing w:val="-2"/>
        </w:rPr>
        <w:t xml:space="preserve"> </w:t>
      </w:r>
      <w:r>
        <w:t>символьную строку</w:t>
      </w:r>
      <w:r>
        <w:rPr>
          <w:spacing w:val="-9"/>
        </w:rPr>
        <w:t xml:space="preserve"> </w:t>
      </w:r>
      <w:r>
        <w:t>и</w:t>
      </w:r>
      <w:r>
        <w:rPr>
          <w:spacing w:val="-2"/>
        </w:rPr>
        <w:t xml:space="preserve"> </w:t>
      </w:r>
      <w:r>
        <w:t>обратно.</w:t>
      </w:r>
    </w:p>
    <w:p w:rsidR="00274355" w:rsidRDefault="00E56823">
      <w:pPr>
        <w:pStyle w:val="a3"/>
        <w:spacing w:line="264" w:lineRule="auto"/>
        <w:ind w:left="779" w:right="811" w:firstLine="600"/>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 массива</w:t>
      </w:r>
      <w:r>
        <w:rPr>
          <w:spacing w:val="1"/>
        </w:rPr>
        <w:t xml:space="preserve"> </w:t>
      </w:r>
      <w:r>
        <w:t>или</w:t>
      </w:r>
      <w:r>
        <w:rPr>
          <w:spacing w:val="1"/>
        </w:rPr>
        <w:t xml:space="preserve"> </w:t>
      </w:r>
      <w:r>
        <w:t>числовой 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5"/>
        </w:rPr>
        <w:t xml:space="preserve"> </w:t>
      </w:r>
      <w:r>
        <w:t>заданному</w:t>
      </w:r>
      <w:r>
        <w:rPr>
          <w:spacing w:val="-5"/>
        </w:rPr>
        <w:t xml:space="preserve"> </w:t>
      </w:r>
      <w:r>
        <w:t>условию).</w:t>
      </w:r>
      <w:r>
        <w:rPr>
          <w:spacing w:val="-3"/>
        </w:rPr>
        <w:t xml:space="preserve"> </w:t>
      </w:r>
      <w:r>
        <w:t>Линейный</w:t>
      </w:r>
      <w:r>
        <w:rPr>
          <w:spacing w:val="-4"/>
        </w:rPr>
        <w:t xml:space="preserve"> </w:t>
      </w:r>
      <w:r>
        <w:t>поиск</w:t>
      </w:r>
      <w:r>
        <w:rPr>
          <w:spacing w:val="-3"/>
        </w:rPr>
        <w:t xml:space="preserve"> </w:t>
      </w:r>
      <w:r>
        <w:t>заданного</w:t>
      </w:r>
      <w:r>
        <w:rPr>
          <w:spacing w:val="10"/>
        </w:rPr>
        <w:t xml:space="preserve"> </w:t>
      </w:r>
      <w:r>
        <w:t>значения</w:t>
      </w:r>
      <w:r>
        <w:rPr>
          <w:spacing w:val="-5"/>
        </w:rPr>
        <w:t xml:space="preserve"> </w:t>
      </w:r>
      <w:r>
        <w:t>в</w:t>
      </w:r>
      <w:r>
        <w:rPr>
          <w:spacing w:val="-3"/>
        </w:rPr>
        <w:t xml:space="preserve"> </w:t>
      </w:r>
      <w:r>
        <w:t>массиве.</w:t>
      </w:r>
    </w:p>
    <w:p w:rsidR="00274355" w:rsidRDefault="00E56823">
      <w:pPr>
        <w:pStyle w:val="a3"/>
        <w:spacing w:line="264" w:lineRule="auto"/>
        <w:ind w:left="779" w:right="810" w:firstLine="600"/>
      </w:pPr>
      <w:r>
        <w:t>Сортировка одномерного массива. Простые методы сортировки (метод пузырька,</w:t>
      </w:r>
      <w:r>
        <w:rPr>
          <w:spacing w:val="1"/>
        </w:rPr>
        <w:t xml:space="preserve"> </w:t>
      </w:r>
      <w:r>
        <w:t>метод выбора, сортировка вставками). Сортировка слиянием. Быстрая сортировка массива</w:t>
      </w:r>
      <w:r>
        <w:rPr>
          <w:spacing w:val="-57"/>
        </w:rPr>
        <w:t xml:space="preserve"> </w:t>
      </w:r>
      <w:r>
        <w:t>(алгоритм</w:t>
      </w:r>
      <w:r>
        <w:rPr>
          <w:spacing w:val="-2"/>
        </w:rPr>
        <w:t xml:space="preserve"> </w:t>
      </w:r>
      <w:r>
        <w:t>QuickSort).</w:t>
      </w:r>
      <w:r>
        <w:rPr>
          <w:spacing w:val="-1"/>
        </w:rPr>
        <w:t xml:space="preserve"> </w:t>
      </w:r>
      <w:r>
        <w:t>Двоичный</w:t>
      </w:r>
      <w:r>
        <w:rPr>
          <w:spacing w:val="-3"/>
        </w:rPr>
        <w:t xml:space="preserve"> </w:t>
      </w:r>
      <w:r>
        <w:t>поиск</w:t>
      </w:r>
      <w:r>
        <w:rPr>
          <w:spacing w:val="-4"/>
        </w:rPr>
        <w:t xml:space="preserve"> </w:t>
      </w:r>
      <w:r>
        <w:t>в</w:t>
      </w:r>
      <w:r>
        <w:rPr>
          <w:spacing w:val="-2"/>
        </w:rPr>
        <w:t xml:space="preserve"> </w:t>
      </w:r>
      <w:r>
        <w:t>отсортированном</w:t>
      </w:r>
      <w:r>
        <w:rPr>
          <w:spacing w:val="-1"/>
        </w:rPr>
        <w:t xml:space="preserve"> </w:t>
      </w:r>
      <w:r>
        <w:t>массиве.</w:t>
      </w:r>
    </w:p>
    <w:p w:rsidR="00274355" w:rsidRDefault="00E56823">
      <w:pPr>
        <w:pStyle w:val="a3"/>
        <w:spacing w:line="264" w:lineRule="auto"/>
        <w:ind w:left="779" w:right="807" w:firstLine="600"/>
      </w:pPr>
      <w:r>
        <w:t>Двумерные</w:t>
      </w:r>
      <w:r>
        <w:rPr>
          <w:spacing w:val="1"/>
        </w:rPr>
        <w:t xml:space="preserve"> </w:t>
      </w:r>
      <w:r>
        <w:t>массивы</w:t>
      </w:r>
      <w:r>
        <w:rPr>
          <w:spacing w:val="1"/>
        </w:rPr>
        <w:t xml:space="preserve"> </w:t>
      </w:r>
      <w:r>
        <w:t>(матрицы).</w:t>
      </w:r>
      <w:r>
        <w:rPr>
          <w:spacing w:val="1"/>
        </w:rPr>
        <w:t xml:space="preserve"> </w:t>
      </w:r>
      <w:r>
        <w:t>Алгоритмы</w:t>
      </w:r>
      <w:r>
        <w:rPr>
          <w:spacing w:val="1"/>
        </w:rPr>
        <w:t xml:space="preserve"> </w:t>
      </w:r>
      <w:r>
        <w:t>обработки</w:t>
      </w:r>
      <w:r>
        <w:rPr>
          <w:spacing w:val="1"/>
        </w:rPr>
        <w:t xml:space="preserve"> </w:t>
      </w:r>
      <w:r>
        <w:t>двумерных</w:t>
      </w:r>
      <w:r>
        <w:rPr>
          <w:spacing w:val="1"/>
        </w:rPr>
        <w:t xml:space="preserve"> </w:t>
      </w:r>
      <w:r>
        <w:t>массивов:</w:t>
      </w:r>
      <w:r>
        <w:rPr>
          <w:spacing w:val="1"/>
        </w:rPr>
        <w:t xml:space="preserve"> </w:t>
      </w:r>
      <w:r>
        <w:t>заполнение</w:t>
      </w:r>
      <w:r>
        <w:rPr>
          <w:spacing w:val="1"/>
        </w:rPr>
        <w:t xml:space="preserve"> </w:t>
      </w:r>
      <w:r>
        <w:t>двумерного</w:t>
      </w:r>
      <w:r>
        <w:rPr>
          <w:spacing w:val="1"/>
        </w:rPr>
        <w:t xml:space="preserve"> </w:t>
      </w:r>
      <w:r>
        <w:t>числового</w:t>
      </w:r>
      <w:r>
        <w:rPr>
          <w:spacing w:val="1"/>
        </w:rPr>
        <w:t xml:space="preserve"> </w:t>
      </w:r>
      <w:r>
        <w:t>массива</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поиск</w:t>
      </w:r>
      <w:r>
        <w:rPr>
          <w:spacing w:val="1"/>
        </w:rPr>
        <w:t xml:space="preserve"> </w:t>
      </w:r>
      <w:r>
        <w:t>элемента</w:t>
      </w:r>
      <w:r>
        <w:rPr>
          <w:spacing w:val="1"/>
        </w:rPr>
        <w:t xml:space="preserve"> </w:t>
      </w:r>
      <w:r>
        <w:t>в</w:t>
      </w:r>
      <w:r>
        <w:rPr>
          <w:spacing w:val="1"/>
        </w:rPr>
        <w:t xml:space="preserve"> </w:t>
      </w:r>
      <w:r>
        <w:t>двумерном массиве, вычисление максимума (минимума) и суммы элементов двумерного</w:t>
      </w:r>
      <w:r>
        <w:rPr>
          <w:spacing w:val="1"/>
        </w:rPr>
        <w:t xml:space="preserve"> </w:t>
      </w:r>
      <w:r>
        <w:t>массива,</w:t>
      </w:r>
      <w:r>
        <w:rPr>
          <w:spacing w:val="-2"/>
        </w:rPr>
        <w:t xml:space="preserve"> </w:t>
      </w:r>
      <w:r>
        <w:t>перестановка</w:t>
      </w:r>
      <w:r>
        <w:rPr>
          <w:spacing w:val="1"/>
        </w:rPr>
        <w:t xml:space="preserve"> </w:t>
      </w:r>
      <w:r>
        <w:t>строк и</w:t>
      </w:r>
      <w:r>
        <w:rPr>
          <w:spacing w:val="-3"/>
        </w:rPr>
        <w:t xml:space="preserve"> </w:t>
      </w:r>
      <w:r>
        <w:t>столбцов</w:t>
      </w:r>
      <w:r>
        <w:rPr>
          <w:spacing w:val="3"/>
        </w:rPr>
        <w:t xml:space="preserve"> </w:t>
      </w:r>
      <w:r>
        <w:t>двумерного</w:t>
      </w:r>
      <w:r>
        <w:rPr>
          <w:spacing w:val="1"/>
        </w:rPr>
        <w:t xml:space="preserve"> </w:t>
      </w:r>
      <w:r>
        <w:t>массива.</w:t>
      </w:r>
    </w:p>
    <w:p w:rsidR="00274355" w:rsidRDefault="00E56823">
      <w:pPr>
        <w:pStyle w:val="1"/>
        <w:spacing w:before="6"/>
        <w:ind w:left="1380"/>
      </w:pPr>
      <w:r>
        <w:t>Информационные</w:t>
      </w:r>
      <w:r>
        <w:rPr>
          <w:spacing w:val="-3"/>
        </w:rPr>
        <w:t xml:space="preserve"> </w:t>
      </w:r>
      <w:r>
        <w:t>технологии</w:t>
      </w:r>
    </w:p>
    <w:p w:rsidR="00274355" w:rsidRDefault="00E56823">
      <w:pPr>
        <w:pStyle w:val="a3"/>
        <w:spacing w:before="21" w:line="264" w:lineRule="auto"/>
        <w:ind w:left="779" w:right="801" w:firstLine="600"/>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 с документами. Инструменты рецензирования в текстовых процессорах. Облачные</w:t>
      </w:r>
      <w:r>
        <w:rPr>
          <w:spacing w:val="1"/>
        </w:rPr>
        <w:t xml:space="preserve"> </w:t>
      </w:r>
      <w:r>
        <w:t>сервисы. Деловая переписка. Реферат. Правила цитирования источников и оформления</w:t>
      </w:r>
      <w:r>
        <w:rPr>
          <w:spacing w:val="1"/>
        </w:rPr>
        <w:t xml:space="preserve"> </w:t>
      </w:r>
      <w:r>
        <w:t>библиографических ссылок. Оформление списка литературы. Знакомство с компьютерной</w:t>
      </w:r>
      <w:r>
        <w:rPr>
          <w:spacing w:val="-57"/>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4"/>
        </w:rPr>
        <w:t xml:space="preserve"> </w:t>
      </w:r>
      <w:r>
        <w:t>математических</w:t>
      </w:r>
      <w:r>
        <w:rPr>
          <w:spacing w:val="-3"/>
        </w:rPr>
        <w:t xml:space="preserve"> </w:t>
      </w:r>
      <w:r>
        <w:t>текстов.</w:t>
      </w:r>
    </w:p>
    <w:p w:rsidR="00274355" w:rsidRDefault="00E56823">
      <w:pPr>
        <w:pStyle w:val="a3"/>
        <w:spacing w:before="2" w:line="264" w:lineRule="auto"/>
        <w:ind w:left="779" w:right="799" w:firstLine="600"/>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6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 отклонений.</w:t>
      </w:r>
      <w:r>
        <w:rPr>
          <w:spacing w:val="1"/>
        </w:rPr>
        <w:t xml:space="preserve"> </w:t>
      </w:r>
      <w:r>
        <w:t>Последовательность</w:t>
      </w:r>
      <w:r>
        <w:rPr>
          <w:spacing w:val="1"/>
        </w:rPr>
        <w:t xml:space="preserve"> </w:t>
      </w:r>
      <w:r>
        <w:t>решения задач</w:t>
      </w:r>
      <w:r>
        <w:rPr>
          <w:spacing w:val="1"/>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 Программные средства и интернет-сервисы для обработки и представления</w:t>
      </w:r>
      <w:r>
        <w:rPr>
          <w:spacing w:val="1"/>
        </w:rPr>
        <w:t xml:space="preserve"> </w:t>
      </w:r>
      <w:r>
        <w:t>данных.</w:t>
      </w:r>
      <w:r>
        <w:rPr>
          <w:spacing w:val="1"/>
        </w:rPr>
        <w:t xml:space="preserve"> </w:t>
      </w:r>
      <w:r>
        <w:t>Большие</w:t>
      </w:r>
      <w:r>
        <w:rPr>
          <w:spacing w:val="-1"/>
        </w:rPr>
        <w:t xml:space="preserve"> </w:t>
      </w:r>
      <w:r>
        <w:t>данные.</w:t>
      </w:r>
      <w:r>
        <w:rPr>
          <w:spacing w:val="-4"/>
        </w:rPr>
        <w:t xml:space="preserve"> </w:t>
      </w:r>
      <w:r>
        <w:t>Машинное</w:t>
      </w:r>
      <w:r>
        <w:rPr>
          <w:spacing w:val="-6"/>
        </w:rPr>
        <w:t xml:space="preserve"> </w:t>
      </w:r>
      <w:r>
        <w:t>обучение.</w:t>
      </w:r>
      <w:r>
        <w:rPr>
          <w:spacing w:val="2"/>
        </w:rPr>
        <w:t xml:space="preserve"> </w:t>
      </w:r>
      <w:r>
        <w:t>Интеллектуальный анализ</w:t>
      </w:r>
      <w:r>
        <w:rPr>
          <w:spacing w:val="1"/>
        </w:rPr>
        <w:t xml:space="preserve"> </w:t>
      </w:r>
      <w:r>
        <w:t>данных.</w:t>
      </w:r>
    </w:p>
    <w:p w:rsidR="00274355" w:rsidRDefault="00E56823">
      <w:pPr>
        <w:pStyle w:val="a3"/>
        <w:spacing w:before="3" w:line="264" w:lineRule="auto"/>
        <w:ind w:left="779" w:right="812" w:firstLine="600"/>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диапазона.</w:t>
      </w:r>
      <w:r>
        <w:rPr>
          <w:spacing w:val="1"/>
        </w:rPr>
        <w:t xml:space="preserve"> </w:t>
      </w:r>
      <w:r>
        <w:t>Вычисление</w:t>
      </w:r>
      <w:r>
        <w:rPr>
          <w:spacing w:val="1"/>
        </w:rPr>
        <w:t xml:space="preserve"> </w:t>
      </w:r>
      <w:r>
        <w:t>коэффициента</w:t>
      </w:r>
      <w:r>
        <w:rPr>
          <w:spacing w:val="1"/>
        </w:rPr>
        <w:t xml:space="preserve"> </w:t>
      </w:r>
      <w:r>
        <w:t>корреляции</w:t>
      </w:r>
      <w:r>
        <w:rPr>
          <w:spacing w:val="1"/>
        </w:rPr>
        <w:t xml:space="preserve"> </w:t>
      </w:r>
      <w:r>
        <w:t>двух рядов</w:t>
      </w:r>
      <w:r>
        <w:rPr>
          <w:spacing w:val="1"/>
        </w:rPr>
        <w:t xml:space="preserve"> </w:t>
      </w:r>
      <w:r>
        <w:t>данных.</w:t>
      </w:r>
      <w:r>
        <w:rPr>
          <w:spacing w:val="1"/>
        </w:rPr>
        <w:t xml:space="preserve"> </w:t>
      </w:r>
      <w:r>
        <w:t>Построение столбчатых,</w:t>
      </w:r>
      <w:r>
        <w:rPr>
          <w:spacing w:val="1"/>
        </w:rPr>
        <w:t xml:space="preserve"> </w:t>
      </w:r>
      <w:r>
        <w:t>линейчатых и</w:t>
      </w:r>
      <w:r>
        <w:rPr>
          <w:spacing w:val="1"/>
        </w:rPr>
        <w:t xml:space="preserve"> </w:t>
      </w:r>
      <w:r>
        <w:t>круговых диаграмм. Построение графиков функций. Подбор линии тренда, решение задач</w:t>
      </w:r>
      <w:r>
        <w:rPr>
          <w:spacing w:val="1"/>
        </w:rPr>
        <w:t xml:space="preserve"> </w:t>
      </w:r>
      <w:r>
        <w:t>прогнозирования.</w:t>
      </w:r>
    </w:p>
    <w:p w:rsidR="00274355" w:rsidRDefault="00E56823">
      <w:pPr>
        <w:pStyle w:val="a3"/>
        <w:spacing w:line="264" w:lineRule="auto"/>
        <w:ind w:left="779" w:right="808" w:firstLine="600"/>
      </w:pPr>
      <w:r>
        <w:t>Численное решение уравнений с помощью подбора параметра. Оптимизация как</w:t>
      </w:r>
      <w:r>
        <w:rPr>
          <w:spacing w:val="1"/>
        </w:rPr>
        <w:t xml:space="preserve"> </w:t>
      </w:r>
      <w:r>
        <w:t>поиск</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заданных</w:t>
      </w:r>
      <w:r>
        <w:rPr>
          <w:spacing w:val="1"/>
        </w:rPr>
        <w:t xml:space="preserve"> </w:t>
      </w:r>
      <w:r>
        <w:t>условиях.</w:t>
      </w:r>
      <w:r>
        <w:rPr>
          <w:spacing w:val="1"/>
        </w:rPr>
        <w:t xml:space="preserve"> </w:t>
      </w:r>
      <w:r>
        <w:t>Целевая</w:t>
      </w:r>
      <w:r>
        <w:rPr>
          <w:spacing w:val="1"/>
        </w:rPr>
        <w:t xml:space="preserve"> </w:t>
      </w:r>
      <w:r>
        <w:t>функция,</w:t>
      </w:r>
      <w:r>
        <w:rPr>
          <w:spacing w:val="1"/>
        </w:rPr>
        <w:t xml:space="preserve"> </w:t>
      </w:r>
      <w:r>
        <w:t>ограничения.</w:t>
      </w:r>
      <w:r>
        <w:rPr>
          <w:spacing w:val="1"/>
        </w:rPr>
        <w:t xml:space="preserve"> </w:t>
      </w:r>
      <w:r>
        <w:t>Локальные и глобальный минимумы</w:t>
      </w:r>
      <w:r>
        <w:rPr>
          <w:spacing w:val="1"/>
        </w:rPr>
        <w:t xml:space="preserve"> </w:t>
      </w:r>
      <w:r>
        <w:t>целевой функции.</w:t>
      </w:r>
      <w:r>
        <w:rPr>
          <w:spacing w:val="1"/>
        </w:rPr>
        <w:t xml:space="preserve"> </w:t>
      </w:r>
      <w:r>
        <w:t>Решение задач оптимизации</w:t>
      </w:r>
      <w:r>
        <w:rPr>
          <w:spacing w:val="1"/>
        </w:rPr>
        <w:t xml:space="preserve"> </w:t>
      </w:r>
      <w:r>
        <w:t>с</w:t>
      </w:r>
      <w:r>
        <w:rPr>
          <w:spacing w:val="1"/>
        </w:rPr>
        <w:t xml:space="preserve"> </w:t>
      </w:r>
      <w:r>
        <w:t>помощью</w:t>
      </w:r>
      <w:r>
        <w:rPr>
          <w:spacing w:val="-1"/>
        </w:rPr>
        <w:t xml:space="preserve"> </w:t>
      </w:r>
      <w:r>
        <w:t>электронных</w:t>
      </w:r>
      <w:r>
        <w:rPr>
          <w:spacing w:val="-3"/>
        </w:rPr>
        <w:t xml:space="preserve"> </w:t>
      </w:r>
      <w:r>
        <w:t>таблиц.</w:t>
      </w:r>
    </w:p>
    <w:p w:rsidR="00274355" w:rsidRDefault="00274355">
      <w:pPr>
        <w:pStyle w:val="a3"/>
        <w:spacing w:before="7"/>
        <w:ind w:left="0" w:firstLine="0"/>
        <w:jc w:val="left"/>
        <w:rPr>
          <w:sz w:val="26"/>
        </w:rPr>
      </w:pPr>
    </w:p>
    <w:p w:rsidR="00274355" w:rsidRDefault="00E56823">
      <w:pPr>
        <w:pStyle w:val="1"/>
        <w:ind w:left="899"/>
        <w:jc w:val="left"/>
      </w:pPr>
      <w:r>
        <w:t>11</w:t>
      </w:r>
      <w:r>
        <w:rPr>
          <w:spacing w:val="-1"/>
        </w:rPr>
        <w:t xml:space="preserve"> </w:t>
      </w:r>
      <w:r>
        <w:t>КЛАСС</w:t>
      </w:r>
    </w:p>
    <w:p w:rsidR="00274355" w:rsidRDefault="00274355">
      <w:pPr>
        <w:pStyle w:val="a3"/>
        <w:spacing w:before="1"/>
        <w:ind w:left="0" w:firstLine="0"/>
        <w:jc w:val="left"/>
        <w:rPr>
          <w:b/>
          <w:sz w:val="29"/>
        </w:rPr>
      </w:pPr>
    </w:p>
    <w:p w:rsidR="00274355" w:rsidRDefault="00E56823">
      <w:pPr>
        <w:ind w:left="1380"/>
        <w:jc w:val="both"/>
        <w:rPr>
          <w:b/>
          <w:sz w:val="24"/>
        </w:rPr>
      </w:pPr>
      <w:r>
        <w:rPr>
          <w:b/>
          <w:sz w:val="24"/>
        </w:rPr>
        <w:t>Теоретические</w:t>
      </w:r>
      <w:r>
        <w:rPr>
          <w:b/>
          <w:spacing w:val="-4"/>
          <w:sz w:val="24"/>
        </w:rPr>
        <w:t xml:space="preserve"> </w:t>
      </w:r>
      <w:r>
        <w:rPr>
          <w:b/>
          <w:sz w:val="24"/>
        </w:rPr>
        <w:t>основы</w:t>
      </w:r>
      <w:r>
        <w:rPr>
          <w:b/>
          <w:spacing w:val="-4"/>
          <w:sz w:val="24"/>
        </w:rPr>
        <w:t xml:space="preserve"> </w:t>
      </w:r>
      <w:r>
        <w:rPr>
          <w:b/>
          <w:sz w:val="24"/>
        </w:rPr>
        <w:t>информатики</w:t>
      </w:r>
    </w:p>
    <w:p w:rsidR="00274355" w:rsidRDefault="00274355">
      <w:pPr>
        <w:jc w:val="both"/>
        <w:rPr>
          <w:sz w:val="24"/>
        </w:rPr>
        <w:sectPr w:rsidR="00274355">
          <w:pgSz w:w="11910" w:h="16390"/>
          <w:pgMar w:top="1180" w:right="40" w:bottom="280" w:left="920" w:header="720" w:footer="720" w:gutter="0"/>
          <w:cols w:space="720"/>
        </w:sectPr>
      </w:pPr>
    </w:p>
    <w:p w:rsidR="00274355" w:rsidRDefault="00E56823">
      <w:pPr>
        <w:pStyle w:val="a3"/>
        <w:spacing w:before="67" w:line="264" w:lineRule="auto"/>
        <w:ind w:left="779" w:right="801" w:firstLine="600"/>
      </w:pPr>
      <w:r>
        <w:lastRenderedPageBreak/>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3"/>
        </w:rPr>
        <w:t xml:space="preserve"> </w:t>
      </w:r>
      <w:r>
        <w:t>Формула Хартли.</w:t>
      </w:r>
      <w:r>
        <w:rPr>
          <w:spacing w:val="3"/>
        </w:rPr>
        <w:t xml:space="preserve"> </w:t>
      </w:r>
      <w:r>
        <w:t>Информация</w:t>
      </w:r>
      <w:r>
        <w:rPr>
          <w:spacing w:val="-4"/>
        </w:rPr>
        <w:t xml:space="preserve"> </w:t>
      </w:r>
      <w:r>
        <w:t>и</w:t>
      </w:r>
      <w:r>
        <w:rPr>
          <w:spacing w:val="-3"/>
        </w:rPr>
        <w:t xml:space="preserve"> </w:t>
      </w:r>
      <w:r>
        <w:t>вероятность.</w:t>
      </w:r>
      <w:r>
        <w:rPr>
          <w:spacing w:val="-3"/>
        </w:rPr>
        <w:t xml:space="preserve"> </w:t>
      </w:r>
      <w:r>
        <w:t>Формула Шеннона.</w:t>
      </w:r>
    </w:p>
    <w:p w:rsidR="00274355" w:rsidRDefault="00E56823">
      <w:pPr>
        <w:pStyle w:val="a3"/>
        <w:spacing w:line="266" w:lineRule="auto"/>
        <w:ind w:left="779" w:right="818" w:firstLine="600"/>
      </w:pPr>
      <w:r>
        <w:t>Алгоритмы сжатия данных. Алгоритм RLE. Алгоритм Хаффмана. Алгоритм LZW.</w:t>
      </w:r>
      <w:r>
        <w:rPr>
          <w:spacing w:val="1"/>
        </w:rPr>
        <w:t xml:space="preserve"> </w:t>
      </w:r>
      <w:r>
        <w:t>Алгоритмы</w:t>
      </w:r>
      <w:r>
        <w:rPr>
          <w:spacing w:val="1"/>
        </w:rPr>
        <w:t xml:space="preserve"> </w:t>
      </w:r>
      <w:r>
        <w:t>сжатия</w:t>
      </w:r>
      <w:r>
        <w:rPr>
          <w:spacing w:val="1"/>
        </w:rPr>
        <w:t xml:space="preserve"> </w:t>
      </w:r>
      <w:r>
        <w:t>данных</w:t>
      </w:r>
      <w:r>
        <w:rPr>
          <w:spacing w:val="1"/>
        </w:rPr>
        <w:t xml:space="preserve"> </w:t>
      </w:r>
      <w:r>
        <w:t>с</w:t>
      </w:r>
      <w:r>
        <w:rPr>
          <w:spacing w:val="1"/>
        </w:rPr>
        <w:t xml:space="preserve"> </w:t>
      </w:r>
      <w:r>
        <w:t>потерями.</w:t>
      </w:r>
      <w:r>
        <w:rPr>
          <w:spacing w:val="1"/>
        </w:rPr>
        <w:t xml:space="preserve"> </w:t>
      </w:r>
      <w:r>
        <w:t>Уменьшение</w:t>
      </w:r>
      <w:r>
        <w:rPr>
          <w:spacing w:val="1"/>
        </w:rPr>
        <w:t xml:space="preserve"> </w:t>
      </w:r>
      <w:r>
        <w:t>глубины</w:t>
      </w:r>
      <w:r>
        <w:rPr>
          <w:spacing w:val="1"/>
        </w:rPr>
        <w:t xml:space="preserve"> </w:t>
      </w:r>
      <w:r>
        <w:t>кодирования</w:t>
      </w:r>
      <w:r>
        <w:rPr>
          <w:spacing w:val="1"/>
        </w:rPr>
        <w:t xml:space="preserve"> </w:t>
      </w:r>
      <w:r>
        <w:t>цвета.</w:t>
      </w:r>
      <w:r>
        <w:rPr>
          <w:spacing w:val="1"/>
        </w:rPr>
        <w:t xml:space="preserve"> </w:t>
      </w:r>
      <w:r>
        <w:t>Основные</w:t>
      </w:r>
      <w:r>
        <w:rPr>
          <w:spacing w:val="-5"/>
        </w:rPr>
        <w:t xml:space="preserve"> </w:t>
      </w:r>
      <w:r>
        <w:t>идеи</w:t>
      </w:r>
      <w:r>
        <w:rPr>
          <w:spacing w:val="3"/>
        </w:rPr>
        <w:t xml:space="preserve"> </w:t>
      </w:r>
      <w:r>
        <w:t>алгоритмов</w:t>
      </w:r>
      <w:r>
        <w:rPr>
          <w:spacing w:val="3"/>
        </w:rPr>
        <w:t xml:space="preserve"> </w:t>
      </w:r>
      <w:r>
        <w:t>сжатия</w:t>
      </w:r>
      <w:r>
        <w:rPr>
          <w:spacing w:val="-3"/>
        </w:rPr>
        <w:t xml:space="preserve"> </w:t>
      </w:r>
      <w:r>
        <w:t>JPEG,</w:t>
      </w:r>
      <w:r>
        <w:rPr>
          <w:spacing w:val="-1"/>
        </w:rPr>
        <w:t xml:space="preserve"> </w:t>
      </w:r>
      <w:r>
        <w:t>MP3.</w:t>
      </w:r>
    </w:p>
    <w:p w:rsidR="00274355" w:rsidRDefault="00E56823">
      <w:pPr>
        <w:pStyle w:val="a3"/>
        <w:spacing w:line="264" w:lineRule="auto"/>
        <w:ind w:left="779" w:right="811" w:firstLine="600"/>
      </w:pPr>
      <w:r>
        <w:t>Скорость передачи данных. Зависимость времени передачи от информационного</w:t>
      </w:r>
      <w:r>
        <w:rPr>
          <w:spacing w:val="1"/>
        </w:rPr>
        <w:t xml:space="preserve"> </w:t>
      </w:r>
      <w:r>
        <w:t>объёма</w:t>
      </w:r>
      <w:r>
        <w:rPr>
          <w:spacing w:val="1"/>
        </w:rPr>
        <w:t xml:space="preserve"> </w:t>
      </w:r>
      <w:r>
        <w:t>данных</w:t>
      </w:r>
      <w:r>
        <w:rPr>
          <w:spacing w:val="1"/>
        </w:rPr>
        <w:t xml:space="preserve"> </w:t>
      </w:r>
      <w:r>
        <w:t>и</w:t>
      </w:r>
      <w:r>
        <w:rPr>
          <w:spacing w:val="1"/>
        </w:rPr>
        <w:t xml:space="preserve"> </w:t>
      </w:r>
      <w:r>
        <w:t>характеристик</w:t>
      </w:r>
      <w:r>
        <w:rPr>
          <w:spacing w:val="1"/>
        </w:rPr>
        <w:t xml:space="preserve"> </w:t>
      </w:r>
      <w:r>
        <w:t>канала</w:t>
      </w:r>
      <w:r>
        <w:rPr>
          <w:spacing w:val="1"/>
        </w:rPr>
        <w:t xml:space="preserve"> </w:t>
      </w:r>
      <w:r>
        <w:t>связи.</w:t>
      </w:r>
      <w:r>
        <w:rPr>
          <w:spacing w:val="1"/>
        </w:rPr>
        <w:t xml:space="preserve"> </w:t>
      </w: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передаче данных. Коды, позволяющие обнаруживать и исправлять ошибки, возникающие</w:t>
      </w:r>
      <w:r>
        <w:rPr>
          <w:spacing w:val="1"/>
        </w:rPr>
        <w:t xml:space="preserve"> </w:t>
      </w:r>
      <w:r>
        <w:t>при передаче данных. Расстояние Хэмминга. Кодирование с повторением битов. Коды</w:t>
      </w:r>
      <w:r>
        <w:rPr>
          <w:spacing w:val="1"/>
        </w:rPr>
        <w:t xml:space="preserve"> </w:t>
      </w:r>
      <w:r>
        <w:t>Хэмминга.</w:t>
      </w:r>
    </w:p>
    <w:p w:rsidR="00274355" w:rsidRDefault="00E56823">
      <w:pPr>
        <w:pStyle w:val="a3"/>
        <w:spacing w:line="275" w:lineRule="exact"/>
        <w:ind w:left="1380" w:firstLine="0"/>
      </w:pPr>
      <w:r>
        <w:t>Системы.</w:t>
      </w:r>
      <w:r>
        <w:rPr>
          <w:spacing w:val="99"/>
        </w:rPr>
        <w:t xml:space="preserve"> </w:t>
      </w:r>
      <w:r>
        <w:t xml:space="preserve">Компоненты  </w:t>
      </w:r>
      <w:r>
        <w:rPr>
          <w:spacing w:val="37"/>
        </w:rPr>
        <w:t xml:space="preserve"> </w:t>
      </w:r>
      <w:r>
        <w:t xml:space="preserve">системы  </w:t>
      </w:r>
      <w:r>
        <w:rPr>
          <w:spacing w:val="38"/>
        </w:rPr>
        <w:t xml:space="preserve"> </w:t>
      </w:r>
      <w:r>
        <w:t xml:space="preserve">и  </w:t>
      </w:r>
      <w:r>
        <w:rPr>
          <w:spacing w:val="36"/>
        </w:rPr>
        <w:t xml:space="preserve"> </w:t>
      </w:r>
      <w:r>
        <w:t xml:space="preserve">их  </w:t>
      </w:r>
      <w:r>
        <w:rPr>
          <w:spacing w:val="31"/>
        </w:rPr>
        <w:t xml:space="preserve"> </w:t>
      </w:r>
      <w:r>
        <w:t xml:space="preserve">взаимодействие.  </w:t>
      </w:r>
      <w:r>
        <w:rPr>
          <w:spacing w:val="38"/>
        </w:rPr>
        <w:t xml:space="preserve"> </w:t>
      </w:r>
      <w:r>
        <w:t xml:space="preserve">Системный  </w:t>
      </w:r>
      <w:r>
        <w:rPr>
          <w:spacing w:val="36"/>
        </w:rPr>
        <w:t xml:space="preserve"> </w:t>
      </w:r>
      <w:r>
        <w:t>эффект.</w:t>
      </w:r>
    </w:p>
    <w:p w:rsidR="00274355" w:rsidRDefault="00E56823">
      <w:pPr>
        <w:pStyle w:val="a3"/>
        <w:spacing w:before="23"/>
        <w:ind w:left="779" w:firstLine="0"/>
      </w:pPr>
      <w:r>
        <w:t>Управление</w:t>
      </w:r>
      <w:r>
        <w:rPr>
          <w:spacing w:val="-4"/>
        </w:rPr>
        <w:t xml:space="preserve"> </w:t>
      </w:r>
      <w:r>
        <w:t>как</w:t>
      </w:r>
      <w:r>
        <w:rPr>
          <w:spacing w:val="-3"/>
        </w:rPr>
        <w:t xml:space="preserve"> </w:t>
      </w:r>
      <w:r>
        <w:t>информационный</w:t>
      </w:r>
      <w:r>
        <w:rPr>
          <w:spacing w:val="-6"/>
        </w:rPr>
        <w:t xml:space="preserve"> </w:t>
      </w:r>
      <w:r>
        <w:t>процесс.</w:t>
      </w:r>
      <w:r>
        <w:rPr>
          <w:spacing w:val="-5"/>
        </w:rPr>
        <w:t xml:space="preserve"> </w:t>
      </w:r>
      <w:r>
        <w:t>Обратная</w:t>
      </w:r>
      <w:r>
        <w:rPr>
          <w:spacing w:val="-2"/>
        </w:rPr>
        <w:t xml:space="preserve"> </w:t>
      </w:r>
      <w:r>
        <w:t>связь.</w:t>
      </w:r>
    </w:p>
    <w:p w:rsidR="00274355" w:rsidRDefault="00E56823">
      <w:pPr>
        <w:pStyle w:val="a3"/>
        <w:spacing w:before="26" w:line="264" w:lineRule="auto"/>
        <w:ind w:left="779" w:right="802" w:firstLine="600"/>
      </w:pPr>
      <w:r>
        <w:t>Модели</w:t>
      </w:r>
      <w:r>
        <w:rPr>
          <w:spacing w:val="1"/>
        </w:rPr>
        <w:t xml:space="preserve"> </w:t>
      </w:r>
      <w:r>
        <w:t>и</w:t>
      </w:r>
      <w:r>
        <w:rPr>
          <w:spacing w:val="1"/>
        </w:rPr>
        <w:t xml:space="preserve"> </w:t>
      </w:r>
      <w:r>
        <w:t>моделирование.</w:t>
      </w:r>
      <w:r>
        <w:rPr>
          <w:spacing w:val="1"/>
        </w:rPr>
        <w:t xml:space="preserve"> </w:t>
      </w:r>
      <w:r>
        <w:t>Цель</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 объекту или процессу, цели моделирования. Формализация прикладных</w:t>
      </w:r>
      <w:r>
        <w:rPr>
          <w:spacing w:val="1"/>
        </w:rPr>
        <w:t xml:space="preserve"> </w:t>
      </w:r>
      <w:r>
        <w:t>задач.</w:t>
      </w:r>
    </w:p>
    <w:p w:rsidR="00274355" w:rsidRDefault="00E56823">
      <w:pPr>
        <w:pStyle w:val="a3"/>
        <w:spacing w:before="2" w:line="264" w:lineRule="auto"/>
        <w:ind w:left="779" w:right="809" w:firstLine="600"/>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2"/>
        </w:rPr>
        <w:t xml:space="preserve"> </w:t>
      </w:r>
      <w:r>
        <w:t>Графическое</w:t>
      </w:r>
      <w:r>
        <w:rPr>
          <w:spacing w:val="-5"/>
        </w:rPr>
        <w:t xml:space="preserve"> </w:t>
      </w:r>
      <w:r>
        <w:t>представление данных</w:t>
      </w:r>
      <w:r>
        <w:rPr>
          <w:spacing w:val="-4"/>
        </w:rPr>
        <w:t xml:space="preserve"> </w:t>
      </w:r>
      <w:r>
        <w:t>(схемы,</w:t>
      </w:r>
      <w:r>
        <w:rPr>
          <w:spacing w:val="3"/>
        </w:rPr>
        <w:t xml:space="preserve"> </w:t>
      </w:r>
      <w:r>
        <w:t>таблицы,</w:t>
      </w:r>
      <w:r>
        <w:rPr>
          <w:spacing w:val="-2"/>
        </w:rPr>
        <w:t xml:space="preserve"> </w:t>
      </w:r>
      <w:r>
        <w:t>графики).</w:t>
      </w:r>
    </w:p>
    <w:p w:rsidR="00274355" w:rsidRDefault="00E56823">
      <w:pPr>
        <w:pStyle w:val="a3"/>
        <w:spacing w:line="264" w:lineRule="auto"/>
        <w:ind w:left="779" w:right="809" w:firstLine="600"/>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274355" w:rsidRDefault="00E56823">
      <w:pPr>
        <w:pStyle w:val="a3"/>
        <w:spacing w:line="264" w:lineRule="auto"/>
        <w:ind w:left="779" w:right="805" w:firstLine="600"/>
      </w:pPr>
      <w:r>
        <w:t>Деревья. Бинарное дерево. Деревья поиска. Способы обхода дерева. 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4"/>
        </w:rPr>
        <w:t xml:space="preserve"> </w:t>
      </w:r>
      <w:r>
        <w:t>форме.</w:t>
      </w:r>
      <w:r>
        <w:rPr>
          <w:spacing w:val="2"/>
        </w:rPr>
        <w:t xml:space="preserve"> </w:t>
      </w:r>
      <w:r>
        <w:t>Выигрышные</w:t>
      </w:r>
      <w:r>
        <w:rPr>
          <w:spacing w:val="-1"/>
        </w:rPr>
        <w:t xml:space="preserve"> </w:t>
      </w:r>
      <w:r>
        <w:t>и</w:t>
      </w:r>
      <w:r>
        <w:rPr>
          <w:spacing w:val="-4"/>
        </w:rPr>
        <w:t xml:space="preserve"> </w:t>
      </w:r>
      <w:r>
        <w:t>проигрышные</w:t>
      </w:r>
      <w:r>
        <w:rPr>
          <w:spacing w:val="-1"/>
        </w:rPr>
        <w:t xml:space="preserve"> </w:t>
      </w:r>
      <w:r>
        <w:t>позиции.</w:t>
      </w:r>
      <w:r>
        <w:rPr>
          <w:spacing w:val="2"/>
        </w:rPr>
        <w:t xml:space="preserve"> </w:t>
      </w:r>
      <w:r>
        <w:t>Выигрышные стратегии.</w:t>
      </w:r>
    </w:p>
    <w:p w:rsidR="00274355" w:rsidRDefault="00E56823">
      <w:pPr>
        <w:pStyle w:val="a3"/>
        <w:spacing w:line="264" w:lineRule="auto"/>
        <w:ind w:left="779" w:right="805" w:firstLine="600"/>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61"/>
        </w:rPr>
        <w:t xml:space="preserve"> </w:t>
      </w:r>
      <w:r>
        <w:t>и</w:t>
      </w:r>
      <w:r>
        <w:rPr>
          <w:spacing w:val="1"/>
        </w:rPr>
        <w:t xml:space="preserve"> </w:t>
      </w:r>
      <w:r>
        <w:t>распознавания устной речи. Когнитивные сервисы. Идентификация и поиск 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 играх. Использование методов искусственного интеллекта в обучающих</w:t>
      </w:r>
      <w:r>
        <w:rPr>
          <w:spacing w:val="1"/>
        </w:rPr>
        <w:t xml:space="preserve"> </w:t>
      </w:r>
      <w:r>
        <w:t>системах. Использование методов искусственного интеллекта в робототехнике. Интернет</w:t>
      </w:r>
      <w:r>
        <w:rPr>
          <w:spacing w:val="1"/>
        </w:rPr>
        <w:t xml:space="preserve"> </w:t>
      </w:r>
      <w:r>
        <w:t>вещей.</w:t>
      </w:r>
      <w:r>
        <w:rPr>
          <w:spacing w:val="-5"/>
        </w:rPr>
        <w:t xml:space="preserve"> </w:t>
      </w:r>
      <w:r>
        <w:t>Перспективы</w:t>
      </w:r>
      <w:r>
        <w:rPr>
          <w:spacing w:val="-2"/>
        </w:rPr>
        <w:t xml:space="preserve"> </w:t>
      </w:r>
      <w:r>
        <w:t>развития</w:t>
      </w:r>
      <w:r>
        <w:rPr>
          <w:spacing w:val="-1"/>
        </w:rPr>
        <w:t xml:space="preserve"> </w:t>
      </w:r>
      <w:r>
        <w:t>компьютерных</w:t>
      </w:r>
      <w:r>
        <w:rPr>
          <w:spacing w:val="-6"/>
        </w:rPr>
        <w:t xml:space="preserve"> </w:t>
      </w:r>
      <w:r>
        <w:t>интеллектуальных</w:t>
      </w:r>
      <w:r>
        <w:rPr>
          <w:spacing w:val="-7"/>
        </w:rPr>
        <w:t xml:space="preserve"> </w:t>
      </w:r>
      <w:r>
        <w:t>систем.</w:t>
      </w:r>
      <w:r>
        <w:rPr>
          <w:spacing w:val="1"/>
        </w:rPr>
        <w:t xml:space="preserve"> </w:t>
      </w:r>
      <w:r>
        <w:t>Нейронные</w:t>
      </w:r>
      <w:r>
        <w:rPr>
          <w:spacing w:val="-8"/>
        </w:rPr>
        <w:t xml:space="preserve"> </w:t>
      </w:r>
      <w:r>
        <w:t>сети.</w:t>
      </w:r>
    </w:p>
    <w:p w:rsidR="00274355" w:rsidRDefault="00E56823">
      <w:pPr>
        <w:pStyle w:val="1"/>
        <w:spacing w:before="5"/>
        <w:ind w:left="1380"/>
      </w:pPr>
      <w:r>
        <w:t>Алгоритмы</w:t>
      </w:r>
      <w:r>
        <w:rPr>
          <w:spacing w:val="-5"/>
        </w:rPr>
        <w:t xml:space="preserve"> </w:t>
      </w:r>
      <w:r>
        <w:t>и</w:t>
      </w:r>
      <w:r>
        <w:rPr>
          <w:spacing w:val="-1"/>
        </w:rPr>
        <w:t xml:space="preserve"> </w:t>
      </w:r>
      <w:r>
        <w:t>программирование</w:t>
      </w:r>
    </w:p>
    <w:p w:rsidR="00274355" w:rsidRDefault="00E56823">
      <w:pPr>
        <w:pStyle w:val="a3"/>
        <w:spacing w:before="22" w:line="264" w:lineRule="auto"/>
        <w:ind w:left="779" w:right="815" w:firstLine="600"/>
      </w:pPr>
      <w:r>
        <w:t>Формализация понятия алгоритма.</w:t>
      </w:r>
      <w:r>
        <w:rPr>
          <w:spacing w:val="1"/>
        </w:rPr>
        <w:t xml:space="preserve"> </w:t>
      </w:r>
      <w:r>
        <w:t>Машина Тьюринга как</w:t>
      </w:r>
      <w:r>
        <w:rPr>
          <w:spacing w:val="1"/>
        </w:rPr>
        <w:t xml:space="preserve"> </w:t>
      </w:r>
      <w:r>
        <w:t>универсальная</w:t>
      </w:r>
      <w:r>
        <w:rPr>
          <w:spacing w:val="1"/>
        </w:rPr>
        <w:t xml:space="preserve"> </w:t>
      </w:r>
      <w:r>
        <w:t>модель</w:t>
      </w:r>
      <w:r>
        <w:rPr>
          <w:spacing w:val="1"/>
        </w:rPr>
        <w:t xml:space="preserve"> </w:t>
      </w:r>
      <w:r>
        <w:t>вычислений.</w:t>
      </w:r>
      <w:r>
        <w:rPr>
          <w:spacing w:val="-2"/>
        </w:rPr>
        <w:t xml:space="preserve"> </w:t>
      </w:r>
      <w:r>
        <w:t>Тезис</w:t>
      </w:r>
      <w:r>
        <w:rPr>
          <w:spacing w:val="-4"/>
        </w:rPr>
        <w:t xml:space="preserve"> </w:t>
      </w:r>
      <w:r>
        <w:t>Чёрча–Тьюринга.</w:t>
      </w:r>
    </w:p>
    <w:p w:rsidR="00274355" w:rsidRDefault="00E56823">
      <w:pPr>
        <w:pStyle w:val="a3"/>
        <w:spacing w:line="264" w:lineRule="auto"/>
        <w:ind w:left="779" w:right="806" w:firstLine="600"/>
      </w:pPr>
      <w:r>
        <w:t>Оценка сложности вычислений. Время работы и объём используемой памяти, их</w:t>
      </w:r>
      <w:r>
        <w:rPr>
          <w:spacing w:val="1"/>
        </w:rPr>
        <w:t xml:space="preserve"> </w:t>
      </w:r>
      <w:r>
        <w:t>зависимость</w:t>
      </w:r>
      <w:r>
        <w:rPr>
          <w:spacing w:val="1"/>
        </w:rPr>
        <w:t xml:space="preserve"> </w:t>
      </w:r>
      <w:r>
        <w:t>от</w:t>
      </w:r>
      <w:r>
        <w:rPr>
          <w:spacing w:val="1"/>
        </w:rPr>
        <w:t xml:space="preserve"> </w:t>
      </w:r>
      <w:r>
        <w:t>размера</w:t>
      </w:r>
      <w:r>
        <w:rPr>
          <w:spacing w:val="1"/>
        </w:rPr>
        <w:t xml:space="preserve"> </w:t>
      </w:r>
      <w:r>
        <w:t>исходных</w:t>
      </w:r>
      <w:r>
        <w:rPr>
          <w:spacing w:val="1"/>
        </w:rPr>
        <w:t xml:space="preserve"> </w:t>
      </w:r>
      <w:r>
        <w:t>данных.</w:t>
      </w:r>
      <w:r>
        <w:rPr>
          <w:spacing w:val="1"/>
        </w:rPr>
        <w:t xml:space="preserve"> </w:t>
      </w:r>
      <w:r>
        <w:t>Оценка</w:t>
      </w:r>
      <w:r>
        <w:rPr>
          <w:spacing w:val="1"/>
        </w:rPr>
        <w:t xml:space="preserve"> </w:t>
      </w:r>
      <w:r>
        <w:t>асимптотической</w:t>
      </w:r>
      <w:r>
        <w:rPr>
          <w:spacing w:val="1"/>
        </w:rPr>
        <w:t xml:space="preserve"> </w:t>
      </w:r>
      <w:r>
        <w:t>сложности</w:t>
      </w:r>
      <w:r>
        <w:rPr>
          <w:spacing w:val="1"/>
        </w:rPr>
        <w:t xml:space="preserve"> </w:t>
      </w:r>
      <w:r>
        <w:t>алгоритмов. Алгоритмы полиномиальной сложности. Переборные алгоритмы. Примеры</w:t>
      </w:r>
      <w:r>
        <w:rPr>
          <w:spacing w:val="1"/>
        </w:rPr>
        <w:t xml:space="preserve"> </w:t>
      </w:r>
      <w:r>
        <w:t>различных</w:t>
      </w:r>
      <w:r>
        <w:rPr>
          <w:spacing w:val="-5"/>
        </w:rPr>
        <w:t xml:space="preserve"> </w:t>
      </w:r>
      <w:r>
        <w:t>алгоритмов</w:t>
      </w:r>
      <w:r>
        <w:rPr>
          <w:spacing w:val="2"/>
        </w:rPr>
        <w:t xml:space="preserve"> </w:t>
      </w:r>
      <w:r>
        <w:t>решения</w:t>
      </w:r>
      <w:r>
        <w:rPr>
          <w:spacing w:val="-10"/>
        </w:rPr>
        <w:t xml:space="preserve"> </w:t>
      </w:r>
      <w:r>
        <w:t>одной</w:t>
      </w:r>
      <w:r>
        <w:rPr>
          <w:spacing w:val="2"/>
        </w:rPr>
        <w:t xml:space="preserve"> </w:t>
      </w:r>
      <w:r>
        <w:t>задачи,</w:t>
      </w:r>
      <w:r>
        <w:rPr>
          <w:spacing w:val="-7"/>
        </w:rPr>
        <w:t xml:space="preserve"> </w:t>
      </w:r>
      <w:r>
        <w:t>которые</w:t>
      </w:r>
      <w:r>
        <w:rPr>
          <w:spacing w:val="-5"/>
        </w:rPr>
        <w:t xml:space="preserve"> </w:t>
      </w:r>
      <w:r>
        <w:t>имеют различную</w:t>
      </w:r>
      <w:r>
        <w:rPr>
          <w:spacing w:val="-1"/>
        </w:rPr>
        <w:t xml:space="preserve"> </w:t>
      </w:r>
      <w:r>
        <w:t>сложность.</w:t>
      </w:r>
    </w:p>
    <w:p w:rsidR="00274355" w:rsidRDefault="00E56823">
      <w:pPr>
        <w:pStyle w:val="a3"/>
        <w:spacing w:line="266" w:lineRule="auto"/>
        <w:ind w:left="779" w:right="812" w:firstLine="600"/>
      </w:pPr>
      <w:r>
        <w:t>Поиск</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с</w:t>
      </w:r>
      <w:r>
        <w:rPr>
          <w:spacing w:val="1"/>
        </w:rPr>
        <w:t xml:space="preserve"> </w:t>
      </w:r>
      <w:r>
        <w:t>помощью</w:t>
      </w:r>
      <w:r>
        <w:rPr>
          <w:spacing w:val="1"/>
        </w:rPr>
        <w:t xml:space="preserve"> </w:t>
      </w:r>
      <w:r>
        <w:t>алгоритма</w:t>
      </w:r>
      <w:r>
        <w:rPr>
          <w:spacing w:val="1"/>
        </w:rPr>
        <w:t xml:space="preserve"> </w:t>
      </w:r>
      <w:r>
        <w:t>«решето</w:t>
      </w:r>
      <w:r>
        <w:rPr>
          <w:spacing w:val="1"/>
        </w:rPr>
        <w:t xml:space="preserve"> </w:t>
      </w:r>
      <w:r>
        <w:t>Эратосфена».</w:t>
      </w:r>
    </w:p>
    <w:p w:rsidR="00274355" w:rsidRDefault="00E56823">
      <w:pPr>
        <w:pStyle w:val="a3"/>
        <w:spacing w:line="273" w:lineRule="exact"/>
        <w:ind w:left="1380" w:firstLine="0"/>
      </w:pPr>
      <w:r>
        <w:t>Многоразрядные</w:t>
      </w:r>
      <w:r>
        <w:rPr>
          <w:spacing w:val="-3"/>
        </w:rPr>
        <w:t xml:space="preserve"> </w:t>
      </w:r>
      <w:r>
        <w:t>целые</w:t>
      </w:r>
      <w:r>
        <w:rPr>
          <w:spacing w:val="-7"/>
        </w:rPr>
        <w:t xml:space="preserve"> </w:t>
      </w:r>
      <w:r>
        <w:t>числа,</w:t>
      </w:r>
      <w:r>
        <w:rPr>
          <w:spacing w:val="-4"/>
        </w:rPr>
        <w:t xml:space="preserve"> </w:t>
      </w:r>
      <w:r>
        <w:t>задачи длинной</w:t>
      </w:r>
      <w:r>
        <w:rPr>
          <w:spacing w:val="-10"/>
        </w:rPr>
        <w:t xml:space="preserve"> </w:t>
      </w:r>
      <w:r>
        <w:t>арифметики.</w:t>
      </w:r>
    </w:p>
    <w:p w:rsidR="00274355" w:rsidRDefault="00E56823">
      <w:pPr>
        <w:pStyle w:val="a3"/>
        <w:spacing w:before="25" w:line="264" w:lineRule="auto"/>
        <w:ind w:left="779" w:right="805" w:firstLine="600"/>
      </w:pPr>
      <w:r>
        <w:t>Словари</w:t>
      </w:r>
      <w:r>
        <w:rPr>
          <w:spacing w:val="1"/>
        </w:rPr>
        <w:t xml:space="preserve"> </w:t>
      </w:r>
      <w:r>
        <w:t>(ассоциативные</w:t>
      </w:r>
      <w:r>
        <w:rPr>
          <w:spacing w:val="1"/>
        </w:rPr>
        <w:t xml:space="preserve"> </w:t>
      </w:r>
      <w:r>
        <w:t>массивы,</w:t>
      </w:r>
      <w:r>
        <w:rPr>
          <w:spacing w:val="1"/>
        </w:rPr>
        <w:t xml:space="preserve"> </w:t>
      </w:r>
      <w:r>
        <w:t>отображения).</w:t>
      </w:r>
      <w:r>
        <w:rPr>
          <w:spacing w:val="1"/>
        </w:rPr>
        <w:t xml:space="preserve"> </w:t>
      </w:r>
      <w:r>
        <w:t>Хэш-таблицы.</w:t>
      </w:r>
      <w:r>
        <w:rPr>
          <w:spacing w:val="1"/>
        </w:rPr>
        <w:t xml:space="preserve"> </w:t>
      </w:r>
      <w:r>
        <w:t>Построение</w:t>
      </w:r>
      <w:r>
        <w:rPr>
          <w:spacing w:val="1"/>
        </w:rPr>
        <w:t xml:space="preserve"> </w:t>
      </w:r>
      <w:r>
        <w:t>алфавитно-частотного</w:t>
      </w:r>
      <w:r>
        <w:rPr>
          <w:spacing w:val="1"/>
        </w:rPr>
        <w:t xml:space="preserve"> </w:t>
      </w:r>
      <w:r>
        <w:t>словаря</w:t>
      </w:r>
      <w:r>
        <w:rPr>
          <w:spacing w:val="2"/>
        </w:rPr>
        <w:t xml:space="preserve"> </w:t>
      </w:r>
      <w:r>
        <w:t>для</w:t>
      </w:r>
      <w:r>
        <w:rPr>
          <w:spacing w:val="-4"/>
        </w:rPr>
        <w:t xml:space="preserve"> </w:t>
      </w:r>
      <w:r>
        <w:t>заданного</w:t>
      </w:r>
      <w:r>
        <w:rPr>
          <w:spacing w:val="2"/>
        </w:rPr>
        <w:t xml:space="preserve"> </w:t>
      </w:r>
      <w:r>
        <w:t>текста.</w:t>
      </w:r>
    </w:p>
    <w:p w:rsidR="00274355" w:rsidRDefault="00E56823">
      <w:pPr>
        <w:pStyle w:val="a3"/>
        <w:spacing w:before="3" w:line="264" w:lineRule="auto"/>
        <w:ind w:left="779" w:right="813" w:firstLine="600"/>
      </w:pPr>
      <w:r>
        <w:t>Стеки. Анализ правильности скобочного выражения. Вычисление арифметического</w:t>
      </w:r>
      <w:r>
        <w:rPr>
          <w:spacing w:val="1"/>
        </w:rPr>
        <w:t xml:space="preserve"> </w:t>
      </w:r>
      <w:r>
        <w:t>выражения,</w:t>
      </w:r>
      <w:r>
        <w:rPr>
          <w:spacing w:val="-2"/>
        </w:rPr>
        <w:t xml:space="preserve"> </w:t>
      </w:r>
      <w:r>
        <w:t>записанного</w:t>
      </w:r>
      <w:r>
        <w:rPr>
          <w:spacing w:val="6"/>
        </w:rPr>
        <w:t xml:space="preserve"> </w:t>
      </w:r>
      <w:r>
        <w:t>в</w:t>
      </w:r>
      <w:r>
        <w:rPr>
          <w:spacing w:val="-1"/>
        </w:rPr>
        <w:t xml:space="preserve"> </w:t>
      </w:r>
      <w:r>
        <w:t>постфиксной</w:t>
      </w:r>
      <w:r>
        <w:rPr>
          <w:spacing w:val="-3"/>
        </w:rPr>
        <w:t xml:space="preserve"> </w:t>
      </w:r>
      <w:r>
        <w:t>форме.</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ind w:left="1380" w:firstLine="0"/>
      </w:pPr>
      <w:r>
        <w:lastRenderedPageBreak/>
        <w:t>Очереди.</w:t>
      </w:r>
      <w:r>
        <w:rPr>
          <w:spacing w:val="-1"/>
        </w:rPr>
        <w:t xml:space="preserve"> </w:t>
      </w:r>
      <w:r>
        <w:t>Использование</w:t>
      </w:r>
      <w:r>
        <w:rPr>
          <w:spacing w:val="-13"/>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w:t>
      </w:r>
      <w:r>
        <w:t>данных.</w:t>
      </w:r>
    </w:p>
    <w:p w:rsidR="00274355" w:rsidRDefault="00E56823">
      <w:pPr>
        <w:pStyle w:val="a3"/>
        <w:spacing w:before="27" w:line="264" w:lineRule="auto"/>
        <w:ind w:left="779" w:right="816" w:firstLine="600"/>
      </w:pPr>
      <w:r>
        <w:t>Алгоритмы на графах.</w:t>
      </w:r>
      <w:r>
        <w:rPr>
          <w:spacing w:val="1"/>
        </w:rPr>
        <w:t xml:space="preserve"> </w:t>
      </w:r>
      <w:r>
        <w:t>Построение минимального остовного</w:t>
      </w:r>
      <w:r>
        <w:rPr>
          <w:spacing w:val="1"/>
        </w:rPr>
        <w:t xml:space="preserve"> </w:t>
      </w:r>
      <w:r>
        <w:t>дерева 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5"/>
        </w:rPr>
        <w:t xml:space="preserve"> </w:t>
      </w:r>
      <w:r>
        <w:t>ациклического</w:t>
      </w:r>
      <w:r>
        <w:rPr>
          <w:spacing w:val="1"/>
        </w:rPr>
        <w:t xml:space="preserve"> </w:t>
      </w:r>
      <w:r>
        <w:t>графа.</w:t>
      </w:r>
      <w:r>
        <w:rPr>
          <w:spacing w:val="-2"/>
        </w:rPr>
        <w:t xml:space="preserve"> </w:t>
      </w:r>
      <w:r>
        <w:t>Алгоритм</w:t>
      </w:r>
      <w:r>
        <w:rPr>
          <w:spacing w:val="4"/>
        </w:rPr>
        <w:t xml:space="preserve"> </w:t>
      </w:r>
      <w:r>
        <w:t>Дейкстры.</w:t>
      </w:r>
    </w:p>
    <w:p w:rsidR="00274355" w:rsidRDefault="00E56823">
      <w:pPr>
        <w:pStyle w:val="a3"/>
        <w:spacing w:before="2" w:line="264" w:lineRule="auto"/>
        <w:ind w:left="779" w:right="812" w:firstLine="600"/>
      </w:pPr>
      <w:r>
        <w:t>Деревья. Реализация дерева с помощью ссылочных структур. Двоичные (бинарные)</w:t>
      </w:r>
      <w:r>
        <w:rPr>
          <w:spacing w:val="1"/>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3"/>
        </w:rPr>
        <w:t xml:space="preserve"> </w:t>
      </w:r>
      <w:r>
        <w:t>обхода дерева.</w:t>
      </w:r>
      <w:r>
        <w:rPr>
          <w:spacing w:val="3"/>
        </w:rPr>
        <w:t xml:space="preserve"> </w:t>
      </w:r>
      <w:r>
        <w:t>Использование стека</w:t>
      </w:r>
      <w:r>
        <w:rPr>
          <w:spacing w:val="-5"/>
        </w:rPr>
        <w:t xml:space="preserve"> </w:t>
      </w:r>
      <w:r>
        <w:t>и</w:t>
      </w:r>
      <w:r>
        <w:rPr>
          <w:spacing w:val="-3"/>
        </w:rPr>
        <w:t xml:space="preserve"> </w:t>
      </w:r>
      <w:r>
        <w:t>очереди</w:t>
      </w:r>
      <w:r>
        <w:rPr>
          <w:spacing w:val="2"/>
        </w:rPr>
        <w:t xml:space="preserve"> </w:t>
      </w:r>
      <w:r>
        <w:t>для</w:t>
      </w:r>
      <w:r>
        <w:rPr>
          <w:spacing w:val="-4"/>
        </w:rPr>
        <w:t xml:space="preserve"> </w:t>
      </w:r>
      <w:r>
        <w:t>обхода дерева.</w:t>
      </w:r>
    </w:p>
    <w:p w:rsidR="00274355" w:rsidRDefault="00E56823">
      <w:pPr>
        <w:pStyle w:val="a3"/>
        <w:spacing w:before="1" w:line="264" w:lineRule="auto"/>
        <w:ind w:left="779" w:right="811" w:firstLine="600"/>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 вычисление</w:t>
      </w:r>
      <w:r>
        <w:rPr>
          <w:spacing w:val="1"/>
        </w:rPr>
        <w:t xml:space="preserve"> </w:t>
      </w:r>
      <w:r>
        <w:t>рекурсивных</w:t>
      </w:r>
      <w:r>
        <w:rPr>
          <w:spacing w:val="1"/>
        </w:rPr>
        <w:t xml:space="preserve"> </w:t>
      </w:r>
      <w:r>
        <w:t>функций,</w:t>
      </w:r>
      <w:r>
        <w:rPr>
          <w:spacing w:val="1"/>
        </w:rPr>
        <w:t xml:space="preserve"> </w:t>
      </w:r>
      <w:r>
        <w:t>подсчёт</w:t>
      </w:r>
      <w:r>
        <w:rPr>
          <w:spacing w:val="1"/>
        </w:rPr>
        <w:t xml:space="preserve"> </w:t>
      </w:r>
      <w:r>
        <w:t>количества</w:t>
      </w:r>
      <w:r>
        <w:rPr>
          <w:spacing w:val="1"/>
        </w:rPr>
        <w:t xml:space="preserve"> </w:t>
      </w:r>
      <w:r>
        <w:t>вариантов,</w:t>
      </w:r>
      <w:r>
        <w:rPr>
          <w:spacing w:val="1"/>
        </w:rPr>
        <w:t xml:space="preserve"> </w:t>
      </w:r>
      <w:r>
        <w:t>задачи</w:t>
      </w:r>
      <w:r>
        <w:rPr>
          <w:spacing w:val="2"/>
        </w:rPr>
        <w:t xml:space="preserve"> </w:t>
      </w:r>
      <w:r>
        <w:t>оптимизации.</w:t>
      </w:r>
    </w:p>
    <w:p w:rsidR="00274355" w:rsidRDefault="00E56823">
      <w:pPr>
        <w:pStyle w:val="a3"/>
        <w:spacing w:line="264" w:lineRule="auto"/>
        <w:ind w:left="779" w:right="805" w:firstLine="600"/>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 и методы объектов. Объектно-ориентированный анализ. Разработка программ на</w:t>
      </w:r>
      <w:r>
        <w:rPr>
          <w:spacing w:val="-57"/>
        </w:rPr>
        <w:t xml:space="preserve"> </w:t>
      </w:r>
      <w:r>
        <w:t>основе</w:t>
      </w:r>
      <w:r>
        <w:rPr>
          <w:spacing w:val="-15"/>
        </w:rPr>
        <w:t xml:space="preserve"> </w:t>
      </w:r>
      <w:r>
        <w:t>объектно-ориентированного</w:t>
      </w:r>
      <w:r>
        <w:rPr>
          <w:spacing w:val="-1"/>
        </w:rPr>
        <w:t xml:space="preserve"> </w:t>
      </w:r>
      <w:r>
        <w:t>подхода.</w:t>
      </w:r>
      <w:r>
        <w:rPr>
          <w:spacing w:val="-3"/>
        </w:rPr>
        <w:t xml:space="preserve"> </w:t>
      </w:r>
      <w:r>
        <w:t>Инкапсуляция,</w:t>
      </w:r>
      <w:r>
        <w:rPr>
          <w:spacing w:val="-3"/>
        </w:rPr>
        <w:t xml:space="preserve"> </w:t>
      </w:r>
      <w:r>
        <w:t>наследование,</w:t>
      </w:r>
      <w:r>
        <w:rPr>
          <w:spacing w:val="-3"/>
        </w:rPr>
        <w:t xml:space="preserve"> </w:t>
      </w:r>
      <w:r>
        <w:t>полиморфизм.</w:t>
      </w:r>
    </w:p>
    <w:p w:rsidR="00274355" w:rsidRDefault="00E56823">
      <w:pPr>
        <w:pStyle w:val="a3"/>
        <w:spacing w:line="272" w:lineRule="exact"/>
        <w:ind w:left="1380" w:firstLine="0"/>
      </w:pPr>
      <w:r>
        <w:t>Среды</w:t>
      </w:r>
      <w:r>
        <w:rPr>
          <w:spacing w:val="1"/>
        </w:rPr>
        <w:t xml:space="preserve"> </w:t>
      </w:r>
      <w:r>
        <w:t>быстрой</w:t>
      </w:r>
      <w:r>
        <w:rPr>
          <w:spacing w:val="54"/>
        </w:rPr>
        <w:t xml:space="preserve"> </w:t>
      </w:r>
      <w:r>
        <w:t>разработки</w:t>
      </w:r>
      <w:r>
        <w:rPr>
          <w:spacing w:val="55"/>
        </w:rPr>
        <w:t xml:space="preserve"> </w:t>
      </w:r>
      <w:r>
        <w:t>программ.</w:t>
      </w:r>
      <w:r>
        <w:rPr>
          <w:spacing w:val="56"/>
        </w:rPr>
        <w:t xml:space="preserve"> </w:t>
      </w:r>
      <w:r>
        <w:t>Проектирование</w:t>
      </w:r>
      <w:r>
        <w:rPr>
          <w:spacing w:val="53"/>
        </w:rPr>
        <w:t xml:space="preserve"> </w:t>
      </w:r>
      <w:r>
        <w:t>интерфейса</w:t>
      </w:r>
      <w:r>
        <w:rPr>
          <w:spacing w:val="57"/>
        </w:rPr>
        <w:t xml:space="preserve"> </w:t>
      </w:r>
      <w:r>
        <w:t>пользователя.</w:t>
      </w:r>
    </w:p>
    <w:p w:rsidR="00274355" w:rsidRDefault="00E56823">
      <w:pPr>
        <w:pStyle w:val="a3"/>
        <w:spacing w:before="32"/>
        <w:ind w:left="779" w:firstLine="0"/>
      </w:pPr>
      <w:r>
        <w:t>Использование</w:t>
      </w:r>
      <w:r>
        <w:rPr>
          <w:spacing w:val="-9"/>
        </w:rPr>
        <w:t xml:space="preserve"> </w:t>
      </w:r>
      <w:r>
        <w:t>готовых</w:t>
      </w:r>
      <w:r>
        <w:rPr>
          <w:spacing w:val="-4"/>
        </w:rPr>
        <w:t xml:space="preserve"> </w:t>
      </w:r>
      <w:r>
        <w:t>управляемых</w:t>
      </w:r>
      <w:r>
        <w:rPr>
          <w:spacing w:val="-8"/>
        </w:rPr>
        <w:t xml:space="preserve"> </w:t>
      </w:r>
      <w:r>
        <w:t>элементов</w:t>
      </w:r>
      <w:r>
        <w:rPr>
          <w:spacing w:val="-2"/>
        </w:rPr>
        <w:t xml:space="preserve"> </w:t>
      </w:r>
      <w:r>
        <w:t>для</w:t>
      </w:r>
      <w:r>
        <w:rPr>
          <w:spacing w:val="-3"/>
        </w:rPr>
        <w:t xml:space="preserve"> </w:t>
      </w:r>
      <w:r>
        <w:t>построения</w:t>
      </w:r>
      <w:r>
        <w:rPr>
          <w:spacing w:val="-3"/>
        </w:rPr>
        <w:t xml:space="preserve"> </w:t>
      </w:r>
      <w:r>
        <w:t>интерфейса.</w:t>
      </w:r>
    </w:p>
    <w:p w:rsidR="00274355" w:rsidRDefault="00E56823">
      <w:pPr>
        <w:pStyle w:val="a3"/>
        <w:spacing w:before="27"/>
        <w:ind w:left="1380" w:firstLine="0"/>
      </w:pPr>
      <w:r>
        <w:t>Обзор</w:t>
      </w:r>
      <w:r>
        <w:rPr>
          <w:spacing w:val="-2"/>
        </w:rPr>
        <w:t xml:space="preserve"> </w:t>
      </w:r>
      <w:r>
        <w:t>языков</w:t>
      </w:r>
      <w:r>
        <w:rPr>
          <w:spacing w:val="-4"/>
        </w:rPr>
        <w:t xml:space="preserve"> </w:t>
      </w:r>
      <w:r>
        <w:t>программирования.</w:t>
      </w:r>
      <w:r>
        <w:rPr>
          <w:spacing w:val="-4"/>
        </w:rPr>
        <w:t xml:space="preserve"> </w:t>
      </w:r>
      <w:r>
        <w:t>Понятие</w:t>
      </w:r>
      <w:r>
        <w:rPr>
          <w:spacing w:val="-12"/>
        </w:rPr>
        <w:t xml:space="preserve"> </w:t>
      </w:r>
      <w:r>
        <w:t>о</w:t>
      </w:r>
      <w:r>
        <w:rPr>
          <w:spacing w:val="3"/>
        </w:rPr>
        <w:t xml:space="preserve"> </w:t>
      </w:r>
      <w:r>
        <w:t>парадигмах</w:t>
      </w:r>
      <w:r>
        <w:rPr>
          <w:spacing w:val="-6"/>
        </w:rPr>
        <w:t xml:space="preserve"> </w:t>
      </w:r>
      <w:r>
        <w:t>программирования.</w:t>
      </w:r>
    </w:p>
    <w:p w:rsidR="00274355" w:rsidRDefault="00E56823">
      <w:pPr>
        <w:pStyle w:val="1"/>
        <w:spacing w:before="31"/>
        <w:ind w:left="1380"/>
      </w:pPr>
      <w:r>
        <w:t>Информационные</w:t>
      </w:r>
      <w:r>
        <w:rPr>
          <w:spacing w:val="-3"/>
        </w:rPr>
        <w:t xml:space="preserve"> </w:t>
      </w:r>
      <w:r>
        <w:t>технологии</w:t>
      </w:r>
    </w:p>
    <w:p w:rsidR="00274355" w:rsidRDefault="00E56823">
      <w:pPr>
        <w:pStyle w:val="a3"/>
        <w:spacing w:before="21" w:line="266" w:lineRule="auto"/>
        <w:ind w:left="779" w:right="812" w:firstLine="600"/>
      </w:pP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 модели, тестирование модели, компьютерный эксперимент, анализ результатов</w:t>
      </w:r>
      <w:r>
        <w:rPr>
          <w:spacing w:val="-57"/>
        </w:rPr>
        <w:t xml:space="preserve"> </w:t>
      </w:r>
      <w:r>
        <w:t>моделирования.</w:t>
      </w:r>
    </w:p>
    <w:p w:rsidR="00274355" w:rsidRDefault="00E56823">
      <w:pPr>
        <w:pStyle w:val="a3"/>
        <w:spacing w:line="264" w:lineRule="auto"/>
        <w:ind w:left="779" w:right="806" w:firstLine="600"/>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1"/>
        </w:rPr>
        <w:t xml:space="preserve"> </w:t>
      </w:r>
      <w:r>
        <w:t>Моделирование</w:t>
      </w:r>
      <w:r>
        <w:rPr>
          <w:spacing w:val="1"/>
        </w:rPr>
        <w:t xml:space="preserve"> </w:t>
      </w:r>
      <w:r>
        <w:t>движения.</w:t>
      </w:r>
      <w:r>
        <w:rPr>
          <w:spacing w:val="1"/>
        </w:rPr>
        <w:t xml:space="preserve"> </w:t>
      </w:r>
      <w:r>
        <w:t>Моделирование</w:t>
      </w:r>
      <w:r>
        <w:rPr>
          <w:spacing w:val="1"/>
        </w:rPr>
        <w:t xml:space="preserve"> </w:t>
      </w:r>
      <w:r>
        <w:t>биологических</w:t>
      </w:r>
      <w:r>
        <w:rPr>
          <w:spacing w:val="1"/>
        </w:rPr>
        <w:t xml:space="preserve"> </w:t>
      </w:r>
      <w:r>
        <w:t>систем.</w:t>
      </w:r>
      <w:r>
        <w:rPr>
          <w:spacing w:val="1"/>
        </w:rPr>
        <w:t xml:space="preserve"> </w:t>
      </w:r>
      <w:r>
        <w:t>Математические</w:t>
      </w:r>
      <w:r>
        <w:rPr>
          <w:spacing w:val="1"/>
        </w:rPr>
        <w:t xml:space="preserve"> </w:t>
      </w:r>
      <w:r>
        <w:t>модели</w:t>
      </w:r>
      <w:r>
        <w:rPr>
          <w:spacing w:val="-3"/>
        </w:rPr>
        <w:t xml:space="preserve"> </w:t>
      </w:r>
      <w:r>
        <w:t>в</w:t>
      </w:r>
      <w:r>
        <w:rPr>
          <w:spacing w:val="2"/>
        </w:rPr>
        <w:t xml:space="preserve"> </w:t>
      </w:r>
      <w:r>
        <w:t>экономике.</w:t>
      </w:r>
      <w:r>
        <w:rPr>
          <w:spacing w:val="4"/>
        </w:rPr>
        <w:t xml:space="preserve"> </w:t>
      </w:r>
      <w:r>
        <w:t>Вычислительные</w:t>
      </w:r>
      <w:r>
        <w:rPr>
          <w:spacing w:val="-5"/>
        </w:rPr>
        <w:t xml:space="preserve"> </w:t>
      </w:r>
      <w:r>
        <w:t>эксперименты</w:t>
      </w:r>
      <w:r>
        <w:rPr>
          <w:spacing w:val="3"/>
        </w:rPr>
        <w:t xml:space="preserve"> </w:t>
      </w:r>
      <w:r>
        <w:t>с</w:t>
      </w:r>
      <w:r>
        <w:rPr>
          <w:spacing w:val="-4"/>
        </w:rPr>
        <w:t xml:space="preserve"> </w:t>
      </w:r>
      <w:r>
        <w:t>моделями.</w:t>
      </w:r>
    </w:p>
    <w:p w:rsidR="00274355" w:rsidRDefault="00E56823">
      <w:pPr>
        <w:pStyle w:val="a3"/>
        <w:spacing w:line="264" w:lineRule="auto"/>
        <w:ind w:left="779" w:right="809" w:firstLine="600"/>
      </w:pPr>
      <w:r>
        <w:t>Обработка</w:t>
      </w:r>
      <w:r>
        <w:rPr>
          <w:spacing w:val="1"/>
        </w:rPr>
        <w:t xml:space="preserve"> </w:t>
      </w:r>
      <w:r>
        <w:t>результатов</w:t>
      </w:r>
      <w:r>
        <w:rPr>
          <w:spacing w:val="1"/>
        </w:rPr>
        <w:t xml:space="preserve"> </w:t>
      </w:r>
      <w:r>
        <w:t>эксперимента.</w:t>
      </w:r>
      <w:r>
        <w:rPr>
          <w:spacing w:val="1"/>
        </w:rPr>
        <w:t xml:space="preserve"> </w:t>
      </w:r>
      <w:r>
        <w:t>Метод</w:t>
      </w:r>
      <w:r>
        <w:rPr>
          <w:spacing w:val="1"/>
        </w:rPr>
        <w:t xml:space="preserve"> </w:t>
      </w:r>
      <w:r>
        <w:t>наименьших</w:t>
      </w:r>
      <w:r>
        <w:rPr>
          <w:spacing w:val="1"/>
        </w:rPr>
        <w:t xml:space="preserve"> </w:t>
      </w:r>
      <w:r>
        <w:t>квадратов.</w:t>
      </w:r>
      <w:r>
        <w:rPr>
          <w:spacing w:val="1"/>
        </w:rPr>
        <w:t xml:space="preserve"> </w:t>
      </w:r>
      <w:r>
        <w:t>Оценка</w:t>
      </w:r>
      <w:r>
        <w:rPr>
          <w:spacing w:val="1"/>
        </w:rPr>
        <w:t xml:space="preserve"> </w:t>
      </w:r>
      <w:r>
        <w:t>числовых параметров моделируемых объектов и процессов. Восстановление зависимостей</w:t>
      </w:r>
      <w:r>
        <w:rPr>
          <w:spacing w:val="-57"/>
        </w:rPr>
        <w:t xml:space="preserve"> </w:t>
      </w:r>
      <w:r>
        <w:t>по</w:t>
      </w:r>
      <w:r>
        <w:rPr>
          <w:spacing w:val="1"/>
        </w:rPr>
        <w:t xml:space="preserve"> </w:t>
      </w:r>
      <w:r>
        <w:t>результатам</w:t>
      </w:r>
      <w:r>
        <w:rPr>
          <w:spacing w:val="3"/>
        </w:rPr>
        <w:t xml:space="preserve"> </w:t>
      </w:r>
      <w:r>
        <w:t>эксперимента.</w:t>
      </w:r>
    </w:p>
    <w:p w:rsidR="00274355" w:rsidRDefault="00E56823">
      <w:pPr>
        <w:pStyle w:val="a3"/>
        <w:ind w:left="1380" w:firstLine="0"/>
      </w:pPr>
      <w:r>
        <w:t>Вероятностные</w:t>
      </w:r>
      <w:r>
        <w:rPr>
          <w:spacing w:val="64"/>
        </w:rPr>
        <w:t xml:space="preserve"> </w:t>
      </w:r>
      <w:r>
        <w:t xml:space="preserve">модели.  </w:t>
      </w:r>
      <w:r>
        <w:rPr>
          <w:spacing w:val="6"/>
        </w:rPr>
        <w:t xml:space="preserve"> </w:t>
      </w:r>
      <w:r>
        <w:t xml:space="preserve">Методы  </w:t>
      </w:r>
      <w:r>
        <w:rPr>
          <w:spacing w:val="6"/>
        </w:rPr>
        <w:t xml:space="preserve"> </w:t>
      </w:r>
      <w:r>
        <w:t xml:space="preserve">Монте-Карло.  </w:t>
      </w:r>
      <w:r>
        <w:rPr>
          <w:spacing w:val="7"/>
        </w:rPr>
        <w:t xml:space="preserve"> </w:t>
      </w:r>
      <w:r>
        <w:t>Имитационное</w:t>
      </w:r>
      <w:r>
        <w:rPr>
          <w:spacing w:val="120"/>
        </w:rPr>
        <w:t xml:space="preserve"> </w:t>
      </w:r>
      <w:r>
        <w:t>моделирование.</w:t>
      </w:r>
    </w:p>
    <w:p w:rsidR="00274355" w:rsidRDefault="00E56823">
      <w:pPr>
        <w:pStyle w:val="a3"/>
        <w:spacing w:before="23"/>
        <w:ind w:left="779" w:firstLine="0"/>
      </w:pPr>
      <w:r>
        <w:t>Системы</w:t>
      </w:r>
      <w:r>
        <w:rPr>
          <w:spacing w:val="-4"/>
        </w:rPr>
        <w:t xml:space="preserve"> </w:t>
      </w:r>
      <w:r>
        <w:t>массового</w:t>
      </w:r>
      <w:r>
        <w:rPr>
          <w:spacing w:val="-4"/>
        </w:rPr>
        <w:t xml:space="preserve"> </w:t>
      </w:r>
      <w:r>
        <w:t>обслуживания.</w:t>
      </w:r>
    </w:p>
    <w:p w:rsidR="00274355" w:rsidRDefault="00E56823">
      <w:pPr>
        <w:pStyle w:val="a3"/>
        <w:spacing w:before="27" w:line="264" w:lineRule="auto"/>
        <w:ind w:left="779" w:right="804" w:firstLine="6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данных. Запросы на выборку</w:t>
      </w:r>
      <w:r>
        <w:rPr>
          <w:spacing w:val="1"/>
        </w:rPr>
        <w:t xml:space="preserve"> </w:t>
      </w:r>
      <w:r>
        <w:t>данных.</w:t>
      </w:r>
      <w:r>
        <w:rPr>
          <w:spacing w:val="3"/>
        </w:rPr>
        <w:t xml:space="preserve"> </w:t>
      </w:r>
      <w:r>
        <w:t>Запросы</w:t>
      </w:r>
      <w:r>
        <w:rPr>
          <w:spacing w:val="2"/>
        </w:rPr>
        <w:t xml:space="preserve"> </w:t>
      </w:r>
      <w:r>
        <w:t>с</w:t>
      </w:r>
      <w:r>
        <w:rPr>
          <w:spacing w:val="-4"/>
        </w:rPr>
        <w:t xml:space="preserve"> </w:t>
      </w:r>
      <w:r>
        <w:t>параметрами.</w:t>
      </w:r>
      <w:r>
        <w:rPr>
          <w:spacing w:val="-2"/>
        </w:rPr>
        <w:t xml:space="preserve"> </w:t>
      </w:r>
      <w:r>
        <w:t>Вычисляемые поля</w:t>
      </w:r>
      <w:r>
        <w:rPr>
          <w:spacing w:val="-3"/>
        </w:rPr>
        <w:t xml:space="preserve"> </w:t>
      </w:r>
      <w:r>
        <w:t>в</w:t>
      </w:r>
      <w:r>
        <w:rPr>
          <w:spacing w:val="2"/>
        </w:rPr>
        <w:t xml:space="preserve"> </w:t>
      </w:r>
      <w:r>
        <w:t>запросах.</w:t>
      </w:r>
    </w:p>
    <w:p w:rsidR="00274355" w:rsidRDefault="00E56823">
      <w:pPr>
        <w:pStyle w:val="a3"/>
        <w:ind w:left="1380" w:firstLine="0"/>
      </w:pPr>
      <w:r>
        <w:t>Многотабличные</w:t>
      </w:r>
      <w:r>
        <w:rPr>
          <w:spacing w:val="12"/>
        </w:rPr>
        <w:t xml:space="preserve"> </w:t>
      </w:r>
      <w:r>
        <w:t>базы</w:t>
      </w:r>
      <w:r>
        <w:rPr>
          <w:spacing w:val="67"/>
        </w:rPr>
        <w:t xml:space="preserve"> </w:t>
      </w:r>
      <w:r>
        <w:t>данных.</w:t>
      </w:r>
      <w:r>
        <w:rPr>
          <w:spacing w:val="72"/>
        </w:rPr>
        <w:t xml:space="preserve"> </w:t>
      </w:r>
      <w:r>
        <w:t>Типы</w:t>
      </w:r>
      <w:r>
        <w:rPr>
          <w:spacing w:val="67"/>
        </w:rPr>
        <w:t xml:space="preserve"> </w:t>
      </w:r>
      <w:r>
        <w:t>связей</w:t>
      </w:r>
      <w:r>
        <w:rPr>
          <w:spacing w:val="66"/>
        </w:rPr>
        <w:t xml:space="preserve"> </w:t>
      </w:r>
      <w:r>
        <w:t>между</w:t>
      </w:r>
      <w:r>
        <w:rPr>
          <w:spacing w:val="60"/>
        </w:rPr>
        <w:t xml:space="preserve"> </w:t>
      </w:r>
      <w:r>
        <w:t>таблицами.</w:t>
      </w:r>
      <w:r>
        <w:rPr>
          <w:spacing w:val="72"/>
        </w:rPr>
        <w:t xml:space="preserve"> </w:t>
      </w:r>
      <w:r>
        <w:t>Внешний</w:t>
      </w:r>
      <w:r>
        <w:rPr>
          <w:spacing w:val="71"/>
        </w:rPr>
        <w:t xml:space="preserve"> </w:t>
      </w:r>
      <w:r>
        <w:t>ключ.</w:t>
      </w:r>
    </w:p>
    <w:p w:rsidR="00274355" w:rsidRDefault="00E56823">
      <w:pPr>
        <w:pStyle w:val="a3"/>
        <w:spacing w:before="27"/>
        <w:ind w:left="779" w:firstLine="0"/>
      </w:pPr>
      <w:r>
        <w:t>Целостность</w:t>
      </w:r>
      <w:r>
        <w:rPr>
          <w:spacing w:val="-6"/>
        </w:rPr>
        <w:t xml:space="preserve"> </w:t>
      </w:r>
      <w:r>
        <w:t>базы</w:t>
      </w:r>
      <w:r>
        <w:rPr>
          <w:spacing w:val="-2"/>
        </w:rPr>
        <w:t xml:space="preserve"> </w:t>
      </w:r>
      <w:r>
        <w:t>данных. Запросы</w:t>
      </w:r>
      <w:r>
        <w:rPr>
          <w:spacing w:val="-2"/>
        </w:rPr>
        <w:t xml:space="preserve"> </w:t>
      </w:r>
      <w:r>
        <w:t>к</w:t>
      </w:r>
      <w:r>
        <w:rPr>
          <w:spacing w:val="-8"/>
        </w:rPr>
        <w:t xml:space="preserve"> </w:t>
      </w:r>
      <w:r>
        <w:t>многотабличным</w:t>
      </w:r>
      <w:r>
        <w:rPr>
          <w:spacing w:val="-6"/>
        </w:rPr>
        <w:t xml:space="preserve"> </w:t>
      </w:r>
      <w:r>
        <w:t>базам</w:t>
      </w:r>
      <w:r>
        <w:rPr>
          <w:spacing w:val="-1"/>
        </w:rPr>
        <w:t xml:space="preserve"> </w:t>
      </w:r>
      <w:r>
        <w:t>данных.</w:t>
      </w:r>
    </w:p>
    <w:p w:rsidR="00274355" w:rsidRDefault="00E56823">
      <w:pPr>
        <w:pStyle w:val="a3"/>
        <w:spacing w:before="26"/>
        <w:ind w:left="1380" w:firstLine="0"/>
      </w:pPr>
      <w:r>
        <w:t>Интернет-приложения.</w:t>
      </w:r>
      <w:r>
        <w:rPr>
          <w:spacing w:val="6"/>
        </w:rPr>
        <w:t xml:space="preserve"> </w:t>
      </w:r>
      <w:r>
        <w:t>Понятие</w:t>
      </w:r>
      <w:r>
        <w:rPr>
          <w:spacing w:val="-1"/>
        </w:rPr>
        <w:t xml:space="preserve"> </w:t>
      </w:r>
      <w:r>
        <w:t>о</w:t>
      </w:r>
      <w:r>
        <w:rPr>
          <w:spacing w:val="13"/>
        </w:rPr>
        <w:t xml:space="preserve"> </w:t>
      </w:r>
      <w:r>
        <w:t>серверной</w:t>
      </w:r>
      <w:r>
        <w:rPr>
          <w:spacing w:val="10"/>
        </w:rPr>
        <w:t xml:space="preserve"> </w:t>
      </w:r>
      <w:r>
        <w:t>и</w:t>
      </w:r>
      <w:r>
        <w:rPr>
          <w:spacing w:val="1"/>
        </w:rPr>
        <w:t xml:space="preserve"> </w:t>
      </w:r>
      <w:r>
        <w:t>клиентской</w:t>
      </w:r>
      <w:r>
        <w:rPr>
          <w:spacing w:val="9"/>
        </w:rPr>
        <w:t xml:space="preserve"> </w:t>
      </w:r>
      <w:r>
        <w:t>частях</w:t>
      </w:r>
      <w:r>
        <w:rPr>
          <w:spacing w:val="5"/>
        </w:rPr>
        <w:t xml:space="preserve"> </w:t>
      </w:r>
      <w:r>
        <w:t>сайта.</w:t>
      </w:r>
      <w:r>
        <w:rPr>
          <w:spacing w:val="5"/>
        </w:rPr>
        <w:t xml:space="preserve"> </w:t>
      </w:r>
      <w:r>
        <w:t>Технология</w:t>
      </w:r>
    </w:p>
    <w:p w:rsidR="00274355" w:rsidRDefault="00E56823">
      <w:pPr>
        <w:pStyle w:val="a3"/>
        <w:spacing w:before="31" w:line="264" w:lineRule="auto"/>
        <w:ind w:left="779" w:right="808" w:firstLine="0"/>
      </w:pPr>
      <w:r>
        <w:t>«клиент – сервер», её достоинства и недостатки. Основы языка HTML и каскадных таблиц</w:t>
      </w:r>
      <w:r>
        <w:rPr>
          <w:spacing w:val="-57"/>
        </w:rPr>
        <w:t xml:space="preserve"> </w:t>
      </w:r>
      <w:r>
        <w:t>стилей</w:t>
      </w:r>
      <w:r>
        <w:rPr>
          <w:spacing w:val="2"/>
        </w:rPr>
        <w:t xml:space="preserve"> </w:t>
      </w:r>
      <w:r>
        <w:t>(CSS).</w:t>
      </w:r>
      <w:r>
        <w:rPr>
          <w:spacing w:val="-1"/>
        </w:rPr>
        <w:t xml:space="preserve"> </w:t>
      </w:r>
      <w:r>
        <w:t>Сценарии</w:t>
      </w:r>
      <w:r>
        <w:rPr>
          <w:spacing w:val="-3"/>
        </w:rPr>
        <w:t xml:space="preserve"> </w:t>
      </w:r>
      <w:r>
        <w:t>на</w:t>
      </w:r>
      <w:r>
        <w:rPr>
          <w:spacing w:val="1"/>
        </w:rPr>
        <w:t xml:space="preserve"> </w:t>
      </w:r>
      <w:r>
        <w:t>языке JavaScript.</w:t>
      </w:r>
      <w:r>
        <w:rPr>
          <w:spacing w:val="-1"/>
        </w:rPr>
        <w:t xml:space="preserve"> </w:t>
      </w:r>
      <w:r>
        <w:t>Формы</w:t>
      </w:r>
      <w:r>
        <w:rPr>
          <w:spacing w:val="-2"/>
        </w:rPr>
        <w:t xml:space="preserve"> </w:t>
      </w:r>
      <w:r>
        <w:t>на</w:t>
      </w:r>
      <w:r>
        <w:rPr>
          <w:spacing w:val="1"/>
        </w:rPr>
        <w:t xml:space="preserve"> </w:t>
      </w:r>
      <w:r>
        <w:t>веб-странице.</w:t>
      </w:r>
    </w:p>
    <w:p w:rsidR="00274355" w:rsidRDefault="00E56823">
      <w:pPr>
        <w:pStyle w:val="a3"/>
        <w:spacing w:line="274" w:lineRule="exact"/>
        <w:ind w:left="1380" w:firstLine="0"/>
      </w:pPr>
      <w:r>
        <w:t>Размещение</w:t>
      </w:r>
      <w:r>
        <w:rPr>
          <w:spacing w:val="-8"/>
        </w:rPr>
        <w:t xml:space="preserve"> </w:t>
      </w:r>
      <w:r>
        <w:t>веб-сайтов. Услуга</w:t>
      </w:r>
      <w:r>
        <w:rPr>
          <w:spacing w:val="1"/>
        </w:rPr>
        <w:t xml:space="preserve"> </w:t>
      </w:r>
      <w:r>
        <w:t>хостинга. Загрузка</w:t>
      </w:r>
      <w:r>
        <w:rPr>
          <w:spacing w:val="-3"/>
        </w:rPr>
        <w:t xml:space="preserve"> </w:t>
      </w:r>
      <w:r>
        <w:t>файлов</w:t>
      </w:r>
      <w:r>
        <w:rPr>
          <w:spacing w:val="-5"/>
        </w:rPr>
        <w:t xml:space="preserve"> </w:t>
      </w:r>
      <w:r>
        <w:t>на</w:t>
      </w:r>
      <w:r>
        <w:rPr>
          <w:spacing w:val="-3"/>
        </w:rPr>
        <w:t xml:space="preserve"> </w:t>
      </w:r>
      <w:r>
        <w:t>сайт.</w:t>
      </w:r>
    </w:p>
    <w:p w:rsidR="00274355" w:rsidRDefault="00E56823">
      <w:pPr>
        <w:pStyle w:val="a3"/>
        <w:spacing w:before="27" w:line="264" w:lineRule="auto"/>
        <w:ind w:left="779" w:right="809" w:firstLine="600"/>
      </w:pPr>
      <w:r>
        <w:t>Ввод изображений с использованием</w:t>
      </w:r>
      <w:r>
        <w:rPr>
          <w:spacing w:val="1"/>
        </w:rPr>
        <w:t xml:space="preserve"> </w:t>
      </w:r>
      <w:r>
        <w:t>различных цифровых 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Разрешение.</w:t>
      </w:r>
      <w:r>
        <w:rPr>
          <w:spacing w:val="1"/>
        </w:rPr>
        <w:t xml:space="preserve"> </w:t>
      </w:r>
      <w:r>
        <w:t>Кадрирование.</w:t>
      </w:r>
      <w:r>
        <w:rPr>
          <w:spacing w:val="1"/>
        </w:rPr>
        <w:t xml:space="preserve"> </w:t>
      </w:r>
      <w:r>
        <w:t>Исправление</w:t>
      </w:r>
      <w:r>
        <w:rPr>
          <w:spacing w:val="61"/>
        </w:rPr>
        <w:t xml:space="preserve"> </w:t>
      </w:r>
      <w:r>
        <w:t>перспективы.</w:t>
      </w:r>
      <w:r>
        <w:rPr>
          <w:spacing w:val="61"/>
        </w:rPr>
        <w:t xml:space="preserve"> </w:t>
      </w:r>
      <w:r>
        <w:t>Гистограмма.</w:t>
      </w:r>
      <w:r>
        <w:rPr>
          <w:spacing w:val="1"/>
        </w:rPr>
        <w:t xml:space="preserve"> </w:t>
      </w:r>
      <w:r>
        <w:t>Коррекция</w:t>
      </w:r>
      <w:r>
        <w:rPr>
          <w:spacing w:val="1"/>
        </w:rPr>
        <w:t xml:space="preserve"> </w:t>
      </w:r>
      <w:r>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57"/>
        </w:rPr>
        <w:t xml:space="preserve"> </w:t>
      </w:r>
      <w:r>
        <w:t>Работа с</w:t>
      </w:r>
      <w:r>
        <w:rPr>
          <w:spacing w:val="-4"/>
        </w:rPr>
        <w:t xml:space="preserve"> </w:t>
      </w:r>
      <w:r>
        <w:t>областями.</w:t>
      </w:r>
      <w:r>
        <w:rPr>
          <w:spacing w:val="-1"/>
        </w:rPr>
        <w:t xml:space="preserve"> </w:t>
      </w:r>
      <w:r>
        <w:t>Фильтры.</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01" w:firstLine="600"/>
      </w:pPr>
      <w:r>
        <w:lastRenderedPageBreak/>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1"/>
        </w:rPr>
        <w:t xml:space="preserve"> </w:t>
      </w:r>
      <w:r>
        <w:t>выделенной</w:t>
      </w:r>
      <w:r>
        <w:rPr>
          <w:spacing w:val="1"/>
        </w:rPr>
        <w:t xml:space="preserve"> </w:t>
      </w:r>
      <w:r>
        <w:t>области.</w:t>
      </w:r>
      <w:r>
        <w:rPr>
          <w:spacing w:val="1"/>
        </w:rPr>
        <w:t xml:space="preserve"> </w:t>
      </w:r>
      <w:r>
        <w:t>Подготовка</w:t>
      </w:r>
      <w:r>
        <w:rPr>
          <w:spacing w:val="1"/>
        </w:rPr>
        <w:t xml:space="preserve"> </w:t>
      </w:r>
      <w:r>
        <w:t>иллюстраций</w:t>
      </w:r>
      <w:r>
        <w:rPr>
          <w:spacing w:val="1"/>
        </w:rPr>
        <w:t xml:space="preserve"> </w:t>
      </w:r>
      <w:r>
        <w:t>для</w:t>
      </w:r>
      <w:r>
        <w:rPr>
          <w:spacing w:val="1"/>
        </w:rPr>
        <w:t xml:space="preserve"> </w:t>
      </w:r>
      <w:r>
        <w:t>веб-сайтов.</w:t>
      </w:r>
      <w:r>
        <w:rPr>
          <w:spacing w:val="1"/>
        </w:rPr>
        <w:t xml:space="preserve"> </w:t>
      </w:r>
      <w:r>
        <w:t>Анимированные</w:t>
      </w:r>
      <w:r>
        <w:rPr>
          <w:spacing w:val="-57"/>
        </w:rPr>
        <w:t xml:space="preserve"> </w:t>
      </w:r>
      <w:r>
        <w:t>изображения.</w:t>
      </w:r>
    </w:p>
    <w:p w:rsidR="00274355" w:rsidRDefault="00E56823">
      <w:pPr>
        <w:pStyle w:val="a3"/>
        <w:spacing w:before="2" w:line="264" w:lineRule="auto"/>
        <w:ind w:left="779" w:right="808" w:firstLine="600"/>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t>распределение.</w:t>
      </w:r>
      <w:r>
        <w:rPr>
          <w:spacing w:val="1"/>
        </w:rPr>
        <w:t xml:space="preserve"> </w:t>
      </w:r>
      <w:r>
        <w:t>Группировка.</w:t>
      </w:r>
      <w:r>
        <w:rPr>
          <w:spacing w:val="1"/>
        </w:rPr>
        <w:t xml:space="preserve"> </w:t>
      </w:r>
      <w:r>
        <w:t>Кривые.</w:t>
      </w:r>
      <w:r>
        <w:rPr>
          <w:spacing w:val="1"/>
        </w:rPr>
        <w:t xml:space="preserve"> </w:t>
      </w:r>
      <w:r>
        <w:t>Форматы</w:t>
      </w:r>
      <w:r>
        <w:rPr>
          <w:spacing w:val="1"/>
        </w:rPr>
        <w:t xml:space="preserve"> </w:t>
      </w:r>
      <w:r>
        <w:t>векторных</w:t>
      </w:r>
      <w:r>
        <w:rPr>
          <w:spacing w:val="1"/>
        </w:rPr>
        <w:t xml:space="preserve"> </w:t>
      </w:r>
      <w:r>
        <w:t>рисунков.</w:t>
      </w:r>
      <w:r>
        <w:rPr>
          <w:spacing w:val="1"/>
        </w:rPr>
        <w:t xml:space="preserve"> </w:t>
      </w:r>
      <w:r>
        <w:t>Использование</w:t>
      </w:r>
      <w:r>
        <w:rPr>
          <w:spacing w:val="1"/>
        </w:rPr>
        <w:t xml:space="preserve"> </w:t>
      </w:r>
      <w:r>
        <w:t>контуров.</w:t>
      </w:r>
      <w:r>
        <w:rPr>
          <w:spacing w:val="-2"/>
        </w:rPr>
        <w:t xml:space="preserve"> </w:t>
      </w:r>
      <w:r>
        <w:t>Векторизация</w:t>
      </w:r>
      <w:r>
        <w:rPr>
          <w:spacing w:val="2"/>
        </w:rPr>
        <w:t xml:space="preserve"> </w:t>
      </w:r>
      <w:r>
        <w:t>растровых</w:t>
      </w:r>
      <w:r>
        <w:rPr>
          <w:spacing w:val="-3"/>
        </w:rPr>
        <w:t xml:space="preserve"> </w:t>
      </w:r>
      <w:r>
        <w:t>изображений.</w:t>
      </w:r>
    </w:p>
    <w:p w:rsidR="00274355" w:rsidRDefault="00E56823">
      <w:pPr>
        <w:pStyle w:val="a3"/>
        <w:spacing w:line="264" w:lineRule="auto"/>
        <w:ind w:left="779" w:right="811" w:firstLine="600"/>
      </w:pPr>
      <w:r>
        <w:t>Принципы построения и редактирования трёхмерных моделей. Сеточные модели.</w:t>
      </w:r>
      <w:r>
        <w:rPr>
          <w:spacing w:val="1"/>
        </w:rPr>
        <w:t xml:space="preserve"> </w:t>
      </w:r>
      <w:r>
        <w:t>Материалы.</w:t>
      </w:r>
      <w:r>
        <w:rPr>
          <w:spacing w:val="1"/>
        </w:rPr>
        <w:t xml:space="preserve"> </w:t>
      </w:r>
      <w:r>
        <w:t>Моделирование</w:t>
      </w:r>
      <w:r>
        <w:rPr>
          <w:spacing w:val="1"/>
        </w:rPr>
        <w:t xml:space="preserve"> </w:t>
      </w:r>
      <w:r>
        <w:t>источников</w:t>
      </w:r>
      <w:r>
        <w:rPr>
          <w:spacing w:val="1"/>
        </w:rPr>
        <w:t xml:space="preserve"> </w:t>
      </w:r>
      <w:r>
        <w:t>освещения.</w:t>
      </w:r>
      <w:r>
        <w:rPr>
          <w:spacing w:val="1"/>
        </w:rPr>
        <w:t xml:space="preserve"> </w:t>
      </w:r>
      <w:r>
        <w:t>Камеры.</w:t>
      </w:r>
      <w:r>
        <w:rPr>
          <w:spacing w:val="1"/>
        </w:rPr>
        <w:t xml:space="preserve"> </w:t>
      </w:r>
      <w:r>
        <w:t>Аддитивные</w:t>
      </w:r>
      <w:r>
        <w:rPr>
          <w:spacing w:val="1"/>
        </w:rPr>
        <w:t xml:space="preserve"> </w:t>
      </w:r>
      <w:r>
        <w:t>технологии</w:t>
      </w:r>
      <w:r>
        <w:rPr>
          <w:spacing w:val="1"/>
        </w:rPr>
        <w:t xml:space="preserve"> </w:t>
      </w:r>
      <w:r>
        <w:t>(3D-принтеры).</w:t>
      </w:r>
      <w:r>
        <w:rPr>
          <w:spacing w:val="2"/>
        </w:rPr>
        <w:t xml:space="preserve"> </w:t>
      </w:r>
      <w:r>
        <w:t>Понятие</w:t>
      </w:r>
      <w:r>
        <w:rPr>
          <w:spacing w:val="-5"/>
        </w:rPr>
        <w:t xml:space="preserve"> </w:t>
      </w:r>
      <w:r>
        <w:t>о</w:t>
      </w:r>
      <w:r>
        <w:rPr>
          <w:spacing w:val="1"/>
        </w:rPr>
        <w:t xml:space="preserve"> </w:t>
      </w:r>
      <w:r>
        <w:t>виртуальной</w:t>
      </w:r>
      <w:r>
        <w:rPr>
          <w:spacing w:val="2"/>
        </w:rPr>
        <w:t xml:space="preserve"> </w:t>
      </w:r>
      <w:r>
        <w:t>реальности</w:t>
      </w:r>
      <w:r>
        <w:rPr>
          <w:spacing w:val="-2"/>
        </w:rPr>
        <w:t xml:space="preserve"> </w:t>
      </w:r>
      <w:r>
        <w:t>и</w:t>
      </w:r>
      <w:r>
        <w:rPr>
          <w:spacing w:val="2"/>
        </w:rPr>
        <w:t xml:space="preserve"> </w:t>
      </w:r>
      <w:r>
        <w:t>дополненной</w:t>
      </w:r>
      <w:r>
        <w:rPr>
          <w:spacing w:val="-3"/>
        </w:rPr>
        <w:t xml:space="preserve"> </w:t>
      </w:r>
      <w:r>
        <w:t>реальности.</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899" w:firstLine="0"/>
        <w:jc w:val="left"/>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57"/>
        </w:rPr>
        <w:t xml:space="preserve"> </w:t>
      </w:r>
      <w:r>
        <w:t>(УГЛУБЛЁННЫЙ</w:t>
      </w:r>
      <w:r>
        <w:rPr>
          <w:spacing w:val="-3"/>
        </w:rPr>
        <w:t xml:space="preserve"> </w:t>
      </w:r>
      <w:r>
        <w:t>УРОВЕНЬ) НА</w:t>
      </w:r>
      <w:r>
        <w:rPr>
          <w:spacing w:val="-7"/>
        </w:rPr>
        <w:t xml:space="preserve"> </w:t>
      </w:r>
      <w:r>
        <w:t>УРОВНЕ СРЕДНЕГО</w:t>
      </w:r>
      <w:r>
        <w:rPr>
          <w:spacing w:val="-1"/>
        </w:rPr>
        <w:t xml:space="preserve"> </w:t>
      </w:r>
      <w:r>
        <w:t>ОБЩЕГО</w:t>
      </w:r>
      <w:r>
        <w:rPr>
          <w:spacing w:val="-1"/>
        </w:rPr>
        <w:t xml:space="preserve"> </w:t>
      </w:r>
      <w:r>
        <w:t>ОБРАЗОВАНИЯ</w:t>
      </w:r>
    </w:p>
    <w:p w:rsidR="00274355" w:rsidRDefault="00274355">
      <w:pPr>
        <w:pStyle w:val="a3"/>
        <w:spacing w:before="11"/>
        <w:ind w:left="0" w:firstLine="0"/>
        <w:jc w:val="left"/>
        <w:rPr>
          <w:sz w:val="26"/>
        </w:rPr>
      </w:pPr>
    </w:p>
    <w:p w:rsidR="00274355" w:rsidRDefault="00E56823">
      <w:pPr>
        <w:pStyle w:val="1"/>
        <w:ind w:left="899"/>
        <w:jc w:val="left"/>
      </w:pPr>
      <w:r>
        <w:t>ЛИЧНОСТНЫЕ</w:t>
      </w:r>
      <w:r>
        <w:rPr>
          <w:spacing w:val="-7"/>
        </w:rPr>
        <w:t xml:space="preserve"> </w:t>
      </w:r>
      <w:r>
        <w:t>РЕЗУЛЬТАТЫ</w:t>
      </w:r>
    </w:p>
    <w:p w:rsidR="00274355" w:rsidRDefault="00274355">
      <w:pPr>
        <w:pStyle w:val="a3"/>
        <w:spacing w:before="2"/>
        <w:ind w:left="0" w:firstLine="0"/>
        <w:jc w:val="left"/>
        <w:rPr>
          <w:b/>
          <w:sz w:val="28"/>
        </w:rPr>
      </w:pPr>
    </w:p>
    <w:p w:rsidR="00274355" w:rsidRDefault="00E56823">
      <w:pPr>
        <w:pStyle w:val="a3"/>
        <w:spacing w:before="1" w:line="264" w:lineRule="auto"/>
        <w:ind w:left="779" w:right="809" w:firstLine="600"/>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61"/>
        </w:rPr>
        <w:t xml:space="preserve"> </w:t>
      </w:r>
      <w:r>
        <w:t>основных</w:t>
      </w:r>
      <w:r>
        <w:rPr>
          <w:spacing w:val="1"/>
        </w:rPr>
        <w:t xml:space="preserve"> </w:t>
      </w:r>
      <w:r>
        <w:t>направлений</w:t>
      </w:r>
      <w:r>
        <w:rPr>
          <w:spacing w:val="-3"/>
        </w:rPr>
        <w:t xml:space="preserve"> </w:t>
      </w:r>
      <w:r>
        <w:t>воспитательной</w:t>
      </w:r>
      <w:r>
        <w:rPr>
          <w:spacing w:val="-2"/>
        </w:rPr>
        <w:t xml:space="preserve"> </w:t>
      </w:r>
      <w:r>
        <w:t>деятельности.</w:t>
      </w:r>
    </w:p>
    <w:p w:rsidR="00274355" w:rsidRDefault="00E56823">
      <w:pPr>
        <w:pStyle w:val="a3"/>
        <w:spacing w:before="3" w:line="264" w:lineRule="auto"/>
        <w:ind w:left="779" w:right="809" w:firstLine="60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274355" w:rsidRDefault="00E56823">
      <w:pPr>
        <w:pStyle w:val="1"/>
        <w:numPr>
          <w:ilvl w:val="0"/>
          <w:numId w:val="3"/>
        </w:numPr>
        <w:tabs>
          <w:tab w:val="left" w:pos="1644"/>
        </w:tabs>
        <w:spacing w:before="2"/>
      </w:pPr>
      <w:r>
        <w:t>гражданского</w:t>
      </w:r>
      <w:r>
        <w:rPr>
          <w:spacing w:val="-3"/>
        </w:rPr>
        <w:t xml:space="preserve"> </w:t>
      </w:r>
      <w:r>
        <w:t>воспитания:</w:t>
      </w:r>
    </w:p>
    <w:p w:rsidR="00274355" w:rsidRDefault="00E56823">
      <w:pPr>
        <w:pStyle w:val="a3"/>
        <w:spacing w:before="22" w:line="266" w:lineRule="auto"/>
        <w:ind w:left="779" w:right="810" w:firstLine="600"/>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2"/>
        </w:rPr>
        <w:t xml:space="preserve"> </w:t>
      </w:r>
      <w:r>
        <w:t>безопасности;</w:t>
      </w:r>
    </w:p>
    <w:p w:rsidR="00274355" w:rsidRDefault="00E56823">
      <w:pPr>
        <w:pStyle w:val="a3"/>
        <w:spacing w:line="264" w:lineRule="auto"/>
        <w:ind w:left="779" w:right="802" w:firstLine="60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274355" w:rsidRDefault="00E56823">
      <w:pPr>
        <w:pStyle w:val="1"/>
        <w:numPr>
          <w:ilvl w:val="0"/>
          <w:numId w:val="3"/>
        </w:numPr>
        <w:tabs>
          <w:tab w:val="left" w:pos="1644"/>
        </w:tabs>
      </w:pPr>
      <w:r>
        <w:t>патриотического</w:t>
      </w:r>
      <w:r>
        <w:rPr>
          <w:spacing w:val="-4"/>
        </w:rPr>
        <w:t xml:space="preserve"> </w:t>
      </w:r>
      <w:r>
        <w:t>воспитания:</w:t>
      </w:r>
    </w:p>
    <w:p w:rsidR="00274355" w:rsidRDefault="00E56823">
      <w:pPr>
        <w:pStyle w:val="a3"/>
        <w:spacing w:before="21" w:line="264" w:lineRule="auto"/>
        <w:ind w:left="779" w:right="805" w:firstLine="600"/>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4"/>
        </w:rPr>
        <w:t xml:space="preserve"> </w:t>
      </w:r>
      <w:r>
        <w:t>общества;</w:t>
      </w:r>
    </w:p>
    <w:p w:rsidR="00274355" w:rsidRDefault="00E56823">
      <w:pPr>
        <w:pStyle w:val="1"/>
        <w:numPr>
          <w:ilvl w:val="0"/>
          <w:numId w:val="3"/>
        </w:numPr>
        <w:tabs>
          <w:tab w:val="left" w:pos="1644"/>
        </w:tabs>
        <w:spacing w:before="6"/>
      </w:pPr>
      <w:r>
        <w:t>духовно-нравственного</w:t>
      </w:r>
      <w:r>
        <w:rPr>
          <w:spacing w:val="-8"/>
        </w:rPr>
        <w:t xml:space="preserve"> </w:t>
      </w:r>
      <w:r>
        <w:t>воспитания:</w:t>
      </w:r>
    </w:p>
    <w:p w:rsidR="00274355" w:rsidRDefault="00E56823">
      <w:pPr>
        <w:pStyle w:val="a3"/>
        <w:spacing w:before="22"/>
        <w:ind w:left="1380"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rsidR="00274355" w:rsidRDefault="00E56823">
      <w:pPr>
        <w:pStyle w:val="a3"/>
        <w:spacing w:before="27" w:line="266" w:lineRule="auto"/>
        <w:ind w:left="779" w:right="821" w:firstLine="600"/>
      </w:pPr>
      <w:r>
        <w:t>способность оценивать ситуацию и принимать осознанные решения, ориентируясь</w:t>
      </w:r>
      <w:r>
        <w:rPr>
          <w:spacing w:val="1"/>
        </w:rPr>
        <w:t xml:space="preserve"> </w:t>
      </w:r>
      <w:r>
        <w:t>на морально-нравственные</w:t>
      </w:r>
      <w:r>
        <w:rPr>
          <w:spacing w:val="-4"/>
        </w:rPr>
        <w:t xml:space="preserve"> </w:t>
      </w:r>
      <w:r>
        <w:t>нормы</w:t>
      </w:r>
      <w:r>
        <w:rPr>
          <w:spacing w:val="-2"/>
        </w:rPr>
        <w:t xml:space="preserve"> </w:t>
      </w:r>
      <w:r>
        <w:t>и</w:t>
      </w:r>
      <w:r>
        <w:rPr>
          <w:spacing w:val="-2"/>
        </w:rPr>
        <w:t xml:space="preserve"> </w:t>
      </w:r>
      <w:r>
        <w:t>ценности,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в</w:t>
      </w:r>
      <w:r>
        <w:rPr>
          <w:spacing w:val="2"/>
        </w:rPr>
        <w:t xml:space="preserve"> </w:t>
      </w:r>
      <w:r>
        <w:t>сети</w:t>
      </w:r>
      <w:r>
        <w:rPr>
          <w:spacing w:val="-1"/>
        </w:rPr>
        <w:t xml:space="preserve"> </w:t>
      </w:r>
      <w:r>
        <w:t>Интернет;</w:t>
      </w:r>
    </w:p>
    <w:p w:rsidR="00274355" w:rsidRDefault="00E56823">
      <w:pPr>
        <w:pStyle w:val="1"/>
        <w:numPr>
          <w:ilvl w:val="0"/>
          <w:numId w:val="3"/>
        </w:numPr>
        <w:tabs>
          <w:tab w:val="left" w:pos="1644"/>
        </w:tabs>
        <w:spacing w:before="2"/>
      </w:pPr>
      <w:r>
        <w:t>эстетического</w:t>
      </w:r>
      <w:r>
        <w:rPr>
          <w:spacing w:val="-5"/>
        </w:rPr>
        <w:t xml:space="preserve"> </w:t>
      </w:r>
      <w:r>
        <w:t>воспитания:</w:t>
      </w:r>
    </w:p>
    <w:p w:rsidR="00274355" w:rsidRDefault="00E56823">
      <w:pPr>
        <w:pStyle w:val="a3"/>
        <w:spacing w:before="21" w:line="264" w:lineRule="auto"/>
        <w:ind w:left="779" w:right="817" w:firstLine="60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274355" w:rsidRDefault="00E56823">
      <w:pPr>
        <w:pStyle w:val="a3"/>
        <w:spacing w:line="268" w:lineRule="auto"/>
        <w:ind w:left="779" w:right="814" w:firstLine="600"/>
      </w:pPr>
      <w:r>
        <w:t>способность воспринимать различные виды искусства, в том числе основанного на</w:t>
      </w:r>
      <w:r>
        <w:rPr>
          <w:spacing w:val="1"/>
        </w:rPr>
        <w:t xml:space="preserve"> </w:t>
      </w:r>
      <w:r>
        <w:t>использовании</w:t>
      </w:r>
      <w:r>
        <w:rPr>
          <w:spacing w:val="-3"/>
        </w:rPr>
        <w:t xml:space="preserve"> </w:t>
      </w:r>
      <w:r>
        <w:t>информационных</w:t>
      </w:r>
      <w:r>
        <w:rPr>
          <w:spacing w:val="-3"/>
        </w:rPr>
        <w:t xml:space="preserve"> </w:t>
      </w:r>
      <w:r>
        <w:t>технологий;</w:t>
      </w:r>
    </w:p>
    <w:p w:rsidR="00274355" w:rsidRDefault="00E56823">
      <w:pPr>
        <w:pStyle w:val="1"/>
        <w:numPr>
          <w:ilvl w:val="0"/>
          <w:numId w:val="3"/>
        </w:numPr>
        <w:tabs>
          <w:tab w:val="left" w:pos="1644"/>
        </w:tabs>
        <w:spacing w:line="273" w:lineRule="exact"/>
      </w:pPr>
      <w:r>
        <w:t>физического</w:t>
      </w:r>
      <w:r>
        <w:rPr>
          <w:spacing w:val="-3"/>
        </w:rPr>
        <w:t xml:space="preserve"> </w:t>
      </w:r>
      <w:r>
        <w:t>воспитания:</w:t>
      </w:r>
    </w:p>
    <w:p w:rsidR="00274355" w:rsidRDefault="00E56823">
      <w:pPr>
        <w:pStyle w:val="a3"/>
        <w:spacing w:before="19" w:line="264" w:lineRule="auto"/>
        <w:ind w:left="779" w:right="812" w:firstLine="60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в том числе за счёт соблюдения требований безопасной</w:t>
      </w:r>
      <w:r>
        <w:rPr>
          <w:spacing w:val="1"/>
        </w:rPr>
        <w:t xml:space="preserve"> </w:t>
      </w:r>
      <w:r>
        <w:t>эксплуатации</w:t>
      </w:r>
      <w:r>
        <w:rPr>
          <w:spacing w:val="1"/>
        </w:rPr>
        <w:t xml:space="preserve"> </w:t>
      </w:r>
      <w:r>
        <w:t>средств</w:t>
      </w:r>
      <w:r>
        <w:rPr>
          <w:spacing w:val="3"/>
        </w:rPr>
        <w:t xml:space="preserve"> </w:t>
      </w:r>
      <w:r>
        <w:t>информационных</w:t>
      </w:r>
      <w:r>
        <w:rPr>
          <w:spacing w:val="-4"/>
        </w:rPr>
        <w:t xml:space="preserve"> </w:t>
      </w:r>
      <w:r>
        <w:t>и</w:t>
      </w:r>
      <w:r>
        <w:rPr>
          <w:spacing w:val="7"/>
        </w:rPr>
        <w:t xml:space="preserve"> </w:t>
      </w:r>
      <w:r>
        <w:t>коммуникационных</w:t>
      </w:r>
      <w:r>
        <w:rPr>
          <w:spacing w:val="-4"/>
        </w:rPr>
        <w:t xml:space="preserve"> </w:t>
      </w:r>
      <w:r>
        <w:t>технологий;</w:t>
      </w:r>
    </w:p>
    <w:p w:rsidR="00274355" w:rsidRDefault="00E56823">
      <w:pPr>
        <w:pStyle w:val="1"/>
        <w:numPr>
          <w:ilvl w:val="0"/>
          <w:numId w:val="3"/>
        </w:numPr>
        <w:tabs>
          <w:tab w:val="left" w:pos="1644"/>
        </w:tabs>
        <w:spacing w:before="7"/>
      </w:pPr>
      <w:r>
        <w:t>трудового</w:t>
      </w:r>
      <w:r>
        <w:rPr>
          <w:spacing w:val="-2"/>
        </w:rPr>
        <w:t xml:space="preserve"> </w:t>
      </w:r>
      <w:r>
        <w:t>воспитания:</w:t>
      </w:r>
    </w:p>
    <w:p w:rsidR="00274355" w:rsidRDefault="00E56823">
      <w:pPr>
        <w:pStyle w:val="a3"/>
        <w:spacing w:before="22" w:line="264" w:lineRule="auto"/>
        <w:ind w:left="779" w:right="811" w:firstLine="600"/>
      </w:pPr>
      <w:r>
        <w:t>готовность к активной деятельности технологической и социальной 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61"/>
        </w:rPr>
        <w:t xml:space="preserve"> </w:t>
      </w:r>
      <w:r>
        <w:t>такую</w:t>
      </w:r>
      <w:r>
        <w:rPr>
          <w:spacing w:val="-57"/>
        </w:rPr>
        <w:t xml:space="preserve"> </w:t>
      </w:r>
      <w:r>
        <w:t>деятельность;</w:t>
      </w:r>
    </w:p>
    <w:p w:rsidR="00274355" w:rsidRDefault="00E56823">
      <w:pPr>
        <w:pStyle w:val="a3"/>
        <w:spacing w:before="1" w:line="264" w:lineRule="auto"/>
        <w:ind w:left="779" w:right="807" w:firstLine="60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 и информационными технологиями, основанными на достижениях</w:t>
      </w:r>
      <w:r>
        <w:rPr>
          <w:spacing w:val="1"/>
        </w:rPr>
        <w:t xml:space="preserve"> </w:t>
      </w:r>
      <w:r>
        <w:t>науки</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4"/>
        </w:rPr>
        <w:t xml:space="preserve"> </w:t>
      </w:r>
      <w:r>
        <w:t>будущей</w:t>
      </w:r>
      <w:r>
        <w:rPr>
          <w:spacing w:val="2"/>
        </w:rPr>
        <w:t xml:space="preserve"> </w:t>
      </w:r>
      <w:r>
        <w:t>профессии</w:t>
      </w:r>
      <w:r>
        <w:rPr>
          <w:spacing w:val="-3"/>
        </w:rPr>
        <w:t xml:space="preserve"> </w:t>
      </w:r>
      <w:r>
        <w:t>и</w:t>
      </w:r>
      <w:r>
        <w:rPr>
          <w:spacing w:val="2"/>
        </w:rPr>
        <w:t xml:space="preserve"> </w:t>
      </w:r>
      <w:r>
        <w:t>реализовывать</w:t>
      </w:r>
      <w:r>
        <w:rPr>
          <w:spacing w:val="3"/>
        </w:rPr>
        <w:t xml:space="preserve"> </w:t>
      </w:r>
      <w:r>
        <w:t>собственные жизненные планы;</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10" w:firstLine="600"/>
      </w:pPr>
      <w:r>
        <w:lastRenderedPageBreak/>
        <w:t>готовность и способность к образованию и самообразованию на протяжении всей</w:t>
      </w:r>
      <w:r>
        <w:rPr>
          <w:spacing w:val="1"/>
        </w:rPr>
        <w:t xml:space="preserve"> </w:t>
      </w:r>
      <w:r>
        <w:t>жизни;</w:t>
      </w:r>
    </w:p>
    <w:p w:rsidR="00274355" w:rsidRDefault="00E56823">
      <w:pPr>
        <w:pStyle w:val="1"/>
        <w:numPr>
          <w:ilvl w:val="0"/>
          <w:numId w:val="3"/>
        </w:numPr>
        <w:tabs>
          <w:tab w:val="left" w:pos="1644"/>
        </w:tabs>
        <w:spacing w:before="3"/>
      </w:pPr>
      <w:r>
        <w:t>экологического</w:t>
      </w:r>
      <w:r>
        <w:rPr>
          <w:spacing w:val="-5"/>
        </w:rPr>
        <w:t xml:space="preserve"> </w:t>
      </w:r>
      <w:r>
        <w:t>воспитания:</w:t>
      </w:r>
    </w:p>
    <w:p w:rsidR="00274355" w:rsidRDefault="00E56823">
      <w:pPr>
        <w:pStyle w:val="a3"/>
        <w:spacing w:before="26" w:line="264" w:lineRule="auto"/>
        <w:ind w:left="779" w:right="812" w:firstLine="600"/>
      </w:pPr>
      <w:r>
        <w:t>осознание глобального характера экологических проблем и путей их решения, в том</w:t>
      </w:r>
      <w:r>
        <w:rPr>
          <w:spacing w:val="1"/>
        </w:rPr>
        <w:t xml:space="preserve"> </w:t>
      </w:r>
      <w:r>
        <w:t>числе с учётом</w:t>
      </w:r>
      <w:r>
        <w:rPr>
          <w:spacing w:val="-2"/>
        </w:rPr>
        <w:t xml:space="preserve"> </w:t>
      </w:r>
      <w:r>
        <w:t>возможностей</w:t>
      </w:r>
      <w:r>
        <w:rPr>
          <w:spacing w:val="-3"/>
        </w:rPr>
        <w:t xml:space="preserve"> </w:t>
      </w:r>
      <w:r>
        <w:t>информационно-коммуникационных</w:t>
      </w:r>
      <w:r>
        <w:rPr>
          <w:spacing w:val="-4"/>
        </w:rPr>
        <w:t xml:space="preserve"> </w:t>
      </w:r>
      <w:r>
        <w:t>технологий;</w:t>
      </w:r>
    </w:p>
    <w:p w:rsidR="00274355" w:rsidRDefault="00E56823">
      <w:pPr>
        <w:pStyle w:val="1"/>
        <w:numPr>
          <w:ilvl w:val="0"/>
          <w:numId w:val="3"/>
        </w:numPr>
        <w:tabs>
          <w:tab w:val="left" w:pos="1644"/>
        </w:tabs>
        <w:spacing w:before="3"/>
      </w:pPr>
      <w:r>
        <w:t>ценности</w:t>
      </w:r>
      <w:r>
        <w:rPr>
          <w:spacing w:val="-4"/>
        </w:rPr>
        <w:t xml:space="preserve"> </w:t>
      </w:r>
      <w:r>
        <w:t>научного</w:t>
      </w:r>
      <w:r>
        <w:rPr>
          <w:spacing w:val="-3"/>
        </w:rPr>
        <w:t xml:space="preserve"> </w:t>
      </w:r>
      <w:r>
        <w:t>познания:</w:t>
      </w:r>
    </w:p>
    <w:p w:rsidR="00274355" w:rsidRDefault="00E56823">
      <w:pPr>
        <w:pStyle w:val="a3"/>
        <w:spacing w:before="22" w:line="264" w:lineRule="auto"/>
        <w:ind w:left="779" w:right="807" w:firstLine="6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w:t>
      </w:r>
      <w:r>
        <w:rPr>
          <w:spacing w:val="1"/>
        </w:rPr>
        <w:t xml:space="preserve"> </w:t>
      </w:r>
      <w:r>
        <w:t>достижениям научно-технического прогресса и общественной 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1"/>
        </w:rPr>
        <w:t xml:space="preserve"> </w:t>
      </w:r>
      <w:r>
        <w:t>современного</w:t>
      </w:r>
      <w:r>
        <w:rPr>
          <w:spacing w:val="-4"/>
        </w:rPr>
        <w:t xml:space="preserve"> </w:t>
      </w:r>
      <w:r>
        <w:t>общества;</w:t>
      </w:r>
    </w:p>
    <w:p w:rsidR="00274355" w:rsidRDefault="00E56823">
      <w:pPr>
        <w:pStyle w:val="a3"/>
        <w:spacing w:before="4" w:line="264" w:lineRule="auto"/>
        <w:ind w:left="779" w:right="820" w:firstLine="600"/>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2"/>
        </w:rPr>
        <w:t xml:space="preserve"> </w:t>
      </w:r>
      <w:r>
        <w:t>и</w:t>
      </w:r>
      <w:r>
        <w:rPr>
          <w:spacing w:val="-3"/>
        </w:rPr>
        <w:t xml:space="preserve"> </w:t>
      </w:r>
      <w:r>
        <w:t>в</w:t>
      </w:r>
      <w:r>
        <w:rPr>
          <w:spacing w:val="-1"/>
        </w:rPr>
        <w:t xml:space="preserve"> </w:t>
      </w:r>
      <w:r>
        <w:t>группе.</w:t>
      </w:r>
    </w:p>
    <w:p w:rsidR="00274355" w:rsidRDefault="00E56823">
      <w:pPr>
        <w:pStyle w:val="a3"/>
        <w:spacing w:line="266" w:lineRule="auto"/>
        <w:ind w:left="779" w:right="812" w:firstLine="60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2"/>
        </w:rPr>
        <w:t xml:space="preserve"> </w:t>
      </w:r>
      <w:r>
        <w:t>сформированность:</w:t>
      </w:r>
    </w:p>
    <w:p w:rsidR="00274355" w:rsidRDefault="00E56823">
      <w:pPr>
        <w:pStyle w:val="a3"/>
        <w:spacing w:line="264" w:lineRule="auto"/>
        <w:ind w:left="779" w:right="807" w:firstLine="60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6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2"/>
        </w:rPr>
        <w:t xml:space="preserve"> </w:t>
      </w:r>
      <w:r>
        <w:t>и</w:t>
      </w:r>
      <w:r>
        <w:rPr>
          <w:spacing w:val="-2"/>
        </w:rPr>
        <w:t xml:space="preserve"> </w:t>
      </w:r>
      <w:r>
        <w:t>проявлять</w:t>
      </w:r>
      <w:r>
        <w:rPr>
          <w:spacing w:val="-3"/>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274355" w:rsidRDefault="00E56823">
      <w:pPr>
        <w:pStyle w:val="a3"/>
        <w:spacing w:line="264" w:lineRule="auto"/>
        <w:ind w:left="779" w:right="817" w:firstLine="600"/>
      </w:pPr>
      <w:r>
        <w:t>внутренней</w:t>
      </w:r>
      <w:r>
        <w:rPr>
          <w:spacing w:val="1"/>
        </w:rPr>
        <w:t xml:space="preserve"> </w:t>
      </w:r>
      <w:r>
        <w:t>мотивации</w:t>
      </w:r>
      <w:r>
        <w:rPr>
          <w:i/>
        </w:rPr>
        <w:t>,</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2"/>
        </w:rPr>
        <w:t xml:space="preserve"> </w:t>
      </w:r>
      <w:r>
        <w:t>умение действовать,</w:t>
      </w:r>
      <w:r>
        <w:rPr>
          <w:spacing w:val="2"/>
        </w:rPr>
        <w:t xml:space="preserve"> </w:t>
      </w:r>
      <w:r>
        <w:t>исходя</w:t>
      </w:r>
      <w:r>
        <w:rPr>
          <w:spacing w:val="-5"/>
        </w:rPr>
        <w:t xml:space="preserve"> </w:t>
      </w:r>
      <w:r>
        <w:t>из</w:t>
      </w:r>
      <w:r>
        <w:rPr>
          <w:spacing w:val="2"/>
        </w:rPr>
        <w:t xml:space="preserve"> </w:t>
      </w:r>
      <w:r>
        <w:t>своих</w:t>
      </w:r>
      <w:r>
        <w:rPr>
          <w:spacing w:val="-5"/>
        </w:rPr>
        <w:t xml:space="preserve"> </w:t>
      </w:r>
      <w:r>
        <w:t>возможностей;</w:t>
      </w:r>
    </w:p>
    <w:p w:rsidR="00274355" w:rsidRDefault="00E56823">
      <w:pPr>
        <w:pStyle w:val="a3"/>
        <w:spacing w:line="264" w:lineRule="auto"/>
        <w:ind w:left="779" w:right="811" w:firstLine="600"/>
      </w:pPr>
      <w:r>
        <w:t>эмпатии</w:t>
      </w:r>
      <w:r>
        <w:rPr>
          <w:i/>
        </w:rPr>
        <w:t>,</w:t>
      </w:r>
      <w:r>
        <w:rPr>
          <w:i/>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E56823">
      <w:pPr>
        <w:pStyle w:val="a3"/>
        <w:spacing w:line="264" w:lineRule="auto"/>
        <w:ind w:left="779" w:right="812" w:firstLine="600"/>
      </w:pPr>
      <w:r>
        <w:t>социальных навыков</w:t>
      </w:r>
      <w:r>
        <w:rPr>
          <w:i/>
        </w:rPr>
        <w:t xml:space="preserve">, </w:t>
      </w:r>
      <w:r>
        <w:t>включающих способность выстраивать отношения 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1"/>
        </w:rPr>
        <w:t xml:space="preserve"> </w:t>
      </w:r>
      <w:r>
        <w:t>интерес и</w:t>
      </w:r>
      <w:r>
        <w:rPr>
          <w:spacing w:val="3"/>
        </w:rPr>
        <w:t xml:space="preserve"> </w:t>
      </w:r>
      <w:r>
        <w:t>разрешать</w:t>
      </w:r>
      <w:r>
        <w:rPr>
          <w:spacing w:val="2"/>
        </w:rPr>
        <w:t xml:space="preserve"> </w:t>
      </w:r>
      <w:r>
        <w:t>конфликты.</w:t>
      </w:r>
    </w:p>
    <w:p w:rsidR="00274355" w:rsidRDefault="00274355">
      <w:pPr>
        <w:pStyle w:val="a3"/>
        <w:spacing w:before="3"/>
        <w:ind w:left="0" w:firstLine="0"/>
        <w:jc w:val="left"/>
        <w:rPr>
          <w:sz w:val="26"/>
        </w:rPr>
      </w:pPr>
    </w:p>
    <w:p w:rsidR="00274355" w:rsidRDefault="00E56823">
      <w:pPr>
        <w:pStyle w:val="1"/>
        <w:ind w:left="899"/>
        <w:jc w:val="left"/>
      </w:pPr>
      <w:r>
        <w:t>МЕТАПРЕДМЕТНЫЕ</w:t>
      </w:r>
      <w:r>
        <w:rPr>
          <w:spacing w:val="-8"/>
        </w:rPr>
        <w:t xml:space="preserve"> </w:t>
      </w:r>
      <w:r>
        <w:t>РЕЗУЛЬТАТЫ</w:t>
      </w:r>
    </w:p>
    <w:p w:rsidR="00274355" w:rsidRDefault="00274355">
      <w:pPr>
        <w:pStyle w:val="a3"/>
        <w:spacing w:before="2"/>
        <w:ind w:left="0" w:firstLine="0"/>
        <w:jc w:val="left"/>
        <w:rPr>
          <w:b/>
          <w:sz w:val="28"/>
        </w:rPr>
      </w:pPr>
    </w:p>
    <w:p w:rsidR="00274355" w:rsidRDefault="00E56823">
      <w:pPr>
        <w:pStyle w:val="a3"/>
        <w:spacing w:line="264" w:lineRule="auto"/>
        <w:ind w:left="779" w:right="809" w:firstLine="60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 учебных действиях, а именно – познавательные универсальные 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274355" w:rsidRDefault="00274355">
      <w:pPr>
        <w:pStyle w:val="a3"/>
        <w:spacing w:before="7"/>
        <w:ind w:left="0" w:firstLine="0"/>
        <w:jc w:val="left"/>
        <w:rPr>
          <w:sz w:val="26"/>
        </w:rPr>
      </w:pPr>
    </w:p>
    <w:p w:rsidR="00274355" w:rsidRDefault="00E56823">
      <w:pPr>
        <w:pStyle w:val="1"/>
        <w:spacing w:before="1"/>
        <w:ind w:left="899"/>
        <w:jc w:val="left"/>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274355" w:rsidRDefault="00E56823">
      <w:pPr>
        <w:pStyle w:val="a4"/>
        <w:numPr>
          <w:ilvl w:val="0"/>
          <w:numId w:val="69"/>
        </w:numPr>
        <w:tabs>
          <w:tab w:val="left" w:pos="1644"/>
        </w:tabs>
        <w:spacing w:before="31"/>
        <w:rPr>
          <w:b/>
          <w:sz w:val="24"/>
        </w:rPr>
      </w:pPr>
      <w:r>
        <w:rPr>
          <w:b/>
          <w:sz w:val="24"/>
        </w:rPr>
        <w:t>базовые</w:t>
      </w:r>
      <w:r>
        <w:rPr>
          <w:b/>
          <w:spacing w:val="-3"/>
          <w:sz w:val="24"/>
        </w:rPr>
        <w:t xml:space="preserve"> </w:t>
      </w:r>
      <w:r>
        <w:rPr>
          <w:b/>
          <w:sz w:val="24"/>
        </w:rPr>
        <w:t>логические</w:t>
      </w:r>
      <w:r>
        <w:rPr>
          <w:b/>
          <w:spacing w:val="-2"/>
          <w:sz w:val="24"/>
        </w:rPr>
        <w:t xml:space="preserve"> </w:t>
      </w:r>
      <w:r>
        <w:rPr>
          <w:b/>
          <w:sz w:val="24"/>
        </w:rPr>
        <w:t>действия:</w:t>
      </w:r>
    </w:p>
    <w:p w:rsidR="00274355" w:rsidRDefault="00E56823">
      <w:pPr>
        <w:pStyle w:val="a3"/>
        <w:spacing w:before="22" w:line="264" w:lineRule="auto"/>
        <w:ind w:left="779" w:firstLine="600"/>
        <w:jc w:val="left"/>
      </w:pPr>
      <w:r>
        <w:t>самостоятельно</w:t>
      </w:r>
      <w:r>
        <w:rPr>
          <w:spacing w:val="39"/>
        </w:rPr>
        <w:t xml:space="preserve"> </w:t>
      </w:r>
      <w:r>
        <w:t>формулировать</w:t>
      </w:r>
      <w:r>
        <w:rPr>
          <w:spacing w:val="39"/>
        </w:rPr>
        <w:t xml:space="preserve"> </w:t>
      </w:r>
      <w:r>
        <w:t>и</w:t>
      </w:r>
      <w:r>
        <w:rPr>
          <w:spacing w:val="38"/>
        </w:rPr>
        <w:t xml:space="preserve"> </w:t>
      </w:r>
      <w:r>
        <w:t>актуализировать</w:t>
      </w:r>
      <w:r>
        <w:rPr>
          <w:spacing w:val="38"/>
        </w:rPr>
        <w:t xml:space="preserve"> </w:t>
      </w:r>
      <w:r>
        <w:t>проблему,</w:t>
      </w:r>
      <w:r>
        <w:rPr>
          <w:spacing w:val="40"/>
        </w:rPr>
        <w:t xml:space="preserve"> </w:t>
      </w:r>
      <w:r>
        <w:t>рассматривать</w:t>
      </w:r>
      <w:r>
        <w:rPr>
          <w:spacing w:val="39"/>
        </w:rPr>
        <w:t xml:space="preserve"> </w:t>
      </w:r>
      <w:r>
        <w:t>её</w:t>
      </w:r>
      <w:r>
        <w:rPr>
          <w:spacing w:val="-57"/>
        </w:rPr>
        <w:t xml:space="preserve"> </w:t>
      </w:r>
      <w:r>
        <w:t>всесторонне;</w:t>
      </w:r>
    </w:p>
    <w:p w:rsidR="00274355" w:rsidRDefault="00E56823">
      <w:pPr>
        <w:pStyle w:val="a3"/>
        <w:spacing w:line="266" w:lineRule="auto"/>
        <w:ind w:left="779" w:right="803" w:firstLine="600"/>
        <w:jc w:val="left"/>
      </w:pPr>
      <w:r>
        <w:t>устанавливать</w:t>
      </w:r>
      <w:r>
        <w:rPr>
          <w:spacing w:val="8"/>
        </w:rPr>
        <w:t xml:space="preserve"> </w:t>
      </w:r>
      <w:r>
        <w:t>существенный</w:t>
      </w:r>
      <w:r>
        <w:rPr>
          <w:spacing w:val="2"/>
        </w:rPr>
        <w:t xml:space="preserve"> </w:t>
      </w:r>
      <w:r>
        <w:t>признак</w:t>
      </w:r>
      <w:r>
        <w:rPr>
          <w:spacing w:val="5"/>
        </w:rPr>
        <w:t xml:space="preserve"> </w:t>
      </w:r>
      <w:r>
        <w:t>или</w:t>
      </w:r>
      <w:r>
        <w:rPr>
          <w:spacing w:val="4"/>
        </w:rPr>
        <w:t xml:space="preserve"> </w:t>
      </w:r>
      <w:r>
        <w:t>основания</w:t>
      </w:r>
      <w:r>
        <w:rPr>
          <w:spacing w:val="6"/>
        </w:rPr>
        <w:t xml:space="preserve"> </w:t>
      </w:r>
      <w:r>
        <w:t>для</w:t>
      </w:r>
      <w:r>
        <w:rPr>
          <w:spacing w:val="6"/>
        </w:rPr>
        <w:t xml:space="preserve"> </w:t>
      </w:r>
      <w:r>
        <w:t>сравнения,</w:t>
      </w:r>
      <w:r>
        <w:rPr>
          <w:spacing w:val="4"/>
        </w:rPr>
        <w:t xml:space="preserve"> </w:t>
      </w:r>
      <w:r>
        <w:t>классификации</w:t>
      </w:r>
      <w:r>
        <w:rPr>
          <w:spacing w:val="-57"/>
        </w:rPr>
        <w:t xml:space="preserve"> </w:t>
      </w:r>
      <w:r>
        <w:t>и</w:t>
      </w:r>
      <w:r>
        <w:rPr>
          <w:spacing w:val="-2"/>
        </w:rPr>
        <w:t xml:space="preserve"> </w:t>
      </w:r>
      <w:r>
        <w:t>обобщения;</w:t>
      </w:r>
    </w:p>
    <w:p w:rsidR="00274355" w:rsidRDefault="00E56823">
      <w:pPr>
        <w:pStyle w:val="a3"/>
        <w:spacing w:line="264" w:lineRule="auto"/>
        <w:ind w:left="1380" w:right="1422"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2"/>
        </w:rPr>
        <w:t xml:space="preserve"> </w:t>
      </w:r>
      <w:r>
        <w:t>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rsidR="00274355" w:rsidRDefault="00E56823">
      <w:pPr>
        <w:pStyle w:val="a3"/>
        <w:spacing w:line="266" w:lineRule="auto"/>
        <w:ind w:left="779" w:right="803" w:firstLine="600"/>
        <w:jc w:val="left"/>
      </w:pPr>
      <w:r>
        <w:t>разрабатывать</w:t>
      </w:r>
      <w:r>
        <w:rPr>
          <w:spacing w:val="9"/>
        </w:rPr>
        <w:t xml:space="preserve"> </w:t>
      </w:r>
      <w:r>
        <w:t>план</w:t>
      </w:r>
      <w:r>
        <w:rPr>
          <w:spacing w:val="8"/>
        </w:rPr>
        <w:t xml:space="preserve"> </w:t>
      </w:r>
      <w:r>
        <w:t>решения</w:t>
      </w:r>
      <w:r>
        <w:rPr>
          <w:spacing w:val="7"/>
        </w:rPr>
        <w:t xml:space="preserve"> </w:t>
      </w:r>
      <w:r>
        <w:t>проблемы</w:t>
      </w:r>
      <w:r>
        <w:rPr>
          <w:spacing w:val="9"/>
        </w:rPr>
        <w:t xml:space="preserve"> </w:t>
      </w:r>
      <w:r>
        <w:t>с</w:t>
      </w:r>
      <w:r>
        <w:rPr>
          <w:spacing w:val="11"/>
        </w:rPr>
        <w:t xml:space="preserve"> </w:t>
      </w:r>
      <w:r>
        <w:t>учётом</w:t>
      </w:r>
      <w:r>
        <w:rPr>
          <w:spacing w:val="9"/>
        </w:rPr>
        <w:t xml:space="preserve"> </w:t>
      </w:r>
      <w:r>
        <w:t>анализа</w:t>
      </w:r>
      <w:r>
        <w:rPr>
          <w:spacing w:val="6"/>
        </w:rPr>
        <w:t xml:space="preserve"> </w:t>
      </w:r>
      <w:r>
        <w:t>имеющихся</w:t>
      </w:r>
      <w:r>
        <w:rPr>
          <w:spacing w:val="12"/>
        </w:rPr>
        <w:t xml:space="preserve"> </w:t>
      </w:r>
      <w:r>
        <w:t>материальных</w:t>
      </w:r>
      <w:r>
        <w:rPr>
          <w:spacing w:val="-57"/>
        </w:rPr>
        <w:t xml:space="preserve"> </w:t>
      </w:r>
      <w:r>
        <w:t>и</w:t>
      </w:r>
      <w:r>
        <w:rPr>
          <w:spacing w:val="2"/>
        </w:rPr>
        <w:t xml:space="preserve"> </w:t>
      </w:r>
      <w:r>
        <w:t>нематериальных</w:t>
      </w:r>
      <w:r>
        <w:rPr>
          <w:spacing w:val="-3"/>
        </w:rPr>
        <w:t xml:space="preserve"> </w:t>
      </w:r>
      <w:r>
        <w:t>ресурсов;</w:t>
      </w:r>
    </w:p>
    <w:p w:rsidR="00274355" w:rsidRDefault="00274355">
      <w:pPr>
        <w:spacing w:line="266"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972" w:firstLine="600"/>
        <w:jc w:val="left"/>
      </w:pPr>
      <w:r>
        <w:lastRenderedPageBreak/>
        <w:t>вносить</w:t>
      </w:r>
      <w:r>
        <w:rPr>
          <w:spacing w:val="11"/>
        </w:rPr>
        <w:t xml:space="preserve"> </w:t>
      </w:r>
      <w:r>
        <w:t>коррективы</w:t>
      </w:r>
      <w:r>
        <w:rPr>
          <w:spacing w:val="11"/>
        </w:rPr>
        <w:t xml:space="preserve"> </w:t>
      </w:r>
      <w:r>
        <w:t>в</w:t>
      </w:r>
      <w:r>
        <w:rPr>
          <w:spacing w:val="11"/>
        </w:rPr>
        <w:t xml:space="preserve"> </w:t>
      </w:r>
      <w:r>
        <w:t>деятельность,</w:t>
      </w:r>
      <w:r>
        <w:rPr>
          <w:spacing w:val="7"/>
        </w:rPr>
        <w:t xml:space="preserve"> </w:t>
      </w:r>
      <w:r>
        <w:t>оценивать</w:t>
      </w:r>
      <w:r>
        <w:rPr>
          <w:spacing w:val="11"/>
        </w:rPr>
        <w:t xml:space="preserve"> </w:t>
      </w:r>
      <w:r>
        <w:t>соответствие</w:t>
      </w:r>
      <w:r>
        <w:rPr>
          <w:spacing w:val="9"/>
        </w:rPr>
        <w:t xml:space="preserve"> </w:t>
      </w:r>
      <w:r>
        <w:t>результатов</w:t>
      </w:r>
      <w:r>
        <w:rPr>
          <w:spacing w:val="11"/>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spacing w:line="266" w:lineRule="auto"/>
        <w:ind w:left="779" w:firstLine="600"/>
        <w:jc w:val="left"/>
      </w:pPr>
      <w:r>
        <w:t>координировать</w:t>
      </w:r>
      <w:r>
        <w:rPr>
          <w:spacing w:val="10"/>
        </w:rPr>
        <w:t xml:space="preserve"> </w:t>
      </w:r>
      <w:r>
        <w:t>и</w:t>
      </w:r>
      <w:r>
        <w:rPr>
          <w:spacing w:val="6"/>
        </w:rPr>
        <w:t xml:space="preserve"> </w:t>
      </w:r>
      <w:r>
        <w:t>выполнять</w:t>
      </w:r>
      <w:r>
        <w:rPr>
          <w:spacing w:val="6"/>
        </w:rPr>
        <w:t xml:space="preserve"> </w:t>
      </w:r>
      <w:r>
        <w:t>работу</w:t>
      </w:r>
      <w:r>
        <w:rPr>
          <w:spacing w:val="60"/>
        </w:rPr>
        <w:t xml:space="preserve"> </w:t>
      </w:r>
      <w:r>
        <w:t>в</w:t>
      </w:r>
      <w:r>
        <w:rPr>
          <w:spacing w:val="11"/>
        </w:rPr>
        <w:t xml:space="preserve"> </w:t>
      </w:r>
      <w:r>
        <w:t>условиях</w:t>
      </w:r>
      <w:r>
        <w:rPr>
          <w:spacing w:val="4"/>
        </w:rPr>
        <w:t xml:space="preserve"> </w:t>
      </w:r>
      <w:r>
        <w:t>реального,</w:t>
      </w:r>
      <w:r>
        <w:rPr>
          <w:spacing w:val="7"/>
        </w:rPr>
        <w:t xml:space="preserve"> </w:t>
      </w:r>
      <w:r>
        <w:t>виртуального</w:t>
      </w:r>
      <w:r>
        <w:rPr>
          <w:spacing w:val="9"/>
        </w:rPr>
        <w:t xml:space="preserve"> </w:t>
      </w:r>
      <w:r>
        <w:t>и</w:t>
      </w:r>
      <w:r>
        <w:rPr>
          <w:spacing w:val="-57"/>
        </w:rPr>
        <w:t xml:space="preserve"> </w:t>
      </w:r>
      <w:r>
        <w:t>комбинированного</w:t>
      </w:r>
      <w:r>
        <w:rPr>
          <w:spacing w:val="5"/>
        </w:rPr>
        <w:t xml:space="preserve"> </w:t>
      </w:r>
      <w:r>
        <w:t>взаимодействия;</w:t>
      </w:r>
    </w:p>
    <w:p w:rsidR="00274355" w:rsidRDefault="00E56823">
      <w:pPr>
        <w:pStyle w:val="a3"/>
        <w:spacing w:line="274" w:lineRule="exact"/>
        <w:ind w:left="1380"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rsidR="00274355" w:rsidRDefault="00E56823">
      <w:pPr>
        <w:pStyle w:val="1"/>
        <w:numPr>
          <w:ilvl w:val="0"/>
          <w:numId w:val="69"/>
        </w:numPr>
        <w:tabs>
          <w:tab w:val="left" w:pos="1644"/>
        </w:tabs>
        <w:spacing w:before="29"/>
      </w:pPr>
      <w:r>
        <w:t>базовые</w:t>
      </w:r>
      <w:r>
        <w:rPr>
          <w:spacing w:val="-2"/>
        </w:rPr>
        <w:t xml:space="preserve"> </w:t>
      </w:r>
      <w:r>
        <w:t>исследовательские</w:t>
      </w:r>
      <w:r>
        <w:rPr>
          <w:spacing w:val="-7"/>
        </w:rPr>
        <w:t xml:space="preserve"> </w:t>
      </w:r>
      <w:r>
        <w:t>действия:</w:t>
      </w:r>
    </w:p>
    <w:p w:rsidR="00274355" w:rsidRDefault="00E56823">
      <w:pPr>
        <w:pStyle w:val="a3"/>
        <w:spacing w:before="22" w:line="264" w:lineRule="auto"/>
        <w:ind w:left="779" w:right="806" w:firstLine="600"/>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4"/>
        </w:rPr>
        <w:t xml:space="preserve"> </w:t>
      </w:r>
      <w:r>
        <w:t>методов</w:t>
      </w:r>
      <w:r>
        <w:rPr>
          <w:spacing w:val="2"/>
        </w:rPr>
        <w:t xml:space="preserve"> </w:t>
      </w:r>
      <w:r>
        <w:t>познания;</w:t>
      </w:r>
    </w:p>
    <w:p w:rsidR="00274355" w:rsidRDefault="00E56823">
      <w:pPr>
        <w:pStyle w:val="a3"/>
        <w:spacing w:before="1" w:line="264" w:lineRule="auto"/>
        <w:ind w:left="779" w:right="810" w:firstLine="600"/>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 при</w:t>
      </w:r>
      <w:r>
        <w:rPr>
          <w:spacing w:val="3"/>
        </w:rPr>
        <w:t xml:space="preserve"> </w:t>
      </w:r>
      <w:r>
        <w:t>создании</w:t>
      </w:r>
      <w:r>
        <w:rPr>
          <w:spacing w:val="-2"/>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274355" w:rsidRDefault="00E56823">
      <w:pPr>
        <w:pStyle w:val="a3"/>
        <w:spacing w:before="2" w:line="264" w:lineRule="auto"/>
        <w:ind w:left="779" w:right="815" w:firstLine="600"/>
      </w:pPr>
      <w:r>
        <w:t>формировать научный тип мышления, владеть научной терминологией, ключевыми</w:t>
      </w:r>
      <w:r>
        <w:rPr>
          <w:spacing w:val="1"/>
        </w:rPr>
        <w:t xml:space="preserve"> </w:t>
      </w:r>
      <w:r>
        <w:t>понятиями</w:t>
      </w:r>
      <w:r>
        <w:rPr>
          <w:spacing w:val="2"/>
        </w:rPr>
        <w:t xml:space="preserve"> </w:t>
      </w:r>
      <w:r>
        <w:t>и</w:t>
      </w:r>
      <w:r>
        <w:rPr>
          <w:spacing w:val="-2"/>
        </w:rPr>
        <w:t xml:space="preserve"> </w:t>
      </w:r>
      <w:r>
        <w:t>методами;</w:t>
      </w:r>
    </w:p>
    <w:p w:rsidR="00274355" w:rsidRDefault="00E56823">
      <w:pPr>
        <w:pStyle w:val="a3"/>
        <w:spacing w:line="268" w:lineRule="auto"/>
        <w:ind w:left="779" w:right="813" w:firstLine="600"/>
      </w:pPr>
      <w:r>
        <w:t>ставить</w:t>
      </w:r>
      <w:r>
        <w:rPr>
          <w:spacing w:val="1"/>
        </w:rPr>
        <w:t xml:space="preserve"> </w:t>
      </w:r>
      <w:r>
        <w:t>и формулировать</w:t>
      </w:r>
      <w:r>
        <w:rPr>
          <w:spacing w:val="1"/>
        </w:rPr>
        <w:t xml:space="preserve"> </w:t>
      </w:r>
      <w:r>
        <w:t>собственные задачи</w:t>
      </w:r>
      <w:r>
        <w:rPr>
          <w:spacing w:val="1"/>
        </w:rPr>
        <w:t xml:space="preserve"> </w:t>
      </w:r>
      <w:r>
        <w:t>в образовательной</w:t>
      </w:r>
      <w:r>
        <w:rPr>
          <w:spacing w:val="1"/>
        </w:rPr>
        <w:t xml:space="preserve"> </w:t>
      </w:r>
      <w:r>
        <w:t>деятельности и</w:t>
      </w:r>
      <w:r>
        <w:rPr>
          <w:spacing w:val="1"/>
        </w:rPr>
        <w:t xml:space="preserve"> </w:t>
      </w:r>
      <w:r>
        <w:t>жизненных</w:t>
      </w:r>
      <w:r>
        <w:rPr>
          <w:spacing w:val="-4"/>
        </w:rPr>
        <w:t xml:space="preserve"> </w:t>
      </w:r>
      <w:r>
        <w:t>ситуациях;</w:t>
      </w:r>
    </w:p>
    <w:p w:rsidR="00274355" w:rsidRDefault="00E56823">
      <w:pPr>
        <w:pStyle w:val="a3"/>
        <w:spacing w:line="264" w:lineRule="auto"/>
        <w:ind w:left="779" w:right="812" w:firstLine="6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w:t>
      </w:r>
      <w:r>
        <w:rPr>
          <w:spacing w:val="2"/>
        </w:rPr>
        <w:t xml:space="preserve"> </w:t>
      </w:r>
      <w:r>
        <w:t>параметры и</w:t>
      </w:r>
      <w:r>
        <w:rPr>
          <w:spacing w:val="3"/>
        </w:rPr>
        <w:t xml:space="preserve"> </w:t>
      </w:r>
      <w:r>
        <w:t>критерии</w:t>
      </w:r>
      <w:r>
        <w:rPr>
          <w:spacing w:val="3"/>
        </w:rPr>
        <w:t xml:space="preserve"> </w:t>
      </w:r>
      <w:r>
        <w:t>решения;</w:t>
      </w:r>
    </w:p>
    <w:p w:rsidR="00274355" w:rsidRDefault="00E56823">
      <w:pPr>
        <w:pStyle w:val="a3"/>
        <w:spacing w:line="264" w:lineRule="auto"/>
        <w:ind w:left="779" w:right="814" w:firstLine="6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61"/>
        </w:rPr>
        <w:t xml:space="preserve"> </w:t>
      </w:r>
      <w:r>
        <w:t>критически</w:t>
      </w:r>
      <w:r>
        <w:rPr>
          <w:spacing w:val="1"/>
        </w:rPr>
        <w:t xml:space="preserve"> </w:t>
      </w:r>
      <w:r>
        <w:t>оценивать</w:t>
      </w:r>
      <w:r>
        <w:rPr>
          <w:spacing w:val="-2"/>
        </w:rPr>
        <w:t xml:space="preserve"> </w:t>
      </w:r>
      <w:r>
        <w:t>их</w:t>
      </w:r>
      <w:r>
        <w:rPr>
          <w:spacing w:val="-4"/>
        </w:rPr>
        <w:t xml:space="preserve"> </w:t>
      </w:r>
      <w:r>
        <w:t>достоверность,</w:t>
      </w:r>
      <w:r>
        <w:rPr>
          <w:spacing w:val="-2"/>
        </w:rPr>
        <w:t xml:space="preserve"> </w:t>
      </w:r>
      <w:r>
        <w:t>прогнозировать</w:t>
      </w:r>
      <w:r>
        <w:rPr>
          <w:spacing w:val="1"/>
        </w:rPr>
        <w:t xml:space="preserve"> </w:t>
      </w:r>
      <w:r>
        <w:t>изменение в</w:t>
      </w:r>
      <w:r>
        <w:rPr>
          <w:spacing w:val="-2"/>
        </w:rPr>
        <w:t xml:space="preserve"> </w:t>
      </w:r>
      <w:r>
        <w:t>новых</w:t>
      </w:r>
      <w:r>
        <w:rPr>
          <w:spacing w:val="-4"/>
        </w:rPr>
        <w:t xml:space="preserve"> </w:t>
      </w:r>
      <w:r>
        <w:t>условиях;</w:t>
      </w:r>
    </w:p>
    <w:p w:rsidR="00274355" w:rsidRDefault="00E56823">
      <w:pPr>
        <w:pStyle w:val="a3"/>
        <w:spacing w:line="274" w:lineRule="exact"/>
        <w:ind w:left="1380"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274355" w:rsidRDefault="00E56823">
      <w:pPr>
        <w:pStyle w:val="a3"/>
        <w:spacing w:before="17" w:line="266" w:lineRule="auto"/>
        <w:ind w:left="779" w:right="809" w:firstLine="60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1"/>
        </w:rPr>
        <w:t xml:space="preserve"> </w:t>
      </w:r>
      <w:r>
        <w:t>среду;</w:t>
      </w:r>
    </w:p>
    <w:p w:rsidR="00274355" w:rsidRDefault="00E56823">
      <w:pPr>
        <w:pStyle w:val="a3"/>
        <w:spacing w:line="264" w:lineRule="auto"/>
        <w:ind w:left="779" w:right="815" w:firstLine="60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57"/>
        </w:rPr>
        <w:t xml:space="preserve"> </w:t>
      </w:r>
      <w:r>
        <w:t>жизнедеятельности;</w:t>
      </w:r>
    </w:p>
    <w:p w:rsidR="00274355" w:rsidRDefault="00E56823">
      <w:pPr>
        <w:pStyle w:val="a3"/>
        <w:spacing w:line="274" w:lineRule="exact"/>
        <w:ind w:left="1380" w:firstLine="0"/>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rsidR="00274355" w:rsidRDefault="00E56823">
      <w:pPr>
        <w:pStyle w:val="a3"/>
        <w:spacing w:before="28" w:line="264" w:lineRule="auto"/>
        <w:ind w:left="779" w:right="802" w:firstLine="60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 решения.</w:t>
      </w:r>
    </w:p>
    <w:p w:rsidR="00274355" w:rsidRDefault="00E56823">
      <w:pPr>
        <w:pStyle w:val="1"/>
        <w:numPr>
          <w:ilvl w:val="0"/>
          <w:numId w:val="69"/>
        </w:numPr>
        <w:tabs>
          <w:tab w:val="left" w:pos="1644"/>
        </w:tabs>
        <w:spacing w:before="3"/>
      </w:pPr>
      <w:r>
        <w:t>работа</w:t>
      </w:r>
      <w:r>
        <w:rPr>
          <w:spacing w:val="-2"/>
        </w:rPr>
        <w:t xml:space="preserve"> </w:t>
      </w:r>
      <w:r>
        <w:t>с</w:t>
      </w:r>
      <w:r>
        <w:rPr>
          <w:spacing w:val="-7"/>
        </w:rPr>
        <w:t xml:space="preserve"> </w:t>
      </w:r>
      <w:r>
        <w:t>информацией:</w:t>
      </w:r>
    </w:p>
    <w:p w:rsidR="00274355" w:rsidRDefault="00E56823">
      <w:pPr>
        <w:pStyle w:val="a3"/>
        <w:spacing w:before="21" w:line="266" w:lineRule="auto"/>
        <w:ind w:left="779" w:right="811" w:firstLine="60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rsidR="00274355" w:rsidRDefault="00E56823">
      <w:pPr>
        <w:pStyle w:val="a3"/>
        <w:spacing w:line="264" w:lineRule="auto"/>
        <w:ind w:left="779" w:right="811" w:firstLine="600"/>
      </w:pPr>
      <w:r>
        <w:t>создавать тексты в различных форматах с учётом назначения информации и целевой</w:t>
      </w:r>
      <w:r>
        <w:rPr>
          <w:spacing w:val="-57"/>
        </w:rPr>
        <w:t xml:space="preserve"> </w:t>
      </w:r>
      <w:r>
        <w:t>аудитории,</w:t>
      </w:r>
      <w:r>
        <w:rPr>
          <w:spacing w:val="-2"/>
        </w:rPr>
        <w:t xml:space="preserve"> </w:t>
      </w:r>
      <w:r>
        <w:t>выбирая</w:t>
      </w:r>
      <w:r>
        <w:rPr>
          <w:spacing w:val="-4"/>
        </w:rPr>
        <w:t xml:space="preserve"> </w:t>
      </w:r>
      <w:r>
        <w:t>оптимальную</w:t>
      </w:r>
      <w:r>
        <w:rPr>
          <w:spacing w:val="-1"/>
        </w:rPr>
        <w:t xml:space="preserve"> </w:t>
      </w:r>
      <w:r>
        <w:t>форму</w:t>
      </w:r>
      <w:r>
        <w:rPr>
          <w:spacing w:val="-8"/>
        </w:rPr>
        <w:t xml:space="preserve"> </w:t>
      </w:r>
      <w:r>
        <w:t>представления</w:t>
      </w:r>
      <w:r>
        <w:rPr>
          <w:spacing w:val="1"/>
        </w:rPr>
        <w:t xml:space="preserve"> </w:t>
      </w:r>
      <w:r>
        <w:t>и</w:t>
      </w:r>
      <w:r>
        <w:rPr>
          <w:spacing w:val="-3"/>
        </w:rPr>
        <w:t xml:space="preserve"> </w:t>
      </w:r>
      <w:r>
        <w:t>визуализации;</w:t>
      </w:r>
    </w:p>
    <w:p w:rsidR="00274355" w:rsidRDefault="00E56823">
      <w:pPr>
        <w:pStyle w:val="a3"/>
        <w:spacing w:line="266" w:lineRule="auto"/>
        <w:ind w:left="779" w:right="810" w:firstLine="600"/>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274355" w:rsidRDefault="00E56823">
      <w:pPr>
        <w:pStyle w:val="a3"/>
        <w:spacing w:line="264" w:lineRule="auto"/>
        <w:ind w:left="779" w:right="816" w:firstLine="60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64" w:lineRule="auto"/>
        <w:ind w:left="779" w:right="811" w:firstLine="60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274355">
      <w:pPr>
        <w:pStyle w:val="a3"/>
        <w:ind w:left="0" w:firstLine="0"/>
        <w:jc w:val="left"/>
        <w:rPr>
          <w:sz w:val="26"/>
        </w:rPr>
      </w:pPr>
    </w:p>
    <w:p w:rsidR="00274355" w:rsidRDefault="00E56823">
      <w:pPr>
        <w:pStyle w:val="1"/>
        <w:ind w:left="899"/>
        <w:jc w:val="left"/>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274355" w:rsidRDefault="00274355">
      <w:pPr>
        <w:sectPr w:rsidR="00274355">
          <w:pgSz w:w="11910" w:h="16390"/>
          <w:pgMar w:top="1180" w:right="40" w:bottom="280" w:left="920" w:header="720" w:footer="720" w:gutter="0"/>
          <w:cols w:space="720"/>
        </w:sectPr>
      </w:pPr>
    </w:p>
    <w:p w:rsidR="00274355" w:rsidRDefault="00E56823">
      <w:pPr>
        <w:pStyle w:val="a4"/>
        <w:numPr>
          <w:ilvl w:val="0"/>
          <w:numId w:val="68"/>
        </w:numPr>
        <w:tabs>
          <w:tab w:val="left" w:pos="1644"/>
        </w:tabs>
        <w:spacing w:before="72"/>
        <w:rPr>
          <w:b/>
          <w:sz w:val="24"/>
        </w:rPr>
      </w:pPr>
      <w:r>
        <w:rPr>
          <w:b/>
          <w:sz w:val="24"/>
        </w:rPr>
        <w:lastRenderedPageBreak/>
        <w:t>общение:</w:t>
      </w:r>
    </w:p>
    <w:p w:rsidR="00274355" w:rsidRDefault="00E56823">
      <w:pPr>
        <w:pStyle w:val="a3"/>
        <w:spacing w:before="22"/>
        <w:ind w:left="1380" w:firstLine="0"/>
        <w:jc w:val="left"/>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rsidR="00274355" w:rsidRDefault="00E56823">
      <w:pPr>
        <w:pStyle w:val="a3"/>
        <w:spacing w:before="26" w:line="266" w:lineRule="auto"/>
        <w:ind w:left="779" w:right="972" w:firstLine="600"/>
        <w:jc w:val="left"/>
      </w:pPr>
      <w:r>
        <w:t>распознавать</w:t>
      </w:r>
      <w:r>
        <w:rPr>
          <w:spacing w:val="45"/>
        </w:rPr>
        <w:t xml:space="preserve"> </w:t>
      </w:r>
      <w:r>
        <w:t>невербальные</w:t>
      </w:r>
      <w:r>
        <w:rPr>
          <w:spacing w:val="42"/>
        </w:rPr>
        <w:t xml:space="preserve"> </w:t>
      </w:r>
      <w:r>
        <w:t>средства</w:t>
      </w:r>
      <w:r>
        <w:rPr>
          <w:spacing w:val="38"/>
        </w:rPr>
        <w:t xml:space="preserve"> </w:t>
      </w:r>
      <w:r>
        <w:t>общения,</w:t>
      </w:r>
      <w:r>
        <w:rPr>
          <w:spacing w:val="45"/>
        </w:rPr>
        <w:t xml:space="preserve"> </w:t>
      </w:r>
      <w:r>
        <w:t>понимать</w:t>
      </w:r>
      <w:r>
        <w:rPr>
          <w:spacing w:val="45"/>
        </w:rPr>
        <w:t xml:space="preserve"> </w:t>
      </w:r>
      <w:r>
        <w:t>значение</w:t>
      </w:r>
      <w:r>
        <w:rPr>
          <w:spacing w:val="42"/>
        </w:rPr>
        <w:t xml:space="preserve"> </w:t>
      </w:r>
      <w:r>
        <w:t>социальных</w:t>
      </w:r>
      <w:r>
        <w:rPr>
          <w:spacing w:val="-57"/>
        </w:rPr>
        <w:t xml:space="preserve"> </w:t>
      </w:r>
      <w:r>
        <w:t>знаков,</w:t>
      </w:r>
      <w:r>
        <w:rPr>
          <w:spacing w:val="2"/>
        </w:rPr>
        <w:t xml:space="preserve"> </w:t>
      </w:r>
      <w:r>
        <w:t>распознавать</w:t>
      </w:r>
      <w:r>
        <w:rPr>
          <w:spacing w:val="-3"/>
        </w:rPr>
        <w:t xml:space="preserve"> </w:t>
      </w:r>
      <w:r>
        <w:t>предпосылки</w:t>
      </w:r>
      <w:r>
        <w:rPr>
          <w:spacing w:val="1"/>
        </w:rPr>
        <w:t xml:space="preserve"> </w:t>
      </w:r>
      <w:r>
        <w:t>конфликтных</w:t>
      </w:r>
      <w:r>
        <w:rPr>
          <w:spacing w:val="-4"/>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274355" w:rsidRDefault="00E56823">
      <w:pPr>
        <w:pStyle w:val="a3"/>
        <w:spacing w:line="264" w:lineRule="auto"/>
        <w:ind w:left="779" w:right="811" w:firstLine="600"/>
        <w:jc w:val="left"/>
      </w:pPr>
      <w:r>
        <w:t>владеть различными способами общения и взаимодействия, аргументированно вести</w:t>
      </w:r>
      <w:r>
        <w:rPr>
          <w:spacing w:val="-57"/>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rsidR="00274355" w:rsidRDefault="00E56823">
      <w:pPr>
        <w:pStyle w:val="a3"/>
        <w:spacing w:line="266" w:lineRule="auto"/>
        <w:ind w:left="779" w:right="972" w:firstLine="600"/>
        <w:jc w:val="left"/>
      </w:pPr>
      <w:r>
        <w:t>развёрнуто</w:t>
      </w:r>
      <w:r>
        <w:rPr>
          <w:spacing w:val="21"/>
        </w:rPr>
        <w:t xml:space="preserve"> </w:t>
      </w:r>
      <w:r>
        <w:t>и</w:t>
      </w:r>
      <w:r>
        <w:rPr>
          <w:spacing w:val="16"/>
        </w:rPr>
        <w:t xml:space="preserve"> </w:t>
      </w:r>
      <w:r>
        <w:t>логично</w:t>
      </w:r>
      <w:r>
        <w:rPr>
          <w:spacing w:val="15"/>
        </w:rPr>
        <w:t xml:space="preserve"> </w:t>
      </w:r>
      <w:r>
        <w:t>излагать</w:t>
      </w:r>
      <w:r>
        <w:rPr>
          <w:spacing w:val="12"/>
        </w:rPr>
        <w:t xml:space="preserve"> </w:t>
      </w:r>
      <w:r>
        <w:t>свою</w:t>
      </w:r>
      <w:r>
        <w:rPr>
          <w:spacing w:val="14"/>
        </w:rPr>
        <w:t xml:space="preserve"> </w:t>
      </w:r>
      <w:r>
        <w:t>точку</w:t>
      </w:r>
      <w:r>
        <w:rPr>
          <w:spacing w:val="6"/>
        </w:rPr>
        <w:t xml:space="preserve"> </w:t>
      </w:r>
      <w:r>
        <w:t>зрения</w:t>
      </w:r>
      <w:r>
        <w:rPr>
          <w:spacing w:val="15"/>
        </w:rPr>
        <w:t xml:space="preserve"> </w:t>
      </w:r>
      <w:r>
        <w:t>с</w:t>
      </w:r>
      <w:r>
        <w:rPr>
          <w:spacing w:val="10"/>
        </w:rPr>
        <w:t xml:space="preserve"> </w:t>
      </w:r>
      <w:r>
        <w:t>использованием</w:t>
      </w:r>
      <w:r>
        <w:rPr>
          <w:spacing w:val="12"/>
        </w:rPr>
        <w:t xml:space="preserve"> </w:t>
      </w:r>
      <w:r>
        <w:t>языковых</w:t>
      </w:r>
      <w:r>
        <w:rPr>
          <w:spacing w:val="-57"/>
        </w:rPr>
        <w:t xml:space="preserve"> </w:t>
      </w:r>
      <w:r>
        <w:t>средств.</w:t>
      </w:r>
    </w:p>
    <w:p w:rsidR="00274355" w:rsidRDefault="00E56823">
      <w:pPr>
        <w:pStyle w:val="1"/>
        <w:numPr>
          <w:ilvl w:val="0"/>
          <w:numId w:val="68"/>
        </w:numPr>
        <w:tabs>
          <w:tab w:val="left" w:pos="1644"/>
        </w:tabs>
      </w:pPr>
      <w:r>
        <w:t>совместная</w:t>
      </w:r>
      <w:r>
        <w:rPr>
          <w:spacing w:val="-5"/>
        </w:rPr>
        <w:t xml:space="preserve"> </w:t>
      </w:r>
      <w:r>
        <w:t>деятельность:</w:t>
      </w:r>
    </w:p>
    <w:p w:rsidR="00274355" w:rsidRDefault="00E56823">
      <w:pPr>
        <w:pStyle w:val="a3"/>
        <w:spacing w:before="19" w:line="264" w:lineRule="auto"/>
        <w:ind w:left="1380" w:right="803" w:firstLine="0"/>
        <w:jc w:val="left"/>
      </w:pPr>
      <w:r>
        <w:t>понимать и использовать преимущества командной и индивидуальной работы;</w:t>
      </w:r>
      <w:r>
        <w:rPr>
          <w:spacing w:val="1"/>
        </w:rPr>
        <w:t xml:space="preserve"> </w:t>
      </w:r>
      <w:r>
        <w:t>выбирать</w:t>
      </w:r>
      <w:r>
        <w:rPr>
          <w:spacing w:val="54"/>
        </w:rPr>
        <w:t xml:space="preserve"> </w:t>
      </w:r>
      <w:r>
        <w:t>тематику</w:t>
      </w:r>
      <w:r>
        <w:rPr>
          <w:spacing w:val="44"/>
        </w:rPr>
        <w:t xml:space="preserve"> </w:t>
      </w:r>
      <w:r>
        <w:t>и</w:t>
      </w:r>
      <w:r>
        <w:rPr>
          <w:spacing w:val="54"/>
        </w:rPr>
        <w:t xml:space="preserve"> </w:t>
      </w:r>
      <w:r>
        <w:t>методы</w:t>
      </w:r>
      <w:r>
        <w:rPr>
          <w:spacing w:val="51"/>
        </w:rPr>
        <w:t xml:space="preserve"> </w:t>
      </w:r>
      <w:r>
        <w:t>совместных</w:t>
      </w:r>
      <w:r>
        <w:rPr>
          <w:spacing w:val="49"/>
        </w:rPr>
        <w:t xml:space="preserve"> </w:t>
      </w:r>
      <w:r>
        <w:t>действий</w:t>
      </w:r>
      <w:r>
        <w:rPr>
          <w:spacing w:val="50"/>
        </w:rPr>
        <w:t xml:space="preserve"> </w:t>
      </w:r>
      <w:r>
        <w:t>с</w:t>
      </w:r>
      <w:r>
        <w:rPr>
          <w:spacing w:val="52"/>
        </w:rPr>
        <w:t xml:space="preserve"> </w:t>
      </w:r>
      <w:r>
        <w:t>учётом</w:t>
      </w:r>
      <w:r>
        <w:rPr>
          <w:spacing w:val="50"/>
        </w:rPr>
        <w:t xml:space="preserve"> </w:t>
      </w:r>
      <w:r>
        <w:t>общих</w:t>
      </w:r>
      <w:r>
        <w:rPr>
          <w:spacing w:val="49"/>
        </w:rPr>
        <w:t xml:space="preserve"> </w:t>
      </w:r>
      <w:r>
        <w:t>интересов</w:t>
      </w:r>
      <w:r>
        <w:rPr>
          <w:spacing w:val="51"/>
        </w:rPr>
        <w:t xml:space="preserve"> </w:t>
      </w:r>
      <w:r>
        <w:t>и</w:t>
      </w:r>
    </w:p>
    <w:p w:rsidR="00274355" w:rsidRDefault="00E56823">
      <w:pPr>
        <w:pStyle w:val="a3"/>
        <w:spacing w:before="2"/>
        <w:ind w:left="779"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rsidR="00274355" w:rsidRDefault="00E56823">
      <w:pPr>
        <w:pStyle w:val="a3"/>
        <w:spacing w:before="27" w:line="264" w:lineRule="auto"/>
        <w:ind w:left="779" w:right="812" w:firstLine="6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3"/>
        </w:rPr>
        <w:t xml:space="preserve"> </w:t>
      </w:r>
      <w:r>
        <w:t>участников,</w:t>
      </w:r>
      <w:r>
        <w:rPr>
          <w:spacing w:val="-5"/>
        </w:rPr>
        <w:t xml:space="preserve"> </w:t>
      </w:r>
      <w:r>
        <w:t>обсуждать</w:t>
      </w:r>
      <w:r>
        <w:rPr>
          <w:spacing w:val="3"/>
        </w:rPr>
        <w:t xml:space="preserve"> </w:t>
      </w:r>
      <w:r>
        <w:t>результаты</w:t>
      </w:r>
      <w:r>
        <w:rPr>
          <w:spacing w:val="3"/>
        </w:rPr>
        <w:t xml:space="preserve"> </w:t>
      </w:r>
      <w:r>
        <w:t>совместной</w:t>
      </w:r>
      <w:r>
        <w:rPr>
          <w:spacing w:val="3"/>
        </w:rPr>
        <w:t xml:space="preserve"> </w:t>
      </w:r>
      <w:r>
        <w:t>работы;</w:t>
      </w:r>
    </w:p>
    <w:p w:rsidR="00274355" w:rsidRDefault="00E56823">
      <w:pPr>
        <w:pStyle w:val="a3"/>
        <w:spacing w:before="2" w:line="264" w:lineRule="auto"/>
        <w:ind w:left="779" w:right="820" w:firstLine="600"/>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274355" w:rsidRDefault="00E56823">
      <w:pPr>
        <w:pStyle w:val="a3"/>
        <w:spacing w:line="264" w:lineRule="auto"/>
        <w:ind w:left="779" w:right="813" w:firstLine="600"/>
      </w:pPr>
      <w:r>
        <w:t>предлагать</w:t>
      </w:r>
      <w:r>
        <w:rPr>
          <w:spacing w:val="1"/>
        </w:rPr>
        <w:t xml:space="preserve"> </w:t>
      </w:r>
      <w:r>
        <w:t>новые проекты, оценивать идеи</w:t>
      </w:r>
      <w:r>
        <w:rPr>
          <w:spacing w:val="1"/>
        </w:rPr>
        <w:t xml:space="preserve"> </w:t>
      </w:r>
      <w:r>
        <w:t>с позиции</w:t>
      </w:r>
      <w:r>
        <w:rPr>
          <w:spacing w:val="1"/>
        </w:rPr>
        <w:t xml:space="preserve"> </w:t>
      </w:r>
      <w:r>
        <w:t>новизны, оригинальности,</w:t>
      </w:r>
      <w:r>
        <w:rPr>
          <w:spacing w:val="1"/>
        </w:rPr>
        <w:t xml:space="preserve"> </w:t>
      </w:r>
      <w:r>
        <w:t>практической</w:t>
      </w:r>
      <w:r>
        <w:rPr>
          <w:spacing w:val="2"/>
        </w:rPr>
        <w:t xml:space="preserve"> </w:t>
      </w:r>
      <w:r>
        <w:t>значимости;</w:t>
      </w:r>
    </w:p>
    <w:p w:rsidR="00274355" w:rsidRDefault="00E56823">
      <w:pPr>
        <w:pStyle w:val="a3"/>
        <w:spacing w:line="264" w:lineRule="auto"/>
        <w:ind w:left="779" w:right="816" w:firstLine="60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3"/>
        </w:rPr>
        <w:t xml:space="preserve"> </w:t>
      </w:r>
      <w:r>
        <w:t>творчество</w:t>
      </w:r>
      <w:r>
        <w:rPr>
          <w:spacing w:val="2"/>
        </w:rPr>
        <w:t xml:space="preserve"> </w:t>
      </w:r>
      <w:r>
        <w:t>и</w:t>
      </w:r>
      <w:r>
        <w:rPr>
          <w:spacing w:val="-3"/>
        </w:rPr>
        <w:t xml:space="preserve"> </w:t>
      </w:r>
      <w:r>
        <w:t>воображение,</w:t>
      </w:r>
      <w:r>
        <w:rPr>
          <w:spacing w:val="-1"/>
        </w:rPr>
        <w:t xml:space="preserve"> </w:t>
      </w:r>
      <w:r>
        <w:t>быть</w:t>
      </w:r>
      <w:r>
        <w:rPr>
          <w:spacing w:val="-1"/>
        </w:rPr>
        <w:t xml:space="preserve"> </w:t>
      </w:r>
      <w:r>
        <w:t>инициативным.</w:t>
      </w:r>
    </w:p>
    <w:p w:rsidR="00274355" w:rsidRDefault="00274355">
      <w:pPr>
        <w:pStyle w:val="a3"/>
        <w:spacing w:before="6"/>
        <w:ind w:left="0" w:firstLine="0"/>
        <w:jc w:val="left"/>
        <w:rPr>
          <w:sz w:val="26"/>
        </w:rPr>
      </w:pPr>
    </w:p>
    <w:p w:rsidR="00274355" w:rsidRDefault="00E56823">
      <w:pPr>
        <w:pStyle w:val="1"/>
        <w:ind w:left="899"/>
        <w:jc w:val="left"/>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274355" w:rsidRDefault="00274355">
      <w:pPr>
        <w:pStyle w:val="a3"/>
        <w:ind w:left="0" w:firstLine="0"/>
        <w:jc w:val="left"/>
        <w:rPr>
          <w:b/>
          <w:sz w:val="29"/>
        </w:rPr>
      </w:pPr>
    </w:p>
    <w:p w:rsidR="00274355" w:rsidRDefault="00E56823">
      <w:pPr>
        <w:pStyle w:val="a4"/>
        <w:numPr>
          <w:ilvl w:val="0"/>
          <w:numId w:val="67"/>
        </w:numPr>
        <w:tabs>
          <w:tab w:val="left" w:pos="1644"/>
        </w:tabs>
        <w:rPr>
          <w:b/>
          <w:sz w:val="24"/>
        </w:rPr>
      </w:pPr>
      <w:r>
        <w:rPr>
          <w:b/>
          <w:sz w:val="24"/>
        </w:rPr>
        <w:t>самоорганизация:</w:t>
      </w:r>
    </w:p>
    <w:p w:rsidR="00274355" w:rsidRDefault="00E56823">
      <w:pPr>
        <w:pStyle w:val="a3"/>
        <w:spacing w:before="22" w:line="266" w:lineRule="auto"/>
        <w:ind w:left="779" w:right="806" w:firstLine="60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 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line="264" w:lineRule="auto"/>
        <w:ind w:left="779" w:right="811" w:firstLine="600"/>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74" w:lineRule="exact"/>
        <w:ind w:left="1380" w:firstLine="0"/>
      </w:pPr>
      <w:r>
        <w:t>давать оценку</w:t>
      </w:r>
      <w:r>
        <w:rPr>
          <w:spacing w:val="-10"/>
        </w:rPr>
        <w:t xml:space="preserve"> </w:t>
      </w:r>
      <w:r>
        <w:t>новым</w:t>
      </w:r>
      <w:r>
        <w:rPr>
          <w:spacing w:val="-3"/>
        </w:rPr>
        <w:t xml:space="preserve"> </w:t>
      </w:r>
      <w:r>
        <w:t>ситуациям;</w:t>
      </w:r>
    </w:p>
    <w:p w:rsidR="00274355" w:rsidRDefault="00E56823">
      <w:pPr>
        <w:pStyle w:val="a3"/>
        <w:spacing w:before="20"/>
        <w:ind w:left="1380" w:firstLine="0"/>
      </w:pPr>
      <w:r>
        <w:t>расширять рамки</w:t>
      </w:r>
      <w:r>
        <w:rPr>
          <w:spacing w:val="-4"/>
        </w:rPr>
        <w:t xml:space="preserve"> </w:t>
      </w:r>
      <w:r>
        <w:t>учебного</w:t>
      </w:r>
      <w:r>
        <w:rPr>
          <w:spacing w:val="-1"/>
        </w:rPr>
        <w:t xml:space="preserve"> </w:t>
      </w:r>
      <w:r>
        <w:t>предмета</w:t>
      </w:r>
      <w:r>
        <w:rPr>
          <w:spacing w:val="4"/>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before="32" w:line="264" w:lineRule="auto"/>
        <w:ind w:left="1380" w:right="983"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274355" w:rsidRDefault="00E56823">
      <w:pPr>
        <w:pStyle w:val="a3"/>
        <w:spacing w:line="264" w:lineRule="auto"/>
        <w:ind w:left="779" w:right="816" w:firstLine="600"/>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274355" w:rsidRDefault="00E56823">
      <w:pPr>
        <w:pStyle w:val="1"/>
        <w:numPr>
          <w:ilvl w:val="0"/>
          <w:numId w:val="67"/>
        </w:numPr>
        <w:tabs>
          <w:tab w:val="left" w:pos="1644"/>
        </w:tabs>
        <w:spacing w:before="4"/>
      </w:pPr>
      <w:r>
        <w:t>самоконтроль:</w:t>
      </w:r>
    </w:p>
    <w:p w:rsidR="00274355" w:rsidRDefault="00E56823">
      <w:pPr>
        <w:pStyle w:val="a3"/>
        <w:spacing w:before="23" w:line="264" w:lineRule="auto"/>
        <w:ind w:left="779" w:right="811" w:firstLine="600"/>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w:t>
      </w:r>
      <w:r>
        <w:rPr>
          <w:spacing w:val="1"/>
        </w:rPr>
        <w:t xml:space="preserve"> </w:t>
      </w:r>
      <w:r>
        <w:t>соответствие результатов</w:t>
      </w:r>
      <w:r>
        <w:rPr>
          <w:spacing w:val="-1"/>
        </w:rPr>
        <w:t xml:space="preserve"> </w:t>
      </w:r>
      <w:r>
        <w:t>целям;</w:t>
      </w:r>
    </w:p>
    <w:p w:rsidR="00274355" w:rsidRDefault="00E56823">
      <w:pPr>
        <w:pStyle w:val="a3"/>
        <w:spacing w:line="264" w:lineRule="auto"/>
        <w:ind w:left="779" w:right="814" w:firstLine="600"/>
      </w:pPr>
      <w:r>
        <w:t>владеть навыками познавательной рефлексии как осознания совершаемых действий</w:t>
      </w:r>
      <w:r>
        <w:rPr>
          <w:spacing w:val="1"/>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w:t>
      </w:r>
      <w:r>
        <w:rPr>
          <w:spacing w:val="-2"/>
        </w:rPr>
        <w:t xml:space="preserve"> </w:t>
      </w:r>
      <w:r>
        <w:t>ситуации,</w:t>
      </w:r>
      <w:r>
        <w:rPr>
          <w:spacing w:val="4"/>
        </w:rPr>
        <w:t xml:space="preserve"> </w:t>
      </w:r>
      <w:r>
        <w:t>выбора</w:t>
      </w:r>
      <w:r>
        <w:rPr>
          <w:spacing w:val="-4"/>
        </w:rPr>
        <w:t xml:space="preserve"> </w:t>
      </w:r>
      <w:r>
        <w:t>верного</w:t>
      </w:r>
      <w:r>
        <w:rPr>
          <w:spacing w:val="1"/>
        </w:rPr>
        <w:t xml:space="preserve"> </w:t>
      </w:r>
      <w:r>
        <w:t>решения;</w:t>
      </w:r>
    </w:p>
    <w:p w:rsidR="00274355" w:rsidRDefault="00E56823">
      <w:pPr>
        <w:pStyle w:val="a3"/>
        <w:spacing w:line="264" w:lineRule="auto"/>
        <w:ind w:left="1380" w:right="128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6"/>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274355" w:rsidRDefault="00E56823">
      <w:pPr>
        <w:pStyle w:val="1"/>
        <w:numPr>
          <w:ilvl w:val="0"/>
          <w:numId w:val="67"/>
        </w:numPr>
        <w:tabs>
          <w:tab w:val="left" w:pos="1645"/>
        </w:tabs>
        <w:spacing w:before="6"/>
        <w:ind w:left="1644" w:hanging="265"/>
      </w:pPr>
      <w:r>
        <w:t>принятия</w:t>
      </w:r>
      <w:r>
        <w:rPr>
          <w:spacing w:val="-7"/>
        </w:rPr>
        <w:t xml:space="preserve"> </w:t>
      </w:r>
      <w:r>
        <w:t>себя</w:t>
      </w:r>
      <w:r>
        <w:rPr>
          <w:spacing w:val="-3"/>
        </w:rPr>
        <w:t xml:space="preserve"> </w:t>
      </w:r>
      <w:r>
        <w:t>и</w:t>
      </w:r>
      <w:r>
        <w:rPr>
          <w:spacing w:val="-2"/>
        </w:rPr>
        <w:t xml:space="preserve"> </w:t>
      </w:r>
      <w:r>
        <w:t>других:</w:t>
      </w:r>
    </w:p>
    <w:p w:rsidR="00274355" w:rsidRDefault="00E56823">
      <w:pPr>
        <w:pStyle w:val="a3"/>
        <w:spacing w:before="22"/>
        <w:ind w:left="1380"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line="264" w:lineRule="auto"/>
        <w:ind w:left="1380" w:right="1425" w:firstLine="0"/>
        <w:jc w:val="left"/>
      </w:pPr>
      <w:r>
        <w:lastRenderedPageBreak/>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rsidR="00274355" w:rsidRDefault="00E56823">
      <w:pPr>
        <w:pStyle w:val="a3"/>
        <w:spacing w:line="274" w:lineRule="exact"/>
        <w:ind w:left="1380" w:firstLine="0"/>
        <w:jc w:val="left"/>
      </w:pPr>
      <w:r>
        <w:t>развивать</w:t>
      </w:r>
      <w:r>
        <w:rPr>
          <w:spacing w:val="-4"/>
        </w:rPr>
        <w:t xml:space="preserve"> </w:t>
      </w:r>
      <w:r>
        <w:t>способность</w:t>
      </w:r>
      <w:r>
        <w:rPr>
          <w:spacing w:val="-1"/>
        </w:rPr>
        <w:t xml:space="preserve"> </w:t>
      </w:r>
      <w:r>
        <w:t>понимать</w:t>
      </w:r>
      <w:r>
        <w:rPr>
          <w:spacing w:val="-4"/>
        </w:rPr>
        <w:t xml:space="preserve"> </w:t>
      </w:r>
      <w:r>
        <w:t>мир</w:t>
      </w:r>
      <w:r>
        <w:rPr>
          <w:spacing w:val="-1"/>
        </w:rPr>
        <w:t xml:space="preserve"> </w:t>
      </w:r>
      <w:r>
        <w:t>с</w:t>
      </w:r>
      <w:r>
        <w:rPr>
          <w:spacing w:val="-6"/>
        </w:rPr>
        <w:t xml:space="preserve"> </w:t>
      </w:r>
      <w:r>
        <w:t>позиции</w:t>
      </w:r>
      <w:r>
        <w:rPr>
          <w:spacing w:val="-5"/>
        </w:rPr>
        <w:t xml:space="preserve"> </w:t>
      </w:r>
      <w:r>
        <w:t>другого</w:t>
      </w:r>
      <w:r>
        <w:rPr>
          <w:spacing w:val="-1"/>
        </w:rPr>
        <w:t xml:space="preserve"> </w:t>
      </w:r>
      <w:r>
        <w:t>человека.</w:t>
      </w:r>
    </w:p>
    <w:p w:rsidR="00274355" w:rsidRDefault="00274355">
      <w:pPr>
        <w:pStyle w:val="a3"/>
        <w:spacing w:before="6"/>
        <w:ind w:left="0" w:firstLine="0"/>
        <w:jc w:val="left"/>
        <w:rPr>
          <w:sz w:val="29"/>
        </w:rPr>
      </w:pPr>
    </w:p>
    <w:p w:rsidR="00274355" w:rsidRDefault="00E56823">
      <w:pPr>
        <w:pStyle w:val="1"/>
        <w:ind w:left="899"/>
      </w:pPr>
      <w:r>
        <w:t>ПРЕДМЕТНЫЕ</w:t>
      </w:r>
      <w:r>
        <w:rPr>
          <w:spacing w:val="-6"/>
        </w:rPr>
        <w:t xml:space="preserve"> </w:t>
      </w:r>
      <w:r>
        <w:t>РЕЗУЛЬТАТЫ</w:t>
      </w:r>
    </w:p>
    <w:p w:rsidR="00274355" w:rsidRDefault="00274355">
      <w:pPr>
        <w:pStyle w:val="a3"/>
        <w:spacing w:before="2"/>
        <w:ind w:left="0" w:firstLine="0"/>
        <w:jc w:val="left"/>
        <w:rPr>
          <w:b/>
          <w:sz w:val="28"/>
        </w:rPr>
      </w:pPr>
    </w:p>
    <w:p w:rsidR="00274355" w:rsidRDefault="00E56823">
      <w:pPr>
        <w:pStyle w:val="a3"/>
        <w:ind w:left="1380" w:firstLine="0"/>
        <w:rPr>
          <w:b/>
          <w:i/>
        </w:rPr>
      </w:pPr>
      <w:r>
        <w:t>В</w:t>
      </w:r>
      <w:r>
        <w:rPr>
          <w:spacing w:val="116"/>
        </w:rPr>
        <w:t xml:space="preserve"> </w:t>
      </w:r>
      <w:r>
        <w:t>процессе</w:t>
      </w:r>
      <w:r>
        <w:rPr>
          <w:spacing w:val="118"/>
        </w:rPr>
        <w:t xml:space="preserve"> </w:t>
      </w:r>
      <w:r>
        <w:t>изучения</w:t>
      </w:r>
      <w:r>
        <w:rPr>
          <w:spacing w:val="119"/>
        </w:rPr>
        <w:t xml:space="preserve"> </w:t>
      </w:r>
      <w:r>
        <w:t>курса</w:t>
      </w:r>
      <w:r>
        <w:rPr>
          <w:spacing w:val="118"/>
        </w:rPr>
        <w:t xml:space="preserve"> </w:t>
      </w:r>
      <w:r>
        <w:t>информатики</w:t>
      </w:r>
      <w:r>
        <w:rPr>
          <w:spacing w:val="115"/>
        </w:rPr>
        <w:t xml:space="preserve"> </w:t>
      </w:r>
      <w:r>
        <w:t>углублённого</w:t>
      </w:r>
      <w:r>
        <w:rPr>
          <w:spacing w:val="64"/>
        </w:rPr>
        <w:t xml:space="preserve"> </w:t>
      </w:r>
      <w:r>
        <w:t xml:space="preserve">уровня  </w:t>
      </w:r>
      <w:r>
        <w:rPr>
          <w:spacing w:val="9"/>
        </w:rPr>
        <w:t xml:space="preserve"> </w:t>
      </w:r>
      <w:r>
        <w:rPr>
          <w:b/>
          <w:i/>
        </w:rPr>
        <w:t>в</w:t>
      </w:r>
      <w:r>
        <w:rPr>
          <w:b/>
          <w:i/>
          <w:spacing w:val="117"/>
        </w:rPr>
        <w:t xml:space="preserve"> </w:t>
      </w:r>
      <w:r>
        <w:rPr>
          <w:b/>
          <w:i/>
        </w:rPr>
        <w:t>10</w:t>
      </w:r>
      <w:r>
        <w:rPr>
          <w:b/>
          <w:i/>
          <w:spacing w:val="119"/>
        </w:rPr>
        <w:t xml:space="preserve"> </w:t>
      </w:r>
      <w:r>
        <w:rPr>
          <w:b/>
          <w:i/>
        </w:rPr>
        <w:t>классе</w:t>
      </w:r>
    </w:p>
    <w:p w:rsidR="00274355" w:rsidRDefault="00E56823">
      <w:pPr>
        <w:pStyle w:val="a3"/>
        <w:spacing w:before="31"/>
        <w:ind w:left="779" w:firstLine="0"/>
      </w:pPr>
      <w:r>
        <w:t>обучающимися</w:t>
      </w:r>
      <w:r>
        <w:rPr>
          <w:spacing w:val="-5"/>
        </w:rPr>
        <w:t xml:space="preserve"> </w:t>
      </w:r>
      <w:r>
        <w:t>будут</w:t>
      </w:r>
      <w:r>
        <w:rPr>
          <w:spacing w:val="-4"/>
        </w:rPr>
        <w:t xml:space="preserve"> </w:t>
      </w:r>
      <w:r>
        <w:t>достигнуты</w:t>
      </w:r>
      <w:r>
        <w:rPr>
          <w:spacing w:val="-3"/>
        </w:rPr>
        <w:t xml:space="preserve"> </w:t>
      </w:r>
      <w:r>
        <w:t>следующие</w:t>
      </w:r>
      <w:r>
        <w:rPr>
          <w:spacing w:val="-5"/>
        </w:rPr>
        <w:t xml:space="preserve"> </w:t>
      </w:r>
      <w:r>
        <w:t>предметные</w:t>
      </w:r>
      <w:r>
        <w:rPr>
          <w:spacing w:val="-5"/>
        </w:rPr>
        <w:t xml:space="preserve"> </w:t>
      </w:r>
      <w:r>
        <w:t>результаты:</w:t>
      </w:r>
    </w:p>
    <w:p w:rsidR="00274355" w:rsidRDefault="00E56823">
      <w:pPr>
        <w:pStyle w:val="a3"/>
        <w:spacing w:before="26" w:line="264" w:lineRule="auto"/>
        <w:ind w:left="779" w:right="814" w:firstLine="600"/>
      </w:pPr>
      <w:r>
        <w:t>владение</w:t>
      </w:r>
      <w:r>
        <w:rPr>
          <w:spacing w:val="1"/>
        </w:rPr>
        <w:t xml:space="preserve"> </w:t>
      </w:r>
      <w:r>
        <w:t>представлениями</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природе,</w:t>
      </w:r>
      <w:r>
        <w:rPr>
          <w:spacing w:val="58"/>
        </w:rPr>
        <w:t xml:space="preserve"> </w:t>
      </w:r>
      <w:r>
        <w:t>технике</w:t>
      </w:r>
      <w:r>
        <w:rPr>
          <w:spacing w:val="56"/>
        </w:rPr>
        <w:t xml:space="preserve"> </w:t>
      </w:r>
      <w:r>
        <w:t>и</w:t>
      </w:r>
      <w:r>
        <w:rPr>
          <w:spacing w:val="52"/>
        </w:rPr>
        <w:t xml:space="preserve"> </w:t>
      </w:r>
      <w:r>
        <w:t>обществе,</w:t>
      </w:r>
      <w:r>
        <w:rPr>
          <w:spacing w:val="55"/>
        </w:rPr>
        <w:t xml:space="preserve"> </w:t>
      </w:r>
      <w:r>
        <w:t>понятиями</w:t>
      </w:r>
      <w:r>
        <w:rPr>
          <w:spacing w:val="54"/>
        </w:rPr>
        <w:t xml:space="preserve"> </w:t>
      </w:r>
      <w:r>
        <w:t>«информация»,</w:t>
      </w:r>
      <w:r>
        <w:rPr>
          <w:spacing w:val="58"/>
        </w:rPr>
        <w:t xml:space="preserve"> </w:t>
      </w:r>
      <w:r>
        <w:t>«информационный</w:t>
      </w:r>
      <w:r>
        <w:rPr>
          <w:spacing w:val="54"/>
        </w:rPr>
        <w:t xml:space="preserve"> </w:t>
      </w:r>
      <w:r>
        <w:t>процесс»,</w:t>
      </w:r>
    </w:p>
    <w:p w:rsidR="00274355" w:rsidRDefault="00E56823">
      <w:pPr>
        <w:pStyle w:val="a3"/>
        <w:spacing w:line="274" w:lineRule="exact"/>
        <w:ind w:left="779" w:firstLine="0"/>
      </w:pPr>
      <w:r>
        <w:t>«система»,</w:t>
      </w:r>
      <w:r>
        <w:rPr>
          <w:spacing w:val="63"/>
        </w:rPr>
        <w:t xml:space="preserve"> </w:t>
      </w:r>
      <w:r>
        <w:t>«компоненты</w:t>
      </w:r>
      <w:r>
        <w:rPr>
          <w:spacing w:val="63"/>
        </w:rPr>
        <w:t xml:space="preserve"> </w:t>
      </w:r>
      <w:r>
        <w:t>системы»,</w:t>
      </w:r>
      <w:r>
        <w:rPr>
          <w:spacing w:val="63"/>
        </w:rPr>
        <w:t xml:space="preserve"> </w:t>
      </w:r>
      <w:r>
        <w:t>«системный</w:t>
      </w:r>
      <w:r>
        <w:rPr>
          <w:spacing w:val="62"/>
        </w:rPr>
        <w:t xml:space="preserve"> </w:t>
      </w:r>
      <w:r>
        <w:t>эффект»,</w:t>
      </w:r>
      <w:r>
        <w:rPr>
          <w:spacing w:val="63"/>
        </w:rPr>
        <w:t xml:space="preserve"> </w:t>
      </w:r>
      <w:r>
        <w:t>«информационная</w:t>
      </w:r>
      <w:r>
        <w:rPr>
          <w:spacing w:val="62"/>
        </w:rPr>
        <w:t xml:space="preserve"> </w:t>
      </w:r>
      <w:r>
        <w:t>система»,</w:t>
      </w:r>
    </w:p>
    <w:p w:rsidR="00274355" w:rsidRDefault="00E56823">
      <w:pPr>
        <w:pStyle w:val="a3"/>
        <w:spacing w:before="32"/>
        <w:ind w:left="779" w:firstLine="0"/>
      </w:pPr>
      <w:r>
        <w:t>«система управления»;</w:t>
      </w:r>
    </w:p>
    <w:p w:rsidR="00274355" w:rsidRDefault="00E56823">
      <w:pPr>
        <w:pStyle w:val="a3"/>
        <w:spacing w:before="26" w:line="264" w:lineRule="auto"/>
        <w:ind w:left="779" w:right="814" w:firstLine="600"/>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2"/>
        </w:rPr>
        <w:t xml:space="preserve"> </w:t>
      </w:r>
      <w:r>
        <w:t>информацию,</w:t>
      </w:r>
      <w:r>
        <w:rPr>
          <w:spacing w:val="4"/>
        </w:rPr>
        <w:t xml:space="preserve"> </w:t>
      </w:r>
      <w:r>
        <w:t>полученную</w:t>
      </w:r>
      <w:r>
        <w:rPr>
          <w:spacing w:val="-1"/>
        </w:rPr>
        <w:t xml:space="preserve"> </w:t>
      </w:r>
      <w:r>
        <w:t>из</w:t>
      </w:r>
      <w:r>
        <w:rPr>
          <w:spacing w:val="3"/>
        </w:rPr>
        <w:t xml:space="preserve"> </w:t>
      </w:r>
      <w:r>
        <w:t>сети</w:t>
      </w:r>
      <w:r>
        <w:rPr>
          <w:spacing w:val="2"/>
        </w:rPr>
        <w:t xml:space="preserve"> </w:t>
      </w:r>
      <w:r>
        <w:t>Интернет;</w:t>
      </w:r>
    </w:p>
    <w:p w:rsidR="00274355" w:rsidRDefault="00E56823">
      <w:pPr>
        <w:pStyle w:val="a3"/>
        <w:spacing w:line="264" w:lineRule="auto"/>
        <w:ind w:left="779" w:right="801" w:firstLine="600"/>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w:t>
      </w:r>
      <w:r>
        <w:rPr>
          <w:spacing w:val="1"/>
        </w:rPr>
        <w:t xml:space="preserve"> </w:t>
      </w:r>
      <w:r>
        <w:t>направления</w:t>
      </w:r>
      <w:r>
        <w:rPr>
          <w:spacing w:val="1"/>
        </w:rPr>
        <w:t xml:space="preserve"> </w:t>
      </w:r>
      <w:r>
        <w:t>использования,</w:t>
      </w:r>
      <w:r>
        <w:rPr>
          <w:spacing w:val="1"/>
        </w:rPr>
        <w:t xml:space="preserve"> </w:t>
      </w:r>
      <w:r>
        <w:t>умение</w:t>
      </w:r>
      <w:r>
        <w:rPr>
          <w:spacing w:val="1"/>
        </w:rPr>
        <w:t xml:space="preserve"> </w:t>
      </w:r>
      <w:r>
        <w:t>классифицировать</w:t>
      </w:r>
      <w:r>
        <w:rPr>
          <w:spacing w:val="1"/>
        </w:rPr>
        <w:t xml:space="preserve"> </w:t>
      </w:r>
      <w:r>
        <w:t>основные</w:t>
      </w:r>
      <w:r>
        <w:rPr>
          <w:spacing w:val="1"/>
        </w:rPr>
        <w:t xml:space="preserve"> </w:t>
      </w:r>
      <w:r>
        <w:t>задачи</w:t>
      </w:r>
      <w:r>
        <w:rPr>
          <w:spacing w:val="1"/>
        </w:rPr>
        <w:t xml:space="preserve"> </w:t>
      </w:r>
      <w:r>
        <w:t>анализа данных (прогнозирование,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 отклонений),</w:t>
      </w:r>
      <w:r>
        <w:rPr>
          <w:spacing w:val="1"/>
        </w:rPr>
        <w:t xml:space="preserve"> </w:t>
      </w:r>
      <w:r>
        <w:t>понимать последовательность решения задач анализа данных: сбор первичных 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3"/>
        </w:rPr>
        <w:t xml:space="preserve"> </w:t>
      </w:r>
      <w:r>
        <w:t>визуализация</w:t>
      </w:r>
      <w:r>
        <w:rPr>
          <w:spacing w:val="1"/>
        </w:rPr>
        <w:t xml:space="preserve"> </w:t>
      </w:r>
      <w:r>
        <w:t>данных,</w:t>
      </w:r>
      <w:r>
        <w:rPr>
          <w:spacing w:val="4"/>
        </w:rPr>
        <w:t xml:space="preserve"> </w:t>
      </w:r>
      <w:r>
        <w:t>интерпретация</w:t>
      </w:r>
      <w:r>
        <w:rPr>
          <w:spacing w:val="-4"/>
        </w:rPr>
        <w:t xml:space="preserve"> </w:t>
      </w:r>
      <w:r>
        <w:t>результатов;</w:t>
      </w:r>
    </w:p>
    <w:p w:rsidR="00274355" w:rsidRDefault="00E56823">
      <w:pPr>
        <w:pStyle w:val="a3"/>
        <w:spacing w:before="1" w:line="264" w:lineRule="auto"/>
        <w:ind w:left="779" w:right="809" w:firstLine="60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61"/>
        </w:rPr>
        <w:t xml:space="preserve"> </w:t>
      </w:r>
      <w:r>
        <w:t>компьютерных</w:t>
      </w:r>
      <w:r>
        <w:rPr>
          <w:spacing w:val="1"/>
        </w:rPr>
        <w:t xml:space="preserve"> </w:t>
      </w:r>
      <w:r>
        <w:t>технологий;</w:t>
      </w:r>
    </w:p>
    <w:p w:rsidR="00274355" w:rsidRDefault="00E56823">
      <w:pPr>
        <w:pStyle w:val="a3"/>
        <w:spacing w:before="2" w:line="264" w:lineRule="auto"/>
        <w:ind w:left="779" w:right="811" w:firstLine="600"/>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5"/>
        </w:rPr>
        <w:t xml:space="preserve"> </w:t>
      </w:r>
      <w:r>
        <w:t>обеспечения</w:t>
      </w:r>
      <w:r>
        <w:rPr>
          <w:spacing w:val="1"/>
        </w:rPr>
        <w:t xml:space="preserve"> </w:t>
      </w:r>
      <w:r>
        <w:t>для решения</w:t>
      </w:r>
      <w:r>
        <w:rPr>
          <w:spacing w:val="-4"/>
        </w:rPr>
        <w:t xml:space="preserve"> </w:t>
      </w:r>
      <w:r>
        <w:t>учебных</w:t>
      </w:r>
      <w:r>
        <w:rPr>
          <w:spacing w:val="-4"/>
        </w:rPr>
        <w:t xml:space="preserve"> </w:t>
      </w:r>
      <w:r>
        <w:t>задач по выбранной</w:t>
      </w:r>
      <w:r>
        <w:rPr>
          <w:spacing w:val="-3"/>
        </w:rPr>
        <w:t xml:space="preserve"> </w:t>
      </w:r>
      <w:r>
        <w:t>специализации;</w:t>
      </w:r>
    </w:p>
    <w:p w:rsidR="00274355" w:rsidRDefault="00E56823">
      <w:pPr>
        <w:pStyle w:val="a3"/>
        <w:spacing w:line="266" w:lineRule="auto"/>
        <w:ind w:left="779" w:right="814" w:firstLine="600"/>
      </w:pPr>
      <w:r>
        <w:t>наличие представлений о компьютерных сетях и их роли в современном мире, о</w:t>
      </w:r>
      <w:r>
        <w:rPr>
          <w:spacing w:val="1"/>
        </w:rPr>
        <w:t xml:space="preserve"> </w:t>
      </w:r>
      <w:r>
        <w:t>базовых принципах организации и функционирования компьютерных сетей, об общих</w:t>
      </w:r>
      <w:r>
        <w:rPr>
          <w:spacing w:val="1"/>
        </w:rPr>
        <w:t xml:space="preserve"> </w:t>
      </w:r>
      <w:r>
        <w:t>принципах</w:t>
      </w:r>
      <w:r>
        <w:rPr>
          <w:spacing w:val="-4"/>
        </w:rPr>
        <w:t xml:space="preserve"> </w:t>
      </w:r>
      <w:r>
        <w:t>разработки</w:t>
      </w:r>
      <w:r>
        <w:rPr>
          <w:spacing w:val="-2"/>
        </w:rPr>
        <w:t xml:space="preserve"> </w:t>
      </w:r>
      <w:r>
        <w:t>и</w:t>
      </w:r>
      <w:r>
        <w:rPr>
          <w:spacing w:val="-2"/>
        </w:rPr>
        <w:t xml:space="preserve"> </w:t>
      </w:r>
      <w:r>
        <w:t>функционирования</w:t>
      </w:r>
      <w:r>
        <w:rPr>
          <w:spacing w:val="-4"/>
        </w:rPr>
        <w:t xml:space="preserve"> </w:t>
      </w:r>
      <w:r>
        <w:t>интернет-приложений;</w:t>
      </w:r>
    </w:p>
    <w:p w:rsidR="00274355" w:rsidRDefault="00E56823">
      <w:pPr>
        <w:pStyle w:val="a3"/>
        <w:spacing w:line="264" w:lineRule="auto"/>
        <w:ind w:left="779" w:right="807" w:firstLine="600"/>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 и гигиены при работе с компьютерами и другими компонентами 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4"/>
        </w:rPr>
        <w:t xml:space="preserve"> </w:t>
      </w:r>
      <w:r>
        <w:t>и</w:t>
      </w:r>
      <w:r>
        <w:rPr>
          <w:spacing w:val="3"/>
        </w:rPr>
        <w:t xml:space="preserve"> </w:t>
      </w:r>
      <w:r>
        <w:t>работы в</w:t>
      </w:r>
      <w:r>
        <w:rPr>
          <w:spacing w:val="-1"/>
        </w:rPr>
        <w:t xml:space="preserve"> </w:t>
      </w:r>
      <w:r>
        <w:t>сети</w:t>
      </w:r>
      <w:r>
        <w:rPr>
          <w:spacing w:val="3"/>
        </w:rPr>
        <w:t xml:space="preserve"> </w:t>
      </w:r>
      <w:r>
        <w:t>Интернет;</w:t>
      </w:r>
    </w:p>
    <w:p w:rsidR="00274355" w:rsidRDefault="00E56823">
      <w:pPr>
        <w:pStyle w:val="a3"/>
        <w:spacing w:line="264" w:lineRule="auto"/>
        <w:ind w:left="779" w:right="803" w:firstLine="600"/>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 заданных параметрах дискретизации, умение определять среднюю скорость передачи</w:t>
      </w:r>
      <w:r>
        <w:rPr>
          <w:spacing w:val="1"/>
        </w:rPr>
        <w:t xml:space="preserve"> </w:t>
      </w:r>
      <w:r>
        <w:t>данных, оценивать изменение времени передачи при изменении информационного объёма</w:t>
      </w:r>
      <w:r>
        <w:rPr>
          <w:spacing w:val="-57"/>
        </w:rPr>
        <w:t xml:space="preserve"> </w:t>
      </w:r>
      <w:r>
        <w:t>данных</w:t>
      </w:r>
      <w:r>
        <w:rPr>
          <w:spacing w:val="-4"/>
        </w:rPr>
        <w:t xml:space="preserve"> </w:t>
      </w:r>
      <w:r>
        <w:t>и</w:t>
      </w:r>
      <w:r>
        <w:rPr>
          <w:spacing w:val="3"/>
        </w:rPr>
        <w:t xml:space="preserve"> </w:t>
      </w:r>
      <w:r>
        <w:t>характеристик канала</w:t>
      </w:r>
      <w:r>
        <w:rPr>
          <w:spacing w:val="1"/>
        </w:rPr>
        <w:t xml:space="preserve"> </w:t>
      </w:r>
      <w:r>
        <w:t>связи;</w:t>
      </w:r>
    </w:p>
    <w:p w:rsidR="00274355" w:rsidRDefault="00E56823">
      <w:pPr>
        <w:pStyle w:val="a3"/>
        <w:spacing w:line="264" w:lineRule="auto"/>
        <w:ind w:left="779" w:right="808" w:firstLine="600"/>
      </w:pPr>
      <w:r>
        <w:t>умение</w:t>
      </w:r>
      <w:r>
        <w:rPr>
          <w:spacing w:val="1"/>
        </w:rPr>
        <w:t xml:space="preserve"> </w:t>
      </w: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чисел,</w:t>
      </w:r>
      <w:r>
        <w:rPr>
          <w:spacing w:val="1"/>
        </w:rPr>
        <w:t xml:space="preserve"> </w:t>
      </w:r>
      <w:r>
        <w:t>алгоритма</w:t>
      </w:r>
      <w:r>
        <w:rPr>
          <w:spacing w:val="1"/>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 и построения числа по строке, содержащей запись этого числа в позиционной</w:t>
      </w:r>
      <w:r>
        <w:rPr>
          <w:spacing w:val="1"/>
        </w:rPr>
        <w:t xml:space="preserve"> </w:t>
      </w:r>
      <w:r>
        <w:t>системе счисления с заданным основанием,</w:t>
      </w:r>
      <w:r>
        <w:rPr>
          <w:spacing w:val="60"/>
        </w:rPr>
        <w:t xml:space="preserve"> </w:t>
      </w:r>
      <w:r>
        <w:t>умение выполнять арифметические операции</w:t>
      </w:r>
      <w:r>
        <w:rPr>
          <w:spacing w:val="1"/>
        </w:rPr>
        <w:t xml:space="preserve"> </w:t>
      </w:r>
      <w:r>
        <w:t>в</w:t>
      </w:r>
      <w:r>
        <w:rPr>
          <w:spacing w:val="2"/>
        </w:rPr>
        <w:t xml:space="preserve"> </w:t>
      </w:r>
      <w:r>
        <w:t>позиционных</w:t>
      </w:r>
      <w:r>
        <w:rPr>
          <w:spacing w:val="-3"/>
        </w:rPr>
        <w:t xml:space="preserve"> </w:t>
      </w:r>
      <w:r>
        <w:t>системах</w:t>
      </w:r>
      <w:r>
        <w:rPr>
          <w:spacing w:val="-3"/>
        </w:rPr>
        <w:t xml:space="preserve"> </w:t>
      </w:r>
      <w:r>
        <w:t>счисления;</w:t>
      </w:r>
    </w:p>
    <w:p w:rsidR="00274355" w:rsidRDefault="00E56823">
      <w:pPr>
        <w:pStyle w:val="a3"/>
        <w:spacing w:line="264" w:lineRule="auto"/>
        <w:ind w:left="779" w:right="811" w:firstLine="600"/>
      </w:pPr>
      <w:r>
        <w:t>умение</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17"/>
        </w:rPr>
        <w:t xml:space="preserve"> </w:t>
      </w:r>
      <w:r>
        <w:t>логики,</w:t>
      </w:r>
      <w:r>
        <w:rPr>
          <w:spacing w:val="18"/>
        </w:rPr>
        <w:t xml:space="preserve"> </w:t>
      </w:r>
      <w:r>
        <w:t>умение</w:t>
      </w:r>
      <w:r>
        <w:rPr>
          <w:spacing w:val="15"/>
        </w:rPr>
        <w:t xml:space="preserve"> </w:t>
      </w:r>
      <w:r>
        <w:t>строить</w:t>
      </w:r>
      <w:r>
        <w:rPr>
          <w:spacing w:val="16"/>
        </w:rPr>
        <w:t xml:space="preserve"> </w:t>
      </w:r>
      <w:r>
        <w:t>логическое</w:t>
      </w:r>
      <w:r>
        <w:rPr>
          <w:spacing w:val="15"/>
        </w:rPr>
        <w:t xml:space="preserve"> </w:t>
      </w:r>
      <w:r>
        <w:t>выражение</w:t>
      </w:r>
      <w:r>
        <w:rPr>
          <w:spacing w:val="15"/>
        </w:rPr>
        <w:t xml:space="preserve"> </w:t>
      </w:r>
      <w:r>
        <w:t>в</w:t>
      </w:r>
      <w:r>
        <w:rPr>
          <w:spacing w:val="17"/>
        </w:rPr>
        <w:t xml:space="preserve"> </w:t>
      </w:r>
      <w:r>
        <w:t>дизъюнктивной</w:t>
      </w:r>
      <w:r>
        <w:rPr>
          <w:spacing w:val="16"/>
        </w:rPr>
        <w:t xml:space="preserve"> </w:t>
      </w:r>
      <w:r>
        <w:t>и</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04" w:firstLine="0"/>
      </w:pPr>
      <w:r>
        <w:lastRenderedPageBreak/>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w:t>
      </w:r>
      <w:r>
        <w:rPr>
          <w:spacing w:val="1"/>
        </w:rPr>
        <w:t xml:space="preserve"> </w:t>
      </w:r>
      <w:r>
        <w:t>содержащего</w:t>
      </w:r>
      <w:r>
        <w:rPr>
          <w:spacing w:val="1"/>
        </w:rPr>
        <w:t xml:space="preserve"> </w:t>
      </w:r>
      <w:r>
        <w:t>переменные,</w:t>
      </w:r>
      <w:r>
        <w:rPr>
          <w:spacing w:val="1"/>
        </w:rPr>
        <w:t xml:space="preserve"> </w:t>
      </w:r>
      <w:r>
        <w:t>решать</w:t>
      </w:r>
      <w:r>
        <w:rPr>
          <w:spacing w:val="1"/>
        </w:rPr>
        <w:t xml:space="preserve"> </w:t>
      </w:r>
      <w:r>
        <w:t>несложные</w:t>
      </w:r>
      <w:r>
        <w:rPr>
          <w:spacing w:val="1"/>
        </w:rPr>
        <w:t xml:space="preserve"> </w:t>
      </w:r>
      <w:r>
        <w:t>логические уравнения</w:t>
      </w:r>
      <w:r>
        <w:rPr>
          <w:spacing w:val="2"/>
        </w:rPr>
        <w:t xml:space="preserve"> </w:t>
      </w:r>
      <w:r>
        <w:t>и</w:t>
      </w:r>
      <w:r>
        <w:rPr>
          <w:spacing w:val="-2"/>
        </w:rPr>
        <w:t xml:space="preserve"> </w:t>
      </w:r>
      <w:r>
        <w:t>системы</w:t>
      </w:r>
      <w:r>
        <w:rPr>
          <w:spacing w:val="-1"/>
        </w:rPr>
        <w:t xml:space="preserve"> </w:t>
      </w:r>
      <w:r>
        <w:t>уравнений;</w:t>
      </w:r>
    </w:p>
    <w:p w:rsidR="00274355" w:rsidRDefault="00E56823">
      <w:pPr>
        <w:pStyle w:val="a3"/>
        <w:spacing w:before="2" w:line="264" w:lineRule="auto"/>
        <w:ind w:left="779" w:right="805" w:firstLine="600"/>
      </w:pPr>
      <w:r>
        <w:t>понимание</w:t>
      </w:r>
      <w:r>
        <w:rPr>
          <w:spacing w:val="1"/>
        </w:rPr>
        <w:t xml:space="preserve"> </w:t>
      </w:r>
      <w:r>
        <w:t>базовых</w:t>
      </w:r>
      <w:r>
        <w:rPr>
          <w:spacing w:val="1"/>
        </w:rPr>
        <w:t xml:space="preserve"> </w:t>
      </w:r>
      <w:r>
        <w:t>алгоритмов</w:t>
      </w:r>
      <w:r>
        <w:rPr>
          <w:spacing w:val="1"/>
        </w:rPr>
        <w:t xml:space="preserve"> </w:t>
      </w:r>
      <w:r>
        <w:t>обработки</w:t>
      </w:r>
      <w:r>
        <w:rPr>
          <w:spacing w:val="1"/>
        </w:rPr>
        <w:t xml:space="preserve"> </w:t>
      </w:r>
      <w:r>
        <w:t>числовой</w:t>
      </w:r>
      <w:r>
        <w:rPr>
          <w:spacing w:val="1"/>
        </w:rPr>
        <w:t xml:space="preserve"> </w:t>
      </w:r>
      <w:r>
        <w:t>и</w:t>
      </w:r>
      <w:r>
        <w:rPr>
          <w:spacing w:val="1"/>
        </w:rPr>
        <w:t xml:space="preserve"> </w:t>
      </w:r>
      <w:r>
        <w:t>текстовой</w:t>
      </w:r>
      <w:r>
        <w:rPr>
          <w:spacing w:val="1"/>
        </w:rPr>
        <w:t xml:space="preserve"> </w:t>
      </w:r>
      <w:r>
        <w:t>информации</w:t>
      </w:r>
      <w:r>
        <w:rPr>
          <w:spacing w:val="1"/>
        </w:rPr>
        <w:t xml:space="preserve"> </w:t>
      </w:r>
      <w:r>
        <w:t>(запись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 диапазоне, обработка многоразрядных целых чисел, анализ символьных строк и</w:t>
      </w:r>
      <w:r>
        <w:rPr>
          <w:spacing w:val="1"/>
        </w:rPr>
        <w:t xml:space="preserve"> </w:t>
      </w:r>
      <w:r>
        <w:t>других),</w:t>
      </w:r>
      <w:r>
        <w:rPr>
          <w:spacing w:val="1"/>
        </w:rPr>
        <w:t xml:space="preserve"> </w:t>
      </w:r>
      <w:r>
        <w:t>алгоритмов поиска и сортировки, умение определять сложность изучаемых в</w:t>
      </w:r>
      <w:r>
        <w:rPr>
          <w:spacing w:val="1"/>
        </w:rPr>
        <w:t xml:space="preserve"> </w:t>
      </w:r>
      <w:r>
        <w:t>курсе</w:t>
      </w:r>
      <w:r>
        <w:rPr>
          <w:spacing w:val="1"/>
        </w:rPr>
        <w:t xml:space="preserve"> </w:t>
      </w:r>
      <w:r>
        <w:t>базовых</w:t>
      </w:r>
      <w:r>
        <w:rPr>
          <w:spacing w:val="1"/>
        </w:rPr>
        <w:t xml:space="preserve"> </w:t>
      </w:r>
      <w:r>
        <w:t>алгоритмов</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сортировка</w:t>
      </w:r>
      <w:r>
        <w:rPr>
          <w:spacing w:val="1"/>
        </w:rPr>
        <w:t xml:space="preserve"> </w:t>
      </w:r>
      <w:r>
        <w:t>массива,</w:t>
      </w:r>
      <w:r>
        <w:rPr>
          <w:spacing w:val="1"/>
        </w:rPr>
        <w:t xml:space="preserve"> </w:t>
      </w:r>
      <w:r>
        <w:t>переборные алгоритмы, двоичный поиск) и приводить примеры нескольких алгоритмов</w:t>
      </w:r>
      <w:r>
        <w:rPr>
          <w:spacing w:val="1"/>
        </w:rPr>
        <w:t xml:space="preserve"> </w:t>
      </w:r>
      <w:r>
        <w:t>разной</w:t>
      </w:r>
      <w:r>
        <w:rPr>
          <w:spacing w:val="2"/>
        </w:rPr>
        <w:t xml:space="preserve"> </w:t>
      </w:r>
      <w:r>
        <w:t>сложности</w:t>
      </w:r>
      <w:r>
        <w:rPr>
          <w:spacing w:val="3"/>
        </w:rPr>
        <w:t xml:space="preserve"> </w:t>
      </w:r>
      <w:r>
        <w:t>для</w:t>
      </w:r>
      <w:r>
        <w:rPr>
          <w:spacing w:val="2"/>
        </w:rPr>
        <w:t xml:space="preserve"> </w:t>
      </w:r>
      <w:r>
        <w:t>решения</w:t>
      </w:r>
      <w:r>
        <w:rPr>
          <w:spacing w:val="-9"/>
        </w:rPr>
        <w:t xml:space="preserve"> </w:t>
      </w:r>
      <w:r>
        <w:t>одной</w:t>
      </w:r>
      <w:r>
        <w:rPr>
          <w:spacing w:val="3"/>
        </w:rPr>
        <w:t xml:space="preserve"> </w:t>
      </w:r>
      <w:r>
        <w:t>задачи;</w:t>
      </w:r>
    </w:p>
    <w:p w:rsidR="00274355" w:rsidRDefault="00E56823">
      <w:pPr>
        <w:pStyle w:val="a3"/>
        <w:spacing w:line="264" w:lineRule="auto"/>
        <w:ind w:left="779" w:right="810" w:firstLine="600"/>
      </w:pPr>
      <w:r>
        <w:t>владение универсальным языком программирования высокого уровня (Python, Java,</w:t>
      </w:r>
      <w:r>
        <w:rPr>
          <w:spacing w:val="1"/>
        </w:rPr>
        <w:t xml:space="preserve"> </w:t>
      </w:r>
      <w:r>
        <w:t>C++,</w:t>
      </w:r>
      <w:r>
        <w:rPr>
          <w:spacing w:val="1"/>
        </w:rPr>
        <w:t xml:space="preserve"> </w:t>
      </w:r>
      <w:r>
        <w:t>C#),</w:t>
      </w:r>
      <w:r>
        <w:rPr>
          <w:spacing w:val="1"/>
        </w:rPr>
        <w:t xml:space="preserve"> </w:t>
      </w:r>
      <w:r>
        <w:t>представлениями</w:t>
      </w:r>
      <w:r>
        <w:rPr>
          <w:spacing w:val="1"/>
        </w:rPr>
        <w:t xml:space="preserve"> </w:t>
      </w:r>
      <w:r>
        <w:t>о</w:t>
      </w:r>
      <w:r>
        <w:rPr>
          <w:spacing w:val="1"/>
        </w:rPr>
        <w:t xml:space="preserve"> </w:t>
      </w:r>
      <w:r>
        <w:t>базовых</w:t>
      </w:r>
      <w:r>
        <w:rPr>
          <w:spacing w:val="1"/>
        </w:rPr>
        <w:t xml:space="preserve"> </w:t>
      </w:r>
      <w:r>
        <w:t>типах</w:t>
      </w:r>
      <w:r>
        <w:rPr>
          <w:spacing w:val="1"/>
        </w:rPr>
        <w:t xml:space="preserve"> </w:t>
      </w:r>
      <w:r>
        <w:t>данных</w:t>
      </w:r>
      <w:r>
        <w:rPr>
          <w:spacing w:val="1"/>
        </w:rPr>
        <w:t xml:space="preserve"> </w:t>
      </w:r>
      <w:r>
        <w:t>и</w:t>
      </w:r>
      <w:r>
        <w:rPr>
          <w:spacing w:val="1"/>
        </w:rPr>
        <w:t xml:space="preserve"> </w:t>
      </w:r>
      <w:r>
        <w:t>структурах</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умение</w:t>
      </w:r>
      <w:r>
        <w:rPr>
          <w:spacing w:val="1"/>
        </w:rPr>
        <w:t xml:space="preserve"> </w:t>
      </w:r>
      <w:r>
        <w:t>осуществлять</w:t>
      </w:r>
      <w:r>
        <w:rPr>
          <w:spacing w:val="1"/>
        </w:rPr>
        <w:t xml:space="preserve"> </w:t>
      </w:r>
      <w:r>
        <w:t>анализ</w:t>
      </w:r>
      <w:r>
        <w:rPr>
          <w:spacing w:val="1"/>
        </w:rPr>
        <w:t xml:space="preserve"> </w:t>
      </w:r>
      <w:r>
        <w:t>предложенной</w:t>
      </w:r>
      <w:r>
        <w:rPr>
          <w:spacing w:val="1"/>
        </w:rPr>
        <w:t xml:space="preserve"> </w:t>
      </w:r>
      <w:r>
        <w:t>программы:</w:t>
      </w:r>
      <w:r>
        <w:rPr>
          <w:spacing w:val="1"/>
        </w:rPr>
        <w:t xml:space="preserve"> </w:t>
      </w:r>
      <w:r>
        <w:t>определять</w:t>
      </w:r>
      <w:r>
        <w:rPr>
          <w:spacing w:val="1"/>
        </w:rPr>
        <w:t xml:space="preserve"> </w:t>
      </w:r>
      <w:r>
        <w:t>результаты</w:t>
      </w:r>
      <w:r>
        <w:rPr>
          <w:spacing w:val="1"/>
        </w:rPr>
        <w:t xml:space="preserve"> </w:t>
      </w:r>
      <w:r>
        <w:t>работы</w:t>
      </w:r>
      <w:r>
        <w:rPr>
          <w:spacing w:val="1"/>
        </w:rPr>
        <w:t xml:space="preserve"> </w:t>
      </w:r>
      <w:r>
        <w:t>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определять,</w:t>
      </w:r>
      <w:r>
        <w:rPr>
          <w:spacing w:val="1"/>
        </w:rPr>
        <w:t xml:space="preserve"> </w:t>
      </w:r>
      <w:r>
        <w:t>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57"/>
        </w:rPr>
        <w:t xml:space="preserve"> </w:t>
      </w:r>
      <w:r>
        <w:t>указанных результатов, выявлять данные, которые могут</w:t>
      </w:r>
      <w:r>
        <w:rPr>
          <w:spacing w:val="1"/>
        </w:rPr>
        <w:t xml:space="preserve"> </w:t>
      </w:r>
      <w:r>
        <w:t>привести</w:t>
      </w:r>
      <w:r>
        <w:rPr>
          <w:spacing w:val="1"/>
        </w:rPr>
        <w:t xml:space="preserve"> </w:t>
      </w:r>
      <w:r>
        <w:t>к ошибке в</w:t>
      </w:r>
      <w:r>
        <w:rPr>
          <w:spacing w:val="1"/>
        </w:rPr>
        <w:t xml:space="preserve"> </w:t>
      </w:r>
      <w:r>
        <w:t>работе</w:t>
      </w:r>
      <w:r>
        <w:rPr>
          <w:spacing w:val="1"/>
        </w:rPr>
        <w:t xml:space="preserve"> </w:t>
      </w:r>
      <w:r>
        <w:t>программы,</w:t>
      </w:r>
      <w:r>
        <w:rPr>
          <w:spacing w:val="-3"/>
        </w:rPr>
        <w:t xml:space="preserve"> </w:t>
      </w:r>
      <w:r>
        <w:t>формулировать</w:t>
      </w:r>
      <w:r>
        <w:rPr>
          <w:spacing w:val="2"/>
        </w:rPr>
        <w:t xml:space="preserve"> </w:t>
      </w:r>
      <w:r>
        <w:t>предложения по</w:t>
      </w:r>
      <w:r>
        <w:rPr>
          <w:spacing w:val="1"/>
        </w:rPr>
        <w:t xml:space="preserve"> </w:t>
      </w:r>
      <w:r>
        <w:t>улучшению</w:t>
      </w:r>
      <w:r>
        <w:rPr>
          <w:spacing w:val="-2"/>
        </w:rPr>
        <w:t xml:space="preserve"> </w:t>
      </w:r>
      <w:r>
        <w:t>программного</w:t>
      </w:r>
      <w:r>
        <w:rPr>
          <w:spacing w:val="5"/>
        </w:rPr>
        <w:t xml:space="preserve"> </w:t>
      </w:r>
      <w:r>
        <w:t>кода;</w:t>
      </w:r>
    </w:p>
    <w:p w:rsidR="00274355" w:rsidRDefault="00E56823">
      <w:pPr>
        <w:pStyle w:val="a3"/>
        <w:spacing w:line="264" w:lineRule="auto"/>
        <w:ind w:left="779" w:right="808" w:firstLine="600"/>
      </w:pPr>
      <w:r>
        <w:t>умение</w:t>
      </w:r>
      <w:r>
        <w:rPr>
          <w:spacing w:val="1"/>
        </w:rPr>
        <w:t xml:space="preserve"> </w:t>
      </w:r>
      <w:r>
        <w:t>создавать 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4"/>
        </w:rPr>
        <w:t xml:space="preserve"> </w:t>
      </w:r>
      <w:r>
        <w:t>сервисов;</w:t>
      </w:r>
    </w:p>
    <w:p w:rsidR="00274355" w:rsidRDefault="00E56823">
      <w:pPr>
        <w:pStyle w:val="a3"/>
        <w:spacing w:before="1" w:line="264" w:lineRule="auto"/>
        <w:ind w:left="779" w:right="808" w:firstLine="600"/>
      </w:pPr>
      <w:r>
        <w:t>умение использовать электронные таблицы для анализа, представления и 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 значений, решение уравнений, выбор оптимального решения, подбор линии</w:t>
      </w:r>
      <w:r>
        <w:rPr>
          <w:spacing w:val="1"/>
        </w:rPr>
        <w:t xml:space="preserve"> </w:t>
      </w:r>
      <w:r>
        <w:t>тренда,</w:t>
      </w:r>
      <w:r>
        <w:rPr>
          <w:spacing w:val="3"/>
        </w:rPr>
        <w:t xml:space="preserve"> </w:t>
      </w:r>
      <w:r>
        <w:t>решение</w:t>
      </w:r>
      <w:r>
        <w:rPr>
          <w:spacing w:val="-4"/>
        </w:rPr>
        <w:t xml:space="preserve"> </w:t>
      </w:r>
      <w:r>
        <w:t>задач</w:t>
      </w:r>
      <w:r>
        <w:rPr>
          <w:spacing w:val="1"/>
        </w:rPr>
        <w:t xml:space="preserve"> </w:t>
      </w:r>
      <w:r>
        <w:t>прогнозирования).</w:t>
      </w:r>
    </w:p>
    <w:p w:rsidR="00274355" w:rsidRDefault="00E56823">
      <w:pPr>
        <w:pStyle w:val="a3"/>
        <w:ind w:left="1380" w:firstLine="0"/>
        <w:rPr>
          <w:b/>
          <w:i/>
        </w:rPr>
      </w:pPr>
      <w:r>
        <w:t>В</w:t>
      </w:r>
      <w:r>
        <w:rPr>
          <w:spacing w:val="116"/>
        </w:rPr>
        <w:t xml:space="preserve"> </w:t>
      </w:r>
      <w:r>
        <w:t>процессе</w:t>
      </w:r>
      <w:r>
        <w:rPr>
          <w:spacing w:val="118"/>
        </w:rPr>
        <w:t xml:space="preserve"> </w:t>
      </w:r>
      <w:r>
        <w:t>изучения</w:t>
      </w:r>
      <w:r>
        <w:rPr>
          <w:spacing w:val="119"/>
        </w:rPr>
        <w:t xml:space="preserve"> </w:t>
      </w:r>
      <w:r>
        <w:t>курса</w:t>
      </w:r>
      <w:r>
        <w:rPr>
          <w:spacing w:val="118"/>
        </w:rPr>
        <w:t xml:space="preserve"> </w:t>
      </w:r>
      <w:r>
        <w:t>информатики</w:t>
      </w:r>
      <w:r>
        <w:rPr>
          <w:spacing w:val="115"/>
        </w:rPr>
        <w:t xml:space="preserve"> </w:t>
      </w:r>
      <w:r>
        <w:t>углублённого</w:t>
      </w:r>
      <w:r>
        <w:rPr>
          <w:spacing w:val="64"/>
        </w:rPr>
        <w:t xml:space="preserve"> </w:t>
      </w:r>
      <w:r>
        <w:t xml:space="preserve">уровня  </w:t>
      </w:r>
      <w:r>
        <w:rPr>
          <w:spacing w:val="9"/>
        </w:rPr>
        <w:t xml:space="preserve"> </w:t>
      </w:r>
      <w:r>
        <w:rPr>
          <w:b/>
          <w:i/>
        </w:rPr>
        <w:t>в</w:t>
      </w:r>
      <w:r>
        <w:rPr>
          <w:b/>
          <w:i/>
          <w:spacing w:val="117"/>
        </w:rPr>
        <w:t xml:space="preserve"> </w:t>
      </w:r>
      <w:r>
        <w:rPr>
          <w:b/>
          <w:i/>
        </w:rPr>
        <w:t>11</w:t>
      </w:r>
      <w:r>
        <w:rPr>
          <w:b/>
          <w:i/>
          <w:spacing w:val="119"/>
        </w:rPr>
        <w:t xml:space="preserve"> </w:t>
      </w:r>
      <w:r>
        <w:rPr>
          <w:b/>
          <w:i/>
        </w:rPr>
        <w:t>классе</w:t>
      </w:r>
    </w:p>
    <w:p w:rsidR="00274355" w:rsidRDefault="00E56823">
      <w:pPr>
        <w:pStyle w:val="a3"/>
        <w:spacing w:before="26"/>
        <w:ind w:left="779" w:firstLine="0"/>
      </w:pPr>
      <w:r>
        <w:t>обучающимися</w:t>
      </w:r>
      <w:r>
        <w:rPr>
          <w:spacing w:val="-5"/>
        </w:rPr>
        <w:t xml:space="preserve"> </w:t>
      </w:r>
      <w:r>
        <w:t>будут</w:t>
      </w:r>
      <w:r>
        <w:rPr>
          <w:spacing w:val="-4"/>
        </w:rPr>
        <w:t xml:space="preserve"> </w:t>
      </w:r>
      <w:r>
        <w:t>достигнуты</w:t>
      </w:r>
      <w:r>
        <w:rPr>
          <w:spacing w:val="-3"/>
        </w:rPr>
        <w:t xml:space="preserve"> </w:t>
      </w:r>
      <w:r>
        <w:t>следующие</w:t>
      </w:r>
      <w:r>
        <w:rPr>
          <w:spacing w:val="-5"/>
        </w:rPr>
        <w:t xml:space="preserve"> </w:t>
      </w:r>
      <w:r>
        <w:t>предметные</w:t>
      </w:r>
      <w:r>
        <w:rPr>
          <w:spacing w:val="-5"/>
        </w:rPr>
        <w:t xml:space="preserve"> </w:t>
      </w:r>
      <w:r>
        <w:t>результаты:</w:t>
      </w:r>
    </w:p>
    <w:p w:rsidR="00274355" w:rsidRDefault="00E56823">
      <w:pPr>
        <w:pStyle w:val="a3"/>
        <w:spacing w:before="27" w:line="264" w:lineRule="auto"/>
        <w:ind w:left="779" w:right="809" w:firstLine="600"/>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 и исправлять ошибки при передаче данных, строить код, обеспечивающий</w:t>
      </w:r>
      <w:r>
        <w:rPr>
          <w:spacing w:val="1"/>
        </w:rPr>
        <w:t xml:space="preserve"> </w:t>
      </w:r>
      <w:r>
        <w:t>наименьшую возможную среднюю длину сообщения при известной частоте символов,</w:t>
      </w:r>
      <w:r>
        <w:rPr>
          <w:spacing w:val="1"/>
        </w:rPr>
        <w:t xml:space="preserve"> </w:t>
      </w:r>
      <w:r>
        <w:t>пояснять</w:t>
      </w:r>
      <w:r>
        <w:rPr>
          <w:spacing w:val="1"/>
        </w:rPr>
        <w:t xml:space="preserve"> </w:t>
      </w:r>
      <w:r>
        <w:t>принципы</w:t>
      </w:r>
      <w:r>
        <w:rPr>
          <w:spacing w:val="-2"/>
        </w:rPr>
        <w:t xml:space="preserve"> </w:t>
      </w:r>
      <w:r>
        <w:t>работы</w:t>
      </w:r>
      <w:r>
        <w:rPr>
          <w:spacing w:val="3"/>
        </w:rPr>
        <w:t xml:space="preserve"> </w:t>
      </w:r>
      <w:r>
        <w:t>простых</w:t>
      </w:r>
      <w:r>
        <w:rPr>
          <w:spacing w:val="-4"/>
        </w:rPr>
        <w:t xml:space="preserve"> </w:t>
      </w:r>
      <w:r>
        <w:t>алгоритмов</w:t>
      </w:r>
      <w:r>
        <w:rPr>
          <w:spacing w:val="2"/>
        </w:rPr>
        <w:t xml:space="preserve"> </w:t>
      </w:r>
      <w:r>
        <w:t>сжатия</w:t>
      </w:r>
      <w:r>
        <w:rPr>
          <w:spacing w:val="-3"/>
        </w:rPr>
        <w:t xml:space="preserve"> </w:t>
      </w:r>
      <w:r>
        <w:t>данных;</w:t>
      </w:r>
    </w:p>
    <w:p w:rsidR="00274355" w:rsidRDefault="00E56823">
      <w:pPr>
        <w:pStyle w:val="a3"/>
        <w:spacing w:line="264" w:lineRule="auto"/>
        <w:ind w:left="779" w:right="809" w:firstLine="600"/>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определения</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построении</w:t>
      </w:r>
      <w:r>
        <w:rPr>
          <w:spacing w:val="1"/>
        </w:rPr>
        <w:t xml:space="preserve"> </w:t>
      </w:r>
      <w:r>
        <w:t>кодов</w:t>
      </w:r>
      <w:r>
        <w:rPr>
          <w:spacing w:val="1"/>
        </w:rPr>
        <w:t xml:space="preserve"> </w:t>
      </w:r>
      <w:r>
        <w:t>и</w:t>
      </w:r>
      <w:r>
        <w:rPr>
          <w:spacing w:val="1"/>
        </w:rPr>
        <w:t xml:space="preserve"> </w:t>
      </w:r>
      <w:r>
        <w:t>для</w:t>
      </w:r>
      <w:r>
        <w:rPr>
          <w:spacing w:val="1"/>
        </w:rPr>
        <w:t xml:space="preserve"> </w:t>
      </w:r>
      <w:r>
        <w:t>представления</w:t>
      </w:r>
      <w:r>
        <w:rPr>
          <w:spacing w:val="1"/>
        </w:rPr>
        <w:t xml:space="preserve"> </w:t>
      </w:r>
      <w:r>
        <w:t>арифметических выражений, при решении задач поиска и сортировки, умение строить</w:t>
      </w:r>
      <w:r>
        <w:rPr>
          <w:spacing w:val="1"/>
        </w:rPr>
        <w:t xml:space="preserve"> </w:t>
      </w:r>
      <w:r>
        <w:t>дерево</w:t>
      </w:r>
      <w:r>
        <w:rPr>
          <w:spacing w:val="1"/>
        </w:rPr>
        <w:t xml:space="preserve"> </w:t>
      </w:r>
      <w:r>
        <w:t>игры</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разрабатывать</w:t>
      </w:r>
      <w:r>
        <w:rPr>
          <w:spacing w:val="1"/>
        </w:rPr>
        <w:t xml:space="preserve"> </w:t>
      </w:r>
      <w:r>
        <w:t>и</w:t>
      </w:r>
      <w:r>
        <w:rPr>
          <w:spacing w:val="1"/>
        </w:rPr>
        <w:t xml:space="preserve"> </w:t>
      </w:r>
      <w:r>
        <w:t>обосновывать</w:t>
      </w:r>
      <w:r>
        <w:rPr>
          <w:spacing w:val="1"/>
        </w:rPr>
        <w:t xml:space="preserve"> </w:t>
      </w:r>
      <w:r>
        <w:t>выигрышную</w:t>
      </w:r>
      <w:r>
        <w:rPr>
          <w:spacing w:val="1"/>
        </w:rPr>
        <w:t xml:space="preserve"> </w:t>
      </w:r>
      <w:r>
        <w:t>стратегию</w:t>
      </w:r>
      <w:r>
        <w:rPr>
          <w:spacing w:val="-1"/>
        </w:rPr>
        <w:t xml:space="preserve"> </w:t>
      </w:r>
      <w:r>
        <w:t>игры;</w:t>
      </w:r>
    </w:p>
    <w:p w:rsidR="00274355" w:rsidRDefault="00E56823">
      <w:pPr>
        <w:pStyle w:val="a3"/>
        <w:spacing w:before="1" w:line="264" w:lineRule="auto"/>
        <w:ind w:left="779" w:right="800" w:firstLine="600"/>
      </w:pPr>
      <w:r>
        <w:t>умение разрабатывать и реализовывать в виде программ базовые алгоритмы, умение</w:t>
      </w:r>
      <w:r>
        <w:rPr>
          <w:spacing w:val="1"/>
        </w:rPr>
        <w:t xml:space="preserve"> </w:t>
      </w:r>
      <w:r>
        <w:t>использовать в программах данные</w:t>
      </w:r>
      <w:r>
        <w:rPr>
          <w:spacing w:val="1"/>
        </w:rPr>
        <w:t xml:space="preserve"> </w:t>
      </w:r>
      <w:r>
        <w:t>различных типов с</w:t>
      </w:r>
      <w:r>
        <w:rPr>
          <w:spacing w:val="1"/>
        </w:rPr>
        <w:t xml:space="preserve"> </w:t>
      </w:r>
      <w:r>
        <w:t>учётом ограничений на</w:t>
      </w:r>
      <w:r>
        <w:rPr>
          <w:spacing w:val="60"/>
        </w:rPr>
        <w:t xml:space="preserve"> </w:t>
      </w:r>
      <w:r>
        <w:t>диапазон</w:t>
      </w:r>
      <w:r>
        <w:rPr>
          <w:spacing w:val="1"/>
        </w:rPr>
        <w:t xml:space="preserve"> </w:t>
      </w:r>
      <w:r>
        <w:t>их</w:t>
      </w:r>
      <w:r>
        <w:rPr>
          <w:spacing w:val="1"/>
        </w:rPr>
        <w:t xml:space="preserve"> </w:t>
      </w:r>
      <w:r>
        <w:t>возможных</w:t>
      </w:r>
      <w:r>
        <w:rPr>
          <w:spacing w:val="1"/>
        </w:rPr>
        <w:t xml:space="preserve"> </w:t>
      </w:r>
      <w:r>
        <w:t>значений,</w:t>
      </w:r>
      <w:r>
        <w:rPr>
          <w:spacing w:val="1"/>
        </w:rPr>
        <w:t xml:space="preserve"> </w:t>
      </w:r>
      <w:r>
        <w:t>применять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структуры</w:t>
      </w:r>
      <w:r>
        <w:rPr>
          <w:spacing w:val="1"/>
        </w:rPr>
        <w:t xml:space="preserve"> </w:t>
      </w:r>
      <w:r>
        <w:t>данных</w:t>
      </w:r>
      <w:r>
        <w:rPr>
          <w:spacing w:val="1"/>
        </w:rPr>
        <w:t xml:space="preserve"> </w:t>
      </w:r>
      <w:r>
        <w:t>(списки,</w:t>
      </w:r>
      <w:r>
        <w:rPr>
          <w:spacing w:val="1"/>
        </w:rPr>
        <w:t xml:space="preserve"> </w:t>
      </w:r>
      <w:r>
        <w:t>словари,</w:t>
      </w:r>
      <w:r>
        <w:rPr>
          <w:spacing w:val="1"/>
        </w:rPr>
        <w:t xml:space="preserve"> </w:t>
      </w:r>
      <w:r>
        <w:t>стеки,</w:t>
      </w:r>
      <w:r>
        <w:rPr>
          <w:spacing w:val="1"/>
        </w:rPr>
        <w:t xml:space="preserve"> </w:t>
      </w:r>
      <w:r>
        <w:t>очереди,</w:t>
      </w:r>
      <w:r>
        <w:rPr>
          <w:spacing w:val="1"/>
        </w:rPr>
        <w:t xml:space="preserve"> </w:t>
      </w:r>
      <w:r>
        <w:t>деревья),</w:t>
      </w:r>
      <w:r>
        <w:rPr>
          <w:spacing w:val="1"/>
        </w:rPr>
        <w:t xml:space="preserve"> </w:t>
      </w:r>
      <w:r>
        <w:t>использовать</w:t>
      </w:r>
      <w:r>
        <w:rPr>
          <w:spacing w:val="1"/>
        </w:rPr>
        <w:t xml:space="preserve"> </w:t>
      </w:r>
      <w:r>
        <w:t>базовые</w:t>
      </w:r>
      <w:r>
        <w:rPr>
          <w:spacing w:val="1"/>
        </w:rPr>
        <w:t xml:space="preserve"> </w:t>
      </w:r>
      <w:r>
        <w:t>операции</w:t>
      </w:r>
      <w:r>
        <w:rPr>
          <w:spacing w:val="60"/>
        </w:rPr>
        <w:t xml:space="preserve"> </w:t>
      </w:r>
      <w:r>
        <w:t>со</w:t>
      </w:r>
      <w:r>
        <w:rPr>
          <w:spacing w:val="60"/>
        </w:rPr>
        <w:t xml:space="preserve"> </w:t>
      </w:r>
      <w:r>
        <w:t>структурами</w:t>
      </w:r>
      <w:r>
        <w:rPr>
          <w:spacing w:val="1"/>
        </w:rPr>
        <w:t xml:space="preserve"> </w:t>
      </w:r>
      <w:r>
        <w:t>данных, применять стандартные и собственные подпрограммы для обработки числовых</w:t>
      </w:r>
      <w:r>
        <w:rPr>
          <w:spacing w:val="1"/>
        </w:rPr>
        <w:t xml:space="preserve"> </w:t>
      </w:r>
      <w:r>
        <w:t>данных</w:t>
      </w:r>
      <w:r>
        <w:rPr>
          <w:spacing w:val="1"/>
        </w:rPr>
        <w:t xml:space="preserve"> </w:t>
      </w:r>
      <w:r>
        <w:t>и</w:t>
      </w:r>
      <w:r>
        <w:rPr>
          <w:spacing w:val="1"/>
        </w:rPr>
        <w:t xml:space="preserve"> </w:t>
      </w:r>
      <w:r>
        <w:t>символьных</w:t>
      </w:r>
      <w:r>
        <w:rPr>
          <w:spacing w:val="1"/>
        </w:rPr>
        <w:t xml:space="preserve"> </w:t>
      </w:r>
      <w:r>
        <w:t>строк,</w:t>
      </w:r>
      <w:r>
        <w:rPr>
          <w:spacing w:val="1"/>
        </w:rPr>
        <w:t xml:space="preserve"> </w:t>
      </w: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библиотеки</w:t>
      </w:r>
      <w:r>
        <w:rPr>
          <w:spacing w:val="1"/>
        </w:rPr>
        <w:t xml:space="preserve"> </w:t>
      </w:r>
      <w:r>
        <w:t>подпрограмм,</w:t>
      </w:r>
      <w:r>
        <w:rPr>
          <w:spacing w:val="29"/>
        </w:rPr>
        <w:t xml:space="preserve"> </w:t>
      </w:r>
      <w:r>
        <w:t>знать</w:t>
      </w:r>
      <w:r>
        <w:rPr>
          <w:spacing w:val="29"/>
        </w:rPr>
        <w:t xml:space="preserve"> </w:t>
      </w:r>
      <w:r>
        <w:t>функциональные</w:t>
      </w:r>
      <w:r>
        <w:rPr>
          <w:spacing w:val="26"/>
        </w:rPr>
        <w:t xml:space="preserve"> </w:t>
      </w:r>
      <w:r>
        <w:t>возможности</w:t>
      </w:r>
      <w:r>
        <w:rPr>
          <w:spacing w:val="29"/>
        </w:rPr>
        <w:t xml:space="preserve"> </w:t>
      </w:r>
      <w:r>
        <w:t>инструментальных</w:t>
      </w:r>
      <w:r>
        <w:rPr>
          <w:spacing w:val="27"/>
        </w:rPr>
        <w:t xml:space="preserve"> </w:t>
      </w:r>
      <w:r>
        <w:t>средств</w:t>
      </w:r>
      <w:r>
        <w:rPr>
          <w:spacing w:val="34"/>
        </w:rPr>
        <w:t xml:space="preserve"> </w:t>
      </w:r>
      <w:r>
        <w:t>среды</w:t>
      </w:r>
    </w:p>
    <w:p w:rsidR="00274355" w:rsidRDefault="00274355">
      <w:pPr>
        <w:spacing w:line="264" w:lineRule="auto"/>
        <w:sectPr w:rsidR="00274355">
          <w:pgSz w:w="11910" w:h="16390"/>
          <w:pgMar w:top="1180" w:right="40" w:bottom="280" w:left="920" w:header="720" w:footer="720" w:gutter="0"/>
          <w:cols w:space="720"/>
        </w:sectPr>
      </w:pPr>
    </w:p>
    <w:p w:rsidR="00274355" w:rsidRDefault="00E56823">
      <w:pPr>
        <w:pStyle w:val="a3"/>
        <w:spacing w:before="67" w:line="264" w:lineRule="auto"/>
        <w:ind w:left="779" w:right="818" w:firstLine="0"/>
      </w:pPr>
      <w:r>
        <w:lastRenderedPageBreak/>
        <w:t>разработки, умение использовать средства отладки программ в среде программирования,</w:t>
      </w:r>
      <w:r>
        <w:rPr>
          <w:spacing w:val="1"/>
        </w:rPr>
        <w:t xml:space="preserve"> </w:t>
      </w:r>
      <w:r>
        <w:t>умение документировать</w:t>
      </w:r>
      <w:r>
        <w:rPr>
          <w:spacing w:val="2"/>
        </w:rPr>
        <w:t xml:space="preserve"> </w:t>
      </w:r>
      <w:r>
        <w:t>программы;</w:t>
      </w:r>
    </w:p>
    <w:p w:rsidR="00274355" w:rsidRDefault="00E56823">
      <w:pPr>
        <w:pStyle w:val="a3"/>
        <w:spacing w:line="274" w:lineRule="exact"/>
        <w:ind w:left="1380" w:firstLine="0"/>
      </w:pPr>
      <w:r>
        <w:t>умение</w:t>
      </w:r>
      <w:r>
        <w:rPr>
          <w:spacing w:val="-2"/>
        </w:rPr>
        <w:t xml:space="preserve"> </w:t>
      </w:r>
      <w:r>
        <w:t>создавать</w:t>
      </w:r>
      <w:r>
        <w:rPr>
          <w:spacing w:val="-3"/>
        </w:rPr>
        <w:t xml:space="preserve"> </w:t>
      </w:r>
      <w:r>
        <w:t>веб-страницы;</w:t>
      </w:r>
    </w:p>
    <w:p w:rsidR="00274355" w:rsidRDefault="00E56823">
      <w:pPr>
        <w:pStyle w:val="a3"/>
        <w:spacing w:before="31" w:line="264" w:lineRule="auto"/>
        <w:ind w:left="779" w:right="811" w:firstLine="600"/>
      </w:pPr>
      <w:r>
        <w:t>владение</w:t>
      </w:r>
      <w:r>
        <w:rPr>
          <w:spacing w:val="16"/>
        </w:rPr>
        <w:t xml:space="preserve"> </w:t>
      </w:r>
      <w:r>
        <w:t>основными</w:t>
      </w:r>
      <w:r>
        <w:rPr>
          <w:spacing w:val="14"/>
        </w:rPr>
        <w:t xml:space="preserve"> </w:t>
      </w:r>
      <w:r>
        <w:t>сведениями</w:t>
      </w:r>
      <w:r>
        <w:rPr>
          <w:spacing w:val="9"/>
        </w:rPr>
        <w:t xml:space="preserve"> </w:t>
      </w:r>
      <w:r>
        <w:t>о</w:t>
      </w:r>
      <w:r>
        <w:rPr>
          <w:spacing w:val="22"/>
        </w:rPr>
        <w:t xml:space="preserve"> </w:t>
      </w:r>
      <w:r>
        <w:t>базах</w:t>
      </w:r>
      <w:r>
        <w:rPr>
          <w:spacing w:val="13"/>
        </w:rPr>
        <w:t xml:space="preserve"> </w:t>
      </w:r>
      <w:r>
        <w:t>данных,</w:t>
      </w:r>
      <w:r>
        <w:rPr>
          <w:spacing w:val="20"/>
        </w:rPr>
        <w:t xml:space="preserve"> </w:t>
      </w:r>
      <w:r>
        <w:t>их</w:t>
      </w:r>
      <w:r>
        <w:rPr>
          <w:spacing w:val="13"/>
        </w:rPr>
        <w:t xml:space="preserve"> </w:t>
      </w:r>
      <w:r>
        <w:t>структуре,</w:t>
      </w:r>
      <w:r>
        <w:rPr>
          <w:spacing w:val="19"/>
        </w:rPr>
        <w:t xml:space="preserve"> </w:t>
      </w:r>
      <w:r>
        <w:t>средствах</w:t>
      </w:r>
      <w:r>
        <w:rPr>
          <w:spacing w:val="13"/>
        </w:rPr>
        <w:t xml:space="preserve"> </w:t>
      </w:r>
      <w:r>
        <w:t>создания</w:t>
      </w:r>
      <w:r>
        <w:rPr>
          <w:spacing w:val="-57"/>
        </w:rPr>
        <w:t xml:space="preserve"> </w:t>
      </w:r>
      <w:r>
        <w:t>и работы с ними, умение использовать табличные (реляционные) базы данных (составлять</w:t>
      </w:r>
      <w:r>
        <w:rPr>
          <w:spacing w:val="-57"/>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8"/>
        </w:rPr>
        <w:t xml:space="preserve"> </w:t>
      </w:r>
      <w:r>
        <w:t>данных)</w:t>
      </w:r>
      <w:r>
        <w:rPr>
          <w:spacing w:val="8"/>
        </w:rPr>
        <w:t xml:space="preserve"> </w:t>
      </w:r>
      <w:r>
        <w:t>и</w:t>
      </w:r>
      <w:r>
        <w:rPr>
          <w:spacing w:val="2"/>
        </w:rPr>
        <w:t xml:space="preserve"> </w:t>
      </w:r>
      <w:r>
        <w:t>справочные</w:t>
      </w:r>
      <w:r>
        <w:rPr>
          <w:spacing w:val="1"/>
        </w:rPr>
        <w:t xml:space="preserve"> </w:t>
      </w:r>
      <w:r>
        <w:t>системы;</w:t>
      </w:r>
    </w:p>
    <w:p w:rsidR="00274355" w:rsidRDefault="00E56823">
      <w:pPr>
        <w:pStyle w:val="a3"/>
        <w:spacing w:before="1" w:line="264" w:lineRule="auto"/>
        <w:ind w:left="779" w:right="805" w:firstLine="600"/>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57"/>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0"/>
        </w:rPr>
        <w:t xml:space="preserve"> </w:t>
      </w:r>
      <w:r>
        <w:t>или</w:t>
      </w:r>
      <w:r>
        <w:rPr>
          <w:spacing w:val="1"/>
        </w:rPr>
        <w:t xml:space="preserve"> </w:t>
      </w:r>
      <w:r>
        <w:t>процессу,</w:t>
      </w:r>
      <w:r>
        <w:rPr>
          <w:spacing w:val="3"/>
        </w:rPr>
        <w:t xml:space="preserve"> </w:t>
      </w:r>
      <w:r>
        <w:t>представлять результаты</w:t>
      </w:r>
      <w:r>
        <w:rPr>
          <w:spacing w:val="1"/>
        </w:rPr>
        <w:t xml:space="preserve"> </w:t>
      </w:r>
      <w:r>
        <w:t>моделирования</w:t>
      </w:r>
      <w:r>
        <w:rPr>
          <w:spacing w:val="-4"/>
        </w:rPr>
        <w:t xml:space="preserve"> </w:t>
      </w:r>
      <w:r>
        <w:t>в</w:t>
      </w:r>
      <w:r>
        <w:rPr>
          <w:spacing w:val="1"/>
        </w:rPr>
        <w:t xml:space="preserve"> </w:t>
      </w:r>
      <w:r>
        <w:t>наглядном</w:t>
      </w:r>
      <w:r>
        <w:rPr>
          <w:spacing w:val="-3"/>
        </w:rPr>
        <w:t xml:space="preserve"> </w:t>
      </w:r>
      <w:r>
        <w:t>виде;</w:t>
      </w:r>
    </w:p>
    <w:p w:rsidR="00274355" w:rsidRDefault="00E56823">
      <w:pPr>
        <w:pStyle w:val="a3"/>
        <w:spacing w:before="1" w:line="264" w:lineRule="auto"/>
        <w:ind w:left="779" w:right="812" w:firstLine="600"/>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57"/>
        </w:rPr>
        <w:t xml:space="preserve"> </w:t>
      </w:r>
      <w:r>
        <w:t>различных средств цифровых технологий, понимание возможностей цифровых сервисов</w:t>
      </w:r>
      <w:r>
        <w:rPr>
          <w:spacing w:val="1"/>
        </w:rPr>
        <w:t xml:space="preserve"> </w:t>
      </w:r>
      <w:r>
        <w:t>государственных</w:t>
      </w:r>
      <w:r>
        <w:rPr>
          <w:spacing w:val="1"/>
        </w:rPr>
        <w:t xml:space="preserve"> </w:t>
      </w:r>
      <w:r>
        <w:t>услуг,</w:t>
      </w:r>
      <w:r>
        <w:rPr>
          <w:spacing w:val="4"/>
        </w:rPr>
        <w:t xml:space="preserve"> </w:t>
      </w:r>
      <w:r>
        <w:t>цифровых</w:t>
      </w:r>
      <w:r>
        <w:rPr>
          <w:spacing w:val="-4"/>
        </w:rPr>
        <w:t xml:space="preserve"> </w:t>
      </w:r>
      <w:r>
        <w:t>образовательных</w:t>
      </w:r>
      <w:r>
        <w:rPr>
          <w:spacing w:val="-3"/>
        </w:rPr>
        <w:t xml:space="preserve"> </w:t>
      </w:r>
      <w:r>
        <w:t>сервисов;</w:t>
      </w:r>
    </w:p>
    <w:p w:rsidR="00274355" w:rsidRDefault="00E56823">
      <w:pPr>
        <w:pStyle w:val="a3"/>
        <w:spacing w:line="264" w:lineRule="auto"/>
        <w:ind w:left="779" w:right="804" w:firstLine="600"/>
      </w:pPr>
      <w:r>
        <w:t>понимание основных принципов работы, возможностей и ограничения применения</w:t>
      </w:r>
      <w:r>
        <w:rPr>
          <w:spacing w:val="1"/>
        </w:rPr>
        <w:t xml:space="preserve"> </w:t>
      </w:r>
      <w:r>
        <w:t>технологий искусственного интеллекта в различных областях, наличие представлений о</w:t>
      </w:r>
      <w:r>
        <w:rPr>
          <w:spacing w:val="1"/>
        </w:rPr>
        <w:t xml:space="preserve"> </w:t>
      </w:r>
      <w:r>
        <w:t>круге</w:t>
      </w:r>
      <w:r>
        <w:rPr>
          <w:spacing w:val="1"/>
        </w:rPr>
        <w:t xml:space="preserve"> </w:t>
      </w:r>
      <w:r>
        <w:t>решаемых</w:t>
      </w:r>
      <w:r>
        <w:rPr>
          <w:spacing w:val="1"/>
        </w:rPr>
        <w:t xml:space="preserve"> </w:t>
      </w:r>
      <w:r>
        <w:t>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w:t>
      </w:r>
      <w:r>
        <w:rPr>
          <w:spacing w:val="-57"/>
        </w:rPr>
        <w:t xml:space="preserve"> </w:t>
      </w:r>
      <w:r>
        <w:t>прогнозирования) наличие представлений об использовании информационных технологий</w:t>
      </w:r>
      <w:r>
        <w:rPr>
          <w:spacing w:val="-57"/>
        </w:rPr>
        <w:t xml:space="preserve"> </w:t>
      </w:r>
      <w:r>
        <w:t>в</w:t>
      </w:r>
      <w:r>
        <w:rPr>
          <w:spacing w:val="2"/>
        </w:rPr>
        <w:t xml:space="preserve"> </w:t>
      </w:r>
      <w:r>
        <w:t>различных</w:t>
      </w:r>
      <w:r>
        <w:rPr>
          <w:spacing w:val="-3"/>
        </w:rPr>
        <w:t xml:space="preserve"> </w:t>
      </w:r>
      <w:r>
        <w:t>профессиональных</w:t>
      </w:r>
      <w:r>
        <w:rPr>
          <w:spacing w:val="-3"/>
        </w:rPr>
        <w:t xml:space="preserve"> </w:t>
      </w:r>
      <w:r>
        <w:t>сферах.</w:t>
      </w:r>
    </w:p>
    <w:p w:rsidR="00274355" w:rsidRDefault="00274355">
      <w:pPr>
        <w:pStyle w:val="a3"/>
        <w:ind w:left="0" w:firstLine="0"/>
        <w:jc w:val="left"/>
        <w:rPr>
          <w:sz w:val="26"/>
        </w:rPr>
      </w:pPr>
    </w:p>
    <w:p w:rsidR="00274355" w:rsidRDefault="00E56823">
      <w:pPr>
        <w:pStyle w:val="1"/>
        <w:spacing w:before="163" w:after="2" w:line="259" w:lineRule="auto"/>
        <w:ind w:left="962" w:right="5698"/>
        <w:jc w:val="left"/>
      </w:pPr>
      <w:r>
        <w:t>ТЕМАТИЧЕСКОЕ ПЛАНИРОВАНИЕ</w:t>
      </w:r>
      <w:r>
        <w:rPr>
          <w:spacing w:val="-57"/>
        </w:rPr>
        <w:t xml:space="preserve"> </w:t>
      </w:r>
      <w:r>
        <w:t>10</w:t>
      </w:r>
      <w:r>
        <w:rPr>
          <w:spacing w:val="1"/>
        </w:rPr>
        <w:t xml:space="preserve"> </w:t>
      </w:r>
      <w:r>
        <w:t>КЛАСС</w:t>
      </w:r>
    </w:p>
    <w:tbl>
      <w:tblPr>
        <w:tblStyle w:val="TableNormal"/>
        <w:tblW w:w="0" w:type="auto"/>
        <w:tblInd w:w="9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2290"/>
        <w:gridCol w:w="945"/>
        <w:gridCol w:w="1843"/>
        <w:gridCol w:w="1911"/>
        <w:gridCol w:w="2218"/>
      </w:tblGrid>
      <w:tr w:rsidR="00274355">
        <w:trPr>
          <w:trHeight w:val="340"/>
        </w:trPr>
        <w:tc>
          <w:tcPr>
            <w:tcW w:w="686" w:type="dxa"/>
            <w:vMerge w:val="restart"/>
          </w:tcPr>
          <w:p w:rsidR="00274355" w:rsidRDefault="00274355">
            <w:pPr>
              <w:pStyle w:val="TableParagraph"/>
              <w:spacing w:before="3"/>
              <w:rPr>
                <w:b/>
                <w:sz w:val="29"/>
              </w:rPr>
            </w:pPr>
          </w:p>
          <w:p w:rsidR="00274355" w:rsidRDefault="00E56823">
            <w:pPr>
              <w:pStyle w:val="TableParagraph"/>
              <w:spacing w:before="1" w:line="264" w:lineRule="auto"/>
              <w:ind w:left="237" w:right="80"/>
              <w:rPr>
                <w:b/>
                <w:sz w:val="24"/>
              </w:rPr>
            </w:pPr>
            <w:r>
              <w:rPr>
                <w:b/>
                <w:sz w:val="24"/>
              </w:rPr>
              <w:t>№</w:t>
            </w:r>
            <w:r>
              <w:rPr>
                <w:b/>
                <w:spacing w:val="1"/>
                <w:sz w:val="24"/>
              </w:rPr>
              <w:t xml:space="preserve"> </w:t>
            </w:r>
            <w:r>
              <w:rPr>
                <w:b/>
                <w:sz w:val="24"/>
              </w:rPr>
              <w:t>п/п</w:t>
            </w:r>
          </w:p>
        </w:tc>
        <w:tc>
          <w:tcPr>
            <w:tcW w:w="2290" w:type="dxa"/>
            <w:vMerge w:val="restart"/>
          </w:tcPr>
          <w:p w:rsidR="00274355" w:rsidRDefault="00E56823">
            <w:pPr>
              <w:pStyle w:val="TableParagraph"/>
              <w:tabs>
                <w:tab w:val="left" w:pos="1427"/>
                <w:tab w:val="left" w:pos="1796"/>
              </w:tabs>
              <w:spacing w:before="188" w:line="261" w:lineRule="auto"/>
              <w:ind w:left="237" w:right="97"/>
              <w:rPr>
                <w:b/>
                <w:sz w:val="24"/>
              </w:rPr>
            </w:pPr>
            <w:r>
              <w:rPr>
                <w:b/>
                <w:sz w:val="24"/>
              </w:rPr>
              <w:t>Наименование</w:t>
            </w:r>
            <w:r>
              <w:rPr>
                <w:b/>
                <w:spacing w:val="1"/>
                <w:sz w:val="24"/>
              </w:rPr>
              <w:t xml:space="preserve"> </w:t>
            </w:r>
            <w:r>
              <w:rPr>
                <w:b/>
                <w:sz w:val="24"/>
              </w:rPr>
              <w:t>разделов</w:t>
            </w:r>
            <w:r>
              <w:rPr>
                <w:b/>
                <w:sz w:val="24"/>
              </w:rPr>
              <w:tab/>
              <w:t>и</w:t>
            </w:r>
            <w:r>
              <w:rPr>
                <w:b/>
                <w:sz w:val="24"/>
              </w:rPr>
              <w:tab/>
            </w:r>
            <w:r>
              <w:rPr>
                <w:b/>
                <w:spacing w:val="-1"/>
                <w:sz w:val="24"/>
              </w:rPr>
              <w:t>тем</w:t>
            </w:r>
            <w:r>
              <w:rPr>
                <w:b/>
                <w:spacing w:val="-57"/>
                <w:sz w:val="24"/>
              </w:rPr>
              <w:t xml:space="preserve"> </w:t>
            </w:r>
            <w:r>
              <w:rPr>
                <w:b/>
                <w:sz w:val="24"/>
              </w:rPr>
              <w:t>программы</w:t>
            </w:r>
          </w:p>
        </w:tc>
        <w:tc>
          <w:tcPr>
            <w:tcW w:w="4699" w:type="dxa"/>
            <w:gridSpan w:val="3"/>
          </w:tcPr>
          <w:p w:rsidR="00274355" w:rsidRDefault="00E56823">
            <w:pPr>
              <w:pStyle w:val="TableParagraph"/>
              <w:spacing w:before="40"/>
              <w:ind w:left="104"/>
              <w:rPr>
                <w:b/>
                <w:sz w:val="24"/>
              </w:rPr>
            </w:pPr>
            <w:r>
              <w:rPr>
                <w:b/>
                <w:sz w:val="24"/>
              </w:rPr>
              <w:t>Количество</w:t>
            </w:r>
            <w:r>
              <w:rPr>
                <w:b/>
                <w:spacing w:val="-2"/>
                <w:sz w:val="24"/>
              </w:rPr>
              <w:t xml:space="preserve"> </w:t>
            </w:r>
            <w:r>
              <w:rPr>
                <w:b/>
                <w:sz w:val="24"/>
              </w:rPr>
              <w:t>часов</w:t>
            </w:r>
          </w:p>
        </w:tc>
        <w:tc>
          <w:tcPr>
            <w:tcW w:w="2218" w:type="dxa"/>
            <w:vMerge w:val="restart"/>
          </w:tcPr>
          <w:p w:rsidR="00274355" w:rsidRDefault="00E56823">
            <w:pPr>
              <w:pStyle w:val="TableParagraph"/>
              <w:spacing w:before="40" w:line="259" w:lineRule="auto"/>
              <w:ind w:left="240" w:right="7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74355">
        <w:trPr>
          <w:trHeight w:val="1190"/>
        </w:trPr>
        <w:tc>
          <w:tcPr>
            <w:tcW w:w="686" w:type="dxa"/>
            <w:vMerge/>
            <w:tcBorders>
              <w:top w:val="nil"/>
            </w:tcBorders>
          </w:tcPr>
          <w:p w:rsidR="00274355" w:rsidRDefault="00274355">
            <w:pPr>
              <w:rPr>
                <w:sz w:val="2"/>
                <w:szCs w:val="2"/>
              </w:rPr>
            </w:pPr>
          </w:p>
        </w:tc>
        <w:tc>
          <w:tcPr>
            <w:tcW w:w="2290" w:type="dxa"/>
            <w:vMerge/>
            <w:tcBorders>
              <w:top w:val="nil"/>
            </w:tcBorders>
          </w:tcPr>
          <w:p w:rsidR="00274355" w:rsidRDefault="00274355">
            <w:pPr>
              <w:rPr>
                <w:sz w:val="2"/>
                <w:szCs w:val="2"/>
              </w:rPr>
            </w:pPr>
          </w:p>
        </w:tc>
        <w:tc>
          <w:tcPr>
            <w:tcW w:w="945" w:type="dxa"/>
          </w:tcPr>
          <w:p w:rsidR="00274355" w:rsidRDefault="00274355">
            <w:pPr>
              <w:pStyle w:val="TableParagraph"/>
              <w:spacing w:before="7"/>
              <w:rPr>
                <w:b/>
                <w:sz w:val="27"/>
              </w:rPr>
            </w:pPr>
          </w:p>
          <w:p w:rsidR="00274355" w:rsidRDefault="00E56823">
            <w:pPr>
              <w:pStyle w:val="TableParagraph"/>
              <w:ind w:left="238"/>
              <w:rPr>
                <w:b/>
                <w:sz w:val="24"/>
              </w:rPr>
            </w:pPr>
            <w:r>
              <w:rPr>
                <w:b/>
                <w:sz w:val="24"/>
              </w:rPr>
              <w:t>Всего</w:t>
            </w:r>
          </w:p>
        </w:tc>
        <w:tc>
          <w:tcPr>
            <w:tcW w:w="1843" w:type="dxa"/>
          </w:tcPr>
          <w:p w:rsidR="00274355" w:rsidRDefault="00E56823">
            <w:pPr>
              <w:pStyle w:val="TableParagraph"/>
              <w:spacing w:before="169" w:line="259" w:lineRule="auto"/>
              <w:ind w:left="244" w:right="76"/>
              <w:rPr>
                <w:b/>
                <w:sz w:val="24"/>
              </w:rPr>
            </w:pPr>
            <w:r>
              <w:rPr>
                <w:b/>
                <w:sz w:val="24"/>
              </w:rPr>
              <w:t>Контрольные</w:t>
            </w:r>
            <w:r>
              <w:rPr>
                <w:b/>
                <w:spacing w:val="-57"/>
                <w:sz w:val="24"/>
              </w:rPr>
              <w:t xml:space="preserve"> </w:t>
            </w:r>
            <w:r>
              <w:rPr>
                <w:b/>
                <w:sz w:val="24"/>
              </w:rPr>
              <w:t>работы</w:t>
            </w:r>
          </w:p>
        </w:tc>
        <w:tc>
          <w:tcPr>
            <w:tcW w:w="1911" w:type="dxa"/>
          </w:tcPr>
          <w:p w:rsidR="00274355" w:rsidRDefault="00E56823">
            <w:pPr>
              <w:pStyle w:val="TableParagraph"/>
              <w:spacing w:before="169" w:line="259" w:lineRule="auto"/>
              <w:ind w:left="240" w:right="79"/>
              <w:rPr>
                <w:b/>
                <w:sz w:val="24"/>
              </w:rPr>
            </w:pPr>
            <w:r>
              <w:rPr>
                <w:b/>
                <w:sz w:val="24"/>
              </w:rPr>
              <w:t>Практические</w:t>
            </w:r>
            <w:r>
              <w:rPr>
                <w:b/>
                <w:spacing w:val="-57"/>
                <w:sz w:val="24"/>
              </w:rPr>
              <w:t xml:space="preserve"> </w:t>
            </w:r>
            <w:r>
              <w:rPr>
                <w:b/>
                <w:sz w:val="24"/>
              </w:rPr>
              <w:t>работы</w:t>
            </w:r>
          </w:p>
        </w:tc>
        <w:tc>
          <w:tcPr>
            <w:tcW w:w="2218" w:type="dxa"/>
            <w:vMerge/>
            <w:tcBorders>
              <w:top w:val="nil"/>
            </w:tcBorders>
          </w:tcPr>
          <w:p w:rsidR="00274355" w:rsidRDefault="00274355">
            <w:pPr>
              <w:rPr>
                <w:sz w:val="2"/>
                <w:szCs w:val="2"/>
              </w:rPr>
            </w:pPr>
          </w:p>
        </w:tc>
      </w:tr>
      <w:tr w:rsidR="00274355">
        <w:trPr>
          <w:trHeight w:val="340"/>
        </w:trPr>
        <w:tc>
          <w:tcPr>
            <w:tcW w:w="9893" w:type="dxa"/>
            <w:gridSpan w:val="6"/>
          </w:tcPr>
          <w:p w:rsidR="00274355" w:rsidRDefault="00E56823">
            <w:pPr>
              <w:pStyle w:val="TableParagraph"/>
              <w:spacing w:before="40"/>
              <w:ind w:left="237"/>
              <w:rPr>
                <w:b/>
                <w:sz w:val="24"/>
              </w:rPr>
            </w:pPr>
            <w:r>
              <w:rPr>
                <w:b/>
                <w:sz w:val="24"/>
              </w:rPr>
              <w:t>Раздел</w:t>
            </w:r>
            <w:r>
              <w:rPr>
                <w:b/>
                <w:spacing w:val="-1"/>
                <w:sz w:val="24"/>
              </w:rPr>
              <w:t xml:space="preserve"> </w:t>
            </w:r>
            <w:r>
              <w:rPr>
                <w:b/>
                <w:sz w:val="24"/>
              </w:rPr>
              <w:t>1.Цифровая</w:t>
            </w:r>
            <w:r>
              <w:rPr>
                <w:b/>
                <w:spacing w:val="-4"/>
                <w:sz w:val="24"/>
              </w:rPr>
              <w:t xml:space="preserve"> </w:t>
            </w:r>
            <w:r>
              <w:rPr>
                <w:b/>
                <w:sz w:val="24"/>
              </w:rPr>
              <w:t>грамотность</w:t>
            </w:r>
          </w:p>
        </w:tc>
      </w:tr>
      <w:tr w:rsidR="00274355">
        <w:trPr>
          <w:trHeight w:val="1238"/>
        </w:trPr>
        <w:tc>
          <w:tcPr>
            <w:tcW w:w="686" w:type="dxa"/>
          </w:tcPr>
          <w:p w:rsidR="00274355" w:rsidRDefault="00274355">
            <w:pPr>
              <w:pStyle w:val="TableParagraph"/>
              <w:rPr>
                <w:b/>
                <w:sz w:val="26"/>
              </w:rPr>
            </w:pPr>
          </w:p>
          <w:p w:rsidR="00274355" w:rsidRDefault="00E56823">
            <w:pPr>
              <w:pStyle w:val="TableParagraph"/>
              <w:spacing w:before="187"/>
              <w:ind w:left="103"/>
              <w:rPr>
                <w:sz w:val="24"/>
              </w:rPr>
            </w:pPr>
            <w:r>
              <w:rPr>
                <w:sz w:val="24"/>
              </w:rPr>
              <w:t>1.1</w:t>
            </w:r>
          </w:p>
        </w:tc>
        <w:tc>
          <w:tcPr>
            <w:tcW w:w="2290" w:type="dxa"/>
          </w:tcPr>
          <w:p w:rsidR="00274355" w:rsidRDefault="00E56823">
            <w:pPr>
              <w:pStyle w:val="TableParagraph"/>
              <w:tabs>
                <w:tab w:val="left" w:pos="2110"/>
              </w:tabs>
              <w:spacing w:before="40" w:line="259" w:lineRule="auto"/>
              <w:ind w:left="237" w:right="92"/>
              <w:rPr>
                <w:sz w:val="24"/>
              </w:rPr>
            </w:pPr>
            <w:r>
              <w:rPr>
                <w:sz w:val="24"/>
              </w:rPr>
              <w:t>Компьютер</w:t>
            </w:r>
            <w:r>
              <w:rPr>
                <w:sz w:val="24"/>
              </w:rPr>
              <w:tab/>
            </w:r>
            <w:r>
              <w:rPr>
                <w:spacing w:val="-4"/>
                <w:sz w:val="24"/>
              </w:rPr>
              <w:t>-</w:t>
            </w:r>
            <w:r>
              <w:rPr>
                <w:spacing w:val="-57"/>
                <w:sz w:val="24"/>
              </w:rPr>
              <w:t xml:space="preserve"> </w:t>
            </w:r>
            <w:r>
              <w:rPr>
                <w:sz w:val="24"/>
              </w:rPr>
              <w:t>универсальное</w:t>
            </w:r>
            <w:r>
              <w:rPr>
                <w:spacing w:val="1"/>
                <w:sz w:val="24"/>
              </w:rPr>
              <w:t xml:space="preserve"> </w:t>
            </w:r>
            <w:r>
              <w:rPr>
                <w:sz w:val="24"/>
              </w:rPr>
              <w:t>устройство</w:t>
            </w:r>
          </w:p>
          <w:p w:rsidR="00274355" w:rsidRDefault="00E56823">
            <w:pPr>
              <w:pStyle w:val="TableParagraph"/>
              <w:spacing w:line="275" w:lineRule="exact"/>
              <w:ind w:left="237"/>
              <w:rPr>
                <w:sz w:val="24"/>
              </w:rPr>
            </w:pPr>
            <w:r>
              <w:rPr>
                <w:sz w:val="24"/>
              </w:rPr>
              <w:t>обработки</w:t>
            </w:r>
            <w:r>
              <w:rPr>
                <w:spacing w:val="-4"/>
                <w:sz w:val="24"/>
              </w:rPr>
              <w:t xml:space="preserve"> </w:t>
            </w:r>
            <w:r>
              <w:rPr>
                <w:sz w:val="24"/>
              </w:rPr>
              <w:t>данных</w:t>
            </w:r>
          </w:p>
        </w:tc>
        <w:tc>
          <w:tcPr>
            <w:tcW w:w="945" w:type="dxa"/>
          </w:tcPr>
          <w:p w:rsidR="00274355" w:rsidRDefault="00274355">
            <w:pPr>
              <w:pStyle w:val="TableParagraph"/>
              <w:rPr>
                <w:b/>
                <w:sz w:val="26"/>
              </w:rPr>
            </w:pPr>
          </w:p>
          <w:p w:rsidR="00274355" w:rsidRDefault="00E56823">
            <w:pPr>
              <w:pStyle w:val="TableParagraph"/>
              <w:spacing w:before="187"/>
              <w:ind w:left="300"/>
              <w:rPr>
                <w:sz w:val="24"/>
              </w:rPr>
            </w:pPr>
            <w:r>
              <w:rPr>
                <w:sz w:val="24"/>
              </w:rPr>
              <w:t>6</w:t>
            </w:r>
          </w:p>
        </w:tc>
        <w:tc>
          <w:tcPr>
            <w:tcW w:w="1843" w:type="dxa"/>
          </w:tcPr>
          <w:p w:rsidR="00274355" w:rsidRDefault="00274355">
            <w:pPr>
              <w:pStyle w:val="TableParagraph"/>
              <w:rPr>
                <w:sz w:val="24"/>
              </w:rPr>
            </w:pPr>
          </w:p>
        </w:tc>
        <w:tc>
          <w:tcPr>
            <w:tcW w:w="1911" w:type="dxa"/>
          </w:tcPr>
          <w:p w:rsidR="00274355" w:rsidRDefault="00274355">
            <w:pPr>
              <w:pStyle w:val="TableParagraph"/>
              <w:rPr>
                <w:sz w:val="24"/>
              </w:rPr>
            </w:pPr>
          </w:p>
        </w:tc>
        <w:tc>
          <w:tcPr>
            <w:tcW w:w="2218" w:type="dxa"/>
          </w:tcPr>
          <w:p w:rsidR="00274355" w:rsidRDefault="00274355">
            <w:pPr>
              <w:pStyle w:val="TableParagraph"/>
              <w:rPr>
                <w:sz w:val="24"/>
              </w:rPr>
            </w:pPr>
          </w:p>
        </w:tc>
      </w:tr>
      <w:tr w:rsidR="00274355">
        <w:trPr>
          <w:trHeight w:val="638"/>
        </w:trPr>
        <w:tc>
          <w:tcPr>
            <w:tcW w:w="686" w:type="dxa"/>
          </w:tcPr>
          <w:p w:rsidR="00274355" w:rsidRDefault="00E56823">
            <w:pPr>
              <w:pStyle w:val="TableParagraph"/>
              <w:spacing w:before="184"/>
              <w:ind w:left="103"/>
              <w:rPr>
                <w:sz w:val="24"/>
              </w:rPr>
            </w:pPr>
            <w:r>
              <w:rPr>
                <w:sz w:val="24"/>
              </w:rPr>
              <w:t>1.2</w:t>
            </w:r>
          </w:p>
        </w:tc>
        <w:tc>
          <w:tcPr>
            <w:tcW w:w="2290" w:type="dxa"/>
          </w:tcPr>
          <w:p w:rsidR="00274355" w:rsidRDefault="00E56823">
            <w:pPr>
              <w:pStyle w:val="TableParagraph"/>
              <w:spacing w:before="21" w:line="290" w:lineRule="atLeast"/>
              <w:ind w:left="237" w:right="631"/>
              <w:rPr>
                <w:sz w:val="24"/>
              </w:rPr>
            </w:pPr>
            <w:r>
              <w:rPr>
                <w:sz w:val="24"/>
              </w:rPr>
              <w:t>Программное</w:t>
            </w:r>
            <w:r>
              <w:rPr>
                <w:spacing w:val="-57"/>
                <w:sz w:val="24"/>
              </w:rPr>
              <w:t xml:space="preserve"> </w:t>
            </w:r>
            <w:r>
              <w:rPr>
                <w:sz w:val="24"/>
              </w:rPr>
              <w:t>обеспечение</w:t>
            </w:r>
          </w:p>
        </w:tc>
        <w:tc>
          <w:tcPr>
            <w:tcW w:w="945" w:type="dxa"/>
          </w:tcPr>
          <w:p w:rsidR="00274355" w:rsidRDefault="00E56823">
            <w:pPr>
              <w:pStyle w:val="TableParagraph"/>
              <w:spacing w:before="184"/>
              <w:ind w:left="300"/>
              <w:rPr>
                <w:sz w:val="24"/>
              </w:rPr>
            </w:pPr>
            <w:r>
              <w:rPr>
                <w:sz w:val="24"/>
              </w:rPr>
              <w:t>6</w:t>
            </w:r>
          </w:p>
        </w:tc>
        <w:tc>
          <w:tcPr>
            <w:tcW w:w="1843" w:type="dxa"/>
          </w:tcPr>
          <w:p w:rsidR="00274355" w:rsidRDefault="00274355">
            <w:pPr>
              <w:pStyle w:val="TableParagraph"/>
              <w:rPr>
                <w:sz w:val="24"/>
              </w:rPr>
            </w:pPr>
          </w:p>
        </w:tc>
        <w:tc>
          <w:tcPr>
            <w:tcW w:w="1911" w:type="dxa"/>
          </w:tcPr>
          <w:p w:rsidR="00274355" w:rsidRDefault="00274355">
            <w:pPr>
              <w:pStyle w:val="TableParagraph"/>
              <w:rPr>
                <w:sz w:val="24"/>
              </w:rPr>
            </w:pPr>
          </w:p>
        </w:tc>
        <w:tc>
          <w:tcPr>
            <w:tcW w:w="2218" w:type="dxa"/>
          </w:tcPr>
          <w:p w:rsidR="00274355" w:rsidRDefault="00274355">
            <w:pPr>
              <w:pStyle w:val="TableParagraph"/>
              <w:rPr>
                <w:sz w:val="24"/>
              </w:rPr>
            </w:pPr>
          </w:p>
        </w:tc>
      </w:tr>
      <w:tr w:rsidR="00274355">
        <w:trPr>
          <w:trHeight w:val="642"/>
        </w:trPr>
        <w:tc>
          <w:tcPr>
            <w:tcW w:w="686" w:type="dxa"/>
          </w:tcPr>
          <w:p w:rsidR="00274355" w:rsidRDefault="00E56823">
            <w:pPr>
              <w:pStyle w:val="TableParagraph"/>
              <w:spacing w:before="188"/>
              <w:ind w:left="103"/>
              <w:rPr>
                <w:sz w:val="24"/>
              </w:rPr>
            </w:pPr>
            <w:r>
              <w:rPr>
                <w:sz w:val="24"/>
              </w:rPr>
              <w:t>1.3</w:t>
            </w:r>
          </w:p>
        </w:tc>
        <w:tc>
          <w:tcPr>
            <w:tcW w:w="2290" w:type="dxa"/>
          </w:tcPr>
          <w:p w:rsidR="00274355" w:rsidRDefault="00E56823">
            <w:pPr>
              <w:pStyle w:val="TableParagraph"/>
              <w:spacing w:before="26" w:line="290" w:lineRule="atLeast"/>
              <w:ind w:left="237" w:right="451"/>
              <w:rPr>
                <w:sz w:val="24"/>
              </w:rPr>
            </w:pPr>
            <w:r>
              <w:rPr>
                <w:sz w:val="24"/>
              </w:rPr>
              <w:t>Компьютерные</w:t>
            </w:r>
            <w:r>
              <w:rPr>
                <w:spacing w:val="-57"/>
                <w:sz w:val="24"/>
              </w:rPr>
              <w:t xml:space="preserve"> </w:t>
            </w:r>
            <w:r>
              <w:rPr>
                <w:sz w:val="24"/>
              </w:rPr>
              <w:t>сети</w:t>
            </w:r>
          </w:p>
        </w:tc>
        <w:tc>
          <w:tcPr>
            <w:tcW w:w="945" w:type="dxa"/>
          </w:tcPr>
          <w:p w:rsidR="00274355" w:rsidRDefault="00E56823">
            <w:pPr>
              <w:pStyle w:val="TableParagraph"/>
              <w:spacing w:before="188"/>
              <w:ind w:left="300"/>
              <w:rPr>
                <w:sz w:val="24"/>
              </w:rPr>
            </w:pPr>
            <w:r>
              <w:rPr>
                <w:sz w:val="24"/>
              </w:rPr>
              <w:t>5</w:t>
            </w:r>
          </w:p>
        </w:tc>
        <w:tc>
          <w:tcPr>
            <w:tcW w:w="1843" w:type="dxa"/>
          </w:tcPr>
          <w:p w:rsidR="00274355" w:rsidRDefault="00274355">
            <w:pPr>
              <w:pStyle w:val="TableParagraph"/>
              <w:rPr>
                <w:sz w:val="24"/>
              </w:rPr>
            </w:pPr>
          </w:p>
        </w:tc>
        <w:tc>
          <w:tcPr>
            <w:tcW w:w="1911" w:type="dxa"/>
          </w:tcPr>
          <w:p w:rsidR="00274355" w:rsidRDefault="00274355">
            <w:pPr>
              <w:pStyle w:val="TableParagraph"/>
              <w:rPr>
                <w:sz w:val="24"/>
              </w:rPr>
            </w:pPr>
          </w:p>
        </w:tc>
        <w:tc>
          <w:tcPr>
            <w:tcW w:w="2218" w:type="dxa"/>
          </w:tcPr>
          <w:p w:rsidR="00274355" w:rsidRDefault="00274355">
            <w:pPr>
              <w:pStyle w:val="TableParagraph"/>
              <w:rPr>
                <w:sz w:val="24"/>
              </w:rPr>
            </w:pPr>
          </w:p>
        </w:tc>
      </w:tr>
      <w:tr w:rsidR="00274355">
        <w:trPr>
          <w:trHeight w:val="638"/>
        </w:trPr>
        <w:tc>
          <w:tcPr>
            <w:tcW w:w="686" w:type="dxa"/>
          </w:tcPr>
          <w:p w:rsidR="00274355" w:rsidRDefault="00E56823">
            <w:pPr>
              <w:pStyle w:val="TableParagraph"/>
              <w:spacing w:before="184"/>
              <w:ind w:left="103"/>
              <w:rPr>
                <w:sz w:val="24"/>
              </w:rPr>
            </w:pPr>
            <w:r>
              <w:rPr>
                <w:sz w:val="24"/>
              </w:rPr>
              <w:t>1.4</w:t>
            </w:r>
          </w:p>
        </w:tc>
        <w:tc>
          <w:tcPr>
            <w:tcW w:w="2290" w:type="dxa"/>
          </w:tcPr>
          <w:p w:rsidR="00274355" w:rsidRDefault="00E56823">
            <w:pPr>
              <w:pStyle w:val="TableParagraph"/>
              <w:spacing w:before="21" w:line="290" w:lineRule="atLeast"/>
              <w:ind w:left="237" w:right="221"/>
              <w:rPr>
                <w:sz w:val="24"/>
              </w:rPr>
            </w:pPr>
            <w:r>
              <w:rPr>
                <w:sz w:val="24"/>
              </w:rPr>
              <w:t>Информационная</w:t>
            </w:r>
            <w:r>
              <w:rPr>
                <w:spacing w:val="-57"/>
                <w:sz w:val="24"/>
              </w:rPr>
              <w:t xml:space="preserve"> </w:t>
            </w:r>
            <w:r>
              <w:rPr>
                <w:sz w:val="24"/>
              </w:rPr>
              <w:t>безопасность</w:t>
            </w:r>
          </w:p>
        </w:tc>
        <w:tc>
          <w:tcPr>
            <w:tcW w:w="945" w:type="dxa"/>
          </w:tcPr>
          <w:p w:rsidR="00274355" w:rsidRDefault="00E56823">
            <w:pPr>
              <w:pStyle w:val="TableParagraph"/>
              <w:spacing w:before="184"/>
              <w:ind w:left="300"/>
              <w:rPr>
                <w:sz w:val="24"/>
              </w:rPr>
            </w:pPr>
            <w:r>
              <w:rPr>
                <w:sz w:val="24"/>
              </w:rPr>
              <w:t>7</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184"/>
              <w:ind w:left="302"/>
              <w:rPr>
                <w:sz w:val="24"/>
              </w:rPr>
            </w:pPr>
            <w:r>
              <w:rPr>
                <w:sz w:val="24"/>
              </w:rPr>
              <w:t>2</w:t>
            </w:r>
          </w:p>
        </w:tc>
        <w:tc>
          <w:tcPr>
            <w:tcW w:w="2218" w:type="dxa"/>
          </w:tcPr>
          <w:p w:rsidR="00274355" w:rsidRDefault="00274355">
            <w:pPr>
              <w:pStyle w:val="TableParagraph"/>
              <w:rPr>
                <w:sz w:val="24"/>
              </w:rPr>
            </w:pPr>
          </w:p>
        </w:tc>
      </w:tr>
      <w:tr w:rsidR="00274355">
        <w:trPr>
          <w:trHeight w:val="503"/>
        </w:trPr>
        <w:tc>
          <w:tcPr>
            <w:tcW w:w="2976"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274355" w:rsidRDefault="00E56823">
            <w:pPr>
              <w:pStyle w:val="TableParagraph"/>
              <w:spacing w:before="116"/>
              <w:ind w:left="300"/>
              <w:rPr>
                <w:sz w:val="24"/>
              </w:rPr>
            </w:pPr>
            <w:r>
              <w:rPr>
                <w:sz w:val="24"/>
              </w:rPr>
              <w:t>24</w:t>
            </w:r>
          </w:p>
        </w:tc>
        <w:tc>
          <w:tcPr>
            <w:tcW w:w="5972" w:type="dxa"/>
            <w:gridSpan w:val="3"/>
          </w:tcPr>
          <w:p w:rsidR="00274355" w:rsidRDefault="00274355">
            <w:pPr>
              <w:pStyle w:val="TableParagraph"/>
              <w:rPr>
                <w:sz w:val="24"/>
              </w:rPr>
            </w:pPr>
          </w:p>
        </w:tc>
      </w:tr>
      <w:tr w:rsidR="00274355">
        <w:trPr>
          <w:trHeight w:val="345"/>
        </w:trPr>
        <w:tc>
          <w:tcPr>
            <w:tcW w:w="9893" w:type="dxa"/>
            <w:gridSpan w:val="6"/>
          </w:tcPr>
          <w:p w:rsidR="00274355" w:rsidRDefault="00E56823">
            <w:pPr>
              <w:pStyle w:val="TableParagraph"/>
              <w:spacing w:before="44"/>
              <w:ind w:left="237"/>
              <w:rPr>
                <w:b/>
                <w:sz w:val="24"/>
              </w:rPr>
            </w:pPr>
            <w:r>
              <w:rPr>
                <w:b/>
                <w:sz w:val="24"/>
              </w:rPr>
              <w:t>Раздел</w:t>
            </w:r>
            <w:r>
              <w:rPr>
                <w:b/>
                <w:spacing w:val="-4"/>
                <w:sz w:val="24"/>
              </w:rPr>
              <w:t xml:space="preserve"> </w:t>
            </w:r>
            <w:r>
              <w:rPr>
                <w:b/>
                <w:sz w:val="24"/>
              </w:rPr>
              <w:t>2.Теоретические</w:t>
            </w:r>
            <w:r>
              <w:rPr>
                <w:b/>
                <w:spacing w:val="-4"/>
                <w:sz w:val="24"/>
              </w:rPr>
              <w:t xml:space="preserve"> </w:t>
            </w:r>
            <w:r>
              <w:rPr>
                <w:b/>
                <w:sz w:val="24"/>
              </w:rPr>
              <w:t>основы</w:t>
            </w:r>
            <w:r>
              <w:rPr>
                <w:b/>
                <w:spacing w:val="-3"/>
                <w:sz w:val="24"/>
              </w:rPr>
              <w:t xml:space="preserve"> </w:t>
            </w:r>
            <w:r>
              <w:rPr>
                <w:b/>
                <w:sz w:val="24"/>
              </w:rPr>
              <w:t>информатики</w:t>
            </w:r>
          </w:p>
        </w:tc>
      </w:tr>
      <w:tr w:rsidR="00274355">
        <w:trPr>
          <w:trHeight w:val="931"/>
        </w:trPr>
        <w:tc>
          <w:tcPr>
            <w:tcW w:w="686" w:type="dxa"/>
          </w:tcPr>
          <w:p w:rsidR="00274355" w:rsidRDefault="00274355">
            <w:pPr>
              <w:pStyle w:val="TableParagraph"/>
              <w:spacing w:before="11"/>
              <w:rPr>
                <w:b/>
                <w:sz w:val="28"/>
              </w:rPr>
            </w:pPr>
          </w:p>
          <w:p w:rsidR="00274355" w:rsidRDefault="00E56823">
            <w:pPr>
              <w:pStyle w:val="TableParagraph"/>
              <w:ind w:left="103"/>
              <w:rPr>
                <w:sz w:val="24"/>
              </w:rPr>
            </w:pPr>
            <w:r>
              <w:rPr>
                <w:sz w:val="24"/>
              </w:rPr>
              <w:t>2.1</w:t>
            </w:r>
          </w:p>
        </w:tc>
        <w:tc>
          <w:tcPr>
            <w:tcW w:w="2290" w:type="dxa"/>
          </w:tcPr>
          <w:p w:rsidR="00274355" w:rsidRDefault="00E56823">
            <w:pPr>
              <w:pStyle w:val="TableParagraph"/>
              <w:spacing w:before="35"/>
              <w:ind w:left="237"/>
              <w:rPr>
                <w:sz w:val="24"/>
              </w:rPr>
            </w:pPr>
            <w:r>
              <w:rPr>
                <w:sz w:val="24"/>
              </w:rPr>
              <w:t>Представление</w:t>
            </w:r>
          </w:p>
          <w:p w:rsidR="00274355" w:rsidRDefault="00E56823">
            <w:pPr>
              <w:pStyle w:val="TableParagraph"/>
              <w:tabs>
                <w:tab w:val="left" w:pos="2074"/>
              </w:tabs>
              <w:spacing w:before="8" w:line="290" w:lineRule="atLeast"/>
              <w:ind w:left="237" w:right="95"/>
              <w:rPr>
                <w:sz w:val="24"/>
              </w:rPr>
            </w:pPr>
            <w:r>
              <w:rPr>
                <w:sz w:val="24"/>
              </w:rPr>
              <w:t>информации</w:t>
            </w:r>
            <w:r>
              <w:rPr>
                <w:sz w:val="24"/>
              </w:rPr>
              <w:tab/>
            </w:r>
            <w:r>
              <w:rPr>
                <w:spacing w:val="-4"/>
                <w:sz w:val="24"/>
              </w:rPr>
              <w:t>в</w:t>
            </w:r>
            <w:r>
              <w:rPr>
                <w:spacing w:val="-57"/>
                <w:sz w:val="24"/>
              </w:rPr>
              <w:t xml:space="preserve"> </w:t>
            </w:r>
            <w:r>
              <w:rPr>
                <w:sz w:val="24"/>
              </w:rPr>
              <w:t>компьютере</w:t>
            </w:r>
          </w:p>
        </w:tc>
        <w:tc>
          <w:tcPr>
            <w:tcW w:w="945" w:type="dxa"/>
          </w:tcPr>
          <w:p w:rsidR="00274355" w:rsidRDefault="00274355">
            <w:pPr>
              <w:pStyle w:val="TableParagraph"/>
              <w:spacing w:before="11"/>
              <w:rPr>
                <w:b/>
                <w:sz w:val="28"/>
              </w:rPr>
            </w:pPr>
          </w:p>
          <w:p w:rsidR="00274355" w:rsidRDefault="00E56823">
            <w:pPr>
              <w:pStyle w:val="TableParagraph"/>
              <w:ind w:left="300"/>
              <w:rPr>
                <w:sz w:val="24"/>
              </w:rPr>
            </w:pPr>
            <w:r>
              <w:rPr>
                <w:sz w:val="24"/>
              </w:rPr>
              <w:t>19</w:t>
            </w:r>
          </w:p>
        </w:tc>
        <w:tc>
          <w:tcPr>
            <w:tcW w:w="1843" w:type="dxa"/>
          </w:tcPr>
          <w:p w:rsidR="00274355" w:rsidRDefault="00274355">
            <w:pPr>
              <w:pStyle w:val="TableParagraph"/>
              <w:rPr>
                <w:sz w:val="24"/>
              </w:rPr>
            </w:pPr>
          </w:p>
        </w:tc>
        <w:tc>
          <w:tcPr>
            <w:tcW w:w="1911" w:type="dxa"/>
          </w:tcPr>
          <w:p w:rsidR="00274355" w:rsidRDefault="00274355">
            <w:pPr>
              <w:pStyle w:val="TableParagraph"/>
              <w:spacing w:before="11"/>
              <w:rPr>
                <w:b/>
                <w:sz w:val="28"/>
              </w:rPr>
            </w:pPr>
          </w:p>
          <w:p w:rsidR="00274355" w:rsidRDefault="00E56823">
            <w:pPr>
              <w:pStyle w:val="TableParagraph"/>
              <w:ind w:left="302"/>
              <w:rPr>
                <w:sz w:val="24"/>
              </w:rPr>
            </w:pPr>
            <w:r>
              <w:rPr>
                <w:sz w:val="24"/>
              </w:rPr>
              <w:t>2</w:t>
            </w:r>
          </w:p>
        </w:tc>
        <w:tc>
          <w:tcPr>
            <w:tcW w:w="2218" w:type="dxa"/>
          </w:tcPr>
          <w:p w:rsidR="00274355" w:rsidRDefault="00274355">
            <w:pPr>
              <w:pStyle w:val="TableParagraph"/>
              <w:rPr>
                <w:sz w:val="24"/>
              </w:rPr>
            </w:pPr>
          </w:p>
        </w:tc>
      </w:tr>
    </w:tbl>
    <w:p w:rsidR="00274355" w:rsidRDefault="00274355">
      <w:pPr>
        <w:rPr>
          <w:sz w:val="24"/>
        </w:rPr>
        <w:sectPr w:rsidR="00274355">
          <w:pgSz w:w="11910" w:h="16390"/>
          <w:pgMar w:top="1180" w:right="40" w:bottom="280" w:left="920" w:header="720" w:footer="720" w:gutter="0"/>
          <w:cols w:space="720"/>
        </w:sectPr>
      </w:pPr>
    </w:p>
    <w:tbl>
      <w:tblPr>
        <w:tblStyle w:val="TableNormal"/>
        <w:tblW w:w="0" w:type="auto"/>
        <w:tblInd w:w="9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2290"/>
        <w:gridCol w:w="945"/>
        <w:gridCol w:w="1843"/>
        <w:gridCol w:w="1911"/>
        <w:gridCol w:w="2218"/>
      </w:tblGrid>
      <w:tr w:rsidR="00274355">
        <w:trPr>
          <w:trHeight w:val="638"/>
        </w:trPr>
        <w:tc>
          <w:tcPr>
            <w:tcW w:w="686" w:type="dxa"/>
          </w:tcPr>
          <w:p w:rsidR="00274355" w:rsidRDefault="00E56823">
            <w:pPr>
              <w:pStyle w:val="TableParagraph"/>
              <w:spacing w:before="179"/>
              <w:ind w:left="103"/>
              <w:rPr>
                <w:sz w:val="24"/>
              </w:rPr>
            </w:pPr>
            <w:r>
              <w:rPr>
                <w:sz w:val="24"/>
              </w:rPr>
              <w:lastRenderedPageBreak/>
              <w:t>2.2</w:t>
            </w:r>
          </w:p>
        </w:tc>
        <w:tc>
          <w:tcPr>
            <w:tcW w:w="2290" w:type="dxa"/>
          </w:tcPr>
          <w:p w:rsidR="00274355" w:rsidRDefault="00E56823">
            <w:pPr>
              <w:pStyle w:val="TableParagraph"/>
              <w:tabs>
                <w:tab w:val="left" w:pos="1355"/>
              </w:tabs>
              <w:spacing w:before="16" w:line="290" w:lineRule="atLeast"/>
              <w:ind w:left="237" w:right="94"/>
              <w:rPr>
                <w:sz w:val="24"/>
              </w:rPr>
            </w:pPr>
            <w:r>
              <w:rPr>
                <w:sz w:val="24"/>
              </w:rPr>
              <w:t>Основы</w:t>
            </w:r>
            <w:r>
              <w:rPr>
                <w:sz w:val="24"/>
              </w:rPr>
              <w:tab/>
            </w:r>
            <w:r>
              <w:rPr>
                <w:spacing w:val="-1"/>
                <w:sz w:val="24"/>
              </w:rPr>
              <w:t>алгебры</w:t>
            </w:r>
            <w:r>
              <w:rPr>
                <w:spacing w:val="-57"/>
                <w:sz w:val="24"/>
              </w:rPr>
              <w:t xml:space="preserve"> </w:t>
            </w:r>
            <w:r>
              <w:rPr>
                <w:sz w:val="24"/>
              </w:rPr>
              <w:t>логики</w:t>
            </w:r>
          </w:p>
        </w:tc>
        <w:tc>
          <w:tcPr>
            <w:tcW w:w="945" w:type="dxa"/>
          </w:tcPr>
          <w:p w:rsidR="00274355" w:rsidRDefault="00E56823">
            <w:pPr>
              <w:pStyle w:val="TableParagraph"/>
              <w:spacing w:before="179"/>
              <w:ind w:left="300"/>
              <w:rPr>
                <w:sz w:val="24"/>
              </w:rPr>
            </w:pPr>
            <w:r>
              <w:rPr>
                <w:sz w:val="24"/>
              </w:rPr>
              <w:t>14</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179"/>
              <w:ind w:left="302"/>
              <w:rPr>
                <w:sz w:val="24"/>
              </w:rPr>
            </w:pPr>
            <w:r>
              <w:rPr>
                <w:sz w:val="24"/>
              </w:rPr>
              <w:t>1</w:t>
            </w:r>
          </w:p>
        </w:tc>
        <w:tc>
          <w:tcPr>
            <w:tcW w:w="2218" w:type="dxa"/>
          </w:tcPr>
          <w:p w:rsidR="00274355" w:rsidRDefault="00274355">
            <w:pPr>
              <w:pStyle w:val="TableParagraph"/>
              <w:rPr>
                <w:sz w:val="24"/>
              </w:rPr>
            </w:pPr>
          </w:p>
        </w:tc>
      </w:tr>
      <w:tr w:rsidR="00274355">
        <w:trPr>
          <w:trHeight w:val="643"/>
        </w:trPr>
        <w:tc>
          <w:tcPr>
            <w:tcW w:w="686" w:type="dxa"/>
          </w:tcPr>
          <w:p w:rsidR="00274355" w:rsidRDefault="00E56823">
            <w:pPr>
              <w:pStyle w:val="TableParagraph"/>
              <w:spacing w:before="184"/>
              <w:ind w:left="103"/>
              <w:rPr>
                <w:sz w:val="24"/>
              </w:rPr>
            </w:pPr>
            <w:r>
              <w:rPr>
                <w:sz w:val="24"/>
              </w:rPr>
              <w:t>2.3</w:t>
            </w:r>
          </w:p>
        </w:tc>
        <w:tc>
          <w:tcPr>
            <w:tcW w:w="2290" w:type="dxa"/>
          </w:tcPr>
          <w:p w:rsidR="00274355" w:rsidRDefault="00E56823">
            <w:pPr>
              <w:pStyle w:val="TableParagraph"/>
              <w:spacing w:before="21" w:line="290" w:lineRule="atLeast"/>
              <w:ind w:left="237" w:right="502"/>
              <w:rPr>
                <w:sz w:val="24"/>
              </w:rPr>
            </w:pPr>
            <w:r>
              <w:rPr>
                <w:sz w:val="24"/>
              </w:rPr>
              <w:t>Компьютерная</w:t>
            </w:r>
            <w:r>
              <w:rPr>
                <w:spacing w:val="-57"/>
                <w:sz w:val="24"/>
              </w:rPr>
              <w:t xml:space="preserve"> </w:t>
            </w:r>
            <w:r>
              <w:rPr>
                <w:sz w:val="24"/>
              </w:rPr>
              <w:t>арифметика</w:t>
            </w:r>
          </w:p>
        </w:tc>
        <w:tc>
          <w:tcPr>
            <w:tcW w:w="945" w:type="dxa"/>
          </w:tcPr>
          <w:p w:rsidR="00274355" w:rsidRDefault="00E56823">
            <w:pPr>
              <w:pStyle w:val="TableParagraph"/>
              <w:spacing w:before="184"/>
              <w:ind w:left="300"/>
              <w:rPr>
                <w:sz w:val="24"/>
              </w:rPr>
            </w:pPr>
            <w:r>
              <w:rPr>
                <w:sz w:val="24"/>
              </w:rPr>
              <w:t>7</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184"/>
              <w:ind w:left="302"/>
              <w:rPr>
                <w:sz w:val="24"/>
              </w:rPr>
            </w:pPr>
            <w:r>
              <w:rPr>
                <w:sz w:val="24"/>
              </w:rPr>
              <w:t>1</w:t>
            </w:r>
          </w:p>
        </w:tc>
        <w:tc>
          <w:tcPr>
            <w:tcW w:w="2218" w:type="dxa"/>
          </w:tcPr>
          <w:p w:rsidR="00274355" w:rsidRDefault="00274355">
            <w:pPr>
              <w:pStyle w:val="TableParagraph"/>
              <w:rPr>
                <w:sz w:val="24"/>
              </w:rPr>
            </w:pPr>
          </w:p>
        </w:tc>
      </w:tr>
      <w:tr w:rsidR="00274355">
        <w:trPr>
          <w:trHeight w:val="503"/>
        </w:trPr>
        <w:tc>
          <w:tcPr>
            <w:tcW w:w="2976" w:type="dxa"/>
            <w:gridSpan w:val="2"/>
          </w:tcPr>
          <w:p w:rsidR="00274355" w:rsidRDefault="00E56823">
            <w:pPr>
              <w:pStyle w:val="TableParagraph"/>
              <w:spacing w:before="112"/>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274355" w:rsidRDefault="00E56823">
            <w:pPr>
              <w:pStyle w:val="TableParagraph"/>
              <w:spacing w:before="112"/>
              <w:ind w:left="300"/>
              <w:rPr>
                <w:sz w:val="24"/>
              </w:rPr>
            </w:pPr>
            <w:r>
              <w:rPr>
                <w:sz w:val="24"/>
              </w:rPr>
              <w:t>40</w:t>
            </w:r>
          </w:p>
        </w:tc>
        <w:tc>
          <w:tcPr>
            <w:tcW w:w="5972" w:type="dxa"/>
            <w:gridSpan w:val="3"/>
          </w:tcPr>
          <w:p w:rsidR="00274355" w:rsidRDefault="00274355">
            <w:pPr>
              <w:pStyle w:val="TableParagraph"/>
              <w:rPr>
                <w:sz w:val="24"/>
              </w:rPr>
            </w:pPr>
          </w:p>
        </w:tc>
      </w:tr>
      <w:tr w:rsidR="00274355">
        <w:trPr>
          <w:trHeight w:val="340"/>
        </w:trPr>
        <w:tc>
          <w:tcPr>
            <w:tcW w:w="9893" w:type="dxa"/>
            <w:gridSpan w:val="6"/>
          </w:tcPr>
          <w:p w:rsidR="00274355" w:rsidRDefault="00E56823">
            <w:pPr>
              <w:pStyle w:val="TableParagraph"/>
              <w:spacing w:before="35"/>
              <w:ind w:left="237"/>
              <w:rPr>
                <w:b/>
                <w:sz w:val="24"/>
              </w:rPr>
            </w:pPr>
            <w:r>
              <w:rPr>
                <w:b/>
                <w:sz w:val="24"/>
              </w:rPr>
              <w:t>Раздел</w:t>
            </w:r>
            <w:r>
              <w:rPr>
                <w:b/>
                <w:spacing w:val="-2"/>
                <w:sz w:val="24"/>
              </w:rPr>
              <w:t xml:space="preserve"> </w:t>
            </w:r>
            <w:r>
              <w:rPr>
                <w:b/>
                <w:sz w:val="24"/>
              </w:rPr>
              <w:t>3.Алгоритмы</w:t>
            </w:r>
            <w:r>
              <w:rPr>
                <w:b/>
                <w:spacing w:val="-2"/>
                <w:sz w:val="24"/>
              </w:rPr>
              <w:t xml:space="preserve"> </w:t>
            </w:r>
            <w:r>
              <w:rPr>
                <w:b/>
                <w:sz w:val="24"/>
              </w:rPr>
              <w:t>и</w:t>
            </w:r>
            <w:r>
              <w:rPr>
                <w:b/>
                <w:spacing w:val="-5"/>
                <w:sz w:val="24"/>
              </w:rPr>
              <w:t xml:space="preserve"> </w:t>
            </w:r>
            <w:r>
              <w:rPr>
                <w:b/>
                <w:sz w:val="24"/>
              </w:rPr>
              <w:t>программирование</w:t>
            </w:r>
          </w:p>
        </w:tc>
      </w:tr>
      <w:tr w:rsidR="00274355">
        <w:trPr>
          <w:trHeight w:val="642"/>
        </w:trPr>
        <w:tc>
          <w:tcPr>
            <w:tcW w:w="686" w:type="dxa"/>
          </w:tcPr>
          <w:p w:rsidR="00274355" w:rsidRDefault="00E56823">
            <w:pPr>
              <w:pStyle w:val="TableParagraph"/>
              <w:spacing w:before="184"/>
              <w:ind w:left="103"/>
              <w:rPr>
                <w:sz w:val="24"/>
              </w:rPr>
            </w:pPr>
            <w:r>
              <w:rPr>
                <w:sz w:val="24"/>
              </w:rPr>
              <w:t>3.1</w:t>
            </w:r>
          </w:p>
        </w:tc>
        <w:tc>
          <w:tcPr>
            <w:tcW w:w="2290" w:type="dxa"/>
          </w:tcPr>
          <w:p w:rsidR="00274355" w:rsidRDefault="00E56823">
            <w:pPr>
              <w:pStyle w:val="TableParagraph"/>
              <w:tabs>
                <w:tab w:val="left" w:pos="2070"/>
              </w:tabs>
              <w:spacing w:before="21" w:line="290" w:lineRule="atLeast"/>
              <w:ind w:left="237" w:right="92"/>
              <w:rPr>
                <w:sz w:val="24"/>
              </w:rPr>
            </w:pPr>
            <w:r>
              <w:rPr>
                <w:sz w:val="24"/>
              </w:rPr>
              <w:t>Введение</w:t>
            </w:r>
            <w:r>
              <w:rPr>
                <w:sz w:val="24"/>
              </w:rPr>
              <w:tab/>
              <w:t>в</w:t>
            </w:r>
            <w:r>
              <w:rPr>
                <w:spacing w:val="-57"/>
                <w:sz w:val="24"/>
              </w:rPr>
              <w:t xml:space="preserve"> </w:t>
            </w:r>
            <w:r>
              <w:rPr>
                <w:sz w:val="24"/>
              </w:rPr>
              <w:t>программирование</w:t>
            </w:r>
          </w:p>
        </w:tc>
        <w:tc>
          <w:tcPr>
            <w:tcW w:w="945" w:type="dxa"/>
          </w:tcPr>
          <w:p w:rsidR="00274355" w:rsidRDefault="00E56823">
            <w:pPr>
              <w:pStyle w:val="TableParagraph"/>
              <w:spacing w:before="184"/>
              <w:ind w:left="300"/>
              <w:rPr>
                <w:sz w:val="24"/>
              </w:rPr>
            </w:pPr>
            <w:r>
              <w:rPr>
                <w:sz w:val="24"/>
              </w:rPr>
              <w:t>16</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184"/>
              <w:ind w:left="302"/>
              <w:rPr>
                <w:sz w:val="24"/>
              </w:rPr>
            </w:pPr>
            <w:r>
              <w:rPr>
                <w:sz w:val="24"/>
              </w:rPr>
              <w:t>0.5</w:t>
            </w:r>
          </w:p>
        </w:tc>
        <w:tc>
          <w:tcPr>
            <w:tcW w:w="2218" w:type="dxa"/>
          </w:tcPr>
          <w:p w:rsidR="00274355" w:rsidRDefault="00274355">
            <w:pPr>
              <w:pStyle w:val="TableParagraph"/>
              <w:rPr>
                <w:sz w:val="24"/>
              </w:rPr>
            </w:pPr>
          </w:p>
        </w:tc>
      </w:tr>
      <w:tr w:rsidR="00274355">
        <w:trPr>
          <w:trHeight w:val="638"/>
        </w:trPr>
        <w:tc>
          <w:tcPr>
            <w:tcW w:w="686" w:type="dxa"/>
          </w:tcPr>
          <w:p w:rsidR="00274355" w:rsidRDefault="00E56823">
            <w:pPr>
              <w:pStyle w:val="TableParagraph"/>
              <w:spacing w:before="180"/>
              <w:ind w:left="103"/>
              <w:rPr>
                <w:sz w:val="24"/>
              </w:rPr>
            </w:pPr>
            <w:r>
              <w:rPr>
                <w:sz w:val="24"/>
              </w:rPr>
              <w:t>3.2</w:t>
            </w:r>
          </w:p>
        </w:tc>
        <w:tc>
          <w:tcPr>
            <w:tcW w:w="2290" w:type="dxa"/>
          </w:tcPr>
          <w:p w:rsidR="00274355" w:rsidRDefault="00E56823">
            <w:pPr>
              <w:pStyle w:val="TableParagraph"/>
              <w:spacing w:before="17" w:line="290" w:lineRule="atLeast"/>
              <w:ind w:left="237" w:right="199"/>
              <w:rPr>
                <w:sz w:val="24"/>
              </w:rPr>
            </w:pPr>
            <w:r>
              <w:rPr>
                <w:sz w:val="24"/>
              </w:rPr>
              <w:t>Вспомогательные</w:t>
            </w:r>
            <w:r>
              <w:rPr>
                <w:spacing w:val="-57"/>
                <w:sz w:val="24"/>
              </w:rPr>
              <w:t xml:space="preserve"> </w:t>
            </w:r>
            <w:r>
              <w:rPr>
                <w:sz w:val="24"/>
              </w:rPr>
              <w:t>алгоритмы</w:t>
            </w:r>
          </w:p>
        </w:tc>
        <w:tc>
          <w:tcPr>
            <w:tcW w:w="945" w:type="dxa"/>
          </w:tcPr>
          <w:p w:rsidR="00274355" w:rsidRDefault="00E56823">
            <w:pPr>
              <w:pStyle w:val="TableParagraph"/>
              <w:spacing w:before="180"/>
              <w:ind w:left="300"/>
              <w:rPr>
                <w:sz w:val="24"/>
              </w:rPr>
            </w:pPr>
            <w:r>
              <w:rPr>
                <w:sz w:val="24"/>
              </w:rPr>
              <w:t>8</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180"/>
              <w:ind w:left="302"/>
              <w:rPr>
                <w:sz w:val="24"/>
              </w:rPr>
            </w:pPr>
            <w:r>
              <w:rPr>
                <w:sz w:val="24"/>
              </w:rPr>
              <w:t>2</w:t>
            </w:r>
          </w:p>
        </w:tc>
        <w:tc>
          <w:tcPr>
            <w:tcW w:w="2218" w:type="dxa"/>
          </w:tcPr>
          <w:p w:rsidR="00274355" w:rsidRDefault="00274355">
            <w:pPr>
              <w:pStyle w:val="TableParagraph"/>
              <w:rPr>
                <w:sz w:val="24"/>
              </w:rPr>
            </w:pPr>
          </w:p>
        </w:tc>
      </w:tr>
      <w:tr w:rsidR="00274355">
        <w:trPr>
          <w:trHeight w:val="642"/>
        </w:trPr>
        <w:tc>
          <w:tcPr>
            <w:tcW w:w="686" w:type="dxa"/>
          </w:tcPr>
          <w:p w:rsidR="00274355" w:rsidRDefault="00E56823">
            <w:pPr>
              <w:pStyle w:val="TableParagraph"/>
              <w:spacing w:before="184"/>
              <w:ind w:left="103"/>
              <w:rPr>
                <w:sz w:val="24"/>
              </w:rPr>
            </w:pPr>
            <w:r>
              <w:rPr>
                <w:sz w:val="24"/>
              </w:rPr>
              <w:t>3.3</w:t>
            </w:r>
          </w:p>
        </w:tc>
        <w:tc>
          <w:tcPr>
            <w:tcW w:w="2290" w:type="dxa"/>
          </w:tcPr>
          <w:p w:rsidR="00274355" w:rsidRDefault="00E56823">
            <w:pPr>
              <w:pStyle w:val="TableParagraph"/>
              <w:spacing w:before="21" w:line="290" w:lineRule="atLeast"/>
              <w:ind w:left="237" w:right="886"/>
              <w:rPr>
                <w:sz w:val="24"/>
              </w:rPr>
            </w:pPr>
            <w:r>
              <w:rPr>
                <w:sz w:val="24"/>
              </w:rPr>
              <w:t>Численные</w:t>
            </w:r>
            <w:r>
              <w:rPr>
                <w:spacing w:val="-57"/>
                <w:sz w:val="24"/>
              </w:rPr>
              <w:t xml:space="preserve"> </w:t>
            </w:r>
            <w:r>
              <w:rPr>
                <w:sz w:val="24"/>
              </w:rPr>
              <w:t>методы</w:t>
            </w:r>
          </w:p>
        </w:tc>
        <w:tc>
          <w:tcPr>
            <w:tcW w:w="945" w:type="dxa"/>
          </w:tcPr>
          <w:p w:rsidR="00274355" w:rsidRDefault="00E56823">
            <w:pPr>
              <w:pStyle w:val="TableParagraph"/>
              <w:spacing w:before="184"/>
              <w:ind w:left="300"/>
              <w:rPr>
                <w:sz w:val="24"/>
              </w:rPr>
            </w:pPr>
            <w:r>
              <w:rPr>
                <w:sz w:val="24"/>
              </w:rPr>
              <w:t>5</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184"/>
              <w:ind w:left="302"/>
              <w:rPr>
                <w:sz w:val="24"/>
              </w:rPr>
            </w:pPr>
            <w:r>
              <w:rPr>
                <w:sz w:val="24"/>
              </w:rPr>
              <w:t>3</w:t>
            </w:r>
          </w:p>
        </w:tc>
        <w:tc>
          <w:tcPr>
            <w:tcW w:w="2218" w:type="dxa"/>
          </w:tcPr>
          <w:p w:rsidR="00274355" w:rsidRDefault="00274355">
            <w:pPr>
              <w:pStyle w:val="TableParagraph"/>
              <w:rPr>
                <w:sz w:val="24"/>
              </w:rPr>
            </w:pPr>
          </w:p>
        </w:tc>
      </w:tr>
      <w:tr w:rsidR="00274355">
        <w:trPr>
          <w:trHeight w:val="1234"/>
        </w:trPr>
        <w:tc>
          <w:tcPr>
            <w:tcW w:w="686" w:type="dxa"/>
          </w:tcPr>
          <w:p w:rsidR="00274355" w:rsidRDefault="00274355">
            <w:pPr>
              <w:pStyle w:val="TableParagraph"/>
              <w:rPr>
                <w:b/>
                <w:sz w:val="26"/>
              </w:rPr>
            </w:pPr>
          </w:p>
          <w:p w:rsidR="00274355" w:rsidRDefault="00E56823">
            <w:pPr>
              <w:pStyle w:val="TableParagraph"/>
              <w:spacing w:before="178"/>
              <w:ind w:left="103"/>
              <w:rPr>
                <w:sz w:val="24"/>
              </w:rPr>
            </w:pPr>
            <w:r>
              <w:rPr>
                <w:sz w:val="24"/>
              </w:rPr>
              <w:t>3.4</w:t>
            </w:r>
          </w:p>
        </w:tc>
        <w:tc>
          <w:tcPr>
            <w:tcW w:w="2290" w:type="dxa"/>
          </w:tcPr>
          <w:p w:rsidR="00274355" w:rsidRDefault="00E56823">
            <w:pPr>
              <w:pStyle w:val="TableParagraph"/>
              <w:spacing w:before="30" w:line="259" w:lineRule="auto"/>
              <w:ind w:left="237" w:right="768"/>
              <w:rPr>
                <w:sz w:val="24"/>
              </w:rPr>
            </w:pPr>
            <w:r>
              <w:rPr>
                <w:sz w:val="24"/>
              </w:rPr>
              <w:t>Алгоритмы</w:t>
            </w:r>
            <w:r>
              <w:rPr>
                <w:spacing w:val="1"/>
                <w:sz w:val="24"/>
              </w:rPr>
              <w:t xml:space="preserve"> </w:t>
            </w:r>
            <w:r>
              <w:rPr>
                <w:sz w:val="24"/>
              </w:rPr>
              <w:t>обработки</w:t>
            </w:r>
            <w:r>
              <w:rPr>
                <w:spacing w:val="1"/>
                <w:sz w:val="24"/>
              </w:rPr>
              <w:t xml:space="preserve"> </w:t>
            </w:r>
            <w:r>
              <w:rPr>
                <w:sz w:val="24"/>
              </w:rPr>
              <w:t>символьных</w:t>
            </w:r>
          </w:p>
          <w:p w:rsidR="00274355" w:rsidRDefault="00E56823">
            <w:pPr>
              <w:pStyle w:val="TableParagraph"/>
              <w:spacing w:line="275" w:lineRule="exact"/>
              <w:ind w:left="237"/>
              <w:rPr>
                <w:sz w:val="24"/>
              </w:rPr>
            </w:pPr>
            <w:r>
              <w:rPr>
                <w:sz w:val="24"/>
              </w:rPr>
              <w:t>данных</w:t>
            </w:r>
          </w:p>
        </w:tc>
        <w:tc>
          <w:tcPr>
            <w:tcW w:w="945" w:type="dxa"/>
          </w:tcPr>
          <w:p w:rsidR="00274355" w:rsidRDefault="00274355">
            <w:pPr>
              <w:pStyle w:val="TableParagraph"/>
              <w:rPr>
                <w:b/>
                <w:sz w:val="26"/>
              </w:rPr>
            </w:pPr>
          </w:p>
          <w:p w:rsidR="00274355" w:rsidRDefault="00E56823">
            <w:pPr>
              <w:pStyle w:val="TableParagraph"/>
              <w:spacing w:before="178"/>
              <w:ind w:left="300"/>
              <w:rPr>
                <w:sz w:val="24"/>
              </w:rPr>
            </w:pPr>
            <w:r>
              <w:rPr>
                <w:sz w:val="24"/>
              </w:rPr>
              <w:t>5</w:t>
            </w:r>
          </w:p>
        </w:tc>
        <w:tc>
          <w:tcPr>
            <w:tcW w:w="1843" w:type="dxa"/>
          </w:tcPr>
          <w:p w:rsidR="00274355" w:rsidRDefault="00274355">
            <w:pPr>
              <w:pStyle w:val="TableParagraph"/>
              <w:rPr>
                <w:sz w:val="24"/>
              </w:rPr>
            </w:pPr>
          </w:p>
        </w:tc>
        <w:tc>
          <w:tcPr>
            <w:tcW w:w="1911" w:type="dxa"/>
          </w:tcPr>
          <w:p w:rsidR="00274355" w:rsidRDefault="00274355">
            <w:pPr>
              <w:pStyle w:val="TableParagraph"/>
              <w:rPr>
                <w:b/>
                <w:sz w:val="26"/>
              </w:rPr>
            </w:pPr>
          </w:p>
          <w:p w:rsidR="00274355" w:rsidRDefault="00E56823">
            <w:pPr>
              <w:pStyle w:val="TableParagraph"/>
              <w:spacing w:before="178"/>
              <w:ind w:left="302"/>
              <w:rPr>
                <w:sz w:val="24"/>
              </w:rPr>
            </w:pPr>
            <w:r>
              <w:rPr>
                <w:sz w:val="24"/>
              </w:rPr>
              <w:t>1</w:t>
            </w:r>
          </w:p>
        </w:tc>
        <w:tc>
          <w:tcPr>
            <w:tcW w:w="2218" w:type="dxa"/>
          </w:tcPr>
          <w:p w:rsidR="00274355" w:rsidRDefault="00274355">
            <w:pPr>
              <w:pStyle w:val="TableParagraph"/>
              <w:rPr>
                <w:sz w:val="24"/>
              </w:rPr>
            </w:pPr>
          </w:p>
        </w:tc>
      </w:tr>
      <w:tr w:rsidR="00274355">
        <w:trPr>
          <w:trHeight w:val="938"/>
        </w:trPr>
        <w:tc>
          <w:tcPr>
            <w:tcW w:w="686" w:type="dxa"/>
            <w:tcBorders>
              <w:bottom w:val="single" w:sz="4" w:space="0" w:color="000000"/>
            </w:tcBorders>
          </w:tcPr>
          <w:p w:rsidR="00274355" w:rsidRDefault="00274355">
            <w:pPr>
              <w:pStyle w:val="TableParagraph"/>
              <w:spacing w:before="11"/>
              <w:rPr>
                <w:b/>
                <w:sz w:val="28"/>
              </w:rPr>
            </w:pPr>
          </w:p>
          <w:p w:rsidR="00274355" w:rsidRDefault="00E56823">
            <w:pPr>
              <w:pStyle w:val="TableParagraph"/>
              <w:ind w:left="103"/>
              <w:rPr>
                <w:sz w:val="24"/>
              </w:rPr>
            </w:pPr>
            <w:r>
              <w:rPr>
                <w:sz w:val="24"/>
              </w:rPr>
              <w:t>3.5</w:t>
            </w:r>
          </w:p>
        </w:tc>
        <w:tc>
          <w:tcPr>
            <w:tcW w:w="2290" w:type="dxa"/>
            <w:tcBorders>
              <w:bottom w:val="single" w:sz="4" w:space="0" w:color="000000"/>
            </w:tcBorders>
          </w:tcPr>
          <w:p w:rsidR="00274355" w:rsidRDefault="00E56823">
            <w:pPr>
              <w:pStyle w:val="TableParagraph"/>
              <w:spacing w:before="21" w:line="290" w:lineRule="atLeast"/>
              <w:ind w:left="237" w:right="850"/>
              <w:rPr>
                <w:sz w:val="24"/>
              </w:rPr>
            </w:pPr>
            <w:r>
              <w:rPr>
                <w:sz w:val="24"/>
              </w:rPr>
              <w:t>Алгоритмы</w:t>
            </w:r>
            <w:r>
              <w:rPr>
                <w:spacing w:val="-57"/>
                <w:sz w:val="24"/>
              </w:rPr>
              <w:t xml:space="preserve"> </w:t>
            </w:r>
            <w:r>
              <w:rPr>
                <w:sz w:val="24"/>
              </w:rPr>
              <w:t>обработки</w:t>
            </w:r>
            <w:r>
              <w:rPr>
                <w:spacing w:val="1"/>
                <w:sz w:val="24"/>
              </w:rPr>
              <w:t xml:space="preserve"> </w:t>
            </w:r>
            <w:r>
              <w:rPr>
                <w:sz w:val="24"/>
              </w:rPr>
              <w:t>массивов</w:t>
            </w:r>
          </w:p>
        </w:tc>
        <w:tc>
          <w:tcPr>
            <w:tcW w:w="945" w:type="dxa"/>
            <w:tcBorders>
              <w:bottom w:val="single" w:sz="4" w:space="0" w:color="000000"/>
            </w:tcBorders>
          </w:tcPr>
          <w:p w:rsidR="00274355" w:rsidRDefault="00274355">
            <w:pPr>
              <w:pStyle w:val="TableParagraph"/>
              <w:spacing w:before="11"/>
              <w:rPr>
                <w:b/>
                <w:sz w:val="28"/>
              </w:rPr>
            </w:pPr>
          </w:p>
          <w:p w:rsidR="00274355" w:rsidRDefault="00E56823">
            <w:pPr>
              <w:pStyle w:val="TableParagraph"/>
              <w:ind w:left="300"/>
              <w:rPr>
                <w:sz w:val="24"/>
              </w:rPr>
            </w:pPr>
            <w:r>
              <w:rPr>
                <w:sz w:val="24"/>
              </w:rPr>
              <w:t>10</w:t>
            </w:r>
          </w:p>
        </w:tc>
        <w:tc>
          <w:tcPr>
            <w:tcW w:w="1843" w:type="dxa"/>
            <w:tcBorders>
              <w:bottom w:val="single" w:sz="4" w:space="0" w:color="000000"/>
            </w:tcBorders>
          </w:tcPr>
          <w:p w:rsidR="00274355" w:rsidRDefault="00274355">
            <w:pPr>
              <w:pStyle w:val="TableParagraph"/>
              <w:rPr>
                <w:sz w:val="24"/>
              </w:rPr>
            </w:pPr>
          </w:p>
        </w:tc>
        <w:tc>
          <w:tcPr>
            <w:tcW w:w="1911" w:type="dxa"/>
            <w:tcBorders>
              <w:bottom w:val="single" w:sz="4" w:space="0" w:color="000000"/>
            </w:tcBorders>
          </w:tcPr>
          <w:p w:rsidR="00274355" w:rsidRDefault="00274355">
            <w:pPr>
              <w:pStyle w:val="TableParagraph"/>
              <w:spacing w:before="11"/>
              <w:rPr>
                <w:b/>
                <w:sz w:val="28"/>
              </w:rPr>
            </w:pPr>
          </w:p>
          <w:p w:rsidR="00274355" w:rsidRDefault="00E56823">
            <w:pPr>
              <w:pStyle w:val="TableParagraph"/>
              <w:ind w:left="302"/>
              <w:rPr>
                <w:sz w:val="24"/>
              </w:rPr>
            </w:pPr>
            <w:r>
              <w:rPr>
                <w:sz w:val="24"/>
              </w:rPr>
              <w:t>3.5</w:t>
            </w:r>
          </w:p>
        </w:tc>
        <w:tc>
          <w:tcPr>
            <w:tcW w:w="2218" w:type="dxa"/>
            <w:tcBorders>
              <w:bottom w:val="single" w:sz="4" w:space="0" w:color="000000"/>
            </w:tcBorders>
          </w:tcPr>
          <w:p w:rsidR="00274355" w:rsidRDefault="00274355">
            <w:pPr>
              <w:pStyle w:val="TableParagraph"/>
              <w:rPr>
                <w:sz w:val="24"/>
              </w:rPr>
            </w:pPr>
          </w:p>
        </w:tc>
      </w:tr>
      <w:tr w:rsidR="00274355">
        <w:trPr>
          <w:trHeight w:val="501"/>
        </w:trPr>
        <w:tc>
          <w:tcPr>
            <w:tcW w:w="2976" w:type="dxa"/>
            <w:gridSpan w:val="2"/>
            <w:tcBorders>
              <w:top w:val="single" w:sz="4" w:space="0" w:color="000000"/>
            </w:tcBorders>
          </w:tcPr>
          <w:p w:rsidR="00274355" w:rsidRDefault="00E56823">
            <w:pPr>
              <w:pStyle w:val="TableParagraph"/>
              <w:spacing w:before="11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Borders>
              <w:top w:val="single" w:sz="4" w:space="0" w:color="000000"/>
            </w:tcBorders>
          </w:tcPr>
          <w:p w:rsidR="00274355" w:rsidRDefault="00E56823">
            <w:pPr>
              <w:pStyle w:val="TableParagraph"/>
              <w:spacing w:before="110"/>
              <w:ind w:left="300"/>
              <w:rPr>
                <w:sz w:val="24"/>
              </w:rPr>
            </w:pPr>
            <w:r>
              <w:rPr>
                <w:sz w:val="24"/>
              </w:rPr>
              <w:t>44</w:t>
            </w:r>
          </w:p>
        </w:tc>
        <w:tc>
          <w:tcPr>
            <w:tcW w:w="5972" w:type="dxa"/>
            <w:gridSpan w:val="3"/>
            <w:tcBorders>
              <w:top w:val="single" w:sz="4" w:space="0" w:color="000000"/>
            </w:tcBorders>
          </w:tcPr>
          <w:p w:rsidR="00274355" w:rsidRDefault="00274355">
            <w:pPr>
              <w:pStyle w:val="TableParagraph"/>
              <w:rPr>
                <w:sz w:val="24"/>
              </w:rPr>
            </w:pPr>
          </w:p>
        </w:tc>
      </w:tr>
      <w:tr w:rsidR="00274355">
        <w:trPr>
          <w:trHeight w:val="340"/>
        </w:trPr>
        <w:tc>
          <w:tcPr>
            <w:tcW w:w="9893" w:type="dxa"/>
            <w:gridSpan w:val="6"/>
          </w:tcPr>
          <w:p w:rsidR="00274355" w:rsidRDefault="00E56823">
            <w:pPr>
              <w:pStyle w:val="TableParagraph"/>
              <w:spacing w:before="35"/>
              <w:ind w:left="237"/>
              <w:rPr>
                <w:b/>
                <w:sz w:val="24"/>
              </w:rPr>
            </w:pPr>
            <w:r>
              <w:rPr>
                <w:b/>
                <w:sz w:val="24"/>
              </w:rPr>
              <w:t>Раздел</w:t>
            </w:r>
            <w:r>
              <w:rPr>
                <w:b/>
                <w:spacing w:val="-3"/>
                <w:sz w:val="24"/>
              </w:rPr>
              <w:t xml:space="preserve"> </w:t>
            </w:r>
            <w:r>
              <w:rPr>
                <w:b/>
                <w:sz w:val="24"/>
              </w:rPr>
              <w:t>4.Информационные</w:t>
            </w:r>
            <w:r>
              <w:rPr>
                <w:b/>
                <w:spacing w:val="-3"/>
                <w:sz w:val="24"/>
              </w:rPr>
              <w:t xml:space="preserve"> </w:t>
            </w:r>
            <w:r>
              <w:rPr>
                <w:b/>
                <w:sz w:val="24"/>
              </w:rPr>
              <w:t>технологии</w:t>
            </w:r>
          </w:p>
        </w:tc>
      </w:tr>
      <w:tr w:rsidR="00274355">
        <w:trPr>
          <w:trHeight w:val="940"/>
        </w:trPr>
        <w:tc>
          <w:tcPr>
            <w:tcW w:w="686" w:type="dxa"/>
          </w:tcPr>
          <w:p w:rsidR="00274355" w:rsidRDefault="00274355">
            <w:pPr>
              <w:pStyle w:val="TableParagraph"/>
              <w:spacing w:before="11"/>
              <w:rPr>
                <w:b/>
                <w:sz w:val="28"/>
              </w:rPr>
            </w:pPr>
          </w:p>
          <w:p w:rsidR="00274355" w:rsidRDefault="00E56823">
            <w:pPr>
              <w:pStyle w:val="TableParagraph"/>
              <w:ind w:left="103"/>
              <w:rPr>
                <w:sz w:val="24"/>
              </w:rPr>
            </w:pPr>
            <w:r>
              <w:rPr>
                <w:sz w:val="24"/>
              </w:rPr>
              <w:t>4.1</w:t>
            </w:r>
          </w:p>
        </w:tc>
        <w:tc>
          <w:tcPr>
            <w:tcW w:w="2290" w:type="dxa"/>
          </w:tcPr>
          <w:p w:rsidR="00274355" w:rsidRDefault="00E56823">
            <w:pPr>
              <w:pStyle w:val="TableParagraph"/>
              <w:spacing w:before="35" w:line="259" w:lineRule="auto"/>
              <w:ind w:left="237" w:right="944"/>
              <w:rPr>
                <w:sz w:val="24"/>
              </w:rPr>
            </w:pPr>
            <w:r>
              <w:rPr>
                <w:spacing w:val="-1"/>
                <w:sz w:val="24"/>
              </w:rPr>
              <w:t>Обработка</w:t>
            </w:r>
            <w:r>
              <w:rPr>
                <w:spacing w:val="-57"/>
                <w:sz w:val="24"/>
              </w:rPr>
              <w:t xml:space="preserve"> </w:t>
            </w:r>
            <w:r>
              <w:rPr>
                <w:sz w:val="24"/>
              </w:rPr>
              <w:t>текстовых</w:t>
            </w:r>
          </w:p>
          <w:p w:rsidR="00274355" w:rsidRDefault="00E56823">
            <w:pPr>
              <w:pStyle w:val="TableParagraph"/>
              <w:spacing w:line="275" w:lineRule="exact"/>
              <w:ind w:left="237"/>
              <w:rPr>
                <w:sz w:val="24"/>
              </w:rPr>
            </w:pPr>
            <w:r>
              <w:rPr>
                <w:sz w:val="24"/>
              </w:rPr>
              <w:t>документов</w:t>
            </w:r>
          </w:p>
        </w:tc>
        <w:tc>
          <w:tcPr>
            <w:tcW w:w="945" w:type="dxa"/>
          </w:tcPr>
          <w:p w:rsidR="00274355" w:rsidRDefault="00274355">
            <w:pPr>
              <w:pStyle w:val="TableParagraph"/>
              <w:spacing w:before="11"/>
              <w:rPr>
                <w:b/>
                <w:sz w:val="28"/>
              </w:rPr>
            </w:pPr>
          </w:p>
          <w:p w:rsidR="00274355" w:rsidRDefault="00E56823">
            <w:pPr>
              <w:pStyle w:val="TableParagraph"/>
              <w:ind w:left="300"/>
              <w:rPr>
                <w:sz w:val="24"/>
              </w:rPr>
            </w:pPr>
            <w:r>
              <w:rPr>
                <w:sz w:val="24"/>
              </w:rPr>
              <w:t>6</w:t>
            </w:r>
          </w:p>
        </w:tc>
        <w:tc>
          <w:tcPr>
            <w:tcW w:w="1843" w:type="dxa"/>
          </w:tcPr>
          <w:p w:rsidR="00274355" w:rsidRDefault="00274355">
            <w:pPr>
              <w:pStyle w:val="TableParagraph"/>
              <w:rPr>
                <w:sz w:val="24"/>
              </w:rPr>
            </w:pPr>
          </w:p>
        </w:tc>
        <w:tc>
          <w:tcPr>
            <w:tcW w:w="1911" w:type="dxa"/>
          </w:tcPr>
          <w:p w:rsidR="00274355" w:rsidRDefault="00274355">
            <w:pPr>
              <w:pStyle w:val="TableParagraph"/>
              <w:spacing w:before="11"/>
              <w:rPr>
                <w:b/>
                <w:sz w:val="28"/>
              </w:rPr>
            </w:pPr>
          </w:p>
          <w:p w:rsidR="00274355" w:rsidRDefault="00E56823">
            <w:pPr>
              <w:pStyle w:val="TableParagraph"/>
              <w:ind w:left="302"/>
              <w:rPr>
                <w:sz w:val="24"/>
              </w:rPr>
            </w:pPr>
            <w:r>
              <w:rPr>
                <w:sz w:val="24"/>
              </w:rPr>
              <w:t>2.5</w:t>
            </w:r>
          </w:p>
        </w:tc>
        <w:tc>
          <w:tcPr>
            <w:tcW w:w="2218" w:type="dxa"/>
          </w:tcPr>
          <w:p w:rsidR="00274355" w:rsidRDefault="00274355">
            <w:pPr>
              <w:pStyle w:val="TableParagraph"/>
              <w:rPr>
                <w:sz w:val="24"/>
              </w:rPr>
            </w:pPr>
          </w:p>
        </w:tc>
      </w:tr>
      <w:tr w:rsidR="00274355">
        <w:trPr>
          <w:trHeight w:val="340"/>
        </w:trPr>
        <w:tc>
          <w:tcPr>
            <w:tcW w:w="686" w:type="dxa"/>
          </w:tcPr>
          <w:p w:rsidR="00274355" w:rsidRDefault="00E56823">
            <w:pPr>
              <w:pStyle w:val="TableParagraph"/>
              <w:spacing w:before="30"/>
              <w:ind w:left="103"/>
              <w:rPr>
                <w:sz w:val="24"/>
              </w:rPr>
            </w:pPr>
            <w:r>
              <w:rPr>
                <w:sz w:val="24"/>
              </w:rPr>
              <w:t>4.2</w:t>
            </w:r>
          </w:p>
        </w:tc>
        <w:tc>
          <w:tcPr>
            <w:tcW w:w="2290" w:type="dxa"/>
          </w:tcPr>
          <w:p w:rsidR="00274355" w:rsidRDefault="00E56823">
            <w:pPr>
              <w:pStyle w:val="TableParagraph"/>
              <w:spacing w:before="30"/>
              <w:ind w:left="237"/>
              <w:rPr>
                <w:sz w:val="24"/>
              </w:rPr>
            </w:pPr>
            <w:r>
              <w:rPr>
                <w:sz w:val="24"/>
              </w:rPr>
              <w:t>Анализ</w:t>
            </w:r>
            <w:r>
              <w:rPr>
                <w:spacing w:val="-1"/>
                <w:sz w:val="24"/>
              </w:rPr>
              <w:t xml:space="preserve"> </w:t>
            </w:r>
            <w:r>
              <w:rPr>
                <w:sz w:val="24"/>
              </w:rPr>
              <w:t>данных</w:t>
            </w:r>
          </w:p>
        </w:tc>
        <w:tc>
          <w:tcPr>
            <w:tcW w:w="945" w:type="dxa"/>
          </w:tcPr>
          <w:p w:rsidR="00274355" w:rsidRDefault="00E56823">
            <w:pPr>
              <w:pStyle w:val="TableParagraph"/>
              <w:spacing w:before="30"/>
              <w:ind w:left="300"/>
              <w:rPr>
                <w:sz w:val="24"/>
              </w:rPr>
            </w:pPr>
            <w:r>
              <w:rPr>
                <w:sz w:val="24"/>
              </w:rPr>
              <w:t>8</w:t>
            </w:r>
          </w:p>
        </w:tc>
        <w:tc>
          <w:tcPr>
            <w:tcW w:w="1843" w:type="dxa"/>
          </w:tcPr>
          <w:p w:rsidR="00274355" w:rsidRDefault="00274355">
            <w:pPr>
              <w:pStyle w:val="TableParagraph"/>
              <w:rPr>
                <w:sz w:val="24"/>
              </w:rPr>
            </w:pPr>
          </w:p>
        </w:tc>
        <w:tc>
          <w:tcPr>
            <w:tcW w:w="1911" w:type="dxa"/>
          </w:tcPr>
          <w:p w:rsidR="00274355" w:rsidRDefault="00E56823">
            <w:pPr>
              <w:pStyle w:val="TableParagraph"/>
              <w:spacing w:before="30"/>
              <w:ind w:left="302"/>
              <w:rPr>
                <w:sz w:val="24"/>
              </w:rPr>
            </w:pPr>
            <w:r>
              <w:rPr>
                <w:sz w:val="24"/>
              </w:rPr>
              <w:t>3</w:t>
            </w:r>
          </w:p>
        </w:tc>
        <w:tc>
          <w:tcPr>
            <w:tcW w:w="2218" w:type="dxa"/>
          </w:tcPr>
          <w:p w:rsidR="00274355" w:rsidRDefault="00274355">
            <w:pPr>
              <w:pStyle w:val="TableParagraph"/>
              <w:rPr>
                <w:sz w:val="24"/>
              </w:rPr>
            </w:pPr>
          </w:p>
        </w:tc>
      </w:tr>
      <w:tr w:rsidR="00274355">
        <w:trPr>
          <w:trHeight w:val="503"/>
        </w:trPr>
        <w:tc>
          <w:tcPr>
            <w:tcW w:w="2976" w:type="dxa"/>
            <w:gridSpan w:val="2"/>
          </w:tcPr>
          <w:p w:rsidR="00274355" w:rsidRDefault="00E56823">
            <w:pPr>
              <w:pStyle w:val="TableParagraph"/>
              <w:spacing w:before="112"/>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274355" w:rsidRDefault="00E56823">
            <w:pPr>
              <w:pStyle w:val="TableParagraph"/>
              <w:spacing w:before="112"/>
              <w:ind w:left="300"/>
              <w:rPr>
                <w:sz w:val="24"/>
              </w:rPr>
            </w:pPr>
            <w:r>
              <w:rPr>
                <w:sz w:val="24"/>
              </w:rPr>
              <w:t>14</w:t>
            </w:r>
          </w:p>
        </w:tc>
        <w:tc>
          <w:tcPr>
            <w:tcW w:w="1843" w:type="dxa"/>
          </w:tcPr>
          <w:p w:rsidR="00274355" w:rsidRDefault="00274355">
            <w:pPr>
              <w:pStyle w:val="TableParagraph"/>
              <w:rPr>
                <w:sz w:val="24"/>
              </w:rPr>
            </w:pPr>
          </w:p>
        </w:tc>
        <w:tc>
          <w:tcPr>
            <w:tcW w:w="1911" w:type="dxa"/>
          </w:tcPr>
          <w:p w:rsidR="00274355" w:rsidRDefault="00274355">
            <w:pPr>
              <w:pStyle w:val="TableParagraph"/>
              <w:rPr>
                <w:sz w:val="24"/>
              </w:rPr>
            </w:pPr>
          </w:p>
        </w:tc>
        <w:tc>
          <w:tcPr>
            <w:tcW w:w="2218" w:type="dxa"/>
          </w:tcPr>
          <w:p w:rsidR="00274355" w:rsidRDefault="00274355">
            <w:pPr>
              <w:pStyle w:val="TableParagraph"/>
              <w:rPr>
                <w:sz w:val="24"/>
              </w:rPr>
            </w:pPr>
          </w:p>
        </w:tc>
      </w:tr>
      <w:tr w:rsidR="00274355">
        <w:trPr>
          <w:trHeight w:val="340"/>
        </w:trPr>
        <w:tc>
          <w:tcPr>
            <w:tcW w:w="2976" w:type="dxa"/>
            <w:gridSpan w:val="2"/>
          </w:tcPr>
          <w:p w:rsidR="00274355" w:rsidRDefault="00E56823">
            <w:pPr>
              <w:pStyle w:val="TableParagraph"/>
              <w:spacing w:before="30"/>
              <w:ind w:left="237"/>
              <w:rPr>
                <w:sz w:val="24"/>
              </w:rPr>
            </w:pPr>
            <w:r>
              <w:rPr>
                <w:sz w:val="24"/>
              </w:rPr>
              <w:t>Резервное</w:t>
            </w:r>
            <w:r>
              <w:rPr>
                <w:spacing w:val="-2"/>
                <w:sz w:val="24"/>
              </w:rPr>
              <w:t xml:space="preserve"> </w:t>
            </w:r>
            <w:r>
              <w:rPr>
                <w:sz w:val="24"/>
              </w:rPr>
              <w:t>время</w:t>
            </w:r>
          </w:p>
        </w:tc>
        <w:tc>
          <w:tcPr>
            <w:tcW w:w="945" w:type="dxa"/>
          </w:tcPr>
          <w:p w:rsidR="00274355" w:rsidRDefault="00E56823">
            <w:pPr>
              <w:pStyle w:val="TableParagraph"/>
              <w:spacing w:before="30"/>
              <w:ind w:left="300"/>
              <w:rPr>
                <w:sz w:val="24"/>
              </w:rPr>
            </w:pPr>
            <w:r>
              <w:rPr>
                <w:sz w:val="24"/>
              </w:rPr>
              <w:t>14</w:t>
            </w:r>
          </w:p>
        </w:tc>
        <w:tc>
          <w:tcPr>
            <w:tcW w:w="1843" w:type="dxa"/>
          </w:tcPr>
          <w:p w:rsidR="00274355" w:rsidRDefault="00274355">
            <w:pPr>
              <w:pStyle w:val="TableParagraph"/>
              <w:rPr>
                <w:sz w:val="24"/>
              </w:rPr>
            </w:pPr>
          </w:p>
        </w:tc>
        <w:tc>
          <w:tcPr>
            <w:tcW w:w="1911" w:type="dxa"/>
          </w:tcPr>
          <w:p w:rsidR="00274355" w:rsidRDefault="00274355">
            <w:pPr>
              <w:pStyle w:val="TableParagraph"/>
              <w:rPr>
                <w:sz w:val="24"/>
              </w:rPr>
            </w:pPr>
          </w:p>
        </w:tc>
        <w:tc>
          <w:tcPr>
            <w:tcW w:w="2218" w:type="dxa"/>
          </w:tcPr>
          <w:p w:rsidR="00274355" w:rsidRDefault="00274355">
            <w:pPr>
              <w:pStyle w:val="TableParagraph"/>
              <w:rPr>
                <w:sz w:val="24"/>
              </w:rPr>
            </w:pPr>
          </w:p>
        </w:tc>
      </w:tr>
      <w:tr w:rsidR="00274355">
        <w:trPr>
          <w:trHeight w:val="936"/>
        </w:trPr>
        <w:tc>
          <w:tcPr>
            <w:tcW w:w="2976" w:type="dxa"/>
            <w:gridSpan w:val="2"/>
          </w:tcPr>
          <w:p w:rsidR="00274355" w:rsidRDefault="00E56823">
            <w:pPr>
              <w:pStyle w:val="TableParagraph"/>
              <w:tabs>
                <w:tab w:val="left" w:pos="2522"/>
              </w:tabs>
              <w:spacing w:before="35" w:line="259" w:lineRule="auto"/>
              <w:ind w:left="237" w:right="92"/>
              <w:rPr>
                <w:sz w:val="24"/>
              </w:rPr>
            </w:pPr>
            <w:r>
              <w:rPr>
                <w:sz w:val="24"/>
              </w:rPr>
              <w:t>ОБЩЕЕ</w:t>
            </w:r>
            <w:r>
              <w:rPr>
                <w:spacing w:val="1"/>
                <w:sz w:val="24"/>
              </w:rPr>
              <w:t xml:space="preserve"> </w:t>
            </w:r>
            <w:r>
              <w:rPr>
                <w:sz w:val="24"/>
              </w:rPr>
              <w:t>КОЛИЧЕСТВО</w:t>
            </w:r>
            <w:r>
              <w:rPr>
                <w:spacing w:val="-57"/>
                <w:sz w:val="24"/>
              </w:rPr>
              <w:t xml:space="preserve"> </w:t>
            </w:r>
            <w:r>
              <w:rPr>
                <w:sz w:val="24"/>
              </w:rPr>
              <w:t>ЧАСОВ</w:t>
            </w:r>
            <w:r>
              <w:rPr>
                <w:sz w:val="24"/>
              </w:rPr>
              <w:tab/>
              <w:t>ПО</w:t>
            </w:r>
          </w:p>
          <w:p w:rsidR="00274355" w:rsidRDefault="00E56823">
            <w:pPr>
              <w:pStyle w:val="TableParagraph"/>
              <w:spacing w:line="276" w:lineRule="exact"/>
              <w:ind w:left="237"/>
              <w:rPr>
                <w:sz w:val="24"/>
              </w:rPr>
            </w:pPr>
            <w:r>
              <w:rPr>
                <w:sz w:val="24"/>
              </w:rPr>
              <w:t>ПРОГРАММЕ</w:t>
            </w:r>
          </w:p>
        </w:tc>
        <w:tc>
          <w:tcPr>
            <w:tcW w:w="945" w:type="dxa"/>
          </w:tcPr>
          <w:p w:rsidR="00274355" w:rsidRDefault="00274355">
            <w:pPr>
              <w:pStyle w:val="TableParagraph"/>
              <w:rPr>
                <w:b/>
                <w:sz w:val="29"/>
              </w:rPr>
            </w:pPr>
          </w:p>
          <w:p w:rsidR="00274355" w:rsidRDefault="00E56823">
            <w:pPr>
              <w:pStyle w:val="TableParagraph"/>
              <w:ind w:left="300"/>
              <w:rPr>
                <w:sz w:val="24"/>
              </w:rPr>
            </w:pPr>
            <w:r>
              <w:rPr>
                <w:sz w:val="24"/>
              </w:rPr>
              <w:t>136</w:t>
            </w:r>
          </w:p>
        </w:tc>
        <w:tc>
          <w:tcPr>
            <w:tcW w:w="1843" w:type="dxa"/>
          </w:tcPr>
          <w:p w:rsidR="00274355" w:rsidRDefault="00274355">
            <w:pPr>
              <w:pStyle w:val="TableParagraph"/>
              <w:rPr>
                <w:b/>
                <w:sz w:val="29"/>
              </w:rPr>
            </w:pPr>
          </w:p>
          <w:p w:rsidR="00274355" w:rsidRDefault="00E56823">
            <w:pPr>
              <w:pStyle w:val="TableParagraph"/>
              <w:ind w:left="306"/>
              <w:rPr>
                <w:sz w:val="24"/>
              </w:rPr>
            </w:pPr>
            <w:r>
              <w:rPr>
                <w:sz w:val="24"/>
              </w:rPr>
              <w:t>0</w:t>
            </w:r>
          </w:p>
        </w:tc>
        <w:tc>
          <w:tcPr>
            <w:tcW w:w="1911" w:type="dxa"/>
          </w:tcPr>
          <w:p w:rsidR="00274355" w:rsidRDefault="00274355">
            <w:pPr>
              <w:pStyle w:val="TableParagraph"/>
              <w:rPr>
                <w:b/>
                <w:sz w:val="29"/>
              </w:rPr>
            </w:pPr>
          </w:p>
          <w:p w:rsidR="00274355" w:rsidRDefault="00E56823">
            <w:pPr>
              <w:pStyle w:val="TableParagraph"/>
              <w:ind w:left="302"/>
              <w:rPr>
                <w:sz w:val="24"/>
              </w:rPr>
            </w:pPr>
            <w:r>
              <w:rPr>
                <w:sz w:val="24"/>
              </w:rPr>
              <w:t>21.5</w:t>
            </w:r>
          </w:p>
        </w:tc>
        <w:tc>
          <w:tcPr>
            <w:tcW w:w="2218" w:type="dxa"/>
          </w:tcPr>
          <w:p w:rsidR="00274355" w:rsidRDefault="00274355">
            <w:pPr>
              <w:pStyle w:val="TableParagraph"/>
              <w:rPr>
                <w:sz w:val="24"/>
              </w:rPr>
            </w:pPr>
          </w:p>
        </w:tc>
      </w:tr>
    </w:tbl>
    <w:p w:rsidR="00274355" w:rsidRDefault="00E56823">
      <w:pPr>
        <w:spacing w:after="25" w:line="268" w:lineRule="exact"/>
        <w:ind w:left="899"/>
        <w:rPr>
          <w:b/>
          <w:sz w:val="24"/>
        </w:rPr>
      </w:pPr>
      <w:r>
        <w:rPr>
          <w:b/>
          <w:sz w:val="24"/>
        </w:rPr>
        <w:t>11</w:t>
      </w:r>
      <w:r>
        <w:rPr>
          <w:b/>
          <w:spacing w:val="-1"/>
          <w:sz w:val="24"/>
        </w:rPr>
        <w:t xml:space="preserve"> </w:t>
      </w:r>
      <w:r>
        <w:rPr>
          <w:b/>
          <w:sz w:val="24"/>
        </w:rPr>
        <w:t>КЛАСС</w:t>
      </w:r>
    </w:p>
    <w:tbl>
      <w:tblPr>
        <w:tblStyle w:val="TableNormal"/>
        <w:tblW w:w="0" w:type="auto"/>
        <w:tblInd w:w="9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2295"/>
        <w:gridCol w:w="946"/>
        <w:gridCol w:w="1844"/>
        <w:gridCol w:w="1912"/>
        <w:gridCol w:w="2219"/>
      </w:tblGrid>
      <w:tr w:rsidR="00274355">
        <w:trPr>
          <w:trHeight w:val="345"/>
        </w:trPr>
        <w:tc>
          <w:tcPr>
            <w:tcW w:w="686" w:type="dxa"/>
            <w:vMerge w:val="restart"/>
          </w:tcPr>
          <w:p w:rsidR="00274355" w:rsidRDefault="00274355">
            <w:pPr>
              <w:pStyle w:val="TableParagraph"/>
              <w:spacing w:before="8"/>
              <w:rPr>
                <w:b/>
                <w:sz w:val="29"/>
              </w:rPr>
            </w:pPr>
          </w:p>
          <w:p w:rsidR="00274355" w:rsidRDefault="00E56823">
            <w:pPr>
              <w:pStyle w:val="TableParagraph"/>
              <w:spacing w:line="259" w:lineRule="auto"/>
              <w:ind w:left="237" w:right="80"/>
              <w:rPr>
                <w:b/>
                <w:sz w:val="24"/>
              </w:rPr>
            </w:pPr>
            <w:r>
              <w:rPr>
                <w:b/>
                <w:sz w:val="24"/>
              </w:rPr>
              <w:t>№</w:t>
            </w:r>
            <w:r>
              <w:rPr>
                <w:b/>
                <w:spacing w:val="1"/>
                <w:sz w:val="24"/>
              </w:rPr>
              <w:t xml:space="preserve"> </w:t>
            </w:r>
            <w:r>
              <w:rPr>
                <w:b/>
                <w:sz w:val="24"/>
              </w:rPr>
              <w:t>п/п</w:t>
            </w:r>
          </w:p>
        </w:tc>
        <w:tc>
          <w:tcPr>
            <w:tcW w:w="2295" w:type="dxa"/>
            <w:vMerge w:val="restart"/>
          </w:tcPr>
          <w:p w:rsidR="00274355" w:rsidRDefault="00E56823">
            <w:pPr>
              <w:pStyle w:val="TableParagraph"/>
              <w:tabs>
                <w:tab w:val="left" w:pos="1432"/>
                <w:tab w:val="left" w:pos="1806"/>
              </w:tabs>
              <w:spacing w:before="188" w:line="261" w:lineRule="auto"/>
              <w:ind w:left="237" w:right="92"/>
              <w:rPr>
                <w:b/>
                <w:sz w:val="24"/>
              </w:rPr>
            </w:pPr>
            <w:r>
              <w:rPr>
                <w:b/>
                <w:sz w:val="24"/>
              </w:rPr>
              <w:t>Наименование</w:t>
            </w:r>
            <w:r>
              <w:rPr>
                <w:b/>
                <w:spacing w:val="1"/>
                <w:sz w:val="24"/>
              </w:rPr>
              <w:t xml:space="preserve"> </w:t>
            </w:r>
            <w:r>
              <w:rPr>
                <w:b/>
                <w:sz w:val="24"/>
              </w:rPr>
              <w:t>разделов</w:t>
            </w:r>
            <w:r>
              <w:rPr>
                <w:b/>
                <w:sz w:val="24"/>
              </w:rPr>
              <w:tab/>
              <w:t>и</w:t>
            </w:r>
            <w:r>
              <w:rPr>
                <w:b/>
                <w:sz w:val="24"/>
              </w:rPr>
              <w:tab/>
            </w:r>
            <w:r>
              <w:rPr>
                <w:b/>
                <w:spacing w:val="-1"/>
                <w:sz w:val="24"/>
              </w:rPr>
              <w:t>тем</w:t>
            </w:r>
            <w:r>
              <w:rPr>
                <w:b/>
                <w:spacing w:val="-57"/>
                <w:sz w:val="24"/>
              </w:rPr>
              <w:t xml:space="preserve"> </w:t>
            </w:r>
            <w:r>
              <w:rPr>
                <w:b/>
                <w:sz w:val="24"/>
              </w:rPr>
              <w:t>программы</w:t>
            </w:r>
          </w:p>
        </w:tc>
        <w:tc>
          <w:tcPr>
            <w:tcW w:w="4702" w:type="dxa"/>
            <w:gridSpan w:val="3"/>
          </w:tcPr>
          <w:p w:rsidR="00274355" w:rsidRDefault="00E56823">
            <w:pPr>
              <w:pStyle w:val="TableParagraph"/>
              <w:spacing w:before="40"/>
              <w:ind w:left="103"/>
              <w:rPr>
                <w:b/>
                <w:sz w:val="24"/>
              </w:rPr>
            </w:pPr>
            <w:r>
              <w:rPr>
                <w:b/>
                <w:sz w:val="24"/>
              </w:rPr>
              <w:t>Количество</w:t>
            </w:r>
            <w:r>
              <w:rPr>
                <w:b/>
                <w:spacing w:val="-2"/>
                <w:sz w:val="24"/>
              </w:rPr>
              <w:t xml:space="preserve"> </w:t>
            </w:r>
            <w:r>
              <w:rPr>
                <w:b/>
                <w:sz w:val="24"/>
              </w:rPr>
              <w:t>часов</w:t>
            </w:r>
          </w:p>
        </w:tc>
        <w:tc>
          <w:tcPr>
            <w:tcW w:w="2219" w:type="dxa"/>
            <w:vMerge w:val="restart"/>
          </w:tcPr>
          <w:p w:rsidR="00274355" w:rsidRDefault="00E56823">
            <w:pPr>
              <w:pStyle w:val="TableParagraph"/>
              <w:spacing w:before="40" w:line="259" w:lineRule="auto"/>
              <w:ind w:left="237" w:right="7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74355">
        <w:trPr>
          <w:trHeight w:val="1185"/>
        </w:trPr>
        <w:tc>
          <w:tcPr>
            <w:tcW w:w="686" w:type="dxa"/>
            <w:vMerge/>
            <w:tcBorders>
              <w:top w:val="nil"/>
            </w:tcBorders>
          </w:tcPr>
          <w:p w:rsidR="00274355" w:rsidRDefault="00274355">
            <w:pPr>
              <w:rPr>
                <w:sz w:val="2"/>
                <w:szCs w:val="2"/>
              </w:rPr>
            </w:pPr>
          </w:p>
        </w:tc>
        <w:tc>
          <w:tcPr>
            <w:tcW w:w="2295" w:type="dxa"/>
            <w:vMerge/>
            <w:tcBorders>
              <w:top w:val="nil"/>
            </w:tcBorders>
          </w:tcPr>
          <w:p w:rsidR="00274355" w:rsidRDefault="00274355">
            <w:pPr>
              <w:rPr>
                <w:sz w:val="2"/>
                <w:szCs w:val="2"/>
              </w:rPr>
            </w:pPr>
          </w:p>
        </w:tc>
        <w:tc>
          <w:tcPr>
            <w:tcW w:w="946" w:type="dxa"/>
          </w:tcPr>
          <w:p w:rsidR="00274355" w:rsidRDefault="00274355">
            <w:pPr>
              <w:pStyle w:val="TableParagraph"/>
              <w:spacing w:before="3"/>
              <w:rPr>
                <w:b/>
                <w:sz w:val="27"/>
              </w:rPr>
            </w:pPr>
          </w:p>
          <w:p w:rsidR="00274355" w:rsidRDefault="00E56823">
            <w:pPr>
              <w:pStyle w:val="TableParagraph"/>
              <w:ind w:left="238"/>
              <w:rPr>
                <w:b/>
                <w:sz w:val="24"/>
              </w:rPr>
            </w:pPr>
            <w:r>
              <w:rPr>
                <w:b/>
                <w:sz w:val="24"/>
              </w:rPr>
              <w:t>Всего</w:t>
            </w:r>
          </w:p>
        </w:tc>
        <w:tc>
          <w:tcPr>
            <w:tcW w:w="1844" w:type="dxa"/>
          </w:tcPr>
          <w:p w:rsidR="00274355" w:rsidRDefault="00E56823">
            <w:pPr>
              <w:pStyle w:val="TableParagraph"/>
              <w:spacing w:before="164" w:line="259" w:lineRule="auto"/>
              <w:ind w:left="238" w:right="83"/>
              <w:rPr>
                <w:b/>
                <w:sz w:val="24"/>
              </w:rPr>
            </w:pPr>
            <w:r>
              <w:rPr>
                <w:b/>
                <w:sz w:val="24"/>
              </w:rPr>
              <w:t>Контрольные</w:t>
            </w:r>
            <w:r>
              <w:rPr>
                <w:b/>
                <w:spacing w:val="-57"/>
                <w:sz w:val="24"/>
              </w:rPr>
              <w:t xml:space="preserve"> </w:t>
            </w:r>
            <w:r>
              <w:rPr>
                <w:b/>
                <w:sz w:val="24"/>
              </w:rPr>
              <w:t>работы</w:t>
            </w:r>
          </w:p>
        </w:tc>
        <w:tc>
          <w:tcPr>
            <w:tcW w:w="1912" w:type="dxa"/>
          </w:tcPr>
          <w:p w:rsidR="00274355" w:rsidRDefault="00E56823">
            <w:pPr>
              <w:pStyle w:val="TableParagraph"/>
              <w:spacing w:before="164" w:line="259" w:lineRule="auto"/>
              <w:ind w:left="237" w:right="83"/>
              <w:rPr>
                <w:b/>
                <w:sz w:val="24"/>
              </w:rPr>
            </w:pPr>
            <w:r>
              <w:rPr>
                <w:b/>
                <w:sz w:val="24"/>
              </w:rPr>
              <w:t>Практические</w:t>
            </w:r>
            <w:r>
              <w:rPr>
                <w:b/>
                <w:spacing w:val="-57"/>
                <w:sz w:val="24"/>
              </w:rPr>
              <w:t xml:space="preserve"> </w:t>
            </w:r>
            <w:r>
              <w:rPr>
                <w:b/>
                <w:sz w:val="24"/>
              </w:rPr>
              <w:t>работы</w:t>
            </w:r>
          </w:p>
        </w:tc>
        <w:tc>
          <w:tcPr>
            <w:tcW w:w="2219" w:type="dxa"/>
            <w:vMerge/>
            <w:tcBorders>
              <w:top w:val="nil"/>
            </w:tcBorders>
          </w:tcPr>
          <w:p w:rsidR="00274355" w:rsidRDefault="00274355">
            <w:pPr>
              <w:rPr>
                <w:sz w:val="2"/>
                <w:szCs w:val="2"/>
              </w:rPr>
            </w:pPr>
          </w:p>
        </w:tc>
      </w:tr>
      <w:tr w:rsidR="00274355">
        <w:trPr>
          <w:trHeight w:val="340"/>
        </w:trPr>
        <w:tc>
          <w:tcPr>
            <w:tcW w:w="9902" w:type="dxa"/>
            <w:gridSpan w:val="6"/>
          </w:tcPr>
          <w:p w:rsidR="00274355" w:rsidRDefault="00E56823">
            <w:pPr>
              <w:pStyle w:val="TableParagraph"/>
              <w:spacing w:before="40"/>
              <w:ind w:left="237"/>
              <w:rPr>
                <w:b/>
                <w:sz w:val="24"/>
              </w:rPr>
            </w:pPr>
            <w:r>
              <w:rPr>
                <w:b/>
                <w:sz w:val="24"/>
              </w:rPr>
              <w:t>Раздел</w:t>
            </w:r>
            <w:r>
              <w:rPr>
                <w:b/>
                <w:spacing w:val="-4"/>
                <w:sz w:val="24"/>
              </w:rPr>
              <w:t xml:space="preserve"> </w:t>
            </w:r>
            <w:r>
              <w:rPr>
                <w:b/>
                <w:sz w:val="24"/>
              </w:rPr>
              <w:t>1.Теоретические</w:t>
            </w:r>
            <w:r>
              <w:rPr>
                <w:b/>
                <w:spacing w:val="-4"/>
                <w:sz w:val="24"/>
              </w:rPr>
              <w:t xml:space="preserve"> </w:t>
            </w:r>
            <w:r>
              <w:rPr>
                <w:b/>
                <w:sz w:val="24"/>
              </w:rPr>
              <w:t>основы</w:t>
            </w:r>
            <w:r>
              <w:rPr>
                <w:b/>
                <w:spacing w:val="-3"/>
                <w:sz w:val="24"/>
              </w:rPr>
              <w:t xml:space="preserve"> </w:t>
            </w:r>
            <w:r>
              <w:rPr>
                <w:b/>
                <w:sz w:val="24"/>
              </w:rPr>
              <w:t>информатики</w:t>
            </w:r>
          </w:p>
        </w:tc>
      </w:tr>
      <w:tr w:rsidR="00274355">
        <w:trPr>
          <w:trHeight w:val="941"/>
        </w:trPr>
        <w:tc>
          <w:tcPr>
            <w:tcW w:w="686" w:type="dxa"/>
          </w:tcPr>
          <w:p w:rsidR="00274355" w:rsidRDefault="00274355">
            <w:pPr>
              <w:pStyle w:val="TableParagraph"/>
              <w:spacing w:before="3"/>
              <w:rPr>
                <w:b/>
                <w:sz w:val="29"/>
              </w:rPr>
            </w:pPr>
          </w:p>
          <w:p w:rsidR="00274355" w:rsidRDefault="00E56823">
            <w:pPr>
              <w:pStyle w:val="TableParagraph"/>
              <w:spacing w:before="1"/>
              <w:ind w:left="103"/>
              <w:rPr>
                <w:sz w:val="24"/>
              </w:rPr>
            </w:pPr>
            <w:r>
              <w:rPr>
                <w:sz w:val="24"/>
              </w:rPr>
              <w:t>1.1</w:t>
            </w:r>
          </w:p>
        </w:tc>
        <w:tc>
          <w:tcPr>
            <w:tcW w:w="2295" w:type="dxa"/>
          </w:tcPr>
          <w:p w:rsidR="00274355" w:rsidRDefault="00E56823">
            <w:pPr>
              <w:pStyle w:val="TableParagraph"/>
              <w:tabs>
                <w:tab w:val="left" w:pos="2065"/>
              </w:tabs>
              <w:spacing w:before="40" w:line="259" w:lineRule="auto"/>
              <w:ind w:left="237" w:right="94"/>
              <w:rPr>
                <w:sz w:val="24"/>
              </w:rPr>
            </w:pPr>
            <w:r>
              <w:rPr>
                <w:sz w:val="24"/>
              </w:rPr>
              <w:t>Информация</w:t>
            </w:r>
            <w:r>
              <w:rPr>
                <w:sz w:val="24"/>
              </w:rPr>
              <w:tab/>
            </w:r>
            <w:r>
              <w:rPr>
                <w:spacing w:val="-5"/>
                <w:sz w:val="24"/>
              </w:rPr>
              <w:t>и</w:t>
            </w:r>
            <w:r>
              <w:rPr>
                <w:spacing w:val="-57"/>
                <w:sz w:val="24"/>
              </w:rPr>
              <w:t xml:space="preserve"> </w:t>
            </w:r>
            <w:r>
              <w:rPr>
                <w:sz w:val="24"/>
              </w:rPr>
              <w:t>информационные</w:t>
            </w:r>
          </w:p>
          <w:p w:rsidR="00274355" w:rsidRDefault="00E56823">
            <w:pPr>
              <w:pStyle w:val="TableParagraph"/>
              <w:spacing w:line="276" w:lineRule="exact"/>
              <w:ind w:left="237"/>
              <w:rPr>
                <w:sz w:val="24"/>
              </w:rPr>
            </w:pPr>
            <w:r>
              <w:rPr>
                <w:sz w:val="24"/>
              </w:rPr>
              <w:t>процессы</w:t>
            </w:r>
          </w:p>
        </w:tc>
        <w:tc>
          <w:tcPr>
            <w:tcW w:w="946" w:type="dxa"/>
          </w:tcPr>
          <w:p w:rsidR="00274355" w:rsidRDefault="00274355">
            <w:pPr>
              <w:pStyle w:val="TableParagraph"/>
              <w:spacing w:before="3"/>
              <w:rPr>
                <w:b/>
                <w:sz w:val="29"/>
              </w:rPr>
            </w:pPr>
          </w:p>
          <w:p w:rsidR="00274355" w:rsidRDefault="00E56823">
            <w:pPr>
              <w:pStyle w:val="TableParagraph"/>
              <w:spacing w:before="1"/>
              <w:ind w:left="300"/>
              <w:rPr>
                <w:sz w:val="24"/>
              </w:rPr>
            </w:pPr>
            <w:r>
              <w:rPr>
                <w:sz w:val="24"/>
              </w:rPr>
              <w:t>10</w:t>
            </w:r>
          </w:p>
        </w:tc>
        <w:tc>
          <w:tcPr>
            <w:tcW w:w="1844" w:type="dxa"/>
          </w:tcPr>
          <w:p w:rsidR="00274355" w:rsidRDefault="00274355">
            <w:pPr>
              <w:pStyle w:val="TableParagraph"/>
              <w:rPr>
                <w:sz w:val="24"/>
              </w:rPr>
            </w:pPr>
          </w:p>
        </w:tc>
        <w:tc>
          <w:tcPr>
            <w:tcW w:w="1912" w:type="dxa"/>
          </w:tcPr>
          <w:p w:rsidR="00274355" w:rsidRDefault="00274355">
            <w:pPr>
              <w:pStyle w:val="TableParagraph"/>
              <w:spacing w:before="3"/>
              <w:rPr>
                <w:b/>
                <w:sz w:val="29"/>
              </w:rPr>
            </w:pPr>
          </w:p>
          <w:p w:rsidR="00274355" w:rsidRDefault="00E56823">
            <w:pPr>
              <w:pStyle w:val="TableParagraph"/>
              <w:spacing w:before="1"/>
              <w:ind w:left="300"/>
              <w:rPr>
                <w:sz w:val="24"/>
              </w:rPr>
            </w:pPr>
            <w:r>
              <w:rPr>
                <w:sz w:val="24"/>
              </w:rPr>
              <w:t>2.5</w:t>
            </w:r>
          </w:p>
        </w:tc>
        <w:tc>
          <w:tcPr>
            <w:tcW w:w="2219" w:type="dxa"/>
          </w:tcPr>
          <w:p w:rsidR="00274355" w:rsidRDefault="00274355">
            <w:pPr>
              <w:pStyle w:val="TableParagraph"/>
              <w:rPr>
                <w:sz w:val="24"/>
              </w:rPr>
            </w:pPr>
          </w:p>
        </w:tc>
      </w:tr>
      <w:tr w:rsidR="00274355">
        <w:trPr>
          <w:trHeight w:val="335"/>
        </w:trPr>
        <w:tc>
          <w:tcPr>
            <w:tcW w:w="686" w:type="dxa"/>
          </w:tcPr>
          <w:p w:rsidR="00274355" w:rsidRDefault="00E56823">
            <w:pPr>
              <w:pStyle w:val="TableParagraph"/>
              <w:spacing w:before="35"/>
              <w:ind w:left="103"/>
              <w:rPr>
                <w:sz w:val="24"/>
              </w:rPr>
            </w:pPr>
            <w:r>
              <w:rPr>
                <w:sz w:val="24"/>
              </w:rPr>
              <w:t>1.2</w:t>
            </w:r>
          </w:p>
        </w:tc>
        <w:tc>
          <w:tcPr>
            <w:tcW w:w="2295" w:type="dxa"/>
          </w:tcPr>
          <w:p w:rsidR="00274355" w:rsidRDefault="00E56823">
            <w:pPr>
              <w:pStyle w:val="TableParagraph"/>
              <w:spacing w:before="35"/>
              <w:ind w:left="237"/>
              <w:rPr>
                <w:sz w:val="24"/>
              </w:rPr>
            </w:pPr>
            <w:r>
              <w:rPr>
                <w:sz w:val="24"/>
              </w:rPr>
              <w:t>Моделирование</w:t>
            </w:r>
          </w:p>
        </w:tc>
        <w:tc>
          <w:tcPr>
            <w:tcW w:w="946" w:type="dxa"/>
          </w:tcPr>
          <w:p w:rsidR="00274355" w:rsidRDefault="00E56823">
            <w:pPr>
              <w:pStyle w:val="TableParagraph"/>
              <w:spacing w:before="35"/>
              <w:ind w:left="300"/>
              <w:rPr>
                <w:sz w:val="24"/>
              </w:rPr>
            </w:pPr>
            <w:r>
              <w:rPr>
                <w:sz w:val="24"/>
              </w:rPr>
              <w:t>8</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35"/>
              <w:ind w:left="300"/>
              <w:rPr>
                <w:sz w:val="24"/>
              </w:rPr>
            </w:pPr>
            <w:r>
              <w:rPr>
                <w:sz w:val="24"/>
              </w:rPr>
              <w:t>2</w:t>
            </w:r>
          </w:p>
        </w:tc>
        <w:tc>
          <w:tcPr>
            <w:tcW w:w="2219" w:type="dxa"/>
          </w:tcPr>
          <w:p w:rsidR="00274355" w:rsidRDefault="00274355">
            <w:pPr>
              <w:pStyle w:val="TableParagraph"/>
              <w:rPr>
                <w:sz w:val="24"/>
              </w:rPr>
            </w:pPr>
          </w:p>
        </w:tc>
      </w:tr>
    </w:tbl>
    <w:p w:rsidR="00274355" w:rsidRDefault="00274355">
      <w:pPr>
        <w:rPr>
          <w:sz w:val="24"/>
        </w:rPr>
        <w:sectPr w:rsidR="00274355">
          <w:pgSz w:w="11910" w:h="16390"/>
          <w:pgMar w:top="1260" w:right="40" w:bottom="280" w:left="920" w:header="720" w:footer="720" w:gutter="0"/>
          <w:cols w:space="720"/>
        </w:sectPr>
      </w:pPr>
    </w:p>
    <w:tbl>
      <w:tblPr>
        <w:tblStyle w:val="TableNormal"/>
        <w:tblW w:w="0" w:type="auto"/>
        <w:tblInd w:w="9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2295"/>
        <w:gridCol w:w="946"/>
        <w:gridCol w:w="1844"/>
        <w:gridCol w:w="1912"/>
        <w:gridCol w:w="2219"/>
      </w:tblGrid>
      <w:tr w:rsidR="00274355">
        <w:trPr>
          <w:trHeight w:val="503"/>
        </w:trPr>
        <w:tc>
          <w:tcPr>
            <w:tcW w:w="2981" w:type="dxa"/>
            <w:gridSpan w:val="2"/>
          </w:tcPr>
          <w:p w:rsidR="00274355" w:rsidRDefault="00E56823">
            <w:pPr>
              <w:pStyle w:val="TableParagraph"/>
              <w:spacing w:before="112"/>
              <w:ind w:left="237"/>
              <w:rPr>
                <w:sz w:val="24"/>
              </w:rPr>
            </w:pPr>
            <w:r>
              <w:rPr>
                <w:sz w:val="24"/>
              </w:rPr>
              <w:lastRenderedPageBreak/>
              <w:t>Итого</w:t>
            </w:r>
            <w:r>
              <w:rPr>
                <w:spacing w:val="2"/>
                <w:sz w:val="24"/>
              </w:rPr>
              <w:t xml:space="preserve"> </w:t>
            </w:r>
            <w:r>
              <w:rPr>
                <w:sz w:val="24"/>
              </w:rPr>
              <w:t>по</w:t>
            </w:r>
            <w:r>
              <w:rPr>
                <w:spacing w:val="-1"/>
                <w:sz w:val="24"/>
              </w:rPr>
              <w:t xml:space="preserve"> </w:t>
            </w:r>
            <w:r>
              <w:rPr>
                <w:sz w:val="24"/>
              </w:rPr>
              <w:t>разделу</w:t>
            </w:r>
          </w:p>
        </w:tc>
        <w:tc>
          <w:tcPr>
            <w:tcW w:w="946" w:type="dxa"/>
          </w:tcPr>
          <w:p w:rsidR="00274355" w:rsidRDefault="00E56823">
            <w:pPr>
              <w:pStyle w:val="TableParagraph"/>
              <w:spacing w:before="112"/>
              <w:ind w:left="300"/>
              <w:rPr>
                <w:sz w:val="24"/>
              </w:rPr>
            </w:pPr>
            <w:r>
              <w:rPr>
                <w:sz w:val="24"/>
              </w:rPr>
              <w:t>18</w:t>
            </w:r>
          </w:p>
        </w:tc>
        <w:tc>
          <w:tcPr>
            <w:tcW w:w="5975" w:type="dxa"/>
            <w:gridSpan w:val="3"/>
          </w:tcPr>
          <w:p w:rsidR="00274355" w:rsidRDefault="00274355">
            <w:pPr>
              <w:pStyle w:val="TableParagraph"/>
              <w:rPr>
                <w:sz w:val="24"/>
              </w:rPr>
            </w:pPr>
          </w:p>
        </w:tc>
      </w:tr>
      <w:tr w:rsidR="00274355">
        <w:trPr>
          <w:trHeight w:val="340"/>
        </w:trPr>
        <w:tc>
          <w:tcPr>
            <w:tcW w:w="9902" w:type="dxa"/>
            <w:gridSpan w:val="6"/>
          </w:tcPr>
          <w:p w:rsidR="00274355" w:rsidRDefault="00E56823">
            <w:pPr>
              <w:pStyle w:val="TableParagraph"/>
              <w:spacing w:before="35"/>
              <w:ind w:left="237"/>
              <w:rPr>
                <w:b/>
                <w:sz w:val="24"/>
              </w:rPr>
            </w:pPr>
            <w:r>
              <w:rPr>
                <w:b/>
                <w:sz w:val="24"/>
              </w:rPr>
              <w:t>Раздел</w:t>
            </w:r>
            <w:r>
              <w:rPr>
                <w:b/>
                <w:spacing w:val="-2"/>
                <w:sz w:val="24"/>
              </w:rPr>
              <w:t xml:space="preserve"> </w:t>
            </w:r>
            <w:r>
              <w:rPr>
                <w:b/>
                <w:sz w:val="24"/>
              </w:rPr>
              <w:t>2.Алгоритмы</w:t>
            </w:r>
            <w:r>
              <w:rPr>
                <w:b/>
                <w:spacing w:val="-2"/>
                <w:sz w:val="24"/>
              </w:rPr>
              <w:t xml:space="preserve"> </w:t>
            </w:r>
            <w:r>
              <w:rPr>
                <w:b/>
                <w:sz w:val="24"/>
              </w:rPr>
              <w:t>и</w:t>
            </w:r>
            <w:r>
              <w:rPr>
                <w:b/>
                <w:spacing w:val="-5"/>
                <w:sz w:val="24"/>
              </w:rPr>
              <w:t xml:space="preserve"> </w:t>
            </w:r>
            <w:r>
              <w:rPr>
                <w:b/>
                <w:sz w:val="24"/>
              </w:rPr>
              <w:t>программирование</w:t>
            </w:r>
          </w:p>
        </w:tc>
      </w:tr>
      <w:tr w:rsidR="00274355">
        <w:trPr>
          <w:trHeight w:val="643"/>
        </w:trPr>
        <w:tc>
          <w:tcPr>
            <w:tcW w:w="686" w:type="dxa"/>
          </w:tcPr>
          <w:p w:rsidR="00274355" w:rsidRDefault="00E56823">
            <w:pPr>
              <w:pStyle w:val="TableParagraph"/>
              <w:spacing w:before="185"/>
              <w:ind w:left="103"/>
              <w:rPr>
                <w:sz w:val="24"/>
              </w:rPr>
            </w:pPr>
            <w:r>
              <w:rPr>
                <w:sz w:val="24"/>
              </w:rPr>
              <w:t>2.1</w:t>
            </w:r>
          </w:p>
        </w:tc>
        <w:tc>
          <w:tcPr>
            <w:tcW w:w="2295" w:type="dxa"/>
          </w:tcPr>
          <w:p w:rsidR="00274355" w:rsidRDefault="00E56823">
            <w:pPr>
              <w:pStyle w:val="TableParagraph"/>
              <w:tabs>
                <w:tab w:val="left" w:pos="1484"/>
              </w:tabs>
              <w:spacing w:before="11" w:line="300" w:lineRule="atLeast"/>
              <w:ind w:left="237" w:right="94"/>
              <w:rPr>
                <w:sz w:val="24"/>
              </w:rPr>
            </w:pPr>
            <w:r>
              <w:rPr>
                <w:sz w:val="24"/>
              </w:rPr>
              <w:t>Элементы</w:t>
            </w:r>
            <w:r>
              <w:rPr>
                <w:sz w:val="24"/>
              </w:rPr>
              <w:tab/>
            </w:r>
            <w:r>
              <w:rPr>
                <w:spacing w:val="-1"/>
                <w:sz w:val="24"/>
              </w:rPr>
              <w:t>теории</w:t>
            </w:r>
            <w:r>
              <w:rPr>
                <w:spacing w:val="-57"/>
                <w:sz w:val="24"/>
              </w:rPr>
              <w:t xml:space="preserve"> </w:t>
            </w:r>
            <w:r>
              <w:rPr>
                <w:sz w:val="24"/>
              </w:rPr>
              <w:t>алгоритмов</w:t>
            </w:r>
          </w:p>
        </w:tc>
        <w:tc>
          <w:tcPr>
            <w:tcW w:w="946" w:type="dxa"/>
          </w:tcPr>
          <w:p w:rsidR="00274355" w:rsidRDefault="00E56823">
            <w:pPr>
              <w:pStyle w:val="TableParagraph"/>
              <w:spacing w:before="185"/>
              <w:ind w:left="300"/>
              <w:rPr>
                <w:sz w:val="24"/>
              </w:rPr>
            </w:pPr>
            <w:r>
              <w:rPr>
                <w:sz w:val="24"/>
              </w:rPr>
              <w:t>6</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185"/>
              <w:ind w:left="300"/>
              <w:rPr>
                <w:sz w:val="24"/>
              </w:rPr>
            </w:pPr>
            <w:r>
              <w:rPr>
                <w:sz w:val="24"/>
              </w:rPr>
              <w:t>1</w:t>
            </w:r>
          </w:p>
        </w:tc>
        <w:tc>
          <w:tcPr>
            <w:tcW w:w="2219" w:type="dxa"/>
          </w:tcPr>
          <w:p w:rsidR="00274355" w:rsidRDefault="00274355">
            <w:pPr>
              <w:pStyle w:val="TableParagraph"/>
              <w:rPr>
                <w:sz w:val="24"/>
              </w:rPr>
            </w:pPr>
          </w:p>
        </w:tc>
      </w:tr>
      <w:tr w:rsidR="00274355">
        <w:trPr>
          <w:trHeight w:val="638"/>
        </w:trPr>
        <w:tc>
          <w:tcPr>
            <w:tcW w:w="686" w:type="dxa"/>
          </w:tcPr>
          <w:p w:rsidR="00274355" w:rsidRDefault="00E56823">
            <w:pPr>
              <w:pStyle w:val="TableParagraph"/>
              <w:spacing w:before="179"/>
              <w:ind w:left="103"/>
              <w:rPr>
                <w:sz w:val="24"/>
              </w:rPr>
            </w:pPr>
            <w:r>
              <w:rPr>
                <w:sz w:val="24"/>
              </w:rPr>
              <w:t>2.2</w:t>
            </w:r>
          </w:p>
        </w:tc>
        <w:tc>
          <w:tcPr>
            <w:tcW w:w="2295" w:type="dxa"/>
          </w:tcPr>
          <w:p w:rsidR="00274355" w:rsidRDefault="00E56823">
            <w:pPr>
              <w:pStyle w:val="TableParagraph"/>
              <w:tabs>
                <w:tab w:val="left" w:pos="2065"/>
              </w:tabs>
              <w:spacing w:before="16" w:line="290" w:lineRule="atLeast"/>
              <w:ind w:left="237" w:right="93"/>
              <w:rPr>
                <w:sz w:val="24"/>
              </w:rPr>
            </w:pPr>
            <w:r>
              <w:rPr>
                <w:sz w:val="24"/>
              </w:rPr>
              <w:t>Алгоритмы</w:t>
            </w:r>
            <w:r>
              <w:rPr>
                <w:sz w:val="24"/>
              </w:rPr>
              <w:tab/>
            </w:r>
            <w:r>
              <w:rPr>
                <w:spacing w:val="-4"/>
                <w:sz w:val="24"/>
              </w:rPr>
              <w:t>и</w:t>
            </w:r>
            <w:r>
              <w:rPr>
                <w:spacing w:val="-57"/>
                <w:sz w:val="24"/>
              </w:rPr>
              <w:t xml:space="preserve"> </w:t>
            </w:r>
            <w:r>
              <w:rPr>
                <w:sz w:val="24"/>
              </w:rPr>
              <w:t>структуры</w:t>
            </w:r>
            <w:r>
              <w:rPr>
                <w:spacing w:val="-3"/>
                <w:sz w:val="24"/>
              </w:rPr>
              <w:t xml:space="preserve"> </w:t>
            </w:r>
            <w:r>
              <w:rPr>
                <w:sz w:val="24"/>
              </w:rPr>
              <w:t>данных</w:t>
            </w:r>
          </w:p>
        </w:tc>
        <w:tc>
          <w:tcPr>
            <w:tcW w:w="946" w:type="dxa"/>
          </w:tcPr>
          <w:p w:rsidR="00274355" w:rsidRDefault="00E56823">
            <w:pPr>
              <w:pStyle w:val="TableParagraph"/>
              <w:spacing w:before="179"/>
              <w:ind w:left="300"/>
              <w:rPr>
                <w:sz w:val="24"/>
              </w:rPr>
            </w:pPr>
            <w:r>
              <w:rPr>
                <w:sz w:val="24"/>
              </w:rPr>
              <w:t>28</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179"/>
              <w:ind w:left="300"/>
              <w:rPr>
                <w:sz w:val="24"/>
              </w:rPr>
            </w:pPr>
            <w:r>
              <w:rPr>
                <w:sz w:val="24"/>
              </w:rPr>
              <w:t>10</w:t>
            </w:r>
          </w:p>
        </w:tc>
        <w:tc>
          <w:tcPr>
            <w:tcW w:w="2219" w:type="dxa"/>
          </w:tcPr>
          <w:p w:rsidR="00274355" w:rsidRDefault="00274355">
            <w:pPr>
              <w:pStyle w:val="TableParagraph"/>
              <w:rPr>
                <w:sz w:val="24"/>
              </w:rPr>
            </w:pPr>
          </w:p>
        </w:tc>
      </w:tr>
      <w:tr w:rsidR="00274355">
        <w:trPr>
          <w:trHeight w:val="940"/>
        </w:trPr>
        <w:tc>
          <w:tcPr>
            <w:tcW w:w="686" w:type="dxa"/>
          </w:tcPr>
          <w:p w:rsidR="00274355" w:rsidRDefault="00274355">
            <w:pPr>
              <w:pStyle w:val="TableParagraph"/>
              <w:spacing w:before="11"/>
              <w:rPr>
                <w:b/>
                <w:sz w:val="28"/>
              </w:rPr>
            </w:pPr>
          </w:p>
          <w:p w:rsidR="00274355" w:rsidRDefault="00E56823">
            <w:pPr>
              <w:pStyle w:val="TableParagraph"/>
              <w:ind w:left="103"/>
              <w:rPr>
                <w:sz w:val="24"/>
              </w:rPr>
            </w:pPr>
            <w:r>
              <w:rPr>
                <w:sz w:val="24"/>
              </w:rPr>
              <w:t>2.3</w:t>
            </w:r>
          </w:p>
        </w:tc>
        <w:tc>
          <w:tcPr>
            <w:tcW w:w="2295" w:type="dxa"/>
          </w:tcPr>
          <w:p w:rsidR="00274355" w:rsidRDefault="00E56823">
            <w:pPr>
              <w:pStyle w:val="TableParagraph"/>
              <w:spacing w:before="35" w:line="259" w:lineRule="auto"/>
              <w:ind w:left="237" w:right="92"/>
              <w:rPr>
                <w:sz w:val="24"/>
              </w:rPr>
            </w:pPr>
            <w:r>
              <w:rPr>
                <w:sz w:val="24"/>
              </w:rPr>
              <w:t>Основы</w:t>
            </w:r>
            <w:r>
              <w:rPr>
                <w:spacing w:val="6"/>
                <w:sz w:val="24"/>
              </w:rPr>
              <w:t xml:space="preserve"> </w:t>
            </w:r>
            <w:r>
              <w:rPr>
                <w:sz w:val="24"/>
              </w:rPr>
              <w:t>объектно-</w:t>
            </w:r>
            <w:r>
              <w:rPr>
                <w:spacing w:val="-57"/>
                <w:sz w:val="24"/>
              </w:rPr>
              <w:t xml:space="preserve"> </w:t>
            </w:r>
            <w:r>
              <w:rPr>
                <w:sz w:val="24"/>
              </w:rPr>
              <w:t>ориентированного</w:t>
            </w:r>
          </w:p>
          <w:p w:rsidR="00274355" w:rsidRDefault="00E56823">
            <w:pPr>
              <w:pStyle w:val="TableParagraph"/>
              <w:spacing w:line="275" w:lineRule="exact"/>
              <w:ind w:left="237"/>
              <w:rPr>
                <w:sz w:val="24"/>
              </w:rPr>
            </w:pPr>
            <w:r>
              <w:rPr>
                <w:sz w:val="24"/>
              </w:rPr>
              <w:t>программирования</w:t>
            </w:r>
          </w:p>
        </w:tc>
        <w:tc>
          <w:tcPr>
            <w:tcW w:w="946" w:type="dxa"/>
          </w:tcPr>
          <w:p w:rsidR="00274355" w:rsidRDefault="00274355">
            <w:pPr>
              <w:pStyle w:val="TableParagraph"/>
              <w:spacing w:before="11"/>
              <w:rPr>
                <w:b/>
                <w:sz w:val="28"/>
              </w:rPr>
            </w:pPr>
          </w:p>
          <w:p w:rsidR="00274355" w:rsidRDefault="00E56823">
            <w:pPr>
              <w:pStyle w:val="TableParagraph"/>
              <w:ind w:left="300"/>
              <w:rPr>
                <w:sz w:val="24"/>
              </w:rPr>
            </w:pPr>
            <w:r>
              <w:rPr>
                <w:sz w:val="24"/>
              </w:rPr>
              <w:t>16</w:t>
            </w:r>
          </w:p>
        </w:tc>
        <w:tc>
          <w:tcPr>
            <w:tcW w:w="1844" w:type="dxa"/>
          </w:tcPr>
          <w:p w:rsidR="00274355" w:rsidRDefault="00274355">
            <w:pPr>
              <w:pStyle w:val="TableParagraph"/>
              <w:rPr>
                <w:sz w:val="24"/>
              </w:rPr>
            </w:pPr>
          </w:p>
        </w:tc>
        <w:tc>
          <w:tcPr>
            <w:tcW w:w="1912" w:type="dxa"/>
          </w:tcPr>
          <w:p w:rsidR="00274355" w:rsidRDefault="00274355">
            <w:pPr>
              <w:pStyle w:val="TableParagraph"/>
              <w:spacing w:before="11"/>
              <w:rPr>
                <w:b/>
                <w:sz w:val="28"/>
              </w:rPr>
            </w:pPr>
          </w:p>
          <w:p w:rsidR="00274355" w:rsidRDefault="00E56823">
            <w:pPr>
              <w:pStyle w:val="TableParagraph"/>
              <w:ind w:left="300"/>
              <w:rPr>
                <w:sz w:val="24"/>
              </w:rPr>
            </w:pPr>
            <w:r>
              <w:rPr>
                <w:sz w:val="24"/>
              </w:rPr>
              <w:t>4.5</w:t>
            </w:r>
          </w:p>
        </w:tc>
        <w:tc>
          <w:tcPr>
            <w:tcW w:w="2219" w:type="dxa"/>
          </w:tcPr>
          <w:p w:rsidR="00274355" w:rsidRDefault="00274355">
            <w:pPr>
              <w:pStyle w:val="TableParagraph"/>
              <w:rPr>
                <w:sz w:val="24"/>
              </w:rPr>
            </w:pPr>
          </w:p>
        </w:tc>
      </w:tr>
      <w:tr w:rsidR="00274355">
        <w:trPr>
          <w:trHeight w:val="503"/>
        </w:trPr>
        <w:tc>
          <w:tcPr>
            <w:tcW w:w="2981" w:type="dxa"/>
            <w:gridSpan w:val="2"/>
          </w:tcPr>
          <w:p w:rsidR="00274355" w:rsidRDefault="00E56823">
            <w:pPr>
              <w:pStyle w:val="TableParagraph"/>
              <w:spacing w:before="112"/>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6" w:type="dxa"/>
          </w:tcPr>
          <w:p w:rsidR="00274355" w:rsidRDefault="00E56823">
            <w:pPr>
              <w:pStyle w:val="TableParagraph"/>
              <w:spacing w:before="112"/>
              <w:ind w:left="300"/>
              <w:rPr>
                <w:sz w:val="24"/>
              </w:rPr>
            </w:pPr>
            <w:r>
              <w:rPr>
                <w:sz w:val="24"/>
              </w:rPr>
              <w:t>50</w:t>
            </w:r>
          </w:p>
        </w:tc>
        <w:tc>
          <w:tcPr>
            <w:tcW w:w="5975" w:type="dxa"/>
            <w:gridSpan w:val="3"/>
          </w:tcPr>
          <w:p w:rsidR="00274355" w:rsidRDefault="00274355">
            <w:pPr>
              <w:pStyle w:val="TableParagraph"/>
              <w:rPr>
                <w:sz w:val="24"/>
              </w:rPr>
            </w:pPr>
          </w:p>
        </w:tc>
      </w:tr>
      <w:tr w:rsidR="00274355">
        <w:trPr>
          <w:trHeight w:val="340"/>
        </w:trPr>
        <w:tc>
          <w:tcPr>
            <w:tcW w:w="9902" w:type="dxa"/>
            <w:gridSpan w:val="6"/>
          </w:tcPr>
          <w:p w:rsidR="00274355" w:rsidRDefault="00E56823">
            <w:pPr>
              <w:pStyle w:val="TableParagraph"/>
              <w:spacing w:before="35"/>
              <w:ind w:left="237"/>
              <w:rPr>
                <w:b/>
                <w:sz w:val="24"/>
              </w:rPr>
            </w:pPr>
            <w:r>
              <w:rPr>
                <w:b/>
                <w:sz w:val="24"/>
              </w:rPr>
              <w:t>Раздел</w:t>
            </w:r>
            <w:r>
              <w:rPr>
                <w:b/>
                <w:spacing w:val="-3"/>
                <w:sz w:val="24"/>
              </w:rPr>
              <w:t xml:space="preserve"> </w:t>
            </w:r>
            <w:r>
              <w:rPr>
                <w:b/>
                <w:sz w:val="24"/>
              </w:rPr>
              <w:t>3.Информационные</w:t>
            </w:r>
            <w:r>
              <w:rPr>
                <w:b/>
                <w:spacing w:val="-3"/>
                <w:sz w:val="24"/>
              </w:rPr>
              <w:t xml:space="preserve"> </w:t>
            </w:r>
            <w:r>
              <w:rPr>
                <w:b/>
                <w:sz w:val="24"/>
              </w:rPr>
              <w:t>технологии</w:t>
            </w:r>
          </w:p>
        </w:tc>
      </w:tr>
      <w:tr w:rsidR="00274355">
        <w:trPr>
          <w:trHeight w:val="941"/>
        </w:trPr>
        <w:tc>
          <w:tcPr>
            <w:tcW w:w="686" w:type="dxa"/>
          </w:tcPr>
          <w:p w:rsidR="00274355" w:rsidRDefault="00274355">
            <w:pPr>
              <w:pStyle w:val="TableParagraph"/>
              <w:spacing w:before="6"/>
              <w:rPr>
                <w:b/>
                <w:sz w:val="28"/>
              </w:rPr>
            </w:pPr>
          </w:p>
          <w:p w:rsidR="00274355" w:rsidRDefault="00E56823">
            <w:pPr>
              <w:pStyle w:val="TableParagraph"/>
              <w:ind w:left="103"/>
              <w:rPr>
                <w:sz w:val="24"/>
              </w:rPr>
            </w:pPr>
            <w:r>
              <w:rPr>
                <w:sz w:val="24"/>
              </w:rPr>
              <w:t>3.1</w:t>
            </w:r>
          </w:p>
        </w:tc>
        <w:tc>
          <w:tcPr>
            <w:tcW w:w="2295" w:type="dxa"/>
          </w:tcPr>
          <w:p w:rsidR="00274355" w:rsidRDefault="00E56823">
            <w:pPr>
              <w:pStyle w:val="TableParagraph"/>
              <w:spacing w:before="30" w:line="259" w:lineRule="auto"/>
              <w:ind w:left="237" w:right="394"/>
              <w:rPr>
                <w:sz w:val="24"/>
              </w:rPr>
            </w:pPr>
            <w:r>
              <w:rPr>
                <w:sz w:val="24"/>
              </w:rPr>
              <w:t>Компьютерно-</w:t>
            </w:r>
            <w:r>
              <w:rPr>
                <w:spacing w:val="1"/>
                <w:sz w:val="24"/>
              </w:rPr>
              <w:t xml:space="preserve"> </w:t>
            </w:r>
            <w:r>
              <w:rPr>
                <w:sz w:val="24"/>
              </w:rPr>
              <w:t>математическое</w:t>
            </w:r>
          </w:p>
          <w:p w:rsidR="00274355" w:rsidRDefault="00E56823">
            <w:pPr>
              <w:pStyle w:val="TableParagraph"/>
              <w:spacing w:before="5"/>
              <w:ind w:left="237"/>
              <w:rPr>
                <w:sz w:val="24"/>
              </w:rPr>
            </w:pPr>
            <w:r>
              <w:rPr>
                <w:sz w:val="24"/>
              </w:rPr>
              <w:t>моделирование</w:t>
            </w:r>
          </w:p>
        </w:tc>
        <w:tc>
          <w:tcPr>
            <w:tcW w:w="946" w:type="dxa"/>
          </w:tcPr>
          <w:p w:rsidR="00274355" w:rsidRDefault="00274355">
            <w:pPr>
              <w:pStyle w:val="TableParagraph"/>
              <w:spacing w:before="6"/>
              <w:rPr>
                <w:b/>
                <w:sz w:val="28"/>
              </w:rPr>
            </w:pPr>
          </w:p>
          <w:p w:rsidR="00274355" w:rsidRDefault="00E56823">
            <w:pPr>
              <w:pStyle w:val="TableParagraph"/>
              <w:ind w:left="300"/>
              <w:rPr>
                <w:sz w:val="24"/>
              </w:rPr>
            </w:pPr>
            <w:r>
              <w:rPr>
                <w:sz w:val="24"/>
              </w:rPr>
              <w:t>8</w:t>
            </w:r>
          </w:p>
        </w:tc>
        <w:tc>
          <w:tcPr>
            <w:tcW w:w="1844" w:type="dxa"/>
          </w:tcPr>
          <w:p w:rsidR="00274355" w:rsidRDefault="00274355">
            <w:pPr>
              <w:pStyle w:val="TableParagraph"/>
              <w:rPr>
                <w:sz w:val="24"/>
              </w:rPr>
            </w:pPr>
          </w:p>
        </w:tc>
        <w:tc>
          <w:tcPr>
            <w:tcW w:w="1912" w:type="dxa"/>
          </w:tcPr>
          <w:p w:rsidR="00274355" w:rsidRDefault="00274355">
            <w:pPr>
              <w:pStyle w:val="TableParagraph"/>
              <w:spacing w:before="6"/>
              <w:rPr>
                <w:b/>
                <w:sz w:val="28"/>
              </w:rPr>
            </w:pPr>
          </w:p>
          <w:p w:rsidR="00274355" w:rsidRDefault="00E56823">
            <w:pPr>
              <w:pStyle w:val="TableParagraph"/>
              <w:ind w:left="300"/>
              <w:rPr>
                <w:sz w:val="24"/>
              </w:rPr>
            </w:pPr>
            <w:r>
              <w:rPr>
                <w:sz w:val="24"/>
              </w:rPr>
              <w:t>2</w:t>
            </w:r>
          </w:p>
        </w:tc>
        <w:tc>
          <w:tcPr>
            <w:tcW w:w="2219" w:type="dxa"/>
          </w:tcPr>
          <w:p w:rsidR="00274355" w:rsidRDefault="00274355">
            <w:pPr>
              <w:pStyle w:val="TableParagraph"/>
              <w:rPr>
                <w:sz w:val="24"/>
              </w:rPr>
            </w:pPr>
          </w:p>
        </w:tc>
      </w:tr>
      <w:tr w:rsidR="00274355">
        <w:trPr>
          <w:trHeight w:val="340"/>
        </w:trPr>
        <w:tc>
          <w:tcPr>
            <w:tcW w:w="686" w:type="dxa"/>
          </w:tcPr>
          <w:p w:rsidR="00274355" w:rsidRDefault="00E56823">
            <w:pPr>
              <w:pStyle w:val="TableParagraph"/>
              <w:spacing w:before="30"/>
              <w:ind w:left="103"/>
              <w:rPr>
                <w:sz w:val="24"/>
              </w:rPr>
            </w:pPr>
            <w:r>
              <w:rPr>
                <w:sz w:val="24"/>
              </w:rPr>
              <w:t>3.2</w:t>
            </w:r>
          </w:p>
        </w:tc>
        <w:tc>
          <w:tcPr>
            <w:tcW w:w="2295" w:type="dxa"/>
          </w:tcPr>
          <w:p w:rsidR="00274355" w:rsidRDefault="00E56823">
            <w:pPr>
              <w:pStyle w:val="TableParagraph"/>
              <w:spacing w:before="30"/>
              <w:ind w:left="237"/>
              <w:rPr>
                <w:sz w:val="24"/>
              </w:rPr>
            </w:pPr>
            <w:r>
              <w:rPr>
                <w:sz w:val="24"/>
              </w:rPr>
              <w:t>Базы</w:t>
            </w:r>
            <w:r>
              <w:rPr>
                <w:spacing w:val="-1"/>
                <w:sz w:val="24"/>
              </w:rPr>
              <w:t xml:space="preserve"> </w:t>
            </w:r>
            <w:r>
              <w:rPr>
                <w:sz w:val="24"/>
              </w:rPr>
              <w:t>данных</w:t>
            </w:r>
          </w:p>
        </w:tc>
        <w:tc>
          <w:tcPr>
            <w:tcW w:w="946" w:type="dxa"/>
          </w:tcPr>
          <w:p w:rsidR="00274355" w:rsidRDefault="00E56823">
            <w:pPr>
              <w:pStyle w:val="TableParagraph"/>
              <w:spacing w:before="30"/>
              <w:ind w:left="300"/>
              <w:rPr>
                <w:sz w:val="24"/>
              </w:rPr>
            </w:pPr>
            <w:r>
              <w:rPr>
                <w:sz w:val="24"/>
              </w:rPr>
              <w:t>10</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30"/>
              <w:ind w:left="300"/>
              <w:rPr>
                <w:sz w:val="24"/>
              </w:rPr>
            </w:pPr>
            <w:r>
              <w:rPr>
                <w:sz w:val="24"/>
              </w:rPr>
              <w:t>4</w:t>
            </w:r>
          </w:p>
        </w:tc>
        <w:tc>
          <w:tcPr>
            <w:tcW w:w="2219" w:type="dxa"/>
          </w:tcPr>
          <w:p w:rsidR="00274355" w:rsidRDefault="00274355">
            <w:pPr>
              <w:pStyle w:val="TableParagraph"/>
              <w:rPr>
                <w:sz w:val="24"/>
              </w:rPr>
            </w:pPr>
          </w:p>
        </w:tc>
      </w:tr>
      <w:tr w:rsidR="00274355">
        <w:trPr>
          <w:trHeight w:val="340"/>
        </w:trPr>
        <w:tc>
          <w:tcPr>
            <w:tcW w:w="686" w:type="dxa"/>
          </w:tcPr>
          <w:p w:rsidR="00274355" w:rsidRDefault="00E56823">
            <w:pPr>
              <w:pStyle w:val="TableParagraph"/>
              <w:spacing w:before="30"/>
              <w:ind w:left="103"/>
              <w:rPr>
                <w:sz w:val="24"/>
              </w:rPr>
            </w:pPr>
            <w:r>
              <w:rPr>
                <w:sz w:val="24"/>
              </w:rPr>
              <w:t>3.3</w:t>
            </w:r>
          </w:p>
        </w:tc>
        <w:tc>
          <w:tcPr>
            <w:tcW w:w="2295" w:type="dxa"/>
          </w:tcPr>
          <w:p w:rsidR="00274355" w:rsidRDefault="00E56823">
            <w:pPr>
              <w:pStyle w:val="TableParagraph"/>
              <w:spacing w:before="30"/>
              <w:ind w:left="237"/>
              <w:rPr>
                <w:sz w:val="24"/>
              </w:rPr>
            </w:pPr>
            <w:r>
              <w:rPr>
                <w:sz w:val="24"/>
              </w:rPr>
              <w:t>Веб-сайты</w:t>
            </w:r>
          </w:p>
        </w:tc>
        <w:tc>
          <w:tcPr>
            <w:tcW w:w="946" w:type="dxa"/>
          </w:tcPr>
          <w:p w:rsidR="00274355" w:rsidRDefault="00E56823">
            <w:pPr>
              <w:pStyle w:val="TableParagraph"/>
              <w:spacing w:before="30"/>
              <w:ind w:left="300"/>
              <w:rPr>
                <w:sz w:val="24"/>
              </w:rPr>
            </w:pPr>
            <w:r>
              <w:rPr>
                <w:sz w:val="24"/>
              </w:rPr>
              <w:t>14</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30"/>
              <w:ind w:left="300"/>
              <w:rPr>
                <w:sz w:val="24"/>
              </w:rPr>
            </w:pPr>
            <w:r>
              <w:rPr>
                <w:sz w:val="24"/>
              </w:rPr>
              <w:t>4</w:t>
            </w:r>
          </w:p>
        </w:tc>
        <w:tc>
          <w:tcPr>
            <w:tcW w:w="2219" w:type="dxa"/>
          </w:tcPr>
          <w:p w:rsidR="00274355" w:rsidRDefault="00274355">
            <w:pPr>
              <w:pStyle w:val="TableParagraph"/>
              <w:rPr>
                <w:sz w:val="24"/>
              </w:rPr>
            </w:pPr>
          </w:p>
        </w:tc>
      </w:tr>
      <w:tr w:rsidR="00274355">
        <w:trPr>
          <w:trHeight w:val="642"/>
        </w:trPr>
        <w:tc>
          <w:tcPr>
            <w:tcW w:w="686" w:type="dxa"/>
          </w:tcPr>
          <w:p w:rsidR="00274355" w:rsidRDefault="00E56823">
            <w:pPr>
              <w:pStyle w:val="TableParagraph"/>
              <w:spacing w:before="184"/>
              <w:ind w:left="103"/>
              <w:rPr>
                <w:sz w:val="24"/>
              </w:rPr>
            </w:pPr>
            <w:r>
              <w:rPr>
                <w:sz w:val="24"/>
              </w:rPr>
              <w:t>3.4</w:t>
            </w:r>
          </w:p>
        </w:tc>
        <w:tc>
          <w:tcPr>
            <w:tcW w:w="2295" w:type="dxa"/>
          </w:tcPr>
          <w:p w:rsidR="00274355" w:rsidRDefault="00E56823">
            <w:pPr>
              <w:pStyle w:val="TableParagraph"/>
              <w:spacing w:before="21" w:line="290" w:lineRule="atLeast"/>
              <w:ind w:left="237" w:right="507"/>
              <w:rPr>
                <w:sz w:val="24"/>
              </w:rPr>
            </w:pPr>
            <w:r>
              <w:rPr>
                <w:sz w:val="24"/>
              </w:rPr>
              <w:t>Компьютерная</w:t>
            </w:r>
            <w:r>
              <w:rPr>
                <w:spacing w:val="-57"/>
                <w:sz w:val="24"/>
              </w:rPr>
              <w:t xml:space="preserve"> </w:t>
            </w:r>
            <w:r>
              <w:rPr>
                <w:sz w:val="24"/>
              </w:rPr>
              <w:t>графика</w:t>
            </w:r>
          </w:p>
        </w:tc>
        <w:tc>
          <w:tcPr>
            <w:tcW w:w="946" w:type="dxa"/>
          </w:tcPr>
          <w:p w:rsidR="00274355" w:rsidRDefault="00E56823">
            <w:pPr>
              <w:pStyle w:val="TableParagraph"/>
              <w:spacing w:before="184"/>
              <w:ind w:left="300"/>
              <w:rPr>
                <w:sz w:val="24"/>
              </w:rPr>
            </w:pPr>
            <w:r>
              <w:rPr>
                <w:sz w:val="24"/>
              </w:rPr>
              <w:t>8</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184"/>
              <w:ind w:left="300"/>
              <w:rPr>
                <w:sz w:val="24"/>
              </w:rPr>
            </w:pPr>
            <w:r>
              <w:rPr>
                <w:sz w:val="24"/>
              </w:rPr>
              <w:t>3.5</w:t>
            </w:r>
          </w:p>
        </w:tc>
        <w:tc>
          <w:tcPr>
            <w:tcW w:w="2219" w:type="dxa"/>
          </w:tcPr>
          <w:p w:rsidR="00274355" w:rsidRDefault="00274355">
            <w:pPr>
              <w:pStyle w:val="TableParagraph"/>
              <w:rPr>
                <w:sz w:val="24"/>
              </w:rPr>
            </w:pPr>
          </w:p>
        </w:tc>
      </w:tr>
      <w:tr w:rsidR="00274355">
        <w:trPr>
          <w:trHeight w:val="341"/>
        </w:trPr>
        <w:tc>
          <w:tcPr>
            <w:tcW w:w="686" w:type="dxa"/>
          </w:tcPr>
          <w:p w:rsidR="00274355" w:rsidRDefault="00E56823">
            <w:pPr>
              <w:pStyle w:val="TableParagraph"/>
              <w:spacing w:before="31"/>
              <w:ind w:left="103"/>
              <w:rPr>
                <w:sz w:val="24"/>
              </w:rPr>
            </w:pPr>
            <w:r>
              <w:rPr>
                <w:sz w:val="24"/>
              </w:rPr>
              <w:t>3.5</w:t>
            </w:r>
          </w:p>
        </w:tc>
        <w:tc>
          <w:tcPr>
            <w:tcW w:w="2295" w:type="dxa"/>
          </w:tcPr>
          <w:p w:rsidR="00274355" w:rsidRDefault="00E56823">
            <w:pPr>
              <w:pStyle w:val="TableParagraph"/>
              <w:spacing w:before="31"/>
              <w:ind w:left="237"/>
              <w:rPr>
                <w:sz w:val="24"/>
              </w:rPr>
            </w:pPr>
            <w:r>
              <w:rPr>
                <w:sz w:val="24"/>
              </w:rPr>
              <w:t>3D-моделирование</w:t>
            </w:r>
          </w:p>
        </w:tc>
        <w:tc>
          <w:tcPr>
            <w:tcW w:w="946" w:type="dxa"/>
          </w:tcPr>
          <w:p w:rsidR="00274355" w:rsidRDefault="00E56823">
            <w:pPr>
              <w:pStyle w:val="TableParagraph"/>
              <w:spacing w:before="31"/>
              <w:ind w:left="300"/>
              <w:rPr>
                <w:sz w:val="24"/>
              </w:rPr>
            </w:pPr>
            <w:r>
              <w:rPr>
                <w:sz w:val="24"/>
              </w:rPr>
              <w:t>8</w:t>
            </w:r>
          </w:p>
        </w:tc>
        <w:tc>
          <w:tcPr>
            <w:tcW w:w="1844" w:type="dxa"/>
          </w:tcPr>
          <w:p w:rsidR="00274355" w:rsidRDefault="00274355">
            <w:pPr>
              <w:pStyle w:val="TableParagraph"/>
              <w:rPr>
                <w:sz w:val="24"/>
              </w:rPr>
            </w:pPr>
          </w:p>
        </w:tc>
        <w:tc>
          <w:tcPr>
            <w:tcW w:w="1912" w:type="dxa"/>
          </w:tcPr>
          <w:p w:rsidR="00274355" w:rsidRDefault="00E56823">
            <w:pPr>
              <w:pStyle w:val="TableParagraph"/>
              <w:spacing w:before="31"/>
              <w:ind w:left="300"/>
              <w:rPr>
                <w:sz w:val="24"/>
              </w:rPr>
            </w:pPr>
            <w:r>
              <w:rPr>
                <w:sz w:val="24"/>
              </w:rPr>
              <w:t>3</w:t>
            </w:r>
          </w:p>
        </w:tc>
        <w:tc>
          <w:tcPr>
            <w:tcW w:w="2219" w:type="dxa"/>
          </w:tcPr>
          <w:p w:rsidR="00274355" w:rsidRDefault="00274355">
            <w:pPr>
              <w:pStyle w:val="TableParagraph"/>
              <w:rPr>
                <w:sz w:val="24"/>
              </w:rPr>
            </w:pPr>
          </w:p>
        </w:tc>
      </w:tr>
      <w:tr w:rsidR="00274355">
        <w:trPr>
          <w:trHeight w:val="503"/>
        </w:trPr>
        <w:tc>
          <w:tcPr>
            <w:tcW w:w="2981" w:type="dxa"/>
            <w:gridSpan w:val="2"/>
          </w:tcPr>
          <w:p w:rsidR="00274355" w:rsidRDefault="00E56823">
            <w:pPr>
              <w:pStyle w:val="TableParagraph"/>
              <w:spacing w:before="11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6" w:type="dxa"/>
          </w:tcPr>
          <w:p w:rsidR="00274355" w:rsidRDefault="00E56823">
            <w:pPr>
              <w:pStyle w:val="TableParagraph"/>
              <w:spacing w:before="117"/>
              <w:ind w:left="300"/>
              <w:rPr>
                <w:sz w:val="24"/>
              </w:rPr>
            </w:pPr>
            <w:r>
              <w:rPr>
                <w:sz w:val="24"/>
              </w:rPr>
              <w:t>48</w:t>
            </w:r>
          </w:p>
        </w:tc>
        <w:tc>
          <w:tcPr>
            <w:tcW w:w="5975" w:type="dxa"/>
            <w:gridSpan w:val="3"/>
          </w:tcPr>
          <w:p w:rsidR="00274355" w:rsidRDefault="00274355">
            <w:pPr>
              <w:pStyle w:val="TableParagraph"/>
              <w:rPr>
                <w:sz w:val="24"/>
              </w:rPr>
            </w:pPr>
          </w:p>
        </w:tc>
      </w:tr>
      <w:tr w:rsidR="00274355">
        <w:trPr>
          <w:trHeight w:val="345"/>
        </w:trPr>
        <w:tc>
          <w:tcPr>
            <w:tcW w:w="2981" w:type="dxa"/>
            <w:gridSpan w:val="2"/>
          </w:tcPr>
          <w:p w:rsidR="00274355" w:rsidRDefault="00E56823">
            <w:pPr>
              <w:pStyle w:val="TableParagraph"/>
              <w:spacing w:before="35"/>
              <w:ind w:left="237"/>
              <w:rPr>
                <w:sz w:val="24"/>
              </w:rPr>
            </w:pPr>
            <w:r>
              <w:rPr>
                <w:sz w:val="24"/>
              </w:rPr>
              <w:t>Резервное</w:t>
            </w:r>
            <w:r>
              <w:rPr>
                <w:spacing w:val="-2"/>
                <w:sz w:val="24"/>
              </w:rPr>
              <w:t xml:space="preserve"> </w:t>
            </w:r>
            <w:r>
              <w:rPr>
                <w:sz w:val="24"/>
              </w:rPr>
              <w:t>время</w:t>
            </w:r>
          </w:p>
        </w:tc>
        <w:tc>
          <w:tcPr>
            <w:tcW w:w="946" w:type="dxa"/>
          </w:tcPr>
          <w:p w:rsidR="00274355" w:rsidRDefault="00E56823">
            <w:pPr>
              <w:pStyle w:val="TableParagraph"/>
              <w:spacing w:before="35"/>
              <w:ind w:left="300"/>
              <w:rPr>
                <w:sz w:val="24"/>
              </w:rPr>
            </w:pPr>
            <w:r>
              <w:rPr>
                <w:sz w:val="24"/>
              </w:rPr>
              <w:t>20</w:t>
            </w:r>
          </w:p>
        </w:tc>
        <w:tc>
          <w:tcPr>
            <w:tcW w:w="1844" w:type="dxa"/>
          </w:tcPr>
          <w:p w:rsidR="00274355" w:rsidRDefault="00274355">
            <w:pPr>
              <w:pStyle w:val="TableParagraph"/>
              <w:rPr>
                <w:sz w:val="24"/>
              </w:rPr>
            </w:pPr>
          </w:p>
        </w:tc>
        <w:tc>
          <w:tcPr>
            <w:tcW w:w="1912" w:type="dxa"/>
          </w:tcPr>
          <w:p w:rsidR="00274355" w:rsidRDefault="00274355">
            <w:pPr>
              <w:pStyle w:val="TableParagraph"/>
              <w:rPr>
                <w:sz w:val="24"/>
              </w:rPr>
            </w:pPr>
          </w:p>
        </w:tc>
        <w:tc>
          <w:tcPr>
            <w:tcW w:w="2219" w:type="dxa"/>
          </w:tcPr>
          <w:p w:rsidR="00274355" w:rsidRDefault="00274355">
            <w:pPr>
              <w:pStyle w:val="TableParagraph"/>
              <w:rPr>
                <w:sz w:val="24"/>
              </w:rPr>
            </w:pPr>
          </w:p>
        </w:tc>
      </w:tr>
      <w:tr w:rsidR="00274355">
        <w:trPr>
          <w:trHeight w:val="931"/>
        </w:trPr>
        <w:tc>
          <w:tcPr>
            <w:tcW w:w="2981" w:type="dxa"/>
            <w:gridSpan w:val="2"/>
          </w:tcPr>
          <w:p w:rsidR="00274355" w:rsidRDefault="00E56823">
            <w:pPr>
              <w:pStyle w:val="TableParagraph"/>
              <w:tabs>
                <w:tab w:val="left" w:pos="2527"/>
              </w:tabs>
              <w:spacing w:before="30" w:line="259" w:lineRule="auto"/>
              <w:ind w:left="237" w:right="97"/>
              <w:rPr>
                <w:sz w:val="24"/>
              </w:rPr>
            </w:pPr>
            <w:r>
              <w:rPr>
                <w:sz w:val="24"/>
              </w:rPr>
              <w:t>ОБЩЕЕ</w:t>
            </w:r>
            <w:r>
              <w:rPr>
                <w:spacing w:val="1"/>
                <w:sz w:val="24"/>
              </w:rPr>
              <w:t xml:space="preserve"> </w:t>
            </w:r>
            <w:r>
              <w:rPr>
                <w:sz w:val="24"/>
              </w:rPr>
              <w:t>КОЛИЧЕСТВО</w:t>
            </w:r>
            <w:r>
              <w:rPr>
                <w:spacing w:val="-57"/>
                <w:sz w:val="24"/>
              </w:rPr>
              <w:t xml:space="preserve"> </w:t>
            </w:r>
            <w:r>
              <w:rPr>
                <w:sz w:val="24"/>
              </w:rPr>
              <w:t>ЧАСОВ</w:t>
            </w:r>
            <w:r>
              <w:rPr>
                <w:sz w:val="24"/>
              </w:rPr>
              <w:tab/>
            </w:r>
            <w:r>
              <w:rPr>
                <w:spacing w:val="-1"/>
                <w:sz w:val="24"/>
              </w:rPr>
              <w:t>ПО</w:t>
            </w:r>
          </w:p>
          <w:p w:rsidR="00274355" w:rsidRDefault="00E56823">
            <w:pPr>
              <w:pStyle w:val="TableParagraph"/>
              <w:spacing w:line="275" w:lineRule="exact"/>
              <w:ind w:left="237"/>
              <w:rPr>
                <w:sz w:val="24"/>
              </w:rPr>
            </w:pPr>
            <w:r>
              <w:rPr>
                <w:sz w:val="24"/>
              </w:rPr>
              <w:t>ПРОГРАММЕ</w:t>
            </w:r>
          </w:p>
        </w:tc>
        <w:tc>
          <w:tcPr>
            <w:tcW w:w="946" w:type="dxa"/>
          </w:tcPr>
          <w:p w:rsidR="00274355" w:rsidRDefault="00274355">
            <w:pPr>
              <w:pStyle w:val="TableParagraph"/>
              <w:spacing w:before="6"/>
              <w:rPr>
                <w:b/>
                <w:sz w:val="28"/>
              </w:rPr>
            </w:pPr>
          </w:p>
          <w:p w:rsidR="00274355" w:rsidRDefault="00E56823">
            <w:pPr>
              <w:pStyle w:val="TableParagraph"/>
              <w:ind w:left="300"/>
              <w:rPr>
                <w:sz w:val="24"/>
              </w:rPr>
            </w:pPr>
            <w:r>
              <w:rPr>
                <w:sz w:val="24"/>
              </w:rPr>
              <w:t>136</w:t>
            </w:r>
          </w:p>
        </w:tc>
        <w:tc>
          <w:tcPr>
            <w:tcW w:w="1844" w:type="dxa"/>
          </w:tcPr>
          <w:p w:rsidR="00274355" w:rsidRDefault="00274355">
            <w:pPr>
              <w:pStyle w:val="TableParagraph"/>
              <w:spacing w:before="6"/>
              <w:rPr>
                <w:b/>
                <w:sz w:val="28"/>
              </w:rPr>
            </w:pPr>
          </w:p>
          <w:p w:rsidR="00274355" w:rsidRDefault="00E56823">
            <w:pPr>
              <w:pStyle w:val="TableParagraph"/>
              <w:ind w:left="300"/>
              <w:rPr>
                <w:sz w:val="24"/>
              </w:rPr>
            </w:pPr>
            <w:r>
              <w:rPr>
                <w:sz w:val="24"/>
              </w:rPr>
              <w:t>0</w:t>
            </w:r>
          </w:p>
        </w:tc>
        <w:tc>
          <w:tcPr>
            <w:tcW w:w="1912" w:type="dxa"/>
          </w:tcPr>
          <w:p w:rsidR="00274355" w:rsidRDefault="00274355">
            <w:pPr>
              <w:pStyle w:val="TableParagraph"/>
              <w:spacing w:before="6"/>
              <w:rPr>
                <w:b/>
                <w:sz w:val="28"/>
              </w:rPr>
            </w:pPr>
          </w:p>
          <w:p w:rsidR="00274355" w:rsidRDefault="00E56823">
            <w:pPr>
              <w:pStyle w:val="TableParagraph"/>
              <w:ind w:left="300"/>
              <w:rPr>
                <w:sz w:val="24"/>
              </w:rPr>
            </w:pPr>
            <w:r>
              <w:rPr>
                <w:sz w:val="24"/>
              </w:rPr>
              <w:t>36.5</w:t>
            </w:r>
          </w:p>
        </w:tc>
        <w:tc>
          <w:tcPr>
            <w:tcW w:w="2219" w:type="dxa"/>
          </w:tcPr>
          <w:p w:rsidR="00274355" w:rsidRDefault="00274355">
            <w:pPr>
              <w:pStyle w:val="TableParagraph"/>
              <w:rPr>
                <w:sz w:val="24"/>
              </w:rPr>
            </w:pPr>
          </w:p>
        </w:tc>
      </w:tr>
    </w:tbl>
    <w:p w:rsidR="00274355" w:rsidRDefault="00274355">
      <w:pPr>
        <w:pStyle w:val="a3"/>
        <w:ind w:left="0" w:firstLine="0"/>
        <w:jc w:val="left"/>
        <w:rPr>
          <w:b/>
          <w:sz w:val="20"/>
        </w:rPr>
      </w:pPr>
    </w:p>
    <w:p w:rsidR="00274355" w:rsidRDefault="00E56823">
      <w:pPr>
        <w:pStyle w:val="1"/>
        <w:spacing w:before="223"/>
        <w:ind w:left="899"/>
        <w:jc w:val="left"/>
      </w:pPr>
      <w:r>
        <w:t>ПОЯСНИТЕЛЬНАЯ</w:t>
      </w:r>
      <w:r>
        <w:rPr>
          <w:spacing w:val="-5"/>
        </w:rPr>
        <w:t xml:space="preserve"> </w:t>
      </w:r>
      <w:r>
        <w:t>ЗАПИСКА</w:t>
      </w:r>
    </w:p>
    <w:p w:rsidR="00274355" w:rsidRDefault="00274355">
      <w:pPr>
        <w:pStyle w:val="a3"/>
        <w:spacing w:before="6"/>
        <w:ind w:left="0" w:firstLine="0"/>
        <w:jc w:val="left"/>
        <w:rPr>
          <w:b/>
          <w:sz w:val="23"/>
        </w:rPr>
      </w:pPr>
    </w:p>
    <w:p w:rsidR="00274355" w:rsidRDefault="00E56823">
      <w:pPr>
        <w:pStyle w:val="a3"/>
        <w:spacing w:before="1"/>
        <w:ind w:left="779" w:right="811" w:firstLine="600"/>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 о целях, общей стратегии 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w:t>
      </w:r>
      <w:r>
        <w:rPr>
          <w:spacing w:val="-57"/>
        </w:rPr>
        <w:t xml:space="preserve"> </w:t>
      </w:r>
      <w:r>
        <w:t>и</w:t>
      </w:r>
      <w:r>
        <w:rPr>
          <w:spacing w:val="2"/>
        </w:rPr>
        <w:t xml:space="preserve"> </w:t>
      </w:r>
      <w:r>
        <w:t>темам,</w:t>
      </w:r>
      <w:r>
        <w:rPr>
          <w:spacing w:val="-2"/>
        </w:rPr>
        <w:t xml:space="preserve"> </w:t>
      </w:r>
      <w:r>
        <w:t>определяет</w:t>
      </w:r>
      <w:r>
        <w:rPr>
          <w:spacing w:val="1"/>
        </w:rPr>
        <w:t xml:space="preserve"> </w:t>
      </w:r>
      <w:r>
        <w:t>распределение его</w:t>
      </w:r>
      <w:r>
        <w:rPr>
          <w:spacing w:val="1"/>
        </w:rPr>
        <w:t xml:space="preserve"> </w:t>
      </w:r>
      <w:r>
        <w:t>по</w:t>
      </w:r>
      <w:r>
        <w:rPr>
          <w:spacing w:val="1"/>
        </w:rPr>
        <w:t xml:space="preserve"> </w:t>
      </w:r>
      <w:r>
        <w:t>классам</w:t>
      </w:r>
      <w:r>
        <w:rPr>
          <w:spacing w:val="2"/>
        </w:rPr>
        <w:t xml:space="preserve"> </w:t>
      </w:r>
      <w:r>
        <w:t>(годам</w:t>
      </w:r>
      <w:r>
        <w:rPr>
          <w:spacing w:val="-2"/>
        </w:rPr>
        <w:t xml:space="preserve"> </w:t>
      </w:r>
      <w:r>
        <w:t>изучения).</w:t>
      </w:r>
    </w:p>
    <w:p w:rsidR="00274355" w:rsidRDefault="00E56823">
      <w:pPr>
        <w:pStyle w:val="a3"/>
        <w:ind w:left="779" w:right="806" w:firstLine="60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 всероссийских проверочных работ, государственной итоговой 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2"/>
        </w:rPr>
        <w:t xml:space="preserve"> </w:t>
      </w:r>
      <w:r>
        <w:t>и</w:t>
      </w:r>
      <w:r>
        <w:rPr>
          <w:spacing w:val="-3"/>
        </w:rPr>
        <w:t xml:space="preserve"> </w:t>
      </w:r>
      <w:r>
        <w:t>учебников,</w:t>
      </w:r>
      <w:r>
        <w:rPr>
          <w:spacing w:val="-2"/>
        </w:rPr>
        <w:t xml:space="preserve"> </w:t>
      </w:r>
      <w:r>
        <w:t>поурочного</w:t>
      </w:r>
      <w:r>
        <w:rPr>
          <w:spacing w:val="2"/>
        </w:rPr>
        <w:t xml:space="preserve"> </w:t>
      </w:r>
      <w:r>
        <w:t>планирования</w:t>
      </w:r>
      <w:r>
        <w:rPr>
          <w:spacing w:val="1"/>
        </w:rPr>
        <w:t xml:space="preserve"> </w:t>
      </w:r>
      <w:r>
        <w:t>курса</w:t>
      </w:r>
      <w:r>
        <w:rPr>
          <w:spacing w:val="5"/>
        </w:rPr>
        <w:t xml:space="preserve"> </w:t>
      </w:r>
      <w:r>
        <w:t>учителем.</w:t>
      </w:r>
    </w:p>
    <w:p w:rsidR="00274355" w:rsidRDefault="00E56823">
      <w:pPr>
        <w:pStyle w:val="a3"/>
        <w:ind w:left="1380" w:firstLine="0"/>
      </w:pPr>
      <w:r>
        <w:t>Информатика</w:t>
      </w:r>
      <w:r>
        <w:rPr>
          <w:spacing w:val="-8"/>
        </w:rPr>
        <w:t xml:space="preserve"> </w:t>
      </w:r>
      <w:r>
        <w:t>на</w:t>
      </w:r>
      <w:r>
        <w:rPr>
          <w:spacing w:val="-3"/>
        </w:rPr>
        <w:t xml:space="preserve"> </w:t>
      </w:r>
      <w:r>
        <w:t>уровне</w:t>
      </w:r>
      <w:r>
        <w:rPr>
          <w:spacing w:val="-2"/>
        </w:rPr>
        <w:t xml:space="preserve"> </w:t>
      </w:r>
      <w:r>
        <w:t>среднего</w:t>
      </w:r>
      <w:r>
        <w:rPr>
          <w:spacing w:val="-2"/>
        </w:rPr>
        <w:t xml:space="preserve"> </w:t>
      </w:r>
      <w:r>
        <w:t>общего</w:t>
      </w:r>
      <w:r>
        <w:rPr>
          <w:spacing w:val="-2"/>
        </w:rPr>
        <w:t xml:space="preserve"> </w:t>
      </w:r>
      <w:r>
        <w:t>образования</w:t>
      </w:r>
      <w:r>
        <w:rPr>
          <w:spacing w:val="-7"/>
        </w:rPr>
        <w:t xml:space="preserve"> </w:t>
      </w:r>
      <w:r>
        <w:t>отражает:</w:t>
      </w:r>
    </w:p>
    <w:p w:rsidR="00274355" w:rsidRDefault="00E56823">
      <w:pPr>
        <w:pStyle w:val="a3"/>
        <w:spacing w:before="1"/>
        <w:ind w:left="779" w:right="809" w:firstLine="600"/>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274355" w:rsidRDefault="00274355">
      <w:pPr>
        <w:sectPr w:rsidR="00274355">
          <w:pgSz w:w="11910" w:h="16390"/>
          <w:pgMar w:top="1260" w:right="40" w:bottom="280" w:left="920" w:header="720" w:footer="720" w:gutter="0"/>
          <w:cols w:space="720"/>
        </w:sectPr>
      </w:pPr>
    </w:p>
    <w:p w:rsidR="00274355" w:rsidRDefault="00E56823">
      <w:pPr>
        <w:pStyle w:val="a3"/>
        <w:spacing w:before="69" w:line="237" w:lineRule="auto"/>
        <w:ind w:left="779" w:right="809" w:firstLine="600"/>
      </w:pPr>
      <w:r>
        <w:lastRenderedPageBreak/>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3"/>
        </w:rPr>
        <w:t xml:space="preserve"> </w:t>
      </w:r>
      <w:r>
        <w:t>управление</w:t>
      </w:r>
      <w:r>
        <w:rPr>
          <w:spacing w:val="1"/>
        </w:rPr>
        <w:t xml:space="preserve"> </w:t>
      </w:r>
      <w:r>
        <w:t>и</w:t>
      </w:r>
      <w:r>
        <w:rPr>
          <w:spacing w:val="2"/>
        </w:rPr>
        <w:t xml:space="preserve"> </w:t>
      </w:r>
      <w:r>
        <w:t>социальную сферу;</w:t>
      </w:r>
    </w:p>
    <w:p w:rsidR="00274355" w:rsidRDefault="00E56823">
      <w:pPr>
        <w:pStyle w:val="a3"/>
        <w:spacing w:before="4" w:line="275" w:lineRule="exact"/>
        <w:ind w:left="1380" w:firstLine="0"/>
      </w:pPr>
      <w:r>
        <w:t>междисциплинарный</w:t>
      </w:r>
      <w:r>
        <w:rPr>
          <w:spacing w:val="-7"/>
        </w:rPr>
        <w:t xml:space="preserve"> </w:t>
      </w:r>
      <w:r>
        <w:t>характер</w:t>
      </w:r>
      <w:r>
        <w:rPr>
          <w:spacing w:val="-4"/>
        </w:rPr>
        <w:t xml:space="preserve"> </w:t>
      </w:r>
      <w:r>
        <w:t>информатики</w:t>
      </w:r>
      <w:r>
        <w:rPr>
          <w:spacing w:val="-6"/>
        </w:rPr>
        <w:t xml:space="preserve"> </w:t>
      </w:r>
      <w:r>
        <w:t>и</w:t>
      </w:r>
      <w:r>
        <w:rPr>
          <w:spacing w:val="-7"/>
        </w:rPr>
        <w:t xml:space="preserve"> </w:t>
      </w:r>
      <w:r>
        <w:t>информационной</w:t>
      </w:r>
      <w:r>
        <w:rPr>
          <w:spacing w:val="-1"/>
        </w:rPr>
        <w:t xml:space="preserve"> </w:t>
      </w:r>
      <w:r>
        <w:t>деятельности.</w:t>
      </w:r>
    </w:p>
    <w:p w:rsidR="00274355" w:rsidRDefault="00E56823">
      <w:pPr>
        <w:pStyle w:val="a3"/>
        <w:ind w:left="779" w:right="800" w:firstLine="600"/>
      </w:pPr>
      <w:r>
        <w:t>Курс информатики на уровне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57"/>
        </w:rPr>
        <w:t xml:space="preserve"> </w:t>
      </w:r>
      <w:r>
        <w:t>коммуникационных технологий, он опирается на содержание курса информатики 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 этого</w:t>
      </w:r>
      <w:r>
        <w:rPr>
          <w:spacing w:val="-3"/>
        </w:rPr>
        <w:t xml:space="preserve"> </w:t>
      </w:r>
      <w:r>
        <w:t>опыта.</w:t>
      </w:r>
    </w:p>
    <w:p w:rsidR="00274355" w:rsidRDefault="00E56823">
      <w:pPr>
        <w:pStyle w:val="a3"/>
        <w:spacing w:line="242" w:lineRule="auto"/>
        <w:ind w:left="779" w:right="807" w:firstLine="600"/>
      </w:pPr>
      <w:r>
        <w:t>В содержании учебного предмета «Информатика» выделяются четыре тематических</w:t>
      </w:r>
      <w:r>
        <w:rPr>
          <w:spacing w:val="-57"/>
        </w:rPr>
        <w:t xml:space="preserve"> </w:t>
      </w:r>
      <w:r>
        <w:t>раздела.</w:t>
      </w:r>
    </w:p>
    <w:p w:rsidR="00274355" w:rsidRDefault="00E56823">
      <w:pPr>
        <w:pStyle w:val="a3"/>
        <w:ind w:left="779" w:right="804" w:firstLine="600"/>
      </w:pPr>
      <w:r>
        <w:t>Раздел</w:t>
      </w:r>
      <w:r>
        <w:rPr>
          <w:spacing w:val="1"/>
        </w:rPr>
        <w:t xml:space="preserve"> </w:t>
      </w:r>
      <w:r>
        <w:t>«Цифровая</w:t>
      </w:r>
      <w:r>
        <w:rPr>
          <w:spacing w:val="1"/>
        </w:rPr>
        <w:t xml:space="preserve"> </w:t>
      </w:r>
      <w:r>
        <w:t>грамотность» 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w:t>
      </w:r>
      <w:r>
        <w:rPr>
          <w:spacing w:val="1"/>
        </w:rPr>
        <w:t xml:space="preserve"> </w:t>
      </w:r>
      <w:r>
        <w:t>сервисов,</w:t>
      </w:r>
      <w:r>
        <w:rPr>
          <w:spacing w:val="-2"/>
        </w:rPr>
        <w:t xml:space="preserve"> </w:t>
      </w:r>
      <w:r>
        <w:t>информационную безопасность.</w:t>
      </w:r>
    </w:p>
    <w:p w:rsidR="00274355" w:rsidRDefault="00E56823">
      <w:pPr>
        <w:pStyle w:val="a3"/>
        <w:ind w:left="779" w:right="814" w:firstLine="600"/>
      </w:pPr>
      <w:r>
        <w:t>Раздел «Теоретические основы информатики» включает в себя понятийный аппарат</w:t>
      </w:r>
      <w:r>
        <w:rPr>
          <w:spacing w:val="1"/>
        </w:rPr>
        <w:t xml:space="preserve"> </w:t>
      </w:r>
      <w:r>
        <w:t>информатики, вопросы кодирования информации, измерения информационного объёма</w:t>
      </w:r>
      <w:r>
        <w:rPr>
          <w:spacing w:val="1"/>
        </w:rPr>
        <w:t xml:space="preserve"> </w:t>
      </w:r>
      <w:r>
        <w:t>данных,</w:t>
      </w:r>
      <w:r>
        <w:rPr>
          <w:spacing w:val="3"/>
        </w:rPr>
        <w:t xml:space="preserve"> </w:t>
      </w:r>
      <w:r>
        <w:t>основы</w:t>
      </w:r>
      <w:r>
        <w:rPr>
          <w:spacing w:val="-2"/>
        </w:rPr>
        <w:t xml:space="preserve"> </w:t>
      </w:r>
      <w:r>
        <w:t>алгебры</w:t>
      </w:r>
      <w:r>
        <w:rPr>
          <w:spacing w:val="3"/>
        </w:rPr>
        <w:t xml:space="preserve"> </w:t>
      </w:r>
      <w:r>
        <w:t>логики</w:t>
      </w:r>
      <w:r>
        <w:rPr>
          <w:spacing w:val="-3"/>
        </w:rPr>
        <w:t xml:space="preserve"> </w:t>
      </w:r>
      <w:r>
        <w:t>и</w:t>
      </w:r>
      <w:r>
        <w:rPr>
          <w:spacing w:val="2"/>
        </w:rPr>
        <w:t xml:space="preserve"> </w:t>
      </w:r>
      <w:r>
        <w:t>компьютерного</w:t>
      </w:r>
      <w:r>
        <w:rPr>
          <w:spacing w:val="2"/>
        </w:rPr>
        <w:t xml:space="preserve"> </w:t>
      </w:r>
      <w:r>
        <w:t>моделирования.</w:t>
      </w:r>
    </w:p>
    <w:p w:rsidR="00274355" w:rsidRDefault="00E56823">
      <w:pPr>
        <w:pStyle w:val="a3"/>
        <w:ind w:left="779" w:right="810" w:firstLine="600"/>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w:t>
      </w:r>
      <w:r>
        <w:rPr>
          <w:spacing w:val="1"/>
        </w:rPr>
        <w:t xml:space="preserve"> </w:t>
      </w:r>
      <w:r>
        <w:t>программирования</w:t>
      </w:r>
      <w:r>
        <w:rPr>
          <w:spacing w:val="-3"/>
        </w:rPr>
        <w:t xml:space="preserve"> </w:t>
      </w:r>
      <w:r>
        <w:t>высокого</w:t>
      </w:r>
      <w:r>
        <w:rPr>
          <w:spacing w:val="1"/>
        </w:rPr>
        <w:t xml:space="preserve"> </w:t>
      </w:r>
      <w:r>
        <w:t>уровня.</w:t>
      </w:r>
    </w:p>
    <w:p w:rsidR="00274355" w:rsidRDefault="00E56823">
      <w:pPr>
        <w:pStyle w:val="a3"/>
        <w:ind w:left="779" w:right="804" w:firstLine="600"/>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57"/>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при решении задач анализа данных, использование баз</w:t>
      </w:r>
      <w:r>
        <w:rPr>
          <w:spacing w:val="1"/>
        </w:rPr>
        <w:t xml:space="preserve"> </w:t>
      </w:r>
      <w:r>
        <w:t>данных</w:t>
      </w:r>
      <w:r>
        <w:rPr>
          <w:spacing w:val="-4"/>
        </w:rPr>
        <w:t xml:space="preserve"> </w:t>
      </w:r>
      <w:r>
        <w:t>и</w:t>
      </w:r>
      <w:r>
        <w:rPr>
          <w:spacing w:val="2"/>
        </w:rPr>
        <w:t xml:space="preserve"> </w:t>
      </w:r>
      <w:r>
        <w:t>электронных</w:t>
      </w:r>
      <w:r>
        <w:rPr>
          <w:spacing w:val="-3"/>
        </w:rPr>
        <w:t xml:space="preserve"> </w:t>
      </w:r>
      <w:r>
        <w:t>таблиц</w:t>
      </w:r>
      <w:r>
        <w:rPr>
          <w:spacing w:val="2"/>
        </w:rPr>
        <w:t xml:space="preserve"> </w:t>
      </w:r>
      <w:r>
        <w:t>для</w:t>
      </w:r>
      <w:r>
        <w:rPr>
          <w:spacing w:val="1"/>
        </w:rPr>
        <w:t xml:space="preserve"> </w:t>
      </w:r>
      <w:r>
        <w:t>решения</w:t>
      </w:r>
      <w:r>
        <w:rPr>
          <w:spacing w:val="2"/>
        </w:rPr>
        <w:t xml:space="preserve"> </w:t>
      </w:r>
      <w:r>
        <w:t>прикладных</w:t>
      </w:r>
      <w:r>
        <w:rPr>
          <w:spacing w:val="-4"/>
        </w:rPr>
        <w:t xml:space="preserve"> </w:t>
      </w:r>
      <w:r>
        <w:t>задач.</w:t>
      </w:r>
    </w:p>
    <w:p w:rsidR="00274355" w:rsidRDefault="00E56823">
      <w:pPr>
        <w:pStyle w:val="a3"/>
        <w:ind w:left="779" w:right="812" w:firstLine="600"/>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 в первую очередь на общую функциональную грамотность, получение</w:t>
      </w:r>
      <w:r>
        <w:rPr>
          <w:spacing w:val="1"/>
        </w:rPr>
        <w:t xml:space="preserve"> </w:t>
      </w:r>
      <w:r>
        <w:t>компетентностей</w:t>
      </w:r>
      <w:r>
        <w:rPr>
          <w:spacing w:val="-1"/>
        </w:rPr>
        <w:t xml:space="preserve"> </w:t>
      </w:r>
      <w:r>
        <w:t>для</w:t>
      </w:r>
      <w:r>
        <w:rPr>
          <w:spacing w:val="-5"/>
        </w:rPr>
        <w:t xml:space="preserve"> </w:t>
      </w:r>
      <w:r>
        <w:t>повседневной</w:t>
      </w:r>
      <w:r>
        <w:rPr>
          <w:spacing w:val="-4"/>
        </w:rPr>
        <w:t xml:space="preserve"> </w:t>
      </w:r>
      <w:r>
        <w:t>жизни</w:t>
      </w:r>
      <w:r>
        <w:rPr>
          <w:spacing w:val="-4"/>
        </w:rPr>
        <w:t xml:space="preserve"> </w:t>
      </w:r>
      <w:r>
        <w:t>и</w:t>
      </w:r>
      <w:r>
        <w:rPr>
          <w:spacing w:val="-4"/>
        </w:rPr>
        <w:t xml:space="preserve"> </w:t>
      </w:r>
      <w:r>
        <w:t>общего</w:t>
      </w:r>
      <w:r>
        <w:rPr>
          <w:spacing w:val="4"/>
        </w:rPr>
        <w:t xml:space="preserve"> </w:t>
      </w:r>
      <w:r>
        <w:t>развития.</w:t>
      </w:r>
      <w:r>
        <w:rPr>
          <w:spacing w:val="2"/>
        </w:rPr>
        <w:t xml:space="preserve"> </w:t>
      </w:r>
      <w:r>
        <w:t>Они</w:t>
      </w:r>
      <w:r>
        <w:rPr>
          <w:spacing w:val="-4"/>
        </w:rPr>
        <w:t xml:space="preserve"> </w:t>
      </w:r>
      <w:r>
        <w:t>включают в</w:t>
      </w:r>
      <w:r>
        <w:rPr>
          <w:spacing w:val="1"/>
        </w:rPr>
        <w:t xml:space="preserve"> </w:t>
      </w:r>
      <w:r>
        <w:t>себя:</w:t>
      </w:r>
    </w:p>
    <w:p w:rsidR="00274355" w:rsidRDefault="00E56823">
      <w:pPr>
        <w:pStyle w:val="a3"/>
        <w:ind w:left="779" w:right="805" w:firstLine="600"/>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1"/>
        </w:rPr>
        <w:t xml:space="preserve"> </w:t>
      </w:r>
      <w:r>
        <w:t>изучаемой</w:t>
      </w:r>
      <w:r>
        <w:rPr>
          <w:spacing w:val="2"/>
        </w:rPr>
        <w:t xml:space="preserve"> </w:t>
      </w:r>
      <w:r>
        <w:t>предметной</w:t>
      </w:r>
      <w:r>
        <w:rPr>
          <w:spacing w:val="-2"/>
        </w:rPr>
        <w:t xml:space="preserve"> </w:t>
      </w:r>
      <w:r>
        <w:t>области;</w:t>
      </w:r>
    </w:p>
    <w:p w:rsidR="00274355" w:rsidRDefault="00E56823">
      <w:pPr>
        <w:pStyle w:val="a3"/>
        <w:spacing w:before="1" w:line="237" w:lineRule="auto"/>
        <w:ind w:left="779" w:right="808" w:firstLine="600"/>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2"/>
        </w:rPr>
        <w:t xml:space="preserve"> </w:t>
      </w:r>
      <w:r>
        <w:t>и</w:t>
      </w:r>
      <w:r>
        <w:rPr>
          <w:spacing w:val="-2"/>
        </w:rPr>
        <w:t xml:space="preserve"> </w:t>
      </w:r>
      <w:r>
        <w:t>инструментария</w:t>
      </w:r>
      <w:r>
        <w:rPr>
          <w:spacing w:val="2"/>
        </w:rPr>
        <w:t xml:space="preserve"> </w:t>
      </w:r>
      <w:r>
        <w:t>данной</w:t>
      </w:r>
      <w:r>
        <w:rPr>
          <w:spacing w:val="-2"/>
        </w:rPr>
        <w:t xml:space="preserve"> </w:t>
      </w:r>
      <w:r>
        <w:t>предметной</w:t>
      </w:r>
      <w:r>
        <w:rPr>
          <w:spacing w:val="-7"/>
        </w:rPr>
        <w:t xml:space="preserve"> </w:t>
      </w:r>
      <w:r>
        <w:t>области;</w:t>
      </w:r>
    </w:p>
    <w:p w:rsidR="00274355" w:rsidRDefault="00E56823">
      <w:pPr>
        <w:pStyle w:val="a3"/>
        <w:spacing w:before="5" w:line="237" w:lineRule="auto"/>
        <w:ind w:left="779" w:right="805" w:firstLine="600"/>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2"/>
        </w:rPr>
        <w:t xml:space="preserve"> </w:t>
      </w:r>
      <w:r>
        <w:t>типичных</w:t>
      </w:r>
      <w:r>
        <w:rPr>
          <w:spacing w:val="-3"/>
        </w:rPr>
        <w:t xml:space="preserve"> </w:t>
      </w:r>
      <w:r>
        <w:t>связей</w:t>
      </w:r>
      <w:r>
        <w:rPr>
          <w:spacing w:val="2"/>
        </w:rPr>
        <w:t xml:space="preserve"> </w:t>
      </w:r>
      <w:r>
        <w:t>с</w:t>
      </w:r>
      <w:r>
        <w:rPr>
          <w:spacing w:val="-4"/>
        </w:rPr>
        <w:t xml:space="preserve"> </w:t>
      </w:r>
      <w:r>
        <w:t>другими</w:t>
      </w:r>
      <w:r>
        <w:rPr>
          <w:spacing w:val="-2"/>
        </w:rPr>
        <w:t xml:space="preserve"> </w:t>
      </w:r>
      <w:r>
        <w:t>областями</w:t>
      </w:r>
      <w:r>
        <w:rPr>
          <w:spacing w:val="2"/>
        </w:rPr>
        <w:t xml:space="preserve"> </w:t>
      </w:r>
      <w:r>
        <w:t>знания.</w:t>
      </w:r>
    </w:p>
    <w:p w:rsidR="00274355" w:rsidRDefault="00E56823">
      <w:pPr>
        <w:pStyle w:val="a3"/>
        <w:spacing w:before="4"/>
        <w:ind w:left="779" w:right="803" w:firstLine="600"/>
      </w:pPr>
      <w:r>
        <w:t>Основная цель изучения учебного предмета «Информатика» на базовом уровне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2"/>
        </w:rPr>
        <w:t xml:space="preserve"> </w:t>
      </w:r>
      <w:r>
        <w:t>В</w:t>
      </w:r>
      <w:r>
        <w:rPr>
          <w:spacing w:val="-1"/>
        </w:rPr>
        <w:t xml:space="preserve"> </w:t>
      </w:r>
      <w:r>
        <w:t>связи</w:t>
      </w:r>
      <w:r>
        <w:rPr>
          <w:spacing w:val="1"/>
        </w:rPr>
        <w:t xml:space="preserve"> </w:t>
      </w:r>
      <w:r>
        <w:t>с этим</w:t>
      </w:r>
      <w:r>
        <w:rPr>
          <w:spacing w:val="2"/>
        </w:rPr>
        <w:t xml:space="preserve"> </w:t>
      </w:r>
      <w:r>
        <w:t>изучение</w:t>
      </w:r>
      <w:r>
        <w:rPr>
          <w:spacing w:val="-1"/>
        </w:rPr>
        <w:t xml:space="preserve"> </w:t>
      </w:r>
      <w:r>
        <w:t>информатики</w:t>
      </w:r>
      <w:r>
        <w:rPr>
          <w:spacing w:val="-3"/>
        </w:rPr>
        <w:t xml:space="preserve"> </w:t>
      </w:r>
      <w:r>
        <w:t>в</w:t>
      </w:r>
      <w:r>
        <w:rPr>
          <w:spacing w:val="-2"/>
        </w:rPr>
        <w:t xml:space="preserve"> </w:t>
      </w:r>
      <w:r>
        <w:t>10</w:t>
      </w:r>
      <w:r>
        <w:rPr>
          <w:spacing w:val="8"/>
        </w:rPr>
        <w:t xml:space="preserve"> </w:t>
      </w:r>
      <w:r>
        <w:t>–</w:t>
      </w:r>
      <w:r>
        <w:rPr>
          <w:spacing w:val="1"/>
        </w:rPr>
        <w:t xml:space="preserve"> </w:t>
      </w:r>
      <w:r>
        <w:t>11</w:t>
      </w:r>
      <w:r>
        <w:rPr>
          <w:spacing w:val="-4"/>
        </w:rPr>
        <w:t xml:space="preserve"> </w:t>
      </w:r>
      <w:r>
        <w:t>классах</w:t>
      </w:r>
      <w:r>
        <w:rPr>
          <w:spacing w:val="-5"/>
        </w:rPr>
        <w:t xml:space="preserve"> </w:t>
      </w:r>
      <w:r>
        <w:t>должно</w:t>
      </w:r>
      <w:r>
        <w:rPr>
          <w:spacing w:val="-4"/>
        </w:rPr>
        <w:t xml:space="preserve"> </w:t>
      </w:r>
      <w:r>
        <w:t>обеспечить:</w:t>
      </w:r>
    </w:p>
    <w:p w:rsidR="00274355" w:rsidRDefault="00E56823">
      <w:pPr>
        <w:pStyle w:val="a3"/>
        <w:spacing w:line="242" w:lineRule="auto"/>
        <w:ind w:left="779" w:right="815" w:firstLine="600"/>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4"/>
        </w:rPr>
        <w:t xml:space="preserve"> </w:t>
      </w:r>
      <w:r>
        <w:t>технологий</w:t>
      </w:r>
      <w:r>
        <w:rPr>
          <w:spacing w:val="-2"/>
        </w:rPr>
        <w:t xml:space="preserve"> </w:t>
      </w:r>
      <w:r>
        <w:t>в</w:t>
      </w:r>
      <w:r>
        <w:rPr>
          <w:spacing w:val="3"/>
        </w:rPr>
        <w:t xml:space="preserve"> </w:t>
      </w:r>
      <w:r>
        <w:t>современном</w:t>
      </w:r>
      <w:r>
        <w:rPr>
          <w:spacing w:val="-7"/>
        </w:rPr>
        <w:t xml:space="preserve"> </w:t>
      </w:r>
      <w:r>
        <w:t>обществе;</w:t>
      </w:r>
    </w:p>
    <w:p w:rsidR="00274355" w:rsidRDefault="00E56823">
      <w:pPr>
        <w:pStyle w:val="a3"/>
        <w:spacing w:line="242" w:lineRule="auto"/>
        <w:ind w:left="1380" w:right="813" w:firstLine="0"/>
      </w:pPr>
      <w:r>
        <w:t>сформированность основ логического и алгоритмического мышления;</w:t>
      </w:r>
      <w:r>
        <w:rPr>
          <w:spacing w:val="1"/>
        </w:rPr>
        <w:t xml:space="preserve"> </w:t>
      </w:r>
      <w:r>
        <w:t>сформированность</w:t>
      </w:r>
      <w:r>
        <w:rPr>
          <w:spacing w:val="51"/>
        </w:rPr>
        <w:t xml:space="preserve"> </w:t>
      </w:r>
      <w:r>
        <w:t>умений</w:t>
      </w:r>
      <w:r>
        <w:rPr>
          <w:spacing w:val="55"/>
        </w:rPr>
        <w:t xml:space="preserve"> </w:t>
      </w:r>
      <w:r>
        <w:t>различать</w:t>
      </w:r>
      <w:r>
        <w:rPr>
          <w:spacing w:val="55"/>
        </w:rPr>
        <w:t xml:space="preserve"> </w:t>
      </w:r>
      <w:r>
        <w:t>факты</w:t>
      </w:r>
      <w:r>
        <w:rPr>
          <w:spacing w:val="52"/>
        </w:rPr>
        <w:t xml:space="preserve"> </w:t>
      </w:r>
      <w:r>
        <w:t>и</w:t>
      </w:r>
      <w:r>
        <w:rPr>
          <w:spacing w:val="45"/>
        </w:rPr>
        <w:t xml:space="preserve"> </w:t>
      </w:r>
      <w:r>
        <w:t>оценки,</w:t>
      </w:r>
      <w:r>
        <w:rPr>
          <w:spacing w:val="51"/>
        </w:rPr>
        <w:t xml:space="preserve"> </w:t>
      </w:r>
      <w:r>
        <w:t>сравнивать</w:t>
      </w:r>
      <w:r>
        <w:rPr>
          <w:spacing w:val="46"/>
        </w:rPr>
        <w:t xml:space="preserve"> </w:t>
      </w:r>
      <w:r>
        <w:t>оценочные</w:t>
      </w:r>
    </w:p>
    <w:p w:rsidR="00274355" w:rsidRDefault="00E56823">
      <w:pPr>
        <w:pStyle w:val="a3"/>
        <w:spacing w:line="242" w:lineRule="auto"/>
        <w:ind w:left="779" w:right="800" w:firstLine="0"/>
      </w:pPr>
      <w:r>
        <w:t>выводы,</w:t>
      </w:r>
      <w:r>
        <w:rPr>
          <w:spacing w:val="1"/>
        </w:rPr>
        <w:t xml:space="preserve"> </w:t>
      </w:r>
      <w:r>
        <w:t>видеть их связь с критериями оценивания и связь критериев с определённой</w:t>
      </w:r>
      <w:r>
        <w:rPr>
          <w:spacing w:val="1"/>
        </w:rPr>
        <w:t xml:space="preserve"> </w:t>
      </w:r>
      <w:r>
        <w:t>системой</w:t>
      </w:r>
      <w:r>
        <w:rPr>
          <w:spacing w:val="-3"/>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w:t>
      </w:r>
      <w:r>
        <w:rPr>
          <w:spacing w:val="-7"/>
        </w:rPr>
        <w:t xml:space="preserve"> </w:t>
      </w:r>
      <w:r>
        <w:t>обобщать</w:t>
      </w:r>
      <w:r>
        <w:rPr>
          <w:spacing w:val="-2"/>
        </w:rPr>
        <w:t xml:space="preserve"> </w:t>
      </w:r>
      <w:r>
        <w:t>информацию;</w:t>
      </w:r>
    </w:p>
    <w:p w:rsidR="00274355" w:rsidRDefault="00E56823">
      <w:pPr>
        <w:pStyle w:val="a3"/>
        <w:ind w:left="779" w:right="807" w:firstLine="600"/>
      </w:pPr>
      <w:r>
        <w:t>сформированность представлений о влиянии информационных технологий на жизнь</w:t>
      </w:r>
      <w:r>
        <w:rPr>
          <w:spacing w:val="-57"/>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57"/>
        </w:rPr>
        <w:t xml:space="preserve"> </w:t>
      </w:r>
      <w:r>
        <w:t>физиологического</w:t>
      </w:r>
      <w:r>
        <w:rPr>
          <w:spacing w:val="5"/>
        </w:rPr>
        <w:t xml:space="preserve"> </w:t>
      </w:r>
      <w:r>
        <w:t>контекстов</w:t>
      </w:r>
      <w:r>
        <w:rPr>
          <w:spacing w:val="-2"/>
        </w:rPr>
        <w:t xml:space="preserve"> </w:t>
      </w:r>
      <w:r>
        <w:t>информационных</w:t>
      </w:r>
      <w:r>
        <w:rPr>
          <w:spacing w:val="-3"/>
        </w:rPr>
        <w:t xml:space="preserve"> </w:t>
      </w:r>
      <w:r>
        <w:t>технологий;</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7"/>
        <w:ind w:left="779" w:right="809" w:firstLine="600"/>
      </w:pPr>
      <w:r>
        <w:lastRenderedPageBreak/>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3"/>
        </w:rPr>
        <w:t xml:space="preserve"> </w:t>
      </w:r>
      <w:r>
        <w:t>распространение</w:t>
      </w:r>
      <w:r>
        <w:rPr>
          <w:spacing w:val="-4"/>
        </w:rPr>
        <w:t xml:space="preserve"> </w:t>
      </w:r>
      <w:r>
        <w:t>информации;</w:t>
      </w:r>
    </w:p>
    <w:p w:rsidR="00274355" w:rsidRDefault="00E56823">
      <w:pPr>
        <w:pStyle w:val="a3"/>
        <w:spacing w:line="274" w:lineRule="exact"/>
        <w:ind w:left="1380" w:firstLine="0"/>
      </w:pPr>
      <w:r>
        <w:t xml:space="preserve">создание  </w:t>
      </w:r>
      <w:r>
        <w:rPr>
          <w:spacing w:val="48"/>
        </w:rPr>
        <w:t xml:space="preserve"> </w:t>
      </w:r>
      <w:r>
        <w:t xml:space="preserve">условий   </w:t>
      </w:r>
      <w:r>
        <w:rPr>
          <w:spacing w:val="48"/>
        </w:rPr>
        <w:t xml:space="preserve"> </w:t>
      </w:r>
      <w:r>
        <w:t xml:space="preserve">для   </w:t>
      </w:r>
      <w:r>
        <w:rPr>
          <w:spacing w:val="48"/>
        </w:rPr>
        <w:t xml:space="preserve"> </w:t>
      </w:r>
      <w:r>
        <w:t xml:space="preserve">развития   </w:t>
      </w:r>
      <w:r>
        <w:rPr>
          <w:spacing w:val="48"/>
        </w:rPr>
        <w:t xml:space="preserve"> </w:t>
      </w:r>
      <w:r>
        <w:t xml:space="preserve">навыков   </w:t>
      </w:r>
      <w:r>
        <w:rPr>
          <w:spacing w:val="45"/>
        </w:rPr>
        <w:t xml:space="preserve"> </w:t>
      </w:r>
      <w:r>
        <w:t xml:space="preserve">учебной,   </w:t>
      </w:r>
      <w:r>
        <w:rPr>
          <w:spacing w:val="49"/>
        </w:rPr>
        <w:t xml:space="preserve"> </w:t>
      </w:r>
      <w:r>
        <w:t xml:space="preserve">проектной,   </w:t>
      </w:r>
      <w:r>
        <w:rPr>
          <w:spacing w:val="50"/>
        </w:rPr>
        <w:t xml:space="preserve"> </w:t>
      </w:r>
      <w:r>
        <w:t>научно-</w:t>
      </w:r>
    </w:p>
    <w:p w:rsidR="00274355" w:rsidRDefault="00E56823">
      <w:pPr>
        <w:pStyle w:val="a3"/>
        <w:spacing w:before="3" w:line="275" w:lineRule="exact"/>
        <w:ind w:left="779" w:firstLine="0"/>
      </w:pPr>
      <w:r>
        <w:t>исследовательской</w:t>
      </w:r>
      <w:r>
        <w:rPr>
          <w:spacing w:val="-6"/>
        </w:rPr>
        <w:t xml:space="preserve"> </w:t>
      </w:r>
      <w:r>
        <w:t>и</w:t>
      </w:r>
      <w:r>
        <w:rPr>
          <w:spacing w:val="-6"/>
        </w:rPr>
        <w:t xml:space="preserve"> </w:t>
      </w:r>
      <w:r>
        <w:t>творческой</w:t>
      </w:r>
      <w:r>
        <w:rPr>
          <w:spacing w:val="-1"/>
        </w:rPr>
        <w:t xml:space="preserve"> </w:t>
      </w:r>
      <w:r>
        <w:t>деятельности,</w:t>
      </w:r>
      <w:r>
        <w:rPr>
          <w:spacing w:val="-4"/>
        </w:rPr>
        <w:t xml:space="preserve"> </w:t>
      </w:r>
      <w:r>
        <w:t>мотивации</w:t>
      </w:r>
      <w:r>
        <w:rPr>
          <w:spacing w:val="-6"/>
        </w:rPr>
        <w:t xml:space="preserve"> </w:t>
      </w:r>
      <w:r>
        <w:t>обучающихся</w:t>
      </w:r>
      <w:r>
        <w:rPr>
          <w:spacing w:val="-2"/>
        </w:rPr>
        <w:t xml:space="preserve"> </w:t>
      </w:r>
      <w:r>
        <w:t>к</w:t>
      </w:r>
      <w:r>
        <w:rPr>
          <w:spacing w:val="-4"/>
        </w:rPr>
        <w:t xml:space="preserve"> </w:t>
      </w:r>
      <w:r>
        <w:t>саморазвитию.</w:t>
      </w:r>
    </w:p>
    <w:p w:rsidR="00274355" w:rsidRDefault="00E56823">
      <w:pPr>
        <w:pStyle w:val="a3"/>
        <w:spacing w:line="275" w:lineRule="exact"/>
        <w:ind w:left="1380" w:firstLine="0"/>
      </w:pPr>
      <w:r>
        <w:t>На</w:t>
      </w:r>
      <w:r>
        <w:rPr>
          <w:spacing w:val="27"/>
        </w:rPr>
        <w:t xml:space="preserve"> </w:t>
      </w:r>
      <w:r>
        <w:t>изучение</w:t>
      </w:r>
      <w:r>
        <w:rPr>
          <w:spacing w:val="28"/>
        </w:rPr>
        <w:t xml:space="preserve"> </w:t>
      </w:r>
      <w:r>
        <w:t>информатики</w:t>
      </w:r>
      <w:r>
        <w:rPr>
          <w:spacing w:val="21"/>
        </w:rPr>
        <w:t xml:space="preserve"> </w:t>
      </w:r>
      <w:r>
        <w:t>(базовый</w:t>
      </w:r>
      <w:r>
        <w:rPr>
          <w:spacing w:val="26"/>
        </w:rPr>
        <w:t xml:space="preserve"> </w:t>
      </w:r>
      <w:r>
        <w:t>уровень)</w:t>
      </w:r>
      <w:r>
        <w:rPr>
          <w:spacing w:val="21"/>
        </w:rPr>
        <w:t xml:space="preserve"> </w:t>
      </w:r>
      <w:r>
        <w:t>отводится</w:t>
      </w:r>
      <w:r>
        <w:rPr>
          <w:spacing w:val="29"/>
        </w:rPr>
        <w:t xml:space="preserve"> </w:t>
      </w:r>
      <w:r>
        <w:t>68</w:t>
      </w:r>
      <w:r>
        <w:rPr>
          <w:spacing w:val="24"/>
        </w:rPr>
        <w:t xml:space="preserve"> </w:t>
      </w:r>
      <w:r>
        <w:t>часов:</w:t>
      </w:r>
      <w:r>
        <w:rPr>
          <w:spacing w:val="25"/>
        </w:rPr>
        <w:t xml:space="preserve"> </w:t>
      </w:r>
      <w:r>
        <w:t>в</w:t>
      </w:r>
      <w:r>
        <w:rPr>
          <w:spacing w:val="26"/>
        </w:rPr>
        <w:t xml:space="preserve"> </w:t>
      </w:r>
      <w:r>
        <w:t>10</w:t>
      </w:r>
      <w:r>
        <w:rPr>
          <w:spacing w:val="25"/>
        </w:rPr>
        <w:t xml:space="preserve"> </w:t>
      </w:r>
      <w:r>
        <w:t>классе</w:t>
      </w:r>
      <w:r>
        <w:rPr>
          <w:spacing w:val="28"/>
        </w:rPr>
        <w:t xml:space="preserve"> </w:t>
      </w:r>
      <w:r>
        <w:t>–</w:t>
      </w:r>
      <w:r>
        <w:rPr>
          <w:spacing w:val="30"/>
        </w:rPr>
        <w:t xml:space="preserve"> </w:t>
      </w:r>
      <w:r>
        <w:t>34</w:t>
      </w:r>
    </w:p>
    <w:p w:rsidR="00274355" w:rsidRDefault="00E56823">
      <w:pPr>
        <w:pStyle w:val="a3"/>
        <w:spacing w:before="3" w:line="275" w:lineRule="exact"/>
        <w:ind w:left="779" w:firstLine="0"/>
      </w:pPr>
      <w:r>
        <w:t>часа</w:t>
      </w:r>
      <w:r>
        <w:rPr>
          <w:spacing w:val="-1"/>
        </w:rPr>
        <w:t xml:space="preserve"> </w:t>
      </w:r>
      <w:r>
        <w:t>(1 час в</w:t>
      </w:r>
      <w:r>
        <w:rPr>
          <w:spacing w:val="-3"/>
        </w:rPr>
        <w:t xml:space="preserve"> </w:t>
      </w:r>
      <w:r>
        <w:t>неделю),</w:t>
      </w:r>
      <w:r>
        <w:rPr>
          <w:spacing w:val="2"/>
        </w:rPr>
        <w:t xml:space="preserve"> </w:t>
      </w:r>
      <w:r>
        <w:t>в</w:t>
      </w:r>
      <w:r>
        <w:rPr>
          <w:spacing w:val="-2"/>
        </w:rPr>
        <w:t xml:space="preserve"> </w:t>
      </w:r>
      <w:r>
        <w:t>11 классе</w:t>
      </w:r>
      <w:r>
        <w:rPr>
          <w:spacing w:val="3"/>
        </w:rPr>
        <w:t xml:space="preserve"> </w:t>
      </w:r>
      <w:r>
        <w:t>–</w:t>
      </w:r>
      <w:r>
        <w:rPr>
          <w:spacing w:val="1"/>
        </w:rPr>
        <w:t xml:space="preserve"> </w:t>
      </w:r>
      <w:r>
        <w:t>34</w:t>
      </w:r>
      <w:r>
        <w:rPr>
          <w:spacing w:val="-5"/>
        </w:rPr>
        <w:t xml:space="preserve"> </w:t>
      </w:r>
      <w:r>
        <w:t>часа</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p>
    <w:p w:rsidR="00274355" w:rsidRDefault="00E56823">
      <w:pPr>
        <w:pStyle w:val="a3"/>
        <w:ind w:left="779" w:right="807" w:firstLine="600"/>
      </w:pPr>
      <w:r>
        <w:t>Базовый уровень</w:t>
      </w:r>
      <w:r>
        <w:rPr>
          <w:spacing w:val="1"/>
        </w:rPr>
        <w:t xml:space="preserve"> </w:t>
      </w:r>
      <w:r>
        <w:t>изучения</w:t>
      </w:r>
      <w:r>
        <w:rPr>
          <w:spacing w:val="1"/>
        </w:rPr>
        <w:t xml:space="preserve"> </w:t>
      </w:r>
      <w:r>
        <w:t>информатики обеспечивает</w:t>
      </w:r>
      <w:r>
        <w:rPr>
          <w:spacing w:val="1"/>
        </w:rPr>
        <w:t xml:space="preserve"> </w:t>
      </w:r>
      <w:r>
        <w:t>подготовку 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 инструментами профессиональной деятельности, участие в проектной 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сложности</w:t>
      </w:r>
      <w:r>
        <w:rPr>
          <w:spacing w:val="1"/>
        </w:rPr>
        <w:t xml:space="preserve"> </w:t>
      </w:r>
      <w:r>
        <w:t>Единого</w:t>
      </w:r>
      <w:r>
        <w:rPr>
          <w:spacing w:val="1"/>
        </w:rPr>
        <w:t xml:space="preserve"> </w:t>
      </w:r>
      <w:r>
        <w:t>государственного</w:t>
      </w:r>
      <w:r>
        <w:rPr>
          <w:spacing w:val="5"/>
        </w:rPr>
        <w:t xml:space="preserve"> </w:t>
      </w:r>
      <w:r>
        <w:t>экзамена</w:t>
      </w:r>
      <w:r>
        <w:rPr>
          <w:spacing w:val="-4"/>
        </w:rPr>
        <w:t xml:space="preserve"> </w:t>
      </w:r>
      <w:r>
        <w:t>по</w:t>
      </w:r>
      <w:r>
        <w:rPr>
          <w:spacing w:val="5"/>
        </w:rPr>
        <w:t xml:space="preserve"> </w:t>
      </w:r>
      <w:r>
        <w:t>информатике.</w:t>
      </w:r>
    </w:p>
    <w:p w:rsidR="00274355" w:rsidRDefault="00E56823">
      <w:pPr>
        <w:pStyle w:val="a3"/>
        <w:ind w:left="779" w:right="808" w:firstLine="600"/>
      </w:pPr>
      <w:r>
        <w:t>Последовательность изучения тем</w:t>
      </w:r>
      <w:r>
        <w:rPr>
          <w:spacing w:val="1"/>
        </w:rPr>
        <w:t xml:space="preserve"> </w:t>
      </w:r>
      <w:r>
        <w:t>в пределах одного года обучения может 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274355" w:rsidRDefault="00274355">
      <w:pPr>
        <w:sectPr w:rsidR="00274355">
          <w:pgSz w:w="11910" w:h="16390"/>
          <w:pgMar w:top="1180" w:right="40" w:bottom="280" w:left="920" w:header="720" w:footer="720" w:gutter="0"/>
          <w:cols w:space="720"/>
        </w:sectPr>
      </w:pPr>
    </w:p>
    <w:p w:rsidR="00274355" w:rsidRDefault="00E56823">
      <w:pPr>
        <w:pStyle w:val="1"/>
        <w:spacing w:before="72" w:line="480" w:lineRule="auto"/>
        <w:ind w:left="899" w:right="6790"/>
        <w:jc w:val="left"/>
      </w:pPr>
      <w:r>
        <w:lastRenderedPageBreak/>
        <w:t>СОДЕРЖАНИЕ ОБУЧЕНИЯ</w:t>
      </w:r>
      <w:r>
        <w:rPr>
          <w:spacing w:val="-57"/>
        </w:rPr>
        <w:t xml:space="preserve"> </w:t>
      </w:r>
      <w:r>
        <w:t>10</w:t>
      </w:r>
      <w:r>
        <w:rPr>
          <w:spacing w:val="1"/>
        </w:rPr>
        <w:t xml:space="preserve"> </w:t>
      </w:r>
      <w:r>
        <w:t>КЛАСС</w:t>
      </w:r>
    </w:p>
    <w:p w:rsidR="00274355" w:rsidRDefault="00E56823">
      <w:pPr>
        <w:spacing w:before="1" w:line="272" w:lineRule="exact"/>
        <w:ind w:left="1380"/>
        <w:jc w:val="both"/>
        <w:rPr>
          <w:b/>
          <w:sz w:val="24"/>
        </w:rPr>
      </w:pPr>
      <w:r>
        <w:rPr>
          <w:b/>
          <w:sz w:val="24"/>
        </w:rPr>
        <w:t>Цифровая</w:t>
      </w:r>
      <w:r>
        <w:rPr>
          <w:b/>
          <w:spacing w:val="-4"/>
          <w:sz w:val="24"/>
        </w:rPr>
        <w:t xml:space="preserve"> </w:t>
      </w:r>
      <w:r>
        <w:rPr>
          <w:b/>
          <w:sz w:val="24"/>
        </w:rPr>
        <w:t>грамотность</w:t>
      </w:r>
    </w:p>
    <w:p w:rsidR="00274355" w:rsidRDefault="00E56823">
      <w:pPr>
        <w:pStyle w:val="a3"/>
        <w:spacing w:line="242" w:lineRule="auto"/>
        <w:ind w:left="779" w:right="810" w:firstLine="600"/>
      </w:pPr>
      <w:r>
        <w:t>Требования техники безопасности и гигиены при работе с компьютерами и другими</w:t>
      </w:r>
      <w:r>
        <w:rPr>
          <w:spacing w:val="1"/>
        </w:rPr>
        <w:t xml:space="preserve"> </w:t>
      </w:r>
      <w:r>
        <w:t>компонентами</w:t>
      </w:r>
      <w:r>
        <w:rPr>
          <w:spacing w:val="-3"/>
        </w:rPr>
        <w:t xml:space="preserve"> </w:t>
      </w:r>
      <w:r>
        <w:t>цифрового</w:t>
      </w:r>
      <w:r>
        <w:rPr>
          <w:spacing w:val="2"/>
        </w:rPr>
        <w:t xml:space="preserve"> </w:t>
      </w:r>
      <w:r>
        <w:t>окружения.</w:t>
      </w:r>
    </w:p>
    <w:p w:rsidR="00274355" w:rsidRDefault="00E56823">
      <w:pPr>
        <w:pStyle w:val="a3"/>
        <w:spacing w:line="242" w:lineRule="auto"/>
        <w:ind w:left="779" w:right="815" w:firstLine="600"/>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57"/>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решаемых</w:t>
      </w:r>
      <w:r>
        <w:rPr>
          <w:spacing w:val="-3"/>
        </w:rPr>
        <w:t xml:space="preserve"> </w:t>
      </w:r>
      <w:r>
        <w:t>задач.</w:t>
      </w:r>
    </w:p>
    <w:p w:rsidR="00274355" w:rsidRDefault="00E56823">
      <w:pPr>
        <w:pStyle w:val="a3"/>
        <w:ind w:left="779" w:right="808" w:firstLine="600"/>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 производства.</w:t>
      </w:r>
    </w:p>
    <w:p w:rsidR="00274355" w:rsidRDefault="00E56823">
      <w:pPr>
        <w:pStyle w:val="a3"/>
        <w:ind w:left="779" w:right="809" w:firstLine="600"/>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61"/>
        </w:rPr>
        <w:t xml:space="preserve"> </w:t>
      </w:r>
      <w:r>
        <w:t>устройств.</w:t>
      </w:r>
      <w:r>
        <w:rPr>
          <w:spacing w:val="1"/>
        </w:rPr>
        <w:t xml:space="preserve"> </w:t>
      </w:r>
      <w:r>
        <w:t>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57"/>
        </w:rPr>
        <w:t xml:space="preserve"> </w:t>
      </w:r>
      <w:r>
        <w:t>деинсталляция</w:t>
      </w:r>
      <w:r>
        <w:rPr>
          <w:spacing w:val="1"/>
        </w:rPr>
        <w:t xml:space="preserve"> </w:t>
      </w:r>
      <w:r>
        <w:t>программного</w:t>
      </w:r>
      <w:r>
        <w:rPr>
          <w:spacing w:val="2"/>
        </w:rPr>
        <w:t xml:space="preserve"> </w:t>
      </w:r>
      <w:r>
        <w:t>обеспечения.</w:t>
      </w:r>
    </w:p>
    <w:p w:rsidR="00274355" w:rsidRDefault="00E56823">
      <w:pPr>
        <w:pStyle w:val="a3"/>
        <w:ind w:left="779" w:right="804" w:firstLine="600"/>
      </w:pPr>
      <w:r>
        <w:t>Файловая система. Поиск в файловой системе. Организация хранения и обработки</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интернет-сервисов,</w:t>
      </w:r>
      <w:r>
        <w:rPr>
          <w:spacing w:val="1"/>
        </w:rPr>
        <w:t xml:space="preserve"> </w:t>
      </w:r>
      <w:r>
        <w:t>облачных</w:t>
      </w:r>
      <w:r>
        <w:rPr>
          <w:spacing w:val="1"/>
        </w:rPr>
        <w:t xml:space="preserve"> </w:t>
      </w:r>
      <w:r>
        <w:t>технологий</w:t>
      </w:r>
      <w:r>
        <w:rPr>
          <w:spacing w:val="1"/>
        </w:rPr>
        <w:t xml:space="preserve"> </w:t>
      </w:r>
      <w:r>
        <w:t>и</w:t>
      </w:r>
      <w:r>
        <w:rPr>
          <w:spacing w:val="1"/>
        </w:rPr>
        <w:t xml:space="preserve"> </w:t>
      </w:r>
      <w:r>
        <w:t>мобильных</w:t>
      </w:r>
      <w:r>
        <w:rPr>
          <w:spacing w:val="1"/>
        </w:rPr>
        <w:t xml:space="preserve"> </w:t>
      </w:r>
      <w:r>
        <w:t>устройств.</w:t>
      </w:r>
    </w:p>
    <w:p w:rsidR="00274355" w:rsidRDefault="00E56823">
      <w:pPr>
        <w:pStyle w:val="a3"/>
        <w:spacing w:line="242" w:lineRule="auto"/>
        <w:ind w:left="779" w:right="815" w:firstLine="600"/>
      </w:pPr>
      <w:r>
        <w:t>Прикладные компьютерные программы для решения типовых задач по выбранной</w:t>
      </w:r>
      <w:r>
        <w:rPr>
          <w:spacing w:val="1"/>
        </w:rPr>
        <w:t xml:space="preserve"> </w:t>
      </w:r>
      <w:r>
        <w:t>специализации.</w:t>
      </w:r>
      <w:r>
        <w:rPr>
          <w:spacing w:val="3"/>
        </w:rPr>
        <w:t xml:space="preserve"> </w:t>
      </w:r>
      <w:r>
        <w:t>Системы</w:t>
      </w:r>
      <w:r>
        <w:rPr>
          <w:spacing w:val="2"/>
        </w:rPr>
        <w:t xml:space="preserve"> </w:t>
      </w:r>
      <w:r>
        <w:t>автоматизированного</w:t>
      </w:r>
      <w:r>
        <w:rPr>
          <w:spacing w:val="1"/>
        </w:rPr>
        <w:t xml:space="preserve"> </w:t>
      </w:r>
      <w:r>
        <w:t>проектирования.</w:t>
      </w:r>
    </w:p>
    <w:p w:rsidR="00274355" w:rsidRDefault="00E56823">
      <w:pPr>
        <w:pStyle w:val="a3"/>
        <w:ind w:left="779" w:right="805" w:firstLine="600"/>
      </w:pPr>
      <w:r>
        <w:t>Программное обеспечение. Лицензирование программного обеспечения и цифровых</w:t>
      </w:r>
      <w:r>
        <w:rPr>
          <w:spacing w:val="-57"/>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57"/>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5"/>
        </w:rPr>
        <w:t xml:space="preserve"> </w:t>
      </w:r>
      <w:r>
        <w:t>использование</w:t>
      </w:r>
      <w:r>
        <w:rPr>
          <w:spacing w:val="-1"/>
        </w:rPr>
        <w:t xml:space="preserve"> </w:t>
      </w:r>
      <w:r>
        <w:t>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4"/>
        </w:rPr>
        <w:t xml:space="preserve"> </w:t>
      </w:r>
      <w:r>
        <w:t>ресурсов.</w:t>
      </w:r>
    </w:p>
    <w:p w:rsidR="00274355" w:rsidRDefault="00E56823">
      <w:pPr>
        <w:pStyle w:val="1"/>
        <w:spacing w:line="272" w:lineRule="exact"/>
        <w:ind w:left="1380"/>
      </w:pPr>
      <w:r>
        <w:t>Теоретические</w:t>
      </w:r>
      <w:r>
        <w:rPr>
          <w:spacing w:val="-4"/>
        </w:rPr>
        <w:t xml:space="preserve"> </w:t>
      </w:r>
      <w:r>
        <w:t>основы</w:t>
      </w:r>
      <w:r>
        <w:rPr>
          <w:spacing w:val="-4"/>
        </w:rPr>
        <w:t xml:space="preserve"> </w:t>
      </w:r>
      <w:r>
        <w:t>информатики</w:t>
      </w:r>
    </w:p>
    <w:p w:rsidR="00274355" w:rsidRDefault="00E56823">
      <w:pPr>
        <w:pStyle w:val="a3"/>
        <w:ind w:left="779" w:right="803" w:firstLine="600"/>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60"/>
        </w:rPr>
        <w:t xml:space="preserve"> </w:t>
      </w:r>
      <w:r>
        <w:t>коды.</w:t>
      </w:r>
      <w:r>
        <w:rPr>
          <w:spacing w:val="60"/>
        </w:rPr>
        <w:t xml:space="preserve"> </w:t>
      </w:r>
      <w:r>
        <w:t>Условие</w:t>
      </w:r>
      <w:r>
        <w:rPr>
          <w:spacing w:val="1"/>
        </w:rPr>
        <w:t xml:space="preserve"> </w:t>
      </w:r>
      <w:r>
        <w:t>Фано. Подходы к измерению информации. Сущность объёмного (алфавитного) подхода к</w:t>
      </w:r>
      <w:r>
        <w:rPr>
          <w:spacing w:val="1"/>
        </w:rPr>
        <w:t xml:space="preserve"> </w:t>
      </w:r>
      <w:r>
        <w:t>измерению информации, определение бита с точки зрения алфавитного подхода, 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 символов), связь между единицами измерения информации:</w:t>
      </w:r>
      <w:r>
        <w:rPr>
          <w:spacing w:val="1"/>
        </w:rPr>
        <w:t xml:space="preserve"> </w:t>
      </w:r>
      <w:r>
        <w:t>бит, байт, Кбайт, Мбайт, Гбайт. Сущность содержательного (вероятностного) подхода к</w:t>
      </w:r>
      <w:r>
        <w:rPr>
          <w:spacing w:val="1"/>
        </w:rPr>
        <w:t xml:space="preserve"> </w:t>
      </w:r>
      <w:r>
        <w:t>измерению</w:t>
      </w:r>
      <w:r>
        <w:rPr>
          <w:spacing w:val="-2"/>
        </w:rPr>
        <w:t xml:space="preserve"> </w:t>
      </w:r>
      <w:r>
        <w:t>информации,</w:t>
      </w:r>
      <w:r>
        <w:rPr>
          <w:spacing w:val="-2"/>
        </w:rPr>
        <w:t xml:space="preserve"> </w:t>
      </w:r>
      <w:r>
        <w:t>определение бита</w:t>
      </w:r>
      <w:r>
        <w:rPr>
          <w:spacing w:val="-4"/>
        </w:rPr>
        <w:t xml:space="preserve"> </w:t>
      </w:r>
      <w:r>
        <w:t>с</w:t>
      </w:r>
      <w:r>
        <w:rPr>
          <w:spacing w:val="-1"/>
        </w:rPr>
        <w:t xml:space="preserve"> </w:t>
      </w:r>
      <w:r>
        <w:t>позиции</w:t>
      </w:r>
      <w:r>
        <w:rPr>
          <w:spacing w:val="-3"/>
        </w:rPr>
        <w:t xml:space="preserve"> </w:t>
      </w:r>
      <w:r>
        <w:t>содержания</w:t>
      </w:r>
      <w:r>
        <w:rPr>
          <w:spacing w:val="1"/>
        </w:rPr>
        <w:t xml:space="preserve"> </w:t>
      </w:r>
      <w:r>
        <w:t>сообщения.</w:t>
      </w:r>
    </w:p>
    <w:p w:rsidR="00274355" w:rsidRDefault="00E56823">
      <w:pPr>
        <w:pStyle w:val="a3"/>
        <w:ind w:left="779" w:right="807" w:firstLine="600"/>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1"/>
        </w:rPr>
        <w:t xml:space="preserve"> </w:t>
      </w:r>
      <w:r>
        <w:t>канал</w:t>
      </w:r>
      <w:r>
        <w:rPr>
          <w:spacing w:val="1"/>
        </w:rPr>
        <w:t xml:space="preserve"> </w:t>
      </w:r>
      <w:r>
        <w:t>связи, сигнал, кодирование. Искажение информации при передаче.</w:t>
      </w:r>
      <w:r>
        <w:rPr>
          <w:spacing w:val="1"/>
        </w:rPr>
        <w:t xml:space="preserve"> </w:t>
      </w:r>
      <w:r>
        <w:t>Скорость передачи</w:t>
      </w:r>
      <w:r>
        <w:rPr>
          <w:spacing w:val="1"/>
        </w:rPr>
        <w:t xml:space="preserve"> </w:t>
      </w:r>
      <w:r>
        <w:t>данных по каналу связи. Хранение информации, объём памяти. Обработка 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 информации. Поиск информации. Роль информации и информационных</w:t>
      </w:r>
      <w:r>
        <w:rPr>
          <w:spacing w:val="1"/>
        </w:rPr>
        <w:t xml:space="preserve"> </w:t>
      </w:r>
      <w:r>
        <w:t>процессов</w:t>
      </w:r>
      <w:r>
        <w:rPr>
          <w:spacing w:val="-2"/>
        </w:rPr>
        <w:t xml:space="preserve"> </w:t>
      </w:r>
      <w:r>
        <w:t>в</w:t>
      </w:r>
      <w:r>
        <w:rPr>
          <w:spacing w:val="-6"/>
        </w:rPr>
        <w:t xml:space="preserve"> </w:t>
      </w:r>
      <w:r>
        <w:t>окружающем</w:t>
      </w:r>
      <w:r>
        <w:rPr>
          <w:spacing w:val="3"/>
        </w:rPr>
        <w:t xml:space="preserve"> </w:t>
      </w:r>
      <w:r>
        <w:t>мире.</w:t>
      </w:r>
    </w:p>
    <w:p w:rsidR="00274355" w:rsidRDefault="00E56823">
      <w:pPr>
        <w:pStyle w:val="a3"/>
        <w:ind w:left="1380" w:firstLine="0"/>
      </w:pPr>
      <w:r>
        <w:t>Системы.</w:t>
      </w:r>
      <w:r>
        <w:rPr>
          <w:spacing w:val="74"/>
        </w:rPr>
        <w:t xml:space="preserve"> </w:t>
      </w:r>
      <w:r>
        <w:t xml:space="preserve">Компоненты  </w:t>
      </w:r>
      <w:r>
        <w:rPr>
          <w:spacing w:val="9"/>
        </w:rPr>
        <w:t xml:space="preserve"> </w:t>
      </w:r>
      <w:r>
        <w:t xml:space="preserve">системы  </w:t>
      </w:r>
      <w:r>
        <w:rPr>
          <w:spacing w:val="8"/>
        </w:rPr>
        <w:t xml:space="preserve"> </w:t>
      </w:r>
      <w:r>
        <w:t xml:space="preserve">и  </w:t>
      </w:r>
      <w:r>
        <w:rPr>
          <w:spacing w:val="12"/>
        </w:rPr>
        <w:t xml:space="preserve"> </w:t>
      </w:r>
      <w:r>
        <w:t xml:space="preserve">их  </w:t>
      </w:r>
      <w:r>
        <w:rPr>
          <w:spacing w:val="6"/>
        </w:rPr>
        <w:t xml:space="preserve"> </w:t>
      </w:r>
      <w:r>
        <w:t xml:space="preserve">взаимодействие.  </w:t>
      </w:r>
      <w:r>
        <w:rPr>
          <w:spacing w:val="13"/>
        </w:rPr>
        <w:t xml:space="preserve"> </w:t>
      </w:r>
      <w:r>
        <w:t xml:space="preserve">Системы  </w:t>
      </w:r>
      <w:r>
        <w:rPr>
          <w:spacing w:val="13"/>
        </w:rPr>
        <w:t xml:space="preserve"> </w:t>
      </w:r>
      <w:r>
        <w:t>управления.</w:t>
      </w:r>
    </w:p>
    <w:p w:rsidR="00274355" w:rsidRDefault="00E56823">
      <w:pPr>
        <w:pStyle w:val="a3"/>
        <w:spacing w:line="275" w:lineRule="exact"/>
        <w:ind w:left="779" w:firstLine="0"/>
      </w:pPr>
      <w:r>
        <w:t>Управление</w:t>
      </w:r>
      <w:r>
        <w:rPr>
          <w:spacing w:val="-4"/>
        </w:rPr>
        <w:t xml:space="preserve"> </w:t>
      </w:r>
      <w:r>
        <w:t>как</w:t>
      </w:r>
      <w:r>
        <w:rPr>
          <w:spacing w:val="-3"/>
        </w:rPr>
        <w:t xml:space="preserve"> </w:t>
      </w:r>
      <w:r>
        <w:t>информационный</w:t>
      </w:r>
      <w:r>
        <w:rPr>
          <w:spacing w:val="-6"/>
        </w:rPr>
        <w:t xml:space="preserve"> </w:t>
      </w:r>
      <w:r>
        <w:t>процесс.</w:t>
      </w:r>
      <w:r>
        <w:rPr>
          <w:spacing w:val="-5"/>
        </w:rPr>
        <w:t xml:space="preserve"> </w:t>
      </w:r>
      <w:r>
        <w:t>Обратная</w:t>
      </w:r>
      <w:r>
        <w:rPr>
          <w:spacing w:val="-2"/>
        </w:rPr>
        <w:t xml:space="preserve"> </w:t>
      </w:r>
      <w:r>
        <w:t>связь.</w:t>
      </w:r>
    </w:p>
    <w:p w:rsidR="00274355" w:rsidRDefault="00E56823">
      <w:pPr>
        <w:pStyle w:val="a3"/>
        <w:ind w:left="779" w:right="800" w:firstLine="600"/>
      </w:pPr>
      <w:r>
        <w:t>Системы</w:t>
      </w:r>
      <w:r>
        <w:rPr>
          <w:spacing w:val="1"/>
        </w:rPr>
        <w:t xml:space="preserve"> </w:t>
      </w:r>
      <w:r>
        <w:t>счисления.</w:t>
      </w:r>
      <w:r>
        <w:rPr>
          <w:spacing w:val="1"/>
        </w:rPr>
        <w:t xml:space="preserve"> </w:t>
      </w:r>
      <w:r>
        <w:t>Развёрнутая запись</w:t>
      </w:r>
      <w:r>
        <w:rPr>
          <w:spacing w:val="1"/>
        </w:rPr>
        <w:t xml:space="preserve"> </w:t>
      </w:r>
      <w:r>
        <w:t>целых и</w:t>
      </w:r>
      <w:r>
        <w:rPr>
          <w:spacing w:val="1"/>
        </w:rPr>
        <w:t xml:space="preserve"> </w:t>
      </w:r>
      <w:r>
        <w:t>дробных чисел в позиционных</w:t>
      </w:r>
      <w:r>
        <w:rPr>
          <w:spacing w:val="1"/>
        </w:rPr>
        <w:t xml:space="preserve"> </w:t>
      </w:r>
      <w:r>
        <w:t>системах</w:t>
      </w:r>
      <w:r>
        <w:rPr>
          <w:spacing w:val="1"/>
        </w:rPr>
        <w:t xml:space="preserve"> </w:t>
      </w:r>
      <w:r>
        <w:t>счисления.</w:t>
      </w:r>
      <w:r>
        <w:rPr>
          <w:spacing w:val="1"/>
        </w:rPr>
        <w:t xml:space="preserve"> </w:t>
      </w:r>
      <w:r>
        <w:t>Свойства позиционной 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w:t>
      </w:r>
      <w:r>
        <w:rPr>
          <w:spacing w:val="-57"/>
        </w:rPr>
        <w:t xml:space="preserve"> </w:t>
      </w:r>
      <w:r>
        <w:t>дроби в десятичную. Алгоритм перевода целого числа из десятичной системы счисления в</w:t>
      </w:r>
      <w:r>
        <w:rPr>
          <w:spacing w:val="-57"/>
        </w:rPr>
        <w:t xml:space="preserve"> </w:t>
      </w:r>
      <w:r>
        <w:t>P-ичную.</w:t>
      </w:r>
      <w:r>
        <w:rPr>
          <w:spacing w:val="21"/>
        </w:rPr>
        <w:t xml:space="preserve"> </w:t>
      </w:r>
      <w:r>
        <w:t>Двоичная,</w:t>
      </w:r>
      <w:r>
        <w:rPr>
          <w:spacing w:val="17"/>
        </w:rPr>
        <w:t xml:space="preserve"> </w:t>
      </w:r>
      <w:r>
        <w:t>восьмеричная</w:t>
      </w:r>
      <w:r>
        <w:rPr>
          <w:spacing w:val="14"/>
        </w:rPr>
        <w:t xml:space="preserve"> </w:t>
      </w:r>
      <w:r>
        <w:t>и</w:t>
      </w:r>
      <w:r>
        <w:rPr>
          <w:spacing w:val="16"/>
        </w:rPr>
        <w:t xml:space="preserve"> </w:t>
      </w:r>
      <w:r>
        <w:t>шестнадцатеричная</w:t>
      </w:r>
      <w:r>
        <w:rPr>
          <w:spacing w:val="19"/>
        </w:rPr>
        <w:t xml:space="preserve"> </w:t>
      </w:r>
      <w:r>
        <w:t>системы</w:t>
      </w:r>
      <w:r>
        <w:rPr>
          <w:spacing w:val="16"/>
        </w:rPr>
        <w:t xml:space="preserve"> </w:t>
      </w:r>
      <w:r>
        <w:t>счисления,</w:t>
      </w:r>
      <w:r>
        <w:rPr>
          <w:spacing w:val="17"/>
        </w:rPr>
        <w:t xml:space="preserve"> </w:t>
      </w:r>
      <w:r>
        <w:t>перевод</w:t>
      </w:r>
    </w:p>
    <w:p w:rsidR="00274355" w:rsidRDefault="00274355">
      <w:pPr>
        <w:sectPr w:rsidR="00274355">
          <w:pgSz w:w="11910" w:h="16390"/>
          <w:pgMar w:top="1180" w:right="40" w:bottom="280" w:left="920" w:header="720" w:footer="720" w:gutter="0"/>
          <w:cols w:space="720"/>
        </w:sectPr>
      </w:pPr>
    </w:p>
    <w:p w:rsidR="00274355" w:rsidRDefault="00E56823">
      <w:pPr>
        <w:pStyle w:val="a3"/>
        <w:spacing w:before="69" w:line="237" w:lineRule="auto"/>
        <w:ind w:left="779" w:right="816" w:firstLine="0"/>
      </w:pPr>
      <w:r>
        <w:lastRenderedPageBreak/>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274355" w:rsidRDefault="00E56823">
      <w:pPr>
        <w:pStyle w:val="a3"/>
        <w:spacing w:before="4" w:line="275" w:lineRule="exact"/>
        <w:ind w:left="1380" w:firstLine="0"/>
      </w:pPr>
      <w:r>
        <w:t>Представление</w:t>
      </w:r>
      <w:r>
        <w:rPr>
          <w:spacing w:val="-3"/>
        </w:rPr>
        <w:t xml:space="preserve"> </w:t>
      </w:r>
      <w:r>
        <w:t>целых</w:t>
      </w:r>
      <w:r>
        <w:rPr>
          <w:spacing w:val="-5"/>
        </w:rPr>
        <w:t xml:space="preserve"> </w:t>
      </w:r>
      <w:r>
        <w:t>и</w:t>
      </w:r>
      <w:r>
        <w:rPr>
          <w:spacing w:val="2"/>
        </w:rPr>
        <w:t xml:space="preserve"> </w:t>
      </w:r>
      <w:r>
        <w:t>вещественных</w:t>
      </w:r>
      <w:r>
        <w:rPr>
          <w:spacing w:val="-6"/>
        </w:rPr>
        <w:t xml:space="preserve"> </w:t>
      </w:r>
      <w:r>
        <w:t>чисел</w:t>
      </w:r>
      <w:r>
        <w:rPr>
          <w:spacing w:val="-5"/>
        </w:rPr>
        <w:t xml:space="preserve"> </w:t>
      </w:r>
      <w:r>
        <w:t>в</w:t>
      </w:r>
      <w:r>
        <w:rPr>
          <w:spacing w:val="-4"/>
        </w:rPr>
        <w:t xml:space="preserve"> </w:t>
      </w:r>
      <w:r>
        <w:t>памяти компьютера.</w:t>
      </w:r>
    </w:p>
    <w:p w:rsidR="00274355" w:rsidRDefault="00E56823">
      <w:pPr>
        <w:pStyle w:val="a3"/>
        <w:ind w:left="779" w:right="805" w:firstLine="600"/>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274355" w:rsidRDefault="00E56823">
      <w:pPr>
        <w:pStyle w:val="a3"/>
        <w:spacing w:before="4" w:line="237" w:lineRule="auto"/>
        <w:ind w:left="779" w:right="803" w:firstLine="600"/>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 изображения</w:t>
      </w:r>
      <w:r>
        <w:rPr>
          <w:spacing w:val="-5"/>
        </w:rPr>
        <w:t xml:space="preserve"> </w:t>
      </w:r>
      <w:r>
        <w:t>при</w:t>
      </w:r>
      <w:r>
        <w:rPr>
          <w:spacing w:val="-3"/>
        </w:rPr>
        <w:t xml:space="preserve"> </w:t>
      </w:r>
      <w:r>
        <w:t>заданном</w:t>
      </w:r>
      <w:r>
        <w:rPr>
          <w:spacing w:val="1"/>
        </w:rPr>
        <w:t xml:space="preserve"> </w:t>
      </w:r>
      <w:r>
        <w:t>разрешении</w:t>
      </w:r>
      <w:r>
        <w:rPr>
          <w:spacing w:val="-3"/>
        </w:rPr>
        <w:t xml:space="preserve"> </w:t>
      </w:r>
      <w:r>
        <w:t>и</w:t>
      </w:r>
      <w:r>
        <w:rPr>
          <w:spacing w:val="-4"/>
        </w:rPr>
        <w:t xml:space="preserve"> </w:t>
      </w:r>
      <w:r>
        <w:t>глубине кодирования</w:t>
      </w:r>
      <w:r>
        <w:rPr>
          <w:spacing w:val="-5"/>
        </w:rPr>
        <w:t xml:space="preserve"> </w:t>
      </w:r>
      <w:r>
        <w:t>цвета.</w:t>
      </w:r>
    </w:p>
    <w:p w:rsidR="00274355" w:rsidRDefault="00E56823">
      <w:pPr>
        <w:pStyle w:val="a3"/>
        <w:spacing w:before="5" w:line="237" w:lineRule="auto"/>
        <w:ind w:left="779" w:right="810" w:firstLine="600"/>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57"/>
        </w:rPr>
        <w:t xml:space="preserve"> </w:t>
      </w:r>
      <w:r>
        <w:t>заданных</w:t>
      </w:r>
      <w:r>
        <w:rPr>
          <w:spacing w:val="-4"/>
        </w:rPr>
        <w:t xml:space="preserve"> </w:t>
      </w:r>
      <w:r>
        <w:t>частоте</w:t>
      </w:r>
      <w:r>
        <w:rPr>
          <w:spacing w:val="1"/>
        </w:rPr>
        <w:t xml:space="preserve"> </w:t>
      </w:r>
      <w:r>
        <w:t>дискретизации</w:t>
      </w:r>
      <w:r>
        <w:rPr>
          <w:spacing w:val="-3"/>
        </w:rPr>
        <w:t xml:space="preserve"> </w:t>
      </w:r>
      <w:r>
        <w:t>и</w:t>
      </w:r>
      <w:r>
        <w:rPr>
          <w:spacing w:val="-2"/>
        </w:rPr>
        <w:t xml:space="preserve"> </w:t>
      </w:r>
      <w:r>
        <w:t>разрядности</w:t>
      </w:r>
      <w:r>
        <w:rPr>
          <w:spacing w:val="-2"/>
        </w:rPr>
        <w:t xml:space="preserve"> </w:t>
      </w:r>
      <w:r>
        <w:t>кодирования.</w:t>
      </w:r>
    </w:p>
    <w:p w:rsidR="00274355" w:rsidRDefault="00E56823">
      <w:pPr>
        <w:pStyle w:val="a3"/>
        <w:spacing w:before="6" w:line="237" w:lineRule="auto"/>
        <w:ind w:left="779" w:right="805" w:firstLine="600"/>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5"/>
        </w:rPr>
        <w:t xml:space="preserve"> </w:t>
      </w:r>
      <w:r>
        <w:t>операций</w:t>
      </w:r>
      <w:r>
        <w:rPr>
          <w:spacing w:val="10"/>
        </w:rPr>
        <w:t xml:space="preserve"> </w:t>
      </w:r>
      <w:r>
        <w:t>«дизъюнкция»,</w:t>
      </w:r>
      <w:r>
        <w:rPr>
          <w:spacing w:val="11"/>
        </w:rPr>
        <w:t xml:space="preserve"> </w:t>
      </w:r>
      <w:r>
        <w:t>«конъюнкция»,</w:t>
      </w:r>
      <w:r>
        <w:rPr>
          <w:spacing w:val="11"/>
        </w:rPr>
        <w:t xml:space="preserve"> </w:t>
      </w:r>
      <w:r>
        <w:t>«инверсия»,</w:t>
      </w:r>
      <w:r>
        <w:rPr>
          <w:spacing w:val="11"/>
        </w:rPr>
        <w:t xml:space="preserve"> </w:t>
      </w:r>
      <w:r>
        <w:t>«импликация»,</w:t>
      </w:r>
    </w:p>
    <w:p w:rsidR="00274355" w:rsidRDefault="00E56823">
      <w:pPr>
        <w:pStyle w:val="a3"/>
        <w:spacing w:before="4"/>
        <w:ind w:left="779" w:right="802" w:firstLine="0"/>
      </w:pPr>
      <w:r>
        <w:t>«эквиваленция». Логические выражения. Вычисление логического значения составного</w:t>
      </w:r>
      <w:r>
        <w:rPr>
          <w:spacing w:val="1"/>
        </w:rPr>
        <w:t xml:space="preserve"> </w:t>
      </w:r>
      <w:r>
        <w:t>высказывания при известных значениях входящих в него элементарных 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274355" w:rsidRDefault="00E56823">
      <w:pPr>
        <w:pStyle w:val="a3"/>
        <w:ind w:left="779" w:right="809" w:firstLine="600"/>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 элементах по</w:t>
      </w:r>
      <w:r>
        <w:rPr>
          <w:spacing w:val="1"/>
        </w:rPr>
        <w:t xml:space="preserve"> </w:t>
      </w:r>
      <w:r>
        <w:t>логическому выражению.</w:t>
      </w:r>
      <w:r>
        <w:rPr>
          <w:spacing w:val="1"/>
        </w:rPr>
        <w:t xml:space="preserve"> </w:t>
      </w:r>
      <w:r>
        <w:t>Запись</w:t>
      </w:r>
      <w:r>
        <w:rPr>
          <w:spacing w:val="1"/>
        </w:rPr>
        <w:t xml:space="preserve"> </w:t>
      </w:r>
      <w:r>
        <w:t>логического</w:t>
      </w:r>
      <w:r>
        <w:rPr>
          <w:spacing w:val="1"/>
        </w:rPr>
        <w:t xml:space="preserve"> </w:t>
      </w:r>
      <w:r>
        <w:t>выражения по</w:t>
      </w:r>
      <w:r>
        <w:rPr>
          <w:spacing w:val="1"/>
        </w:rPr>
        <w:t xml:space="preserve"> </w:t>
      </w:r>
      <w:r>
        <w:t>логической</w:t>
      </w:r>
      <w:r>
        <w:rPr>
          <w:spacing w:val="-3"/>
        </w:rPr>
        <w:t xml:space="preserve"> </w:t>
      </w:r>
      <w:r>
        <w:t>схеме.</w:t>
      </w:r>
    </w:p>
    <w:p w:rsidR="00274355" w:rsidRDefault="00E56823">
      <w:pPr>
        <w:pStyle w:val="1"/>
        <w:spacing w:before="3" w:line="275" w:lineRule="exact"/>
        <w:ind w:left="1380"/>
      </w:pPr>
      <w:r>
        <w:t>Информационные</w:t>
      </w:r>
      <w:r>
        <w:rPr>
          <w:spacing w:val="-3"/>
        </w:rPr>
        <w:t xml:space="preserve"> </w:t>
      </w:r>
      <w:r>
        <w:t>технологии</w:t>
      </w:r>
    </w:p>
    <w:p w:rsidR="00274355" w:rsidRDefault="00E56823">
      <w:pPr>
        <w:pStyle w:val="a3"/>
        <w:ind w:left="779" w:right="798" w:firstLine="600"/>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 Коллективная работа с документом. Инструменты рецензирования в 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61"/>
        </w:rPr>
        <w:t xml:space="preserve"> </w:t>
      </w:r>
      <w:r>
        <w:t>и</w:t>
      </w:r>
      <w:r>
        <w:rPr>
          <w:spacing w:val="1"/>
        </w:rPr>
        <w:t xml:space="preserve"> </w:t>
      </w:r>
      <w:r>
        <w:t>оформления</w:t>
      </w:r>
      <w:r>
        <w:rPr>
          <w:spacing w:val="-4"/>
        </w:rPr>
        <w:t xml:space="preserve"> </w:t>
      </w:r>
      <w:r>
        <w:t>библиографических</w:t>
      </w:r>
      <w:r>
        <w:rPr>
          <w:spacing w:val="-4"/>
        </w:rPr>
        <w:t xml:space="preserve"> </w:t>
      </w:r>
      <w:r>
        <w:t>ссылок.</w:t>
      </w:r>
      <w:r>
        <w:rPr>
          <w:spacing w:val="3"/>
        </w:rPr>
        <w:t xml:space="preserve"> </w:t>
      </w:r>
      <w:r>
        <w:t>Оформление списка литературы.</w:t>
      </w:r>
    </w:p>
    <w:p w:rsidR="00274355" w:rsidRDefault="00E56823">
      <w:pPr>
        <w:pStyle w:val="a3"/>
        <w:ind w:left="779" w:right="809" w:firstLine="600"/>
      </w:pPr>
      <w:r>
        <w:t>Ввод изображений с использованием</w:t>
      </w:r>
      <w:r>
        <w:rPr>
          <w:spacing w:val="1"/>
        </w:rPr>
        <w:t xml:space="preserve"> </w:t>
      </w:r>
      <w:r>
        <w:t>различных цифровых 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Обработка графических</w:t>
      </w:r>
      <w:r>
        <w:rPr>
          <w:spacing w:val="1"/>
        </w:rPr>
        <w:t xml:space="preserve"> </w:t>
      </w:r>
      <w:r>
        <w:t>объектов. 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4"/>
        </w:rPr>
        <w:t xml:space="preserve"> </w:t>
      </w:r>
      <w:r>
        <w:t>файлов.</w:t>
      </w:r>
    </w:p>
    <w:p w:rsidR="00274355" w:rsidRDefault="00E56823">
      <w:pPr>
        <w:pStyle w:val="a3"/>
        <w:spacing w:line="275" w:lineRule="exact"/>
        <w:ind w:left="1380" w:firstLine="0"/>
      </w:pPr>
      <w:r>
        <w:t>Обработка</w:t>
      </w:r>
      <w:r>
        <w:rPr>
          <w:spacing w:val="-4"/>
        </w:rPr>
        <w:t xml:space="preserve"> </w:t>
      </w:r>
      <w:r>
        <w:t>изображения</w:t>
      </w:r>
      <w:r>
        <w:rPr>
          <w:spacing w:val="-2"/>
        </w:rPr>
        <w:t xml:space="preserve"> </w:t>
      </w:r>
      <w:r>
        <w:t>и</w:t>
      </w:r>
      <w:r>
        <w:rPr>
          <w:spacing w:val="-6"/>
        </w:rPr>
        <w:t xml:space="preserve"> </w:t>
      </w:r>
      <w:r>
        <w:t>звука</w:t>
      </w:r>
      <w:r>
        <w:rPr>
          <w:spacing w:val="-3"/>
        </w:rPr>
        <w:t xml:space="preserve"> </w:t>
      </w:r>
      <w:r>
        <w:t>с</w:t>
      </w:r>
      <w:r>
        <w:rPr>
          <w:spacing w:val="-3"/>
        </w:rPr>
        <w:t xml:space="preserve"> </w:t>
      </w:r>
      <w:r>
        <w:t>использованием</w:t>
      </w:r>
      <w:r>
        <w:rPr>
          <w:spacing w:val="-1"/>
        </w:rPr>
        <w:t xml:space="preserve"> </w:t>
      </w:r>
      <w:r>
        <w:t>интернет-приложений.</w:t>
      </w:r>
    </w:p>
    <w:p w:rsidR="00274355" w:rsidRDefault="00E56823">
      <w:pPr>
        <w:pStyle w:val="a3"/>
        <w:spacing w:line="242" w:lineRule="auto"/>
        <w:ind w:left="779" w:right="808" w:firstLine="600"/>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онлайн-сервисов</w:t>
      </w:r>
      <w:r>
        <w:rPr>
          <w:spacing w:val="-2"/>
        </w:rPr>
        <w:t xml:space="preserve"> </w:t>
      </w:r>
      <w:r>
        <w:t>для</w:t>
      </w:r>
      <w:r>
        <w:rPr>
          <w:spacing w:val="2"/>
        </w:rPr>
        <w:t xml:space="preserve"> </w:t>
      </w:r>
      <w:r>
        <w:t>разработки</w:t>
      </w:r>
      <w:r>
        <w:rPr>
          <w:spacing w:val="2"/>
        </w:rPr>
        <w:t xml:space="preserve"> </w:t>
      </w:r>
      <w:r>
        <w:t>презентаций</w:t>
      </w:r>
      <w:r>
        <w:rPr>
          <w:spacing w:val="-2"/>
        </w:rPr>
        <w:t xml:space="preserve"> </w:t>
      </w:r>
      <w:r>
        <w:t>проектных</w:t>
      </w:r>
      <w:r>
        <w:rPr>
          <w:spacing w:val="-4"/>
        </w:rPr>
        <w:t xml:space="preserve"> </w:t>
      </w:r>
      <w:r>
        <w:t>работ.</w:t>
      </w:r>
    </w:p>
    <w:p w:rsidR="00274355" w:rsidRDefault="00E56823">
      <w:pPr>
        <w:pStyle w:val="a3"/>
        <w:spacing w:line="271" w:lineRule="exact"/>
        <w:ind w:left="1380" w:firstLine="0"/>
      </w:pPr>
      <w:r>
        <w:t>Принципы</w:t>
      </w:r>
      <w:r>
        <w:rPr>
          <w:spacing w:val="-2"/>
        </w:rPr>
        <w:t xml:space="preserve"> </w:t>
      </w:r>
      <w:r>
        <w:t>построения</w:t>
      </w:r>
      <w:r>
        <w:rPr>
          <w:spacing w:val="-3"/>
        </w:rPr>
        <w:t xml:space="preserve"> </w:t>
      </w:r>
      <w:r>
        <w:t>и</w:t>
      </w:r>
      <w:r>
        <w:rPr>
          <w:spacing w:val="-6"/>
        </w:rPr>
        <w:t xml:space="preserve"> </w:t>
      </w:r>
      <w:r>
        <w:t>редактирования</w:t>
      </w:r>
      <w:r>
        <w:rPr>
          <w:spacing w:val="-3"/>
        </w:rPr>
        <w:t xml:space="preserve"> </w:t>
      </w:r>
      <w:r>
        <w:t>трёхмерных</w:t>
      </w:r>
      <w:r>
        <w:rPr>
          <w:spacing w:val="-7"/>
        </w:rPr>
        <w:t xml:space="preserve"> </w:t>
      </w:r>
      <w:r>
        <w:t>моделей.</w:t>
      </w:r>
    </w:p>
    <w:p w:rsidR="00274355" w:rsidRDefault="00E56823">
      <w:pPr>
        <w:pStyle w:val="1"/>
        <w:spacing w:before="6"/>
        <w:ind w:left="899"/>
      </w:pPr>
      <w:r>
        <w:t>11</w:t>
      </w:r>
      <w:r>
        <w:rPr>
          <w:spacing w:val="-1"/>
        </w:rPr>
        <w:t xml:space="preserve"> </w:t>
      </w:r>
      <w:r>
        <w:t>КЛАСС</w:t>
      </w:r>
    </w:p>
    <w:p w:rsidR="00274355" w:rsidRDefault="00274355">
      <w:pPr>
        <w:pStyle w:val="a3"/>
        <w:ind w:left="0" w:firstLine="0"/>
        <w:jc w:val="left"/>
        <w:rPr>
          <w:b/>
        </w:rPr>
      </w:pPr>
    </w:p>
    <w:p w:rsidR="00274355" w:rsidRDefault="00E56823">
      <w:pPr>
        <w:spacing w:line="272" w:lineRule="exact"/>
        <w:ind w:left="1380"/>
        <w:jc w:val="both"/>
        <w:rPr>
          <w:b/>
          <w:sz w:val="24"/>
        </w:rPr>
      </w:pPr>
      <w:r>
        <w:rPr>
          <w:b/>
          <w:sz w:val="24"/>
        </w:rPr>
        <w:t>Цифровая</w:t>
      </w:r>
      <w:r>
        <w:rPr>
          <w:b/>
          <w:spacing w:val="-4"/>
          <w:sz w:val="24"/>
        </w:rPr>
        <w:t xml:space="preserve"> </w:t>
      </w:r>
      <w:r>
        <w:rPr>
          <w:b/>
          <w:sz w:val="24"/>
        </w:rPr>
        <w:t>грамотность</w:t>
      </w:r>
    </w:p>
    <w:p w:rsidR="00274355" w:rsidRDefault="00E56823">
      <w:pPr>
        <w:pStyle w:val="a3"/>
        <w:spacing w:line="242" w:lineRule="auto"/>
        <w:ind w:left="779" w:right="809" w:firstLine="600"/>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 сетей.</w:t>
      </w:r>
      <w:r>
        <w:rPr>
          <w:spacing w:val="1"/>
        </w:rPr>
        <w:t xml:space="preserve"> </w:t>
      </w:r>
      <w:r>
        <w:t>Сетевые</w:t>
      </w:r>
      <w:r>
        <w:rPr>
          <w:spacing w:val="1"/>
        </w:rPr>
        <w:t xml:space="preserve"> </w:t>
      </w:r>
      <w:r>
        <w:t>протоколы.</w:t>
      </w:r>
      <w:r>
        <w:rPr>
          <w:spacing w:val="-3"/>
        </w:rPr>
        <w:t xml:space="preserve"> </w:t>
      </w:r>
      <w:r>
        <w:t>Сеть</w:t>
      </w:r>
      <w:r>
        <w:rPr>
          <w:spacing w:val="2"/>
        </w:rPr>
        <w:t xml:space="preserve"> </w:t>
      </w:r>
      <w:r>
        <w:t>Интернет.</w:t>
      </w:r>
      <w:r>
        <w:rPr>
          <w:spacing w:val="2"/>
        </w:rPr>
        <w:t xml:space="preserve"> </w:t>
      </w:r>
      <w:r>
        <w:t>Адресация</w:t>
      </w:r>
      <w:r>
        <w:rPr>
          <w:spacing w:val="1"/>
        </w:rPr>
        <w:t xml:space="preserve"> </w:t>
      </w:r>
      <w:r>
        <w:t>в</w:t>
      </w:r>
      <w:r>
        <w:rPr>
          <w:spacing w:val="1"/>
        </w:rPr>
        <w:t xml:space="preserve"> </w:t>
      </w:r>
      <w:r>
        <w:t>сети</w:t>
      </w:r>
      <w:r>
        <w:rPr>
          <w:spacing w:val="-2"/>
        </w:rPr>
        <w:t xml:space="preserve"> </w:t>
      </w:r>
      <w:r>
        <w:t>Интернет.</w:t>
      </w:r>
      <w:r>
        <w:rPr>
          <w:spacing w:val="3"/>
        </w:rPr>
        <w:t xml:space="preserve"> </w:t>
      </w:r>
      <w:r>
        <w:t>Система</w:t>
      </w:r>
      <w:r>
        <w:rPr>
          <w:spacing w:val="-5"/>
        </w:rPr>
        <w:t xml:space="preserve"> </w:t>
      </w:r>
      <w:r>
        <w:t>доменных</w:t>
      </w:r>
      <w:r>
        <w:rPr>
          <w:spacing w:val="-4"/>
        </w:rPr>
        <w:t xml:space="preserve"> </w:t>
      </w:r>
      <w:r>
        <w:t>имён.</w:t>
      </w:r>
    </w:p>
    <w:p w:rsidR="00274355" w:rsidRDefault="00E56823">
      <w:pPr>
        <w:pStyle w:val="a3"/>
        <w:spacing w:line="242" w:lineRule="auto"/>
        <w:ind w:left="779" w:right="805" w:firstLine="600"/>
      </w:pPr>
      <w:r>
        <w:t>Веб-сайт.</w:t>
      </w:r>
      <w:r>
        <w:rPr>
          <w:spacing w:val="1"/>
        </w:rPr>
        <w:t xml:space="preserve"> </w:t>
      </w:r>
      <w:r>
        <w:t>Веб-страница. Взаимодействие браузера с веб-сервером. Динамические</w:t>
      </w:r>
      <w:r>
        <w:rPr>
          <w:spacing w:val="1"/>
        </w:rPr>
        <w:t xml:space="preserve"> </w:t>
      </w:r>
      <w:r>
        <w:t>страницы.</w:t>
      </w:r>
      <w:r>
        <w:rPr>
          <w:spacing w:val="-3"/>
        </w:rPr>
        <w:t xml:space="preserve"> </w:t>
      </w:r>
      <w:r>
        <w:t>Разработка интернет-приложений</w:t>
      </w:r>
      <w:r>
        <w:rPr>
          <w:spacing w:val="-3"/>
        </w:rPr>
        <w:t xml:space="preserve"> </w:t>
      </w:r>
      <w:r>
        <w:t>(сайтов).</w:t>
      </w:r>
      <w:r>
        <w:rPr>
          <w:spacing w:val="-3"/>
        </w:rPr>
        <w:t xml:space="preserve"> </w:t>
      </w:r>
      <w:r>
        <w:t>Сетевое хранение данных.</w:t>
      </w:r>
    </w:p>
    <w:p w:rsidR="00274355" w:rsidRDefault="00E56823">
      <w:pPr>
        <w:pStyle w:val="a3"/>
        <w:ind w:left="779" w:right="802" w:firstLine="600"/>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 (например,</w:t>
      </w:r>
      <w:r>
        <w:rPr>
          <w:spacing w:val="1"/>
        </w:rPr>
        <w:t xml:space="preserve"> </w:t>
      </w:r>
      <w:r>
        <w:t>локация 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 билетов,</w:t>
      </w:r>
      <w:r>
        <w:rPr>
          <w:spacing w:val="-1"/>
        </w:rPr>
        <w:t xml:space="preserve"> </w:t>
      </w:r>
      <w:r>
        <w:t>гостиниц.</w:t>
      </w:r>
    </w:p>
    <w:p w:rsidR="00274355" w:rsidRDefault="00E56823">
      <w:pPr>
        <w:pStyle w:val="a3"/>
        <w:spacing w:line="242" w:lineRule="auto"/>
        <w:ind w:left="779" w:right="800" w:firstLine="600"/>
      </w:pPr>
      <w:r>
        <w:t>Государственные электронные сервисы и услуги. Социальные сети – организация</w:t>
      </w:r>
      <w:r>
        <w:rPr>
          <w:spacing w:val="1"/>
        </w:rPr>
        <w:t xml:space="preserve"> </w:t>
      </w:r>
      <w:r>
        <w:t>коллективного</w:t>
      </w:r>
      <w:r>
        <w:rPr>
          <w:spacing w:val="26"/>
        </w:rPr>
        <w:t xml:space="preserve"> </w:t>
      </w:r>
      <w:r>
        <w:t>взаимодействия</w:t>
      </w:r>
      <w:r>
        <w:rPr>
          <w:spacing w:val="23"/>
        </w:rPr>
        <w:t xml:space="preserve"> </w:t>
      </w:r>
      <w:r>
        <w:t>и</w:t>
      </w:r>
      <w:r>
        <w:rPr>
          <w:spacing w:val="18"/>
        </w:rPr>
        <w:t xml:space="preserve"> </w:t>
      </w:r>
      <w:r>
        <w:t>обмена</w:t>
      </w:r>
      <w:r>
        <w:rPr>
          <w:spacing w:val="22"/>
        </w:rPr>
        <w:t xml:space="preserve"> </w:t>
      </w:r>
      <w:r>
        <w:t>данными.</w:t>
      </w:r>
      <w:r>
        <w:rPr>
          <w:spacing w:val="29"/>
        </w:rPr>
        <w:t xml:space="preserve"> </w:t>
      </w:r>
      <w:r>
        <w:t>Сетевой</w:t>
      </w:r>
      <w:r>
        <w:rPr>
          <w:spacing w:val="24"/>
        </w:rPr>
        <w:t xml:space="preserve"> </w:t>
      </w:r>
      <w:r>
        <w:t>этикет:</w:t>
      </w:r>
      <w:r>
        <w:rPr>
          <w:spacing w:val="23"/>
        </w:rPr>
        <w:t xml:space="preserve"> </w:t>
      </w:r>
      <w:r>
        <w:t>правила</w:t>
      </w:r>
      <w:r>
        <w:rPr>
          <w:spacing w:val="22"/>
        </w:rPr>
        <w:t xml:space="preserve"> </w:t>
      </w:r>
      <w:r>
        <w:t>поведения</w:t>
      </w:r>
      <w:r>
        <w:rPr>
          <w:spacing w:val="23"/>
        </w:rPr>
        <w:t xml:space="preserve"> </w:t>
      </w:r>
      <w:r>
        <w:t>в</w:t>
      </w:r>
    </w:p>
    <w:p w:rsidR="00274355" w:rsidRDefault="00274355">
      <w:pPr>
        <w:spacing w:line="242" w:lineRule="auto"/>
        <w:sectPr w:rsidR="00274355">
          <w:pgSz w:w="11910" w:h="16390"/>
          <w:pgMar w:top="1180" w:right="40" w:bottom="280" w:left="920" w:header="720" w:footer="720" w:gutter="0"/>
          <w:cols w:space="720"/>
        </w:sectPr>
      </w:pPr>
    </w:p>
    <w:p w:rsidR="00274355" w:rsidRDefault="00E56823">
      <w:pPr>
        <w:pStyle w:val="a3"/>
        <w:spacing w:before="69" w:line="237" w:lineRule="auto"/>
        <w:ind w:left="779" w:right="813" w:firstLine="0"/>
      </w:pPr>
      <w:r>
        <w:lastRenderedPageBreak/>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rsidR="00274355" w:rsidRDefault="00E56823">
      <w:pPr>
        <w:pStyle w:val="a3"/>
        <w:spacing w:before="4"/>
        <w:ind w:left="779" w:right="804" w:firstLine="600"/>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 мобильных устройствах. Вредоносное программное обеспечение и 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 копирование.</w:t>
      </w:r>
      <w:r>
        <w:rPr>
          <w:spacing w:val="-1"/>
        </w:rPr>
        <w:t xml:space="preserve"> </w:t>
      </w:r>
      <w:r>
        <w:t>Парольная</w:t>
      </w:r>
      <w:r>
        <w:rPr>
          <w:spacing w:val="-3"/>
        </w:rPr>
        <w:t xml:space="preserve"> </w:t>
      </w:r>
      <w:r>
        <w:t>защита</w:t>
      </w:r>
      <w:r>
        <w:rPr>
          <w:spacing w:val="-3"/>
        </w:rPr>
        <w:t xml:space="preserve"> </w:t>
      </w:r>
      <w:r>
        <w:t>архива.</w:t>
      </w:r>
    </w:p>
    <w:p w:rsidR="00274355" w:rsidRDefault="00E56823">
      <w:pPr>
        <w:pStyle w:val="a3"/>
        <w:spacing w:line="242" w:lineRule="auto"/>
        <w:ind w:left="779" w:right="814" w:firstLine="600"/>
      </w:pPr>
      <w:r>
        <w:t>Информационные технологии и профессиональная деятельность. Информационные</w:t>
      </w:r>
      <w:r>
        <w:rPr>
          <w:spacing w:val="1"/>
        </w:rPr>
        <w:t xml:space="preserve"> </w:t>
      </w:r>
      <w:r>
        <w:t>ресурсы.</w:t>
      </w:r>
      <w:r>
        <w:rPr>
          <w:spacing w:val="3"/>
        </w:rPr>
        <w:t xml:space="preserve"> </w:t>
      </w:r>
      <w:r>
        <w:t>Цифровая</w:t>
      </w:r>
      <w:r>
        <w:rPr>
          <w:spacing w:val="1"/>
        </w:rPr>
        <w:t xml:space="preserve"> </w:t>
      </w:r>
      <w:r>
        <w:t>экономика.</w:t>
      </w:r>
      <w:r>
        <w:rPr>
          <w:spacing w:val="-1"/>
        </w:rPr>
        <w:t xml:space="preserve"> </w:t>
      </w:r>
      <w:r>
        <w:t>Информационная</w:t>
      </w:r>
      <w:r>
        <w:rPr>
          <w:spacing w:val="1"/>
        </w:rPr>
        <w:t xml:space="preserve"> </w:t>
      </w:r>
      <w:r>
        <w:t>культура.</w:t>
      </w:r>
    </w:p>
    <w:p w:rsidR="00274355" w:rsidRDefault="00E56823">
      <w:pPr>
        <w:pStyle w:val="1"/>
        <w:spacing w:line="274" w:lineRule="exact"/>
        <w:ind w:left="1380"/>
      </w:pPr>
      <w:r>
        <w:t>Теоретические</w:t>
      </w:r>
      <w:r>
        <w:rPr>
          <w:spacing w:val="-3"/>
        </w:rPr>
        <w:t xml:space="preserve"> </w:t>
      </w:r>
      <w:r>
        <w:t>основы</w:t>
      </w:r>
      <w:r>
        <w:rPr>
          <w:spacing w:val="-2"/>
        </w:rPr>
        <w:t xml:space="preserve"> </w:t>
      </w:r>
      <w:r>
        <w:t>информатики</w:t>
      </w:r>
    </w:p>
    <w:p w:rsidR="00274355" w:rsidRDefault="00E56823">
      <w:pPr>
        <w:pStyle w:val="a3"/>
        <w:spacing w:line="237" w:lineRule="auto"/>
        <w:ind w:left="779" w:right="813" w:firstLine="600"/>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9"/>
        </w:rPr>
        <w:t xml:space="preserve"> </w:t>
      </w:r>
      <w:r>
        <w:t>объекту</w:t>
      </w:r>
      <w:r>
        <w:rPr>
          <w:spacing w:val="-9"/>
        </w:rPr>
        <w:t xml:space="preserve"> </w:t>
      </w:r>
      <w:r>
        <w:t>или</w:t>
      </w:r>
      <w:r>
        <w:rPr>
          <w:spacing w:val="3"/>
        </w:rPr>
        <w:t xml:space="preserve"> </w:t>
      </w:r>
      <w:r>
        <w:t>процессу.</w:t>
      </w:r>
      <w:r>
        <w:rPr>
          <w:spacing w:val="3"/>
        </w:rPr>
        <w:t xml:space="preserve"> </w:t>
      </w:r>
      <w:r>
        <w:t>Формализация</w:t>
      </w:r>
      <w:r>
        <w:rPr>
          <w:spacing w:val="-4"/>
        </w:rPr>
        <w:t xml:space="preserve"> </w:t>
      </w:r>
      <w:r>
        <w:t>прикладных</w:t>
      </w:r>
      <w:r>
        <w:rPr>
          <w:spacing w:val="-3"/>
        </w:rPr>
        <w:t xml:space="preserve"> </w:t>
      </w:r>
      <w:r>
        <w:t>задач.</w:t>
      </w:r>
    </w:p>
    <w:p w:rsidR="00274355" w:rsidRDefault="00E56823">
      <w:pPr>
        <w:pStyle w:val="a3"/>
        <w:spacing w:before="6" w:line="237" w:lineRule="auto"/>
        <w:ind w:left="779" w:right="809" w:firstLine="600"/>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3"/>
        </w:rPr>
        <w:t xml:space="preserve"> </w:t>
      </w:r>
      <w:r>
        <w:t>Графическое</w:t>
      </w:r>
      <w:r>
        <w:rPr>
          <w:spacing w:val="-5"/>
        </w:rPr>
        <w:t xml:space="preserve"> </w:t>
      </w:r>
      <w:r>
        <w:t>представление данных</w:t>
      </w:r>
      <w:r>
        <w:rPr>
          <w:spacing w:val="-4"/>
        </w:rPr>
        <w:t xml:space="preserve"> </w:t>
      </w:r>
      <w:r>
        <w:t>(схемы,</w:t>
      </w:r>
      <w:r>
        <w:rPr>
          <w:spacing w:val="3"/>
        </w:rPr>
        <w:t xml:space="preserve"> </w:t>
      </w:r>
      <w:r>
        <w:t>таблицы,</w:t>
      </w:r>
      <w:r>
        <w:rPr>
          <w:spacing w:val="-2"/>
        </w:rPr>
        <w:t xml:space="preserve"> </w:t>
      </w:r>
      <w:r>
        <w:t>графики).</w:t>
      </w:r>
    </w:p>
    <w:p w:rsidR="00274355" w:rsidRDefault="00E56823">
      <w:pPr>
        <w:pStyle w:val="a3"/>
        <w:spacing w:before="3"/>
        <w:ind w:left="779" w:right="814" w:firstLine="600"/>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3"/>
        </w:rPr>
        <w:t xml:space="preserve"> </w:t>
      </w:r>
      <w:r>
        <w:t>графа).</w:t>
      </w:r>
    </w:p>
    <w:p w:rsidR="00274355" w:rsidRDefault="00E56823">
      <w:pPr>
        <w:pStyle w:val="a3"/>
        <w:spacing w:before="1"/>
        <w:ind w:left="779" w:right="811" w:firstLine="600"/>
      </w:pPr>
      <w:r>
        <w:t>Деревья. Бинарное дерево. Дискретные игры двух игроков с полной информацией.</w:t>
      </w:r>
      <w:r>
        <w:rPr>
          <w:spacing w:val="1"/>
        </w:rPr>
        <w:t xml:space="preserve"> </w:t>
      </w:r>
      <w:r>
        <w:t>Построение дерева перебора вариантов, описание стратегии игры в</w:t>
      </w:r>
      <w:r>
        <w:rPr>
          <w:spacing w:val="1"/>
        </w:rPr>
        <w:t xml:space="preserve"> </w:t>
      </w:r>
      <w:r>
        <w:t>табличной форме.</w:t>
      </w:r>
      <w:r>
        <w:rPr>
          <w:spacing w:val="1"/>
        </w:rPr>
        <w:t xml:space="preserve"> </w:t>
      </w:r>
      <w:r>
        <w:t>Выигрышные</w:t>
      </w:r>
      <w:r>
        <w:rPr>
          <w:spacing w:val="-5"/>
        </w:rPr>
        <w:t xml:space="preserve"> </w:t>
      </w:r>
      <w:r>
        <w:t>стратегии.</w:t>
      </w:r>
    </w:p>
    <w:p w:rsidR="00274355" w:rsidRDefault="00E56823">
      <w:pPr>
        <w:pStyle w:val="a3"/>
        <w:spacing w:line="274" w:lineRule="exact"/>
        <w:ind w:left="1380" w:firstLine="0"/>
      </w:pPr>
      <w:r>
        <w:t>Использование</w:t>
      </w:r>
      <w:r>
        <w:rPr>
          <w:spacing w:val="-2"/>
        </w:rPr>
        <w:t xml:space="preserve"> </w:t>
      </w:r>
      <w:r>
        <w:t>графов</w:t>
      </w:r>
      <w:r>
        <w:rPr>
          <w:spacing w:val="1"/>
        </w:rPr>
        <w:t xml:space="preserve"> </w:t>
      </w:r>
      <w:r>
        <w:t>и</w:t>
      </w:r>
      <w:r>
        <w:rPr>
          <w:spacing w:val="1"/>
        </w:rPr>
        <w:t xml:space="preserve"> </w:t>
      </w:r>
      <w:r>
        <w:t>деревьев</w:t>
      </w:r>
      <w:r>
        <w:rPr>
          <w:spacing w:val="-4"/>
        </w:rPr>
        <w:t xml:space="preserve"> </w:t>
      </w:r>
      <w:r>
        <w:t>при</w:t>
      </w:r>
      <w:r>
        <w:rPr>
          <w:spacing w:val="-4"/>
        </w:rPr>
        <w:t xml:space="preserve"> </w:t>
      </w:r>
      <w:r>
        <w:t>описании объектов</w:t>
      </w:r>
      <w:r>
        <w:rPr>
          <w:spacing w:val="1"/>
        </w:rPr>
        <w:t xml:space="preserve"> </w:t>
      </w:r>
      <w:r>
        <w:t>и</w:t>
      </w:r>
      <w:r>
        <w:rPr>
          <w:spacing w:val="1"/>
        </w:rPr>
        <w:t xml:space="preserve"> </w:t>
      </w:r>
      <w:r>
        <w:t>процессов</w:t>
      </w:r>
      <w:r>
        <w:rPr>
          <w:spacing w:val="6"/>
        </w:rPr>
        <w:t xml:space="preserve"> </w:t>
      </w:r>
      <w:r>
        <w:t>окружающего</w:t>
      </w:r>
    </w:p>
    <w:p w:rsidR="00274355" w:rsidRDefault="00274355">
      <w:pPr>
        <w:spacing w:line="274" w:lineRule="exact"/>
        <w:sectPr w:rsidR="00274355">
          <w:pgSz w:w="11910" w:h="16390"/>
          <w:pgMar w:top="1180" w:right="40" w:bottom="280" w:left="920" w:header="720" w:footer="720" w:gutter="0"/>
          <w:cols w:space="720"/>
        </w:sectPr>
      </w:pPr>
    </w:p>
    <w:p w:rsidR="00274355" w:rsidRDefault="00E56823">
      <w:pPr>
        <w:pStyle w:val="a3"/>
        <w:spacing w:before="2"/>
        <w:ind w:left="779" w:firstLine="0"/>
        <w:jc w:val="left"/>
      </w:pPr>
      <w:r>
        <w:lastRenderedPageBreak/>
        <w:t>мира.</w:t>
      </w:r>
    </w:p>
    <w:p w:rsidR="00274355" w:rsidRDefault="00E56823">
      <w:pPr>
        <w:pStyle w:val="a3"/>
        <w:spacing w:before="4"/>
        <w:ind w:left="0" w:firstLine="0"/>
        <w:jc w:val="left"/>
      </w:pPr>
      <w:r>
        <w:br w:type="column"/>
      </w:r>
    </w:p>
    <w:p w:rsidR="00274355" w:rsidRDefault="00E56823">
      <w:pPr>
        <w:pStyle w:val="1"/>
        <w:spacing w:line="275" w:lineRule="exact"/>
        <w:ind w:left="-8"/>
        <w:jc w:val="left"/>
      </w:pPr>
      <w:r>
        <w:t>Алгоритмы</w:t>
      </w:r>
      <w:r>
        <w:rPr>
          <w:spacing w:val="-5"/>
        </w:rPr>
        <w:t xml:space="preserve"> </w:t>
      </w:r>
      <w:r>
        <w:t>и</w:t>
      </w:r>
      <w:r>
        <w:rPr>
          <w:spacing w:val="-1"/>
        </w:rPr>
        <w:t xml:space="preserve"> </w:t>
      </w:r>
      <w:r>
        <w:t>программирование</w:t>
      </w:r>
    </w:p>
    <w:p w:rsidR="00274355" w:rsidRDefault="00E56823">
      <w:pPr>
        <w:pStyle w:val="a3"/>
        <w:spacing w:line="275" w:lineRule="exact"/>
        <w:ind w:left="-8" w:firstLine="0"/>
        <w:jc w:val="left"/>
      </w:pPr>
      <w:r>
        <w:t>Определение</w:t>
      </w:r>
      <w:r>
        <w:rPr>
          <w:spacing w:val="47"/>
        </w:rPr>
        <w:t xml:space="preserve"> </w:t>
      </w:r>
      <w:r>
        <w:t>возможных</w:t>
      </w:r>
      <w:r>
        <w:rPr>
          <w:spacing w:val="45"/>
        </w:rPr>
        <w:t xml:space="preserve"> </w:t>
      </w:r>
      <w:r>
        <w:t>результатов</w:t>
      </w:r>
      <w:r>
        <w:rPr>
          <w:spacing w:val="49"/>
        </w:rPr>
        <w:t xml:space="preserve"> </w:t>
      </w:r>
      <w:r>
        <w:t>работы</w:t>
      </w:r>
      <w:r>
        <w:rPr>
          <w:spacing w:val="47"/>
        </w:rPr>
        <w:t xml:space="preserve"> </w:t>
      </w:r>
      <w:r>
        <w:t>простейших</w:t>
      </w:r>
      <w:r>
        <w:rPr>
          <w:spacing w:val="44"/>
        </w:rPr>
        <w:t xml:space="preserve"> </w:t>
      </w:r>
      <w:r>
        <w:t>алгоритмов</w:t>
      </w:r>
      <w:r>
        <w:rPr>
          <w:spacing w:val="46"/>
        </w:rPr>
        <w:t xml:space="preserve"> </w:t>
      </w:r>
      <w:r>
        <w:t>управления</w:t>
      </w:r>
    </w:p>
    <w:p w:rsidR="00274355" w:rsidRDefault="00274355">
      <w:pPr>
        <w:spacing w:line="275" w:lineRule="exact"/>
        <w:sectPr w:rsidR="00274355">
          <w:type w:val="continuous"/>
          <w:pgSz w:w="11910" w:h="16390"/>
          <w:pgMar w:top="1260" w:right="40" w:bottom="280" w:left="920" w:header="720" w:footer="720" w:gutter="0"/>
          <w:cols w:num="2" w:space="720" w:equalWidth="0">
            <w:col w:w="1348" w:space="40"/>
            <w:col w:w="9562"/>
          </w:cols>
        </w:sectPr>
      </w:pPr>
    </w:p>
    <w:p w:rsidR="00274355" w:rsidRDefault="00E56823">
      <w:pPr>
        <w:pStyle w:val="a3"/>
        <w:spacing w:line="242" w:lineRule="auto"/>
        <w:ind w:left="779" w:right="811" w:firstLine="0"/>
      </w:pPr>
      <w:r>
        <w:lastRenderedPageBreak/>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4"/>
        </w:rPr>
        <w:t xml:space="preserve"> </w:t>
      </w:r>
      <w:r>
        <w:t>алгоритм</w:t>
      </w:r>
      <w:r>
        <w:rPr>
          <w:spacing w:val="-1"/>
        </w:rPr>
        <w:t xml:space="preserve"> </w:t>
      </w:r>
      <w:r>
        <w:t>может</w:t>
      </w:r>
      <w:r>
        <w:rPr>
          <w:spacing w:val="-2"/>
        </w:rPr>
        <w:t xml:space="preserve"> </w:t>
      </w:r>
      <w:r>
        <w:t>дать</w:t>
      </w:r>
      <w:r>
        <w:rPr>
          <w:spacing w:val="2"/>
        </w:rPr>
        <w:t xml:space="preserve"> </w:t>
      </w:r>
      <w:r>
        <w:t>требуемый</w:t>
      </w:r>
      <w:r>
        <w:rPr>
          <w:spacing w:val="3"/>
        </w:rPr>
        <w:t xml:space="preserve"> </w:t>
      </w:r>
      <w:r>
        <w:t>результат.</w:t>
      </w:r>
    </w:p>
    <w:p w:rsidR="00274355" w:rsidRDefault="00E56823">
      <w:pPr>
        <w:pStyle w:val="a3"/>
        <w:ind w:left="779" w:right="813" w:firstLine="600"/>
      </w:pPr>
      <w:r>
        <w:t>Этапы решения задач на компьютере. Язык программирования (Паскаль, Python,</w:t>
      </w:r>
      <w:r>
        <w:rPr>
          <w:spacing w:val="1"/>
        </w:rPr>
        <w:t xml:space="preserve"> </w:t>
      </w:r>
      <w:r>
        <w:t>Java,</w:t>
      </w:r>
      <w:r>
        <w:rPr>
          <w:spacing w:val="1"/>
        </w:rPr>
        <w:t xml:space="preserve"> </w:t>
      </w:r>
      <w:r>
        <w:t>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 вещественные, символьные, логические. Ветвления. Составные условия.</w:t>
      </w:r>
      <w:r>
        <w:rPr>
          <w:spacing w:val="1"/>
        </w:rPr>
        <w:t xml:space="preserve"> </w:t>
      </w:r>
      <w:r>
        <w:t>Циклы</w:t>
      </w:r>
      <w:r>
        <w:rPr>
          <w:spacing w:val="2"/>
        </w:rPr>
        <w:t xml:space="preserve"> </w:t>
      </w:r>
      <w:r>
        <w:t>с условием.</w:t>
      </w:r>
      <w:r>
        <w:rPr>
          <w:spacing w:val="-2"/>
        </w:rPr>
        <w:t xml:space="preserve"> </w:t>
      </w:r>
      <w:r>
        <w:t>Циклы</w:t>
      </w:r>
      <w:r>
        <w:rPr>
          <w:spacing w:val="-3"/>
        </w:rPr>
        <w:t xml:space="preserve"> </w:t>
      </w:r>
      <w:r>
        <w:t>по</w:t>
      </w:r>
      <w:r>
        <w:rPr>
          <w:spacing w:val="1"/>
        </w:rPr>
        <w:t xml:space="preserve"> </w:t>
      </w:r>
      <w:r>
        <w:t>переменной.</w:t>
      </w:r>
      <w:r>
        <w:rPr>
          <w:spacing w:val="3"/>
        </w:rPr>
        <w:t xml:space="preserve"> </w:t>
      </w:r>
      <w:r>
        <w:t>Использование</w:t>
      </w:r>
      <w:r>
        <w:rPr>
          <w:spacing w:val="-5"/>
        </w:rPr>
        <w:t xml:space="preserve"> </w:t>
      </w:r>
      <w:r>
        <w:t>таблиц</w:t>
      </w:r>
      <w:r>
        <w:rPr>
          <w:spacing w:val="1"/>
        </w:rPr>
        <w:t xml:space="preserve"> </w:t>
      </w:r>
      <w:r>
        <w:t>трассировки.</w:t>
      </w:r>
    </w:p>
    <w:p w:rsidR="00274355" w:rsidRDefault="00E56823">
      <w:pPr>
        <w:pStyle w:val="a3"/>
        <w:ind w:left="779" w:right="804" w:firstLine="600"/>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 задач:</w:t>
      </w:r>
      <w:r>
        <w:rPr>
          <w:spacing w:val="1"/>
        </w:rPr>
        <w:t xml:space="preserve"> </w:t>
      </w:r>
      <w:r>
        <w:t>алгоритмы обработки</w:t>
      </w:r>
      <w:r>
        <w:rPr>
          <w:spacing w:val="1"/>
        </w:rPr>
        <w:t xml:space="preserve"> </w:t>
      </w:r>
      <w:r>
        <w:t>конечной</w:t>
      </w:r>
      <w:r>
        <w:rPr>
          <w:spacing w:val="1"/>
        </w:rPr>
        <w:t xml:space="preserve"> </w:t>
      </w:r>
      <w:r>
        <w:t>числовой 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 числа</w:t>
      </w:r>
      <w:r>
        <w:rPr>
          <w:spacing w:val="1"/>
        </w:rPr>
        <w:t xml:space="preserve"> </w:t>
      </w:r>
      <w:r>
        <w:t>на</w:t>
      </w:r>
      <w:r>
        <w:rPr>
          <w:spacing w:val="-4"/>
        </w:rPr>
        <w:t xml:space="preserve"> </w:t>
      </w:r>
      <w:r>
        <w:t>простоту).</w:t>
      </w:r>
    </w:p>
    <w:p w:rsidR="00274355" w:rsidRDefault="00E56823">
      <w:pPr>
        <w:pStyle w:val="a3"/>
        <w:spacing w:line="242" w:lineRule="auto"/>
        <w:ind w:left="779" w:right="804" w:firstLine="600"/>
      </w:pPr>
      <w:r>
        <w:t>Обработка символьных данных. Встроенные функции языка программирования для</w:t>
      </w:r>
      <w:r>
        <w:rPr>
          <w:spacing w:val="1"/>
        </w:rPr>
        <w:t xml:space="preserve"> </w:t>
      </w:r>
      <w:r>
        <w:t>обработки</w:t>
      </w:r>
      <w:r>
        <w:rPr>
          <w:spacing w:val="-3"/>
        </w:rPr>
        <w:t xml:space="preserve"> </w:t>
      </w:r>
      <w:r>
        <w:t>символьных</w:t>
      </w:r>
      <w:r>
        <w:rPr>
          <w:spacing w:val="-3"/>
        </w:rPr>
        <w:t xml:space="preserve"> </w:t>
      </w:r>
      <w:r>
        <w:t>строк.</w:t>
      </w:r>
    </w:p>
    <w:p w:rsidR="00274355" w:rsidRDefault="00E56823">
      <w:pPr>
        <w:pStyle w:val="a3"/>
        <w:ind w:left="779" w:right="803" w:firstLine="600"/>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 наибольшего (наименьшего) значения, линейный поиск элемента, перестановка</w:t>
      </w:r>
      <w:r>
        <w:rPr>
          <w:spacing w:val="1"/>
        </w:rPr>
        <w:t xml:space="preserve"> </w:t>
      </w:r>
      <w:r>
        <w:t>элементов</w:t>
      </w:r>
      <w:r>
        <w:rPr>
          <w:spacing w:val="-2"/>
        </w:rPr>
        <w:t xml:space="preserve"> </w:t>
      </w:r>
      <w:r>
        <w:t>массива</w:t>
      </w:r>
      <w:r>
        <w:rPr>
          <w:spacing w:val="-4"/>
        </w:rPr>
        <w:t xml:space="preserve"> </w:t>
      </w:r>
      <w:r>
        <w:t>в</w:t>
      </w:r>
      <w:r>
        <w:rPr>
          <w:spacing w:val="-6"/>
        </w:rPr>
        <w:t xml:space="preserve"> </w:t>
      </w:r>
      <w:r>
        <w:t>обратном</w:t>
      </w:r>
      <w:r>
        <w:rPr>
          <w:spacing w:val="3"/>
        </w:rPr>
        <w:t xml:space="preserve"> </w:t>
      </w:r>
      <w:r>
        <w:t>порядке.</w:t>
      </w:r>
    </w:p>
    <w:p w:rsidR="00274355" w:rsidRDefault="00274355">
      <w:pPr>
        <w:sectPr w:rsidR="00274355">
          <w:type w:val="continuous"/>
          <w:pgSz w:w="11910" w:h="16390"/>
          <w:pgMar w:top="1260" w:right="40" w:bottom="280" w:left="920" w:header="720" w:footer="720" w:gutter="0"/>
          <w:cols w:space="720"/>
        </w:sectPr>
      </w:pPr>
    </w:p>
    <w:p w:rsidR="00274355" w:rsidRDefault="00E56823">
      <w:pPr>
        <w:pStyle w:val="a3"/>
        <w:spacing w:before="69" w:line="237" w:lineRule="auto"/>
        <w:ind w:left="779" w:right="808" w:firstLine="600"/>
      </w:pPr>
      <w:r>
        <w:lastRenderedPageBreak/>
        <w:t>Сортировка одномерного массива. Простые методы сортировки (например, метод</w:t>
      </w:r>
      <w:r>
        <w:rPr>
          <w:spacing w:val="1"/>
        </w:rPr>
        <w:t xml:space="preserve"> </w:t>
      </w:r>
      <w:r>
        <w:t>пузырька,</w:t>
      </w:r>
      <w:r>
        <w:rPr>
          <w:spacing w:val="3"/>
        </w:rPr>
        <w:t xml:space="preserve"> </w:t>
      </w:r>
      <w:r>
        <w:t>метод</w:t>
      </w:r>
      <w:r>
        <w:rPr>
          <w:spacing w:val="-1"/>
        </w:rPr>
        <w:t xml:space="preserve"> </w:t>
      </w:r>
      <w:r>
        <w:t>выбора,</w:t>
      </w:r>
      <w:r>
        <w:rPr>
          <w:spacing w:val="3"/>
        </w:rPr>
        <w:t xml:space="preserve"> </w:t>
      </w:r>
      <w:r>
        <w:t>сортировка вставками).</w:t>
      </w:r>
      <w:r>
        <w:rPr>
          <w:spacing w:val="3"/>
        </w:rPr>
        <w:t xml:space="preserve"> </w:t>
      </w:r>
      <w:r>
        <w:t>Подпрограммы.</w:t>
      </w:r>
    </w:p>
    <w:p w:rsidR="00274355" w:rsidRDefault="00E56823">
      <w:pPr>
        <w:pStyle w:val="1"/>
        <w:spacing w:before="9" w:line="272" w:lineRule="exact"/>
        <w:ind w:left="1380"/>
      </w:pPr>
      <w:r>
        <w:t>Информационные</w:t>
      </w:r>
      <w:r>
        <w:rPr>
          <w:spacing w:val="-3"/>
        </w:rPr>
        <w:t xml:space="preserve"> </w:t>
      </w:r>
      <w:r>
        <w:t>технологии</w:t>
      </w:r>
    </w:p>
    <w:p w:rsidR="00274355" w:rsidRDefault="00E56823">
      <w:pPr>
        <w:pStyle w:val="a3"/>
        <w:ind w:left="779" w:right="806" w:firstLine="600"/>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6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 отклонений.</w:t>
      </w:r>
      <w:r>
        <w:rPr>
          <w:spacing w:val="1"/>
        </w:rPr>
        <w:t xml:space="preserve"> </w:t>
      </w:r>
      <w:r>
        <w:t>Последовательность</w:t>
      </w:r>
      <w:r>
        <w:rPr>
          <w:spacing w:val="1"/>
        </w:rPr>
        <w:t xml:space="preserve"> </w:t>
      </w:r>
      <w:r>
        <w:t>решения задач</w:t>
      </w:r>
      <w:r>
        <w:rPr>
          <w:spacing w:val="1"/>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p>
    <w:p w:rsidR="00274355" w:rsidRDefault="00E56823">
      <w:pPr>
        <w:pStyle w:val="a3"/>
        <w:spacing w:before="1" w:line="237" w:lineRule="auto"/>
        <w:ind w:left="779" w:right="806" w:firstLine="600"/>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2"/>
        </w:rPr>
        <w:t xml:space="preserve"> </w:t>
      </w:r>
      <w:r>
        <w:t>наибольшего</w:t>
      </w:r>
      <w:r>
        <w:rPr>
          <w:spacing w:val="1"/>
        </w:rPr>
        <w:t xml:space="preserve"> </w:t>
      </w:r>
      <w:r>
        <w:t>и</w:t>
      </w:r>
      <w:r>
        <w:rPr>
          <w:spacing w:val="2"/>
        </w:rPr>
        <w:t xml:space="preserve"> </w:t>
      </w:r>
      <w:r>
        <w:t>наименьшего</w:t>
      </w:r>
      <w:r>
        <w:rPr>
          <w:spacing w:val="2"/>
        </w:rPr>
        <w:t xml:space="preserve"> </w:t>
      </w:r>
      <w:r>
        <w:t>значений</w:t>
      </w:r>
      <w:r>
        <w:rPr>
          <w:spacing w:val="-3"/>
        </w:rPr>
        <w:t xml:space="preserve"> </w:t>
      </w:r>
      <w:r>
        <w:t>диапазона.</w:t>
      </w:r>
    </w:p>
    <w:p w:rsidR="00274355" w:rsidRDefault="00E56823">
      <w:pPr>
        <w:pStyle w:val="a3"/>
        <w:spacing w:before="4"/>
        <w:ind w:left="779" w:right="805" w:firstLine="600"/>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57"/>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3"/>
        </w:rPr>
        <w:t xml:space="preserve"> </w:t>
      </w:r>
      <w:r>
        <w:t>эксперимент,</w:t>
      </w:r>
      <w:r>
        <w:rPr>
          <w:spacing w:val="-1"/>
        </w:rPr>
        <w:t xml:space="preserve"> </w:t>
      </w:r>
      <w:r>
        <w:t>анализ</w:t>
      </w:r>
      <w:r>
        <w:rPr>
          <w:spacing w:val="3"/>
        </w:rPr>
        <w:t xml:space="preserve"> </w:t>
      </w:r>
      <w:r>
        <w:t>результатов</w:t>
      </w:r>
      <w:r>
        <w:rPr>
          <w:spacing w:val="3"/>
        </w:rPr>
        <w:t xml:space="preserve"> </w:t>
      </w:r>
      <w:r>
        <w:t>моделирования.</w:t>
      </w:r>
    </w:p>
    <w:p w:rsidR="00274355" w:rsidRDefault="00E56823">
      <w:pPr>
        <w:pStyle w:val="a3"/>
        <w:spacing w:line="274" w:lineRule="exact"/>
        <w:ind w:left="1380" w:firstLine="0"/>
      </w:pPr>
      <w:r>
        <w:t>Численное</w:t>
      </w:r>
      <w:r>
        <w:rPr>
          <w:spacing w:val="-3"/>
        </w:rPr>
        <w:t xml:space="preserve"> </w:t>
      </w:r>
      <w:r>
        <w:t>решение</w:t>
      </w:r>
      <w:r>
        <w:rPr>
          <w:spacing w:val="-2"/>
        </w:rPr>
        <w:t xml:space="preserve"> </w:t>
      </w:r>
      <w:r>
        <w:t>уравнений с</w:t>
      </w:r>
      <w:r>
        <w:rPr>
          <w:spacing w:val="-2"/>
        </w:rPr>
        <w:t xml:space="preserve"> </w:t>
      </w:r>
      <w:r>
        <w:t>помощью</w:t>
      </w:r>
      <w:r>
        <w:rPr>
          <w:spacing w:val="-7"/>
        </w:rPr>
        <w:t xml:space="preserve"> </w:t>
      </w:r>
      <w:r>
        <w:t>подбора</w:t>
      </w:r>
      <w:r>
        <w:rPr>
          <w:spacing w:val="-3"/>
        </w:rPr>
        <w:t xml:space="preserve"> </w:t>
      </w:r>
      <w:r>
        <w:t>параметра.</w:t>
      </w:r>
    </w:p>
    <w:p w:rsidR="00274355" w:rsidRDefault="00E56823">
      <w:pPr>
        <w:pStyle w:val="a3"/>
        <w:spacing w:before="3"/>
        <w:ind w:left="779" w:right="804" w:firstLine="6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3"/>
        </w:rPr>
        <w:t xml:space="preserve"> </w:t>
      </w:r>
      <w:r>
        <w:t>Запросы</w:t>
      </w:r>
      <w:r>
        <w:rPr>
          <w:spacing w:val="2"/>
        </w:rPr>
        <w:t xml:space="preserve"> </w:t>
      </w:r>
      <w:r>
        <w:t>с</w:t>
      </w:r>
      <w:r>
        <w:rPr>
          <w:spacing w:val="-4"/>
        </w:rPr>
        <w:t xml:space="preserve"> </w:t>
      </w:r>
      <w:r>
        <w:t>параметрами.</w:t>
      </w:r>
      <w:r>
        <w:rPr>
          <w:spacing w:val="-2"/>
        </w:rPr>
        <w:t xml:space="preserve"> </w:t>
      </w:r>
      <w:r>
        <w:t>Вычисляемые поля</w:t>
      </w:r>
      <w:r>
        <w:rPr>
          <w:spacing w:val="-3"/>
        </w:rPr>
        <w:t xml:space="preserve"> </w:t>
      </w:r>
      <w:r>
        <w:t>в</w:t>
      </w:r>
      <w:r>
        <w:rPr>
          <w:spacing w:val="2"/>
        </w:rPr>
        <w:t xml:space="preserve"> </w:t>
      </w:r>
      <w:r>
        <w:t>запросах.</w:t>
      </w:r>
    </w:p>
    <w:p w:rsidR="00274355" w:rsidRDefault="00E56823">
      <w:pPr>
        <w:pStyle w:val="a3"/>
        <w:spacing w:before="2" w:line="237" w:lineRule="auto"/>
        <w:ind w:left="779" w:right="813" w:firstLine="600"/>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2"/>
        </w:rPr>
        <w:t xml:space="preserve"> </w:t>
      </w:r>
      <w:r>
        <w:t>базам</w:t>
      </w:r>
      <w:r>
        <w:rPr>
          <w:spacing w:val="-1"/>
        </w:rPr>
        <w:t xml:space="preserve"> </w:t>
      </w:r>
      <w:r>
        <w:t>данных.</w:t>
      </w:r>
    </w:p>
    <w:p w:rsidR="00274355" w:rsidRDefault="00E56823">
      <w:pPr>
        <w:pStyle w:val="a3"/>
        <w:spacing w:before="4"/>
        <w:ind w:left="779" w:right="805" w:firstLine="600"/>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61"/>
        </w:rPr>
        <w:t xml:space="preserve"> </w:t>
      </w:r>
      <w:r>
        <w:t>и</w:t>
      </w:r>
      <w:r>
        <w:rPr>
          <w:spacing w:val="1"/>
        </w:rPr>
        <w:t xml:space="preserve"> </w:t>
      </w:r>
      <w:r>
        <w:t>распознавания устной речи. Идентификация и поиск изображений, распознавание 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61"/>
        </w:rPr>
        <w:t xml:space="preserve"> </w:t>
      </w:r>
      <w:r>
        <w:t>системах.</w:t>
      </w:r>
      <w:r>
        <w:rPr>
          <w:spacing w:val="1"/>
        </w:rPr>
        <w:t xml:space="preserve"> </w:t>
      </w:r>
      <w:r>
        <w:t>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 вещей.</w:t>
      </w:r>
      <w:r>
        <w:rPr>
          <w:spacing w:val="1"/>
        </w:rPr>
        <w:t xml:space="preserve"> </w:t>
      </w:r>
      <w:r>
        <w:t>Перспективы</w:t>
      </w:r>
      <w:r>
        <w:rPr>
          <w:spacing w:val="2"/>
        </w:rPr>
        <w:t xml:space="preserve"> </w:t>
      </w:r>
      <w:r>
        <w:t>развития</w:t>
      </w:r>
      <w:r>
        <w:rPr>
          <w:spacing w:val="-3"/>
        </w:rPr>
        <w:t xml:space="preserve"> </w:t>
      </w:r>
      <w:r>
        <w:t>компьютерных</w:t>
      </w:r>
      <w:r>
        <w:rPr>
          <w:spacing w:val="-4"/>
        </w:rPr>
        <w:t xml:space="preserve"> </w:t>
      </w:r>
      <w:r>
        <w:t>интеллектуальных</w:t>
      </w:r>
      <w:r>
        <w:rPr>
          <w:spacing w:val="-3"/>
        </w:rPr>
        <w:t xml:space="preserve"> </w:t>
      </w:r>
      <w:r>
        <w:t>систем.</w:t>
      </w:r>
    </w:p>
    <w:p w:rsidR="00274355" w:rsidRDefault="00E56823">
      <w:pPr>
        <w:pStyle w:val="1"/>
        <w:spacing w:before="7" w:line="237" w:lineRule="auto"/>
        <w:ind w:left="333" w:right="972"/>
        <w:jc w:val="left"/>
      </w:pPr>
      <w:r>
        <w:t>ПЛАНИРУЕМЫЕ</w:t>
      </w:r>
      <w:r>
        <w:rPr>
          <w:spacing w:val="8"/>
        </w:rPr>
        <w:t xml:space="preserve"> </w:t>
      </w:r>
      <w:r>
        <w:t>РЕЗУЛЬТАТЫ</w:t>
      </w:r>
      <w:r>
        <w:rPr>
          <w:spacing w:val="10"/>
        </w:rPr>
        <w:t xml:space="preserve"> </w:t>
      </w:r>
      <w:r>
        <w:t>ОСВОЕНИЯ</w:t>
      </w:r>
      <w:r>
        <w:rPr>
          <w:spacing w:val="11"/>
        </w:rPr>
        <w:t xml:space="preserve"> </w:t>
      </w:r>
      <w:r>
        <w:t>ПРОГРАММЫ</w:t>
      </w:r>
      <w:r>
        <w:rPr>
          <w:spacing w:val="5"/>
        </w:rPr>
        <w:t xml:space="preserve"> </w:t>
      </w:r>
      <w:r>
        <w:t>ПО</w:t>
      </w:r>
      <w:r>
        <w:rPr>
          <w:spacing w:val="7"/>
        </w:rPr>
        <w:t xml:space="preserve"> </w:t>
      </w:r>
      <w:r>
        <w:t>ИНФОРМАТИКЕ</w:t>
      </w:r>
      <w:r>
        <w:rPr>
          <w:spacing w:val="-57"/>
        </w:rPr>
        <w:t xml:space="preserve"> </w:t>
      </w:r>
      <w:r>
        <w:t>НА</w:t>
      </w:r>
      <w:r>
        <w:rPr>
          <w:spacing w:val="1"/>
        </w:rPr>
        <w:t xml:space="preserve"> </w:t>
      </w:r>
      <w:r>
        <w:t>УРОВНЕ СРЕДНЕГО</w:t>
      </w:r>
      <w:r>
        <w:rPr>
          <w:spacing w:val="1"/>
        </w:rPr>
        <w:t xml:space="preserve"> </w:t>
      </w:r>
      <w:r>
        <w:t>ОБЩЕГО</w:t>
      </w:r>
      <w:r>
        <w:rPr>
          <w:spacing w:val="1"/>
        </w:rPr>
        <w:t xml:space="preserve"> </w:t>
      </w:r>
      <w:r>
        <w:t>ОБРАЗОВАНИЯ</w:t>
      </w:r>
      <w:r>
        <w:rPr>
          <w:spacing w:val="-4"/>
        </w:rPr>
        <w:t xml:space="preserve"> </w:t>
      </w:r>
      <w:r>
        <w:t>(БАЗОВЫЙ</w:t>
      </w:r>
      <w:r>
        <w:rPr>
          <w:spacing w:val="-3"/>
        </w:rPr>
        <w:t xml:space="preserve"> </w:t>
      </w:r>
      <w:r>
        <w:t>УРОВЕНЬ)</w:t>
      </w:r>
    </w:p>
    <w:p w:rsidR="00274355" w:rsidRDefault="00274355">
      <w:pPr>
        <w:pStyle w:val="a3"/>
        <w:spacing w:before="2"/>
        <w:ind w:left="0" w:firstLine="0"/>
        <w:jc w:val="left"/>
        <w:rPr>
          <w:b/>
        </w:rPr>
      </w:pPr>
    </w:p>
    <w:p w:rsidR="00274355" w:rsidRDefault="00E56823">
      <w:pPr>
        <w:ind w:left="333"/>
        <w:rPr>
          <w:b/>
          <w:sz w:val="24"/>
        </w:rPr>
      </w:pPr>
      <w:r>
        <w:rPr>
          <w:b/>
          <w:sz w:val="24"/>
        </w:rPr>
        <w:t>ЛИЧНОСТНЫЕ</w:t>
      </w:r>
      <w:r>
        <w:rPr>
          <w:b/>
          <w:spacing w:val="-7"/>
          <w:sz w:val="24"/>
        </w:rPr>
        <w:t xml:space="preserve"> </w:t>
      </w:r>
      <w:r>
        <w:rPr>
          <w:b/>
          <w:sz w:val="24"/>
        </w:rPr>
        <w:t>РЕЗУЛЬТАТЫ</w:t>
      </w:r>
    </w:p>
    <w:p w:rsidR="00274355" w:rsidRDefault="00274355">
      <w:pPr>
        <w:pStyle w:val="a3"/>
        <w:spacing w:before="6"/>
        <w:ind w:left="0" w:firstLine="0"/>
        <w:jc w:val="left"/>
        <w:rPr>
          <w:b/>
          <w:sz w:val="23"/>
        </w:rPr>
      </w:pPr>
    </w:p>
    <w:p w:rsidR="00274355" w:rsidRDefault="00E56823">
      <w:pPr>
        <w:pStyle w:val="a3"/>
        <w:ind w:left="213" w:right="1082" w:firstLine="600"/>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 В результате изучения информатики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274355" w:rsidRDefault="00E56823">
      <w:pPr>
        <w:pStyle w:val="1"/>
        <w:numPr>
          <w:ilvl w:val="0"/>
          <w:numId w:val="66"/>
        </w:numPr>
        <w:tabs>
          <w:tab w:val="left" w:pos="1077"/>
        </w:tabs>
        <w:spacing w:before="8" w:line="272" w:lineRule="exact"/>
      </w:pPr>
      <w:r>
        <w:t>гражданского</w:t>
      </w:r>
      <w:r>
        <w:rPr>
          <w:spacing w:val="-4"/>
        </w:rPr>
        <w:t xml:space="preserve"> </w:t>
      </w:r>
      <w:r>
        <w:t>воспитания:</w:t>
      </w:r>
    </w:p>
    <w:p w:rsidR="00274355" w:rsidRDefault="00E56823">
      <w:pPr>
        <w:pStyle w:val="a3"/>
        <w:ind w:left="213" w:right="1093" w:firstLine="600"/>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t>информационной</w:t>
      </w:r>
      <w:r>
        <w:rPr>
          <w:spacing w:val="2"/>
        </w:rPr>
        <w:t xml:space="preserve"> </w:t>
      </w:r>
      <w:r>
        <w:t>безопасности;</w:t>
      </w:r>
    </w:p>
    <w:p w:rsidR="00274355" w:rsidRDefault="00E56823">
      <w:pPr>
        <w:pStyle w:val="a3"/>
        <w:ind w:left="213" w:right="1096" w:firstLine="60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274355" w:rsidRDefault="00E56823">
      <w:pPr>
        <w:pStyle w:val="1"/>
        <w:numPr>
          <w:ilvl w:val="0"/>
          <w:numId w:val="66"/>
        </w:numPr>
        <w:tabs>
          <w:tab w:val="left" w:pos="1077"/>
        </w:tabs>
        <w:spacing w:before="2" w:line="275" w:lineRule="exact"/>
      </w:pPr>
      <w:r>
        <w:t>патриотического</w:t>
      </w:r>
      <w:r>
        <w:rPr>
          <w:spacing w:val="-4"/>
        </w:rPr>
        <w:t xml:space="preserve"> </w:t>
      </w:r>
      <w:r>
        <w:t>воспитания:</w:t>
      </w:r>
    </w:p>
    <w:p w:rsidR="00274355" w:rsidRDefault="00E56823">
      <w:pPr>
        <w:pStyle w:val="a3"/>
        <w:ind w:left="213" w:right="1099" w:firstLine="600"/>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274355" w:rsidRDefault="00E56823">
      <w:pPr>
        <w:pStyle w:val="1"/>
        <w:numPr>
          <w:ilvl w:val="0"/>
          <w:numId w:val="66"/>
        </w:numPr>
        <w:tabs>
          <w:tab w:val="left" w:pos="1077"/>
        </w:tabs>
        <w:spacing w:before="2"/>
      </w:pPr>
      <w:r>
        <w:t>духовно-нравственного</w:t>
      </w:r>
      <w:r>
        <w:rPr>
          <w:spacing w:val="-8"/>
        </w:rPr>
        <w:t xml:space="preserve"> </w:t>
      </w:r>
      <w:r>
        <w:t>воспитания:</w:t>
      </w:r>
    </w:p>
    <w:p w:rsidR="00274355" w:rsidRDefault="00274355">
      <w:pPr>
        <w:jc w:val="both"/>
        <w:sectPr w:rsidR="00274355">
          <w:pgSz w:w="11910" w:h="16390"/>
          <w:pgMar w:top="1180" w:right="40" w:bottom="280" w:left="920" w:header="720" w:footer="720" w:gutter="0"/>
          <w:cols w:space="720"/>
        </w:sectPr>
      </w:pPr>
    </w:p>
    <w:p w:rsidR="00274355" w:rsidRDefault="00E56823">
      <w:pPr>
        <w:pStyle w:val="a3"/>
        <w:spacing w:before="129"/>
        <w:ind w:left="813" w:firstLine="0"/>
      </w:pPr>
      <w:r>
        <w:t>сформированность</w:t>
      </w:r>
      <w:r>
        <w:rPr>
          <w:spacing w:val="-10"/>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274355" w:rsidRDefault="00E56823">
      <w:pPr>
        <w:pStyle w:val="a3"/>
        <w:spacing w:before="5" w:line="237" w:lineRule="auto"/>
        <w:ind w:left="213" w:right="1096" w:firstLine="600"/>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2"/>
        </w:rPr>
        <w:t xml:space="preserve"> </w:t>
      </w:r>
      <w:r>
        <w:t>и</w:t>
      </w:r>
      <w:r>
        <w:rPr>
          <w:spacing w:val="3"/>
        </w:rPr>
        <w:t xml:space="preserve"> </w:t>
      </w:r>
      <w:r>
        <w:t>ценности,</w:t>
      </w:r>
      <w:r>
        <w:rPr>
          <w:spacing w:val="-2"/>
        </w:rPr>
        <w:t xml:space="preserve"> </w:t>
      </w:r>
      <w:r>
        <w:t>в</w:t>
      </w:r>
      <w:r>
        <w:rPr>
          <w:spacing w:val="-1"/>
        </w:rPr>
        <w:t xml:space="preserve"> </w:t>
      </w:r>
      <w:r>
        <w:t>том</w:t>
      </w:r>
      <w:r>
        <w:rPr>
          <w:spacing w:val="-2"/>
        </w:rPr>
        <w:t xml:space="preserve"> </w:t>
      </w:r>
      <w:r>
        <w:t>числе</w:t>
      </w:r>
      <w:r>
        <w:rPr>
          <w:spacing w:val="-4"/>
        </w:rPr>
        <w:t xml:space="preserve"> </w:t>
      </w:r>
      <w:r>
        <w:t>в</w:t>
      </w:r>
      <w:r>
        <w:rPr>
          <w:spacing w:val="2"/>
        </w:rPr>
        <w:t xml:space="preserve"> </w:t>
      </w:r>
      <w:r>
        <w:t>сети</w:t>
      </w:r>
      <w:r>
        <w:rPr>
          <w:spacing w:val="-1"/>
        </w:rPr>
        <w:t xml:space="preserve"> </w:t>
      </w:r>
      <w:r>
        <w:t>Интернет;</w:t>
      </w:r>
    </w:p>
    <w:p w:rsidR="00274355" w:rsidRDefault="00E56823">
      <w:pPr>
        <w:pStyle w:val="1"/>
        <w:numPr>
          <w:ilvl w:val="0"/>
          <w:numId w:val="66"/>
        </w:numPr>
        <w:tabs>
          <w:tab w:val="left" w:pos="1077"/>
        </w:tabs>
        <w:spacing w:before="8" w:line="272" w:lineRule="exact"/>
      </w:pPr>
      <w:r>
        <w:t>эстетического</w:t>
      </w:r>
      <w:r>
        <w:rPr>
          <w:spacing w:val="-5"/>
        </w:rPr>
        <w:t xml:space="preserve"> </w:t>
      </w:r>
      <w:r>
        <w:t>воспитания:</w:t>
      </w:r>
    </w:p>
    <w:p w:rsidR="00274355" w:rsidRDefault="00E56823">
      <w:pPr>
        <w:pStyle w:val="a3"/>
        <w:spacing w:line="242" w:lineRule="auto"/>
        <w:ind w:left="213" w:right="1097" w:firstLine="60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61"/>
        </w:rPr>
        <w:t xml:space="preserve"> </w:t>
      </w:r>
      <w:r>
        <w:t>технического</w:t>
      </w:r>
      <w:r>
        <w:rPr>
          <w:spacing w:val="1"/>
        </w:rPr>
        <w:t xml:space="preserve"> </w:t>
      </w:r>
      <w:r>
        <w:t>творчества;</w:t>
      </w:r>
    </w:p>
    <w:p w:rsidR="00274355" w:rsidRDefault="00E56823">
      <w:pPr>
        <w:pStyle w:val="a3"/>
        <w:spacing w:line="242" w:lineRule="auto"/>
        <w:ind w:left="213" w:right="1097" w:firstLine="600"/>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основанные на</w:t>
      </w:r>
      <w:r>
        <w:rPr>
          <w:spacing w:val="1"/>
        </w:rPr>
        <w:t xml:space="preserve"> </w:t>
      </w:r>
      <w:r>
        <w:t>использовании</w:t>
      </w:r>
      <w:r>
        <w:rPr>
          <w:spacing w:val="-3"/>
        </w:rPr>
        <w:t xml:space="preserve"> </w:t>
      </w:r>
      <w:r>
        <w:t>информационных</w:t>
      </w:r>
      <w:r>
        <w:rPr>
          <w:spacing w:val="-3"/>
        </w:rPr>
        <w:t xml:space="preserve"> </w:t>
      </w:r>
      <w:r>
        <w:t>технологий;</w:t>
      </w:r>
    </w:p>
    <w:p w:rsidR="00274355" w:rsidRDefault="00E56823">
      <w:pPr>
        <w:pStyle w:val="1"/>
        <w:numPr>
          <w:ilvl w:val="0"/>
          <w:numId w:val="66"/>
        </w:numPr>
        <w:tabs>
          <w:tab w:val="left" w:pos="1077"/>
        </w:tabs>
        <w:spacing w:line="274" w:lineRule="exact"/>
      </w:pPr>
      <w:r>
        <w:t>физического</w:t>
      </w:r>
      <w:r>
        <w:rPr>
          <w:spacing w:val="-9"/>
        </w:rPr>
        <w:t xml:space="preserve"> </w:t>
      </w:r>
      <w:r>
        <w:t>воспитания:</w:t>
      </w:r>
    </w:p>
    <w:p w:rsidR="00274355" w:rsidRDefault="00E56823">
      <w:pPr>
        <w:pStyle w:val="a3"/>
        <w:ind w:left="213" w:right="1096" w:firstLine="600"/>
      </w:pPr>
      <w:r>
        <w:t>сформированность здорового и безопасного образа жизни, ответственного отношения к</w:t>
      </w:r>
      <w:r>
        <w:rPr>
          <w:spacing w:val="-57"/>
        </w:rPr>
        <w:t xml:space="preserve"> </w:t>
      </w:r>
      <w:r>
        <w:t>своему здоровью, в том числе и за счёт соблюдения требований безопасной эксплуатации</w:t>
      </w:r>
      <w:r>
        <w:rPr>
          <w:spacing w:val="1"/>
        </w:rPr>
        <w:t xml:space="preserve"> </w:t>
      </w:r>
      <w:r>
        <w:t>средств</w:t>
      </w:r>
      <w:r>
        <w:rPr>
          <w:spacing w:val="3"/>
        </w:rPr>
        <w:t xml:space="preserve"> </w:t>
      </w:r>
      <w:r>
        <w:t>информационных</w:t>
      </w:r>
      <w:r>
        <w:rPr>
          <w:spacing w:val="-3"/>
        </w:rPr>
        <w:t xml:space="preserve"> </w:t>
      </w:r>
      <w:r>
        <w:t>и</w:t>
      </w:r>
      <w:r>
        <w:rPr>
          <w:spacing w:val="2"/>
        </w:rPr>
        <w:t xml:space="preserve"> </w:t>
      </w:r>
      <w:r>
        <w:t>коммуникационных</w:t>
      </w:r>
      <w:r>
        <w:rPr>
          <w:spacing w:val="-3"/>
        </w:rPr>
        <w:t xml:space="preserve"> </w:t>
      </w:r>
      <w:r>
        <w:t>технологий;</w:t>
      </w:r>
    </w:p>
    <w:p w:rsidR="00274355" w:rsidRDefault="00E56823">
      <w:pPr>
        <w:pStyle w:val="1"/>
        <w:numPr>
          <w:ilvl w:val="0"/>
          <w:numId w:val="66"/>
        </w:numPr>
        <w:tabs>
          <w:tab w:val="left" w:pos="1077"/>
        </w:tabs>
        <w:spacing w:line="275" w:lineRule="exact"/>
      </w:pPr>
      <w:r>
        <w:t>трудового</w:t>
      </w:r>
      <w:r>
        <w:rPr>
          <w:spacing w:val="-2"/>
        </w:rPr>
        <w:t xml:space="preserve"> </w:t>
      </w:r>
      <w:r>
        <w:t>воспитания:</w:t>
      </w:r>
    </w:p>
    <w:p w:rsidR="00274355" w:rsidRDefault="00E56823">
      <w:pPr>
        <w:pStyle w:val="a3"/>
        <w:spacing w:line="237" w:lineRule="auto"/>
        <w:ind w:left="213" w:right="1096" w:firstLine="600"/>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rsidR="00274355" w:rsidRDefault="00E56823">
      <w:pPr>
        <w:pStyle w:val="a3"/>
        <w:ind w:left="213" w:right="1089" w:firstLine="60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2"/>
        </w:rPr>
        <w:t xml:space="preserve"> </w:t>
      </w:r>
      <w:r>
        <w:t>профессии</w:t>
      </w:r>
      <w:r>
        <w:rPr>
          <w:spacing w:val="-3"/>
        </w:rPr>
        <w:t xml:space="preserve"> </w:t>
      </w:r>
      <w:r>
        <w:t>и</w:t>
      </w:r>
      <w:r>
        <w:rPr>
          <w:spacing w:val="2"/>
        </w:rPr>
        <w:t xml:space="preserve"> </w:t>
      </w:r>
      <w:r>
        <w:t>реализовывать</w:t>
      </w:r>
      <w:r>
        <w:rPr>
          <w:spacing w:val="3"/>
        </w:rPr>
        <w:t xml:space="preserve"> </w:t>
      </w:r>
      <w:r>
        <w:t>собственные жизненные планы;</w:t>
      </w:r>
    </w:p>
    <w:p w:rsidR="00274355" w:rsidRDefault="00E56823">
      <w:pPr>
        <w:pStyle w:val="a3"/>
        <w:spacing w:line="237" w:lineRule="auto"/>
        <w:ind w:left="213" w:right="1099" w:firstLine="60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p>
    <w:p w:rsidR="00274355" w:rsidRDefault="00E56823">
      <w:pPr>
        <w:pStyle w:val="1"/>
        <w:numPr>
          <w:ilvl w:val="0"/>
          <w:numId w:val="66"/>
        </w:numPr>
        <w:tabs>
          <w:tab w:val="left" w:pos="1077"/>
        </w:tabs>
        <w:spacing w:before="8" w:line="272" w:lineRule="exact"/>
      </w:pPr>
      <w:r>
        <w:t>экологического</w:t>
      </w:r>
      <w:r>
        <w:rPr>
          <w:spacing w:val="-5"/>
        </w:rPr>
        <w:t xml:space="preserve"> </w:t>
      </w:r>
      <w:r>
        <w:t>воспитания:</w:t>
      </w:r>
    </w:p>
    <w:p w:rsidR="00274355" w:rsidRDefault="00E56823">
      <w:pPr>
        <w:pStyle w:val="a3"/>
        <w:spacing w:line="242" w:lineRule="auto"/>
        <w:ind w:left="213" w:right="1085" w:firstLine="600"/>
      </w:pPr>
      <w:r>
        <w:t>осознание глобального характера экологических проблем и путей их решения, в том</w:t>
      </w:r>
      <w:r>
        <w:rPr>
          <w:spacing w:val="1"/>
        </w:rPr>
        <w:t xml:space="preserve"> </w:t>
      </w:r>
      <w:r>
        <w:t>числе с учётом</w:t>
      </w:r>
      <w:r>
        <w:rPr>
          <w:spacing w:val="-2"/>
        </w:rPr>
        <w:t xml:space="preserve"> </w:t>
      </w:r>
      <w:r>
        <w:t>возможностей</w:t>
      </w:r>
      <w:r>
        <w:rPr>
          <w:spacing w:val="-3"/>
        </w:rPr>
        <w:t xml:space="preserve"> </w:t>
      </w:r>
      <w:r>
        <w:t>информационно-коммуникационных</w:t>
      </w:r>
      <w:r>
        <w:rPr>
          <w:spacing w:val="-4"/>
        </w:rPr>
        <w:t xml:space="preserve"> </w:t>
      </w:r>
      <w:r>
        <w:t>технологий;</w:t>
      </w:r>
    </w:p>
    <w:p w:rsidR="00274355" w:rsidRDefault="00E56823">
      <w:pPr>
        <w:pStyle w:val="1"/>
        <w:numPr>
          <w:ilvl w:val="0"/>
          <w:numId w:val="66"/>
        </w:numPr>
        <w:tabs>
          <w:tab w:val="left" w:pos="1077"/>
        </w:tabs>
        <w:spacing w:line="274" w:lineRule="exact"/>
      </w:pPr>
      <w:r>
        <w:t>ценности</w:t>
      </w:r>
      <w:r>
        <w:rPr>
          <w:spacing w:val="-4"/>
        </w:rPr>
        <w:t xml:space="preserve"> </w:t>
      </w:r>
      <w:r>
        <w:t>научного</w:t>
      </w:r>
      <w:r>
        <w:rPr>
          <w:spacing w:val="-3"/>
        </w:rPr>
        <w:t xml:space="preserve"> </w:t>
      </w:r>
      <w:r>
        <w:t>познания:</w:t>
      </w:r>
    </w:p>
    <w:p w:rsidR="00274355" w:rsidRDefault="00E56823">
      <w:pPr>
        <w:pStyle w:val="a3"/>
        <w:ind w:left="213" w:right="1088" w:firstLine="600"/>
      </w:pPr>
      <w:r>
        <w:t>сформированность мировоззрения, соответствующего современному уровню развития</w:t>
      </w:r>
      <w:r>
        <w:rPr>
          <w:spacing w:val="1"/>
        </w:rPr>
        <w:t xml:space="preserve"> </w:t>
      </w:r>
      <w:r>
        <w:t>информатики, достижениям научно-технического прогресса и общественной практики, 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4"/>
        </w:rPr>
        <w:t xml:space="preserve"> </w:t>
      </w:r>
      <w:r>
        <w:t>общества;</w:t>
      </w:r>
    </w:p>
    <w:p w:rsidR="00274355" w:rsidRDefault="00E56823">
      <w:pPr>
        <w:pStyle w:val="a3"/>
        <w:spacing w:line="242" w:lineRule="auto"/>
        <w:ind w:left="213" w:right="1089" w:firstLine="60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274355" w:rsidRDefault="00E56823">
      <w:pPr>
        <w:pStyle w:val="a3"/>
        <w:ind w:left="213" w:right="1093" w:firstLine="600"/>
      </w:pPr>
      <w:r>
        <w:t>В процессе достижения личностных результатов освоения программы 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274355" w:rsidRDefault="00E56823">
      <w:pPr>
        <w:pStyle w:val="a3"/>
        <w:ind w:left="213" w:right="1096" w:firstLine="600"/>
      </w:pPr>
      <w:r>
        <w:t>саморегулирования, включающего самоконтроль,</w:t>
      </w:r>
      <w:r>
        <w:rPr>
          <w:spacing w:val="60"/>
        </w:rPr>
        <w:t xml:space="preserve"> </w:t>
      </w:r>
      <w:r>
        <w:t>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rsidR="00274355" w:rsidRDefault="00E56823">
      <w:pPr>
        <w:pStyle w:val="a3"/>
        <w:spacing w:line="242" w:lineRule="auto"/>
        <w:ind w:left="213" w:right="1105" w:firstLine="60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1"/>
        </w:rPr>
        <w:t xml:space="preserve"> </w:t>
      </w:r>
      <w:r>
        <w:t>исходя</w:t>
      </w:r>
      <w:r>
        <w:rPr>
          <w:spacing w:val="1"/>
        </w:rPr>
        <w:t xml:space="preserve"> </w:t>
      </w:r>
      <w:r>
        <w:t>из</w:t>
      </w:r>
      <w:r>
        <w:rPr>
          <w:spacing w:val="-3"/>
        </w:rPr>
        <w:t xml:space="preserve"> </w:t>
      </w:r>
      <w:r>
        <w:t>своих</w:t>
      </w:r>
      <w:r>
        <w:rPr>
          <w:spacing w:val="-4"/>
        </w:rPr>
        <w:t xml:space="preserve"> </w:t>
      </w:r>
      <w:r>
        <w:t>возможностей;</w:t>
      </w:r>
    </w:p>
    <w:p w:rsidR="00274355" w:rsidRDefault="00E56823">
      <w:pPr>
        <w:pStyle w:val="a3"/>
        <w:ind w:left="213" w:right="1099" w:firstLine="60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E56823">
      <w:pPr>
        <w:pStyle w:val="a3"/>
        <w:spacing w:line="237" w:lineRule="auto"/>
        <w:ind w:left="213" w:right="1095" w:firstLine="60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57"/>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rsidR="00274355" w:rsidRDefault="00274355">
      <w:pPr>
        <w:pStyle w:val="a3"/>
        <w:spacing w:before="6"/>
        <w:ind w:left="0" w:firstLine="0"/>
        <w:jc w:val="left"/>
        <w:rPr>
          <w:sz w:val="23"/>
        </w:rPr>
      </w:pPr>
    </w:p>
    <w:p w:rsidR="00274355" w:rsidRDefault="00E56823">
      <w:pPr>
        <w:pStyle w:val="1"/>
        <w:spacing w:before="1"/>
        <w:ind w:left="333"/>
        <w:jc w:val="left"/>
      </w:pPr>
      <w:r>
        <w:t>МЕТАПРЕДМЕТНЫЕ</w:t>
      </w:r>
      <w:r>
        <w:rPr>
          <w:spacing w:val="-8"/>
        </w:rPr>
        <w:t xml:space="preserve"> </w:t>
      </w:r>
      <w:r>
        <w:t>РЕЗУЛЬТАТЫ</w:t>
      </w:r>
    </w:p>
    <w:p w:rsidR="00274355" w:rsidRDefault="00274355">
      <w:pPr>
        <w:pStyle w:val="a3"/>
        <w:spacing w:before="6"/>
        <w:ind w:left="0" w:firstLine="0"/>
        <w:jc w:val="left"/>
        <w:rPr>
          <w:b/>
          <w:sz w:val="23"/>
        </w:rPr>
      </w:pPr>
    </w:p>
    <w:p w:rsidR="00274355" w:rsidRDefault="00E56823">
      <w:pPr>
        <w:pStyle w:val="a3"/>
        <w:spacing w:line="242" w:lineRule="auto"/>
        <w:ind w:left="213" w:right="1089" w:firstLine="60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47"/>
        </w:rPr>
        <w:t xml:space="preserve"> </w:t>
      </w:r>
      <w:r>
        <w:t>будут</w:t>
      </w:r>
      <w:r>
        <w:rPr>
          <w:spacing w:val="48"/>
        </w:rPr>
        <w:t xml:space="preserve"> </w:t>
      </w:r>
      <w:r>
        <w:t>сформированы</w:t>
      </w:r>
      <w:r>
        <w:rPr>
          <w:spacing w:val="54"/>
        </w:rPr>
        <w:t xml:space="preserve"> </w:t>
      </w:r>
      <w:r>
        <w:t>метапредметные</w:t>
      </w:r>
      <w:r>
        <w:rPr>
          <w:spacing w:val="46"/>
        </w:rPr>
        <w:t xml:space="preserve"> </w:t>
      </w:r>
      <w:r>
        <w:t>результаты,</w:t>
      </w:r>
      <w:r>
        <w:rPr>
          <w:spacing w:val="49"/>
        </w:rPr>
        <w:t xml:space="preserve"> </w:t>
      </w:r>
      <w:r>
        <w:t>отражённые</w:t>
      </w:r>
      <w:r>
        <w:rPr>
          <w:spacing w:val="46"/>
        </w:rPr>
        <w:t xml:space="preserve"> </w:t>
      </w:r>
      <w:r>
        <w:t>в</w:t>
      </w:r>
    </w:p>
    <w:p w:rsidR="00274355" w:rsidRDefault="00274355">
      <w:pPr>
        <w:spacing w:line="242" w:lineRule="auto"/>
        <w:sectPr w:rsidR="00274355">
          <w:pgSz w:w="11910" w:h="16390"/>
          <w:pgMar w:top="1560" w:right="40" w:bottom="280" w:left="920" w:header="720" w:footer="720" w:gutter="0"/>
          <w:cols w:space="720"/>
        </w:sectPr>
      </w:pPr>
    </w:p>
    <w:p w:rsidR="00274355" w:rsidRDefault="00E56823">
      <w:pPr>
        <w:pStyle w:val="a3"/>
        <w:spacing w:before="129"/>
        <w:ind w:left="213" w:right="1103" w:firstLine="0"/>
      </w:pP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57"/>
        </w:rPr>
        <w:t xml:space="preserve"> </w:t>
      </w:r>
      <w:r>
        <w:t>учебные действия,</w:t>
      </w:r>
      <w:r>
        <w:rPr>
          <w:spacing w:val="4"/>
        </w:rPr>
        <w:t xml:space="preserve"> </w:t>
      </w:r>
      <w:r>
        <w:t>совместная</w:t>
      </w:r>
      <w:r>
        <w:rPr>
          <w:spacing w:val="2"/>
        </w:rPr>
        <w:t xml:space="preserve"> </w:t>
      </w:r>
      <w:r>
        <w:t>деятельность.</w:t>
      </w:r>
    </w:p>
    <w:p w:rsidR="00274355" w:rsidRDefault="00274355">
      <w:pPr>
        <w:pStyle w:val="a3"/>
        <w:spacing w:before="5"/>
        <w:ind w:left="0" w:firstLine="0"/>
        <w:jc w:val="left"/>
      </w:pPr>
    </w:p>
    <w:p w:rsidR="00274355" w:rsidRDefault="00E56823">
      <w:pPr>
        <w:pStyle w:val="1"/>
        <w:ind w:left="333"/>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274355" w:rsidRDefault="00274355">
      <w:pPr>
        <w:pStyle w:val="a3"/>
        <w:ind w:left="0" w:firstLine="0"/>
        <w:jc w:val="left"/>
        <w:rPr>
          <w:b/>
        </w:rPr>
      </w:pPr>
    </w:p>
    <w:p w:rsidR="00274355" w:rsidRDefault="00E56823">
      <w:pPr>
        <w:pStyle w:val="a4"/>
        <w:numPr>
          <w:ilvl w:val="0"/>
          <w:numId w:val="65"/>
        </w:numPr>
        <w:tabs>
          <w:tab w:val="left" w:pos="1077"/>
        </w:tabs>
        <w:spacing w:line="275" w:lineRule="exact"/>
        <w:rPr>
          <w:b/>
          <w:sz w:val="24"/>
        </w:rPr>
      </w:pPr>
      <w:r>
        <w:rPr>
          <w:b/>
          <w:sz w:val="24"/>
        </w:rPr>
        <w:t>базовые</w:t>
      </w:r>
      <w:r>
        <w:rPr>
          <w:b/>
          <w:spacing w:val="-3"/>
          <w:sz w:val="24"/>
        </w:rPr>
        <w:t xml:space="preserve"> </w:t>
      </w:r>
      <w:r>
        <w:rPr>
          <w:b/>
          <w:sz w:val="24"/>
        </w:rPr>
        <w:t>логические</w:t>
      </w:r>
      <w:r>
        <w:rPr>
          <w:b/>
          <w:spacing w:val="-2"/>
          <w:sz w:val="24"/>
        </w:rPr>
        <w:t xml:space="preserve"> </w:t>
      </w:r>
      <w:r>
        <w:rPr>
          <w:b/>
          <w:sz w:val="24"/>
        </w:rPr>
        <w:t>действия:</w:t>
      </w:r>
    </w:p>
    <w:p w:rsidR="00274355" w:rsidRDefault="00E56823">
      <w:pPr>
        <w:pStyle w:val="a3"/>
        <w:tabs>
          <w:tab w:val="left" w:pos="2640"/>
          <w:tab w:val="left" w:pos="4439"/>
          <w:tab w:val="left" w:pos="4774"/>
          <w:tab w:val="left" w:pos="6683"/>
          <w:tab w:val="left" w:pos="7935"/>
          <w:tab w:val="left" w:pos="9633"/>
        </w:tabs>
        <w:spacing w:before="1" w:line="237" w:lineRule="auto"/>
        <w:ind w:left="213" w:right="1096" w:firstLine="600"/>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rsidR="00274355" w:rsidRDefault="00E56823">
      <w:pPr>
        <w:pStyle w:val="a3"/>
        <w:spacing w:before="6" w:line="237" w:lineRule="auto"/>
        <w:ind w:left="213" w:firstLine="600"/>
        <w:jc w:val="left"/>
      </w:pPr>
      <w:r>
        <w:t>устанавливать</w:t>
      </w:r>
      <w:r>
        <w:rPr>
          <w:spacing w:val="17"/>
        </w:rPr>
        <w:t xml:space="preserve"> </w:t>
      </w:r>
      <w:r>
        <w:t>существенный</w:t>
      </w:r>
      <w:r>
        <w:rPr>
          <w:spacing w:val="18"/>
        </w:rPr>
        <w:t xml:space="preserve"> </w:t>
      </w:r>
      <w:r>
        <w:t>признак</w:t>
      </w:r>
      <w:r>
        <w:rPr>
          <w:spacing w:val="14"/>
        </w:rPr>
        <w:t xml:space="preserve"> </w:t>
      </w:r>
      <w:r>
        <w:t>или</w:t>
      </w:r>
      <w:r>
        <w:rPr>
          <w:spacing w:val="13"/>
        </w:rPr>
        <w:t xml:space="preserve"> </w:t>
      </w:r>
      <w:r>
        <w:t>основания</w:t>
      </w:r>
      <w:r>
        <w:rPr>
          <w:spacing w:val="17"/>
        </w:rPr>
        <w:t xml:space="preserve"> </w:t>
      </w:r>
      <w:r>
        <w:t>для</w:t>
      </w:r>
      <w:r>
        <w:rPr>
          <w:spacing w:val="16"/>
        </w:rPr>
        <w:t xml:space="preserve"> </w:t>
      </w:r>
      <w:r>
        <w:t>сравнения,</w:t>
      </w:r>
      <w:r>
        <w:rPr>
          <w:spacing w:val="19"/>
        </w:rPr>
        <w:t xml:space="preserve"> </w:t>
      </w:r>
      <w:r>
        <w:t>классификации</w:t>
      </w:r>
      <w:r>
        <w:rPr>
          <w:spacing w:val="18"/>
        </w:rPr>
        <w:t xml:space="preserve"> </w:t>
      </w:r>
      <w:r>
        <w:t>и</w:t>
      </w:r>
      <w:r>
        <w:rPr>
          <w:spacing w:val="-57"/>
        </w:rPr>
        <w:t xml:space="preserve"> </w:t>
      </w:r>
      <w:r>
        <w:t>обобщения;</w:t>
      </w:r>
    </w:p>
    <w:p w:rsidR="00274355" w:rsidRDefault="00E56823">
      <w:pPr>
        <w:pStyle w:val="a3"/>
        <w:spacing w:before="6" w:line="237" w:lineRule="auto"/>
        <w:ind w:left="813" w:right="1989" w:firstLine="0"/>
        <w:jc w:val="left"/>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rsidR="00274355" w:rsidRDefault="00E56823">
      <w:pPr>
        <w:pStyle w:val="a3"/>
        <w:spacing w:before="6" w:line="237" w:lineRule="auto"/>
        <w:ind w:left="213" w:firstLine="600"/>
        <w:jc w:val="left"/>
      </w:pPr>
      <w:r>
        <w:t>разрабатывать</w:t>
      </w:r>
      <w:r>
        <w:rPr>
          <w:spacing w:val="19"/>
        </w:rPr>
        <w:t xml:space="preserve"> </w:t>
      </w:r>
      <w:r>
        <w:t>план</w:t>
      </w:r>
      <w:r>
        <w:rPr>
          <w:spacing w:val="19"/>
        </w:rPr>
        <w:t xml:space="preserve"> </w:t>
      </w:r>
      <w:r>
        <w:t>решения</w:t>
      </w:r>
      <w:r>
        <w:rPr>
          <w:spacing w:val="14"/>
        </w:rPr>
        <w:t xml:space="preserve"> </w:t>
      </w:r>
      <w:r>
        <w:t>проблемы</w:t>
      </w:r>
      <w:r>
        <w:rPr>
          <w:spacing w:val="20"/>
        </w:rPr>
        <w:t xml:space="preserve"> </w:t>
      </w:r>
      <w:r>
        <w:t>с</w:t>
      </w:r>
      <w:r>
        <w:rPr>
          <w:spacing w:val="17"/>
        </w:rPr>
        <w:t xml:space="preserve"> </w:t>
      </w:r>
      <w:r>
        <w:t>учётом</w:t>
      </w:r>
      <w:r>
        <w:rPr>
          <w:spacing w:val="19"/>
        </w:rPr>
        <w:t xml:space="preserve"> </w:t>
      </w:r>
      <w:r>
        <w:t>анализа</w:t>
      </w:r>
      <w:r>
        <w:rPr>
          <w:spacing w:val="18"/>
        </w:rPr>
        <w:t xml:space="preserve"> </w:t>
      </w:r>
      <w:r>
        <w:t>имеющихся</w:t>
      </w:r>
      <w:r>
        <w:rPr>
          <w:spacing w:val="18"/>
        </w:rPr>
        <w:t xml:space="preserve"> </w:t>
      </w:r>
      <w:r>
        <w:t>материальных</w:t>
      </w:r>
      <w:r>
        <w:rPr>
          <w:spacing w:val="14"/>
        </w:rPr>
        <w:t xml:space="preserve"> </w:t>
      </w:r>
      <w:r>
        <w:t>и</w:t>
      </w:r>
      <w:r>
        <w:rPr>
          <w:spacing w:val="-57"/>
        </w:rPr>
        <w:t xml:space="preserve"> </w:t>
      </w:r>
      <w:r>
        <w:t>нематериальных</w:t>
      </w:r>
      <w:r>
        <w:rPr>
          <w:spacing w:val="-4"/>
        </w:rPr>
        <w:t xml:space="preserve"> </w:t>
      </w:r>
      <w:r>
        <w:t>ресурсов;</w:t>
      </w:r>
    </w:p>
    <w:p w:rsidR="00274355" w:rsidRDefault="00E56823">
      <w:pPr>
        <w:pStyle w:val="a3"/>
        <w:spacing w:before="6" w:line="237" w:lineRule="auto"/>
        <w:ind w:left="213" w:right="972" w:firstLine="600"/>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tabs>
          <w:tab w:val="left" w:pos="2697"/>
          <w:tab w:val="left" w:pos="3052"/>
          <w:tab w:val="left" w:pos="4371"/>
          <w:tab w:val="left" w:pos="5282"/>
          <w:tab w:val="left" w:pos="5622"/>
          <w:tab w:val="left" w:pos="6783"/>
          <w:tab w:val="left" w:pos="8102"/>
          <w:tab w:val="left" w:pos="9713"/>
        </w:tabs>
        <w:spacing w:before="5" w:line="237" w:lineRule="auto"/>
        <w:ind w:left="213" w:right="1099" w:firstLine="600"/>
        <w:jc w:val="left"/>
      </w:pP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57"/>
        </w:rPr>
        <w:t xml:space="preserve"> </w:t>
      </w:r>
      <w:r>
        <w:t>комбинированного</w:t>
      </w:r>
      <w:r>
        <w:rPr>
          <w:spacing w:val="5"/>
        </w:rPr>
        <w:t xml:space="preserve"> </w:t>
      </w:r>
      <w:r>
        <w:t>взаимодействия;</w:t>
      </w:r>
    </w:p>
    <w:p w:rsidR="00274355" w:rsidRDefault="00E56823">
      <w:pPr>
        <w:pStyle w:val="a3"/>
        <w:spacing w:before="4"/>
        <w:ind w:left="813" w:firstLine="0"/>
        <w:jc w:val="left"/>
      </w:pPr>
      <w:r>
        <w:t>развивать</w:t>
      </w:r>
      <w:r>
        <w:rPr>
          <w:spacing w:val="-4"/>
        </w:rPr>
        <w:t xml:space="preserve"> </w:t>
      </w:r>
      <w:r>
        <w:t>креативное</w:t>
      </w:r>
      <w:r>
        <w:rPr>
          <w:spacing w:val="-5"/>
        </w:rPr>
        <w:t xml:space="preserve"> </w:t>
      </w:r>
      <w:r>
        <w:t>мышление</w:t>
      </w:r>
      <w:r>
        <w:rPr>
          <w:spacing w:val="-6"/>
        </w:rPr>
        <w:t xml:space="preserve"> </w:t>
      </w:r>
      <w:r>
        <w:t>при решении</w:t>
      </w:r>
      <w:r>
        <w:rPr>
          <w:spacing w:val="-2"/>
        </w:rPr>
        <w:t xml:space="preserve"> </w:t>
      </w:r>
      <w:r>
        <w:t>жизненных</w:t>
      </w:r>
      <w:r>
        <w:rPr>
          <w:spacing w:val="-5"/>
        </w:rPr>
        <w:t xml:space="preserve"> </w:t>
      </w:r>
      <w:r>
        <w:t>проблем.</w:t>
      </w:r>
    </w:p>
    <w:p w:rsidR="00274355" w:rsidRDefault="00E56823">
      <w:pPr>
        <w:pStyle w:val="1"/>
        <w:numPr>
          <w:ilvl w:val="0"/>
          <w:numId w:val="65"/>
        </w:numPr>
        <w:tabs>
          <w:tab w:val="left" w:pos="1077"/>
        </w:tabs>
        <w:spacing w:before="2" w:line="275" w:lineRule="exact"/>
      </w:pPr>
      <w:r>
        <w:t>базовые</w:t>
      </w:r>
      <w:r>
        <w:rPr>
          <w:spacing w:val="-2"/>
        </w:rPr>
        <w:t xml:space="preserve"> </w:t>
      </w:r>
      <w:r>
        <w:t>исследовательские</w:t>
      </w:r>
      <w:r>
        <w:rPr>
          <w:spacing w:val="-7"/>
        </w:rPr>
        <w:t xml:space="preserve"> </w:t>
      </w:r>
      <w:r>
        <w:t>действия:</w:t>
      </w:r>
    </w:p>
    <w:p w:rsidR="00274355" w:rsidRDefault="00E56823">
      <w:pPr>
        <w:pStyle w:val="a3"/>
        <w:ind w:left="213" w:right="1094" w:firstLine="6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 различных</w:t>
      </w:r>
      <w:r>
        <w:rPr>
          <w:spacing w:val="-4"/>
        </w:rPr>
        <w:t xml:space="preserve"> </w:t>
      </w:r>
      <w:r>
        <w:t>методов</w:t>
      </w:r>
      <w:r>
        <w:rPr>
          <w:spacing w:val="2"/>
        </w:rPr>
        <w:t xml:space="preserve"> </w:t>
      </w:r>
      <w:r>
        <w:t>познания;</w:t>
      </w:r>
    </w:p>
    <w:p w:rsidR="00274355" w:rsidRDefault="00E56823">
      <w:pPr>
        <w:pStyle w:val="a3"/>
        <w:ind w:left="213" w:right="1096" w:firstLine="600"/>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274355" w:rsidRDefault="00E56823">
      <w:pPr>
        <w:pStyle w:val="a3"/>
        <w:spacing w:before="2" w:line="237" w:lineRule="auto"/>
        <w:ind w:left="213" w:right="1089" w:firstLine="60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61"/>
        </w:rPr>
        <w:t xml:space="preserve"> </w:t>
      </w:r>
      <w:r>
        <w:t>терминологией,</w:t>
      </w:r>
      <w:r>
        <w:rPr>
          <w:spacing w:val="1"/>
        </w:rPr>
        <w:t xml:space="preserve"> </w:t>
      </w:r>
      <w:r>
        <w:t>ключевыми</w:t>
      </w:r>
      <w:r>
        <w:rPr>
          <w:spacing w:val="2"/>
        </w:rPr>
        <w:t xml:space="preserve"> </w:t>
      </w:r>
      <w:r>
        <w:t>понятиями</w:t>
      </w:r>
      <w:r>
        <w:rPr>
          <w:spacing w:val="3"/>
        </w:rPr>
        <w:t xml:space="preserve"> </w:t>
      </w:r>
      <w:r>
        <w:t>и</w:t>
      </w:r>
      <w:r>
        <w:rPr>
          <w:spacing w:val="-2"/>
        </w:rPr>
        <w:t xml:space="preserve"> </w:t>
      </w:r>
      <w:r>
        <w:t>методами;</w:t>
      </w:r>
    </w:p>
    <w:p w:rsidR="00274355" w:rsidRDefault="00E56823">
      <w:pPr>
        <w:pStyle w:val="a3"/>
        <w:spacing w:before="5" w:line="237" w:lineRule="auto"/>
        <w:ind w:left="213" w:right="1093" w:firstLine="60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before="4"/>
        <w:ind w:left="213" w:right="1091" w:firstLine="600"/>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2"/>
        </w:rPr>
        <w:t xml:space="preserve"> </w:t>
      </w:r>
      <w:r>
        <w:t>критерии</w:t>
      </w:r>
      <w:r>
        <w:rPr>
          <w:spacing w:val="-2"/>
        </w:rPr>
        <w:t xml:space="preserve"> </w:t>
      </w:r>
      <w:r>
        <w:t>решения;</w:t>
      </w:r>
    </w:p>
    <w:p w:rsidR="00274355" w:rsidRDefault="00E56823">
      <w:pPr>
        <w:pStyle w:val="a3"/>
        <w:spacing w:line="242" w:lineRule="auto"/>
        <w:ind w:left="213" w:right="1095" w:firstLine="600"/>
      </w:pPr>
      <w:r>
        <w:t>анализировать</w:t>
      </w:r>
      <w:r>
        <w:rPr>
          <w:spacing w:val="26"/>
        </w:rPr>
        <w:t xml:space="preserve"> </w:t>
      </w:r>
      <w:r>
        <w:t>полученные</w:t>
      </w:r>
      <w:r>
        <w:rPr>
          <w:spacing w:val="29"/>
        </w:rPr>
        <w:t xml:space="preserve"> </w:t>
      </w:r>
      <w:r>
        <w:t>в</w:t>
      </w:r>
      <w:r>
        <w:rPr>
          <w:spacing w:val="27"/>
        </w:rPr>
        <w:t xml:space="preserve"> </w:t>
      </w:r>
      <w:r>
        <w:t>ходе</w:t>
      </w:r>
      <w:r>
        <w:rPr>
          <w:spacing w:val="29"/>
        </w:rPr>
        <w:t xml:space="preserve"> </w:t>
      </w:r>
      <w:r>
        <w:t>решения</w:t>
      </w:r>
      <w:r>
        <w:rPr>
          <w:spacing w:val="24"/>
        </w:rPr>
        <w:t xml:space="preserve"> </w:t>
      </w:r>
      <w:r>
        <w:t>задачи</w:t>
      </w:r>
      <w:r>
        <w:rPr>
          <w:spacing w:val="31"/>
        </w:rPr>
        <w:t xml:space="preserve"> </w:t>
      </w:r>
      <w:r>
        <w:t>результаты,</w:t>
      </w:r>
      <w:r>
        <w:rPr>
          <w:spacing w:val="28"/>
        </w:rPr>
        <w:t xml:space="preserve"> </w:t>
      </w:r>
      <w:r>
        <w:t>критически</w:t>
      </w:r>
      <w:r>
        <w:rPr>
          <w:spacing w:val="26"/>
        </w:rPr>
        <w:t xml:space="preserve"> </w:t>
      </w:r>
      <w:r>
        <w:t>оценивать</w:t>
      </w:r>
      <w:r>
        <w:rPr>
          <w:spacing w:val="-58"/>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71" w:lineRule="exact"/>
        <w:ind w:left="813" w:firstLine="0"/>
      </w:pPr>
      <w:r>
        <w:t>давать оценку</w:t>
      </w:r>
      <w:r>
        <w:rPr>
          <w:spacing w:val="-10"/>
        </w:rPr>
        <w:t xml:space="preserve"> </w:t>
      </w:r>
      <w:r>
        <w:t>новым</w:t>
      </w:r>
      <w:r>
        <w:rPr>
          <w:spacing w:val="-1"/>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274355" w:rsidRDefault="00E56823">
      <w:pPr>
        <w:pStyle w:val="a3"/>
        <w:spacing w:before="3" w:line="237" w:lineRule="auto"/>
        <w:ind w:left="213" w:right="1094" w:firstLine="60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274355" w:rsidRDefault="00E56823">
      <w:pPr>
        <w:pStyle w:val="a3"/>
        <w:spacing w:before="6" w:line="237" w:lineRule="auto"/>
        <w:ind w:left="813" w:right="1626" w:firstLine="0"/>
      </w:pPr>
      <w:r>
        <w:t>переносить знания в познавательную и практическую области жизнедеятельности;</w:t>
      </w:r>
      <w:r>
        <w:rPr>
          <w:spacing w:val="-57"/>
        </w:rPr>
        <w:t xml:space="preserve"> </w:t>
      </w:r>
      <w:r>
        <w:t>интегрировать</w:t>
      </w:r>
      <w:r>
        <w:rPr>
          <w:spacing w:val="-2"/>
        </w:rPr>
        <w:t xml:space="preserve"> </w:t>
      </w:r>
      <w:r>
        <w:t>знания</w:t>
      </w:r>
      <w:r>
        <w:rPr>
          <w:spacing w:val="-3"/>
        </w:rPr>
        <w:t xml:space="preserve"> </w:t>
      </w:r>
      <w:r>
        <w:t>из</w:t>
      </w:r>
      <w:r>
        <w:rPr>
          <w:spacing w:val="-2"/>
        </w:rPr>
        <w:t xml:space="preserve"> </w:t>
      </w:r>
      <w:r>
        <w:t>разных</w:t>
      </w:r>
      <w:r>
        <w:rPr>
          <w:spacing w:val="-3"/>
        </w:rPr>
        <w:t xml:space="preserve"> </w:t>
      </w:r>
      <w:r>
        <w:t>предметных</w:t>
      </w:r>
      <w:r>
        <w:rPr>
          <w:spacing w:val="-8"/>
        </w:rPr>
        <w:t xml:space="preserve"> </w:t>
      </w:r>
      <w:r>
        <w:t>областей;</w:t>
      </w:r>
    </w:p>
    <w:p w:rsidR="00274355" w:rsidRDefault="00E56823">
      <w:pPr>
        <w:pStyle w:val="a3"/>
        <w:spacing w:before="5" w:line="237" w:lineRule="auto"/>
        <w:ind w:left="213" w:right="1100" w:firstLine="60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57"/>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rsidR="00274355" w:rsidRDefault="00E56823">
      <w:pPr>
        <w:pStyle w:val="1"/>
        <w:numPr>
          <w:ilvl w:val="0"/>
          <w:numId w:val="65"/>
        </w:numPr>
        <w:tabs>
          <w:tab w:val="left" w:pos="1077"/>
        </w:tabs>
        <w:spacing w:before="8" w:line="272" w:lineRule="exact"/>
      </w:pPr>
      <w:r>
        <w:t>работа</w:t>
      </w:r>
      <w:r>
        <w:rPr>
          <w:spacing w:val="-2"/>
        </w:rPr>
        <w:t xml:space="preserve"> </w:t>
      </w:r>
      <w:r>
        <w:t>с</w:t>
      </w:r>
      <w:r>
        <w:rPr>
          <w:spacing w:val="-7"/>
        </w:rPr>
        <w:t xml:space="preserve"> </w:t>
      </w:r>
      <w:r>
        <w:t>информацией:</w:t>
      </w:r>
    </w:p>
    <w:p w:rsidR="00274355" w:rsidRDefault="00E56823">
      <w:pPr>
        <w:pStyle w:val="a3"/>
        <w:ind w:left="213" w:right="1095" w:firstLine="60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6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274355" w:rsidRDefault="00E56823">
      <w:pPr>
        <w:pStyle w:val="a3"/>
        <w:spacing w:before="2" w:line="237" w:lineRule="auto"/>
        <w:ind w:left="213" w:right="1094" w:firstLine="600"/>
      </w:pPr>
      <w:r>
        <w:t>создавать тексты в различных форматах с учётом назначения информации 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rsidR="00274355" w:rsidRDefault="00274355">
      <w:pPr>
        <w:spacing w:line="237" w:lineRule="auto"/>
        <w:sectPr w:rsidR="00274355">
          <w:pgSz w:w="11910" w:h="16390"/>
          <w:pgMar w:top="1560" w:right="40" w:bottom="280" w:left="920" w:header="720" w:footer="720" w:gutter="0"/>
          <w:cols w:space="720"/>
        </w:sectPr>
      </w:pPr>
    </w:p>
    <w:p w:rsidR="00274355" w:rsidRDefault="00E56823">
      <w:pPr>
        <w:pStyle w:val="a3"/>
        <w:spacing w:before="129" w:line="242" w:lineRule="auto"/>
        <w:ind w:left="213" w:right="1094" w:firstLine="60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274355" w:rsidRDefault="00E56823">
      <w:pPr>
        <w:pStyle w:val="a3"/>
        <w:ind w:left="213" w:right="1082" w:firstLine="600"/>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2"/>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left="213" w:right="1095" w:firstLine="60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274355">
      <w:pPr>
        <w:pStyle w:val="a3"/>
        <w:spacing w:before="9"/>
        <w:ind w:left="0" w:firstLine="0"/>
        <w:jc w:val="left"/>
        <w:rPr>
          <w:sz w:val="23"/>
        </w:rPr>
      </w:pPr>
    </w:p>
    <w:p w:rsidR="00274355" w:rsidRDefault="00E56823">
      <w:pPr>
        <w:pStyle w:val="1"/>
        <w:ind w:left="333"/>
        <w:jc w:val="left"/>
      </w:pPr>
      <w:r>
        <w:t>Коммуникативные</w:t>
      </w:r>
      <w:r>
        <w:rPr>
          <w:spacing w:val="-1"/>
        </w:rPr>
        <w:t xml:space="preserve"> </w:t>
      </w:r>
      <w:r>
        <w:t>универсальные</w:t>
      </w:r>
      <w:r>
        <w:rPr>
          <w:spacing w:val="-5"/>
        </w:rPr>
        <w:t xml:space="preserve"> </w:t>
      </w:r>
      <w:r>
        <w:t>учебные</w:t>
      </w:r>
      <w:r>
        <w:rPr>
          <w:spacing w:val="-6"/>
        </w:rPr>
        <w:t xml:space="preserve"> </w:t>
      </w:r>
      <w:r>
        <w:t>действия</w:t>
      </w:r>
    </w:p>
    <w:p w:rsidR="00274355" w:rsidRDefault="00274355">
      <w:pPr>
        <w:pStyle w:val="a3"/>
        <w:ind w:left="0" w:firstLine="0"/>
        <w:jc w:val="left"/>
        <w:rPr>
          <w:b/>
        </w:rPr>
      </w:pPr>
    </w:p>
    <w:p w:rsidR="00274355" w:rsidRDefault="00E56823">
      <w:pPr>
        <w:pStyle w:val="a4"/>
        <w:numPr>
          <w:ilvl w:val="0"/>
          <w:numId w:val="64"/>
        </w:numPr>
        <w:tabs>
          <w:tab w:val="left" w:pos="1077"/>
        </w:tabs>
        <w:spacing w:line="272" w:lineRule="exact"/>
        <w:rPr>
          <w:b/>
          <w:sz w:val="24"/>
        </w:rPr>
      </w:pPr>
      <w:r>
        <w:rPr>
          <w:b/>
          <w:sz w:val="24"/>
        </w:rPr>
        <w:t>общение:</w:t>
      </w:r>
    </w:p>
    <w:p w:rsidR="00274355" w:rsidRDefault="00E56823">
      <w:pPr>
        <w:pStyle w:val="a3"/>
        <w:spacing w:line="272" w:lineRule="exact"/>
        <w:ind w:left="813" w:firstLine="0"/>
        <w:jc w:val="left"/>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rsidR="00274355" w:rsidRDefault="00E56823">
      <w:pPr>
        <w:pStyle w:val="a3"/>
        <w:spacing w:before="4" w:line="237" w:lineRule="auto"/>
        <w:ind w:left="213" w:firstLine="600"/>
        <w:jc w:val="left"/>
      </w:pPr>
      <w:r>
        <w:t>распознавать</w:t>
      </w:r>
      <w:r>
        <w:rPr>
          <w:spacing w:val="13"/>
        </w:rPr>
        <w:t xml:space="preserve"> </w:t>
      </w:r>
      <w:r>
        <w:t>невербальные</w:t>
      </w:r>
      <w:r>
        <w:rPr>
          <w:spacing w:val="15"/>
        </w:rPr>
        <w:t xml:space="preserve"> </w:t>
      </w:r>
      <w:r>
        <w:t>средства</w:t>
      </w:r>
      <w:r>
        <w:rPr>
          <w:spacing w:val="11"/>
        </w:rPr>
        <w:t xml:space="preserve"> </w:t>
      </w:r>
      <w:r>
        <w:t>общения,</w:t>
      </w:r>
      <w:r>
        <w:rPr>
          <w:spacing w:val="13"/>
        </w:rPr>
        <w:t xml:space="preserve"> </w:t>
      </w:r>
      <w:r>
        <w:t>понимать</w:t>
      </w:r>
      <w:r>
        <w:rPr>
          <w:spacing w:val="14"/>
        </w:rPr>
        <w:t xml:space="preserve"> </w:t>
      </w:r>
      <w:r>
        <w:t>значение</w:t>
      </w:r>
      <w:r>
        <w:rPr>
          <w:spacing w:val="15"/>
        </w:rPr>
        <w:t xml:space="preserve"> </w:t>
      </w:r>
      <w:r>
        <w:t>социальных</w:t>
      </w:r>
      <w:r>
        <w:rPr>
          <w:spacing w:val="12"/>
        </w:rPr>
        <w:t xml:space="preserve"> </w:t>
      </w:r>
      <w:r>
        <w:t>знаков,</w:t>
      </w:r>
      <w:r>
        <w:rPr>
          <w:spacing w:val="-57"/>
        </w:rPr>
        <w:t xml:space="preserve"> </w:t>
      </w:r>
      <w:r>
        <w:t>распознавать</w:t>
      </w:r>
      <w:r>
        <w:rPr>
          <w:spacing w:val="1"/>
        </w:rPr>
        <w:t xml:space="preserve"> </w:t>
      </w:r>
      <w:r>
        <w:t>предпосылки</w:t>
      </w:r>
      <w:r>
        <w:rPr>
          <w:spacing w:val="-3"/>
        </w:rPr>
        <w:t xml:space="preserve"> </w:t>
      </w:r>
      <w:r>
        <w:t>конфликтных</w:t>
      </w:r>
      <w:r>
        <w:rPr>
          <w:spacing w:val="-4"/>
        </w:rPr>
        <w:t xml:space="preserve"> </w:t>
      </w:r>
      <w:r>
        <w:t>ситуаций</w:t>
      </w:r>
      <w:r>
        <w:rPr>
          <w:spacing w:val="2"/>
        </w:rPr>
        <w:t xml:space="preserve"> </w:t>
      </w:r>
      <w:r>
        <w:t>и</w:t>
      </w:r>
      <w:r>
        <w:rPr>
          <w:spacing w:val="-3"/>
        </w:rPr>
        <w:t xml:space="preserve"> </w:t>
      </w:r>
      <w:r>
        <w:t>уметь</w:t>
      </w:r>
      <w:r>
        <w:rPr>
          <w:spacing w:val="1"/>
        </w:rPr>
        <w:t xml:space="preserve"> </w:t>
      </w:r>
      <w:r>
        <w:t>смягчать</w:t>
      </w:r>
      <w:r>
        <w:rPr>
          <w:spacing w:val="2"/>
        </w:rPr>
        <w:t xml:space="preserve"> </w:t>
      </w:r>
      <w:r>
        <w:t>конфликты;</w:t>
      </w:r>
    </w:p>
    <w:p w:rsidR="00274355" w:rsidRDefault="00E56823">
      <w:pPr>
        <w:pStyle w:val="a3"/>
        <w:spacing w:before="7" w:line="237" w:lineRule="auto"/>
        <w:ind w:left="213" w:right="972" w:firstLine="600"/>
        <w:jc w:val="left"/>
      </w:pPr>
      <w:r>
        <w:t>владеть</w:t>
      </w:r>
      <w:r>
        <w:rPr>
          <w:spacing w:val="41"/>
        </w:rPr>
        <w:t xml:space="preserve"> </w:t>
      </w:r>
      <w:r>
        <w:t>различными</w:t>
      </w:r>
      <w:r>
        <w:rPr>
          <w:spacing w:val="36"/>
        </w:rPr>
        <w:t xml:space="preserve"> </w:t>
      </w:r>
      <w:r>
        <w:t>способами</w:t>
      </w:r>
      <w:r>
        <w:rPr>
          <w:spacing w:val="37"/>
        </w:rPr>
        <w:t xml:space="preserve"> </w:t>
      </w:r>
      <w:r>
        <w:t>общения</w:t>
      </w:r>
      <w:r>
        <w:rPr>
          <w:spacing w:val="40"/>
        </w:rPr>
        <w:t xml:space="preserve"> </w:t>
      </w:r>
      <w:r>
        <w:t>и</w:t>
      </w:r>
      <w:r>
        <w:rPr>
          <w:spacing w:val="36"/>
        </w:rPr>
        <w:t xml:space="preserve"> </w:t>
      </w:r>
      <w:r>
        <w:t>взаимодействия,</w:t>
      </w:r>
      <w:r>
        <w:rPr>
          <w:spacing w:val="38"/>
        </w:rPr>
        <w:t xml:space="preserve"> </w:t>
      </w:r>
      <w:r>
        <w:t>аргументированно</w:t>
      </w:r>
      <w:r>
        <w:rPr>
          <w:spacing w:val="40"/>
        </w:rPr>
        <w:t xml:space="preserve"> </w:t>
      </w:r>
      <w:r>
        <w:t>вести</w:t>
      </w:r>
      <w:r>
        <w:rPr>
          <w:spacing w:val="-57"/>
        </w:rPr>
        <w:t xml:space="preserve"> </w:t>
      </w:r>
      <w:r>
        <w:t>диалог;</w:t>
      </w:r>
    </w:p>
    <w:p w:rsidR="00274355" w:rsidRDefault="00E56823">
      <w:pPr>
        <w:pStyle w:val="a3"/>
        <w:spacing w:before="3"/>
        <w:ind w:left="813"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11"/>
        </w:rPr>
        <w:t xml:space="preserve"> </w:t>
      </w:r>
      <w:r>
        <w:t>зрения.</w:t>
      </w:r>
    </w:p>
    <w:p w:rsidR="00274355" w:rsidRDefault="00E56823">
      <w:pPr>
        <w:pStyle w:val="1"/>
        <w:numPr>
          <w:ilvl w:val="0"/>
          <w:numId w:val="64"/>
        </w:numPr>
        <w:tabs>
          <w:tab w:val="left" w:pos="1077"/>
        </w:tabs>
        <w:spacing w:before="2" w:line="275" w:lineRule="exact"/>
      </w:pPr>
      <w:r>
        <w:t>совместная</w:t>
      </w:r>
      <w:r>
        <w:rPr>
          <w:spacing w:val="-5"/>
        </w:rPr>
        <w:t xml:space="preserve"> </w:t>
      </w:r>
      <w:r>
        <w:t>деятельность:</w:t>
      </w:r>
    </w:p>
    <w:p w:rsidR="00274355" w:rsidRDefault="00E56823">
      <w:pPr>
        <w:pStyle w:val="a3"/>
        <w:spacing w:before="1" w:line="237" w:lineRule="auto"/>
        <w:ind w:left="813" w:right="1287" w:firstLine="0"/>
        <w:jc w:val="left"/>
      </w:pPr>
      <w:r>
        <w:t>понимать и использовать преимущества командной и индивидуальной работы;</w:t>
      </w:r>
      <w:r>
        <w:rPr>
          <w:spacing w:val="1"/>
        </w:rPr>
        <w:t xml:space="preserve"> </w:t>
      </w:r>
      <w:r>
        <w:t>выбирать</w:t>
      </w:r>
      <w:r>
        <w:rPr>
          <w:spacing w:val="20"/>
        </w:rPr>
        <w:t xml:space="preserve"> </w:t>
      </w:r>
      <w:r>
        <w:t>тематику</w:t>
      </w:r>
      <w:r>
        <w:rPr>
          <w:spacing w:val="14"/>
        </w:rPr>
        <w:t xml:space="preserve"> </w:t>
      </w:r>
      <w:r>
        <w:t>и</w:t>
      </w:r>
      <w:r>
        <w:rPr>
          <w:spacing w:val="24"/>
        </w:rPr>
        <w:t xml:space="preserve"> </w:t>
      </w:r>
      <w:r>
        <w:t>методы</w:t>
      </w:r>
      <w:r>
        <w:rPr>
          <w:spacing w:val="20"/>
        </w:rPr>
        <w:t xml:space="preserve"> </w:t>
      </w:r>
      <w:r>
        <w:t>совместных</w:t>
      </w:r>
      <w:r>
        <w:rPr>
          <w:spacing w:val="18"/>
        </w:rPr>
        <w:t xml:space="preserve"> </w:t>
      </w:r>
      <w:r>
        <w:t>действий</w:t>
      </w:r>
      <w:r>
        <w:rPr>
          <w:spacing w:val="20"/>
        </w:rPr>
        <w:t xml:space="preserve"> </w:t>
      </w:r>
      <w:r>
        <w:t>с</w:t>
      </w:r>
      <w:r>
        <w:rPr>
          <w:spacing w:val="22"/>
        </w:rPr>
        <w:t xml:space="preserve"> </w:t>
      </w:r>
      <w:r>
        <w:t>учётом</w:t>
      </w:r>
      <w:r>
        <w:rPr>
          <w:spacing w:val="20"/>
        </w:rPr>
        <w:t xml:space="preserve"> </w:t>
      </w:r>
      <w:r>
        <w:t>общих</w:t>
      </w:r>
      <w:r>
        <w:rPr>
          <w:spacing w:val="18"/>
        </w:rPr>
        <w:t xml:space="preserve"> </w:t>
      </w:r>
      <w:r>
        <w:t>интересов</w:t>
      </w:r>
      <w:r>
        <w:rPr>
          <w:spacing w:val="20"/>
        </w:rPr>
        <w:t xml:space="preserve"> </w:t>
      </w:r>
      <w:r>
        <w:t>и</w:t>
      </w:r>
    </w:p>
    <w:p w:rsidR="00274355" w:rsidRDefault="00E56823">
      <w:pPr>
        <w:pStyle w:val="a3"/>
        <w:spacing w:before="4" w:line="275" w:lineRule="exact"/>
        <w:ind w:left="213"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rsidR="00274355" w:rsidRDefault="00E56823">
      <w:pPr>
        <w:pStyle w:val="a3"/>
        <w:spacing w:line="242" w:lineRule="auto"/>
        <w:ind w:left="213" w:right="972" w:firstLine="600"/>
        <w:jc w:val="left"/>
      </w:pPr>
      <w:r>
        <w:t>принимать</w:t>
      </w:r>
      <w:r>
        <w:rPr>
          <w:spacing w:val="7"/>
        </w:rPr>
        <w:t xml:space="preserve"> </w:t>
      </w:r>
      <w:r>
        <w:t>цели</w:t>
      </w:r>
      <w:r>
        <w:rPr>
          <w:spacing w:val="7"/>
        </w:rPr>
        <w:t xml:space="preserve"> </w:t>
      </w:r>
      <w:r>
        <w:t>совместной</w:t>
      </w:r>
      <w:r>
        <w:rPr>
          <w:spacing w:val="8"/>
        </w:rPr>
        <w:t xml:space="preserve"> </w:t>
      </w:r>
      <w:r>
        <w:t>деятельности,</w:t>
      </w:r>
      <w:r>
        <w:rPr>
          <w:spacing w:val="4"/>
        </w:rPr>
        <w:t xml:space="preserve"> </w:t>
      </w:r>
      <w:r>
        <w:t>организовывать</w:t>
      </w:r>
      <w:r>
        <w:rPr>
          <w:spacing w:val="8"/>
        </w:rPr>
        <w:t xml:space="preserve"> </w:t>
      </w:r>
      <w:r>
        <w:t>и</w:t>
      </w:r>
      <w:r>
        <w:rPr>
          <w:spacing w:val="8"/>
        </w:rPr>
        <w:t xml:space="preserve"> </w:t>
      </w:r>
      <w:r>
        <w:t>координировать</w:t>
      </w:r>
      <w:r>
        <w:rPr>
          <w:spacing w:val="8"/>
        </w:rPr>
        <w:t xml:space="preserve"> </w:t>
      </w:r>
      <w:r>
        <w:t>действия</w:t>
      </w:r>
      <w:r>
        <w:rPr>
          <w:spacing w:val="-57"/>
        </w:rPr>
        <w:t xml:space="preserve"> </w:t>
      </w:r>
      <w:r>
        <w:t>по</w:t>
      </w:r>
      <w:r>
        <w:rPr>
          <w:spacing w:val="1"/>
        </w:rPr>
        <w:t xml:space="preserve"> </w:t>
      </w:r>
      <w:r>
        <w:t>её</w:t>
      </w:r>
      <w:r>
        <w:rPr>
          <w:spacing w:val="1"/>
        </w:rPr>
        <w:t xml:space="preserve"> </w:t>
      </w:r>
      <w:r>
        <w:t>достижению:</w:t>
      </w:r>
      <w:r>
        <w:rPr>
          <w:spacing w:val="-3"/>
        </w:rPr>
        <w:t xml:space="preserve"> </w:t>
      </w:r>
      <w:r>
        <w:t>составлять</w:t>
      </w:r>
    </w:p>
    <w:p w:rsidR="00274355" w:rsidRDefault="00E56823">
      <w:pPr>
        <w:pStyle w:val="a3"/>
        <w:spacing w:line="242" w:lineRule="auto"/>
        <w:ind w:left="213" w:firstLine="600"/>
        <w:jc w:val="left"/>
      </w:pPr>
      <w:r>
        <w:t>план</w:t>
      </w:r>
      <w:r>
        <w:rPr>
          <w:spacing w:val="10"/>
        </w:rPr>
        <w:t xml:space="preserve"> </w:t>
      </w:r>
      <w:r>
        <w:t>действий,</w:t>
      </w:r>
      <w:r>
        <w:rPr>
          <w:spacing w:val="8"/>
        </w:rPr>
        <w:t xml:space="preserve"> </w:t>
      </w:r>
      <w:r>
        <w:t>распределять</w:t>
      </w:r>
      <w:r>
        <w:rPr>
          <w:spacing w:val="10"/>
        </w:rPr>
        <w:t xml:space="preserve"> </w:t>
      </w:r>
      <w:r>
        <w:t>роли</w:t>
      </w:r>
      <w:r>
        <w:rPr>
          <w:spacing w:val="7"/>
        </w:rPr>
        <w:t xml:space="preserve"> </w:t>
      </w:r>
      <w:r>
        <w:t>с</w:t>
      </w:r>
      <w:r>
        <w:rPr>
          <w:spacing w:val="9"/>
        </w:rPr>
        <w:t xml:space="preserve"> </w:t>
      </w:r>
      <w:r>
        <w:t>учётом</w:t>
      </w:r>
      <w:r>
        <w:rPr>
          <w:spacing w:val="6"/>
        </w:rPr>
        <w:t xml:space="preserve"> </w:t>
      </w:r>
      <w:r>
        <w:t>мнений</w:t>
      </w:r>
      <w:r>
        <w:rPr>
          <w:spacing w:val="11"/>
        </w:rPr>
        <w:t xml:space="preserve"> </w:t>
      </w:r>
      <w:r>
        <w:t>участников,</w:t>
      </w:r>
      <w:r>
        <w:rPr>
          <w:spacing w:val="3"/>
        </w:rPr>
        <w:t xml:space="preserve"> </w:t>
      </w:r>
      <w:r>
        <w:t>обсуждать</w:t>
      </w:r>
      <w:r>
        <w:rPr>
          <w:spacing w:val="11"/>
        </w:rPr>
        <w:t xml:space="preserve"> </w:t>
      </w:r>
      <w:r>
        <w:t>результаты</w:t>
      </w:r>
      <w:r>
        <w:rPr>
          <w:spacing w:val="-57"/>
        </w:rPr>
        <w:t xml:space="preserve"> </w:t>
      </w:r>
      <w:r>
        <w:t>совместной</w:t>
      </w:r>
      <w:r>
        <w:rPr>
          <w:spacing w:val="2"/>
        </w:rPr>
        <w:t xml:space="preserve"> </w:t>
      </w:r>
      <w:r>
        <w:t>работы;</w:t>
      </w:r>
    </w:p>
    <w:p w:rsidR="00274355" w:rsidRDefault="00E56823">
      <w:pPr>
        <w:pStyle w:val="a3"/>
        <w:spacing w:line="242" w:lineRule="auto"/>
        <w:ind w:left="213" w:firstLine="600"/>
        <w:jc w:val="left"/>
      </w:pPr>
      <w:r>
        <w:t>оценивать</w:t>
      </w:r>
      <w:r>
        <w:rPr>
          <w:spacing w:val="8"/>
        </w:rPr>
        <w:t xml:space="preserve"> </w:t>
      </w:r>
      <w:r>
        <w:t>качество</w:t>
      </w:r>
      <w:r>
        <w:rPr>
          <w:spacing w:val="12"/>
        </w:rPr>
        <w:t xml:space="preserve"> </w:t>
      </w:r>
      <w:r>
        <w:t>своего</w:t>
      </w:r>
      <w:r>
        <w:rPr>
          <w:spacing w:val="7"/>
        </w:rPr>
        <w:t xml:space="preserve"> </w:t>
      </w:r>
      <w:r>
        <w:t>вклада</w:t>
      </w:r>
      <w:r>
        <w:rPr>
          <w:spacing w:val="6"/>
        </w:rPr>
        <w:t xml:space="preserve"> </w:t>
      </w:r>
      <w:r>
        <w:t>и</w:t>
      </w:r>
      <w:r>
        <w:rPr>
          <w:spacing w:val="9"/>
        </w:rPr>
        <w:t xml:space="preserve"> </w:t>
      </w:r>
      <w:r>
        <w:t>каждого</w:t>
      </w:r>
      <w:r>
        <w:rPr>
          <w:spacing w:val="11"/>
        </w:rPr>
        <w:t xml:space="preserve"> </w:t>
      </w:r>
      <w:r>
        <w:t>участника</w:t>
      </w:r>
      <w:r>
        <w:rPr>
          <w:spacing w:val="6"/>
        </w:rPr>
        <w:t xml:space="preserve"> </w:t>
      </w:r>
      <w:r>
        <w:t>команды</w:t>
      </w:r>
      <w:r>
        <w:rPr>
          <w:spacing w:val="9"/>
        </w:rPr>
        <w:t xml:space="preserve"> </w:t>
      </w:r>
      <w:r>
        <w:t>в</w:t>
      </w:r>
      <w:r>
        <w:rPr>
          <w:spacing w:val="5"/>
        </w:rPr>
        <w:t xml:space="preserve"> </w:t>
      </w:r>
      <w:r>
        <w:t>общий</w:t>
      </w:r>
      <w:r>
        <w:rPr>
          <w:spacing w:val="8"/>
        </w:rPr>
        <w:t xml:space="preserve"> </w:t>
      </w:r>
      <w:r>
        <w:t>результат</w:t>
      </w:r>
      <w:r>
        <w:rPr>
          <w:spacing w:val="8"/>
        </w:rPr>
        <w:t xml:space="preserve"> </w:t>
      </w:r>
      <w:r>
        <w:t>по</w:t>
      </w:r>
      <w:r>
        <w:rPr>
          <w:spacing w:val="-57"/>
        </w:rPr>
        <w:t xml:space="preserve"> </w:t>
      </w:r>
      <w:r>
        <w:t>разработанным</w:t>
      </w:r>
      <w:r>
        <w:rPr>
          <w:spacing w:val="2"/>
        </w:rPr>
        <w:t xml:space="preserve"> </w:t>
      </w:r>
      <w:r>
        <w:t>критериям;</w:t>
      </w:r>
    </w:p>
    <w:p w:rsidR="00274355" w:rsidRDefault="00E56823">
      <w:pPr>
        <w:pStyle w:val="a3"/>
        <w:spacing w:line="242" w:lineRule="auto"/>
        <w:ind w:left="213" w:right="972" w:firstLine="600"/>
        <w:jc w:val="left"/>
      </w:pPr>
      <w:r>
        <w:t>предлагать</w:t>
      </w:r>
      <w:r>
        <w:rPr>
          <w:spacing w:val="35"/>
        </w:rPr>
        <w:t xml:space="preserve"> </w:t>
      </w:r>
      <w:r>
        <w:t>новые</w:t>
      </w:r>
      <w:r>
        <w:rPr>
          <w:spacing w:val="28"/>
        </w:rPr>
        <w:t xml:space="preserve"> </w:t>
      </w:r>
      <w:r>
        <w:t>проекты,</w:t>
      </w:r>
      <w:r>
        <w:rPr>
          <w:spacing w:val="26"/>
        </w:rPr>
        <w:t xml:space="preserve"> </w:t>
      </w:r>
      <w:r>
        <w:t>оценивать</w:t>
      </w:r>
      <w:r>
        <w:rPr>
          <w:spacing w:val="31"/>
        </w:rPr>
        <w:t xml:space="preserve"> </w:t>
      </w:r>
      <w:r>
        <w:t>идеи</w:t>
      </w:r>
      <w:r>
        <w:rPr>
          <w:spacing w:val="30"/>
        </w:rPr>
        <w:t xml:space="preserve"> </w:t>
      </w:r>
      <w:r>
        <w:t>с</w:t>
      </w:r>
      <w:r>
        <w:rPr>
          <w:spacing w:val="28"/>
        </w:rPr>
        <w:t xml:space="preserve"> </w:t>
      </w:r>
      <w:r>
        <w:t>позиции</w:t>
      </w:r>
      <w:r>
        <w:rPr>
          <w:spacing w:val="30"/>
        </w:rPr>
        <w:t xml:space="preserve"> </w:t>
      </w:r>
      <w:r>
        <w:t>новизны,</w:t>
      </w:r>
      <w:r>
        <w:rPr>
          <w:spacing w:val="26"/>
        </w:rPr>
        <w:t xml:space="preserve"> </w:t>
      </w:r>
      <w:r>
        <w:t>оригинальности,</w:t>
      </w:r>
      <w:r>
        <w:rPr>
          <w:spacing w:val="-57"/>
        </w:rPr>
        <w:t xml:space="preserve"> </w:t>
      </w:r>
      <w:r>
        <w:t>практической</w:t>
      </w:r>
      <w:r>
        <w:rPr>
          <w:spacing w:val="2"/>
        </w:rPr>
        <w:t xml:space="preserve"> </w:t>
      </w:r>
      <w:r>
        <w:t>значимости;</w:t>
      </w:r>
    </w:p>
    <w:p w:rsidR="00274355" w:rsidRDefault="00E56823">
      <w:pPr>
        <w:pStyle w:val="a3"/>
        <w:spacing w:line="242" w:lineRule="auto"/>
        <w:ind w:left="213" w:right="972" w:firstLine="600"/>
        <w:jc w:val="left"/>
      </w:pPr>
      <w:r>
        <w:t>осуществлять</w:t>
      </w:r>
      <w:r>
        <w:rPr>
          <w:spacing w:val="6"/>
        </w:rPr>
        <w:t xml:space="preserve"> </w:t>
      </w:r>
      <w:r>
        <w:t>позитивное стратегическое</w:t>
      </w:r>
      <w:r>
        <w:rPr>
          <w:spacing w:val="5"/>
        </w:rPr>
        <w:t xml:space="preserve"> </w:t>
      </w:r>
      <w:r>
        <w:t>поведение</w:t>
      </w:r>
      <w:r>
        <w:rPr>
          <w:spacing w:val="4"/>
        </w:rPr>
        <w:t xml:space="preserve"> </w:t>
      </w:r>
      <w:r>
        <w:t>в</w:t>
      </w:r>
      <w:r>
        <w:rPr>
          <w:spacing w:val="7"/>
        </w:rPr>
        <w:t xml:space="preserve"> </w:t>
      </w:r>
      <w:r>
        <w:t>различных</w:t>
      </w:r>
      <w:r>
        <w:rPr>
          <w:spacing w:val="1"/>
        </w:rPr>
        <w:t xml:space="preserve"> </w:t>
      </w:r>
      <w:r>
        <w:t>ситуациях,</w:t>
      </w:r>
      <w:r>
        <w:rPr>
          <w:spacing w:val="7"/>
        </w:rPr>
        <w:t xml:space="preserve"> </w:t>
      </w:r>
      <w:r>
        <w:t>проявлять</w:t>
      </w:r>
      <w:r>
        <w:rPr>
          <w:spacing w:val="-57"/>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274355" w:rsidRDefault="00274355">
      <w:pPr>
        <w:pStyle w:val="a3"/>
        <w:spacing w:before="3"/>
        <w:ind w:left="0" w:firstLine="0"/>
        <w:jc w:val="left"/>
        <w:rPr>
          <w:sz w:val="22"/>
        </w:rPr>
      </w:pPr>
    </w:p>
    <w:p w:rsidR="00274355" w:rsidRDefault="00E56823">
      <w:pPr>
        <w:pStyle w:val="1"/>
        <w:ind w:left="333"/>
        <w:jc w:val="left"/>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274355" w:rsidRDefault="00274355">
      <w:pPr>
        <w:pStyle w:val="a3"/>
        <w:ind w:left="0" w:firstLine="0"/>
        <w:jc w:val="left"/>
        <w:rPr>
          <w:b/>
        </w:rPr>
      </w:pPr>
    </w:p>
    <w:p w:rsidR="00274355" w:rsidRDefault="00E56823">
      <w:pPr>
        <w:pStyle w:val="a4"/>
        <w:numPr>
          <w:ilvl w:val="0"/>
          <w:numId w:val="63"/>
        </w:numPr>
        <w:tabs>
          <w:tab w:val="left" w:pos="1077"/>
        </w:tabs>
        <w:spacing w:line="272" w:lineRule="exact"/>
        <w:rPr>
          <w:b/>
          <w:sz w:val="24"/>
        </w:rPr>
      </w:pPr>
      <w:r>
        <w:rPr>
          <w:b/>
          <w:sz w:val="24"/>
        </w:rPr>
        <w:t>самоорганизация:</w:t>
      </w:r>
    </w:p>
    <w:p w:rsidR="00274355" w:rsidRDefault="00E56823">
      <w:pPr>
        <w:pStyle w:val="a3"/>
        <w:ind w:left="213" w:right="1093" w:firstLine="60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274355" w:rsidRDefault="00E56823">
      <w:pPr>
        <w:pStyle w:val="a3"/>
        <w:spacing w:before="1" w:line="237" w:lineRule="auto"/>
        <w:ind w:left="213" w:right="1095" w:firstLine="600"/>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before="4" w:line="275" w:lineRule="exact"/>
        <w:ind w:left="813" w:firstLine="0"/>
      </w:pPr>
      <w:r>
        <w:t>давать оценку</w:t>
      </w:r>
      <w:r>
        <w:rPr>
          <w:spacing w:val="-10"/>
        </w:rPr>
        <w:t xml:space="preserve"> </w:t>
      </w:r>
      <w:r>
        <w:t>новым</w:t>
      </w:r>
      <w:r>
        <w:rPr>
          <w:spacing w:val="-3"/>
        </w:rPr>
        <w:t xml:space="preserve"> </w:t>
      </w:r>
      <w:r>
        <w:t>ситуациям;</w:t>
      </w:r>
    </w:p>
    <w:p w:rsidR="00274355" w:rsidRDefault="00E56823">
      <w:pPr>
        <w:pStyle w:val="a3"/>
        <w:spacing w:line="275" w:lineRule="exact"/>
        <w:ind w:left="813"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before="4" w:line="237" w:lineRule="auto"/>
        <w:ind w:left="813" w:right="1550"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274355" w:rsidRDefault="00E56823">
      <w:pPr>
        <w:pStyle w:val="a3"/>
        <w:spacing w:before="7" w:line="237" w:lineRule="auto"/>
        <w:ind w:left="213" w:right="972" w:firstLine="600"/>
        <w:jc w:val="left"/>
      </w:pPr>
      <w:r>
        <w:t>способствовать</w:t>
      </w:r>
      <w:r>
        <w:rPr>
          <w:spacing w:val="1"/>
        </w:rPr>
        <w:t xml:space="preserve"> </w:t>
      </w:r>
      <w:r>
        <w:t>формированию и</w:t>
      </w:r>
      <w:r>
        <w:rPr>
          <w:spacing w:val="1"/>
        </w:rPr>
        <w:t xml:space="preserve"> </w:t>
      </w:r>
      <w:r>
        <w:t>проявлению 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3"/>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274355" w:rsidRDefault="00E56823">
      <w:pPr>
        <w:pStyle w:val="1"/>
        <w:numPr>
          <w:ilvl w:val="0"/>
          <w:numId w:val="63"/>
        </w:numPr>
        <w:tabs>
          <w:tab w:val="left" w:pos="1077"/>
        </w:tabs>
        <w:spacing w:before="8" w:line="272" w:lineRule="exact"/>
      </w:pPr>
      <w:r>
        <w:t>самоконтроль:</w:t>
      </w:r>
    </w:p>
    <w:p w:rsidR="00274355" w:rsidRDefault="00E56823">
      <w:pPr>
        <w:pStyle w:val="a3"/>
        <w:spacing w:line="242" w:lineRule="auto"/>
        <w:ind w:left="213" w:right="972" w:firstLine="600"/>
        <w:jc w:val="left"/>
      </w:pPr>
      <w:r>
        <w:t>давать</w:t>
      </w:r>
      <w:r>
        <w:rPr>
          <w:spacing w:val="35"/>
        </w:rPr>
        <w:t xml:space="preserve"> </w:t>
      </w:r>
      <w:r>
        <w:t>оценку</w:t>
      </w:r>
      <w:r>
        <w:rPr>
          <w:spacing w:val="25"/>
        </w:rPr>
        <w:t xml:space="preserve"> </w:t>
      </w:r>
      <w:r>
        <w:t>новым</w:t>
      </w:r>
      <w:r>
        <w:rPr>
          <w:spacing w:val="32"/>
        </w:rPr>
        <w:t xml:space="preserve"> </w:t>
      </w:r>
      <w:r>
        <w:t>ситуациям,</w:t>
      </w:r>
      <w:r>
        <w:rPr>
          <w:spacing w:val="36"/>
        </w:rPr>
        <w:t xml:space="preserve"> </w:t>
      </w:r>
      <w:r>
        <w:t>вносить</w:t>
      </w:r>
      <w:r>
        <w:rPr>
          <w:spacing w:val="35"/>
        </w:rPr>
        <w:t xml:space="preserve"> </w:t>
      </w:r>
      <w:r>
        <w:t>коррективы</w:t>
      </w:r>
      <w:r>
        <w:rPr>
          <w:spacing w:val="32"/>
        </w:rPr>
        <w:t xml:space="preserve"> </w:t>
      </w:r>
      <w:r>
        <w:t>в</w:t>
      </w:r>
      <w:r>
        <w:rPr>
          <w:spacing w:val="35"/>
        </w:rPr>
        <w:t xml:space="preserve"> </w:t>
      </w:r>
      <w:r>
        <w:t>деятельность,</w:t>
      </w:r>
      <w:r>
        <w:rPr>
          <w:spacing w:val="32"/>
        </w:rPr>
        <w:t xml:space="preserve"> </w:t>
      </w:r>
      <w:r>
        <w:t>оценивать</w:t>
      </w:r>
      <w:r>
        <w:rPr>
          <w:spacing w:val="-57"/>
        </w:rPr>
        <w:t xml:space="preserve"> </w:t>
      </w:r>
      <w:r>
        <w:t>соответствие результатов</w:t>
      </w:r>
      <w:r>
        <w:rPr>
          <w:spacing w:val="-1"/>
        </w:rPr>
        <w:t xml:space="preserve"> </w:t>
      </w:r>
      <w:r>
        <w:t>целям;</w:t>
      </w:r>
    </w:p>
    <w:p w:rsidR="00274355" w:rsidRDefault="00274355">
      <w:pPr>
        <w:spacing w:line="242" w:lineRule="auto"/>
        <w:sectPr w:rsidR="00274355">
          <w:pgSz w:w="11910" w:h="16390"/>
          <w:pgMar w:top="1560" w:right="40" w:bottom="280" w:left="920" w:header="720" w:footer="720" w:gutter="0"/>
          <w:cols w:space="720"/>
        </w:sectPr>
      </w:pPr>
    </w:p>
    <w:p w:rsidR="00274355" w:rsidRDefault="00E56823">
      <w:pPr>
        <w:pStyle w:val="a3"/>
        <w:spacing w:before="129"/>
        <w:ind w:left="213" w:right="1099" w:firstLine="600"/>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rsidR="00274355" w:rsidRDefault="00E56823">
      <w:pPr>
        <w:pStyle w:val="a3"/>
        <w:spacing w:before="5" w:line="237" w:lineRule="auto"/>
        <w:ind w:left="813" w:right="1992" w:firstLine="0"/>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5"/>
        </w:rPr>
        <w:t xml:space="preserve"> </w:t>
      </w:r>
      <w:r>
        <w:t>аргументы 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rsidR="00274355" w:rsidRDefault="00E56823">
      <w:pPr>
        <w:pStyle w:val="1"/>
        <w:numPr>
          <w:ilvl w:val="0"/>
          <w:numId w:val="63"/>
        </w:numPr>
        <w:tabs>
          <w:tab w:val="left" w:pos="1077"/>
        </w:tabs>
        <w:spacing w:before="8" w:line="272" w:lineRule="exact"/>
      </w:pPr>
      <w:r>
        <w:t>принятия</w:t>
      </w:r>
      <w:r>
        <w:rPr>
          <w:spacing w:val="-7"/>
        </w:rPr>
        <w:t xml:space="preserve"> </w:t>
      </w:r>
      <w:r>
        <w:t>себя</w:t>
      </w:r>
      <w:r>
        <w:rPr>
          <w:spacing w:val="-3"/>
        </w:rPr>
        <w:t xml:space="preserve"> </w:t>
      </w:r>
      <w:r>
        <w:t>и</w:t>
      </w:r>
      <w:r>
        <w:rPr>
          <w:spacing w:val="-2"/>
        </w:rPr>
        <w:t xml:space="preserve"> </w:t>
      </w:r>
      <w:r>
        <w:t>других:</w:t>
      </w:r>
    </w:p>
    <w:p w:rsidR="00274355" w:rsidRDefault="00E56823">
      <w:pPr>
        <w:pStyle w:val="a3"/>
        <w:spacing w:line="272" w:lineRule="exact"/>
        <w:ind w:left="813"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274355" w:rsidRDefault="00E56823">
      <w:pPr>
        <w:pStyle w:val="a3"/>
        <w:spacing w:before="5" w:line="237" w:lineRule="auto"/>
        <w:ind w:left="813" w:right="1992"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rsidR="00274355" w:rsidRDefault="00E56823">
      <w:pPr>
        <w:pStyle w:val="a3"/>
        <w:spacing w:before="4"/>
        <w:ind w:left="813" w:firstLine="0"/>
        <w:jc w:val="left"/>
      </w:pPr>
      <w:r>
        <w:t>развивать</w:t>
      </w:r>
      <w:r>
        <w:rPr>
          <w:spacing w:val="-4"/>
        </w:rPr>
        <w:t xml:space="preserve"> </w:t>
      </w:r>
      <w:r>
        <w:t>способность</w:t>
      </w:r>
      <w:r>
        <w:rPr>
          <w:spacing w:val="-1"/>
        </w:rPr>
        <w:t xml:space="preserve"> </w:t>
      </w:r>
      <w:r>
        <w:t>понимать</w:t>
      </w:r>
      <w:r>
        <w:rPr>
          <w:spacing w:val="-4"/>
        </w:rPr>
        <w:t xml:space="preserve"> </w:t>
      </w:r>
      <w:r>
        <w:t>мир</w:t>
      </w:r>
      <w:r>
        <w:rPr>
          <w:spacing w:val="-1"/>
        </w:rPr>
        <w:t xml:space="preserve"> </w:t>
      </w:r>
      <w:r>
        <w:t>с</w:t>
      </w:r>
      <w:r>
        <w:rPr>
          <w:spacing w:val="-6"/>
        </w:rPr>
        <w:t xml:space="preserve"> </w:t>
      </w:r>
      <w:r>
        <w:t>позиции</w:t>
      </w:r>
      <w:r>
        <w:rPr>
          <w:spacing w:val="-5"/>
        </w:rPr>
        <w:t xml:space="preserve"> </w:t>
      </w:r>
      <w:r>
        <w:t>другого</w:t>
      </w:r>
      <w:r>
        <w:rPr>
          <w:spacing w:val="-1"/>
        </w:rPr>
        <w:t xml:space="preserve"> </w:t>
      </w:r>
      <w:r>
        <w:t>человека.</w:t>
      </w:r>
    </w:p>
    <w:p w:rsidR="00274355" w:rsidRDefault="00274355">
      <w:pPr>
        <w:pStyle w:val="a3"/>
        <w:spacing w:before="4"/>
        <w:ind w:left="0" w:firstLine="0"/>
        <w:jc w:val="left"/>
      </w:pPr>
    </w:p>
    <w:p w:rsidR="00274355" w:rsidRDefault="00E56823">
      <w:pPr>
        <w:pStyle w:val="1"/>
        <w:spacing w:before="1"/>
        <w:ind w:left="333"/>
      </w:pPr>
      <w:r>
        <w:t>ПРЕДМЕТНЫЕ</w:t>
      </w:r>
      <w:r>
        <w:rPr>
          <w:spacing w:val="-6"/>
        </w:rPr>
        <w:t xml:space="preserve"> </w:t>
      </w:r>
      <w:r>
        <w:t>РЕЗУЛЬТАТЫ</w:t>
      </w:r>
    </w:p>
    <w:p w:rsidR="00274355" w:rsidRDefault="00274355">
      <w:pPr>
        <w:pStyle w:val="a3"/>
        <w:spacing w:before="8"/>
        <w:ind w:left="0" w:firstLine="0"/>
        <w:jc w:val="left"/>
        <w:rPr>
          <w:b/>
          <w:sz w:val="23"/>
        </w:rPr>
      </w:pPr>
    </w:p>
    <w:p w:rsidR="00274355" w:rsidRDefault="00E56823">
      <w:pPr>
        <w:pStyle w:val="a3"/>
        <w:spacing w:line="237" w:lineRule="auto"/>
        <w:ind w:left="213" w:right="1088" w:firstLine="600"/>
      </w:pPr>
      <w:r>
        <w:t xml:space="preserve">В процессе изучения курса информатики базового уровня </w:t>
      </w:r>
      <w:r>
        <w:rPr>
          <w:b/>
          <w:i/>
        </w:rPr>
        <w:t xml:space="preserve">в 10 классе </w:t>
      </w:r>
      <w:r>
        <w:t>обучающимися</w:t>
      </w:r>
      <w:r>
        <w:rPr>
          <w:spacing w:val="1"/>
        </w:rPr>
        <w:t xml:space="preserve"> </w:t>
      </w:r>
      <w:r>
        <w:t>будут</w:t>
      </w:r>
      <w:r>
        <w:rPr>
          <w:spacing w:val="1"/>
        </w:rPr>
        <w:t xml:space="preserve"> </w:t>
      </w:r>
      <w:r>
        <w:t>достигнуты</w:t>
      </w:r>
      <w:r>
        <w:rPr>
          <w:spacing w:val="4"/>
        </w:rPr>
        <w:t xml:space="preserve"> </w:t>
      </w:r>
      <w:r>
        <w:t>следующие предметные</w:t>
      </w:r>
      <w:r>
        <w:rPr>
          <w:spacing w:val="1"/>
        </w:rPr>
        <w:t xml:space="preserve"> </w:t>
      </w:r>
      <w:r>
        <w:t>результаты:</w:t>
      </w:r>
    </w:p>
    <w:p w:rsidR="00274355" w:rsidRDefault="00E56823">
      <w:pPr>
        <w:pStyle w:val="a3"/>
        <w:spacing w:before="7" w:line="237" w:lineRule="auto"/>
        <w:ind w:left="213" w:right="1098" w:firstLine="600"/>
      </w:pPr>
      <w:r>
        <w:t>владение представлениями о роли информации и связанных с ней процессов в природе,</w:t>
      </w:r>
      <w:r>
        <w:rPr>
          <w:spacing w:val="-57"/>
        </w:rPr>
        <w:t xml:space="preserve"> </w:t>
      </w:r>
      <w:r>
        <w:t>технике</w:t>
      </w:r>
      <w:r>
        <w:rPr>
          <w:spacing w:val="6"/>
        </w:rPr>
        <w:t xml:space="preserve"> </w:t>
      </w:r>
      <w:r>
        <w:t>и</w:t>
      </w:r>
      <w:r>
        <w:rPr>
          <w:spacing w:val="8"/>
        </w:rPr>
        <w:t xml:space="preserve"> </w:t>
      </w:r>
      <w:r>
        <w:t>обществе,</w:t>
      </w:r>
      <w:r>
        <w:rPr>
          <w:spacing w:val="4"/>
        </w:rPr>
        <w:t xml:space="preserve"> </w:t>
      </w:r>
      <w:r>
        <w:t>понятиями</w:t>
      </w:r>
      <w:r>
        <w:rPr>
          <w:spacing w:val="3"/>
        </w:rPr>
        <w:t xml:space="preserve"> </w:t>
      </w:r>
      <w:r>
        <w:t>«информация»,</w:t>
      </w:r>
      <w:r>
        <w:rPr>
          <w:spacing w:val="9"/>
        </w:rPr>
        <w:t xml:space="preserve"> </w:t>
      </w:r>
      <w:r>
        <w:t>«информационный</w:t>
      </w:r>
      <w:r>
        <w:rPr>
          <w:spacing w:val="3"/>
        </w:rPr>
        <w:t xml:space="preserve"> </w:t>
      </w:r>
      <w:r>
        <w:t>процесс»,</w:t>
      </w:r>
      <w:r>
        <w:rPr>
          <w:spacing w:val="9"/>
        </w:rPr>
        <w:t xml:space="preserve"> </w:t>
      </w:r>
      <w:r>
        <w:t>«система»,</w:t>
      </w:r>
    </w:p>
    <w:p w:rsidR="00274355" w:rsidRDefault="00E56823">
      <w:pPr>
        <w:pStyle w:val="a3"/>
        <w:spacing w:before="5" w:line="237" w:lineRule="auto"/>
        <w:ind w:left="213" w:right="1102" w:firstLine="0"/>
      </w:pPr>
      <w:r>
        <w:t>«компоненты</w:t>
      </w:r>
      <w:r>
        <w:rPr>
          <w:spacing w:val="1"/>
        </w:rPr>
        <w:t xml:space="preserve"> </w:t>
      </w:r>
      <w:r>
        <w:t>системы»,</w:t>
      </w:r>
      <w:r>
        <w:rPr>
          <w:spacing w:val="1"/>
        </w:rPr>
        <w:t xml:space="preserve"> </w:t>
      </w:r>
      <w:r>
        <w:t>«системный</w:t>
      </w:r>
      <w:r>
        <w:rPr>
          <w:spacing w:val="1"/>
        </w:rPr>
        <w:t xml:space="preserve"> </w:t>
      </w:r>
      <w:r>
        <w:t>эффект»,</w:t>
      </w:r>
      <w:r>
        <w:rPr>
          <w:spacing w:val="1"/>
        </w:rPr>
        <w:t xml:space="preserve"> </w:t>
      </w:r>
      <w:r>
        <w:t>«информационная</w:t>
      </w:r>
      <w:r>
        <w:rPr>
          <w:spacing w:val="1"/>
        </w:rPr>
        <w:t xml:space="preserve"> </w:t>
      </w:r>
      <w:r>
        <w:t>система»,</w:t>
      </w:r>
      <w:r>
        <w:rPr>
          <w:spacing w:val="1"/>
        </w:rPr>
        <w:t xml:space="preserve"> </w:t>
      </w:r>
      <w:r>
        <w:t>«система</w:t>
      </w:r>
      <w:r>
        <w:rPr>
          <w:spacing w:val="1"/>
        </w:rPr>
        <w:t xml:space="preserve"> </w:t>
      </w:r>
      <w:r>
        <w:t>управления»;</w:t>
      </w:r>
    </w:p>
    <w:p w:rsidR="00274355" w:rsidRDefault="00E56823">
      <w:pPr>
        <w:pStyle w:val="a3"/>
        <w:spacing w:before="6" w:line="237" w:lineRule="auto"/>
        <w:ind w:left="213" w:right="1100" w:firstLine="600"/>
      </w:pPr>
      <w:r>
        <w:t>владение методами поиска информации в сети Интернет, умение критически оценивать</w:t>
      </w:r>
      <w:r>
        <w:rPr>
          <w:spacing w:val="-57"/>
        </w:rPr>
        <w:t xml:space="preserve"> </w:t>
      </w:r>
      <w:r>
        <w:t>информацию,</w:t>
      </w:r>
      <w:r>
        <w:rPr>
          <w:spacing w:val="-2"/>
        </w:rPr>
        <w:t xml:space="preserve"> </w:t>
      </w:r>
      <w:r>
        <w:t>полученную из</w:t>
      </w:r>
      <w:r>
        <w:rPr>
          <w:spacing w:val="3"/>
        </w:rPr>
        <w:t xml:space="preserve"> </w:t>
      </w:r>
      <w:r>
        <w:t>сети</w:t>
      </w:r>
      <w:r>
        <w:rPr>
          <w:spacing w:val="3"/>
        </w:rPr>
        <w:t xml:space="preserve"> </w:t>
      </w:r>
      <w:r>
        <w:t>Интернет;</w:t>
      </w:r>
    </w:p>
    <w:p w:rsidR="00274355" w:rsidRDefault="00E56823">
      <w:pPr>
        <w:pStyle w:val="a3"/>
        <w:spacing w:before="6" w:line="237" w:lineRule="auto"/>
        <w:ind w:left="213" w:right="1093" w:firstLine="600"/>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w:t>
      </w:r>
      <w:r>
        <w:rPr>
          <w:spacing w:val="3"/>
        </w:rPr>
        <w:t xml:space="preserve"> </w:t>
      </w:r>
      <w:r>
        <w:t>направления</w:t>
      </w:r>
      <w:r>
        <w:rPr>
          <w:spacing w:val="2"/>
        </w:rPr>
        <w:t xml:space="preserve"> </w:t>
      </w:r>
      <w:r>
        <w:t>использования;</w:t>
      </w:r>
    </w:p>
    <w:p w:rsidR="00274355" w:rsidRDefault="00E56823">
      <w:pPr>
        <w:pStyle w:val="a3"/>
        <w:spacing w:before="5" w:line="237" w:lineRule="auto"/>
        <w:ind w:left="213" w:right="1094" w:firstLine="60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6"/>
        </w:rPr>
        <w:t xml:space="preserve"> </w:t>
      </w:r>
      <w:r>
        <w:t>и</w:t>
      </w:r>
      <w:r>
        <w:rPr>
          <w:spacing w:val="-4"/>
        </w:rPr>
        <w:t xml:space="preserve"> </w:t>
      </w:r>
      <w:r>
        <w:t>мобильных</w:t>
      </w:r>
      <w:r>
        <w:rPr>
          <w:spacing w:val="-5"/>
        </w:rPr>
        <w:t xml:space="preserve"> </w:t>
      </w:r>
      <w:r>
        <w:t>компьютеров,</w:t>
      </w:r>
      <w:r>
        <w:rPr>
          <w:spacing w:val="3"/>
        </w:rPr>
        <w:t xml:space="preserve"> </w:t>
      </w:r>
      <w:r>
        <w:t>тенденций</w:t>
      </w:r>
      <w:r>
        <w:rPr>
          <w:spacing w:val="1"/>
        </w:rPr>
        <w:t xml:space="preserve"> </w:t>
      </w:r>
      <w:r>
        <w:t>развития</w:t>
      </w:r>
      <w:r>
        <w:rPr>
          <w:spacing w:val="-6"/>
        </w:rPr>
        <w:t xml:space="preserve"> </w:t>
      </w:r>
      <w:r>
        <w:t>компьютерных</w:t>
      </w:r>
      <w:r>
        <w:rPr>
          <w:spacing w:val="-5"/>
        </w:rPr>
        <w:t xml:space="preserve"> </w:t>
      </w:r>
      <w:r>
        <w:t>технологий;</w:t>
      </w:r>
    </w:p>
    <w:p w:rsidR="00274355" w:rsidRDefault="00E56823">
      <w:pPr>
        <w:pStyle w:val="a3"/>
        <w:spacing w:before="6" w:line="237" w:lineRule="auto"/>
        <w:ind w:left="213" w:right="1100" w:firstLine="662"/>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5"/>
        </w:rPr>
        <w:t xml:space="preserve"> </w:t>
      </w:r>
      <w:r>
        <w:t>обеспечения для</w:t>
      </w:r>
      <w:r>
        <w:rPr>
          <w:spacing w:val="1"/>
        </w:rPr>
        <w:t xml:space="preserve"> </w:t>
      </w:r>
      <w:r>
        <w:t>решения</w:t>
      </w:r>
      <w:r>
        <w:rPr>
          <w:spacing w:val="-5"/>
        </w:rPr>
        <w:t xml:space="preserve"> </w:t>
      </w:r>
      <w:r>
        <w:t>учебных</w:t>
      </w:r>
      <w:r>
        <w:rPr>
          <w:spacing w:val="-4"/>
        </w:rPr>
        <w:t xml:space="preserve"> </w:t>
      </w:r>
      <w:r>
        <w:t>задач</w:t>
      </w:r>
      <w:r>
        <w:rPr>
          <w:spacing w:val="-1"/>
        </w:rPr>
        <w:t xml:space="preserve"> </w:t>
      </w:r>
      <w:r>
        <w:t>по</w:t>
      </w:r>
      <w:r>
        <w:rPr>
          <w:spacing w:val="1"/>
        </w:rPr>
        <w:t xml:space="preserve"> </w:t>
      </w:r>
      <w:r>
        <w:t>выбранной</w:t>
      </w:r>
      <w:r>
        <w:rPr>
          <w:spacing w:val="-4"/>
        </w:rPr>
        <w:t xml:space="preserve"> </w:t>
      </w:r>
      <w:r>
        <w:t>специализации;</w:t>
      </w:r>
    </w:p>
    <w:p w:rsidR="00274355" w:rsidRDefault="00E56823">
      <w:pPr>
        <w:pStyle w:val="a3"/>
        <w:spacing w:before="4"/>
        <w:ind w:left="213" w:right="1085" w:firstLine="600"/>
      </w:pPr>
      <w:r>
        <w:t>соблюдение требований техники безопасности и гигиены при работе с компьютерами и</w:t>
      </w:r>
      <w:r>
        <w:rPr>
          <w:spacing w:val="-57"/>
        </w:rPr>
        <w:t xml:space="preserve"> </w:t>
      </w:r>
      <w:r>
        <w:t>другими компонентами цифрового окружения, понимание правовых основ использования</w:t>
      </w:r>
      <w:r>
        <w:rPr>
          <w:spacing w:val="1"/>
        </w:rPr>
        <w:t xml:space="preserve"> </w:t>
      </w:r>
      <w:r>
        <w:t>компьютерных</w:t>
      </w:r>
      <w:r>
        <w:rPr>
          <w:spacing w:val="-4"/>
        </w:rPr>
        <w:t xml:space="preserve"> </w:t>
      </w:r>
      <w:r>
        <w:t>программ,</w:t>
      </w:r>
      <w:r>
        <w:rPr>
          <w:spacing w:val="-2"/>
        </w:rPr>
        <w:t xml:space="preserve"> </w:t>
      </w:r>
      <w:r>
        <w:t>баз</w:t>
      </w:r>
      <w:r>
        <w:rPr>
          <w:spacing w:val="2"/>
        </w:rPr>
        <w:t xml:space="preserve"> </w:t>
      </w:r>
      <w:r>
        <w:t>данных</w:t>
      </w:r>
      <w:r>
        <w:rPr>
          <w:spacing w:val="-4"/>
        </w:rPr>
        <w:t xml:space="preserve"> </w:t>
      </w:r>
      <w:r>
        <w:t>и</w:t>
      </w:r>
      <w:r>
        <w:rPr>
          <w:spacing w:val="-3"/>
        </w:rPr>
        <w:t xml:space="preserve"> </w:t>
      </w:r>
      <w:r>
        <w:t>материалов,</w:t>
      </w:r>
      <w:r>
        <w:rPr>
          <w:spacing w:val="3"/>
        </w:rPr>
        <w:t xml:space="preserve"> </w:t>
      </w:r>
      <w:r>
        <w:t>размещённых</w:t>
      </w:r>
      <w:r>
        <w:rPr>
          <w:spacing w:val="-4"/>
        </w:rPr>
        <w:t xml:space="preserve"> </w:t>
      </w:r>
      <w:r>
        <w:t>в</w:t>
      </w:r>
      <w:r>
        <w:rPr>
          <w:spacing w:val="1"/>
        </w:rPr>
        <w:t xml:space="preserve"> </w:t>
      </w:r>
      <w:r>
        <w:t>сети</w:t>
      </w:r>
      <w:r>
        <w:rPr>
          <w:spacing w:val="-1"/>
        </w:rPr>
        <w:t xml:space="preserve"> </w:t>
      </w:r>
      <w:r>
        <w:t>Интернет;</w:t>
      </w:r>
    </w:p>
    <w:p w:rsidR="00274355" w:rsidRDefault="00E56823">
      <w:pPr>
        <w:pStyle w:val="a3"/>
        <w:ind w:left="213" w:right="1100" w:firstLine="600"/>
      </w:pPr>
      <w:r>
        <w:t>понимание основных принципов дискретизации различных видов информации, умение</w:t>
      </w:r>
      <w:r>
        <w:rPr>
          <w:spacing w:val="-57"/>
        </w:rPr>
        <w:t xml:space="preserve"> </w:t>
      </w:r>
      <w:r>
        <w:t>определять</w:t>
      </w:r>
      <w:r>
        <w:rPr>
          <w:spacing w:val="1"/>
        </w:rPr>
        <w:t xml:space="preserve"> </w:t>
      </w:r>
      <w:r>
        <w:t>информационный</w:t>
      </w:r>
      <w:r>
        <w:rPr>
          <w:spacing w:val="1"/>
        </w:rPr>
        <w:t xml:space="preserve"> </w:t>
      </w:r>
      <w:r>
        <w:t>объём</w:t>
      </w:r>
      <w:r>
        <w:rPr>
          <w:spacing w:val="1"/>
        </w:rPr>
        <w:t xml:space="preserve"> </w:t>
      </w:r>
      <w:r>
        <w:t>текстовых,</w:t>
      </w:r>
      <w:r>
        <w:rPr>
          <w:spacing w:val="1"/>
        </w:rPr>
        <w:t xml:space="preserve"> </w:t>
      </w:r>
      <w:r>
        <w:t>графических</w:t>
      </w:r>
      <w:r>
        <w:rPr>
          <w:spacing w:val="1"/>
        </w:rPr>
        <w:t xml:space="preserve"> </w:t>
      </w:r>
      <w:r>
        <w:t>и</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4"/>
        </w:rPr>
        <w:t xml:space="preserve"> </w:t>
      </w:r>
      <w:r>
        <w:t>параметрах</w:t>
      </w:r>
      <w:r>
        <w:rPr>
          <w:spacing w:val="-3"/>
        </w:rPr>
        <w:t xml:space="preserve"> </w:t>
      </w:r>
      <w:r>
        <w:t>дискретизации;</w:t>
      </w:r>
    </w:p>
    <w:p w:rsidR="00274355" w:rsidRDefault="00E56823">
      <w:pPr>
        <w:pStyle w:val="a3"/>
        <w:spacing w:before="3" w:line="237" w:lineRule="auto"/>
        <w:ind w:left="213" w:right="1096" w:firstLine="600"/>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3"/>
        </w:rPr>
        <w:t xml:space="preserve"> </w:t>
      </w:r>
      <w:r>
        <w:t>(префиксные</w:t>
      </w:r>
      <w:r>
        <w:rPr>
          <w:spacing w:val="1"/>
        </w:rPr>
        <w:t xml:space="preserve"> </w:t>
      </w:r>
      <w:r>
        <w:t>коды);</w:t>
      </w:r>
    </w:p>
    <w:p w:rsidR="00274355" w:rsidRDefault="00E56823">
      <w:pPr>
        <w:pStyle w:val="a3"/>
        <w:spacing w:before="3"/>
        <w:ind w:left="213" w:right="1090" w:firstLine="600"/>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w:t>
      </w:r>
      <w:r>
        <w:rPr>
          <w:spacing w:val="-4"/>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3"/>
        </w:rPr>
        <w:t xml:space="preserve"> </w:t>
      </w:r>
      <w:r>
        <w:t>логики;</w:t>
      </w:r>
    </w:p>
    <w:p w:rsidR="00274355" w:rsidRDefault="00E56823">
      <w:pPr>
        <w:pStyle w:val="a3"/>
        <w:ind w:left="213" w:right="1092" w:firstLine="600"/>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274355" w:rsidRDefault="00E56823">
      <w:pPr>
        <w:pStyle w:val="a3"/>
        <w:spacing w:before="3" w:line="237" w:lineRule="auto"/>
        <w:ind w:left="213" w:right="1088" w:firstLine="600"/>
      </w:pPr>
      <w:r>
        <w:t xml:space="preserve">В процессе изучения курса информатики базового уровня </w:t>
      </w:r>
      <w:r>
        <w:rPr>
          <w:b/>
          <w:i/>
        </w:rPr>
        <w:t xml:space="preserve">в 11 классе </w:t>
      </w:r>
      <w:r>
        <w:t>обучающимися</w:t>
      </w:r>
      <w:r>
        <w:rPr>
          <w:spacing w:val="1"/>
        </w:rPr>
        <w:t xml:space="preserve"> </w:t>
      </w:r>
      <w:r>
        <w:t>будут</w:t>
      </w:r>
      <w:r>
        <w:rPr>
          <w:spacing w:val="1"/>
        </w:rPr>
        <w:t xml:space="preserve"> </w:t>
      </w:r>
      <w:r>
        <w:t>достигнуты</w:t>
      </w:r>
      <w:r>
        <w:rPr>
          <w:spacing w:val="4"/>
        </w:rPr>
        <w:t xml:space="preserve"> </w:t>
      </w:r>
      <w:r>
        <w:t>следующие предметные</w:t>
      </w:r>
      <w:r>
        <w:rPr>
          <w:spacing w:val="1"/>
        </w:rPr>
        <w:t xml:space="preserve"> </w:t>
      </w:r>
      <w:r>
        <w:t>результаты:</w:t>
      </w:r>
    </w:p>
    <w:p w:rsidR="00274355" w:rsidRDefault="00E56823">
      <w:pPr>
        <w:pStyle w:val="a3"/>
        <w:spacing w:before="5" w:line="237" w:lineRule="auto"/>
        <w:ind w:left="213" w:right="1089" w:firstLine="600"/>
      </w:pPr>
      <w:r>
        <w:t>наличие</w:t>
      </w:r>
      <w:r>
        <w:rPr>
          <w:spacing w:val="1"/>
        </w:rPr>
        <w:t xml:space="preserve"> </w:t>
      </w:r>
      <w:r>
        <w:t>представлений о</w:t>
      </w:r>
      <w:r>
        <w:rPr>
          <w:spacing w:val="1"/>
        </w:rPr>
        <w:t xml:space="preserve"> </w:t>
      </w:r>
      <w:r>
        <w:t>компьютерных сетях и</w:t>
      </w:r>
      <w:r>
        <w:rPr>
          <w:spacing w:val="1"/>
        </w:rPr>
        <w:t xml:space="preserve"> </w:t>
      </w:r>
      <w:r>
        <w:t>их роли</w:t>
      </w:r>
      <w:r>
        <w:rPr>
          <w:spacing w:val="1"/>
        </w:rPr>
        <w:t xml:space="preserve"> </w:t>
      </w:r>
      <w:r>
        <w:t>в</w:t>
      </w:r>
      <w:r>
        <w:rPr>
          <w:spacing w:val="1"/>
        </w:rPr>
        <w:t xml:space="preserve"> </w:t>
      </w:r>
      <w:r>
        <w:t>современном</w:t>
      </w:r>
      <w:r>
        <w:rPr>
          <w:spacing w:val="1"/>
        </w:rPr>
        <w:t xml:space="preserve"> </w:t>
      </w:r>
      <w:r>
        <w:t>мире, об</w:t>
      </w:r>
      <w:r>
        <w:rPr>
          <w:spacing w:val="1"/>
        </w:rPr>
        <w:t xml:space="preserve"> </w:t>
      </w:r>
      <w:r>
        <w:t>общих</w:t>
      </w:r>
      <w:r>
        <w:rPr>
          <w:spacing w:val="-4"/>
        </w:rPr>
        <w:t xml:space="preserve"> </w:t>
      </w:r>
      <w:r>
        <w:t>принципах</w:t>
      </w:r>
      <w:r>
        <w:rPr>
          <w:spacing w:val="-4"/>
        </w:rPr>
        <w:t xml:space="preserve"> </w:t>
      </w:r>
      <w:r>
        <w:t>разработки</w:t>
      </w:r>
      <w:r>
        <w:rPr>
          <w:spacing w:val="-2"/>
        </w:rPr>
        <w:t xml:space="preserve"> </w:t>
      </w:r>
      <w:r>
        <w:t>и</w:t>
      </w:r>
      <w:r>
        <w:rPr>
          <w:spacing w:val="2"/>
        </w:rPr>
        <w:t xml:space="preserve"> </w:t>
      </w:r>
      <w:r>
        <w:t>функционирования</w:t>
      </w:r>
      <w:r>
        <w:rPr>
          <w:spacing w:val="2"/>
        </w:rPr>
        <w:t xml:space="preserve"> </w:t>
      </w:r>
      <w:r>
        <w:t>интернет-приложений;</w:t>
      </w:r>
    </w:p>
    <w:p w:rsidR="00274355" w:rsidRDefault="00E56823">
      <w:pPr>
        <w:pStyle w:val="a3"/>
        <w:spacing w:before="4"/>
        <w:ind w:left="213" w:right="1097" w:firstLine="600"/>
      </w:pPr>
      <w:r>
        <w:t>понимание</w:t>
      </w:r>
      <w:r>
        <w:rPr>
          <w:spacing w:val="1"/>
        </w:rPr>
        <w:t xml:space="preserve"> </w:t>
      </w:r>
      <w:r>
        <w:t>угроз</w:t>
      </w:r>
      <w:r>
        <w:rPr>
          <w:spacing w:val="1"/>
        </w:rPr>
        <w:t xml:space="preserve"> </w:t>
      </w:r>
      <w:r>
        <w:t>информационной</w:t>
      </w:r>
      <w:r>
        <w:rPr>
          <w:spacing w:val="1"/>
        </w:rPr>
        <w:t xml:space="preserve"> </w:t>
      </w:r>
      <w:r>
        <w:t>безопасности,</w:t>
      </w:r>
      <w:r>
        <w:rPr>
          <w:spacing w:val="1"/>
        </w:rPr>
        <w:t xml:space="preserve"> </w:t>
      </w:r>
      <w:r>
        <w:t>использование</w:t>
      </w:r>
      <w:r>
        <w:rPr>
          <w:spacing w:val="1"/>
        </w:rPr>
        <w:t xml:space="preserve"> </w:t>
      </w:r>
      <w:r>
        <w:t>методов 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1"/>
        </w:rPr>
        <w:t xml:space="preserve"> </w:t>
      </w:r>
      <w:r>
        <w:t>незаконное</w:t>
      </w:r>
      <w:r>
        <w:rPr>
          <w:spacing w:val="-5"/>
        </w:rPr>
        <w:t xml:space="preserve"> </w:t>
      </w:r>
      <w:r>
        <w:t>распространение</w:t>
      </w:r>
      <w:r>
        <w:rPr>
          <w:spacing w:val="1"/>
        </w:rPr>
        <w:t xml:space="preserve"> </w:t>
      </w:r>
      <w:r>
        <w:t>персональных</w:t>
      </w:r>
      <w:r>
        <w:rPr>
          <w:spacing w:val="-3"/>
        </w:rPr>
        <w:t xml:space="preserve"> </w:t>
      </w:r>
      <w:r>
        <w:t>данных;</w:t>
      </w:r>
    </w:p>
    <w:p w:rsidR="00274355" w:rsidRDefault="00274355">
      <w:pPr>
        <w:sectPr w:rsidR="00274355">
          <w:pgSz w:w="11910" w:h="16390"/>
          <w:pgMar w:top="1560" w:right="40" w:bottom="280" w:left="920" w:header="720" w:footer="720" w:gutter="0"/>
          <w:cols w:space="720"/>
        </w:sectPr>
      </w:pPr>
    </w:p>
    <w:p w:rsidR="00274355" w:rsidRDefault="00E56823">
      <w:pPr>
        <w:pStyle w:val="a3"/>
        <w:spacing w:before="129"/>
        <w:ind w:left="213" w:right="1102" w:firstLine="600"/>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определять</w:t>
      </w:r>
      <w:r>
        <w:rPr>
          <w:spacing w:val="1"/>
        </w:rPr>
        <w:t xml:space="preserve"> </w:t>
      </w:r>
      <w:r>
        <w:t>кратчайший</w:t>
      </w:r>
      <w:r>
        <w:rPr>
          <w:spacing w:val="1"/>
        </w:rPr>
        <w:t xml:space="preserve"> </w:t>
      </w:r>
      <w:r>
        <w:t>путь</w:t>
      </w:r>
      <w:r>
        <w:rPr>
          <w:spacing w:val="1"/>
        </w:rPr>
        <w:t xml:space="preserve"> </w:t>
      </w:r>
      <w:r>
        <w:t>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rsidR="00274355" w:rsidRDefault="00E56823">
      <w:pPr>
        <w:pStyle w:val="a3"/>
        <w:spacing w:before="3"/>
        <w:ind w:left="213" w:right="1085" w:firstLine="600"/>
      </w:pPr>
      <w:r>
        <w:t>умение читать и понимать программы, реализующие несложные алгоритмы обработки</w:t>
      </w:r>
      <w:r>
        <w:rPr>
          <w:spacing w:val="1"/>
        </w:rPr>
        <w:t xml:space="preserve"> </w:t>
      </w:r>
      <w:r>
        <w:t>числовых и текстовых данных (в том числе массивов и символьных строк) на выбранном для</w:t>
      </w:r>
      <w:r>
        <w:rPr>
          <w:spacing w:val="-57"/>
        </w:rPr>
        <w:t xml:space="preserve"> </w:t>
      </w:r>
      <w:r>
        <w:t>изучения универсальном языке программирования высокого уровня (Паскаль, Python, Java,</w:t>
      </w:r>
      <w:r>
        <w:rPr>
          <w:spacing w:val="1"/>
        </w:rPr>
        <w:t xml:space="preserve"> </w:t>
      </w:r>
      <w:r>
        <w:t>C++, C#), анализировать алгоритмы с использованием таблиц трассировки, определять 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w:t>
      </w:r>
      <w:r>
        <w:rPr>
          <w:spacing w:val="1"/>
        </w:rPr>
        <w:t xml:space="preserve"> </w:t>
      </w:r>
      <w:r>
        <w:t>включающих</w:t>
      </w:r>
      <w:r>
        <w:rPr>
          <w:spacing w:val="1"/>
        </w:rPr>
        <w:t xml:space="preserve"> </w:t>
      </w:r>
      <w:r>
        <w:t>циклы,</w:t>
      </w:r>
      <w:r>
        <w:rPr>
          <w:spacing w:val="1"/>
        </w:rPr>
        <w:t xml:space="preserve"> </w:t>
      </w:r>
      <w:r>
        <w:t>ветвленияи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6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1"/>
        </w:rPr>
        <w:t xml:space="preserve"> </w:t>
      </w:r>
      <w:r>
        <w:t>качестве подпрограмм</w:t>
      </w:r>
      <w:r>
        <w:rPr>
          <w:spacing w:val="-1"/>
        </w:rPr>
        <w:t xml:space="preserve"> </w:t>
      </w:r>
      <w:r>
        <w:t>(процедур,</w:t>
      </w:r>
      <w:r>
        <w:rPr>
          <w:spacing w:val="4"/>
        </w:rPr>
        <w:t xml:space="preserve"> </w:t>
      </w:r>
      <w:r>
        <w:t>функций);</w:t>
      </w:r>
    </w:p>
    <w:p w:rsidR="00274355" w:rsidRDefault="00E56823">
      <w:pPr>
        <w:pStyle w:val="a3"/>
        <w:ind w:left="213" w:right="1093" w:firstLine="600"/>
      </w:pPr>
      <w:r>
        <w:t>умение реализовывать на выбранном для изучения языке программирования высокого</w:t>
      </w:r>
      <w:r>
        <w:rPr>
          <w:spacing w:val="1"/>
        </w:rPr>
        <w:t xml:space="preserve"> </w:t>
      </w:r>
      <w:r>
        <w:t>уровня (Паскаль,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 алгоритмы обработки чисел,</w:t>
      </w:r>
      <w:r>
        <w:rPr>
          <w:spacing w:val="1"/>
        </w:rPr>
        <w:t xml:space="preserve"> </w:t>
      </w:r>
      <w:r>
        <w:t>числовых</w:t>
      </w:r>
      <w:r>
        <w:rPr>
          <w:spacing w:val="1"/>
        </w:rPr>
        <w:t xml:space="preserve"> </w:t>
      </w:r>
      <w:r>
        <w:t>последовательностей и массивов: представление числа в виде набора простых сомножителей,</w:t>
      </w:r>
      <w:r>
        <w:rPr>
          <w:spacing w:val="-57"/>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6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 элементов массива или числовой последовательности (суммы, 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2"/>
        </w:rPr>
        <w:t xml:space="preserve"> </w:t>
      </w:r>
      <w:r>
        <w:t>удовлетворяющих</w:t>
      </w:r>
      <w:r>
        <w:rPr>
          <w:spacing w:val="-4"/>
        </w:rPr>
        <w:t xml:space="preserve"> </w:t>
      </w:r>
      <w:r>
        <w:t>заданному</w:t>
      </w:r>
      <w:r>
        <w:rPr>
          <w:spacing w:val="-4"/>
        </w:rPr>
        <w:t xml:space="preserve"> </w:t>
      </w:r>
      <w:r>
        <w:t>условию),</w:t>
      </w:r>
      <w:r>
        <w:rPr>
          <w:spacing w:val="3"/>
        </w:rPr>
        <w:t xml:space="preserve"> </w:t>
      </w:r>
      <w:r>
        <w:t>сортировку</w:t>
      </w:r>
      <w:r>
        <w:rPr>
          <w:spacing w:val="-9"/>
        </w:rPr>
        <w:t xml:space="preserve"> </w:t>
      </w:r>
      <w:r>
        <w:t>элементов</w:t>
      </w:r>
      <w:r>
        <w:rPr>
          <w:spacing w:val="2"/>
        </w:rPr>
        <w:t xml:space="preserve"> </w:t>
      </w:r>
      <w:r>
        <w:t>массива;</w:t>
      </w:r>
    </w:p>
    <w:p w:rsidR="00274355" w:rsidRDefault="00E56823">
      <w:pPr>
        <w:pStyle w:val="a3"/>
        <w:spacing w:before="1"/>
        <w:ind w:left="213" w:right="1083" w:firstLine="600"/>
      </w:pPr>
      <w:r>
        <w:t>умение использовать табличные (реляционные) базы данных, в частности, 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 поиск записей в базе данных, наполнять разработанную базу данных, 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6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2"/>
        </w:rPr>
        <w:t xml:space="preserve"> </w:t>
      </w:r>
      <w:r>
        <w:t>решение</w:t>
      </w:r>
      <w:r>
        <w:rPr>
          <w:spacing w:val="-4"/>
        </w:rPr>
        <w:t xml:space="preserve"> </w:t>
      </w:r>
      <w:r>
        <w:t>уравнений);</w:t>
      </w:r>
    </w:p>
    <w:p w:rsidR="00274355" w:rsidRDefault="00E56823">
      <w:pPr>
        <w:pStyle w:val="a3"/>
        <w:spacing w:before="1"/>
        <w:ind w:left="213" w:right="1088" w:firstLine="600"/>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 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3"/>
        </w:rPr>
        <w:t xml:space="preserve"> </w:t>
      </w:r>
      <w:r>
        <w:t>представлять</w:t>
      </w:r>
      <w:r>
        <w:rPr>
          <w:spacing w:val="1"/>
        </w:rPr>
        <w:t xml:space="preserve"> </w:t>
      </w:r>
      <w:r>
        <w:t>результаты</w:t>
      </w:r>
      <w:r>
        <w:rPr>
          <w:spacing w:val="3"/>
        </w:rPr>
        <w:t xml:space="preserve"> </w:t>
      </w:r>
      <w:r>
        <w:t>моделирования</w:t>
      </w:r>
      <w:r>
        <w:rPr>
          <w:spacing w:val="1"/>
        </w:rPr>
        <w:t xml:space="preserve"> </w:t>
      </w:r>
      <w:r>
        <w:t>в</w:t>
      </w:r>
      <w:r>
        <w:rPr>
          <w:spacing w:val="-1"/>
        </w:rPr>
        <w:t xml:space="preserve"> </w:t>
      </w:r>
      <w:r>
        <w:t>наглядном</w:t>
      </w:r>
      <w:r>
        <w:rPr>
          <w:spacing w:val="-2"/>
        </w:rPr>
        <w:t xml:space="preserve"> </w:t>
      </w:r>
      <w:r>
        <w:t>виде;</w:t>
      </w:r>
    </w:p>
    <w:p w:rsidR="00274355" w:rsidRDefault="00E56823">
      <w:pPr>
        <w:pStyle w:val="a3"/>
        <w:ind w:left="213" w:right="1086" w:firstLine="600"/>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4"/>
        </w:rPr>
        <w:t xml:space="preserve"> </w:t>
      </w:r>
      <w:r>
        <w:t>сферах.</w:t>
      </w:r>
    </w:p>
    <w:p w:rsidR="00274355" w:rsidRDefault="00274355">
      <w:pPr>
        <w:pStyle w:val="a3"/>
        <w:spacing w:before="6"/>
        <w:ind w:left="0" w:firstLine="0"/>
        <w:jc w:val="left"/>
        <w:rPr>
          <w:sz w:val="38"/>
        </w:rPr>
      </w:pPr>
    </w:p>
    <w:p w:rsidR="00274355" w:rsidRDefault="00E56823">
      <w:pPr>
        <w:pStyle w:val="1"/>
        <w:spacing w:after="2" w:line="259" w:lineRule="auto"/>
        <w:ind w:left="395" w:right="6328" w:hanging="63"/>
        <w:jc w:val="left"/>
      </w:pPr>
      <w:r>
        <w:t>ТЕМАТИЧЕСКОЕ ПЛАНИРОВАНИЕ</w:t>
      </w:r>
      <w:r>
        <w:rPr>
          <w:spacing w:val="-57"/>
        </w:rPr>
        <w:t xml:space="preserve"> </w:t>
      </w:r>
      <w:r>
        <w:t>10</w:t>
      </w:r>
      <w:r>
        <w:rPr>
          <w:spacing w:val="1"/>
        </w:rPr>
        <w:t xml:space="preserve"> </w:t>
      </w:r>
      <w:r>
        <w:t>КЛАСС</w:t>
      </w: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6"/>
        <w:gridCol w:w="2209"/>
        <w:gridCol w:w="961"/>
        <w:gridCol w:w="1844"/>
        <w:gridCol w:w="1907"/>
        <w:gridCol w:w="2233"/>
      </w:tblGrid>
      <w:tr w:rsidR="00274355">
        <w:trPr>
          <w:trHeight w:val="340"/>
        </w:trPr>
        <w:tc>
          <w:tcPr>
            <w:tcW w:w="696" w:type="dxa"/>
            <w:vMerge w:val="restart"/>
          </w:tcPr>
          <w:p w:rsidR="00274355" w:rsidRDefault="00274355">
            <w:pPr>
              <w:pStyle w:val="TableParagraph"/>
              <w:spacing w:before="4"/>
              <w:rPr>
                <w:b/>
                <w:sz w:val="29"/>
              </w:rPr>
            </w:pPr>
          </w:p>
          <w:p w:rsidR="00274355" w:rsidRDefault="00E56823">
            <w:pPr>
              <w:pStyle w:val="TableParagraph"/>
              <w:spacing w:line="259" w:lineRule="auto"/>
              <w:ind w:left="237" w:right="90"/>
              <w:rPr>
                <w:b/>
                <w:sz w:val="24"/>
              </w:rPr>
            </w:pPr>
            <w:r>
              <w:rPr>
                <w:b/>
                <w:sz w:val="24"/>
              </w:rPr>
              <w:t>№</w:t>
            </w:r>
            <w:r>
              <w:rPr>
                <w:b/>
                <w:spacing w:val="1"/>
                <w:sz w:val="24"/>
              </w:rPr>
              <w:t xml:space="preserve"> </w:t>
            </w:r>
            <w:r>
              <w:rPr>
                <w:b/>
                <w:sz w:val="24"/>
              </w:rPr>
              <w:t>п/п</w:t>
            </w:r>
          </w:p>
        </w:tc>
        <w:tc>
          <w:tcPr>
            <w:tcW w:w="2209" w:type="dxa"/>
            <w:vMerge w:val="restart"/>
          </w:tcPr>
          <w:p w:rsidR="00274355" w:rsidRDefault="00E56823">
            <w:pPr>
              <w:pStyle w:val="TableParagraph"/>
              <w:spacing w:before="189" w:line="259" w:lineRule="auto"/>
              <w:ind w:left="237"/>
              <w:rPr>
                <w:b/>
                <w:sz w:val="24"/>
              </w:rPr>
            </w:pPr>
            <w:r>
              <w:rPr>
                <w:b/>
                <w:sz w:val="24"/>
              </w:rPr>
              <w:t>Наименование</w:t>
            </w:r>
            <w:r>
              <w:rPr>
                <w:b/>
                <w:spacing w:val="1"/>
                <w:sz w:val="24"/>
              </w:rPr>
              <w:t xml:space="preserve"> </w:t>
            </w:r>
            <w:r>
              <w:rPr>
                <w:b/>
                <w:sz w:val="24"/>
              </w:rPr>
              <w:t>разделов</w:t>
            </w:r>
            <w:r>
              <w:rPr>
                <w:b/>
                <w:spacing w:val="4"/>
                <w:sz w:val="24"/>
              </w:rPr>
              <w:t xml:space="preserve"> </w:t>
            </w:r>
            <w:r>
              <w:rPr>
                <w:b/>
                <w:sz w:val="24"/>
              </w:rPr>
              <w:t>и</w:t>
            </w:r>
            <w:r>
              <w:rPr>
                <w:b/>
                <w:spacing w:val="60"/>
                <w:sz w:val="24"/>
              </w:rPr>
              <w:t xml:space="preserve"> </w:t>
            </w:r>
            <w:r>
              <w:rPr>
                <w:b/>
                <w:sz w:val="24"/>
              </w:rPr>
              <w:t>тем</w:t>
            </w:r>
            <w:r>
              <w:rPr>
                <w:b/>
                <w:spacing w:val="-57"/>
                <w:sz w:val="24"/>
              </w:rPr>
              <w:t xml:space="preserve"> </w:t>
            </w:r>
            <w:r>
              <w:rPr>
                <w:b/>
                <w:sz w:val="24"/>
              </w:rPr>
              <w:t>программы</w:t>
            </w:r>
          </w:p>
        </w:tc>
        <w:tc>
          <w:tcPr>
            <w:tcW w:w="4712" w:type="dxa"/>
            <w:gridSpan w:val="3"/>
          </w:tcPr>
          <w:p w:rsidR="00274355" w:rsidRDefault="00E56823">
            <w:pPr>
              <w:pStyle w:val="TableParagraph"/>
              <w:spacing w:before="40"/>
              <w:ind w:left="103"/>
              <w:rPr>
                <w:b/>
                <w:sz w:val="24"/>
              </w:rPr>
            </w:pPr>
            <w:r>
              <w:rPr>
                <w:b/>
                <w:sz w:val="24"/>
              </w:rPr>
              <w:t>Количество</w:t>
            </w:r>
            <w:r>
              <w:rPr>
                <w:b/>
                <w:spacing w:val="-2"/>
                <w:sz w:val="24"/>
              </w:rPr>
              <w:t xml:space="preserve"> </w:t>
            </w:r>
            <w:r>
              <w:rPr>
                <w:b/>
                <w:sz w:val="24"/>
              </w:rPr>
              <w:t>часов</w:t>
            </w:r>
          </w:p>
        </w:tc>
        <w:tc>
          <w:tcPr>
            <w:tcW w:w="2233" w:type="dxa"/>
            <w:vMerge w:val="restart"/>
          </w:tcPr>
          <w:p w:rsidR="00274355" w:rsidRDefault="00E56823">
            <w:pPr>
              <w:pStyle w:val="TableParagraph"/>
              <w:spacing w:before="40" w:line="259" w:lineRule="auto"/>
              <w:ind w:left="236" w:right="9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74355">
        <w:trPr>
          <w:trHeight w:val="1185"/>
        </w:trPr>
        <w:tc>
          <w:tcPr>
            <w:tcW w:w="696" w:type="dxa"/>
            <w:vMerge/>
            <w:tcBorders>
              <w:top w:val="nil"/>
            </w:tcBorders>
          </w:tcPr>
          <w:p w:rsidR="00274355" w:rsidRDefault="00274355">
            <w:pPr>
              <w:rPr>
                <w:sz w:val="2"/>
                <w:szCs w:val="2"/>
              </w:rPr>
            </w:pPr>
          </w:p>
        </w:tc>
        <w:tc>
          <w:tcPr>
            <w:tcW w:w="2209" w:type="dxa"/>
            <w:vMerge/>
            <w:tcBorders>
              <w:top w:val="nil"/>
            </w:tcBorders>
          </w:tcPr>
          <w:p w:rsidR="00274355" w:rsidRDefault="00274355">
            <w:pPr>
              <w:rPr>
                <w:sz w:val="2"/>
                <w:szCs w:val="2"/>
              </w:rPr>
            </w:pPr>
          </w:p>
        </w:tc>
        <w:tc>
          <w:tcPr>
            <w:tcW w:w="961" w:type="dxa"/>
          </w:tcPr>
          <w:p w:rsidR="00274355" w:rsidRDefault="00274355">
            <w:pPr>
              <w:pStyle w:val="TableParagraph"/>
              <w:spacing w:before="2"/>
              <w:rPr>
                <w:b/>
                <w:sz w:val="27"/>
              </w:rPr>
            </w:pPr>
          </w:p>
          <w:p w:rsidR="00274355" w:rsidRDefault="00E56823">
            <w:pPr>
              <w:pStyle w:val="TableParagraph"/>
              <w:spacing w:before="1"/>
              <w:ind w:left="237"/>
              <w:rPr>
                <w:b/>
                <w:sz w:val="24"/>
              </w:rPr>
            </w:pPr>
            <w:r>
              <w:rPr>
                <w:b/>
                <w:sz w:val="24"/>
              </w:rPr>
              <w:t>Всего</w:t>
            </w:r>
          </w:p>
        </w:tc>
        <w:tc>
          <w:tcPr>
            <w:tcW w:w="1844" w:type="dxa"/>
          </w:tcPr>
          <w:p w:rsidR="00274355" w:rsidRDefault="00E56823">
            <w:pPr>
              <w:pStyle w:val="TableParagraph"/>
              <w:spacing w:before="164" w:line="259" w:lineRule="auto"/>
              <w:ind w:left="237" w:right="84"/>
              <w:rPr>
                <w:b/>
                <w:sz w:val="24"/>
              </w:rPr>
            </w:pPr>
            <w:r>
              <w:rPr>
                <w:b/>
                <w:sz w:val="24"/>
              </w:rPr>
              <w:t>Контрольные</w:t>
            </w:r>
            <w:r>
              <w:rPr>
                <w:b/>
                <w:spacing w:val="-57"/>
                <w:sz w:val="24"/>
              </w:rPr>
              <w:t xml:space="preserve"> </w:t>
            </w:r>
            <w:r>
              <w:rPr>
                <w:b/>
                <w:sz w:val="24"/>
              </w:rPr>
              <w:t>работы</w:t>
            </w:r>
          </w:p>
        </w:tc>
        <w:tc>
          <w:tcPr>
            <w:tcW w:w="1907" w:type="dxa"/>
          </w:tcPr>
          <w:p w:rsidR="00274355" w:rsidRDefault="00E56823">
            <w:pPr>
              <w:pStyle w:val="TableParagraph"/>
              <w:spacing w:before="164" w:line="259" w:lineRule="auto"/>
              <w:ind w:left="237" w:right="78"/>
              <w:rPr>
                <w:b/>
                <w:sz w:val="24"/>
              </w:rPr>
            </w:pPr>
            <w:r>
              <w:rPr>
                <w:b/>
                <w:sz w:val="24"/>
              </w:rPr>
              <w:t>Практические</w:t>
            </w:r>
            <w:r>
              <w:rPr>
                <w:b/>
                <w:spacing w:val="-57"/>
                <w:sz w:val="24"/>
              </w:rPr>
              <w:t xml:space="preserve"> </w:t>
            </w:r>
            <w:r>
              <w:rPr>
                <w:b/>
                <w:sz w:val="24"/>
              </w:rPr>
              <w:t>работы</w:t>
            </w:r>
          </w:p>
        </w:tc>
        <w:tc>
          <w:tcPr>
            <w:tcW w:w="2233" w:type="dxa"/>
            <w:vMerge/>
            <w:tcBorders>
              <w:top w:val="nil"/>
            </w:tcBorders>
          </w:tcPr>
          <w:p w:rsidR="00274355" w:rsidRDefault="00274355">
            <w:pPr>
              <w:rPr>
                <w:sz w:val="2"/>
                <w:szCs w:val="2"/>
              </w:rPr>
            </w:pPr>
          </w:p>
        </w:tc>
      </w:tr>
      <w:tr w:rsidR="00274355">
        <w:trPr>
          <w:trHeight w:val="345"/>
        </w:trPr>
        <w:tc>
          <w:tcPr>
            <w:tcW w:w="9850" w:type="dxa"/>
            <w:gridSpan w:val="6"/>
          </w:tcPr>
          <w:p w:rsidR="00274355" w:rsidRDefault="00E56823">
            <w:pPr>
              <w:pStyle w:val="TableParagraph"/>
              <w:spacing w:before="44"/>
              <w:ind w:left="237"/>
              <w:rPr>
                <w:b/>
                <w:sz w:val="24"/>
              </w:rPr>
            </w:pPr>
            <w:r>
              <w:rPr>
                <w:b/>
                <w:sz w:val="24"/>
              </w:rPr>
              <w:t>Раздел</w:t>
            </w:r>
            <w:r>
              <w:rPr>
                <w:b/>
                <w:spacing w:val="-1"/>
                <w:sz w:val="24"/>
              </w:rPr>
              <w:t xml:space="preserve"> </w:t>
            </w:r>
            <w:r>
              <w:rPr>
                <w:b/>
                <w:sz w:val="24"/>
              </w:rPr>
              <w:t>1.Цифровая</w:t>
            </w:r>
            <w:r>
              <w:rPr>
                <w:b/>
                <w:spacing w:val="-4"/>
                <w:sz w:val="24"/>
              </w:rPr>
              <w:t xml:space="preserve"> </w:t>
            </w:r>
            <w:r>
              <w:rPr>
                <w:b/>
                <w:sz w:val="24"/>
              </w:rPr>
              <w:t>грамотность</w:t>
            </w:r>
          </w:p>
        </w:tc>
      </w:tr>
      <w:tr w:rsidR="00274355">
        <w:trPr>
          <w:trHeight w:val="1228"/>
        </w:trPr>
        <w:tc>
          <w:tcPr>
            <w:tcW w:w="696" w:type="dxa"/>
          </w:tcPr>
          <w:p w:rsidR="00274355" w:rsidRDefault="00274355">
            <w:pPr>
              <w:pStyle w:val="TableParagraph"/>
              <w:rPr>
                <w:b/>
                <w:sz w:val="26"/>
              </w:rPr>
            </w:pPr>
          </w:p>
          <w:p w:rsidR="00274355" w:rsidRDefault="00E56823">
            <w:pPr>
              <w:pStyle w:val="TableParagraph"/>
              <w:spacing w:before="182"/>
              <w:ind w:left="103"/>
              <w:rPr>
                <w:sz w:val="24"/>
              </w:rPr>
            </w:pPr>
            <w:r>
              <w:rPr>
                <w:sz w:val="24"/>
              </w:rPr>
              <w:t>1.1</w:t>
            </w:r>
          </w:p>
        </w:tc>
        <w:tc>
          <w:tcPr>
            <w:tcW w:w="2209" w:type="dxa"/>
          </w:tcPr>
          <w:p w:rsidR="00274355" w:rsidRDefault="00E56823">
            <w:pPr>
              <w:pStyle w:val="TableParagraph"/>
              <w:tabs>
                <w:tab w:val="left" w:pos="1974"/>
              </w:tabs>
              <w:spacing w:before="21" w:line="290" w:lineRule="atLeast"/>
              <w:ind w:left="237" w:right="99"/>
              <w:rPr>
                <w:sz w:val="24"/>
              </w:rPr>
            </w:pPr>
            <w:r>
              <w:rPr>
                <w:sz w:val="24"/>
              </w:rPr>
              <w:t>Компьютер:</w:t>
            </w:r>
            <w:r>
              <w:rPr>
                <w:spacing w:val="1"/>
                <w:sz w:val="24"/>
              </w:rPr>
              <w:t xml:space="preserve"> </w:t>
            </w:r>
            <w:r>
              <w:rPr>
                <w:sz w:val="24"/>
              </w:rPr>
              <w:t>аппаратное</w:t>
            </w:r>
            <w:r>
              <w:rPr>
                <w:sz w:val="24"/>
              </w:rPr>
              <w:tab/>
            </w:r>
            <w:r>
              <w:rPr>
                <w:spacing w:val="-5"/>
                <w:sz w:val="24"/>
              </w:rPr>
              <w:t>и</w:t>
            </w:r>
            <w:r>
              <w:rPr>
                <w:spacing w:val="-57"/>
                <w:sz w:val="24"/>
              </w:rPr>
              <w:t xml:space="preserve"> </w:t>
            </w:r>
            <w:r>
              <w:rPr>
                <w:sz w:val="24"/>
              </w:rPr>
              <w:t>программное</w:t>
            </w:r>
            <w:r>
              <w:rPr>
                <w:spacing w:val="1"/>
                <w:sz w:val="24"/>
              </w:rPr>
              <w:t xml:space="preserve"> </w:t>
            </w:r>
            <w:r>
              <w:rPr>
                <w:sz w:val="24"/>
              </w:rPr>
              <w:t>обеспечение,</w:t>
            </w:r>
          </w:p>
        </w:tc>
        <w:tc>
          <w:tcPr>
            <w:tcW w:w="961" w:type="dxa"/>
          </w:tcPr>
          <w:p w:rsidR="00274355" w:rsidRDefault="00274355">
            <w:pPr>
              <w:pStyle w:val="TableParagraph"/>
              <w:rPr>
                <w:b/>
                <w:sz w:val="26"/>
              </w:rPr>
            </w:pPr>
          </w:p>
          <w:p w:rsidR="00274355" w:rsidRDefault="00E56823">
            <w:pPr>
              <w:pStyle w:val="TableParagraph"/>
              <w:spacing w:before="182"/>
              <w:ind w:left="299"/>
              <w:rPr>
                <w:sz w:val="24"/>
              </w:rPr>
            </w:pPr>
            <w:r>
              <w:rPr>
                <w:sz w:val="24"/>
              </w:rPr>
              <w:t>6</w:t>
            </w:r>
          </w:p>
        </w:tc>
        <w:tc>
          <w:tcPr>
            <w:tcW w:w="1844" w:type="dxa"/>
          </w:tcPr>
          <w:p w:rsidR="00274355" w:rsidRDefault="00274355">
            <w:pPr>
              <w:pStyle w:val="TableParagraph"/>
              <w:rPr>
                <w:sz w:val="24"/>
              </w:rPr>
            </w:pPr>
          </w:p>
        </w:tc>
        <w:tc>
          <w:tcPr>
            <w:tcW w:w="1907" w:type="dxa"/>
          </w:tcPr>
          <w:p w:rsidR="00274355" w:rsidRDefault="00274355">
            <w:pPr>
              <w:pStyle w:val="TableParagraph"/>
              <w:rPr>
                <w:sz w:val="24"/>
              </w:rPr>
            </w:pPr>
          </w:p>
        </w:tc>
        <w:tc>
          <w:tcPr>
            <w:tcW w:w="2233" w:type="dxa"/>
          </w:tcPr>
          <w:p w:rsidR="00274355" w:rsidRDefault="00274355">
            <w:pPr>
              <w:pStyle w:val="TableParagraph"/>
              <w:rPr>
                <w:sz w:val="24"/>
              </w:rPr>
            </w:pPr>
          </w:p>
        </w:tc>
      </w:tr>
    </w:tbl>
    <w:p w:rsidR="00274355" w:rsidRDefault="00274355">
      <w:pPr>
        <w:rPr>
          <w:sz w:val="24"/>
        </w:rPr>
        <w:sectPr w:rsidR="00274355">
          <w:pgSz w:w="11910" w:h="16390"/>
          <w:pgMar w:top="1560" w:right="40" w:bottom="280" w:left="920" w:header="720" w:footer="720" w:gutter="0"/>
          <w:cols w:space="720"/>
        </w:sectPr>
      </w:pPr>
    </w:p>
    <w:p w:rsidR="00274355" w:rsidRDefault="00274355">
      <w:pPr>
        <w:pStyle w:val="a3"/>
        <w:spacing w:before="10"/>
        <w:ind w:left="0" w:firstLine="0"/>
        <w:jc w:val="left"/>
        <w:rPr>
          <w:b/>
          <w:sz w:val="11"/>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6"/>
        <w:gridCol w:w="2209"/>
        <w:gridCol w:w="961"/>
        <w:gridCol w:w="1844"/>
        <w:gridCol w:w="1907"/>
        <w:gridCol w:w="2233"/>
      </w:tblGrid>
      <w:tr w:rsidR="00274355">
        <w:trPr>
          <w:trHeight w:val="345"/>
        </w:trPr>
        <w:tc>
          <w:tcPr>
            <w:tcW w:w="696" w:type="dxa"/>
          </w:tcPr>
          <w:p w:rsidR="00274355" w:rsidRDefault="00274355">
            <w:pPr>
              <w:pStyle w:val="TableParagraph"/>
              <w:rPr>
                <w:sz w:val="24"/>
              </w:rPr>
            </w:pPr>
          </w:p>
        </w:tc>
        <w:tc>
          <w:tcPr>
            <w:tcW w:w="2209" w:type="dxa"/>
          </w:tcPr>
          <w:p w:rsidR="00274355" w:rsidRDefault="00E56823">
            <w:pPr>
              <w:pStyle w:val="TableParagraph"/>
              <w:spacing w:before="40"/>
              <w:ind w:left="237"/>
              <w:rPr>
                <w:sz w:val="24"/>
              </w:rPr>
            </w:pPr>
            <w:r>
              <w:rPr>
                <w:sz w:val="24"/>
              </w:rPr>
              <w:t>файловая</w:t>
            </w:r>
            <w:r>
              <w:rPr>
                <w:spacing w:val="-1"/>
                <w:sz w:val="24"/>
              </w:rPr>
              <w:t xml:space="preserve"> </w:t>
            </w:r>
            <w:r>
              <w:rPr>
                <w:sz w:val="24"/>
              </w:rPr>
              <w:t>система</w:t>
            </w:r>
          </w:p>
        </w:tc>
        <w:tc>
          <w:tcPr>
            <w:tcW w:w="961" w:type="dxa"/>
          </w:tcPr>
          <w:p w:rsidR="00274355" w:rsidRDefault="00274355">
            <w:pPr>
              <w:pStyle w:val="TableParagraph"/>
              <w:rPr>
                <w:sz w:val="24"/>
              </w:rPr>
            </w:pPr>
          </w:p>
        </w:tc>
        <w:tc>
          <w:tcPr>
            <w:tcW w:w="1844" w:type="dxa"/>
          </w:tcPr>
          <w:p w:rsidR="00274355" w:rsidRDefault="00274355">
            <w:pPr>
              <w:pStyle w:val="TableParagraph"/>
              <w:rPr>
                <w:sz w:val="24"/>
              </w:rPr>
            </w:pPr>
          </w:p>
        </w:tc>
        <w:tc>
          <w:tcPr>
            <w:tcW w:w="1907" w:type="dxa"/>
          </w:tcPr>
          <w:p w:rsidR="00274355" w:rsidRDefault="00274355">
            <w:pPr>
              <w:pStyle w:val="TableParagraph"/>
              <w:rPr>
                <w:sz w:val="24"/>
              </w:rPr>
            </w:pPr>
          </w:p>
        </w:tc>
        <w:tc>
          <w:tcPr>
            <w:tcW w:w="2233" w:type="dxa"/>
          </w:tcPr>
          <w:p w:rsidR="00274355" w:rsidRDefault="00274355">
            <w:pPr>
              <w:pStyle w:val="TableParagraph"/>
              <w:rPr>
                <w:sz w:val="24"/>
              </w:rPr>
            </w:pPr>
          </w:p>
        </w:tc>
      </w:tr>
      <w:tr w:rsidR="00274355">
        <w:trPr>
          <w:trHeight w:val="504"/>
        </w:trPr>
        <w:tc>
          <w:tcPr>
            <w:tcW w:w="2905"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61" w:type="dxa"/>
          </w:tcPr>
          <w:p w:rsidR="00274355" w:rsidRDefault="00E56823">
            <w:pPr>
              <w:pStyle w:val="TableParagraph"/>
              <w:spacing w:before="116"/>
              <w:ind w:left="299"/>
              <w:rPr>
                <w:sz w:val="24"/>
              </w:rPr>
            </w:pPr>
            <w:r>
              <w:rPr>
                <w:sz w:val="24"/>
              </w:rPr>
              <w:t>6</w:t>
            </w:r>
          </w:p>
        </w:tc>
        <w:tc>
          <w:tcPr>
            <w:tcW w:w="5984" w:type="dxa"/>
            <w:gridSpan w:val="3"/>
          </w:tcPr>
          <w:p w:rsidR="00274355" w:rsidRDefault="00274355">
            <w:pPr>
              <w:pStyle w:val="TableParagraph"/>
              <w:rPr>
                <w:sz w:val="24"/>
              </w:rPr>
            </w:pPr>
          </w:p>
        </w:tc>
      </w:tr>
      <w:tr w:rsidR="00274355">
        <w:trPr>
          <w:trHeight w:val="340"/>
        </w:trPr>
        <w:tc>
          <w:tcPr>
            <w:tcW w:w="9850" w:type="dxa"/>
            <w:gridSpan w:val="6"/>
          </w:tcPr>
          <w:p w:rsidR="00274355" w:rsidRDefault="00E56823">
            <w:pPr>
              <w:pStyle w:val="TableParagraph"/>
              <w:spacing w:before="40"/>
              <w:ind w:left="237"/>
              <w:rPr>
                <w:b/>
                <w:sz w:val="24"/>
              </w:rPr>
            </w:pPr>
            <w:r>
              <w:rPr>
                <w:b/>
                <w:sz w:val="24"/>
              </w:rPr>
              <w:t>Раздел</w:t>
            </w:r>
            <w:r>
              <w:rPr>
                <w:b/>
                <w:spacing w:val="-4"/>
                <w:sz w:val="24"/>
              </w:rPr>
              <w:t xml:space="preserve"> </w:t>
            </w:r>
            <w:r>
              <w:rPr>
                <w:b/>
                <w:sz w:val="24"/>
              </w:rPr>
              <w:t>2.Теоретические</w:t>
            </w:r>
            <w:r>
              <w:rPr>
                <w:b/>
                <w:spacing w:val="-4"/>
                <w:sz w:val="24"/>
              </w:rPr>
              <w:t xml:space="preserve"> </w:t>
            </w:r>
            <w:r>
              <w:rPr>
                <w:b/>
                <w:sz w:val="24"/>
              </w:rPr>
              <w:t>основы</w:t>
            </w:r>
            <w:r>
              <w:rPr>
                <w:b/>
                <w:spacing w:val="-3"/>
                <w:sz w:val="24"/>
              </w:rPr>
              <w:t xml:space="preserve"> </w:t>
            </w:r>
            <w:r>
              <w:rPr>
                <w:b/>
                <w:sz w:val="24"/>
              </w:rPr>
              <w:t>информатики</w:t>
            </w:r>
          </w:p>
        </w:tc>
      </w:tr>
      <w:tr w:rsidR="00274355">
        <w:trPr>
          <w:trHeight w:val="940"/>
        </w:trPr>
        <w:tc>
          <w:tcPr>
            <w:tcW w:w="696" w:type="dxa"/>
          </w:tcPr>
          <w:p w:rsidR="00274355" w:rsidRDefault="00274355">
            <w:pPr>
              <w:pStyle w:val="TableParagraph"/>
              <w:spacing w:before="3"/>
              <w:rPr>
                <w:b/>
                <w:sz w:val="29"/>
              </w:rPr>
            </w:pPr>
          </w:p>
          <w:p w:rsidR="00274355" w:rsidRDefault="00E56823">
            <w:pPr>
              <w:pStyle w:val="TableParagraph"/>
              <w:spacing w:before="1"/>
              <w:ind w:left="103"/>
              <w:rPr>
                <w:sz w:val="24"/>
              </w:rPr>
            </w:pPr>
            <w:r>
              <w:rPr>
                <w:sz w:val="24"/>
              </w:rPr>
              <w:t>2.1</w:t>
            </w:r>
          </w:p>
        </w:tc>
        <w:tc>
          <w:tcPr>
            <w:tcW w:w="2209" w:type="dxa"/>
          </w:tcPr>
          <w:p w:rsidR="00274355" w:rsidRDefault="00E56823">
            <w:pPr>
              <w:pStyle w:val="TableParagraph"/>
              <w:spacing w:before="26" w:line="290" w:lineRule="atLeast"/>
              <w:ind w:left="237" w:right="99"/>
              <w:jc w:val="both"/>
              <w:rPr>
                <w:sz w:val="24"/>
              </w:rPr>
            </w:pPr>
            <w:r>
              <w:rPr>
                <w:sz w:val="24"/>
              </w:rPr>
              <w:t>Информация</w:t>
            </w:r>
            <w:r>
              <w:rPr>
                <w:spacing w:val="1"/>
                <w:sz w:val="24"/>
              </w:rPr>
              <w:t xml:space="preserve"> </w:t>
            </w:r>
            <w:r>
              <w:rPr>
                <w:sz w:val="24"/>
              </w:rPr>
              <w:t>и</w:t>
            </w:r>
            <w:r>
              <w:rPr>
                <w:spacing w:val="-57"/>
                <w:sz w:val="24"/>
              </w:rPr>
              <w:t xml:space="preserve"> </w:t>
            </w:r>
            <w:r>
              <w:rPr>
                <w:sz w:val="24"/>
              </w:rPr>
              <w:t>информационные</w:t>
            </w:r>
            <w:r>
              <w:rPr>
                <w:spacing w:val="-58"/>
                <w:sz w:val="24"/>
              </w:rPr>
              <w:t xml:space="preserve"> </w:t>
            </w:r>
            <w:r>
              <w:rPr>
                <w:sz w:val="24"/>
              </w:rPr>
              <w:t>процессы</w:t>
            </w:r>
          </w:p>
        </w:tc>
        <w:tc>
          <w:tcPr>
            <w:tcW w:w="961" w:type="dxa"/>
          </w:tcPr>
          <w:p w:rsidR="00274355" w:rsidRDefault="00274355">
            <w:pPr>
              <w:pStyle w:val="TableParagraph"/>
              <w:spacing w:before="3"/>
              <w:rPr>
                <w:b/>
                <w:sz w:val="29"/>
              </w:rPr>
            </w:pPr>
          </w:p>
          <w:p w:rsidR="00274355" w:rsidRDefault="00E56823">
            <w:pPr>
              <w:pStyle w:val="TableParagraph"/>
              <w:spacing w:before="1"/>
              <w:ind w:left="299"/>
              <w:rPr>
                <w:sz w:val="24"/>
              </w:rPr>
            </w:pPr>
            <w:r>
              <w:rPr>
                <w:sz w:val="24"/>
              </w:rPr>
              <w:t>5</w:t>
            </w:r>
          </w:p>
        </w:tc>
        <w:tc>
          <w:tcPr>
            <w:tcW w:w="1844" w:type="dxa"/>
          </w:tcPr>
          <w:p w:rsidR="00274355" w:rsidRDefault="00274355">
            <w:pPr>
              <w:pStyle w:val="TableParagraph"/>
              <w:rPr>
                <w:sz w:val="24"/>
              </w:rPr>
            </w:pPr>
          </w:p>
        </w:tc>
        <w:tc>
          <w:tcPr>
            <w:tcW w:w="1907" w:type="dxa"/>
          </w:tcPr>
          <w:p w:rsidR="00274355" w:rsidRDefault="00274355">
            <w:pPr>
              <w:pStyle w:val="TableParagraph"/>
              <w:rPr>
                <w:sz w:val="24"/>
              </w:rPr>
            </w:pPr>
          </w:p>
        </w:tc>
        <w:tc>
          <w:tcPr>
            <w:tcW w:w="2233" w:type="dxa"/>
          </w:tcPr>
          <w:p w:rsidR="00274355" w:rsidRDefault="00274355">
            <w:pPr>
              <w:pStyle w:val="TableParagraph"/>
              <w:rPr>
                <w:sz w:val="24"/>
              </w:rPr>
            </w:pPr>
          </w:p>
        </w:tc>
      </w:tr>
      <w:tr w:rsidR="00274355">
        <w:trPr>
          <w:trHeight w:val="936"/>
        </w:trPr>
        <w:tc>
          <w:tcPr>
            <w:tcW w:w="696" w:type="dxa"/>
          </w:tcPr>
          <w:p w:rsidR="00274355" w:rsidRDefault="00274355">
            <w:pPr>
              <w:pStyle w:val="TableParagraph"/>
              <w:spacing w:before="11"/>
              <w:rPr>
                <w:b/>
                <w:sz w:val="28"/>
              </w:rPr>
            </w:pPr>
          </w:p>
          <w:p w:rsidR="00274355" w:rsidRDefault="00E56823">
            <w:pPr>
              <w:pStyle w:val="TableParagraph"/>
              <w:ind w:left="103"/>
              <w:rPr>
                <w:sz w:val="24"/>
              </w:rPr>
            </w:pPr>
            <w:r>
              <w:rPr>
                <w:sz w:val="24"/>
              </w:rPr>
              <w:t>2.2</w:t>
            </w:r>
          </w:p>
        </w:tc>
        <w:tc>
          <w:tcPr>
            <w:tcW w:w="2209" w:type="dxa"/>
          </w:tcPr>
          <w:p w:rsidR="00274355" w:rsidRDefault="00E56823">
            <w:pPr>
              <w:pStyle w:val="TableParagraph"/>
              <w:spacing w:before="35"/>
              <w:ind w:left="237"/>
              <w:rPr>
                <w:sz w:val="24"/>
              </w:rPr>
            </w:pPr>
            <w:r>
              <w:rPr>
                <w:sz w:val="24"/>
              </w:rPr>
              <w:t>Представление</w:t>
            </w:r>
          </w:p>
          <w:p w:rsidR="00274355" w:rsidRDefault="00E56823">
            <w:pPr>
              <w:pStyle w:val="TableParagraph"/>
              <w:tabs>
                <w:tab w:val="left" w:pos="1988"/>
              </w:tabs>
              <w:spacing w:before="8" w:line="290" w:lineRule="atLeast"/>
              <w:ind w:left="237" w:right="100"/>
              <w:rPr>
                <w:sz w:val="24"/>
              </w:rPr>
            </w:pPr>
            <w:r>
              <w:rPr>
                <w:sz w:val="24"/>
              </w:rPr>
              <w:t>информации</w:t>
            </w:r>
            <w:r>
              <w:rPr>
                <w:sz w:val="24"/>
              </w:rPr>
              <w:tab/>
            </w:r>
            <w:r>
              <w:rPr>
                <w:spacing w:val="-4"/>
                <w:sz w:val="24"/>
              </w:rPr>
              <w:t>в</w:t>
            </w:r>
            <w:r>
              <w:rPr>
                <w:spacing w:val="-57"/>
                <w:sz w:val="24"/>
              </w:rPr>
              <w:t xml:space="preserve"> </w:t>
            </w:r>
            <w:r>
              <w:rPr>
                <w:sz w:val="24"/>
              </w:rPr>
              <w:t>компьютере</w:t>
            </w:r>
          </w:p>
        </w:tc>
        <w:tc>
          <w:tcPr>
            <w:tcW w:w="961" w:type="dxa"/>
          </w:tcPr>
          <w:p w:rsidR="00274355" w:rsidRDefault="00274355">
            <w:pPr>
              <w:pStyle w:val="TableParagraph"/>
              <w:spacing w:before="11"/>
              <w:rPr>
                <w:b/>
                <w:sz w:val="28"/>
              </w:rPr>
            </w:pPr>
          </w:p>
          <w:p w:rsidR="00274355" w:rsidRDefault="00E56823">
            <w:pPr>
              <w:pStyle w:val="TableParagraph"/>
              <w:ind w:left="299"/>
              <w:rPr>
                <w:sz w:val="24"/>
              </w:rPr>
            </w:pPr>
            <w:r>
              <w:rPr>
                <w:sz w:val="24"/>
              </w:rPr>
              <w:t>8</w:t>
            </w:r>
          </w:p>
        </w:tc>
        <w:tc>
          <w:tcPr>
            <w:tcW w:w="1844" w:type="dxa"/>
          </w:tcPr>
          <w:p w:rsidR="00274355" w:rsidRDefault="00274355">
            <w:pPr>
              <w:pStyle w:val="TableParagraph"/>
              <w:rPr>
                <w:sz w:val="24"/>
              </w:rPr>
            </w:pPr>
          </w:p>
        </w:tc>
        <w:tc>
          <w:tcPr>
            <w:tcW w:w="1907" w:type="dxa"/>
          </w:tcPr>
          <w:p w:rsidR="00274355" w:rsidRDefault="00274355">
            <w:pPr>
              <w:pStyle w:val="TableParagraph"/>
              <w:rPr>
                <w:sz w:val="24"/>
              </w:rPr>
            </w:pPr>
          </w:p>
        </w:tc>
        <w:tc>
          <w:tcPr>
            <w:tcW w:w="2233" w:type="dxa"/>
          </w:tcPr>
          <w:p w:rsidR="00274355" w:rsidRDefault="00274355">
            <w:pPr>
              <w:pStyle w:val="TableParagraph"/>
              <w:rPr>
                <w:sz w:val="24"/>
              </w:rPr>
            </w:pPr>
          </w:p>
        </w:tc>
      </w:tr>
      <w:tr w:rsidR="00274355">
        <w:trPr>
          <w:trHeight w:val="643"/>
        </w:trPr>
        <w:tc>
          <w:tcPr>
            <w:tcW w:w="696" w:type="dxa"/>
          </w:tcPr>
          <w:p w:rsidR="00274355" w:rsidRDefault="00E56823">
            <w:pPr>
              <w:pStyle w:val="TableParagraph"/>
              <w:spacing w:before="188"/>
              <w:ind w:left="103"/>
              <w:rPr>
                <w:sz w:val="24"/>
              </w:rPr>
            </w:pPr>
            <w:r>
              <w:rPr>
                <w:sz w:val="24"/>
              </w:rPr>
              <w:t>2.3</w:t>
            </w:r>
          </w:p>
        </w:tc>
        <w:tc>
          <w:tcPr>
            <w:tcW w:w="2209" w:type="dxa"/>
          </w:tcPr>
          <w:p w:rsidR="00274355" w:rsidRDefault="00E56823">
            <w:pPr>
              <w:pStyle w:val="TableParagraph"/>
              <w:spacing w:before="26" w:line="290" w:lineRule="atLeast"/>
              <w:ind w:left="237" w:right="349"/>
              <w:rPr>
                <w:sz w:val="24"/>
              </w:rPr>
            </w:pPr>
            <w:r>
              <w:rPr>
                <w:sz w:val="24"/>
              </w:rPr>
              <w:t>Элементы</w:t>
            </w:r>
            <w:r>
              <w:rPr>
                <w:spacing w:val="1"/>
                <w:sz w:val="24"/>
              </w:rPr>
              <w:t xml:space="preserve"> </w:t>
            </w:r>
            <w:r>
              <w:rPr>
                <w:sz w:val="24"/>
              </w:rPr>
              <w:t>алгебры</w:t>
            </w:r>
            <w:r>
              <w:rPr>
                <w:spacing w:val="-9"/>
                <w:sz w:val="24"/>
              </w:rPr>
              <w:t xml:space="preserve"> </w:t>
            </w:r>
            <w:r>
              <w:rPr>
                <w:sz w:val="24"/>
              </w:rPr>
              <w:t>логики</w:t>
            </w:r>
          </w:p>
        </w:tc>
        <w:tc>
          <w:tcPr>
            <w:tcW w:w="961" w:type="dxa"/>
          </w:tcPr>
          <w:p w:rsidR="00274355" w:rsidRDefault="00E56823">
            <w:pPr>
              <w:pStyle w:val="TableParagraph"/>
              <w:spacing w:before="188"/>
              <w:ind w:left="299"/>
              <w:rPr>
                <w:sz w:val="24"/>
              </w:rPr>
            </w:pPr>
            <w:r>
              <w:rPr>
                <w:sz w:val="24"/>
              </w:rPr>
              <w:t>8</w:t>
            </w:r>
          </w:p>
        </w:tc>
        <w:tc>
          <w:tcPr>
            <w:tcW w:w="1844" w:type="dxa"/>
          </w:tcPr>
          <w:p w:rsidR="00274355" w:rsidRDefault="00E56823">
            <w:pPr>
              <w:pStyle w:val="TableParagraph"/>
              <w:spacing w:before="188"/>
              <w:ind w:left="299"/>
              <w:rPr>
                <w:sz w:val="24"/>
              </w:rPr>
            </w:pPr>
            <w:r>
              <w:rPr>
                <w:sz w:val="24"/>
              </w:rPr>
              <w:t>1</w:t>
            </w:r>
          </w:p>
        </w:tc>
        <w:tc>
          <w:tcPr>
            <w:tcW w:w="1907" w:type="dxa"/>
          </w:tcPr>
          <w:p w:rsidR="00274355" w:rsidRDefault="00274355">
            <w:pPr>
              <w:pStyle w:val="TableParagraph"/>
              <w:rPr>
                <w:sz w:val="24"/>
              </w:rPr>
            </w:pPr>
          </w:p>
        </w:tc>
        <w:tc>
          <w:tcPr>
            <w:tcW w:w="2233" w:type="dxa"/>
          </w:tcPr>
          <w:p w:rsidR="00274355" w:rsidRDefault="00274355">
            <w:pPr>
              <w:pStyle w:val="TableParagraph"/>
              <w:rPr>
                <w:sz w:val="24"/>
              </w:rPr>
            </w:pPr>
          </w:p>
        </w:tc>
      </w:tr>
      <w:tr w:rsidR="00274355">
        <w:trPr>
          <w:trHeight w:val="504"/>
        </w:trPr>
        <w:tc>
          <w:tcPr>
            <w:tcW w:w="2905"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61" w:type="dxa"/>
          </w:tcPr>
          <w:p w:rsidR="00274355" w:rsidRDefault="00E56823">
            <w:pPr>
              <w:pStyle w:val="TableParagraph"/>
              <w:spacing w:before="116"/>
              <w:ind w:left="299"/>
              <w:rPr>
                <w:sz w:val="24"/>
              </w:rPr>
            </w:pPr>
            <w:r>
              <w:rPr>
                <w:sz w:val="24"/>
              </w:rPr>
              <w:t>21</w:t>
            </w:r>
          </w:p>
        </w:tc>
        <w:tc>
          <w:tcPr>
            <w:tcW w:w="5984" w:type="dxa"/>
            <w:gridSpan w:val="3"/>
          </w:tcPr>
          <w:p w:rsidR="00274355" w:rsidRDefault="00274355">
            <w:pPr>
              <w:pStyle w:val="TableParagraph"/>
              <w:rPr>
                <w:sz w:val="24"/>
              </w:rPr>
            </w:pPr>
          </w:p>
        </w:tc>
      </w:tr>
      <w:tr w:rsidR="00274355">
        <w:trPr>
          <w:trHeight w:val="340"/>
        </w:trPr>
        <w:tc>
          <w:tcPr>
            <w:tcW w:w="9850" w:type="dxa"/>
            <w:gridSpan w:val="6"/>
          </w:tcPr>
          <w:p w:rsidR="00274355" w:rsidRDefault="00E56823">
            <w:pPr>
              <w:pStyle w:val="TableParagraph"/>
              <w:spacing w:before="40"/>
              <w:ind w:left="237"/>
              <w:rPr>
                <w:b/>
                <w:sz w:val="24"/>
              </w:rPr>
            </w:pPr>
            <w:r>
              <w:rPr>
                <w:b/>
                <w:sz w:val="24"/>
              </w:rPr>
              <w:t>Раздел</w:t>
            </w:r>
            <w:r>
              <w:rPr>
                <w:b/>
                <w:spacing w:val="-3"/>
                <w:sz w:val="24"/>
              </w:rPr>
              <w:t xml:space="preserve"> </w:t>
            </w:r>
            <w:r>
              <w:rPr>
                <w:b/>
                <w:sz w:val="24"/>
              </w:rPr>
              <w:t>3.Информационные</w:t>
            </w:r>
            <w:r>
              <w:rPr>
                <w:b/>
                <w:spacing w:val="-3"/>
                <w:sz w:val="24"/>
              </w:rPr>
              <w:t xml:space="preserve"> </w:t>
            </w:r>
            <w:r>
              <w:rPr>
                <w:b/>
                <w:sz w:val="24"/>
              </w:rPr>
              <w:t>технологии</w:t>
            </w:r>
          </w:p>
        </w:tc>
      </w:tr>
      <w:tr w:rsidR="00274355">
        <w:trPr>
          <w:trHeight w:val="1833"/>
        </w:trPr>
        <w:tc>
          <w:tcPr>
            <w:tcW w:w="696" w:type="dxa"/>
          </w:tcPr>
          <w:p w:rsidR="00274355" w:rsidRDefault="00274355">
            <w:pPr>
              <w:pStyle w:val="TableParagraph"/>
              <w:rPr>
                <w:b/>
                <w:sz w:val="26"/>
              </w:rPr>
            </w:pPr>
          </w:p>
          <w:p w:rsidR="00274355" w:rsidRDefault="00274355">
            <w:pPr>
              <w:pStyle w:val="TableParagraph"/>
              <w:rPr>
                <w:b/>
                <w:sz w:val="26"/>
              </w:rPr>
            </w:pPr>
          </w:p>
          <w:p w:rsidR="00274355" w:rsidRDefault="00E56823">
            <w:pPr>
              <w:pStyle w:val="TableParagraph"/>
              <w:spacing w:before="186"/>
              <w:ind w:left="103"/>
              <w:rPr>
                <w:sz w:val="24"/>
              </w:rPr>
            </w:pPr>
            <w:r>
              <w:rPr>
                <w:sz w:val="24"/>
              </w:rPr>
              <w:t>3.1</w:t>
            </w:r>
          </w:p>
        </w:tc>
        <w:tc>
          <w:tcPr>
            <w:tcW w:w="2209" w:type="dxa"/>
          </w:tcPr>
          <w:p w:rsidR="00274355" w:rsidRDefault="00E56823">
            <w:pPr>
              <w:pStyle w:val="TableParagraph"/>
              <w:tabs>
                <w:tab w:val="left" w:pos="1974"/>
              </w:tabs>
              <w:spacing w:before="35" w:line="259" w:lineRule="auto"/>
              <w:ind w:left="237" w:right="99"/>
              <w:rPr>
                <w:sz w:val="24"/>
              </w:rPr>
            </w:pPr>
            <w:r>
              <w:rPr>
                <w:sz w:val="24"/>
              </w:rPr>
              <w:t>Технологии</w:t>
            </w:r>
            <w:r>
              <w:rPr>
                <w:spacing w:val="1"/>
                <w:sz w:val="24"/>
              </w:rPr>
              <w:t xml:space="preserve"> </w:t>
            </w:r>
            <w:r>
              <w:rPr>
                <w:sz w:val="24"/>
              </w:rPr>
              <w:t>обработки</w:t>
            </w:r>
            <w:r>
              <w:rPr>
                <w:spacing w:val="1"/>
                <w:sz w:val="24"/>
              </w:rPr>
              <w:t xml:space="preserve"> </w:t>
            </w:r>
            <w:r>
              <w:rPr>
                <w:sz w:val="24"/>
              </w:rPr>
              <w:t>текстовой,</w:t>
            </w:r>
            <w:r>
              <w:rPr>
                <w:spacing w:val="1"/>
                <w:sz w:val="24"/>
              </w:rPr>
              <w:t xml:space="preserve"> </w:t>
            </w:r>
            <w:r>
              <w:rPr>
                <w:sz w:val="24"/>
              </w:rPr>
              <w:t>графической</w:t>
            </w:r>
            <w:r>
              <w:rPr>
                <w:sz w:val="24"/>
              </w:rPr>
              <w:tab/>
            </w:r>
            <w:r>
              <w:rPr>
                <w:spacing w:val="-5"/>
                <w:sz w:val="24"/>
              </w:rPr>
              <w:t>и</w:t>
            </w:r>
            <w:r>
              <w:rPr>
                <w:spacing w:val="-57"/>
                <w:sz w:val="24"/>
              </w:rPr>
              <w:t xml:space="preserve"> </w:t>
            </w:r>
            <w:r>
              <w:rPr>
                <w:sz w:val="24"/>
              </w:rPr>
              <w:t>мультимедийной</w:t>
            </w:r>
          </w:p>
          <w:p w:rsidR="00274355" w:rsidRDefault="00E56823">
            <w:pPr>
              <w:pStyle w:val="TableParagraph"/>
              <w:spacing w:before="3"/>
              <w:ind w:left="237"/>
              <w:rPr>
                <w:sz w:val="24"/>
              </w:rPr>
            </w:pPr>
            <w:r>
              <w:rPr>
                <w:sz w:val="24"/>
              </w:rPr>
              <w:t>информации</w:t>
            </w:r>
          </w:p>
        </w:tc>
        <w:tc>
          <w:tcPr>
            <w:tcW w:w="961" w:type="dxa"/>
          </w:tcPr>
          <w:p w:rsidR="00274355" w:rsidRDefault="00274355">
            <w:pPr>
              <w:pStyle w:val="TableParagraph"/>
              <w:rPr>
                <w:b/>
                <w:sz w:val="26"/>
              </w:rPr>
            </w:pPr>
          </w:p>
          <w:p w:rsidR="00274355" w:rsidRDefault="00274355">
            <w:pPr>
              <w:pStyle w:val="TableParagraph"/>
              <w:rPr>
                <w:b/>
                <w:sz w:val="26"/>
              </w:rPr>
            </w:pPr>
          </w:p>
          <w:p w:rsidR="00274355" w:rsidRDefault="00E56823">
            <w:pPr>
              <w:pStyle w:val="TableParagraph"/>
              <w:spacing w:before="186"/>
              <w:ind w:left="299"/>
              <w:rPr>
                <w:sz w:val="24"/>
              </w:rPr>
            </w:pPr>
            <w:r>
              <w:rPr>
                <w:sz w:val="24"/>
              </w:rPr>
              <w:t>7</w:t>
            </w:r>
          </w:p>
        </w:tc>
        <w:tc>
          <w:tcPr>
            <w:tcW w:w="1844" w:type="dxa"/>
          </w:tcPr>
          <w:p w:rsidR="00274355" w:rsidRDefault="00274355">
            <w:pPr>
              <w:pStyle w:val="TableParagraph"/>
              <w:rPr>
                <w:b/>
                <w:sz w:val="26"/>
              </w:rPr>
            </w:pPr>
          </w:p>
          <w:p w:rsidR="00274355" w:rsidRDefault="00274355">
            <w:pPr>
              <w:pStyle w:val="TableParagraph"/>
              <w:rPr>
                <w:b/>
                <w:sz w:val="26"/>
              </w:rPr>
            </w:pPr>
          </w:p>
          <w:p w:rsidR="00274355" w:rsidRDefault="00E56823">
            <w:pPr>
              <w:pStyle w:val="TableParagraph"/>
              <w:spacing w:before="186"/>
              <w:ind w:left="299"/>
              <w:rPr>
                <w:sz w:val="24"/>
              </w:rPr>
            </w:pPr>
            <w:r>
              <w:rPr>
                <w:sz w:val="24"/>
              </w:rPr>
              <w:t>1</w:t>
            </w:r>
          </w:p>
        </w:tc>
        <w:tc>
          <w:tcPr>
            <w:tcW w:w="1907" w:type="dxa"/>
          </w:tcPr>
          <w:p w:rsidR="00274355" w:rsidRDefault="00274355">
            <w:pPr>
              <w:pStyle w:val="TableParagraph"/>
              <w:rPr>
                <w:sz w:val="24"/>
              </w:rPr>
            </w:pPr>
          </w:p>
        </w:tc>
        <w:tc>
          <w:tcPr>
            <w:tcW w:w="2233" w:type="dxa"/>
          </w:tcPr>
          <w:p w:rsidR="00274355" w:rsidRDefault="00274355">
            <w:pPr>
              <w:pStyle w:val="TableParagraph"/>
              <w:rPr>
                <w:sz w:val="24"/>
              </w:rPr>
            </w:pPr>
          </w:p>
        </w:tc>
      </w:tr>
      <w:tr w:rsidR="00274355">
        <w:trPr>
          <w:trHeight w:val="499"/>
        </w:trPr>
        <w:tc>
          <w:tcPr>
            <w:tcW w:w="2905"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61" w:type="dxa"/>
          </w:tcPr>
          <w:p w:rsidR="00274355" w:rsidRDefault="00E56823">
            <w:pPr>
              <w:pStyle w:val="TableParagraph"/>
              <w:spacing w:before="116"/>
              <w:ind w:left="299"/>
              <w:rPr>
                <w:sz w:val="24"/>
              </w:rPr>
            </w:pPr>
            <w:r>
              <w:rPr>
                <w:sz w:val="24"/>
              </w:rPr>
              <w:t>7</w:t>
            </w:r>
          </w:p>
        </w:tc>
        <w:tc>
          <w:tcPr>
            <w:tcW w:w="5984" w:type="dxa"/>
            <w:gridSpan w:val="3"/>
          </w:tcPr>
          <w:p w:rsidR="00274355" w:rsidRDefault="00274355">
            <w:pPr>
              <w:pStyle w:val="TableParagraph"/>
              <w:rPr>
                <w:sz w:val="24"/>
              </w:rPr>
            </w:pPr>
          </w:p>
        </w:tc>
      </w:tr>
      <w:tr w:rsidR="00274355">
        <w:trPr>
          <w:trHeight w:val="936"/>
        </w:trPr>
        <w:tc>
          <w:tcPr>
            <w:tcW w:w="2905" w:type="dxa"/>
            <w:gridSpan w:val="2"/>
          </w:tcPr>
          <w:p w:rsidR="00274355" w:rsidRDefault="00E56823">
            <w:pPr>
              <w:pStyle w:val="TableParagraph"/>
              <w:tabs>
                <w:tab w:val="left" w:pos="2445"/>
              </w:tabs>
              <w:spacing w:before="40" w:line="259" w:lineRule="auto"/>
              <w:ind w:left="237" w:right="98"/>
              <w:rPr>
                <w:sz w:val="24"/>
              </w:rPr>
            </w:pPr>
            <w:r>
              <w:rPr>
                <w:sz w:val="24"/>
              </w:rPr>
              <w:t>ОБЩЕЕ</w:t>
            </w:r>
            <w:r>
              <w:rPr>
                <w:spacing w:val="34"/>
                <w:sz w:val="24"/>
              </w:rPr>
              <w:t xml:space="preserve"> </w:t>
            </w:r>
            <w:r>
              <w:rPr>
                <w:sz w:val="24"/>
              </w:rPr>
              <w:t>КОЛИЧЕСТВО</w:t>
            </w:r>
            <w:r>
              <w:rPr>
                <w:spacing w:val="-57"/>
                <w:sz w:val="24"/>
              </w:rPr>
              <w:t xml:space="preserve"> </w:t>
            </w:r>
            <w:r>
              <w:rPr>
                <w:sz w:val="24"/>
              </w:rPr>
              <w:t>ЧАСОВ</w:t>
            </w:r>
            <w:r>
              <w:rPr>
                <w:sz w:val="24"/>
              </w:rPr>
              <w:tab/>
              <w:t>ПО</w:t>
            </w:r>
          </w:p>
          <w:p w:rsidR="00274355" w:rsidRDefault="00E56823">
            <w:pPr>
              <w:pStyle w:val="TableParagraph"/>
              <w:spacing w:line="275" w:lineRule="exact"/>
              <w:ind w:left="237"/>
              <w:rPr>
                <w:sz w:val="24"/>
              </w:rPr>
            </w:pPr>
            <w:r>
              <w:rPr>
                <w:sz w:val="24"/>
              </w:rPr>
              <w:t>ПРОГРАММЕ</w:t>
            </w:r>
          </w:p>
        </w:tc>
        <w:tc>
          <w:tcPr>
            <w:tcW w:w="961" w:type="dxa"/>
          </w:tcPr>
          <w:p w:rsidR="00274355" w:rsidRDefault="00274355">
            <w:pPr>
              <w:pStyle w:val="TableParagraph"/>
              <w:spacing w:before="3"/>
              <w:rPr>
                <w:b/>
                <w:sz w:val="29"/>
              </w:rPr>
            </w:pPr>
          </w:p>
          <w:p w:rsidR="00274355" w:rsidRDefault="00E56823">
            <w:pPr>
              <w:pStyle w:val="TableParagraph"/>
              <w:spacing w:before="1"/>
              <w:ind w:left="299"/>
              <w:rPr>
                <w:sz w:val="24"/>
              </w:rPr>
            </w:pPr>
            <w:r>
              <w:rPr>
                <w:sz w:val="24"/>
              </w:rPr>
              <w:t>34</w:t>
            </w:r>
          </w:p>
        </w:tc>
        <w:tc>
          <w:tcPr>
            <w:tcW w:w="1844" w:type="dxa"/>
          </w:tcPr>
          <w:p w:rsidR="00274355" w:rsidRDefault="00274355">
            <w:pPr>
              <w:pStyle w:val="TableParagraph"/>
              <w:spacing w:before="3"/>
              <w:rPr>
                <w:b/>
                <w:sz w:val="29"/>
              </w:rPr>
            </w:pPr>
          </w:p>
          <w:p w:rsidR="00274355" w:rsidRDefault="00E56823">
            <w:pPr>
              <w:pStyle w:val="TableParagraph"/>
              <w:spacing w:before="1"/>
              <w:ind w:left="299"/>
              <w:rPr>
                <w:sz w:val="24"/>
              </w:rPr>
            </w:pPr>
            <w:r>
              <w:rPr>
                <w:sz w:val="24"/>
              </w:rPr>
              <w:t>2</w:t>
            </w:r>
          </w:p>
        </w:tc>
        <w:tc>
          <w:tcPr>
            <w:tcW w:w="1907" w:type="dxa"/>
          </w:tcPr>
          <w:p w:rsidR="00274355" w:rsidRDefault="00274355">
            <w:pPr>
              <w:pStyle w:val="TableParagraph"/>
              <w:spacing w:before="3"/>
              <w:rPr>
                <w:b/>
                <w:sz w:val="29"/>
              </w:rPr>
            </w:pPr>
          </w:p>
          <w:p w:rsidR="00274355" w:rsidRDefault="00E56823">
            <w:pPr>
              <w:pStyle w:val="TableParagraph"/>
              <w:spacing w:before="1"/>
              <w:ind w:left="299"/>
              <w:rPr>
                <w:sz w:val="24"/>
              </w:rPr>
            </w:pPr>
            <w:r>
              <w:rPr>
                <w:sz w:val="24"/>
              </w:rPr>
              <w:t>0</w:t>
            </w:r>
          </w:p>
        </w:tc>
        <w:tc>
          <w:tcPr>
            <w:tcW w:w="2233" w:type="dxa"/>
          </w:tcPr>
          <w:p w:rsidR="00274355" w:rsidRDefault="00274355">
            <w:pPr>
              <w:pStyle w:val="TableParagraph"/>
              <w:rPr>
                <w:sz w:val="24"/>
              </w:rPr>
            </w:pPr>
          </w:p>
        </w:tc>
      </w:tr>
    </w:tbl>
    <w:p w:rsidR="00274355" w:rsidRDefault="00E56823">
      <w:pPr>
        <w:spacing w:after="25" w:line="273" w:lineRule="exact"/>
        <w:ind w:left="395"/>
        <w:rPr>
          <w:b/>
          <w:sz w:val="24"/>
        </w:rPr>
      </w:pPr>
      <w:r>
        <w:rPr>
          <w:b/>
          <w:sz w:val="24"/>
        </w:rPr>
        <w:t>11</w:t>
      </w:r>
      <w:r>
        <w:rPr>
          <w:b/>
          <w:spacing w:val="-1"/>
          <w:sz w:val="24"/>
        </w:rPr>
        <w:t xml:space="preserve"> </w:t>
      </w:r>
      <w:r>
        <w:rPr>
          <w:b/>
          <w:sz w:val="24"/>
        </w:rPr>
        <w:t>КЛАСС</w:t>
      </w: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2281"/>
        <w:gridCol w:w="941"/>
        <w:gridCol w:w="1834"/>
        <w:gridCol w:w="1897"/>
        <w:gridCol w:w="2209"/>
      </w:tblGrid>
      <w:tr w:rsidR="00274355">
        <w:trPr>
          <w:trHeight w:val="345"/>
        </w:trPr>
        <w:tc>
          <w:tcPr>
            <w:tcW w:w="686" w:type="dxa"/>
            <w:vMerge w:val="restart"/>
          </w:tcPr>
          <w:p w:rsidR="00274355" w:rsidRDefault="00E56823">
            <w:pPr>
              <w:pStyle w:val="TableParagraph"/>
              <w:spacing w:before="193" w:line="259" w:lineRule="auto"/>
              <w:ind w:left="237" w:right="2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281" w:type="dxa"/>
            <w:vMerge w:val="restart"/>
          </w:tcPr>
          <w:p w:rsidR="00274355" w:rsidRDefault="00E56823">
            <w:pPr>
              <w:pStyle w:val="TableParagraph"/>
              <w:tabs>
                <w:tab w:val="left" w:pos="1428"/>
                <w:tab w:val="left" w:pos="1792"/>
              </w:tabs>
              <w:spacing w:before="193" w:line="259" w:lineRule="auto"/>
              <w:ind w:left="238" w:right="92"/>
              <w:rPr>
                <w:b/>
                <w:sz w:val="24"/>
              </w:rPr>
            </w:pPr>
            <w:r>
              <w:rPr>
                <w:b/>
                <w:sz w:val="24"/>
              </w:rPr>
              <w:t>Наименование</w:t>
            </w:r>
            <w:r>
              <w:rPr>
                <w:b/>
                <w:spacing w:val="1"/>
                <w:sz w:val="24"/>
              </w:rPr>
              <w:t xml:space="preserve"> </w:t>
            </w:r>
            <w:r>
              <w:rPr>
                <w:b/>
                <w:sz w:val="24"/>
              </w:rPr>
              <w:t>разделов</w:t>
            </w:r>
            <w:r>
              <w:rPr>
                <w:b/>
                <w:sz w:val="24"/>
              </w:rPr>
              <w:tab/>
              <w:t>и</w:t>
            </w:r>
            <w:r>
              <w:rPr>
                <w:b/>
                <w:sz w:val="24"/>
              </w:rPr>
              <w:tab/>
            </w:r>
            <w:r>
              <w:rPr>
                <w:b/>
                <w:spacing w:val="-1"/>
                <w:sz w:val="24"/>
              </w:rPr>
              <w:t>тем</w:t>
            </w:r>
            <w:r>
              <w:rPr>
                <w:b/>
                <w:spacing w:val="-57"/>
                <w:sz w:val="24"/>
              </w:rPr>
              <w:t xml:space="preserve"> </w:t>
            </w:r>
            <w:r>
              <w:rPr>
                <w:b/>
                <w:sz w:val="24"/>
              </w:rPr>
              <w:t>программы</w:t>
            </w:r>
          </w:p>
        </w:tc>
        <w:tc>
          <w:tcPr>
            <w:tcW w:w="4672" w:type="dxa"/>
            <w:gridSpan w:val="3"/>
          </w:tcPr>
          <w:p w:rsidR="00274355" w:rsidRDefault="00E56823">
            <w:pPr>
              <w:pStyle w:val="TableParagraph"/>
              <w:spacing w:before="44"/>
              <w:ind w:left="103"/>
              <w:rPr>
                <w:b/>
                <w:sz w:val="24"/>
              </w:rPr>
            </w:pPr>
            <w:r>
              <w:rPr>
                <w:b/>
                <w:sz w:val="24"/>
              </w:rPr>
              <w:t>Количество</w:t>
            </w:r>
            <w:r>
              <w:rPr>
                <w:b/>
                <w:spacing w:val="-2"/>
                <w:sz w:val="24"/>
              </w:rPr>
              <w:t xml:space="preserve"> </w:t>
            </w:r>
            <w:r>
              <w:rPr>
                <w:b/>
                <w:sz w:val="24"/>
              </w:rPr>
              <w:t>часов</w:t>
            </w:r>
          </w:p>
        </w:tc>
        <w:tc>
          <w:tcPr>
            <w:tcW w:w="2209" w:type="dxa"/>
            <w:vMerge w:val="restart"/>
          </w:tcPr>
          <w:p w:rsidR="00274355" w:rsidRDefault="00E56823">
            <w:pPr>
              <w:pStyle w:val="TableParagraph"/>
              <w:spacing w:before="44" w:line="259" w:lineRule="auto"/>
              <w:ind w:left="238" w:right="17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w:t>
            </w:r>
            <w:r>
              <w:rPr>
                <w:b/>
                <w:spacing w:val="-57"/>
                <w:sz w:val="24"/>
              </w:rPr>
              <w:t xml:space="preserve"> </w:t>
            </w:r>
            <w:r>
              <w:rPr>
                <w:b/>
                <w:sz w:val="24"/>
              </w:rPr>
              <w:t>е ресурсы</w:t>
            </w:r>
          </w:p>
        </w:tc>
      </w:tr>
      <w:tr w:rsidR="00274355">
        <w:trPr>
          <w:trHeight w:val="1185"/>
        </w:trPr>
        <w:tc>
          <w:tcPr>
            <w:tcW w:w="686" w:type="dxa"/>
            <w:vMerge/>
            <w:tcBorders>
              <w:top w:val="nil"/>
            </w:tcBorders>
          </w:tcPr>
          <w:p w:rsidR="00274355" w:rsidRDefault="00274355">
            <w:pPr>
              <w:rPr>
                <w:sz w:val="2"/>
                <w:szCs w:val="2"/>
              </w:rPr>
            </w:pPr>
          </w:p>
        </w:tc>
        <w:tc>
          <w:tcPr>
            <w:tcW w:w="2281" w:type="dxa"/>
            <w:vMerge/>
            <w:tcBorders>
              <w:top w:val="nil"/>
            </w:tcBorders>
          </w:tcPr>
          <w:p w:rsidR="00274355" w:rsidRDefault="00274355">
            <w:pPr>
              <w:rPr>
                <w:sz w:val="2"/>
                <w:szCs w:val="2"/>
              </w:rPr>
            </w:pPr>
          </w:p>
        </w:tc>
        <w:tc>
          <w:tcPr>
            <w:tcW w:w="941" w:type="dxa"/>
          </w:tcPr>
          <w:p w:rsidR="00274355" w:rsidRDefault="00E56823">
            <w:pPr>
              <w:pStyle w:val="TableParagraph"/>
              <w:spacing w:before="164" w:line="259" w:lineRule="auto"/>
              <w:ind w:left="237" w:right="196"/>
              <w:rPr>
                <w:b/>
                <w:sz w:val="24"/>
              </w:rPr>
            </w:pPr>
            <w:r>
              <w:rPr>
                <w:b/>
                <w:sz w:val="24"/>
              </w:rPr>
              <w:t>Всег</w:t>
            </w:r>
            <w:r>
              <w:rPr>
                <w:b/>
                <w:spacing w:val="-57"/>
                <w:sz w:val="24"/>
              </w:rPr>
              <w:t xml:space="preserve"> </w:t>
            </w:r>
            <w:r>
              <w:rPr>
                <w:b/>
                <w:sz w:val="24"/>
              </w:rPr>
              <w:t>о</w:t>
            </w:r>
          </w:p>
        </w:tc>
        <w:tc>
          <w:tcPr>
            <w:tcW w:w="1834" w:type="dxa"/>
          </w:tcPr>
          <w:p w:rsidR="00274355" w:rsidRDefault="00E56823">
            <w:pPr>
              <w:pStyle w:val="TableParagraph"/>
              <w:spacing w:before="164" w:line="259" w:lineRule="auto"/>
              <w:ind w:left="238" w:right="180"/>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97" w:type="dxa"/>
          </w:tcPr>
          <w:p w:rsidR="00274355" w:rsidRDefault="00E56823">
            <w:pPr>
              <w:pStyle w:val="TableParagraph"/>
              <w:spacing w:before="164" w:line="259" w:lineRule="auto"/>
              <w:ind w:left="238" w:right="174"/>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209" w:type="dxa"/>
            <w:vMerge/>
            <w:tcBorders>
              <w:top w:val="nil"/>
            </w:tcBorders>
          </w:tcPr>
          <w:p w:rsidR="00274355" w:rsidRDefault="00274355">
            <w:pPr>
              <w:rPr>
                <w:sz w:val="2"/>
                <w:szCs w:val="2"/>
              </w:rPr>
            </w:pPr>
          </w:p>
        </w:tc>
      </w:tr>
      <w:tr w:rsidR="00274355">
        <w:trPr>
          <w:trHeight w:val="340"/>
        </w:trPr>
        <w:tc>
          <w:tcPr>
            <w:tcW w:w="9848" w:type="dxa"/>
            <w:gridSpan w:val="6"/>
          </w:tcPr>
          <w:p w:rsidR="00274355" w:rsidRDefault="00E56823">
            <w:pPr>
              <w:pStyle w:val="TableParagraph"/>
              <w:spacing w:before="40"/>
              <w:ind w:left="237"/>
              <w:rPr>
                <w:b/>
                <w:sz w:val="24"/>
              </w:rPr>
            </w:pPr>
            <w:r>
              <w:rPr>
                <w:b/>
                <w:sz w:val="24"/>
              </w:rPr>
              <w:t>Раздел</w:t>
            </w:r>
            <w:r>
              <w:rPr>
                <w:b/>
                <w:spacing w:val="-1"/>
                <w:sz w:val="24"/>
              </w:rPr>
              <w:t xml:space="preserve"> </w:t>
            </w:r>
            <w:r>
              <w:rPr>
                <w:b/>
                <w:sz w:val="24"/>
              </w:rPr>
              <w:t>1.Цифровая</w:t>
            </w:r>
            <w:r>
              <w:rPr>
                <w:b/>
                <w:spacing w:val="-4"/>
                <w:sz w:val="24"/>
              </w:rPr>
              <w:t xml:space="preserve"> </w:t>
            </w:r>
            <w:r>
              <w:rPr>
                <w:b/>
                <w:sz w:val="24"/>
              </w:rPr>
              <w:t>грамотность</w:t>
            </w:r>
          </w:p>
        </w:tc>
      </w:tr>
      <w:tr w:rsidR="00274355">
        <w:trPr>
          <w:trHeight w:val="940"/>
        </w:trPr>
        <w:tc>
          <w:tcPr>
            <w:tcW w:w="686" w:type="dxa"/>
          </w:tcPr>
          <w:p w:rsidR="00274355" w:rsidRDefault="00274355">
            <w:pPr>
              <w:pStyle w:val="TableParagraph"/>
              <w:spacing w:before="3"/>
              <w:rPr>
                <w:b/>
                <w:sz w:val="29"/>
              </w:rPr>
            </w:pPr>
          </w:p>
          <w:p w:rsidR="00274355" w:rsidRDefault="00E56823">
            <w:pPr>
              <w:pStyle w:val="TableParagraph"/>
              <w:spacing w:before="1"/>
              <w:ind w:left="103"/>
              <w:rPr>
                <w:sz w:val="24"/>
              </w:rPr>
            </w:pPr>
            <w:r>
              <w:rPr>
                <w:sz w:val="24"/>
              </w:rPr>
              <w:t>1.1</w:t>
            </w:r>
          </w:p>
        </w:tc>
        <w:tc>
          <w:tcPr>
            <w:tcW w:w="2281" w:type="dxa"/>
          </w:tcPr>
          <w:p w:rsidR="00274355" w:rsidRDefault="00E56823">
            <w:pPr>
              <w:pStyle w:val="TableParagraph"/>
              <w:spacing w:before="25" w:line="298" w:lineRule="exact"/>
              <w:ind w:left="238" w:right="205"/>
              <w:rPr>
                <w:sz w:val="24"/>
              </w:rPr>
            </w:pPr>
            <w:r>
              <w:rPr>
                <w:sz w:val="24"/>
              </w:rPr>
              <w:t>Сетевые</w:t>
            </w:r>
            <w:r>
              <w:rPr>
                <w:spacing w:val="1"/>
                <w:sz w:val="24"/>
              </w:rPr>
              <w:t xml:space="preserve"> </w:t>
            </w:r>
            <w:r>
              <w:rPr>
                <w:sz w:val="24"/>
              </w:rPr>
              <w:t>информационные</w:t>
            </w:r>
            <w:r>
              <w:rPr>
                <w:spacing w:val="-57"/>
                <w:sz w:val="24"/>
              </w:rPr>
              <w:t xml:space="preserve"> </w:t>
            </w:r>
            <w:r>
              <w:rPr>
                <w:sz w:val="24"/>
              </w:rPr>
              <w:t>технологии</w:t>
            </w:r>
          </w:p>
        </w:tc>
        <w:tc>
          <w:tcPr>
            <w:tcW w:w="941" w:type="dxa"/>
          </w:tcPr>
          <w:p w:rsidR="00274355" w:rsidRDefault="00274355">
            <w:pPr>
              <w:pStyle w:val="TableParagraph"/>
              <w:spacing w:before="3"/>
              <w:rPr>
                <w:b/>
                <w:sz w:val="29"/>
              </w:rPr>
            </w:pPr>
          </w:p>
          <w:p w:rsidR="00274355" w:rsidRDefault="00E56823">
            <w:pPr>
              <w:pStyle w:val="TableParagraph"/>
              <w:spacing w:before="1"/>
              <w:ind w:left="300"/>
              <w:rPr>
                <w:sz w:val="24"/>
              </w:rPr>
            </w:pPr>
            <w:r>
              <w:rPr>
                <w:sz w:val="24"/>
              </w:rPr>
              <w:t>5</w:t>
            </w:r>
          </w:p>
        </w:tc>
        <w:tc>
          <w:tcPr>
            <w:tcW w:w="1834" w:type="dxa"/>
          </w:tcPr>
          <w:p w:rsidR="00274355" w:rsidRDefault="00274355">
            <w:pPr>
              <w:pStyle w:val="TableParagraph"/>
              <w:rPr>
                <w:sz w:val="24"/>
              </w:rPr>
            </w:pP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r w:rsidR="00274355">
        <w:trPr>
          <w:trHeight w:val="935"/>
        </w:trPr>
        <w:tc>
          <w:tcPr>
            <w:tcW w:w="686" w:type="dxa"/>
          </w:tcPr>
          <w:p w:rsidR="00274355" w:rsidRDefault="00274355">
            <w:pPr>
              <w:pStyle w:val="TableParagraph"/>
              <w:spacing w:before="10"/>
              <w:rPr>
                <w:b/>
                <w:sz w:val="28"/>
              </w:rPr>
            </w:pPr>
          </w:p>
          <w:p w:rsidR="00274355" w:rsidRDefault="00E56823">
            <w:pPr>
              <w:pStyle w:val="TableParagraph"/>
              <w:ind w:left="103"/>
              <w:rPr>
                <w:sz w:val="24"/>
              </w:rPr>
            </w:pPr>
            <w:r>
              <w:rPr>
                <w:sz w:val="24"/>
              </w:rPr>
              <w:t>1.2</w:t>
            </w:r>
          </w:p>
        </w:tc>
        <w:tc>
          <w:tcPr>
            <w:tcW w:w="2281" w:type="dxa"/>
          </w:tcPr>
          <w:p w:rsidR="00274355" w:rsidRDefault="00E56823">
            <w:pPr>
              <w:pStyle w:val="TableParagraph"/>
              <w:spacing w:before="21" w:line="290" w:lineRule="atLeast"/>
              <w:ind w:left="238" w:right="628"/>
              <w:rPr>
                <w:sz w:val="24"/>
              </w:rPr>
            </w:pPr>
            <w:r>
              <w:rPr>
                <w:sz w:val="24"/>
              </w:rPr>
              <w:t>Основы</w:t>
            </w:r>
            <w:r>
              <w:rPr>
                <w:spacing w:val="1"/>
                <w:sz w:val="24"/>
              </w:rPr>
              <w:t xml:space="preserve"> </w:t>
            </w:r>
            <w:r>
              <w:rPr>
                <w:sz w:val="24"/>
              </w:rPr>
              <w:t>социальной</w:t>
            </w:r>
            <w:r>
              <w:rPr>
                <w:spacing w:val="1"/>
                <w:sz w:val="24"/>
              </w:rPr>
              <w:t xml:space="preserve"> </w:t>
            </w:r>
            <w:r>
              <w:rPr>
                <w:sz w:val="24"/>
              </w:rPr>
              <w:t>информатики</w:t>
            </w:r>
          </w:p>
        </w:tc>
        <w:tc>
          <w:tcPr>
            <w:tcW w:w="941" w:type="dxa"/>
          </w:tcPr>
          <w:p w:rsidR="00274355" w:rsidRDefault="00274355">
            <w:pPr>
              <w:pStyle w:val="TableParagraph"/>
              <w:spacing w:before="10"/>
              <w:rPr>
                <w:b/>
                <w:sz w:val="28"/>
              </w:rPr>
            </w:pPr>
          </w:p>
          <w:p w:rsidR="00274355" w:rsidRDefault="00E56823">
            <w:pPr>
              <w:pStyle w:val="TableParagraph"/>
              <w:ind w:left="300"/>
              <w:rPr>
                <w:sz w:val="24"/>
              </w:rPr>
            </w:pPr>
            <w:r>
              <w:rPr>
                <w:sz w:val="24"/>
              </w:rPr>
              <w:t>3</w:t>
            </w:r>
          </w:p>
        </w:tc>
        <w:tc>
          <w:tcPr>
            <w:tcW w:w="1834" w:type="dxa"/>
          </w:tcPr>
          <w:p w:rsidR="00274355" w:rsidRDefault="00274355">
            <w:pPr>
              <w:pStyle w:val="TableParagraph"/>
              <w:rPr>
                <w:sz w:val="24"/>
              </w:rPr>
            </w:pP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r w:rsidR="00274355">
        <w:trPr>
          <w:trHeight w:val="503"/>
        </w:trPr>
        <w:tc>
          <w:tcPr>
            <w:tcW w:w="2967"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274355" w:rsidRDefault="00E56823">
            <w:pPr>
              <w:pStyle w:val="TableParagraph"/>
              <w:spacing w:before="116"/>
              <w:ind w:left="300"/>
              <w:rPr>
                <w:sz w:val="24"/>
              </w:rPr>
            </w:pPr>
            <w:r>
              <w:rPr>
                <w:sz w:val="24"/>
              </w:rPr>
              <w:t>8</w:t>
            </w:r>
          </w:p>
        </w:tc>
        <w:tc>
          <w:tcPr>
            <w:tcW w:w="5940" w:type="dxa"/>
            <w:gridSpan w:val="3"/>
          </w:tcPr>
          <w:p w:rsidR="00274355" w:rsidRDefault="00274355">
            <w:pPr>
              <w:pStyle w:val="TableParagraph"/>
              <w:rPr>
                <w:sz w:val="24"/>
              </w:rPr>
            </w:pPr>
          </w:p>
        </w:tc>
      </w:tr>
      <w:tr w:rsidR="00274355">
        <w:trPr>
          <w:trHeight w:val="345"/>
        </w:trPr>
        <w:tc>
          <w:tcPr>
            <w:tcW w:w="9848" w:type="dxa"/>
            <w:gridSpan w:val="6"/>
          </w:tcPr>
          <w:p w:rsidR="00274355" w:rsidRDefault="00E56823">
            <w:pPr>
              <w:pStyle w:val="TableParagraph"/>
              <w:spacing w:before="45"/>
              <w:ind w:left="237"/>
              <w:rPr>
                <w:b/>
                <w:sz w:val="24"/>
              </w:rPr>
            </w:pPr>
            <w:r>
              <w:rPr>
                <w:b/>
                <w:sz w:val="24"/>
              </w:rPr>
              <w:t>Раздел</w:t>
            </w:r>
            <w:r>
              <w:rPr>
                <w:b/>
                <w:spacing w:val="-4"/>
                <w:sz w:val="24"/>
              </w:rPr>
              <w:t xml:space="preserve"> </w:t>
            </w:r>
            <w:r>
              <w:rPr>
                <w:b/>
                <w:sz w:val="24"/>
              </w:rPr>
              <w:t>2.Теоретические</w:t>
            </w:r>
            <w:r>
              <w:rPr>
                <w:b/>
                <w:spacing w:val="-4"/>
                <w:sz w:val="24"/>
              </w:rPr>
              <w:t xml:space="preserve"> </w:t>
            </w:r>
            <w:r>
              <w:rPr>
                <w:b/>
                <w:sz w:val="24"/>
              </w:rPr>
              <w:t>основы</w:t>
            </w:r>
            <w:r>
              <w:rPr>
                <w:b/>
                <w:spacing w:val="-3"/>
                <w:sz w:val="24"/>
              </w:rPr>
              <w:t xml:space="preserve"> </w:t>
            </w:r>
            <w:r>
              <w:rPr>
                <w:b/>
                <w:sz w:val="24"/>
              </w:rPr>
              <w:t>информатики</w:t>
            </w:r>
          </w:p>
        </w:tc>
      </w:tr>
      <w:tr w:rsidR="00274355">
        <w:trPr>
          <w:trHeight w:val="633"/>
        </w:trPr>
        <w:tc>
          <w:tcPr>
            <w:tcW w:w="686" w:type="dxa"/>
          </w:tcPr>
          <w:p w:rsidR="00274355" w:rsidRDefault="00E56823">
            <w:pPr>
              <w:pStyle w:val="TableParagraph"/>
              <w:spacing w:before="184"/>
              <w:ind w:left="103"/>
              <w:rPr>
                <w:sz w:val="24"/>
              </w:rPr>
            </w:pPr>
            <w:r>
              <w:rPr>
                <w:sz w:val="24"/>
              </w:rPr>
              <w:t>2.1</w:t>
            </w:r>
          </w:p>
        </w:tc>
        <w:tc>
          <w:tcPr>
            <w:tcW w:w="2281" w:type="dxa"/>
          </w:tcPr>
          <w:p w:rsidR="00274355" w:rsidRDefault="00E56823">
            <w:pPr>
              <w:pStyle w:val="TableParagraph"/>
              <w:spacing w:before="21" w:line="290" w:lineRule="atLeast"/>
              <w:ind w:left="238" w:right="202"/>
              <w:rPr>
                <w:sz w:val="24"/>
              </w:rPr>
            </w:pPr>
            <w:r>
              <w:rPr>
                <w:sz w:val="24"/>
              </w:rPr>
              <w:t>Информационное</w:t>
            </w:r>
            <w:r>
              <w:rPr>
                <w:spacing w:val="-57"/>
                <w:sz w:val="24"/>
              </w:rPr>
              <w:t xml:space="preserve"> </w:t>
            </w:r>
            <w:r>
              <w:rPr>
                <w:sz w:val="24"/>
              </w:rPr>
              <w:t>моделирование</w:t>
            </w:r>
          </w:p>
        </w:tc>
        <w:tc>
          <w:tcPr>
            <w:tcW w:w="941" w:type="dxa"/>
          </w:tcPr>
          <w:p w:rsidR="00274355" w:rsidRDefault="00E56823">
            <w:pPr>
              <w:pStyle w:val="TableParagraph"/>
              <w:spacing w:before="184"/>
              <w:ind w:left="300"/>
              <w:rPr>
                <w:sz w:val="24"/>
              </w:rPr>
            </w:pPr>
            <w:r>
              <w:rPr>
                <w:sz w:val="24"/>
              </w:rPr>
              <w:t>5</w:t>
            </w:r>
          </w:p>
        </w:tc>
        <w:tc>
          <w:tcPr>
            <w:tcW w:w="1834" w:type="dxa"/>
          </w:tcPr>
          <w:p w:rsidR="00274355" w:rsidRDefault="00E56823">
            <w:pPr>
              <w:pStyle w:val="TableParagraph"/>
              <w:spacing w:before="184"/>
              <w:ind w:left="300"/>
              <w:rPr>
                <w:sz w:val="24"/>
              </w:rPr>
            </w:pPr>
            <w:r>
              <w:rPr>
                <w:sz w:val="24"/>
              </w:rPr>
              <w:t>1</w:t>
            </w: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bl>
    <w:p w:rsidR="00274355" w:rsidRDefault="00274355">
      <w:pPr>
        <w:rPr>
          <w:sz w:val="24"/>
        </w:rPr>
        <w:sectPr w:rsidR="00274355">
          <w:pgSz w:w="11910" w:h="16390"/>
          <w:pgMar w:top="1560" w:right="40" w:bottom="280" w:left="920" w:header="720" w:footer="720" w:gutter="0"/>
          <w:cols w:space="720"/>
        </w:sectPr>
      </w:pPr>
    </w:p>
    <w:p w:rsidR="00274355" w:rsidRDefault="00274355">
      <w:pPr>
        <w:pStyle w:val="a3"/>
        <w:spacing w:before="10"/>
        <w:ind w:left="0" w:firstLine="0"/>
        <w:jc w:val="left"/>
        <w:rPr>
          <w:b/>
          <w:sz w:val="11"/>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2281"/>
        <w:gridCol w:w="941"/>
        <w:gridCol w:w="1834"/>
        <w:gridCol w:w="1897"/>
        <w:gridCol w:w="2209"/>
      </w:tblGrid>
      <w:tr w:rsidR="00274355">
        <w:trPr>
          <w:trHeight w:val="503"/>
        </w:trPr>
        <w:tc>
          <w:tcPr>
            <w:tcW w:w="2967"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274355" w:rsidRDefault="00E56823">
            <w:pPr>
              <w:pStyle w:val="TableParagraph"/>
              <w:spacing w:before="116"/>
              <w:ind w:left="300"/>
              <w:rPr>
                <w:sz w:val="24"/>
              </w:rPr>
            </w:pPr>
            <w:r>
              <w:rPr>
                <w:sz w:val="24"/>
              </w:rPr>
              <w:t>5</w:t>
            </w:r>
          </w:p>
        </w:tc>
        <w:tc>
          <w:tcPr>
            <w:tcW w:w="5940" w:type="dxa"/>
            <w:gridSpan w:val="3"/>
          </w:tcPr>
          <w:p w:rsidR="00274355" w:rsidRDefault="00274355">
            <w:pPr>
              <w:pStyle w:val="TableParagraph"/>
              <w:rPr>
                <w:sz w:val="24"/>
              </w:rPr>
            </w:pPr>
          </w:p>
        </w:tc>
      </w:tr>
      <w:tr w:rsidR="00274355">
        <w:trPr>
          <w:trHeight w:val="345"/>
        </w:trPr>
        <w:tc>
          <w:tcPr>
            <w:tcW w:w="9848" w:type="dxa"/>
            <w:gridSpan w:val="6"/>
          </w:tcPr>
          <w:p w:rsidR="00274355" w:rsidRDefault="00E56823">
            <w:pPr>
              <w:pStyle w:val="TableParagraph"/>
              <w:spacing w:before="45"/>
              <w:ind w:left="237"/>
              <w:rPr>
                <w:b/>
                <w:sz w:val="24"/>
              </w:rPr>
            </w:pPr>
            <w:r>
              <w:rPr>
                <w:b/>
                <w:sz w:val="24"/>
              </w:rPr>
              <w:t>Раздел</w:t>
            </w:r>
            <w:r>
              <w:rPr>
                <w:b/>
                <w:spacing w:val="-2"/>
                <w:sz w:val="24"/>
              </w:rPr>
              <w:t xml:space="preserve"> </w:t>
            </w:r>
            <w:r>
              <w:rPr>
                <w:b/>
                <w:sz w:val="24"/>
              </w:rPr>
              <w:t>3.Алгоритмы</w:t>
            </w:r>
            <w:r>
              <w:rPr>
                <w:b/>
                <w:spacing w:val="-2"/>
                <w:sz w:val="24"/>
              </w:rPr>
              <w:t xml:space="preserve"> </w:t>
            </w:r>
            <w:r>
              <w:rPr>
                <w:b/>
                <w:sz w:val="24"/>
              </w:rPr>
              <w:t>и</w:t>
            </w:r>
            <w:r>
              <w:rPr>
                <w:b/>
                <w:spacing w:val="-2"/>
                <w:sz w:val="24"/>
              </w:rPr>
              <w:t xml:space="preserve"> </w:t>
            </w:r>
            <w:r>
              <w:rPr>
                <w:b/>
                <w:sz w:val="24"/>
              </w:rPr>
              <w:t>программирование</w:t>
            </w:r>
          </w:p>
        </w:tc>
      </w:tr>
      <w:tr w:rsidR="00274355">
        <w:trPr>
          <w:trHeight w:val="1233"/>
        </w:trPr>
        <w:tc>
          <w:tcPr>
            <w:tcW w:w="686" w:type="dxa"/>
          </w:tcPr>
          <w:p w:rsidR="00274355" w:rsidRDefault="00274355">
            <w:pPr>
              <w:pStyle w:val="TableParagraph"/>
              <w:rPr>
                <w:b/>
                <w:sz w:val="26"/>
              </w:rPr>
            </w:pPr>
          </w:p>
          <w:p w:rsidR="00274355" w:rsidRDefault="00E56823">
            <w:pPr>
              <w:pStyle w:val="TableParagraph"/>
              <w:spacing w:before="182"/>
              <w:ind w:left="103"/>
              <w:rPr>
                <w:sz w:val="24"/>
              </w:rPr>
            </w:pPr>
            <w:r>
              <w:rPr>
                <w:sz w:val="24"/>
              </w:rPr>
              <w:t>3.1</w:t>
            </w:r>
          </w:p>
        </w:tc>
        <w:tc>
          <w:tcPr>
            <w:tcW w:w="2281" w:type="dxa"/>
          </w:tcPr>
          <w:p w:rsidR="00274355" w:rsidRDefault="00E56823">
            <w:pPr>
              <w:pStyle w:val="TableParagraph"/>
              <w:tabs>
                <w:tab w:val="left" w:pos="2051"/>
              </w:tabs>
              <w:spacing w:before="21" w:line="290" w:lineRule="atLeast"/>
              <w:ind w:left="238" w:right="93"/>
              <w:rPr>
                <w:sz w:val="24"/>
              </w:rPr>
            </w:pPr>
            <w:r>
              <w:rPr>
                <w:sz w:val="24"/>
              </w:rPr>
              <w:t>Алгоритмы</w:t>
            </w:r>
            <w:r>
              <w:rPr>
                <w:sz w:val="24"/>
              </w:rPr>
              <w:tab/>
            </w:r>
            <w:r>
              <w:rPr>
                <w:spacing w:val="-4"/>
                <w:sz w:val="24"/>
              </w:rPr>
              <w:t>и</w:t>
            </w:r>
            <w:r>
              <w:rPr>
                <w:spacing w:val="-57"/>
                <w:sz w:val="24"/>
              </w:rPr>
              <w:t xml:space="preserve"> </w:t>
            </w:r>
            <w:r>
              <w:rPr>
                <w:sz w:val="24"/>
              </w:rPr>
              <w:t>элементы</w:t>
            </w:r>
            <w:r>
              <w:rPr>
                <w:spacing w:val="1"/>
                <w:sz w:val="24"/>
              </w:rPr>
              <w:t xml:space="preserve"> </w:t>
            </w:r>
            <w:r>
              <w:rPr>
                <w:sz w:val="24"/>
              </w:rPr>
              <w:t>программировани</w:t>
            </w:r>
            <w:r>
              <w:rPr>
                <w:spacing w:val="1"/>
                <w:sz w:val="24"/>
              </w:rPr>
              <w:t xml:space="preserve"> </w:t>
            </w:r>
            <w:r>
              <w:rPr>
                <w:sz w:val="24"/>
              </w:rPr>
              <w:t>я</w:t>
            </w:r>
          </w:p>
        </w:tc>
        <w:tc>
          <w:tcPr>
            <w:tcW w:w="941" w:type="dxa"/>
          </w:tcPr>
          <w:p w:rsidR="00274355" w:rsidRDefault="00274355">
            <w:pPr>
              <w:pStyle w:val="TableParagraph"/>
              <w:rPr>
                <w:b/>
                <w:sz w:val="26"/>
              </w:rPr>
            </w:pPr>
          </w:p>
          <w:p w:rsidR="00274355" w:rsidRDefault="00E56823">
            <w:pPr>
              <w:pStyle w:val="TableParagraph"/>
              <w:spacing w:before="182"/>
              <w:ind w:left="300"/>
              <w:rPr>
                <w:sz w:val="24"/>
              </w:rPr>
            </w:pPr>
            <w:r>
              <w:rPr>
                <w:sz w:val="24"/>
              </w:rPr>
              <w:t>11</w:t>
            </w:r>
          </w:p>
        </w:tc>
        <w:tc>
          <w:tcPr>
            <w:tcW w:w="1834" w:type="dxa"/>
          </w:tcPr>
          <w:p w:rsidR="00274355" w:rsidRDefault="00274355">
            <w:pPr>
              <w:pStyle w:val="TableParagraph"/>
              <w:rPr>
                <w:b/>
                <w:sz w:val="26"/>
              </w:rPr>
            </w:pPr>
          </w:p>
          <w:p w:rsidR="00274355" w:rsidRDefault="00E56823">
            <w:pPr>
              <w:pStyle w:val="TableParagraph"/>
              <w:spacing w:before="182"/>
              <w:ind w:left="300"/>
              <w:rPr>
                <w:sz w:val="24"/>
              </w:rPr>
            </w:pPr>
            <w:r>
              <w:rPr>
                <w:sz w:val="24"/>
              </w:rPr>
              <w:t>1</w:t>
            </w: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r w:rsidR="00274355">
        <w:trPr>
          <w:trHeight w:val="504"/>
        </w:trPr>
        <w:tc>
          <w:tcPr>
            <w:tcW w:w="2967"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274355" w:rsidRDefault="00E56823">
            <w:pPr>
              <w:pStyle w:val="TableParagraph"/>
              <w:spacing w:before="116"/>
              <w:ind w:left="300"/>
              <w:rPr>
                <w:sz w:val="24"/>
              </w:rPr>
            </w:pPr>
            <w:r>
              <w:rPr>
                <w:sz w:val="24"/>
              </w:rPr>
              <w:t>11</w:t>
            </w:r>
          </w:p>
        </w:tc>
        <w:tc>
          <w:tcPr>
            <w:tcW w:w="5940" w:type="dxa"/>
            <w:gridSpan w:val="3"/>
          </w:tcPr>
          <w:p w:rsidR="00274355" w:rsidRDefault="00274355">
            <w:pPr>
              <w:pStyle w:val="TableParagraph"/>
              <w:rPr>
                <w:sz w:val="24"/>
              </w:rPr>
            </w:pPr>
          </w:p>
        </w:tc>
      </w:tr>
      <w:tr w:rsidR="00274355">
        <w:trPr>
          <w:trHeight w:val="345"/>
        </w:trPr>
        <w:tc>
          <w:tcPr>
            <w:tcW w:w="9848" w:type="dxa"/>
            <w:gridSpan w:val="6"/>
          </w:tcPr>
          <w:p w:rsidR="00274355" w:rsidRDefault="00E56823">
            <w:pPr>
              <w:pStyle w:val="TableParagraph"/>
              <w:spacing w:before="40"/>
              <w:ind w:left="237"/>
              <w:rPr>
                <w:b/>
                <w:sz w:val="24"/>
              </w:rPr>
            </w:pPr>
            <w:r>
              <w:rPr>
                <w:b/>
                <w:sz w:val="24"/>
              </w:rPr>
              <w:t>Раздел</w:t>
            </w:r>
            <w:r>
              <w:rPr>
                <w:b/>
                <w:spacing w:val="-3"/>
                <w:sz w:val="24"/>
              </w:rPr>
              <w:t xml:space="preserve"> </w:t>
            </w:r>
            <w:r>
              <w:rPr>
                <w:b/>
                <w:sz w:val="24"/>
              </w:rPr>
              <w:t>4.Информационные</w:t>
            </w:r>
            <w:r>
              <w:rPr>
                <w:b/>
                <w:spacing w:val="-3"/>
                <w:sz w:val="24"/>
              </w:rPr>
              <w:t xml:space="preserve"> </w:t>
            </w:r>
            <w:r>
              <w:rPr>
                <w:b/>
                <w:sz w:val="24"/>
              </w:rPr>
              <w:t>технологии</w:t>
            </w:r>
          </w:p>
        </w:tc>
      </w:tr>
      <w:tr w:rsidR="00274355">
        <w:trPr>
          <w:trHeight w:val="638"/>
        </w:trPr>
        <w:tc>
          <w:tcPr>
            <w:tcW w:w="686" w:type="dxa"/>
          </w:tcPr>
          <w:p w:rsidR="00274355" w:rsidRDefault="00E56823">
            <w:pPr>
              <w:pStyle w:val="TableParagraph"/>
              <w:spacing w:before="184"/>
              <w:ind w:left="103"/>
              <w:rPr>
                <w:sz w:val="24"/>
              </w:rPr>
            </w:pPr>
            <w:r>
              <w:rPr>
                <w:sz w:val="24"/>
              </w:rPr>
              <w:t>4.1</w:t>
            </w:r>
          </w:p>
        </w:tc>
        <w:tc>
          <w:tcPr>
            <w:tcW w:w="2281" w:type="dxa"/>
          </w:tcPr>
          <w:p w:rsidR="00274355" w:rsidRDefault="00E56823">
            <w:pPr>
              <w:pStyle w:val="TableParagraph"/>
              <w:spacing w:before="21" w:line="290" w:lineRule="atLeast"/>
              <w:ind w:left="238" w:right="647"/>
              <w:rPr>
                <w:sz w:val="24"/>
              </w:rPr>
            </w:pPr>
            <w:r>
              <w:rPr>
                <w:sz w:val="24"/>
              </w:rPr>
              <w:t>Электронные</w:t>
            </w:r>
            <w:r>
              <w:rPr>
                <w:spacing w:val="-57"/>
                <w:sz w:val="24"/>
              </w:rPr>
              <w:t xml:space="preserve"> </w:t>
            </w:r>
            <w:r>
              <w:rPr>
                <w:sz w:val="24"/>
              </w:rPr>
              <w:t>таблицы</w:t>
            </w:r>
          </w:p>
        </w:tc>
        <w:tc>
          <w:tcPr>
            <w:tcW w:w="941" w:type="dxa"/>
          </w:tcPr>
          <w:p w:rsidR="00274355" w:rsidRDefault="00E56823">
            <w:pPr>
              <w:pStyle w:val="TableParagraph"/>
              <w:spacing w:before="184"/>
              <w:ind w:left="300"/>
              <w:rPr>
                <w:sz w:val="24"/>
              </w:rPr>
            </w:pPr>
            <w:r>
              <w:rPr>
                <w:sz w:val="24"/>
              </w:rPr>
              <w:t>6</w:t>
            </w:r>
          </w:p>
        </w:tc>
        <w:tc>
          <w:tcPr>
            <w:tcW w:w="1834" w:type="dxa"/>
          </w:tcPr>
          <w:p w:rsidR="00274355" w:rsidRDefault="00274355">
            <w:pPr>
              <w:pStyle w:val="TableParagraph"/>
              <w:rPr>
                <w:sz w:val="24"/>
              </w:rPr>
            </w:pP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r w:rsidR="00274355">
        <w:trPr>
          <w:trHeight w:val="340"/>
        </w:trPr>
        <w:tc>
          <w:tcPr>
            <w:tcW w:w="686" w:type="dxa"/>
          </w:tcPr>
          <w:p w:rsidR="00274355" w:rsidRDefault="00E56823">
            <w:pPr>
              <w:pStyle w:val="TableParagraph"/>
              <w:spacing w:before="35"/>
              <w:ind w:left="103"/>
              <w:rPr>
                <w:sz w:val="24"/>
              </w:rPr>
            </w:pPr>
            <w:r>
              <w:rPr>
                <w:sz w:val="24"/>
              </w:rPr>
              <w:t>4.2</w:t>
            </w:r>
          </w:p>
        </w:tc>
        <w:tc>
          <w:tcPr>
            <w:tcW w:w="2281" w:type="dxa"/>
          </w:tcPr>
          <w:p w:rsidR="00274355" w:rsidRDefault="00E56823">
            <w:pPr>
              <w:pStyle w:val="TableParagraph"/>
              <w:spacing w:before="35"/>
              <w:ind w:left="238"/>
              <w:rPr>
                <w:sz w:val="24"/>
              </w:rPr>
            </w:pPr>
            <w:r>
              <w:rPr>
                <w:sz w:val="24"/>
              </w:rPr>
              <w:t>Базы</w:t>
            </w:r>
            <w:r>
              <w:rPr>
                <w:spacing w:val="-1"/>
                <w:sz w:val="24"/>
              </w:rPr>
              <w:t xml:space="preserve"> </w:t>
            </w:r>
            <w:r>
              <w:rPr>
                <w:sz w:val="24"/>
              </w:rPr>
              <w:t>данных</w:t>
            </w:r>
          </w:p>
        </w:tc>
        <w:tc>
          <w:tcPr>
            <w:tcW w:w="941" w:type="dxa"/>
          </w:tcPr>
          <w:p w:rsidR="00274355" w:rsidRDefault="00E56823">
            <w:pPr>
              <w:pStyle w:val="TableParagraph"/>
              <w:spacing w:before="35"/>
              <w:ind w:left="300"/>
              <w:rPr>
                <w:sz w:val="24"/>
              </w:rPr>
            </w:pPr>
            <w:r>
              <w:rPr>
                <w:sz w:val="24"/>
              </w:rPr>
              <w:t>2</w:t>
            </w:r>
          </w:p>
        </w:tc>
        <w:tc>
          <w:tcPr>
            <w:tcW w:w="1834" w:type="dxa"/>
          </w:tcPr>
          <w:p w:rsidR="00274355" w:rsidRDefault="00274355">
            <w:pPr>
              <w:pStyle w:val="TableParagraph"/>
              <w:rPr>
                <w:sz w:val="24"/>
              </w:rPr>
            </w:pP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r w:rsidR="00274355">
        <w:trPr>
          <w:trHeight w:val="941"/>
        </w:trPr>
        <w:tc>
          <w:tcPr>
            <w:tcW w:w="686" w:type="dxa"/>
          </w:tcPr>
          <w:p w:rsidR="00274355" w:rsidRDefault="00274355">
            <w:pPr>
              <w:pStyle w:val="TableParagraph"/>
              <w:spacing w:before="4"/>
              <w:rPr>
                <w:b/>
                <w:sz w:val="29"/>
              </w:rPr>
            </w:pPr>
          </w:p>
          <w:p w:rsidR="00274355" w:rsidRDefault="00E56823">
            <w:pPr>
              <w:pStyle w:val="TableParagraph"/>
              <w:ind w:left="103"/>
              <w:rPr>
                <w:sz w:val="24"/>
              </w:rPr>
            </w:pPr>
            <w:r>
              <w:rPr>
                <w:sz w:val="24"/>
              </w:rPr>
              <w:t>4.3</w:t>
            </w:r>
          </w:p>
        </w:tc>
        <w:tc>
          <w:tcPr>
            <w:tcW w:w="2281" w:type="dxa"/>
          </w:tcPr>
          <w:p w:rsidR="00274355" w:rsidRDefault="00E56823">
            <w:pPr>
              <w:pStyle w:val="TableParagraph"/>
              <w:spacing w:before="26" w:line="290" w:lineRule="atLeast"/>
              <w:ind w:left="238" w:right="427"/>
              <w:rPr>
                <w:sz w:val="24"/>
              </w:rPr>
            </w:pPr>
            <w:r>
              <w:rPr>
                <w:sz w:val="24"/>
              </w:rPr>
              <w:t>Средства</w:t>
            </w:r>
            <w:r>
              <w:rPr>
                <w:spacing w:val="1"/>
                <w:sz w:val="24"/>
              </w:rPr>
              <w:t xml:space="preserve"> </w:t>
            </w:r>
            <w:r>
              <w:rPr>
                <w:spacing w:val="-1"/>
                <w:sz w:val="24"/>
              </w:rPr>
              <w:t>искусственного</w:t>
            </w:r>
            <w:r>
              <w:rPr>
                <w:spacing w:val="-57"/>
                <w:sz w:val="24"/>
              </w:rPr>
              <w:t xml:space="preserve"> </w:t>
            </w:r>
            <w:r>
              <w:rPr>
                <w:sz w:val="24"/>
              </w:rPr>
              <w:t>интеллекта</w:t>
            </w:r>
          </w:p>
        </w:tc>
        <w:tc>
          <w:tcPr>
            <w:tcW w:w="941" w:type="dxa"/>
          </w:tcPr>
          <w:p w:rsidR="00274355" w:rsidRDefault="00274355">
            <w:pPr>
              <w:pStyle w:val="TableParagraph"/>
              <w:spacing w:before="4"/>
              <w:rPr>
                <w:b/>
                <w:sz w:val="29"/>
              </w:rPr>
            </w:pPr>
          </w:p>
          <w:p w:rsidR="00274355" w:rsidRDefault="00E56823">
            <w:pPr>
              <w:pStyle w:val="TableParagraph"/>
              <w:ind w:left="300"/>
              <w:rPr>
                <w:sz w:val="24"/>
              </w:rPr>
            </w:pPr>
            <w:r>
              <w:rPr>
                <w:sz w:val="24"/>
              </w:rPr>
              <w:t>2</w:t>
            </w:r>
          </w:p>
        </w:tc>
        <w:tc>
          <w:tcPr>
            <w:tcW w:w="1834" w:type="dxa"/>
          </w:tcPr>
          <w:p w:rsidR="00274355" w:rsidRDefault="00274355">
            <w:pPr>
              <w:pStyle w:val="TableParagraph"/>
              <w:rPr>
                <w:sz w:val="24"/>
              </w:rPr>
            </w:pPr>
          </w:p>
        </w:tc>
        <w:tc>
          <w:tcPr>
            <w:tcW w:w="1897" w:type="dxa"/>
          </w:tcPr>
          <w:p w:rsidR="00274355" w:rsidRDefault="00274355">
            <w:pPr>
              <w:pStyle w:val="TableParagraph"/>
              <w:rPr>
                <w:sz w:val="24"/>
              </w:rPr>
            </w:pPr>
          </w:p>
        </w:tc>
        <w:tc>
          <w:tcPr>
            <w:tcW w:w="2209" w:type="dxa"/>
          </w:tcPr>
          <w:p w:rsidR="00274355" w:rsidRDefault="00274355">
            <w:pPr>
              <w:pStyle w:val="TableParagraph"/>
              <w:rPr>
                <w:sz w:val="24"/>
              </w:rPr>
            </w:pPr>
          </w:p>
        </w:tc>
      </w:tr>
      <w:tr w:rsidR="00274355">
        <w:trPr>
          <w:trHeight w:val="503"/>
        </w:trPr>
        <w:tc>
          <w:tcPr>
            <w:tcW w:w="2967" w:type="dxa"/>
            <w:gridSpan w:val="2"/>
          </w:tcPr>
          <w:p w:rsidR="00274355" w:rsidRDefault="00E56823">
            <w:pPr>
              <w:pStyle w:val="TableParagraph"/>
              <w:spacing w:before="11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274355" w:rsidRDefault="00E56823">
            <w:pPr>
              <w:pStyle w:val="TableParagraph"/>
              <w:spacing w:before="116"/>
              <w:ind w:left="300"/>
              <w:rPr>
                <w:sz w:val="24"/>
              </w:rPr>
            </w:pPr>
            <w:r>
              <w:rPr>
                <w:sz w:val="24"/>
              </w:rPr>
              <w:t>10</w:t>
            </w:r>
          </w:p>
        </w:tc>
        <w:tc>
          <w:tcPr>
            <w:tcW w:w="5940" w:type="dxa"/>
            <w:gridSpan w:val="3"/>
          </w:tcPr>
          <w:p w:rsidR="00274355" w:rsidRDefault="00274355">
            <w:pPr>
              <w:pStyle w:val="TableParagraph"/>
              <w:rPr>
                <w:sz w:val="24"/>
              </w:rPr>
            </w:pPr>
          </w:p>
        </w:tc>
      </w:tr>
      <w:tr w:rsidR="00274355">
        <w:trPr>
          <w:trHeight w:val="931"/>
        </w:trPr>
        <w:tc>
          <w:tcPr>
            <w:tcW w:w="2967" w:type="dxa"/>
            <w:gridSpan w:val="2"/>
          </w:tcPr>
          <w:p w:rsidR="00274355" w:rsidRDefault="00E56823">
            <w:pPr>
              <w:pStyle w:val="TableParagraph"/>
              <w:tabs>
                <w:tab w:val="left" w:pos="2507"/>
              </w:tabs>
              <w:spacing w:before="35" w:line="259" w:lineRule="auto"/>
              <w:ind w:left="237" w:right="97"/>
              <w:rPr>
                <w:sz w:val="24"/>
              </w:rPr>
            </w:pPr>
            <w:r>
              <w:rPr>
                <w:sz w:val="24"/>
              </w:rPr>
              <w:t>ОБЩЕЕ</w:t>
            </w:r>
            <w:r>
              <w:rPr>
                <w:spacing w:val="37"/>
                <w:sz w:val="24"/>
              </w:rPr>
              <w:t xml:space="preserve"> </w:t>
            </w:r>
            <w:r>
              <w:rPr>
                <w:sz w:val="24"/>
              </w:rPr>
              <w:t>КОЛИЧЕСТВО</w:t>
            </w:r>
            <w:r>
              <w:rPr>
                <w:spacing w:val="-57"/>
                <w:sz w:val="24"/>
              </w:rPr>
              <w:t xml:space="preserve"> </w:t>
            </w:r>
            <w:r>
              <w:rPr>
                <w:sz w:val="24"/>
              </w:rPr>
              <w:t>ЧАСОВ</w:t>
            </w:r>
            <w:r>
              <w:rPr>
                <w:sz w:val="24"/>
              </w:rPr>
              <w:tab/>
              <w:t>ПО</w:t>
            </w:r>
          </w:p>
          <w:p w:rsidR="00274355" w:rsidRDefault="00E56823">
            <w:pPr>
              <w:pStyle w:val="TableParagraph"/>
              <w:spacing w:line="275" w:lineRule="exact"/>
              <w:ind w:left="237"/>
              <w:rPr>
                <w:sz w:val="24"/>
              </w:rPr>
            </w:pPr>
            <w:r>
              <w:rPr>
                <w:sz w:val="24"/>
              </w:rPr>
              <w:t>ПРОГРАММЕ</w:t>
            </w:r>
          </w:p>
        </w:tc>
        <w:tc>
          <w:tcPr>
            <w:tcW w:w="941" w:type="dxa"/>
          </w:tcPr>
          <w:p w:rsidR="00274355" w:rsidRDefault="00274355">
            <w:pPr>
              <w:pStyle w:val="TableParagraph"/>
              <w:spacing w:before="11"/>
              <w:rPr>
                <w:b/>
                <w:sz w:val="28"/>
              </w:rPr>
            </w:pPr>
          </w:p>
          <w:p w:rsidR="00274355" w:rsidRDefault="00E56823">
            <w:pPr>
              <w:pStyle w:val="TableParagraph"/>
              <w:ind w:left="300"/>
              <w:rPr>
                <w:sz w:val="24"/>
              </w:rPr>
            </w:pPr>
            <w:r>
              <w:rPr>
                <w:sz w:val="24"/>
              </w:rPr>
              <w:t>34</w:t>
            </w:r>
          </w:p>
        </w:tc>
        <w:tc>
          <w:tcPr>
            <w:tcW w:w="1834" w:type="dxa"/>
          </w:tcPr>
          <w:p w:rsidR="00274355" w:rsidRDefault="00274355">
            <w:pPr>
              <w:pStyle w:val="TableParagraph"/>
              <w:spacing w:before="11"/>
              <w:rPr>
                <w:b/>
                <w:sz w:val="28"/>
              </w:rPr>
            </w:pPr>
          </w:p>
          <w:p w:rsidR="00274355" w:rsidRDefault="00E56823">
            <w:pPr>
              <w:pStyle w:val="TableParagraph"/>
              <w:ind w:left="300"/>
              <w:rPr>
                <w:sz w:val="24"/>
              </w:rPr>
            </w:pPr>
            <w:r>
              <w:rPr>
                <w:sz w:val="24"/>
              </w:rPr>
              <w:t>2</w:t>
            </w:r>
          </w:p>
        </w:tc>
        <w:tc>
          <w:tcPr>
            <w:tcW w:w="1897" w:type="dxa"/>
          </w:tcPr>
          <w:p w:rsidR="00274355" w:rsidRDefault="00274355">
            <w:pPr>
              <w:pStyle w:val="TableParagraph"/>
              <w:spacing w:before="11"/>
              <w:rPr>
                <w:b/>
                <w:sz w:val="28"/>
              </w:rPr>
            </w:pPr>
          </w:p>
          <w:p w:rsidR="00274355" w:rsidRDefault="00E56823">
            <w:pPr>
              <w:pStyle w:val="TableParagraph"/>
              <w:ind w:left="301"/>
              <w:rPr>
                <w:sz w:val="24"/>
              </w:rPr>
            </w:pPr>
            <w:r>
              <w:rPr>
                <w:sz w:val="24"/>
              </w:rPr>
              <w:t>0</w:t>
            </w:r>
          </w:p>
        </w:tc>
        <w:tc>
          <w:tcPr>
            <w:tcW w:w="2209" w:type="dxa"/>
          </w:tcPr>
          <w:p w:rsidR="00274355" w:rsidRDefault="00274355">
            <w:pPr>
              <w:pStyle w:val="TableParagraph"/>
              <w:rPr>
                <w:sz w:val="24"/>
              </w:rPr>
            </w:pPr>
          </w:p>
        </w:tc>
      </w:tr>
    </w:tbl>
    <w:p w:rsidR="00274355" w:rsidRDefault="00274355">
      <w:pPr>
        <w:rPr>
          <w:sz w:val="24"/>
        </w:rPr>
        <w:sectPr w:rsidR="00274355">
          <w:pgSz w:w="11910" w:h="16390"/>
          <w:pgMar w:top="1560" w:right="40" w:bottom="280" w:left="920" w:header="720" w:footer="720" w:gutter="0"/>
          <w:cols w:space="720"/>
        </w:sectPr>
      </w:pPr>
    </w:p>
    <w:p w:rsidR="00274355" w:rsidRDefault="00E56823">
      <w:pPr>
        <w:pStyle w:val="a3"/>
        <w:spacing w:before="76" w:line="259" w:lineRule="auto"/>
        <w:ind w:right="988"/>
      </w:pPr>
      <w:r>
        <w:rPr>
          <w:b/>
        </w:rPr>
        <w:t>Федеральная</w:t>
      </w:r>
      <w:r>
        <w:rPr>
          <w:b/>
          <w:spacing w:val="1"/>
        </w:rPr>
        <w:t xml:space="preserve"> </w:t>
      </w:r>
      <w:r>
        <w:rPr>
          <w:b/>
        </w:rPr>
        <w:t>рабочая</w:t>
      </w:r>
      <w:r>
        <w:rPr>
          <w:b/>
          <w:spacing w:val="1"/>
        </w:rPr>
        <w:t xml:space="preserve"> </w:t>
      </w:r>
      <w:r>
        <w:rPr>
          <w:b/>
        </w:rPr>
        <w:t>программа</w:t>
      </w:r>
      <w:r>
        <w:rPr>
          <w:b/>
          <w:spacing w:val="1"/>
        </w:rPr>
        <w:t xml:space="preserve"> </w:t>
      </w:r>
      <w:r>
        <w:rPr>
          <w:b/>
        </w:rPr>
        <w:t>по</w:t>
      </w:r>
      <w:r>
        <w:rPr>
          <w:b/>
          <w:spacing w:val="1"/>
        </w:rPr>
        <w:t xml:space="preserve"> </w:t>
      </w:r>
      <w:r>
        <w:rPr>
          <w:b/>
        </w:rPr>
        <w:t>учебному</w:t>
      </w:r>
      <w:r>
        <w:rPr>
          <w:b/>
          <w:spacing w:val="1"/>
        </w:rPr>
        <w:t xml:space="preserve"> </w:t>
      </w:r>
      <w:r>
        <w:rPr>
          <w:b/>
        </w:rPr>
        <w:t>предмету</w:t>
      </w:r>
      <w:r>
        <w:rPr>
          <w:b/>
          <w:spacing w:val="1"/>
        </w:rPr>
        <w:t xml:space="preserve"> </w:t>
      </w:r>
      <w:r>
        <w:rPr>
          <w:b/>
        </w:rPr>
        <w:t>«Физика»</w:t>
      </w:r>
      <w:r>
        <w:rPr>
          <w:b/>
          <w:spacing w:val="1"/>
        </w:rPr>
        <w:t xml:space="preserve"> </w:t>
      </w:r>
      <w:r>
        <w:rPr>
          <w:b/>
        </w:rPr>
        <w:t>(базовый</w:t>
      </w:r>
      <w:r>
        <w:rPr>
          <w:b/>
          <w:spacing w:val="1"/>
        </w:rPr>
        <w:t xml:space="preserve"> </w:t>
      </w:r>
      <w:r>
        <w:rPr>
          <w:b/>
        </w:rPr>
        <w:t>уровень)</w:t>
      </w:r>
      <w:r>
        <w:rPr>
          <w:b/>
          <w:spacing w:val="1"/>
        </w:rPr>
        <w:t xml:space="preserve"> </w:t>
      </w:r>
      <w:r>
        <w:rPr>
          <w:b/>
        </w:rPr>
        <w:t>(предметная</w:t>
      </w:r>
      <w:r>
        <w:rPr>
          <w:b/>
          <w:spacing w:val="1"/>
        </w:rPr>
        <w:t xml:space="preserve"> </w:t>
      </w:r>
      <w:r>
        <w:rPr>
          <w:b/>
        </w:rPr>
        <w:t>область</w:t>
      </w:r>
      <w:r>
        <w:rPr>
          <w:b/>
          <w:spacing w:val="1"/>
        </w:rPr>
        <w:t xml:space="preserve"> </w:t>
      </w:r>
      <w:r>
        <w:t>«Естественно-научные</w:t>
      </w:r>
      <w:r>
        <w:rPr>
          <w:spacing w:val="1"/>
        </w:rPr>
        <w:t xml:space="preserve"> </w:t>
      </w:r>
      <w:r>
        <w:t>предметы»)</w:t>
      </w:r>
      <w:r>
        <w:rPr>
          <w:spacing w:val="1"/>
        </w:rPr>
        <w:t xml:space="preserve"> </w:t>
      </w:r>
      <w:r>
        <w:t>включает</w:t>
      </w:r>
      <w:r>
        <w:rPr>
          <w:spacing w:val="-57"/>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 физике, тематическое планирование. Пояснительная записка отражает общие</w:t>
      </w:r>
      <w:r>
        <w:rPr>
          <w:spacing w:val="-57"/>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 обучающимися, место в структуре учебного плана, а также подходы к отбору</w:t>
      </w:r>
      <w:r>
        <w:rPr>
          <w:spacing w:val="1"/>
        </w:rPr>
        <w:t xml:space="preserve"> </w:t>
      </w:r>
      <w:r>
        <w:t>содержания, к определению планируемых результатов. Содержание обучения раскрывает</w:t>
      </w:r>
      <w:r>
        <w:rPr>
          <w:spacing w:val="1"/>
        </w:rPr>
        <w:t xml:space="preserve"> </w:t>
      </w:r>
      <w:r>
        <w:t>содержательные линии, которые предлагаются для обязательного изучения в каждом классе</w:t>
      </w:r>
      <w:r>
        <w:rPr>
          <w:spacing w:val="-57"/>
        </w:rPr>
        <w:t xml:space="preserve"> </w:t>
      </w:r>
      <w:r>
        <w:t>на уровне среднего общего образования. Планируемые результаты освоения программы по</w:t>
      </w:r>
      <w:r>
        <w:rPr>
          <w:spacing w:val="1"/>
        </w:rPr>
        <w:t xml:space="preserve"> </w:t>
      </w:r>
      <w:r>
        <w:t>физике включают личностные, метапредметные результаты за весь период обучения на</w:t>
      </w:r>
      <w:r>
        <w:rPr>
          <w:spacing w:val="1"/>
        </w:rPr>
        <w:t xml:space="preserve"> </w:t>
      </w:r>
      <w:r>
        <w:t>уровне среднего общего образования, а также предметные достижения обучающегося за</w:t>
      </w:r>
      <w:r>
        <w:rPr>
          <w:spacing w:val="1"/>
        </w:rPr>
        <w:t xml:space="preserve"> </w:t>
      </w:r>
      <w:r>
        <w:t>каждый</w:t>
      </w:r>
      <w:r>
        <w:rPr>
          <w:spacing w:val="2"/>
        </w:rPr>
        <w:t xml:space="preserve"> </w:t>
      </w:r>
      <w:r>
        <w:t>год</w:t>
      </w:r>
      <w:r>
        <w:rPr>
          <w:spacing w:val="-5"/>
        </w:rPr>
        <w:t xml:space="preserve"> </w:t>
      </w:r>
      <w:r>
        <w:t>обучения.</w:t>
      </w:r>
    </w:p>
    <w:p w:rsidR="00274355" w:rsidRDefault="00E56823">
      <w:pPr>
        <w:pStyle w:val="a3"/>
        <w:spacing w:before="154" w:line="275" w:lineRule="exact"/>
        <w:ind w:left="965" w:firstLine="0"/>
        <w:jc w:val="left"/>
      </w:pPr>
      <w:r>
        <w:t>ПОЯСНИТЕЛЬНАЯ</w:t>
      </w:r>
      <w:r>
        <w:rPr>
          <w:spacing w:val="-7"/>
        </w:rPr>
        <w:t xml:space="preserve"> </w:t>
      </w:r>
      <w:r>
        <w:t>ЗАПИСКА</w:t>
      </w:r>
    </w:p>
    <w:p w:rsidR="00274355" w:rsidRDefault="00E56823">
      <w:pPr>
        <w:pStyle w:val="a3"/>
        <w:ind w:right="985" w:firstLine="629"/>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 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57"/>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при</w:t>
      </w:r>
      <w:r>
        <w:rPr>
          <w:spacing w:val="1"/>
        </w:rPr>
        <w:t xml:space="preserve"> </w:t>
      </w:r>
      <w:r>
        <w:t>обучении</w:t>
      </w:r>
      <w:r>
        <w:rPr>
          <w:spacing w:val="1"/>
        </w:rPr>
        <w:t xml:space="preserve"> </w:t>
      </w:r>
      <w:r>
        <w:t>их</w:t>
      </w:r>
      <w:r>
        <w:rPr>
          <w:spacing w:val="-5"/>
        </w:rPr>
        <w:t xml:space="preserve"> </w:t>
      </w:r>
      <w:r>
        <w:t>физике</w:t>
      </w:r>
      <w:r>
        <w:rPr>
          <w:spacing w:val="-1"/>
        </w:rPr>
        <w:t xml:space="preserve"> </w:t>
      </w:r>
      <w:r>
        <w:t>на базовом</w:t>
      </w:r>
      <w:r>
        <w:rPr>
          <w:spacing w:val="1"/>
        </w:rPr>
        <w:t xml:space="preserve"> </w:t>
      </w:r>
      <w:r>
        <w:t>уровне</w:t>
      </w:r>
      <w:r>
        <w:rPr>
          <w:spacing w:val="-1"/>
        </w:rPr>
        <w:t xml:space="preserve"> </w:t>
      </w:r>
      <w:r>
        <w:t>на</w:t>
      </w:r>
      <w:r>
        <w:rPr>
          <w:spacing w:val="-10"/>
        </w:rPr>
        <w:t xml:space="preserve"> </w:t>
      </w:r>
      <w:r>
        <w:t>основе</w:t>
      </w:r>
      <w:r>
        <w:rPr>
          <w:spacing w:val="-1"/>
        </w:rPr>
        <w:t xml:space="preserve"> </w:t>
      </w:r>
      <w:r>
        <w:t>системно-деятельностного подхода.</w:t>
      </w:r>
    </w:p>
    <w:p w:rsidR="00274355" w:rsidRDefault="00E56823">
      <w:pPr>
        <w:pStyle w:val="a3"/>
        <w:ind w:right="992"/>
      </w:pPr>
      <w:r>
        <w:t>Программа</w:t>
      </w:r>
      <w:r>
        <w:rPr>
          <w:spacing w:val="1"/>
        </w:rPr>
        <w:t xml:space="preserve"> </w:t>
      </w:r>
      <w:r>
        <w:t>по</w:t>
      </w:r>
      <w:r>
        <w:rPr>
          <w:spacing w:val="1"/>
        </w:rPr>
        <w:t xml:space="preserve"> </w:t>
      </w:r>
      <w:r>
        <w:t>физике</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 результатам</w:t>
      </w:r>
      <w:r>
        <w:rPr>
          <w:spacing w:val="1"/>
        </w:rPr>
        <w:t xml:space="preserve"> </w:t>
      </w:r>
      <w:r>
        <w:t>обучения,</w:t>
      </w:r>
      <w:r>
        <w:rPr>
          <w:spacing w:val="1"/>
        </w:rPr>
        <w:t xml:space="preserve"> </w:t>
      </w:r>
      <w:r>
        <w:t>а</w:t>
      </w:r>
      <w:r>
        <w:rPr>
          <w:spacing w:val="1"/>
        </w:rPr>
        <w:t xml:space="preserve"> </w:t>
      </w:r>
      <w:r>
        <w:t>также учитывает</w:t>
      </w:r>
      <w:r>
        <w:rPr>
          <w:spacing w:val="1"/>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естественнонаучными</w:t>
      </w:r>
      <w:r>
        <w:rPr>
          <w:spacing w:val="1"/>
        </w:rPr>
        <w:t xml:space="preserve"> </w:t>
      </w:r>
      <w:r>
        <w:t>учебными предметами. В ней определяются основные цели изучения физики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1"/>
        </w:rPr>
        <w:t xml:space="preserve"> </w:t>
      </w:r>
      <w:r>
        <w:t>предметные</w:t>
      </w:r>
      <w:r>
        <w:rPr>
          <w:spacing w:val="-4"/>
        </w:rPr>
        <w:t xml:space="preserve"> </w:t>
      </w:r>
      <w:r>
        <w:t>(на</w:t>
      </w:r>
      <w:r>
        <w:rPr>
          <w:spacing w:val="-4"/>
        </w:rPr>
        <w:t xml:space="preserve"> </w:t>
      </w:r>
      <w:r>
        <w:t>базовом</w:t>
      </w:r>
      <w:r>
        <w:rPr>
          <w:spacing w:val="-2"/>
        </w:rPr>
        <w:t xml:space="preserve"> </w:t>
      </w:r>
      <w:r>
        <w:t>уровне).</w:t>
      </w:r>
    </w:p>
    <w:p w:rsidR="00274355" w:rsidRDefault="00E56823">
      <w:pPr>
        <w:pStyle w:val="a3"/>
        <w:spacing w:before="1"/>
        <w:ind w:right="984"/>
      </w:pPr>
      <w:r>
        <w:t>Программа по физике включает: планируемые результаты освоения курса физики на</w:t>
      </w:r>
      <w:r>
        <w:rPr>
          <w:spacing w:val="1"/>
        </w:rPr>
        <w:t xml:space="preserve"> </w:t>
      </w:r>
      <w:r>
        <w:t>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составления</w:t>
      </w:r>
      <w:r>
        <w:rPr>
          <w:spacing w:val="1"/>
        </w:rPr>
        <w:t xml:space="preserve"> </w:t>
      </w:r>
      <w:r>
        <w:t>своих</w:t>
      </w:r>
      <w:r>
        <w:rPr>
          <w:spacing w:val="1"/>
        </w:rPr>
        <w:t xml:space="preserve"> </w:t>
      </w:r>
      <w:r>
        <w:t>рабочих</w:t>
      </w:r>
      <w:r>
        <w:rPr>
          <w:spacing w:val="1"/>
        </w:rPr>
        <w:t xml:space="preserve"> </w:t>
      </w:r>
      <w:r>
        <w:t>программ.</w:t>
      </w:r>
      <w:r>
        <w:rPr>
          <w:spacing w:val="1"/>
        </w:rPr>
        <w:t xml:space="preserve"> </w:t>
      </w: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 учебники и задачники, электронные библиотеки, виртуальные 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w:t>
      </w:r>
      <w:r>
        <w:rPr>
          <w:spacing w:val="1"/>
        </w:rPr>
        <w:t xml:space="preserve"> </w:t>
      </w:r>
      <w:r>
        <w:t>дидактические возможности информационно-коммуникационных технологий, 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не</w:t>
      </w:r>
      <w:r>
        <w:rPr>
          <w:spacing w:val="1"/>
        </w:rPr>
        <w:t xml:space="preserve"> </w:t>
      </w:r>
      <w:r>
        <w:t>сковывает творческую инициативу учителей и предоставляет возможность для 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1"/>
        </w:rPr>
        <w:t xml:space="preserve"> </w:t>
      </w:r>
      <w:r>
        <w:t>при</w:t>
      </w:r>
      <w:r>
        <w:rPr>
          <w:spacing w:val="61"/>
        </w:rPr>
        <w:t xml:space="preserve"> </w:t>
      </w:r>
      <w:r>
        <w:t>условии</w:t>
      </w:r>
      <w:r>
        <w:rPr>
          <w:spacing w:val="1"/>
        </w:rPr>
        <w:t xml:space="preserve"> </w:t>
      </w:r>
      <w:r>
        <w:t>сохранения</w:t>
      </w:r>
      <w:r>
        <w:rPr>
          <w:spacing w:val="-4"/>
        </w:rPr>
        <w:t xml:space="preserve"> </w:t>
      </w:r>
      <w:r>
        <w:t>обязательной</w:t>
      </w:r>
      <w:r>
        <w:rPr>
          <w:spacing w:val="-2"/>
        </w:rPr>
        <w:t xml:space="preserve"> </w:t>
      </w:r>
      <w:r>
        <w:t>части</w:t>
      </w:r>
      <w:r>
        <w:rPr>
          <w:spacing w:val="3"/>
        </w:rPr>
        <w:t xml:space="preserve"> </w:t>
      </w:r>
      <w:r>
        <w:t>содержания</w:t>
      </w:r>
      <w:r>
        <w:rPr>
          <w:spacing w:val="1"/>
        </w:rPr>
        <w:t xml:space="preserve"> </w:t>
      </w:r>
      <w:r>
        <w:t>курса.</w:t>
      </w:r>
    </w:p>
    <w:p w:rsidR="00274355" w:rsidRDefault="00E56823">
      <w:pPr>
        <w:pStyle w:val="a3"/>
        <w:spacing w:before="1"/>
        <w:ind w:right="983"/>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 поскольку физические законы лежат в основе процессов и явлений, 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w:t>
      </w:r>
      <w:r>
        <w:rPr>
          <w:spacing w:val="1"/>
        </w:rPr>
        <w:t xml:space="preserve"> </w:t>
      </w:r>
      <w:r>
        <w:t>и</w:t>
      </w:r>
      <w:r>
        <w:rPr>
          <w:spacing w:val="1"/>
        </w:rPr>
        <w:t xml:space="preserve"> </w:t>
      </w:r>
      <w:r>
        <w:t>активное</w:t>
      </w:r>
      <w:r>
        <w:rPr>
          <w:spacing w:val="1"/>
        </w:rPr>
        <w:t xml:space="preserve"> </w:t>
      </w:r>
      <w:r>
        <w:t>применение физических знаний определяет характер и развитие разнообразных 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 свойствами и других. Изучение физики вносит основной вклад в 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 при</w:t>
      </w:r>
      <w:r>
        <w:rPr>
          <w:spacing w:val="1"/>
        </w:rPr>
        <w:t xml:space="preserve"> </w:t>
      </w:r>
      <w:r>
        <w:t>выполнении</w:t>
      </w:r>
      <w:r>
        <w:rPr>
          <w:spacing w:val="1"/>
        </w:rPr>
        <w:t xml:space="preserve"> </w:t>
      </w:r>
      <w:r>
        <w:t>ими</w:t>
      </w:r>
      <w:r>
        <w:rPr>
          <w:spacing w:val="1"/>
        </w:rPr>
        <w:t xml:space="preserve"> </w:t>
      </w:r>
      <w:r>
        <w:t>учебных исследований.</w:t>
      </w:r>
      <w:r>
        <w:rPr>
          <w:spacing w:val="1"/>
        </w:rPr>
        <w:t xml:space="preserve"> </w:t>
      </w:r>
      <w:r>
        <w:t>В основу курса</w:t>
      </w:r>
      <w:r>
        <w:rPr>
          <w:spacing w:val="1"/>
        </w:rPr>
        <w:t xml:space="preserve"> </w:t>
      </w:r>
      <w:r>
        <w:t>физики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положен</w:t>
      </w:r>
      <w:r>
        <w:rPr>
          <w:spacing w:val="1"/>
        </w:rPr>
        <w:t xml:space="preserve"> </w:t>
      </w:r>
      <w:r>
        <w:t>ряд</w:t>
      </w:r>
      <w:r>
        <w:rPr>
          <w:spacing w:val="1"/>
        </w:rPr>
        <w:t xml:space="preserve"> </w:t>
      </w:r>
      <w:r>
        <w:t>идей,</w:t>
      </w:r>
      <w:r>
        <w:rPr>
          <w:spacing w:val="1"/>
        </w:rPr>
        <w:t xml:space="preserve"> </w:t>
      </w:r>
      <w:r>
        <w:t>которые</w:t>
      </w:r>
      <w:r>
        <w:rPr>
          <w:spacing w:val="1"/>
        </w:rPr>
        <w:t xml:space="preserve"> </w:t>
      </w:r>
      <w:r>
        <w:t>можно</w:t>
      </w:r>
      <w:r>
        <w:rPr>
          <w:spacing w:val="1"/>
        </w:rPr>
        <w:t xml:space="preserve"> </w:t>
      </w:r>
      <w:r>
        <w:t>рассматривать</w:t>
      </w:r>
      <w:r>
        <w:rPr>
          <w:spacing w:val="10"/>
        </w:rPr>
        <w:t xml:space="preserve"> </w:t>
      </w:r>
      <w:r>
        <w:t>как</w:t>
      </w:r>
      <w:r>
        <w:rPr>
          <w:spacing w:val="5"/>
        </w:rPr>
        <w:t xml:space="preserve"> </w:t>
      </w:r>
      <w:r>
        <w:t>принципы</w:t>
      </w:r>
      <w:r>
        <w:rPr>
          <w:spacing w:val="9"/>
        </w:rPr>
        <w:t xml:space="preserve"> </w:t>
      </w:r>
      <w:r>
        <w:t>его</w:t>
      </w:r>
      <w:r>
        <w:rPr>
          <w:spacing w:val="6"/>
        </w:rPr>
        <w:t xml:space="preserve"> </w:t>
      </w:r>
      <w:r>
        <w:t>построения.</w:t>
      </w:r>
      <w:r>
        <w:rPr>
          <w:spacing w:val="5"/>
        </w:rPr>
        <w:t xml:space="preserve"> </w:t>
      </w:r>
      <w:r>
        <w:t>Идея</w:t>
      </w:r>
      <w:r>
        <w:rPr>
          <w:spacing w:val="6"/>
        </w:rPr>
        <w:t xml:space="preserve"> </w:t>
      </w:r>
      <w:r>
        <w:t>целостности.</w:t>
      </w:r>
      <w:r>
        <w:rPr>
          <w:spacing w:val="8"/>
        </w:rPr>
        <w:t xml:space="preserve"> </w:t>
      </w:r>
      <w:r>
        <w:t>В</w:t>
      </w:r>
      <w:r>
        <w:rPr>
          <w:spacing w:val="6"/>
        </w:rPr>
        <w:t xml:space="preserve"> </w:t>
      </w:r>
      <w:r>
        <w:t>соответствии</w:t>
      </w:r>
      <w:r>
        <w:rPr>
          <w:spacing w:val="7"/>
        </w:rPr>
        <w:t xml:space="preserve"> </w:t>
      </w:r>
      <w:r>
        <w:t>с</w:t>
      </w:r>
      <w:r>
        <w:rPr>
          <w:spacing w:val="2"/>
        </w:rPr>
        <w:t xml:space="preserve"> </w:t>
      </w:r>
      <w:r>
        <w:t>ней</w:t>
      </w:r>
      <w:r>
        <w:rPr>
          <w:spacing w:val="8"/>
        </w:rPr>
        <w:t xml:space="preserve"> </w:t>
      </w:r>
      <w:r>
        <w:t>курс</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2" w:firstLine="0"/>
      </w:pPr>
      <w:r>
        <w:t>является</w:t>
      </w:r>
      <w:r>
        <w:rPr>
          <w:spacing w:val="1"/>
        </w:rPr>
        <w:t xml:space="preserve"> </w:t>
      </w:r>
      <w:r>
        <w:t>логически</w:t>
      </w:r>
      <w:r>
        <w:rPr>
          <w:spacing w:val="1"/>
        </w:rPr>
        <w:t xml:space="preserve"> </w:t>
      </w:r>
      <w:r>
        <w:t>завершённым,</w:t>
      </w:r>
      <w:r>
        <w:rPr>
          <w:spacing w:val="1"/>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60"/>
        </w:rPr>
        <w:t xml:space="preserve"> </w:t>
      </w:r>
      <w:r>
        <w:t>физики,</w:t>
      </w:r>
      <w:r>
        <w:rPr>
          <w:spacing w:val="1"/>
        </w:rPr>
        <w:t xml:space="preserve"> </w:t>
      </w:r>
      <w:r>
        <w:t>включает как вопросы классической, так и современной физики. Идея генерализации. В</w:t>
      </w:r>
      <w:r>
        <w:rPr>
          <w:spacing w:val="1"/>
        </w:rPr>
        <w:t xml:space="preserve"> </w:t>
      </w:r>
      <w:r>
        <w:t>соответствии с ней материал курса физики объединён вокруг физических теорий. Ведущим</w:t>
      </w:r>
      <w:r>
        <w:rPr>
          <w:spacing w:val="1"/>
        </w:rPr>
        <w:t xml:space="preserve"> </w:t>
      </w:r>
      <w:r>
        <w:t>в курсе является формирование представлений о структурных уровнях материи, веществе и</w:t>
      </w:r>
      <w:r>
        <w:rPr>
          <w:spacing w:val="1"/>
        </w:rPr>
        <w:t xml:space="preserve"> </w:t>
      </w:r>
      <w:r>
        <w:t>поле. Идея гуманитаризации. Её реализация предполагает 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1"/>
        </w:rPr>
        <w:t xml:space="preserve"> </w:t>
      </w:r>
      <w:r>
        <w:t>с</w:t>
      </w:r>
      <w:r>
        <w:rPr>
          <w:spacing w:val="1"/>
        </w:rPr>
        <w:t xml:space="preserve"> </w:t>
      </w:r>
      <w:r>
        <w:t>мировоззренческими,</w:t>
      </w:r>
      <w:r>
        <w:rPr>
          <w:spacing w:val="1"/>
        </w:rPr>
        <w:t xml:space="preserve"> </w:t>
      </w:r>
      <w:r>
        <w:t>нравственными</w:t>
      </w:r>
      <w:r>
        <w:rPr>
          <w:spacing w:val="1"/>
        </w:rPr>
        <w:t xml:space="preserve"> </w:t>
      </w:r>
      <w:r>
        <w:t>и</w:t>
      </w:r>
      <w:r>
        <w:rPr>
          <w:spacing w:val="1"/>
        </w:rPr>
        <w:t xml:space="preserve"> </w:t>
      </w:r>
      <w:r>
        <w:t>экологическими</w:t>
      </w:r>
      <w:r>
        <w:rPr>
          <w:spacing w:val="1"/>
        </w:rPr>
        <w:t xml:space="preserve"> </w:t>
      </w:r>
      <w:r>
        <w:t>проблемами.</w:t>
      </w:r>
      <w:r>
        <w:rPr>
          <w:spacing w:val="1"/>
        </w:rPr>
        <w:t xml:space="preserve"> </w:t>
      </w:r>
      <w:r>
        <w:t>Идея</w:t>
      </w:r>
      <w:r>
        <w:rPr>
          <w:spacing w:val="1"/>
        </w:rPr>
        <w:t xml:space="preserve"> </w:t>
      </w:r>
      <w:r>
        <w:t>прикладной</w:t>
      </w:r>
      <w:r>
        <w:rPr>
          <w:spacing w:val="-3"/>
        </w:rPr>
        <w:t xml:space="preserve"> </w:t>
      </w:r>
      <w:r>
        <w:t>направленности.</w:t>
      </w:r>
    </w:p>
    <w:p w:rsidR="00274355" w:rsidRDefault="00E56823">
      <w:pPr>
        <w:pStyle w:val="a3"/>
        <w:spacing w:before="1"/>
        <w:ind w:right="989"/>
      </w:pPr>
      <w:r>
        <w:t>Курс</w:t>
      </w:r>
      <w:r>
        <w:rPr>
          <w:spacing w:val="1"/>
        </w:rPr>
        <w:t xml:space="preserve"> </w:t>
      </w:r>
      <w:r>
        <w:t>физики</w:t>
      </w:r>
      <w:r>
        <w:rPr>
          <w:spacing w:val="1"/>
        </w:rPr>
        <w:t xml:space="preserve"> </w:t>
      </w:r>
      <w:r>
        <w:t>предполагает</w:t>
      </w:r>
      <w:r>
        <w:rPr>
          <w:spacing w:val="1"/>
        </w:rPr>
        <w:t xml:space="preserve"> </w:t>
      </w:r>
      <w:r>
        <w:t>знакомство</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технических</w:t>
      </w:r>
      <w:r>
        <w:rPr>
          <w:spacing w:val="1"/>
        </w:rPr>
        <w:t xml:space="preserve"> </w:t>
      </w:r>
      <w:r>
        <w:t>и</w:t>
      </w:r>
      <w:r>
        <w:rPr>
          <w:spacing w:val="1"/>
        </w:rPr>
        <w:t xml:space="preserve"> </w:t>
      </w:r>
      <w:r>
        <w:t>технологических приложений изученных теорий и законов. Идея экологизации 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 которые связаны с развитием техники и технологий, а также обсуждения</w:t>
      </w:r>
      <w:r>
        <w:rPr>
          <w:spacing w:val="1"/>
        </w:rPr>
        <w:t xml:space="preserve"> </w:t>
      </w:r>
      <w:r>
        <w:t>проблем рационального природопользования и экологической безопасности. Стержневыми</w:t>
      </w:r>
      <w:r>
        <w:rPr>
          <w:spacing w:val="1"/>
        </w:rPr>
        <w:t xml:space="preserve"> </w:t>
      </w:r>
      <w:r>
        <w:t>элементами курса физики на уровне среднего общего образования являются физические</w:t>
      </w:r>
      <w:r>
        <w:rPr>
          <w:spacing w:val="1"/>
        </w:rPr>
        <w:t xml:space="preserve"> </w:t>
      </w:r>
      <w:r>
        <w:t>теории (формирование представлений о структуре построения физической теории, 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
        </w:rPr>
        <w:t xml:space="preserve"> </w:t>
      </w:r>
      <w:r>
        <w:t>о</w:t>
      </w:r>
      <w:r>
        <w:rPr>
          <w:spacing w:val="61"/>
        </w:rPr>
        <w:t xml:space="preserve"> </w:t>
      </w:r>
      <w:r>
        <w:t>природе,</w:t>
      </w:r>
      <w:r>
        <w:rPr>
          <w:spacing w:val="1"/>
        </w:rPr>
        <w:t xml:space="preserve"> </w:t>
      </w:r>
      <w:r>
        <w:t>границах применимости теорий, для описания естественно-научных явлений и процессов).</w:t>
      </w:r>
      <w:r>
        <w:rPr>
          <w:spacing w:val="1"/>
        </w:rPr>
        <w:t xml:space="preserve"> </w:t>
      </w:r>
      <w:r>
        <w:t>Системно-деятельностный</w:t>
      </w:r>
      <w:r>
        <w:rPr>
          <w:spacing w:val="1"/>
        </w:rPr>
        <w:t xml:space="preserve"> </w:t>
      </w:r>
      <w:r>
        <w:t>подход</w:t>
      </w:r>
      <w:r>
        <w:rPr>
          <w:spacing w:val="1"/>
        </w:rPr>
        <w:t xml:space="preserve"> </w:t>
      </w:r>
      <w:r>
        <w:t>в</w:t>
      </w:r>
      <w:r>
        <w:rPr>
          <w:spacing w:val="1"/>
        </w:rPr>
        <w:t xml:space="preserve"> </w:t>
      </w:r>
      <w:r>
        <w:t>курсе</w:t>
      </w:r>
      <w:r>
        <w:rPr>
          <w:spacing w:val="1"/>
        </w:rPr>
        <w:t xml:space="preserve"> </w:t>
      </w:r>
      <w:r>
        <w:t>физики</w:t>
      </w:r>
      <w:r>
        <w:rPr>
          <w:spacing w:val="1"/>
        </w:rPr>
        <w:t xml:space="preserve"> </w:t>
      </w:r>
      <w:r>
        <w:t>реализуется</w:t>
      </w:r>
      <w:r>
        <w:rPr>
          <w:spacing w:val="1"/>
        </w:rPr>
        <w:t xml:space="preserve"> </w:t>
      </w:r>
      <w:r>
        <w:t>прежде</w:t>
      </w:r>
      <w:r>
        <w:rPr>
          <w:spacing w:val="1"/>
        </w:rPr>
        <w:t xml:space="preserve"> </w:t>
      </w:r>
      <w:r>
        <w:t>всего</w:t>
      </w:r>
      <w:r>
        <w:rPr>
          <w:spacing w:val="1"/>
        </w:rPr>
        <w:t xml:space="preserve"> </w:t>
      </w:r>
      <w:r>
        <w:t>за</w:t>
      </w:r>
      <w:r>
        <w:rPr>
          <w:spacing w:val="1"/>
        </w:rPr>
        <w:t xml:space="preserve"> </w:t>
      </w:r>
      <w:r>
        <w:t>счёт</w:t>
      </w:r>
      <w:r>
        <w:rPr>
          <w:spacing w:val="1"/>
        </w:rPr>
        <w:t xml:space="preserve"> </w:t>
      </w:r>
      <w:r>
        <w:t>организации</w:t>
      </w:r>
      <w:r>
        <w:rPr>
          <w:spacing w:val="2"/>
        </w:rPr>
        <w:t xml:space="preserve"> </w:t>
      </w:r>
      <w:r>
        <w:t>экспериментальной</w:t>
      </w:r>
      <w:r>
        <w:rPr>
          <w:spacing w:val="2"/>
        </w:rPr>
        <w:t xml:space="preserve"> </w:t>
      </w:r>
      <w:r>
        <w:t>деятельности</w:t>
      </w:r>
      <w:r>
        <w:rPr>
          <w:spacing w:val="-6"/>
        </w:rPr>
        <w:t xml:space="preserve"> </w:t>
      </w:r>
      <w:r>
        <w:t>обучающихся.</w:t>
      </w:r>
    </w:p>
    <w:p w:rsidR="00274355" w:rsidRDefault="00E56823">
      <w:pPr>
        <w:pStyle w:val="a3"/>
        <w:ind w:right="983"/>
      </w:pP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 экспериментов и лабораторных работ, которые в программе по физике</w:t>
      </w:r>
      <w:r>
        <w:rPr>
          <w:spacing w:val="1"/>
        </w:rPr>
        <w:t xml:space="preserve"> </w:t>
      </w:r>
      <w:r>
        <w:t>объединены</w:t>
      </w:r>
      <w:r>
        <w:rPr>
          <w:spacing w:val="1"/>
        </w:rPr>
        <w:t xml:space="preserve"> </w:t>
      </w:r>
      <w:r>
        <w:t>в общий</w:t>
      </w:r>
      <w:r>
        <w:rPr>
          <w:spacing w:val="1"/>
        </w:rPr>
        <w:t xml:space="preserve"> </w:t>
      </w:r>
      <w:r>
        <w:t>список ученических практических работ.</w:t>
      </w:r>
      <w:r>
        <w:rPr>
          <w:spacing w:val="1"/>
        </w:rPr>
        <w:t xml:space="preserve"> </w:t>
      </w:r>
      <w:r>
        <w:t>Выделение в</w:t>
      </w:r>
      <w:r>
        <w:rPr>
          <w:spacing w:val="1"/>
        </w:rPr>
        <w:t xml:space="preserve"> </w:t>
      </w:r>
      <w:r>
        <w:t>указанном</w:t>
      </w:r>
      <w:r>
        <w:rPr>
          <w:spacing w:val="1"/>
        </w:rPr>
        <w:t xml:space="preserve"> </w:t>
      </w:r>
      <w:r>
        <w:t>перечне</w:t>
      </w:r>
      <w:r>
        <w:rPr>
          <w:spacing w:val="1"/>
        </w:rPr>
        <w:t xml:space="preserve"> </w:t>
      </w:r>
      <w:r>
        <w:t>лабораторных</w:t>
      </w:r>
      <w:r>
        <w:rPr>
          <w:spacing w:val="1"/>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57"/>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планирования</w:t>
      </w:r>
      <w:r>
        <w:rPr>
          <w:spacing w:val="61"/>
        </w:rPr>
        <w:t xml:space="preserve"> </w:t>
      </w:r>
      <w:r>
        <w:t>и</w:t>
      </w:r>
      <w:r>
        <w:rPr>
          <w:spacing w:val="1"/>
        </w:rPr>
        <w:t xml:space="preserve"> </w:t>
      </w:r>
      <w:r>
        <w:t>оснащения кабинета физики. При этом обеспечивается овладение обучающимися умениями</w:t>
      </w:r>
      <w:r>
        <w:rPr>
          <w:spacing w:val="-57"/>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решению расчётных и качественных задач. При этом для расчётных задач приоритетом</w:t>
      </w:r>
      <w:r>
        <w:rPr>
          <w:spacing w:val="1"/>
        </w:rPr>
        <w:t xml:space="preserve"> </w:t>
      </w:r>
      <w:r>
        <w:t>являются задачи с явно заданной физической моделью, позволяющие применять изученные</w:t>
      </w:r>
      <w:r>
        <w:rPr>
          <w:spacing w:val="-57"/>
        </w:rPr>
        <w:t xml:space="preserve"> </w:t>
      </w:r>
      <w:r>
        <w:t>законы и закономерности как из одного раздела курса, так и интегрируя знания из разных</w:t>
      </w:r>
      <w:r>
        <w:rPr>
          <w:spacing w:val="1"/>
        </w:rPr>
        <w:t xml:space="preserve"> </w:t>
      </w:r>
      <w:r>
        <w:t>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1"/>
        </w:rPr>
        <w:t xml:space="preserve"> </w:t>
      </w:r>
      <w:r>
        <w:t>на</w:t>
      </w:r>
      <w:r>
        <w:rPr>
          <w:spacing w:val="61"/>
        </w:rPr>
        <w:t xml:space="preserve"> </w:t>
      </w:r>
      <w:r>
        <w:t>объяснение</w:t>
      </w:r>
      <w:r>
        <w:rPr>
          <w:spacing w:val="1"/>
        </w:rPr>
        <w:t xml:space="preserve"> </w:t>
      </w:r>
      <w:r>
        <w:t>протекания физических явлений и процессов в окружающей жизни, требующие выбора</w:t>
      </w:r>
      <w:r>
        <w:rPr>
          <w:spacing w:val="1"/>
        </w:rPr>
        <w:t xml:space="preserve"> </w:t>
      </w:r>
      <w:r>
        <w:t>физической</w:t>
      </w:r>
      <w:r>
        <w:rPr>
          <w:spacing w:val="-4"/>
        </w:rPr>
        <w:t xml:space="preserve"> </w:t>
      </w:r>
      <w:r>
        <w:t>модели</w:t>
      </w:r>
      <w:r>
        <w:rPr>
          <w:spacing w:val="2"/>
        </w:rPr>
        <w:t xml:space="preserve"> </w:t>
      </w:r>
      <w:r>
        <w:t>для</w:t>
      </w:r>
      <w:r>
        <w:rPr>
          <w:spacing w:val="1"/>
        </w:rPr>
        <w:t xml:space="preserve"> </w:t>
      </w:r>
      <w:r>
        <w:t>ситуации</w:t>
      </w:r>
      <w:r>
        <w:rPr>
          <w:spacing w:val="2"/>
        </w:rPr>
        <w:t xml:space="preserve"> </w:t>
      </w:r>
      <w:r>
        <w:t>практико-ориентированного</w:t>
      </w:r>
      <w:r>
        <w:rPr>
          <w:spacing w:val="5"/>
        </w:rPr>
        <w:t xml:space="preserve"> </w:t>
      </w:r>
      <w:r>
        <w:t>характера.</w:t>
      </w:r>
    </w:p>
    <w:p w:rsidR="00274355" w:rsidRDefault="00E56823">
      <w:pPr>
        <w:pStyle w:val="a3"/>
        <w:ind w:right="984"/>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61"/>
        </w:rPr>
        <w:t xml:space="preserve"> </w:t>
      </w:r>
      <w:r>
        <w:t>материально-техническому</w:t>
      </w:r>
      <w:r>
        <w:rPr>
          <w:spacing w:val="1"/>
        </w:rPr>
        <w:t xml:space="preserve"> </w:t>
      </w:r>
      <w:r>
        <w:t>обеспечению учебного процесса базовый уровень курса физики на уровне среднего общего</w:t>
      </w:r>
      <w:r>
        <w:rPr>
          <w:spacing w:val="1"/>
        </w:rPr>
        <w:t xml:space="preserve"> </w:t>
      </w:r>
      <w:r>
        <w:t>образования должен изучаться в условиях предметного кабинета физики или в условиях</w:t>
      </w:r>
      <w:r>
        <w:rPr>
          <w:spacing w:val="1"/>
        </w:rPr>
        <w:t xml:space="preserve"> </w:t>
      </w:r>
      <w:r>
        <w:t>интегрированного</w:t>
      </w:r>
      <w:r>
        <w:rPr>
          <w:spacing w:val="1"/>
        </w:rPr>
        <w:t xml:space="preserve"> </w:t>
      </w:r>
      <w:r>
        <w:t>кабинета</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кабинете</w:t>
      </w:r>
      <w:r>
        <w:rPr>
          <w:spacing w:val="1"/>
        </w:rPr>
        <w:t xml:space="preserve"> </w:t>
      </w:r>
      <w:r>
        <w:t>физики</w:t>
      </w:r>
      <w:r>
        <w:rPr>
          <w:spacing w:val="-57"/>
        </w:rPr>
        <w:t xml:space="preserve"> </w:t>
      </w:r>
      <w:r>
        <w:t>должно</w:t>
      </w:r>
      <w:r>
        <w:rPr>
          <w:spacing w:val="1"/>
        </w:rPr>
        <w:t xml:space="preserve"> </w:t>
      </w:r>
      <w:r>
        <w:t>быть</w:t>
      </w:r>
      <w:r>
        <w:rPr>
          <w:spacing w:val="1"/>
        </w:rPr>
        <w:t xml:space="preserve"> </w:t>
      </w:r>
      <w:r>
        <w:t>необходимое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 по физике ученических практических работ и демонстрационное оборудование.</w:t>
      </w:r>
      <w:r>
        <w:rPr>
          <w:spacing w:val="1"/>
        </w:rPr>
        <w:t xml:space="preserve"> </w:t>
      </w:r>
      <w:r>
        <w:t>Демонстрационное оборудование формируется в соответствии с принципом 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61"/>
        </w:rPr>
        <w:t xml:space="preserve"> </w:t>
      </w:r>
      <w:r>
        <w:t>физике</w:t>
      </w:r>
      <w:r>
        <w:rPr>
          <w:spacing w:val="1"/>
        </w:rPr>
        <w:t xml:space="preserve"> </w:t>
      </w:r>
      <w:r>
        <w:t>ключевых</w:t>
      </w:r>
      <w:r>
        <w:rPr>
          <w:spacing w:val="12"/>
        </w:rPr>
        <w:t xml:space="preserve"> </w:t>
      </w:r>
      <w:r>
        <w:t>демонстраций</w:t>
      </w:r>
      <w:r>
        <w:rPr>
          <w:spacing w:val="14"/>
        </w:rPr>
        <w:t xml:space="preserve"> </w:t>
      </w:r>
      <w:r>
        <w:t>для</w:t>
      </w:r>
      <w:r>
        <w:rPr>
          <w:spacing w:val="13"/>
        </w:rPr>
        <w:t xml:space="preserve"> </w:t>
      </w:r>
      <w:r>
        <w:t>исследования</w:t>
      </w:r>
      <w:r>
        <w:rPr>
          <w:spacing w:val="13"/>
        </w:rPr>
        <w:t xml:space="preserve"> </w:t>
      </w:r>
      <w:r>
        <w:t>изучаемых</w:t>
      </w:r>
      <w:r>
        <w:rPr>
          <w:spacing w:val="13"/>
        </w:rPr>
        <w:t xml:space="preserve"> </w:t>
      </w:r>
      <w:r>
        <w:t>явлений</w:t>
      </w:r>
      <w:r>
        <w:rPr>
          <w:spacing w:val="14"/>
        </w:rPr>
        <w:t xml:space="preserve"> </w:t>
      </w:r>
      <w:r>
        <w:t>и</w:t>
      </w:r>
      <w:r>
        <w:rPr>
          <w:spacing w:val="14"/>
        </w:rPr>
        <w:t xml:space="preserve"> </w:t>
      </w:r>
      <w:r>
        <w:t>процессов,</w:t>
      </w:r>
      <w:r>
        <w:rPr>
          <w:spacing w:val="15"/>
        </w:rPr>
        <w:t xml:space="preserve"> </w:t>
      </w:r>
      <w:r>
        <w:t>эмпирических</w:t>
      </w:r>
      <w:r>
        <w:rPr>
          <w:spacing w:val="-57"/>
        </w:rPr>
        <w:t xml:space="preserve"> </w:t>
      </w:r>
      <w:r>
        <w:t>и фундаментальных законов, их технических применений. Лабораторное оборудование для</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формируется</w:t>
      </w:r>
      <w:r>
        <w:rPr>
          <w:spacing w:val="1"/>
        </w:rPr>
        <w:t xml:space="preserve"> </w:t>
      </w:r>
      <w:r>
        <w:t>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6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 аналоговых и цифровых приборов, а также компьютерных измерительных</w:t>
      </w:r>
      <w:r>
        <w:rPr>
          <w:spacing w:val="1"/>
        </w:rPr>
        <w:t xml:space="preserve"> </w:t>
      </w:r>
      <w:r>
        <w:t>систем</w:t>
      </w:r>
      <w:r>
        <w:rPr>
          <w:spacing w:val="2"/>
        </w:rPr>
        <w:t xml:space="preserve"> </w:t>
      </w:r>
      <w:r>
        <w:t>в</w:t>
      </w:r>
      <w:r>
        <w:rPr>
          <w:spacing w:val="-1"/>
        </w:rPr>
        <w:t xml:space="preserve"> </w:t>
      </w:r>
      <w:r>
        <w:t>виде</w:t>
      </w:r>
      <w:r>
        <w:rPr>
          <w:spacing w:val="1"/>
        </w:rPr>
        <w:t xml:space="preserve"> </w:t>
      </w:r>
      <w:r>
        <w:t>цифровых</w:t>
      </w:r>
      <w:r>
        <w:rPr>
          <w:spacing w:val="-3"/>
        </w:rPr>
        <w:t xml:space="preserve"> </w:t>
      </w:r>
      <w:r>
        <w:t>лабораторий.</w:t>
      </w:r>
    </w:p>
    <w:p w:rsidR="00274355" w:rsidRDefault="00E56823">
      <w:pPr>
        <w:pStyle w:val="a3"/>
        <w:spacing w:before="4"/>
        <w:ind w:right="982" w:firstLine="629"/>
      </w:pPr>
      <w:r>
        <w:t>Основными целями изучения физики в общем образовании являются: формирование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1"/>
        </w:rPr>
        <w:t xml:space="preserve"> </w:t>
      </w:r>
      <w:r>
        <w:t>развитие</w:t>
      </w:r>
      <w:r>
        <w:rPr>
          <w:spacing w:val="1"/>
        </w:rPr>
        <w:t xml:space="preserve"> </w:t>
      </w:r>
      <w:r>
        <w:t>их</w:t>
      </w:r>
      <w:r>
        <w:rPr>
          <w:spacing w:val="1"/>
        </w:rPr>
        <w:t xml:space="preserve"> </w:t>
      </w:r>
      <w:r>
        <w:t>интеллектуальных и творческих способностей; развитие представлений о научном 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1"/>
        </w:rPr>
        <w:t xml:space="preserve"> </w:t>
      </w:r>
      <w:r>
        <w:t>к</w:t>
      </w:r>
      <w:r>
        <w:rPr>
          <w:spacing w:val="1"/>
        </w:rPr>
        <w:t xml:space="preserve"> </w:t>
      </w:r>
      <w:r>
        <w:t>окружающим</w:t>
      </w:r>
      <w:r>
        <w:rPr>
          <w:spacing w:val="1"/>
        </w:rPr>
        <w:t xml:space="preserve"> </w:t>
      </w:r>
      <w:r>
        <w:t>явлениям;</w:t>
      </w:r>
      <w:r>
        <w:rPr>
          <w:spacing w:val="1"/>
        </w:rPr>
        <w:t xml:space="preserve"> </w:t>
      </w:r>
      <w:r>
        <w:t>формирование научного мировоззрения как результата изучения основ строения материи и</w:t>
      </w:r>
      <w:r>
        <w:rPr>
          <w:spacing w:val="1"/>
        </w:rPr>
        <w:t xml:space="preserve"> </w:t>
      </w:r>
      <w:r>
        <w:t>фундаментальных</w:t>
      </w:r>
      <w:r>
        <w:rPr>
          <w:spacing w:val="1"/>
        </w:rPr>
        <w:t xml:space="preserve"> </w:t>
      </w:r>
      <w:r>
        <w:t>законов</w:t>
      </w:r>
      <w:r>
        <w:rPr>
          <w:spacing w:val="1"/>
        </w:rPr>
        <w:t xml:space="preserve"> </w:t>
      </w:r>
      <w:r>
        <w:t>физики;</w:t>
      </w:r>
      <w:r>
        <w:rPr>
          <w:spacing w:val="1"/>
        </w:rPr>
        <w:t xml:space="preserve"> </w:t>
      </w: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4"/>
        </w:rPr>
        <w:t xml:space="preserve"> </w:t>
      </w:r>
      <w:r>
        <w:t>физических</w:t>
      </w:r>
      <w:r>
        <w:rPr>
          <w:spacing w:val="12"/>
        </w:rPr>
        <w:t xml:space="preserve"> </w:t>
      </w:r>
      <w:r>
        <w:t>знаний</w:t>
      </w:r>
      <w:r>
        <w:rPr>
          <w:spacing w:val="13"/>
        </w:rPr>
        <w:t xml:space="preserve"> </w:t>
      </w:r>
      <w:r>
        <w:t>и</w:t>
      </w:r>
      <w:r>
        <w:rPr>
          <w:spacing w:val="13"/>
        </w:rPr>
        <w:t xml:space="preserve"> </w:t>
      </w:r>
      <w:r>
        <w:t>научных</w:t>
      </w:r>
      <w:r>
        <w:rPr>
          <w:spacing w:val="12"/>
        </w:rPr>
        <w:t xml:space="preserve"> </w:t>
      </w:r>
      <w:r>
        <w:t>доказательств;</w:t>
      </w:r>
      <w:r>
        <w:rPr>
          <w:spacing w:val="13"/>
        </w:rPr>
        <w:t xml:space="preserve"> </w:t>
      </w:r>
      <w:r>
        <w:t>формирование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6" w:firstLine="0"/>
      </w:pPr>
      <w:r>
        <w:t>представлений</w:t>
      </w:r>
      <w:r>
        <w:rPr>
          <w:spacing w:val="1"/>
        </w:rPr>
        <w:t xml:space="preserve"> </w:t>
      </w:r>
      <w:r>
        <w:t>о</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w:t>
      </w:r>
      <w:r>
        <w:rPr>
          <w:spacing w:val="1"/>
        </w:rPr>
        <w:t xml:space="preserve"> </w:t>
      </w:r>
      <w:r>
        <w:t>наук,</w:t>
      </w:r>
      <w:r>
        <w:rPr>
          <w:spacing w:val="1"/>
        </w:rPr>
        <w:t xml:space="preserve"> </w:t>
      </w:r>
      <w:r>
        <w:t>техники</w:t>
      </w:r>
      <w:r>
        <w:rPr>
          <w:spacing w:val="1"/>
        </w:rPr>
        <w:t xml:space="preserve"> </w:t>
      </w:r>
      <w:r>
        <w:t>и</w:t>
      </w:r>
      <w:r>
        <w:rPr>
          <w:spacing w:val="1"/>
        </w:rPr>
        <w:t xml:space="preserve"> </w:t>
      </w:r>
      <w:r>
        <w:t>технологий.</w:t>
      </w:r>
    </w:p>
    <w:p w:rsidR="00274355" w:rsidRDefault="00E56823">
      <w:pPr>
        <w:pStyle w:val="a3"/>
        <w:spacing w:before="4"/>
        <w:ind w:right="985"/>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 курса физики на уровне среднего общего образования: приобретение 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 в природе и для принятия практических решений в повседневной жизни; освоение</w:t>
      </w:r>
      <w:r>
        <w:rPr>
          <w:spacing w:val="1"/>
        </w:rPr>
        <w:t xml:space="preserve"> </w:t>
      </w:r>
      <w:r>
        <w:t>способов</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адекватной</w:t>
      </w:r>
      <w:r>
        <w:rPr>
          <w:spacing w:val="1"/>
        </w:rPr>
        <w:t xml:space="preserve"> </w:t>
      </w:r>
      <w:r>
        <w:t>условиям</w:t>
      </w:r>
      <w:r>
        <w:rPr>
          <w:spacing w:val="1"/>
        </w:rPr>
        <w:t xml:space="preserve"> </w:t>
      </w:r>
      <w:r>
        <w:t>задачи;</w:t>
      </w:r>
      <w:r>
        <w:rPr>
          <w:spacing w:val="1"/>
        </w:rPr>
        <w:t xml:space="preserve"> </w:t>
      </w: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 информации, определения достоверности полученного результата; создание</w:t>
      </w:r>
      <w:r>
        <w:rPr>
          <w:spacing w:val="1"/>
        </w:rPr>
        <w:t xml:space="preserve"> </w:t>
      </w:r>
      <w:r>
        <w:t>условий</w:t>
      </w:r>
      <w:r>
        <w:rPr>
          <w:spacing w:val="1"/>
        </w:rPr>
        <w:t xml:space="preserve"> </w:t>
      </w:r>
      <w:r>
        <w:t>для развития</w:t>
      </w:r>
      <w:r>
        <w:rPr>
          <w:spacing w:val="-5"/>
        </w:rPr>
        <w:t xml:space="preserve"> </w:t>
      </w:r>
      <w:r>
        <w:t>умений</w:t>
      </w:r>
      <w:r>
        <w:rPr>
          <w:spacing w:val="1"/>
        </w:rPr>
        <w:t xml:space="preserve"> </w:t>
      </w:r>
      <w:r>
        <w:t>проектно-исследовательской,</w:t>
      </w:r>
      <w:r>
        <w:rPr>
          <w:spacing w:val="2"/>
        </w:rPr>
        <w:t xml:space="preserve"> </w:t>
      </w:r>
      <w:r>
        <w:t>творческой</w:t>
      </w:r>
      <w:r>
        <w:rPr>
          <w:spacing w:val="-4"/>
        </w:rPr>
        <w:t xml:space="preserve"> </w:t>
      </w:r>
      <w:r>
        <w:t>деятельности.</w:t>
      </w:r>
    </w:p>
    <w:p w:rsidR="00274355" w:rsidRDefault="00E56823">
      <w:pPr>
        <w:pStyle w:val="a3"/>
        <w:ind w:right="983" w:firstLine="629"/>
      </w:pPr>
      <w:r>
        <w:t>На</w:t>
      </w:r>
      <w:r>
        <w:rPr>
          <w:spacing w:val="1"/>
        </w:rPr>
        <w:t xml:space="preserve"> </w:t>
      </w:r>
      <w:r>
        <w:t>изучение</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отводится 136 часов: в 10 классе – 68 часов (2 часа в неделю), в 11 классе – 68 часов (2 часа</w:t>
      </w:r>
      <w:r>
        <w:rPr>
          <w:spacing w:val="1"/>
        </w:rPr>
        <w:t xml:space="preserve"> </w:t>
      </w:r>
      <w:r>
        <w:t>в неделю). Предлагаемый в программе по физике перечень лабораторных и практических</w:t>
      </w:r>
      <w:r>
        <w:rPr>
          <w:spacing w:val="1"/>
        </w:rPr>
        <w:t xml:space="preserve"> </w:t>
      </w:r>
      <w:r>
        <w:t>работ является рекомендованным, учитель делает выбор проведения лабораторных работ и</w:t>
      </w:r>
      <w:r>
        <w:rPr>
          <w:spacing w:val="1"/>
        </w:rPr>
        <w:t xml:space="preserve"> </w:t>
      </w:r>
      <w:r>
        <w:t>опытов с учётом индивидуальных особенностей обучающихся. Любая рабочая программа</w:t>
      </w:r>
      <w:r>
        <w:rPr>
          <w:spacing w:val="1"/>
        </w:rPr>
        <w:t xml:space="preserve"> </w:t>
      </w:r>
      <w:r>
        <w:t>должна полностью включать в себя содержание данной программы по физике. В отдельных</w:t>
      </w:r>
      <w:r>
        <w:rPr>
          <w:spacing w:val="-57"/>
        </w:rPr>
        <w:t xml:space="preserve"> </w:t>
      </w:r>
      <w:r>
        <w:t>случаях</w:t>
      </w:r>
      <w:r>
        <w:rPr>
          <w:spacing w:val="1"/>
        </w:rPr>
        <w:t xml:space="preserve"> </w:t>
      </w:r>
      <w:r>
        <w:t>курс</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объёме 204</w:t>
      </w:r>
      <w:r>
        <w:rPr>
          <w:spacing w:val="1"/>
        </w:rPr>
        <w:t xml:space="preserve"> </w:t>
      </w:r>
      <w:r>
        <w:t>часа</w:t>
      </w:r>
      <w:r>
        <w:rPr>
          <w:spacing w:val="1"/>
        </w:rPr>
        <w:t xml:space="preserve"> </w:t>
      </w:r>
      <w:r>
        <w:t>за два</w:t>
      </w:r>
      <w:r>
        <w:rPr>
          <w:spacing w:val="1"/>
        </w:rPr>
        <w:t xml:space="preserve"> </w:t>
      </w:r>
      <w:r>
        <w:t>года</w:t>
      </w:r>
      <w:r>
        <w:rPr>
          <w:spacing w:val="1"/>
        </w:rPr>
        <w:t xml:space="preserve"> </w:t>
      </w:r>
      <w:r>
        <w:t>обучения</w:t>
      </w:r>
      <w:r>
        <w:rPr>
          <w:spacing w:val="3"/>
        </w:rPr>
        <w:t xml:space="preserve"> </w:t>
      </w:r>
      <w:r>
        <w:t>(3</w:t>
      </w:r>
      <w:r>
        <w:rPr>
          <w:spacing w:val="4"/>
        </w:rPr>
        <w:t xml:space="preserve"> </w:t>
      </w:r>
      <w:r>
        <w:t>ч</w:t>
      </w:r>
      <w:r>
        <w:rPr>
          <w:spacing w:val="4"/>
        </w:rPr>
        <w:t xml:space="preserve"> </w:t>
      </w:r>
      <w:r>
        <w:t>в</w:t>
      </w:r>
      <w:r>
        <w:rPr>
          <w:spacing w:val="6"/>
        </w:rPr>
        <w:t xml:space="preserve"> </w:t>
      </w:r>
      <w:r>
        <w:t>неделю</w:t>
      </w:r>
      <w:r>
        <w:rPr>
          <w:spacing w:val="3"/>
        </w:rPr>
        <w:t xml:space="preserve"> </w:t>
      </w:r>
      <w:r>
        <w:t>в</w:t>
      </w:r>
      <w:r>
        <w:rPr>
          <w:spacing w:val="6"/>
        </w:rPr>
        <w:t xml:space="preserve"> </w:t>
      </w:r>
      <w:r>
        <w:t>10</w:t>
      </w:r>
      <w:r>
        <w:rPr>
          <w:spacing w:val="4"/>
        </w:rPr>
        <w:t xml:space="preserve"> </w:t>
      </w:r>
      <w:r>
        <w:t>и</w:t>
      </w:r>
      <w:r>
        <w:rPr>
          <w:spacing w:val="5"/>
        </w:rPr>
        <w:t xml:space="preserve"> </w:t>
      </w:r>
      <w:r>
        <w:t>11</w:t>
      </w:r>
      <w:r>
        <w:rPr>
          <w:spacing w:val="4"/>
        </w:rPr>
        <w:t xml:space="preserve"> </w:t>
      </w:r>
      <w:r>
        <w:t>классах).</w:t>
      </w:r>
      <w:r>
        <w:rPr>
          <w:spacing w:val="7"/>
        </w:rPr>
        <w:t xml:space="preserve"> </w:t>
      </w:r>
      <w:r>
        <w:t>В</w:t>
      </w:r>
      <w:r>
        <w:rPr>
          <w:spacing w:val="3"/>
        </w:rPr>
        <w:t xml:space="preserve"> </w:t>
      </w:r>
      <w:r>
        <w:t>этом</w:t>
      </w:r>
      <w:r>
        <w:rPr>
          <w:spacing w:val="6"/>
        </w:rPr>
        <w:t xml:space="preserve"> </w:t>
      </w:r>
      <w:r>
        <w:t>случае</w:t>
      </w:r>
      <w:r>
        <w:rPr>
          <w:spacing w:val="7"/>
        </w:rPr>
        <w:t xml:space="preserve"> </w:t>
      </w:r>
      <w:r>
        <w:t>увеличивается</w:t>
      </w:r>
      <w:r>
        <w:rPr>
          <w:spacing w:val="4"/>
        </w:rPr>
        <w:t xml:space="preserve"> </w:t>
      </w:r>
      <w:r>
        <w:t>не</w:t>
      </w:r>
      <w:r>
        <w:rPr>
          <w:spacing w:val="4"/>
        </w:rPr>
        <w:t xml:space="preserve"> </w:t>
      </w:r>
      <w:r>
        <w:t>менее</w:t>
      </w:r>
      <w:r>
        <w:rPr>
          <w:spacing w:val="4"/>
        </w:rPr>
        <w:t xml:space="preserve"> </w:t>
      </w:r>
      <w:r>
        <w:t>чем</w:t>
      </w:r>
      <w:r>
        <w:rPr>
          <w:spacing w:val="6"/>
        </w:rPr>
        <w:t xml:space="preserve"> </w:t>
      </w:r>
      <w:r>
        <w:t>до</w:t>
      </w:r>
      <w:r>
        <w:rPr>
          <w:spacing w:val="9"/>
        </w:rPr>
        <w:t xml:space="preserve"> </w:t>
      </w:r>
      <w:r>
        <w:t>20</w:t>
      </w:r>
      <w:r>
        <w:rPr>
          <w:spacing w:val="-58"/>
        </w:rPr>
        <w:t xml:space="preserve"> </w:t>
      </w:r>
      <w:r>
        <w:t>ч резервное время, которое используется учителем для изучения вопросов, тесно связанных</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обучения,</w:t>
      </w:r>
      <w:r>
        <w:rPr>
          <w:spacing w:val="1"/>
        </w:rPr>
        <w:t xml:space="preserve"> </w:t>
      </w:r>
      <w:r>
        <w:t>и</w:t>
      </w:r>
      <w:r>
        <w:rPr>
          <w:spacing w:val="1"/>
        </w:rPr>
        <w:t xml:space="preserve"> </w:t>
      </w:r>
      <w:r>
        <w:t>увеличивается</w:t>
      </w:r>
      <w:r>
        <w:rPr>
          <w:spacing w:val="1"/>
        </w:rPr>
        <w:t xml:space="preserve"> </w:t>
      </w:r>
      <w:r>
        <w:t>учебная</w:t>
      </w:r>
      <w:r>
        <w:rPr>
          <w:spacing w:val="1"/>
        </w:rPr>
        <w:t xml:space="preserve"> </w:t>
      </w:r>
      <w:r>
        <w:t>нагрузка,</w:t>
      </w:r>
      <w:r>
        <w:rPr>
          <w:spacing w:val="1"/>
        </w:rPr>
        <w:t xml:space="preserve"> </w:t>
      </w:r>
      <w:r>
        <w:t>отводимая</w:t>
      </w:r>
      <w:r>
        <w:rPr>
          <w:spacing w:val="1"/>
        </w:rPr>
        <w:t xml:space="preserve"> </w:t>
      </w:r>
      <w:r>
        <w:t>на</w:t>
      </w:r>
      <w:r>
        <w:rPr>
          <w:spacing w:val="1"/>
        </w:rPr>
        <w:t xml:space="preserve"> </w:t>
      </w:r>
      <w:r>
        <w:t>изучение механики, молекулярной физики и электродинамики, за счёт расширения числа</w:t>
      </w:r>
      <w:r>
        <w:rPr>
          <w:spacing w:val="1"/>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1"/>
        </w:rPr>
        <w:t xml:space="preserve"> </w:t>
      </w:r>
      <w:r>
        <w:t>и</w:t>
      </w:r>
      <w:r>
        <w:rPr>
          <w:spacing w:val="1"/>
        </w:rPr>
        <w:t xml:space="preserve"> </w:t>
      </w:r>
      <w:r>
        <w:t>расчётных</w:t>
      </w:r>
      <w:r>
        <w:rPr>
          <w:spacing w:val="-4"/>
        </w:rPr>
        <w:t xml:space="preserve"> </w:t>
      </w:r>
      <w:r>
        <w:t>задач.</w:t>
      </w:r>
    </w:p>
    <w:p w:rsidR="00274355" w:rsidRDefault="00E56823">
      <w:pPr>
        <w:pStyle w:val="a3"/>
        <w:spacing w:before="2"/>
        <w:ind w:left="903" w:right="6897" w:firstLine="0"/>
        <w:jc w:val="left"/>
      </w:pPr>
      <w:r>
        <w:t>СОДЕРЖАНИЕ ОБУЧЕНИЯ</w:t>
      </w:r>
      <w:r>
        <w:rPr>
          <w:spacing w:val="-57"/>
        </w:rPr>
        <w:t xml:space="preserve"> </w:t>
      </w:r>
      <w:r>
        <w:t>10</w:t>
      </w:r>
      <w:r>
        <w:rPr>
          <w:spacing w:val="1"/>
        </w:rPr>
        <w:t xml:space="preserve"> </w:t>
      </w:r>
      <w:r>
        <w:t>КЛАСС</w:t>
      </w:r>
    </w:p>
    <w:p w:rsidR="00274355" w:rsidRDefault="00E56823">
      <w:pPr>
        <w:pStyle w:val="a3"/>
        <w:spacing w:before="1"/>
        <w:ind w:right="984" w:firstLine="629"/>
      </w:pPr>
      <w:r>
        <w:t>Раздел 1. Физика и методы научного познания Физика – наука о природе. Научные</w:t>
      </w:r>
      <w:r>
        <w:rPr>
          <w:spacing w:val="1"/>
        </w:rPr>
        <w:t xml:space="preserve"> </w:t>
      </w:r>
      <w:r>
        <w:t>методы познания окружающего мира. Роль эксперимента и теории в процессе познания</w:t>
      </w:r>
      <w:r>
        <w:rPr>
          <w:spacing w:val="1"/>
        </w:rPr>
        <w:t xml:space="preserve"> </w:t>
      </w:r>
      <w:r>
        <w:t>природы.</w:t>
      </w:r>
      <w:r>
        <w:rPr>
          <w:spacing w:val="1"/>
        </w:rPr>
        <w:t xml:space="preserve"> </w:t>
      </w:r>
      <w:r>
        <w:t>Эксперимент</w:t>
      </w:r>
      <w:r>
        <w:rPr>
          <w:spacing w:val="1"/>
        </w:rPr>
        <w:t xml:space="preserve"> </w:t>
      </w:r>
      <w:r>
        <w:t>в</w:t>
      </w:r>
      <w:r>
        <w:rPr>
          <w:spacing w:val="1"/>
        </w:rPr>
        <w:t xml:space="preserve"> </w:t>
      </w:r>
      <w:r>
        <w:t>физике.</w:t>
      </w:r>
      <w:r>
        <w:rPr>
          <w:spacing w:val="1"/>
        </w:rPr>
        <w:t xml:space="preserve"> </w:t>
      </w: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w:t>
      </w:r>
      <w:r>
        <w:rPr>
          <w:spacing w:val="1"/>
        </w:rPr>
        <w:t xml:space="preserve"> </w:t>
      </w:r>
      <w:r>
        <w:t>соответствия.</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60"/>
        </w:rPr>
        <w:t xml:space="preserve"> </w:t>
      </w:r>
      <w:r>
        <w:t>современной</w:t>
      </w:r>
      <w:r>
        <w:rPr>
          <w:spacing w:val="1"/>
        </w:rPr>
        <w:t xml:space="preserve"> </w:t>
      </w:r>
      <w:r>
        <w:t>научной картины мира, в практической деятельности людей. Демонстрации Аналоговые и</w:t>
      </w:r>
      <w:r>
        <w:rPr>
          <w:spacing w:val="1"/>
        </w:rPr>
        <w:t xml:space="preserve"> </w:t>
      </w:r>
      <w:r>
        <w:t>цифровые измерительные приборы, компьютерные датчики. Раздел 2. Механика Тема 1.</w:t>
      </w:r>
      <w:r>
        <w:rPr>
          <w:spacing w:val="1"/>
        </w:rPr>
        <w:t xml:space="preserve"> </w:t>
      </w:r>
      <w:r>
        <w:t>Кинематика Механическое движение. Относительность механического движения. Система</w:t>
      </w:r>
      <w:r>
        <w:rPr>
          <w:spacing w:val="1"/>
        </w:rPr>
        <w:t xml:space="preserve"> </w:t>
      </w:r>
      <w:r>
        <w:t>отсчёта. Траектория. Перемещение, скорость (средняя скорость, мгновенная скорость) 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w:t>
      </w:r>
      <w:r>
        <w:rPr>
          <w:spacing w:val="1"/>
        </w:rPr>
        <w:t xml:space="preserve"> </w:t>
      </w:r>
      <w:r>
        <w:t>скоростей.</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w:t>
      </w:r>
      <w:r>
        <w:rPr>
          <w:spacing w:val="1"/>
        </w:rPr>
        <w:t xml:space="preserve"> </w:t>
      </w:r>
      <w:r>
        <w:t>и</w:t>
      </w:r>
      <w:r>
        <w:rPr>
          <w:spacing w:val="1"/>
        </w:rPr>
        <w:t xml:space="preserve"> </w:t>
      </w:r>
      <w:r>
        <w:t>перемещения</w:t>
      </w:r>
      <w:r>
        <w:rPr>
          <w:spacing w:val="1"/>
        </w:rPr>
        <w:t xml:space="preserve"> </w:t>
      </w:r>
      <w:r>
        <w:t>материальной</w:t>
      </w:r>
      <w:r>
        <w:rPr>
          <w:spacing w:val="1"/>
        </w:rPr>
        <w:t xml:space="preserve"> </w:t>
      </w:r>
      <w:r>
        <w:t>точки</w:t>
      </w:r>
      <w:r>
        <w:rPr>
          <w:spacing w:val="1"/>
        </w:rPr>
        <w:t xml:space="preserve"> </w:t>
      </w:r>
      <w:r>
        <w:t>от</w:t>
      </w:r>
      <w:r>
        <w:rPr>
          <w:spacing w:val="1"/>
        </w:rPr>
        <w:t xml:space="preserve"> </w:t>
      </w:r>
      <w:r>
        <w:t>времени.</w:t>
      </w:r>
      <w:r>
        <w:rPr>
          <w:spacing w:val="1"/>
        </w:rPr>
        <w:t xml:space="preserve"> </w:t>
      </w:r>
      <w:r>
        <w:t>Свободное</w:t>
      </w:r>
      <w:r>
        <w:rPr>
          <w:spacing w:val="1"/>
        </w:rPr>
        <w:t xml:space="preserve"> </w:t>
      </w:r>
      <w:r>
        <w:t>падение.</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Криволинейное движение. Движение материальной точки по окружности с постоянной по</w:t>
      </w:r>
      <w:r>
        <w:rPr>
          <w:spacing w:val="1"/>
        </w:rPr>
        <w:t xml:space="preserve"> </w:t>
      </w:r>
      <w:r>
        <w:t>модулю скоростью. Угловая скорость, линейная скорость. Период и частота обращения.</w:t>
      </w:r>
      <w:r>
        <w:rPr>
          <w:spacing w:val="1"/>
        </w:rPr>
        <w:t xml:space="preserve"> </w:t>
      </w:r>
      <w:r>
        <w:t>Центростремительное</w:t>
      </w:r>
      <w:r>
        <w:rPr>
          <w:spacing w:val="1"/>
        </w:rPr>
        <w:t xml:space="preserve"> </w:t>
      </w:r>
      <w:r>
        <w:t>ускорение.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1"/>
        </w:rPr>
        <w:t xml:space="preserve"> </w:t>
      </w:r>
      <w:r>
        <w:t>и</w:t>
      </w:r>
      <w:r>
        <w:rPr>
          <w:spacing w:val="1"/>
        </w:rPr>
        <w:t xml:space="preserve"> </w:t>
      </w:r>
      <w:r>
        <w:t>ремённые</w:t>
      </w:r>
      <w:r>
        <w:rPr>
          <w:spacing w:val="1"/>
        </w:rPr>
        <w:t xml:space="preserve"> </w:t>
      </w:r>
      <w:r>
        <w:t>передачи.</w:t>
      </w:r>
      <w:r>
        <w:rPr>
          <w:spacing w:val="1"/>
        </w:rPr>
        <w:t xml:space="preserve"> </w:t>
      </w:r>
      <w:r>
        <w:t>Демонстрации</w:t>
      </w:r>
      <w:r>
        <w:rPr>
          <w:spacing w:val="1"/>
        </w:rPr>
        <w:t xml:space="preserve"> </w:t>
      </w:r>
      <w:r>
        <w:t>Модель</w:t>
      </w:r>
      <w:r>
        <w:rPr>
          <w:spacing w:val="1"/>
        </w:rPr>
        <w:t xml:space="preserve"> </w:t>
      </w:r>
      <w:r>
        <w:t>системы отсчёта, иллюстрация кинематических характеристик движения. Преобразование</w:t>
      </w:r>
      <w:r>
        <w:rPr>
          <w:spacing w:val="1"/>
        </w:rPr>
        <w:t xml:space="preserve"> </w:t>
      </w:r>
      <w:r>
        <w:t>движений с использованием простых механизмов. Падение тел в воздухе и в разреженном</w:t>
      </w:r>
      <w:r>
        <w:rPr>
          <w:spacing w:val="1"/>
        </w:rPr>
        <w:t xml:space="preserve"> </w:t>
      </w:r>
      <w:r>
        <w:t>пространстве.</w:t>
      </w:r>
      <w:r>
        <w:rPr>
          <w:spacing w:val="1"/>
        </w:rPr>
        <w:t xml:space="preserve"> </w:t>
      </w:r>
      <w:r>
        <w:t>Наблюдение</w:t>
      </w:r>
      <w:r>
        <w:rPr>
          <w:spacing w:val="1"/>
        </w:rPr>
        <w:t xml:space="preserve"> </w:t>
      </w:r>
      <w:r>
        <w:t>движения</w:t>
      </w:r>
      <w:r>
        <w:rPr>
          <w:spacing w:val="1"/>
        </w:rPr>
        <w:t xml:space="preserve"> </w:t>
      </w:r>
      <w:r>
        <w:t>тела,</w:t>
      </w:r>
      <w:r>
        <w:rPr>
          <w:spacing w:val="1"/>
        </w:rPr>
        <w:t xml:space="preserve"> </w:t>
      </w:r>
      <w:r>
        <w:t>брошенного</w:t>
      </w:r>
      <w:r>
        <w:rPr>
          <w:spacing w:val="1"/>
        </w:rPr>
        <w:t xml:space="preserve"> </w:t>
      </w:r>
      <w:r>
        <w:t>под</w:t>
      </w:r>
      <w:r>
        <w:rPr>
          <w:spacing w:val="1"/>
        </w:rPr>
        <w:t xml:space="preserve"> </w:t>
      </w:r>
      <w:r>
        <w:t>углом</w:t>
      </w:r>
      <w:r>
        <w:rPr>
          <w:spacing w:val="1"/>
        </w:rPr>
        <w:t xml:space="preserve"> </w:t>
      </w:r>
      <w:r>
        <w:t>к</w:t>
      </w:r>
      <w:r>
        <w:rPr>
          <w:spacing w:val="1"/>
        </w:rPr>
        <w:t xml:space="preserve"> </w:t>
      </w:r>
      <w:r>
        <w:t>горизонту</w:t>
      </w:r>
      <w:r>
        <w:rPr>
          <w:spacing w:val="1"/>
        </w:rPr>
        <w:t xml:space="preserve"> </w:t>
      </w:r>
      <w:r>
        <w:t>и</w:t>
      </w:r>
      <w:r>
        <w:rPr>
          <w:spacing w:val="1"/>
        </w:rPr>
        <w:t xml:space="preserve"> </w:t>
      </w:r>
      <w:r>
        <w:t>горизонтально.</w:t>
      </w:r>
      <w:r>
        <w:rPr>
          <w:spacing w:val="1"/>
        </w:rPr>
        <w:t xml:space="preserve"> </w:t>
      </w:r>
      <w:r>
        <w:t>Измерение</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Направление</w:t>
      </w:r>
      <w:r>
        <w:rPr>
          <w:spacing w:val="1"/>
        </w:rPr>
        <w:t xml:space="preserve"> </w:t>
      </w:r>
      <w:r>
        <w:t>скорости</w:t>
      </w:r>
      <w:r>
        <w:rPr>
          <w:spacing w:val="1"/>
        </w:rPr>
        <w:t xml:space="preserve"> </w:t>
      </w:r>
      <w:r>
        <w:t>при</w:t>
      </w:r>
      <w:r>
        <w:rPr>
          <w:spacing w:val="1"/>
        </w:rPr>
        <w:t xml:space="preserve"> </w:t>
      </w:r>
      <w:r>
        <w:t>движении</w:t>
      </w:r>
      <w:r>
        <w:rPr>
          <w:spacing w:val="1"/>
        </w:rPr>
        <w:t xml:space="preserve"> </w:t>
      </w:r>
      <w:r>
        <w:t>по</w:t>
      </w:r>
      <w:r>
        <w:rPr>
          <w:spacing w:val="1"/>
        </w:rPr>
        <w:t xml:space="preserve"> </w:t>
      </w:r>
      <w:r>
        <w:t>окружности.</w:t>
      </w:r>
      <w:r>
        <w:rPr>
          <w:spacing w:val="1"/>
        </w:rPr>
        <w:t xml:space="preserve"> </w:t>
      </w:r>
      <w:r>
        <w:t>Ученический</w:t>
      </w:r>
      <w:r>
        <w:rPr>
          <w:spacing w:val="1"/>
        </w:rPr>
        <w:t xml:space="preserve"> </w:t>
      </w:r>
      <w:r>
        <w:t>эксперимент,</w:t>
      </w:r>
      <w:r>
        <w:rPr>
          <w:spacing w:val="1"/>
        </w:rPr>
        <w:t xml:space="preserve"> </w:t>
      </w:r>
      <w:r>
        <w:t>лабораторные</w:t>
      </w:r>
      <w:r>
        <w:rPr>
          <w:spacing w:val="1"/>
        </w:rPr>
        <w:t xml:space="preserve"> </w:t>
      </w:r>
      <w:r>
        <w:t>работы</w:t>
      </w:r>
      <w:r>
        <w:rPr>
          <w:spacing w:val="1"/>
        </w:rPr>
        <w:t xml:space="preserve"> </w:t>
      </w:r>
      <w:r>
        <w:t>Изучение</w:t>
      </w:r>
      <w:r>
        <w:rPr>
          <w:spacing w:val="1"/>
        </w:rPr>
        <w:t xml:space="preserve"> </w:t>
      </w:r>
      <w:r>
        <w:t>неравномерного</w:t>
      </w:r>
      <w:r>
        <w:rPr>
          <w:spacing w:val="1"/>
        </w:rPr>
        <w:t xml:space="preserve"> </w:t>
      </w:r>
      <w:r>
        <w:t>движения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мгновенной</w:t>
      </w:r>
      <w:r>
        <w:rPr>
          <w:spacing w:val="1"/>
        </w:rPr>
        <w:t xml:space="preserve"> </w:t>
      </w:r>
      <w:r>
        <w:t>скорости.</w:t>
      </w:r>
      <w:r>
        <w:rPr>
          <w:spacing w:val="1"/>
        </w:rPr>
        <w:t xml:space="preserve"> </w:t>
      </w:r>
      <w:r>
        <w:t>Исследование</w:t>
      </w:r>
      <w:r>
        <w:rPr>
          <w:spacing w:val="1"/>
        </w:rPr>
        <w:t xml:space="preserve"> </w:t>
      </w:r>
      <w:r>
        <w:t>соотношения между путями, пройденными телом за последовательные равные промежутки</w:t>
      </w:r>
      <w:r>
        <w:rPr>
          <w:spacing w:val="1"/>
        </w:rPr>
        <w:t xml:space="preserve"> </w:t>
      </w:r>
      <w:r>
        <w:t>времени</w:t>
      </w:r>
      <w:r>
        <w:rPr>
          <w:spacing w:val="25"/>
        </w:rPr>
        <w:t xml:space="preserve"> </w:t>
      </w:r>
      <w:r>
        <w:t>при</w:t>
      </w:r>
      <w:r>
        <w:rPr>
          <w:spacing w:val="29"/>
        </w:rPr>
        <w:t xml:space="preserve"> </w:t>
      </w:r>
      <w:r>
        <w:t>равноускоренном</w:t>
      </w:r>
      <w:r>
        <w:rPr>
          <w:spacing w:val="27"/>
        </w:rPr>
        <w:t xml:space="preserve"> </w:t>
      </w:r>
      <w:r>
        <w:t>движении</w:t>
      </w:r>
      <w:r>
        <w:rPr>
          <w:spacing w:val="26"/>
        </w:rPr>
        <w:t xml:space="preserve"> </w:t>
      </w:r>
      <w:r>
        <w:t>с</w:t>
      </w:r>
      <w:r>
        <w:rPr>
          <w:spacing w:val="25"/>
        </w:rPr>
        <w:t xml:space="preserve"> </w:t>
      </w:r>
      <w:r>
        <w:t>начальной</w:t>
      </w:r>
      <w:r>
        <w:rPr>
          <w:spacing w:val="26"/>
        </w:rPr>
        <w:t xml:space="preserve"> </w:t>
      </w:r>
      <w:r>
        <w:t>скоростью,</w:t>
      </w:r>
      <w:r>
        <w:rPr>
          <w:spacing w:val="28"/>
        </w:rPr>
        <w:t xml:space="preserve"> </w:t>
      </w:r>
      <w:r>
        <w:t>равной</w:t>
      </w:r>
      <w:r>
        <w:rPr>
          <w:spacing w:val="26"/>
        </w:rPr>
        <w:t xml:space="preserve"> </w:t>
      </w:r>
      <w:r>
        <w:t>нулю.</w:t>
      </w:r>
      <w:r>
        <w:rPr>
          <w:spacing w:val="27"/>
        </w:rPr>
        <w:t xml:space="preserve"> </w:t>
      </w:r>
      <w:r>
        <w:t>Изучение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1" w:firstLine="0"/>
      </w:pPr>
      <w:r>
        <w:t>движения шарика в вязкой жидкости. Изучение движения тела, брошенного горизонтально.</w:t>
      </w:r>
      <w:r>
        <w:rPr>
          <w:spacing w:val="1"/>
        </w:rPr>
        <w:t xml:space="preserve"> </w:t>
      </w:r>
      <w:r>
        <w:t>Тема</w:t>
      </w:r>
      <w:r>
        <w:rPr>
          <w:spacing w:val="1"/>
        </w:rPr>
        <w:t xml:space="preserve"> </w:t>
      </w:r>
      <w:r>
        <w:t>2.</w:t>
      </w:r>
      <w:r>
        <w:rPr>
          <w:spacing w:val="1"/>
        </w:rPr>
        <w:t xml:space="preserve"> </w:t>
      </w:r>
      <w:r>
        <w:t>Динамика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 системы отсчёта.</w:t>
      </w:r>
      <w:r>
        <w:rPr>
          <w:spacing w:val="1"/>
        </w:rPr>
        <w:t xml:space="preserve"> </w:t>
      </w:r>
      <w:r>
        <w:t>Масса тела. Сила. Принцип суперпозиции сил. Второй</w:t>
      </w:r>
      <w:r>
        <w:rPr>
          <w:spacing w:val="1"/>
        </w:rPr>
        <w:t xml:space="preserve"> </w:t>
      </w:r>
      <w:r>
        <w:t>закон Ньютона для материальной точки. Третий закон Ньютона для материальных точек.</w:t>
      </w:r>
      <w:r>
        <w:rPr>
          <w:spacing w:val="1"/>
        </w:rPr>
        <w:t xml:space="preserve"> </w:t>
      </w:r>
      <w:r>
        <w:t>Закон всемирного тяготения. Сила тяжести. Первая космическая скорость. Сила упругости.</w:t>
      </w:r>
      <w:r>
        <w:rPr>
          <w:spacing w:val="1"/>
        </w:rPr>
        <w:t xml:space="preserve"> </w:t>
      </w:r>
      <w:r>
        <w:t>Закон Гука. Вес тела. Трение. Виды трения (покоя, скольжения, качения). Сила трения.</w:t>
      </w:r>
      <w:r>
        <w:rPr>
          <w:spacing w:val="1"/>
        </w:rPr>
        <w:t xml:space="preserve"> </w:t>
      </w:r>
      <w:r>
        <w:t>Сухое трение. Сила трения скольжения и сила трения покоя. Коэффициент трения. Сила</w:t>
      </w:r>
      <w:r>
        <w:rPr>
          <w:spacing w:val="1"/>
        </w:rPr>
        <w:t xml:space="preserve"> </w:t>
      </w:r>
      <w:r>
        <w:t>сопротивления при движении тела в жидкости или газе. Поступательное и вращательное</w:t>
      </w:r>
      <w:r>
        <w:rPr>
          <w:spacing w:val="1"/>
        </w:rPr>
        <w:t xml:space="preserve"> </w:t>
      </w:r>
      <w:r>
        <w:t>движение абсолютно твёрдого тела. Момент силы относительно оси вращения. Плечо силы.</w:t>
      </w:r>
      <w:r>
        <w:rPr>
          <w:spacing w:val="-57"/>
        </w:rPr>
        <w:t xml:space="preserve"> </w:t>
      </w:r>
      <w:r>
        <w:t>Условия равновесия твёрдого тела. Технические устройства и практическое применение:</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1"/>
        </w:rPr>
        <w:t xml:space="preserve"> </w:t>
      </w:r>
      <w:r>
        <w:t>спутников.</w:t>
      </w:r>
      <w:r>
        <w:rPr>
          <w:spacing w:val="1"/>
        </w:rPr>
        <w:t xml:space="preserve"> </w:t>
      </w:r>
      <w:r>
        <w:t>Демонстрации</w:t>
      </w:r>
      <w:r>
        <w:rPr>
          <w:spacing w:val="1"/>
        </w:rPr>
        <w:t xml:space="preserve"> </w:t>
      </w:r>
      <w:r>
        <w:t>Явление</w:t>
      </w:r>
      <w:r>
        <w:rPr>
          <w:spacing w:val="1"/>
        </w:rPr>
        <w:t xml:space="preserve"> </w:t>
      </w:r>
      <w:r>
        <w:t>инерции.</w:t>
      </w:r>
      <w:r>
        <w:rPr>
          <w:spacing w:val="1"/>
        </w:rPr>
        <w:t xml:space="preserve"> </w:t>
      </w:r>
      <w:r>
        <w:t>Сравнение масс взаимодействующих тел. Второй закон Ньютона. Измерение сил. Сложение</w:t>
      </w:r>
      <w:r>
        <w:rPr>
          <w:spacing w:val="-57"/>
        </w:rPr>
        <w:t xml:space="preserve"> </w:t>
      </w:r>
      <w:r>
        <w:t>сил. Зависимость силы упругости от деформации. Невесомость. Вес тела при ускоренном</w:t>
      </w:r>
      <w:r>
        <w:rPr>
          <w:spacing w:val="1"/>
        </w:rPr>
        <w:t xml:space="preserve"> </w:t>
      </w:r>
      <w:r>
        <w:t>подъёме</w:t>
      </w:r>
      <w:r>
        <w:rPr>
          <w:spacing w:val="1"/>
        </w:rPr>
        <w:t xml:space="preserve"> </w:t>
      </w:r>
      <w:r>
        <w:t>и</w:t>
      </w:r>
      <w:r>
        <w:rPr>
          <w:spacing w:val="1"/>
        </w:rPr>
        <w:t xml:space="preserve"> </w:t>
      </w:r>
      <w:r>
        <w:t>падении.</w:t>
      </w:r>
      <w:r>
        <w:rPr>
          <w:spacing w:val="1"/>
        </w:rPr>
        <w:t xml:space="preserve"> </w:t>
      </w:r>
      <w:r>
        <w:t>Сравнение</w:t>
      </w:r>
      <w:r>
        <w:rPr>
          <w:spacing w:val="1"/>
        </w:rPr>
        <w:t xml:space="preserve"> </w:t>
      </w:r>
      <w:r>
        <w:t>сил</w:t>
      </w:r>
      <w:r>
        <w:rPr>
          <w:spacing w:val="1"/>
        </w:rPr>
        <w:t xml:space="preserve"> </w:t>
      </w:r>
      <w:r>
        <w:t>трения</w:t>
      </w:r>
      <w:r>
        <w:rPr>
          <w:spacing w:val="1"/>
        </w:rPr>
        <w:t xml:space="preserve"> </w:t>
      </w:r>
      <w:r>
        <w:t>покоя,</w:t>
      </w:r>
      <w:r>
        <w:rPr>
          <w:spacing w:val="1"/>
        </w:rPr>
        <w:t xml:space="preserve"> </w:t>
      </w:r>
      <w:r>
        <w:t>качения</w:t>
      </w:r>
      <w:r>
        <w:rPr>
          <w:spacing w:val="1"/>
        </w:rPr>
        <w:t xml:space="preserve"> </w:t>
      </w:r>
      <w:r>
        <w:t>и</w:t>
      </w:r>
      <w:r>
        <w:rPr>
          <w:spacing w:val="1"/>
        </w:rPr>
        <w:t xml:space="preserve"> </w:t>
      </w:r>
      <w:r>
        <w:t>скольжения.</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Виды</w:t>
      </w:r>
      <w:r>
        <w:rPr>
          <w:spacing w:val="1"/>
        </w:rPr>
        <w:t xml:space="preserve"> </w:t>
      </w:r>
      <w:r>
        <w:t>равновесия.</w:t>
      </w:r>
      <w:r>
        <w:rPr>
          <w:spacing w:val="1"/>
        </w:rPr>
        <w:t xml:space="preserve"> </w:t>
      </w:r>
      <w:r>
        <w:t>Ученический</w:t>
      </w:r>
      <w:r>
        <w:rPr>
          <w:spacing w:val="1"/>
        </w:rPr>
        <w:t xml:space="preserve"> </w:t>
      </w:r>
      <w:r>
        <w:t>эксперимент,</w:t>
      </w:r>
      <w:r>
        <w:rPr>
          <w:spacing w:val="1"/>
        </w:rPr>
        <w:t xml:space="preserve"> </w:t>
      </w:r>
      <w:r>
        <w:t>лабораторные</w:t>
      </w:r>
      <w:r>
        <w:rPr>
          <w:spacing w:val="1"/>
        </w:rPr>
        <w:t xml:space="preserve"> </w:t>
      </w:r>
      <w:r>
        <w:t>работы Изучение движения бруска по наклонной плоскости. Исследование зависимости сил</w:t>
      </w:r>
      <w:r>
        <w:rPr>
          <w:spacing w:val="-57"/>
        </w:rPr>
        <w:t xml:space="preserve"> </w:t>
      </w:r>
      <w:r>
        <w:t>упругости, возникающих в пружине и резиновом образце, от их деформации. Исследование</w:t>
      </w:r>
      <w:r>
        <w:rPr>
          <w:spacing w:val="1"/>
        </w:rPr>
        <w:t xml:space="preserve"> </w:t>
      </w:r>
      <w:r>
        <w:t>условий равновесия твёрдого тела, имеющего ось вращения. Тема 3. Законы сохранения в</w:t>
      </w:r>
      <w:r>
        <w:rPr>
          <w:spacing w:val="1"/>
        </w:rPr>
        <w:t xml:space="preserve"> </w:t>
      </w:r>
      <w:r>
        <w:t>механике Импульс материальной точки (тела), системы материальных точек. Импульс силы</w:t>
      </w:r>
      <w:r>
        <w:rPr>
          <w:spacing w:val="-57"/>
        </w:rPr>
        <w:t xml:space="preserve"> </w:t>
      </w:r>
      <w:r>
        <w:t>и</w:t>
      </w:r>
      <w:r>
        <w:rPr>
          <w:spacing w:val="1"/>
        </w:rPr>
        <w:t xml:space="preserve"> </w:t>
      </w:r>
      <w:r>
        <w:t>изменение</w:t>
      </w:r>
      <w:r>
        <w:rPr>
          <w:spacing w:val="1"/>
        </w:rPr>
        <w:t xml:space="preserve"> </w:t>
      </w:r>
      <w:r>
        <w:t>импульса</w:t>
      </w:r>
      <w:r>
        <w:rPr>
          <w:spacing w:val="1"/>
        </w:rPr>
        <w:t xml:space="preserve"> </w:t>
      </w:r>
      <w:r>
        <w:t>тела.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60"/>
        </w:rPr>
        <w:t xml:space="preserve"> </w:t>
      </w:r>
      <w:r>
        <w:t>Работа</w:t>
      </w:r>
      <w:r>
        <w:rPr>
          <w:spacing w:val="-57"/>
        </w:rPr>
        <w:t xml:space="preserve"> </w:t>
      </w:r>
      <w:r>
        <w:t>силы. Мощность силы. Кинетическая энергия материальной точки. Теорема об изменении</w:t>
      </w:r>
      <w:r>
        <w:rPr>
          <w:spacing w:val="1"/>
        </w:rPr>
        <w:t xml:space="preserve"> </w:t>
      </w:r>
      <w:r>
        <w:t>кинетической</w:t>
      </w:r>
      <w:r>
        <w:rPr>
          <w:spacing w:val="1"/>
        </w:rPr>
        <w:t xml:space="preserve"> </w:t>
      </w:r>
      <w:r>
        <w:t>энергии.</w:t>
      </w:r>
      <w:r>
        <w:rPr>
          <w:spacing w:val="1"/>
        </w:rPr>
        <w:t xml:space="preserve"> </w:t>
      </w: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1"/>
        </w:rPr>
        <w:t xml:space="preserve"> </w:t>
      </w:r>
      <w:r>
        <w:t>пружины.</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вблизи</w:t>
      </w:r>
      <w:r>
        <w:rPr>
          <w:spacing w:val="1"/>
        </w:rPr>
        <w:t xml:space="preserve"> </w:t>
      </w:r>
      <w:r>
        <w:t>поверхности</w:t>
      </w:r>
      <w:r>
        <w:rPr>
          <w:spacing w:val="1"/>
        </w:rPr>
        <w:t xml:space="preserve"> </w:t>
      </w:r>
      <w:r>
        <w:t>Земли.</w:t>
      </w:r>
      <w:r>
        <w:rPr>
          <w:spacing w:val="1"/>
        </w:rPr>
        <w:t xml:space="preserve"> </w:t>
      </w:r>
      <w:r>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Связь</w:t>
      </w:r>
      <w:r>
        <w:rPr>
          <w:spacing w:val="1"/>
        </w:rPr>
        <w:t xml:space="preserve"> </w:t>
      </w:r>
      <w:r>
        <w:t>работы</w:t>
      </w:r>
      <w:r>
        <w:rPr>
          <w:spacing w:val="1"/>
        </w:rPr>
        <w:t xml:space="preserve"> </w:t>
      </w:r>
      <w:r>
        <w:t>непотенциальных</w:t>
      </w:r>
      <w:r>
        <w:rPr>
          <w:spacing w:val="1"/>
        </w:rPr>
        <w:t xml:space="preserve"> </w:t>
      </w:r>
      <w:r>
        <w:t>сил</w:t>
      </w:r>
      <w:r>
        <w:rPr>
          <w:spacing w:val="61"/>
        </w:rPr>
        <w:t xml:space="preserve"> </w:t>
      </w:r>
      <w:r>
        <w:t>с</w:t>
      </w:r>
      <w:r>
        <w:rPr>
          <w:spacing w:val="1"/>
        </w:rPr>
        <w:t xml:space="preserve"> </w:t>
      </w:r>
      <w:r>
        <w:t>изменением механической энергии системы тел. Закон сохранения механической энергии.</w:t>
      </w:r>
      <w:r>
        <w:rPr>
          <w:spacing w:val="1"/>
        </w:rPr>
        <w:t xml:space="preserve"> </w:t>
      </w:r>
      <w:r>
        <w:t>Упругие и неупругие столкновения. Технические устройства и практическое применение:</w:t>
      </w:r>
      <w:r>
        <w:rPr>
          <w:spacing w:val="1"/>
        </w:rPr>
        <w:t xml:space="preserve"> </w:t>
      </w:r>
      <w:r>
        <w:t>водомёт, копёр, пружинный пистолет, движение ракет. Демонстрации Закон 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1"/>
        </w:rPr>
        <w:t xml:space="preserve"> </w:t>
      </w:r>
      <w:r>
        <w:t>Переход</w:t>
      </w:r>
      <w:r>
        <w:rPr>
          <w:spacing w:val="1"/>
        </w:rPr>
        <w:t xml:space="preserve"> </w:t>
      </w:r>
      <w:r>
        <w:t>потенциальной</w:t>
      </w:r>
      <w:r>
        <w:rPr>
          <w:spacing w:val="1"/>
        </w:rPr>
        <w:t xml:space="preserve"> </w:t>
      </w:r>
      <w:r>
        <w:t>энергии</w:t>
      </w:r>
      <w:r>
        <w:rPr>
          <w:spacing w:val="1"/>
        </w:rPr>
        <w:t xml:space="preserve"> </w:t>
      </w:r>
      <w:r>
        <w:t>в</w:t>
      </w:r>
      <w:r>
        <w:rPr>
          <w:spacing w:val="1"/>
        </w:rPr>
        <w:t xml:space="preserve"> </w:t>
      </w:r>
      <w:r>
        <w:t>кинетическую</w:t>
      </w:r>
      <w:r>
        <w:rPr>
          <w:spacing w:val="1"/>
        </w:rPr>
        <w:t xml:space="preserve"> </w:t>
      </w:r>
      <w:r>
        <w:t>и</w:t>
      </w:r>
      <w:r>
        <w:rPr>
          <w:spacing w:val="1"/>
        </w:rPr>
        <w:t xml:space="preserve"> </w:t>
      </w:r>
      <w:r>
        <w:t>обратно. Ученический эксперимент, лабораторные работы Изучение абсолютно неупругого</w:t>
      </w:r>
      <w:r>
        <w:rPr>
          <w:spacing w:val="1"/>
        </w:rPr>
        <w:t xml:space="preserve"> </w:t>
      </w:r>
      <w:r>
        <w:t>удара с помощью двух одинаковых нитяных маятников. Исследование связи работы силы с</w:t>
      </w:r>
      <w:r>
        <w:rPr>
          <w:spacing w:val="1"/>
        </w:rPr>
        <w:t xml:space="preserve"> </w:t>
      </w:r>
      <w:r>
        <w:t>изменением механической энергии тела на примере растяжения резинового жгута. Раздел 3.</w:t>
      </w:r>
      <w:r>
        <w:rPr>
          <w:spacing w:val="-57"/>
        </w:rPr>
        <w:t xml:space="preserve"> </w:t>
      </w:r>
      <w:r>
        <w:t>Молекулярная физика и термодинамика Тема 1. Основы молекулярно-кинетической теории</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твёрдых тел и объяснение свойств вещества на 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r>
        <w:rPr>
          <w:spacing w:val="1"/>
        </w:rPr>
        <w:t xml:space="preserve"> </w:t>
      </w:r>
      <w:r>
        <w:t>Тепловое равновесие. Температура и её измерение. Шкала температур Цельсия. Модель</w:t>
      </w:r>
      <w:r>
        <w:rPr>
          <w:spacing w:val="1"/>
        </w:rPr>
        <w:t xml:space="preserve"> </w:t>
      </w:r>
      <w:r>
        <w:t>идеального газа. Основное уравнение молекулярно-кинетической теории идеального 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w:t>
      </w:r>
      <w:r>
        <w:rPr>
          <w:spacing w:val="1"/>
        </w:rPr>
        <w:t xml:space="preserve"> </w:t>
      </w:r>
      <w:r>
        <w:t>Клапейрона. Закон Дальтона. Изопроцессы в идеальном газе с постоянным 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r>
        <w:rPr>
          <w:spacing w:val="1"/>
        </w:rPr>
        <w:t xml:space="preserve"> </w:t>
      </w:r>
      <w:r>
        <w:t>Технические устройства и практическое применение: термометр, барометр. Демонстрации</w:t>
      </w:r>
      <w:r>
        <w:rPr>
          <w:spacing w:val="1"/>
        </w:rPr>
        <w:t xml:space="preserve"> </w:t>
      </w:r>
      <w:r>
        <w:t>Опыты, доказывающие дискретное строение вещества, фотографии молекул органических</w:t>
      </w:r>
      <w:r>
        <w:rPr>
          <w:spacing w:val="1"/>
        </w:rPr>
        <w:t xml:space="preserve"> </w:t>
      </w:r>
      <w:r>
        <w:t>соединений.</w:t>
      </w:r>
      <w:r>
        <w:rPr>
          <w:spacing w:val="1"/>
        </w:rPr>
        <w:t xml:space="preserve"> </w:t>
      </w:r>
      <w:r>
        <w:t>Опыты</w:t>
      </w:r>
      <w:r>
        <w:rPr>
          <w:spacing w:val="1"/>
        </w:rPr>
        <w:t xml:space="preserve"> </w:t>
      </w:r>
      <w:r>
        <w:t>по</w:t>
      </w:r>
      <w:r>
        <w:rPr>
          <w:spacing w:val="1"/>
        </w:rPr>
        <w:t xml:space="preserve"> </w:t>
      </w:r>
      <w:r>
        <w:t>диффузии</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Модель</w:t>
      </w:r>
      <w:r>
        <w:rPr>
          <w:spacing w:val="1"/>
        </w:rPr>
        <w:t xml:space="preserve"> </w:t>
      </w:r>
      <w:r>
        <w:t>броуновского</w:t>
      </w:r>
      <w:r>
        <w:rPr>
          <w:spacing w:val="1"/>
        </w:rPr>
        <w:t xml:space="preserve"> </w:t>
      </w:r>
      <w:r>
        <w:t>движения.</w:t>
      </w:r>
      <w:r>
        <w:rPr>
          <w:spacing w:val="1"/>
        </w:rPr>
        <w:t xml:space="preserve"> </w:t>
      </w:r>
      <w:r>
        <w:t>Модель</w:t>
      </w:r>
      <w:r>
        <w:rPr>
          <w:spacing w:val="1"/>
        </w:rPr>
        <w:t xml:space="preserve"> </w:t>
      </w:r>
      <w:r>
        <w:t>опыта</w:t>
      </w:r>
      <w:r>
        <w:rPr>
          <w:spacing w:val="1"/>
        </w:rPr>
        <w:t xml:space="preserve"> </w:t>
      </w:r>
      <w:r>
        <w:t>Штерна.</w:t>
      </w:r>
      <w:r>
        <w:rPr>
          <w:spacing w:val="1"/>
        </w:rPr>
        <w:t xml:space="preserve"> </w:t>
      </w:r>
      <w:r>
        <w:t>Опыты,</w:t>
      </w:r>
      <w:r>
        <w:rPr>
          <w:spacing w:val="1"/>
        </w:rPr>
        <w:t xml:space="preserve"> </w:t>
      </w:r>
      <w:r>
        <w:t>доказывающие</w:t>
      </w:r>
      <w:r>
        <w:rPr>
          <w:spacing w:val="1"/>
        </w:rPr>
        <w:t xml:space="preserve"> </w:t>
      </w:r>
      <w:r>
        <w:t>существование</w:t>
      </w:r>
      <w:r>
        <w:rPr>
          <w:spacing w:val="1"/>
        </w:rPr>
        <w:t xml:space="preserve"> </w:t>
      </w:r>
      <w:r>
        <w:t>межмолекулярного</w:t>
      </w:r>
      <w:r>
        <w:rPr>
          <w:spacing w:val="1"/>
        </w:rPr>
        <w:t xml:space="preserve"> </w:t>
      </w:r>
      <w:r>
        <w:t>взаимодействия.</w:t>
      </w:r>
      <w:r>
        <w:rPr>
          <w:spacing w:val="1"/>
        </w:rPr>
        <w:t xml:space="preserve"> </w:t>
      </w:r>
      <w:r>
        <w:t>Модель,</w:t>
      </w:r>
      <w:r>
        <w:rPr>
          <w:spacing w:val="1"/>
        </w:rPr>
        <w:t xml:space="preserve"> </w:t>
      </w:r>
      <w:r>
        <w:t>иллюстрирующая</w:t>
      </w:r>
      <w:r>
        <w:rPr>
          <w:spacing w:val="1"/>
        </w:rPr>
        <w:t xml:space="preserve"> </w:t>
      </w:r>
      <w:r>
        <w:t>природу</w:t>
      </w:r>
      <w:r>
        <w:rPr>
          <w:spacing w:val="1"/>
        </w:rPr>
        <w:t xml:space="preserve"> </w:t>
      </w:r>
      <w:r>
        <w:t>давления</w:t>
      </w:r>
      <w:r>
        <w:rPr>
          <w:spacing w:val="1"/>
        </w:rPr>
        <w:t xml:space="preserve"> </w:t>
      </w:r>
      <w:r>
        <w:t>газа</w:t>
      </w:r>
      <w:r>
        <w:rPr>
          <w:spacing w:val="1"/>
        </w:rPr>
        <w:t xml:space="preserve"> </w:t>
      </w:r>
      <w:r>
        <w:t>на</w:t>
      </w:r>
      <w:r>
        <w:rPr>
          <w:spacing w:val="1"/>
        </w:rPr>
        <w:t xml:space="preserve"> </w:t>
      </w:r>
      <w:r>
        <w:t>стенки</w:t>
      </w:r>
      <w:r>
        <w:rPr>
          <w:spacing w:val="1"/>
        </w:rPr>
        <w:t xml:space="preserve"> </w:t>
      </w:r>
      <w:r>
        <w:t>сосуда.</w:t>
      </w:r>
      <w:r>
        <w:rPr>
          <w:spacing w:val="1"/>
        </w:rPr>
        <w:t xml:space="preserve"> </w:t>
      </w:r>
      <w:r>
        <w:t>Опыты,</w:t>
      </w:r>
      <w:r>
        <w:rPr>
          <w:spacing w:val="1"/>
        </w:rPr>
        <w:t xml:space="preserve"> </w:t>
      </w:r>
      <w:r>
        <w:t>иллюстрирующие</w:t>
      </w:r>
      <w:r>
        <w:rPr>
          <w:spacing w:val="1"/>
        </w:rPr>
        <w:t xml:space="preserve"> </w:t>
      </w:r>
      <w:r>
        <w:t>уравнение</w:t>
      </w:r>
      <w:r>
        <w:rPr>
          <w:spacing w:val="1"/>
        </w:rPr>
        <w:t xml:space="preserve"> </w:t>
      </w:r>
      <w:r>
        <w:t>состояния</w:t>
      </w:r>
      <w:r>
        <w:rPr>
          <w:spacing w:val="1"/>
        </w:rPr>
        <w:t xml:space="preserve"> </w:t>
      </w:r>
      <w:r>
        <w:t>идеального</w:t>
      </w:r>
      <w:r>
        <w:rPr>
          <w:spacing w:val="1"/>
        </w:rPr>
        <w:t xml:space="preserve"> </w:t>
      </w:r>
      <w:r>
        <w:t>газа,</w:t>
      </w:r>
      <w:r>
        <w:rPr>
          <w:spacing w:val="61"/>
        </w:rPr>
        <w:t xml:space="preserve"> </w:t>
      </w:r>
      <w:r>
        <w:t>изопроцессы.</w:t>
      </w:r>
      <w:r>
        <w:rPr>
          <w:spacing w:val="1"/>
        </w:rPr>
        <w:t xml:space="preserve"> </w:t>
      </w:r>
      <w:r>
        <w:t>Ученический эксперимент, лабораторные работы Определение массы воздуха в классной</w:t>
      </w:r>
      <w:r>
        <w:rPr>
          <w:spacing w:val="1"/>
        </w:rPr>
        <w:t xml:space="preserve"> </w:t>
      </w:r>
      <w:r>
        <w:t>комнате на основе измерений объёма комнаты, давления и температуры воздуха в ней.</w:t>
      </w:r>
      <w:r>
        <w:rPr>
          <w:spacing w:val="1"/>
        </w:rPr>
        <w:t xml:space="preserve"> </w:t>
      </w:r>
      <w:r>
        <w:t>Исследование</w:t>
      </w:r>
      <w:r>
        <w:rPr>
          <w:spacing w:val="1"/>
        </w:rPr>
        <w:t xml:space="preserve"> </w:t>
      </w:r>
      <w:r>
        <w:t>зависимости</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разреженного</w:t>
      </w:r>
      <w:r>
        <w:rPr>
          <w:spacing w:val="1"/>
        </w:rPr>
        <w:t xml:space="preserve"> </w:t>
      </w:r>
      <w:r>
        <w:t>газа.</w:t>
      </w:r>
      <w:r>
        <w:rPr>
          <w:spacing w:val="1"/>
        </w:rPr>
        <w:t xml:space="preserve"> </w:t>
      </w:r>
      <w:r>
        <w:t>Тема</w:t>
      </w:r>
      <w:r>
        <w:rPr>
          <w:spacing w:val="1"/>
        </w:rPr>
        <w:t xml:space="preserve"> </w:t>
      </w:r>
      <w:r>
        <w:t>2.</w:t>
      </w:r>
      <w:r>
        <w:rPr>
          <w:spacing w:val="1"/>
        </w:rPr>
        <w:t xml:space="preserve"> </w:t>
      </w:r>
      <w:r>
        <w:t>Основы</w:t>
      </w:r>
      <w:r>
        <w:rPr>
          <w:spacing w:val="1"/>
        </w:rPr>
        <w:t xml:space="preserve"> </w:t>
      </w:r>
      <w:r>
        <w:t>термодинамики</w:t>
      </w:r>
      <w:r>
        <w:rPr>
          <w:spacing w:val="1"/>
        </w:rPr>
        <w:t xml:space="preserve"> </w:t>
      </w: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w:t>
      </w:r>
      <w:r>
        <w:rPr>
          <w:spacing w:val="1"/>
        </w:rPr>
        <w:t xml:space="preserve"> </w:t>
      </w:r>
      <w:r>
        <w:t>газа.</w:t>
      </w:r>
      <w:r>
        <w:rPr>
          <w:spacing w:val="1"/>
        </w:rPr>
        <w:t xml:space="preserve"> </w:t>
      </w:r>
      <w:r>
        <w:t>Виды</w:t>
      </w:r>
      <w:r>
        <w:rPr>
          <w:spacing w:val="1"/>
        </w:rPr>
        <w:t xml:space="preserve"> </w:t>
      </w:r>
      <w:r>
        <w:t>теплопередачи:</w:t>
      </w:r>
      <w:r>
        <w:rPr>
          <w:spacing w:val="1"/>
        </w:rPr>
        <w:t xml:space="preserve"> </w:t>
      </w:r>
      <w:r>
        <w:t>теплопроводность,</w:t>
      </w:r>
      <w:r>
        <w:rPr>
          <w:spacing w:val="58"/>
        </w:rPr>
        <w:t xml:space="preserve"> </w:t>
      </w:r>
      <w:r>
        <w:t>конвекция,</w:t>
      </w:r>
      <w:r>
        <w:rPr>
          <w:spacing w:val="59"/>
        </w:rPr>
        <w:t xml:space="preserve"> </w:t>
      </w:r>
      <w:r>
        <w:t>излучение.</w:t>
      </w:r>
      <w:r>
        <w:rPr>
          <w:spacing w:val="4"/>
        </w:rPr>
        <w:t xml:space="preserve"> </w:t>
      </w:r>
      <w:r>
        <w:t>Удельная</w:t>
      </w:r>
      <w:r>
        <w:rPr>
          <w:spacing w:val="2"/>
        </w:rPr>
        <w:t xml:space="preserve"> </w:t>
      </w:r>
      <w:r>
        <w:t>теплоёмкость</w:t>
      </w:r>
      <w:r>
        <w:rPr>
          <w:spacing w:val="58"/>
        </w:rPr>
        <w:t xml:space="preserve"> </w:t>
      </w:r>
      <w:r>
        <w:t>вещества.</w:t>
      </w:r>
      <w:r>
        <w:rPr>
          <w:spacing w:val="59"/>
        </w:rPr>
        <w:t xml:space="preserve"> </w:t>
      </w:r>
      <w:r>
        <w:t>Количество</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78" w:firstLine="0"/>
      </w:pPr>
      <w:r>
        <w:t>теплоты</w:t>
      </w:r>
      <w:r>
        <w:rPr>
          <w:spacing w:val="1"/>
        </w:rPr>
        <w:t xml:space="preserve"> </w:t>
      </w:r>
      <w:r>
        <w:t>при</w:t>
      </w:r>
      <w:r>
        <w:rPr>
          <w:spacing w:val="1"/>
        </w:rPr>
        <w:t xml:space="preserve"> </w:t>
      </w:r>
      <w:r>
        <w:t>теплопередаче.</w:t>
      </w:r>
      <w:r>
        <w:rPr>
          <w:spacing w:val="1"/>
        </w:rPr>
        <w:t xml:space="preserve"> </w:t>
      </w: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 Применение первого закона термодинамики к изопроцессам. Графическая</w:t>
      </w:r>
      <w:r>
        <w:rPr>
          <w:spacing w:val="1"/>
        </w:rPr>
        <w:t xml:space="preserve"> </w:t>
      </w:r>
      <w:r>
        <w:t>интерпретация</w:t>
      </w:r>
      <w:r>
        <w:rPr>
          <w:spacing w:val="1"/>
        </w:rPr>
        <w:t xml:space="preserve"> </w:t>
      </w:r>
      <w:r>
        <w:t>работы</w:t>
      </w:r>
      <w:r>
        <w:rPr>
          <w:spacing w:val="1"/>
        </w:rPr>
        <w:t xml:space="preserve"> </w:t>
      </w:r>
      <w:r>
        <w:t>газа.</w:t>
      </w:r>
      <w:r>
        <w:rPr>
          <w:spacing w:val="1"/>
        </w:rPr>
        <w:t xml:space="preserve"> </w:t>
      </w:r>
      <w:r>
        <w:t>Второй</w:t>
      </w:r>
      <w:r>
        <w:rPr>
          <w:spacing w:val="1"/>
        </w:rPr>
        <w:t xml:space="preserve"> </w:t>
      </w:r>
      <w:r>
        <w:t>закон</w:t>
      </w:r>
      <w:r>
        <w:rPr>
          <w:spacing w:val="1"/>
        </w:rPr>
        <w:t xml:space="preserve"> </w:t>
      </w:r>
      <w:r>
        <w:t>термодинамики.</w:t>
      </w:r>
      <w:r>
        <w:rPr>
          <w:spacing w:val="1"/>
        </w:rPr>
        <w:t xml:space="preserve"> </w:t>
      </w:r>
      <w:r>
        <w:t>Необратимость</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60"/>
        </w:rPr>
        <w:t xml:space="preserve"> </w:t>
      </w:r>
      <w:r>
        <w:t>Преобразования</w:t>
      </w:r>
      <w:r>
        <w:rPr>
          <w:spacing w:val="1"/>
        </w:rPr>
        <w:t xml:space="preserve"> </w:t>
      </w:r>
      <w:r>
        <w:t>энергии в тепловых машинах. Коэффициент полезного действия тепловой машины. Цикл</w:t>
      </w:r>
      <w:r>
        <w:rPr>
          <w:spacing w:val="1"/>
        </w:rPr>
        <w:t xml:space="preserve"> </w:t>
      </w:r>
      <w:r>
        <w:t>Карно и его коэффициент полезного действия. Экологические проблемы теплоэнергетики.</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 кондиционер. Демонстрации Изменение внутренней энергии 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1"/>
        </w:rPr>
        <w:t xml:space="preserve"> </w:t>
      </w:r>
      <w:r>
        <w:t>бутылки</w:t>
      </w:r>
      <w:r>
        <w:rPr>
          <w:spacing w:val="1"/>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r>
        <w:rPr>
          <w:spacing w:val="1"/>
        </w:rPr>
        <w:t xml:space="preserve"> </w:t>
      </w:r>
      <w:r>
        <w:t>Изменение</w:t>
      </w:r>
      <w:r>
        <w:rPr>
          <w:spacing w:val="1"/>
        </w:rPr>
        <w:t xml:space="preserve"> </w:t>
      </w:r>
      <w:r>
        <w:t>внутренней</w:t>
      </w:r>
      <w:r>
        <w:rPr>
          <w:spacing w:val="1"/>
        </w:rPr>
        <w:t xml:space="preserve"> </w:t>
      </w:r>
      <w:r>
        <w:t>энергии</w:t>
      </w:r>
      <w:r>
        <w:rPr>
          <w:spacing w:val="1"/>
        </w:rPr>
        <w:t xml:space="preserve"> </w:t>
      </w:r>
      <w:r>
        <w:t>(температуры)</w:t>
      </w:r>
      <w:r>
        <w:rPr>
          <w:spacing w:val="1"/>
        </w:rPr>
        <w:t xml:space="preserve"> </w:t>
      </w:r>
      <w:r>
        <w:t>тела</w:t>
      </w:r>
      <w:r>
        <w:rPr>
          <w:spacing w:val="1"/>
        </w:rPr>
        <w:t xml:space="preserve"> </w:t>
      </w:r>
      <w:r>
        <w:t>при</w:t>
      </w:r>
      <w:r>
        <w:rPr>
          <w:spacing w:val="1"/>
        </w:rPr>
        <w:t xml:space="preserve"> </w:t>
      </w:r>
      <w:r>
        <w:t>теплопередаче.</w:t>
      </w:r>
      <w:r>
        <w:rPr>
          <w:spacing w:val="1"/>
        </w:rPr>
        <w:t xml:space="preserve"> </w:t>
      </w:r>
      <w:r>
        <w:t>Опыт</w:t>
      </w:r>
      <w:r>
        <w:rPr>
          <w:spacing w:val="1"/>
        </w:rPr>
        <w:t xml:space="preserve"> </w:t>
      </w:r>
      <w:r>
        <w:t>по</w:t>
      </w:r>
      <w:r>
        <w:rPr>
          <w:spacing w:val="1"/>
        </w:rPr>
        <w:t xml:space="preserve"> </w:t>
      </w:r>
      <w:r>
        <w:t>адиабатному</w:t>
      </w:r>
      <w:r>
        <w:rPr>
          <w:spacing w:val="1"/>
        </w:rPr>
        <w:t xml:space="preserve"> </w:t>
      </w:r>
      <w:r>
        <w:t>расширению воздуха (опыт с воздушным огнивом). Модели паровой турбины, двигателя</w:t>
      </w:r>
      <w:r>
        <w:rPr>
          <w:spacing w:val="1"/>
        </w:rPr>
        <w:t xml:space="preserve"> </w:t>
      </w:r>
      <w:r>
        <w:t>внутреннего</w:t>
      </w:r>
      <w:r>
        <w:rPr>
          <w:spacing w:val="1"/>
        </w:rPr>
        <w:t xml:space="preserve"> </w:t>
      </w:r>
      <w:r>
        <w:t>сгорания,</w:t>
      </w:r>
      <w:r>
        <w:rPr>
          <w:spacing w:val="1"/>
        </w:rPr>
        <w:t xml:space="preserve"> </w:t>
      </w:r>
      <w:r>
        <w:t>реактивного</w:t>
      </w:r>
      <w:r>
        <w:rPr>
          <w:spacing w:val="1"/>
        </w:rPr>
        <w:t xml:space="preserve"> </w:t>
      </w:r>
      <w:r>
        <w:t>двигателя.</w:t>
      </w:r>
      <w:r>
        <w:rPr>
          <w:spacing w:val="1"/>
        </w:rPr>
        <w:t xml:space="preserve"> </w:t>
      </w:r>
      <w:r>
        <w:t>Ученический</w:t>
      </w:r>
      <w:r>
        <w:rPr>
          <w:spacing w:val="1"/>
        </w:rPr>
        <w:t xml:space="preserve"> </w:t>
      </w:r>
      <w:r>
        <w:t>эксперимент,</w:t>
      </w:r>
      <w:r>
        <w:rPr>
          <w:spacing w:val="1"/>
        </w:rPr>
        <w:t xml:space="preserve"> </w:t>
      </w:r>
      <w:r>
        <w:t>лабораторные</w:t>
      </w:r>
      <w:r>
        <w:rPr>
          <w:spacing w:val="-57"/>
        </w:rPr>
        <w:t xml:space="preserve"> </w:t>
      </w:r>
      <w:r>
        <w:t>работы Измерение удельной теплоёмкости.</w:t>
      </w:r>
      <w:r>
        <w:rPr>
          <w:spacing w:val="1"/>
        </w:rPr>
        <w:t xml:space="preserve"> </w:t>
      </w:r>
      <w:r>
        <w:t>11</w:t>
      </w:r>
      <w:r>
        <w:rPr>
          <w:spacing w:val="1"/>
        </w:rPr>
        <w:t xml:space="preserve"> </w:t>
      </w:r>
      <w:r>
        <w:t>Тема 3.</w:t>
      </w:r>
      <w:r>
        <w:rPr>
          <w:spacing w:val="1"/>
        </w:rPr>
        <w:t xml:space="preserve"> </w:t>
      </w:r>
      <w:r>
        <w:t>Агрегатные состояния вещества.</w:t>
      </w:r>
      <w:r>
        <w:rPr>
          <w:spacing w:val="1"/>
        </w:rPr>
        <w:t xml:space="preserve"> </w:t>
      </w:r>
      <w:r>
        <w:t>Фазовые переходы Парообразование и конденсация. Испарение и кипение. Абсолютная и</w:t>
      </w:r>
      <w:r>
        <w:rPr>
          <w:spacing w:val="1"/>
        </w:rPr>
        <w:t xml:space="preserve"> </w:t>
      </w:r>
      <w:r>
        <w:t>относительная влажность воздуха. Насыщенный пар. Удельная теплота 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1"/>
        </w:rPr>
        <w:t xml:space="preserve"> </w:t>
      </w:r>
      <w:r>
        <w:t>Твёрдое</w:t>
      </w:r>
      <w:r>
        <w:rPr>
          <w:spacing w:val="1"/>
        </w:rPr>
        <w:t xml:space="preserve"> </w:t>
      </w:r>
      <w:r>
        <w:t>тело.</w:t>
      </w:r>
      <w:r>
        <w:rPr>
          <w:spacing w:val="1"/>
        </w:rPr>
        <w:t xml:space="preserve"> </w:t>
      </w:r>
      <w:r>
        <w:t>Кристаллические</w:t>
      </w:r>
      <w:r>
        <w:rPr>
          <w:spacing w:val="6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1"/>
        </w:rPr>
        <w:t xml:space="preserve"> </w:t>
      </w:r>
      <w:r>
        <w:t>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Сублимация.</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 и психрометр, калориметр, технологии получения современных материалов, в</w:t>
      </w:r>
      <w:r>
        <w:rPr>
          <w:spacing w:val="1"/>
        </w:rPr>
        <w:t xml:space="preserve"> </w:t>
      </w:r>
      <w:r>
        <w:t>том числе наноматериалов, и нанотехнологии. Демонстрации Свойства насыщенных паров.</w:t>
      </w:r>
      <w:r>
        <w:rPr>
          <w:spacing w:val="1"/>
        </w:rPr>
        <w:t xml:space="preserve"> </w:t>
      </w:r>
      <w:r>
        <w:t>Кипение</w:t>
      </w:r>
      <w:r>
        <w:rPr>
          <w:spacing w:val="1"/>
        </w:rPr>
        <w:t xml:space="preserve"> </w:t>
      </w:r>
      <w:r>
        <w:t>при</w:t>
      </w:r>
      <w:r>
        <w:rPr>
          <w:spacing w:val="1"/>
        </w:rPr>
        <w:t xml:space="preserve"> </w:t>
      </w:r>
      <w:r>
        <w:t>пониженном</w:t>
      </w:r>
      <w:r>
        <w:rPr>
          <w:spacing w:val="1"/>
        </w:rPr>
        <w:t xml:space="preserve"> </w:t>
      </w:r>
      <w:r>
        <w:t>давлении.</w:t>
      </w:r>
      <w:r>
        <w:rPr>
          <w:spacing w:val="1"/>
        </w:rPr>
        <w:t xml:space="preserve"> </w:t>
      </w:r>
      <w:r>
        <w:t>Способы</w:t>
      </w:r>
      <w:r>
        <w:rPr>
          <w:spacing w:val="1"/>
        </w:rPr>
        <w:t xml:space="preserve"> </w:t>
      </w:r>
      <w:r>
        <w:t>измерения</w:t>
      </w:r>
      <w:r>
        <w:rPr>
          <w:spacing w:val="1"/>
        </w:rPr>
        <w:t xml:space="preserve"> </w:t>
      </w:r>
      <w:r>
        <w:t>влажности.</w:t>
      </w:r>
      <w:r>
        <w:rPr>
          <w:spacing w:val="1"/>
        </w:rPr>
        <w:t xml:space="preserve"> </w:t>
      </w:r>
      <w:r>
        <w:t>Наблюдение</w:t>
      </w:r>
      <w:r>
        <w:rPr>
          <w:spacing w:val="1"/>
        </w:rPr>
        <w:t xml:space="preserve"> </w:t>
      </w:r>
      <w:r>
        <w:t>нагревания</w:t>
      </w:r>
      <w:r>
        <w:rPr>
          <w:spacing w:val="1"/>
        </w:rPr>
        <w:t xml:space="preserve"> </w:t>
      </w:r>
      <w:r>
        <w:t>и</w:t>
      </w:r>
      <w:r>
        <w:rPr>
          <w:spacing w:val="1"/>
        </w:rPr>
        <w:t xml:space="preserve"> </w:t>
      </w:r>
      <w:r>
        <w:t>плавления</w:t>
      </w:r>
      <w:r>
        <w:rPr>
          <w:spacing w:val="1"/>
        </w:rPr>
        <w:t xml:space="preserve"> </w:t>
      </w:r>
      <w:r>
        <w:t>кристаллического</w:t>
      </w:r>
      <w:r>
        <w:rPr>
          <w:spacing w:val="1"/>
        </w:rPr>
        <w:t xml:space="preserve"> </w:t>
      </w:r>
      <w:r>
        <w:t>вещества.</w:t>
      </w:r>
      <w:r>
        <w:rPr>
          <w:spacing w:val="1"/>
        </w:rPr>
        <w:t xml:space="preserve"> </w:t>
      </w:r>
      <w:r>
        <w:t>Демонстрация</w:t>
      </w:r>
      <w:r>
        <w:rPr>
          <w:spacing w:val="1"/>
        </w:rPr>
        <w:t xml:space="preserve"> </w:t>
      </w:r>
      <w:r>
        <w:t>кристаллов.</w:t>
      </w:r>
      <w:r>
        <w:rPr>
          <w:spacing w:val="1"/>
        </w:rPr>
        <w:t xml:space="preserve"> </w:t>
      </w:r>
      <w:r>
        <w:t>Ученический</w:t>
      </w:r>
      <w:r>
        <w:rPr>
          <w:spacing w:val="1"/>
        </w:rPr>
        <w:t xml:space="preserve"> </w:t>
      </w:r>
      <w:r>
        <w:t>эксперимент,</w:t>
      </w:r>
      <w:r>
        <w:rPr>
          <w:spacing w:val="1"/>
        </w:rPr>
        <w:t xml:space="preserve"> </w:t>
      </w:r>
      <w:r>
        <w:t>лабораторные</w:t>
      </w:r>
      <w:r>
        <w:rPr>
          <w:spacing w:val="1"/>
        </w:rPr>
        <w:t xml:space="preserve"> </w:t>
      </w:r>
      <w:r>
        <w:t>работы</w:t>
      </w:r>
      <w:r>
        <w:rPr>
          <w:spacing w:val="1"/>
        </w:rPr>
        <w:t xml:space="preserve"> </w:t>
      </w:r>
      <w:r>
        <w:t>Измерение</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Раздел</w:t>
      </w:r>
      <w:r>
        <w:rPr>
          <w:spacing w:val="1"/>
        </w:rPr>
        <w:t xml:space="preserve"> </w:t>
      </w:r>
      <w:r>
        <w:t>4.</w:t>
      </w:r>
      <w:r>
        <w:rPr>
          <w:spacing w:val="1"/>
        </w:rPr>
        <w:t xml:space="preserve"> </w:t>
      </w:r>
      <w:r>
        <w:t>Электродинамика</w:t>
      </w:r>
      <w:r>
        <w:rPr>
          <w:spacing w:val="1"/>
        </w:rPr>
        <w:t xml:space="preserve"> </w:t>
      </w:r>
      <w:r>
        <w:t>Тема</w:t>
      </w:r>
      <w:r>
        <w:rPr>
          <w:spacing w:val="1"/>
        </w:rPr>
        <w:t xml:space="preserve"> </w:t>
      </w:r>
      <w:r>
        <w:t>1.</w:t>
      </w:r>
      <w:r>
        <w:rPr>
          <w:spacing w:val="1"/>
        </w:rPr>
        <w:t xml:space="preserve"> </w:t>
      </w:r>
      <w:r>
        <w:t>Электростатика</w:t>
      </w:r>
      <w:r>
        <w:rPr>
          <w:spacing w:val="1"/>
        </w:rPr>
        <w:t xml:space="preserve"> </w:t>
      </w: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1"/>
        </w:rPr>
        <w:t xml:space="preserve"> </w:t>
      </w:r>
      <w:r>
        <w:t>диэлектрики</w:t>
      </w:r>
      <w:r>
        <w:rPr>
          <w:spacing w:val="1"/>
        </w:rPr>
        <w:t xml:space="preserve"> </w:t>
      </w:r>
      <w:r>
        <w:t>и</w:t>
      </w:r>
      <w:r>
        <w:rPr>
          <w:spacing w:val="1"/>
        </w:rPr>
        <w:t xml:space="preserve"> </w:t>
      </w:r>
      <w:r>
        <w:t>полупроводники. Закон сохранения электрического заряда. Взаимодействие зарядов. 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 поля. Принцип суперпозиции электрических полей. Линии напряжённости</w:t>
      </w:r>
      <w:r>
        <w:rPr>
          <w:spacing w:val="1"/>
        </w:rPr>
        <w:t xml:space="preserve"> </w:t>
      </w:r>
      <w:r>
        <w:t>электрического</w:t>
      </w:r>
      <w:r>
        <w:rPr>
          <w:spacing w:val="1"/>
        </w:rPr>
        <w:t xml:space="preserve"> </w:t>
      </w:r>
      <w:r>
        <w:t>поля.</w:t>
      </w:r>
      <w:r>
        <w:rPr>
          <w:spacing w:val="1"/>
        </w:rPr>
        <w:t xml:space="preserve"> </w:t>
      </w: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r>
        <w:rPr>
          <w:spacing w:val="1"/>
        </w:rPr>
        <w:t xml:space="preserve"> </w:t>
      </w: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 заряженного конденсатора. Технические устройства и практическое 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1"/>
        </w:rPr>
        <w:t xml:space="preserve"> </w:t>
      </w:r>
      <w:r>
        <w:t>аппарат,</w:t>
      </w:r>
      <w:r>
        <w:rPr>
          <w:spacing w:val="1"/>
        </w:rPr>
        <w:t xml:space="preserve"> </w:t>
      </w:r>
      <w:r>
        <w:t>струйный</w:t>
      </w:r>
      <w:r>
        <w:rPr>
          <w:spacing w:val="1"/>
        </w:rPr>
        <w:t xml:space="preserve"> </w:t>
      </w:r>
      <w:r>
        <w:t>принтер.</w:t>
      </w:r>
      <w:r>
        <w:rPr>
          <w:spacing w:val="1"/>
        </w:rPr>
        <w:t xml:space="preserve"> </w:t>
      </w:r>
      <w:r>
        <w:t>Демонстрации</w:t>
      </w:r>
      <w:r>
        <w:rPr>
          <w:spacing w:val="1"/>
        </w:rPr>
        <w:t xml:space="preserve"> </w:t>
      </w:r>
      <w:r>
        <w:t>Устройство</w:t>
      </w:r>
      <w:r>
        <w:rPr>
          <w:spacing w:val="1"/>
        </w:rPr>
        <w:t xml:space="preserve"> </w:t>
      </w:r>
      <w:r>
        <w:t>и</w:t>
      </w:r>
      <w:r>
        <w:rPr>
          <w:spacing w:val="1"/>
        </w:rPr>
        <w:t xml:space="preserve"> </w:t>
      </w:r>
      <w:r>
        <w:t>принцип действия электрометра. Взаимодействие наэлектризованных тел. Электрическое</w:t>
      </w:r>
      <w:r>
        <w:rPr>
          <w:spacing w:val="1"/>
        </w:rPr>
        <w:t xml:space="preserve"> </w:t>
      </w:r>
      <w:r>
        <w:t>поле заряженных тел. Проводники в электростатическом поле. Электростатическая защита.</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Зависимость</w:t>
      </w:r>
      <w:r>
        <w:rPr>
          <w:spacing w:val="1"/>
        </w:rPr>
        <w:t xml:space="preserve"> </w:t>
      </w:r>
      <w:r>
        <w:t>электроёмкости</w:t>
      </w:r>
      <w:r>
        <w:rPr>
          <w:spacing w:val="1"/>
        </w:rPr>
        <w:t xml:space="preserve"> </w:t>
      </w:r>
      <w:r>
        <w:t>плоского</w:t>
      </w:r>
      <w:r>
        <w:rPr>
          <w:spacing w:val="1"/>
        </w:rPr>
        <w:t xml:space="preserve"> </w:t>
      </w:r>
      <w:r>
        <w:t>конденсатора</w:t>
      </w:r>
      <w:r>
        <w:rPr>
          <w:spacing w:val="1"/>
        </w:rPr>
        <w:t xml:space="preserve"> </w:t>
      </w:r>
      <w:r>
        <w:t>от</w:t>
      </w:r>
      <w:r>
        <w:rPr>
          <w:spacing w:val="1"/>
        </w:rPr>
        <w:t xml:space="preserve"> </w:t>
      </w:r>
      <w:r>
        <w:t>площади</w:t>
      </w:r>
      <w:r>
        <w:rPr>
          <w:spacing w:val="1"/>
        </w:rPr>
        <w:t xml:space="preserve"> </w:t>
      </w:r>
      <w:r>
        <w:t>пластин,</w:t>
      </w:r>
      <w:r>
        <w:rPr>
          <w:spacing w:val="1"/>
        </w:rPr>
        <w:t xml:space="preserve"> </w:t>
      </w:r>
      <w:r>
        <w:t>расстояния</w:t>
      </w:r>
      <w:r>
        <w:rPr>
          <w:spacing w:val="1"/>
        </w:rPr>
        <w:t xml:space="preserve"> </w:t>
      </w:r>
      <w:r>
        <w:t>между</w:t>
      </w:r>
      <w:r>
        <w:rPr>
          <w:spacing w:val="1"/>
        </w:rPr>
        <w:t xml:space="preserve"> </w:t>
      </w:r>
      <w:r>
        <w:t>ними</w:t>
      </w:r>
      <w:r>
        <w:rPr>
          <w:spacing w:val="1"/>
        </w:rPr>
        <w:t xml:space="preserve"> </w:t>
      </w:r>
      <w:r>
        <w:t>и</w:t>
      </w:r>
      <w:r>
        <w:rPr>
          <w:spacing w:val="1"/>
        </w:rPr>
        <w:t xml:space="preserve"> </w:t>
      </w:r>
      <w:r>
        <w:t>диэлектрической</w:t>
      </w:r>
      <w:r>
        <w:rPr>
          <w:spacing w:val="1"/>
        </w:rPr>
        <w:t xml:space="preserve"> </w:t>
      </w:r>
      <w:r>
        <w:t>проницаемости.</w:t>
      </w:r>
      <w:r>
        <w:rPr>
          <w:spacing w:val="1"/>
        </w:rPr>
        <w:t xml:space="preserve"> </w:t>
      </w:r>
      <w:r>
        <w:t>Энергия</w:t>
      </w:r>
      <w:r>
        <w:rPr>
          <w:spacing w:val="1"/>
        </w:rPr>
        <w:t xml:space="preserve"> </w:t>
      </w:r>
      <w:r>
        <w:t>заряженного</w:t>
      </w:r>
      <w:r>
        <w:rPr>
          <w:spacing w:val="1"/>
        </w:rPr>
        <w:t xml:space="preserve"> </w:t>
      </w:r>
      <w:r>
        <w:t>конденсатора.</w:t>
      </w:r>
      <w:r>
        <w:rPr>
          <w:spacing w:val="1"/>
        </w:rPr>
        <w:t xml:space="preserve"> </w:t>
      </w:r>
      <w:r>
        <w:t>Ученический</w:t>
      </w:r>
      <w:r>
        <w:rPr>
          <w:spacing w:val="1"/>
        </w:rPr>
        <w:t xml:space="preserve"> </w:t>
      </w:r>
      <w:r>
        <w:t>эксперимент,</w:t>
      </w:r>
      <w:r>
        <w:rPr>
          <w:spacing w:val="-57"/>
        </w:rPr>
        <w:t xml:space="preserve"> </w:t>
      </w:r>
      <w:r>
        <w:t>лабораторные</w:t>
      </w:r>
      <w:r>
        <w:rPr>
          <w:spacing w:val="1"/>
        </w:rPr>
        <w:t xml:space="preserve"> </w:t>
      </w:r>
      <w:r>
        <w:t>работы</w:t>
      </w:r>
      <w:r>
        <w:rPr>
          <w:spacing w:val="1"/>
        </w:rPr>
        <w:t xml:space="preserve"> </w:t>
      </w:r>
      <w:r>
        <w:t>Измерение</w:t>
      </w:r>
      <w:r>
        <w:rPr>
          <w:spacing w:val="1"/>
        </w:rPr>
        <w:t xml:space="preserve"> </w:t>
      </w:r>
      <w:r>
        <w:t>электроёмкости</w:t>
      </w:r>
      <w:r>
        <w:rPr>
          <w:spacing w:val="1"/>
        </w:rPr>
        <w:t xml:space="preserve"> </w:t>
      </w:r>
      <w:r>
        <w:t>конденсатора.</w:t>
      </w:r>
      <w:r>
        <w:rPr>
          <w:spacing w:val="1"/>
        </w:rPr>
        <w:t xml:space="preserve"> </w:t>
      </w:r>
      <w:r>
        <w:t>Тема</w:t>
      </w:r>
      <w:r>
        <w:rPr>
          <w:spacing w:val="1"/>
        </w:rPr>
        <w:t xml:space="preserve"> </w:t>
      </w:r>
      <w:r>
        <w:t>2.</w:t>
      </w:r>
      <w:r>
        <w:rPr>
          <w:spacing w:val="1"/>
        </w:rPr>
        <w:t xml:space="preserve"> </w:t>
      </w:r>
      <w:r>
        <w:t>Постоянный</w:t>
      </w:r>
      <w:r>
        <w:rPr>
          <w:spacing w:val="1"/>
        </w:rPr>
        <w:t xml:space="preserve"> </w:t>
      </w:r>
      <w:r>
        <w:t>электрический ток. Токи в различных средах Электрический ток. Условия существования</w:t>
      </w:r>
      <w:r>
        <w:rPr>
          <w:spacing w:val="1"/>
        </w:rPr>
        <w:t xml:space="preserve"> </w:t>
      </w:r>
      <w:r>
        <w:t>электрического тока. Источники тока. Сила тока. Постоянный ток. Напряжение. Закон 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Электрическое</w:t>
      </w:r>
      <w:r>
        <w:rPr>
          <w:spacing w:val="1"/>
        </w:rPr>
        <w:t xml:space="preserve"> </w:t>
      </w:r>
      <w:r>
        <w:t>сопротивление.</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Последовательное,</w:t>
      </w:r>
      <w:r>
        <w:rPr>
          <w:spacing w:val="1"/>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r>
        <w:rPr>
          <w:spacing w:val="1"/>
        </w:rPr>
        <w:t xml:space="preserve"> </w:t>
      </w:r>
      <w:r>
        <w:t>Работа</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Электродвижущая сила и внутреннее сопротивление источника тока. Закон Ома для полной</w:t>
      </w:r>
      <w:r>
        <w:rPr>
          <w:spacing w:val="-57"/>
        </w:rPr>
        <w:t xml:space="preserve"> </w:t>
      </w:r>
      <w:r>
        <w:t>(замкнутой) электрической цепи. Короткое замыкание. Электронная проводимость 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w:t>
      </w:r>
      <w:r>
        <w:rPr>
          <w:spacing w:val="1"/>
        </w:rPr>
        <w:t xml:space="preserve"> </w:t>
      </w:r>
      <w:r>
        <w:t>температуры.</w:t>
      </w:r>
      <w:r>
        <w:rPr>
          <w:spacing w:val="1"/>
        </w:rPr>
        <w:t xml:space="preserve"> </w:t>
      </w:r>
      <w:r>
        <w:t>Сверхпроводимость.</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вакууме.</w:t>
      </w:r>
      <w:r>
        <w:rPr>
          <w:spacing w:val="1"/>
        </w:rPr>
        <w:t xml:space="preserve"> </w:t>
      </w:r>
      <w:r>
        <w:t>Свойства</w:t>
      </w:r>
      <w:r>
        <w:rPr>
          <w:spacing w:val="1"/>
        </w:rPr>
        <w:t xml:space="preserve"> </w:t>
      </w:r>
      <w:r>
        <w:t>электронных</w:t>
      </w:r>
      <w:r>
        <w:rPr>
          <w:spacing w:val="1"/>
        </w:rPr>
        <w:t xml:space="preserve"> </w:t>
      </w:r>
      <w:r>
        <w:t>пучков.</w:t>
      </w:r>
      <w:r>
        <w:rPr>
          <w:spacing w:val="1"/>
        </w:rPr>
        <w:t xml:space="preserve"> </w:t>
      </w:r>
      <w:r>
        <w:t>Полупроводники.</w:t>
      </w:r>
      <w:r>
        <w:rPr>
          <w:spacing w:val="1"/>
        </w:rPr>
        <w:t xml:space="preserve"> </w:t>
      </w:r>
      <w:r>
        <w:t>Собственная</w:t>
      </w:r>
      <w:r>
        <w:rPr>
          <w:spacing w:val="1"/>
        </w:rPr>
        <w:t xml:space="preserve"> </w:t>
      </w:r>
      <w:r>
        <w:t>и</w:t>
      </w:r>
      <w:r>
        <w:rPr>
          <w:spacing w:val="1"/>
        </w:rPr>
        <w:t xml:space="preserve"> </w:t>
      </w:r>
      <w:r>
        <w:t>примесная</w:t>
      </w:r>
      <w:r>
        <w:rPr>
          <w:spacing w:val="1"/>
        </w:rPr>
        <w:t xml:space="preserve"> </w:t>
      </w:r>
      <w:r>
        <w:t>проводимость</w:t>
      </w:r>
      <w:r>
        <w:rPr>
          <w:spacing w:val="1"/>
        </w:rPr>
        <w:t xml:space="preserve"> </w:t>
      </w:r>
      <w:r>
        <w:t>полупроводников.</w:t>
      </w:r>
      <w:r>
        <w:rPr>
          <w:spacing w:val="1"/>
        </w:rPr>
        <w:t xml:space="preserve"> </w:t>
      </w:r>
      <w:r>
        <w:t>Свойства</w:t>
      </w:r>
      <w:r>
        <w:rPr>
          <w:spacing w:val="1"/>
        </w:rPr>
        <w:t xml:space="preserve"> </w:t>
      </w:r>
      <w:r>
        <w:t>p–n-перехода.</w:t>
      </w:r>
      <w:r>
        <w:rPr>
          <w:spacing w:val="1"/>
        </w:rPr>
        <w:t xml:space="preserve"> </w:t>
      </w:r>
      <w:r>
        <w:t>Полупроводниковые приборы. Электрический ток в растворах и расплавах электролитов.</w:t>
      </w:r>
      <w:r>
        <w:rPr>
          <w:spacing w:val="1"/>
        </w:rPr>
        <w:t xml:space="preserve"> </w:t>
      </w:r>
      <w:r>
        <w:t>Электролитическая диссоциация. Электролиз. Электрический ток в газах. Самостоятельный</w:t>
      </w:r>
      <w:r>
        <w:rPr>
          <w:spacing w:val="-57"/>
        </w:rPr>
        <w:t xml:space="preserve"> </w:t>
      </w:r>
      <w:r>
        <w:t>и</w:t>
      </w:r>
      <w:r>
        <w:rPr>
          <w:spacing w:val="59"/>
        </w:rPr>
        <w:t xml:space="preserve"> </w:t>
      </w:r>
      <w:r>
        <w:t>несамостоятельный</w:t>
      </w:r>
      <w:r>
        <w:rPr>
          <w:spacing w:val="54"/>
        </w:rPr>
        <w:t xml:space="preserve"> </w:t>
      </w:r>
      <w:r>
        <w:t>разряд.</w:t>
      </w:r>
      <w:r>
        <w:rPr>
          <w:spacing w:val="57"/>
        </w:rPr>
        <w:t xml:space="preserve"> </w:t>
      </w:r>
      <w:r>
        <w:t>Молния.</w:t>
      </w:r>
      <w:r>
        <w:rPr>
          <w:spacing w:val="56"/>
        </w:rPr>
        <w:t xml:space="preserve"> </w:t>
      </w:r>
      <w:r>
        <w:t>Плазма.</w:t>
      </w:r>
      <w:r>
        <w:rPr>
          <w:spacing w:val="56"/>
        </w:rPr>
        <w:t xml:space="preserve"> </w:t>
      </w:r>
      <w:r>
        <w:t>Технические</w:t>
      </w:r>
      <w:r>
        <w:rPr>
          <w:spacing w:val="3"/>
        </w:rPr>
        <w:t xml:space="preserve"> </w:t>
      </w:r>
      <w:r>
        <w:t>устройства</w:t>
      </w:r>
      <w:r>
        <w:rPr>
          <w:spacing w:val="57"/>
        </w:rPr>
        <w:t xml:space="preserve"> </w:t>
      </w:r>
      <w:r>
        <w:t>и</w:t>
      </w:r>
      <w:r>
        <w:rPr>
          <w:spacing w:val="55"/>
        </w:rPr>
        <w:t xml:space="preserve"> </w:t>
      </w:r>
      <w:r>
        <w:t>практическое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4" w:firstLine="0"/>
      </w:pP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57"/>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1"/>
        </w:rPr>
        <w:t xml:space="preserve"> </w:t>
      </w:r>
      <w:r>
        <w:t>гальваника.</w:t>
      </w:r>
      <w:r>
        <w:rPr>
          <w:spacing w:val="1"/>
        </w:rPr>
        <w:t xml:space="preserve"> </w:t>
      </w:r>
      <w:r>
        <w:t>Демонстрации</w:t>
      </w:r>
      <w:r>
        <w:rPr>
          <w:spacing w:val="1"/>
        </w:rPr>
        <w:t xml:space="preserve"> </w:t>
      </w:r>
      <w:r>
        <w:t>Измерение</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Зависимость</w:t>
      </w:r>
      <w:r>
        <w:rPr>
          <w:spacing w:val="1"/>
        </w:rPr>
        <w:t xml:space="preserve"> </w:t>
      </w:r>
      <w:r>
        <w:t>сопротивления</w:t>
      </w:r>
      <w:r>
        <w:rPr>
          <w:spacing w:val="1"/>
        </w:rPr>
        <w:t xml:space="preserve"> </w:t>
      </w:r>
      <w:r>
        <w:t>цилиндрических</w:t>
      </w:r>
      <w:r>
        <w:rPr>
          <w:spacing w:val="1"/>
        </w:rPr>
        <w:t xml:space="preserve"> </w:t>
      </w:r>
      <w:r>
        <w:t>проводников от длины, площади поперечного сечения и материала. Смешанное соединение</w:t>
      </w:r>
      <w:r>
        <w:rPr>
          <w:spacing w:val="1"/>
        </w:rPr>
        <w:t xml:space="preserve"> </w:t>
      </w:r>
      <w:r>
        <w:t>проводников.</w:t>
      </w:r>
      <w:r>
        <w:rPr>
          <w:spacing w:val="1"/>
        </w:rPr>
        <w:t xml:space="preserve"> </w:t>
      </w:r>
      <w:r>
        <w:t>Прямое</w:t>
      </w:r>
      <w:r>
        <w:rPr>
          <w:spacing w:val="1"/>
        </w:rPr>
        <w:t xml:space="preserve"> </w:t>
      </w:r>
      <w:r>
        <w:t>измерение</w:t>
      </w:r>
      <w:r>
        <w:rPr>
          <w:spacing w:val="1"/>
        </w:rPr>
        <w:t xml:space="preserve"> </w:t>
      </w:r>
      <w:r>
        <w:t>электродвижущей</w:t>
      </w:r>
      <w:r>
        <w:rPr>
          <w:spacing w:val="1"/>
        </w:rPr>
        <w:t xml:space="preserve"> </w:t>
      </w:r>
      <w:r>
        <w:t>силы.</w:t>
      </w:r>
      <w:r>
        <w:rPr>
          <w:spacing w:val="1"/>
        </w:rPr>
        <w:t xml:space="preserve"> </w:t>
      </w:r>
      <w:r>
        <w:t>Короткое</w:t>
      </w:r>
      <w:r>
        <w:rPr>
          <w:spacing w:val="1"/>
        </w:rPr>
        <w:t xml:space="preserve"> </w:t>
      </w:r>
      <w:r>
        <w:t>замыкание</w:t>
      </w:r>
      <w:r>
        <w:rPr>
          <w:spacing w:val="1"/>
        </w:rPr>
        <w:t xml:space="preserve"> </w:t>
      </w:r>
      <w:r>
        <w:t>гальванического</w:t>
      </w:r>
      <w:r>
        <w:rPr>
          <w:spacing w:val="1"/>
        </w:rPr>
        <w:t xml:space="preserve"> </w:t>
      </w:r>
      <w:r>
        <w:t>элемента</w:t>
      </w:r>
      <w:r>
        <w:rPr>
          <w:spacing w:val="1"/>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r>
        <w:rPr>
          <w:spacing w:val="1"/>
        </w:rPr>
        <w:t xml:space="preserve"> </w:t>
      </w:r>
      <w:r>
        <w:t>Зависимость</w:t>
      </w:r>
      <w:r>
        <w:rPr>
          <w:spacing w:val="1"/>
        </w:rPr>
        <w:t xml:space="preserve"> </w:t>
      </w:r>
      <w:r>
        <w:t>сопротивления металлов от температуры. Проводимость электролитов. Искровой разряд и</w:t>
      </w:r>
      <w:r>
        <w:rPr>
          <w:spacing w:val="1"/>
        </w:rPr>
        <w:t xml:space="preserve"> </w:t>
      </w:r>
      <w:r>
        <w:t>проводимость</w:t>
      </w:r>
      <w:r>
        <w:rPr>
          <w:spacing w:val="1"/>
        </w:rPr>
        <w:t xml:space="preserve"> </w:t>
      </w:r>
      <w:r>
        <w:t>воздуха.</w:t>
      </w:r>
      <w:r>
        <w:rPr>
          <w:spacing w:val="1"/>
        </w:rPr>
        <w:t xml:space="preserve"> </w:t>
      </w:r>
      <w:r>
        <w:t>Односторонняя</w:t>
      </w:r>
      <w:r>
        <w:rPr>
          <w:spacing w:val="1"/>
        </w:rPr>
        <w:t xml:space="preserve"> </w:t>
      </w:r>
      <w:r>
        <w:t>проводимость</w:t>
      </w:r>
      <w:r>
        <w:rPr>
          <w:spacing w:val="1"/>
        </w:rPr>
        <w:t xml:space="preserve"> </w:t>
      </w:r>
      <w:r>
        <w:t>диода.</w:t>
      </w:r>
      <w:r>
        <w:rPr>
          <w:spacing w:val="1"/>
        </w:rPr>
        <w:t xml:space="preserve"> </w:t>
      </w:r>
      <w:r>
        <w:t>Ученический</w:t>
      </w:r>
      <w:r>
        <w:rPr>
          <w:spacing w:val="1"/>
        </w:rPr>
        <w:t xml:space="preserve"> </w:t>
      </w:r>
      <w:r>
        <w:t>эксперимент,</w:t>
      </w:r>
      <w:r>
        <w:rPr>
          <w:spacing w:val="1"/>
        </w:rPr>
        <w:t xml:space="preserve"> </w:t>
      </w:r>
      <w:r>
        <w:t>лабораторные</w:t>
      </w:r>
      <w:r>
        <w:rPr>
          <w:spacing w:val="1"/>
        </w:rPr>
        <w:t xml:space="preserve"> </w:t>
      </w:r>
      <w:r>
        <w:t>работы</w:t>
      </w:r>
      <w:r>
        <w:rPr>
          <w:spacing w:val="1"/>
        </w:rPr>
        <w:t xml:space="preserve"> </w:t>
      </w:r>
      <w:r>
        <w:t>Изучение</w:t>
      </w:r>
      <w:r>
        <w:rPr>
          <w:spacing w:val="1"/>
        </w:rPr>
        <w:t xml:space="preserve"> </w:t>
      </w:r>
      <w:r>
        <w:t>смешанного</w:t>
      </w:r>
      <w:r>
        <w:rPr>
          <w:spacing w:val="1"/>
        </w:rPr>
        <w:t xml:space="preserve"> </w:t>
      </w:r>
      <w:r>
        <w:t>соединения</w:t>
      </w:r>
      <w:r>
        <w:rPr>
          <w:spacing w:val="1"/>
        </w:rPr>
        <w:t xml:space="preserve"> </w:t>
      </w:r>
      <w:r>
        <w:t>резисторов.</w:t>
      </w:r>
      <w:r>
        <w:rPr>
          <w:spacing w:val="1"/>
        </w:rPr>
        <w:t xml:space="preserve"> </w:t>
      </w:r>
      <w:r>
        <w:t>Измерение</w:t>
      </w:r>
      <w:r>
        <w:rPr>
          <w:spacing w:val="1"/>
        </w:rPr>
        <w:t xml:space="preserve"> </w:t>
      </w:r>
      <w:r>
        <w:t>электродвижущей</w:t>
      </w:r>
      <w:r>
        <w:rPr>
          <w:spacing w:val="1"/>
        </w:rPr>
        <w:t xml:space="preserve"> </w:t>
      </w:r>
      <w:r>
        <w:t>силы</w:t>
      </w:r>
      <w:r>
        <w:rPr>
          <w:spacing w:val="1"/>
        </w:rPr>
        <w:t xml:space="preserve"> </w:t>
      </w:r>
      <w:r>
        <w:t>источника</w:t>
      </w:r>
      <w:r>
        <w:rPr>
          <w:spacing w:val="1"/>
        </w:rPr>
        <w:t xml:space="preserve"> </w:t>
      </w:r>
      <w:r>
        <w:t>тока</w:t>
      </w:r>
      <w:r>
        <w:rPr>
          <w:spacing w:val="1"/>
        </w:rPr>
        <w:t xml:space="preserve"> </w:t>
      </w:r>
      <w:r>
        <w:t>и</w:t>
      </w:r>
      <w:r>
        <w:rPr>
          <w:spacing w:val="1"/>
        </w:rPr>
        <w:t xml:space="preserve"> </w:t>
      </w:r>
      <w:r>
        <w:t>его</w:t>
      </w:r>
      <w:r>
        <w:rPr>
          <w:spacing w:val="1"/>
        </w:rPr>
        <w:t xml:space="preserve"> </w:t>
      </w:r>
      <w:r>
        <w:t>внутреннего</w:t>
      </w:r>
      <w:r>
        <w:rPr>
          <w:spacing w:val="1"/>
        </w:rPr>
        <w:t xml:space="preserve"> </w:t>
      </w:r>
      <w:r>
        <w:t>сопротивления.</w:t>
      </w:r>
      <w:r>
        <w:rPr>
          <w:spacing w:val="1"/>
        </w:rPr>
        <w:t xml:space="preserve"> </w:t>
      </w:r>
      <w:r>
        <w:t>Наблюдение</w:t>
      </w:r>
      <w:r>
        <w:rPr>
          <w:spacing w:val="-57"/>
        </w:rPr>
        <w:t xml:space="preserve"> </w:t>
      </w:r>
      <w:r>
        <w:t>электролиза. Межпредметные связи Изучение курса физики базового уровня в 10 классе</w:t>
      </w:r>
      <w:r>
        <w:rPr>
          <w:spacing w:val="1"/>
        </w:rPr>
        <w:t xml:space="preserve"> </w:t>
      </w:r>
      <w:r>
        <w:t>осуществляется с учётом содержательных межпредметных связей с курсами 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w:t>
      </w:r>
      <w:r>
        <w:rPr>
          <w:spacing w:val="1"/>
        </w:rPr>
        <w:t xml:space="preserve"> </w:t>
      </w:r>
      <w:r>
        <w:t>технологии.</w:t>
      </w:r>
      <w:r>
        <w:rPr>
          <w:spacing w:val="1"/>
        </w:rPr>
        <w:t xml:space="preserve"> </w:t>
      </w: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57"/>
        </w:rPr>
        <w:t xml:space="preserve"> </w:t>
      </w: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линейная</w:t>
      </w:r>
      <w:r>
        <w:rPr>
          <w:spacing w:val="1"/>
        </w:rPr>
        <w:t xml:space="preserve"> </w:t>
      </w:r>
      <w:r>
        <w:t>функция,</w:t>
      </w:r>
      <w:r>
        <w:rPr>
          <w:spacing w:val="1"/>
        </w:rPr>
        <w:t xml:space="preserve"> </w:t>
      </w:r>
      <w:r>
        <w:t>парабола,</w:t>
      </w:r>
      <w:r>
        <w:rPr>
          <w:spacing w:val="1"/>
        </w:rPr>
        <w:t xml:space="preserve"> </w:t>
      </w:r>
      <w:r>
        <w:t>гипербола,</w:t>
      </w:r>
      <w:r>
        <w:rPr>
          <w:spacing w:val="1"/>
        </w:rPr>
        <w:t xml:space="preserve"> </w:t>
      </w:r>
      <w:r>
        <w:t>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 векторов. Биология: механическое движение в живой природе, диффузия, осмос,</w:t>
      </w:r>
      <w:r>
        <w:rPr>
          <w:spacing w:val="1"/>
        </w:rPr>
        <w:t xml:space="preserve"> </w:t>
      </w:r>
      <w:r>
        <w:t>теплообмен живых организмов (виды теплопередачи, тепловое равновесие), 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Химия:</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 моль вещества, молярная масса, тепловые свойства твёрдых тел, жидкостей 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1"/>
        </w:rPr>
        <w:t xml:space="preserve"> </w:t>
      </w:r>
      <w:r>
        <w:t>диссоциация,</w:t>
      </w:r>
      <w:r>
        <w:rPr>
          <w:spacing w:val="1"/>
        </w:rPr>
        <w:t xml:space="preserve"> </w:t>
      </w:r>
      <w:r>
        <w:t>гальваника.</w:t>
      </w:r>
      <w:r>
        <w:rPr>
          <w:spacing w:val="1"/>
        </w:rPr>
        <w:t xml:space="preserve"> </w:t>
      </w:r>
      <w:r>
        <w:t>География: влажность воздуха, ветры, барометр, термометр. Технология: 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1"/>
        </w:rPr>
        <w:t xml:space="preserve"> </w:t>
      </w:r>
      <w:r>
        <w:t>технике,</w:t>
      </w:r>
      <w:r>
        <w:rPr>
          <w:spacing w:val="1"/>
        </w:rPr>
        <w:t xml:space="preserve"> </w:t>
      </w:r>
      <w:r>
        <w:t>подшипники,</w:t>
      </w:r>
      <w:r>
        <w:rPr>
          <w:spacing w:val="1"/>
        </w:rPr>
        <w:t xml:space="preserve"> </w:t>
      </w:r>
      <w:r>
        <w:t>использование закона сохранения импульса в технике (ракета, водомёт и другие), двигатель</w:t>
      </w:r>
      <w:r>
        <w:rPr>
          <w:spacing w:val="-57"/>
        </w:rPr>
        <w:t xml:space="preserve"> </w:t>
      </w:r>
      <w:r>
        <w:t>внутреннего сгорания, паровая турбина, бытовой холодильник, кондиционер, 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 приборы,</w:t>
      </w:r>
      <w:r>
        <w:rPr>
          <w:spacing w:val="-2"/>
        </w:rPr>
        <w:t xml:space="preserve"> </w:t>
      </w:r>
      <w:r>
        <w:t>электроосветительные</w:t>
      </w:r>
      <w:r>
        <w:rPr>
          <w:spacing w:val="-5"/>
        </w:rPr>
        <w:t xml:space="preserve"> </w:t>
      </w:r>
      <w:r>
        <w:t>приборы,</w:t>
      </w:r>
      <w:r>
        <w:rPr>
          <w:spacing w:val="-2"/>
        </w:rPr>
        <w:t xml:space="preserve"> </w:t>
      </w:r>
      <w:r>
        <w:t>гальваника.</w:t>
      </w:r>
    </w:p>
    <w:p w:rsidR="00274355" w:rsidRDefault="00E56823">
      <w:pPr>
        <w:pStyle w:val="a3"/>
        <w:spacing w:before="1"/>
        <w:ind w:left="903" w:firstLine="0"/>
        <w:jc w:val="left"/>
      </w:pPr>
      <w:r>
        <w:t>11</w:t>
      </w:r>
      <w:r>
        <w:rPr>
          <w:spacing w:val="-1"/>
        </w:rPr>
        <w:t xml:space="preserve"> </w:t>
      </w:r>
      <w:r>
        <w:t>КЛАСС</w:t>
      </w:r>
    </w:p>
    <w:p w:rsidR="00274355" w:rsidRDefault="00E56823">
      <w:pPr>
        <w:pStyle w:val="a3"/>
        <w:spacing w:before="2"/>
        <w:ind w:right="982"/>
      </w:pPr>
      <w:r>
        <w:t>Раздел</w:t>
      </w:r>
      <w:r>
        <w:rPr>
          <w:spacing w:val="1"/>
        </w:rPr>
        <w:t xml:space="preserve"> </w:t>
      </w:r>
      <w:r>
        <w:t>4.</w:t>
      </w:r>
      <w:r>
        <w:rPr>
          <w:spacing w:val="1"/>
        </w:rPr>
        <w:t xml:space="preserve"> </w:t>
      </w:r>
      <w:r>
        <w:t>Электродинамика Тема</w:t>
      </w:r>
      <w:r>
        <w:rPr>
          <w:spacing w:val="1"/>
        </w:rPr>
        <w:t xml:space="preserve"> </w:t>
      </w:r>
      <w:r>
        <w:t>3.</w:t>
      </w:r>
      <w:r>
        <w:rPr>
          <w:spacing w:val="1"/>
        </w:rPr>
        <w:t xml:space="preserve"> </w:t>
      </w:r>
      <w:r>
        <w:t>Магнитное поле.</w:t>
      </w:r>
      <w:r>
        <w:rPr>
          <w:spacing w:val="1"/>
        </w:rPr>
        <w:t xml:space="preserve"> </w:t>
      </w:r>
      <w:r>
        <w:t>Электромагнитная</w:t>
      </w:r>
      <w:r>
        <w:rPr>
          <w:spacing w:val="1"/>
        </w:rPr>
        <w:t xml:space="preserve"> </w:t>
      </w:r>
      <w:r>
        <w:t>индукция</w:t>
      </w:r>
      <w:r>
        <w:rPr>
          <w:spacing w:val="1"/>
        </w:rPr>
        <w:t xml:space="preserve"> </w:t>
      </w: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w:t>
      </w:r>
      <w:r>
        <w:rPr>
          <w:spacing w:val="1"/>
        </w:rPr>
        <w:t xml:space="preserve"> </w:t>
      </w:r>
      <w:r>
        <w:t>магнитной</w:t>
      </w:r>
      <w:r>
        <w:rPr>
          <w:spacing w:val="1"/>
        </w:rPr>
        <w:t xml:space="preserve"> </w:t>
      </w:r>
      <w:r>
        <w:t>индукции</w:t>
      </w:r>
      <w:r>
        <w:rPr>
          <w:spacing w:val="1"/>
        </w:rPr>
        <w:t xml:space="preserve"> </w:t>
      </w:r>
      <w:r>
        <w:t>поля</w:t>
      </w:r>
      <w:r>
        <w:rPr>
          <w:spacing w:val="1"/>
        </w:rPr>
        <w:t xml:space="preserve"> </w:t>
      </w:r>
      <w:r>
        <w:t>постоянных</w:t>
      </w:r>
      <w:r>
        <w:rPr>
          <w:spacing w:val="1"/>
        </w:rPr>
        <w:t xml:space="preserve"> </w:t>
      </w:r>
      <w:r>
        <w:t>магнитов.</w:t>
      </w:r>
      <w:r>
        <w:rPr>
          <w:spacing w:val="60"/>
        </w:rPr>
        <w:t xml:space="preserve"> </w:t>
      </w:r>
      <w:r>
        <w:t>Магнитное</w:t>
      </w:r>
      <w:r>
        <w:rPr>
          <w:spacing w:val="-57"/>
        </w:rPr>
        <w:t xml:space="preserve"> </w:t>
      </w:r>
      <w:r>
        <w:t>поле проводника с током. Картина линий индукции магнитного поля длинного 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1"/>
        </w:rPr>
        <w:t xml:space="preserve"> </w:t>
      </w:r>
      <w:r>
        <w:t>Взаимодействие</w:t>
      </w:r>
      <w:r>
        <w:rPr>
          <w:spacing w:val="1"/>
        </w:rPr>
        <w:t xml:space="preserve"> </w:t>
      </w:r>
      <w:r>
        <w:t>проводников</w:t>
      </w:r>
      <w:r>
        <w:rPr>
          <w:spacing w:val="1"/>
        </w:rPr>
        <w:t xml:space="preserve"> </w:t>
      </w:r>
      <w:r>
        <w:t>с</w:t>
      </w:r>
      <w:r>
        <w:rPr>
          <w:spacing w:val="1"/>
        </w:rPr>
        <w:t xml:space="preserve"> </w:t>
      </w:r>
      <w:r>
        <w:t>током.</w:t>
      </w:r>
      <w:r>
        <w:rPr>
          <w:spacing w:val="1"/>
        </w:rPr>
        <w:t xml:space="preserve"> </w:t>
      </w:r>
      <w:r>
        <w:t>Сила</w:t>
      </w:r>
      <w:r>
        <w:rPr>
          <w:spacing w:val="1"/>
        </w:rPr>
        <w:t xml:space="preserve"> </w:t>
      </w:r>
      <w:r>
        <w:t>Ампера,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60"/>
        </w:rPr>
        <w:t xml:space="preserve"> </w:t>
      </w:r>
      <w:r>
        <w:t>однородном</w:t>
      </w:r>
      <w:r>
        <w:rPr>
          <w:spacing w:val="1"/>
        </w:rPr>
        <w:t xml:space="preserve"> </w:t>
      </w:r>
      <w:r>
        <w:t>магнитном</w:t>
      </w:r>
      <w:r>
        <w:rPr>
          <w:spacing w:val="1"/>
        </w:rPr>
        <w:t xml:space="preserve"> </w:t>
      </w:r>
      <w:r>
        <w:t>поле.</w:t>
      </w:r>
      <w:r>
        <w:rPr>
          <w:spacing w:val="1"/>
        </w:rPr>
        <w:t xml:space="preserve"> </w:t>
      </w:r>
      <w:r>
        <w:t>Работа</w:t>
      </w:r>
      <w:r>
        <w:rPr>
          <w:spacing w:val="1"/>
        </w:rPr>
        <w:t xml:space="preserve"> </w:t>
      </w:r>
      <w:r>
        <w:t>силы</w:t>
      </w:r>
      <w:r>
        <w:rPr>
          <w:spacing w:val="1"/>
        </w:rPr>
        <w:t xml:space="preserve"> </w:t>
      </w:r>
      <w:r>
        <w:t>Лоренца.</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60"/>
        </w:rPr>
        <w:t xml:space="preserve"> </w:t>
      </w:r>
      <w:r>
        <w:t>Поток</w:t>
      </w:r>
      <w:r>
        <w:rPr>
          <w:spacing w:val="1"/>
        </w:rPr>
        <w:t xml:space="preserve"> </w:t>
      </w:r>
      <w:r>
        <w:t>вектора магнитной индукции. Электродвижущая сила индукции. Закон электромагнитной</w:t>
      </w:r>
      <w:r>
        <w:rPr>
          <w:spacing w:val="1"/>
        </w:rPr>
        <w:t xml:space="preserve"> </w:t>
      </w:r>
      <w:r>
        <w:t>индукции</w:t>
      </w:r>
      <w:r>
        <w:rPr>
          <w:spacing w:val="1"/>
        </w:rPr>
        <w:t xml:space="preserve"> </w:t>
      </w:r>
      <w:r>
        <w:t>Фарадея.</w:t>
      </w:r>
      <w:r>
        <w:rPr>
          <w:spacing w:val="1"/>
        </w:rPr>
        <w:t xml:space="preserve"> </w:t>
      </w: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 движущемся поступательно в однородном магнитном поле. Правило Ленца.</w:t>
      </w:r>
      <w:r>
        <w:rPr>
          <w:spacing w:val="1"/>
        </w:rPr>
        <w:t xml:space="preserve"> </w:t>
      </w:r>
      <w:r>
        <w:t>Индуктивность. Явление самоиндукции. Электродвижущая сила самоиндукции. Энергия</w:t>
      </w:r>
      <w:r>
        <w:rPr>
          <w:spacing w:val="1"/>
        </w:rPr>
        <w:t xml:space="preserve"> </w:t>
      </w:r>
      <w:r>
        <w:t>магнитного</w:t>
      </w:r>
      <w:r>
        <w:rPr>
          <w:spacing w:val="1"/>
        </w:rPr>
        <w:t xml:space="preserve"> </w:t>
      </w:r>
      <w:r>
        <w:t>поля</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Электромагнитное</w:t>
      </w:r>
      <w:r>
        <w:rPr>
          <w:spacing w:val="1"/>
        </w:rPr>
        <w:t xml:space="preserve"> </w:t>
      </w:r>
      <w:r>
        <w:t>поле.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1"/>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1"/>
        </w:rPr>
        <w:t xml:space="preserve"> </w:t>
      </w:r>
      <w:r>
        <w:t>индукционная</w:t>
      </w:r>
      <w:r>
        <w:rPr>
          <w:spacing w:val="1"/>
        </w:rPr>
        <w:t xml:space="preserve"> </w:t>
      </w:r>
      <w:r>
        <w:t>печь.</w:t>
      </w:r>
      <w:r>
        <w:rPr>
          <w:spacing w:val="1"/>
        </w:rPr>
        <w:t xml:space="preserve"> </w:t>
      </w:r>
      <w:r>
        <w:t>Демонстрации</w:t>
      </w:r>
      <w:r>
        <w:rPr>
          <w:spacing w:val="1"/>
        </w:rPr>
        <w:t xml:space="preserve"> </w:t>
      </w:r>
      <w:r>
        <w:t>Опыт</w:t>
      </w:r>
      <w:r>
        <w:rPr>
          <w:spacing w:val="1"/>
        </w:rPr>
        <w:t xml:space="preserve"> </w:t>
      </w:r>
      <w:r>
        <w:t>Эрстеда.</w:t>
      </w:r>
      <w:r>
        <w:rPr>
          <w:spacing w:val="1"/>
        </w:rPr>
        <w:t xml:space="preserve"> </w:t>
      </w:r>
      <w:r>
        <w:t>Отклонение</w:t>
      </w:r>
      <w:r>
        <w:rPr>
          <w:spacing w:val="1"/>
        </w:rPr>
        <w:t xml:space="preserve"> </w:t>
      </w:r>
      <w:r>
        <w:t>электронного</w:t>
      </w:r>
      <w:r>
        <w:rPr>
          <w:spacing w:val="1"/>
        </w:rPr>
        <w:t xml:space="preserve"> </w:t>
      </w:r>
      <w:r>
        <w:t>пучка</w:t>
      </w:r>
      <w:r>
        <w:rPr>
          <w:spacing w:val="1"/>
        </w:rPr>
        <w:t xml:space="preserve"> </w:t>
      </w:r>
      <w:r>
        <w:t>магнитным</w:t>
      </w:r>
      <w:r>
        <w:rPr>
          <w:spacing w:val="1"/>
        </w:rPr>
        <w:t xml:space="preserve"> </w:t>
      </w:r>
      <w:r>
        <w:t>полем.</w:t>
      </w:r>
      <w:r>
        <w:rPr>
          <w:spacing w:val="1"/>
        </w:rPr>
        <w:t xml:space="preserve"> </w:t>
      </w:r>
      <w:r>
        <w:t>Линии</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Взаимодействие двух проводников с током. Сила Ампера. Действие силы Лоренца на ионы</w:t>
      </w:r>
      <w:r>
        <w:rPr>
          <w:spacing w:val="1"/>
        </w:rPr>
        <w:t xml:space="preserve"> </w:t>
      </w:r>
      <w:r>
        <w:t>электролита.</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Зависимость</w:t>
      </w:r>
      <w:r>
        <w:rPr>
          <w:spacing w:val="1"/>
        </w:rPr>
        <w:t xml:space="preserve"> </w:t>
      </w:r>
      <w:r>
        <w:t>электродвижущей</w:t>
      </w:r>
      <w:r>
        <w:rPr>
          <w:spacing w:val="1"/>
        </w:rPr>
        <w:t xml:space="preserve"> </w:t>
      </w:r>
      <w:r>
        <w:t>силы</w:t>
      </w:r>
      <w:r>
        <w:rPr>
          <w:spacing w:val="1"/>
        </w:rPr>
        <w:t xml:space="preserve"> </w:t>
      </w:r>
      <w:r>
        <w:t>индукции</w:t>
      </w:r>
      <w:r>
        <w:rPr>
          <w:spacing w:val="1"/>
        </w:rPr>
        <w:t xml:space="preserve"> </w:t>
      </w:r>
      <w:r>
        <w:t>от</w:t>
      </w:r>
      <w:r>
        <w:rPr>
          <w:spacing w:val="1"/>
        </w:rPr>
        <w:t xml:space="preserve"> </w:t>
      </w:r>
      <w:r>
        <w:t>скорости</w:t>
      </w:r>
      <w:r>
        <w:rPr>
          <w:spacing w:val="1"/>
        </w:rPr>
        <w:t xml:space="preserve"> </w:t>
      </w:r>
      <w:r>
        <w:t>изменения</w:t>
      </w:r>
      <w:r>
        <w:rPr>
          <w:spacing w:val="1"/>
        </w:rPr>
        <w:t xml:space="preserve"> </w:t>
      </w:r>
      <w:r>
        <w:t>магнитного</w:t>
      </w:r>
      <w:r>
        <w:rPr>
          <w:spacing w:val="1"/>
        </w:rPr>
        <w:t xml:space="preserve"> </w:t>
      </w:r>
      <w:r>
        <w:t>потока.</w:t>
      </w:r>
      <w:r>
        <w:rPr>
          <w:spacing w:val="1"/>
        </w:rPr>
        <w:t xml:space="preserve"> </w:t>
      </w:r>
      <w:r>
        <w:t>Явление</w:t>
      </w:r>
      <w:r>
        <w:rPr>
          <w:spacing w:val="1"/>
        </w:rPr>
        <w:t xml:space="preserve"> </w:t>
      </w:r>
      <w:r>
        <w:t>самоиндукции.</w:t>
      </w:r>
      <w:r>
        <w:rPr>
          <w:spacing w:val="1"/>
        </w:rPr>
        <w:t xml:space="preserve"> </w:t>
      </w:r>
      <w:r>
        <w:t>Ученический</w:t>
      </w:r>
      <w:r>
        <w:rPr>
          <w:spacing w:val="1"/>
        </w:rPr>
        <w:t xml:space="preserve"> </w:t>
      </w:r>
      <w:r>
        <w:t>эксперимент,</w:t>
      </w:r>
      <w:r>
        <w:rPr>
          <w:spacing w:val="1"/>
        </w:rPr>
        <w:t xml:space="preserve"> </w:t>
      </w:r>
      <w:r>
        <w:t>лабораторные</w:t>
      </w:r>
      <w:r>
        <w:rPr>
          <w:spacing w:val="1"/>
        </w:rPr>
        <w:t xml:space="preserve"> </w:t>
      </w:r>
      <w:r>
        <w:t>работы</w:t>
      </w:r>
      <w:r>
        <w:rPr>
          <w:spacing w:val="60"/>
        </w:rPr>
        <w:t xml:space="preserve"> </w:t>
      </w:r>
      <w:r>
        <w:t>Изучение</w:t>
      </w:r>
      <w:r>
        <w:rPr>
          <w:spacing w:val="60"/>
        </w:rPr>
        <w:t xml:space="preserve"> </w:t>
      </w:r>
      <w:r>
        <w:t>магнитного</w:t>
      </w:r>
      <w:r>
        <w:rPr>
          <w:spacing w:val="1"/>
        </w:rPr>
        <w:t xml:space="preserve"> </w:t>
      </w:r>
      <w:r>
        <w:t>поля катушки с током. Исследование действия постоянного</w:t>
      </w:r>
      <w:r>
        <w:rPr>
          <w:spacing w:val="1"/>
        </w:rPr>
        <w:t xml:space="preserve"> </w:t>
      </w:r>
      <w:r>
        <w:t>магнита на рамку с током.</w:t>
      </w:r>
      <w:r>
        <w:rPr>
          <w:spacing w:val="1"/>
        </w:rPr>
        <w:t xml:space="preserve"> </w:t>
      </w:r>
      <w:r>
        <w:t>Исследование</w:t>
      </w:r>
      <w:r>
        <w:rPr>
          <w:spacing w:val="26"/>
        </w:rPr>
        <w:t xml:space="preserve"> </w:t>
      </w:r>
      <w:r>
        <w:t>явления</w:t>
      </w:r>
      <w:r>
        <w:rPr>
          <w:spacing w:val="22"/>
        </w:rPr>
        <w:t xml:space="preserve"> </w:t>
      </w:r>
      <w:r>
        <w:t>электромагнитной</w:t>
      </w:r>
      <w:r>
        <w:rPr>
          <w:spacing w:val="23"/>
        </w:rPr>
        <w:t xml:space="preserve"> </w:t>
      </w:r>
      <w:r>
        <w:t>индукции.</w:t>
      </w:r>
      <w:r>
        <w:rPr>
          <w:spacing w:val="24"/>
        </w:rPr>
        <w:t xml:space="preserve"> </w:t>
      </w:r>
      <w:r>
        <w:t>Раздел</w:t>
      </w:r>
      <w:r>
        <w:rPr>
          <w:spacing w:val="27"/>
        </w:rPr>
        <w:t xml:space="preserve"> </w:t>
      </w:r>
      <w:r>
        <w:t>5.</w:t>
      </w:r>
      <w:r>
        <w:rPr>
          <w:spacing w:val="25"/>
        </w:rPr>
        <w:t xml:space="preserve"> </w:t>
      </w:r>
      <w:r>
        <w:t>Колебания</w:t>
      </w:r>
      <w:r>
        <w:rPr>
          <w:spacing w:val="22"/>
        </w:rPr>
        <w:t xml:space="preserve"> </w:t>
      </w:r>
      <w:r>
        <w:t>и</w:t>
      </w:r>
      <w:r>
        <w:rPr>
          <w:spacing w:val="18"/>
        </w:rPr>
        <w:t xml:space="preserve"> </w:t>
      </w:r>
      <w:r>
        <w:t>волны</w:t>
      </w:r>
      <w:r>
        <w:rPr>
          <w:spacing w:val="20"/>
        </w:rPr>
        <w:t xml:space="preserve"> </w:t>
      </w:r>
      <w:r>
        <w:t>Тема</w:t>
      </w:r>
      <w:r>
        <w:rPr>
          <w:spacing w:val="26"/>
        </w:rPr>
        <w:t xml:space="preserve"> </w:t>
      </w:r>
      <w:r>
        <w:t>1.</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1" w:firstLine="0"/>
      </w:pPr>
      <w:r>
        <w:t>Механические</w:t>
      </w:r>
      <w:r>
        <w:rPr>
          <w:spacing w:val="1"/>
        </w:rPr>
        <w:t xml:space="preserve"> </w:t>
      </w:r>
      <w:r>
        <w:t>и</w:t>
      </w:r>
      <w:r>
        <w:rPr>
          <w:spacing w:val="1"/>
        </w:rPr>
        <w:t xml:space="preserve"> </w:t>
      </w:r>
      <w:r>
        <w:t>электромагнитные</w:t>
      </w:r>
      <w:r>
        <w:rPr>
          <w:spacing w:val="1"/>
        </w:rPr>
        <w:t xml:space="preserve"> </w:t>
      </w:r>
      <w:r>
        <w:t>колебания</w:t>
      </w:r>
      <w:r>
        <w:rPr>
          <w:spacing w:val="1"/>
        </w:rPr>
        <w:t xml:space="preserve"> </w:t>
      </w: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 колебания. Гармонические колебания. Период, частота, амплитуда и 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w:t>
      </w:r>
      <w:r>
        <w:rPr>
          <w:spacing w:val="1"/>
        </w:rPr>
        <w:t xml:space="preserve"> </w:t>
      </w:r>
      <w:r>
        <w:t>маятник.</w:t>
      </w:r>
      <w:r>
        <w:rPr>
          <w:spacing w:val="1"/>
        </w:rPr>
        <w:t xml:space="preserve"> </w:t>
      </w:r>
      <w:r>
        <w:t>Уравнение</w:t>
      </w:r>
      <w:r>
        <w:rPr>
          <w:spacing w:val="1"/>
        </w:rPr>
        <w:t xml:space="preserve"> </w:t>
      </w:r>
      <w:r>
        <w:t>гармонических</w:t>
      </w:r>
      <w:r>
        <w:rPr>
          <w:spacing w:val="1"/>
        </w:rPr>
        <w:t xml:space="preserve"> </w:t>
      </w:r>
      <w:r>
        <w:t>колебаний. Превращение энергии при гармонических колебаниях. Колебательный контур.</w:t>
      </w:r>
      <w:r>
        <w:rPr>
          <w:spacing w:val="1"/>
        </w:rPr>
        <w:t xml:space="preserve"> </w:t>
      </w:r>
      <w:r>
        <w:t>Свободные электромагнитные колебания в идеальном колебательном контуре. 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 в идеальном колебательном</w:t>
      </w:r>
      <w:r>
        <w:rPr>
          <w:spacing w:val="1"/>
        </w:rPr>
        <w:t xml:space="preserve"> </w:t>
      </w:r>
      <w:r>
        <w:t>контуре.</w:t>
      </w:r>
      <w:r>
        <w:rPr>
          <w:spacing w:val="1"/>
        </w:rPr>
        <w:t xml:space="preserve"> </w:t>
      </w:r>
      <w:r>
        <w:t>Представление о</w:t>
      </w:r>
      <w:r>
        <w:rPr>
          <w:spacing w:val="1"/>
        </w:rPr>
        <w:t xml:space="preserve"> </w:t>
      </w:r>
      <w:r>
        <w:t>затухающих</w:t>
      </w:r>
      <w:r>
        <w:rPr>
          <w:spacing w:val="1"/>
        </w:rPr>
        <w:t xml:space="preserve"> </w:t>
      </w:r>
      <w:r>
        <w:t>колебаниях.</w:t>
      </w:r>
      <w:r>
        <w:rPr>
          <w:spacing w:val="1"/>
        </w:rPr>
        <w:t xml:space="preserve"> </w:t>
      </w:r>
      <w:r>
        <w:t>Вынужденные</w:t>
      </w:r>
      <w:r>
        <w:rPr>
          <w:spacing w:val="1"/>
        </w:rPr>
        <w:t xml:space="preserve"> </w:t>
      </w:r>
      <w:r>
        <w:t>механические</w:t>
      </w:r>
      <w:r>
        <w:rPr>
          <w:spacing w:val="1"/>
        </w:rPr>
        <w:t xml:space="preserve"> </w:t>
      </w:r>
      <w:r>
        <w:t>колебания.</w:t>
      </w:r>
      <w:r>
        <w:rPr>
          <w:spacing w:val="1"/>
        </w:rPr>
        <w:t xml:space="preserve"> </w:t>
      </w:r>
      <w:r>
        <w:t>Резонанс.</w:t>
      </w:r>
      <w:r>
        <w:rPr>
          <w:spacing w:val="1"/>
        </w:rPr>
        <w:t xml:space="preserve"> </w:t>
      </w:r>
      <w:r>
        <w:t>Вынужденные</w:t>
      </w:r>
      <w:r>
        <w:rPr>
          <w:spacing w:val="1"/>
        </w:rPr>
        <w:t xml:space="preserve"> </w:t>
      </w:r>
      <w:r>
        <w:t>электромагнитные</w:t>
      </w:r>
      <w:r>
        <w:rPr>
          <w:spacing w:val="1"/>
        </w:rPr>
        <w:t xml:space="preserve"> </w:t>
      </w:r>
      <w:r>
        <w:t>колебания.</w:t>
      </w:r>
      <w:r>
        <w:rPr>
          <w:spacing w:val="1"/>
        </w:rPr>
        <w:t xml:space="preserve"> </w:t>
      </w:r>
      <w:r>
        <w:t>Переменный</w:t>
      </w:r>
      <w:r>
        <w:rPr>
          <w:spacing w:val="1"/>
        </w:rPr>
        <w:t xml:space="preserve"> </w:t>
      </w:r>
      <w:r>
        <w:t>ток.</w:t>
      </w:r>
      <w:r>
        <w:rPr>
          <w:spacing w:val="1"/>
        </w:rPr>
        <w:t xml:space="preserve"> </w:t>
      </w:r>
      <w:r>
        <w:t>Синусоидальный</w:t>
      </w:r>
      <w:r>
        <w:rPr>
          <w:spacing w:val="1"/>
        </w:rPr>
        <w:t xml:space="preserve"> </w:t>
      </w: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1"/>
        </w:rPr>
        <w:t xml:space="preserve"> </w:t>
      </w:r>
      <w:r>
        <w:t>действующее</w:t>
      </w:r>
      <w:r>
        <w:rPr>
          <w:spacing w:val="1"/>
        </w:rPr>
        <w:t xml:space="preserve"> </w:t>
      </w:r>
      <w:r>
        <w:t>значение</w:t>
      </w:r>
      <w:r>
        <w:rPr>
          <w:spacing w:val="1"/>
        </w:rPr>
        <w:t xml:space="preserve"> </w:t>
      </w:r>
      <w:r>
        <w:t>силы</w:t>
      </w:r>
      <w:r>
        <w:rPr>
          <w:spacing w:val="1"/>
        </w:rPr>
        <w:t xml:space="preserve"> </w:t>
      </w:r>
      <w:r>
        <w:t>тока</w:t>
      </w:r>
      <w:r>
        <w:rPr>
          <w:spacing w:val="1"/>
        </w:rPr>
        <w:t xml:space="preserve"> </w:t>
      </w:r>
      <w:r>
        <w:t>и</w:t>
      </w:r>
      <w:r>
        <w:rPr>
          <w:spacing w:val="-57"/>
        </w:rPr>
        <w:t xml:space="preserve"> </w:t>
      </w:r>
      <w:r>
        <w:t>напряжения.</w:t>
      </w:r>
      <w:r>
        <w:rPr>
          <w:spacing w:val="1"/>
        </w:rPr>
        <w:t xml:space="preserve"> </w:t>
      </w: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 Экологические риски при производстве электроэнергии. Культура использования</w:t>
      </w:r>
      <w:r>
        <w:rPr>
          <w:spacing w:val="1"/>
        </w:rPr>
        <w:t xml:space="preserve"> </w:t>
      </w:r>
      <w:r>
        <w:t>электроэнергии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 электрический звонок, генератор переменного тока, линии электропередач.</w:t>
      </w:r>
      <w:r>
        <w:rPr>
          <w:spacing w:val="1"/>
        </w:rPr>
        <w:t xml:space="preserve"> </w:t>
      </w:r>
      <w:r>
        <w:t>Демонстрации</w:t>
      </w:r>
      <w:r>
        <w:rPr>
          <w:spacing w:val="1"/>
        </w:rPr>
        <w:t xml:space="preserve"> </w:t>
      </w:r>
      <w:r>
        <w:t>Исследование</w:t>
      </w:r>
      <w:r>
        <w:rPr>
          <w:spacing w:val="1"/>
        </w:rPr>
        <w:t xml:space="preserve"> </w:t>
      </w:r>
      <w:r>
        <w:t>параметров</w:t>
      </w:r>
      <w:r>
        <w:rPr>
          <w:spacing w:val="1"/>
        </w:rPr>
        <w:t xml:space="preserve"> </w:t>
      </w:r>
      <w:r>
        <w:t>колебательной</w:t>
      </w:r>
      <w:r>
        <w:rPr>
          <w:spacing w:val="1"/>
        </w:rPr>
        <w:t xml:space="preserve"> </w:t>
      </w:r>
      <w:r>
        <w:t>системы</w:t>
      </w:r>
      <w:r>
        <w:rPr>
          <w:spacing w:val="1"/>
        </w:rPr>
        <w:t xml:space="preserve"> </w:t>
      </w:r>
      <w:r>
        <w:t>(пружинный</w:t>
      </w:r>
      <w:r>
        <w:rPr>
          <w:spacing w:val="1"/>
        </w:rPr>
        <w:t xml:space="preserve"> </w:t>
      </w:r>
      <w:r>
        <w:t>или</w:t>
      </w:r>
      <w:r>
        <w:rPr>
          <w:spacing w:val="1"/>
        </w:rPr>
        <w:t xml:space="preserve"> </w:t>
      </w:r>
      <w:r>
        <w:t>математический</w:t>
      </w:r>
      <w:r>
        <w:rPr>
          <w:spacing w:val="1"/>
        </w:rPr>
        <w:t xml:space="preserve"> </w:t>
      </w:r>
      <w:r>
        <w:t>маятник).</w:t>
      </w:r>
      <w:r>
        <w:rPr>
          <w:spacing w:val="1"/>
        </w:rPr>
        <w:t xml:space="preserve"> </w:t>
      </w:r>
      <w:r>
        <w:t>Наблюдение</w:t>
      </w:r>
      <w:r>
        <w:rPr>
          <w:spacing w:val="1"/>
        </w:rPr>
        <w:t xml:space="preserve"> </w:t>
      </w:r>
      <w:r>
        <w:t>затухающих</w:t>
      </w:r>
      <w:r>
        <w:rPr>
          <w:spacing w:val="1"/>
        </w:rPr>
        <w:t xml:space="preserve"> </w:t>
      </w:r>
      <w:r>
        <w:t>колебаний.</w:t>
      </w:r>
      <w:r>
        <w:rPr>
          <w:spacing w:val="1"/>
        </w:rPr>
        <w:t xml:space="preserve"> </w:t>
      </w:r>
      <w:r>
        <w:t>Исследование</w:t>
      </w:r>
      <w:r>
        <w:rPr>
          <w:spacing w:val="1"/>
        </w:rPr>
        <w:t xml:space="preserve"> </w:t>
      </w:r>
      <w:r>
        <w:t>свойств</w:t>
      </w:r>
      <w:r>
        <w:rPr>
          <w:spacing w:val="1"/>
        </w:rPr>
        <w:t xml:space="preserve"> </w:t>
      </w:r>
      <w:r>
        <w:t>вынужденных</w:t>
      </w:r>
      <w:r>
        <w:rPr>
          <w:spacing w:val="1"/>
        </w:rPr>
        <w:t xml:space="preserve"> </w:t>
      </w:r>
      <w:r>
        <w:t>колебаний.</w:t>
      </w:r>
      <w:r>
        <w:rPr>
          <w:spacing w:val="1"/>
        </w:rPr>
        <w:t xml:space="preserve"> </w:t>
      </w:r>
      <w:r>
        <w:t>Наблюдение</w:t>
      </w:r>
      <w:r>
        <w:rPr>
          <w:spacing w:val="1"/>
        </w:rPr>
        <w:t xml:space="preserve"> </w:t>
      </w:r>
      <w:r>
        <w:t>резонанса.</w:t>
      </w:r>
      <w:r>
        <w:rPr>
          <w:spacing w:val="61"/>
        </w:rPr>
        <w:t xml:space="preserve"> </w:t>
      </w:r>
      <w:r>
        <w:t>Свободные</w:t>
      </w:r>
      <w:r>
        <w:rPr>
          <w:spacing w:val="61"/>
        </w:rPr>
        <w:t xml:space="preserve"> </w:t>
      </w:r>
      <w:r>
        <w:t>электромагнитные</w:t>
      </w:r>
      <w:r>
        <w:rPr>
          <w:spacing w:val="1"/>
        </w:rPr>
        <w:t xml:space="preserve"> </w:t>
      </w:r>
      <w:r>
        <w:t>колебания.</w:t>
      </w:r>
      <w:r>
        <w:rPr>
          <w:spacing w:val="1"/>
        </w:rPr>
        <w:t xml:space="preserve"> </w:t>
      </w: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1"/>
        </w:rPr>
        <w:t xml:space="preserve"> </w:t>
      </w:r>
      <w:r>
        <w:t>колебаний.</w:t>
      </w:r>
      <w:r>
        <w:rPr>
          <w:spacing w:val="1"/>
        </w:rPr>
        <w:t xml:space="preserve"> </w:t>
      </w: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r>
        <w:rPr>
          <w:spacing w:val="1"/>
        </w:rPr>
        <w:t xml:space="preserve"> </w:t>
      </w:r>
      <w:r>
        <w:t>Модель</w:t>
      </w:r>
      <w:r>
        <w:rPr>
          <w:spacing w:val="1"/>
        </w:rPr>
        <w:t xml:space="preserve"> </w:t>
      </w:r>
      <w:r>
        <w:t>линии</w:t>
      </w:r>
      <w:r>
        <w:rPr>
          <w:spacing w:val="1"/>
        </w:rPr>
        <w:t xml:space="preserve"> </w:t>
      </w:r>
      <w:r>
        <w:t>электропередачи.</w:t>
      </w:r>
      <w:r>
        <w:rPr>
          <w:spacing w:val="1"/>
        </w:rPr>
        <w:t xml:space="preserve"> </w:t>
      </w:r>
      <w:r>
        <w:t>Ученический</w:t>
      </w:r>
      <w:r>
        <w:rPr>
          <w:spacing w:val="1"/>
        </w:rPr>
        <w:t xml:space="preserve"> </w:t>
      </w:r>
      <w:r>
        <w:t>эксперимент, лабораторные работы Исследование зависимости периода малых колебаний</w:t>
      </w:r>
      <w:r>
        <w:rPr>
          <w:spacing w:val="1"/>
        </w:rPr>
        <w:t xml:space="preserve"> </w:t>
      </w:r>
      <w:r>
        <w:t>груза на нити от длины нити и массы груза. Исследование переменного тока в цепи из</w:t>
      </w:r>
      <w:r>
        <w:rPr>
          <w:spacing w:val="1"/>
        </w:rPr>
        <w:t xml:space="preserve"> </w:t>
      </w:r>
      <w:r>
        <w:t>последовательно соединённых конденсатора, катушки и резистора. Тема 2. Механические и</w:t>
      </w:r>
      <w:r>
        <w:rPr>
          <w:spacing w:val="-57"/>
        </w:rPr>
        <w:t xml:space="preserve"> </w:t>
      </w:r>
      <w:r>
        <w:t>электромагнитные</w:t>
      </w:r>
      <w:r>
        <w:rPr>
          <w:spacing w:val="1"/>
        </w:rPr>
        <w:t xml:space="preserve"> </w:t>
      </w:r>
      <w:r>
        <w:t>волны</w:t>
      </w:r>
      <w:r>
        <w:rPr>
          <w:spacing w:val="1"/>
        </w:rPr>
        <w:t xml:space="preserve"> </w:t>
      </w: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61"/>
        </w:rPr>
        <w:t xml:space="preserve"> </w:t>
      </w:r>
      <w:r>
        <w:t>Период.</w:t>
      </w:r>
      <w:r>
        <w:rPr>
          <w:spacing w:val="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 и дифракция механических волн. Звук. Скорость звука. Громкость звука.</w:t>
      </w:r>
      <w:r>
        <w:rPr>
          <w:spacing w:val="1"/>
        </w:rPr>
        <w:t xml:space="preserve"> </w:t>
      </w:r>
      <w:r>
        <w:t>Высота</w:t>
      </w:r>
      <w:r>
        <w:rPr>
          <w:spacing w:val="1"/>
        </w:rPr>
        <w:t xml:space="preserve"> </w:t>
      </w:r>
      <w:r>
        <w:t>тона.</w:t>
      </w:r>
      <w:r>
        <w:rPr>
          <w:spacing w:val="1"/>
        </w:rPr>
        <w:t xml:space="preserve"> </w:t>
      </w:r>
      <w:r>
        <w:t>Тембр</w:t>
      </w:r>
      <w:r>
        <w:rPr>
          <w:spacing w:val="1"/>
        </w:rPr>
        <w:t xml:space="preserve"> </w:t>
      </w:r>
      <w:r>
        <w:t>звука.</w:t>
      </w:r>
      <w:r>
        <w:rPr>
          <w:spacing w:val="1"/>
        </w:rPr>
        <w:t xml:space="preserve"> </w:t>
      </w:r>
      <w:r>
        <w:t>Электромагнитные</w:t>
      </w:r>
      <w:r>
        <w:rPr>
          <w:spacing w:val="1"/>
        </w:rPr>
        <w:t xml:space="preserve"> </w:t>
      </w:r>
      <w:r>
        <w:t>волны.</w:t>
      </w:r>
      <w:r>
        <w:rPr>
          <w:spacing w:val="1"/>
        </w:rPr>
        <w:t xml:space="preserve"> </w:t>
      </w:r>
      <w:r>
        <w:t>Условия</w:t>
      </w:r>
      <w:r>
        <w:rPr>
          <w:spacing w:val="61"/>
        </w:rPr>
        <w:t xml:space="preserve"> </w:t>
      </w:r>
      <w:r>
        <w:t>излучения</w:t>
      </w:r>
      <w:r>
        <w:rPr>
          <w:spacing w:val="1"/>
        </w:rPr>
        <w:t xml:space="preserve"> </w:t>
      </w:r>
      <w:r>
        <w:t>электромагнитных волн. Взаимная ориентация векторов E, B, v в электромагнитной 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Применение</w:t>
      </w:r>
      <w:r>
        <w:rPr>
          <w:spacing w:val="1"/>
        </w:rPr>
        <w:t xml:space="preserve"> </w:t>
      </w:r>
      <w:r>
        <w:t>электромагнитных</w:t>
      </w:r>
      <w:r>
        <w:rPr>
          <w:spacing w:val="1"/>
        </w:rPr>
        <w:t xml:space="preserve"> </w:t>
      </w:r>
      <w:r>
        <w:t>волн</w:t>
      </w:r>
      <w:r>
        <w:rPr>
          <w:spacing w:val="1"/>
        </w:rPr>
        <w:t xml:space="preserve"> </w:t>
      </w:r>
      <w:r>
        <w:t>в</w:t>
      </w:r>
      <w:r>
        <w:rPr>
          <w:spacing w:val="1"/>
        </w:rPr>
        <w:t xml:space="preserve"> </w:t>
      </w:r>
      <w:r>
        <w:t>технике</w:t>
      </w:r>
      <w:r>
        <w:rPr>
          <w:spacing w:val="1"/>
        </w:rPr>
        <w:t xml:space="preserve"> </w:t>
      </w:r>
      <w:r>
        <w:t>и</w:t>
      </w:r>
      <w:r>
        <w:rPr>
          <w:spacing w:val="1"/>
        </w:rPr>
        <w:t xml:space="preserve"> </w:t>
      </w:r>
      <w:r>
        <w:t>быту.</w:t>
      </w:r>
      <w:r>
        <w:rPr>
          <w:spacing w:val="1"/>
        </w:rPr>
        <w:t xml:space="preserve"> </w:t>
      </w:r>
      <w:r>
        <w:t>Принципы</w:t>
      </w:r>
      <w:r>
        <w:rPr>
          <w:spacing w:val="1"/>
        </w:rPr>
        <w:t xml:space="preserve"> </w:t>
      </w:r>
      <w:r>
        <w:t>радиосвязи</w:t>
      </w:r>
      <w:r>
        <w:rPr>
          <w:spacing w:val="1"/>
        </w:rPr>
        <w:t xml:space="preserve"> </w:t>
      </w:r>
      <w:r>
        <w:t>и</w:t>
      </w:r>
      <w:r>
        <w:rPr>
          <w:spacing w:val="1"/>
        </w:rPr>
        <w:t xml:space="preserve"> </w:t>
      </w:r>
      <w:r>
        <w:t>телевидения.</w:t>
      </w:r>
      <w:r>
        <w:rPr>
          <w:spacing w:val="1"/>
        </w:rPr>
        <w:t xml:space="preserve"> </w:t>
      </w:r>
      <w:r>
        <w:t>Радиолокация.</w:t>
      </w:r>
      <w:r>
        <w:rPr>
          <w:spacing w:val="1"/>
        </w:rPr>
        <w:t xml:space="preserve"> </w:t>
      </w:r>
      <w:r>
        <w:t>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 телефон, СВЧ-печь. Демонстрации Образование и распространение поперечных и</w:t>
      </w:r>
      <w:r>
        <w:rPr>
          <w:spacing w:val="1"/>
        </w:rPr>
        <w:t xml:space="preserve"> </w:t>
      </w:r>
      <w:r>
        <w:t>продольных</w:t>
      </w:r>
      <w:r>
        <w:rPr>
          <w:spacing w:val="1"/>
        </w:rPr>
        <w:t xml:space="preserve"> </w:t>
      </w:r>
      <w:r>
        <w:t>волн.</w:t>
      </w:r>
      <w:r>
        <w:rPr>
          <w:spacing w:val="1"/>
        </w:rPr>
        <w:t xml:space="preserve"> </w:t>
      </w:r>
      <w:r>
        <w:t>Колеблющееся</w:t>
      </w:r>
      <w:r>
        <w:rPr>
          <w:spacing w:val="1"/>
        </w:rPr>
        <w:t xml:space="preserve"> </w:t>
      </w:r>
      <w:r>
        <w:t>тело</w:t>
      </w:r>
      <w:r>
        <w:rPr>
          <w:spacing w:val="1"/>
        </w:rPr>
        <w:t xml:space="preserve"> </w:t>
      </w:r>
      <w:r>
        <w:t>как</w:t>
      </w:r>
      <w:r>
        <w:rPr>
          <w:spacing w:val="1"/>
        </w:rPr>
        <w:t xml:space="preserve"> </w:t>
      </w:r>
      <w:r>
        <w:t>источник</w:t>
      </w:r>
      <w:r>
        <w:rPr>
          <w:spacing w:val="1"/>
        </w:rPr>
        <w:t xml:space="preserve"> </w:t>
      </w:r>
      <w:r>
        <w:t>звука.</w:t>
      </w:r>
      <w:r>
        <w:rPr>
          <w:spacing w:val="1"/>
        </w:rPr>
        <w:t xml:space="preserve"> </w:t>
      </w:r>
      <w:r>
        <w:t>Наблюдение</w:t>
      </w:r>
      <w:r>
        <w:rPr>
          <w:spacing w:val="1"/>
        </w:rPr>
        <w:t xml:space="preserve"> </w:t>
      </w:r>
      <w:r>
        <w:t>отражения</w:t>
      </w:r>
      <w:r>
        <w:rPr>
          <w:spacing w:val="1"/>
        </w:rPr>
        <w:t xml:space="preserve"> </w:t>
      </w:r>
      <w:r>
        <w:t>и</w:t>
      </w:r>
      <w:r>
        <w:rPr>
          <w:spacing w:val="1"/>
        </w:rPr>
        <w:t xml:space="preserve"> </w:t>
      </w:r>
      <w:r>
        <w:t>преломления механических волн. Наблюдение интерференции и дифракции механических</w:t>
      </w:r>
      <w:r>
        <w:rPr>
          <w:spacing w:val="1"/>
        </w:rPr>
        <w:t xml:space="preserve"> </w:t>
      </w:r>
      <w:r>
        <w:t>волн. Звуковой резонанс. Наблюдение связи громкости звука и высоты тона с амплитудой и</w:t>
      </w:r>
      <w:r>
        <w:rPr>
          <w:spacing w:val="-57"/>
        </w:rPr>
        <w:t xml:space="preserve"> </w:t>
      </w:r>
      <w:r>
        <w:t>частотой</w:t>
      </w:r>
      <w:r>
        <w:rPr>
          <w:spacing w:val="1"/>
        </w:rPr>
        <w:t xml:space="preserve"> </w:t>
      </w:r>
      <w:r>
        <w:t>колебаний.</w:t>
      </w:r>
      <w:r>
        <w:rPr>
          <w:spacing w:val="1"/>
        </w:rPr>
        <w:t xml:space="preserve"> </w:t>
      </w: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 Тема 3.</w:t>
      </w:r>
      <w:r>
        <w:rPr>
          <w:spacing w:val="1"/>
        </w:rPr>
        <w:t xml:space="preserve"> </w:t>
      </w:r>
      <w:r>
        <w:t>Оптика Геометрическая</w:t>
      </w:r>
      <w:r>
        <w:rPr>
          <w:spacing w:val="1"/>
        </w:rPr>
        <w:t xml:space="preserve"> </w:t>
      </w:r>
      <w:r>
        <w:t>оптика. Прямолинейное распространение света в однородной среде. Луч света. Точечный</w:t>
      </w:r>
      <w:r>
        <w:rPr>
          <w:spacing w:val="1"/>
        </w:rPr>
        <w:t xml:space="preserve"> </w:t>
      </w:r>
      <w:r>
        <w:t>источник</w:t>
      </w:r>
      <w:r>
        <w:rPr>
          <w:spacing w:val="1"/>
        </w:rPr>
        <w:t xml:space="preserve"> </w:t>
      </w:r>
      <w:r>
        <w:t>света.</w:t>
      </w:r>
      <w:r>
        <w:rPr>
          <w:spacing w:val="1"/>
        </w:rPr>
        <w:t xml:space="preserve"> </w:t>
      </w: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 изображений в</w:t>
      </w:r>
      <w:r>
        <w:rPr>
          <w:spacing w:val="1"/>
        </w:rPr>
        <w:t xml:space="preserve"> </w:t>
      </w:r>
      <w:r>
        <w:t>плоском зеркале. Преломление света. Законы преломления света. Абсолютный 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1"/>
        </w:rPr>
        <w:t xml:space="preserve"> </w:t>
      </w:r>
      <w:r>
        <w:t>отражения.</w:t>
      </w:r>
      <w:r>
        <w:rPr>
          <w:spacing w:val="1"/>
        </w:rPr>
        <w:t xml:space="preserve"> </w:t>
      </w:r>
      <w:r>
        <w:t>Дисперсия</w:t>
      </w:r>
      <w:r>
        <w:rPr>
          <w:spacing w:val="1"/>
        </w:rPr>
        <w:t xml:space="preserve"> </w:t>
      </w:r>
      <w:r>
        <w:t>света.</w:t>
      </w:r>
      <w:r>
        <w:rPr>
          <w:spacing w:val="1"/>
        </w:rPr>
        <w:t xml:space="preserve"> </w:t>
      </w:r>
      <w:r>
        <w:t>Сложный</w:t>
      </w:r>
      <w:r>
        <w:rPr>
          <w:spacing w:val="1"/>
        </w:rPr>
        <w:t xml:space="preserve"> </w:t>
      </w:r>
      <w:r>
        <w:t>состав</w:t>
      </w:r>
      <w:r>
        <w:rPr>
          <w:spacing w:val="1"/>
        </w:rPr>
        <w:t xml:space="preserve"> </w:t>
      </w:r>
      <w:r>
        <w:t>белого</w:t>
      </w:r>
      <w:r>
        <w:rPr>
          <w:spacing w:val="1"/>
        </w:rPr>
        <w:t xml:space="preserve"> </w:t>
      </w:r>
      <w:r>
        <w:t>света.</w:t>
      </w:r>
      <w:r>
        <w:rPr>
          <w:spacing w:val="1"/>
        </w:rPr>
        <w:t xml:space="preserve"> </w:t>
      </w:r>
      <w:r>
        <w:t>Цвет.</w:t>
      </w:r>
      <w:r>
        <w:rPr>
          <w:spacing w:val="1"/>
        </w:rPr>
        <w:t xml:space="preserve"> </w:t>
      </w:r>
      <w:r>
        <w:t>Собирающие</w:t>
      </w:r>
      <w:r>
        <w:rPr>
          <w:spacing w:val="1"/>
        </w:rPr>
        <w:t xml:space="preserve"> </w:t>
      </w:r>
      <w:r>
        <w:t>и</w:t>
      </w:r>
      <w:r>
        <w:rPr>
          <w:spacing w:val="1"/>
        </w:rPr>
        <w:t xml:space="preserve"> </w:t>
      </w:r>
      <w:r>
        <w:t>рассеивающие линзы. Тонкая линза. Фокусное расстояние и оптическая сила тонкой линзы.</w:t>
      </w:r>
      <w:r>
        <w:rPr>
          <w:spacing w:val="1"/>
        </w:rPr>
        <w:t xml:space="preserve"> </w:t>
      </w:r>
      <w:r>
        <w:t>Построение изображений в собирающих и рассеивающих линзах. Формула тонкой линзы.</w:t>
      </w:r>
      <w:r>
        <w:rPr>
          <w:spacing w:val="1"/>
        </w:rPr>
        <w:t xml:space="preserve"> </w:t>
      </w:r>
      <w:r>
        <w:t>Увеличение, даваемое линзой. Пределы применимости геометрической оптики. Волновая</w:t>
      </w:r>
      <w:r>
        <w:rPr>
          <w:spacing w:val="1"/>
        </w:rPr>
        <w:t xml:space="preserve"> </w:t>
      </w:r>
      <w:r>
        <w:t>оптика. Интерференция света. Когерентные источники. Условия наблюдения максимумов и</w:t>
      </w:r>
      <w:r>
        <w:rPr>
          <w:spacing w:val="-57"/>
        </w:rPr>
        <w:t xml:space="preserve"> </w:t>
      </w:r>
      <w:r>
        <w:t>минимумов в интерференционной картине от двух синфазных когерентных источников.</w:t>
      </w:r>
      <w:r>
        <w:rPr>
          <w:spacing w:val="1"/>
        </w:rPr>
        <w:t xml:space="preserve"> </w:t>
      </w:r>
      <w:r>
        <w:t>Дифракция света. Дифракционная решётка. Условие наблюдения главных максимумов 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1"/>
        </w:rPr>
        <w:t xml:space="preserve"> </w:t>
      </w:r>
      <w:r>
        <w:t>на</w:t>
      </w:r>
      <w:r>
        <w:rPr>
          <w:spacing w:val="1"/>
        </w:rPr>
        <w:t xml:space="preserve"> </w:t>
      </w:r>
      <w:r>
        <w:t>дифракционную</w:t>
      </w:r>
      <w:r>
        <w:rPr>
          <w:spacing w:val="1"/>
        </w:rPr>
        <w:t xml:space="preserve"> </w:t>
      </w:r>
      <w:r>
        <w:t>решётку.</w:t>
      </w:r>
      <w:r>
        <w:rPr>
          <w:spacing w:val="1"/>
        </w:rPr>
        <w:t xml:space="preserve"> </w:t>
      </w:r>
      <w:r>
        <w:t>Поляризация</w:t>
      </w:r>
      <w:r>
        <w:rPr>
          <w:spacing w:val="1"/>
        </w:rPr>
        <w:t xml:space="preserve"> </w:t>
      </w:r>
      <w:r>
        <w:t>света.</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r>
        <w:rPr>
          <w:spacing w:val="43"/>
        </w:rPr>
        <w:t xml:space="preserve"> </w:t>
      </w:r>
      <w:r>
        <w:t>Демонстрации</w:t>
      </w:r>
      <w:r>
        <w:rPr>
          <w:spacing w:val="38"/>
        </w:rPr>
        <w:t xml:space="preserve"> </w:t>
      </w:r>
      <w:r>
        <w:t>Прямолинейное</w:t>
      </w:r>
      <w:r>
        <w:rPr>
          <w:spacing w:val="37"/>
        </w:rPr>
        <w:t xml:space="preserve"> </w:t>
      </w:r>
      <w:r>
        <w:t>распространение,</w:t>
      </w:r>
      <w:r>
        <w:rPr>
          <w:spacing w:val="39"/>
        </w:rPr>
        <w:t xml:space="preserve"> </w:t>
      </w:r>
      <w:r>
        <w:t>отражение</w:t>
      </w:r>
      <w:r>
        <w:rPr>
          <w:spacing w:val="37"/>
        </w:rPr>
        <w:t xml:space="preserve"> </w:t>
      </w:r>
      <w:r>
        <w:t>и</w:t>
      </w:r>
      <w:r>
        <w:rPr>
          <w:spacing w:val="38"/>
        </w:rPr>
        <w:t xml:space="preserve"> </w:t>
      </w:r>
      <w:r>
        <w:t>преломление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2" w:firstLine="0"/>
      </w:pPr>
      <w:r>
        <w:t>света.</w:t>
      </w:r>
      <w:r>
        <w:rPr>
          <w:spacing w:val="1"/>
        </w:rPr>
        <w:t xml:space="preserve"> </w:t>
      </w:r>
      <w:r>
        <w:t>Оптические</w:t>
      </w:r>
      <w:r>
        <w:rPr>
          <w:spacing w:val="1"/>
        </w:rPr>
        <w:t xml:space="preserve"> </w:t>
      </w:r>
      <w:r>
        <w:t>приборы.</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Модель</w:t>
      </w:r>
      <w:r>
        <w:rPr>
          <w:spacing w:val="1"/>
        </w:rPr>
        <w:t xml:space="preserve"> </w:t>
      </w:r>
      <w:r>
        <w:t>световода.</w:t>
      </w:r>
      <w:r>
        <w:rPr>
          <w:spacing w:val="1"/>
        </w:rPr>
        <w:t xml:space="preserve"> </w:t>
      </w:r>
      <w:r>
        <w:t>Исследование свойств изображений в линзах. Модели микроскопа, телескопа. Наблюдение</w:t>
      </w:r>
      <w:r>
        <w:rPr>
          <w:spacing w:val="1"/>
        </w:rPr>
        <w:t xml:space="preserve"> </w:t>
      </w:r>
      <w:r>
        <w:t>интерференции</w:t>
      </w:r>
      <w:r>
        <w:rPr>
          <w:spacing w:val="1"/>
        </w:rPr>
        <w:t xml:space="preserve"> </w:t>
      </w:r>
      <w:r>
        <w:t>света.</w:t>
      </w:r>
      <w:r>
        <w:rPr>
          <w:spacing w:val="1"/>
        </w:rPr>
        <w:t xml:space="preserve"> </w:t>
      </w:r>
      <w:r>
        <w:t>Наблюдение</w:t>
      </w:r>
      <w:r>
        <w:rPr>
          <w:spacing w:val="1"/>
        </w:rPr>
        <w:t xml:space="preserve"> </w:t>
      </w:r>
      <w:r>
        <w:t>дифракции</w:t>
      </w:r>
      <w:r>
        <w:rPr>
          <w:spacing w:val="1"/>
        </w:rPr>
        <w:t xml:space="preserve"> </w:t>
      </w:r>
      <w:r>
        <w:t>света.</w:t>
      </w:r>
      <w:r>
        <w:rPr>
          <w:spacing w:val="1"/>
        </w:rPr>
        <w:t xml:space="preserve"> </w:t>
      </w:r>
      <w:r>
        <w:t>Наблюдение</w:t>
      </w:r>
      <w:r>
        <w:rPr>
          <w:spacing w:val="1"/>
        </w:rPr>
        <w:t xml:space="preserve"> </w:t>
      </w:r>
      <w:r>
        <w:t>дисперсии</w:t>
      </w:r>
      <w:r>
        <w:rPr>
          <w:spacing w:val="1"/>
        </w:rPr>
        <w:t xml:space="preserve"> </w:t>
      </w:r>
      <w:r>
        <w:t>света.</w:t>
      </w:r>
      <w:r>
        <w:rPr>
          <w:spacing w:val="1"/>
        </w:rPr>
        <w:t xml:space="preserve"> </w:t>
      </w:r>
      <w:r>
        <w:t>Получение спектра с помощью призмы. Получение спектра с помощью дифракционной</w:t>
      </w:r>
      <w:r>
        <w:rPr>
          <w:spacing w:val="1"/>
        </w:rPr>
        <w:t xml:space="preserve"> </w:t>
      </w:r>
      <w:r>
        <w:t>решётки. Наблюдение поляризации света. Ученический эксперимент, лабораторные работы</w:t>
      </w:r>
      <w:r>
        <w:rPr>
          <w:spacing w:val="1"/>
        </w:rPr>
        <w:t xml:space="preserve"> </w:t>
      </w:r>
      <w:r>
        <w:t>Измерение показателя преломления стекла. Исследование свойств изображений в линзах.</w:t>
      </w:r>
      <w:r>
        <w:rPr>
          <w:spacing w:val="1"/>
        </w:rPr>
        <w:t xml:space="preserve"> </w:t>
      </w:r>
      <w:r>
        <w:t>Наблюдение</w:t>
      </w:r>
      <w:r>
        <w:rPr>
          <w:spacing w:val="1"/>
        </w:rPr>
        <w:t xml:space="preserve"> </w:t>
      </w:r>
      <w:r>
        <w:t>дисперсии</w:t>
      </w:r>
      <w:r>
        <w:rPr>
          <w:spacing w:val="1"/>
        </w:rPr>
        <w:t xml:space="preserve"> </w:t>
      </w:r>
      <w:r>
        <w:t>света.</w:t>
      </w:r>
      <w:r>
        <w:rPr>
          <w:spacing w:val="1"/>
        </w:rPr>
        <w:t xml:space="preserve"> </w:t>
      </w:r>
      <w:r>
        <w:t>Раздел</w:t>
      </w:r>
      <w:r>
        <w:rPr>
          <w:spacing w:val="1"/>
        </w:rPr>
        <w:t xml:space="preserve"> </w:t>
      </w:r>
      <w:r>
        <w:t>6.</w:t>
      </w:r>
      <w:r>
        <w:rPr>
          <w:spacing w:val="1"/>
        </w:rPr>
        <w:t xml:space="preserve"> </w:t>
      </w:r>
      <w:r>
        <w:t>Основы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w:t>
      </w:r>
      <w:r>
        <w:rPr>
          <w:spacing w:val="1"/>
        </w:rPr>
        <w:t xml:space="preserve"> </w:t>
      </w:r>
      <w:r>
        <w:t>Эйнштейна. Относительность одновременности.</w:t>
      </w:r>
      <w:r>
        <w:rPr>
          <w:spacing w:val="1"/>
        </w:rPr>
        <w:t xml:space="preserve"> </w:t>
      </w:r>
      <w:r>
        <w:t>Замедление времени и</w:t>
      </w:r>
      <w:r>
        <w:rPr>
          <w:spacing w:val="1"/>
        </w:rPr>
        <w:t xml:space="preserve"> </w:t>
      </w:r>
      <w:r>
        <w:t>сокращение длины. Энергия и импульс релятивистской частицы. Связь массы с энергией и</w:t>
      </w:r>
      <w:r>
        <w:rPr>
          <w:spacing w:val="1"/>
        </w:rPr>
        <w:t xml:space="preserve"> </w:t>
      </w:r>
      <w:r>
        <w:t>импульсом релятивистской частицы. Энергия покоя. Раздел 7. Квантовая физика Тема 1.</w:t>
      </w:r>
      <w:r>
        <w:rPr>
          <w:spacing w:val="1"/>
        </w:rPr>
        <w:t xml:space="preserve"> </w:t>
      </w:r>
      <w:r>
        <w:t>Элементы</w:t>
      </w:r>
      <w:r>
        <w:rPr>
          <w:spacing w:val="1"/>
        </w:rPr>
        <w:t xml:space="preserve"> </w:t>
      </w:r>
      <w:r>
        <w:t>квантовой</w:t>
      </w:r>
      <w:r>
        <w:rPr>
          <w:spacing w:val="1"/>
        </w:rPr>
        <w:t xml:space="preserve"> </w:t>
      </w:r>
      <w:r>
        <w:t>оптики</w:t>
      </w:r>
      <w:r>
        <w:rPr>
          <w:spacing w:val="1"/>
        </w:rPr>
        <w:t xml:space="preserve"> </w:t>
      </w:r>
      <w:r>
        <w:t>Фотоны.</w:t>
      </w:r>
      <w:r>
        <w:rPr>
          <w:spacing w:val="1"/>
        </w:rPr>
        <w:t xml:space="preserve"> </w:t>
      </w:r>
      <w:r>
        <w:t>Формула</w:t>
      </w:r>
      <w:r>
        <w:rPr>
          <w:spacing w:val="1"/>
        </w:rPr>
        <w:t xml:space="preserve"> </w:t>
      </w:r>
      <w:r>
        <w:t>Планка</w:t>
      </w:r>
      <w:r>
        <w:rPr>
          <w:spacing w:val="1"/>
        </w:rPr>
        <w:t xml:space="preserve"> </w:t>
      </w:r>
      <w:r>
        <w:t>связи</w:t>
      </w:r>
      <w:r>
        <w:rPr>
          <w:spacing w:val="1"/>
        </w:rPr>
        <w:t xml:space="preserve"> </w:t>
      </w:r>
      <w:r>
        <w:t>энергии</w:t>
      </w:r>
      <w:r>
        <w:rPr>
          <w:spacing w:val="1"/>
        </w:rPr>
        <w:t xml:space="preserve"> </w:t>
      </w:r>
      <w:r>
        <w:t>фотона</w:t>
      </w:r>
      <w:r>
        <w:rPr>
          <w:spacing w:val="1"/>
        </w:rPr>
        <w:t xml:space="preserve"> </w:t>
      </w:r>
      <w:r>
        <w:t>с</w:t>
      </w:r>
      <w:r>
        <w:rPr>
          <w:spacing w:val="60"/>
        </w:rPr>
        <w:t xml:space="preserve"> </w:t>
      </w:r>
      <w:r>
        <w:t>его</w:t>
      </w:r>
      <w:r>
        <w:rPr>
          <w:spacing w:val="1"/>
        </w:rPr>
        <w:t xml:space="preserve"> </w:t>
      </w:r>
      <w:r>
        <w:t>частотой. Энергия и импульс фотона. Открытие и исследование фотоэффекта. Опыты А.Г.</w:t>
      </w:r>
      <w:r>
        <w:rPr>
          <w:spacing w:val="1"/>
        </w:rPr>
        <w:t xml:space="preserve"> </w:t>
      </w:r>
      <w:r>
        <w:t>Столетова.</w:t>
      </w:r>
      <w:r>
        <w:rPr>
          <w:spacing w:val="1"/>
        </w:rPr>
        <w:t xml:space="preserve"> </w:t>
      </w:r>
      <w:r>
        <w:t>Законы</w:t>
      </w:r>
      <w:r>
        <w:rPr>
          <w:spacing w:val="1"/>
        </w:rPr>
        <w:t xml:space="preserve"> </w:t>
      </w:r>
      <w:r>
        <w:t>фотоэффекта.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«Красная</w:t>
      </w:r>
      <w:r>
        <w:rPr>
          <w:spacing w:val="1"/>
        </w:rPr>
        <w:t xml:space="preserve"> </w:t>
      </w:r>
      <w:r>
        <w:t>граница» фотоэффекта. Давление света. Опыты П.Н. Лебедева. Химическое действие света.</w:t>
      </w:r>
      <w:r>
        <w:rPr>
          <w:spacing w:val="1"/>
        </w:rPr>
        <w:t xml:space="preserve"> </w:t>
      </w:r>
      <w:r>
        <w:t>Технические устройства и практическое применение: фотоэлемент, фотодатчик, солнечная</w:t>
      </w:r>
      <w:r>
        <w:rPr>
          <w:spacing w:val="1"/>
        </w:rPr>
        <w:t xml:space="preserve"> </w:t>
      </w:r>
      <w:r>
        <w:t>батарея,</w:t>
      </w:r>
      <w:r>
        <w:rPr>
          <w:spacing w:val="1"/>
        </w:rPr>
        <w:t xml:space="preserve"> </w:t>
      </w:r>
      <w:r>
        <w:t>светодиод.</w:t>
      </w:r>
      <w:r>
        <w:rPr>
          <w:spacing w:val="1"/>
        </w:rPr>
        <w:t xml:space="preserve"> </w:t>
      </w:r>
      <w:r>
        <w:t>Демонстрации</w:t>
      </w:r>
      <w:r>
        <w:rPr>
          <w:spacing w:val="1"/>
        </w:rPr>
        <w:t xml:space="preserve"> </w:t>
      </w:r>
      <w:r>
        <w:t>Фотоэффект</w:t>
      </w:r>
      <w:r>
        <w:rPr>
          <w:spacing w:val="1"/>
        </w:rPr>
        <w:t xml:space="preserve"> </w:t>
      </w:r>
      <w:r>
        <w:t>на</w:t>
      </w:r>
      <w:r>
        <w:rPr>
          <w:spacing w:val="1"/>
        </w:rPr>
        <w:t xml:space="preserve"> </w:t>
      </w:r>
      <w:r>
        <w:t>установке</w:t>
      </w:r>
      <w:r>
        <w:rPr>
          <w:spacing w:val="1"/>
        </w:rPr>
        <w:t xml:space="preserve"> </w:t>
      </w:r>
      <w:r>
        <w:t>с</w:t>
      </w:r>
      <w:r>
        <w:rPr>
          <w:spacing w:val="1"/>
        </w:rPr>
        <w:t xml:space="preserve"> </w:t>
      </w:r>
      <w:r>
        <w:t>цинковой</w:t>
      </w:r>
      <w:r>
        <w:rPr>
          <w:spacing w:val="1"/>
        </w:rPr>
        <w:t xml:space="preserve"> </w:t>
      </w:r>
      <w:r>
        <w:t>пластиной.</w:t>
      </w:r>
      <w:r>
        <w:rPr>
          <w:spacing w:val="1"/>
        </w:rPr>
        <w:t xml:space="preserve"> </w:t>
      </w:r>
      <w:r>
        <w:t>Исследование</w:t>
      </w:r>
      <w:r>
        <w:rPr>
          <w:spacing w:val="1"/>
        </w:rPr>
        <w:t xml:space="preserve"> </w:t>
      </w:r>
      <w:r>
        <w:t>законов</w:t>
      </w:r>
      <w:r>
        <w:rPr>
          <w:spacing w:val="1"/>
        </w:rPr>
        <w:t xml:space="preserve"> </w:t>
      </w:r>
      <w:r>
        <w:t>внешнего</w:t>
      </w:r>
      <w:r>
        <w:rPr>
          <w:spacing w:val="1"/>
        </w:rPr>
        <w:t xml:space="preserve"> </w:t>
      </w:r>
      <w:r>
        <w:t>фотоэффекта.</w:t>
      </w:r>
      <w:r>
        <w:rPr>
          <w:spacing w:val="1"/>
        </w:rPr>
        <w:t xml:space="preserve"> </w:t>
      </w:r>
      <w:r>
        <w:t>Светодиод.</w:t>
      </w:r>
      <w:r>
        <w:rPr>
          <w:spacing w:val="1"/>
        </w:rPr>
        <w:t xml:space="preserve"> </w:t>
      </w:r>
      <w:r>
        <w:t>Солнечная</w:t>
      </w:r>
      <w:r>
        <w:rPr>
          <w:spacing w:val="1"/>
        </w:rPr>
        <w:t xml:space="preserve"> </w:t>
      </w:r>
      <w:r>
        <w:t>батарея.</w:t>
      </w:r>
      <w:r>
        <w:rPr>
          <w:spacing w:val="1"/>
        </w:rPr>
        <w:t xml:space="preserve"> </w:t>
      </w:r>
      <w:r>
        <w:t>Тема</w:t>
      </w:r>
      <w:r>
        <w:rPr>
          <w:spacing w:val="1"/>
        </w:rPr>
        <w:t xml:space="preserve"> </w:t>
      </w:r>
      <w:r>
        <w:t>2.</w:t>
      </w:r>
      <w:r>
        <w:rPr>
          <w:spacing w:val="1"/>
        </w:rPr>
        <w:t xml:space="preserve"> </w:t>
      </w:r>
      <w:r>
        <w:t>Строение</w:t>
      </w:r>
      <w:r>
        <w:rPr>
          <w:spacing w:val="1"/>
        </w:rPr>
        <w:t xml:space="preserve"> </w:t>
      </w:r>
      <w:r>
        <w:t>атома</w:t>
      </w:r>
      <w:r>
        <w:rPr>
          <w:spacing w:val="1"/>
        </w:rPr>
        <w:t xml:space="preserve"> </w:t>
      </w: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α-частиц.</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Постулаты</w:t>
      </w:r>
      <w:r>
        <w:rPr>
          <w:spacing w:val="1"/>
        </w:rPr>
        <w:t xml:space="preserve"> </w:t>
      </w:r>
      <w:r>
        <w:t>Бора.</w:t>
      </w:r>
      <w:r>
        <w:rPr>
          <w:spacing w:val="1"/>
        </w:rPr>
        <w:t xml:space="preserve"> </w:t>
      </w:r>
      <w:r>
        <w:t>Излучение</w:t>
      </w:r>
      <w:r>
        <w:rPr>
          <w:spacing w:val="1"/>
        </w:rPr>
        <w:t xml:space="preserve"> </w:t>
      </w:r>
      <w:r>
        <w:t>и</w:t>
      </w:r>
      <w:r>
        <w:rPr>
          <w:spacing w:val="1"/>
        </w:rPr>
        <w:t xml:space="preserve"> </w:t>
      </w:r>
      <w:r>
        <w:t>поглощение</w:t>
      </w:r>
      <w:r>
        <w:rPr>
          <w:spacing w:val="1"/>
        </w:rPr>
        <w:t xml:space="preserve"> </w:t>
      </w:r>
      <w:r>
        <w:t>фотонов</w:t>
      </w:r>
      <w:r>
        <w:rPr>
          <w:spacing w:val="1"/>
        </w:rPr>
        <w:t xml:space="preserve"> </w:t>
      </w:r>
      <w:r>
        <w:t>при</w:t>
      </w:r>
      <w:r>
        <w:rPr>
          <w:spacing w:val="1"/>
        </w:rPr>
        <w:t xml:space="preserve"> </w:t>
      </w:r>
      <w:r>
        <w:t>переходе</w:t>
      </w:r>
      <w:r>
        <w:rPr>
          <w:spacing w:val="1"/>
        </w:rPr>
        <w:t xml:space="preserve"> </w:t>
      </w:r>
      <w:r>
        <w:t>атома</w:t>
      </w:r>
      <w:r>
        <w:rPr>
          <w:spacing w:val="1"/>
        </w:rPr>
        <w:t xml:space="preserve"> </w:t>
      </w:r>
      <w:r>
        <w:t>с</w:t>
      </w:r>
      <w:r>
        <w:rPr>
          <w:spacing w:val="1"/>
        </w:rPr>
        <w:t xml:space="preserve"> </w:t>
      </w:r>
      <w:r>
        <w:t>одного</w:t>
      </w:r>
      <w:r>
        <w:rPr>
          <w:spacing w:val="1"/>
        </w:rPr>
        <w:t xml:space="preserve"> </w:t>
      </w:r>
      <w:r>
        <w:t>уровня</w:t>
      </w:r>
      <w:r>
        <w:rPr>
          <w:spacing w:val="1"/>
        </w:rPr>
        <w:t xml:space="preserve"> </w:t>
      </w:r>
      <w:r>
        <w:t>энергии</w:t>
      </w:r>
      <w:r>
        <w:rPr>
          <w:spacing w:val="1"/>
        </w:rPr>
        <w:t xml:space="preserve"> </w:t>
      </w:r>
      <w:r>
        <w:t>на</w:t>
      </w:r>
      <w:r>
        <w:rPr>
          <w:spacing w:val="1"/>
        </w:rPr>
        <w:t xml:space="preserve"> </w:t>
      </w:r>
      <w:r>
        <w:t>другой.</w:t>
      </w:r>
      <w:r>
        <w:rPr>
          <w:spacing w:val="1"/>
        </w:rPr>
        <w:t xml:space="preserve"> </w:t>
      </w:r>
      <w:r>
        <w:t>Виды</w:t>
      </w:r>
      <w:r>
        <w:rPr>
          <w:spacing w:val="1"/>
        </w:rPr>
        <w:t xml:space="preserve"> </w:t>
      </w:r>
      <w:r>
        <w:t>спектров.</w:t>
      </w:r>
      <w:r>
        <w:rPr>
          <w:spacing w:val="1"/>
        </w:rPr>
        <w:t xml:space="preserve"> </w:t>
      </w:r>
      <w:r>
        <w:t>Спектр</w:t>
      </w:r>
      <w:r>
        <w:rPr>
          <w:spacing w:val="60"/>
        </w:rPr>
        <w:t xml:space="preserve"> </w:t>
      </w:r>
      <w:r>
        <w:t>уровней</w:t>
      </w:r>
      <w:r>
        <w:rPr>
          <w:spacing w:val="1"/>
        </w:rPr>
        <w:t xml:space="preserve"> </w:t>
      </w:r>
      <w:r>
        <w:t>энергии атома водорода. Волновые свойства частиц. Волны де Бройля. Корпускулярно-</w:t>
      </w:r>
      <w:r>
        <w:rPr>
          <w:spacing w:val="1"/>
        </w:rPr>
        <w:t xml:space="preserve"> </w:t>
      </w:r>
      <w:r>
        <w:t>волновой</w:t>
      </w:r>
      <w:r>
        <w:rPr>
          <w:spacing w:val="1"/>
        </w:rPr>
        <w:t xml:space="preserve"> </w:t>
      </w:r>
      <w:r>
        <w:t>дуализм.</w:t>
      </w:r>
      <w:r>
        <w:rPr>
          <w:spacing w:val="1"/>
        </w:rPr>
        <w:t xml:space="preserve"> </w:t>
      </w:r>
      <w:r>
        <w:t>Спонтанное</w:t>
      </w:r>
      <w:r>
        <w:rPr>
          <w:spacing w:val="1"/>
        </w:rPr>
        <w:t xml:space="preserve"> </w:t>
      </w:r>
      <w:r>
        <w:t>и</w:t>
      </w:r>
      <w:r>
        <w:rPr>
          <w:spacing w:val="1"/>
        </w:rPr>
        <w:t xml:space="preserve"> </w:t>
      </w:r>
      <w:r>
        <w:t>вынужденное</w:t>
      </w:r>
      <w:r>
        <w:rPr>
          <w:spacing w:val="1"/>
        </w:rPr>
        <w:t xml:space="preserve"> </w:t>
      </w:r>
      <w:r>
        <w:t>излучение.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Демонстрации Модель опыта Резерфорда. Определение длины волны лазера. Наблюдение</w:t>
      </w:r>
      <w:r>
        <w:rPr>
          <w:spacing w:val="1"/>
        </w:rPr>
        <w:t xml:space="preserve"> </w:t>
      </w:r>
      <w:r>
        <w:t>линейчатых спектров излучения. Лазер. Ученический эксперимент, лабораторные работы</w:t>
      </w:r>
      <w:r>
        <w:rPr>
          <w:spacing w:val="1"/>
        </w:rPr>
        <w:t xml:space="preserve"> </w:t>
      </w:r>
      <w:r>
        <w:t>Наблюдение линейчатого спектра. Тема 3. Атомное ядро Эксперименты, доказывающие</w:t>
      </w:r>
      <w:r>
        <w:rPr>
          <w:spacing w:val="1"/>
        </w:rPr>
        <w:t xml:space="preserve"> </w:t>
      </w:r>
      <w:r>
        <w:t>сложность строения ядра. Открытие радиоактивности. Опыты Резерфорда по определению</w:t>
      </w:r>
      <w:r>
        <w:rPr>
          <w:spacing w:val="1"/>
        </w:rPr>
        <w:t xml:space="preserve"> </w:t>
      </w:r>
      <w:r>
        <w:t>состава</w:t>
      </w:r>
      <w:r>
        <w:rPr>
          <w:spacing w:val="1"/>
        </w:rPr>
        <w:t xml:space="preserve"> </w:t>
      </w:r>
      <w:r>
        <w:t>радиоактивного</w:t>
      </w:r>
      <w:r>
        <w:rPr>
          <w:spacing w:val="1"/>
        </w:rPr>
        <w:t xml:space="preserve"> </w:t>
      </w:r>
      <w:r>
        <w:t>излучения.</w:t>
      </w:r>
      <w:r>
        <w:rPr>
          <w:spacing w:val="1"/>
        </w:rPr>
        <w:t xml:space="preserve"> </w:t>
      </w:r>
      <w:r>
        <w:t>Свойства</w:t>
      </w:r>
      <w:r>
        <w:rPr>
          <w:spacing w:val="1"/>
        </w:rPr>
        <w:t xml:space="preserve"> </w:t>
      </w:r>
      <w:r>
        <w:t>альфа-,</w:t>
      </w:r>
      <w:r>
        <w:rPr>
          <w:spacing w:val="1"/>
        </w:rPr>
        <w:t xml:space="preserve"> </w:t>
      </w:r>
      <w:r>
        <w:t>бета-,</w:t>
      </w:r>
      <w:r>
        <w:rPr>
          <w:spacing w:val="1"/>
        </w:rPr>
        <w:t xml:space="preserve"> </w:t>
      </w:r>
      <w:r>
        <w:t>гамма-излучения.</w:t>
      </w:r>
      <w:r>
        <w:rPr>
          <w:spacing w:val="1"/>
        </w:rPr>
        <w:t xml:space="preserve"> </w:t>
      </w:r>
      <w:r>
        <w:t>Влияние</w:t>
      </w:r>
      <w:r>
        <w:rPr>
          <w:spacing w:val="1"/>
        </w:rPr>
        <w:t xml:space="preserve"> </w:t>
      </w:r>
      <w:r>
        <w:t>радиоактивности на живые организмы. Открытие протона и нейтрона. Нуклонная модель</w:t>
      </w:r>
      <w:r>
        <w:rPr>
          <w:spacing w:val="1"/>
        </w:rPr>
        <w:t xml:space="preserve"> </w:t>
      </w:r>
      <w:r>
        <w:t>ядра Гейзенберга– Иваненко. Заряд ядра. Массовое число ядра. Изотопы. 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61"/>
        </w:rPr>
        <w:t xml:space="preserve"> </w:t>
      </w:r>
      <w:r>
        <w:t>Закон</w:t>
      </w:r>
      <w:r>
        <w:rPr>
          <w:spacing w:val="61"/>
        </w:rPr>
        <w:t xml:space="preserve"> </w:t>
      </w:r>
      <w:r>
        <w:t>радиоактивного</w:t>
      </w:r>
      <w:r>
        <w:rPr>
          <w:spacing w:val="1"/>
        </w:rPr>
        <w:t xml:space="preserve"> </w:t>
      </w:r>
      <w:r>
        <w:t>распада.</w:t>
      </w:r>
      <w:r>
        <w:rPr>
          <w:spacing w:val="1"/>
        </w:rPr>
        <w:t xml:space="preserve"> </w:t>
      </w:r>
      <w:r>
        <w:t>Энергия</w:t>
      </w:r>
      <w:r>
        <w:rPr>
          <w:spacing w:val="1"/>
        </w:rPr>
        <w:t xml:space="preserve"> </w:t>
      </w:r>
      <w:r>
        <w:t>связи</w:t>
      </w:r>
      <w:r>
        <w:rPr>
          <w:spacing w:val="1"/>
        </w:rPr>
        <w:t xml:space="preserve"> </w:t>
      </w:r>
      <w:r>
        <w:t>нуклонов</w:t>
      </w:r>
      <w:r>
        <w:rPr>
          <w:spacing w:val="1"/>
        </w:rPr>
        <w:t xml:space="preserve"> </w:t>
      </w:r>
      <w:r>
        <w:t>в</w:t>
      </w:r>
      <w:r>
        <w:rPr>
          <w:spacing w:val="1"/>
        </w:rPr>
        <w:t xml:space="preserve"> </w:t>
      </w:r>
      <w:r>
        <w:t>ядре.</w:t>
      </w:r>
      <w:r>
        <w:rPr>
          <w:spacing w:val="1"/>
        </w:rPr>
        <w:t xml:space="preserve"> </w:t>
      </w:r>
      <w:r>
        <w:t>Ядерные</w:t>
      </w:r>
      <w:r>
        <w:rPr>
          <w:spacing w:val="1"/>
        </w:rPr>
        <w:t xml:space="preserve"> </w:t>
      </w:r>
      <w:r>
        <w:t>силы.</w:t>
      </w:r>
      <w:r>
        <w:rPr>
          <w:spacing w:val="1"/>
        </w:rPr>
        <w:t xml:space="preserve"> </w:t>
      </w:r>
      <w:r>
        <w:t>Дефект</w:t>
      </w:r>
      <w:r>
        <w:rPr>
          <w:spacing w:val="1"/>
        </w:rPr>
        <w:t xml:space="preserve"> </w:t>
      </w:r>
      <w:r>
        <w:t>массы</w:t>
      </w:r>
      <w:r>
        <w:rPr>
          <w:spacing w:val="1"/>
        </w:rPr>
        <w:t xml:space="preserve"> </w:t>
      </w:r>
      <w:r>
        <w:t>ядра.</w:t>
      </w:r>
      <w:r>
        <w:rPr>
          <w:spacing w:val="1"/>
        </w:rPr>
        <w:t xml:space="preserve"> </w:t>
      </w:r>
      <w:r>
        <w:t>Ядерные</w:t>
      </w:r>
      <w:r>
        <w:rPr>
          <w:spacing w:val="-57"/>
        </w:rPr>
        <w:t xml:space="preserve"> </w:t>
      </w:r>
      <w:r>
        <w:t>реакции.</w:t>
      </w:r>
      <w:r>
        <w:rPr>
          <w:spacing w:val="1"/>
        </w:rPr>
        <w:t xml:space="preserve"> </w:t>
      </w:r>
      <w:r>
        <w:t>Деление и синтез ядер.</w:t>
      </w:r>
      <w:r>
        <w:rPr>
          <w:spacing w:val="1"/>
        </w:rPr>
        <w:t xml:space="preserve"> </w:t>
      </w:r>
      <w:r>
        <w:t>Ядерный реактор. Термоядерный 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1"/>
        </w:rPr>
        <w:t xml:space="preserve"> </w:t>
      </w:r>
      <w:r>
        <w:t>энергетики.</w:t>
      </w:r>
      <w:r>
        <w:rPr>
          <w:spacing w:val="1"/>
        </w:rPr>
        <w:t xml:space="preserve"> </w:t>
      </w:r>
      <w:r>
        <w:t>Экологические</w:t>
      </w:r>
      <w:r>
        <w:rPr>
          <w:spacing w:val="1"/>
        </w:rPr>
        <w:t xml:space="preserve"> </w:t>
      </w:r>
      <w:r>
        <w:t>аспекты</w:t>
      </w:r>
      <w:r>
        <w:rPr>
          <w:spacing w:val="1"/>
        </w:rPr>
        <w:t xml:space="preserve"> </w:t>
      </w:r>
      <w:r>
        <w:t>ядерной</w:t>
      </w:r>
      <w:r>
        <w:rPr>
          <w:spacing w:val="1"/>
        </w:rPr>
        <w:t xml:space="preserve"> </w:t>
      </w:r>
      <w:r>
        <w:t>энергетики.</w:t>
      </w:r>
      <w:r>
        <w:rPr>
          <w:spacing w:val="1"/>
        </w:rPr>
        <w:t xml:space="preserve"> </w:t>
      </w:r>
      <w:r>
        <w:t>Элементарные</w:t>
      </w:r>
      <w:r>
        <w:rPr>
          <w:spacing w:val="1"/>
        </w:rPr>
        <w:t xml:space="preserve"> </w:t>
      </w:r>
      <w:r>
        <w:t>частицы.</w:t>
      </w:r>
      <w:r>
        <w:rPr>
          <w:spacing w:val="1"/>
        </w:rPr>
        <w:t xml:space="preserve"> </w:t>
      </w:r>
      <w:r>
        <w:t>Открытие</w:t>
      </w:r>
      <w:r>
        <w:rPr>
          <w:spacing w:val="1"/>
        </w:rPr>
        <w:t xml:space="preserve"> </w:t>
      </w:r>
      <w:r>
        <w:t>позитрона.</w:t>
      </w:r>
      <w:r>
        <w:rPr>
          <w:spacing w:val="1"/>
        </w:rPr>
        <w:t xml:space="preserve"> </w:t>
      </w:r>
      <w:r>
        <w:t>Методы</w:t>
      </w:r>
      <w:r>
        <w:rPr>
          <w:spacing w:val="1"/>
        </w:rPr>
        <w:t xml:space="preserve"> </w:t>
      </w:r>
      <w:r>
        <w:t>наблюдения</w:t>
      </w:r>
      <w:r>
        <w:rPr>
          <w:spacing w:val="1"/>
        </w:rPr>
        <w:t xml:space="preserve"> </w:t>
      </w:r>
      <w:r>
        <w:t>и</w:t>
      </w:r>
      <w:r>
        <w:rPr>
          <w:spacing w:val="1"/>
        </w:rPr>
        <w:t xml:space="preserve"> </w:t>
      </w:r>
      <w:r>
        <w:t>регистрации</w:t>
      </w:r>
      <w:r>
        <w:rPr>
          <w:spacing w:val="1"/>
        </w:rPr>
        <w:t xml:space="preserve"> </w:t>
      </w:r>
      <w:r>
        <w:t>элементарных частиц. Фундаментальные взаимодействия. Единство физической картины</w:t>
      </w:r>
      <w:r>
        <w:rPr>
          <w:spacing w:val="1"/>
        </w:rPr>
        <w:t xml:space="preserve"> </w:t>
      </w:r>
      <w:r>
        <w:t>мира. Технические устройства и практическое применение: дозиметр, камера Вильсона,</w:t>
      </w:r>
      <w:r>
        <w:rPr>
          <w:spacing w:val="1"/>
        </w:rPr>
        <w:t xml:space="preserve"> </w:t>
      </w:r>
      <w:r>
        <w:t>ядерный</w:t>
      </w:r>
      <w:r>
        <w:rPr>
          <w:spacing w:val="1"/>
        </w:rPr>
        <w:t xml:space="preserve"> </w:t>
      </w:r>
      <w:r>
        <w:t>реактор,</w:t>
      </w:r>
      <w:r>
        <w:rPr>
          <w:spacing w:val="1"/>
        </w:rPr>
        <w:t xml:space="preserve"> </w:t>
      </w:r>
      <w:r>
        <w:t>атомная</w:t>
      </w:r>
      <w:r>
        <w:rPr>
          <w:spacing w:val="1"/>
        </w:rPr>
        <w:t xml:space="preserve"> </w:t>
      </w:r>
      <w:r>
        <w:t>бомба.</w:t>
      </w:r>
      <w:r>
        <w:rPr>
          <w:spacing w:val="1"/>
        </w:rPr>
        <w:t xml:space="preserve"> </w:t>
      </w:r>
      <w:r>
        <w:t>Демонстрации</w:t>
      </w:r>
      <w:r>
        <w:rPr>
          <w:spacing w:val="1"/>
        </w:rPr>
        <w:t xml:space="preserve"> </w:t>
      </w:r>
      <w:r>
        <w:t>Счётчик</w:t>
      </w:r>
      <w:r>
        <w:rPr>
          <w:spacing w:val="1"/>
        </w:rPr>
        <w:t xml:space="preserve"> </w:t>
      </w:r>
      <w:r>
        <w:t>ионизирующих</w:t>
      </w:r>
      <w:r>
        <w:rPr>
          <w:spacing w:val="1"/>
        </w:rPr>
        <w:t xml:space="preserve"> </w:t>
      </w:r>
      <w:r>
        <w:t>частиц.</w:t>
      </w:r>
      <w:r>
        <w:rPr>
          <w:spacing w:val="1"/>
        </w:rPr>
        <w:t xml:space="preserve"> </w:t>
      </w:r>
      <w:r>
        <w:t>Ученический эксперимент, лабораторные работы Исследование треков частиц (по готовым</w:t>
      </w:r>
      <w:r>
        <w:rPr>
          <w:spacing w:val="1"/>
        </w:rPr>
        <w:t xml:space="preserve"> </w:t>
      </w:r>
      <w:r>
        <w:t>фотографиям). Раздел 8. Элементы астрономии и астрофизики Этапы развития астрономии.</w:t>
      </w:r>
      <w:r>
        <w:rPr>
          <w:spacing w:val="1"/>
        </w:rPr>
        <w:t xml:space="preserve"> </w:t>
      </w:r>
      <w:r>
        <w:t>Прикладное и мировоззренческое значение астрономии. Вид звёздного неба. Созвездия,</w:t>
      </w:r>
      <w:r>
        <w:rPr>
          <w:spacing w:val="1"/>
        </w:rPr>
        <w:t xml:space="preserve"> </w:t>
      </w:r>
      <w:r>
        <w:t>яркие</w:t>
      </w:r>
      <w:r>
        <w:rPr>
          <w:spacing w:val="1"/>
        </w:rPr>
        <w:t xml:space="preserve"> </w:t>
      </w:r>
      <w:r>
        <w:t>звёзды,</w:t>
      </w:r>
      <w:r>
        <w:rPr>
          <w:spacing w:val="1"/>
        </w:rPr>
        <w:t xml:space="preserve"> </w:t>
      </w:r>
      <w:r>
        <w:t>планеты,</w:t>
      </w:r>
      <w:r>
        <w:rPr>
          <w:spacing w:val="1"/>
        </w:rPr>
        <w:t xml:space="preserve"> </w:t>
      </w:r>
      <w:r>
        <w:t>их</w:t>
      </w:r>
      <w:r>
        <w:rPr>
          <w:spacing w:val="1"/>
        </w:rPr>
        <w:t xml:space="preserve"> </w:t>
      </w:r>
      <w:r>
        <w:t>видимое</w:t>
      </w:r>
      <w:r>
        <w:rPr>
          <w:spacing w:val="1"/>
        </w:rPr>
        <w:t xml:space="preserve"> </w:t>
      </w:r>
      <w:r>
        <w:t>движение.</w:t>
      </w:r>
      <w:r>
        <w:rPr>
          <w:spacing w:val="1"/>
        </w:rPr>
        <w:t xml:space="preserve"> </w:t>
      </w:r>
      <w:r>
        <w:t>Солнечная</w:t>
      </w:r>
      <w:r>
        <w:rPr>
          <w:spacing w:val="1"/>
        </w:rPr>
        <w:t xml:space="preserve"> </w:t>
      </w:r>
      <w:r>
        <w:t>система.</w:t>
      </w:r>
      <w:r>
        <w:rPr>
          <w:spacing w:val="1"/>
        </w:rPr>
        <w:t xml:space="preserve"> </w:t>
      </w: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 звёзд. Современные представления о происхождении и эволюции Солнца и звёзд.</w:t>
      </w:r>
      <w:r>
        <w:rPr>
          <w:spacing w:val="1"/>
        </w:rPr>
        <w:t xml:space="preserve"> </w:t>
      </w:r>
      <w:r>
        <w:t>Этапы жизни звёзд. Млечный Путь – наша Галактика. Положение и движение Солнца 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t>Радиогалактики</w:t>
      </w:r>
      <w:r>
        <w:rPr>
          <w:spacing w:val="1"/>
        </w:rPr>
        <w:t xml:space="preserve"> </w:t>
      </w:r>
      <w:r>
        <w:t>и</w:t>
      </w:r>
      <w:r>
        <w:rPr>
          <w:spacing w:val="1"/>
        </w:rPr>
        <w:t xml:space="preserve"> </w:t>
      </w:r>
      <w:r>
        <w:t>квазары.</w:t>
      </w:r>
      <w:r>
        <w:rPr>
          <w:spacing w:val="1"/>
        </w:rPr>
        <w:t xml:space="preserve"> </w:t>
      </w:r>
      <w:r>
        <w:t>Чёрные</w:t>
      </w:r>
      <w:r>
        <w:rPr>
          <w:spacing w:val="1"/>
        </w:rPr>
        <w:t xml:space="preserve"> </w:t>
      </w:r>
      <w:r>
        <w:t>дыры</w:t>
      </w:r>
      <w:r>
        <w:rPr>
          <w:spacing w:val="1"/>
        </w:rPr>
        <w:t xml:space="preserve"> </w:t>
      </w:r>
      <w:r>
        <w:t>в</w:t>
      </w:r>
      <w:r>
        <w:rPr>
          <w:spacing w:val="1"/>
        </w:rPr>
        <w:t xml:space="preserve"> </w:t>
      </w:r>
      <w:r>
        <w:t>ядрах</w:t>
      </w:r>
      <w:r>
        <w:rPr>
          <w:spacing w:val="1"/>
        </w:rPr>
        <w:t xml:space="preserve"> </w:t>
      </w:r>
      <w:r>
        <w:t>галактик.</w:t>
      </w:r>
      <w:r>
        <w:rPr>
          <w:spacing w:val="-57"/>
        </w:rPr>
        <w:t xml:space="preserve"> </w:t>
      </w:r>
      <w:r>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1"/>
        </w:rPr>
        <w:t xml:space="preserve"> </w:t>
      </w:r>
      <w:r>
        <w:t>излучение.</w:t>
      </w:r>
      <w:r>
        <w:rPr>
          <w:spacing w:val="1"/>
        </w:rPr>
        <w:t xml:space="preserve"> </w:t>
      </w:r>
      <w:r>
        <w:t>Масштабная</w:t>
      </w:r>
      <w:r>
        <w:rPr>
          <w:spacing w:val="1"/>
        </w:rPr>
        <w:t xml:space="preserve"> </w:t>
      </w:r>
      <w:r>
        <w:t>структура</w:t>
      </w:r>
      <w:r>
        <w:rPr>
          <w:spacing w:val="1"/>
        </w:rPr>
        <w:t xml:space="preserve"> </w:t>
      </w:r>
      <w:r>
        <w:t>Вселенной.</w:t>
      </w:r>
      <w:r>
        <w:rPr>
          <w:spacing w:val="1"/>
        </w:rPr>
        <w:t xml:space="preserve"> </w:t>
      </w:r>
      <w:r>
        <w:t>Метагалактика.</w:t>
      </w:r>
      <w:r>
        <w:rPr>
          <w:spacing w:val="1"/>
        </w:rPr>
        <w:t xml:space="preserve"> </w:t>
      </w:r>
      <w:r>
        <w:t>Нерешённые</w:t>
      </w:r>
      <w:r>
        <w:rPr>
          <w:spacing w:val="1"/>
        </w:rPr>
        <w:t xml:space="preserve"> </w:t>
      </w:r>
      <w:r>
        <w:t>проблемы</w:t>
      </w:r>
      <w:r>
        <w:rPr>
          <w:spacing w:val="1"/>
        </w:rPr>
        <w:t xml:space="preserve"> </w:t>
      </w:r>
      <w:r>
        <w:t>астрономии.</w:t>
      </w:r>
      <w:r>
        <w:rPr>
          <w:spacing w:val="1"/>
        </w:rPr>
        <w:t xml:space="preserve"> </w:t>
      </w:r>
      <w:r>
        <w:t>Ученические</w:t>
      </w:r>
      <w:r>
        <w:rPr>
          <w:spacing w:val="1"/>
        </w:rPr>
        <w:t xml:space="preserve"> </w:t>
      </w:r>
      <w:r>
        <w:t>наблюдения</w:t>
      </w:r>
      <w:r>
        <w:rPr>
          <w:spacing w:val="61"/>
        </w:rPr>
        <w:t xml:space="preserve"> </w:t>
      </w:r>
      <w:r>
        <w:t>Наблюдения</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1"/>
        </w:rPr>
        <w:t xml:space="preserve"> </w:t>
      </w:r>
      <w:r>
        <w:t>Северного</w:t>
      </w:r>
      <w:r>
        <w:rPr>
          <w:spacing w:val="1"/>
        </w:rPr>
        <w:t xml:space="preserve"> </w:t>
      </w:r>
      <w:r>
        <w:t>полушария</w:t>
      </w:r>
      <w:r>
        <w:rPr>
          <w:spacing w:val="34"/>
        </w:rPr>
        <w:t xml:space="preserve"> </w:t>
      </w:r>
      <w:r>
        <w:t>и</w:t>
      </w:r>
      <w:r>
        <w:rPr>
          <w:spacing w:val="34"/>
        </w:rPr>
        <w:t xml:space="preserve"> </w:t>
      </w:r>
      <w:r>
        <w:t>яркие</w:t>
      </w:r>
      <w:r>
        <w:rPr>
          <w:spacing w:val="33"/>
        </w:rPr>
        <w:t xml:space="preserve"> </w:t>
      </w:r>
      <w:r>
        <w:t>звёзды.</w:t>
      </w:r>
      <w:r>
        <w:rPr>
          <w:spacing w:val="31"/>
        </w:rPr>
        <w:t xml:space="preserve"> </w:t>
      </w:r>
      <w:r>
        <w:t>Наблюдения</w:t>
      </w:r>
      <w:r>
        <w:rPr>
          <w:spacing w:val="34"/>
        </w:rPr>
        <w:t xml:space="preserve"> </w:t>
      </w:r>
      <w:r>
        <w:t>в</w:t>
      </w:r>
      <w:r>
        <w:rPr>
          <w:spacing w:val="34"/>
        </w:rPr>
        <w:t xml:space="preserve"> </w:t>
      </w:r>
      <w:r>
        <w:t>телескоп</w:t>
      </w:r>
      <w:r>
        <w:rPr>
          <w:spacing w:val="34"/>
        </w:rPr>
        <w:t xml:space="preserve"> </w:t>
      </w:r>
      <w:r>
        <w:t>Луны,</w:t>
      </w:r>
      <w:r>
        <w:rPr>
          <w:spacing w:val="35"/>
        </w:rPr>
        <w:t xml:space="preserve"> </w:t>
      </w:r>
      <w:r>
        <w:t>планет,</w:t>
      </w:r>
      <w:r>
        <w:rPr>
          <w:spacing w:val="36"/>
        </w:rPr>
        <w:t xml:space="preserve"> </w:t>
      </w:r>
      <w:r>
        <w:t>Млечного</w:t>
      </w:r>
      <w:r>
        <w:rPr>
          <w:spacing w:val="37"/>
        </w:rPr>
        <w:t xml:space="preserve"> </w:t>
      </w:r>
      <w:r>
        <w:t>Пути.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6" w:firstLine="0"/>
      </w:pPr>
      <w:r>
        <w:t>Обобщающее повторение Роль физики и астрономии в экономической, технологической,</w:t>
      </w:r>
      <w:r>
        <w:rPr>
          <w:spacing w:val="1"/>
        </w:rPr>
        <w:t xml:space="preserve"> </w:t>
      </w:r>
      <w:r>
        <w:t>социальной</w:t>
      </w:r>
      <w:r>
        <w:rPr>
          <w:spacing w:val="9"/>
        </w:rPr>
        <w:t xml:space="preserve"> </w:t>
      </w:r>
      <w:r>
        <w:t>и</w:t>
      </w:r>
      <w:r>
        <w:rPr>
          <w:spacing w:val="10"/>
        </w:rPr>
        <w:t xml:space="preserve"> </w:t>
      </w:r>
      <w:r>
        <w:t>этической</w:t>
      </w:r>
      <w:r>
        <w:rPr>
          <w:spacing w:val="10"/>
        </w:rPr>
        <w:t xml:space="preserve"> </w:t>
      </w:r>
      <w:r>
        <w:t>сферах</w:t>
      </w:r>
      <w:r>
        <w:rPr>
          <w:spacing w:val="8"/>
        </w:rPr>
        <w:t xml:space="preserve"> </w:t>
      </w:r>
      <w:r>
        <w:t>деятельности</w:t>
      </w:r>
      <w:r>
        <w:rPr>
          <w:spacing w:val="11"/>
        </w:rPr>
        <w:t xml:space="preserve"> </w:t>
      </w:r>
      <w:r>
        <w:t>человека,</w:t>
      </w:r>
      <w:r>
        <w:rPr>
          <w:spacing w:val="12"/>
        </w:rPr>
        <w:t xml:space="preserve"> </w:t>
      </w:r>
      <w:r>
        <w:t>роль</w:t>
      </w:r>
      <w:r>
        <w:rPr>
          <w:spacing w:val="9"/>
        </w:rPr>
        <w:t xml:space="preserve"> </w:t>
      </w:r>
      <w:r>
        <w:t>и</w:t>
      </w:r>
      <w:r>
        <w:rPr>
          <w:spacing w:val="10"/>
        </w:rPr>
        <w:t xml:space="preserve"> </w:t>
      </w:r>
      <w:r>
        <w:t>место</w:t>
      </w:r>
      <w:r>
        <w:rPr>
          <w:spacing w:val="13"/>
        </w:rPr>
        <w:t xml:space="preserve"> </w:t>
      </w:r>
      <w:r>
        <w:t>физики</w:t>
      </w:r>
      <w:r>
        <w:rPr>
          <w:spacing w:val="10"/>
        </w:rPr>
        <w:t xml:space="preserve"> </w:t>
      </w:r>
      <w:r>
        <w:t>и</w:t>
      </w:r>
      <w:r>
        <w:rPr>
          <w:spacing w:val="10"/>
        </w:rPr>
        <w:t xml:space="preserve"> </w:t>
      </w:r>
      <w:r>
        <w:t>астрономии</w:t>
      </w:r>
      <w:r>
        <w:rPr>
          <w:spacing w:val="-58"/>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1"/>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w:t>
      </w:r>
      <w:r>
        <w:rPr>
          <w:spacing w:val="1"/>
        </w:rPr>
        <w:t xml:space="preserve"> </w:t>
      </w:r>
      <w:r>
        <w:t>природе.</w:t>
      </w:r>
      <w:r>
        <w:rPr>
          <w:spacing w:val="1"/>
        </w:rPr>
        <w:t xml:space="preserve"> </w:t>
      </w:r>
      <w:r>
        <w:t>Межпредметные</w:t>
      </w:r>
      <w:r>
        <w:rPr>
          <w:spacing w:val="1"/>
        </w:rPr>
        <w:t xml:space="preserve"> </w:t>
      </w:r>
      <w:r>
        <w:t>связи</w:t>
      </w:r>
      <w:r>
        <w:rPr>
          <w:spacing w:val="-57"/>
        </w:rPr>
        <w:t xml:space="preserve"> </w:t>
      </w: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61"/>
        </w:rPr>
        <w:t xml:space="preserve"> </w:t>
      </w:r>
      <w:r>
        <w:t>химии,</w:t>
      </w:r>
      <w:r>
        <w:rPr>
          <w:spacing w:val="1"/>
        </w:rPr>
        <w:t xml:space="preserve"> </w:t>
      </w:r>
      <w:r>
        <w:t>географии</w:t>
      </w:r>
      <w:r>
        <w:rPr>
          <w:spacing w:val="1"/>
        </w:rPr>
        <w:t xml:space="preserve"> </w:t>
      </w:r>
      <w:r>
        <w:t>и</w:t>
      </w:r>
      <w:r>
        <w:rPr>
          <w:spacing w:val="1"/>
        </w:rPr>
        <w:t xml:space="preserve"> </w:t>
      </w:r>
      <w:r>
        <w:t>технологии.</w:t>
      </w:r>
      <w:r>
        <w:rPr>
          <w:spacing w:val="1"/>
        </w:rPr>
        <w:t xml:space="preserve"> </w:t>
      </w: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 познания: явление, научный факт, гипотеза, физическая величина, закон, 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61"/>
        </w:rPr>
        <w:t xml:space="preserve"> </w:t>
      </w:r>
      <w:r>
        <w:t>подобия</w:t>
      </w:r>
      <w:r>
        <w:rPr>
          <w:spacing w:val="1"/>
        </w:rPr>
        <w:t xml:space="preserve"> </w:t>
      </w:r>
      <w:r>
        <w:t>треугольников,</w:t>
      </w:r>
      <w:r>
        <w:rPr>
          <w:spacing w:val="1"/>
        </w:rPr>
        <w:t xml:space="preserve"> </w:t>
      </w:r>
      <w:r>
        <w:t>определение</w:t>
      </w:r>
      <w:r>
        <w:rPr>
          <w:spacing w:val="1"/>
        </w:rPr>
        <w:t xml:space="preserve"> </w:t>
      </w:r>
      <w:r>
        <w:t>площади</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объёма</w:t>
      </w:r>
      <w:r>
        <w:rPr>
          <w:spacing w:val="1"/>
        </w:rPr>
        <w:t xml:space="preserve"> </w:t>
      </w:r>
      <w:r>
        <w:t>тел.</w:t>
      </w:r>
      <w:r>
        <w:rPr>
          <w:spacing w:val="61"/>
        </w:rPr>
        <w:t xml:space="preserve"> </w:t>
      </w:r>
      <w:r>
        <w:t>Биология:</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оптические явления в живой природе, действие радиации на живые организмы. 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w:t>
      </w:r>
      <w:r>
        <w:rPr>
          <w:spacing w:val="1"/>
        </w:rPr>
        <w:t xml:space="preserve"> </w:t>
      </w:r>
      <w:r>
        <w:t>решётки,</w:t>
      </w:r>
      <w:r>
        <w:rPr>
          <w:spacing w:val="1"/>
        </w:rPr>
        <w:t xml:space="preserve"> </w:t>
      </w:r>
      <w:r>
        <w:t>спектральный</w:t>
      </w:r>
      <w:r>
        <w:rPr>
          <w:spacing w:val="1"/>
        </w:rPr>
        <w:t xml:space="preserve"> </w:t>
      </w:r>
      <w:r>
        <w:t>анализ.</w:t>
      </w:r>
      <w:r>
        <w:rPr>
          <w:spacing w:val="1"/>
        </w:rPr>
        <w:t xml:space="preserve"> </w:t>
      </w:r>
      <w:r>
        <w:t>География:</w:t>
      </w:r>
      <w:r>
        <w:rPr>
          <w:spacing w:val="1"/>
        </w:rPr>
        <w:t xml:space="preserve"> </w:t>
      </w:r>
      <w:r>
        <w:t>магнитные</w:t>
      </w:r>
      <w:r>
        <w:rPr>
          <w:spacing w:val="-57"/>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r>
        <w:rPr>
          <w:spacing w:val="1"/>
        </w:rPr>
        <w:t xml:space="preserve"> </w:t>
      </w:r>
      <w:r>
        <w:t>Технология:</w:t>
      </w:r>
      <w:r>
        <w:rPr>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 индукционная печь, радар, радиоприёмник, телевизор, антенна, телефон,</w:t>
      </w:r>
      <w:r>
        <w:rPr>
          <w:spacing w:val="1"/>
        </w:rPr>
        <w:t xml:space="preserve"> </w:t>
      </w:r>
      <w:r>
        <w:t>СВЧ-печь,</w:t>
      </w:r>
      <w:r>
        <w:rPr>
          <w:spacing w:val="-2"/>
        </w:rPr>
        <w:t xml:space="preserve"> </w:t>
      </w:r>
      <w:r>
        <w:t>проекционный</w:t>
      </w:r>
      <w:r>
        <w:rPr>
          <w:spacing w:val="2"/>
        </w:rPr>
        <w:t xml:space="preserve"> </w:t>
      </w:r>
      <w:r>
        <w:t>аппарат,</w:t>
      </w:r>
      <w:r>
        <w:rPr>
          <w:spacing w:val="-1"/>
        </w:rPr>
        <w:t xml:space="preserve"> </w:t>
      </w:r>
      <w:r>
        <w:t>волоконная</w:t>
      </w:r>
      <w:r>
        <w:rPr>
          <w:spacing w:val="-4"/>
        </w:rPr>
        <w:t xml:space="preserve"> </w:t>
      </w:r>
      <w:r>
        <w:t>оптика,</w:t>
      </w:r>
      <w:r>
        <w:rPr>
          <w:spacing w:val="3"/>
        </w:rPr>
        <w:t xml:space="preserve"> </w:t>
      </w:r>
      <w:r>
        <w:t>солнечная</w:t>
      </w:r>
      <w:r>
        <w:rPr>
          <w:spacing w:val="-4"/>
        </w:rPr>
        <w:t xml:space="preserve"> </w:t>
      </w:r>
      <w:r>
        <w:t>батарея.</w:t>
      </w:r>
    </w:p>
    <w:p w:rsidR="00274355" w:rsidRDefault="00E56823">
      <w:pPr>
        <w:pStyle w:val="a3"/>
        <w:spacing w:before="5" w:line="237" w:lineRule="auto"/>
        <w:ind w:right="99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2"/>
        </w:rPr>
        <w:t xml:space="preserve"> </w:t>
      </w:r>
      <w:r>
        <w:t>СРЕДНЕГО</w:t>
      </w:r>
      <w:r>
        <w:rPr>
          <w:spacing w:val="2"/>
        </w:rPr>
        <w:t xml:space="preserve"> </w:t>
      </w:r>
      <w:r>
        <w:t>ОБЩЕГО</w:t>
      </w:r>
      <w:r>
        <w:rPr>
          <w:spacing w:val="1"/>
        </w:rPr>
        <w:t xml:space="preserve"> </w:t>
      </w:r>
      <w:r>
        <w:t>ОБРАЗОВАНИЯ</w:t>
      </w:r>
    </w:p>
    <w:p w:rsidR="00274355" w:rsidRDefault="00E56823">
      <w:pPr>
        <w:pStyle w:val="a3"/>
        <w:spacing w:before="3"/>
        <w:ind w:right="993" w:firstLine="629"/>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образовательных</w:t>
      </w:r>
      <w:r>
        <w:rPr>
          <w:spacing w:val="-4"/>
        </w:rPr>
        <w:t xml:space="preserve"> </w:t>
      </w:r>
      <w:r>
        <w:t>результатов.</w:t>
      </w:r>
    </w:p>
    <w:p w:rsidR="00274355" w:rsidRDefault="00E56823">
      <w:pPr>
        <w:pStyle w:val="a3"/>
        <w:spacing w:line="274" w:lineRule="exact"/>
        <w:ind w:left="903" w:firstLine="0"/>
        <w:jc w:val="left"/>
      </w:pPr>
      <w:r>
        <w:t>ЛИЧНОСТНЫЕ</w:t>
      </w:r>
      <w:r>
        <w:rPr>
          <w:spacing w:val="-7"/>
        </w:rPr>
        <w:t xml:space="preserve"> </w:t>
      </w:r>
      <w:r>
        <w:t>РЕЗУЛЬТАТЫ</w:t>
      </w:r>
    </w:p>
    <w:p w:rsidR="00274355" w:rsidRDefault="00E56823">
      <w:pPr>
        <w:pStyle w:val="a3"/>
        <w:spacing w:before="3"/>
        <w:ind w:right="985"/>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 личности, системой ценностных ориентаций, позитивных внутренних убеждений,</w:t>
      </w:r>
      <w:r>
        <w:rPr>
          <w:spacing w:val="-57"/>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61"/>
        </w:rPr>
        <w:t xml:space="preserve"> </w:t>
      </w:r>
      <w:r>
        <w:t>расширение</w:t>
      </w:r>
      <w:r>
        <w:rPr>
          <w:spacing w:val="-57"/>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3"/>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274355" w:rsidRDefault="00E56823">
      <w:pPr>
        <w:pStyle w:val="a4"/>
        <w:numPr>
          <w:ilvl w:val="0"/>
          <w:numId w:val="62"/>
        </w:numPr>
        <w:tabs>
          <w:tab w:val="left" w:pos="1235"/>
        </w:tabs>
        <w:ind w:right="990" w:firstLine="629"/>
        <w:jc w:val="both"/>
        <w:rPr>
          <w:sz w:val="24"/>
        </w:rPr>
      </w:pPr>
      <w:r>
        <w:rPr>
          <w:sz w:val="24"/>
        </w:rPr>
        <w:t>гражданского воспитания: сформированность гражданской позиции обучающегося</w:t>
      </w:r>
      <w:r>
        <w:rPr>
          <w:spacing w:val="-57"/>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 в образовательной организации; умение взаимодействовать с социальными</w:t>
      </w:r>
      <w:r>
        <w:rPr>
          <w:spacing w:val="-57"/>
          <w:sz w:val="24"/>
        </w:rPr>
        <w:t xml:space="preserve"> </w:t>
      </w:r>
      <w:r>
        <w:rPr>
          <w:sz w:val="24"/>
        </w:rPr>
        <w:t>институтами в соответствии с их функциями и назначением; готовность к гуманитарной и</w:t>
      </w:r>
      <w:r>
        <w:rPr>
          <w:spacing w:val="1"/>
          <w:sz w:val="24"/>
        </w:rPr>
        <w:t xml:space="preserve"> </w:t>
      </w:r>
      <w:r>
        <w:rPr>
          <w:sz w:val="24"/>
        </w:rPr>
        <w:t>волонтёрской</w:t>
      </w:r>
      <w:r>
        <w:rPr>
          <w:spacing w:val="-3"/>
          <w:sz w:val="24"/>
        </w:rPr>
        <w:t xml:space="preserve"> </w:t>
      </w:r>
      <w:r>
        <w:rPr>
          <w:sz w:val="24"/>
        </w:rPr>
        <w:t>деятельности;</w:t>
      </w:r>
    </w:p>
    <w:p w:rsidR="00274355" w:rsidRDefault="00E56823">
      <w:pPr>
        <w:pStyle w:val="a4"/>
        <w:numPr>
          <w:ilvl w:val="0"/>
          <w:numId w:val="62"/>
        </w:numPr>
        <w:tabs>
          <w:tab w:val="left" w:pos="1417"/>
        </w:tabs>
        <w:ind w:right="991" w:firstLine="629"/>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57"/>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достижениям</w:t>
      </w:r>
      <w:r>
        <w:rPr>
          <w:spacing w:val="2"/>
          <w:sz w:val="24"/>
        </w:rPr>
        <w:t xml:space="preserve"> </w:t>
      </w:r>
      <w:r>
        <w:rPr>
          <w:sz w:val="24"/>
        </w:rPr>
        <w:t>российских</w:t>
      </w:r>
      <w:r>
        <w:rPr>
          <w:spacing w:val="1"/>
          <w:sz w:val="24"/>
        </w:rPr>
        <w:t xml:space="preserve"> </w:t>
      </w:r>
      <w:r>
        <w:rPr>
          <w:sz w:val="24"/>
        </w:rPr>
        <w:t>учёных</w:t>
      </w:r>
      <w:r>
        <w:rPr>
          <w:spacing w:val="-3"/>
          <w:sz w:val="24"/>
        </w:rPr>
        <w:t xml:space="preserve"> </w:t>
      </w:r>
      <w:r>
        <w:rPr>
          <w:sz w:val="24"/>
        </w:rPr>
        <w:t>в</w:t>
      </w:r>
      <w:r>
        <w:rPr>
          <w:spacing w:val="-2"/>
          <w:sz w:val="24"/>
        </w:rPr>
        <w:t xml:space="preserve"> </w:t>
      </w:r>
      <w:r>
        <w:rPr>
          <w:sz w:val="24"/>
        </w:rPr>
        <w:t>области</w:t>
      </w:r>
      <w:r>
        <w:rPr>
          <w:spacing w:val="2"/>
          <w:sz w:val="24"/>
        </w:rPr>
        <w:t xml:space="preserve"> </w:t>
      </w:r>
      <w:r>
        <w:rPr>
          <w:sz w:val="24"/>
        </w:rPr>
        <w:t>физики</w:t>
      </w:r>
      <w:r>
        <w:rPr>
          <w:spacing w:val="3"/>
          <w:sz w:val="24"/>
        </w:rPr>
        <w:t xml:space="preserve"> </w:t>
      </w:r>
      <w:r>
        <w:rPr>
          <w:sz w:val="24"/>
        </w:rPr>
        <w:t>и</w:t>
      </w:r>
      <w:r>
        <w:rPr>
          <w:spacing w:val="-3"/>
          <w:sz w:val="24"/>
        </w:rPr>
        <w:t xml:space="preserve"> </w:t>
      </w:r>
      <w:r>
        <w:rPr>
          <w:sz w:val="24"/>
        </w:rPr>
        <w:t>технике;</w:t>
      </w:r>
    </w:p>
    <w:p w:rsidR="00274355" w:rsidRDefault="00E56823">
      <w:pPr>
        <w:pStyle w:val="a4"/>
        <w:numPr>
          <w:ilvl w:val="0"/>
          <w:numId w:val="62"/>
        </w:numPr>
        <w:tabs>
          <w:tab w:val="left" w:pos="1287"/>
        </w:tabs>
        <w:spacing w:before="2"/>
        <w:ind w:right="986" w:firstLine="629"/>
        <w:jc w:val="both"/>
        <w:rPr>
          <w:sz w:val="24"/>
        </w:rPr>
      </w:pPr>
      <w:r>
        <w:rPr>
          <w:sz w:val="24"/>
        </w:rPr>
        <w:t>духовно-нравственного воспитания: сформированность нравственного сознания,</w:t>
      </w:r>
      <w:r>
        <w:rPr>
          <w:spacing w:val="1"/>
          <w:sz w:val="24"/>
        </w:rPr>
        <w:t xml:space="preserve"> </w:t>
      </w:r>
      <w:r>
        <w:rPr>
          <w:sz w:val="24"/>
        </w:rPr>
        <w:t>этического поведения; способность оценивать ситуацию и принимать осознанные решения,</w:t>
      </w:r>
      <w:r>
        <w:rPr>
          <w:spacing w:val="1"/>
          <w:sz w:val="24"/>
        </w:rPr>
        <w:t xml:space="preserve"> </w:t>
      </w:r>
      <w:r>
        <w:rPr>
          <w:sz w:val="24"/>
        </w:rPr>
        <w:t>ориентируясь на морально-нравственные нормы и ценности, в том числе в деятельности</w:t>
      </w:r>
      <w:r>
        <w:rPr>
          <w:spacing w:val="1"/>
          <w:sz w:val="24"/>
        </w:rPr>
        <w:t xml:space="preserve"> </w:t>
      </w:r>
      <w:r>
        <w:rPr>
          <w:sz w:val="24"/>
        </w:rPr>
        <w:t>учёного;</w:t>
      </w:r>
      <w:r>
        <w:rPr>
          <w:spacing w:val="-8"/>
          <w:sz w:val="24"/>
        </w:rPr>
        <w:t xml:space="preserve"> </w:t>
      </w:r>
      <w:r>
        <w:rPr>
          <w:sz w:val="24"/>
        </w:rPr>
        <w:t>осознание личного</w:t>
      </w:r>
      <w:r>
        <w:rPr>
          <w:spacing w:val="1"/>
          <w:sz w:val="24"/>
        </w:rPr>
        <w:t xml:space="preserve"> </w:t>
      </w:r>
      <w:r>
        <w:rPr>
          <w:sz w:val="24"/>
        </w:rPr>
        <w:t>вклада в</w:t>
      </w:r>
      <w:r>
        <w:rPr>
          <w:spacing w:val="2"/>
          <w:sz w:val="24"/>
        </w:rPr>
        <w:t xml:space="preserve"> </w:t>
      </w:r>
      <w:r>
        <w:rPr>
          <w:sz w:val="24"/>
        </w:rPr>
        <w:t>построение устойчивого</w:t>
      </w:r>
      <w:r>
        <w:rPr>
          <w:spacing w:val="5"/>
          <w:sz w:val="24"/>
        </w:rPr>
        <w:t xml:space="preserve"> </w:t>
      </w:r>
      <w:r>
        <w:rPr>
          <w:sz w:val="24"/>
        </w:rPr>
        <w:t>будущего;</w:t>
      </w:r>
    </w:p>
    <w:p w:rsidR="00274355" w:rsidRDefault="00E56823">
      <w:pPr>
        <w:pStyle w:val="a4"/>
        <w:numPr>
          <w:ilvl w:val="0"/>
          <w:numId w:val="62"/>
        </w:numPr>
        <w:tabs>
          <w:tab w:val="left" w:pos="1249"/>
        </w:tabs>
        <w:spacing w:before="2" w:line="237" w:lineRule="auto"/>
        <w:ind w:right="992" w:firstLine="566"/>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научного</w:t>
      </w:r>
      <w:r>
        <w:rPr>
          <w:spacing w:val="5"/>
          <w:sz w:val="24"/>
        </w:rPr>
        <w:t xml:space="preserve"> </w:t>
      </w:r>
      <w:r>
        <w:rPr>
          <w:sz w:val="24"/>
        </w:rPr>
        <w:t>творчества,</w:t>
      </w:r>
      <w:r>
        <w:rPr>
          <w:spacing w:val="-2"/>
          <w:sz w:val="24"/>
        </w:rPr>
        <w:t xml:space="preserve"> </w:t>
      </w:r>
      <w:r>
        <w:rPr>
          <w:sz w:val="24"/>
        </w:rPr>
        <w:t>присущего</w:t>
      </w:r>
      <w:r>
        <w:rPr>
          <w:spacing w:val="6"/>
          <w:sz w:val="24"/>
        </w:rPr>
        <w:t xml:space="preserve"> </w:t>
      </w:r>
      <w:r>
        <w:rPr>
          <w:sz w:val="24"/>
        </w:rPr>
        <w:t>физической</w:t>
      </w:r>
      <w:r>
        <w:rPr>
          <w:spacing w:val="-3"/>
          <w:sz w:val="24"/>
        </w:rPr>
        <w:t xml:space="preserve"> </w:t>
      </w:r>
      <w:r>
        <w:rPr>
          <w:sz w:val="24"/>
        </w:rPr>
        <w:t>науке;</w:t>
      </w:r>
    </w:p>
    <w:p w:rsidR="00274355" w:rsidRDefault="00E56823">
      <w:pPr>
        <w:pStyle w:val="a4"/>
        <w:numPr>
          <w:ilvl w:val="0"/>
          <w:numId w:val="62"/>
        </w:numPr>
        <w:tabs>
          <w:tab w:val="left" w:pos="1355"/>
        </w:tabs>
        <w:spacing w:before="4"/>
        <w:ind w:right="985" w:firstLine="566"/>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57"/>
          <w:sz w:val="24"/>
        </w:rPr>
        <w:t xml:space="preserve"> </w:t>
      </w:r>
      <w:r>
        <w:rPr>
          <w:sz w:val="24"/>
        </w:rPr>
        <w:t>деятельности, в том числе связанным с физикой и техникой, умение совершать осознанный</w:t>
      </w:r>
      <w:r>
        <w:rPr>
          <w:spacing w:val="1"/>
          <w:sz w:val="24"/>
        </w:rPr>
        <w:t xml:space="preserve"> </w:t>
      </w:r>
      <w:r>
        <w:rPr>
          <w:sz w:val="24"/>
        </w:rPr>
        <w:t>выбор будущей профессии и реализовывать собственные жизненные планы; готовность и</w:t>
      </w:r>
      <w:r>
        <w:rPr>
          <w:spacing w:val="1"/>
          <w:sz w:val="24"/>
        </w:rPr>
        <w:t xml:space="preserve"> </w:t>
      </w:r>
      <w:r>
        <w:rPr>
          <w:sz w:val="24"/>
        </w:rPr>
        <w:t>способность</w:t>
      </w:r>
      <w:r>
        <w:rPr>
          <w:spacing w:val="1"/>
          <w:sz w:val="24"/>
        </w:rPr>
        <w:t xml:space="preserve"> </w:t>
      </w:r>
      <w:r>
        <w:rPr>
          <w:sz w:val="24"/>
        </w:rPr>
        <w:t>к образованию и</w:t>
      </w:r>
      <w:r>
        <w:rPr>
          <w:spacing w:val="1"/>
          <w:sz w:val="24"/>
        </w:rPr>
        <w:t xml:space="preserve"> </w:t>
      </w:r>
      <w:r>
        <w:rPr>
          <w:sz w:val="24"/>
        </w:rPr>
        <w:t>самообразованию</w:t>
      </w:r>
      <w:r>
        <w:rPr>
          <w:spacing w:val="1"/>
          <w:sz w:val="24"/>
        </w:rPr>
        <w:t xml:space="preserve"> </w:t>
      </w:r>
      <w:r>
        <w:rPr>
          <w:sz w:val="24"/>
        </w:rPr>
        <w:t>в области</w:t>
      </w:r>
      <w:r>
        <w:rPr>
          <w:spacing w:val="1"/>
          <w:sz w:val="24"/>
        </w:rPr>
        <w:t xml:space="preserve"> </w:t>
      </w:r>
      <w:r>
        <w:rPr>
          <w:sz w:val="24"/>
        </w:rPr>
        <w:t>физики</w:t>
      </w:r>
      <w:r>
        <w:rPr>
          <w:spacing w:val="1"/>
          <w:sz w:val="24"/>
        </w:rPr>
        <w:t xml:space="preserve"> </w:t>
      </w:r>
      <w:r>
        <w:rPr>
          <w:sz w:val="24"/>
        </w:rPr>
        <w:t>на протяжении</w:t>
      </w:r>
      <w:r>
        <w:rPr>
          <w:spacing w:val="1"/>
          <w:sz w:val="24"/>
        </w:rPr>
        <w:t xml:space="preserve"> </w:t>
      </w:r>
      <w:r>
        <w:rPr>
          <w:sz w:val="24"/>
        </w:rPr>
        <w:t>всей</w:t>
      </w:r>
      <w:r>
        <w:rPr>
          <w:spacing w:val="1"/>
          <w:sz w:val="24"/>
        </w:rPr>
        <w:t xml:space="preserve"> </w:t>
      </w:r>
      <w:r>
        <w:rPr>
          <w:sz w:val="24"/>
        </w:rPr>
        <w:t>жизни;</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4"/>
        <w:numPr>
          <w:ilvl w:val="0"/>
          <w:numId w:val="62"/>
        </w:numPr>
        <w:tabs>
          <w:tab w:val="left" w:pos="1172"/>
        </w:tabs>
        <w:spacing w:before="71"/>
        <w:ind w:right="986" w:firstLine="566"/>
        <w:jc w:val="both"/>
        <w:rPr>
          <w:sz w:val="24"/>
        </w:rPr>
      </w:pPr>
      <w:r>
        <w:rPr>
          <w:sz w:val="24"/>
        </w:rPr>
        <w:t>экологического воспитания: сформированность экологической культуры, осознание</w:t>
      </w:r>
      <w:r>
        <w:rPr>
          <w:spacing w:val="-57"/>
          <w:sz w:val="24"/>
        </w:rPr>
        <w:t xml:space="preserve"> </w:t>
      </w:r>
      <w:r>
        <w:rPr>
          <w:sz w:val="24"/>
        </w:rPr>
        <w:t>глобального характера экологических проблем; планирование и осуществление действий 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61"/>
          <w:sz w:val="24"/>
        </w:rPr>
        <w:t xml:space="preserve"> </w:t>
      </w:r>
      <w:r>
        <w:rPr>
          <w:sz w:val="24"/>
        </w:rPr>
        <w:t>человечества;</w:t>
      </w:r>
      <w:r>
        <w:rPr>
          <w:spacing w:val="1"/>
          <w:sz w:val="24"/>
        </w:rPr>
        <w:t xml:space="preserve"> </w:t>
      </w:r>
      <w:r>
        <w:rPr>
          <w:sz w:val="24"/>
        </w:rPr>
        <w:t>Расширение</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3"/>
          <w:sz w:val="24"/>
        </w:rPr>
        <w:t xml:space="preserve"> </w:t>
      </w:r>
      <w:r>
        <w:rPr>
          <w:sz w:val="24"/>
        </w:rPr>
        <w:t>по</w:t>
      </w:r>
      <w:r>
        <w:rPr>
          <w:spacing w:val="6"/>
          <w:sz w:val="24"/>
        </w:rPr>
        <w:t xml:space="preserve"> </w:t>
      </w:r>
      <w:r>
        <w:rPr>
          <w:sz w:val="24"/>
        </w:rPr>
        <w:t>физике;</w:t>
      </w:r>
    </w:p>
    <w:p w:rsidR="00274355" w:rsidRDefault="00E56823">
      <w:pPr>
        <w:pStyle w:val="a4"/>
        <w:numPr>
          <w:ilvl w:val="0"/>
          <w:numId w:val="62"/>
        </w:numPr>
        <w:tabs>
          <w:tab w:val="left" w:pos="1172"/>
        </w:tabs>
        <w:ind w:right="988" w:firstLine="566"/>
        <w:jc w:val="both"/>
        <w:rPr>
          <w:sz w:val="24"/>
        </w:rPr>
      </w:pPr>
      <w:r>
        <w:rPr>
          <w:sz w:val="24"/>
        </w:rPr>
        <w:t>ценности научного познания: сформированность мировоззрения, соответствующего</w:t>
      </w:r>
      <w:r>
        <w:rPr>
          <w:spacing w:val="-57"/>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физической</w:t>
      </w:r>
      <w:r>
        <w:rPr>
          <w:spacing w:val="1"/>
          <w:sz w:val="24"/>
        </w:rPr>
        <w:t xml:space="preserve"> </w:t>
      </w:r>
      <w:r>
        <w:rPr>
          <w:sz w:val="24"/>
        </w:rPr>
        <w:t>науки;</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2"/>
          <w:sz w:val="24"/>
        </w:rPr>
        <w:t xml:space="preserve"> </w:t>
      </w:r>
      <w:r>
        <w:rPr>
          <w:sz w:val="24"/>
        </w:rPr>
        <w:t>индивидуально</w:t>
      </w:r>
      <w:r>
        <w:rPr>
          <w:spacing w:val="2"/>
          <w:sz w:val="24"/>
        </w:rPr>
        <w:t xml:space="preserve"> </w:t>
      </w:r>
      <w:r>
        <w:rPr>
          <w:sz w:val="24"/>
        </w:rPr>
        <w:t>и</w:t>
      </w:r>
      <w:r>
        <w:rPr>
          <w:spacing w:val="-3"/>
          <w:sz w:val="24"/>
        </w:rPr>
        <w:t xml:space="preserve"> </w:t>
      </w:r>
      <w:r>
        <w:rPr>
          <w:sz w:val="24"/>
        </w:rPr>
        <w:t>в</w:t>
      </w:r>
      <w:r>
        <w:rPr>
          <w:spacing w:val="-1"/>
          <w:sz w:val="24"/>
        </w:rPr>
        <w:t xml:space="preserve"> </w:t>
      </w:r>
      <w:r>
        <w:rPr>
          <w:sz w:val="24"/>
        </w:rPr>
        <w:t>группе.</w:t>
      </w:r>
    </w:p>
    <w:p w:rsidR="00274355" w:rsidRDefault="00E56823">
      <w:pPr>
        <w:pStyle w:val="a3"/>
        <w:ind w:left="903" w:firstLine="0"/>
        <w:jc w:val="left"/>
      </w:pPr>
      <w:r>
        <w:t>МЕТАПРЕДМЕТНЫЕ</w:t>
      </w:r>
      <w:r>
        <w:rPr>
          <w:spacing w:val="-10"/>
        </w:rPr>
        <w:t xml:space="preserve"> </w:t>
      </w:r>
      <w:r>
        <w:t>РЕЗУЛЬТАТЫ</w:t>
      </w:r>
    </w:p>
    <w:p w:rsidR="00274355" w:rsidRDefault="00E56823">
      <w:pPr>
        <w:pStyle w:val="a3"/>
        <w:spacing w:before="1"/>
        <w:ind w:right="979"/>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её</w:t>
      </w:r>
      <w:r>
        <w:rPr>
          <w:spacing w:val="1"/>
        </w:rPr>
        <w:t xml:space="preserve"> </w:t>
      </w:r>
      <w:r>
        <w:t>всесторонне;</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61"/>
        </w:rPr>
        <w:t xml:space="preserve"> </w:t>
      </w:r>
      <w:r>
        <w:t>их</w:t>
      </w:r>
      <w:r>
        <w:rPr>
          <w:spacing w:val="1"/>
        </w:rPr>
        <w:t xml:space="preserve"> </w:t>
      </w:r>
      <w:r>
        <w:t>достижения;</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явлениях;</w:t>
      </w:r>
      <w:r>
        <w:rPr>
          <w:spacing w:val="1"/>
        </w:rPr>
        <w:t xml:space="preserve"> </w:t>
      </w: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 и нематериальных ресурсов; вносить коррективы в деятельность, 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владеть</w:t>
      </w:r>
      <w:r>
        <w:rPr>
          <w:spacing w:val="61"/>
        </w:rPr>
        <w:t xml:space="preserve"> </w:t>
      </w:r>
      <w:r>
        <w:t>научной</w:t>
      </w:r>
      <w:r>
        <w:rPr>
          <w:spacing w:val="1"/>
        </w:rPr>
        <w:t xml:space="preserve"> </w:t>
      </w:r>
      <w:r>
        <w:t>терминологией, ключевыми понятиями и методами физической науки; владеть навыками</w:t>
      </w:r>
      <w:r>
        <w:rPr>
          <w:spacing w:val="1"/>
        </w:rPr>
        <w:t xml:space="preserve"> </w:t>
      </w:r>
      <w:r>
        <w:t>учебно-исследовательской и проектной деятельности в области физики, способностью и</w:t>
      </w:r>
      <w:r>
        <w:rPr>
          <w:spacing w:val="1"/>
        </w:rPr>
        <w:t xml:space="preserve"> </w:t>
      </w:r>
      <w:r>
        <w:t>готовностью к самостоятельному поиску методов решения задач физического содержания,</w:t>
      </w:r>
      <w:r>
        <w:rPr>
          <w:spacing w:val="1"/>
        </w:rPr>
        <w:t xml:space="preserve"> </w:t>
      </w:r>
      <w:r>
        <w:t>применению различных методов познания; владеть</w:t>
      </w:r>
      <w:r>
        <w:rPr>
          <w:spacing w:val="1"/>
        </w:rPr>
        <w:t xml:space="preserve"> </w:t>
      </w:r>
      <w:r>
        <w:t>видами</w:t>
      </w:r>
      <w:r>
        <w:rPr>
          <w:spacing w:val="1"/>
        </w:rPr>
        <w:t xml:space="preserve"> </w:t>
      </w:r>
      <w:r>
        <w:t>деятельности по получению</w:t>
      </w:r>
      <w:r>
        <w:rPr>
          <w:spacing w:val="1"/>
        </w:rPr>
        <w:t xml:space="preserve"> </w:t>
      </w:r>
      <w:r>
        <w:t>нового знания, его интерпретации, преобразованию и применению в различных 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выявлять</w:t>
      </w:r>
      <w:r>
        <w:rPr>
          <w:spacing w:val="1"/>
        </w:rPr>
        <w:t xml:space="preserve"> </w:t>
      </w:r>
      <w:r>
        <w:t>причинно-следственные связи и актуализировать задачу, выдвигать гипотезу её 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61"/>
        </w:rPr>
        <w:t xml:space="preserve"> </w:t>
      </w:r>
      <w:r>
        <w:t>параметры</w:t>
      </w:r>
      <w:r>
        <w:rPr>
          <w:spacing w:val="61"/>
        </w:rPr>
        <w:t xml:space="preserve"> </w:t>
      </w:r>
      <w:r>
        <w:t>и</w:t>
      </w:r>
      <w:r>
        <w:rPr>
          <w:spacing w:val="-57"/>
        </w:rPr>
        <w:t xml:space="preserve"> </w:t>
      </w:r>
      <w:r>
        <w:t>критерии</w:t>
      </w:r>
      <w:r>
        <w:rPr>
          <w:spacing w:val="1"/>
        </w:rPr>
        <w:t xml:space="preserve"> </w:t>
      </w:r>
      <w:r>
        <w:t>решения;</w:t>
      </w:r>
      <w:r>
        <w:rPr>
          <w:spacing w:val="1"/>
        </w:rPr>
        <w:t xml:space="preserve"> </w:t>
      </w: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ставить и формулировать собственные задачи в образовательной деятельности, в том числе</w:t>
      </w:r>
      <w:r>
        <w:rPr>
          <w:spacing w:val="1"/>
        </w:rPr>
        <w:t xml:space="preserve"> </w:t>
      </w:r>
      <w:r>
        <w:t>при изучении физики; давать оценку новым ситуациям, оценивать приобретённый опыт;</w:t>
      </w:r>
      <w:r>
        <w:rPr>
          <w:spacing w:val="1"/>
        </w:rPr>
        <w:t xml:space="preserve"> </w:t>
      </w:r>
      <w:r>
        <w:t>уметь</w:t>
      </w:r>
      <w:r>
        <w:rPr>
          <w:spacing w:val="1"/>
        </w:rPr>
        <w:t xml:space="preserve"> </w:t>
      </w:r>
      <w:r>
        <w:t>переносить знания</w:t>
      </w:r>
      <w:r>
        <w:rPr>
          <w:spacing w:val="1"/>
        </w:rPr>
        <w:t xml:space="preserve"> </w:t>
      </w:r>
      <w:r>
        <w:t>по</w:t>
      </w:r>
      <w:r>
        <w:rPr>
          <w:spacing w:val="1"/>
        </w:rPr>
        <w:t xml:space="preserve"> </w:t>
      </w:r>
      <w:r>
        <w:t>физике в практическую область</w:t>
      </w:r>
      <w:r>
        <w:rPr>
          <w:spacing w:val="1"/>
        </w:rPr>
        <w:t xml:space="preserve"> </w:t>
      </w:r>
      <w:r>
        <w:t>жизнедеятельности; уметь</w:t>
      </w:r>
      <w:r>
        <w:rPr>
          <w:spacing w:val="1"/>
        </w:rPr>
        <w:t xml:space="preserve"> </w:t>
      </w:r>
      <w:r>
        <w:t>интегрировать знания из разных предметных областей; выдвигать новые идеи, 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1"/>
        </w:rPr>
        <w:t xml:space="preserve"> </w:t>
      </w:r>
      <w:r>
        <w:t>решения.</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владеть</w:t>
      </w:r>
      <w:r>
        <w:rPr>
          <w:spacing w:val="1"/>
        </w:rPr>
        <w:t xml:space="preserve"> </w:t>
      </w:r>
      <w:r>
        <w:t>навыками</w:t>
      </w:r>
      <w:r>
        <w:rPr>
          <w:spacing w:val="6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57"/>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 представления; оценивать достоверность информации; использовать средства</w:t>
      </w:r>
      <w:r>
        <w:rPr>
          <w:spacing w:val="-57"/>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 создавать</w:t>
      </w:r>
      <w:r>
        <w:rPr>
          <w:spacing w:val="1"/>
        </w:rPr>
        <w:t xml:space="preserve"> </w:t>
      </w:r>
      <w:r>
        <w:t>тексты</w:t>
      </w:r>
      <w:r>
        <w:rPr>
          <w:spacing w:val="1"/>
        </w:rPr>
        <w:t xml:space="preserve"> </w:t>
      </w:r>
      <w:r>
        <w:t>физического</w:t>
      </w:r>
      <w:r>
        <w:rPr>
          <w:spacing w:val="1"/>
        </w:rPr>
        <w:t xml:space="preserve"> </w:t>
      </w:r>
      <w:r>
        <w:t>содержания в</w:t>
      </w:r>
      <w:r>
        <w:rPr>
          <w:spacing w:val="1"/>
        </w:rPr>
        <w:t xml:space="preserve"> </w:t>
      </w:r>
      <w:r>
        <w:t>различных</w:t>
      </w:r>
      <w:r>
        <w:rPr>
          <w:spacing w:val="1"/>
        </w:rPr>
        <w:t xml:space="preserve"> </w:t>
      </w:r>
      <w:r>
        <w:t>форматах с учётом назначения информации и целевой аудитории, выбирая 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Коммуникативные</w:t>
      </w:r>
      <w:r>
        <w:rPr>
          <w:spacing w:val="61"/>
        </w:rPr>
        <w:t xml:space="preserve"> </w:t>
      </w:r>
      <w:r>
        <w:t>универсальные</w:t>
      </w:r>
      <w:r>
        <w:rPr>
          <w:spacing w:val="61"/>
        </w:rPr>
        <w:t xml:space="preserve"> </w:t>
      </w:r>
      <w:r>
        <w:t>учебные</w:t>
      </w:r>
      <w:r>
        <w:rPr>
          <w:spacing w:val="1"/>
        </w:rPr>
        <w:t xml:space="preserve"> </w:t>
      </w:r>
      <w:r>
        <w:t>действия:</w:t>
      </w:r>
      <w:r>
        <w:rPr>
          <w:spacing w:val="1"/>
        </w:rPr>
        <w:t xml:space="preserve"> </w:t>
      </w:r>
      <w:r>
        <w:t>осуществлять</w:t>
      </w:r>
      <w:r>
        <w:rPr>
          <w:spacing w:val="1"/>
        </w:rPr>
        <w:t xml:space="preserve"> </w:t>
      </w:r>
      <w:r>
        <w:t>общение</w:t>
      </w:r>
      <w:r>
        <w:rPr>
          <w:spacing w:val="1"/>
        </w:rPr>
        <w:t xml:space="preserve"> </w:t>
      </w:r>
      <w:r>
        <w:t>на</w:t>
      </w:r>
      <w:r>
        <w:rPr>
          <w:spacing w:val="1"/>
        </w:rPr>
        <w:t xml:space="preserve"> </w:t>
      </w:r>
      <w:r>
        <w:t>уроках</w:t>
      </w:r>
      <w:r>
        <w:rPr>
          <w:spacing w:val="1"/>
        </w:rPr>
        <w:t xml:space="preserve"> </w:t>
      </w:r>
      <w:r>
        <w:t>физики</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распознавать предпосылки конфликтных ситуаций и смягчать конфликты; 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r>
        <w:rPr>
          <w:spacing w:val="1"/>
        </w:rPr>
        <w:t xml:space="preserve"> </w:t>
      </w:r>
      <w:r>
        <w:t>понимать</w:t>
      </w:r>
      <w:r>
        <w:rPr>
          <w:spacing w:val="1"/>
        </w:rPr>
        <w:t xml:space="preserve"> </w:t>
      </w:r>
      <w:r>
        <w:t>и</w:t>
      </w:r>
      <w:r>
        <w:rPr>
          <w:spacing w:val="1"/>
        </w:rPr>
        <w:t xml:space="preserve"> </w:t>
      </w:r>
      <w:r>
        <w:t>использовать преимущества командной и индивидуальной работы; выбирать тематику и</w:t>
      </w:r>
      <w:r>
        <w:rPr>
          <w:spacing w:val="1"/>
        </w:rPr>
        <w:t xml:space="preserve"> </w:t>
      </w:r>
      <w:r>
        <w:t>методы совместных действий с учётом общих интересов, и возможностей каждого члена</w:t>
      </w:r>
      <w:r>
        <w:rPr>
          <w:spacing w:val="1"/>
        </w:rPr>
        <w:t xml:space="preserve"> </w:t>
      </w:r>
      <w:r>
        <w:t>коллектива; принимать цели совместной деятельности, организовывать и 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 обсуждать результаты совместной работы; оценивать качество своего вклада и</w:t>
      </w:r>
      <w:r>
        <w:rPr>
          <w:spacing w:val="1"/>
        </w:rPr>
        <w:t xml:space="preserve"> </w:t>
      </w:r>
      <w:r>
        <w:t>каждого участника команды в общий результат по разработанным критериям; предлагать</w:t>
      </w:r>
      <w:r>
        <w:rPr>
          <w:spacing w:val="1"/>
        </w:rPr>
        <w:t xml:space="preserve"> </w:t>
      </w:r>
      <w:r>
        <w:t>новые</w:t>
      </w:r>
      <w:r>
        <w:rPr>
          <w:spacing w:val="53"/>
        </w:rPr>
        <w:t xml:space="preserve"> </w:t>
      </w:r>
      <w:r>
        <w:t>проекты,</w:t>
      </w:r>
      <w:r>
        <w:rPr>
          <w:spacing w:val="51"/>
        </w:rPr>
        <w:t xml:space="preserve"> </w:t>
      </w:r>
      <w:r>
        <w:t>оценивать</w:t>
      </w:r>
      <w:r>
        <w:rPr>
          <w:spacing w:val="51"/>
        </w:rPr>
        <w:t xml:space="preserve"> </w:t>
      </w:r>
      <w:r>
        <w:t>идеи</w:t>
      </w:r>
      <w:r>
        <w:rPr>
          <w:spacing w:val="55"/>
        </w:rPr>
        <w:t xml:space="preserve"> </w:t>
      </w:r>
      <w:r>
        <w:t>с</w:t>
      </w:r>
      <w:r>
        <w:rPr>
          <w:spacing w:val="53"/>
        </w:rPr>
        <w:t xml:space="preserve"> </w:t>
      </w:r>
      <w:r>
        <w:t>позиции</w:t>
      </w:r>
      <w:r>
        <w:rPr>
          <w:spacing w:val="55"/>
        </w:rPr>
        <w:t xml:space="preserve"> </w:t>
      </w:r>
      <w:r>
        <w:t>новизны,</w:t>
      </w:r>
      <w:r>
        <w:rPr>
          <w:spacing w:val="51"/>
        </w:rPr>
        <w:t xml:space="preserve"> </w:t>
      </w:r>
      <w:r>
        <w:t>оригинальности,</w:t>
      </w:r>
      <w:r>
        <w:rPr>
          <w:spacing w:val="51"/>
        </w:rPr>
        <w:t xml:space="preserve"> </w:t>
      </w:r>
      <w:r>
        <w:t>практической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4" w:firstLine="0"/>
      </w:pPr>
      <w:r>
        <w:t>значимости; осуществлять позитивное стратегическое поведение в различных ситуациях,</w:t>
      </w:r>
      <w:r>
        <w:rPr>
          <w:spacing w:val="1"/>
        </w:rPr>
        <w:t xml:space="preserve"> </w:t>
      </w:r>
      <w:r>
        <w:t>проявлять творчество и воображение, быть инициативным. Регулятивные универсальные</w:t>
      </w:r>
      <w:r>
        <w:rPr>
          <w:spacing w:val="1"/>
        </w:rPr>
        <w:t xml:space="preserve"> </w:t>
      </w:r>
      <w:r>
        <w:t>учебные</w:t>
      </w:r>
      <w:r>
        <w:rPr>
          <w:spacing w:val="1"/>
        </w:rPr>
        <w:t xml:space="preserve"> </w:t>
      </w:r>
      <w:r>
        <w:t>действия</w:t>
      </w:r>
      <w:r>
        <w:rPr>
          <w:spacing w:val="1"/>
        </w:rPr>
        <w:t xml:space="preserve"> </w:t>
      </w:r>
      <w:r>
        <w:t>Самоорганизация:</w:t>
      </w:r>
      <w:r>
        <w:rPr>
          <w:spacing w:val="1"/>
        </w:rPr>
        <w:t xml:space="preserve"> </w:t>
      </w: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1"/>
        </w:rPr>
        <w:t xml:space="preserve"> </w:t>
      </w:r>
      <w:r>
        <w:t>проблемы,</w:t>
      </w:r>
      <w:r>
        <w:rPr>
          <w:spacing w:val="1"/>
        </w:rPr>
        <w:t xml:space="preserve"> </w:t>
      </w:r>
      <w:r>
        <w:t>ставить</w:t>
      </w:r>
      <w:r>
        <w:rPr>
          <w:spacing w:val="61"/>
        </w:rPr>
        <w:t xml:space="preserve"> </w:t>
      </w:r>
      <w:r>
        <w:t>и</w:t>
      </w:r>
      <w:r>
        <w:rPr>
          <w:spacing w:val="1"/>
        </w:rPr>
        <w:t xml:space="preserve"> </w:t>
      </w:r>
      <w:r>
        <w:t>формулировать собственные задачи; самостоятельно составлять план решения расчётных и</w:t>
      </w:r>
      <w:r>
        <w:rPr>
          <w:spacing w:val="1"/>
        </w:rPr>
        <w:t xml:space="preserve"> </w:t>
      </w:r>
      <w:r>
        <w:t>качественных задач, план выполнения практической работы с учётом имеющихся ресурсов,</w:t>
      </w:r>
      <w:r>
        <w:rPr>
          <w:spacing w:val="-57"/>
        </w:rPr>
        <w:t xml:space="preserve"> </w:t>
      </w:r>
      <w:r>
        <w:t>собственных возможностей и предпочтений; давать оценку новым ситуациям; 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аргументировать его, брать на себя ответственность за решение; оценивать приобретённый</w:t>
      </w:r>
      <w:r>
        <w:rPr>
          <w:spacing w:val="1"/>
        </w:rPr>
        <w:t xml:space="preserve"> </w:t>
      </w:r>
      <w:r>
        <w:t>опыт; способствовать формированию и проявлению эрудиции в области физики, постоянно</w:t>
      </w:r>
      <w:r>
        <w:rPr>
          <w:spacing w:val="1"/>
        </w:rPr>
        <w:t xml:space="preserve"> </w:t>
      </w:r>
      <w:r>
        <w:t>повышать свой образовательный и культурный уровень. Самоконтроль, эмоциональный</w:t>
      </w:r>
      <w:r>
        <w:rPr>
          <w:spacing w:val="1"/>
        </w:rPr>
        <w:t xml:space="preserve"> </w:t>
      </w:r>
      <w:r>
        <w:t>интеллект: давать оценку новым ситуациям, вносить коррективы в деятельность, 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 совершаемых действий и мыслительных процессов, их результатов и оснований;</w:t>
      </w:r>
      <w:r>
        <w:rPr>
          <w:spacing w:val="1"/>
        </w:rPr>
        <w:t xml:space="preserve"> </w:t>
      </w:r>
      <w:r>
        <w:t>использовать приёмы</w:t>
      </w:r>
      <w:r>
        <w:rPr>
          <w:spacing w:val="1"/>
        </w:rPr>
        <w:t xml:space="preserve"> </w:t>
      </w:r>
      <w:r>
        <w:t>рефлексии</w:t>
      </w:r>
      <w:r>
        <w:rPr>
          <w:spacing w:val="1"/>
        </w:rPr>
        <w:t xml:space="preserve"> </w:t>
      </w:r>
      <w:r>
        <w:t>для оценки ситуации,</w:t>
      </w:r>
      <w:r>
        <w:rPr>
          <w:spacing w:val="1"/>
        </w:rPr>
        <w:t xml:space="preserve"> </w:t>
      </w:r>
      <w:r>
        <w:t>выбора верного решения; уметь</w:t>
      </w:r>
      <w:r>
        <w:rPr>
          <w:spacing w:val="1"/>
        </w:rPr>
        <w:t xml:space="preserve"> </w:t>
      </w:r>
      <w:r>
        <w:t>оценивать риски и своевременно принимать решения по их снижению; принимать мотивы и</w:t>
      </w:r>
      <w:r>
        <w:rPr>
          <w:spacing w:val="-57"/>
        </w:rPr>
        <w:t xml:space="preserve"> </w:t>
      </w:r>
      <w:r>
        <w:t>аргументы других при анализе результатов деятельности; принимать себя, понимая свои</w:t>
      </w:r>
      <w:r>
        <w:rPr>
          <w:spacing w:val="1"/>
        </w:rPr>
        <w:t xml:space="preserve"> </w:t>
      </w:r>
      <w:r>
        <w:t>недостатки и достоинства; принимать мотивы и аргументы других при анализе результатов</w:t>
      </w:r>
      <w:r>
        <w:rPr>
          <w:spacing w:val="1"/>
        </w:rPr>
        <w:t xml:space="preserve"> </w:t>
      </w:r>
      <w:r>
        <w:t>деятельности; признавать своё право и право других на ошибки. В процессе 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61"/>
        </w:rPr>
        <w:t xml:space="preserve"> </w:t>
      </w:r>
      <w:r>
        <w:t>интеллект,</w:t>
      </w:r>
      <w:r>
        <w:rPr>
          <w:spacing w:val="1"/>
        </w:rPr>
        <w:t xml:space="preserve"> </w:t>
      </w:r>
      <w:r>
        <w:t>предполагающий сформированность: самосознания, включающего способность понимать</w:t>
      </w:r>
      <w:r>
        <w:rPr>
          <w:spacing w:val="1"/>
        </w:rPr>
        <w:t xml:space="preserve"> </w:t>
      </w:r>
      <w:r>
        <w:t>своё эмоциональное состояние, видеть направления развития собственной эмоциональной</w:t>
      </w:r>
      <w:r>
        <w:rPr>
          <w:spacing w:val="1"/>
        </w:rPr>
        <w:t xml:space="preserve"> </w:t>
      </w:r>
      <w:r>
        <w:t>сферы, быть уверенным в себе; саморегулирования, включающего самоконтроль, 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 изменениям и проявлять гибкость, быть открытым новому; 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61"/>
        </w:rPr>
        <w:t xml:space="preserve"> </w:t>
      </w:r>
      <w:r>
        <w:t>эмпатии,</w:t>
      </w:r>
      <w:r>
        <w:rPr>
          <w:spacing w:val="1"/>
        </w:rPr>
        <w:t xml:space="preserve"> </w:t>
      </w:r>
      <w:r>
        <w:t>включающей способность понимать эмоциональное состояние других, учитывать его при</w:t>
      </w:r>
      <w:r>
        <w:rPr>
          <w:spacing w:val="1"/>
        </w:rPr>
        <w:t xml:space="preserve"> </w:t>
      </w:r>
      <w:r>
        <w:t>осуществлении</w:t>
      </w:r>
      <w:r>
        <w:rPr>
          <w:spacing w:val="1"/>
        </w:rPr>
        <w:t xml:space="preserve"> </w:t>
      </w:r>
      <w:r>
        <w:t>общения,</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r>
        <w:rPr>
          <w:spacing w:val="1"/>
        </w:rPr>
        <w:t xml:space="preserve"> </w:t>
      </w:r>
      <w:r>
        <w:t>социальных</w:t>
      </w:r>
      <w:r>
        <w:rPr>
          <w:spacing w:val="-57"/>
        </w:rPr>
        <w:t xml:space="preserve"> </w:t>
      </w:r>
      <w:r>
        <w:t>навыков, включающих способность выстраивать отношения с другими людьми, заботиться,</w:t>
      </w:r>
      <w:r>
        <w:rPr>
          <w:spacing w:val="-57"/>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1"/>
        </w:rPr>
        <w:t xml:space="preserve"> </w:t>
      </w:r>
      <w:r>
        <w:t>конфликты</w:t>
      </w:r>
    </w:p>
    <w:p w:rsidR="00274355" w:rsidRDefault="00E56823">
      <w:pPr>
        <w:pStyle w:val="a3"/>
        <w:spacing w:before="3" w:line="275" w:lineRule="exact"/>
        <w:ind w:left="903" w:firstLine="0"/>
        <w:jc w:val="left"/>
      </w:pPr>
      <w:r>
        <w:t>.</w:t>
      </w:r>
      <w:r>
        <w:rPr>
          <w:spacing w:val="-3"/>
        </w:rPr>
        <w:t xml:space="preserve"> </w:t>
      </w:r>
      <w:r>
        <w:t>ПРЕДМЕТНЫЕ</w:t>
      </w:r>
      <w:r>
        <w:rPr>
          <w:spacing w:val="-3"/>
        </w:rPr>
        <w:t xml:space="preserve"> </w:t>
      </w:r>
      <w:r>
        <w:t>РЕЗУЛЬТАТЫ</w:t>
      </w:r>
    </w:p>
    <w:p w:rsidR="00274355" w:rsidRDefault="00E56823">
      <w:pPr>
        <w:pStyle w:val="a3"/>
        <w:ind w:right="984" w:firstLine="629"/>
      </w:pPr>
      <w:r>
        <w:t>К концу обучения в 10 классе предметные результаты на базовом уровне должны</w:t>
      </w:r>
      <w:r>
        <w:rPr>
          <w:spacing w:val="1"/>
        </w:rPr>
        <w:t xml:space="preserve"> </w:t>
      </w:r>
      <w:r>
        <w:t>отражать сформированность у обучающихся умений: демонстрировать на примерах роль 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6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учитывать</w:t>
      </w:r>
      <w:r>
        <w:rPr>
          <w:spacing w:val="1"/>
        </w:rPr>
        <w:t xml:space="preserve"> </w:t>
      </w:r>
      <w:r>
        <w:t>границы применения изученных физических моделей: материальная точка, инерциальная</w:t>
      </w:r>
      <w:r>
        <w:rPr>
          <w:spacing w:val="1"/>
        </w:rPr>
        <w:t xml:space="preserve"> </w:t>
      </w:r>
      <w:r>
        <w:t>система отсчёта, абсолютно твёрдое тело, идеальный газ, модели строения газов, жидкостей</w:t>
      </w:r>
      <w:r>
        <w:rPr>
          <w:spacing w:val="-57"/>
        </w:rPr>
        <w:t xml:space="preserve"> </w:t>
      </w:r>
      <w:r>
        <w:t>и твёрдых тел, точечный электрический заряд при решении физических задач; распознавать</w:t>
      </w:r>
      <w:r>
        <w:rPr>
          <w:spacing w:val="-57"/>
        </w:rPr>
        <w:t xml:space="preserve"> </w:t>
      </w:r>
      <w:r>
        <w:t>физические явления (процессы) и объяснять их на основе законов механики, молекулярно-</w:t>
      </w:r>
      <w:r>
        <w:rPr>
          <w:spacing w:val="1"/>
        </w:rPr>
        <w:t xml:space="preserve"> </w:t>
      </w:r>
      <w:r>
        <w:t>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 и твёрдых тел, изменение объёма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 повышение давления газа при его нагревании в закрытом сосуде, связь между</w:t>
      </w:r>
      <w:r>
        <w:rPr>
          <w:spacing w:val="1"/>
        </w:rPr>
        <w:t xml:space="preserve"> </w:t>
      </w:r>
      <w:r>
        <w:t>параметрами состояния газа в изопроцессах,</w:t>
      </w:r>
      <w:r>
        <w:rPr>
          <w:spacing w:val="1"/>
        </w:rPr>
        <w:t xml:space="preserve"> </w:t>
      </w:r>
      <w:r>
        <w:t>электризация тел, взаимодействие зарядов;</w:t>
      </w:r>
      <w:r>
        <w:rPr>
          <w:spacing w:val="1"/>
        </w:rPr>
        <w:t xml:space="preserve"> </w:t>
      </w: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57"/>
        </w:rPr>
        <w:t xml:space="preserve"> </w:t>
      </w:r>
      <w:r>
        <w:t>перемещение, скорость, ускорение, масса тела, сила, импульс тела, кинетическая 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2"/>
      </w:pP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 молекул, среднеквадратичная скорость молекул, количество теплоты, внутренняя</w:t>
      </w:r>
      <w:r>
        <w:rPr>
          <w:spacing w:val="-57"/>
        </w:rPr>
        <w:t xml:space="preserve"> </w:t>
      </w:r>
      <w:r>
        <w:t>энергия, работа газа, коэффициент полезного действия теплового двигателя;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w:t>
      </w:r>
      <w:r>
        <w:rPr>
          <w:spacing w:val="1"/>
        </w:rPr>
        <w:t xml:space="preserve"> </w:t>
      </w: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 (процессы), используя физические величины: электрический заряд, электрическое</w:t>
      </w:r>
      <w:r>
        <w:rPr>
          <w:spacing w:val="1"/>
        </w:rPr>
        <w:t xml:space="preserve"> </w:t>
      </w:r>
      <w:r>
        <w:t>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61"/>
        </w:rPr>
        <w:t xml:space="preserve"> </w:t>
      </w:r>
      <w:r>
        <w:t>единицы;</w:t>
      </w:r>
      <w:r>
        <w:rPr>
          <w:spacing w:val="1"/>
        </w:rPr>
        <w:t xml:space="preserve"> </w:t>
      </w:r>
      <w:r>
        <w:t>указывать формулы, связывающие данную физическую величину с другими величинами;</w:t>
      </w:r>
      <w:r>
        <w:rPr>
          <w:spacing w:val="1"/>
        </w:rPr>
        <w:t xml:space="preserve"> </w:t>
      </w: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w:t>
      </w:r>
      <w:r>
        <w:rPr>
          <w:spacing w:val="1"/>
        </w:rPr>
        <w:t xml:space="preserve"> </w:t>
      </w:r>
      <w:r>
        <w:t>энергии, закон сохранения импульса, принцип суперпозиции сил, принцип 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с</w:t>
      </w:r>
      <w:r>
        <w:rPr>
          <w:spacing w:val="1"/>
        </w:rPr>
        <w:t xml:space="preserve"> </w:t>
      </w:r>
      <w:r>
        <w:t>абсолютной температурой, первый закон термодинамики, закон сохранения электрического</w:t>
      </w:r>
      <w:r>
        <w:rPr>
          <w:spacing w:val="-57"/>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1"/>
        </w:rPr>
        <w:t xml:space="preserve"> </w:t>
      </w:r>
      <w:r>
        <w:t>выражение</w:t>
      </w:r>
      <w:r>
        <w:rPr>
          <w:spacing w:val="1"/>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60"/>
        </w:rPr>
        <w:t xml:space="preserve"> </w:t>
      </w:r>
      <w:r>
        <w:t>различать</w:t>
      </w:r>
      <w:r>
        <w:rPr>
          <w:spacing w:val="1"/>
        </w:rPr>
        <w:t xml:space="preserve"> </w:t>
      </w:r>
      <w:r>
        <w:t>условия их безопасного использования в повседневной жизни; выполнять эксперименты по</w:t>
      </w:r>
      <w:r>
        <w:rPr>
          <w:spacing w:val="1"/>
        </w:rPr>
        <w:t xml:space="preserve"> </w:t>
      </w:r>
      <w:r>
        <w:t>исследованию физических явлений и процессов с использованием прямых, и косвенных</w:t>
      </w:r>
      <w:r>
        <w:rPr>
          <w:spacing w:val="1"/>
        </w:rPr>
        <w:t xml:space="preserve"> </w:t>
      </w:r>
      <w:r>
        <w:t>измерений, при этом формулировать проблему/задачу и гипотезу учебного 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 оборудования,</w:t>
      </w:r>
      <w:r>
        <w:rPr>
          <w:spacing w:val="1"/>
        </w:rPr>
        <w:t xml:space="preserve"> </w:t>
      </w:r>
      <w:r>
        <w:t>проводить опыт и</w:t>
      </w:r>
      <w:r>
        <w:rPr>
          <w:spacing w:val="1"/>
        </w:rPr>
        <w:t xml:space="preserve"> </w:t>
      </w:r>
      <w:r>
        <w:t>формулировать</w:t>
      </w:r>
      <w:r>
        <w:rPr>
          <w:spacing w:val="1"/>
        </w:rPr>
        <w:t xml:space="preserve"> </w:t>
      </w:r>
      <w:r>
        <w:t>выводы;</w:t>
      </w:r>
      <w:r>
        <w:rPr>
          <w:spacing w:val="1"/>
        </w:rPr>
        <w:t xml:space="preserve"> </w:t>
      </w: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r>
        <w:rPr>
          <w:spacing w:val="1"/>
        </w:rPr>
        <w:t xml:space="preserve"> </w:t>
      </w: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 полученной зависимости физических величин в виде таблиц и графиков, делать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исследования;</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 исследований в рамках учебного эксперимента, учебно-исследовательской 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w:t>
      </w:r>
      <w:r>
        <w:rPr>
          <w:spacing w:val="1"/>
        </w:rPr>
        <w:t xml:space="preserve"> </w:t>
      </w:r>
      <w:r>
        <w:t>и</w:t>
      </w:r>
      <w:r>
        <w:rPr>
          <w:spacing w:val="1"/>
        </w:rPr>
        <w:t xml:space="preserve"> </w:t>
      </w:r>
      <w:r>
        <w:t>лабораторного</w:t>
      </w:r>
      <w:r>
        <w:rPr>
          <w:spacing w:val="1"/>
        </w:rPr>
        <w:t xml:space="preserve"> </w:t>
      </w:r>
      <w:r>
        <w:t>оборудования; решать расчётные задачи с явно заданной физической моделью, 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 расчёты и оценивать реальность полученного значения физической величины;</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использовать при решении учебных задач современные информационные технологии для</w:t>
      </w:r>
      <w:r>
        <w:rPr>
          <w:spacing w:val="1"/>
        </w:rPr>
        <w:t xml:space="preserve"> </w:t>
      </w:r>
      <w:r>
        <w:t>поиска, структурирования, интерпретации и представления учебной и 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61"/>
        </w:rPr>
        <w:t xml:space="preserve"> </w:t>
      </w:r>
      <w:r>
        <w:t>критически</w:t>
      </w:r>
      <w:r>
        <w:rPr>
          <w:spacing w:val="61"/>
        </w:rPr>
        <w:t xml:space="preserve"> </w:t>
      </w:r>
      <w:r>
        <w:t>анализировать</w:t>
      </w:r>
      <w:r>
        <w:rPr>
          <w:spacing w:val="1"/>
        </w:rPr>
        <w:t xml:space="preserve"> </w:t>
      </w:r>
      <w:r>
        <w:t>получаемую информацию; приводить примеры вклада российских и зарубежных учёных-</w:t>
      </w:r>
      <w:r>
        <w:rPr>
          <w:spacing w:val="1"/>
        </w:rPr>
        <w:t xml:space="preserve"> </w:t>
      </w:r>
      <w:r>
        <w:t>физиков в развитие науки, объяснение процессов окружающего мира, в развитие техники и</w:t>
      </w:r>
      <w:r>
        <w:rPr>
          <w:spacing w:val="1"/>
        </w:rPr>
        <w:t xml:space="preserve"> </w:t>
      </w:r>
      <w:r>
        <w:t>технологий;</w:t>
      </w:r>
      <w:r>
        <w:rPr>
          <w:spacing w:val="1"/>
        </w:rPr>
        <w:t xml:space="preserve"> </w:t>
      </w: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1"/>
        </w:rPr>
        <w:t xml:space="preserve"> </w:t>
      </w:r>
      <w:r>
        <w:t>сохранения здоровья и соблюдения норм экологического поведения в окружающей среде;</w:t>
      </w:r>
      <w:r>
        <w:rPr>
          <w:spacing w:val="1"/>
        </w:rPr>
        <w:t xml:space="preserve"> </w:t>
      </w: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 ситуациях,</w:t>
      </w:r>
      <w:r>
        <w:rPr>
          <w:spacing w:val="1"/>
        </w:rPr>
        <w:t xml:space="preserve"> </w:t>
      </w:r>
      <w:r>
        <w:t>адекватно</w:t>
      </w:r>
      <w:r>
        <w:rPr>
          <w:spacing w:val="1"/>
        </w:rPr>
        <w:t xml:space="preserve"> </w:t>
      </w:r>
      <w:r>
        <w:t>оценивать вклад</w:t>
      </w:r>
      <w:r>
        <w:rPr>
          <w:spacing w:val="1"/>
        </w:rPr>
        <w:t xml:space="preserve"> </w:t>
      </w:r>
      <w:r>
        <w:t>каждого</w:t>
      </w:r>
      <w:r>
        <w:rPr>
          <w:spacing w:val="1"/>
        </w:rPr>
        <w:t xml:space="preserve"> </w:t>
      </w:r>
      <w:r>
        <w:t>из участников группы</w:t>
      </w:r>
      <w:r>
        <w:rPr>
          <w:spacing w:val="1"/>
        </w:rPr>
        <w:t xml:space="preserve"> </w:t>
      </w:r>
      <w:r>
        <w:t>в</w:t>
      </w:r>
      <w:r>
        <w:rPr>
          <w:spacing w:val="1"/>
        </w:rPr>
        <w:t xml:space="preserve"> </w:t>
      </w:r>
      <w:r>
        <w:t>решение рассматриваемой</w:t>
      </w:r>
      <w:r>
        <w:rPr>
          <w:spacing w:val="3"/>
        </w:rPr>
        <w:t xml:space="preserve"> </w:t>
      </w:r>
      <w:r>
        <w:t>проблемы.</w:t>
      </w:r>
    </w:p>
    <w:p w:rsidR="00274355" w:rsidRDefault="00E56823">
      <w:pPr>
        <w:pStyle w:val="a3"/>
        <w:spacing w:before="5"/>
        <w:ind w:right="983" w:firstLine="629"/>
      </w:pPr>
      <w:r>
        <w:t>К концу обучения в 11 классе предметные результаты на базовом уровне должны</w:t>
      </w:r>
      <w:r>
        <w:rPr>
          <w:spacing w:val="1"/>
        </w:rPr>
        <w:t xml:space="preserve"> </w:t>
      </w:r>
      <w:r>
        <w:t>отражать сформированность у обучающихся умений: демонстрировать на примерах роль 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61"/>
        </w:rPr>
        <w:t xml:space="preserve"> </w:t>
      </w:r>
      <w:r>
        <w:t>развитии</w:t>
      </w:r>
      <w:r>
        <w:rPr>
          <w:spacing w:val="1"/>
        </w:rPr>
        <w:t xml:space="preserve"> </w:t>
      </w:r>
      <w:r>
        <w:t>современной техники и технологий, в практической деятельности людей, целостность и</w:t>
      </w:r>
      <w:r>
        <w:rPr>
          <w:spacing w:val="1"/>
        </w:rPr>
        <w:t xml:space="preserve"> </w:t>
      </w:r>
      <w:r>
        <w:t>единство</w:t>
      </w:r>
      <w:r>
        <w:rPr>
          <w:spacing w:val="54"/>
        </w:rPr>
        <w:t xml:space="preserve"> </w:t>
      </w:r>
      <w:r>
        <w:t>физической</w:t>
      </w:r>
      <w:r>
        <w:rPr>
          <w:spacing w:val="47"/>
        </w:rPr>
        <w:t xml:space="preserve"> </w:t>
      </w:r>
      <w:r>
        <w:t>картины</w:t>
      </w:r>
      <w:r>
        <w:rPr>
          <w:spacing w:val="47"/>
        </w:rPr>
        <w:t xml:space="preserve"> </w:t>
      </w:r>
      <w:r>
        <w:t>мира;</w:t>
      </w:r>
      <w:r>
        <w:rPr>
          <w:spacing w:val="50"/>
        </w:rPr>
        <w:t xml:space="preserve"> </w:t>
      </w:r>
      <w:r>
        <w:t>учитывать</w:t>
      </w:r>
      <w:r>
        <w:rPr>
          <w:spacing w:val="47"/>
        </w:rPr>
        <w:t xml:space="preserve"> </w:t>
      </w:r>
      <w:r>
        <w:t>границы</w:t>
      </w:r>
      <w:r>
        <w:rPr>
          <w:spacing w:val="51"/>
        </w:rPr>
        <w:t xml:space="preserve"> </w:t>
      </w:r>
      <w:r>
        <w:t>применения</w:t>
      </w:r>
      <w:r>
        <w:rPr>
          <w:spacing w:val="46"/>
        </w:rPr>
        <w:t xml:space="preserve"> </w:t>
      </w:r>
      <w:r>
        <w:t>изученных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1" w:firstLine="0"/>
      </w:pPr>
      <w:r>
        <w:t>физических моделей: точечный электрический заряд, луч света, точечный источник света,</w:t>
      </w:r>
      <w:r>
        <w:rPr>
          <w:spacing w:val="1"/>
        </w:rPr>
        <w:t xml:space="preserve"> </w:t>
      </w:r>
      <w:r>
        <w:t>ядерная модель атома, нуклонная модель атомного ядра при решении физических задач;</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w:t>
      </w:r>
      <w:r>
        <w:rPr>
          <w:spacing w:val="1"/>
        </w:rPr>
        <w:t xml:space="preserve"> </w:t>
      </w:r>
      <w:r>
        <w:t>искусственная</w:t>
      </w:r>
      <w:r>
        <w:rPr>
          <w:spacing w:val="1"/>
        </w:rPr>
        <w:t xml:space="preserve"> </w:t>
      </w:r>
      <w:r>
        <w:t>радиоактивность;</w:t>
      </w:r>
      <w:r>
        <w:rPr>
          <w:spacing w:val="1"/>
        </w:rPr>
        <w:t xml:space="preserve"> </w:t>
      </w:r>
      <w:r>
        <w:t>описывать</w:t>
      </w:r>
      <w:r>
        <w:rPr>
          <w:spacing w:val="-57"/>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 сопротивление, разность потенциалов, электродвижущая сила, работа тока,</w:t>
      </w:r>
      <w:r>
        <w:rPr>
          <w:spacing w:val="1"/>
        </w:rPr>
        <w:t xml:space="preserve"> </w:t>
      </w:r>
      <w:r>
        <w:t>индукция магнитного поля, сила Ампера, сила Лоренца, индуктивность катушки, энергия</w:t>
      </w:r>
      <w:r>
        <w:rPr>
          <w:spacing w:val="1"/>
        </w:rPr>
        <w:t xml:space="preserve"> </w:t>
      </w:r>
      <w:r>
        <w:t>электрического и магнитного полей, период и частота колебаний в колебательном 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60"/>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 данную физическую величину с другими величинами; описывать 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 волн, длина волны и частота света, энергия и импульс фотона, период</w:t>
      </w:r>
      <w:r>
        <w:rPr>
          <w:spacing w:val="1"/>
        </w:rPr>
        <w:t xml:space="preserve"> </w:t>
      </w:r>
      <w:r>
        <w:t>полураспада, энергия связи атомных ядер, при описании правильно трактовать 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 данную физическую величину с другими величинами, вычислять значение</w:t>
      </w:r>
      <w:r>
        <w:rPr>
          <w:spacing w:val="1"/>
        </w:rPr>
        <w:t xml:space="preserve"> </w:t>
      </w:r>
      <w:r>
        <w:t>физической</w:t>
      </w:r>
      <w:r>
        <w:rPr>
          <w:spacing w:val="1"/>
        </w:rPr>
        <w:t xml:space="preserve"> </w:t>
      </w:r>
      <w:r>
        <w:t>величины;</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 законы и принципы: закон Ома, законы последовательного и параллельного</w:t>
      </w:r>
      <w:r>
        <w:rPr>
          <w:spacing w:val="1"/>
        </w:rPr>
        <w:t xml:space="preserve"> </w:t>
      </w:r>
      <w:r>
        <w:t>соединения проводников, закон Джоуля–Ленца, закон электромагнитной индукции, 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 уравнение Эйнштейна для фотоэффекта, закон сохранения энергии, закон сохранения</w:t>
      </w:r>
      <w:r>
        <w:rPr>
          <w:spacing w:val="-57"/>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57"/>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1"/>
        </w:rPr>
        <w:t xml:space="preserve"> </w:t>
      </w:r>
      <w:r>
        <w:t>выражение</w:t>
      </w:r>
      <w:r>
        <w:rPr>
          <w:spacing w:val="1"/>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 определять направление вектора индукции магнитного поля проводника с</w:t>
      </w:r>
      <w:r>
        <w:rPr>
          <w:spacing w:val="1"/>
        </w:rPr>
        <w:t xml:space="preserve"> </w:t>
      </w:r>
      <w:r>
        <w:t>током,</w:t>
      </w:r>
      <w:r>
        <w:rPr>
          <w:spacing w:val="1"/>
        </w:rPr>
        <w:t xml:space="preserve"> </w:t>
      </w:r>
      <w:r>
        <w:t>силы</w:t>
      </w:r>
      <w:r>
        <w:rPr>
          <w:spacing w:val="1"/>
        </w:rPr>
        <w:t xml:space="preserve"> </w:t>
      </w:r>
      <w:r>
        <w:t>Ампера</w:t>
      </w:r>
      <w:r>
        <w:rPr>
          <w:spacing w:val="1"/>
        </w:rPr>
        <w:t xml:space="preserve"> </w:t>
      </w:r>
      <w:r>
        <w:t>и</w:t>
      </w:r>
      <w:r>
        <w:rPr>
          <w:spacing w:val="1"/>
        </w:rPr>
        <w:t xml:space="preserve"> </w:t>
      </w:r>
      <w:r>
        <w:t>силы</w:t>
      </w:r>
      <w:r>
        <w:rPr>
          <w:spacing w:val="1"/>
        </w:rPr>
        <w:t xml:space="preserve"> </w:t>
      </w:r>
      <w:r>
        <w:t>Лоренца;</w:t>
      </w:r>
      <w:r>
        <w:rPr>
          <w:spacing w:val="1"/>
        </w:rPr>
        <w:t xml:space="preserve"> </w:t>
      </w:r>
      <w:r>
        <w:t>строить</w:t>
      </w:r>
      <w:r>
        <w:rPr>
          <w:spacing w:val="1"/>
        </w:rPr>
        <w:t xml:space="preserve"> </w:t>
      </w:r>
      <w:r>
        <w:t>и</w:t>
      </w:r>
      <w:r>
        <w:rPr>
          <w:spacing w:val="1"/>
        </w:rPr>
        <w:t xml:space="preserve"> </w:t>
      </w:r>
      <w:r>
        <w:t>описывать</w:t>
      </w:r>
      <w:r>
        <w:rPr>
          <w:spacing w:val="1"/>
        </w:rPr>
        <w:t xml:space="preserve"> </w:t>
      </w:r>
      <w:r>
        <w:t>изображение,</w:t>
      </w:r>
      <w:r>
        <w:rPr>
          <w:spacing w:val="1"/>
        </w:rPr>
        <w:t xml:space="preserve"> </w:t>
      </w:r>
      <w:r>
        <w:t>создаваемое</w:t>
      </w:r>
      <w:r>
        <w:rPr>
          <w:spacing w:val="1"/>
        </w:rPr>
        <w:t xml:space="preserve"> </w:t>
      </w:r>
      <w:r>
        <w:t>плоским зеркалом, тонкой линзой; выполнять эксперименты по исследованию 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 проблему/задачу и гипотезу учебного эксперимента, собирать установку 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1"/>
        </w:rPr>
        <w:t xml:space="preserve"> </w:t>
      </w:r>
      <w:r>
        <w:t>и формулировать</w:t>
      </w:r>
      <w:r>
        <w:rPr>
          <w:spacing w:val="1"/>
        </w:rPr>
        <w:t xml:space="preserve"> </w:t>
      </w:r>
      <w:r>
        <w:t>выводы; 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57"/>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r>
        <w:rPr>
          <w:spacing w:val="1"/>
        </w:rPr>
        <w:t xml:space="preserve"> </w:t>
      </w:r>
      <w:r>
        <w:t>исследовать зависимости физических величин с использованием прямых измерений: 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1"/>
        </w:rPr>
        <w:t xml:space="preserve"> </w:t>
      </w:r>
      <w:r>
        <w:t>по</w:t>
      </w:r>
      <w:r>
        <w:rPr>
          <w:spacing w:val="61"/>
        </w:rPr>
        <w:t xml:space="preserve"> </w:t>
      </w:r>
      <w:r>
        <w:t>результатам</w:t>
      </w:r>
      <w:r>
        <w:rPr>
          <w:spacing w:val="1"/>
        </w:rPr>
        <w:t xml:space="preserve"> </w:t>
      </w:r>
      <w:r>
        <w:t>исследования;</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w:t>
      </w:r>
      <w:r>
        <w:rPr>
          <w:spacing w:val="1"/>
        </w:rPr>
        <w:t xml:space="preserve"> </w:t>
      </w:r>
      <w:r>
        <w:t>и</w:t>
      </w:r>
      <w:r>
        <w:rPr>
          <w:spacing w:val="1"/>
        </w:rPr>
        <w:t xml:space="preserve"> </w:t>
      </w:r>
      <w:r>
        <w:t>лабораторного</w:t>
      </w:r>
      <w:r>
        <w:rPr>
          <w:spacing w:val="1"/>
        </w:rPr>
        <w:t xml:space="preserve"> </w:t>
      </w:r>
      <w:r>
        <w:t>оборудования;</w:t>
      </w:r>
      <w:r>
        <w:rPr>
          <w:spacing w:val="1"/>
        </w:rPr>
        <w:t xml:space="preserve"> </w:t>
      </w:r>
      <w:r>
        <w:t>решать</w:t>
      </w:r>
      <w:r>
        <w:rPr>
          <w:spacing w:val="1"/>
        </w:rPr>
        <w:t xml:space="preserve"> </w:t>
      </w:r>
      <w:r>
        <w:t>расчётные задачи с явно заданной физической моделью, используя физические законы 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57"/>
        </w:rPr>
        <w:t xml:space="preserve"> </w:t>
      </w:r>
      <w:r>
        <w:t>оценивать реальность полученного значения физической величины; решать 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использовать</w:t>
      </w:r>
      <w:r>
        <w:rPr>
          <w:spacing w:val="1"/>
        </w:rPr>
        <w:t xml:space="preserve"> </w:t>
      </w:r>
      <w:r>
        <w:t>при</w:t>
      </w:r>
      <w:r>
        <w:rPr>
          <w:spacing w:val="1"/>
        </w:rPr>
        <w:t xml:space="preserve"> </w:t>
      </w:r>
      <w:r>
        <w:t>решении</w:t>
      </w:r>
      <w:r>
        <w:rPr>
          <w:spacing w:val="1"/>
        </w:rPr>
        <w:t xml:space="preserve"> </w:t>
      </w:r>
      <w:r>
        <w:t>учебных задач современные информационные технологии для поиска, структурирования,</w:t>
      </w:r>
      <w:r>
        <w:rPr>
          <w:spacing w:val="1"/>
        </w:rPr>
        <w:t xml:space="preserve"> </w:t>
      </w:r>
      <w:r>
        <w:t>интерпретации</w:t>
      </w:r>
      <w:r>
        <w:rPr>
          <w:spacing w:val="-1"/>
        </w:rPr>
        <w:t xml:space="preserve"> </w:t>
      </w:r>
      <w:r>
        <w:t>и</w:t>
      </w:r>
      <w:r>
        <w:rPr>
          <w:spacing w:val="2"/>
        </w:rPr>
        <w:t xml:space="preserve"> </w:t>
      </w:r>
      <w:r>
        <w:t>представления</w:t>
      </w:r>
      <w:r>
        <w:rPr>
          <w:spacing w:val="2"/>
        </w:rPr>
        <w:t xml:space="preserve"> </w:t>
      </w:r>
      <w:r>
        <w:t>учебной</w:t>
      </w:r>
      <w:r>
        <w:rPr>
          <w:spacing w:val="3"/>
        </w:rPr>
        <w:t xml:space="preserve"> </w:t>
      </w:r>
      <w:r>
        <w:t>и</w:t>
      </w:r>
      <w:r>
        <w:rPr>
          <w:spacing w:val="3"/>
        </w:rPr>
        <w:t xml:space="preserve"> </w:t>
      </w:r>
      <w:r>
        <w:t>научно-популярной</w:t>
      </w:r>
      <w:r>
        <w:rPr>
          <w:spacing w:val="3"/>
        </w:rPr>
        <w:t xml:space="preserve"> </w:t>
      </w:r>
      <w:r>
        <w:t>информации, полученной</w:t>
      </w:r>
      <w:r>
        <w:rPr>
          <w:spacing w:val="3"/>
        </w:rPr>
        <w:t xml:space="preserve"> </w:t>
      </w:r>
      <w:r>
        <w:t>из</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4" w:firstLine="0"/>
      </w:pP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r>
        <w:rPr>
          <w:spacing w:val="1"/>
        </w:rPr>
        <w:t xml:space="preserve"> </w:t>
      </w:r>
      <w:r>
        <w:t>объяснять</w:t>
      </w:r>
      <w:r>
        <w:rPr>
          <w:spacing w:val="-57"/>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15"/>
        </w:rPr>
        <w:t xml:space="preserve"> </w:t>
      </w:r>
      <w:r>
        <w:t>использования</w:t>
      </w:r>
      <w:r>
        <w:rPr>
          <w:spacing w:val="11"/>
        </w:rPr>
        <w:t xml:space="preserve"> </w:t>
      </w:r>
      <w:r>
        <w:t>в</w:t>
      </w:r>
      <w:r>
        <w:rPr>
          <w:spacing w:val="13"/>
        </w:rPr>
        <w:t xml:space="preserve"> </w:t>
      </w:r>
      <w:r>
        <w:t>повседневной</w:t>
      </w:r>
      <w:r>
        <w:rPr>
          <w:spacing w:val="12"/>
        </w:rPr>
        <w:t xml:space="preserve"> </w:t>
      </w:r>
      <w:r>
        <w:t>жизни;</w:t>
      </w:r>
      <w:r>
        <w:rPr>
          <w:spacing w:val="12"/>
        </w:rPr>
        <w:t xml:space="preserve"> </w:t>
      </w:r>
      <w:r>
        <w:t>приводить</w:t>
      </w:r>
      <w:r>
        <w:rPr>
          <w:spacing w:val="17"/>
        </w:rPr>
        <w:t xml:space="preserve"> </w:t>
      </w:r>
      <w:r>
        <w:t>примеры</w:t>
      </w:r>
      <w:r>
        <w:rPr>
          <w:spacing w:val="13"/>
        </w:rPr>
        <w:t xml:space="preserve"> </w:t>
      </w:r>
      <w:r>
        <w:t>вклада</w:t>
      </w:r>
      <w:r>
        <w:rPr>
          <w:spacing w:val="15"/>
        </w:rPr>
        <w:t xml:space="preserve"> </w:t>
      </w:r>
      <w:r>
        <w:t>российских</w:t>
      </w:r>
      <w:r>
        <w:rPr>
          <w:spacing w:val="-58"/>
        </w:rPr>
        <w:t xml:space="preserve"> </w:t>
      </w:r>
      <w:r>
        <w:t>и зарубежных учёных-физиков в развитие науки, в объяснение процессов окружающего</w:t>
      </w:r>
      <w:r>
        <w:rPr>
          <w:spacing w:val="1"/>
        </w:rPr>
        <w:t xml:space="preserve"> </w:t>
      </w:r>
      <w:r>
        <w:t>мира, в развитие техники и технологий; использовать теоретические знания по физике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 устройствами, для сохранения здоровья и соблюдения норм экологического</w:t>
      </w:r>
      <w:r>
        <w:rPr>
          <w:spacing w:val="1"/>
        </w:rPr>
        <w:t xml:space="preserve"> </w:t>
      </w:r>
      <w:r>
        <w:t>поведения в окружающей среде; работать в группе с выполнением различных социальных</w:t>
      </w:r>
      <w:r>
        <w:rPr>
          <w:spacing w:val="1"/>
        </w:rPr>
        <w:t xml:space="preserve"> </w:t>
      </w:r>
      <w:r>
        <w:t>ролей, планировать работу группы, рационально распределять обязанности и 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61"/>
        </w:rPr>
        <w:t xml:space="preserve"> </w:t>
      </w:r>
      <w:r>
        <w:t>из</w:t>
      </w:r>
      <w:r>
        <w:rPr>
          <w:spacing w:val="1"/>
        </w:rPr>
        <w:t xml:space="preserve"> </w:t>
      </w:r>
      <w:r>
        <w:t>участников</w:t>
      </w:r>
      <w:r>
        <w:rPr>
          <w:spacing w:val="-2"/>
        </w:rPr>
        <w:t xml:space="preserve"> </w:t>
      </w:r>
      <w:r>
        <w:t>группы</w:t>
      </w:r>
      <w:r>
        <w:rPr>
          <w:spacing w:val="3"/>
        </w:rPr>
        <w:t xml:space="preserve"> </w:t>
      </w:r>
      <w:r>
        <w:t>в</w:t>
      </w:r>
      <w:r>
        <w:rPr>
          <w:spacing w:val="-2"/>
        </w:rPr>
        <w:t xml:space="preserve"> </w:t>
      </w:r>
      <w:r>
        <w:t>решение</w:t>
      </w:r>
      <w:r>
        <w:rPr>
          <w:spacing w:val="1"/>
        </w:rPr>
        <w:t xml:space="preserve"> </w:t>
      </w:r>
      <w:r>
        <w:t>рассматриваемой</w:t>
      </w:r>
      <w:r>
        <w:rPr>
          <w:spacing w:val="3"/>
        </w:rPr>
        <w:t xml:space="preserve"> </w:t>
      </w:r>
      <w:r>
        <w:t>проблемы.</w:t>
      </w:r>
    </w:p>
    <w:p w:rsidR="00274355" w:rsidRDefault="00E56823">
      <w:pPr>
        <w:pStyle w:val="a3"/>
        <w:spacing w:after="11" w:line="275" w:lineRule="exact"/>
        <w:ind w:left="903" w:firstLine="0"/>
        <w:jc w:val="left"/>
      </w:pPr>
      <w:r>
        <w:t>ТЕМАТИЧЕСКОЕ</w:t>
      </w:r>
      <w:r>
        <w:rPr>
          <w:spacing w:val="-9"/>
        </w:rPr>
        <w:t xml:space="preserve"> </w:t>
      </w:r>
      <w:r>
        <w:t>ПЛАНИРОВАНИЕ</w:t>
      </w: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5724"/>
        <w:gridCol w:w="3212"/>
      </w:tblGrid>
      <w:tr w:rsidR="00274355">
        <w:trPr>
          <w:trHeight w:val="551"/>
        </w:trPr>
        <w:tc>
          <w:tcPr>
            <w:tcW w:w="788" w:type="dxa"/>
          </w:tcPr>
          <w:p w:rsidR="00274355" w:rsidRDefault="00E56823">
            <w:pPr>
              <w:pStyle w:val="TableParagraph"/>
              <w:spacing w:line="267" w:lineRule="exact"/>
              <w:ind w:left="110"/>
              <w:rPr>
                <w:sz w:val="24"/>
              </w:rPr>
            </w:pPr>
            <w:r>
              <w:rPr>
                <w:sz w:val="24"/>
              </w:rPr>
              <w:t>№</w:t>
            </w:r>
          </w:p>
          <w:p w:rsidR="00274355" w:rsidRDefault="00E56823">
            <w:pPr>
              <w:pStyle w:val="TableParagraph"/>
              <w:spacing w:line="265" w:lineRule="exact"/>
              <w:ind w:left="110"/>
              <w:rPr>
                <w:sz w:val="24"/>
              </w:rPr>
            </w:pPr>
            <w:r>
              <w:rPr>
                <w:sz w:val="24"/>
              </w:rPr>
              <w:t>п/п</w:t>
            </w:r>
          </w:p>
        </w:tc>
        <w:tc>
          <w:tcPr>
            <w:tcW w:w="5724" w:type="dxa"/>
          </w:tcPr>
          <w:p w:rsidR="00274355" w:rsidRDefault="00E56823">
            <w:pPr>
              <w:pStyle w:val="TableParagraph"/>
              <w:spacing w:line="268" w:lineRule="exact"/>
              <w:ind w:left="109"/>
              <w:rPr>
                <w:sz w:val="24"/>
              </w:rPr>
            </w:pPr>
            <w:r>
              <w:rPr>
                <w:sz w:val="24"/>
              </w:rPr>
              <w:t>Наименование</w:t>
            </w:r>
            <w:r>
              <w:rPr>
                <w:spacing w:val="-4"/>
                <w:sz w:val="24"/>
              </w:rPr>
              <w:t xml:space="preserve"> </w:t>
            </w:r>
            <w:r>
              <w:rPr>
                <w:sz w:val="24"/>
              </w:rPr>
              <w:t>разделов</w:t>
            </w:r>
            <w:r>
              <w:rPr>
                <w:spacing w:val="-5"/>
                <w:sz w:val="24"/>
              </w:rPr>
              <w:t xml:space="preserve"> </w:t>
            </w:r>
            <w:r>
              <w:rPr>
                <w:sz w:val="24"/>
              </w:rPr>
              <w:t>и</w:t>
            </w:r>
            <w:r>
              <w:rPr>
                <w:spacing w:val="-6"/>
                <w:sz w:val="24"/>
              </w:rPr>
              <w:t xml:space="preserve"> </w:t>
            </w:r>
            <w:r>
              <w:rPr>
                <w:sz w:val="24"/>
              </w:rPr>
              <w:t>тем</w:t>
            </w:r>
            <w:r>
              <w:rPr>
                <w:spacing w:val="-1"/>
                <w:sz w:val="24"/>
              </w:rPr>
              <w:t xml:space="preserve"> </w:t>
            </w:r>
            <w:r>
              <w:rPr>
                <w:sz w:val="24"/>
              </w:rPr>
              <w:t>учебного</w:t>
            </w:r>
            <w:r>
              <w:rPr>
                <w:spacing w:val="-3"/>
                <w:sz w:val="24"/>
              </w:rPr>
              <w:t xml:space="preserve"> </w:t>
            </w:r>
            <w:r>
              <w:rPr>
                <w:sz w:val="24"/>
              </w:rPr>
              <w:t>предмета</w:t>
            </w:r>
          </w:p>
        </w:tc>
        <w:tc>
          <w:tcPr>
            <w:tcW w:w="3212" w:type="dxa"/>
          </w:tcPr>
          <w:p w:rsidR="00274355" w:rsidRDefault="00E56823">
            <w:pPr>
              <w:pStyle w:val="TableParagraph"/>
              <w:spacing w:line="268" w:lineRule="exact"/>
              <w:ind w:left="105"/>
              <w:rPr>
                <w:sz w:val="24"/>
              </w:rPr>
            </w:pPr>
            <w:r>
              <w:rPr>
                <w:sz w:val="24"/>
              </w:rPr>
              <w:t>Количество</w:t>
            </w:r>
            <w:r>
              <w:rPr>
                <w:spacing w:val="2"/>
                <w:sz w:val="24"/>
              </w:rPr>
              <w:t xml:space="preserve"> </w:t>
            </w:r>
            <w:r>
              <w:rPr>
                <w:sz w:val="24"/>
              </w:rPr>
              <w:t>часов</w:t>
            </w:r>
          </w:p>
        </w:tc>
      </w:tr>
      <w:tr w:rsidR="00274355">
        <w:trPr>
          <w:trHeight w:val="273"/>
        </w:trPr>
        <w:tc>
          <w:tcPr>
            <w:tcW w:w="788" w:type="dxa"/>
          </w:tcPr>
          <w:p w:rsidR="00274355" w:rsidRDefault="00274355">
            <w:pPr>
              <w:pStyle w:val="TableParagraph"/>
              <w:rPr>
                <w:sz w:val="20"/>
              </w:rPr>
            </w:pPr>
          </w:p>
        </w:tc>
        <w:tc>
          <w:tcPr>
            <w:tcW w:w="5724" w:type="dxa"/>
          </w:tcPr>
          <w:p w:rsidR="00274355" w:rsidRDefault="00E56823">
            <w:pPr>
              <w:pStyle w:val="TableParagraph"/>
              <w:spacing w:line="253" w:lineRule="exact"/>
              <w:ind w:left="109"/>
              <w:rPr>
                <w:b/>
                <w:sz w:val="24"/>
              </w:rPr>
            </w:pPr>
            <w:r>
              <w:rPr>
                <w:b/>
                <w:sz w:val="24"/>
              </w:rPr>
              <w:t>10</w:t>
            </w:r>
            <w:r>
              <w:rPr>
                <w:b/>
                <w:spacing w:val="1"/>
                <w:sz w:val="24"/>
              </w:rPr>
              <w:t xml:space="preserve"> </w:t>
            </w:r>
            <w:r>
              <w:rPr>
                <w:b/>
                <w:sz w:val="24"/>
              </w:rPr>
              <w:t>класс</w:t>
            </w:r>
          </w:p>
        </w:tc>
        <w:tc>
          <w:tcPr>
            <w:tcW w:w="3212" w:type="dxa"/>
          </w:tcPr>
          <w:p w:rsidR="00274355" w:rsidRDefault="00274355">
            <w:pPr>
              <w:pStyle w:val="TableParagraph"/>
              <w:rPr>
                <w:sz w:val="20"/>
              </w:rPr>
            </w:pPr>
          </w:p>
        </w:tc>
      </w:tr>
      <w:tr w:rsidR="00274355">
        <w:trPr>
          <w:trHeight w:val="278"/>
        </w:trPr>
        <w:tc>
          <w:tcPr>
            <w:tcW w:w="788" w:type="dxa"/>
          </w:tcPr>
          <w:p w:rsidR="00274355" w:rsidRDefault="00E56823">
            <w:pPr>
              <w:pStyle w:val="TableParagraph"/>
              <w:spacing w:line="258" w:lineRule="exact"/>
              <w:ind w:left="110"/>
              <w:rPr>
                <w:sz w:val="24"/>
              </w:rPr>
            </w:pPr>
            <w:r>
              <w:rPr>
                <w:sz w:val="24"/>
              </w:rPr>
              <w:t>1.</w:t>
            </w:r>
          </w:p>
        </w:tc>
        <w:tc>
          <w:tcPr>
            <w:tcW w:w="5724" w:type="dxa"/>
          </w:tcPr>
          <w:p w:rsidR="00274355" w:rsidRDefault="00E56823">
            <w:pPr>
              <w:pStyle w:val="TableParagraph"/>
              <w:spacing w:line="258" w:lineRule="exact"/>
              <w:ind w:left="109"/>
              <w:rPr>
                <w:sz w:val="24"/>
              </w:rPr>
            </w:pPr>
            <w:r>
              <w:rPr>
                <w:sz w:val="24"/>
              </w:rPr>
              <w:t>Раздел</w:t>
            </w:r>
            <w:r>
              <w:rPr>
                <w:spacing w:val="-2"/>
                <w:sz w:val="24"/>
              </w:rPr>
              <w:t xml:space="preserve"> </w:t>
            </w:r>
            <w:r>
              <w:rPr>
                <w:sz w:val="24"/>
              </w:rPr>
              <w:t>1.</w:t>
            </w:r>
            <w:r>
              <w:rPr>
                <w:spacing w:val="-4"/>
                <w:sz w:val="24"/>
              </w:rPr>
              <w:t xml:space="preserve"> </w:t>
            </w:r>
            <w:r>
              <w:rPr>
                <w:sz w:val="24"/>
              </w:rPr>
              <w:t>Физика</w:t>
            </w:r>
            <w:r>
              <w:rPr>
                <w:spacing w:val="-7"/>
                <w:sz w:val="24"/>
              </w:rPr>
              <w:t xml:space="preserve"> </w:t>
            </w:r>
            <w:r>
              <w:rPr>
                <w:sz w:val="24"/>
              </w:rPr>
              <w:t>и</w:t>
            </w:r>
            <w:r>
              <w:rPr>
                <w:spacing w:val="-6"/>
                <w:sz w:val="24"/>
              </w:rPr>
              <w:t xml:space="preserve"> </w:t>
            </w:r>
            <w:r>
              <w:rPr>
                <w:sz w:val="24"/>
              </w:rPr>
              <w:t>методы научного</w:t>
            </w:r>
            <w:r>
              <w:rPr>
                <w:spacing w:val="2"/>
                <w:sz w:val="24"/>
              </w:rPr>
              <w:t xml:space="preserve"> </w:t>
            </w:r>
            <w:r>
              <w:rPr>
                <w:sz w:val="24"/>
              </w:rPr>
              <w:t>познания</w:t>
            </w:r>
          </w:p>
        </w:tc>
        <w:tc>
          <w:tcPr>
            <w:tcW w:w="3212" w:type="dxa"/>
          </w:tcPr>
          <w:p w:rsidR="00274355" w:rsidRDefault="00E56823">
            <w:pPr>
              <w:pStyle w:val="TableParagraph"/>
              <w:spacing w:line="258" w:lineRule="exact"/>
              <w:ind w:left="105"/>
              <w:rPr>
                <w:sz w:val="24"/>
              </w:rPr>
            </w:pPr>
            <w:r>
              <w:rPr>
                <w:sz w:val="24"/>
              </w:rPr>
              <w:t>2</w:t>
            </w:r>
          </w:p>
        </w:tc>
      </w:tr>
      <w:tr w:rsidR="00274355">
        <w:trPr>
          <w:trHeight w:val="278"/>
        </w:trPr>
        <w:tc>
          <w:tcPr>
            <w:tcW w:w="788" w:type="dxa"/>
          </w:tcPr>
          <w:p w:rsidR="00274355" w:rsidRDefault="00E56823">
            <w:pPr>
              <w:pStyle w:val="TableParagraph"/>
              <w:spacing w:line="259" w:lineRule="exact"/>
              <w:ind w:left="110"/>
              <w:rPr>
                <w:sz w:val="24"/>
              </w:rPr>
            </w:pPr>
            <w:r>
              <w:rPr>
                <w:sz w:val="24"/>
              </w:rPr>
              <w:t>2.</w:t>
            </w:r>
          </w:p>
        </w:tc>
        <w:tc>
          <w:tcPr>
            <w:tcW w:w="5724" w:type="dxa"/>
          </w:tcPr>
          <w:p w:rsidR="00274355" w:rsidRDefault="00E56823">
            <w:pPr>
              <w:pStyle w:val="TableParagraph"/>
              <w:spacing w:line="259" w:lineRule="exact"/>
              <w:ind w:left="109"/>
              <w:rPr>
                <w:sz w:val="24"/>
              </w:rPr>
            </w:pPr>
            <w:r>
              <w:rPr>
                <w:sz w:val="24"/>
              </w:rPr>
              <w:t>Раздел</w:t>
            </w:r>
            <w:r>
              <w:rPr>
                <w:spacing w:val="-4"/>
                <w:sz w:val="24"/>
              </w:rPr>
              <w:t xml:space="preserve"> </w:t>
            </w:r>
            <w:r>
              <w:rPr>
                <w:sz w:val="24"/>
              </w:rPr>
              <w:t>2.</w:t>
            </w:r>
            <w:r>
              <w:rPr>
                <w:spacing w:val="-1"/>
                <w:sz w:val="24"/>
              </w:rPr>
              <w:t xml:space="preserve"> </w:t>
            </w:r>
            <w:r>
              <w:rPr>
                <w:sz w:val="24"/>
              </w:rPr>
              <w:t>Механика</w:t>
            </w:r>
          </w:p>
        </w:tc>
        <w:tc>
          <w:tcPr>
            <w:tcW w:w="3212" w:type="dxa"/>
          </w:tcPr>
          <w:p w:rsidR="00274355" w:rsidRDefault="00E56823">
            <w:pPr>
              <w:pStyle w:val="TableParagraph"/>
              <w:spacing w:line="259" w:lineRule="exact"/>
              <w:ind w:left="105"/>
              <w:rPr>
                <w:sz w:val="24"/>
              </w:rPr>
            </w:pPr>
            <w:r>
              <w:rPr>
                <w:sz w:val="24"/>
              </w:rPr>
              <w:t>5</w:t>
            </w:r>
          </w:p>
        </w:tc>
      </w:tr>
      <w:tr w:rsidR="00274355">
        <w:trPr>
          <w:trHeight w:val="273"/>
        </w:trPr>
        <w:tc>
          <w:tcPr>
            <w:tcW w:w="788" w:type="dxa"/>
          </w:tcPr>
          <w:p w:rsidR="00274355" w:rsidRDefault="00E56823">
            <w:pPr>
              <w:pStyle w:val="TableParagraph"/>
              <w:spacing w:line="253" w:lineRule="exact"/>
              <w:ind w:left="110"/>
              <w:rPr>
                <w:sz w:val="24"/>
              </w:rPr>
            </w:pPr>
            <w:r>
              <w:rPr>
                <w:sz w:val="24"/>
              </w:rPr>
              <w:t>3.</w:t>
            </w:r>
          </w:p>
        </w:tc>
        <w:tc>
          <w:tcPr>
            <w:tcW w:w="5724" w:type="dxa"/>
          </w:tcPr>
          <w:p w:rsidR="00274355" w:rsidRDefault="00E56823">
            <w:pPr>
              <w:pStyle w:val="TableParagraph"/>
              <w:spacing w:line="253" w:lineRule="exact"/>
              <w:ind w:left="109"/>
              <w:rPr>
                <w:sz w:val="24"/>
              </w:rPr>
            </w:pPr>
            <w:r>
              <w:rPr>
                <w:sz w:val="24"/>
              </w:rPr>
              <w:t>Кинематика</w:t>
            </w:r>
          </w:p>
        </w:tc>
        <w:tc>
          <w:tcPr>
            <w:tcW w:w="3212" w:type="dxa"/>
          </w:tcPr>
          <w:p w:rsidR="00274355" w:rsidRDefault="00E56823">
            <w:pPr>
              <w:pStyle w:val="TableParagraph"/>
              <w:spacing w:line="253" w:lineRule="exact"/>
              <w:ind w:left="105"/>
              <w:rPr>
                <w:sz w:val="24"/>
              </w:rPr>
            </w:pPr>
            <w:r>
              <w:rPr>
                <w:sz w:val="24"/>
              </w:rPr>
              <w:t>5</w:t>
            </w:r>
          </w:p>
        </w:tc>
      </w:tr>
      <w:tr w:rsidR="00274355">
        <w:trPr>
          <w:trHeight w:val="277"/>
        </w:trPr>
        <w:tc>
          <w:tcPr>
            <w:tcW w:w="788" w:type="dxa"/>
          </w:tcPr>
          <w:p w:rsidR="00274355" w:rsidRDefault="00E56823">
            <w:pPr>
              <w:pStyle w:val="TableParagraph"/>
              <w:spacing w:line="258" w:lineRule="exact"/>
              <w:ind w:left="110"/>
              <w:rPr>
                <w:sz w:val="24"/>
              </w:rPr>
            </w:pPr>
            <w:r>
              <w:rPr>
                <w:sz w:val="24"/>
              </w:rPr>
              <w:t>4.</w:t>
            </w:r>
          </w:p>
        </w:tc>
        <w:tc>
          <w:tcPr>
            <w:tcW w:w="5724" w:type="dxa"/>
          </w:tcPr>
          <w:p w:rsidR="00274355" w:rsidRDefault="00E56823">
            <w:pPr>
              <w:pStyle w:val="TableParagraph"/>
              <w:spacing w:line="258" w:lineRule="exact"/>
              <w:ind w:left="109"/>
              <w:rPr>
                <w:sz w:val="24"/>
              </w:rPr>
            </w:pPr>
            <w:r>
              <w:rPr>
                <w:sz w:val="24"/>
              </w:rPr>
              <w:t>Динамика</w:t>
            </w:r>
          </w:p>
        </w:tc>
        <w:tc>
          <w:tcPr>
            <w:tcW w:w="3212" w:type="dxa"/>
          </w:tcPr>
          <w:p w:rsidR="00274355" w:rsidRDefault="00E56823">
            <w:pPr>
              <w:pStyle w:val="TableParagraph"/>
              <w:spacing w:line="258" w:lineRule="exact"/>
              <w:ind w:left="105"/>
              <w:rPr>
                <w:sz w:val="24"/>
              </w:rPr>
            </w:pPr>
            <w:r>
              <w:rPr>
                <w:sz w:val="24"/>
              </w:rPr>
              <w:t>7</w:t>
            </w:r>
          </w:p>
        </w:tc>
      </w:tr>
      <w:tr w:rsidR="00274355">
        <w:trPr>
          <w:trHeight w:val="273"/>
        </w:trPr>
        <w:tc>
          <w:tcPr>
            <w:tcW w:w="788" w:type="dxa"/>
          </w:tcPr>
          <w:p w:rsidR="00274355" w:rsidRDefault="00E56823">
            <w:pPr>
              <w:pStyle w:val="TableParagraph"/>
              <w:spacing w:line="253" w:lineRule="exact"/>
              <w:ind w:left="110"/>
              <w:rPr>
                <w:sz w:val="24"/>
              </w:rPr>
            </w:pPr>
            <w:r>
              <w:rPr>
                <w:sz w:val="24"/>
              </w:rPr>
              <w:t>5.</w:t>
            </w:r>
          </w:p>
        </w:tc>
        <w:tc>
          <w:tcPr>
            <w:tcW w:w="5724" w:type="dxa"/>
          </w:tcPr>
          <w:p w:rsidR="00274355" w:rsidRDefault="00E56823">
            <w:pPr>
              <w:pStyle w:val="TableParagraph"/>
              <w:spacing w:line="253" w:lineRule="exact"/>
              <w:ind w:left="109"/>
              <w:rPr>
                <w:sz w:val="24"/>
              </w:rPr>
            </w:pPr>
            <w:r>
              <w:rPr>
                <w:sz w:val="24"/>
              </w:rPr>
              <w:t>Законы</w:t>
            </w:r>
            <w:r>
              <w:rPr>
                <w:spacing w:val="-3"/>
                <w:sz w:val="24"/>
              </w:rPr>
              <w:t xml:space="preserve"> </w:t>
            </w:r>
            <w:r>
              <w:rPr>
                <w:sz w:val="24"/>
              </w:rPr>
              <w:t>сохранения</w:t>
            </w:r>
            <w:r>
              <w:rPr>
                <w:spacing w:val="-6"/>
                <w:sz w:val="24"/>
              </w:rPr>
              <w:t xml:space="preserve"> </w:t>
            </w:r>
            <w:r>
              <w:rPr>
                <w:sz w:val="24"/>
              </w:rPr>
              <w:t>в</w:t>
            </w:r>
            <w:r>
              <w:rPr>
                <w:spacing w:val="-4"/>
                <w:sz w:val="24"/>
              </w:rPr>
              <w:t xml:space="preserve"> </w:t>
            </w:r>
            <w:r>
              <w:rPr>
                <w:sz w:val="24"/>
              </w:rPr>
              <w:t>механике</w:t>
            </w:r>
          </w:p>
        </w:tc>
        <w:tc>
          <w:tcPr>
            <w:tcW w:w="3212" w:type="dxa"/>
          </w:tcPr>
          <w:p w:rsidR="00274355" w:rsidRDefault="00E56823">
            <w:pPr>
              <w:pStyle w:val="TableParagraph"/>
              <w:spacing w:line="253" w:lineRule="exact"/>
              <w:ind w:left="105"/>
              <w:rPr>
                <w:sz w:val="24"/>
              </w:rPr>
            </w:pPr>
            <w:r>
              <w:rPr>
                <w:sz w:val="24"/>
              </w:rPr>
              <w:t>6</w:t>
            </w:r>
          </w:p>
        </w:tc>
      </w:tr>
      <w:tr w:rsidR="00274355">
        <w:trPr>
          <w:trHeight w:val="278"/>
        </w:trPr>
        <w:tc>
          <w:tcPr>
            <w:tcW w:w="788" w:type="dxa"/>
          </w:tcPr>
          <w:p w:rsidR="00274355" w:rsidRDefault="00E56823">
            <w:pPr>
              <w:pStyle w:val="TableParagraph"/>
              <w:spacing w:line="258" w:lineRule="exact"/>
              <w:ind w:left="110"/>
              <w:rPr>
                <w:sz w:val="24"/>
              </w:rPr>
            </w:pPr>
            <w:r>
              <w:rPr>
                <w:sz w:val="24"/>
              </w:rPr>
              <w:t>6.</w:t>
            </w:r>
          </w:p>
        </w:tc>
        <w:tc>
          <w:tcPr>
            <w:tcW w:w="5724" w:type="dxa"/>
          </w:tcPr>
          <w:p w:rsidR="00274355" w:rsidRDefault="00E56823">
            <w:pPr>
              <w:pStyle w:val="TableParagraph"/>
              <w:spacing w:line="258" w:lineRule="exact"/>
              <w:ind w:left="109"/>
              <w:rPr>
                <w:sz w:val="24"/>
              </w:rPr>
            </w:pPr>
            <w:r>
              <w:rPr>
                <w:sz w:val="24"/>
              </w:rPr>
              <w:t>Раздел</w:t>
            </w:r>
            <w:r>
              <w:rPr>
                <w:spacing w:val="-4"/>
                <w:sz w:val="24"/>
              </w:rPr>
              <w:t xml:space="preserve"> </w:t>
            </w:r>
            <w:r>
              <w:rPr>
                <w:sz w:val="24"/>
              </w:rPr>
              <w:t>3.</w:t>
            </w:r>
            <w:r>
              <w:rPr>
                <w:spacing w:val="-1"/>
                <w:sz w:val="24"/>
              </w:rPr>
              <w:t xml:space="preserve"> </w:t>
            </w:r>
            <w:r>
              <w:rPr>
                <w:sz w:val="24"/>
              </w:rPr>
              <w:t>Молекулярная</w:t>
            </w:r>
            <w:r>
              <w:rPr>
                <w:spacing w:val="-4"/>
                <w:sz w:val="24"/>
              </w:rPr>
              <w:t xml:space="preserve"> </w:t>
            </w:r>
            <w:r>
              <w:rPr>
                <w:sz w:val="24"/>
              </w:rPr>
              <w:t>физика</w:t>
            </w:r>
            <w:r>
              <w:rPr>
                <w:spacing w:val="-4"/>
                <w:sz w:val="24"/>
              </w:rPr>
              <w:t xml:space="preserve"> </w:t>
            </w:r>
            <w:r>
              <w:rPr>
                <w:sz w:val="24"/>
              </w:rPr>
              <w:t>и</w:t>
            </w:r>
            <w:r>
              <w:rPr>
                <w:spacing w:val="-3"/>
                <w:sz w:val="24"/>
              </w:rPr>
              <w:t xml:space="preserve"> </w:t>
            </w:r>
            <w:r>
              <w:rPr>
                <w:sz w:val="24"/>
              </w:rPr>
              <w:t>термодинамика</w:t>
            </w:r>
          </w:p>
        </w:tc>
        <w:tc>
          <w:tcPr>
            <w:tcW w:w="3212" w:type="dxa"/>
          </w:tcPr>
          <w:p w:rsidR="00274355" w:rsidRDefault="00E56823">
            <w:pPr>
              <w:pStyle w:val="TableParagraph"/>
              <w:spacing w:line="258" w:lineRule="exact"/>
              <w:ind w:left="143"/>
              <w:rPr>
                <w:sz w:val="24"/>
              </w:rPr>
            </w:pPr>
            <w:r>
              <w:rPr>
                <w:sz w:val="24"/>
              </w:rPr>
              <w:t>24</w:t>
            </w:r>
          </w:p>
        </w:tc>
      </w:tr>
      <w:tr w:rsidR="00274355">
        <w:trPr>
          <w:trHeight w:val="278"/>
        </w:trPr>
        <w:tc>
          <w:tcPr>
            <w:tcW w:w="788" w:type="dxa"/>
          </w:tcPr>
          <w:p w:rsidR="00274355" w:rsidRDefault="00E56823">
            <w:pPr>
              <w:pStyle w:val="TableParagraph"/>
              <w:spacing w:line="258" w:lineRule="exact"/>
              <w:ind w:left="110"/>
              <w:rPr>
                <w:sz w:val="24"/>
              </w:rPr>
            </w:pPr>
            <w:r>
              <w:rPr>
                <w:sz w:val="24"/>
              </w:rPr>
              <w:t>7.</w:t>
            </w:r>
          </w:p>
        </w:tc>
        <w:tc>
          <w:tcPr>
            <w:tcW w:w="5724" w:type="dxa"/>
          </w:tcPr>
          <w:p w:rsidR="00274355" w:rsidRDefault="00E56823">
            <w:pPr>
              <w:pStyle w:val="TableParagraph"/>
              <w:spacing w:line="258" w:lineRule="exact"/>
              <w:ind w:left="109"/>
              <w:rPr>
                <w:sz w:val="24"/>
              </w:rPr>
            </w:pPr>
            <w:r>
              <w:rPr>
                <w:sz w:val="24"/>
              </w:rPr>
              <w:t>Основы</w:t>
            </w:r>
            <w:r>
              <w:rPr>
                <w:spacing w:val="-4"/>
                <w:sz w:val="24"/>
              </w:rPr>
              <w:t xml:space="preserve"> </w:t>
            </w:r>
            <w:r>
              <w:rPr>
                <w:sz w:val="24"/>
              </w:rPr>
              <w:t>молекулярнокинетической</w:t>
            </w:r>
            <w:r>
              <w:rPr>
                <w:spacing w:val="-5"/>
                <w:sz w:val="24"/>
              </w:rPr>
              <w:t xml:space="preserve"> </w:t>
            </w:r>
            <w:r>
              <w:rPr>
                <w:sz w:val="24"/>
              </w:rPr>
              <w:t>теории</w:t>
            </w:r>
          </w:p>
        </w:tc>
        <w:tc>
          <w:tcPr>
            <w:tcW w:w="3212" w:type="dxa"/>
          </w:tcPr>
          <w:p w:rsidR="00274355" w:rsidRDefault="00E56823">
            <w:pPr>
              <w:pStyle w:val="TableParagraph"/>
              <w:spacing w:line="258" w:lineRule="exact"/>
              <w:ind w:left="105"/>
              <w:rPr>
                <w:sz w:val="24"/>
              </w:rPr>
            </w:pPr>
            <w:r>
              <w:rPr>
                <w:sz w:val="24"/>
              </w:rPr>
              <w:t>9</w:t>
            </w:r>
          </w:p>
        </w:tc>
      </w:tr>
      <w:tr w:rsidR="00274355">
        <w:trPr>
          <w:trHeight w:val="273"/>
        </w:trPr>
        <w:tc>
          <w:tcPr>
            <w:tcW w:w="788" w:type="dxa"/>
          </w:tcPr>
          <w:p w:rsidR="00274355" w:rsidRDefault="00E56823">
            <w:pPr>
              <w:pStyle w:val="TableParagraph"/>
              <w:spacing w:line="254" w:lineRule="exact"/>
              <w:ind w:left="110"/>
              <w:rPr>
                <w:sz w:val="24"/>
              </w:rPr>
            </w:pPr>
            <w:r>
              <w:rPr>
                <w:sz w:val="24"/>
              </w:rPr>
              <w:t>8.</w:t>
            </w:r>
          </w:p>
        </w:tc>
        <w:tc>
          <w:tcPr>
            <w:tcW w:w="5724" w:type="dxa"/>
          </w:tcPr>
          <w:p w:rsidR="00274355" w:rsidRDefault="00E56823">
            <w:pPr>
              <w:pStyle w:val="TableParagraph"/>
              <w:spacing w:line="254" w:lineRule="exact"/>
              <w:ind w:left="109"/>
              <w:rPr>
                <w:sz w:val="24"/>
              </w:rPr>
            </w:pPr>
            <w:r>
              <w:rPr>
                <w:sz w:val="24"/>
              </w:rPr>
              <w:t>Основы</w:t>
            </w:r>
            <w:r>
              <w:rPr>
                <w:spacing w:val="-3"/>
                <w:sz w:val="24"/>
              </w:rPr>
              <w:t xml:space="preserve"> </w:t>
            </w:r>
            <w:r>
              <w:rPr>
                <w:sz w:val="24"/>
              </w:rPr>
              <w:t>термодинамики</w:t>
            </w:r>
          </w:p>
        </w:tc>
        <w:tc>
          <w:tcPr>
            <w:tcW w:w="3212" w:type="dxa"/>
          </w:tcPr>
          <w:p w:rsidR="00274355" w:rsidRDefault="00E56823">
            <w:pPr>
              <w:pStyle w:val="TableParagraph"/>
              <w:spacing w:line="254" w:lineRule="exact"/>
              <w:ind w:left="105"/>
              <w:rPr>
                <w:sz w:val="24"/>
              </w:rPr>
            </w:pPr>
            <w:r>
              <w:rPr>
                <w:sz w:val="24"/>
              </w:rPr>
              <w:t>10</w:t>
            </w:r>
          </w:p>
        </w:tc>
      </w:tr>
      <w:tr w:rsidR="00274355">
        <w:trPr>
          <w:trHeight w:val="277"/>
        </w:trPr>
        <w:tc>
          <w:tcPr>
            <w:tcW w:w="788" w:type="dxa"/>
          </w:tcPr>
          <w:p w:rsidR="00274355" w:rsidRDefault="00E56823">
            <w:pPr>
              <w:pStyle w:val="TableParagraph"/>
              <w:spacing w:line="258" w:lineRule="exact"/>
              <w:ind w:left="110"/>
              <w:rPr>
                <w:sz w:val="24"/>
              </w:rPr>
            </w:pPr>
            <w:r>
              <w:rPr>
                <w:sz w:val="24"/>
              </w:rPr>
              <w:t>9.</w:t>
            </w:r>
          </w:p>
        </w:tc>
        <w:tc>
          <w:tcPr>
            <w:tcW w:w="5724" w:type="dxa"/>
          </w:tcPr>
          <w:p w:rsidR="00274355" w:rsidRDefault="00E56823">
            <w:pPr>
              <w:pStyle w:val="TableParagraph"/>
              <w:spacing w:line="258" w:lineRule="exact"/>
              <w:ind w:left="109"/>
              <w:rPr>
                <w:sz w:val="24"/>
              </w:rPr>
            </w:pPr>
            <w:r>
              <w:rPr>
                <w:sz w:val="24"/>
              </w:rPr>
              <w:t>Агрегатные</w:t>
            </w:r>
            <w:r>
              <w:rPr>
                <w:spacing w:val="-4"/>
                <w:sz w:val="24"/>
              </w:rPr>
              <w:t xml:space="preserve"> </w:t>
            </w:r>
            <w:r>
              <w:rPr>
                <w:sz w:val="24"/>
              </w:rPr>
              <w:t>состояния</w:t>
            </w:r>
            <w:r>
              <w:rPr>
                <w:spacing w:val="-7"/>
                <w:sz w:val="24"/>
              </w:rPr>
              <w:t xml:space="preserve"> </w:t>
            </w:r>
            <w:r>
              <w:rPr>
                <w:sz w:val="24"/>
              </w:rPr>
              <w:t>вещества.</w:t>
            </w:r>
            <w:r>
              <w:rPr>
                <w:spacing w:val="-5"/>
                <w:sz w:val="24"/>
              </w:rPr>
              <w:t xml:space="preserve"> </w:t>
            </w:r>
            <w:r>
              <w:rPr>
                <w:sz w:val="24"/>
              </w:rPr>
              <w:t>Фазовые</w:t>
            </w:r>
            <w:r>
              <w:rPr>
                <w:spacing w:val="-3"/>
                <w:sz w:val="24"/>
              </w:rPr>
              <w:t xml:space="preserve"> </w:t>
            </w:r>
            <w:r>
              <w:rPr>
                <w:sz w:val="24"/>
              </w:rPr>
              <w:t>переходы</w:t>
            </w:r>
          </w:p>
        </w:tc>
        <w:tc>
          <w:tcPr>
            <w:tcW w:w="3212" w:type="dxa"/>
          </w:tcPr>
          <w:p w:rsidR="00274355" w:rsidRDefault="00E56823">
            <w:pPr>
              <w:pStyle w:val="TableParagraph"/>
              <w:spacing w:line="258" w:lineRule="exact"/>
              <w:ind w:left="105"/>
              <w:rPr>
                <w:sz w:val="24"/>
              </w:rPr>
            </w:pPr>
            <w:r>
              <w:rPr>
                <w:sz w:val="24"/>
              </w:rPr>
              <w:t>5</w:t>
            </w:r>
          </w:p>
        </w:tc>
      </w:tr>
      <w:tr w:rsidR="00274355">
        <w:trPr>
          <w:trHeight w:val="273"/>
        </w:trPr>
        <w:tc>
          <w:tcPr>
            <w:tcW w:w="788" w:type="dxa"/>
          </w:tcPr>
          <w:p w:rsidR="00274355" w:rsidRDefault="00E56823">
            <w:pPr>
              <w:pStyle w:val="TableParagraph"/>
              <w:spacing w:line="253" w:lineRule="exact"/>
              <w:ind w:left="110"/>
              <w:rPr>
                <w:sz w:val="24"/>
              </w:rPr>
            </w:pPr>
            <w:r>
              <w:rPr>
                <w:sz w:val="24"/>
              </w:rPr>
              <w:t>10.</w:t>
            </w:r>
          </w:p>
        </w:tc>
        <w:tc>
          <w:tcPr>
            <w:tcW w:w="5724" w:type="dxa"/>
          </w:tcPr>
          <w:p w:rsidR="00274355" w:rsidRDefault="00E56823">
            <w:pPr>
              <w:pStyle w:val="TableParagraph"/>
              <w:spacing w:line="253" w:lineRule="exact"/>
              <w:ind w:left="109"/>
              <w:rPr>
                <w:sz w:val="24"/>
              </w:rPr>
            </w:pPr>
            <w:r>
              <w:rPr>
                <w:sz w:val="24"/>
              </w:rPr>
              <w:t>Раздел</w:t>
            </w:r>
            <w:r>
              <w:rPr>
                <w:spacing w:val="-3"/>
                <w:sz w:val="24"/>
              </w:rPr>
              <w:t xml:space="preserve"> </w:t>
            </w:r>
            <w:r>
              <w:rPr>
                <w:sz w:val="24"/>
              </w:rPr>
              <w:t>4.</w:t>
            </w:r>
            <w:r>
              <w:rPr>
                <w:spacing w:val="-1"/>
                <w:sz w:val="24"/>
              </w:rPr>
              <w:t xml:space="preserve"> </w:t>
            </w:r>
            <w:r>
              <w:rPr>
                <w:sz w:val="24"/>
              </w:rPr>
              <w:t>Электродинамика</w:t>
            </w:r>
          </w:p>
        </w:tc>
        <w:tc>
          <w:tcPr>
            <w:tcW w:w="3212" w:type="dxa"/>
          </w:tcPr>
          <w:p w:rsidR="00274355" w:rsidRDefault="00E56823">
            <w:pPr>
              <w:pStyle w:val="TableParagraph"/>
              <w:spacing w:line="253" w:lineRule="exact"/>
              <w:ind w:left="105"/>
              <w:rPr>
                <w:sz w:val="24"/>
              </w:rPr>
            </w:pPr>
            <w:r>
              <w:rPr>
                <w:sz w:val="24"/>
              </w:rPr>
              <w:t>22</w:t>
            </w:r>
          </w:p>
        </w:tc>
      </w:tr>
      <w:tr w:rsidR="00274355">
        <w:trPr>
          <w:trHeight w:val="277"/>
        </w:trPr>
        <w:tc>
          <w:tcPr>
            <w:tcW w:w="788" w:type="dxa"/>
          </w:tcPr>
          <w:p w:rsidR="00274355" w:rsidRDefault="00E56823">
            <w:pPr>
              <w:pStyle w:val="TableParagraph"/>
              <w:spacing w:line="258" w:lineRule="exact"/>
              <w:ind w:left="110"/>
              <w:rPr>
                <w:sz w:val="24"/>
              </w:rPr>
            </w:pPr>
            <w:r>
              <w:rPr>
                <w:sz w:val="24"/>
              </w:rPr>
              <w:t>11.</w:t>
            </w:r>
          </w:p>
        </w:tc>
        <w:tc>
          <w:tcPr>
            <w:tcW w:w="5724" w:type="dxa"/>
          </w:tcPr>
          <w:p w:rsidR="00274355" w:rsidRDefault="00E56823">
            <w:pPr>
              <w:pStyle w:val="TableParagraph"/>
              <w:spacing w:line="258" w:lineRule="exact"/>
              <w:ind w:left="109"/>
              <w:rPr>
                <w:sz w:val="24"/>
              </w:rPr>
            </w:pPr>
            <w:r>
              <w:rPr>
                <w:sz w:val="24"/>
              </w:rPr>
              <w:t>Электростатика</w:t>
            </w:r>
          </w:p>
        </w:tc>
        <w:tc>
          <w:tcPr>
            <w:tcW w:w="3212" w:type="dxa"/>
          </w:tcPr>
          <w:p w:rsidR="00274355" w:rsidRDefault="00E56823">
            <w:pPr>
              <w:pStyle w:val="TableParagraph"/>
              <w:spacing w:line="258" w:lineRule="exact"/>
              <w:ind w:left="105"/>
              <w:rPr>
                <w:sz w:val="24"/>
              </w:rPr>
            </w:pPr>
            <w:r>
              <w:rPr>
                <w:sz w:val="24"/>
              </w:rPr>
              <w:t>10</w:t>
            </w:r>
          </w:p>
        </w:tc>
      </w:tr>
      <w:tr w:rsidR="00274355">
        <w:trPr>
          <w:trHeight w:val="551"/>
        </w:trPr>
        <w:tc>
          <w:tcPr>
            <w:tcW w:w="788" w:type="dxa"/>
          </w:tcPr>
          <w:p w:rsidR="00274355" w:rsidRDefault="00E56823">
            <w:pPr>
              <w:pStyle w:val="TableParagraph"/>
              <w:spacing w:line="268" w:lineRule="exact"/>
              <w:ind w:left="110"/>
              <w:rPr>
                <w:sz w:val="24"/>
              </w:rPr>
            </w:pPr>
            <w:r>
              <w:rPr>
                <w:sz w:val="24"/>
              </w:rPr>
              <w:t>12.</w:t>
            </w:r>
          </w:p>
        </w:tc>
        <w:tc>
          <w:tcPr>
            <w:tcW w:w="5724" w:type="dxa"/>
          </w:tcPr>
          <w:p w:rsidR="00274355" w:rsidRDefault="00E56823">
            <w:pPr>
              <w:pStyle w:val="TableParagraph"/>
              <w:spacing w:line="267" w:lineRule="exact"/>
              <w:ind w:left="109"/>
              <w:rPr>
                <w:sz w:val="24"/>
              </w:rPr>
            </w:pPr>
            <w:r>
              <w:rPr>
                <w:sz w:val="24"/>
              </w:rPr>
              <w:t>Постоянный</w:t>
            </w:r>
            <w:r>
              <w:rPr>
                <w:spacing w:val="56"/>
                <w:sz w:val="24"/>
              </w:rPr>
              <w:t xml:space="preserve"> </w:t>
            </w:r>
            <w:r>
              <w:rPr>
                <w:sz w:val="24"/>
              </w:rPr>
              <w:t>электрический</w:t>
            </w:r>
            <w:r>
              <w:rPr>
                <w:spacing w:val="56"/>
                <w:sz w:val="24"/>
              </w:rPr>
              <w:t xml:space="preserve"> </w:t>
            </w:r>
            <w:r>
              <w:rPr>
                <w:sz w:val="24"/>
              </w:rPr>
              <w:t>ток.</w:t>
            </w:r>
            <w:r>
              <w:rPr>
                <w:spacing w:val="53"/>
                <w:sz w:val="24"/>
              </w:rPr>
              <w:t xml:space="preserve"> </w:t>
            </w:r>
            <w:r>
              <w:rPr>
                <w:sz w:val="24"/>
              </w:rPr>
              <w:t>Токи</w:t>
            </w:r>
            <w:r>
              <w:rPr>
                <w:spacing w:val="52"/>
                <w:sz w:val="24"/>
              </w:rPr>
              <w:t xml:space="preserve"> </w:t>
            </w:r>
            <w:r>
              <w:rPr>
                <w:sz w:val="24"/>
              </w:rPr>
              <w:t>в</w:t>
            </w:r>
            <w:r>
              <w:rPr>
                <w:spacing w:val="52"/>
                <w:sz w:val="24"/>
              </w:rPr>
              <w:t xml:space="preserve"> </w:t>
            </w:r>
            <w:r>
              <w:rPr>
                <w:sz w:val="24"/>
              </w:rPr>
              <w:t>различных</w:t>
            </w:r>
          </w:p>
          <w:p w:rsidR="00274355" w:rsidRDefault="00E56823">
            <w:pPr>
              <w:pStyle w:val="TableParagraph"/>
              <w:spacing w:line="265" w:lineRule="exact"/>
              <w:ind w:left="109"/>
              <w:rPr>
                <w:sz w:val="24"/>
              </w:rPr>
            </w:pPr>
            <w:r>
              <w:rPr>
                <w:sz w:val="24"/>
              </w:rPr>
              <w:t>средах</w:t>
            </w:r>
          </w:p>
        </w:tc>
        <w:tc>
          <w:tcPr>
            <w:tcW w:w="3212" w:type="dxa"/>
          </w:tcPr>
          <w:p w:rsidR="00274355" w:rsidRDefault="00E56823">
            <w:pPr>
              <w:pStyle w:val="TableParagraph"/>
              <w:spacing w:line="268" w:lineRule="exact"/>
              <w:ind w:left="105"/>
              <w:rPr>
                <w:sz w:val="24"/>
              </w:rPr>
            </w:pPr>
            <w:r>
              <w:rPr>
                <w:sz w:val="24"/>
              </w:rPr>
              <w:t>12</w:t>
            </w:r>
          </w:p>
        </w:tc>
      </w:tr>
      <w:tr w:rsidR="00274355">
        <w:trPr>
          <w:trHeight w:val="278"/>
        </w:trPr>
        <w:tc>
          <w:tcPr>
            <w:tcW w:w="788" w:type="dxa"/>
          </w:tcPr>
          <w:p w:rsidR="00274355" w:rsidRDefault="00E56823">
            <w:pPr>
              <w:pStyle w:val="TableParagraph"/>
              <w:spacing w:line="258" w:lineRule="exact"/>
              <w:ind w:left="110"/>
              <w:rPr>
                <w:sz w:val="24"/>
              </w:rPr>
            </w:pPr>
            <w:r>
              <w:rPr>
                <w:sz w:val="24"/>
              </w:rPr>
              <w:t>13.</w:t>
            </w:r>
          </w:p>
        </w:tc>
        <w:tc>
          <w:tcPr>
            <w:tcW w:w="5724" w:type="dxa"/>
          </w:tcPr>
          <w:p w:rsidR="00274355" w:rsidRDefault="00E56823">
            <w:pPr>
              <w:pStyle w:val="TableParagraph"/>
              <w:spacing w:line="258" w:lineRule="exact"/>
              <w:ind w:left="109"/>
              <w:rPr>
                <w:sz w:val="24"/>
              </w:rPr>
            </w:pPr>
            <w:r>
              <w:rPr>
                <w:sz w:val="24"/>
              </w:rPr>
              <w:t>Резерв</w:t>
            </w:r>
          </w:p>
        </w:tc>
        <w:tc>
          <w:tcPr>
            <w:tcW w:w="3212" w:type="dxa"/>
          </w:tcPr>
          <w:p w:rsidR="00274355" w:rsidRDefault="00E56823">
            <w:pPr>
              <w:pStyle w:val="TableParagraph"/>
              <w:spacing w:line="258" w:lineRule="exact"/>
              <w:ind w:left="105"/>
              <w:rPr>
                <w:sz w:val="24"/>
              </w:rPr>
            </w:pPr>
            <w:r>
              <w:rPr>
                <w:sz w:val="24"/>
              </w:rPr>
              <w:t>2</w:t>
            </w:r>
          </w:p>
        </w:tc>
      </w:tr>
      <w:tr w:rsidR="00274355">
        <w:trPr>
          <w:trHeight w:val="273"/>
        </w:trPr>
        <w:tc>
          <w:tcPr>
            <w:tcW w:w="788" w:type="dxa"/>
          </w:tcPr>
          <w:p w:rsidR="00274355" w:rsidRDefault="00E56823">
            <w:pPr>
              <w:pStyle w:val="TableParagraph"/>
              <w:spacing w:line="253" w:lineRule="exact"/>
              <w:ind w:left="110"/>
              <w:rPr>
                <w:sz w:val="24"/>
              </w:rPr>
            </w:pPr>
            <w:r>
              <w:rPr>
                <w:sz w:val="24"/>
              </w:rPr>
              <w:t>14.</w:t>
            </w:r>
          </w:p>
        </w:tc>
        <w:tc>
          <w:tcPr>
            <w:tcW w:w="5724" w:type="dxa"/>
          </w:tcPr>
          <w:p w:rsidR="00274355" w:rsidRDefault="00E56823">
            <w:pPr>
              <w:pStyle w:val="TableParagraph"/>
              <w:spacing w:line="253" w:lineRule="exact"/>
              <w:ind w:left="109"/>
              <w:rPr>
                <w:sz w:val="24"/>
              </w:rPr>
            </w:pPr>
            <w:r>
              <w:rPr>
                <w:sz w:val="24"/>
              </w:rPr>
              <w:t>Итого</w:t>
            </w:r>
          </w:p>
        </w:tc>
        <w:tc>
          <w:tcPr>
            <w:tcW w:w="3212" w:type="dxa"/>
          </w:tcPr>
          <w:p w:rsidR="00274355" w:rsidRDefault="00E56823">
            <w:pPr>
              <w:pStyle w:val="TableParagraph"/>
              <w:spacing w:line="253" w:lineRule="exact"/>
              <w:ind w:left="105"/>
              <w:rPr>
                <w:sz w:val="24"/>
              </w:rPr>
            </w:pPr>
            <w:r>
              <w:rPr>
                <w:sz w:val="24"/>
              </w:rPr>
              <w:t>68</w:t>
            </w:r>
          </w:p>
        </w:tc>
      </w:tr>
      <w:tr w:rsidR="00274355">
        <w:trPr>
          <w:trHeight w:val="277"/>
        </w:trPr>
        <w:tc>
          <w:tcPr>
            <w:tcW w:w="788" w:type="dxa"/>
          </w:tcPr>
          <w:p w:rsidR="00274355" w:rsidRDefault="00274355">
            <w:pPr>
              <w:pStyle w:val="TableParagraph"/>
              <w:rPr>
                <w:sz w:val="20"/>
              </w:rPr>
            </w:pPr>
          </w:p>
        </w:tc>
        <w:tc>
          <w:tcPr>
            <w:tcW w:w="5724" w:type="dxa"/>
          </w:tcPr>
          <w:p w:rsidR="00274355" w:rsidRDefault="00E56823">
            <w:pPr>
              <w:pStyle w:val="TableParagraph"/>
              <w:spacing w:line="258" w:lineRule="exact"/>
              <w:ind w:left="109"/>
              <w:rPr>
                <w:b/>
                <w:sz w:val="24"/>
              </w:rPr>
            </w:pPr>
            <w:r>
              <w:rPr>
                <w:b/>
                <w:sz w:val="24"/>
              </w:rPr>
              <w:t>11</w:t>
            </w:r>
            <w:r>
              <w:rPr>
                <w:b/>
                <w:spacing w:val="1"/>
                <w:sz w:val="24"/>
              </w:rPr>
              <w:t xml:space="preserve"> </w:t>
            </w:r>
            <w:r>
              <w:rPr>
                <w:b/>
                <w:sz w:val="24"/>
              </w:rPr>
              <w:t>класс</w:t>
            </w:r>
          </w:p>
        </w:tc>
        <w:tc>
          <w:tcPr>
            <w:tcW w:w="3212" w:type="dxa"/>
          </w:tcPr>
          <w:p w:rsidR="00274355" w:rsidRDefault="00274355">
            <w:pPr>
              <w:pStyle w:val="TableParagraph"/>
              <w:rPr>
                <w:sz w:val="20"/>
              </w:rPr>
            </w:pPr>
          </w:p>
        </w:tc>
      </w:tr>
      <w:tr w:rsidR="00274355">
        <w:trPr>
          <w:trHeight w:val="273"/>
        </w:trPr>
        <w:tc>
          <w:tcPr>
            <w:tcW w:w="788" w:type="dxa"/>
          </w:tcPr>
          <w:p w:rsidR="00274355" w:rsidRDefault="00E56823">
            <w:pPr>
              <w:pStyle w:val="TableParagraph"/>
              <w:spacing w:line="253" w:lineRule="exact"/>
              <w:ind w:left="110"/>
              <w:rPr>
                <w:sz w:val="24"/>
              </w:rPr>
            </w:pPr>
            <w:r>
              <w:rPr>
                <w:sz w:val="24"/>
              </w:rPr>
              <w:t>15.</w:t>
            </w:r>
          </w:p>
        </w:tc>
        <w:tc>
          <w:tcPr>
            <w:tcW w:w="5724" w:type="dxa"/>
          </w:tcPr>
          <w:p w:rsidR="00274355" w:rsidRDefault="00E56823">
            <w:pPr>
              <w:pStyle w:val="TableParagraph"/>
              <w:spacing w:line="253" w:lineRule="exact"/>
              <w:ind w:left="109"/>
              <w:rPr>
                <w:sz w:val="24"/>
              </w:rPr>
            </w:pPr>
            <w:r>
              <w:rPr>
                <w:sz w:val="24"/>
              </w:rPr>
              <w:t>Раздел</w:t>
            </w:r>
            <w:r>
              <w:rPr>
                <w:spacing w:val="-3"/>
                <w:sz w:val="24"/>
              </w:rPr>
              <w:t xml:space="preserve"> </w:t>
            </w:r>
            <w:r>
              <w:rPr>
                <w:sz w:val="24"/>
              </w:rPr>
              <w:t>1.</w:t>
            </w:r>
            <w:r>
              <w:rPr>
                <w:spacing w:val="-1"/>
                <w:sz w:val="24"/>
              </w:rPr>
              <w:t xml:space="preserve"> </w:t>
            </w:r>
            <w:r>
              <w:rPr>
                <w:sz w:val="24"/>
              </w:rPr>
              <w:t>Электродинамика</w:t>
            </w:r>
          </w:p>
        </w:tc>
        <w:tc>
          <w:tcPr>
            <w:tcW w:w="3212" w:type="dxa"/>
          </w:tcPr>
          <w:p w:rsidR="00274355" w:rsidRDefault="00274355">
            <w:pPr>
              <w:pStyle w:val="TableParagraph"/>
              <w:rPr>
                <w:sz w:val="20"/>
              </w:rPr>
            </w:pPr>
          </w:p>
        </w:tc>
      </w:tr>
      <w:tr w:rsidR="00274355">
        <w:trPr>
          <w:trHeight w:val="277"/>
        </w:trPr>
        <w:tc>
          <w:tcPr>
            <w:tcW w:w="788" w:type="dxa"/>
          </w:tcPr>
          <w:p w:rsidR="00274355" w:rsidRDefault="00E56823">
            <w:pPr>
              <w:pStyle w:val="TableParagraph"/>
              <w:spacing w:line="258" w:lineRule="exact"/>
              <w:ind w:left="110"/>
              <w:rPr>
                <w:sz w:val="24"/>
              </w:rPr>
            </w:pPr>
            <w:r>
              <w:rPr>
                <w:sz w:val="24"/>
              </w:rPr>
              <w:t>16.</w:t>
            </w:r>
          </w:p>
        </w:tc>
        <w:tc>
          <w:tcPr>
            <w:tcW w:w="5724" w:type="dxa"/>
          </w:tcPr>
          <w:p w:rsidR="00274355" w:rsidRDefault="00E56823">
            <w:pPr>
              <w:pStyle w:val="TableParagraph"/>
              <w:spacing w:line="258" w:lineRule="exact"/>
              <w:ind w:left="109"/>
              <w:rPr>
                <w:sz w:val="24"/>
              </w:rPr>
            </w:pPr>
            <w:r>
              <w:rPr>
                <w:sz w:val="24"/>
              </w:rPr>
              <w:t>Магнитное</w:t>
            </w:r>
            <w:r>
              <w:rPr>
                <w:spacing w:val="-7"/>
                <w:sz w:val="24"/>
              </w:rPr>
              <w:t xml:space="preserve"> </w:t>
            </w:r>
            <w:r>
              <w:rPr>
                <w:sz w:val="24"/>
              </w:rPr>
              <w:t>поле.</w:t>
            </w:r>
            <w:r>
              <w:rPr>
                <w:spacing w:val="-3"/>
                <w:sz w:val="24"/>
              </w:rPr>
              <w:t xml:space="preserve"> </w:t>
            </w:r>
            <w:r>
              <w:rPr>
                <w:sz w:val="24"/>
              </w:rPr>
              <w:t>Электромагнитная</w:t>
            </w:r>
            <w:r>
              <w:rPr>
                <w:spacing w:val="-10"/>
                <w:sz w:val="24"/>
              </w:rPr>
              <w:t xml:space="preserve"> </w:t>
            </w:r>
            <w:r>
              <w:rPr>
                <w:sz w:val="24"/>
              </w:rPr>
              <w:t>индукция</w:t>
            </w:r>
          </w:p>
        </w:tc>
        <w:tc>
          <w:tcPr>
            <w:tcW w:w="3212" w:type="dxa"/>
          </w:tcPr>
          <w:p w:rsidR="00274355" w:rsidRDefault="00E56823">
            <w:pPr>
              <w:pStyle w:val="TableParagraph"/>
              <w:spacing w:line="258" w:lineRule="exact"/>
              <w:ind w:left="105"/>
              <w:rPr>
                <w:sz w:val="24"/>
              </w:rPr>
            </w:pPr>
            <w:r>
              <w:rPr>
                <w:sz w:val="24"/>
              </w:rPr>
              <w:t>11</w:t>
            </w:r>
          </w:p>
        </w:tc>
      </w:tr>
      <w:tr w:rsidR="00274355">
        <w:trPr>
          <w:trHeight w:val="273"/>
        </w:trPr>
        <w:tc>
          <w:tcPr>
            <w:tcW w:w="788" w:type="dxa"/>
          </w:tcPr>
          <w:p w:rsidR="00274355" w:rsidRDefault="00E56823">
            <w:pPr>
              <w:pStyle w:val="TableParagraph"/>
              <w:spacing w:line="253" w:lineRule="exact"/>
              <w:ind w:left="110"/>
              <w:rPr>
                <w:sz w:val="24"/>
              </w:rPr>
            </w:pPr>
            <w:r>
              <w:rPr>
                <w:sz w:val="24"/>
              </w:rPr>
              <w:t>17.</w:t>
            </w:r>
          </w:p>
        </w:tc>
        <w:tc>
          <w:tcPr>
            <w:tcW w:w="5724" w:type="dxa"/>
          </w:tcPr>
          <w:p w:rsidR="00274355" w:rsidRDefault="00E56823">
            <w:pPr>
              <w:pStyle w:val="TableParagraph"/>
              <w:spacing w:line="253" w:lineRule="exact"/>
              <w:ind w:left="109"/>
              <w:rPr>
                <w:sz w:val="24"/>
              </w:rPr>
            </w:pPr>
            <w:r>
              <w:rPr>
                <w:sz w:val="24"/>
              </w:rPr>
              <w:t>Раздел</w:t>
            </w:r>
            <w:r>
              <w:rPr>
                <w:spacing w:val="-2"/>
                <w:sz w:val="24"/>
              </w:rPr>
              <w:t xml:space="preserve"> </w:t>
            </w:r>
            <w:r>
              <w:rPr>
                <w:sz w:val="24"/>
              </w:rPr>
              <w:t>2.</w:t>
            </w:r>
            <w:r>
              <w:rPr>
                <w:spacing w:val="1"/>
                <w:sz w:val="24"/>
              </w:rPr>
              <w:t xml:space="preserve"> </w:t>
            </w:r>
            <w:r>
              <w:rPr>
                <w:sz w:val="24"/>
              </w:rPr>
              <w:t>Колебания</w:t>
            </w:r>
            <w:r>
              <w:rPr>
                <w:spacing w:val="-1"/>
                <w:sz w:val="24"/>
              </w:rPr>
              <w:t xml:space="preserve"> </w:t>
            </w:r>
            <w:r>
              <w:rPr>
                <w:sz w:val="24"/>
              </w:rPr>
              <w:t>и</w:t>
            </w:r>
            <w:r>
              <w:rPr>
                <w:spacing w:val="-5"/>
                <w:sz w:val="24"/>
              </w:rPr>
              <w:t xml:space="preserve"> </w:t>
            </w:r>
            <w:r>
              <w:rPr>
                <w:sz w:val="24"/>
              </w:rPr>
              <w:t>волны</w:t>
            </w:r>
          </w:p>
        </w:tc>
        <w:tc>
          <w:tcPr>
            <w:tcW w:w="3212" w:type="dxa"/>
          </w:tcPr>
          <w:p w:rsidR="00274355" w:rsidRDefault="00274355">
            <w:pPr>
              <w:pStyle w:val="TableParagraph"/>
              <w:rPr>
                <w:sz w:val="20"/>
              </w:rPr>
            </w:pPr>
          </w:p>
        </w:tc>
      </w:tr>
      <w:tr w:rsidR="00274355">
        <w:trPr>
          <w:trHeight w:val="278"/>
        </w:trPr>
        <w:tc>
          <w:tcPr>
            <w:tcW w:w="788" w:type="dxa"/>
          </w:tcPr>
          <w:p w:rsidR="00274355" w:rsidRDefault="00E56823">
            <w:pPr>
              <w:pStyle w:val="TableParagraph"/>
              <w:spacing w:line="259" w:lineRule="exact"/>
              <w:ind w:left="110"/>
              <w:rPr>
                <w:sz w:val="24"/>
              </w:rPr>
            </w:pPr>
            <w:r>
              <w:rPr>
                <w:sz w:val="24"/>
              </w:rPr>
              <w:t>18.</w:t>
            </w:r>
          </w:p>
        </w:tc>
        <w:tc>
          <w:tcPr>
            <w:tcW w:w="5724" w:type="dxa"/>
          </w:tcPr>
          <w:p w:rsidR="00274355" w:rsidRDefault="00E56823">
            <w:pPr>
              <w:pStyle w:val="TableParagraph"/>
              <w:spacing w:line="259" w:lineRule="exact"/>
              <w:ind w:left="109"/>
              <w:rPr>
                <w:sz w:val="24"/>
              </w:rPr>
            </w:pP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8"/>
                <w:sz w:val="24"/>
              </w:rPr>
              <w:t xml:space="preserve"> </w:t>
            </w:r>
            <w:r>
              <w:rPr>
                <w:sz w:val="24"/>
              </w:rPr>
              <w:t>колебания</w:t>
            </w:r>
          </w:p>
        </w:tc>
        <w:tc>
          <w:tcPr>
            <w:tcW w:w="3212" w:type="dxa"/>
          </w:tcPr>
          <w:p w:rsidR="00274355" w:rsidRDefault="00E56823">
            <w:pPr>
              <w:pStyle w:val="TableParagraph"/>
              <w:spacing w:line="259" w:lineRule="exact"/>
              <w:ind w:left="105"/>
              <w:rPr>
                <w:sz w:val="24"/>
              </w:rPr>
            </w:pPr>
            <w:r>
              <w:rPr>
                <w:sz w:val="24"/>
              </w:rPr>
              <w:t>9</w:t>
            </w:r>
          </w:p>
        </w:tc>
      </w:tr>
      <w:tr w:rsidR="00274355">
        <w:trPr>
          <w:trHeight w:val="278"/>
        </w:trPr>
        <w:tc>
          <w:tcPr>
            <w:tcW w:w="788" w:type="dxa"/>
          </w:tcPr>
          <w:p w:rsidR="00274355" w:rsidRDefault="00E56823">
            <w:pPr>
              <w:pStyle w:val="TableParagraph"/>
              <w:spacing w:line="258" w:lineRule="exact"/>
              <w:ind w:left="110"/>
              <w:rPr>
                <w:sz w:val="24"/>
              </w:rPr>
            </w:pPr>
            <w:r>
              <w:rPr>
                <w:sz w:val="24"/>
              </w:rPr>
              <w:t>19.</w:t>
            </w:r>
          </w:p>
        </w:tc>
        <w:tc>
          <w:tcPr>
            <w:tcW w:w="5724" w:type="dxa"/>
          </w:tcPr>
          <w:p w:rsidR="00274355" w:rsidRDefault="00E56823">
            <w:pPr>
              <w:pStyle w:val="TableParagraph"/>
              <w:spacing w:line="258" w:lineRule="exact"/>
              <w:ind w:left="109"/>
              <w:rPr>
                <w:sz w:val="24"/>
              </w:rPr>
            </w:pPr>
            <w:r>
              <w:rPr>
                <w:sz w:val="24"/>
              </w:rPr>
              <w:t>Механические</w:t>
            </w:r>
            <w:r>
              <w:rPr>
                <w:spacing w:val="-3"/>
                <w:sz w:val="24"/>
              </w:rPr>
              <w:t xml:space="preserve"> </w:t>
            </w:r>
            <w:r>
              <w:rPr>
                <w:sz w:val="24"/>
              </w:rPr>
              <w:t>и</w:t>
            </w:r>
            <w:r>
              <w:rPr>
                <w:spacing w:val="-1"/>
                <w:sz w:val="24"/>
              </w:rPr>
              <w:t xml:space="preserve"> </w:t>
            </w:r>
            <w:r>
              <w:rPr>
                <w:sz w:val="24"/>
              </w:rPr>
              <w:t>электромагнитные</w:t>
            </w:r>
            <w:r>
              <w:rPr>
                <w:spacing w:val="-7"/>
                <w:sz w:val="24"/>
              </w:rPr>
              <w:t xml:space="preserve"> </w:t>
            </w:r>
            <w:r>
              <w:rPr>
                <w:sz w:val="24"/>
              </w:rPr>
              <w:t>волны</w:t>
            </w:r>
          </w:p>
        </w:tc>
        <w:tc>
          <w:tcPr>
            <w:tcW w:w="3212" w:type="dxa"/>
          </w:tcPr>
          <w:p w:rsidR="00274355" w:rsidRDefault="00E56823">
            <w:pPr>
              <w:pStyle w:val="TableParagraph"/>
              <w:spacing w:line="258" w:lineRule="exact"/>
              <w:ind w:left="105"/>
              <w:rPr>
                <w:sz w:val="24"/>
              </w:rPr>
            </w:pPr>
            <w:r>
              <w:rPr>
                <w:sz w:val="24"/>
              </w:rPr>
              <w:t>5</w:t>
            </w:r>
          </w:p>
        </w:tc>
      </w:tr>
      <w:tr w:rsidR="00274355">
        <w:trPr>
          <w:trHeight w:val="273"/>
        </w:trPr>
        <w:tc>
          <w:tcPr>
            <w:tcW w:w="788" w:type="dxa"/>
          </w:tcPr>
          <w:p w:rsidR="00274355" w:rsidRDefault="00E56823">
            <w:pPr>
              <w:pStyle w:val="TableParagraph"/>
              <w:spacing w:line="253" w:lineRule="exact"/>
              <w:ind w:left="110"/>
              <w:rPr>
                <w:sz w:val="24"/>
              </w:rPr>
            </w:pPr>
            <w:r>
              <w:rPr>
                <w:sz w:val="24"/>
              </w:rPr>
              <w:t>20.</w:t>
            </w:r>
          </w:p>
        </w:tc>
        <w:tc>
          <w:tcPr>
            <w:tcW w:w="5724" w:type="dxa"/>
          </w:tcPr>
          <w:p w:rsidR="00274355" w:rsidRDefault="00E56823">
            <w:pPr>
              <w:pStyle w:val="TableParagraph"/>
              <w:spacing w:line="253" w:lineRule="exact"/>
              <w:ind w:left="109"/>
              <w:rPr>
                <w:sz w:val="24"/>
              </w:rPr>
            </w:pPr>
            <w:r>
              <w:rPr>
                <w:sz w:val="24"/>
              </w:rPr>
              <w:t>Оптика</w:t>
            </w:r>
          </w:p>
        </w:tc>
        <w:tc>
          <w:tcPr>
            <w:tcW w:w="3212" w:type="dxa"/>
          </w:tcPr>
          <w:p w:rsidR="00274355" w:rsidRDefault="00E56823">
            <w:pPr>
              <w:pStyle w:val="TableParagraph"/>
              <w:spacing w:line="253" w:lineRule="exact"/>
              <w:ind w:left="105"/>
              <w:rPr>
                <w:sz w:val="24"/>
              </w:rPr>
            </w:pPr>
            <w:r>
              <w:rPr>
                <w:sz w:val="24"/>
              </w:rPr>
              <w:t>10</w:t>
            </w:r>
          </w:p>
        </w:tc>
      </w:tr>
      <w:tr w:rsidR="00274355">
        <w:trPr>
          <w:trHeight w:val="551"/>
        </w:trPr>
        <w:tc>
          <w:tcPr>
            <w:tcW w:w="788" w:type="dxa"/>
          </w:tcPr>
          <w:p w:rsidR="00274355" w:rsidRDefault="00E56823">
            <w:pPr>
              <w:pStyle w:val="TableParagraph"/>
              <w:spacing w:line="268" w:lineRule="exact"/>
              <w:ind w:left="110"/>
              <w:rPr>
                <w:sz w:val="24"/>
              </w:rPr>
            </w:pPr>
            <w:r>
              <w:rPr>
                <w:sz w:val="24"/>
              </w:rPr>
              <w:t>21.</w:t>
            </w:r>
          </w:p>
        </w:tc>
        <w:tc>
          <w:tcPr>
            <w:tcW w:w="5724" w:type="dxa"/>
          </w:tcPr>
          <w:p w:rsidR="00274355" w:rsidRDefault="00E56823">
            <w:pPr>
              <w:pStyle w:val="TableParagraph"/>
              <w:tabs>
                <w:tab w:val="left" w:pos="1246"/>
                <w:tab w:val="left" w:pos="1884"/>
                <w:tab w:val="left" w:pos="3141"/>
                <w:tab w:val="left" w:pos="4906"/>
              </w:tabs>
              <w:spacing w:line="268" w:lineRule="exact"/>
              <w:ind w:left="109"/>
              <w:rPr>
                <w:sz w:val="24"/>
              </w:rPr>
            </w:pPr>
            <w:r>
              <w:rPr>
                <w:sz w:val="24"/>
              </w:rPr>
              <w:t>Раздел</w:t>
            </w:r>
            <w:r>
              <w:rPr>
                <w:sz w:val="24"/>
              </w:rPr>
              <w:tab/>
              <w:t>3.</w:t>
            </w:r>
            <w:r>
              <w:rPr>
                <w:sz w:val="24"/>
              </w:rPr>
              <w:tab/>
              <w:t>Основы</w:t>
            </w:r>
            <w:r>
              <w:rPr>
                <w:sz w:val="24"/>
              </w:rPr>
              <w:tab/>
              <w:t>специальной</w:t>
            </w:r>
            <w:r>
              <w:rPr>
                <w:sz w:val="24"/>
              </w:rPr>
              <w:tab/>
              <w:t>теории</w:t>
            </w:r>
          </w:p>
          <w:p w:rsidR="00274355" w:rsidRDefault="00E56823">
            <w:pPr>
              <w:pStyle w:val="TableParagraph"/>
              <w:spacing w:before="2" w:line="261" w:lineRule="exact"/>
              <w:ind w:left="109"/>
              <w:rPr>
                <w:sz w:val="24"/>
              </w:rPr>
            </w:pPr>
            <w:r>
              <w:rPr>
                <w:sz w:val="24"/>
              </w:rPr>
              <w:t>относительности</w:t>
            </w:r>
            <w:r>
              <w:rPr>
                <w:spacing w:val="-3"/>
                <w:sz w:val="24"/>
              </w:rPr>
              <w:t xml:space="preserve"> </w:t>
            </w:r>
            <w:r>
              <w:rPr>
                <w:sz w:val="24"/>
              </w:rPr>
              <w:t>(далее</w:t>
            </w:r>
            <w:r>
              <w:rPr>
                <w:spacing w:val="1"/>
                <w:sz w:val="24"/>
              </w:rPr>
              <w:t xml:space="preserve"> </w:t>
            </w:r>
            <w:r>
              <w:rPr>
                <w:sz w:val="24"/>
              </w:rPr>
              <w:t>– СТО)</w:t>
            </w:r>
          </w:p>
        </w:tc>
        <w:tc>
          <w:tcPr>
            <w:tcW w:w="3212" w:type="dxa"/>
          </w:tcPr>
          <w:p w:rsidR="00274355" w:rsidRDefault="00274355">
            <w:pPr>
              <w:pStyle w:val="TableParagraph"/>
              <w:rPr>
                <w:sz w:val="24"/>
              </w:rPr>
            </w:pPr>
          </w:p>
        </w:tc>
      </w:tr>
      <w:tr w:rsidR="00274355">
        <w:trPr>
          <w:trHeight w:val="278"/>
        </w:trPr>
        <w:tc>
          <w:tcPr>
            <w:tcW w:w="788" w:type="dxa"/>
          </w:tcPr>
          <w:p w:rsidR="00274355" w:rsidRDefault="00E56823">
            <w:pPr>
              <w:pStyle w:val="TableParagraph"/>
              <w:spacing w:line="258" w:lineRule="exact"/>
              <w:ind w:left="110"/>
              <w:rPr>
                <w:sz w:val="24"/>
              </w:rPr>
            </w:pPr>
            <w:r>
              <w:rPr>
                <w:sz w:val="24"/>
              </w:rPr>
              <w:t>22.</w:t>
            </w:r>
          </w:p>
        </w:tc>
        <w:tc>
          <w:tcPr>
            <w:tcW w:w="5724" w:type="dxa"/>
          </w:tcPr>
          <w:p w:rsidR="00274355" w:rsidRDefault="00E56823">
            <w:pPr>
              <w:pStyle w:val="TableParagraph"/>
              <w:spacing w:line="258" w:lineRule="exact"/>
              <w:ind w:left="109"/>
              <w:rPr>
                <w:sz w:val="24"/>
              </w:rPr>
            </w:pPr>
            <w:r>
              <w:rPr>
                <w:sz w:val="24"/>
              </w:rPr>
              <w:t>Основы специальной</w:t>
            </w:r>
            <w:r>
              <w:rPr>
                <w:spacing w:val="-5"/>
                <w:sz w:val="24"/>
              </w:rPr>
              <w:t xml:space="preserve"> </w:t>
            </w:r>
            <w:r>
              <w:rPr>
                <w:sz w:val="24"/>
              </w:rPr>
              <w:t>теории</w:t>
            </w:r>
            <w:r>
              <w:rPr>
                <w:spacing w:val="-10"/>
                <w:sz w:val="24"/>
              </w:rPr>
              <w:t xml:space="preserve"> </w:t>
            </w:r>
            <w:r>
              <w:rPr>
                <w:sz w:val="24"/>
              </w:rPr>
              <w:t>относительности</w:t>
            </w:r>
          </w:p>
        </w:tc>
        <w:tc>
          <w:tcPr>
            <w:tcW w:w="3212" w:type="dxa"/>
          </w:tcPr>
          <w:p w:rsidR="00274355" w:rsidRDefault="00E56823">
            <w:pPr>
              <w:pStyle w:val="TableParagraph"/>
              <w:spacing w:line="258" w:lineRule="exact"/>
              <w:ind w:left="105"/>
              <w:rPr>
                <w:sz w:val="24"/>
              </w:rPr>
            </w:pPr>
            <w:r>
              <w:rPr>
                <w:sz w:val="24"/>
              </w:rPr>
              <w:t>4</w:t>
            </w:r>
          </w:p>
        </w:tc>
      </w:tr>
      <w:tr w:rsidR="00274355">
        <w:trPr>
          <w:trHeight w:val="273"/>
        </w:trPr>
        <w:tc>
          <w:tcPr>
            <w:tcW w:w="788" w:type="dxa"/>
          </w:tcPr>
          <w:p w:rsidR="00274355" w:rsidRDefault="00E56823">
            <w:pPr>
              <w:pStyle w:val="TableParagraph"/>
              <w:spacing w:line="254" w:lineRule="exact"/>
              <w:ind w:left="110"/>
              <w:rPr>
                <w:sz w:val="24"/>
              </w:rPr>
            </w:pPr>
            <w:r>
              <w:rPr>
                <w:sz w:val="24"/>
              </w:rPr>
              <w:t>23.</w:t>
            </w:r>
          </w:p>
        </w:tc>
        <w:tc>
          <w:tcPr>
            <w:tcW w:w="5724" w:type="dxa"/>
          </w:tcPr>
          <w:p w:rsidR="00274355" w:rsidRDefault="00E56823">
            <w:pPr>
              <w:pStyle w:val="TableParagraph"/>
              <w:spacing w:line="254" w:lineRule="exact"/>
              <w:ind w:left="109"/>
              <w:rPr>
                <w:sz w:val="24"/>
              </w:rPr>
            </w:pPr>
            <w:r>
              <w:rPr>
                <w:sz w:val="24"/>
              </w:rPr>
              <w:t>Раздел</w:t>
            </w:r>
            <w:r>
              <w:rPr>
                <w:spacing w:val="-3"/>
                <w:sz w:val="24"/>
              </w:rPr>
              <w:t xml:space="preserve"> </w:t>
            </w:r>
            <w:r>
              <w:rPr>
                <w:sz w:val="24"/>
              </w:rPr>
              <w:t>4.</w:t>
            </w:r>
            <w:r>
              <w:rPr>
                <w:spacing w:val="-1"/>
                <w:sz w:val="24"/>
              </w:rPr>
              <w:t xml:space="preserve"> </w:t>
            </w:r>
            <w:r>
              <w:rPr>
                <w:sz w:val="24"/>
              </w:rPr>
              <w:t>Квантовая</w:t>
            </w:r>
            <w:r>
              <w:rPr>
                <w:spacing w:val="-3"/>
                <w:sz w:val="24"/>
              </w:rPr>
              <w:t xml:space="preserve"> </w:t>
            </w:r>
            <w:r>
              <w:rPr>
                <w:sz w:val="24"/>
              </w:rPr>
              <w:t>физика</w:t>
            </w:r>
          </w:p>
        </w:tc>
        <w:tc>
          <w:tcPr>
            <w:tcW w:w="3212" w:type="dxa"/>
          </w:tcPr>
          <w:p w:rsidR="00274355" w:rsidRDefault="00E56823">
            <w:pPr>
              <w:pStyle w:val="TableParagraph"/>
              <w:spacing w:line="254" w:lineRule="exact"/>
              <w:ind w:left="105"/>
              <w:rPr>
                <w:sz w:val="24"/>
              </w:rPr>
            </w:pPr>
            <w:r>
              <w:rPr>
                <w:sz w:val="24"/>
              </w:rPr>
              <w:t>15</w:t>
            </w:r>
          </w:p>
        </w:tc>
      </w:tr>
      <w:tr w:rsidR="00274355">
        <w:trPr>
          <w:trHeight w:val="278"/>
        </w:trPr>
        <w:tc>
          <w:tcPr>
            <w:tcW w:w="788" w:type="dxa"/>
          </w:tcPr>
          <w:p w:rsidR="00274355" w:rsidRDefault="00E56823">
            <w:pPr>
              <w:pStyle w:val="TableParagraph"/>
              <w:spacing w:line="258" w:lineRule="exact"/>
              <w:ind w:left="110"/>
              <w:rPr>
                <w:sz w:val="24"/>
              </w:rPr>
            </w:pPr>
            <w:r>
              <w:rPr>
                <w:sz w:val="24"/>
              </w:rPr>
              <w:t>24.</w:t>
            </w:r>
          </w:p>
        </w:tc>
        <w:tc>
          <w:tcPr>
            <w:tcW w:w="5724" w:type="dxa"/>
          </w:tcPr>
          <w:p w:rsidR="00274355" w:rsidRDefault="00E56823">
            <w:pPr>
              <w:pStyle w:val="TableParagraph"/>
              <w:spacing w:line="258" w:lineRule="exact"/>
              <w:ind w:left="109"/>
              <w:rPr>
                <w:sz w:val="24"/>
              </w:rPr>
            </w:pPr>
            <w:r>
              <w:rPr>
                <w:sz w:val="24"/>
              </w:rPr>
              <w:t>Элементы</w:t>
            </w:r>
            <w:r>
              <w:rPr>
                <w:spacing w:val="1"/>
                <w:sz w:val="24"/>
              </w:rPr>
              <w:t xml:space="preserve"> </w:t>
            </w:r>
            <w:r>
              <w:rPr>
                <w:sz w:val="24"/>
              </w:rPr>
              <w:t>квантовой</w:t>
            </w:r>
            <w:r>
              <w:rPr>
                <w:spacing w:val="-9"/>
                <w:sz w:val="24"/>
              </w:rPr>
              <w:t xml:space="preserve"> </w:t>
            </w:r>
            <w:r>
              <w:rPr>
                <w:sz w:val="24"/>
              </w:rPr>
              <w:t>оптики</w:t>
            </w:r>
          </w:p>
        </w:tc>
        <w:tc>
          <w:tcPr>
            <w:tcW w:w="3212" w:type="dxa"/>
          </w:tcPr>
          <w:p w:rsidR="00274355" w:rsidRDefault="00E56823">
            <w:pPr>
              <w:pStyle w:val="TableParagraph"/>
              <w:spacing w:line="258" w:lineRule="exact"/>
              <w:ind w:left="105"/>
              <w:rPr>
                <w:sz w:val="24"/>
              </w:rPr>
            </w:pPr>
            <w:r>
              <w:rPr>
                <w:sz w:val="24"/>
              </w:rPr>
              <w:t>6</w:t>
            </w:r>
          </w:p>
        </w:tc>
      </w:tr>
      <w:tr w:rsidR="00274355">
        <w:trPr>
          <w:trHeight w:val="278"/>
        </w:trPr>
        <w:tc>
          <w:tcPr>
            <w:tcW w:w="788" w:type="dxa"/>
          </w:tcPr>
          <w:p w:rsidR="00274355" w:rsidRDefault="00E56823">
            <w:pPr>
              <w:pStyle w:val="TableParagraph"/>
              <w:spacing w:line="258" w:lineRule="exact"/>
              <w:ind w:left="110"/>
              <w:rPr>
                <w:sz w:val="24"/>
              </w:rPr>
            </w:pPr>
            <w:r>
              <w:rPr>
                <w:sz w:val="24"/>
              </w:rPr>
              <w:t>25.</w:t>
            </w:r>
          </w:p>
        </w:tc>
        <w:tc>
          <w:tcPr>
            <w:tcW w:w="5724" w:type="dxa"/>
          </w:tcPr>
          <w:p w:rsidR="00274355" w:rsidRDefault="00E56823">
            <w:pPr>
              <w:pStyle w:val="TableParagraph"/>
              <w:spacing w:line="258" w:lineRule="exact"/>
              <w:ind w:left="109"/>
              <w:rPr>
                <w:sz w:val="24"/>
              </w:rPr>
            </w:pPr>
            <w:r>
              <w:rPr>
                <w:sz w:val="24"/>
              </w:rPr>
              <w:t>Строение</w:t>
            </w:r>
            <w:r>
              <w:rPr>
                <w:spacing w:val="-1"/>
                <w:sz w:val="24"/>
              </w:rPr>
              <w:t xml:space="preserve"> </w:t>
            </w:r>
            <w:r>
              <w:rPr>
                <w:sz w:val="24"/>
              </w:rPr>
              <w:t>атома</w:t>
            </w:r>
          </w:p>
        </w:tc>
        <w:tc>
          <w:tcPr>
            <w:tcW w:w="3212" w:type="dxa"/>
          </w:tcPr>
          <w:p w:rsidR="00274355" w:rsidRDefault="00E56823">
            <w:pPr>
              <w:pStyle w:val="TableParagraph"/>
              <w:spacing w:line="258" w:lineRule="exact"/>
              <w:ind w:left="105"/>
              <w:rPr>
                <w:sz w:val="24"/>
              </w:rPr>
            </w:pPr>
            <w:r>
              <w:rPr>
                <w:sz w:val="24"/>
              </w:rPr>
              <w:t>4</w:t>
            </w:r>
          </w:p>
        </w:tc>
      </w:tr>
      <w:tr w:rsidR="00274355">
        <w:trPr>
          <w:trHeight w:val="273"/>
        </w:trPr>
        <w:tc>
          <w:tcPr>
            <w:tcW w:w="788" w:type="dxa"/>
          </w:tcPr>
          <w:p w:rsidR="00274355" w:rsidRDefault="00E56823">
            <w:pPr>
              <w:pStyle w:val="TableParagraph"/>
              <w:spacing w:line="253" w:lineRule="exact"/>
              <w:ind w:left="110"/>
              <w:rPr>
                <w:sz w:val="24"/>
              </w:rPr>
            </w:pPr>
            <w:r>
              <w:rPr>
                <w:sz w:val="24"/>
              </w:rPr>
              <w:t>26.</w:t>
            </w:r>
          </w:p>
        </w:tc>
        <w:tc>
          <w:tcPr>
            <w:tcW w:w="5724" w:type="dxa"/>
          </w:tcPr>
          <w:p w:rsidR="00274355" w:rsidRDefault="00E56823">
            <w:pPr>
              <w:pStyle w:val="TableParagraph"/>
              <w:spacing w:line="253" w:lineRule="exact"/>
              <w:ind w:left="109"/>
              <w:rPr>
                <w:sz w:val="24"/>
              </w:rPr>
            </w:pPr>
            <w:r>
              <w:rPr>
                <w:sz w:val="24"/>
              </w:rPr>
              <w:t>Атомное</w:t>
            </w:r>
            <w:r>
              <w:rPr>
                <w:spacing w:val="-3"/>
                <w:sz w:val="24"/>
              </w:rPr>
              <w:t xml:space="preserve"> </w:t>
            </w:r>
            <w:r>
              <w:rPr>
                <w:sz w:val="24"/>
              </w:rPr>
              <w:t>ядро</w:t>
            </w:r>
          </w:p>
        </w:tc>
        <w:tc>
          <w:tcPr>
            <w:tcW w:w="3212" w:type="dxa"/>
          </w:tcPr>
          <w:p w:rsidR="00274355" w:rsidRDefault="00E56823">
            <w:pPr>
              <w:pStyle w:val="TableParagraph"/>
              <w:spacing w:line="253" w:lineRule="exact"/>
              <w:ind w:left="105"/>
              <w:rPr>
                <w:sz w:val="24"/>
              </w:rPr>
            </w:pPr>
            <w:r>
              <w:rPr>
                <w:sz w:val="24"/>
              </w:rPr>
              <w:t>5</w:t>
            </w:r>
          </w:p>
        </w:tc>
      </w:tr>
      <w:tr w:rsidR="00274355">
        <w:trPr>
          <w:trHeight w:val="278"/>
        </w:trPr>
        <w:tc>
          <w:tcPr>
            <w:tcW w:w="788" w:type="dxa"/>
          </w:tcPr>
          <w:p w:rsidR="00274355" w:rsidRDefault="00E56823">
            <w:pPr>
              <w:pStyle w:val="TableParagraph"/>
              <w:spacing w:line="258" w:lineRule="exact"/>
              <w:ind w:left="110"/>
              <w:rPr>
                <w:sz w:val="24"/>
              </w:rPr>
            </w:pPr>
            <w:r>
              <w:rPr>
                <w:sz w:val="24"/>
              </w:rPr>
              <w:t>27.</w:t>
            </w:r>
          </w:p>
        </w:tc>
        <w:tc>
          <w:tcPr>
            <w:tcW w:w="5724" w:type="dxa"/>
          </w:tcPr>
          <w:p w:rsidR="00274355" w:rsidRDefault="00E56823">
            <w:pPr>
              <w:pStyle w:val="TableParagraph"/>
              <w:spacing w:line="258" w:lineRule="exact"/>
              <w:ind w:left="109"/>
              <w:rPr>
                <w:sz w:val="24"/>
              </w:rPr>
            </w:pPr>
            <w:r>
              <w:rPr>
                <w:sz w:val="24"/>
              </w:rPr>
              <w:t>Раздел</w:t>
            </w:r>
            <w:r>
              <w:rPr>
                <w:spacing w:val="-1"/>
                <w:sz w:val="24"/>
              </w:rPr>
              <w:t xml:space="preserve"> </w:t>
            </w:r>
            <w:r>
              <w:rPr>
                <w:sz w:val="24"/>
              </w:rPr>
              <w:t>5.</w:t>
            </w:r>
            <w:r>
              <w:rPr>
                <w:spacing w:val="1"/>
                <w:sz w:val="24"/>
              </w:rPr>
              <w:t xml:space="preserve"> </w:t>
            </w:r>
            <w:r>
              <w:rPr>
                <w:sz w:val="24"/>
              </w:rPr>
              <w:t>Элементы</w:t>
            </w:r>
            <w:r>
              <w:rPr>
                <w:spacing w:val="-3"/>
                <w:sz w:val="24"/>
              </w:rPr>
              <w:t xml:space="preserve"> </w:t>
            </w:r>
            <w:r>
              <w:rPr>
                <w:sz w:val="24"/>
              </w:rPr>
              <w:t>астрономии</w:t>
            </w:r>
            <w:r>
              <w:rPr>
                <w:spacing w:val="-4"/>
                <w:sz w:val="24"/>
              </w:rPr>
              <w:t xml:space="preserve"> </w:t>
            </w:r>
            <w:r>
              <w:rPr>
                <w:sz w:val="24"/>
              </w:rPr>
              <w:t>и</w:t>
            </w:r>
            <w:r>
              <w:rPr>
                <w:spacing w:val="-5"/>
                <w:sz w:val="24"/>
              </w:rPr>
              <w:t xml:space="preserve"> </w:t>
            </w:r>
            <w:r>
              <w:rPr>
                <w:sz w:val="24"/>
              </w:rPr>
              <w:t>астрофизики</w:t>
            </w:r>
          </w:p>
        </w:tc>
        <w:tc>
          <w:tcPr>
            <w:tcW w:w="3212" w:type="dxa"/>
          </w:tcPr>
          <w:p w:rsidR="00274355" w:rsidRDefault="00274355">
            <w:pPr>
              <w:pStyle w:val="TableParagraph"/>
              <w:rPr>
                <w:sz w:val="20"/>
              </w:rPr>
            </w:pPr>
          </w:p>
        </w:tc>
      </w:tr>
      <w:tr w:rsidR="00274355">
        <w:trPr>
          <w:trHeight w:val="273"/>
        </w:trPr>
        <w:tc>
          <w:tcPr>
            <w:tcW w:w="788" w:type="dxa"/>
          </w:tcPr>
          <w:p w:rsidR="00274355" w:rsidRDefault="00E56823">
            <w:pPr>
              <w:pStyle w:val="TableParagraph"/>
              <w:spacing w:line="254" w:lineRule="exact"/>
              <w:ind w:left="110"/>
              <w:rPr>
                <w:sz w:val="24"/>
              </w:rPr>
            </w:pPr>
            <w:r>
              <w:rPr>
                <w:sz w:val="24"/>
              </w:rPr>
              <w:t>28.</w:t>
            </w:r>
          </w:p>
        </w:tc>
        <w:tc>
          <w:tcPr>
            <w:tcW w:w="5724" w:type="dxa"/>
          </w:tcPr>
          <w:p w:rsidR="00274355" w:rsidRDefault="00E56823">
            <w:pPr>
              <w:pStyle w:val="TableParagraph"/>
              <w:spacing w:line="254" w:lineRule="exact"/>
              <w:ind w:left="109"/>
              <w:rPr>
                <w:sz w:val="24"/>
              </w:rPr>
            </w:pPr>
            <w:r>
              <w:rPr>
                <w:sz w:val="24"/>
              </w:rPr>
              <w:t>Элементы</w:t>
            </w:r>
            <w:r>
              <w:rPr>
                <w:spacing w:val="-1"/>
                <w:sz w:val="24"/>
              </w:rPr>
              <w:t xml:space="preserve"> </w:t>
            </w:r>
            <w:r>
              <w:rPr>
                <w:sz w:val="24"/>
              </w:rPr>
              <w:t>астрономии</w:t>
            </w:r>
            <w:r>
              <w:rPr>
                <w:spacing w:val="-7"/>
                <w:sz w:val="24"/>
              </w:rPr>
              <w:t xml:space="preserve"> </w:t>
            </w:r>
            <w:r>
              <w:rPr>
                <w:sz w:val="24"/>
              </w:rPr>
              <w:t>и</w:t>
            </w:r>
            <w:r>
              <w:rPr>
                <w:spacing w:val="-1"/>
                <w:sz w:val="24"/>
              </w:rPr>
              <w:t xml:space="preserve"> </w:t>
            </w:r>
            <w:r>
              <w:rPr>
                <w:sz w:val="24"/>
              </w:rPr>
              <w:t>астрофизики</w:t>
            </w:r>
          </w:p>
        </w:tc>
        <w:tc>
          <w:tcPr>
            <w:tcW w:w="3212" w:type="dxa"/>
          </w:tcPr>
          <w:p w:rsidR="00274355" w:rsidRDefault="00E56823">
            <w:pPr>
              <w:pStyle w:val="TableParagraph"/>
              <w:spacing w:line="254" w:lineRule="exact"/>
              <w:ind w:left="105"/>
              <w:rPr>
                <w:sz w:val="24"/>
              </w:rPr>
            </w:pPr>
            <w:r>
              <w:rPr>
                <w:sz w:val="24"/>
              </w:rPr>
              <w:t>7</w:t>
            </w:r>
          </w:p>
        </w:tc>
      </w:tr>
      <w:tr w:rsidR="00274355">
        <w:trPr>
          <w:trHeight w:val="278"/>
        </w:trPr>
        <w:tc>
          <w:tcPr>
            <w:tcW w:w="788" w:type="dxa"/>
          </w:tcPr>
          <w:p w:rsidR="00274355" w:rsidRDefault="00E56823">
            <w:pPr>
              <w:pStyle w:val="TableParagraph"/>
              <w:spacing w:line="258" w:lineRule="exact"/>
              <w:ind w:left="110"/>
              <w:rPr>
                <w:sz w:val="24"/>
              </w:rPr>
            </w:pPr>
            <w:r>
              <w:rPr>
                <w:sz w:val="24"/>
              </w:rPr>
              <w:t>29.</w:t>
            </w:r>
          </w:p>
        </w:tc>
        <w:tc>
          <w:tcPr>
            <w:tcW w:w="5724" w:type="dxa"/>
          </w:tcPr>
          <w:p w:rsidR="00274355" w:rsidRDefault="00E56823">
            <w:pPr>
              <w:pStyle w:val="TableParagraph"/>
              <w:spacing w:line="258" w:lineRule="exact"/>
              <w:ind w:left="109"/>
              <w:rPr>
                <w:sz w:val="24"/>
              </w:rPr>
            </w:pPr>
            <w:r>
              <w:rPr>
                <w:sz w:val="24"/>
              </w:rPr>
              <w:t>Раздел</w:t>
            </w:r>
            <w:r>
              <w:rPr>
                <w:spacing w:val="-3"/>
                <w:sz w:val="24"/>
              </w:rPr>
              <w:t xml:space="preserve"> </w:t>
            </w:r>
            <w:r>
              <w:rPr>
                <w:sz w:val="24"/>
              </w:rPr>
              <w:t>6. Обобщающее</w:t>
            </w:r>
            <w:r>
              <w:rPr>
                <w:spacing w:val="-3"/>
                <w:sz w:val="24"/>
              </w:rPr>
              <w:t xml:space="preserve"> </w:t>
            </w:r>
            <w:r>
              <w:rPr>
                <w:sz w:val="24"/>
              </w:rPr>
              <w:t>повторение</w:t>
            </w:r>
          </w:p>
        </w:tc>
        <w:tc>
          <w:tcPr>
            <w:tcW w:w="3212" w:type="dxa"/>
          </w:tcPr>
          <w:p w:rsidR="00274355" w:rsidRDefault="00E56823">
            <w:pPr>
              <w:pStyle w:val="TableParagraph"/>
              <w:spacing w:line="258" w:lineRule="exact"/>
              <w:ind w:left="105"/>
              <w:rPr>
                <w:sz w:val="24"/>
              </w:rPr>
            </w:pPr>
            <w:r>
              <w:rPr>
                <w:sz w:val="24"/>
              </w:rPr>
              <w:t>4</w:t>
            </w:r>
          </w:p>
        </w:tc>
      </w:tr>
      <w:tr w:rsidR="00274355">
        <w:trPr>
          <w:trHeight w:val="273"/>
        </w:trPr>
        <w:tc>
          <w:tcPr>
            <w:tcW w:w="788" w:type="dxa"/>
          </w:tcPr>
          <w:p w:rsidR="00274355" w:rsidRDefault="00E56823">
            <w:pPr>
              <w:pStyle w:val="TableParagraph"/>
              <w:spacing w:line="253" w:lineRule="exact"/>
              <w:ind w:left="110"/>
              <w:rPr>
                <w:sz w:val="24"/>
              </w:rPr>
            </w:pPr>
            <w:r>
              <w:rPr>
                <w:sz w:val="24"/>
              </w:rPr>
              <w:t>30.</w:t>
            </w:r>
          </w:p>
        </w:tc>
        <w:tc>
          <w:tcPr>
            <w:tcW w:w="5724" w:type="dxa"/>
          </w:tcPr>
          <w:p w:rsidR="00274355" w:rsidRDefault="00E56823">
            <w:pPr>
              <w:pStyle w:val="TableParagraph"/>
              <w:spacing w:line="253" w:lineRule="exact"/>
              <w:ind w:left="109"/>
              <w:rPr>
                <w:sz w:val="24"/>
              </w:rPr>
            </w:pPr>
            <w:r>
              <w:rPr>
                <w:sz w:val="24"/>
              </w:rPr>
              <w:t>Резервное</w:t>
            </w:r>
            <w:r>
              <w:rPr>
                <w:spacing w:val="-2"/>
                <w:sz w:val="24"/>
              </w:rPr>
              <w:t xml:space="preserve"> </w:t>
            </w:r>
            <w:r>
              <w:rPr>
                <w:sz w:val="24"/>
              </w:rPr>
              <w:t>время</w:t>
            </w:r>
          </w:p>
        </w:tc>
        <w:tc>
          <w:tcPr>
            <w:tcW w:w="3212" w:type="dxa"/>
          </w:tcPr>
          <w:p w:rsidR="00274355" w:rsidRDefault="00E56823">
            <w:pPr>
              <w:pStyle w:val="TableParagraph"/>
              <w:spacing w:line="253" w:lineRule="exact"/>
              <w:ind w:left="105"/>
              <w:rPr>
                <w:sz w:val="24"/>
              </w:rPr>
            </w:pPr>
            <w:r>
              <w:rPr>
                <w:sz w:val="24"/>
              </w:rPr>
              <w:t>3</w:t>
            </w:r>
          </w:p>
        </w:tc>
      </w:tr>
      <w:tr w:rsidR="00274355">
        <w:trPr>
          <w:trHeight w:val="278"/>
        </w:trPr>
        <w:tc>
          <w:tcPr>
            <w:tcW w:w="788" w:type="dxa"/>
          </w:tcPr>
          <w:p w:rsidR="00274355" w:rsidRDefault="00E56823">
            <w:pPr>
              <w:pStyle w:val="TableParagraph"/>
              <w:spacing w:line="258" w:lineRule="exact"/>
              <w:ind w:left="110"/>
              <w:rPr>
                <w:sz w:val="24"/>
              </w:rPr>
            </w:pPr>
            <w:r>
              <w:rPr>
                <w:sz w:val="24"/>
              </w:rPr>
              <w:t>31.</w:t>
            </w:r>
          </w:p>
        </w:tc>
        <w:tc>
          <w:tcPr>
            <w:tcW w:w="5724" w:type="dxa"/>
          </w:tcPr>
          <w:p w:rsidR="00274355" w:rsidRDefault="00E56823">
            <w:pPr>
              <w:pStyle w:val="TableParagraph"/>
              <w:spacing w:line="258" w:lineRule="exact"/>
              <w:ind w:left="109"/>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3212" w:type="dxa"/>
          </w:tcPr>
          <w:p w:rsidR="00274355" w:rsidRDefault="00E56823">
            <w:pPr>
              <w:pStyle w:val="TableParagraph"/>
              <w:spacing w:line="258" w:lineRule="exact"/>
              <w:ind w:left="105"/>
              <w:rPr>
                <w:sz w:val="24"/>
              </w:rPr>
            </w:pPr>
            <w:r>
              <w:rPr>
                <w:sz w:val="24"/>
              </w:rPr>
              <w:t>68</w:t>
            </w:r>
          </w:p>
        </w:tc>
      </w:tr>
    </w:tbl>
    <w:p w:rsidR="00274355" w:rsidRDefault="00274355">
      <w:pPr>
        <w:pStyle w:val="a3"/>
        <w:spacing w:before="1"/>
        <w:ind w:left="0" w:firstLine="0"/>
        <w:jc w:val="left"/>
      </w:pPr>
    </w:p>
    <w:p w:rsidR="00274355" w:rsidRDefault="00092721">
      <w:pPr>
        <w:tabs>
          <w:tab w:val="left" w:pos="2706"/>
          <w:tab w:val="left" w:pos="3939"/>
          <w:tab w:val="left" w:pos="4864"/>
          <w:tab w:val="left" w:pos="5200"/>
          <w:tab w:val="left" w:pos="5494"/>
          <w:tab w:val="left" w:pos="6107"/>
          <w:tab w:val="left" w:pos="6529"/>
          <w:tab w:val="left" w:pos="6999"/>
          <w:tab w:val="left" w:pos="7485"/>
          <w:tab w:val="left" w:pos="7934"/>
          <w:tab w:val="left" w:pos="8859"/>
        </w:tabs>
        <w:spacing w:line="237" w:lineRule="auto"/>
        <w:ind w:left="336" w:right="982" w:firstLine="566"/>
        <w:rPr>
          <w:sz w:val="24"/>
        </w:rPr>
      </w:pPr>
      <w:r w:rsidRPr="00092721">
        <w:pict>
          <v:shapetype id="_x0000_t202" coordsize="21600,21600" o:spt="202" path="m,l,21600r21600,l21600,xe">
            <v:stroke joinstyle="miter"/>
            <v:path gradientshapeok="t" o:connecttype="rect"/>
          </v:shapetype>
          <v:shape id="_x0000_s1076" type="#_x0000_t202" style="position:absolute;left:0;text-align:left;margin-left:530.1pt;margin-top:25.9pt;width:23.2pt;height:15.2pt;z-index:-32707072;mso-position-horizontal-relative:page" filled="f" stroked="f">
            <v:textbox inset="0,0,0,0">
              <w:txbxContent>
                <w:p w:rsidR="000E43FB" w:rsidRDefault="000E43FB">
                  <w:pPr>
                    <w:pStyle w:val="a3"/>
                    <w:spacing w:line="304" w:lineRule="exact"/>
                    <w:ind w:left="0" w:firstLine="0"/>
                    <w:jc w:val="left"/>
                    <w:rPr>
                      <w:rFonts w:ascii="Calibri" w:hAnsi="Calibri"/>
                      <w:sz w:val="22"/>
                    </w:rPr>
                  </w:pPr>
                  <w:r>
                    <w:rPr>
                      <w:spacing w:val="-6"/>
                    </w:rPr>
                    <w:t>ает</w:t>
                  </w:r>
                  <w:r>
                    <w:rPr>
                      <w:spacing w:val="-24"/>
                    </w:rPr>
                    <w:t xml:space="preserve"> </w:t>
                  </w:r>
                  <w:r>
                    <w:rPr>
                      <w:rFonts w:ascii="Calibri" w:hAnsi="Calibri"/>
                      <w:spacing w:val="-5"/>
                      <w:position w:val="9"/>
                      <w:sz w:val="22"/>
                    </w:rPr>
                    <w:t>2</w:t>
                  </w:r>
                </w:p>
              </w:txbxContent>
            </v:textbox>
            <w10:wrap anchorx="page"/>
          </v:shape>
        </w:pict>
      </w:r>
      <w:r w:rsidRPr="00092721">
        <w:pict>
          <v:rect id="_x0000_s1075" style="position:absolute;left:0;text-align:left;margin-left:529pt;margin-top:14.05pt;width:33.85pt;height:25.55pt;z-index:-32706560;mso-position-horizontal-relative:page" stroked="f">
            <w10:wrap anchorx="page"/>
          </v:rect>
        </w:pict>
      </w:r>
      <w:r w:rsidR="00E56823">
        <w:rPr>
          <w:b/>
          <w:sz w:val="24"/>
        </w:rPr>
        <w:t>Федеральная</w:t>
      </w:r>
      <w:r w:rsidR="00E56823">
        <w:rPr>
          <w:b/>
          <w:sz w:val="24"/>
        </w:rPr>
        <w:tab/>
        <w:t>рабочая</w:t>
      </w:r>
      <w:r w:rsidR="00E56823">
        <w:rPr>
          <w:b/>
          <w:sz w:val="24"/>
        </w:rPr>
        <w:tab/>
        <w:t>программа</w:t>
      </w:r>
      <w:r w:rsidR="00E56823">
        <w:rPr>
          <w:b/>
          <w:sz w:val="24"/>
        </w:rPr>
        <w:tab/>
      </w:r>
      <w:r w:rsidR="00E56823">
        <w:rPr>
          <w:b/>
          <w:sz w:val="24"/>
        </w:rPr>
        <w:tab/>
        <w:t>по</w:t>
      </w:r>
      <w:r w:rsidR="00E56823">
        <w:rPr>
          <w:b/>
          <w:sz w:val="24"/>
        </w:rPr>
        <w:tab/>
        <w:t>учебному</w:t>
      </w:r>
      <w:r w:rsidR="00E56823">
        <w:rPr>
          <w:b/>
          <w:sz w:val="24"/>
        </w:rPr>
        <w:tab/>
        <w:t>предмету</w:t>
      </w:r>
      <w:r w:rsidR="00E56823">
        <w:rPr>
          <w:b/>
          <w:sz w:val="24"/>
        </w:rPr>
        <w:tab/>
      </w:r>
      <w:r w:rsidR="00E56823">
        <w:rPr>
          <w:b/>
          <w:spacing w:val="-1"/>
          <w:sz w:val="24"/>
        </w:rPr>
        <w:t>«Химия»</w:t>
      </w:r>
      <w:r w:rsidR="00E56823">
        <w:rPr>
          <w:b/>
          <w:spacing w:val="-57"/>
          <w:sz w:val="24"/>
        </w:rPr>
        <w:t xml:space="preserve"> </w:t>
      </w:r>
      <w:r w:rsidR="00E56823">
        <w:rPr>
          <w:b/>
          <w:sz w:val="24"/>
        </w:rPr>
        <w:t>(базовыйуровень)</w:t>
      </w:r>
      <w:r w:rsidR="00E56823">
        <w:rPr>
          <w:sz w:val="24"/>
        </w:rPr>
        <w:t>(предметнаяобласть«Естественно-</w:t>
      </w:r>
      <w:r w:rsidR="00E56823">
        <w:rPr>
          <w:spacing w:val="1"/>
          <w:sz w:val="24"/>
        </w:rPr>
        <w:t xml:space="preserve"> </w:t>
      </w:r>
      <w:r w:rsidR="00E56823">
        <w:rPr>
          <w:sz w:val="24"/>
        </w:rPr>
        <w:t>научныепредметы»)(далеесоответственно</w:t>
      </w:r>
      <w:r w:rsidR="00E56823">
        <w:rPr>
          <w:sz w:val="24"/>
        </w:rPr>
        <w:tab/>
        <w:t>–</w:t>
      </w:r>
      <w:r w:rsidR="00E56823">
        <w:rPr>
          <w:sz w:val="24"/>
        </w:rPr>
        <w:tab/>
        <w:t>программа</w:t>
      </w:r>
      <w:r w:rsidR="00E56823">
        <w:rPr>
          <w:sz w:val="24"/>
        </w:rPr>
        <w:tab/>
        <w:t>по</w:t>
      </w:r>
      <w:r w:rsidR="00E56823">
        <w:rPr>
          <w:sz w:val="24"/>
        </w:rPr>
        <w:tab/>
        <w:t>химии,</w:t>
      </w:r>
      <w:r w:rsidR="00E56823">
        <w:rPr>
          <w:sz w:val="24"/>
        </w:rPr>
        <w:tab/>
        <w:t>химия)</w:t>
      </w:r>
      <w:r w:rsidR="00E56823">
        <w:rPr>
          <w:sz w:val="24"/>
        </w:rPr>
        <w:tab/>
        <w:t>включ</w:t>
      </w:r>
    </w:p>
    <w:p w:rsidR="00274355" w:rsidRDefault="00274355">
      <w:pPr>
        <w:spacing w:line="237" w:lineRule="auto"/>
        <w:rPr>
          <w:sz w:val="24"/>
        </w:rPr>
        <w:sectPr w:rsidR="00274355">
          <w:pgSz w:w="11910" w:h="16840"/>
          <w:pgMar w:top="1160" w:right="0" w:bottom="280" w:left="1080" w:header="720" w:footer="720" w:gutter="0"/>
          <w:cols w:space="720"/>
        </w:sectPr>
      </w:pPr>
    </w:p>
    <w:p w:rsidR="00274355" w:rsidRDefault="00E56823">
      <w:pPr>
        <w:pStyle w:val="a3"/>
        <w:spacing w:before="73" w:line="237" w:lineRule="auto"/>
        <w:ind w:right="995" w:firstLine="0"/>
      </w:pPr>
      <w:r>
        <w:t>пояснительную</w:t>
      </w:r>
      <w:r>
        <w:rPr>
          <w:spacing w:val="1"/>
        </w:rPr>
        <w:t xml:space="preserve"> </w:t>
      </w:r>
      <w:r>
        <w:t>записку,содержание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химии,планируемыерезультаты,тематическоепланирование.</w:t>
      </w:r>
    </w:p>
    <w:p w:rsidR="00274355" w:rsidRDefault="00E56823">
      <w:pPr>
        <w:pStyle w:val="a3"/>
        <w:spacing w:before="4"/>
        <w:ind w:right="1026"/>
      </w:pPr>
      <w:r>
        <w:t>Пояснительнаязапискаотражаетобщиецелиизадачиизученияхимии,характеристикупси</w:t>
      </w:r>
      <w:r>
        <w:rPr>
          <w:spacing w:val="-58"/>
        </w:rPr>
        <w:t xml:space="preserve"> </w:t>
      </w:r>
      <w:r>
        <w:rPr>
          <w:spacing w:val="-1"/>
        </w:rPr>
        <w:t>хологическихпредпосылоккеёизучениюобучающимися,местовструктуреучебногоплана,атак</w:t>
      </w:r>
      <w:r>
        <w:t xml:space="preserve"> жеподходыкотборусодержания,копределениюпланируемыхрезультатовикструктуретематич</w:t>
      </w:r>
      <w:r>
        <w:rPr>
          <w:spacing w:val="-58"/>
        </w:rPr>
        <w:t xml:space="preserve"> </w:t>
      </w:r>
      <w:r>
        <w:t>ескогопланирования.</w:t>
      </w:r>
    </w:p>
    <w:p w:rsidR="00274355" w:rsidRDefault="00E56823">
      <w:pPr>
        <w:pStyle w:val="a3"/>
        <w:spacing w:before="3" w:line="237" w:lineRule="auto"/>
        <w:ind w:right="991"/>
      </w:pPr>
      <w:r>
        <w:t>Содержаниеобученияраскрываетсодержательныелинии,которыепредлагаются</w:t>
      </w:r>
      <w:r>
        <w:rPr>
          <w:spacing w:val="1"/>
        </w:rPr>
        <w:t xml:space="preserve"> </w:t>
      </w:r>
      <w:r>
        <w:t>для</w:t>
      </w:r>
      <w:r>
        <w:rPr>
          <w:spacing w:val="-57"/>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 на</w:t>
      </w:r>
      <w:r>
        <w:rPr>
          <w:spacing w:val="-1"/>
        </w:rPr>
        <w:t xml:space="preserve"> </w:t>
      </w:r>
      <w:r>
        <w:t>уровне</w:t>
      </w:r>
      <w:r>
        <w:rPr>
          <w:spacing w:val="-1"/>
        </w:rPr>
        <w:t xml:space="preserve"> </w:t>
      </w:r>
      <w:r>
        <w:t>среднегообщегообразования.</w:t>
      </w:r>
    </w:p>
    <w:p w:rsidR="00274355" w:rsidRDefault="00E56823">
      <w:pPr>
        <w:pStyle w:val="a3"/>
        <w:tabs>
          <w:tab w:val="left" w:pos="9080"/>
        </w:tabs>
        <w:spacing w:before="3"/>
        <w:ind w:right="993"/>
        <w:jc w:val="left"/>
      </w:pPr>
      <w:r>
        <w:t>Планируемыерезультатыосвоенияпрограммыпохимиивключаютличностные,метапред</w:t>
      </w:r>
      <w:r>
        <w:rPr>
          <w:spacing w:val="1"/>
        </w:rPr>
        <w:t xml:space="preserve"> </w:t>
      </w:r>
      <w:r>
        <w:t>метныерезультатызавесьпериодобучениянауровнесреднего</w:t>
      </w:r>
      <w:r>
        <w:tab/>
      </w:r>
      <w:r>
        <w:rPr>
          <w:spacing w:val="-1"/>
        </w:rPr>
        <w:t>общего</w:t>
      </w:r>
      <w:r>
        <w:rPr>
          <w:spacing w:val="-57"/>
        </w:rPr>
        <w:t xml:space="preserve"> </w:t>
      </w:r>
      <w:r>
        <w:t>образования,атакжепредметные</w:t>
      </w:r>
      <w:r>
        <w:rPr>
          <w:spacing w:val="-6"/>
        </w:rPr>
        <w:t xml:space="preserve"> </w:t>
      </w:r>
      <w:r>
        <w:t>достиженияобучающегосязакаждыйгодобучения.</w:t>
      </w:r>
    </w:p>
    <w:p w:rsidR="00274355" w:rsidRDefault="00092721">
      <w:pPr>
        <w:pStyle w:val="a3"/>
        <w:spacing w:before="4"/>
        <w:ind w:left="0" w:firstLine="0"/>
        <w:jc w:val="left"/>
        <w:rPr>
          <w:sz w:val="10"/>
        </w:rPr>
      </w:pPr>
      <w:r w:rsidRPr="00092721">
        <w:pict>
          <v:shape id="_x0000_s1074" style="position:absolute;margin-left:57.05pt;margin-top:8.15pt;width:494.75pt;height:.1pt;z-index:-15727104;mso-wrap-distance-left:0;mso-wrap-distance-right:0;mso-position-horizontal-relative:page" coordorigin="1141,163" coordsize="9895,0" path="m1141,163r9895,e" filled="f" strokeweight=".1271mm">
            <v:path arrowok="t"/>
            <w10:wrap type="topAndBottom" anchorx="page"/>
          </v:shape>
        </w:pict>
      </w:r>
    </w:p>
    <w:p w:rsidR="00274355" w:rsidRDefault="00E56823">
      <w:pPr>
        <w:pStyle w:val="a3"/>
        <w:spacing w:line="245" w:lineRule="exact"/>
        <w:ind w:left="903" w:firstLine="0"/>
        <w:jc w:val="left"/>
      </w:pPr>
      <w:r>
        <w:t>ПОЯСНИТЕЛЬНАЯЗАПИСКА</w:t>
      </w:r>
    </w:p>
    <w:p w:rsidR="00274355" w:rsidRDefault="00E56823">
      <w:pPr>
        <w:pStyle w:val="a3"/>
        <w:tabs>
          <w:tab w:val="left" w:pos="4156"/>
          <w:tab w:val="left" w:pos="6077"/>
          <w:tab w:val="left" w:pos="8861"/>
        </w:tabs>
        <w:spacing w:line="242" w:lineRule="auto"/>
        <w:ind w:right="982"/>
        <w:jc w:val="left"/>
      </w:pPr>
      <w:r>
        <w:t>Программапохимиинауровнесреднегообщегообразованияразработананаоснове</w:t>
      </w:r>
      <w:r>
        <w:rPr>
          <w:spacing w:val="1"/>
        </w:rPr>
        <w:t xml:space="preserve"> </w:t>
      </w:r>
      <w:r>
        <w:t>Федеральногозакона</w:t>
      </w:r>
      <w:r>
        <w:tab/>
        <w:t>от</w:t>
      </w:r>
      <w:r>
        <w:tab/>
        <w:t>29.12.2012</w:t>
      </w:r>
      <w:r>
        <w:tab/>
        <w:t>№273-ФЗ</w:t>
      </w:r>
    </w:p>
    <w:p w:rsidR="00274355" w:rsidRDefault="00E56823">
      <w:pPr>
        <w:pStyle w:val="a3"/>
        <w:tabs>
          <w:tab w:val="left" w:pos="2330"/>
          <w:tab w:val="left" w:pos="3846"/>
          <w:tab w:val="left" w:pos="4382"/>
          <w:tab w:val="left" w:pos="5362"/>
          <w:tab w:val="left" w:pos="6217"/>
          <w:tab w:val="left" w:pos="7137"/>
          <w:tab w:val="left" w:pos="8427"/>
          <w:tab w:val="left" w:pos="8677"/>
        </w:tabs>
        <w:ind w:right="990" w:firstLine="0"/>
        <w:jc w:val="left"/>
      </w:pPr>
      <w:r>
        <w:rPr>
          <w:spacing w:val="-1"/>
        </w:rPr>
        <w:t>«ОбобразованиивРоссийскойФедерации»,требованийкрезультатамосвоенияфедеральнойобр</w:t>
      </w:r>
      <w:r>
        <w:t xml:space="preserve"> азовательнойпрограммысреднегообщегообразования(ФОПСОО),представленныхвФедераль</w:t>
      </w:r>
      <w:r>
        <w:rPr>
          <w:spacing w:val="-57"/>
        </w:rPr>
        <w:t xml:space="preserve"> </w:t>
      </w:r>
      <w:r>
        <w:t>номгосударственномобразовательномстандартеСОО,</w:t>
      </w:r>
      <w:r>
        <w:tab/>
        <w:t>с</w:t>
      </w:r>
      <w:r>
        <w:tab/>
        <w:t>учётом</w:t>
      </w:r>
      <w:r>
        <w:tab/>
      </w:r>
      <w:r>
        <w:tab/>
        <w:t>Концепции</w:t>
      </w:r>
      <w:r>
        <w:rPr>
          <w:spacing w:val="-57"/>
        </w:rPr>
        <w:t xml:space="preserve"> </w:t>
      </w:r>
      <w:r>
        <w:t>преподавания</w:t>
      </w:r>
      <w:r>
        <w:tab/>
        <w:t>учебного</w:t>
      </w:r>
      <w:r>
        <w:tab/>
        <w:t>предмета</w:t>
      </w:r>
      <w:r>
        <w:tab/>
        <w:t>«Химия»в</w:t>
      </w:r>
      <w:r>
        <w:rPr>
          <w:spacing w:val="19"/>
        </w:rPr>
        <w:t xml:space="preserve"> </w:t>
      </w:r>
      <w:r>
        <w:t>образовательных</w:t>
      </w:r>
      <w:r>
        <w:rPr>
          <w:spacing w:val="12"/>
        </w:rPr>
        <w:t xml:space="preserve"> </w:t>
      </w:r>
      <w:r>
        <w:t>организациях</w:t>
      </w:r>
      <w:r>
        <w:rPr>
          <w:spacing w:val="-57"/>
        </w:rPr>
        <w:t xml:space="preserve"> </w:t>
      </w:r>
      <w:r>
        <w:t>Российской</w:t>
      </w:r>
      <w:r>
        <w:tab/>
      </w:r>
      <w:r>
        <w:tab/>
      </w:r>
      <w:r>
        <w:tab/>
        <w:t>Федерации,</w:t>
      </w:r>
      <w:r>
        <w:tab/>
      </w:r>
      <w:r>
        <w:tab/>
      </w:r>
      <w:r>
        <w:tab/>
      </w:r>
      <w:r>
        <w:rPr>
          <w:spacing w:val="-1"/>
        </w:rPr>
        <w:t>реализующих</w:t>
      </w:r>
      <w:r>
        <w:rPr>
          <w:spacing w:val="-57"/>
        </w:rPr>
        <w:t xml:space="preserve"> </w:t>
      </w:r>
      <w:r>
        <w:t>основныеобразовательныепрограммы,иосновныхположений«Стратегииразвитиявоспитания</w:t>
      </w:r>
      <w:r>
        <w:rPr>
          <w:spacing w:val="-57"/>
        </w:rPr>
        <w:t xml:space="preserve"> </w:t>
      </w:r>
      <w:r>
        <w:t>вРоссийскойФедерациинапериоддо2025</w:t>
      </w:r>
      <w:r>
        <w:rPr>
          <w:spacing w:val="1"/>
        </w:rPr>
        <w:t xml:space="preserve"> </w:t>
      </w:r>
      <w:r>
        <w:t>года»(РаспоряжениеПравительстваРФот29.05.2015№996-р.)</w:t>
      </w:r>
    </w:p>
    <w:p w:rsidR="00274355" w:rsidRDefault="00E56823">
      <w:pPr>
        <w:pStyle w:val="a3"/>
        <w:tabs>
          <w:tab w:val="left" w:pos="2092"/>
          <w:tab w:val="left" w:pos="4006"/>
          <w:tab w:val="left" w:pos="4870"/>
          <w:tab w:val="left" w:pos="6512"/>
          <w:tab w:val="left" w:pos="8661"/>
        </w:tabs>
        <w:ind w:right="995"/>
        <w:jc w:val="left"/>
      </w:pPr>
      <w:r>
        <w:t>Основу</w:t>
      </w:r>
      <w:r>
        <w:rPr>
          <w:spacing w:val="8"/>
        </w:rPr>
        <w:t xml:space="preserve"> </w:t>
      </w:r>
      <w:r>
        <w:t>подходов</w:t>
      </w:r>
      <w:r>
        <w:rPr>
          <w:spacing w:val="16"/>
        </w:rPr>
        <w:t xml:space="preserve"> </w:t>
      </w:r>
      <w:r>
        <w:t>к</w:t>
      </w:r>
      <w:r>
        <w:rPr>
          <w:spacing w:val="17"/>
        </w:rPr>
        <w:t xml:space="preserve"> </w:t>
      </w:r>
      <w:r>
        <w:t>разработке</w:t>
      </w:r>
      <w:r>
        <w:rPr>
          <w:spacing w:val="12"/>
        </w:rPr>
        <w:t xml:space="preserve"> </w:t>
      </w:r>
      <w:r>
        <w:t>программы</w:t>
      </w:r>
      <w:r>
        <w:rPr>
          <w:spacing w:val="16"/>
        </w:rPr>
        <w:t xml:space="preserve"> </w:t>
      </w:r>
      <w:r>
        <w:t>по</w:t>
      </w:r>
      <w:r>
        <w:rPr>
          <w:spacing w:val="14"/>
        </w:rPr>
        <w:t xml:space="preserve"> </w:t>
      </w:r>
      <w:r>
        <w:t>химии,</w:t>
      </w:r>
      <w:r>
        <w:rPr>
          <w:spacing w:val="20"/>
        </w:rPr>
        <w:t xml:space="preserve"> </w:t>
      </w:r>
      <w:r>
        <w:t>к</w:t>
      </w:r>
      <w:r>
        <w:rPr>
          <w:spacing w:val="8"/>
        </w:rPr>
        <w:t xml:space="preserve"> </w:t>
      </w:r>
      <w:r>
        <w:t>определению</w:t>
      </w:r>
      <w:r>
        <w:rPr>
          <w:spacing w:val="12"/>
        </w:rPr>
        <w:t xml:space="preserve"> </w:t>
      </w:r>
      <w:r>
        <w:t>общейстратегии</w:t>
      </w:r>
      <w:r>
        <w:rPr>
          <w:spacing w:val="-57"/>
        </w:rPr>
        <w:t xml:space="preserve"> </w:t>
      </w:r>
      <w:r>
        <w:t>обучения,</w:t>
      </w:r>
      <w:r>
        <w:tab/>
        <w:t>воспитания</w:t>
      </w:r>
      <w:r>
        <w:tab/>
        <w:t>и</w:t>
      </w:r>
      <w:r>
        <w:tab/>
        <w:t>развития</w:t>
      </w:r>
      <w:r>
        <w:tab/>
        <w:t>обучающихся</w:t>
      </w:r>
      <w:r>
        <w:tab/>
        <w:t>средствами</w:t>
      </w:r>
      <w:r>
        <w:rPr>
          <w:spacing w:val="-57"/>
        </w:rPr>
        <w:t xml:space="preserve"> </w:t>
      </w:r>
      <w:r>
        <w:t>учебногопредмета«Химия»для10–</w:t>
      </w:r>
      <w:r>
        <w:rPr>
          <w:spacing w:val="1"/>
        </w:rPr>
        <w:t xml:space="preserve"> </w:t>
      </w:r>
      <w:r>
        <w:t>11классовнабазовомуровнесоставиликонцептуальныеположенияФГОССООовзаимообуслов</w:t>
      </w:r>
      <w:r>
        <w:rPr>
          <w:spacing w:val="-57"/>
        </w:rPr>
        <w:t xml:space="preserve"> </w:t>
      </w:r>
      <w:r>
        <w:t>ленностицелей,содержания,результатовобученияитребованийкуровнюподготовкивыпускни</w:t>
      </w:r>
      <w:r>
        <w:rPr>
          <w:spacing w:val="1"/>
        </w:rPr>
        <w:t xml:space="preserve"> </w:t>
      </w:r>
      <w:r>
        <w:t>ков.</w:t>
      </w:r>
    </w:p>
    <w:p w:rsidR="00274355" w:rsidRDefault="00E56823">
      <w:pPr>
        <w:pStyle w:val="a3"/>
        <w:spacing w:line="242" w:lineRule="auto"/>
        <w:jc w:val="left"/>
      </w:pPr>
      <w:r>
        <w:rPr>
          <w:spacing w:val="-1"/>
        </w:rPr>
        <w:t>Всоответствиисданнымиположениямипрограммапохимии(базовыйуровень)</w:t>
      </w:r>
      <w:r>
        <w:t xml:space="preserve"> науровнесреднегообщегообразования:</w:t>
      </w:r>
    </w:p>
    <w:p w:rsidR="00274355" w:rsidRDefault="00E56823">
      <w:pPr>
        <w:pStyle w:val="a3"/>
        <w:tabs>
          <w:tab w:val="left" w:pos="2581"/>
          <w:tab w:val="left" w:pos="4125"/>
          <w:tab w:val="left" w:pos="6485"/>
          <w:tab w:val="left" w:pos="8193"/>
        </w:tabs>
        <w:ind w:right="993"/>
        <w:jc w:val="left"/>
      </w:pPr>
      <w:r>
        <w:t>устанавливаетобязательное(инвариантное)предметноесодержание,определяет</w:t>
      </w:r>
      <w:r>
        <w:rPr>
          <w:spacing w:val="1"/>
        </w:rPr>
        <w:t xml:space="preserve"> </w:t>
      </w:r>
      <w:r>
        <w:t>количественные</w:t>
      </w:r>
      <w:r>
        <w:rPr>
          <w:spacing w:val="39"/>
        </w:rPr>
        <w:t xml:space="preserve"> </w:t>
      </w:r>
      <w:r>
        <w:t>и</w:t>
      </w:r>
      <w:r>
        <w:rPr>
          <w:spacing w:val="41"/>
        </w:rPr>
        <w:t xml:space="preserve"> </w:t>
      </w:r>
      <w:r>
        <w:t>качественные</w:t>
      </w:r>
      <w:r>
        <w:rPr>
          <w:spacing w:val="40"/>
        </w:rPr>
        <w:t xml:space="preserve"> </w:t>
      </w:r>
      <w:r>
        <w:t>его</w:t>
      </w:r>
      <w:r>
        <w:rPr>
          <w:spacing w:val="45"/>
        </w:rPr>
        <w:t xml:space="preserve"> </w:t>
      </w:r>
      <w:r>
        <w:t>характеристики</w:t>
      </w:r>
      <w:r>
        <w:rPr>
          <w:spacing w:val="41"/>
        </w:rPr>
        <w:t xml:space="preserve"> </w:t>
      </w:r>
      <w:r>
        <w:t>на</w:t>
      </w:r>
      <w:r>
        <w:rPr>
          <w:spacing w:val="44"/>
        </w:rPr>
        <w:t xml:space="preserve"> </w:t>
      </w:r>
      <w:r>
        <w:t>каждом</w:t>
      </w:r>
      <w:r>
        <w:rPr>
          <w:spacing w:val="43"/>
        </w:rPr>
        <w:t xml:space="preserve"> </w:t>
      </w:r>
      <w:r>
        <w:t>этапеизучения</w:t>
      </w:r>
      <w:r>
        <w:rPr>
          <w:spacing w:val="45"/>
        </w:rPr>
        <w:t xml:space="preserve"> </w:t>
      </w:r>
      <w:r>
        <w:t>предмета,</w:t>
      </w:r>
      <w:r>
        <w:rPr>
          <w:spacing w:val="-57"/>
        </w:rPr>
        <w:t xml:space="preserve"> </w:t>
      </w:r>
      <w:r>
        <w:t>предусматривает</w:t>
      </w:r>
      <w:r>
        <w:tab/>
        <w:t>принципы</w:t>
      </w:r>
      <w:r>
        <w:tab/>
        <w:t>структурирования</w:t>
      </w:r>
      <w:r>
        <w:tab/>
        <w:t>содержания</w:t>
      </w:r>
      <w:r>
        <w:tab/>
        <w:t>ираспределения</w:t>
      </w:r>
      <w:r>
        <w:rPr>
          <w:spacing w:val="-57"/>
        </w:rPr>
        <w:t xml:space="preserve"> </w:t>
      </w:r>
      <w:r>
        <w:t>егопоклассам,основнымразделамитемамкурса;</w:t>
      </w:r>
    </w:p>
    <w:p w:rsidR="00274355" w:rsidRDefault="00E56823">
      <w:pPr>
        <w:pStyle w:val="a3"/>
        <w:tabs>
          <w:tab w:val="left" w:pos="3849"/>
          <w:tab w:val="left" w:pos="7620"/>
          <w:tab w:val="left" w:pos="9588"/>
        </w:tabs>
        <w:ind w:right="993"/>
      </w:pPr>
      <w:r>
        <w:t>даётпримерное</w:t>
      </w:r>
      <w:r>
        <w:tab/>
        <w:t>распределениеучебных</w:t>
      </w:r>
      <w:r>
        <w:tab/>
        <w:t>часов</w:t>
      </w:r>
      <w:r>
        <w:tab/>
      </w:r>
      <w:r>
        <w:rPr>
          <w:spacing w:val="-4"/>
        </w:rPr>
        <w:t>по</w:t>
      </w:r>
      <w:r>
        <w:rPr>
          <w:spacing w:val="-58"/>
        </w:rPr>
        <w:t xml:space="preserve"> </w:t>
      </w:r>
      <w:r>
        <w:t>тематическимразделам,рекомендуетпримернуюпоследовательностьизученияотдельныхтемк</w:t>
      </w:r>
      <w:r>
        <w:rPr>
          <w:spacing w:val="-58"/>
        </w:rPr>
        <w:t xml:space="preserve"> </w:t>
      </w:r>
      <w:r>
        <w:t>урсас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процесса,возрастныхособенностейобучающихся10–11классов;</w:t>
      </w:r>
    </w:p>
    <w:p w:rsidR="00274355" w:rsidRDefault="00E56823">
      <w:pPr>
        <w:pStyle w:val="a3"/>
        <w:ind w:right="1009"/>
        <w:jc w:val="left"/>
      </w:pPr>
      <w:r>
        <w:rPr>
          <w:spacing w:val="-1"/>
        </w:rPr>
        <w:t>даётметодическуюинтерпретациюцелейизученияпредметанауровнесовременныхприор</w:t>
      </w:r>
      <w:r>
        <w:t xml:space="preserve"> </w:t>
      </w:r>
      <w:r>
        <w:rPr>
          <w:spacing w:val="-1"/>
        </w:rPr>
        <w:t>итетоввсистемесреднегообщегообразования,содержательнойхарактеристикипланируемыхре</w:t>
      </w:r>
      <w:r>
        <w:t xml:space="preserve"> зультатовосвоенияосновнойобразовательнойпрограммысреднегообщегообразования(лично</w:t>
      </w:r>
      <w:r>
        <w:rPr>
          <w:spacing w:val="1"/>
        </w:rPr>
        <w:t xml:space="preserve"> </w:t>
      </w:r>
      <w:r>
        <w:t>стных,метапредметных,предметных),основныхвидовучебно-</w:t>
      </w:r>
    </w:p>
    <w:p w:rsidR="00274355" w:rsidRDefault="00E56823">
      <w:pPr>
        <w:pStyle w:val="a3"/>
        <w:tabs>
          <w:tab w:val="left" w:pos="1319"/>
          <w:tab w:val="left" w:pos="3381"/>
          <w:tab w:val="left" w:pos="4296"/>
          <w:tab w:val="left" w:pos="6205"/>
          <w:tab w:val="left" w:pos="7260"/>
          <w:tab w:val="left" w:pos="8722"/>
        </w:tabs>
        <w:ind w:right="999" w:firstLine="0"/>
        <w:jc w:val="left"/>
      </w:pPr>
      <w:r>
        <w:t>познавательнойдеятельностиобучающегосяпоосвоениюсодержанияпредмета.Повсемназван</w:t>
      </w:r>
      <w:r>
        <w:rPr>
          <w:spacing w:val="1"/>
        </w:rPr>
        <w:t xml:space="preserve"> </w:t>
      </w:r>
      <w:r>
        <w:t>ным</w:t>
      </w:r>
      <w:r>
        <w:tab/>
        <w:t>позициям</w:t>
      </w:r>
      <w:r>
        <w:tab/>
        <w:t>в</w:t>
      </w:r>
      <w:r>
        <w:tab/>
        <w:t>программе</w:t>
      </w:r>
      <w:r>
        <w:tab/>
        <w:t>по</w:t>
      </w:r>
      <w:r>
        <w:tab/>
        <w:t>химии</w:t>
      </w:r>
      <w:r>
        <w:tab/>
      </w:r>
      <w:r>
        <w:rPr>
          <w:spacing w:val="-2"/>
        </w:rPr>
        <w:t>соблюдена</w:t>
      </w:r>
      <w:r>
        <w:rPr>
          <w:spacing w:val="-57"/>
        </w:rPr>
        <w:t xml:space="preserve"> </w:t>
      </w:r>
      <w:r>
        <w:t>преемственностьсфедеральнойрабочейпрограммойосновногообщегообразованияпохимии(д</w:t>
      </w:r>
      <w:r>
        <w:rPr>
          <w:spacing w:val="1"/>
        </w:rPr>
        <w:t xml:space="preserve"> </w:t>
      </w:r>
      <w:r>
        <w:t>ля</w:t>
      </w:r>
      <w:r>
        <w:rPr>
          <w:spacing w:val="1"/>
        </w:rPr>
        <w:t xml:space="preserve"> </w:t>
      </w:r>
      <w:r>
        <w:t>8–9классовобразовательныхорганизаций,базовыйуровень).</w:t>
      </w:r>
    </w:p>
    <w:p w:rsidR="00274355" w:rsidRDefault="00E56823">
      <w:pPr>
        <w:pStyle w:val="a3"/>
        <w:tabs>
          <w:tab w:val="left" w:pos="2708"/>
          <w:tab w:val="left" w:pos="3374"/>
          <w:tab w:val="left" w:pos="5227"/>
          <w:tab w:val="left" w:pos="5912"/>
          <w:tab w:val="left" w:pos="8298"/>
        </w:tabs>
        <w:ind w:right="989"/>
        <w:jc w:val="left"/>
      </w:pPr>
      <w:r>
        <w:t>Химическое</w:t>
      </w:r>
      <w:r>
        <w:tab/>
      </w:r>
      <w:r>
        <w:tab/>
        <w:t>образование,</w:t>
      </w:r>
      <w:r>
        <w:tab/>
      </w:r>
      <w:r>
        <w:tab/>
        <w:t>получаемое</w:t>
      </w:r>
      <w:r>
        <w:tab/>
        <w:t>выпускниками</w:t>
      </w:r>
      <w:r>
        <w:rPr>
          <w:spacing w:val="-57"/>
        </w:rPr>
        <w:t xml:space="preserve"> </w:t>
      </w:r>
      <w:r>
        <w:t>общеобразовательнойорганизации,являетсянеотъемлемойчастьюихобразованности.Онослу</w:t>
      </w:r>
      <w:r>
        <w:rPr>
          <w:spacing w:val="1"/>
        </w:rPr>
        <w:t xml:space="preserve"> </w:t>
      </w:r>
      <w:r>
        <w:t>житзавершающимэтапомреализациинасоответствующемемубазовомуровнеключевыхценно</w:t>
      </w:r>
      <w:r>
        <w:rPr>
          <w:spacing w:val="1"/>
        </w:rPr>
        <w:t xml:space="preserve"> </w:t>
      </w:r>
      <w:r>
        <w:t>стей,присущихцелостнойсистемехимическогообразования.Этиценности</w:t>
      </w:r>
      <w:r>
        <w:rPr>
          <w:spacing w:val="30"/>
        </w:rPr>
        <w:t xml:space="preserve"> </w:t>
      </w:r>
      <w:r>
        <w:t>касаются</w:t>
      </w:r>
      <w:r>
        <w:rPr>
          <w:spacing w:val="29"/>
        </w:rPr>
        <w:t xml:space="preserve"> </w:t>
      </w:r>
      <w:r>
        <w:t>познания</w:t>
      </w:r>
      <w:r>
        <w:rPr>
          <w:spacing w:val="-57"/>
        </w:rPr>
        <w:t xml:space="preserve"> </w:t>
      </w:r>
      <w:r>
        <w:t>законов</w:t>
      </w:r>
      <w:r>
        <w:tab/>
        <w:t>природы,</w:t>
      </w:r>
      <w:r>
        <w:tab/>
        <w:t>формирования</w:t>
      </w:r>
      <w:r>
        <w:tab/>
      </w:r>
      <w:r>
        <w:rPr>
          <w:spacing w:val="-1"/>
        </w:rPr>
        <w:t>мировоззрения</w:t>
      </w:r>
      <w:r>
        <w:rPr>
          <w:spacing w:val="-57"/>
        </w:rPr>
        <w:t xml:space="preserve"> </w:t>
      </w:r>
      <w:r>
        <w:t>иобщейкультурычеловека,атакжеэкологическиобоснованногоотношенияксвоемуздоровьюи</w:t>
      </w:r>
      <w:r>
        <w:rPr>
          <w:spacing w:val="1"/>
        </w:rPr>
        <w:t xml:space="preserve"> </w:t>
      </w:r>
      <w:r>
        <w:t>природнойсреде.Реализуетсяхимическоеобразованиеобучающихсянауровнесреднегообщего</w:t>
      </w:r>
      <w:r>
        <w:rPr>
          <w:spacing w:val="-57"/>
        </w:rPr>
        <w:t xml:space="preserve"> </w:t>
      </w:r>
      <w:r>
        <w:t>образованиясредствамиучебногопредмета</w:t>
      </w:r>
      <w:r>
        <w:rPr>
          <w:spacing w:val="28"/>
        </w:rPr>
        <w:t xml:space="preserve"> </w:t>
      </w:r>
      <w:r>
        <w:t>«Химия»,</w:t>
      </w:r>
      <w:r>
        <w:rPr>
          <w:spacing w:val="30"/>
        </w:rPr>
        <w:t xml:space="preserve"> </w:t>
      </w:r>
      <w:r>
        <w:t>содержание</w:t>
      </w:r>
      <w:r>
        <w:rPr>
          <w:spacing w:val="22"/>
        </w:rPr>
        <w:t xml:space="preserve"> </w:t>
      </w:r>
      <w:r>
        <w:t>и</w:t>
      </w:r>
      <w:r>
        <w:rPr>
          <w:spacing w:val="24"/>
        </w:rPr>
        <w:t xml:space="preserve"> </w:t>
      </w:r>
      <w:r>
        <w:t>построение</w:t>
      </w:r>
      <w:r>
        <w:rPr>
          <w:spacing w:val="27"/>
        </w:rPr>
        <w:t xml:space="preserve"> </w:t>
      </w:r>
      <w:r>
        <w:t>которого</w:t>
      </w:r>
    </w:p>
    <w:p w:rsidR="00274355" w:rsidRDefault="00274355">
      <w:pPr>
        <w:sectPr w:rsidR="00274355">
          <w:pgSz w:w="11910" w:h="16840"/>
          <w:pgMar w:top="1160" w:right="0" w:bottom="280" w:left="1080" w:header="720" w:footer="720" w:gutter="0"/>
          <w:cols w:space="720"/>
        </w:sectPr>
      </w:pPr>
    </w:p>
    <w:p w:rsidR="00274355" w:rsidRDefault="00E56823">
      <w:pPr>
        <w:pStyle w:val="a3"/>
        <w:tabs>
          <w:tab w:val="left" w:pos="9727"/>
        </w:tabs>
        <w:spacing w:before="71" w:line="275" w:lineRule="exact"/>
        <w:ind w:firstLine="0"/>
      </w:pPr>
      <w:r>
        <w:t>определены</w:t>
      </w:r>
      <w:r>
        <w:tab/>
        <w:t>в</w:t>
      </w:r>
    </w:p>
    <w:p w:rsidR="00274355" w:rsidRDefault="00E56823">
      <w:pPr>
        <w:pStyle w:val="a3"/>
        <w:tabs>
          <w:tab w:val="left" w:pos="3441"/>
          <w:tab w:val="left" w:pos="6268"/>
          <w:tab w:val="left" w:pos="7976"/>
          <w:tab w:val="left" w:pos="8928"/>
        </w:tabs>
        <w:ind w:right="996" w:firstLine="0"/>
      </w:pPr>
      <w:r>
        <w:t>программепохимиисучётомспецификинаукихимии,еёзначениявпознанииприродыивматериа</w:t>
      </w:r>
      <w:r>
        <w:rPr>
          <w:spacing w:val="-58"/>
        </w:rPr>
        <w:t xml:space="preserve"> </w:t>
      </w:r>
      <w:r>
        <w:t>льнойжизниобщества,атакжесучётомобщихцелейипринципов,</w:t>
      </w:r>
      <w:r>
        <w:tab/>
      </w:r>
      <w:r>
        <w:rPr>
          <w:spacing w:val="-1"/>
        </w:rPr>
        <w:t>характеризующих</w:t>
      </w:r>
      <w:r>
        <w:rPr>
          <w:spacing w:val="-58"/>
        </w:rPr>
        <w:t xml:space="preserve"> </w:t>
      </w:r>
      <w:r>
        <w:t>современное</w:t>
      </w:r>
      <w:r>
        <w:tab/>
        <w:t>состояние</w:t>
      </w:r>
      <w:r>
        <w:tab/>
        <w:t>системы</w:t>
      </w:r>
      <w:r>
        <w:tab/>
      </w:r>
      <w:r>
        <w:tab/>
      </w:r>
      <w:r>
        <w:rPr>
          <w:spacing w:val="-2"/>
        </w:rPr>
        <w:t>среднего</w:t>
      </w:r>
      <w:r>
        <w:rPr>
          <w:spacing w:val="-58"/>
        </w:rPr>
        <w:t xml:space="preserve"> </w:t>
      </w:r>
      <w:r>
        <w:t>общегообразованиявРоссийскойФедерации.Так,например,приформированиисодержанияпре</w:t>
      </w:r>
      <w:r>
        <w:rPr>
          <w:spacing w:val="-58"/>
        </w:rPr>
        <w:t xml:space="preserve"> </w:t>
      </w:r>
      <w:r>
        <w:t>дмета«Химия»учтеныследующиеположенияоспецификеизначениинаукихимии.</w:t>
      </w:r>
    </w:p>
    <w:p w:rsidR="00274355" w:rsidRDefault="00E56823">
      <w:pPr>
        <w:pStyle w:val="a3"/>
        <w:tabs>
          <w:tab w:val="left" w:pos="1890"/>
          <w:tab w:val="left" w:pos="1976"/>
          <w:tab w:val="left" w:pos="2523"/>
          <w:tab w:val="left" w:pos="3631"/>
          <w:tab w:val="left" w:pos="3678"/>
          <w:tab w:val="left" w:pos="4105"/>
          <w:tab w:val="left" w:pos="4791"/>
          <w:tab w:val="left" w:pos="5347"/>
          <w:tab w:val="left" w:pos="5827"/>
          <w:tab w:val="left" w:pos="6267"/>
          <w:tab w:val="left" w:pos="6474"/>
          <w:tab w:val="left" w:pos="7064"/>
          <w:tab w:val="left" w:pos="7236"/>
          <w:tab w:val="left" w:pos="7741"/>
          <w:tab w:val="left" w:pos="8186"/>
          <w:tab w:val="left" w:pos="8782"/>
          <w:tab w:val="left" w:pos="9250"/>
        </w:tabs>
        <w:spacing w:before="2"/>
        <w:ind w:right="989"/>
        <w:jc w:val="left"/>
      </w:pPr>
      <w:r>
        <w:t>Химия</w:t>
      </w:r>
      <w:r>
        <w:tab/>
        <w:t>как</w:t>
      </w:r>
      <w:r>
        <w:tab/>
        <w:t>элемент</w:t>
      </w:r>
      <w:r>
        <w:tab/>
        <w:t>системы</w:t>
      </w:r>
      <w:r>
        <w:tab/>
        <w:t>естественных</w:t>
      </w:r>
      <w:r>
        <w:tab/>
      </w:r>
      <w:r>
        <w:tab/>
        <w:t>наук</w:t>
      </w:r>
      <w:r>
        <w:tab/>
      </w:r>
      <w:r>
        <w:tab/>
        <w:t>играет</w:t>
      </w:r>
      <w:r>
        <w:tab/>
        <w:t>особую</w:t>
      </w:r>
      <w:r>
        <w:tab/>
        <w:t>рольв</w:t>
      </w:r>
      <w:r>
        <w:rPr>
          <w:spacing w:val="-57"/>
        </w:rPr>
        <w:t xml:space="preserve"> </w:t>
      </w:r>
      <w:r>
        <w:t>современной</w:t>
      </w:r>
      <w:r>
        <w:tab/>
      </w:r>
      <w:r>
        <w:tab/>
        <w:t>цивилизации,</w:t>
      </w:r>
      <w:r>
        <w:tab/>
      </w:r>
      <w:r>
        <w:tab/>
        <w:t>в</w:t>
      </w:r>
      <w:r>
        <w:tab/>
        <w:t>создании</w:t>
      </w:r>
      <w:r>
        <w:tab/>
        <w:t>новой</w:t>
      </w:r>
      <w:r>
        <w:tab/>
        <w:t>базы</w:t>
      </w:r>
      <w:r>
        <w:tab/>
        <w:t>материальной</w:t>
      </w:r>
      <w:r>
        <w:tab/>
      </w:r>
      <w:r>
        <w:rPr>
          <w:spacing w:val="-1"/>
        </w:rPr>
        <w:t>культуры.</w:t>
      </w:r>
      <w:r>
        <w:rPr>
          <w:spacing w:val="-57"/>
        </w:rPr>
        <w:t xml:space="preserve"> </w:t>
      </w:r>
      <w:r>
        <w:t>Онавноситсвойвкладвформированиерациональногонаучногомышления,всозданиецелостног</w:t>
      </w:r>
      <w:r>
        <w:rPr>
          <w:spacing w:val="-57"/>
        </w:rPr>
        <w:t xml:space="preserve"> </w:t>
      </w:r>
      <w:r>
        <w:t>опредставленияобокружающеммирекакоединствеприродыичеловека,котороеформируетсяв</w:t>
      </w:r>
      <w:r>
        <w:rPr>
          <w:spacing w:val="1"/>
        </w:rPr>
        <w:t xml:space="preserve"> </w:t>
      </w:r>
      <w:r>
        <w:rPr>
          <w:spacing w:val="-1"/>
        </w:rPr>
        <w:t>химиинаосновепониманиявещественногосостава</w:t>
      </w:r>
      <w:r>
        <w:rPr>
          <w:spacing w:val="-1"/>
        </w:rPr>
        <w:tab/>
      </w:r>
      <w:r>
        <w:t>окружающего</w:t>
      </w:r>
      <w:r>
        <w:tab/>
        <w:t>мира,</w:t>
      </w:r>
      <w:r>
        <w:tab/>
        <w:t>осознания</w:t>
      </w:r>
      <w:r>
        <w:rPr>
          <w:spacing w:val="1"/>
        </w:rPr>
        <w:t xml:space="preserve"> </w:t>
      </w:r>
      <w:r>
        <w:t>взаимосвязи</w:t>
      </w:r>
      <w:r>
        <w:rPr>
          <w:spacing w:val="-7"/>
        </w:rPr>
        <w:t xml:space="preserve"> </w:t>
      </w:r>
      <w:r>
        <w:t>между</w:t>
      </w:r>
      <w:r>
        <w:rPr>
          <w:spacing w:val="-12"/>
        </w:rPr>
        <w:t xml:space="preserve"> </w:t>
      </w:r>
      <w:r>
        <w:t>строением</w:t>
      </w:r>
      <w:r>
        <w:rPr>
          <w:spacing w:val="-5"/>
        </w:rPr>
        <w:t xml:space="preserve"> </w:t>
      </w:r>
      <w:r>
        <w:t>веществ,</w:t>
      </w:r>
      <w:r>
        <w:rPr>
          <w:spacing w:val="-5"/>
        </w:rPr>
        <w:t xml:space="preserve"> </w:t>
      </w:r>
      <w:r>
        <w:t>ихсвойствамиивозможнымиобластямиприменения.</w:t>
      </w:r>
    </w:p>
    <w:p w:rsidR="00274355" w:rsidRDefault="00E56823">
      <w:pPr>
        <w:pStyle w:val="a3"/>
        <w:tabs>
          <w:tab w:val="left" w:pos="4152"/>
        </w:tabs>
        <w:spacing w:before="1"/>
        <w:ind w:right="982"/>
      </w:pPr>
      <w:r>
        <w:t>Тесновзаимодействуясдругимиестественныминауками,химиясталанеотъемлемойчасть</w:t>
      </w:r>
      <w:r>
        <w:rPr>
          <w:spacing w:val="1"/>
        </w:rPr>
        <w:t xml:space="preserve"> </w:t>
      </w:r>
      <w:r>
        <w:t>юмировойкультуры,необходимымусловиемуспешноготрудаижизникаждогочленаобщества.</w:t>
      </w:r>
      <w:r>
        <w:rPr>
          <w:spacing w:val="1"/>
        </w:rPr>
        <w:t xml:space="preserve"> </w:t>
      </w:r>
      <w:r>
        <w:t>Современнаяхимиякакнаукасозидательная, как наука</w:t>
      </w:r>
      <w:r>
        <w:rPr>
          <w:spacing w:val="1"/>
        </w:rPr>
        <w:t xml:space="preserve"> </w:t>
      </w:r>
      <w:r>
        <w:t>высоких технологий направлена на</w:t>
      </w:r>
      <w:r>
        <w:rPr>
          <w:spacing w:val="1"/>
        </w:rPr>
        <w:t xml:space="preserve"> </w:t>
      </w:r>
      <w:r>
        <w:t>решение</w:t>
      </w:r>
      <w:r>
        <w:tab/>
      </w:r>
      <w:r>
        <w:rPr>
          <w:spacing w:val="-1"/>
        </w:rPr>
        <w:t>глобальныхпроблемустойчивогоразвитиячеловечества–</w:t>
      </w:r>
      <w:r>
        <w:rPr>
          <w:spacing w:val="-58"/>
        </w:rPr>
        <w:t xml:space="preserve"> </w:t>
      </w:r>
      <w:r>
        <w:t>сырьевой,энергетической,пищевой,экологическойбезопасностииохраныздоровья.</w:t>
      </w:r>
    </w:p>
    <w:p w:rsidR="00274355" w:rsidRDefault="00E56823">
      <w:pPr>
        <w:pStyle w:val="a3"/>
        <w:tabs>
          <w:tab w:val="left" w:pos="1915"/>
          <w:tab w:val="left" w:pos="2832"/>
          <w:tab w:val="left" w:pos="3735"/>
          <w:tab w:val="left" w:pos="6544"/>
          <w:tab w:val="left" w:pos="7983"/>
          <w:tab w:val="left" w:pos="8621"/>
          <w:tab w:val="left" w:pos="8669"/>
        </w:tabs>
        <w:ind w:right="986"/>
        <w:jc w:val="left"/>
      </w:pPr>
      <w:r>
        <w:t>Всоответствиисобщимицелямиипринципамисреднегообщегообразованиясодержаниеп</w:t>
      </w:r>
      <w:r>
        <w:rPr>
          <w:spacing w:val="1"/>
        </w:rPr>
        <w:t xml:space="preserve"> </w:t>
      </w:r>
      <w:r>
        <w:t>редмета«Химия»(10–11классы,базовыйуровеньизучения)ориентировано</w:t>
      </w:r>
      <w:r>
        <w:tab/>
      </w:r>
      <w:r>
        <w:rPr>
          <w:spacing w:val="-1"/>
        </w:rPr>
        <w:t>преимущественно</w:t>
      </w:r>
      <w:r>
        <w:rPr>
          <w:spacing w:val="-57"/>
        </w:rPr>
        <w:t xml:space="preserve"> </w:t>
      </w:r>
      <w:r>
        <w:t>на</w:t>
      </w:r>
      <w:r>
        <w:tab/>
      </w:r>
      <w:r>
        <w:tab/>
      </w:r>
      <w:r>
        <w:tab/>
        <w:t>общекультурную</w:t>
      </w:r>
      <w:r>
        <w:tab/>
      </w:r>
      <w:r>
        <w:tab/>
      </w:r>
      <w:r>
        <w:tab/>
      </w:r>
      <w:r>
        <w:tab/>
        <w:t>подготовку</w:t>
      </w:r>
      <w:r>
        <w:rPr>
          <w:spacing w:val="-57"/>
        </w:rPr>
        <w:t xml:space="preserve"> </w:t>
      </w:r>
      <w:r>
        <w:t>обучающихся,необходимуюимдлявыработкимировоззренческихориентиров,успешноговкл</w:t>
      </w:r>
      <w:r>
        <w:rPr>
          <w:spacing w:val="1"/>
        </w:rPr>
        <w:t xml:space="preserve"> </w:t>
      </w:r>
      <w:r>
        <w:t>ючения</w:t>
      </w:r>
      <w:r>
        <w:tab/>
        <w:t>в</w:t>
      </w:r>
      <w:r>
        <w:tab/>
        <w:t>жизньсоциума,продолжения</w:t>
      </w:r>
      <w:r>
        <w:tab/>
        <w:t>образования</w:t>
      </w:r>
      <w:r>
        <w:tab/>
      </w:r>
      <w:r>
        <w:tab/>
        <w:t>вразличных</w:t>
      </w:r>
      <w:r>
        <w:rPr>
          <w:spacing w:val="-57"/>
        </w:rPr>
        <w:t xml:space="preserve"> </w:t>
      </w:r>
      <w:r>
        <w:t>областях,несвязанныхнепосредственносхимией.</w:t>
      </w:r>
    </w:p>
    <w:p w:rsidR="00274355" w:rsidRDefault="00E56823">
      <w:pPr>
        <w:pStyle w:val="a3"/>
        <w:tabs>
          <w:tab w:val="left" w:pos="9707"/>
        </w:tabs>
        <w:ind w:left="903" w:firstLine="0"/>
        <w:jc w:val="left"/>
      </w:pPr>
      <w:r>
        <w:t>Составляющимипредмета«Химия»являютсябазовыекурсы–«Органическаяхимия»</w:t>
      </w:r>
      <w:r>
        <w:tab/>
        <w:t>и</w:t>
      </w:r>
    </w:p>
    <w:p w:rsidR="00274355" w:rsidRDefault="00E56823">
      <w:pPr>
        <w:pStyle w:val="a3"/>
        <w:tabs>
          <w:tab w:val="left" w:pos="1900"/>
          <w:tab w:val="left" w:pos="2774"/>
          <w:tab w:val="left" w:pos="5121"/>
          <w:tab w:val="left" w:pos="6685"/>
          <w:tab w:val="left" w:pos="8465"/>
        </w:tabs>
        <w:spacing w:before="1"/>
        <w:ind w:right="991" w:firstLine="0"/>
        <w:jc w:val="left"/>
      </w:pPr>
      <w:r>
        <w:t>«Общая</w:t>
      </w:r>
      <w:r>
        <w:tab/>
        <w:t>и</w:t>
      </w:r>
      <w:r>
        <w:tab/>
        <w:t>неорганическая</w:t>
      </w:r>
      <w:r>
        <w:tab/>
        <w:t>химия»,</w:t>
      </w:r>
      <w:r>
        <w:tab/>
        <w:t>основным</w:t>
      </w:r>
      <w:r>
        <w:tab/>
      </w:r>
      <w:r>
        <w:rPr>
          <w:spacing w:val="-1"/>
        </w:rPr>
        <w:t>компонентом</w:t>
      </w:r>
      <w:r>
        <w:rPr>
          <w:spacing w:val="-57"/>
        </w:rPr>
        <w:t xml:space="preserve"> </w:t>
      </w:r>
      <w:r>
        <w:t>содержаниякоторыхявляютсяосновыбазовойнауки:системазнанийпонеорганическойхимии(</w:t>
      </w:r>
      <w:r>
        <w:rPr>
          <w:spacing w:val="1"/>
        </w:rPr>
        <w:t xml:space="preserve"> </w:t>
      </w:r>
      <w:r>
        <w:t>свключениемзнанийизобщейхимии)иорганическойхимии.Формированиеданнойсистемызна</w:t>
      </w:r>
      <w:r>
        <w:rPr>
          <w:spacing w:val="1"/>
        </w:rPr>
        <w:t xml:space="preserve"> </w:t>
      </w:r>
      <w:r>
        <w:t>нийприизучениипредметаобеспечиваетвозможностьрассмотрениявсегомногообразиявещест</w:t>
      </w:r>
      <w:r>
        <w:rPr>
          <w:spacing w:val="-57"/>
        </w:rPr>
        <w:t xml:space="preserve"> </w:t>
      </w:r>
      <w:r>
        <w:t>внаосновеобщихпонятий,законовитеорийхимии.</w:t>
      </w:r>
    </w:p>
    <w:p w:rsidR="00274355" w:rsidRDefault="00E56823">
      <w:pPr>
        <w:pStyle w:val="a3"/>
        <w:spacing w:line="274" w:lineRule="exact"/>
        <w:ind w:left="903" w:firstLine="0"/>
        <w:jc w:val="left"/>
      </w:pPr>
      <w:r>
        <w:t>Структурасодержаниякурсов–</w:t>
      </w:r>
    </w:p>
    <w:p w:rsidR="00274355" w:rsidRDefault="00E56823">
      <w:pPr>
        <w:pStyle w:val="a3"/>
        <w:tabs>
          <w:tab w:val="left" w:pos="1856"/>
          <w:tab w:val="left" w:pos="2294"/>
          <w:tab w:val="left" w:pos="3669"/>
          <w:tab w:val="left" w:pos="4087"/>
          <w:tab w:val="left" w:pos="4530"/>
          <w:tab w:val="left" w:pos="5320"/>
          <w:tab w:val="left" w:pos="6509"/>
          <w:tab w:val="left" w:pos="7601"/>
          <w:tab w:val="left" w:pos="7775"/>
          <w:tab w:val="left" w:pos="8312"/>
          <w:tab w:val="left" w:pos="9133"/>
          <w:tab w:val="left" w:pos="9713"/>
        </w:tabs>
        <w:spacing w:before="2"/>
        <w:ind w:right="987" w:firstLine="0"/>
        <w:jc w:val="left"/>
      </w:pPr>
      <w:r>
        <w:t>«Органическаяхимия»и«Общаяинеорганическаяхимия»сформированавпрограммепохимиин</w:t>
      </w:r>
      <w:r>
        <w:rPr>
          <w:spacing w:val="-57"/>
        </w:rPr>
        <w:t xml:space="preserve"> </w:t>
      </w:r>
      <w:r>
        <w:t>аосновесистемногоподходакизучениюучебногоматериалаиобусловленаисторическиобоснов</w:t>
      </w:r>
      <w:r>
        <w:rPr>
          <w:spacing w:val="-57"/>
        </w:rPr>
        <w:t xml:space="preserve"> </w:t>
      </w:r>
      <w:r>
        <w:t>аннымразвитиемзнанийна</w:t>
      </w:r>
      <w:r>
        <w:rPr>
          <w:spacing w:val="22"/>
        </w:rPr>
        <w:t xml:space="preserve"> </w:t>
      </w:r>
      <w:r>
        <w:t>определённых</w:t>
      </w:r>
      <w:r>
        <w:rPr>
          <w:spacing w:val="23"/>
        </w:rPr>
        <w:t xml:space="preserve"> </w:t>
      </w:r>
      <w:r>
        <w:t>теоретических</w:t>
      </w:r>
      <w:r>
        <w:rPr>
          <w:spacing w:val="27"/>
        </w:rPr>
        <w:t xml:space="preserve"> </w:t>
      </w:r>
      <w:r>
        <w:t>уровнях.Так,в</w:t>
      </w:r>
      <w:r>
        <w:rPr>
          <w:spacing w:val="24"/>
        </w:rPr>
        <w:t xml:space="preserve"> </w:t>
      </w:r>
      <w:r>
        <w:t>курсе</w:t>
      </w:r>
      <w:r>
        <w:rPr>
          <w:spacing w:val="26"/>
        </w:rPr>
        <w:t xml:space="preserve"> </w:t>
      </w:r>
      <w:r>
        <w:t>органической</w:t>
      </w:r>
      <w:r>
        <w:rPr>
          <w:spacing w:val="-57"/>
        </w:rPr>
        <w:t xml:space="preserve"> </w:t>
      </w:r>
      <w:r>
        <w:t>химии</w:t>
      </w:r>
      <w:r>
        <w:tab/>
      </w:r>
      <w:r>
        <w:tab/>
        <w:t>вещества</w:t>
      </w:r>
      <w:r>
        <w:tab/>
      </w:r>
      <w:r>
        <w:tab/>
      </w:r>
      <w:r>
        <w:tab/>
        <w:t>рассматриваются</w:t>
      </w:r>
      <w:r>
        <w:tab/>
      </w:r>
      <w:r>
        <w:tab/>
        <w:t>на</w:t>
      </w:r>
      <w:r>
        <w:tab/>
      </w:r>
      <w:r>
        <w:tab/>
      </w:r>
      <w:r>
        <w:rPr>
          <w:spacing w:val="-1"/>
        </w:rPr>
        <w:t>уровне</w:t>
      </w:r>
      <w:r>
        <w:rPr>
          <w:spacing w:val="-57"/>
        </w:rPr>
        <w:t xml:space="preserve"> </w:t>
      </w:r>
      <w:r>
        <w:t>классическойтеориистроенияорганическихсоединений,атакженауровнестереохимическихиэ</w:t>
      </w:r>
      <w:r>
        <w:rPr>
          <w:spacing w:val="-57"/>
        </w:rPr>
        <w:t xml:space="preserve"> </w:t>
      </w:r>
      <w:r>
        <w:t>лектронных</w:t>
      </w:r>
      <w:r>
        <w:tab/>
        <w:t>представлений</w:t>
      </w:r>
      <w:r>
        <w:tab/>
        <w:t>о</w:t>
      </w:r>
      <w:r>
        <w:tab/>
        <w:t>строении</w:t>
      </w:r>
      <w:r>
        <w:tab/>
        <w:t>веществ.</w:t>
      </w:r>
      <w:r>
        <w:tab/>
        <w:t>Сведения</w:t>
      </w:r>
      <w:r>
        <w:tab/>
      </w:r>
      <w:r>
        <w:tab/>
        <w:t>об</w:t>
      </w:r>
      <w:r>
        <w:tab/>
        <w:t>изучаемых</w:t>
      </w:r>
      <w:r>
        <w:tab/>
        <w:t>в</w:t>
      </w:r>
      <w:r>
        <w:rPr>
          <w:spacing w:val="-57"/>
        </w:rPr>
        <w:t xml:space="preserve"> </w:t>
      </w:r>
      <w:r>
        <w:t>курсевеществахдаютсявразвитии–</w:t>
      </w:r>
      <w:r>
        <w:rPr>
          <w:spacing w:val="1"/>
        </w:rPr>
        <w:t xml:space="preserve"> </w:t>
      </w:r>
      <w:r>
        <w:t>отуглеводородовдосложныхбиологическиактивныхсоединений.Вкурсеорганическойхимиип</w:t>
      </w:r>
      <w:r>
        <w:rPr>
          <w:spacing w:val="-57"/>
        </w:rPr>
        <w:t xml:space="preserve"> </w:t>
      </w:r>
      <w:r>
        <w:t>олучаютразвитиесформированныенауровнеосновногообщегообразованияпервоначальныепр</w:t>
      </w:r>
      <w:r>
        <w:rPr>
          <w:spacing w:val="-57"/>
        </w:rPr>
        <w:t xml:space="preserve"> </w:t>
      </w:r>
      <w:r>
        <w:t>едставленияохимическойсвязи,классификационныхпризнакахвеществ,зависимости</w:t>
      </w:r>
      <w:r>
        <w:rPr>
          <w:spacing w:val="1"/>
        </w:rPr>
        <w:t xml:space="preserve"> </w:t>
      </w:r>
      <w:r>
        <w:t>свойстввеществот</w:t>
      </w:r>
      <w:r>
        <w:rPr>
          <w:spacing w:val="-3"/>
        </w:rPr>
        <w:t xml:space="preserve"> </w:t>
      </w:r>
      <w:r>
        <w:t>ихстроения,охимическойреакции.</w:t>
      </w:r>
    </w:p>
    <w:p w:rsidR="00274355" w:rsidRDefault="00E56823">
      <w:pPr>
        <w:pStyle w:val="a3"/>
        <w:tabs>
          <w:tab w:val="left" w:pos="2369"/>
          <w:tab w:val="left" w:pos="2980"/>
          <w:tab w:val="left" w:pos="3733"/>
          <w:tab w:val="left" w:pos="4177"/>
          <w:tab w:val="left" w:pos="4556"/>
          <w:tab w:val="left" w:pos="5548"/>
          <w:tab w:val="left" w:pos="6238"/>
          <w:tab w:val="left" w:pos="6943"/>
          <w:tab w:val="left" w:pos="7782"/>
          <w:tab w:val="left" w:pos="9058"/>
          <w:tab w:val="left" w:pos="9131"/>
          <w:tab w:val="left" w:pos="9712"/>
        </w:tabs>
        <w:ind w:right="985"/>
        <w:jc w:val="left"/>
      </w:pPr>
      <w:r>
        <w:rPr>
          <w:spacing w:val="-1"/>
        </w:rPr>
        <w:t>Подновымугломзрениявпредмете«Химия»базовогоуровнярассматриваетсяизученныйн</w:t>
      </w:r>
      <w:r>
        <w:t xml:space="preserve"> ауровнеосновногообщегообразованиятеоретический</w:t>
      </w:r>
      <w:r>
        <w:rPr>
          <w:spacing w:val="22"/>
        </w:rPr>
        <w:t xml:space="preserve"> </w:t>
      </w:r>
      <w:r>
        <w:t>материал</w:t>
      </w:r>
      <w:r>
        <w:rPr>
          <w:spacing w:val="22"/>
        </w:rPr>
        <w:t xml:space="preserve"> </w:t>
      </w:r>
      <w:r>
        <w:t>и</w:t>
      </w:r>
      <w:r>
        <w:rPr>
          <w:spacing w:val="22"/>
        </w:rPr>
        <w:t xml:space="preserve"> </w:t>
      </w:r>
      <w:r>
        <w:t>фактологические</w:t>
      </w:r>
      <w:r>
        <w:rPr>
          <w:spacing w:val="22"/>
        </w:rPr>
        <w:t xml:space="preserve"> </w:t>
      </w:r>
      <w:r>
        <w:t>сведения</w:t>
      </w:r>
      <w:r>
        <w:rPr>
          <w:spacing w:val="-57"/>
        </w:rPr>
        <w:t xml:space="preserve"> </w:t>
      </w:r>
      <w:r>
        <w:t>о</w:t>
      </w:r>
      <w:r>
        <w:tab/>
      </w:r>
      <w:r>
        <w:tab/>
      </w:r>
      <w:r>
        <w:tab/>
      </w:r>
      <w:r>
        <w:tab/>
      </w:r>
      <w:r>
        <w:tab/>
        <w:t>веществах</w:t>
      </w:r>
      <w:r>
        <w:tab/>
      </w:r>
      <w:r>
        <w:tab/>
      </w:r>
      <w:r>
        <w:tab/>
      </w:r>
      <w:r>
        <w:tab/>
      </w:r>
      <w:r>
        <w:tab/>
      </w:r>
      <w:r>
        <w:tab/>
      </w:r>
      <w:r>
        <w:rPr>
          <w:spacing w:val="-3"/>
        </w:rPr>
        <w:t>и</w:t>
      </w:r>
      <w:r>
        <w:rPr>
          <w:spacing w:val="-57"/>
        </w:rPr>
        <w:t xml:space="preserve"> </w:t>
      </w:r>
      <w:r>
        <w:t>химическойреакции.Так,вчастности,вкурсе«Общаяинеорганическаяхимия»обучающимсяпр</w:t>
      </w:r>
      <w:r>
        <w:rPr>
          <w:spacing w:val="1"/>
        </w:rPr>
        <w:t xml:space="preserve"> </w:t>
      </w:r>
      <w:r>
        <w:t>едоставляется</w:t>
      </w:r>
      <w:r>
        <w:tab/>
        <w:t>возможность</w:t>
      </w:r>
      <w:r>
        <w:tab/>
      </w:r>
      <w:r>
        <w:tab/>
        <w:t>осознать</w:t>
      </w:r>
      <w:r>
        <w:tab/>
        <w:t>значение</w:t>
      </w:r>
      <w:r>
        <w:tab/>
        <w:t>периодического</w:t>
      </w:r>
      <w:r>
        <w:tab/>
        <w:t>законас</w:t>
      </w:r>
      <w:r>
        <w:rPr>
          <w:spacing w:val="-57"/>
        </w:rPr>
        <w:t xml:space="preserve"> </w:t>
      </w:r>
      <w:r>
        <w:t>общетеоретических</w:t>
      </w:r>
      <w:r>
        <w:tab/>
      </w:r>
      <w:r>
        <w:tab/>
        <w:t>и</w:t>
      </w:r>
      <w:r>
        <w:tab/>
        <w:t>методологических</w:t>
      </w:r>
      <w:r>
        <w:tab/>
        <w:t>позиций,</w:t>
      </w:r>
      <w:r>
        <w:tab/>
        <w:t>глубже</w:t>
      </w:r>
      <w:r>
        <w:tab/>
      </w:r>
      <w:r>
        <w:tab/>
        <w:t>понять</w:t>
      </w:r>
      <w:r>
        <w:rPr>
          <w:spacing w:val="-57"/>
        </w:rPr>
        <w:t xml:space="preserve"> </w:t>
      </w:r>
      <w:r>
        <w:t>историческоеизменениефункцийэтогозакона–</w:t>
      </w:r>
    </w:p>
    <w:p w:rsidR="00274355" w:rsidRDefault="00E56823">
      <w:pPr>
        <w:pStyle w:val="a3"/>
        <w:spacing w:before="2" w:line="275" w:lineRule="exact"/>
        <w:ind w:firstLine="0"/>
        <w:jc w:val="left"/>
      </w:pPr>
      <w:r>
        <w:t>отобобщающейдообъясняющейипрогнозирующей.</w:t>
      </w:r>
    </w:p>
    <w:p w:rsidR="00274355" w:rsidRDefault="00E56823">
      <w:pPr>
        <w:pStyle w:val="a3"/>
        <w:tabs>
          <w:tab w:val="left" w:pos="8604"/>
        </w:tabs>
        <w:ind w:right="989"/>
      </w:pPr>
      <w:r>
        <w:t>Единаясистемазнанийоважнейшихвеществах,ихсоставе,строении,свойствахиприменен</w:t>
      </w:r>
      <w:r>
        <w:rPr>
          <w:spacing w:val="-58"/>
        </w:rPr>
        <w:t xml:space="preserve"> </w:t>
      </w:r>
      <w:r>
        <w:t>ии,атакжеохимическихреакциях,ихсущностиизакономерностях</w:t>
      </w:r>
      <w:r>
        <w:rPr>
          <w:spacing w:val="1"/>
        </w:rPr>
        <w:t xml:space="preserve"> </w:t>
      </w:r>
      <w:r>
        <w:t>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 характер. Эти знанияспособствуют пониманию взаимосвязи химии с другими</w:t>
      </w:r>
      <w:r>
        <w:rPr>
          <w:spacing w:val="1"/>
        </w:rPr>
        <w:t xml:space="preserve"> </w:t>
      </w:r>
      <w:r>
        <w:t>науками,</w:t>
      </w:r>
      <w:r>
        <w:tab/>
      </w:r>
      <w:r>
        <w:rPr>
          <w:spacing w:val="-1"/>
        </w:rPr>
        <w:t>раскрывают</w:t>
      </w:r>
    </w:p>
    <w:p w:rsidR="00274355" w:rsidRDefault="00E56823">
      <w:pPr>
        <w:pStyle w:val="a3"/>
        <w:spacing w:before="2"/>
        <w:ind w:firstLine="0"/>
        <w:jc w:val="left"/>
      </w:pPr>
      <w:r>
        <w:t>еёрольвпознавательнойипрактическойдеятельностичеловека,способствуютвоспитанию</w:t>
      </w:r>
    </w:p>
    <w:p w:rsidR="00274355" w:rsidRDefault="00274355">
      <w:pPr>
        <w:sectPr w:rsidR="00274355">
          <w:pgSz w:w="11910" w:h="16840"/>
          <w:pgMar w:top="1160" w:right="0" w:bottom="280" w:left="1080" w:header="720" w:footer="720" w:gutter="0"/>
          <w:cols w:space="720"/>
        </w:sectPr>
      </w:pPr>
    </w:p>
    <w:p w:rsidR="00274355" w:rsidRDefault="00E56823">
      <w:pPr>
        <w:pStyle w:val="a3"/>
        <w:tabs>
          <w:tab w:val="left" w:pos="1151"/>
          <w:tab w:val="left" w:pos="1928"/>
          <w:tab w:val="left" w:pos="1972"/>
          <w:tab w:val="left" w:pos="2745"/>
          <w:tab w:val="left" w:pos="2897"/>
          <w:tab w:val="left" w:pos="3319"/>
          <w:tab w:val="left" w:pos="3449"/>
          <w:tab w:val="left" w:pos="3760"/>
          <w:tab w:val="left" w:pos="4333"/>
          <w:tab w:val="left" w:pos="5104"/>
          <w:tab w:val="left" w:pos="5151"/>
          <w:tab w:val="left" w:pos="5232"/>
          <w:tab w:val="left" w:pos="5674"/>
          <w:tab w:val="left" w:pos="6109"/>
          <w:tab w:val="left" w:pos="6316"/>
          <w:tab w:val="left" w:pos="6707"/>
          <w:tab w:val="left" w:pos="6877"/>
          <w:tab w:val="left" w:pos="7002"/>
          <w:tab w:val="left" w:pos="7326"/>
          <w:tab w:val="left" w:pos="7738"/>
          <w:tab w:val="left" w:pos="7770"/>
          <w:tab w:val="left" w:pos="7866"/>
          <w:tab w:val="left" w:pos="8345"/>
          <w:tab w:val="left" w:pos="8465"/>
          <w:tab w:val="left" w:pos="8664"/>
          <w:tab w:val="left" w:pos="8950"/>
          <w:tab w:val="left" w:pos="9202"/>
          <w:tab w:val="left" w:pos="9703"/>
        </w:tabs>
        <w:spacing w:before="71"/>
        <w:ind w:right="987" w:firstLine="0"/>
        <w:jc w:val="left"/>
      </w:pPr>
      <w:r>
        <w:t>уважения</w:t>
      </w:r>
      <w:r>
        <w:tab/>
      </w:r>
      <w:r>
        <w:tab/>
        <w:t>к</w:t>
      </w:r>
      <w:r>
        <w:tab/>
        <w:t>процессу</w:t>
      </w:r>
      <w:r>
        <w:tab/>
      </w:r>
      <w:r>
        <w:tab/>
        <w:t>творчества</w:t>
      </w:r>
      <w:r>
        <w:tab/>
      </w:r>
      <w:r>
        <w:tab/>
        <w:t>в</w:t>
      </w:r>
      <w:r>
        <w:tab/>
      </w:r>
      <w:r>
        <w:tab/>
      </w:r>
      <w:r>
        <w:tab/>
        <w:t>области</w:t>
      </w:r>
      <w:r>
        <w:tab/>
      </w:r>
      <w:r>
        <w:tab/>
      </w:r>
      <w:r>
        <w:tab/>
      </w:r>
      <w:r>
        <w:tab/>
        <w:t>теории</w:t>
      </w:r>
      <w:r>
        <w:tab/>
      </w:r>
      <w:r>
        <w:tab/>
      </w:r>
      <w:r>
        <w:rPr>
          <w:spacing w:val="-1"/>
        </w:rPr>
        <w:t>и</w:t>
      </w:r>
      <w:r>
        <w:rPr>
          <w:spacing w:val="-57"/>
        </w:rPr>
        <w:t xml:space="preserve"> </w:t>
      </w:r>
      <w:r>
        <w:t>практическихприложенийхимии,помогаютвыпускникуориентироватьсявобщественно</w:t>
      </w:r>
      <w:r>
        <w:tab/>
      </w:r>
      <w:r>
        <w:tab/>
        <w:t>и</w:t>
      </w:r>
      <w:r>
        <w:rPr>
          <w:spacing w:val="-57"/>
        </w:rPr>
        <w:t xml:space="preserve"> </w:t>
      </w:r>
      <w:r>
        <w:t>личностно</w:t>
      </w:r>
      <w:r>
        <w:tab/>
        <w:t>значимых</w:t>
      </w:r>
      <w:r>
        <w:tab/>
      </w:r>
      <w:r>
        <w:tab/>
        <w:t>проблемах,</w:t>
      </w:r>
      <w:r>
        <w:tab/>
        <w:t>связанных</w:t>
      </w:r>
      <w:r>
        <w:tab/>
      </w:r>
      <w:r>
        <w:tab/>
        <w:t>с</w:t>
      </w:r>
      <w:r>
        <w:tab/>
      </w:r>
      <w:r>
        <w:tab/>
      </w:r>
      <w:r>
        <w:tab/>
        <w:t>химией,</w:t>
      </w:r>
      <w:r>
        <w:tab/>
      </w:r>
      <w:r>
        <w:tab/>
      </w:r>
      <w:r>
        <w:tab/>
      </w:r>
      <w:r>
        <w:rPr>
          <w:spacing w:val="-1"/>
        </w:rPr>
        <w:t>критически</w:t>
      </w:r>
      <w:r>
        <w:rPr>
          <w:spacing w:val="-57"/>
        </w:rPr>
        <w:t xml:space="preserve"> </w:t>
      </w:r>
      <w:r>
        <w:t>осмысливатьинформацию</w:t>
      </w:r>
      <w:r>
        <w:tab/>
        <w:t>и</w:t>
      </w:r>
      <w:r>
        <w:tab/>
      </w:r>
      <w:r>
        <w:tab/>
        <w:t>применять</w:t>
      </w:r>
      <w:r>
        <w:tab/>
      </w:r>
      <w:r>
        <w:tab/>
        <w:t>её</w:t>
      </w:r>
      <w:r>
        <w:tab/>
        <w:t>для</w:t>
      </w:r>
      <w:r>
        <w:tab/>
      </w:r>
      <w:r>
        <w:tab/>
        <w:t>пополнения</w:t>
      </w:r>
      <w:r>
        <w:tab/>
      </w:r>
      <w:r>
        <w:tab/>
      </w:r>
      <w:r>
        <w:tab/>
        <w:t>знаний,</w:t>
      </w:r>
      <w:r>
        <w:tab/>
      </w:r>
      <w:r>
        <w:tab/>
        <w:t>решения</w:t>
      </w:r>
      <w:r>
        <w:rPr>
          <w:spacing w:val="-57"/>
        </w:rPr>
        <w:t xml:space="preserve"> </w:t>
      </w:r>
      <w:r>
        <w:t>интеллектуальныхиэкспериментальных</w:t>
      </w:r>
      <w:r>
        <w:tab/>
        <w:t>исследовательских</w:t>
      </w:r>
      <w:r>
        <w:tab/>
      </w:r>
      <w:r>
        <w:tab/>
        <w:t>задач.В</w:t>
      </w:r>
      <w:r>
        <w:tab/>
      </w:r>
      <w:r>
        <w:tab/>
      </w:r>
      <w:r>
        <w:tab/>
        <w:t>целом</w:t>
      </w:r>
      <w:r>
        <w:rPr>
          <w:spacing w:val="-57"/>
        </w:rPr>
        <w:t xml:space="preserve"> </w:t>
      </w:r>
      <w:r>
        <w:t>содержаниеучебногопредмета«Химия»данногоуровняизученияориентированонаформирова</w:t>
      </w:r>
      <w:r>
        <w:rPr>
          <w:spacing w:val="1"/>
        </w:rPr>
        <w:t xml:space="preserve"> </w:t>
      </w:r>
      <w:r>
        <w:t>ниеу</w:t>
      </w:r>
      <w:r>
        <w:tab/>
        <w:t>обучающихся</w:t>
      </w:r>
      <w:r>
        <w:tab/>
      </w:r>
      <w:r>
        <w:tab/>
        <w:t>мировоззренческой</w:t>
      </w:r>
      <w:r>
        <w:tab/>
      </w:r>
      <w:r>
        <w:tab/>
      </w:r>
      <w:r>
        <w:tab/>
        <w:t>основы</w:t>
      </w:r>
      <w:r>
        <w:tab/>
      </w:r>
      <w:r>
        <w:tab/>
        <w:t>для</w:t>
      </w:r>
      <w:r>
        <w:tab/>
      </w:r>
      <w:r>
        <w:tab/>
      </w:r>
      <w:r>
        <w:tab/>
        <w:t>понимания</w:t>
      </w:r>
      <w:r>
        <w:tab/>
      </w:r>
      <w:r>
        <w:tab/>
      </w:r>
      <w:r>
        <w:rPr>
          <w:spacing w:val="-1"/>
        </w:rPr>
        <w:t>философских</w:t>
      </w:r>
      <w:r>
        <w:rPr>
          <w:spacing w:val="-57"/>
        </w:rPr>
        <w:t xml:space="preserve"> </w:t>
      </w:r>
      <w:r>
        <w:t>идей,такихкак:материальноеединствонеорганическогоиорганическогомира,обусловленност</w:t>
      </w:r>
      <w:r>
        <w:rPr>
          <w:spacing w:val="1"/>
        </w:rPr>
        <w:t xml:space="preserve"> </w:t>
      </w:r>
      <w:r>
        <w:t>ьсвойстввеществихсоставомистроением,познаваемостьприродных</w:t>
      </w:r>
      <w:r>
        <w:tab/>
      </w:r>
      <w:r>
        <w:tab/>
      </w:r>
      <w:r>
        <w:tab/>
        <w:t>явлений</w:t>
      </w:r>
      <w:r>
        <w:tab/>
      </w:r>
      <w:r>
        <w:tab/>
      </w:r>
      <w:r>
        <w:tab/>
        <w:t>путём</w:t>
      </w:r>
      <w:r>
        <w:rPr>
          <w:spacing w:val="-57"/>
        </w:rPr>
        <w:t xml:space="preserve"> </w:t>
      </w:r>
      <w:r>
        <w:rPr>
          <w:spacing w:val="-1"/>
        </w:rPr>
        <w:t>эксперимента</w:t>
      </w:r>
      <w:r>
        <w:rPr>
          <w:spacing w:val="65"/>
        </w:rPr>
        <w:t xml:space="preserve">          </w:t>
      </w:r>
      <w:r>
        <w:t xml:space="preserve">и                   </w:t>
      </w:r>
      <w:r>
        <w:rPr>
          <w:spacing w:val="44"/>
        </w:rPr>
        <w:t xml:space="preserve"> </w:t>
      </w:r>
      <w:r>
        <w:rPr>
          <w:spacing w:val="-1"/>
        </w:rPr>
        <w:t>решения</w:t>
      </w:r>
      <w:r>
        <w:rPr>
          <w:spacing w:val="64"/>
        </w:rPr>
        <w:t xml:space="preserve">          </w:t>
      </w:r>
      <w:r>
        <w:rPr>
          <w:spacing w:val="-1"/>
        </w:rPr>
        <w:t>противоречий</w:t>
      </w:r>
      <w:r>
        <w:rPr>
          <w:spacing w:val="64"/>
        </w:rPr>
        <w:t xml:space="preserve">         </w:t>
      </w:r>
      <w:r>
        <w:rPr>
          <w:spacing w:val="65"/>
        </w:rPr>
        <w:t xml:space="preserve"> </w:t>
      </w:r>
      <w:r>
        <w:t>между</w:t>
      </w:r>
      <w:r>
        <w:rPr>
          <w:spacing w:val="-57"/>
        </w:rPr>
        <w:t xml:space="preserve"> </w:t>
      </w:r>
      <w:r>
        <w:t>новымифактамиитеоретическимипредпосылками,осознаниеролихимиив</w:t>
      </w:r>
      <w:r>
        <w:rPr>
          <w:spacing w:val="1"/>
        </w:rPr>
        <w:t xml:space="preserve"> </w:t>
      </w:r>
      <w:r>
        <w:rPr>
          <w:spacing w:val="-1"/>
        </w:rPr>
        <w:t>решенииэкологических</w:t>
      </w:r>
      <w:r>
        <w:rPr>
          <w:spacing w:val="94"/>
        </w:rPr>
        <w:t xml:space="preserve">  </w:t>
      </w:r>
      <w:r>
        <w:rPr>
          <w:spacing w:val="-1"/>
        </w:rPr>
        <w:t>проблем,</w:t>
      </w:r>
      <w:r>
        <w:rPr>
          <w:spacing w:val="94"/>
        </w:rPr>
        <w:t xml:space="preserve">  </w:t>
      </w:r>
      <w:r>
        <w:t xml:space="preserve">а   </w:t>
      </w:r>
      <w:r>
        <w:rPr>
          <w:spacing w:val="56"/>
        </w:rPr>
        <w:t xml:space="preserve"> </w:t>
      </w:r>
      <w:r>
        <w:rPr>
          <w:spacing w:val="-1"/>
        </w:rPr>
        <w:t>также</w:t>
      </w:r>
      <w:r>
        <w:rPr>
          <w:spacing w:val="90"/>
        </w:rPr>
        <w:t xml:space="preserve">  </w:t>
      </w:r>
      <w:r>
        <w:rPr>
          <w:spacing w:val="-1"/>
        </w:rPr>
        <w:t>проблем</w:t>
      </w:r>
      <w:r>
        <w:rPr>
          <w:spacing w:val="92"/>
        </w:rPr>
        <w:t xml:space="preserve"> </w:t>
      </w:r>
      <w:r>
        <w:rPr>
          <w:spacing w:val="93"/>
        </w:rPr>
        <w:t xml:space="preserve"> </w:t>
      </w:r>
      <w:r>
        <w:rPr>
          <w:spacing w:val="-1"/>
        </w:rPr>
        <w:t>сбережения</w:t>
      </w:r>
      <w:r>
        <w:rPr>
          <w:spacing w:val="90"/>
        </w:rPr>
        <w:t xml:space="preserve">  </w:t>
      </w:r>
      <w:r>
        <w:t>энергетических</w:t>
      </w:r>
      <w:r>
        <w:rPr>
          <w:spacing w:val="-57"/>
        </w:rPr>
        <w:t xml:space="preserve"> </w:t>
      </w:r>
      <w:r>
        <w:t>ресурсов,сырья,созданияновыхтехнологийиматериалов.</w:t>
      </w:r>
    </w:p>
    <w:p w:rsidR="00274355" w:rsidRDefault="00E56823">
      <w:pPr>
        <w:pStyle w:val="a3"/>
        <w:tabs>
          <w:tab w:val="left" w:pos="1498"/>
          <w:tab w:val="left" w:pos="2376"/>
          <w:tab w:val="left" w:pos="2524"/>
          <w:tab w:val="left" w:pos="3848"/>
          <w:tab w:val="left" w:pos="4707"/>
          <w:tab w:val="left" w:pos="4832"/>
          <w:tab w:val="left" w:pos="6505"/>
          <w:tab w:val="left" w:pos="7082"/>
          <w:tab w:val="left" w:pos="7848"/>
          <w:tab w:val="left" w:pos="8410"/>
        </w:tabs>
        <w:ind w:right="982"/>
        <w:jc w:val="left"/>
      </w:pPr>
      <w:r>
        <w:t>В</w:t>
      </w:r>
      <w:r>
        <w:tab/>
        <w:t>плане</w:t>
      </w:r>
      <w:r>
        <w:tab/>
      </w:r>
      <w:r>
        <w:tab/>
        <w:t>решения</w:t>
      </w:r>
      <w:r>
        <w:tab/>
        <w:t>задач</w:t>
      </w:r>
      <w:r>
        <w:tab/>
      </w:r>
      <w:r>
        <w:tab/>
        <w:t>воспитания,</w:t>
      </w:r>
      <w:r>
        <w:tab/>
        <w:t>развития</w:t>
      </w:r>
      <w:r>
        <w:tab/>
        <w:t>и</w:t>
      </w:r>
      <w:r>
        <w:tab/>
        <w:t>социализации</w:t>
      </w:r>
      <w:r>
        <w:rPr>
          <w:spacing w:val="-57"/>
        </w:rPr>
        <w:t xml:space="preserve"> </w:t>
      </w:r>
      <w:r>
        <w:t>обучающихсяпринятыепрограммойпохимииподходыкопределениюсодержанияипостроения</w:t>
      </w:r>
      <w:r>
        <w:rPr>
          <w:spacing w:val="1"/>
        </w:rPr>
        <w:t xml:space="preserve"> </w:t>
      </w:r>
      <w:r>
        <w:t>предметапредусматриваютформированиеуниверсальныхучебныхдействий,имеющих</w:t>
      </w:r>
      <w:r>
        <w:rPr>
          <w:spacing w:val="1"/>
        </w:rPr>
        <w:t xml:space="preserve"> </w:t>
      </w:r>
      <w:r>
        <w:t>базовое</w:t>
      </w:r>
      <w:r>
        <w:rPr>
          <w:spacing w:val="26"/>
        </w:rPr>
        <w:t xml:space="preserve"> </w:t>
      </w:r>
      <w:r>
        <w:t>значение</w:t>
      </w:r>
      <w:r>
        <w:rPr>
          <w:spacing w:val="26"/>
        </w:rPr>
        <w:t xml:space="preserve"> </w:t>
      </w:r>
      <w:r>
        <w:t>для</w:t>
      </w:r>
      <w:r>
        <w:rPr>
          <w:spacing w:val="28"/>
        </w:rPr>
        <w:t xml:space="preserve"> </w:t>
      </w:r>
      <w:r>
        <w:t>различных</w:t>
      </w:r>
      <w:r>
        <w:rPr>
          <w:spacing w:val="22"/>
        </w:rPr>
        <w:t xml:space="preserve"> </w:t>
      </w:r>
      <w:r>
        <w:t>видов</w:t>
      </w:r>
      <w:r>
        <w:rPr>
          <w:spacing w:val="29"/>
        </w:rPr>
        <w:t xml:space="preserve"> </w:t>
      </w:r>
      <w:r>
        <w:t>деятельности:</w:t>
      </w:r>
      <w:r>
        <w:rPr>
          <w:spacing w:val="27"/>
        </w:rPr>
        <w:t xml:space="preserve"> </w:t>
      </w:r>
      <w:r>
        <w:t>решения</w:t>
      </w:r>
      <w:r>
        <w:rPr>
          <w:spacing w:val="27"/>
        </w:rPr>
        <w:t xml:space="preserve"> </w:t>
      </w:r>
      <w:r>
        <w:t>проблем,поиска,</w:t>
      </w:r>
      <w:r>
        <w:rPr>
          <w:spacing w:val="29"/>
        </w:rPr>
        <w:t xml:space="preserve"> </w:t>
      </w:r>
      <w:r>
        <w:t>анализа</w:t>
      </w:r>
      <w:r>
        <w:rPr>
          <w:spacing w:val="26"/>
        </w:rPr>
        <w:t xml:space="preserve"> </w:t>
      </w:r>
      <w:r>
        <w:t>и</w:t>
      </w:r>
      <w:r>
        <w:rPr>
          <w:spacing w:val="-57"/>
        </w:rPr>
        <w:t xml:space="preserve"> </w:t>
      </w:r>
      <w:r>
        <w:t>обработки</w:t>
      </w:r>
      <w:r>
        <w:tab/>
      </w:r>
      <w:r>
        <w:tab/>
        <w:t>информации,</w:t>
      </w:r>
      <w:r>
        <w:tab/>
      </w:r>
      <w:r>
        <w:tab/>
        <w:t>необходимых</w:t>
      </w:r>
      <w:r>
        <w:tab/>
      </w:r>
      <w:r>
        <w:tab/>
        <w:t>для</w:t>
      </w:r>
      <w:r>
        <w:tab/>
      </w:r>
      <w:r>
        <w:tab/>
        <w:t>приобретения</w:t>
      </w:r>
      <w:r>
        <w:rPr>
          <w:spacing w:val="-57"/>
        </w:rPr>
        <w:t xml:space="preserve"> </w:t>
      </w:r>
      <w:r>
        <w:rPr>
          <w:spacing w:val="-1"/>
        </w:rPr>
        <w:t>опытапрактическойиисследовательскойдеятельности,занимающейважноеместовпознаниихи</w:t>
      </w:r>
      <w:r>
        <w:t xml:space="preserve"> мии.</w:t>
      </w:r>
    </w:p>
    <w:p w:rsidR="00274355" w:rsidRDefault="00E56823">
      <w:pPr>
        <w:pStyle w:val="a3"/>
        <w:tabs>
          <w:tab w:val="left" w:pos="1871"/>
          <w:tab w:val="left" w:pos="1957"/>
          <w:tab w:val="left" w:pos="2241"/>
          <w:tab w:val="left" w:pos="3595"/>
          <w:tab w:val="left" w:pos="3685"/>
          <w:tab w:val="left" w:pos="5169"/>
          <w:tab w:val="left" w:pos="5278"/>
          <w:tab w:val="left" w:pos="5998"/>
          <w:tab w:val="left" w:pos="7323"/>
          <w:tab w:val="left" w:pos="7994"/>
          <w:tab w:val="left" w:pos="8518"/>
          <w:tab w:val="left" w:pos="9109"/>
          <w:tab w:val="left" w:pos="9146"/>
          <w:tab w:val="left" w:pos="9593"/>
        </w:tabs>
        <w:spacing w:before="2"/>
        <w:ind w:right="990"/>
        <w:jc w:val="left"/>
      </w:pPr>
      <w:r>
        <w:t>Впрактикепреподаванияхимиикакнауровнеосновногообщегообразованиятак</w:t>
      </w:r>
      <w:r>
        <w:tab/>
        <w:t>и</w:t>
      </w:r>
      <w:r>
        <w:tab/>
        <w:t>на</w:t>
      </w:r>
      <w:r>
        <w:rPr>
          <w:spacing w:val="-57"/>
        </w:rPr>
        <w:t xml:space="preserve"> </w:t>
      </w:r>
      <w:r>
        <w:t>уровне</w:t>
      </w:r>
      <w:r>
        <w:tab/>
        <w:t>среднего</w:t>
      </w:r>
      <w:r>
        <w:tab/>
        <w:t>общего</w:t>
      </w:r>
      <w:r>
        <w:tab/>
        <w:t>образования,</w:t>
      </w:r>
      <w:r>
        <w:tab/>
        <w:t>при</w:t>
      </w:r>
      <w:r>
        <w:tab/>
      </w:r>
      <w:r>
        <w:tab/>
      </w:r>
      <w:r>
        <w:rPr>
          <w:spacing w:val="-1"/>
        </w:rPr>
        <w:t>определении</w:t>
      </w:r>
      <w:r>
        <w:rPr>
          <w:spacing w:val="-57"/>
        </w:rPr>
        <w:t xml:space="preserve"> </w:t>
      </w:r>
      <w:r>
        <w:t>содержательнойхарактеристикицелейизученияпредметанаправлениемпервостепеннойзначи</w:t>
      </w:r>
      <w:r>
        <w:rPr>
          <w:spacing w:val="1"/>
        </w:rPr>
        <w:t xml:space="preserve"> </w:t>
      </w:r>
      <w:r>
        <w:t>мости</w:t>
      </w:r>
      <w:r>
        <w:rPr>
          <w:spacing w:val="11"/>
        </w:rPr>
        <w:t xml:space="preserve"> </w:t>
      </w:r>
      <w:r>
        <w:t>традиционно</w:t>
      </w:r>
      <w:r>
        <w:rPr>
          <w:spacing w:val="10"/>
        </w:rPr>
        <w:t xml:space="preserve"> </w:t>
      </w:r>
      <w:r>
        <w:t>признаётся</w:t>
      </w:r>
      <w:r>
        <w:rPr>
          <w:spacing w:val="10"/>
        </w:rPr>
        <w:t xml:space="preserve"> </w:t>
      </w:r>
      <w:r>
        <w:t>формирование</w:t>
      </w:r>
      <w:r>
        <w:rPr>
          <w:spacing w:val="4"/>
        </w:rPr>
        <w:t xml:space="preserve"> </w:t>
      </w:r>
      <w:r>
        <w:t>основ</w:t>
      </w:r>
      <w:r>
        <w:rPr>
          <w:spacing w:val="7"/>
        </w:rPr>
        <w:t xml:space="preserve"> </w:t>
      </w:r>
      <w:r>
        <w:t>химической</w:t>
      </w:r>
      <w:r>
        <w:rPr>
          <w:spacing w:val="6"/>
        </w:rPr>
        <w:t xml:space="preserve"> </w:t>
      </w:r>
      <w:r>
        <w:t>науки</w:t>
      </w:r>
      <w:r>
        <w:rPr>
          <w:spacing w:val="11"/>
        </w:rPr>
        <w:t xml:space="preserve"> </w:t>
      </w:r>
      <w:r>
        <w:t>какобласти</w:t>
      </w:r>
      <w:r>
        <w:rPr>
          <w:spacing w:val="-57"/>
        </w:rPr>
        <w:t xml:space="preserve"> </w:t>
      </w:r>
      <w:r>
        <w:t>современного</w:t>
      </w:r>
      <w:r>
        <w:tab/>
      </w:r>
      <w:r>
        <w:tab/>
        <w:t xml:space="preserve">естествознания,  </w:t>
      </w:r>
      <w:r>
        <w:rPr>
          <w:spacing w:val="11"/>
        </w:rPr>
        <w:t xml:space="preserve"> </w:t>
      </w:r>
      <w:r>
        <w:t xml:space="preserve">практической  </w:t>
      </w:r>
      <w:r>
        <w:rPr>
          <w:spacing w:val="7"/>
        </w:rPr>
        <w:t xml:space="preserve"> </w:t>
      </w:r>
      <w:r>
        <w:t xml:space="preserve">деятельности  </w:t>
      </w:r>
      <w:r>
        <w:rPr>
          <w:spacing w:val="12"/>
        </w:rPr>
        <w:t xml:space="preserve"> </w:t>
      </w:r>
      <w:r>
        <w:t xml:space="preserve">человека  </w:t>
      </w:r>
      <w:r>
        <w:rPr>
          <w:spacing w:val="9"/>
        </w:rPr>
        <w:t xml:space="preserve"> </w:t>
      </w:r>
      <w:r>
        <w:t xml:space="preserve">и  </w:t>
      </w:r>
      <w:r>
        <w:rPr>
          <w:spacing w:val="11"/>
        </w:rPr>
        <w:t xml:space="preserve"> </w:t>
      </w:r>
      <w:r>
        <w:t>какодного</w:t>
      </w:r>
      <w:r>
        <w:tab/>
      </w:r>
      <w:r>
        <w:rPr>
          <w:spacing w:val="-1"/>
        </w:rPr>
        <w:t>из</w:t>
      </w:r>
      <w:r>
        <w:rPr>
          <w:spacing w:val="-57"/>
        </w:rPr>
        <w:t xml:space="preserve"> </w:t>
      </w:r>
      <w:r>
        <w:t>компонентов</w:t>
      </w:r>
      <w:r>
        <w:tab/>
      </w:r>
      <w:r>
        <w:tab/>
      </w:r>
      <w:r>
        <w:tab/>
        <w:t>мировой</w:t>
      </w:r>
      <w:r>
        <w:tab/>
      </w:r>
      <w:r>
        <w:tab/>
        <w:t>культуры.</w:t>
      </w:r>
      <w:r>
        <w:tab/>
      </w:r>
      <w:r>
        <w:tab/>
        <w:t>С</w:t>
      </w:r>
      <w:r>
        <w:tab/>
        <w:t>методической</w:t>
      </w:r>
      <w:r>
        <w:tab/>
        <w:t>точки</w:t>
      </w:r>
      <w:r>
        <w:tab/>
      </w:r>
      <w:r>
        <w:tab/>
      </w:r>
      <w:r>
        <w:rPr>
          <w:spacing w:val="-1"/>
        </w:rPr>
        <w:t>зрения</w:t>
      </w:r>
      <w:r>
        <w:rPr>
          <w:spacing w:val="-57"/>
        </w:rPr>
        <w:t xml:space="preserve"> </w:t>
      </w:r>
      <w:r>
        <w:t>такойподходкопределениюцелейизученияпредметаявляетсявполнеоправданным.</w:t>
      </w:r>
    </w:p>
    <w:p w:rsidR="00274355" w:rsidRDefault="00E56823">
      <w:pPr>
        <w:pStyle w:val="a3"/>
        <w:tabs>
          <w:tab w:val="left" w:pos="2203"/>
          <w:tab w:val="left" w:pos="3267"/>
          <w:tab w:val="left" w:pos="4169"/>
          <w:tab w:val="left" w:pos="5191"/>
          <w:tab w:val="left" w:pos="6538"/>
          <w:tab w:val="left" w:pos="7617"/>
          <w:tab w:val="left" w:pos="8883"/>
        </w:tabs>
        <w:spacing w:line="274" w:lineRule="exact"/>
        <w:ind w:left="903" w:firstLine="0"/>
        <w:jc w:val="left"/>
      </w:pPr>
      <w:r>
        <w:t>Согласно</w:t>
      </w:r>
      <w:r>
        <w:tab/>
        <w:t>данной</w:t>
      </w:r>
      <w:r>
        <w:tab/>
        <w:t>точке</w:t>
      </w:r>
      <w:r>
        <w:tab/>
        <w:t>зрения</w:t>
      </w:r>
      <w:r>
        <w:tab/>
        <w:t>главными</w:t>
      </w:r>
      <w:r>
        <w:tab/>
        <w:t>целями</w:t>
      </w:r>
      <w:r>
        <w:tab/>
        <w:t>изучения</w:t>
      </w:r>
      <w:r>
        <w:tab/>
        <w:t>предмета</w:t>
      </w:r>
    </w:p>
    <w:p w:rsidR="00274355" w:rsidRDefault="00E56823">
      <w:pPr>
        <w:pStyle w:val="a3"/>
        <w:spacing w:before="3" w:line="275" w:lineRule="exact"/>
        <w:ind w:firstLine="0"/>
        <w:jc w:val="left"/>
      </w:pPr>
      <w:r>
        <w:t>«Химия»набазовомуровне(10-11кл.)являются:</w:t>
      </w:r>
    </w:p>
    <w:p w:rsidR="00274355" w:rsidRDefault="00E56823">
      <w:pPr>
        <w:pStyle w:val="a3"/>
        <w:ind w:right="984"/>
      </w:pPr>
      <w:r>
        <w:t>формирование системы химических знаний как важнейшейсоставляющейестественно-</w:t>
      </w:r>
      <w:r>
        <w:rPr>
          <w:spacing w:val="-57"/>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rPr>
          <w:spacing w:val="-1"/>
        </w:rPr>
        <w:t>понятия,фундаментальныезаконыитеориихимии,освоениеязыканауки,усвоениеипониманиес</w:t>
      </w:r>
      <w:r>
        <w:t xml:space="preserve"> ущностидоступныхобобщениймировоззренческогохарактера,ознакомлениесисториейихразв</w:t>
      </w:r>
      <w:r>
        <w:rPr>
          <w:spacing w:val="-58"/>
        </w:rPr>
        <w:t xml:space="preserve"> </w:t>
      </w:r>
      <w:r>
        <w:t>итияистановления;</w:t>
      </w:r>
    </w:p>
    <w:p w:rsidR="00274355" w:rsidRDefault="00E56823">
      <w:pPr>
        <w:pStyle w:val="a3"/>
        <w:spacing w:before="1"/>
        <w:ind w:right="1018"/>
      </w:pPr>
      <w:r>
        <w:rPr>
          <w:spacing w:val="-1"/>
        </w:rPr>
        <w:t>формированиеиразвитиепредставленийонаучныхметодахпознаниявеществихимически</w:t>
      </w:r>
      <w:r>
        <w:t xml:space="preserve"> </w:t>
      </w:r>
      <w:r>
        <w:rPr>
          <w:spacing w:val="-1"/>
        </w:rPr>
        <w:t>хреакций,необходимыхдляприобретенияуменийориентироватьсявмиревеществихимических</w:t>
      </w:r>
      <w:r>
        <w:t xml:space="preserve"> явлений,имеющихместовприроде,впрактическойиповседневнойжизни;</w:t>
      </w:r>
    </w:p>
    <w:p w:rsidR="00274355" w:rsidRDefault="00E56823">
      <w:pPr>
        <w:pStyle w:val="a3"/>
        <w:spacing w:line="242" w:lineRule="auto"/>
        <w:jc w:val="left"/>
      </w:pPr>
      <w:r>
        <w:rPr>
          <w:spacing w:val="-1"/>
        </w:rPr>
        <w:t>развитиеуменийиспособовдеятельности,связанныхснаблюдениемиобъяснениемхимич</w:t>
      </w:r>
      <w:r>
        <w:t xml:space="preserve"> ескогоэксперимента,соблюдениемправилбезопасногообращениясвеществами.</w:t>
      </w:r>
    </w:p>
    <w:p w:rsidR="00274355" w:rsidRDefault="00E56823">
      <w:pPr>
        <w:pStyle w:val="a3"/>
        <w:tabs>
          <w:tab w:val="left" w:pos="2000"/>
          <w:tab w:val="left" w:pos="4849"/>
          <w:tab w:val="left" w:pos="6095"/>
          <w:tab w:val="left" w:pos="6298"/>
          <w:tab w:val="left" w:pos="7178"/>
          <w:tab w:val="left" w:pos="7554"/>
          <w:tab w:val="left" w:pos="8905"/>
          <w:tab w:val="left" w:pos="9597"/>
        </w:tabs>
        <w:ind w:right="991"/>
        <w:jc w:val="left"/>
      </w:pPr>
      <w:r>
        <w:t>Нарядусэтимсодержательнаяхарактеристикацелейизадачизученияпредметавпрограмм</w:t>
      </w:r>
      <w:r>
        <w:rPr>
          <w:spacing w:val="1"/>
        </w:rPr>
        <w:t xml:space="preserve"> </w:t>
      </w:r>
      <w:r>
        <w:t>епохимииуточненаискорректированавсоответствии</w:t>
      </w:r>
      <w:r>
        <w:rPr>
          <w:spacing w:val="27"/>
        </w:rPr>
        <w:t xml:space="preserve"> </w:t>
      </w:r>
      <w:r>
        <w:t>с</w:t>
      </w:r>
      <w:r>
        <w:tab/>
        <w:t>новыми</w:t>
      </w:r>
      <w:r>
        <w:tab/>
        <w:t>приоритетами</w:t>
      </w:r>
      <w:r>
        <w:tab/>
        <w:t>всистеме</w:t>
      </w:r>
      <w:r>
        <w:rPr>
          <w:spacing w:val="-57"/>
        </w:rPr>
        <w:t xml:space="preserve"> </w:t>
      </w:r>
      <w:r>
        <w:t>среднего</w:t>
      </w:r>
      <w:r>
        <w:rPr>
          <w:spacing w:val="4"/>
        </w:rPr>
        <w:t xml:space="preserve"> </w:t>
      </w:r>
      <w:r>
        <w:t>общегообразования.</w:t>
      </w:r>
      <w:r>
        <w:rPr>
          <w:spacing w:val="1"/>
        </w:rPr>
        <w:t xml:space="preserve"> </w:t>
      </w:r>
      <w:r>
        <w:t>Сегодняв</w:t>
      </w:r>
      <w:r>
        <w:rPr>
          <w:spacing w:val="1"/>
        </w:rPr>
        <w:t xml:space="preserve"> </w:t>
      </w:r>
      <w:r>
        <w:t>преподавании</w:t>
      </w:r>
      <w:r>
        <w:rPr>
          <w:spacing w:val="1"/>
        </w:rPr>
        <w:t xml:space="preserve"> </w:t>
      </w:r>
      <w:r>
        <w:t>химии в</w:t>
      </w:r>
      <w:r>
        <w:rPr>
          <w:spacing w:val="2"/>
        </w:rPr>
        <w:t xml:space="preserve"> </w:t>
      </w:r>
      <w:r>
        <w:t>большей</w:t>
      </w:r>
      <w:r>
        <w:rPr>
          <w:spacing w:val="4"/>
        </w:rPr>
        <w:t xml:space="preserve"> </w:t>
      </w:r>
      <w:r>
        <w:t>степени</w:t>
      </w:r>
      <w:r>
        <w:rPr>
          <w:spacing w:val="-4"/>
        </w:rPr>
        <w:t xml:space="preserve"> </w:t>
      </w:r>
      <w:r>
        <w:t>отдаётся</w:t>
      </w:r>
      <w:r>
        <w:rPr>
          <w:spacing w:val="-57"/>
        </w:rPr>
        <w:t xml:space="preserve"> </w:t>
      </w:r>
      <w:r>
        <w:t>предпочтение</w:t>
      </w:r>
      <w:r>
        <w:tab/>
        <w:t>практическойкомпоненте</w:t>
      </w:r>
      <w:r>
        <w:tab/>
        <w:t>содержания</w:t>
      </w:r>
      <w:r>
        <w:tab/>
      </w:r>
      <w:r>
        <w:tab/>
        <w:t>обучения,</w:t>
      </w:r>
      <w:r>
        <w:tab/>
        <w:t>ориентированной</w:t>
      </w:r>
      <w:r>
        <w:tab/>
      </w:r>
      <w:r>
        <w:rPr>
          <w:spacing w:val="-1"/>
        </w:rPr>
        <w:t>на</w:t>
      </w:r>
      <w:r>
        <w:rPr>
          <w:spacing w:val="-57"/>
        </w:rPr>
        <w:t xml:space="preserve"> </w:t>
      </w:r>
      <w:r>
        <w:t>подготовку</w:t>
      </w:r>
      <w:r>
        <w:rPr>
          <w:spacing w:val="1"/>
        </w:rPr>
        <w:t xml:space="preserve"> </w:t>
      </w:r>
      <w:r>
        <w:rPr>
          <w:spacing w:val="-1"/>
        </w:rPr>
        <w:t>выпускникаоющеобразовательнойорганизации,владеющегоненаборомзнаний,афункциональ</w:t>
      </w:r>
      <w:r>
        <w:t xml:space="preserve"> нойграмотностью,тоестьспособамииумениямиактивногополучения знаний и применения их</w:t>
      </w:r>
      <w:r>
        <w:rPr>
          <w:spacing w:val="-57"/>
        </w:rPr>
        <w:t xml:space="preserve"> </w:t>
      </w:r>
      <w:r>
        <w:t>в</w:t>
      </w:r>
      <w:r>
        <w:rPr>
          <w:spacing w:val="2"/>
        </w:rPr>
        <w:t xml:space="preserve"> </w:t>
      </w:r>
      <w:r>
        <w:t>реальной</w:t>
      </w:r>
      <w:r>
        <w:rPr>
          <w:spacing w:val="-2"/>
        </w:rPr>
        <w:t xml:space="preserve"> </w:t>
      </w:r>
      <w:r>
        <w:t>жизни</w:t>
      </w:r>
      <w:r>
        <w:rPr>
          <w:spacing w:val="-3"/>
        </w:rPr>
        <w:t xml:space="preserve"> </w:t>
      </w:r>
      <w:r>
        <w:t>для</w:t>
      </w:r>
      <w:r>
        <w:rPr>
          <w:spacing w:val="2"/>
        </w:rPr>
        <w:t xml:space="preserve"> </w:t>
      </w:r>
      <w:r>
        <w:t>решения</w:t>
      </w:r>
      <w:r>
        <w:rPr>
          <w:spacing w:val="-3"/>
        </w:rPr>
        <w:t xml:space="preserve"> </w:t>
      </w:r>
      <w:r>
        <w:t>практическихзадач.</w:t>
      </w:r>
    </w:p>
    <w:p w:rsidR="00274355" w:rsidRDefault="00E56823">
      <w:pPr>
        <w:pStyle w:val="a3"/>
        <w:spacing w:line="242" w:lineRule="auto"/>
        <w:jc w:val="left"/>
      </w:pPr>
      <w:r>
        <w:rPr>
          <w:spacing w:val="-1"/>
        </w:rPr>
        <w:t>Вэтойсвязиприизучениипредмета«Химия»доминирующеезначениеприобретают</w:t>
      </w:r>
      <w:r>
        <w:t xml:space="preserve"> такиецелиизадачи,как:</w:t>
      </w:r>
    </w:p>
    <w:p w:rsidR="00274355" w:rsidRDefault="00E56823">
      <w:pPr>
        <w:pStyle w:val="a3"/>
        <w:tabs>
          <w:tab w:val="left" w:pos="2345"/>
          <w:tab w:val="left" w:pos="3335"/>
          <w:tab w:val="left" w:pos="3530"/>
          <w:tab w:val="left" w:pos="4810"/>
          <w:tab w:val="left" w:pos="5485"/>
          <w:tab w:val="left" w:pos="5884"/>
          <w:tab w:val="left" w:pos="6268"/>
          <w:tab w:val="left" w:pos="7711"/>
          <w:tab w:val="left" w:pos="9727"/>
        </w:tabs>
        <w:ind w:right="986"/>
        <w:jc w:val="left"/>
      </w:pPr>
      <w:r>
        <w:t>адаптацияобучающихсякусловиямдинамичноразвивающегосямира,формирование</w:t>
      </w:r>
      <w:r>
        <w:rPr>
          <w:spacing w:val="1"/>
        </w:rPr>
        <w:t xml:space="preserve"> </w:t>
      </w:r>
      <w:r>
        <w:t>интеллектуально</w:t>
      </w:r>
      <w:r>
        <w:tab/>
        <w:t>развитой</w:t>
      </w:r>
      <w:r>
        <w:tab/>
      </w:r>
      <w:r>
        <w:tab/>
        <w:t>личности,</w:t>
      </w:r>
      <w:r>
        <w:tab/>
        <w:t>готовой</w:t>
      </w:r>
      <w:r>
        <w:tab/>
        <w:t>к</w:t>
      </w:r>
      <w:r>
        <w:tab/>
      </w:r>
      <w:r>
        <w:rPr>
          <w:spacing w:val="-1"/>
        </w:rPr>
        <w:t>самообразованию,сотрудничеству,</w:t>
      </w:r>
      <w:r>
        <w:rPr>
          <w:spacing w:val="-57"/>
        </w:rPr>
        <w:t xml:space="preserve"> </w:t>
      </w:r>
      <w:r>
        <w:t>самостоятельному</w:t>
      </w:r>
      <w:r>
        <w:tab/>
      </w:r>
      <w:r>
        <w:tab/>
        <w:t>принятию</w:t>
      </w:r>
      <w:r>
        <w:tab/>
      </w:r>
      <w:r>
        <w:tab/>
        <w:t>грамотных</w:t>
      </w:r>
      <w:r>
        <w:tab/>
        <w:t>решений</w:t>
      </w:r>
      <w:r>
        <w:tab/>
      </w:r>
      <w:r>
        <w:rPr>
          <w:spacing w:val="-4"/>
        </w:rPr>
        <w:t>в</w:t>
      </w:r>
      <w:r>
        <w:rPr>
          <w:spacing w:val="-57"/>
        </w:rPr>
        <w:t xml:space="preserve"> </w:t>
      </w:r>
      <w:r>
        <w:t>конкретныхжизненныхситуациях,связанныхсвеществамииихприменением;</w:t>
      </w:r>
    </w:p>
    <w:p w:rsidR="00274355" w:rsidRDefault="00E56823">
      <w:pPr>
        <w:pStyle w:val="a3"/>
        <w:tabs>
          <w:tab w:val="left" w:pos="9064"/>
        </w:tabs>
        <w:spacing w:line="242" w:lineRule="auto"/>
        <w:ind w:right="984"/>
        <w:jc w:val="left"/>
      </w:pPr>
      <w:r>
        <w:t>формирование</w:t>
      </w:r>
      <w:r>
        <w:rPr>
          <w:spacing w:val="5"/>
        </w:rPr>
        <w:t xml:space="preserve"> </w:t>
      </w:r>
      <w:r>
        <w:t>у</w:t>
      </w:r>
      <w:r>
        <w:rPr>
          <w:spacing w:val="-4"/>
        </w:rPr>
        <w:t xml:space="preserve"> </w:t>
      </w:r>
      <w:r>
        <w:t>обучающихся</w:t>
      </w:r>
      <w:r>
        <w:rPr>
          <w:spacing w:val="5"/>
        </w:rPr>
        <w:t xml:space="preserve"> </w:t>
      </w:r>
      <w:r>
        <w:t>ключевых</w:t>
      </w:r>
      <w:r>
        <w:rPr>
          <w:spacing w:val="1"/>
        </w:rPr>
        <w:t xml:space="preserve"> </w:t>
      </w:r>
      <w:r>
        <w:t>навыков</w:t>
      </w:r>
      <w:r>
        <w:rPr>
          <w:spacing w:val="2"/>
        </w:rPr>
        <w:t xml:space="preserve"> </w:t>
      </w:r>
      <w:r>
        <w:t>(ключевых</w:t>
      </w:r>
      <w:r>
        <w:rPr>
          <w:spacing w:val="1"/>
        </w:rPr>
        <w:t xml:space="preserve"> </w:t>
      </w:r>
      <w:r>
        <w:t>компетенций),имеющих</w:t>
      </w:r>
      <w:r>
        <w:rPr>
          <w:spacing w:val="-57"/>
        </w:rPr>
        <w:t xml:space="preserve"> </w:t>
      </w:r>
      <w:r>
        <w:t>универсальное</w:t>
      </w:r>
      <w:r>
        <w:rPr>
          <w:spacing w:val="44"/>
        </w:rPr>
        <w:t xml:space="preserve"> </w:t>
      </w:r>
      <w:r>
        <w:t>значение</w:t>
      </w:r>
      <w:r>
        <w:rPr>
          <w:spacing w:val="45"/>
        </w:rPr>
        <w:t xml:space="preserve"> </w:t>
      </w:r>
      <w:r>
        <w:t>для</w:t>
      </w:r>
      <w:r>
        <w:rPr>
          <w:spacing w:val="50"/>
        </w:rPr>
        <w:t xml:space="preserve"> </w:t>
      </w:r>
      <w:r>
        <w:t>различных</w:t>
      </w:r>
      <w:r>
        <w:rPr>
          <w:spacing w:val="45"/>
        </w:rPr>
        <w:t xml:space="preserve"> </w:t>
      </w:r>
      <w:r>
        <w:t>видов</w:t>
      </w:r>
      <w:r>
        <w:rPr>
          <w:spacing w:val="52"/>
        </w:rPr>
        <w:t xml:space="preserve"> </w:t>
      </w:r>
      <w:r>
        <w:t>деятельности:</w:t>
      </w:r>
      <w:r>
        <w:rPr>
          <w:spacing w:val="45"/>
        </w:rPr>
        <w:t xml:space="preserve"> </w:t>
      </w:r>
      <w:r>
        <w:t>решенияпроблем,</w:t>
      </w:r>
      <w:r>
        <w:tab/>
        <w:t>поиска,</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tabs>
          <w:tab w:val="left" w:pos="1668"/>
          <w:tab w:val="left" w:pos="2330"/>
          <w:tab w:val="left" w:pos="2750"/>
          <w:tab w:val="left" w:pos="3926"/>
          <w:tab w:val="left" w:pos="4525"/>
          <w:tab w:val="left" w:pos="5819"/>
          <w:tab w:val="left" w:pos="6435"/>
          <w:tab w:val="left" w:pos="8153"/>
          <w:tab w:val="left" w:pos="9728"/>
        </w:tabs>
        <w:spacing w:before="71"/>
        <w:ind w:right="985" w:firstLine="0"/>
        <w:jc w:val="left"/>
      </w:pPr>
      <w:r>
        <w:t>анализа</w:t>
      </w:r>
      <w:r>
        <w:tab/>
        <w:t>и</w:t>
      </w:r>
      <w:r>
        <w:tab/>
        <w:t>обработки</w:t>
      </w:r>
      <w:r>
        <w:tab/>
        <w:t>информации,</w:t>
      </w:r>
      <w:r>
        <w:tab/>
        <w:t>необходимыхдля</w:t>
      </w:r>
      <w:r>
        <w:rPr>
          <w:spacing w:val="43"/>
        </w:rPr>
        <w:t xml:space="preserve"> </w:t>
      </w:r>
      <w:r>
        <w:t>приобретения</w:t>
      </w:r>
      <w:r>
        <w:rPr>
          <w:spacing w:val="34"/>
        </w:rPr>
        <w:t xml:space="preserve"> </w:t>
      </w:r>
      <w:r>
        <w:t>опыта</w:t>
      </w:r>
      <w:r>
        <w:rPr>
          <w:spacing w:val="-57"/>
        </w:rPr>
        <w:t xml:space="preserve"> </w:t>
      </w:r>
      <w:r>
        <w:t>деятельности,</w:t>
      </w:r>
      <w:r>
        <w:tab/>
      </w:r>
      <w:r>
        <w:tab/>
        <w:t>которая</w:t>
      </w:r>
      <w:r>
        <w:tab/>
      </w:r>
      <w:r>
        <w:tab/>
        <w:t>занимает</w:t>
      </w:r>
      <w:r>
        <w:tab/>
      </w:r>
      <w:r>
        <w:tab/>
        <w:t>важное</w:t>
      </w:r>
      <w:r>
        <w:tab/>
        <w:t>место</w:t>
      </w:r>
      <w:r>
        <w:tab/>
      </w:r>
      <w:r>
        <w:rPr>
          <w:spacing w:val="-4"/>
        </w:rPr>
        <w:t>в</w:t>
      </w:r>
      <w:r>
        <w:rPr>
          <w:spacing w:val="-57"/>
        </w:rPr>
        <w:t xml:space="preserve"> </w:t>
      </w:r>
      <w:r>
        <w:t>познаниихимии,атакжедляоценкиспозицийэкологическойбезопасностихарактеравлияния</w:t>
      </w:r>
      <w:r>
        <w:rPr>
          <w:spacing w:val="1"/>
        </w:rPr>
        <w:t xml:space="preserve"> </w:t>
      </w:r>
      <w:r>
        <w:t>веществ</w:t>
      </w:r>
      <w:r>
        <w:rPr>
          <w:spacing w:val="-1"/>
        </w:rPr>
        <w:t xml:space="preserve"> </w:t>
      </w:r>
      <w:r>
        <w:t>и</w:t>
      </w:r>
      <w:r>
        <w:rPr>
          <w:spacing w:val="2"/>
        </w:rPr>
        <w:t xml:space="preserve"> </w:t>
      </w:r>
      <w:r>
        <w:t>химических</w:t>
      </w:r>
      <w:r>
        <w:rPr>
          <w:spacing w:val="-4"/>
        </w:rPr>
        <w:t xml:space="preserve"> </w:t>
      </w:r>
      <w:r>
        <w:t>процессов</w:t>
      </w:r>
      <w:r>
        <w:rPr>
          <w:spacing w:val="-2"/>
        </w:rPr>
        <w:t xml:space="preserve"> </w:t>
      </w:r>
      <w:r>
        <w:t>на</w:t>
      </w:r>
      <w:r>
        <w:rPr>
          <w:spacing w:val="-5"/>
        </w:rPr>
        <w:t xml:space="preserve"> </w:t>
      </w:r>
      <w:r>
        <w:t>организм</w:t>
      </w:r>
      <w:r>
        <w:rPr>
          <w:spacing w:val="2"/>
        </w:rPr>
        <w:t xml:space="preserve"> </w:t>
      </w:r>
      <w:r>
        <w:t>человека и</w:t>
      </w:r>
      <w:r>
        <w:rPr>
          <w:spacing w:val="-3"/>
        </w:rPr>
        <w:t xml:space="preserve"> </w:t>
      </w:r>
      <w:r>
        <w:t>природнуюсреду;</w:t>
      </w:r>
    </w:p>
    <w:p w:rsidR="00274355" w:rsidRDefault="00E56823">
      <w:pPr>
        <w:pStyle w:val="a3"/>
        <w:spacing w:before="1"/>
        <w:ind w:right="999"/>
        <w:jc w:val="left"/>
      </w:pPr>
      <w:r>
        <w:t>развитиепознавательныхинтересов,интеллектуальныхитворческихспособностейобуча</w:t>
      </w:r>
      <w:r>
        <w:rPr>
          <w:spacing w:val="1"/>
        </w:rPr>
        <w:t xml:space="preserve"> </w:t>
      </w:r>
      <w:r>
        <w:t>ющихся:способностисамостоятельноприобретатьновыезнанияпохимиивсоответствиисжизн</w:t>
      </w:r>
      <w:r>
        <w:rPr>
          <w:spacing w:val="1"/>
        </w:rPr>
        <w:t xml:space="preserve"> </w:t>
      </w:r>
      <w:r>
        <w:rPr>
          <w:spacing w:val="-1"/>
        </w:rPr>
        <w:t>еннымипотребностями,использоватьсовременныеинформационныетехнологиидляпоискаиан</w:t>
      </w:r>
      <w:r>
        <w:rPr>
          <w:spacing w:val="-57"/>
        </w:rPr>
        <w:t xml:space="preserve"> </w:t>
      </w:r>
      <w:r>
        <w:t>ализаучебнойинаучно-популярнойинформациихимическогосодержания;</w:t>
      </w:r>
    </w:p>
    <w:p w:rsidR="00274355" w:rsidRDefault="00E56823">
      <w:pPr>
        <w:pStyle w:val="a3"/>
        <w:ind w:right="1050"/>
      </w:pPr>
      <w:r>
        <w:rPr>
          <w:spacing w:val="-1"/>
        </w:rPr>
        <w:t>формированиеиразвитиеуобучающихсяассоциативногоилогическогомышления,наблю</w:t>
      </w:r>
      <w:r>
        <w:t xml:space="preserve"> </w:t>
      </w:r>
      <w:r>
        <w:rPr>
          <w:spacing w:val="-1"/>
        </w:rPr>
        <w:t>дательности,собранности,аккуратности,которыеособеннонеобходимы,вчастности,приплани</w:t>
      </w:r>
      <w:r>
        <w:t xml:space="preserve"> рованииипроведениихимическогоэксперимента;</w:t>
      </w:r>
    </w:p>
    <w:p w:rsidR="00274355" w:rsidRDefault="00E56823">
      <w:pPr>
        <w:pStyle w:val="a3"/>
        <w:tabs>
          <w:tab w:val="left" w:pos="2654"/>
          <w:tab w:val="left" w:pos="3355"/>
          <w:tab w:val="left" w:pos="4276"/>
          <w:tab w:val="left" w:pos="5351"/>
          <w:tab w:val="left" w:pos="7381"/>
          <w:tab w:val="left" w:pos="8078"/>
          <w:tab w:val="left" w:pos="8622"/>
          <w:tab w:val="left" w:pos="8749"/>
        </w:tabs>
        <w:ind w:right="989"/>
        <w:jc w:val="left"/>
      </w:pPr>
      <w:r>
        <w:t>воспитание</w:t>
      </w:r>
      <w:r>
        <w:tab/>
        <w:t>у</w:t>
      </w:r>
      <w:r>
        <w:tab/>
        <w:t>обучающихся</w:t>
      </w:r>
      <w:r>
        <w:tab/>
        <w:t>убеждённости</w:t>
      </w:r>
      <w:r>
        <w:tab/>
        <w:t>в</w:t>
      </w:r>
      <w:r>
        <w:tab/>
      </w:r>
      <w:r>
        <w:rPr>
          <w:spacing w:val="-2"/>
        </w:rPr>
        <w:t>гуманистической</w:t>
      </w:r>
      <w:r>
        <w:rPr>
          <w:spacing w:val="-57"/>
        </w:rPr>
        <w:t xml:space="preserve"> </w:t>
      </w:r>
      <w:r>
        <w:t>направленностихимии,еёважнойроливрешенииглобальныхпроблемрациональногоприродоп</w:t>
      </w:r>
      <w:r>
        <w:rPr>
          <w:spacing w:val="1"/>
        </w:rPr>
        <w:t xml:space="preserve"> </w:t>
      </w:r>
      <w:r>
        <w:t>ользования,пополненияэнергетическихресурсовисохраненияприродного</w:t>
      </w:r>
      <w:r>
        <w:tab/>
      </w:r>
      <w:r>
        <w:tab/>
      </w:r>
      <w:r>
        <w:rPr>
          <w:spacing w:val="-1"/>
        </w:rPr>
        <w:t>равновесия,</w:t>
      </w:r>
      <w:r>
        <w:rPr>
          <w:spacing w:val="-57"/>
        </w:rPr>
        <w:t xml:space="preserve"> </w:t>
      </w:r>
      <w:r>
        <w:t>осознания</w:t>
      </w:r>
      <w:r>
        <w:tab/>
      </w:r>
      <w:r>
        <w:tab/>
      </w:r>
      <w:r>
        <w:tab/>
        <w:t>необходимости</w:t>
      </w:r>
      <w:r>
        <w:tab/>
      </w:r>
      <w:r>
        <w:tab/>
      </w:r>
      <w:r>
        <w:tab/>
      </w:r>
      <w:r>
        <w:tab/>
      </w:r>
      <w:r>
        <w:rPr>
          <w:spacing w:val="-1"/>
        </w:rPr>
        <w:t>бережного</w:t>
      </w:r>
      <w:r>
        <w:rPr>
          <w:spacing w:val="-57"/>
        </w:rPr>
        <w:t xml:space="preserve"> </w:t>
      </w:r>
      <w:r>
        <w:rPr>
          <w:spacing w:val="-1"/>
        </w:rPr>
        <w:t>отношениякприродеисвоемуздоровью,атакжеприобретенияопытаиспользованияполученных</w:t>
      </w:r>
      <w:r>
        <w:t xml:space="preserve"> знанийдляпринятия</w:t>
      </w:r>
      <w:r>
        <w:rPr>
          <w:spacing w:val="-6"/>
        </w:rPr>
        <w:t xml:space="preserve"> </w:t>
      </w:r>
      <w:r>
        <w:t>грамотных</w:t>
      </w:r>
      <w:r>
        <w:rPr>
          <w:spacing w:val="-6"/>
        </w:rPr>
        <w:t xml:space="preserve"> </w:t>
      </w:r>
      <w:r>
        <w:t>решенийвситуациях,связанныхсхимическимиявлениями.</w:t>
      </w:r>
    </w:p>
    <w:p w:rsidR="00274355" w:rsidRDefault="00E56823">
      <w:pPr>
        <w:pStyle w:val="a3"/>
        <w:tabs>
          <w:tab w:val="left" w:pos="3518"/>
          <w:tab w:val="left" w:pos="6207"/>
          <w:tab w:val="left" w:pos="9720"/>
        </w:tabs>
        <w:ind w:right="986"/>
        <w:jc w:val="left"/>
      </w:pPr>
      <w:r>
        <w:t>Целиизадачиизученияпредмета«Химия»получилиподробнуюметодическуюинтерпрет</w:t>
      </w:r>
      <w:r>
        <w:rPr>
          <w:spacing w:val="1"/>
        </w:rPr>
        <w:t xml:space="preserve"> </w:t>
      </w:r>
      <w:r>
        <w:t>ациювразделе«Планируемыерезультатыосвоенияпрограммы</w:t>
      </w:r>
      <w:r>
        <w:rPr>
          <w:spacing w:val="40"/>
        </w:rPr>
        <w:t xml:space="preserve"> </w:t>
      </w:r>
      <w:r>
        <w:t>по</w:t>
      </w:r>
      <w:r>
        <w:rPr>
          <w:spacing w:val="43"/>
        </w:rPr>
        <w:t xml:space="preserve"> </w:t>
      </w:r>
      <w:r>
        <w:t>химии»,</w:t>
      </w:r>
      <w:r>
        <w:rPr>
          <w:spacing w:val="45"/>
        </w:rPr>
        <w:t xml:space="preserve"> </w:t>
      </w:r>
      <w:r>
        <w:t>благодаря</w:t>
      </w:r>
      <w:r>
        <w:rPr>
          <w:spacing w:val="43"/>
        </w:rPr>
        <w:t xml:space="preserve"> </w:t>
      </w:r>
      <w:r>
        <w:t>чему</w:t>
      </w:r>
      <w:r>
        <w:rPr>
          <w:spacing w:val="-57"/>
        </w:rPr>
        <w:t xml:space="preserve"> </w:t>
      </w:r>
      <w:r>
        <w:t>обеспечено</w:t>
      </w:r>
      <w:r>
        <w:tab/>
        <w:t>чёткое</w:t>
      </w:r>
      <w:r>
        <w:tab/>
        <w:t>представление</w:t>
      </w:r>
      <w:r>
        <w:tab/>
      </w:r>
      <w:r>
        <w:rPr>
          <w:spacing w:val="-4"/>
        </w:rPr>
        <w:t>о</w:t>
      </w:r>
      <w:r>
        <w:rPr>
          <w:spacing w:val="-57"/>
        </w:rPr>
        <w:t xml:space="preserve"> </w:t>
      </w:r>
      <w:r>
        <w:t>том,какиезнанияиуменияимеютпрямоеотношениекреализацииконкретнойцели.</w:t>
      </w:r>
    </w:p>
    <w:p w:rsidR="00274355" w:rsidRDefault="00E56823">
      <w:pPr>
        <w:pStyle w:val="a3"/>
        <w:spacing w:line="242" w:lineRule="auto"/>
        <w:ind w:right="1069"/>
        <w:jc w:val="left"/>
      </w:pPr>
      <w:r>
        <w:rPr>
          <w:spacing w:val="-1"/>
        </w:rPr>
        <w:t>Вучебномпланесреднегообщегообразованияпредмет«Химия»базовогоуровнявходитвс</w:t>
      </w:r>
      <w:r>
        <w:t xml:space="preserve"> оставпредметнойобласти«Естественно-научныепредметы».</w:t>
      </w:r>
    </w:p>
    <w:p w:rsidR="00274355" w:rsidRDefault="00E56823">
      <w:pPr>
        <w:pStyle w:val="a3"/>
        <w:tabs>
          <w:tab w:val="left" w:pos="9719"/>
        </w:tabs>
        <w:spacing w:line="237" w:lineRule="auto"/>
        <w:ind w:right="987"/>
        <w:jc w:val="left"/>
      </w:pPr>
      <w:r>
        <w:t>Общеечислочасов,рекомендованныхдляизученияхимии–</w:t>
      </w:r>
      <w:r>
        <w:rPr>
          <w:position w:val="1"/>
        </w:rPr>
        <w:t>68часов:</w:t>
      </w:r>
      <w:r>
        <w:t>в10классе</w:t>
      </w:r>
      <w:r>
        <w:tab/>
      </w:r>
      <w:r>
        <w:rPr>
          <w:spacing w:val="-4"/>
        </w:rPr>
        <w:t>–</w:t>
      </w:r>
      <w:r>
        <w:rPr>
          <w:spacing w:val="-57"/>
        </w:rPr>
        <w:t xml:space="preserve"> </w:t>
      </w:r>
      <w:r>
        <w:t>34часа(1часвнеделю),в11классе–34часа(1часвнеделю).</w:t>
      </w:r>
    </w:p>
    <w:p w:rsidR="00274355" w:rsidRDefault="00274355">
      <w:pPr>
        <w:pStyle w:val="a3"/>
        <w:spacing w:before="3"/>
        <w:ind w:left="0" w:firstLine="0"/>
        <w:jc w:val="left"/>
      </w:pPr>
    </w:p>
    <w:p w:rsidR="00274355" w:rsidRDefault="00E56823">
      <w:pPr>
        <w:pStyle w:val="a3"/>
        <w:spacing w:before="1" w:line="237" w:lineRule="auto"/>
        <w:ind w:left="903" w:right="6696" w:firstLine="0"/>
        <w:jc w:val="left"/>
      </w:pPr>
      <w:r>
        <w:rPr>
          <w:spacing w:val="-1"/>
        </w:rPr>
        <w:t>СОДЕРЖАНИЕОБУЧЕНИЯ</w:t>
      </w:r>
      <w:r>
        <w:rPr>
          <w:spacing w:val="-1"/>
          <w:vertAlign w:val="superscript"/>
        </w:rPr>
        <w:t>1</w:t>
      </w:r>
      <w:r>
        <w:rPr>
          <w:spacing w:val="-57"/>
        </w:rPr>
        <w:t xml:space="preserve"> </w:t>
      </w:r>
      <w:r>
        <w:t>10</w:t>
      </w:r>
      <w:r>
        <w:rPr>
          <w:spacing w:val="1"/>
        </w:rPr>
        <w:t xml:space="preserve"> </w:t>
      </w:r>
      <w:r>
        <w:t>КЛАСС</w:t>
      </w:r>
    </w:p>
    <w:p w:rsidR="00274355" w:rsidRDefault="00E56823">
      <w:pPr>
        <w:pStyle w:val="a3"/>
        <w:spacing w:before="3" w:line="275" w:lineRule="exact"/>
        <w:ind w:left="903" w:firstLine="0"/>
        <w:jc w:val="left"/>
      </w:pPr>
      <w:r>
        <w:t>Теоретическиеосновыорганическойхимии</w:t>
      </w:r>
    </w:p>
    <w:p w:rsidR="00274355" w:rsidRDefault="00E56823">
      <w:pPr>
        <w:pStyle w:val="a3"/>
        <w:ind w:right="982"/>
        <w:jc w:val="left"/>
      </w:pPr>
      <w:r>
        <w:t>Предметорганическойхимии:еёвозникновение,развитиеизначениевполученииновыхве</w:t>
      </w:r>
      <w:r>
        <w:rPr>
          <w:spacing w:val="1"/>
        </w:rPr>
        <w:t xml:space="preserve"> </w:t>
      </w:r>
      <w:r>
        <w:t>ществиматериалов.ТеориястроенияорганическихсоединенийА.М.Бутлерова,еёосновныепол</w:t>
      </w:r>
      <w:r>
        <w:rPr>
          <w:spacing w:val="1"/>
        </w:rPr>
        <w:t xml:space="preserve"> </w:t>
      </w:r>
      <w:r>
        <w:t>ожения.Структурныеформулыорганических</w:t>
      </w:r>
      <w:r>
        <w:rPr>
          <w:spacing w:val="31"/>
        </w:rPr>
        <w:t xml:space="preserve"> </w:t>
      </w:r>
      <w:r>
        <w:t>веществ.</w:t>
      </w:r>
      <w:r>
        <w:rPr>
          <w:spacing w:val="33"/>
        </w:rPr>
        <w:t xml:space="preserve"> </w:t>
      </w:r>
      <w:r>
        <w:t>Гомология,</w:t>
      </w:r>
      <w:r>
        <w:rPr>
          <w:spacing w:val="33"/>
        </w:rPr>
        <w:t xml:space="preserve"> </w:t>
      </w:r>
      <w:r>
        <w:t>изомерия.</w:t>
      </w:r>
      <w:r>
        <w:rPr>
          <w:spacing w:val="33"/>
        </w:rPr>
        <w:t xml:space="preserve"> </w:t>
      </w:r>
      <w:r>
        <w:t>Химическая</w:t>
      </w:r>
      <w:r>
        <w:rPr>
          <w:spacing w:val="-57"/>
        </w:rPr>
        <w:t xml:space="preserve"> </w:t>
      </w:r>
      <w:r>
        <w:t>связь</w:t>
      </w:r>
      <w:r>
        <w:rPr>
          <w:spacing w:val="-3"/>
        </w:rPr>
        <w:t xml:space="preserve"> </w:t>
      </w:r>
      <w:r>
        <w:t>в</w:t>
      </w:r>
      <w:r>
        <w:rPr>
          <w:spacing w:val="-1"/>
        </w:rPr>
        <w:t xml:space="preserve"> </w:t>
      </w:r>
      <w:r>
        <w:t>органическихсоединениях</w:t>
      </w:r>
      <w:r>
        <w:rPr>
          <w:spacing w:val="2"/>
        </w:rPr>
        <w:t xml:space="preserve"> </w:t>
      </w:r>
      <w:r>
        <w:t>–одинарныеикратныесвязи.</w:t>
      </w:r>
    </w:p>
    <w:p w:rsidR="00274355" w:rsidRDefault="00E56823">
      <w:pPr>
        <w:pStyle w:val="a3"/>
        <w:tabs>
          <w:tab w:val="left" w:pos="2553"/>
          <w:tab w:val="left" w:pos="5441"/>
          <w:tab w:val="left" w:pos="6584"/>
          <w:tab w:val="left" w:pos="8920"/>
        </w:tabs>
        <w:ind w:right="989"/>
        <w:jc w:val="left"/>
      </w:pPr>
      <w:r>
        <w:t>Представлениеоклассификацииорганическихвеществ.Номенклатураорганических</w:t>
      </w:r>
      <w:r>
        <w:rPr>
          <w:spacing w:val="1"/>
        </w:rPr>
        <w:t xml:space="preserve"> </w:t>
      </w:r>
      <w:r>
        <w:t>соединений</w:t>
      </w:r>
      <w:r>
        <w:tab/>
        <w:t>(систематическая)</w:t>
      </w:r>
      <w:r>
        <w:tab/>
        <w:t>и</w:t>
      </w:r>
      <w:r>
        <w:tab/>
        <w:t>тривиальные</w:t>
      </w:r>
      <w:r>
        <w:tab/>
      </w:r>
      <w:r>
        <w:rPr>
          <w:spacing w:val="-1"/>
        </w:rPr>
        <w:t>названия</w:t>
      </w:r>
      <w:r>
        <w:rPr>
          <w:spacing w:val="-57"/>
        </w:rPr>
        <w:t xml:space="preserve"> </w:t>
      </w:r>
      <w:r>
        <w:t>важнейшихпредставителейклассоворганическихвеществ.</w:t>
      </w:r>
    </w:p>
    <w:p w:rsidR="00274355" w:rsidRDefault="00E56823">
      <w:pPr>
        <w:pStyle w:val="a3"/>
        <w:spacing w:before="5" w:line="237" w:lineRule="auto"/>
        <w:ind w:left="903" w:firstLine="0"/>
        <w:jc w:val="left"/>
      </w:pPr>
      <w:r>
        <w:t>Экспериментальныеметодыизучениявеществ иихпревращений</w:t>
      </w:r>
      <w:r>
        <w:rPr>
          <w:spacing w:val="1"/>
        </w:rPr>
        <w:t xml:space="preserve"> </w:t>
      </w:r>
      <w:r>
        <w:rPr>
          <w:spacing w:val="-1"/>
        </w:rPr>
        <w:t>Ознакомлениесобразцамиорганическихвеществиматериаламинаихоснове,моделирован</w:t>
      </w:r>
    </w:p>
    <w:p w:rsidR="00274355" w:rsidRDefault="00E56823">
      <w:pPr>
        <w:pStyle w:val="a3"/>
        <w:spacing w:before="5" w:line="237" w:lineRule="auto"/>
        <w:ind w:firstLine="0"/>
        <w:jc w:val="left"/>
      </w:pPr>
      <w:r>
        <w:rPr>
          <w:spacing w:val="-1"/>
        </w:rPr>
        <w:t>иемолекулорганическихвеществ,наблюдениеиописаниедемонстрационныхопытовпопревра</w:t>
      </w:r>
      <w:r>
        <w:rPr>
          <w:spacing w:val="-57"/>
        </w:rPr>
        <w:t xml:space="preserve"> </w:t>
      </w:r>
      <w:r>
        <w:t>щениюорганическихвеществпринагревании(плавление,обугливаниеигорение).</w:t>
      </w:r>
    </w:p>
    <w:p w:rsidR="00274355" w:rsidRDefault="00E56823">
      <w:pPr>
        <w:pStyle w:val="a3"/>
        <w:spacing w:before="4" w:line="275" w:lineRule="exact"/>
        <w:ind w:left="903" w:firstLine="0"/>
        <w:jc w:val="left"/>
      </w:pPr>
      <w:r>
        <w:t>Углеводороды</w:t>
      </w:r>
    </w:p>
    <w:p w:rsidR="00274355" w:rsidRDefault="00E56823">
      <w:pPr>
        <w:pStyle w:val="a3"/>
        <w:ind w:right="982"/>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простейшиепредставители алканов: физические и химические свойства (реакции замещения</w:t>
      </w:r>
      <w:r>
        <w:rPr>
          <w:spacing w:val="-57"/>
        </w:rPr>
        <w:t xml:space="preserve"> </w:t>
      </w:r>
      <w:r>
        <w:t>игорения),нахождениевприроде,получениеиприменение.</w:t>
      </w:r>
    </w:p>
    <w:p w:rsidR="00274355" w:rsidRDefault="00E56823">
      <w:pPr>
        <w:pStyle w:val="a3"/>
        <w:tabs>
          <w:tab w:val="left" w:pos="2572"/>
          <w:tab w:val="left" w:pos="4189"/>
          <w:tab w:val="left" w:pos="6118"/>
          <w:tab w:val="left" w:pos="6987"/>
          <w:tab w:val="left" w:pos="8935"/>
        </w:tabs>
        <w:spacing w:before="1"/>
        <w:ind w:right="988"/>
        <w:jc w:val="left"/>
      </w:pPr>
      <w:r>
        <w:t>Алкены:составистроение,гомологическийряд.Этиленипропилен–простейшие</w:t>
      </w:r>
      <w:r>
        <w:rPr>
          <w:spacing w:val="1"/>
        </w:rPr>
        <w:t xml:space="preserve"> </w:t>
      </w:r>
      <w:r>
        <w:t>представители</w:t>
      </w:r>
      <w:r>
        <w:tab/>
        <w:t>алкенов:</w:t>
      </w:r>
      <w:r>
        <w:tab/>
        <w:t>физические</w:t>
      </w:r>
      <w:r>
        <w:tab/>
        <w:t>и</w:t>
      </w:r>
      <w:r>
        <w:tab/>
        <w:t>химические</w:t>
      </w:r>
      <w:r>
        <w:tab/>
        <w:t>свойства</w:t>
      </w:r>
      <w:r>
        <w:rPr>
          <w:spacing w:val="-57"/>
        </w:rPr>
        <w:t xml:space="preserve"> </w:t>
      </w:r>
      <w:r>
        <w:t>(реакциигидрирования,галогенирования,гидратации,окисленияиполимеризации),получение</w:t>
      </w:r>
      <w:r>
        <w:rPr>
          <w:spacing w:val="1"/>
        </w:rPr>
        <w:t xml:space="preserve"> </w:t>
      </w:r>
      <w:r>
        <w:t>иприменение.</w:t>
      </w:r>
    </w:p>
    <w:p w:rsidR="00274355" w:rsidRDefault="00E56823">
      <w:pPr>
        <w:pStyle w:val="a3"/>
        <w:spacing w:before="1"/>
        <w:jc w:val="left"/>
      </w:pPr>
      <w:r>
        <w:t>Алкадиены:бутадиен-1,3иметилбутадиен-</w:t>
      </w:r>
      <w:r>
        <w:rPr>
          <w:spacing w:val="1"/>
        </w:rPr>
        <w:t xml:space="preserve"> </w:t>
      </w:r>
      <w:r>
        <w:rPr>
          <w:spacing w:val="-1"/>
        </w:rPr>
        <w:t>1,3:строение,важнейшиехимическиесвойства(реакцияполимеризации).Получениесинтетиче</w:t>
      </w:r>
      <w:r>
        <w:t xml:space="preserve"> скогокаучукаирезины.</w:t>
      </w:r>
    </w:p>
    <w:p w:rsidR="00274355" w:rsidRDefault="00E56823">
      <w:pPr>
        <w:pStyle w:val="a3"/>
        <w:tabs>
          <w:tab w:val="left" w:pos="2634"/>
          <w:tab w:val="left" w:pos="4357"/>
          <w:tab w:val="left" w:pos="5893"/>
          <w:tab w:val="left" w:pos="7697"/>
          <w:tab w:val="left" w:pos="9707"/>
        </w:tabs>
        <w:ind w:right="985"/>
      </w:pPr>
      <w:r>
        <w:t>Алкины: состав и особенности строения, гомологический ряд. Ацетилен –простейший</w:t>
      </w:r>
      <w:r>
        <w:rPr>
          <w:spacing w:val="-57"/>
        </w:rPr>
        <w:t xml:space="preserve"> </w:t>
      </w:r>
      <w:r>
        <w:t>представитель</w:t>
      </w:r>
      <w:r>
        <w:tab/>
        <w:t>алкинов:</w:t>
      </w:r>
      <w:r>
        <w:tab/>
        <w:t>состав,</w:t>
      </w:r>
      <w:r>
        <w:tab/>
        <w:t>строение,</w:t>
      </w:r>
      <w:r>
        <w:tab/>
        <w:t>физические</w:t>
      </w:r>
      <w:r>
        <w:tab/>
        <w:t>и</w:t>
      </w:r>
      <w:r>
        <w:rPr>
          <w:spacing w:val="-58"/>
        </w:rPr>
        <w:t xml:space="preserve"> </w:t>
      </w:r>
      <w:r>
        <w:t>химическиесвойства(реакциигидрирования,галогенирования,гидратации,горения),получени</w:t>
      </w:r>
      <w:r>
        <w:rPr>
          <w:spacing w:val="-58"/>
        </w:rPr>
        <w:t xml:space="preserve"> </w:t>
      </w:r>
      <w:r>
        <w:t>еиприменение.</w:t>
      </w:r>
    </w:p>
    <w:p w:rsidR="00274355" w:rsidRDefault="00274355">
      <w:pPr>
        <w:sectPr w:rsidR="00274355">
          <w:pgSz w:w="11910" w:h="16840"/>
          <w:pgMar w:top="1160" w:right="0" w:bottom="280" w:left="1080" w:header="720" w:footer="720" w:gutter="0"/>
          <w:cols w:space="720"/>
        </w:sectPr>
      </w:pPr>
    </w:p>
    <w:p w:rsidR="00274355" w:rsidRDefault="00E56823">
      <w:pPr>
        <w:spacing w:before="71"/>
        <w:ind w:left="336" w:right="982" w:firstLine="566"/>
        <w:rPr>
          <w:sz w:val="24"/>
        </w:rPr>
      </w:pPr>
      <w:r>
        <w:rPr>
          <w:sz w:val="24"/>
        </w:rPr>
        <w:t>Арены.Бензол:состав,строение,физическиеихимическиесвойства(реакциигалогениров</w:t>
      </w:r>
      <w:r>
        <w:rPr>
          <w:spacing w:val="1"/>
          <w:sz w:val="24"/>
        </w:rPr>
        <w:t xml:space="preserve"> </w:t>
      </w:r>
      <w:r>
        <w:rPr>
          <w:sz w:val="24"/>
        </w:rPr>
        <w:t>анияинитрования),получениеиприменение.</w:t>
      </w:r>
      <w:r>
        <w:rPr>
          <w:i/>
          <w:sz w:val="24"/>
        </w:rPr>
        <w:t>Толуол:состав,строение,физическиеихимические</w:t>
      </w:r>
      <w:r>
        <w:rPr>
          <w:i/>
          <w:spacing w:val="-57"/>
          <w:sz w:val="24"/>
        </w:rPr>
        <w:t xml:space="preserve"> </w:t>
      </w:r>
      <w:r>
        <w:rPr>
          <w:i/>
          <w:sz w:val="24"/>
        </w:rPr>
        <w:t>свойства(реакциигалогенированияинитрования),</w:t>
      </w:r>
      <w:r>
        <w:rPr>
          <w:i/>
          <w:spacing w:val="8"/>
          <w:sz w:val="24"/>
        </w:rPr>
        <w:t xml:space="preserve"> </w:t>
      </w:r>
      <w:r>
        <w:rPr>
          <w:i/>
          <w:sz w:val="24"/>
        </w:rPr>
        <w:t>получение</w:t>
      </w:r>
      <w:r>
        <w:rPr>
          <w:i/>
          <w:spacing w:val="5"/>
          <w:sz w:val="24"/>
        </w:rPr>
        <w:t xml:space="preserve"> </w:t>
      </w:r>
      <w:r>
        <w:rPr>
          <w:i/>
          <w:sz w:val="24"/>
        </w:rPr>
        <w:t>и</w:t>
      </w:r>
      <w:r>
        <w:rPr>
          <w:i/>
          <w:spacing w:val="10"/>
          <w:sz w:val="24"/>
        </w:rPr>
        <w:t xml:space="preserve"> </w:t>
      </w:r>
      <w:r>
        <w:rPr>
          <w:i/>
          <w:sz w:val="24"/>
        </w:rPr>
        <w:t>применение.</w:t>
      </w:r>
      <w:r>
        <w:rPr>
          <w:i/>
          <w:spacing w:val="13"/>
          <w:sz w:val="24"/>
        </w:rPr>
        <w:t xml:space="preserve"> </w:t>
      </w:r>
      <w:r>
        <w:rPr>
          <w:sz w:val="24"/>
        </w:rPr>
        <w:t>Токсичность</w:t>
      </w:r>
      <w:r>
        <w:rPr>
          <w:spacing w:val="-57"/>
          <w:sz w:val="24"/>
        </w:rPr>
        <w:t xml:space="preserve"> </w:t>
      </w:r>
      <w:r>
        <w:rPr>
          <w:sz w:val="24"/>
        </w:rPr>
        <w:t>аренов.</w:t>
      </w:r>
      <w:r>
        <w:rPr>
          <w:spacing w:val="-2"/>
          <w:sz w:val="24"/>
        </w:rPr>
        <w:t xml:space="preserve"> </w:t>
      </w:r>
      <w:r>
        <w:rPr>
          <w:sz w:val="24"/>
        </w:rPr>
        <w:t>Генетическая</w:t>
      </w:r>
      <w:r>
        <w:rPr>
          <w:spacing w:val="-4"/>
          <w:sz w:val="24"/>
        </w:rPr>
        <w:t xml:space="preserve"> </w:t>
      </w:r>
      <w:r>
        <w:rPr>
          <w:sz w:val="24"/>
        </w:rPr>
        <w:t>связьмеждууглеводородами,принадлежащимикразличнымклассам.</w:t>
      </w:r>
    </w:p>
    <w:p w:rsidR="00274355" w:rsidRDefault="00274355">
      <w:pPr>
        <w:pStyle w:val="a3"/>
        <w:spacing w:before="10"/>
        <w:ind w:left="0" w:firstLine="0"/>
        <w:jc w:val="left"/>
        <w:rPr>
          <w:sz w:val="23"/>
        </w:rPr>
      </w:pPr>
    </w:p>
    <w:p w:rsidR="00274355" w:rsidRDefault="00E56823">
      <w:pPr>
        <w:pStyle w:val="a3"/>
        <w:tabs>
          <w:tab w:val="left" w:pos="4639"/>
        </w:tabs>
        <w:ind w:right="992"/>
      </w:pPr>
      <w:r>
        <w:rPr>
          <w:vertAlign w:val="superscript"/>
        </w:rPr>
        <w:t>1</w:t>
      </w:r>
      <w:r>
        <w:rPr>
          <w:i/>
        </w:rPr>
        <w:t>Курсивом</w:t>
      </w:r>
      <w:r>
        <w:rPr>
          <w:i/>
          <w:spacing w:val="61"/>
        </w:rPr>
        <w:t xml:space="preserve"> </w:t>
      </w:r>
      <w:r>
        <w:t xml:space="preserve">в  </w:t>
      </w:r>
      <w:r>
        <w:rPr>
          <w:spacing w:val="1"/>
        </w:rPr>
        <w:t xml:space="preserve"> </w:t>
      </w:r>
      <w:r>
        <w:t xml:space="preserve">тексте  </w:t>
      </w:r>
      <w:r>
        <w:rPr>
          <w:spacing w:val="1"/>
        </w:rPr>
        <w:t xml:space="preserve"> </w:t>
      </w:r>
      <w:r>
        <w:t xml:space="preserve">выделены  </w:t>
      </w:r>
      <w:r>
        <w:rPr>
          <w:spacing w:val="1"/>
        </w:rPr>
        <w:t xml:space="preserve"> </w:t>
      </w:r>
      <w:r>
        <w:t xml:space="preserve">элементы  </w:t>
      </w:r>
      <w:r>
        <w:rPr>
          <w:spacing w:val="1"/>
        </w:rPr>
        <w:t xml:space="preserve"> </w:t>
      </w:r>
      <w:r>
        <w:t xml:space="preserve">содержания  </w:t>
      </w:r>
      <w:r>
        <w:rPr>
          <w:spacing w:val="1"/>
        </w:rPr>
        <w:t xml:space="preserve"> </w:t>
      </w:r>
      <w:r>
        <w:t>учебногоматериала,</w:t>
      </w:r>
      <w:r>
        <w:rPr>
          <w:spacing w:val="-57"/>
        </w:rPr>
        <w:t xml:space="preserve"> </w:t>
      </w:r>
      <w:r>
        <w:t>которые</w:t>
      </w:r>
      <w:r>
        <w:tab/>
      </w:r>
      <w:r>
        <w:rPr>
          <w:spacing w:val="-1"/>
        </w:rPr>
        <w:t>изучаютсявознакомительномпланеиневключаются</w:t>
      </w:r>
      <w:r>
        <w:rPr>
          <w:spacing w:val="-58"/>
        </w:rPr>
        <w:t xml:space="preserve"> </w:t>
      </w:r>
      <w:r>
        <w:t>всоставпредметныхрезультатовосвоенияФОП</w:t>
      </w:r>
      <w:r>
        <w:rPr>
          <w:spacing w:val="-5"/>
        </w:rPr>
        <w:t xml:space="preserve"> </w:t>
      </w:r>
      <w:r>
        <w:t>СООнабазовомуровне.</w:t>
      </w:r>
    </w:p>
    <w:p w:rsidR="00274355" w:rsidRDefault="00274355">
      <w:pPr>
        <w:pStyle w:val="a3"/>
        <w:ind w:left="0" w:firstLine="0"/>
        <w:jc w:val="left"/>
      </w:pPr>
    </w:p>
    <w:p w:rsidR="00274355" w:rsidRDefault="00E56823">
      <w:pPr>
        <w:pStyle w:val="a3"/>
        <w:tabs>
          <w:tab w:val="left" w:pos="2495"/>
          <w:tab w:val="left" w:pos="3991"/>
          <w:tab w:val="left" w:pos="5972"/>
          <w:tab w:val="left" w:pos="7584"/>
          <w:tab w:val="left" w:pos="8298"/>
          <w:tab w:val="left" w:pos="8835"/>
        </w:tabs>
        <w:ind w:right="997"/>
        <w:jc w:val="left"/>
      </w:pPr>
      <w:r>
        <w:t>Природные</w:t>
      </w:r>
      <w:r>
        <w:tab/>
        <w:t>источники</w:t>
      </w:r>
      <w:r>
        <w:tab/>
        <w:t>углеводородов.</w:t>
      </w:r>
      <w:r>
        <w:tab/>
        <w:t>Природный</w:t>
      </w:r>
      <w:r>
        <w:tab/>
        <w:t>газ</w:t>
      </w:r>
      <w:r>
        <w:tab/>
        <w:t>и</w:t>
      </w:r>
      <w:r>
        <w:tab/>
      </w:r>
      <w:r>
        <w:rPr>
          <w:spacing w:val="-1"/>
        </w:rPr>
        <w:t>попутные</w:t>
      </w:r>
      <w:r>
        <w:rPr>
          <w:spacing w:val="-57"/>
        </w:rPr>
        <w:t xml:space="preserve"> </w:t>
      </w:r>
      <w:r>
        <w:t>нефтяныегазы.Нефтьиеёпроисхождение.Способыпереработкинефти:перегонка,крекинг(тер</w:t>
      </w:r>
      <w:r>
        <w:rPr>
          <w:spacing w:val="1"/>
        </w:rPr>
        <w:t xml:space="preserve"> </w:t>
      </w:r>
      <w:r>
        <w:t>мический,каталитический),пиролиз.Продуктыпереработкинефти,ихприменениевпромышле</w:t>
      </w:r>
      <w:r>
        <w:rPr>
          <w:spacing w:val="1"/>
        </w:rPr>
        <w:t xml:space="preserve"> </w:t>
      </w:r>
      <w:r>
        <w:t>нностиивбыту.Каменныйугольипродуктыегопереработки.</w:t>
      </w:r>
    </w:p>
    <w:p w:rsidR="00274355" w:rsidRDefault="00E56823">
      <w:pPr>
        <w:pStyle w:val="a3"/>
        <w:spacing w:before="1" w:line="242" w:lineRule="auto"/>
        <w:ind w:left="903" w:firstLine="0"/>
        <w:jc w:val="left"/>
      </w:pPr>
      <w:r>
        <w:t>Экспериментальныеметодыизучениявеществ иихпревращений</w:t>
      </w:r>
      <w:r>
        <w:rPr>
          <w:spacing w:val="1"/>
        </w:rPr>
        <w:t xml:space="preserve"> </w:t>
      </w:r>
      <w:r>
        <w:rPr>
          <w:spacing w:val="-1"/>
        </w:rPr>
        <w:t>Ознакомлениесобразцамипластмасс,каучуковирезины,коллекции«Нефть»и«Уголь»,мо</w:t>
      </w:r>
    </w:p>
    <w:p w:rsidR="00274355" w:rsidRDefault="00E56823">
      <w:pPr>
        <w:pStyle w:val="a3"/>
        <w:spacing w:line="242" w:lineRule="auto"/>
        <w:ind w:firstLine="0"/>
        <w:jc w:val="left"/>
      </w:pPr>
      <w:r>
        <w:rPr>
          <w:spacing w:val="-1"/>
        </w:rPr>
        <w:t>делированиемолекулуглеводородовигалогенопроизводных,проведение</w:t>
      </w:r>
      <w:r>
        <w:rPr>
          <w:b/>
          <w:spacing w:val="-1"/>
        </w:rPr>
        <w:t>практическойработ</w:t>
      </w:r>
      <w:r>
        <w:rPr>
          <w:b/>
        </w:rPr>
        <w:t xml:space="preserve"> ы</w:t>
      </w:r>
      <w:r>
        <w:t>:получениеэтиленаиизучениеегосвойств.</w:t>
      </w:r>
    </w:p>
    <w:p w:rsidR="00274355" w:rsidRDefault="00E56823">
      <w:pPr>
        <w:pStyle w:val="a3"/>
        <w:spacing w:line="271" w:lineRule="exact"/>
        <w:ind w:left="903" w:firstLine="0"/>
        <w:jc w:val="left"/>
      </w:pPr>
      <w:r>
        <w:t>Расчётныезадачи</w:t>
      </w:r>
    </w:p>
    <w:p w:rsidR="00274355" w:rsidRDefault="00E56823">
      <w:pPr>
        <w:pStyle w:val="a3"/>
        <w:ind w:right="994"/>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rPr>
          <w:spacing w:val="-1"/>
        </w:rPr>
        <w:t>количестваисходноговеществаилипродуктареакциипоизвестныммассе,объёму,количествуод</w:t>
      </w:r>
      <w:r>
        <w:t xml:space="preserve"> ногоизисходныхвеществилипродуктовреакции).</w:t>
      </w:r>
    </w:p>
    <w:p w:rsidR="00274355" w:rsidRDefault="00E56823">
      <w:pPr>
        <w:pStyle w:val="a3"/>
        <w:spacing w:line="274" w:lineRule="exact"/>
        <w:ind w:left="903" w:firstLine="0"/>
        <w:jc w:val="left"/>
      </w:pPr>
      <w:r>
        <w:t>Кислородсодержащиеорганическиесоединения</w:t>
      </w:r>
    </w:p>
    <w:p w:rsidR="00274355" w:rsidRDefault="00E56823">
      <w:pPr>
        <w:pStyle w:val="a3"/>
        <w:tabs>
          <w:tab w:val="left" w:pos="2350"/>
          <w:tab w:val="left" w:pos="3972"/>
          <w:tab w:val="left" w:pos="4349"/>
          <w:tab w:val="left" w:pos="5004"/>
          <w:tab w:val="left" w:pos="5616"/>
          <w:tab w:val="left" w:pos="6122"/>
          <w:tab w:val="left" w:pos="6472"/>
          <w:tab w:val="left" w:pos="6994"/>
          <w:tab w:val="left" w:pos="7441"/>
          <w:tab w:val="left" w:pos="8645"/>
          <w:tab w:val="left" w:pos="8956"/>
        </w:tabs>
        <w:ind w:right="994"/>
        <w:jc w:val="left"/>
      </w:pPr>
      <w:r>
        <w:t>Предельные</w:t>
      </w:r>
      <w:r>
        <w:tab/>
        <w:t>одноатомные</w:t>
      </w:r>
      <w:r>
        <w:tab/>
        <w:t>спирты.</w:t>
      </w:r>
      <w:r>
        <w:tab/>
        <w:t>Метанол</w:t>
      </w:r>
      <w:r>
        <w:tab/>
        <w:t>и</w:t>
      </w:r>
      <w:r>
        <w:tab/>
        <w:t>этанол:</w:t>
      </w:r>
      <w:r>
        <w:tab/>
        <w:t>строение,</w:t>
      </w:r>
      <w:r>
        <w:tab/>
      </w:r>
      <w:r>
        <w:rPr>
          <w:spacing w:val="-1"/>
        </w:rPr>
        <w:t>физические</w:t>
      </w:r>
      <w:r>
        <w:rPr>
          <w:spacing w:val="-57"/>
        </w:rPr>
        <w:t xml:space="preserve"> </w:t>
      </w:r>
      <w:r>
        <w:t>ихимическиесвойства(реакциисактивнымиметаллами,галогеноводородами,горение),</w:t>
      </w:r>
      <w:r>
        <w:rPr>
          <w:spacing w:val="1"/>
        </w:rPr>
        <w:t xml:space="preserve"> </w:t>
      </w:r>
      <w:r>
        <w:t>применение.</w:t>
      </w:r>
      <w:r>
        <w:tab/>
        <w:t>Водородные</w:t>
      </w:r>
      <w:r>
        <w:tab/>
      </w:r>
      <w:r>
        <w:tab/>
        <w:t>связи</w:t>
      </w:r>
      <w:r>
        <w:tab/>
      </w:r>
      <w:r>
        <w:tab/>
        <w:t>между</w:t>
      </w:r>
      <w:r>
        <w:tab/>
      </w:r>
      <w:r>
        <w:tab/>
        <w:t>молекулами</w:t>
      </w:r>
      <w:r>
        <w:tab/>
      </w:r>
      <w:r>
        <w:tab/>
      </w:r>
      <w:r>
        <w:rPr>
          <w:spacing w:val="-2"/>
        </w:rPr>
        <w:t>спиртов.</w:t>
      </w:r>
      <w:r>
        <w:rPr>
          <w:spacing w:val="-57"/>
        </w:rPr>
        <w:t xml:space="preserve"> </w:t>
      </w:r>
      <w:r>
        <w:t>Действиеметанолаиэтаноланаорганизмчеловека.</w:t>
      </w:r>
    </w:p>
    <w:p w:rsidR="00274355" w:rsidRDefault="00E56823">
      <w:pPr>
        <w:pStyle w:val="a3"/>
        <w:tabs>
          <w:tab w:val="left" w:pos="2639"/>
          <w:tab w:val="left" w:pos="4331"/>
          <w:tab w:val="left" w:pos="6083"/>
          <w:tab w:val="left" w:pos="7120"/>
          <w:tab w:val="left" w:pos="8871"/>
        </w:tabs>
        <w:ind w:right="988"/>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ихимические свойства (взаимодействие со щелочными металлами,качественнаяреакция на</w:t>
      </w:r>
      <w:r>
        <w:rPr>
          <w:spacing w:val="1"/>
        </w:rPr>
        <w:t xml:space="preserve"> </w:t>
      </w:r>
      <w:r>
        <w:t>многоатомные</w:t>
      </w:r>
      <w:r>
        <w:tab/>
        <w:t>спирты).</w:t>
      </w:r>
      <w:r>
        <w:tab/>
        <w:t>Действие</w:t>
      </w:r>
      <w:r>
        <w:tab/>
        <w:t>на</w:t>
      </w:r>
      <w:r>
        <w:tab/>
        <w:t>организм</w:t>
      </w:r>
      <w:r>
        <w:tab/>
      </w:r>
      <w:r>
        <w:rPr>
          <w:spacing w:val="-1"/>
        </w:rPr>
        <w:t>человека.</w:t>
      </w:r>
      <w:r>
        <w:rPr>
          <w:spacing w:val="-58"/>
        </w:rPr>
        <w:t xml:space="preserve"> </w:t>
      </w:r>
      <w:r>
        <w:t>Применениеглицеринаиэтиленгликоля.</w:t>
      </w:r>
    </w:p>
    <w:p w:rsidR="00274355" w:rsidRDefault="00E56823">
      <w:pPr>
        <w:pStyle w:val="a3"/>
        <w:spacing w:line="275" w:lineRule="exact"/>
        <w:ind w:left="903" w:firstLine="0"/>
      </w:pPr>
      <w:r>
        <w:t xml:space="preserve">Фенол:     </w:t>
      </w:r>
      <w:r>
        <w:rPr>
          <w:spacing w:val="27"/>
        </w:rPr>
        <w:t xml:space="preserve"> </w:t>
      </w:r>
      <w:r>
        <w:t xml:space="preserve">строение      </w:t>
      </w:r>
      <w:r>
        <w:rPr>
          <w:spacing w:val="24"/>
        </w:rPr>
        <w:t xml:space="preserve"> </w:t>
      </w:r>
      <w:r>
        <w:t xml:space="preserve">молекулы,      </w:t>
      </w:r>
      <w:r>
        <w:rPr>
          <w:spacing w:val="31"/>
        </w:rPr>
        <w:t xml:space="preserve"> </w:t>
      </w:r>
      <w:r>
        <w:t xml:space="preserve">физические      </w:t>
      </w:r>
      <w:r>
        <w:rPr>
          <w:spacing w:val="28"/>
        </w:rPr>
        <w:t xml:space="preserve"> </w:t>
      </w:r>
      <w:r>
        <w:t xml:space="preserve">и      </w:t>
      </w:r>
      <w:r>
        <w:rPr>
          <w:spacing w:val="27"/>
        </w:rPr>
        <w:t xml:space="preserve"> </w:t>
      </w:r>
      <w:r>
        <w:t xml:space="preserve">химические      </w:t>
      </w:r>
      <w:r>
        <w:rPr>
          <w:spacing w:val="28"/>
        </w:rPr>
        <w:t xml:space="preserve"> </w:t>
      </w:r>
      <w:r>
        <w:t>свойства.</w:t>
      </w:r>
    </w:p>
    <w:p w:rsidR="00274355" w:rsidRDefault="00E56823">
      <w:pPr>
        <w:pStyle w:val="a3"/>
        <w:spacing w:line="275" w:lineRule="exact"/>
        <w:ind w:firstLine="0"/>
        <w:jc w:val="left"/>
      </w:pPr>
      <w:r>
        <w:t>Токсичностьфенола.Применениефенола.</w:t>
      </w:r>
    </w:p>
    <w:p w:rsidR="00274355" w:rsidRDefault="00E56823">
      <w:pPr>
        <w:pStyle w:val="a3"/>
        <w:spacing w:before="2"/>
        <w:ind w:right="993"/>
      </w:pPr>
      <w:r>
        <w:t>Альдегиды</w:t>
      </w:r>
      <w:r>
        <w:rPr>
          <w:spacing w:val="1"/>
        </w:rPr>
        <w:t xml:space="preserve"> </w:t>
      </w:r>
      <w:r>
        <w:t>и</w:t>
      </w:r>
      <w:r>
        <w:rPr>
          <w:spacing w:val="1"/>
        </w:rPr>
        <w:t xml:space="preserve"> </w:t>
      </w:r>
      <w:r>
        <w:rPr>
          <w:i/>
        </w:rPr>
        <w:t>кетоны</w:t>
      </w:r>
      <w:r>
        <w:t>.</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rPr>
          <w:spacing w:val="-1"/>
        </w:rPr>
        <w:t>ихимическиесвойства(реакцииокисленияивосстановления,качественныереакции),получение</w:t>
      </w:r>
      <w:r>
        <w:t xml:space="preserve"> иприменение.</w:t>
      </w:r>
    </w:p>
    <w:p w:rsidR="00274355" w:rsidRDefault="00E56823">
      <w:pPr>
        <w:spacing w:line="242" w:lineRule="auto"/>
        <w:ind w:left="336" w:right="999" w:firstLine="566"/>
        <w:jc w:val="both"/>
        <w:rPr>
          <w:i/>
          <w:sz w:val="24"/>
        </w:rPr>
      </w:pPr>
      <w:r>
        <w:rPr>
          <w:i/>
          <w:sz w:val="24"/>
        </w:rPr>
        <w:t>Ацетон:</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окисления</w:t>
      </w:r>
      <w:r>
        <w:rPr>
          <w:i/>
          <w:spacing w:val="-57"/>
          <w:sz w:val="24"/>
        </w:rPr>
        <w:t xml:space="preserve"> </w:t>
      </w:r>
      <w:r>
        <w:rPr>
          <w:i/>
          <w:sz w:val="24"/>
        </w:rPr>
        <w:t>ивосстановления),получениеиприменение.</w:t>
      </w:r>
    </w:p>
    <w:p w:rsidR="00274355" w:rsidRDefault="00E56823">
      <w:pPr>
        <w:pStyle w:val="a3"/>
        <w:ind w:right="993"/>
      </w:pPr>
      <w:r>
        <w:t>Одноосновныепредельныекарбоновыекислоты.Муравьинаяиуксуснаякислоты:строени</w:t>
      </w:r>
      <w:r>
        <w:rPr>
          <w:spacing w:val="-58"/>
        </w:rPr>
        <w:t xml:space="preserve"> </w:t>
      </w:r>
      <w:r>
        <w:rPr>
          <w:spacing w:val="-1"/>
        </w:rPr>
        <w:t>е,физическиеихимическиесвойства(свойства,общиедляклассакислот,реакцияэтерификации),</w:t>
      </w:r>
      <w:r>
        <w:t xml:space="preserve"> получениеиприменение.Стеариноваяиолеиновая</w:t>
      </w:r>
      <w:r>
        <w:rPr>
          <w:spacing w:val="1"/>
        </w:rPr>
        <w:t xml:space="preserve"> </w:t>
      </w:r>
      <w:r>
        <w:t>кислоты</w:t>
      </w:r>
      <w:r>
        <w:rPr>
          <w:spacing w:val="1"/>
        </w:rPr>
        <w:t xml:space="preserve"> </w:t>
      </w:r>
      <w:r>
        <w:t>как</w:t>
      </w:r>
      <w:r>
        <w:rPr>
          <w:spacing w:val="1"/>
        </w:rPr>
        <w:t xml:space="preserve"> </w:t>
      </w:r>
      <w:r>
        <w:t>представители</w:t>
      </w:r>
      <w:r>
        <w:rPr>
          <w:spacing w:val="1"/>
        </w:rPr>
        <w:t xml:space="preserve"> </w:t>
      </w:r>
      <w:r>
        <w:t>высших</w:t>
      </w:r>
      <w:r>
        <w:rPr>
          <w:spacing w:val="-57"/>
        </w:rPr>
        <w:t xml:space="preserve"> </w:t>
      </w:r>
      <w:r>
        <w:t>карбоновых</w:t>
      </w:r>
      <w:r>
        <w:rPr>
          <w:spacing w:val="-5"/>
        </w:rPr>
        <w:t xml:space="preserve"> </w:t>
      </w:r>
      <w:r>
        <w:t>кислот.</w:t>
      </w:r>
      <w:r>
        <w:rPr>
          <w:spacing w:val="-2"/>
        </w:rPr>
        <w:t xml:space="preserve"> </w:t>
      </w:r>
      <w:r>
        <w:t>Мыла</w:t>
      </w:r>
      <w:r>
        <w:rPr>
          <w:spacing w:val="-1"/>
        </w:rPr>
        <w:t xml:space="preserve"> </w:t>
      </w:r>
      <w:r>
        <w:t>как</w:t>
      </w:r>
      <w:r>
        <w:rPr>
          <w:spacing w:val="-2"/>
        </w:rPr>
        <w:t xml:space="preserve"> </w:t>
      </w:r>
      <w:r>
        <w:t>соливысшихкарбоновыхкислот,ихмоющеедействие.</w:t>
      </w:r>
    </w:p>
    <w:p w:rsidR="00274355" w:rsidRDefault="00E56823">
      <w:pPr>
        <w:pStyle w:val="a3"/>
        <w:tabs>
          <w:tab w:val="left" w:pos="2966"/>
          <w:tab w:val="left" w:pos="4732"/>
          <w:tab w:val="left" w:pos="6168"/>
          <w:tab w:val="left" w:pos="8614"/>
        </w:tabs>
        <w:ind w:right="984"/>
        <w:jc w:val="left"/>
      </w:pPr>
      <w:r>
        <w:t>Сложные</w:t>
      </w:r>
      <w:r>
        <w:tab/>
        <w:t>эфиры</w:t>
      </w:r>
      <w:r>
        <w:tab/>
        <w:t>как</w:t>
      </w:r>
      <w:r>
        <w:tab/>
        <w:t>производные</w:t>
      </w:r>
      <w:r>
        <w:tab/>
      </w:r>
      <w:r>
        <w:rPr>
          <w:spacing w:val="-1"/>
        </w:rPr>
        <w:t>карбоновых</w:t>
      </w:r>
      <w:r>
        <w:rPr>
          <w:spacing w:val="-57"/>
        </w:rPr>
        <w:t xml:space="preserve"> </w:t>
      </w:r>
      <w:r>
        <w:t>кислот.Гидролизсложныхэфиров.Жиры.Гидролизжиров.Применениежиров.Биологическаяр</w:t>
      </w:r>
      <w:r>
        <w:rPr>
          <w:spacing w:val="1"/>
        </w:rPr>
        <w:t xml:space="preserve"> </w:t>
      </w:r>
      <w:r>
        <w:t>ольжиров.</w:t>
      </w:r>
    </w:p>
    <w:p w:rsidR="00274355" w:rsidRDefault="00E56823">
      <w:pPr>
        <w:pStyle w:val="a3"/>
        <w:jc w:val="left"/>
      </w:pPr>
      <w:r>
        <w:t>Углеводы:</w:t>
      </w:r>
      <w:r>
        <w:rPr>
          <w:spacing w:val="57"/>
        </w:rPr>
        <w:t xml:space="preserve"> </w:t>
      </w:r>
      <w:r>
        <w:t>состав,</w:t>
      </w:r>
      <w:r>
        <w:rPr>
          <w:spacing w:val="5"/>
        </w:rPr>
        <w:t xml:space="preserve"> </w:t>
      </w:r>
      <w:r>
        <w:t>классификацияуглеводов</w:t>
      </w:r>
      <w:r>
        <w:rPr>
          <w:spacing w:val="59"/>
        </w:rPr>
        <w:t xml:space="preserve"> </w:t>
      </w:r>
      <w:r>
        <w:t>(моно-,</w:t>
      </w:r>
      <w:r>
        <w:rPr>
          <w:spacing w:val="59"/>
        </w:rPr>
        <w:t xml:space="preserve"> </w:t>
      </w:r>
      <w:r>
        <w:t>ди-</w:t>
      </w:r>
      <w:r>
        <w:rPr>
          <w:spacing w:val="4"/>
        </w:rPr>
        <w:t xml:space="preserve"> </w:t>
      </w:r>
      <w:r>
        <w:t>и</w:t>
      </w:r>
      <w:r>
        <w:rPr>
          <w:spacing w:val="58"/>
        </w:rPr>
        <w:t xml:space="preserve"> </w:t>
      </w:r>
      <w:r>
        <w:t>полисахариды).Глюкоза–</w:t>
      </w:r>
      <w:r>
        <w:rPr>
          <w:spacing w:val="-57"/>
        </w:rPr>
        <w:t xml:space="preserve"> </w:t>
      </w:r>
      <w:r>
        <w:t>простейшиймоносахарид:особенностистроениямолекулы,физическиеихимическиесвойства(</w:t>
      </w:r>
      <w:r>
        <w:rPr>
          <w:spacing w:val="-57"/>
        </w:rPr>
        <w:t xml:space="preserve"> </w:t>
      </w:r>
      <w:r>
        <w:t>взаимодействиесгидроксидоммеди(II),окислениеаммиачнымрастворомоксидасеребра(I),вос</w:t>
      </w:r>
      <w:r>
        <w:rPr>
          <w:spacing w:val="1"/>
        </w:rPr>
        <w:t xml:space="preserve"> </w:t>
      </w:r>
      <w:r>
        <w:t>становление,брожениеглюкозы),</w:t>
      </w:r>
    </w:p>
    <w:p w:rsidR="00274355" w:rsidRDefault="00E56823">
      <w:pPr>
        <w:pStyle w:val="a3"/>
        <w:tabs>
          <w:tab w:val="left" w:pos="2485"/>
          <w:tab w:val="left" w:pos="2946"/>
          <w:tab w:val="left" w:pos="4202"/>
          <w:tab w:val="left" w:pos="5837"/>
          <w:tab w:val="left" w:pos="7689"/>
          <w:tab w:val="left" w:pos="8567"/>
        </w:tabs>
        <w:spacing w:line="275" w:lineRule="exact"/>
        <w:ind w:left="903" w:firstLine="0"/>
        <w:jc w:val="left"/>
      </w:pPr>
      <w:r>
        <w:t>нахождение</w:t>
      </w:r>
      <w:r>
        <w:tab/>
        <w:t>в</w:t>
      </w:r>
      <w:r>
        <w:tab/>
        <w:t>природе,</w:t>
      </w:r>
      <w:r>
        <w:tab/>
        <w:t>применение,</w:t>
      </w:r>
      <w:r>
        <w:tab/>
        <w:t>биологическая</w:t>
      </w:r>
      <w:r>
        <w:tab/>
        <w:t>роль.</w:t>
      </w:r>
      <w:r>
        <w:tab/>
        <w:t>Фотосинтез.</w:t>
      </w:r>
    </w:p>
    <w:p w:rsidR="00274355" w:rsidRDefault="00E56823">
      <w:pPr>
        <w:pStyle w:val="a3"/>
        <w:spacing w:line="275" w:lineRule="exact"/>
        <w:ind w:firstLine="0"/>
        <w:jc w:val="left"/>
      </w:pPr>
      <w:r>
        <w:t>Фруктозакакизомерглюкозы.</w:t>
      </w:r>
    </w:p>
    <w:p w:rsidR="00274355" w:rsidRDefault="00E56823">
      <w:pPr>
        <w:tabs>
          <w:tab w:val="left" w:pos="2118"/>
          <w:tab w:val="left" w:pos="2492"/>
          <w:tab w:val="left" w:pos="4329"/>
          <w:tab w:val="left" w:pos="5922"/>
          <w:tab w:val="left" w:pos="7131"/>
          <w:tab w:val="left" w:pos="8652"/>
          <w:tab w:val="left" w:pos="9011"/>
        </w:tabs>
        <w:spacing w:before="2" w:line="237" w:lineRule="auto"/>
        <w:ind w:left="336" w:right="988" w:firstLine="566"/>
        <w:rPr>
          <w:i/>
          <w:sz w:val="24"/>
        </w:rPr>
      </w:pPr>
      <w:r>
        <w:rPr>
          <w:i/>
          <w:sz w:val="24"/>
        </w:rPr>
        <w:t>Сахароза</w:t>
      </w:r>
      <w:r>
        <w:rPr>
          <w:i/>
          <w:sz w:val="24"/>
        </w:rPr>
        <w:tab/>
        <w:t>–</w:t>
      </w:r>
      <w:r>
        <w:rPr>
          <w:i/>
          <w:sz w:val="24"/>
        </w:rPr>
        <w:tab/>
        <w:t>представитель</w:t>
      </w:r>
      <w:r>
        <w:rPr>
          <w:i/>
          <w:sz w:val="24"/>
        </w:rPr>
        <w:tab/>
        <w:t>дисахаридов,</w:t>
      </w:r>
      <w:r>
        <w:rPr>
          <w:i/>
          <w:sz w:val="24"/>
        </w:rPr>
        <w:tab/>
        <w:t>гидролиз,</w:t>
      </w:r>
      <w:r>
        <w:rPr>
          <w:i/>
          <w:sz w:val="24"/>
        </w:rPr>
        <w:tab/>
        <w:t>нахождение</w:t>
      </w:r>
      <w:r>
        <w:rPr>
          <w:i/>
          <w:sz w:val="24"/>
        </w:rPr>
        <w:tab/>
        <w:t>в</w:t>
      </w:r>
      <w:r>
        <w:rPr>
          <w:i/>
          <w:sz w:val="24"/>
        </w:rPr>
        <w:tab/>
      </w:r>
      <w:r>
        <w:rPr>
          <w:i/>
          <w:spacing w:val="-1"/>
          <w:sz w:val="24"/>
        </w:rPr>
        <w:t>природе</w:t>
      </w:r>
      <w:r>
        <w:rPr>
          <w:i/>
          <w:spacing w:val="-57"/>
          <w:sz w:val="24"/>
        </w:rPr>
        <w:t xml:space="preserve"> </w:t>
      </w:r>
      <w:r>
        <w:rPr>
          <w:i/>
          <w:sz w:val="24"/>
        </w:rPr>
        <w:t>иприменение.</w:t>
      </w:r>
    </w:p>
    <w:p w:rsidR="00274355" w:rsidRDefault="00E56823">
      <w:pPr>
        <w:pStyle w:val="a3"/>
        <w:spacing w:before="3" w:line="275" w:lineRule="exact"/>
        <w:ind w:left="903" w:firstLine="0"/>
        <w:jc w:val="left"/>
      </w:pPr>
      <w:r>
        <w:t>Крахмалицеллюлозакакприродныеполимеры.Строениекрахмалаицеллюлозы.</w:t>
      </w:r>
    </w:p>
    <w:p w:rsidR="00274355" w:rsidRDefault="00E56823">
      <w:pPr>
        <w:pStyle w:val="a3"/>
        <w:spacing w:line="275" w:lineRule="exact"/>
        <w:ind w:firstLine="0"/>
        <w:jc w:val="left"/>
      </w:pPr>
      <w:r>
        <w:t>Физические</w:t>
      </w:r>
      <w:r>
        <w:rPr>
          <w:spacing w:val="-5"/>
        </w:rPr>
        <w:t xml:space="preserve"> </w:t>
      </w:r>
      <w:r>
        <w:t>и</w:t>
      </w:r>
      <w:r>
        <w:rPr>
          <w:spacing w:val="-7"/>
        </w:rPr>
        <w:t xml:space="preserve"> </w:t>
      </w:r>
      <w:r>
        <w:t>химические</w:t>
      </w:r>
      <w:r>
        <w:rPr>
          <w:spacing w:val="-5"/>
        </w:rPr>
        <w:t xml:space="preserve"> </w:t>
      </w:r>
      <w:r>
        <w:t>свойства</w:t>
      </w:r>
      <w:r>
        <w:rPr>
          <w:spacing w:val="-4"/>
        </w:rPr>
        <w:t xml:space="preserve"> </w:t>
      </w:r>
      <w:r>
        <w:t>крахмала</w:t>
      </w:r>
      <w:r>
        <w:rPr>
          <w:spacing w:val="-5"/>
        </w:rPr>
        <w:t xml:space="preserve"> </w:t>
      </w:r>
      <w:r>
        <w:t>(гидролиз,</w:t>
      </w:r>
      <w:r>
        <w:rPr>
          <w:spacing w:val="-1"/>
        </w:rPr>
        <w:t xml:space="preserve"> </w:t>
      </w:r>
      <w:r>
        <w:t>качественнаяреакциясиодом).</w:t>
      </w:r>
    </w:p>
    <w:p w:rsidR="00274355" w:rsidRDefault="00E56823">
      <w:pPr>
        <w:pStyle w:val="a3"/>
        <w:spacing w:before="2"/>
        <w:ind w:left="903" w:firstLine="0"/>
        <w:jc w:val="left"/>
      </w:pPr>
      <w:r>
        <w:t>Экспериментальныеметодыизучениявеществиихпревращений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1013"/>
      </w:pPr>
      <w:r>
        <w:t>Проведение,наблюдениеиописаниедемонстрационныхопытов:горениеспиртов,качеств</w:t>
      </w:r>
      <w:r>
        <w:rPr>
          <w:spacing w:val="-58"/>
        </w:rPr>
        <w:t xml:space="preserve"> </w:t>
      </w:r>
      <w:r>
        <w:t>енныереакцииодноатомныхспиртов(окислениеэтанолаоксидоммеди(II)),многоатомныхспир</w:t>
      </w:r>
      <w:r>
        <w:rPr>
          <w:spacing w:val="-58"/>
        </w:rPr>
        <w:t xml:space="preserve"> </w:t>
      </w:r>
      <w:r>
        <w:t>тов(взаимодействиеглицеринасгидроксидоммеди(II)),альдегидов(окислениеаммиачнымраст</w:t>
      </w:r>
      <w:r>
        <w:rPr>
          <w:spacing w:val="-58"/>
        </w:rPr>
        <w:t xml:space="preserve"> </w:t>
      </w:r>
      <w:r>
        <w:rPr>
          <w:spacing w:val="-1"/>
        </w:rPr>
        <w:t>воромоксидасеребра(I)игидроксидоммеди(II),взаимодействиекрахмаласиодом),проведениеп</w:t>
      </w:r>
      <w:r>
        <w:t xml:space="preserve"> рактической</w:t>
      </w:r>
      <w:r>
        <w:rPr>
          <w:spacing w:val="2"/>
        </w:rPr>
        <w:t xml:space="preserve"> </w:t>
      </w:r>
      <w:r>
        <w:t>работы:свойстварастворауксуснойкислоты.</w:t>
      </w:r>
    </w:p>
    <w:p w:rsidR="00274355" w:rsidRDefault="00E56823">
      <w:pPr>
        <w:pStyle w:val="a3"/>
        <w:spacing w:line="274" w:lineRule="exact"/>
        <w:ind w:left="903" w:firstLine="0"/>
        <w:jc w:val="left"/>
      </w:pPr>
      <w:r>
        <w:t>Расчётныезадачи</w:t>
      </w:r>
    </w:p>
    <w:p w:rsidR="00274355" w:rsidRDefault="00E56823">
      <w:pPr>
        <w:pStyle w:val="a3"/>
        <w:spacing w:before="3"/>
        <w:ind w:right="994"/>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rPr>
          <w:spacing w:val="-1"/>
        </w:rPr>
        <w:t>количестваисходноговеществаилипродуктареакциипоизвестныммассе,объёму,количествуод</w:t>
      </w:r>
      <w:r>
        <w:t xml:space="preserve"> ногоизисходныхвеществилипродуктовреакции).</w:t>
      </w:r>
    </w:p>
    <w:p w:rsidR="00274355" w:rsidRDefault="00E56823">
      <w:pPr>
        <w:pStyle w:val="a3"/>
        <w:spacing w:line="274" w:lineRule="exact"/>
        <w:ind w:left="903" w:firstLine="0"/>
        <w:jc w:val="left"/>
      </w:pPr>
      <w:r>
        <w:t>Азотсодержащиеорганическиесоединения</w:t>
      </w:r>
    </w:p>
    <w:p w:rsidR="00274355" w:rsidRDefault="00E56823">
      <w:pPr>
        <w:tabs>
          <w:tab w:val="left" w:pos="2087"/>
          <w:tab w:val="left" w:pos="3723"/>
          <w:tab w:val="left" w:pos="4265"/>
          <w:tab w:val="left" w:pos="5465"/>
          <w:tab w:val="left" w:pos="6673"/>
          <w:tab w:val="left" w:pos="8122"/>
          <w:tab w:val="left" w:pos="9710"/>
        </w:tabs>
        <w:spacing w:before="5" w:line="237" w:lineRule="auto"/>
        <w:ind w:left="336" w:right="996" w:firstLine="566"/>
        <w:rPr>
          <w:i/>
          <w:sz w:val="24"/>
        </w:rPr>
      </w:pPr>
      <w:r>
        <w:rPr>
          <w:i/>
          <w:sz w:val="24"/>
        </w:rPr>
        <w:t>Амины.</w:t>
      </w:r>
      <w:r>
        <w:rPr>
          <w:i/>
          <w:sz w:val="24"/>
        </w:rPr>
        <w:tab/>
        <w:t>Метиламин</w:t>
      </w:r>
      <w:r>
        <w:rPr>
          <w:i/>
          <w:sz w:val="24"/>
        </w:rPr>
        <w:tab/>
        <w:t>и</w:t>
      </w:r>
      <w:r>
        <w:rPr>
          <w:i/>
          <w:sz w:val="24"/>
        </w:rPr>
        <w:tab/>
        <w:t>анилин:</w:t>
      </w:r>
      <w:r>
        <w:rPr>
          <w:i/>
          <w:sz w:val="24"/>
        </w:rPr>
        <w:tab/>
        <w:t>состав,</w:t>
      </w:r>
      <w:r>
        <w:rPr>
          <w:i/>
          <w:sz w:val="24"/>
        </w:rPr>
        <w:tab/>
        <w:t>строение,</w:t>
      </w:r>
      <w:r>
        <w:rPr>
          <w:i/>
          <w:sz w:val="24"/>
        </w:rPr>
        <w:tab/>
        <w:t>физические</w:t>
      </w:r>
      <w:r>
        <w:rPr>
          <w:i/>
          <w:sz w:val="24"/>
        </w:rPr>
        <w:tab/>
      </w:r>
      <w:r>
        <w:rPr>
          <w:i/>
          <w:spacing w:val="-4"/>
          <w:sz w:val="24"/>
        </w:rPr>
        <w:t>и</w:t>
      </w:r>
      <w:r>
        <w:rPr>
          <w:i/>
          <w:spacing w:val="-57"/>
          <w:sz w:val="24"/>
        </w:rPr>
        <w:t xml:space="preserve"> </w:t>
      </w:r>
      <w:r>
        <w:rPr>
          <w:i/>
          <w:sz w:val="24"/>
        </w:rPr>
        <w:t>химическиесвойства(горение,взаимодействиесводойикислотами).</w:t>
      </w:r>
    </w:p>
    <w:p w:rsidR="00274355" w:rsidRDefault="00E56823">
      <w:pPr>
        <w:pStyle w:val="a3"/>
        <w:tabs>
          <w:tab w:val="left" w:pos="1958"/>
          <w:tab w:val="left" w:pos="4002"/>
          <w:tab w:val="left" w:pos="5033"/>
          <w:tab w:val="left" w:pos="6612"/>
          <w:tab w:val="left" w:pos="8306"/>
        </w:tabs>
        <w:spacing w:before="3"/>
        <w:ind w:right="989"/>
        <w:jc w:val="left"/>
      </w:pPr>
      <w:r>
        <w:t>Аминокислотыкакамфотерныеорганическиесоединения.Физическиеихимические</w:t>
      </w:r>
      <w:r>
        <w:rPr>
          <w:spacing w:val="1"/>
        </w:rPr>
        <w:t xml:space="preserve"> </w:t>
      </w:r>
      <w:r>
        <w:t>свойства</w:t>
      </w:r>
      <w:r>
        <w:tab/>
        <w:t>аминокислот</w:t>
      </w:r>
      <w:r>
        <w:tab/>
        <w:t>(на</w:t>
      </w:r>
      <w:r>
        <w:tab/>
        <w:t>примере</w:t>
      </w:r>
      <w:r>
        <w:tab/>
        <w:t>глицина).</w:t>
      </w:r>
      <w:r>
        <w:tab/>
      </w:r>
      <w:r>
        <w:rPr>
          <w:spacing w:val="-1"/>
        </w:rPr>
        <w:t>Биологическое</w:t>
      </w:r>
      <w:r>
        <w:rPr>
          <w:spacing w:val="-57"/>
        </w:rPr>
        <w:t xml:space="preserve"> </w:t>
      </w:r>
      <w:r>
        <w:t>значениеаминокислот.Пептиды.</w:t>
      </w:r>
    </w:p>
    <w:p w:rsidR="00274355" w:rsidRDefault="00E56823">
      <w:pPr>
        <w:pStyle w:val="a3"/>
        <w:tabs>
          <w:tab w:val="left" w:pos="2121"/>
          <w:tab w:val="left" w:pos="3888"/>
          <w:tab w:val="left" w:pos="5399"/>
          <w:tab w:val="left" w:pos="7423"/>
          <w:tab w:val="left" w:pos="9074"/>
          <w:tab w:val="left" w:pos="9704"/>
        </w:tabs>
        <w:ind w:right="990"/>
      </w:pPr>
      <w:r>
        <w:t>Белкикакприродныевысокомолекулярныесоединения.Первичная,вторичная</w:t>
      </w:r>
      <w:r>
        <w:tab/>
      </w:r>
      <w:r>
        <w:tab/>
        <w:t>и</w:t>
      </w:r>
      <w:r>
        <w:rPr>
          <w:spacing w:val="-58"/>
        </w:rPr>
        <w:t xml:space="preserve"> </w:t>
      </w:r>
      <w:r>
        <w:t>третичная</w:t>
      </w:r>
      <w:r>
        <w:tab/>
        <w:t>структура</w:t>
      </w:r>
      <w:r>
        <w:tab/>
        <w:t>белков.</w:t>
      </w:r>
      <w:r>
        <w:tab/>
        <w:t>Химические</w:t>
      </w:r>
      <w:r>
        <w:tab/>
        <w:t>свойства</w:t>
      </w:r>
      <w:r>
        <w:tab/>
      </w:r>
      <w:r>
        <w:rPr>
          <w:spacing w:val="-1"/>
        </w:rPr>
        <w:t>белков:</w:t>
      </w:r>
      <w:r>
        <w:rPr>
          <w:spacing w:val="-58"/>
        </w:rPr>
        <w:t xml:space="preserve"> </w:t>
      </w:r>
      <w:r>
        <w:t>гидролиз,денатурация,качественныереакциинабелки.</w:t>
      </w:r>
    </w:p>
    <w:p w:rsidR="00274355" w:rsidRDefault="00E56823">
      <w:pPr>
        <w:pStyle w:val="a3"/>
        <w:spacing w:before="3" w:line="237" w:lineRule="auto"/>
        <w:ind w:left="903" w:right="1047" w:firstLine="0"/>
      </w:pPr>
      <w:r>
        <w:t>Экспериментальныеметодыизучениявеществ иихпревращений</w:t>
      </w:r>
      <w:r>
        <w:rPr>
          <w:spacing w:val="1"/>
        </w:rPr>
        <w:t xml:space="preserve"> </w:t>
      </w:r>
      <w:r>
        <w:rPr>
          <w:spacing w:val="-1"/>
        </w:rPr>
        <w:t>Наблюдениеиописаниедемонстрационныхопытов:денатурациябелковпринагревании,ц</w:t>
      </w:r>
    </w:p>
    <w:p w:rsidR="00274355" w:rsidRDefault="00E56823">
      <w:pPr>
        <w:pStyle w:val="a3"/>
        <w:spacing w:before="3" w:line="275" w:lineRule="exact"/>
        <w:ind w:firstLine="0"/>
        <w:jc w:val="left"/>
      </w:pPr>
      <w:r>
        <w:t>ветныереакциибелков.</w:t>
      </w:r>
    </w:p>
    <w:p w:rsidR="00274355" w:rsidRDefault="00E56823">
      <w:pPr>
        <w:pStyle w:val="a3"/>
        <w:spacing w:line="275" w:lineRule="exact"/>
        <w:ind w:left="903" w:firstLine="0"/>
        <w:jc w:val="left"/>
      </w:pPr>
      <w:r>
        <w:t>Высокомолекулярныесоединения</w:t>
      </w:r>
    </w:p>
    <w:p w:rsidR="00274355" w:rsidRDefault="00E56823">
      <w:pPr>
        <w:pStyle w:val="a3"/>
        <w:tabs>
          <w:tab w:val="left" w:pos="7976"/>
          <w:tab w:val="left" w:pos="9060"/>
        </w:tabs>
        <w:spacing w:before="3"/>
        <w:ind w:right="993"/>
        <w:jc w:val="left"/>
      </w:pPr>
      <w:r>
        <w:t>Основныепонятияхимиивысокомолекулярныхсоединений:мономер,полимер,структур</w:t>
      </w:r>
      <w:r>
        <w:rPr>
          <w:spacing w:val="1"/>
        </w:rPr>
        <w:t xml:space="preserve"> </w:t>
      </w:r>
      <w:r>
        <w:t>ноезвено,степеньполимеризации,средняямолекулярнаямасса.Основные</w:t>
      </w:r>
      <w:r>
        <w:tab/>
        <w:t>методы</w:t>
      </w:r>
      <w:r>
        <w:tab/>
      </w:r>
      <w:r>
        <w:rPr>
          <w:spacing w:val="-1"/>
        </w:rPr>
        <w:t>синтеза</w:t>
      </w:r>
      <w:r>
        <w:rPr>
          <w:spacing w:val="-57"/>
        </w:rPr>
        <w:t xml:space="preserve"> </w:t>
      </w:r>
      <w:r>
        <w:t>высокомолекулярных</w:t>
      </w:r>
      <w:r>
        <w:rPr>
          <w:spacing w:val="-4"/>
        </w:rPr>
        <w:t xml:space="preserve"> </w:t>
      </w:r>
      <w:r>
        <w:t>соединений</w:t>
      </w:r>
      <w:r>
        <w:rPr>
          <w:spacing w:val="7"/>
        </w:rPr>
        <w:t xml:space="preserve"> </w:t>
      </w:r>
      <w:r>
        <w:t>–</w:t>
      </w:r>
      <w:r>
        <w:rPr>
          <w:spacing w:val="-4"/>
        </w:rPr>
        <w:t xml:space="preserve"> </w:t>
      </w:r>
      <w:r>
        <w:t>полимеризация</w:t>
      </w:r>
      <w:r>
        <w:rPr>
          <w:spacing w:val="1"/>
        </w:rPr>
        <w:t xml:space="preserve"> </w:t>
      </w:r>
      <w:r>
        <w:t>иполиконденсация.</w:t>
      </w:r>
    </w:p>
    <w:p w:rsidR="00274355" w:rsidRDefault="00E56823">
      <w:pPr>
        <w:ind w:left="336" w:right="1010" w:firstLine="566"/>
        <w:jc w:val="both"/>
        <w:rPr>
          <w:i/>
          <w:sz w:val="24"/>
        </w:rPr>
      </w:pPr>
      <w:r>
        <w:rPr>
          <w:i/>
          <w:sz w:val="24"/>
        </w:rPr>
        <w:t>Пластмассы(полиэтилен,полипропилен,поливинилхлорид,полистирол).Натуральныйис</w:t>
      </w:r>
      <w:r>
        <w:rPr>
          <w:i/>
          <w:spacing w:val="-58"/>
          <w:sz w:val="24"/>
        </w:rPr>
        <w:t xml:space="preserve"> </w:t>
      </w:r>
      <w:r>
        <w:rPr>
          <w:i/>
          <w:spacing w:val="-1"/>
          <w:sz w:val="24"/>
        </w:rPr>
        <w:t>интетическиекаучуки(бутадиеновый,хлоропреновыйиизопреновый).Волокна:натуральные(х</w:t>
      </w:r>
      <w:r>
        <w:rPr>
          <w:i/>
          <w:sz w:val="24"/>
        </w:rPr>
        <w:t xml:space="preserve"> лопок,шерсть,шёлк),искусственные(ацетатноеволокно,вискоза),синтетические(капронила</w:t>
      </w:r>
      <w:r>
        <w:rPr>
          <w:i/>
          <w:spacing w:val="-58"/>
          <w:sz w:val="24"/>
        </w:rPr>
        <w:t xml:space="preserve"> </w:t>
      </w:r>
      <w:r>
        <w:rPr>
          <w:i/>
          <w:sz w:val="24"/>
        </w:rPr>
        <w:t>всан).</w:t>
      </w:r>
    </w:p>
    <w:p w:rsidR="00274355" w:rsidRDefault="00E56823">
      <w:pPr>
        <w:pStyle w:val="a3"/>
        <w:ind w:left="903" w:firstLine="0"/>
      </w:pPr>
      <w:r>
        <w:t>Экспериментальныеметодыизучениявеществ</w:t>
      </w:r>
      <w:r>
        <w:rPr>
          <w:spacing w:val="-13"/>
        </w:rPr>
        <w:t xml:space="preserve"> </w:t>
      </w:r>
      <w:r>
        <w:t>иихпревращений</w:t>
      </w:r>
    </w:p>
    <w:p w:rsidR="00274355" w:rsidRDefault="00E56823">
      <w:pPr>
        <w:pStyle w:val="a3"/>
        <w:spacing w:before="3" w:line="237" w:lineRule="auto"/>
        <w:ind w:left="903" w:right="1035" w:firstLine="0"/>
      </w:pPr>
      <w:r>
        <w:t>Ознакомление</w:t>
      </w:r>
      <w:r>
        <w:rPr>
          <w:spacing w:val="-6"/>
        </w:rPr>
        <w:t xml:space="preserve"> </w:t>
      </w:r>
      <w:r>
        <w:t>с</w:t>
      </w:r>
      <w:r>
        <w:rPr>
          <w:spacing w:val="-9"/>
        </w:rPr>
        <w:t xml:space="preserve"> </w:t>
      </w:r>
      <w:r>
        <w:t>образцами</w:t>
      </w:r>
      <w:r>
        <w:rPr>
          <w:spacing w:val="-4"/>
        </w:rPr>
        <w:t xml:space="preserve"> </w:t>
      </w:r>
      <w:r>
        <w:t>природных</w:t>
      </w:r>
      <w:r>
        <w:rPr>
          <w:spacing w:val="-8"/>
        </w:rPr>
        <w:t xml:space="preserve"> </w:t>
      </w:r>
      <w:r>
        <w:t>и</w:t>
      </w:r>
      <w:r>
        <w:rPr>
          <w:spacing w:val="-4"/>
        </w:rPr>
        <w:t xml:space="preserve"> </w:t>
      </w:r>
      <w:r>
        <w:t>искусственных</w:t>
      </w:r>
      <w:r>
        <w:rPr>
          <w:spacing w:val="-8"/>
        </w:rPr>
        <w:t xml:space="preserve"> </w:t>
      </w:r>
      <w:r>
        <w:t>волокон,</w:t>
      </w:r>
      <w:r>
        <w:rPr>
          <w:spacing w:val="-3"/>
        </w:rPr>
        <w:t xml:space="preserve"> </w:t>
      </w:r>
      <w:r>
        <w:t>пластмасс,каучуков.</w:t>
      </w:r>
      <w:r>
        <w:rPr>
          <w:spacing w:val="-57"/>
        </w:rPr>
        <w:t xml:space="preserve"> </w:t>
      </w:r>
      <w:r>
        <w:t>Межпредметныесвязи</w:t>
      </w:r>
    </w:p>
    <w:p w:rsidR="00274355" w:rsidRDefault="00E56823">
      <w:pPr>
        <w:pStyle w:val="a3"/>
        <w:tabs>
          <w:tab w:val="left" w:pos="2654"/>
          <w:tab w:val="left" w:pos="3902"/>
          <w:tab w:val="left" w:pos="6113"/>
          <w:tab w:val="left" w:pos="7150"/>
          <w:tab w:val="left" w:pos="8523"/>
        </w:tabs>
        <w:spacing w:before="3"/>
        <w:ind w:right="984"/>
      </w:pPr>
      <w:r>
        <w:t>Реализациямежпредметных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химиив 10 классе</w:t>
      </w:r>
      <w:r>
        <w:rPr>
          <w:spacing w:val="1"/>
        </w:rPr>
        <w:t xml:space="preserve"> </w:t>
      </w:r>
      <w:r>
        <w:t>осуществляется</w:t>
      </w:r>
      <w:r>
        <w:tab/>
        <w:t>через</w:t>
      </w:r>
      <w:r>
        <w:tab/>
        <w:t>использование</w:t>
      </w:r>
      <w:r>
        <w:tab/>
        <w:t>как</w:t>
      </w:r>
      <w:r>
        <w:tab/>
        <w:t>общих</w:t>
      </w:r>
      <w:r>
        <w:tab/>
        <w:t>естественно-</w:t>
      </w:r>
      <w:r>
        <w:rPr>
          <w:spacing w:val="-58"/>
        </w:rPr>
        <w:t xml:space="preserve"> </w:t>
      </w:r>
      <w:r>
        <w:t>научныхпонятий,такипонятий,являющихсясистемнымидляотдельныхпредметовестественно</w:t>
      </w:r>
    </w:p>
    <w:p w:rsidR="00274355" w:rsidRDefault="00E56823">
      <w:pPr>
        <w:pStyle w:val="a3"/>
        <w:spacing w:line="274" w:lineRule="exact"/>
        <w:ind w:firstLine="0"/>
        <w:jc w:val="left"/>
      </w:pPr>
      <w:r>
        <w:t>-научногоцикла.</w:t>
      </w:r>
    </w:p>
    <w:p w:rsidR="00274355" w:rsidRDefault="00E56823">
      <w:pPr>
        <w:pStyle w:val="a3"/>
        <w:tabs>
          <w:tab w:val="left" w:pos="1958"/>
          <w:tab w:val="left" w:pos="3561"/>
          <w:tab w:val="left" w:pos="6051"/>
          <w:tab w:val="left" w:pos="8527"/>
        </w:tabs>
        <w:spacing w:before="3"/>
        <w:ind w:right="996"/>
        <w:jc w:val="left"/>
      </w:pPr>
      <w:r>
        <w:t>Общиеестественно-научныепонятия:явление,научныйфакт,гипотеза,закон,теория,</w:t>
      </w:r>
      <w:r>
        <w:rPr>
          <w:spacing w:val="1"/>
        </w:rPr>
        <w:t xml:space="preserve"> </w:t>
      </w:r>
      <w:r>
        <w:t>анализ,</w:t>
      </w:r>
      <w:r>
        <w:tab/>
        <w:t>синтез,</w:t>
      </w:r>
      <w:r>
        <w:tab/>
        <w:t>классификация,</w:t>
      </w:r>
      <w:r>
        <w:tab/>
        <w:t>периодичность,</w:t>
      </w:r>
      <w:r>
        <w:tab/>
      </w:r>
      <w:r>
        <w:rPr>
          <w:spacing w:val="-1"/>
        </w:rPr>
        <w:t>наблюдение,</w:t>
      </w:r>
      <w:r>
        <w:rPr>
          <w:spacing w:val="-57"/>
        </w:rPr>
        <w:t xml:space="preserve"> </w:t>
      </w:r>
      <w:r>
        <w:t>измерение,эксперимент,моделирование.</w:t>
      </w:r>
    </w:p>
    <w:p w:rsidR="00274355" w:rsidRDefault="00E56823">
      <w:pPr>
        <w:pStyle w:val="a3"/>
        <w:ind w:right="1000"/>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rPr>
          <w:spacing w:val="-1"/>
        </w:rPr>
        <w:t>энергетическийуровень,вещество,тело,объём,агрегатноесостояниевещества,физическиевели</w:t>
      </w:r>
      <w:r>
        <w:t xml:space="preserve"> чиныиединицыихизмерения.</w:t>
      </w:r>
    </w:p>
    <w:p w:rsidR="00274355" w:rsidRDefault="00E56823">
      <w:pPr>
        <w:pStyle w:val="a3"/>
        <w:tabs>
          <w:tab w:val="left" w:pos="4591"/>
        </w:tabs>
        <w:spacing w:before="3" w:line="237" w:lineRule="auto"/>
        <w:ind w:left="1047" w:right="1087" w:hanging="145"/>
      </w:pPr>
      <w:r>
        <w:t xml:space="preserve">Биология:       </w:t>
      </w:r>
      <w:r>
        <w:rPr>
          <w:spacing w:val="42"/>
        </w:rPr>
        <w:t xml:space="preserve"> </w:t>
      </w:r>
      <w:r>
        <w:t>клетка,</w:t>
      </w:r>
      <w:r>
        <w:tab/>
        <w:t>организм,</w:t>
      </w:r>
      <w:r>
        <w:rPr>
          <w:spacing w:val="1"/>
        </w:rPr>
        <w:t xml:space="preserve"> </w:t>
      </w:r>
      <w:r>
        <w:t>биосфера,</w:t>
      </w:r>
      <w:r>
        <w:rPr>
          <w:spacing w:val="1"/>
        </w:rPr>
        <w:t xml:space="preserve"> </w:t>
      </w:r>
      <w:r>
        <w:t>обмен веществ</w:t>
      </w:r>
      <w:r>
        <w:rPr>
          <w:spacing w:val="1"/>
        </w:rPr>
        <w:t xml:space="preserve"> </w:t>
      </w:r>
      <w:r>
        <w:t>в</w:t>
      </w:r>
      <w:r>
        <w:rPr>
          <w:spacing w:val="-57"/>
        </w:rPr>
        <w:t xml:space="preserve"> </w:t>
      </w:r>
      <w:r>
        <w:rPr>
          <w:spacing w:val="-1"/>
        </w:rPr>
        <w:t>организме,фотосинтез,биологическиактивныевещества(белки,углеводы,жиры,ферме</w:t>
      </w:r>
    </w:p>
    <w:p w:rsidR="00274355" w:rsidRDefault="00E56823">
      <w:pPr>
        <w:pStyle w:val="a3"/>
        <w:tabs>
          <w:tab w:val="left" w:pos="5301"/>
        </w:tabs>
        <w:spacing w:before="5" w:line="237" w:lineRule="auto"/>
        <w:ind w:left="1047" w:right="1394" w:hanging="711"/>
      </w:pPr>
      <w:r>
        <w:t xml:space="preserve">нты).География:      </w:t>
      </w:r>
      <w:r>
        <w:rPr>
          <w:spacing w:val="18"/>
        </w:rPr>
        <w:t xml:space="preserve"> </w:t>
      </w:r>
      <w:r>
        <w:t xml:space="preserve">минералы,    </w:t>
      </w:r>
      <w:r>
        <w:rPr>
          <w:spacing w:val="35"/>
        </w:rPr>
        <w:t xml:space="preserve"> </w:t>
      </w:r>
      <w:r>
        <w:t>горные</w:t>
      </w:r>
      <w:r>
        <w:tab/>
        <w:t>породы,</w:t>
      </w:r>
      <w:r>
        <w:rPr>
          <w:spacing w:val="40"/>
        </w:rPr>
        <w:t xml:space="preserve"> </w:t>
      </w:r>
      <w:r>
        <w:t>полезные</w:t>
      </w:r>
      <w:r>
        <w:rPr>
          <w:spacing w:val="28"/>
        </w:rPr>
        <w:t xml:space="preserve"> </w:t>
      </w:r>
      <w:r>
        <w:t>ископаемые,</w:t>
      </w:r>
      <w:r>
        <w:rPr>
          <w:spacing w:val="-58"/>
        </w:rPr>
        <w:t xml:space="preserve"> </w:t>
      </w:r>
      <w:r>
        <w:t>топливо,</w:t>
      </w:r>
    </w:p>
    <w:p w:rsidR="00274355" w:rsidRDefault="00E56823">
      <w:pPr>
        <w:pStyle w:val="a3"/>
        <w:spacing w:before="3" w:line="275" w:lineRule="exact"/>
        <w:ind w:left="903" w:firstLine="0"/>
        <w:jc w:val="left"/>
      </w:pPr>
      <w:r>
        <w:t>ресурсы.</w:t>
      </w:r>
    </w:p>
    <w:p w:rsidR="00274355" w:rsidRDefault="00E56823">
      <w:pPr>
        <w:pStyle w:val="a3"/>
        <w:tabs>
          <w:tab w:val="left" w:pos="3934"/>
          <w:tab w:val="left" w:pos="6573"/>
          <w:tab w:val="left" w:pos="8938"/>
        </w:tabs>
        <w:ind w:right="993"/>
        <w:jc w:val="left"/>
      </w:pPr>
      <w:r>
        <w:t>Технология:пищевые</w:t>
      </w:r>
      <w:r>
        <w:tab/>
        <w:t>продукты,основы</w:t>
      </w:r>
      <w:r>
        <w:tab/>
        <w:t>рационального</w:t>
      </w:r>
      <w:r>
        <w:tab/>
      </w:r>
      <w:r>
        <w:rPr>
          <w:spacing w:val="-1"/>
        </w:rPr>
        <w:t>питания,</w:t>
      </w:r>
      <w:r>
        <w:rPr>
          <w:spacing w:val="-57"/>
        </w:rPr>
        <w:t xml:space="preserve"> </w:t>
      </w:r>
      <w:r>
        <w:t>моющиесредства,лекарственныеикосметическиепрепараты,материалыизискусственныхиси</w:t>
      </w:r>
      <w:r>
        <w:rPr>
          <w:spacing w:val="1"/>
        </w:rPr>
        <w:t xml:space="preserve"> </w:t>
      </w:r>
      <w:r>
        <w:t>нтетическихволокон.</w:t>
      </w:r>
    </w:p>
    <w:p w:rsidR="00274355" w:rsidRDefault="00274355">
      <w:pPr>
        <w:pStyle w:val="a3"/>
        <w:spacing w:before="11"/>
        <w:ind w:left="0" w:firstLine="0"/>
        <w:jc w:val="left"/>
        <w:rPr>
          <w:sz w:val="23"/>
        </w:rPr>
      </w:pPr>
    </w:p>
    <w:p w:rsidR="00274355" w:rsidRDefault="00E56823">
      <w:pPr>
        <w:pStyle w:val="a3"/>
        <w:ind w:left="903" w:firstLine="0"/>
      </w:pPr>
      <w:r>
        <w:t>11</w:t>
      </w:r>
      <w:r>
        <w:rPr>
          <w:spacing w:val="-1"/>
        </w:rPr>
        <w:t xml:space="preserve"> </w:t>
      </w:r>
      <w:r>
        <w:t>КЛАСС</w:t>
      </w:r>
    </w:p>
    <w:p w:rsidR="00274355" w:rsidRDefault="00E56823">
      <w:pPr>
        <w:pStyle w:val="1"/>
        <w:spacing w:before="7" w:line="273" w:lineRule="exact"/>
        <w:jc w:val="left"/>
      </w:pPr>
      <w:r>
        <w:t>Теоретическиеосновыхимии</w:t>
      </w:r>
    </w:p>
    <w:p w:rsidR="00274355" w:rsidRDefault="00E56823">
      <w:pPr>
        <w:pStyle w:val="a3"/>
        <w:tabs>
          <w:tab w:val="left" w:pos="2653"/>
          <w:tab w:val="left" w:pos="3992"/>
          <w:tab w:val="left" w:pos="5057"/>
          <w:tab w:val="left" w:pos="6036"/>
          <w:tab w:val="left" w:pos="7144"/>
          <w:tab w:val="left" w:pos="8515"/>
        </w:tabs>
        <w:spacing w:line="242" w:lineRule="auto"/>
        <w:ind w:right="991"/>
        <w:jc w:val="left"/>
      </w:pPr>
      <w:r>
        <w:t>Химический</w:t>
      </w:r>
      <w:r>
        <w:tab/>
        <w:t>элемент.</w:t>
      </w:r>
      <w:r>
        <w:tab/>
        <w:t>Атом.</w:t>
      </w:r>
      <w:r>
        <w:tab/>
        <w:t>Ядро</w:t>
      </w:r>
      <w:r>
        <w:tab/>
        <w:t>атома,</w:t>
      </w:r>
      <w:r>
        <w:tab/>
        <w:t>изотопы.</w:t>
      </w:r>
      <w:r>
        <w:tab/>
      </w:r>
      <w:r>
        <w:rPr>
          <w:spacing w:val="-1"/>
        </w:rPr>
        <w:t>Электронная</w:t>
      </w:r>
      <w:r>
        <w:rPr>
          <w:spacing w:val="-57"/>
        </w:rPr>
        <w:t xml:space="preserve"> </w:t>
      </w:r>
      <w:r>
        <w:t>оболочка.Энергетическиеуровни,подуровни.Атомныеорбитали,s-,p-,d-</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3" w:line="237" w:lineRule="auto"/>
        <w:ind w:right="996" w:firstLine="0"/>
      </w:pPr>
      <w:r>
        <w:t>элементы.Особенности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первыхчетырёхпериодов.Электроннаяконфигурацияатомов.</w:t>
      </w:r>
    </w:p>
    <w:p w:rsidR="00274355" w:rsidRDefault="00E56823">
      <w:pPr>
        <w:pStyle w:val="a3"/>
        <w:tabs>
          <w:tab w:val="left" w:pos="2554"/>
          <w:tab w:val="left" w:pos="5991"/>
          <w:tab w:val="left" w:pos="8914"/>
        </w:tabs>
        <w:spacing w:before="4"/>
        <w:ind w:right="986"/>
      </w:pPr>
      <w:r>
        <w:t>ПериодическийзакониПериодическаясистемахимическихэлементовД.И.Менделеева.С</w:t>
      </w:r>
      <w:r>
        <w:rPr>
          <w:spacing w:val="1"/>
        </w:rPr>
        <w:t xml:space="preserve"> </w:t>
      </w:r>
      <w:r>
        <w:t>вязьпериодическогозаконаиПериодическойсистемыхимических элементов Д.И. Менделеева</w:t>
      </w:r>
      <w:r>
        <w:rPr>
          <w:spacing w:val="-57"/>
        </w:rPr>
        <w:t xml:space="preserve"> </w:t>
      </w:r>
      <w:r>
        <w:t>с</w:t>
      </w:r>
      <w:r>
        <w:tab/>
        <w:t>современной</w:t>
      </w:r>
      <w:r>
        <w:tab/>
        <w:t>теорией</w:t>
      </w:r>
      <w:r>
        <w:tab/>
      </w:r>
      <w:r>
        <w:rPr>
          <w:spacing w:val="-1"/>
        </w:rPr>
        <w:t>строения</w:t>
      </w:r>
      <w:r>
        <w:rPr>
          <w:spacing w:val="-58"/>
        </w:rPr>
        <w:t xml:space="preserve"> </w:t>
      </w:r>
      <w:r>
        <w:t>атомов.Закономерностиизменениясвойствхимическихэлементовиобразуемыхимипростых и</w:t>
      </w:r>
      <w:r>
        <w:rPr>
          <w:spacing w:val="1"/>
        </w:rPr>
        <w:t xml:space="preserve"> </w:t>
      </w:r>
      <w:r>
        <w:t>сложных</w:t>
      </w:r>
      <w:r>
        <w:rPr>
          <w:spacing w:val="-9"/>
        </w:rPr>
        <w:t xml:space="preserve"> </w:t>
      </w:r>
      <w:r>
        <w:t>веществ</w:t>
      </w:r>
      <w:r>
        <w:rPr>
          <w:spacing w:val="-6"/>
        </w:rPr>
        <w:t xml:space="preserve"> </w:t>
      </w:r>
      <w:r>
        <w:t>по</w:t>
      </w:r>
      <w:r>
        <w:rPr>
          <w:spacing w:val="-4"/>
        </w:rPr>
        <w:t xml:space="preserve"> </w:t>
      </w:r>
      <w:r>
        <w:t>группам</w:t>
      </w:r>
      <w:r>
        <w:rPr>
          <w:spacing w:val="-4"/>
        </w:rPr>
        <w:t xml:space="preserve"> </w:t>
      </w:r>
      <w:r>
        <w:t>и</w:t>
      </w:r>
      <w:r>
        <w:rPr>
          <w:spacing w:val="-3"/>
        </w:rPr>
        <w:t xml:space="preserve"> </w:t>
      </w:r>
      <w:r>
        <w:t>периодам.</w:t>
      </w:r>
      <w:r>
        <w:rPr>
          <w:spacing w:val="-2"/>
        </w:rPr>
        <w:t xml:space="preserve"> </w:t>
      </w:r>
      <w:r>
        <w:t>Значение</w:t>
      </w:r>
      <w:r>
        <w:rPr>
          <w:spacing w:val="-5"/>
        </w:rPr>
        <w:t xml:space="preserve"> </w:t>
      </w:r>
      <w:r>
        <w:t>периодическогозаконавразвитиинауки.</w:t>
      </w:r>
    </w:p>
    <w:p w:rsidR="00274355" w:rsidRDefault="00E56823">
      <w:pPr>
        <w:pStyle w:val="a3"/>
        <w:ind w:right="990"/>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(ковалентнаянеполярнаяиполярная,ионная,металлическая).Механизмыобразованияковалент</w:t>
      </w:r>
      <w:r>
        <w:rPr>
          <w:spacing w:val="-58"/>
        </w:rPr>
        <w:t xml:space="preserve"> </w:t>
      </w:r>
      <w:r>
        <w:t>ной химической связи (обменный и донорно-акцепторный). Водороднаясвязь. Валентность.</w:t>
      </w:r>
      <w:r>
        <w:rPr>
          <w:spacing w:val="1"/>
        </w:rPr>
        <w:t xml:space="preserve"> </w:t>
      </w:r>
      <w:r>
        <w:t>Электроотрицательность.</w:t>
      </w:r>
      <w:r>
        <w:rPr>
          <w:spacing w:val="-2"/>
        </w:rPr>
        <w:t xml:space="preserve"> </w:t>
      </w:r>
      <w:r>
        <w:t>Степень</w:t>
      </w:r>
      <w:r>
        <w:rPr>
          <w:spacing w:val="-2"/>
        </w:rPr>
        <w:t xml:space="preserve"> </w:t>
      </w:r>
      <w:r>
        <w:t>окисления.</w:t>
      </w:r>
      <w:r>
        <w:rPr>
          <w:spacing w:val="-6"/>
        </w:rPr>
        <w:t xml:space="preserve"> </w:t>
      </w:r>
      <w:r>
        <w:t>Ионы:</w:t>
      </w:r>
      <w:r>
        <w:rPr>
          <w:spacing w:val="2"/>
        </w:rPr>
        <w:t xml:space="preserve"> </w:t>
      </w:r>
      <w:r>
        <w:t>катионыианионы.</w:t>
      </w:r>
    </w:p>
    <w:p w:rsidR="00274355" w:rsidRDefault="00E56823">
      <w:pPr>
        <w:pStyle w:val="a3"/>
        <w:tabs>
          <w:tab w:val="left" w:pos="1675"/>
          <w:tab w:val="left" w:pos="2577"/>
          <w:tab w:val="left" w:pos="4654"/>
          <w:tab w:val="left" w:pos="5911"/>
          <w:tab w:val="left" w:pos="7541"/>
          <w:tab w:val="left" w:pos="8774"/>
        </w:tabs>
        <w:ind w:right="992"/>
        <w:jc w:val="left"/>
      </w:pPr>
      <w:r>
        <w:t>Веществамолекулярногоинемолекулярногостроения.Законпостоянствасостава</w:t>
      </w:r>
      <w:r>
        <w:rPr>
          <w:spacing w:val="1"/>
        </w:rPr>
        <w:t xml:space="preserve"> </w:t>
      </w:r>
      <w:r>
        <w:t>вещества.</w:t>
      </w:r>
      <w:r>
        <w:tab/>
        <w:t>Типы</w:t>
      </w:r>
      <w:r>
        <w:tab/>
        <w:t>кристаллических</w:t>
      </w:r>
      <w:r>
        <w:tab/>
        <w:t>решёток.</w:t>
      </w:r>
      <w:r>
        <w:tab/>
        <w:t>Зависимость</w:t>
      </w:r>
      <w:r>
        <w:tab/>
        <w:t>свойства</w:t>
      </w:r>
      <w:r>
        <w:tab/>
      </w:r>
      <w:r>
        <w:rPr>
          <w:spacing w:val="-1"/>
        </w:rPr>
        <w:t>веществот</w:t>
      </w:r>
      <w:r>
        <w:rPr>
          <w:spacing w:val="-57"/>
        </w:rPr>
        <w:t xml:space="preserve"> </w:t>
      </w:r>
      <w:r>
        <w:t>типакристаллическойрешётки.</w:t>
      </w:r>
    </w:p>
    <w:p w:rsidR="00274355" w:rsidRDefault="00E56823">
      <w:pPr>
        <w:pStyle w:val="a3"/>
        <w:spacing w:before="3" w:line="237" w:lineRule="auto"/>
        <w:jc w:val="left"/>
      </w:pPr>
      <w:r>
        <w:rPr>
          <w:spacing w:val="-1"/>
        </w:rPr>
        <w:t>Понятиеодисперсныхсистемах.Истинныеиколлоидныерастворы.Массоваядолявеществ</w:t>
      </w:r>
      <w:r>
        <w:rPr>
          <w:spacing w:val="-57"/>
        </w:rPr>
        <w:t xml:space="preserve"> </w:t>
      </w:r>
      <w:r>
        <w:t>аврастворе.</w:t>
      </w:r>
    </w:p>
    <w:p w:rsidR="00274355" w:rsidRDefault="00E56823">
      <w:pPr>
        <w:pStyle w:val="a3"/>
        <w:tabs>
          <w:tab w:val="left" w:pos="2019"/>
          <w:tab w:val="left" w:pos="2853"/>
          <w:tab w:val="left" w:pos="4723"/>
          <w:tab w:val="left" w:pos="5917"/>
        </w:tabs>
        <w:spacing w:before="6" w:line="237" w:lineRule="auto"/>
        <w:ind w:right="1000"/>
        <w:jc w:val="left"/>
      </w:pPr>
      <w:r>
        <w:t>Классификация</w:t>
      </w:r>
      <w:r>
        <w:rPr>
          <w:spacing w:val="40"/>
        </w:rPr>
        <w:t xml:space="preserve"> </w:t>
      </w:r>
      <w:r>
        <w:t>неорганических</w:t>
      </w:r>
      <w:r>
        <w:rPr>
          <w:spacing w:val="36"/>
        </w:rPr>
        <w:t xml:space="preserve"> </w:t>
      </w:r>
      <w:r>
        <w:t>соединений.</w:t>
      </w:r>
      <w:r>
        <w:rPr>
          <w:spacing w:val="34"/>
        </w:rPr>
        <w:t xml:space="preserve"> </w:t>
      </w:r>
      <w:r>
        <w:t>Номенклатура</w:t>
      </w:r>
      <w:r>
        <w:rPr>
          <w:spacing w:val="39"/>
        </w:rPr>
        <w:t xml:space="preserve"> </w:t>
      </w:r>
      <w:r>
        <w:t>неорганическихвеществ.</w:t>
      </w:r>
      <w:r>
        <w:rPr>
          <w:spacing w:val="-57"/>
        </w:rPr>
        <w:t xml:space="preserve"> </w:t>
      </w:r>
      <w:r>
        <w:t>Генетическая</w:t>
      </w:r>
      <w:r>
        <w:tab/>
        <w:t>связь</w:t>
      </w:r>
      <w:r>
        <w:tab/>
        <w:t>неорганических</w:t>
      </w:r>
      <w:r>
        <w:tab/>
        <w:t>веществ,</w:t>
      </w:r>
      <w:r>
        <w:tab/>
        <w:t>принадлежащихкразличнымклассам.</w:t>
      </w:r>
    </w:p>
    <w:p w:rsidR="00274355" w:rsidRDefault="00E56823">
      <w:pPr>
        <w:pStyle w:val="a3"/>
        <w:tabs>
          <w:tab w:val="left" w:pos="2760"/>
          <w:tab w:val="left" w:pos="4243"/>
          <w:tab w:val="left" w:pos="6450"/>
          <w:tab w:val="left" w:pos="8278"/>
          <w:tab w:val="left" w:pos="9722"/>
        </w:tabs>
        <w:spacing w:before="6" w:line="237" w:lineRule="auto"/>
        <w:ind w:right="990"/>
        <w:jc w:val="left"/>
      </w:pPr>
      <w:r>
        <w:t>Химическая</w:t>
      </w:r>
      <w:r>
        <w:tab/>
        <w:t>реакция.</w:t>
      </w:r>
      <w:r>
        <w:tab/>
        <w:t>Классификация</w:t>
      </w:r>
      <w:r>
        <w:tab/>
        <w:t>химических</w:t>
      </w:r>
      <w:r>
        <w:tab/>
        <w:t>реакций</w:t>
      </w:r>
      <w:r>
        <w:tab/>
      </w:r>
      <w:r>
        <w:rPr>
          <w:spacing w:val="-3"/>
        </w:rPr>
        <w:t>в</w:t>
      </w:r>
      <w:r>
        <w:rPr>
          <w:spacing w:val="-57"/>
        </w:rPr>
        <w:t xml:space="preserve"> </w:t>
      </w:r>
      <w:r>
        <w:t>неорганическойиорганическойхимии.</w:t>
      </w:r>
    </w:p>
    <w:p w:rsidR="00274355" w:rsidRDefault="00E56823">
      <w:pPr>
        <w:pStyle w:val="a3"/>
        <w:spacing w:before="6" w:line="237" w:lineRule="auto"/>
        <w:ind w:right="982" w:firstLine="0"/>
        <w:jc w:val="left"/>
      </w:pPr>
      <w:r>
        <w:rPr>
          <w:spacing w:val="-1"/>
        </w:rPr>
        <w:t>Законсохранениямассывеществ,законсохраненияипревращенияэнергииприхимическихреак</w:t>
      </w:r>
      <w:r>
        <w:t xml:space="preserve"> циях.</w:t>
      </w:r>
    </w:p>
    <w:p w:rsidR="00274355" w:rsidRDefault="00E56823">
      <w:pPr>
        <w:pStyle w:val="a3"/>
        <w:spacing w:before="3" w:line="275" w:lineRule="exact"/>
        <w:ind w:left="903" w:firstLine="0"/>
        <w:jc w:val="left"/>
      </w:pPr>
      <w:r>
        <w:t>Скоростьреакции,еёзависимостьотразличныхфакторов.Обратимыереакции.</w:t>
      </w:r>
    </w:p>
    <w:p w:rsidR="00274355" w:rsidRDefault="00E56823">
      <w:pPr>
        <w:pStyle w:val="a3"/>
        <w:tabs>
          <w:tab w:val="left" w:pos="2342"/>
          <w:tab w:val="left" w:pos="4290"/>
          <w:tab w:val="left" w:pos="6012"/>
          <w:tab w:val="left" w:pos="7826"/>
          <w:tab w:val="left" w:pos="8805"/>
        </w:tabs>
        <w:spacing w:line="242" w:lineRule="auto"/>
        <w:ind w:right="988" w:firstLine="0"/>
        <w:jc w:val="left"/>
      </w:pPr>
      <w:r>
        <w:t>Химическое</w:t>
      </w:r>
      <w:r>
        <w:tab/>
        <w:t>равновесие.</w:t>
      </w:r>
      <w:r>
        <w:tab/>
        <w:t>Факторы,</w:t>
      </w:r>
      <w:r>
        <w:tab/>
        <w:t>влияющие</w:t>
      </w:r>
      <w:r>
        <w:tab/>
        <w:t>на</w:t>
      </w:r>
      <w:r>
        <w:tab/>
      </w:r>
      <w:r>
        <w:rPr>
          <w:spacing w:val="-1"/>
        </w:rPr>
        <w:t>состояние</w:t>
      </w:r>
      <w:r>
        <w:rPr>
          <w:spacing w:val="-57"/>
        </w:rPr>
        <w:t xml:space="preserve"> </w:t>
      </w:r>
      <w:r>
        <w:t>химическогоравновесия.ПринципЛеШателье.</w:t>
      </w:r>
    </w:p>
    <w:p w:rsidR="00274355" w:rsidRDefault="00E56823">
      <w:pPr>
        <w:ind w:left="336" w:right="988" w:firstLine="566"/>
        <w:jc w:val="both"/>
        <w:rPr>
          <w:i/>
          <w:sz w:val="24"/>
        </w:rPr>
      </w:pPr>
      <w:r>
        <w:rPr>
          <w:sz w:val="24"/>
        </w:rPr>
        <w:t>Электролитическаядиссоциация.Сильныеислабыеэлектролиты.Средаводныхрастворов</w:t>
      </w:r>
      <w:r>
        <w:rPr>
          <w:spacing w:val="-58"/>
          <w:sz w:val="24"/>
        </w:rPr>
        <w:t xml:space="preserve"> </w:t>
      </w:r>
      <w:r>
        <w:rPr>
          <w:sz w:val="24"/>
        </w:rPr>
        <w:t>веществ:кислая,нейтральная,щелочная.</w:t>
      </w:r>
      <w:r>
        <w:rPr>
          <w:i/>
          <w:sz w:val="24"/>
        </w:rPr>
        <w:t>Понятиеоводородномпоказателе</w:t>
      </w:r>
      <w:r>
        <w:rPr>
          <w:i/>
          <w:spacing w:val="1"/>
          <w:sz w:val="24"/>
        </w:rPr>
        <w:t xml:space="preserve"> </w:t>
      </w:r>
      <w:r>
        <w:rPr>
          <w:i/>
          <w:sz w:val="24"/>
        </w:rPr>
        <w:t>(pH)</w:t>
      </w:r>
      <w:r>
        <w:rPr>
          <w:i/>
          <w:spacing w:val="1"/>
          <w:sz w:val="24"/>
        </w:rPr>
        <w:t xml:space="preserve"> </w:t>
      </w:r>
      <w:r>
        <w:rPr>
          <w:i/>
          <w:sz w:val="24"/>
        </w:rPr>
        <w:t>раствора.</w:t>
      </w:r>
      <w:r>
        <w:rPr>
          <w:i/>
          <w:spacing w:val="-57"/>
          <w:sz w:val="24"/>
        </w:rPr>
        <w:t xml:space="preserve"> </w:t>
      </w:r>
      <w:r>
        <w:rPr>
          <w:sz w:val="24"/>
        </w:rPr>
        <w:t>Реакции</w:t>
      </w:r>
      <w:r>
        <w:rPr>
          <w:spacing w:val="2"/>
          <w:sz w:val="24"/>
        </w:rPr>
        <w:t xml:space="preserve"> </w:t>
      </w:r>
      <w:r>
        <w:rPr>
          <w:sz w:val="24"/>
        </w:rPr>
        <w:t>ионного</w:t>
      </w:r>
      <w:r>
        <w:rPr>
          <w:spacing w:val="-4"/>
          <w:sz w:val="24"/>
        </w:rPr>
        <w:t xml:space="preserve"> </w:t>
      </w:r>
      <w:r>
        <w:rPr>
          <w:sz w:val="24"/>
        </w:rPr>
        <w:t>обмена.</w:t>
      </w:r>
      <w:r>
        <w:rPr>
          <w:spacing w:val="7"/>
          <w:sz w:val="24"/>
        </w:rPr>
        <w:t xml:space="preserve"> </w:t>
      </w:r>
      <w:r>
        <w:rPr>
          <w:i/>
          <w:sz w:val="24"/>
        </w:rPr>
        <w:t>Гидролиз</w:t>
      </w:r>
      <w:r>
        <w:rPr>
          <w:i/>
          <w:spacing w:val="-2"/>
          <w:sz w:val="24"/>
        </w:rPr>
        <w:t xml:space="preserve"> </w:t>
      </w:r>
      <w:r>
        <w:rPr>
          <w:i/>
          <w:sz w:val="24"/>
        </w:rPr>
        <w:t>неорганических иорганическихвеществ.</w:t>
      </w:r>
    </w:p>
    <w:p w:rsidR="00274355" w:rsidRDefault="00E56823">
      <w:pPr>
        <w:pStyle w:val="a3"/>
        <w:spacing w:line="275" w:lineRule="exact"/>
        <w:ind w:left="903" w:firstLine="0"/>
        <w:jc w:val="left"/>
      </w:pPr>
      <w:r>
        <w:t>Окислительно-</w:t>
      </w:r>
    </w:p>
    <w:p w:rsidR="00274355" w:rsidRDefault="00E56823">
      <w:pPr>
        <w:spacing w:line="242" w:lineRule="auto"/>
        <w:ind w:left="336"/>
        <w:rPr>
          <w:i/>
          <w:sz w:val="24"/>
        </w:rPr>
      </w:pPr>
      <w:r>
        <w:rPr>
          <w:spacing w:val="-1"/>
          <w:sz w:val="24"/>
        </w:rPr>
        <w:t>восстановительныереакции.</w:t>
      </w:r>
      <w:r>
        <w:rPr>
          <w:i/>
          <w:spacing w:val="-1"/>
          <w:sz w:val="24"/>
        </w:rPr>
        <w:t>Понятиеобэлектролизерасплавовирастворовсолей.Применение</w:t>
      </w:r>
      <w:r>
        <w:rPr>
          <w:i/>
          <w:sz w:val="24"/>
        </w:rPr>
        <w:t xml:space="preserve"> электролиза.</w:t>
      </w:r>
    </w:p>
    <w:p w:rsidR="00274355" w:rsidRDefault="00E56823">
      <w:pPr>
        <w:pStyle w:val="a3"/>
        <w:spacing w:line="271" w:lineRule="exact"/>
        <w:ind w:left="903" w:firstLine="0"/>
      </w:pPr>
      <w:r>
        <w:t>Экспериментальныеметодыизучениявеществ</w:t>
      </w:r>
      <w:r>
        <w:rPr>
          <w:spacing w:val="-13"/>
        </w:rPr>
        <w:t xml:space="preserve"> </w:t>
      </w:r>
      <w:r>
        <w:t>иихпревращений</w:t>
      </w:r>
    </w:p>
    <w:p w:rsidR="00274355" w:rsidRDefault="00E56823">
      <w:pPr>
        <w:pStyle w:val="a3"/>
        <w:tabs>
          <w:tab w:val="left" w:pos="3296"/>
          <w:tab w:val="left" w:pos="4405"/>
          <w:tab w:val="left" w:pos="5952"/>
          <w:tab w:val="left" w:pos="6255"/>
          <w:tab w:val="left" w:pos="6828"/>
          <w:tab w:val="left" w:pos="8319"/>
          <w:tab w:val="left" w:pos="8560"/>
        </w:tabs>
        <w:ind w:right="982"/>
      </w:pPr>
      <w:r>
        <w:t>Демонстрациятаблиц«Периодическаясистемахимических</w:t>
      </w:r>
      <w:r>
        <w:tab/>
      </w:r>
      <w:r>
        <w:tab/>
        <w:t>элементовД.И.</w:t>
      </w:r>
      <w:r>
        <w:rPr>
          <w:spacing w:val="-58"/>
        </w:rPr>
        <w:t xml:space="preserve"> </w:t>
      </w:r>
      <w:r>
        <w:t>Менделеева»,изучениемоделейкристаллических</w:t>
      </w:r>
      <w:r>
        <w:tab/>
      </w:r>
      <w:r>
        <w:tab/>
        <w:t>решёток,наблюдениеи</w:t>
      </w:r>
      <w:r>
        <w:rPr>
          <w:spacing w:val="1"/>
        </w:rPr>
        <w:t xml:space="preserve"> </w:t>
      </w:r>
      <w:r>
        <w:t>описание</w:t>
      </w:r>
      <w:r>
        <w:rPr>
          <w:spacing w:val="-57"/>
        </w:rPr>
        <w:t xml:space="preserve"> </w:t>
      </w:r>
      <w:r>
        <w:t>демонстрационных</w:t>
      </w:r>
      <w:r>
        <w:tab/>
        <w:t>и</w:t>
      </w:r>
      <w:r>
        <w:tab/>
        <w:t>лабораторных</w:t>
      </w:r>
      <w:r>
        <w:tab/>
      </w:r>
      <w:r>
        <w:tab/>
      </w:r>
      <w:r>
        <w:tab/>
        <w:t>опытов</w:t>
      </w:r>
      <w:r>
        <w:tab/>
      </w:r>
      <w:r>
        <w:tab/>
        <w:t>(разложение</w:t>
      </w:r>
      <w:r>
        <w:rPr>
          <w:spacing w:val="-58"/>
        </w:rPr>
        <w:t xml:space="preserve"> </w:t>
      </w:r>
      <w:r>
        <w:t>пероксидаводородавприсутствиикатализатора,</w:t>
      </w:r>
      <w:r>
        <w:tab/>
        <w:t>определениесредыраствороввеществс</w:t>
      </w:r>
      <w:r>
        <w:rPr>
          <w:spacing w:val="-58"/>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проведениепрактическойработы«Влияниеразличныхфакторовнаскоростьхимическойреакци</w:t>
      </w:r>
      <w:r>
        <w:rPr>
          <w:spacing w:val="1"/>
        </w:rPr>
        <w:t xml:space="preserve"> </w:t>
      </w:r>
      <w:r>
        <w:t>и».</w:t>
      </w:r>
    </w:p>
    <w:p w:rsidR="00274355" w:rsidRDefault="00E56823">
      <w:pPr>
        <w:pStyle w:val="a3"/>
        <w:spacing w:line="272" w:lineRule="exact"/>
        <w:ind w:left="903" w:firstLine="0"/>
        <w:jc w:val="left"/>
      </w:pPr>
      <w:r>
        <w:t>Расчётныезадачи</w:t>
      </w:r>
    </w:p>
    <w:p w:rsidR="00274355" w:rsidRDefault="00E56823">
      <w:pPr>
        <w:pStyle w:val="a3"/>
        <w:spacing w:before="2"/>
        <w:jc w:val="left"/>
      </w:pPr>
      <w:r>
        <w:t>Расчёты</w:t>
      </w:r>
      <w:r>
        <w:rPr>
          <w:spacing w:val="1"/>
        </w:rPr>
        <w:t xml:space="preserve"> </w:t>
      </w:r>
      <w:r>
        <w:t>по</w:t>
      </w:r>
      <w:r>
        <w:rPr>
          <w:spacing w:val="1"/>
        </w:rPr>
        <w:t xml:space="preserve"> </w:t>
      </w:r>
      <w:r>
        <w:t>уравнениям</w:t>
      </w:r>
      <w:r>
        <w:rPr>
          <w:spacing w:val="1"/>
        </w:rPr>
        <w:t xml:space="preserve"> </w:t>
      </w:r>
      <w:r>
        <w:t>химических реакций, в</w:t>
      </w:r>
      <w:r>
        <w:rPr>
          <w:spacing w:val="1"/>
        </w:rPr>
        <w:t xml:space="preserve"> </w:t>
      </w:r>
      <w:r>
        <w:t>том числе термохимическиерасчёты,</w:t>
      </w:r>
      <w:r>
        <w:rPr>
          <w:spacing w:val="-57"/>
        </w:rPr>
        <w:t xml:space="preserve"> </w:t>
      </w:r>
      <w:r>
        <w:t>расчётысиспользованием</w:t>
      </w:r>
      <w:r>
        <w:rPr>
          <w:spacing w:val="-2"/>
        </w:rPr>
        <w:t xml:space="preserve"> </w:t>
      </w:r>
      <w:r>
        <w:t>понятия</w:t>
      </w:r>
      <w:r>
        <w:rPr>
          <w:spacing w:val="2"/>
        </w:rPr>
        <w:t xml:space="preserve"> </w:t>
      </w:r>
      <w:r>
        <w:t>«массоваядолявещества».</w:t>
      </w:r>
    </w:p>
    <w:p w:rsidR="00274355" w:rsidRDefault="00E56823">
      <w:pPr>
        <w:pStyle w:val="a3"/>
        <w:spacing w:before="1" w:line="275" w:lineRule="exact"/>
        <w:ind w:left="903" w:firstLine="0"/>
        <w:jc w:val="left"/>
      </w:pPr>
      <w:r>
        <w:t>Неорганическаяхимия</w:t>
      </w:r>
    </w:p>
    <w:p w:rsidR="00274355" w:rsidRDefault="00E56823">
      <w:pPr>
        <w:pStyle w:val="a3"/>
        <w:tabs>
          <w:tab w:val="left" w:pos="1377"/>
          <w:tab w:val="left" w:pos="3182"/>
          <w:tab w:val="left" w:pos="3883"/>
          <w:tab w:val="left" w:pos="5754"/>
          <w:tab w:val="left" w:pos="7256"/>
          <w:tab w:val="left" w:pos="8614"/>
        </w:tabs>
        <w:ind w:right="988"/>
        <w:jc w:val="left"/>
      </w:pPr>
      <w:r>
        <w:t>Неметаллы.Положение</w:t>
      </w:r>
      <w:r>
        <w:rPr>
          <w:spacing w:val="15"/>
        </w:rPr>
        <w:t xml:space="preserve"> </w:t>
      </w:r>
      <w:r>
        <w:t>неметаллов</w:t>
      </w:r>
      <w:r>
        <w:rPr>
          <w:spacing w:val="13"/>
        </w:rPr>
        <w:t xml:space="preserve"> </w:t>
      </w:r>
      <w:r>
        <w:t>в</w:t>
      </w:r>
      <w:r>
        <w:rPr>
          <w:spacing w:val="17"/>
        </w:rPr>
        <w:t xml:space="preserve"> </w:t>
      </w:r>
      <w:r>
        <w:t>Периодическойсистеме</w:t>
      </w:r>
      <w:r>
        <w:rPr>
          <w:spacing w:val="15"/>
        </w:rPr>
        <w:t xml:space="preserve"> </w:t>
      </w:r>
      <w:r>
        <w:t>химическихэлементов</w:t>
      </w:r>
      <w:r>
        <w:rPr>
          <w:spacing w:val="-57"/>
        </w:rPr>
        <w:t xml:space="preserve"> </w:t>
      </w:r>
      <w:r>
        <w:t>Д.И.</w:t>
      </w:r>
      <w:r>
        <w:tab/>
        <w:t>Менделеева</w:t>
      </w:r>
      <w:r>
        <w:tab/>
        <w:t>и</w:t>
      </w:r>
      <w:r>
        <w:tab/>
        <w:t>особенности</w:t>
      </w:r>
      <w:r>
        <w:tab/>
        <w:t>строения</w:t>
      </w:r>
      <w:r>
        <w:tab/>
        <w:t>атомов.</w:t>
      </w:r>
      <w:r>
        <w:tab/>
      </w:r>
      <w:r>
        <w:rPr>
          <w:spacing w:val="-1"/>
        </w:rPr>
        <w:t>Физические</w:t>
      </w:r>
      <w:r>
        <w:rPr>
          <w:spacing w:val="-57"/>
        </w:rPr>
        <w:t xml:space="preserve"> </w:t>
      </w:r>
      <w:r>
        <w:t>свойстванеметаллов.Аллотропиянеметаллов</w:t>
      </w:r>
      <w:r>
        <w:rPr>
          <w:spacing w:val="1"/>
        </w:rPr>
        <w:t xml:space="preserve"> </w:t>
      </w:r>
      <w:r>
        <w:t>(напримерекислорода,серы,фосфораиуглерода).</w:t>
      </w:r>
    </w:p>
    <w:p w:rsidR="00274355" w:rsidRDefault="00E56823">
      <w:pPr>
        <w:pStyle w:val="a3"/>
        <w:spacing w:line="242" w:lineRule="auto"/>
        <w:ind w:right="982"/>
        <w:jc w:val="left"/>
      </w:pPr>
      <w:r>
        <w:t>Химическиесвойстваважнейшихнеметаллов(галогенов,серы,азота,фосфора,</w:t>
      </w:r>
      <w:r>
        <w:rPr>
          <w:spacing w:val="-12"/>
        </w:rPr>
        <w:t xml:space="preserve"> </w:t>
      </w:r>
      <w:r>
        <w:t>углерода</w:t>
      </w:r>
      <w:r>
        <w:rPr>
          <w:spacing w:val="-15"/>
        </w:rPr>
        <w:t xml:space="preserve"> </w:t>
      </w:r>
      <w:r>
        <w:t>и</w:t>
      </w:r>
      <w:r>
        <w:rPr>
          <w:spacing w:val="-57"/>
        </w:rPr>
        <w:t xml:space="preserve"> </w:t>
      </w:r>
      <w:r>
        <w:t>кремния)</w:t>
      </w:r>
      <w:r>
        <w:rPr>
          <w:spacing w:val="-2"/>
        </w:rPr>
        <w:t xml:space="preserve"> </w:t>
      </w:r>
      <w:r>
        <w:t>и</w:t>
      </w:r>
      <w:r>
        <w:rPr>
          <w:spacing w:val="-5"/>
        </w:rPr>
        <w:t xml:space="preserve"> </w:t>
      </w:r>
      <w:r>
        <w:t>их</w:t>
      </w:r>
      <w:r>
        <w:rPr>
          <w:spacing w:val="-7"/>
        </w:rPr>
        <w:t xml:space="preserve"> </w:t>
      </w:r>
      <w:r>
        <w:t>соединений</w:t>
      </w:r>
      <w:r>
        <w:rPr>
          <w:spacing w:val="-6"/>
        </w:rPr>
        <w:t xml:space="preserve"> </w:t>
      </w:r>
      <w:r>
        <w:t>(оксидов,</w:t>
      </w:r>
      <w:r>
        <w:rPr>
          <w:spacing w:val="-5"/>
        </w:rPr>
        <w:t xml:space="preserve"> </w:t>
      </w:r>
      <w:r>
        <w:t>кислородсодержащихкислот,водородныхсоединений).</w:t>
      </w:r>
    </w:p>
    <w:p w:rsidR="00274355" w:rsidRDefault="00E56823">
      <w:pPr>
        <w:pStyle w:val="a3"/>
        <w:tabs>
          <w:tab w:val="left" w:pos="9379"/>
        </w:tabs>
        <w:spacing w:line="242" w:lineRule="auto"/>
        <w:ind w:left="903" w:right="993" w:firstLine="0"/>
        <w:jc w:val="left"/>
      </w:pPr>
      <w:r>
        <w:t>Применениеважнейшихнеметалловиихсоединений.</w:t>
      </w:r>
      <w:r>
        <w:rPr>
          <w:spacing w:val="1"/>
        </w:rPr>
        <w:t xml:space="preserve"> </w:t>
      </w:r>
      <w:r>
        <w:t>Металлы.ПоложениеметалловвПериодическойсистемехимическихэлементов</w:t>
      </w:r>
      <w:r>
        <w:tab/>
      </w:r>
      <w:r>
        <w:rPr>
          <w:spacing w:val="-2"/>
        </w:rPr>
        <w:t>Д.И.</w:t>
      </w:r>
    </w:p>
    <w:p w:rsidR="00274355" w:rsidRDefault="00E56823">
      <w:pPr>
        <w:pStyle w:val="a3"/>
        <w:tabs>
          <w:tab w:val="left" w:pos="2539"/>
          <w:tab w:val="left" w:pos="4808"/>
          <w:tab w:val="left" w:pos="6651"/>
          <w:tab w:val="left" w:pos="8887"/>
        </w:tabs>
        <w:ind w:right="988" w:firstLine="0"/>
        <w:jc w:val="left"/>
      </w:pPr>
      <w:r>
        <w:t>Менделеева.</w:t>
      </w:r>
      <w:r>
        <w:tab/>
        <w:t>Особенности</w:t>
      </w:r>
      <w:r>
        <w:tab/>
        <w:t>строения</w:t>
      </w:r>
      <w:r>
        <w:tab/>
        <w:t>электронных</w:t>
      </w:r>
      <w:r>
        <w:tab/>
        <w:t>оболочек</w:t>
      </w:r>
      <w:r>
        <w:rPr>
          <w:spacing w:val="-57"/>
        </w:rPr>
        <w:t xml:space="preserve"> </w:t>
      </w:r>
      <w:r>
        <w:t>атомовметаллов.Общиефизическиесвойстваметаллов.Сплавыметаллов.Электрохимический</w:t>
      </w:r>
      <w:r>
        <w:rPr>
          <w:spacing w:val="1"/>
        </w:rPr>
        <w:t xml:space="preserve"> </w:t>
      </w:r>
      <w:r>
        <w:t>ряднапряженийметаллов.</w:t>
      </w:r>
    </w:p>
    <w:p w:rsidR="00274355" w:rsidRDefault="00274355">
      <w:pPr>
        <w:sectPr w:rsidR="00274355">
          <w:pgSz w:w="11910" w:h="16840"/>
          <w:pgMar w:top="1160" w:right="0" w:bottom="280" w:left="1080" w:header="720" w:footer="720" w:gutter="0"/>
          <w:cols w:space="720"/>
        </w:sectPr>
      </w:pPr>
    </w:p>
    <w:p w:rsidR="00274355" w:rsidRDefault="00E56823">
      <w:pPr>
        <w:pStyle w:val="a3"/>
        <w:tabs>
          <w:tab w:val="left" w:pos="2543"/>
          <w:tab w:val="left" w:pos="3814"/>
          <w:tab w:val="left" w:pos="5363"/>
          <w:tab w:val="left" w:pos="6678"/>
          <w:tab w:val="left" w:pos="7906"/>
          <w:tab w:val="left" w:pos="8937"/>
        </w:tabs>
        <w:spacing w:before="73" w:line="237" w:lineRule="auto"/>
        <w:ind w:right="994"/>
        <w:jc w:val="left"/>
      </w:pPr>
      <w:r>
        <w:t>Химические</w:t>
      </w:r>
      <w:r>
        <w:tab/>
        <w:t>свойства</w:t>
      </w:r>
      <w:r>
        <w:tab/>
        <w:t>важнейших</w:t>
      </w:r>
      <w:r>
        <w:tab/>
        <w:t>металлов</w:t>
      </w:r>
      <w:r>
        <w:tab/>
        <w:t>(натрий,</w:t>
      </w:r>
      <w:r>
        <w:tab/>
        <w:t>калий,</w:t>
      </w:r>
      <w:r>
        <w:tab/>
      </w:r>
      <w:r>
        <w:rPr>
          <w:spacing w:val="-1"/>
        </w:rPr>
        <w:t>кальций,</w:t>
      </w:r>
      <w:r>
        <w:rPr>
          <w:spacing w:val="-57"/>
        </w:rPr>
        <w:t xml:space="preserve"> </w:t>
      </w:r>
      <w:r>
        <w:t>магний,алюминий,цинк,хром,железо,медь)иихсоединений.</w:t>
      </w:r>
    </w:p>
    <w:p w:rsidR="00274355" w:rsidRDefault="00E56823">
      <w:pPr>
        <w:spacing w:before="4"/>
        <w:ind w:left="903" w:right="2749"/>
        <w:rPr>
          <w:sz w:val="24"/>
        </w:rPr>
      </w:pPr>
      <w:r>
        <w:rPr>
          <w:sz w:val="24"/>
        </w:rPr>
        <w:t>Общие способыполученияметаллов.</w:t>
      </w:r>
      <w:r>
        <w:rPr>
          <w:i/>
          <w:sz w:val="24"/>
        </w:rPr>
        <w:t>Металлургия.Коррозияметаллов.</w:t>
      </w:r>
      <w:r>
        <w:rPr>
          <w:i/>
          <w:spacing w:val="-57"/>
          <w:sz w:val="24"/>
        </w:rPr>
        <w:t xml:space="preserve"> </w:t>
      </w:r>
      <w:r>
        <w:rPr>
          <w:i/>
          <w:sz w:val="24"/>
        </w:rPr>
        <w:t xml:space="preserve">Способызащитыоткоррозии. </w:t>
      </w:r>
      <w:r>
        <w:rPr>
          <w:sz w:val="24"/>
        </w:rPr>
        <w:t>Применениеметалловвбытуи технике.</w:t>
      </w:r>
      <w:r>
        <w:rPr>
          <w:spacing w:val="1"/>
          <w:sz w:val="24"/>
        </w:rPr>
        <w:t xml:space="preserve"> </w:t>
      </w:r>
      <w:r>
        <w:rPr>
          <w:sz w:val="24"/>
        </w:rPr>
        <w:t>Экспериментальныеметодыизучениявеществ</w:t>
      </w:r>
      <w:r>
        <w:rPr>
          <w:spacing w:val="-3"/>
          <w:sz w:val="24"/>
        </w:rPr>
        <w:t xml:space="preserve"> </w:t>
      </w:r>
      <w:r>
        <w:rPr>
          <w:sz w:val="24"/>
        </w:rPr>
        <w:t>иихпревращений</w:t>
      </w:r>
    </w:p>
    <w:p w:rsidR="00274355" w:rsidRDefault="00E56823">
      <w:pPr>
        <w:pStyle w:val="a3"/>
        <w:tabs>
          <w:tab w:val="left" w:pos="2313"/>
          <w:tab w:val="left" w:pos="3838"/>
          <w:tab w:val="left" w:pos="5321"/>
          <w:tab w:val="left" w:pos="5887"/>
          <w:tab w:val="left" w:pos="7234"/>
          <w:tab w:val="left" w:pos="8596"/>
        </w:tabs>
        <w:ind w:right="994"/>
        <w:jc w:val="left"/>
      </w:pPr>
      <w:r>
        <w:t>Изучение</w:t>
      </w:r>
      <w:r>
        <w:tab/>
        <w:t>коллекции</w:t>
      </w:r>
      <w:r>
        <w:tab/>
        <w:t>«Металлы</w:t>
      </w:r>
      <w:r>
        <w:tab/>
        <w:t>и</w:t>
      </w:r>
      <w:r>
        <w:tab/>
        <w:t>сплавы»,</w:t>
      </w:r>
      <w:r>
        <w:tab/>
        <w:t>образцов</w:t>
      </w:r>
      <w:r>
        <w:tab/>
      </w:r>
      <w:r>
        <w:rPr>
          <w:spacing w:val="-1"/>
        </w:rPr>
        <w:t>неметаллов,</w:t>
      </w:r>
      <w:r>
        <w:rPr>
          <w:spacing w:val="-57"/>
        </w:rPr>
        <w:t xml:space="preserve"> </w:t>
      </w:r>
      <w:r>
        <w:t>решениеэкспериментальныхзадач,наблюдениеиописаниедемонстрационныхилабораторных</w:t>
      </w:r>
      <w:r>
        <w:rPr>
          <w:spacing w:val="1"/>
        </w:rPr>
        <w:t xml:space="preserve"> </w:t>
      </w:r>
      <w:r>
        <w:t>опытов(взаимодействиегидроксидаалюминиясрастворамикислотищелочей,качественныереа</w:t>
      </w:r>
      <w:r>
        <w:rPr>
          <w:spacing w:val="-57"/>
        </w:rPr>
        <w:t xml:space="preserve"> </w:t>
      </w:r>
      <w:r>
        <w:t>кциинакатионы</w:t>
      </w:r>
      <w:r>
        <w:rPr>
          <w:spacing w:val="-2"/>
        </w:rPr>
        <w:t xml:space="preserve"> </w:t>
      </w:r>
      <w:r>
        <w:t>металлов).</w:t>
      </w:r>
    </w:p>
    <w:p w:rsidR="00274355" w:rsidRDefault="00E56823">
      <w:pPr>
        <w:pStyle w:val="a3"/>
        <w:spacing w:line="242" w:lineRule="auto"/>
        <w:ind w:left="903" w:right="982" w:firstLine="0"/>
        <w:jc w:val="left"/>
      </w:pPr>
      <w:r>
        <w:t>Расчётныезадачи</w:t>
      </w:r>
      <w:r>
        <w:rPr>
          <w:spacing w:val="1"/>
        </w:rPr>
        <w:t xml:space="preserve"> </w:t>
      </w:r>
      <w:r>
        <w:t>Расчётымассывеществаилиобъёмагазовпоизвестномуколичествувещества,</w:t>
      </w:r>
      <w:r>
        <w:rPr>
          <w:spacing w:val="40"/>
        </w:rPr>
        <w:t xml:space="preserve"> </w:t>
      </w:r>
      <w:r>
        <w:t>массе</w:t>
      </w:r>
      <w:r>
        <w:rPr>
          <w:spacing w:val="37"/>
        </w:rPr>
        <w:t xml:space="preserve"> </w:t>
      </w:r>
      <w:r>
        <w:t>или</w:t>
      </w:r>
    </w:p>
    <w:p w:rsidR="00274355" w:rsidRDefault="00E56823">
      <w:pPr>
        <w:pStyle w:val="a3"/>
        <w:spacing w:line="242" w:lineRule="auto"/>
        <w:ind w:right="982" w:firstLine="0"/>
        <w:jc w:val="left"/>
      </w:pPr>
      <w:r>
        <w:t>объёму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расчётымассы</w:t>
      </w:r>
      <w:r>
        <w:rPr>
          <w:spacing w:val="1"/>
        </w:rPr>
        <w:t xml:space="preserve"> </w:t>
      </w:r>
      <w:r>
        <w:t>(объёма,</w:t>
      </w:r>
      <w:r>
        <w:rPr>
          <w:spacing w:val="1"/>
        </w:rPr>
        <w:t xml:space="preserve"> </w:t>
      </w:r>
      <w:r>
        <w:t>количества</w:t>
      </w:r>
      <w:r>
        <w:rPr>
          <w:spacing w:val="-57"/>
        </w:rPr>
        <w:t xml:space="preserve"> </w:t>
      </w:r>
      <w:r>
        <w:t>вещества)</w:t>
      </w:r>
      <w:r>
        <w:rPr>
          <w:spacing w:val="-2"/>
        </w:rPr>
        <w:t xml:space="preserve"> </w:t>
      </w:r>
      <w:r>
        <w:t>продуктов</w:t>
      </w:r>
      <w:r>
        <w:rPr>
          <w:spacing w:val="3"/>
        </w:rPr>
        <w:t xml:space="preserve"> </w:t>
      </w:r>
      <w:r>
        <w:t>реакции,</w:t>
      </w:r>
      <w:r>
        <w:rPr>
          <w:spacing w:val="3"/>
        </w:rPr>
        <w:t xml:space="preserve"> </w:t>
      </w:r>
      <w:r>
        <w:t>если</w:t>
      </w:r>
      <w:r>
        <w:rPr>
          <w:spacing w:val="-6"/>
        </w:rPr>
        <w:t xml:space="preserve"> </w:t>
      </w:r>
      <w:r>
        <w:t>одно</w:t>
      </w:r>
      <w:r>
        <w:rPr>
          <w:spacing w:val="7"/>
        </w:rPr>
        <w:t xml:space="preserve"> </w:t>
      </w:r>
      <w:r>
        <w:t>из</w:t>
      </w:r>
      <w:r>
        <w:rPr>
          <w:spacing w:val="-2"/>
        </w:rPr>
        <w:t xml:space="preserve"> </w:t>
      </w:r>
      <w:r>
        <w:t>веществимеет</w:t>
      </w:r>
      <w:r>
        <w:rPr>
          <w:spacing w:val="-3"/>
        </w:rPr>
        <w:t xml:space="preserve"> </w:t>
      </w:r>
      <w:r>
        <w:t>примеси.</w:t>
      </w:r>
    </w:p>
    <w:p w:rsidR="00274355" w:rsidRDefault="00E56823">
      <w:pPr>
        <w:pStyle w:val="a3"/>
        <w:spacing w:line="242" w:lineRule="auto"/>
        <w:ind w:left="903" w:right="982" w:firstLine="0"/>
        <w:jc w:val="left"/>
      </w:pPr>
      <w:r>
        <w:t>Химияижизнь</w:t>
      </w:r>
      <w:r>
        <w:rPr>
          <w:spacing w:val="1"/>
        </w:rPr>
        <w:t xml:space="preserve"> </w:t>
      </w:r>
      <w:r>
        <w:rPr>
          <w:spacing w:val="-1"/>
        </w:rPr>
        <w:t>Рольхимиивобеспеченииэкологической,энергетическойипищевойбезопасности,</w:t>
      </w:r>
    </w:p>
    <w:p w:rsidR="00274355" w:rsidRDefault="00E56823">
      <w:pPr>
        <w:pStyle w:val="a3"/>
        <w:spacing w:line="271" w:lineRule="exact"/>
        <w:ind w:firstLine="0"/>
        <w:jc w:val="left"/>
      </w:pPr>
      <w:r>
        <w:t>развитии</w:t>
      </w:r>
      <w:r>
        <w:rPr>
          <w:spacing w:val="-7"/>
        </w:rPr>
        <w:t xml:space="preserve"> </w:t>
      </w:r>
      <w:r>
        <w:t>медицины.</w:t>
      </w:r>
      <w:r>
        <w:rPr>
          <w:spacing w:val="-5"/>
        </w:rPr>
        <w:t xml:space="preserve"> </w:t>
      </w:r>
      <w:r>
        <w:t>Понятие</w:t>
      </w:r>
      <w:r>
        <w:rPr>
          <w:spacing w:val="-8"/>
        </w:rPr>
        <w:t xml:space="preserve"> </w:t>
      </w:r>
      <w:r>
        <w:t>о</w:t>
      </w:r>
      <w:r>
        <w:rPr>
          <w:spacing w:val="-3"/>
        </w:rPr>
        <w:t xml:space="preserve"> </w:t>
      </w:r>
      <w:r>
        <w:t>научных</w:t>
      </w:r>
      <w:r>
        <w:rPr>
          <w:spacing w:val="-7"/>
        </w:rPr>
        <w:t xml:space="preserve"> </w:t>
      </w:r>
      <w:r>
        <w:t>методах</w:t>
      </w:r>
      <w:r>
        <w:rPr>
          <w:spacing w:val="-7"/>
        </w:rPr>
        <w:t xml:space="preserve"> </w:t>
      </w:r>
      <w:r>
        <w:t>познания</w:t>
      </w:r>
      <w:r>
        <w:rPr>
          <w:spacing w:val="-8"/>
        </w:rPr>
        <w:t xml:space="preserve"> </w:t>
      </w:r>
      <w:r>
        <w:t>веществихимическихреакций.</w:t>
      </w:r>
    </w:p>
    <w:p w:rsidR="00274355" w:rsidRDefault="00E56823">
      <w:pPr>
        <w:pStyle w:val="a3"/>
        <w:ind w:left="903" w:firstLine="0"/>
        <w:jc w:val="left"/>
      </w:pPr>
      <w:r>
        <w:t>Представленияобобщихнаучныхпринципахпромышленногополученияважнейшихвеще</w:t>
      </w:r>
    </w:p>
    <w:p w:rsidR="00274355" w:rsidRDefault="00E56823">
      <w:pPr>
        <w:pStyle w:val="a3"/>
        <w:spacing w:line="265" w:lineRule="exact"/>
        <w:ind w:firstLine="0"/>
        <w:jc w:val="left"/>
      </w:pPr>
      <w:r>
        <w:t>ств.</w:t>
      </w:r>
    </w:p>
    <w:p w:rsidR="00274355" w:rsidRDefault="00E56823">
      <w:pPr>
        <w:pStyle w:val="a3"/>
        <w:tabs>
          <w:tab w:val="left" w:pos="2126"/>
          <w:tab w:val="left" w:pos="2620"/>
          <w:tab w:val="left" w:pos="3512"/>
          <w:tab w:val="left" w:pos="4730"/>
          <w:tab w:val="left" w:pos="5239"/>
          <w:tab w:val="left" w:pos="6865"/>
          <w:tab w:val="left" w:pos="8414"/>
        </w:tabs>
        <w:spacing w:before="2"/>
        <w:ind w:left="903" w:firstLine="0"/>
        <w:jc w:val="left"/>
      </w:pPr>
      <w:r>
        <w:t>Человек</w:t>
      </w:r>
      <w:r>
        <w:tab/>
        <w:t>в</w:t>
      </w:r>
      <w:r>
        <w:tab/>
        <w:t>мире</w:t>
      </w:r>
      <w:r>
        <w:tab/>
        <w:t>веществ</w:t>
      </w:r>
      <w:r>
        <w:tab/>
        <w:t>и</w:t>
      </w:r>
      <w:r>
        <w:tab/>
        <w:t>материалов:</w:t>
      </w:r>
      <w:r>
        <w:tab/>
        <w:t>важнейшие</w:t>
      </w:r>
      <w:r>
        <w:tab/>
        <w:t>строительные</w:t>
      </w:r>
    </w:p>
    <w:p w:rsidR="00274355" w:rsidRDefault="00E56823">
      <w:pPr>
        <w:pStyle w:val="a3"/>
        <w:tabs>
          <w:tab w:val="left" w:pos="4042"/>
          <w:tab w:val="left" w:pos="5913"/>
          <w:tab w:val="left" w:pos="7375"/>
          <w:tab w:val="left" w:pos="8819"/>
        </w:tabs>
        <w:spacing w:line="242" w:lineRule="auto"/>
        <w:ind w:right="997" w:firstLine="0"/>
        <w:jc w:val="left"/>
      </w:pPr>
      <w:r>
        <w:t>материалы,конструкционные</w:t>
      </w:r>
      <w:r>
        <w:tab/>
        <w:t>материалы,</w:t>
      </w:r>
      <w:r>
        <w:tab/>
        <w:t>краски,</w:t>
      </w:r>
      <w:r>
        <w:tab/>
        <w:t>стекло,</w:t>
      </w:r>
      <w:r>
        <w:tab/>
      </w:r>
      <w:r>
        <w:rPr>
          <w:spacing w:val="-1"/>
        </w:rPr>
        <w:t>керамика,</w:t>
      </w:r>
      <w:r>
        <w:rPr>
          <w:spacing w:val="-57"/>
        </w:rPr>
        <w:t xml:space="preserve"> </w:t>
      </w:r>
      <w:r>
        <w:t>материалыдляэлектроники,</w:t>
      </w:r>
      <w:r>
        <w:rPr>
          <w:spacing w:val="1"/>
        </w:rPr>
        <w:t xml:space="preserve"> </w:t>
      </w:r>
      <w:r>
        <w:t>наноматериалы,</w:t>
      </w:r>
      <w:r>
        <w:rPr>
          <w:spacing w:val="-6"/>
        </w:rPr>
        <w:t xml:space="preserve"> </w:t>
      </w:r>
      <w:r>
        <w:t>органическиеиминеральныеудобрения.</w:t>
      </w:r>
    </w:p>
    <w:p w:rsidR="00274355" w:rsidRDefault="00E56823">
      <w:pPr>
        <w:pStyle w:val="a3"/>
        <w:tabs>
          <w:tab w:val="left" w:pos="9013"/>
        </w:tabs>
        <w:spacing w:line="242" w:lineRule="auto"/>
        <w:ind w:right="992"/>
        <w:jc w:val="left"/>
      </w:pPr>
      <w:r>
        <w:t>Химияиздоровьечеловека:правилаиспользованиялекарственныхпрепаратов,</w:t>
      </w:r>
      <w:r>
        <w:tab/>
      </w:r>
      <w:r>
        <w:rPr>
          <w:spacing w:val="-1"/>
        </w:rPr>
        <w:t>правила</w:t>
      </w:r>
      <w:r>
        <w:rPr>
          <w:spacing w:val="-57"/>
        </w:rPr>
        <w:t xml:space="preserve"> </w:t>
      </w:r>
      <w:r>
        <w:t>безопасногоиспользования</w:t>
      </w:r>
      <w:r>
        <w:rPr>
          <w:spacing w:val="54"/>
        </w:rPr>
        <w:t xml:space="preserve"> </w:t>
      </w:r>
      <w:r>
        <w:t>препаратовбытовой</w:t>
      </w:r>
      <w:r>
        <w:rPr>
          <w:spacing w:val="59"/>
        </w:rPr>
        <w:t xml:space="preserve"> </w:t>
      </w:r>
      <w:r>
        <w:t>химиивповседневнойжизни.</w:t>
      </w:r>
    </w:p>
    <w:p w:rsidR="00274355" w:rsidRDefault="00E56823">
      <w:pPr>
        <w:pStyle w:val="a3"/>
        <w:spacing w:line="271" w:lineRule="exact"/>
        <w:ind w:left="903" w:firstLine="0"/>
        <w:jc w:val="left"/>
      </w:pPr>
      <w:r>
        <w:t>Межпредметныесвязи</w:t>
      </w:r>
    </w:p>
    <w:p w:rsidR="00274355" w:rsidRDefault="00E56823">
      <w:pPr>
        <w:pStyle w:val="a3"/>
        <w:ind w:right="984"/>
      </w:pPr>
      <w:r>
        <w:t>Реализация межпредметных связей при изучении общей и неорганическойхимии в 11</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w:t>
      </w:r>
      <w:r>
        <w:rPr>
          <w:spacing w:val="1"/>
        </w:rPr>
        <w:t xml:space="preserve"> </w:t>
      </w:r>
      <w:r>
        <w:t>научныхпонятий,такипонятий,являющихсясистемнымидляотдельныхпредметовестественно</w:t>
      </w:r>
    </w:p>
    <w:p w:rsidR="00274355" w:rsidRDefault="00E56823">
      <w:pPr>
        <w:pStyle w:val="a3"/>
        <w:spacing w:line="274" w:lineRule="exact"/>
        <w:ind w:firstLine="0"/>
        <w:jc w:val="left"/>
      </w:pPr>
      <w:r>
        <w:t>-научногоцикла.</w:t>
      </w:r>
    </w:p>
    <w:p w:rsidR="00274355" w:rsidRDefault="00E56823">
      <w:pPr>
        <w:pStyle w:val="a3"/>
        <w:ind w:right="993"/>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теория,анализ,синтез,классификация,периодичность,наблюдение,эксперимент,моделирован</w:t>
      </w:r>
      <w:r>
        <w:rPr>
          <w:spacing w:val="-58"/>
        </w:rPr>
        <w:t xml:space="preserve"> </w:t>
      </w:r>
      <w:r>
        <w:t>ие,измерение,явление.</w:t>
      </w:r>
    </w:p>
    <w:p w:rsidR="00274355" w:rsidRDefault="00E56823">
      <w:pPr>
        <w:pStyle w:val="a3"/>
        <w:tabs>
          <w:tab w:val="left" w:pos="7128"/>
          <w:tab w:val="left" w:pos="8803"/>
        </w:tabs>
        <w:ind w:right="991"/>
        <w:jc w:val="left"/>
      </w:pPr>
      <w:r>
        <w:rPr>
          <w:spacing w:val="-1"/>
        </w:rPr>
        <w:t>Физика:материя,энергия,масса,атом,электрон,протон,нейтрон,ион,изотоп,радиоактивн</w:t>
      </w:r>
      <w:r>
        <w:t xml:space="preserve"> ость,молекула,энергетическийуровень,вещество,тело,объём,</w:t>
      </w:r>
      <w:r>
        <w:tab/>
        <w:t>агрегатное</w:t>
      </w:r>
      <w:r>
        <w:tab/>
      </w:r>
      <w:r>
        <w:rPr>
          <w:spacing w:val="-1"/>
        </w:rPr>
        <w:t>состояние</w:t>
      </w:r>
      <w:r>
        <w:rPr>
          <w:spacing w:val="-57"/>
        </w:rPr>
        <w:t xml:space="preserve"> </w:t>
      </w:r>
      <w:r>
        <w:t>вещества,</w:t>
      </w:r>
      <w:r>
        <w:rPr>
          <w:spacing w:val="-2"/>
        </w:rPr>
        <w:t xml:space="preserve"> </w:t>
      </w:r>
      <w:r>
        <w:t>физические величины</w:t>
      </w:r>
      <w:r>
        <w:rPr>
          <w:spacing w:val="-1"/>
        </w:rPr>
        <w:t xml:space="preserve"> </w:t>
      </w:r>
      <w:r>
        <w:t>и</w:t>
      </w:r>
      <w:r>
        <w:rPr>
          <w:spacing w:val="2"/>
        </w:rPr>
        <w:t xml:space="preserve"> </w:t>
      </w:r>
      <w:r>
        <w:t>единицы</w:t>
      </w:r>
      <w:r>
        <w:rPr>
          <w:spacing w:val="-1"/>
        </w:rPr>
        <w:t xml:space="preserve"> </w:t>
      </w:r>
      <w:r>
        <w:t>их</w:t>
      </w:r>
      <w:r>
        <w:rPr>
          <w:spacing w:val="-4"/>
        </w:rPr>
        <w:t xml:space="preserve"> </w:t>
      </w:r>
      <w:r>
        <w:t>измерения,скорость.</w:t>
      </w:r>
    </w:p>
    <w:p w:rsidR="00274355" w:rsidRDefault="00E56823">
      <w:pPr>
        <w:pStyle w:val="a3"/>
        <w:tabs>
          <w:tab w:val="left" w:pos="2452"/>
          <w:tab w:val="left" w:pos="3694"/>
          <w:tab w:val="left" w:pos="5224"/>
          <w:tab w:val="left" w:pos="6951"/>
          <w:tab w:val="left" w:pos="8491"/>
          <w:tab w:val="left" w:pos="9714"/>
        </w:tabs>
        <w:ind w:right="983"/>
        <w:jc w:val="left"/>
      </w:pPr>
      <w:r>
        <w:t>Биология:</w:t>
      </w:r>
      <w:r>
        <w:tab/>
        <w:t>клетка,</w:t>
      </w:r>
      <w:r>
        <w:tab/>
        <w:t>организм,</w:t>
      </w:r>
      <w:r>
        <w:tab/>
        <w:t>экосистема,</w:t>
      </w:r>
      <w:r>
        <w:tab/>
        <w:t>биосфера,</w:t>
      </w:r>
      <w:r>
        <w:tab/>
        <w:t>макро-</w:t>
      </w:r>
      <w:r>
        <w:tab/>
      </w:r>
      <w:r>
        <w:rPr>
          <w:spacing w:val="-3"/>
        </w:rPr>
        <w:t>и</w:t>
      </w:r>
      <w:r>
        <w:rPr>
          <w:spacing w:val="-57"/>
        </w:rPr>
        <w:t xml:space="preserve"> </w:t>
      </w:r>
      <w:r>
        <w:t>микроэлементы,витамины,обменвеществворганизме.</w:t>
      </w:r>
    </w:p>
    <w:p w:rsidR="00274355" w:rsidRDefault="00E56823">
      <w:pPr>
        <w:pStyle w:val="a3"/>
        <w:spacing w:line="275" w:lineRule="exact"/>
        <w:ind w:left="903" w:firstLine="0"/>
        <w:jc w:val="left"/>
      </w:pPr>
      <w:r>
        <w:t>География:минералы,горныепороды,полезныеископаемые,топливо,ресурсы.</w:t>
      </w:r>
    </w:p>
    <w:p w:rsidR="00274355" w:rsidRDefault="00E56823">
      <w:pPr>
        <w:pStyle w:val="a3"/>
        <w:ind w:right="1031"/>
      </w:pPr>
      <w:r>
        <w:t>Технология:химическаяпромышленность,металлургия,производствостроительныхмат</w:t>
      </w:r>
      <w:r>
        <w:rPr>
          <w:spacing w:val="-58"/>
        </w:rPr>
        <w:t xml:space="preserve"> </w:t>
      </w:r>
      <w:r>
        <w:rPr>
          <w:spacing w:val="-1"/>
        </w:rPr>
        <w:t>ериалов,сельскохозяйственноепроизводство,пищеваяпромышленность,фармацевтическаяпр</w:t>
      </w:r>
      <w:r>
        <w:t xml:space="preserve"> </w:t>
      </w:r>
      <w:r>
        <w:rPr>
          <w:spacing w:val="-1"/>
        </w:rPr>
        <w:t>омышленность,производствокосметическихпрепаратов,производствоконструкционныхмате</w:t>
      </w:r>
      <w:r>
        <w:t xml:space="preserve"> риалов,электроннаяпромышленность,нанотехнологии.</w:t>
      </w:r>
    </w:p>
    <w:p w:rsidR="00274355" w:rsidRDefault="00E56823">
      <w:pPr>
        <w:pStyle w:val="a3"/>
        <w:spacing w:line="242" w:lineRule="auto"/>
        <w:ind w:right="99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ХИМИИНАУРОВНЕ</w:t>
      </w:r>
      <w:r>
        <w:rPr>
          <w:spacing w:val="2"/>
        </w:rPr>
        <w:t xml:space="preserve"> </w:t>
      </w:r>
      <w:r>
        <w:t>СРЕДНЕГООБЩЕГООБРАЗОВАНИЯ</w:t>
      </w:r>
    </w:p>
    <w:p w:rsidR="00274355" w:rsidRDefault="00274355">
      <w:pPr>
        <w:pStyle w:val="a3"/>
        <w:spacing w:before="6"/>
        <w:ind w:left="0" w:firstLine="0"/>
        <w:jc w:val="left"/>
        <w:rPr>
          <w:sz w:val="23"/>
        </w:rPr>
      </w:pPr>
    </w:p>
    <w:p w:rsidR="00274355" w:rsidRDefault="00E56823">
      <w:pPr>
        <w:pStyle w:val="a3"/>
        <w:spacing w:line="275" w:lineRule="exact"/>
        <w:ind w:left="903" w:firstLine="0"/>
        <w:jc w:val="left"/>
      </w:pPr>
      <w:r>
        <w:t>ЛИЧНОСТНЫЕРЕЗУЛЬТАТЫ</w:t>
      </w:r>
    </w:p>
    <w:p w:rsidR="00274355" w:rsidRDefault="00E56823">
      <w:pPr>
        <w:pStyle w:val="a3"/>
        <w:ind w:right="990"/>
        <w:jc w:val="left"/>
      </w:pPr>
      <w:r>
        <w:t>ФГОССООустанавливаеттребованиякрезультатамосвоенияобучающимисяпрограммср</w:t>
      </w:r>
      <w:r>
        <w:rPr>
          <w:spacing w:val="-57"/>
        </w:rPr>
        <w:t xml:space="preserve"> </w:t>
      </w:r>
      <w:r>
        <w:t>еднегообщегообразования(личностным,метапредметнымипредметным).Научно-</w:t>
      </w:r>
      <w:r>
        <w:rPr>
          <w:spacing w:val="1"/>
        </w:rPr>
        <w:t xml:space="preserve"> </w:t>
      </w:r>
      <w:r>
        <w:t>методическойосновойдляразработкипланируемыхрезультатов</w:t>
      </w:r>
      <w:r>
        <w:rPr>
          <w:spacing w:val="28"/>
        </w:rPr>
        <w:t xml:space="preserve"> </w:t>
      </w:r>
      <w:r>
        <w:t>освоения</w:t>
      </w:r>
      <w:r>
        <w:rPr>
          <w:spacing w:val="26"/>
        </w:rPr>
        <w:t xml:space="preserve"> </w:t>
      </w:r>
      <w:r>
        <w:t>программ</w:t>
      </w:r>
      <w:r>
        <w:rPr>
          <w:spacing w:val="28"/>
        </w:rPr>
        <w:t xml:space="preserve"> </w:t>
      </w:r>
      <w:r>
        <w:t>среднего</w:t>
      </w:r>
      <w:r>
        <w:rPr>
          <w:spacing w:val="-57"/>
        </w:rPr>
        <w:t xml:space="preserve"> </w:t>
      </w:r>
      <w:r>
        <w:t>общего</w:t>
      </w:r>
      <w:r>
        <w:rPr>
          <w:spacing w:val="-4"/>
        </w:rPr>
        <w:t xml:space="preserve"> </w:t>
      </w:r>
      <w:r>
        <w:t>образования</w:t>
      </w:r>
      <w:r>
        <w:rPr>
          <w:spacing w:val="-3"/>
        </w:rPr>
        <w:t xml:space="preserve"> </w:t>
      </w:r>
      <w:r>
        <w:t>является</w:t>
      </w:r>
      <w:r>
        <w:rPr>
          <w:spacing w:val="1"/>
        </w:rPr>
        <w:t xml:space="preserve"> </w:t>
      </w:r>
      <w:r>
        <w:t>системно-деятельностный</w:t>
      </w:r>
      <w:r>
        <w:rPr>
          <w:spacing w:val="-3"/>
        </w:rPr>
        <w:t xml:space="preserve"> </w:t>
      </w:r>
      <w:r>
        <w:t>подход.</w:t>
      </w:r>
    </w:p>
    <w:p w:rsidR="00274355" w:rsidRDefault="00E56823">
      <w:pPr>
        <w:pStyle w:val="a3"/>
        <w:tabs>
          <w:tab w:val="left" w:pos="2159"/>
          <w:tab w:val="left" w:pos="3694"/>
          <w:tab w:val="left" w:pos="5240"/>
          <w:tab w:val="left" w:pos="6770"/>
          <w:tab w:val="left" w:pos="7615"/>
          <w:tab w:val="left" w:pos="8925"/>
        </w:tabs>
        <w:ind w:right="994"/>
        <w:jc w:val="left"/>
      </w:pPr>
      <w:r>
        <w:t>Всоответствииссистемно-деятельностнымподходомвструктуреличностных</w:t>
      </w:r>
      <w:r>
        <w:rPr>
          <w:spacing w:val="1"/>
        </w:rPr>
        <w:t xml:space="preserve"> </w:t>
      </w:r>
      <w:r>
        <w:t>результатов</w:t>
      </w:r>
      <w:r>
        <w:tab/>
        <w:t>освоения</w:t>
      </w:r>
      <w:r>
        <w:tab/>
        <w:t>предмета</w:t>
      </w:r>
      <w:r>
        <w:tab/>
        <w:t>«Химия»</w:t>
      </w:r>
      <w:r>
        <w:tab/>
        <w:t>на</w:t>
      </w:r>
      <w:r>
        <w:tab/>
        <w:t>уровне</w:t>
      </w:r>
      <w:r>
        <w:tab/>
      </w:r>
      <w:r>
        <w:rPr>
          <w:spacing w:val="-1"/>
        </w:rPr>
        <w:t>среднего</w:t>
      </w:r>
      <w:r>
        <w:rPr>
          <w:spacing w:val="-57"/>
        </w:rPr>
        <w:t xml:space="preserve"> </w:t>
      </w:r>
      <w:r>
        <w:t>общегообразованиявыделеныследующие составляющие:</w:t>
      </w:r>
    </w:p>
    <w:p w:rsidR="00274355" w:rsidRDefault="00E56823">
      <w:pPr>
        <w:pStyle w:val="a3"/>
        <w:tabs>
          <w:tab w:val="left" w:pos="9727"/>
        </w:tabs>
        <w:spacing w:before="2"/>
        <w:ind w:right="982"/>
        <w:jc w:val="left"/>
      </w:pPr>
      <w:r>
        <w:t>осознаниеобучающимисяроссийскойгражданскойидентичности–готовности</w:t>
      </w:r>
      <w:r>
        <w:tab/>
      </w:r>
      <w:r>
        <w:rPr>
          <w:spacing w:val="-3"/>
        </w:rPr>
        <w:t>к</w:t>
      </w:r>
      <w:r>
        <w:rPr>
          <w:spacing w:val="-57"/>
        </w:rPr>
        <w:t xml:space="preserve"> </w:t>
      </w:r>
      <w:r>
        <w:t>саморазвитию,</w:t>
      </w:r>
      <w:r>
        <w:rPr>
          <w:spacing w:val="-2"/>
        </w:rPr>
        <w:t xml:space="preserve"> </w:t>
      </w:r>
      <w:r>
        <w:t>самостоятельностии</w:t>
      </w:r>
      <w:r>
        <w:rPr>
          <w:spacing w:val="3"/>
        </w:rPr>
        <w:t xml:space="preserve"> </w:t>
      </w:r>
      <w:r>
        <w:t>самоопределению;</w:t>
      </w:r>
    </w:p>
    <w:p w:rsidR="00274355" w:rsidRDefault="00E56823">
      <w:pPr>
        <w:pStyle w:val="a3"/>
        <w:ind w:left="903" w:firstLine="0"/>
        <w:jc w:val="left"/>
      </w:pPr>
      <w:r>
        <w:t>наличиемотивациикобучению;</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jc w:val="left"/>
      </w:pPr>
      <w:r>
        <w:rPr>
          <w:spacing w:val="-1"/>
        </w:rPr>
        <w:t>целенаправленноеразвитиевнутреннихубежденийличностинаосновеключевыхценност</w:t>
      </w:r>
      <w:r>
        <w:t xml:space="preserve"> ейиисторическихтрадицийбазовой</w:t>
      </w:r>
      <w:r>
        <w:rPr>
          <w:spacing w:val="-3"/>
        </w:rPr>
        <w:t xml:space="preserve"> </w:t>
      </w:r>
      <w:r>
        <w:t>наукихимии;</w:t>
      </w:r>
    </w:p>
    <w:p w:rsidR="00274355" w:rsidRDefault="00E56823">
      <w:pPr>
        <w:pStyle w:val="a3"/>
        <w:spacing w:before="6" w:line="237" w:lineRule="auto"/>
        <w:ind w:right="1062"/>
        <w:jc w:val="left"/>
      </w:pPr>
      <w:r>
        <w:rPr>
          <w:spacing w:val="-1"/>
        </w:rPr>
        <w:t>готовностьиспособностьобучающихсяруководствоватьсявсвоейдеятельностиценностн</w:t>
      </w:r>
      <w:r>
        <w:t xml:space="preserve"> о-смысловымиустановками,присущимицелостнойсистемехимическогообразования;</w:t>
      </w:r>
    </w:p>
    <w:p w:rsidR="00274355" w:rsidRDefault="00E56823">
      <w:pPr>
        <w:pStyle w:val="a3"/>
        <w:tabs>
          <w:tab w:val="left" w:pos="2063"/>
          <w:tab w:val="left" w:pos="3891"/>
          <w:tab w:val="left" w:pos="5709"/>
          <w:tab w:val="left" w:pos="6999"/>
          <w:tab w:val="left" w:pos="7449"/>
          <w:tab w:val="left" w:pos="9056"/>
        </w:tabs>
        <w:spacing w:before="6" w:line="237" w:lineRule="auto"/>
        <w:ind w:right="994"/>
        <w:jc w:val="left"/>
      </w:pPr>
      <w:r>
        <w:t>наличие</w:t>
      </w:r>
      <w:r>
        <w:tab/>
        <w:t>правосознания</w:t>
      </w:r>
      <w:r>
        <w:tab/>
        <w:t>экологической</w:t>
      </w:r>
      <w:r>
        <w:tab/>
        <w:t>культуры</w:t>
      </w:r>
      <w:r>
        <w:tab/>
        <w:t>и</w:t>
      </w:r>
      <w:r>
        <w:tab/>
        <w:t>способности</w:t>
      </w:r>
      <w:r>
        <w:tab/>
      </w:r>
      <w:r>
        <w:rPr>
          <w:spacing w:val="-1"/>
        </w:rPr>
        <w:t>ставить</w:t>
      </w:r>
      <w:r>
        <w:rPr>
          <w:spacing w:val="-57"/>
        </w:rPr>
        <w:t xml:space="preserve"> </w:t>
      </w:r>
      <w:r>
        <w:t>целиистроитьжизненныепланы.</w:t>
      </w:r>
    </w:p>
    <w:p w:rsidR="00274355" w:rsidRDefault="00E56823">
      <w:pPr>
        <w:pStyle w:val="a3"/>
        <w:tabs>
          <w:tab w:val="left" w:pos="2044"/>
          <w:tab w:val="left" w:pos="2557"/>
          <w:tab w:val="left" w:pos="3891"/>
          <w:tab w:val="left" w:pos="4083"/>
          <w:tab w:val="left" w:pos="4683"/>
          <w:tab w:val="left" w:pos="5401"/>
          <w:tab w:val="left" w:pos="6334"/>
          <w:tab w:val="left" w:pos="6730"/>
          <w:tab w:val="left" w:pos="7928"/>
          <w:tab w:val="left" w:pos="8044"/>
          <w:tab w:val="left" w:pos="8739"/>
          <w:tab w:val="left" w:pos="9718"/>
        </w:tabs>
        <w:spacing w:before="4"/>
        <w:ind w:right="985"/>
        <w:jc w:val="left"/>
      </w:pPr>
      <w:r>
        <w:t>Личностные</w:t>
      </w:r>
      <w:r>
        <w:tab/>
        <w:t>результаты</w:t>
      </w:r>
      <w:r>
        <w:tab/>
      </w:r>
      <w:r>
        <w:tab/>
        <w:t>освоения</w:t>
      </w:r>
      <w:r>
        <w:tab/>
        <w:t>предмета</w:t>
      </w:r>
      <w:r>
        <w:tab/>
        <w:t>«Химия»</w:t>
      </w:r>
      <w:r>
        <w:tab/>
      </w:r>
      <w:r>
        <w:tab/>
        <w:t>достигаются</w:t>
      </w:r>
      <w:r>
        <w:tab/>
        <w:t>в</w:t>
      </w:r>
      <w:r>
        <w:rPr>
          <w:spacing w:val="-57"/>
        </w:rPr>
        <w:t xml:space="preserve"> </w:t>
      </w:r>
      <w:r>
        <w:t>единствеучебнойивоспитательнойдеятельностивсоответствиисгуманистическими,социокул</w:t>
      </w:r>
      <w:r>
        <w:rPr>
          <w:spacing w:val="1"/>
        </w:rPr>
        <w:t xml:space="preserve"> </w:t>
      </w:r>
      <w:r>
        <w:t>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российскогогражданского</w:t>
      </w:r>
      <w:r>
        <w:rPr>
          <w:spacing w:val="-57"/>
        </w:rPr>
        <w:t xml:space="preserve"> </w:t>
      </w:r>
      <w:r>
        <w:t>общества,</w:t>
      </w:r>
      <w:r>
        <w:tab/>
        <w:t>принятыми</w:t>
      </w:r>
      <w:r>
        <w:tab/>
        <w:t>в</w:t>
      </w:r>
      <w:r>
        <w:tab/>
      </w:r>
      <w:r>
        <w:tab/>
        <w:t>обществе</w:t>
      </w:r>
      <w:r>
        <w:tab/>
        <w:t>нормами</w:t>
      </w:r>
      <w:r>
        <w:tab/>
        <w:t>и</w:t>
      </w:r>
      <w:r>
        <w:tab/>
      </w:r>
      <w:r>
        <w:rPr>
          <w:spacing w:val="-1"/>
        </w:rPr>
        <w:t>правилами</w:t>
      </w:r>
      <w:r>
        <w:rPr>
          <w:spacing w:val="-57"/>
        </w:rPr>
        <w:t xml:space="preserve"> </w:t>
      </w:r>
      <w:r>
        <w:t>поведения,способствующимипроцессамсамопознания,саморазвитияинравственногостановл</w:t>
      </w:r>
      <w:r>
        <w:rPr>
          <w:spacing w:val="1"/>
        </w:rPr>
        <w:t xml:space="preserve"> </w:t>
      </w:r>
      <w:r>
        <w:t>енияличностиобучающихся.</w:t>
      </w:r>
    </w:p>
    <w:p w:rsidR="00274355" w:rsidRDefault="00E56823">
      <w:pPr>
        <w:pStyle w:val="a3"/>
        <w:spacing w:before="2" w:line="237" w:lineRule="auto"/>
        <w:jc w:val="left"/>
      </w:pPr>
      <w:r>
        <w:rPr>
          <w:spacing w:val="-1"/>
        </w:rPr>
        <w:t>Личностныерезультатыосвоенияпредмета«Химия»отражаютсформированностьопытап</w:t>
      </w:r>
      <w:r>
        <w:t xml:space="preserve"> ознавательнойипрактическойдеятельностиобучающихсяпореализации</w:t>
      </w:r>
    </w:p>
    <w:p w:rsidR="00274355" w:rsidRDefault="00E56823">
      <w:pPr>
        <w:pStyle w:val="a3"/>
        <w:spacing w:before="6" w:line="237" w:lineRule="auto"/>
        <w:ind w:left="903" w:right="2888" w:hanging="567"/>
        <w:jc w:val="left"/>
      </w:pPr>
      <w:r>
        <w:rPr>
          <w:spacing w:val="-1"/>
        </w:rPr>
        <w:t>принятыхвобществеценностей,втомчислевчасти:</w:t>
      </w:r>
      <w:r>
        <w:rPr>
          <w:spacing w:val="-57"/>
        </w:rPr>
        <w:t xml:space="preserve"> </w:t>
      </w:r>
      <w:r>
        <w:t>гражданскоговоспитания:</w:t>
      </w:r>
    </w:p>
    <w:p w:rsidR="00274355" w:rsidRDefault="00E56823">
      <w:pPr>
        <w:pStyle w:val="a3"/>
        <w:spacing w:before="6" w:line="237" w:lineRule="auto"/>
        <w:jc w:val="left"/>
      </w:pPr>
      <w:r>
        <w:rPr>
          <w:spacing w:val="-1"/>
        </w:rPr>
        <w:t>осознанияобучающимисясвоихконституционныхправиобязанностей,уважениякзакону</w:t>
      </w:r>
      <w:r>
        <w:t xml:space="preserve"> иправопорядку;</w:t>
      </w:r>
    </w:p>
    <w:p w:rsidR="00274355" w:rsidRDefault="00E56823">
      <w:pPr>
        <w:pStyle w:val="a3"/>
        <w:tabs>
          <w:tab w:val="left" w:pos="2836"/>
          <w:tab w:val="left" w:pos="3397"/>
          <w:tab w:val="left" w:pos="5052"/>
          <w:tab w:val="left" w:pos="6232"/>
          <w:tab w:val="left" w:pos="6793"/>
          <w:tab w:val="left" w:pos="8170"/>
        </w:tabs>
        <w:spacing w:before="6" w:line="237" w:lineRule="auto"/>
        <w:ind w:right="992"/>
        <w:jc w:val="left"/>
      </w:pPr>
      <w:r>
        <w:t>представления</w:t>
      </w:r>
      <w:r>
        <w:tab/>
        <w:t>о</w:t>
      </w:r>
      <w:r>
        <w:tab/>
        <w:t>социальных</w:t>
      </w:r>
      <w:r>
        <w:tab/>
        <w:t>нормах</w:t>
      </w:r>
      <w:r>
        <w:tab/>
        <w:t>и</w:t>
      </w:r>
      <w:r>
        <w:tab/>
        <w:t>правилах</w:t>
      </w:r>
      <w:r>
        <w:tab/>
      </w:r>
      <w:r>
        <w:rPr>
          <w:spacing w:val="-1"/>
        </w:rPr>
        <w:t>межличностных</w:t>
      </w:r>
      <w:r>
        <w:rPr>
          <w:spacing w:val="-57"/>
        </w:rPr>
        <w:t xml:space="preserve"> </w:t>
      </w:r>
      <w:r>
        <w:t>отношенийвколлективе;</w:t>
      </w:r>
    </w:p>
    <w:p w:rsidR="00274355" w:rsidRDefault="00E56823">
      <w:pPr>
        <w:pStyle w:val="a3"/>
        <w:spacing w:before="5" w:line="237" w:lineRule="auto"/>
        <w:ind w:right="982"/>
        <w:jc w:val="left"/>
      </w:pPr>
      <w:r>
        <w:rPr>
          <w:spacing w:val="-1"/>
        </w:rPr>
        <w:t>готовностиксовместнойтворческойдеятельностиприсозданииучебныхпроектов,решени</w:t>
      </w:r>
      <w:r>
        <w:t xml:space="preserve"> иучебных</w:t>
      </w:r>
      <w:r>
        <w:rPr>
          <w:spacing w:val="-4"/>
        </w:rPr>
        <w:t xml:space="preserve"> </w:t>
      </w:r>
      <w:r>
        <w:t>ипознавательных</w:t>
      </w:r>
      <w:r>
        <w:rPr>
          <w:spacing w:val="-4"/>
        </w:rPr>
        <w:t xml:space="preserve"> </w:t>
      </w:r>
      <w:r>
        <w:t>задач,выполнениихимическихэкспериментов;</w:t>
      </w:r>
    </w:p>
    <w:p w:rsidR="00274355" w:rsidRDefault="00E56823">
      <w:pPr>
        <w:pStyle w:val="a3"/>
        <w:tabs>
          <w:tab w:val="left" w:pos="2572"/>
          <w:tab w:val="left" w:pos="3920"/>
          <w:tab w:val="left" w:pos="4418"/>
          <w:tab w:val="left" w:pos="5896"/>
          <w:tab w:val="left" w:pos="7109"/>
          <w:tab w:val="left" w:pos="8629"/>
          <w:tab w:val="left" w:pos="9694"/>
        </w:tabs>
        <w:spacing w:before="6" w:line="237" w:lineRule="auto"/>
        <w:ind w:right="1003"/>
        <w:jc w:val="left"/>
      </w:pPr>
      <w:r>
        <w:t>способности</w:t>
      </w:r>
      <w:r>
        <w:tab/>
        <w:t>понимать</w:t>
      </w:r>
      <w:r>
        <w:tab/>
        <w:t>и</w:t>
      </w:r>
      <w:r>
        <w:tab/>
        <w:t>принимать</w:t>
      </w:r>
      <w:r>
        <w:tab/>
        <w:t>мотивы,</w:t>
      </w:r>
      <w:r>
        <w:tab/>
        <w:t>намерения,</w:t>
      </w:r>
      <w:r>
        <w:tab/>
        <w:t>логику</w:t>
      </w:r>
      <w:r>
        <w:tab/>
      </w:r>
      <w:r>
        <w:rPr>
          <w:spacing w:val="-3"/>
        </w:rPr>
        <w:t>и</w:t>
      </w:r>
      <w:r>
        <w:rPr>
          <w:spacing w:val="-57"/>
        </w:rPr>
        <w:t xml:space="preserve"> </w:t>
      </w:r>
      <w:r>
        <w:t>аргументыдругихприанализеразличныхвидовучебнойдеятельности;</w:t>
      </w:r>
    </w:p>
    <w:p w:rsidR="00274355" w:rsidRDefault="00E56823">
      <w:pPr>
        <w:pStyle w:val="a3"/>
        <w:spacing w:before="3" w:line="275" w:lineRule="exact"/>
        <w:ind w:left="903" w:firstLine="0"/>
        <w:jc w:val="left"/>
      </w:pPr>
      <w:r>
        <w:t>патриотическоговоспитания:</w:t>
      </w:r>
    </w:p>
    <w:p w:rsidR="00274355" w:rsidRDefault="00E56823">
      <w:pPr>
        <w:pStyle w:val="a3"/>
        <w:spacing w:line="242" w:lineRule="auto"/>
        <w:ind w:left="903" w:firstLine="0"/>
        <w:jc w:val="left"/>
      </w:pPr>
      <w:r>
        <w:t>ценностногоотношениякисторическомуинаучномунаследиюотечественнойхимии;</w:t>
      </w:r>
      <w:r>
        <w:rPr>
          <w:spacing w:val="1"/>
        </w:rPr>
        <w:t xml:space="preserve"> </w:t>
      </w:r>
      <w:r>
        <w:rPr>
          <w:spacing w:val="-1"/>
        </w:rPr>
        <w:t>уважениякпроцессутворчествавобластитеорииипрактическогопримененияхимии,осозн</w:t>
      </w:r>
    </w:p>
    <w:p w:rsidR="00274355" w:rsidRDefault="00E56823">
      <w:pPr>
        <w:pStyle w:val="a3"/>
        <w:tabs>
          <w:tab w:val="left" w:pos="6634"/>
          <w:tab w:val="left" w:pos="8480"/>
        </w:tabs>
        <w:spacing w:line="242" w:lineRule="auto"/>
        <w:ind w:right="993" w:firstLine="0"/>
        <w:jc w:val="left"/>
      </w:pPr>
      <w:r>
        <w:t>аниятого,чтодостижениянаукиестьрезультатдлительных</w:t>
      </w:r>
      <w:r>
        <w:tab/>
        <w:t>наблюдений,</w:t>
      </w:r>
      <w:r>
        <w:tab/>
      </w:r>
      <w:r>
        <w:rPr>
          <w:spacing w:val="-1"/>
        </w:rPr>
        <w:t>кропотливых</w:t>
      </w:r>
      <w:r>
        <w:rPr>
          <w:spacing w:val="-57"/>
        </w:rPr>
        <w:t xml:space="preserve"> </w:t>
      </w:r>
      <w:r>
        <w:t>экспериментальных</w:t>
      </w:r>
      <w:r>
        <w:rPr>
          <w:spacing w:val="-1"/>
        </w:rPr>
        <w:t xml:space="preserve"> </w:t>
      </w:r>
      <w:r>
        <w:t>поисков,</w:t>
      </w:r>
      <w:r>
        <w:rPr>
          <w:spacing w:val="-2"/>
        </w:rPr>
        <w:t xml:space="preserve"> </w:t>
      </w:r>
      <w:r>
        <w:t>постоянноготрудаучёныхипрактиков;</w:t>
      </w:r>
    </w:p>
    <w:p w:rsidR="00274355" w:rsidRDefault="00E56823">
      <w:pPr>
        <w:pStyle w:val="a3"/>
        <w:spacing w:line="242" w:lineRule="auto"/>
        <w:jc w:val="left"/>
      </w:pPr>
      <w:r>
        <w:t>интереса</w:t>
      </w:r>
      <w:r>
        <w:rPr>
          <w:spacing w:val="1"/>
        </w:rPr>
        <w:t xml:space="preserve"> </w:t>
      </w:r>
      <w:r>
        <w:t>и</w:t>
      </w:r>
      <w:r>
        <w:rPr>
          <w:spacing w:val="3"/>
        </w:rPr>
        <w:t xml:space="preserve"> </w:t>
      </w:r>
      <w:r>
        <w:t>познавательных</w:t>
      </w:r>
      <w:r>
        <w:rPr>
          <w:spacing w:val="-2"/>
        </w:rPr>
        <w:t xml:space="preserve"> </w:t>
      </w:r>
      <w:r>
        <w:t>мотивов</w:t>
      </w:r>
      <w:r>
        <w:rPr>
          <w:spacing w:val="4"/>
        </w:rPr>
        <w:t xml:space="preserve"> </w:t>
      </w:r>
      <w:r>
        <w:t>в получении</w:t>
      </w:r>
      <w:r>
        <w:rPr>
          <w:spacing w:val="3"/>
        </w:rPr>
        <w:t xml:space="preserve"> </w:t>
      </w:r>
      <w:r>
        <w:t>и</w:t>
      </w:r>
      <w:r>
        <w:rPr>
          <w:spacing w:val="-1"/>
        </w:rPr>
        <w:t xml:space="preserve"> </w:t>
      </w:r>
      <w:r>
        <w:t>последующем</w:t>
      </w:r>
      <w:r>
        <w:rPr>
          <w:spacing w:val="3"/>
        </w:rPr>
        <w:t xml:space="preserve"> </w:t>
      </w:r>
      <w:r>
        <w:t>анализеинформации</w:t>
      </w:r>
      <w:r>
        <w:rPr>
          <w:spacing w:val="-57"/>
        </w:rPr>
        <w:t xml:space="preserve"> </w:t>
      </w:r>
      <w:r>
        <w:t>опередовыхдостиженияхсовременной</w:t>
      </w:r>
      <w:r>
        <w:rPr>
          <w:spacing w:val="-3"/>
        </w:rPr>
        <w:t xml:space="preserve"> </w:t>
      </w:r>
      <w:r>
        <w:t>отечественной</w:t>
      </w:r>
      <w:r>
        <w:rPr>
          <w:spacing w:val="3"/>
        </w:rPr>
        <w:t xml:space="preserve"> </w:t>
      </w:r>
      <w:r>
        <w:t>химии;</w:t>
      </w:r>
    </w:p>
    <w:p w:rsidR="00274355" w:rsidRDefault="00E56823">
      <w:pPr>
        <w:pStyle w:val="a3"/>
        <w:spacing w:line="242" w:lineRule="auto"/>
        <w:ind w:left="903" w:right="2749" w:firstLine="0"/>
        <w:jc w:val="left"/>
      </w:pPr>
      <w:r>
        <w:t>духовно-нравственноговоспитания:</w:t>
      </w:r>
      <w:r>
        <w:rPr>
          <w:spacing w:val="1"/>
        </w:rPr>
        <w:t xml:space="preserve"> </w:t>
      </w:r>
      <w:r>
        <w:rPr>
          <w:spacing w:val="-1"/>
        </w:rPr>
        <w:t>нравственногосознания,этическогоповедения;</w:t>
      </w:r>
    </w:p>
    <w:p w:rsidR="00274355" w:rsidRDefault="00E56823">
      <w:pPr>
        <w:pStyle w:val="a3"/>
        <w:spacing w:line="242" w:lineRule="auto"/>
        <w:ind w:right="1072"/>
        <w:jc w:val="left"/>
      </w:pPr>
      <w:r>
        <w:rPr>
          <w:spacing w:val="-1"/>
        </w:rPr>
        <w:t>способностиоцениватьситуации,связанныесхимическимиявлениями,иприниматьосозн</w:t>
      </w:r>
      <w:r>
        <w:t xml:space="preserve"> анныерешения,ориентируясьнаморально-нравственныенормыиценности;</w:t>
      </w:r>
    </w:p>
    <w:p w:rsidR="00274355" w:rsidRDefault="00E56823">
      <w:pPr>
        <w:pStyle w:val="a3"/>
        <w:tabs>
          <w:tab w:val="left" w:pos="2341"/>
          <w:tab w:val="left" w:pos="3684"/>
          <w:tab w:val="left" w:pos="4418"/>
          <w:tab w:val="left" w:pos="5770"/>
          <w:tab w:val="left" w:pos="6197"/>
          <w:tab w:val="left" w:pos="7439"/>
          <w:tab w:val="left" w:pos="8322"/>
          <w:tab w:val="left" w:pos="9727"/>
        </w:tabs>
        <w:spacing w:line="242" w:lineRule="auto"/>
        <w:ind w:right="992"/>
        <w:jc w:val="left"/>
      </w:pPr>
      <w:r>
        <w:t>готовности</w:t>
      </w:r>
      <w:r>
        <w:tab/>
        <w:t>оценивать</w:t>
      </w:r>
      <w:r>
        <w:tab/>
        <w:t>своё</w:t>
      </w:r>
      <w:r>
        <w:tab/>
        <w:t>поведение</w:t>
      </w:r>
      <w:r>
        <w:tab/>
        <w:t>и</w:t>
      </w:r>
      <w:r>
        <w:tab/>
        <w:t>поступки</w:t>
      </w:r>
      <w:r>
        <w:tab/>
        <w:t>своих</w:t>
      </w:r>
      <w:r>
        <w:tab/>
        <w:t>товарищей</w:t>
      </w:r>
      <w:r>
        <w:tab/>
      </w:r>
      <w:r>
        <w:rPr>
          <w:spacing w:val="-3"/>
        </w:rPr>
        <w:t>с</w:t>
      </w:r>
      <w:r>
        <w:rPr>
          <w:spacing w:val="-57"/>
        </w:rPr>
        <w:t xml:space="preserve"> </w:t>
      </w:r>
      <w:r>
        <w:t>позицийнравственныхи</w:t>
      </w:r>
      <w:r>
        <w:rPr>
          <w:spacing w:val="1"/>
        </w:rPr>
        <w:t xml:space="preserve"> </w:t>
      </w:r>
      <w:r>
        <w:t>правовыхнорми</w:t>
      </w:r>
      <w:r>
        <w:rPr>
          <w:spacing w:val="-3"/>
        </w:rPr>
        <w:t xml:space="preserve"> </w:t>
      </w:r>
      <w:r>
        <w:t>осознаниепоследствий</w:t>
      </w:r>
      <w:r>
        <w:rPr>
          <w:spacing w:val="2"/>
        </w:rPr>
        <w:t xml:space="preserve"> </w:t>
      </w:r>
      <w:r>
        <w:t>этихпоступков;</w:t>
      </w:r>
    </w:p>
    <w:p w:rsidR="00274355" w:rsidRDefault="00E56823">
      <w:pPr>
        <w:pStyle w:val="a3"/>
        <w:spacing w:line="271" w:lineRule="exact"/>
        <w:ind w:left="903" w:firstLine="0"/>
        <w:jc w:val="left"/>
      </w:pPr>
      <w:r>
        <w:t>формированиякультурыздоровья:</w:t>
      </w:r>
    </w:p>
    <w:p w:rsidR="00274355" w:rsidRDefault="00E56823">
      <w:pPr>
        <w:pStyle w:val="a3"/>
        <w:ind w:right="995"/>
      </w:pPr>
      <w:r>
        <w:t>понимания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необходимостиответственногоотношенияксобственномуфизическомуипсихическомуздоров</w:t>
      </w:r>
      <w:r>
        <w:rPr>
          <w:spacing w:val="-58"/>
        </w:rPr>
        <w:t xml:space="preserve"> </w:t>
      </w:r>
      <w:r>
        <w:t>ью;</w:t>
      </w:r>
    </w:p>
    <w:p w:rsidR="00274355" w:rsidRDefault="00E56823">
      <w:pPr>
        <w:pStyle w:val="a3"/>
        <w:spacing w:line="250" w:lineRule="exact"/>
        <w:ind w:left="903" w:firstLine="0"/>
        <w:jc w:val="left"/>
      </w:pPr>
      <w:r>
        <w:t>соблюденияправилбезопасногообращениясвеществамивбыту,повседневнойжизниивтр</w:t>
      </w:r>
    </w:p>
    <w:p w:rsidR="00274355" w:rsidRDefault="00E56823">
      <w:pPr>
        <w:pStyle w:val="a3"/>
        <w:spacing w:before="2" w:line="275" w:lineRule="exact"/>
        <w:ind w:firstLine="0"/>
        <w:jc w:val="left"/>
      </w:pPr>
      <w:r>
        <w:t>удовойдеятельности;</w:t>
      </w:r>
    </w:p>
    <w:p w:rsidR="00274355" w:rsidRDefault="00E56823">
      <w:pPr>
        <w:pStyle w:val="a3"/>
        <w:spacing w:line="242" w:lineRule="auto"/>
        <w:jc w:val="left"/>
      </w:pPr>
      <w:r>
        <w:t>понимания ценности правил индивидуального и коллективного безопасногоповедения</w:t>
      </w:r>
      <w:r>
        <w:rPr>
          <w:spacing w:val="-57"/>
        </w:rPr>
        <w:t xml:space="preserve"> </w:t>
      </w:r>
      <w:r>
        <w:t>вситуациях,угрожающихздоровьюижизнилюдей;</w:t>
      </w:r>
    </w:p>
    <w:p w:rsidR="00274355" w:rsidRDefault="00E56823">
      <w:pPr>
        <w:pStyle w:val="a3"/>
        <w:spacing w:line="242" w:lineRule="auto"/>
        <w:jc w:val="left"/>
      </w:pPr>
      <w:r>
        <w:rPr>
          <w:spacing w:val="-1"/>
        </w:rPr>
        <w:t>осознанияпоследствийинеприятиявредныхпривычек(употребленияалкоголя,наркотико</w:t>
      </w:r>
      <w:r>
        <w:t xml:space="preserve"> в,курения);</w:t>
      </w:r>
    </w:p>
    <w:p w:rsidR="00274355" w:rsidRDefault="00E56823">
      <w:pPr>
        <w:pStyle w:val="a3"/>
        <w:spacing w:line="242" w:lineRule="auto"/>
        <w:ind w:left="903" w:right="5488" w:firstLine="0"/>
        <w:jc w:val="left"/>
      </w:pPr>
      <w:r>
        <w:t>трудовоговоспитания:</w:t>
      </w:r>
      <w:r>
        <w:rPr>
          <w:spacing w:val="1"/>
        </w:rPr>
        <w:t xml:space="preserve"> </w:t>
      </w:r>
      <w:r>
        <w:t>коммуникативнойкомпетентностивучебно-</w:t>
      </w:r>
    </w:p>
    <w:p w:rsidR="00274355" w:rsidRDefault="00E56823">
      <w:pPr>
        <w:pStyle w:val="a3"/>
        <w:spacing w:line="242" w:lineRule="auto"/>
        <w:ind w:right="982" w:firstLine="0"/>
        <w:jc w:val="left"/>
      </w:pPr>
      <w:r>
        <w:rPr>
          <w:spacing w:val="-1"/>
        </w:rPr>
        <w:t>исследовательскойдеятельности,общественнополезной,творческойидругихвидахдеятельнос</w:t>
      </w:r>
      <w:r>
        <w:t xml:space="preserve"> ти;</w:t>
      </w:r>
    </w:p>
    <w:p w:rsidR="00274355" w:rsidRDefault="00E56823">
      <w:pPr>
        <w:pStyle w:val="a3"/>
        <w:spacing w:line="254" w:lineRule="exact"/>
        <w:ind w:left="903" w:firstLine="0"/>
        <w:jc w:val="left"/>
      </w:pPr>
      <w:r>
        <w:t>установкинаактивноеучастиеврешениипрактическихзадачсоциальнойнаправленности(</w:t>
      </w:r>
    </w:p>
    <w:p w:rsidR="00274355" w:rsidRDefault="00E56823">
      <w:pPr>
        <w:pStyle w:val="a3"/>
        <w:spacing w:before="2" w:line="275" w:lineRule="exact"/>
        <w:ind w:firstLine="0"/>
        <w:jc w:val="left"/>
      </w:pPr>
      <w:r>
        <w:t>врамкахсвоегокласса,школы);</w:t>
      </w:r>
    </w:p>
    <w:p w:rsidR="00274355" w:rsidRDefault="00E56823">
      <w:pPr>
        <w:pStyle w:val="a3"/>
        <w:tabs>
          <w:tab w:val="left" w:pos="2463"/>
          <w:tab w:val="left" w:pos="3174"/>
          <w:tab w:val="left" w:pos="5301"/>
          <w:tab w:val="left" w:pos="6718"/>
          <w:tab w:val="left" w:pos="8139"/>
        </w:tabs>
        <w:spacing w:line="242" w:lineRule="auto"/>
        <w:ind w:left="1047" w:right="1530" w:hanging="145"/>
        <w:jc w:val="left"/>
      </w:pPr>
      <w:r>
        <w:t>интереса</w:t>
      </w:r>
      <w:r>
        <w:tab/>
        <w:t>к</w:t>
      </w:r>
      <w:r>
        <w:tab/>
        <w:t>практическому</w:t>
      </w:r>
      <w:r>
        <w:tab/>
        <w:t>изучению</w:t>
      </w:r>
      <w:r>
        <w:tab/>
        <w:t>профессий</w:t>
      </w:r>
      <w:r>
        <w:tab/>
      </w:r>
      <w:r>
        <w:rPr>
          <w:spacing w:val="-1"/>
        </w:rPr>
        <w:t>различного</w:t>
      </w:r>
      <w:r>
        <w:rPr>
          <w:spacing w:val="-57"/>
        </w:rPr>
        <w:t xml:space="preserve"> </w:t>
      </w:r>
      <w:r>
        <w:t>рода,втомчисленаосновепримененияпредметныхзнанийпохимии;</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tabs>
          <w:tab w:val="left" w:pos="2399"/>
          <w:tab w:val="left" w:pos="3033"/>
          <w:tab w:val="left" w:pos="4189"/>
          <w:tab w:val="left" w:pos="5388"/>
          <w:tab w:val="left" w:pos="6477"/>
          <w:tab w:val="left" w:pos="7125"/>
          <w:tab w:val="left" w:pos="8880"/>
        </w:tabs>
        <w:spacing w:before="73" w:line="237" w:lineRule="auto"/>
        <w:ind w:right="992"/>
        <w:jc w:val="left"/>
      </w:pPr>
      <w:r>
        <w:t>уважения</w:t>
      </w:r>
      <w:r>
        <w:tab/>
        <w:t>к</w:t>
      </w:r>
      <w:r>
        <w:tab/>
        <w:t>труду,</w:t>
      </w:r>
      <w:r>
        <w:tab/>
        <w:t>людям</w:t>
      </w:r>
      <w:r>
        <w:tab/>
        <w:t>труда</w:t>
      </w:r>
      <w:r>
        <w:tab/>
        <w:t>и</w:t>
      </w:r>
      <w:r>
        <w:tab/>
        <w:t>результатам</w:t>
      </w:r>
      <w:r>
        <w:tab/>
        <w:t>трудовой</w:t>
      </w:r>
      <w:r>
        <w:rPr>
          <w:spacing w:val="-57"/>
        </w:rPr>
        <w:t xml:space="preserve"> </w:t>
      </w:r>
      <w:r>
        <w:t>деятельности;готовностикосознанномувыборуиндивидуальнойтраекторииобразования,</w:t>
      </w:r>
    </w:p>
    <w:p w:rsidR="00274355" w:rsidRDefault="00E56823">
      <w:pPr>
        <w:pStyle w:val="a3"/>
        <w:spacing w:before="6" w:line="237" w:lineRule="auto"/>
        <w:jc w:val="left"/>
      </w:pPr>
      <w:r>
        <w:rPr>
          <w:spacing w:val="-1"/>
        </w:rPr>
        <w:t>будущейпрофессиииреализациисобственныхжизненныхплановсучётомличностныхинт</w:t>
      </w:r>
      <w:r>
        <w:t xml:space="preserve"> ересов,способностейкхимии,интересовипотребностейобщества;</w:t>
      </w:r>
    </w:p>
    <w:p w:rsidR="00274355" w:rsidRDefault="00E56823">
      <w:pPr>
        <w:pStyle w:val="a3"/>
        <w:spacing w:before="4" w:line="275" w:lineRule="exact"/>
        <w:ind w:left="903" w:firstLine="0"/>
        <w:jc w:val="left"/>
      </w:pPr>
      <w:r>
        <w:t>экологическоговоспитания:</w:t>
      </w:r>
    </w:p>
    <w:p w:rsidR="00274355" w:rsidRDefault="00E56823">
      <w:pPr>
        <w:pStyle w:val="a3"/>
        <w:spacing w:line="242" w:lineRule="auto"/>
        <w:ind w:right="1041"/>
        <w:jc w:val="left"/>
      </w:pPr>
      <w:r>
        <w:t>экологическицелесообразногоотношениякприроде,какисточникусуществованияжизни</w:t>
      </w:r>
      <w:r>
        <w:rPr>
          <w:spacing w:val="-57"/>
        </w:rPr>
        <w:t xml:space="preserve"> </w:t>
      </w:r>
      <w:r>
        <w:t>наЗемле;</w:t>
      </w:r>
    </w:p>
    <w:p w:rsidR="00274355" w:rsidRDefault="00E56823">
      <w:pPr>
        <w:pStyle w:val="a3"/>
        <w:spacing w:line="242" w:lineRule="auto"/>
        <w:jc w:val="left"/>
      </w:pPr>
      <w:r>
        <w:rPr>
          <w:spacing w:val="-1"/>
        </w:rPr>
        <w:t>пониманияглобальногохарактераэкологическихпроблем,влиянияэкономическихпроце</w:t>
      </w:r>
      <w:r>
        <w:t xml:space="preserve"> ссовнасостояниеприроднойи</w:t>
      </w:r>
      <w:r>
        <w:rPr>
          <w:spacing w:val="2"/>
        </w:rPr>
        <w:t xml:space="preserve"> </w:t>
      </w:r>
      <w:r>
        <w:t>социальнойсреды;</w:t>
      </w:r>
    </w:p>
    <w:p w:rsidR="00274355" w:rsidRDefault="00E56823">
      <w:pPr>
        <w:pStyle w:val="a3"/>
        <w:spacing w:line="242" w:lineRule="auto"/>
        <w:jc w:val="left"/>
      </w:pPr>
      <w:r>
        <w:rPr>
          <w:spacing w:val="-1"/>
        </w:rPr>
        <w:t>осознаниянеобходимостииспользованиядостиженийхимиидлярешениявопросоврацио</w:t>
      </w:r>
      <w:r>
        <w:t xml:space="preserve"> нальногоприродопользования;</w:t>
      </w:r>
    </w:p>
    <w:p w:rsidR="00274355" w:rsidRDefault="00E56823">
      <w:pPr>
        <w:pStyle w:val="a3"/>
        <w:tabs>
          <w:tab w:val="left" w:pos="4219"/>
          <w:tab w:val="left" w:pos="8566"/>
        </w:tabs>
        <w:ind w:right="984"/>
        <w:jc w:val="left"/>
      </w:pPr>
      <w:r>
        <w:t>активного</w:t>
      </w:r>
      <w:r>
        <w:tab/>
        <w:t>неприятиядействий,</w:t>
      </w:r>
      <w:r>
        <w:tab/>
      </w:r>
      <w:r>
        <w:rPr>
          <w:spacing w:val="-1"/>
        </w:rPr>
        <w:t>приносящих</w:t>
      </w:r>
      <w:r>
        <w:rPr>
          <w:spacing w:val="-57"/>
        </w:rPr>
        <w:t xml:space="preserve"> </w:t>
      </w:r>
      <w:r>
        <w:t>вредокружающейприроднойсреде,уменияпрогнозироватьнеблагоприятныеэкологическиепо</w:t>
      </w:r>
      <w:r>
        <w:rPr>
          <w:spacing w:val="1"/>
        </w:rPr>
        <w:t xml:space="preserve"> </w:t>
      </w:r>
      <w:r>
        <w:t>следствияпредпринимаемыхдействийипредотвращатьих;</w:t>
      </w:r>
    </w:p>
    <w:p w:rsidR="00274355" w:rsidRDefault="00E56823">
      <w:pPr>
        <w:pStyle w:val="a3"/>
        <w:spacing w:line="275" w:lineRule="exact"/>
        <w:ind w:left="903" w:firstLine="0"/>
        <w:jc w:val="left"/>
      </w:pPr>
      <w:r>
        <w:t>наличияразвитогоэкологическогомышления,экологическойкультуры,опыта</w:t>
      </w:r>
    </w:p>
    <w:p w:rsidR="00274355" w:rsidRDefault="00E56823">
      <w:pPr>
        <w:pStyle w:val="a3"/>
        <w:tabs>
          <w:tab w:val="left" w:pos="9725"/>
        </w:tabs>
        <w:ind w:right="987" w:firstLine="0"/>
      </w:pPr>
      <w:r>
        <w:t>деятельностиэкологическойнаправленности,уменияруководствоватьсяими</w:t>
      </w:r>
      <w:r>
        <w:tab/>
      </w:r>
      <w:r>
        <w:rPr>
          <w:spacing w:val="-3"/>
        </w:rPr>
        <w:t>в</w:t>
      </w:r>
      <w:r>
        <w:rPr>
          <w:spacing w:val="-58"/>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способности</w:t>
      </w:r>
      <w:r>
        <w:rPr>
          <w:spacing w:val="1"/>
        </w:rPr>
        <w:t xml:space="preserve"> </w:t>
      </w:r>
      <w:r>
        <w:t>иуменияактивнопротивостоятьидеологиихемофобии;</w:t>
      </w:r>
    </w:p>
    <w:p w:rsidR="00274355" w:rsidRDefault="00E56823">
      <w:pPr>
        <w:pStyle w:val="a3"/>
        <w:spacing w:line="275" w:lineRule="exact"/>
        <w:ind w:left="903" w:firstLine="0"/>
        <w:jc w:val="left"/>
      </w:pPr>
      <w:r>
        <w:t>ценностинаучногопознания:</w:t>
      </w:r>
    </w:p>
    <w:p w:rsidR="00274355" w:rsidRDefault="00E56823">
      <w:pPr>
        <w:pStyle w:val="a3"/>
        <w:tabs>
          <w:tab w:val="left" w:pos="3527"/>
          <w:tab w:val="left" w:pos="5786"/>
          <w:tab w:val="left" w:pos="8363"/>
        </w:tabs>
        <w:spacing w:line="242" w:lineRule="auto"/>
        <w:ind w:right="990"/>
      </w:pPr>
      <w:r>
        <w:t>сформированности</w:t>
      </w:r>
      <w:r>
        <w:tab/>
        <w:t>мировоззрения,</w:t>
      </w:r>
      <w:r>
        <w:tab/>
        <w:t>соответствующего</w:t>
      </w:r>
      <w:r>
        <w:tab/>
      </w:r>
      <w:r>
        <w:rPr>
          <w:spacing w:val="-1"/>
        </w:rPr>
        <w:t>современному</w:t>
      </w:r>
      <w:r>
        <w:rPr>
          <w:spacing w:val="-58"/>
        </w:rPr>
        <w:t xml:space="preserve"> </w:t>
      </w:r>
      <w:r>
        <w:t>уровнюразвитиянаукииобщественнойпрактики;</w:t>
      </w:r>
    </w:p>
    <w:p w:rsidR="00274355" w:rsidRDefault="00E56823">
      <w:pPr>
        <w:pStyle w:val="a3"/>
        <w:tabs>
          <w:tab w:val="left" w:pos="6992"/>
          <w:tab w:val="left" w:pos="8679"/>
        </w:tabs>
        <w:ind w:right="995"/>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 xml:space="preserve">формированиирационального     </w:t>
      </w:r>
      <w:r>
        <w:rPr>
          <w:spacing w:val="9"/>
        </w:rPr>
        <w:t xml:space="preserve"> </w:t>
      </w:r>
      <w:r>
        <w:t xml:space="preserve">научного     </w:t>
      </w:r>
      <w:r>
        <w:rPr>
          <w:spacing w:val="9"/>
        </w:rPr>
        <w:t xml:space="preserve"> </w:t>
      </w:r>
      <w:r>
        <w:t>мышления,</w:t>
      </w:r>
      <w:r>
        <w:tab/>
        <w:t>создании</w:t>
      </w:r>
      <w:r>
        <w:tab/>
      </w:r>
      <w:r>
        <w:rPr>
          <w:spacing w:val="-1"/>
        </w:rPr>
        <w:t>целостного</w:t>
      </w:r>
      <w:r>
        <w:rPr>
          <w:spacing w:val="-58"/>
        </w:rPr>
        <w:t xml:space="preserve"> </w:t>
      </w:r>
      <w:r>
        <w:t>представленияоб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природныхзакономерностейи</w:t>
      </w:r>
      <w:r>
        <w:rPr>
          <w:spacing w:val="-4"/>
        </w:rPr>
        <w:t xml:space="preserve"> </w:t>
      </w:r>
      <w:r>
        <w:t>решении</w:t>
      </w:r>
      <w:r>
        <w:rPr>
          <w:spacing w:val="2"/>
        </w:rPr>
        <w:t xml:space="preserve"> </w:t>
      </w:r>
      <w:r>
        <w:t>проблемсохранения природногоравновесия;</w:t>
      </w:r>
    </w:p>
    <w:p w:rsidR="00274355" w:rsidRDefault="00E56823">
      <w:pPr>
        <w:pStyle w:val="a3"/>
        <w:jc w:val="left"/>
      </w:pPr>
      <w:r>
        <w:t>убеждённостивособойзначимостихимиидлясовременнойцивилизации:веёгуманистиче</w:t>
      </w:r>
      <w:r>
        <w:rPr>
          <w:spacing w:val="1"/>
        </w:rPr>
        <w:t xml:space="preserve"> </w:t>
      </w:r>
      <w:r>
        <w:t>скойнаправленностииважнойроливсозданииновойбазыматериальнойкультуры,решенииглоб</w:t>
      </w:r>
      <w:r>
        <w:rPr>
          <w:spacing w:val="-57"/>
        </w:rPr>
        <w:t xml:space="preserve"> </w:t>
      </w:r>
      <w:r>
        <w:t>альныхпроблемустойчивогоразвитиячеловечества–</w:t>
      </w:r>
      <w:r>
        <w:rPr>
          <w:spacing w:val="1"/>
        </w:rPr>
        <w:t xml:space="preserve"> </w:t>
      </w:r>
      <w:r>
        <w:rPr>
          <w:spacing w:val="-1"/>
        </w:rPr>
        <w:t>сырьевой,энергетической,пищевойиэкологическойбезопасности,вразвитиимедицины,обеспе</w:t>
      </w:r>
      <w:r>
        <w:t xml:space="preserve"> ченииусловийуспешноготрудаиэкологическикомфортнойжизникаждогочленаобщества;</w:t>
      </w:r>
    </w:p>
    <w:p w:rsidR="00274355" w:rsidRDefault="00E56823">
      <w:pPr>
        <w:pStyle w:val="a3"/>
        <w:tabs>
          <w:tab w:val="left" w:pos="1977"/>
          <w:tab w:val="left" w:pos="3542"/>
          <w:tab w:val="left" w:pos="5902"/>
          <w:tab w:val="left" w:pos="8009"/>
          <w:tab w:val="left" w:pos="9142"/>
        </w:tabs>
        <w:ind w:right="987"/>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57"/>
        </w:rPr>
        <w:t xml:space="preserve"> </w:t>
      </w:r>
      <w:r>
        <w:t>познания,используемыхвестественныхнауках,способностииспользоватьполучаемыезнанияд</w:t>
      </w:r>
      <w:r>
        <w:rPr>
          <w:spacing w:val="-58"/>
        </w:rPr>
        <w:t xml:space="preserve"> </w:t>
      </w:r>
      <w:r>
        <w:t>ляанализа</w:t>
      </w:r>
      <w:r>
        <w:rPr>
          <w:spacing w:val="1"/>
        </w:rPr>
        <w:t xml:space="preserve"> </w:t>
      </w:r>
      <w:r>
        <w:t>иобъясненияявленийокружающего</w:t>
      </w:r>
      <w:r>
        <w:rPr>
          <w:spacing w:val="1"/>
        </w:rPr>
        <w:t xml:space="preserve"> </w:t>
      </w:r>
      <w:r>
        <w:t>мира</w:t>
      </w:r>
      <w:r>
        <w:rPr>
          <w:spacing w:val="1"/>
        </w:rPr>
        <w:t xml:space="preserve"> </w:t>
      </w:r>
      <w:r>
        <w:t>ипроисходящихв</w:t>
      </w:r>
      <w:r>
        <w:rPr>
          <w:spacing w:val="1"/>
        </w:rPr>
        <w:t xml:space="preserve"> </w:t>
      </w:r>
      <w:r>
        <w:t>нём</w:t>
      </w:r>
      <w:r>
        <w:rPr>
          <w:spacing w:val="61"/>
        </w:rPr>
        <w:t xml:space="preserve"> </w:t>
      </w:r>
      <w:r>
        <w:t>изменений,</w:t>
      </w:r>
      <w:r>
        <w:rPr>
          <w:spacing w:val="1"/>
        </w:rPr>
        <w:t xml:space="preserve"> </w:t>
      </w:r>
      <w:r>
        <w:t>умения</w:t>
      </w:r>
      <w:r>
        <w:tab/>
        <w:t>делать</w:t>
      </w:r>
      <w:r>
        <w:tab/>
        <w:t>обоснованные</w:t>
      </w:r>
      <w:r>
        <w:tab/>
        <w:t>заключения</w:t>
      </w:r>
      <w:r>
        <w:tab/>
        <w:t>на</w:t>
      </w:r>
      <w:r>
        <w:tab/>
      </w:r>
      <w:r>
        <w:rPr>
          <w:spacing w:val="-1"/>
        </w:rPr>
        <w:t>основе</w:t>
      </w:r>
      <w:r>
        <w:rPr>
          <w:spacing w:val="-58"/>
        </w:rPr>
        <w:t xml:space="preserve"> </w:t>
      </w:r>
      <w:r>
        <w:t>научныхфактовиимеющихсяданныхсцельюполучениядостоверныхвыводов;</w:t>
      </w:r>
    </w:p>
    <w:p w:rsidR="00274355" w:rsidRDefault="00E56823">
      <w:pPr>
        <w:pStyle w:val="a3"/>
        <w:spacing w:line="242" w:lineRule="auto"/>
        <w:ind w:right="985"/>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решенияпроблемвреальныхжизненныхситуациях;</w:t>
      </w:r>
    </w:p>
    <w:p w:rsidR="00274355" w:rsidRDefault="00E56823">
      <w:pPr>
        <w:pStyle w:val="a3"/>
        <w:spacing w:line="271" w:lineRule="exact"/>
        <w:ind w:left="903" w:firstLine="0"/>
        <w:jc w:val="left"/>
      </w:pPr>
      <w:r>
        <w:t>интересакпознаниюиисследовательскойдеятельности;</w:t>
      </w:r>
    </w:p>
    <w:p w:rsidR="00274355" w:rsidRDefault="00E56823">
      <w:pPr>
        <w:pStyle w:val="a3"/>
        <w:ind w:right="993"/>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жизненнымипотребностями;</w:t>
      </w:r>
    </w:p>
    <w:p w:rsidR="00274355" w:rsidRDefault="00E56823">
      <w:pPr>
        <w:pStyle w:val="a3"/>
        <w:spacing w:line="242" w:lineRule="auto"/>
        <w:ind w:left="903" w:firstLine="0"/>
        <w:jc w:val="left"/>
      </w:pPr>
      <w:r>
        <w:rPr>
          <w:spacing w:val="-1"/>
        </w:rPr>
        <w:t>интересакособенностямтрудавразличныхсферахпрофессиональнойдеятельности.</w:t>
      </w:r>
      <w:r>
        <w:t xml:space="preserve"> МЕТАПРЕДМЕТНЫЕРЕЗУЛЬТАТЫ</w:t>
      </w:r>
    </w:p>
    <w:p w:rsidR="00274355" w:rsidRDefault="00E56823">
      <w:pPr>
        <w:pStyle w:val="a3"/>
        <w:spacing w:line="242" w:lineRule="auto"/>
        <w:jc w:val="left"/>
      </w:pPr>
      <w:r>
        <w:rPr>
          <w:spacing w:val="-1"/>
        </w:rPr>
        <w:t>Метапредметныерезультатыосвоенияучебногопредмета«Химия»науровнесреднегооб</w:t>
      </w:r>
      <w:r>
        <w:t xml:space="preserve"> щегообразованиявключают:</w:t>
      </w:r>
    </w:p>
    <w:p w:rsidR="00274355" w:rsidRDefault="00E56823">
      <w:pPr>
        <w:pStyle w:val="a3"/>
        <w:ind w:right="994"/>
      </w:pPr>
      <w:r>
        <w:t>значимыедляформированиямировоззренияобучающихсямеждисциплинарные(межпре</w:t>
      </w:r>
      <w:r>
        <w:rPr>
          <w:spacing w:val="1"/>
        </w:rPr>
        <w:t xml:space="preserve"> </w:t>
      </w:r>
      <w:r>
        <w:t>дметные)общенаучныепонятия,отражающиецелостностьнаучнойкартинымираиспецификум</w:t>
      </w:r>
      <w:r>
        <w:rPr>
          <w:spacing w:val="-58"/>
        </w:rPr>
        <w:t xml:space="preserve"> </w:t>
      </w:r>
      <w:r>
        <w:t>етодовпознания,используемыхв естественных науках (материя, вещество, энергия, явление,</w:t>
      </w:r>
      <w:r>
        <w:rPr>
          <w:spacing w:val="1"/>
        </w:rPr>
        <w:t xml:space="preserve"> </w:t>
      </w:r>
      <w:r>
        <w:t>процесс,</w:t>
      </w:r>
      <w:r>
        <w:rPr>
          <w:spacing w:val="1"/>
        </w:rPr>
        <w:t xml:space="preserve"> </w:t>
      </w:r>
      <w:r>
        <w:t>система,научный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исследование,наблюдение,измерение,экспериментидругие);</w:t>
      </w:r>
    </w:p>
    <w:p w:rsidR="00274355" w:rsidRDefault="00E56823">
      <w:pPr>
        <w:pStyle w:val="a3"/>
        <w:tabs>
          <w:tab w:val="left" w:pos="3167"/>
          <w:tab w:val="left" w:pos="5738"/>
          <w:tab w:val="left" w:pos="8544"/>
        </w:tabs>
        <w:ind w:right="994"/>
        <w:jc w:val="left"/>
      </w:pPr>
      <w:r>
        <w:t>универсальныеучебныедействия(познавательные,коммуникативные,регулятивные),</w:t>
      </w:r>
      <w:r>
        <w:rPr>
          <w:spacing w:val="1"/>
        </w:rPr>
        <w:t xml:space="preserve"> </w:t>
      </w:r>
      <w:r>
        <w:t>обеспечивающие</w:t>
      </w:r>
      <w:r>
        <w:tab/>
        <w:t>формирование</w:t>
      </w:r>
      <w:r>
        <w:tab/>
        <w:t>функциональной</w:t>
      </w:r>
      <w:r>
        <w:tab/>
      </w:r>
      <w:r>
        <w:rPr>
          <w:spacing w:val="-1"/>
        </w:rPr>
        <w:t>грамотности</w:t>
      </w:r>
      <w:r>
        <w:rPr>
          <w:spacing w:val="-57"/>
        </w:rPr>
        <w:t xml:space="preserve"> </w:t>
      </w:r>
      <w:r>
        <w:t>исоциальнойкомпетенцииобучающихся;</w:t>
      </w:r>
    </w:p>
    <w:p w:rsidR="00274355" w:rsidRDefault="00E56823">
      <w:pPr>
        <w:pStyle w:val="a3"/>
        <w:spacing w:line="242" w:lineRule="auto"/>
        <w:ind w:right="982"/>
        <w:jc w:val="left"/>
      </w:pPr>
      <w:r>
        <w:rPr>
          <w:spacing w:val="-1"/>
        </w:rPr>
        <w:t>способностьобучающихсяиспользоватьосвоенныемеждисциплинарные,мировоззренче</w:t>
      </w:r>
      <w:r>
        <w:t xml:space="preserve"> ские</w:t>
      </w:r>
      <w:r>
        <w:rPr>
          <w:spacing w:val="-3"/>
        </w:rPr>
        <w:t xml:space="preserve"> </w:t>
      </w:r>
      <w:r>
        <w:t>знания</w:t>
      </w:r>
      <w:r>
        <w:rPr>
          <w:spacing w:val="-6"/>
        </w:rPr>
        <w:t xml:space="preserve"> </w:t>
      </w:r>
      <w:r>
        <w:t>и универсальные</w:t>
      </w:r>
      <w:r>
        <w:rPr>
          <w:spacing w:val="-2"/>
        </w:rPr>
        <w:t xml:space="preserve"> </w:t>
      </w:r>
      <w:r>
        <w:t>учебные</w:t>
      </w:r>
      <w:r>
        <w:rPr>
          <w:spacing w:val="-2"/>
        </w:rPr>
        <w:t xml:space="preserve"> </w:t>
      </w:r>
      <w:r>
        <w:t>действия</w:t>
      </w:r>
      <w:r>
        <w:rPr>
          <w:spacing w:val="-2"/>
        </w:rPr>
        <w:t xml:space="preserve"> </w:t>
      </w:r>
      <w:r>
        <w:t>в</w:t>
      </w:r>
      <w:r>
        <w:rPr>
          <w:spacing w:val="-4"/>
        </w:rPr>
        <w:t xml:space="preserve"> </w:t>
      </w:r>
      <w:r>
        <w:t>познавательной</w:t>
      </w:r>
      <w:r>
        <w:rPr>
          <w:spacing w:val="-5"/>
        </w:rPr>
        <w:t xml:space="preserve"> </w:t>
      </w:r>
      <w:r>
        <w:t>исоциальнойпрактике.</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3" w:line="237" w:lineRule="auto"/>
        <w:jc w:val="left"/>
      </w:pPr>
      <w:r>
        <w:rPr>
          <w:spacing w:val="-1"/>
        </w:rPr>
        <w:t>Метапредметныерезультатыотражаютовладениеуниверсальнымиучебнымипознавател</w:t>
      </w:r>
      <w:r>
        <w:t xml:space="preserve"> ьными,коммуникативными</w:t>
      </w:r>
      <w:r>
        <w:rPr>
          <w:spacing w:val="-3"/>
        </w:rPr>
        <w:t xml:space="preserve"> </w:t>
      </w:r>
      <w:r>
        <w:t>ирегулятивными</w:t>
      </w:r>
      <w:r>
        <w:rPr>
          <w:spacing w:val="2"/>
        </w:rPr>
        <w:t xml:space="preserve"> </w:t>
      </w:r>
      <w:r>
        <w:t>действиями.</w:t>
      </w:r>
    </w:p>
    <w:p w:rsidR="00274355" w:rsidRDefault="00274355">
      <w:pPr>
        <w:pStyle w:val="a3"/>
        <w:spacing w:before="1"/>
        <w:ind w:left="0" w:firstLine="0"/>
        <w:jc w:val="left"/>
      </w:pPr>
    </w:p>
    <w:p w:rsidR="00274355" w:rsidRDefault="00E56823">
      <w:pPr>
        <w:pStyle w:val="a3"/>
        <w:spacing w:line="242" w:lineRule="auto"/>
        <w:ind w:left="903" w:right="2749" w:firstLine="0"/>
        <w:jc w:val="left"/>
      </w:pPr>
      <w:r>
        <w:rPr>
          <w:spacing w:val="-1"/>
        </w:rPr>
        <w:t>Познавательныеуниверсальныеучебныедействия</w:t>
      </w:r>
      <w:r>
        <w:rPr>
          <w:spacing w:val="-57"/>
        </w:rPr>
        <w:t xml:space="preserve"> </w:t>
      </w:r>
      <w:r>
        <w:t>Базовыелогическиедействия:</w:t>
      </w:r>
    </w:p>
    <w:p w:rsidR="00274355" w:rsidRDefault="00E56823">
      <w:pPr>
        <w:pStyle w:val="a3"/>
        <w:tabs>
          <w:tab w:val="left" w:pos="2841"/>
          <w:tab w:val="left" w:pos="4745"/>
          <w:tab w:val="left" w:pos="5191"/>
          <w:tab w:val="left" w:pos="7210"/>
          <w:tab w:val="left" w:pos="8572"/>
        </w:tabs>
        <w:spacing w:line="242" w:lineRule="auto"/>
        <w:ind w:right="991"/>
        <w:jc w:val="left"/>
      </w:pPr>
      <w:r>
        <w:t>самостоятельно</w:t>
      </w:r>
      <w:r>
        <w:tab/>
        <w:t>формулировать</w:t>
      </w:r>
      <w:r>
        <w:tab/>
        <w:t>и</w:t>
      </w:r>
      <w:r>
        <w:tab/>
        <w:t>актуализировать</w:t>
      </w:r>
      <w:r>
        <w:tab/>
        <w:t>проблему,</w:t>
      </w:r>
      <w:r>
        <w:tab/>
      </w:r>
      <w:r>
        <w:rPr>
          <w:spacing w:val="-1"/>
        </w:rPr>
        <w:t>всесторонне</w:t>
      </w:r>
      <w:r>
        <w:rPr>
          <w:spacing w:val="-57"/>
        </w:rPr>
        <w:t xml:space="preserve"> </w:t>
      </w:r>
      <w:r>
        <w:t>еёрассматривать;</w:t>
      </w:r>
    </w:p>
    <w:p w:rsidR="00274355" w:rsidRDefault="00E56823">
      <w:pPr>
        <w:pStyle w:val="a3"/>
        <w:spacing w:line="242" w:lineRule="auto"/>
        <w:jc w:val="left"/>
      </w:pPr>
      <w:r>
        <w:rPr>
          <w:spacing w:val="-1"/>
        </w:rPr>
        <w:t>определятьцелидеятельности,задаваяпараметрыикритерииихдостижения,соотноситьре</w:t>
      </w:r>
      <w:r>
        <w:t xml:space="preserve"> зультатыдеятельностиспоставленнымицелями;</w:t>
      </w:r>
    </w:p>
    <w:p w:rsidR="00274355" w:rsidRDefault="00E56823">
      <w:pPr>
        <w:pStyle w:val="a3"/>
        <w:jc w:val="left"/>
      </w:pPr>
      <w:r>
        <w:t>использоватьприосвоениизнанийприёмылогическогомышления–</w:t>
      </w:r>
      <w:r>
        <w:rPr>
          <w:spacing w:val="1"/>
        </w:rPr>
        <w:t xml:space="preserve"> </w:t>
      </w:r>
      <w:r>
        <w:rPr>
          <w:spacing w:val="-1"/>
        </w:rPr>
        <w:t>выделятьхарактерныепризнакипонятийиустанавливатьихвзаимосвязь,использоватьсоответс</w:t>
      </w:r>
      <w:r>
        <w:t xml:space="preserve"> твующиепонятия</w:t>
      </w:r>
      <w:r>
        <w:rPr>
          <w:spacing w:val="1"/>
        </w:rPr>
        <w:t xml:space="preserve"> </w:t>
      </w:r>
      <w:r>
        <w:t>для</w:t>
      </w:r>
      <w:r>
        <w:rPr>
          <w:spacing w:val="-3"/>
        </w:rPr>
        <w:t xml:space="preserve"> </w:t>
      </w:r>
      <w:r>
        <w:t>объясненияотдельныхфактовиявлений;</w:t>
      </w:r>
    </w:p>
    <w:p w:rsidR="00274355" w:rsidRDefault="00E56823">
      <w:pPr>
        <w:pStyle w:val="a3"/>
        <w:spacing w:line="237" w:lineRule="auto"/>
        <w:ind w:left="903" w:right="1320" w:firstLine="0"/>
        <w:jc w:val="left"/>
      </w:pPr>
      <w:r>
        <w:t>выбирать</w:t>
      </w:r>
      <w:r>
        <w:rPr>
          <w:spacing w:val="-7"/>
        </w:rPr>
        <w:t xml:space="preserve"> </w:t>
      </w:r>
      <w:r>
        <w:t>основания</w:t>
      </w:r>
      <w:r>
        <w:rPr>
          <w:spacing w:val="-8"/>
        </w:rPr>
        <w:t xml:space="preserve"> </w:t>
      </w:r>
      <w:r>
        <w:t>и</w:t>
      </w:r>
      <w:r>
        <w:rPr>
          <w:spacing w:val="-2"/>
        </w:rPr>
        <w:t xml:space="preserve"> </w:t>
      </w:r>
      <w:r>
        <w:t>критерии</w:t>
      </w:r>
      <w:r>
        <w:rPr>
          <w:spacing w:val="-3"/>
        </w:rPr>
        <w:t xml:space="preserve"> </w:t>
      </w:r>
      <w:r>
        <w:t>для</w:t>
      </w:r>
      <w:r>
        <w:rPr>
          <w:spacing w:val="-3"/>
        </w:rPr>
        <w:t xml:space="preserve"> </w:t>
      </w:r>
      <w:r>
        <w:t>классификации</w:t>
      </w:r>
      <w:r>
        <w:rPr>
          <w:spacing w:val="-3"/>
        </w:rPr>
        <w:t xml:space="preserve"> </w:t>
      </w:r>
      <w:r>
        <w:t>веществ</w:t>
      </w:r>
      <w:r>
        <w:rPr>
          <w:spacing w:val="-5"/>
        </w:rPr>
        <w:t xml:space="preserve"> </w:t>
      </w:r>
      <w:r>
        <w:t>и</w:t>
      </w:r>
      <w:r>
        <w:rPr>
          <w:spacing w:val="-3"/>
        </w:rPr>
        <w:t xml:space="preserve"> </w:t>
      </w:r>
      <w:r>
        <w:t>химическихреакций;</w:t>
      </w:r>
      <w:r>
        <w:rPr>
          <w:spacing w:val="-57"/>
        </w:rPr>
        <w:t xml:space="preserve"> </w:t>
      </w:r>
      <w:r>
        <w:t>устанавливатьпричинно-следственныесвязимеждуизучаемымиявлениями;</w:t>
      </w:r>
    </w:p>
    <w:p w:rsidR="00274355" w:rsidRDefault="00E56823">
      <w:pPr>
        <w:pStyle w:val="a3"/>
        <w:tabs>
          <w:tab w:val="left" w:pos="2207"/>
          <w:tab w:val="left" w:pos="3862"/>
          <w:tab w:val="left" w:pos="5685"/>
          <w:tab w:val="left" w:pos="7690"/>
          <w:tab w:val="left" w:pos="9584"/>
        </w:tabs>
        <w:ind w:right="997"/>
        <w:jc w:val="left"/>
      </w:pPr>
      <w:r>
        <w:t>строить</w:t>
      </w:r>
      <w:r>
        <w:tab/>
        <w:t>логические</w:t>
      </w:r>
      <w:r>
        <w:tab/>
        <w:t>рассуждения</w:t>
      </w:r>
      <w:r>
        <w:tab/>
        <w:t>(индуктивные,</w:t>
      </w:r>
      <w:r>
        <w:tab/>
        <w:t>дедуктивные,</w:t>
      </w:r>
      <w:r>
        <w:tab/>
      </w:r>
      <w:r>
        <w:rPr>
          <w:spacing w:val="-4"/>
        </w:rPr>
        <w:t>по</w:t>
      </w:r>
      <w:r>
        <w:rPr>
          <w:spacing w:val="-57"/>
        </w:rPr>
        <w:t xml:space="preserve"> </w:t>
      </w:r>
      <w:r>
        <w:t>аналогии),выявлятьзакономерностиипротиворечияврассматриваемыхявлениях,формулиров</w:t>
      </w:r>
      <w:r>
        <w:rPr>
          <w:spacing w:val="1"/>
        </w:rPr>
        <w:t xml:space="preserve"> </w:t>
      </w:r>
      <w:r>
        <w:t>атьвыводы</w:t>
      </w:r>
      <w:r>
        <w:rPr>
          <w:spacing w:val="-2"/>
        </w:rPr>
        <w:t xml:space="preserve"> </w:t>
      </w:r>
      <w:r>
        <w:t>изаключения;</w:t>
      </w:r>
    </w:p>
    <w:p w:rsidR="00274355" w:rsidRDefault="00E56823">
      <w:pPr>
        <w:pStyle w:val="a3"/>
        <w:tabs>
          <w:tab w:val="left" w:pos="3028"/>
          <w:tab w:val="left" w:pos="5096"/>
          <w:tab w:val="left" w:pos="7544"/>
          <w:tab w:val="left" w:pos="8610"/>
          <w:tab w:val="left" w:pos="9724"/>
        </w:tabs>
        <w:ind w:right="982"/>
      </w:pPr>
      <w:r>
        <w:t>применятьвпроцессепознания,используемыевхимиисимволические(знаковые) модели,</w:t>
      </w:r>
      <w:r>
        <w:rPr>
          <w:spacing w:val="1"/>
        </w:rPr>
        <w:t xml:space="preserve"> </w:t>
      </w:r>
      <w:r>
        <w:t>преобразовывать</w:t>
      </w:r>
      <w:r>
        <w:tab/>
        <w:t>модельные</w:t>
      </w:r>
      <w:r>
        <w:tab/>
        <w:t>представления</w:t>
      </w:r>
      <w:r>
        <w:tab/>
        <w:t>–</w:t>
      </w:r>
      <w:r>
        <w:tab/>
      </w:r>
      <w:r>
        <w:rPr>
          <w:spacing w:val="-1"/>
        </w:rPr>
        <w:t>химический</w:t>
      </w:r>
      <w:r>
        <w:rPr>
          <w:spacing w:val="-58"/>
        </w:rPr>
        <w:t xml:space="preserve"> </w:t>
      </w:r>
      <w:r>
        <w:t>знак(символ)элемента,химическаяформула,уравнениехимическойреакции</w:t>
      </w:r>
      <w:r>
        <w:tab/>
      </w:r>
      <w:r>
        <w:tab/>
      </w:r>
      <w:r>
        <w:rPr>
          <w:spacing w:val="-4"/>
        </w:rPr>
        <w:t>–</w:t>
      </w:r>
      <w:r>
        <w:rPr>
          <w:spacing w:val="-58"/>
        </w:rPr>
        <w:t xml:space="preserve"> </w:t>
      </w:r>
      <w:r>
        <w:rPr>
          <w:spacing w:val="-1"/>
        </w:rPr>
        <w:t>прирешенииучебныхпознавательныхипрактическихзадач,применятьназванныемодельныепр</w:t>
      </w:r>
      <w:r>
        <w:t xml:space="preserve"> едставлениядлявыявленияхарактерныхпризнаковизучаемыхвеществихимическихреакций.</w:t>
      </w:r>
    </w:p>
    <w:p w:rsidR="00274355" w:rsidRDefault="00E56823">
      <w:pPr>
        <w:pStyle w:val="a3"/>
        <w:spacing w:line="275" w:lineRule="exact"/>
        <w:ind w:left="903" w:firstLine="0"/>
        <w:jc w:val="left"/>
      </w:pPr>
      <w:r>
        <w:t>Базовыеисследовательскиедействия:</w:t>
      </w:r>
    </w:p>
    <w:p w:rsidR="00274355" w:rsidRDefault="00E56823">
      <w:pPr>
        <w:pStyle w:val="a3"/>
        <w:jc w:val="left"/>
      </w:pPr>
      <w:r>
        <w:t>владетьосновамиметодовнаучногопознаниявеществихимическихреакций;формулиров</w:t>
      </w:r>
      <w:r>
        <w:rPr>
          <w:spacing w:val="1"/>
        </w:rPr>
        <w:t xml:space="preserve"> </w:t>
      </w:r>
      <w:r>
        <w:t>атьцелиизадачиисследования,использоватьпоставленныеисамостоятельносформулированн</w:t>
      </w:r>
      <w:r>
        <w:rPr>
          <w:spacing w:val="1"/>
        </w:rPr>
        <w:t xml:space="preserve"> </w:t>
      </w:r>
      <w:r>
        <w:rPr>
          <w:spacing w:val="-1"/>
        </w:rPr>
        <w:t>ыевопросывкачествеинструментапознанияиосновыдляформированиягипотезыпопроверкепр</w:t>
      </w:r>
      <w:r>
        <w:t xml:space="preserve"> авильностивысказываемых</w:t>
      </w:r>
    </w:p>
    <w:p w:rsidR="00274355" w:rsidRDefault="00E56823">
      <w:pPr>
        <w:pStyle w:val="a3"/>
        <w:ind w:left="903" w:firstLine="0"/>
        <w:jc w:val="left"/>
      </w:pPr>
      <w:r>
        <w:t>суждений;</w:t>
      </w:r>
    </w:p>
    <w:p w:rsidR="00274355" w:rsidRDefault="00E56823">
      <w:pPr>
        <w:pStyle w:val="a3"/>
        <w:jc w:val="left"/>
      </w:pPr>
      <w:r>
        <w:t>владетьнавыкамисамостоятельногопланированияипроведенияученическихэксперимен</w:t>
      </w:r>
      <w:r>
        <w:rPr>
          <w:spacing w:val="-57"/>
        </w:rPr>
        <w:t xml:space="preserve"> </w:t>
      </w:r>
      <w:r>
        <w:rPr>
          <w:spacing w:val="-1"/>
        </w:rPr>
        <w:t>тов,совершенствоватьумениянаблюдатьзаходомпроцесса,самостоятельнопрогнозироватьего</w:t>
      </w:r>
      <w:r>
        <w:t xml:space="preserve"> результат,формулироватьобобщенияивыводыотносительнодостоверностирезультатовиссле</w:t>
      </w:r>
      <w:r>
        <w:rPr>
          <w:spacing w:val="1"/>
        </w:rPr>
        <w:t xml:space="preserve"> </w:t>
      </w:r>
      <w:r>
        <w:t>дования,составлятьобоснованныйотчёт</w:t>
      </w:r>
      <w:r>
        <w:rPr>
          <w:spacing w:val="-8"/>
        </w:rPr>
        <w:t xml:space="preserve"> </w:t>
      </w:r>
      <w:r>
        <w:t>опроделаннойработе;</w:t>
      </w:r>
    </w:p>
    <w:p w:rsidR="00274355" w:rsidRDefault="00E56823">
      <w:pPr>
        <w:pStyle w:val="a3"/>
        <w:ind w:right="989"/>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решенияпрактическихзадач,применениюразличныхметодовпознания.</w:t>
      </w:r>
    </w:p>
    <w:p w:rsidR="00274355" w:rsidRDefault="00E56823">
      <w:pPr>
        <w:pStyle w:val="a3"/>
        <w:spacing w:line="274" w:lineRule="exact"/>
        <w:ind w:left="903" w:firstLine="0"/>
        <w:jc w:val="left"/>
      </w:pPr>
      <w:r>
        <w:t>Работасинформацией:</w:t>
      </w:r>
    </w:p>
    <w:p w:rsidR="00274355" w:rsidRDefault="00E56823">
      <w:pPr>
        <w:pStyle w:val="a3"/>
        <w:tabs>
          <w:tab w:val="left" w:pos="2528"/>
          <w:tab w:val="left" w:pos="4467"/>
          <w:tab w:val="left" w:pos="5911"/>
          <w:tab w:val="left" w:pos="6886"/>
          <w:tab w:val="left" w:pos="8277"/>
        </w:tabs>
        <w:ind w:right="992"/>
      </w:pPr>
      <w:r>
        <w:t>ориентироваться в различных источниках информации (научно-популярнаялитература</w:t>
      </w:r>
      <w:r>
        <w:rPr>
          <w:spacing w:val="-57"/>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Интернета),анализировать</w:t>
      </w:r>
      <w:r>
        <w:rPr>
          <w:spacing w:val="-57"/>
        </w:rPr>
        <w:t xml:space="preserve"> </w:t>
      </w:r>
      <w:r>
        <w:t>информацию</w:t>
      </w:r>
      <w:r>
        <w:tab/>
        <w:t>различных</w:t>
      </w:r>
      <w:r>
        <w:tab/>
        <w:t>видов</w:t>
      </w:r>
      <w:r>
        <w:tab/>
        <w:t>и</w:t>
      </w:r>
      <w:r>
        <w:tab/>
        <w:t>форм</w:t>
      </w:r>
      <w:r>
        <w:tab/>
      </w:r>
      <w:r>
        <w:rPr>
          <w:spacing w:val="-1"/>
        </w:rPr>
        <w:t>представления,</w:t>
      </w:r>
      <w:r>
        <w:rPr>
          <w:spacing w:val="-58"/>
        </w:rPr>
        <w:t xml:space="preserve"> </w:t>
      </w:r>
      <w:r>
        <w:t>критическиоцениватьеёдостоверностьинепротиворечивость;</w:t>
      </w:r>
    </w:p>
    <w:p w:rsidR="00274355" w:rsidRDefault="00E56823">
      <w:pPr>
        <w:pStyle w:val="a3"/>
        <w:ind w:right="985"/>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отбореинформации,необходимойдлявыполненияучебныхзадачопределённоготипа;</w:t>
      </w:r>
    </w:p>
    <w:p w:rsidR="00274355" w:rsidRDefault="00E56823">
      <w:pPr>
        <w:pStyle w:val="a3"/>
        <w:spacing w:before="1" w:line="237" w:lineRule="auto"/>
        <w:jc w:val="left"/>
      </w:pPr>
      <w:r>
        <w:t>приобретатьопытиспользованияинформационно-</w:t>
      </w:r>
      <w:r>
        <w:rPr>
          <w:spacing w:val="1"/>
        </w:rPr>
        <w:t xml:space="preserve"> </w:t>
      </w:r>
      <w:r>
        <w:rPr>
          <w:spacing w:val="-1"/>
        </w:rPr>
        <w:t>коммуникативныхтехнологийиразличныхпоисковыхсистем;</w:t>
      </w:r>
    </w:p>
    <w:p w:rsidR="00274355" w:rsidRDefault="00E56823">
      <w:pPr>
        <w:pStyle w:val="a3"/>
        <w:tabs>
          <w:tab w:val="left" w:pos="3216"/>
          <w:tab w:val="left" w:pos="4876"/>
          <w:tab w:val="left" w:pos="6968"/>
          <w:tab w:val="left" w:pos="8330"/>
        </w:tabs>
        <w:spacing w:before="6" w:line="237" w:lineRule="auto"/>
        <w:ind w:right="994"/>
        <w:jc w:val="left"/>
      </w:pPr>
      <w:r>
        <w:t>самостоятельно</w:t>
      </w:r>
      <w:r>
        <w:tab/>
        <w:t>выбирать</w:t>
      </w:r>
      <w:r>
        <w:tab/>
        <w:t>оптимальную</w:t>
      </w:r>
      <w:r>
        <w:tab/>
        <w:t>форму</w:t>
      </w:r>
      <w:r>
        <w:tab/>
      </w:r>
      <w:r>
        <w:rPr>
          <w:spacing w:val="-1"/>
        </w:rPr>
        <w:t>представления</w:t>
      </w:r>
      <w:r>
        <w:rPr>
          <w:spacing w:val="-57"/>
        </w:rPr>
        <w:t xml:space="preserve"> </w:t>
      </w:r>
      <w:r>
        <w:t>информации(схемы,графики,диаграммы,таблицы,рисункии</w:t>
      </w:r>
      <w:r>
        <w:rPr>
          <w:spacing w:val="2"/>
        </w:rPr>
        <w:t xml:space="preserve"> </w:t>
      </w:r>
      <w:r>
        <w:t>другие);</w:t>
      </w:r>
    </w:p>
    <w:p w:rsidR="00274355" w:rsidRDefault="00E56823">
      <w:pPr>
        <w:pStyle w:val="a3"/>
        <w:spacing w:before="3"/>
        <w:ind w:right="990"/>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61"/>
        </w:rPr>
        <w:t xml:space="preserve"> </w:t>
      </w:r>
      <w:r>
        <w:t>математические)</w:t>
      </w:r>
      <w:r>
        <w:rPr>
          <w:spacing w:val="-57"/>
        </w:rPr>
        <w:t xml:space="preserve"> </w:t>
      </w:r>
      <w:r>
        <w:t>знаки</w:t>
      </w:r>
      <w:r>
        <w:rPr>
          <w:spacing w:val="2"/>
        </w:rPr>
        <w:t xml:space="preserve"> </w:t>
      </w:r>
      <w:r>
        <w:t>исимволы,формулы,аббревиатуры,номенклатуру;</w:t>
      </w:r>
    </w:p>
    <w:p w:rsidR="00274355" w:rsidRDefault="00E56823">
      <w:pPr>
        <w:pStyle w:val="a3"/>
        <w:spacing w:line="242" w:lineRule="auto"/>
        <w:ind w:left="903" w:firstLine="0"/>
        <w:jc w:val="left"/>
      </w:pPr>
      <w:r>
        <w:rPr>
          <w:spacing w:val="-1"/>
        </w:rPr>
        <w:t>использоватьипреобразовыватьзнаково-символическиесредстванаглядности.</w:t>
      </w:r>
      <w:r>
        <w:t xml:space="preserve"> Коммуникативныеуниверсальныеучебныедействия:</w:t>
      </w:r>
    </w:p>
    <w:p w:rsidR="00274355" w:rsidRDefault="00E56823">
      <w:pPr>
        <w:pStyle w:val="a3"/>
        <w:tabs>
          <w:tab w:val="left" w:pos="4716"/>
          <w:tab w:val="left" w:pos="6970"/>
          <w:tab w:val="left" w:pos="8370"/>
          <w:tab w:val="left" w:pos="9363"/>
        </w:tabs>
        <w:ind w:right="997"/>
        <w:jc w:val="left"/>
      </w:pPr>
      <w:r>
        <w:t>задаватьвопросыпосуществу</w:t>
      </w:r>
      <w:r>
        <w:tab/>
        <w:t>обсуждаемой</w:t>
      </w:r>
      <w:r>
        <w:tab/>
        <w:t>темы</w:t>
      </w:r>
      <w:r>
        <w:tab/>
        <w:t>в</w:t>
      </w:r>
      <w:r>
        <w:tab/>
      </w:r>
      <w:r>
        <w:rPr>
          <w:spacing w:val="-2"/>
        </w:rPr>
        <w:t>ходе</w:t>
      </w:r>
      <w:r>
        <w:rPr>
          <w:spacing w:val="-57"/>
        </w:rPr>
        <w:t xml:space="preserve"> </w:t>
      </w:r>
      <w:r>
        <w:t>диалогаи/илидискуссии,высказыватьидеи,формулироватьсвоипредложенияотносительновы</w:t>
      </w:r>
      <w:r>
        <w:rPr>
          <w:spacing w:val="1"/>
        </w:rPr>
        <w:t xml:space="preserve"> </w:t>
      </w:r>
      <w:r>
        <w:t>полненияпредложеннойзадачи;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5"/>
      </w:pPr>
      <w:r>
        <w:t>выступатьспрезентациейрезультатовпознавательнойдеятельности,полученныхсамосто</w:t>
      </w:r>
      <w:r>
        <w:rPr>
          <w:spacing w:val="-58"/>
        </w:rPr>
        <w:t xml:space="preserve"> </w:t>
      </w:r>
      <w:r>
        <w:t>ятельноилисовместнососверстникамипривыполнениихимическогоэксперимента,практическ</w:t>
      </w:r>
      <w:r>
        <w:rPr>
          <w:spacing w:val="-58"/>
        </w:rPr>
        <w:t xml:space="preserve"> </w:t>
      </w:r>
      <w:r>
        <w:t>ойработыпоисследованиюсвойствизучаемыхвеществ,реализацииучебногопроектаиформули</w:t>
      </w:r>
      <w:r>
        <w:rPr>
          <w:spacing w:val="-58"/>
        </w:rPr>
        <w:t xml:space="preserve"> </w:t>
      </w:r>
      <w:r>
        <w:t>роватьвыводыпо</w:t>
      </w:r>
      <w:r>
        <w:rPr>
          <w:spacing w:val="1"/>
        </w:rPr>
        <w:t xml:space="preserve"> </w:t>
      </w:r>
      <w:r>
        <w:t>результатам проведённых исследований путём согласования позиций в</w:t>
      </w:r>
      <w:r>
        <w:rPr>
          <w:spacing w:val="1"/>
        </w:rPr>
        <w:t xml:space="preserve"> </w:t>
      </w:r>
      <w:r>
        <w:t>ходеобсужденияиобменамнениями.</w:t>
      </w:r>
    </w:p>
    <w:p w:rsidR="00274355" w:rsidRDefault="00E56823">
      <w:pPr>
        <w:pStyle w:val="a3"/>
        <w:spacing w:line="274" w:lineRule="exact"/>
        <w:ind w:left="903" w:firstLine="0"/>
        <w:jc w:val="left"/>
      </w:pPr>
      <w:r>
        <w:t>Регулятивныеуниверсальныеучебныедействия</w:t>
      </w:r>
    </w:p>
    <w:p w:rsidR="00274355" w:rsidRDefault="00E56823">
      <w:pPr>
        <w:pStyle w:val="a3"/>
        <w:tabs>
          <w:tab w:val="left" w:pos="4383"/>
          <w:tab w:val="left" w:pos="4728"/>
          <w:tab w:val="left" w:pos="6886"/>
          <w:tab w:val="left" w:pos="7711"/>
          <w:tab w:val="left" w:pos="8896"/>
          <w:tab w:val="left" w:pos="9136"/>
        </w:tabs>
        <w:spacing w:before="3"/>
        <w:ind w:right="983"/>
        <w:jc w:val="left"/>
      </w:pPr>
      <w:r>
        <w:t>самостоятельнопланироватьиосуществлятьсвоюпознавательнуюдеятельность,определ</w:t>
      </w:r>
      <w:r>
        <w:rPr>
          <w:spacing w:val="1"/>
        </w:rPr>
        <w:t xml:space="preserve"> </w:t>
      </w:r>
      <w:r>
        <w:t>яяеёцелиизадачи,контролироватьипомеренеобходимостикорректироватьпредлагаемыйалгор</w:t>
      </w:r>
      <w:r>
        <w:rPr>
          <w:spacing w:val="-57"/>
        </w:rPr>
        <w:t xml:space="preserve"> </w:t>
      </w:r>
      <w:r>
        <w:t>итмдействийпривыполненииучебных</w:t>
      </w:r>
      <w:r>
        <w:tab/>
        <w:t>и</w:t>
      </w:r>
      <w:r>
        <w:tab/>
        <w:t>исследовательских</w:t>
      </w:r>
      <w:r>
        <w:tab/>
        <w:t>задач,</w:t>
      </w:r>
      <w:r>
        <w:tab/>
        <w:t>выбирать</w:t>
      </w:r>
      <w:r>
        <w:tab/>
        <w:t>наиболее</w:t>
      </w:r>
      <w:r>
        <w:rPr>
          <w:spacing w:val="-57"/>
        </w:rPr>
        <w:t xml:space="preserve"> </w:t>
      </w:r>
      <w:r>
        <w:t>эффективный</w:t>
      </w:r>
      <w:r>
        <w:tab/>
      </w:r>
      <w:r>
        <w:tab/>
      </w:r>
      <w:r>
        <w:tab/>
      </w:r>
      <w:r>
        <w:tab/>
      </w:r>
      <w:r>
        <w:tab/>
      </w:r>
      <w:r>
        <w:tab/>
        <w:t>способ</w:t>
      </w:r>
    </w:p>
    <w:p w:rsidR="00274355" w:rsidRDefault="00E56823">
      <w:pPr>
        <w:pStyle w:val="a3"/>
        <w:spacing w:before="2" w:line="237" w:lineRule="auto"/>
        <w:ind w:left="903" w:hanging="567"/>
        <w:jc w:val="left"/>
      </w:pPr>
      <w:r>
        <w:t>ихрешениясучётомполученияновыхзнанийовеществахихимическихреакциях;</w:t>
      </w:r>
      <w:r>
        <w:rPr>
          <w:spacing w:val="1"/>
        </w:rPr>
        <w:t xml:space="preserve"> </w:t>
      </w:r>
      <w:r>
        <w:rPr>
          <w:spacing w:val="-1"/>
        </w:rPr>
        <w:t>осуществлятьсамоконтрольсвоейдеятельностинаосновесамоанализаисамооценки.</w:t>
      </w:r>
    </w:p>
    <w:p w:rsidR="00274355" w:rsidRDefault="00274355">
      <w:pPr>
        <w:pStyle w:val="a3"/>
        <w:spacing w:before="1"/>
        <w:ind w:left="0" w:firstLine="0"/>
        <w:jc w:val="left"/>
      </w:pPr>
    </w:p>
    <w:p w:rsidR="00274355" w:rsidRDefault="00E56823">
      <w:pPr>
        <w:pStyle w:val="a3"/>
        <w:ind w:left="903" w:firstLine="0"/>
        <w:jc w:val="left"/>
      </w:pPr>
      <w:r>
        <w:t>ПРЕДМЕТНЫЕ</w:t>
      </w:r>
      <w:r>
        <w:rPr>
          <w:spacing w:val="-8"/>
        </w:rPr>
        <w:t xml:space="preserve"> </w:t>
      </w:r>
      <w:r>
        <w:t>РЕЗУЛЬТАТЫ10КЛАСС</w:t>
      </w:r>
    </w:p>
    <w:p w:rsidR="00274355" w:rsidRDefault="00E56823">
      <w:pPr>
        <w:pStyle w:val="a3"/>
        <w:spacing w:before="5" w:line="237" w:lineRule="auto"/>
        <w:ind w:right="996"/>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«Органическая</w:t>
      </w:r>
      <w:r>
        <w:rPr>
          <w:spacing w:val="1"/>
        </w:rPr>
        <w:t xml:space="preserve"> </w:t>
      </w:r>
      <w:r>
        <w:t>химия»</w:t>
      </w:r>
      <w:r>
        <w:rPr>
          <w:spacing w:val="1"/>
        </w:rPr>
        <w:t xml:space="preserve"> </w:t>
      </w:r>
      <w:r>
        <w:t>отражают:сформированностьпредставленийохимическойсоставляющейестественно-</w:t>
      </w:r>
    </w:p>
    <w:p w:rsidR="00274355" w:rsidRDefault="00E56823">
      <w:pPr>
        <w:pStyle w:val="a3"/>
        <w:tabs>
          <w:tab w:val="left" w:pos="1109"/>
          <w:tab w:val="left" w:pos="1901"/>
          <w:tab w:val="left" w:pos="3529"/>
          <w:tab w:val="left" w:pos="5212"/>
          <w:tab w:val="left" w:pos="6086"/>
          <w:tab w:val="left" w:pos="8489"/>
        </w:tabs>
        <w:spacing w:before="4"/>
        <w:ind w:right="990"/>
      </w:pPr>
      <w:r>
        <w:rPr>
          <w:spacing w:val="-1"/>
        </w:rPr>
        <w:t>научнойкартинымира,ролихимиивпознанииявленийприроды,вформированиимышлени</w:t>
      </w:r>
      <w:r>
        <w:t xml:space="preserve"> я</w:t>
      </w:r>
      <w:r>
        <w:tab/>
        <w:t>и</w:t>
      </w:r>
      <w:r>
        <w:tab/>
        <w:t>культуры</w:t>
      </w:r>
      <w:r>
        <w:tab/>
        <w:t>личности,</w:t>
      </w:r>
      <w:r>
        <w:tab/>
        <w:t>её</w:t>
      </w:r>
      <w:r>
        <w:tab/>
        <w:t>функциональной</w:t>
      </w:r>
      <w:r>
        <w:tab/>
      </w:r>
      <w:r>
        <w:rPr>
          <w:spacing w:val="-1"/>
        </w:rPr>
        <w:t>грамотности,</w:t>
      </w:r>
      <w:r>
        <w:rPr>
          <w:spacing w:val="-58"/>
        </w:rPr>
        <w:t xml:space="preserve"> </w:t>
      </w:r>
      <w:r>
        <w:t>необходимойдлярешенияпрактическихзадачиэкологическиобоснованногоотношенияксвоем</w:t>
      </w:r>
      <w:r>
        <w:rPr>
          <w:spacing w:val="-58"/>
        </w:rPr>
        <w:t xml:space="preserve"> </w:t>
      </w:r>
      <w:r>
        <w:t>уздоровью</w:t>
      </w:r>
      <w:r>
        <w:rPr>
          <w:spacing w:val="-6"/>
        </w:rPr>
        <w:t xml:space="preserve"> </w:t>
      </w:r>
      <w:r>
        <w:t>иприроднойсреде;</w:t>
      </w:r>
    </w:p>
    <w:p w:rsidR="00274355" w:rsidRDefault="00E56823">
      <w:pPr>
        <w:pStyle w:val="a3"/>
        <w:tabs>
          <w:tab w:val="left" w:pos="1051"/>
          <w:tab w:val="left" w:pos="1636"/>
          <w:tab w:val="left" w:pos="1756"/>
          <w:tab w:val="left" w:pos="2811"/>
          <w:tab w:val="left" w:pos="3651"/>
          <w:tab w:val="left" w:pos="4418"/>
          <w:tab w:val="left" w:pos="4989"/>
          <w:tab w:val="left" w:pos="5991"/>
          <w:tab w:val="left" w:pos="6235"/>
          <w:tab w:val="left" w:pos="6840"/>
          <w:tab w:val="left" w:pos="7598"/>
          <w:tab w:val="left" w:pos="8606"/>
          <w:tab w:val="left" w:pos="8658"/>
        </w:tabs>
        <w:ind w:right="987"/>
        <w:jc w:val="left"/>
      </w:pPr>
      <w:r>
        <w:t>владениесистемойхимическихзнаний,котораявключает:основополагающиепонятия(хи</w:t>
      </w:r>
      <w:r>
        <w:rPr>
          <w:spacing w:val="1"/>
        </w:rPr>
        <w:t xml:space="preserve"> </w:t>
      </w:r>
      <w:r>
        <w:t>мическийэлемент,атом,электроннаяоболочкаатома,молекула,валентность,электроотрицател</w:t>
      </w:r>
      <w:r>
        <w:rPr>
          <w:spacing w:val="1"/>
        </w:rPr>
        <w:t xml:space="preserve"> </w:t>
      </w:r>
      <w:r>
        <w:t>ьность,химическаясвязь,структурнаяформула(развёрнутаяисокращённая),моль,молярнаямас</w:t>
      </w:r>
      <w:r>
        <w:rPr>
          <w:spacing w:val="-57"/>
        </w:rPr>
        <w:t xml:space="preserve"> </w:t>
      </w:r>
      <w:r>
        <w:t>са,молярныйобъём,углеродныйскелет,функциональнаягруппа,радикал,изомерия,изомеры,го</w:t>
      </w:r>
      <w:r>
        <w:rPr>
          <w:spacing w:val="-57"/>
        </w:rPr>
        <w:t xml:space="preserve"> </w:t>
      </w:r>
      <w:r>
        <w:t>мологическийряд,гомологи,углеводороды,кислородиазотсодержащиесоединения,мономер,п</w:t>
      </w:r>
      <w:r>
        <w:rPr>
          <w:spacing w:val="-57"/>
        </w:rPr>
        <w:t xml:space="preserve"> </w:t>
      </w:r>
      <w:r>
        <w:t>олимер,</w:t>
      </w:r>
      <w:r>
        <w:rPr>
          <w:spacing w:val="7"/>
        </w:rPr>
        <w:t xml:space="preserve"> </w:t>
      </w:r>
      <w:r>
        <w:t>структурное</w:t>
      </w:r>
      <w:r>
        <w:rPr>
          <w:spacing w:val="9"/>
        </w:rPr>
        <w:t xml:space="preserve"> </w:t>
      </w:r>
      <w:r>
        <w:t>звено,</w:t>
      </w:r>
      <w:r>
        <w:rPr>
          <w:spacing w:val="2"/>
        </w:rPr>
        <w:t xml:space="preserve"> </w:t>
      </w:r>
      <w:r>
        <w:t>высокомолекулярные</w:t>
      </w:r>
      <w:r>
        <w:rPr>
          <w:spacing w:val="9"/>
        </w:rPr>
        <w:t xml:space="preserve"> </w:t>
      </w:r>
      <w:r>
        <w:t>соединения);</w:t>
      </w:r>
      <w:r>
        <w:rPr>
          <w:spacing w:val="5"/>
        </w:rPr>
        <w:t xml:space="preserve"> </w:t>
      </w:r>
      <w:r>
        <w:t>теории</w:t>
      </w:r>
      <w:r>
        <w:rPr>
          <w:spacing w:val="6"/>
        </w:rPr>
        <w:t xml:space="preserve"> </w:t>
      </w:r>
      <w:r>
        <w:t>и</w:t>
      </w:r>
      <w:r>
        <w:rPr>
          <w:spacing w:val="6"/>
        </w:rPr>
        <w:t xml:space="preserve"> </w:t>
      </w:r>
      <w:r>
        <w:t>законы(теория</w:t>
      </w:r>
      <w:r>
        <w:rPr>
          <w:spacing w:val="-57"/>
        </w:rPr>
        <w:t xml:space="preserve"> </w:t>
      </w:r>
      <w:r>
        <w:t>строения</w:t>
      </w:r>
      <w:r>
        <w:tab/>
      </w:r>
      <w:r>
        <w:tab/>
        <w:t>органических</w:t>
      </w:r>
      <w:r>
        <w:tab/>
        <w:t>веществ</w:t>
      </w:r>
      <w:r>
        <w:tab/>
        <w:t>А.М.</w:t>
      </w:r>
      <w:r>
        <w:tab/>
        <w:t>Бутлерова,</w:t>
      </w:r>
      <w:r>
        <w:tab/>
        <w:t>закон</w:t>
      </w:r>
      <w:r>
        <w:tab/>
      </w:r>
      <w:r>
        <w:tab/>
        <w:t>сохранения</w:t>
      </w:r>
      <w:r>
        <w:rPr>
          <w:spacing w:val="-57"/>
        </w:rPr>
        <w:t xml:space="preserve"> </w:t>
      </w:r>
      <w:r>
        <w:rPr>
          <w:spacing w:val="-1"/>
        </w:rPr>
        <w:t>массывеществ);закономерности,символическийязыкхимии;мировоззренческиезнания,лежащ</w:t>
      </w:r>
      <w:r>
        <w:rPr>
          <w:spacing w:val="-57"/>
        </w:rPr>
        <w:t xml:space="preserve"> </w:t>
      </w:r>
      <w:r>
        <w:t>ие</w:t>
      </w:r>
      <w:r>
        <w:tab/>
        <w:t>в</w:t>
      </w:r>
      <w:r>
        <w:tab/>
        <w:t>основе</w:t>
      </w:r>
      <w:r>
        <w:tab/>
        <w:t>понимания</w:t>
      </w:r>
      <w:r>
        <w:tab/>
        <w:t>причинности</w:t>
      </w:r>
      <w:r>
        <w:tab/>
      </w:r>
      <w:r>
        <w:tab/>
        <w:t>и</w:t>
      </w:r>
      <w:r>
        <w:tab/>
        <w:t>системности</w:t>
      </w:r>
      <w:r>
        <w:tab/>
        <w:t>химических</w:t>
      </w:r>
      <w:r>
        <w:rPr>
          <w:spacing w:val="-57"/>
        </w:rPr>
        <w:t xml:space="preserve"> </w:t>
      </w:r>
      <w:r>
        <w:t>явлений,фактологическиесведенияосвойствах,составе,полученииибезопасномиспользовани</w:t>
      </w:r>
      <w:r>
        <w:rPr>
          <w:spacing w:val="1"/>
        </w:rPr>
        <w:t xml:space="preserve"> </w:t>
      </w:r>
      <w:r>
        <w:t>иважнейшихорганическихвеществвбытуипрактическойдеятельностичеловека;</w:t>
      </w:r>
    </w:p>
    <w:p w:rsidR="00274355" w:rsidRDefault="00E56823">
      <w:pPr>
        <w:pStyle w:val="a3"/>
        <w:ind w:right="988"/>
      </w:pPr>
      <w:r>
        <w:t>сформированностьуменийвыявлятьхарактерныепризнакипонятий,устанавливать</w:t>
      </w:r>
      <w:r>
        <w:rPr>
          <w:spacing w:val="1"/>
        </w:rPr>
        <w:t xml:space="preserve"> </w:t>
      </w:r>
      <w:r>
        <w:t>их</w:t>
      </w:r>
      <w:r>
        <w:rPr>
          <w:spacing w:val="-57"/>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понятияприописаниисостава, строенияи</w:t>
      </w:r>
      <w:r>
        <w:rPr>
          <w:spacing w:val="1"/>
        </w:rPr>
        <w:t xml:space="preserve"> </w:t>
      </w:r>
      <w:r>
        <w:t>превращенийорганическихсоединений;</w:t>
      </w:r>
    </w:p>
    <w:p w:rsidR="00274355" w:rsidRDefault="00E56823">
      <w:pPr>
        <w:pStyle w:val="a3"/>
        <w:tabs>
          <w:tab w:val="left" w:pos="4040"/>
          <w:tab w:val="left" w:pos="5996"/>
          <w:tab w:val="left" w:pos="8553"/>
        </w:tabs>
        <w:spacing w:before="1"/>
        <w:ind w:right="999"/>
      </w:pPr>
      <w:r>
        <w:t>сформированность</w:t>
      </w:r>
      <w:r>
        <w:tab/>
        <w:t>умений</w:t>
      </w:r>
      <w:r>
        <w:tab/>
        <w:t>использовать</w:t>
      </w:r>
      <w:r>
        <w:tab/>
      </w:r>
      <w:r>
        <w:rPr>
          <w:spacing w:val="-1"/>
        </w:rPr>
        <w:t>химическую</w:t>
      </w:r>
      <w:r>
        <w:rPr>
          <w:spacing w:val="-58"/>
        </w:rPr>
        <w:t xml:space="preserve"> </w:t>
      </w:r>
      <w:r>
        <w:rPr>
          <w:spacing w:val="-1"/>
        </w:rPr>
        <w:t>символикудлясоставлениямолекулярныхиструктурных(развёрнутой,сокращённой)формулор</w:t>
      </w:r>
      <w:r>
        <w:rPr>
          <w:spacing w:val="-58"/>
        </w:rPr>
        <w:t xml:space="preserve"> </w:t>
      </w:r>
      <w:r>
        <w:t>ганических</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изготавливать</w:t>
      </w:r>
      <w:r>
        <w:rPr>
          <w:spacing w:val="1"/>
        </w:rPr>
        <w:t xml:space="preserve"> </w:t>
      </w:r>
      <w:r>
        <w:t>моделимолекулорганическихвеществдляиллюстрациииххимическогоипространственногост</w:t>
      </w:r>
      <w:r>
        <w:rPr>
          <w:spacing w:val="1"/>
        </w:rPr>
        <w:t xml:space="preserve"> </w:t>
      </w:r>
      <w:r>
        <w:t>роения;</w:t>
      </w:r>
    </w:p>
    <w:p w:rsidR="00274355" w:rsidRDefault="00E56823">
      <w:pPr>
        <w:pStyle w:val="a3"/>
        <w:spacing w:line="242" w:lineRule="auto"/>
        <w:jc w:val="left"/>
      </w:pPr>
      <w:r>
        <w:rPr>
          <w:spacing w:val="-1"/>
        </w:rPr>
        <w:t>сформированностьуменийустанавливатьпринадлежностьизученныхорганическихвеще</w:t>
      </w:r>
      <w:r>
        <w:t xml:space="preserve"> ствпоихсоставуистроениюкопределённомуклассу/группе</w:t>
      </w:r>
    </w:p>
    <w:p w:rsidR="00274355" w:rsidRDefault="00E56823">
      <w:pPr>
        <w:pStyle w:val="a3"/>
        <w:tabs>
          <w:tab w:val="left" w:pos="5334"/>
          <w:tab w:val="left" w:pos="6452"/>
          <w:tab w:val="left" w:pos="7563"/>
          <w:tab w:val="left" w:pos="8887"/>
        </w:tabs>
        <w:ind w:right="986"/>
        <w:jc w:val="left"/>
      </w:pPr>
      <w:r>
        <w:rPr>
          <w:spacing w:val="-1"/>
        </w:rPr>
        <w:t>соединений(углеводороды,кислородиазотсодержащиесоединения,высокомолекулярны</w:t>
      </w:r>
      <w:r>
        <w:t xml:space="preserve"> есоединения),даватьимназванияпосистематическойноменклатуре(IUPAC),атакжеприводить</w:t>
      </w:r>
      <w:r>
        <w:rPr>
          <w:spacing w:val="1"/>
        </w:rPr>
        <w:t xml:space="preserve"> </w:t>
      </w:r>
      <w:r>
        <w:t>тривиальныеназванияотдельныхорганических</w:t>
      </w:r>
      <w:r>
        <w:tab/>
        <w:t>веществ</w:t>
      </w:r>
      <w:r>
        <w:tab/>
        <w:t>(этилен,</w:t>
      </w:r>
      <w:r>
        <w:tab/>
        <w:t>пропилен,</w:t>
      </w:r>
      <w:r>
        <w:tab/>
      </w:r>
      <w:r>
        <w:rPr>
          <w:spacing w:val="-5"/>
        </w:rPr>
        <w:t>ацетилен,</w:t>
      </w:r>
      <w:r>
        <w:rPr>
          <w:spacing w:val="-57"/>
        </w:rPr>
        <w:t xml:space="preserve"> </w:t>
      </w:r>
      <w:r>
        <w:t>этиленгликоль,</w:t>
      </w:r>
      <w:r>
        <w:rPr>
          <w:spacing w:val="-15"/>
        </w:rPr>
        <w:t xml:space="preserve"> </w:t>
      </w:r>
      <w:r>
        <w:t>глицерин,</w:t>
      </w:r>
      <w:r>
        <w:rPr>
          <w:spacing w:val="-14"/>
        </w:rPr>
        <w:t xml:space="preserve"> </w:t>
      </w:r>
      <w:r>
        <w:t>фенол,формальдегид,</w:t>
      </w:r>
      <w:r>
        <w:rPr>
          <w:spacing w:val="-14"/>
        </w:rPr>
        <w:t xml:space="preserve"> </w:t>
      </w:r>
      <w:r>
        <w:t>ацетальдегид,</w:t>
      </w:r>
      <w:r>
        <w:rPr>
          <w:spacing w:val="-8"/>
        </w:rPr>
        <w:t xml:space="preserve"> </w:t>
      </w:r>
      <w:r>
        <w:t>муравьиная</w:t>
      </w:r>
      <w:r>
        <w:rPr>
          <w:spacing w:val="-9"/>
        </w:rPr>
        <w:t xml:space="preserve"> </w:t>
      </w:r>
      <w:r>
        <w:t>кислота,</w:t>
      </w:r>
      <w:r>
        <w:rPr>
          <w:spacing w:val="-12"/>
        </w:rPr>
        <w:t xml:space="preserve"> </w:t>
      </w:r>
      <w:r>
        <w:t>уксусная</w:t>
      </w:r>
      <w:r>
        <w:rPr>
          <w:spacing w:val="-57"/>
        </w:rPr>
        <w:t xml:space="preserve"> </w:t>
      </w:r>
      <w:r>
        <w:t>кислота,</w:t>
      </w:r>
      <w:r>
        <w:rPr>
          <w:spacing w:val="1"/>
        </w:rPr>
        <w:t xml:space="preserve"> </w:t>
      </w:r>
      <w:r>
        <w:t>олеиноваякислота,стеариноваякислота,глюкоза,фруктоза,крахмал,целлюлоза,глицин);</w:t>
      </w:r>
    </w:p>
    <w:p w:rsidR="00274355" w:rsidRDefault="00E56823">
      <w:pPr>
        <w:pStyle w:val="a3"/>
        <w:spacing w:line="242" w:lineRule="auto"/>
        <w:jc w:val="left"/>
      </w:pPr>
      <w:r>
        <w:rPr>
          <w:spacing w:val="-1"/>
        </w:rPr>
        <w:t>сформированностьуменияопределятьвидыхимическойсвязиворганическихсоединения</w:t>
      </w:r>
      <w:r>
        <w:t xml:space="preserve"> х(одинарныеикратные);</w:t>
      </w:r>
    </w:p>
    <w:p w:rsidR="00274355" w:rsidRDefault="00E56823">
      <w:pPr>
        <w:pStyle w:val="a3"/>
        <w:spacing w:line="242" w:lineRule="auto"/>
        <w:jc w:val="left"/>
      </w:pPr>
      <w:r>
        <w:rPr>
          <w:spacing w:val="-1"/>
        </w:rPr>
        <w:t>сформированностьуменияприменятьположениятеориистроенияорганическихвеществ</w:t>
      </w:r>
      <w:r>
        <w:t xml:space="preserve"> А.М.Бутлеровадляобъяснениязависимостисвойстввеществотихсоставаи</w:t>
      </w:r>
    </w:p>
    <w:p w:rsidR="00274355" w:rsidRDefault="00E56823">
      <w:pPr>
        <w:pStyle w:val="a3"/>
        <w:spacing w:line="271" w:lineRule="exact"/>
        <w:ind w:firstLine="0"/>
        <w:jc w:val="left"/>
      </w:pPr>
      <w:r>
        <w:t>строения;законсохранения</w:t>
      </w:r>
      <w:r>
        <w:rPr>
          <w:spacing w:val="-4"/>
        </w:rPr>
        <w:t xml:space="preserve"> </w:t>
      </w:r>
      <w:r>
        <w:t>массывеществ;</w:t>
      </w:r>
    </w:p>
    <w:p w:rsidR="00274355" w:rsidRDefault="00E56823">
      <w:pPr>
        <w:pStyle w:val="a3"/>
        <w:ind w:right="98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61"/>
        </w:rPr>
        <w:t xml:space="preserve"> </w:t>
      </w:r>
      <w:r>
        <w:t>физические</w:t>
      </w:r>
      <w:r>
        <w:rPr>
          <w:spacing w:val="1"/>
        </w:rPr>
        <w:t xml:space="preserve"> </w:t>
      </w:r>
      <w:r>
        <w:t>ихимические свойства типичных представителей различных классов органическихвеществ</w:t>
      </w:r>
      <w:r>
        <w:rPr>
          <w:spacing w:val="1"/>
        </w:rPr>
        <w:t xml:space="preserve"> </w:t>
      </w:r>
      <w:r>
        <w:t>(метан,</w:t>
      </w:r>
      <w:r>
        <w:rPr>
          <w:spacing w:val="49"/>
        </w:rPr>
        <w:t xml:space="preserve"> </w:t>
      </w:r>
      <w:r>
        <w:t>этан,</w:t>
      </w:r>
      <w:r>
        <w:rPr>
          <w:spacing w:val="49"/>
        </w:rPr>
        <w:t xml:space="preserve"> </w:t>
      </w:r>
      <w:r>
        <w:t>этилен,</w:t>
      </w:r>
      <w:r>
        <w:rPr>
          <w:spacing w:val="49"/>
        </w:rPr>
        <w:t xml:space="preserve"> </w:t>
      </w:r>
      <w:r>
        <w:t>пропилен,</w:t>
      </w:r>
      <w:r>
        <w:rPr>
          <w:spacing w:val="49"/>
        </w:rPr>
        <w:t xml:space="preserve"> </w:t>
      </w:r>
      <w:r>
        <w:t>ацетилен,</w:t>
      </w:r>
      <w:r>
        <w:rPr>
          <w:spacing w:val="49"/>
        </w:rPr>
        <w:t xml:space="preserve"> </w:t>
      </w:r>
      <w:r>
        <w:t>бутадиен-1,3,</w:t>
      </w:r>
      <w:r>
        <w:rPr>
          <w:spacing w:val="44"/>
        </w:rPr>
        <w:t xml:space="preserve"> </w:t>
      </w:r>
      <w:r>
        <w:t>метилбутадиен-</w:t>
      </w:r>
    </w:p>
    <w:p w:rsidR="00274355" w:rsidRDefault="00274355">
      <w:pPr>
        <w:sectPr w:rsidR="00274355">
          <w:pgSz w:w="11910" w:h="16840"/>
          <w:pgMar w:top="1160" w:right="0" w:bottom="280" w:left="1080" w:header="720" w:footer="720" w:gutter="0"/>
          <w:cols w:space="720"/>
        </w:sectPr>
      </w:pPr>
    </w:p>
    <w:p w:rsidR="00274355" w:rsidRDefault="00E56823">
      <w:pPr>
        <w:pStyle w:val="a3"/>
        <w:tabs>
          <w:tab w:val="left" w:pos="9704"/>
        </w:tabs>
        <w:spacing w:before="73" w:line="237" w:lineRule="auto"/>
        <w:ind w:right="993" w:firstLine="0"/>
        <w:jc w:val="left"/>
      </w:pPr>
      <w:r>
        <w:t>1,3,бензол,метанол,этанол,этиленгликоль,глицерин,фенол,ацетальдегид,муравьиная</w:t>
      </w:r>
      <w:r>
        <w:tab/>
      </w:r>
      <w:r>
        <w:rPr>
          <w:spacing w:val="-3"/>
        </w:rPr>
        <w:t>и</w:t>
      </w:r>
      <w:r>
        <w:rPr>
          <w:spacing w:val="-57"/>
        </w:rPr>
        <w:t xml:space="preserve"> </w:t>
      </w:r>
      <w:r>
        <w:t>уксусная</w:t>
      </w:r>
    </w:p>
    <w:p w:rsidR="00274355" w:rsidRDefault="00E56823">
      <w:pPr>
        <w:pStyle w:val="a3"/>
        <w:spacing w:before="4"/>
        <w:ind w:firstLine="0"/>
        <w:jc w:val="left"/>
      </w:pPr>
      <w:r>
        <w:rPr>
          <w:spacing w:val="-1"/>
        </w:rPr>
        <w:t>кислоты,глюкоза,крахмал,целлюлоза,аминоуксуснаякислота),иллюстрироватьгенетическую</w:t>
      </w:r>
      <w:r>
        <w:t xml:space="preserve"> связьмеждунимиуравнениямисоответствующиххимическихреакцийсиспользованием</w:t>
      </w:r>
      <w:r>
        <w:rPr>
          <w:spacing w:val="1"/>
        </w:rPr>
        <w:t xml:space="preserve"> </w:t>
      </w:r>
      <w:r>
        <w:t>структурныхформул;</w:t>
      </w:r>
    </w:p>
    <w:p w:rsidR="00274355" w:rsidRDefault="00E56823">
      <w:pPr>
        <w:pStyle w:val="a3"/>
        <w:tabs>
          <w:tab w:val="left" w:pos="2289"/>
          <w:tab w:val="left" w:pos="3441"/>
          <w:tab w:val="left" w:pos="4942"/>
          <w:tab w:val="left" w:pos="6598"/>
          <w:tab w:val="left" w:pos="7640"/>
          <w:tab w:val="left" w:pos="9713"/>
        </w:tabs>
        <w:ind w:right="984"/>
      </w:pPr>
      <w:r>
        <w:t>сформированностьуменияхарактеризоватьисточникиуглеводородногосырья</w:t>
      </w:r>
      <w:r>
        <w:rPr>
          <w:spacing w:val="1"/>
        </w:rPr>
        <w:t xml:space="preserve"> </w:t>
      </w:r>
      <w:r>
        <w:t>(нефть,</w:t>
      </w:r>
      <w:r>
        <w:rPr>
          <w:spacing w:val="-57"/>
        </w:rPr>
        <w:t xml:space="preserve"> </w:t>
      </w:r>
      <w:r>
        <w:t>природный</w:t>
      </w:r>
      <w:r>
        <w:tab/>
        <w:t>газ,</w:t>
      </w:r>
      <w:r>
        <w:tab/>
        <w:t>уголь),</w:t>
      </w:r>
      <w:r>
        <w:tab/>
        <w:t>способы</w:t>
      </w:r>
      <w:r>
        <w:tab/>
        <w:t>их</w:t>
      </w:r>
      <w:r>
        <w:tab/>
        <w:t>переработки</w:t>
      </w:r>
      <w:r>
        <w:tab/>
      </w:r>
      <w:r>
        <w:rPr>
          <w:spacing w:val="-3"/>
        </w:rPr>
        <w:t>и</w:t>
      </w:r>
      <w:r>
        <w:rPr>
          <w:spacing w:val="-58"/>
        </w:rPr>
        <w:t xml:space="preserve"> </w:t>
      </w:r>
      <w:r>
        <w:t>практическоеприменениепродуктовпереработки;</w:t>
      </w:r>
    </w:p>
    <w:p w:rsidR="00274355" w:rsidRDefault="00E56823">
      <w:pPr>
        <w:pStyle w:val="a3"/>
        <w:tabs>
          <w:tab w:val="left" w:pos="1731"/>
          <w:tab w:val="left" w:pos="2681"/>
          <w:tab w:val="left" w:pos="3145"/>
          <w:tab w:val="left" w:pos="4387"/>
          <w:tab w:val="left" w:pos="7906"/>
          <w:tab w:val="left" w:pos="9032"/>
        </w:tabs>
        <w:spacing w:before="1"/>
        <w:ind w:right="995"/>
        <w:jc w:val="left"/>
      </w:pPr>
      <w:r>
        <w:t>сформированностьуменийпроводитьвычисленияпохимическимуравнениям(массы,объ</w:t>
      </w:r>
      <w:r>
        <w:rPr>
          <w:spacing w:val="1"/>
        </w:rPr>
        <w:t xml:space="preserve"> </w:t>
      </w:r>
      <w:r>
        <w:t>ёма,количестваисходноговеществаилипродуктареакциипоизвестным</w:t>
      </w:r>
      <w:r>
        <w:tab/>
        <w:t>массе,</w:t>
      </w:r>
      <w:r>
        <w:tab/>
      </w:r>
      <w:r>
        <w:rPr>
          <w:spacing w:val="-2"/>
        </w:rPr>
        <w:t>объёму,</w:t>
      </w:r>
      <w:r>
        <w:rPr>
          <w:spacing w:val="-57"/>
        </w:rPr>
        <w:t xml:space="preserve"> </w:t>
      </w:r>
      <w:r>
        <w:t>количеству</w:t>
      </w:r>
      <w:r>
        <w:tab/>
        <w:t>одного</w:t>
      </w:r>
      <w:r>
        <w:tab/>
        <w:t>из</w:t>
      </w:r>
      <w:r>
        <w:tab/>
        <w:t>исходных</w:t>
      </w:r>
      <w:r>
        <w:tab/>
        <w:t>веществилипродуктовреакции);</w:t>
      </w:r>
    </w:p>
    <w:p w:rsidR="00274355" w:rsidRDefault="00E56823">
      <w:pPr>
        <w:pStyle w:val="a3"/>
        <w:ind w:right="991"/>
      </w:pPr>
      <w:r>
        <w:t>сформированность умений владеть системой знаний об основных методахнаучного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химическихявлений(наблюдение,измерение,эксперимент,моделирование),использоватьсист</w:t>
      </w:r>
      <w:r>
        <w:rPr>
          <w:spacing w:val="-58"/>
        </w:rPr>
        <w:t xml:space="preserve"> </w:t>
      </w:r>
      <w:r>
        <w:t>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жизненныхситуациях,связанныхсвеществамииихприменением;</w:t>
      </w:r>
    </w:p>
    <w:p w:rsidR="00274355" w:rsidRDefault="00E56823">
      <w:pPr>
        <w:pStyle w:val="a3"/>
        <w:tabs>
          <w:tab w:val="left" w:pos="4591"/>
        </w:tabs>
        <w:spacing w:before="3" w:line="237" w:lineRule="auto"/>
        <w:ind w:left="1047" w:right="1032" w:hanging="145"/>
      </w:pPr>
      <w:r>
        <w:t xml:space="preserve">сформированность    </w:t>
      </w:r>
      <w:r>
        <w:rPr>
          <w:spacing w:val="23"/>
        </w:rPr>
        <w:t xml:space="preserve"> </w:t>
      </w:r>
      <w:r>
        <w:t>умений</w:t>
      </w:r>
      <w:r>
        <w:tab/>
        <w:t>соблюдать</w:t>
      </w:r>
      <w:r>
        <w:rPr>
          <w:spacing w:val="1"/>
        </w:rPr>
        <w:t xml:space="preserve"> </w:t>
      </w:r>
      <w:r>
        <w:t>правила</w:t>
      </w:r>
      <w:r>
        <w:rPr>
          <w:spacing w:val="1"/>
        </w:rPr>
        <w:t xml:space="preserve"> </w:t>
      </w:r>
      <w:r>
        <w:t>пользования</w:t>
      </w:r>
      <w:r>
        <w:rPr>
          <w:spacing w:val="1"/>
        </w:rPr>
        <w:t xml:space="preserve"> </w:t>
      </w:r>
      <w:r>
        <w:rPr>
          <w:spacing w:val="-1"/>
        </w:rPr>
        <w:t>химическойпосудойилабораторнымоборудованием,атакжеправилаобращениясвещест</w:t>
      </w:r>
    </w:p>
    <w:p w:rsidR="00274355" w:rsidRDefault="00E56823">
      <w:pPr>
        <w:pStyle w:val="a3"/>
        <w:tabs>
          <w:tab w:val="left" w:pos="3174"/>
          <w:tab w:val="left" w:pos="5301"/>
        </w:tabs>
        <w:spacing w:before="6" w:line="237" w:lineRule="auto"/>
        <w:ind w:right="1001" w:firstLine="0"/>
      </w:pPr>
      <w:r>
        <w:rPr>
          <w:spacing w:val="-1"/>
        </w:rPr>
        <w:t>вамивсоответствиисинструкциямиповыполнениюлабораторныххимическихопытов;сформир</w:t>
      </w:r>
      <w:r>
        <w:t xml:space="preserve"> ованность     </w:t>
      </w:r>
      <w:r>
        <w:rPr>
          <w:spacing w:val="12"/>
        </w:rPr>
        <w:t xml:space="preserve"> </w:t>
      </w:r>
      <w:r>
        <w:t>умений</w:t>
      </w:r>
      <w:r>
        <w:tab/>
        <w:t>планировать</w:t>
      </w:r>
      <w:r>
        <w:tab/>
        <w:t>и</w:t>
      </w:r>
      <w:r>
        <w:rPr>
          <w:spacing w:val="40"/>
        </w:rPr>
        <w:t xml:space="preserve"> </w:t>
      </w:r>
      <w:r>
        <w:t>выполнять</w:t>
      </w:r>
      <w:r>
        <w:rPr>
          <w:spacing w:val="19"/>
        </w:rPr>
        <w:t xml:space="preserve"> </w:t>
      </w:r>
      <w:r>
        <w:t>химический</w:t>
      </w:r>
    </w:p>
    <w:p w:rsidR="00274355" w:rsidRDefault="00E56823">
      <w:pPr>
        <w:pStyle w:val="a3"/>
        <w:tabs>
          <w:tab w:val="left" w:pos="1079"/>
          <w:tab w:val="left" w:pos="1899"/>
          <w:tab w:val="left" w:pos="2021"/>
          <w:tab w:val="left" w:pos="2537"/>
          <w:tab w:val="left" w:pos="3096"/>
          <w:tab w:val="left" w:pos="3190"/>
          <w:tab w:val="left" w:pos="4699"/>
          <w:tab w:val="left" w:pos="4738"/>
          <w:tab w:val="left" w:pos="5022"/>
          <w:tab w:val="left" w:pos="5852"/>
          <w:tab w:val="left" w:pos="5956"/>
          <w:tab w:val="left" w:pos="6460"/>
          <w:tab w:val="left" w:pos="6854"/>
          <w:tab w:val="left" w:pos="7459"/>
          <w:tab w:val="left" w:pos="8025"/>
          <w:tab w:val="left" w:pos="8427"/>
          <w:tab w:val="left" w:pos="9597"/>
          <w:tab w:val="left" w:pos="9698"/>
        </w:tabs>
        <w:spacing w:before="3"/>
        <w:ind w:right="992"/>
        <w:jc w:val="left"/>
      </w:pPr>
      <w:r>
        <w:t>эксперимент(превращенияорганическихвеществпринагревании,получениеэтилена</w:t>
      </w:r>
      <w:r>
        <w:tab/>
      </w:r>
      <w:r>
        <w:tab/>
        <w:t>и</w:t>
      </w:r>
      <w:r>
        <w:rPr>
          <w:spacing w:val="-57"/>
        </w:rPr>
        <w:t xml:space="preserve"> </w:t>
      </w:r>
      <w:r>
        <w:t>изучение</w:t>
      </w:r>
      <w:r>
        <w:tab/>
      </w:r>
      <w:r>
        <w:tab/>
        <w:t>его</w:t>
      </w:r>
      <w:r>
        <w:tab/>
      </w:r>
      <w:r>
        <w:tab/>
        <w:t>свойств,</w:t>
      </w:r>
      <w:r>
        <w:tab/>
        <w:t>качественные</w:t>
      </w:r>
      <w:r>
        <w:tab/>
      </w:r>
      <w:r>
        <w:tab/>
        <w:t>реакции</w:t>
      </w:r>
      <w:r>
        <w:tab/>
      </w:r>
      <w:r>
        <w:tab/>
      </w:r>
      <w:r>
        <w:rPr>
          <w:spacing w:val="-1"/>
        </w:rPr>
        <w:t>органических</w:t>
      </w:r>
      <w:r>
        <w:rPr>
          <w:spacing w:val="-57"/>
        </w:rPr>
        <w:t xml:space="preserve"> </w:t>
      </w:r>
      <w:r>
        <w:t>веществ,денатурациябелковпринагревании,цветныереакциибелков)всоответствиис</w:t>
      </w:r>
      <w:r>
        <w:rPr>
          <w:spacing w:val="1"/>
        </w:rPr>
        <w:t xml:space="preserve"> </w:t>
      </w:r>
      <w:r>
        <w:t>правилами</w:t>
      </w:r>
      <w:r>
        <w:tab/>
        <w:t>техники</w:t>
      </w:r>
      <w:r>
        <w:tab/>
      </w:r>
      <w:r>
        <w:tab/>
        <w:t>безопасности</w:t>
      </w:r>
      <w:r>
        <w:tab/>
      </w:r>
      <w:r>
        <w:tab/>
      </w:r>
      <w:r>
        <w:tab/>
        <w:t>при</w:t>
      </w:r>
      <w:r>
        <w:tab/>
        <w:t>обращении</w:t>
      </w:r>
      <w:r>
        <w:tab/>
        <w:t>с</w:t>
      </w:r>
      <w:r>
        <w:tab/>
        <w:t>веществами</w:t>
      </w:r>
      <w:r>
        <w:tab/>
      </w:r>
      <w:r>
        <w:tab/>
      </w:r>
      <w:r>
        <w:rPr>
          <w:spacing w:val="-1"/>
        </w:rPr>
        <w:t>и</w:t>
      </w:r>
      <w:r>
        <w:rPr>
          <w:spacing w:val="-57"/>
        </w:rPr>
        <w:t xml:space="preserve"> </w:t>
      </w:r>
      <w:r>
        <w:t>лабораторнымоборудованием,представлятьрезультатыхимическогоэкспериментавформезап</w:t>
      </w:r>
      <w:r>
        <w:rPr>
          <w:spacing w:val="-57"/>
        </w:rPr>
        <w:t xml:space="preserve"> </w:t>
      </w:r>
      <w:r>
        <w:t>иси</w:t>
      </w:r>
      <w:r>
        <w:tab/>
        <w:t>уравнений</w:t>
      </w:r>
      <w:r>
        <w:tab/>
        <w:t>соответствующих</w:t>
      </w:r>
      <w:r>
        <w:tab/>
      </w:r>
      <w:r>
        <w:tab/>
        <w:t>реакций</w:t>
      </w:r>
      <w:r>
        <w:tab/>
      </w:r>
      <w:r>
        <w:tab/>
        <w:t>и</w:t>
      </w:r>
      <w:r>
        <w:tab/>
        <w:t>формулировать</w:t>
      </w:r>
      <w:r>
        <w:tab/>
        <w:t>выводы</w:t>
      </w:r>
      <w:r>
        <w:tab/>
      </w:r>
      <w:r>
        <w:rPr>
          <w:spacing w:val="-1"/>
        </w:rPr>
        <w:t>на</w:t>
      </w:r>
      <w:r>
        <w:rPr>
          <w:spacing w:val="-57"/>
        </w:rPr>
        <w:t xml:space="preserve"> </w:t>
      </w:r>
      <w:r>
        <w:t>основеэтихрезультатов;</w:t>
      </w:r>
    </w:p>
    <w:p w:rsidR="00274355" w:rsidRDefault="00E56823">
      <w:pPr>
        <w:pStyle w:val="a3"/>
        <w:spacing w:line="242" w:lineRule="auto"/>
        <w:jc w:val="left"/>
      </w:pPr>
      <w:r>
        <w:rPr>
          <w:spacing w:val="-1"/>
        </w:rPr>
        <w:t>сформированностьуменийкритическианализироватьхимическуюинформацию,получае</w:t>
      </w:r>
      <w:r>
        <w:t xml:space="preserve"> муюизразныхисточников(средствамассовойинформации,Интернет</w:t>
      </w:r>
      <w:r>
        <w:rPr>
          <w:spacing w:val="-4"/>
        </w:rPr>
        <w:t xml:space="preserve"> </w:t>
      </w:r>
      <w:r>
        <w:t>идругих);</w:t>
      </w:r>
    </w:p>
    <w:p w:rsidR="00274355" w:rsidRDefault="00E56823">
      <w:pPr>
        <w:pStyle w:val="a3"/>
        <w:tabs>
          <w:tab w:val="left" w:pos="787"/>
          <w:tab w:val="left" w:pos="1621"/>
          <w:tab w:val="left" w:pos="2082"/>
          <w:tab w:val="left" w:pos="2423"/>
          <w:tab w:val="left" w:pos="3363"/>
          <w:tab w:val="left" w:pos="4443"/>
          <w:tab w:val="left" w:pos="5061"/>
          <w:tab w:val="left" w:pos="5507"/>
          <w:tab w:val="left" w:pos="5964"/>
          <w:tab w:val="left" w:pos="6424"/>
          <w:tab w:val="left" w:pos="7461"/>
          <w:tab w:val="left" w:pos="7929"/>
          <w:tab w:val="left" w:pos="8723"/>
          <w:tab w:val="left" w:pos="8922"/>
        </w:tabs>
        <w:ind w:right="989"/>
        <w:jc w:val="left"/>
      </w:pPr>
      <w:r>
        <w:t>сформированностьуменийсоблюдатьправилаэкологическицелесообразногоповедения</w:t>
      </w:r>
      <w:r>
        <w:rPr>
          <w:spacing w:val="1"/>
        </w:rPr>
        <w:t xml:space="preserve"> </w:t>
      </w:r>
      <w:r>
        <w:t>в</w:t>
      </w:r>
      <w:r>
        <w:tab/>
        <w:t>быту</w:t>
      </w:r>
      <w:r>
        <w:tab/>
        <w:t>и</w:t>
      </w:r>
      <w:r>
        <w:tab/>
        <w:t>трудовой</w:t>
      </w:r>
      <w:r>
        <w:tab/>
        <w:t>деятельности</w:t>
      </w:r>
      <w:r>
        <w:tab/>
        <w:t>в</w:t>
      </w:r>
      <w:r>
        <w:tab/>
        <w:t>целях</w:t>
      </w:r>
      <w:r>
        <w:tab/>
        <w:t>сохранения</w:t>
      </w:r>
      <w:r>
        <w:tab/>
        <w:t>своего</w:t>
      </w:r>
      <w:r>
        <w:tab/>
      </w:r>
      <w:r>
        <w:tab/>
        <w:t>здоровья</w:t>
      </w:r>
      <w:r>
        <w:rPr>
          <w:spacing w:val="-57"/>
        </w:rPr>
        <w:t xml:space="preserve"> </w:t>
      </w:r>
      <w:r>
        <w:t>иокружающейприроднойсреды,осознаватьопасностьвоздействиянаживыеорганизмы</w:t>
      </w:r>
      <w:r>
        <w:rPr>
          <w:spacing w:val="1"/>
        </w:rPr>
        <w:t xml:space="preserve"> </w:t>
      </w:r>
      <w:r>
        <w:t>определённых</w:t>
      </w:r>
      <w:r>
        <w:tab/>
      </w:r>
      <w:r>
        <w:tab/>
        <w:t>органических</w:t>
      </w:r>
      <w:r>
        <w:tab/>
        <w:t>веществ,</w:t>
      </w:r>
      <w:r>
        <w:tab/>
      </w:r>
      <w:r>
        <w:tab/>
        <w:t>понимая</w:t>
      </w:r>
      <w:r>
        <w:tab/>
        <w:t>смысл</w:t>
      </w:r>
      <w:r>
        <w:tab/>
      </w:r>
      <w:r>
        <w:rPr>
          <w:spacing w:val="-1"/>
        </w:rPr>
        <w:t>показателя</w:t>
      </w:r>
      <w:r>
        <w:rPr>
          <w:spacing w:val="-57"/>
        </w:rPr>
        <w:t xml:space="preserve"> </w:t>
      </w:r>
      <w:r>
        <w:t>ПДК,пояснятьнапримерахспособыуменьшенияипредотвращенияихвредноговоздействиянао</w:t>
      </w:r>
      <w:r>
        <w:rPr>
          <w:spacing w:val="1"/>
        </w:rPr>
        <w:t xml:space="preserve"> </w:t>
      </w:r>
      <w:r>
        <w:t>рганизмчеловека;</w:t>
      </w:r>
    </w:p>
    <w:p w:rsidR="00274355" w:rsidRDefault="00E56823">
      <w:pPr>
        <w:pStyle w:val="a3"/>
        <w:spacing w:line="242" w:lineRule="auto"/>
        <w:jc w:val="left"/>
      </w:pPr>
      <w:r>
        <w:rPr>
          <w:spacing w:val="-1"/>
        </w:rPr>
        <w:t>дляобучающихсясограниченнымивозможностямиздоровья:умениеприменятьзнанияоб</w:t>
      </w:r>
      <w:r>
        <w:t xml:space="preserve"> основныхдоступныхметодахпознаниявеществихимическихявлений;</w:t>
      </w:r>
    </w:p>
    <w:p w:rsidR="00274355" w:rsidRDefault="00E56823">
      <w:pPr>
        <w:pStyle w:val="a3"/>
        <w:tabs>
          <w:tab w:val="left" w:pos="1695"/>
          <w:tab w:val="left" w:pos="2875"/>
          <w:tab w:val="left" w:pos="3445"/>
          <w:tab w:val="left" w:pos="5364"/>
          <w:tab w:val="left" w:pos="7297"/>
          <w:tab w:val="left" w:pos="8473"/>
        </w:tabs>
        <w:spacing w:line="242" w:lineRule="auto"/>
        <w:ind w:right="988"/>
        <w:jc w:val="left"/>
      </w:pPr>
      <w:r>
        <w:t>для</w:t>
      </w:r>
      <w:r>
        <w:tab/>
        <w:t>слепых</w:t>
      </w:r>
      <w:r>
        <w:tab/>
        <w:t>и</w:t>
      </w:r>
      <w:r>
        <w:tab/>
        <w:t>слабовидящих</w:t>
      </w:r>
      <w:r>
        <w:tab/>
        <w:t>обучающихся:</w:t>
      </w:r>
      <w:r>
        <w:tab/>
        <w:t>умение</w:t>
      </w:r>
      <w:r>
        <w:tab/>
        <w:t>использовать</w:t>
      </w:r>
      <w:r>
        <w:rPr>
          <w:spacing w:val="-57"/>
        </w:rPr>
        <w:t xml:space="preserve"> </w:t>
      </w:r>
      <w:r>
        <w:t>рельефноточечнуюсистемуобозначений Л.Брайля для записихимическихформул.</w:t>
      </w:r>
    </w:p>
    <w:p w:rsidR="00274355" w:rsidRDefault="00274355">
      <w:pPr>
        <w:pStyle w:val="a3"/>
        <w:spacing w:before="8"/>
        <w:ind w:left="0" w:firstLine="0"/>
        <w:jc w:val="left"/>
        <w:rPr>
          <w:sz w:val="22"/>
        </w:rPr>
      </w:pPr>
    </w:p>
    <w:p w:rsidR="00274355" w:rsidRDefault="00E56823">
      <w:pPr>
        <w:pStyle w:val="a3"/>
        <w:spacing w:line="275" w:lineRule="exact"/>
        <w:ind w:left="903" w:firstLine="0"/>
        <w:jc w:val="left"/>
      </w:pPr>
      <w:r>
        <w:t>11КЛАСС</w:t>
      </w:r>
    </w:p>
    <w:p w:rsidR="00274355" w:rsidRDefault="00E56823">
      <w:pPr>
        <w:pStyle w:val="a3"/>
        <w:spacing w:line="242" w:lineRule="auto"/>
        <w:ind w:left="903" w:right="1196" w:firstLine="0"/>
        <w:jc w:val="left"/>
      </w:pPr>
      <w:r>
        <w:t>Предметные</w:t>
      </w:r>
      <w:r>
        <w:rPr>
          <w:spacing w:val="-5"/>
        </w:rPr>
        <w:t xml:space="preserve"> </w:t>
      </w:r>
      <w:r>
        <w:t>результаты</w:t>
      </w:r>
      <w:r>
        <w:rPr>
          <w:spacing w:val="-1"/>
        </w:rPr>
        <w:t xml:space="preserve"> </w:t>
      </w:r>
      <w:r>
        <w:t>освоения</w:t>
      </w:r>
      <w:r>
        <w:rPr>
          <w:spacing w:val="-8"/>
        </w:rPr>
        <w:t xml:space="preserve"> </w:t>
      </w:r>
      <w:r>
        <w:t>курса</w:t>
      </w:r>
      <w:r>
        <w:rPr>
          <w:spacing w:val="-4"/>
        </w:rPr>
        <w:t xml:space="preserve"> </w:t>
      </w:r>
      <w:r>
        <w:t>«Общая</w:t>
      </w:r>
      <w:r>
        <w:rPr>
          <w:spacing w:val="-4"/>
        </w:rPr>
        <w:t xml:space="preserve"> </w:t>
      </w:r>
      <w:r>
        <w:t>и</w:t>
      </w:r>
      <w:r>
        <w:rPr>
          <w:spacing w:val="-7"/>
        </w:rPr>
        <w:t xml:space="preserve"> </w:t>
      </w:r>
      <w:r>
        <w:t>неорганическая</w:t>
      </w:r>
      <w:r>
        <w:rPr>
          <w:spacing w:val="-3"/>
        </w:rPr>
        <w:t xml:space="preserve"> </w:t>
      </w:r>
      <w:r>
        <w:t>химия»отражают:</w:t>
      </w:r>
      <w:r>
        <w:rPr>
          <w:spacing w:val="-57"/>
        </w:rPr>
        <w:t xml:space="preserve"> </w:t>
      </w:r>
      <w:r>
        <w:t>сформированностьпредставлений:охимическойсоставляющейестественно-</w:t>
      </w:r>
    </w:p>
    <w:p w:rsidR="00274355" w:rsidRDefault="00E56823">
      <w:pPr>
        <w:pStyle w:val="a3"/>
        <w:ind w:firstLine="0"/>
        <w:jc w:val="left"/>
      </w:pPr>
      <w:r>
        <w:t>научнойкартинымира,ролихимиивпознанииявленийприроды,вформированиимышленияику</w:t>
      </w:r>
      <w:r>
        <w:rPr>
          <w:spacing w:val="1"/>
        </w:rPr>
        <w:t xml:space="preserve"> </w:t>
      </w:r>
      <w:r>
        <w:rPr>
          <w:spacing w:val="-1"/>
        </w:rPr>
        <w:t>льтурыличности,еёфункциональнойграмотности,необходимойдлярешенияпрактическихзада</w:t>
      </w:r>
      <w:r>
        <w:t xml:space="preserve"> чиэкологическиобоснованногоотношения ксвоемуздоровьюиприроднойсреде;</w:t>
      </w:r>
    </w:p>
    <w:p w:rsidR="00274355" w:rsidRDefault="00E56823">
      <w:pPr>
        <w:pStyle w:val="a3"/>
        <w:tabs>
          <w:tab w:val="left" w:pos="7897"/>
          <w:tab w:val="left" w:pos="8268"/>
        </w:tabs>
        <w:ind w:right="990"/>
        <w:jc w:val="left"/>
      </w:pPr>
      <w:r>
        <w:t>владениесистемойхимическихзнаний,котораявключает:основополагающиепонятия(хи</w:t>
      </w:r>
      <w:r>
        <w:rPr>
          <w:spacing w:val="1"/>
        </w:rPr>
        <w:t xml:space="preserve"> </w:t>
      </w:r>
      <w:r>
        <w:t>мическийэлемент,атом,изотоп,s-,p-,d-</w:t>
      </w:r>
      <w:r>
        <w:rPr>
          <w:spacing w:val="1"/>
        </w:rPr>
        <w:t xml:space="preserve"> </w:t>
      </w:r>
      <w:r>
        <w:rPr>
          <w:spacing w:val="-1"/>
        </w:rPr>
        <w:t>электронныеорбиталиатомов,ион,молекула,моль,молярныйобъём,валентность,электроотриц</w:t>
      </w:r>
      <w:r>
        <w:t xml:space="preserve"> ательность,степеньокисления,химическаясвязь(ковалентная,ионная,</w:t>
      </w:r>
      <w:r>
        <w:tab/>
      </w:r>
      <w:r>
        <w:tab/>
        <w:t>металлическая,</w:t>
      </w:r>
      <w:r>
        <w:rPr>
          <w:spacing w:val="-57"/>
        </w:rPr>
        <w:t xml:space="preserve"> </w:t>
      </w:r>
      <w:r>
        <w:t>водородная),</w:t>
      </w:r>
      <w:r>
        <w:rPr>
          <w:spacing w:val="49"/>
        </w:rPr>
        <w:t xml:space="preserve"> </w:t>
      </w:r>
      <w:r>
        <w:t>кристаллическая</w:t>
      </w:r>
      <w:r>
        <w:rPr>
          <w:spacing w:val="51"/>
        </w:rPr>
        <w:t xml:space="preserve"> </w:t>
      </w:r>
      <w:r>
        <w:t>решётка,</w:t>
      </w:r>
      <w:r>
        <w:rPr>
          <w:spacing w:val="49"/>
        </w:rPr>
        <w:t xml:space="preserve"> </w:t>
      </w:r>
      <w:r>
        <w:t>типы</w:t>
      </w:r>
      <w:r>
        <w:rPr>
          <w:spacing w:val="48"/>
        </w:rPr>
        <w:t xml:space="preserve"> </w:t>
      </w:r>
      <w:r>
        <w:t>химическихреакций,</w:t>
      </w:r>
      <w:r>
        <w:rPr>
          <w:spacing w:val="53"/>
        </w:rPr>
        <w:t xml:space="preserve"> </w:t>
      </w:r>
      <w:r>
        <w:t>раствор,</w:t>
      </w:r>
      <w:r>
        <w:rPr>
          <w:spacing w:val="49"/>
        </w:rPr>
        <w:t xml:space="preserve"> </w:t>
      </w:r>
      <w:r>
        <w:t>электролиты,</w:t>
      </w:r>
      <w:r>
        <w:rPr>
          <w:spacing w:val="-57"/>
        </w:rPr>
        <w:t xml:space="preserve"> </w:t>
      </w:r>
      <w:r>
        <w:t>неэлектролиты,</w:t>
      </w:r>
      <w:r>
        <w:tab/>
      </w:r>
      <w:r>
        <w:rPr>
          <w:spacing w:val="-1"/>
        </w:rPr>
        <w:t>электролитическая</w:t>
      </w:r>
    </w:p>
    <w:p w:rsidR="00274355" w:rsidRDefault="00E56823">
      <w:pPr>
        <w:pStyle w:val="a3"/>
        <w:tabs>
          <w:tab w:val="left" w:pos="8395"/>
          <w:tab w:val="left" w:pos="9378"/>
        </w:tabs>
        <w:ind w:right="995" w:firstLine="0"/>
        <w:jc w:val="left"/>
      </w:pPr>
      <w:r>
        <w:t>диссоциация,окислитель,восстановитель,скоростьхимическойреакции,химическоеравновес</w:t>
      </w:r>
      <w:r>
        <w:rPr>
          <w:spacing w:val="1"/>
        </w:rPr>
        <w:t xml:space="preserve"> </w:t>
      </w:r>
      <w:r>
        <w:t>ие);теорииизаконы(теорияэлектролитическойдиссоциации,периодический</w:t>
      </w:r>
      <w:r>
        <w:tab/>
        <w:t>закон</w:t>
      </w:r>
      <w:r>
        <w:tab/>
      </w:r>
      <w:r>
        <w:rPr>
          <w:spacing w:val="-2"/>
        </w:rPr>
        <w:t>Д.И.</w:t>
      </w:r>
      <w:r>
        <w:rPr>
          <w:spacing w:val="-57"/>
        </w:rPr>
        <w:t xml:space="preserve"> </w:t>
      </w:r>
      <w:r>
        <w:t>Менделеева,</w:t>
      </w:r>
      <w:r>
        <w:rPr>
          <w:spacing w:val="51"/>
        </w:rPr>
        <w:t xml:space="preserve"> </w:t>
      </w:r>
      <w:r>
        <w:t>закон</w:t>
      </w:r>
      <w:r>
        <w:rPr>
          <w:spacing w:val="49"/>
        </w:rPr>
        <w:t xml:space="preserve"> </w:t>
      </w:r>
      <w:r>
        <w:t>сохранения</w:t>
      </w:r>
      <w:r>
        <w:rPr>
          <w:spacing w:val="49"/>
        </w:rPr>
        <w:t xml:space="preserve"> </w:t>
      </w:r>
      <w:r>
        <w:t>массы</w:t>
      </w:r>
      <w:r>
        <w:rPr>
          <w:spacing w:val="46"/>
        </w:rPr>
        <w:t xml:space="preserve"> </w:t>
      </w:r>
      <w:r>
        <w:t>веществ,</w:t>
      </w:r>
      <w:r>
        <w:rPr>
          <w:spacing w:val="47"/>
        </w:rPr>
        <w:t xml:space="preserve"> </w:t>
      </w:r>
      <w:r>
        <w:t>законсохранения</w:t>
      </w:r>
      <w:r>
        <w:rPr>
          <w:spacing w:val="48"/>
        </w:rPr>
        <w:t xml:space="preserve"> </w:t>
      </w:r>
      <w:r>
        <w:t>и</w:t>
      </w:r>
      <w:r>
        <w:rPr>
          <w:spacing w:val="46"/>
        </w:rPr>
        <w:t xml:space="preserve"> </w:t>
      </w:r>
      <w:r>
        <w:t>превращения</w:t>
      </w:r>
      <w:r>
        <w:rPr>
          <w:spacing w:val="49"/>
        </w:rPr>
        <w:t xml:space="preserve"> </w:t>
      </w:r>
      <w:r>
        <w:t>энергии</w:t>
      </w:r>
    </w:p>
    <w:p w:rsidR="00274355" w:rsidRDefault="00274355">
      <w:pPr>
        <w:sectPr w:rsidR="00274355">
          <w:pgSz w:w="11910" w:h="16840"/>
          <w:pgMar w:top="1160" w:right="0" w:bottom="280" w:left="1080" w:header="720" w:footer="720" w:gutter="0"/>
          <w:cols w:space="720"/>
        </w:sectPr>
      </w:pPr>
    </w:p>
    <w:p w:rsidR="00274355" w:rsidRDefault="00E56823">
      <w:pPr>
        <w:pStyle w:val="a3"/>
        <w:tabs>
          <w:tab w:val="left" w:pos="4129"/>
          <w:tab w:val="left" w:pos="8756"/>
        </w:tabs>
        <w:spacing w:before="71"/>
        <w:ind w:right="997" w:firstLine="0"/>
      </w:pPr>
      <w:r>
        <w:t>при</w:t>
      </w:r>
      <w:r>
        <w:tab/>
        <w:t>химических</w:t>
      </w:r>
      <w:r>
        <w:tab/>
      </w:r>
      <w:r>
        <w:rPr>
          <w:spacing w:val="-1"/>
        </w:rPr>
        <w:t>реакциях),</w:t>
      </w:r>
      <w:r>
        <w:rPr>
          <w:spacing w:val="-58"/>
        </w:rPr>
        <w:t xml:space="preserve"> </w:t>
      </w:r>
      <w:r>
        <w:t>закономерности,символическийязыкхимии,мировоззренческиезнания,лежащиевосновепони</w:t>
      </w:r>
      <w:r>
        <w:rPr>
          <w:spacing w:val="-58"/>
        </w:rPr>
        <w:t xml:space="preserve"> </w:t>
      </w:r>
      <w:r>
        <w:t>манияпричинностиисистемностихимических</w:t>
      </w:r>
    </w:p>
    <w:p w:rsidR="00274355" w:rsidRDefault="00E56823">
      <w:pPr>
        <w:pStyle w:val="a3"/>
        <w:spacing w:line="242" w:lineRule="auto"/>
        <w:ind w:firstLine="0"/>
        <w:jc w:val="left"/>
      </w:pPr>
      <w:r>
        <w:rPr>
          <w:spacing w:val="-1"/>
        </w:rPr>
        <w:t>явлений,фактологическиесведенияосвойствах,составе,полученииибезопасномиспользовани</w:t>
      </w:r>
      <w:r>
        <w:t xml:space="preserve"> иважнейшихнеорганическихвеществвбытуипрактическойдеятельностичеловека;</w:t>
      </w:r>
    </w:p>
    <w:p w:rsidR="00274355" w:rsidRDefault="00E56823">
      <w:pPr>
        <w:pStyle w:val="a3"/>
        <w:tabs>
          <w:tab w:val="left" w:pos="4151"/>
          <w:tab w:val="left" w:pos="8020"/>
        </w:tabs>
        <w:ind w:right="984"/>
      </w:pPr>
      <w:r>
        <w:t>сформированностьуменийвыявлятьхарактерныепризнакипонятий,устанавливать</w:t>
      </w:r>
      <w:r>
        <w:rPr>
          <w:spacing w:val="1"/>
        </w:rPr>
        <w:t xml:space="preserve"> </w:t>
      </w:r>
      <w:r>
        <w:t>их</w:t>
      </w:r>
      <w:r>
        <w:rPr>
          <w:spacing w:val="1"/>
        </w:rPr>
        <w:t xml:space="preserve"> </w:t>
      </w:r>
      <w:r>
        <w:t>взаимосвязь,</w:t>
      </w:r>
      <w:r>
        <w:tab/>
        <w:t>использовать</w:t>
      </w:r>
      <w:r>
        <w:tab/>
      </w:r>
      <w:r>
        <w:rPr>
          <w:spacing w:val="-1"/>
        </w:rPr>
        <w:t>соответствующие</w:t>
      </w:r>
      <w:r>
        <w:rPr>
          <w:spacing w:val="-58"/>
        </w:rPr>
        <w:t xml:space="preserve"> </w:t>
      </w:r>
      <w:r>
        <w:t>понятияприописаниинеорганическихвеществиихпревращений;</w:t>
      </w:r>
    </w:p>
    <w:p w:rsidR="00274355" w:rsidRDefault="00E56823">
      <w:pPr>
        <w:pStyle w:val="a3"/>
        <w:tabs>
          <w:tab w:val="left" w:pos="4040"/>
          <w:tab w:val="left" w:pos="5996"/>
          <w:tab w:val="left" w:pos="8553"/>
        </w:tabs>
        <w:ind w:right="996"/>
      </w:pPr>
      <w:r>
        <w:t>сформированность</w:t>
      </w:r>
      <w:r>
        <w:tab/>
        <w:t>умений</w:t>
      </w:r>
      <w:r>
        <w:tab/>
        <w:t>использовать</w:t>
      </w:r>
      <w:r>
        <w:tab/>
      </w:r>
      <w:r>
        <w:rPr>
          <w:spacing w:val="-1"/>
        </w:rPr>
        <w:t>химическую</w:t>
      </w:r>
      <w:r>
        <w:rPr>
          <w:spacing w:val="-58"/>
        </w:rPr>
        <w:t xml:space="preserve"> </w:t>
      </w:r>
      <w:r>
        <w:t>символикудлясоставленияформулвеществиуравненийхимическихреакций,систематическую</w:t>
      </w:r>
      <w:r>
        <w:rPr>
          <w:spacing w:val="-58"/>
        </w:rPr>
        <w:t xml:space="preserve"> </w:t>
      </w:r>
      <w:r>
        <w:t>номенклатуру(IUPAC)итривиальныеназванияотдельныхнеорганических</w:t>
      </w:r>
      <w:r>
        <w:rPr>
          <w:spacing w:val="1"/>
        </w:rPr>
        <w:t xml:space="preserve"> </w:t>
      </w:r>
      <w:r>
        <w:t>веществ</w:t>
      </w:r>
      <w:r>
        <w:rPr>
          <w:spacing w:val="1"/>
        </w:rPr>
        <w:t xml:space="preserve"> </w:t>
      </w:r>
      <w:r>
        <w:t>(угарный</w:t>
      </w:r>
      <w:r>
        <w:rPr>
          <w:spacing w:val="-57"/>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известь,негашёнаяизвесть,питьеваясода,пирит</w:t>
      </w:r>
      <w:r>
        <w:rPr>
          <w:spacing w:val="1"/>
        </w:rPr>
        <w:t xml:space="preserve"> </w:t>
      </w:r>
      <w:r>
        <w:t>идругие);</w:t>
      </w:r>
    </w:p>
    <w:p w:rsidR="00274355" w:rsidRDefault="00E56823">
      <w:pPr>
        <w:pStyle w:val="a3"/>
        <w:tabs>
          <w:tab w:val="left" w:pos="1968"/>
          <w:tab w:val="left" w:pos="2193"/>
          <w:tab w:val="left" w:pos="2659"/>
          <w:tab w:val="left" w:pos="4463"/>
          <w:tab w:val="left" w:pos="4535"/>
          <w:tab w:val="left" w:pos="6272"/>
          <w:tab w:val="left" w:pos="6387"/>
          <w:tab w:val="left" w:pos="7668"/>
          <w:tab w:val="left" w:pos="8345"/>
          <w:tab w:val="left" w:pos="8609"/>
        </w:tabs>
        <w:ind w:right="990"/>
        <w:jc w:val="left"/>
      </w:pPr>
      <w:r>
        <w:t>сформированностьуменийопределятьвалентностьистепеньокисленияхимических</w:t>
      </w:r>
      <w:r>
        <w:rPr>
          <w:spacing w:val="1"/>
        </w:rPr>
        <w:t xml:space="preserve"> </w:t>
      </w:r>
      <w:r>
        <w:t>элементов</w:t>
      </w:r>
      <w:r>
        <w:tab/>
        <w:t>в</w:t>
      </w:r>
      <w:r>
        <w:tab/>
      </w:r>
      <w:r>
        <w:tab/>
        <w:t>соединениях</w:t>
      </w:r>
      <w:r>
        <w:tab/>
      </w:r>
      <w:r>
        <w:tab/>
        <w:t>различного</w:t>
      </w:r>
      <w:r>
        <w:tab/>
        <w:t>состава,</w:t>
      </w:r>
      <w:r>
        <w:tab/>
        <w:t>вид</w:t>
      </w:r>
      <w:r>
        <w:tab/>
      </w:r>
      <w:r>
        <w:tab/>
      </w:r>
      <w:r>
        <w:rPr>
          <w:spacing w:val="-1"/>
        </w:rPr>
        <w:t>химической</w:t>
      </w:r>
      <w:r>
        <w:rPr>
          <w:spacing w:val="-57"/>
        </w:rPr>
        <w:t xml:space="preserve"> </w:t>
      </w:r>
      <w:r>
        <w:t>связи(ковалентная,ионная,металлическая,водородная)всоединениях,типкристаллической</w:t>
      </w:r>
      <w:r>
        <w:rPr>
          <w:spacing w:val="1"/>
        </w:rPr>
        <w:t xml:space="preserve"> </w:t>
      </w:r>
      <w:r>
        <w:t>решётки</w:t>
      </w:r>
      <w:r>
        <w:tab/>
      </w:r>
      <w:r>
        <w:tab/>
        <w:t>конкретного</w:t>
      </w:r>
      <w:r>
        <w:tab/>
        <w:t>вещества</w:t>
      </w:r>
      <w:r>
        <w:tab/>
      </w:r>
      <w:r>
        <w:tab/>
        <w:t>(атомная,</w:t>
      </w:r>
      <w:r>
        <w:tab/>
      </w:r>
      <w:r>
        <w:tab/>
      </w:r>
      <w:r>
        <w:rPr>
          <w:spacing w:val="-1"/>
        </w:rPr>
        <w:t>молекулярная,</w:t>
      </w:r>
      <w:r>
        <w:rPr>
          <w:spacing w:val="-57"/>
        </w:rPr>
        <w:t xml:space="preserve"> </w:t>
      </w:r>
      <w:r>
        <w:t>ионная,металлическая),характерсредывводныхрастворахнеорганическихсоединений;</w:t>
      </w:r>
    </w:p>
    <w:p w:rsidR="00274355" w:rsidRDefault="00E56823">
      <w:pPr>
        <w:pStyle w:val="a3"/>
        <w:jc w:val="left"/>
      </w:pPr>
      <w:r>
        <w:rPr>
          <w:spacing w:val="-1"/>
        </w:rPr>
        <w:t>сформированностьуменийустанавливатьпринадлежностьнеорганическихвеществпоих</w:t>
      </w:r>
      <w:r>
        <w:t xml:space="preserve"> составукопределённомуклассу/группесоединений(простыевещества–</w:t>
      </w:r>
      <w:r>
        <w:rPr>
          <w:spacing w:val="1"/>
        </w:rPr>
        <w:t xml:space="preserve"> </w:t>
      </w:r>
      <w:r>
        <w:t>металлыинеметаллы,оксиды,основания,кислоты,амфотерныегидроксиды,соли);</w:t>
      </w:r>
    </w:p>
    <w:p w:rsidR="00274355" w:rsidRDefault="00E56823">
      <w:pPr>
        <w:pStyle w:val="a3"/>
        <w:ind w:right="989"/>
      </w:pPr>
      <w:r>
        <w:t>сформированностьуменийраскрывать</w:t>
      </w:r>
      <w:r>
        <w:rPr>
          <w:spacing w:val="61"/>
        </w:rPr>
        <w:t xml:space="preserve"> </w:t>
      </w:r>
      <w:r>
        <w:t xml:space="preserve">смысл  </w:t>
      </w:r>
      <w:r>
        <w:rPr>
          <w:spacing w:val="1"/>
        </w:rPr>
        <w:t xml:space="preserve"> </w:t>
      </w:r>
      <w:r>
        <w:t xml:space="preserve">периодического  </w:t>
      </w:r>
      <w:r>
        <w:rPr>
          <w:spacing w:val="1"/>
        </w:rPr>
        <w:t xml:space="preserve"> </w:t>
      </w:r>
      <w:r>
        <w:t>законаД.И.</w:t>
      </w:r>
      <w:r>
        <w:rPr>
          <w:spacing w:val="-57"/>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ипрогностическуюфункции;</w:t>
      </w:r>
    </w:p>
    <w:p w:rsidR="00274355" w:rsidRDefault="00E56823">
      <w:pPr>
        <w:pStyle w:val="a3"/>
        <w:ind w:right="982"/>
        <w:jc w:val="left"/>
      </w:pPr>
      <w:r>
        <w:t>сформированностьуменийхарактеризоватьэлектронноестроениеатомовхимическихэле</w:t>
      </w:r>
      <w:r>
        <w:rPr>
          <w:spacing w:val="-57"/>
        </w:rPr>
        <w:t xml:space="preserve"> </w:t>
      </w:r>
      <w:r>
        <w:t>ментов1–</w:t>
      </w:r>
      <w:r>
        <w:rPr>
          <w:spacing w:val="1"/>
        </w:rPr>
        <w:t xml:space="preserve"> </w:t>
      </w:r>
      <w:r>
        <w:rPr>
          <w:spacing w:val="-1"/>
        </w:rPr>
        <w:t>4периодовПериодическойсистемыхимическихэлементовД.И.Менделеева,используяпонятия</w:t>
      </w:r>
    </w:p>
    <w:p w:rsidR="00274355" w:rsidRDefault="00E56823">
      <w:pPr>
        <w:pStyle w:val="a3"/>
        <w:spacing w:line="274" w:lineRule="exact"/>
        <w:ind w:firstLine="0"/>
        <w:jc w:val="left"/>
      </w:pPr>
      <w:r>
        <w:t>«s-,p-,d-электронныеорбитали»,</w:t>
      </w:r>
    </w:p>
    <w:p w:rsidR="00274355" w:rsidRDefault="00E56823">
      <w:pPr>
        <w:pStyle w:val="a3"/>
        <w:tabs>
          <w:tab w:val="left" w:pos="2059"/>
          <w:tab w:val="left" w:pos="2851"/>
          <w:tab w:val="left" w:pos="3763"/>
          <w:tab w:val="left" w:pos="5629"/>
          <w:tab w:val="left" w:pos="6541"/>
          <w:tab w:val="left" w:pos="8192"/>
          <w:tab w:val="left" w:pos="8984"/>
        </w:tabs>
        <w:ind w:right="994"/>
        <w:jc w:val="left"/>
      </w:pPr>
      <w:r>
        <w:t>«энергетическиеуровни»,объяснятьзакономерностиизменениясвойствхимических</w:t>
      </w:r>
      <w:r>
        <w:rPr>
          <w:spacing w:val="1"/>
        </w:rPr>
        <w:t xml:space="preserve"> </w:t>
      </w:r>
      <w:r>
        <w:t>элементов</w:t>
      </w:r>
      <w:r>
        <w:tab/>
        <w:t>и</w:t>
      </w:r>
      <w:r>
        <w:tab/>
        <w:t>их</w:t>
      </w:r>
      <w:r>
        <w:tab/>
        <w:t>соединений</w:t>
      </w:r>
      <w:r>
        <w:tab/>
        <w:t>по</w:t>
      </w:r>
      <w:r>
        <w:tab/>
        <w:t>периодам</w:t>
      </w:r>
      <w:r>
        <w:tab/>
        <w:t>и</w:t>
      </w:r>
      <w:r>
        <w:tab/>
      </w:r>
      <w:r>
        <w:rPr>
          <w:spacing w:val="-2"/>
        </w:rPr>
        <w:t>группам</w:t>
      </w:r>
      <w:r>
        <w:rPr>
          <w:spacing w:val="-57"/>
        </w:rPr>
        <w:t xml:space="preserve"> </w:t>
      </w:r>
      <w:r>
        <w:t>ПериодическойсистемыхимическихэлементовД.И.Менделеева;</w:t>
      </w:r>
    </w:p>
    <w:p w:rsidR="00274355" w:rsidRDefault="00E56823">
      <w:pPr>
        <w:pStyle w:val="a3"/>
        <w:tabs>
          <w:tab w:val="left" w:pos="1353"/>
          <w:tab w:val="left" w:pos="3508"/>
          <w:tab w:val="left" w:pos="4092"/>
          <w:tab w:val="left" w:pos="4936"/>
          <w:tab w:val="left" w:pos="6006"/>
          <w:tab w:val="left" w:pos="7277"/>
          <w:tab w:val="left" w:pos="8031"/>
          <w:tab w:val="left" w:pos="9172"/>
        </w:tabs>
        <w:ind w:right="986"/>
        <w:jc w:val="left"/>
      </w:pPr>
      <w:r>
        <w:t>сформированность</w:t>
      </w:r>
      <w:r>
        <w:tab/>
        <w:t>умений</w:t>
      </w:r>
      <w:r>
        <w:tab/>
        <w:t>характеризовать</w:t>
      </w:r>
      <w:r>
        <w:tab/>
        <w:t>(описывать)</w:t>
      </w:r>
      <w:r>
        <w:tab/>
        <w:t>общие</w:t>
      </w:r>
      <w:r>
        <w:rPr>
          <w:spacing w:val="-57"/>
        </w:rPr>
        <w:t xml:space="preserve"> </w:t>
      </w:r>
      <w:r>
        <w:t>химическиесвойстванеорганическихвеществразличныхклассов,подтверждатьсуществовани</w:t>
      </w:r>
      <w:r>
        <w:rPr>
          <w:spacing w:val="1"/>
        </w:rPr>
        <w:t xml:space="preserve"> </w:t>
      </w:r>
      <w:r>
        <w:t>е</w:t>
      </w:r>
      <w:r>
        <w:tab/>
        <w:t>генетической</w:t>
      </w:r>
      <w:r>
        <w:tab/>
      </w:r>
      <w:r>
        <w:tab/>
        <w:t>связи</w:t>
      </w:r>
      <w:r>
        <w:tab/>
      </w:r>
      <w:r>
        <w:tab/>
        <w:t>между</w:t>
      </w:r>
      <w:r>
        <w:tab/>
      </w:r>
      <w:r>
        <w:tab/>
        <w:t>неорганическими</w:t>
      </w:r>
      <w:r>
        <w:rPr>
          <w:spacing w:val="-57"/>
        </w:rPr>
        <w:t xml:space="preserve"> </w:t>
      </w:r>
      <w:r>
        <w:t>веществамиспомощьюуравненийсоответствующиххимическихреакций;</w:t>
      </w:r>
    </w:p>
    <w:p w:rsidR="00274355" w:rsidRDefault="00E56823">
      <w:pPr>
        <w:pStyle w:val="a3"/>
        <w:tabs>
          <w:tab w:val="left" w:pos="3569"/>
          <w:tab w:val="left" w:pos="5522"/>
          <w:tab w:val="left" w:pos="8630"/>
        </w:tabs>
        <w:ind w:right="986"/>
      </w:pPr>
      <w:r>
        <w:t>сформированность</w:t>
      </w:r>
      <w:r>
        <w:tab/>
        <w:t>умения</w:t>
      </w:r>
      <w:r>
        <w:tab/>
        <w:t>классифицировать</w:t>
      </w:r>
      <w:r>
        <w:tab/>
      </w:r>
      <w:r>
        <w:rPr>
          <w:spacing w:val="-1"/>
        </w:rPr>
        <w:t>химические</w:t>
      </w:r>
      <w:r>
        <w:rPr>
          <w:spacing w:val="-58"/>
        </w:rPr>
        <w:t xml:space="preserve"> </w:t>
      </w:r>
      <w:r>
        <w:t>реакциипоразличнымпризнакам(числуисоставуреагирующихвеществ,тепловомуэффектуреа</w:t>
      </w:r>
      <w:r>
        <w:rPr>
          <w:spacing w:val="-58"/>
        </w:rPr>
        <w:t xml:space="preserve"> </w:t>
      </w:r>
      <w:r>
        <w:t>кции,изменениюстепенейокисленияэлементов,обратимостиреакции,участиюкатализатора);</w:t>
      </w:r>
    </w:p>
    <w:p w:rsidR="00274355" w:rsidRDefault="00E56823">
      <w:pPr>
        <w:pStyle w:val="a3"/>
        <w:tabs>
          <w:tab w:val="left" w:pos="2447"/>
          <w:tab w:val="left" w:pos="4227"/>
          <w:tab w:val="left" w:pos="5787"/>
          <w:tab w:val="left" w:pos="7351"/>
          <w:tab w:val="left" w:pos="8872"/>
        </w:tabs>
        <w:spacing w:before="1"/>
        <w:ind w:right="986"/>
      </w:pPr>
      <w:r>
        <w:t>сформированность умений составлять уравнения реакций различных типов,полные и</w:t>
      </w:r>
      <w:r>
        <w:rPr>
          <w:spacing w:val="1"/>
        </w:rPr>
        <w:t xml:space="preserve"> </w:t>
      </w:r>
      <w:r>
        <w:t>сокращённые</w:t>
      </w:r>
      <w:r>
        <w:tab/>
        <w:t>уравнения</w:t>
      </w:r>
      <w:r>
        <w:tab/>
        <w:t>реакций</w:t>
      </w:r>
      <w:r>
        <w:tab/>
        <w:t>ионного</w:t>
      </w:r>
      <w:r>
        <w:tab/>
        <w:t>обмена,</w:t>
      </w:r>
      <w:r>
        <w:tab/>
        <w:t>учитывая</w:t>
      </w:r>
      <w:r>
        <w:rPr>
          <w:spacing w:val="-58"/>
        </w:rPr>
        <w:t xml:space="preserve"> </w:t>
      </w:r>
      <w:r>
        <w:t>условия,прикоторыхэтиреакцииидутдоконца;</w:t>
      </w:r>
    </w:p>
    <w:p w:rsidR="00274355" w:rsidRDefault="00E56823">
      <w:pPr>
        <w:pStyle w:val="a3"/>
        <w:tabs>
          <w:tab w:val="left" w:pos="2946"/>
          <w:tab w:val="left" w:pos="6089"/>
          <w:tab w:val="left" w:pos="8494"/>
        </w:tabs>
        <w:ind w:right="990"/>
      </w:pPr>
      <w:r>
        <w:t>сформированностьуменийпроводитьреакции,подтверждающиекачественный</w:t>
      </w:r>
      <w:r>
        <w:rPr>
          <w:spacing w:val="1"/>
        </w:rPr>
        <w:t xml:space="preserve"> </w:t>
      </w:r>
      <w:r>
        <w:t>состав</w:t>
      </w:r>
      <w:r>
        <w:rPr>
          <w:spacing w:val="1"/>
        </w:rPr>
        <w:t xml:space="preserve"> </w:t>
      </w:r>
      <w:r>
        <w:t>различных</w:t>
      </w:r>
      <w:r>
        <w:tab/>
        <w:t>неорганических</w:t>
      </w:r>
      <w:r>
        <w:tab/>
        <w:t>веществ,</w:t>
      </w:r>
      <w:r>
        <w:tab/>
      </w:r>
      <w:r>
        <w:rPr>
          <w:spacing w:val="-1"/>
        </w:rPr>
        <w:t>распознавать</w:t>
      </w:r>
      <w:r>
        <w:rPr>
          <w:spacing w:val="-58"/>
        </w:rPr>
        <w:t xml:space="preserve"> </w:t>
      </w:r>
      <w:r>
        <w:t>опытнымпутёмионы,присутствующиевводныхрастворахнеорганическихвеществ;</w:t>
      </w:r>
    </w:p>
    <w:p w:rsidR="00274355" w:rsidRDefault="00E56823">
      <w:pPr>
        <w:pStyle w:val="a3"/>
        <w:spacing w:before="3" w:line="237" w:lineRule="auto"/>
        <w:ind w:right="982"/>
        <w:jc w:val="left"/>
      </w:pPr>
      <w:r>
        <w:rPr>
          <w:spacing w:val="-1"/>
        </w:rPr>
        <w:t>сформированностьуменийраскрыватьсущностьокислительно-восстановительных</w:t>
      </w:r>
      <w:r>
        <w:t xml:space="preserve"> реакций</w:t>
      </w:r>
      <w:r>
        <w:rPr>
          <w:spacing w:val="1"/>
        </w:rPr>
        <w:t xml:space="preserve"> </w:t>
      </w:r>
      <w:r>
        <w:t>посредством</w:t>
      </w:r>
      <w:r>
        <w:rPr>
          <w:spacing w:val="2"/>
        </w:rPr>
        <w:t xml:space="preserve"> </w:t>
      </w:r>
      <w:r>
        <w:t>составления</w:t>
      </w:r>
      <w:r>
        <w:rPr>
          <w:spacing w:val="1"/>
        </w:rPr>
        <w:t xml:space="preserve"> </w:t>
      </w:r>
      <w:r>
        <w:t>электронного</w:t>
      </w:r>
      <w:r>
        <w:rPr>
          <w:spacing w:val="1"/>
        </w:rPr>
        <w:t xml:space="preserve"> </w:t>
      </w:r>
      <w:r>
        <w:t>баланса этихреакций;</w:t>
      </w:r>
    </w:p>
    <w:p w:rsidR="00274355" w:rsidRDefault="00E56823">
      <w:pPr>
        <w:pStyle w:val="a3"/>
        <w:spacing w:before="3"/>
        <w:jc w:val="left"/>
      </w:pPr>
      <w:r>
        <w:rPr>
          <w:spacing w:val="-1"/>
        </w:rPr>
        <w:t>сформированностьуменийобъяснятьзависимостьскоростихимическойреакцииотразлич</w:t>
      </w:r>
      <w:r>
        <w:t xml:space="preserve"> ныхфакторов;характерсмещенияхимическогоравновесиявзависимостиот</w:t>
      </w:r>
      <w:r>
        <w:rPr>
          <w:spacing w:val="1"/>
        </w:rPr>
        <w:t xml:space="preserve"> </w:t>
      </w:r>
      <w:r>
        <w:t>внешнеговоздействия(принципЛеШателье);</w:t>
      </w:r>
    </w:p>
    <w:p w:rsidR="00274355" w:rsidRDefault="00E56823">
      <w:pPr>
        <w:pStyle w:val="a3"/>
        <w:tabs>
          <w:tab w:val="left" w:pos="1339"/>
          <w:tab w:val="left" w:pos="3643"/>
          <w:tab w:val="left" w:pos="4670"/>
          <w:tab w:val="left" w:pos="4755"/>
          <w:tab w:val="left" w:pos="6129"/>
          <w:tab w:val="left" w:pos="7799"/>
          <w:tab w:val="left" w:pos="8795"/>
          <w:tab w:val="left" w:pos="9703"/>
        </w:tabs>
        <w:ind w:right="993"/>
      </w:pPr>
      <w:r>
        <w:t>сформированностьумений</w:t>
      </w:r>
      <w:r>
        <w:tab/>
      </w:r>
      <w:r>
        <w:tab/>
      </w:r>
      <w:r>
        <w:tab/>
        <w:t>характеризоватьхимические</w:t>
      </w:r>
      <w:r>
        <w:tab/>
      </w:r>
      <w:r>
        <w:tab/>
      </w:r>
      <w:r>
        <w:rPr>
          <w:spacing w:val="-1"/>
        </w:rPr>
        <w:t>процессы,</w:t>
      </w:r>
      <w:r>
        <w:rPr>
          <w:spacing w:val="-58"/>
        </w:rPr>
        <w:t xml:space="preserve"> </w:t>
      </w:r>
      <w:r>
        <w:rPr>
          <w:spacing w:val="-1"/>
        </w:rPr>
        <w:t>лежащиевосновепромышленногополучениясернойкислоты,аммиака,атакжесформированнос</w:t>
      </w:r>
      <w:r>
        <w:t xml:space="preserve"> ть</w:t>
      </w:r>
      <w:r>
        <w:tab/>
        <w:t>представлений</w:t>
      </w:r>
      <w:r>
        <w:tab/>
        <w:t>об</w:t>
      </w:r>
      <w:r>
        <w:tab/>
        <w:t>общих</w:t>
      </w:r>
      <w:r>
        <w:tab/>
        <w:t>научных</w:t>
      </w:r>
      <w:r>
        <w:tab/>
        <w:t>принципах</w:t>
      </w:r>
      <w:r>
        <w:tab/>
      </w:r>
      <w:r>
        <w:rPr>
          <w:spacing w:val="-2"/>
        </w:rPr>
        <w:t>и</w:t>
      </w:r>
      <w:r>
        <w:rPr>
          <w:spacing w:val="-58"/>
        </w:rPr>
        <w:t xml:space="preserve"> </w:t>
      </w:r>
      <w:r>
        <w:t>экологическихпроблемаххимическогопроизводства;</w:t>
      </w:r>
    </w:p>
    <w:p w:rsidR="00274355" w:rsidRDefault="00E56823">
      <w:pPr>
        <w:pStyle w:val="a3"/>
        <w:ind w:left="903" w:firstLine="0"/>
        <w:jc w:val="left"/>
      </w:pPr>
      <w:r>
        <w:t>сформированностьуменийпроводитьвычислениясиспользованиемпонятия</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line="275" w:lineRule="exact"/>
        <w:ind w:left="903" w:firstLine="0"/>
        <w:jc w:val="left"/>
      </w:pPr>
      <w:r>
        <w:t>«массоваядолявеществаврастворе»,объёмныхотношенийгазовприхимическихреакциях</w:t>
      </w:r>
    </w:p>
    <w:p w:rsidR="00274355" w:rsidRDefault="00E56823">
      <w:pPr>
        <w:pStyle w:val="a3"/>
        <w:ind w:right="990" w:firstLine="0"/>
      </w:pPr>
      <w:r>
        <w:t>, массы вещества или объёма газов по известному количеству вещества,массе или объёму</w:t>
      </w:r>
      <w:r>
        <w:rPr>
          <w:spacing w:val="1"/>
        </w:rPr>
        <w:t xml:space="preserve"> </w:t>
      </w:r>
      <w:r>
        <w:t>одного из участвующих в реакции веществ, теплового эффектареакции на основе 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4"/>
        </w:rPr>
        <w:t xml:space="preserve"> </w:t>
      </w:r>
      <w:r>
        <w:t>и</w:t>
      </w:r>
      <w:r>
        <w:rPr>
          <w:spacing w:val="-2"/>
        </w:rPr>
        <w:t xml:space="preserve"> </w:t>
      </w:r>
      <w:r>
        <w:t>сохраненияэнергии;</w:t>
      </w:r>
    </w:p>
    <w:p w:rsidR="00274355" w:rsidRDefault="00E56823">
      <w:pPr>
        <w:pStyle w:val="a3"/>
        <w:tabs>
          <w:tab w:val="left" w:pos="4591"/>
        </w:tabs>
        <w:spacing w:before="4" w:line="237" w:lineRule="auto"/>
        <w:ind w:left="1047" w:right="1022" w:hanging="145"/>
      </w:pPr>
      <w:r>
        <w:t xml:space="preserve">сформированность    </w:t>
      </w:r>
      <w:r>
        <w:rPr>
          <w:spacing w:val="23"/>
        </w:rPr>
        <w:t xml:space="preserve"> </w:t>
      </w:r>
      <w:r>
        <w:t>умений</w:t>
      </w:r>
      <w:r>
        <w:tab/>
        <w:t>соблюдать</w:t>
      </w:r>
      <w:r>
        <w:rPr>
          <w:spacing w:val="1"/>
        </w:rPr>
        <w:t xml:space="preserve"> </w:t>
      </w:r>
      <w:r>
        <w:t>правила</w:t>
      </w:r>
      <w:r>
        <w:rPr>
          <w:spacing w:val="1"/>
        </w:rPr>
        <w:t xml:space="preserve"> </w:t>
      </w:r>
      <w:r>
        <w:t>пользования</w:t>
      </w:r>
      <w:r>
        <w:rPr>
          <w:spacing w:val="1"/>
        </w:rPr>
        <w:t xml:space="preserve"> </w:t>
      </w:r>
      <w:r>
        <w:rPr>
          <w:spacing w:val="-1"/>
        </w:rPr>
        <w:t>химическойпосудойилабораторнымоборудованием,атакжеправилаобращениясвещест</w:t>
      </w:r>
    </w:p>
    <w:p w:rsidR="00274355" w:rsidRDefault="00E56823">
      <w:pPr>
        <w:pStyle w:val="a3"/>
        <w:tabs>
          <w:tab w:val="left" w:pos="3174"/>
          <w:tab w:val="left" w:pos="5301"/>
        </w:tabs>
        <w:spacing w:before="6" w:line="237" w:lineRule="auto"/>
        <w:ind w:right="1008" w:firstLine="0"/>
      </w:pPr>
      <w:r>
        <w:rPr>
          <w:spacing w:val="-1"/>
        </w:rPr>
        <w:t>вамивсоответствиисинструкциямиповыполнениюлабораторныххимическихопытов;сформир</w:t>
      </w:r>
      <w:r>
        <w:rPr>
          <w:spacing w:val="-58"/>
        </w:rPr>
        <w:t xml:space="preserve"> </w:t>
      </w:r>
      <w:r>
        <w:t xml:space="preserve">ованность     </w:t>
      </w:r>
      <w:r>
        <w:rPr>
          <w:spacing w:val="12"/>
        </w:rPr>
        <w:t xml:space="preserve"> </w:t>
      </w:r>
      <w:r>
        <w:t>умений</w:t>
      </w:r>
      <w:r>
        <w:tab/>
        <w:t>планировать</w:t>
      </w:r>
      <w:r>
        <w:tab/>
        <w:t>и</w:t>
      </w:r>
      <w:r>
        <w:rPr>
          <w:spacing w:val="40"/>
        </w:rPr>
        <w:t xml:space="preserve"> </w:t>
      </w:r>
      <w:r>
        <w:t>выполнять</w:t>
      </w:r>
      <w:r>
        <w:rPr>
          <w:spacing w:val="19"/>
        </w:rPr>
        <w:t xml:space="preserve"> </w:t>
      </w:r>
      <w:r>
        <w:t>химический</w:t>
      </w:r>
    </w:p>
    <w:p w:rsidR="00274355" w:rsidRDefault="00E56823">
      <w:pPr>
        <w:pStyle w:val="a3"/>
        <w:tabs>
          <w:tab w:val="left" w:pos="1632"/>
          <w:tab w:val="left" w:pos="1933"/>
          <w:tab w:val="left" w:pos="2269"/>
          <w:tab w:val="left" w:pos="3607"/>
          <w:tab w:val="left" w:pos="3654"/>
          <w:tab w:val="left" w:pos="4671"/>
          <w:tab w:val="left" w:pos="5719"/>
          <w:tab w:val="left" w:pos="6283"/>
          <w:tab w:val="left" w:pos="6887"/>
          <w:tab w:val="left" w:pos="8268"/>
          <w:tab w:val="left" w:pos="8608"/>
          <w:tab w:val="left" w:pos="9607"/>
        </w:tabs>
        <w:spacing w:before="3"/>
        <w:ind w:right="983"/>
        <w:jc w:val="left"/>
      </w:pPr>
      <w:r>
        <w:t>эксперимент(разложениепероксидаводородавприсутствиикатализатора,определение</w:t>
      </w:r>
      <w:r>
        <w:rPr>
          <w:spacing w:val="1"/>
        </w:rPr>
        <w:t xml:space="preserve"> </w:t>
      </w:r>
      <w:r>
        <w:t>среды</w:t>
      </w:r>
      <w:r>
        <w:rPr>
          <w:spacing w:val="40"/>
        </w:rPr>
        <w:t xml:space="preserve"> </w:t>
      </w:r>
      <w:r>
        <w:t>растворов</w:t>
      </w:r>
      <w:r>
        <w:rPr>
          <w:spacing w:val="35"/>
        </w:rPr>
        <w:t xml:space="preserve"> </w:t>
      </w:r>
      <w:r>
        <w:t>веществ</w:t>
      </w:r>
      <w:r>
        <w:rPr>
          <w:spacing w:val="36"/>
        </w:rPr>
        <w:t xml:space="preserve"> </w:t>
      </w:r>
      <w:r>
        <w:t>с</w:t>
      </w:r>
      <w:r>
        <w:rPr>
          <w:spacing w:val="33"/>
        </w:rPr>
        <w:t xml:space="preserve"> </w:t>
      </w:r>
      <w:r>
        <w:t>помощью</w:t>
      </w:r>
      <w:r>
        <w:rPr>
          <w:spacing w:val="37"/>
        </w:rPr>
        <w:t xml:space="preserve"> </w:t>
      </w:r>
      <w:r>
        <w:t>универсального</w:t>
      </w:r>
      <w:r>
        <w:rPr>
          <w:spacing w:val="38"/>
        </w:rPr>
        <w:t xml:space="preserve"> </w:t>
      </w:r>
      <w:r>
        <w:t>индикатора,влияние</w:t>
      </w:r>
      <w:r>
        <w:rPr>
          <w:spacing w:val="38"/>
        </w:rPr>
        <w:t xml:space="preserve"> </w:t>
      </w:r>
      <w:r>
        <w:t>различных</w:t>
      </w:r>
      <w:r>
        <w:rPr>
          <w:spacing w:val="-57"/>
        </w:rPr>
        <w:t xml:space="preserve"> </w:t>
      </w:r>
      <w:r>
        <w:t>факторов</w:t>
      </w:r>
      <w:r>
        <w:rPr>
          <w:spacing w:val="7"/>
        </w:rPr>
        <w:t xml:space="preserve"> </w:t>
      </w:r>
      <w:r>
        <w:t>на</w:t>
      </w:r>
      <w:r>
        <w:rPr>
          <w:spacing w:val="6"/>
        </w:rPr>
        <w:t xml:space="preserve"> </w:t>
      </w:r>
      <w:r>
        <w:t>скорость</w:t>
      </w:r>
      <w:r>
        <w:rPr>
          <w:spacing w:val="8"/>
        </w:rPr>
        <w:t xml:space="preserve"> </w:t>
      </w:r>
      <w:r>
        <w:t>химической</w:t>
      </w:r>
      <w:r>
        <w:rPr>
          <w:spacing w:val="3"/>
        </w:rPr>
        <w:t xml:space="preserve"> </w:t>
      </w:r>
      <w:r>
        <w:t>реакции,</w:t>
      </w:r>
      <w:r>
        <w:rPr>
          <w:spacing w:val="8"/>
        </w:rPr>
        <w:t xml:space="preserve"> </w:t>
      </w:r>
      <w:r>
        <w:t>реакции</w:t>
      </w:r>
      <w:r>
        <w:rPr>
          <w:spacing w:val="7"/>
        </w:rPr>
        <w:t xml:space="preserve"> </w:t>
      </w:r>
      <w:r>
        <w:t>ионногообмена,</w:t>
      </w:r>
      <w:r>
        <w:rPr>
          <w:spacing w:val="8"/>
        </w:rPr>
        <w:t xml:space="preserve"> </w:t>
      </w:r>
      <w:r>
        <w:t>качественные</w:t>
      </w:r>
      <w:r>
        <w:rPr>
          <w:spacing w:val="5"/>
        </w:rPr>
        <w:t xml:space="preserve"> </w:t>
      </w:r>
      <w:r>
        <w:t>реакции</w:t>
      </w:r>
      <w:r>
        <w:rPr>
          <w:spacing w:val="-57"/>
        </w:rPr>
        <w:t xml:space="preserve"> </w:t>
      </w:r>
      <w:r>
        <w:t>на</w:t>
      </w:r>
      <w:r>
        <w:tab/>
        <w:t>сульфат-,</w:t>
      </w:r>
      <w:r>
        <w:tab/>
      </w:r>
      <w:r>
        <w:tab/>
        <w:t>карбонат-</w:t>
      </w:r>
      <w:r>
        <w:tab/>
      </w:r>
      <w:r>
        <w:tab/>
        <w:t>и</w:t>
      </w:r>
      <w:r>
        <w:tab/>
      </w:r>
      <w:r>
        <w:tab/>
        <w:t>хлорид-анионы,</w:t>
      </w:r>
      <w:r>
        <w:tab/>
      </w:r>
      <w:r>
        <w:tab/>
      </w:r>
      <w:r>
        <w:rPr>
          <w:spacing w:val="-2"/>
        </w:rPr>
        <w:t>на</w:t>
      </w:r>
      <w:r>
        <w:rPr>
          <w:spacing w:val="-57"/>
        </w:rPr>
        <w:t xml:space="preserve"> </w:t>
      </w:r>
      <w:r>
        <w:t>катионаммония,решениеэкспериментальныхзадачпотемам«Металлы»и«Неметаллы»)в</w:t>
      </w:r>
      <w:r>
        <w:rPr>
          <w:spacing w:val="1"/>
        </w:rPr>
        <w:t xml:space="preserve"> </w:t>
      </w:r>
      <w:r>
        <w:t>соответствии</w:t>
      </w:r>
      <w:r>
        <w:tab/>
        <w:t>с</w:t>
      </w:r>
      <w:r>
        <w:tab/>
        <w:t>правилами</w:t>
      </w:r>
      <w:r>
        <w:tab/>
        <w:t>техники</w:t>
      </w:r>
      <w:r>
        <w:tab/>
        <w:t>безопасности</w:t>
      </w:r>
      <w:r>
        <w:tab/>
        <w:t>при</w:t>
      </w:r>
      <w:r>
        <w:tab/>
        <w:t>обращении</w:t>
      </w:r>
      <w:r>
        <w:tab/>
        <w:t>с</w:t>
      </w:r>
      <w:r>
        <w:tab/>
        <w:t>веществами</w:t>
      </w:r>
      <w:r>
        <w:rPr>
          <w:spacing w:val="-57"/>
        </w:rPr>
        <w:t xml:space="preserve"> </w:t>
      </w:r>
      <w:r>
        <w:t>илабораторнымоборудованием,представлятьрезультатыхимическогоэкспериментавформеза</w:t>
      </w:r>
      <w:r>
        <w:rPr>
          <w:spacing w:val="1"/>
        </w:rPr>
        <w:t xml:space="preserve"> </w:t>
      </w:r>
      <w:r>
        <w:rPr>
          <w:spacing w:val="-1"/>
        </w:rPr>
        <w:t>писиуравненийсоответствующихреакцийиформулироватьвыводы</w:t>
      </w:r>
      <w:r>
        <w:rPr>
          <w:spacing w:val="12"/>
        </w:rPr>
        <w:t xml:space="preserve"> </w:t>
      </w:r>
      <w:r>
        <w:t>наосновеэтихрезультатов;</w:t>
      </w:r>
    </w:p>
    <w:p w:rsidR="00274355" w:rsidRDefault="00E56823">
      <w:pPr>
        <w:pStyle w:val="a3"/>
        <w:spacing w:before="4" w:line="237" w:lineRule="auto"/>
        <w:jc w:val="left"/>
      </w:pPr>
      <w:r>
        <w:rPr>
          <w:spacing w:val="-1"/>
        </w:rPr>
        <w:t>сформированностьуменийкритическианализироватьхимическуюинформацию,получае</w:t>
      </w:r>
      <w:r>
        <w:t xml:space="preserve"> муюизразныхисточников(средствамассовойкоммуникации,Интернетидругих);</w:t>
      </w:r>
    </w:p>
    <w:p w:rsidR="00274355" w:rsidRDefault="00E56823">
      <w:pPr>
        <w:pStyle w:val="a3"/>
        <w:tabs>
          <w:tab w:val="left" w:pos="3580"/>
          <w:tab w:val="left" w:pos="5072"/>
          <w:tab w:val="left" w:pos="6891"/>
          <w:tab w:val="left" w:pos="8450"/>
        </w:tabs>
        <w:spacing w:before="3"/>
        <w:ind w:right="993"/>
        <w:jc w:val="left"/>
      </w:pPr>
      <w:r>
        <w:t>сформированность</w:t>
      </w:r>
      <w:r>
        <w:tab/>
        <w:t>умений</w:t>
      </w:r>
      <w:r>
        <w:tab/>
        <w:t>соблюдать</w:t>
      </w:r>
      <w:r>
        <w:tab/>
        <w:t>правила</w:t>
      </w:r>
      <w:r>
        <w:tab/>
      </w:r>
      <w:r>
        <w:rPr>
          <w:spacing w:val="-1"/>
        </w:rPr>
        <w:t>экологически</w:t>
      </w:r>
      <w:r>
        <w:rPr>
          <w:spacing w:val="-57"/>
        </w:rPr>
        <w:t xml:space="preserve"> </w:t>
      </w:r>
      <w:r>
        <w:t>целесообразногоповедения</w:t>
      </w:r>
      <w:r>
        <w:rPr>
          <w:spacing w:val="2"/>
        </w:rPr>
        <w:t xml:space="preserve"> </w:t>
      </w:r>
      <w:r>
        <w:t>в</w:t>
      </w:r>
      <w:r>
        <w:rPr>
          <w:spacing w:val="4"/>
        </w:rPr>
        <w:t xml:space="preserve"> </w:t>
      </w:r>
      <w:r>
        <w:t>быту</w:t>
      </w:r>
      <w:r>
        <w:rPr>
          <w:spacing w:val="52"/>
        </w:rPr>
        <w:t xml:space="preserve"> </w:t>
      </w:r>
      <w:r>
        <w:t>и</w:t>
      </w:r>
      <w:r>
        <w:rPr>
          <w:spacing w:val="3"/>
        </w:rPr>
        <w:t xml:space="preserve"> </w:t>
      </w:r>
      <w:r>
        <w:t>трудовой</w:t>
      </w:r>
      <w:r>
        <w:rPr>
          <w:spacing w:val="3"/>
        </w:rPr>
        <w:t xml:space="preserve"> </w:t>
      </w:r>
      <w:r>
        <w:t>деятельности</w:t>
      </w:r>
      <w:r>
        <w:rPr>
          <w:spacing w:val="3"/>
        </w:rPr>
        <w:t xml:space="preserve"> </w:t>
      </w:r>
      <w:r>
        <w:t>в</w:t>
      </w:r>
      <w:r>
        <w:rPr>
          <w:spacing w:val="58"/>
        </w:rPr>
        <w:t xml:space="preserve"> </w:t>
      </w:r>
      <w:r>
        <w:t>целях</w:t>
      </w:r>
      <w:r>
        <w:rPr>
          <w:spacing w:val="58"/>
        </w:rPr>
        <w:t xml:space="preserve"> </w:t>
      </w:r>
      <w:r>
        <w:t>сохранения</w:t>
      </w:r>
      <w:r>
        <w:rPr>
          <w:spacing w:val="2"/>
        </w:rPr>
        <w:t xml:space="preserve"> </w:t>
      </w:r>
      <w:r>
        <w:t>своего</w:t>
      </w:r>
      <w:r>
        <w:rPr>
          <w:spacing w:val="-57"/>
        </w:rPr>
        <w:t xml:space="preserve"> </w:t>
      </w:r>
      <w:r>
        <w:t>здоровья</w:t>
      </w:r>
      <w:r>
        <w:rPr>
          <w:spacing w:val="1"/>
        </w:rPr>
        <w:t xml:space="preserve"> </w:t>
      </w:r>
      <w:r>
        <w:t>иокружающейприроднойсреды,осознаватьопасностьвоздействиянаживыеорганизмыопреде</w:t>
      </w:r>
      <w:r>
        <w:rPr>
          <w:spacing w:val="1"/>
        </w:rPr>
        <w:t xml:space="preserve"> </w:t>
      </w:r>
      <w:r>
        <w:t>лённыхвеществ,понимаясмыслпоказателяПДК,пояснятьна</w:t>
      </w:r>
      <w:r>
        <w:rPr>
          <w:spacing w:val="1"/>
        </w:rPr>
        <w:t xml:space="preserve"> </w:t>
      </w:r>
      <w:r>
        <w:t>примерахспособыуменьшения</w:t>
      </w:r>
      <w:r>
        <w:rPr>
          <w:spacing w:val="1"/>
        </w:rPr>
        <w:t xml:space="preserve"> </w:t>
      </w:r>
      <w:r>
        <w:t>и</w:t>
      </w:r>
      <w:r>
        <w:rPr>
          <w:spacing w:val="-57"/>
        </w:rPr>
        <w:t xml:space="preserve"> </w:t>
      </w:r>
      <w:r>
        <w:t>предотвращения</w:t>
      </w:r>
      <w:r>
        <w:rPr>
          <w:spacing w:val="-4"/>
        </w:rPr>
        <w:t xml:space="preserve"> </w:t>
      </w:r>
      <w:r>
        <w:t>ихвредноговоздействиянаорганизмчеловека;</w:t>
      </w:r>
    </w:p>
    <w:p w:rsidR="00274355" w:rsidRDefault="00E56823">
      <w:pPr>
        <w:pStyle w:val="a3"/>
        <w:spacing w:before="3" w:line="237" w:lineRule="auto"/>
        <w:jc w:val="left"/>
      </w:pPr>
      <w:r>
        <w:rPr>
          <w:spacing w:val="-1"/>
        </w:rPr>
        <w:t>дляобучающихсясограниченнымивозможностямиздоровья:умениеприменятьзнанияоб</w:t>
      </w:r>
      <w:r>
        <w:t xml:space="preserve"> основныхдоступныхметодахпознаниявеществихимическихявлений;</w:t>
      </w:r>
    </w:p>
    <w:p w:rsidR="00274355" w:rsidRDefault="00E56823">
      <w:pPr>
        <w:pStyle w:val="a3"/>
        <w:tabs>
          <w:tab w:val="left" w:pos="1695"/>
          <w:tab w:val="left" w:pos="2875"/>
          <w:tab w:val="left" w:pos="3445"/>
          <w:tab w:val="left" w:pos="5364"/>
          <w:tab w:val="left" w:pos="7292"/>
          <w:tab w:val="left" w:pos="8467"/>
        </w:tabs>
        <w:spacing w:before="5" w:line="237" w:lineRule="auto"/>
        <w:ind w:right="993"/>
        <w:jc w:val="left"/>
      </w:pPr>
      <w:r>
        <w:t>для</w:t>
      </w:r>
      <w:r>
        <w:tab/>
        <w:t>слепых</w:t>
      </w:r>
      <w:r>
        <w:tab/>
        <w:t>и</w:t>
      </w:r>
      <w:r>
        <w:tab/>
        <w:t>слабовидящих</w:t>
      </w:r>
      <w:r>
        <w:tab/>
        <w:t>обучающихся:</w:t>
      </w:r>
      <w:r>
        <w:tab/>
        <w:t>умение</w:t>
      </w:r>
      <w:r>
        <w:tab/>
        <w:t>использовать</w:t>
      </w:r>
      <w:r>
        <w:rPr>
          <w:spacing w:val="-57"/>
        </w:rPr>
        <w:t xml:space="preserve"> </w:t>
      </w:r>
      <w:r>
        <w:t>рельефноточечнуюсистемуобозначений</w:t>
      </w:r>
      <w:r>
        <w:rPr>
          <w:spacing w:val="1"/>
        </w:rPr>
        <w:t xml:space="preserve"> </w:t>
      </w:r>
      <w:r>
        <w:t>Л.Брайля для записихимическихформул.</w:t>
      </w:r>
    </w:p>
    <w:p w:rsidR="00274355" w:rsidRDefault="00274355">
      <w:pPr>
        <w:pStyle w:val="a3"/>
        <w:spacing w:before="2"/>
        <w:ind w:left="0" w:firstLine="0"/>
        <w:jc w:val="left"/>
      </w:pPr>
    </w:p>
    <w:p w:rsidR="00274355" w:rsidRDefault="00E56823">
      <w:pPr>
        <w:pStyle w:val="a3"/>
        <w:ind w:left="903" w:firstLine="0"/>
        <w:jc w:val="left"/>
      </w:pPr>
      <w:r>
        <w:t>ТЕМАТИЧЕСКОЕ</w:t>
      </w:r>
      <w:r>
        <w:rPr>
          <w:spacing w:val="-9"/>
        </w:rPr>
        <w:t xml:space="preserve"> </w:t>
      </w:r>
      <w:r>
        <w:t>ПЛАНИРОВАНИЕ</w:t>
      </w:r>
    </w:p>
    <w:p w:rsidR="00274355" w:rsidRDefault="00274355">
      <w:pPr>
        <w:pStyle w:val="a3"/>
        <w:spacing w:before="8"/>
        <w:ind w:left="0" w:firstLine="0"/>
        <w:jc w:val="left"/>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5"/>
        <w:gridCol w:w="6780"/>
        <w:gridCol w:w="1848"/>
      </w:tblGrid>
      <w:tr w:rsidR="00274355">
        <w:trPr>
          <w:trHeight w:val="551"/>
        </w:trPr>
        <w:tc>
          <w:tcPr>
            <w:tcW w:w="1095" w:type="dxa"/>
          </w:tcPr>
          <w:p w:rsidR="00274355" w:rsidRDefault="00E56823">
            <w:pPr>
              <w:pStyle w:val="TableParagraph"/>
              <w:spacing w:line="268" w:lineRule="exact"/>
              <w:ind w:left="110"/>
              <w:rPr>
                <w:sz w:val="24"/>
              </w:rPr>
            </w:pPr>
            <w:r>
              <w:rPr>
                <w:sz w:val="24"/>
              </w:rPr>
              <w:t>№</w:t>
            </w:r>
            <w:r>
              <w:rPr>
                <w:spacing w:val="3"/>
                <w:sz w:val="24"/>
              </w:rPr>
              <w:t xml:space="preserve"> </w:t>
            </w:r>
            <w:r>
              <w:rPr>
                <w:sz w:val="24"/>
              </w:rPr>
              <w:t>п/п</w:t>
            </w:r>
          </w:p>
        </w:tc>
        <w:tc>
          <w:tcPr>
            <w:tcW w:w="6780" w:type="dxa"/>
          </w:tcPr>
          <w:p w:rsidR="00274355" w:rsidRDefault="00E56823">
            <w:pPr>
              <w:pStyle w:val="TableParagraph"/>
              <w:spacing w:line="268" w:lineRule="exact"/>
              <w:ind w:left="110"/>
              <w:rPr>
                <w:sz w:val="24"/>
              </w:rPr>
            </w:pPr>
            <w:r>
              <w:rPr>
                <w:sz w:val="24"/>
              </w:rPr>
              <w:t>Наименование</w:t>
            </w:r>
          </w:p>
          <w:p w:rsidR="00274355" w:rsidRDefault="00E56823">
            <w:pPr>
              <w:pStyle w:val="TableParagraph"/>
              <w:spacing w:before="2" w:line="261" w:lineRule="exact"/>
              <w:ind w:left="110"/>
              <w:rPr>
                <w:sz w:val="24"/>
              </w:rPr>
            </w:pPr>
            <w:r>
              <w:rPr>
                <w:sz w:val="24"/>
              </w:rPr>
              <w:t>разделов</w:t>
            </w:r>
            <w:r>
              <w:rPr>
                <w:spacing w:val="-5"/>
                <w:sz w:val="24"/>
              </w:rPr>
              <w:t xml:space="preserve"> </w:t>
            </w:r>
            <w:r>
              <w:rPr>
                <w:sz w:val="24"/>
              </w:rPr>
              <w:t>и</w:t>
            </w:r>
            <w:r>
              <w:rPr>
                <w:spacing w:val="-1"/>
                <w:sz w:val="24"/>
              </w:rPr>
              <w:t xml:space="preserve"> </w:t>
            </w:r>
            <w:r>
              <w:rPr>
                <w:sz w:val="24"/>
              </w:rPr>
              <w:t>темучебногопредмета</w:t>
            </w:r>
          </w:p>
        </w:tc>
        <w:tc>
          <w:tcPr>
            <w:tcW w:w="1848" w:type="dxa"/>
          </w:tcPr>
          <w:p w:rsidR="00274355" w:rsidRDefault="00E56823">
            <w:pPr>
              <w:pStyle w:val="TableParagraph"/>
              <w:spacing w:line="268" w:lineRule="exact"/>
              <w:ind w:left="110"/>
              <w:rPr>
                <w:sz w:val="24"/>
              </w:rPr>
            </w:pPr>
            <w:r>
              <w:rPr>
                <w:sz w:val="24"/>
              </w:rPr>
              <w:t>Количество</w:t>
            </w:r>
          </w:p>
          <w:p w:rsidR="00274355" w:rsidRDefault="00E56823">
            <w:pPr>
              <w:pStyle w:val="TableParagraph"/>
              <w:spacing w:before="2" w:line="261" w:lineRule="exact"/>
              <w:ind w:left="110"/>
              <w:rPr>
                <w:sz w:val="24"/>
              </w:rPr>
            </w:pPr>
            <w:r>
              <w:rPr>
                <w:sz w:val="24"/>
              </w:rPr>
              <w:t>часов</w:t>
            </w:r>
          </w:p>
        </w:tc>
      </w:tr>
      <w:tr w:rsidR="00274355">
        <w:trPr>
          <w:trHeight w:val="277"/>
        </w:trPr>
        <w:tc>
          <w:tcPr>
            <w:tcW w:w="1095" w:type="dxa"/>
          </w:tcPr>
          <w:p w:rsidR="00274355" w:rsidRDefault="00274355">
            <w:pPr>
              <w:pStyle w:val="TableParagraph"/>
              <w:rPr>
                <w:sz w:val="20"/>
              </w:rPr>
            </w:pPr>
          </w:p>
        </w:tc>
        <w:tc>
          <w:tcPr>
            <w:tcW w:w="6780" w:type="dxa"/>
          </w:tcPr>
          <w:p w:rsidR="00274355" w:rsidRDefault="00E56823">
            <w:pPr>
              <w:pStyle w:val="TableParagraph"/>
              <w:spacing w:line="258" w:lineRule="exact"/>
              <w:ind w:left="110"/>
              <w:rPr>
                <w:sz w:val="24"/>
              </w:rPr>
            </w:pPr>
            <w:r>
              <w:rPr>
                <w:sz w:val="24"/>
              </w:rPr>
              <w:t>10 класс</w:t>
            </w:r>
          </w:p>
        </w:tc>
        <w:tc>
          <w:tcPr>
            <w:tcW w:w="1848" w:type="dxa"/>
          </w:tcPr>
          <w:p w:rsidR="00274355" w:rsidRDefault="00274355">
            <w:pPr>
              <w:pStyle w:val="TableParagraph"/>
              <w:rPr>
                <w:sz w:val="20"/>
              </w:rPr>
            </w:pPr>
          </w:p>
        </w:tc>
      </w:tr>
      <w:tr w:rsidR="00274355">
        <w:trPr>
          <w:trHeight w:val="825"/>
        </w:trPr>
        <w:tc>
          <w:tcPr>
            <w:tcW w:w="1095" w:type="dxa"/>
          </w:tcPr>
          <w:p w:rsidR="00274355" w:rsidRDefault="00E56823">
            <w:pPr>
              <w:pStyle w:val="TableParagraph"/>
              <w:spacing w:line="268" w:lineRule="exact"/>
              <w:ind w:left="110"/>
              <w:rPr>
                <w:sz w:val="24"/>
              </w:rPr>
            </w:pPr>
            <w:r>
              <w:rPr>
                <w:sz w:val="24"/>
              </w:rPr>
              <w:t>1.</w:t>
            </w:r>
          </w:p>
        </w:tc>
        <w:tc>
          <w:tcPr>
            <w:tcW w:w="6780" w:type="dxa"/>
          </w:tcPr>
          <w:p w:rsidR="00274355" w:rsidRDefault="00E56823">
            <w:pPr>
              <w:pStyle w:val="TableParagraph"/>
              <w:spacing w:line="270" w:lineRule="exact"/>
              <w:ind w:left="110"/>
              <w:rPr>
                <w:b/>
                <w:sz w:val="24"/>
              </w:rPr>
            </w:pPr>
            <w:r>
              <w:rPr>
                <w:b/>
                <w:sz w:val="24"/>
              </w:rPr>
              <w:t>Раздел1.Теоретическиеосновыорганическойхимии</w:t>
            </w:r>
          </w:p>
          <w:p w:rsidR="00274355" w:rsidRDefault="00E56823">
            <w:pPr>
              <w:pStyle w:val="TableParagraph"/>
              <w:spacing w:line="272" w:lineRule="exact"/>
              <w:ind w:left="110"/>
              <w:rPr>
                <w:sz w:val="24"/>
              </w:rPr>
            </w:pPr>
            <w:r>
              <w:rPr>
                <w:sz w:val="24"/>
              </w:rPr>
              <w:t>Предмет</w:t>
            </w:r>
            <w:r>
              <w:rPr>
                <w:spacing w:val="50"/>
                <w:sz w:val="24"/>
              </w:rPr>
              <w:t xml:space="preserve"> </w:t>
            </w:r>
            <w:r>
              <w:rPr>
                <w:sz w:val="24"/>
              </w:rPr>
              <w:t>органическойхимии.</w:t>
            </w:r>
            <w:r>
              <w:rPr>
                <w:spacing w:val="105"/>
                <w:sz w:val="24"/>
              </w:rPr>
              <w:t xml:space="preserve"> </w:t>
            </w:r>
            <w:r>
              <w:rPr>
                <w:sz w:val="24"/>
              </w:rPr>
              <w:t>Теориястроения</w:t>
            </w:r>
            <w:r>
              <w:rPr>
                <w:spacing w:val="109"/>
                <w:sz w:val="24"/>
              </w:rPr>
              <w:t xml:space="preserve"> </w:t>
            </w:r>
            <w:r>
              <w:rPr>
                <w:sz w:val="24"/>
              </w:rPr>
              <w:t>органических</w:t>
            </w:r>
          </w:p>
          <w:p w:rsidR="00274355" w:rsidRDefault="00E56823">
            <w:pPr>
              <w:pStyle w:val="TableParagraph"/>
              <w:spacing w:before="2" w:line="261" w:lineRule="exact"/>
              <w:ind w:left="110"/>
              <w:rPr>
                <w:sz w:val="24"/>
              </w:rPr>
            </w:pPr>
            <w:r>
              <w:rPr>
                <w:sz w:val="24"/>
              </w:rPr>
              <w:t>соединений</w:t>
            </w:r>
            <w:r>
              <w:rPr>
                <w:spacing w:val="-6"/>
                <w:sz w:val="24"/>
              </w:rPr>
              <w:t xml:space="preserve"> </w:t>
            </w:r>
            <w:r>
              <w:rPr>
                <w:sz w:val="24"/>
              </w:rPr>
              <w:t>А.М.Бутлерова</w:t>
            </w:r>
          </w:p>
        </w:tc>
        <w:tc>
          <w:tcPr>
            <w:tcW w:w="1848" w:type="dxa"/>
          </w:tcPr>
          <w:p w:rsidR="00274355" w:rsidRDefault="00E56823">
            <w:pPr>
              <w:pStyle w:val="TableParagraph"/>
              <w:spacing w:line="268" w:lineRule="exact"/>
              <w:ind w:left="110"/>
              <w:rPr>
                <w:sz w:val="24"/>
              </w:rPr>
            </w:pPr>
            <w:r>
              <w:rPr>
                <w:sz w:val="24"/>
              </w:rPr>
              <w:t>3</w:t>
            </w:r>
          </w:p>
        </w:tc>
      </w:tr>
      <w:tr w:rsidR="00274355">
        <w:trPr>
          <w:trHeight w:val="277"/>
        </w:trPr>
        <w:tc>
          <w:tcPr>
            <w:tcW w:w="1095" w:type="dxa"/>
          </w:tcPr>
          <w:p w:rsidR="00274355" w:rsidRDefault="00E56823">
            <w:pPr>
              <w:pStyle w:val="TableParagraph"/>
              <w:spacing w:line="258" w:lineRule="exact"/>
              <w:ind w:left="110"/>
              <w:rPr>
                <w:sz w:val="24"/>
              </w:rPr>
            </w:pPr>
            <w:r>
              <w:rPr>
                <w:sz w:val="24"/>
              </w:rPr>
              <w:t>2.</w:t>
            </w:r>
          </w:p>
        </w:tc>
        <w:tc>
          <w:tcPr>
            <w:tcW w:w="6780" w:type="dxa"/>
          </w:tcPr>
          <w:p w:rsidR="00274355" w:rsidRDefault="00E56823">
            <w:pPr>
              <w:pStyle w:val="TableParagraph"/>
              <w:spacing w:before="1" w:line="257" w:lineRule="exact"/>
              <w:ind w:left="119"/>
              <w:rPr>
                <w:b/>
                <w:sz w:val="24"/>
              </w:rPr>
            </w:pPr>
            <w:r>
              <w:rPr>
                <w:b/>
                <w:sz w:val="24"/>
              </w:rPr>
              <w:t>Раздел2.Углеводороды</w:t>
            </w:r>
          </w:p>
        </w:tc>
        <w:tc>
          <w:tcPr>
            <w:tcW w:w="1848" w:type="dxa"/>
          </w:tcPr>
          <w:p w:rsidR="00274355" w:rsidRDefault="00E56823">
            <w:pPr>
              <w:pStyle w:val="TableParagraph"/>
              <w:spacing w:line="258" w:lineRule="exact"/>
              <w:ind w:left="110"/>
              <w:rPr>
                <w:sz w:val="24"/>
              </w:rPr>
            </w:pPr>
            <w:r>
              <w:rPr>
                <w:sz w:val="24"/>
              </w:rPr>
              <w:t>13</w:t>
            </w:r>
          </w:p>
        </w:tc>
      </w:tr>
      <w:tr w:rsidR="00274355">
        <w:trPr>
          <w:trHeight w:val="278"/>
        </w:trPr>
        <w:tc>
          <w:tcPr>
            <w:tcW w:w="1095" w:type="dxa"/>
          </w:tcPr>
          <w:p w:rsidR="00274355" w:rsidRDefault="00E56823">
            <w:pPr>
              <w:pStyle w:val="TableParagraph"/>
              <w:spacing w:line="258" w:lineRule="exact"/>
              <w:ind w:left="110"/>
              <w:rPr>
                <w:sz w:val="24"/>
              </w:rPr>
            </w:pPr>
            <w:r>
              <w:rPr>
                <w:sz w:val="24"/>
              </w:rPr>
              <w:t>3.</w:t>
            </w:r>
          </w:p>
        </w:tc>
        <w:tc>
          <w:tcPr>
            <w:tcW w:w="6780" w:type="dxa"/>
          </w:tcPr>
          <w:p w:rsidR="00274355" w:rsidRDefault="00E56823">
            <w:pPr>
              <w:pStyle w:val="TableParagraph"/>
              <w:spacing w:line="258" w:lineRule="exact"/>
              <w:ind w:left="119"/>
              <w:rPr>
                <w:sz w:val="24"/>
              </w:rPr>
            </w:pPr>
            <w:r>
              <w:rPr>
                <w:sz w:val="24"/>
              </w:rPr>
              <w:t>Предельныеуглеводороды–алканы</w:t>
            </w:r>
          </w:p>
        </w:tc>
        <w:tc>
          <w:tcPr>
            <w:tcW w:w="1848" w:type="dxa"/>
          </w:tcPr>
          <w:p w:rsidR="00274355" w:rsidRDefault="00E56823">
            <w:pPr>
              <w:pStyle w:val="TableParagraph"/>
              <w:spacing w:line="258" w:lineRule="exact"/>
              <w:ind w:left="110"/>
              <w:rPr>
                <w:sz w:val="24"/>
              </w:rPr>
            </w:pPr>
            <w:r>
              <w:rPr>
                <w:sz w:val="24"/>
              </w:rPr>
              <w:t>2</w:t>
            </w:r>
          </w:p>
        </w:tc>
      </w:tr>
      <w:tr w:rsidR="00274355">
        <w:trPr>
          <w:trHeight w:val="273"/>
        </w:trPr>
        <w:tc>
          <w:tcPr>
            <w:tcW w:w="1095" w:type="dxa"/>
          </w:tcPr>
          <w:p w:rsidR="00274355" w:rsidRDefault="00E56823">
            <w:pPr>
              <w:pStyle w:val="TableParagraph"/>
              <w:spacing w:line="253" w:lineRule="exact"/>
              <w:ind w:left="110"/>
              <w:rPr>
                <w:sz w:val="24"/>
              </w:rPr>
            </w:pPr>
            <w:r>
              <w:rPr>
                <w:sz w:val="24"/>
              </w:rPr>
              <w:t>4.</w:t>
            </w:r>
          </w:p>
        </w:tc>
        <w:tc>
          <w:tcPr>
            <w:tcW w:w="6780" w:type="dxa"/>
          </w:tcPr>
          <w:p w:rsidR="00274355" w:rsidRDefault="00E56823">
            <w:pPr>
              <w:pStyle w:val="TableParagraph"/>
              <w:spacing w:line="253" w:lineRule="exact"/>
              <w:ind w:left="119"/>
              <w:rPr>
                <w:sz w:val="24"/>
              </w:rPr>
            </w:pPr>
            <w:r>
              <w:rPr>
                <w:sz w:val="24"/>
              </w:rPr>
              <w:t>Непредельныеуглеводороды:</w:t>
            </w:r>
            <w:r>
              <w:rPr>
                <w:spacing w:val="-15"/>
                <w:sz w:val="24"/>
              </w:rPr>
              <w:t xml:space="preserve"> </w:t>
            </w:r>
            <w:r>
              <w:rPr>
                <w:sz w:val="24"/>
              </w:rPr>
              <w:t>алкены,алкадиены,алкины</w:t>
            </w:r>
          </w:p>
        </w:tc>
        <w:tc>
          <w:tcPr>
            <w:tcW w:w="1848" w:type="dxa"/>
          </w:tcPr>
          <w:p w:rsidR="00274355" w:rsidRDefault="00E56823">
            <w:pPr>
              <w:pStyle w:val="TableParagraph"/>
              <w:spacing w:line="253" w:lineRule="exact"/>
              <w:ind w:left="110"/>
              <w:rPr>
                <w:sz w:val="24"/>
              </w:rPr>
            </w:pPr>
            <w:r>
              <w:rPr>
                <w:sz w:val="24"/>
              </w:rPr>
              <w:t>6</w:t>
            </w:r>
          </w:p>
        </w:tc>
      </w:tr>
      <w:tr w:rsidR="00274355">
        <w:trPr>
          <w:trHeight w:val="278"/>
        </w:trPr>
        <w:tc>
          <w:tcPr>
            <w:tcW w:w="1095" w:type="dxa"/>
          </w:tcPr>
          <w:p w:rsidR="00274355" w:rsidRDefault="00E56823">
            <w:pPr>
              <w:pStyle w:val="TableParagraph"/>
              <w:spacing w:line="258" w:lineRule="exact"/>
              <w:ind w:left="110"/>
              <w:rPr>
                <w:sz w:val="24"/>
              </w:rPr>
            </w:pPr>
            <w:r>
              <w:rPr>
                <w:sz w:val="24"/>
              </w:rPr>
              <w:t>5.</w:t>
            </w:r>
          </w:p>
        </w:tc>
        <w:tc>
          <w:tcPr>
            <w:tcW w:w="6780" w:type="dxa"/>
          </w:tcPr>
          <w:p w:rsidR="00274355" w:rsidRDefault="00E56823">
            <w:pPr>
              <w:pStyle w:val="TableParagraph"/>
              <w:spacing w:line="258" w:lineRule="exact"/>
              <w:ind w:left="119"/>
              <w:rPr>
                <w:sz w:val="24"/>
              </w:rPr>
            </w:pPr>
            <w:r>
              <w:rPr>
                <w:sz w:val="24"/>
              </w:rPr>
              <w:t>Ароматические</w:t>
            </w:r>
            <w:r>
              <w:rPr>
                <w:spacing w:val="-10"/>
                <w:sz w:val="24"/>
              </w:rPr>
              <w:t xml:space="preserve"> </w:t>
            </w:r>
            <w:r>
              <w:rPr>
                <w:sz w:val="24"/>
              </w:rPr>
              <w:t>углеводороды</w:t>
            </w:r>
          </w:p>
        </w:tc>
        <w:tc>
          <w:tcPr>
            <w:tcW w:w="1848" w:type="dxa"/>
          </w:tcPr>
          <w:p w:rsidR="00274355" w:rsidRDefault="00E56823">
            <w:pPr>
              <w:pStyle w:val="TableParagraph"/>
              <w:spacing w:line="258" w:lineRule="exact"/>
              <w:ind w:left="110"/>
              <w:rPr>
                <w:sz w:val="24"/>
              </w:rPr>
            </w:pPr>
            <w:r>
              <w:rPr>
                <w:sz w:val="24"/>
              </w:rPr>
              <w:t>2</w:t>
            </w:r>
          </w:p>
        </w:tc>
      </w:tr>
      <w:tr w:rsidR="00274355">
        <w:trPr>
          <w:trHeight w:val="273"/>
        </w:trPr>
        <w:tc>
          <w:tcPr>
            <w:tcW w:w="1095" w:type="dxa"/>
          </w:tcPr>
          <w:p w:rsidR="00274355" w:rsidRDefault="00E56823">
            <w:pPr>
              <w:pStyle w:val="TableParagraph"/>
              <w:spacing w:line="253" w:lineRule="exact"/>
              <w:ind w:left="110"/>
              <w:rPr>
                <w:sz w:val="24"/>
              </w:rPr>
            </w:pPr>
            <w:r>
              <w:rPr>
                <w:sz w:val="24"/>
              </w:rPr>
              <w:t>6.</w:t>
            </w:r>
          </w:p>
        </w:tc>
        <w:tc>
          <w:tcPr>
            <w:tcW w:w="6780" w:type="dxa"/>
          </w:tcPr>
          <w:p w:rsidR="00274355" w:rsidRDefault="00E56823">
            <w:pPr>
              <w:pStyle w:val="TableParagraph"/>
              <w:spacing w:line="253" w:lineRule="exact"/>
              <w:ind w:left="119"/>
              <w:rPr>
                <w:sz w:val="24"/>
              </w:rPr>
            </w:pPr>
            <w:r>
              <w:rPr>
                <w:sz w:val="24"/>
              </w:rPr>
              <w:t>Природныеисточникиуглеводородов</w:t>
            </w:r>
            <w:r>
              <w:rPr>
                <w:spacing w:val="-8"/>
                <w:sz w:val="24"/>
              </w:rPr>
              <w:t xml:space="preserve"> </w:t>
            </w:r>
            <w:r>
              <w:rPr>
                <w:sz w:val="24"/>
              </w:rPr>
              <w:t>и</w:t>
            </w:r>
            <w:r>
              <w:rPr>
                <w:spacing w:val="-9"/>
                <w:sz w:val="24"/>
              </w:rPr>
              <w:t xml:space="preserve"> </w:t>
            </w:r>
            <w:r>
              <w:rPr>
                <w:sz w:val="24"/>
              </w:rPr>
              <w:t>ихпереработка</w:t>
            </w:r>
          </w:p>
        </w:tc>
        <w:tc>
          <w:tcPr>
            <w:tcW w:w="1848" w:type="dxa"/>
          </w:tcPr>
          <w:p w:rsidR="00274355" w:rsidRDefault="00E56823">
            <w:pPr>
              <w:pStyle w:val="TableParagraph"/>
              <w:spacing w:line="253" w:lineRule="exact"/>
              <w:ind w:left="110"/>
              <w:rPr>
                <w:sz w:val="24"/>
              </w:rPr>
            </w:pPr>
            <w:r>
              <w:rPr>
                <w:sz w:val="24"/>
              </w:rPr>
              <w:t>3</w:t>
            </w:r>
          </w:p>
        </w:tc>
      </w:tr>
      <w:tr w:rsidR="00274355">
        <w:trPr>
          <w:trHeight w:val="277"/>
        </w:trPr>
        <w:tc>
          <w:tcPr>
            <w:tcW w:w="1095" w:type="dxa"/>
          </w:tcPr>
          <w:p w:rsidR="00274355" w:rsidRDefault="00E56823">
            <w:pPr>
              <w:pStyle w:val="TableParagraph"/>
              <w:spacing w:line="258" w:lineRule="exact"/>
              <w:ind w:left="110"/>
              <w:rPr>
                <w:sz w:val="24"/>
              </w:rPr>
            </w:pPr>
            <w:r>
              <w:rPr>
                <w:sz w:val="24"/>
              </w:rPr>
              <w:t>7.</w:t>
            </w:r>
          </w:p>
        </w:tc>
        <w:tc>
          <w:tcPr>
            <w:tcW w:w="6780" w:type="dxa"/>
          </w:tcPr>
          <w:p w:rsidR="00274355" w:rsidRDefault="00E56823">
            <w:pPr>
              <w:pStyle w:val="TableParagraph"/>
              <w:spacing w:line="258" w:lineRule="exact"/>
              <w:ind w:left="119"/>
              <w:rPr>
                <w:b/>
                <w:sz w:val="24"/>
              </w:rPr>
            </w:pPr>
            <w:r>
              <w:rPr>
                <w:b/>
                <w:sz w:val="24"/>
              </w:rPr>
              <w:t>Раздел3.Кислородсодержащиеорганическиесоединения</w:t>
            </w:r>
          </w:p>
        </w:tc>
        <w:tc>
          <w:tcPr>
            <w:tcW w:w="1848" w:type="dxa"/>
          </w:tcPr>
          <w:p w:rsidR="00274355" w:rsidRDefault="00E56823">
            <w:pPr>
              <w:pStyle w:val="TableParagraph"/>
              <w:spacing w:line="258" w:lineRule="exact"/>
              <w:ind w:left="110"/>
              <w:rPr>
                <w:sz w:val="24"/>
              </w:rPr>
            </w:pPr>
            <w:r>
              <w:rPr>
                <w:sz w:val="24"/>
              </w:rPr>
              <w:t>13</w:t>
            </w:r>
          </w:p>
        </w:tc>
      </w:tr>
      <w:tr w:rsidR="00274355">
        <w:trPr>
          <w:trHeight w:val="278"/>
        </w:trPr>
        <w:tc>
          <w:tcPr>
            <w:tcW w:w="1095" w:type="dxa"/>
          </w:tcPr>
          <w:p w:rsidR="00274355" w:rsidRDefault="00E56823">
            <w:pPr>
              <w:pStyle w:val="TableParagraph"/>
              <w:spacing w:line="258" w:lineRule="exact"/>
              <w:ind w:left="110"/>
              <w:rPr>
                <w:sz w:val="24"/>
              </w:rPr>
            </w:pPr>
            <w:r>
              <w:rPr>
                <w:sz w:val="24"/>
              </w:rPr>
              <w:t>8.</w:t>
            </w:r>
          </w:p>
        </w:tc>
        <w:tc>
          <w:tcPr>
            <w:tcW w:w="6780" w:type="dxa"/>
          </w:tcPr>
          <w:p w:rsidR="00274355" w:rsidRDefault="00E56823">
            <w:pPr>
              <w:pStyle w:val="TableParagraph"/>
              <w:spacing w:line="258" w:lineRule="exact"/>
              <w:ind w:left="119"/>
              <w:rPr>
                <w:sz w:val="24"/>
              </w:rPr>
            </w:pPr>
            <w:r>
              <w:rPr>
                <w:sz w:val="24"/>
              </w:rPr>
              <w:t>Спирты.Фенол</w:t>
            </w:r>
          </w:p>
        </w:tc>
        <w:tc>
          <w:tcPr>
            <w:tcW w:w="1848" w:type="dxa"/>
          </w:tcPr>
          <w:p w:rsidR="00274355" w:rsidRDefault="00E56823">
            <w:pPr>
              <w:pStyle w:val="TableParagraph"/>
              <w:spacing w:line="258" w:lineRule="exact"/>
              <w:ind w:left="110"/>
              <w:rPr>
                <w:sz w:val="24"/>
              </w:rPr>
            </w:pPr>
            <w:r>
              <w:rPr>
                <w:sz w:val="24"/>
              </w:rPr>
              <w:t>3</w:t>
            </w:r>
          </w:p>
        </w:tc>
      </w:tr>
      <w:tr w:rsidR="00274355">
        <w:trPr>
          <w:trHeight w:val="273"/>
        </w:trPr>
        <w:tc>
          <w:tcPr>
            <w:tcW w:w="1095" w:type="dxa"/>
          </w:tcPr>
          <w:p w:rsidR="00274355" w:rsidRDefault="00E56823">
            <w:pPr>
              <w:pStyle w:val="TableParagraph"/>
              <w:spacing w:line="253" w:lineRule="exact"/>
              <w:ind w:left="110"/>
              <w:rPr>
                <w:sz w:val="24"/>
              </w:rPr>
            </w:pPr>
            <w:r>
              <w:rPr>
                <w:sz w:val="24"/>
              </w:rPr>
              <w:t>9.</w:t>
            </w:r>
          </w:p>
        </w:tc>
        <w:tc>
          <w:tcPr>
            <w:tcW w:w="6780" w:type="dxa"/>
          </w:tcPr>
          <w:p w:rsidR="00274355" w:rsidRDefault="00E56823">
            <w:pPr>
              <w:pStyle w:val="TableParagraph"/>
              <w:spacing w:line="253" w:lineRule="exact"/>
              <w:ind w:left="119"/>
              <w:rPr>
                <w:sz w:val="24"/>
              </w:rPr>
            </w:pPr>
            <w:r>
              <w:rPr>
                <w:sz w:val="24"/>
              </w:rPr>
              <w:t>Альдегиды.Карбоновыекислоты.Сложныеэфиры</w:t>
            </w:r>
          </w:p>
        </w:tc>
        <w:tc>
          <w:tcPr>
            <w:tcW w:w="1848" w:type="dxa"/>
          </w:tcPr>
          <w:p w:rsidR="00274355" w:rsidRDefault="00E56823">
            <w:pPr>
              <w:pStyle w:val="TableParagraph"/>
              <w:spacing w:line="253" w:lineRule="exact"/>
              <w:ind w:left="110"/>
              <w:rPr>
                <w:sz w:val="24"/>
              </w:rPr>
            </w:pPr>
            <w:r>
              <w:rPr>
                <w:sz w:val="24"/>
              </w:rPr>
              <w:t>7</w:t>
            </w:r>
          </w:p>
        </w:tc>
      </w:tr>
      <w:tr w:rsidR="00274355">
        <w:trPr>
          <w:trHeight w:val="278"/>
        </w:trPr>
        <w:tc>
          <w:tcPr>
            <w:tcW w:w="1095" w:type="dxa"/>
          </w:tcPr>
          <w:p w:rsidR="00274355" w:rsidRDefault="00E56823">
            <w:pPr>
              <w:pStyle w:val="TableParagraph"/>
              <w:spacing w:line="258" w:lineRule="exact"/>
              <w:ind w:left="110"/>
              <w:rPr>
                <w:sz w:val="24"/>
              </w:rPr>
            </w:pPr>
            <w:r>
              <w:rPr>
                <w:sz w:val="24"/>
              </w:rPr>
              <w:t>10.</w:t>
            </w:r>
          </w:p>
        </w:tc>
        <w:tc>
          <w:tcPr>
            <w:tcW w:w="6780" w:type="dxa"/>
          </w:tcPr>
          <w:p w:rsidR="00274355" w:rsidRDefault="00E56823">
            <w:pPr>
              <w:pStyle w:val="TableParagraph"/>
              <w:spacing w:line="258" w:lineRule="exact"/>
              <w:ind w:left="119"/>
              <w:rPr>
                <w:sz w:val="24"/>
              </w:rPr>
            </w:pPr>
            <w:r>
              <w:rPr>
                <w:sz w:val="24"/>
              </w:rPr>
              <w:t>Углеводы</w:t>
            </w:r>
          </w:p>
        </w:tc>
        <w:tc>
          <w:tcPr>
            <w:tcW w:w="1848" w:type="dxa"/>
          </w:tcPr>
          <w:p w:rsidR="00274355" w:rsidRDefault="00E56823">
            <w:pPr>
              <w:pStyle w:val="TableParagraph"/>
              <w:spacing w:line="258" w:lineRule="exact"/>
              <w:ind w:left="110"/>
              <w:rPr>
                <w:sz w:val="24"/>
              </w:rPr>
            </w:pPr>
            <w:r>
              <w:rPr>
                <w:sz w:val="24"/>
              </w:rPr>
              <w:t>3</w:t>
            </w:r>
          </w:p>
        </w:tc>
      </w:tr>
      <w:tr w:rsidR="00274355">
        <w:trPr>
          <w:trHeight w:val="273"/>
        </w:trPr>
        <w:tc>
          <w:tcPr>
            <w:tcW w:w="1095" w:type="dxa"/>
          </w:tcPr>
          <w:p w:rsidR="00274355" w:rsidRDefault="00E56823">
            <w:pPr>
              <w:pStyle w:val="TableParagraph"/>
              <w:spacing w:line="254" w:lineRule="exact"/>
              <w:ind w:left="110"/>
              <w:rPr>
                <w:sz w:val="24"/>
              </w:rPr>
            </w:pPr>
            <w:r>
              <w:rPr>
                <w:sz w:val="24"/>
              </w:rPr>
              <w:t>11.</w:t>
            </w:r>
          </w:p>
        </w:tc>
        <w:tc>
          <w:tcPr>
            <w:tcW w:w="6780" w:type="dxa"/>
          </w:tcPr>
          <w:p w:rsidR="00274355" w:rsidRDefault="00E56823">
            <w:pPr>
              <w:pStyle w:val="TableParagraph"/>
              <w:spacing w:line="254" w:lineRule="exact"/>
              <w:ind w:left="119"/>
              <w:rPr>
                <w:b/>
                <w:sz w:val="24"/>
              </w:rPr>
            </w:pPr>
            <w:r>
              <w:rPr>
                <w:b/>
                <w:sz w:val="24"/>
              </w:rPr>
              <w:t>Раздел4.Азотсодержащиеорганическиесоединения</w:t>
            </w:r>
          </w:p>
        </w:tc>
        <w:tc>
          <w:tcPr>
            <w:tcW w:w="1848" w:type="dxa"/>
          </w:tcPr>
          <w:p w:rsidR="00274355" w:rsidRDefault="00274355">
            <w:pPr>
              <w:pStyle w:val="TableParagraph"/>
              <w:rPr>
                <w:sz w:val="20"/>
              </w:rPr>
            </w:pPr>
          </w:p>
        </w:tc>
      </w:tr>
      <w:tr w:rsidR="00274355">
        <w:trPr>
          <w:trHeight w:val="277"/>
        </w:trPr>
        <w:tc>
          <w:tcPr>
            <w:tcW w:w="1095" w:type="dxa"/>
          </w:tcPr>
          <w:p w:rsidR="00274355" w:rsidRDefault="00E56823">
            <w:pPr>
              <w:pStyle w:val="TableParagraph"/>
              <w:spacing w:line="258" w:lineRule="exact"/>
              <w:ind w:left="110"/>
              <w:rPr>
                <w:sz w:val="24"/>
              </w:rPr>
            </w:pPr>
            <w:r>
              <w:rPr>
                <w:sz w:val="24"/>
              </w:rPr>
              <w:t>12.</w:t>
            </w:r>
          </w:p>
        </w:tc>
        <w:tc>
          <w:tcPr>
            <w:tcW w:w="6780" w:type="dxa"/>
          </w:tcPr>
          <w:p w:rsidR="00274355" w:rsidRDefault="00E56823">
            <w:pPr>
              <w:pStyle w:val="TableParagraph"/>
              <w:spacing w:line="258" w:lineRule="exact"/>
              <w:ind w:left="119"/>
              <w:rPr>
                <w:sz w:val="24"/>
              </w:rPr>
            </w:pPr>
            <w:r>
              <w:rPr>
                <w:sz w:val="24"/>
              </w:rPr>
              <w:t>Амины.Аминокислоты.Белки</w:t>
            </w:r>
          </w:p>
        </w:tc>
        <w:tc>
          <w:tcPr>
            <w:tcW w:w="1848" w:type="dxa"/>
          </w:tcPr>
          <w:p w:rsidR="00274355" w:rsidRDefault="00E56823">
            <w:pPr>
              <w:pStyle w:val="TableParagraph"/>
              <w:spacing w:line="258" w:lineRule="exact"/>
              <w:ind w:left="110"/>
              <w:rPr>
                <w:sz w:val="24"/>
              </w:rPr>
            </w:pPr>
            <w:r>
              <w:rPr>
                <w:sz w:val="24"/>
              </w:rPr>
              <w:t>3</w:t>
            </w:r>
          </w:p>
        </w:tc>
      </w:tr>
      <w:tr w:rsidR="00274355">
        <w:trPr>
          <w:trHeight w:val="273"/>
        </w:trPr>
        <w:tc>
          <w:tcPr>
            <w:tcW w:w="1095" w:type="dxa"/>
          </w:tcPr>
          <w:p w:rsidR="00274355" w:rsidRDefault="00E56823">
            <w:pPr>
              <w:pStyle w:val="TableParagraph"/>
              <w:spacing w:line="253" w:lineRule="exact"/>
              <w:ind w:left="110"/>
              <w:rPr>
                <w:sz w:val="24"/>
              </w:rPr>
            </w:pPr>
            <w:r>
              <w:rPr>
                <w:sz w:val="24"/>
              </w:rPr>
              <w:t>13.</w:t>
            </w:r>
          </w:p>
        </w:tc>
        <w:tc>
          <w:tcPr>
            <w:tcW w:w="6780" w:type="dxa"/>
          </w:tcPr>
          <w:p w:rsidR="00274355" w:rsidRDefault="00E56823">
            <w:pPr>
              <w:pStyle w:val="TableParagraph"/>
              <w:spacing w:line="253" w:lineRule="exact"/>
              <w:ind w:left="676"/>
              <w:rPr>
                <w:b/>
                <w:sz w:val="24"/>
              </w:rPr>
            </w:pPr>
            <w:r>
              <w:rPr>
                <w:b/>
                <w:sz w:val="24"/>
              </w:rPr>
              <w:t>Раздел.5.Высокомолекулярныесоединения</w:t>
            </w:r>
          </w:p>
        </w:tc>
        <w:tc>
          <w:tcPr>
            <w:tcW w:w="1848" w:type="dxa"/>
          </w:tcPr>
          <w:p w:rsidR="00274355" w:rsidRDefault="00E56823">
            <w:pPr>
              <w:pStyle w:val="TableParagraph"/>
              <w:spacing w:line="253" w:lineRule="exact"/>
              <w:ind w:left="110"/>
              <w:rPr>
                <w:sz w:val="24"/>
              </w:rPr>
            </w:pPr>
            <w:r>
              <w:rPr>
                <w:sz w:val="24"/>
              </w:rPr>
              <w:t>1</w:t>
            </w:r>
          </w:p>
        </w:tc>
      </w:tr>
      <w:tr w:rsidR="00274355">
        <w:trPr>
          <w:trHeight w:val="277"/>
        </w:trPr>
        <w:tc>
          <w:tcPr>
            <w:tcW w:w="1095" w:type="dxa"/>
          </w:tcPr>
          <w:p w:rsidR="00274355" w:rsidRDefault="00E56823">
            <w:pPr>
              <w:pStyle w:val="TableParagraph"/>
              <w:spacing w:line="258" w:lineRule="exact"/>
              <w:ind w:left="110"/>
              <w:rPr>
                <w:sz w:val="24"/>
              </w:rPr>
            </w:pPr>
            <w:r>
              <w:rPr>
                <w:sz w:val="24"/>
              </w:rPr>
              <w:t>14.</w:t>
            </w:r>
          </w:p>
        </w:tc>
        <w:tc>
          <w:tcPr>
            <w:tcW w:w="6780" w:type="dxa"/>
          </w:tcPr>
          <w:p w:rsidR="00274355" w:rsidRDefault="00E56823">
            <w:pPr>
              <w:pStyle w:val="TableParagraph"/>
              <w:spacing w:line="258" w:lineRule="exact"/>
              <w:ind w:left="134"/>
              <w:rPr>
                <w:sz w:val="24"/>
              </w:rPr>
            </w:pPr>
            <w:r>
              <w:rPr>
                <w:sz w:val="24"/>
              </w:rPr>
              <w:t>Пластмассы.</w:t>
            </w:r>
            <w:r>
              <w:rPr>
                <w:spacing w:val="-2"/>
                <w:sz w:val="24"/>
              </w:rPr>
              <w:t xml:space="preserve"> </w:t>
            </w:r>
            <w:r>
              <w:rPr>
                <w:sz w:val="24"/>
              </w:rPr>
              <w:t>Каучуки.Волокна</w:t>
            </w:r>
          </w:p>
        </w:tc>
        <w:tc>
          <w:tcPr>
            <w:tcW w:w="1848" w:type="dxa"/>
          </w:tcPr>
          <w:p w:rsidR="00274355" w:rsidRDefault="00274355">
            <w:pPr>
              <w:pStyle w:val="TableParagraph"/>
              <w:rPr>
                <w:sz w:val="20"/>
              </w:rPr>
            </w:pPr>
          </w:p>
        </w:tc>
      </w:tr>
      <w:tr w:rsidR="00274355">
        <w:trPr>
          <w:trHeight w:val="278"/>
        </w:trPr>
        <w:tc>
          <w:tcPr>
            <w:tcW w:w="1095" w:type="dxa"/>
          </w:tcPr>
          <w:p w:rsidR="00274355" w:rsidRDefault="00E56823">
            <w:pPr>
              <w:pStyle w:val="TableParagraph"/>
              <w:spacing w:line="258" w:lineRule="exact"/>
              <w:ind w:left="110"/>
              <w:rPr>
                <w:b/>
                <w:sz w:val="24"/>
              </w:rPr>
            </w:pPr>
            <w:r>
              <w:rPr>
                <w:b/>
                <w:sz w:val="24"/>
              </w:rPr>
              <w:t>15.</w:t>
            </w:r>
          </w:p>
        </w:tc>
        <w:tc>
          <w:tcPr>
            <w:tcW w:w="6780" w:type="dxa"/>
          </w:tcPr>
          <w:p w:rsidR="00274355" w:rsidRDefault="00E56823">
            <w:pPr>
              <w:pStyle w:val="TableParagraph"/>
              <w:spacing w:line="258" w:lineRule="exact"/>
              <w:ind w:left="134"/>
              <w:rPr>
                <w:b/>
                <w:sz w:val="24"/>
              </w:rPr>
            </w:pPr>
            <w:r>
              <w:rPr>
                <w:b/>
                <w:sz w:val="24"/>
              </w:rPr>
              <w:t>Итого</w:t>
            </w:r>
          </w:p>
        </w:tc>
        <w:tc>
          <w:tcPr>
            <w:tcW w:w="1848" w:type="dxa"/>
          </w:tcPr>
          <w:p w:rsidR="00274355" w:rsidRDefault="00E56823">
            <w:pPr>
              <w:pStyle w:val="TableParagraph"/>
              <w:spacing w:line="258" w:lineRule="exact"/>
              <w:ind w:left="110"/>
              <w:rPr>
                <w:b/>
                <w:sz w:val="24"/>
              </w:rPr>
            </w:pPr>
            <w:r>
              <w:rPr>
                <w:b/>
                <w:sz w:val="24"/>
              </w:rPr>
              <w:t>34</w:t>
            </w:r>
          </w:p>
        </w:tc>
      </w:tr>
      <w:tr w:rsidR="00274355">
        <w:trPr>
          <w:trHeight w:val="273"/>
        </w:trPr>
        <w:tc>
          <w:tcPr>
            <w:tcW w:w="1095" w:type="dxa"/>
          </w:tcPr>
          <w:p w:rsidR="00274355" w:rsidRDefault="00274355">
            <w:pPr>
              <w:pStyle w:val="TableParagraph"/>
              <w:rPr>
                <w:sz w:val="20"/>
              </w:rPr>
            </w:pPr>
          </w:p>
        </w:tc>
        <w:tc>
          <w:tcPr>
            <w:tcW w:w="6780" w:type="dxa"/>
          </w:tcPr>
          <w:p w:rsidR="00274355" w:rsidRDefault="00E56823">
            <w:pPr>
              <w:pStyle w:val="TableParagraph"/>
              <w:spacing w:line="253" w:lineRule="exact"/>
              <w:ind w:left="134"/>
              <w:rPr>
                <w:sz w:val="24"/>
              </w:rPr>
            </w:pPr>
            <w:r>
              <w:rPr>
                <w:sz w:val="24"/>
              </w:rPr>
              <w:t>11 класс</w:t>
            </w:r>
          </w:p>
        </w:tc>
        <w:tc>
          <w:tcPr>
            <w:tcW w:w="1848" w:type="dxa"/>
          </w:tcPr>
          <w:p w:rsidR="00274355" w:rsidRDefault="00274355">
            <w:pPr>
              <w:pStyle w:val="TableParagraph"/>
              <w:rPr>
                <w:sz w:val="20"/>
              </w:rPr>
            </w:pPr>
          </w:p>
        </w:tc>
      </w:tr>
      <w:tr w:rsidR="00274355">
        <w:trPr>
          <w:trHeight w:val="278"/>
        </w:trPr>
        <w:tc>
          <w:tcPr>
            <w:tcW w:w="1095" w:type="dxa"/>
          </w:tcPr>
          <w:p w:rsidR="00274355" w:rsidRDefault="00E56823">
            <w:pPr>
              <w:pStyle w:val="TableParagraph"/>
              <w:spacing w:line="258" w:lineRule="exact"/>
              <w:ind w:left="110"/>
              <w:rPr>
                <w:sz w:val="24"/>
              </w:rPr>
            </w:pPr>
            <w:r>
              <w:rPr>
                <w:sz w:val="24"/>
              </w:rPr>
              <w:t>16.</w:t>
            </w:r>
          </w:p>
        </w:tc>
        <w:tc>
          <w:tcPr>
            <w:tcW w:w="6780" w:type="dxa"/>
          </w:tcPr>
          <w:p w:rsidR="00274355" w:rsidRDefault="00E56823">
            <w:pPr>
              <w:pStyle w:val="TableParagraph"/>
              <w:spacing w:line="258" w:lineRule="exact"/>
              <w:ind w:left="134"/>
              <w:rPr>
                <w:b/>
                <w:sz w:val="24"/>
              </w:rPr>
            </w:pPr>
            <w:r>
              <w:rPr>
                <w:b/>
                <w:sz w:val="24"/>
              </w:rPr>
              <w:t>Раздел1.</w:t>
            </w:r>
            <w:r>
              <w:rPr>
                <w:b/>
                <w:spacing w:val="-6"/>
                <w:sz w:val="24"/>
              </w:rPr>
              <w:t xml:space="preserve"> </w:t>
            </w:r>
            <w:r>
              <w:rPr>
                <w:b/>
                <w:sz w:val="24"/>
              </w:rPr>
              <w:t>Теоретическиеосновыхимии</w:t>
            </w:r>
          </w:p>
        </w:tc>
        <w:tc>
          <w:tcPr>
            <w:tcW w:w="1848" w:type="dxa"/>
          </w:tcPr>
          <w:p w:rsidR="00274355" w:rsidRDefault="00E56823">
            <w:pPr>
              <w:pStyle w:val="TableParagraph"/>
              <w:spacing w:line="258" w:lineRule="exact"/>
              <w:ind w:left="110"/>
              <w:rPr>
                <w:sz w:val="24"/>
              </w:rPr>
            </w:pPr>
            <w:r>
              <w:rPr>
                <w:sz w:val="24"/>
              </w:rPr>
              <w:t>13</w:t>
            </w:r>
          </w:p>
        </w:tc>
      </w:tr>
      <w:tr w:rsidR="00274355">
        <w:trPr>
          <w:trHeight w:val="273"/>
        </w:trPr>
        <w:tc>
          <w:tcPr>
            <w:tcW w:w="1095" w:type="dxa"/>
          </w:tcPr>
          <w:p w:rsidR="00274355" w:rsidRDefault="00E56823">
            <w:pPr>
              <w:pStyle w:val="TableParagraph"/>
              <w:spacing w:line="253" w:lineRule="exact"/>
              <w:ind w:left="110"/>
              <w:rPr>
                <w:sz w:val="24"/>
              </w:rPr>
            </w:pPr>
            <w:r>
              <w:rPr>
                <w:sz w:val="24"/>
              </w:rPr>
              <w:t>17.</w:t>
            </w:r>
          </w:p>
        </w:tc>
        <w:tc>
          <w:tcPr>
            <w:tcW w:w="6780" w:type="dxa"/>
          </w:tcPr>
          <w:p w:rsidR="00274355" w:rsidRDefault="00E56823">
            <w:pPr>
              <w:pStyle w:val="TableParagraph"/>
              <w:tabs>
                <w:tab w:val="left" w:pos="2196"/>
                <w:tab w:val="left" w:pos="4105"/>
                <w:tab w:val="left" w:pos="5102"/>
              </w:tabs>
              <w:spacing w:line="253" w:lineRule="exact"/>
              <w:ind w:left="134"/>
              <w:rPr>
                <w:sz w:val="24"/>
              </w:rPr>
            </w:pPr>
            <w:r>
              <w:rPr>
                <w:sz w:val="24"/>
              </w:rPr>
              <w:t>Строениеатомов.</w:t>
            </w:r>
            <w:r>
              <w:rPr>
                <w:sz w:val="24"/>
              </w:rPr>
              <w:tab/>
              <w:t>Периодический</w:t>
            </w:r>
            <w:r>
              <w:rPr>
                <w:sz w:val="24"/>
              </w:rPr>
              <w:tab/>
              <w:t>закони</w:t>
            </w:r>
            <w:r>
              <w:rPr>
                <w:sz w:val="24"/>
              </w:rPr>
              <w:tab/>
              <w:t>Периодическая</w:t>
            </w:r>
          </w:p>
        </w:tc>
        <w:tc>
          <w:tcPr>
            <w:tcW w:w="1848" w:type="dxa"/>
          </w:tcPr>
          <w:p w:rsidR="00274355" w:rsidRDefault="00E56823">
            <w:pPr>
              <w:pStyle w:val="TableParagraph"/>
              <w:spacing w:line="253" w:lineRule="exact"/>
              <w:ind w:left="110"/>
              <w:rPr>
                <w:sz w:val="24"/>
              </w:rPr>
            </w:pPr>
            <w:r>
              <w:rPr>
                <w:sz w:val="24"/>
              </w:rPr>
              <w:t>3</w:t>
            </w:r>
          </w:p>
        </w:tc>
      </w:tr>
    </w:tbl>
    <w:p w:rsidR="00274355" w:rsidRDefault="00274355">
      <w:pPr>
        <w:spacing w:line="253" w:lineRule="exact"/>
        <w:rPr>
          <w:sz w:val="24"/>
        </w:rPr>
        <w:sectPr w:rsidR="00274355">
          <w:pgSz w:w="11910" w:h="16840"/>
          <w:pgMar w:top="1160" w:right="0" w:bottom="280" w:left="1080" w:header="720" w:footer="720" w:gutter="0"/>
          <w:cols w:space="720"/>
        </w:sect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5"/>
        <w:gridCol w:w="6780"/>
        <w:gridCol w:w="1848"/>
      </w:tblGrid>
      <w:tr w:rsidR="00274355">
        <w:trPr>
          <w:trHeight w:val="273"/>
        </w:trPr>
        <w:tc>
          <w:tcPr>
            <w:tcW w:w="1095" w:type="dxa"/>
          </w:tcPr>
          <w:p w:rsidR="00274355" w:rsidRDefault="00274355">
            <w:pPr>
              <w:pStyle w:val="TableParagraph"/>
              <w:rPr>
                <w:sz w:val="20"/>
              </w:rPr>
            </w:pPr>
          </w:p>
        </w:tc>
        <w:tc>
          <w:tcPr>
            <w:tcW w:w="6780" w:type="dxa"/>
          </w:tcPr>
          <w:p w:rsidR="00274355" w:rsidRDefault="00E56823">
            <w:pPr>
              <w:pStyle w:val="TableParagraph"/>
              <w:spacing w:line="253" w:lineRule="exact"/>
              <w:ind w:left="110"/>
              <w:rPr>
                <w:sz w:val="24"/>
              </w:rPr>
            </w:pPr>
            <w:r>
              <w:rPr>
                <w:sz w:val="24"/>
              </w:rPr>
              <w:t>системахимических</w:t>
            </w:r>
            <w:r>
              <w:rPr>
                <w:spacing w:val="-8"/>
                <w:sz w:val="24"/>
              </w:rPr>
              <w:t xml:space="preserve"> </w:t>
            </w:r>
            <w:r>
              <w:rPr>
                <w:sz w:val="24"/>
              </w:rPr>
              <w:t>элементов</w:t>
            </w:r>
            <w:r>
              <w:rPr>
                <w:spacing w:val="-5"/>
                <w:sz w:val="24"/>
              </w:rPr>
              <w:t xml:space="preserve"> </w:t>
            </w:r>
            <w:r>
              <w:rPr>
                <w:sz w:val="24"/>
              </w:rPr>
              <w:t>Д.И.Менделеева</w:t>
            </w:r>
          </w:p>
        </w:tc>
        <w:tc>
          <w:tcPr>
            <w:tcW w:w="1848" w:type="dxa"/>
          </w:tcPr>
          <w:p w:rsidR="00274355" w:rsidRDefault="00274355">
            <w:pPr>
              <w:pStyle w:val="TableParagraph"/>
              <w:rPr>
                <w:sz w:val="20"/>
              </w:rPr>
            </w:pPr>
          </w:p>
        </w:tc>
      </w:tr>
      <w:tr w:rsidR="00274355">
        <w:trPr>
          <w:trHeight w:val="277"/>
        </w:trPr>
        <w:tc>
          <w:tcPr>
            <w:tcW w:w="1095" w:type="dxa"/>
          </w:tcPr>
          <w:p w:rsidR="00274355" w:rsidRDefault="00E56823">
            <w:pPr>
              <w:pStyle w:val="TableParagraph"/>
              <w:spacing w:line="258" w:lineRule="exact"/>
              <w:ind w:left="110"/>
              <w:rPr>
                <w:sz w:val="24"/>
              </w:rPr>
            </w:pPr>
            <w:r>
              <w:rPr>
                <w:sz w:val="24"/>
              </w:rPr>
              <w:t>18.</w:t>
            </w:r>
          </w:p>
        </w:tc>
        <w:tc>
          <w:tcPr>
            <w:tcW w:w="6780" w:type="dxa"/>
          </w:tcPr>
          <w:p w:rsidR="00274355" w:rsidRDefault="00E56823">
            <w:pPr>
              <w:pStyle w:val="TableParagraph"/>
              <w:spacing w:line="258" w:lineRule="exact"/>
              <w:ind w:left="134"/>
              <w:rPr>
                <w:sz w:val="24"/>
              </w:rPr>
            </w:pPr>
            <w:r>
              <w:rPr>
                <w:sz w:val="24"/>
              </w:rPr>
              <w:t>Строение</w:t>
            </w:r>
            <w:r>
              <w:rPr>
                <w:spacing w:val="-11"/>
                <w:sz w:val="24"/>
              </w:rPr>
              <w:t xml:space="preserve"> </w:t>
            </w:r>
            <w:r>
              <w:rPr>
                <w:sz w:val="24"/>
              </w:rPr>
              <w:t>вещества.Многообразиевеществ</w:t>
            </w:r>
          </w:p>
        </w:tc>
        <w:tc>
          <w:tcPr>
            <w:tcW w:w="1848" w:type="dxa"/>
          </w:tcPr>
          <w:p w:rsidR="00274355" w:rsidRDefault="00E56823">
            <w:pPr>
              <w:pStyle w:val="TableParagraph"/>
              <w:spacing w:line="258" w:lineRule="exact"/>
              <w:ind w:left="110"/>
              <w:rPr>
                <w:sz w:val="24"/>
              </w:rPr>
            </w:pPr>
            <w:r>
              <w:rPr>
                <w:sz w:val="24"/>
              </w:rPr>
              <w:t>4</w:t>
            </w:r>
          </w:p>
        </w:tc>
      </w:tr>
      <w:tr w:rsidR="00274355">
        <w:trPr>
          <w:trHeight w:val="277"/>
        </w:trPr>
        <w:tc>
          <w:tcPr>
            <w:tcW w:w="1095" w:type="dxa"/>
          </w:tcPr>
          <w:p w:rsidR="00274355" w:rsidRDefault="00E56823">
            <w:pPr>
              <w:pStyle w:val="TableParagraph"/>
              <w:spacing w:line="258" w:lineRule="exact"/>
              <w:ind w:left="110"/>
              <w:rPr>
                <w:sz w:val="24"/>
              </w:rPr>
            </w:pPr>
            <w:r>
              <w:rPr>
                <w:sz w:val="24"/>
              </w:rPr>
              <w:t>19.</w:t>
            </w:r>
          </w:p>
        </w:tc>
        <w:tc>
          <w:tcPr>
            <w:tcW w:w="6780" w:type="dxa"/>
          </w:tcPr>
          <w:p w:rsidR="00274355" w:rsidRDefault="00E56823">
            <w:pPr>
              <w:pStyle w:val="TableParagraph"/>
              <w:spacing w:line="258" w:lineRule="exact"/>
              <w:ind w:left="134"/>
              <w:rPr>
                <w:sz w:val="24"/>
              </w:rPr>
            </w:pPr>
            <w:r>
              <w:rPr>
                <w:sz w:val="24"/>
              </w:rPr>
              <w:t>Химические</w:t>
            </w:r>
            <w:r>
              <w:rPr>
                <w:spacing w:val="-3"/>
                <w:sz w:val="24"/>
              </w:rPr>
              <w:t xml:space="preserve"> </w:t>
            </w:r>
            <w:r>
              <w:rPr>
                <w:sz w:val="24"/>
              </w:rPr>
              <w:t>реакции</w:t>
            </w:r>
          </w:p>
        </w:tc>
        <w:tc>
          <w:tcPr>
            <w:tcW w:w="1848" w:type="dxa"/>
          </w:tcPr>
          <w:p w:rsidR="00274355" w:rsidRDefault="00E56823">
            <w:pPr>
              <w:pStyle w:val="TableParagraph"/>
              <w:spacing w:line="258" w:lineRule="exact"/>
              <w:ind w:left="110"/>
              <w:rPr>
                <w:sz w:val="24"/>
              </w:rPr>
            </w:pPr>
            <w:r>
              <w:rPr>
                <w:sz w:val="24"/>
              </w:rPr>
              <w:t>6</w:t>
            </w:r>
          </w:p>
        </w:tc>
      </w:tr>
      <w:tr w:rsidR="00274355">
        <w:trPr>
          <w:trHeight w:val="273"/>
        </w:trPr>
        <w:tc>
          <w:tcPr>
            <w:tcW w:w="1095" w:type="dxa"/>
          </w:tcPr>
          <w:p w:rsidR="00274355" w:rsidRDefault="00E56823">
            <w:pPr>
              <w:pStyle w:val="TableParagraph"/>
              <w:spacing w:line="253" w:lineRule="exact"/>
              <w:ind w:left="110"/>
              <w:rPr>
                <w:sz w:val="24"/>
              </w:rPr>
            </w:pPr>
            <w:r>
              <w:rPr>
                <w:sz w:val="24"/>
              </w:rPr>
              <w:t>20.</w:t>
            </w:r>
          </w:p>
        </w:tc>
        <w:tc>
          <w:tcPr>
            <w:tcW w:w="6780" w:type="dxa"/>
          </w:tcPr>
          <w:p w:rsidR="00274355" w:rsidRDefault="00E56823">
            <w:pPr>
              <w:pStyle w:val="TableParagraph"/>
              <w:spacing w:line="253" w:lineRule="exact"/>
              <w:ind w:left="134"/>
              <w:rPr>
                <w:b/>
                <w:sz w:val="24"/>
              </w:rPr>
            </w:pPr>
            <w:r>
              <w:rPr>
                <w:b/>
                <w:sz w:val="24"/>
              </w:rPr>
              <w:t>Раздел2.</w:t>
            </w:r>
            <w:r>
              <w:rPr>
                <w:b/>
                <w:spacing w:val="-3"/>
                <w:sz w:val="24"/>
              </w:rPr>
              <w:t xml:space="preserve"> </w:t>
            </w:r>
            <w:r>
              <w:rPr>
                <w:b/>
                <w:sz w:val="24"/>
              </w:rPr>
              <w:t>Неорганическаяхимия</w:t>
            </w:r>
          </w:p>
        </w:tc>
        <w:tc>
          <w:tcPr>
            <w:tcW w:w="1848" w:type="dxa"/>
          </w:tcPr>
          <w:p w:rsidR="00274355" w:rsidRDefault="00E56823">
            <w:pPr>
              <w:pStyle w:val="TableParagraph"/>
              <w:spacing w:line="253" w:lineRule="exact"/>
              <w:ind w:left="134"/>
              <w:rPr>
                <w:sz w:val="24"/>
              </w:rPr>
            </w:pPr>
            <w:r>
              <w:rPr>
                <w:sz w:val="24"/>
              </w:rPr>
              <w:t>17</w:t>
            </w:r>
          </w:p>
        </w:tc>
      </w:tr>
      <w:tr w:rsidR="00274355">
        <w:trPr>
          <w:trHeight w:val="278"/>
        </w:trPr>
        <w:tc>
          <w:tcPr>
            <w:tcW w:w="1095" w:type="dxa"/>
          </w:tcPr>
          <w:p w:rsidR="00274355" w:rsidRDefault="00E56823">
            <w:pPr>
              <w:pStyle w:val="TableParagraph"/>
              <w:spacing w:line="259" w:lineRule="exact"/>
              <w:ind w:left="110"/>
              <w:rPr>
                <w:sz w:val="24"/>
              </w:rPr>
            </w:pPr>
            <w:r>
              <w:rPr>
                <w:sz w:val="24"/>
              </w:rPr>
              <w:t>21.</w:t>
            </w:r>
          </w:p>
        </w:tc>
        <w:tc>
          <w:tcPr>
            <w:tcW w:w="6780" w:type="dxa"/>
          </w:tcPr>
          <w:p w:rsidR="00274355" w:rsidRDefault="00E56823">
            <w:pPr>
              <w:pStyle w:val="TableParagraph"/>
              <w:spacing w:line="259" w:lineRule="exact"/>
              <w:ind w:left="134"/>
              <w:rPr>
                <w:sz w:val="24"/>
              </w:rPr>
            </w:pPr>
            <w:r>
              <w:rPr>
                <w:sz w:val="24"/>
              </w:rPr>
              <w:t>Металлы</w:t>
            </w:r>
          </w:p>
        </w:tc>
        <w:tc>
          <w:tcPr>
            <w:tcW w:w="1848" w:type="dxa"/>
          </w:tcPr>
          <w:p w:rsidR="00274355" w:rsidRDefault="00E56823">
            <w:pPr>
              <w:pStyle w:val="TableParagraph"/>
              <w:spacing w:line="259" w:lineRule="exact"/>
              <w:ind w:left="134"/>
              <w:rPr>
                <w:sz w:val="24"/>
              </w:rPr>
            </w:pPr>
            <w:r>
              <w:rPr>
                <w:sz w:val="24"/>
              </w:rPr>
              <w:t>6</w:t>
            </w:r>
          </w:p>
        </w:tc>
      </w:tr>
      <w:tr w:rsidR="00274355">
        <w:trPr>
          <w:trHeight w:val="273"/>
        </w:trPr>
        <w:tc>
          <w:tcPr>
            <w:tcW w:w="1095" w:type="dxa"/>
          </w:tcPr>
          <w:p w:rsidR="00274355" w:rsidRDefault="00E56823">
            <w:pPr>
              <w:pStyle w:val="TableParagraph"/>
              <w:spacing w:line="253" w:lineRule="exact"/>
              <w:ind w:left="110"/>
              <w:rPr>
                <w:sz w:val="24"/>
              </w:rPr>
            </w:pPr>
            <w:r>
              <w:rPr>
                <w:sz w:val="24"/>
              </w:rPr>
              <w:t>22.</w:t>
            </w:r>
          </w:p>
        </w:tc>
        <w:tc>
          <w:tcPr>
            <w:tcW w:w="6780" w:type="dxa"/>
          </w:tcPr>
          <w:p w:rsidR="00274355" w:rsidRDefault="00E56823">
            <w:pPr>
              <w:pStyle w:val="TableParagraph"/>
              <w:spacing w:line="253" w:lineRule="exact"/>
              <w:ind w:left="110"/>
              <w:rPr>
                <w:sz w:val="24"/>
              </w:rPr>
            </w:pPr>
            <w:r>
              <w:rPr>
                <w:sz w:val="24"/>
              </w:rPr>
              <w:t>Неметаллы</w:t>
            </w:r>
          </w:p>
        </w:tc>
        <w:tc>
          <w:tcPr>
            <w:tcW w:w="1848" w:type="dxa"/>
          </w:tcPr>
          <w:p w:rsidR="00274355" w:rsidRDefault="00E56823">
            <w:pPr>
              <w:pStyle w:val="TableParagraph"/>
              <w:spacing w:line="253" w:lineRule="exact"/>
              <w:ind w:left="110"/>
              <w:rPr>
                <w:sz w:val="24"/>
              </w:rPr>
            </w:pPr>
            <w:r>
              <w:rPr>
                <w:sz w:val="24"/>
              </w:rPr>
              <w:t>9</w:t>
            </w:r>
          </w:p>
        </w:tc>
      </w:tr>
      <w:tr w:rsidR="00274355">
        <w:trPr>
          <w:trHeight w:val="277"/>
        </w:trPr>
        <w:tc>
          <w:tcPr>
            <w:tcW w:w="1095" w:type="dxa"/>
          </w:tcPr>
          <w:p w:rsidR="00274355" w:rsidRDefault="00E56823">
            <w:pPr>
              <w:pStyle w:val="TableParagraph"/>
              <w:spacing w:line="258" w:lineRule="exact"/>
              <w:ind w:left="110"/>
              <w:rPr>
                <w:sz w:val="24"/>
              </w:rPr>
            </w:pPr>
            <w:r>
              <w:rPr>
                <w:sz w:val="24"/>
              </w:rPr>
              <w:t>23.</w:t>
            </w:r>
          </w:p>
        </w:tc>
        <w:tc>
          <w:tcPr>
            <w:tcW w:w="6780" w:type="dxa"/>
          </w:tcPr>
          <w:p w:rsidR="00274355" w:rsidRDefault="00E56823">
            <w:pPr>
              <w:pStyle w:val="TableParagraph"/>
              <w:spacing w:line="258" w:lineRule="exact"/>
              <w:ind w:left="110"/>
              <w:rPr>
                <w:sz w:val="24"/>
              </w:rPr>
            </w:pPr>
            <w:r>
              <w:rPr>
                <w:sz w:val="24"/>
              </w:rPr>
              <w:t>Связьнеорганическихи</w:t>
            </w:r>
            <w:r>
              <w:rPr>
                <w:spacing w:val="-10"/>
                <w:sz w:val="24"/>
              </w:rPr>
              <w:t xml:space="preserve"> </w:t>
            </w:r>
            <w:r>
              <w:rPr>
                <w:sz w:val="24"/>
              </w:rPr>
              <w:t>органическихвеществ</w:t>
            </w:r>
          </w:p>
        </w:tc>
        <w:tc>
          <w:tcPr>
            <w:tcW w:w="1848" w:type="dxa"/>
          </w:tcPr>
          <w:p w:rsidR="00274355" w:rsidRDefault="00E56823">
            <w:pPr>
              <w:pStyle w:val="TableParagraph"/>
              <w:spacing w:line="258" w:lineRule="exact"/>
              <w:ind w:left="110"/>
              <w:rPr>
                <w:sz w:val="24"/>
              </w:rPr>
            </w:pPr>
            <w:r>
              <w:rPr>
                <w:sz w:val="24"/>
              </w:rPr>
              <w:t>2</w:t>
            </w:r>
          </w:p>
        </w:tc>
      </w:tr>
      <w:tr w:rsidR="00274355">
        <w:trPr>
          <w:trHeight w:val="278"/>
        </w:trPr>
        <w:tc>
          <w:tcPr>
            <w:tcW w:w="1095" w:type="dxa"/>
          </w:tcPr>
          <w:p w:rsidR="00274355" w:rsidRDefault="00E56823">
            <w:pPr>
              <w:pStyle w:val="TableParagraph"/>
              <w:spacing w:line="258" w:lineRule="exact"/>
              <w:ind w:left="110"/>
              <w:rPr>
                <w:sz w:val="24"/>
              </w:rPr>
            </w:pPr>
            <w:r>
              <w:rPr>
                <w:sz w:val="24"/>
              </w:rPr>
              <w:t>24.</w:t>
            </w:r>
          </w:p>
        </w:tc>
        <w:tc>
          <w:tcPr>
            <w:tcW w:w="6780" w:type="dxa"/>
          </w:tcPr>
          <w:p w:rsidR="00274355" w:rsidRDefault="00E56823">
            <w:pPr>
              <w:pStyle w:val="TableParagraph"/>
              <w:spacing w:line="258" w:lineRule="exact"/>
              <w:ind w:left="110"/>
              <w:rPr>
                <w:b/>
                <w:sz w:val="24"/>
              </w:rPr>
            </w:pPr>
            <w:r>
              <w:rPr>
                <w:b/>
                <w:sz w:val="24"/>
              </w:rPr>
              <w:t>Раздел3.Химия</w:t>
            </w:r>
            <w:r>
              <w:rPr>
                <w:b/>
                <w:spacing w:val="-6"/>
                <w:sz w:val="24"/>
              </w:rPr>
              <w:t xml:space="preserve"> </w:t>
            </w:r>
            <w:r>
              <w:rPr>
                <w:b/>
                <w:sz w:val="24"/>
              </w:rPr>
              <w:t>ижизнь</w:t>
            </w:r>
          </w:p>
        </w:tc>
        <w:tc>
          <w:tcPr>
            <w:tcW w:w="1848" w:type="dxa"/>
          </w:tcPr>
          <w:p w:rsidR="00274355" w:rsidRDefault="00E56823">
            <w:pPr>
              <w:pStyle w:val="TableParagraph"/>
              <w:spacing w:line="258" w:lineRule="exact"/>
              <w:ind w:left="110"/>
              <w:rPr>
                <w:sz w:val="24"/>
              </w:rPr>
            </w:pPr>
            <w:r>
              <w:rPr>
                <w:sz w:val="24"/>
              </w:rPr>
              <w:t>4</w:t>
            </w:r>
          </w:p>
        </w:tc>
      </w:tr>
      <w:tr w:rsidR="00274355">
        <w:trPr>
          <w:trHeight w:val="273"/>
        </w:trPr>
        <w:tc>
          <w:tcPr>
            <w:tcW w:w="1095" w:type="dxa"/>
          </w:tcPr>
          <w:p w:rsidR="00274355" w:rsidRDefault="00E56823">
            <w:pPr>
              <w:pStyle w:val="TableParagraph"/>
              <w:spacing w:line="253" w:lineRule="exact"/>
              <w:ind w:left="110"/>
              <w:rPr>
                <w:sz w:val="24"/>
              </w:rPr>
            </w:pPr>
            <w:r>
              <w:rPr>
                <w:sz w:val="24"/>
              </w:rPr>
              <w:t>25.</w:t>
            </w:r>
          </w:p>
        </w:tc>
        <w:tc>
          <w:tcPr>
            <w:tcW w:w="6780" w:type="dxa"/>
          </w:tcPr>
          <w:p w:rsidR="00274355" w:rsidRDefault="00E56823">
            <w:pPr>
              <w:pStyle w:val="TableParagraph"/>
              <w:spacing w:line="253" w:lineRule="exact"/>
              <w:ind w:left="110"/>
              <w:rPr>
                <w:b/>
                <w:sz w:val="24"/>
              </w:rPr>
            </w:pPr>
            <w:r>
              <w:rPr>
                <w:b/>
                <w:sz w:val="24"/>
              </w:rPr>
              <w:t>Итого</w:t>
            </w:r>
          </w:p>
        </w:tc>
        <w:tc>
          <w:tcPr>
            <w:tcW w:w="1848" w:type="dxa"/>
          </w:tcPr>
          <w:p w:rsidR="00274355" w:rsidRDefault="00E56823">
            <w:pPr>
              <w:pStyle w:val="TableParagraph"/>
              <w:spacing w:line="253" w:lineRule="exact"/>
              <w:ind w:left="110"/>
              <w:rPr>
                <w:b/>
                <w:sz w:val="24"/>
              </w:rPr>
            </w:pPr>
            <w:r>
              <w:rPr>
                <w:b/>
                <w:sz w:val="24"/>
              </w:rPr>
              <w:t>34</w:t>
            </w:r>
          </w:p>
        </w:tc>
      </w:tr>
    </w:tbl>
    <w:p w:rsidR="00274355" w:rsidRDefault="00274355">
      <w:pPr>
        <w:pStyle w:val="a3"/>
        <w:spacing w:before="10"/>
        <w:ind w:left="0" w:firstLine="0"/>
        <w:jc w:val="left"/>
        <w:rPr>
          <w:sz w:val="29"/>
        </w:rPr>
      </w:pPr>
    </w:p>
    <w:p w:rsidR="00274355" w:rsidRDefault="00E56823">
      <w:pPr>
        <w:tabs>
          <w:tab w:val="left" w:pos="2150"/>
          <w:tab w:val="left" w:pos="3105"/>
          <w:tab w:val="left" w:pos="4837"/>
          <w:tab w:val="left" w:pos="6574"/>
          <w:tab w:val="left" w:pos="8250"/>
        </w:tabs>
        <w:spacing w:before="90"/>
        <w:ind w:left="336" w:right="982" w:firstLine="566"/>
        <w:jc w:val="both"/>
        <w:rPr>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sidR="00731052">
        <w:rPr>
          <w:b/>
          <w:sz w:val="24"/>
        </w:rPr>
        <w:t xml:space="preserve"> </w:t>
      </w:r>
      <w:r>
        <w:rPr>
          <w:b/>
          <w:sz w:val="24"/>
        </w:rPr>
        <w:t>предмету</w:t>
      </w:r>
      <w:r w:rsidR="00731052">
        <w:rPr>
          <w:b/>
          <w:sz w:val="24"/>
        </w:rPr>
        <w:t xml:space="preserve"> </w:t>
      </w:r>
      <w:r>
        <w:rPr>
          <w:b/>
          <w:sz w:val="24"/>
        </w:rPr>
        <w:t>«Биология»</w:t>
      </w:r>
      <w:r>
        <w:rPr>
          <w:b/>
          <w:spacing w:val="1"/>
          <w:sz w:val="24"/>
        </w:rPr>
        <w:t xml:space="preserve"> </w:t>
      </w:r>
      <w:r>
        <w:rPr>
          <w:b/>
          <w:sz w:val="24"/>
        </w:rPr>
        <w:t>(базовый</w:t>
      </w:r>
      <w:r>
        <w:rPr>
          <w:b/>
          <w:spacing w:val="1"/>
          <w:sz w:val="24"/>
        </w:rPr>
        <w:t xml:space="preserve"> </w:t>
      </w:r>
      <w:r>
        <w:rPr>
          <w:b/>
          <w:sz w:val="24"/>
        </w:rPr>
        <w:t xml:space="preserve">уровень) </w:t>
      </w:r>
      <w:r>
        <w:rPr>
          <w:sz w:val="24"/>
        </w:rPr>
        <w:t>(предметная область «Естественно-научные предметы») (далее соответственно –</w:t>
      </w:r>
      <w:r>
        <w:rPr>
          <w:spacing w:val="1"/>
          <w:sz w:val="24"/>
        </w:rPr>
        <w:t xml:space="preserve"> </w:t>
      </w:r>
      <w:r>
        <w:rPr>
          <w:sz w:val="24"/>
        </w:rPr>
        <w:t>программа</w:t>
      </w:r>
      <w:r>
        <w:rPr>
          <w:sz w:val="24"/>
        </w:rPr>
        <w:tab/>
        <w:t>по</w:t>
      </w:r>
      <w:r>
        <w:rPr>
          <w:sz w:val="24"/>
        </w:rPr>
        <w:tab/>
      </w:r>
      <w:r w:rsidR="00731052">
        <w:rPr>
          <w:sz w:val="24"/>
        </w:rPr>
        <w:t xml:space="preserve">биологии, </w:t>
      </w:r>
      <w:r w:rsidR="00731052">
        <w:rPr>
          <w:sz w:val="24"/>
        </w:rPr>
        <w:tab/>
        <w:t xml:space="preserve">биология) </w:t>
      </w:r>
      <w:r w:rsidR="00731052">
        <w:rPr>
          <w:sz w:val="24"/>
        </w:rPr>
        <w:tab/>
      </w:r>
      <w:r>
        <w:rPr>
          <w:sz w:val="24"/>
        </w:rPr>
        <w:t>включает</w:t>
      </w:r>
      <w:r>
        <w:rPr>
          <w:sz w:val="24"/>
        </w:rPr>
        <w:tab/>
      </w:r>
      <w:r>
        <w:rPr>
          <w:spacing w:val="-1"/>
          <w:sz w:val="24"/>
        </w:rPr>
        <w:t>пояснительную</w:t>
      </w:r>
      <w:r>
        <w:rPr>
          <w:spacing w:val="-58"/>
          <w:sz w:val="24"/>
        </w:rPr>
        <w:t xml:space="preserve"> </w:t>
      </w:r>
      <w:r w:rsidR="00731052">
        <w:rPr>
          <w:sz w:val="24"/>
        </w:rPr>
        <w:t>записку, содержание обучения</w:t>
      </w:r>
      <w:r>
        <w:rPr>
          <w:sz w:val="24"/>
        </w:rPr>
        <w:t>,</w:t>
      </w:r>
      <w:r w:rsidR="00731052">
        <w:rPr>
          <w:sz w:val="24"/>
        </w:rPr>
        <w:t xml:space="preserve"> </w:t>
      </w:r>
      <w:r>
        <w:rPr>
          <w:sz w:val="24"/>
        </w:rPr>
        <w:t>планируемые</w:t>
      </w:r>
      <w:r w:rsidR="00731052">
        <w:rPr>
          <w:sz w:val="24"/>
        </w:rPr>
        <w:t xml:space="preserve"> </w:t>
      </w:r>
      <w:r>
        <w:rPr>
          <w:sz w:val="24"/>
        </w:rPr>
        <w:t>результаты</w:t>
      </w:r>
      <w:r w:rsidR="00CF147D">
        <w:rPr>
          <w:sz w:val="24"/>
        </w:rPr>
        <w:t xml:space="preserve"> </w:t>
      </w:r>
      <w:r>
        <w:rPr>
          <w:sz w:val="24"/>
        </w:rPr>
        <w:t>освоения</w:t>
      </w:r>
      <w:r w:rsidR="00CF147D">
        <w:rPr>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57"/>
          <w:sz w:val="24"/>
        </w:rPr>
        <w:t xml:space="preserve"> </w:t>
      </w:r>
      <w:r>
        <w:rPr>
          <w:sz w:val="24"/>
        </w:rPr>
        <w:t>тематическое планирование.</w:t>
      </w:r>
    </w:p>
    <w:p w:rsidR="00274355" w:rsidRDefault="00E56823">
      <w:pPr>
        <w:pStyle w:val="a3"/>
        <w:tabs>
          <w:tab w:val="left" w:pos="8467"/>
        </w:tabs>
        <w:ind w:right="99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sidR="00CF147D">
        <w:t xml:space="preserve"> </w:t>
      </w:r>
      <w:r>
        <w:t>в</w:t>
      </w:r>
      <w:r w:rsidR="00CF147D">
        <w:t xml:space="preserve"> </w:t>
      </w:r>
      <w:r>
        <w:t>структуре</w:t>
      </w:r>
      <w:r w:rsidR="00CF147D">
        <w:t xml:space="preserve"> </w:t>
      </w:r>
      <w:r>
        <w:t>учебного</w:t>
      </w:r>
      <w:r w:rsidR="00CF147D">
        <w:t xml:space="preserve"> </w:t>
      </w:r>
      <w:r>
        <w:t>плана,</w:t>
      </w:r>
      <w:r w:rsidR="00CF147D">
        <w:t xml:space="preserve"> </w:t>
      </w:r>
      <w:r>
        <w:t>а</w:t>
      </w:r>
      <w:r w:rsidR="00CF147D">
        <w:t xml:space="preserve"> </w:t>
      </w:r>
      <w:r>
        <w:t>также</w:t>
      </w:r>
      <w:r w:rsidR="00CF147D">
        <w:t xml:space="preserve"> </w:t>
      </w:r>
      <w:r>
        <w:t>подходы</w:t>
      </w:r>
      <w:r w:rsidR="00CF147D">
        <w:t xml:space="preserve"> </w:t>
      </w:r>
      <w:r>
        <w:t>к</w:t>
      </w:r>
      <w:r w:rsidR="00CF147D">
        <w:t xml:space="preserve"> </w:t>
      </w:r>
      <w:r>
        <w:t>отбору</w:t>
      </w:r>
      <w:r w:rsidR="00CF147D">
        <w:t xml:space="preserve"> </w:t>
      </w:r>
      <w:r>
        <w:t>содержания,</w:t>
      </w:r>
      <w:r w:rsidR="00CF147D">
        <w:t xml:space="preserve"> </w:t>
      </w:r>
      <w:r>
        <w:t>к</w:t>
      </w:r>
      <w:r>
        <w:tab/>
      </w:r>
      <w:r>
        <w:rPr>
          <w:spacing w:val="-1"/>
        </w:rPr>
        <w:t>определению</w:t>
      </w:r>
      <w:r>
        <w:rPr>
          <w:spacing w:val="-58"/>
        </w:rPr>
        <w:t xml:space="preserve"> </w:t>
      </w:r>
      <w:r>
        <w:t>планируемых</w:t>
      </w:r>
      <w:r>
        <w:rPr>
          <w:spacing w:val="-4"/>
        </w:rPr>
        <w:t xml:space="preserve"> </w:t>
      </w:r>
      <w:r>
        <w:t>результатов.</w:t>
      </w:r>
    </w:p>
    <w:p w:rsidR="00274355" w:rsidRDefault="00E56823">
      <w:pPr>
        <w:pStyle w:val="a3"/>
        <w:spacing w:line="242" w:lineRule="auto"/>
        <w:ind w:right="993"/>
      </w:pPr>
      <w:r>
        <w:t>Содержание обучения раскрывает содержательные линии, которые предлагаются для</w:t>
      </w:r>
      <w:r>
        <w:rPr>
          <w:spacing w:val="1"/>
        </w:rPr>
        <w:t xml:space="preserve"> </w:t>
      </w:r>
      <w:r>
        <w:t>обязательного</w:t>
      </w:r>
      <w:r>
        <w:rPr>
          <w:spacing w:val="3"/>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w:t>
      </w:r>
      <w:r>
        <w:rPr>
          <w:spacing w:val="-1"/>
        </w:rPr>
        <w:t xml:space="preserve"> </w:t>
      </w:r>
      <w:r>
        <w:t>среднего общего образования.</w:t>
      </w:r>
    </w:p>
    <w:p w:rsidR="00274355" w:rsidRDefault="00E56823">
      <w:pPr>
        <w:pStyle w:val="a3"/>
        <w:ind w:right="982"/>
      </w:pPr>
      <w:r>
        <w:t>Планируемые результаты освоения программы по биологии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sidR="00CF147D">
        <w:t xml:space="preserve"> </w:t>
      </w:r>
      <w:r>
        <w:t>общего</w:t>
      </w:r>
      <w:r w:rsidR="00CF147D">
        <w:t xml:space="preserve"> </w:t>
      </w:r>
      <w:r>
        <w:t>образования,а</w:t>
      </w:r>
      <w:r w:rsidR="00CF147D">
        <w:t xml:space="preserve"> </w:t>
      </w:r>
      <w:r>
        <w:t>также</w:t>
      </w:r>
      <w:r w:rsidR="00CF147D">
        <w:t xml:space="preserve"> </w:t>
      </w:r>
      <w:r>
        <w:t>предметные</w:t>
      </w:r>
      <w:r w:rsidR="00CF147D">
        <w:t xml:space="preserve"> </w:t>
      </w:r>
      <w:r>
        <w:t>достижения</w:t>
      </w:r>
      <w:r w:rsidR="00CF147D">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274355" w:rsidRDefault="00E56823">
      <w:pPr>
        <w:pStyle w:val="1"/>
        <w:spacing w:line="275" w:lineRule="exact"/>
        <w:jc w:val="left"/>
      </w:pPr>
      <w:r>
        <w:t>ПОЯСНИТЕЛЬНАЯЗАПИСКА</w:t>
      </w:r>
    </w:p>
    <w:p w:rsidR="00274355" w:rsidRDefault="00E56823">
      <w:pPr>
        <w:pStyle w:val="a3"/>
        <w:spacing w:line="237" w:lineRule="auto"/>
        <w:jc w:val="left"/>
      </w:pPr>
      <w:r>
        <w:t>Приразработкепрограммыпобиологиитеоретическуюоснову</w:t>
      </w:r>
      <w:r>
        <w:rPr>
          <w:spacing w:val="1"/>
        </w:rPr>
        <w:t xml:space="preserve"> </w:t>
      </w:r>
      <w:r>
        <w:rPr>
          <w:spacing w:val="-1"/>
        </w:rPr>
        <w:t>дляопределенияподходовкформированиюсодержанияучебногопредмета</w:t>
      </w:r>
    </w:p>
    <w:p w:rsidR="00274355" w:rsidRDefault="00E56823">
      <w:pPr>
        <w:pStyle w:val="a3"/>
        <w:tabs>
          <w:tab w:val="left" w:pos="2001"/>
          <w:tab w:val="left" w:pos="4185"/>
          <w:tab w:val="left" w:pos="5371"/>
          <w:tab w:val="left" w:pos="7539"/>
          <w:tab w:val="left" w:pos="9622"/>
          <w:tab w:val="left" w:pos="9715"/>
        </w:tabs>
        <w:ind w:right="983"/>
      </w:pPr>
      <w:r>
        <w:t>«Биология»составили:концептуальныеположенияФГОССОО</w:t>
      </w:r>
      <w:r>
        <w:tab/>
      </w:r>
      <w:r>
        <w:tab/>
      </w:r>
      <w:r>
        <w:tab/>
        <w:t>о</w:t>
      </w:r>
      <w:r>
        <w:rPr>
          <w:spacing w:val="-58"/>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r>
        <w:rPr>
          <w:spacing w:val="1"/>
        </w:rPr>
        <w:t xml:space="preserve"> </w:t>
      </w:r>
      <w:r>
        <w:t>положения</w:t>
      </w:r>
      <w:r>
        <w:rPr>
          <w:spacing w:val="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 состояние системы среднего общего образованияв Российской Федерации, а</w:t>
      </w:r>
      <w:r>
        <w:rPr>
          <w:spacing w:val="1"/>
        </w:rPr>
        <w:t xml:space="preserve"> </w:t>
      </w:r>
      <w:r>
        <w:t>также</w:t>
      </w:r>
      <w:r>
        <w:tab/>
        <w:t>положения</w:t>
      </w:r>
      <w:r>
        <w:tab/>
        <w:t>о</w:t>
      </w:r>
      <w:r>
        <w:tab/>
        <w:t>специфике</w:t>
      </w:r>
      <w:r>
        <w:tab/>
        <w:t>биологии,</w:t>
      </w:r>
      <w:r>
        <w:tab/>
        <w:t>её</w:t>
      </w:r>
      <w:r>
        <w:rPr>
          <w:spacing w:val="-58"/>
        </w:rPr>
        <w:t xml:space="preserve"> </w:t>
      </w:r>
      <w:r>
        <w:t>значениивпознанииживойприродыиобеспечениисуществованиячеловеческогообщества.</w:t>
      </w:r>
    </w:p>
    <w:p w:rsidR="00274355" w:rsidRDefault="00E56823">
      <w:pPr>
        <w:pStyle w:val="a3"/>
        <w:spacing w:before="1" w:line="237" w:lineRule="auto"/>
        <w:ind w:right="993" w:firstLine="0"/>
      </w:pPr>
      <w:r>
        <w:t>Согласноназваннымположениямопределеныосновныефункциипрограммыпо биологии и её</w:t>
      </w:r>
      <w:r>
        <w:rPr>
          <w:spacing w:val="1"/>
        </w:rPr>
        <w:t xml:space="preserve"> </w:t>
      </w:r>
      <w:r>
        <w:t>структура.</w:t>
      </w:r>
    </w:p>
    <w:p w:rsidR="00274355" w:rsidRDefault="00E56823">
      <w:pPr>
        <w:pStyle w:val="a3"/>
        <w:tabs>
          <w:tab w:val="left" w:pos="2269"/>
          <w:tab w:val="left" w:pos="2739"/>
          <w:tab w:val="left" w:pos="3919"/>
          <w:tab w:val="left" w:pos="4577"/>
          <w:tab w:val="left" w:pos="6294"/>
          <w:tab w:val="left" w:pos="6634"/>
          <w:tab w:val="left" w:pos="7493"/>
          <w:tab w:val="left" w:pos="7953"/>
          <w:tab w:val="left" w:pos="8835"/>
        </w:tabs>
        <w:spacing w:before="6" w:line="237" w:lineRule="auto"/>
        <w:ind w:right="989"/>
        <w:jc w:val="left"/>
      </w:pPr>
      <w:r>
        <w:t>Программа</w:t>
      </w:r>
      <w:r>
        <w:tab/>
        <w:t>по</w:t>
      </w:r>
      <w:r>
        <w:tab/>
        <w:t>биологии</w:t>
      </w:r>
      <w:r>
        <w:tab/>
        <w:t>даёт</w:t>
      </w:r>
      <w:r>
        <w:tab/>
        <w:t>представление</w:t>
      </w:r>
      <w:r>
        <w:tab/>
        <w:t>о</w:t>
      </w:r>
      <w:r>
        <w:tab/>
        <w:t>целях,</w:t>
      </w:r>
      <w:r>
        <w:tab/>
        <w:t>об</w:t>
      </w:r>
      <w:r>
        <w:tab/>
        <w:t>общей</w:t>
      </w:r>
      <w:r>
        <w:tab/>
      </w:r>
      <w:r>
        <w:rPr>
          <w:spacing w:val="-1"/>
        </w:rPr>
        <w:t>стратегии</w:t>
      </w:r>
      <w:r>
        <w:rPr>
          <w:spacing w:val="-57"/>
        </w:rPr>
        <w:t xml:space="preserve"> </w:t>
      </w:r>
      <w:r>
        <w:t>обучения,воспитанияиразвитияобучающихсясредствамиучебногопредмета</w:t>
      </w:r>
    </w:p>
    <w:p w:rsidR="00274355" w:rsidRDefault="00E56823">
      <w:pPr>
        <w:pStyle w:val="a3"/>
        <w:tabs>
          <w:tab w:val="left" w:pos="2379"/>
          <w:tab w:val="left" w:pos="3737"/>
          <w:tab w:val="left" w:pos="5305"/>
          <w:tab w:val="left" w:pos="6715"/>
          <w:tab w:val="left" w:pos="8202"/>
          <w:tab w:val="left" w:pos="8744"/>
        </w:tabs>
        <w:spacing w:before="3"/>
        <w:ind w:right="1005"/>
        <w:jc w:val="left"/>
      </w:pPr>
      <w:r>
        <w:t>«Биология»,</w:t>
      </w:r>
      <w:r>
        <w:tab/>
        <w:t>определяет</w:t>
      </w:r>
      <w:r>
        <w:tab/>
        <w:t>обязательное</w:t>
      </w:r>
      <w:r>
        <w:tab/>
        <w:t>предметное</w:t>
      </w:r>
      <w:r>
        <w:tab/>
        <w:t>содержание,</w:t>
      </w:r>
      <w:r>
        <w:tab/>
        <w:t>его</w:t>
      </w:r>
      <w:r>
        <w:tab/>
      </w:r>
      <w:r>
        <w:rPr>
          <w:spacing w:val="-2"/>
        </w:rPr>
        <w:t>структуру,</w:t>
      </w:r>
      <w:r>
        <w:rPr>
          <w:spacing w:val="-57"/>
        </w:rPr>
        <w:t xml:space="preserve"> </w:t>
      </w:r>
      <w:r>
        <w:t>распределениепоразделамитемам,рекомендуемуюпоследовательностьизучения</w:t>
      </w:r>
      <w:r>
        <w:rPr>
          <w:spacing w:val="1"/>
        </w:rPr>
        <w:t xml:space="preserve"> </w:t>
      </w:r>
      <w:r>
        <w:t>учебногоматериаласучётоммежпредметныхивнутрипредметныхсвязей,логики</w:t>
      </w:r>
      <w:r>
        <w:rPr>
          <w:spacing w:val="1"/>
        </w:rPr>
        <w:t xml:space="preserve"> </w:t>
      </w:r>
      <w:r>
        <w:t>образовательного</w:t>
      </w:r>
      <w:r>
        <w:rPr>
          <w:spacing w:val="1"/>
        </w:rPr>
        <w:t xml:space="preserve"> </w:t>
      </w:r>
      <w:r>
        <w:t>процесса,</w:t>
      </w:r>
      <w:r>
        <w:rPr>
          <w:spacing w:val="4"/>
        </w:rPr>
        <w:t xml:space="preserve"> </w:t>
      </w:r>
      <w:r>
        <w:t>возрастных</w:t>
      </w:r>
      <w:r>
        <w:rPr>
          <w:spacing w:val="-9"/>
        </w:rPr>
        <w:t xml:space="preserve"> </w:t>
      </w:r>
      <w:r>
        <w:t>особенностей</w:t>
      </w:r>
      <w:r>
        <w:rPr>
          <w:spacing w:val="-7"/>
        </w:rPr>
        <w:t xml:space="preserve"> </w:t>
      </w:r>
      <w:r>
        <w:t>обучающихся.</w:t>
      </w:r>
    </w:p>
    <w:p w:rsidR="00274355" w:rsidRDefault="00E56823">
      <w:pPr>
        <w:pStyle w:val="a3"/>
        <w:ind w:right="983"/>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личностным,метапредметнымипредметнымрезультатамобучения</w:t>
      </w:r>
      <w:r>
        <w:rPr>
          <w:spacing w:val="61"/>
        </w:rPr>
        <w:t xml:space="preserve"> </w:t>
      </w:r>
      <w:r>
        <w:t>в</w:t>
      </w:r>
      <w:r>
        <w:rPr>
          <w:spacing w:val="61"/>
        </w:rPr>
        <w:t xml:space="preserve"> </w:t>
      </w:r>
      <w:r>
        <w:t>формировании</w:t>
      </w:r>
      <w:r>
        <w:rPr>
          <w:spacing w:val="1"/>
        </w:rPr>
        <w:t xml:space="preserve"> </w:t>
      </w:r>
      <w:r>
        <w:t>основных видов учебно-познавательной деятельности/учебных действий обучающихся по</w:t>
      </w:r>
      <w:r>
        <w:rPr>
          <w:spacing w:val="1"/>
        </w:rPr>
        <w:t xml:space="preserve"> </w:t>
      </w:r>
      <w:r>
        <w:t>освоению</w:t>
      </w:r>
      <w:r>
        <w:rPr>
          <w:spacing w:val="-1"/>
        </w:rPr>
        <w:t xml:space="preserve"> </w:t>
      </w:r>
      <w:r>
        <w:t>содержания</w:t>
      </w:r>
      <w:r>
        <w:rPr>
          <w:spacing w:val="2"/>
        </w:rPr>
        <w:t xml:space="preserve"> </w:t>
      </w:r>
      <w:r>
        <w:t>биологического</w:t>
      </w:r>
      <w:r>
        <w:rPr>
          <w:spacing w:val="-3"/>
        </w:rPr>
        <w:t xml:space="preserve"> </w:t>
      </w:r>
      <w:r>
        <w:t>образования.</w:t>
      </w:r>
    </w:p>
    <w:p w:rsidR="00274355" w:rsidRDefault="00E56823">
      <w:pPr>
        <w:pStyle w:val="a3"/>
        <w:spacing w:before="3" w:line="237" w:lineRule="auto"/>
        <w:ind w:right="989"/>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принциппреемственностивизучениибиологии,благодарячемувней</w:t>
      </w:r>
    </w:p>
    <w:p w:rsidR="00274355" w:rsidRDefault="00092721">
      <w:pPr>
        <w:pStyle w:val="a3"/>
        <w:tabs>
          <w:tab w:val="left" w:pos="1693"/>
          <w:tab w:val="left" w:pos="1761"/>
          <w:tab w:val="left" w:pos="3297"/>
          <w:tab w:val="left" w:pos="3414"/>
          <w:tab w:val="left" w:pos="3741"/>
          <w:tab w:val="left" w:pos="4247"/>
          <w:tab w:val="left" w:pos="4906"/>
          <w:tab w:val="left" w:pos="5779"/>
          <w:tab w:val="left" w:pos="6008"/>
          <w:tab w:val="left" w:pos="6632"/>
          <w:tab w:val="left" w:pos="6963"/>
          <w:tab w:val="left" w:pos="7520"/>
          <w:tab w:val="left" w:pos="9051"/>
          <w:tab w:val="left" w:pos="9716"/>
        </w:tabs>
        <w:spacing w:before="4"/>
        <w:ind w:right="993"/>
        <w:jc w:val="left"/>
      </w:pPr>
      <w:r>
        <w:pict>
          <v:shape id="_x0000_s1073" type="#_x0000_t202" style="position:absolute;left:0;text-align:left;margin-left:520.85pt;margin-top:42pt;width:32.4pt;height:27.25pt;z-index:-32705536;mso-position-horizontal-relative:page" filled="f" stroked="f">
            <v:textbox inset="0,0,0,0">
              <w:txbxContent>
                <w:p w:rsidR="000E43FB" w:rsidRDefault="000E43FB">
                  <w:pPr>
                    <w:pStyle w:val="a3"/>
                    <w:spacing w:line="242" w:lineRule="auto"/>
                    <w:ind w:left="35" w:hanging="36"/>
                    <w:jc w:val="left"/>
                    <w:rPr>
                      <w:rFonts w:ascii="Calibri" w:hAnsi="Calibri"/>
                      <w:sz w:val="22"/>
                    </w:rPr>
                  </w:pPr>
                  <w:r>
                    <w:t>ий,</w:t>
                  </w:r>
                  <w:r>
                    <w:rPr>
                      <w:spacing w:val="16"/>
                    </w:rPr>
                    <w:t xml:space="preserve"> </w:t>
                  </w:r>
                  <w:r>
                    <w:t>а</w:t>
                  </w:r>
                  <w:r>
                    <w:rPr>
                      <w:spacing w:val="1"/>
                    </w:rPr>
                    <w:t xml:space="preserve"> </w:t>
                  </w:r>
                  <w:r>
                    <w:rPr>
                      <w:spacing w:val="-5"/>
                    </w:rPr>
                    <w:t>ного</w:t>
                  </w:r>
                  <w:r>
                    <w:rPr>
                      <w:spacing w:val="-21"/>
                    </w:rPr>
                    <w:t xml:space="preserve"> </w:t>
                  </w:r>
                  <w:r>
                    <w:rPr>
                      <w:rFonts w:ascii="Calibri" w:hAnsi="Calibri"/>
                      <w:spacing w:val="-5"/>
                      <w:sz w:val="22"/>
                    </w:rPr>
                    <w:t>2</w:t>
                  </w:r>
                </w:p>
              </w:txbxContent>
            </v:textbox>
            <w10:wrap anchorx="page"/>
          </v:shape>
        </w:pict>
      </w:r>
      <w:r>
        <w:pict>
          <v:rect id="_x0000_s1072" style="position:absolute;left:0;text-align:left;margin-left:523.6pt;margin-top:38.5pt;width:50.75pt;height:44.65pt;z-index:-32705024;mso-position-horizontal-relative:page" stroked="f">
            <w10:wrap anchorx="page"/>
          </v:rect>
        </w:pict>
      </w:r>
      <w:r w:rsidR="00E56823">
        <w:t>просматриваетсянаправленностьнаразвитиезнаний,связанныхсформированием</w:t>
      </w:r>
      <w:r w:rsidR="00E56823">
        <w:rPr>
          <w:spacing w:val="1"/>
        </w:rPr>
        <w:t xml:space="preserve"> </w:t>
      </w:r>
      <w:r w:rsidR="00E56823">
        <w:t>естественно-научного</w:t>
      </w:r>
      <w:r w:rsidR="00E56823">
        <w:rPr>
          <w:spacing w:val="1"/>
        </w:rPr>
        <w:t xml:space="preserve"> </w:t>
      </w:r>
      <w:r w:rsidR="00E56823">
        <w:t>мировоззрения,</w:t>
      </w:r>
      <w:r w:rsidR="00E56823">
        <w:rPr>
          <w:spacing w:val="1"/>
        </w:rPr>
        <w:t xml:space="preserve"> </w:t>
      </w:r>
      <w:r w:rsidR="00E56823">
        <w:t>ценностных</w:t>
      </w:r>
      <w:r w:rsidR="00E56823">
        <w:rPr>
          <w:spacing w:val="1"/>
        </w:rPr>
        <w:t xml:space="preserve"> </w:t>
      </w:r>
      <w:r w:rsidR="00E56823">
        <w:t>ориентаций</w:t>
      </w:r>
      <w:r w:rsidR="00E56823">
        <w:rPr>
          <w:spacing w:val="1"/>
        </w:rPr>
        <w:t xml:space="preserve"> </w:t>
      </w:r>
      <w:r w:rsidR="00E56823">
        <w:t>личности,</w:t>
      </w:r>
      <w:r w:rsidR="00E56823">
        <w:rPr>
          <w:spacing w:val="1"/>
        </w:rPr>
        <w:t xml:space="preserve"> </w:t>
      </w:r>
      <w:r w:rsidR="00E56823">
        <w:t>экологического</w:t>
      </w:r>
      <w:r w:rsidR="00E56823">
        <w:rPr>
          <w:spacing w:val="-57"/>
        </w:rPr>
        <w:t xml:space="preserve"> </w:t>
      </w:r>
      <w:r w:rsidR="00E56823">
        <w:t>мышления,</w:t>
      </w:r>
      <w:r w:rsidR="00E56823">
        <w:tab/>
        <w:t>представлений</w:t>
      </w:r>
      <w:r w:rsidR="00E56823">
        <w:tab/>
      </w:r>
      <w:r w:rsidR="00E56823">
        <w:tab/>
        <w:t>о</w:t>
      </w:r>
      <w:r w:rsidR="00E56823">
        <w:tab/>
        <w:t>здоровом</w:t>
      </w:r>
      <w:r w:rsidR="00E56823">
        <w:tab/>
        <w:t>образе</w:t>
      </w:r>
      <w:r w:rsidR="00E56823">
        <w:tab/>
        <w:t>жизни</w:t>
      </w:r>
      <w:r w:rsidR="00E56823">
        <w:tab/>
        <w:t>и</w:t>
      </w:r>
      <w:r w:rsidR="00E56823">
        <w:tab/>
        <w:t xml:space="preserve">бережным  </w:t>
      </w:r>
      <w:r w:rsidR="00E56823">
        <w:rPr>
          <w:spacing w:val="16"/>
        </w:rPr>
        <w:t xml:space="preserve"> </w:t>
      </w:r>
      <w:r w:rsidR="00E56823">
        <w:t>отношением</w:t>
      </w:r>
      <w:r w:rsidR="00E56823">
        <w:tab/>
      </w:r>
      <w:r w:rsidR="00E56823">
        <w:rPr>
          <w:spacing w:val="-3"/>
        </w:rPr>
        <w:t>к</w:t>
      </w:r>
      <w:r w:rsidR="00E56823">
        <w:rPr>
          <w:spacing w:val="-57"/>
        </w:rPr>
        <w:t xml:space="preserve"> </w:t>
      </w:r>
      <w:r w:rsidR="00E56823">
        <w:t>окружающей</w:t>
      </w:r>
      <w:r w:rsidR="00E56823">
        <w:rPr>
          <w:spacing w:val="15"/>
        </w:rPr>
        <w:t xml:space="preserve"> </w:t>
      </w:r>
      <w:r w:rsidR="00E56823">
        <w:t>природной</w:t>
      </w:r>
      <w:r w:rsidR="00E56823">
        <w:rPr>
          <w:spacing w:val="15"/>
        </w:rPr>
        <w:t xml:space="preserve"> </w:t>
      </w:r>
      <w:r w:rsidR="00E56823">
        <w:t>среде.</w:t>
      </w:r>
      <w:r w:rsidR="00E56823">
        <w:rPr>
          <w:spacing w:val="21"/>
        </w:rPr>
        <w:t xml:space="preserve"> </w:t>
      </w:r>
      <w:r w:rsidR="00E56823">
        <w:t>Поэтому</w:t>
      </w:r>
      <w:r w:rsidR="00E56823">
        <w:rPr>
          <w:spacing w:val="4"/>
        </w:rPr>
        <w:t xml:space="preserve"> </w:t>
      </w:r>
      <w:r w:rsidR="00E56823">
        <w:t>наряду</w:t>
      </w:r>
      <w:r w:rsidR="00E56823">
        <w:rPr>
          <w:spacing w:val="10"/>
        </w:rPr>
        <w:t xml:space="preserve"> </w:t>
      </w:r>
      <w:r w:rsidR="00E56823">
        <w:t>с</w:t>
      </w:r>
      <w:r w:rsidR="00E56823">
        <w:rPr>
          <w:spacing w:val="13"/>
        </w:rPr>
        <w:t xml:space="preserve"> </w:t>
      </w:r>
      <w:r w:rsidR="00E56823">
        <w:t>изучением</w:t>
      </w:r>
      <w:r w:rsidR="00E56823">
        <w:rPr>
          <w:spacing w:val="16"/>
        </w:rPr>
        <w:t xml:space="preserve"> </w:t>
      </w:r>
      <w:r w:rsidR="00E56823">
        <w:t>общебиологических</w:t>
      </w:r>
      <w:r w:rsidR="00E56823">
        <w:rPr>
          <w:spacing w:val="9"/>
        </w:rPr>
        <w:t xml:space="preserve"> </w:t>
      </w:r>
      <w:r w:rsidR="00E56823">
        <w:t>теор</w:t>
      </w:r>
      <w:r w:rsidR="00E56823">
        <w:rPr>
          <w:spacing w:val="1"/>
        </w:rPr>
        <w:t xml:space="preserve"> </w:t>
      </w:r>
      <w:r w:rsidR="00E56823">
        <w:t>также</w:t>
      </w:r>
      <w:r w:rsidR="00E56823">
        <w:tab/>
      </w:r>
      <w:r w:rsidR="00E56823">
        <w:tab/>
        <w:t>знаний</w:t>
      </w:r>
      <w:r w:rsidR="00E56823">
        <w:tab/>
        <w:t>о</w:t>
      </w:r>
      <w:r w:rsidR="00E56823">
        <w:tab/>
      </w:r>
      <w:r w:rsidR="00E56823">
        <w:tab/>
        <w:t>строении</w:t>
      </w:r>
      <w:r w:rsidR="00E56823">
        <w:tab/>
      </w:r>
      <w:r w:rsidR="00E56823">
        <w:tab/>
        <w:t>живых</w:t>
      </w:r>
      <w:r w:rsidR="00E56823">
        <w:tab/>
      </w:r>
      <w:r w:rsidR="00E56823">
        <w:tab/>
        <w:t>систем</w:t>
      </w:r>
      <w:r w:rsidR="00E56823">
        <w:tab/>
        <w:t>раз</w:t>
      </w:r>
      <w:r w:rsidR="00E56823">
        <w:rPr>
          <w:spacing w:val="1"/>
        </w:rPr>
        <w:t xml:space="preserve"> </w:t>
      </w:r>
      <w:r w:rsidR="00E56823">
        <w:t>рангаисущностиосновныхпротекающихвнихпроцессоввпрограмме</w:t>
      </w:r>
    </w:p>
    <w:p w:rsidR="00274355" w:rsidRDefault="00274355">
      <w:pPr>
        <w:sectPr w:rsidR="00274355">
          <w:pgSz w:w="11910" w:h="16840"/>
          <w:pgMar w:top="1240" w:right="0" w:bottom="280" w:left="1080" w:header="720" w:footer="720" w:gutter="0"/>
          <w:cols w:space="720"/>
        </w:sectPr>
      </w:pPr>
    </w:p>
    <w:p w:rsidR="00274355" w:rsidRDefault="00E56823">
      <w:pPr>
        <w:pStyle w:val="a3"/>
        <w:tabs>
          <w:tab w:val="left" w:pos="1535"/>
          <w:tab w:val="left" w:pos="2308"/>
          <w:tab w:val="left" w:pos="2738"/>
          <w:tab w:val="left" w:pos="3059"/>
          <w:tab w:val="left" w:pos="4484"/>
          <w:tab w:val="left" w:pos="5597"/>
          <w:tab w:val="left" w:pos="6335"/>
          <w:tab w:val="left" w:pos="7476"/>
          <w:tab w:val="left" w:pos="8533"/>
          <w:tab w:val="left" w:pos="8627"/>
          <w:tab w:val="left" w:pos="8994"/>
        </w:tabs>
        <w:spacing w:before="71"/>
        <w:ind w:right="987" w:firstLine="0"/>
        <w:jc w:val="left"/>
      </w:pPr>
      <w:r>
        <w:t>побиологииуделеновниманиеиспользованиюполученныхзнанийвповседневной</w:t>
      </w:r>
      <w:r>
        <w:rPr>
          <w:spacing w:val="1"/>
        </w:rPr>
        <w:t xml:space="preserve"> </w:t>
      </w:r>
      <w:r>
        <w:t>жизнидлярешенияприкладныхзадач,втомчисле:профилактикинаследственных</w:t>
      </w:r>
      <w:r>
        <w:tab/>
        <w:t>заболеваний</w:t>
      </w:r>
      <w:r>
        <w:rPr>
          <w:spacing w:val="-57"/>
        </w:rPr>
        <w:t xml:space="preserve"> </w:t>
      </w:r>
      <w:r>
        <w:t>человека,</w:t>
      </w:r>
      <w:r>
        <w:tab/>
      </w:r>
      <w:r>
        <w:tab/>
        <w:t>медико-генетического</w:t>
      </w:r>
      <w:r>
        <w:tab/>
        <w:t>консультирования,</w:t>
      </w:r>
      <w:r>
        <w:tab/>
      </w:r>
      <w:r>
        <w:rPr>
          <w:spacing w:val="-1"/>
        </w:rPr>
        <w:t>обоснования</w:t>
      </w:r>
      <w:r>
        <w:rPr>
          <w:spacing w:val="-57"/>
        </w:rPr>
        <w:t xml:space="preserve"> </w:t>
      </w:r>
      <w:r>
        <w:t>экологическицелесообразногоповедениявокружающейприроднойсреде,анализа</w:t>
      </w:r>
      <w:r>
        <w:tab/>
      </w:r>
      <w:r>
        <w:tab/>
      </w:r>
      <w:r>
        <w:tab/>
        <w:t>влияния</w:t>
      </w:r>
      <w:r>
        <w:rPr>
          <w:spacing w:val="-57"/>
        </w:rPr>
        <w:t xml:space="preserve"> </w:t>
      </w:r>
      <w:r>
        <w:t>хозяйственной деятельности человека</w:t>
      </w:r>
      <w:r>
        <w:rPr>
          <w:spacing w:val="3"/>
        </w:rPr>
        <w:t xml:space="preserve"> </w:t>
      </w:r>
      <w:r>
        <w:t>на</w:t>
      </w:r>
      <w:r>
        <w:rPr>
          <w:spacing w:val="3"/>
        </w:rPr>
        <w:t xml:space="preserve"> </w:t>
      </w:r>
      <w:r>
        <w:t>состояние</w:t>
      </w:r>
      <w:r>
        <w:rPr>
          <w:spacing w:val="3"/>
        </w:rPr>
        <w:t xml:space="preserve"> </w:t>
      </w:r>
      <w:r>
        <w:t>природных</w:t>
      </w:r>
      <w:r>
        <w:rPr>
          <w:spacing w:val="-1"/>
        </w:rPr>
        <w:t xml:space="preserve"> </w:t>
      </w:r>
      <w:r>
        <w:t>и</w:t>
      </w:r>
      <w:r>
        <w:rPr>
          <w:spacing w:val="4"/>
        </w:rPr>
        <w:t xml:space="preserve"> </w:t>
      </w:r>
      <w:r>
        <w:t>искусственных</w:t>
      </w:r>
      <w:r>
        <w:rPr>
          <w:spacing w:val="-1"/>
        </w:rPr>
        <w:t xml:space="preserve"> </w:t>
      </w:r>
      <w:r>
        <w:t>экосистем.</w:t>
      </w:r>
      <w:r>
        <w:rPr>
          <w:spacing w:val="-57"/>
        </w:rPr>
        <w:t xml:space="preserve"> </w:t>
      </w:r>
      <w:r>
        <w:t>Усиление</w:t>
      </w:r>
      <w:r>
        <w:tab/>
        <w:t>внимания</w:t>
      </w:r>
      <w:r>
        <w:tab/>
        <w:t>к</w:t>
      </w:r>
      <w:r>
        <w:tab/>
        <w:t>прикладной</w:t>
      </w:r>
      <w:r>
        <w:tab/>
        <w:t>направленности</w:t>
      </w:r>
      <w:r>
        <w:tab/>
        <w:t>учебного</w:t>
      </w:r>
      <w:r>
        <w:tab/>
        <w:t>предмета</w:t>
      </w:r>
      <w:r>
        <w:tab/>
      </w:r>
      <w:r>
        <w:tab/>
        <w:t>«Биология»</w:t>
      </w:r>
      <w:r>
        <w:rPr>
          <w:spacing w:val="-57"/>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 одной</w:t>
      </w:r>
      <w:r>
        <w:rPr>
          <w:spacing w:val="1"/>
        </w:rPr>
        <w:t xml:space="preserve"> </w:t>
      </w:r>
      <w:r>
        <w:t>из</w:t>
      </w:r>
      <w:r>
        <w:rPr>
          <w:spacing w:val="1"/>
        </w:rPr>
        <w:t xml:space="preserve"> </w:t>
      </w:r>
      <w:r>
        <w:t>актуальных</w:t>
      </w:r>
      <w:r>
        <w:rPr>
          <w:spacing w:val="-57"/>
        </w:rPr>
        <w:t xml:space="preserve"> </w:t>
      </w:r>
      <w:r>
        <w:t>задач</w:t>
      </w:r>
      <w:r>
        <w:rPr>
          <w:spacing w:val="31"/>
        </w:rPr>
        <w:t xml:space="preserve"> </w:t>
      </w:r>
      <w:r>
        <w:t>школьного</w:t>
      </w:r>
      <w:r>
        <w:rPr>
          <w:spacing w:val="32"/>
        </w:rPr>
        <w:t xml:space="preserve"> </w:t>
      </w:r>
      <w:r>
        <w:t>биологического</w:t>
      </w:r>
      <w:r>
        <w:rPr>
          <w:spacing w:val="31"/>
        </w:rPr>
        <w:t xml:space="preserve"> </w:t>
      </w:r>
      <w:r>
        <w:t>образования,</w:t>
      </w:r>
      <w:r>
        <w:rPr>
          <w:spacing w:val="34"/>
        </w:rPr>
        <w:t xml:space="preserve"> </w:t>
      </w:r>
      <w:r>
        <w:t>которая</w:t>
      </w:r>
      <w:r>
        <w:rPr>
          <w:spacing w:val="27"/>
        </w:rPr>
        <w:t xml:space="preserve"> </w:t>
      </w:r>
      <w:r>
        <w:t>предполагает</w:t>
      </w:r>
      <w:r>
        <w:rPr>
          <w:spacing w:val="32"/>
        </w:rPr>
        <w:t xml:space="preserve"> </w:t>
      </w:r>
      <w:r>
        <w:t>формирование</w:t>
      </w:r>
      <w:r>
        <w:rPr>
          <w:spacing w:val="31"/>
        </w:rPr>
        <w:t xml:space="preserve"> </w:t>
      </w:r>
      <w:r>
        <w:t>у</w:t>
      </w:r>
      <w:r>
        <w:rPr>
          <w:spacing w:val="-57"/>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57"/>
        </w:rPr>
        <w:t xml:space="preserve"> </w:t>
      </w:r>
      <w:r>
        <w:t>современного</w:t>
      </w:r>
      <w:r>
        <w:rPr>
          <w:spacing w:val="1"/>
        </w:rPr>
        <w:t xml:space="preserve"> </w:t>
      </w:r>
      <w:r>
        <w:t>мира.</w:t>
      </w:r>
    </w:p>
    <w:p w:rsidR="00274355" w:rsidRDefault="00E56823">
      <w:pPr>
        <w:pStyle w:val="a3"/>
        <w:spacing w:before="1"/>
        <w:ind w:right="993"/>
      </w:pPr>
      <w:r>
        <w:t>Программа по</w:t>
      </w:r>
      <w:r>
        <w:rPr>
          <w:spacing w:val="1"/>
        </w:rPr>
        <w:t xml:space="preserve"> </w:t>
      </w:r>
      <w:r>
        <w:t>биологии</w:t>
      </w:r>
      <w:r>
        <w:rPr>
          <w:spacing w:val="1"/>
        </w:rPr>
        <w:t xml:space="preserve"> </w:t>
      </w:r>
      <w:r>
        <w:t>является ориентиром</w:t>
      </w:r>
      <w:r>
        <w:rPr>
          <w:spacing w:val="1"/>
        </w:rPr>
        <w:t xml:space="preserve"> </w:t>
      </w:r>
      <w:r>
        <w:t>для</w:t>
      </w:r>
      <w:r>
        <w:rPr>
          <w:spacing w:val="1"/>
        </w:rPr>
        <w:t xml:space="preserve"> </w:t>
      </w:r>
      <w:r>
        <w:t>составления рабочих 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вариант</w:t>
      </w:r>
      <w:r>
        <w:rPr>
          <w:spacing w:val="1"/>
        </w:rPr>
        <w:t xml:space="preserve"> </w:t>
      </w:r>
      <w:r>
        <w:t>последовательности</w:t>
      </w:r>
      <w:r>
        <w:rPr>
          <w:spacing w:val="1"/>
        </w:rPr>
        <w:t xml:space="preserve"> </w:t>
      </w:r>
      <w:r>
        <w:t>изученияиструктурыучебногоматериала,своёвидениепутейформированияу</w:t>
      </w:r>
      <w:r>
        <w:rPr>
          <w:spacing w:val="1"/>
        </w:rPr>
        <w:t xml:space="preserve"> </w:t>
      </w:r>
      <w:r>
        <w:t>обучающихся</w:t>
      </w:r>
      <w:r>
        <w:rPr>
          <w:spacing w:val="-57"/>
        </w:rPr>
        <w:t xml:space="preserve"> </w:t>
      </w:r>
      <w:r>
        <w:t>10–11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44"/>
        </w:rPr>
        <w:t xml:space="preserve"> </w:t>
      </w:r>
      <w:r>
        <w:t>решений</w:t>
      </w:r>
      <w:r>
        <w:rPr>
          <w:spacing w:val="45"/>
        </w:rPr>
        <w:t xml:space="preserve"> </w:t>
      </w:r>
      <w:r>
        <w:t>задач</w:t>
      </w:r>
      <w:r>
        <w:rPr>
          <w:spacing w:val="48"/>
        </w:rPr>
        <w:t xml:space="preserve"> </w:t>
      </w:r>
      <w:r>
        <w:t>воспитания</w:t>
      </w:r>
      <w:r>
        <w:rPr>
          <w:spacing w:val="44"/>
        </w:rPr>
        <w:t xml:space="preserve"> </w:t>
      </w:r>
      <w:r>
        <w:t>и</w:t>
      </w:r>
      <w:r>
        <w:rPr>
          <w:spacing w:val="45"/>
        </w:rPr>
        <w:t xml:space="preserve"> </w:t>
      </w:r>
      <w:r>
        <w:t>развития</w:t>
      </w:r>
      <w:r>
        <w:rPr>
          <w:spacing w:val="44"/>
        </w:rPr>
        <w:t xml:space="preserve"> </w:t>
      </w:r>
      <w:r>
        <w:t>средствами</w:t>
      </w:r>
      <w:r>
        <w:rPr>
          <w:spacing w:val="50"/>
        </w:rPr>
        <w:t xml:space="preserve"> </w:t>
      </w:r>
      <w:r>
        <w:t>учебного</w:t>
      </w:r>
      <w:r>
        <w:rPr>
          <w:spacing w:val="49"/>
        </w:rPr>
        <w:t xml:space="preserve"> </w:t>
      </w:r>
      <w:r>
        <w:t>предмета</w:t>
      </w:r>
    </w:p>
    <w:p w:rsidR="00274355" w:rsidRDefault="00E56823">
      <w:pPr>
        <w:pStyle w:val="a3"/>
        <w:spacing w:line="274" w:lineRule="exact"/>
        <w:ind w:firstLine="0"/>
        <w:jc w:val="left"/>
      </w:pPr>
      <w:r>
        <w:t>«Биология».</w:t>
      </w:r>
    </w:p>
    <w:p w:rsidR="00274355" w:rsidRDefault="00E56823">
      <w:pPr>
        <w:pStyle w:val="a3"/>
        <w:spacing w:before="3"/>
        <w:ind w:right="985"/>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место.Онобеспечиваетформирование уобучающихся представленийонаучнойкартине 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 экологического</w:t>
      </w:r>
      <w:r>
        <w:rPr>
          <w:spacing w:val="-1"/>
        </w:rPr>
        <w:t xml:space="preserve"> </w:t>
      </w:r>
      <w:r>
        <w:t>мышления,</w:t>
      </w:r>
      <w:r>
        <w:rPr>
          <w:spacing w:val="-4"/>
        </w:rPr>
        <w:t xml:space="preserve"> </w:t>
      </w:r>
      <w:r>
        <w:t>ценностного</w:t>
      </w:r>
      <w:r>
        <w:rPr>
          <w:spacing w:val="-6"/>
        </w:rPr>
        <w:t xml:space="preserve"> </w:t>
      </w:r>
      <w:r>
        <w:t>отношения</w:t>
      </w:r>
      <w:r>
        <w:rPr>
          <w:spacing w:val="-1"/>
        </w:rPr>
        <w:t xml:space="preserve"> </w:t>
      </w:r>
      <w:r>
        <w:t>к</w:t>
      </w:r>
      <w:r>
        <w:rPr>
          <w:spacing w:val="-7"/>
        </w:rPr>
        <w:t xml:space="preserve"> </w:t>
      </w:r>
      <w:r>
        <w:t>живой</w:t>
      </w:r>
      <w:r>
        <w:rPr>
          <w:spacing w:val="-5"/>
        </w:rPr>
        <w:t xml:space="preserve"> </w:t>
      </w:r>
      <w:r>
        <w:t>природе</w:t>
      </w:r>
      <w:r>
        <w:rPr>
          <w:spacing w:val="-2"/>
        </w:rPr>
        <w:t xml:space="preserve"> </w:t>
      </w:r>
      <w:r>
        <w:t>и человеку.</w:t>
      </w:r>
    </w:p>
    <w:p w:rsidR="00274355" w:rsidRDefault="00E56823">
      <w:pPr>
        <w:pStyle w:val="a3"/>
        <w:tabs>
          <w:tab w:val="left" w:pos="2567"/>
          <w:tab w:val="left" w:pos="4640"/>
          <w:tab w:val="left" w:pos="6181"/>
          <w:tab w:val="left" w:pos="8719"/>
        </w:tabs>
        <w:spacing w:before="1"/>
        <w:ind w:right="982"/>
      </w:pPr>
      <w:r>
        <w:t>Большое значение биология имеет также для решения воспитательных и развивающих</w:t>
      </w:r>
      <w:r>
        <w:rPr>
          <w:spacing w:val="-57"/>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61"/>
        </w:rPr>
        <w:t xml:space="preserve"> </w:t>
      </w:r>
      <w:r>
        <w:t>интеграции</w:t>
      </w:r>
      <w:r>
        <w:rPr>
          <w:spacing w:val="-57"/>
        </w:rPr>
        <w:t xml:space="preserve"> </w:t>
      </w:r>
      <w:r>
        <w:t>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tab/>
        <w:t>химии</w:t>
      </w:r>
      <w:r>
        <w:tab/>
        <w:t>и</w:t>
      </w:r>
      <w:r>
        <w:tab/>
        <w:t>географии.</w:t>
      </w:r>
      <w:r>
        <w:tab/>
        <w:t>Названные</w:t>
      </w:r>
      <w:r>
        <w:rPr>
          <w:spacing w:val="-58"/>
        </w:rPr>
        <w:t xml:space="preserve"> </w:t>
      </w:r>
      <w:r>
        <w:t>положенияопредназначенииучебногопредмета«Биология»составилиосновудля определения</w:t>
      </w:r>
      <w:r>
        <w:rPr>
          <w:spacing w:val="1"/>
        </w:rPr>
        <w:t xml:space="preserve"> </w:t>
      </w:r>
      <w:r>
        <w:t>подходов к отбору и структурированию его содержания, представленного в программе по</w:t>
      </w:r>
      <w:r>
        <w:rPr>
          <w:spacing w:val="1"/>
        </w:rPr>
        <w:t xml:space="preserve"> </w:t>
      </w:r>
      <w:r>
        <w:t>биологии.</w:t>
      </w:r>
    </w:p>
    <w:p w:rsidR="00274355" w:rsidRDefault="00E56823">
      <w:pPr>
        <w:pStyle w:val="a3"/>
        <w:ind w:right="994"/>
      </w:pPr>
      <w:r>
        <w:t>Отбор содержания учебного предмета «Биология» на базовом уровне осуществлён 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обучающиесядолжныосвоитьзнанияиумения,значимыедляформирования</w:t>
      </w:r>
    </w:p>
    <w:p w:rsidR="00274355" w:rsidRDefault="00E56823">
      <w:pPr>
        <w:pStyle w:val="a3"/>
        <w:spacing w:before="1"/>
        <w:ind w:right="990"/>
      </w:pPr>
      <w:r>
        <w:t>общей</w:t>
      </w:r>
      <w:r>
        <w:rPr>
          <w:spacing w:val="1"/>
        </w:rPr>
        <w:t xml:space="preserve"> </w:t>
      </w:r>
      <w:r>
        <w:t>культуры,</w:t>
      </w:r>
      <w:r>
        <w:rPr>
          <w:spacing w:val="1"/>
        </w:rPr>
        <w:t xml:space="preserve"> </w:t>
      </w:r>
      <w:r>
        <w:t>определяющие</w:t>
      </w:r>
      <w:r>
        <w:rPr>
          <w:spacing w:val="1"/>
        </w:rPr>
        <w:t xml:space="preserve"> </w:t>
      </w:r>
      <w:r>
        <w:t>адекватное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 в</w:t>
      </w:r>
      <w:r>
        <w:rPr>
          <w:spacing w:val="1"/>
        </w:rPr>
        <w:t xml:space="preserve"> </w:t>
      </w:r>
      <w:r>
        <w:t>повседневной жизни и практической 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содержания,которыеслужатосновойдляформированияпредставлений</w:t>
      </w:r>
      <w:r>
        <w:rPr>
          <w:spacing w:val="1"/>
        </w:rPr>
        <w:t xml:space="preserve"> </w:t>
      </w:r>
      <w:r>
        <w:t>о</w:t>
      </w:r>
      <w:r>
        <w:rPr>
          <w:spacing w:val="1"/>
        </w:rPr>
        <w:t xml:space="preserve"> </w:t>
      </w:r>
      <w:r>
        <w:t>современной</w:t>
      </w:r>
      <w:r>
        <w:rPr>
          <w:spacing w:val="-57"/>
        </w:rPr>
        <w:t xml:space="preserve"> </w:t>
      </w:r>
      <w:r>
        <w:t>естественно-научной картине мира и ценностных ориентациях личности, способствующих</w:t>
      </w:r>
      <w:r>
        <w:rPr>
          <w:spacing w:val="1"/>
        </w:rPr>
        <w:t xml:space="preserve"> </w:t>
      </w:r>
      <w:r>
        <w:t>гуманизации</w:t>
      </w:r>
      <w:r>
        <w:rPr>
          <w:spacing w:val="2"/>
        </w:rPr>
        <w:t xml:space="preserve"> </w:t>
      </w:r>
      <w:r>
        <w:t>биологического</w:t>
      </w:r>
      <w:r>
        <w:rPr>
          <w:spacing w:val="2"/>
        </w:rPr>
        <w:t xml:space="preserve"> </w:t>
      </w:r>
      <w:r>
        <w:t>образования.</w:t>
      </w:r>
    </w:p>
    <w:p w:rsidR="00274355" w:rsidRDefault="00E56823">
      <w:pPr>
        <w:pStyle w:val="a3"/>
        <w:tabs>
          <w:tab w:val="left" w:pos="3686"/>
          <w:tab w:val="left" w:pos="6528"/>
          <w:tab w:val="left" w:pos="8293"/>
          <w:tab w:val="left" w:pos="9498"/>
          <w:tab w:val="left" w:pos="9679"/>
        </w:tabs>
        <w:ind w:right="986"/>
        <w:jc w:val="left"/>
      </w:pPr>
      <w:r>
        <w:t>Структурированиесодержанияучебногоматериалавпрограмме</w:t>
      </w:r>
      <w:r>
        <w:rPr>
          <w:spacing w:val="1"/>
        </w:rPr>
        <w:t xml:space="preserve"> </w:t>
      </w:r>
      <w:r>
        <w:t>побиологииосуществленосучётомприоритетногозначениязнаний</w:t>
      </w:r>
      <w:r>
        <w:rPr>
          <w:spacing w:val="1"/>
        </w:rPr>
        <w:t xml:space="preserve"> </w:t>
      </w:r>
      <w:r>
        <w:t>оботличительныхособенностяхживойприроды,оеёуровневойорганизациии</w:t>
      </w:r>
      <w:r>
        <w:tab/>
        <w:t>эволюции.</w:t>
      </w:r>
      <w:r>
        <w:tab/>
      </w:r>
      <w:r>
        <w:tab/>
      </w:r>
      <w:r>
        <w:rPr>
          <w:spacing w:val="-3"/>
        </w:rPr>
        <w:t>В</w:t>
      </w:r>
      <w:r>
        <w:rPr>
          <w:spacing w:val="-57"/>
        </w:rPr>
        <w:t xml:space="preserve"> </w:t>
      </w:r>
      <w:r>
        <w:t>соответствии</w:t>
      </w:r>
      <w:r>
        <w:rPr>
          <w:spacing w:val="59"/>
        </w:rPr>
        <w:t xml:space="preserve"> </w:t>
      </w:r>
      <w:r>
        <w:t>с</w:t>
      </w:r>
      <w:r>
        <w:rPr>
          <w:spacing w:val="4"/>
        </w:rPr>
        <w:t xml:space="preserve"> </w:t>
      </w:r>
      <w:r>
        <w:t>этим</w:t>
      </w:r>
      <w:r>
        <w:rPr>
          <w:spacing w:val="1"/>
        </w:rPr>
        <w:t xml:space="preserve"> </w:t>
      </w:r>
      <w:r>
        <w:t>в</w:t>
      </w:r>
      <w:r>
        <w:rPr>
          <w:spacing w:val="1"/>
        </w:rPr>
        <w:t xml:space="preserve"> </w:t>
      </w:r>
      <w:r>
        <w:t>структуре</w:t>
      </w:r>
      <w:r>
        <w:rPr>
          <w:spacing w:val="8"/>
        </w:rPr>
        <w:t xml:space="preserve"> </w:t>
      </w:r>
      <w:r>
        <w:t>учебного</w:t>
      </w:r>
      <w:r>
        <w:rPr>
          <w:spacing w:val="4"/>
        </w:rPr>
        <w:t xml:space="preserve"> </w:t>
      </w:r>
      <w:r>
        <w:t>предмета</w:t>
      </w:r>
      <w:r>
        <w:rPr>
          <w:spacing w:val="4"/>
        </w:rPr>
        <w:t xml:space="preserve"> </w:t>
      </w:r>
      <w:r>
        <w:t>«Биология»</w:t>
      </w:r>
      <w:r>
        <w:rPr>
          <w:spacing w:val="59"/>
        </w:rPr>
        <w:t xml:space="preserve"> </w:t>
      </w:r>
      <w:r>
        <w:t>выделены</w:t>
      </w:r>
      <w:r>
        <w:rPr>
          <w:spacing w:val="1"/>
        </w:rPr>
        <w:t xml:space="preserve"> </w:t>
      </w:r>
      <w:r>
        <w:t>следующие</w:t>
      </w:r>
      <w:r>
        <w:rPr>
          <w:spacing w:val="-57"/>
        </w:rPr>
        <w:t xml:space="preserve"> </w:t>
      </w:r>
      <w:r>
        <w:t>содержательные</w:t>
      </w:r>
      <w:r>
        <w:rPr>
          <w:spacing w:val="43"/>
        </w:rPr>
        <w:t xml:space="preserve"> </w:t>
      </w:r>
      <w:r>
        <w:t>линии:</w:t>
      </w:r>
      <w:r>
        <w:rPr>
          <w:spacing w:val="44"/>
        </w:rPr>
        <w:t xml:space="preserve"> </w:t>
      </w:r>
      <w:r>
        <w:t>«Биология</w:t>
      </w:r>
      <w:r>
        <w:rPr>
          <w:spacing w:val="45"/>
        </w:rPr>
        <w:t xml:space="preserve"> </w:t>
      </w:r>
      <w:r>
        <w:t>как</w:t>
      </w:r>
      <w:r>
        <w:rPr>
          <w:spacing w:val="42"/>
        </w:rPr>
        <w:t xml:space="preserve"> </w:t>
      </w:r>
      <w:r>
        <w:t>наука.</w:t>
      </w:r>
      <w:r>
        <w:rPr>
          <w:spacing w:val="46"/>
        </w:rPr>
        <w:t xml:space="preserve"> </w:t>
      </w:r>
      <w:r>
        <w:t>Методы</w:t>
      </w:r>
      <w:r>
        <w:rPr>
          <w:spacing w:val="45"/>
        </w:rPr>
        <w:t xml:space="preserve"> </w:t>
      </w:r>
      <w:r>
        <w:t>научного</w:t>
      </w:r>
      <w:r>
        <w:rPr>
          <w:spacing w:val="49"/>
        </w:rPr>
        <w:t xml:space="preserve"> </w:t>
      </w:r>
      <w:r>
        <w:t>познания»,</w:t>
      </w:r>
      <w:r>
        <w:rPr>
          <w:spacing w:val="46"/>
        </w:rPr>
        <w:t xml:space="preserve"> </w:t>
      </w:r>
      <w:r>
        <w:t>«Клетка</w:t>
      </w:r>
      <w:r>
        <w:rPr>
          <w:spacing w:val="43"/>
        </w:rPr>
        <w:t xml:space="preserve"> </w:t>
      </w:r>
      <w:r>
        <w:t>как</w:t>
      </w:r>
      <w:r>
        <w:rPr>
          <w:spacing w:val="-57"/>
        </w:rPr>
        <w:t xml:space="preserve"> </w:t>
      </w:r>
      <w:r>
        <w:t>биологическая</w:t>
      </w:r>
      <w:r>
        <w:tab/>
        <w:t>система»,</w:t>
      </w:r>
      <w:r>
        <w:tab/>
        <w:t>«Организм</w:t>
      </w:r>
      <w:r>
        <w:tab/>
      </w:r>
      <w:r>
        <w:tab/>
      </w:r>
      <w:r>
        <w:rPr>
          <w:spacing w:val="-1"/>
        </w:rPr>
        <w:t>как</w:t>
      </w:r>
      <w:r>
        <w:rPr>
          <w:spacing w:val="-57"/>
        </w:rPr>
        <w:t xml:space="preserve"> </w:t>
      </w:r>
      <w:r>
        <w:t>биологическаясистема»,«Системаимногообразиеорганическогомира»,</w:t>
      </w:r>
    </w:p>
    <w:p w:rsidR="00274355" w:rsidRDefault="00E56823">
      <w:pPr>
        <w:pStyle w:val="a3"/>
        <w:spacing w:line="275" w:lineRule="exact"/>
        <w:ind w:left="903" w:firstLine="0"/>
        <w:jc w:val="left"/>
      </w:pPr>
      <w:r>
        <w:t>«Эволюцияживойприроды»,«Экосистемыиприсущиеимзакономерности».</w:t>
      </w:r>
    </w:p>
    <w:p w:rsidR="00274355" w:rsidRDefault="00E56823">
      <w:pPr>
        <w:pStyle w:val="a3"/>
        <w:tabs>
          <w:tab w:val="left" w:pos="8672"/>
        </w:tabs>
        <w:spacing w:before="3"/>
        <w:ind w:right="983"/>
      </w:pPr>
      <w:r>
        <w:t>Цельизученияучебногопредмета«Биология»набазовомуровне</w:t>
      </w:r>
      <w:r>
        <w:tab/>
      </w:r>
      <w:r>
        <w:rPr>
          <w:spacing w:val="-1"/>
        </w:rPr>
        <w:t>–овладение</w:t>
      </w:r>
      <w:r>
        <w:rPr>
          <w:spacing w:val="-58"/>
        </w:rPr>
        <w:t xml:space="preserve"> </w:t>
      </w:r>
      <w:r>
        <w:t>обучающимися</w:t>
      </w:r>
      <w:r>
        <w:rPr>
          <w:spacing w:val="1"/>
        </w:rPr>
        <w:t xml:space="preserve"> </w:t>
      </w:r>
      <w:r>
        <w:t>знаниями</w:t>
      </w:r>
      <w:r>
        <w:rPr>
          <w:spacing w:val="1"/>
        </w:rPr>
        <w:t xml:space="preserve"> </w:t>
      </w:r>
      <w:r>
        <w:t>о</w:t>
      </w:r>
      <w:r>
        <w:rPr>
          <w:spacing w:val="1"/>
        </w:rPr>
        <w:t xml:space="preserve"> </w:t>
      </w:r>
      <w:r>
        <w:t>структурно-функциональной</w:t>
      </w:r>
      <w:r>
        <w:rPr>
          <w:spacing w:val="1"/>
        </w:rPr>
        <w:t xml:space="preserve"> </w:t>
      </w:r>
      <w:r>
        <w:t>организации</w:t>
      </w:r>
      <w:r>
        <w:rPr>
          <w:spacing w:val="1"/>
        </w:rPr>
        <w:t xml:space="preserve"> </w:t>
      </w:r>
      <w:r>
        <w:t>живых</w:t>
      </w:r>
      <w:r>
        <w:rPr>
          <w:spacing w:val="1"/>
        </w:rPr>
        <w:t xml:space="preserve"> </w:t>
      </w:r>
      <w:r>
        <w:t>системразногорангаиприобретениеуменийиспользоватьэтизнания</w:t>
      </w:r>
      <w:r>
        <w:rPr>
          <w:spacing w:val="60"/>
        </w:rPr>
        <w:t xml:space="preserve"> </w:t>
      </w:r>
      <w:r>
        <w:t>для грамотных действий</w:t>
      </w:r>
      <w:r>
        <w:rPr>
          <w:spacing w:val="1"/>
        </w:rPr>
        <w:t xml:space="preserve"> </w:t>
      </w:r>
      <w:r>
        <w:t>в</w:t>
      </w:r>
      <w:r>
        <w:rPr>
          <w:spacing w:val="-2"/>
        </w:rPr>
        <w:t xml:space="preserve"> </w:t>
      </w:r>
      <w:r>
        <w:t>отношении</w:t>
      </w:r>
      <w:r>
        <w:rPr>
          <w:spacing w:val="-8"/>
        </w:rPr>
        <w:t xml:space="preserve"> </w:t>
      </w:r>
      <w:r>
        <w:t>объектов</w:t>
      </w:r>
      <w:r>
        <w:rPr>
          <w:spacing w:val="-1"/>
        </w:rPr>
        <w:t xml:space="preserve"> </w:t>
      </w:r>
      <w:r>
        <w:t>живой</w:t>
      </w:r>
      <w:r>
        <w:rPr>
          <w:spacing w:val="2"/>
        </w:rPr>
        <w:t xml:space="preserve"> </w:t>
      </w:r>
      <w:r>
        <w:t>природы</w:t>
      </w:r>
      <w:r>
        <w:rPr>
          <w:spacing w:val="1"/>
        </w:rPr>
        <w:t xml:space="preserve"> </w:t>
      </w:r>
      <w:r>
        <w:t>и</w:t>
      </w:r>
      <w:r>
        <w:rPr>
          <w:spacing w:val="-3"/>
        </w:rPr>
        <w:t xml:space="preserve"> </w:t>
      </w:r>
      <w:r>
        <w:t>решения</w:t>
      </w:r>
      <w:r>
        <w:rPr>
          <w:spacing w:val="1"/>
        </w:rPr>
        <w:t xml:space="preserve"> </w:t>
      </w:r>
      <w:r>
        <w:t>различных</w:t>
      </w:r>
      <w:r>
        <w:rPr>
          <w:spacing w:val="-4"/>
        </w:rPr>
        <w:t xml:space="preserve"> </w:t>
      </w:r>
      <w:r>
        <w:t>жизненных</w:t>
      </w:r>
      <w:r>
        <w:rPr>
          <w:spacing w:val="-4"/>
        </w:rPr>
        <w:t xml:space="preserve"> </w:t>
      </w:r>
      <w:r>
        <w:t>проблем.</w:t>
      </w:r>
    </w:p>
    <w:p w:rsidR="00274355" w:rsidRDefault="00E56823">
      <w:pPr>
        <w:pStyle w:val="a3"/>
        <w:tabs>
          <w:tab w:val="left" w:pos="7599"/>
          <w:tab w:val="left" w:pos="9125"/>
        </w:tabs>
        <w:ind w:right="995"/>
      </w:pPr>
      <w:r>
        <w:t>Достижениецелиизученияучебногопредмета«Биология»на</w:t>
      </w:r>
      <w:r>
        <w:tab/>
        <w:t>базовом</w:t>
      </w:r>
      <w:r>
        <w:tab/>
      </w:r>
      <w:r>
        <w:rPr>
          <w:spacing w:val="-1"/>
        </w:rPr>
        <w:t>уровне</w:t>
      </w:r>
      <w:r>
        <w:rPr>
          <w:spacing w:val="-58"/>
        </w:rPr>
        <w:t xml:space="preserve"> </w:t>
      </w:r>
      <w:r>
        <w:t>обеспечивается решением</w:t>
      </w:r>
      <w:r>
        <w:rPr>
          <w:spacing w:val="3"/>
        </w:rPr>
        <w:t xml:space="preserve"> </w:t>
      </w:r>
      <w:r>
        <w:t>следующих</w:t>
      </w:r>
      <w:r>
        <w:rPr>
          <w:spacing w:val="-3"/>
        </w:rPr>
        <w:t xml:space="preserve"> </w:t>
      </w:r>
      <w:r>
        <w:t>задач:</w:t>
      </w:r>
    </w:p>
    <w:p w:rsidR="00274355" w:rsidRDefault="00E56823">
      <w:pPr>
        <w:pStyle w:val="a3"/>
        <w:ind w:left="903" w:firstLine="0"/>
      </w:pPr>
      <w:r>
        <w:t>освоение</w:t>
      </w:r>
      <w:r>
        <w:rPr>
          <w:spacing w:val="76"/>
        </w:rPr>
        <w:t xml:space="preserve"> </w:t>
      </w:r>
      <w:r>
        <w:t xml:space="preserve">обучающимися  </w:t>
      </w:r>
      <w:r>
        <w:rPr>
          <w:spacing w:val="20"/>
        </w:rPr>
        <w:t xml:space="preserve"> </w:t>
      </w:r>
      <w:r>
        <w:t xml:space="preserve">системы  </w:t>
      </w:r>
      <w:r>
        <w:rPr>
          <w:spacing w:val="18"/>
        </w:rPr>
        <w:t xml:space="preserve"> </w:t>
      </w:r>
      <w:r>
        <w:t xml:space="preserve">знаний  </w:t>
      </w:r>
      <w:r>
        <w:rPr>
          <w:spacing w:val="12"/>
        </w:rPr>
        <w:t xml:space="preserve"> </w:t>
      </w:r>
      <w:r>
        <w:t xml:space="preserve">о  </w:t>
      </w:r>
      <w:r>
        <w:rPr>
          <w:spacing w:val="21"/>
        </w:rPr>
        <w:t xml:space="preserve"> </w:t>
      </w:r>
      <w:r>
        <w:t xml:space="preserve">биологических  </w:t>
      </w:r>
      <w:r>
        <w:rPr>
          <w:spacing w:val="16"/>
        </w:rPr>
        <w:t xml:space="preserve"> </w:t>
      </w:r>
      <w:r>
        <w:t xml:space="preserve">теориях,  </w:t>
      </w:r>
      <w:r>
        <w:rPr>
          <w:spacing w:val="23"/>
        </w:rPr>
        <w:t xml:space="preserve"> </w:t>
      </w:r>
      <w:r>
        <w:t>учениях,</w:t>
      </w:r>
    </w:p>
    <w:p w:rsidR="00274355" w:rsidRDefault="00274355">
      <w:pPr>
        <w:sectPr w:rsidR="00274355">
          <w:pgSz w:w="11910" w:h="16840"/>
          <w:pgMar w:top="1160" w:right="0" w:bottom="280" w:left="1080" w:header="720" w:footer="720" w:gutter="0"/>
          <w:cols w:space="720"/>
        </w:sectPr>
      </w:pPr>
    </w:p>
    <w:p w:rsidR="00274355" w:rsidRDefault="00E56823">
      <w:pPr>
        <w:pStyle w:val="a3"/>
        <w:tabs>
          <w:tab w:val="left" w:pos="2975"/>
          <w:tab w:val="left" w:pos="6390"/>
          <w:tab w:val="left" w:pos="7467"/>
          <w:tab w:val="left" w:pos="8331"/>
          <w:tab w:val="left" w:pos="8885"/>
        </w:tabs>
        <w:spacing w:before="71"/>
        <w:ind w:right="986" w:firstLine="0"/>
        <w:jc w:val="left"/>
      </w:pPr>
      <w:r>
        <w:t>законах,закономерностях,гипотезах,правилах,служащихосновой</w:t>
      </w:r>
      <w:r>
        <w:tab/>
        <w:t>для</w:t>
      </w:r>
      <w:r>
        <w:tab/>
        <w:t>формирования</w:t>
      </w:r>
      <w:r>
        <w:rPr>
          <w:spacing w:val="-57"/>
        </w:rPr>
        <w:t xml:space="preserve"> </w:t>
      </w:r>
      <w:r>
        <w:t>представлений</w:t>
      </w:r>
      <w:r>
        <w:tab/>
        <w:t>оестественно-научной</w:t>
      </w:r>
      <w:r>
        <w:tab/>
        <w:t>картинемира,</w:t>
      </w:r>
      <w:r>
        <w:tab/>
      </w:r>
      <w:r>
        <w:tab/>
        <w:t>ометодах</w:t>
      </w:r>
      <w:r>
        <w:rPr>
          <w:spacing w:val="-57"/>
        </w:rPr>
        <w:t xml:space="preserve"> </w:t>
      </w:r>
      <w:r>
        <w:t>научногопознания,строении,многообразиииособенностяхживыхсистемразного</w:t>
      </w:r>
      <w:r>
        <w:rPr>
          <w:spacing w:val="1"/>
        </w:rPr>
        <w:t xml:space="preserve"> </w:t>
      </w:r>
      <w:r>
        <w:t>уровняорганизации,выдающихсяоткрытияхисовременныхисследованиях</w:t>
      </w:r>
      <w:r>
        <w:rPr>
          <w:spacing w:val="-6"/>
        </w:rPr>
        <w:t xml:space="preserve"> </w:t>
      </w:r>
      <w:r>
        <w:t>в</w:t>
      </w:r>
      <w:r>
        <w:rPr>
          <w:spacing w:val="-3"/>
        </w:rPr>
        <w:t xml:space="preserve"> </w:t>
      </w:r>
      <w:r>
        <w:t>биологии;</w:t>
      </w:r>
    </w:p>
    <w:p w:rsidR="00274355" w:rsidRDefault="00E56823">
      <w:pPr>
        <w:pStyle w:val="a3"/>
        <w:tabs>
          <w:tab w:val="left" w:pos="8945"/>
        </w:tabs>
        <w:spacing w:before="1"/>
        <w:ind w:right="998"/>
        <w:jc w:val="left"/>
      </w:pPr>
      <w:r>
        <w:t>формированиеуобучающихсяпознавательных,интеллектуальных</w:t>
      </w:r>
      <w:r>
        <w:rPr>
          <w:spacing w:val="1"/>
        </w:rPr>
        <w:t xml:space="preserve"> </w:t>
      </w:r>
      <w:r>
        <w:t>итворческихспособностейвпроцессеанализаданныхопутяхразвитиявбиологии</w:t>
      </w:r>
      <w:r>
        <w:tab/>
      </w:r>
      <w:r>
        <w:rPr>
          <w:spacing w:val="-1"/>
        </w:rPr>
        <w:t>научных</w:t>
      </w:r>
      <w:r>
        <w:rPr>
          <w:spacing w:val="-57"/>
        </w:rPr>
        <w:t xml:space="preserve"> </w:t>
      </w:r>
      <w:r>
        <w:t>взглядов,</w:t>
      </w:r>
      <w:r>
        <w:rPr>
          <w:spacing w:val="1"/>
        </w:rPr>
        <w:t xml:space="preserve"> </w:t>
      </w:r>
      <w:r>
        <w:t>идей</w:t>
      </w:r>
      <w:r>
        <w:rPr>
          <w:spacing w:val="-3"/>
        </w:rPr>
        <w:t xml:space="preserve"> </w:t>
      </w:r>
      <w:r>
        <w:t>и</w:t>
      </w:r>
      <w:r>
        <w:rPr>
          <w:spacing w:val="-4"/>
        </w:rPr>
        <w:t xml:space="preserve"> </w:t>
      </w:r>
      <w:r>
        <w:t>подходов</w:t>
      </w:r>
      <w:r>
        <w:rPr>
          <w:spacing w:val="-3"/>
        </w:rPr>
        <w:t xml:space="preserve"> </w:t>
      </w:r>
      <w:r>
        <w:t>к</w:t>
      </w:r>
      <w:r>
        <w:rPr>
          <w:spacing w:val="-2"/>
        </w:rPr>
        <w:t xml:space="preserve"> </w:t>
      </w:r>
      <w:r>
        <w:t>изучению</w:t>
      </w:r>
      <w:r>
        <w:rPr>
          <w:spacing w:val="-2"/>
        </w:rPr>
        <w:t xml:space="preserve"> </w:t>
      </w:r>
      <w:r>
        <w:t>живых</w:t>
      </w:r>
      <w:r>
        <w:rPr>
          <w:spacing w:val="-5"/>
        </w:rPr>
        <w:t xml:space="preserve"> </w:t>
      </w:r>
      <w:r>
        <w:t>систем</w:t>
      </w:r>
      <w:r>
        <w:rPr>
          <w:spacing w:val="1"/>
        </w:rPr>
        <w:t xml:space="preserve"> </w:t>
      </w:r>
      <w:r>
        <w:t>разного</w:t>
      </w:r>
      <w:r>
        <w:rPr>
          <w:spacing w:val="4"/>
        </w:rPr>
        <w:t xml:space="preserve"> </w:t>
      </w:r>
      <w:r>
        <w:t>уровня</w:t>
      </w:r>
      <w:r>
        <w:rPr>
          <w:spacing w:val="-1"/>
        </w:rPr>
        <w:t xml:space="preserve"> </w:t>
      </w:r>
      <w:r>
        <w:t>организации;</w:t>
      </w:r>
    </w:p>
    <w:p w:rsidR="00274355" w:rsidRDefault="00E56823">
      <w:pPr>
        <w:pStyle w:val="a3"/>
        <w:ind w:right="994"/>
      </w:pPr>
      <w:r>
        <w:t>становление уобучающихся общей культуры, функциональной грамотности, развитие</w:t>
      </w:r>
      <w:r>
        <w:rPr>
          <w:spacing w:val="1"/>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3"/>
        </w:rPr>
        <w:t xml:space="preserve"> </w:t>
      </w:r>
      <w:r>
        <w:t>и</w:t>
      </w:r>
      <w:r>
        <w:rPr>
          <w:spacing w:val="-2"/>
        </w:rPr>
        <w:t xml:space="preserve"> </w:t>
      </w:r>
      <w:r>
        <w:t>опыта,</w:t>
      </w:r>
      <w:r>
        <w:rPr>
          <w:spacing w:val="-1"/>
        </w:rPr>
        <w:t xml:space="preserve"> </w:t>
      </w:r>
      <w:r>
        <w:t>полученных</w:t>
      </w:r>
      <w:r>
        <w:rPr>
          <w:spacing w:val="-4"/>
        </w:rPr>
        <w:t xml:space="preserve"> </w:t>
      </w:r>
      <w:r>
        <w:t>при</w:t>
      </w:r>
      <w:r>
        <w:rPr>
          <w:spacing w:val="3"/>
        </w:rPr>
        <w:t xml:space="preserve"> </w:t>
      </w:r>
      <w:r>
        <w:t>изучении</w:t>
      </w:r>
      <w:r>
        <w:rPr>
          <w:spacing w:val="3"/>
        </w:rPr>
        <w:t xml:space="preserve"> </w:t>
      </w:r>
      <w:r>
        <w:t>биологии;</w:t>
      </w:r>
    </w:p>
    <w:p w:rsidR="00274355" w:rsidRDefault="00E56823">
      <w:pPr>
        <w:pStyle w:val="a3"/>
        <w:ind w:right="992"/>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w:t>
      </w:r>
      <w:r>
        <w:rPr>
          <w:spacing w:val="-2"/>
        </w:rPr>
        <w:t xml:space="preserve"> </w:t>
      </w:r>
      <w:r>
        <w:t>агробиотехнологий;</w:t>
      </w:r>
    </w:p>
    <w:p w:rsidR="00274355" w:rsidRDefault="00E56823">
      <w:pPr>
        <w:pStyle w:val="a3"/>
        <w:tabs>
          <w:tab w:val="left" w:pos="9463"/>
        </w:tabs>
        <w:ind w:right="990"/>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природы,необходимостибережногоотношениякней,соблюденияэтическихнорм</w:t>
      </w:r>
      <w:r>
        <w:tab/>
      </w:r>
      <w:r>
        <w:rPr>
          <w:spacing w:val="-3"/>
        </w:rPr>
        <w:t>при</w:t>
      </w:r>
      <w:r>
        <w:rPr>
          <w:spacing w:val="-58"/>
        </w:rPr>
        <w:t xml:space="preserve"> </w:t>
      </w:r>
      <w:r>
        <w:t>проведении</w:t>
      </w:r>
      <w:r>
        <w:rPr>
          <w:spacing w:val="2"/>
        </w:rPr>
        <w:t xml:space="preserve"> </w:t>
      </w:r>
      <w:r>
        <w:t>биологических</w:t>
      </w:r>
      <w:r>
        <w:rPr>
          <w:spacing w:val="-3"/>
        </w:rPr>
        <w:t xml:space="preserve"> </w:t>
      </w:r>
      <w:r>
        <w:t>исследований;</w:t>
      </w:r>
    </w:p>
    <w:p w:rsidR="00274355" w:rsidRDefault="00E56823">
      <w:pPr>
        <w:pStyle w:val="a3"/>
        <w:spacing w:before="3" w:line="237" w:lineRule="auto"/>
        <w:ind w:right="995"/>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3"/>
        </w:rPr>
        <w:t xml:space="preserve"> </w:t>
      </w:r>
      <w:r>
        <w:t>для</w:t>
      </w:r>
      <w:r>
        <w:rPr>
          <w:spacing w:val="2"/>
        </w:rPr>
        <w:t xml:space="preserve"> </w:t>
      </w:r>
      <w:r>
        <w:t>формирования</w:t>
      </w:r>
      <w:r>
        <w:rPr>
          <w:spacing w:val="1"/>
        </w:rPr>
        <w:t xml:space="preserve"> </w:t>
      </w:r>
      <w:r>
        <w:t>научного</w:t>
      </w:r>
      <w:r>
        <w:rPr>
          <w:spacing w:val="2"/>
        </w:rPr>
        <w:t xml:space="preserve"> </w:t>
      </w:r>
      <w:r>
        <w:t>мировоззрения;</w:t>
      </w:r>
    </w:p>
    <w:p w:rsidR="00274355" w:rsidRDefault="00E56823">
      <w:pPr>
        <w:pStyle w:val="a3"/>
        <w:spacing w:before="4"/>
        <w:ind w:right="993"/>
      </w:pPr>
      <w:r>
        <w:t>применениеприобретённыхзнанийиуменийвповседневнойжизни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3"/>
        </w:rPr>
        <w:t xml:space="preserve"> </w:t>
      </w:r>
      <w:r>
        <w:t>обоснование</w:t>
      </w:r>
      <w:r>
        <w:rPr>
          <w:spacing w:val="-5"/>
        </w:rPr>
        <w:t xml:space="preserve"> </w:t>
      </w:r>
      <w:r>
        <w:t>и</w:t>
      </w:r>
      <w:r>
        <w:rPr>
          <w:spacing w:val="2"/>
        </w:rPr>
        <w:t xml:space="preserve"> </w:t>
      </w:r>
      <w:r>
        <w:t>соблюдение мер</w:t>
      </w:r>
      <w:r>
        <w:rPr>
          <w:spacing w:val="-4"/>
        </w:rPr>
        <w:t xml:space="preserve"> </w:t>
      </w:r>
      <w:r>
        <w:t>профилактики</w:t>
      </w:r>
      <w:r>
        <w:rPr>
          <w:spacing w:val="9"/>
        </w:rPr>
        <w:t xml:space="preserve"> </w:t>
      </w:r>
      <w:r>
        <w:t>заболеваний.</w:t>
      </w:r>
    </w:p>
    <w:p w:rsidR="00274355" w:rsidRDefault="00E56823">
      <w:pPr>
        <w:pStyle w:val="a3"/>
        <w:tabs>
          <w:tab w:val="left" w:pos="8618"/>
        </w:tabs>
        <w:ind w:right="995"/>
        <w:jc w:val="left"/>
      </w:pPr>
      <w:r>
        <w:t>Всистемесреднегообщегообразования«Биология»,изучаемая</w:t>
      </w:r>
      <w:r>
        <w:rPr>
          <w:spacing w:val="1"/>
        </w:rPr>
        <w:t xml:space="preserve"> </w:t>
      </w:r>
      <w:r>
        <w:t>набазовомуровне,являетсяобязательнымучебнымпредметом,входящимвсостав</w:t>
      </w:r>
      <w:r>
        <w:tab/>
      </w:r>
      <w:r>
        <w:rPr>
          <w:spacing w:val="-1"/>
        </w:rPr>
        <w:t>предметной</w:t>
      </w:r>
      <w:r>
        <w:rPr>
          <w:spacing w:val="-57"/>
        </w:rPr>
        <w:t xml:space="preserve"> </w:t>
      </w:r>
      <w:r>
        <w:t>области</w:t>
      </w:r>
      <w:r>
        <w:rPr>
          <w:spacing w:val="2"/>
        </w:rPr>
        <w:t xml:space="preserve"> </w:t>
      </w:r>
      <w:r>
        <w:t>«Естественно-научные</w:t>
      </w:r>
      <w:r>
        <w:rPr>
          <w:spacing w:val="1"/>
        </w:rPr>
        <w:t xml:space="preserve"> </w:t>
      </w:r>
      <w:r>
        <w:t>предметы».</w:t>
      </w:r>
    </w:p>
    <w:p w:rsidR="00274355" w:rsidRDefault="00E56823">
      <w:pPr>
        <w:pStyle w:val="a3"/>
        <w:spacing w:line="275" w:lineRule="exact"/>
        <w:ind w:left="903" w:firstLine="0"/>
        <w:jc w:val="left"/>
      </w:pPr>
      <w:r>
        <w:t>Общеечислочасов,рекомендованныхдляизучениябиологии–68часов:</w:t>
      </w:r>
      <w:r>
        <w:rPr>
          <w:spacing w:val="41"/>
        </w:rPr>
        <w:t xml:space="preserve"> </w:t>
      </w:r>
      <w:r>
        <w:t>в</w:t>
      </w:r>
      <w:r>
        <w:rPr>
          <w:spacing w:val="47"/>
        </w:rPr>
        <w:t xml:space="preserve"> </w:t>
      </w:r>
      <w:r>
        <w:t>10</w:t>
      </w:r>
      <w:r>
        <w:rPr>
          <w:spacing w:val="41"/>
        </w:rPr>
        <w:t xml:space="preserve"> </w:t>
      </w:r>
      <w:r>
        <w:t>классе</w:t>
      </w:r>
      <w:r>
        <w:rPr>
          <w:spacing w:val="47"/>
        </w:rPr>
        <w:t xml:space="preserve"> </w:t>
      </w:r>
      <w:r>
        <w:t>–</w:t>
      </w:r>
      <w:r>
        <w:rPr>
          <w:spacing w:val="45"/>
        </w:rPr>
        <w:t xml:space="preserve"> </w:t>
      </w:r>
      <w:r>
        <w:t>34</w:t>
      </w:r>
    </w:p>
    <w:p w:rsidR="00274355" w:rsidRDefault="00E56823">
      <w:pPr>
        <w:pStyle w:val="a3"/>
        <w:spacing w:line="275" w:lineRule="exact"/>
        <w:ind w:firstLine="0"/>
        <w:jc w:val="left"/>
      </w:pPr>
      <w:r>
        <w:t>часа</w:t>
      </w:r>
      <w:r>
        <w:rPr>
          <w:spacing w:val="-1"/>
        </w:rPr>
        <w:t xml:space="preserve"> </w:t>
      </w:r>
      <w:r>
        <w:t>(1 час в</w:t>
      </w:r>
      <w:r>
        <w:rPr>
          <w:spacing w:val="-3"/>
        </w:rPr>
        <w:t xml:space="preserve"> </w:t>
      </w:r>
      <w:r>
        <w:t>неделю),</w:t>
      </w:r>
      <w:r>
        <w:rPr>
          <w:spacing w:val="2"/>
        </w:rPr>
        <w:t xml:space="preserve"> </w:t>
      </w:r>
      <w:r>
        <w:t>в</w:t>
      </w:r>
      <w:r>
        <w:rPr>
          <w:spacing w:val="-2"/>
        </w:rPr>
        <w:t xml:space="preserve"> </w:t>
      </w:r>
      <w:r>
        <w:t>11 классе</w:t>
      </w:r>
      <w:r>
        <w:rPr>
          <w:spacing w:val="3"/>
        </w:rPr>
        <w:t xml:space="preserve"> </w:t>
      </w:r>
      <w:r>
        <w:t>–</w:t>
      </w:r>
      <w:r>
        <w:rPr>
          <w:spacing w:val="1"/>
        </w:rPr>
        <w:t xml:space="preserve"> </w:t>
      </w:r>
      <w:r>
        <w:t>34</w:t>
      </w:r>
      <w:r>
        <w:rPr>
          <w:spacing w:val="-5"/>
        </w:rPr>
        <w:t xml:space="preserve"> </w:t>
      </w:r>
      <w:r>
        <w:t>часа (1</w:t>
      </w:r>
      <w:r>
        <w:rPr>
          <w:spacing w:val="-5"/>
        </w:rPr>
        <w:t xml:space="preserve"> </w:t>
      </w:r>
      <w:r>
        <w:t>час</w:t>
      </w:r>
      <w:r>
        <w:rPr>
          <w:spacing w:val="-1"/>
        </w:rPr>
        <w:t xml:space="preserve"> </w:t>
      </w:r>
      <w:r>
        <w:t>в</w:t>
      </w:r>
      <w:r>
        <w:rPr>
          <w:spacing w:val="5"/>
        </w:rPr>
        <w:t xml:space="preserve"> </w:t>
      </w:r>
      <w:r>
        <w:t>неделю).</w:t>
      </w:r>
    </w:p>
    <w:p w:rsidR="00274355" w:rsidRDefault="00E56823">
      <w:pPr>
        <w:pStyle w:val="1"/>
        <w:spacing w:before="8" w:line="275" w:lineRule="exact"/>
        <w:jc w:val="left"/>
      </w:pPr>
      <w:bookmarkStart w:id="14" w:name="СОДЕРЖАНИЕОБУЧЕНИЯ"/>
      <w:bookmarkEnd w:id="14"/>
      <w:r>
        <w:t>СОДЕРЖАНИЕОБУЧЕНИЯ</w:t>
      </w:r>
    </w:p>
    <w:p w:rsidR="00274355" w:rsidRDefault="00E56823">
      <w:pPr>
        <w:spacing w:line="242" w:lineRule="auto"/>
        <w:ind w:left="903" w:right="7117"/>
        <w:rPr>
          <w:b/>
          <w:sz w:val="24"/>
        </w:rPr>
      </w:pPr>
      <w:bookmarkStart w:id="15" w:name="10_КЛАСС"/>
      <w:bookmarkEnd w:id="15"/>
      <w:r>
        <w:rPr>
          <w:b/>
          <w:sz w:val="24"/>
        </w:rPr>
        <w:t>10</w:t>
      </w:r>
      <w:r>
        <w:rPr>
          <w:b/>
          <w:spacing w:val="1"/>
          <w:sz w:val="24"/>
        </w:rPr>
        <w:t xml:space="preserve"> </w:t>
      </w:r>
      <w:r>
        <w:rPr>
          <w:b/>
          <w:sz w:val="24"/>
        </w:rPr>
        <w:t>КЛАСС</w:t>
      </w:r>
      <w:r>
        <w:rPr>
          <w:b/>
          <w:spacing w:val="1"/>
          <w:sz w:val="24"/>
        </w:rPr>
        <w:t xml:space="preserve"> </w:t>
      </w:r>
      <w:bookmarkStart w:id="16" w:name="Тема1.Биологиякакнаука"/>
      <w:bookmarkEnd w:id="16"/>
      <w:r>
        <w:rPr>
          <w:b/>
          <w:spacing w:val="-1"/>
          <w:sz w:val="24"/>
        </w:rPr>
        <w:t>Тема1.Биология</w:t>
      </w:r>
      <w:r w:rsidR="00CF147D">
        <w:rPr>
          <w:b/>
          <w:spacing w:val="-1"/>
          <w:sz w:val="24"/>
        </w:rPr>
        <w:t xml:space="preserve"> </w:t>
      </w:r>
      <w:r>
        <w:rPr>
          <w:b/>
          <w:spacing w:val="-1"/>
          <w:sz w:val="24"/>
        </w:rPr>
        <w:t>как</w:t>
      </w:r>
      <w:r w:rsidR="00CF147D">
        <w:rPr>
          <w:b/>
          <w:spacing w:val="-1"/>
          <w:sz w:val="24"/>
        </w:rPr>
        <w:t xml:space="preserve"> </w:t>
      </w:r>
      <w:r>
        <w:rPr>
          <w:b/>
          <w:spacing w:val="-1"/>
          <w:sz w:val="24"/>
        </w:rPr>
        <w:t>наука</w:t>
      </w:r>
    </w:p>
    <w:p w:rsidR="00274355" w:rsidRDefault="00E56823">
      <w:pPr>
        <w:pStyle w:val="a3"/>
        <w:tabs>
          <w:tab w:val="left" w:pos="8536"/>
          <w:tab w:val="left" w:pos="9716"/>
        </w:tabs>
        <w:ind w:right="997"/>
        <w:jc w:val="left"/>
      </w:pPr>
      <w:r>
        <w:t>Биологиякакнаука.Связьбиологиисобщественными,техническими</w:t>
      </w:r>
      <w:r>
        <w:rPr>
          <w:spacing w:val="1"/>
        </w:rPr>
        <w:t xml:space="preserve"> </w:t>
      </w:r>
      <w:r>
        <w:t>идругимиестественныминауками,философией,этикой,эстетикойиправом.Роль</w:t>
      </w:r>
      <w:r>
        <w:tab/>
        <w:t>биологии</w:t>
      </w:r>
      <w:r>
        <w:tab/>
      </w:r>
      <w:r>
        <w:rPr>
          <w:spacing w:val="-4"/>
        </w:rPr>
        <w:t>в</w:t>
      </w:r>
      <w:r>
        <w:rPr>
          <w:spacing w:val="-57"/>
        </w:rPr>
        <w:t xml:space="preserve"> </w:t>
      </w:r>
      <w:r>
        <w:t>формировании</w:t>
      </w:r>
      <w:r>
        <w:rPr>
          <w:spacing w:val="-4"/>
        </w:rPr>
        <w:t xml:space="preserve"> </w:t>
      </w:r>
      <w:r>
        <w:t>современной</w:t>
      </w:r>
      <w:r>
        <w:rPr>
          <w:spacing w:val="2"/>
        </w:rPr>
        <w:t xml:space="preserve"> </w:t>
      </w:r>
      <w:r>
        <w:t>научной</w:t>
      </w:r>
      <w:r>
        <w:rPr>
          <w:spacing w:val="2"/>
        </w:rPr>
        <w:t xml:space="preserve"> </w:t>
      </w:r>
      <w:r>
        <w:t>картины</w:t>
      </w:r>
      <w:r>
        <w:rPr>
          <w:spacing w:val="-2"/>
        </w:rPr>
        <w:t xml:space="preserve"> </w:t>
      </w:r>
      <w:r>
        <w:t>мира.</w:t>
      </w:r>
      <w:r>
        <w:rPr>
          <w:spacing w:val="2"/>
        </w:rPr>
        <w:t xml:space="preserve"> </w:t>
      </w:r>
      <w:r>
        <w:t>Система</w:t>
      </w:r>
      <w:r>
        <w:rPr>
          <w:spacing w:val="-5"/>
        </w:rPr>
        <w:t xml:space="preserve"> </w:t>
      </w:r>
      <w:r>
        <w:t>биологических</w:t>
      </w:r>
      <w:r>
        <w:rPr>
          <w:spacing w:val="-4"/>
        </w:rPr>
        <w:t xml:space="preserve"> </w:t>
      </w:r>
      <w:r>
        <w:t>наук.</w:t>
      </w:r>
    </w:p>
    <w:p w:rsidR="00274355" w:rsidRDefault="00E56823">
      <w:pPr>
        <w:pStyle w:val="a3"/>
        <w:spacing w:line="237" w:lineRule="auto"/>
        <w:jc w:val="left"/>
      </w:pPr>
      <w:r>
        <w:t>Методы</w:t>
      </w:r>
      <w:r>
        <w:rPr>
          <w:spacing w:val="36"/>
        </w:rPr>
        <w:t xml:space="preserve"> </w:t>
      </w:r>
      <w:r>
        <w:t>познания</w:t>
      </w:r>
      <w:r>
        <w:rPr>
          <w:spacing w:val="30"/>
        </w:rPr>
        <w:t xml:space="preserve"> </w:t>
      </w:r>
      <w:r>
        <w:t>живой</w:t>
      </w:r>
      <w:r>
        <w:rPr>
          <w:spacing w:val="35"/>
        </w:rPr>
        <w:t xml:space="preserve"> </w:t>
      </w:r>
      <w:r>
        <w:t>природы</w:t>
      </w:r>
      <w:r>
        <w:rPr>
          <w:spacing w:val="37"/>
        </w:rPr>
        <w:t xml:space="preserve"> </w:t>
      </w:r>
      <w:r>
        <w:t>(наблюдение,</w:t>
      </w:r>
      <w:r>
        <w:rPr>
          <w:spacing w:val="41"/>
        </w:rPr>
        <w:t xml:space="preserve"> </w:t>
      </w:r>
      <w:r>
        <w:t>эксперимент,</w:t>
      </w:r>
      <w:r>
        <w:rPr>
          <w:spacing w:val="32"/>
        </w:rPr>
        <w:t xml:space="preserve"> </w:t>
      </w:r>
      <w:r>
        <w:t>описание,</w:t>
      </w:r>
      <w:r>
        <w:rPr>
          <w:spacing w:val="37"/>
        </w:rPr>
        <w:t xml:space="preserve"> </w:t>
      </w:r>
      <w:r>
        <w:t>измерение,</w:t>
      </w:r>
      <w:r>
        <w:rPr>
          <w:spacing w:val="-57"/>
        </w:rPr>
        <w:t xml:space="preserve"> </w:t>
      </w:r>
      <w:r>
        <w:t>классификация,</w:t>
      </w:r>
      <w:r>
        <w:rPr>
          <w:spacing w:val="3"/>
        </w:rPr>
        <w:t xml:space="preserve"> </w:t>
      </w:r>
      <w:r>
        <w:t>моделирование,</w:t>
      </w:r>
      <w:r>
        <w:rPr>
          <w:spacing w:val="-2"/>
        </w:rPr>
        <w:t xml:space="preserve"> </w:t>
      </w:r>
      <w:r>
        <w:t>статистическая</w:t>
      </w:r>
      <w:r>
        <w:rPr>
          <w:spacing w:val="-3"/>
        </w:rPr>
        <w:t xml:space="preserve"> </w:t>
      </w:r>
      <w:r>
        <w:t>обработка данных).</w:t>
      </w:r>
    </w:p>
    <w:p w:rsidR="00274355" w:rsidRDefault="00E56823">
      <w:pPr>
        <w:pStyle w:val="2"/>
        <w:spacing w:before="1" w:line="273" w:lineRule="exact"/>
        <w:jc w:val="left"/>
      </w:pPr>
      <w:r>
        <w:t>Демонстрации:</w:t>
      </w:r>
    </w:p>
    <w:p w:rsidR="00274355" w:rsidRDefault="00E56823">
      <w:pPr>
        <w:pStyle w:val="a3"/>
        <w:spacing w:line="273" w:lineRule="exact"/>
        <w:ind w:left="903" w:firstLine="0"/>
        <w:jc w:val="left"/>
      </w:pPr>
      <w:r>
        <w:rPr>
          <w:i/>
        </w:rPr>
        <w:t>Портреты:</w:t>
      </w:r>
      <w:r>
        <w:t>Ч.Дарвин,Г.</w:t>
      </w:r>
      <w:r>
        <w:rPr>
          <w:spacing w:val="-11"/>
        </w:rPr>
        <w:t xml:space="preserve"> </w:t>
      </w:r>
      <w:r>
        <w:t>Мендель,Н.К.</w:t>
      </w:r>
      <w:r>
        <w:rPr>
          <w:spacing w:val="-10"/>
        </w:rPr>
        <w:t xml:space="preserve"> </w:t>
      </w:r>
      <w:r>
        <w:t>Кольцов,Дж.УотсониФ.Крик.</w:t>
      </w:r>
    </w:p>
    <w:p w:rsidR="00274355" w:rsidRDefault="00E56823">
      <w:pPr>
        <w:spacing w:before="8"/>
        <w:ind w:left="903"/>
        <w:rPr>
          <w:sz w:val="24"/>
        </w:rPr>
      </w:pPr>
      <w:r>
        <w:rPr>
          <w:i/>
          <w:sz w:val="24"/>
        </w:rPr>
        <w:t>Таблицыисхемы:</w:t>
      </w:r>
      <w:r>
        <w:rPr>
          <w:sz w:val="24"/>
        </w:rPr>
        <w:t>«Методыпознанияживойприроды».</w:t>
      </w:r>
    </w:p>
    <w:p w:rsidR="00274355" w:rsidRDefault="00E56823">
      <w:pPr>
        <w:pStyle w:val="2"/>
        <w:spacing w:before="160"/>
        <w:jc w:val="left"/>
      </w:pPr>
      <w:r>
        <w:t>Лабораторныеипрактическиеработы:</w:t>
      </w:r>
    </w:p>
    <w:p w:rsidR="00274355" w:rsidRDefault="00E56823">
      <w:pPr>
        <w:pStyle w:val="a3"/>
        <w:spacing w:line="242" w:lineRule="auto"/>
        <w:ind w:right="982"/>
        <w:jc w:val="left"/>
      </w:pPr>
      <w:r>
        <w:t>Практическая</w:t>
      </w:r>
      <w:r>
        <w:rPr>
          <w:spacing w:val="2"/>
        </w:rPr>
        <w:t xml:space="preserve"> </w:t>
      </w:r>
      <w:r>
        <w:t>работа</w:t>
      </w:r>
      <w:r>
        <w:rPr>
          <w:spacing w:val="2"/>
        </w:rPr>
        <w:t xml:space="preserve"> </w:t>
      </w:r>
      <w:r>
        <w:t>№</w:t>
      </w:r>
      <w:r>
        <w:rPr>
          <w:spacing w:val="4"/>
        </w:rPr>
        <w:t xml:space="preserve"> </w:t>
      </w:r>
      <w:r>
        <w:t>1.</w:t>
      </w:r>
      <w:r>
        <w:rPr>
          <w:spacing w:val="60"/>
        </w:rPr>
        <w:t xml:space="preserve"> </w:t>
      </w:r>
      <w:r>
        <w:t>«Использование</w:t>
      </w:r>
      <w:r>
        <w:rPr>
          <w:spacing w:val="2"/>
        </w:rPr>
        <w:t xml:space="preserve"> </w:t>
      </w:r>
      <w:r>
        <w:t>различных</w:t>
      </w:r>
      <w:r>
        <w:rPr>
          <w:spacing w:val="58"/>
        </w:rPr>
        <w:t xml:space="preserve"> </w:t>
      </w:r>
      <w:r>
        <w:t>методов</w:t>
      </w:r>
      <w:r>
        <w:rPr>
          <w:spacing w:val="59"/>
        </w:rPr>
        <w:t xml:space="preserve"> </w:t>
      </w:r>
      <w:r>
        <w:t>при</w:t>
      </w:r>
      <w:r>
        <w:rPr>
          <w:spacing w:val="3"/>
        </w:rPr>
        <w:t xml:space="preserve"> </w:t>
      </w:r>
      <w:r>
        <w:t>изучении</w:t>
      </w:r>
      <w:r>
        <w:rPr>
          <w:spacing w:val="-57"/>
        </w:rPr>
        <w:t xml:space="preserve"> </w:t>
      </w:r>
      <w:r>
        <w:t>биологических</w:t>
      </w:r>
      <w:r>
        <w:rPr>
          <w:spacing w:val="-4"/>
        </w:rPr>
        <w:t xml:space="preserve"> </w:t>
      </w:r>
      <w:r>
        <w:t>объектов».</w:t>
      </w:r>
    </w:p>
    <w:p w:rsidR="00274355" w:rsidRDefault="00E56823">
      <w:pPr>
        <w:pStyle w:val="1"/>
        <w:spacing w:line="275" w:lineRule="exact"/>
        <w:jc w:val="left"/>
      </w:pPr>
      <w:bookmarkStart w:id="17" w:name="Тема2.Живыесистемыиихорганизация"/>
      <w:bookmarkEnd w:id="17"/>
      <w:r>
        <w:t>Тема2.Живыесистемыиихорганизация</w:t>
      </w:r>
    </w:p>
    <w:p w:rsidR="00274355" w:rsidRDefault="00E56823">
      <w:pPr>
        <w:pStyle w:val="a3"/>
        <w:spacing w:line="237" w:lineRule="auto"/>
        <w:ind w:right="995"/>
      </w:pPr>
      <w:r>
        <w:t>Живые</w:t>
      </w:r>
      <w:r>
        <w:rPr>
          <w:spacing w:val="1"/>
        </w:rPr>
        <w:t xml:space="preserve"> </w:t>
      </w:r>
      <w:r>
        <w:t>системы</w:t>
      </w:r>
      <w:r>
        <w:rPr>
          <w:spacing w:val="1"/>
        </w:rPr>
        <w:t xml:space="preserve"> </w:t>
      </w:r>
      <w:r>
        <w:t>(биосистемы)</w:t>
      </w:r>
      <w:r>
        <w:rPr>
          <w:spacing w:val="1"/>
        </w:rPr>
        <w:t xml:space="preserve"> </w:t>
      </w:r>
      <w:r>
        <w:t>как</w:t>
      </w:r>
      <w:r>
        <w:rPr>
          <w:spacing w:val="1"/>
        </w:rPr>
        <w:t xml:space="preserve"> </w:t>
      </w:r>
      <w:r>
        <w:t>предмет</w:t>
      </w:r>
      <w:r>
        <w:rPr>
          <w:spacing w:val="1"/>
        </w:rPr>
        <w:t xml:space="preserve"> </w:t>
      </w:r>
      <w:r>
        <w:t>изучения</w:t>
      </w:r>
      <w:r>
        <w:rPr>
          <w:spacing w:val="1"/>
        </w:rPr>
        <w:t xml:space="preserve"> </w:t>
      </w:r>
      <w:r>
        <w:t>биологии.</w:t>
      </w:r>
      <w:r>
        <w:rPr>
          <w:spacing w:val="1"/>
        </w:rPr>
        <w:t xml:space="preserve"> </w:t>
      </w:r>
      <w:r>
        <w:t>Отличие</w:t>
      </w:r>
      <w:r>
        <w:rPr>
          <w:spacing w:val="60"/>
        </w:rPr>
        <w:t xml:space="preserve"> </w:t>
      </w:r>
      <w:r>
        <w:t>живых</w:t>
      </w:r>
      <w:r>
        <w:rPr>
          <w:spacing w:val="1"/>
        </w:rPr>
        <w:t xml:space="preserve"> </w:t>
      </w:r>
      <w:r>
        <w:t>систем</w:t>
      </w:r>
      <w:r>
        <w:rPr>
          <w:spacing w:val="-2"/>
        </w:rPr>
        <w:t xml:space="preserve"> </w:t>
      </w:r>
      <w:r>
        <w:t>от</w:t>
      </w:r>
      <w:r>
        <w:rPr>
          <w:spacing w:val="-2"/>
        </w:rPr>
        <w:t xml:space="preserve"> </w:t>
      </w:r>
      <w:r>
        <w:t>неорганической</w:t>
      </w:r>
      <w:r>
        <w:rPr>
          <w:spacing w:val="3"/>
        </w:rPr>
        <w:t xml:space="preserve"> </w:t>
      </w:r>
      <w:r>
        <w:t>природы.</w:t>
      </w:r>
    </w:p>
    <w:p w:rsidR="00274355" w:rsidRDefault="00E56823">
      <w:pPr>
        <w:pStyle w:val="a3"/>
        <w:spacing w:before="1"/>
        <w:ind w:right="986"/>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3"/>
        </w:rPr>
        <w:t xml:space="preserve"> </w:t>
      </w:r>
      <w:r>
        <w:t>(биогеоценотический),</w:t>
      </w:r>
      <w:r>
        <w:rPr>
          <w:spacing w:val="4"/>
        </w:rPr>
        <w:t xml:space="preserve"> </w:t>
      </w:r>
      <w:r>
        <w:t>биосферный.</w:t>
      </w:r>
    </w:p>
    <w:p w:rsidR="00274355" w:rsidRDefault="00E56823">
      <w:pPr>
        <w:pStyle w:val="2"/>
        <w:spacing w:before="3" w:line="240" w:lineRule="auto"/>
        <w:jc w:val="left"/>
      </w:pPr>
      <w:r>
        <w:t>Демонстрации:</w:t>
      </w:r>
    </w:p>
    <w:p w:rsidR="00274355" w:rsidRDefault="00E56823">
      <w:pPr>
        <w:pStyle w:val="a3"/>
        <w:spacing w:before="3"/>
        <w:ind w:left="903" w:firstLine="0"/>
        <w:jc w:val="left"/>
      </w:pPr>
      <w:r>
        <w:rPr>
          <w:i/>
        </w:rPr>
        <w:t>Таблицыисхемы:</w:t>
      </w:r>
      <w:r>
        <w:rPr>
          <w:i/>
          <w:spacing w:val="-3"/>
        </w:rPr>
        <w:t xml:space="preserve"> </w:t>
      </w:r>
      <w:r>
        <w:t>«Основныепризнаки</w:t>
      </w:r>
      <w:r>
        <w:rPr>
          <w:spacing w:val="-4"/>
        </w:rPr>
        <w:t xml:space="preserve"> </w:t>
      </w:r>
      <w:r>
        <w:t>жизни»,</w:t>
      </w:r>
      <w:r>
        <w:rPr>
          <w:spacing w:val="-8"/>
        </w:rPr>
        <w:t xml:space="preserve"> </w:t>
      </w:r>
      <w:r>
        <w:t>«Уровни</w:t>
      </w:r>
      <w:r>
        <w:rPr>
          <w:spacing w:val="-9"/>
        </w:rPr>
        <w:t xml:space="preserve"> </w:t>
      </w:r>
      <w:r>
        <w:t>организации</w:t>
      </w:r>
      <w:r>
        <w:rPr>
          <w:spacing w:val="-9"/>
        </w:rPr>
        <w:t xml:space="preserve"> </w:t>
      </w:r>
      <w:r>
        <w:t>живой</w:t>
      </w:r>
      <w:r>
        <w:rPr>
          <w:spacing w:val="-6"/>
        </w:rPr>
        <w:t xml:space="preserve"> </w:t>
      </w:r>
      <w:r>
        <w:t>природы».</w:t>
      </w:r>
    </w:p>
    <w:p w:rsidR="00274355" w:rsidRDefault="00E56823">
      <w:pPr>
        <w:spacing w:before="156"/>
        <w:ind w:left="903"/>
        <w:rPr>
          <w:sz w:val="24"/>
        </w:rPr>
      </w:pPr>
      <w:r>
        <w:rPr>
          <w:i/>
          <w:sz w:val="24"/>
        </w:rPr>
        <w:t>Оборудование:</w:t>
      </w:r>
      <w:r>
        <w:rPr>
          <w:sz w:val="24"/>
        </w:rPr>
        <w:t>модельмолекулыДНК.</w:t>
      </w:r>
    </w:p>
    <w:p w:rsidR="00274355" w:rsidRDefault="00E56823">
      <w:pPr>
        <w:pStyle w:val="1"/>
        <w:spacing w:before="160" w:line="275" w:lineRule="exact"/>
        <w:jc w:val="left"/>
      </w:pPr>
      <w:bookmarkStart w:id="18" w:name="Тема3.Химическийсоставистроениеклетки"/>
      <w:bookmarkEnd w:id="18"/>
      <w:r>
        <w:t>Тема3.Химическийсоставистроениеклетки</w:t>
      </w:r>
    </w:p>
    <w:p w:rsidR="00274355" w:rsidRDefault="00E56823">
      <w:pPr>
        <w:pStyle w:val="a3"/>
        <w:spacing w:line="274" w:lineRule="exact"/>
        <w:ind w:left="903" w:firstLine="0"/>
        <w:jc w:val="left"/>
      </w:pPr>
      <w:r>
        <w:t>Химический</w:t>
      </w:r>
      <w:r>
        <w:rPr>
          <w:spacing w:val="34"/>
        </w:rPr>
        <w:t xml:space="preserve"> </w:t>
      </w:r>
      <w:r>
        <w:t>состав</w:t>
      </w:r>
      <w:r>
        <w:rPr>
          <w:spacing w:val="32"/>
        </w:rPr>
        <w:t xml:space="preserve"> </w:t>
      </w:r>
      <w:r>
        <w:t>клетки.</w:t>
      </w:r>
      <w:r>
        <w:rPr>
          <w:spacing w:val="32"/>
        </w:rPr>
        <w:t xml:space="preserve"> </w:t>
      </w:r>
      <w:r>
        <w:t>Химические</w:t>
      </w:r>
      <w:r>
        <w:rPr>
          <w:spacing w:val="33"/>
        </w:rPr>
        <w:t xml:space="preserve"> </w:t>
      </w:r>
      <w:r>
        <w:t>элементы:</w:t>
      </w:r>
      <w:r>
        <w:rPr>
          <w:spacing w:val="30"/>
        </w:rPr>
        <w:t xml:space="preserve"> </w:t>
      </w:r>
      <w:r>
        <w:t>макроэлементы,</w:t>
      </w:r>
      <w:r>
        <w:rPr>
          <w:spacing w:val="27"/>
        </w:rPr>
        <w:t xml:space="preserve"> </w:t>
      </w:r>
      <w:r>
        <w:t>микроэлементы.</w:t>
      </w:r>
    </w:p>
    <w:p w:rsidR="00274355" w:rsidRDefault="00E56823">
      <w:pPr>
        <w:pStyle w:val="a3"/>
        <w:spacing w:line="275" w:lineRule="exact"/>
        <w:ind w:firstLine="0"/>
        <w:jc w:val="left"/>
      </w:pPr>
      <w:r>
        <w:t>Вода</w:t>
      </w:r>
      <w:r>
        <w:rPr>
          <w:spacing w:val="-2"/>
        </w:rPr>
        <w:t xml:space="preserve"> </w:t>
      </w:r>
      <w:r>
        <w:t>и</w:t>
      </w:r>
      <w:r>
        <w:rPr>
          <w:spacing w:val="-4"/>
        </w:rPr>
        <w:t xml:space="preserve"> </w:t>
      </w:r>
      <w:r>
        <w:t>минеральные</w:t>
      </w:r>
      <w:r>
        <w:rPr>
          <w:spacing w:val="-1"/>
        </w:rPr>
        <w:t xml:space="preserve"> </w:t>
      </w:r>
      <w:r>
        <w:t>вещества.</w:t>
      </w:r>
    </w:p>
    <w:p w:rsidR="00274355" w:rsidRDefault="00E56823">
      <w:pPr>
        <w:pStyle w:val="a3"/>
        <w:spacing w:before="3"/>
        <w:ind w:left="903" w:firstLine="0"/>
        <w:jc w:val="left"/>
      </w:pPr>
      <w:r>
        <w:rPr>
          <w:spacing w:val="-1"/>
        </w:rPr>
        <w:t>Функцииводыиминеральныхвеществвклетке.Поддержаниеосмотического</w:t>
      </w:r>
      <w:r>
        <w:rPr>
          <w:spacing w:val="18"/>
        </w:rPr>
        <w:t xml:space="preserve"> </w:t>
      </w:r>
      <w:r>
        <w:t>баланса.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8"/>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57"/>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 функции</w:t>
      </w:r>
      <w:r>
        <w:rPr>
          <w:spacing w:val="3"/>
        </w:rPr>
        <w:t xml:space="preserve"> </w:t>
      </w:r>
      <w:r>
        <w:t>белков.</w:t>
      </w:r>
    </w:p>
    <w:p w:rsidR="00274355" w:rsidRDefault="00E56823">
      <w:pPr>
        <w:pStyle w:val="a3"/>
        <w:spacing w:before="1"/>
        <w:ind w:right="993"/>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4"/>
        </w:rPr>
        <w:t xml:space="preserve"> </w:t>
      </w:r>
      <w:r>
        <w:t>катализаторов.</w:t>
      </w:r>
    </w:p>
    <w:p w:rsidR="00274355" w:rsidRDefault="00E56823">
      <w:pPr>
        <w:pStyle w:val="a3"/>
        <w:ind w:right="1000"/>
      </w:pPr>
      <w:r>
        <w:t>Углеводы: моносахариды (глюкоза, рибоза и дезоксирибоза), дисахариды (сахароза,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1"/>
        </w:rPr>
        <w:t xml:space="preserve"> </w:t>
      </w:r>
      <w:r>
        <w:t>функции</w:t>
      </w:r>
      <w:r>
        <w:rPr>
          <w:spacing w:val="1"/>
        </w:rPr>
        <w:t xml:space="preserve"> </w:t>
      </w:r>
      <w:r>
        <w:t>углеводов.</w:t>
      </w:r>
    </w:p>
    <w:p w:rsidR="00274355" w:rsidRDefault="00E56823">
      <w:pPr>
        <w:pStyle w:val="a3"/>
        <w:ind w:right="988"/>
      </w:pPr>
      <w:r>
        <w:t>Липиды:триглицериды,фосфолипиды,стероиды.Гидрофильно-гидрофобные</w:t>
      </w:r>
      <w:r>
        <w:rPr>
          <w:spacing w:val="1"/>
        </w:rPr>
        <w:t xml:space="preserve"> </w:t>
      </w:r>
      <w:r>
        <w:t>свойства.</w:t>
      </w:r>
      <w:r>
        <w:rPr>
          <w:spacing w:val="-57"/>
        </w:rPr>
        <w:t xml:space="preserve"> </w:t>
      </w:r>
      <w:r>
        <w:t>Биологические функции липидов. Сравнение углеводов, белков и липидов как источников</w:t>
      </w:r>
      <w:r>
        <w:rPr>
          <w:spacing w:val="1"/>
        </w:rPr>
        <w:t xml:space="preserve"> </w:t>
      </w:r>
      <w:r>
        <w:t>энергии.</w:t>
      </w:r>
    </w:p>
    <w:p w:rsidR="00274355" w:rsidRDefault="00E56823">
      <w:pPr>
        <w:pStyle w:val="a3"/>
        <w:ind w:right="994"/>
      </w:pPr>
      <w:r>
        <w:t>Нуклеиновые кислоты: ДНК и РНК. Нуклеотиды – мономеры нуклеиновых кислот.</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РНК.</w:t>
      </w:r>
      <w:r>
        <w:rPr>
          <w:spacing w:val="1"/>
        </w:rPr>
        <w:t xml:space="preserve"> </w:t>
      </w:r>
      <w:r>
        <w:t>Виды</w:t>
      </w:r>
      <w:r>
        <w:rPr>
          <w:spacing w:val="1"/>
        </w:rPr>
        <w:t xml:space="preserve"> </w:t>
      </w:r>
      <w:r>
        <w:t>РНК.</w:t>
      </w:r>
      <w:r>
        <w:rPr>
          <w:spacing w:val="1"/>
        </w:rPr>
        <w:t xml:space="preserve"> </w:t>
      </w:r>
      <w:r>
        <w:t>АТФ:</w:t>
      </w:r>
      <w:r>
        <w:rPr>
          <w:spacing w:val="1"/>
        </w:rPr>
        <w:t xml:space="preserve"> </w:t>
      </w:r>
      <w:r>
        <w:t>строение</w:t>
      </w:r>
      <w:r>
        <w:rPr>
          <w:spacing w:val="1"/>
        </w:rPr>
        <w:t xml:space="preserve"> </w:t>
      </w:r>
      <w:r>
        <w:t>и</w:t>
      </w:r>
      <w:r>
        <w:rPr>
          <w:spacing w:val="1"/>
        </w:rPr>
        <w:t xml:space="preserve"> </w:t>
      </w:r>
      <w:r>
        <w:t>функции.</w:t>
      </w:r>
    </w:p>
    <w:p w:rsidR="00274355" w:rsidRDefault="00E56823">
      <w:pPr>
        <w:pStyle w:val="a3"/>
        <w:spacing w:before="3" w:line="237" w:lineRule="auto"/>
        <w:ind w:right="988"/>
      </w:pPr>
      <w:r>
        <w:t>Цитология–наукаоклетке.Клеточнаятеория</w:t>
      </w:r>
      <w:r>
        <w:rPr>
          <w:spacing w:val="1"/>
        </w:rPr>
        <w:t xml:space="preserve"> </w:t>
      </w:r>
      <w:r>
        <w:t>–примервзаимодействияидей</w:t>
      </w:r>
      <w:r>
        <w:rPr>
          <w:spacing w:val="1"/>
        </w:rPr>
        <w:t xml:space="preserve"> </w:t>
      </w:r>
      <w:r>
        <w:t>и</w:t>
      </w:r>
      <w:r>
        <w:rPr>
          <w:spacing w:val="1"/>
        </w:rPr>
        <w:t xml:space="preserve"> </w:t>
      </w:r>
      <w:r>
        <w:t>фактов</w:t>
      </w:r>
      <w:r>
        <w:rPr>
          <w:spacing w:val="1"/>
        </w:rPr>
        <w:t xml:space="preserve"> </w:t>
      </w:r>
      <w:r>
        <w:t>в</w:t>
      </w:r>
      <w:r>
        <w:rPr>
          <w:spacing w:val="1"/>
        </w:rPr>
        <w:t xml:space="preserve"> </w:t>
      </w:r>
      <w:r>
        <w:t>научном</w:t>
      </w:r>
      <w:r>
        <w:rPr>
          <w:spacing w:val="2"/>
        </w:rPr>
        <w:t xml:space="preserve"> </w:t>
      </w:r>
      <w:r>
        <w:t>познании.</w:t>
      </w:r>
      <w:r>
        <w:rPr>
          <w:spacing w:val="4"/>
        </w:rPr>
        <w:t xml:space="preserve"> </w:t>
      </w:r>
      <w:r>
        <w:t>Методы</w:t>
      </w:r>
      <w:r>
        <w:rPr>
          <w:spacing w:val="-2"/>
        </w:rPr>
        <w:t xml:space="preserve"> </w:t>
      </w:r>
      <w:r>
        <w:t>изучения</w:t>
      </w:r>
      <w:r>
        <w:rPr>
          <w:spacing w:val="2"/>
        </w:rPr>
        <w:t xml:space="preserve"> </w:t>
      </w:r>
      <w:r>
        <w:t>клетки.</w:t>
      </w:r>
    </w:p>
    <w:p w:rsidR="00274355" w:rsidRDefault="00E56823">
      <w:pPr>
        <w:pStyle w:val="a3"/>
        <w:spacing w:before="6" w:line="237" w:lineRule="auto"/>
        <w:ind w:right="1002"/>
      </w:pPr>
      <w:r>
        <w:t>Клетка как целостная живая система. Общие признаки клеток: замкнутая наружная</w:t>
      </w:r>
      <w:r>
        <w:rPr>
          <w:spacing w:val="1"/>
        </w:rPr>
        <w:t xml:space="preserve"> </w:t>
      </w:r>
      <w:r>
        <w:t>мембрана,</w:t>
      </w:r>
      <w:r>
        <w:rPr>
          <w:spacing w:val="2"/>
        </w:rPr>
        <w:t xml:space="preserve"> </w:t>
      </w:r>
      <w:r>
        <w:t>молекулы</w:t>
      </w:r>
      <w:r>
        <w:rPr>
          <w:spacing w:val="3"/>
        </w:rPr>
        <w:t xml:space="preserve"> </w:t>
      </w:r>
      <w:r>
        <w:t>ДНК</w:t>
      </w:r>
      <w:r>
        <w:rPr>
          <w:spacing w:val="-2"/>
        </w:rPr>
        <w:t xml:space="preserve"> </w:t>
      </w:r>
      <w:r>
        <w:t>как</w:t>
      </w:r>
      <w:r>
        <w:rPr>
          <w:spacing w:val="-1"/>
        </w:rPr>
        <w:t xml:space="preserve"> </w:t>
      </w:r>
      <w:r>
        <w:t>генетический</w:t>
      </w:r>
      <w:r>
        <w:rPr>
          <w:spacing w:val="1"/>
        </w:rPr>
        <w:t xml:space="preserve"> </w:t>
      </w:r>
      <w:r>
        <w:t>аппарат,</w:t>
      </w:r>
      <w:r>
        <w:rPr>
          <w:spacing w:val="4"/>
        </w:rPr>
        <w:t xml:space="preserve"> </w:t>
      </w:r>
      <w:r>
        <w:t>система</w:t>
      </w:r>
      <w:r>
        <w:rPr>
          <w:spacing w:val="-6"/>
        </w:rPr>
        <w:t xml:space="preserve"> </w:t>
      </w:r>
      <w:r>
        <w:t>синтеза</w:t>
      </w:r>
      <w:r>
        <w:rPr>
          <w:spacing w:val="9"/>
        </w:rPr>
        <w:t xml:space="preserve"> </w:t>
      </w:r>
      <w:r>
        <w:t>белка.</w:t>
      </w:r>
    </w:p>
    <w:p w:rsidR="00274355" w:rsidRDefault="00E56823">
      <w:pPr>
        <w:pStyle w:val="a3"/>
        <w:spacing w:before="3"/>
        <w:ind w:right="992"/>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стенкабактерий.</w:t>
      </w:r>
      <w:r>
        <w:rPr>
          <w:spacing w:val="1"/>
        </w:rPr>
        <w:t xml:space="preserve"> </w:t>
      </w:r>
      <w:r>
        <w:t>Строениеэукариотической</w:t>
      </w:r>
      <w:r>
        <w:rPr>
          <w:spacing w:val="1"/>
        </w:rPr>
        <w:t xml:space="preserve"> </w:t>
      </w:r>
      <w:r>
        <w:t>клетки.</w:t>
      </w:r>
      <w:r>
        <w:rPr>
          <w:spacing w:val="-57"/>
        </w:rPr>
        <w:t xml:space="preserve"> </w:t>
      </w:r>
      <w:r>
        <w:t>Основные</w:t>
      </w:r>
      <w:r>
        <w:rPr>
          <w:spacing w:val="-5"/>
        </w:rPr>
        <w:t xml:space="preserve"> </w:t>
      </w:r>
      <w:r>
        <w:t>отличия</w:t>
      </w:r>
      <w:r>
        <w:rPr>
          <w:spacing w:val="2"/>
        </w:rPr>
        <w:t xml:space="preserve"> </w:t>
      </w:r>
      <w:r>
        <w:t>растительной,</w:t>
      </w:r>
      <w:r>
        <w:rPr>
          <w:spacing w:val="-2"/>
        </w:rPr>
        <w:t xml:space="preserve"> </w:t>
      </w:r>
      <w:r>
        <w:t>животной</w:t>
      </w:r>
      <w:r>
        <w:rPr>
          <w:spacing w:val="-2"/>
        </w:rPr>
        <w:t xml:space="preserve"> </w:t>
      </w:r>
      <w:r>
        <w:t>и</w:t>
      </w:r>
      <w:r>
        <w:rPr>
          <w:spacing w:val="-2"/>
        </w:rPr>
        <w:t xml:space="preserve"> </w:t>
      </w:r>
      <w:r>
        <w:t>грибной</w:t>
      </w:r>
      <w:r>
        <w:rPr>
          <w:spacing w:val="-3"/>
        </w:rPr>
        <w:t xml:space="preserve"> </w:t>
      </w:r>
      <w:r>
        <w:t>клетки.</w:t>
      </w:r>
    </w:p>
    <w:p w:rsidR="00274355" w:rsidRDefault="00E56823">
      <w:pPr>
        <w:pStyle w:val="a3"/>
        <w:tabs>
          <w:tab w:val="left" w:pos="1866"/>
          <w:tab w:val="left" w:pos="4101"/>
          <w:tab w:val="left" w:pos="5674"/>
          <w:tab w:val="left" w:pos="6898"/>
          <w:tab w:val="left" w:pos="8792"/>
          <w:tab w:val="left" w:pos="9081"/>
        </w:tabs>
        <w:ind w:right="987"/>
        <w:jc w:val="left"/>
      </w:pPr>
      <w:r>
        <w:t>Поверхностныеструктурыклеток–</w:t>
      </w:r>
      <w:r>
        <w:rPr>
          <w:spacing w:val="1"/>
        </w:rPr>
        <w:t xml:space="preserve"> </w:t>
      </w:r>
      <w:r>
        <w:t>клеточнаястенка,гликокаликс,ихфункции.Плазматическаямембрана,еёсвойстваифункции.Ц</w:t>
      </w:r>
      <w:r>
        <w:rPr>
          <w:spacing w:val="1"/>
        </w:rPr>
        <w:t xml:space="preserve"> </w:t>
      </w:r>
      <w:r>
        <w:t>итоплазма</w:t>
      </w:r>
      <w:r>
        <w:rPr>
          <w:spacing w:val="35"/>
        </w:rPr>
        <w:t xml:space="preserve"> </w:t>
      </w:r>
      <w:r>
        <w:t>и</w:t>
      </w:r>
      <w:r>
        <w:rPr>
          <w:spacing w:val="43"/>
        </w:rPr>
        <w:t xml:space="preserve"> </w:t>
      </w:r>
      <w:r>
        <w:t>её</w:t>
      </w:r>
      <w:r>
        <w:rPr>
          <w:spacing w:val="31"/>
        </w:rPr>
        <w:t xml:space="preserve"> </w:t>
      </w:r>
      <w:r>
        <w:t>органоиды.</w:t>
      </w:r>
      <w:r>
        <w:rPr>
          <w:spacing w:val="39"/>
        </w:rPr>
        <w:t xml:space="preserve"> </w:t>
      </w:r>
      <w:r>
        <w:t>Одномембранные</w:t>
      </w:r>
      <w:r>
        <w:rPr>
          <w:spacing w:val="31"/>
        </w:rPr>
        <w:t xml:space="preserve"> </w:t>
      </w:r>
      <w:r>
        <w:t>органоиды</w:t>
      </w:r>
      <w:r>
        <w:rPr>
          <w:spacing w:val="44"/>
        </w:rPr>
        <w:t xml:space="preserve"> </w:t>
      </w:r>
      <w:r>
        <w:t>клетки:</w:t>
      </w:r>
      <w:r>
        <w:rPr>
          <w:spacing w:val="38"/>
        </w:rPr>
        <w:t xml:space="preserve"> </w:t>
      </w:r>
      <w:r>
        <w:t>ЭПС,</w:t>
      </w:r>
      <w:r>
        <w:rPr>
          <w:spacing w:val="38"/>
        </w:rPr>
        <w:t xml:space="preserve"> </w:t>
      </w:r>
      <w:r>
        <w:t>аппарат</w:t>
      </w:r>
      <w:r>
        <w:rPr>
          <w:spacing w:val="43"/>
        </w:rPr>
        <w:t xml:space="preserve"> </w:t>
      </w:r>
      <w:r>
        <w:t>Гольджи,</w:t>
      </w:r>
      <w:r>
        <w:rPr>
          <w:spacing w:val="-57"/>
        </w:rPr>
        <w:t xml:space="preserve"> </w:t>
      </w:r>
      <w:r>
        <w:t>лизосомы.</w:t>
      </w:r>
      <w:r>
        <w:tab/>
        <w:t>Полуавтономные</w:t>
      </w:r>
      <w:r>
        <w:tab/>
        <w:t>органоиды</w:t>
      </w:r>
      <w:r>
        <w:tab/>
        <w:t>клетки:</w:t>
      </w:r>
      <w:r>
        <w:tab/>
        <w:t>митохондрии,</w:t>
      </w:r>
      <w:r>
        <w:tab/>
        <w:t>пластиды.</w:t>
      </w:r>
      <w:r>
        <w:rPr>
          <w:spacing w:val="-57"/>
        </w:rPr>
        <w:t xml:space="preserve"> </w:t>
      </w:r>
      <w:r>
        <w:t>Происхождениемитохондрийипластид.Видыпластид.Немембранныеорганоиды</w:t>
      </w:r>
      <w:r>
        <w:tab/>
      </w:r>
      <w:r>
        <w:tab/>
      </w:r>
      <w:r>
        <w:rPr>
          <w:spacing w:val="-1"/>
        </w:rPr>
        <w:t>клетки:</w:t>
      </w:r>
      <w:r>
        <w:rPr>
          <w:spacing w:val="-57"/>
        </w:rPr>
        <w:t xml:space="preserve"> </w:t>
      </w:r>
      <w:r>
        <w:t>рибосомы,</w:t>
      </w:r>
      <w:r>
        <w:rPr>
          <w:spacing w:val="22"/>
        </w:rPr>
        <w:t xml:space="preserve"> </w:t>
      </w:r>
      <w:r>
        <w:t>клеточный</w:t>
      </w:r>
      <w:r>
        <w:rPr>
          <w:spacing w:val="22"/>
        </w:rPr>
        <w:t xml:space="preserve"> </w:t>
      </w:r>
      <w:r>
        <w:t>центр,</w:t>
      </w:r>
      <w:r>
        <w:rPr>
          <w:spacing w:val="23"/>
        </w:rPr>
        <w:t xml:space="preserve"> </w:t>
      </w:r>
      <w:r>
        <w:t>центриоли,</w:t>
      </w:r>
      <w:r>
        <w:rPr>
          <w:spacing w:val="23"/>
        </w:rPr>
        <w:t xml:space="preserve"> </w:t>
      </w:r>
      <w:r>
        <w:t>реснички,</w:t>
      </w:r>
      <w:r>
        <w:rPr>
          <w:spacing w:val="23"/>
        </w:rPr>
        <w:t xml:space="preserve"> </w:t>
      </w:r>
      <w:r>
        <w:t>жгутики.</w:t>
      </w:r>
      <w:r>
        <w:rPr>
          <w:spacing w:val="27"/>
        </w:rPr>
        <w:t xml:space="preserve"> </w:t>
      </w:r>
      <w:r>
        <w:t>Функции</w:t>
      </w:r>
      <w:r>
        <w:rPr>
          <w:spacing w:val="22"/>
        </w:rPr>
        <w:t xml:space="preserve"> </w:t>
      </w:r>
      <w:r>
        <w:t>органоидов</w:t>
      </w:r>
      <w:r>
        <w:rPr>
          <w:spacing w:val="23"/>
        </w:rPr>
        <w:t xml:space="preserve"> </w:t>
      </w:r>
      <w:r>
        <w:t>клетки.</w:t>
      </w:r>
      <w:r>
        <w:rPr>
          <w:spacing w:val="-57"/>
        </w:rPr>
        <w:t xml:space="preserve"> </w:t>
      </w:r>
      <w:r>
        <w:t>Включения.</w:t>
      </w:r>
    </w:p>
    <w:p w:rsidR="00274355" w:rsidRDefault="00E56823">
      <w:pPr>
        <w:pStyle w:val="a3"/>
        <w:spacing w:before="4" w:line="237" w:lineRule="auto"/>
        <w:ind w:right="982"/>
        <w:jc w:val="left"/>
      </w:pPr>
      <w:r>
        <w:t>Ядро</w:t>
      </w:r>
      <w:r>
        <w:rPr>
          <w:spacing w:val="34"/>
        </w:rPr>
        <w:t xml:space="preserve"> </w:t>
      </w:r>
      <w:r>
        <w:t>–</w:t>
      </w:r>
      <w:r>
        <w:rPr>
          <w:spacing w:val="31"/>
        </w:rPr>
        <w:t xml:space="preserve"> </w:t>
      </w:r>
      <w:r>
        <w:t>регуляторный</w:t>
      </w:r>
      <w:r>
        <w:rPr>
          <w:spacing w:val="31"/>
        </w:rPr>
        <w:t xml:space="preserve"> </w:t>
      </w:r>
      <w:r>
        <w:t>центр</w:t>
      </w:r>
      <w:r>
        <w:rPr>
          <w:spacing w:val="31"/>
        </w:rPr>
        <w:t xml:space="preserve"> </w:t>
      </w:r>
      <w:r>
        <w:t>клетки.</w:t>
      </w:r>
      <w:r>
        <w:rPr>
          <w:spacing w:val="28"/>
        </w:rPr>
        <w:t xml:space="preserve"> </w:t>
      </w:r>
      <w:r>
        <w:t>Строение</w:t>
      </w:r>
      <w:r>
        <w:rPr>
          <w:spacing w:val="25"/>
        </w:rPr>
        <w:t xml:space="preserve"> </w:t>
      </w:r>
      <w:r>
        <w:t>ядра:</w:t>
      </w:r>
      <w:r>
        <w:rPr>
          <w:spacing w:val="31"/>
        </w:rPr>
        <w:t xml:space="preserve"> </w:t>
      </w:r>
      <w:r>
        <w:t>ядерная</w:t>
      </w:r>
      <w:r>
        <w:rPr>
          <w:spacing w:val="29"/>
        </w:rPr>
        <w:t xml:space="preserve"> </w:t>
      </w:r>
      <w:r>
        <w:t>оболочка,</w:t>
      </w:r>
      <w:r>
        <w:rPr>
          <w:spacing w:val="32"/>
        </w:rPr>
        <w:t xml:space="preserve"> </w:t>
      </w:r>
      <w:r>
        <w:t>кариоплазма,</w:t>
      </w:r>
      <w:r>
        <w:rPr>
          <w:spacing w:val="-57"/>
        </w:rPr>
        <w:t xml:space="preserve"> </w:t>
      </w:r>
      <w:r>
        <w:t>хроматин,</w:t>
      </w:r>
      <w:r>
        <w:rPr>
          <w:spacing w:val="-2"/>
        </w:rPr>
        <w:t xml:space="preserve"> </w:t>
      </w:r>
      <w:r>
        <w:t>ядрышко.</w:t>
      </w:r>
      <w:r>
        <w:rPr>
          <w:spacing w:val="4"/>
        </w:rPr>
        <w:t xml:space="preserve"> </w:t>
      </w:r>
      <w:r>
        <w:t>Хромосомы.</w:t>
      </w:r>
    </w:p>
    <w:p w:rsidR="00274355" w:rsidRDefault="00E56823">
      <w:pPr>
        <w:pStyle w:val="a3"/>
        <w:spacing w:before="3"/>
        <w:ind w:left="903" w:firstLine="0"/>
        <w:jc w:val="left"/>
      </w:pPr>
      <w:r>
        <w:t>Транспортвеществвклетке.</w:t>
      </w:r>
    </w:p>
    <w:p w:rsidR="00274355" w:rsidRDefault="00E56823">
      <w:pPr>
        <w:pStyle w:val="2"/>
        <w:spacing w:before="2" w:line="275" w:lineRule="exact"/>
        <w:jc w:val="left"/>
      </w:pPr>
      <w:r>
        <w:t>Демонстрации:</w:t>
      </w:r>
    </w:p>
    <w:p w:rsidR="00274355" w:rsidRDefault="00E56823">
      <w:pPr>
        <w:pStyle w:val="a3"/>
        <w:ind w:right="995"/>
        <w:jc w:val="left"/>
      </w:pPr>
      <w:r>
        <w:rPr>
          <w:i/>
        </w:rPr>
        <w:t>Портреты:</w:t>
      </w:r>
      <w:r>
        <w:t>А.Левенгук,Р.Гук,Т.Шванн,М.Шлейден,Р.Вирхов,</w:t>
      </w:r>
      <w:r>
        <w:rPr>
          <w:spacing w:val="1"/>
        </w:rPr>
        <w:t xml:space="preserve"> </w:t>
      </w:r>
      <w:r>
        <w:t>Дж.</w:t>
      </w:r>
      <w:r>
        <w:rPr>
          <w:spacing w:val="1"/>
        </w:rPr>
        <w:t xml:space="preserve"> </w:t>
      </w:r>
      <w:r>
        <w:t>Уотсон,</w:t>
      </w:r>
      <w:r>
        <w:rPr>
          <w:spacing w:val="1"/>
        </w:rPr>
        <w:t xml:space="preserve"> </w:t>
      </w:r>
      <w:r>
        <w:t>Ф.</w:t>
      </w:r>
      <w:r>
        <w:rPr>
          <w:spacing w:val="1"/>
        </w:rPr>
        <w:t xml:space="preserve"> </w:t>
      </w:r>
      <w:r>
        <w:t>Крик,</w:t>
      </w:r>
      <w:r>
        <w:rPr>
          <w:spacing w:val="-57"/>
        </w:rPr>
        <w:t xml:space="preserve"> </w:t>
      </w:r>
      <w:r>
        <w:t>М.</w:t>
      </w:r>
      <w:r>
        <w:rPr>
          <w:spacing w:val="3"/>
        </w:rPr>
        <w:t xml:space="preserve"> </w:t>
      </w:r>
      <w:r>
        <w:t>Уилкинс,</w:t>
      </w:r>
      <w:r>
        <w:rPr>
          <w:spacing w:val="-1"/>
        </w:rPr>
        <w:t xml:space="preserve"> </w:t>
      </w:r>
      <w:r>
        <w:t>Р.</w:t>
      </w:r>
      <w:r>
        <w:rPr>
          <w:spacing w:val="-1"/>
        </w:rPr>
        <w:t xml:space="preserve"> </w:t>
      </w:r>
      <w:r>
        <w:t>Франклин,</w:t>
      </w:r>
      <w:r>
        <w:rPr>
          <w:spacing w:val="-1"/>
        </w:rPr>
        <w:t xml:space="preserve"> </w:t>
      </w:r>
      <w:r>
        <w:t>К.М.</w:t>
      </w:r>
      <w:r>
        <w:rPr>
          <w:spacing w:val="-1"/>
        </w:rPr>
        <w:t xml:space="preserve"> </w:t>
      </w:r>
      <w:r>
        <w:t>Бэр.</w:t>
      </w:r>
    </w:p>
    <w:p w:rsidR="00274355" w:rsidRDefault="00E56823">
      <w:pPr>
        <w:pStyle w:val="a3"/>
        <w:spacing w:line="275" w:lineRule="exact"/>
        <w:ind w:left="903" w:firstLine="0"/>
        <w:jc w:val="left"/>
      </w:pPr>
      <w:r>
        <w:rPr>
          <w:i/>
        </w:rPr>
        <w:t>Диаграммы:</w:t>
      </w:r>
      <w:r>
        <w:t>«Распределениехимическихэлементоввнеживойприроде»,</w:t>
      </w:r>
    </w:p>
    <w:p w:rsidR="00274355" w:rsidRDefault="00E56823">
      <w:pPr>
        <w:pStyle w:val="a3"/>
        <w:spacing w:line="275" w:lineRule="exact"/>
        <w:ind w:left="903" w:firstLine="0"/>
        <w:jc w:val="left"/>
      </w:pPr>
      <w:r>
        <w:t>«Распределениехимическихэлементоввживойприроде».</w:t>
      </w:r>
    </w:p>
    <w:p w:rsidR="00274355" w:rsidRDefault="00E56823">
      <w:pPr>
        <w:tabs>
          <w:tab w:val="left" w:pos="2026"/>
          <w:tab w:val="left" w:pos="3117"/>
          <w:tab w:val="left" w:pos="5339"/>
          <w:tab w:val="left" w:pos="8250"/>
        </w:tabs>
        <w:spacing w:before="4" w:line="237" w:lineRule="auto"/>
        <w:ind w:left="1623" w:right="1769" w:hanging="721"/>
        <w:rPr>
          <w:sz w:val="24"/>
        </w:rPr>
      </w:pPr>
      <w:r>
        <w:rPr>
          <w:i/>
          <w:sz w:val="24"/>
        </w:rPr>
        <w:t>Таблицы</w:t>
      </w:r>
      <w:r>
        <w:rPr>
          <w:i/>
          <w:sz w:val="24"/>
        </w:rPr>
        <w:tab/>
        <w:t>и</w:t>
      </w:r>
      <w:r>
        <w:rPr>
          <w:i/>
          <w:sz w:val="24"/>
        </w:rPr>
        <w:tab/>
        <w:t>схемы:</w:t>
      </w:r>
      <w:r>
        <w:rPr>
          <w:i/>
          <w:sz w:val="24"/>
        </w:rPr>
        <w:tab/>
      </w:r>
      <w:r>
        <w:rPr>
          <w:sz w:val="24"/>
        </w:rPr>
        <w:t>«Периодическая</w:t>
      </w:r>
      <w:r>
        <w:rPr>
          <w:sz w:val="24"/>
        </w:rPr>
        <w:tab/>
      </w:r>
      <w:r>
        <w:rPr>
          <w:spacing w:val="-2"/>
          <w:sz w:val="24"/>
        </w:rPr>
        <w:t>таблица</w:t>
      </w:r>
      <w:r>
        <w:rPr>
          <w:spacing w:val="-57"/>
          <w:sz w:val="24"/>
        </w:rPr>
        <w:t xml:space="preserve"> </w:t>
      </w:r>
      <w:r>
        <w:rPr>
          <w:sz w:val="24"/>
        </w:rPr>
        <w:t>химических</w:t>
      </w:r>
      <w:r>
        <w:rPr>
          <w:sz w:val="24"/>
        </w:rPr>
        <w:tab/>
        <w:t>элементов»,</w:t>
      </w:r>
    </w:p>
    <w:p w:rsidR="00274355" w:rsidRDefault="00E56823">
      <w:pPr>
        <w:pStyle w:val="a3"/>
        <w:spacing w:before="4" w:line="242" w:lineRule="auto"/>
        <w:ind w:right="982" w:firstLine="0"/>
        <w:jc w:val="left"/>
      </w:pPr>
      <w:r>
        <w:rPr>
          <w:spacing w:val="-1"/>
        </w:rPr>
        <w:t>«Строениемолекулыводы»,«Биосинтезбелка»,«Строениемолекулыбелка»,«Строениефермен</w:t>
      </w:r>
      <w:r>
        <w:rPr>
          <w:spacing w:val="-57"/>
        </w:rPr>
        <w:t xml:space="preserve"> </w:t>
      </w:r>
      <w:r>
        <w:t>та»,</w:t>
      </w:r>
      <w:r>
        <w:rPr>
          <w:spacing w:val="-4"/>
        </w:rPr>
        <w:t xml:space="preserve"> </w:t>
      </w:r>
      <w:r>
        <w:t>«Нуклеиновыекислоты.</w:t>
      </w:r>
      <w:r>
        <w:rPr>
          <w:spacing w:val="-3"/>
        </w:rPr>
        <w:t xml:space="preserve"> </w:t>
      </w:r>
      <w:r>
        <w:t>ДНК»,«СтроениемолекулыАТФ»,</w:t>
      </w:r>
    </w:p>
    <w:p w:rsidR="00274355" w:rsidRDefault="00E56823">
      <w:pPr>
        <w:pStyle w:val="a3"/>
        <w:spacing w:before="153" w:line="242" w:lineRule="auto"/>
        <w:ind w:right="986"/>
      </w:pP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3"/>
        </w:rPr>
        <w:t xml:space="preserve"> </w:t>
      </w:r>
      <w:r>
        <w:t>клетки»,</w:t>
      </w:r>
      <w:r>
        <w:rPr>
          <w:spacing w:val="15"/>
        </w:rPr>
        <w:t xml:space="preserve"> </w:t>
      </w:r>
      <w:r>
        <w:t>«Строение</w:t>
      </w:r>
      <w:r>
        <w:rPr>
          <w:spacing w:val="7"/>
        </w:rPr>
        <w:t xml:space="preserve"> </w:t>
      </w:r>
      <w:r>
        <w:t>прокариотической</w:t>
      </w:r>
      <w:r>
        <w:rPr>
          <w:spacing w:val="13"/>
        </w:rPr>
        <w:t xml:space="preserve"> </w:t>
      </w:r>
      <w:r>
        <w:t>клетки»,</w:t>
      </w:r>
      <w:r>
        <w:rPr>
          <w:spacing w:val="15"/>
        </w:rPr>
        <w:t xml:space="preserve"> </w:t>
      </w:r>
      <w:r>
        <w:t>«Строение</w:t>
      </w:r>
      <w:r>
        <w:rPr>
          <w:spacing w:val="12"/>
        </w:rPr>
        <w:t xml:space="preserve"> </w:t>
      </w:r>
      <w:r>
        <w:t>ядра</w:t>
      </w:r>
      <w:r>
        <w:rPr>
          <w:spacing w:val="12"/>
        </w:rPr>
        <w:t xml:space="preserve"> </w:t>
      </w:r>
      <w:r>
        <w:t>клетки»,</w:t>
      </w:r>
    </w:p>
    <w:p w:rsidR="00274355" w:rsidRDefault="00E56823">
      <w:pPr>
        <w:pStyle w:val="a3"/>
        <w:spacing w:line="271" w:lineRule="exact"/>
        <w:ind w:firstLine="0"/>
      </w:pPr>
      <w:r>
        <w:t>«Углеводы»,</w:t>
      </w:r>
      <w:r>
        <w:rPr>
          <w:spacing w:val="-5"/>
        </w:rPr>
        <w:t xml:space="preserve"> </w:t>
      </w:r>
      <w:r>
        <w:t>«Липиды».</w:t>
      </w:r>
    </w:p>
    <w:p w:rsidR="00274355" w:rsidRDefault="00E56823">
      <w:pPr>
        <w:pStyle w:val="a3"/>
        <w:spacing w:before="3"/>
        <w:ind w:right="983"/>
      </w:pPr>
      <w:r>
        <w:rPr>
          <w:i/>
        </w:rPr>
        <w:t>Оборудование:</w:t>
      </w:r>
      <w:r>
        <w:rPr>
          <w:i/>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274355" w:rsidRDefault="00E56823">
      <w:pPr>
        <w:pStyle w:val="2"/>
        <w:spacing w:before="3"/>
        <w:jc w:val="left"/>
      </w:pPr>
      <w:r>
        <w:t>Лабораторныеипрактическиеработы:</w:t>
      </w:r>
    </w:p>
    <w:p w:rsidR="00274355" w:rsidRDefault="00E56823">
      <w:pPr>
        <w:pStyle w:val="a3"/>
        <w:spacing w:line="242" w:lineRule="auto"/>
        <w:ind w:right="982"/>
        <w:jc w:val="left"/>
      </w:pPr>
      <w:r>
        <w:t>Лабораторная</w:t>
      </w:r>
      <w:r>
        <w:rPr>
          <w:spacing w:val="19"/>
        </w:rPr>
        <w:t xml:space="preserve"> </w:t>
      </w:r>
      <w:r>
        <w:t>работа</w:t>
      </w:r>
      <w:r>
        <w:rPr>
          <w:spacing w:val="14"/>
        </w:rPr>
        <w:t xml:space="preserve"> </w:t>
      </w:r>
      <w:r>
        <w:t>№</w:t>
      </w:r>
      <w:r>
        <w:rPr>
          <w:spacing w:val="20"/>
        </w:rPr>
        <w:t xml:space="preserve"> </w:t>
      </w:r>
      <w:r>
        <w:t>1.</w:t>
      </w:r>
      <w:r>
        <w:rPr>
          <w:spacing w:val="17"/>
        </w:rPr>
        <w:t xml:space="preserve"> </w:t>
      </w:r>
      <w:r>
        <w:t>«Изучение</w:t>
      </w:r>
      <w:r>
        <w:rPr>
          <w:spacing w:val="18"/>
        </w:rPr>
        <w:t xml:space="preserve"> </w:t>
      </w:r>
      <w:r>
        <w:t>каталитической</w:t>
      </w:r>
      <w:r>
        <w:rPr>
          <w:spacing w:val="16"/>
        </w:rPr>
        <w:t xml:space="preserve"> </w:t>
      </w:r>
      <w:r>
        <w:t>активности</w:t>
      </w:r>
      <w:r>
        <w:rPr>
          <w:spacing w:val="20"/>
        </w:rPr>
        <w:t xml:space="preserve"> </w:t>
      </w:r>
      <w:r>
        <w:t>ферментов</w:t>
      </w:r>
      <w:r>
        <w:rPr>
          <w:spacing w:val="16"/>
        </w:rPr>
        <w:t xml:space="preserve"> </w:t>
      </w:r>
      <w:r>
        <w:t>(на</w:t>
      </w:r>
      <w:r>
        <w:rPr>
          <w:spacing w:val="-57"/>
        </w:rPr>
        <w:t xml:space="preserve"> </w:t>
      </w:r>
      <w:r>
        <w:t>примере амилазы</w:t>
      </w:r>
      <w:r>
        <w:rPr>
          <w:spacing w:val="-1"/>
        </w:rPr>
        <w:t xml:space="preserve"> </w:t>
      </w:r>
      <w:r>
        <w:t>или</w:t>
      </w:r>
      <w:r>
        <w:rPr>
          <w:spacing w:val="3"/>
        </w:rPr>
        <w:t xml:space="preserve"> </w:t>
      </w:r>
      <w:r>
        <w:t>каталазы)».</w:t>
      </w:r>
    </w:p>
    <w:p w:rsidR="00274355" w:rsidRDefault="00E56823">
      <w:pPr>
        <w:pStyle w:val="a3"/>
        <w:spacing w:line="242" w:lineRule="auto"/>
        <w:ind w:right="988"/>
        <w:jc w:val="left"/>
      </w:pPr>
      <w:r>
        <w:t>Лабораторная работа № 2. «Изучение строения клеток растений, животных и бактерий</w:t>
      </w:r>
      <w:r>
        <w:rPr>
          <w:spacing w:val="-57"/>
        </w:rPr>
        <w:t xml:space="preserve"> </w:t>
      </w:r>
      <w:r>
        <w:t>под</w:t>
      </w:r>
      <w:r>
        <w:rPr>
          <w:spacing w:val="-6"/>
        </w:rPr>
        <w:t xml:space="preserve"> </w:t>
      </w:r>
      <w:r>
        <w:t>микроскопом</w:t>
      </w:r>
      <w:r>
        <w:rPr>
          <w:spacing w:val="-1"/>
        </w:rPr>
        <w:t xml:space="preserve"> </w:t>
      </w:r>
      <w:r>
        <w:t>на</w:t>
      </w:r>
      <w:r>
        <w:rPr>
          <w:spacing w:val="4"/>
        </w:rPr>
        <w:t xml:space="preserve"> </w:t>
      </w:r>
      <w:r>
        <w:t>готовых</w:t>
      </w:r>
      <w:r>
        <w:rPr>
          <w:spacing w:val="-3"/>
        </w:rPr>
        <w:t xml:space="preserve"> </w:t>
      </w:r>
      <w:r>
        <w:t>микропрепаратах</w:t>
      </w:r>
      <w:r>
        <w:rPr>
          <w:spacing w:val="-9"/>
        </w:rPr>
        <w:t xml:space="preserve"> </w:t>
      </w:r>
      <w:r>
        <w:t>и</w:t>
      </w:r>
      <w:r>
        <w:rPr>
          <w:spacing w:val="3"/>
        </w:rPr>
        <w:t xml:space="preserve"> </w:t>
      </w:r>
      <w:r>
        <w:t>их</w:t>
      </w:r>
      <w:r>
        <w:rPr>
          <w:spacing w:val="-8"/>
        </w:rPr>
        <w:t xml:space="preserve"> </w:t>
      </w:r>
      <w:r>
        <w:t>описание».</w:t>
      </w:r>
    </w:p>
    <w:p w:rsidR="00274355" w:rsidRDefault="00E56823">
      <w:pPr>
        <w:pStyle w:val="1"/>
        <w:jc w:val="left"/>
      </w:pPr>
      <w:bookmarkStart w:id="19" w:name="Тема4.Жизнедеятельностьклетки"/>
      <w:bookmarkEnd w:id="19"/>
      <w:r>
        <w:t>Тема4.Жизнедеятельностьклетки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1"/>
      </w:pPr>
      <w:r>
        <w:t>Обменвеществ,илиметаболизм.Ассимиляция(пластическийобмен)</w:t>
      </w:r>
      <w:r>
        <w:rPr>
          <w:spacing w:val="1"/>
        </w:rPr>
        <w:t xml:space="preserve"> </w:t>
      </w:r>
      <w:r>
        <w:t>и</w:t>
      </w:r>
      <w:r>
        <w:rPr>
          <w:spacing w:val="1"/>
        </w:rPr>
        <w:t xml:space="preserve"> </w:t>
      </w:r>
      <w:r>
        <w:t>диссимиляция</w:t>
      </w:r>
      <w:r>
        <w:rPr>
          <w:spacing w:val="-57"/>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w:t>
      </w:r>
      <w:r>
        <w:rPr>
          <w:spacing w:val="2"/>
        </w:rPr>
        <w:t xml:space="preserve"> </w:t>
      </w:r>
      <w:r>
        <w:t>и</w:t>
      </w:r>
      <w:r>
        <w:rPr>
          <w:spacing w:val="-2"/>
        </w:rPr>
        <w:t xml:space="preserve"> </w:t>
      </w:r>
      <w:r>
        <w:t>энергии</w:t>
      </w:r>
      <w:r>
        <w:rPr>
          <w:spacing w:val="-3"/>
        </w:rPr>
        <w:t xml:space="preserve"> </w:t>
      </w:r>
      <w:r>
        <w:t>в</w:t>
      </w:r>
      <w:r>
        <w:rPr>
          <w:spacing w:val="-1"/>
        </w:rPr>
        <w:t xml:space="preserve"> </w:t>
      </w:r>
      <w:r>
        <w:t>понимании</w:t>
      </w:r>
      <w:r>
        <w:rPr>
          <w:spacing w:val="-6"/>
        </w:rPr>
        <w:t xml:space="preserve"> </w:t>
      </w:r>
      <w:r>
        <w:t>метаболизма.</w:t>
      </w:r>
    </w:p>
    <w:p w:rsidR="00274355" w:rsidRDefault="00E56823">
      <w:pPr>
        <w:pStyle w:val="a3"/>
        <w:spacing w:line="242" w:lineRule="auto"/>
        <w:ind w:right="994"/>
      </w:pPr>
      <w:r>
        <w:t>Типыобменавеществ:автотрофныйигетеротрофный.Рольферментовв обмене веществ и</w:t>
      </w:r>
      <w:r>
        <w:rPr>
          <w:spacing w:val="-57"/>
        </w:rPr>
        <w:t xml:space="preserve"> </w:t>
      </w:r>
      <w:r>
        <w:t>превращении</w:t>
      </w:r>
      <w:r>
        <w:rPr>
          <w:spacing w:val="-3"/>
        </w:rPr>
        <w:t xml:space="preserve"> </w:t>
      </w:r>
      <w:r>
        <w:t>энергии</w:t>
      </w:r>
      <w:r>
        <w:rPr>
          <w:spacing w:val="-2"/>
        </w:rPr>
        <w:t xml:space="preserve"> </w:t>
      </w:r>
      <w:r>
        <w:t>в</w:t>
      </w:r>
      <w:r>
        <w:rPr>
          <w:spacing w:val="-1"/>
        </w:rPr>
        <w:t xml:space="preserve"> </w:t>
      </w:r>
      <w:r>
        <w:t>клетке.</w:t>
      </w:r>
    </w:p>
    <w:p w:rsidR="00274355" w:rsidRDefault="00E56823">
      <w:pPr>
        <w:pStyle w:val="a3"/>
        <w:ind w:right="984"/>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w:t>
      </w:r>
      <w:r>
        <w:rPr>
          <w:spacing w:val="1"/>
        </w:rPr>
        <w:t xml:space="preserve"> </w:t>
      </w:r>
      <w:r>
        <w:t>фотосинтеза.</w:t>
      </w:r>
      <w:r>
        <w:rPr>
          <w:spacing w:val="1"/>
        </w:rPr>
        <w:t xml:space="preserve"> </w:t>
      </w:r>
      <w:r>
        <w:t>Значение</w:t>
      </w:r>
      <w:r>
        <w:rPr>
          <w:spacing w:val="1"/>
        </w:rPr>
        <w:t xml:space="preserve"> </w:t>
      </w:r>
      <w:r>
        <w:t>фотосинтеза</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Влияние</w:t>
      </w:r>
      <w:r>
        <w:rPr>
          <w:spacing w:val="1"/>
        </w:rPr>
        <w:t xml:space="preserve"> </w:t>
      </w:r>
      <w:r>
        <w:rPr>
          <w:spacing w:val="-1"/>
        </w:rPr>
        <w:t xml:space="preserve">условийсредынафотосинтезиспособыповышенияегопродуктивностиу </w:t>
      </w:r>
      <w:r>
        <w:t>культурных</w:t>
      </w:r>
      <w:r>
        <w:rPr>
          <w:spacing w:val="4"/>
        </w:rPr>
        <w:t xml:space="preserve"> </w:t>
      </w:r>
      <w:r>
        <w:t>растений.</w:t>
      </w:r>
    </w:p>
    <w:p w:rsidR="00274355" w:rsidRDefault="00E56823">
      <w:pPr>
        <w:pStyle w:val="a3"/>
        <w:spacing w:line="275" w:lineRule="exact"/>
        <w:ind w:left="903" w:firstLine="0"/>
      </w:pPr>
      <w:r>
        <w:t>Хемосинтез.Хемосинтезирующиебактерии.Значениехемосинтезадляжизни</w:t>
      </w:r>
      <w:r>
        <w:rPr>
          <w:spacing w:val="-8"/>
        </w:rPr>
        <w:t xml:space="preserve"> </w:t>
      </w:r>
      <w:r>
        <w:t>на</w:t>
      </w:r>
      <w:r>
        <w:rPr>
          <w:spacing w:val="-14"/>
        </w:rPr>
        <w:t xml:space="preserve"> </w:t>
      </w:r>
      <w:r>
        <w:t>Земле.</w:t>
      </w:r>
    </w:p>
    <w:p w:rsidR="00274355" w:rsidRDefault="00E56823">
      <w:pPr>
        <w:pStyle w:val="a3"/>
        <w:ind w:right="992"/>
      </w:pPr>
      <w:r>
        <w:t>Энергетическийобменвклетке.Расщеплениевеществ,выделение</w:t>
      </w:r>
      <w:r>
        <w:rPr>
          <w:spacing w:val="1"/>
        </w:rPr>
        <w:t xml:space="preserve"> </w:t>
      </w:r>
      <w:r>
        <w:t>и</w:t>
      </w:r>
      <w:r>
        <w:rPr>
          <w:spacing w:val="1"/>
        </w:rPr>
        <w:t xml:space="preserve"> </w:t>
      </w:r>
      <w:r>
        <w:t>аккумулирование</w:t>
      </w:r>
      <w:r>
        <w:rPr>
          <w:spacing w:val="-57"/>
        </w:rPr>
        <w:t xml:space="preserve"> </w:t>
      </w: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2"/>
        </w:rPr>
        <w:t xml:space="preserve"> </w:t>
      </w:r>
      <w:r>
        <w:t>энергетического</w:t>
      </w:r>
      <w:r>
        <w:rPr>
          <w:spacing w:val="-3"/>
        </w:rPr>
        <w:t xml:space="preserve"> </w:t>
      </w:r>
      <w:r>
        <w:t>обмена.</w:t>
      </w:r>
    </w:p>
    <w:p w:rsidR="00274355" w:rsidRDefault="00E56823">
      <w:pPr>
        <w:pStyle w:val="a3"/>
        <w:ind w:right="982"/>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 и</w:t>
      </w:r>
      <w:r>
        <w:rPr>
          <w:spacing w:val="1"/>
        </w:rPr>
        <w:t xml:space="preserve"> </w:t>
      </w:r>
      <w:r>
        <w:t>его</w:t>
      </w:r>
      <w:r>
        <w:rPr>
          <w:spacing w:val="1"/>
        </w:rPr>
        <w:t xml:space="preserve"> </w:t>
      </w:r>
      <w:r>
        <w:t>свойства. Транскрипция</w:t>
      </w:r>
      <w:r>
        <w:rPr>
          <w:spacing w:val="1"/>
        </w:rPr>
        <w:t xml:space="preserve"> </w:t>
      </w:r>
      <w:r>
        <w:t>–</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2"/>
        </w:rPr>
        <w:t xml:space="preserve"> </w:t>
      </w:r>
      <w:r>
        <w:t>Роль</w:t>
      </w:r>
      <w:r>
        <w:rPr>
          <w:spacing w:val="-2"/>
        </w:rPr>
        <w:t xml:space="preserve"> </w:t>
      </w:r>
      <w:r>
        <w:t>рибосом</w:t>
      </w:r>
      <w:r>
        <w:rPr>
          <w:spacing w:val="-1"/>
        </w:rPr>
        <w:t xml:space="preserve"> </w:t>
      </w:r>
      <w:r>
        <w:t>в</w:t>
      </w:r>
      <w:r>
        <w:rPr>
          <w:spacing w:val="3"/>
        </w:rPr>
        <w:t xml:space="preserve"> </w:t>
      </w:r>
      <w:r>
        <w:t>биосинтезе</w:t>
      </w:r>
      <w:r>
        <w:rPr>
          <w:spacing w:val="-5"/>
        </w:rPr>
        <w:t xml:space="preserve"> </w:t>
      </w:r>
      <w:r>
        <w:t>белка.</w:t>
      </w:r>
    </w:p>
    <w:p w:rsidR="00274355" w:rsidRDefault="00E56823">
      <w:pPr>
        <w:pStyle w:val="a3"/>
        <w:tabs>
          <w:tab w:val="left" w:pos="8468"/>
        </w:tabs>
        <w:ind w:right="981"/>
      </w:pPr>
      <w:r>
        <w:t>Неклеточныеформыжизни–вирусы.Историяоткрытиявирусов(Д.И.</w:t>
      </w:r>
      <w:r>
        <w:tab/>
        <w:t>Ивановский).</w:t>
      </w:r>
      <w:r>
        <w:rPr>
          <w:spacing w:val="-58"/>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жизненного</w:t>
      </w:r>
      <w:r>
        <w:rPr>
          <w:spacing w:val="1"/>
        </w:rPr>
        <w:t xml:space="preserve"> </w:t>
      </w:r>
      <w:r>
        <w:t>цикла</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 и человека, вызываемые вирусами. Вирус иммунодефицита человека (ВИЧ) –</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57"/>
        </w:rPr>
        <w:t xml:space="preserve"> </w:t>
      </w:r>
      <w:r>
        <w:t>распространения</w:t>
      </w:r>
      <w:r>
        <w:rPr>
          <w:spacing w:val="-4"/>
        </w:rPr>
        <w:t xml:space="preserve"> </w:t>
      </w:r>
      <w:r>
        <w:t>вирусных</w:t>
      </w:r>
      <w:r>
        <w:rPr>
          <w:spacing w:val="1"/>
        </w:rPr>
        <w:t xml:space="preserve"> </w:t>
      </w:r>
      <w:r>
        <w:t>заболеваний.</w:t>
      </w:r>
    </w:p>
    <w:p w:rsidR="00274355" w:rsidRDefault="00E56823">
      <w:pPr>
        <w:pStyle w:val="2"/>
        <w:spacing w:before="3"/>
        <w:jc w:val="left"/>
      </w:pPr>
      <w:r>
        <w:t>Демонстрации:</w:t>
      </w:r>
    </w:p>
    <w:p w:rsidR="00274355" w:rsidRDefault="00E56823">
      <w:pPr>
        <w:pStyle w:val="a3"/>
        <w:spacing w:line="272" w:lineRule="exact"/>
        <w:ind w:left="903" w:firstLine="0"/>
        <w:jc w:val="left"/>
      </w:pPr>
      <w:r>
        <w:rPr>
          <w:i/>
        </w:rPr>
        <w:t>Портреты:</w:t>
      </w:r>
      <w:r>
        <w:t>Н.К.Кольцов,Д.И.Ивановский,К.А.Тимирязев.</w:t>
      </w:r>
    </w:p>
    <w:p w:rsidR="00274355" w:rsidRDefault="00E56823">
      <w:pPr>
        <w:tabs>
          <w:tab w:val="left" w:pos="2305"/>
          <w:tab w:val="left" w:pos="2698"/>
          <w:tab w:val="left" w:pos="3789"/>
          <w:tab w:val="left" w:pos="4840"/>
          <w:tab w:val="left" w:pos="6285"/>
        </w:tabs>
        <w:spacing w:before="3"/>
        <w:ind w:left="903"/>
        <w:rPr>
          <w:sz w:val="24"/>
        </w:rPr>
      </w:pPr>
      <w:r>
        <w:rPr>
          <w:i/>
          <w:sz w:val="24"/>
        </w:rPr>
        <w:t>Таблицы</w:t>
      </w:r>
      <w:r>
        <w:rPr>
          <w:i/>
          <w:sz w:val="24"/>
        </w:rPr>
        <w:tab/>
        <w:t>и</w:t>
      </w:r>
      <w:r>
        <w:rPr>
          <w:i/>
          <w:sz w:val="24"/>
        </w:rPr>
        <w:tab/>
        <w:t>схемы:</w:t>
      </w:r>
      <w:r>
        <w:rPr>
          <w:i/>
          <w:sz w:val="24"/>
        </w:rPr>
        <w:tab/>
      </w:r>
      <w:r>
        <w:rPr>
          <w:sz w:val="24"/>
        </w:rPr>
        <w:t>«Типы</w:t>
      </w:r>
      <w:r>
        <w:rPr>
          <w:sz w:val="24"/>
        </w:rPr>
        <w:tab/>
        <w:t>питания»,</w:t>
      </w:r>
      <w:r>
        <w:rPr>
          <w:sz w:val="24"/>
        </w:rPr>
        <w:tab/>
        <w:t>«Метаболизм»,</w:t>
      </w:r>
    </w:p>
    <w:p w:rsidR="00274355" w:rsidRDefault="00E56823">
      <w:pPr>
        <w:pStyle w:val="a3"/>
        <w:spacing w:before="2"/>
        <w:ind w:left="2305" w:firstLine="0"/>
        <w:jc w:val="left"/>
      </w:pPr>
      <w:r>
        <w:t>«Митохондрия»,</w:t>
      </w:r>
    </w:p>
    <w:p w:rsidR="00274355" w:rsidRDefault="00E56823">
      <w:pPr>
        <w:pStyle w:val="a3"/>
        <w:tabs>
          <w:tab w:val="left" w:pos="3995"/>
          <w:tab w:val="left" w:pos="6017"/>
          <w:tab w:val="left" w:pos="8038"/>
        </w:tabs>
        <w:spacing w:before="156" w:line="242" w:lineRule="auto"/>
        <w:ind w:left="2785" w:right="1707" w:hanging="1883"/>
        <w:jc w:val="left"/>
      </w:pPr>
      <w:r>
        <w:t>«Энергетический</w:t>
      </w:r>
      <w:r>
        <w:rPr>
          <w:spacing w:val="47"/>
        </w:rPr>
        <w:t xml:space="preserve"> </w:t>
      </w:r>
      <w:r>
        <w:t>обмен»,</w:t>
      </w:r>
      <w:r>
        <w:tab/>
        <w:t>«Хлоропласт»,</w:t>
      </w:r>
      <w:r>
        <w:tab/>
        <w:t>«Фотосинтез»,</w:t>
      </w:r>
      <w:r>
        <w:tab/>
      </w:r>
      <w:r>
        <w:rPr>
          <w:spacing w:val="-2"/>
        </w:rPr>
        <w:t>«Строение</w:t>
      </w:r>
      <w:r>
        <w:rPr>
          <w:spacing w:val="-57"/>
        </w:rPr>
        <w:t xml:space="preserve"> </w:t>
      </w:r>
      <w:r>
        <w:t>ДНК»,</w:t>
      </w:r>
    </w:p>
    <w:p w:rsidR="00274355" w:rsidRDefault="00E56823">
      <w:pPr>
        <w:pStyle w:val="a3"/>
        <w:spacing w:line="271" w:lineRule="exact"/>
        <w:ind w:left="903" w:firstLine="0"/>
        <w:jc w:val="left"/>
      </w:pPr>
      <w:r>
        <w:t>«Строениеифункционированиегена»,«Синтезбелка»,«Генетическийкод»,</w:t>
      </w:r>
    </w:p>
    <w:p w:rsidR="00274355" w:rsidRDefault="00E56823">
      <w:pPr>
        <w:pStyle w:val="a3"/>
        <w:tabs>
          <w:tab w:val="left" w:pos="4163"/>
          <w:tab w:val="left" w:pos="5647"/>
          <w:tab w:val="left" w:pos="6713"/>
          <w:tab w:val="left" w:pos="7582"/>
          <w:tab w:val="left" w:pos="8365"/>
          <w:tab w:val="left" w:pos="8517"/>
        </w:tabs>
        <w:spacing w:before="5" w:line="237" w:lineRule="auto"/>
        <w:ind w:left="1931" w:right="985" w:hanging="1028"/>
        <w:jc w:val="left"/>
      </w:pPr>
      <w:r>
        <w:t>«Вирусы»,</w:t>
      </w:r>
      <w:r>
        <w:tab/>
        <w:t>«Бактериофаги»,</w:t>
      </w:r>
      <w:r>
        <w:rPr>
          <w:spacing w:val="56"/>
        </w:rPr>
        <w:t xml:space="preserve"> </w:t>
      </w:r>
      <w:r>
        <w:t>«Строение</w:t>
      </w:r>
      <w:r>
        <w:tab/>
        <w:t>и</w:t>
      </w:r>
      <w:r>
        <w:tab/>
        <w:t>жизненный</w:t>
      </w:r>
      <w:r>
        <w:rPr>
          <w:spacing w:val="1"/>
        </w:rPr>
        <w:t xml:space="preserve"> </w:t>
      </w:r>
      <w:r>
        <w:t>цикл</w:t>
      </w:r>
      <w:r>
        <w:tab/>
        <w:t>вируса</w:t>
      </w:r>
      <w:r>
        <w:tab/>
        <w:t>СПИДа,</w:t>
      </w:r>
      <w:r>
        <w:tab/>
        <w:t>бактериофага»,</w:t>
      </w:r>
      <w:r>
        <w:tab/>
      </w:r>
      <w:r>
        <w:tab/>
      </w:r>
      <w:r>
        <w:rPr>
          <w:spacing w:val="-1"/>
        </w:rPr>
        <w:t>«Репликация</w:t>
      </w:r>
    </w:p>
    <w:p w:rsidR="00274355" w:rsidRDefault="00E56823">
      <w:pPr>
        <w:pStyle w:val="a3"/>
        <w:spacing w:before="3" w:line="275" w:lineRule="exact"/>
        <w:ind w:firstLine="0"/>
        <w:jc w:val="left"/>
      </w:pPr>
      <w:r>
        <w:t>ДНК».</w:t>
      </w:r>
    </w:p>
    <w:p w:rsidR="00274355" w:rsidRDefault="00E56823">
      <w:pPr>
        <w:tabs>
          <w:tab w:val="left" w:pos="3064"/>
          <w:tab w:val="left" w:pos="5705"/>
          <w:tab w:val="left" w:pos="7256"/>
          <w:tab w:val="left" w:pos="8091"/>
        </w:tabs>
        <w:spacing w:line="247" w:lineRule="auto"/>
        <w:ind w:left="3064" w:right="2606" w:hanging="2162"/>
        <w:rPr>
          <w:sz w:val="24"/>
        </w:rPr>
      </w:pPr>
      <w:r>
        <w:rPr>
          <w:i/>
          <w:sz w:val="24"/>
        </w:rPr>
        <w:t>Оборудование:</w:t>
      </w:r>
      <w:r>
        <w:rPr>
          <w:i/>
          <w:sz w:val="24"/>
        </w:rPr>
        <w:tab/>
      </w:r>
      <w:r>
        <w:rPr>
          <w:sz w:val="24"/>
        </w:rPr>
        <w:t>модели-аппликации</w:t>
      </w:r>
      <w:r>
        <w:rPr>
          <w:sz w:val="24"/>
        </w:rPr>
        <w:tab/>
        <w:t>«Удвоение</w:t>
      </w:r>
      <w:r>
        <w:rPr>
          <w:sz w:val="24"/>
        </w:rPr>
        <w:tab/>
        <w:t>ДНК</w:t>
      </w:r>
      <w:r>
        <w:rPr>
          <w:sz w:val="24"/>
        </w:rPr>
        <w:tab/>
      </w:r>
      <w:r>
        <w:rPr>
          <w:spacing w:val="-3"/>
          <w:sz w:val="24"/>
        </w:rPr>
        <w:t>и</w:t>
      </w:r>
      <w:r>
        <w:rPr>
          <w:spacing w:val="-57"/>
          <w:sz w:val="24"/>
        </w:rPr>
        <w:t xml:space="preserve"> </w:t>
      </w:r>
      <w:r>
        <w:rPr>
          <w:sz w:val="24"/>
        </w:rPr>
        <w:t>транскрипция»,</w:t>
      </w:r>
    </w:p>
    <w:p w:rsidR="00274355" w:rsidRDefault="00E56823">
      <w:pPr>
        <w:tabs>
          <w:tab w:val="left" w:pos="8088"/>
        </w:tabs>
        <w:spacing w:before="141"/>
        <w:ind w:left="903" w:right="994"/>
        <w:rPr>
          <w:sz w:val="24"/>
        </w:rPr>
      </w:pPr>
      <w:r>
        <w:rPr>
          <w:sz w:val="24"/>
        </w:rPr>
        <w:t>«Биосинтезбелка»,«Строениеклетки»,модельструктурыДНК.</w:t>
      </w:r>
      <w:r>
        <w:rPr>
          <w:spacing w:val="1"/>
          <w:sz w:val="24"/>
        </w:rPr>
        <w:t xml:space="preserve"> </w:t>
      </w:r>
      <w:bookmarkStart w:id="20" w:name="Тема5.Размножениеииндивидуальноеразвитие"/>
      <w:bookmarkEnd w:id="20"/>
      <w:r>
        <w:rPr>
          <w:b/>
          <w:sz w:val="24"/>
        </w:rPr>
        <w:t>Тема5.Размножениеииндивидуальноеразвитиеорганизмов</w:t>
      </w:r>
      <w:r>
        <w:rPr>
          <w:b/>
          <w:spacing w:val="1"/>
          <w:sz w:val="24"/>
        </w:rPr>
        <w:t xml:space="preserve"> </w:t>
      </w:r>
      <w:r>
        <w:rPr>
          <w:sz w:val="24"/>
        </w:rPr>
        <w:t>Клеточныйцикл,илижизненныйциклклетки.Интерфазаи</w:t>
      </w:r>
      <w:r>
        <w:rPr>
          <w:sz w:val="24"/>
        </w:rPr>
        <w:tab/>
        <w:t>митоз.Процессы,</w:t>
      </w:r>
    </w:p>
    <w:p w:rsidR="00274355" w:rsidRDefault="00E56823">
      <w:pPr>
        <w:pStyle w:val="a3"/>
        <w:spacing w:before="3"/>
        <w:ind w:right="987" w:firstLine="0"/>
      </w:pP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 Хроматиды. Цитологические основы размножения и индивидуального развития</w:t>
      </w:r>
      <w:r>
        <w:rPr>
          <w:spacing w:val="1"/>
        </w:rPr>
        <w:t xml:space="preserve"> </w:t>
      </w:r>
      <w:r>
        <w:t>организмов.</w:t>
      </w:r>
    </w:p>
    <w:p w:rsidR="00274355" w:rsidRDefault="00E56823">
      <w:pPr>
        <w:pStyle w:val="a3"/>
        <w:spacing w:before="3" w:line="237" w:lineRule="auto"/>
        <w:ind w:right="982"/>
        <w:jc w:val="left"/>
      </w:pPr>
      <w:r>
        <w:t>Деление клетки</w:t>
      </w:r>
      <w:r>
        <w:rPr>
          <w:spacing w:val="1"/>
        </w:rPr>
        <w:t xml:space="preserve"> </w:t>
      </w:r>
      <w:r>
        <w:t>– митоз.</w:t>
      </w:r>
      <w:r>
        <w:rPr>
          <w:spacing w:val="1"/>
        </w:rPr>
        <w:t xml:space="preserve"> </w:t>
      </w:r>
      <w:r>
        <w:t>Стадии митоза. Процессы,</w:t>
      </w:r>
      <w:r>
        <w:rPr>
          <w:spacing w:val="1"/>
        </w:rPr>
        <w:t xml:space="preserve"> </w:t>
      </w:r>
      <w:r>
        <w:t>происходящие наразных стадиях</w:t>
      </w:r>
      <w:r>
        <w:rPr>
          <w:spacing w:val="-57"/>
        </w:rPr>
        <w:t xml:space="preserve"> </w:t>
      </w:r>
      <w:r>
        <w:t>митоза.</w:t>
      </w:r>
      <w:r>
        <w:rPr>
          <w:spacing w:val="-2"/>
        </w:rPr>
        <w:t xml:space="preserve"> </w:t>
      </w:r>
      <w:r>
        <w:t>Биологический</w:t>
      </w:r>
      <w:r>
        <w:rPr>
          <w:spacing w:val="3"/>
        </w:rPr>
        <w:t xml:space="preserve"> </w:t>
      </w:r>
      <w:r>
        <w:t>смысл</w:t>
      </w:r>
      <w:r>
        <w:rPr>
          <w:spacing w:val="-3"/>
        </w:rPr>
        <w:t xml:space="preserve"> </w:t>
      </w:r>
      <w:r>
        <w:t>митоза.</w:t>
      </w:r>
    </w:p>
    <w:p w:rsidR="00274355" w:rsidRDefault="00E56823">
      <w:pPr>
        <w:pStyle w:val="a3"/>
        <w:spacing w:before="3" w:line="275" w:lineRule="exact"/>
        <w:ind w:left="903" w:firstLine="0"/>
        <w:jc w:val="left"/>
      </w:pPr>
      <w:r>
        <w:t>Программируемаягибельклетки–апоптоз.</w:t>
      </w:r>
    </w:p>
    <w:p w:rsidR="00274355" w:rsidRDefault="00E56823">
      <w:pPr>
        <w:pStyle w:val="a3"/>
        <w:ind w:right="988"/>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1"/>
        </w:rPr>
        <w:t xml:space="preserve"> </w:t>
      </w:r>
      <w:r>
        <w:t>клонирование</w:t>
      </w:r>
      <w:r>
        <w:rPr>
          <w:spacing w:val="-4"/>
        </w:rPr>
        <w:t xml:space="preserve"> </w:t>
      </w:r>
      <w:r>
        <w:t>организмов,</w:t>
      </w:r>
      <w:r>
        <w:rPr>
          <w:spacing w:val="1"/>
        </w:rPr>
        <w:t xml:space="preserve"> </w:t>
      </w:r>
      <w:r>
        <w:t>его</w:t>
      </w:r>
      <w:r>
        <w:rPr>
          <w:spacing w:val="4"/>
        </w:rPr>
        <w:t xml:space="preserve"> </w:t>
      </w:r>
      <w:r>
        <w:t>значение</w:t>
      </w:r>
      <w:r>
        <w:rPr>
          <w:spacing w:val="-1"/>
        </w:rPr>
        <w:t xml:space="preserve"> </w:t>
      </w:r>
      <w:r>
        <w:t>для</w:t>
      </w:r>
      <w:r>
        <w:rPr>
          <w:spacing w:val="-1"/>
        </w:rPr>
        <w:t xml:space="preserve"> </w:t>
      </w:r>
      <w:r>
        <w:t>селекции.</w:t>
      </w:r>
    </w:p>
    <w:p w:rsidR="00274355" w:rsidRDefault="00E56823">
      <w:pPr>
        <w:pStyle w:val="a3"/>
        <w:spacing w:before="2" w:line="275" w:lineRule="exact"/>
        <w:ind w:left="903" w:firstLine="0"/>
        <w:jc w:val="left"/>
      </w:pPr>
      <w:r>
        <w:t>Половоеразмножение,егоотличияотбесполого.</w:t>
      </w:r>
    </w:p>
    <w:p w:rsidR="00274355" w:rsidRDefault="00E56823">
      <w:pPr>
        <w:pStyle w:val="a3"/>
        <w:spacing w:line="242" w:lineRule="auto"/>
        <w:ind w:right="997"/>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1"/>
        </w:rPr>
        <w:t xml:space="preserve"> </w:t>
      </w:r>
      <w:r>
        <w:t>в</w:t>
      </w:r>
      <w:r>
        <w:rPr>
          <w:spacing w:val="-2"/>
        </w:rPr>
        <w:t xml:space="preserve"> </w:t>
      </w:r>
      <w:r>
        <w:t>мейозе.</w:t>
      </w:r>
      <w:r>
        <w:rPr>
          <w:spacing w:val="3"/>
        </w:rPr>
        <w:t xml:space="preserve"> </w:t>
      </w:r>
      <w:r>
        <w:t>Кроссинговер.</w:t>
      </w:r>
      <w:r>
        <w:rPr>
          <w:spacing w:val="-3"/>
        </w:rPr>
        <w:t xml:space="preserve"> </w:t>
      </w:r>
      <w:r>
        <w:t>Биологический</w:t>
      </w:r>
      <w:r>
        <w:rPr>
          <w:spacing w:val="2"/>
        </w:rPr>
        <w:t xml:space="preserve"> </w:t>
      </w:r>
      <w:r>
        <w:t>смысл</w:t>
      </w:r>
      <w:r>
        <w:rPr>
          <w:spacing w:val="-4"/>
        </w:rPr>
        <w:t xml:space="preserve"> </w:t>
      </w:r>
      <w:r>
        <w:t>и</w:t>
      </w:r>
      <w:r>
        <w:rPr>
          <w:spacing w:val="-3"/>
        </w:rPr>
        <w:t xml:space="preserve"> </w:t>
      </w:r>
      <w:r>
        <w:t>значение</w:t>
      </w:r>
      <w:r>
        <w:rPr>
          <w:spacing w:val="4"/>
        </w:rPr>
        <w:t xml:space="preserve"> </w:t>
      </w:r>
      <w:r>
        <w:t>мейоза.</w:t>
      </w:r>
    </w:p>
    <w:p w:rsidR="00274355" w:rsidRDefault="00E56823">
      <w:pPr>
        <w:pStyle w:val="a3"/>
        <w:ind w:right="987"/>
      </w:pPr>
      <w:r>
        <w:t>Гаметогенез – процесс образования половых клеток у животных. Половые 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 и</w:t>
      </w:r>
      <w:r>
        <w:rPr>
          <w:spacing w:val="1"/>
        </w:rPr>
        <w:t xml:space="preserve"> </w:t>
      </w:r>
      <w:r>
        <w:t>развитие половых клеток</w:t>
      </w:r>
      <w:r>
        <w:rPr>
          <w:spacing w:val="1"/>
        </w:rPr>
        <w:t xml:space="preserve"> </w:t>
      </w:r>
      <w:r>
        <w:t>– гамет</w:t>
      </w:r>
      <w:r>
        <w:rPr>
          <w:spacing w:val="1"/>
        </w:rPr>
        <w:t xml:space="preserve"> </w:t>
      </w:r>
      <w:r>
        <w:t>(сперматозоид,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2"/>
        </w:rPr>
        <w:t xml:space="preserve"> </w:t>
      </w:r>
      <w:r>
        <w:t>Оплодотворение.</w:t>
      </w:r>
      <w:r>
        <w:rPr>
          <w:spacing w:val="4"/>
        </w:rPr>
        <w:t xml:space="preserve"> </w:t>
      </w:r>
      <w:r>
        <w:t>Партеногенез.</w:t>
      </w:r>
    </w:p>
    <w:p w:rsidR="00274355" w:rsidRDefault="00274355">
      <w:pPr>
        <w:sectPr w:rsidR="00274355">
          <w:pgSz w:w="11910" w:h="16840"/>
          <w:pgMar w:top="1160" w:right="0" w:bottom="0" w:left="1080" w:header="720" w:footer="720" w:gutter="0"/>
          <w:cols w:space="720"/>
        </w:sectPr>
      </w:pPr>
    </w:p>
    <w:p w:rsidR="00274355" w:rsidRDefault="00E56823">
      <w:pPr>
        <w:pStyle w:val="a3"/>
        <w:tabs>
          <w:tab w:val="left" w:pos="3100"/>
          <w:tab w:val="left" w:pos="5086"/>
          <w:tab w:val="left" w:pos="6287"/>
          <w:tab w:val="left" w:pos="8724"/>
          <w:tab w:val="left" w:pos="9268"/>
        </w:tabs>
        <w:spacing w:before="71"/>
        <w:ind w:right="983"/>
      </w:pPr>
      <w:r>
        <w:t>Индивидуальное развитие (онтогенез). Эмбриональное развитие (эмбриогенез). Этапы</w:t>
      </w:r>
      <w:r>
        <w:rPr>
          <w:spacing w:val="-57"/>
        </w:rPr>
        <w:t xml:space="preserve"> </w:t>
      </w:r>
      <w:r>
        <w:t>эмбрионального</w:t>
      </w:r>
      <w:r>
        <w:tab/>
        <w:t>развития</w:t>
      </w:r>
      <w:r>
        <w:tab/>
        <w:t>у</w:t>
      </w:r>
      <w:r>
        <w:tab/>
        <w:t>позвоночных</w:t>
      </w:r>
      <w:r>
        <w:tab/>
        <w:t>животных:</w:t>
      </w:r>
      <w:r>
        <w:rPr>
          <w:spacing w:val="-58"/>
        </w:rPr>
        <w:t xml:space="preserve"> </w:t>
      </w:r>
      <w:r>
        <w:t>дробление,гаструляция,органогенез.Постэмбриональноеразвитие.</w:t>
      </w:r>
      <w:r>
        <w:tab/>
      </w:r>
      <w:r>
        <w:tab/>
        <w:t>Типы</w:t>
      </w:r>
      <w:r>
        <w:rPr>
          <w:spacing w:val="-58"/>
        </w:rPr>
        <w:t xml:space="preserve"> </w:t>
      </w:r>
      <w:r>
        <w:t>постэмбрионального развития: прямое, непрямое (личиночное). Влияние среды на развитие</w:t>
      </w:r>
      <w:r>
        <w:rPr>
          <w:spacing w:val="1"/>
        </w:rPr>
        <w:t xml:space="preserve"> </w:t>
      </w:r>
      <w:r>
        <w:t>организмов,</w:t>
      </w:r>
      <w:r>
        <w:rPr>
          <w:spacing w:val="-2"/>
        </w:rPr>
        <w:t xml:space="preserve"> </w:t>
      </w:r>
      <w:r>
        <w:t>факторы,</w:t>
      </w:r>
      <w:r>
        <w:rPr>
          <w:spacing w:val="-2"/>
        </w:rPr>
        <w:t xml:space="preserve"> </w:t>
      </w:r>
      <w:r>
        <w:t>способные вызывать</w:t>
      </w:r>
      <w:r>
        <w:rPr>
          <w:spacing w:val="-2"/>
        </w:rPr>
        <w:t xml:space="preserve"> </w:t>
      </w:r>
      <w:r>
        <w:t>врождённые</w:t>
      </w:r>
      <w:r>
        <w:rPr>
          <w:spacing w:val="8"/>
        </w:rPr>
        <w:t xml:space="preserve"> </w:t>
      </w:r>
      <w:r>
        <w:t>уродства.</w:t>
      </w:r>
    </w:p>
    <w:p w:rsidR="00274355" w:rsidRDefault="00E56823">
      <w:pPr>
        <w:pStyle w:val="a3"/>
        <w:spacing w:line="242" w:lineRule="auto"/>
        <w:ind w:right="995"/>
      </w:pPr>
      <w:r>
        <w:t>Рост и развитие растений. Онтогенез цветкового растения: строение семени, стадии</w:t>
      </w:r>
      <w:r>
        <w:rPr>
          <w:spacing w:val="1"/>
        </w:rPr>
        <w:t xml:space="preserve"> </w:t>
      </w:r>
      <w:r>
        <w:t>развития.</w:t>
      </w:r>
    </w:p>
    <w:p w:rsidR="00274355" w:rsidRDefault="00E56823">
      <w:pPr>
        <w:pStyle w:val="2"/>
        <w:spacing w:line="274" w:lineRule="exact"/>
        <w:jc w:val="left"/>
      </w:pPr>
      <w:r>
        <w:t>Демонстрации:</w:t>
      </w:r>
    </w:p>
    <w:p w:rsidR="00274355" w:rsidRDefault="00E56823">
      <w:pPr>
        <w:pStyle w:val="a3"/>
        <w:tabs>
          <w:tab w:val="left" w:pos="2227"/>
          <w:tab w:val="left" w:pos="2783"/>
          <w:tab w:val="left" w:pos="3942"/>
          <w:tab w:val="left" w:pos="5242"/>
          <w:tab w:val="left" w:pos="7031"/>
          <w:tab w:val="left" w:pos="8835"/>
        </w:tabs>
        <w:spacing w:line="237" w:lineRule="auto"/>
        <w:ind w:right="988"/>
        <w:jc w:val="left"/>
      </w:pPr>
      <w:r>
        <w:rPr>
          <w:i/>
        </w:rPr>
        <w:t>Таблицы</w:t>
      </w:r>
      <w:r>
        <w:rPr>
          <w:i/>
        </w:rPr>
        <w:tab/>
        <w:t>и</w:t>
      </w:r>
      <w:r>
        <w:rPr>
          <w:i/>
        </w:rPr>
        <w:tab/>
        <w:t>схемы:</w:t>
      </w:r>
      <w:r>
        <w:rPr>
          <w:i/>
        </w:rPr>
        <w:tab/>
      </w:r>
      <w:r>
        <w:t>«Формы</w:t>
      </w:r>
      <w:r>
        <w:tab/>
        <w:t>размножения</w:t>
      </w:r>
      <w:r>
        <w:tab/>
        <w:t>организмов»,</w:t>
      </w:r>
      <w:r>
        <w:tab/>
      </w:r>
      <w:r>
        <w:rPr>
          <w:spacing w:val="-1"/>
        </w:rPr>
        <w:t>«Двойное</w:t>
      </w:r>
      <w:r>
        <w:rPr>
          <w:spacing w:val="-57"/>
        </w:rPr>
        <w:t xml:space="preserve"> </w:t>
      </w:r>
      <w:r>
        <w:t>оплодотворениеуцветковыхрастений»,«Вегетативноеразмножениерастений»,</w:t>
      </w:r>
    </w:p>
    <w:p w:rsidR="00274355" w:rsidRDefault="00E56823">
      <w:pPr>
        <w:pStyle w:val="a3"/>
        <w:spacing w:before="3" w:line="275" w:lineRule="exact"/>
        <w:ind w:left="903" w:firstLine="0"/>
        <w:jc w:val="left"/>
      </w:pPr>
      <w:r>
        <w:t>«Делениеклеткибактерий»,«Строениеполовыхклеток»,«Строениехромосомы»,</w:t>
      </w:r>
    </w:p>
    <w:p w:rsidR="00274355" w:rsidRDefault="00E56823">
      <w:pPr>
        <w:pStyle w:val="a3"/>
        <w:spacing w:line="242" w:lineRule="auto"/>
        <w:ind w:right="982"/>
        <w:jc w:val="left"/>
      </w:pPr>
      <w:r>
        <w:t>«Клеточный</w:t>
      </w:r>
      <w:r>
        <w:rPr>
          <w:spacing w:val="10"/>
        </w:rPr>
        <w:t xml:space="preserve"> </w:t>
      </w:r>
      <w:r>
        <w:t>цикл»,</w:t>
      </w:r>
      <w:r>
        <w:rPr>
          <w:spacing w:val="11"/>
        </w:rPr>
        <w:t xml:space="preserve"> </w:t>
      </w:r>
      <w:r>
        <w:t>«Репликация</w:t>
      </w:r>
      <w:r>
        <w:rPr>
          <w:spacing w:val="9"/>
        </w:rPr>
        <w:t xml:space="preserve"> </w:t>
      </w:r>
      <w:r>
        <w:t>ДНК»,</w:t>
      </w:r>
      <w:r>
        <w:rPr>
          <w:spacing w:val="11"/>
        </w:rPr>
        <w:t xml:space="preserve"> </w:t>
      </w:r>
      <w:r>
        <w:t>«Митоз»,</w:t>
      </w:r>
      <w:r>
        <w:rPr>
          <w:spacing w:val="11"/>
        </w:rPr>
        <w:t xml:space="preserve"> </w:t>
      </w:r>
      <w:r>
        <w:t>«Мейоз»,</w:t>
      </w:r>
      <w:r>
        <w:rPr>
          <w:spacing w:val="11"/>
        </w:rPr>
        <w:t xml:space="preserve"> </w:t>
      </w:r>
      <w:r>
        <w:t>«Прямое</w:t>
      </w:r>
      <w:r>
        <w:rPr>
          <w:spacing w:val="8"/>
        </w:rPr>
        <w:t xml:space="preserve"> </w:t>
      </w:r>
      <w:r>
        <w:t>и</w:t>
      </w:r>
      <w:r>
        <w:rPr>
          <w:spacing w:val="5"/>
        </w:rPr>
        <w:t xml:space="preserve"> </w:t>
      </w:r>
      <w:r>
        <w:t>непрямое</w:t>
      </w:r>
      <w:r>
        <w:rPr>
          <w:spacing w:val="-57"/>
        </w:rPr>
        <w:t xml:space="preserve"> </w:t>
      </w:r>
      <w:r>
        <w:t>развитие»,</w:t>
      </w:r>
      <w:r>
        <w:rPr>
          <w:spacing w:val="-1"/>
        </w:rPr>
        <w:t xml:space="preserve"> </w:t>
      </w:r>
      <w:r>
        <w:t>«Гаметогенез у</w:t>
      </w:r>
      <w:r>
        <w:rPr>
          <w:spacing w:val="-12"/>
        </w:rPr>
        <w:t xml:space="preserve"> </w:t>
      </w:r>
      <w:r>
        <w:t>млекопитающих</w:t>
      </w:r>
      <w:r>
        <w:rPr>
          <w:spacing w:val="-6"/>
        </w:rPr>
        <w:t xml:space="preserve"> </w:t>
      </w:r>
      <w:r>
        <w:t>и</w:t>
      </w:r>
      <w:r>
        <w:rPr>
          <w:spacing w:val="-1"/>
        </w:rPr>
        <w:t xml:space="preserve"> </w:t>
      </w:r>
      <w:r>
        <w:t>человека», «Основные</w:t>
      </w:r>
      <w:r>
        <w:rPr>
          <w:spacing w:val="-3"/>
        </w:rPr>
        <w:t xml:space="preserve"> </w:t>
      </w:r>
      <w:r>
        <w:t>стадии</w:t>
      </w:r>
      <w:r>
        <w:rPr>
          <w:spacing w:val="-5"/>
        </w:rPr>
        <w:t xml:space="preserve"> </w:t>
      </w:r>
      <w:r>
        <w:t>онтогенеза».</w:t>
      </w:r>
    </w:p>
    <w:p w:rsidR="00274355" w:rsidRDefault="00E56823">
      <w:pPr>
        <w:pStyle w:val="a3"/>
        <w:tabs>
          <w:tab w:val="left" w:pos="2641"/>
          <w:tab w:val="left" w:pos="4012"/>
          <w:tab w:val="left" w:pos="5935"/>
          <w:tab w:val="left" w:pos="7882"/>
        </w:tabs>
        <w:spacing w:line="271" w:lineRule="exact"/>
        <w:ind w:left="903" w:firstLine="0"/>
        <w:jc w:val="left"/>
      </w:pPr>
      <w:r>
        <w:rPr>
          <w:i/>
        </w:rPr>
        <w:t>Оборудование:</w:t>
      </w:r>
      <w:r>
        <w:rPr>
          <w:i/>
        </w:rPr>
        <w:tab/>
      </w:r>
      <w:r>
        <w:t>микроскоп,</w:t>
      </w:r>
      <w:r>
        <w:tab/>
        <w:t>микропрепараты</w:t>
      </w:r>
      <w:r>
        <w:tab/>
        <w:t>«Сперматозоиды</w:t>
      </w:r>
      <w:r>
        <w:tab/>
        <w:t>млекопитающего»,</w:t>
      </w:r>
    </w:p>
    <w:p w:rsidR="00274355" w:rsidRDefault="00E56823">
      <w:pPr>
        <w:pStyle w:val="a3"/>
        <w:spacing w:before="4" w:line="237" w:lineRule="auto"/>
        <w:ind w:firstLine="0"/>
        <w:jc w:val="left"/>
      </w:pPr>
      <w:r>
        <w:t>«Яйцеклетка</w:t>
      </w:r>
      <w:r>
        <w:rPr>
          <w:spacing w:val="12"/>
        </w:rPr>
        <w:t xml:space="preserve"> </w:t>
      </w:r>
      <w:r>
        <w:t>млекопитающего»,</w:t>
      </w:r>
      <w:r>
        <w:rPr>
          <w:spacing w:val="16"/>
        </w:rPr>
        <w:t xml:space="preserve"> </w:t>
      </w:r>
      <w:r>
        <w:t>«Кариокинез</w:t>
      </w:r>
      <w:r>
        <w:rPr>
          <w:spacing w:val="9"/>
        </w:rPr>
        <w:t xml:space="preserve"> </w:t>
      </w:r>
      <w:r>
        <w:t>в</w:t>
      </w:r>
      <w:r>
        <w:rPr>
          <w:spacing w:val="16"/>
        </w:rPr>
        <w:t xml:space="preserve"> </w:t>
      </w:r>
      <w:r>
        <w:t>клетках</w:t>
      </w:r>
      <w:r>
        <w:rPr>
          <w:spacing w:val="13"/>
        </w:rPr>
        <w:t xml:space="preserve"> </w:t>
      </w:r>
      <w:r>
        <w:t>корешка</w:t>
      </w:r>
      <w:r>
        <w:rPr>
          <w:spacing w:val="13"/>
        </w:rPr>
        <w:t xml:space="preserve"> </w:t>
      </w:r>
      <w:r>
        <w:t>лука»,</w:t>
      </w:r>
      <w:r>
        <w:rPr>
          <w:spacing w:val="15"/>
        </w:rPr>
        <w:t xml:space="preserve"> </w:t>
      </w:r>
      <w:r>
        <w:t>магнитная</w:t>
      </w:r>
      <w:r>
        <w:rPr>
          <w:spacing w:val="14"/>
        </w:rPr>
        <w:t xml:space="preserve"> </w:t>
      </w:r>
      <w:r>
        <w:t>модель-</w:t>
      </w:r>
      <w:r>
        <w:rPr>
          <w:spacing w:val="-57"/>
        </w:rPr>
        <w:t xml:space="preserve"> </w:t>
      </w:r>
      <w:r>
        <w:t>аппликация «Деление клетки»,</w:t>
      </w:r>
      <w:r>
        <w:rPr>
          <w:spacing w:val="3"/>
        </w:rPr>
        <w:t xml:space="preserve"> </w:t>
      </w:r>
      <w:r>
        <w:t>модель</w:t>
      </w:r>
      <w:r>
        <w:rPr>
          <w:spacing w:val="1"/>
        </w:rPr>
        <w:t xml:space="preserve"> </w:t>
      </w:r>
      <w:r>
        <w:t>ДНК,</w:t>
      </w:r>
      <w:r>
        <w:rPr>
          <w:spacing w:val="-2"/>
        </w:rPr>
        <w:t xml:space="preserve"> </w:t>
      </w:r>
      <w:r>
        <w:t>модель</w:t>
      </w:r>
      <w:r>
        <w:rPr>
          <w:spacing w:val="2"/>
        </w:rPr>
        <w:t xml:space="preserve"> </w:t>
      </w:r>
      <w:r>
        <w:t>метафазной</w:t>
      </w:r>
      <w:r>
        <w:rPr>
          <w:spacing w:val="-4"/>
        </w:rPr>
        <w:t xml:space="preserve"> </w:t>
      </w:r>
      <w:r>
        <w:t>хромосомы.</w:t>
      </w:r>
    </w:p>
    <w:p w:rsidR="00274355" w:rsidRDefault="00E56823">
      <w:pPr>
        <w:pStyle w:val="2"/>
        <w:spacing w:before="9"/>
        <w:jc w:val="left"/>
      </w:pPr>
      <w:r>
        <w:t>Лабораторныеипрактическиеработы:</w:t>
      </w:r>
    </w:p>
    <w:p w:rsidR="00274355" w:rsidRDefault="00E56823">
      <w:pPr>
        <w:pStyle w:val="a3"/>
        <w:spacing w:line="242" w:lineRule="auto"/>
        <w:ind w:right="982"/>
        <w:jc w:val="left"/>
      </w:pPr>
      <w:r>
        <w:t>Лабораторная</w:t>
      </w:r>
      <w:r>
        <w:rPr>
          <w:spacing w:val="26"/>
        </w:rPr>
        <w:t xml:space="preserve"> </w:t>
      </w:r>
      <w:r>
        <w:t>работа</w:t>
      </w:r>
      <w:r>
        <w:rPr>
          <w:spacing w:val="21"/>
        </w:rPr>
        <w:t xml:space="preserve"> </w:t>
      </w:r>
      <w:r>
        <w:t>№</w:t>
      </w:r>
      <w:r>
        <w:rPr>
          <w:spacing w:val="29"/>
        </w:rPr>
        <w:t xml:space="preserve"> </w:t>
      </w:r>
      <w:r>
        <w:t>3.</w:t>
      </w:r>
      <w:r>
        <w:rPr>
          <w:spacing w:val="29"/>
        </w:rPr>
        <w:t xml:space="preserve"> </w:t>
      </w:r>
      <w:r>
        <w:t>«Наблюдение</w:t>
      </w:r>
      <w:r>
        <w:rPr>
          <w:spacing w:val="26"/>
        </w:rPr>
        <w:t xml:space="preserve"> </w:t>
      </w:r>
      <w:r>
        <w:t>митоза</w:t>
      </w:r>
      <w:r>
        <w:rPr>
          <w:spacing w:val="26"/>
        </w:rPr>
        <w:t xml:space="preserve"> </w:t>
      </w:r>
      <w:r>
        <w:t>в</w:t>
      </w:r>
      <w:r>
        <w:rPr>
          <w:spacing w:val="29"/>
        </w:rPr>
        <w:t xml:space="preserve"> </w:t>
      </w:r>
      <w:r>
        <w:t>клетках</w:t>
      </w:r>
      <w:r>
        <w:rPr>
          <w:spacing w:val="22"/>
        </w:rPr>
        <w:t xml:space="preserve"> </w:t>
      </w:r>
      <w:r>
        <w:t>кончика</w:t>
      </w:r>
      <w:r>
        <w:rPr>
          <w:spacing w:val="26"/>
        </w:rPr>
        <w:t xml:space="preserve"> </w:t>
      </w:r>
      <w:r>
        <w:t>корешка</w:t>
      </w:r>
      <w:r>
        <w:rPr>
          <w:spacing w:val="27"/>
        </w:rPr>
        <w:t xml:space="preserve"> </w:t>
      </w:r>
      <w:r>
        <w:t>лука</w:t>
      </w:r>
      <w:r>
        <w:rPr>
          <w:spacing w:val="26"/>
        </w:rPr>
        <w:t xml:space="preserve"> </w:t>
      </w:r>
      <w:r>
        <w:t>на</w:t>
      </w:r>
      <w:r>
        <w:rPr>
          <w:spacing w:val="-57"/>
        </w:rPr>
        <w:t xml:space="preserve"> </w:t>
      </w:r>
      <w:r>
        <w:t>готовых</w:t>
      </w:r>
      <w:r>
        <w:rPr>
          <w:spacing w:val="-4"/>
        </w:rPr>
        <w:t xml:space="preserve"> </w:t>
      </w:r>
      <w:r>
        <w:t>микропрепаратах».</w:t>
      </w:r>
    </w:p>
    <w:p w:rsidR="00274355" w:rsidRDefault="00E56823">
      <w:pPr>
        <w:pStyle w:val="a3"/>
        <w:spacing w:line="242" w:lineRule="auto"/>
        <w:ind w:right="982"/>
        <w:jc w:val="left"/>
      </w:pPr>
      <w:r>
        <w:t>Лабораторная</w:t>
      </w:r>
      <w:r>
        <w:rPr>
          <w:spacing w:val="14"/>
        </w:rPr>
        <w:t xml:space="preserve"> </w:t>
      </w:r>
      <w:r>
        <w:t>работа</w:t>
      </w:r>
      <w:r>
        <w:rPr>
          <w:spacing w:val="9"/>
        </w:rPr>
        <w:t xml:space="preserve"> </w:t>
      </w:r>
      <w:r>
        <w:t>№</w:t>
      </w:r>
      <w:r>
        <w:rPr>
          <w:spacing w:val="15"/>
        </w:rPr>
        <w:t xml:space="preserve"> </w:t>
      </w:r>
      <w:r>
        <w:t>4.</w:t>
      </w:r>
      <w:r>
        <w:rPr>
          <w:spacing w:val="16"/>
        </w:rPr>
        <w:t xml:space="preserve"> </w:t>
      </w:r>
      <w:r>
        <w:t>«Изучение</w:t>
      </w:r>
      <w:r>
        <w:rPr>
          <w:spacing w:val="13"/>
        </w:rPr>
        <w:t xml:space="preserve"> </w:t>
      </w:r>
      <w:r>
        <w:t>строения</w:t>
      </w:r>
      <w:r>
        <w:rPr>
          <w:spacing w:val="9"/>
        </w:rPr>
        <w:t xml:space="preserve"> </w:t>
      </w:r>
      <w:r>
        <w:t>половых</w:t>
      </w:r>
      <w:r>
        <w:rPr>
          <w:spacing w:val="9"/>
        </w:rPr>
        <w:t xml:space="preserve"> </w:t>
      </w:r>
      <w:r>
        <w:t>клеток</w:t>
      </w:r>
      <w:r>
        <w:rPr>
          <w:spacing w:val="13"/>
        </w:rPr>
        <w:t xml:space="preserve"> </w:t>
      </w:r>
      <w:r>
        <w:t>на</w:t>
      </w:r>
      <w:r>
        <w:rPr>
          <w:spacing w:val="8"/>
        </w:rPr>
        <w:t xml:space="preserve"> </w:t>
      </w:r>
      <w:r>
        <w:t>готовых</w:t>
      </w:r>
      <w:r>
        <w:rPr>
          <w:spacing w:val="-57"/>
        </w:rPr>
        <w:t xml:space="preserve"> </w:t>
      </w:r>
      <w:r>
        <w:t>микропрепаратах».</w:t>
      </w:r>
    </w:p>
    <w:p w:rsidR="00274355" w:rsidRDefault="00E56823">
      <w:pPr>
        <w:pStyle w:val="1"/>
        <w:spacing w:line="274" w:lineRule="exact"/>
        <w:jc w:val="left"/>
      </w:pPr>
      <w:bookmarkStart w:id="21" w:name="Тема6.Наследственностьиизменчивость_орга"/>
      <w:bookmarkEnd w:id="21"/>
      <w:r>
        <w:rPr>
          <w:spacing w:val="-1"/>
        </w:rPr>
        <w:t xml:space="preserve">Тема6.Наследственностьиизменчивость </w:t>
      </w:r>
      <w:r>
        <w:t>организмов</w:t>
      </w:r>
    </w:p>
    <w:p w:rsidR="00274355" w:rsidRDefault="00E56823">
      <w:pPr>
        <w:pStyle w:val="a3"/>
        <w:ind w:right="986"/>
      </w:pPr>
      <w:r>
        <w:t>Предметизадачигенетики.Историяразвитиягенетики.Рольцитологии и эмбриологии в</w:t>
      </w:r>
      <w:r>
        <w:rPr>
          <w:spacing w:val="1"/>
        </w:rPr>
        <w:t xml:space="preserve"> </w:t>
      </w:r>
      <w:r>
        <w:t>становлении</w:t>
      </w:r>
      <w:r>
        <w:rPr>
          <w:spacing w:val="1"/>
        </w:rPr>
        <w:t xml:space="preserve"> </w:t>
      </w:r>
      <w:r>
        <w:t>генетики.</w:t>
      </w:r>
      <w:r>
        <w:rPr>
          <w:spacing w:val="1"/>
        </w:rPr>
        <w:t xml:space="preserve"> </w:t>
      </w:r>
      <w:r>
        <w:t>Вклад</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57"/>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1"/>
        </w:rPr>
        <w:t xml:space="preserve"> </w:t>
      </w:r>
      <w:r>
        <w:t>используемая</w:t>
      </w:r>
      <w:r>
        <w:rPr>
          <w:spacing w:val="1"/>
        </w:rPr>
        <w:t xml:space="preserve"> </w:t>
      </w:r>
      <w:r>
        <w:t>в</w:t>
      </w:r>
      <w:r>
        <w:rPr>
          <w:spacing w:val="1"/>
        </w:rPr>
        <w:t xml:space="preserve"> </w:t>
      </w:r>
      <w:r>
        <w:t>схемах</w:t>
      </w:r>
      <w:r>
        <w:rPr>
          <w:spacing w:val="1"/>
        </w:rPr>
        <w:t xml:space="preserve"> </w:t>
      </w:r>
      <w:r>
        <w:t>скрещиваний.</w:t>
      </w:r>
    </w:p>
    <w:p w:rsidR="00274355" w:rsidRDefault="00E56823">
      <w:pPr>
        <w:pStyle w:val="a3"/>
        <w:ind w:right="992"/>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Гипотеза</w:t>
      </w:r>
      <w:r>
        <w:rPr>
          <w:spacing w:val="1"/>
        </w:rPr>
        <w:t xml:space="preserve"> </w:t>
      </w:r>
      <w:r>
        <w:t>чистоты</w:t>
      </w:r>
      <w:r>
        <w:rPr>
          <w:spacing w:val="1"/>
        </w:rPr>
        <w:t xml:space="preserve"> </w:t>
      </w:r>
      <w:r>
        <w:t>гамет.</w:t>
      </w:r>
      <w:r>
        <w:rPr>
          <w:spacing w:val="1"/>
        </w:rPr>
        <w:t xml:space="preserve"> </w:t>
      </w:r>
      <w:r>
        <w:t>Полное</w:t>
      </w:r>
      <w:r>
        <w:rPr>
          <w:spacing w:val="61"/>
        </w:rPr>
        <w:t xml:space="preserve"> </w:t>
      </w:r>
      <w:r>
        <w:t>и</w:t>
      </w:r>
      <w:r>
        <w:rPr>
          <w:spacing w:val="-57"/>
        </w:rPr>
        <w:t xml:space="preserve"> </w:t>
      </w:r>
      <w:r>
        <w:t>неполное доминирование.</w:t>
      </w:r>
    </w:p>
    <w:p w:rsidR="00274355" w:rsidRDefault="00E56823">
      <w:pPr>
        <w:pStyle w:val="a3"/>
        <w:ind w:right="996"/>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5"/>
        </w:rPr>
        <w:t xml:space="preserve"> </w:t>
      </w:r>
      <w:r>
        <w:t>скрещивания</w:t>
      </w:r>
      <w:r>
        <w:rPr>
          <w:spacing w:val="-4"/>
        </w:rPr>
        <w:t xml:space="preserve"> </w:t>
      </w:r>
      <w:r>
        <w:t>для</w:t>
      </w:r>
      <w:r>
        <w:rPr>
          <w:spacing w:val="1"/>
        </w:rPr>
        <w:t xml:space="preserve"> </w:t>
      </w:r>
      <w:r>
        <w:t>определения</w:t>
      </w:r>
      <w:r>
        <w:rPr>
          <w:spacing w:val="-4"/>
        </w:rPr>
        <w:t xml:space="preserve"> </w:t>
      </w:r>
      <w:r>
        <w:t>генотипа</w:t>
      </w:r>
      <w:r>
        <w:rPr>
          <w:spacing w:val="-5"/>
        </w:rPr>
        <w:t xml:space="preserve"> </w:t>
      </w:r>
      <w:r>
        <w:t>особи.</w:t>
      </w:r>
    </w:p>
    <w:p w:rsidR="00274355" w:rsidRDefault="00E56823">
      <w:pPr>
        <w:pStyle w:val="a3"/>
        <w:ind w:right="993"/>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6"/>
        </w:rPr>
        <w:t xml:space="preserve"> </w:t>
      </w:r>
      <w:r>
        <w:t>генов.</w:t>
      </w:r>
      <w:r>
        <w:rPr>
          <w:spacing w:val="3"/>
        </w:rPr>
        <w:t xml:space="preserve"> </w:t>
      </w:r>
      <w:r>
        <w:t>Нарушение сцепления</w:t>
      </w:r>
      <w:r>
        <w:rPr>
          <w:spacing w:val="1"/>
        </w:rPr>
        <w:t xml:space="preserve"> </w:t>
      </w:r>
      <w:r>
        <w:t>генов</w:t>
      </w:r>
      <w:r>
        <w:rPr>
          <w:spacing w:val="-2"/>
        </w:rPr>
        <w:t xml:space="preserve"> </w:t>
      </w:r>
      <w:r>
        <w:t>в</w:t>
      </w:r>
      <w:r>
        <w:rPr>
          <w:spacing w:val="-2"/>
        </w:rPr>
        <w:t xml:space="preserve"> </w:t>
      </w:r>
      <w:r>
        <w:t>результате кроссинговера.</w:t>
      </w:r>
    </w:p>
    <w:p w:rsidR="00274355" w:rsidRDefault="00E56823">
      <w:pPr>
        <w:pStyle w:val="a3"/>
        <w:spacing w:line="275" w:lineRule="exact"/>
        <w:ind w:left="903" w:firstLine="0"/>
        <w:jc w:val="left"/>
      </w:pPr>
      <w:r>
        <w:t>Хромосомнаятеориянаследственности.Генетическиекарты.</w:t>
      </w:r>
    </w:p>
    <w:p w:rsidR="00274355" w:rsidRDefault="00E56823">
      <w:pPr>
        <w:pStyle w:val="a3"/>
        <w:ind w:right="993"/>
      </w:pPr>
      <w:r>
        <w:t>Генетика</w:t>
      </w:r>
      <w:r>
        <w:rPr>
          <w:spacing w:val="1"/>
        </w:rPr>
        <w:t xml:space="preserve"> </w:t>
      </w:r>
      <w:r>
        <w:t>пола.</w:t>
      </w:r>
      <w:r>
        <w:rPr>
          <w:spacing w:val="1"/>
        </w:rPr>
        <w:t xml:space="preserve"> </w:t>
      </w:r>
      <w:r>
        <w:t>Хромосомное</w:t>
      </w:r>
      <w:r>
        <w:rPr>
          <w:spacing w:val="1"/>
        </w:rPr>
        <w:t xml:space="preserve"> </w:t>
      </w:r>
      <w:r>
        <w:t>определение</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rPr>
          <w:spacing w:val="-1"/>
        </w:rPr>
        <w:t xml:space="preserve">хромосомы.Гомогаметныеигетерогаметныеорганизмы.Наследованиепризнаков, </w:t>
      </w:r>
      <w:r>
        <w:t>сцепленных</w:t>
      </w:r>
      <w:r>
        <w:rPr>
          <w:spacing w:val="1"/>
        </w:rPr>
        <w:t xml:space="preserve"> </w:t>
      </w:r>
      <w:r>
        <w:t>с</w:t>
      </w:r>
      <w:r>
        <w:rPr>
          <w:spacing w:val="1"/>
        </w:rPr>
        <w:t xml:space="preserve"> </w:t>
      </w:r>
      <w:r>
        <w:t>полом.</w:t>
      </w:r>
    </w:p>
    <w:p w:rsidR="00274355" w:rsidRDefault="00E56823">
      <w:pPr>
        <w:pStyle w:val="a3"/>
        <w:tabs>
          <w:tab w:val="left" w:pos="2475"/>
          <w:tab w:val="left" w:pos="2514"/>
          <w:tab w:val="left" w:pos="3498"/>
          <w:tab w:val="left" w:pos="4240"/>
          <w:tab w:val="left" w:pos="6165"/>
          <w:tab w:val="left" w:pos="6315"/>
          <w:tab w:val="left" w:pos="7702"/>
          <w:tab w:val="left" w:pos="8348"/>
          <w:tab w:val="left" w:pos="8845"/>
          <w:tab w:val="left" w:pos="9003"/>
          <w:tab w:val="left" w:pos="9718"/>
        </w:tabs>
        <w:ind w:right="989"/>
        <w:jc w:val="left"/>
      </w:pPr>
      <w:r>
        <w:t>Изменчивость.Видыизменчивости:ненаследственнаяинаследственная.Роль</w:t>
      </w:r>
      <w:r>
        <w:tab/>
        <w:t>среды</w:t>
      </w:r>
      <w:r>
        <w:tab/>
        <w:t>в</w:t>
      </w:r>
      <w:r>
        <w:rPr>
          <w:spacing w:val="-57"/>
        </w:rPr>
        <w:t xml:space="preserve"> </w:t>
      </w:r>
      <w:r>
        <w:t>ненаследственной</w:t>
      </w:r>
      <w:r>
        <w:tab/>
        <w:t>изменчивости.</w:t>
      </w:r>
      <w:r>
        <w:tab/>
        <w:t>Характеристика</w:t>
      </w:r>
      <w:r>
        <w:tab/>
        <w:t>модификационной</w:t>
      </w:r>
      <w:r>
        <w:tab/>
      </w:r>
      <w:r>
        <w:rPr>
          <w:spacing w:val="-1"/>
        </w:rPr>
        <w:t>изменчивости.</w:t>
      </w:r>
      <w:r>
        <w:rPr>
          <w:spacing w:val="-57"/>
        </w:rPr>
        <w:t xml:space="preserve"> </w:t>
      </w:r>
      <w:r>
        <w:t>Вариационный</w:t>
      </w:r>
      <w:r>
        <w:tab/>
      </w:r>
      <w:r>
        <w:tab/>
        <w:t>ряд</w:t>
      </w:r>
      <w:r>
        <w:tab/>
        <w:t>и</w:t>
      </w:r>
      <w:r>
        <w:tab/>
        <w:t>вариационная</w:t>
      </w:r>
      <w:r>
        <w:tab/>
      </w:r>
      <w:r>
        <w:tab/>
        <w:t>кривая.</w:t>
      </w:r>
      <w:r>
        <w:tab/>
        <w:t>Норма</w:t>
      </w:r>
      <w:r>
        <w:tab/>
      </w:r>
      <w:r>
        <w:tab/>
      </w:r>
      <w:r>
        <w:rPr>
          <w:spacing w:val="-1"/>
        </w:rPr>
        <w:t>реакции</w:t>
      </w:r>
      <w:r>
        <w:rPr>
          <w:spacing w:val="-57"/>
        </w:rPr>
        <w:t xml:space="preserve"> </w:t>
      </w:r>
      <w:r>
        <w:t>признака.Количественныеикачественныепризнакииихнормареакции.Свойства</w:t>
      </w:r>
      <w:r>
        <w:rPr>
          <w:spacing w:val="1"/>
        </w:rPr>
        <w:t xml:space="preserve"> </w:t>
      </w:r>
      <w:r>
        <w:t>модификационной</w:t>
      </w:r>
      <w:r>
        <w:rPr>
          <w:spacing w:val="-3"/>
        </w:rPr>
        <w:t xml:space="preserve"> </w:t>
      </w:r>
      <w:r>
        <w:t>изменчивости.</w:t>
      </w:r>
    </w:p>
    <w:p w:rsidR="00274355" w:rsidRDefault="00E56823">
      <w:pPr>
        <w:pStyle w:val="a3"/>
        <w:ind w:right="985"/>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5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 мутаций. Мутагенные факторы. Закон гомологических рядов в наследственной</w:t>
      </w:r>
      <w:r>
        <w:rPr>
          <w:spacing w:val="1"/>
        </w:rPr>
        <w:t xml:space="preserve"> </w:t>
      </w:r>
      <w:r>
        <w:t>изменчивости</w:t>
      </w:r>
      <w:r>
        <w:rPr>
          <w:spacing w:val="2"/>
        </w:rPr>
        <w:t xml:space="preserve"> </w:t>
      </w:r>
      <w:r>
        <w:t>Н.И.</w:t>
      </w:r>
      <w:r>
        <w:rPr>
          <w:spacing w:val="7"/>
        </w:rPr>
        <w:t xml:space="preserve"> </w:t>
      </w:r>
      <w:r>
        <w:t>Вавилова.</w:t>
      </w:r>
    </w:p>
    <w:p w:rsidR="00274355" w:rsidRDefault="00E56823">
      <w:pPr>
        <w:pStyle w:val="a3"/>
        <w:spacing w:line="275" w:lineRule="exact"/>
        <w:ind w:left="903" w:firstLine="0"/>
        <w:jc w:val="left"/>
      </w:pPr>
      <w:r>
        <w:t>Внеядернаянаследственностьиизменчивость.</w:t>
      </w:r>
    </w:p>
    <w:p w:rsidR="00274355" w:rsidRDefault="00E56823">
      <w:pPr>
        <w:pStyle w:val="a3"/>
        <w:tabs>
          <w:tab w:val="left" w:pos="2845"/>
          <w:tab w:val="left" w:pos="3642"/>
          <w:tab w:val="left" w:pos="4703"/>
          <w:tab w:val="left" w:pos="5965"/>
          <w:tab w:val="left" w:pos="6752"/>
          <w:tab w:val="left" w:pos="8427"/>
        </w:tabs>
        <w:ind w:right="984"/>
      </w:pPr>
      <w:r>
        <w:t>Генетикачеловека.</w:t>
      </w:r>
      <w:r>
        <w:rPr>
          <w:spacing w:val="1"/>
        </w:rPr>
        <w:t xml:space="preserve"> </w:t>
      </w:r>
      <w:r>
        <w:t>Кариотип</w:t>
      </w:r>
      <w:r>
        <w:rPr>
          <w:spacing w:val="1"/>
        </w:rPr>
        <w:t xml:space="preserve"> </w:t>
      </w:r>
      <w:r>
        <w:t>человека.</w:t>
      </w:r>
      <w:r>
        <w:rPr>
          <w:spacing w:val="1"/>
        </w:rPr>
        <w:t xml:space="preserve"> </w:t>
      </w:r>
      <w:r>
        <w:t>Основныеметодыгенетикичеловека: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tab/>
        <w:t>в</w:t>
      </w:r>
      <w:r>
        <w:tab/>
        <w:t>том</w:t>
      </w:r>
      <w:r>
        <w:tab/>
        <w:t>числе</w:t>
      </w:r>
      <w:r>
        <w:tab/>
        <w:t>с</w:t>
      </w:r>
      <w:r>
        <w:tab/>
        <w:t>помощью</w:t>
      </w:r>
      <w:r>
        <w:tab/>
        <w:t>ПЦР-анализа.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left="903" w:right="997" w:hanging="567"/>
      </w:pPr>
      <w:r>
        <w:t>Наследственныезаболеваниячеловека:генныеболезни,болезниснаследственной</w:t>
      </w:r>
      <w:r>
        <w:rPr>
          <w:spacing w:val="1"/>
        </w:rPr>
        <w:t xml:space="preserve"> </w:t>
      </w:r>
      <w:r>
        <w:t>предрасположенностью,</w:t>
      </w:r>
      <w:r>
        <w:rPr>
          <w:spacing w:val="45"/>
        </w:rPr>
        <w:t xml:space="preserve"> </w:t>
      </w:r>
      <w:r>
        <w:t>хромосомные</w:t>
      </w:r>
      <w:r>
        <w:rPr>
          <w:spacing w:val="43"/>
        </w:rPr>
        <w:t xml:space="preserve"> </w:t>
      </w:r>
      <w:r>
        <w:t>болезни.</w:t>
      </w:r>
      <w:r>
        <w:rPr>
          <w:spacing w:val="41"/>
        </w:rPr>
        <w:t xml:space="preserve"> </w:t>
      </w:r>
      <w:r>
        <w:t>Соматические</w:t>
      </w:r>
      <w:r>
        <w:rPr>
          <w:spacing w:val="43"/>
        </w:rPr>
        <w:t xml:space="preserve"> </w:t>
      </w:r>
      <w:r>
        <w:t>и</w:t>
      </w:r>
      <w:r>
        <w:rPr>
          <w:spacing w:val="44"/>
        </w:rPr>
        <w:t xml:space="preserve"> </w:t>
      </w:r>
      <w:r>
        <w:t>генеративные</w:t>
      </w:r>
    </w:p>
    <w:p w:rsidR="00274355" w:rsidRDefault="00E56823">
      <w:pPr>
        <w:pStyle w:val="a3"/>
        <w:spacing w:before="4"/>
        <w:ind w:right="989" w:firstLine="0"/>
      </w:pPr>
      <w:r>
        <w:t>мутации.</w:t>
      </w:r>
      <w:r>
        <w:rPr>
          <w:spacing w:val="1"/>
        </w:rPr>
        <w:t xml:space="preserve"> </w:t>
      </w:r>
      <w:r>
        <w:t>Стволовые</w:t>
      </w:r>
      <w:r>
        <w:rPr>
          <w:spacing w:val="1"/>
        </w:rPr>
        <w:t xml:space="preserve"> </w:t>
      </w:r>
      <w:r>
        <w:t>клетки.</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 и лечения генетических болезней. Медико-генетическое консультирование.</w:t>
      </w:r>
      <w:r>
        <w:rPr>
          <w:spacing w:val="1"/>
        </w:rPr>
        <w:t xml:space="preserve"> </w:t>
      </w:r>
      <w:r>
        <w:t>Значение медицинской генетики в предотвращении и лечении генетических заболеваний</w:t>
      </w:r>
      <w:r>
        <w:rPr>
          <w:spacing w:val="1"/>
        </w:rPr>
        <w:t xml:space="preserve"> </w:t>
      </w:r>
      <w:r>
        <w:t>человека.</w:t>
      </w:r>
    </w:p>
    <w:p w:rsidR="00274355" w:rsidRDefault="00E56823">
      <w:pPr>
        <w:pStyle w:val="2"/>
        <w:spacing w:before="5"/>
        <w:jc w:val="left"/>
      </w:pPr>
      <w:r>
        <w:t>Демонстрации:</w:t>
      </w:r>
    </w:p>
    <w:p w:rsidR="00274355" w:rsidRDefault="00E56823">
      <w:pPr>
        <w:pStyle w:val="a3"/>
        <w:tabs>
          <w:tab w:val="left" w:pos="7666"/>
          <w:tab w:val="left" w:pos="8727"/>
        </w:tabs>
        <w:spacing w:line="242" w:lineRule="auto"/>
        <w:ind w:right="984"/>
        <w:jc w:val="left"/>
      </w:pPr>
      <w:r>
        <w:rPr>
          <w:i/>
        </w:rPr>
        <w:t>Портреты:</w:t>
      </w:r>
      <w:r>
        <w:t>Г.Мендель,Т.Морган,Г.деФриз,С.С.Четвериков,</w:t>
      </w:r>
      <w:r>
        <w:tab/>
        <w:t>Н.В.</w:t>
      </w:r>
      <w:r>
        <w:tab/>
        <w:t>Тимофеев-</w:t>
      </w:r>
      <w:r>
        <w:rPr>
          <w:spacing w:val="-57"/>
        </w:rPr>
        <w:t xml:space="preserve"> </w:t>
      </w:r>
      <w:r>
        <w:t>Ресовский,</w:t>
      </w:r>
      <w:r>
        <w:rPr>
          <w:spacing w:val="3"/>
        </w:rPr>
        <w:t xml:space="preserve"> </w:t>
      </w:r>
      <w:r>
        <w:t>Н.И.</w:t>
      </w:r>
      <w:r>
        <w:rPr>
          <w:spacing w:val="-1"/>
        </w:rPr>
        <w:t xml:space="preserve"> </w:t>
      </w:r>
      <w:r>
        <w:t>Вавилов.</w:t>
      </w:r>
    </w:p>
    <w:p w:rsidR="00274355" w:rsidRDefault="00E56823">
      <w:pPr>
        <w:spacing w:line="271" w:lineRule="exact"/>
        <w:ind w:right="998"/>
        <w:jc w:val="right"/>
        <w:rPr>
          <w:sz w:val="24"/>
        </w:rPr>
      </w:pPr>
      <w:r>
        <w:rPr>
          <w:i/>
          <w:sz w:val="24"/>
        </w:rPr>
        <w:t>Таблицы</w:t>
      </w:r>
      <w:r>
        <w:rPr>
          <w:i/>
          <w:spacing w:val="55"/>
          <w:sz w:val="24"/>
        </w:rPr>
        <w:t xml:space="preserve"> </w:t>
      </w:r>
      <w:r>
        <w:rPr>
          <w:i/>
          <w:sz w:val="24"/>
        </w:rPr>
        <w:t>и</w:t>
      </w:r>
      <w:r>
        <w:rPr>
          <w:i/>
          <w:spacing w:val="54"/>
          <w:sz w:val="24"/>
        </w:rPr>
        <w:t xml:space="preserve"> </w:t>
      </w:r>
      <w:r>
        <w:rPr>
          <w:i/>
          <w:sz w:val="24"/>
        </w:rPr>
        <w:t>схемы:</w:t>
      </w:r>
      <w:r>
        <w:rPr>
          <w:i/>
          <w:spacing w:val="53"/>
          <w:sz w:val="24"/>
        </w:rPr>
        <w:t xml:space="preserve"> </w:t>
      </w:r>
      <w:r>
        <w:rPr>
          <w:sz w:val="24"/>
        </w:rPr>
        <w:t>«Моногибридное</w:t>
      </w:r>
      <w:r>
        <w:rPr>
          <w:spacing w:val="53"/>
          <w:sz w:val="24"/>
        </w:rPr>
        <w:t xml:space="preserve"> </w:t>
      </w:r>
      <w:r>
        <w:rPr>
          <w:sz w:val="24"/>
        </w:rPr>
        <w:t>скрещивание</w:t>
      </w:r>
      <w:r>
        <w:rPr>
          <w:spacing w:val="53"/>
          <w:sz w:val="24"/>
        </w:rPr>
        <w:t xml:space="preserve"> </w:t>
      </w:r>
      <w:r>
        <w:rPr>
          <w:sz w:val="24"/>
        </w:rPr>
        <w:t>и</w:t>
      </w:r>
      <w:r>
        <w:rPr>
          <w:spacing w:val="55"/>
          <w:sz w:val="24"/>
        </w:rPr>
        <w:t xml:space="preserve"> </w:t>
      </w:r>
      <w:r>
        <w:rPr>
          <w:sz w:val="24"/>
        </w:rPr>
        <w:t>его</w:t>
      </w:r>
      <w:r>
        <w:rPr>
          <w:spacing w:val="54"/>
          <w:sz w:val="24"/>
        </w:rPr>
        <w:t xml:space="preserve"> </w:t>
      </w:r>
      <w:r>
        <w:rPr>
          <w:sz w:val="24"/>
        </w:rPr>
        <w:t>цитогенетическая</w:t>
      </w:r>
      <w:r>
        <w:rPr>
          <w:spacing w:val="50"/>
          <w:sz w:val="24"/>
        </w:rPr>
        <w:t xml:space="preserve"> </w:t>
      </w:r>
      <w:r>
        <w:rPr>
          <w:sz w:val="24"/>
        </w:rPr>
        <w:t>основа»,</w:t>
      </w:r>
    </w:p>
    <w:p w:rsidR="00274355" w:rsidRDefault="00E56823">
      <w:pPr>
        <w:pStyle w:val="a3"/>
        <w:tabs>
          <w:tab w:val="left" w:pos="963"/>
          <w:tab w:val="left" w:pos="2556"/>
          <w:tab w:val="left" w:pos="2935"/>
          <w:tab w:val="left" w:pos="3505"/>
          <w:tab w:val="left" w:pos="5568"/>
          <w:tab w:val="left" w:pos="6695"/>
          <w:tab w:val="left" w:pos="7654"/>
          <w:tab w:val="left" w:pos="8748"/>
        </w:tabs>
        <w:spacing w:line="275" w:lineRule="exact"/>
        <w:ind w:left="0" w:right="996" w:firstLine="0"/>
        <w:jc w:val="right"/>
      </w:pPr>
      <w:r>
        <w:t>«Закон</w:t>
      </w:r>
      <w:r>
        <w:tab/>
        <w:t>расщепления</w:t>
      </w:r>
      <w:r>
        <w:tab/>
        <w:t>и</w:t>
      </w:r>
      <w:r>
        <w:tab/>
        <w:t>его</w:t>
      </w:r>
      <w:r>
        <w:tab/>
        <w:t>цитогенетическая</w:t>
      </w:r>
      <w:r>
        <w:tab/>
        <w:t>основа»,</w:t>
      </w:r>
      <w:r>
        <w:tab/>
        <w:t>«Закон</w:t>
      </w:r>
      <w:r>
        <w:tab/>
        <w:t>чистоты</w:t>
      </w:r>
      <w:r>
        <w:tab/>
        <w:t>гамет»,</w:t>
      </w:r>
    </w:p>
    <w:p w:rsidR="00274355" w:rsidRDefault="00E56823">
      <w:pPr>
        <w:pStyle w:val="a3"/>
        <w:spacing w:line="275" w:lineRule="exact"/>
        <w:ind w:left="0" w:right="988" w:firstLine="0"/>
        <w:jc w:val="right"/>
      </w:pPr>
      <w:r>
        <w:t xml:space="preserve">«Дигибридное  </w:t>
      </w:r>
      <w:r>
        <w:rPr>
          <w:spacing w:val="7"/>
        </w:rPr>
        <w:t xml:space="preserve"> </w:t>
      </w:r>
      <w:r>
        <w:t xml:space="preserve">скрещивание»,  </w:t>
      </w:r>
      <w:r>
        <w:rPr>
          <w:spacing w:val="11"/>
        </w:rPr>
        <w:t xml:space="preserve"> </w:t>
      </w:r>
      <w:r>
        <w:t xml:space="preserve">«Цитологические  </w:t>
      </w:r>
      <w:r>
        <w:rPr>
          <w:spacing w:val="8"/>
        </w:rPr>
        <w:t xml:space="preserve"> </w:t>
      </w:r>
      <w:r>
        <w:t xml:space="preserve">основы  </w:t>
      </w:r>
      <w:r>
        <w:rPr>
          <w:spacing w:val="6"/>
        </w:rPr>
        <w:t xml:space="preserve"> </w:t>
      </w:r>
      <w:r>
        <w:t xml:space="preserve">дигибридного  </w:t>
      </w:r>
      <w:r>
        <w:rPr>
          <w:spacing w:val="9"/>
        </w:rPr>
        <w:t xml:space="preserve"> </w:t>
      </w:r>
      <w:r>
        <w:t>скрещивания»,</w:t>
      </w:r>
    </w:p>
    <w:p w:rsidR="00274355" w:rsidRDefault="00E56823">
      <w:pPr>
        <w:pStyle w:val="a3"/>
        <w:spacing w:before="4" w:line="237" w:lineRule="auto"/>
        <w:ind w:right="996" w:firstLine="0"/>
      </w:pPr>
      <w:r>
        <w:t>«Мейоз», «Взаимодействие аллельных генов», «Генетические карты растений, животных и</w:t>
      </w:r>
      <w:r>
        <w:rPr>
          <w:spacing w:val="1"/>
        </w:rPr>
        <w:t xml:space="preserve"> </w:t>
      </w:r>
      <w:r>
        <w:t>человека»,</w:t>
      </w:r>
      <w:r>
        <w:rPr>
          <w:spacing w:val="52"/>
        </w:rPr>
        <w:t xml:space="preserve"> </w:t>
      </w:r>
      <w:r>
        <w:t>«Генетика</w:t>
      </w:r>
      <w:r>
        <w:rPr>
          <w:spacing w:val="49"/>
        </w:rPr>
        <w:t xml:space="preserve"> </w:t>
      </w:r>
      <w:r>
        <w:t>пола»,</w:t>
      </w:r>
      <w:r>
        <w:rPr>
          <w:spacing w:val="52"/>
        </w:rPr>
        <w:t xml:space="preserve"> </w:t>
      </w:r>
      <w:r>
        <w:t>«Закономерности</w:t>
      </w:r>
      <w:r>
        <w:rPr>
          <w:spacing w:val="52"/>
        </w:rPr>
        <w:t xml:space="preserve"> </w:t>
      </w:r>
      <w:r>
        <w:t>наследования,</w:t>
      </w:r>
      <w:r>
        <w:rPr>
          <w:spacing w:val="48"/>
        </w:rPr>
        <w:t xml:space="preserve"> </w:t>
      </w:r>
      <w:r>
        <w:t>сцепленного</w:t>
      </w:r>
      <w:r>
        <w:rPr>
          <w:spacing w:val="54"/>
        </w:rPr>
        <w:t xml:space="preserve"> </w:t>
      </w:r>
      <w:r>
        <w:t>с</w:t>
      </w:r>
      <w:r>
        <w:rPr>
          <w:spacing w:val="45"/>
        </w:rPr>
        <w:t xml:space="preserve"> </w:t>
      </w:r>
      <w:r>
        <w:t>полом»,</w:t>
      </w:r>
    </w:p>
    <w:p w:rsidR="00274355" w:rsidRDefault="00E56823">
      <w:pPr>
        <w:pStyle w:val="a3"/>
        <w:spacing w:before="4"/>
        <w:ind w:right="982" w:firstLine="0"/>
      </w:pPr>
      <w:r>
        <w:t>«Кариотипы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 «Наследование резус- фактора», «Генетика групп крови», «Мутационная</w:t>
      </w:r>
      <w:r>
        <w:rPr>
          <w:spacing w:val="1"/>
        </w:rPr>
        <w:t xml:space="preserve"> </w:t>
      </w:r>
      <w:r>
        <w:t>изменчивость».</w:t>
      </w:r>
    </w:p>
    <w:p w:rsidR="00274355" w:rsidRDefault="00E56823">
      <w:pPr>
        <w:spacing w:before="3"/>
        <w:ind w:left="903"/>
        <w:rPr>
          <w:sz w:val="24"/>
        </w:rPr>
      </w:pPr>
      <w:r>
        <w:rPr>
          <w:i/>
          <w:sz w:val="24"/>
        </w:rPr>
        <w:t>Оборудование:</w:t>
      </w:r>
      <w:r>
        <w:rPr>
          <w:sz w:val="24"/>
        </w:rPr>
        <w:t>модели-аппликации«Моногибридноескрещивание»,</w:t>
      </w:r>
    </w:p>
    <w:p w:rsidR="00274355" w:rsidRDefault="00E56823">
      <w:pPr>
        <w:pStyle w:val="a3"/>
        <w:spacing w:before="156"/>
        <w:ind w:right="994"/>
      </w:pP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57"/>
        </w:rPr>
        <w:t xml:space="preserve"> </w:t>
      </w:r>
      <w:r>
        <w:t>микроскоп и микропрепарат «Дрозофила» (норма, мутации формы крыльев и окраски тела),</w:t>
      </w:r>
      <w:r>
        <w:rPr>
          <w:spacing w:val="-57"/>
        </w:rPr>
        <w:t xml:space="preserve"> </w:t>
      </w:r>
      <w:r>
        <w:t>гербарий</w:t>
      </w:r>
      <w:r>
        <w:rPr>
          <w:spacing w:val="2"/>
        </w:rPr>
        <w:t xml:space="preserve"> </w:t>
      </w:r>
      <w:r>
        <w:t>«Горох</w:t>
      </w:r>
      <w:r>
        <w:rPr>
          <w:spacing w:val="-3"/>
        </w:rPr>
        <w:t xml:space="preserve"> </w:t>
      </w:r>
      <w:r>
        <w:t>посевной».</w:t>
      </w:r>
    </w:p>
    <w:p w:rsidR="00274355" w:rsidRDefault="00E56823">
      <w:pPr>
        <w:pStyle w:val="2"/>
        <w:spacing w:before="7" w:line="273" w:lineRule="exact"/>
        <w:jc w:val="left"/>
      </w:pPr>
      <w:r>
        <w:t>Лабораторныеипрактическиеработы:</w:t>
      </w:r>
    </w:p>
    <w:p w:rsidR="00274355" w:rsidRDefault="00E56823">
      <w:pPr>
        <w:pStyle w:val="a3"/>
        <w:tabs>
          <w:tab w:val="left" w:pos="2871"/>
          <w:tab w:val="left" w:pos="3918"/>
          <w:tab w:val="left" w:pos="4413"/>
          <w:tab w:val="left" w:pos="4850"/>
          <w:tab w:val="left" w:pos="6353"/>
          <w:tab w:val="left" w:pos="8000"/>
          <w:tab w:val="left" w:pos="8664"/>
          <w:tab w:val="left" w:pos="10219"/>
        </w:tabs>
        <w:spacing w:line="242" w:lineRule="auto"/>
        <w:ind w:left="903" w:right="-44" w:firstLine="0"/>
        <w:jc w:val="left"/>
      </w:pPr>
      <w:r>
        <w:t>Лабораторная</w:t>
      </w:r>
      <w:r>
        <w:tab/>
        <w:t>работа</w:t>
      </w:r>
      <w:r>
        <w:tab/>
        <w:t>№</w:t>
      </w:r>
      <w:r>
        <w:tab/>
        <w:t>5.</w:t>
      </w:r>
      <w:r>
        <w:tab/>
        <w:t>«Изучение</w:t>
      </w:r>
      <w:r>
        <w:tab/>
        <w:t>результатов</w:t>
      </w:r>
      <w:r>
        <w:tab/>
        <w:t>моногибридного</w:t>
      </w:r>
      <w:r>
        <w:tab/>
      </w:r>
      <w:r>
        <w:rPr>
          <w:w w:val="95"/>
        </w:rPr>
        <w:t>и диги</w:t>
      </w:r>
      <w:r>
        <w:rPr>
          <w:spacing w:val="-54"/>
          <w:w w:val="95"/>
        </w:rPr>
        <w:t xml:space="preserve"> </w:t>
      </w:r>
      <w:r>
        <w:t>Лабораторная</w:t>
      </w:r>
      <w:r>
        <w:tab/>
        <w:t>работа№6.«Изучениемодификационнойизменчивости,</w:t>
      </w:r>
      <w:r>
        <w:tab/>
        <w:t>построение</w:t>
      </w:r>
    </w:p>
    <w:p w:rsidR="00274355" w:rsidRDefault="00E56823">
      <w:pPr>
        <w:pStyle w:val="a3"/>
        <w:spacing w:line="271" w:lineRule="exact"/>
        <w:ind w:firstLine="0"/>
        <w:jc w:val="left"/>
      </w:pPr>
      <w:r>
        <w:t>вариационного ряда</w:t>
      </w:r>
      <w:r>
        <w:rPr>
          <w:spacing w:val="-4"/>
        </w:rPr>
        <w:t xml:space="preserve"> </w:t>
      </w:r>
      <w:r>
        <w:t>и</w:t>
      </w:r>
      <w:r>
        <w:rPr>
          <w:spacing w:val="-6"/>
        </w:rPr>
        <w:t xml:space="preserve"> </w:t>
      </w:r>
      <w:r>
        <w:t>вариационной</w:t>
      </w:r>
      <w:r>
        <w:rPr>
          <w:spacing w:val="-7"/>
        </w:rPr>
        <w:t xml:space="preserve"> </w:t>
      </w:r>
      <w:r>
        <w:t>кривой».</w:t>
      </w:r>
    </w:p>
    <w:p w:rsidR="00274355" w:rsidRDefault="00E56823">
      <w:pPr>
        <w:pStyle w:val="a3"/>
        <w:spacing w:before="1" w:line="237" w:lineRule="auto"/>
        <w:ind w:left="903" w:firstLine="0"/>
        <w:jc w:val="left"/>
      </w:pPr>
      <w:r>
        <w:rPr>
          <w:spacing w:val="-1"/>
        </w:rPr>
        <w:t>Лабораторнаяработа№7.«Анализмутацийудрозофилынаготовыхмикропрепаратах».</w:t>
      </w:r>
      <w:r>
        <w:rPr>
          <w:spacing w:val="-57"/>
        </w:rPr>
        <w:t xml:space="preserve"> </w:t>
      </w:r>
      <w:r>
        <w:t>Практическаяработа№2.«Составлениеианализродословныхчеловека».</w:t>
      </w:r>
    </w:p>
    <w:p w:rsidR="00274355" w:rsidRDefault="00E56823">
      <w:pPr>
        <w:pStyle w:val="1"/>
        <w:spacing w:before="8" w:line="273" w:lineRule="exact"/>
        <w:jc w:val="left"/>
      </w:pPr>
      <w:bookmarkStart w:id="22" w:name="Тема7.Селекцияорганизмов.Основыбиотехнол"/>
      <w:bookmarkEnd w:id="22"/>
      <w:r>
        <w:t>Тема7.Селекцияорганизмов.Основыбиотехнологии</w:t>
      </w:r>
    </w:p>
    <w:p w:rsidR="00274355" w:rsidRDefault="00E56823">
      <w:pPr>
        <w:pStyle w:val="a3"/>
        <w:ind w:right="995"/>
      </w:pPr>
      <w:r>
        <w:t>Селекция</w:t>
      </w:r>
      <w:r>
        <w:rPr>
          <w:spacing w:val="1"/>
        </w:rPr>
        <w:t xml:space="preserve"> </w:t>
      </w:r>
      <w:r>
        <w:t>как</w:t>
      </w:r>
      <w:r>
        <w:rPr>
          <w:spacing w:val="1"/>
        </w:rPr>
        <w:t xml:space="preserve"> </w:t>
      </w:r>
      <w:r>
        <w:t>наукаи</w:t>
      </w:r>
      <w:r>
        <w:rPr>
          <w:spacing w:val="1"/>
        </w:rPr>
        <w:t xml:space="preserve"> </w:t>
      </w:r>
      <w:r>
        <w:t>процесс.</w:t>
      </w:r>
      <w:r>
        <w:rPr>
          <w:spacing w:val="1"/>
        </w:rPr>
        <w:t xml:space="preserve"> </w:t>
      </w:r>
      <w:r>
        <w:t>Зарождениеселекции</w:t>
      </w:r>
      <w:r>
        <w:rPr>
          <w:spacing w:val="1"/>
        </w:rPr>
        <w:t xml:space="preserve"> </w:t>
      </w:r>
      <w:r>
        <w:t>идоместикация.Учение</w:t>
      </w:r>
      <w:r>
        <w:rPr>
          <w:spacing w:val="1"/>
        </w:rPr>
        <w:t xml:space="preserve"> </w:t>
      </w:r>
      <w:r>
        <w:t>Н.И.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3"/>
        </w:rPr>
        <w:t xml:space="preserve"> </w:t>
      </w:r>
      <w:r>
        <w:t>животных.</w:t>
      </w:r>
      <w:r>
        <w:rPr>
          <w:spacing w:val="3"/>
        </w:rPr>
        <w:t xml:space="preserve"> </w:t>
      </w:r>
      <w:r>
        <w:t>Сорт,</w:t>
      </w:r>
      <w:r>
        <w:rPr>
          <w:spacing w:val="4"/>
        </w:rPr>
        <w:t xml:space="preserve"> </w:t>
      </w:r>
      <w:r>
        <w:t>порода,</w:t>
      </w:r>
      <w:r>
        <w:rPr>
          <w:spacing w:val="-2"/>
        </w:rPr>
        <w:t xml:space="preserve"> </w:t>
      </w:r>
      <w:r>
        <w:t>штамм.</w:t>
      </w:r>
    </w:p>
    <w:p w:rsidR="00274355" w:rsidRDefault="00E56823">
      <w:pPr>
        <w:pStyle w:val="a3"/>
        <w:tabs>
          <w:tab w:val="left" w:pos="8895"/>
        </w:tabs>
        <w:ind w:right="986"/>
      </w:pPr>
      <w:r>
        <w:t>Современныеметодыселекции.Массовыйииндивидуальныйотборыв</w:t>
      </w:r>
      <w:r>
        <w:tab/>
        <w:t>селекции</w:t>
      </w:r>
      <w:r>
        <w:rPr>
          <w:spacing w:val="-58"/>
        </w:rPr>
        <w:t xml:space="preserve"> </w:t>
      </w:r>
      <w:r>
        <w:t>растений и животных. Оценка экстерьера. Близкородственное скрещивание – инбридинг.</w:t>
      </w:r>
      <w:r>
        <w:rPr>
          <w:spacing w:val="1"/>
        </w:rPr>
        <w:t xml:space="preserve"> </w:t>
      </w:r>
      <w:r>
        <w:t>Чистая линия. Скрещивание чистых линий. Гетерозис, или гибридная сила. 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274355" w:rsidRDefault="00E56823">
      <w:pPr>
        <w:pStyle w:val="a3"/>
        <w:spacing w:before="2" w:line="237" w:lineRule="auto"/>
        <w:ind w:right="2336"/>
      </w:pPr>
      <w:r>
        <w:rPr>
          <w:spacing w:val="-1"/>
        </w:rPr>
        <w:t>Биотехнологиякакотрасльпроизводства.Геннаяинженерия.Этапысоздания</w:t>
      </w:r>
      <w:r>
        <w:t xml:space="preserve"> рекомбинантнойДНКитрансгенныхорганизмов.Клеточнаяинженерия.</w:t>
      </w:r>
    </w:p>
    <w:p w:rsidR="00274355" w:rsidRDefault="00E56823">
      <w:pPr>
        <w:pStyle w:val="a3"/>
        <w:tabs>
          <w:tab w:val="left" w:pos="8810"/>
        </w:tabs>
        <w:spacing w:before="4"/>
        <w:ind w:right="992"/>
      </w:pP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высокопродуктивныхсельскохозяйственныхорганизмов.Экологическиеи</w:t>
      </w:r>
      <w:r>
        <w:tab/>
        <w:t>этические</w:t>
      </w:r>
      <w:r>
        <w:rPr>
          <w:spacing w:val="-58"/>
        </w:rPr>
        <w:t xml:space="preserve"> </w:t>
      </w:r>
      <w:r>
        <w:t>проблемы.</w:t>
      </w:r>
      <w:r>
        <w:rPr>
          <w:spacing w:val="-2"/>
        </w:rPr>
        <w:t xml:space="preserve"> </w:t>
      </w:r>
      <w:r>
        <w:t>ГМО</w:t>
      </w:r>
      <w:r>
        <w:rPr>
          <w:spacing w:val="3"/>
        </w:rPr>
        <w:t xml:space="preserve"> </w:t>
      </w:r>
      <w:r>
        <w:t>–</w:t>
      </w:r>
      <w:r>
        <w:rPr>
          <w:spacing w:val="-4"/>
        </w:rPr>
        <w:t xml:space="preserve"> </w:t>
      </w:r>
      <w:r>
        <w:t>генетически</w:t>
      </w:r>
      <w:r>
        <w:rPr>
          <w:spacing w:val="3"/>
        </w:rPr>
        <w:t xml:space="preserve"> </w:t>
      </w:r>
      <w:r>
        <w:t>модифицированные</w:t>
      </w:r>
      <w:r>
        <w:rPr>
          <w:spacing w:val="-5"/>
        </w:rPr>
        <w:t xml:space="preserve"> </w:t>
      </w:r>
      <w:r>
        <w:t>организмы.</w:t>
      </w:r>
    </w:p>
    <w:p w:rsidR="00274355" w:rsidRDefault="00E56823">
      <w:pPr>
        <w:pStyle w:val="2"/>
        <w:spacing w:before="3" w:line="275" w:lineRule="exact"/>
        <w:jc w:val="left"/>
      </w:pPr>
      <w:r>
        <w:t>Демонстрации:</w:t>
      </w:r>
    </w:p>
    <w:p w:rsidR="00274355" w:rsidRDefault="00E56823">
      <w:pPr>
        <w:pStyle w:val="a3"/>
        <w:tabs>
          <w:tab w:val="left" w:pos="8749"/>
        </w:tabs>
        <w:spacing w:before="1" w:line="237" w:lineRule="auto"/>
        <w:ind w:left="903" w:right="985" w:firstLine="0"/>
        <w:jc w:val="left"/>
      </w:pPr>
      <w:r>
        <w:rPr>
          <w:i/>
        </w:rPr>
        <w:t>Портреты:</w:t>
      </w:r>
      <w:r>
        <w:t>Н.И.Вавилов,И.В.Мичурин,Г.Д.Карпеченко,М.Ф.Иванов.</w:t>
      </w:r>
      <w:r>
        <w:rPr>
          <w:spacing w:val="1"/>
        </w:rPr>
        <w:t xml:space="preserve"> </w:t>
      </w:r>
      <w:r>
        <w:rPr>
          <w:i/>
        </w:rPr>
        <w:t>Таблицыисхемы:</w:t>
      </w:r>
      <w:r>
        <w:t>карта«Центрыпроисхожденияимногообразиякультурных</w:t>
      </w:r>
      <w:r>
        <w:tab/>
      </w:r>
      <w:r>
        <w:rPr>
          <w:spacing w:val="-3"/>
        </w:rPr>
        <w:t>растений»,</w:t>
      </w:r>
    </w:p>
    <w:p w:rsidR="00274355" w:rsidRDefault="00E56823">
      <w:pPr>
        <w:pStyle w:val="a3"/>
        <w:tabs>
          <w:tab w:val="left" w:pos="3261"/>
          <w:tab w:val="left" w:pos="4715"/>
          <w:tab w:val="left" w:pos="6353"/>
          <w:tab w:val="left" w:pos="7419"/>
        </w:tabs>
        <w:spacing w:before="3"/>
        <w:ind w:left="1950" w:right="2203" w:firstLine="0"/>
        <w:jc w:val="left"/>
      </w:pPr>
      <w:r>
        <w:t>«Породы</w:t>
      </w:r>
      <w:r>
        <w:tab/>
        <w:t>домашних</w:t>
      </w:r>
      <w:r>
        <w:tab/>
        <w:t>животных»,</w:t>
      </w:r>
      <w:r>
        <w:tab/>
        <w:t>«Сорта</w:t>
      </w:r>
      <w:r>
        <w:tab/>
      </w:r>
      <w:r>
        <w:rPr>
          <w:spacing w:val="-2"/>
        </w:rPr>
        <w:t>культурных</w:t>
      </w:r>
      <w:r>
        <w:rPr>
          <w:spacing w:val="-57"/>
        </w:rPr>
        <w:t xml:space="preserve"> </w:t>
      </w:r>
      <w:r>
        <w:t>растений»,</w:t>
      </w:r>
    </w:p>
    <w:p w:rsidR="00274355" w:rsidRDefault="00E56823">
      <w:pPr>
        <w:pStyle w:val="a3"/>
        <w:spacing w:before="1" w:line="275" w:lineRule="exact"/>
        <w:ind w:left="903" w:firstLine="0"/>
        <w:jc w:val="left"/>
      </w:pPr>
      <w:r>
        <w:t>«Отдалённаягибридизация»,«РаботыакадемикаМ.Ф.Иванова»,«Полиплоидия»,</w:t>
      </w:r>
    </w:p>
    <w:p w:rsidR="00274355" w:rsidRDefault="00E56823">
      <w:pPr>
        <w:pStyle w:val="a3"/>
        <w:tabs>
          <w:tab w:val="left" w:pos="4485"/>
          <w:tab w:val="left" w:pos="6357"/>
          <w:tab w:val="left" w:pos="7914"/>
        </w:tabs>
        <w:spacing w:before="1" w:line="237" w:lineRule="auto"/>
        <w:ind w:left="2060" w:right="2784" w:hanging="1158"/>
        <w:jc w:val="left"/>
      </w:pPr>
      <w:r>
        <w:t>«Объекты</w:t>
      </w:r>
      <w:r>
        <w:rPr>
          <w:spacing w:val="54"/>
        </w:rPr>
        <w:t xml:space="preserve"> </w:t>
      </w:r>
      <w:r>
        <w:t>биотехнологии»,</w:t>
      </w:r>
      <w:r>
        <w:tab/>
        <w:t>«Клеточные</w:t>
      </w:r>
      <w:r>
        <w:tab/>
        <w:t>культуры</w:t>
      </w:r>
      <w:r>
        <w:tab/>
      </w:r>
      <w:r>
        <w:rPr>
          <w:spacing w:val="-4"/>
        </w:rPr>
        <w:t>и</w:t>
      </w:r>
      <w:r>
        <w:rPr>
          <w:spacing w:val="-57"/>
        </w:rPr>
        <w:t xml:space="preserve"> </w:t>
      </w:r>
      <w:r>
        <w:t>клонирование»,</w:t>
      </w:r>
    </w:p>
    <w:p w:rsidR="00274355" w:rsidRDefault="00E56823">
      <w:pPr>
        <w:pStyle w:val="a3"/>
        <w:spacing w:before="3" w:line="275" w:lineRule="exact"/>
        <w:ind w:left="903" w:firstLine="0"/>
        <w:jc w:val="left"/>
      </w:pPr>
      <w:r>
        <w:t>«Конструированиеипереносгенов,хромосом».</w:t>
      </w:r>
    </w:p>
    <w:p w:rsidR="00274355" w:rsidRDefault="00E56823">
      <w:pPr>
        <w:pStyle w:val="a3"/>
        <w:tabs>
          <w:tab w:val="left" w:pos="8846"/>
        </w:tabs>
        <w:spacing w:line="242" w:lineRule="auto"/>
        <w:ind w:right="994"/>
        <w:jc w:val="left"/>
      </w:pPr>
      <w:r>
        <w:rPr>
          <w:i/>
        </w:rPr>
        <w:t>Оборудование:</w:t>
      </w:r>
      <w:r>
        <w:t>муляжиплодовикорнеплодовдикихформикультурныхсортов</w:t>
      </w:r>
      <w:r>
        <w:tab/>
      </w:r>
      <w:r>
        <w:rPr>
          <w:spacing w:val="-1"/>
        </w:rPr>
        <w:t>растений,</w:t>
      </w:r>
      <w:r>
        <w:rPr>
          <w:spacing w:val="-57"/>
        </w:rPr>
        <w:t xml:space="preserve"> </w:t>
      </w:r>
      <w:r>
        <w:t>гербарий</w:t>
      </w:r>
      <w:r>
        <w:rPr>
          <w:spacing w:val="2"/>
        </w:rPr>
        <w:t xml:space="preserve"> </w:t>
      </w:r>
      <w:r>
        <w:t>«Сельскохозяйственные</w:t>
      </w:r>
      <w:r>
        <w:rPr>
          <w:spacing w:val="1"/>
        </w:rPr>
        <w:t xml:space="preserve"> </w:t>
      </w:r>
      <w:r>
        <w:t>растения».</w:t>
      </w:r>
    </w:p>
    <w:p w:rsidR="00274355" w:rsidRDefault="00E56823">
      <w:pPr>
        <w:pStyle w:val="2"/>
        <w:spacing w:line="240" w:lineRule="auto"/>
        <w:jc w:val="left"/>
      </w:pPr>
      <w:r>
        <w:t>Лабораторныеипрактическиеработы:</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2"/>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(населекционнуюстанцию,племеннуюферму,сортоиспытательныйучасток,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лабораторию</w:t>
      </w:r>
      <w:r>
        <w:rPr>
          <w:spacing w:val="-1"/>
        </w:rPr>
        <w:t xml:space="preserve"> </w:t>
      </w:r>
      <w:r>
        <w:t>агроуниверситета или</w:t>
      </w:r>
      <w:r>
        <w:rPr>
          <w:spacing w:val="-2"/>
        </w:rPr>
        <w:t xml:space="preserve"> </w:t>
      </w:r>
      <w:r>
        <w:t>научного</w:t>
      </w:r>
      <w:r>
        <w:rPr>
          <w:spacing w:val="5"/>
        </w:rPr>
        <w:t xml:space="preserve"> </w:t>
      </w:r>
      <w:r>
        <w:t>центра)».</w:t>
      </w:r>
    </w:p>
    <w:p w:rsidR="00274355" w:rsidRDefault="00274355">
      <w:pPr>
        <w:pStyle w:val="a3"/>
        <w:spacing w:before="6"/>
        <w:ind w:left="0" w:firstLine="0"/>
        <w:jc w:val="left"/>
        <w:rPr>
          <w:sz w:val="25"/>
        </w:rPr>
      </w:pPr>
    </w:p>
    <w:p w:rsidR="00274355" w:rsidRDefault="00E56823">
      <w:pPr>
        <w:pStyle w:val="1"/>
        <w:spacing w:line="230" w:lineRule="auto"/>
        <w:ind w:right="6538"/>
      </w:pPr>
      <w:bookmarkStart w:id="23" w:name="10_КЛАСС_(1)"/>
      <w:bookmarkStart w:id="24" w:name="Тема1.Эволюционнаябиология"/>
      <w:bookmarkEnd w:id="23"/>
      <w:bookmarkEnd w:id="24"/>
      <w:r>
        <w:rPr>
          <w:sz w:val="28"/>
        </w:rPr>
        <w:t>10</w:t>
      </w:r>
      <w:r>
        <w:rPr>
          <w:spacing w:val="1"/>
          <w:sz w:val="28"/>
        </w:rPr>
        <w:t xml:space="preserve"> </w:t>
      </w:r>
      <w:r>
        <w:t>КЛАСС</w:t>
      </w:r>
      <w:r>
        <w:rPr>
          <w:spacing w:val="1"/>
        </w:rPr>
        <w:t xml:space="preserve"> </w:t>
      </w:r>
      <w:r>
        <w:rPr>
          <w:spacing w:val="-1"/>
        </w:rPr>
        <w:t>Тема1.Эволюционнаябиология</w:t>
      </w:r>
    </w:p>
    <w:p w:rsidR="00274355" w:rsidRDefault="00E56823">
      <w:pPr>
        <w:pStyle w:val="a3"/>
        <w:spacing w:before="2" w:line="237" w:lineRule="auto"/>
        <w:ind w:right="992"/>
      </w:pPr>
      <w:r>
        <w:t>Предпосылки</w:t>
      </w:r>
      <w:r>
        <w:rPr>
          <w:spacing w:val="1"/>
        </w:rPr>
        <w:t xml:space="preserve"> </w:t>
      </w:r>
      <w:r>
        <w:t>возникновения</w:t>
      </w:r>
      <w:r>
        <w:rPr>
          <w:spacing w:val="1"/>
        </w:rPr>
        <w:t xml:space="preserve"> </w:t>
      </w:r>
      <w:r>
        <w:t>эволюционной</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и</w:t>
      </w:r>
      <w:r>
        <w:rPr>
          <w:spacing w:val="1"/>
        </w:rPr>
        <w:t xml:space="preserve"> </w:t>
      </w:r>
      <w:r>
        <w:t>еёместовбиологии.Влияниеэволюционнойтеориинаразвитиебиологииидругих</w:t>
      </w:r>
      <w:r>
        <w:rPr>
          <w:spacing w:val="3"/>
        </w:rPr>
        <w:t xml:space="preserve"> </w:t>
      </w:r>
      <w:r>
        <w:t>наук.</w:t>
      </w:r>
    </w:p>
    <w:p w:rsidR="00274355" w:rsidRDefault="00E56823">
      <w:pPr>
        <w:pStyle w:val="a3"/>
        <w:spacing w:before="3"/>
        <w:ind w:right="985"/>
      </w:pPr>
      <w:r>
        <w:t>Свидетельства</w:t>
      </w:r>
      <w:r>
        <w:rPr>
          <w:spacing w:val="1"/>
        </w:rPr>
        <w:t xml:space="preserve"> </w:t>
      </w:r>
      <w:r>
        <w:t>эволюции. Палеонтологические:</w:t>
      </w:r>
      <w:r>
        <w:rPr>
          <w:spacing w:val="60"/>
        </w:rPr>
        <w:t xml:space="preserve"> </w:t>
      </w:r>
      <w:r>
        <w:t>последовательность появления видов</w:t>
      </w:r>
      <w:r>
        <w:rPr>
          <w:spacing w:val="-57"/>
        </w:rPr>
        <w:t xml:space="preserve"> </w:t>
      </w:r>
      <w:r>
        <w:t>в</w:t>
      </w:r>
      <w:r>
        <w:rPr>
          <w:spacing w:val="1"/>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1"/>
        </w:rPr>
        <w:t xml:space="preserve"> </w:t>
      </w:r>
      <w:r>
        <w:t>сходство</w:t>
      </w:r>
      <w:r>
        <w:rPr>
          <w:spacing w:val="1"/>
        </w:rPr>
        <w:t xml:space="preserve"> </w:t>
      </w:r>
      <w:r>
        <w:t>и</w:t>
      </w:r>
      <w:r>
        <w:rPr>
          <w:spacing w:val="1"/>
        </w:rPr>
        <w:t xml:space="preserve"> </w:t>
      </w:r>
      <w:r>
        <w:t>различие фаун</w:t>
      </w:r>
      <w:r>
        <w:rPr>
          <w:spacing w:val="3"/>
        </w:rPr>
        <w:t xml:space="preserve"> </w:t>
      </w:r>
      <w:r>
        <w:t>и</w:t>
      </w:r>
      <w:r>
        <w:rPr>
          <w:spacing w:val="3"/>
        </w:rPr>
        <w:t xml:space="preserve"> </w:t>
      </w:r>
      <w:r>
        <w:t>флор</w:t>
      </w:r>
      <w:r>
        <w:rPr>
          <w:spacing w:val="-3"/>
        </w:rPr>
        <w:t xml:space="preserve"> </w:t>
      </w:r>
      <w:r>
        <w:t>материков</w:t>
      </w:r>
      <w:r>
        <w:rPr>
          <w:spacing w:val="-1"/>
        </w:rPr>
        <w:t xml:space="preserve"> </w:t>
      </w:r>
      <w:r>
        <w:t>и</w:t>
      </w:r>
      <w:r>
        <w:rPr>
          <w:spacing w:val="-7"/>
        </w:rPr>
        <w:t xml:space="preserve"> </w:t>
      </w:r>
      <w:r>
        <w:t>островов.</w:t>
      </w:r>
    </w:p>
    <w:p w:rsidR="00274355" w:rsidRDefault="00E56823">
      <w:pPr>
        <w:pStyle w:val="a3"/>
        <w:ind w:right="989"/>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57"/>
        </w:rPr>
        <w:t xml:space="preserve"> </w:t>
      </w:r>
      <w:r>
        <w:t>основных</w:t>
      </w:r>
      <w:r>
        <w:rPr>
          <w:spacing w:val="-4"/>
        </w:rPr>
        <w:t xml:space="preserve"> </w:t>
      </w:r>
      <w:r>
        <w:t>метаболических</w:t>
      </w:r>
      <w:r>
        <w:rPr>
          <w:spacing w:val="-3"/>
        </w:rPr>
        <w:t xml:space="preserve"> </w:t>
      </w:r>
      <w:r>
        <w:t>путей</w:t>
      </w:r>
      <w:r>
        <w:rPr>
          <w:spacing w:val="6"/>
        </w:rPr>
        <w:t xml:space="preserve"> </w:t>
      </w:r>
      <w:r>
        <w:t>у</w:t>
      </w:r>
      <w:r>
        <w:rPr>
          <w:spacing w:val="-8"/>
        </w:rPr>
        <w:t xml:space="preserve"> </w:t>
      </w:r>
      <w:r>
        <w:t>всех</w:t>
      </w:r>
      <w:r>
        <w:rPr>
          <w:spacing w:val="2"/>
        </w:rPr>
        <w:t xml:space="preserve"> </w:t>
      </w:r>
      <w:r>
        <w:t>организмов.</w:t>
      </w:r>
    </w:p>
    <w:p w:rsidR="00274355" w:rsidRDefault="00E56823">
      <w:pPr>
        <w:pStyle w:val="a3"/>
        <w:ind w:left="903" w:firstLine="0"/>
      </w:pPr>
      <w:r>
        <w:t>Эволюционная</w:t>
      </w:r>
      <w:r>
        <w:rPr>
          <w:spacing w:val="100"/>
        </w:rPr>
        <w:t xml:space="preserve"> </w:t>
      </w:r>
      <w:r>
        <w:t xml:space="preserve">теория  </w:t>
      </w:r>
      <w:r>
        <w:rPr>
          <w:spacing w:val="38"/>
        </w:rPr>
        <w:t xml:space="preserve"> </w:t>
      </w:r>
      <w:r>
        <w:t xml:space="preserve">Ч.  </w:t>
      </w:r>
      <w:r>
        <w:rPr>
          <w:spacing w:val="41"/>
        </w:rPr>
        <w:t xml:space="preserve"> </w:t>
      </w:r>
      <w:r>
        <w:t xml:space="preserve">Дарвина.  </w:t>
      </w:r>
      <w:r>
        <w:rPr>
          <w:spacing w:val="45"/>
        </w:rPr>
        <w:t xml:space="preserve"> </w:t>
      </w:r>
      <w:r>
        <w:t xml:space="preserve">Предпосылки  </w:t>
      </w:r>
      <w:r>
        <w:rPr>
          <w:spacing w:val="40"/>
        </w:rPr>
        <w:t xml:space="preserve"> </w:t>
      </w:r>
      <w:r>
        <w:t xml:space="preserve">возникновения  </w:t>
      </w:r>
      <w:r>
        <w:rPr>
          <w:spacing w:val="38"/>
        </w:rPr>
        <w:t xml:space="preserve"> </w:t>
      </w:r>
      <w:r>
        <w:t>дарвинизма.</w:t>
      </w:r>
    </w:p>
    <w:p w:rsidR="00274355" w:rsidRDefault="00E56823">
      <w:pPr>
        <w:pStyle w:val="a3"/>
        <w:tabs>
          <w:tab w:val="left" w:pos="7589"/>
          <w:tab w:val="left" w:pos="8236"/>
        </w:tabs>
        <w:spacing w:before="2"/>
        <w:ind w:right="990" w:firstLine="0"/>
        <w:jc w:val="left"/>
      </w:pPr>
      <w:r>
        <w:t>ДвижущиесилыэволюциивидовпоДарвину(избыточноеразмножение</w:t>
      </w:r>
      <w:r>
        <w:rPr>
          <w:spacing w:val="1"/>
        </w:rPr>
        <w:t xml:space="preserve"> </w:t>
      </w:r>
      <w:r>
        <w:t>приограниченностиресурсов,неопределённаяизменчивость,борьба</w:t>
      </w:r>
      <w:r>
        <w:tab/>
        <w:t>за</w:t>
      </w:r>
      <w:r>
        <w:tab/>
      </w:r>
      <w:r>
        <w:rPr>
          <w:spacing w:val="-1"/>
        </w:rPr>
        <w:t>существование,</w:t>
      </w:r>
      <w:r>
        <w:rPr>
          <w:spacing w:val="-57"/>
        </w:rPr>
        <w:t xml:space="preserve"> </w:t>
      </w:r>
      <w:r>
        <w:t>естественный</w:t>
      </w:r>
      <w:r>
        <w:rPr>
          <w:spacing w:val="-3"/>
        </w:rPr>
        <w:t xml:space="preserve"> </w:t>
      </w:r>
      <w:r>
        <w:t>отбор).</w:t>
      </w:r>
    </w:p>
    <w:p w:rsidR="00274355" w:rsidRDefault="00E56823">
      <w:pPr>
        <w:pStyle w:val="a3"/>
        <w:tabs>
          <w:tab w:val="left" w:pos="8074"/>
        </w:tabs>
        <w:spacing w:line="274" w:lineRule="exact"/>
        <w:ind w:left="903" w:firstLine="0"/>
        <w:jc w:val="left"/>
      </w:pPr>
      <w:r>
        <w:t>Синтетическаятеорияэволюции(СТЭ)иеёосновныеположения.</w:t>
      </w:r>
      <w:r>
        <w:tab/>
        <w:t>Микроэволюция.</w:t>
      </w:r>
    </w:p>
    <w:p w:rsidR="00274355" w:rsidRDefault="00E56823">
      <w:pPr>
        <w:pStyle w:val="a3"/>
        <w:spacing w:before="2" w:line="275" w:lineRule="exact"/>
        <w:ind w:firstLine="0"/>
        <w:jc w:val="left"/>
      </w:pPr>
      <w:r>
        <w:t>Популяция</w:t>
      </w:r>
      <w:r>
        <w:rPr>
          <w:spacing w:val="-2"/>
        </w:rPr>
        <w:t xml:space="preserve"> </w:t>
      </w:r>
      <w:r>
        <w:t>как</w:t>
      </w:r>
      <w:r>
        <w:rPr>
          <w:spacing w:val="-4"/>
        </w:rPr>
        <w:t xml:space="preserve"> </w:t>
      </w:r>
      <w:r>
        <w:t>единица</w:t>
      </w:r>
      <w:r>
        <w:rPr>
          <w:spacing w:val="-3"/>
        </w:rPr>
        <w:t xml:space="preserve"> </w:t>
      </w:r>
      <w:r>
        <w:t>вида</w:t>
      </w:r>
      <w:r>
        <w:rPr>
          <w:spacing w:val="-2"/>
        </w:rPr>
        <w:t xml:space="preserve"> </w:t>
      </w:r>
      <w:r>
        <w:t>и</w:t>
      </w:r>
      <w:r>
        <w:rPr>
          <w:spacing w:val="-6"/>
        </w:rPr>
        <w:t xml:space="preserve"> </w:t>
      </w:r>
      <w:r>
        <w:t>эволюции.</w:t>
      </w:r>
    </w:p>
    <w:p w:rsidR="00274355" w:rsidRDefault="00E56823">
      <w:pPr>
        <w:pStyle w:val="a3"/>
        <w:spacing w:line="242" w:lineRule="auto"/>
        <w:jc w:val="left"/>
      </w:pPr>
      <w:r>
        <w:t>Движущиесилы(факторы)эволюциивидоввприроде.Мутационныйпроцесс</w:t>
      </w:r>
      <w:r>
        <w:rPr>
          <w:spacing w:val="1"/>
        </w:rPr>
        <w:t xml:space="preserve"> </w:t>
      </w:r>
      <w:r>
        <w:rPr>
          <w:spacing w:val="-1"/>
        </w:rPr>
        <w:t>икомбинативнаяизменчивость.Популяционныеволныидрейфгенов.Изоляцияи</w:t>
      </w:r>
      <w:r>
        <w:rPr>
          <w:spacing w:val="9"/>
        </w:rPr>
        <w:t xml:space="preserve"> </w:t>
      </w:r>
      <w:r>
        <w:t>миграция.</w:t>
      </w:r>
    </w:p>
    <w:p w:rsidR="00274355" w:rsidRDefault="00E56823">
      <w:pPr>
        <w:pStyle w:val="a3"/>
        <w:tabs>
          <w:tab w:val="left" w:pos="3726"/>
          <w:tab w:val="left" w:pos="5436"/>
          <w:tab w:val="left" w:pos="6170"/>
          <w:tab w:val="left" w:pos="7644"/>
        </w:tabs>
        <w:spacing w:line="242" w:lineRule="auto"/>
        <w:ind w:left="903" w:right="1488" w:firstLine="0"/>
        <w:jc w:val="left"/>
      </w:pPr>
      <w:r>
        <w:rPr>
          <w:spacing w:val="-2"/>
        </w:rPr>
        <w:t>Естественныйотбор– направляющийфакторэволюции.Формыестественного отбора.</w:t>
      </w:r>
      <w:r>
        <w:rPr>
          <w:spacing w:val="-57"/>
        </w:rPr>
        <w:t xml:space="preserve"> </w:t>
      </w:r>
      <w:r>
        <w:t>Приспособленность</w:t>
      </w:r>
      <w:r>
        <w:tab/>
        <w:t>организмов</w:t>
      </w:r>
      <w:r>
        <w:tab/>
        <w:t>как</w:t>
      </w:r>
      <w:r>
        <w:tab/>
        <w:t>результат</w:t>
      </w:r>
      <w:r>
        <w:tab/>
        <w:t>эволюции.</w:t>
      </w:r>
    </w:p>
    <w:p w:rsidR="00274355" w:rsidRDefault="00E56823">
      <w:pPr>
        <w:pStyle w:val="a3"/>
        <w:spacing w:line="271" w:lineRule="exact"/>
        <w:ind w:left="3726" w:firstLine="0"/>
        <w:jc w:val="left"/>
      </w:pPr>
      <w:r>
        <w:t>Примеры</w:t>
      </w:r>
      <w:r>
        <w:rPr>
          <w:spacing w:val="59"/>
        </w:rPr>
        <w:t xml:space="preserve"> </w:t>
      </w:r>
      <w:r>
        <w:t>приспособлений</w:t>
      </w:r>
      <w:r>
        <w:rPr>
          <w:spacing w:val="3"/>
        </w:rPr>
        <w:t xml:space="preserve"> </w:t>
      </w:r>
      <w:r>
        <w:t>у</w:t>
      </w:r>
      <w:r>
        <w:rPr>
          <w:spacing w:val="56"/>
        </w:rPr>
        <w:t xml:space="preserve"> </w:t>
      </w:r>
      <w:r>
        <w:t>организмов.</w:t>
      </w:r>
      <w:r>
        <w:rPr>
          <w:spacing w:val="68"/>
        </w:rPr>
        <w:t xml:space="preserve"> </w:t>
      </w:r>
      <w:r>
        <w:t>Ароморфозы</w:t>
      </w:r>
      <w:r>
        <w:rPr>
          <w:spacing w:val="67"/>
        </w:rPr>
        <w:t xml:space="preserve"> </w:t>
      </w:r>
      <w:r>
        <w:t>и</w:t>
      </w:r>
    </w:p>
    <w:p w:rsidR="00274355" w:rsidRDefault="00E56823">
      <w:pPr>
        <w:pStyle w:val="a3"/>
        <w:spacing w:line="271" w:lineRule="exact"/>
        <w:ind w:firstLine="0"/>
        <w:jc w:val="left"/>
      </w:pPr>
      <w:r>
        <w:t>идио­адаптации.</w:t>
      </w:r>
    </w:p>
    <w:p w:rsidR="00274355" w:rsidRDefault="00E56823">
      <w:pPr>
        <w:pStyle w:val="a3"/>
        <w:tabs>
          <w:tab w:val="left" w:pos="1526"/>
          <w:tab w:val="left" w:pos="1871"/>
          <w:tab w:val="left" w:pos="3894"/>
          <w:tab w:val="left" w:pos="5103"/>
          <w:tab w:val="left" w:pos="5846"/>
          <w:tab w:val="left" w:pos="7098"/>
          <w:tab w:val="left" w:pos="8014"/>
        </w:tabs>
        <w:spacing w:line="242" w:lineRule="auto"/>
        <w:ind w:right="990"/>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3"/>
        </w:rPr>
        <w:t xml:space="preserve"> </w:t>
      </w:r>
      <w:r>
        <w:t>экологическое.</w:t>
      </w:r>
    </w:p>
    <w:p w:rsidR="00274355" w:rsidRDefault="00E56823">
      <w:pPr>
        <w:pStyle w:val="a3"/>
        <w:tabs>
          <w:tab w:val="left" w:pos="3501"/>
          <w:tab w:val="left" w:pos="4816"/>
          <w:tab w:val="left" w:pos="6535"/>
        </w:tabs>
        <w:spacing w:line="271" w:lineRule="exact"/>
        <w:ind w:left="903" w:firstLine="0"/>
        <w:jc w:val="left"/>
      </w:pPr>
      <w:r>
        <w:t>Макроэволюция.</w:t>
      </w:r>
      <w:r>
        <w:tab/>
        <w:t>Формы</w:t>
      </w:r>
      <w:r>
        <w:tab/>
        <w:t>эволюции:</w:t>
      </w:r>
      <w:r>
        <w:tab/>
        <w:t>филетическая,</w:t>
      </w:r>
    </w:p>
    <w:p w:rsidR="00274355" w:rsidRDefault="00E56823">
      <w:pPr>
        <w:pStyle w:val="a3"/>
        <w:spacing w:before="1"/>
        <w:ind w:left="3501" w:firstLine="0"/>
        <w:jc w:val="left"/>
      </w:pPr>
      <w:r>
        <w:t>дивергентная,</w:t>
      </w:r>
      <w:r>
        <w:rPr>
          <w:spacing w:val="50"/>
        </w:rPr>
        <w:t xml:space="preserve"> </w:t>
      </w:r>
      <w:r>
        <w:t>конвергентная,</w:t>
      </w:r>
      <w:r>
        <w:rPr>
          <w:spacing w:val="49"/>
        </w:rPr>
        <w:t xml:space="preserve"> </w:t>
      </w:r>
      <w:r>
        <w:t>параллельная.</w:t>
      </w:r>
      <w:r>
        <w:rPr>
          <w:spacing w:val="45"/>
        </w:rPr>
        <w:t xml:space="preserve"> </w:t>
      </w:r>
      <w:r>
        <w:t>Необратимость</w:t>
      </w:r>
    </w:p>
    <w:p w:rsidR="00274355" w:rsidRDefault="00E56823">
      <w:pPr>
        <w:pStyle w:val="a3"/>
        <w:spacing w:line="274" w:lineRule="exact"/>
        <w:ind w:firstLine="0"/>
        <w:jc w:val="left"/>
      </w:pPr>
      <w:r>
        <w:t>эволюции.</w:t>
      </w:r>
    </w:p>
    <w:p w:rsidR="00274355" w:rsidRDefault="00E56823">
      <w:pPr>
        <w:pStyle w:val="a3"/>
        <w:tabs>
          <w:tab w:val="left" w:pos="3213"/>
          <w:tab w:val="left" w:pos="3750"/>
          <w:tab w:val="left" w:pos="6828"/>
        </w:tabs>
        <w:spacing w:before="2" w:line="275" w:lineRule="exact"/>
        <w:ind w:left="903" w:firstLine="0"/>
        <w:jc w:val="left"/>
      </w:pPr>
      <w:r>
        <w:t>Происхождение</w:t>
      </w:r>
      <w:r>
        <w:tab/>
        <w:t>от</w:t>
      </w:r>
      <w:r>
        <w:tab/>
        <w:t>неспециализированных</w:t>
      </w:r>
      <w:r>
        <w:tab/>
        <w:t>предков.</w:t>
      </w:r>
    </w:p>
    <w:p w:rsidR="00274355" w:rsidRDefault="00E56823">
      <w:pPr>
        <w:pStyle w:val="a3"/>
        <w:spacing w:line="275" w:lineRule="exact"/>
        <w:ind w:left="3213" w:firstLine="0"/>
        <w:jc w:val="left"/>
      </w:pPr>
      <w:r>
        <w:t>Прогрессирующая</w:t>
      </w:r>
      <w:r>
        <w:rPr>
          <w:spacing w:val="-15"/>
        </w:rPr>
        <w:t xml:space="preserve"> </w:t>
      </w:r>
      <w:r>
        <w:t>специализация.</w:t>
      </w:r>
      <w:r>
        <w:rPr>
          <w:spacing w:val="-10"/>
        </w:rPr>
        <w:t xml:space="preserve"> </w:t>
      </w:r>
      <w:r>
        <w:t>Адаптивная</w:t>
      </w:r>
      <w:r>
        <w:rPr>
          <w:spacing w:val="-15"/>
        </w:rPr>
        <w:t xml:space="preserve"> </w:t>
      </w:r>
      <w:r>
        <w:t>радиация.</w:t>
      </w:r>
    </w:p>
    <w:p w:rsidR="00274355" w:rsidRDefault="00E56823">
      <w:pPr>
        <w:pStyle w:val="2"/>
        <w:spacing w:before="8"/>
        <w:jc w:val="left"/>
      </w:pPr>
      <w:r>
        <w:t>Демонстрации:</w:t>
      </w:r>
    </w:p>
    <w:p w:rsidR="00274355" w:rsidRDefault="00E56823">
      <w:pPr>
        <w:pStyle w:val="a3"/>
        <w:spacing w:line="242" w:lineRule="auto"/>
        <w:ind w:right="982"/>
        <w:jc w:val="left"/>
      </w:pPr>
      <w:r>
        <w:rPr>
          <w:i/>
        </w:rPr>
        <w:t>Портреты:</w:t>
      </w:r>
      <w:r>
        <w:rPr>
          <w:i/>
          <w:spacing w:val="44"/>
        </w:rPr>
        <w:t xml:space="preserve"> </w:t>
      </w:r>
      <w:r>
        <w:t>К.</w:t>
      </w:r>
      <w:r>
        <w:rPr>
          <w:spacing w:val="43"/>
        </w:rPr>
        <w:t xml:space="preserve"> </w:t>
      </w:r>
      <w:r>
        <w:t>Линней,</w:t>
      </w:r>
      <w:r>
        <w:rPr>
          <w:spacing w:val="43"/>
        </w:rPr>
        <w:t xml:space="preserve"> </w:t>
      </w:r>
      <w:r>
        <w:t>Ж.Б.</w:t>
      </w:r>
      <w:r>
        <w:rPr>
          <w:spacing w:val="43"/>
        </w:rPr>
        <w:t xml:space="preserve"> </w:t>
      </w:r>
      <w:r>
        <w:t>Ламарк,</w:t>
      </w:r>
      <w:r>
        <w:rPr>
          <w:spacing w:val="43"/>
        </w:rPr>
        <w:t xml:space="preserve"> </w:t>
      </w:r>
      <w:r>
        <w:t>Ч.Дарвин,</w:t>
      </w:r>
      <w:r>
        <w:rPr>
          <w:spacing w:val="43"/>
        </w:rPr>
        <w:t xml:space="preserve"> </w:t>
      </w:r>
      <w:r>
        <w:t>В.О.Ковалевский,</w:t>
      </w:r>
      <w:r>
        <w:rPr>
          <w:spacing w:val="43"/>
        </w:rPr>
        <w:t xml:space="preserve"> </w:t>
      </w:r>
      <w:r>
        <w:t>К.М.Бэр,</w:t>
      </w:r>
      <w:r>
        <w:rPr>
          <w:spacing w:val="43"/>
        </w:rPr>
        <w:t xml:space="preserve"> </w:t>
      </w:r>
      <w:r>
        <w:t>Э.</w:t>
      </w:r>
      <w:r>
        <w:rPr>
          <w:spacing w:val="-57"/>
        </w:rPr>
        <w:t xml:space="preserve"> </w:t>
      </w:r>
      <w:r>
        <w:t>Геккель,</w:t>
      </w:r>
      <w:r>
        <w:rPr>
          <w:spacing w:val="3"/>
        </w:rPr>
        <w:t xml:space="preserve"> </w:t>
      </w:r>
      <w:r>
        <w:t>Ф.</w:t>
      </w:r>
      <w:r>
        <w:rPr>
          <w:spacing w:val="-1"/>
        </w:rPr>
        <w:t xml:space="preserve"> </w:t>
      </w:r>
      <w:r>
        <w:t>Мюллер,</w:t>
      </w:r>
      <w:r>
        <w:rPr>
          <w:spacing w:val="3"/>
        </w:rPr>
        <w:t xml:space="preserve"> </w:t>
      </w:r>
      <w:r>
        <w:t>А.Н.</w:t>
      </w:r>
      <w:r>
        <w:rPr>
          <w:spacing w:val="3"/>
        </w:rPr>
        <w:t xml:space="preserve"> </w:t>
      </w:r>
      <w:r>
        <w:t>Северцов.</w:t>
      </w:r>
    </w:p>
    <w:p w:rsidR="00274355" w:rsidRDefault="00E56823">
      <w:pPr>
        <w:pStyle w:val="a3"/>
        <w:spacing w:line="237" w:lineRule="auto"/>
        <w:jc w:val="left"/>
      </w:pPr>
      <w:r>
        <w:rPr>
          <w:i/>
          <w:spacing w:val="-1"/>
        </w:rPr>
        <w:t>Таблицыисхемы:</w:t>
      </w:r>
      <w:r>
        <w:rPr>
          <w:spacing w:val="-1"/>
        </w:rPr>
        <w:t>«РазвитиеорганическогомиранаЗемле»,«Зародышипозвоночныхживо</w:t>
      </w:r>
      <w:r>
        <w:t xml:space="preserve"> тных»,«Археоптерикс»,«Формыборьбызасуществование»,</w:t>
      </w:r>
    </w:p>
    <w:p w:rsidR="00274355" w:rsidRDefault="00E56823">
      <w:pPr>
        <w:pStyle w:val="a3"/>
        <w:tabs>
          <w:tab w:val="left" w:pos="2180"/>
          <w:tab w:val="left" w:pos="4197"/>
          <w:tab w:val="left" w:pos="6276"/>
        </w:tabs>
        <w:spacing w:line="237" w:lineRule="auto"/>
        <w:ind w:right="1993"/>
        <w:jc w:val="left"/>
      </w:pPr>
      <w:r>
        <w:rPr>
          <w:spacing w:val="-1"/>
        </w:rPr>
        <w:t>«Естественныйотбор»,«Многообразиесортоврастений»,«Многообразиепород</w:t>
      </w:r>
      <w:r>
        <w:t xml:space="preserve"> животных»,</w:t>
      </w:r>
      <w:r>
        <w:tab/>
        <w:t>«Популяции»,</w:t>
      </w:r>
      <w:r>
        <w:tab/>
        <w:t>«Мутационная</w:t>
      </w:r>
      <w:r>
        <w:tab/>
        <w:t>изменчивость»,</w:t>
      </w:r>
    </w:p>
    <w:p w:rsidR="00274355" w:rsidRDefault="00E56823">
      <w:pPr>
        <w:pStyle w:val="a3"/>
        <w:spacing w:before="2" w:line="275" w:lineRule="exact"/>
        <w:ind w:left="2180" w:firstLine="0"/>
        <w:jc w:val="left"/>
      </w:pPr>
      <w:r>
        <w:t>«Ароморфозы»,</w:t>
      </w:r>
    </w:p>
    <w:p w:rsidR="00274355" w:rsidRDefault="00E56823">
      <w:pPr>
        <w:pStyle w:val="a3"/>
        <w:tabs>
          <w:tab w:val="left" w:pos="2828"/>
          <w:tab w:val="left" w:pos="4629"/>
          <w:tab w:val="left" w:pos="5147"/>
          <w:tab w:val="left" w:pos="6627"/>
          <w:tab w:val="left" w:pos="7866"/>
          <w:tab w:val="left" w:pos="9258"/>
        </w:tabs>
        <w:spacing w:line="242" w:lineRule="auto"/>
        <w:ind w:left="1388" w:right="981" w:hanging="485"/>
        <w:jc w:val="left"/>
      </w:pPr>
      <w:r>
        <w:t>«Идиоадаптации»,«Общаядегенерация»,«Движущиесилыэволюции»,«Карта-</w:t>
      </w:r>
      <w:r>
        <w:tab/>
      </w:r>
      <w:r>
        <w:rPr>
          <w:spacing w:val="-2"/>
        </w:rPr>
        <w:t>схема</w:t>
      </w:r>
      <w:r>
        <w:rPr>
          <w:spacing w:val="-57"/>
        </w:rPr>
        <w:t xml:space="preserve"> </w:t>
      </w:r>
      <w:r>
        <w:t>маршрута</w:t>
      </w:r>
      <w:r>
        <w:tab/>
        <w:t>путешествия</w:t>
      </w:r>
      <w:r>
        <w:tab/>
        <w:t>Ч.</w:t>
      </w:r>
      <w:r>
        <w:tab/>
        <w:t>Дарвина»,</w:t>
      </w:r>
      <w:r>
        <w:tab/>
        <w:t>«Борьба</w:t>
      </w:r>
      <w:r>
        <w:tab/>
        <w:t>за</w:t>
      </w:r>
    </w:p>
    <w:p w:rsidR="00274355" w:rsidRDefault="00E56823">
      <w:pPr>
        <w:pStyle w:val="a3"/>
        <w:spacing w:line="271" w:lineRule="exact"/>
        <w:ind w:left="1388" w:firstLine="0"/>
        <w:jc w:val="left"/>
      </w:pPr>
      <w:r>
        <w:t>существование»,</w:t>
      </w:r>
    </w:p>
    <w:p w:rsidR="00274355" w:rsidRDefault="00E56823">
      <w:pPr>
        <w:pStyle w:val="a3"/>
        <w:tabs>
          <w:tab w:val="left" w:pos="3467"/>
          <w:tab w:val="left" w:pos="5551"/>
        </w:tabs>
        <w:spacing w:before="2" w:line="275" w:lineRule="exact"/>
        <w:ind w:left="903" w:firstLine="0"/>
        <w:jc w:val="left"/>
      </w:pPr>
      <w:r>
        <w:t>«Приспособленность</w:t>
      </w:r>
      <w:r>
        <w:tab/>
        <w:t>организмов»,</w:t>
      </w:r>
      <w:r>
        <w:tab/>
        <w:t>«Географическое</w:t>
      </w:r>
    </w:p>
    <w:p w:rsidR="00274355" w:rsidRDefault="00E56823">
      <w:pPr>
        <w:pStyle w:val="a3"/>
        <w:spacing w:line="275" w:lineRule="exact"/>
        <w:ind w:left="3467" w:firstLine="0"/>
        <w:jc w:val="left"/>
      </w:pPr>
      <w:r>
        <w:t>видообразование»,</w:t>
      </w:r>
    </w:p>
    <w:p w:rsidR="00274355" w:rsidRDefault="00E56823">
      <w:pPr>
        <w:pStyle w:val="a3"/>
        <w:spacing w:before="3" w:line="275" w:lineRule="exact"/>
        <w:ind w:left="903" w:firstLine="0"/>
        <w:jc w:val="left"/>
      </w:pPr>
      <w:r>
        <w:t>«Экологическоевидообразование».</w:t>
      </w:r>
    </w:p>
    <w:p w:rsidR="00274355" w:rsidRDefault="00E56823">
      <w:pPr>
        <w:pStyle w:val="a3"/>
        <w:ind w:right="992"/>
      </w:pPr>
      <w:r>
        <w:rPr>
          <w:i/>
        </w:rPr>
        <w:t xml:space="preserve">Оборудование: </w:t>
      </w:r>
      <w:r>
        <w:t>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1"/>
        </w:rPr>
        <w:t xml:space="preserve"> </w:t>
      </w:r>
      <w:r>
        <w:t>эволюции»,</w:t>
      </w:r>
      <w:r>
        <w:rPr>
          <w:spacing w:val="-3"/>
        </w:rPr>
        <w:t xml:space="preserve"> </w:t>
      </w:r>
      <w:r>
        <w:t>объёмная</w:t>
      </w:r>
      <w:r>
        <w:rPr>
          <w:spacing w:val="-6"/>
        </w:rPr>
        <w:t xml:space="preserve"> </w:t>
      </w:r>
      <w:r>
        <w:t>модель</w:t>
      </w:r>
      <w:r>
        <w:rPr>
          <w:spacing w:val="1"/>
        </w:rPr>
        <w:t xml:space="preserve"> </w:t>
      </w:r>
      <w:r>
        <w:t>«Строение</w:t>
      </w:r>
      <w:r>
        <w:rPr>
          <w:spacing w:val="-7"/>
        </w:rPr>
        <w:t xml:space="preserve"> </w:t>
      </w:r>
      <w:r>
        <w:t>головного мозга</w:t>
      </w:r>
      <w:r>
        <w:rPr>
          <w:spacing w:val="-6"/>
        </w:rPr>
        <w:t xml:space="preserve"> </w:t>
      </w:r>
      <w:r>
        <w:t>позвоночных».</w:t>
      </w:r>
    </w:p>
    <w:p w:rsidR="00274355" w:rsidRDefault="00E56823">
      <w:pPr>
        <w:pStyle w:val="a3"/>
        <w:spacing w:before="1"/>
        <w:ind w:right="981"/>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препараты«Развитиенасекомого»,«Развитиелягушки»,микропрепарат</w:t>
      </w:r>
    </w:p>
    <w:p w:rsidR="00274355" w:rsidRDefault="00E56823">
      <w:pPr>
        <w:pStyle w:val="a3"/>
        <w:spacing w:line="274" w:lineRule="exact"/>
        <w:ind w:left="903" w:firstLine="0"/>
        <w:jc w:val="left"/>
      </w:pPr>
      <w:r>
        <w:t>«Дрозофила»(норма,мутацииформыкрыльевиокраскитела).</w:t>
      </w:r>
    </w:p>
    <w:p w:rsidR="00274355" w:rsidRDefault="00274355">
      <w:pPr>
        <w:spacing w:line="274" w:lineRule="exact"/>
        <w:sectPr w:rsidR="00274355">
          <w:pgSz w:w="11910" w:h="16840"/>
          <w:pgMar w:top="1160" w:right="0" w:bottom="0" w:left="1080" w:header="720" w:footer="720" w:gutter="0"/>
          <w:cols w:space="720"/>
        </w:sectPr>
      </w:pPr>
    </w:p>
    <w:p w:rsidR="00274355" w:rsidRDefault="00E56823">
      <w:pPr>
        <w:pStyle w:val="2"/>
        <w:spacing w:before="76"/>
        <w:jc w:val="left"/>
      </w:pPr>
      <w:r>
        <w:t>Лабораторныеипрактическиеработы:</w:t>
      </w:r>
    </w:p>
    <w:p w:rsidR="00274355" w:rsidRDefault="00E56823">
      <w:pPr>
        <w:pStyle w:val="a3"/>
        <w:spacing w:line="272" w:lineRule="exact"/>
        <w:ind w:left="903" w:firstLine="0"/>
        <w:jc w:val="left"/>
      </w:pPr>
      <w:r>
        <w:t>Лабораторная</w:t>
      </w:r>
      <w:r>
        <w:rPr>
          <w:spacing w:val="-3"/>
        </w:rPr>
        <w:t xml:space="preserve"> </w:t>
      </w:r>
      <w:r>
        <w:t>работа</w:t>
      </w:r>
      <w:r>
        <w:rPr>
          <w:spacing w:val="-4"/>
        </w:rPr>
        <w:t xml:space="preserve"> </w:t>
      </w:r>
      <w:r>
        <w:t>№</w:t>
      </w:r>
      <w:r>
        <w:rPr>
          <w:spacing w:val="-7"/>
        </w:rPr>
        <w:t xml:space="preserve"> </w:t>
      </w:r>
      <w:r>
        <w:t>1.</w:t>
      </w:r>
      <w:r>
        <w:rPr>
          <w:spacing w:val="-6"/>
        </w:rPr>
        <w:t xml:space="preserve"> </w:t>
      </w:r>
      <w:r>
        <w:t>«Сравнение</w:t>
      </w:r>
      <w:r>
        <w:rPr>
          <w:spacing w:val="-4"/>
        </w:rPr>
        <w:t xml:space="preserve"> </w:t>
      </w:r>
      <w:r>
        <w:t>видов</w:t>
      </w:r>
      <w:r>
        <w:rPr>
          <w:spacing w:val="-5"/>
        </w:rPr>
        <w:t xml:space="preserve"> </w:t>
      </w:r>
      <w:r>
        <w:t>по</w:t>
      </w:r>
      <w:r>
        <w:rPr>
          <w:spacing w:val="-3"/>
        </w:rPr>
        <w:t xml:space="preserve"> </w:t>
      </w:r>
      <w:r>
        <w:t>морфологическому</w:t>
      </w:r>
      <w:r>
        <w:rPr>
          <w:spacing w:val="-4"/>
        </w:rPr>
        <w:t xml:space="preserve"> </w:t>
      </w:r>
      <w:r>
        <w:t>критерию».</w:t>
      </w:r>
    </w:p>
    <w:p w:rsidR="00274355" w:rsidRDefault="00E56823">
      <w:pPr>
        <w:pStyle w:val="a3"/>
        <w:spacing w:before="5" w:line="237" w:lineRule="auto"/>
        <w:jc w:val="left"/>
      </w:pPr>
      <w:r>
        <w:t>Лабораторнаяработа№2.«Описаниеприспособленностиорганизмаи</w:t>
      </w:r>
      <w:r>
        <w:rPr>
          <w:spacing w:val="1"/>
        </w:rPr>
        <w:t xml:space="preserve"> </w:t>
      </w:r>
      <w:r>
        <w:t>её</w:t>
      </w:r>
      <w:r>
        <w:rPr>
          <w:spacing w:val="1"/>
        </w:rPr>
        <w:t xml:space="preserve"> </w:t>
      </w:r>
      <w:r>
        <w:t>относительного</w:t>
      </w:r>
      <w:r>
        <w:rPr>
          <w:spacing w:val="-57"/>
        </w:rPr>
        <w:t xml:space="preserve"> </w:t>
      </w:r>
      <w:r>
        <w:t>характера».</w:t>
      </w:r>
    </w:p>
    <w:p w:rsidR="00274355" w:rsidRDefault="00E56823">
      <w:pPr>
        <w:pStyle w:val="1"/>
        <w:spacing w:before="8" w:line="272" w:lineRule="exact"/>
        <w:jc w:val="left"/>
      </w:pPr>
      <w:bookmarkStart w:id="25" w:name="Тема2.ВозникновениеиразвитиежизнинаЗемле"/>
      <w:bookmarkEnd w:id="25"/>
      <w:r>
        <w:t>Тема2.ВозникновениеиразвитиежизнинаЗемле</w:t>
      </w:r>
    </w:p>
    <w:p w:rsidR="00274355" w:rsidRDefault="00E56823">
      <w:pPr>
        <w:pStyle w:val="a3"/>
        <w:tabs>
          <w:tab w:val="left" w:pos="1443"/>
          <w:tab w:val="left" w:pos="2120"/>
          <w:tab w:val="left" w:pos="3271"/>
          <w:tab w:val="left" w:pos="3558"/>
          <w:tab w:val="left" w:pos="4739"/>
          <w:tab w:val="left" w:pos="4848"/>
          <w:tab w:val="left" w:pos="5324"/>
          <w:tab w:val="left" w:pos="6191"/>
          <w:tab w:val="left" w:pos="7007"/>
          <w:tab w:val="left" w:pos="7060"/>
          <w:tab w:val="left" w:pos="8753"/>
        </w:tabs>
        <w:ind w:right="991"/>
        <w:jc w:val="left"/>
      </w:pPr>
      <w:r>
        <w:t>Донаучные</w:t>
      </w:r>
      <w:r>
        <w:rPr>
          <w:spacing w:val="51"/>
        </w:rPr>
        <w:t xml:space="preserve"> </w:t>
      </w:r>
      <w:r>
        <w:t>представления</w:t>
      </w:r>
      <w:r>
        <w:rPr>
          <w:spacing w:val="53"/>
        </w:rPr>
        <w:t xml:space="preserve"> </w:t>
      </w:r>
      <w:r>
        <w:t>о</w:t>
      </w:r>
      <w:r>
        <w:rPr>
          <w:spacing w:val="58"/>
        </w:rPr>
        <w:t xml:space="preserve"> </w:t>
      </w:r>
      <w:r>
        <w:t>зарождении</w:t>
      </w:r>
      <w:r>
        <w:rPr>
          <w:spacing w:val="54"/>
        </w:rPr>
        <w:t xml:space="preserve"> </w:t>
      </w:r>
      <w:r>
        <w:t>жизни.</w:t>
      </w:r>
      <w:r>
        <w:rPr>
          <w:spacing w:val="55"/>
        </w:rPr>
        <w:t xml:space="preserve"> </w:t>
      </w:r>
      <w:r>
        <w:t>Научные</w:t>
      </w:r>
      <w:r>
        <w:rPr>
          <w:spacing w:val="52"/>
        </w:rPr>
        <w:t xml:space="preserve"> </w:t>
      </w:r>
      <w:r>
        <w:t>гипотезы</w:t>
      </w:r>
      <w:r>
        <w:rPr>
          <w:spacing w:val="50"/>
        </w:rPr>
        <w:t xml:space="preserve"> </w:t>
      </w:r>
      <w:r>
        <w:t>возникновения</w:t>
      </w:r>
      <w:r>
        <w:rPr>
          <w:spacing w:val="-57"/>
        </w:rPr>
        <w:t xml:space="preserve"> </w:t>
      </w:r>
      <w:r>
        <w:t>жизни</w:t>
      </w:r>
      <w:r>
        <w:tab/>
        <w:t>на</w:t>
      </w:r>
      <w:r>
        <w:tab/>
        <w:t>Земле:</w:t>
      </w:r>
      <w:r>
        <w:tab/>
        <w:t>абиогенез</w:t>
      </w:r>
      <w:r>
        <w:tab/>
        <w:t>и</w:t>
      </w:r>
      <w:r>
        <w:tab/>
        <w:t>панспермия.</w:t>
      </w:r>
      <w:r>
        <w:tab/>
      </w:r>
      <w:r>
        <w:tab/>
        <w:t>Химическая</w:t>
      </w:r>
      <w:r>
        <w:tab/>
        <w:t>эволюция.</w:t>
      </w:r>
      <w:r>
        <w:rPr>
          <w:spacing w:val="-57"/>
        </w:rPr>
        <w:t xml:space="preserve"> </w:t>
      </w:r>
      <w:r>
        <w:t>Абиогенныйсинтезорганическихвеществизнеорганических.Экспериментальное</w:t>
      </w:r>
      <w:r>
        <w:rPr>
          <w:spacing w:val="1"/>
        </w:rPr>
        <w:t xml:space="preserve"> </w:t>
      </w:r>
      <w:r>
        <w:t>подтверждение</w:t>
      </w:r>
      <w:r>
        <w:tab/>
        <w:t>химической</w:t>
      </w:r>
      <w:r>
        <w:tab/>
        <w:t>эволюции.</w:t>
      </w:r>
      <w:r>
        <w:tab/>
      </w:r>
      <w:r>
        <w:tab/>
        <w:t>Начальные</w:t>
      </w:r>
      <w:r>
        <w:tab/>
        <w:t>этапы</w:t>
      </w:r>
      <w:r>
        <w:tab/>
        <w:t>биологической</w:t>
      </w:r>
      <w:r>
        <w:tab/>
        <w:t>эволюции.</w:t>
      </w:r>
      <w:r>
        <w:rPr>
          <w:spacing w:val="-57"/>
        </w:rPr>
        <w:t xml:space="preserve"> </w:t>
      </w:r>
      <w:r>
        <w:t>Гипотеза</w:t>
      </w:r>
      <w:r>
        <w:rPr>
          <w:spacing w:val="34"/>
        </w:rPr>
        <w:t xml:space="preserve"> </w:t>
      </w:r>
      <w:r>
        <w:t>РНК-мира.</w:t>
      </w:r>
      <w:r>
        <w:rPr>
          <w:spacing w:val="37"/>
        </w:rPr>
        <w:t xml:space="preserve"> </w:t>
      </w:r>
      <w:r>
        <w:t>Формирование</w:t>
      </w:r>
      <w:r>
        <w:rPr>
          <w:spacing w:val="34"/>
        </w:rPr>
        <w:t xml:space="preserve"> </w:t>
      </w:r>
      <w:r>
        <w:t>мембранных</w:t>
      </w:r>
      <w:r>
        <w:rPr>
          <w:spacing w:val="36"/>
        </w:rPr>
        <w:t xml:space="preserve"> </w:t>
      </w:r>
      <w:r>
        <w:t>структур</w:t>
      </w:r>
      <w:r>
        <w:rPr>
          <w:spacing w:val="40"/>
        </w:rPr>
        <w:t xml:space="preserve"> </w:t>
      </w:r>
      <w:r>
        <w:t>и</w:t>
      </w:r>
      <w:r>
        <w:rPr>
          <w:spacing w:val="36"/>
        </w:rPr>
        <w:t xml:space="preserve"> </w:t>
      </w:r>
      <w:r>
        <w:t>возникновение</w:t>
      </w:r>
      <w:r>
        <w:rPr>
          <w:spacing w:val="34"/>
        </w:rPr>
        <w:t xml:space="preserve"> </w:t>
      </w:r>
      <w:r>
        <w:t>протоклетки.</w:t>
      </w:r>
      <w:r>
        <w:rPr>
          <w:spacing w:val="-57"/>
        </w:rPr>
        <w:t xml:space="preserve"> </w:t>
      </w:r>
      <w:r>
        <w:t>Первые клетки</w:t>
      </w:r>
      <w:r>
        <w:rPr>
          <w:spacing w:val="2"/>
        </w:rPr>
        <w:t xml:space="preserve"> </w:t>
      </w:r>
      <w:r>
        <w:t>и</w:t>
      </w:r>
      <w:r>
        <w:rPr>
          <w:spacing w:val="-3"/>
        </w:rPr>
        <w:t xml:space="preserve"> </w:t>
      </w:r>
      <w:r>
        <w:t>их</w:t>
      </w:r>
      <w:r>
        <w:rPr>
          <w:spacing w:val="-4"/>
        </w:rPr>
        <w:t xml:space="preserve"> </w:t>
      </w:r>
      <w:r>
        <w:t>эволюция.</w:t>
      </w:r>
      <w:r>
        <w:rPr>
          <w:spacing w:val="-2"/>
        </w:rPr>
        <w:t xml:space="preserve"> </w:t>
      </w:r>
      <w:r>
        <w:t>Формирование</w:t>
      </w:r>
      <w:r>
        <w:rPr>
          <w:spacing w:val="-5"/>
        </w:rPr>
        <w:t xml:space="preserve"> </w:t>
      </w:r>
      <w:r>
        <w:t>основных</w:t>
      </w:r>
      <w:r>
        <w:rPr>
          <w:spacing w:val="-4"/>
        </w:rPr>
        <w:t xml:space="preserve"> </w:t>
      </w:r>
      <w:r>
        <w:t>групп</w:t>
      </w:r>
      <w:r>
        <w:rPr>
          <w:spacing w:val="3"/>
        </w:rPr>
        <w:t xml:space="preserve"> </w:t>
      </w:r>
      <w:r>
        <w:t>живых</w:t>
      </w:r>
      <w:r>
        <w:rPr>
          <w:spacing w:val="-4"/>
        </w:rPr>
        <w:t xml:space="preserve"> </w:t>
      </w:r>
      <w:r>
        <w:t>организмов.</w:t>
      </w:r>
    </w:p>
    <w:p w:rsidR="00274355" w:rsidRDefault="00E56823">
      <w:pPr>
        <w:pStyle w:val="a3"/>
        <w:tabs>
          <w:tab w:val="left" w:pos="6596"/>
          <w:tab w:val="left" w:pos="8702"/>
        </w:tabs>
        <w:ind w:right="994"/>
        <w:jc w:val="left"/>
      </w:pPr>
      <w:r>
        <w:t>РазвитиежизнинаЗемлепоэрамипериодам.Катархей.Архейскаяипротерозойскаяэры.Па</w:t>
      </w:r>
      <w:r>
        <w:rPr>
          <w:spacing w:val="1"/>
        </w:rPr>
        <w:t xml:space="preserve"> </w:t>
      </w:r>
      <w:r>
        <w:t>леозойскаяэраиеёпериоды:кембрийский,ордовикский,</w:t>
      </w:r>
      <w:r>
        <w:tab/>
        <w:t>силурийский,</w:t>
      </w:r>
      <w:r>
        <w:tab/>
      </w:r>
      <w:r>
        <w:rPr>
          <w:spacing w:val="-1"/>
        </w:rPr>
        <w:t>девонский,</w:t>
      </w:r>
      <w:r>
        <w:rPr>
          <w:spacing w:val="-57"/>
        </w:rPr>
        <w:t xml:space="preserve"> </w:t>
      </w:r>
      <w:r>
        <w:t>каменноугольный,</w:t>
      </w:r>
      <w:r>
        <w:rPr>
          <w:spacing w:val="-2"/>
        </w:rPr>
        <w:t xml:space="preserve"> </w:t>
      </w:r>
      <w:r>
        <w:t>пермский.</w:t>
      </w:r>
    </w:p>
    <w:p w:rsidR="00274355" w:rsidRDefault="00E56823">
      <w:pPr>
        <w:pStyle w:val="a3"/>
        <w:spacing w:line="275" w:lineRule="exact"/>
        <w:ind w:left="903" w:firstLine="0"/>
        <w:jc w:val="left"/>
      </w:pPr>
      <w:r>
        <w:t>Мезозойскаяэраиеёпериоды:триасовый,юрский,меловой.</w:t>
      </w:r>
    </w:p>
    <w:p w:rsidR="00274355" w:rsidRDefault="00E56823">
      <w:pPr>
        <w:pStyle w:val="a3"/>
        <w:tabs>
          <w:tab w:val="left" w:pos="2593"/>
          <w:tab w:val="left" w:pos="3339"/>
          <w:tab w:val="left" w:pos="3793"/>
          <w:tab w:val="left" w:pos="4177"/>
          <w:tab w:val="left" w:pos="4773"/>
          <w:tab w:val="left" w:pos="6132"/>
          <w:tab w:val="left" w:pos="6544"/>
          <w:tab w:val="left" w:pos="7659"/>
          <w:tab w:val="left" w:pos="8088"/>
          <w:tab w:val="left" w:pos="9090"/>
        </w:tabs>
        <w:ind w:right="995"/>
        <w:jc w:val="left"/>
      </w:pPr>
      <w:r>
        <w:t>Кайнозойская</w:t>
      </w:r>
      <w:r>
        <w:tab/>
        <w:t>эраи</w:t>
      </w:r>
      <w:r>
        <w:tab/>
        <w:t>еёпериоды:</w:t>
      </w:r>
      <w:r>
        <w:tab/>
        <w:t>палеогеновый,</w:t>
      </w:r>
      <w:r>
        <w:tab/>
        <w:t>неогеновый,</w:t>
      </w:r>
      <w:r>
        <w:tab/>
      </w:r>
      <w:r>
        <w:rPr>
          <w:spacing w:val="-1"/>
        </w:rPr>
        <w:t>антропогеновый.</w:t>
      </w:r>
      <w:r>
        <w:rPr>
          <w:spacing w:val="-57"/>
        </w:rPr>
        <w:t xml:space="preserve"> </w:t>
      </w:r>
      <w:r>
        <w:t>Характеристика</w:t>
      </w:r>
      <w:r>
        <w:tab/>
        <w:t>климата</w:t>
      </w:r>
      <w:r>
        <w:tab/>
        <w:t>и</w:t>
      </w:r>
      <w:r>
        <w:tab/>
        <w:t>геологических</w:t>
      </w:r>
      <w:r>
        <w:tab/>
        <w:t>процессов.</w:t>
      </w:r>
      <w:r>
        <w:tab/>
        <w:t>Основные</w:t>
      </w:r>
      <w:r>
        <w:tab/>
        <w:t>этапы</w:t>
      </w:r>
      <w:r>
        <w:rPr>
          <w:spacing w:val="1"/>
        </w:rPr>
        <w:t xml:space="preserve"> </w:t>
      </w:r>
      <w:r>
        <w:t>эволюциирастительногоиживотногомира.Ароморфозыурастенийиживотных.</w:t>
      </w:r>
    </w:p>
    <w:p w:rsidR="00274355" w:rsidRDefault="00E56823">
      <w:pPr>
        <w:pStyle w:val="a3"/>
        <w:spacing w:before="2" w:line="275" w:lineRule="exact"/>
        <w:ind w:left="903" w:firstLine="0"/>
        <w:jc w:val="left"/>
      </w:pPr>
      <w:r>
        <w:t>Появление,расцветивымираниегруппживыхорганизмов.</w:t>
      </w:r>
    </w:p>
    <w:p w:rsidR="00274355" w:rsidRDefault="00E56823">
      <w:pPr>
        <w:pStyle w:val="a3"/>
        <w:spacing w:line="242" w:lineRule="auto"/>
        <w:ind w:right="997"/>
      </w:pPr>
      <w:r>
        <w:t>Система органического мира как отражение эволюции. Основные систематические</w:t>
      </w:r>
      <w:r>
        <w:rPr>
          <w:spacing w:val="1"/>
        </w:rPr>
        <w:t xml:space="preserve"> </w:t>
      </w:r>
      <w:r>
        <w:t>группы</w:t>
      </w:r>
      <w:r>
        <w:rPr>
          <w:spacing w:val="2"/>
        </w:rPr>
        <w:t xml:space="preserve"> </w:t>
      </w:r>
      <w:r>
        <w:t>организмов.</w:t>
      </w:r>
    </w:p>
    <w:p w:rsidR="00274355" w:rsidRDefault="00E56823">
      <w:pPr>
        <w:pStyle w:val="a3"/>
        <w:ind w:right="1000"/>
      </w:pPr>
      <w:r>
        <w:t>Эволюциячеловека.Антропологиякакнаука.Развитиепредставленийопроисхожденииче</w:t>
      </w:r>
      <w:r>
        <w:rPr>
          <w:spacing w:val="-58"/>
        </w:rPr>
        <w:t xml:space="preserve"> </w:t>
      </w:r>
      <w:r>
        <w:t>ловека.Методыизученияантропогенеза.</w:t>
      </w:r>
      <w:r>
        <w:rPr>
          <w:spacing w:val="1"/>
        </w:rPr>
        <w:t xml:space="preserve"> </w:t>
      </w:r>
      <w:r>
        <w:t>Сходстваиразличия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Систематическое положение</w:t>
      </w:r>
      <w:r>
        <w:rPr>
          <w:spacing w:val="1"/>
        </w:rPr>
        <w:t xml:space="preserve"> </w:t>
      </w:r>
      <w:r>
        <w:t>человека.</w:t>
      </w:r>
    </w:p>
    <w:p w:rsidR="00274355" w:rsidRDefault="00E56823">
      <w:pPr>
        <w:pStyle w:val="a3"/>
        <w:ind w:right="994"/>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274355" w:rsidRDefault="00E56823">
      <w:pPr>
        <w:pStyle w:val="a3"/>
        <w:ind w:right="991"/>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61"/>
        </w:rPr>
        <w:t xml:space="preserve"> </w:t>
      </w:r>
      <w:r>
        <w:t>Находки</w:t>
      </w:r>
      <w:r>
        <w:rPr>
          <w:spacing w:val="1"/>
        </w:rPr>
        <w:t xml:space="preserve"> </w:t>
      </w:r>
      <w:r>
        <w:t>ископаемых остатков, время</w:t>
      </w:r>
      <w:r>
        <w:rPr>
          <w:spacing w:val="1"/>
        </w:rPr>
        <w:t xml:space="preserve"> </w:t>
      </w:r>
      <w:r>
        <w:t>существования, область</w:t>
      </w:r>
      <w:r>
        <w:rPr>
          <w:spacing w:val="1"/>
        </w:rPr>
        <w:t xml:space="preserve"> </w:t>
      </w:r>
      <w:r>
        <w:t>распространения, объём</w:t>
      </w:r>
      <w:r>
        <w:rPr>
          <w:spacing w:val="1"/>
        </w:rPr>
        <w:t xml:space="preserve"> </w:t>
      </w:r>
      <w:r>
        <w:t>головного</w:t>
      </w:r>
      <w:r>
        <w:rPr>
          <w:spacing w:val="1"/>
        </w:rPr>
        <w:t xml:space="preserve"> </w:t>
      </w:r>
      <w:r>
        <w:t>мозга,</w:t>
      </w:r>
      <w:r>
        <w:rPr>
          <w:spacing w:val="-6"/>
        </w:rPr>
        <w:t xml:space="preserve"> </w:t>
      </w:r>
      <w:r>
        <w:t>образ</w:t>
      </w:r>
      <w:r>
        <w:rPr>
          <w:spacing w:val="-2"/>
        </w:rPr>
        <w:t xml:space="preserve"> </w:t>
      </w:r>
      <w:r>
        <w:t>жизни,</w:t>
      </w:r>
      <w:r>
        <w:rPr>
          <w:spacing w:val="-5"/>
        </w:rPr>
        <w:t xml:space="preserve"> </w:t>
      </w:r>
      <w:r>
        <w:t>орудия.</w:t>
      </w:r>
    </w:p>
    <w:p w:rsidR="00274355" w:rsidRDefault="00E56823">
      <w:pPr>
        <w:pStyle w:val="a3"/>
        <w:ind w:right="984"/>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4"/>
        </w:rPr>
        <w:t xml:space="preserve"> </w:t>
      </w:r>
      <w:r>
        <w:t>рас.</w:t>
      </w:r>
      <w:r>
        <w:rPr>
          <w:spacing w:val="4"/>
        </w:rPr>
        <w:t xml:space="preserve"> </w:t>
      </w:r>
      <w:r>
        <w:t>Критика</w:t>
      </w:r>
      <w:r>
        <w:rPr>
          <w:spacing w:val="1"/>
        </w:rPr>
        <w:t xml:space="preserve"> </w:t>
      </w:r>
      <w:r>
        <w:t>расизма.</w:t>
      </w:r>
    </w:p>
    <w:p w:rsidR="00274355" w:rsidRDefault="00E56823">
      <w:pPr>
        <w:tabs>
          <w:tab w:val="left" w:pos="2319"/>
          <w:tab w:val="left" w:pos="2732"/>
          <w:tab w:val="left" w:pos="3837"/>
          <w:tab w:val="left" w:pos="6079"/>
          <w:tab w:val="left" w:pos="7668"/>
        </w:tabs>
        <w:spacing w:before="2" w:line="237" w:lineRule="auto"/>
        <w:ind w:left="903" w:right="2128"/>
        <w:rPr>
          <w:sz w:val="24"/>
        </w:rPr>
      </w:pPr>
      <w:r>
        <w:rPr>
          <w:b/>
          <w:i/>
          <w:sz w:val="24"/>
        </w:rPr>
        <w:t>Демонстрации:</w:t>
      </w:r>
      <w:r>
        <w:rPr>
          <w:b/>
          <w:i/>
          <w:spacing w:val="1"/>
          <w:sz w:val="24"/>
        </w:rPr>
        <w:t xml:space="preserve"> </w:t>
      </w:r>
      <w:r>
        <w:rPr>
          <w:i/>
          <w:sz w:val="24"/>
        </w:rPr>
        <w:t>Портреты:</w:t>
      </w:r>
      <w:r>
        <w:rPr>
          <w:sz w:val="24"/>
        </w:rPr>
        <w:t>Ф.Реди,Л.Пастер,А.И.Опарин,С.Миллер,Г.Юри,Ч.Дарвин.</w:t>
      </w:r>
      <w:r>
        <w:rPr>
          <w:spacing w:val="1"/>
          <w:sz w:val="24"/>
        </w:rPr>
        <w:t xml:space="preserve"> </w:t>
      </w:r>
      <w:r>
        <w:rPr>
          <w:i/>
          <w:sz w:val="24"/>
        </w:rPr>
        <w:t>Таблицы</w:t>
      </w:r>
      <w:r>
        <w:rPr>
          <w:i/>
          <w:sz w:val="24"/>
        </w:rPr>
        <w:tab/>
        <w:t>и</w:t>
      </w:r>
      <w:r>
        <w:rPr>
          <w:i/>
          <w:sz w:val="24"/>
        </w:rPr>
        <w:tab/>
        <w:t>схемы:</w:t>
      </w:r>
      <w:r>
        <w:rPr>
          <w:i/>
          <w:sz w:val="24"/>
        </w:rPr>
        <w:tab/>
      </w:r>
      <w:r>
        <w:rPr>
          <w:sz w:val="24"/>
        </w:rPr>
        <w:t>«Возникновение</w:t>
      </w:r>
      <w:r>
        <w:rPr>
          <w:sz w:val="24"/>
        </w:rPr>
        <w:tab/>
        <w:t>Солнечной</w:t>
      </w:r>
      <w:r>
        <w:rPr>
          <w:sz w:val="24"/>
        </w:rPr>
        <w:tab/>
      </w:r>
      <w:r>
        <w:rPr>
          <w:spacing w:val="-3"/>
          <w:sz w:val="24"/>
        </w:rPr>
        <w:t>системы»,</w:t>
      </w:r>
    </w:p>
    <w:p w:rsidR="00274355" w:rsidRDefault="00E56823">
      <w:pPr>
        <w:pStyle w:val="a3"/>
        <w:tabs>
          <w:tab w:val="left" w:pos="3837"/>
          <w:tab w:val="left" w:pos="6113"/>
          <w:tab w:val="left" w:pos="7668"/>
        </w:tabs>
        <w:spacing w:before="6" w:line="237" w:lineRule="auto"/>
        <w:ind w:left="2319" w:right="1694" w:firstLine="0"/>
        <w:jc w:val="left"/>
      </w:pPr>
      <w:r>
        <w:rPr>
          <w:spacing w:val="-2"/>
        </w:rPr>
        <w:t>«Развитие</w:t>
      </w:r>
      <w:r>
        <w:rPr>
          <w:spacing w:val="-13"/>
        </w:rPr>
        <w:t xml:space="preserve"> </w:t>
      </w:r>
      <w:r>
        <w:rPr>
          <w:spacing w:val="-1"/>
        </w:rPr>
        <w:t>органического</w:t>
      </w:r>
      <w:r>
        <w:rPr>
          <w:spacing w:val="-1"/>
        </w:rPr>
        <w:tab/>
      </w:r>
      <w:r>
        <w:t>мира»,</w:t>
      </w:r>
      <w:r>
        <w:tab/>
      </w:r>
      <w:r>
        <w:rPr>
          <w:spacing w:val="-2"/>
        </w:rPr>
        <w:t>«Растительная</w:t>
      </w:r>
      <w:r>
        <w:rPr>
          <w:spacing w:val="-57"/>
        </w:rPr>
        <w:t xml:space="preserve"> </w:t>
      </w:r>
      <w:r>
        <w:t>клетка»,</w:t>
      </w:r>
      <w:r>
        <w:tab/>
        <w:t>«Животная</w:t>
      </w:r>
      <w:r>
        <w:tab/>
        <w:t>клетка»,</w:t>
      </w:r>
    </w:p>
    <w:p w:rsidR="00274355" w:rsidRDefault="00E56823">
      <w:pPr>
        <w:pStyle w:val="a3"/>
        <w:tabs>
          <w:tab w:val="left" w:pos="4341"/>
          <w:tab w:val="left" w:pos="6333"/>
          <w:tab w:val="left" w:pos="7548"/>
        </w:tabs>
        <w:spacing w:before="3"/>
        <w:ind w:left="3074" w:right="1809" w:hanging="2171"/>
        <w:jc w:val="left"/>
      </w:pPr>
      <w:r>
        <w:t>«Прокариотическая</w:t>
      </w:r>
      <w:r>
        <w:rPr>
          <w:spacing w:val="85"/>
        </w:rPr>
        <w:t xml:space="preserve"> </w:t>
      </w:r>
      <w:r>
        <w:t>клетка»,</w:t>
      </w:r>
      <w:r>
        <w:tab/>
        <w:t>«Современная</w:t>
      </w:r>
      <w:r>
        <w:tab/>
        <w:t>система</w:t>
      </w:r>
      <w:r>
        <w:tab/>
      </w:r>
      <w:r>
        <w:rPr>
          <w:spacing w:val="-2"/>
        </w:rPr>
        <w:t>органического</w:t>
      </w:r>
      <w:r>
        <w:rPr>
          <w:spacing w:val="-57"/>
        </w:rPr>
        <w:t xml:space="preserve"> </w:t>
      </w:r>
      <w:r>
        <w:t>мира»,</w:t>
      </w:r>
    </w:p>
    <w:p w:rsidR="00274355" w:rsidRDefault="00E56823">
      <w:pPr>
        <w:pStyle w:val="a3"/>
        <w:spacing w:before="1" w:line="275" w:lineRule="exact"/>
        <w:ind w:left="903" w:firstLine="0"/>
        <w:jc w:val="left"/>
      </w:pPr>
      <w:r>
        <w:t>«Сравнениеанатомическихчертстроениячеловекаичеловекообразныхобезьян»,</w:t>
      </w:r>
    </w:p>
    <w:p w:rsidR="00274355" w:rsidRDefault="00E56823">
      <w:pPr>
        <w:pStyle w:val="a3"/>
        <w:spacing w:line="275" w:lineRule="exact"/>
        <w:ind w:left="903" w:firstLine="0"/>
        <w:jc w:val="left"/>
      </w:pPr>
      <w:r>
        <w:t>«Основныеместапалеонтологическихнаходокпредковсовременногочеловека»,</w:t>
      </w:r>
    </w:p>
    <w:p w:rsidR="00274355" w:rsidRDefault="00E56823">
      <w:pPr>
        <w:pStyle w:val="a3"/>
        <w:tabs>
          <w:tab w:val="left" w:pos="3582"/>
          <w:tab w:val="left" w:pos="5061"/>
          <w:tab w:val="left" w:pos="6233"/>
          <w:tab w:val="left" w:pos="7606"/>
        </w:tabs>
        <w:spacing w:before="4" w:line="237" w:lineRule="auto"/>
        <w:ind w:left="2406" w:right="1890" w:hanging="1503"/>
        <w:jc w:val="left"/>
      </w:pPr>
      <w:r>
        <w:t>«Древнейшие</w:t>
      </w:r>
      <w:r>
        <w:rPr>
          <w:spacing w:val="37"/>
        </w:rPr>
        <w:t xml:space="preserve"> </w:t>
      </w:r>
      <w:r>
        <w:t>люди»,</w:t>
      </w:r>
      <w:r>
        <w:tab/>
        <w:t>«Древние</w:t>
      </w:r>
      <w:r>
        <w:tab/>
        <w:t>люди»,</w:t>
      </w:r>
      <w:r>
        <w:tab/>
        <w:t>«Первые</w:t>
      </w:r>
      <w:r>
        <w:tab/>
      </w:r>
      <w:r>
        <w:rPr>
          <w:spacing w:val="-3"/>
        </w:rPr>
        <w:t>современные</w:t>
      </w:r>
      <w:r>
        <w:rPr>
          <w:spacing w:val="-57"/>
        </w:rPr>
        <w:t xml:space="preserve"> </w:t>
      </w:r>
      <w:r>
        <w:t>люди»,</w:t>
      </w:r>
    </w:p>
    <w:p w:rsidR="00274355" w:rsidRDefault="00E56823">
      <w:pPr>
        <w:pStyle w:val="a3"/>
        <w:spacing w:before="4" w:line="275" w:lineRule="exact"/>
        <w:ind w:left="903" w:firstLine="0"/>
        <w:jc w:val="left"/>
      </w:pPr>
      <w:r>
        <w:t>«Человеческиерасы».</w:t>
      </w:r>
    </w:p>
    <w:p w:rsidR="00274355" w:rsidRDefault="00E56823">
      <w:pPr>
        <w:pStyle w:val="a3"/>
        <w:ind w:right="988"/>
      </w:pPr>
      <w:r>
        <w:rPr>
          <w:i/>
        </w:rPr>
        <w:t>Оборудование:</w:t>
      </w:r>
      <w:r>
        <w:rPr>
          <w:i/>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 неандертальца, кроманьонца), слепки или изображения каменных 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57"/>
        </w:rPr>
        <w:t xml:space="preserve"> </w:t>
      </w:r>
      <w:r>
        <w:t>коллекция</w:t>
      </w:r>
      <w:r>
        <w:rPr>
          <w:spacing w:val="1"/>
        </w:rPr>
        <w:t xml:space="preserve"> </w:t>
      </w:r>
      <w:r>
        <w:t>«Формы</w:t>
      </w:r>
      <w:r>
        <w:rPr>
          <w:spacing w:val="3"/>
        </w:rPr>
        <w:t xml:space="preserve"> </w:t>
      </w:r>
      <w:r>
        <w:t>сохранности</w:t>
      </w:r>
      <w:r>
        <w:rPr>
          <w:spacing w:val="-2"/>
        </w:rPr>
        <w:t xml:space="preserve"> </w:t>
      </w:r>
      <w:r>
        <w:t>ископаемых</w:t>
      </w:r>
      <w:r>
        <w:rPr>
          <w:spacing w:val="-3"/>
        </w:rPr>
        <w:t xml:space="preserve"> </w:t>
      </w:r>
      <w:r>
        <w:t>животных</w:t>
      </w:r>
      <w:r>
        <w:rPr>
          <w:spacing w:val="-3"/>
        </w:rPr>
        <w:t xml:space="preserve"> </w:t>
      </w:r>
      <w:r>
        <w:t>и</w:t>
      </w:r>
      <w:r>
        <w:rPr>
          <w:spacing w:val="-3"/>
        </w:rPr>
        <w:t xml:space="preserve"> </w:t>
      </w:r>
      <w:r>
        <w:t>растений».</w:t>
      </w:r>
    </w:p>
    <w:p w:rsidR="00274355" w:rsidRDefault="00E56823">
      <w:pPr>
        <w:pStyle w:val="2"/>
        <w:spacing w:before="3" w:line="275" w:lineRule="exact"/>
        <w:jc w:val="left"/>
      </w:pPr>
      <w:r>
        <w:t>Лабораторныеипрактическиеработы:</w:t>
      </w:r>
    </w:p>
    <w:p w:rsidR="00274355" w:rsidRDefault="00E56823">
      <w:pPr>
        <w:pStyle w:val="a3"/>
        <w:tabs>
          <w:tab w:val="left" w:pos="8189"/>
          <w:tab w:val="left" w:pos="9714"/>
        </w:tabs>
        <w:ind w:right="998"/>
        <w:jc w:val="left"/>
      </w:pPr>
      <w:r>
        <w:t>Практическаяработа№1.«Изучениеископаемыхостатковрастенийи</w:t>
      </w:r>
      <w:r>
        <w:tab/>
        <w:t>животных</w:t>
      </w:r>
      <w:r>
        <w:tab/>
      </w:r>
      <w:r>
        <w:rPr>
          <w:spacing w:val="-3"/>
        </w:rPr>
        <w:t>в</w:t>
      </w:r>
      <w:r>
        <w:rPr>
          <w:spacing w:val="-57"/>
        </w:rPr>
        <w:t xml:space="preserve"> </w:t>
      </w:r>
      <w:r>
        <w:t>коллекциях».</w:t>
      </w:r>
    </w:p>
    <w:p w:rsidR="00274355" w:rsidRDefault="00E56823">
      <w:pPr>
        <w:pStyle w:val="a3"/>
        <w:tabs>
          <w:tab w:val="left" w:pos="9463"/>
        </w:tabs>
        <w:ind w:left="903" w:firstLine="0"/>
        <w:jc w:val="left"/>
      </w:pPr>
      <w:r>
        <w:t>Экскурсия«ЭволюцияорганическогомиранаЗемле»(вестественно-научный</w:t>
      </w:r>
      <w:r>
        <w:tab/>
        <w:t>или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firstLine="0"/>
        <w:jc w:val="left"/>
      </w:pPr>
      <w:r>
        <w:t>краеведческий</w:t>
      </w:r>
      <w:r>
        <w:rPr>
          <w:spacing w:val="-5"/>
        </w:rPr>
        <w:t xml:space="preserve"> </w:t>
      </w:r>
      <w:r>
        <w:t>музей).</w:t>
      </w:r>
    </w:p>
    <w:p w:rsidR="00274355" w:rsidRDefault="00E56823">
      <w:pPr>
        <w:pStyle w:val="1"/>
        <w:spacing w:before="3" w:line="275" w:lineRule="exact"/>
        <w:jc w:val="left"/>
      </w:pPr>
      <w:bookmarkStart w:id="26" w:name="Тема3.Организмыиокружающаясреда"/>
      <w:bookmarkEnd w:id="26"/>
      <w:r>
        <w:t>Тема3.Организмыиокружающаясреда</w:t>
      </w:r>
    </w:p>
    <w:p w:rsidR="00274355" w:rsidRDefault="00E56823">
      <w:pPr>
        <w:pStyle w:val="a3"/>
        <w:tabs>
          <w:tab w:val="left" w:pos="2126"/>
          <w:tab w:val="left" w:pos="2713"/>
          <w:tab w:val="left" w:pos="3595"/>
          <w:tab w:val="left" w:pos="4549"/>
          <w:tab w:val="left" w:pos="4928"/>
          <w:tab w:val="left" w:pos="6007"/>
          <w:tab w:val="left" w:pos="7254"/>
          <w:tab w:val="left" w:pos="8329"/>
        </w:tabs>
        <w:spacing w:before="1" w:line="237" w:lineRule="auto"/>
        <w:ind w:right="996"/>
        <w:jc w:val="left"/>
      </w:pPr>
      <w:r>
        <w:t>Экология</w:t>
      </w:r>
      <w:r>
        <w:tab/>
        <w:t>как</w:t>
      </w:r>
      <w:r>
        <w:tab/>
        <w:t>наука.</w:t>
      </w:r>
      <w:r>
        <w:tab/>
        <w:t>Задачи</w:t>
      </w:r>
      <w:r>
        <w:tab/>
        <w:t>и</w:t>
      </w:r>
      <w:r>
        <w:tab/>
        <w:t>разделы</w:t>
      </w:r>
      <w:r>
        <w:tab/>
        <w:t>экологии.</w:t>
      </w:r>
      <w:r>
        <w:tab/>
        <w:t>Методы</w:t>
      </w:r>
      <w:r>
        <w:tab/>
      </w:r>
      <w:r>
        <w:rPr>
          <w:spacing w:val="-1"/>
        </w:rPr>
        <w:t>экологических</w:t>
      </w:r>
      <w:r>
        <w:rPr>
          <w:spacing w:val="-57"/>
        </w:rPr>
        <w:t xml:space="preserve"> </w:t>
      </w:r>
      <w:r>
        <w:t>исследований.</w:t>
      </w:r>
      <w:r>
        <w:rPr>
          <w:spacing w:val="3"/>
        </w:rPr>
        <w:t xml:space="preserve"> </w:t>
      </w:r>
      <w:r>
        <w:t>Экологическое</w:t>
      </w:r>
      <w:r>
        <w:rPr>
          <w:spacing w:val="-5"/>
        </w:rPr>
        <w:t xml:space="preserve"> </w:t>
      </w:r>
      <w:r>
        <w:t>мировоззрение современного</w:t>
      </w:r>
      <w:r>
        <w:rPr>
          <w:spacing w:val="1"/>
        </w:rPr>
        <w:t xml:space="preserve"> </w:t>
      </w:r>
      <w:r>
        <w:t>человека.</w:t>
      </w:r>
    </w:p>
    <w:p w:rsidR="00274355" w:rsidRDefault="00E56823">
      <w:pPr>
        <w:pStyle w:val="a3"/>
        <w:tabs>
          <w:tab w:val="left" w:pos="1992"/>
          <w:tab w:val="left" w:pos="3363"/>
          <w:tab w:val="left" w:pos="5032"/>
          <w:tab w:val="left" w:pos="6212"/>
          <w:tab w:val="left" w:pos="8713"/>
        </w:tabs>
        <w:spacing w:before="6" w:line="237" w:lineRule="auto"/>
        <w:ind w:right="988"/>
        <w:jc w:val="left"/>
      </w:pPr>
      <w:r>
        <w:t>Среды</w:t>
      </w:r>
      <w:r>
        <w:tab/>
        <w:t>обитания</w:t>
      </w:r>
      <w:r>
        <w:tab/>
        <w:t>организмов:</w:t>
      </w:r>
      <w:r>
        <w:tab/>
        <w:t>водная,</w:t>
      </w:r>
      <w:r>
        <w:tab/>
        <w:t>наземно-воздушная,</w:t>
      </w:r>
      <w:r>
        <w:tab/>
      </w:r>
      <w:r>
        <w:rPr>
          <w:spacing w:val="-1"/>
        </w:rPr>
        <w:t>почвенная,</w:t>
      </w:r>
      <w:r>
        <w:rPr>
          <w:spacing w:val="-57"/>
        </w:rPr>
        <w:t xml:space="preserve"> </w:t>
      </w:r>
      <w:r>
        <w:t>внутриорганизменная.</w:t>
      </w:r>
    </w:p>
    <w:p w:rsidR="00274355" w:rsidRDefault="00E56823">
      <w:pPr>
        <w:pStyle w:val="a3"/>
        <w:spacing w:before="5" w:line="237" w:lineRule="auto"/>
        <w:ind w:right="982"/>
        <w:jc w:val="left"/>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57"/>
        </w:rPr>
        <w:t xml:space="preserve"> </w:t>
      </w:r>
      <w:r>
        <w:t>биотические</w:t>
      </w:r>
      <w:r>
        <w:rPr>
          <w:spacing w:val="-1"/>
        </w:rPr>
        <w:t xml:space="preserve"> </w:t>
      </w:r>
      <w:r>
        <w:t>и</w:t>
      </w:r>
      <w:r>
        <w:rPr>
          <w:spacing w:val="-3"/>
        </w:rPr>
        <w:t xml:space="preserve"> </w:t>
      </w:r>
      <w:r>
        <w:t>антропогенные.</w:t>
      </w:r>
      <w:r>
        <w:rPr>
          <w:spacing w:val="3"/>
        </w:rPr>
        <w:t xml:space="preserve"> </w:t>
      </w:r>
      <w:r>
        <w:t>Действие экологических</w:t>
      </w:r>
      <w:r>
        <w:rPr>
          <w:spacing w:val="-5"/>
        </w:rPr>
        <w:t xml:space="preserve"> </w:t>
      </w:r>
      <w:r>
        <w:t>факторов</w:t>
      </w:r>
      <w:r>
        <w:rPr>
          <w:spacing w:val="-2"/>
        </w:rPr>
        <w:t xml:space="preserve"> </w:t>
      </w:r>
      <w:r>
        <w:t>на</w:t>
      </w:r>
      <w:r>
        <w:rPr>
          <w:spacing w:val="-5"/>
        </w:rPr>
        <w:t xml:space="preserve"> </w:t>
      </w:r>
      <w:r>
        <w:t>организмы.</w:t>
      </w:r>
    </w:p>
    <w:p w:rsidR="00274355" w:rsidRDefault="00E56823">
      <w:pPr>
        <w:pStyle w:val="a3"/>
        <w:tabs>
          <w:tab w:val="left" w:pos="2740"/>
          <w:tab w:val="left" w:pos="4064"/>
          <w:tab w:val="left" w:pos="4928"/>
          <w:tab w:val="left" w:pos="6630"/>
          <w:tab w:val="left" w:pos="8141"/>
        </w:tabs>
        <w:spacing w:before="4" w:line="275" w:lineRule="exact"/>
        <w:ind w:left="903" w:firstLine="0"/>
        <w:jc w:val="left"/>
      </w:pPr>
      <w:r>
        <w:t>Абиотические</w:t>
      </w:r>
      <w:r>
        <w:tab/>
        <w:t>факторы:</w:t>
      </w:r>
      <w:r>
        <w:tab/>
        <w:t>свет,</w:t>
      </w:r>
      <w:r>
        <w:tab/>
        <w:t>температура,</w:t>
      </w:r>
      <w:r>
        <w:tab/>
        <w:t>влажность.</w:t>
      </w:r>
      <w:r>
        <w:tab/>
        <w:t>Фотопериодизм.</w:t>
      </w:r>
    </w:p>
    <w:p w:rsidR="00274355" w:rsidRDefault="00E56823">
      <w:pPr>
        <w:pStyle w:val="a3"/>
        <w:spacing w:line="275" w:lineRule="exact"/>
        <w:ind w:firstLine="0"/>
        <w:jc w:val="left"/>
      </w:pPr>
      <w:r>
        <w:t>Приспособления</w:t>
      </w:r>
      <w:r>
        <w:rPr>
          <w:spacing w:val="-8"/>
        </w:rPr>
        <w:t xml:space="preserve"> </w:t>
      </w:r>
      <w:r>
        <w:t>организмов</w:t>
      </w:r>
      <w:r>
        <w:rPr>
          <w:spacing w:val="-6"/>
        </w:rPr>
        <w:t xml:space="preserve"> </w:t>
      </w:r>
      <w:r>
        <w:t>к</w:t>
      </w:r>
      <w:r>
        <w:rPr>
          <w:spacing w:val="-6"/>
        </w:rPr>
        <w:t xml:space="preserve"> </w:t>
      </w:r>
      <w:r>
        <w:t>действию</w:t>
      </w:r>
      <w:r>
        <w:rPr>
          <w:spacing w:val="-5"/>
        </w:rPr>
        <w:t xml:space="preserve"> </w:t>
      </w:r>
      <w:r>
        <w:t>абиотических</w:t>
      </w:r>
      <w:r>
        <w:rPr>
          <w:spacing w:val="-8"/>
        </w:rPr>
        <w:t xml:space="preserve"> </w:t>
      </w:r>
      <w:r>
        <w:t>факторов.</w:t>
      </w:r>
      <w:r>
        <w:rPr>
          <w:spacing w:val="-6"/>
        </w:rPr>
        <w:t xml:space="preserve"> </w:t>
      </w:r>
      <w:r>
        <w:t>Биологические</w:t>
      </w:r>
      <w:r>
        <w:rPr>
          <w:spacing w:val="5"/>
        </w:rPr>
        <w:t xml:space="preserve"> </w:t>
      </w:r>
      <w:r>
        <w:t>ритмы.</w:t>
      </w:r>
    </w:p>
    <w:p w:rsidR="00274355" w:rsidRDefault="00E56823">
      <w:pPr>
        <w:pStyle w:val="a3"/>
        <w:tabs>
          <w:tab w:val="left" w:pos="3143"/>
          <w:tab w:val="left" w:pos="6084"/>
          <w:tab w:val="left" w:pos="8584"/>
        </w:tabs>
        <w:spacing w:before="3"/>
        <w:ind w:right="984"/>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tab/>
        <w:t>нахлебничество).</w:t>
      </w:r>
      <w:r>
        <w:tab/>
        <w:t>Аменсализм,</w:t>
      </w:r>
      <w:r>
        <w:tab/>
        <w:t>нейтрализм.</w:t>
      </w:r>
      <w:r>
        <w:rPr>
          <w:spacing w:val="-58"/>
        </w:rPr>
        <w:t xml:space="preserve"> </w:t>
      </w:r>
      <w:r>
        <w:t>Значениебиотическихвзаимодействийдлясуществованияорганизмов</w:t>
      </w:r>
      <w:r>
        <w:rPr>
          <w:spacing w:val="1"/>
        </w:rPr>
        <w:t xml:space="preserve"> </w:t>
      </w:r>
      <w:r>
        <w:t>в</w:t>
      </w:r>
      <w:r>
        <w:rPr>
          <w:spacing w:val="1"/>
        </w:rPr>
        <w:t xml:space="preserve"> </w:t>
      </w:r>
      <w:r>
        <w:t>природных</w:t>
      </w:r>
      <w:r>
        <w:rPr>
          <w:spacing w:val="1"/>
        </w:rPr>
        <w:t xml:space="preserve"> </w:t>
      </w:r>
      <w:r>
        <w:t>сообществах.</w:t>
      </w:r>
    </w:p>
    <w:p w:rsidR="00274355" w:rsidRDefault="00E56823">
      <w:pPr>
        <w:pStyle w:val="a3"/>
        <w:ind w:right="993"/>
      </w:pPr>
      <w:r>
        <w:t>Экологическиехарактеристики</w:t>
      </w:r>
      <w:r>
        <w:rPr>
          <w:spacing w:val="1"/>
        </w:rPr>
        <w:t xml:space="preserve"> </w:t>
      </w:r>
      <w:r>
        <w:t>популяции.</w:t>
      </w:r>
      <w:r>
        <w:rPr>
          <w:spacing w:val="1"/>
        </w:rPr>
        <w:t xml:space="preserve"> </w:t>
      </w:r>
      <w:r>
        <w:t>Основныепоказатели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57"/>
        </w:rPr>
        <w:t xml:space="preserve"> </w:t>
      </w:r>
      <w:r>
        <w:t>численности</w:t>
      </w:r>
      <w:r>
        <w:rPr>
          <w:spacing w:val="-2"/>
        </w:rPr>
        <w:t xml:space="preserve"> </w:t>
      </w:r>
      <w:r>
        <w:t>популяции</w:t>
      </w:r>
      <w:r>
        <w:rPr>
          <w:spacing w:val="3"/>
        </w:rPr>
        <w:t xml:space="preserve"> </w:t>
      </w:r>
      <w:r>
        <w:t>и</w:t>
      </w:r>
      <w:r>
        <w:rPr>
          <w:spacing w:val="-2"/>
        </w:rPr>
        <w:t xml:space="preserve"> </w:t>
      </w:r>
      <w:r>
        <w:t>её</w:t>
      </w:r>
      <w:r>
        <w:rPr>
          <w:spacing w:val="1"/>
        </w:rPr>
        <w:t xml:space="preserve"> </w:t>
      </w:r>
      <w:r>
        <w:t>регуляция.</w:t>
      </w:r>
    </w:p>
    <w:p w:rsidR="00274355" w:rsidRDefault="00E56823">
      <w:pPr>
        <w:pStyle w:val="2"/>
        <w:spacing w:before="5" w:line="275" w:lineRule="exact"/>
        <w:jc w:val="left"/>
      </w:pPr>
      <w:r>
        <w:t>Демонстрации:</w:t>
      </w:r>
    </w:p>
    <w:p w:rsidR="00274355" w:rsidRDefault="00E56823">
      <w:pPr>
        <w:spacing w:line="275" w:lineRule="exact"/>
        <w:ind w:left="903"/>
        <w:rPr>
          <w:sz w:val="24"/>
        </w:rPr>
      </w:pPr>
      <w:r>
        <w:rPr>
          <w:i/>
          <w:sz w:val="24"/>
        </w:rPr>
        <w:t>Портреты:</w:t>
      </w:r>
      <w:r>
        <w:rPr>
          <w:sz w:val="24"/>
        </w:rPr>
        <w:t>А.Гумбольдт,К.Ф.Рулье,Э.</w:t>
      </w:r>
      <w:r>
        <w:rPr>
          <w:spacing w:val="-12"/>
          <w:sz w:val="24"/>
        </w:rPr>
        <w:t xml:space="preserve"> </w:t>
      </w:r>
      <w:r>
        <w:rPr>
          <w:sz w:val="24"/>
        </w:rPr>
        <w:t>Геккель.</w:t>
      </w:r>
    </w:p>
    <w:p w:rsidR="00274355" w:rsidRDefault="00E56823">
      <w:pPr>
        <w:spacing w:before="156"/>
        <w:ind w:left="903"/>
        <w:rPr>
          <w:sz w:val="24"/>
        </w:rPr>
      </w:pPr>
      <w:r>
        <w:rPr>
          <w:i/>
          <w:sz w:val="24"/>
        </w:rPr>
        <w:t>Таблицы</w:t>
      </w:r>
      <w:r>
        <w:rPr>
          <w:i/>
          <w:spacing w:val="45"/>
          <w:sz w:val="24"/>
        </w:rPr>
        <w:t xml:space="preserve"> </w:t>
      </w:r>
      <w:r>
        <w:rPr>
          <w:i/>
          <w:sz w:val="24"/>
        </w:rPr>
        <w:t>и</w:t>
      </w:r>
      <w:r>
        <w:rPr>
          <w:i/>
          <w:spacing w:val="40"/>
          <w:sz w:val="24"/>
        </w:rPr>
        <w:t xml:space="preserve"> </w:t>
      </w:r>
      <w:r>
        <w:rPr>
          <w:i/>
          <w:sz w:val="24"/>
        </w:rPr>
        <w:t>схемы:</w:t>
      </w:r>
      <w:r>
        <w:rPr>
          <w:i/>
          <w:spacing w:val="45"/>
          <w:sz w:val="24"/>
        </w:rPr>
        <w:t xml:space="preserve"> </w:t>
      </w:r>
      <w:r>
        <w:rPr>
          <w:sz w:val="24"/>
        </w:rPr>
        <w:t>карта</w:t>
      </w:r>
      <w:r>
        <w:rPr>
          <w:spacing w:val="40"/>
          <w:sz w:val="24"/>
        </w:rPr>
        <w:t xml:space="preserve"> </w:t>
      </w:r>
      <w:r>
        <w:rPr>
          <w:sz w:val="24"/>
        </w:rPr>
        <w:t>«Природные</w:t>
      </w:r>
      <w:r>
        <w:rPr>
          <w:spacing w:val="40"/>
          <w:sz w:val="24"/>
        </w:rPr>
        <w:t xml:space="preserve"> </w:t>
      </w:r>
      <w:r>
        <w:rPr>
          <w:sz w:val="24"/>
        </w:rPr>
        <w:t>зоны</w:t>
      </w:r>
      <w:r>
        <w:rPr>
          <w:spacing w:val="42"/>
          <w:sz w:val="24"/>
        </w:rPr>
        <w:t xml:space="preserve"> </w:t>
      </w:r>
      <w:r>
        <w:rPr>
          <w:sz w:val="24"/>
        </w:rPr>
        <w:t>Земли»,</w:t>
      </w:r>
      <w:r>
        <w:rPr>
          <w:spacing w:val="48"/>
          <w:sz w:val="24"/>
        </w:rPr>
        <w:t xml:space="preserve"> </w:t>
      </w:r>
      <w:r>
        <w:rPr>
          <w:sz w:val="24"/>
        </w:rPr>
        <w:t>«Среды</w:t>
      </w:r>
      <w:r>
        <w:rPr>
          <w:spacing w:val="42"/>
          <w:sz w:val="24"/>
        </w:rPr>
        <w:t xml:space="preserve"> </w:t>
      </w:r>
      <w:r>
        <w:rPr>
          <w:sz w:val="24"/>
        </w:rPr>
        <w:t>обитания</w:t>
      </w:r>
      <w:r>
        <w:rPr>
          <w:spacing w:val="36"/>
          <w:sz w:val="24"/>
        </w:rPr>
        <w:t xml:space="preserve"> </w:t>
      </w:r>
      <w:r>
        <w:rPr>
          <w:sz w:val="24"/>
        </w:rPr>
        <w:t>организмов»,</w:t>
      </w:r>
    </w:p>
    <w:p w:rsidR="00274355" w:rsidRDefault="00E56823">
      <w:pPr>
        <w:pStyle w:val="a3"/>
        <w:tabs>
          <w:tab w:val="left" w:pos="2542"/>
          <w:tab w:val="left" w:pos="4258"/>
          <w:tab w:val="left" w:pos="6330"/>
          <w:tab w:val="left" w:pos="7155"/>
          <w:tab w:val="left" w:pos="8719"/>
        </w:tabs>
        <w:spacing w:before="3"/>
        <w:ind w:right="1000" w:firstLine="0"/>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3"/>
        </w:rPr>
        <w:t xml:space="preserve"> </w:t>
      </w:r>
      <w:r>
        <w:t>«Пищевые</w:t>
      </w:r>
      <w:r>
        <w:rPr>
          <w:spacing w:val="1"/>
        </w:rPr>
        <w:t xml:space="preserve"> </w:t>
      </w:r>
      <w:r>
        <w:t>цепи».</w:t>
      </w:r>
    </w:p>
    <w:p w:rsidR="00274355" w:rsidRDefault="00E56823">
      <w:pPr>
        <w:pStyle w:val="2"/>
        <w:spacing w:before="5"/>
        <w:jc w:val="left"/>
      </w:pPr>
      <w:bookmarkStart w:id="27" w:name="Лабораторныеипрактическиеработы:"/>
      <w:bookmarkEnd w:id="27"/>
      <w:r>
        <w:t>Лабораторныеипрактическиеработы:</w:t>
      </w:r>
    </w:p>
    <w:p w:rsidR="00274355" w:rsidRDefault="00E56823">
      <w:pPr>
        <w:pStyle w:val="a3"/>
        <w:tabs>
          <w:tab w:val="left" w:pos="2924"/>
          <w:tab w:val="left" w:pos="3966"/>
          <w:tab w:val="left" w:pos="4490"/>
          <w:tab w:val="left" w:pos="4955"/>
          <w:tab w:val="left" w:pos="7529"/>
        </w:tabs>
        <w:spacing w:line="242" w:lineRule="auto"/>
        <w:ind w:left="2924" w:right="2022" w:hanging="2022"/>
        <w:jc w:val="left"/>
      </w:pPr>
      <w:r>
        <w:t>Лабораторная</w:t>
      </w:r>
      <w:r>
        <w:tab/>
        <w:t>работа</w:t>
      </w:r>
      <w:r>
        <w:tab/>
        <w:t>№</w:t>
      </w:r>
      <w:r>
        <w:tab/>
        <w:t>3.</w:t>
      </w:r>
      <w:r>
        <w:tab/>
        <w:t>«Морфологические</w:t>
      </w:r>
      <w:r>
        <w:tab/>
      </w:r>
      <w:r>
        <w:rPr>
          <w:spacing w:val="-2"/>
        </w:rPr>
        <w:t>особенности</w:t>
      </w:r>
      <w:r>
        <w:rPr>
          <w:spacing w:val="-57"/>
        </w:rPr>
        <w:t xml:space="preserve"> </w:t>
      </w:r>
      <w:r>
        <w:t>растений</w:t>
      </w:r>
      <w:r>
        <w:rPr>
          <w:spacing w:val="-2"/>
        </w:rPr>
        <w:t xml:space="preserve"> </w:t>
      </w:r>
      <w:r>
        <w:t>из</w:t>
      </w:r>
      <w:r>
        <w:rPr>
          <w:spacing w:val="-3"/>
        </w:rPr>
        <w:t xml:space="preserve"> </w:t>
      </w:r>
      <w:r>
        <w:t>разных</w:t>
      </w:r>
      <w:r>
        <w:rPr>
          <w:spacing w:val="-3"/>
        </w:rPr>
        <w:t xml:space="preserve"> </w:t>
      </w:r>
      <w:r>
        <w:t>мест</w:t>
      </w:r>
      <w:r>
        <w:rPr>
          <w:spacing w:val="-3"/>
        </w:rPr>
        <w:t xml:space="preserve"> </w:t>
      </w:r>
      <w:r>
        <w:t>обитания».</w:t>
      </w:r>
    </w:p>
    <w:p w:rsidR="00274355" w:rsidRDefault="00E56823">
      <w:pPr>
        <w:spacing w:line="242" w:lineRule="auto"/>
        <w:ind w:left="903"/>
        <w:rPr>
          <w:b/>
          <w:sz w:val="24"/>
        </w:rPr>
      </w:pPr>
      <w:r>
        <w:rPr>
          <w:sz w:val="24"/>
        </w:rPr>
        <w:t>Лабораторнаяработа№4.«Влияниесветанаростиразвитиечеренков</w:t>
      </w:r>
      <w:r>
        <w:rPr>
          <w:spacing w:val="3"/>
          <w:sz w:val="24"/>
        </w:rPr>
        <w:t xml:space="preserve"> </w:t>
      </w:r>
      <w:r>
        <w:rPr>
          <w:sz w:val="24"/>
        </w:rPr>
        <w:t>колеуса».</w:t>
      </w:r>
      <w:r>
        <w:rPr>
          <w:spacing w:val="1"/>
          <w:sz w:val="24"/>
        </w:rPr>
        <w:t xml:space="preserve"> </w:t>
      </w:r>
      <w:r>
        <w:rPr>
          <w:spacing w:val="-1"/>
          <w:sz w:val="24"/>
        </w:rPr>
        <w:t>Практическаяработа№2.«Подсчётплотностипопуляцийразныхвидоврастений».</w:t>
      </w:r>
      <w:r>
        <w:rPr>
          <w:spacing w:val="-57"/>
          <w:sz w:val="24"/>
        </w:rPr>
        <w:t xml:space="preserve"> </w:t>
      </w:r>
      <w:bookmarkStart w:id="28" w:name="Тема4.Сообществаиэкологическиесистемы"/>
      <w:bookmarkEnd w:id="28"/>
      <w:r>
        <w:rPr>
          <w:b/>
          <w:sz w:val="24"/>
        </w:rPr>
        <w:t>Тема4.Сообществаиэкологическиесистемы</w:t>
      </w:r>
    </w:p>
    <w:p w:rsidR="00274355" w:rsidRDefault="00E56823">
      <w:pPr>
        <w:pStyle w:val="a3"/>
        <w:tabs>
          <w:tab w:val="left" w:pos="2534"/>
          <w:tab w:val="left" w:pos="4096"/>
          <w:tab w:val="left" w:pos="4591"/>
          <w:tab w:val="left" w:pos="5967"/>
          <w:tab w:val="left" w:pos="7464"/>
          <w:tab w:val="left" w:pos="8965"/>
        </w:tabs>
        <w:spacing w:line="237" w:lineRule="auto"/>
        <w:ind w:right="990"/>
        <w:jc w:val="left"/>
      </w:pPr>
      <w:r>
        <w:t>Сообщество</w:t>
      </w:r>
      <w:r>
        <w:tab/>
        <w:t>организмов</w:t>
      </w:r>
      <w:r>
        <w:tab/>
        <w:t>–</w:t>
      </w:r>
      <w:r>
        <w:tab/>
        <w:t>биоценоз.</w:t>
      </w:r>
      <w:r>
        <w:tab/>
        <w:t>Структуры</w:t>
      </w:r>
      <w:r>
        <w:tab/>
        <w:t>биоценоза:</w:t>
      </w:r>
      <w:r>
        <w:tab/>
      </w:r>
      <w:r>
        <w:rPr>
          <w:spacing w:val="-1"/>
        </w:rPr>
        <w:t>видовая,</w:t>
      </w:r>
      <w:r>
        <w:rPr>
          <w:spacing w:val="-57"/>
        </w:rPr>
        <w:t xml:space="preserve"> </w:t>
      </w:r>
      <w:r>
        <w:t>пространственная,</w:t>
      </w:r>
      <w:r>
        <w:rPr>
          <w:spacing w:val="-3"/>
        </w:rPr>
        <w:t xml:space="preserve"> </w:t>
      </w:r>
      <w:r>
        <w:t>трофическая</w:t>
      </w:r>
      <w:r>
        <w:rPr>
          <w:spacing w:val="1"/>
        </w:rPr>
        <w:t xml:space="preserve"> </w:t>
      </w:r>
      <w:r>
        <w:t>(пищевая).</w:t>
      </w:r>
      <w:r>
        <w:rPr>
          <w:spacing w:val="3"/>
        </w:rPr>
        <w:t xml:space="preserve"> </w:t>
      </w:r>
      <w:r>
        <w:t>Виды-доминанты.</w:t>
      </w:r>
      <w:r>
        <w:rPr>
          <w:spacing w:val="-2"/>
        </w:rPr>
        <w:t xml:space="preserve"> </w:t>
      </w:r>
      <w:r>
        <w:t>Связи</w:t>
      </w:r>
      <w:r>
        <w:rPr>
          <w:spacing w:val="-3"/>
        </w:rPr>
        <w:t xml:space="preserve"> </w:t>
      </w:r>
      <w:r>
        <w:t>в</w:t>
      </w:r>
      <w:r>
        <w:rPr>
          <w:spacing w:val="-2"/>
        </w:rPr>
        <w:t xml:space="preserve"> </w:t>
      </w:r>
      <w:r>
        <w:t>биоценозе.</w:t>
      </w:r>
    </w:p>
    <w:p w:rsidR="00274355" w:rsidRDefault="00E56823">
      <w:pPr>
        <w:pStyle w:val="a3"/>
        <w:spacing w:line="275" w:lineRule="exact"/>
        <w:ind w:left="903" w:firstLine="0"/>
        <w:jc w:val="left"/>
      </w:pPr>
      <w:r>
        <w:t>Экологическиесистемы(экосистемы).Понятиеобэкосистемеибиогеоценозе.</w:t>
      </w:r>
    </w:p>
    <w:p w:rsidR="00274355" w:rsidRDefault="00E56823">
      <w:pPr>
        <w:pStyle w:val="a3"/>
        <w:ind w:right="991" w:firstLine="0"/>
      </w:pP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Круговоротвеществипотокэнергиивэкосистеме.Трофические(пищевые)уровни</w:t>
      </w:r>
      <w:r>
        <w:rPr>
          <w:spacing w:val="1"/>
        </w:rPr>
        <w:t xml:space="preserve"> </w:t>
      </w:r>
      <w:r>
        <w:t>экосистемы.</w:t>
      </w:r>
      <w:r>
        <w:rPr>
          <w:spacing w:val="-57"/>
        </w:rPr>
        <w:t xml:space="preserve"> </w:t>
      </w:r>
      <w:r>
        <w:t>Пищевые</w:t>
      </w:r>
      <w:r>
        <w:rPr>
          <w:spacing w:val="-5"/>
        </w:rPr>
        <w:t xml:space="preserve"> </w:t>
      </w:r>
      <w:r>
        <w:t>цепи</w:t>
      </w:r>
      <w:r>
        <w:rPr>
          <w:spacing w:val="-2"/>
        </w:rPr>
        <w:t xml:space="preserve"> </w:t>
      </w:r>
      <w:r>
        <w:t>и</w:t>
      </w:r>
      <w:r>
        <w:rPr>
          <w:spacing w:val="2"/>
        </w:rPr>
        <w:t xml:space="preserve"> </w:t>
      </w:r>
      <w:r>
        <w:t>сети.Основные</w:t>
      </w:r>
      <w:r>
        <w:rPr>
          <w:spacing w:val="1"/>
        </w:rPr>
        <w:t xml:space="preserve"> </w:t>
      </w:r>
      <w:r>
        <w:t>показатели</w:t>
      </w:r>
      <w:r>
        <w:rPr>
          <w:spacing w:val="-3"/>
        </w:rPr>
        <w:t xml:space="preserve"> </w:t>
      </w:r>
      <w:r>
        <w:t>экосистемы:</w:t>
      </w:r>
      <w:r>
        <w:rPr>
          <w:spacing w:val="2"/>
        </w:rPr>
        <w:t xml:space="preserve"> </w:t>
      </w:r>
      <w:r>
        <w:t>биомасса,</w:t>
      </w:r>
    </w:p>
    <w:p w:rsidR="00274355" w:rsidRDefault="00E56823">
      <w:pPr>
        <w:pStyle w:val="a3"/>
        <w:spacing w:line="237" w:lineRule="auto"/>
        <w:ind w:right="993"/>
      </w:pPr>
      <w:r>
        <w:t>продукция. Экологические пирамиды: продукции, численности, биомассы. Свойства</w:t>
      </w:r>
      <w:r>
        <w:rPr>
          <w:spacing w:val="1"/>
        </w:rPr>
        <w:t xml:space="preserve"> </w:t>
      </w:r>
      <w:r>
        <w:t>экосистем:</w:t>
      </w:r>
      <w:r>
        <w:rPr>
          <w:spacing w:val="1"/>
        </w:rPr>
        <w:t xml:space="preserve"> </w:t>
      </w:r>
      <w:r>
        <w:t>устойчивость,</w:t>
      </w:r>
      <w:r>
        <w:rPr>
          <w:spacing w:val="2"/>
        </w:rPr>
        <w:t xml:space="preserve"> </w:t>
      </w:r>
      <w:r>
        <w:t>саморегуляция,</w:t>
      </w:r>
      <w:r>
        <w:rPr>
          <w:spacing w:val="3"/>
        </w:rPr>
        <w:t xml:space="preserve"> </w:t>
      </w:r>
      <w:r>
        <w:t>развитие.</w:t>
      </w:r>
      <w:r>
        <w:rPr>
          <w:spacing w:val="4"/>
        </w:rPr>
        <w:t xml:space="preserve"> </w:t>
      </w:r>
      <w:r>
        <w:t>Сукцессия.</w:t>
      </w:r>
    </w:p>
    <w:p w:rsidR="00274355" w:rsidRDefault="00E56823">
      <w:pPr>
        <w:pStyle w:val="a3"/>
        <w:tabs>
          <w:tab w:val="left" w:pos="9456"/>
        </w:tabs>
        <w:spacing w:before="1" w:line="237" w:lineRule="auto"/>
        <w:ind w:right="992"/>
      </w:pPr>
      <w:r>
        <w:t>Природныеэкосистемы.Экосистемыозёрирек.Экосистемахвойного</w:t>
      </w:r>
      <w:r>
        <w:tab/>
      </w:r>
      <w:r>
        <w:rPr>
          <w:spacing w:val="-1"/>
        </w:rPr>
        <w:t>или</w:t>
      </w:r>
      <w:r>
        <w:rPr>
          <w:spacing w:val="-58"/>
        </w:rPr>
        <w:t xml:space="preserve"> </w:t>
      </w:r>
      <w:r>
        <w:t>широколиственного</w:t>
      </w:r>
      <w:r>
        <w:rPr>
          <w:spacing w:val="5"/>
        </w:rPr>
        <w:t xml:space="preserve"> </w:t>
      </w:r>
      <w:r>
        <w:t>леса.</w:t>
      </w:r>
    </w:p>
    <w:p w:rsidR="00274355" w:rsidRDefault="00E56823">
      <w:pPr>
        <w:pStyle w:val="a3"/>
        <w:spacing w:before="3"/>
        <w:ind w:left="903" w:right="2613" w:firstLine="0"/>
      </w:pPr>
      <w:r>
        <w:t>Антропогенныеэкосистемы.Агроэкосистемы.Урбоэкосистемы.</w:t>
      </w:r>
      <w:r>
        <w:rPr>
          <w:spacing w:val="1"/>
        </w:rPr>
        <w:t xml:space="preserve"> </w:t>
      </w:r>
      <w:r>
        <w:rPr>
          <w:spacing w:val="-1"/>
        </w:rPr>
        <w:t>Биологическоеихозяйственноезначениеагроэкосистеми</w:t>
      </w:r>
      <w:r>
        <w:rPr>
          <w:spacing w:val="4"/>
        </w:rPr>
        <w:t xml:space="preserve"> </w:t>
      </w:r>
      <w:r>
        <w:t>урбоэкосистем.</w:t>
      </w:r>
    </w:p>
    <w:p w:rsidR="00274355" w:rsidRDefault="00E56823">
      <w:pPr>
        <w:pStyle w:val="a3"/>
        <w:spacing w:before="3" w:line="237" w:lineRule="auto"/>
        <w:ind w:right="995"/>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57"/>
        </w:rPr>
        <w:t xml:space="preserve"> </w:t>
      </w:r>
      <w:r>
        <w:t>разнообразия</w:t>
      </w:r>
      <w:r>
        <w:rPr>
          <w:spacing w:val="-4"/>
        </w:rPr>
        <w:t xml:space="preserve"> </w:t>
      </w:r>
      <w:r>
        <w:t>на</w:t>
      </w:r>
      <w:r>
        <w:rPr>
          <w:spacing w:val="1"/>
        </w:rPr>
        <w:t xml:space="preserve"> </w:t>
      </w:r>
      <w:r>
        <w:t>Земле.</w:t>
      </w:r>
    </w:p>
    <w:p w:rsidR="00274355" w:rsidRDefault="00E56823">
      <w:pPr>
        <w:pStyle w:val="a3"/>
        <w:tabs>
          <w:tab w:val="left" w:pos="9149"/>
        </w:tabs>
        <w:spacing w:before="3"/>
        <w:ind w:right="990"/>
      </w:pPr>
      <w:r>
        <w:t>УчениеВ.И.Вернадскогообиосфере.Границы,составиструктурабиосферы.</w:t>
      </w:r>
      <w:r>
        <w:tab/>
        <w:t>Живое</w:t>
      </w:r>
      <w:r>
        <w:rPr>
          <w:spacing w:val="-58"/>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61"/>
        </w:rPr>
        <w:t xml:space="preserve"> </w:t>
      </w:r>
      <w:r>
        <w:t>экосистемы.</w:t>
      </w:r>
      <w:r>
        <w:rPr>
          <w:spacing w:val="1"/>
        </w:rPr>
        <w:t xml:space="preserve"> </w:t>
      </w:r>
      <w:r>
        <w:t>Динамическое равновесие</w:t>
      </w:r>
      <w:r>
        <w:rPr>
          <w:spacing w:val="-4"/>
        </w:rPr>
        <w:t xml:space="preserve"> </w:t>
      </w:r>
      <w:r>
        <w:t>и</w:t>
      </w:r>
      <w:r>
        <w:rPr>
          <w:spacing w:val="-2"/>
        </w:rPr>
        <w:t xml:space="preserve"> </w:t>
      </w:r>
      <w:r>
        <w:t>обратная</w:t>
      </w:r>
      <w:r>
        <w:rPr>
          <w:spacing w:val="2"/>
        </w:rPr>
        <w:t xml:space="preserve"> </w:t>
      </w:r>
      <w:r>
        <w:t>связь</w:t>
      </w:r>
      <w:r>
        <w:rPr>
          <w:spacing w:val="-3"/>
        </w:rPr>
        <w:t xml:space="preserve"> </w:t>
      </w:r>
      <w:r>
        <w:t>в</w:t>
      </w:r>
      <w:r>
        <w:rPr>
          <w:spacing w:val="3"/>
        </w:rPr>
        <w:t xml:space="preserve"> </w:t>
      </w:r>
      <w:r>
        <w:t>биосфере.</w:t>
      </w:r>
    </w:p>
    <w:p w:rsidR="00274355" w:rsidRDefault="00E56823">
      <w:pPr>
        <w:pStyle w:val="a3"/>
        <w:spacing w:line="242" w:lineRule="auto"/>
        <w:ind w:left="903" w:firstLine="0"/>
        <w:jc w:val="left"/>
      </w:pPr>
      <w:r>
        <w:rPr>
          <w:spacing w:val="-3"/>
        </w:rPr>
        <w:t>Круговоротывеществибиогеохимическиециклыэлементов(углерода,азота).</w:t>
      </w:r>
      <w:r>
        <w:rPr>
          <w:spacing w:val="-2"/>
        </w:rPr>
        <w:t xml:space="preserve"> </w:t>
      </w:r>
      <w:r>
        <w:t>Зональностьбиосферы.Основныебиомысуши.</w:t>
      </w:r>
    </w:p>
    <w:p w:rsidR="00274355" w:rsidRDefault="00E56823">
      <w:pPr>
        <w:pStyle w:val="a3"/>
        <w:spacing w:line="237" w:lineRule="auto"/>
        <w:ind w:left="903" w:firstLine="0"/>
        <w:jc w:val="left"/>
      </w:pPr>
      <w:r>
        <w:rPr>
          <w:spacing w:val="-1"/>
        </w:rPr>
        <w:t>ЧеловечествовбиосфереЗемли.Антропогенныеизменениявбиосфере.</w:t>
      </w:r>
      <w:r>
        <w:rPr>
          <w:spacing w:val="-57"/>
        </w:rPr>
        <w:t xml:space="preserve"> </w:t>
      </w:r>
      <w:r>
        <w:t>Глобальныеэкологическиепроблемы.</w:t>
      </w:r>
    </w:p>
    <w:p w:rsidR="00274355" w:rsidRDefault="00E56823">
      <w:pPr>
        <w:pStyle w:val="a3"/>
        <w:ind w:right="987"/>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3"/>
        </w:rPr>
        <w:t xml:space="preserve"> </w:t>
      </w:r>
      <w:r>
        <w:t>Достижения</w:t>
      </w:r>
      <w:r>
        <w:rPr>
          <w:spacing w:val="-3"/>
        </w:rPr>
        <w:t xml:space="preserve"> </w:t>
      </w:r>
      <w:r>
        <w:t>биологии</w:t>
      </w:r>
      <w:r>
        <w:rPr>
          <w:spacing w:val="2"/>
        </w:rPr>
        <w:t xml:space="preserve"> </w:t>
      </w:r>
      <w:r>
        <w:t>и</w:t>
      </w:r>
      <w:r>
        <w:rPr>
          <w:spacing w:val="-7"/>
        </w:rPr>
        <w:t xml:space="preserve"> </w:t>
      </w:r>
      <w:r>
        <w:t>охрана</w:t>
      </w:r>
      <w:r>
        <w:rPr>
          <w:spacing w:val="1"/>
        </w:rPr>
        <w:t xml:space="preserve"> </w:t>
      </w:r>
      <w:r>
        <w:t>природы.</w:t>
      </w:r>
    </w:p>
    <w:p w:rsidR="00274355" w:rsidRDefault="00E56823">
      <w:pPr>
        <w:pStyle w:val="2"/>
        <w:spacing w:before="1" w:line="240" w:lineRule="auto"/>
        <w:jc w:val="left"/>
      </w:pPr>
      <w:bookmarkStart w:id="29" w:name="Демонстрации:"/>
      <w:bookmarkEnd w:id="29"/>
      <w:r>
        <w:t>Демонстрации: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line="275" w:lineRule="exact"/>
        <w:ind w:left="903" w:firstLine="0"/>
        <w:jc w:val="left"/>
      </w:pPr>
      <w:r>
        <w:rPr>
          <w:i/>
        </w:rPr>
        <w:t>Портреты:</w:t>
      </w:r>
      <w:r>
        <w:t>А.Дж.Тенсли,В.Н.Сукачёв,В.И.Вернадский.</w:t>
      </w:r>
    </w:p>
    <w:p w:rsidR="00274355" w:rsidRDefault="00E56823">
      <w:pPr>
        <w:tabs>
          <w:tab w:val="left" w:pos="2252"/>
          <w:tab w:val="left" w:pos="2598"/>
          <w:tab w:val="left" w:pos="3640"/>
          <w:tab w:val="left" w:pos="5109"/>
          <w:tab w:val="left" w:pos="6098"/>
          <w:tab w:val="left" w:pos="7644"/>
          <w:tab w:val="left" w:pos="8619"/>
        </w:tabs>
        <w:spacing w:line="247" w:lineRule="auto"/>
        <w:ind w:left="2252" w:right="2078" w:hanging="1350"/>
        <w:rPr>
          <w:sz w:val="24"/>
        </w:rPr>
      </w:pPr>
      <w:r>
        <w:rPr>
          <w:i/>
          <w:sz w:val="24"/>
        </w:rPr>
        <w:t>Таблицы</w:t>
      </w:r>
      <w:r>
        <w:rPr>
          <w:i/>
          <w:sz w:val="24"/>
        </w:rPr>
        <w:tab/>
        <w:t>и</w:t>
      </w:r>
      <w:r>
        <w:rPr>
          <w:i/>
          <w:sz w:val="24"/>
        </w:rPr>
        <w:tab/>
        <w:t>схемы:</w:t>
      </w:r>
      <w:r>
        <w:rPr>
          <w:i/>
          <w:sz w:val="24"/>
        </w:rPr>
        <w:tab/>
      </w:r>
      <w:r>
        <w:rPr>
          <w:sz w:val="24"/>
        </w:rPr>
        <w:t>«Пищевые</w:t>
      </w:r>
      <w:r>
        <w:rPr>
          <w:sz w:val="24"/>
        </w:rPr>
        <w:tab/>
        <w:t>цепи»,</w:t>
      </w:r>
      <w:r>
        <w:rPr>
          <w:sz w:val="24"/>
        </w:rPr>
        <w:tab/>
        <w:t>«Биоценоз:</w:t>
      </w:r>
      <w:r>
        <w:rPr>
          <w:sz w:val="24"/>
        </w:rPr>
        <w:tab/>
        <w:t>состав</w:t>
      </w:r>
      <w:r>
        <w:rPr>
          <w:sz w:val="24"/>
        </w:rPr>
        <w:tab/>
      </w:r>
      <w:r>
        <w:rPr>
          <w:spacing w:val="-3"/>
          <w:sz w:val="24"/>
        </w:rPr>
        <w:t>и</w:t>
      </w:r>
      <w:r>
        <w:rPr>
          <w:spacing w:val="-57"/>
          <w:sz w:val="24"/>
        </w:rPr>
        <w:t xml:space="preserve"> </w:t>
      </w:r>
      <w:r>
        <w:rPr>
          <w:sz w:val="24"/>
        </w:rPr>
        <w:t>структура»,</w:t>
      </w:r>
    </w:p>
    <w:p w:rsidR="00274355" w:rsidRDefault="00E56823">
      <w:pPr>
        <w:pStyle w:val="a3"/>
        <w:spacing w:before="146" w:line="275" w:lineRule="exact"/>
        <w:ind w:left="903" w:firstLine="0"/>
        <w:jc w:val="left"/>
      </w:pPr>
      <w:r>
        <w:t>«Природныесообщества»,«Цепипитания»,«Экологическаяпирамида»,</w:t>
      </w:r>
    </w:p>
    <w:p w:rsidR="00274355" w:rsidRDefault="00E56823">
      <w:pPr>
        <w:pStyle w:val="a3"/>
        <w:ind w:right="982"/>
      </w:pPr>
      <w:r>
        <w:t>«Биосфера и человек», «Экосистема широколиственного леса», «Экосистема хвойного</w:t>
      </w:r>
      <w:r>
        <w:rPr>
          <w:spacing w:val="-57"/>
        </w:rPr>
        <w:t xml:space="preserve"> </w:t>
      </w:r>
      <w:r>
        <w:t>леса»,</w:t>
      </w:r>
      <w:r>
        <w:rPr>
          <w:spacing w:val="1"/>
        </w:rPr>
        <w:t xml:space="preserve"> </w:t>
      </w:r>
      <w:r>
        <w:t>«Биоценоз</w:t>
      </w:r>
      <w:r>
        <w:rPr>
          <w:spacing w:val="1"/>
        </w:rPr>
        <w:t xml:space="preserve"> </w:t>
      </w:r>
      <w:r>
        <w:t>водоёма»,</w:t>
      </w:r>
      <w:r>
        <w:rPr>
          <w:spacing w:val="1"/>
        </w:rPr>
        <w:t xml:space="preserve"> </w:t>
      </w:r>
      <w:r>
        <w:t>«Агроценоз»,</w:t>
      </w:r>
      <w:r>
        <w:rPr>
          <w:spacing w:val="1"/>
        </w:rPr>
        <w:t xml:space="preserve"> </w:t>
      </w: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6"/>
        </w:rPr>
        <w:t xml:space="preserve"> </w:t>
      </w:r>
      <w:r>
        <w:t>«Факторы</w:t>
      </w:r>
      <w:r>
        <w:rPr>
          <w:spacing w:val="6"/>
        </w:rPr>
        <w:t xml:space="preserve"> </w:t>
      </w:r>
      <w:r>
        <w:t>деградации</w:t>
      </w:r>
      <w:r>
        <w:rPr>
          <w:spacing w:val="1"/>
        </w:rPr>
        <w:t xml:space="preserve"> </w:t>
      </w:r>
      <w:r>
        <w:t>почв»,</w:t>
      </w:r>
      <w:r>
        <w:rPr>
          <w:spacing w:val="6"/>
        </w:rPr>
        <w:t xml:space="preserve"> </w:t>
      </w:r>
      <w:r>
        <w:t>«Парниковый</w:t>
      </w:r>
      <w:r>
        <w:rPr>
          <w:spacing w:val="1"/>
        </w:rPr>
        <w:t xml:space="preserve"> </w:t>
      </w:r>
      <w:r>
        <w:t>эффект»,</w:t>
      </w:r>
    </w:p>
    <w:p w:rsidR="00274355" w:rsidRDefault="00E56823">
      <w:pPr>
        <w:pStyle w:val="a3"/>
        <w:tabs>
          <w:tab w:val="left" w:pos="4181"/>
          <w:tab w:val="left" w:pos="8611"/>
        </w:tabs>
        <w:spacing w:line="242" w:lineRule="auto"/>
        <w:ind w:right="987" w:firstLine="0"/>
      </w:pPr>
      <w:r>
        <w:t>«Факторы</w:t>
      </w:r>
      <w:r>
        <w:tab/>
        <w:t>радиоактивного</w:t>
      </w:r>
      <w:r>
        <w:tab/>
      </w:r>
      <w:r>
        <w:rPr>
          <w:spacing w:val="-1"/>
        </w:rPr>
        <w:t>загрязнения</w:t>
      </w:r>
      <w:r>
        <w:rPr>
          <w:spacing w:val="-58"/>
        </w:rPr>
        <w:t xml:space="preserve"> </w:t>
      </w:r>
      <w:r>
        <w:t>биосферы»,«Общаяструктурабиосферы»,«Распространениежизнивбиосфере»,</w:t>
      </w:r>
    </w:p>
    <w:p w:rsidR="00274355" w:rsidRDefault="00E56823">
      <w:pPr>
        <w:pStyle w:val="a3"/>
        <w:spacing w:line="242" w:lineRule="auto"/>
        <w:ind w:right="996"/>
      </w:pPr>
      <w:r>
        <w:t>«Озоновый экран биосферы», «Круговорот углерода в биосфере», «Круговорот азота в</w:t>
      </w:r>
      <w:r>
        <w:rPr>
          <w:spacing w:val="-57"/>
        </w:rPr>
        <w:t xml:space="preserve"> </w:t>
      </w:r>
      <w:r>
        <w:t>природе».</w:t>
      </w:r>
    </w:p>
    <w:p w:rsidR="00274355" w:rsidRDefault="00E56823">
      <w:pPr>
        <w:pStyle w:val="a3"/>
        <w:spacing w:line="271" w:lineRule="exact"/>
        <w:ind w:left="903" w:firstLine="0"/>
        <w:jc w:val="left"/>
      </w:pPr>
      <w:r>
        <w:rPr>
          <w:u w:val="single"/>
        </w:rPr>
        <w:t>Оборудование:</w:t>
      </w:r>
      <w:r>
        <w:t>модель-аппликация«Типичныебиоценозы»,гербарий</w:t>
      </w:r>
    </w:p>
    <w:p w:rsidR="00274355" w:rsidRDefault="00E56823">
      <w:pPr>
        <w:pStyle w:val="a3"/>
        <w:ind w:right="993"/>
      </w:pP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 к разным экологическим группам одного вида, Красная книга Российской</w:t>
      </w:r>
      <w:r>
        <w:rPr>
          <w:spacing w:val="1"/>
        </w:rPr>
        <w:t xml:space="preserve"> </w:t>
      </w:r>
      <w:r>
        <w:t>Федерации,</w:t>
      </w:r>
      <w:r>
        <w:rPr>
          <w:spacing w:val="3"/>
        </w:rPr>
        <w:t xml:space="preserve"> </w:t>
      </w:r>
      <w:r>
        <w:t>изображения</w:t>
      </w:r>
      <w:r>
        <w:rPr>
          <w:spacing w:val="-4"/>
        </w:rPr>
        <w:t xml:space="preserve"> </w:t>
      </w:r>
      <w:r>
        <w:t>охраняемых</w:t>
      </w:r>
      <w:r>
        <w:rPr>
          <w:spacing w:val="-3"/>
        </w:rPr>
        <w:t xml:space="preserve"> </w:t>
      </w:r>
      <w:r>
        <w:t>видов</w:t>
      </w:r>
      <w:r>
        <w:rPr>
          <w:spacing w:val="-2"/>
        </w:rPr>
        <w:t xml:space="preserve"> </w:t>
      </w:r>
      <w:r>
        <w:t>растений</w:t>
      </w:r>
      <w:r>
        <w:rPr>
          <w:spacing w:val="3"/>
        </w:rPr>
        <w:t xml:space="preserve"> </w:t>
      </w:r>
      <w:r>
        <w:t>и</w:t>
      </w:r>
      <w:r>
        <w:rPr>
          <w:spacing w:val="-3"/>
        </w:rPr>
        <w:t xml:space="preserve"> </w:t>
      </w:r>
      <w:r>
        <w:t>животных.</w:t>
      </w:r>
    </w:p>
    <w:p w:rsidR="00274355" w:rsidRDefault="00E56823">
      <w:pPr>
        <w:pStyle w:val="1"/>
        <w:spacing w:before="2"/>
        <w:jc w:val="left"/>
      </w:pPr>
      <w:bookmarkStart w:id="30" w:name="ПЛАНИРУЕМЫЕРЕЗУЛЬТАТЫОСВОЕНИЯПРОГРАММЫ"/>
      <w:bookmarkEnd w:id="30"/>
      <w:r>
        <w:t>ПЛАНИРУЕМЫЕРЕЗУЛЬТАТЫОСВОЕНИЯПРОГРАММЫ</w:t>
      </w:r>
    </w:p>
    <w:p w:rsidR="00274355" w:rsidRDefault="00E56823">
      <w:pPr>
        <w:spacing w:before="2"/>
        <w:ind w:left="903"/>
        <w:rPr>
          <w:b/>
          <w:sz w:val="24"/>
        </w:rPr>
      </w:pPr>
      <w:r>
        <w:rPr>
          <w:b/>
          <w:sz w:val="24"/>
        </w:rPr>
        <w:t>ПОБИОЛОГИИНАУРОВНЕСРЕДНЕГООБЩЕГООБРАЗОВАНИЯ</w:t>
      </w:r>
    </w:p>
    <w:p w:rsidR="00274355" w:rsidRDefault="00E56823">
      <w:pPr>
        <w:pStyle w:val="a3"/>
        <w:spacing w:before="151"/>
        <w:ind w:right="991"/>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 программ среднего общего образования: личностным, метапредметным и</w:t>
      </w:r>
      <w:r>
        <w:rPr>
          <w:spacing w:val="1"/>
        </w:rPr>
        <w:t xml:space="preserve"> </w:t>
      </w:r>
      <w:r>
        <w:t>предметным.</w:t>
      </w:r>
    </w:p>
    <w:p w:rsidR="00274355" w:rsidRDefault="00274355">
      <w:pPr>
        <w:pStyle w:val="a3"/>
        <w:spacing w:before="6"/>
        <w:ind w:left="0" w:firstLine="0"/>
        <w:jc w:val="left"/>
      </w:pPr>
    </w:p>
    <w:p w:rsidR="00274355" w:rsidRDefault="00E56823">
      <w:pPr>
        <w:pStyle w:val="1"/>
        <w:spacing w:line="272" w:lineRule="exact"/>
        <w:jc w:val="left"/>
      </w:pPr>
      <w:bookmarkStart w:id="31" w:name="ЛИЧНОСТНЫЕРЕЗУЛЬТАТЫ"/>
      <w:bookmarkEnd w:id="31"/>
      <w:r>
        <w:t>ЛИЧНОСТНЫЕРЕЗУЛЬТАТЫ</w:t>
      </w:r>
    </w:p>
    <w:p w:rsidR="00274355" w:rsidRDefault="00E56823">
      <w:pPr>
        <w:pStyle w:val="a3"/>
        <w:tabs>
          <w:tab w:val="left" w:pos="2251"/>
          <w:tab w:val="left" w:pos="4549"/>
          <w:tab w:val="left" w:pos="6333"/>
          <w:tab w:val="left" w:pos="7775"/>
          <w:tab w:val="left" w:pos="8562"/>
          <w:tab w:val="left" w:pos="8655"/>
          <w:tab w:val="left" w:pos="9709"/>
        </w:tabs>
        <w:ind w:right="985"/>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tab/>
        <w:t>составляющие:</w:t>
      </w:r>
      <w:r>
        <w:tab/>
        <w:t>осознание</w:t>
      </w:r>
      <w:r>
        <w:tab/>
        <w:t>обучающимися</w:t>
      </w:r>
      <w:r>
        <w:tab/>
      </w:r>
      <w:r>
        <w:tab/>
        <w:t>российской</w:t>
      </w:r>
      <w:r>
        <w:rPr>
          <w:spacing w:val="-58"/>
        </w:rPr>
        <w:t xml:space="preserve"> </w:t>
      </w:r>
      <w:r>
        <w:t>гражданскойидентичности–готовностиксаморазвитию,самостоятельности</w:t>
      </w:r>
      <w:r>
        <w:tab/>
      </w:r>
      <w:r>
        <w:tab/>
      </w:r>
      <w:r>
        <w:tab/>
        <w:t>и</w:t>
      </w:r>
      <w:r>
        <w:rPr>
          <w:spacing w:val="-58"/>
        </w:rPr>
        <w:t xml:space="preserve"> </w:t>
      </w:r>
      <w:r>
        <w:t>самоопределению, наличие мотивации к обучению биологии, целенаправленное 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историческихтрадицийразвитиябиологическогознания,готовность</w:t>
      </w:r>
      <w:r>
        <w:tab/>
        <w:t>и</w:t>
      </w:r>
      <w:r>
        <w:tab/>
        <w:t>способность</w:t>
      </w:r>
      <w:r>
        <w:rPr>
          <w:spacing w:val="-58"/>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w:t>
      </w:r>
      <w:r>
        <w:rPr>
          <w:spacing w:val="1"/>
        </w:rPr>
        <w:t xml:space="preserve"> </w:t>
      </w:r>
      <w:r>
        <w:t>смысловыми</w:t>
      </w:r>
      <w:r>
        <w:rPr>
          <w:spacing w:val="1"/>
        </w:rPr>
        <w:t xml:space="preserve"> </w:t>
      </w:r>
      <w:r>
        <w:t>установками, присущими</w:t>
      </w:r>
      <w:r>
        <w:rPr>
          <w:spacing w:val="1"/>
        </w:rPr>
        <w:t xml:space="preserve"> </w:t>
      </w:r>
      <w:r>
        <w:t>системе</w:t>
      </w:r>
      <w:r>
        <w:rPr>
          <w:spacing w:val="1"/>
        </w:rPr>
        <w:t xml:space="preserve"> </w:t>
      </w:r>
      <w:r>
        <w:t>биологического 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3"/>
        </w:rPr>
        <w:t xml:space="preserve"> </w:t>
      </w:r>
      <w:r>
        <w:t>способности</w:t>
      </w:r>
      <w:r>
        <w:rPr>
          <w:spacing w:val="2"/>
        </w:rPr>
        <w:t xml:space="preserve"> </w:t>
      </w:r>
      <w:r>
        <w:t>ставить</w:t>
      </w:r>
      <w:r>
        <w:rPr>
          <w:spacing w:val="-2"/>
        </w:rPr>
        <w:t xml:space="preserve"> </w:t>
      </w:r>
      <w:r>
        <w:t>цели</w:t>
      </w:r>
      <w:r>
        <w:rPr>
          <w:spacing w:val="-3"/>
        </w:rPr>
        <w:t xml:space="preserve"> </w:t>
      </w:r>
      <w:r>
        <w:t>и</w:t>
      </w:r>
      <w:r>
        <w:rPr>
          <w:spacing w:val="2"/>
        </w:rPr>
        <w:t xml:space="preserve"> </w:t>
      </w:r>
      <w:r>
        <w:t>строить</w:t>
      </w:r>
      <w:r>
        <w:rPr>
          <w:spacing w:val="-2"/>
        </w:rPr>
        <w:t xml:space="preserve"> </w:t>
      </w:r>
      <w:r>
        <w:t>жизненные</w:t>
      </w:r>
      <w:r>
        <w:rPr>
          <w:spacing w:val="-5"/>
        </w:rPr>
        <w:t xml:space="preserve"> </w:t>
      </w:r>
      <w:r>
        <w:t>планы.</w:t>
      </w:r>
    </w:p>
    <w:p w:rsidR="00274355" w:rsidRDefault="00E56823">
      <w:pPr>
        <w:pStyle w:val="a3"/>
        <w:tabs>
          <w:tab w:val="left" w:pos="4939"/>
          <w:tab w:val="left" w:pos="7435"/>
          <w:tab w:val="left" w:pos="8175"/>
          <w:tab w:val="left" w:pos="8603"/>
          <w:tab w:val="left" w:pos="9696"/>
        </w:tabs>
        <w:ind w:right="987"/>
        <w:jc w:val="left"/>
      </w:pPr>
      <w:r>
        <w:t>Личностныерезультатыосвоенияпредмета«Биология»достигаются</w:t>
      </w:r>
      <w:r>
        <w:rPr>
          <w:spacing w:val="1"/>
        </w:rPr>
        <w:t xml:space="preserve"> </w:t>
      </w:r>
      <w:r>
        <w:t>вединствеучебнойивоспитательнойдеятельностивсоответствии</w:t>
      </w:r>
      <w:r>
        <w:tab/>
        <w:t>с</w:t>
      </w:r>
      <w:r>
        <w:tab/>
        <w:t>традиционными</w:t>
      </w:r>
      <w:r>
        <w:rPr>
          <w:spacing w:val="-57"/>
        </w:rPr>
        <w:t xml:space="preserve"> </w:t>
      </w:r>
      <w:r>
        <w:t>российскими</w:t>
      </w:r>
      <w:r>
        <w:rPr>
          <w:spacing w:val="41"/>
        </w:rPr>
        <w:t xml:space="preserve"> </w:t>
      </w:r>
      <w:r>
        <w:t>социокультурными,</w:t>
      </w:r>
      <w:r>
        <w:rPr>
          <w:spacing w:val="37"/>
        </w:rPr>
        <w:t xml:space="preserve"> </w:t>
      </w:r>
      <w:r>
        <w:t>историческими</w:t>
      </w:r>
      <w:r>
        <w:rPr>
          <w:spacing w:val="41"/>
        </w:rPr>
        <w:t xml:space="preserve"> </w:t>
      </w:r>
      <w:r>
        <w:t>и</w:t>
      </w:r>
      <w:r>
        <w:rPr>
          <w:spacing w:val="36"/>
        </w:rPr>
        <w:t xml:space="preserve"> </w:t>
      </w:r>
      <w:r>
        <w:t>духовно-</w:t>
      </w:r>
      <w:r>
        <w:rPr>
          <w:spacing w:val="37"/>
        </w:rPr>
        <w:t xml:space="preserve"> </w:t>
      </w:r>
      <w:r>
        <w:t>нравственными</w:t>
      </w:r>
      <w:r>
        <w:rPr>
          <w:spacing w:val="41"/>
        </w:rPr>
        <w:t xml:space="preserve"> </w:t>
      </w:r>
      <w:r>
        <w:t>ценностями,</w:t>
      </w:r>
      <w:r>
        <w:rPr>
          <w:spacing w:val="-57"/>
        </w:rPr>
        <w:t xml:space="preserve"> </w:t>
      </w:r>
      <w:r>
        <w:t>принятыми</w:t>
      </w:r>
      <w:r>
        <w:rPr>
          <w:spacing w:val="35"/>
        </w:rPr>
        <w:t xml:space="preserve"> </w:t>
      </w:r>
      <w:r>
        <w:t>в</w:t>
      </w:r>
      <w:r>
        <w:rPr>
          <w:spacing w:val="31"/>
        </w:rPr>
        <w:t xml:space="preserve"> </w:t>
      </w:r>
      <w:r>
        <w:t>обществе</w:t>
      </w:r>
      <w:r>
        <w:rPr>
          <w:spacing w:val="33"/>
        </w:rPr>
        <w:t xml:space="preserve"> </w:t>
      </w:r>
      <w:r>
        <w:t>правилами</w:t>
      </w:r>
      <w:r>
        <w:rPr>
          <w:spacing w:val="35"/>
        </w:rPr>
        <w:t xml:space="preserve"> </w:t>
      </w:r>
      <w:r>
        <w:t>и</w:t>
      </w:r>
      <w:r>
        <w:rPr>
          <w:spacing w:val="35"/>
        </w:rPr>
        <w:t xml:space="preserve"> </w:t>
      </w:r>
      <w:r>
        <w:t>нормами</w:t>
      </w:r>
      <w:r>
        <w:rPr>
          <w:spacing w:val="35"/>
        </w:rPr>
        <w:t xml:space="preserve"> </w:t>
      </w:r>
      <w:r>
        <w:t>поведения</w:t>
      </w:r>
      <w:r>
        <w:rPr>
          <w:spacing w:val="34"/>
        </w:rPr>
        <w:t xml:space="preserve"> </w:t>
      </w:r>
      <w:r>
        <w:t>и</w:t>
      </w:r>
      <w:r>
        <w:rPr>
          <w:spacing w:val="35"/>
        </w:rPr>
        <w:t xml:space="preserve"> </w:t>
      </w:r>
      <w:r>
        <w:t>способствуют</w:t>
      </w:r>
      <w:r>
        <w:rPr>
          <w:spacing w:val="34"/>
        </w:rPr>
        <w:t xml:space="preserve"> </w:t>
      </w:r>
      <w:r>
        <w:t>процессам</w:t>
      </w:r>
      <w:r>
        <w:rPr>
          <w:spacing w:val="-57"/>
        </w:rPr>
        <w:t xml:space="preserve"> </w:t>
      </w:r>
      <w:r>
        <w:t>самопознания,</w:t>
      </w:r>
      <w:r>
        <w:tab/>
        <w:t>самовоспитания</w:t>
      </w:r>
      <w:r>
        <w:tab/>
      </w:r>
      <w:r>
        <w:tab/>
      </w:r>
      <w:r>
        <w:tab/>
      </w:r>
      <w:r>
        <w:tab/>
      </w:r>
      <w:r>
        <w:rPr>
          <w:spacing w:val="-3"/>
        </w:rPr>
        <w:t>и</w:t>
      </w:r>
      <w:r>
        <w:rPr>
          <w:spacing w:val="-57"/>
        </w:rPr>
        <w:t xml:space="preserve"> </w:t>
      </w:r>
      <w:r>
        <w:rPr>
          <w:spacing w:val="-1"/>
        </w:rPr>
        <w:t>саморазвития,развитиявнутреннейпозицииличности,патриотизма,уваженияк</w:t>
      </w:r>
      <w:r>
        <w:rPr>
          <w:spacing w:val="-1"/>
        </w:rPr>
        <w:tab/>
      </w:r>
      <w:r>
        <w:t>закону</w:t>
      </w:r>
      <w:r>
        <w:tab/>
        <w:t>и</w:t>
      </w:r>
      <w:r>
        <w:rPr>
          <w:spacing w:val="-57"/>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57"/>
        </w:rPr>
        <w:t xml:space="preserve"> </w:t>
      </w:r>
      <w:r>
        <w:t>отношения</w:t>
      </w:r>
      <w:r>
        <w:rPr>
          <w:spacing w:val="11"/>
        </w:rPr>
        <w:t xml:space="preserve"> </w:t>
      </w:r>
      <w:r>
        <w:t>к</w:t>
      </w:r>
      <w:r>
        <w:rPr>
          <w:spacing w:val="15"/>
        </w:rPr>
        <w:t xml:space="preserve"> </w:t>
      </w:r>
      <w:r>
        <w:t>культурному</w:t>
      </w:r>
      <w:r>
        <w:rPr>
          <w:spacing w:val="7"/>
        </w:rPr>
        <w:t xml:space="preserve"> </w:t>
      </w:r>
      <w:r>
        <w:t>наследию</w:t>
      </w:r>
      <w:r>
        <w:rPr>
          <w:spacing w:val="15"/>
        </w:rPr>
        <w:t xml:space="preserve"> </w:t>
      </w:r>
      <w:r>
        <w:t>и</w:t>
      </w:r>
      <w:r>
        <w:rPr>
          <w:spacing w:val="18"/>
        </w:rPr>
        <w:t xml:space="preserve"> </w:t>
      </w:r>
      <w:r>
        <w:t>традициям</w:t>
      </w:r>
      <w:r>
        <w:rPr>
          <w:spacing w:val="18"/>
        </w:rPr>
        <w:t xml:space="preserve"> </w:t>
      </w:r>
      <w:r>
        <w:t>многонационального</w:t>
      </w:r>
      <w:r>
        <w:rPr>
          <w:spacing w:val="16"/>
        </w:rPr>
        <w:t xml:space="preserve"> </w:t>
      </w:r>
      <w:r>
        <w:t>народа</w:t>
      </w:r>
      <w:r>
        <w:rPr>
          <w:spacing w:val="16"/>
        </w:rPr>
        <w:t xml:space="preserve"> </w:t>
      </w:r>
      <w:r>
        <w:t>Российской</w:t>
      </w:r>
      <w:r>
        <w:rPr>
          <w:spacing w:val="-57"/>
        </w:rPr>
        <w:t xml:space="preserve"> </w:t>
      </w:r>
      <w:r>
        <w:t>Федерации,</w:t>
      </w:r>
      <w:r>
        <w:rPr>
          <w:spacing w:val="3"/>
        </w:rPr>
        <w:t xml:space="preserve"> </w:t>
      </w:r>
      <w:r>
        <w:t>природе</w:t>
      </w:r>
      <w:r>
        <w:rPr>
          <w:spacing w:val="1"/>
        </w:rPr>
        <w:t xml:space="preserve"> </w:t>
      </w:r>
      <w:r>
        <w:t>и</w:t>
      </w:r>
      <w:r>
        <w:rPr>
          <w:spacing w:val="-3"/>
        </w:rPr>
        <w:t xml:space="preserve"> </w:t>
      </w:r>
      <w:r>
        <w:t>окружающей</w:t>
      </w:r>
      <w:r>
        <w:rPr>
          <w:spacing w:val="8"/>
        </w:rPr>
        <w:t xml:space="preserve"> </w:t>
      </w:r>
      <w:r>
        <w:t>среде.</w:t>
      </w:r>
    </w:p>
    <w:p w:rsidR="00274355" w:rsidRDefault="00E56823">
      <w:pPr>
        <w:pStyle w:val="a3"/>
        <w:tabs>
          <w:tab w:val="left" w:pos="3081"/>
          <w:tab w:val="left" w:pos="5875"/>
          <w:tab w:val="left" w:pos="8606"/>
        </w:tabs>
        <w:ind w:right="987"/>
      </w:pPr>
      <w:r>
        <w:t>Личностные результаты освоения учебного предмета «Биология»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tab/>
        <w:t>личности,</w:t>
      </w:r>
      <w:r>
        <w:tab/>
        <w:t>системой</w:t>
      </w:r>
      <w:r>
        <w:tab/>
      </w:r>
      <w:r>
        <w:rPr>
          <w:spacing w:val="-1"/>
        </w:rPr>
        <w:t>ценностных</w:t>
      </w:r>
      <w:r>
        <w:rPr>
          <w:spacing w:val="-58"/>
        </w:rPr>
        <w:t xml:space="preserve"> </w:t>
      </w:r>
      <w:r>
        <w:t>ориентаций,позитивныхвнутреннихубеждений,соответствующихтрадиционным</w:t>
      </w:r>
      <w:r>
        <w:rPr>
          <w:spacing w:val="1"/>
        </w:rPr>
        <w:t xml:space="preserve"> </w:t>
      </w:r>
      <w:r>
        <w:t>ценностям</w:t>
      </w:r>
      <w:r>
        <w:rPr>
          <w:spacing w:val="1"/>
        </w:rPr>
        <w:t xml:space="preserve"> </w:t>
      </w:r>
      <w:r>
        <w:t>российского общества, расширение жизненного опыта и опыта деятельности в процессе</w:t>
      </w:r>
      <w:r>
        <w:rPr>
          <w:spacing w:val="1"/>
        </w:rPr>
        <w:t xml:space="preserve"> </w:t>
      </w:r>
      <w:r>
        <w:t>реализации</w:t>
      </w:r>
      <w:r>
        <w:rPr>
          <w:spacing w:val="-4"/>
        </w:rPr>
        <w:t xml:space="preserve"> </w:t>
      </w:r>
      <w:r>
        <w:t>основных</w:t>
      </w:r>
      <w:r>
        <w:rPr>
          <w:spacing w:val="-4"/>
        </w:rPr>
        <w:t xml:space="preserve"> </w:t>
      </w:r>
      <w:r>
        <w:t>направлений</w:t>
      </w:r>
      <w:r>
        <w:rPr>
          <w:spacing w:val="-3"/>
        </w:rPr>
        <w:t xml:space="preserve"> </w:t>
      </w:r>
      <w:r>
        <w:t>воспитательной</w:t>
      </w:r>
      <w:r>
        <w:rPr>
          <w:spacing w:val="-3"/>
        </w:rPr>
        <w:t xml:space="preserve"> </w:t>
      </w:r>
      <w:r>
        <w:t>деятельности,</w:t>
      </w:r>
      <w:r>
        <w:rPr>
          <w:spacing w:val="3"/>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части:</w:t>
      </w:r>
    </w:p>
    <w:p w:rsidR="00274355" w:rsidRDefault="00E56823">
      <w:pPr>
        <w:pStyle w:val="1"/>
        <w:numPr>
          <w:ilvl w:val="0"/>
          <w:numId w:val="61"/>
        </w:numPr>
        <w:tabs>
          <w:tab w:val="left" w:pos="1753"/>
        </w:tabs>
        <w:spacing w:before="4" w:line="316" w:lineRule="exact"/>
      </w:pPr>
      <w:bookmarkStart w:id="32" w:name="1)_гражданскоговоспитания:"/>
      <w:bookmarkEnd w:id="32"/>
      <w:r>
        <w:t>гражданскоговоспитания:</w:t>
      </w:r>
    </w:p>
    <w:p w:rsidR="00274355" w:rsidRDefault="00E56823">
      <w:pPr>
        <w:pStyle w:val="a3"/>
        <w:spacing w:line="237" w:lineRule="auto"/>
        <w:ind w:right="997"/>
      </w:pPr>
      <w:r>
        <w:t>сформированностьгражданскойпозицииобучающегосякакактивногои</w:t>
      </w:r>
      <w:r>
        <w:rPr>
          <w:spacing w:val="1"/>
        </w:rPr>
        <w:t xml:space="preserve"> </w:t>
      </w:r>
      <w:r>
        <w:t>ответственного</w:t>
      </w:r>
      <w:r>
        <w:rPr>
          <w:spacing w:val="-57"/>
        </w:rPr>
        <w:t xml:space="preserve"> </w:t>
      </w:r>
      <w:r>
        <w:t>члена российского</w:t>
      </w:r>
      <w:r>
        <w:rPr>
          <w:spacing w:val="-3"/>
        </w:rPr>
        <w:t xml:space="preserve"> </w:t>
      </w:r>
      <w:r>
        <w:t>общества;</w:t>
      </w:r>
    </w:p>
    <w:p w:rsidR="00274355" w:rsidRDefault="00E56823">
      <w:pPr>
        <w:pStyle w:val="a3"/>
        <w:spacing w:before="1"/>
        <w:ind w:left="903" w:right="995" w:firstLine="0"/>
      </w:pPr>
      <w:r>
        <w:t>осознаниесвоихконституционныхправиобязанностей,уважениезаконаи правопорядка;</w:t>
      </w:r>
      <w:r>
        <w:rPr>
          <w:spacing w:val="1"/>
        </w:rPr>
        <w:t xml:space="preserve"> </w:t>
      </w:r>
      <w:r>
        <w:t>готовность</w:t>
      </w:r>
      <w:r>
        <w:rPr>
          <w:spacing w:val="34"/>
        </w:rPr>
        <w:t xml:space="preserve"> </w:t>
      </w:r>
      <w:r>
        <w:t>к</w:t>
      </w:r>
      <w:r>
        <w:rPr>
          <w:spacing w:val="36"/>
        </w:rPr>
        <w:t xml:space="preserve"> </w:t>
      </w:r>
      <w:r>
        <w:t>совместной</w:t>
      </w:r>
      <w:r>
        <w:rPr>
          <w:spacing w:val="34"/>
        </w:rPr>
        <w:t xml:space="preserve"> </w:t>
      </w:r>
      <w:r>
        <w:t>творческой</w:t>
      </w:r>
      <w:r>
        <w:rPr>
          <w:spacing w:val="38"/>
        </w:rPr>
        <w:t xml:space="preserve"> </w:t>
      </w:r>
      <w:r>
        <w:t>деятельности</w:t>
      </w:r>
      <w:r>
        <w:rPr>
          <w:spacing w:val="34"/>
        </w:rPr>
        <w:t xml:space="preserve"> </w:t>
      </w:r>
      <w:r>
        <w:t>при</w:t>
      </w:r>
      <w:r>
        <w:rPr>
          <w:spacing w:val="39"/>
        </w:rPr>
        <w:t xml:space="preserve"> </w:t>
      </w:r>
      <w:r>
        <w:t>создании</w:t>
      </w:r>
      <w:r>
        <w:rPr>
          <w:spacing w:val="38"/>
        </w:rPr>
        <w:t xml:space="preserve"> </w:t>
      </w:r>
      <w:r>
        <w:t>учебных</w:t>
      </w:r>
      <w:r>
        <w:rPr>
          <w:spacing w:val="32"/>
        </w:rPr>
        <w:t xml:space="preserve"> </w:t>
      </w:r>
      <w:r>
        <w:t>проектов,</w:t>
      </w:r>
    </w:p>
    <w:p w:rsidR="00274355" w:rsidRDefault="00E56823">
      <w:pPr>
        <w:pStyle w:val="a3"/>
        <w:ind w:firstLine="0"/>
      </w:pPr>
      <w:r>
        <w:t>решении</w:t>
      </w:r>
      <w:r>
        <w:rPr>
          <w:spacing w:val="-5"/>
        </w:rPr>
        <w:t xml:space="preserve"> </w:t>
      </w:r>
      <w:r>
        <w:t>учебных</w:t>
      </w:r>
      <w:r>
        <w:rPr>
          <w:spacing w:val="-10"/>
        </w:rPr>
        <w:t xml:space="preserve"> </w:t>
      </w:r>
      <w:r>
        <w:t>и</w:t>
      </w:r>
      <w:r>
        <w:rPr>
          <w:spacing w:val="-5"/>
        </w:rPr>
        <w:t xml:space="preserve"> </w:t>
      </w:r>
      <w:r>
        <w:t>познавательных</w:t>
      </w:r>
      <w:r>
        <w:rPr>
          <w:spacing w:val="-9"/>
        </w:rPr>
        <w:t xml:space="preserve"> </w:t>
      </w:r>
      <w:r>
        <w:t>задач,</w:t>
      </w:r>
      <w:r>
        <w:rPr>
          <w:spacing w:val="-4"/>
        </w:rPr>
        <w:t xml:space="preserve"> </w:t>
      </w:r>
      <w:r>
        <w:t>выполнении</w:t>
      </w:r>
      <w:r>
        <w:rPr>
          <w:spacing w:val="-5"/>
        </w:rPr>
        <w:t xml:space="preserve"> </w:t>
      </w:r>
      <w:r>
        <w:t>биологических</w:t>
      </w:r>
      <w:r>
        <w:rPr>
          <w:spacing w:val="-1"/>
        </w:rPr>
        <w:t xml:space="preserve"> </w:t>
      </w:r>
      <w:r>
        <w:t>экспериментов;</w:t>
      </w:r>
    </w:p>
    <w:p w:rsidR="00274355" w:rsidRDefault="00274355">
      <w:pPr>
        <w:sectPr w:rsidR="00274355">
          <w:pgSz w:w="11910" w:h="16840"/>
          <w:pgMar w:top="1160" w:right="0" w:bottom="0" w:left="1080" w:header="720" w:footer="720" w:gutter="0"/>
          <w:cols w:space="720"/>
        </w:sectPr>
      </w:pPr>
    </w:p>
    <w:p w:rsidR="00274355" w:rsidRDefault="00E56823">
      <w:pPr>
        <w:pStyle w:val="a3"/>
        <w:spacing w:before="73" w:line="237" w:lineRule="auto"/>
        <w:ind w:right="987"/>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3"/>
        </w:rPr>
        <w:t xml:space="preserve"> </w:t>
      </w:r>
      <w:r>
        <w:t>жизни</w:t>
      </w:r>
      <w:r>
        <w:rPr>
          <w:spacing w:val="-2"/>
        </w:rPr>
        <w:t xml:space="preserve"> </w:t>
      </w:r>
      <w:r>
        <w:t>и</w:t>
      </w:r>
      <w:r>
        <w:rPr>
          <w:spacing w:val="-2"/>
        </w:rPr>
        <w:t xml:space="preserve"> </w:t>
      </w:r>
      <w:r>
        <w:t>объяснять</w:t>
      </w:r>
      <w:r>
        <w:rPr>
          <w:spacing w:val="-1"/>
        </w:rPr>
        <w:t xml:space="preserve"> </w:t>
      </w:r>
      <w:r>
        <w:t>её;</w:t>
      </w:r>
    </w:p>
    <w:p w:rsidR="00274355" w:rsidRDefault="00E56823">
      <w:pPr>
        <w:pStyle w:val="a3"/>
        <w:spacing w:before="6" w:line="237" w:lineRule="auto"/>
        <w:ind w:right="994"/>
      </w:pPr>
      <w:r>
        <w:t>умение учитывать в своих действиях необходимость конструктивного взаимодействия</w:t>
      </w:r>
      <w:r>
        <w:rPr>
          <w:spacing w:val="-57"/>
        </w:rPr>
        <w:t xml:space="preserve"> </w:t>
      </w:r>
      <w:r>
        <w:t>людей с</w:t>
      </w:r>
      <w:r>
        <w:rPr>
          <w:spacing w:val="-1"/>
        </w:rPr>
        <w:t xml:space="preserve"> </w:t>
      </w:r>
      <w:r>
        <w:t>разными</w:t>
      </w:r>
      <w:r>
        <w:rPr>
          <w:spacing w:val="-4"/>
        </w:rPr>
        <w:t xml:space="preserve"> </w:t>
      </w:r>
      <w:r>
        <w:t>убеждениями,</w:t>
      </w:r>
      <w:r>
        <w:rPr>
          <w:spacing w:val="1"/>
        </w:rPr>
        <w:t xml:space="preserve"> </w:t>
      </w:r>
      <w:r>
        <w:t>культурными</w:t>
      </w:r>
      <w:r>
        <w:rPr>
          <w:spacing w:val="-4"/>
        </w:rPr>
        <w:t xml:space="preserve"> </w:t>
      </w:r>
      <w:r>
        <w:t>ценностями</w:t>
      </w:r>
      <w:r>
        <w:rPr>
          <w:spacing w:val="-4"/>
        </w:rPr>
        <w:t xml:space="preserve"> </w:t>
      </w:r>
      <w:r>
        <w:t>и социальным</w:t>
      </w:r>
      <w:r>
        <w:rPr>
          <w:spacing w:val="-3"/>
        </w:rPr>
        <w:t xml:space="preserve"> </w:t>
      </w:r>
      <w:r>
        <w:t>положением;</w:t>
      </w:r>
    </w:p>
    <w:p w:rsidR="00274355" w:rsidRDefault="00E56823">
      <w:pPr>
        <w:pStyle w:val="a3"/>
        <w:spacing w:before="4"/>
        <w:ind w:right="994"/>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оппонентов</w:t>
      </w:r>
      <w:r>
        <w:rPr>
          <w:spacing w:val="-2"/>
        </w:rPr>
        <w:t xml:space="preserve"> </w:t>
      </w:r>
      <w:r>
        <w:t>при</w:t>
      </w:r>
      <w:r>
        <w:rPr>
          <w:spacing w:val="-7"/>
        </w:rPr>
        <w:t xml:space="preserve"> </w:t>
      </w:r>
      <w:r>
        <w:t>обсуждении</w:t>
      </w:r>
      <w:r>
        <w:rPr>
          <w:spacing w:val="2"/>
        </w:rPr>
        <w:t xml:space="preserve"> </w:t>
      </w:r>
      <w:r>
        <w:t>спорных</w:t>
      </w:r>
      <w:r>
        <w:rPr>
          <w:spacing w:val="-4"/>
        </w:rPr>
        <w:t xml:space="preserve"> </w:t>
      </w:r>
      <w:r>
        <w:t>вопросов</w:t>
      </w:r>
      <w:r>
        <w:rPr>
          <w:spacing w:val="-2"/>
        </w:rPr>
        <w:t xml:space="preserve"> </w:t>
      </w:r>
      <w:r>
        <w:t>биологического</w:t>
      </w:r>
      <w:r>
        <w:rPr>
          <w:spacing w:val="5"/>
        </w:rPr>
        <w:t xml:space="preserve"> </w:t>
      </w:r>
      <w:r>
        <w:t>содержания;</w:t>
      </w:r>
    </w:p>
    <w:p w:rsidR="00274355" w:rsidRDefault="00E56823">
      <w:pPr>
        <w:pStyle w:val="a3"/>
        <w:spacing w:line="274" w:lineRule="exact"/>
        <w:ind w:left="903" w:firstLine="0"/>
        <w:jc w:val="left"/>
      </w:pPr>
      <w:r>
        <w:t>готовностькгуманитарнойиволонтёрскойдеятельности;</w:t>
      </w:r>
    </w:p>
    <w:p w:rsidR="00274355" w:rsidRDefault="00E56823">
      <w:pPr>
        <w:pStyle w:val="1"/>
        <w:numPr>
          <w:ilvl w:val="0"/>
          <w:numId w:val="61"/>
        </w:numPr>
        <w:tabs>
          <w:tab w:val="left" w:pos="1752"/>
          <w:tab w:val="left" w:pos="1753"/>
        </w:tabs>
        <w:spacing w:before="8" w:line="314" w:lineRule="exact"/>
      </w:pPr>
      <w:bookmarkStart w:id="33" w:name="2)_патриотическоговоспитания:"/>
      <w:bookmarkEnd w:id="33"/>
      <w:r>
        <w:t>патриотическоговоспитания:</w:t>
      </w:r>
    </w:p>
    <w:p w:rsidR="00274355" w:rsidRDefault="00E56823">
      <w:pPr>
        <w:pStyle w:val="a3"/>
        <w:ind w:right="99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уваженияксвоемународу,чувстваответственностипередРодиной,гордости за свой край, свою</w:t>
      </w:r>
      <w:r>
        <w:rPr>
          <w:spacing w:val="-57"/>
        </w:rPr>
        <w:t xml:space="preserve"> </w:t>
      </w:r>
      <w:r>
        <w:t>Родину, свой язык</w:t>
      </w:r>
      <w:r>
        <w:rPr>
          <w:spacing w:val="-3"/>
        </w:rPr>
        <w:t xml:space="preserve"> </w:t>
      </w:r>
      <w:r>
        <w:t>и</w:t>
      </w:r>
      <w:r>
        <w:rPr>
          <w:spacing w:val="-5"/>
        </w:rPr>
        <w:t xml:space="preserve"> </w:t>
      </w:r>
      <w:r>
        <w:t>культуру, прошлое</w:t>
      </w:r>
      <w:r>
        <w:rPr>
          <w:spacing w:val="-2"/>
        </w:rPr>
        <w:t xml:space="preserve"> </w:t>
      </w:r>
      <w:r>
        <w:t>и</w:t>
      </w:r>
      <w:r>
        <w:rPr>
          <w:spacing w:val="-5"/>
        </w:rPr>
        <w:t xml:space="preserve"> </w:t>
      </w:r>
      <w:r>
        <w:t>настоящее</w:t>
      </w:r>
      <w:r>
        <w:rPr>
          <w:spacing w:val="-2"/>
        </w:rPr>
        <w:t xml:space="preserve"> </w:t>
      </w:r>
      <w:r>
        <w:t>многонационального</w:t>
      </w:r>
      <w:r>
        <w:rPr>
          <w:spacing w:val="-2"/>
        </w:rPr>
        <w:t xml:space="preserve"> </w:t>
      </w:r>
      <w:r>
        <w:t>народа</w:t>
      </w:r>
      <w:r>
        <w:rPr>
          <w:spacing w:val="-2"/>
        </w:rPr>
        <w:t xml:space="preserve"> </w:t>
      </w:r>
      <w:r>
        <w:t>России;</w:t>
      </w:r>
    </w:p>
    <w:p w:rsidR="00274355" w:rsidRDefault="00E56823">
      <w:pPr>
        <w:pStyle w:val="a3"/>
        <w:spacing w:line="237" w:lineRule="auto"/>
        <w:ind w:right="992"/>
      </w:pPr>
      <w:r>
        <w:t>ценностное отношение к природному наследию и памятникам природы, достижениям</w:t>
      </w:r>
      <w:r>
        <w:rPr>
          <w:spacing w:val="1"/>
        </w:rPr>
        <w:t xml:space="preserve"> </w:t>
      </w:r>
      <w:r>
        <w:t>России</w:t>
      </w:r>
      <w:r>
        <w:rPr>
          <w:spacing w:val="-3"/>
        </w:rPr>
        <w:t xml:space="preserve"> </w:t>
      </w:r>
      <w:r>
        <w:t>в</w:t>
      </w:r>
      <w:r>
        <w:rPr>
          <w:spacing w:val="-2"/>
        </w:rPr>
        <w:t xml:space="preserve"> </w:t>
      </w:r>
      <w:r>
        <w:t>науке,</w:t>
      </w:r>
      <w:r>
        <w:rPr>
          <w:spacing w:val="4"/>
        </w:rPr>
        <w:t xml:space="preserve"> </w:t>
      </w:r>
      <w:r>
        <w:t>искусстве,</w:t>
      </w:r>
      <w:r>
        <w:rPr>
          <w:spacing w:val="3"/>
        </w:rPr>
        <w:t xml:space="preserve"> </w:t>
      </w:r>
      <w:r>
        <w:t>спорте,</w:t>
      </w:r>
      <w:r>
        <w:rPr>
          <w:spacing w:val="4"/>
        </w:rPr>
        <w:t xml:space="preserve"> </w:t>
      </w:r>
      <w:r>
        <w:t>технологиях,</w:t>
      </w:r>
      <w:r>
        <w:rPr>
          <w:spacing w:val="3"/>
        </w:rPr>
        <w:t xml:space="preserve"> </w:t>
      </w:r>
      <w:r>
        <w:t>труде;</w:t>
      </w:r>
    </w:p>
    <w:p w:rsidR="00274355" w:rsidRDefault="00E56823">
      <w:pPr>
        <w:pStyle w:val="a3"/>
        <w:spacing w:before="1"/>
        <w:ind w:right="984"/>
      </w:pPr>
      <w:r>
        <w:t>способность оценивать вклад российских учёных в становление и развитие биологии,</w:t>
      </w:r>
      <w:r>
        <w:rPr>
          <w:spacing w:val="1"/>
        </w:rPr>
        <w:t xml:space="preserve"> </w:t>
      </w:r>
      <w:r>
        <w:t>понимания</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57"/>
        </w:rPr>
        <w:t xml:space="preserve"> </w:t>
      </w:r>
      <w:r>
        <w:t>современного</w:t>
      </w:r>
      <w:r>
        <w:rPr>
          <w:spacing w:val="-4"/>
        </w:rPr>
        <w:t xml:space="preserve"> </w:t>
      </w:r>
      <w:r>
        <w:t>общества;</w:t>
      </w:r>
    </w:p>
    <w:p w:rsidR="00274355" w:rsidRDefault="00E56823">
      <w:pPr>
        <w:pStyle w:val="a3"/>
        <w:spacing w:line="242" w:lineRule="auto"/>
        <w:ind w:right="995"/>
      </w:pPr>
      <w:r>
        <w:t>идейная убеждённость, готовность к служению и защите Отечества, ответственность</w:t>
      </w:r>
      <w:r>
        <w:rPr>
          <w:spacing w:val="1"/>
        </w:rPr>
        <w:t xml:space="preserve"> </w:t>
      </w:r>
      <w:r>
        <w:t>за его</w:t>
      </w:r>
      <w:r>
        <w:rPr>
          <w:spacing w:val="6"/>
        </w:rPr>
        <w:t xml:space="preserve"> </w:t>
      </w:r>
      <w:r>
        <w:t>судьбу;</w:t>
      </w:r>
    </w:p>
    <w:p w:rsidR="00274355" w:rsidRDefault="00E56823">
      <w:pPr>
        <w:pStyle w:val="1"/>
        <w:numPr>
          <w:ilvl w:val="0"/>
          <w:numId w:val="61"/>
        </w:numPr>
        <w:tabs>
          <w:tab w:val="left" w:pos="1753"/>
        </w:tabs>
        <w:spacing w:line="314" w:lineRule="exact"/>
      </w:pPr>
      <w:bookmarkStart w:id="34" w:name="3)_духовно-нравственноговоспитания:"/>
      <w:bookmarkEnd w:id="34"/>
      <w:r>
        <w:t>духовно-нравственноговоспитания:</w:t>
      </w:r>
    </w:p>
    <w:p w:rsidR="00274355" w:rsidRDefault="00E56823">
      <w:pPr>
        <w:pStyle w:val="a3"/>
        <w:tabs>
          <w:tab w:val="left" w:pos="2894"/>
          <w:tab w:val="left" w:pos="4842"/>
          <w:tab w:val="left" w:pos="6848"/>
          <w:tab w:val="left" w:pos="9064"/>
        </w:tabs>
        <w:spacing w:line="242" w:lineRule="auto"/>
        <w:ind w:right="994"/>
        <w:jc w:val="left"/>
      </w:pPr>
      <w:r>
        <w:t>осознание</w:t>
      </w:r>
      <w:r>
        <w:tab/>
        <w:t>духовных</w:t>
      </w:r>
      <w:r>
        <w:tab/>
        <w:t>ценностей</w:t>
      </w:r>
      <w:r>
        <w:tab/>
        <w:t>российского</w:t>
      </w:r>
      <w:r>
        <w:tab/>
      </w:r>
      <w:r>
        <w:rPr>
          <w:spacing w:val="-1"/>
        </w:rPr>
        <w:t>народа;</w:t>
      </w:r>
      <w:r>
        <w:rPr>
          <w:spacing w:val="-57"/>
        </w:rPr>
        <w:t xml:space="preserve"> </w:t>
      </w:r>
      <w:r>
        <w:t>сформированностьнравственногосознания,этическогоповедения;</w:t>
      </w:r>
    </w:p>
    <w:p w:rsidR="00274355" w:rsidRDefault="00E56823">
      <w:pPr>
        <w:pStyle w:val="a3"/>
        <w:spacing w:line="242" w:lineRule="auto"/>
        <w:ind w:right="998"/>
        <w:jc w:val="left"/>
      </w:pPr>
      <w:r>
        <w:t>способность</w:t>
      </w:r>
      <w:r>
        <w:rPr>
          <w:spacing w:val="8"/>
        </w:rPr>
        <w:t xml:space="preserve"> </w:t>
      </w:r>
      <w:r>
        <w:t>оценивать</w:t>
      </w:r>
      <w:r>
        <w:rPr>
          <w:spacing w:val="13"/>
        </w:rPr>
        <w:t xml:space="preserve"> </w:t>
      </w:r>
      <w:r>
        <w:t>ситуацию</w:t>
      </w:r>
      <w:r>
        <w:rPr>
          <w:spacing w:val="10"/>
        </w:rPr>
        <w:t xml:space="preserve"> </w:t>
      </w:r>
      <w:r>
        <w:t>и</w:t>
      </w:r>
      <w:r>
        <w:rPr>
          <w:spacing w:val="12"/>
        </w:rPr>
        <w:t xml:space="preserve"> </w:t>
      </w:r>
      <w:r>
        <w:t>принимать</w:t>
      </w:r>
      <w:r>
        <w:rPr>
          <w:spacing w:val="4"/>
        </w:rPr>
        <w:t xml:space="preserve"> </w:t>
      </w:r>
      <w:r>
        <w:t>осознанные</w:t>
      </w:r>
      <w:r>
        <w:rPr>
          <w:spacing w:val="11"/>
        </w:rPr>
        <w:t xml:space="preserve"> </w:t>
      </w:r>
      <w:r>
        <w:t>решения,</w:t>
      </w:r>
      <w:r>
        <w:rPr>
          <w:spacing w:val="5"/>
        </w:rPr>
        <w:t xml:space="preserve"> </w:t>
      </w:r>
      <w:r>
        <w:t>ориентируясь</w:t>
      </w:r>
      <w:r>
        <w:rPr>
          <w:spacing w:val="13"/>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rsidR="00274355" w:rsidRDefault="00E56823">
      <w:pPr>
        <w:pStyle w:val="a3"/>
        <w:tabs>
          <w:tab w:val="left" w:pos="2404"/>
          <w:tab w:val="left" w:pos="3694"/>
          <w:tab w:val="left" w:pos="4836"/>
          <w:tab w:val="left" w:pos="5407"/>
          <w:tab w:val="left" w:pos="7038"/>
          <w:tab w:val="left" w:pos="8774"/>
        </w:tabs>
        <w:spacing w:line="242" w:lineRule="auto"/>
        <w:ind w:right="993"/>
        <w:jc w:val="left"/>
      </w:pPr>
      <w:r>
        <w:t>осознание</w:t>
      </w:r>
      <w:r>
        <w:tab/>
        <w:t>личного</w:t>
      </w:r>
      <w:r>
        <w:tab/>
        <w:t>вклада</w:t>
      </w:r>
      <w:r>
        <w:tab/>
        <w:t>в</w:t>
      </w:r>
      <w:r>
        <w:tab/>
        <w:t>построение</w:t>
      </w:r>
      <w:r>
        <w:tab/>
        <w:t>устойчивого</w:t>
      </w:r>
      <w:r>
        <w:tab/>
      </w:r>
      <w:r>
        <w:rPr>
          <w:spacing w:val="-1"/>
        </w:rPr>
        <w:t>будущего;</w:t>
      </w:r>
      <w:r>
        <w:rPr>
          <w:spacing w:val="-57"/>
        </w:rPr>
        <w:t xml:space="preserve"> </w:t>
      </w:r>
      <w:r>
        <w:t>ответственноеотношениексвоимродителям,созданиюсемьинаоснове</w:t>
      </w:r>
    </w:p>
    <w:p w:rsidR="00274355" w:rsidRDefault="00E56823">
      <w:pPr>
        <w:pStyle w:val="a3"/>
        <w:spacing w:line="242" w:lineRule="auto"/>
        <w:ind w:right="982"/>
        <w:jc w:val="left"/>
      </w:pPr>
      <w:r>
        <w:t>осознанного</w:t>
      </w:r>
      <w:r>
        <w:rPr>
          <w:spacing w:val="30"/>
        </w:rPr>
        <w:t xml:space="preserve"> </w:t>
      </w:r>
      <w:r>
        <w:t>принятия</w:t>
      </w:r>
      <w:r>
        <w:rPr>
          <w:spacing w:val="30"/>
        </w:rPr>
        <w:t xml:space="preserve"> </w:t>
      </w:r>
      <w:r>
        <w:t>ценностей</w:t>
      </w:r>
      <w:r>
        <w:rPr>
          <w:spacing w:val="31"/>
        </w:rPr>
        <w:t xml:space="preserve"> </w:t>
      </w:r>
      <w:r>
        <w:t>семейной</w:t>
      </w:r>
      <w:r>
        <w:rPr>
          <w:spacing w:val="21"/>
        </w:rPr>
        <w:t xml:space="preserve"> </w:t>
      </w:r>
      <w:r>
        <w:t>жизни</w:t>
      </w:r>
      <w:r>
        <w:rPr>
          <w:spacing w:val="26"/>
        </w:rPr>
        <w:t xml:space="preserve"> </w:t>
      </w:r>
      <w:r>
        <w:t>в</w:t>
      </w:r>
      <w:r>
        <w:rPr>
          <w:spacing w:val="27"/>
        </w:rPr>
        <w:t xml:space="preserve"> </w:t>
      </w:r>
      <w:r>
        <w:t>соответствии</w:t>
      </w:r>
      <w:r>
        <w:rPr>
          <w:spacing w:val="31"/>
        </w:rPr>
        <w:t xml:space="preserve"> </w:t>
      </w:r>
      <w:r>
        <w:t>с</w:t>
      </w:r>
      <w:r>
        <w:rPr>
          <w:spacing w:val="29"/>
        </w:rPr>
        <w:t xml:space="preserve"> </w:t>
      </w:r>
      <w:r>
        <w:t>традициями</w:t>
      </w:r>
      <w:r>
        <w:rPr>
          <w:spacing w:val="-57"/>
        </w:rPr>
        <w:t xml:space="preserve"> </w:t>
      </w:r>
      <w:r>
        <w:t>народов</w:t>
      </w:r>
      <w:r>
        <w:rPr>
          <w:spacing w:val="-2"/>
        </w:rPr>
        <w:t xml:space="preserve"> </w:t>
      </w:r>
      <w:r>
        <w:t>России;</w:t>
      </w:r>
    </w:p>
    <w:p w:rsidR="00274355" w:rsidRDefault="00E56823">
      <w:pPr>
        <w:pStyle w:val="1"/>
        <w:numPr>
          <w:ilvl w:val="0"/>
          <w:numId w:val="61"/>
        </w:numPr>
        <w:tabs>
          <w:tab w:val="left" w:pos="1752"/>
          <w:tab w:val="left" w:pos="1753"/>
        </w:tabs>
        <w:spacing w:line="316" w:lineRule="exact"/>
      </w:pPr>
      <w:bookmarkStart w:id="35" w:name="4)_эстетическоговоспитания:"/>
      <w:bookmarkEnd w:id="35"/>
      <w:r>
        <w:t>эстетическоговоспитания:</w:t>
      </w:r>
    </w:p>
    <w:p w:rsidR="00274355" w:rsidRDefault="00E56823">
      <w:pPr>
        <w:pStyle w:val="a3"/>
        <w:spacing w:line="237" w:lineRule="auto"/>
        <w:jc w:val="left"/>
      </w:pPr>
      <w:r>
        <w:t>эстетическое</w:t>
      </w:r>
      <w:r>
        <w:rPr>
          <w:spacing w:val="49"/>
        </w:rPr>
        <w:t xml:space="preserve"> </w:t>
      </w:r>
      <w:r>
        <w:t>отношение</w:t>
      </w:r>
      <w:r>
        <w:rPr>
          <w:spacing w:val="46"/>
        </w:rPr>
        <w:t xml:space="preserve"> </w:t>
      </w:r>
      <w:r>
        <w:t>к</w:t>
      </w:r>
      <w:r>
        <w:rPr>
          <w:spacing w:val="49"/>
        </w:rPr>
        <w:t xml:space="preserve"> </w:t>
      </w:r>
      <w:r>
        <w:t>миру,</w:t>
      </w:r>
      <w:r>
        <w:rPr>
          <w:spacing w:val="53"/>
        </w:rPr>
        <w:t xml:space="preserve"> </w:t>
      </w:r>
      <w:r>
        <w:t>включая</w:t>
      </w:r>
      <w:r>
        <w:rPr>
          <w:spacing w:val="50"/>
        </w:rPr>
        <w:t xml:space="preserve"> </w:t>
      </w:r>
      <w:r>
        <w:t>эстетику</w:t>
      </w:r>
      <w:r>
        <w:rPr>
          <w:spacing w:val="41"/>
        </w:rPr>
        <w:t xml:space="preserve"> </w:t>
      </w:r>
      <w:r>
        <w:t>быта,</w:t>
      </w:r>
      <w:r>
        <w:rPr>
          <w:spacing w:val="52"/>
        </w:rPr>
        <w:t xml:space="preserve"> </w:t>
      </w:r>
      <w:r>
        <w:t>научного</w:t>
      </w:r>
      <w:r>
        <w:rPr>
          <w:spacing w:val="50"/>
        </w:rPr>
        <w:t xml:space="preserve"> </w:t>
      </w:r>
      <w:r>
        <w:t>и</w:t>
      </w:r>
      <w:r>
        <w:rPr>
          <w:spacing w:val="51"/>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tabs>
          <w:tab w:val="left" w:pos="2312"/>
          <w:tab w:val="left" w:pos="4277"/>
          <w:tab w:val="left" w:pos="5798"/>
          <w:tab w:val="left" w:pos="6738"/>
          <w:tab w:val="left" w:pos="7917"/>
          <w:tab w:val="left" w:pos="8325"/>
          <w:tab w:val="left" w:pos="8814"/>
        </w:tabs>
        <w:spacing w:line="237" w:lineRule="auto"/>
        <w:ind w:right="992"/>
        <w:jc w:val="left"/>
      </w:pPr>
      <w:r>
        <w:t>понимание</w:t>
      </w:r>
      <w:r>
        <w:tab/>
        <w:t>эмоционального</w:t>
      </w:r>
      <w:r>
        <w:tab/>
        <w:t>воздействия</w:t>
      </w:r>
      <w:r>
        <w:tab/>
        <w:t>живой</w:t>
      </w:r>
      <w:r>
        <w:tab/>
        <w:t>природы</w:t>
      </w:r>
      <w:r>
        <w:tab/>
        <w:t>и</w:t>
      </w:r>
      <w:r>
        <w:tab/>
        <w:t>её</w:t>
      </w:r>
      <w:r>
        <w:tab/>
      </w:r>
      <w:r>
        <w:rPr>
          <w:spacing w:val="-1"/>
        </w:rPr>
        <w:t>ценности;</w:t>
      </w:r>
      <w:r>
        <w:rPr>
          <w:spacing w:val="-57"/>
        </w:rPr>
        <w:t xml:space="preserve"> </w:t>
      </w:r>
      <w:r>
        <w:t>готовностьксамовыражениювразныхвидахискусства,стремлениепроявлять</w:t>
      </w:r>
    </w:p>
    <w:p w:rsidR="00274355" w:rsidRDefault="00E56823">
      <w:pPr>
        <w:pStyle w:val="a3"/>
        <w:ind w:left="903" w:firstLine="0"/>
        <w:jc w:val="left"/>
      </w:pPr>
      <w:r>
        <w:t>качестватворческойличности;</w:t>
      </w:r>
    </w:p>
    <w:p w:rsidR="00274355" w:rsidRDefault="00E56823">
      <w:pPr>
        <w:pStyle w:val="1"/>
        <w:numPr>
          <w:ilvl w:val="0"/>
          <w:numId w:val="61"/>
        </w:numPr>
        <w:tabs>
          <w:tab w:val="left" w:pos="1752"/>
          <w:tab w:val="left" w:pos="1753"/>
          <w:tab w:val="left" w:pos="3441"/>
          <w:tab w:val="left" w:pos="5081"/>
          <w:tab w:val="left" w:pos="7019"/>
          <w:tab w:val="left" w:pos="8410"/>
          <w:tab w:val="left" w:pos="9691"/>
        </w:tabs>
        <w:spacing w:line="230" w:lineRule="auto"/>
        <w:ind w:left="336" w:right="996" w:firstLine="566"/>
      </w:pPr>
      <w:bookmarkStart w:id="36" w:name="5)_физического_воспитания,_формирования_"/>
      <w:bookmarkEnd w:id="36"/>
      <w:r>
        <w:t>физического</w:t>
      </w:r>
      <w:r>
        <w:tab/>
        <w:t>воспитания,</w:t>
      </w:r>
      <w:r>
        <w:tab/>
        <w:t>формирования</w:t>
      </w:r>
      <w:r>
        <w:tab/>
        <w:t>культуры</w:t>
      </w:r>
      <w:r>
        <w:tab/>
        <w:t>здоровья</w:t>
      </w:r>
      <w:r>
        <w:tab/>
      </w:r>
      <w:r>
        <w:rPr>
          <w:spacing w:val="-3"/>
        </w:rPr>
        <w:t>и</w:t>
      </w:r>
      <w:r>
        <w:rPr>
          <w:spacing w:val="-57"/>
        </w:rPr>
        <w:t xml:space="preserve"> </w:t>
      </w:r>
      <w:r>
        <w:t>эмоционального</w:t>
      </w:r>
      <w:r>
        <w:rPr>
          <w:spacing w:val="1"/>
        </w:rPr>
        <w:t xml:space="preserve"> </w:t>
      </w:r>
      <w:r>
        <w:t>благополучия:</w:t>
      </w:r>
    </w:p>
    <w:p w:rsidR="00274355" w:rsidRDefault="00E56823">
      <w:pPr>
        <w:pStyle w:val="a3"/>
        <w:ind w:right="992"/>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61"/>
        </w:rPr>
        <w:t xml:space="preserve"> </w:t>
      </w:r>
      <w:r>
        <w:t>компетентного</w:t>
      </w:r>
      <w:r>
        <w:rPr>
          <w:spacing w:val="1"/>
        </w:rPr>
        <w:t xml:space="preserve"> </w:t>
      </w:r>
      <w:r>
        <w:t>отношения</w:t>
      </w:r>
      <w:r>
        <w:rPr>
          <w:spacing w:val="-4"/>
        </w:rPr>
        <w:t xml:space="preserve"> </w:t>
      </w:r>
      <w:r>
        <w:t>к собственному</w:t>
      </w:r>
      <w:r>
        <w:rPr>
          <w:spacing w:val="-8"/>
        </w:rPr>
        <w:t xml:space="preserve"> </w:t>
      </w:r>
      <w:r>
        <w:t>физическому</w:t>
      </w:r>
      <w:r>
        <w:rPr>
          <w:spacing w:val="-8"/>
        </w:rPr>
        <w:t xml:space="preserve"> </w:t>
      </w:r>
      <w:r>
        <w:t>и</w:t>
      </w:r>
      <w:r>
        <w:rPr>
          <w:spacing w:val="2"/>
        </w:rPr>
        <w:t xml:space="preserve"> </w:t>
      </w:r>
      <w:r>
        <w:t>психическому</w:t>
      </w:r>
      <w:r>
        <w:rPr>
          <w:spacing w:val="-7"/>
        </w:rPr>
        <w:t xml:space="preserve"> </w:t>
      </w:r>
      <w:r>
        <w:t>здоровью;</w:t>
      </w:r>
    </w:p>
    <w:p w:rsidR="00274355" w:rsidRDefault="00E56823">
      <w:pPr>
        <w:pStyle w:val="a3"/>
        <w:spacing w:line="237" w:lineRule="auto"/>
        <w:ind w:right="998"/>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61"/>
        </w:rPr>
        <w:t xml:space="preserve"> </w:t>
      </w:r>
      <w:r>
        <w:t>безопасного</w:t>
      </w:r>
      <w:r>
        <w:rPr>
          <w:spacing w:val="1"/>
        </w:rPr>
        <w:t xml:space="preserve"> </w:t>
      </w:r>
      <w:r>
        <w:t>поведения</w:t>
      </w:r>
      <w:r>
        <w:rPr>
          <w:spacing w:val="1"/>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w:t>
      </w:r>
      <w:r>
        <w:rPr>
          <w:spacing w:val="-9"/>
        </w:rPr>
        <w:t xml:space="preserve"> </w:t>
      </w:r>
      <w:r>
        <w:t>и</w:t>
      </w:r>
      <w:r>
        <w:rPr>
          <w:spacing w:val="2"/>
        </w:rPr>
        <w:t xml:space="preserve"> </w:t>
      </w:r>
      <w:r>
        <w:t>жизни</w:t>
      </w:r>
      <w:r>
        <w:rPr>
          <w:spacing w:val="-2"/>
        </w:rPr>
        <w:t xml:space="preserve"> </w:t>
      </w:r>
      <w:r>
        <w:t>людей;</w:t>
      </w:r>
    </w:p>
    <w:p w:rsidR="00274355" w:rsidRDefault="00E56823">
      <w:pPr>
        <w:pStyle w:val="a3"/>
        <w:spacing w:before="4" w:line="237" w:lineRule="auto"/>
        <w:ind w:right="996"/>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3"/>
        </w:rPr>
        <w:t xml:space="preserve"> </w:t>
      </w:r>
      <w:r>
        <w:t>курения);</w:t>
      </w:r>
    </w:p>
    <w:p w:rsidR="00274355" w:rsidRDefault="00E56823">
      <w:pPr>
        <w:pStyle w:val="1"/>
        <w:numPr>
          <w:ilvl w:val="0"/>
          <w:numId w:val="61"/>
        </w:numPr>
        <w:tabs>
          <w:tab w:val="left" w:pos="1753"/>
        </w:tabs>
        <w:spacing w:before="9" w:line="314" w:lineRule="exact"/>
      </w:pPr>
      <w:bookmarkStart w:id="37" w:name="6)_трудовоговоспитания:"/>
      <w:bookmarkEnd w:id="37"/>
      <w:r>
        <w:t>трудовоговоспитания:</w:t>
      </w:r>
    </w:p>
    <w:p w:rsidR="00274355" w:rsidRDefault="00E56823">
      <w:pPr>
        <w:pStyle w:val="a3"/>
        <w:spacing w:line="268" w:lineRule="exact"/>
        <w:ind w:left="903" w:firstLine="0"/>
        <w:jc w:val="left"/>
      </w:pPr>
      <w:r>
        <w:t>готовностьктруду,осознаниеценностимастерства,трудолюбие;</w:t>
      </w:r>
    </w:p>
    <w:p w:rsidR="00274355" w:rsidRDefault="00E56823">
      <w:pPr>
        <w:pStyle w:val="a3"/>
        <w:spacing w:before="5" w:line="237" w:lineRule="auto"/>
        <w:jc w:val="left"/>
      </w:pPr>
      <w:r>
        <w:t>готовность</w:t>
      </w:r>
      <w:r>
        <w:rPr>
          <w:spacing w:val="18"/>
        </w:rPr>
        <w:t xml:space="preserve"> </w:t>
      </w:r>
      <w:r>
        <w:t>к</w:t>
      </w:r>
      <w:r>
        <w:rPr>
          <w:spacing w:val="20"/>
        </w:rPr>
        <w:t xml:space="preserve"> </w:t>
      </w:r>
      <w:r>
        <w:t>активной</w:t>
      </w:r>
      <w:r>
        <w:rPr>
          <w:spacing w:val="23"/>
        </w:rPr>
        <w:t xml:space="preserve"> </w:t>
      </w:r>
      <w:r>
        <w:t>деятельности</w:t>
      </w:r>
      <w:r>
        <w:rPr>
          <w:spacing w:val="19"/>
        </w:rPr>
        <w:t xml:space="preserve"> </w:t>
      </w:r>
      <w:r>
        <w:t>технологической</w:t>
      </w:r>
      <w:r>
        <w:rPr>
          <w:spacing w:val="23"/>
        </w:rPr>
        <w:t xml:space="preserve"> </w:t>
      </w:r>
      <w:r>
        <w:t>и</w:t>
      </w:r>
      <w:r>
        <w:rPr>
          <w:spacing w:val="22"/>
        </w:rPr>
        <w:t xml:space="preserve"> </w:t>
      </w:r>
      <w:r>
        <w:t>социальной</w:t>
      </w:r>
      <w:r>
        <w:rPr>
          <w:spacing w:val="23"/>
        </w:rPr>
        <w:t xml:space="preserve"> </w:t>
      </w:r>
      <w:r>
        <w:t>направленности,</w:t>
      </w:r>
      <w:r>
        <w:rPr>
          <w:spacing w:val="-57"/>
        </w:rPr>
        <w:t xml:space="preserve"> </w:t>
      </w:r>
      <w:r>
        <w:t>способность</w:t>
      </w:r>
      <w:r>
        <w:rPr>
          <w:spacing w:val="-5"/>
        </w:rPr>
        <w:t xml:space="preserve"> </w:t>
      </w:r>
      <w:r>
        <w:t>инициировать,</w:t>
      </w:r>
      <w:r>
        <w:rPr>
          <w:spacing w:val="-5"/>
        </w:rPr>
        <w:t xml:space="preserve"> </w:t>
      </w:r>
      <w:r>
        <w:t>планировать</w:t>
      </w:r>
      <w:r>
        <w:rPr>
          <w:spacing w:val="-3"/>
        </w:rPr>
        <w:t xml:space="preserve"> </w:t>
      </w:r>
      <w:r>
        <w:t>и</w:t>
      </w:r>
      <w:r>
        <w:rPr>
          <w:spacing w:val="-6"/>
        </w:rPr>
        <w:t xml:space="preserve"> </w:t>
      </w:r>
      <w:r>
        <w:t>самостоятельно</w:t>
      </w:r>
      <w:r>
        <w:rPr>
          <w:spacing w:val="-2"/>
        </w:rPr>
        <w:t xml:space="preserve"> </w:t>
      </w:r>
      <w:r>
        <w:t>выполнять</w:t>
      </w:r>
      <w:r>
        <w:rPr>
          <w:spacing w:val="-2"/>
        </w:rPr>
        <w:t xml:space="preserve"> </w:t>
      </w:r>
      <w:r>
        <w:t>такую</w:t>
      </w:r>
      <w:r>
        <w:rPr>
          <w:spacing w:val="-4"/>
        </w:rPr>
        <w:t xml:space="preserve"> </w:t>
      </w:r>
      <w:r>
        <w:t>деятельность;</w:t>
      </w:r>
    </w:p>
    <w:p w:rsidR="00274355" w:rsidRDefault="00E56823">
      <w:pPr>
        <w:pStyle w:val="a3"/>
        <w:spacing w:before="6" w:line="237" w:lineRule="auto"/>
        <w:ind w:right="982"/>
        <w:jc w:val="left"/>
      </w:pPr>
      <w:r>
        <w:t>интерес</w:t>
      </w:r>
      <w:r>
        <w:rPr>
          <w:spacing w:val="15"/>
        </w:rPr>
        <w:t xml:space="preserve"> </w:t>
      </w:r>
      <w:r>
        <w:t>к</w:t>
      </w:r>
      <w:r>
        <w:rPr>
          <w:spacing w:val="14"/>
        </w:rPr>
        <w:t xml:space="preserve"> </w:t>
      </w:r>
      <w:r>
        <w:t>различным</w:t>
      </w:r>
      <w:r>
        <w:rPr>
          <w:spacing w:val="17"/>
        </w:rPr>
        <w:t xml:space="preserve"> </w:t>
      </w:r>
      <w:r>
        <w:t>сферам</w:t>
      </w:r>
      <w:r>
        <w:rPr>
          <w:spacing w:val="20"/>
        </w:rPr>
        <w:t xml:space="preserve"> </w:t>
      </w:r>
      <w:r>
        <w:t>профессиональной</w:t>
      </w:r>
      <w:r>
        <w:rPr>
          <w:spacing w:val="12"/>
        </w:rPr>
        <w:t xml:space="preserve"> </w:t>
      </w:r>
      <w:r>
        <w:t>деятельности,</w:t>
      </w:r>
      <w:r>
        <w:rPr>
          <w:spacing w:val="13"/>
        </w:rPr>
        <w:t xml:space="preserve"> </w:t>
      </w:r>
      <w:r>
        <w:t>умение</w:t>
      </w:r>
      <w:r>
        <w:rPr>
          <w:spacing w:val="15"/>
        </w:rPr>
        <w:t xml:space="preserve"> </w:t>
      </w:r>
      <w:r>
        <w:t>совершать</w:t>
      </w:r>
      <w:r>
        <w:rPr>
          <w:spacing w:val="-57"/>
        </w:rPr>
        <w:t xml:space="preserve"> </w:t>
      </w:r>
      <w:r>
        <w:t>осознанный</w:t>
      </w:r>
      <w:r>
        <w:rPr>
          <w:spacing w:val="-5"/>
        </w:rPr>
        <w:t xml:space="preserve"> </w:t>
      </w:r>
      <w:r>
        <w:t>выбор</w:t>
      </w:r>
      <w:r>
        <w:rPr>
          <w:spacing w:val="-6"/>
        </w:rPr>
        <w:t xml:space="preserve"> </w:t>
      </w:r>
      <w:r>
        <w:t>будущей профессии и</w:t>
      </w:r>
      <w:r>
        <w:rPr>
          <w:spacing w:val="-5"/>
        </w:rPr>
        <w:t xml:space="preserve"> </w:t>
      </w:r>
      <w:r>
        <w:t>реализовывать</w:t>
      </w:r>
      <w:r>
        <w:rPr>
          <w:spacing w:val="-1"/>
        </w:rPr>
        <w:t xml:space="preserve"> </w:t>
      </w:r>
      <w:r>
        <w:t>собственные</w:t>
      </w:r>
      <w:r>
        <w:rPr>
          <w:spacing w:val="-2"/>
        </w:rPr>
        <w:t xml:space="preserve"> </w:t>
      </w:r>
      <w:r>
        <w:t>жизненные</w:t>
      </w:r>
      <w:r>
        <w:rPr>
          <w:spacing w:val="-1"/>
        </w:rPr>
        <w:t xml:space="preserve"> </w:t>
      </w:r>
      <w:r>
        <w:t>планы;</w:t>
      </w:r>
    </w:p>
    <w:p w:rsidR="00274355" w:rsidRDefault="00E56823">
      <w:pPr>
        <w:pStyle w:val="a3"/>
        <w:spacing w:before="5" w:line="237" w:lineRule="auto"/>
        <w:ind w:right="982"/>
        <w:jc w:val="left"/>
      </w:pPr>
      <w:r>
        <w:t>готовность</w:t>
      </w:r>
      <w:r>
        <w:rPr>
          <w:spacing w:val="54"/>
        </w:rPr>
        <w:t xml:space="preserve"> </w:t>
      </w:r>
      <w:r>
        <w:t>и</w:t>
      </w:r>
      <w:r>
        <w:rPr>
          <w:spacing w:val="58"/>
        </w:rPr>
        <w:t xml:space="preserve"> </w:t>
      </w:r>
      <w:r>
        <w:t>способность</w:t>
      </w:r>
      <w:r>
        <w:rPr>
          <w:spacing w:val="55"/>
        </w:rPr>
        <w:t xml:space="preserve"> </w:t>
      </w:r>
      <w:r>
        <w:t>к</w:t>
      </w:r>
      <w:r>
        <w:rPr>
          <w:spacing w:val="51"/>
        </w:rPr>
        <w:t xml:space="preserve"> </w:t>
      </w:r>
      <w:r>
        <w:t>образованию</w:t>
      </w:r>
      <w:r>
        <w:rPr>
          <w:spacing w:val="57"/>
        </w:rPr>
        <w:t xml:space="preserve"> </w:t>
      </w:r>
      <w:r>
        <w:t>и</w:t>
      </w:r>
      <w:r>
        <w:rPr>
          <w:spacing w:val="53"/>
        </w:rPr>
        <w:t xml:space="preserve"> </w:t>
      </w:r>
      <w:r>
        <w:t>самообразованию</w:t>
      </w:r>
      <w:r>
        <w:rPr>
          <w:spacing w:val="52"/>
        </w:rPr>
        <w:t xml:space="preserve"> </w:t>
      </w:r>
      <w:r>
        <w:t>на</w:t>
      </w:r>
      <w:r>
        <w:rPr>
          <w:spacing w:val="56"/>
        </w:rPr>
        <w:t xml:space="preserve"> </w:t>
      </w:r>
      <w:r>
        <w:t>протяжении</w:t>
      </w:r>
      <w:r>
        <w:rPr>
          <w:spacing w:val="54"/>
        </w:rPr>
        <w:t xml:space="preserve"> </w:t>
      </w:r>
      <w:r>
        <w:t>всей</w:t>
      </w:r>
      <w:r>
        <w:rPr>
          <w:spacing w:val="-57"/>
        </w:rPr>
        <w:t xml:space="preserve"> </w:t>
      </w:r>
      <w:r>
        <w:t>жизни;</w:t>
      </w:r>
    </w:p>
    <w:p w:rsidR="00274355" w:rsidRDefault="00E56823">
      <w:pPr>
        <w:pStyle w:val="1"/>
        <w:numPr>
          <w:ilvl w:val="0"/>
          <w:numId w:val="61"/>
        </w:numPr>
        <w:tabs>
          <w:tab w:val="left" w:pos="1752"/>
          <w:tab w:val="left" w:pos="1753"/>
        </w:tabs>
        <w:spacing w:before="10" w:line="314" w:lineRule="exact"/>
      </w:pPr>
      <w:bookmarkStart w:id="38" w:name="7)_экологическоговоспитания:"/>
      <w:bookmarkEnd w:id="38"/>
      <w:r>
        <w:t>экологическоговоспитания:</w:t>
      </w:r>
    </w:p>
    <w:p w:rsidR="00274355" w:rsidRDefault="00E56823">
      <w:pPr>
        <w:pStyle w:val="a3"/>
        <w:spacing w:line="268" w:lineRule="exact"/>
        <w:ind w:left="903" w:firstLine="0"/>
        <w:jc w:val="left"/>
      </w:pPr>
      <w:r>
        <w:t>экологическицелесообразноеотношениекприродекакисточникужизни</w:t>
      </w:r>
      <w:r>
        <w:rPr>
          <w:spacing w:val="-1"/>
        </w:rPr>
        <w:t xml:space="preserve"> </w:t>
      </w:r>
      <w:r>
        <w:t>на</w:t>
      </w:r>
      <w:r>
        <w:rPr>
          <w:spacing w:val="-1"/>
        </w:rPr>
        <w:t xml:space="preserve"> </w:t>
      </w:r>
      <w:r>
        <w:t>Земле,</w:t>
      </w:r>
      <w:r>
        <w:rPr>
          <w:spacing w:val="-7"/>
        </w:rPr>
        <w:t xml:space="preserve"> </w:t>
      </w:r>
      <w:r>
        <w:t>основе</w:t>
      </w:r>
    </w:p>
    <w:p w:rsidR="00274355" w:rsidRDefault="00274355">
      <w:pPr>
        <w:spacing w:line="268" w:lineRule="exact"/>
        <w:sectPr w:rsidR="00274355">
          <w:pgSz w:w="11910" w:h="16840"/>
          <w:pgMar w:top="1160" w:right="0" w:bottom="280" w:left="1080" w:header="720" w:footer="720" w:gutter="0"/>
          <w:cols w:space="720"/>
        </w:sectPr>
      </w:pPr>
    </w:p>
    <w:p w:rsidR="00274355" w:rsidRDefault="00E56823">
      <w:pPr>
        <w:pStyle w:val="a3"/>
        <w:spacing w:before="71" w:line="275" w:lineRule="exact"/>
        <w:ind w:firstLine="0"/>
      </w:pPr>
      <w:r>
        <w:t>её существования;</w:t>
      </w:r>
    </w:p>
    <w:p w:rsidR="00274355" w:rsidRDefault="00E56823">
      <w:pPr>
        <w:pStyle w:val="a3"/>
        <w:spacing w:line="242" w:lineRule="auto"/>
        <w:ind w:right="993"/>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1"/>
        </w:rPr>
        <w:t xml:space="preserve"> </w:t>
      </w:r>
      <w:r>
        <w:t>поступков</w:t>
      </w:r>
      <w:r>
        <w:rPr>
          <w:spacing w:val="2"/>
        </w:rPr>
        <w:t xml:space="preserve"> </w:t>
      </w:r>
      <w:r>
        <w:t>и</w:t>
      </w:r>
      <w:r>
        <w:rPr>
          <w:spacing w:val="-8"/>
        </w:rPr>
        <w:t xml:space="preserve"> </w:t>
      </w:r>
      <w:r>
        <w:t>оценки</w:t>
      </w:r>
      <w:r>
        <w:rPr>
          <w:spacing w:val="-2"/>
        </w:rPr>
        <w:t xml:space="preserve"> </w:t>
      </w:r>
      <w:r>
        <w:t>их</w:t>
      </w:r>
      <w:r>
        <w:rPr>
          <w:spacing w:val="-4"/>
        </w:rPr>
        <w:t xml:space="preserve"> </w:t>
      </w:r>
      <w:r>
        <w:t>возможных</w:t>
      </w:r>
      <w:r>
        <w:rPr>
          <w:spacing w:val="-4"/>
        </w:rPr>
        <w:t xml:space="preserve"> </w:t>
      </w:r>
      <w:r>
        <w:t>последствий</w:t>
      </w:r>
      <w:r>
        <w:rPr>
          <w:spacing w:val="2"/>
        </w:rPr>
        <w:t xml:space="preserve"> </w:t>
      </w:r>
      <w:r>
        <w:t>для</w:t>
      </w:r>
      <w:r>
        <w:rPr>
          <w:spacing w:val="-3"/>
        </w:rPr>
        <w:t xml:space="preserve"> </w:t>
      </w:r>
      <w:r>
        <w:t>окружающей</w:t>
      </w:r>
      <w:r>
        <w:rPr>
          <w:spacing w:val="11"/>
        </w:rPr>
        <w:t xml:space="preserve"> </w:t>
      </w:r>
      <w:r>
        <w:t>среды;</w:t>
      </w:r>
    </w:p>
    <w:p w:rsidR="00274355" w:rsidRDefault="00E56823">
      <w:pPr>
        <w:pStyle w:val="a3"/>
        <w:spacing w:line="242" w:lineRule="auto"/>
        <w:ind w:left="903" w:right="1004" w:firstLine="0"/>
      </w:pPr>
      <w:r>
        <w:t>осознание глобального характера экологических проблем и путей их решения;</w:t>
      </w:r>
      <w:r>
        <w:rPr>
          <w:spacing w:val="1"/>
        </w:rPr>
        <w:t xml:space="preserve"> </w:t>
      </w:r>
      <w:r>
        <w:t>способность</w:t>
      </w:r>
      <w:r>
        <w:rPr>
          <w:spacing w:val="41"/>
        </w:rPr>
        <w:t xml:space="preserve"> </w:t>
      </w:r>
      <w:r>
        <w:t>использовать</w:t>
      </w:r>
      <w:r>
        <w:rPr>
          <w:spacing w:val="41"/>
        </w:rPr>
        <w:t xml:space="preserve"> </w:t>
      </w:r>
      <w:r>
        <w:t>приобретаемые</w:t>
      </w:r>
      <w:r>
        <w:rPr>
          <w:spacing w:val="39"/>
        </w:rPr>
        <w:t xml:space="preserve"> </w:t>
      </w:r>
      <w:r>
        <w:t>при</w:t>
      </w:r>
      <w:r>
        <w:rPr>
          <w:spacing w:val="40"/>
        </w:rPr>
        <w:t xml:space="preserve"> </w:t>
      </w:r>
      <w:r>
        <w:t>изучении</w:t>
      </w:r>
      <w:r>
        <w:rPr>
          <w:spacing w:val="46"/>
        </w:rPr>
        <w:t xml:space="preserve"> </w:t>
      </w:r>
      <w:r>
        <w:t>биологии</w:t>
      </w:r>
      <w:r>
        <w:rPr>
          <w:spacing w:val="40"/>
        </w:rPr>
        <w:t xml:space="preserve"> </w:t>
      </w:r>
      <w:r>
        <w:t>знания</w:t>
      </w:r>
      <w:r>
        <w:rPr>
          <w:spacing w:val="35"/>
        </w:rPr>
        <w:t xml:space="preserve"> </w:t>
      </w:r>
      <w:r>
        <w:t>и</w:t>
      </w:r>
      <w:r>
        <w:rPr>
          <w:spacing w:val="40"/>
        </w:rPr>
        <w:t xml:space="preserve"> </w:t>
      </w:r>
      <w:r>
        <w:t>умения</w:t>
      </w:r>
    </w:p>
    <w:p w:rsidR="00274355" w:rsidRDefault="00E56823">
      <w:pPr>
        <w:pStyle w:val="a3"/>
        <w:ind w:right="989" w:firstLine="0"/>
      </w:pP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9"/>
        </w:rPr>
        <w:t xml:space="preserve"> </w:t>
      </w:r>
      <w:r>
        <w:t>видов,</w:t>
      </w:r>
      <w:r>
        <w:rPr>
          <w:spacing w:val="4"/>
        </w:rPr>
        <w:t xml:space="preserve"> </w:t>
      </w:r>
      <w:r>
        <w:t>экосистем,</w:t>
      </w:r>
      <w:r>
        <w:rPr>
          <w:spacing w:val="-1"/>
        </w:rPr>
        <w:t xml:space="preserve"> </w:t>
      </w:r>
      <w:r>
        <w:t>биосферы);</w:t>
      </w:r>
    </w:p>
    <w:p w:rsidR="00274355" w:rsidRDefault="00E56823">
      <w:pPr>
        <w:pStyle w:val="a3"/>
        <w:ind w:right="99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и</w:t>
      </w:r>
      <w:r>
        <w:rPr>
          <w:spacing w:val="-2"/>
        </w:rPr>
        <w:t xml:space="preserve"> </w:t>
      </w:r>
      <w:r>
        <w:t>предотвращать</w:t>
      </w:r>
      <w:r>
        <w:rPr>
          <w:spacing w:val="-1"/>
        </w:rPr>
        <w:t xml:space="preserve"> </w:t>
      </w:r>
      <w:r>
        <w:t>их;</w:t>
      </w:r>
    </w:p>
    <w:p w:rsidR="00274355" w:rsidRDefault="00E56823">
      <w:pPr>
        <w:pStyle w:val="a3"/>
        <w:ind w:right="990"/>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имивпознавательной,коммуникативнойисоциальнойпрактике,готовности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экологической</w:t>
      </w:r>
      <w:r>
        <w:rPr>
          <w:spacing w:val="-2"/>
        </w:rPr>
        <w:t xml:space="preserve"> </w:t>
      </w:r>
      <w:r>
        <w:t>направленности;</w:t>
      </w:r>
    </w:p>
    <w:p w:rsidR="00274355" w:rsidRDefault="00E56823">
      <w:pPr>
        <w:pStyle w:val="1"/>
        <w:numPr>
          <w:ilvl w:val="0"/>
          <w:numId w:val="61"/>
        </w:numPr>
        <w:tabs>
          <w:tab w:val="left" w:pos="1753"/>
        </w:tabs>
        <w:spacing w:line="317" w:lineRule="exact"/>
      </w:pPr>
      <w:bookmarkStart w:id="39" w:name="8)_ценностинаучногопознания:"/>
      <w:bookmarkEnd w:id="39"/>
      <w:r>
        <w:t>ценностинаучногопознания:</w:t>
      </w:r>
    </w:p>
    <w:p w:rsidR="00274355" w:rsidRDefault="00E56823">
      <w:pPr>
        <w:pStyle w:val="a3"/>
        <w:ind w:right="994"/>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2"/>
        </w:rPr>
        <w:t xml:space="preserve"> </w:t>
      </w:r>
      <w:r>
        <w:t>места</w:t>
      </w:r>
      <w:r>
        <w:rPr>
          <w:spacing w:val="-4"/>
        </w:rPr>
        <w:t xml:space="preserve"> </w:t>
      </w:r>
      <w:r>
        <w:t>в</w:t>
      </w:r>
      <w:r>
        <w:rPr>
          <w:spacing w:val="3"/>
        </w:rPr>
        <w:t xml:space="preserve"> </w:t>
      </w:r>
      <w:r>
        <w:t>поликультурном</w:t>
      </w:r>
      <w:r>
        <w:rPr>
          <w:spacing w:val="3"/>
        </w:rPr>
        <w:t xml:space="preserve"> </w:t>
      </w:r>
      <w:r>
        <w:t>мире;</w:t>
      </w:r>
    </w:p>
    <w:p w:rsidR="00274355" w:rsidRDefault="00E56823">
      <w:pPr>
        <w:pStyle w:val="a3"/>
        <w:spacing w:line="242" w:lineRule="auto"/>
        <w:ind w:right="991"/>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rsidR="00274355" w:rsidRDefault="00E56823">
      <w:pPr>
        <w:pStyle w:val="a3"/>
        <w:ind w:right="982"/>
        <w:jc w:val="left"/>
      </w:pPr>
      <w:r>
        <w:t>пониманиеспецификибиологиикакнауки,осознанияеёроливформировании</w:t>
      </w:r>
      <w:r>
        <w:rPr>
          <w:spacing w:val="1"/>
        </w:rPr>
        <w:t xml:space="preserve"> </w:t>
      </w:r>
      <w:r>
        <w:t>рациональногонаучногомышления,созданиицелостногопредставленияоб</w:t>
      </w:r>
      <w:r>
        <w:rPr>
          <w:spacing w:val="1"/>
        </w:rPr>
        <w:t xml:space="preserve"> </w:t>
      </w:r>
      <w:r>
        <w:t>окружающем</w:t>
      </w:r>
      <w:r>
        <w:rPr>
          <w:spacing w:val="9"/>
        </w:rPr>
        <w:t xml:space="preserve"> </w:t>
      </w:r>
      <w:r>
        <w:t>мире</w:t>
      </w:r>
      <w:r>
        <w:rPr>
          <w:spacing w:val="-57"/>
        </w:rPr>
        <w:t xml:space="preserve"> </w:t>
      </w:r>
      <w:r>
        <w:t>как</w:t>
      </w:r>
      <w:r>
        <w:rPr>
          <w:spacing w:val="25"/>
        </w:rPr>
        <w:t xml:space="preserve"> </w:t>
      </w:r>
      <w:r>
        <w:t>о</w:t>
      </w:r>
      <w:r>
        <w:rPr>
          <w:spacing w:val="31"/>
        </w:rPr>
        <w:t xml:space="preserve"> </w:t>
      </w:r>
      <w:r>
        <w:t>единстве</w:t>
      </w:r>
      <w:r>
        <w:rPr>
          <w:spacing w:val="27"/>
        </w:rPr>
        <w:t xml:space="preserve"> </w:t>
      </w:r>
      <w:r>
        <w:t>природы,</w:t>
      </w:r>
      <w:r>
        <w:rPr>
          <w:spacing w:val="29"/>
        </w:rPr>
        <w:t xml:space="preserve"> </w:t>
      </w:r>
      <w:r>
        <w:t>человека</w:t>
      </w:r>
      <w:r>
        <w:rPr>
          <w:spacing w:val="27"/>
        </w:rPr>
        <w:t xml:space="preserve"> </w:t>
      </w:r>
      <w:r>
        <w:t>и</w:t>
      </w:r>
      <w:r>
        <w:rPr>
          <w:spacing w:val="23"/>
        </w:rPr>
        <w:t xml:space="preserve"> </w:t>
      </w:r>
      <w:r>
        <w:t>общества,</w:t>
      </w:r>
      <w:r>
        <w:rPr>
          <w:spacing w:val="30"/>
        </w:rPr>
        <w:t xml:space="preserve"> </w:t>
      </w:r>
      <w:r>
        <w:t>в</w:t>
      </w:r>
      <w:r>
        <w:rPr>
          <w:spacing w:val="23"/>
        </w:rPr>
        <w:t xml:space="preserve"> </w:t>
      </w:r>
      <w:r>
        <w:t>познании</w:t>
      </w:r>
      <w:r>
        <w:rPr>
          <w:spacing w:val="28"/>
        </w:rPr>
        <w:t xml:space="preserve"> </w:t>
      </w:r>
      <w:r>
        <w:t>природных</w:t>
      </w:r>
      <w:r>
        <w:rPr>
          <w:spacing w:val="22"/>
        </w:rPr>
        <w:t xml:space="preserve"> </w:t>
      </w:r>
      <w:r>
        <w:t>закономерностей</w:t>
      </w:r>
      <w:r>
        <w:rPr>
          <w:spacing w:val="28"/>
        </w:rPr>
        <w:t xml:space="preserve"> </w:t>
      </w:r>
      <w:r>
        <w:t>и</w:t>
      </w:r>
      <w:r>
        <w:rPr>
          <w:spacing w:val="-57"/>
        </w:rPr>
        <w:t xml:space="preserve"> </w:t>
      </w:r>
      <w:r>
        <w:t>решении</w:t>
      </w:r>
      <w:r>
        <w:rPr>
          <w:spacing w:val="-3"/>
        </w:rPr>
        <w:t xml:space="preserve"> </w:t>
      </w:r>
      <w:r>
        <w:t>проблем</w:t>
      </w:r>
      <w:r>
        <w:rPr>
          <w:spacing w:val="2"/>
        </w:rPr>
        <w:t xml:space="preserve"> </w:t>
      </w:r>
      <w:r>
        <w:t>сохранения</w:t>
      </w:r>
      <w:r>
        <w:rPr>
          <w:spacing w:val="2"/>
        </w:rPr>
        <w:t xml:space="preserve"> </w:t>
      </w:r>
      <w:r>
        <w:t>природного</w:t>
      </w:r>
      <w:r>
        <w:rPr>
          <w:spacing w:val="7"/>
        </w:rPr>
        <w:t xml:space="preserve"> </w:t>
      </w:r>
      <w:r>
        <w:t>равновесия;</w:t>
      </w:r>
    </w:p>
    <w:p w:rsidR="00274355" w:rsidRDefault="00E56823">
      <w:pPr>
        <w:pStyle w:val="a3"/>
        <w:ind w:right="985"/>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 цивилизации: обеспечения</w:t>
      </w:r>
      <w:r>
        <w:rPr>
          <w:spacing w:val="1"/>
        </w:rPr>
        <w:t xml:space="preserve"> </w:t>
      </w:r>
      <w:r>
        <w:t>нового</w:t>
      </w:r>
      <w:r>
        <w:rPr>
          <w:spacing w:val="1"/>
        </w:rPr>
        <w:t xml:space="preserve"> </w:t>
      </w:r>
      <w:r>
        <w:t>уровня</w:t>
      </w:r>
      <w:r>
        <w:rPr>
          <w:spacing w:val="1"/>
        </w:rPr>
        <w:t xml:space="preserve"> </w:t>
      </w:r>
      <w:r>
        <w:t>развития медицины,</w:t>
      </w:r>
      <w:r>
        <w:rPr>
          <w:spacing w:val="1"/>
        </w:rPr>
        <w:t xml:space="preserve"> </w:t>
      </w:r>
      <w:r>
        <w:t>создание</w:t>
      </w:r>
      <w:r>
        <w:rPr>
          <w:spacing w:val="1"/>
        </w:rPr>
        <w:t xml:space="preserve"> </w:t>
      </w:r>
      <w:r>
        <w:t>перспективных 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1"/>
        </w:rPr>
        <w:t xml:space="preserve"> </w:t>
      </w:r>
      <w:r>
        <w:t>природных</w:t>
      </w:r>
      <w:r>
        <w:rPr>
          <w:spacing w:val="-4"/>
        </w:rPr>
        <w:t xml:space="preserve"> </w:t>
      </w:r>
      <w:r>
        <w:t>ресурсов</w:t>
      </w:r>
      <w:r>
        <w:rPr>
          <w:spacing w:val="2"/>
        </w:rPr>
        <w:t xml:space="preserve"> </w:t>
      </w:r>
      <w:r>
        <w:t>и</w:t>
      </w:r>
      <w:r>
        <w:rPr>
          <w:spacing w:val="-3"/>
        </w:rPr>
        <w:t xml:space="preserve"> </w:t>
      </w:r>
      <w:r>
        <w:t>формированию</w:t>
      </w:r>
      <w:r>
        <w:rPr>
          <w:spacing w:val="-1"/>
        </w:rPr>
        <w:t xml:space="preserve"> </w:t>
      </w:r>
      <w:r>
        <w:t>новых</w:t>
      </w:r>
      <w:r>
        <w:rPr>
          <w:spacing w:val="-4"/>
        </w:rPr>
        <w:t xml:space="preserve"> </w:t>
      </w:r>
      <w:r>
        <w:t>стандартов</w:t>
      </w:r>
      <w:r>
        <w:rPr>
          <w:spacing w:val="-2"/>
        </w:rPr>
        <w:t xml:space="preserve"> </w:t>
      </w:r>
      <w:r>
        <w:t>жизни;</w:t>
      </w:r>
    </w:p>
    <w:p w:rsidR="00274355" w:rsidRDefault="00E56823">
      <w:pPr>
        <w:pStyle w:val="a3"/>
        <w:ind w:right="992"/>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7"/>
        </w:rPr>
        <w:t xml:space="preserve"> </w:t>
      </w:r>
      <w:r>
        <w:t>обучающихся,</w:t>
      </w:r>
      <w:r>
        <w:rPr>
          <w:spacing w:val="3"/>
        </w:rPr>
        <w:t xml:space="preserve"> </w:t>
      </w:r>
      <w:r>
        <w:t>формируемой</w:t>
      </w:r>
      <w:r>
        <w:rPr>
          <w:spacing w:val="-3"/>
        </w:rPr>
        <w:t xml:space="preserve"> </w:t>
      </w:r>
      <w:r>
        <w:t>при</w:t>
      </w:r>
      <w:r>
        <w:rPr>
          <w:spacing w:val="-2"/>
        </w:rPr>
        <w:t xml:space="preserve"> </w:t>
      </w:r>
      <w:r>
        <w:t>изучении</w:t>
      </w:r>
      <w:r>
        <w:rPr>
          <w:spacing w:val="9"/>
        </w:rPr>
        <w:t xml:space="preserve"> </w:t>
      </w:r>
      <w:r>
        <w:t>биологии;</w:t>
      </w:r>
    </w:p>
    <w:p w:rsidR="00274355" w:rsidRDefault="00E56823">
      <w:pPr>
        <w:pStyle w:val="a3"/>
        <w:tabs>
          <w:tab w:val="left" w:pos="3676"/>
          <w:tab w:val="left" w:pos="6167"/>
        </w:tabs>
        <w:ind w:right="991"/>
      </w:pPr>
      <w:r>
        <w:t>пониманиесущности</w:t>
      </w:r>
      <w:r>
        <w:tab/>
        <w:t>методовпознания,</w:t>
      </w:r>
      <w:r>
        <w:tab/>
      </w:r>
      <w:r>
        <w:rPr>
          <w:spacing w:val="-3"/>
        </w:rPr>
        <w:t>используемыхвестественныхнауках,</w:t>
      </w:r>
      <w:r>
        <w:rPr>
          <w:spacing w:val="-58"/>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обоснованныезаключениянаосновенаучныхфактовиимеющихсяданныхс</w:t>
      </w:r>
      <w:r>
        <w:rPr>
          <w:spacing w:val="1"/>
        </w:rPr>
        <w:t xml:space="preserve"> </w:t>
      </w:r>
      <w:r>
        <w:t>целью</w:t>
      </w:r>
      <w:r>
        <w:rPr>
          <w:spacing w:val="1"/>
        </w:rPr>
        <w:t xml:space="preserve"> </w:t>
      </w:r>
      <w:r>
        <w:t>получения</w:t>
      </w:r>
      <w:r>
        <w:rPr>
          <w:spacing w:val="1"/>
        </w:rPr>
        <w:t xml:space="preserve"> </w:t>
      </w:r>
      <w:r>
        <w:t>достоверных</w:t>
      </w:r>
      <w:r>
        <w:rPr>
          <w:spacing w:val="-3"/>
        </w:rPr>
        <w:t xml:space="preserve"> </w:t>
      </w:r>
      <w:r>
        <w:t>выводов;</w:t>
      </w:r>
    </w:p>
    <w:p w:rsidR="00274355" w:rsidRDefault="00E56823">
      <w:pPr>
        <w:pStyle w:val="a3"/>
        <w:spacing w:line="242" w:lineRule="auto"/>
        <w:ind w:right="999"/>
      </w:pPr>
      <w:r>
        <w:t>способностьсамостоятельноиспользоватьбиологическиезнаниядлярешения проблем в</w:t>
      </w:r>
      <w:r>
        <w:rPr>
          <w:spacing w:val="1"/>
        </w:rPr>
        <w:t xml:space="preserve"> </w:t>
      </w:r>
      <w:r>
        <w:t>реальных</w:t>
      </w:r>
      <w:r>
        <w:rPr>
          <w:spacing w:val="-4"/>
        </w:rPr>
        <w:t xml:space="preserve"> </w:t>
      </w:r>
      <w:r>
        <w:t>жизненных</w:t>
      </w:r>
      <w:r>
        <w:rPr>
          <w:spacing w:val="-3"/>
        </w:rPr>
        <w:t xml:space="preserve"> </w:t>
      </w:r>
      <w:r>
        <w:t>ситуациях;</w:t>
      </w:r>
    </w:p>
    <w:p w:rsidR="00274355" w:rsidRDefault="00E56823">
      <w:pPr>
        <w:pStyle w:val="a3"/>
        <w:spacing w:line="242" w:lineRule="auto"/>
        <w:ind w:right="9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 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274355" w:rsidRDefault="00E56823">
      <w:pPr>
        <w:pStyle w:val="a3"/>
        <w:ind w:right="99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274355" w:rsidRDefault="00274355">
      <w:pPr>
        <w:pStyle w:val="a3"/>
        <w:spacing w:before="10"/>
        <w:ind w:left="0" w:firstLine="0"/>
        <w:jc w:val="left"/>
        <w:rPr>
          <w:sz w:val="21"/>
        </w:rPr>
      </w:pPr>
    </w:p>
    <w:p w:rsidR="00274355" w:rsidRDefault="00E56823">
      <w:pPr>
        <w:pStyle w:val="1"/>
        <w:spacing w:line="275" w:lineRule="exact"/>
        <w:jc w:val="left"/>
      </w:pPr>
      <w:r>
        <w:t>МЕТАПРЕДМЕТНЫЕРЕЗУЛЬТАТЫ</w:t>
      </w:r>
    </w:p>
    <w:p w:rsidR="00274355" w:rsidRDefault="00E56823">
      <w:pPr>
        <w:pStyle w:val="a3"/>
        <w:tabs>
          <w:tab w:val="left" w:pos="3507"/>
          <w:tab w:val="left" w:pos="6266"/>
          <w:tab w:val="left" w:pos="8512"/>
          <w:tab w:val="left" w:pos="9713"/>
        </w:tabs>
        <w:ind w:right="988"/>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tab/>
        <w:t>общенаучные</w:t>
      </w:r>
      <w:r>
        <w:tab/>
        <w:t>понятия,</w:t>
      </w:r>
      <w:r>
        <w:tab/>
        <w:t>отражающие</w:t>
      </w:r>
      <w:r>
        <w:rPr>
          <w:spacing w:val="-58"/>
        </w:rPr>
        <w:t xml:space="preserve"> </w:t>
      </w:r>
      <w:r>
        <w:t>целостностьнаучнойкартинымираиспецификуметодовпознания,используемых</w:t>
      </w:r>
      <w:r>
        <w:tab/>
      </w:r>
      <w:r>
        <w:tab/>
        <w:t>в</w:t>
      </w:r>
      <w:r>
        <w:rPr>
          <w:spacing w:val="-58"/>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факт,принцип,гипотеза,закономерность,закон,теория,исследование,</w:t>
      </w:r>
    </w:p>
    <w:p w:rsidR="00274355" w:rsidRDefault="00E56823">
      <w:pPr>
        <w:pStyle w:val="a3"/>
        <w:spacing w:before="2" w:line="237" w:lineRule="auto"/>
        <w:ind w:right="994"/>
      </w:pPr>
      <w:r>
        <w:t>наблюдение,</w:t>
      </w:r>
      <w:r>
        <w:rPr>
          <w:spacing w:val="1"/>
        </w:rPr>
        <w:t xml:space="preserve"> </w:t>
      </w:r>
      <w:r>
        <w:t>измерение,</w:t>
      </w:r>
      <w:r>
        <w:rPr>
          <w:spacing w:val="1"/>
        </w:rPr>
        <w:t xml:space="preserve"> </w:t>
      </w:r>
      <w:r>
        <w:t>экспериментидругих),</w:t>
      </w:r>
      <w:r>
        <w:rPr>
          <w:spacing w:val="1"/>
        </w:rPr>
        <w:t xml:space="preserve"> </w:t>
      </w:r>
      <w:r>
        <w:t>универсальныеучебныедействия</w:t>
      </w:r>
      <w:r>
        <w:rPr>
          <w:spacing w:val="1"/>
        </w:rPr>
        <w:t xml:space="preserve"> </w:t>
      </w:r>
      <w:r>
        <w:t>(познавательные,</w:t>
      </w:r>
      <w:r>
        <w:rPr>
          <w:spacing w:val="55"/>
        </w:rPr>
        <w:t xml:space="preserve"> </w:t>
      </w:r>
      <w:r>
        <w:t>коммуникативные,</w:t>
      </w:r>
      <w:r>
        <w:rPr>
          <w:spacing w:val="55"/>
        </w:rPr>
        <w:t xml:space="preserve"> </w:t>
      </w:r>
      <w:r>
        <w:t>регулятивные),</w:t>
      </w:r>
      <w:r>
        <w:rPr>
          <w:spacing w:val="50"/>
        </w:rPr>
        <w:t xml:space="preserve"> </w:t>
      </w:r>
      <w:r>
        <w:t>обеспечивающие</w:t>
      </w:r>
      <w:r>
        <w:rPr>
          <w:spacing w:val="55"/>
        </w:rPr>
        <w:t xml:space="preserve"> </w:t>
      </w:r>
      <w:r>
        <w:t>формирование</w:t>
      </w:r>
    </w:p>
    <w:p w:rsidR="00274355" w:rsidRDefault="00274355">
      <w:pPr>
        <w:spacing w:line="237" w:lineRule="auto"/>
        <w:sectPr w:rsidR="00274355">
          <w:pgSz w:w="11910" w:h="16840"/>
          <w:pgMar w:top="1160" w:right="0" w:bottom="0" w:left="1080" w:header="720" w:footer="720" w:gutter="0"/>
          <w:cols w:space="720"/>
        </w:sectPr>
      </w:pPr>
    </w:p>
    <w:p w:rsidR="00274355" w:rsidRDefault="00E56823">
      <w:pPr>
        <w:pStyle w:val="a3"/>
        <w:spacing w:before="71"/>
        <w:ind w:right="989" w:firstLine="0"/>
      </w:pP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 использовать освоенные междисциплинарные, мировоззренческие знания и</w:t>
      </w:r>
      <w:r>
        <w:rPr>
          <w:spacing w:val="1"/>
        </w:rPr>
        <w:t xml:space="preserve"> </w:t>
      </w:r>
      <w:r>
        <w:t>универсальные</w:t>
      </w:r>
      <w:r>
        <w:rPr>
          <w:spacing w:val="-1"/>
        </w:rPr>
        <w:t xml:space="preserve"> </w:t>
      </w:r>
      <w:r>
        <w:t>учебные действия</w:t>
      </w:r>
      <w:r>
        <w:rPr>
          <w:spacing w:val="1"/>
        </w:rPr>
        <w:t xml:space="preserve"> </w:t>
      </w:r>
      <w:r>
        <w:t>в</w:t>
      </w:r>
      <w:r>
        <w:rPr>
          <w:spacing w:val="-2"/>
        </w:rPr>
        <w:t xml:space="preserve"> </w:t>
      </w:r>
      <w:r>
        <w:t>познавательной</w:t>
      </w:r>
      <w:r>
        <w:rPr>
          <w:spacing w:val="2"/>
        </w:rPr>
        <w:t xml:space="preserve"> </w:t>
      </w:r>
      <w:r>
        <w:t>и</w:t>
      </w:r>
      <w:r>
        <w:rPr>
          <w:spacing w:val="-3"/>
        </w:rPr>
        <w:t xml:space="preserve"> </w:t>
      </w:r>
      <w:r>
        <w:t>социальной</w:t>
      </w:r>
      <w:r>
        <w:rPr>
          <w:spacing w:val="-3"/>
        </w:rPr>
        <w:t xml:space="preserve"> </w:t>
      </w:r>
      <w:r>
        <w:t>практике.</w:t>
      </w:r>
    </w:p>
    <w:p w:rsidR="00274355" w:rsidRDefault="00274355">
      <w:pPr>
        <w:pStyle w:val="a3"/>
        <w:spacing w:before="8"/>
        <w:ind w:left="0" w:firstLine="0"/>
        <w:jc w:val="left"/>
      </w:pPr>
    </w:p>
    <w:p w:rsidR="00274355" w:rsidRDefault="00E56823">
      <w:pPr>
        <w:pStyle w:val="1"/>
        <w:spacing w:line="237" w:lineRule="auto"/>
        <w:ind w:right="2749"/>
        <w:jc w:val="left"/>
      </w:pPr>
      <w:bookmarkStart w:id="40" w:name="Познавательныеуниверсальныеучебныедейств"/>
      <w:bookmarkEnd w:id="40"/>
      <w:r>
        <w:rPr>
          <w:spacing w:val="-1"/>
        </w:rPr>
        <w:t>Познавательныеуниверсальныеучебныедействия</w:t>
      </w:r>
      <w:r>
        <w:rPr>
          <w:spacing w:val="-57"/>
        </w:rPr>
        <w:t xml:space="preserve"> </w:t>
      </w:r>
      <w:bookmarkStart w:id="41" w:name="Базовыелогическиедействия:"/>
      <w:bookmarkEnd w:id="41"/>
      <w:r>
        <w:t>Базовыелогическиедействия:</w:t>
      </w:r>
    </w:p>
    <w:p w:rsidR="00274355" w:rsidRDefault="00E56823">
      <w:pPr>
        <w:pStyle w:val="a3"/>
        <w:spacing w:before="1" w:line="237" w:lineRule="auto"/>
        <w:ind w:right="99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274355" w:rsidRDefault="00E56823">
      <w:pPr>
        <w:pStyle w:val="a3"/>
        <w:spacing w:before="3"/>
        <w:ind w:right="995"/>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синтеза,сравнения,классификации,обобщения),раскрыватьсмыслбиологических</w:t>
      </w:r>
      <w:r>
        <w:rPr>
          <w:spacing w:val="1"/>
        </w:rPr>
        <w:t xml:space="preserve"> </w:t>
      </w:r>
      <w:r>
        <w:t>понятий</w:t>
      </w:r>
      <w:r>
        <w:rPr>
          <w:spacing w:val="1"/>
        </w:rPr>
        <w:t xml:space="preserve"> </w:t>
      </w:r>
      <w:r>
        <w:t>(выделять</w:t>
      </w:r>
      <w:r>
        <w:rPr>
          <w:spacing w:val="-4"/>
        </w:rPr>
        <w:t xml:space="preserve"> </w:t>
      </w:r>
      <w:r>
        <w:t>их</w:t>
      </w:r>
      <w:r>
        <w:rPr>
          <w:spacing w:val="-5"/>
        </w:rPr>
        <w:t xml:space="preserve"> </w:t>
      </w:r>
      <w:r>
        <w:t>характерные</w:t>
      </w:r>
      <w:r>
        <w:rPr>
          <w:spacing w:val="-1"/>
        </w:rPr>
        <w:t xml:space="preserve"> </w:t>
      </w:r>
      <w:r>
        <w:t>признаки,</w:t>
      </w:r>
      <w:r>
        <w:rPr>
          <w:spacing w:val="2"/>
        </w:rPr>
        <w:t xml:space="preserve"> </w:t>
      </w:r>
      <w:r>
        <w:t>устанавливать</w:t>
      </w:r>
      <w:r>
        <w:rPr>
          <w:spacing w:val="2"/>
        </w:rPr>
        <w:t xml:space="preserve"> </w:t>
      </w:r>
      <w:r>
        <w:t>связи</w:t>
      </w:r>
      <w:r>
        <w:rPr>
          <w:spacing w:val="1"/>
        </w:rPr>
        <w:t xml:space="preserve"> </w:t>
      </w:r>
      <w:r>
        <w:t>с</w:t>
      </w:r>
      <w:r>
        <w:rPr>
          <w:spacing w:val="-6"/>
        </w:rPr>
        <w:t xml:space="preserve"> </w:t>
      </w:r>
      <w:r>
        <w:t>другими</w:t>
      </w:r>
      <w:r>
        <w:rPr>
          <w:spacing w:val="5"/>
        </w:rPr>
        <w:t xml:space="preserve"> </w:t>
      </w:r>
      <w:r>
        <w:t>понятиями);</w:t>
      </w:r>
    </w:p>
    <w:p w:rsidR="00274355" w:rsidRDefault="00E56823">
      <w:pPr>
        <w:pStyle w:val="a3"/>
        <w:spacing w:line="242" w:lineRule="auto"/>
        <w:ind w:right="993"/>
      </w:pPr>
      <w:r>
        <w:t>определятьцелидеятельности,задаваяпараметрыикритерииихдостижения,</w:t>
      </w:r>
      <w:r>
        <w:rPr>
          <w:spacing w:val="1"/>
        </w:rPr>
        <w:t xml:space="preserve"> </w:t>
      </w:r>
      <w:r>
        <w:t>соотносить</w:t>
      </w:r>
      <w:r>
        <w:rPr>
          <w:spacing w:val="1"/>
        </w:rPr>
        <w:t xml:space="preserve"> </w:t>
      </w:r>
      <w:r>
        <w:t>результаты</w:t>
      </w:r>
      <w:r>
        <w:rPr>
          <w:spacing w:val="3"/>
        </w:rPr>
        <w:t xml:space="preserve"> </w:t>
      </w:r>
      <w:r>
        <w:t>деятельности</w:t>
      </w:r>
      <w:r>
        <w:rPr>
          <w:spacing w:val="-1"/>
        </w:rPr>
        <w:t xml:space="preserve"> </w:t>
      </w:r>
      <w:r>
        <w:t>с</w:t>
      </w:r>
      <w:r>
        <w:rPr>
          <w:spacing w:val="1"/>
        </w:rPr>
        <w:t xml:space="preserve"> </w:t>
      </w:r>
      <w:r>
        <w:t>поставленными</w:t>
      </w:r>
      <w:r>
        <w:rPr>
          <w:spacing w:val="-3"/>
        </w:rPr>
        <w:t xml:space="preserve"> </w:t>
      </w:r>
      <w:r>
        <w:t>целями;</w:t>
      </w:r>
    </w:p>
    <w:p w:rsidR="00274355" w:rsidRDefault="00E56823">
      <w:pPr>
        <w:pStyle w:val="a3"/>
        <w:spacing w:line="242" w:lineRule="auto"/>
        <w:ind w:left="903" w:right="995" w:firstLine="0"/>
      </w:pPr>
      <w:r>
        <w:t>использоватьбиологическиепонятиядляобъясненияфактовиявленийживой природы;</w:t>
      </w:r>
      <w:r>
        <w:rPr>
          <w:spacing w:val="1"/>
        </w:rPr>
        <w:t xml:space="preserve"> </w:t>
      </w:r>
      <w:r>
        <w:t>строить</w:t>
      </w:r>
      <w:r>
        <w:rPr>
          <w:spacing w:val="8"/>
        </w:rPr>
        <w:t xml:space="preserve"> </w:t>
      </w:r>
      <w:r>
        <w:t>логические</w:t>
      </w:r>
      <w:r>
        <w:rPr>
          <w:spacing w:val="7"/>
        </w:rPr>
        <w:t xml:space="preserve"> </w:t>
      </w:r>
      <w:r>
        <w:t>рассуждения</w:t>
      </w:r>
      <w:r>
        <w:rPr>
          <w:spacing w:val="8"/>
        </w:rPr>
        <w:t xml:space="preserve"> </w:t>
      </w:r>
      <w:r>
        <w:t>(индуктивные,</w:t>
      </w:r>
      <w:r>
        <w:rPr>
          <w:spacing w:val="10"/>
        </w:rPr>
        <w:t xml:space="preserve"> </w:t>
      </w:r>
      <w:r>
        <w:t>дедуктивные,</w:t>
      </w:r>
      <w:r>
        <w:rPr>
          <w:spacing w:val="5"/>
        </w:rPr>
        <w:t xml:space="preserve"> </w:t>
      </w:r>
      <w:r>
        <w:t>по</w:t>
      </w:r>
      <w:r>
        <w:rPr>
          <w:spacing w:val="12"/>
        </w:rPr>
        <w:t xml:space="preserve"> </w:t>
      </w:r>
      <w:r>
        <w:t>аналогии),</w:t>
      </w:r>
      <w:r>
        <w:rPr>
          <w:spacing w:val="6"/>
        </w:rPr>
        <w:t xml:space="preserve"> </w:t>
      </w:r>
      <w:r>
        <w:t>выявлять</w:t>
      </w:r>
    </w:p>
    <w:p w:rsidR="00274355" w:rsidRDefault="00E56823">
      <w:pPr>
        <w:pStyle w:val="a3"/>
        <w:spacing w:line="242" w:lineRule="auto"/>
        <w:ind w:right="995" w:firstLine="0"/>
      </w:pPr>
      <w:r>
        <w:t>закономерности и противоречия в рассматриваемых явлениях, формулировать выводы и</w:t>
      </w:r>
      <w:r>
        <w:rPr>
          <w:spacing w:val="1"/>
        </w:rPr>
        <w:t xml:space="preserve"> </w:t>
      </w:r>
      <w:r>
        <w:t>заключения;</w:t>
      </w:r>
    </w:p>
    <w:p w:rsidR="00274355" w:rsidRDefault="00E56823">
      <w:pPr>
        <w:pStyle w:val="a3"/>
        <w:ind w:right="984"/>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4"/>
        </w:rPr>
        <w:t xml:space="preserve"> </w:t>
      </w:r>
      <w:r>
        <w:t>в</w:t>
      </w:r>
      <w:r>
        <w:rPr>
          <w:spacing w:val="3"/>
        </w:rPr>
        <w:t xml:space="preserve"> </w:t>
      </w:r>
      <w:r>
        <w:t>различных</w:t>
      </w:r>
      <w:r>
        <w:rPr>
          <w:spacing w:val="-4"/>
        </w:rPr>
        <w:t xml:space="preserve"> </w:t>
      </w:r>
      <w:r>
        <w:t>информационных</w:t>
      </w:r>
      <w:r>
        <w:rPr>
          <w:spacing w:val="-3"/>
        </w:rPr>
        <w:t xml:space="preserve"> </w:t>
      </w:r>
      <w:r>
        <w:t>источниках;</w:t>
      </w:r>
    </w:p>
    <w:p w:rsidR="00274355" w:rsidRDefault="00E56823">
      <w:pPr>
        <w:pStyle w:val="a3"/>
        <w:spacing w:line="237" w:lineRule="auto"/>
        <w:ind w:right="999"/>
      </w:pPr>
      <w:r>
        <w:t>разрабатывать план решения проблемы с учётом анализа имеющихся материальных и</w:t>
      </w:r>
      <w:r>
        <w:rPr>
          <w:spacing w:val="1"/>
        </w:rPr>
        <w:t xml:space="preserve"> </w:t>
      </w:r>
      <w:r>
        <w:t>нематериальных</w:t>
      </w:r>
      <w:r>
        <w:rPr>
          <w:spacing w:val="-4"/>
        </w:rPr>
        <w:t xml:space="preserve"> </w:t>
      </w:r>
      <w:r>
        <w:t>ресурсов;</w:t>
      </w:r>
    </w:p>
    <w:p w:rsidR="00274355" w:rsidRDefault="00E56823">
      <w:pPr>
        <w:pStyle w:val="a3"/>
        <w:spacing w:line="237" w:lineRule="auto"/>
        <w:ind w:right="99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spacing w:line="237" w:lineRule="auto"/>
        <w:ind w:right="99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rsidR="00274355" w:rsidRDefault="00E56823">
      <w:pPr>
        <w:pStyle w:val="a3"/>
        <w:spacing w:before="2"/>
        <w:ind w:left="903" w:firstLine="0"/>
      </w:pPr>
      <w:r>
        <w:t>развиватькреативноемышлениеприрешениижизненных</w:t>
      </w:r>
      <w:r>
        <w:rPr>
          <w:spacing w:val="-13"/>
        </w:rPr>
        <w:t xml:space="preserve"> </w:t>
      </w:r>
      <w:r>
        <w:t>проблем.</w:t>
      </w:r>
    </w:p>
    <w:p w:rsidR="00274355" w:rsidRDefault="00E56823">
      <w:pPr>
        <w:pStyle w:val="1"/>
        <w:spacing w:before="2" w:line="275" w:lineRule="exact"/>
        <w:jc w:val="left"/>
      </w:pPr>
      <w:bookmarkStart w:id="42" w:name="Базовыеисследовательскиедействия:"/>
      <w:bookmarkEnd w:id="42"/>
      <w:r>
        <w:t>Базовыеисследовательскиедействия:</w:t>
      </w:r>
    </w:p>
    <w:p w:rsidR="00274355" w:rsidRDefault="00E56823">
      <w:pPr>
        <w:pStyle w:val="a3"/>
        <w:ind w:right="990"/>
      </w:pPr>
      <w:r>
        <w:t>владеть</w:t>
      </w:r>
      <w:r>
        <w:rPr>
          <w:spacing w:val="1"/>
        </w:rPr>
        <w:t xml:space="preserve"> </w:t>
      </w:r>
      <w:r>
        <w:t>навыками</w:t>
      </w:r>
      <w:r>
        <w:rPr>
          <w:spacing w:val="1"/>
        </w:rPr>
        <w:t xml:space="preserve"> </w:t>
      </w:r>
      <w:r>
        <w:t>учебно-исследовательской 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w:t>
      </w:r>
      <w:r>
        <w:rPr>
          <w:spacing w:val="1"/>
        </w:rPr>
        <w:t xml:space="preserve"> </w:t>
      </w:r>
      <w:r>
        <w:t>способностью и готовностью к самостоятельному поиску методов</w:t>
      </w:r>
      <w:r>
        <w:rPr>
          <w:spacing w:val="1"/>
        </w:rPr>
        <w:t xml:space="preserve"> </w:t>
      </w:r>
      <w:r>
        <w:t>решения 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4"/>
        </w:rPr>
        <w:t xml:space="preserve"> </w:t>
      </w:r>
      <w:r>
        <w:t>методов</w:t>
      </w:r>
      <w:r>
        <w:rPr>
          <w:spacing w:val="7"/>
        </w:rPr>
        <w:t xml:space="preserve"> </w:t>
      </w:r>
      <w:r>
        <w:t>познания;</w:t>
      </w:r>
    </w:p>
    <w:p w:rsidR="00274355" w:rsidRDefault="00E56823">
      <w:pPr>
        <w:pStyle w:val="a3"/>
        <w:ind w:right="982"/>
        <w:jc w:val="left"/>
      </w:pPr>
      <w:r>
        <w:t>использоватьразличныевидыдеятельностипополучениюновогознания,его</w:t>
      </w:r>
      <w:r>
        <w:rPr>
          <w:spacing w:val="1"/>
        </w:rPr>
        <w:t xml:space="preserve"> </w:t>
      </w:r>
      <w:r>
        <w:t>интерпретации,</w:t>
      </w:r>
      <w:r>
        <w:rPr>
          <w:spacing w:val="12"/>
        </w:rPr>
        <w:t xml:space="preserve"> </w:t>
      </w:r>
      <w:r>
        <w:t>преобразованию</w:t>
      </w:r>
      <w:r>
        <w:rPr>
          <w:spacing w:val="8"/>
        </w:rPr>
        <w:t xml:space="preserve"> </w:t>
      </w:r>
      <w:r>
        <w:t>и</w:t>
      </w:r>
      <w:r>
        <w:rPr>
          <w:spacing w:val="11"/>
        </w:rPr>
        <w:t xml:space="preserve"> </w:t>
      </w:r>
      <w:r>
        <w:t>применению</w:t>
      </w:r>
      <w:r>
        <w:rPr>
          <w:spacing w:val="13"/>
        </w:rPr>
        <w:t xml:space="preserve"> </w:t>
      </w:r>
      <w:r>
        <w:t>в</w:t>
      </w:r>
      <w:r>
        <w:rPr>
          <w:spacing w:val="12"/>
        </w:rPr>
        <w:t xml:space="preserve"> </w:t>
      </w:r>
      <w:r>
        <w:t>учебныхситуациях,</w:t>
      </w:r>
      <w:r>
        <w:rPr>
          <w:spacing w:val="17"/>
        </w:rPr>
        <w:t xml:space="preserve"> </w:t>
      </w:r>
      <w:r>
        <w:t>в</w:t>
      </w:r>
      <w:r>
        <w:rPr>
          <w:spacing w:val="12"/>
        </w:rPr>
        <w:t xml:space="preserve"> </w:t>
      </w:r>
      <w:r>
        <w:t>том</w:t>
      </w:r>
      <w:r>
        <w:rPr>
          <w:spacing w:val="11"/>
        </w:rPr>
        <w:t xml:space="preserve"> </w:t>
      </w:r>
      <w:r>
        <w:t>числе</w:t>
      </w:r>
      <w:r>
        <w:rPr>
          <w:spacing w:val="9"/>
        </w:rPr>
        <w:t xml:space="preserve"> </w:t>
      </w:r>
      <w:r>
        <w:t>при</w:t>
      </w:r>
      <w:r>
        <w:rPr>
          <w:spacing w:val="-57"/>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274355" w:rsidRDefault="00E56823">
      <w:pPr>
        <w:pStyle w:val="a3"/>
        <w:jc w:val="left"/>
      </w:pPr>
      <w:r>
        <w:t>формировать</w:t>
      </w:r>
      <w:r>
        <w:rPr>
          <w:spacing w:val="37"/>
        </w:rPr>
        <w:t xml:space="preserve"> </w:t>
      </w:r>
      <w:r>
        <w:t>научный</w:t>
      </w:r>
      <w:r>
        <w:rPr>
          <w:spacing w:val="42"/>
        </w:rPr>
        <w:t xml:space="preserve"> </w:t>
      </w:r>
      <w:r>
        <w:t>тип</w:t>
      </w:r>
      <w:r>
        <w:rPr>
          <w:spacing w:val="37"/>
        </w:rPr>
        <w:t xml:space="preserve"> </w:t>
      </w:r>
      <w:r>
        <w:t>мышления,</w:t>
      </w:r>
      <w:r>
        <w:rPr>
          <w:spacing w:val="38"/>
        </w:rPr>
        <w:t xml:space="preserve"> </w:t>
      </w:r>
      <w:r>
        <w:t>владеть</w:t>
      </w:r>
      <w:r>
        <w:rPr>
          <w:spacing w:val="41"/>
        </w:rPr>
        <w:t xml:space="preserve"> </w:t>
      </w:r>
      <w:r>
        <w:t>научной</w:t>
      </w:r>
      <w:r>
        <w:rPr>
          <w:spacing w:val="42"/>
        </w:rPr>
        <w:t xml:space="preserve"> </w:t>
      </w:r>
      <w:r>
        <w:t>терминологией,</w:t>
      </w:r>
      <w:r>
        <w:rPr>
          <w:spacing w:val="43"/>
        </w:rPr>
        <w:t xml:space="preserve"> </w:t>
      </w:r>
      <w:r>
        <w:t>ключевыми</w:t>
      </w:r>
      <w:r>
        <w:rPr>
          <w:spacing w:val="-57"/>
        </w:rPr>
        <w:t xml:space="preserve"> </w:t>
      </w:r>
      <w:r>
        <w:t>понятиями</w:t>
      </w:r>
      <w:r>
        <w:rPr>
          <w:spacing w:val="2"/>
        </w:rPr>
        <w:t xml:space="preserve"> </w:t>
      </w:r>
      <w:r>
        <w:t>и</w:t>
      </w:r>
      <w:r>
        <w:rPr>
          <w:spacing w:val="-2"/>
        </w:rPr>
        <w:t xml:space="preserve"> </w:t>
      </w:r>
      <w:r>
        <w:t>методами;</w:t>
      </w:r>
    </w:p>
    <w:p w:rsidR="00274355" w:rsidRDefault="00E56823">
      <w:pPr>
        <w:pStyle w:val="a3"/>
        <w:tabs>
          <w:tab w:val="left" w:pos="9705"/>
        </w:tabs>
        <w:spacing w:before="3" w:line="237" w:lineRule="auto"/>
        <w:ind w:right="992"/>
      </w:pPr>
      <w:r>
        <w:t>ставитьиформулироватьсобственныезадачивобразовательнойдеятельности</w:t>
      </w:r>
      <w:r>
        <w:tab/>
      </w:r>
      <w:r>
        <w:rPr>
          <w:spacing w:val="-3"/>
        </w:rPr>
        <w:t>и</w:t>
      </w:r>
      <w:r>
        <w:rPr>
          <w:spacing w:val="-58"/>
        </w:rPr>
        <w:t xml:space="preserve"> </w:t>
      </w:r>
      <w:r>
        <w:t>жизненных</w:t>
      </w:r>
      <w:r>
        <w:rPr>
          <w:spacing w:val="-4"/>
        </w:rPr>
        <w:t xml:space="preserve"> </w:t>
      </w:r>
      <w:r>
        <w:t>ситуациях;</w:t>
      </w:r>
    </w:p>
    <w:p w:rsidR="00274355" w:rsidRDefault="00E56823">
      <w:pPr>
        <w:pStyle w:val="a3"/>
        <w:spacing w:before="3"/>
        <w:ind w:right="987"/>
      </w:pPr>
      <w:r>
        <w:t>выявлять</w:t>
      </w:r>
      <w:r>
        <w:rPr>
          <w:spacing w:val="1"/>
        </w:rPr>
        <w:t xml:space="preserve"> </w:t>
      </w:r>
      <w:r>
        <w:t>причинно-следственныесвязи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гипотезуеё решения, находить аргументы для доказательства своих утверждений, задавать</w:t>
      </w:r>
      <w:r>
        <w:rPr>
          <w:spacing w:val="1"/>
        </w:rPr>
        <w:t xml:space="preserve"> </w:t>
      </w:r>
      <w:r>
        <w:t>параметры</w:t>
      </w:r>
      <w:r>
        <w:rPr>
          <w:spacing w:val="3"/>
        </w:rPr>
        <w:t xml:space="preserve"> </w:t>
      </w:r>
      <w:r>
        <w:t>и</w:t>
      </w:r>
      <w:r>
        <w:rPr>
          <w:spacing w:val="-2"/>
        </w:rPr>
        <w:t xml:space="preserve"> </w:t>
      </w:r>
      <w:r>
        <w:t>критерии</w:t>
      </w:r>
      <w:r>
        <w:rPr>
          <w:spacing w:val="-2"/>
        </w:rPr>
        <w:t xml:space="preserve"> </w:t>
      </w:r>
      <w:r>
        <w:t>решения;</w:t>
      </w:r>
    </w:p>
    <w:p w:rsidR="00274355" w:rsidRDefault="00E56823">
      <w:pPr>
        <w:pStyle w:val="a3"/>
        <w:spacing w:line="242" w:lineRule="auto"/>
        <w:ind w:right="996"/>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42" w:lineRule="auto"/>
        <w:ind w:right="98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осуществлятьцеленаправленныйпоискпереносасредствиспособовдействия</w:t>
      </w:r>
    </w:p>
    <w:p w:rsidR="00274355" w:rsidRDefault="00E56823">
      <w:pPr>
        <w:pStyle w:val="a3"/>
        <w:spacing w:line="271" w:lineRule="exact"/>
        <w:ind w:left="903" w:firstLine="0"/>
        <w:jc w:val="left"/>
      </w:pPr>
      <w:r>
        <w:t>впрофессиональнуюсреду;</w:t>
      </w:r>
    </w:p>
    <w:p w:rsidR="00274355" w:rsidRDefault="00E56823">
      <w:pPr>
        <w:pStyle w:val="a3"/>
        <w:tabs>
          <w:tab w:val="left" w:pos="1935"/>
          <w:tab w:val="left" w:pos="3525"/>
          <w:tab w:val="left" w:pos="4576"/>
          <w:tab w:val="left" w:pos="4936"/>
          <w:tab w:val="left" w:pos="7112"/>
          <w:tab w:val="left" w:pos="7500"/>
        </w:tabs>
        <w:ind w:left="1935" w:right="1899" w:hanging="1033"/>
        <w:jc w:val="left"/>
      </w:pPr>
      <w:r>
        <w:t>уметь</w:t>
      </w:r>
      <w:r>
        <w:tab/>
        <w:t>переносить</w:t>
      </w:r>
      <w:r>
        <w:tab/>
        <w:t>знания</w:t>
      </w:r>
      <w:r>
        <w:tab/>
        <w:t>в</w:t>
      </w:r>
      <w:r>
        <w:tab/>
        <w:t>познавательную</w:t>
      </w:r>
      <w:r>
        <w:tab/>
        <w:t>и</w:t>
      </w:r>
      <w:r>
        <w:tab/>
      </w:r>
      <w:r>
        <w:rPr>
          <w:spacing w:val="-3"/>
        </w:rPr>
        <w:t>практическую</w:t>
      </w:r>
      <w:r>
        <w:rPr>
          <w:spacing w:val="-57"/>
        </w:rPr>
        <w:t xml:space="preserve"> </w:t>
      </w:r>
      <w:r>
        <w:t>области</w:t>
      </w:r>
      <w:r>
        <w:rPr>
          <w:spacing w:val="-3"/>
        </w:rPr>
        <w:t xml:space="preserve"> </w:t>
      </w:r>
      <w:r>
        <w:t>жизнедеятельности;</w:t>
      </w:r>
    </w:p>
    <w:p w:rsidR="00274355" w:rsidRDefault="00E56823">
      <w:pPr>
        <w:pStyle w:val="a3"/>
        <w:spacing w:line="237" w:lineRule="auto"/>
        <w:ind w:left="903" w:firstLine="0"/>
        <w:jc w:val="left"/>
      </w:pPr>
      <w:r>
        <w:t>уметьинтегрироватьзнанияизразныхпредметных</w:t>
      </w:r>
      <w:r>
        <w:rPr>
          <w:spacing w:val="2"/>
        </w:rPr>
        <w:t xml:space="preserve"> </w:t>
      </w:r>
      <w:r>
        <w:t>областей;</w:t>
      </w:r>
      <w:r>
        <w:rPr>
          <w:spacing w:val="1"/>
        </w:rPr>
        <w:t xml:space="preserve"> </w:t>
      </w:r>
      <w:r>
        <w:t>выдвигатьновыеидеи,предлагатьоригинальныеподходыирешения,ставить</w:t>
      </w:r>
      <w:r>
        <w:rPr>
          <w:spacing w:val="35"/>
        </w:rPr>
        <w:t xml:space="preserve"> </w:t>
      </w:r>
      <w:r>
        <w:t>проблемы</w:t>
      </w:r>
      <w:r>
        <w:rPr>
          <w:spacing w:val="36"/>
        </w:rPr>
        <w:t xml:space="preserve"> </w:t>
      </w:r>
      <w:r>
        <w:t>и</w:t>
      </w:r>
    </w:p>
    <w:p w:rsidR="00274355" w:rsidRDefault="00E56823">
      <w:pPr>
        <w:pStyle w:val="a3"/>
        <w:spacing w:before="1"/>
        <w:ind w:firstLine="0"/>
        <w:jc w:val="left"/>
      </w:pPr>
      <w:r>
        <w:t>задачи,</w:t>
      </w:r>
      <w:r>
        <w:rPr>
          <w:spacing w:val="-3"/>
        </w:rPr>
        <w:t xml:space="preserve"> </w:t>
      </w:r>
      <w:r>
        <w:t>допускающие</w:t>
      </w:r>
      <w:r>
        <w:rPr>
          <w:spacing w:val="-6"/>
        </w:rPr>
        <w:t xml:space="preserve"> </w:t>
      </w:r>
      <w:r>
        <w:t>альтернативные</w:t>
      </w:r>
      <w:r>
        <w:rPr>
          <w:spacing w:val="-5"/>
        </w:rPr>
        <w:t xml:space="preserve"> </w:t>
      </w:r>
      <w:r>
        <w:t>решения.</w:t>
      </w:r>
    </w:p>
    <w:p w:rsidR="00274355" w:rsidRDefault="00E56823">
      <w:pPr>
        <w:pStyle w:val="1"/>
        <w:spacing w:before="2" w:line="275" w:lineRule="exact"/>
        <w:jc w:val="left"/>
      </w:pPr>
      <w:bookmarkStart w:id="43" w:name="Работасинформацией:"/>
      <w:bookmarkEnd w:id="43"/>
      <w:r>
        <w:t>Работасинформацией:</w:t>
      </w:r>
    </w:p>
    <w:p w:rsidR="00274355" w:rsidRDefault="00E56823">
      <w:pPr>
        <w:pStyle w:val="a3"/>
        <w:tabs>
          <w:tab w:val="left" w:pos="2283"/>
          <w:tab w:val="left" w:pos="2941"/>
          <w:tab w:val="left" w:pos="3233"/>
          <w:tab w:val="left" w:pos="3363"/>
          <w:tab w:val="left" w:pos="4461"/>
          <w:tab w:val="left" w:pos="4768"/>
          <w:tab w:val="left" w:pos="4979"/>
          <w:tab w:val="left" w:pos="6250"/>
          <w:tab w:val="left" w:pos="6600"/>
          <w:tab w:val="left" w:pos="7862"/>
          <w:tab w:val="left" w:pos="8484"/>
          <w:tab w:val="left" w:pos="8893"/>
        </w:tabs>
        <w:ind w:right="997"/>
        <w:jc w:val="left"/>
      </w:pPr>
      <w:r>
        <w:t>ориентироваться</w:t>
      </w:r>
      <w:r>
        <w:tab/>
        <w:t>в</w:t>
      </w:r>
      <w:r>
        <w:tab/>
      </w:r>
      <w:r>
        <w:tab/>
      </w:r>
      <w:r>
        <w:rPr>
          <w:spacing w:val="-1"/>
        </w:rPr>
        <w:t>различных</w:t>
      </w:r>
      <w:r>
        <w:rPr>
          <w:spacing w:val="-1"/>
        </w:rPr>
        <w:tab/>
      </w:r>
      <w:r>
        <w:t>источниках</w:t>
      </w:r>
      <w:r>
        <w:tab/>
        <w:t>информации</w:t>
      </w:r>
      <w:r>
        <w:tab/>
        <w:t>(тексте</w:t>
      </w:r>
      <w:r>
        <w:tab/>
      </w:r>
      <w:r>
        <w:rPr>
          <w:spacing w:val="-1"/>
        </w:rPr>
        <w:t>учебного</w:t>
      </w:r>
      <w:r>
        <w:rPr>
          <w:spacing w:val="-57"/>
        </w:rPr>
        <w:t xml:space="preserve"> </w:t>
      </w:r>
      <w:r>
        <w:t>пособия,научно-популярнойлитературе,биологическихсловаряхисправочниках,</w:t>
      </w:r>
      <w:r>
        <w:rPr>
          <w:spacing w:val="1"/>
        </w:rPr>
        <w:t xml:space="preserve"> </w:t>
      </w:r>
      <w:r>
        <w:t>компьютерных</w:t>
      </w:r>
      <w:r>
        <w:tab/>
        <w:t>базах</w:t>
      </w:r>
      <w:r>
        <w:tab/>
      </w:r>
      <w:r>
        <w:tab/>
        <w:t>данных,</w:t>
      </w:r>
      <w:r>
        <w:tab/>
        <w:t>в</w:t>
      </w:r>
      <w:r>
        <w:tab/>
      </w:r>
      <w:r>
        <w:tab/>
        <w:t>Интернете),</w:t>
      </w:r>
      <w:r>
        <w:tab/>
      </w:r>
      <w:r>
        <w:tab/>
        <w:t>анализировать</w:t>
      </w:r>
      <w:r>
        <w:tab/>
      </w:r>
      <w:r>
        <w:rPr>
          <w:spacing w:val="-1"/>
        </w:rPr>
        <w:t>информацию</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82" w:firstLine="0"/>
        <w:jc w:val="left"/>
      </w:pPr>
      <w:r>
        <w:rPr>
          <w:spacing w:val="-1"/>
        </w:rPr>
        <w:t>различныхвидовиформпредставления,критическиоцениватьеёдостоверностьи</w:t>
      </w:r>
      <w:r>
        <w:t xml:space="preserve"> непротиворечивость;</w:t>
      </w:r>
    </w:p>
    <w:p w:rsidR="00274355" w:rsidRDefault="00E56823">
      <w:pPr>
        <w:pStyle w:val="a3"/>
        <w:spacing w:before="6" w:line="237" w:lineRule="auto"/>
        <w:ind w:right="99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3"/>
        </w:rPr>
        <w:t xml:space="preserve"> </w:t>
      </w:r>
      <w:r>
        <w:t>информации,</w:t>
      </w:r>
      <w:r>
        <w:rPr>
          <w:spacing w:val="-2"/>
        </w:rPr>
        <w:t xml:space="preserve"> </w:t>
      </w:r>
      <w:r>
        <w:t>необходимой</w:t>
      </w:r>
      <w:r>
        <w:rPr>
          <w:spacing w:val="2"/>
        </w:rPr>
        <w:t xml:space="preserve"> </w:t>
      </w:r>
      <w:r>
        <w:t>для</w:t>
      </w:r>
      <w:r>
        <w:rPr>
          <w:spacing w:val="-4"/>
        </w:rPr>
        <w:t xml:space="preserve"> </w:t>
      </w:r>
      <w:r>
        <w:t>выполнения</w:t>
      </w:r>
      <w:r>
        <w:rPr>
          <w:spacing w:val="1"/>
        </w:rPr>
        <w:t xml:space="preserve"> </w:t>
      </w:r>
      <w:r>
        <w:t>учебных</w:t>
      </w:r>
      <w:r>
        <w:rPr>
          <w:spacing w:val="-4"/>
        </w:rPr>
        <w:t xml:space="preserve"> </w:t>
      </w:r>
      <w:r>
        <w:t>задач;</w:t>
      </w:r>
    </w:p>
    <w:p w:rsidR="00274355" w:rsidRDefault="00E56823">
      <w:pPr>
        <w:pStyle w:val="a3"/>
        <w:spacing w:before="6" w:line="237" w:lineRule="auto"/>
        <w:ind w:right="989"/>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57"/>
        </w:rPr>
        <w:t xml:space="preserve"> </w:t>
      </w:r>
      <w:r>
        <w:t>совершенствовать культуру</w:t>
      </w:r>
      <w:r>
        <w:rPr>
          <w:spacing w:val="-5"/>
        </w:rPr>
        <w:t xml:space="preserve"> </w:t>
      </w:r>
      <w:r>
        <w:t>активного</w:t>
      </w:r>
      <w:r>
        <w:rPr>
          <w:spacing w:val="4"/>
        </w:rPr>
        <w:t xml:space="preserve"> </w:t>
      </w:r>
      <w:r>
        <w:t>использования различных</w:t>
      </w:r>
      <w:r>
        <w:rPr>
          <w:spacing w:val="-5"/>
        </w:rPr>
        <w:t xml:space="preserve"> </w:t>
      </w:r>
      <w:r>
        <w:t>поисковых</w:t>
      </w:r>
      <w:r>
        <w:rPr>
          <w:spacing w:val="-5"/>
        </w:rPr>
        <w:t xml:space="preserve"> </w:t>
      </w:r>
      <w:r>
        <w:t>систем;</w:t>
      </w:r>
    </w:p>
    <w:p w:rsidR="00274355" w:rsidRDefault="00E56823">
      <w:pPr>
        <w:pStyle w:val="a3"/>
        <w:spacing w:before="6" w:line="237" w:lineRule="auto"/>
        <w:ind w:right="986"/>
      </w:pPr>
      <w:r>
        <w:t>самостоятельновыбирать</w:t>
      </w:r>
      <w:r>
        <w:rPr>
          <w:spacing w:val="1"/>
        </w:rPr>
        <w:t xml:space="preserve"> </w:t>
      </w:r>
      <w:r>
        <w:t>оптимальную</w:t>
      </w:r>
      <w:r>
        <w:rPr>
          <w:spacing w:val="1"/>
        </w:rPr>
        <w:t xml:space="preserve"> </w:t>
      </w:r>
      <w:r>
        <w:t>формупредставления</w:t>
      </w:r>
      <w:r>
        <w:rPr>
          <w:spacing w:val="1"/>
        </w:rPr>
        <w:t xml:space="preserve"> </w:t>
      </w:r>
      <w:r>
        <w:t>биологической</w:t>
      </w:r>
      <w:r>
        <w:rPr>
          <w:spacing w:val="1"/>
        </w:rPr>
        <w:t xml:space="preserve"> </w:t>
      </w:r>
      <w:r>
        <w:t>информации</w:t>
      </w:r>
      <w:r>
        <w:rPr>
          <w:spacing w:val="-3"/>
        </w:rPr>
        <w:t xml:space="preserve"> </w:t>
      </w:r>
      <w:r>
        <w:t>(схемы,</w:t>
      </w:r>
      <w:r>
        <w:rPr>
          <w:spacing w:val="-2"/>
        </w:rPr>
        <w:t xml:space="preserve"> </w:t>
      </w:r>
      <w:r>
        <w:t>графики,</w:t>
      </w:r>
      <w:r>
        <w:rPr>
          <w:spacing w:val="3"/>
        </w:rPr>
        <w:t xml:space="preserve"> </w:t>
      </w:r>
      <w:r>
        <w:t>диаграммы,</w:t>
      </w:r>
      <w:r>
        <w:rPr>
          <w:spacing w:val="-2"/>
        </w:rPr>
        <w:t xml:space="preserve"> </w:t>
      </w:r>
      <w:r>
        <w:t>таблицы,</w:t>
      </w:r>
      <w:r>
        <w:rPr>
          <w:spacing w:val="-2"/>
        </w:rPr>
        <w:t xml:space="preserve"> </w:t>
      </w:r>
      <w:r>
        <w:t>рисунки</w:t>
      </w:r>
      <w:r>
        <w:rPr>
          <w:spacing w:val="2"/>
        </w:rPr>
        <w:t xml:space="preserve"> </w:t>
      </w:r>
      <w:r>
        <w:t>и</w:t>
      </w:r>
      <w:r>
        <w:rPr>
          <w:spacing w:val="3"/>
        </w:rPr>
        <w:t xml:space="preserve"> </w:t>
      </w:r>
      <w:r>
        <w:t>другое);</w:t>
      </w:r>
    </w:p>
    <w:p w:rsidR="00274355" w:rsidRDefault="00E56823">
      <w:pPr>
        <w:pStyle w:val="a3"/>
        <w:spacing w:before="3"/>
        <w:ind w:right="98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символы,формулы,аббревиатуру,номенклатуру,использоватьипреобразовывать</w:t>
      </w:r>
      <w:r>
        <w:rPr>
          <w:spacing w:val="1"/>
        </w:rPr>
        <w:t xml:space="preserve"> </w:t>
      </w:r>
      <w:r>
        <w:t>знаково-</w:t>
      </w:r>
      <w:r>
        <w:rPr>
          <w:spacing w:val="-57"/>
        </w:rPr>
        <w:t xml:space="preserve"> </w:t>
      </w:r>
      <w:r>
        <w:t>символические средства</w:t>
      </w:r>
      <w:r>
        <w:rPr>
          <w:spacing w:val="1"/>
        </w:rPr>
        <w:t xml:space="preserve"> </w:t>
      </w:r>
      <w:r>
        <w:t>наглядности;</w:t>
      </w:r>
    </w:p>
    <w:p w:rsidR="00274355" w:rsidRDefault="00E56823">
      <w:pPr>
        <w:pStyle w:val="a3"/>
        <w:spacing w:before="3" w:line="237" w:lineRule="auto"/>
        <w:ind w:right="99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274355">
      <w:pPr>
        <w:pStyle w:val="a3"/>
        <w:spacing w:before="5"/>
        <w:ind w:left="0" w:firstLine="0"/>
        <w:jc w:val="left"/>
      </w:pPr>
    </w:p>
    <w:p w:rsidR="00274355" w:rsidRDefault="00E56823">
      <w:pPr>
        <w:pStyle w:val="1"/>
        <w:spacing w:before="1" w:line="242" w:lineRule="auto"/>
        <w:ind w:right="3923"/>
        <w:jc w:val="left"/>
      </w:pPr>
      <w:bookmarkStart w:id="44" w:name="Коммуникативныеуниверсальныеучебныедейст"/>
      <w:bookmarkEnd w:id="44"/>
      <w:r>
        <w:rPr>
          <w:spacing w:val="-1"/>
        </w:rPr>
        <w:t>Коммуникативныеуниверсальныеучебныедействия</w:t>
      </w:r>
      <w:r>
        <w:rPr>
          <w:spacing w:val="-57"/>
        </w:rPr>
        <w:t xml:space="preserve"> </w:t>
      </w:r>
      <w:bookmarkStart w:id="45" w:name="Общение:"/>
      <w:bookmarkEnd w:id="45"/>
      <w:r>
        <w:t>Общение:</w:t>
      </w:r>
    </w:p>
    <w:p w:rsidR="00274355" w:rsidRDefault="00E56823">
      <w:pPr>
        <w:pStyle w:val="a3"/>
        <w:ind w:right="992"/>
      </w:pPr>
      <w:r>
        <w:t>осуществлятькоммуникациивовсехсферахжизни,активноучаствовать</w:t>
      </w:r>
      <w:r>
        <w:rPr>
          <w:spacing w:val="1"/>
        </w:rPr>
        <w:t xml:space="preserve"> </w:t>
      </w:r>
      <w:r>
        <w:t>в</w:t>
      </w:r>
      <w:r>
        <w:rPr>
          <w:spacing w:val="1"/>
        </w:rPr>
        <w:t xml:space="preserve"> </w:t>
      </w:r>
      <w:r>
        <w:t>диалоге</w:t>
      </w:r>
      <w:r>
        <w:rPr>
          <w:spacing w:val="1"/>
        </w:rPr>
        <w:t xml:space="preserve"> </w:t>
      </w:r>
      <w:r>
        <w:t>или</w:t>
      </w:r>
      <w:r>
        <w:rPr>
          <w:spacing w:val="-57"/>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57"/>
        </w:rPr>
        <w:t xml:space="preserve"> </w:t>
      </w:r>
      <w:r>
        <w:t>вопросы,высказыватьсужденияотносительновыполненияпредлагаемойзадачи,</w:t>
      </w:r>
    </w:p>
    <w:p w:rsidR="00274355" w:rsidRDefault="00E56823">
      <w:pPr>
        <w:pStyle w:val="a3"/>
        <w:spacing w:line="237" w:lineRule="auto"/>
        <w:ind w:right="995"/>
      </w:pP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или</w:t>
      </w:r>
      <w:r>
        <w:rPr>
          <w:spacing w:val="1"/>
        </w:rPr>
        <w:t xml:space="preserve"> </w:t>
      </w:r>
      <w:r>
        <w:t>дискуссии);</w:t>
      </w:r>
    </w:p>
    <w:p w:rsidR="00274355" w:rsidRDefault="00E56823">
      <w:pPr>
        <w:pStyle w:val="a3"/>
        <w:ind w:right="997"/>
      </w:pPr>
      <w:r>
        <w:t>распознавать невербальные средства общения, понимать значение социальных знаков,</w:t>
      </w:r>
      <w:r>
        <w:rPr>
          <w:spacing w:val="-57"/>
        </w:rPr>
        <w:t xml:space="preserve"> </w:t>
      </w:r>
      <w:r>
        <w:t>предпосылок возникновения конфликтных ситуаций, уметь смягчать конфликты и вести</w:t>
      </w:r>
      <w:r>
        <w:rPr>
          <w:spacing w:val="1"/>
        </w:rPr>
        <w:t xml:space="preserve"> </w:t>
      </w:r>
      <w:r>
        <w:t>переговоры;</w:t>
      </w:r>
    </w:p>
    <w:p w:rsidR="00274355" w:rsidRDefault="00E56823">
      <w:pPr>
        <w:pStyle w:val="a3"/>
        <w:ind w:right="99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намерениядругихлюдей,проявлятьуважительноеотношениексобеседникуи</w:t>
      </w:r>
      <w:r>
        <w:rPr>
          <w:spacing w:val="1"/>
        </w:rPr>
        <w:t xml:space="preserve"> </w:t>
      </w:r>
      <w:r>
        <w:t>в</w:t>
      </w:r>
      <w:r>
        <w:rPr>
          <w:spacing w:val="1"/>
        </w:rPr>
        <w:t xml:space="preserve"> </w:t>
      </w:r>
      <w:r>
        <w:t>корректной</w:t>
      </w:r>
      <w:r>
        <w:rPr>
          <w:spacing w:val="1"/>
        </w:rPr>
        <w:t xml:space="preserve"> </w:t>
      </w:r>
      <w:r>
        <w:t>форме формулировать</w:t>
      </w:r>
      <w:r>
        <w:rPr>
          <w:spacing w:val="-1"/>
        </w:rPr>
        <w:t xml:space="preserve"> </w:t>
      </w:r>
      <w:r>
        <w:t>свои</w:t>
      </w:r>
      <w:r>
        <w:rPr>
          <w:spacing w:val="-2"/>
        </w:rPr>
        <w:t xml:space="preserve"> </w:t>
      </w:r>
      <w:r>
        <w:t>возражения;</w:t>
      </w:r>
    </w:p>
    <w:p w:rsidR="00274355" w:rsidRDefault="00E56823">
      <w:pPr>
        <w:pStyle w:val="a3"/>
        <w:ind w:left="903" w:firstLine="0"/>
        <w:jc w:val="left"/>
      </w:pPr>
      <w:r>
        <w:rPr>
          <w:spacing w:val="-1"/>
        </w:rPr>
        <w:t>развёрнутоилогичноизлагатьсвоюточкузрениясиспользованиемязыковых</w:t>
      </w:r>
      <w:r>
        <w:rPr>
          <w:spacing w:val="14"/>
        </w:rPr>
        <w:t xml:space="preserve"> </w:t>
      </w:r>
      <w:r>
        <w:t>средств.</w:t>
      </w:r>
      <w:r>
        <w:rPr>
          <w:spacing w:val="-57"/>
        </w:rPr>
        <w:t xml:space="preserve"> </w:t>
      </w:r>
      <w:bookmarkStart w:id="46" w:name="Совместнаядеятельность:"/>
      <w:bookmarkEnd w:id="46"/>
      <w:r>
        <w:rPr>
          <w:b/>
        </w:rPr>
        <w:t>Совместнаядеятельность:</w:t>
      </w:r>
      <w:r>
        <w:rPr>
          <w:b/>
          <w:spacing w:val="1"/>
        </w:rPr>
        <w:t xml:space="preserve"> </w:t>
      </w:r>
      <w:r>
        <w:t>пониматьииспользоватьпреимуществакоманднойииндивидуальнойработы</w:t>
      </w:r>
    </w:p>
    <w:p w:rsidR="00274355" w:rsidRDefault="00E56823">
      <w:pPr>
        <w:pStyle w:val="a3"/>
        <w:tabs>
          <w:tab w:val="left" w:pos="8718"/>
        </w:tabs>
        <w:spacing w:line="242" w:lineRule="auto"/>
        <w:ind w:right="995" w:firstLine="0"/>
        <w:jc w:val="left"/>
      </w:pPr>
      <w:r>
        <w:t>прирешениибиологическойпроблемы,обосновыватьнеобходимостьприменения</w:t>
      </w:r>
      <w:r>
        <w:tab/>
        <w:t>групповых</w:t>
      </w:r>
      <w:r>
        <w:rPr>
          <w:spacing w:val="-57"/>
        </w:rPr>
        <w:t xml:space="preserve"> </w:t>
      </w:r>
      <w:r>
        <w:t>форм</w:t>
      </w:r>
      <w:r>
        <w:rPr>
          <w:spacing w:val="-2"/>
        </w:rPr>
        <w:t xml:space="preserve"> </w:t>
      </w:r>
      <w:r>
        <w:t>взаимодействия</w:t>
      </w:r>
      <w:r>
        <w:rPr>
          <w:spacing w:val="-3"/>
        </w:rPr>
        <w:t xml:space="preserve"> </w:t>
      </w:r>
      <w:r>
        <w:t>при</w:t>
      </w:r>
      <w:r>
        <w:rPr>
          <w:spacing w:val="2"/>
        </w:rPr>
        <w:t xml:space="preserve"> </w:t>
      </w:r>
      <w:r>
        <w:t>решении</w:t>
      </w:r>
      <w:r>
        <w:rPr>
          <w:spacing w:val="-2"/>
        </w:rPr>
        <w:t xml:space="preserve"> </w:t>
      </w:r>
      <w:r>
        <w:t>учебной</w:t>
      </w:r>
      <w:r>
        <w:rPr>
          <w:spacing w:val="3"/>
        </w:rPr>
        <w:t xml:space="preserve"> </w:t>
      </w:r>
      <w:r>
        <w:t>задачи;</w:t>
      </w:r>
    </w:p>
    <w:p w:rsidR="00274355" w:rsidRDefault="00E56823">
      <w:pPr>
        <w:pStyle w:val="a3"/>
        <w:tabs>
          <w:tab w:val="left" w:pos="9705"/>
        </w:tabs>
        <w:spacing w:line="242" w:lineRule="auto"/>
        <w:ind w:right="992"/>
      </w:pPr>
      <w:r>
        <w:t>выбиратьтематикуиметодысовместныхдействийсучётомобщихинтересов</w:t>
      </w:r>
      <w:r>
        <w:tab/>
      </w:r>
      <w:r>
        <w:rPr>
          <w:spacing w:val="-3"/>
        </w:rPr>
        <w:t>и</w:t>
      </w:r>
      <w:r>
        <w:rPr>
          <w:spacing w:val="-58"/>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274355" w:rsidRDefault="00E56823">
      <w:pPr>
        <w:pStyle w:val="a3"/>
        <w:tabs>
          <w:tab w:val="left" w:pos="5762"/>
          <w:tab w:val="left" w:pos="8180"/>
          <w:tab w:val="left" w:pos="9061"/>
        </w:tabs>
        <w:ind w:right="993"/>
      </w:pPr>
      <w:r>
        <w:t>приниматьцелисовместнойдеятельности,</w:t>
      </w:r>
      <w:r>
        <w:tab/>
        <w:t>организовыватьи</w:t>
      </w:r>
      <w:r>
        <w:tab/>
      </w:r>
      <w:r>
        <w:rPr>
          <w:spacing w:val="-1"/>
        </w:rPr>
        <w:t>координировать</w:t>
      </w:r>
      <w:r>
        <w:rPr>
          <w:spacing w:val="-58"/>
        </w:rPr>
        <w:t xml:space="preserve"> </w:t>
      </w:r>
      <w:r>
        <w:t>действияпоеёдостижению:составлятьпландействий,распределятьролисучётом</w:t>
      </w:r>
      <w:r>
        <w:tab/>
      </w:r>
      <w:r>
        <w:rPr>
          <w:spacing w:val="-1"/>
        </w:rPr>
        <w:t>мнений</w:t>
      </w:r>
      <w:r>
        <w:rPr>
          <w:spacing w:val="-58"/>
        </w:rPr>
        <w:t xml:space="preserve"> </w:t>
      </w:r>
      <w:r>
        <w:t>участников,</w:t>
      </w:r>
      <w:r>
        <w:rPr>
          <w:spacing w:val="-2"/>
        </w:rPr>
        <w:t xml:space="preserve"> </w:t>
      </w:r>
      <w:r>
        <w:t>обсуждать</w:t>
      </w:r>
      <w:r>
        <w:rPr>
          <w:spacing w:val="3"/>
        </w:rPr>
        <w:t xml:space="preserve"> </w:t>
      </w:r>
      <w:r>
        <w:t>результаты</w:t>
      </w:r>
      <w:r>
        <w:rPr>
          <w:spacing w:val="4"/>
        </w:rPr>
        <w:t xml:space="preserve"> </w:t>
      </w:r>
      <w:r>
        <w:t>совместной</w:t>
      </w:r>
      <w:r>
        <w:rPr>
          <w:spacing w:val="-3"/>
        </w:rPr>
        <w:t xml:space="preserve"> </w:t>
      </w:r>
      <w:r>
        <w:t>работы;</w:t>
      </w:r>
    </w:p>
    <w:p w:rsidR="00274355" w:rsidRDefault="00E56823">
      <w:pPr>
        <w:pStyle w:val="a3"/>
        <w:spacing w:line="237" w:lineRule="auto"/>
        <w:ind w:right="990"/>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2"/>
        </w:rPr>
        <w:t xml:space="preserve"> </w:t>
      </w:r>
      <w:r>
        <w:t>критериям;</w:t>
      </w:r>
    </w:p>
    <w:p w:rsidR="00274355" w:rsidRDefault="00E56823">
      <w:pPr>
        <w:pStyle w:val="a3"/>
        <w:ind w:right="99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rsidR="00274355" w:rsidRDefault="00E56823">
      <w:pPr>
        <w:pStyle w:val="a3"/>
        <w:spacing w:line="237" w:lineRule="auto"/>
        <w:ind w:right="100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w:t>
      </w:r>
      <w:r>
        <w:rPr>
          <w:spacing w:val="-3"/>
        </w:rPr>
        <w:t xml:space="preserve"> </w:t>
      </w:r>
      <w:r>
        <w:t>творчество</w:t>
      </w:r>
      <w:r>
        <w:rPr>
          <w:spacing w:val="2"/>
        </w:rPr>
        <w:t xml:space="preserve"> </w:t>
      </w:r>
      <w:r>
        <w:t>и</w:t>
      </w:r>
      <w:r>
        <w:rPr>
          <w:spacing w:val="-2"/>
        </w:rPr>
        <w:t xml:space="preserve"> </w:t>
      </w:r>
      <w:r>
        <w:t>воображение,</w:t>
      </w:r>
      <w:r>
        <w:rPr>
          <w:spacing w:val="3"/>
        </w:rPr>
        <w:t xml:space="preserve"> </w:t>
      </w:r>
      <w:r>
        <w:t>быть</w:t>
      </w:r>
      <w:r>
        <w:rPr>
          <w:spacing w:val="-1"/>
        </w:rPr>
        <w:t xml:space="preserve"> </w:t>
      </w:r>
      <w:r>
        <w:t>инициативным.</w:t>
      </w:r>
    </w:p>
    <w:p w:rsidR="00274355" w:rsidRDefault="00274355">
      <w:pPr>
        <w:pStyle w:val="a3"/>
        <w:spacing w:before="2"/>
        <w:ind w:left="0" w:firstLine="0"/>
        <w:jc w:val="left"/>
      </w:pPr>
    </w:p>
    <w:p w:rsidR="00274355" w:rsidRDefault="00E56823">
      <w:pPr>
        <w:pStyle w:val="1"/>
        <w:spacing w:before="1" w:line="242" w:lineRule="auto"/>
        <w:ind w:right="3923"/>
        <w:jc w:val="left"/>
      </w:pPr>
      <w:bookmarkStart w:id="47" w:name="Регулятивныеуниверсальныеучебныедействия"/>
      <w:bookmarkEnd w:id="47"/>
      <w:r>
        <w:rPr>
          <w:spacing w:val="-1"/>
        </w:rPr>
        <w:t>Регулятивныеуниверсальныеучебныедействия</w:t>
      </w:r>
      <w:r>
        <w:rPr>
          <w:spacing w:val="-57"/>
        </w:rPr>
        <w:t xml:space="preserve"> </w:t>
      </w:r>
      <w:bookmarkStart w:id="48" w:name="Самоорганизация:"/>
      <w:bookmarkEnd w:id="48"/>
      <w:r>
        <w:t>Самоорганизация:</w:t>
      </w:r>
    </w:p>
    <w:p w:rsidR="00274355" w:rsidRDefault="00E56823">
      <w:pPr>
        <w:pStyle w:val="a3"/>
        <w:spacing w:line="242" w:lineRule="auto"/>
        <w:ind w:right="1000"/>
      </w:pPr>
      <w:r>
        <w:t>использоватьбиологическиезнаниядлявыявленияпроблемиихрешения в жизненных и</w:t>
      </w:r>
      <w:r>
        <w:rPr>
          <w:spacing w:val="1"/>
        </w:rPr>
        <w:t xml:space="preserve"> </w:t>
      </w:r>
      <w:r>
        <w:t>учебных</w:t>
      </w:r>
      <w:r>
        <w:rPr>
          <w:spacing w:val="-4"/>
        </w:rPr>
        <w:t xml:space="preserve"> </w:t>
      </w:r>
      <w:r>
        <w:t>ситуациях;</w:t>
      </w:r>
    </w:p>
    <w:p w:rsidR="00274355" w:rsidRDefault="00E56823">
      <w:pPr>
        <w:pStyle w:val="a3"/>
        <w:ind w:right="993"/>
      </w:pPr>
      <w:r>
        <w:t>выбирать</w:t>
      </w:r>
      <w:r>
        <w:rPr>
          <w:spacing w:val="1"/>
        </w:rPr>
        <w:t xml:space="preserve"> </w:t>
      </w:r>
      <w:r>
        <w:t>наосновебиологическихзнаний</w:t>
      </w:r>
      <w:r>
        <w:rPr>
          <w:spacing w:val="1"/>
        </w:rPr>
        <w:t xml:space="preserve"> </w:t>
      </w:r>
      <w:r>
        <w:t>целевыеи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 здоровью</w:t>
      </w:r>
      <w:r>
        <w:rPr>
          <w:spacing w:val="1"/>
        </w:rPr>
        <w:t xml:space="preserve"> </w:t>
      </w:r>
      <w:r>
        <w:t>и</w:t>
      </w:r>
      <w:r>
        <w:rPr>
          <w:spacing w:val="1"/>
        </w:rPr>
        <w:t xml:space="preserve"> </w:t>
      </w:r>
      <w:r>
        <w:t>здоровью</w:t>
      </w:r>
      <w:r>
        <w:rPr>
          <w:spacing w:val="1"/>
        </w:rPr>
        <w:t xml:space="preserve"> </w:t>
      </w:r>
      <w:r>
        <w:t>окружающих;</w:t>
      </w:r>
    </w:p>
    <w:p w:rsidR="00274355" w:rsidRDefault="00E56823">
      <w:pPr>
        <w:pStyle w:val="a3"/>
        <w:ind w:right="99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jc w:val="left"/>
      </w:pPr>
      <w:r>
        <w:t>самостоятельно</w:t>
      </w:r>
      <w:r>
        <w:rPr>
          <w:spacing w:val="36"/>
        </w:rPr>
        <w:t xml:space="preserve"> </w:t>
      </w:r>
      <w:r>
        <w:t>составлять</w:t>
      </w:r>
      <w:r>
        <w:rPr>
          <w:spacing w:val="32"/>
        </w:rPr>
        <w:t xml:space="preserve"> </w:t>
      </w:r>
      <w:r>
        <w:t>план</w:t>
      </w:r>
      <w:r>
        <w:rPr>
          <w:spacing w:val="37"/>
        </w:rPr>
        <w:t xml:space="preserve"> </w:t>
      </w:r>
      <w:r>
        <w:t>решения</w:t>
      </w:r>
      <w:r>
        <w:rPr>
          <w:spacing w:val="31"/>
        </w:rPr>
        <w:t xml:space="preserve"> </w:t>
      </w:r>
      <w:r>
        <w:t>проблемы</w:t>
      </w:r>
      <w:r>
        <w:rPr>
          <w:spacing w:val="38"/>
        </w:rPr>
        <w:t xml:space="preserve"> </w:t>
      </w:r>
      <w:r>
        <w:t>с</w:t>
      </w:r>
      <w:r>
        <w:rPr>
          <w:spacing w:val="40"/>
        </w:rPr>
        <w:t xml:space="preserve"> </w:t>
      </w:r>
      <w:r>
        <w:t>учётом</w:t>
      </w:r>
      <w:r>
        <w:rPr>
          <w:spacing w:val="38"/>
        </w:rPr>
        <w:t xml:space="preserve"> </w:t>
      </w:r>
      <w:r>
        <w:t>имеющихся</w:t>
      </w:r>
      <w:r>
        <w:rPr>
          <w:spacing w:val="37"/>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before="4"/>
        <w:ind w:left="903" w:firstLine="0"/>
        <w:jc w:val="left"/>
      </w:pPr>
      <w:r>
        <w:t>даватьоценкуновымситуациям;</w:t>
      </w:r>
      <w:r>
        <w:rPr>
          <w:spacing w:val="1"/>
        </w:rPr>
        <w:t xml:space="preserve"> </w:t>
      </w:r>
      <w:r>
        <w:t>расширятьрамкиучебногопредметанаосновеличныхпредпочтений;</w:t>
      </w:r>
      <w:r>
        <w:rPr>
          <w:spacing w:val="1"/>
        </w:rPr>
        <w:t xml:space="preserve"> </w:t>
      </w:r>
      <w:r>
        <w:rPr>
          <w:spacing w:val="-1"/>
        </w:rPr>
        <w:t>делатьосознанныйвыбор,аргументироватьего,братьответственностьза</w:t>
      </w:r>
      <w:r>
        <w:t xml:space="preserve"> решение;</w:t>
      </w:r>
      <w:r>
        <w:rPr>
          <w:spacing w:val="-57"/>
        </w:rPr>
        <w:t xml:space="preserve"> </w:t>
      </w:r>
      <w:r>
        <w:t>оцениватьприобретённыйопыт;</w:t>
      </w:r>
    </w:p>
    <w:p w:rsidR="00274355" w:rsidRDefault="00E56823">
      <w:pPr>
        <w:pStyle w:val="a3"/>
        <w:spacing w:before="3" w:line="237" w:lineRule="auto"/>
        <w:ind w:right="982"/>
        <w:jc w:val="left"/>
      </w:pPr>
      <w:r>
        <w:t>способствовать</w:t>
      </w:r>
      <w:r>
        <w:rPr>
          <w:spacing w:val="28"/>
        </w:rPr>
        <w:t xml:space="preserve"> </w:t>
      </w:r>
      <w:r>
        <w:t>формированию</w:t>
      </w:r>
      <w:r>
        <w:rPr>
          <w:spacing w:val="30"/>
        </w:rPr>
        <w:t xml:space="preserve"> </w:t>
      </w:r>
      <w:r>
        <w:t>и</w:t>
      </w:r>
      <w:r>
        <w:rPr>
          <w:spacing w:val="28"/>
        </w:rPr>
        <w:t xml:space="preserve"> </w:t>
      </w:r>
      <w:r>
        <w:t>проявлению</w:t>
      </w:r>
      <w:r>
        <w:rPr>
          <w:spacing w:val="25"/>
        </w:rPr>
        <w:t xml:space="preserve"> </w:t>
      </w:r>
      <w:r>
        <w:t>широкой</w:t>
      </w:r>
      <w:r>
        <w:rPr>
          <w:spacing w:val="32"/>
        </w:rPr>
        <w:t xml:space="preserve"> </w:t>
      </w:r>
      <w:r>
        <w:t>эрудиции</w:t>
      </w:r>
      <w:r>
        <w:rPr>
          <w:spacing w:val="32"/>
        </w:rPr>
        <w:t xml:space="preserve"> </w:t>
      </w:r>
      <w:r>
        <w:t>в</w:t>
      </w:r>
      <w:r>
        <w:rPr>
          <w:spacing w:val="29"/>
        </w:rPr>
        <w:t xml:space="preserve"> </w:t>
      </w:r>
      <w:r>
        <w:t>разных</w:t>
      </w:r>
      <w:r>
        <w:rPr>
          <w:spacing w:val="26"/>
        </w:rPr>
        <w:t xml:space="preserve"> </w:t>
      </w:r>
      <w:r>
        <w:t>областях</w:t>
      </w:r>
      <w:r>
        <w:rPr>
          <w:spacing w:val="-57"/>
        </w:rPr>
        <w:t xml:space="preserve"> </w:t>
      </w:r>
      <w:r>
        <w:t>знаний,</w:t>
      </w:r>
      <w:r>
        <w:rPr>
          <w:spacing w:val="2"/>
        </w:rPr>
        <w:t xml:space="preserve"> </w:t>
      </w:r>
      <w:r>
        <w:t>постоянно</w:t>
      </w:r>
      <w:r>
        <w:rPr>
          <w:spacing w:val="1"/>
        </w:rPr>
        <w:t xml:space="preserve"> </w:t>
      </w:r>
      <w:r>
        <w:t>повышать</w:t>
      </w:r>
      <w:r>
        <w:rPr>
          <w:spacing w:val="-3"/>
        </w:rPr>
        <w:t xml:space="preserve"> </w:t>
      </w:r>
      <w:r>
        <w:t>свой</w:t>
      </w:r>
      <w:r>
        <w:rPr>
          <w:spacing w:val="-3"/>
        </w:rPr>
        <w:t xml:space="preserve"> </w:t>
      </w:r>
      <w:r>
        <w:t>образовательный</w:t>
      </w:r>
      <w:r>
        <w:rPr>
          <w:spacing w:val="-3"/>
        </w:rPr>
        <w:t xml:space="preserve"> </w:t>
      </w:r>
      <w:r>
        <w:t>и</w:t>
      </w:r>
      <w:r>
        <w:rPr>
          <w:spacing w:val="1"/>
        </w:rPr>
        <w:t xml:space="preserve"> </w:t>
      </w:r>
      <w:r>
        <w:t>культурный</w:t>
      </w:r>
      <w:r>
        <w:rPr>
          <w:spacing w:val="11"/>
        </w:rPr>
        <w:t xml:space="preserve"> </w:t>
      </w:r>
      <w:r>
        <w:t>уровень.</w:t>
      </w:r>
    </w:p>
    <w:p w:rsidR="00274355" w:rsidRDefault="00E56823">
      <w:pPr>
        <w:pStyle w:val="1"/>
        <w:spacing w:before="8" w:line="272" w:lineRule="exact"/>
        <w:jc w:val="left"/>
      </w:pPr>
      <w:bookmarkStart w:id="49" w:name="Самоконтроль:"/>
      <w:bookmarkEnd w:id="49"/>
      <w:r>
        <w:t>Самоконтроль:</w:t>
      </w:r>
    </w:p>
    <w:p w:rsidR="00274355" w:rsidRDefault="00E56823">
      <w:pPr>
        <w:pStyle w:val="a3"/>
        <w:spacing w:line="242" w:lineRule="auto"/>
        <w:ind w:right="98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274355" w:rsidRDefault="00E56823">
      <w:pPr>
        <w:pStyle w:val="a3"/>
        <w:ind w:right="99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w:t>
      </w:r>
      <w:r>
        <w:rPr>
          <w:spacing w:val="60"/>
        </w:rPr>
        <w:t xml:space="preserve"> </w:t>
      </w:r>
      <w:r>
        <w:t>рефлексии</w:t>
      </w:r>
      <w:r>
        <w:rPr>
          <w:spacing w:val="1"/>
        </w:rPr>
        <w:t xml:space="preserve"> </w:t>
      </w:r>
      <w:r>
        <w:t>для</w:t>
      </w:r>
      <w:r>
        <w:rPr>
          <w:spacing w:val="1"/>
        </w:rPr>
        <w:t xml:space="preserve"> </w:t>
      </w:r>
      <w:r>
        <w:t>оценки</w:t>
      </w:r>
      <w:r>
        <w:rPr>
          <w:spacing w:val="-2"/>
        </w:rPr>
        <w:t xml:space="preserve"> </w:t>
      </w:r>
      <w:r>
        <w:t>ситуации,</w:t>
      </w:r>
      <w:r>
        <w:rPr>
          <w:spacing w:val="4"/>
        </w:rPr>
        <w:t xml:space="preserve"> </w:t>
      </w:r>
      <w:r>
        <w:t>выбора</w:t>
      </w:r>
      <w:r>
        <w:rPr>
          <w:spacing w:val="-4"/>
        </w:rPr>
        <w:t xml:space="preserve"> </w:t>
      </w:r>
      <w:r>
        <w:t>верного</w:t>
      </w:r>
      <w:r>
        <w:rPr>
          <w:spacing w:val="7"/>
        </w:rPr>
        <w:t xml:space="preserve"> </w:t>
      </w:r>
      <w:r>
        <w:t>решения;</w:t>
      </w:r>
    </w:p>
    <w:p w:rsidR="00274355" w:rsidRDefault="00E56823">
      <w:pPr>
        <w:pStyle w:val="a3"/>
        <w:spacing w:line="237" w:lineRule="auto"/>
        <w:ind w:right="994"/>
      </w:pPr>
      <w:r>
        <w:t>уметь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своевременнопринимать</w:t>
      </w:r>
      <w:r>
        <w:rPr>
          <w:spacing w:val="1"/>
        </w:rPr>
        <w:t xml:space="preserve"> </w:t>
      </w:r>
      <w:r>
        <w:t>решения</w:t>
      </w:r>
      <w:r>
        <w:rPr>
          <w:spacing w:val="1"/>
        </w:rPr>
        <w:t xml:space="preserve"> </w:t>
      </w:r>
      <w:r>
        <w:t>поихснижению;</w:t>
      </w:r>
      <w:r>
        <w:rPr>
          <w:spacing w:val="1"/>
        </w:rPr>
        <w:t xml:space="preserve"> </w:t>
      </w:r>
      <w:r>
        <w:t>приниматьмотивыиаргументыдругихприанализерезультатовдеятельности.</w:t>
      </w:r>
    </w:p>
    <w:p w:rsidR="00274355" w:rsidRDefault="00E56823">
      <w:pPr>
        <w:pStyle w:val="1"/>
        <w:spacing w:before="5" w:line="272" w:lineRule="exact"/>
        <w:jc w:val="left"/>
      </w:pPr>
      <w:bookmarkStart w:id="50" w:name="Принятиесебяидругих:"/>
      <w:bookmarkEnd w:id="50"/>
      <w:r>
        <w:t>Принятиесебяидругих:</w:t>
      </w:r>
    </w:p>
    <w:p w:rsidR="00274355" w:rsidRDefault="00E56823">
      <w:pPr>
        <w:pStyle w:val="a3"/>
        <w:spacing w:line="242" w:lineRule="auto"/>
        <w:ind w:left="903" w:firstLine="0"/>
        <w:jc w:val="left"/>
      </w:pPr>
      <w:r>
        <w:t>приниматьсебя,понимаясвоинедостаткиидостоинства;</w:t>
      </w:r>
      <w:r>
        <w:rPr>
          <w:spacing w:val="1"/>
        </w:rPr>
        <w:t xml:space="preserve"> </w:t>
      </w:r>
      <w:r>
        <w:t>приниматьмотивыиаргументыдругихприанализерезультатовдеятельности;</w:t>
      </w:r>
      <w:r>
        <w:rPr>
          <w:spacing w:val="6"/>
        </w:rPr>
        <w:t xml:space="preserve"> </w:t>
      </w:r>
      <w:r>
        <w:t>признавать</w:t>
      </w:r>
    </w:p>
    <w:p w:rsidR="00274355" w:rsidRDefault="00E56823">
      <w:pPr>
        <w:pStyle w:val="a3"/>
        <w:spacing w:line="242" w:lineRule="auto"/>
        <w:ind w:left="903" w:right="2888" w:hanging="567"/>
        <w:jc w:val="left"/>
      </w:pPr>
      <w:r>
        <w:t>своё</w:t>
      </w:r>
      <w:r>
        <w:rPr>
          <w:spacing w:val="-5"/>
        </w:rPr>
        <w:t xml:space="preserve"> </w:t>
      </w:r>
      <w:r>
        <w:t>право</w:t>
      </w:r>
      <w:r>
        <w:rPr>
          <w:spacing w:val="2"/>
        </w:rPr>
        <w:t xml:space="preserve"> </w:t>
      </w:r>
      <w:r>
        <w:t>и</w:t>
      </w:r>
      <w:r>
        <w:rPr>
          <w:spacing w:val="2"/>
        </w:rPr>
        <w:t xml:space="preserve"> </w:t>
      </w:r>
      <w:r>
        <w:t>право</w:t>
      </w:r>
      <w:r>
        <w:rPr>
          <w:spacing w:val="6"/>
        </w:rPr>
        <w:t xml:space="preserve"> </w:t>
      </w:r>
      <w:r>
        <w:t>других</w:t>
      </w:r>
      <w:r>
        <w:rPr>
          <w:spacing w:val="-3"/>
        </w:rPr>
        <w:t xml:space="preserve"> </w:t>
      </w:r>
      <w:r>
        <w:t>на ошибки;</w:t>
      </w:r>
      <w:r>
        <w:rPr>
          <w:spacing w:val="1"/>
        </w:rPr>
        <w:t xml:space="preserve"> </w:t>
      </w:r>
      <w:r>
        <w:rPr>
          <w:spacing w:val="-1"/>
        </w:rPr>
        <w:t>развиватьспособностьпониматьмирспозициидругогочеловека.</w:t>
      </w:r>
    </w:p>
    <w:p w:rsidR="00274355" w:rsidRDefault="00274355">
      <w:pPr>
        <w:pStyle w:val="a3"/>
        <w:spacing w:before="4"/>
        <w:ind w:left="0" w:firstLine="0"/>
        <w:jc w:val="left"/>
        <w:rPr>
          <w:sz w:val="23"/>
        </w:rPr>
      </w:pPr>
    </w:p>
    <w:p w:rsidR="00274355" w:rsidRDefault="00E56823">
      <w:pPr>
        <w:pStyle w:val="1"/>
        <w:spacing w:line="272" w:lineRule="exact"/>
        <w:jc w:val="left"/>
      </w:pPr>
      <w:bookmarkStart w:id="51" w:name="ПРЕДМЕТНЫЕРЕЗУЛЬТАТЫ"/>
      <w:bookmarkEnd w:id="51"/>
      <w:r>
        <w:t>ПРЕДМЕТНЫЕРЕЗУЛЬТАТЫ</w:t>
      </w:r>
    </w:p>
    <w:p w:rsidR="00274355" w:rsidRDefault="00E56823">
      <w:pPr>
        <w:pStyle w:val="a3"/>
        <w:ind w:right="984"/>
      </w:pPr>
      <w:r>
        <w:t>Предметные результаты освоения программы СОО по биологии на базовом 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научные</w:t>
      </w:r>
      <w:r>
        <w:rPr>
          <w:spacing w:val="1"/>
        </w:rPr>
        <w:t xml:space="preserve"> </w:t>
      </w:r>
      <w:r>
        <w:t>знания,уменияиспособыдействийпоосвоению,интерпретации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 ситуациях, а также в реальных жизненных ситуациях, связанных с биологией. В</w:t>
      </w:r>
      <w:r>
        <w:rPr>
          <w:spacing w:val="1"/>
        </w:rPr>
        <w:t xml:space="preserve"> </w:t>
      </w:r>
      <w:r>
        <w:t>программе</w:t>
      </w:r>
      <w:r>
        <w:rPr>
          <w:spacing w:val="-5"/>
        </w:rPr>
        <w:t xml:space="preserve"> </w:t>
      </w:r>
      <w:r>
        <w:t>предметные</w:t>
      </w:r>
      <w:r>
        <w:rPr>
          <w:spacing w:val="-5"/>
        </w:rPr>
        <w:t xml:space="preserve"> </w:t>
      </w:r>
      <w:r>
        <w:t>результаты</w:t>
      </w:r>
      <w:r>
        <w:rPr>
          <w:spacing w:val="4"/>
        </w:rPr>
        <w:t xml:space="preserve"> </w:t>
      </w:r>
      <w:r>
        <w:t>представлены</w:t>
      </w:r>
      <w:r>
        <w:rPr>
          <w:spacing w:val="2"/>
        </w:rPr>
        <w:t xml:space="preserve"> </w:t>
      </w:r>
      <w:r>
        <w:t>по</w:t>
      </w:r>
      <w:r>
        <w:rPr>
          <w:spacing w:val="1"/>
        </w:rPr>
        <w:t xml:space="preserve"> </w:t>
      </w:r>
      <w:r>
        <w:t>годам</w:t>
      </w:r>
      <w:r>
        <w:rPr>
          <w:spacing w:val="-6"/>
        </w:rPr>
        <w:t xml:space="preserve"> </w:t>
      </w:r>
      <w:r>
        <w:t>обучения.</w:t>
      </w:r>
    </w:p>
    <w:p w:rsidR="00274355" w:rsidRDefault="00274355">
      <w:pPr>
        <w:pStyle w:val="a3"/>
        <w:spacing w:before="11"/>
        <w:ind w:left="0" w:firstLine="0"/>
        <w:jc w:val="left"/>
        <w:rPr>
          <w:sz w:val="23"/>
        </w:rPr>
      </w:pPr>
    </w:p>
    <w:p w:rsidR="00274355" w:rsidRDefault="00E56823">
      <w:pPr>
        <w:pStyle w:val="a3"/>
        <w:ind w:left="903" w:right="982" w:firstLine="0"/>
        <w:jc w:val="left"/>
      </w:pPr>
      <w:r>
        <w:rPr>
          <w:spacing w:val="-1"/>
        </w:rPr>
        <w:t>Предметныерезультатыосвоенияучебногопредмета«Биология»в</w:t>
      </w:r>
      <w:r>
        <w:rPr>
          <w:b/>
          <w:spacing w:val="-1"/>
        </w:rPr>
        <w:t>10</w:t>
      </w:r>
      <w:r>
        <w:rPr>
          <w:b/>
          <w:spacing w:val="18"/>
        </w:rPr>
        <w:t xml:space="preserve"> </w:t>
      </w:r>
      <w:r>
        <w:rPr>
          <w:b/>
        </w:rPr>
        <w:t>классе</w:t>
      </w:r>
      <w:r>
        <w:rPr>
          <w:b/>
          <w:spacing w:val="-57"/>
        </w:rPr>
        <w:t xml:space="preserve"> </w:t>
      </w:r>
      <w:r>
        <w:t>должныотражать:</w:t>
      </w:r>
      <w:r>
        <w:rPr>
          <w:spacing w:val="1"/>
        </w:rPr>
        <w:t xml:space="preserve"> </w:t>
      </w:r>
      <w:r>
        <w:t>сформированностьзнанийоместеиролибиологиивсистеменаучногознания</w:t>
      </w:r>
    </w:p>
    <w:p w:rsidR="00274355" w:rsidRDefault="00E56823">
      <w:pPr>
        <w:pStyle w:val="a3"/>
        <w:ind w:right="987" w:firstLine="0"/>
      </w:pPr>
      <w:r>
        <w:t>естественных 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 мира и</w:t>
      </w:r>
      <w:r>
        <w:rPr>
          <w:spacing w:val="1"/>
        </w:rPr>
        <w:t xml:space="preserve"> </w:t>
      </w:r>
      <w:r>
        <w:t>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биологоввразвитиебиологии,функциональнойграмотностичеловекадля решения жизненных</w:t>
      </w:r>
      <w:r>
        <w:rPr>
          <w:spacing w:val="1"/>
        </w:rPr>
        <w:t xml:space="preserve"> </w:t>
      </w:r>
      <w:r>
        <w:t>задач;</w:t>
      </w:r>
    </w:p>
    <w:p w:rsidR="00274355" w:rsidRDefault="00E56823">
      <w:pPr>
        <w:pStyle w:val="a3"/>
        <w:ind w:right="995"/>
      </w:pPr>
      <w:r>
        <w:t>умение раскрывать содержание биологических терминов и понятий: жизнь, 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3"/>
        </w:rPr>
        <w:t xml:space="preserve"> </w:t>
      </w:r>
      <w:r>
        <w:t>изменчивость,</w:t>
      </w:r>
      <w:r>
        <w:rPr>
          <w:spacing w:val="-1"/>
        </w:rPr>
        <w:t xml:space="preserve"> </w:t>
      </w:r>
      <w:r>
        <w:t>рост</w:t>
      </w:r>
      <w:r>
        <w:rPr>
          <w:spacing w:val="1"/>
        </w:rPr>
        <w:t xml:space="preserve"> </w:t>
      </w:r>
      <w:r>
        <w:t>и</w:t>
      </w:r>
      <w:r>
        <w:rPr>
          <w:spacing w:val="-2"/>
        </w:rPr>
        <w:t xml:space="preserve"> </w:t>
      </w:r>
      <w:r>
        <w:t>развитие;</w:t>
      </w:r>
    </w:p>
    <w:p w:rsidR="00274355" w:rsidRDefault="00E56823">
      <w:pPr>
        <w:pStyle w:val="a3"/>
        <w:spacing w:line="242" w:lineRule="auto"/>
        <w:ind w:right="991"/>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мутационная,центральнаядогмамолекулярнойбиологии),законы(Г.Менделя,</w:t>
      </w:r>
    </w:p>
    <w:p w:rsidR="00274355" w:rsidRDefault="00E56823">
      <w:pPr>
        <w:pStyle w:val="a3"/>
        <w:ind w:right="984"/>
      </w:pPr>
      <w:r>
        <w:t>Т.</w:t>
      </w:r>
      <w:r>
        <w:rPr>
          <w:spacing w:val="1"/>
        </w:rPr>
        <w:t xml:space="preserve"> </w:t>
      </w:r>
      <w:r>
        <w:t>Моргана,</w:t>
      </w:r>
      <w:r>
        <w:rPr>
          <w:spacing w:val="1"/>
        </w:rPr>
        <w:t xml:space="preserve"> </w:t>
      </w:r>
      <w:r>
        <w:t>Н.И.</w:t>
      </w:r>
      <w:r>
        <w:rPr>
          <w:spacing w:val="1"/>
        </w:rPr>
        <w:t xml:space="preserve"> </w:t>
      </w:r>
      <w:r>
        <w:t>Вавилова)</w:t>
      </w:r>
      <w:r>
        <w:rPr>
          <w:spacing w:val="1"/>
        </w:rPr>
        <w:t xml:space="preserve"> </w:t>
      </w:r>
      <w:r>
        <w:t>и</w:t>
      </w:r>
      <w:r>
        <w:rPr>
          <w:spacing w:val="1"/>
        </w:rPr>
        <w:t xml:space="preserve"> </w:t>
      </w:r>
      <w:r>
        <w:t>учения</w:t>
      </w:r>
      <w:r>
        <w:rPr>
          <w:spacing w:val="1"/>
        </w:rPr>
        <w:t xml:space="preserve"> </w:t>
      </w:r>
      <w:r>
        <w:t>(о</w:t>
      </w:r>
      <w:r>
        <w:rPr>
          <w:spacing w:val="1"/>
        </w:rPr>
        <w:t xml:space="preserve"> </w:t>
      </w:r>
      <w:r>
        <w:t>центрах многообразия и</w:t>
      </w:r>
      <w:r>
        <w:rPr>
          <w:spacing w:val="1"/>
        </w:rPr>
        <w:t xml:space="preserve"> </w:t>
      </w:r>
      <w:r>
        <w:t>происхождения</w:t>
      </w:r>
      <w:r>
        <w:rPr>
          <w:spacing w:val="1"/>
        </w:rPr>
        <w:t xml:space="preserve"> </w:t>
      </w:r>
      <w:r>
        <w:t>культурныхрастенийН.И.Вавилова),определятьграницыихприменимости</w:t>
      </w:r>
      <w:r>
        <w:rPr>
          <w:spacing w:val="1"/>
        </w:rPr>
        <w:t xml:space="preserve"> </w:t>
      </w:r>
      <w:r>
        <w:t>к</w:t>
      </w:r>
      <w:r>
        <w:rPr>
          <w:spacing w:val="61"/>
        </w:rPr>
        <w:t xml:space="preserve"> </w:t>
      </w:r>
      <w:r>
        <w:t>живым</w:t>
      </w:r>
      <w:r>
        <w:rPr>
          <w:spacing w:val="1"/>
        </w:rPr>
        <w:t xml:space="preserve"> </w:t>
      </w:r>
      <w:r>
        <w:t>системам;</w:t>
      </w:r>
    </w:p>
    <w:p w:rsidR="00274355" w:rsidRDefault="00E56823">
      <w:pPr>
        <w:pStyle w:val="a3"/>
        <w:tabs>
          <w:tab w:val="left" w:pos="4413"/>
          <w:tab w:val="left" w:pos="8560"/>
        </w:tabs>
        <w:ind w:right="988"/>
      </w:pPr>
      <w:r>
        <w:t>умениевладетьметодаминаучногопознаниявбиологии:наблюдение и описание 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 организация 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tab/>
        <w:t>полученных</w:t>
      </w:r>
      <w:r>
        <w:tab/>
      </w:r>
      <w:r>
        <w:rPr>
          <w:spacing w:val="-1"/>
        </w:rPr>
        <w:t>результатов,</w:t>
      </w:r>
      <w:r>
        <w:rPr>
          <w:spacing w:val="-58"/>
        </w:rPr>
        <w:t xml:space="preserve"> </w:t>
      </w:r>
      <w:r>
        <w:t>использованныхнаучныхпонятий,теорийизаконов,умениеделатьвыводы</w:t>
      </w:r>
      <w:r>
        <w:rPr>
          <w:spacing w:val="1"/>
        </w:rPr>
        <w:t xml:space="preserve"> </w:t>
      </w:r>
      <w:r>
        <w:t>на</w:t>
      </w:r>
      <w:r>
        <w:rPr>
          <w:spacing w:val="1"/>
        </w:rPr>
        <w:t xml:space="preserve"> </w:t>
      </w:r>
      <w:r>
        <w:t>основании</w:t>
      </w:r>
      <w:r>
        <w:rPr>
          <w:spacing w:val="1"/>
        </w:rPr>
        <w:t xml:space="preserve"> </w:t>
      </w:r>
      <w:r>
        <w:t>полученных</w:t>
      </w:r>
      <w:r>
        <w:rPr>
          <w:spacing w:val="-4"/>
        </w:rPr>
        <w:t xml:space="preserve"> </w:t>
      </w:r>
      <w:r>
        <w:t>результатов;</w:t>
      </w:r>
    </w:p>
    <w:p w:rsidR="00274355" w:rsidRDefault="00E56823">
      <w:pPr>
        <w:pStyle w:val="a3"/>
        <w:tabs>
          <w:tab w:val="left" w:pos="2980"/>
          <w:tab w:val="left" w:pos="5082"/>
          <w:tab w:val="left" w:pos="6483"/>
          <w:tab w:val="left" w:pos="8504"/>
        </w:tabs>
        <w:ind w:right="982"/>
      </w:pPr>
      <w:r>
        <w:t>умениевыделятьсущественныепризнакивирусов,клетокпрокариот</w:t>
      </w:r>
      <w:r>
        <w:rPr>
          <w:spacing w:val="1"/>
        </w:rPr>
        <w:t xml:space="preserve"> </w:t>
      </w:r>
      <w:r>
        <w:t>и</w:t>
      </w:r>
      <w:r>
        <w:rPr>
          <w:spacing w:val="1"/>
        </w:rPr>
        <w:t xml:space="preserve"> </w:t>
      </w:r>
      <w:r>
        <w:t>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w:t>
      </w:r>
      <w:r>
        <w:tab/>
        <w:t>энергии</w:t>
      </w:r>
      <w:r>
        <w:tab/>
        <w:t>в</w:t>
      </w:r>
      <w:r>
        <w:tab/>
        <w:t>клетке,</w:t>
      </w:r>
      <w:r>
        <w:tab/>
        <w:t>фотосинтеза,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6" w:firstLine="0"/>
      </w:pPr>
      <w:r>
        <w:t>пластическогоиэнергетическогообмена,хемосинтеза,митоза,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2"/>
        </w:rPr>
        <w:t xml:space="preserve"> </w:t>
      </w:r>
      <w:r>
        <w:t>индивидуального</w:t>
      </w:r>
      <w:r>
        <w:rPr>
          <w:spacing w:val="5"/>
        </w:rPr>
        <w:t xml:space="preserve"> </w:t>
      </w:r>
      <w:r>
        <w:t>развития</w:t>
      </w:r>
      <w:r>
        <w:rPr>
          <w:spacing w:val="-9"/>
        </w:rPr>
        <w:t xml:space="preserve"> </w:t>
      </w:r>
      <w:r>
        <w:t>организма</w:t>
      </w:r>
      <w:r>
        <w:rPr>
          <w:spacing w:val="3"/>
        </w:rPr>
        <w:t xml:space="preserve"> </w:t>
      </w:r>
      <w:r>
        <w:t>(онтогенез);</w:t>
      </w:r>
    </w:p>
    <w:p w:rsidR="00274355" w:rsidRDefault="00E56823">
      <w:pPr>
        <w:pStyle w:val="a3"/>
        <w:spacing w:before="4"/>
        <w:ind w:right="987"/>
      </w:pPr>
      <w:r>
        <w:t>умение применять полученные знания для объяснения</w:t>
      </w:r>
      <w:r>
        <w:rPr>
          <w:spacing w:val="1"/>
        </w:rPr>
        <w:t xml:space="preserve"> </w:t>
      </w:r>
      <w:r>
        <w:t>биологических процессов и</w:t>
      </w:r>
      <w:r>
        <w:rPr>
          <w:spacing w:val="1"/>
        </w:rPr>
        <w:t xml:space="preserve"> </w:t>
      </w:r>
      <w:r>
        <w:t>явлений,</w:t>
      </w:r>
      <w:r>
        <w:rPr>
          <w:spacing w:val="1"/>
        </w:rPr>
        <w:t xml:space="preserve"> </w:t>
      </w:r>
      <w:r>
        <w:t>для</w:t>
      </w:r>
      <w:r>
        <w:rPr>
          <w:spacing w:val="1"/>
        </w:rPr>
        <w:t xml:space="preserve"> </w:t>
      </w:r>
      <w:r>
        <w:t>принятия</w:t>
      </w:r>
      <w:r>
        <w:rPr>
          <w:spacing w:val="1"/>
        </w:rPr>
        <w:t xml:space="preserve"> </w:t>
      </w:r>
      <w:r>
        <w:t>практических</w:t>
      </w:r>
      <w:r>
        <w:rPr>
          <w:spacing w:val="1"/>
        </w:rPr>
        <w:t xml:space="preserve"> </w:t>
      </w:r>
      <w:r>
        <w:t>решений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rPr>
          <w:spacing w:val="-1"/>
        </w:rPr>
        <w:t>сцельюобеспечениябезопасностисвоегоздоровьяиздоровьяокружающихлюдей,</w:t>
      </w:r>
      <w:r>
        <w:t xml:space="preserve"> соблюдения</w:t>
      </w:r>
      <w:r>
        <w:rPr>
          <w:spacing w:val="-57"/>
        </w:rPr>
        <w:t xml:space="preserve"> </w:t>
      </w:r>
      <w:r>
        <w:t>норм грамотного поведения в окружающей природной среде, понимание 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w:t>
      </w:r>
      <w:r>
        <w:rPr>
          <w:spacing w:val="1"/>
        </w:rPr>
        <w:t xml:space="preserve"> </w:t>
      </w:r>
      <w:r>
        <w:t>биотехнологий</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274355" w:rsidRDefault="00E56823">
      <w:pPr>
        <w:pStyle w:val="a3"/>
        <w:spacing w:before="1"/>
        <w:ind w:right="983"/>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w:t>
      </w:r>
      <w:r>
        <w:rPr>
          <w:spacing w:val="1"/>
        </w:rPr>
        <w:t xml:space="preserve"> </w:t>
      </w:r>
      <w:r>
        <w:t>для</w:t>
      </w:r>
      <w:r>
        <w:rPr>
          <w:spacing w:val="1"/>
        </w:rPr>
        <w:t xml:space="preserve"> </w:t>
      </w:r>
      <w:r>
        <w:t>предсказания</w:t>
      </w:r>
      <w:r>
        <w:rPr>
          <w:spacing w:val="2"/>
        </w:rPr>
        <w:t xml:space="preserve"> </w:t>
      </w:r>
      <w:r>
        <w:t>наследования</w:t>
      </w:r>
      <w:r>
        <w:rPr>
          <w:spacing w:val="-4"/>
        </w:rPr>
        <w:t xml:space="preserve"> </w:t>
      </w:r>
      <w:r>
        <w:t>признаков</w:t>
      </w:r>
      <w:r>
        <w:rPr>
          <w:spacing w:val="3"/>
        </w:rPr>
        <w:t xml:space="preserve"> </w:t>
      </w:r>
      <w:r>
        <w:t>у</w:t>
      </w:r>
      <w:r>
        <w:rPr>
          <w:spacing w:val="-8"/>
        </w:rPr>
        <w:t xml:space="preserve"> </w:t>
      </w:r>
      <w:r>
        <w:t>организмов;</w:t>
      </w:r>
    </w:p>
    <w:p w:rsidR="00274355" w:rsidRDefault="00E56823">
      <w:pPr>
        <w:pStyle w:val="a3"/>
        <w:spacing w:line="242" w:lineRule="auto"/>
        <w:ind w:right="99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 с</w:t>
      </w:r>
      <w:r>
        <w:rPr>
          <w:spacing w:val="1"/>
        </w:rPr>
        <w:t xml:space="preserve"> </w:t>
      </w:r>
      <w:r>
        <w:t>учебным</w:t>
      </w:r>
      <w:r>
        <w:rPr>
          <w:spacing w:val="3"/>
        </w:rPr>
        <w:t xml:space="preserve"> </w:t>
      </w:r>
      <w:r>
        <w:t>и</w:t>
      </w:r>
      <w:r>
        <w:rPr>
          <w:spacing w:val="-3"/>
        </w:rPr>
        <w:t xml:space="preserve"> </w:t>
      </w:r>
      <w:r>
        <w:t>лабораторным</w:t>
      </w:r>
      <w:r>
        <w:rPr>
          <w:spacing w:val="-6"/>
        </w:rPr>
        <w:t xml:space="preserve"> </w:t>
      </w:r>
      <w:r>
        <w:t>оборудованием;</w:t>
      </w:r>
    </w:p>
    <w:p w:rsidR="00274355" w:rsidRDefault="00E56823">
      <w:pPr>
        <w:pStyle w:val="a3"/>
        <w:ind w:right="990"/>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 информации, научно-популярные материалы), этические аспекты современных</w:t>
      </w:r>
      <w:r>
        <w:rPr>
          <w:spacing w:val="1"/>
        </w:rPr>
        <w:t xml:space="preserve"> </w:t>
      </w:r>
      <w:r>
        <w:t>исследований</w:t>
      </w:r>
      <w:r>
        <w:rPr>
          <w:spacing w:val="-3"/>
        </w:rPr>
        <w:t xml:space="preserve"> </w:t>
      </w:r>
      <w:r>
        <w:t>в</w:t>
      </w:r>
      <w:r>
        <w:rPr>
          <w:spacing w:val="-2"/>
        </w:rPr>
        <w:t xml:space="preserve"> </w:t>
      </w:r>
      <w:r>
        <w:t>биологии,</w:t>
      </w:r>
      <w:r>
        <w:rPr>
          <w:spacing w:val="-2"/>
        </w:rPr>
        <w:t xml:space="preserve"> </w:t>
      </w:r>
      <w:r>
        <w:t>медицине,</w:t>
      </w:r>
      <w:r>
        <w:rPr>
          <w:spacing w:val="10"/>
        </w:rPr>
        <w:t xml:space="preserve"> </w:t>
      </w:r>
      <w:r>
        <w:t>биотехнологии;</w:t>
      </w:r>
    </w:p>
    <w:p w:rsidR="00274355" w:rsidRDefault="00E56823">
      <w:pPr>
        <w:pStyle w:val="a3"/>
        <w:ind w:right="987"/>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1"/>
        </w:rPr>
        <w:t xml:space="preserve"> </w:t>
      </w:r>
      <w:r>
        <w:t>понятийный</w:t>
      </w:r>
      <w:r>
        <w:rPr>
          <w:spacing w:val="-3"/>
        </w:rPr>
        <w:t xml:space="preserve"> </w:t>
      </w:r>
      <w:r>
        <w:t>аппарат</w:t>
      </w:r>
      <w:r>
        <w:rPr>
          <w:spacing w:val="2"/>
        </w:rPr>
        <w:t xml:space="preserve"> </w:t>
      </w:r>
      <w:r>
        <w:t>биологии.</w:t>
      </w:r>
    </w:p>
    <w:p w:rsidR="00274355" w:rsidRDefault="00274355">
      <w:pPr>
        <w:pStyle w:val="a3"/>
        <w:spacing w:before="4"/>
        <w:ind w:left="0" w:firstLine="0"/>
        <w:jc w:val="left"/>
        <w:rPr>
          <w:sz w:val="23"/>
        </w:rPr>
      </w:pPr>
    </w:p>
    <w:p w:rsidR="00274355" w:rsidRDefault="00E56823">
      <w:pPr>
        <w:pStyle w:val="a3"/>
        <w:spacing w:line="242" w:lineRule="auto"/>
        <w:ind w:right="982"/>
        <w:jc w:val="left"/>
      </w:pPr>
      <w:r>
        <w:t>Предметныерезультатыосвоенияучебногопредмета«Биология»</w:t>
      </w:r>
      <w:r>
        <w:rPr>
          <w:spacing w:val="1"/>
        </w:rPr>
        <w:t xml:space="preserve"> </w:t>
      </w:r>
      <w:r>
        <w:t>в</w:t>
      </w:r>
      <w:r>
        <w:rPr>
          <w:spacing w:val="1"/>
        </w:rPr>
        <w:t xml:space="preserve"> </w:t>
      </w:r>
      <w:r>
        <w:rPr>
          <w:b/>
        </w:rPr>
        <w:t>11</w:t>
      </w:r>
      <w:r>
        <w:rPr>
          <w:b/>
          <w:spacing w:val="1"/>
        </w:rPr>
        <w:t xml:space="preserve"> </w:t>
      </w:r>
      <w:r>
        <w:rPr>
          <w:b/>
        </w:rPr>
        <w:t>классе</w:t>
      </w:r>
      <w:r>
        <w:rPr>
          <w:b/>
          <w:spacing w:val="1"/>
        </w:rPr>
        <w:t xml:space="preserve"> </w:t>
      </w:r>
      <w:r>
        <w:t>должны</w:t>
      </w:r>
      <w:r>
        <w:rPr>
          <w:spacing w:val="-57"/>
        </w:rPr>
        <w:t xml:space="preserve"> </w:t>
      </w:r>
      <w:r>
        <w:t>отражать:</w:t>
      </w:r>
    </w:p>
    <w:p w:rsidR="00274355" w:rsidRDefault="00E56823">
      <w:pPr>
        <w:pStyle w:val="a3"/>
        <w:tabs>
          <w:tab w:val="left" w:pos="1674"/>
          <w:tab w:val="left" w:pos="3663"/>
          <w:tab w:val="left" w:pos="4177"/>
          <w:tab w:val="left" w:pos="5256"/>
          <w:tab w:val="left" w:pos="6829"/>
          <w:tab w:val="left" w:pos="7352"/>
          <w:tab w:val="left" w:pos="8992"/>
        </w:tabs>
        <w:ind w:right="987"/>
        <w:jc w:val="left"/>
      </w:pPr>
      <w:r>
        <w:t>сформированностьзнанийоместеиролибиологиивсистеменаучногознания</w:t>
      </w:r>
      <w:r>
        <w:rPr>
          <w:spacing w:val="1"/>
        </w:rPr>
        <w:t xml:space="preserve"> </w:t>
      </w:r>
      <w:r>
        <w:t>естественных</w:t>
      </w:r>
      <w:r>
        <w:rPr>
          <w:spacing w:val="50"/>
        </w:rPr>
        <w:t xml:space="preserve"> </w:t>
      </w:r>
      <w:r>
        <w:t>наук,</w:t>
      </w:r>
      <w:r>
        <w:rPr>
          <w:spacing w:val="57"/>
        </w:rPr>
        <w:t xml:space="preserve"> </w:t>
      </w:r>
      <w:r>
        <w:t>в</w:t>
      </w:r>
      <w:r>
        <w:rPr>
          <w:spacing w:val="57"/>
        </w:rPr>
        <w:t xml:space="preserve"> </w:t>
      </w:r>
      <w:r>
        <w:t>формировании</w:t>
      </w:r>
      <w:r>
        <w:rPr>
          <w:spacing w:val="56"/>
        </w:rPr>
        <w:t xml:space="preserve"> </w:t>
      </w:r>
      <w:r>
        <w:t>современной</w:t>
      </w:r>
      <w:r>
        <w:rPr>
          <w:spacing w:val="57"/>
        </w:rPr>
        <w:t xml:space="preserve"> </w:t>
      </w:r>
      <w:r>
        <w:t>естественно-научной</w:t>
      </w:r>
      <w:r>
        <w:rPr>
          <w:spacing w:val="56"/>
        </w:rPr>
        <w:t xml:space="preserve"> </w:t>
      </w:r>
      <w:r>
        <w:t>картины</w:t>
      </w:r>
      <w:r>
        <w:rPr>
          <w:spacing w:val="52"/>
        </w:rPr>
        <w:t xml:space="preserve"> </w:t>
      </w:r>
      <w:r>
        <w:t>мира</w:t>
      </w:r>
      <w:r>
        <w:rPr>
          <w:spacing w:val="51"/>
        </w:rPr>
        <w:t xml:space="preserve"> </w:t>
      </w:r>
      <w:r>
        <w:t>и</w:t>
      </w:r>
      <w:r>
        <w:rPr>
          <w:spacing w:val="-57"/>
        </w:rPr>
        <w:t xml:space="preserve"> </w:t>
      </w:r>
      <w:r>
        <w:t>научного</w:t>
      </w:r>
      <w:r>
        <w:tab/>
        <w:t>мировоззрения,</w:t>
      </w:r>
      <w:r>
        <w:tab/>
        <w:t>о</w:t>
      </w:r>
      <w:r>
        <w:tab/>
        <w:t>вкладе</w:t>
      </w:r>
      <w:r>
        <w:tab/>
        <w:t>российских</w:t>
      </w:r>
      <w:r>
        <w:tab/>
        <w:t>и</w:t>
      </w:r>
      <w:r>
        <w:tab/>
        <w:t>зарубежных</w:t>
      </w:r>
      <w:r>
        <w:tab/>
        <w:t>учёных-</w:t>
      </w:r>
      <w:r>
        <w:rPr>
          <w:spacing w:val="-57"/>
        </w:rPr>
        <w:t xml:space="preserve"> </w:t>
      </w:r>
      <w:r>
        <w:t>биологоввразвитиебиологии,функциональнойграмотностичеловекадля</w:t>
      </w:r>
      <w:r>
        <w:rPr>
          <w:spacing w:val="14"/>
        </w:rPr>
        <w:t xml:space="preserve"> </w:t>
      </w:r>
      <w:r>
        <w:t>решения</w:t>
      </w:r>
      <w:r>
        <w:rPr>
          <w:spacing w:val="10"/>
        </w:rPr>
        <w:t xml:space="preserve"> </w:t>
      </w:r>
      <w:r>
        <w:t>жизненных</w:t>
      </w:r>
      <w:r>
        <w:rPr>
          <w:spacing w:val="-57"/>
        </w:rPr>
        <w:t xml:space="preserve"> </w:t>
      </w:r>
      <w:r>
        <w:t>задач;</w:t>
      </w:r>
    </w:p>
    <w:p w:rsidR="00274355" w:rsidRDefault="00E56823">
      <w:pPr>
        <w:pStyle w:val="a3"/>
        <w:ind w:right="997"/>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57"/>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3"/>
        </w:rPr>
        <w:t xml:space="preserve"> </w:t>
      </w:r>
      <w:r>
        <w:t>цепи</w:t>
      </w:r>
      <w:r>
        <w:rPr>
          <w:spacing w:val="-3"/>
        </w:rPr>
        <w:t xml:space="preserve"> </w:t>
      </w:r>
      <w:r>
        <w:t>питания,</w:t>
      </w:r>
      <w:r>
        <w:rPr>
          <w:spacing w:val="2"/>
        </w:rPr>
        <w:t xml:space="preserve"> </w:t>
      </w:r>
      <w:r>
        <w:t>экологическая</w:t>
      </w:r>
      <w:r>
        <w:rPr>
          <w:spacing w:val="7"/>
        </w:rPr>
        <w:t xml:space="preserve"> </w:t>
      </w:r>
      <w:r>
        <w:t>пирамида,</w:t>
      </w:r>
      <w:r>
        <w:rPr>
          <w:spacing w:val="2"/>
        </w:rPr>
        <w:t xml:space="preserve"> </w:t>
      </w:r>
      <w:r>
        <w:t>биогеоценоз,</w:t>
      </w:r>
      <w:r>
        <w:rPr>
          <w:spacing w:val="3"/>
        </w:rPr>
        <w:t xml:space="preserve"> </w:t>
      </w:r>
      <w:r>
        <w:t>биосфера;</w:t>
      </w:r>
    </w:p>
    <w:p w:rsidR="00274355" w:rsidRDefault="00E56823">
      <w:pPr>
        <w:pStyle w:val="a3"/>
        <w:ind w:right="995"/>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сходстваК.М.Бэра,чередованияглавныхнаправленийипутейэволюции</w:t>
      </w:r>
      <w:r>
        <w:rPr>
          <w:spacing w:val="1"/>
        </w:rPr>
        <w:t xml:space="preserve"> </w:t>
      </w:r>
      <w:r>
        <w:t>А.Н.</w:t>
      </w:r>
      <w:r>
        <w:rPr>
          <w:spacing w:val="1"/>
        </w:rPr>
        <w:t xml:space="preserve"> </w:t>
      </w:r>
      <w:r>
        <w:t>Северцова,</w:t>
      </w:r>
      <w:r>
        <w:rPr>
          <w:spacing w:val="1"/>
        </w:rPr>
        <w:t xml:space="preserve"> </w:t>
      </w:r>
      <w:r>
        <w:t>учения</w:t>
      </w:r>
      <w:r>
        <w:rPr>
          <w:spacing w:val="1"/>
        </w:rPr>
        <w:t xml:space="preserve"> </w:t>
      </w:r>
      <w:r>
        <w:t>о</w:t>
      </w:r>
      <w:r>
        <w:rPr>
          <w:spacing w:val="1"/>
        </w:rPr>
        <w:t xml:space="preserve"> </w:t>
      </w:r>
      <w:r>
        <w:t>биосфере В.И.</w:t>
      </w:r>
      <w:r>
        <w:rPr>
          <w:spacing w:val="1"/>
        </w:rPr>
        <w:t xml:space="preserve"> </w:t>
      </w:r>
      <w:r>
        <w:t>Вернадского), определять</w:t>
      </w:r>
      <w:r>
        <w:rPr>
          <w:spacing w:val="1"/>
        </w:rPr>
        <w:t xml:space="preserve"> </w:t>
      </w:r>
      <w:r>
        <w:t>границы</w:t>
      </w:r>
      <w:r>
        <w:rPr>
          <w:spacing w:val="1"/>
        </w:rPr>
        <w:t xml:space="preserve"> </w:t>
      </w:r>
      <w:r>
        <w:t>их применимости</w:t>
      </w:r>
      <w:r>
        <w:rPr>
          <w:spacing w:val="1"/>
        </w:rPr>
        <w:t xml:space="preserve"> </w:t>
      </w:r>
      <w:r>
        <w:t>к живым</w:t>
      </w:r>
      <w:r>
        <w:rPr>
          <w:spacing w:val="1"/>
        </w:rPr>
        <w:t xml:space="preserve"> </w:t>
      </w:r>
      <w:r>
        <w:t>системам;</w:t>
      </w:r>
    </w:p>
    <w:p w:rsidR="00274355" w:rsidRDefault="00E56823">
      <w:pPr>
        <w:pStyle w:val="a3"/>
        <w:tabs>
          <w:tab w:val="left" w:pos="4411"/>
          <w:tab w:val="left" w:pos="8557"/>
        </w:tabs>
        <w:ind w:right="990"/>
      </w:pPr>
      <w:r>
        <w:t>умениевладетьметодаминаучногопознаниявбиологии:наблюдение и описание 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 организация 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tab/>
        <w:t>полученных</w:t>
      </w:r>
      <w:r>
        <w:tab/>
      </w:r>
      <w:r>
        <w:rPr>
          <w:spacing w:val="-1"/>
        </w:rPr>
        <w:t>результатов,</w:t>
      </w:r>
      <w:r>
        <w:rPr>
          <w:spacing w:val="-58"/>
        </w:rPr>
        <w:t xml:space="preserve"> </w:t>
      </w:r>
      <w:r>
        <w:t>использованныхнаучныхпонятий,теорийизаконов,умениеделатьвыводы</w:t>
      </w:r>
      <w:r>
        <w:rPr>
          <w:spacing w:val="1"/>
        </w:rPr>
        <w:t xml:space="preserve"> </w:t>
      </w:r>
      <w:r>
        <w:t>на</w:t>
      </w:r>
      <w:r>
        <w:rPr>
          <w:spacing w:val="1"/>
        </w:rPr>
        <w:t xml:space="preserve"> </w:t>
      </w:r>
      <w:r>
        <w:t>основании</w:t>
      </w:r>
      <w:r>
        <w:rPr>
          <w:spacing w:val="1"/>
        </w:rPr>
        <w:t xml:space="preserve"> </w:t>
      </w:r>
      <w:r>
        <w:t>полученных</w:t>
      </w:r>
      <w:r>
        <w:rPr>
          <w:spacing w:val="-4"/>
        </w:rPr>
        <w:t xml:space="preserve"> </w:t>
      </w:r>
      <w:r>
        <w:t>результатов;</w:t>
      </w:r>
    </w:p>
    <w:p w:rsidR="00274355" w:rsidRDefault="00E56823">
      <w:pPr>
        <w:pStyle w:val="a3"/>
        <w:tabs>
          <w:tab w:val="left" w:pos="2260"/>
          <w:tab w:val="left" w:pos="6262"/>
          <w:tab w:val="left" w:pos="8387"/>
        </w:tabs>
        <w:ind w:right="987"/>
      </w:pPr>
      <w:r>
        <w:t>умение выделять существенные признаки строения биологических объектов: видов,</w:t>
      </w:r>
      <w:r>
        <w:rPr>
          <w:spacing w:val="1"/>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t>экосистем,</w:t>
      </w:r>
      <w:r>
        <w:rPr>
          <w:spacing w:val="1"/>
        </w:rPr>
        <w:t xml:space="preserve"> </w:t>
      </w:r>
      <w:r>
        <w:t>особенности</w:t>
      </w:r>
      <w:r>
        <w:tab/>
        <w:t xml:space="preserve">процессов:         </w:t>
      </w:r>
      <w:r>
        <w:rPr>
          <w:spacing w:val="21"/>
        </w:rPr>
        <w:t xml:space="preserve"> </w:t>
      </w:r>
      <w:r>
        <w:t>наследственной</w:t>
      </w:r>
      <w:r>
        <w:tab/>
        <w:t>изменчивости,</w:t>
      </w:r>
      <w:r>
        <w:tab/>
      </w:r>
      <w:r>
        <w:rPr>
          <w:spacing w:val="-1"/>
        </w:rPr>
        <w:t>естественного</w:t>
      </w:r>
      <w:r>
        <w:rPr>
          <w:spacing w:val="-57"/>
        </w:rPr>
        <w:t xml:space="preserve"> </w:t>
      </w:r>
      <w:r>
        <w:t>отбора,видообразования,приспособленностиорганизмов,действияэкологических</w:t>
      </w:r>
      <w:r>
        <w:rPr>
          <w:spacing w:val="1"/>
        </w:rPr>
        <w:t xml:space="preserve"> </w:t>
      </w:r>
      <w:r>
        <w:t>факторов</w:t>
      </w:r>
      <w:r>
        <w:rPr>
          <w:spacing w:val="-57"/>
        </w:rPr>
        <w:t xml:space="preserve"> </w:t>
      </w:r>
      <w:r>
        <w:t>на организмы, переноса веществ и потока энергии в экосистемах, антропогенныхизменений</w:t>
      </w:r>
      <w:r>
        <w:rPr>
          <w:spacing w:val="-57"/>
        </w:rPr>
        <w:t xml:space="preserve"> </w:t>
      </w:r>
      <w:r>
        <w:t>в</w:t>
      </w:r>
      <w:r>
        <w:rPr>
          <w:spacing w:val="1"/>
        </w:rPr>
        <w:t xml:space="preserve"> </w:t>
      </w:r>
      <w:r>
        <w:t>экосистемахсвоей</w:t>
      </w:r>
      <w:r>
        <w:rPr>
          <w:spacing w:val="1"/>
        </w:rPr>
        <w:t xml:space="preserve"> </w:t>
      </w:r>
      <w:r>
        <w:t>местности,</w:t>
      </w:r>
      <w:r>
        <w:rPr>
          <w:spacing w:val="1"/>
        </w:rPr>
        <w:t xml:space="preserve"> </w:t>
      </w:r>
      <w:r>
        <w:t>круговорота</w:t>
      </w:r>
      <w:r>
        <w:rPr>
          <w:spacing w:val="1"/>
        </w:rPr>
        <w:t xml:space="preserve"> </w:t>
      </w:r>
      <w:r>
        <w:t>веществи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274355" w:rsidRDefault="00E56823">
      <w:pPr>
        <w:pStyle w:val="a3"/>
        <w:ind w:right="988"/>
      </w:pPr>
      <w:r>
        <w:t>умение применять полученные знания для объяснения биологических процессов и</w:t>
      </w:r>
      <w:r>
        <w:rPr>
          <w:spacing w:val="1"/>
        </w:rPr>
        <w:t xml:space="preserve"> </w:t>
      </w:r>
      <w:r>
        <w:t>явлений,</w:t>
      </w:r>
      <w:r>
        <w:rPr>
          <w:spacing w:val="1"/>
        </w:rPr>
        <w:t xml:space="preserve"> </w:t>
      </w:r>
      <w:r>
        <w:t>для</w:t>
      </w:r>
      <w:r>
        <w:rPr>
          <w:spacing w:val="1"/>
        </w:rPr>
        <w:t xml:space="preserve"> </w:t>
      </w:r>
      <w:r>
        <w:t>принятия</w:t>
      </w:r>
      <w:r>
        <w:rPr>
          <w:spacing w:val="1"/>
        </w:rPr>
        <w:t xml:space="preserve"> </w:t>
      </w:r>
      <w:r>
        <w:t>практических</w:t>
      </w:r>
      <w:r>
        <w:rPr>
          <w:spacing w:val="1"/>
        </w:rPr>
        <w:t xml:space="preserve"> </w:t>
      </w:r>
      <w:r>
        <w:t>решений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rPr>
          <w:spacing w:val="-1"/>
        </w:rPr>
        <w:t>сцельюобеспечениябезопасностисвоегоздоровьяиздоровьяокружающихлюдей,</w:t>
      </w:r>
      <w:r>
        <w:t xml:space="preserve"> соблюдения</w:t>
      </w:r>
      <w:r>
        <w:rPr>
          <w:spacing w:val="-57"/>
        </w:rPr>
        <w:t xml:space="preserve"> </w:t>
      </w:r>
      <w:r>
        <w:t>норм грамотного</w:t>
      </w:r>
      <w:r>
        <w:rPr>
          <w:spacing w:val="1"/>
        </w:rPr>
        <w:t xml:space="preserve"> </w:t>
      </w:r>
      <w:r>
        <w:t>поведения в окружающей природной</w:t>
      </w:r>
      <w:r>
        <w:rPr>
          <w:spacing w:val="1"/>
        </w:rPr>
        <w:t xml:space="preserve"> </w:t>
      </w:r>
      <w:r>
        <w:t>среде, пониманиенеобходимости</w:t>
      </w:r>
      <w:r>
        <w:rPr>
          <w:spacing w:val="1"/>
        </w:rPr>
        <w:t xml:space="preserve"> </w:t>
      </w:r>
      <w:r>
        <w:t>использования</w:t>
      </w:r>
      <w:r>
        <w:rPr>
          <w:spacing w:val="29"/>
        </w:rPr>
        <w:t xml:space="preserve"> </w:t>
      </w:r>
      <w:r>
        <w:t>достижений</w:t>
      </w:r>
      <w:r>
        <w:rPr>
          <w:spacing w:val="25"/>
        </w:rPr>
        <w:t xml:space="preserve"> </w:t>
      </w:r>
      <w:r>
        <w:t>современной</w:t>
      </w:r>
      <w:r>
        <w:rPr>
          <w:spacing w:val="30"/>
        </w:rPr>
        <w:t xml:space="preserve"> </w:t>
      </w:r>
      <w:r>
        <w:t>биологии</w:t>
      </w:r>
      <w:r>
        <w:rPr>
          <w:spacing w:val="30"/>
        </w:rPr>
        <w:t xml:space="preserve"> </w:t>
      </w:r>
      <w:r>
        <w:t>для</w:t>
      </w:r>
      <w:r>
        <w:rPr>
          <w:spacing w:val="29"/>
        </w:rPr>
        <w:t xml:space="preserve"> </w:t>
      </w:r>
      <w:r>
        <w:t>рационального</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line="275" w:lineRule="exact"/>
        <w:ind w:firstLine="0"/>
        <w:jc w:val="left"/>
      </w:pPr>
      <w:r>
        <w:t>природопользования;</w:t>
      </w:r>
    </w:p>
    <w:p w:rsidR="00274355" w:rsidRDefault="00E56823">
      <w:pPr>
        <w:pStyle w:val="a3"/>
        <w:spacing w:line="242" w:lineRule="auto"/>
        <w:ind w:right="992"/>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1"/>
        </w:rPr>
        <w:t xml:space="preserve"> </w:t>
      </w:r>
      <w:r>
        <w:t>и</w:t>
      </w:r>
      <w:r>
        <w:rPr>
          <w:spacing w:val="3"/>
        </w:rPr>
        <w:t xml:space="preserve"> </w:t>
      </w:r>
      <w:r>
        <w:t>энергии</w:t>
      </w:r>
      <w:r>
        <w:rPr>
          <w:spacing w:val="-2"/>
        </w:rPr>
        <w:t xml:space="preserve"> </w:t>
      </w:r>
      <w:r>
        <w:t>в</w:t>
      </w:r>
      <w:r>
        <w:rPr>
          <w:spacing w:val="3"/>
        </w:rPr>
        <w:t xml:space="preserve"> </w:t>
      </w:r>
      <w:r>
        <w:t>экосистемах</w:t>
      </w:r>
      <w:r>
        <w:rPr>
          <w:spacing w:val="-4"/>
        </w:rPr>
        <w:t xml:space="preserve"> </w:t>
      </w:r>
      <w:r>
        <w:t>(цепи</w:t>
      </w:r>
      <w:r>
        <w:rPr>
          <w:spacing w:val="-2"/>
        </w:rPr>
        <w:t xml:space="preserve"> </w:t>
      </w:r>
      <w:r>
        <w:t>питания);</w:t>
      </w:r>
    </w:p>
    <w:p w:rsidR="00274355" w:rsidRDefault="00E56823">
      <w:pPr>
        <w:pStyle w:val="a3"/>
        <w:spacing w:line="242" w:lineRule="auto"/>
        <w:ind w:right="99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 с</w:t>
      </w:r>
      <w:r>
        <w:rPr>
          <w:spacing w:val="1"/>
        </w:rPr>
        <w:t xml:space="preserve"> </w:t>
      </w:r>
      <w:r>
        <w:t>учебным</w:t>
      </w:r>
      <w:r>
        <w:rPr>
          <w:spacing w:val="3"/>
        </w:rPr>
        <w:t xml:space="preserve"> </w:t>
      </w:r>
      <w:r>
        <w:t>и лабораторным</w:t>
      </w:r>
      <w:r>
        <w:rPr>
          <w:spacing w:val="-6"/>
        </w:rPr>
        <w:t xml:space="preserve"> </w:t>
      </w:r>
      <w:r>
        <w:t>оборудованием;</w:t>
      </w:r>
    </w:p>
    <w:p w:rsidR="00274355" w:rsidRDefault="00E56823">
      <w:pPr>
        <w:pStyle w:val="a3"/>
        <w:ind w:right="988"/>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274355" w:rsidRDefault="00E56823">
      <w:pPr>
        <w:pStyle w:val="a3"/>
        <w:ind w:right="996"/>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1"/>
        </w:rPr>
        <w:t xml:space="preserve"> </w:t>
      </w:r>
      <w:r>
        <w:t>понятийный</w:t>
      </w:r>
      <w:r>
        <w:rPr>
          <w:spacing w:val="-3"/>
        </w:rPr>
        <w:t xml:space="preserve"> </w:t>
      </w:r>
      <w:r>
        <w:t>аппарат</w:t>
      </w:r>
      <w:r>
        <w:rPr>
          <w:spacing w:val="2"/>
        </w:rPr>
        <w:t xml:space="preserve"> </w:t>
      </w:r>
      <w:r>
        <w:t>биологии.</w:t>
      </w:r>
    </w:p>
    <w:p w:rsidR="00274355" w:rsidRDefault="00E56823">
      <w:pPr>
        <w:pStyle w:val="1"/>
      </w:pPr>
      <w:r>
        <w:t>Тематическое</w:t>
      </w:r>
      <w:r>
        <w:rPr>
          <w:spacing w:val="-2"/>
        </w:rPr>
        <w:t xml:space="preserve"> </w:t>
      </w:r>
      <w:r>
        <w:t>планирование</w:t>
      </w:r>
    </w:p>
    <w:p w:rsidR="00274355" w:rsidRDefault="00274355">
      <w:pPr>
        <w:pStyle w:val="a3"/>
        <w:spacing w:before="8" w:after="1"/>
        <w:ind w:left="0" w:firstLine="0"/>
        <w:jc w:val="left"/>
        <w:rPr>
          <w:b/>
          <w:sz w:val="13"/>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6156"/>
        <w:gridCol w:w="1757"/>
      </w:tblGrid>
      <w:tr w:rsidR="00274355">
        <w:trPr>
          <w:trHeight w:val="729"/>
        </w:trPr>
        <w:tc>
          <w:tcPr>
            <w:tcW w:w="672" w:type="dxa"/>
          </w:tcPr>
          <w:p w:rsidR="00274355" w:rsidRDefault="00E56823">
            <w:pPr>
              <w:pStyle w:val="TableParagraph"/>
              <w:spacing w:line="242" w:lineRule="auto"/>
              <w:ind w:left="110" w:right="208"/>
              <w:rPr>
                <w:sz w:val="24"/>
              </w:rPr>
            </w:pPr>
            <w:r>
              <w:rPr>
                <w:sz w:val="24"/>
              </w:rPr>
              <w:t>№</w:t>
            </w:r>
            <w:r>
              <w:rPr>
                <w:spacing w:val="1"/>
                <w:sz w:val="24"/>
              </w:rPr>
              <w:t xml:space="preserve"> </w:t>
            </w:r>
            <w:r>
              <w:rPr>
                <w:sz w:val="24"/>
              </w:rPr>
              <w:t>п/п</w:t>
            </w:r>
          </w:p>
        </w:tc>
        <w:tc>
          <w:tcPr>
            <w:tcW w:w="6156" w:type="dxa"/>
          </w:tcPr>
          <w:p w:rsidR="00274355" w:rsidRDefault="00E56823">
            <w:pPr>
              <w:pStyle w:val="TableParagraph"/>
              <w:spacing w:line="268" w:lineRule="exact"/>
              <w:ind w:left="595"/>
              <w:rPr>
                <w:sz w:val="24"/>
              </w:rPr>
            </w:pPr>
            <w:r>
              <w:rPr>
                <w:sz w:val="24"/>
              </w:rPr>
              <w:t>Наименование</w:t>
            </w:r>
          </w:p>
          <w:p w:rsidR="00274355" w:rsidRDefault="00E56823">
            <w:pPr>
              <w:pStyle w:val="TableParagraph"/>
              <w:spacing w:before="2"/>
              <w:ind w:left="110"/>
              <w:rPr>
                <w:sz w:val="24"/>
              </w:rPr>
            </w:pPr>
            <w:r>
              <w:rPr>
                <w:sz w:val="24"/>
              </w:rPr>
              <w:t>разделов</w:t>
            </w:r>
            <w:r>
              <w:rPr>
                <w:spacing w:val="-4"/>
                <w:sz w:val="24"/>
              </w:rPr>
              <w:t xml:space="preserve"> </w:t>
            </w:r>
            <w:r>
              <w:rPr>
                <w:sz w:val="24"/>
              </w:rPr>
              <w:t>и тем</w:t>
            </w:r>
            <w:r>
              <w:rPr>
                <w:spacing w:val="-4"/>
                <w:sz w:val="24"/>
              </w:rPr>
              <w:t xml:space="preserve"> </w:t>
            </w:r>
            <w:r>
              <w:rPr>
                <w:sz w:val="24"/>
              </w:rPr>
              <w:t>учебногопредмета</w:t>
            </w:r>
          </w:p>
        </w:tc>
        <w:tc>
          <w:tcPr>
            <w:tcW w:w="1757" w:type="dxa"/>
          </w:tcPr>
          <w:p w:rsidR="00274355" w:rsidRDefault="00E56823">
            <w:pPr>
              <w:pStyle w:val="TableParagraph"/>
              <w:spacing w:line="242" w:lineRule="auto"/>
              <w:ind w:left="110" w:right="416"/>
              <w:rPr>
                <w:sz w:val="24"/>
              </w:rPr>
            </w:pPr>
            <w:r>
              <w:rPr>
                <w:sz w:val="24"/>
              </w:rPr>
              <w:t>Количество</w:t>
            </w:r>
            <w:r>
              <w:rPr>
                <w:spacing w:val="-58"/>
                <w:sz w:val="24"/>
              </w:rPr>
              <w:t xml:space="preserve"> </w:t>
            </w:r>
            <w:r>
              <w:rPr>
                <w:sz w:val="24"/>
              </w:rPr>
              <w:t>часов</w:t>
            </w:r>
          </w:p>
        </w:tc>
      </w:tr>
      <w:tr w:rsidR="00274355">
        <w:trPr>
          <w:trHeight w:val="277"/>
        </w:trPr>
        <w:tc>
          <w:tcPr>
            <w:tcW w:w="672" w:type="dxa"/>
          </w:tcPr>
          <w:p w:rsidR="00274355" w:rsidRDefault="00274355">
            <w:pPr>
              <w:pStyle w:val="TableParagraph"/>
              <w:rPr>
                <w:sz w:val="20"/>
              </w:rPr>
            </w:pPr>
          </w:p>
        </w:tc>
        <w:tc>
          <w:tcPr>
            <w:tcW w:w="6156" w:type="dxa"/>
          </w:tcPr>
          <w:p w:rsidR="00274355" w:rsidRDefault="00E56823">
            <w:pPr>
              <w:pStyle w:val="TableParagraph"/>
              <w:spacing w:line="258" w:lineRule="exact"/>
              <w:ind w:left="595"/>
              <w:rPr>
                <w:sz w:val="24"/>
              </w:rPr>
            </w:pPr>
            <w:r>
              <w:rPr>
                <w:sz w:val="24"/>
              </w:rPr>
              <w:t>10</w:t>
            </w:r>
            <w:r>
              <w:rPr>
                <w:spacing w:val="-7"/>
                <w:sz w:val="24"/>
              </w:rPr>
              <w:t xml:space="preserve"> </w:t>
            </w:r>
            <w:r>
              <w:rPr>
                <w:sz w:val="24"/>
              </w:rPr>
              <w:t>класс</w:t>
            </w:r>
          </w:p>
        </w:tc>
        <w:tc>
          <w:tcPr>
            <w:tcW w:w="1757" w:type="dxa"/>
          </w:tcPr>
          <w:p w:rsidR="00274355" w:rsidRDefault="00274355">
            <w:pPr>
              <w:pStyle w:val="TableParagraph"/>
              <w:rPr>
                <w:sz w:val="20"/>
              </w:rPr>
            </w:pPr>
          </w:p>
        </w:tc>
      </w:tr>
      <w:tr w:rsidR="00274355">
        <w:trPr>
          <w:trHeight w:val="273"/>
        </w:trPr>
        <w:tc>
          <w:tcPr>
            <w:tcW w:w="672" w:type="dxa"/>
          </w:tcPr>
          <w:p w:rsidR="00274355" w:rsidRDefault="00E56823">
            <w:pPr>
              <w:pStyle w:val="TableParagraph"/>
              <w:spacing w:line="253" w:lineRule="exact"/>
              <w:ind w:left="110"/>
              <w:rPr>
                <w:sz w:val="24"/>
              </w:rPr>
            </w:pPr>
            <w:r>
              <w:rPr>
                <w:sz w:val="24"/>
              </w:rPr>
              <w:t>1.</w:t>
            </w:r>
          </w:p>
        </w:tc>
        <w:tc>
          <w:tcPr>
            <w:tcW w:w="6156" w:type="dxa"/>
          </w:tcPr>
          <w:p w:rsidR="00274355" w:rsidRDefault="00E56823">
            <w:pPr>
              <w:pStyle w:val="TableParagraph"/>
              <w:spacing w:line="253" w:lineRule="exact"/>
              <w:ind w:left="110"/>
              <w:rPr>
                <w:sz w:val="24"/>
              </w:rPr>
            </w:pPr>
            <w:r>
              <w:rPr>
                <w:sz w:val="24"/>
              </w:rPr>
              <w:t>Тема1.Биологиякакнаука</w:t>
            </w:r>
          </w:p>
        </w:tc>
        <w:tc>
          <w:tcPr>
            <w:tcW w:w="1757" w:type="dxa"/>
          </w:tcPr>
          <w:p w:rsidR="00274355" w:rsidRDefault="00E56823">
            <w:pPr>
              <w:pStyle w:val="TableParagraph"/>
              <w:spacing w:line="253" w:lineRule="exact"/>
              <w:ind w:left="110"/>
              <w:rPr>
                <w:sz w:val="24"/>
              </w:rPr>
            </w:pPr>
            <w:r>
              <w:rPr>
                <w:sz w:val="24"/>
              </w:rPr>
              <w:t>2</w:t>
            </w:r>
          </w:p>
        </w:tc>
      </w:tr>
      <w:tr w:rsidR="00274355">
        <w:trPr>
          <w:trHeight w:val="278"/>
        </w:trPr>
        <w:tc>
          <w:tcPr>
            <w:tcW w:w="672" w:type="dxa"/>
          </w:tcPr>
          <w:p w:rsidR="00274355" w:rsidRDefault="00E56823">
            <w:pPr>
              <w:pStyle w:val="TableParagraph"/>
              <w:spacing w:line="258" w:lineRule="exact"/>
              <w:ind w:left="110"/>
              <w:rPr>
                <w:sz w:val="24"/>
              </w:rPr>
            </w:pPr>
            <w:r>
              <w:rPr>
                <w:sz w:val="24"/>
              </w:rPr>
              <w:t>2.</w:t>
            </w:r>
          </w:p>
        </w:tc>
        <w:tc>
          <w:tcPr>
            <w:tcW w:w="6156" w:type="dxa"/>
          </w:tcPr>
          <w:p w:rsidR="00274355" w:rsidRDefault="00E56823">
            <w:pPr>
              <w:pStyle w:val="TableParagraph"/>
              <w:spacing w:line="258" w:lineRule="exact"/>
              <w:ind w:left="173"/>
              <w:rPr>
                <w:sz w:val="24"/>
              </w:rPr>
            </w:pPr>
            <w:r>
              <w:rPr>
                <w:sz w:val="24"/>
              </w:rPr>
              <w:t>Тема2.Живыесистемыиихорганизация</w:t>
            </w:r>
          </w:p>
        </w:tc>
        <w:tc>
          <w:tcPr>
            <w:tcW w:w="1757" w:type="dxa"/>
          </w:tcPr>
          <w:p w:rsidR="00274355" w:rsidRDefault="00E56823">
            <w:pPr>
              <w:pStyle w:val="TableParagraph"/>
              <w:spacing w:line="258" w:lineRule="exact"/>
              <w:ind w:left="110"/>
              <w:rPr>
                <w:sz w:val="24"/>
              </w:rPr>
            </w:pPr>
            <w:r>
              <w:rPr>
                <w:sz w:val="24"/>
              </w:rPr>
              <w:t>1</w:t>
            </w:r>
          </w:p>
        </w:tc>
      </w:tr>
      <w:tr w:rsidR="00274355">
        <w:trPr>
          <w:trHeight w:val="278"/>
        </w:trPr>
        <w:tc>
          <w:tcPr>
            <w:tcW w:w="672" w:type="dxa"/>
          </w:tcPr>
          <w:p w:rsidR="00274355" w:rsidRDefault="00E56823">
            <w:pPr>
              <w:pStyle w:val="TableParagraph"/>
              <w:spacing w:line="258" w:lineRule="exact"/>
              <w:ind w:left="110"/>
              <w:rPr>
                <w:sz w:val="24"/>
              </w:rPr>
            </w:pPr>
            <w:r>
              <w:rPr>
                <w:sz w:val="24"/>
              </w:rPr>
              <w:t>3.</w:t>
            </w:r>
          </w:p>
        </w:tc>
        <w:tc>
          <w:tcPr>
            <w:tcW w:w="6156" w:type="dxa"/>
          </w:tcPr>
          <w:p w:rsidR="00274355" w:rsidRDefault="00E56823">
            <w:pPr>
              <w:pStyle w:val="TableParagraph"/>
              <w:spacing w:line="258" w:lineRule="exact"/>
              <w:ind w:left="110"/>
              <w:rPr>
                <w:sz w:val="24"/>
              </w:rPr>
            </w:pPr>
            <w:r>
              <w:rPr>
                <w:sz w:val="24"/>
              </w:rPr>
              <w:t>Тема3.Химическийсоставистроениеклетки</w:t>
            </w:r>
          </w:p>
        </w:tc>
        <w:tc>
          <w:tcPr>
            <w:tcW w:w="1757" w:type="dxa"/>
          </w:tcPr>
          <w:p w:rsidR="00274355" w:rsidRDefault="00E56823">
            <w:pPr>
              <w:pStyle w:val="TableParagraph"/>
              <w:spacing w:line="258" w:lineRule="exact"/>
              <w:ind w:left="110"/>
              <w:rPr>
                <w:sz w:val="24"/>
              </w:rPr>
            </w:pPr>
            <w:r>
              <w:rPr>
                <w:sz w:val="24"/>
              </w:rPr>
              <w:t>8</w:t>
            </w:r>
          </w:p>
        </w:tc>
      </w:tr>
      <w:tr w:rsidR="00274355">
        <w:trPr>
          <w:trHeight w:val="273"/>
        </w:trPr>
        <w:tc>
          <w:tcPr>
            <w:tcW w:w="672" w:type="dxa"/>
          </w:tcPr>
          <w:p w:rsidR="00274355" w:rsidRDefault="00E56823">
            <w:pPr>
              <w:pStyle w:val="TableParagraph"/>
              <w:spacing w:line="253" w:lineRule="exact"/>
              <w:ind w:left="110"/>
              <w:rPr>
                <w:sz w:val="24"/>
              </w:rPr>
            </w:pPr>
            <w:r>
              <w:rPr>
                <w:sz w:val="24"/>
              </w:rPr>
              <w:t>4.</w:t>
            </w:r>
          </w:p>
        </w:tc>
        <w:tc>
          <w:tcPr>
            <w:tcW w:w="6156" w:type="dxa"/>
          </w:tcPr>
          <w:p w:rsidR="00274355" w:rsidRDefault="00E56823">
            <w:pPr>
              <w:pStyle w:val="TableParagraph"/>
              <w:spacing w:line="253" w:lineRule="exact"/>
              <w:ind w:left="110"/>
              <w:rPr>
                <w:sz w:val="24"/>
              </w:rPr>
            </w:pPr>
            <w:r>
              <w:rPr>
                <w:sz w:val="24"/>
              </w:rPr>
              <w:t>Тема4.Жизнедеятельностьклетки</w:t>
            </w:r>
          </w:p>
        </w:tc>
        <w:tc>
          <w:tcPr>
            <w:tcW w:w="1757" w:type="dxa"/>
          </w:tcPr>
          <w:p w:rsidR="00274355" w:rsidRDefault="00E56823">
            <w:pPr>
              <w:pStyle w:val="TableParagraph"/>
              <w:spacing w:line="253" w:lineRule="exact"/>
              <w:ind w:left="110"/>
              <w:rPr>
                <w:sz w:val="24"/>
              </w:rPr>
            </w:pPr>
            <w:r>
              <w:rPr>
                <w:sz w:val="24"/>
              </w:rPr>
              <w:t>6</w:t>
            </w:r>
          </w:p>
        </w:tc>
      </w:tr>
      <w:tr w:rsidR="00274355">
        <w:trPr>
          <w:trHeight w:val="278"/>
        </w:trPr>
        <w:tc>
          <w:tcPr>
            <w:tcW w:w="672" w:type="dxa"/>
          </w:tcPr>
          <w:p w:rsidR="00274355" w:rsidRDefault="00E56823">
            <w:pPr>
              <w:pStyle w:val="TableParagraph"/>
              <w:spacing w:line="258" w:lineRule="exact"/>
              <w:ind w:left="110"/>
              <w:rPr>
                <w:sz w:val="24"/>
              </w:rPr>
            </w:pPr>
            <w:r>
              <w:rPr>
                <w:sz w:val="24"/>
              </w:rPr>
              <w:t>5.</w:t>
            </w:r>
          </w:p>
        </w:tc>
        <w:tc>
          <w:tcPr>
            <w:tcW w:w="6156" w:type="dxa"/>
          </w:tcPr>
          <w:p w:rsidR="00274355" w:rsidRDefault="00E56823">
            <w:pPr>
              <w:pStyle w:val="TableParagraph"/>
              <w:spacing w:line="258" w:lineRule="exact"/>
              <w:ind w:left="110"/>
              <w:rPr>
                <w:sz w:val="24"/>
              </w:rPr>
            </w:pPr>
            <w:r>
              <w:rPr>
                <w:sz w:val="24"/>
              </w:rPr>
              <w:t>Тема5.Размножениеииндивидуальноеразвитиеорганизмов</w:t>
            </w:r>
          </w:p>
        </w:tc>
        <w:tc>
          <w:tcPr>
            <w:tcW w:w="1757" w:type="dxa"/>
          </w:tcPr>
          <w:p w:rsidR="00274355" w:rsidRDefault="00E56823">
            <w:pPr>
              <w:pStyle w:val="TableParagraph"/>
              <w:spacing w:line="258" w:lineRule="exact"/>
              <w:ind w:left="110"/>
              <w:rPr>
                <w:sz w:val="24"/>
              </w:rPr>
            </w:pPr>
            <w:r>
              <w:rPr>
                <w:sz w:val="24"/>
              </w:rPr>
              <w:t>6</w:t>
            </w:r>
          </w:p>
        </w:tc>
      </w:tr>
      <w:tr w:rsidR="00274355">
        <w:trPr>
          <w:trHeight w:val="273"/>
        </w:trPr>
        <w:tc>
          <w:tcPr>
            <w:tcW w:w="672" w:type="dxa"/>
          </w:tcPr>
          <w:p w:rsidR="00274355" w:rsidRDefault="00E56823">
            <w:pPr>
              <w:pStyle w:val="TableParagraph"/>
              <w:spacing w:line="253" w:lineRule="exact"/>
              <w:ind w:left="110"/>
              <w:rPr>
                <w:sz w:val="24"/>
              </w:rPr>
            </w:pPr>
            <w:r>
              <w:rPr>
                <w:sz w:val="24"/>
              </w:rPr>
              <w:t>6.</w:t>
            </w:r>
          </w:p>
        </w:tc>
        <w:tc>
          <w:tcPr>
            <w:tcW w:w="6156" w:type="dxa"/>
          </w:tcPr>
          <w:p w:rsidR="00274355" w:rsidRDefault="00E56823">
            <w:pPr>
              <w:pStyle w:val="TableParagraph"/>
              <w:spacing w:line="253" w:lineRule="exact"/>
              <w:ind w:left="110"/>
              <w:rPr>
                <w:sz w:val="24"/>
              </w:rPr>
            </w:pPr>
            <w:r>
              <w:rPr>
                <w:sz w:val="24"/>
              </w:rPr>
              <w:t>Тема6.Наследственностьиизменчивость</w:t>
            </w:r>
            <w:r>
              <w:rPr>
                <w:spacing w:val="-14"/>
                <w:sz w:val="24"/>
              </w:rPr>
              <w:t xml:space="preserve"> </w:t>
            </w:r>
            <w:r>
              <w:rPr>
                <w:sz w:val="24"/>
              </w:rPr>
              <w:t>организмов</w:t>
            </w:r>
          </w:p>
        </w:tc>
        <w:tc>
          <w:tcPr>
            <w:tcW w:w="1757" w:type="dxa"/>
          </w:tcPr>
          <w:p w:rsidR="00274355" w:rsidRDefault="00E56823">
            <w:pPr>
              <w:pStyle w:val="TableParagraph"/>
              <w:spacing w:line="253" w:lineRule="exact"/>
              <w:ind w:left="110"/>
              <w:rPr>
                <w:sz w:val="24"/>
              </w:rPr>
            </w:pPr>
            <w:r>
              <w:rPr>
                <w:sz w:val="24"/>
              </w:rPr>
              <w:t>8</w:t>
            </w:r>
          </w:p>
        </w:tc>
      </w:tr>
      <w:tr w:rsidR="00274355">
        <w:trPr>
          <w:trHeight w:val="277"/>
        </w:trPr>
        <w:tc>
          <w:tcPr>
            <w:tcW w:w="672" w:type="dxa"/>
          </w:tcPr>
          <w:p w:rsidR="00274355" w:rsidRDefault="00E56823">
            <w:pPr>
              <w:pStyle w:val="TableParagraph"/>
              <w:spacing w:line="258" w:lineRule="exact"/>
              <w:ind w:left="110"/>
              <w:rPr>
                <w:sz w:val="24"/>
              </w:rPr>
            </w:pPr>
            <w:r>
              <w:rPr>
                <w:sz w:val="24"/>
              </w:rPr>
              <w:t>7.</w:t>
            </w:r>
          </w:p>
        </w:tc>
        <w:tc>
          <w:tcPr>
            <w:tcW w:w="6156" w:type="dxa"/>
          </w:tcPr>
          <w:p w:rsidR="00274355" w:rsidRDefault="00E56823">
            <w:pPr>
              <w:pStyle w:val="TableParagraph"/>
              <w:spacing w:line="258" w:lineRule="exact"/>
              <w:ind w:left="110"/>
              <w:rPr>
                <w:sz w:val="24"/>
              </w:rPr>
            </w:pPr>
            <w:r>
              <w:rPr>
                <w:sz w:val="24"/>
              </w:rPr>
              <w:t>Тема7.Селекцияорганизмов,основыбиотехнологии</w:t>
            </w:r>
          </w:p>
        </w:tc>
        <w:tc>
          <w:tcPr>
            <w:tcW w:w="1757" w:type="dxa"/>
          </w:tcPr>
          <w:p w:rsidR="00274355" w:rsidRDefault="00274355">
            <w:pPr>
              <w:pStyle w:val="TableParagraph"/>
              <w:rPr>
                <w:sz w:val="20"/>
              </w:rPr>
            </w:pPr>
          </w:p>
        </w:tc>
      </w:tr>
      <w:tr w:rsidR="00274355">
        <w:trPr>
          <w:trHeight w:val="277"/>
        </w:trPr>
        <w:tc>
          <w:tcPr>
            <w:tcW w:w="672" w:type="dxa"/>
          </w:tcPr>
          <w:p w:rsidR="00274355" w:rsidRDefault="00274355">
            <w:pPr>
              <w:pStyle w:val="TableParagraph"/>
              <w:rPr>
                <w:sz w:val="20"/>
              </w:rPr>
            </w:pPr>
          </w:p>
        </w:tc>
        <w:tc>
          <w:tcPr>
            <w:tcW w:w="6156" w:type="dxa"/>
          </w:tcPr>
          <w:p w:rsidR="00274355" w:rsidRDefault="00E56823">
            <w:pPr>
              <w:pStyle w:val="TableParagraph"/>
              <w:spacing w:line="258" w:lineRule="exact"/>
              <w:ind w:left="110"/>
              <w:rPr>
                <w:sz w:val="24"/>
              </w:rPr>
            </w:pPr>
            <w:r>
              <w:rPr>
                <w:sz w:val="24"/>
              </w:rPr>
              <w:t>Резерв</w:t>
            </w:r>
          </w:p>
        </w:tc>
        <w:tc>
          <w:tcPr>
            <w:tcW w:w="1757" w:type="dxa"/>
          </w:tcPr>
          <w:p w:rsidR="00274355" w:rsidRDefault="00E56823">
            <w:pPr>
              <w:pStyle w:val="TableParagraph"/>
              <w:spacing w:line="258" w:lineRule="exact"/>
              <w:ind w:left="110"/>
              <w:rPr>
                <w:sz w:val="24"/>
              </w:rPr>
            </w:pPr>
            <w:r>
              <w:rPr>
                <w:sz w:val="24"/>
              </w:rPr>
              <w:t>1</w:t>
            </w:r>
          </w:p>
        </w:tc>
      </w:tr>
      <w:tr w:rsidR="00274355">
        <w:trPr>
          <w:trHeight w:val="551"/>
        </w:trPr>
        <w:tc>
          <w:tcPr>
            <w:tcW w:w="672" w:type="dxa"/>
          </w:tcPr>
          <w:p w:rsidR="00274355" w:rsidRDefault="00274355">
            <w:pPr>
              <w:pStyle w:val="TableParagraph"/>
              <w:rPr>
                <w:sz w:val="24"/>
              </w:rPr>
            </w:pPr>
          </w:p>
        </w:tc>
        <w:tc>
          <w:tcPr>
            <w:tcW w:w="6156" w:type="dxa"/>
          </w:tcPr>
          <w:p w:rsidR="00274355" w:rsidRDefault="00E56823">
            <w:pPr>
              <w:pStyle w:val="TableParagraph"/>
              <w:spacing w:line="267" w:lineRule="exact"/>
              <w:ind w:left="221"/>
              <w:rPr>
                <w:sz w:val="24"/>
              </w:rPr>
            </w:pPr>
            <w:r>
              <w:rPr>
                <w:sz w:val="24"/>
              </w:rPr>
              <w:t>ОБЩЕЕКОЛИЧЕСТВО</w:t>
            </w:r>
          </w:p>
          <w:p w:rsidR="00274355" w:rsidRDefault="00E56823">
            <w:pPr>
              <w:pStyle w:val="TableParagraph"/>
              <w:spacing w:line="265" w:lineRule="exact"/>
              <w:ind w:left="221"/>
              <w:rPr>
                <w:sz w:val="24"/>
              </w:rPr>
            </w:pPr>
            <w:r>
              <w:rPr>
                <w:sz w:val="24"/>
              </w:rPr>
              <w:t>ЧАСОВПОПРОГРАММЕ</w:t>
            </w:r>
          </w:p>
        </w:tc>
        <w:tc>
          <w:tcPr>
            <w:tcW w:w="1757" w:type="dxa"/>
          </w:tcPr>
          <w:p w:rsidR="00274355" w:rsidRDefault="00E56823">
            <w:pPr>
              <w:pStyle w:val="TableParagraph"/>
              <w:spacing w:line="268" w:lineRule="exact"/>
              <w:ind w:right="736"/>
              <w:jc w:val="right"/>
              <w:rPr>
                <w:sz w:val="24"/>
              </w:rPr>
            </w:pPr>
            <w:r>
              <w:rPr>
                <w:sz w:val="24"/>
              </w:rPr>
              <w:t>34</w:t>
            </w:r>
          </w:p>
        </w:tc>
      </w:tr>
      <w:tr w:rsidR="00274355">
        <w:trPr>
          <w:trHeight w:val="273"/>
        </w:trPr>
        <w:tc>
          <w:tcPr>
            <w:tcW w:w="672" w:type="dxa"/>
          </w:tcPr>
          <w:p w:rsidR="00274355" w:rsidRDefault="00274355">
            <w:pPr>
              <w:pStyle w:val="TableParagraph"/>
              <w:rPr>
                <w:sz w:val="20"/>
              </w:rPr>
            </w:pPr>
          </w:p>
        </w:tc>
        <w:tc>
          <w:tcPr>
            <w:tcW w:w="6156" w:type="dxa"/>
          </w:tcPr>
          <w:p w:rsidR="00274355" w:rsidRDefault="00E56823">
            <w:pPr>
              <w:pStyle w:val="TableParagraph"/>
              <w:spacing w:line="254" w:lineRule="exact"/>
              <w:ind w:left="221"/>
              <w:rPr>
                <w:sz w:val="24"/>
              </w:rPr>
            </w:pPr>
            <w:r>
              <w:rPr>
                <w:sz w:val="24"/>
              </w:rPr>
              <w:t>11 класс</w:t>
            </w:r>
          </w:p>
        </w:tc>
        <w:tc>
          <w:tcPr>
            <w:tcW w:w="1757" w:type="dxa"/>
          </w:tcPr>
          <w:p w:rsidR="00274355" w:rsidRDefault="00274355">
            <w:pPr>
              <w:pStyle w:val="TableParagraph"/>
              <w:rPr>
                <w:sz w:val="20"/>
              </w:rPr>
            </w:pPr>
          </w:p>
        </w:tc>
      </w:tr>
      <w:tr w:rsidR="00274355">
        <w:trPr>
          <w:trHeight w:val="278"/>
        </w:trPr>
        <w:tc>
          <w:tcPr>
            <w:tcW w:w="672" w:type="dxa"/>
          </w:tcPr>
          <w:p w:rsidR="00274355" w:rsidRDefault="00E56823">
            <w:pPr>
              <w:pStyle w:val="TableParagraph"/>
              <w:spacing w:line="258" w:lineRule="exact"/>
              <w:ind w:right="9"/>
              <w:jc w:val="right"/>
              <w:rPr>
                <w:sz w:val="24"/>
              </w:rPr>
            </w:pPr>
            <w:r>
              <w:rPr>
                <w:sz w:val="24"/>
              </w:rPr>
              <w:t>1.</w:t>
            </w:r>
          </w:p>
        </w:tc>
        <w:tc>
          <w:tcPr>
            <w:tcW w:w="6156" w:type="dxa"/>
          </w:tcPr>
          <w:p w:rsidR="00274355" w:rsidRDefault="00E56823">
            <w:pPr>
              <w:pStyle w:val="TableParagraph"/>
              <w:spacing w:line="258" w:lineRule="exact"/>
              <w:ind w:left="221"/>
              <w:rPr>
                <w:sz w:val="24"/>
              </w:rPr>
            </w:pPr>
            <w:r>
              <w:rPr>
                <w:sz w:val="24"/>
              </w:rPr>
              <w:t>Тема1.Эволюционнаябиология</w:t>
            </w:r>
          </w:p>
        </w:tc>
        <w:tc>
          <w:tcPr>
            <w:tcW w:w="1757" w:type="dxa"/>
          </w:tcPr>
          <w:p w:rsidR="00274355" w:rsidRDefault="00E56823">
            <w:pPr>
              <w:pStyle w:val="TableParagraph"/>
              <w:spacing w:line="258" w:lineRule="exact"/>
              <w:ind w:right="68"/>
              <w:jc w:val="center"/>
              <w:rPr>
                <w:sz w:val="24"/>
              </w:rPr>
            </w:pPr>
            <w:r>
              <w:rPr>
                <w:sz w:val="24"/>
              </w:rPr>
              <w:t>9</w:t>
            </w:r>
          </w:p>
        </w:tc>
      </w:tr>
      <w:tr w:rsidR="00274355">
        <w:trPr>
          <w:trHeight w:val="273"/>
        </w:trPr>
        <w:tc>
          <w:tcPr>
            <w:tcW w:w="672" w:type="dxa"/>
          </w:tcPr>
          <w:p w:rsidR="00274355" w:rsidRDefault="00E56823">
            <w:pPr>
              <w:pStyle w:val="TableParagraph"/>
              <w:spacing w:line="253" w:lineRule="exact"/>
              <w:ind w:right="9"/>
              <w:jc w:val="right"/>
              <w:rPr>
                <w:sz w:val="24"/>
              </w:rPr>
            </w:pPr>
            <w:r>
              <w:rPr>
                <w:sz w:val="24"/>
              </w:rPr>
              <w:t>2.</w:t>
            </w:r>
          </w:p>
        </w:tc>
        <w:tc>
          <w:tcPr>
            <w:tcW w:w="6156" w:type="dxa"/>
          </w:tcPr>
          <w:p w:rsidR="00274355" w:rsidRDefault="00E56823">
            <w:pPr>
              <w:pStyle w:val="TableParagraph"/>
              <w:spacing w:line="253" w:lineRule="exact"/>
              <w:ind w:left="221"/>
              <w:rPr>
                <w:sz w:val="24"/>
              </w:rPr>
            </w:pPr>
            <w:r>
              <w:rPr>
                <w:sz w:val="24"/>
              </w:rPr>
              <w:t>Тема2.ВозникновениеиразвитиежизнинаЗемле</w:t>
            </w:r>
          </w:p>
        </w:tc>
        <w:tc>
          <w:tcPr>
            <w:tcW w:w="1757" w:type="dxa"/>
          </w:tcPr>
          <w:p w:rsidR="00274355" w:rsidRDefault="00E56823">
            <w:pPr>
              <w:pStyle w:val="TableParagraph"/>
              <w:spacing w:line="253" w:lineRule="exact"/>
              <w:ind w:right="68"/>
              <w:jc w:val="center"/>
              <w:rPr>
                <w:sz w:val="24"/>
              </w:rPr>
            </w:pPr>
            <w:r>
              <w:rPr>
                <w:sz w:val="24"/>
              </w:rPr>
              <w:t>9</w:t>
            </w:r>
          </w:p>
        </w:tc>
      </w:tr>
      <w:tr w:rsidR="00274355">
        <w:trPr>
          <w:trHeight w:val="278"/>
        </w:trPr>
        <w:tc>
          <w:tcPr>
            <w:tcW w:w="672" w:type="dxa"/>
          </w:tcPr>
          <w:p w:rsidR="00274355" w:rsidRDefault="00E56823">
            <w:pPr>
              <w:pStyle w:val="TableParagraph"/>
              <w:spacing w:line="258" w:lineRule="exact"/>
              <w:ind w:right="9"/>
              <w:jc w:val="right"/>
              <w:rPr>
                <w:sz w:val="24"/>
              </w:rPr>
            </w:pPr>
            <w:r>
              <w:rPr>
                <w:sz w:val="24"/>
              </w:rPr>
              <w:t>3.</w:t>
            </w:r>
          </w:p>
        </w:tc>
        <w:tc>
          <w:tcPr>
            <w:tcW w:w="6156" w:type="dxa"/>
          </w:tcPr>
          <w:p w:rsidR="00274355" w:rsidRDefault="00E56823">
            <w:pPr>
              <w:pStyle w:val="TableParagraph"/>
              <w:spacing w:line="258" w:lineRule="exact"/>
              <w:ind w:left="221"/>
              <w:rPr>
                <w:sz w:val="24"/>
              </w:rPr>
            </w:pPr>
            <w:r>
              <w:rPr>
                <w:sz w:val="24"/>
              </w:rPr>
              <w:t>Тема3.Организмыиокружающаясреда</w:t>
            </w:r>
          </w:p>
        </w:tc>
        <w:tc>
          <w:tcPr>
            <w:tcW w:w="1757" w:type="dxa"/>
          </w:tcPr>
          <w:p w:rsidR="00274355" w:rsidRDefault="00E56823">
            <w:pPr>
              <w:pStyle w:val="TableParagraph"/>
              <w:spacing w:line="258" w:lineRule="exact"/>
              <w:ind w:right="68"/>
              <w:jc w:val="center"/>
              <w:rPr>
                <w:sz w:val="24"/>
              </w:rPr>
            </w:pPr>
            <w:r>
              <w:rPr>
                <w:sz w:val="24"/>
              </w:rPr>
              <w:t>5</w:t>
            </w:r>
          </w:p>
        </w:tc>
      </w:tr>
      <w:tr w:rsidR="00274355">
        <w:trPr>
          <w:trHeight w:val="277"/>
        </w:trPr>
        <w:tc>
          <w:tcPr>
            <w:tcW w:w="672" w:type="dxa"/>
          </w:tcPr>
          <w:p w:rsidR="00274355" w:rsidRDefault="00E56823">
            <w:pPr>
              <w:pStyle w:val="TableParagraph"/>
              <w:spacing w:line="258" w:lineRule="exact"/>
              <w:ind w:right="9"/>
              <w:jc w:val="right"/>
              <w:rPr>
                <w:sz w:val="24"/>
              </w:rPr>
            </w:pPr>
            <w:r>
              <w:rPr>
                <w:sz w:val="24"/>
              </w:rPr>
              <w:t>4.</w:t>
            </w:r>
          </w:p>
        </w:tc>
        <w:tc>
          <w:tcPr>
            <w:tcW w:w="6156" w:type="dxa"/>
          </w:tcPr>
          <w:p w:rsidR="00274355" w:rsidRDefault="00E56823">
            <w:pPr>
              <w:pStyle w:val="TableParagraph"/>
              <w:spacing w:line="258" w:lineRule="exact"/>
              <w:ind w:left="221"/>
              <w:rPr>
                <w:sz w:val="24"/>
              </w:rPr>
            </w:pPr>
            <w:r>
              <w:rPr>
                <w:sz w:val="24"/>
              </w:rPr>
              <w:t>Тема4.Сообществаиэкологическиесистемы</w:t>
            </w:r>
          </w:p>
        </w:tc>
        <w:tc>
          <w:tcPr>
            <w:tcW w:w="1757" w:type="dxa"/>
          </w:tcPr>
          <w:p w:rsidR="00274355" w:rsidRDefault="00E56823">
            <w:pPr>
              <w:pStyle w:val="TableParagraph"/>
              <w:spacing w:line="258" w:lineRule="exact"/>
              <w:ind w:right="68"/>
              <w:jc w:val="center"/>
              <w:rPr>
                <w:sz w:val="24"/>
              </w:rPr>
            </w:pPr>
            <w:r>
              <w:rPr>
                <w:sz w:val="24"/>
              </w:rPr>
              <w:t>9</w:t>
            </w:r>
          </w:p>
        </w:tc>
      </w:tr>
      <w:tr w:rsidR="00274355">
        <w:trPr>
          <w:trHeight w:val="273"/>
        </w:trPr>
        <w:tc>
          <w:tcPr>
            <w:tcW w:w="672" w:type="dxa"/>
          </w:tcPr>
          <w:p w:rsidR="00274355" w:rsidRDefault="00E56823">
            <w:pPr>
              <w:pStyle w:val="TableParagraph"/>
              <w:spacing w:line="253" w:lineRule="exact"/>
              <w:ind w:right="9"/>
              <w:jc w:val="right"/>
              <w:rPr>
                <w:sz w:val="24"/>
              </w:rPr>
            </w:pPr>
            <w:r>
              <w:rPr>
                <w:sz w:val="24"/>
              </w:rPr>
              <w:t>5.</w:t>
            </w:r>
          </w:p>
        </w:tc>
        <w:tc>
          <w:tcPr>
            <w:tcW w:w="6156" w:type="dxa"/>
          </w:tcPr>
          <w:p w:rsidR="00274355" w:rsidRDefault="00E56823">
            <w:pPr>
              <w:pStyle w:val="TableParagraph"/>
              <w:spacing w:line="253" w:lineRule="exact"/>
              <w:ind w:left="221"/>
              <w:rPr>
                <w:sz w:val="24"/>
              </w:rPr>
            </w:pPr>
            <w:r>
              <w:rPr>
                <w:sz w:val="24"/>
              </w:rPr>
              <w:t>Резервноевремя</w:t>
            </w:r>
          </w:p>
        </w:tc>
        <w:tc>
          <w:tcPr>
            <w:tcW w:w="1757" w:type="dxa"/>
          </w:tcPr>
          <w:p w:rsidR="00274355" w:rsidRDefault="00E56823">
            <w:pPr>
              <w:pStyle w:val="TableParagraph"/>
              <w:spacing w:line="253" w:lineRule="exact"/>
              <w:ind w:left="134"/>
              <w:rPr>
                <w:sz w:val="24"/>
              </w:rPr>
            </w:pPr>
            <w:r>
              <w:rPr>
                <w:sz w:val="24"/>
              </w:rPr>
              <w:t>2</w:t>
            </w:r>
          </w:p>
        </w:tc>
      </w:tr>
      <w:tr w:rsidR="00274355">
        <w:trPr>
          <w:trHeight w:val="552"/>
        </w:trPr>
        <w:tc>
          <w:tcPr>
            <w:tcW w:w="672" w:type="dxa"/>
          </w:tcPr>
          <w:p w:rsidR="00274355" w:rsidRDefault="00E56823">
            <w:pPr>
              <w:pStyle w:val="TableParagraph"/>
              <w:spacing w:line="268" w:lineRule="exact"/>
              <w:ind w:right="9"/>
              <w:jc w:val="right"/>
              <w:rPr>
                <w:sz w:val="24"/>
              </w:rPr>
            </w:pPr>
            <w:r>
              <w:rPr>
                <w:sz w:val="24"/>
              </w:rPr>
              <w:t>6.</w:t>
            </w:r>
          </w:p>
        </w:tc>
        <w:tc>
          <w:tcPr>
            <w:tcW w:w="6156" w:type="dxa"/>
          </w:tcPr>
          <w:p w:rsidR="00274355" w:rsidRDefault="00E56823">
            <w:pPr>
              <w:pStyle w:val="TableParagraph"/>
              <w:spacing w:line="268" w:lineRule="exact"/>
              <w:ind w:left="221"/>
              <w:rPr>
                <w:sz w:val="24"/>
              </w:rPr>
            </w:pPr>
            <w:r>
              <w:rPr>
                <w:sz w:val="24"/>
              </w:rPr>
              <w:t>ОБЩЕЕКОЛИЧЕСТВО</w:t>
            </w:r>
          </w:p>
          <w:p w:rsidR="00274355" w:rsidRDefault="00E56823">
            <w:pPr>
              <w:pStyle w:val="TableParagraph"/>
              <w:spacing w:before="2" w:line="261" w:lineRule="exact"/>
              <w:ind w:left="221"/>
              <w:rPr>
                <w:sz w:val="24"/>
              </w:rPr>
            </w:pPr>
            <w:r>
              <w:rPr>
                <w:sz w:val="24"/>
              </w:rPr>
              <w:t>ЧАСОВПОПРОГРАММЕ</w:t>
            </w:r>
          </w:p>
        </w:tc>
        <w:tc>
          <w:tcPr>
            <w:tcW w:w="1757" w:type="dxa"/>
          </w:tcPr>
          <w:p w:rsidR="00274355" w:rsidRDefault="00E56823">
            <w:pPr>
              <w:pStyle w:val="TableParagraph"/>
              <w:spacing w:line="268" w:lineRule="exact"/>
              <w:ind w:right="736"/>
              <w:jc w:val="right"/>
              <w:rPr>
                <w:sz w:val="24"/>
              </w:rPr>
            </w:pPr>
            <w:r>
              <w:rPr>
                <w:sz w:val="24"/>
              </w:rPr>
              <w:t>34</w:t>
            </w:r>
          </w:p>
        </w:tc>
      </w:tr>
    </w:tbl>
    <w:p w:rsidR="00274355" w:rsidRDefault="00274355">
      <w:pPr>
        <w:pStyle w:val="a3"/>
        <w:spacing w:before="8"/>
        <w:ind w:left="0" w:firstLine="0"/>
        <w:jc w:val="left"/>
        <w:rPr>
          <w:b/>
          <w:sz w:val="37"/>
        </w:rPr>
      </w:pPr>
    </w:p>
    <w:p w:rsidR="00274355" w:rsidRDefault="00E56823">
      <w:pPr>
        <w:spacing w:line="242" w:lineRule="auto"/>
        <w:ind w:left="336" w:right="992" w:firstLine="624"/>
        <w:jc w:val="both"/>
        <w:rPr>
          <w:b/>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"История"</w:t>
      </w:r>
      <w:r>
        <w:rPr>
          <w:b/>
          <w:spacing w:val="1"/>
          <w:sz w:val="24"/>
        </w:rPr>
        <w:t xml:space="preserve"> </w:t>
      </w:r>
      <w:r>
        <w:rPr>
          <w:b/>
          <w:sz w:val="24"/>
        </w:rPr>
        <w:t>(базовый</w:t>
      </w:r>
      <w:r>
        <w:rPr>
          <w:b/>
          <w:spacing w:val="-57"/>
          <w:sz w:val="24"/>
        </w:rPr>
        <w:t xml:space="preserve"> </w:t>
      </w:r>
      <w:r>
        <w:rPr>
          <w:b/>
          <w:sz w:val="24"/>
        </w:rPr>
        <w:t>уровень).</w:t>
      </w:r>
    </w:p>
    <w:p w:rsidR="00274355" w:rsidRDefault="00E56823">
      <w:pPr>
        <w:pStyle w:val="a3"/>
        <w:ind w:right="988" w:firstLine="62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(предметная</w:t>
      </w:r>
      <w:r>
        <w:rPr>
          <w:spacing w:val="1"/>
        </w:rPr>
        <w:t xml:space="preserve"> </w:t>
      </w:r>
      <w:r>
        <w:t>область "Общественно-научные предметы") (далее соответственно - программа по истории,</w:t>
      </w:r>
      <w:r>
        <w:rPr>
          <w:spacing w:val="-57"/>
        </w:rPr>
        <w:t xml:space="preserve"> </w:t>
      </w:r>
      <w:r>
        <w:t>история) включает пояснительную записку, содержание обучения, планируемые результаты</w:t>
      </w:r>
      <w:r>
        <w:rPr>
          <w:spacing w:val="-57"/>
        </w:rPr>
        <w:t xml:space="preserve"> </w:t>
      </w:r>
      <w:r>
        <w:t>освоения</w:t>
      </w:r>
      <w:r>
        <w:rPr>
          <w:spacing w:val="1"/>
        </w:rPr>
        <w:t xml:space="preserve"> </w:t>
      </w:r>
      <w:r>
        <w:t>программы</w:t>
      </w:r>
      <w:r>
        <w:rPr>
          <w:spacing w:val="3"/>
        </w:rPr>
        <w:t xml:space="preserve"> </w:t>
      </w:r>
      <w:r>
        <w:t>по</w:t>
      </w:r>
      <w:r>
        <w:rPr>
          <w:spacing w:val="2"/>
        </w:rPr>
        <w:t xml:space="preserve"> </w:t>
      </w:r>
      <w:r>
        <w:t>истории.</w:t>
      </w:r>
    </w:p>
    <w:p w:rsidR="00274355" w:rsidRDefault="00E56823">
      <w:pPr>
        <w:pStyle w:val="1"/>
        <w:spacing w:line="275" w:lineRule="exact"/>
        <w:ind w:left="965"/>
      </w:pPr>
      <w:r>
        <w:t>Пояснительная</w:t>
      </w:r>
      <w:r>
        <w:rPr>
          <w:spacing w:val="-4"/>
        </w:rPr>
        <w:t xml:space="preserve"> </w:t>
      </w:r>
      <w:r>
        <w:t>записка.</w:t>
      </w:r>
    </w:p>
    <w:p w:rsidR="00274355" w:rsidRDefault="00E56823">
      <w:pPr>
        <w:pStyle w:val="a3"/>
        <w:ind w:right="985" w:firstLine="629"/>
      </w:pPr>
      <w:r>
        <w:t>Программа по истории разработана с целью оказания методической помощи 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9"/>
        </w:rPr>
        <w:t xml:space="preserve"> </w:t>
      </w:r>
      <w:r>
        <w:t>применению</w:t>
      </w:r>
      <w:r>
        <w:rPr>
          <w:spacing w:val="-1"/>
        </w:rPr>
        <w:t xml:space="preserve"> </w:t>
      </w:r>
      <w:r>
        <w:t>при</w:t>
      </w:r>
      <w:r>
        <w:rPr>
          <w:spacing w:val="2"/>
        </w:rPr>
        <w:t xml:space="preserve"> </w:t>
      </w:r>
      <w:r>
        <w:t>реализации</w:t>
      </w:r>
      <w:r>
        <w:rPr>
          <w:spacing w:val="-3"/>
        </w:rPr>
        <w:t xml:space="preserve"> </w:t>
      </w:r>
      <w:r>
        <w:t>обязательной</w:t>
      </w:r>
      <w:r>
        <w:rPr>
          <w:spacing w:val="-3"/>
        </w:rPr>
        <w:t xml:space="preserve"> </w:t>
      </w:r>
      <w:r>
        <w:t>части</w:t>
      </w:r>
      <w:r>
        <w:rPr>
          <w:spacing w:val="2"/>
        </w:rPr>
        <w:t xml:space="preserve"> </w:t>
      </w:r>
      <w:r>
        <w:t>ООП СОО.</w:t>
      </w:r>
    </w:p>
    <w:p w:rsidR="00274355" w:rsidRDefault="00E56823">
      <w:pPr>
        <w:pStyle w:val="a3"/>
        <w:ind w:right="992" w:firstLine="629"/>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 его</w:t>
      </w:r>
      <w:r>
        <w:rPr>
          <w:spacing w:val="2"/>
        </w:rPr>
        <w:t xml:space="preserve"> </w:t>
      </w:r>
      <w:r>
        <w:t>по</w:t>
      </w:r>
      <w:r>
        <w:rPr>
          <w:spacing w:val="2"/>
        </w:rPr>
        <w:t xml:space="preserve"> </w:t>
      </w:r>
      <w:r>
        <w:t>разделам</w:t>
      </w:r>
      <w:r>
        <w:rPr>
          <w:spacing w:val="2"/>
        </w:rPr>
        <w:t xml:space="preserve"> </w:t>
      </w:r>
      <w:r>
        <w:t>и</w:t>
      </w:r>
      <w:r>
        <w:rPr>
          <w:spacing w:val="-2"/>
        </w:rPr>
        <w:t xml:space="preserve"> </w:t>
      </w:r>
      <w:r>
        <w:t>темам</w:t>
      </w:r>
      <w:r>
        <w:rPr>
          <w:spacing w:val="-1"/>
        </w:rPr>
        <w:t xml:space="preserve"> </w:t>
      </w:r>
      <w:r>
        <w:t>курса.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8" w:firstLine="629"/>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 в</w:t>
      </w:r>
      <w:r>
        <w:rPr>
          <w:spacing w:val="-57"/>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57"/>
        </w:rPr>
        <w:t xml:space="preserve"> </w:t>
      </w:r>
      <w:r>
        <w:t>важным ресурсом самоидентификации личности в окружающем социуме, культурной среде</w:t>
      </w:r>
      <w:r>
        <w:rPr>
          <w:spacing w:val="-57"/>
        </w:rPr>
        <w:t xml:space="preserve"> </w:t>
      </w:r>
      <w:r>
        <w:t>от</w:t>
      </w:r>
      <w:r>
        <w:rPr>
          <w:spacing w:val="1"/>
        </w:rPr>
        <w:t xml:space="preserve"> </w:t>
      </w:r>
      <w:r>
        <w:t>уровня</w:t>
      </w:r>
      <w:r>
        <w:rPr>
          <w:spacing w:val="1"/>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5"/>
        </w:rPr>
        <w:t xml:space="preserve"> </w:t>
      </w:r>
      <w:r>
        <w:t>и</w:t>
      </w:r>
      <w:r>
        <w:rPr>
          <w:spacing w:val="-3"/>
        </w:rPr>
        <w:t xml:space="preserve"> </w:t>
      </w:r>
      <w:r>
        <w:t>понимания человека и</w:t>
      </w:r>
      <w:r>
        <w:rPr>
          <w:spacing w:val="-8"/>
        </w:rPr>
        <w:t xml:space="preserve"> </w:t>
      </w:r>
      <w:r>
        <w:t>общества</w:t>
      </w:r>
      <w:r>
        <w:rPr>
          <w:spacing w:val="-6"/>
        </w:rPr>
        <w:t xml:space="preserve"> </w:t>
      </w:r>
      <w:r>
        <w:t>в</w:t>
      </w:r>
      <w:r>
        <w:rPr>
          <w:spacing w:val="2"/>
        </w:rPr>
        <w:t xml:space="preserve"> </w:t>
      </w:r>
      <w:r>
        <w:t>связи</w:t>
      </w:r>
      <w:r>
        <w:rPr>
          <w:spacing w:val="-4"/>
        </w:rPr>
        <w:t xml:space="preserve"> </w:t>
      </w:r>
      <w:r>
        <w:t>прошлого,</w:t>
      </w:r>
      <w:r>
        <w:rPr>
          <w:spacing w:val="-2"/>
        </w:rPr>
        <w:t xml:space="preserve"> </w:t>
      </w:r>
      <w:r>
        <w:t>настоящего</w:t>
      </w:r>
      <w:r>
        <w:rPr>
          <w:spacing w:val="4"/>
        </w:rPr>
        <w:t xml:space="preserve"> </w:t>
      </w:r>
      <w:r>
        <w:t>и</w:t>
      </w:r>
      <w:r>
        <w:rPr>
          <w:spacing w:val="-3"/>
        </w:rPr>
        <w:t xml:space="preserve"> </w:t>
      </w:r>
      <w:r>
        <w:t>будущего.</w:t>
      </w:r>
    </w:p>
    <w:p w:rsidR="00274355" w:rsidRDefault="00E56823">
      <w:pPr>
        <w:pStyle w:val="a3"/>
        <w:ind w:right="989"/>
      </w:pPr>
      <w:r>
        <w:t>21.2.4.</w:t>
      </w:r>
      <w:r>
        <w:rPr>
          <w:spacing w:val="1"/>
        </w:rPr>
        <w:t xml:space="preserve"> </w:t>
      </w: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школьника,</w:t>
      </w:r>
      <w:r>
        <w:rPr>
          <w:spacing w:val="1"/>
        </w:rPr>
        <w:t xml:space="preserve"> </w:t>
      </w:r>
      <w:r>
        <w:t>способного</w:t>
      </w:r>
      <w:r>
        <w:rPr>
          <w:spacing w:val="1"/>
        </w:rPr>
        <w:t xml:space="preserve"> </w:t>
      </w:r>
      <w:r>
        <w:t>к самоидентификации</w:t>
      </w:r>
      <w:r>
        <w:rPr>
          <w:spacing w:val="1"/>
        </w:rPr>
        <w:t xml:space="preserve"> </w:t>
      </w:r>
      <w:r>
        <w:t>и определению</w:t>
      </w:r>
      <w:r>
        <w:rPr>
          <w:spacing w:val="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 и человечества в целом, активно и творчески применяющего исторические знания 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57"/>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3"/>
        </w:rPr>
        <w:t xml:space="preserve"> </w:t>
      </w:r>
      <w:r>
        <w:t>по</w:t>
      </w:r>
      <w:r>
        <w:rPr>
          <w:spacing w:val="-3"/>
        </w:rPr>
        <w:t xml:space="preserve"> </w:t>
      </w:r>
      <w:r>
        <w:t>отношению к</w:t>
      </w:r>
      <w:r>
        <w:rPr>
          <w:spacing w:val="-4"/>
        </w:rPr>
        <w:t xml:space="preserve"> </w:t>
      </w:r>
      <w:r>
        <w:t>прошлому</w:t>
      </w:r>
      <w:r>
        <w:rPr>
          <w:spacing w:val="-8"/>
        </w:rPr>
        <w:t xml:space="preserve"> </w:t>
      </w:r>
      <w:r>
        <w:t>и</w:t>
      </w:r>
      <w:r>
        <w:rPr>
          <w:spacing w:val="3"/>
        </w:rPr>
        <w:t xml:space="preserve"> </w:t>
      </w:r>
      <w:r>
        <w:t>настоящему</w:t>
      </w:r>
      <w:r>
        <w:rPr>
          <w:spacing w:val="-8"/>
        </w:rPr>
        <w:t xml:space="preserve"> </w:t>
      </w:r>
      <w:r>
        <w:t>Отечества.</w:t>
      </w:r>
    </w:p>
    <w:p w:rsidR="00274355" w:rsidRDefault="00E56823">
      <w:pPr>
        <w:pStyle w:val="a3"/>
        <w:spacing w:before="2" w:line="275" w:lineRule="exact"/>
        <w:ind w:left="965" w:firstLine="0"/>
        <w:jc w:val="left"/>
      </w:pPr>
      <w:r>
        <w:t>Задачами</w:t>
      </w:r>
      <w:r>
        <w:rPr>
          <w:spacing w:val="-1"/>
        </w:rPr>
        <w:t xml:space="preserve"> </w:t>
      </w:r>
      <w:r>
        <w:t>изучения</w:t>
      </w:r>
      <w:r>
        <w:rPr>
          <w:spacing w:val="-2"/>
        </w:rPr>
        <w:t xml:space="preserve"> </w:t>
      </w:r>
      <w:r>
        <w:t>истории</w:t>
      </w:r>
      <w:r>
        <w:rPr>
          <w:spacing w:val="-6"/>
        </w:rPr>
        <w:t xml:space="preserve"> </w:t>
      </w:r>
      <w:r>
        <w:t>являются:</w:t>
      </w:r>
    </w:p>
    <w:p w:rsidR="00274355" w:rsidRDefault="00E56823">
      <w:pPr>
        <w:pStyle w:val="a3"/>
        <w:spacing w:line="242" w:lineRule="auto"/>
        <w:ind w:right="982"/>
        <w:jc w:val="left"/>
      </w:pPr>
      <w:r>
        <w:t>углубление</w:t>
      </w:r>
      <w:r>
        <w:rPr>
          <w:spacing w:val="5"/>
        </w:rPr>
        <w:t xml:space="preserve"> </w:t>
      </w:r>
      <w:r>
        <w:t>социализации</w:t>
      </w:r>
      <w:r>
        <w:rPr>
          <w:spacing w:val="-1"/>
        </w:rPr>
        <w:t xml:space="preserve"> </w:t>
      </w:r>
      <w:r>
        <w:t>обучающихся,</w:t>
      </w:r>
      <w:r>
        <w:rPr>
          <w:spacing w:val="9"/>
        </w:rPr>
        <w:t xml:space="preserve"> </w:t>
      </w:r>
      <w:r>
        <w:t>формирование</w:t>
      </w:r>
      <w:r>
        <w:rPr>
          <w:spacing w:val="2"/>
        </w:rPr>
        <w:t xml:space="preserve"> </w:t>
      </w:r>
      <w:r>
        <w:t>гражданской</w:t>
      </w:r>
      <w:r>
        <w:rPr>
          <w:spacing w:val="3"/>
        </w:rPr>
        <w:t xml:space="preserve"> </w:t>
      </w:r>
      <w:r>
        <w:t>ответственности</w:t>
      </w:r>
      <w:r>
        <w:rPr>
          <w:spacing w:val="-57"/>
        </w:rPr>
        <w:t xml:space="preserve"> </w:t>
      </w:r>
      <w:r>
        <w:t>и</w:t>
      </w:r>
      <w:r>
        <w:rPr>
          <w:spacing w:val="2"/>
        </w:rPr>
        <w:t xml:space="preserve"> </w:t>
      </w:r>
      <w:r>
        <w:t>социальной</w:t>
      </w:r>
      <w:r>
        <w:rPr>
          <w:spacing w:val="2"/>
        </w:rPr>
        <w:t xml:space="preserve"> </w:t>
      </w:r>
      <w:r>
        <w:t>культуры,</w:t>
      </w:r>
      <w:r>
        <w:rPr>
          <w:spacing w:val="3"/>
        </w:rPr>
        <w:t xml:space="preserve"> </w:t>
      </w:r>
      <w:r>
        <w:t>адекватной</w:t>
      </w:r>
      <w:r>
        <w:rPr>
          <w:spacing w:val="-3"/>
        </w:rPr>
        <w:t xml:space="preserve"> </w:t>
      </w:r>
      <w:r>
        <w:t>условиям</w:t>
      </w:r>
      <w:r>
        <w:rPr>
          <w:spacing w:val="2"/>
        </w:rPr>
        <w:t xml:space="preserve"> </w:t>
      </w:r>
      <w:r>
        <w:t>современного</w:t>
      </w:r>
      <w:r>
        <w:rPr>
          <w:spacing w:val="2"/>
        </w:rPr>
        <w:t xml:space="preserve"> </w:t>
      </w:r>
      <w:r>
        <w:t>мира;</w:t>
      </w:r>
    </w:p>
    <w:p w:rsidR="00274355" w:rsidRDefault="00E56823">
      <w:pPr>
        <w:pStyle w:val="a3"/>
        <w:spacing w:line="242" w:lineRule="auto"/>
        <w:ind w:right="982"/>
        <w:jc w:val="left"/>
      </w:pPr>
      <w:r>
        <w:t>освоение систематических знаний об истории России и всеобщей истории XX - начала</w:t>
      </w:r>
      <w:r>
        <w:rPr>
          <w:spacing w:val="-57"/>
        </w:rPr>
        <w:t xml:space="preserve"> </w:t>
      </w:r>
      <w:r>
        <w:t>XXI</w:t>
      </w:r>
      <w:r>
        <w:rPr>
          <w:spacing w:val="2"/>
        </w:rPr>
        <w:t xml:space="preserve"> </w:t>
      </w:r>
      <w:r>
        <w:t>в.;</w:t>
      </w:r>
    </w:p>
    <w:p w:rsidR="00274355" w:rsidRDefault="00E56823">
      <w:pPr>
        <w:pStyle w:val="a3"/>
        <w:ind w:right="993"/>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57"/>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1"/>
        </w:rPr>
        <w:t xml:space="preserve"> </w:t>
      </w:r>
      <w:r>
        <w:t>ценностей</w:t>
      </w:r>
      <w:r>
        <w:rPr>
          <w:spacing w:val="1"/>
        </w:rPr>
        <w:t xml:space="preserve"> </w:t>
      </w:r>
      <w:r>
        <w:t>современного</w:t>
      </w:r>
      <w:r>
        <w:rPr>
          <w:spacing w:val="-4"/>
        </w:rPr>
        <w:t xml:space="preserve"> </w:t>
      </w:r>
      <w:r>
        <w:t>общества;</w:t>
      </w:r>
    </w:p>
    <w:p w:rsidR="00274355" w:rsidRDefault="00E56823">
      <w:pPr>
        <w:pStyle w:val="a3"/>
        <w:ind w:right="994"/>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 с точки зрения их исторической обусловленности и взаимосвязи, в развитии, в</w:t>
      </w:r>
      <w:r>
        <w:rPr>
          <w:spacing w:val="1"/>
        </w:rPr>
        <w:t xml:space="preserve"> </w:t>
      </w:r>
      <w:r>
        <w:t>системе координат</w:t>
      </w:r>
      <w:r>
        <w:rPr>
          <w:spacing w:val="-2"/>
        </w:rPr>
        <w:t xml:space="preserve"> </w:t>
      </w:r>
      <w:r>
        <w:t>"прошлое -</w:t>
      </w:r>
      <w:r>
        <w:rPr>
          <w:spacing w:val="-1"/>
        </w:rPr>
        <w:t xml:space="preserve"> </w:t>
      </w:r>
      <w:r>
        <w:t>настоящее</w:t>
      </w:r>
      <w:r>
        <w:rPr>
          <w:spacing w:val="1"/>
        </w:rPr>
        <w:t xml:space="preserve"> </w:t>
      </w:r>
      <w:r>
        <w:t>-</w:t>
      </w:r>
      <w:r>
        <w:rPr>
          <w:spacing w:val="-1"/>
        </w:rPr>
        <w:t xml:space="preserve"> </w:t>
      </w:r>
      <w:r>
        <w:t>будущее";</w:t>
      </w:r>
    </w:p>
    <w:p w:rsidR="00274355" w:rsidRDefault="00E56823">
      <w:pPr>
        <w:pStyle w:val="a3"/>
        <w:ind w:right="986"/>
      </w:pPr>
      <w:r>
        <w:t>работа с комплексами источников исторической и социальной информации, развитие</w:t>
      </w:r>
      <w:r>
        <w:rPr>
          <w:spacing w:val="1"/>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3"/>
        </w:rPr>
        <w:t xml:space="preserve"> </w:t>
      </w:r>
      <w:r>
        <w:t>деятельности;</w:t>
      </w:r>
    </w:p>
    <w:p w:rsidR="00274355" w:rsidRDefault="00E56823">
      <w:pPr>
        <w:pStyle w:val="a3"/>
        <w:ind w:right="992"/>
      </w:pPr>
      <w:r>
        <w:t>расширение аксиологических знаний и опыта оценочной деятельности (сопоставление</w:t>
      </w:r>
      <w:r>
        <w:rPr>
          <w:spacing w:val="-57"/>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2"/>
        </w:rPr>
        <w:t xml:space="preserve"> </w:t>
      </w:r>
      <w:r>
        <w:t>современности);</w:t>
      </w:r>
    </w:p>
    <w:p w:rsidR="00274355" w:rsidRDefault="00E56823">
      <w:pPr>
        <w:pStyle w:val="a3"/>
        <w:spacing w:line="242" w:lineRule="auto"/>
        <w:ind w:right="996"/>
      </w:pPr>
      <w:r>
        <w:t>развитие практики применения знаний и умений в социальной среде, общественной</w:t>
      </w:r>
      <w:r>
        <w:rPr>
          <w:spacing w:val="1"/>
        </w:rPr>
        <w:t xml:space="preserve"> </w:t>
      </w:r>
      <w:r>
        <w:t>деятельности,</w:t>
      </w:r>
      <w:r>
        <w:rPr>
          <w:spacing w:val="3"/>
        </w:rPr>
        <w:t xml:space="preserve"> </w:t>
      </w:r>
      <w:r>
        <w:t>межкультурном</w:t>
      </w:r>
      <w:r>
        <w:rPr>
          <w:spacing w:val="-1"/>
        </w:rPr>
        <w:t xml:space="preserve"> </w:t>
      </w:r>
      <w:r>
        <w:t>общении.</w:t>
      </w:r>
    </w:p>
    <w:p w:rsidR="00274355" w:rsidRDefault="00E56823">
      <w:pPr>
        <w:pStyle w:val="a3"/>
        <w:spacing w:line="242" w:lineRule="auto"/>
        <w:ind w:right="988" w:firstLine="629"/>
      </w:pPr>
      <w:r>
        <w:t>Общее число часов, рекомендованных для изучения истории, - 136, в 10 - 11 классах</w:t>
      </w:r>
      <w:r>
        <w:rPr>
          <w:spacing w:val="1"/>
        </w:rPr>
        <w:t xml:space="preserve"> </w:t>
      </w:r>
      <w:r>
        <w:t>по</w:t>
      </w:r>
      <w:r>
        <w:rPr>
          <w:spacing w:val="1"/>
        </w:rPr>
        <w:t xml:space="preserve"> </w:t>
      </w:r>
      <w:r>
        <w:t>2</w:t>
      </w:r>
      <w:r>
        <w:rPr>
          <w:spacing w:val="2"/>
        </w:rPr>
        <w:t xml:space="preserve"> </w:t>
      </w:r>
      <w:r>
        <w:t>часа</w:t>
      </w:r>
      <w:r>
        <w:rPr>
          <w:spacing w:val="1"/>
        </w:rPr>
        <w:t xml:space="preserve"> </w:t>
      </w:r>
      <w:r>
        <w:t>в</w:t>
      </w:r>
      <w:r>
        <w:rPr>
          <w:spacing w:val="-2"/>
        </w:rPr>
        <w:t xml:space="preserve"> </w:t>
      </w:r>
      <w:r>
        <w:t>неделю при</w:t>
      </w:r>
      <w:r>
        <w:rPr>
          <w:spacing w:val="-2"/>
        </w:rPr>
        <w:t xml:space="preserve"> </w:t>
      </w:r>
      <w:r>
        <w:t>34</w:t>
      </w:r>
      <w:r>
        <w:rPr>
          <w:spacing w:val="2"/>
        </w:rPr>
        <w:t xml:space="preserve"> </w:t>
      </w:r>
      <w:r>
        <w:t>учебных</w:t>
      </w:r>
      <w:r>
        <w:rPr>
          <w:spacing w:val="-4"/>
        </w:rPr>
        <w:t xml:space="preserve"> </w:t>
      </w:r>
      <w:r>
        <w:t>неделях.</w:t>
      </w:r>
    </w:p>
    <w:p w:rsidR="00274355" w:rsidRDefault="00E56823">
      <w:pPr>
        <w:pStyle w:val="a3"/>
        <w:spacing w:line="242" w:lineRule="auto"/>
        <w:ind w:right="998" w:firstLine="629"/>
      </w:pPr>
      <w:r>
        <w:t>Последовательность изучения тем в рамках программы по истории в пределах одного</w:t>
      </w:r>
      <w:r>
        <w:rPr>
          <w:spacing w:val="-57"/>
        </w:rPr>
        <w:t xml:space="preserve"> </w:t>
      </w:r>
      <w:r>
        <w:t>класса может</w:t>
      </w:r>
      <w:r>
        <w:rPr>
          <w:spacing w:val="-2"/>
        </w:rPr>
        <w:t xml:space="preserve"> </w:t>
      </w:r>
      <w:r>
        <w:t>варьироваться.</w:t>
      </w:r>
    </w:p>
    <w:p w:rsidR="00274355" w:rsidRDefault="00E56823">
      <w:pPr>
        <w:pStyle w:val="1"/>
        <w:numPr>
          <w:ilvl w:val="1"/>
          <w:numId w:val="60"/>
        </w:numPr>
        <w:tabs>
          <w:tab w:val="left" w:pos="1446"/>
        </w:tabs>
        <w:spacing w:line="275" w:lineRule="exact"/>
        <w:ind w:hanging="543"/>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t>классе.</w:t>
      </w:r>
    </w:p>
    <w:p w:rsidR="00274355" w:rsidRDefault="00E56823">
      <w:pPr>
        <w:pStyle w:val="a4"/>
        <w:numPr>
          <w:ilvl w:val="2"/>
          <w:numId w:val="60"/>
        </w:numPr>
        <w:tabs>
          <w:tab w:val="left" w:pos="1628"/>
        </w:tabs>
        <w:spacing w:line="237" w:lineRule="auto"/>
        <w:ind w:right="5955" w:firstLine="0"/>
        <w:rPr>
          <w:sz w:val="24"/>
        </w:rPr>
      </w:pPr>
      <w:r>
        <w:rPr>
          <w:sz w:val="24"/>
        </w:rPr>
        <w:t>История России. 1914 - 1945 гг.</w:t>
      </w:r>
      <w:r>
        <w:rPr>
          <w:spacing w:val="-57"/>
          <w:sz w:val="24"/>
        </w:rPr>
        <w:t xml:space="preserve"> </w:t>
      </w:r>
      <w:r>
        <w:rPr>
          <w:sz w:val="24"/>
        </w:rPr>
        <w:t>Введение.</w:t>
      </w:r>
      <w:r>
        <w:rPr>
          <w:spacing w:val="3"/>
          <w:sz w:val="24"/>
        </w:rPr>
        <w:t xml:space="preserve"> </w:t>
      </w:r>
      <w:r>
        <w:rPr>
          <w:sz w:val="24"/>
        </w:rPr>
        <w:t>Россия</w:t>
      </w:r>
      <w:r>
        <w:rPr>
          <w:spacing w:val="-4"/>
          <w:sz w:val="24"/>
        </w:rPr>
        <w:t xml:space="preserve"> </w:t>
      </w:r>
      <w:r>
        <w:rPr>
          <w:sz w:val="24"/>
        </w:rPr>
        <w:t>в</w:t>
      </w:r>
      <w:r>
        <w:rPr>
          <w:spacing w:val="2"/>
          <w:sz w:val="24"/>
        </w:rPr>
        <w:t xml:space="preserve"> </w:t>
      </w:r>
      <w:r>
        <w:rPr>
          <w:sz w:val="24"/>
        </w:rPr>
        <w:t>начале XX</w:t>
      </w:r>
      <w:r>
        <w:rPr>
          <w:spacing w:val="-4"/>
          <w:sz w:val="24"/>
        </w:rPr>
        <w:t xml:space="preserve"> </w:t>
      </w:r>
      <w:r>
        <w:rPr>
          <w:sz w:val="24"/>
        </w:rPr>
        <w:t>в.</w:t>
      </w:r>
    </w:p>
    <w:p w:rsidR="00274355" w:rsidRDefault="00E56823">
      <w:pPr>
        <w:pStyle w:val="a3"/>
        <w:ind w:left="965" w:firstLine="0"/>
        <w:jc w:val="left"/>
      </w:pPr>
      <w:r>
        <w:t>Россия</w:t>
      </w:r>
      <w:r>
        <w:rPr>
          <w:spacing w:val="51"/>
        </w:rPr>
        <w:t xml:space="preserve"> </w:t>
      </w:r>
      <w:r>
        <w:t>в</w:t>
      </w:r>
      <w:r>
        <w:rPr>
          <w:spacing w:val="53"/>
        </w:rPr>
        <w:t xml:space="preserve"> </w:t>
      </w:r>
      <w:r>
        <w:t>годы</w:t>
      </w:r>
      <w:r>
        <w:rPr>
          <w:spacing w:val="59"/>
        </w:rPr>
        <w:t xml:space="preserve"> </w:t>
      </w:r>
      <w:r>
        <w:t>Первой</w:t>
      </w:r>
      <w:r>
        <w:rPr>
          <w:spacing w:val="53"/>
        </w:rPr>
        <w:t xml:space="preserve"> </w:t>
      </w:r>
      <w:r>
        <w:t>мировой</w:t>
      </w:r>
      <w:r>
        <w:rPr>
          <w:spacing w:val="53"/>
        </w:rPr>
        <w:t xml:space="preserve"> </w:t>
      </w:r>
      <w:r>
        <w:t>войны</w:t>
      </w:r>
      <w:r>
        <w:rPr>
          <w:spacing w:val="53"/>
        </w:rPr>
        <w:t xml:space="preserve"> </w:t>
      </w:r>
      <w:r>
        <w:t>и</w:t>
      </w:r>
      <w:r>
        <w:rPr>
          <w:spacing w:val="58"/>
        </w:rPr>
        <w:t xml:space="preserve"> </w:t>
      </w:r>
      <w:r>
        <w:t>Великой</w:t>
      </w:r>
      <w:r>
        <w:rPr>
          <w:spacing w:val="53"/>
        </w:rPr>
        <w:t xml:space="preserve"> </w:t>
      </w:r>
      <w:r>
        <w:t>российской</w:t>
      </w:r>
      <w:r>
        <w:rPr>
          <w:spacing w:val="54"/>
        </w:rPr>
        <w:t xml:space="preserve"> </w:t>
      </w:r>
      <w:r>
        <w:t>революции</w:t>
      </w:r>
      <w:r>
        <w:rPr>
          <w:spacing w:val="53"/>
        </w:rPr>
        <w:t xml:space="preserve"> </w:t>
      </w:r>
      <w:r>
        <w:t>(1914</w:t>
      </w:r>
      <w:r>
        <w:rPr>
          <w:spacing w:val="4"/>
        </w:rPr>
        <w:t xml:space="preserve"> </w:t>
      </w:r>
      <w:r>
        <w:t>-</w:t>
      </w:r>
    </w:p>
    <w:p w:rsidR="00274355" w:rsidRDefault="00E56823">
      <w:pPr>
        <w:pStyle w:val="a3"/>
        <w:spacing w:line="257" w:lineRule="exact"/>
        <w:ind w:firstLine="0"/>
        <w:jc w:val="left"/>
      </w:pPr>
      <w:r>
        <w:t>1922).</w:t>
      </w:r>
    </w:p>
    <w:p w:rsidR="00274355" w:rsidRDefault="00E56823">
      <w:pPr>
        <w:pStyle w:val="a3"/>
        <w:spacing w:before="2"/>
        <w:ind w:left="965" w:firstLine="0"/>
        <w:jc w:val="left"/>
      </w:pPr>
      <w:r>
        <w:t>Россия</w:t>
      </w:r>
      <w:r>
        <w:rPr>
          <w:spacing w:val="1"/>
        </w:rPr>
        <w:t xml:space="preserve"> </w:t>
      </w:r>
      <w:r>
        <w:t>в</w:t>
      </w:r>
      <w:r>
        <w:rPr>
          <w:spacing w:val="-1"/>
        </w:rPr>
        <w:t xml:space="preserve"> </w:t>
      </w:r>
      <w:r>
        <w:t>Первой</w:t>
      </w:r>
      <w:r>
        <w:rPr>
          <w:spacing w:val="-3"/>
        </w:rPr>
        <w:t xml:space="preserve"> </w:t>
      </w:r>
      <w:r>
        <w:t>мировой</w:t>
      </w:r>
      <w:r>
        <w:rPr>
          <w:spacing w:val="-2"/>
        </w:rPr>
        <w:t xml:space="preserve"> </w:t>
      </w:r>
      <w:r>
        <w:t>войне</w:t>
      </w:r>
      <w:r>
        <w:rPr>
          <w:spacing w:val="-5"/>
        </w:rPr>
        <w:t xml:space="preserve"> </w:t>
      </w:r>
      <w:r>
        <w:t>(1914</w:t>
      </w:r>
      <w:r>
        <w:rPr>
          <w:spacing w:val="2"/>
        </w:rPr>
        <w:t xml:space="preserve"> </w:t>
      </w:r>
      <w:r>
        <w:t>-</w:t>
      </w:r>
      <w:r>
        <w:rPr>
          <w:spacing w:val="-2"/>
        </w:rPr>
        <w:t xml:space="preserve"> </w:t>
      </w:r>
      <w:r>
        <w:t>1918).</w:t>
      </w:r>
    </w:p>
    <w:p w:rsidR="00274355" w:rsidRDefault="00E56823">
      <w:pPr>
        <w:pStyle w:val="a3"/>
        <w:ind w:right="989"/>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1"/>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4"/>
        </w:rPr>
        <w:t xml:space="preserve"> </w:t>
      </w:r>
      <w:r>
        <w:t>и</w:t>
      </w:r>
      <w:r>
        <w:rPr>
          <w:spacing w:val="-2"/>
        </w:rPr>
        <w:t xml:space="preserve"> </w:t>
      </w:r>
      <w:r>
        <w:t>начало</w:t>
      </w:r>
      <w:r>
        <w:rPr>
          <w:spacing w:val="2"/>
        </w:rPr>
        <w:t xml:space="preserve"> </w:t>
      </w:r>
      <w:r>
        <w:t>морального</w:t>
      </w:r>
      <w:r>
        <w:rPr>
          <w:spacing w:val="6"/>
        </w:rPr>
        <w:t xml:space="preserve"> </w:t>
      </w:r>
      <w:r>
        <w:t>разложения</w:t>
      </w:r>
      <w:r>
        <w:rPr>
          <w:spacing w:val="-8"/>
        </w:rPr>
        <w:t xml:space="preserve"> </w:t>
      </w:r>
      <w:r>
        <w:t>армии.</w:t>
      </w:r>
    </w:p>
    <w:p w:rsidR="00274355" w:rsidRDefault="00E56823">
      <w:pPr>
        <w:pStyle w:val="a3"/>
        <w:spacing w:before="1"/>
        <w:ind w:right="990"/>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w:t>
      </w:r>
      <w:r>
        <w:rPr>
          <w:spacing w:val="34"/>
        </w:rPr>
        <w:t xml:space="preserve"> </w:t>
      </w:r>
      <w:r>
        <w:t>обществом.</w:t>
      </w:r>
      <w:r>
        <w:rPr>
          <w:spacing w:val="43"/>
        </w:rPr>
        <w:t xml:space="preserve"> </w:t>
      </w:r>
      <w:r>
        <w:t>Содействие</w:t>
      </w:r>
      <w:r>
        <w:rPr>
          <w:spacing w:val="36"/>
        </w:rPr>
        <w:t xml:space="preserve"> </w:t>
      </w:r>
      <w:r>
        <w:t>гражданского</w:t>
      </w:r>
      <w:r>
        <w:rPr>
          <w:spacing w:val="42"/>
        </w:rPr>
        <w:t xml:space="preserve"> </w:t>
      </w:r>
      <w:r>
        <w:t>населения</w:t>
      </w:r>
      <w:r>
        <w:rPr>
          <w:spacing w:val="42"/>
        </w:rPr>
        <w:t xml:space="preserve"> </w:t>
      </w:r>
      <w:r>
        <w:t>армии</w:t>
      </w:r>
      <w:r>
        <w:rPr>
          <w:spacing w:val="38"/>
        </w:rPr>
        <w:t xml:space="preserve"> </w:t>
      </w:r>
      <w:r>
        <w:t>и</w:t>
      </w:r>
      <w:r>
        <w:rPr>
          <w:spacing w:val="43"/>
        </w:rPr>
        <w:t xml:space="preserve"> </w:t>
      </w:r>
      <w:r>
        <w:t>создание</w:t>
      </w:r>
      <w:r>
        <w:rPr>
          <w:spacing w:val="36"/>
        </w:rPr>
        <w:t xml:space="preserve"> </w:t>
      </w:r>
      <w:r>
        <w:t>общественных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2" w:firstLine="0"/>
      </w:pP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в</w:t>
      </w:r>
      <w:r>
        <w:rPr>
          <w:spacing w:val="1"/>
        </w:rPr>
        <w:t xml:space="preserve"> </w:t>
      </w:r>
      <w:r>
        <w:t>городе и</w:t>
      </w:r>
      <w:r>
        <w:rPr>
          <w:spacing w:val="3"/>
        </w:rPr>
        <w:t xml:space="preserve"> </w:t>
      </w:r>
      <w:r>
        <w:t>разверстки</w:t>
      </w:r>
      <w:r>
        <w:rPr>
          <w:spacing w:val="3"/>
        </w:rPr>
        <w:t xml:space="preserve"> </w:t>
      </w:r>
      <w:r>
        <w:t>в</w:t>
      </w:r>
      <w:r>
        <w:rPr>
          <w:spacing w:val="-1"/>
        </w:rPr>
        <w:t xml:space="preserve"> </w:t>
      </w:r>
      <w:r>
        <w:t>деревне.</w:t>
      </w:r>
    </w:p>
    <w:p w:rsidR="00274355" w:rsidRDefault="00E56823">
      <w:pPr>
        <w:pStyle w:val="a3"/>
        <w:spacing w:before="4"/>
        <w:ind w:right="993"/>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 настроений.</w:t>
      </w:r>
      <w:r>
        <w:rPr>
          <w:spacing w:val="1"/>
        </w:rPr>
        <w:t xml:space="preserve"> </w:t>
      </w:r>
      <w:r>
        <w:t>Кадровая</w:t>
      </w:r>
      <w:r>
        <w:rPr>
          <w:spacing w:val="1"/>
        </w:rPr>
        <w:t xml:space="preserve"> </w:t>
      </w:r>
      <w:r>
        <w:t>чехарда в</w:t>
      </w:r>
      <w:r>
        <w:rPr>
          <w:spacing w:val="1"/>
        </w:rPr>
        <w:t xml:space="preserve"> </w:t>
      </w:r>
      <w:r>
        <w:t>правительстве. Взаимоотношения представительной</w:t>
      </w:r>
      <w:r>
        <w:rPr>
          <w:spacing w:val="1"/>
        </w:rPr>
        <w:t xml:space="preserve"> </w:t>
      </w:r>
      <w:r>
        <w:t>и исполнительной ветвей</w:t>
      </w:r>
      <w:r>
        <w:rPr>
          <w:spacing w:val="1"/>
        </w:rPr>
        <w:t xml:space="preserve"> </w:t>
      </w:r>
      <w:r>
        <w:t>власти.</w:t>
      </w:r>
      <w:r>
        <w:rPr>
          <w:spacing w:val="1"/>
        </w:rPr>
        <w:t xml:space="preserve"> </w:t>
      </w:r>
      <w:r>
        <w:t>Прогрессивный</w:t>
      </w:r>
      <w:r>
        <w:rPr>
          <w:spacing w:val="1"/>
        </w:rPr>
        <w:t xml:space="preserve"> </w:t>
      </w:r>
      <w:r>
        <w:t>блок и</w:t>
      </w:r>
      <w:r>
        <w:rPr>
          <w:spacing w:val="1"/>
        </w:rPr>
        <w:t xml:space="preserve"> </w:t>
      </w:r>
      <w:r>
        <w:t>его</w:t>
      </w:r>
      <w:r>
        <w:rPr>
          <w:spacing w:val="1"/>
        </w:rPr>
        <w:t xml:space="preserve"> </w:t>
      </w:r>
      <w:r>
        <w:t>программа.</w:t>
      </w:r>
      <w:r>
        <w:rPr>
          <w:spacing w:val="1"/>
        </w:rPr>
        <w:t xml:space="preserve"> </w:t>
      </w:r>
      <w:r>
        <w:t>Распутинщина и</w:t>
      </w:r>
      <w:r>
        <w:rPr>
          <w:spacing w:val="1"/>
        </w:rPr>
        <w:t xml:space="preserve"> </w:t>
      </w:r>
      <w:r>
        <w:t>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2"/>
        </w:rPr>
        <w:t xml:space="preserve"> </w:t>
      </w:r>
      <w:r>
        <w:t>пропаганды.</w:t>
      </w:r>
      <w:r>
        <w:rPr>
          <w:spacing w:val="-2"/>
        </w:rPr>
        <w:t xml:space="preserve"> </w:t>
      </w:r>
      <w:r>
        <w:t>Возрастание</w:t>
      </w:r>
      <w:r>
        <w:rPr>
          <w:spacing w:val="1"/>
        </w:rPr>
        <w:t xml:space="preserve"> </w:t>
      </w:r>
      <w:r>
        <w:t>роли</w:t>
      </w:r>
      <w:r>
        <w:rPr>
          <w:spacing w:val="2"/>
        </w:rPr>
        <w:t xml:space="preserve"> </w:t>
      </w:r>
      <w:r>
        <w:t>армии</w:t>
      </w:r>
      <w:r>
        <w:rPr>
          <w:spacing w:val="-3"/>
        </w:rPr>
        <w:t xml:space="preserve"> </w:t>
      </w:r>
      <w:r>
        <w:t>в</w:t>
      </w:r>
      <w:r>
        <w:rPr>
          <w:spacing w:val="-1"/>
        </w:rPr>
        <w:t xml:space="preserve"> </w:t>
      </w:r>
      <w:r>
        <w:t>жизни</w:t>
      </w:r>
      <w:r>
        <w:rPr>
          <w:spacing w:val="-8"/>
        </w:rPr>
        <w:t xml:space="preserve"> </w:t>
      </w:r>
      <w:r>
        <w:t>общества.</w:t>
      </w:r>
    </w:p>
    <w:p w:rsidR="00274355" w:rsidRDefault="00E56823">
      <w:pPr>
        <w:pStyle w:val="a3"/>
        <w:spacing w:line="274" w:lineRule="exact"/>
        <w:ind w:left="965" w:firstLine="0"/>
      </w:pPr>
      <w:r>
        <w:t>Великая</w:t>
      </w:r>
      <w:r>
        <w:rPr>
          <w:spacing w:val="-1"/>
        </w:rPr>
        <w:t xml:space="preserve"> </w:t>
      </w:r>
      <w:r>
        <w:t>российская революция</w:t>
      </w:r>
      <w:r>
        <w:rPr>
          <w:spacing w:val="-5"/>
        </w:rPr>
        <w:t xml:space="preserve"> </w:t>
      </w:r>
      <w:r>
        <w:t>(1917 -</w:t>
      </w:r>
      <w:r>
        <w:rPr>
          <w:spacing w:val="-3"/>
        </w:rPr>
        <w:t xml:space="preserve"> </w:t>
      </w:r>
      <w:r>
        <w:t>1922).</w:t>
      </w:r>
    </w:p>
    <w:p w:rsidR="00274355" w:rsidRDefault="00E56823">
      <w:pPr>
        <w:pStyle w:val="a3"/>
        <w:spacing w:before="2"/>
        <w:ind w:right="991"/>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6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57"/>
        </w:rPr>
        <w:t xml:space="preserve"> </w:t>
      </w:r>
      <w:r>
        <w:t>революции. Территория и население. Объективные и субъективные причины 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rsidR="00274355" w:rsidRDefault="00E56823">
      <w:pPr>
        <w:pStyle w:val="a3"/>
        <w:spacing w:before="1"/>
        <w:ind w:right="983"/>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w:t>
      </w:r>
      <w:r>
        <w:rPr>
          <w:spacing w:val="1"/>
        </w:rPr>
        <w:t xml:space="preserve"> </w:t>
      </w:r>
      <w:r>
        <w:t>-</w:t>
      </w:r>
      <w:r>
        <w:rPr>
          <w:spacing w:val="1"/>
        </w:rPr>
        <w:t xml:space="preserve"> </w:t>
      </w:r>
      <w:r>
        <w:t>март:</w:t>
      </w:r>
      <w:r>
        <w:rPr>
          <w:spacing w:val="1"/>
        </w:rPr>
        <w:t xml:space="preserve"> </w:t>
      </w:r>
      <w:r>
        <w:t>восстание в Петрограде и падение монархии. Конец Российской империи. Отклики 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 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w:t>
      </w:r>
      <w:r>
        <w:rPr>
          <w:spacing w:val="2"/>
        </w:rPr>
        <w:t xml:space="preserve"> </w:t>
      </w:r>
      <w:r>
        <w:t>и</w:t>
      </w:r>
      <w:r>
        <w:rPr>
          <w:spacing w:val="3"/>
        </w:rPr>
        <w:t xml:space="preserve"> </w:t>
      </w:r>
      <w:r>
        <w:t>его</w:t>
      </w:r>
      <w:r>
        <w:rPr>
          <w:spacing w:val="6"/>
        </w:rPr>
        <w:t xml:space="preserve"> </w:t>
      </w:r>
      <w:r>
        <w:t>декреты.</w:t>
      </w:r>
    </w:p>
    <w:p w:rsidR="00274355" w:rsidRDefault="00E56823">
      <w:pPr>
        <w:pStyle w:val="a3"/>
        <w:ind w:right="985"/>
      </w:pPr>
      <w:r>
        <w:t>Весна</w:t>
      </w:r>
      <w:r>
        <w:rPr>
          <w:spacing w:val="1"/>
        </w:rPr>
        <w:t xml:space="preserve"> </w:t>
      </w:r>
      <w:r>
        <w:t>-</w:t>
      </w:r>
      <w:r>
        <w:rPr>
          <w:spacing w:val="1"/>
        </w:rPr>
        <w:t xml:space="preserve"> </w:t>
      </w:r>
      <w:r>
        <w:t>лето</w:t>
      </w:r>
      <w:r>
        <w:rPr>
          <w:spacing w:val="1"/>
        </w:rPr>
        <w:t xml:space="preserve"> </w:t>
      </w:r>
      <w:r>
        <w:t>1917</w:t>
      </w:r>
      <w:r>
        <w:rPr>
          <w:spacing w:val="1"/>
        </w:rPr>
        <w:t xml:space="preserve"> </w:t>
      </w:r>
      <w:r>
        <w:t>г.:</w:t>
      </w:r>
      <w:r>
        <w:rPr>
          <w:spacing w:val="1"/>
        </w:rPr>
        <w:t xml:space="preserve"> </w:t>
      </w:r>
      <w:r>
        <w:t>зыбкое</w:t>
      </w:r>
      <w:r>
        <w:rPr>
          <w:spacing w:val="1"/>
        </w:rPr>
        <w:t xml:space="preserve"> </w:t>
      </w:r>
      <w:r>
        <w:t>равновесие</w:t>
      </w:r>
      <w:r>
        <w:rPr>
          <w:spacing w:val="1"/>
        </w:rPr>
        <w:t xml:space="preserve"> </w:t>
      </w:r>
      <w:r>
        <w:t>политических</w:t>
      </w:r>
      <w:r>
        <w:rPr>
          <w:spacing w:val="1"/>
        </w:rPr>
        <w:t xml:space="preserve"> </w:t>
      </w:r>
      <w:r>
        <w:t>сил</w:t>
      </w:r>
      <w:r>
        <w:rPr>
          <w:spacing w:val="1"/>
        </w:rPr>
        <w:t xml:space="preserve"> </w:t>
      </w:r>
      <w:r>
        <w:t>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w:t>
      </w:r>
      <w:r>
        <w:rPr>
          <w:spacing w:val="1"/>
        </w:rPr>
        <w:t xml:space="preserve"> </w:t>
      </w:r>
      <w:r>
        <w:t>Свержение</w:t>
      </w:r>
      <w:r>
        <w:rPr>
          <w:spacing w:val="61"/>
        </w:rPr>
        <w:t xml:space="preserve"> </w:t>
      </w:r>
      <w:r>
        <w:t>Временного</w:t>
      </w:r>
      <w:r>
        <w:rPr>
          <w:spacing w:val="1"/>
        </w:rPr>
        <w:t xml:space="preserve"> </w:t>
      </w:r>
      <w:r>
        <w:t>правительства и взятие власти большевиками 25 октября (7 ноября) 1917 г. В.И. Ленин как</w:t>
      </w:r>
      <w:r>
        <w:rPr>
          <w:spacing w:val="1"/>
        </w:rPr>
        <w:t xml:space="preserve"> </w:t>
      </w:r>
      <w:r>
        <w:t>политический</w:t>
      </w:r>
      <w:r>
        <w:rPr>
          <w:spacing w:val="2"/>
        </w:rPr>
        <w:t xml:space="preserve"> </w:t>
      </w:r>
      <w:r>
        <w:t>деятель.</w:t>
      </w:r>
    </w:p>
    <w:p w:rsidR="00274355" w:rsidRDefault="00E56823">
      <w:pPr>
        <w:pStyle w:val="a3"/>
        <w:ind w:left="965" w:firstLine="0"/>
      </w:pPr>
      <w:r>
        <w:t>Первые</w:t>
      </w:r>
      <w:r>
        <w:rPr>
          <w:spacing w:val="-6"/>
        </w:rPr>
        <w:t xml:space="preserve"> </w:t>
      </w:r>
      <w:r>
        <w:t>революционные</w:t>
      </w:r>
      <w:r>
        <w:rPr>
          <w:spacing w:val="-6"/>
        </w:rPr>
        <w:t xml:space="preserve"> </w:t>
      </w:r>
      <w:r>
        <w:t>преобразования</w:t>
      </w:r>
      <w:r>
        <w:rPr>
          <w:spacing w:val="-10"/>
        </w:rPr>
        <w:t xml:space="preserve"> </w:t>
      </w:r>
      <w:r>
        <w:t>большевиков.</w:t>
      </w:r>
    </w:p>
    <w:p w:rsidR="00274355" w:rsidRDefault="00E56823">
      <w:pPr>
        <w:pStyle w:val="a3"/>
        <w:spacing w:before="1"/>
        <w:ind w:right="995"/>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1"/>
        </w:rPr>
        <w:t xml:space="preserve"> </w:t>
      </w:r>
      <w:r>
        <w:t>Церкви</w:t>
      </w:r>
      <w:r>
        <w:rPr>
          <w:spacing w:val="-3"/>
        </w:rPr>
        <w:t xml:space="preserve"> </w:t>
      </w:r>
      <w:r>
        <w:t>от</w:t>
      </w:r>
      <w:r>
        <w:rPr>
          <w:spacing w:val="-2"/>
        </w:rPr>
        <w:t xml:space="preserve"> </w:t>
      </w:r>
      <w:r>
        <w:t>государства.</w:t>
      </w:r>
    </w:p>
    <w:p w:rsidR="00274355" w:rsidRDefault="00E56823">
      <w:pPr>
        <w:pStyle w:val="a3"/>
        <w:spacing w:before="1"/>
        <w:ind w:right="992"/>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w:t>
      </w:r>
      <w:r>
        <w:rPr>
          <w:spacing w:val="1"/>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ПерваяКонституция</w:t>
      </w:r>
      <w:r>
        <w:rPr>
          <w:spacing w:val="1"/>
        </w:rPr>
        <w:t xml:space="preserve"> </w:t>
      </w:r>
      <w:r>
        <w:t>РСФСР</w:t>
      </w:r>
      <w:r>
        <w:rPr>
          <w:spacing w:val="2"/>
        </w:rPr>
        <w:t xml:space="preserve"> </w:t>
      </w:r>
      <w:r>
        <w:t>1918</w:t>
      </w:r>
      <w:r>
        <w:rPr>
          <w:spacing w:val="-3"/>
        </w:rPr>
        <w:t xml:space="preserve"> </w:t>
      </w:r>
      <w:r>
        <w:t>г.</w:t>
      </w:r>
    </w:p>
    <w:p w:rsidR="00274355" w:rsidRDefault="00E56823">
      <w:pPr>
        <w:pStyle w:val="a3"/>
        <w:spacing w:line="275" w:lineRule="exact"/>
        <w:ind w:left="965" w:firstLine="0"/>
      </w:pPr>
      <w:r>
        <w:t>Гражданская</w:t>
      </w:r>
      <w:r>
        <w:rPr>
          <w:spacing w:val="-1"/>
        </w:rPr>
        <w:t xml:space="preserve"> </w:t>
      </w:r>
      <w:r>
        <w:t>война</w:t>
      </w:r>
      <w:r>
        <w:rPr>
          <w:spacing w:val="-7"/>
        </w:rPr>
        <w:t xml:space="preserve"> </w:t>
      </w:r>
      <w:r>
        <w:t>и</w:t>
      </w:r>
      <w:r>
        <w:rPr>
          <w:spacing w:val="1"/>
        </w:rPr>
        <w:t xml:space="preserve"> </w:t>
      </w:r>
      <w:r>
        <w:t>ее</w:t>
      </w:r>
      <w:r>
        <w:rPr>
          <w:spacing w:val="-7"/>
        </w:rPr>
        <w:t xml:space="preserve"> </w:t>
      </w:r>
      <w:r>
        <w:t>последствия.</w:t>
      </w:r>
    </w:p>
    <w:p w:rsidR="00274355" w:rsidRDefault="00E56823">
      <w:pPr>
        <w:pStyle w:val="a3"/>
        <w:ind w:right="986"/>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 Украинской</w:t>
      </w:r>
      <w:r>
        <w:rPr>
          <w:spacing w:val="1"/>
        </w:rPr>
        <w:t xml:space="preserve"> </w:t>
      </w:r>
      <w:r>
        <w:t>Центральной</w:t>
      </w:r>
      <w:r>
        <w:rPr>
          <w:spacing w:val="1"/>
        </w:rPr>
        <w:t xml:space="preserve"> </w:t>
      </w:r>
      <w:r>
        <w:t>рады.</w:t>
      </w:r>
      <w:r>
        <w:rPr>
          <w:spacing w:val="2"/>
        </w:rPr>
        <w:t xml:space="preserve"> </w:t>
      </w:r>
      <w:r>
        <w:t>Восстание</w:t>
      </w:r>
      <w:r>
        <w:rPr>
          <w:spacing w:val="-1"/>
        </w:rPr>
        <w:t xml:space="preserve"> </w:t>
      </w:r>
      <w:r>
        <w:t>чехословацкого</w:t>
      </w:r>
      <w:r>
        <w:rPr>
          <w:spacing w:val="4"/>
        </w:rPr>
        <w:t xml:space="preserve"> </w:t>
      </w:r>
      <w:r>
        <w:t>корпуса.</w:t>
      </w:r>
    </w:p>
    <w:p w:rsidR="00274355" w:rsidRDefault="00E56823">
      <w:pPr>
        <w:pStyle w:val="a3"/>
        <w:spacing w:before="2"/>
        <w:ind w:right="993"/>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 на</w:t>
      </w:r>
      <w:r>
        <w:rPr>
          <w:spacing w:val="1"/>
        </w:rPr>
        <w:t xml:space="preserve"> </w:t>
      </w:r>
      <w:r>
        <w:t>территориях антибольшевистских сил.</w:t>
      </w:r>
      <w:r>
        <w:rPr>
          <w:spacing w:val="1"/>
        </w:rPr>
        <w:t xml:space="preserve"> </w:t>
      </w:r>
      <w:r>
        <w:t>Будни</w:t>
      </w:r>
      <w:r>
        <w:rPr>
          <w:spacing w:val="1"/>
        </w:rPr>
        <w:t xml:space="preserve"> </w:t>
      </w:r>
      <w:r>
        <w:t>села:</w:t>
      </w:r>
      <w:r>
        <w:rPr>
          <w:spacing w:val="1"/>
        </w:rPr>
        <w:t xml:space="preserve"> </w:t>
      </w:r>
      <w:r>
        <w:t>красные продотряды</w:t>
      </w:r>
      <w:r>
        <w:rPr>
          <w:spacing w:val="-1"/>
        </w:rPr>
        <w:t xml:space="preserve"> </w:t>
      </w:r>
      <w:r>
        <w:t>и</w:t>
      </w:r>
      <w:r>
        <w:rPr>
          <w:spacing w:val="-2"/>
        </w:rPr>
        <w:t xml:space="preserve"> </w:t>
      </w:r>
      <w:r>
        <w:t>белые</w:t>
      </w:r>
      <w:r>
        <w:rPr>
          <w:spacing w:val="1"/>
        </w:rPr>
        <w:t xml:space="preserve"> </w:t>
      </w:r>
      <w:r>
        <w:t>реквизиции.</w:t>
      </w:r>
    </w:p>
    <w:p w:rsidR="00274355" w:rsidRDefault="00E56823">
      <w:pPr>
        <w:pStyle w:val="a3"/>
        <w:ind w:right="983"/>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административное распределение товаров и услуг. Разработка плана 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 Красный и белый террор, их масштабы. Убийство царской семьи. Ущемление прав</w:t>
      </w:r>
      <w:r>
        <w:rPr>
          <w:spacing w:val="1"/>
        </w:rPr>
        <w:t xml:space="preserve"> </w:t>
      </w:r>
      <w:r>
        <w:t>Советов</w:t>
      </w:r>
      <w:r>
        <w:rPr>
          <w:spacing w:val="-2"/>
        </w:rPr>
        <w:t xml:space="preserve"> </w:t>
      </w:r>
      <w:r>
        <w:t>в</w:t>
      </w:r>
      <w:r>
        <w:rPr>
          <w:spacing w:val="-1"/>
        </w:rPr>
        <w:t xml:space="preserve"> </w:t>
      </w:r>
      <w:r>
        <w:t>пользу</w:t>
      </w:r>
      <w:r>
        <w:rPr>
          <w:spacing w:val="-8"/>
        </w:rPr>
        <w:t xml:space="preserve"> </w:t>
      </w:r>
      <w:r>
        <w:t>чрезвычайных</w:t>
      </w:r>
      <w:r>
        <w:rPr>
          <w:spacing w:val="-3"/>
        </w:rPr>
        <w:t xml:space="preserve"> </w:t>
      </w:r>
      <w:r>
        <w:t>органов:</w:t>
      </w:r>
      <w:r>
        <w:rPr>
          <w:spacing w:val="-3"/>
        </w:rPr>
        <w:t xml:space="preserve"> </w:t>
      </w:r>
      <w:r>
        <w:t>ЧК,</w:t>
      </w:r>
      <w:r>
        <w:rPr>
          <w:spacing w:val="-1"/>
        </w:rPr>
        <w:t xml:space="preserve"> </w:t>
      </w:r>
      <w:r>
        <w:t>комбедов</w:t>
      </w:r>
      <w:r>
        <w:rPr>
          <w:spacing w:val="3"/>
        </w:rPr>
        <w:t xml:space="preserve"> </w:t>
      </w:r>
      <w:r>
        <w:t>и</w:t>
      </w:r>
      <w:r>
        <w:rPr>
          <w:spacing w:val="-2"/>
        </w:rPr>
        <w:t xml:space="preserve"> </w:t>
      </w:r>
      <w:r>
        <w:t>ревкомов.</w:t>
      </w:r>
    </w:p>
    <w:p w:rsidR="00274355" w:rsidRDefault="00E56823">
      <w:pPr>
        <w:pStyle w:val="a3"/>
        <w:spacing w:before="3" w:line="237" w:lineRule="auto"/>
        <w:ind w:right="995"/>
      </w:pPr>
      <w:r>
        <w:t>Особенности Гражданской войны на Украине, в Закавказье и Средней Азии, в Сибири</w:t>
      </w:r>
      <w:r>
        <w:rPr>
          <w:spacing w:val="-57"/>
        </w:rPr>
        <w:t xml:space="preserve"> </w:t>
      </w:r>
      <w:r>
        <w:t>и на</w:t>
      </w:r>
      <w:r>
        <w:rPr>
          <w:spacing w:val="-2"/>
        </w:rPr>
        <w:t xml:space="preserve"> </w:t>
      </w:r>
      <w:r>
        <w:t>Дальнем</w:t>
      </w:r>
      <w:r>
        <w:rPr>
          <w:spacing w:val="1"/>
        </w:rPr>
        <w:t xml:space="preserve"> </w:t>
      </w:r>
      <w:r>
        <w:t>Востоке.</w:t>
      </w:r>
      <w:r>
        <w:rPr>
          <w:spacing w:val="1"/>
        </w:rPr>
        <w:t xml:space="preserve"> </w:t>
      </w:r>
      <w:r>
        <w:t>Польско-советская война.</w:t>
      </w:r>
      <w:r>
        <w:rPr>
          <w:spacing w:val="1"/>
        </w:rPr>
        <w:t xml:space="preserve"> </w:t>
      </w:r>
      <w:r>
        <w:t>Поражение</w:t>
      </w:r>
      <w:r>
        <w:rPr>
          <w:spacing w:val="-6"/>
        </w:rPr>
        <w:t xml:space="preserve"> </w:t>
      </w:r>
      <w:r>
        <w:t>армии</w:t>
      </w:r>
      <w:r>
        <w:rPr>
          <w:spacing w:val="-5"/>
        </w:rPr>
        <w:t xml:space="preserve"> </w:t>
      </w:r>
      <w:r>
        <w:t>Врангеля</w:t>
      </w:r>
      <w:r>
        <w:rPr>
          <w:spacing w:val="-5"/>
        </w:rPr>
        <w:t xml:space="preserve"> </w:t>
      </w:r>
      <w:r>
        <w:t>в Крыму.</w:t>
      </w:r>
    </w:p>
    <w:p w:rsidR="00274355" w:rsidRDefault="00E56823">
      <w:pPr>
        <w:pStyle w:val="a3"/>
        <w:spacing w:before="3"/>
        <w:ind w:right="990"/>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45"/>
        </w:rPr>
        <w:t xml:space="preserve"> </w:t>
      </w:r>
      <w:r>
        <w:t>фактор</w:t>
      </w:r>
      <w:r>
        <w:rPr>
          <w:spacing w:val="44"/>
        </w:rPr>
        <w:t xml:space="preserve"> </w:t>
      </w:r>
      <w:r>
        <w:t>в</w:t>
      </w:r>
      <w:r>
        <w:rPr>
          <w:spacing w:val="51"/>
        </w:rPr>
        <w:t xml:space="preserve"> </w:t>
      </w:r>
      <w:r>
        <w:t>Гражданской</w:t>
      </w:r>
      <w:r>
        <w:rPr>
          <w:spacing w:val="45"/>
        </w:rPr>
        <w:t xml:space="preserve"> </w:t>
      </w:r>
      <w:r>
        <w:t>войне.Декларация</w:t>
      </w:r>
      <w:r>
        <w:rPr>
          <w:spacing w:val="49"/>
        </w:rPr>
        <w:t xml:space="preserve"> </w:t>
      </w:r>
      <w:r>
        <w:t>прав</w:t>
      </w:r>
      <w:r>
        <w:rPr>
          <w:spacing w:val="51"/>
        </w:rPr>
        <w:t xml:space="preserve"> </w:t>
      </w:r>
      <w:r>
        <w:t>народов</w:t>
      </w:r>
      <w:r>
        <w:rPr>
          <w:spacing w:val="46"/>
        </w:rPr>
        <w:t xml:space="preserve"> </w:t>
      </w:r>
      <w:r>
        <w:t>России</w:t>
      </w:r>
      <w:r>
        <w:rPr>
          <w:spacing w:val="45"/>
        </w:rPr>
        <w:t xml:space="preserve"> </w:t>
      </w:r>
      <w:r>
        <w:t>и</w:t>
      </w:r>
      <w:r>
        <w:rPr>
          <w:spacing w:val="50"/>
        </w:rPr>
        <w:t xml:space="preserve"> </w:t>
      </w:r>
      <w:r>
        <w:t>ее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5" w:firstLine="0"/>
      </w:pP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3"/>
        </w:rPr>
        <w:t xml:space="preserve"> </w:t>
      </w:r>
      <w:r>
        <w:t>войны</w:t>
      </w:r>
      <w:r>
        <w:rPr>
          <w:spacing w:val="3"/>
        </w:rPr>
        <w:t xml:space="preserve"> </w:t>
      </w:r>
      <w:r>
        <w:t>в</w:t>
      </w:r>
      <w:r>
        <w:rPr>
          <w:spacing w:val="-1"/>
        </w:rPr>
        <w:t xml:space="preserve"> </w:t>
      </w:r>
      <w:r>
        <w:t>регионах</w:t>
      </w:r>
      <w:r>
        <w:rPr>
          <w:spacing w:val="-3"/>
        </w:rPr>
        <w:t xml:space="preserve"> </w:t>
      </w:r>
      <w:r>
        <w:t>в</w:t>
      </w:r>
      <w:r>
        <w:rPr>
          <w:spacing w:val="2"/>
        </w:rPr>
        <w:t xml:space="preserve"> </w:t>
      </w:r>
      <w:r>
        <w:t>конце</w:t>
      </w:r>
      <w:r>
        <w:rPr>
          <w:spacing w:val="-4"/>
        </w:rPr>
        <w:t xml:space="preserve"> </w:t>
      </w:r>
      <w:r>
        <w:t>1921</w:t>
      </w:r>
      <w:r>
        <w:rPr>
          <w:spacing w:val="8"/>
        </w:rPr>
        <w:t xml:space="preserve"> </w:t>
      </w:r>
      <w:r>
        <w:t>-</w:t>
      </w:r>
      <w:r>
        <w:rPr>
          <w:spacing w:val="-6"/>
        </w:rPr>
        <w:t xml:space="preserve"> </w:t>
      </w:r>
      <w:r>
        <w:t>1922</w:t>
      </w:r>
      <w:r>
        <w:rPr>
          <w:spacing w:val="1"/>
        </w:rPr>
        <w:t xml:space="preserve"> </w:t>
      </w:r>
      <w:r>
        <w:t>г.</w:t>
      </w:r>
    </w:p>
    <w:p w:rsidR="00274355" w:rsidRDefault="00E56823">
      <w:pPr>
        <w:pStyle w:val="a3"/>
        <w:spacing w:before="4" w:line="275" w:lineRule="exact"/>
        <w:ind w:left="965" w:firstLine="0"/>
      </w:pPr>
      <w:r>
        <w:t>Идеология</w:t>
      </w:r>
      <w:r>
        <w:rPr>
          <w:spacing w:val="-2"/>
        </w:rPr>
        <w:t xml:space="preserve"> </w:t>
      </w:r>
      <w:r>
        <w:t>и</w:t>
      </w:r>
      <w:r>
        <w:rPr>
          <w:spacing w:val="-5"/>
        </w:rPr>
        <w:t xml:space="preserve"> </w:t>
      </w:r>
      <w:r>
        <w:t>культура</w:t>
      </w:r>
      <w:r>
        <w:rPr>
          <w:spacing w:val="-3"/>
        </w:rPr>
        <w:t xml:space="preserve"> </w:t>
      </w:r>
      <w:r>
        <w:t>Советской</w:t>
      </w:r>
      <w:r>
        <w:rPr>
          <w:spacing w:val="-5"/>
        </w:rPr>
        <w:t xml:space="preserve"> </w:t>
      </w:r>
      <w:r>
        <w:t>России</w:t>
      </w:r>
      <w:r>
        <w:rPr>
          <w:spacing w:val="-5"/>
        </w:rPr>
        <w:t xml:space="preserve"> </w:t>
      </w:r>
      <w:r>
        <w:t>периода</w:t>
      </w:r>
      <w:r>
        <w:rPr>
          <w:spacing w:val="-3"/>
        </w:rPr>
        <w:t xml:space="preserve"> </w:t>
      </w:r>
      <w:r>
        <w:t>Гражданской</w:t>
      </w:r>
      <w:r>
        <w:rPr>
          <w:spacing w:val="-5"/>
        </w:rPr>
        <w:t xml:space="preserve"> </w:t>
      </w:r>
      <w:r>
        <w:t>войны.</w:t>
      </w:r>
    </w:p>
    <w:p w:rsidR="00274355" w:rsidRDefault="00E56823">
      <w:pPr>
        <w:pStyle w:val="a3"/>
        <w:ind w:right="990"/>
      </w:pPr>
      <w:r>
        <w:t>Создание</w:t>
      </w:r>
      <w:r>
        <w:rPr>
          <w:spacing w:val="1"/>
        </w:rPr>
        <w:t xml:space="preserve"> </w:t>
      </w:r>
      <w:r>
        <w:t>Государственной комиссии по</w:t>
      </w:r>
      <w:r>
        <w:rPr>
          <w:spacing w:val="1"/>
        </w:rPr>
        <w:t xml:space="preserve"> </w:t>
      </w:r>
      <w:r>
        <w:t>просвещению</w:t>
      </w:r>
      <w:r>
        <w:rPr>
          <w:spacing w:val="1"/>
        </w:rPr>
        <w:t xml:space="preserve"> </w:t>
      </w:r>
      <w:r>
        <w:t>и 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6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 закрепление</w:t>
      </w:r>
      <w:r>
        <w:rPr>
          <w:spacing w:val="1"/>
        </w:rPr>
        <w:t xml:space="preserve"> </w:t>
      </w:r>
      <w:r>
        <w:t>равноправия</w:t>
      </w:r>
      <w:r>
        <w:rPr>
          <w:spacing w:val="2"/>
        </w:rPr>
        <w:t xml:space="preserve"> </w:t>
      </w:r>
      <w:r>
        <w:t>полов.</w:t>
      </w:r>
    </w:p>
    <w:p w:rsidR="00274355" w:rsidRDefault="00E56823">
      <w:pPr>
        <w:pStyle w:val="a3"/>
        <w:spacing w:before="2"/>
        <w:ind w:right="990"/>
      </w:pPr>
      <w:r>
        <w:t>Повседневная жизнь. Городской быт: бесплатный транспорт, товары по 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61"/>
        </w:rPr>
        <w:t xml:space="preserve"> </w:t>
      </w:r>
      <w:r>
        <w:t>социальной</w:t>
      </w:r>
      <w:r>
        <w:rPr>
          <w:spacing w:val="1"/>
        </w:rPr>
        <w:t xml:space="preserve"> </w:t>
      </w:r>
      <w:r>
        <w:t>напряженности</w:t>
      </w:r>
      <w:r>
        <w:rPr>
          <w:spacing w:val="-2"/>
        </w:rPr>
        <w:t xml:space="preserve"> </w:t>
      </w:r>
      <w:r>
        <w:t>в</w:t>
      </w:r>
      <w:r>
        <w:rPr>
          <w:spacing w:val="-2"/>
        </w:rPr>
        <w:t xml:space="preserve"> </w:t>
      </w:r>
      <w:r>
        <w:t>деревне.</w:t>
      </w:r>
      <w:r>
        <w:rPr>
          <w:spacing w:val="4"/>
        </w:rPr>
        <w:t xml:space="preserve"> </w:t>
      </w:r>
      <w:r>
        <w:t>Проблема</w:t>
      </w:r>
      <w:r>
        <w:rPr>
          <w:spacing w:val="-5"/>
        </w:rPr>
        <w:t xml:space="preserve"> </w:t>
      </w:r>
      <w:r>
        <w:t>массовой</w:t>
      </w:r>
      <w:r>
        <w:rPr>
          <w:spacing w:val="-2"/>
        </w:rPr>
        <w:t xml:space="preserve"> </w:t>
      </w:r>
      <w:r>
        <w:t>детской</w:t>
      </w:r>
      <w:r>
        <w:rPr>
          <w:spacing w:val="2"/>
        </w:rPr>
        <w:t xml:space="preserve"> </w:t>
      </w:r>
      <w:r>
        <w:t>беспризорности.</w:t>
      </w:r>
    </w:p>
    <w:p w:rsidR="00274355" w:rsidRDefault="00E56823">
      <w:pPr>
        <w:pStyle w:val="a3"/>
        <w:ind w:left="965" w:right="6249" w:firstLine="0"/>
        <w:jc w:val="left"/>
      </w:pPr>
      <w:r>
        <w:t>Наш край в 1914 - 1922 гг.</w:t>
      </w:r>
      <w:r>
        <w:rPr>
          <w:spacing w:val="1"/>
        </w:rPr>
        <w:t xml:space="preserve"> </w:t>
      </w:r>
      <w:r>
        <w:t>Советский Союз в 1920 - 1930-е гг.</w:t>
      </w:r>
      <w:r>
        <w:rPr>
          <w:spacing w:val="-58"/>
        </w:rPr>
        <w:t xml:space="preserve"> </w:t>
      </w:r>
      <w:r>
        <w:t>СССР в</w:t>
      </w:r>
      <w:r>
        <w:rPr>
          <w:spacing w:val="-2"/>
        </w:rPr>
        <w:t xml:space="preserve"> </w:t>
      </w:r>
      <w:r>
        <w:t>годы</w:t>
      </w:r>
      <w:r>
        <w:rPr>
          <w:spacing w:val="2"/>
        </w:rPr>
        <w:t xml:space="preserve"> </w:t>
      </w:r>
      <w:r>
        <w:t>нэпа</w:t>
      </w:r>
      <w:r>
        <w:rPr>
          <w:spacing w:val="-6"/>
        </w:rPr>
        <w:t xml:space="preserve"> </w:t>
      </w:r>
      <w:r>
        <w:t>(1921</w:t>
      </w:r>
      <w:r>
        <w:rPr>
          <w:spacing w:val="-1"/>
        </w:rPr>
        <w:t xml:space="preserve"> </w:t>
      </w:r>
      <w:r>
        <w:t>-</w:t>
      </w:r>
      <w:r>
        <w:rPr>
          <w:spacing w:val="3"/>
        </w:rPr>
        <w:t xml:space="preserve"> </w:t>
      </w:r>
      <w:r>
        <w:t>1928).</w:t>
      </w:r>
    </w:p>
    <w:p w:rsidR="00274355" w:rsidRDefault="00E56823">
      <w:pPr>
        <w:pStyle w:val="a3"/>
        <w:ind w:right="982"/>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23"/>
        </w:rPr>
        <w:t xml:space="preserve"> </w:t>
      </w:r>
      <w:r>
        <w:t>ситуация</w:t>
      </w:r>
      <w:r>
        <w:rPr>
          <w:spacing w:val="23"/>
        </w:rPr>
        <w:t xml:space="preserve"> </w:t>
      </w:r>
      <w:r>
        <w:t>в</w:t>
      </w:r>
      <w:r>
        <w:rPr>
          <w:spacing w:val="20"/>
        </w:rPr>
        <w:t xml:space="preserve"> </w:t>
      </w:r>
      <w:r>
        <w:t>начале</w:t>
      </w:r>
      <w:r>
        <w:rPr>
          <w:spacing w:val="22"/>
        </w:rPr>
        <w:t xml:space="preserve"> </w:t>
      </w:r>
      <w:r>
        <w:t>1920-х</w:t>
      </w:r>
      <w:r>
        <w:rPr>
          <w:spacing w:val="19"/>
        </w:rPr>
        <w:t xml:space="preserve"> </w:t>
      </w:r>
      <w:r>
        <w:t>гг.</w:t>
      </w:r>
      <w:r>
        <w:rPr>
          <w:spacing w:val="20"/>
        </w:rPr>
        <w:t xml:space="preserve"> </w:t>
      </w:r>
      <w:r>
        <w:t>Экономическая</w:t>
      </w:r>
      <w:r>
        <w:rPr>
          <w:spacing w:val="23"/>
        </w:rPr>
        <w:t xml:space="preserve"> </w:t>
      </w:r>
      <w:r>
        <w:t>разруха.</w:t>
      </w:r>
      <w:r>
        <w:rPr>
          <w:spacing w:val="25"/>
        </w:rPr>
        <w:t xml:space="preserve"> </w:t>
      </w:r>
      <w:r>
        <w:t>Голод</w:t>
      </w:r>
      <w:r>
        <w:rPr>
          <w:spacing w:val="17"/>
        </w:rPr>
        <w:t xml:space="preserve"> </w:t>
      </w:r>
      <w:r>
        <w:t>1921</w:t>
      </w:r>
      <w:r>
        <w:rPr>
          <w:spacing w:val="23"/>
        </w:rPr>
        <w:t xml:space="preserve"> </w:t>
      </w:r>
      <w:r>
        <w:t>-</w:t>
      </w:r>
      <w:r>
        <w:rPr>
          <w:spacing w:val="20"/>
        </w:rPr>
        <w:t xml:space="preserve"> </w:t>
      </w:r>
      <w:r>
        <w:t>1922</w:t>
      </w:r>
      <w:r>
        <w:rPr>
          <w:spacing w:val="-57"/>
        </w:rPr>
        <w:t xml:space="preserve"> </w:t>
      </w:r>
      <w:r>
        <w:t>гг.</w:t>
      </w:r>
      <w:r>
        <w:rPr>
          <w:spacing w:val="1"/>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 священнослужителей. Крестьянские восстания в Сибири, на Тамбовщине, в</w:t>
      </w:r>
      <w:r>
        <w:rPr>
          <w:spacing w:val="1"/>
        </w:rPr>
        <w:t xml:space="preserve"> </w:t>
      </w:r>
      <w:r>
        <w:t>Поволжье</w:t>
      </w:r>
      <w:r>
        <w:rPr>
          <w:spacing w:val="-5"/>
        </w:rPr>
        <w:t xml:space="preserve"> </w:t>
      </w:r>
      <w:r>
        <w:t>и</w:t>
      </w:r>
      <w:r>
        <w:rPr>
          <w:spacing w:val="3"/>
        </w:rPr>
        <w:t xml:space="preserve"> </w:t>
      </w:r>
      <w:r>
        <w:t>другие</w:t>
      </w:r>
      <w:r>
        <w:rPr>
          <w:spacing w:val="1"/>
        </w:rPr>
        <w:t xml:space="preserve"> </w:t>
      </w:r>
      <w:r>
        <w:t>Кронштадтское</w:t>
      </w:r>
      <w:r>
        <w:rPr>
          <w:spacing w:val="-4"/>
        </w:rPr>
        <w:t xml:space="preserve"> </w:t>
      </w:r>
      <w:r>
        <w:t>восстание.</w:t>
      </w:r>
    </w:p>
    <w:p w:rsidR="00274355" w:rsidRDefault="00E56823">
      <w:pPr>
        <w:pStyle w:val="a3"/>
        <w:ind w:right="985"/>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57"/>
        </w:rPr>
        <w:t xml:space="preserve"> </w:t>
      </w:r>
      <w:r>
        <w:t>политике (нэп). Использование рыночных механизмов и товарно-денежных отношений 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 Стимулирование кооперации. Финансовая реформа 1922 - 1924 гг. 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 в СССР звания Героя Труда (1927 г., с 1938 г. - Герой Социалистического</w:t>
      </w:r>
      <w:r>
        <w:rPr>
          <w:spacing w:val="1"/>
        </w:rPr>
        <w:t xml:space="preserve"> </w:t>
      </w:r>
      <w:r>
        <w:t>Труда).</w:t>
      </w:r>
    </w:p>
    <w:p w:rsidR="00274355" w:rsidRDefault="00E56823">
      <w:pPr>
        <w:pStyle w:val="a3"/>
        <w:spacing w:before="2"/>
        <w:ind w:right="979"/>
      </w:pPr>
      <w:r>
        <w:t>Предпосылки и значение образования СССР. ПринятиеКонституции СССР 1924 г.</w:t>
      </w:r>
      <w:r>
        <w:rPr>
          <w:spacing w:val="1"/>
        </w:rPr>
        <w:t xml:space="preserve"> </w:t>
      </w:r>
      <w:r>
        <w:t>Ситуация в Закавказье и Средней Азии. Создание новых национальных образований в 1920-</w:t>
      </w:r>
      <w:r>
        <w:rPr>
          <w:spacing w:val="-57"/>
        </w:rPr>
        <w:t xml:space="preserve"> </w:t>
      </w:r>
      <w:r>
        <w:t>е</w:t>
      </w:r>
      <w:r>
        <w:rPr>
          <w:spacing w:val="-1"/>
        </w:rPr>
        <w:t xml:space="preserve"> </w:t>
      </w:r>
      <w:r>
        <w:t>гг.</w:t>
      </w:r>
      <w:r>
        <w:rPr>
          <w:spacing w:val="3"/>
        </w:rPr>
        <w:t xml:space="preserve"> </w:t>
      </w:r>
      <w:r>
        <w:t>Политика "коренизации"</w:t>
      </w:r>
      <w:r>
        <w:rPr>
          <w:spacing w:val="-6"/>
        </w:rPr>
        <w:t xml:space="preserve"> </w:t>
      </w:r>
      <w:r>
        <w:t>и</w:t>
      </w:r>
      <w:r>
        <w:rPr>
          <w:spacing w:val="2"/>
        </w:rPr>
        <w:t xml:space="preserve"> </w:t>
      </w:r>
      <w:r>
        <w:t>борьба по</w:t>
      </w:r>
      <w:r>
        <w:rPr>
          <w:spacing w:val="1"/>
        </w:rPr>
        <w:t xml:space="preserve"> </w:t>
      </w:r>
      <w:r>
        <w:t>вопросу</w:t>
      </w:r>
      <w:r>
        <w:rPr>
          <w:spacing w:val="-9"/>
        </w:rPr>
        <w:t xml:space="preserve"> </w:t>
      </w:r>
      <w:r>
        <w:t>о</w:t>
      </w:r>
      <w:r>
        <w:rPr>
          <w:spacing w:val="5"/>
        </w:rPr>
        <w:t xml:space="preserve"> </w:t>
      </w:r>
      <w:r>
        <w:t>национальном</w:t>
      </w:r>
      <w:r>
        <w:rPr>
          <w:spacing w:val="-2"/>
        </w:rPr>
        <w:t xml:space="preserve"> </w:t>
      </w:r>
      <w:r>
        <w:t>строительстве.</w:t>
      </w:r>
    </w:p>
    <w:p w:rsidR="00274355" w:rsidRDefault="00E56823">
      <w:pPr>
        <w:pStyle w:val="a3"/>
        <w:ind w:right="994"/>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В.И.</w:t>
      </w:r>
      <w:r>
        <w:rPr>
          <w:spacing w:val="1"/>
        </w:rPr>
        <w:t xml:space="preserve"> </w:t>
      </w:r>
      <w:r>
        <w:t>Ленина 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 роли партийного</w:t>
      </w:r>
      <w:r>
        <w:rPr>
          <w:spacing w:val="1"/>
        </w:rPr>
        <w:t xml:space="preserve"> </w:t>
      </w:r>
      <w:r>
        <w:t>аппарата. Ликвидация оппозиции внутри ВКП(б) к концу</w:t>
      </w:r>
      <w:r>
        <w:rPr>
          <w:spacing w:val="1"/>
        </w:rPr>
        <w:t xml:space="preserve"> </w:t>
      </w:r>
      <w:r>
        <w:t>1920-х</w:t>
      </w:r>
      <w:r>
        <w:rPr>
          <w:spacing w:val="-3"/>
        </w:rPr>
        <w:t xml:space="preserve"> </w:t>
      </w:r>
      <w:r>
        <w:t>гг.</w:t>
      </w:r>
    </w:p>
    <w:p w:rsidR="00274355" w:rsidRDefault="00E56823">
      <w:pPr>
        <w:pStyle w:val="a3"/>
        <w:ind w:right="993"/>
      </w:pPr>
      <w:r>
        <w:t>Социальная политика</w:t>
      </w:r>
      <w:r>
        <w:rPr>
          <w:spacing w:val="1"/>
        </w:rPr>
        <w:t xml:space="preserve"> </w:t>
      </w:r>
      <w:r>
        <w:t>большевиков.</w:t>
      </w:r>
      <w:r>
        <w:rPr>
          <w:spacing w:val="1"/>
        </w:rPr>
        <w:t xml:space="preserve"> </w:t>
      </w:r>
      <w:r>
        <w:t>Положение</w:t>
      </w:r>
      <w:r>
        <w:rPr>
          <w:spacing w:val="1"/>
        </w:rPr>
        <w:t xml:space="preserve"> </w:t>
      </w:r>
      <w:r>
        <w:t>рабочих и</w:t>
      </w:r>
      <w:r>
        <w:rPr>
          <w:spacing w:val="1"/>
        </w:rPr>
        <w:t xml:space="preserve"> </w:t>
      </w:r>
      <w:r>
        <w:t>крестьян.</w:t>
      </w:r>
      <w:r>
        <w:rPr>
          <w:spacing w:val="1"/>
        </w:rPr>
        <w:t xml:space="preserve"> </w:t>
      </w:r>
      <w:r>
        <w:t>Эмансипация</w:t>
      </w:r>
      <w:r>
        <w:rPr>
          <w:spacing w:val="1"/>
        </w:rPr>
        <w:t xml:space="preserve"> </w:t>
      </w:r>
      <w:r>
        <w:t>женщин. Социальные лифты. Становление системы здравоохранения. Охрана</w:t>
      </w:r>
      <w:r>
        <w:rPr>
          <w:spacing w:val="60"/>
        </w:rPr>
        <w:t xml:space="preserve"> </w:t>
      </w:r>
      <w:r>
        <w:t>материнства</w:t>
      </w:r>
      <w:r>
        <w:rPr>
          <w:spacing w:val="1"/>
        </w:rPr>
        <w:t xml:space="preserve"> </w:t>
      </w:r>
      <w:r>
        <w:t>и детства. Борьба с беспризорностью и преступностью. Меры по сокращению безработицы.</w:t>
      </w:r>
      <w:r>
        <w:rPr>
          <w:spacing w:val="-57"/>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2"/>
        </w:rPr>
        <w:t xml:space="preserve"> </w:t>
      </w:r>
      <w:r>
        <w:t>середняки</w:t>
      </w:r>
      <w:r>
        <w:rPr>
          <w:spacing w:val="1"/>
        </w:rPr>
        <w:t xml:space="preserve"> </w:t>
      </w:r>
      <w:r>
        <w:t>и</w:t>
      </w:r>
      <w:r>
        <w:rPr>
          <w:spacing w:val="2"/>
        </w:rPr>
        <w:t xml:space="preserve"> </w:t>
      </w:r>
      <w:r>
        <w:t>бедняки.</w:t>
      </w:r>
      <w:r>
        <w:rPr>
          <w:spacing w:val="2"/>
        </w:rPr>
        <w:t xml:space="preserve"> </w:t>
      </w:r>
      <w:r>
        <w:t>Сельскохозяйственные</w:t>
      </w:r>
      <w:r>
        <w:rPr>
          <w:spacing w:val="-1"/>
        </w:rPr>
        <w:t xml:space="preserve"> </w:t>
      </w:r>
      <w:r>
        <w:t>коммуны,</w:t>
      </w:r>
      <w:r>
        <w:rPr>
          <w:spacing w:val="3"/>
        </w:rPr>
        <w:t xml:space="preserve"> </w:t>
      </w:r>
      <w:r>
        <w:t>артели</w:t>
      </w:r>
      <w:r>
        <w:rPr>
          <w:spacing w:val="-4"/>
        </w:rPr>
        <w:t xml:space="preserve"> </w:t>
      </w:r>
      <w:r>
        <w:t>и</w:t>
      </w:r>
      <w:r>
        <w:rPr>
          <w:spacing w:val="-4"/>
        </w:rPr>
        <w:t xml:space="preserve"> </w:t>
      </w:r>
      <w:r>
        <w:t>ТОЗы.</w:t>
      </w:r>
    </w:p>
    <w:p w:rsidR="00274355" w:rsidRDefault="00E56823">
      <w:pPr>
        <w:pStyle w:val="a3"/>
        <w:spacing w:before="1" w:line="275" w:lineRule="exact"/>
        <w:ind w:left="965" w:firstLine="0"/>
      </w:pPr>
      <w:r>
        <w:t>Советский</w:t>
      </w:r>
      <w:r>
        <w:rPr>
          <w:spacing w:val="1"/>
        </w:rPr>
        <w:t xml:space="preserve"> </w:t>
      </w:r>
      <w:r>
        <w:t>Союз</w:t>
      </w:r>
      <w:r>
        <w:rPr>
          <w:spacing w:val="2"/>
        </w:rPr>
        <w:t xml:space="preserve"> </w:t>
      </w:r>
      <w:r>
        <w:t>в</w:t>
      </w:r>
      <w:r>
        <w:rPr>
          <w:spacing w:val="-3"/>
        </w:rPr>
        <w:t xml:space="preserve"> </w:t>
      </w:r>
      <w:r>
        <w:t>1929</w:t>
      </w:r>
      <w:r>
        <w:rPr>
          <w:spacing w:val="-1"/>
        </w:rPr>
        <w:t xml:space="preserve"> </w:t>
      </w:r>
      <w:r>
        <w:t>-</w:t>
      </w:r>
      <w:r>
        <w:rPr>
          <w:spacing w:val="3"/>
        </w:rPr>
        <w:t xml:space="preserve"> </w:t>
      </w:r>
      <w:r>
        <w:t>1941</w:t>
      </w:r>
      <w:r>
        <w:rPr>
          <w:spacing w:val="-5"/>
        </w:rPr>
        <w:t xml:space="preserve"> </w:t>
      </w:r>
      <w:r>
        <w:t>гг.</w:t>
      </w:r>
    </w:p>
    <w:p w:rsidR="00274355" w:rsidRDefault="00E56823">
      <w:pPr>
        <w:pStyle w:val="a3"/>
        <w:ind w:right="992"/>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 Форсированная индустриализация. Создание рабочих и 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4"/>
        </w:rPr>
        <w:t xml:space="preserve"> </w:t>
      </w:r>
      <w:r>
        <w:t>и</w:t>
      </w:r>
      <w:r>
        <w:rPr>
          <w:spacing w:val="-3"/>
        </w:rPr>
        <w:t xml:space="preserve"> </w:t>
      </w:r>
      <w:r>
        <w:t>предпринимательства.</w:t>
      </w:r>
      <w:r>
        <w:rPr>
          <w:spacing w:val="-3"/>
        </w:rPr>
        <w:t xml:space="preserve"> </w:t>
      </w:r>
      <w:r>
        <w:t>Кризис</w:t>
      </w:r>
      <w:r>
        <w:rPr>
          <w:spacing w:val="-5"/>
        </w:rPr>
        <w:t xml:space="preserve"> </w:t>
      </w:r>
      <w:r>
        <w:t>снабжения</w:t>
      </w:r>
      <w:r>
        <w:rPr>
          <w:spacing w:val="-4"/>
        </w:rPr>
        <w:t xml:space="preserve"> </w:t>
      </w:r>
      <w:r>
        <w:t>и</w:t>
      </w:r>
      <w:r>
        <w:rPr>
          <w:spacing w:val="1"/>
        </w:rPr>
        <w:t xml:space="preserve"> </w:t>
      </w:r>
      <w:r>
        <w:t>введение карточной</w:t>
      </w:r>
      <w:r>
        <w:rPr>
          <w:spacing w:val="1"/>
        </w:rPr>
        <w:t xml:space="preserve"> </w:t>
      </w:r>
      <w:r>
        <w:t>системы.</w:t>
      </w:r>
    </w:p>
    <w:p w:rsidR="00274355" w:rsidRDefault="00E56823">
      <w:pPr>
        <w:pStyle w:val="a3"/>
        <w:ind w:right="997"/>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Голод в СССР в</w:t>
      </w:r>
      <w:r>
        <w:rPr>
          <w:spacing w:val="1"/>
        </w:rPr>
        <w:t xml:space="preserve"> </w:t>
      </w:r>
      <w:r>
        <w:t>1932</w:t>
      </w:r>
      <w:r>
        <w:rPr>
          <w:spacing w:val="1"/>
        </w:rPr>
        <w:t xml:space="preserve"> </w:t>
      </w:r>
      <w:r>
        <w:t>-</w:t>
      </w:r>
      <w:r>
        <w:rPr>
          <w:spacing w:val="4"/>
        </w:rPr>
        <w:t xml:space="preserve"> </w:t>
      </w:r>
      <w:r>
        <w:t>1933</w:t>
      </w:r>
      <w:r>
        <w:rPr>
          <w:spacing w:val="-3"/>
        </w:rPr>
        <w:t xml:space="preserve"> </w:t>
      </w:r>
      <w:r>
        <w:t>гг.</w:t>
      </w:r>
      <w:r>
        <w:rPr>
          <w:spacing w:val="-1"/>
        </w:rPr>
        <w:t xml:space="preserve"> </w:t>
      </w:r>
      <w:r>
        <w:t>как следствие коллективизации.</w:t>
      </w:r>
    </w:p>
    <w:p w:rsidR="00274355" w:rsidRDefault="00E56823">
      <w:pPr>
        <w:pStyle w:val="a3"/>
        <w:spacing w:before="2"/>
        <w:ind w:right="991"/>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3"/>
        </w:rPr>
        <w:t xml:space="preserve"> </w:t>
      </w:r>
      <w:r>
        <w:t>Ликвидация</w:t>
      </w:r>
      <w:r>
        <w:rPr>
          <w:spacing w:val="2"/>
        </w:rPr>
        <w:t xml:space="preserve"> </w:t>
      </w:r>
      <w:r>
        <w:t>безработицы.</w:t>
      </w:r>
    </w:p>
    <w:p w:rsidR="00274355" w:rsidRDefault="00E56823">
      <w:pPr>
        <w:pStyle w:val="a3"/>
        <w:ind w:right="987"/>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22"/>
        </w:rPr>
        <w:t xml:space="preserve"> </w:t>
      </w:r>
      <w:r>
        <w:t>над</w:t>
      </w:r>
      <w:r>
        <w:rPr>
          <w:spacing w:val="24"/>
        </w:rPr>
        <w:t xml:space="preserve"> </w:t>
      </w:r>
      <w:r>
        <w:t>обществом.</w:t>
      </w:r>
      <w:r>
        <w:rPr>
          <w:spacing w:val="29"/>
        </w:rPr>
        <w:t xml:space="preserve"> </w:t>
      </w:r>
      <w:r>
        <w:t>Введение</w:t>
      </w:r>
      <w:r>
        <w:rPr>
          <w:spacing w:val="26"/>
        </w:rPr>
        <w:t xml:space="preserve"> </w:t>
      </w:r>
      <w:r>
        <w:t>паспортной</w:t>
      </w:r>
      <w:r>
        <w:rPr>
          <w:spacing w:val="27"/>
        </w:rPr>
        <w:t xml:space="preserve"> </w:t>
      </w:r>
      <w:r>
        <w:t>системы.</w:t>
      </w:r>
      <w:r>
        <w:rPr>
          <w:spacing w:val="29"/>
        </w:rPr>
        <w:t xml:space="preserve"> </w:t>
      </w:r>
      <w:r>
        <w:t>Массовые</w:t>
      </w:r>
      <w:r>
        <w:rPr>
          <w:spacing w:val="26"/>
        </w:rPr>
        <w:t xml:space="preserve"> </w:t>
      </w:r>
      <w:r>
        <w:t>политические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2" w:firstLine="0"/>
      </w:pPr>
      <w:r>
        <w:t>репрессии</w:t>
      </w:r>
      <w:r>
        <w:rPr>
          <w:spacing w:val="1"/>
        </w:rPr>
        <w:t xml:space="preserve"> </w:t>
      </w:r>
      <w:r>
        <w:t>1937</w:t>
      </w:r>
      <w:r>
        <w:rPr>
          <w:spacing w:val="1"/>
        </w:rPr>
        <w:t xml:space="preserve"> </w:t>
      </w:r>
      <w:r>
        <w:t>-</w:t>
      </w:r>
      <w:r>
        <w:rPr>
          <w:spacing w:val="1"/>
        </w:rPr>
        <w:t xml:space="preserve"> </w:t>
      </w:r>
      <w:r>
        <w:t>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 в</w:t>
      </w:r>
      <w:r>
        <w:rPr>
          <w:spacing w:val="-57"/>
        </w:rPr>
        <w:t xml:space="preserve"> </w:t>
      </w:r>
      <w:r>
        <w:t>осуществлении</w:t>
      </w:r>
      <w:r>
        <w:rPr>
          <w:spacing w:val="2"/>
        </w:rPr>
        <w:t xml:space="preserve"> </w:t>
      </w:r>
      <w:r>
        <w:t>индустриализации</w:t>
      </w:r>
      <w:r>
        <w:rPr>
          <w:spacing w:val="-3"/>
        </w:rPr>
        <w:t xml:space="preserve"> </w:t>
      </w:r>
      <w:r>
        <w:t>и</w:t>
      </w:r>
      <w:r>
        <w:rPr>
          <w:spacing w:val="2"/>
        </w:rPr>
        <w:t xml:space="preserve"> </w:t>
      </w:r>
      <w:r>
        <w:t>в</w:t>
      </w:r>
      <w:r>
        <w:rPr>
          <w:spacing w:val="-7"/>
        </w:rPr>
        <w:t xml:space="preserve"> </w:t>
      </w:r>
      <w:r>
        <w:t>освоении</w:t>
      </w:r>
      <w:r>
        <w:rPr>
          <w:spacing w:val="-3"/>
        </w:rPr>
        <w:t xml:space="preserve"> </w:t>
      </w:r>
      <w:r>
        <w:t>труднодоступных</w:t>
      </w:r>
      <w:r>
        <w:rPr>
          <w:spacing w:val="-4"/>
        </w:rPr>
        <w:t xml:space="preserve"> </w:t>
      </w:r>
      <w:r>
        <w:t>территорий.</w:t>
      </w:r>
    </w:p>
    <w:p w:rsidR="00274355" w:rsidRDefault="00E56823">
      <w:pPr>
        <w:pStyle w:val="a3"/>
        <w:spacing w:line="242" w:lineRule="auto"/>
        <w:ind w:right="986"/>
      </w:pPr>
      <w:r>
        <w:t>Советская социальная и национальная политика 1930-х гг. Пропаганда и реальные</w:t>
      </w:r>
      <w:r>
        <w:rPr>
          <w:spacing w:val="1"/>
        </w:rPr>
        <w:t xml:space="preserve"> </w:t>
      </w:r>
      <w:r>
        <w:t>достижения.Конституция</w:t>
      </w:r>
      <w:r>
        <w:rPr>
          <w:spacing w:val="1"/>
        </w:rPr>
        <w:t xml:space="preserve"> </w:t>
      </w:r>
      <w:r>
        <w:t>СССР</w:t>
      </w:r>
      <w:r>
        <w:rPr>
          <w:spacing w:val="2"/>
        </w:rPr>
        <w:t xml:space="preserve"> </w:t>
      </w:r>
      <w:r>
        <w:t>1936</w:t>
      </w:r>
      <w:r>
        <w:rPr>
          <w:spacing w:val="2"/>
        </w:rPr>
        <w:t xml:space="preserve"> </w:t>
      </w:r>
      <w:r>
        <w:t>г.</w:t>
      </w:r>
    </w:p>
    <w:p w:rsidR="00274355" w:rsidRDefault="00E56823">
      <w:pPr>
        <w:pStyle w:val="a3"/>
        <w:spacing w:line="271" w:lineRule="exact"/>
        <w:ind w:left="965" w:firstLine="0"/>
      </w:pPr>
      <w:r>
        <w:t>Культурное</w:t>
      </w:r>
      <w:r>
        <w:rPr>
          <w:spacing w:val="-2"/>
        </w:rPr>
        <w:t xml:space="preserve"> </w:t>
      </w:r>
      <w:r>
        <w:t>пространство</w:t>
      </w:r>
      <w:r>
        <w:rPr>
          <w:spacing w:val="4"/>
        </w:rPr>
        <w:t xml:space="preserve"> </w:t>
      </w:r>
      <w:r>
        <w:t>советского</w:t>
      </w:r>
      <w:r>
        <w:rPr>
          <w:spacing w:val="-5"/>
        </w:rPr>
        <w:t xml:space="preserve"> </w:t>
      </w:r>
      <w:r>
        <w:t>общества</w:t>
      </w:r>
      <w:r>
        <w:rPr>
          <w:spacing w:val="-6"/>
        </w:rPr>
        <w:t xml:space="preserve"> </w:t>
      </w:r>
      <w:r>
        <w:t>в</w:t>
      </w:r>
      <w:r>
        <w:rPr>
          <w:spacing w:val="1"/>
        </w:rPr>
        <w:t xml:space="preserve"> </w:t>
      </w:r>
      <w:r>
        <w:t>1920</w:t>
      </w:r>
      <w:r>
        <w:rPr>
          <w:spacing w:val="1"/>
        </w:rPr>
        <w:t xml:space="preserve"> </w:t>
      </w:r>
      <w:r>
        <w:t>-</w:t>
      </w:r>
      <w:r>
        <w:rPr>
          <w:spacing w:val="-3"/>
        </w:rPr>
        <w:t xml:space="preserve"> </w:t>
      </w:r>
      <w:r>
        <w:t>1930-е</w:t>
      </w:r>
      <w:r>
        <w:rPr>
          <w:spacing w:val="-6"/>
        </w:rPr>
        <w:t xml:space="preserve"> </w:t>
      </w:r>
      <w:r>
        <w:t>гг.</w:t>
      </w:r>
    </w:p>
    <w:p w:rsidR="00274355" w:rsidRDefault="00E56823">
      <w:pPr>
        <w:pStyle w:val="a3"/>
        <w:spacing w:before="3" w:line="237" w:lineRule="auto"/>
        <w:ind w:right="997"/>
      </w:pPr>
      <w:r>
        <w:t>Повседневная жизнь и общественные настроения в годы нэпа. Повышение общего</w:t>
      </w:r>
      <w:r>
        <w:rPr>
          <w:spacing w:val="1"/>
        </w:rPr>
        <w:t xml:space="preserve"> </w:t>
      </w:r>
      <w:r>
        <w:t>уровня</w:t>
      </w:r>
      <w:r>
        <w:rPr>
          <w:spacing w:val="-4"/>
        </w:rPr>
        <w:t xml:space="preserve"> </w:t>
      </w:r>
      <w:r>
        <w:t>жизни.</w:t>
      </w:r>
      <w:r>
        <w:rPr>
          <w:spacing w:val="-1"/>
        </w:rPr>
        <w:t xml:space="preserve"> </w:t>
      </w:r>
      <w:r>
        <w:t>Нэпманы</w:t>
      </w:r>
      <w:r>
        <w:rPr>
          <w:spacing w:val="-1"/>
        </w:rPr>
        <w:t xml:space="preserve"> </w:t>
      </w:r>
      <w:r>
        <w:t>и</w:t>
      </w:r>
      <w:r>
        <w:rPr>
          <w:spacing w:val="-2"/>
        </w:rPr>
        <w:t xml:space="preserve"> </w:t>
      </w:r>
      <w:r>
        <w:t>отношение к ним</w:t>
      </w:r>
      <w:r>
        <w:rPr>
          <w:spacing w:val="-1"/>
        </w:rPr>
        <w:t xml:space="preserve"> </w:t>
      </w:r>
      <w:r>
        <w:t>в</w:t>
      </w:r>
      <w:r>
        <w:rPr>
          <w:spacing w:val="-1"/>
        </w:rPr>
        <w:t xml:space="preserve"> </w:t>
      </w:r>
      <w:r>
        <w:t>обществе.</w:t>
      </w:r>
    </w:p>
    <w:p w:rsidR="00274355" w:rsidRDefault="00E56823">
      <w:pPr>
        <w:pStyle w:val="a3"/>
        <w:spacing w:before="5" w:line="237" w:lineRule="auto"/>
        <w:ind w:right="992"/>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 браку, воспитанию</w:t>
      </w:r>
      <w:r>
        <w:rPr>
          <w:spacing w:val="-4"/>
        </w:rPr>
        <w:t xml:space="preserve"> </w:t>
      </w:r>
      <w:r>
        <w:t>детей. Советские</w:t>
      </w:r>
      <w:r>
        <w:rPr>
          <w:spacing w:val="-7"/>
        </w:rPr>
        <w:t xml:space="preserve"> </w:t>
      </w:r>
      <w:r>
        <w:t>обряды</w:t>
      </w:r>
      <w:r>
        <w:rPr>
          <w:spacing w:val="-1"/>
        </w:rPr>
        <w:t xml:space="preserve"> </w:t>
      </w:r>
      <w:r>
        <w:t>и праздники.</w:t>
      </w:r>
      <w:r>
        <w:rPr>
          <w:spacing w:val="-5"/>
        </w:rPr>
        <w:t xml:space="preserve"> </w:t>
      </w:r>
      <w:r>
        <w:t>Наступление</w:t>
      </w:r>
      <w:r>
        <w:rPr>
          <w:spacing w:val="-3"/>
        </w:rPr>
        <w:t xml:space="preserve"> </w:t>
      </w:r>
      <w:r>
        <w:t>на</w:t>
      </w:r>
      <w:r>
        <w:rPr>
          <w:spacing w:val="-2"/>
        </w:rPr>
        <w:t xml:space="preserve"> </w:t>
      </w:r>
      <w:r>
        <w:t>религию.</w:t>
      </w:r>
    </w:p>
    <w:p w:rsidR="00274355" w:rsidRDefault="00E56823">
      <w:pPr>
        <w:pStyle w:val="a3"/>
        <w:spacing w:before="4"/>
        <w:ind w:right="995"/>
      </w:pP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1"/>
        </w:rPr>
        <w:t xml:space="preserve"> </w:t>
      </w:r>
      <w:r>
        <w:t>безграмотностью.</w:t>
      </w:r>
      <w:r>
        <w:rPr>
          <w:spacing w:val="1"/>
        </w:rPr>
        <w:t xml:space="preserve"> </w:t>
      </w:r>
      <w:r>
        <w:t>Основные</w:t>
      </w:r>
      <w:r>
        <w:rPr>
          <w:spacing w:val="1"/>
        </w:rPr>
        <w:t xml:space="preserve"> </w:t>
      </w:r>
      <w:r>
        <w:t>направления в литературе и архитектуре. Достижения в области киноискусства. 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2"/>
        </w:rPr>
        <w:t xml:space="preserve"> </w:t>
      </w:r>
      <w:r>
        <w:t>Рабфаки.</w:t>
      </w:r>
      <w:r>
        <w:rPr>
          <w:spacing w:val="4"/>
        </w:rPr>
        <w:t xml:space="preserve"> </w:t>
      </w:r>
      <w:r>
        <w:t>Культура</w:t>
      </w:r>
      <w:r>
        <w:rPr>
          <w:spacing w:val="1"/>
        </w:rPr>
        <w:t xml:space="preserve"> </w:t>
      </w:r>
      <w:r>
        <w:t>и</w:t>
      </w:r>
      <w:r>
        <w:rPr>
          <w:spacing w:val="2"/>
        </w:rPr>
        <w:t xml:space="preserve"> </w:t>
      </w:r>
      <w:r>
        <w:t>идеология.</w:t>
      </w:r>
    </w:p>
    <w:p w:rsidR="00274355" w:rsidRDefault="00E56823">
      <w:pPr>
        <w:pStyle w:val="a3"/>
        <w:ind w:right="987"/>
      </w:pPr>
      <w:r>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 (1934)</w:t>
      </w:r>
      <w:r>
        <w:rPr>
          <w:spacing w:val="3"/>
        </w:rPr>
        <w:t xml:space="preserve"> </w:t>
      </w:r>
      <w:r>
        <w:t>и</w:t>
      </w:r>
      <w:r>
        <w:rPr>
          <w:spacing w:val="-2"/>
        </w:rPr>
        <w:t xml:space="preserve"> </w:t>
      </w:r>
      <w:r>
        <w:t>первые</w:t>
      </w:r>
      <w:r>
        <w:rPr>
          <w:spacing w:val="1"/>
        </w:rPr>
        <w:t xml:space="preserve"> </w:t>
      </w:r>
      <w:r>
        <w:t>награждения.</w:t>
      </w:r>
    </w:p>
    <w:p w:rsidR="00274355" w:rsidRDefault="00E56823">
      <w:pPr>
        <w:pStyle w:val="a3"/>
        <w:ind w:right="990"/>
      </w:pPr>
      <w:r>
        <w:t>Культурная революция. От обязательного начального образования к массовой средней</w:t>
      </w:r>
      <w:r>
        <w:rPr>
          <w:spacing w:val="-57"/>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3"/>
        </w:rPr>
        <w:t xml:space="preserve"> </w:t>
      </w:r>
      <w:r>
        <w:t>реализм.</w:t>
      </w:r>
      <w:r>
        <w:rPr>
          <w:spacing w:val="4"/>
        </w:rPr>
        <w:t xml:space="preserve"> </w:t>
      </w:r>
      <w:r>
        <w:t>Литература и</w:t>
      </w:r>
      <w:r>
        <w:rPr>
          <w:spacing w:val="3"/>
        </w:rPr>
        <w:t xml:space="preserve"> </w:t>
      </w:r>
      <w:r>
        <w:t>кинематограф 1930-х</w:t>
      </w:r>
      <w:r>
        <w:rPr>
          <w:spacing w:val="-4"/>
        </w:rPr>
        <w:t xml:space="preserve"> </w:t>
      </w:r>
      <w:r>
        <w:t>гг.</w:t>
      </w:r>
    </w:p>
    <w:p w:rsidR="00274355" w:rsidRDefault="00E56823">
      <w:pPr>
        <w:pStyle w:val="a3"/>
        <w:ind w:right="994"/>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3"/>
        </w:rPr>
        <w:t xml:space="preserve"> </w:t>
      </w:r>
      <w:r>
        <w:t>интеллигенции.</w:t>
      </w:r>
    </w:p>
    <w:p w:rsidR="00274355" w:rsidRDefault="00E56823">
      <w:pPr>
        <w:pStyle w:val="a3"/>
        <w:spacing w:before="1"/>
        <w:ind w:right="991"/>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w:t>
      </w:r>
      <w:r>
        <w:rPr>
          <w:spacing w:val="1"/>
        </w:rPr>
        <w:t xml:space="preserve"> </w:t>
      </w:r>
      <w:r>
        <w:t>нэпа.</w:t>
      </w:r>
      <w:r>
        <w:rPr>
          <w:spacing w:val="1"/>
        </w:rPr>
        <w:t xml:space="preserve"> </w:t>
      </w:r>
      <w:r>
        <w:t>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61"/>
        </w:rPr>
        <w:t xml:space="preserve"> </w:t>
      </w:r>
      <w:r>
        <w:t>последствия</w:t>
      </w:r>
      <w:r>
        <w:rPr>
          <w:spacing w:val="1"/>
        </w:rPr>
        <w:t xml:space="preserve"> </w:t>
      </w:r>
      <w:r>
        <w:t>вынужденного</w:t>
      </w:r>
      <w:r>
        <w:rPr>
          <w:spacing w:val="1"/>
        </w:rPr>
        <w:t xml:space="preserve"> </w:t>
      </w:r>
      <w:r>
        <w:t>переселения</w:t>
      </w:r>
      <w:r>
        <w:rPr>
          <w:spacing w:val="1"/>
        </w:rPr>
        <w:t xml:space="preserve"> </w:t>
      </w:r>
      <w:r>
        <w:t>и миграции населения. 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в</w:t>
      </w:r>
      <w:r>
        <w:rPr>
          <w:spacing w:val="1"/>
        </w:rPr>
        <w:t xml:space="preserve"> </w:t>
      </w:r>
      <w:r>
        <w:t>середине</w:t>
      </w:r>
      <w:r>
        <w:rPr>
          <w:spacing w:val="1"/>
        </w:rPr>
        <w:t xml:space="preserve"> </w:t>
      </w:r>
      <w:r>
        <w:t>1930-х</w:t>
      </w:r>
      <w:r>
        <w:rPr>
          <w:spacing w:val="1"/>
        </w:rPr>
        <w:t xml:space="preserve"> </w:t>
      </w:r>
      <w:r>
        <w:t>гг.</w:t>
      </w:r>
      <w:r>
        <w:rPr>
          <w:spacing w:val="1"/>
        </w:rPr>
        <w:t xml:space="preserve"> </w:t>
      </w:r>
      <w:r>
        <w:t>Досуг</w:t>
      </w:r>
      <w:r>
        <w:rPr>
          <w:spacing w:val="60"/>
        </w:rPr>
        <w:t xml:space="preserve"> </w:t>
      </w:r>
      <w:r>
        <w:t>в</w:t>
      </w:r>
      <w:r>
        <w:rPr>
          <w:spacing w:val="1"/>
        </w:rPr>
        <w:t xml:space="preserve"> </w:t>
      </w:r>
      <w:r>
        <w:t>городе. Пионерия и комсомол. Военно-спортивные организации. Материнство и детство в</w:t>
      </w:r>
      <w:r>
        <w:rPr>
          <w:spacing w:val="1"/>
        </w:rPr>
        <w:t xml:space="preserve"> </w:t>
      </w:r>
      <w:r>
        <w:t>1930-е гг.</w:t>
      </w:r>
      <w:r>
        <w:rPr>
          <w:spacing w:val="-1"/>
        </w:rPr>
        <w:t xml:space="preserve"> </w:t>
      </w:r>
      <w:r>
        <w:t>Жизнь в</w:t>
      </w:r>
      <w:r>
        <w:rPr>
          <w:spacing w:val="3"/>
        </w:rPr>
        <w:t xml:space="preserve"> </w:t>
      </w:r>
      <w:r>
        <w:t>деревне.</w:t>
      </w:r>
    </w:p>
    <w:p w:rsidR="00274355" w:rsidRDefault="00E56823">
      <w:pPr>
        <w:pStyle w:val="a3"/>
        <w:spacing w:before="1" w:line="275" w:lineRule="exact"/>
        <w:ind w:left="965" w:firstLine="0"/>
      </w:pPr>
      <w:r>
        <w:t>Внешняя</w:t>
      </w:r>
      <w:r>
        <w:rPr>
          <w:spacing w:val="-5"/>
        </w:rPr>
        <w:t xml:space="preserve"> </w:t>
      </w:r>
      <w:r>
        <w:t>политика СССР</w:t>
      </w:r>
      <w:r>
        <w:rPr>
          <w:spacing w:val="-4"/>
        </w:rPr>
        <w:t xml:space="preserve"> </w:t>
      </w:r>
      <w:r>
        <w:t>в</w:t>
      </w:r>
      <w:r>
        <w:rPr>
          <w:spacing w:val="2"/>
        </w:rPr>
        <w:t xml:space="preserve"> </w:t>
      </w:r>
      <w:r>
        <w:t>1920</w:t>
      </w:r>
      <w:r>
        <w:rPr>
          <w:spacing w:val="-1"/>
        </w:rPr>
        <w:t xml:space="preserve"> </w:t>
      </w:r>
      <w:r>
        <w:t>-</w:t>
      </w:r>
      <w:r>
        <w:rPr>
          <w:spacing w:val="3"/>
        </w:rPr>
        <w:t xml:space="preserve"> </w:t>
      </w:r>
      <w:r>
        <w:t>1930-е</w:t>
      </w:r>
      <w:r>
        <w:rPr>
          <w:spacing w:val="-6"/>
        </w:rPr>
        <w:t xml:space="preserve"> </w:t>
      </w:r>
      <w:r>
        <w:t>гг.</w:t>
      </w:r>
    </w:p>
    <w:p w:rsidR="00274355" w:rsidRDefault="00E56823">
      <w:pPr>
        <w:pStyle w:val="a3"/>
        <w:ind w:right="994"/>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w:t>
      </w:r>
      <w:r>
        <w:rPr>
          <w:spacing w:val="1"/>
        </w:rPr>
        <w:t xml:space="preserve"> </w:t>
      </w:r>
      <w:r>
        <w:t>Выход СССР из международной изоляции. Вступление</w:t>
      </w:r>
      <w:r>
        <w:rPr>
          <w:spacing w:val="1"/>
        </w:rPr>
        <w:t xml:space="preserve"> </w:t>
      </w:r>
      <w:r>
        <w:t>СССР</w:t>
      </w:r>
      <w:r>
        <w:rPr>
          <w:spacing w:val="1"/>
        </w:rPr>
        <w:t xml:space="preserve"> </w:t>
      </w:r>
      <w:r>
        <w:t>в</w:t>
      </w:r>
      <w:r>
        <w:rPr>
          <w:spacing w:val="3"/>
        </w:rPr>
        <w:t xml:space="preserve"> </w:t>
      </w:r>
      <w:r>
        <w:t>Лигу</w:t>
      </w:r>
      <w:r>
        <w:rPr>
          <w:spacing w:val="-8"/>
        </w:rPr>
        <w:t xml:space="preserve"> </w:t>
      </w:r>
      <w:r>
        <w:t>Наций.</w:t>
      </w:r>
    </w:p>
    <w:p w:rsidR="00274355" w:rsidRDefault="00E56823">
      <w:pPr>
        <w:pStyle w:val="a3"/>
        <w:ind w:right="995"/>
      </w:pPr>
      <w:r>
        <w:t>Возрастание угрозы мировой войны.</w:t>
      </w:r>
      <w:r>
        <w:rPr>
          <w:spacing w:val="1"/>
        </w:rPr>
        <w:t xml:space="preserve"> </w:t>
      </w:r>
      <w:r>
        <w:t>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1"/>
        </w:rPr>
        <w:t xml:space="preserve"> </w:t>
      </w:r>
      <w:r>
        <w:t>на</w:t>
      </w:r>
      <w:r>
        <w:rPr>
          <w:spacing w:val="-4"/>
        </w:rPr>
        <w:t xml:space="preserve"> </w:t>
      </w:r>
      <w:r>
        <w:t>озере</w:t>
      </w:r>
      <w:r>
        <w:rPr>
          <w:spacing w:val="-4"/>
        </w:rPr>
        <w:t xml:space="preserve"> </w:t>
      </w:r>
      <w:r>
        <w:t>Хасан,</w:t>
      </w:r>
      <w:r>
        <w:rPr>
          <w:spacing w:val="4"/>
        </w:rPr>
        <w:t xml:space="preserve"> </w:t>
      </w:r>
      <w:r>
        <w:t>реке</w:t>
      </w:r>
      <w:r>
        <w:rPr>
          <w:spacing w:val="1"/>
        </w:rPr>
        <w:t xml:space="preserve"> </w:t>
      </w:r>
      <w:r>
        <w:t>Халхин-Гол.</w:t>
      </w:r>
    </w:p>
    <w:p w:rsidR="00274355" w:rsidRDefault="00E56823">
      <w:pPr>
        <w:pStyle w:val="a3"/>
        <w:spacing w:before="2"/>
        <w:ind w:right="990"/>
      </w:pPr>
      <w:r>
        <w:t>СССР накануне Великой Отечественной войны. Мюнхенский договор 1938 г. и угроза</w:t>
      </w:r>
      <w:r>
        <w:rPr>
          <w:spacing w:val="-57"/>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 в 1939 г. Зимняя война с Финляндией. Включение в состав СССР Латвии, Литвы</w:t>
      </w:r>
      <w:r>
        <w:rPr>
          <w:spacing w:val="-57"/>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1"/>
        </w:rPr>
        <w:t xml:space="preserve"> </w:t>
      </w:r>
      <w:r>
        <w:t>трагедия.</w:t>
      </w:r>
    </w:p>
    <w:p w:rsidR="00274355" w:rsidRDefault="00E56823">
      <w:pPr>
        <w:pStyle w:val="a3"/>
        <w:spacing w:line="274" w:lineRule="exact"/>
        <w:ind w:left="965" w:firstLine="0"/>
        <w:jc w:val="left"/>
      </w:pPr>
      <w:r>
        <w:t>Наш</w:t>
      </w:r>
      <w:r>
        <w:rPr>
          <w:spacing w:val="2"/>
        </w:rPr>
        <w:t xml:space="preserve"> </w:t>
      </w:r>
      <w:r>
        <w:t>край</w:t>
      </w:r>
      <w:r>
        <w:rPr>
          <w:spacing w:val="-3"/>
        </w:rPr>
        <w:t xml:space="preserve"> </w:t>
      </w:r>
      <w:r>
        <w:t>в</w:t>
      </w:r>
      <w:r>
        <w:rPr>
          <w:spacing w:val="2"/>
        </w:rPr>
        <w:t xml:space="preserve"> </w:t>
      </w:r>
      <w:r>
        <w:t>1920</w:t>
      </w:r>
      <w:r>
        <w:rPr>
          <w:spacing w:val="-2"/>
        </w:rPr>
        <w:t xml:space="preserve"> </w:t>
      </w:r>
      <w:r>
        <w:t>-</w:t>
      </w:r>
      <w:r>
        <w:rPr>
          <w:spacing w:val="-2"/>
        </w:rPr>
        <w:t xml:space="preserve"> </w:t>
      </w:r>
      <w:r>
        <w:t>1930-е</w:t>
      </w:r>
      <w:r>
        <w:rPr>
          <w:spacing w:val="-6"/>
        </w:rPr>
        <w:t xml:space="preserve"> </w:t>
      </w:r>
      <w:r>
        <w:t>гг.</w:t>
      </w:r>
      <w:r>
        <w:rPr>
          <w:spacing w:val="-2"/>
        </w:rPr>
        <w:t xml:space="preserve"> </w:t>
      </w:r>
      <w:r>
        <w:t>(1</w:t>
      </w:r>
      <w:r>
        <w:rPr>
          <w:spacing w:val="1"/>
        </w:rPr>
        <w:t xml:space="preserve"> </w:t>
      </w:r>
      <w:r>
        <w:t>ч)</w:t>
      </w:r>
    </w:p>
    <w:p w:rsidR="00274355" w:rsidRDefault="00E56823">
      <w:pPr>
        <w:pStyle w:val="a3"/>
        <w:spacing w:before="2" w:line="275" w:lineRule="exact"/>
        <w:ind w:left="965" w:firstLine="0"/>
        <w:jc w:val="left"/>
      </w:pPr>
      <w:r>
        <w:t>Великая</w:t>
      </w:r>
      <w:r>
        <w:rPr>
          <w:spacing w:val="-1"/>
        </w:rPr>
        <w:t xml:space="preserve"> </w:t>
      </w:r>
      <w:r>
        <w:t>Отечественная война</w:t>
      </w:r>
      <w:r>
        <w:rPr>
          <w:spacing w:val="-1"/>
        </w:rPr>
        <w:t xml:space="preserve"> </w:t>
      </w:r>
      <w:r>
        <w:t>(1941</w:t>
      </w:r>
      <w:r>
        <w:rPr>
          <w:spacing w:val="-1"/>
        </w:rPr>
        <w:t xml:space="preserve"> </w:t>
      </w:r>
      <w:r>
        <w:t>-</w:t>
      </w:r>
      <w:r>
        <w:rPr>
          <w:spacing w:val="-3"/>
        </w:rPr>
        <w:t xml:space="preserve"> </w:t>
      </w:r>
      <w:r>
        <w:t>1945)</w:t>
      </w:r>
    </w:p>
    <w:p w:rsidR="00274355" w:rsidRDefault="00E56823">
      <w:pPr>
        <w:pStyle w:val="a3"/>
        <w:spacing w:line="275" w:lineRule="exact"/>
        <w:ind w:left="965" w:firstLine="0"/>
        <w:jc w:val="left"/>
      </w:pPr>
      <w:r>
        <w:t>Первый</w:t>
      </w:r>
      <w:r>
        <w:rPr>
          <w:spacing w:val="-3"/>
        </w:rPr>
        <w:t xml:space="preserve"> </w:t>
      </w:r>
      <w:r>
        <w:t>период</w:t>
      </w:r>
      <w:r>
        <w:rPr>
          <w:spacing w:val="-6"/>
        </w:rPr>
        <w:t xml:space="preserve"> </w:t>
      </w:r>
      <w:r>
        <w:t>войны</w:t>
      </w:r>
      <w:r>
        <w:rPr>
          <w:spacing w:val="-1"/>
        </w:rPr>
        <w:t xml:space="preserve"> </w:t>
      </w:r>
      <w:r>
        <w:t>(июнь</w:t>
      </w:r>
      <w:r>
        <w:rPr>
          <w:spacing w:val="1"/>
        </w:rPr>
        <w:t xml:space="preserve"> </w:t>
      </w:r>
      <w:r>
        <w:t>1941</w:t>
      </w:r>
      <w:r>
        <w:rPr>
          <w:spacing w:val="1"/>
        </w:rPr>
        <w:t xml:space="preserve"> </w:t>
      </w:r>
      <w:r>
        <w:t>-</w:t>
      </w:r>
      <w:r>
        <w:rPr>
          <w:spacing w:val="-6"/>
        </w:rPr>
        <w:t xml:space="preserve"> </w:t>
      </w:r>
      <w:r>
        <w:t>осень</w:t>
      </w:r>
      <w:r>
        <w:rPr>
          <w:spacing w:val="1"/>
        </w:rPr>
        <w:t xml:space="preserve"> </w:t>
      </w:r>
      <w:r>
        <w:t>1942</w:t>
      </w:r>
      <w:r>
        <w:rPr>
          <w:spacing w:val="-4"/>
        </w:rPr>
        <w:t xml:space="preserve"> </w:t>
      </w:r>
      <w:r>
        <w:t>г.)</w:t>
      </w:r>
    </w:p>
    <w:p w:rsidR="00274355" w:rsidRDefault="00E56823">
      <w:pPr>
        <w:pStyle w:val="a3"/>
        <w:spacing w:before="3"/>
        <w:ind w:right="983"/>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57"/>
        </w:rPr>
        <w:t xml:space="preserve"> </w:t>
      </w:r>
      <w:r>
        <w:t>дивизий</w:t>
      </w:r>
      <w:r>
        <w:rPr>
          <w:spacing w:val="59"/>
        </w:rPr>
        <w:t xml:space="preserve"> </w:t>
      </w:r>
      <w:r>
        <w:t>народного</w:t>
      </w:r>
      <w:r>
        <w:rPr>
          <w:spacing w:val="58"/>
        </w:rPr>
        <w:t xml:space="preserve"> </w:t>
      </w:r>
      <w:r>
        <w:t>ополчения.</w:t>
      </w:r>
      <w:r>
        <w:rPr>
          <w:spacing w:val="1"/>
        </w:rPr>
        <w:t xml:space="preserve"> </w:t>
      </w:r>
      <w:r>
        <w:t>Смоленское</w:t>
      </w:r>
      <w:r>
        <w:rPr>
          <w:spacing w:val="58"/>
        </w:rPr>
        <w:t xml:space="preserve"> </w:t>
      </w:r>
      <w:r>
        <w:t>сражение.</w:t>
      </w:r>
      <w:r>
        <w:rPr>
          <w:spacing w:val="56"/>
        </w:rPr>
        <w:t xml:space="preserve"> </w:t>
      </w:r>
      <w:r>
        <w:t>Наступление</w:t>
      </w:r>
      <w:r>
        <w:rPr>
          <w:spacing w:val="58"/>
        </w:rPr>
        <w:t xml:space="preserve"> </w:t>
      </w:r>
      <w:r>
        <w:t>советских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5" w:firstLine="0"/>
      </w:pPr>
      <w:r>
        <w:t>войск под Ельней. Начало блокады Ленинграда. Оборона Одессы и Севастополя. Срыв</w:t>
      </w:r>
      <w:r>
        <w:rPr>
          <w:spacing w:val="1"/>
        </w:rPr>
        <w:t xml:space="preserve"> </w:t>
      </w:r>
      <w:r>
        <w:t>гитлеровских</w:t>
      </w:r>
      <w:r>
        <w:rPr>
          <w:spacing w:val="-4"/>
        </w:rPr>
        <w:t xml:space="preserve"> </w:t>
      </w:r>
      <w:r>
        <w:t>планов</w:t>
      </w:r>
      <w:r>
        <w:rPr>
          <w:spacing w:val="-1"/>
        </w:rPr>
        <w:t xml:space="preserve"> </w:t>
      </w:r>
      <w:r>
        <w:t>молниеносной</w:t>
      </w:r>
      <w:r>
        <w:rPr>
          <w:spacing w:val="-2"/>
        </w:rPr>
        <w:t xml:space="preserve"> </w:t>
      </w:r>
      <w:r>
        <w:t>войны.</w:t>
      </w:r>
    </w:p>
    <w:p w:rsidR="00274355" w:rsidRDefault="00E56823">
      <w:pPr>
        <w:pStyle w:val="a3"/>
        <w:spacing w:before="4"/>
        <w:ind w:right="984"/>
      </w:pPr>
      <w:r>
        <w:t>Битва за Москву. Наступление гитлеровских войск: Москва на осадном 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2"/>
        </w:rPr>
        <w:t xml:space="preserve"> </w:t>
      </w:r>
      <w:r>
        <w:t>Эвакуация</w:t>
      </w:r>
      <w:r>
        <w:rPr>
          <w:spacing w:val="2"/>
        </w:rPr>
        <w:t xml:space="preserve"> </w:t>
      </w:r>
      <w:r>
        <w:t>ленинградцев.</w:t>
      </w:r>
      <w:r>
        <w:rPr>
          <w:spacing w:val="3"/>
        </w:rPr>
        <w:t xml:space="preserve"> </w:t>
      </w:r>
      <w:r>
        <w:t>Дорога</w:t>
      </w:r>
      <w:r>
        <w:rPr>
          <w:spacing w:val="-5"/>
        </w:rPr>
        <w:t xml:space="preserve"> </w:t>
      </w:r>
      <w:r>
        <w:t>жизни.</w:t>
      </w:r>
    </w:p>
    <w:p w:rsidR="00274355" w:rsidRDefault="00E56823">
      <w:pPr>
        <w:pStyle w:val="a3"/>
        <w:spacing w:line="242" w:lineRule="auto"/>
        <w:ind w:right="994"/>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w:t>
      </w:r>
      <w:r>
        <w:rPr>
          <w:spacing w:val="-2"/>
        </w:rPr>
        <w:t xml:space="preserve"> </w:t>
      </w:r>
      <w:r>
        <w:t>Введение норм</w:t>
      </w:r>
      <w:r>
        <w:rPr>
          <w:spacing w:val="1"/>
        </w:rPr>
        <w:t xml:space="preserve"> </w:t>
      </w:r>
      <w:r>
        <w:t>военной</w:t>
      </w:r>
      <w:r>
        <w:rPr>
          <w:spacing w:val="2"/>
        </w:rPr>
        <w:t xml:space="preserve"> </w:t>
      </w:r>
      <w:r>
        <w:t>дисциплины</w:t>
      </w:r>
      <w:r>
        <w:rPr>
          <w:spacing w:val="5"/>
        </w:rPr>
        <w:t xml:space="preserve"> </w:t>
      </w:r>
      <w:r>
        <w:t>на производстве и</w:t>
      </w:r>
      <w:r>
        <w:rPr>
          <w:spacing w:val="-3"/>
        </w:rPr>
        <w:t xml:space="preserve"> </w:t>
      </w:r>
      <w:r>
        <w:t>транспорте.</w:t>
      </w:r>
    </w:p>
    <w:p w:rsidR="00274355" w:rsidRDefault="00E56823">
      <w:pPr>
        <w:pStyle w:val="a3"/>
        <w:ind w:right="986"/>
      </w:pPr>
      <w:r>
        <w:t>Нацистский оккупационный режим. Генеральный план "Ост". Нацистская пропаганда.</w:t>
      </w:r>
      <w:r>
        <w:rPr>
          <w:spacing w:val="-57"/>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 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5"/>
        </w:rPr>
        <w:t xml:space="preserve"> </w:t>
      </w:r>
      <w:r>
        <w:t>людей</w:t>
      </w:r>
      <w:r>
        <w:rPr>
          <w:spacing w:val="2"/>
        </w:rPr>
        <w:t xml:space="preserve"> </w:t>
      </w:r>
      <w:r>
        <w:t>в</w:t>
      </w:r>
      <w:r>
        <w:rPr>
          <w:spacing w:val="1"/>
        </w:rPr>
        <w:t xml:space="preserve"> </w:t>
      </w:r>
      <w:r>
        <w:t>Германию.</w:t>
      </w:r>
      <w:r>
        <w:rPr>
          <w:spacing w:val="-2"/>
        </w:rPr>
        <w:t xml:space="preserve"> </w:t>
      </w:r>
      <w:r>
        <w:t>Разграбление</w:t>
      </w:r>
      <w:r>
        <w:rPr>
          <w:spacing w:val="-1"/>
        </w:rPr>
        <w:t xml:space="preserve"> </w:t>
      </w:r>
      <w:r>
        <w:t>и</w:t>
      </w:r>
      <w:r>
        <w:rPr>
          <w:spacing w:val="-3"/>
        </w:rPr>
        <w:t xml:space="preserve"> </w:t>
      </w:r>
      <w:r>
        <w:t>уничтожение</w:t>
      </w:r>
      <w:r>
        <w:rPr>
          <w:spacing w:val="-6"/>
        </w:rPr>
        <w:t xml:space="preserve"> </w:t>
      </w:r>
      <w:r>
        <w:t>культурных</w:t>
      </w:r>
      <w:r>
        <w:rPr>
          <w:spacing w:val="-4"/>
        </w:rPr>
        <w:t xml:space="preserve"> </w:t>
      </w:r>
      <w:r>
        <w:t>ценностей.</w:t>
      </w:r>
    </w:p>
    <w:p w:rsidR="00274355" w:rsidRDefault="00E56823">
      <w:pPr>
        <w:pStyle w:val="a3"/>
        <w:spacing w:line="275" w:lineRule="exact"/>
        <w:ind w:left="903" w:firstLine="0"/>
      </w:pPr>
      <w:r>
        <w:t xml:space="preserve">Начало  </w:t>
      </w:r>
      <w:r>
        <w:rPr>
          <w:spacing w:val="14"/>
        </w:rPr>
        <w:t xml:space="preserve"> </w:t>
      </w:r>
      <w:r>
        <w:t xml:space="preserve">массового   </w:t>
      </w:r>
      <w:r>
        <w:rPr>
          <w:spacing w:val="13"/>
        </w:rPr>
        <w:t xml:space="preserve"> </w:t>
      </w:r>
      <w:r>
        <w:t xml:space="preserve">сопротивления   </w:t>
      </w:r>
      <w:r>
        <w:rPr>
          <w:spacing w:val="9"/>
        </w:rPr>
        <w:t xml:space="preserve"> </w:t>
      </w:r>
      <w:r>
        <w:t xml:space="preserve">врагу.   </w:t>
      </w:r>
      <w:r>
        <w:rPr>
          <w:spacing w:val="16"/>
        </w:rPr>
        <w:t xml:space="preserve"> </w:t>
      </w:r>
      <w:r>
        <w:t xml:space="preserve">Восстания   </w:t>
      </w:r>
      <w:r>
        <w:rPr>
          <w:spacing w:val="9"/>
        </w:rPr>
        <w:t xml:space="preserve"> </w:t>
      </w:r>
      <w:r>
        <w:t xml:space="preserve">в   </w:t>
      </w:r>
      <w:r>
        <w:rPr>
          <w:spacing w:val="11"/>
        </w:rPr>
        <w:t xml:space="preserve"> </w:t>
      </w:r>
      <w:r>
        <w:t xml:space="preserve">нацистских   </w:t>
      </w:r>
      <w:r>
        <w:rPr>
          <w:spacing w:val="9"/>
        </w:rPr>
        <w:t xml:space="preserve"> </w:t>
      </w:r>
      <w:r>
        <w:t>лагерях.</w:t>
      </w:r>
    </w:p>
    <w:p w:rsidR="00274355" w:rsidRDefault="00E56823">
      <w:pPr>
        <w:pStyle w:val="a3"/>
        <w:spacing w:line="275" w:lineRule="exact"/>
        <w:ind w:firstLine="0"/>
      </w:pPr>
      <w:r>
        <w:t>Развертывание</w:t>
      </w:r>
      <w:r>
        <w:rPr>
          <w:spacing w:val="-6"/>
        </w:rPr>
        <w:t xml:space="preserve"> </w:t>
      </w:r>
      <w:r>
        <w:t>партизанского</w:t>
      </w:r>
      <w:r>
        <w:rPr>
          <w:spacing w:val="-2"/>
        </w:rPr>
        <w:t xml:space="preserve"> </w:t>
      </w:r>
      <w:r>
        <w:t>движения.</w:t>
      </w:r>
    </w:p>
    <w:p w:rsidR="00274355" w:rsidRDefault="00E56823">
      <w:pPr>
        <w:pStyle w:val="a3"/>
        <w:spacing w:line="275" w:lineRule="exact"/>
        <w:ind w:left="965" w:firstLine="0"/>
      </w:pPr>
      <w:r>
        <w:t>Коренной</w:t>
      </w:r>
      <w:r>
        <w:rPr>
          <w:spacing w:val="1"/>
        </w:rPr>
        <w:t xml:space="preserve"> </w:t>
      </w:r>
      <w:r>
        <w:t>перелом в</w:t>
      </w:r>
      <w:r>
        <w:rPr>
          <w:spacing w:val="-2"/>
        </w:rPr>
        <w:t xml:space="preserve"> </w:t>
      </w:r>
      <w:r>
        <w:t>ходе</w:t>
      </w:r>
      <w:r>
        <w:rPr>
          <w:spacing w:val="-1"/>
        </w:rPr>
        <w:t xml:space="preserve"> </w:t>
      </w:r>
      <w:r>
        <w:t>войны</w:t>
      </w:r>
      <w:r>
        <w:rPr>
          <w:spacing w:val="-3"/>
        </w:rPr>
        <w:t xml:space="preserve"> </w:t>
      </w:r>
      <w:r>
        <w:t>(осень</w:t>
      </w:r>
      <w:r>
        <w:rPr>
          <w:spacing w:val="-4"/>
        </w:rPr>
        <w:t xml:space="preserve"> </w:t>
      </w:r>
      <w:r>
        <w:t>1942</w:t>
      </w:r>
      <w:r>
        <w:rPr>
          <w:spacing w:val="6"/>
        </w:rPr>
        <w:t xml:space="preserve"> </w:t>
      </w:r>
      <w:r>
        <w:t>-</w:t>
      </w:r>
      <w:r>
        <w:rPr>
          <w:spacing w:val="-8"/>
        </w:rPr>
        <w:t xml:space="preserve"> </w:t>
      </w:r>
      <w:r>
        <w:t>1943 г.)</w:t>
      </w:r>
    </w:p>
    <w:p w:rsidR="00274355" w:rsidRDefault="00E56823">
      <w:pPr>
        <w:pStyle w:val="a3"/>
        <w:ind w:right="984"/>
      </w:pPr>
      <w:r>
        <w:t>Сталинградская битва. Германское наступление весной - летом 1942 г. Поражение</w:t>
      </w:r>
      <w:r>
        <w:rPr>
          <w:spacing w:val="1"/>
        </w:rPr>
        <w:t xml:space="preserve"> </w:t>
      </w:r>
      <w:r>
        <w:t>советских войск в Крыму. Битва за Кавказ. Оборона Сталинграда. Дом Павлова. Окружение</w:t>
      </w:r>
      <w:r>
        <w:rPr>
          <w:spacing w:val="-57"/>
        </w:rPr>
        <w:t xml:space="preserve"> </w:t>
      </w:r>
      <w:r>
        <w:t>неприятельской группировки под Сталинградом. Разгром окруженных под Сталинградом</w:t>
      </w:r>
      <w:r>
        <w:rPr>
          <w:spacing w:val="1"/>
        </w:rPr>
        <w:t xml:space="preserve"> </w:t>
      </w:r>
      <w:r>
        <w:t>гитлеровцев.</w:t>
      </w:r>
      <w:r>
        <w:rPr>
          <w:spacing w:val="-2"/>
        </w:rPr>
        <w:t xml:space="preserve"> </w:t>
      </w:r>
      <w:r>
        <w:t>Итоги</w:t>
      </w:r>
      <w:r>
        <w:rPr>
          <w:spacing w:val="-3"/>
        </w:rPr>
        <w:t xml:space="preserve"> </w:t>
      </w:r>
      <w:r>
        <w:t>и</w:t>
      </w:r>
      <w:r>
        <w:rPr>
          <w:spacing w:val="-3"/>
        </w:rPr>
        <w:t xml:space="preserve"> </w:t>
      </w:r>
      <w:r>
        <w:t>значение</w:t>
      </w:r>
      <w:r>
        <w:rPr>
          <w:spacing w:val="-4"/>
        </w:rPr>
        <w:t xml:space="preserve"> </w:t>
      </w:r>
      <w:r>
        <w:t>победы</w:t>
      </w:r>
      <w:r>
        <w:rPr>
          <w:spacing w:val="2"/>
        </w:rPr>
        <w:t xml:space="preserve"> </w:t>
      </w:r>
      <w:r>
        <w:t>Красной</w:t>
      </w:r>
      <w:r>
        <w:rPr>
          <w:spacing w:val="2"/>
        </w:rPr>
        <w:t xml:space="preserve"> </w:t>
      </w:r>
      <w:r>
        <w:t>Армии</w:t>
      </w:r>
      <w:r>
        <w:rPr>
          <w:spacing w:val="2"/>
        </w:rPr>
        <w:t xml:space="preserve"> </w:t>
      </w:r>
      <w:r>
        <w:t>под</w:t>
      </w:r>
      <w:r>
        <w:rPr>
          <w:spacing w:val="-1"/>
        </w:rPr>
        <w:t xml:space="preserve"> </w:t>
      </w:r>
      <w:r>
        <w:t>Сталинградом.</w:t>
      </w:r>
    </w:p>
    <w:p w:rsidR="00274355" w:rsidRDefault="00E56823">
      <w:pPr>
        <w:pStyle w:val="a3"/>
        <w:ind w:right="984"/>
      </w:pPr>
      <w:r>
        <w:t>Прорыв блокады Ленинграда в январе 1943 г. Значение героического сопротивления</w:t>
      </w:r>
      <w:r>
        <w:rPr>
          <w:spacing w:val="1"/>
        </w:rPr>
        <w:t xml:space="preserve"> </w:t>
      </w:r>
      <w:r>
        <w:t>Ленинграда. Битва на Курской дуге. Соотношение сил. Провал немецкого 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 и значение Курской битвы. Битва за Днепр. Освобождение Левобережной Украины и</w:t>
      </w:r>
      <w:r>
        <w:rPr>
          <w:spacing w:val="-57"/>
        </w:rPr>
        <w:t xml:space="preserve"> </w:t>
      </w:r>
      <w:r>
        <w:t>форсирование Днепра. Освобождение Киева. Итоги наступления Красной Армии летом -</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w:t>
      </w:r>
      <w:r>
        <w:rPr>
          <w:spacing w:val="-3"/>
        </w:rPr>
        <w:t xml:space="preserve"> </w:t>
      </w:r>
      <w:r>
        <w:t>г.</w:t>
      </w:r>
    </w:p>
    <w:p w:rsidR="00274355" w:rsidRDefault="00E56823">
      <w:pPr>
        <w:pStyle w:val="a3"/>
        <w:ind w:right="985"/>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2"/>
        </w:rPr>
        <w:t xml:space="preserve"> </w:t>
      </w:r>
      <w:r>
        <w:t>для</w:t>
      </w:r>
      <w:r>
        <w:rPr>
          <w:spacing w:val="-3"/>
        </w:rPr>
        <w:t xml:space="preserve"> </w:t>
      </w:r>
      <w:r>
        <w:t>победы</w:t>
      </w:r>
      <w:r>
        <w:rPr>
          <w:spacing w:val="3"/>
        </w:rPr>
        <w:t xml:space="preserve"> </w:t>
      </w:r>
      <w:r>
        <w:t>над врагом.</w:t>
      </w:r>
    </w:p>
    <w:p w:rsidR="00274355" w:rsidRDefault="00E56823">
      <w:pPr>
        <w:pStyle w:val="a3"/>
        <w:ind w:right="982"/>
      </w:pPr>
      <w:r>
        <w:t>Сотрудничество с врагом (коллаборационизм): формы, причины, масштабы. Создание</w:t>
      </w:r>
      <w:r>
        <w:rPr>
          <w:spacing w:val="-57"/>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 СССР над военными преступниками и пособниками оккупантов в 1943</w:t>
      </w:r>
      <w:r>
        <w:rPr>
          <w:spacing w:val="60"/>
        </w:rPr>
        <w:t xml:space="preserve"> </w:t>
      </w:r>
      <w:r>
        <w:t>- 1946</w:t>
      </w:r>
      <w:r>
        <w:rPr>
          <w:spacing w:val="1"/>
        </w:rPr>
        <w:t xml:space="preserve"> </w:t>
      </w:r>
      <w:r>
        <w:t>гг.</w:t>
      </w:r>
    </w:p>
    <w:p w:rsidR="00274355" w:rsidRDefault="00E56823">
      <w:pPr>
        <w:pStyle w:val="a3"/>
        <w:spacing w:before="2" w:line="275" w:lineRule="exact"/>
        <w:ind w:left="965" w:firstLine="0"/>
      </w:pPr>
      <w:r>
        <w:t>Человек</w:t>
      </w:r>
      <w:r>
        <w:rPr>
          <w:spacing w:val="-8"/>
        </w:rPr>
        <w:t xml:space="preserve"> </w:t>
      </w:r>
      <w:r>
        <w:t>и война:</w:t>
      </w:r>
      <w:r>
        <w:rPr>
          <w:spacing w:val="-2"/>
        </w:rPr>
        <w:t xml:space="preserve"> </w:t>
      </w:r>
      <w:r>
        <w:t>единство</w:t>
      </w:r>
      <w:r>
        <w:rPr>
          <w:spacing w:val="3"/>
        </w:rPr>
        <w:t xml:space="preserve"> </w:t>
      </w:r>
      <w:r>
        <w:t>фронта</w:t>
      </w:r>
      <w:r>
        <w:rPr>
          <w:spacing w:val="-6"/>
        </w:rPr>
        <w:t xml:space="preserve"> </w:t>
      </w:r>
      <w:r>
        <w:t>и</w:t>
      </w:r>
      <w:r>
        <w:rPr>
          <w:spacing w:val="-1"/>
        </w:rPr>
        <w:t xml:space="preserve"> </w:t>
      </w:r>
      <w:r>
        <w:t>тыла.</w:t>
      </w:r>
    </w:p>
    <w:p w:rsidR="00274355" w:rsidRDefault="00E56823">
      <w:pPr>
        <w:pStyle w:val="a3"/>
        <w:ind w:right="990"/>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w:t>
      </w:r>
      <w:r>
        <w:rPr>
          <w:spacing w:val="1"/>
        </w:rPr>
        <w:t xml:space="preserve"> </w:t>
      </w:r>
      <w:r>
        <w:t>в</w:t>
      </w:r>
      <w:r>
        <w:rPr>
          <w:spacing w:val="1"/>
        </w:rPr>
        <w:t xml:space="preserve"> </w:t>
      </w:r>
      <w:r>
        <w:t>промышленном</w:t>
      </w:r>
      <w:r>
        <w:rPr>
          <w:spacing w:val="1"/>
        </w:rPr>
        <w:t xml:space="preserve"> </w:t>
      </w:r>
      <w:r>
        <w:t>и</w:t>
      </w:r>
      <w:r>
        <w:rPr>
          <w:spacing w:val="1"/>
        </w:rPr>
        <w:t xml:space="preserve"> </w:t>
      </w:r>
      <w:r>
        <w:t>сельскохозяйственном</w:t>
      </w:r>
      <w:r>
        <w:rPr>
          <w:spacing w:val="1"/>
        </w:rPr>
        <w:t xml:space="preserve"> </w:t>
      </w:r>
      <w:r>
        <w:t>производстве.</w:t>
      </w:r>
      <w:r>
        <w:rPr>
          <w:spacing w:val="1"/>
        </w:rPr>
        <w:t xml:space="preserve"> </w:t>
      </w:r>
      <w:r>
        <w:t>Самоотверженный</w:t>
      </w:r>
      <w:r>
        <w:rPr>
          <w:spacing w:val="1"/>
        </w:rPr>
        <w:t xml:space="preserve"> </w:t>
      </w:r>
      <w:r>
        <w:t>труд</w:t>
      </w:r>
      <w:r>
        <w:rPr>
          <w:spacing w:val="3"/>
        </w:rPr>
        <w:t xml:space="preserve"> </w:t>
      </w:r>
      <w:r>
        <w:t>ученых.</w:t>
      </w:r>
      <w:r>
        <w:rPr>
          <w:spacing w:val="4"/>
        </w:rPr>
        <w:t xml:space="preserve"> </w:t>
      </w:r>
      <w:r>
        <w:t>Помощь</w:t>
      </w:r>
      <w:r>
        <w:rPr>
          <w:spacing w:val="1"/>
        </w:rPr>
        <w:t xml:space="preserve"> </w:t>
      </w:r>
      <w:r>
        <w:t>населения</w:t>
      </w:r>
      <w:r>
        <w:rPr>
          <w:spacing w:val="-3"/>
        </w:rPr>
        <w:t xml:space="preserve"> </w:t>
      </w:r>
      <w:r>
        <w:t>фронту.</w:t>
      </w:r>
    </w:p>
    <w:p w:rsidR="00274355" w:rsidRDefault="00E56823">
      <w:pPr>
        <w:pStyle w:val="a3"/>
        <w:spacing w:before="1"/>
        <w:ind w:right="995"/>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1"/>
        </w:rPr>
        <w:t xml:space="preserve"> </w:t>
      </w:r>
      <w:r>
        <w:t>советском</w:t>
      </w:r>
      <w:r>
        <w:rPr>
          <w:spacing w:val="1"/>
        </w:rPr>
        <w:t xml:space="preserve"> </w:t>
      </w:r>
      <w:r>
        <w:t>тылу.</w:t>
      </w:r>
      <w:r>
        <w:rPr>
          <w:spacing w:val="-57"/>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5"/>
        </w:rPr>
        <w:t xml:space="preserve"> </w:t>
      </w:r>
      <w:r>
        <w:t>инициативы</w:t>
      </w:r>
      <w:r>
        <w:rPr>
          <w:spacing w:val="3"/>
        </w:rPr>
        <w:t xml:space="preserve"> </w:t>
      </w:r>
      <w:r>
        <w:t>по</w:t>
      </w:r>
      <w:r>
        <w:rPr>
          <w:spacing w:val="2"/>
        </w:rPr>
        <w:t xml:space="preserve"> </w:t>
      </w:r>
      <w:r>
        <w:t>спасению детей.</w:t>
      </w:r>
    </w:p>
    <w:p w:rsidR="00274355" w:rsidRDefault="00E56823">
      <w:pPr>
        <w:pStyle w:val="a3"/>
        <w:ind w:right="982"/>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 Патриотическое служение представителей религиозных конфессий. Культурные и</w:t>
      </w:r>
      <w:r>
        <w:rPr>
          <w:spacing w:val="1"/>
        </w:rPr>
        <w:t xml:space="preserve"> </w:t>
      </w:r>
      <w:r>
        <w:t>научные связи</w:t>
      </w:r>
      <w:r>
        <w:rPr>
          <w:spacing w:val="3"/>
        </w:rPr>
        <w:t xml:space="preserve"> </w:t>
      </w:r>
      <w:r>
        <w:t>с</w:t>
      </w:r>
      <w:r>
        <w:rPr>
          <w:spacing w:val="1"/>
        </w:rPr>
        <w:t xml:space="preserve"> </w:t>
      </w:r>
      <w:r>
        <w:t>союзниками.</w:t>
      </w:r>
    </w:p>
    <w:p w:rsidR="00274355" w:rsidRDefault="00E56823">
      <w:pPr>
        <w:pStyle w:val="a3"/>
        <w:spacing w:before="1" w:line="275" w:lineRule="exact"/>
        <w:ind w:left="965" w:firstLine="0"/>
      </w:pPr>
      <w:r>
        <w:t>Победа</w:t>
      </w:r>
      <w:r>
        <w:rPr>
          <w:spacing w:val="35"/>
        </w:rPr>
        <w:t xml:space="preserve"> </w:t>
      </w:r>
      <w:r>
        <w:t>СССР</w:t>
      </w:r>
      <w:r>
        <w:rPr>
          <w:spacing w:val="38"/>
        </w:rPr>
        <w:t xml:space="preserve"> </w:t>
      </w:r>
      <w:r>
        <w:t>в</w:t>
      </w:r>
      <w:r>
        <w:rPr>
          <w:spacing w:val="38"/>
        </w:rPr>
        <w:t xml:space="preserve"> </w:t>
      </w:r>
      <w:r>
        <w:t>Великой</w:t>
      </w:r>
      <w:r>
        <w:rPr>
          <w:spacing w:val="33"/>
        </w:rPr>
        <w:t xml:space="preserve"> </w:t>
      </w:r>
      <w:r>
        <w:t>Отечественной</w:t>
      </w:r>
      <w:r>
        <w:rPr>
          <w:spacing w:val="32"/>
        </w:rPr>
        <w:t xml:space="preserve"> </w:t>
      </w:r>
      <w:r>
        <w:t>войне.</w:t>
      </w:r>
      <w:r>
        <w:rPr>
          <w:spacing w:val="39"/>
        </w:rPr>
        <w:t xml:space="preserve"> </w:t>
      </w:r>
      <w:r>
        <w:t>Окончание</w:t>
      </w:r>
      <w:r>
        <w:rPr>
          <w:spacing w:val="35"/>
        </w:rPr>
        <w:t xml:space="preserve"> </w:t>
      </w:r>
      <w:r>
        <w:t>Второй</w:t>
      </w:r>
      <w:r>
        <w:rPr>
          <w:spacing w:val="33"/>
        </w:rPr>
        <w:t xml:space="preserve"> </w:t>
      </w:r>
      <w:r>
        <w:t>мировой</w:t>
      </w:r>
      <w:r>
        <w:rPr>
          <w:spacing w:val="37"/>
        </w:rPr>
        <w:t xml:space="preserve"> </w:t>
      </w:r>
      <w:r>
        <w:t>войны</w:t>
      </w:r>
    </w:p>
    <w:p w:rsidR="00274355" w:rsidRDefault="00E56823">
      <w:pPr>
        <w:pStyle w:val="a3"/>
        <w:spacing w:line="275" w:lineRule="exact"/>
        <w:ind w:firstLine="0"/>
      </w:pPr>
      <w:r>
        <w:t>(1944</w:t>
      </w:r>
      <w:r>
        <w:rPr>
          <w:spacing w:val="2"/>
        </w:rPr>
        <w:t xml:space="preserve"> </w:t>
      </w:r>
      <w:r>
        <w:t>-</w:t>
      </w:r>
      <w:r>
        <w:rPr>
          <w:spacing w:val="-2"/>
        </w:rPr>
        <w:t xml:space="preserve"> </w:t>
      </w:r>
      <w:r>
        <w:t>сентябрь</w:t>
      </w:r>
      <w:r>
        <w:rPr>
          <w:spacing w:val="1"/>
        </w:rPr>
        <w:t xml:space="preserve"> </w:t>
      </w:r>
      <w:r>
        <w:t>1945</w:t>
      </w:r>
      <w:r>
        <w:rPr>
          <w:spacing w:val="-4"/>
        </w:rPr>
        <w:t xml:space="preserve"> </w:t>
      </w:r>
      <w:r>
        <w:t>г.)</w:t>
      </w:r>
    </w:p>
    <w:p w:rsidR="00274355" w:rsidRDefault="00E56823">
      <w:pPr>
        <w:pStyle w:val="a3"/>
        <w:spacing w:before="3"/>
        <w:ind w:right="987"/>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56"/>
        </w:rPr>
        <w:t xml:space="preserve"> </w:t>
      </w:r>
      <w:r>
        <w:t>миссия</w:t>
      </w:r>
      <w:r>
        <w:rPr>
          <w:spacing w:val="56"/>
        </w:rPr>
        <w:t xml:space="preserve"> </w:t>
      </w:r>
      <w:r>
        <w:t>Красной</w:t>
      </w:r>
      <w:r>
        <w:rPr>
          <w:spacing w:val="57"/>
        </w:rPr>
        <w:t xml:space="preserve"> </w:t>
      </w:r>
      <w:r>
        <w:t>Армии.</w:t>
      </w:r>
      <w:r>
        <w:rPr>
          <w:spacing w:val="59"/>
        </w:rPr>
        <w:t xml:space="preserve"> </w:t>
      </w:r>
      <w:r>
        <w:t>Встреча</w:t>
      </w:r>
      <w:r>
        <w:rPr>
          <w:spacing w:val="1"/>
        </w:rPr>
        <w:t xml:space="preserve"> </w:t>
      </w:r>
      <w:r>
        <w:t>на</w:t>
      </w:r>
      <w:r>
        <w:rPr>
          <w:spacing w:val="1"/>
        </w:rPr>
        <w:t xml:space="preserve"> </w:t>
      </w:r>
      <w:r>
        <w:t>Эльбе.</w:t>
      </w:r>
      <w:r>
        <w:rPr>
          <w:spacing w:val="59"/>
        </w:rPr>
        <w:t xml:space="preserve"> </w:t>
      </w:r>
      <w:r>
        <w:t>Висло-Одерская</w:t>
      </w:r>
      <w:r>
        <w:rPr>
          <w:spacing w:val="2"/>
        </w:rPr>
        <w:t xml:space="preserve"> </w:t>
      </w:r>
      <w:r>
        <w:t>операция.</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6" w:firstLine="0"/>
      </w:pPr>
      <w:r>
        <w:t>Битва за Берлин. Капитуляция Германии. Репатриация советских граждан в ходе войны и</w:t>
      </w:r>
      <w:r>
        <w:rPr>
          <w:spacing w:val="1"/>
        </w:rPr>
        <w:t xml:space="preserve"> </w:t>
      </w:r>
      <w:r>
        <w:t>после</w:t>
      </w:r>
      <w:r>
        <w:rPr>
          <w:spacing w:val="1"/>
        </w:rPr>
        <w:t xml:space="preserve"> </w:t>
      </w:r>
      <w:r>
        <w:t>ее</w:t>
      </w:r>
      <w:r>
        <w:rPr>
          <w:spacing w:val="-9"/>
        </w:rPr>
        <w:t xml:space="preserve"> </w:t>
      </w:r>
      <w:r>
        <w:t>окончания.</w:t>
      </w:r>
    </w:p>
    <w:p w:rsidR="00274355" w:rsidRDefault="00E56823">
      <w:pPr>
        <w:pStyle w:val="a3"/>
        <w:spacing w:before="4"/>
        <w:ind w:right="991"/>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w:t>
      </w:r>
      <w:r>
        <w:rPr>
          <w:spacing w:val="-4"/>
        </w:rPr>
        <w:t xml:space="preserve"> </w:t>
      </w:r>
      <w:r>
        <w:t>народов.</w:t>
      </w:r>
      <w:r>
        <w:rPr>
          <w:spacing w:val="-3"/>
        </w:rPr>
        <w:t xml:space="preserve"> </w:t>
      </w:r>
      <w:r>
        <w:t>Взаимоотношения</w:t>
      </w:r>
      <w:r>
        <w:rPr>
          <w:spacing w:val="-4"/>
        </w:rPr>
        <w:t xml:space="preserve"> </w:t>
      </w:r>
      <w:r>
        <w:t>государства и</w:t>
      </w:r>
      <w:r>
        <w:rPr>
          <w:spacing w:val="1"/>
        </w:rPr>
        <w:t xml:space="preserve"> </w:t>
      </w:r>
      <w:r>
        <w:t>Церкви.</w:t>
      </w:r>
    </w:p>
    <w:p w:rsidR="00274355" w:rsidRDefault="00E56823">
      <w:pPr>
        <w:pStyle w:val="a3"/>
        <w:ind w:right="992"/>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1"/>
        </w:rPr>
        <w:t xml:space="preserve"> </w:t>
      </w:r>
      <w:r>
        <w:t>демонополизации,</w:t>
      </w:r>
      <w:r>
        <w:rPr>
          <w:spacing w:val="-3"/>
        </w:rPr>
        <w:t xml:space="preserve"> </w:t>
      </w:r>
      <w:r>
        <w:t>демократизации</w:t>
      </w:r>
      <w:r>
        <w:rPr>
          <w:spacing w:val="-4"/>
        </w:rPr>
        <w:t xml:space="preserve"> </w:t>
      </w:r>
      <w:r>
        <w:t>(четыре</w:t>
      </w:r>
      <w:r>
        <w:rPr>
          <w:spacing w:val="-7"/>
        </w:rPr>
        <w:t xml:space="preserve"> </w:t>
      </w:r>
      <w:r>
        <w:t>"Д").</w:t>
      </w:r>
    </w:p>
    <w:p w:rsidR="00274355" w:rsidRDefault="00E56823">
      <w:pPr>
        <w:pStyle w:val="a3"/>
        <w:spacing w:before="3" w:line="237" w:lineRule="auto"/>
        <w:ind w:right="994"/>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2"/>
        </w:rPr>
        <w:t xml:space="preserve"> </w:t>
      </w:r>
      <w:r>
        <w:t>японских</w:t>
      </w:r>
      <w:r>
        <w:rPr>
          <w:spacing w:val="-4"/>
        </w:rPr>
        <w:t xml:space="preserve"> </w:t>
      </w:r>
      <w:r>
        <w:t>городов</w:t>
      </w:r>
      <w:r>
        <w:rPr>
          <w:spacing w:val="-2"/>
        </w:rPr>
        <w:t xml:space="preserve"> </w:t>
      </w:r>
      <w:r>
        <w:t>американской</w:t>
      </w:r>
      <w:r>
        <w:rPr>
          <w:spacing w:val="3"/>
        </w:rPr>
        <w:t xml:space="preserve"> </w:t>
      </w:r>
      <w:r>
        <w:t>авиацией</w:t>
      </w:r>
      <w:r>
        <w:rPr>
          <w:spacing w:val="2"/>
        </w:rPr>
        <w:t xml:space="preserve"> </w:t>
      </w:r>
      <w:r>
        <w:t>и</w:t>
      </w:r>
      <w:r>
        <w:rPr>
          <w:spacing w:val="-3"/>
        </w:rPr>
        <w:t xml:space="preserve"> </w:t>
      </w:r>
      <w:r>
        <w:t>их</w:t>
      </w:r>
      <w:r>
        <w:rPr>
          <w:spacing w:val="-3"/>
        </w:rPr>
        <w:t xml:space="preserve"> </w:t>
      </w:r>
      <w:r>
        <w:t>последствия.</w:t>
      </w:r>
    </w:p>
    <w:p w:rsidR="00274355" w:rsidRDefault="00E56823">
      <w:pPr>
        <w:pStyle w:val="a3"/>
        <w:spacing w:before="6" w:line="237" w:lineRule="auto"/>
        <w:ind w:right="995"/>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2"/>
        </w:rPr>
        <w:t xml:space="preserve"> </w:t>
      </w:r>
      <w:r>
        <w:t>судебные</w:t>
      </w:r>
      <w:r>
        <w:rPr>
          <w:spacing w:val="1"/>
        </w:rPr>
        <w:t xml:space="preserve"> </w:t>
      </w:r>
      <w:r>
        <w:t>процессы.</w:t>
      </w:r>
    </w:p>
    <w:p w:rsidR="00274355" w:rsidRDefault="00E56823">
      <w:pPr>
        <w:pStyle w:val="a3"/>
        <w:spacing w:before="3"/>
        <w:ind w:right="984"/>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3"/>
        </w:rPr>
        <w:t xml:space="preserve"> </w:t>
      </w:r>
      <w:r>
        <w:t>карты мира.</w:t>
      </w:r>
    </w:p>
    <w:p w:rsidR="00274355" w:rsidRDefault="00E56823">
      <w:pPr>
        <w:pStyle w:val="a3"/>
        <w:spacing w:line="242" w:lineRule="auto"/>
        <w:ind w:left="903" w:right="7200" w:firstLine="0"/>
        <w:jc w:val="left"/>
      </w:pPr>
      <w:r>
        <w:t>Наш край в 1941 - 1945 гг.</w:t>
      </w:r>
      <w:r>
        <w:rPr>
          <w:spacing w:val="-57"/>
        </w:rPr>
        <w:t xml:space="preserve"> </w:t>
      </w:r>
      <w:r>
        <w:t>Обобщение.</w:t>
      </w:r>
    </w:p>
    <w:p w:rsidR="00274355" w:rsidRDefault="00E56823">
      <w:pPr>
        <w:pStyle w:val="a3"/>
        <w:spacing w:line="271" w:lineRule="exact"/>
        <w:ind w:left="903" w:firstLine="0"/>
        <w:jc w:val="left"/>
      </w:pPr>
      <w:r>
        <w:t>Всеобщая история.</w:t>
      </w:r>
      <w:r>
        <w:rPr>
          <w:spacing w:val="2"/>
        </w:rPr>
        <w:t xml:space="preserve"> </w:t>
      </w:r>
      <w:r>
        <w:t>1914</w:t>
      </w:r>
      <w:r>
        <w:rPr>
          <w:spacing w:val="-1"/>
        </w:rPr>
        <w:t xml:space="preserve"> </w:t>
      </w:r>
      <w:r>
        <w:t>-</w:t>
      </w:r>
      <w:r>
        <w:rPr>
          <w:spacing w:val="-3"/>
        </w:rPr>
        <w:t xml:space="preserve"> </w:t>
      </w:r>
      <w:r>
        <w:t>1945</w:t>
      </w:r>
      <w:r>
        <w:rPr>
          <w:spacing w:val="-4"/>
        </w:rPr>
        <w:t xml:space="preserve"> </w:t>
      </w:r>
      <w:r>
        <w:t>гг.</w:t>
      </w:r>
    </w:p>
    <w:p w:rsidR="00274355" w:rsidRDefault="00E56823">
      <w:pPr>
        <w:pStyle w:val="a3"/>
        <w:ind w:right="985"/>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XX - начале XXI в. Ключевые процессы и события</w:t>
      </w:r>
      <w:r>
        <w:rPr>
          <w:spacing w:val="1"/>
        </w:rPr>
        <w:t xml:space="preserve"> </w:t>
      </w:r>
      <w:r>
        <w:t>Новейшей</w:t>
      </w:r>
      <w:r>
        <w:rPr>
          <w:spacing w:val="-3"/>
        </w:rPr>
        <w:t xml:space="preserve"> </w:t>
      </w:r>
      <w:r>
        <w:t>истории.</w:t>
      </w:r>
      <w:r>
        <w:rPr>
          <w:spacing w:val="3"/>
        </w:rPr>
        <w:t xml:space="preserve"> </w:t>
      </w:r>
      <w:r>
        <w:t>Место</w:t>
      </w:r>
      <w:r>
        <w:rPr>
          <w:spacing w:val="2"/>
        </w:rPr>
        <w:t xml:space="preserve"> </w:t>
      </w:r>
      <w:r>
        <w:t>России</w:t>
      </w:r>
      <w:r>
        <w:rPr>
          <w:spacing w:val="-3"/>
        </w:rPr>
        <w:t xml:space="preserve"> </w:t>
      </w:r>
      <w:r>
        <w:t>в</w:t>
      </w:r>
      <w:r>
        <w:rPr>
          <w:spacing w:val="-1"/>
        </w:rPr>
        <w:t xml:space="preserve"> </w:t>
      </w:r>
      <w:r>
        <w:t>мировой</w:t>
      </w:r>
      <w:r>
        <w:rPr>
          <w:spacing w:val="-3"/>
        </w:rPr>
        <w:t xml:space="preserve"> </w:t>
      </w:r>
      <w:r>
        <w:t>истории</w:t>
      </w:r>
      <w:r>
        <w:rPr>
          <w:spacing w:val="-2"/>
        </w:rPr>
        <w:t xml:space="preserve"> </w:t>
      </w:r>
      <w:r>
        <w:t>XX</w:t>
      </w:r>
      <w:r>
        <w:rPr>
          <w:spacing w:val="2"/>
        </w:rPr>
        <w:t xml:space="preserve"> </w:t>
      </w:r>
      <w:r>
        <w:t>-</w:t>
      </w:r>
      <w:r>
        <w:rPr>
          <w:spacing w:val="3"/>
        </w:rPr>
        <w:t xml:space="preserve"> </w:t>
      </w:r>
      <w:r>
        <w:t>начала</w:t>
      </w:r>
      <w:r>
        <w:rPr>
          <w:spacing w:val="1"/>
        </w:rPr>
        <w:t xml:space="preserve"> </w:t>
      </w:r>
      <w:r>
        <w:t>XXI</w:t>
      </w:r>
      <w:r>
        <w:rPr>
          <w:spacing w:val="-2"/>
        </w:rPr>
        <w:t xml:space="preserve"> </w:t>
      </w:r>
      <w:r>
        <w:t>в.</w:t>
      </w:r>
    </w:p>
    <w:p w:rsidR="00274355" w:rsidRDefault="00E56823">
      <w:pPr>
        <w:pStyle w:val="a3"/>
        <w:spacing w:line="274" w:lineRule="exact"/>
        <w:ind w:left="903" w:firstLine="0"/>
      </w:pPr>
      <w:r>
        <w:t>Мир</w:t>
      </w:r>
      <w:r>
        <w:rPr>
          <w:spacing w:val="-2"/>
        </w:rPr>
        <w:t xml:space="preserve"> </w:t>
      </w:r>
      <w:r>
        <w:t>накануне</w:t>
      </w:r>
      <w:r>
        <w:rPr>
          <w:spacing w:val="-2"/>
        </w:rPr>
        <w:t xml:space="preserve"> </w:t>
      </w:r>
      <w:r>
        <w:t>и в</w:t>
      </w:r>
      <w:r>
        <w:rPr>
          <w:spacing w:val="-4"/>
        </w:rPr>
        <w:t xml:space="preserve"> </w:t>
      </w:r>
      <w:r>
        <w:t>годы Первой</w:t>
      </w:r>
      <w:r>
        <w:rPr>
          <w:spacing w:val="-5"/>
        </w:rPr>
        <w:t xml:space="preserve"> </w:t>
      </w:r>
      <w:r>
        <w:t>мировой</w:t>
      </w:r>
      <w:r>
        <w:rPr>
          <w:spacing w:val="-5"/>
        </w:rPr>
        <w:t xml:space="preserve"> </w:t>
      </w:r>
      <w:r>
        <w:t>войны.</w:t>
      </w:r>
    </w:p>
    <w:p w:rsidR="00274355" w:rsidRDefault="00E56823">
      <w:pPr>
        <w:pStyle w:val="a3"/>
        <w:spacing w:before="3"/>
        <w:ind w:right="983"/>
      </w:pPr>
      <w:r>
        <w:t>Мир</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274355" w:rsidRDefault="00E56823">
      <w:pPr>
        <w:pStyle w:val="a3"/>
        <w:ind w:right="989"/>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Региональные</w:t>
      </w:r>
      <w:r>
        <w:rPr>
          <w:spacing w:val="-57"/>
        </w:rPr>
        <w:t xml:space="preserve"> </w:t>
      </w:r>
      <w:r>
        <w:t>конфликты</w:t>
      </w:r>
      <w:r>
        <w:rPr>
          <w:spacing w:val="-1"/>
        </w:rPr>
        <w:t xml:space="preserve"> </w:t>
      </w:r>
      <w:r>
        <w:t>и</w:t>
      </w:r>
      <w:r>
        <w:rPr>
          <w:spacing w:val="-2"/>
        </w:rPr>
        <w:t xml:space="preserve"> </w:t>
      </w:r>
      <w:r>
        <w:t>войны</w:t>
      </w:r>
      <w:r>
        <w:rPr>
          <w:spacing w:val="-1"/>
        </w:rPr>
        <w:t xml:space="preserve"> </w:t>
      </w:r>
      <w:r>
        <w:t>в</w:t>
      </w:r>
      <w:r>
        <w:rPr>
          <w:spacing w:val="3"/>
        </w:rPr>
        <w:t xml:space="preserve"> </w:t>
      </w:r>
      <w:r>
        <w:t>конце</w:t>
      </w:r>
      <w:r>
        <w:rPr>
          <w:spacing w:val="-4"/>
        </w:rPr>
        <w:t xml:space="preserve"> </w:t>
      </w:r>
      <w:r>
        <w:t>XIX</w:t>
      </w:r>
      <w:r>
        <w:rPr>
          <w:spacing w:val="2"/>
        </w:rPr>
        <w:t xml:space="preserve"> </w:t>
      </w:r>
      <w:r>
        <w:t>-</w:t>
      </w:r>
      <w:r>
        <w:rPr>
          <w:spacing w:val="4"/>
        </w:rPr>
        <w:t xml:space="preserve"> </w:t>
      </w:r>
      <w:r>
        <w:t>начале XX</w:t>
      </w:r>
      <w:r>
        <w:rPr>
          <w:spacing w:val="-4"/>
        </w:rPr>
        <w:t xml:space="preserve"> </w:t>
      </w:r>
      <w:r>
        <w:t>в.</w:t>
      </w:r>
    </w:p>
    <w:p w:rsidR="00274355" w:rsidRDefault="00E56823">
      <w:pPr>
        <w:pStyle w:val="a3"/>
        <w:ind w:right="991"/>
      </w:pPr>
      <w:r>
        <w:t>Первая мировая война (1914 - 1918). Причины Первой мировой войны. Убийство в</w:t>
      </w:r>
      <w:r>
        <w:rPr>
          <w:spacing w:val="1"/>
        </w:rPr>
        <w:t xml:space="preserve"> </w:t>
      </w:r>
      <w:r>
        <w:t>Сараево. Нападение Австро-Венгрии на Сербию. Вступление в войну европейских держав.</w:t>
      </w:r>
      <w:r>
        <w:rPr>
          <w:spacing w:val="1"/>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w:t>
      </w:r>
      <w:r>
        <w:rPr>
          <w:spacing w:val="1"/>
        </w:rPr>
        <w:t xml:space="preserve"> </w:t>
      </w:r>
      <w:r>
        <w:t>на</w:t>
      </w:r>
      <w:r>
        <w:rPr>
          <w:spacing w:val="1"/>
        </w:rPr>
        <w:t xml:space="preserve"> </w:t>
      </w:r>
      <w:r>
        <w:t>Марне.</w:t>
      </w:r>
      <w:r>
        <w:rPr>
          <w:spacing w:val="1"/>
        </w:rPr>
        <w:t xml:space="preserve"> </w:t>
      </w:r>
      <w:r>
        <w:t>Позиционная</w:t>
      </w:r>
      <w:r>
        <w:rPr>
          <w:spacing w:val="1"/>
        </w:rPr>
        <w:t xml:space="preserve"> </w:t>
      </w:r>
      <w:r>
        <w:t>война.</w:t>
      </w:r>
      <w:r>
        <w:rPr>
          <w:spacing w:val="1"/>
        </w:rPr>
        <w:t xml:space="preserve"> </w:t>
      </w:r>
      <w:r>
        <w:t>Боевые</w:t>
      </w:r>
      <w:r>
        <w:rPr>
          <w:spacing w:val="1"/>
        </w:rPr>
        <w:t xml:space="preserve"> </w:t>
      </w:r>
      <w:r>
        <w:t>операции</w:t>
      </w:r>
      <w:r>
        <w:rPr>
          <w:spacing w:val="1"/>
        </w:rPr>
        <w:t xml:space="preserve"> </w:t>
      </w:r>
      <w:r>
        <w:t>на</w:t>
      </w:r>
      <w:r>
        <w:rPr>
          <w:spacing w:val="1"/>
        </w:rPr>
        <w:t xml:space="preserve"> </w:t>
      </w:r>
      <w:r>
        <w:t>Восточном фронте, их роль в общем ходе войны. Изменения в составе воюющих блоков</w:t>
      </w:r>
      <w:r>
        <w:rPr>
          <w:spacing w:val="1"/>
        </w:rPr>
        <w:t xml:space="preserve"> </w:t>
      </w:r>
      <w:r>
        <w:t>(вступление в</w:t>
      </w:r>
      <w:r>
        <w:rPr>
          <w:spacing w:val="1"/>
        </w:rPr>
        <w:t xml:space="preserve"> </w:t>
      </w:r>
      <w:r>
        <w:t>войну Османской</w:t>
      </w:r>
      <w:r>
        <w:rPr>
          <w:spacing w:val="1"/>
        </w:rPr>
        <w:t xml:space="preserve"> </w:t>
      </w:r>
      <w:r>
        <w:t>империи, Италии,</w:t>
      </w:r>
      <w:r>
        <w:rPr>
          <w:spacing w:val="1"/>
        </w:rPr>
        <w:t xml:space="preserve"> </w:t>
      </w:r>
      <w:r>
        <w:t>Болгарии). Четверной союз.</w:t>
      </w:r>
      <w:r>
        <w:rPr>
          <w:spacing w:val="1"/>
        </w:rPr>
        <w:t xml:space="preserve"> </w:t>
      </w:r>
      <w:r>
        <w:t>Верден.</w:t>
      </w:r>
      <w:r>
        <w:rPr>
          <w:spacing w:val="1"/>
        </w:rPr>
        <w:t xml:space="preserve"> </w:t>
      </w:r>
      <w:r>
        <w:t>Сомма.</w:t>
      </w:r>
    </w:p>
    <w:p w:rsidR="00274355" w:rsidRDefault="00E56823">
      <w:pPr>
        <w:pStyle w:val="a3"/>
        <w:ind w:right="990"/>
      </w:pPr>
      <w:r>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 переселения,</w:t>
      </w:r>
      <w:r>
        <w:rPr>
          <w:spacing w:val="-2"/>
        </w:rPr>
        <w:t xml:space="preserve"> </w:t>
      </w:r>
      <w:r>
        <w:t>геноцид.</w:t>
      </w:r>
      <w:r>
        <w:rPr>
          <w:spacing w:val="-1"/>
        </w:rPr>
        <w:t xml:space="preserve"> </w:t>
      </w:r>
      <w:r>
        <w:t>Рост</w:t>
      </w:r>
      <w:r>
        <w:rPr>
          <w:spacing w:val="-3"/>
        </w:rPr>
        <w:t xml:space="preserve"> </w:t>
      </w:r>
      <w:r>
        <w:t>антивоенных</w:t>
      </w:r>
      <w:r>
        <w:rPr>
          <w:spacing w:val="-3"/>
        </w:rPr>
        <w:t xml:space="preserve"> </w:t>
      </w:r>
      <w:r>
        <w:t>настроений.</w:t>
      </w:r>
    </w:p>
    <w:p w:rsidR="00274355" w:rsidRDefault="00E56823">
      <w:pPr>
        <w:pStyle w:val="a3"/>
        <w:spacing w:before="1"/>
        <w:ind w:right="985"/>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 Революция в России и выход Советской России из войны. Капитуляция 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Первой</w:t>
      </w:r>
      <w:r>
        <w:rPr>
          <w:spacing w:val="1"/>
        </w:rPr>
        <w:t xml:space="preserve"> </w:t>
      </w:r>
      <w:r>
        <w:t>мировой</w:t>
      </w:r>
      <w:r>
        <w:rPr>
          <w:spacing w:val="-3"/>
        </w:rPr>
        <w:t xml:space="preserve"> </w:t>
      </w:r>
      <w:r>
        <w:t>войны.</w:t>
      </w:r>
    </w:p>
    <w:p w:rsidR="00274355" w:rsidRDefault="00E56823">
      <w:pPr>
        <w:pStyle w:val="a3"/>
        <w:spacing w:before="3" w:line="237" w:lineRule="auto"/>
        <w:ind w:left="903" w:right="7751" w:firstLine="0"/>
      </w:pPr>
      <w:r>
        <w:t>Мир в 1918 - 1939 гг.</w:t>
      </w:r>
      <w:r>
        <w:rPr>
          <w:spacing w:val="-57"/>
        </w:rPr>
        <w:t xml:space="preserve"> </w:t>
      </w:r>
      <w:r>
        <w:t>От войны</w:t>
      </w:r>
      <w:r>
        <w:rPr>
          <w:spacing w:val="2"/>
        </w:rPr>
        <w:t xml:space="preserve"> </w:t>
      </w:r>
      <w:r>
        <w:t>к</w:t>
      </w:r>
      <w:r>
        <w:rPr>
          <w:spacing w:val="-7"/>
        </w:rPr>
        <w:t xml:space="preserve"> </w:t>
      </w:r>
      <w:r>
        <w:t>миру.</w:t>
      </w:r>
    </w:p>
    <w:p w:rsidR="00274355" w:rsidRDefault="00E56823">
      <w:pPr>
        <w:pStyle w:val="a3"/>
        <w:spacing w:before="3"/>
        <w:ind w:right="991"/>
      </w:pPr>
      <w:r>
        <w:t>Распад</w:t>
      </w:r>
      <w:r>
        <w:rPr>
          <w:spacing w:val="1"/>
        </w:rPr>
        <w:t xml:space="preserve"> </w:t>
      </w:r>
      <w:r>
        <w:t>империй</w:t>
      </w:r>
      <w:r>
        <w:rPr>
          <w:spacing w:val="1"/>
        </w:rPr>
        <w:t xml:space="preserve"> </w:t>
      </w:r>
      <w:r>
        <w:t>и образование 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w:t>
      </w:r>
      <w:r>
        <w:rPr>
          <w:spacing w:val="1"/>
        </w:rPr>
        <w:t xml:space="preserve"> </w:t>
      </w:r>
      <w:r>
        <w:t>Лига Наций.</w:t>
      </w:r>
      <w:r>
        <w:rPr>
          <w:spacing w:val="-2"/>
        </w:rPr>
        <w:t xml:space="preserve"> </w:t>
      </w:r>
      <w:r>
        <w:t>Вашингтонская</w:t>
      </w:r>
      <w:r>
        <w:rPr>
          <w:spacing w:val="1"/>
        </w:rPr>
        <w:t xml:space="preserve"> </w:t>
      </w:r>
      <w:r>
        <w:t>конференция.</w:t>
      </w:r>
      <w:r>
        <w:rPr>
          <w:spacing w:val="-2"/>
        </w:rPr>
        <w:t xml:space="preserve"> </w:t>
      </w:r>
      <w:r>
        <w:t>Версальско-Вашингтонская</w:t>
      </w:r>
      <w:r>
        <w:rPr>
          <w:spacing w:val="1"/>
        </w:rPr>
        <w:t xml:space="preserve"> </w:t>
      </w:r>
      <w:r>
        <w:t>система.</w:t>
      </w:r>
    </w:p>
    <w:p w:rsidR="00274355" w:rsidRDefault="00E56823">
      <w:pPr>
        <w:pStyle w:val="a3"/>
        <w:spacing w:line="274" w:lineRule="exact"/>
        <w:ind w:left="903" w:firstLine="0"/>
      </w:pPr>
      <w:r>
        <w:t>Революционные</w:t>
      </w:r>
      <w:r>
        <w:rPr>
          <w:spacing w:val="3"/>
        </w:rPr>
        <w:t xml:space="preserve"> </w:t>
      </w:r>
      <w:r>
        <w:t>события</w:t>
      </w:r>
      <w:r>
        <w:rPr>
          <w:spacing w:val="-1"/>
        </w:rPr>
        <w:t xml:space="preserve"> </w:t>
      </w:r>
      <w:r>
        <w:t>1918</w:t>
      </w:r>
      <w:r>
        <w:rPr>
          <w:spacing w:val="4"/>
        </w:rPr>
        <w:t xml:space="preserve"> </w:t>
      </w:r>
      <w:r>
        <w:t>-</w:t>
      </w:r>
      <w:r>
        <w:rPr>
          <w:spacing w:val="1"/>
        </w:rPr>
        <w:t xml:space="preserve"> </w:t>
      </w:r>
      <w:r>
        <w:t>1919</w:t>
      </w:r>
      <w:r>
        <w:rPr>
          <w:spacing w:val="-1"/>
        </w:rPr>
        <w:t xml:space="preserve"> </w:t>
      </w:r>
      <w:r>
        <w:t>гг.</w:t>
      </w:r>
      <w:r>
        <w:rPr>
          <w:spacing w:val="-3"/>
        </w:rPr>
        <w:t xml:space="preserve"> </w:t>
      </w:r>
      <w:r>
        <w:t>в Европе.</w:t>
      </w:r>
      <w:r>
        <w:rPr>
          <w:spacing w:val="7"/>
        </w:rPr>
        <w:t xml:space="preserve"> </w:t>
      </w:r>
      <w:r>
        <w:t>Ноябрьская</w:t>
      </w:r>
      <w:r>
        <w:rPr>
          <w:spacing w:val="3"/>
        </w:rPr>
        <w:t xml:space="preserve"> </w:t>
      </w:r>
      <w:r>
        <w:t>революция</w:t>
      </w:r>
      <w:r>
        <w:rPr>
          <w:spacing w:val="-1"/>
        </w:rPr>
        <w:t xml:space="preserve"> </w:t>
      </w:r>
      <w:r>
        <w:t>в</w:t>
      </w:r>
      <w:r>
        <w:rPr>
          <w:spacing w:val="2"/>
        </w:rPr>
        <w:t xml:space="preserve"> </w:t>
      </w:r>
      <w:r>
        <w:t>Германии.</w:t>
      </w:r>
    </w:p>
    <w:p w:rsidR="00274355" w:rsidRDefault="00E56823">
      <w:pPr>
        <w:pStyle w:val="a3"/>
        <w:spacing w:before="3" w:line="275" w:lineRule="exact"/>
        <w:ind w:firstLine="0"/>
      </w:pPr>
      <w:r>
        <w:t>Веймарская</w:t>
      </w:r>
      <w:r>
        <w:rPr>
          <w:spacing w:val="-5"/>
        </w:rPr>
        <w:t xml:space="preserve"> </w:t>
      </w:r>
      <w:r>
        <w:t>республика.</w:t>
      </w:r>
      <w:r>
        <w:rPr>
          <w:spacing w:val="-2"/>
        </w:rPr>
        <w:t xml:space="preserve"> </w:t>
      </w:r>
      <w:r>
        <w:t>Образование</w:t>
      </w:r>
      <w:r>
        <w:rPr>
          <w:spacing w:val="-10"/>
        </w:rPr>
        <w:t xml:space="preserve"> </w:t>
      </w:r>
      <w:r>
        <w:t>Коминтерна.</w:t>
      </w:r>
      <w:r>
        <w:rPr>
          <w:spacing w:val="-3"/>
        </w:rPr>
        <w:t xml:space="preserve"> </w:t>
      </w:r>
      <w:r>
        <w:t>Венгерская</w:t>
      </w:r>
      <w:r>
        <w:rPr>
          <w:spacing w:val="-4"/>
        </w:rPr>
        <w:t xml:space="preserve"> </w:t>
      </w:r>
      <w:r>
        <w:t>советская</w:t>
      </w:r>
      <w:r>
        <w:rPr>
          <w:spacing w:val="-4"/>
        </w:rPr>
        <w:t xml:space="preserve"> </w:t>
      </w:r>
      <w:r>
        <w:t>республика.</w:t>
      </w:r>
    </w:p>
    <w:p w:rsidR="00274355" w:rsidRDefault="00E56823">
      <w:pPr>
        <w:pStyle w:val="a3"/>
        <w:spacing w:line="275" w:lineRule="exact"/>
        <w:ind w:left="903" w:firstLine="0"/>
      </w:pPr>
      <w:r>
        <w:t>21.3.2.2.2.</w:t>
      </w:r>
      <w:r>
        <w:rPr>
          <w:spacing w:val="2"/>
        </w:rPr>
        <w:t xml:space="preserve"> </w:t>
      </w:r>
      <w:r>
        <w:t>Страны</w:t>
      </w:r>
      <w:r>
        <w:rPr>
          <w:spacing w:val="-3"/>
        </w:rPr>
        <w:t xml:space="preserve"> </w:t>
      </w:r>
      <w:r>
        <w:t>Европы</w:t>
      </w:r>
      <w:r>
        <w:rPr>
          <w:spacing w:val="-2"/>
        </w:rPr>
        <w:t xml:space="preserve"> </w:t>
      </w:r>
      <w:r>
        <w:t>и</w:t>
      </w:r>
      <w:r>
        <w:rPr>
          <w:spacing w:val="-4"/>
        </w:rPr>
        <w:t xml:space="preserve"> </w:t>
      </w:r>
      <w:r>
        <w:t>Северной</w:t>
      </w:r>
      <w:r>
        <w:rPr>
          <w:spacing w:val="2"/>
        </w:rPr>
        <w:t xml:space="preserve"> </w:t>
      </w:r>
      <w:r>
        <w:t>Америки</w:t>
      </w:r>
      <w:r>
        <w:rPr>
          <w:spacing w:val="1"/>
        </w:rPr>
        <w:t xml:space="preserve"> </w:t>
      </w:r>
      <w:r>
        <w:t>в</w:t>
      </w:r>
      <w:r>
        <w:rPr>
          <w:spacing w:val="-3"/>
        </w:rPr>
        <w:t xml:space="preserve"> </w:t>
      </w:r>
      <w:r>
        <w:t>1920</w:t>
      </w:r>
      <w:r>
        <w:rPr>
          <w:spacing w:val="3"/>
        </w:rPr>
        <w:t xml:space="preserve"> </w:t>
      </w:r>
      <w:r>
        <w:t>-</w:t>
      </w:r>
      <w:r>
        <w:rPr>
          <w:spacing w:val="2"/>
        </w:rPr>
        <w:t xml:space="preserve"> </w:t>
      </w:r>
      <w:r>
        <w:t>1930-е</w:t>
      </w:r>
      <w:r>
        <w:rPr>
          <w:spacing w:val="-5"/>
        </w:rPr>
        <w:t xml:space="preserve"> </w:t>
      </w:r>
      <w:r>
        <w:t>гг.</w:t>
      </w:r>
    </w:p>
    <w:p w:rsidR="00274355" w:rsidRDefault="00E56823">
      <w:pPr>
        <w:pStyle w:val="a3"/>
        <w:spacing w:before="2"/>
        <w:ind w:right="996"/>
      </w:pPr>
      <w:r>
        <w:t>Рост влияния социалистических партий и профсоюзов. Приход лейбористов к власти в</w:t>
      </w:r>
      <w:r>
        <w:rPr>
          <w:spacing w:val="-57"/>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 в</w:t>
      </w:r>
      <w:r>
        <w:rPr>
          <w:spacing w:val="1"/>
        </w:rPr>
        <w:t xml:space="preserve"> </w:t>
      </w:r>
      <w:r>
        <w:t>Италии; Б.</w:t>
      </w:r>
      <w:r>
        <w:rPr>
          <w:spacing w:val="1"/>
        </w:rPr>
        <w:t xml:space="preserve"> </w:t>
      </w:r>
      <w:r>
        <w:t>Муссолини.</w:t>
      </w:r>
      <w:r>
        <w:rPr>
          <w:spacing w:val="1"/>
        </w:rPr>
        <w:t xml:space="preserve"> </w:t>
      </w:r>
      <w:r>
        <w:t>Приход</w:t>
      </w:r>
      <w:r>
        <w:rPr>
          <w:spacing w:val="1"/>
        </w:rPr>
        <w:t xml:space="preserve"> </w:t>
      </w:r>
      <w:r>
        <w:t>фашистов</w:t>
      </w:r>
      <w:r>
        <w:rPr>
          <w:spacing w:val="3"/>
        </w:rPr>
        <w:t xml:space="preserve"> </w:t>
      </w:r>
      <w:r>
        <w:t>к</w:t>
      </w:r>
      <w:r>
        <w:rPr>
          <w:spacing w:val="-5"/>
        </w:rPr>
        <w:t xml:space="preserve"> </w:t>
      </w:r>
      <w:r>
        <w:t>власти</w:t>
      </w:r>
      <w:r>
        <w:rPr>
          <w:spacing w:val="3"/>
        </w:rPr>
        <w:t xml:space="preserve"> </w:t>
      </w:r>
      <w:r>
        <w:t>и</w:t>
      </w:r>
      <w:r>
        <w:rPr>
          <w:spacing w:val="-3"/>
        </w:rPr>
        <w:t xml:space="preserve"> </w:t>
      </w:r>
      <w:r>
        <w:t>утверждение</w:t>
      </w:r>
      <w:r>
        <w:rPr>
          <w:spacing w:val="1"/>
        </w:rPr>
        <w:t xml:space="preserve"> </w:t>
      </w:r>
      <w:r>
        <w:t>тоталитарного</w:t>
      </w:r>
      <w:r>
        <w:rPr>
          <w:spacing w:val="1"/>
        </w:rPr>
        <w:t xml:space="preserve"> </w:t>
      </w:r>
      <w:r>
        <w:t>режима</w:t>
      </w:r>
      <w:r>
        <w:rPr>
          <w:spacing w:val="-4"/>
        </w:rPr>
        <w:t xml:space="preserve"> </w:t>
      </w:r>
      <w:r>
        <w:t>в</w:t>
      </w:r>
      <w:r>
        <w:rPr>
          <w:spacing w:val="2"/>
        </w:rPr>
        <w:t xml:space="preserve"> </w:t>
      </w:r>
      <w:r>
        <w:t>Италии.</w:t>
      </w:r>
    </w:p>
    <w:p w:rsidR="00274355" w:rsidRDefault="00E56823">
      <w:pPr>
        <w:pStyle w:val="a3"/>
        <w:spacing w:line="274" w:lineRule="exact"/>
        <w:ind w:left="0" w:right="990" w:firstLine="0"/>
        <w:jc w:val="right"/>
      </w:pPr>
      <w:r>
        <w:t>Стабилизация</w:t>
      </w:r>
      <w:r>
        <w:rPr>
          <w:spacing w:val="41"/>
        </w:rPr>
        <w:t xml:space="preserve"> </w:t>
      </w:r>
      <w:r>
        <w:t>1920-х</w:t>
      </w:r>
      <w:r>
        <w:rPr>
          <w:spacing w:val="31"/>
        </w:rPr>
        <w:t xml:space="preserve"> </w:t>
      </w:r>
      <w:r>
        <w:t>гг.</w:t>
      </w:r>
      <w:r>
        <w:rPr>
          <w:spacing w:val="38"/>
        </w:rPr>
        <w:t xml:space="preserve"> </w:t>
      </w:r>
      <w:r>
        <w:t>Эра</w:t>
      </w:r>
      <w:r>
        <w:rPr>
          <w:spacing w:val="40"/>
        </w:rPr>
        <w:t xml:space="preserve"> </w:t>
      </w:r>
      <w:r>
        <w:t>процветания</w:t>
      </w:r>
      <w:r>
        <w:rPr>
          <w:spacing w:val="32"/>
        </w:rPr>
        <w:t xml:space="preserve"> </w:t>
      </w:r>
      <w:r>
        <w:t>в</w:t>
      </w:r>
      <w:r>
        <w:rPr>
          <w:spacing w:val="38"/>
        </w:rPr>
        <w:t xml:space="preserve"> </w:t>
      </w:r>
      <w:r>
        <w:t>США.</w:t>
      </w:r>
      <w:r>
        <w:rPr>
          <w:spacing w:val="43"/>
        </w:rPr>
        <w:t xml:space="preserve"> </w:t>
      </w:r>
      <w:r>
        <w:t>Мировой</w:t>
      </w:r>
      <w:r>
        <w:rPr>
          <w:spacing w:val="37"/>
        </w:rPr>
        <w:t xml:space="preserve"> </w:t>
      </w:r>
      <w:r>
        <w:t>экономический</w:t>
      </w:r>
      <w:r>
        <w:rPr>
          <w:spacing w:val="43"/>
        </w:rPr>
        <w:t xml:space="preserve"> </w:t>
      </w:r>
      <w:r>
        <w:t>кризис</w:t>
      </w:r>
    </w:p>
    <w:p w:rsidR="00274355" w:rsidRDefault="00E56823">
      <w:pPr>
        <w:pStyle w:val="a3"/>
        <w:spacing w:before="3"/>
        <w:ind w:left="0" w:right="987" w:firstLine="0"/>
        <w:jc w:val="right"/>
      </w:pPr>
      <w:r>
        <w:t>1929</w:t>
      </w:r>
      <w:r>
        <w:rPr>
          <w:spacing w:val="86"/>
        </w:rPr>
        <w:t xml:space="preserve"> </w:t>
      </w:r>
      <w:r>
        <w:t>-</w:t>
      </w:r>
      <w:r>
        <w:rPr>
          <w:spacing w:val="82"/>
        </w:rPr>
        <w:t xml:space="preserve"> </w:t>
      </w:r>
      <w:r>
        <w:t>1933</w:t>
      </w:r>
      <w:r>
        <w:rPr>
          <w:spacing w:val="81"/>
        </w:rPr>
        <w:t xml:space="preserve"> </w:t>
      </w:r>
      <w:r>
        <w:t>гг.</w:t>
      </w:r>
      <w:r>
        <w:rPr>
          <w:spacing w:val="83"/>
        </w:rPr>
        <w:t xml:space="preserve"> </w:t>
      </w:r>
      <w:r>
        <w:t>и</w:t>
      </w:r>
      <w:r>
        <w:rPr>
          <w:spacing w:val="86"/>
        </w:rPr>
        <w:t xml:space="preserve"> </w:t>
      </w:r>
      <w:r>
        <w:t>начало</w:t>
      </w:r>
      <w:r>
        <w:rPr>
          <w:spacing w:val="85"/>
        </w:rPr>
        <w:t xml:space="preserve"> </w:t>
      </w:r>
      <w:r>
        <w:t>Великой</w:t>
      </w:r>
      <w:r>
        <w:rPr>
          <w:spacing w:val="82"/>
        </w:rPr>
        <w:t xml:space="preserve"> </w:t>
      </w:r>
      <w:r>
        <w:t>депрессии.</w:t>
      </w:r>
      <w:r>
        <w:rPr>
          <w:spacing w:val="83"/>
        </w:rPr>
        <w:t xml:space="preserve"> </w:t>
      </w:r>
      <w:r>
        <w:t>Проявления</w:t>
      </w:r>
      <w:r>
        <w:rPr>
          <w:spacing w:val="81"/>
        </w:rPr>
        <w:t xml:space="preserve"> </w:t>
      </w:r>
      <w:r>
        <w:t>и</w:t>
      </w:r>
      <w:r>
        <w:rPr>
          <w:spacing w:val="82"/>
        </w:rPr>
        <w:t xml:space="preserve"> </w:t>
      </w:r>
      <w:r>
        <w:t>социально-политические</w:t>
      </w:r>
    </w:p>
    <w:p w:rsidR="00274355" w:rsidRDefault="00274355">
      <w:pPr>
        <w:jc w:val="right"/>
        <w:sectPr w:rsidR="00274355">
          <w:pgSz w:w="11910" w:h="16840"/>
          <w:pgMar w:top="1160" w:right="0" w:bottom="280" w:left="1080" w:header="720" w:footer="720" w:gutter="0"/>
          <w:cols w:space="720"/>
        </w:sectPr>
      </w:pPr>
    </w:p>
    <w:p w:rsidR="00274355" w:rsidRDefault="00E56823">
      <w:pPr>
        <w:pStyle w:val="a3"/>
        <w:spacing w:before="73" w:line="237" w:lineRule="auto"/>
        <w:ind w:right="997" w:firstLine="0"/>
      </w:pP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2"/>
        </w:rPr>
        <w:t xml:space="preserve"> </w:t>
      </w:r>
      <w:r>
        <w:t>Государственное</w:t>
      </w:r>
      <w:r>
        <w:rPr>
          <w:spacing w:val="1"/>
        </w:rPr>
        <w:t xml:space="preserve"> </w:t>
      </w:r>
      <w:r>
        <w:t>регулирование</w:t>
      </w:r>
      <w:r>
        <w:rPr>
          <w:spacing w:val="-5"/>
        </w:rPr>
        <w:t xml:space="preserve"> </w:t>
      </w:r>
      <w:r>
        <w:t>экономики.</w:t>
      </w:r>
    </w:p>
    <w:p w:rsidR="00274355" w:rsidRDefault="00E56823">
      <w:pPr>
        <w:pStyle w:val="a3"/>
        <w:spacing w:before="4"/>
        <w:ind w:right="992"/>
      </w:pPr>
      <w:r>
        <w:t>Альтернативные стратегии выхода из мирового экономического кризиса. Становление</w:t>
      </w:r>
      <w:r>
        <w:rPr>
          <w:spacing w:val="-57"/>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 Подготовка Германии к войне.</w:t>
      </w:r>
      <w:r>
        <w:rPr>
          <w:spacing w:val="1"/>
        </w:rPr>
        <w:t xml:space="preserve"> </w:t>
      </w:r>
      <w:r>
        <w:t>Установление авторитарных режимов в странах</w:t>
      </w:r>
      <w:r>
        <w:rPr>
          <w:spacing w:val="1"/>
        </w:rPr>
        <w:t xml:space="preserve"> </w:t>
      </w:r>
      <w:r>
        <w:t>Европы</w:t>
      </w:r>
      <w:r>
        <w:rPr>
          <w:spacing w:val="2"/>
        </w:rPr>
        <w:t xml:space="preserve"> </w:t>
      </w:r>
      <w:r>
        <w:t>в</w:t>
      </w:r>
      <w:r>
        <w:rPr>
          <w:spacing w:val="-1"/>
        </w:rPr>
        <w:t xml:space="preserve"> </w:t>
      </w:r>
      <w:r>
        <w:t>1920</w:t>
      </w:r>
      <w:r>
        <w:rPr>
          <w:spacing w:val="-1"/>
        </w:rPr>
        <w:t xml:space="preserve"> </w:t>
      </w:r>
      <w:r>
        <w:t>-</w:t>
      </w:r>
      <w:r>
        <w:rPr>
          <w:spacing w:val="4"/>
        </w:rPr>
        <w:t xml:space="preserve"> </w:t>
      </w:r>
      <w:r>
        <w:t>1930-х</w:t>
      </w:r>
      <w:r>
        <w:rPr>
          <w:spacing w:val="-3"/>
        </w:rPr>
        <w:t xml:space="preserve"> </w:t>
      </w:r>
      <w:r>
        <w:t>гг.</w:t>
      </w:r>
    </w:p>
    <w:p w:rsidR="00274355" w:rsidRDefault="00E56823">
      <w:pPr>
        <w:pStyle w:val="a3"/>
        <w:ind w:right="993"/>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1"/>
        </w:rPr>
        <w:t xml:space="preserve"> </w:t>
      </w:r>
      <w:r>
        <w:t>Народного</w:t>
      </w:r>
      <w:r>
        <w:rPr>
          <w:spacing w:val="1"/>
        </w:rPr>
        <w:t xml:space="preserve"> </w:t>
      </w:r>
      <w:r>
        <w:t>фронта.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60"/>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2"/>
        </w:rPr>
        <w:t xml:space="preserve"> </w:t>
      </w:r>
      <w:r>
        <w:t>Оборона</w:t>
      </w:r>
      <w:r>
        <w:rPr>
          <w:spacing w:val="-5"/>
        </w:rPr>
        <w:t xml:space="preserve"> </w:t>
      </w:r>
      <w:r>
        <w:t>Мадрида.</w:t>
      </w:r>
      <w:r>
        <w:rPr>
          <w:spacing w:val="3"/>
        </w:rPr>
        <w:t xml:space="preserve"> </w:t>
      </w:r>
      <w:r>
        <w:t>Поражение Испанской</w:t>
      </w:r>
      <w:r>
        <w:rPr>
          <w:spacing w:val="3"/>
        </w:rPr>
        <w:t xml:space="preserve"> </w:t>
      </w:r>
      <w:r>
        <w:t>Республики.</w:t>
      </w:r>
    </w:p>
    <w:p w:rsidR="00274355" w:rsidRDefault="00E56823">
      <w:pPr>
        <w:pStyle w:val="a3"/>
        <w:spacing w:before="1" w:line="275" w:lineRule="exact"/>
        <w:ind w:left="903" w:firstLine="0"/>
      </w:pPr>
      <w:r>
        <w:t>Страны Азии,</w:t>
      </w:r>
      <w:r>
        <w:rPr>
          <w:spacing w:val="-4"/>
        </w:rPr>
        <w:t xml:space="preserve"> </w:t>
      </w:r>
      <w:r>
        <w:t>Латинской Америки в</w:t>
      </w:r>
      <w:r>
        <w:rPr>
          <w:spacing w:val="-4"/>
        </w:rPr>
        <w:t xml:space="preserve"> </w:t>
      </w:r>
      <w:r>
        <w:t>1918 -</w:t>
      </w:r>
      <w:r>
        <w:rPr>
          <w:spacing w:val="1"/>
        </w:rPr>
        <w:t xml:space="preserve"> </w:t>
      </w:r>
      <w:r>
        <w:t>1930-е</w:t>
      </w:r>
      <w:r>
        <w:rPr>
          <w:spacing w:val="-2"/>
        </w:rPr>
        <w:t xml:space="preserve"> </w:t>
      </w:r>
      <w:r>
        <w:t>гг.</w:t>
      </w:r>
    </w:p>
    <w:p w:rsidR="00274355" w:rsidRDefault="00E56823">
      <w:pPr>
        <w:pStyle w:val="a3"/>
        <w:ind w:right="979"/>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1925 -</w:t>
      </w:r>
      <w:r>
        <w:rPr>
          <w:spacing w:val="-57"/>
        </w:rPr>
        <w:t xml:space="preserve"> </w:t>
      </w:r>
      <w:r>
        <w:t>1927 гг. в Китае. Режим Чан Кайши и гражданская война с коммунистами. "Великий поход"</w:t>
      </w:r>
      <w:r>
        <w:rPr>
          <w:spacing w:val="-57"/>
        </w:rPr>
        <w:t xml:space="preserve"> </w:t>
      </w:r>
      <w:r>
        <w:t>Красной армии Китая. Национально-освободительное движение в Индии в 1919 - 1939 гг.</w:t>
      </w:r>
      <w:r>
        <w:rPr>
          <w:spacing w:val="1"/>
        </w:rPr>
        <w:t xml:space="preserve"> </w:t>
      </w:r>
      <w:r>
        <w:t>Индийский</w:t>
      </w:r>
      <w:r>
        <w:rPr>
          <w:spacing w:val="2"/>
        </w:rPr>
        <w:t xml:space="preserve"> </w:t>
      </w:r>
      <w:r>
        <w:t>национальный</w:t>
      </w:r>
      <w:r>
        <w:rPr>
          <w:spacing w:val="3"/>
        </w:rPr>
        <w:t xml:space="preserve"> </w:t>
      </w:r>
      <w:r>
        <w:t>конгресс.</w:t>
      </w:r>
      <w:r>
        <w:rPr>
          <w:spacing w:val="-1"/>
        </w:rPr>
        <w:t xml:space="preserve"> </w:t>
      </w:r>
      <w:r>
        <w:t>М.К.</w:t>
      </w:r>
      <w:r>
        <w:rPr>
          <w:spacing w:val="-2"/>
        </w:rPr>
        <w:t xml:space="preserve"> </w:t>
      </w:r>
      <w:r>
        <w:t>Ганди.</w:t>
      </w:r>
    </w:p>
    <w:p w:rsidR="00274355" w:rsidRDefault="00E56823">
      <w:pPr>
        <w:pStyle w:val="a3"/>
        <w:spacing w:before="4" w:line="237" w:lineRule="auto"/>
        <w:ind w:right="989"/>
      </w:pPr>
      <w:r>
        <w:t>Мексиканская</w:t>
      </w:r>
      <w:r>
        <w:rPr>
          <w:spacing w:val="1"/>
        </w:rPr>
        <w:t xml:space="preserve"> </w:t>
      </w:r>
      <w:r>
        <w:t>революция</w:t>
      </w:r>
      <w:r>
        <w:rPr>
          <w:spacing w:val="1"/>
        </w:rPr>
        <w:t xml:space="preserve"> </w:t>
      </w:r>
      <w:r>
        <w:t>1910</w:t>
      </w:r>
      <w:r>
        <w:rPr>
          <w:spacing w:val="1"/>
        </w:rPr>
        <w:t xml:space="preserve"> </w:t>
      </w:r>
      <w:r>
        <w:t>-</w:t>
      </w:r>
      <w:r>
        <w:rPr>
          <w:spacing w:val="1"/>
        </w:rPr>
        <w:t xml:space="preserve"> </w:t>
      </w:r>
      <w:r>
        <w:t>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57"/>
        </w:rPr>
        <w:t xml:space="preserve"> </w:t>
      </w:r>
      <w:r>
        <w:t>революционные</w:t>
      </w:r>
      <w:r>
        <w:rPr>
          <w:spacing w:val="-6"/>
        </w:rPr>
        <w:t xml:space="preserve"> </w:t>
      </w:r>
      <w:r>
        <w:t>движения</w:t>
      </w:r>
      <w:r>
        <w:rPr>
          <w:spacing w:val="-4"/>
        </w:rPr>
        <w:t xml:space="preserve"> </w:t>
      </w:r>
      <w:r>
        <w:t>в</w:t>
      </w:r>
      <w:r>
        <w:rPr>
          <w:spacing w:val="2"/>
        </w:rPr>
        <w:t xml:space="preserve"> </w:t>
      </w:r>
      <w:r>
        <w:t>латиноамериканских</w:t>
      </w:r>
      <w:r>
        <w:rPr>
          <w:spacing w:val="-5"/>
        </w:rPr>
        <w:t xml:space="preserve"> </w:t>
      </w:r>
      <w:r>
        <w:t>странах.</w:t>
      </w:r>
      <w:r>
        <w:rPr>
          <w:spacing w:val="3"/>
        </w:rPr>
        <w:t xml:space="preserve"> </w:t>
      </w:r>
      <w:r>
        <w:t>Народный</w:t>
      </w:r>
      <w:r>
        <w:rPr>
          <w:spacing w:val="2"/>
        </w:rPr>
        <w:t xml:space="preserve"> </w:t>
      </w:r>
      <w:r>
        <w:t>фронт</w:t>
      </w:r>
      <w:r>
        <w:rPr>
          <w:spacing w:val="-4"/>
        </w:rPr>
        <w:t xml:space="preserve"> </w:t>
      </w:r>
      <w:r>
        <w:t>в</w:t>
      </w:r>
      <w:r>
        <w:rPr>
          <w:spacing w:val="-2"/>
        </w:rPr>
        <w:t xml:space="preserve"> </w:t>
      </w:r>
      <w:r>
        <w:t>Чили.</w:t>
      </w:r>
    </w:p>
    <w:p w:rsidR="00274355" w:rsidRDefault="00E56823">
      <w:pPr>
        <w:pStyle w:val="a3"/>
        <w:spacing w:before="4" w:line="275" w:lineRule="exact"/>
        <w:ind w:left="965" w:firstLine="0"/>
      </w:pPr>
      <w:r>
        <w:t>Международные</w:t>
      </w:r>
      <w:r>
        <w:rPr>
          <w:spacing w:val="-2"/>
        </w:rPr>
        <w:t xml:space="preserve"> </w:t>
      </w:r>
      <w:r>
        <w:t>отношения</w:t>
      </w:r>
      <w:r>
        <w:rPr>
          <w:spacing w:val="-5"/>
        </w:rPr>
        <w:t xml:space="preserve"> </w:t>
      </w:r>
      <w:r>
        <w:t>в</w:t>
      </w:r>
      <w:r>
        <w:rPr>
          <w:spacing w:val="1"/>
        </w:rPr>
        <w:t xml:space="preserve"> </w:t>
      </w:r>
      <w:r>
        <w:t>1920</w:t>
      </w:r>
      <w:r>
        <w:rPr>
          <w:spacing w:val="-2"/>
        </w:rPr>
        <w:t xml:space="preserve"> </w:t>
      </w:r>
      <w:r>
        <w:t>-</w:t>
      </w:r>
      <w:r>
        <w:rPr>
          <w:spacing w:val="2"/>
        </w:rPr>
        <w:t xml:space="preserve"> </w:t>
      </w:r>
      <w:r>
        <w:t>1930-х</w:t>
      </w:r>
      <w:r>
        <w:rPr>
          <w:spacing w:val="-5"/>
        </w:rPr>
        <w:t xml:space="preserve"> </w:t>
      </w:r>
      <w:r>
        <w:t>гг.</w:t>
      </w:r>
    </w:p>
    <w:p w:rsidR="00274355" w:rsidRDefault="00E56823">
      <w:pPr>
        <w:pStyle w:val="a3"/>
        <w:ind w:right="985"/>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6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 в Рапалло, выход СССР из дипломатической изоляции). Пакт Бриана - Келлога.</w:t>
      </w:r>
      <w:r>
        <w:rPr>
          <w:spacing w:val="-57"/>
        </w:rPr>
        <w:t xml:space="preserve"> </w:t>
      </w:r>
      <w:r>
        <w:t>"Эра пацифизма".</w:t>
      </w:r>
    </w:p>
    <w:p w:rsidR="00274355" w:rsidRDefault="00E56823">
      <w:pPr>
        <w:pStyle w:val="a3"/>
        <w:ind w:right="984"/>
      </w:pPr>
      <w:r>
        <w:t>Нарастание агрессии в мире в 1930-х гг. Агрессия Японии против Китая (1931 - 1933).</w:t>
      </w:r>
      <w:r>
        <w:rPr>
          <w:spacing w:val="1"/>
        </w:rPr>
        <w:t xml:space="preserve"> </w:t>
      </w:r>
      <w:r>
        <w:t>Итало-эфиопская</w:t>
      </w:r>
      <w:r>
        <w:rPr>
          <w:spacing w:val="1"/>
        </w:rPr>
        <w:t xml:space="preserve"> </w:t>
      </w:r>
      <w:r>
        <w:t>война (1935).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61"/>
        </w:rPr>
        <w:t xml:space="preserve"> </w:t>
      </w:r>
      <w:r>
        <w:t>последствия.</w:t>
      </w:r>
      <w:r>
        <w:rPr>
          <w:spacing w:val="1"/>
        </w:rPr>
        <w:t xml:space="preserve"> </w:t>
      </w:r>
      <w:r>
        <w:t>Политика</w:t>
      </w:r>
      <w:r>
        <w:rPr>
          <w:spacing w:val="1"/>
        </w:rPr>
        <w:t xml:space="preserve"> </w:t>
      </w: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60"/>
        </w:rPr>
        <w:t xml:space="preserve"> </w:t>
      </w:r>
      <w:r>
        <w:t>Японо-</w:t>
      </w:r>
      <w:r>
        <w:rPr>
          <w:spacing w:val="1"/>
        </w:rPr>
        <w:t xml:space="preserve"> </w:t>
      </w:r>
      <w:r>
        <w:t>китайская война. Советско-японские конфликты у оз. Хасан и р. Халхин-Гол. Британско-</w:t>
      </w:r>
      <w:r>
        <w:rPr>
          <w:spacing w:val="1"/>
        </w:rPr>
        <w:t xml:space="preserve"> </w:t>
      </w:r>
      <w:r>
        <w:t>франко-советские переговоры в Москве. Советско-германский договор о ненападении и его</w:t>
      </w:r>
      <w:r>
        <w:rPr>
          <w:spacing w:val="1"/>
        </w:rPr>
        <w:t xml:space="preserve"> </w:t>
      </w:r>
      <w:r>
        <w:t>последствия.</w:t>
      </w:r>
    </w:p>
    <w:p w:rsidR="00274355" w:rsidRDefault="00E56823">
      <w:pPr>
        <w:pStyle w:val="a3"/>
        <w:ind w:left="965" w:firstLine="0"/>
      </w:pPr>
      <w:r>
        <w:t>Развитие</w:t>
      </w:r>
      <w:r>
        <w:rPr>
          <w:spacing w:val="-2"/>
        </w:rPr>
        <w:t xml:space="preserve"> </w:t>
      </w:r>
      <w:r>
        <w:t>культуры в 1914</w:t>
      </w:r>
      <w:r>
        <w:rPr>
          <w:spacing w:val="-2"/>
        </w:rPr>
        <w:t xml:space="preserve"> </w:t>
      </w:r>
      <w:r>
        <w:t>-</w:t>
      </w:r>
      <w:r>
        <w:rPr>
          <w:spacing w:val="2"/>
        </w:rPr>
        <w:t xml:space="preserve"> </w:t>
      </w:r>
      <w:r>
        <w:t>1930-х</w:t>
      </w:r>
      <w:r>
        <w:rPr>
          <w:spacing w:val="-6"/>
        </w:rPr>
        <w:t xml:space="preserve"> </w:t>
      </w:r>
      <w:r>
        <w:t>гг.</w:t>
      </w:r>
    </w:p>
    <w:p w:rsidR="00274355" w:rsidRDefault="00E56823">
      <w:pPr>
        <w:pStyle w:val="a3"/>
        <w:spacing w:before="2"/>
        <w:ind w:right="997"/>
      </w:pPr>
      <w:r>
        <w:t>Научные открытия первых десятилетий XX в. (физика, химия, биология, медицина и</w:t>
      </w:r>
      <w:r>
        <w:rPr>
          <w:spacing w:val="1"/>
        </w:rPr>
        <w:t xml:space="preserve"> </w:t>
      </w:r>
      <w:r>
        <w:t>другие).</w:t>
      </w:r>
      <w:r>
        <w:rPr>
          <w:spacing w:val="3"/>
        </w:rPr>
        <w:t xml:space="preserve"> </w:t>
      </w:r>
      <w:r>
        <w:t>Технический</w:t>
      </w:r>
      <w:r>
        <w:rPr>
          <w:spacing w:val="2"/>
        </w:rPr>
        <w:t xml:space="preserve"> </w:t>
      </w:r>
      <w:r>
        <w:t>прогресс</w:t>
      </w:r>
      <w:r>
        <w:rPr>
          <w:spacing w:val="-5"/>
        </w:rPr>
        <w:t xml:space="preserve"> </w:t>
      </w:r>
      <w:r>
        <w:t>в</w:t>
      </w:r>
      <w:r>
        <w:rPr>
          <w:spacing w:val="2"/>
        </w:rPr>
        <w:t xml:space="preserve"> </w:t>
      </w:r>
      <w:r>
        <w:t>1920</w:t>
      </w:r>
      <w:r>
        <w:rPr>
          <w:spacing w:val="3"/>
        </w:rPr>
        <w:t xml:space="preserve"> </w:t>
      </w:r>
      <w:r>
        <w:t>-</w:t>
      </w:r>
      <w:r>
        <w:rPr>
          <w:spacing w:val="3"/>
        </w:rPr>
        <w:t xml:space="preserve"> </w:t>
      </w:r>
      <w:r>
        <w:t>1930-х</w:t>
      </w:r>
      <w:r>
        <w:rPr>
          <w:spacing w:val="-4"/>
        </w:rPr>
        <w:t xml:space="preserve"> </w:t>
      </w:r>
      <w:r>
        <w:t>гг.</w:t>
      </w:r>
      <w:r>
        <w:rPr>
          <w:spacing w:val="-2"/>
        </w:rPr>
        <w:t xml:space="preserve"> </w:t>
      </w:r>
      <w:r>
        <w:t>Изменение</w:t>
      </w:r>
      <w:r>
        <w:rPr>
          <w:spacing w:val="-4"/>
        </w:rPr>
        <w:t xml:space="preserve"> </w:t>
      </w:r>
      <w:r>
        <w:t>облика</w:t>
      </w:r>
      <w:r>
        <w:rPr>
          <w:spacing w:val="-5"/>
        </w:rPr>
        <w:t xml:space="preserve"> </w:t>
      </w:r>
      <w:r>
        <w:t>городов.</w:t>
      </w:r>
    </w:p>
    <w:p w:rsidR="00274355" w:rsidRDefault="00E56823">
      <w:pPr>
        <w:pStyle w:val="a3"/>
        <w:ind w:right="993"/>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61"/>
        </w:rPr>
        <w:t xml:space="preserve"> </w:t>
      </w:r>
      <w:r>
        <w:t>сюрреализм,</w:t>
      </w:r>
      <w:r>
        <w:rPr>
          <w:spacing w:val="1"/>
        </w:rPr>
        <w:t xml:space="preserve"> </w:t>
      </w:r>
      <w:r>
        <w:t>абстракционизм, реализм. Ведущие деятели культуры первой трети XX в. Кинематограф</w:t>
      </w:r>
      <w:r>
        <w:rPr>
          <w:spacing w:val="1"/>
        </w:rPr>
        <w:t xml:space="preserve"> </w:t>
      </w:r>
      <w:r>
        <w:t>1920 -</w:t>
      </w:r>
      <w:r>
        <w:rPr>
          <w:spacing w:val="2"/>
        </w:rPr>
        <w:t xml:space="preserve"> </w:t>
      </w:r>
      <w:r>
        <w:t>1930-х</w:t>
      </w:r>
      <w:r>
        <w:rPr>
          <w:spacing w:val="-5"/>
        </w:rPr>
        <w:t xml:space="preserve"> </w:t>
      </w:r>
      <w:r>
        <w:t>гг.</w:t>
      </w:r>
      <w:r>
        <w:rPr>
          <w:spacing w:val="-2"/>
        </w:rPr>
        <w:t xml:space="preserve"> </w:t>
      </w:r>
      <w:r>
        <w:t>Тоталитаризм</w:t>
      </w:r>
      <w:r>
        <w:rPr>
          <w:spacing w:val="-3"/>
        </w:rPr>
        <w:t xml:space="preserve"> </w:t>
      </w:r>
      <w:r>
        <w:t>и</w:t>
      </w:r>
      <w:r>
        <w:rPr>
          <w:spacing w:val="1"/>
        </w:rPr>
        <w:t xml:space="preserve"> </w:t>
      </w:r>
      <w:r>
        <w:t>культура.</w:t>
      </w:r>
      <w:r>
        <w:rPr>
          <w:spacing w:val="2"/>
        </w:rPr>
        <w:t xml:space="preserve"> </w:t>
      </w:r>
      <w:r>
        <w:t>Массовая</w:t>
      </w:r>
      <w:r>
        <w:rPr>
          <w:spacing w:val="-4"/>
        </w:rPr>
        <w:t xml:space="preserve"> </w:t>
      </w:r>
      <w:r>
        <w:t>культура.</w:t>
      </w:r>
      <w:r>
        <w:rPr>
          <w:spacing w:val="2"/>
        </w:rPr>
        <w:t xml:space="preserve"> </w:t>
      </w:r>
      <w:r>
        <w:t>Олимпийское</w:t>
      </w:r>
      <w:r>
        <w:rPr>
          <w:spacing w:val="-5"/>
        </w:rPr>
        <w:t xml:space="preserve"> </w:t>
      </w:r>
      <w:r>
        <w:t>движение.</w:t>
      </w:r>
    </w:p>
    <w:p w:rsidR="00274355" w:rsidRDefault="00E56823">
      <w:pPr>
        <w:pStyle w:val="a3"/>
        <w:spacing w:before="1" w:line="275" w:lineRule="exact"/>
        <w:ind w:left="965" w:firstLine="0"/>
      </w:pPr>
      <w:r>
        <w:t>Вторая</w:t>
      </w:r>
      <w:r>
        <w:rPr>
          <w:spacing w:val="-5"/>
        </w:rPr>
        <w:t xml:space="preserve"> </w:t>
      </w:r>
      <w:r>
        <w:t>мировая война</w:t>
      </w:r>
      <w:r>
        <w:rPr>
          <w:spacing w:val="-5"/>
        </w:rPr>
        <w:t xml:space="preserve"> </w:t>
      </w:r>
      <w:r>
        <w:t>(4 ч).</w:t>
      </w:r>
    </w:p>
    <w:p w:rsidR="00274355" w:rsidRDefault="00E56823">
      <w:pPr>
        <w:pStyle w:val="a3"/>
        <w:ind w:right="983" w:firstLine="629"/>
      </w:pPr>
      <w:r>
        <w:t>Начало</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 на Польшу и начало мировой войны. Стратегические планы главных воюющих</w:t>
      </w:r>
      <w:r>
        <w:rPr>
          <w:spacing w:val="1"/>
        </w:rPr>
        <w:t xml:space="preserve"> </w:t>
      </w:r>
      <w:r>
        <w:t>сторон. Разгром Польши. Блицкриг. "Странная война". Советско-финляндская война и 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3"/>
        </w:rPr>
        <w:t xml:space="preserve"> </w:t>
      </w:r>
      <w:r>
        <w:t>Битва</w:t>
      </w:r>
      <w:r>
        <w:rPr>
          <w:spacing w:val="-5"/>
        </w:rPr>
        <w:t xml:space="preserve"> </w:t>
      </w:r>
      <w:r>
        <w:t>за</w:t>
      </w:r>
      <w:r>
        <w:rPr>
          <w:spacing w:val="-5"/>
        </w:rPr>
        <w:t xml:space="preserve"> </w:t>
      </w:r>
      <w:r>
        <w:t>Британию.</w:t>
      </w:r>
      <w:r>
        <w:rPr>
          <w:spacing w:val="-2"/>
        </w:rPr>
        <w:t xml:space="preserve"> </w:t>
      </w:r>
      <w:r>
        <w:t>Агрессия</w:t>
      </w:r>
      <w:r>
        <w:rPr>
          <w:spacing w:val="1"/>
        </w:rPr>
        <w:t xml:space="preserve"> </w:t>
      </w:r>
      <w:r>
        <w:t>Германии</w:t>
      </w:r>
      <w:r>
        <w:rPr>
          <w:spacing w:val="2"/>
        </w:rPr>
        <w:t xml:space="preserve"> </w:t>
      </w:r>
      <w:r>
        <w:t>и</w:t>
      </w:r>
      <w:r>
        <w:rPr>
          <w:spacing w:val="-3"/>
        </w:rPr>
        <w:t xml:space="preserve"> </w:t>
      </w:r>
      <w:r>
        <w:t>ее союзников</w:t>
      </w:r>
      <w:r>
        <w:rPr>
          <w:spacing w:val="-3"/>
        </w:rPr>
        <w:t xml:space="preserve"> </w:t>
      </w:r>
      <w:r>
        <w:t>на</w:t>
      </w:r>
      <w:r>
        <w:rPr>
          <w:spacing w:val="-5"/>
        </w:rPr>
        <w:t xml:space="preserve"> </w:t>
      </w:r>
      <w:r>
        <w:t>Балканах.</w:t>
      </w:r>
    </w:p>
    <w:p w:rsidR="00274355" w:rsidRDefault="00E56823">
      <w:pPr>
        <w:pStyle w:val="a3"/>
        <w:spacing w:before="1"/>
        <w:ind w:right="985" w:firstLine="629"/>
      </w:pPr>
      <w:r>
        <w:t>1941</w:t>
      </w:r>
      <w:r>
        <w:rPr>
          <w:spacing w:val="1"/>
        </w:rPr>
        <w:t xml:space="preserve"> </w:t>
      </w:r>
      <w:r>
        <w:t>год.</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w:t>
      </w:r>
      <w:r>
        <w:rPr>
          <w:spacing w:val="1"/>
        </w:rPr>
        <w:t xml:space="preserve"> </w:t>
      </w:r>
      <w:r>
        <w:t>войны</w:t>
      </w:r>
      <w:r>
        <w:rPr>
          <w:spacing w:val="1"/>
        </w:rPr>
        <w:t xml:space="preserve"> </w:t>
      </w:r>
      <w:r>
        <w:t>на</w:t>
      </w:r>
      <w:r>
        <w:rPr>
          <w:spacing w:val="1"/>
        </w:rPr>
        <w:t xml:space="preserve"> </w:t>
      </w:r>
      <w:r>
        <w:t>Тихом</w:t>
      </w:r>
      <w:r>
        <w:rPr>
          <w:spacing w:val="60"/>
        </w:rPr>
        <w:t xml:space="preserve"> </w:t>
      </w:r>
      <w:r>
        <w:t>океане.</w:t>
      </w:r>
      <w:r>
        <w:rPr>
          <w:spacing w:val="1"/>
        </w:rPr>
        <w:t xml:space="preserve"> </w:t>
      </w:r>
      <w:r>
        <w:t>Нападение Германии на СССР. Планы Германии в отношении СССР; план "Барбаросса",</w:t>
      </w:r>
      <w:r>
        <w:rPr>
          <w:spacing w:val="1"/>
        </w:rPr>
        <w:t xml:space="preserve"> </w:t>
      </w:r>
      <w:r>
        <w:t>план "Ост". Начало Великой Отечественной войны. Ход событий на советско-германском</w:t>
      </w:r>
      <w:r>
        <w:rPr>
          <w:spacing w:val="1"/>
        </w:rPr>
        <w:t xml:space="preserve"> </w:t>
      </w:r>
      <w:r>
        <w:t>фронте в 1941 г. Нападение японских войск на Перл-Харбор, вступление США в войну.</w:t>
      </w:r>
      <w:r>
        <w:rPr>
          <w:spacing w:val="1"/>
        </w:rPr>
        <w:t xml:space="preserve"> </w:t>
      </w:r>
      <w:r>
        <w:t>Формирование Антигитлеровской</w:t>
      </w:r>
      <w:r>
        <w:rPr>
          <w:spacing w:val="3"/>
        </w:rPr>
        <w:t xml:space="preserve"> </w:t>
      </w:r>
      <w:r>
        <w:t>коалиции.</w:t>
      </w:r>
      <w:r>
        <w:rPr>
          <w:spacing w:val="-1"/>
        </w:rPr>
        <w:t xml:space="preserve"> </w:t>
      </w:r>
      <w:r>
        <w:t>Ленд-лиз.</w:t>
      </w:r>
    </w:p>
    <w:p w:rsidR="00274355" w:rsidRDefault="00E56823">
      <w:pPr>
        <w:pStyle w:val="a3"/>
        <w:ind w:right="988" w:firstLine="629"/>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Партизанская</w:t>
      </w:r>
      <w:r>
        <w:rPr>
          <w:spacing w:val="1"/>
        </w:rPr>
        <w:t xml:space="preserve"> </w:t>
      </w:r>
      <w:r>
        <w:t>война</w:t>
      </w:r>
      <w:r>
        <w:rPr>
          <w:spacing w:val="-5"/>
        </w:rPr>
        <w:t xml:space="preserve"> </w:t>
      </w:r>
      <w:r>
        <w:t>в</w:t>
      </w:r>
      <w:r>
        <w:rPr>
          <w:spacing w:val="3"/>
        </w:rPr>
        <w:t xml:space="preserve"> </w:t>
      </w:r>
      <w:r>
        <w:t>Югославии.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5" w:firstLine="629"/>
      </w:pPr>
      <w:r>
        <w:t>Коренной перелом в войне. Сталинградская битва. Курская битва. Война в Северной</w:t>
      </w:r>
      <w:r>
        <w:rPr>
          <w:spacing w:val="1"/>
        </w:rPr>
        <w:t xml:space="preserve"> </w:t>
      </w:r>
      <w:r>
        <w:t>Африке. Высадка союзнических войск в Италии и падение режима Муссолини. Перелом в</w:t>
      </w:r>
      <w:r>
        <w:rPr>
          <w:spacing w:val="1"/>
        </w:rPr>
        <w:t xml:space="preserve"> </w:t>
      </w:r>
      <w:r>
        <w:t>войне на</w:t>
      </w:r>
      <w:r>
        <w:rPr>
          <w:spacing w:val="-5"/>
        </w:rPr>
        <w:t xml:space="preserve"> </w:t>
      </w:r>
      <w:r>
        <w:t>Тихом</w:t>
      </w:r>
      <w:r>
        <w:rPr>
          <w:spacing w:val="-1"/>
        </w:rPr>
        <w:t xml:space="preserve"> </w:t>
      </w:r>
      <w:r>
        <w:t>океане.</w:t>
      </w:r>
      <w:r>
        <w:rPr>
          <w:spacing w:val="-2"/>
        </w:rPr>
        <w:t xml:space="preserve"> </w:t>
      </w:r>
      <w:r>
        <w:t>Тегеранская</w:t>
      </w:r>
      <w:r>
        <w:rPr>
          <w:spacing w:val="2"/>
        </w:rPr>
        <w:t xml:space="preserve"> </w:t>
      </w:r>
      <w:r>
        <w:t>конференция.</w:t>
      </w:r>
      <w:r>
        <w:rPr>
          <w:spacing w:val="3"/>
        </w:rPr>
        <w:t xml:space="preserve"> </w:t>
      </w:r>
      <w:r>
        <w:t>"Большая</w:t>
      </w:r>
      <w:r>
        <w:rPr>
          <w:spacing w:val="2"/>
        </w:rPr>
        <w:t xml:space="preserve"> </w:t>
      </w:r>
      <w:r>
        <w:t>тройка".</w:t>
      </w:r>
    </w:p>
    <w:p w:rsidR="00274355" w:rsidRDefault="00E56823">
      <w:pPr>
        <w:pStyle w:val="a3"/>
        <w:ind w:right="987" w:firstLine="629"/>
      </w:pPr>
      <w:r>
        <w:t>Разгром</w:t>
      </w:r>
      <w:r>
        <w:rPr>
          <w:spacing w:val="1"/>
        </w:rPr>
        <w:t xml:space="preserve"> </w:t>
      </w:r>
      <w:r>
        <w:t>Германии, Японии и</w:t>
      </w:r>
      <w:r>
        <w:rPr>
          <w:spacing w:val="1"/>
        </w:rPr>
        <w:t xml:space="preserve"> </w:t>
      </w:r>
      <w:r>
        <w:t>их союзников. Открытие второго</w:t>
      </w:r>
      <w:r>
        <w:rPr>
          <w:spacing w:val="1"/>
        </w:rPr>
        <w:t xml:space="preserve"> </w:t>
      </w:r>
      <w:r>
        <w:t>фронта в Европе,</w:t>
      </w:r>
      <w:r>
        <w:rPr>
          <w:spacing w:val="1"/>
        </w:rPr>
        <w:t xml:space="preserve"> </w:t>
      </w:r>
      <w:r>
        <w:t>наступление союзников. Военные операции Красной Армии в 1944 - 1945 гг., их роль в</w:t>
      </w:r>
      <w:r>
        <w:rPr>
          <w:spacing w:val="1"/>
        </w:rPr>
        <w:t xml:space="preserve"> </w:t>
      </w:r>
      <w:r>
        <w:t>освобождении стран Европы. Восстания против оккупантов и их пособников в европейских</w:t>
      </w:r>
      <w:r>
        <w:rPr>
          <w:spacing w:val="-57"/>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57"/>
        </w:rPr>
        <w:t xml:space="preserve"> </w:t>
      </w:r>
      <w:r>
        <w:t>Ялтинская конференция. Разгром военных сил Германии и взятие Берлина. Капитуляция</w:t>
      </w:r>
      <w:r>
        <w:rPr>
          <w:spacing w:val="1"/>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w:t>
      </w:r>
      <w:r>
        <w:rPr>
          <w:spacing w:val="4"/>
        </w:rPr>
        <w:t xml:space="preserve"> </w:t>
      </w:r>
      <w:r>
        <w:t>Создание</w:t>
      </w:r>
      <w:r>
        <w:rPr>
          <w:spacing w:val="1"/>
        </w:rPr>
        <w:t xml:space="preserve"> </w:t>
      </w:r>
      <w:r>
        <w:t>ООН.</w:t>
      </w:r>
    </w:p>
    <w:p w:rsidR="00274355" w:rsidRDefault="00E56823">
      <w:pPr>
        <w:pStyle w:val="a3"/>
        <w:spacing w:before="1"/>
        <w:ind w:right="991"/>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2"/>
        </w:rPr>
        <w:t xml:space="preserve"> </w:t>
      </w:r>
      <w:r>
        <w:t>военными</w:t>
      </w:r>
      <w:r>
        <w:rPr>
          <w:spacing w:val="-3"/>
        </w:rPr>
        <w:t xml:space="preserve"> </w:t>
      </w:r>
      <w:r>
        <w:t>преступниками</w:t>
      </w:r>
      <w:r>
        <w:rPr>
          <w:spacing w:val="1"/>
        </w:rPr>
        <w:t xml:space="preserve"> </w:t>
      </w:r>
      <w:r>
        <w:t>Германии</w:t>
      </w:r>
      <w:r>
        <w:rPr>
          <w:spacing w:val="2"/>
        </w:rPr>
        <w:t xml:space="preserve"> </w:t>
      </w:r>
      <w:r>
        <w:t>и</w:t>
      </w:r>
      <w:r>
        <w:rPr>
          <w:spacing w:val="-4"/>
        </w:rPr>
        <w:t xml:space="preserve"> </w:t>
      </w:r>
      <w:r>
        <w:t>Японии.</w:t>
      </w:r>
      <w:r>
        <w:rPr>
          <w:spacing w:val="-2"/>
        </w:rPr>
        <w:t xml:space="preserve"> </w:t>
      </w:r>
      <w:r>
        <w:t>Итоги</w:t>
      </w:r>
      <w:r>
        <w:rPr>
          <w:spacing w:val="1"/>
        </w:rPr>
        <w:t xml:space="preserve"> </w:t>
      </w:r>
      <w:r>
        <w:t>Второй</w:t>
      </w:r>
      <w:r>
        <w:rPr>
          <w:spacing w:val="-3"/>
        </w:rPr>
        <w:t xml:space="preserve"> </w:t>
      </w:r>
      <w:r>
        <w:t>мировой</w:t>
      </w:r>
      <w:r>
        <w:rPr>
          <w:spacing w:val="-3"/>
        </w:rPr>
        <w:t xml:space="preserve"> </w:t>
      </w:r>
      <w:r>
        <w:t>войны.</w:t>
      </w:r>
    </w:p>
    <w:p w:rsidR="00274355" w:rsidRDefault="00E56823">
      <w:pPr>
        <w:pStyle w:val="a3"/>
        <w:spacing w:before="1"/>
        <w:ind w:left="965" w:firstLine="0"/>
        <w:jc w:val="left"/>
      </w:pPr>
      <w:r>
        <w:t>Обобщение.</w:t>
      </w:r>
    </w:p>
    <w:p w:rsidR="00274355" w:rsidRDefault="00E56823">
      <w:pPr>
        <w:pStyle w:val="1"/>
        <w:spacing w:before="2" w:line="275" w:lineRule="exact"/>
        <w:jc w:val="left"/>
      </w:pPr>
      <w:r>
        <w:t>Содержание</w:t>
      </w:r>
      <w:r>
        <w:rPr>
          <w:spacing w:val="-2"/>
        </w:rPr>
        <w:t xml:space="preserve"> </w:t>
      </w:r>
      <w:r>
        <w:t>обучения</w:t>
      </w:r>
      <w:r>
        <w:rPr>
          <w:spacing w:val="-1"/>
        </w:rPr>
        <w:t xml:space="preserve"> </w:t>
      </w:r>
      <w:r>
        <w:t>в</w:t>
      </w:r>
      <w:r>
        <w:rPr>
          <w:spacing w:val="-1"/>
        </w:rPr>
        <w:t xml:space="preserve"> </w:t>
      </w:r>
      <w:r>
        <w:t>11</w:t>
      </w:r>
      <w:r>
        <w:rPr>
          <w:spacing w:val="-5"/>
        </w:rPr>
        <w:t xml:space="preserve"> </w:t>
      </w:r>
      <w:r>
        <w:t>классе.</w:t>
      </w:r>
    </w:p>
    <w:p w:rsidR="00274355" w:rsidRDefault="00E56823">
      <w:pPr>
        <w:pStyle w:val="a3"/>
        <w:spacing w:before="1" w:line="237" w:lineRule="auto"/>
        <w:ind w:left="903" w:right="6601" w:firstLine="62"/>
        <w:jc w:val="left"/>
      </w:pPr>
      <w:r>
        <w:t>История России. 1945 - 2022 гг.</w:t>
      </w:r>
      <w:r>
        <w:rPr>
          <w:spacing w:val="-57"/>
        </w:rPr>
        <w:t xml:space="preserve"> </w:t>
      </w:r>
      <w:r>
        <w:t>Введение</w:t>
      </w:r>
    </w:p>
    <w:p w:rsidR="00274355" w:rsidRDefault="00E56823">
      <w:pPr>
        <w:pStyle w:val="a3"/>
        <w:spacing w:before="4" w:line="275" w:lineRule="exact"/>
        <w:ind w:left="965" w:firstLine="0"/>
        <w:jc w:val="left"/>
      </w:pPr>
      <w:r>
        <w:t>СССР в</w:t>
      </w:r>
      <w:r>
        <w:rPr>
          <w:spacing w:val="2"/>
        </w:rPr>
        <w:t xml:space="preserve"> </w:t>
      </w:r>
      <w:r>
        <w:t>1945</w:t>
      </w:r>
      <w:r>
        <w:rPr>
          <w:spacing w:val="-4"/>
        </w:rPr>
        <w:t xml:space="preserve"> </w:t>
      </w:r>
      <w:r>
        <w:t>-</w:t>
      </w:r>
      <w:r>
        <w:rPr>
          <w:spacing w:val="3"/>
        </w:rPr>
        <w:t xml:space="preserve"> </w:t>
      </w:r>
      <w:r>
        <w:t>1991</w:t>
      </w:r>
      <w:r>
        <w:rPr>
          <w:spacing w:val="-4"/>
        </w:rPr>
        <w:t xml:space="preserve"> </w:t>
      </w:r>
      <w:r>
        <w:t>гг.</w:t>
      </w:r>
    </w:p>
    <w:p w:rsidR="00274355" w:rsidRDefault="00E56823">
      <w:pPr>
        <w:pStyle w:val="a3"/>
        <w:spacing w:line="275" w:lineRule="exact"/>
        <w:ind w:left="965" w:firstLine="0"/>
        <w:jc w:val="left"/>
      </w:pPr>
      <w:r>
        <w:t>СССР в</w:t>
      </w:r>
      <w:r>
        <w:rPr>
          <w:spacing w:val="2"/>
        </w:rPr>
        <w:t xml:space="preserve"> </w:t>
      </w:r>
      <w:r>
        <w:t>1945</w:t>
      </w:r>
      <w:r>
        <w:rPr>
          <w:spacing w:val="-4"/>
        </w:rPr>
        <w:t xml:space="preserve"> </w:t>
      </w:r>
      <w:r>
        <w:t>-</w:t>
      </w:r>
      <w:r>
        <w:rPr>
          <w:spacing w:val="3"/>
        </w:rPr>
        <w:t xml:space="preserve"> </w:t>
      </w:r>
      <w:r>
        <w:t>1953</w:t>
      </w:r>
      <w:r>
        <w:rPr>
          <w:spacing w:val="-4"/>
        </w:rPr>
        <w:t xml:space="preserve"> </w:t>
      </w:r>
      <w:r>
        <w:t>гг.</w:t>
      </w:r>
    </w:p>
    <w:p w:rsidR="00274355" w:rsidRDefault="00E56823">
      <w:pPr>
        <w:pStyle w:val="a3"/>
        <w:spacing w:before="2"/>
        <w:ind w:right="991"/>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57"/>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3"/>
        </w:rPr>
        <w:t xml:space="preserve"> </w:t>
      </w:r>
      <w:r>
        <w:t>и</w:t>
      </w:r>
      <w:r>
        <w:rPr>
          <w:spacing w:val="-3"/>
        </w:rPr>
        <w:t xml:space="preserve"> </w:t>
      </w:r>
      <w:r>
        <w:t>решение</w:t>
      </w:r>
      <w:r>
        <w:rPr>
          <w:spacing w:val="-5"/>
        </w:rPr>
        <w:t xml:space="preserve"> </w:t>
      </w:r>
      <w:r>
        <w:t>проблем</w:t>
      </w:r>
      <w:r>
        <w:rPr>
          <w:spacing w:val="2"/>
        </w:rPr>
        <w:t xml:space="preserve"> </w:t>
      </w:r>
      <w:r>
        <w:t>послевоенного</w:t>
      </w:r>
      <w:r>
        <w:rPr>
          <w:spacing w:val="5"/>
        </w:rPr>
        <w:t xml:space="preserve"> </w:t>
      </w:r>
      <w:r>
        <w:t>детства.</w:t>
      </w:r>
      <w:r>
        <w:rPr>
          <w:spacing w:val="-2"/>
        </w:rPr>
        <w:t xml:space="preserve"> </w:t>
      </w:r>
      <w:r>
        <w:t>Рост</w:t>
      </w:r>
      <w:r>
        <w:rPr>
          <w:spacing w:val="-3"/>
        </w:rPr>
        <w:t xml:space="preserve"> </w:t>
      </w:r>
      <w:r>
        <w:t>преступности.</w:t>
      </w:r>
    </w:p>
    <w:p w:rsidR="00274355" w:rsidRDefault="00E56823">
      <w:pPr>
        <w:pStyle w:val="a3"/>
        <w:ind w:right="990"/>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1"/>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Голод</w:t>
      </w:r>
      <w:r>
        <w:rPr>
          <w:spacing w:val="-1"/>
        </w:rPr>
        <w:t xml:space="preserve"> </w:t>
      </w:r>
      <w:r>
        <w:t>1946</w:t>
      </w:r>
      <w:r>
        <w:rPr>
          <w:spacing w:val="-2"/>
        </w:rPr>
        <w:t xml:space="preserve"> </w:t>
      </w:r>
      <w:r>
        <w:t>-</w:t>
      </w:r>
      <w:r>
        <w:rPr>
          <w:spacing w:val="-2"/>
        </w:rPr>
        <w:t xml:space="preserve"> </w:t>
      </w:r>
      <w:r>
        <w:t>1947</w:t>
      </w:r>
      <w:r>
        <w:rPr>
          <w:spacing w:val="-3"/>
        </w:rPr>
        <w:t xml:space="preserve"> </w:t>
      </w:r>
      <w:r>
        <w:t>гг.</w:t>
      </w:r>
      <w:r>
        <w:rPr>
          <w:spacing w:val="3"/>
        </w:rPr>
        <w:t xml:space="preserve"> </w:t>
      </w:r>
      <w:r>
        <w:t>Денежная</w:t>
      </w:r>
      <w:r>
        <w:rPr>
          <w:spacing w:val="2"/>
        </w:rPr>
        <w:t xml:space="preserve"> </w:t>
      </w:r>
      <w:r>
        <w:t>реформа и</w:t>
      </w:r>
      <w:r>
        <w:rPr>
          <w:spacing w:val="-7"/>
        </w:rPr>
        <w:t xml:space="preserve"> </w:t>
      </w:r>
      <w:r>
        <w:t>отмена</w:t>
      </w:r>
      <w:r>
        <w:rPr>
          <w:spacing w:val="1"/>
        </w:rPr>
        <w:t xml:space="preserve"> </w:t>
      </w:r>
      <w:r>
        <w:t>карточной</w:t>
      </w:r>
      <w:r>
        <w:rPr>
          <w:spacing w:val="2"/>
        </w:rPr>
        <w:t xml:space="preserve"> </w:t>
      </w:r>
      <w:r>
        <w:t>системы</w:t>
      </w:r>
      <w:r>
        <w:rPr>
          <w:spacing w:val="-1"/>
        </w:rPr>
        <w:t xml:space="preserve"> </w:t>
      </w:r>
      <w:r>
        <w:t>(1947).</w:t>
      </w:r>
    </w:p>
    <w:p w:rsidR="00274355" w:rsidRDefault="00E56823">
      <w:pPr>
        <w:pStyle w:val="a3"/>
        <w:ind w:right="985"/>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61"/>
        </w:rPr>
        <w:t xml:space="preserve"> </w:t>
      </w:r>
      <w:r>
        <w:t>"Дело</w:t>
      </w:r>
      <w:r>
        <w:rPr>
          <w:spacing w:val="1"/>
        </w:rPr>
        <w:t xml:space="preserve"> </w:t>
      </w:r>
      <w:r>
        <w:t>врачей".</w:t>
      </w:r>
    </w:p>
    <w:p w:rsidR="00274355" w:rsidRDefault="00E56823">
      <w:pPr>
        <w:pStyle w:val="a3"/>
        <w:ind w:right="993"/>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274355" w:rsidRDefault="00E56823">
      <w:pPr>
        <w:pStyle w:val="a3"/>
        <w:spacing w:before="2"/>
        <w:ind w:right="989"/>
      </w:pPr>
      <w:r>
        <w:t>Рост влияния СССР</w:t>
      </w:r>
      <w:r>
        <w:rPr>
          <w:spacing w:val="1"/>
        </w:rPr>
        <w:t xml:space="preserve"> </w:t>
      </w:r>
      <w:r>
        <w:t>на международной арене.</w:t>
      </w:r>
      <w:r>
        <w:rPr>
          <w:spacing w:val="1"/>
        </w:rPr>
        <w:t xml:space="preserve"> </w:t>
      </w:r>
      <w:r>
        <w:t>Начало</w:t>
      </w:r>
      <w:r>
        <w:rPr>
          <w:spacing w:val="1"/>
        </w:rPr>
        <w:t xml:space="preserve"> </w:t>
      </w:r>
      <w:r>
        <w:t>холодной войны.</w:t>
      </w:r>
      <w:r>
        <w:rPr>
          <w:spacing w:val="1"/>
        </w:rPr>
        <w:t xml:space="preserve"> </w:t>
      </w:r>
      <w:r>
        <w:t>Доктрина</w:t>
      </w:r>
      <w:r>
        <w:rPr>
          <w:spacing w:val="1"/>
        </w:rPr>
        <w:t xml:space="preserve"> </w:t>
      </w:r>
      <w:r>
        <w:t>Трумэна.</w:t>
      </w:r>
      <w:r>
        <w:rPr>
          <w:spacing w:val="1"/>
        </w:rPr>
        <w:t xml:space="preserve"> </w:t>
      </w:r>
      <w:r>
        <w:t>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1"/>
        </w:rPr>
        <w:t xml:space="preserve"> </w:t>
      </w:r>
      <w:r>
        <w:t>Создание</w:t>
      </w:r>
      <w:r>
        <w:rPr>
          <w:spacing w:val="1"/>
        </w:rPr>
        <w:t xml:space="preserve"> </w:t>
      </w:r>
      <w:r>
        <w:t>по</w:t>
      </w:r>
      <w:r>
        <w:rPr>
          <w:spacing w:val="1"/>
        </w:rPr>
        <w:t xml:space="preserve"> </w:t>
      </w:r>
      <w:r>
        <w:t>инициативе</w:t>
      </w:r>
      <w:r>
        <w:rPr>
          <w:spacing w:val="1"/>
        </w:rPr>
        <w:t xml:space="preserve"> </w:t>
      </w:r>
      <w:r>
        <w:t>СССР</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Война</w:t>
      </w:r>
      <w:r>
        <w:rPr>
          <w:spacing w:val="1"/>
        </w:rPr>
        <w:t xml:space="preserve"> </w:t>
      </w:r>
      <w:r>
        <w:t>в</w:t>
      </w:r>
      <w:r>
        <w:rPr>
          <w:spacing w:val="1"/>
        </w:rPr>
        <w:t xml:space="preserve"> </w:t>
      </w:r>
      <w:r>
        <w:t>Корее.</w:t>
      </w:r>
    </w:p>
    <w:p w:rsidR="00274355" w:rsidRDefault="00E56823">
      <w:pPr>
        <w:pStyle w:val="a3"/>
        <w:spacing w:line="275" w:lineRule="exact"/>
        <w:ind w:left="965" w:firstLine="0"/>
      </w:pPr>
      <w:r>
        <w:t>СССР в</w:t>
      </w:r>
      <w:r>
        <w:rPr>
          <w:spacing w:val="2"/>
        </w:rPr>
        <w:t xml:space="preserve"> </w:t>
      </w:r>
      <w:r>
        <w:t>середине 1950-х</w:t>
      </w:r>
      <w:r>
        <w:rPr>
          <w:spacing w:val="-4"/>
        </w:rPr>
        <w:t xml:space="preserve"> </w:t>
      </w:r>
      <w:r>
        <w:t>-</w:t>
      </w:r>
      <w:r>
        <w:rPr>
          <w:spacing w:val="-2"/>
        </w:rPr>
        <w:t xml:space="preserve"> </w:t>
      </w:r>
      <w:r>
        <w:t>первой</w:t>
      </w:r>
      <w:r>
        <w:rPr>
          <w:spacing w:val="-4"/>
        </w:rPr>
        <w:t xml:space="preserve"> </w:t>
      </w:r>
      <w:r>
        <w:t>половине 1960-х</w:t>
      </w:r>
      <w:r>
        <w:rPr>
          <w:spacing w:val="-4"/>
        </w:rPr>
        <w:t xml:space="preserve"> </w:t>
      </w:r>
      <w:r>
        <w:t>гг.</w:t>
      </w:r>
    </w:p>
    <w:p w:rsidR="00274355" w:rsidRDefault="00E56823">
      <w:pPr>
        <w:pStyle w:val="a3"/>
        <w:ind w:right="983"/>
      </w:pPr>
      <w:r>
        <w:t>Смена</w:t>
      </w:r>
      <w:r>
        <w:rPr>
          <w:spacing w:val="1"/>
        </w:rPr>
        <w:t xml:space="preserve"> </w:t>
      </w:r>
      <w:r>
        <w:t>политического</w:t>
      </w:r>
      <w:r>
        <w:rPr>
          <w:spacing w:val="1"/>
        </w:rPr>
        <w:t xml:space="preserve"> </w:t>
      </w:r>
      <w:r>
        <w:t>курса.</w:t>
      </w:r>
      <w:r>
        <w:rPr>
          <w:spacing w:val="1"/>
        </w:rPr>
        <w:t xml:space="preserve"> </w:t>
      </w:r>
      <w:r>
        <w:t>Смерть</w:t>
      </w:r>
      <w:r>
        <w:rPr>
          <w:spacing w:val="1"/>
        </w:rPr>
        <w:t xml:space="preserve"> </w:t>
      </w:r>
      <w:r>
        <w:t>Сталина</w:t>
      </w:r>
      <w:r>
        <w:rPr>
          <w:spacing w:val="1"/>
        </w:rPr>
        <w:t xml:space="preserve"> </w:t>
      </w:r>
      <w:r>
        <w:t>и</w:t>
      </w:r>
      <w:r>
        <w:rPr>
          <w:spacing w:val="1"/>
        </w:rPr>
        <w:t xml:space="preserve"> </w:t>
      </w:r>
      <w:r>
        <w:t>настроения в обществе. 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60"/>
        </w:rPr>
        <w:t xml:space="preserve"> </w:t>
      </w:r>
      <w:r>
        <w:t>Н.С.</w:t>
      </w:r>
      <w:r>
        <w:rPr>
          <w:spacing w:val="60"/>
        </w:rPr>
        <w:t xml:space="preserve"> </w:t>
      </w:r>
      <w:r>
        <w:t>Хрущеву.</w:t>
      </w:r>
      <w:r>
        <w:rPr>
          <w:spacing w:val="1"/>
        </w:rPr>
        <w:t xml:space="preserve"> </w:t>
      </w:r>
      <w:r>
        <w:t>Первые</w:t>
      </w:r>
      <w:r>
        <w:rPr>
          <w:spacing w:val="1"/>
        </w:rPr>
        <w:t xml:space="preserve"> </w:t>
      </w:r>
      <w:r>
        <w:t>признаки наступления</w:t>
      </w:r>
      <w:r>
        <w:rPr>
          <w:spacing w:val="1"/>
        </w:rPr>
        <w:t xml:space="preserve"> </w:t>
      </w:r>
      <w:r>
        <w:t>оттепели в политике,</w:t>
      </w:r>
      <w:r>
        <w:rPr>
          <w:spacing w:val="1"/>
        </w:rPr>
        <w:t xml:space="preserve"> </w:t>
      </w:r>
      <w:r>
        <w:t>экономике,</w:t>
      </w:r>
      <w:r>
        <w:rPr>
          <w:spacing w:val="1"/>
        </w:rPr>
        <w:t xml:space="preserve"> </w:t>
      </w:r>
      <w:r>
        <w:t>культурной сфере.</w:t>
      </w:r>
      <w:r>
        <w:rPr>
          <w:spacing w:val="60"/>
        </w:rPr>
        <w:t xml:space="preserve"> </w:t>
      </w:r>
      <w:r>
        <w:t>XX</w:t>
      </w:r>
      <w:r>
        <w:rPr>
          <w:spacing w:val="1"/>
        </w:rPr>
        <w:t xml:space="preserve"> </w:t>
      </w:r>
      <w:r>
        <w:t>съезд</w:t>
      </w:r>
      <w:r>
        <w:rPr>
          <w:spacing w:val="1"/>
        </w:rPr>
        <w:t xml:space="preserve"> </w:t>
      </w:r>
      <w:r>
        <w:t>партии</w:t>
      </w:r>
      <w:r>
        <w:rPr>
          <w:spacing w:val="1"/>
        </w:rPr>
        <w:t xml:space="preserve"> </w:t>
      </w:r>
      <w:r>
        <w:t>и</w:t>
      </w:r>
      <w:r>
        <w:rPr>
          <w:spacing w:val="1"/>
        </w:rPr>
        <w:t xml:space="preserve"> </w:t>
      </w:r>
      <w:r>
        <w:t>разоблачение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Реакция</w:t>
      </w:r>
      <w:r>
        <w:rPr>
          <w:spacing w:val="1"/>
        </w:rPr>
        <w:t xml:space="preserve"> </w:t>
      </w:r>
      <w:r>
        <w:t>на</w:t>
      </w:r>
      <w:r>
        <w:rPr>
          <w:spacing w:val="1"/>
        </w:rPr>
        <w:t xml:space="preserve"> </w:t>
      </w:r>
      <w:r>
        <w:t>доклад</w:t>
      </w:r>
      <w:r>
        <w:rPr>
          <w:spacing w:val="1"/>
        </w:rPr>
        <w:t xml:space="preserve"> </w:t>
      </w:r>
      <w:r>
        <w:t>Хрущева</w:t>
      </w:r>
      <w:r>
        <w:rPr>
          <w:spacing w:val="60"/>
        </w:rPr>
        <w:t xml:space="preserve"> </w:t>
      </w:r>
      <w:r>
        <w:t>в</w:t>
      </w:r>
      <w:r>
        <w:rPr>
          <w:spacing w:val="-57"/>
        </w:rPr>
        <w:t xml:space="preserve"> </w:t>
      </w:r>
      <w:r>
        <w:t>стране и мире. Начало реабилитации жертв массовых политических репрессий и 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3"/>
        </w:rPr>
        <w:t xml:space="preserve"> </w:t>
      </w:r>
      <w:r>
        <w:t>политики.</w:t>
      </w:r>
      <w:r>
        <w:rPr>
          <w:spacing w:val="-2"/>
        </w:rPr>
        <w:t xml:space="preserve"> </w:t>
      </w:r>
      <w:r>
        <w:t>Утверждение единоличной</w:t>
      </w:r>
      <w:r>
        <w:rPr>
          <w:spacing w:val="-2"/>
        </w:rPr>
        <w:t xml:space="preserve"> </w:t>
      </w:r>
      <w:r>
        <w:t>власти</w:t>
      </w:r>
      <w:r>
        <w:rPr>
          <w:spacing w:val="-2"/>
        </w:rPr>
        <w:t xml:space="preserve"> </w:t>
      </w:r>
      <w:r>
        <w:t>Хрущева.</w:t>
      </w:r>
    </w:p>
    <w:p w:rsidR="00274355" w:rsidRDefault="00E56823">
      <w:pPr>
        <w:pStyle w:val="a3"/>
        <w:spacing w:before="2"/>
        <w:ind w:right="991"/>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1"/>
        </w:rPr>
        <w:t xml:space="preserve"> </w:t>
      </w:r>
      <w:r>
        <w:t>молодежи</w:t>
      </w:r>
      <w:r>
        <w:rPr>
          <w:spacing w:val="24"/>
        </w:rPr>
        <w:t xml:space="preserve"> </w:t>
      </w:r>
      <w:r>
        <w:t>и</w:t>
      </w:r>
      <w:r>
        <w:rPr>
          <w:spacing w:val="24"/>
        </w:rPr>
        <w:t xml:space="preserve"> </w:t>
      </w:r>
      <w:r>
        <w:t>студентов</w:t>
      </w:r>
      <w:r>
        <w:rPr>
          <w:spacing w:val="25"/>
        </w:rPr>
        <w:t xml:space="preserve"> </w:t>
      </w:r>
      <w:r>
        <w:t>1957</w:t>
      </w:r>
      <w:r>
        <w:rPr>
          <w:spacing w:val="23"/>
        </w:rPr>
        <w:t xml:space="preserve"> </w:t>
      </w:r>
      <w:r>
        <w:t>г.</w:t>
      </w:r>
      <w:r>
        <w:rPr>
          <w:spacing w:val="30"/>
        </w:rPr>
        <w:t xml:space="preserve"> </w:t>
      </w:r>
      <w:r>
        <w:t>Популярные</w:t>
      </w:r>
      <w:r>
        <w:rPr>
          <w:spacing w:val="32"/>
        </w:rPr>
        <w:t xml:space="preserve"> </w:t>
      </w:r>
      <w:r>
        <w:t>формы</w:t>
      </w:r>
      <w:r>
        <w:rPr>
          <w:spacing w:val="25"/>
        </w:rPr>
        <w:t xml:space="preserve"> </w:t>
      </w:r>
      <w:r>
        <w:t>досуга.</w:t>
      </w:r>
      <w:r>
        <w:rPr>
          <w:spacing w:val="30"/>
        </w:rPr>
        <w:t xml:space="preserve"> </w:t>
      </w:r>
      <w:r>
        <w:t>Неофициальная</w:t>
      </w:r>
      <w:r>
        <w:rPr>
          <w:spacing w:val="28"/>
        </w:rPr>
        <w:t xml:space="preserve"> </w:t>
      </w:r>
      <w:r>
        <w:t>культура.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9" w:firstLine="0"/>
      </w:pP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w:t>
      </w:r>
      <w:r>
        <w:rPr>
          <w:spacing w:val="3"/>
        </w:rPr>
        <w:t xml:space="preserve"> </w:t>
      </w:r>
      <w:r>
        <w:t>тамиздат.</w:t>
      </w:r>
    </w:p>
    <w:p w:rsidR="00274355" w:rsidRDefault="00E56823">
      <w:pPr>
        <w:pStyle w:val="a3"/>
        <w:spacing w:before="6" w:line="237" w:lineRule="auto"/>
        <w:ind w:right="994"/>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4"/>
        </w:rPr>
        <w:t xml:space="preserve"> </w:t>
      </w:r>
      <w:r>
        <w:t>Освоение целинных</w:t>
      </w:r>
      <w:r>
        <w:rPr>
          <w:spacing w:val="-3"/>
        </w:rPr>
        <w:t xml:space="preserve"> </w:t>
      </w:r>
      <w:r>
        <w:t>земель.</w:t>
      </w:r>
    </w:p>
    <w:p w:rsidR="00274355" w:rsidRDefault="00E56823">
      <w:pPr>
        <w:pStyle w:val="a3"/>
        <w:spacing w:before="4"/>
        <w:ind w:right="986"/>
      </w:pPr>
      <w:r>
        <w:t>Научно-техническая революция в СССР. Военный и гражданский секторы экономики.</w:t>
      </w:r>
      <w:r>
        <w:rPr>
          <w:spacing w:val="-57"/>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 Исторические полеты Ю.А. Гагарина и первой в мире женщины-космонавта В.В.</w:t>
      </w:r>
      <w:r>
        <w:rPr>
          <w:spacing w:val="1"/>
        </w:rPr>
        <w:t xml:space="preserve"> </w:t>
      </w:r>
      <w:r>
        <w:t>Терешковой.</w:t>
      </w:r>
      <w:r>
        <w:rPr>
          <w:spacing w:val="-2"/>
        </w:rPr>
        <w:t xml:space="preserve"> </w:t>
      </w:r>
      <w:r>
        <w:t>Влияние</w:t>
      </w:r>
      <w:r>
        <w:rPr>
          <w:spacing w:val="-4"/>
        </w:rPr>
        <w:t xml:space="preserve"> </w:t>
      </w:r>
      <w:r>
        <w:t>НТР</w:t>
      </w:r>
      <w:r>
        <w:rPr>
          <w:spacing w:val="-3"/>
        </w:rPr>
        <w:t xml:space="preserve"> </w:t>
      </w:r>
      <w:r>
        <w:t>на</w:t>
      </w:r>
      <w:r>
        <w:rPr>
          <w:spacing w:val="-4"/>
        </w:rPr>
        <w:t xml:space="preserve"> </w:t>
      </w:r>
      <w:r>
        <w:t>перемены</w:t>
      </w:r>
      <w:r>
        <w:rPr>
          <w:spacing w:val="-1"/>
        </w:rPr>
        <w:t xml:space="preserve"> </w:t>
      </w:r>
      <w:r>
        <w:t>в</w:t>
      </w:r>
      <w:r>
        <w:rPr>
          <w:spacing w:val="-2"/>
        </w:rPr>
        <w:t xml:space="preserve"> </w:t>
      </w:r>
      <w:r>
        <w:t>повседневной</w:t>
      </w:r>
      <w:r>
        <w:rPr>
          <w:spacing w:val="-2"/>
        </w:rPr>
        <w:t xml:space="preserve"> </w:t>
      </w:r>
      <w:r>
        <w:t>жизни</w:t>
      </w:r>
      <w:r>
        <w:rPr>
          <w:spacing w:val="-2"/>
        </w:rPr>
        <w:t xml:space="preserve"> </w:t>
      </w:r>
      <w:r>
        <w:t>людей.</w:t>
      </w:r>
    </w:p>
    <w:p w:rsidR="00274355" w:rsidRDefault="00E56823">
      <w:pPr>
        <w:pStyle w:val="a3"/>
        <w:ind w:right="988"/>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1"/>
        </w:rPr>
        <w:t xml:space="preserve"> </w:t>
      </w:r>
      <w:r>
        <w:t>и</w:t>
      </w:r>
      <w:r>
        <w:rPr>
          <w:spacing w:val="-4"/>
        </w:rPr>
        <w:t xml:space="preserve"> </w:t>
      </w:r>
      <w:r>
        <w:t>интеллигенции.</w:t>
      </w:r>
      <w:r>
        <w:rPr>
          <w:spacing w:val="2"/>
        </w:rPr>
        <w:t xml:space="preserve"> </w:t>
      </w:r>
      <w:r>
        <w:t>Востребованность</w:t>
      </w:r>
      <w:r>
        <w:rPr>
          <w:spacing w:val="1"/>
        </w:rPr>
        <w:t xml:space="preserve"> </w:t>
      </w:r>
      <w:r>
        <w:t>научного</w:t>
      </w:r>
      <w:r>
        <w:rPr>
          <w:spacing w:val="1"/>
        </w:rPr>
        <w:t xml:space="preserve"> </w:t>
      </w:r>
      <w:r>
        <w:t>и</w:t>
      </w:r>
      <w:r>
        <w:rPr>
          <w:spacing w:val="-4"/>
        </w:rPr>
        <w:t xml:space="preserve"> </w:t>
      </w:r>
      <w:r>
        <w:t>инженерного труда.</w:t>
      </w:r>
    </w:p>
    <w:p w:rsidR="00274355" w:rsidRDefault="00E56823">
      <w:pPr>
        <w:pStyle w:val="a3"/>
        <w:ind w:right="994"/>
      </w:pPr>
      <w:r>
        <w:t>XXII съезд КПСС и Программа построения коммунизма в СССР. Воспитание "нового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 программы. Реформа системы образования. Пенсионная реформа. 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274355" w:rsidRDefault="00E56823">
      <w:pPr>
        <w:pStyle w:val="a3"/>
        <w:spacing w:before="1"/>
        <w:ind w:right="987"/>
      </w:pPr>
      <w:r>
        <w:t>Внешняя 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w:t>
      </w:r>
      <w:r>
        <w:rPr>
          <w:spacing w:val="-4"/>
        </w:rPr>
        <w:t xml:space="preserve"> </w:t>
      </w:r>
      <w:r>
        <w:t>систем</w:t>
      </w:r>
      <w:r>
        <w:rPr>
          <w:spacing w:val="2"/>
        </w:rPr>
        <w:t xml:space="preserve"> </w:t>
      </w:r>
      <w:r>
        <w:t>и</w:t>
      </w:r>
      <w:r>
        <w:rPr>
          <w:spacing w:val="-3"/>
        </w:rPr>
        <w:t xml:space="preserve"> </w:t>
      </w:r>
      <w:r>
        <w:t>борьба за</w:t>
      </w:r>
      <w:r>
        <w:rPr>
          <w:spacing w:val="-1"/>
        </w:rPr>
        <w:t xml:space="preserve"> </w:t>
      </w:r>
      <w:r>
        <w:t>влияние</w:t>
      </w:r>
      <w:r>
        <w:rPr>
          <w:spacing w:val="-5"/>
        </w:rPr>
        <w:t xml:space="preserve"> </w:t>
      </w:r>
      <w:r>
        <w:t>в</w:t>
      </w:r>
      <w:r>
        <w:rPr>
          <w:spacing w:val="2"/>
        </w:rPr>
        <w:t xml:space="preserve"> </w:t>
      </w:r>
      <w:r>
        <w:t>странах</w:t>
      </w:r>
      <w:r>
        <w:rPr>
          <w:spacing w:val="-4"/>
        </w:rPr>
        <w:t xml:space="preserve"> </w:t>
      </w:r>
      <w:r>
        <w:t>третьего</w:t>
      </w:r>
      <w:r>
        <w:rPr>
          <w:spacing w:val="1"/>
        </w:rPr>
        <w:t xml:space="preserve"> </w:t>
      </w:r>
      <w:r>
        <w:t>мира.</w:t>
      </w:r>
    </w:p>
    <w:p w:rsidR="00274355" w:rsidRDefault="00E56823">
      <w:pPr>
        <w:pStyle w:val="a3"/>
        <w:spacing w:before="3" w:line="237" w:lineRule="auto"/>
        <w:ind w:right="995"/>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1"/>
        </w:rPr>
        <w:t xml:space="preserve"> </w:t>
      </w:r>
      <w:r>
        <w:t>власти.</w:t>
      </w:r>
      <w:r>
        <w:rPr>
          <w:spacing w:val="3"/>
        </w:rPr>
        <w:t xml:space="preserve"> </w:t>
      </w:r>
      <w:r>
        <w:t>Новочеркасские события.</w:t>
      </w:r>
      <w:r>
        <w:rPr>
          <w:spacing w:val="3"/>
        </w:rPr>
        <w:t xml:space="preserve"> </w:t>
      </w:r>
      <w:r>
        <w:t>Смещение</w:t>
      </w:r>
      <w:r>
        <w:rPr>
          <w:spacing w:val="1"/>
        </w:rPr>
        <w:t xml:space="preserve"> </w:t>
      </w:r>
      <w:r>
        <w:t>Н.С.</w:t>
      </w:r>
      <w:r>
        <w:rPr>
          <w:spacing w:val="3"/>
        </w:rPr>
        <w:t xml:space="preserve"> </w:t>
      </w:r>
      <w:r>
        <w:t>Хрущева.</w:t>
      </w:r>
    </w:p>
    <w:p w:rsidR="00274355" w:rsidRDefault="00E56823">
      <w:pPr>
        <w:pStyle w:val="a3"/>
        <w:spacing w:before="3" w:line="275" w:lineRule="exact"/>
        <w:ind w:left="965" w:firstLine="0"/>
      </w:pPr>
      <w:r>
        <w:t>Советское</w:t>
      </w:r>
      <w:r>
        <w:rPr>
          <w:spacing w:val="-6"/>
        </w:rPr>
        <w:t xml:space="preserve"> </w:t>
      </w:r>
      <w:r>
        <w:t>государство</w:t>
      </w:r>
      <w:r>
        <w:rPr>
          <w:spacing w:val="5"/>
        </w:rPr>
        <w:t xml:space="preserve"> </w:t>
      </w:r>
      <w:r>
        <w:t>и</w:t>
      </w:r>
      <w:r>
        <w:rPr>
          <w:spacing w:val="-8"/>
        </w:rPr>
        <w:t xml:space="preserve"> </w:t>
      </w:r>
      <w:r>
        <w:t>общество</w:t>
      </w:r>
      <w:r>
        <w:rPr>
          <w:spacing w:val="1"/>
        </w:rPr>
        <w:t xml:space="preserve"> </w:t>
      </w:r>
      <w:r>
        <w:t>в</w:t>
      </w:r>
      <w:r>
        <w:rPr>
          <w:spacing w:val="1"/>
        </w:rPr>
        <w:t xml:space="preserve"> </w:t>
      </w:r>
      <w:r>
        <w:t>середине</w:t>
      </w:r>
      <w:r>
        <w:rPr>
          <w:spacing w:val="-5"/>
        </w:rPr>
        <w:t xml:space="preserve"> </w:t>
      </w:r>
      <w:r>
        <w:t>1960-х</w:t>
      </w:r>
      <w:r>
        <w:rPr>
          <w:spacing w:val="-4"/>
        </w:rPr>
        <w:t xml:space="preserve"> </w:t>
      </w:r>
      <w:r>
        <w:t>-</w:t>
      </w:r>
      <w:r>
        <w:rPr>
          <w:spacing w:val="3"/>
        </w:rPr>
        <w:t xml:space="preserve"> </w:t>
      </w:r>
      <w:r>
        <w:t>начале</w:t>
      </w:r>
      <w:r>
        <w:rPr>
          <w:spacing w:val="-1"/>
        </w:rPr>
        <w:t xml:space="preserve"> </w:t>
      </w:r>
      <w:r>
        <w:t>1980-х</w:t>
      </w:r>
      <w:r>
        <w:rPr>
          <w:spacing w:val="-4"/>
        </w:rPr>
        <w:t xml:space="preserve"> </w:t>
      </w:r>
      <w:r>
        <w:t>гг.</w:t>
      </w:r>
    </w:p>
    <w:p w:rsidR="00274355" w:rsidRDefault="00E56823">
      <w:pPr>
        <w:pStyle w:val="a3"/>
        <w:ind w:right="983"/>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1"/>
        </w:rPr>
        <w:t xml:space="preserve"> </w:t>
      </w:r>
      <w:r>
        <w:t>политики.</w:t>
      </w:r>
      <w:r>
        <w:rPr>
          <w:spacing w:val="1"/>
        </w:rPr>
        <w:t xml:space="preserve"> </w:t>
      </w:r>
      <w:r>
        <w:t>Косыгинская</w:t>
      </w:r>
      <w:r>
        <w:rPr>
          <w:spacing w:val="1"/>
        </w:rPr>
        <w:t xml:space="preserve"> </w:t>
      </w:r>
      <w:r>
        <w:t>реформа.Конституция</w:t>
      </w:r>
      <w:r>
        <w:rPr>
          <w:spacing w:val="1"/>
        </w:rPr>
        <w:t xml:space="preserve"> </w:t>
      </w:r>
      <w:r>
        <w:t>СССР</w:t>
      </w:r>
      <w:r>
        <w:rPr>
          <w:spacing w:val="1"/>
        </w:rPr>
        <w:t xml:space="preserve"> </w:t>
      </w:r>
      <w:r>
        <w:t>1977</w:t>
      </w:r>
      <w:r>
        <w:rPr>
          <w:spacing w:val="1"/>
        </w:rPr>
        <w:t xml:space="preserve"> </w:t>
      </w:r>
      <w:r>
        <w:t>г.</w:t>
      </w:r>
      <w:r>
        <w:rPr>
          <w:spacing w:val="61"/>
        </w:rPr>
        <w:t xml:space="preserve"> </w:t>
      </w:r>
      <w:r>
        <w:t>Концепция</w:t>
      </w:r>
      <w:r>
        <w:rPr>
          <w:spacing w:val="1"/>
        </w:rPr>
        <w:t xml:space="preserve"> </w:t>
      </w:r>
      <w:r>
        <w:t>"развитого</w:t>
      </w:r>
      <w:r>
        <w:rPr>
          <w:spacing w:val="5"/>
        </w:rPr>
        <w:t xml:space="preserve"> </w:t>
      </w:r>
      <w:r>
        <w:t>социализма".</w:t>
      </w:r>
    </w:p>
    <w:p w:rsidR="00274355" w:rsidRDefault="00E56823">
      <w:pPr>
        <w:pStyle w:val="a3"/>
        <w:ind w:right="987"/>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60"/>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5"/>
        </w:rPr>
        <w:t xml:space="preserve"> </w:t>
      </w:r>
      <w:r>
        <w:t>комплекса</w:t>
      </w:r>
      <w:r>
        <w:rPr>
          <w:spacing w:val="1"/>
        </w:rPr>
        <w:t xml:space="preserve"> </w:t>
      </w:r>
      <w:r>
        <w:t>(ТЭК).</w:t>
      </w:r>
    </w:p>
    <w:p w:rsidR="00274355" w:rsidRDefault="00E56823">
      <w:pPr>
        <w:pStyle w:val="a3"/>
        <w:spacing w:before="2"/>
        <w:ind w:right="991"/>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 союзных республик.</w:t>
      </w:r>
      <w:r>
        <w:rPr>
          <w:spacing w:val="1"/>
        </w:rPr>
        <w:t xml:space="preserve"> </w:t>
      </w:r>
      <w:r>
        <w:t>Общественные настроения. Потребительские тенденции в</w:t>
      </w:r>
      <w:r>
        <w:rPr>
          <w:spacing w:val="1"/>
        </w:rPr>
        <w:t xml:space="preserve"> </w:t>
      </w:r>
      <w:r>
        <w:t>советском</w:t>
      </w:r>
      <w:r>
        <w:rPr>
          <w:spacing w:val="-7"/>
        </w:rPr>
        <w:t xml:space="preserve"> </w:t>
      </w:r>
      <w:r>
        <w:t>обществе.</w:t>
      </w:r>
      <w:r>
        <w:rPr>
          <w:spacing w:val="-1"/>
        </w:rPr>
        <w:t xml:space="preserve"> </w:t>
      </w:r>
      <w:r>
        <w:t>Дефицит</w:t>
      </w:r>
      <w:r>
        <w:rPr>
          <w:spacing w:val="-2"/>
        </w:rPr>
        <w:t xml:space="preserve"> </w:t>
      </w:r>
      <w:r>
        <w:t>и</w:t>
      </w:r>
      <w:r>
        <w:rPr>
          <w:spacing w:val="-2"/>
        </w:rPr>
        <w:t xml:space="preserve"> </w:t>
      </w:r>
      <w:r>
        <w:t>очереди.</w:t>
      </w:r>
    </w:p>
    <w:p w:rsidR="00274355" w:rsidRDefault="00E56823">
      <w:pPr>
        <w:pStyle w:val="a3"/>
        <w:ind w:right="984"/>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 движение КВН и другие). Диссидентский вызов. Борьба с</w:t>
      </w:r>
      <w:r>
        <w:rPr>
          <w:spacing w:val="1"/>
        </w:rPr>
        <w:t xml:space="preserve"> </w:t>
      </w:r>
      <w:r>
        <w:t>инакомыслием.</w:t>
      </w:r>
      <w:r>
        <w:rPr>
          <w:spacing w:val="3"/>
        </w:rPr>
        <w:t xml:space="preserve"> </w:t>
      </w:r>
      <w:r>
        <w:t>Судебные процессы.</w:t>
      </w:r>
      <w:r>
        <w:rPr>
          <w:spacing w:val="4"/>
        </w:rPr>
        <w:t xml:space="preserve"> </w:t>
      </w:r>
      <w:r>
        <w:t>Цензура и</w:t>
      </w:r>
      <w:r>
        <w:rPr>
          <w:spacing w:val="2"/>
        </w:rPr>
        <w:t xml:space="preserve"> </w:t>
      </w:r>
      <w:r>
        <w:t>самиздат.</w:t>
      </w:r>
    </w:p>
    <w:p w:rsidR="00274355" w:rsidRDefault="00E56823">
      <w:pPr>
        <w:pStyle w:val="a3"/>
        <w:ind w:right="986"/>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 напряженности. Холодная война и мировые конфликты. Пражская весна 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6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w:t>
      </w:r>
      <w:r>
        <w:rPr>
          <w:spacing w:val="1"/>
        </w:rPr>
        <w:t xml:space="preserve"> </w:t>
      </w:r>
      <w:r>
        <w:t>Европе (СБСЕ) в Хельсинки. Ввод войск в Афганистан. Подъем антикоммунистических</w:t>
      </w:r>
      <w:r>
        <w:rPr>
          <w:spacing w:val="1"/>
        </w:rPr>
        <w:t xml:space="preserve"> </w:t>
      </w:r>
      <w:r>
        <w:t>настроений</w:t>
      </w:r>
      <w:r>
        <w:rPr>
          <w:spacing w:val="2"/>
        </w:rPr>
        <w:t xml:space="preserve"> </w:t>
      </w:r>
      <w:r>
        <w:t>в</w:t>
      </w:r>
      <w:r>
        <w:rPr>
          <w:spacing w:val="-1"/>
        </w:rPr>
        <w:t xml:space="preserve"> </w:t>
      </w:r>
      <w:r>
        <w:t>Восточной</w:t>
      </w:r>
      <w:r>
        <w:rPr>
          <w:spacing w:val="-3"/>
        </w:rPr>
        <w:t xml:space="preserve"> </w:t>
      </w:r>
      <w:r>
        <w:t>Европе.</w:t>
      </w:r>
      <w:r>
        <w:rPr>
          <w:spacing w:val="4"/>
        </w:rPr>
        <w:t xml:space="preserve"> </w:t>
      </w:r>
      <w:r>
        <w:t>Кризис просоветских</w:t>
      </w:r>
      <w:r>
        <w:rPr>
          <w:spacing w:val="-3"/>
        </w:rPr>
        <w:t xml:space="preserve"> </w:t>
      </w:r>
      <w:r>
        <w:t>режимов.</w:t>
      </w:r>
    </w:p>
    <w:p w:rsidR="00274355" w:rsidRDefault="00E56823">
      <w:pPr>
        <w:pStyle w:val="a3"/>
        <w:spacing w:line="242" w:lineRule="auto"/>
        <w:ind w:left="965" w:right="4488" w:hanging="63"/>
      </w:pPr>
      <w:r>
        <w:t>Л.И.</w:t>
      </w:r>
      <w:r>
        <w:rPr>
          <w:spacing w:val="-4"/>
        </w:rPr>
        <w:t xml:space="preserve"> </w:t>
      </w:r>
      <w:r>
        <w:t>Брежнев в</w:t>
      </w:r>
      <w:r>
        <w:rPr>
          <w:spacing w:val="-9"/>
        </w:rPr>
        <w:t xml:space="preserve"> </w:t>
      </w:r>
      <w:r>
        <w:t>оценках</w:t>
      </w:r>
      <w:r>
        <w:rPr>
          <w:spacing w:val="-6"/>
        </w:rPr>
        <w:t xml:space="preserve"> </w:t>
      </w:r>
      <w:r>
        <w:t>современников</w:t>
      </w:r>
      <w:r>
        <w:rPr>
          <w:spacing w:val="-3"/>
        </w:rPr>
        <w:t xml:space="preserve"> </w:t>
      </w:r>
      <w:r>
        <w:t>и</w:t>
      </w:r>
      <w:r>
        <w:rPr>
          <w:spacing w:val="-5"/>
        </w:rPr>
        <w:t xml:space="preserve"> </w:t>
      </w:r>
      <w:r>
        <w:t>историков.</w:t>
      </w:r>
      <w:r>
        <w:rPr>
          <w:spacing w:val="-58"/>
        </w:rPr>
        <w:t xml:space="preserve"> </w:t>
      </w:r>
      <w:r>
        <w:t>Политика</w:t>
      </w:r>
      <w:r>
        <w:rPr>
          <w:spacing w:val="-3"/>
        </w:rPr>
        <w:t xml:space="preserve"> </w:t>
      </w:r>
      <w:r>
        <w:t>перестройки.</w:t>
      </w:r>
      <w:r>
        <w:rPr>
          <w:spacing w:val="1"/>
        </w:rPr>
        <w:t xml:space="preserve"> </w:t>
      </w:r>
      <w:r>
        <w:t>Распад</w:t>
      </w:r>
      <w:r>
        <w:rPr>
          <w:spacing w:val="-3"/>
        </w:rPr>
        <w:t xml:space="preserve"> </w:t>
      </w:r>
      <w:r>
        <w:t>СССР</w:t>
      </w:r>
      <w:r>
        <w:rPr>
          <w:spacing w:val="-1"/>
        </w:rPr>
        <w:t xml:space="preserve"> </w:t>
      </w:r>
      <w:r>
        <w:t>(1985</w:t>
      </w:r>
      <w:r>
        <w:rPr>
          <w:spacing w:val="-1"/>
        </w:rPr>
        <w:t xml:space="preserve"> </w:t>
      </w:r>
      <w:r>
        <w:t>-</w:t>
      </w:r>
      <w:r>
        <w:rPr>
          <w:spacing w:val="-4"/>
        </w:rPr>
        <w:t xml:space="preserve"> </w:t>
      </w:r>
      <w:r>
        <w:t>1991).</w:t>
      </w:r>
    </w:p>
    <w:p w:rsidR="00274355" w:rsidRDefault="00E56823">
      <w:pPr>
        <w:pStyle w:val="a3"/>
        <w:ind w:right="985"/>
      </w:pPr>
      <w:r>
        <w:t>Нарастание кризисных явлений в социально-экономической и 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w:t>
      </w:r>
      <w:r>
        <w:rPr>
          <w:spacing w:val="1"/>
        </w:rPr>
        <w:t xml:space="preserve"> </w:t>
      </w:r>
      <w:r>
        <w:t>1985</w:t>
      </w:r>
      <w:r>
        <w:rPr>
          <w:spacing w:val="7"/>
        </w:rPr>
        <w:t xml:space="preserve"> </w:t>
      </w:r>
      <w:r>
        <w:t>г.</w:t>
      </w:r>
      <w:r>
        <w:rPr>
          <w:spacing w:val="6"/>
        </w:rPr>
        <w:t xml:space="preserve"> </w:t>
      </w:r>
      <w:r>
        <w:t>и</w:t>
      </w:r>
      <w:r>
        <w:rPr>
          <w:spacing w:val="8"/>
        </w:rPr>
        <w:t xml:space="preserve"> </w:t>
      </w:r>
      <w:r>
        <w:t>ее</w:t>
      </w:r>
      <w:r>
        <w:rPr>
          <w:spacing w:val="3"/>
        </w:rPr>
        <w:t xml:space="preserve"> </w:t>
      </w:r>
      <w:r>
        <w:t>противоречивые</w:t>
      </w:r>
      <w:r>
        <w:rPr>
          <w:spacing w:val="6"/>
        </w:rPr>
        <w:t xml:space="preserve"> </w:t>
      </w:r>
      <w:r>
        <w:t>результаты.</w:t>
      </w:r>
      <w:r>
        <w:rPr>
          <w:spacing w:val="5"/>
        </w:rPr>
        <w:t xml:space="preserve"> </w:t>
      </w:r>
      <w:r>
        <w:t>Чернобыльская</w:t>
      </w:r>
      <w:r>
        <w:rPr>
          <w:spacing w:val="7"/>
        </w:rPr>
        <w:t xml:space="preserve"> </w:t>
      </w:r>
      <w:r>
        <w:t>трагедия.</w:t>
      </w:r>
      <w:r>
        <w:rPr>
          <w:spacing w:val="6"/>
        </w:rPr>
        <w:t xml:space="preserve"> </w:t>
      </w:r>
      <w:r>
        <w:t>Реформы</w:t>
      </w:r>
      <w:r>
        <w:rPr>
          <w:spacing w:val="4"/>
        </w:rPr>
        <w:t xml:space="preserve"> </w:t>
      </w:r>
      <w:r>
        <w:t>в</w:t>
      </w:r>
      <w:r>
        <w:rPr>
          <w:spacing w:val="4"/>
        </w:rPr>
        <w:t xml:space="preserve"> </w:t>
      </w:r>
      <w:r>
        <w:t>экономике,</w:t>
      </w:r>
      <w:r>
        <w:rPr>
          <w:spacing w:val="6"/>
        </w:rPr>
        <w:t xml:space="preserve"> </w:t>
      </w:r>
      <w:r>
        <w:t>в</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1001" w:firstLine="0"/>
      </w:pPr>
      <w:r>
        <w:t>политической и государственной сферах.Законы о госпредприятии и об индивидуальной</w:t>
      </w:r>
      <w:r>
        <w:rPr>
          <w:spacing w:val="1"/>
        </w:rPr>
        <w:t xml:space="preserve"> </w:t>
      </w:r>
      <w:r>
        <w:t>трудовой</w:t>
      </w:r>
      <w:r>
        <w:rPr>
          <w:spacing w:val="-5"/>
        </w:rPr>
        <w:t xml:space="preserve"> </w:t>
      </w:r>
      <w:r>
        <w:t>деятельности.</w:t>
      </w:r>
      <w:r>
        <w:rPr>
          <w:spacing w:val="-3"/>
        </w:rPr>
        <w:t xml:space="preserve"> </w:t>
      </w:r>
      <w:r>
        <w:t>Принятиезакона</w:t>
      </w:r>
      <w:r>
        <w:rPr>
          <w:spacing w:val="-6"/>
        </w:rPr>
        <w:t xml:space="preserve"> </w:t>
      </w:r>
      <w:r>
        <w:t>о приватизации</w:t>
      </w:r>
      <w:r>
        <w:rPr>
          <w:spacing w:val="-4"/>
        </w:rPr>
        <w:t xml:space="preserve"> </w:t>
      </w:r>
      <w:r>
        <w:t>государственных</w:t>
      </w:r>
      <w:r>
        <w:rPr>
          <w:spacing w:val="-5"/>
        </w:rPr>
        <w:t xml:space="preserve"> </w:t>
      </w:r>
      <w:r>
        <w:t>предприятий.</w:t>
      </w:r>
    </w:p>
    <w:p w:rsidR="00274355" w:rsidRDefault="00E56823">
      <w:pPr>
        <w:pStyle w:val="a3"/>
        <w:spacing w:before="4"/>
        <w:ind w:right="988"/>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w:t>
      </w:r>
      <w:r>
        <w:rPr>
          <w:spacing w:val="1"/>
        </w:rPr>
        <w:t xml:space="preserve"> </w:t>
      </w:r>
      <w:r>
        <w:t>от</w:t>
      </w:r>
      <w:r>
        <w:rPr>
          <w:spacing w:val="1"/>
        </w:rPr>
        <w:t xml:space="preserve"> </w:t>
      </w:r>
      <w:r>
        <w:t>догматизма</w:t>
      </w:r>
      <w:r>
        <w:rPr>
          <w:spacing w:val="1"/>
        </w:rPr>
        <w:t xml:space="preserve"> </w:t>
      </w:r>
      <w:r>
        <w:t>в</w:t>
      </w:r>
      <w:r>
        <w:rPr>
          <w:spacing w:val="1"/>
        </w:rPr>
        <w:t xml:space="preserve"> </w:t>
      </w:r>
      <w:r>
        <w:t>идеологии.</w:t>
      </w:r>
      <w:r>
        <w:rPr>
          <w:spacing w:val="1"/>
        </w:rPr>
        <w:t xml:space="preserve"> </w:t>
      </w:r>
      <w:r>
        <w:t>Вторая</w:t>
      </w:r>
      <w:r>
        <w:rPr>
          <w:spacing w:val="1"/>
        </w:rPr>
        <w:t xml:space="preserve"> </w:t>
      </w:r>
      <w:r>
        <w:t>волна</w:t>
      </w:r>
      <w:r>
        <w:rPr>
          <w:spacing w:val="1"/>
        </w:rPr>
        <w:t xml:space="preserve"> </w:t>
      </w:r>
      <w:r>
        <w:t>десталинизации.</w:t>
      </w:r>
      <w:r>
        <w:rPr>
          <w:spacing w:val="1"/>
        </w:rPr>
        <w:t xml:space="preserve"> </w:t>
      </w:r>
      <w:r>
        <w:t>История</w:t>
      </w:r>
      <w:r>
        <w:rPr>
          <w:spacing w:val="1"/>
        </w:rPr>
        <w:t xml:space="preserve"> </w:t>
      </w:r>
      <w:r>
        <w:t>страны</w:t>
      </w:r>
      <w:r>
        <w:rPr>
          <w:spacing w:val="1"/>
        </w:rPr>
        <w:t xml:space="preserve"> </w:t>
      </w:r>
      <w:r>
        <w:t>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5"/>
        </w:rPr>
        <w:t xml:space="preserve"> </w:t>
      </w:r>
      <w:r>
        <w:t>объединения.</w:t>
      </w:r>
    </w:p>
    <w:p w:rsidR="00274355" w:rsidRDefault="00E56823">
      <w:pPr>
        <w:pStyle w:val="a3"/>
        <w:ind w:right="990"/>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2"/>
        </w:rPr>
        <w:t xml:space="preserve"> </w:t>
      </w:r>
      <w:r>
        <w:t>Завершение</w:t>
      </w:r>
      <w:r>
        <w:rPr>
          <w:spacing w:val="-4"/>
        </w:rPr>
        <w:t xml:space="preserve"> </w:t>
      </w:r>
      <w:r>
        <w:t>холодной</w:t>
      </w:r>
      <w:r>
        <w:rPr>
          <w:spacing w:val="-2"/>
        </w:rPr>
        <w:t xml:space="preserve"> </w:t>
      </w:r>
      <w:r>
        <w:t>войны.</w:t>
      </w:r>
    </w:p>
    <w:p w:rsidR="00274355" w:rsidRDefault="00E56823">
      <w:pPr>
        <w:pStyle w:val="a3"/>
        <w:ind w:right="984"/>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w:t>
      </w:r>
      <w:r>
        <w:rPr>
          <w:spacing w:val="-2"/>
        </w:rPr>
        <w:t xml:space="preserve"> </w:t>
      </w:r>
      <w:r>
        <w:t>волны,</w:t>
      </w:r>
      <w:r>
        <w:rPr>
          <w:spacing w:val="-1"/>
        </w:rPr>
        <w:t xml:space="preserve"> </w:t>
      </w:r>
      <w:r>
        <w:t>их</w:t>
      </w:r>
      <w:r>
        <w:rPr>
          <w:spacing w:val="-3"/>
        </w:rPr>
        <w:t xml:space="preserve"> </w:t>
      </w:r>
      <w:r>
        <w:t>лидеры</w:t>
      </w:r>
      <w:r>
        <w:rPr>
          <w:spacing w:val="-1"/>
        </w:rPr>
        <w:t xml:space="preserve"> </w:t>
      </w:r>
      <w:r>
        <w:t>и</w:t>
      </w:r>
      <w:r>
        <w:rPr>
          <w:spacing w:val="3"/>
        </w:rPr>
        <w:t xml:space="preserve"> </w:t>
      </w:r>
      <w:r>
        <w:t>программы.</w:t>
      </w:r>
    </w:p>
    <w:p w:rsidR="00274355" w:rsidRDefault="00E56823">
      <w:pPr>
        <w:pStyle w:val="a3"/>
        <w:ind w:right="984"/>
      </w:pPr>
      <w:r>
        <w:t>Подъем национальных движений, нагнетание националистических и 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57"/>
        </w:rPr>
        <w:t xml:space="preserve"> </w:t>
      </w:r>
      <w:r>
        <w:t>Украина,</w:t>
      </w:r>
      <w:r>
        <w:rPr>
          <w:spacing w:val="2"/>
        </w:rPr>
        <w:t xml:space="preserve"> </w:t>
      </w:r>
      <w:r>
        <w:t>Молдавия.</w:t>
      </w:r>
      <w:r>
        <w:rPr>
          <w:spacing w:val="3"/>
        </w:rPr>
        <w:t xml:space="preserve"> </w:t>
      </w:r>
      <w:r>
        <w:t>Позиции</w:t>
      </w:r>
      <w:r>
        <w:rPr>
          <w:spacing w:val="-3"/>
        </w:rPr>
        <w:t xml:space="preserve"> </w:t>
      </w:r>
      <w:r>
        <w:t>республиканских лидеров</w:t>
      </w:r>
      <w:r>
        <w:rPr>
          <w:spacing w:val="2"/>
        </w:rPr>
        <w:t xml:space="preserve"> </w:t>
      </w:r>
      <w:r>
        <w:t>и</w:t>
      </w:r>
      <w:r>
        <w:rPr>
          <w:spacing w:val="-3"/>
        </w:rPr>
        <w:t xml:space="preserve"> </w:t>
      </w:r>
      <w:r>
        <w:t>национальных</w:t>
      </w:r>
      <w:r>
        <w:rPr>
          <w:spacing w:val="-4"/>
        </w:rPr>
        <w:t xml:space="preserve"> </w:t>
      </w:r>
      <w:r>
        <w:t>элит.</w:t>
      </w:r>
    </w:p>
    <w:p w:rsidR="00274355" w:rsidRDefault="00E56823">
      <w:pPr>
        <w:pStyle w:val="a3"/>
        <w:spacing w:before="2"/>
        <w:ind w:right="991"/>
      </w:pPr>
      <w:r>
        <w:t>Последний этап перестройки: 1990 - 1991 гг. Отмена6-й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 многопартийности.</w:t>
      </w:r>
      <w:r>
        <w:rPr>
          <w:spacing w:val="1"/>
        </w:rPr>
        <w:t xml:space="preserve"> </w:t>
      </w:r>
      <w:r>
        <w:t>Кризис 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 М.С.</w:t>
      </w:r>
      <w:r>
        <w:rPr>
          <w:spacing w:val="-57"/>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5"/>
        </w:rPr>
        <w:t xml:space="preserve"> </w:t>
      </w:r>
      <w:r>
        <w:t>кризиса.</w:t>
      </w:r>
    </w:p>
    <w:p w:rsidR="00274355" w:rsidRDefault="00E56823">
      <w:pPr>
        <w:pStyle w:val="a3"/>
        <w:ind w:right="984"/>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1"/>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60"/>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8"/>
        </w:rPr>
        <w:t xml:space="preserve"> </w:t>
      </w:r>
      <w:r>
        <w:t>отношениях.</w:t>
      </w:r>
    </w:p>
    <w:p w:rsidR="00274355" w:rsidRDefault="00E56823">
      <w:pPr>
        <w:pStyle w:val="a3"/>
        <w:spacing w:before="1"/>
        <w:ind w:right="987"/>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 Содружества</w:t>
      </w:r>
      <w:r>
        <w:rPr>
          <w:spacing w:val="1"/>
        </w:rPr>
        <w:t xml:space="preserve"> </w:t>
      </w:r>
      <w:r>
        <w:t>Независимых</w:t>
      </w:r>
      <w:r>
        <w:rPr>
          <w:spacing w:val="-4"/>
        </w:rPr>
        <w:t xml:space="preserve"> </w:t>
      </w:r>
      <w:r>
        <w:t>Государств</w:t>
      </w:r>
      <w:r>
        <w:rPr>
          <w:spacing w:val="3"/>
        </w:rPr>
        <w:t xml:space="preserve"> </w:t>
      </w:r>
      <w:r>
        <w:t>(СНГ).</w:t>
      </w:r>
    </w:p>
    <w:p w:rsidR="00274355" w:rsidRDefault="00E56823">
      <w:pPr>
        <w:pStyle w:val="a3"/>
        <w:spacing w:before="3" w:line="237" w:lineRule="auto"/>
        <w:ind w:right="991"/>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3"/>
        </w:rPr>
        <w:t xml:space="preserve"> </w:t>
      </w:r>
      <w:r>
        <w:t>арене.</w:t>
      </w:r>
    </w:p>
    <w:p w:rsidR="00274355" w:rsidRDefault="00E56823">
      <w:pPr>
        <w:pStyle w:val="a3"/>
        <w:spacing w:before="3"/>
        <w:ind w:left="965" w:right="7138" w:firstLine="0"/>
        <w:jc w:val="left"/>
      </w:pPr>
      <w:r>
        <w:t>Наш край в 1945 - 1991 гг.</w:t>
      </w:r>
      <w:r>
        <w:rPr>
          <w:spacing w:val="-58"/>
        </w:rPr>
        <w:t xml:space="preserve"> </w:t>
      </w:r>
      <w:r>
        <w:t>Обобщение.</w:t>
      </w:r>
    </w:p>
    <w:p w:rsidR="00274355" w:rsidRDefault="00E56823">
      <w:pPr>
        <w:pStyle w:val="a3"/>
        <w:spacing w:before="3" w:line="237" w:lineRule="auto"/>
        <w:ind w:left="965" w:right="5637" w:firstLine="0"/>
        <w:jc w:val="left"/>
      </w:pPr>
      <w:r>
        <w:t>Российская Федерация в 1992 - 2022 гг.</w:t>
      </w:r>
      <w:r>
        <w:rPr>
          <w:spacing w:val="1"/>
        </w:rPr>
        <w:t xml:space="preserve"> </w:t>
      </w:r>
      <w:r>
        <w:t>Становление</w:t>
      </w:r>
      <w:r>
        <w:rPr>
          <w:spacing w:val="-6"/>
        </w:rPr>
        <w:t xml:space="preserve"> </w:t>
      </w:r>
      <w:r>
        <w:t>новой</w:t>
      </w:r>
      <w:r>
        <w:rPr>
          <w:spacing w:val="-3"/>
        </w:rPr>
        <w:t xml:space="preserve"> </w:t>
      </w:r>
      <w:r>
        <w:t>России</w:t>
      </w:r>
      <w:r>
        <w:rPr>
          <w:spacing w:val="-3"/>
        </w:rPr>
        <w:t xml:space="preserve"> </w:t>
      </w:r>
      <w:r>
        <w:t>(1992 -</w:t>
      </w:r>
      <w:r>
        <w:rPr>
          <w:spacing w:val="3"/>
        </w:rPr>
        <w:t xml:space="preserve"> </w:t>
      </w:r>
      <w:r>
        <w:t>1999).</w:t>
      </w:r>
    </w:p>
    <w:p w:rsidR="00274355" w:rsidRDefault="00E56823">
      <w:pPr>
        <w:pStyle w:val="a3"/>
        <w:spacing w:before="3"/>
        <w:ind w:right="985"/>
      </w:pPr>
      <w:r>
        <w:t>Б.Н. Ельцин и его окружение. Общественная поддержка курса реформ. Правительство</w:t>
      </w:r>
      <w:r>
        <w:rPr>
          <w:spacing w:val="-57"/>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4"/>
        </w:rPr>
        <w:t xml:space="preserve"> </w:t>
      </w:r>
      <w:r>
        <w:t>реформ.</w:t>
      </w:r>
    </w:p>
    <w:p w:rsidR="00274355" w:rsidRDefault="00E56823">
      <w:pPr>
        <w:pStyle w:val="a3"/>
        <w:spacing w:before="1"/>
        <w:ind w:right="985"/>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 ситуации. Указ Б.Н. Ельцина № 1400 и его оценка Конституционным судом.</w:t>
      </w:r>
      <w:r>
        <w:rPr>
          <w:spacing w:val="-57"/>
        </w:rPr>
        <w:t xml:space="preserve"> </w:t>
      </w:r>
      <w:r>
        <w:t>Возможность</w:t>
      </w:r>
      <w:r>
        <w:rPr>
          <w:spacing w:val="14"/>
        </w:rPr>
        <w:t xml:space="preserve"> </w:t>
      </w:r>
      <w:r>
        <w:t>мирного</w:t>
      </w:r>
      <w:r>
        <w:rPr>
          <w:spacing w:val="12"/>
        </w:rPr>
        <w:t xml:space="preserve"> </w:t>
      </w:r>
      <w:r>
        <w:t>выхода</w:t>
      </w:r>
      <w:r>
        <w:rPr>
          <w:spacing w:val="12"/>
        </w:rPr>
        <w:t xml:space="preserve"> </w:t>
      </w:r>
      <w:r>
        <w:t>из</w:t>
      </w:r>
      <w:r>
        <w:rPr>
          <w:spacing w:val="13"/>
        </w:rPr>
        <w:t xml:space="preserve"> </w:t>
      </w:r>
      <w:r>
        <w:t>политического</w:t>
      </w:r>
      <w:r>
        <w:rPr>
          <w:spacing w:val="17"/>
        </w:rPr>
        <w:t xml:space="preserve"> </w:t>
      </w:r>
      <w:r>
        <w:t>кризиса.</w:t>
      </w:r>
      <w:r>
        <w:rPr>
          <w:spacing w:val="15"/>
        </w:rPr>
        <w:t xml:space="preserve"> </w:t>
      </w:r>
      <w:r>
        <w:t>Трагические</w:t>
      </w:r>
      <w:r>
        <w:rPr>
          <w:spacing w:val="16"/>
        </w:rPr>
        <w:t xml:space="preserve"> </w:t>
      </w:r>
      <w:r>
        <w:t>события</w:t>
      </w:r>
      <w:r>
        <w:rPr>
          <w:spacing w:val="7"/>
        </w:rPr>
        <w:t xml:space="preserve"> </w:t>
      </w:r>
      <w:r>
        <w:t>осени</w:t>
      </w:r>
      <w:r>
        <w:rPr>
          <w:spacing w:val="14"/>
        </w:rPr>
        <w:t xml:space="preserve"> </w:t>
      </w:r>
      <w:r>
        <w:t>1993</w:t>
      </w:r>
      <w:r>
        <w:rPr>
          <w:spacing w:val="-58"/>
        </w:rPr>
        <w:t xml:space="preserve"> </w:t>
      </w:r>
      <w:r>
        <w:t>г. в Москве. Всенародное голосование (плебисцит) по проектуКонституции России 1993 г.</w:t>
      </w:r>
      <w:r>
        <w:rPr>
          <w:spacing w:val="1"/>
        </w:rPr>
        <w:t xml:space="preserve"> </w:t>
      </w:r>
      <w:r>
        <w:t>Ликвидация</w:t>
      </w:r>
      <w:r>
        <w:rPr>
          <w:spacing w:val="28"/>
        </w:rPr>
        <w:t xml:space="preserve"> </w:t>
      </w:r>
      <w:r>
        <w:t>Советов</w:t>
      </w:r>
      <w:r>
        <w:rPr>
          <w:spacing w:val="25"/>
        </w:rPr>
        <w:t xml:space="preserve"> </w:t>
      </w:r>
      <w:r>
        <w:t>и</w:t>
      </w:r>
      <w:r>
        <w:rPr>
          <w:spacing w:val="24"/>
        </w:rPr>
        <w:t xml:space="preserve"> </w:t>
      </w:r>
      <w:r>
        <w:t>создание</w:t>
      </w:r>
      <w:r>
        <w:rPr>
          <w:spacing w:val="27"/>
        </w:rPr>
        <w:t xml:space="preserve"> </w:t>
      </w:r>
      <w:r>
        <w:t>новой</w:t>
      </w:r>
      <w:r>
        <w:rPr>
          <w:spacing w:val="24"/>
        </w:rPr>
        <w:t xml:space="preserve"> </w:t>
      </w:r>
      <w:r>
        <w:t>системы</w:t>
      </w:r>
      <w:r>
        <w:rPr>
          <w:spacing w:val="21"/>
        </w:rPr>
        <w:t xml:space="preserve"> </w:t>
      </w:r>
      <w:r>
        <w:t>государственного</w:t>
      </w:r>
      <w:r>
        <w:rPr>
          <w:spacing w:val="28"/>
        </w:rPr>
        <w:t xml:space="preserve"> </w:t>
      </w:r>
      <w:r>
        <w:t>устройства.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7" w:firstLine="0"/>
      </w:pPr>
      <w:r>
        <w:t>ПринятиеКонституции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 Разделение властей. Проблемы построения федеративного государства.</w:t>
      </w:r>
      <w:r>
        <w:rPr>
          <w:spacing w:val="1"/>
        </w:rPr>
        <w:t xml:space="preserve"> </w:t>
      </w:r>
      <w:r>
        <w:t>Утверждение государственной</w:t>
      </w:r>
      <w:r>
        <w:rPr>
          <w:spacing w:val="-2"/>
        </w:rPr>
        <w:t xml:space="preserve"> </w:t>
      </w:r>
      <w:r>
        <w:t>символики.</w:t>
      </w:r>
    </w:p>
    <w:p w:rsidR="00274355" w:rsidRDefault="00E56823">
      <w:pPr>
        <w:pStyle w:val="a3"/>
        <w:ind w:right="985"/>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 в</w:t>
      </w:r>
      <w:r>
        <w:rPr>
          <w:spacing w:val="-1"/>
        </w:rPr>
        <w:t xml:space="preserve"> </w:t>
      </w:r>
      <w:r>
        <w:t>Чеченской</w:t>
      </w:r>
      <w:r>
        <w:rPr>
          <w:spacing w:val="3"/>
        </w:rPr>
        <w:t xml:space="preserve"> </w:t>
      </w:r>
      <w:r>
        <w:t>Республике.</w:t>
      </w:r>
    </w:p>
    <w:p w:rsidR="00274355" w:rsidRDefault="00E56823">
      <w:pPr>
        <w:pStyle w:val="a3"/>
        <w:ind w:right="983"/>
      </w:pPr>
      <w:r>
        <w:t>Корректировка курса реформ и попытки стабилизации экономики. Роль иностранных</w:t>
      </w:r>
      <w:r>
        <w:rPr>
          <w:spacing w:val="1"/>
        </w:rPr>
        <w:t xml:space="preserve"> </w:t>
      </w:r>
      <w:r>
        <w:t>займов. 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57"/>
        </w:rPr>
        <w:t xml:space="preserve"> </w:t>
      </w:r>
      <w:r>
        <w:t>зависимости от экспорта продовольствия. Финансовые пирамиды. Дефолт 1998 г. и его</w:t>
      </w:r>
      <w:r>
        <w:rPr>
          <w:spacing w:val="1"/>
        </w:rPr>
        <w:t xml:space="preserve"> </w:t>
      </w:r>
      <w:r>
        <w:t>последствия.</w:t>
      </w:r>
    </w:p>
    <w:p w:rsidR="00274355" w:rsidRDefault="00E56823">
      <w:pPr>
        <w:pStyle w:val="a3"/>
        <w:spacing w:before="2"/>
        <w:ind w:right="991"/>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 (далее</w:t>
      </w:r>
      <w:r>
        <w:rPr>
          <w:spacing w:val="1"/>
        </w:rPr>
        <w:t xml:space="preserve"> </w:t>
      </w:r>
      <w:r>
        <w:t>- СМИ).</w:t>
      </w:r>
      <w:r>
        <w:rPr>
          <w:spacing w:val="1"/>
        </w:rPr>
        <w:t xml:space="preserve"> </w:t>
      </w:r>
      <w:r>
        <w:t>Свобода предпринимательской деятельности.</w:t>
      </w:r>
      <w:r>
        <w:rPr>
          <w:spacing w:val="1"/>
        </w:rPr>
        <w:t xml:space="preserve"> </w:t>
      </w:r>
      <w:r>
        <w:t>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 ориентиров. Безработица и детская беспризорность. Проблемы русскоязычного</w:t>
      </w:r>
      <w:r>
        <w:rPr>
          <w:spacing w:val="-57"/>
        </w:rPr>
        <w:t xml:space="preserve"> </w:t>
      </w:r>
      <w:r>
        <w:t>населения</w:t>
      </w:r>
      <w:r>
        <w:rPr>
          <w:spacing w:val="1"/>
        </w:rPr>
        <w:t xml:space="preserve"> </w:t>
      </w:r>
      <w:r>
        <w:t>в</w:t>
      </w:r>
      <w:r>
        <w:rPr>
          <w:spacing w:val="3"/>
        </w:rPr>
        <w:t xml:space="preserve"> </w:t>
      </w:r>
      <w:r>
        <w:t>бывших</w:t>
      </w:r>
      <w:r>
        <w:rPr>
          <w:spacing w:val="-3"/>
        </w:rPr>
        <w:t xml:space="preserve"> </w:t>
      </w:r>
      <w:r>
        <w:t>республиках</w:t>
      </w:r>
      <w:r>
        <w:rPr>
          <w:spacing w:val="-3"/>
        </w:rPr>
        <w:t xml:space="preserve"> </w:t>
      </w:r>
      <w:r>
        <w:t>СССР.</w:t>
      </w:r>
    </w:p>
    <w:p w:rsidR="00274355" w:rsidRDefault="00E56823">
      <w:pPr>
        <w:pStyle w:val="a3"/>
        <w:ind w:right="984"/>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2"/>
        </w:rPr>
        <w:t xml:space="preserve"> </w:t>
      </w:r>
      <w:r>
        <w:t>с</w:t>
      </w:r>
      <w:r>
        <w:rPr>
          <w:spacing w:val="12"/>
        </w:rPr>
        <w:t xml:space="preserve"> </w:t>
      </w:r>
      <w:r>
        <w:t>США</w:t>
      </w:r>
      <w:r>
        <w:rPr>
          <w:spacing w:val="8"/>
        </w:rPr>
        <w:t xml:space="preserve"> </w:t>
      </w:r>
      <w:r>
        <w:t>и</w:t>
      </w:r>
      <w:r>
        <w:rPr>
          <w:spacing w:val="14"/>
        </w:rPr>
        <w:t xml:space="preserve"> </w:t>
      </w:r>
      <w:r>
        <w:t>странами</w:t>
      </w:r>
      <w:r>
        <w:rPr>
          <w:spacing w:val="14"/>
        </w:rPr>
        <w:t xml:space="preserve"> </w:t>
      </w:r>
      <w:r>
        <w:t>Запада.</w:t>
      </w:r>
      <w:r>
        <w:rPr>
          <w:spacing w:val="10"/>
        </w:rPr>
        <w:t xml:space="preserve"> </w:t>
      </w:r>
      <w:r>
        <w:t>Россия</w:t>
      </w:r>
      <w:r>
        <w:rPr>
          <w:spacing w:val="8"/>
        </w:rPr>
        <w:t xml:space="preserve"> </w:t>
      </w:r>
      <w:r>
        <w:t>на</w:t>
      </w:r>
      <w:r>
        <w:rPr>
          <w:spacing w:val="12"/>
        </w:rPr>
        <w:t xml:space="preserve"> </w:t>
      </w:r>
      <w:r>
        <w:t>постсоветском</w:t>
      </w:r>
      <w:r>
        <w:rPr>
          <w:spacing w:val="10"/>
        </w:rPr>
        <w:t xml:space="preserve"> </w:t>
      </w:r>
      <w:r>
        <w:t>пространстве.</w:t>
      </w:r>
      <w:r>
        <w:rPr>
          <w:spacing w:val="14"/>
        </w:rPr>
        <w:t xml:space="preserve"> </w:t>
      </w:r>
      <w:r>
        <w:t>СНГ</w:t>
      </w:r>
      <w:r>
        <w:rPr>
          <w:spacing w:val="-57"/>
        </w:rPr>
        <w:t xml:space="preserve"> </w:t>
      </w:r>
      <w:r>
        <w:t>и</w:t>
      </w:r>
      <w:r>
        <w:rPr>
          <w:spacing w:val="1"/>
        </w:rPr>
        <w:t xml:space="preserve"> </w:t>
      </w:r>
      <w:r>
        <w:t>союз</w:t>
      </w:r>
      <w:r>
        <w:rPr>
          <w:spacing w:val="2"/>
        </w:rPr>
        <w:t xml:space="preserve"> </w:t>
      </w:r>
      <w:r>
        <w:t>с</w:t>
      </w:r>
      <w:r>
        <w:rPr>
          <w:spacing w:val="-5"/>
        </w:rPr>
        <w:t xml:space="preserve"> </w:t>
      </w:r>
      <w:r>
        <w:t>Белоруссией.</w:t>
      </w:r>
      <w:r>
        <w:rPr>
          <w:spacing w:val="3"/>
        </w:rPr>
        <w:t xml:space="preserve"> </w:t>
      </w:r>
      <w:r>
        <w:t>Военно-политическое сотрудничество</w:t>
      </w:r>
      <w:r>
        <w:rPr>
          <w:spacing w:val="5"/>
        </w:rPr>
        <w:t xml:space="preserve"> </w:t>
      </w:r>
      <w:r>
        <w:t>в</w:t>
      </w:r>
      <w:r>
        <w:rPr>
          <w:spacing w:val="-2"/>
        </w:rPr>
        <w:t xml:space="preserve"> </w:t>
      </w:r>
      <w:r>
        <w:t>рамках</w:t>
      </w:r>
      <w:r>
        <w:rPr>
          <w:spacing w:val="-4"/>
        </w:rPr>
        <w:t xml:space="preserve"> </w:t>
      </w:r>
      <w:r>
        <w:t>СНГ.</w:t>
      </w:r>
    </w:p>
    <w:p w:rsidR="00274355" w:rsidRDefault="00E56823">
      <w:pPr>
        <w:pStyle w:val="a3"/>
        <w:ind w:right="991"/>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2"/>
        </w:rPr>
        <w:t xml:space="preserve"> </w:t>
      </w:r>
      <w:r>
        <w:t>Добровольная</w:t>
      </w:r>
      <w:r>
        <w:rPr>
          <w:spacing w:val="-3"/>
        </w:rPr>
        <w:t xml:space="preserve"> </w:t>
      </w:r>
      <w:r>
        <w:t>отставка Б.Н.</w:t>
      </w:r>
      <w:r>
        <w:rPr>
          <w:spacing w:val="3"/>
        </w:rPr>
        <w:t xml:space="preserve"> </w:t>
      </w:r>
      <w:r>
        <w:t>Ельцина.</w:t>
      </w:r>
    </w:p>
    <w:p w:rsidR="00274355" w:rsidRDefault="00E56823">
      <w:pPr>
        <w:pStyle w:val="a3"/>
        <w:ind w:left="965" w:firstLine="0"/>
      </w:pPr>
      <w:r>
        <w:t>Россия</w:t>
      </w:r>
      <w:r>
        <w:rPr>
          <w:spacing w:val="-1"/>
        </w:rPr>
        <w:t xml:space="preserve"> </w:t>
      </w:r>
      <w:r>
        <w:t>в</w:t>
      </w:r>
      <w:r>
        <w:rPr>
          <w:spacing w:val="-4"/>
        </w:rPr>
        <w:t xml:space="preserve"> </w:t>
      </w:r>
      <w:r>
        <w:t>XXI</w:t>
      </w:r>
      <w:r>
        <w:rPr>
          <w:spacing w:val="-4"/>
        </w:rPr>
        <w:t xml:space="preserve"> </w:t>
      </w:r>
      <w:r>
        <w:t>в.:</w:t>
      </w:r>
      <w:r>
        <w:rPr>
          <w:spacing w:val="-4"/>
        </w:rPr>
        <w:t xml:space="preserve"> </w:t>
      </w:r>
      <w:r>
        <w:t>вызовы</w:t>
      </w:r>
      <w:r>
        <w:rPr>
          <w:spacing w:val="-4"/>
        </w:rPr>
        <w:t xml:space="preserve"> </w:t>
      </w:r>
      <w:r>
        <w:t>времени</w:t>
      </w:r>
      <w:r>
        <w:rPr>
          <w:spacing w:val="-4"/>
        </w:rPr>
        <w:t xml:space="preserve"> </w:t>
      </w:r>
      <w:r>
        <w:t>и</w:t>
      </w:r>
      <w:r>
        <w:rPr>
          <w:spacing w:val="-5"/>
        </w:rPr>
        <w:t xml:space="preserve"> </w:t>
      </w:r>
      <w:r>
        <w:t>задачи модернизации.</w:t>
      </w:r>
    </w:p>
    <w:p w:rsidR="00274355" w:rsidRDefault="00E56823">
      <w:pPr>
        <w:pStyle w:val="a3"/>
        <w:spacing w:before="1"/>
        <w:ind w:right="992"/>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60"/>
        </w:rPr>
        <w:t xml:space="preserve"> </w:t>
      </w:r>
      <w:r>
        <w:t>Президента</w:t>
      </w:r>
      <w:r>
        <w:rPr>
          <w:spacing w:val="-57"/>
        </w:rPr>
        <w:t xml:space="preserve"> </w:t>
      </w:r>
      <w:r>
        <w:t>В.В.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 угроза и борьба с ней. Урегулирование кризиса в Чеченской Республике.</w:t>
      </w:r>
      <w:r>
        <w:rPr>
          <w:spacing w:val="1"/>
        </w:rPr>
        <w:t xml:space="preserve"> </w:t>
      </w:r>
      <w:r>
        <w:t>Построение</w:t>
      </w:r>
      <w:r>
        <w:rPr>
          <w:spacing w:val="-5"/>
        </w:rPr>
        <w:t xml:space="preserve"> </w:t>
      </w:r>
      <w:r>
        <w:t>вертикали</w:t>
      </w:r>
      <w:r>
        <w:rPr>
          <w:spacing w:val="-2"/>
        </w:rPr>
        <w:t xml:space="preserve"> </w:t>
      </w:r>
      <w:r>
        <w:t>власти</w:t>
      </w:r>
      <w:r>
        <w:rPr>
          <w:spacing w:val="-2"/>
        </w:rPr>
        <w:t xml:space="preserve"> </w:t>
      </w:r>
      <w:r>
        <w:t>и</w:t>
      </w:r>
      <w:r>
        <w:rPr>
          <w:spacing w:val="-2"/>
        </w:rPr>
        <w:t xml:space="preserve"> </w:t>
      </w:r>
      <w:r>
        <w:t>гражданское</w:t>
      </w:r>
      <w:r>
        <w:rPr>
          <w:spacing w:val="-4"/>
        </w:rPr>
        <w:t xml:space="preserve"> </w:t>
      </w:r>
      <w:r>
        <w:t>общество.</w:t>
      </w:r>
      <w:r>
        <w:rPr>
          <w:spacing w:val="5"/>
        </w:rPr>
        <w:t xml:space="preserve"> </w:t>
      </w:r>
      <w:r>
        <w:t>Военная</w:t>
      </w:r>
      <w:r>
        <w:rPr>
          <w:spacing w:val="2"/>
        </w:rPr>
        <w:t xml:space="preserve"> </w:t>
      </w:r>
      <w:r>
        <w:t>реформа.</w:t>
      </w:r>
    </w:p>
    <w:p w:rsidR="00274355" w:rsidRDefault="00E56823">
      <w:pPr>
        <w:pStyle w:val="a3"/>
        <w:ind w:right="982"/>
      </w:pPr>
      <w:r>
        <w:t>Экономический подъем 1999 - 2007 гг. и кризис 2008 г. Структура экономики, роль</w:t>
      </w:r>
      <w:r>
        <w:rPr>
          <w:spacing w:val="1"/>
        </w:rPr>
        <w:t xml:space="preserve"> </w:t>
      </w:r>
      <w:r>
        <w:t>нефтегазового сектора и задачи инновационного развития. Крупнейшие инфраструктурные</w:t>
      </w:r>
      <w:r>
        <w:rPr>
          <w:spacing w:val="1"/>
        </w:rPr>
        <w:t xml:space="preserve"> </w:t>
      </w:r>
      <w:r>
        <w:t>проекты.</w:t>
      </w:r>
      <w:r>
        <w:rPr>
          <w:spacing w:val="1"/>
        </w:rPr>
        <w:t xml:space="preserve"> </w:t>
      </w:r>
      <w:r>
        <w:t>Сельское</w:t>
      </w:r>
      <w:r>
        <w:rPr>
          <w:spacing w:val="1"/>
        </w:rPr>
        <w:t xml:space="preserve"> </w:t>
      </w:r>
      <w:r>
        <w:t>хозяйство.</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мировой</w:t>
      </w:r>
      <w:r>
        <w:rPr>
          <w:spacing w:val="1"/>
        </w:rPr>
        <w:t xml:space="preserve"> </w:t>
      </w:r>
      <w:r>
        <w:t>рыночной</w:t>
      </w:r>
      <w:r>
        <w:rPr>
          <w:spacing w:val="1"/>
        </w:rPr>
        <w:t xml:space="preserve"> </w:t>
      </w:r>
      <w:r>
        <w:t>экономики.</w:t>
      </w:r>
      <w:r>
        <w:rPr>
          <w:spacing w:val="1"/>
        </w:rPr>
        <w:t xml:space="preserve"> </w:t>
      </w:r>
      <w:r>
        <w:t>Начало</w:t>
      </w:r>
      <w:r>
        <w:rPr>
          <w:spacing w:val="-57"/>
        </w:rPr>
        <w:t xml:space="preserve"> </w:t>
      </w:r>
      <w:r>
        <w:t>(2005)</w:t>
      </w:r>
      <w:r>
        <w:rPr>
          <w:spacing w:val="2"/>
        </w:rPr>
        <w:t xml:space="preserve"> </w:t>
      </w:r>
      <w:r>
        <w:t>и</w:t>
      </w:r>
      <w:r>
        <w:rPr>
          <w:spacing w:val="-3"/>
        </w:rPr>
        <w:t xml:space="preserve"> </w:t>
      </w:r>
      <w:r>
        <w:t>продолжение (2018)</w:t>
      </w:r>
      <w:r>
        <w:rPr>
          <w:spacing w:val="2"/>
        </w:rPr>
        <w:t xml:space="preserve"> </w:t>
      </w:r>
      <w:r>
        <w:t>реализации</w:t>
      </w:r>
      <w:r>
        <w:rPr>
          <w:spacing w:val="-3"/>
        </w:rPr>
        <w:t xml:space="preserve"> </w:t>
      </w:r>
      <w:r>
        <w:t>приоритетных</w:t>
      </w:r>
      <w:r>
        <w:rPr>
          <w:spacing w:val="-4"/>
        </w:rPr>
        <w:t xml:space="preserve"> </w:t>
      </w:r>
      <w:r>
        <w:t>национальных</w:t>
      </w:r>
      <w:r>
        <w:rPr>
          <w:spacing w:val="-4"/>
        </w:rPr>
        <w:t xml:space="preserve"> </w:t>
      </w:r>
      <w:r>
        <w:t>проектов.</w:t>
      </w:r>
    </w:p>
    <w:p w:rsidR="00274355" w:rsidRDefault="00E56823">
      <w:pPr>
        <w:pStyle w:val="a3"/>
        <w:spacing w:line="242" w:lineRule="auto"/>
        <w:ind w:right="989"/>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1"/>
        </w:rPr>
        <w:t xml:space="preserve"> </w:t>
      </w:r>
      <w:r>
        <w:t>направления</w:t>
      </w:r>
      <w:r>
        <w:rPr>
          <w:spacing w:val="1"/>
        </w:rPr>
        <w:t xml:space="preserve"> </w:t>
      </w:r>
      <w:r>
        <w:t>внешней</w:t>
      </w:r>
      <w:r>
        <w:rPr>
          <w:spacing w:val="-4"/>
        </w:rPr>
        <w:t xml:space="preserve"> </w:t>
      </w:r>
      <w:r>
        <w:t>и</w:t>
      </w:r>
      <w:r>
        <w:rPr>
          <w:spacing w:val="-4"/>
        </w:rPr>
        <w:t xml:space="preserve"> </w:t>
      </w:r>
      <w:r>
        <w:t>внутренней</w:t>
      </w:r>
      <w:r>
        <w:rPr>
          <w:spacing w:val="1"/>
        </w:rPr>
        <w:t xml:space="preserve"> </w:t>
      </w:r>
      <w:r>
        <w:t>политики.</w:t>
      </w:r>
      <w:r>
        <w:rPr>
          <w:spacing w:val="2"/>
        </w:rPr>
        <w:t xml:space="preserve"> </w:t>
      </w:r>
      <w:r>
        <w:t>Проблема</w:t>
      </w:r>
      <w:r>
        <w:rPr>
          <w:spacing w:val="-1"/>
        </w:rPr>
        <w:t xml:space="preserve"> </w:t>
      </w:r>
      <w:r>
        <w:t>стабильности</w:t>
      </w:r>
      <w:r>
        <w:rPr>
          <w:spacing w:val="1"/>
        </w:rPr>
        <w:t xml:space="preserve"> </w:t>
      </w:r>
      <w:r>
        <w:t>и</w:t>
      </w:r>
      <w:r>
        <w:rPr>
          <w:spacing w:val="-4"/>
        </w:rPr>
        <w:t xml:space="preserve"> </w:t>
      </w:r>
      <w:r>
        <w:t>преемственности</w:t>
      </w:r>
      <w:r>
        <w:rPr>
          <w:spacing w:val="-2"/>
        </w:rPr>
        <w:t xml:space="preserve"> </w:t>
      </w:r>
      <w:r>
        <w:t>власти.</w:t>
      </w:r>
    </w:p>
    <w:p w:rsidR="00274355" w:rsidRDefault="00E56823">
      <w:pPr>
        <w:pStyle w:val="a3"/>
        <w:ind w:right="989"/>
      </w:pPr>
      <w:r>
        <w:t>Избрание В.В. Путина Президентом Российской Федерации в 2012 г. и переизбрание</w:t>
      </w:r>
      <w:r>
        <w:rPr>
          <w:spacing w:val="1"/>
        </w:rPr>
        <w:t xml:space="preserve"> </w:t>
      </w:r>
      <w:r>
        <w:t>на новый срок в 2018 г. Вхождение Крыма в состав России и реализация инфраструктурных</w:t>
      </w:r>
      <w:r>
        <w:rPr>
          <w:spacing w:val="-57"/>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2"/>
        </w:rPr>
        <w:t xml:space="preserve"> </w:t>
      </w:r>
      <w:r>
        <w:t>реформы</w:t>
      </w:r>
      <w:r>
        <w:rPr>
          <w:spacing w:val="-1"/>
        </w:rPr>
        <w:t xml:space="preserve"> </w:t>
      </w:r>
      <w:r>
        <w:t>(2020).</w:t>
      </w:r>
    </w:p>
    <w:p w:rsidR="00274355" w:rsidRDefault="00E56823">
      <w:pPr>
        <w:pStyle w:val="a3"/>
        <w:ind w:right="987"/>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 результаты. Начало конституционной реформы. Снижение средней 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 зимние игры в Сочи (2014), успехи российских спортсменов, допинговые</w:t>
      </w:r>
      <w:r>
        <w:rPr>
          <w:spacing w:val="1"/>
        </w:rPr>
        <w:t xml:space="preserve"> </w:t>
      </w:r>
      <w:r>
        <w:t>скандалы</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для</w:t>
      </w:r>
      <w:r>
        <w:rPr>
          <w:spacing w:val="1"/>
        </w:rPr>
        <w:t xml:space="preserve"> </w:t>
      </w:r>
      <w:r>
        <w:t>российского</w:t>
      </w:r>
      <w:r>
        <w:rPr>
          <w:spacing w:val="1"/>
        </w:rPr>
        <w:t xml:space="preserve"> </w:t>
      </w:r>
      <w:r>
        <w:t>спорта.</w:t>
      </w:r>
      <w:r>
        <w:rPr>
          <w:spacing w:val="1"/>
        </w:rPr>
        <w:t xml:space="preserve"> </w:t>
      </w:r>
      <w:r>
        <w:t>Чемпионат</w:t>
      </w:r>
      <w:r>
        <w:rPr>
          <w:spacing w:val="1"/>
        </w:rPr>
        <w:t xml:space="preserve"> </w:t>
      </w:r>
      <w:r>
        <w:t>мира</w:t>
      </w:r>
      <w:r>
        <w:rPr>
          <w:spacing w:val="1"/>
        </w:rPr>
        <w:t xml:space="preserve"> </w:t>
      </w:r>
      <w:r>
        <w:t>по</w:t>
      </w:r>
      <w:r>
        <w:rPr>
          <w:spacing w:val="1"/>
        </w:rPr>
        <w:t xml:space="preserve"> </w:t>
      </w:r>
      <w:r>
        <w:t>футболу</w:t>
      </w:r>
      <w:r>
        <w:rPr>
          <w:spacing w:val="60"/>
        </w:rPr>
        <w:t xml:space="preserve"> </w:t>
      </w:r>
      <w:r>
        <w:t>и</w:t>
      </w:r>
      <w:r>
        <w:rPr>
          <w:spacing w:val="1"/>
        </w:rPr>
        <w:t xml:space="preserve"> </w:t>
      </w:r>
      <w:r>
        <w:t>открытие нового</w:t>
      </w:r>
      <w:r>
        <w:rPr>
          <w:spacing w:val="-3"/>
        </w:rPr>
        <w:t xml:space="preserve"> </w:t>
      </w:r>
      <w:r>
        <w:t>образа</w:t>
      </w:r>
      <w:r>
        <w:rPr>
          <w:spacing w:val="1"/>
        </w:rPr>
        <w:t xml:space="preserve"> </w:t>
      </w:r>
      <w:r>
        <w:t>России</w:t>
      </w:r>
      <w:r>
        <w:rPr>
          <w:spacing w:val="-2"/>
        </w:rPr>
        <w:t xml:space="preserve"> </w:t>
      </w:r>
      <w:r>
        <w:t>миру.</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1"/>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1"/>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5"/>
        </w:rPr>
        <w:t xml:space="preserve"> </w:t>
      </w:r>
      <w:r>
        <w:t>75-летия</w:t>
      </w:r>
      <w:r>
        <w:rPr>
          <w:spacing w:val="-3"/>
        </w:rPr>
        <w:t xml:space="preserve"> </w:t>
      </w:r>
      <w:r>
        <w:t>Победы</w:t>
      </w:r>
      <w:r>
        <w:rPr>
          <w:spacing w:val="2"/>
        </w:rPr>
        <w:t xml:space="preserve"> </w:t>
      </w:r>
      <w:r>
        <w:t>в</w:t>
      </w:r>
      <w:r>
        <w:rPr>
          <w:spacing w:val="-1"/>
        </w:rPr>
        <w:t xml:space="preserve"> </w:t>
      </w:r>
      <w:r>
        <w:t>Великой</w:t>
      </w:r>
      <w:r>
        <w:rPr>
          <w:spacing w:val="-3"/>
        </w:rPr>
        <w:t xml:space="preserve"> </w:t>
      </w:r>
      <w:r>
        <w:t>Отечественной</w:t>
      </w:r>
      <w:r>
        <w:rPr>
          <w:spacing w:val="3"/>
        </w:rPr>
        <w:t xml:space="preserve"> </w:t>
      </w:r>
      <w:r>
        <w:t>войне</w:t>
      </w:r>
      <w:r>
        <w:rPr>
          <w:spacing w:val="-5"/>
        </w:rPr>
        <w:t xml:space="preserve"> </w:t>
      </w:r>
      <w:r>
        <w:t>(2020).</w:t>
      </w:r>
    </w:p>
    <w:p w:rsidR="00274355" w:rsidRDefault="00E56823">
      <w:pPr>
        <w:pStyle w:val="a3"/>
        <w:spacing w:before="1"/>
        <w:ind w:right="989"/>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Утверждение</w:t>
      </w:r>
      <w:r>
        <w:rPr>
          <w:spacing w:val="1"/>
        </w:rPr>
        <w:t xml:space="preserve"> </w:t>
      </w:r>
      <w:r>
        <w:t>новой</w:t>
      </w:r>
      <w:r>
        <w:rPr>
          <w:spacing w:val="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 лидирующих позиций России в международных отношениях. Современная</w:t>
      </w:r>
      <w:r>
        <w:rPr>
          <w:spacing w:val="1"/>
        </w:rPr>
        <w:t xml:space="preserve"> </w:t>
      </w:r>
      <w:r>
        <w:t>концепция российской внешней политики. Участие в международной борьбе с терроризмом</w:t>
      </w:r>
      <w:r>
        <w:rPr>
          <w:spacing w:val="-57"/>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57"/>
        </w:rPr>
        <w:t xml:space="preserve"> </w:t>
      </w:r>
      <w:r>
        <w:t>международным терроризмом и в преодолении внутриполитического кризиса (с 2015 г.).</w:t>
      </w:r>
      <w:r>
        <w:rPr>
          <w:spacing w:val="1"/>
        </w:rPr>
        <w:t xml:space="preserve"> </w:t>
      </w:r>
      <w:r>
        <w:t>Приближение военной инфраструктуры НАТО к российским границам и ответные меры.</w:t>
      </w:r>
      <w:r>
        <w:rPr>
          <w:spacing w:val="1"/>
        </w:rPr>
        <w:t xml:space="preserve"> </w:t>
      </w:r>
      <w:r>
        <w:t>Односторонний</w:t>
      </w:r>
      <w:r>
        <w:rPr>
          <w:spacing w:val="1"/>
        </w:rPr>
        <w:t xml:space="preserve"> </w:t>
      </w:r>
      <w:r>
        <w:t>выход</w:t>
      </w:r>
      <w:r>
        <w:rPr>
          <w:spacing w:val="1"/>
        </w:rPr>
        <w:t xml:space="preserve"> </w:t>
      </w:r>
      <w:r>
        <w:t>США</w:t>
      </w:r>
      <w:r>
        <w:rPr>
          <w:spacing w:val="1"/>
        </w:rPr>
        <w:t xml:space="preserve"> </w:t>
      </w:r>
      <w:r>
        <w:t>из</w:t>
      </w:r>
      <w:r>
        <w:rPr>
          <w:spacing w:val="1"/>
        </w:rPr>
        <w:t xml:space="preserve"> </w:t>
      </w:r>
      <w:r>
        <w:t>международных</w:t>
      </w:r>
      <w:r>
        <w:rPr>
          <w:spacing w:val="1"/>
        </w:rPr>
        <w:t xml:space="preserve"> </w:t>
      </w:r>
      <w:r>
        <w:t>соглашений</w:t>
      </w:r>
      <w:r>
        <w:rPr>
          <w:spacing w:val="1"/>
        </w:rPr>
        <w:t xml:space="preserve"> </w:t>
      </w:r>
      <w:r>
        <w:t>по</w:t>
      </w:r>
      <w:r>
        <w:rPr>
          <w:spacing w:val="1"/>
        </w:rPr>
        <w:t xml:space="preserve"> </w:t>
      </w:r>
      <w:r>
        <w:t>контролю</w:t>
      </w:r>
      <w:r>
        <w:rPr>
          <w:spacing w:val="1"/>
        </w:rPr>
        <w:t xml:space="preserve"> </w:t>
      </w:r>
      <w:r>
        <w:t>над</w:t>
      </w:r>
      <w:r>
        <w:rPr>
          <w:spacing w:val="1"/>
        </w:rPr>
        <w:t xml:space="preserve"> </w:t>
      </w:r>
      <w:r>
        <w:t>вооружениями и последствия для России. Создание Россией нового высокоточного оружия</w:t>
      </w:r>
      <w:r>
        <w:rPr>
          <w:spacing w:val="1"/>
        </w:rPr>
        <w:t xml:space="preserve"> </w:t>
      </w:r>
      <w:r>
        <w:t>и</w:t>
      </w:r>
      <w:r>
        <w:rPr>
          <w:spacing w:val="2"/>
        </w:rPr>
        <w:t xml:space="preserve"> </w:t>
      </w:r>
      <w:r>
        <w:t>реакция</w:t>
      </w:r>
      <w:r>
        <w:rPr>
          <w:spacing w:val="2"/>
        </w:rPr>
        <w:t xml:space="preserve"> </w:t>
      </w:r>
      <w:r>
        <w:t>в</w:t>
      </w:r>
      <w:r>
        <w:rPr>
          <w:spacing w:val="-1"/>
        </w:rPr>
        <w:t xml:space="preserve"> </w:t>
      </w:r>
      <w:r>
        <w:t>мире.</w:t>
      </w:r>
    </w:p>
    <w:p w:rsidR="00274355" w:rsidRDefault="00E56823">
      <w:pPr>
        <w:pStyle w:val="a3"/>
        <w:spacing w:before="1"/>
        <w:ind w:right="984"/>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57"/>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 и</w:t>
      </w:r>
      <w:r>
        <w:rPr>
          <w:spacing w:val="-57"/>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 организации сотрудничества) и БРИКС. Деятельность "Большой двадцатки".</w:t>
      </w:r>
      <w:r>
        <w:rPr>
          <w:spacing w:val="1"/>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6"/>
        </w:rPr>
        <w:t xml:space="preserve"> </w:t>
      </w:r>
      <w:r>
        <w:t>нефтегазового</w:t>
      </w:r>
      <w:r>
        <w:rPr>
          <w:spacing w:val="1"/>
        </w:rPr>
        <w:t xml:space="preserve"> </w:t>
      </w:r>
      <w:r>
        <w:t>рынка.</w:t>
      </w:r>
    </w:p>
    <w:p w:rsidR="00274355" w:rsidRDefault="00E56823">
      <w:pPr>
        <w:pStyle w:val="a3"/>
        <w:spacing w:before="1"/>
        <w:ind w:right="986"/>
      </w:pPr>
      <w:r>
        <w:t>Государственный переворот на Украине 2014 г. и позиция России. Воссоединение</w:t>
      </w:r>
      <w:r>
        <w:rPr>
          <w:spacing w:val="1"/>
        </w:rPr>
        <w:t xml:space="preserve"> </w:t>
      </w:r>
      <w:r>
        <w:t>Крыма</w:t>
      </w:r>
      <w:r>
        <w:rPr>
          <w:spacing w:val="22"/>
        </w:rPr>
        <w:t xml:space="preserve"> </w:t>
      </w:r>
      <w:r>
        <w:t>и</w:t>
      </w:r>
      <w:r>
        <w:rPr>
          <w:spacing w:val="24"/>
        </w:rPr>
        <w:t xml:space="preserve"> </w:t>
      </w:r>
      <w:r>
        <w:t>Севастополя</w:t>
      </w:r>
      <w:r>
        <w:rPr>
          <w:spacing w:val="23"/>
        </w:rPr>
        <w:t xml:space="preserve"> </w:t>
      </w:r>
      <w:r>
        <w:t>с</w:t>
      </w:r>
      <w:r>
        <w:rPr>
          <w:spacing w:val="22"/>
        </w:rPr>
        <w:t xml:space="preserve"> </w:t>
      </w:r>
      <w:r>
        <w:t>Россией</w:t>
      </w:r>
      <w:r>
        <w:rPr>
          <w:spacing w:val="24"/>
        </w:rPr>
        <w:t xml:space="preserve"> </w:t>
      </w:r>
      <w:r>
        <w:t>и</w:t>
      </w:r>
      <w:r>
        <w:rPr>
          <w:spacing w:val="24"/>
        </w:rPr>
        <w:t xml:space="preserve"> </w:t>
      </w:r>
      <w:r>
        <w:t>его</w:t>
      </w:r>
      <w:r>
        <w:rPr>
          <w:spacing w:val="22"/>
        </w:rPr>
        <w:t xml:space="preserve"> </w:t>
      </w:r>
      <w:r>
        <w:t>международные</w:t>
      </w:r>
      <w:r>
        <w:rPr>
          <w:spacing w:val="23"/>
        </w:rPr>
        <w:t xml:space="preserve"> </w:t>
      </w:r>
      <w:r>
        <w:t>последствия.</w:t>
      </w:r>
      <w:r>
        <w:rPr>
          <w:spacing w:val="25"/>
        </w:rPr>
        <w:t xml:space="preserve"> </w:t>
      </w:r>
      <w:r>
        <w:t>Минские</w:t>
      </w:r>
      <w:r>
        <w:rPr>
          <w:spacing w:val="22"/>
        </w:rPr>
        <w:t xml:space="preserve"> </w:t>
      </w:r>
      <w:r>
        <w:t>соглашения</w:t>
      </w:r>
      <w:r>
        <w:rPr>
          <w:spacing w:val="-58"/>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6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274355" w:rsidRDefault="00E56823">
      <w:pPr>
        <w:pStyle w:val="a3"/>
        <w:ind w:right="987"/>
      </w:pPr>
      <w:r>
        <w:t>Россия в борьбе с коронавирусной пандемией, оказание помощи зарубежным странам.</w:t>
      </w:r>
      <w:r>
        <w:rPr>
          <w:spacing w:val="-57"/>
        </w:rPr>
        <w:t xml:space="preserve"> </w:t>
      </w:r>
      <w:r>
        <w:t>Мир и процессы глобализации в новых условиях. Международный нефтяной кризис 2020 г.</w:t>
      </w:r>
      <w:r>
        <w:rPr>
          <w:spacing w:val="1"/>
        </w:rPr>
        <w:t xml:space="preserve"> </w:t>
      </w:r>
      <w:r>
        <w:t>и</w:t>
      </w:r>
      <w:r>
        <w:rPr>
          <w:spacing w:val="2"/>
        </w:rPr>
        <w:t xml:space="preserve"> </w:t>
      </w:r>
      <w:r>
        <w:t>его</w:t>
      </w:r>
      <w:r>
        <w:rPr>
          <w:spacing w:val="2"/>
        </w:rPr>
        <w:t xml:space="preserve"> </w:t>
      </w:r>
      <w:r>
        <w:t>последствия.</w:t>
      </w:r>
      <w:r>
        <w:rPr>
          <w:spacing w:val="-1"/>
        </w:rPr>
        <w:t xml:space="preserve"> </w:t>
      </w:r>
      <w:r>
        <w:t>Россия</w:t>
      </w:r>
      <w:r>
        <w:rPr>
          <w:spacing w:val="-4"/>
        </w:rPr>
        <w:t xml:space="preserve"> </w:t>
      </w:r>
      <w:r>
        <w:t>в</w:t>
      </w:r>
      <w:r>
        <w:rPr>
          <w:spacing w:val="3"/>
        </w:rPr>
        <w:t xml:space="preserve"> </w:t>
      </w:r>
      <w:r>
        <w:t>современном</w:t>
      </w:r>
      <w:r>
        <w:rPr>
          <w:spacing w:val="-1"/>
        </w:rPr>
        <w:t xml:space="preserve"> </w:t>
      </w:r>
      <w:r>
        <w:t>мире.</w:t>
      </w:r>
    </w:p>
    <w:p w:rsidR="00274355" w:rsidRDefault="00E56823">
      <w:pPr>
        <w:pStyle w:val="a3"/>
        <w:ind w:right="989"/>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 в</w:t>
      </w:r>
      <w:r>
        <w:rPr>
          <w:spacing w:val="-57"/>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 российских ученых и недостаточная востребованность результатов их научной</w:t>
      </w:r>
      <w:r>
        <w:rPr>
          <w:spacing w:val="1"/>
        </w:rPr>
        <w:t xml:space="preserve"> </w:t>
      </w:r>
      <w:r>
        <w:t>деятельности. Религиозные конфессии и повышение их роли в жизни страны. 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 искусства.</w:t>
      </w:r>
      <w:r>
        <w:rPr>
          <w:spacing w:val="3"/>
        </w:rPr>
        <w:t xml:space="preserve"> </w:t>
      </w:r>
      <w:r>
        <w:t>Процессы</w:t>
      </w:r>
      <w:r>
        <w:rPr>
          <w:spacing w:val="-2"/>
        </w:rPr>
        <w:t xml:space="preserve"> </w:t>
      </w:r>
      <w:r>
        <w:t>глобализации</w:t>
      </w:r>
      <w:r>
        <w:rPr>
          <w:spacing w:val="-3"/>
        </w:rPr>
        <w:t xml:space="preserve"> </w:t>
      </w:r>
      <w:r>
        <w:t>и</w:t>
      </w:r>
      <w:r>
        <w:rPr>
          <w:spacing w:val="2"/>
        </w:rPr>
        <w:t xml:space="preserve"> </w:t>
      </w:r>
      <w:r>
        <w:t>массовая</w:t>
      </w:r>
      <w:r>
        <w:rPr>
          <w:spacing w:val="-4"/>
        </w:rPr>
        <w:t xml:space="preserve"> </w:t>
      </w:r>
      <w:r>
        <w:t>культура.</w:t>
      </w:r>
    </w:p>
    <w:p w:rsidR="00274355" w:rsidRDefault="00E56823">
      <w:pPr>
        <w:pStyle w:val="a3"/>
        <w:spacing w:before="1"/>
        <w:ind w:left="903" w:right="7200" w:firstLine="0"/>
        <w:jc w:val="left"/>
      </w:pPr>
      <w:r>
        <w:t>Наш край в 1992 - 2022 гг.</w:t>
      </w:r>
      <w:r>
        <w:rPr>
          <w:spacing w:val="-57"/>
        </w:rPr>
        <w:t xml:space="preserve"> </w:t>
      </w:r>
      <w:r>
        <w:t>Итоговое</w:t>
      </w:r>
      <w:r>
        <w:rPr>
          <w:spacing w:val="-5"/>
        </w:rPr>
        <w:t xml:space="preserve"> </w:t>
      </w:r>
      <w:r>
        <w:t>обобщение.</w:t>
      </w:r>
    </w:p>
    <w:p w:rsidR="00274355" w:rsidRDefault="00E56823">
      <w:pPr>
        <w:pStyle w:val="a3"/>
        <w:spacing w:before="1" w:line="275" w:lineRule="exact"/>
        <w:ind w:left="903" w:firstLine="0"/>
        <w:jc w:val="left"/>
      </w:pPr>
      <w:r>
        <w:t>Всеобщая история.</w:t>
      </w:r>
      <w:r>
        <w:rPr>
          <w:spacing w:val="2"/>
        </w:rPr>
        <w:t xml:space="preserve"> </w:t>
      </w:r>
      <w:r>
        <w:t>1945</w:t>
      </w:r>
      <w:r>
        <w:rPr>
          <w:spacing w:val="-1"/>
        </w:rPr>
        <w:t xml:space="preserve"> </w:t>
      </w:r>
      <w:r>
        <w:t>-</w:t>
      </w:r>
      <w:r>
        <w:rPr>
          <w:spacing w:val="-3"/>
        </w:rPr>
        <w:t xml:space="preserve"> </w:t>
      </w:r>
      <w:r>
        <w:t>2022</w:t>
      </w:r>
      <w:r>
        <w:rPr>
          <w:spacing w:val="-4"/>
        </w:rPr>
        <w:t xml:space="preserve"> </w:t>
      </w:r>
      <w:r>
        <w:t>гг.</w:t>
      </w:r>
    </w:p>
    <w:p w:rsidR="00274355" w:rsidRDefault="00E56823">
      <w:pPr>
        <w:pStyle w:val="a3"/>
        <w:ind w:right="987" w:firstLine="629"/>
      </w:pPr>
      <w:r>
        <w:t>Введение. Мир во ворой половине XX - начале XXI в. Научно-технический 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57"/>
        </w:rPr>
        <w:t xml:space="preserve"> </w:t>
      </w:r>
      <w:r>
        <w:t>системы. Образование новых независимых государств во второй половине XX в. Процессы</w:t>
      </w:r>
      <w:r>
        <w:rPr>
          <w:spacing w:val="1"/>
        </w:rPr>
        <w:t xml:space="preserve"> </w:t>
      </w:r>
      <w:r>
        <w:t>глобализации</w:t>
      </w:r>
      <w:r>
        <w:rPr>
          <w:spacing w:val="-3"/>
        </w:rPr>
        <w:t xml:space="preserve"> </w:t>
      </w:r>
      <w:r>
        <w:t>и</w:t>
      </w:r>
      <w:r>
        <w:rPr>
          <w:spacing w:val="3"/>
        </w:rPr>
        <w:t xml:space="preserve"> </w:t>
      </w:r>
      <w:r>
        <w:t>развитие</w:t>
      </w:r>
      <w:r>
        <w:rPr>
          <w:spacing w:val="-4"/>
        </w:rPr>
        <w:t xml:space="preserve"> </w:t>
      </w:r>
      <w:r>
        <w:t>национальных</w:t>
      </w:r>
      <w:r>
        <w:rPr>
          <w:spacing w:val="-3"/>
        </w:rPr>
        <w:t xml:space="preserve"> </w:t>
      </w:r>
      <w:r>
        <w:t>государств.</w:t>
      </w:r>
    </w:p>
    <w:p w:rsidR="00274355" w:rsidRDefault="00E56823">
      <w:pPr>
        <w:pStyle w:val="a3"/>
        <w:spacing w:before="2" w:line="275" w:lineRule="exact"/>
        <w:ind w:left="965" w:firstLine="0"/>
      </w:pPr>
      <w:r>
        <w:t>Страны Северной</w:t>
      </w:r>
      <w:r>
        <w:rPr>
          <w:spacing w:val="-4"/>
        </w:rPr>
        <w:t xml:space="preserve"> </w:t>
      </w:r>
      <w:r>
        <w:t>Америки и</w:t>
      </w:r>
      <w:r>
        <w:rPr>
          <w:spacing w:val="-4"/>
        </w:rPr>
        <w:t xml:space="preserve"> </w:t>
      </w:r>
      <w:r>
        <w:t>Европы</w:t>
      </w:r>
      <w:r>
        <w:rPr>
          <w:spacing w:val="-4"/>
        </w:rPr>
        <w:t xml:space="preserve"> </w:t>
      </w:r>
      <w:r>
        <w:t>во второй половине</w:t>
      </w:r>
      <w:r>
        <w:rPr>
          <w:spacing w:val="-1"/>
        </w:rPr>
        <w:t xml:space="preserve"> </w:t>
      </w:r>
      <w:r>
        <w:t>XX</w:t>
      </w:r>
      <w:r>
        <w:rPr>
          <w:spacing w:val="1"/>
        </w:rPr>
        <w:t xml:space="preserve"> </w:t>
      </w:r>
      <w:r>
        <w:t>-</w:t>
      </w:r>
      <w:r>
        <w:rPr>
          <w:spacing w:val="-3"/>
        </w:rPr>
        <w:t xml:space="preserve"> </w:t>
      </w:r>
      <w:r>
        <w:t>начале</w:t>
      </w:r>
      <w:r>
        <w:rPr>
          <w:spacing w:val="-2"/>
        </w:rPr>
        <w:t xml:space="preserve"> </w:t>
      </w:r>
      <w:r>
        <w:t>XXI</w:t>
      </w:r>
      <w:r>
        <w:rPr>
          <w:spacing w:val="-3"/>
        </w:rPr>
        <w:t xml:space="preserve"> </w:t>
      </w:r>
      <w:r>
        <w:t>в.</w:t>
      </w:r>
    </w:p>
    <w:p w:rsidR="00274355" w:rsidRDefault="00E56823">
      <w:pPr>
        <w:pStyle w:val="a3"/>
        <w:ind w:right="984"/>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w:t>
      </w:r>
      <w:r>
        <w:rPr>
          <w:spacing w:val="1"/>
        </w:rPr>
        <w:t xml:space="preserve"> </w:t>
      </w:r>
      <w:r>
        <w:t>политических</w:t>
      </w:r>
      <w:r>
        <w:rPr>
          <w:spacing w:val="-4"/>
        </w:rPr>
        <w:t xml:space="preserve"> </w:t>
      </w:r>
      <w:r>
        <w:t>блоков</w:t>
      </w:r>
      <w:r>
        <w:rPr>
          <w:spacing w:val="3"/>
        </w:rPr>
        <w:t xml:space="preserve"> </w:t>
      </w:r>
      <w:r>
        <w:t>(НАТО</w:t>
      </w:r>
      <w:r>
        <w:rPr>
          <w:spacing w:val="1"/>
        </w:rPr>
        <w:t xml:space="preserve"> </w:t>
      </w:r>
      <w:r>
        <w:t>и</w:t>
      </w:r>
      <w:r>
        <w:rPr>
          <w:spacing w:val="-2"/>
        </w:rPr>
        <w:t xml:space="preserve"> </w:t>
      </w:r>
      <w:r>
        <w:t>ОВД).</w:t>
      </w:r>
    </w:p>
    <w:p w:rsidR="00274355" w:rsidRDefault="00E56823">
      <w:pPr>
        <w:pStyle w:val="a3"/>
        <w:spacing w:line="242" w:lineRule="auto"/>
        <w:ind w:right="983" w:firstLine="629"/>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57"/>
        </w:rPr>
        <w:t xml:space="preserve"> </w:t>
      </w:r>
      <w:r>
        <w:t>общества.</w:t>
      </w:r>
      <w:r>
        <w:rPr>
          <w:spacing w:val="59"/>
        </w:rPr>
        <w:t xml:space="preserve"> </w:t>
      </w:r>
      <w:r>
        <w:t>Общество</w:t>
      </w:r>
      <w:r>
        <w:rPr>
          <w:spacing w:val="3"/>
        </w:rPr>
        <w:t xml:space="preserve"> </w:t>
      </w:r>
      <w:r>
        <w:t>потребления.</w:t>
      </w:r>
      <w:r>
        <w:rPr>
          <w:spacing w:val="5"/>
        </w:rPr>
        <w:t xml:space="preserve"> </w:t>
      </w:r>
      <w:r>
        <w:t>Демократы</w:t>
      </w:r>
      <w:r>
        <w:rPr>
          <w:spacing w:val="59"/>
        </w:rPr>
        <w:t xml:space="preserve"> </w:t>
      </w:r>
      <w:r>
        <w:t>и</w:t>
      </w:r>
      <w:r>
        <w:rPr>
          <w:spacing w:val="59"/>
        </w:rPr>
        <w:t xml:space="preserve"> </w:t>
      </w:r>
      <w:r>
        <w:t>республиканцы</w:t>
      </w:r>
      <w:r>
        <w:rPr>
          <w:spacing w:val="5"/>
        </w:rPr>
        <w:t xml:space="preserve"> </w:t>
      </w:r>
      <w:r>
        <w:t>у</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84" w:firstLine="0"/>
      </w:pPr>
      <w:r>
        <w:t>власти: президенты США и повороты политического курса. Социальные движения (борьба</w:t>
      </w:r>
      <w:r>
        <w:rPr>
          <w:spacing w:val="1"/>
        </w:rPr>
        <w:t xml:space="preserve"> </w:t>
      </w:r>
      <w:r>
        <w:t>против</w:t>
      </w:r>
      <w:r>
        <w:rPr>
          <w:spacing w:val="1"/>
        </w:rPr>
        <w:t xml:space="preserve"> </w:t>
      </w:r>
      <w:r>
        <w:t>расовой</w:t>
      </w:r>
      <w:r>
        <w:rPr>
          <w:spacing w:val="1"/>
        </w:rPr>
        <w:t xml:space="preserve"> </w:t>
      </w:r>
      <w:r>
        <w:t>сегрегации,</w:t>
      </w:r>
      <w:r>
        <w:rPr>
          <w:spacing w:val="1"/>
        </w:rPr>
        <w:t xml:space="preserve"> </w:t>
      </w:r>
      <w:r>
        <w:t>за</w:t>
      </w:r>
      <w:r>
        <w:rPr>
          <w:spacing w:val="1"/>
        </w:rPr>
        <w:t xml:space="preserve"> </w:t>
      </w:r>
      <w:r>
        <w:t>гражданские</w:t>
      </w:r>
      <w:r>
        <w:rPr>
          <w:spacing w:val="1"/>
        </w:rPr>
        <w:t xml:space="preserve"> </w:t>
      </w:r>
      <w:r>
        <w:t>права,</w:t>
      </w:r>
      <w:r>
        <w:rPr>
          <w:spacing w:val="1"/>
        </w:rPr>
        <w:t xml:space="preserve"> </w:t>
      </w:r>
      <w:r>
        <w:t>выступления</w:t>
      </w:r>
      <w:r>
        <w:rPr>
          <w:spacing w:val="1"/>
        </w:rPr>
        <w:t xml:space="preserve"> </w:t>
      </w:r>
      <w:r>
        <w:t>против</w:t>
      </w:r>
      <w:r>
        <w:rPr>
          <w:spacing w:val="61"/>
        </w:rPr>
        <w:t xml:space="preserve"> </w:t>
      </w:r>
      <w:r>
        <w:t>войны</w:t>
      </w:r>
      <w:r>
        <w:rPr>
          <w:spacing w:val="61"/>
        </w:rPr>
        <w:t xml:space="preserve"> </w:t>
      </w:r>
      <w:r>
        <w:t>во</w:t>
      </w:r>
      <w:r>
        <w:rPr>
          <w:spacing w:val="1"/>
        </w:rPr>
        <w:t xml:space="preserve"> </w:t>
      </w:r>
      <w:r>
        <w:t>Вьетнаме). Внешняя политика США во</w:t>
      </w:r>
      <w:r>
        <w:rPr>
          <w:spacing w:val="1"/>
        </w:rPr>
        <w:t xml:space="preserve"> </w:t>
      </w:r>
      <w:r>
        <w:t>второй половине XX</w:t>
      </w:r>
      <w:r>
        <w:rPr>
          <w:spacing w:val="1"/>
        </w:rPr>
        <w:t xml:space="preserve"> </w:t>
      </w:r>
      <w:r>
        <w:t>- начале</w:t>
      </w:r>
      <w:r>
        <w:rPr>
          <w:spacing w:val="1"/>
        </w:rPr>
        <w:t xml:space="preserve"> </w:t>
      </w:r>
      <w:r>
        <w:t>XXI в. Развитие</w:t>
      </w:r>
      <w:r>
        <w:rPr>
          <w:spacing w:val="1"/>
        </w:rPr>
        <w:t xml:space="preserve"> </w:t>
      </w:r>
      <w:r>
        <w:t>отношений</w:t>
      </w:r>
      <w:r>
        <w:rPr>
          <w:spacing w:val="-3"/>
        </w:rPr>
        <w:t xml:space="preserve"> </w:t>
      </w:r>
      <w:r>
        <w:t>с</w:t>
      </w:r>
      <w:r>
        <w:rPr>
          <w:spacing w:val="1"/>
        </w:rPr>
        <w:t xml:space="preserve"> </w:t>
      </w:r>
      <w:r>
        <w:t>СССР,</w:t>
      </w:r>
      <w:r>
        <w:rPr>
          <w:spacing w:val="-1"/>
        </w:rPr>
        <w:t xml:space="preserve"> </w:t>
      </w:r>
      <w:r>
        <w:t>Российской</w:t>
      </w:r>
      <w:r>
        <w:rPr>
          <w:spacing w:val="-2"/>
        </w:rPr>
        <w:t xml:space="preserve"> </w:t>
      </w:r>
      <w:r>
        <w:t>Федерацией.</w:t>
      </w:r>
    </w:p>
    <w:p w:rsidR="00274355" w:rsidRDefault="00E56823">
      <w:pPr>
        <w:pStyle w:val="a3"/>
        <w:spacing w:before="1"/>
        <w:ind w:right="982" w:firstLine="629"/>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w:t>
      </w:r>
      <w:r>
        <w:rPr>
          <w:spacing w:val="60"/>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 развития. Падение диктатур в Греции, Португалии, Испании.</w:t>
      </w:r>
      <w:r>
        <w:rPr>
          <w:spacing w:val="1"/>
        </w:rPr>
        <w:t xml:space="preserve"> </w:t>
      </w:r>
      <w:r>
        <w:t>Экономические</w:t>
      </w:r>
      <w:r>
        <w:rPr>
          <w:spacing w:val="-2"/>
        </w:rPr>
        <w:t xml:space="preserve"> </w:t>
      </w:r>
      <w:r>
        <w:t>кризисы</w:t>
      </w:r>
      <w:r>
        <w:rPr>
          <w:spacing w:val="-4"/>
        </w:rPr>
        <w:t xml:space="preserve"> </w:t>
      </w:r>
      <w:r>
        <w:t>1970-х</w:t>
      </w:r>
      <w:r>
        <w:rPr>
          <w:spacing w:val="-5"/>
        </w:rPr>
        <w:t xml:space="preserve"> </w:t>
      </w:r>
      <w:r>
        <w:t>-</w:t>
      </w:r>
      <w:r>
        <w:rPr>
          <w:spacing w:val="1"/>
        </w:rPr>
        <w:t xml:space="preserve"> </w:t>
      </w:r>
      <w:r>
        <w:t>начала</w:t>
      </w:r>
      <w:r>
        <w:rPr>
          <w:spacing w:val="-2"/>
        </w:rPr>
        <w:t xml:space="preserve"> </w:t>
      </w:r>
      <w:r>
        <w:t>1980-х</w:t>
      </w:r>
      <w:r>
        <w:rPr>
          <w:spacing w:val="-5"/>
        </w:rPr>
        <w:t xml:space="preserve"> </w:t>
      </w:r>
      <w:r>
        <w:t>гг.</w:t>
      </w:r>
      <w:r>
        <w:rPr>
          <w:spacing w:val="1"/>
        </w:rPr>
        <w:t xml:space="preserve"> </w:t>
      </w:r>
      <w:r>
        <w:t>Неоконсерватизм.</w:t>
      </w:r>
      <w:r>
        <w:rPr>
          <w:spacing w:val="1"/>
        </w:rPr>
        <w:t xml:space="preserve"> </w:t>
      </w:r>
      <w:r>
        <w:t>Европейский</w:t>
      </w:r>
      <w:r>
        <w:rPr>
          <w:spacing w:val="-4"/>
        </w:rPr>
        <w:t xml:space="preserve"> </w:t>
      </w:r>
      <w:r>
        <w:t>союз.</w:t>
      </w:r>
    </w:p>
    <w:p w:rsidR="00274355" w:rsidRDefault="00E56823">
      <w:pPr>
        <w:pStyle w:val="a3"/>
        <w:ind w:right="986" w:firstLine="629"/>
      </w:pPr>
      <w:r>
        <w:t>Страны Центральной и Восточной Европы во второй половине XX - начале XXI в.</w:t>
      </w:r>
      <w:r>
        <w:rPr>
          <w:spacing w:val="1"/>
        </w:rPr>
        <w:t xml:space="preserve"> </w:t>
      </w:r>
      <w:r>
        <w:t>Революции второй половины 1940-х гг. и установление коммунистических режимов. СЭВ и</w:t>
      </w:r>
      <w:r>
        <w:rPr>
          <w:spacing w:val="-57"/>
        </w:rPr>
        <w:t xml:space="preserve"> </w:t>
      </w:r>
      <w:r>
        <w:t>ОВД. Достижения и проблемы социалистического развития в 1950-е гг. Выступления в ГДР</w:t>
      </w:r>
      <w:r>
        <w:rPr>
          <w:spacing w:val="-57"/>
        </w:rPr>
        <w:t xml:space="preserve"> </w:t>
      </w:r>
      <w:r>
        <w:t>(1953), Польше и Венгрии (1956). Югославская модель социализма. Пражская весна 1968 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 в</w:t>
      </w:r>
      <w:r>
        <w:rPr>
          <w:spacing w:val="1"/>
        </w:rPr>
        <w:t xml:space="preserve"> </w:t>
      </w:r>
      <w:r>
        <w:t>Польше.</w:t>
      </w:r>
      <w:r>
        <w:rPr>
          <w:spacing w:val="1"/>
        </w:rPr>
        <w:t xml:space="preserve"> </w:t>
      </w:r>
      <w:r>
        <w:t>Перестройка</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восточного блока. Революции 1989 - 1990 гг. в странах Центральной и Восточной 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1"/>
        </w:rPr>
        <w:t xml:space="preserve"> </w:t>
      </w:r>
      <w:r>
        <w:t>Развитие</w:t>
      </w:r>
      <w:r>
        <w:rPr>
          <w:spacing w:val="1"/>
        </w:rPr>
        <w:t xml:space="preserve"> </w:t>
      </w:r>
      <w:r>
        <w:t>восточноевропейских</w:t>
      </w:r>
      <w:r>
        <w:rPr>
          <w:spacing w:val="1"/>
        </w:rPr>
        <w:t xml:space="preserve"> </w:t>
      </w:r>
      <w:r>
        <w:t>государств</w:t>
      </w:r>
      <w:r>
        <w:rPr>
          <w:spacing w:val="1"/>
        </w:rPr>
        <w:t xml:space="preserve"> </w:t>
      </w:r>
      <w:r>
        <w:t>в</w:t>
      </w:r>
      <w:r>
        <w:rPr>
          <w:spacing w:val="1"/>
        </w:rPr>
        <w:t xml:space="preserve"> </w:t>
      </w:r>
      <w:r>
        <w:t>XXI</w:t>
      </w:r>
      <w:r>
        <w:rPr>
          <w:spacing w:val="1"/>
        </w:rPr>
        <w:t xml:space="preserve"> </w:t>
      </w:r>
      <w:r>
        <w:t>в.</w:t>
      </w:r>
      <w:r>
        <w:rPr>
          <w:spacing w:val="1"/>
        </w:rPr>
        <w:t xml:space="preserve"> </w:t>
      </w:r>
      <w:r>
        <w:t>(экономика,</w:t>
      </w:r>
      <w:r>
        <w:rPr>
          <w:spacing w:val="1"/>
        </w:rPr>
        <w:t xml:space="preserve"> </w:t>
      </w:r>
      <w:r>
        <w:t>политика,</w:t>
      </w:r>
      <w:r>
        <w:rPr>
          <w:spacing w:val="1"/>
        </w:rPr>
        <w:t xml:space="preserve"> </w:t>
      </w:r>
      <w:r>
        <w:t>внешнеполитическая ориентация,</w:t>
      </w:r>
      <w:r>
        <w:rPr>
          <w:spacing w:val="3"/>
        </w:rPr>
        <w:t xml:space="preserve"> </w:t>
      </w:r>
      <w:r>
        <w:t>участие в</w:t>
      </w:r>
      <w:r>
        <w:rPr>
          <w:spacing w:val="2"/>
        </w:rPr>
        <w:t xml:space="preserve"> </w:t>
      </w:r>
      <w:r>
        <w:t>интеграционных</w:t>
      </w:r>
      <w:r>
        <w:rPr>
          <w:spacing w:val="-4"/>
        </w:rPr>
        <w:t xml:space="preserve"> </w:t>
      </w:r>
      <w:r>
        <w:t>процессах).</w:t>
      </w:r>
    </w:p>
    <w:p w:rsidR="00274355" w:rsidRDefault="00E56823">
      <w:pPr>
        <w:pStyle w:val="a3"/>
        <w:spacing w:line="242" w:lineRule="auto"/>
        <w:ind w:right="989" w:firstLine="629"/>
      </w:pPr>
      <w:r>
        <w:t>Страны Азии, Африки во второй половине XX - начале XXI в.: проблемы и пути</w:t>
      </w:r>
      <w:r>
        <w:rPr>
          <w:spacing w:val="1"/>
        </w:rPr>
        <w:t xml:space="preserve"> </w:t>
      </w:r>
      <w:r>
        <w:t>модернизации.</w:t>
      </w:r>
    </w:p>
    <w:p w:rsidR="00274355" w:rsidRDefault="00E56823">
      <w:pPr>
        <w:pStyle w:val="a3"/>
        <w:spacing w:line="271" w:lineRule="exact"/>
        <w:ind w:left="903" w:firstLine="0"/>
      </w:pPr>
      <w:r>
        <w:t>Обретение</w:t>
      </w:r>
      <w:r>
        <w:rPr>
          <w:spacing w:val="-3"/>
        </w:rPr>
        <w:t xml:space="preserve"> </w:t>
      </w:r>
      <w:r>
        <w:t>независимости</w:t>
      </w:r>
      <w:r>
        <w:rPr>
          <w:spacing w:val="-4"/>
        </w:rPr>
        <w:t xml:space="preserve"> </w:t>
      </w:r>
      <w:r>
        <w:t>и</w:t>
      </w:r>
      <w:r>
        <w:rPr>
          <w:spacing w:val="-6"/>
        </w:rPr>
        <w:t xml:space="preserve"> </w:t>
      </w:r>
      <w:r>
        <w:t>выбор</w:t>
      </w:r>
      <w:r>
        <w:rPr>
          <w:spacing w:val="-6"/>
        </w:rPr>
        <w:t xml:space="preserve"> </w:t>
      </w:r>
      <w:r>
        <w:t>путей</w:t>
      </w:r>
      <w:r>
        <w:rPr>
          <w:spacing w:val="-1"/>
        </w:rPr>
        <w:t xml:space="preserve"> </w:t>
      </w:r>
      <w:r>
        <w:t>развития</w:t>
      </w:r>
      <w:r>
        <w:rPr>
          <w:spacing w:val="-2"/>
        </w:rPr>
        <w:t xml:space="preserve"> </w:t>
      </w:r>
      <w:r>
        <w:t>странами</w:t>
      </w:r>
      <w:r>
        <w:rPr>
          <w:spacing w:val="-5"/>
        </w:rPr>
        <w:t xml:space="preserve"> </w:t>
      </w:r>
      <w:r>
        <w:t>Азии</w:t>
      </w:r>
      <w:r>
        <w:rPr>
          <w:spacing w:val="-1"/>
        </w:rPr>
        <w:t xml:space="preserve"> </w:t>
      </w:r>
      <w:r>
        <w:t>и</w:t>
      </w:r>
      <w:r>
        <w:rPr>
          <w:spacing w:val="-5"/>
        </w:rPr>
        <w:t xml:space="preserve"> </w:t>
      </w:r>
      <w:r>
        <w:t>Африки.</w:t>
      </w:r>
    </w:p>
    <w:p w:rsidR="00274355" w:rsidRDefault="00E56823">
      <w:pPr>
        <w:pStyle w:val="a3"/>
        <w:spacing w:before="1"/>
        <w:ind w:right="991" w:firstLine="629"/>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 национальных государств в регионе. Китай: провозглашение республики;</w:t>
      </w:r>
      <w:r>
        <w:rPr>
          <w:spacing w:val="1"/>
        </w:rPr>
        <w:t xml:space="preserve"> </w:t>
      </w:r>
      <w:r>
        <w:t>социалистический</w:t>
      </w:r>
      <w:r>
        <w:rPr>
          <w:spacing w:val="1"/>
        </w:rPr>
        <w:t xml:space="preserve"> </w:t>
      </w:r>
      <w:r>
        <w:t>эксперимент;</w:t>
      </w:r>
      <w:r>
        <w:rPr>
          <w:spacing w:val="1"/>
        </w:rPr>
        <w:t xml:space="preserve"> </w:t>
      </w:r>
      <w:r>
        <w:t>Мао</w:t>
      </w:r>
      <w:r>
        <w:rPr>
          <w:spacing w:val="1"/>
        </w:rPr>
        <w:t xml:space="preserve"> </w:t>
      </w:r>
      <w:r>
        <w:t>Цзэдун</w:t>
      </w:r>
      <w:r>
        <w:rPr>
          <w:spacing w:val="1"/>
        </w:rPr>
        <w:t xml:space="preserve"> </w:t>
      </w:r>
      <w:r>
        <w:t>и</w:t>
      </w:r>
      <w:r>
        <w:rPr>
          <w:spacing w:val="1"/>
        </w:rPr>
        <w:t xml:space="preserve"> </w:t>
      </w:r>
      <w:r>
        <w:t>маоизм;</w:t>
      </w:r>
      <w:r>
        <w:rPr>
          <w:spacing w:val="1"/>
        </w:rPr>
        <w:t xml:space="preserve"> </w:t>
      </w:r>
      <w:r>
        <w:t>экономические</w:t>
      </w:r>
      <w:r>
        <w:rPr>
          <w:spacing w:val="1"/>
        </w:rPr>
        <w:t xml:space="preserve"> </w:t>
      </w:r>
      <w:r>
        <w:t>реформы</w:t>
      </w:r>
      <w:r>
        <w:rPr>
          <w:spacing w:val="1"/>
        </w:rPr>
        <w:t xml:space="preserve"> </w:t>
      </w:r>
      <w:r>
        <w:t>конца</w:t>
      </w:r>
      <w:r>
        <w:rPr>
          <w:spacing w:val="1"/>
        </w:rPr>
        <w:t xml:space="preserve"> </w:t>
      </w:r>
      <w:r>
        <w:t>1970-х - 1980-х гг. и их последствия; современное развитие. Разделение Вьетнама и Кореи</w:t>
      </w:r>
      <w:r>
        <w:rPr>
          <w:spacing w:val="1"/>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1"/>
        </w:rPr>
        <w:t xml:space="preserve"> </w:t>
      </w:r>
      <w:r>
        <w:t>государства.</w:t>
      </w:r>
    </w:p>
    <w:p w:rsidR="00274355" w:rsidRDefault="00E56823">
      <w:pPr>
        <w:pStyle w:val="a3"/>
        <w:ind w:right="992"/>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 страны</w:t>
      </w:r>
      <w:r>
        <w:rPr>
          <w:spacing w:val="-1"/>
        </w:rPr>
        <w:t xml:space="preserve"> </w:t>
      </w:r>
      <w:r>
        <w:t>(Сингапур,</w:t>
      </w:r>
      <w:r>
        <w:rPr>
          <w:spacing w:val="4"/>
        </w:rPr>
        <w:t xml:space="preserve"> </w:t>
      </w:r>
      <w:r>
        <w:t>Южная</w:t>
      </w:r>
      <w:r>
        <w:rPr>
          <w:spacing w:val="1"/>
        </w:rPr>
        <w:t xml:space="preserve"> </w:t>
      </w:r>
      <w:r>
        <w:t>Корея).</w:t>
      </w:r>
    </w:p>
    <w:p w:rsidR="00274355" w:rsidRDefault="00E56823">
      <w:pPr>
        <w:pStyle w:val="a3"/>
        <w:spacing w:before="1"/>
        <w:ind w:right="989" w:firstLine="629"/>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w:t>
      </w:r>
      <w:r>
        <w:rPr>
          <w:spacing w:val="1"/>
        </w:rPr>
        <w:t xml:space="preserve"> </w:t>
      </w:r>
      <w:r>
        <w:t>-</w:t>
      </w:r>
      <w:r>
        <w:rPr>
          <w:spacing w:val="1"/>
        </w:rPr>
        <w:t xml:space="preserve"> </w:t>
      </w:r>
      <w:r>
        <w:t>1970-х</w:t>
      </w:r>
      <w:r>
        <w:rPr>
          <w:spacing w:val="1"/>
        </w:rPr>
        <w:t xml:space="preserve"> </w:t>
      </w:r>
      <w:r>
        <w:t>гг.;</w:t>
      </w:r>
      <w:r>
        <w:rPr>
          <w:spacing w:val="1"/>
        </w:rPr>
        <w:t xml:space="preserve"> </w:t>
      </w:r>
      <w:r>
        <w:t>исламская</w:t>
      </w:r>
      <w:r>
        <w:rPr>
          <w:spacing w:val="1"/>
        </w:rPr>
        <w:t xml:space="preserve"> </w:t>
      </w:r>
      <w:r>
        <w:t>революция.</w:t>
      </w:r>
      <w:r>
        <w:rPr>
          <w:spacing w:val="2"/>
        </w:rPr>
        <w:t xml:space="preserve"> </w:t>
      </w:r>
      <w:r>
        <w:t>Афганистан:</w:t>
      </w:r>
      <w:r>
        <w:rPr>
          <w:spacing w:val="1"/>
        </w:rPr>
        <w:t xml:space="preserve"> </w:t>
      </w:r>
      <w:r>
        <w:t>смена политических</w:t>
      </w:r>
      <w:r>
        <w:rPr>
          <w:spacing w:val="-4"/>
        </w:rPr>
        <w:t xml:space="preserve"> </w:t>
      </w:r>
      <w:r>
        <w:t>режимов,</w:t>
      </w:r>
      <w:r>
        <w:rPr>
          <w:spacing w:val="3"/>
        </w:rPr>
        <w:t xml:space="preserve"> </w:t>
      </w:r>
      <w:r>
        <w:t>роль</w:t>
      </w:r>
      <w:r>
        <w:rPr>
          <w:spacing w:val="1"/>
        </w:rPr>
        <w:t xml:space="preserve"> </w:t>
      </w:r>
      <w:r>
        <w:t>внешних</w:t>
      </w:r>
      <w:r>
        <w:rPr>
          <w:spacing w:val="-4"/>
        </w:rPr>
        <w:t xml:space="preserve"> </w:t>
      </w:r>
      <w:r>
        <w:t>сил.</w:t>
      </w:r>
    </w:p>
    <w:p w:rsidR="00274355" w:rsidRDefault="00E56823">
      <w:pPr>
        <w:pStyle w:val="a3"/>
        <w:ind w:right="980"/>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XX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274355" w:rsidRDefault="00E56823">
      <w:pPr>
        <w:pStyle w:val="a3"/>
        <w:ind w:right="992" w:firstLine="629"/>
      </w:pPr>
      <w:r>
        <w:t>Страны Тропической и Южной Африки. Этапы провозглашения независимости ("год</w:t>
      </w:r>
      <w:r>
        <w:rPr>
          <w:spacing w:val="1"/>
        </w:rPr>
        <w:t xml:space="preserve"> </w:t>
      </w:r>
      <w:r>
        <w:t>Африки", 1970 - 1980-е гг.). Выбор путей развития. Попытки утверждения демократических</w:t>
      </w:r>
      <w:r>
        <w:rPr>
          <w:spacing w:val="-57"/>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57"/>
        </w:rPr>
        <w:t xml:space="preserve"> </w:t>
      </w:r>
      <w:r>
        <w:t>апартеида на юге Африки и ее падение. Сепаратизм. Гражданские войны и этнические</w:t>
      </w:r>
      <w:r>
        <w:rPr>
          <w:spacing w:val="1"/>
        </w:rPr>
        <w:t xml:space="preserve"> </w:t>
      </w:r>
      <w:r>
        <w:t>конфликты</w:t>
      </w:r>
      <w:r>
        <w:rPr>
          <w:spacing w:val="-1"/>
        </w:rPr>
        <w:t xml:space="preserve"> </w:t>
      </w:r>
      <w:r>
        <w:t>в</w:t>
      </w:r>
      <w:r>
        <w:rPr>
          <w:spacing w:val="-1"/>
        </w:rPr>
        <w:t xml:space="preserve"> </w:t>
      </w:r>
      <w:r>
        <w:t>Африке.</w:t>
      </w:r>
    </w:p>
    <w:p w:rsidR="00274355" w:rsidRDefault="00E56823">
      <w:pPr>
        <w:pStyle w:val="a3"/>
        <w:spacing w:before="2" w:line="275" w:lineRule="exact"/>
        <w:ind w:left="965" w:firstLine="0"/>
      </w:pPr>
      <w:r>
        <w:t>Страны Латинской</w:t>
      </w:r>
      <w:r>
        <w:rPr>
          <w:spacing w:val="-1"/>
        </w:rPr>
        <w:t xml:space="preserve"> </w:t>
      </w:r>
      <w:r>
        <w:t>Америки</w:t>
      </w:r>
      <w:r>
        <w:rPr>
          <w:spacing w:val="-1"/>
        </w:rPr>
        <w:t xml:space="preserve"> </w:t>
      </w:r>
      <w:r>
        <w:t>во</w:t>
      </w:r>
      <w:r>
        <w:rPr>
          <w:spacing w:val="-1"/>
        </w:rPr>
        <w:t xml:space="preserve"> </w:t>
      </w:r>
      <w:r>
        <w:t>второй</w:t>
      </w:r>
      <w:r>
        <w:rPr>
          <w:spacing w:val="-1"/>
        </w:rPr>
        <w:t xml:space="preserve"> </w:t>
      </w:r>
      <w:r>
        <w:t>половине</w:t>
      </w:r>
      <w:r>
        <w:rPr>
          <w:spacing w:val="-2"/>
        </w:rPr>
        <w:t xml:space="preserve"> </w:t>
      </w:r>
      <w:r>
        <w:t>XX</w:t>
      </w:r>
      <w:r>
        <w:rPr>
          <w:spacing w:val="3"/>
        </w:rPr>
        <w:t xml:space="preserve"> </w:t>
      </w:r>
      <w:r>
        <w:t>-</w:t>
      </w:r>
      <w:r>
        <w:rPr>
          <w:spacing w:val="-5"/>
        </w:rPr>
        <w:t xml:space="preserve"> </w:t>
      </w:r>
      <w:r>
        <w:t>начале</w:t>
      </w:r>
      <w:r>
        <w:rPr>
          <w:spacing w:val="-2"/>
        </w:rPr>
        <w:t xml:space="preserve"> </w:t>
      </w:r>
      <w:r>
        <w:t>XXI</w:t>
      </w:r>
      <w:r>
        <w:rPr>
          <w:spacing w:val="-5"/>
        </w:rPr>
        <w:t xml:space="preserve"> </w:t>
      </w:r>
      <w:r>
        <w:t>в.</w:t>
      </w:r>
    </w:p>
    <w:p w:rsidR="00274355" w:rsidRDefault="00E56823">
      <w:pPr>
        <w:pStyle w:val="a3"/>
        <w:ind w:right="985"/>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XX</w:t>
      </w:r>
      <w:r>
        <w:rPr>
          <w:spacing w:val="1"/>
        </w:rPr>
        <w:t xml:space="preserve"> </w:t>
      </w:r>
      <w:r>
        <w:t>в.:</w:t>
      </w:r>
      <w:r>
        <w:rPr>
          <w:spacing w:val="1"/>
        </w:rPr>
        <w:t xml:space="preserve"> </w:t>
      </w:r>
      <w:r>
        <w:t>проблемы</w:t>
      </w:r>
      <w:r>
        <w:rPr>
          <w:spacing w:val="1"/>
        </w:rPr>
        <w:t xml:space="preserve"> </w:t>
      </w:r>
      <w:r>
        <w:t>внутреннего</w:t>
      </w:r>
      <w:r>
        <w:rPr>
          <w:spacing w:val="1"/>
        </w:rPr>
        <w:t xml:space="preserve"> </w:t>
      </w:r>
      <w:r>
        <w:t>развития, влияние США.</w:t>
      </w:r>
      <w:r>
        <w:rPr>
          <w:spacing w:val="1"/>
        </w:rPr>
        <w:t xml:space="preserve"> </w:t>
      </w:r>
      <w:r>
        <w:t>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 Америки. Революции конца 1960-х - 1970-х гг. (Перу, Чили, Никарагуа). "Левый</w:t>
      </w:r>
      <w:r>
        <w:rPr>
          <w:spacing w:val="1"/>
        </w:rPr>
        <w:t xml:space="preserve"> </w:t>
      </w:r>
      <w:r>
        <w:t>поворот"</w:t>
      </w:r>
      <w:r>
        <w:rPr>
          <w:spacing w:val="-1"/>
        </w:rPr>
        <w:t xml:space="preserve"> </w:t>
      </w:r>
      <w:r>
        <w:t>в</w:t>
      </w:r>
      <w:r>
        <w:rPr>
          <w:spacing w:val="-1"/>
        </w:rPr>
        <w:t xml:space="preserve"> </w:t>
      </w:r>
      <w:r>
        <w:t>конце</w:t>
      </w:r>
      <w:r>
        <w:rPr>
          <w:spacing w:val="1"/>
        </w:rPr>
        <w:t xml:space="preserve"> </w:t>
      </w:r>
      <w:r>
        <w:t>XX</w:t>
      </w:r>
      <w:r>
        <w:rPr>
          <w:spacing w:val="-4"/>
        </w:rPr>
        <w:t xml:space="preserve"> </w:t>
      </w:r>
      <w:r>
        <w:t>в.</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5" w:firstLine="629"/>
      </w:pPr>
      <w:r>
        <w:t>Международные отношения во второй половине XX - начале XXI в. Основные 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1"/>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4"/>
        </w:rPr>
        <w:t xml:space="preserve"> </w:t>
      </w:r>
      <w:r>
        <w:t>Создание</w:t>
      </w:r>
      <w:r>
        <w:rPr>
          <w:spacing w:val="-2"/>
        </w:rPr>
        <w:t xml:space="preserve"> </w:t>
      </w:r>
      <w:r>
        <w:t>Движения</w:t>
      </w:r>
      <w:r>
        <w:rPr>
          <w:spacing w:val="-5"/>
        </w:rPr>
        <w:t xml:space="preserve"> </w:t>
      </w:r>
      <w:r>
        <w:t>неприсоединения.</w:t>
      </w:r>
      <w:r>
        <w:rPr>
          <w:spacing w:val="-4"/>
        </w:rPr>
        <w:t xml:space="preserve"> </w:t>
      </w:r>
      <w:r>
        <w:t>Гонка</w:t>
      </w:r>
      <w:r>
        <w:rPr>
          <w:spacing w:val="-2"/>
        </w:rPr>
        <w:t xml:space="preserve"> </w:t>
      </w:r>
      <w:r>
        <w:t>вооружений.</w:t>
      </w:r>
      <w:r>
        <w:rPr>
          <w:spacing w:val="12"/>
        </w:rPr>
        <w:t xml:space="preserve"> </w:t>
      </w:r>
      <w:r>
        <w:t>Война</w:t>
      </w:r>
      <w:r>
        <w:rPr>
          <w:spacing w:val="-7"/>
        </w:rPr>
        <w:t xml:space="preserve"> </w:t>
      </w:r>
      <w:r>
        <w:t>во</w:t>
      </w:r>
      <w:r>
        <w:rPr>
          <w:spacing w:val="-1"/>
        </w:rPr>
        <w:t xml:space="preserve"> </w:t>
      </w:r>
      <w:r>
        <w:t>Вьетнаме.</w:t>
      </w:r>
    </w:p>
    <w:p w:rsidR="00274355" w:rsidRDefault="00E56823">
      <w:pPr>
        <w:pStyle w:val="a3"/>
        <w:ind w:right="985"/>
      </w:pPr>
      <w:r>
        <w:t>Разрядка международной напряженности в конце 1960-х - первой половине 1970-х гг.</w:t>
      </w:r>
      <w:r>
        <w:rPr>
          <w:spacing w:val="1"/>
        </w:rPr>
        <w:t xml:space="preserve"> </w:t>
      </w:r>
      <w:r>
        <w:t>Договор о запрещении ядерных испытаний в трех средах. Договор о нераспространении</w:t>
      </w:r>
      <w:r>
        <w:rPr>
          <w:spacing w:val="1"/>
        </w:rPr>
        <w:t xml:space="preserve"> </w:t>
      </w:r>
      <w:r>
        <w:t>ядерного оружия (1968). Пражская весна 1968 г. и ввод войск государств - участников ОВД</w:t>
      </w:r>
      <w:r>
        <w:rPr>
          <w:spacing w:val="1"/>
        </w:rPr>
        <w:t xml:space="preserve"> </w:t>
      </w:r>
      <w:r>
        <w:t>в Чехословакию. Урегулирование германского вопроса (договоры ФРГ с СССР и 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 вооружений (ОСВ). Совещание по безопасности и сотрудничеству в Европе</w:t>
      </w:r>
      <w:r>
        <w:rPr>
          <w:spacing w:val="-57"/>
        </w:rPr>
        <w:t xml:space="preserve"> </w:t>
      </w:r>
      <w:r>
        <w:t>(Хельсинки,</w:t>
      </w:r>
      <w:r>
        <w:rPr>
          <w:spacing w:val="-2"/>
        </w:rPr>
        <w:t xml:space="preserve"> </w:t>
      </w:r>
      <w:r>
        <w:t>1975</w:t>
      </w:r>
      <w:r>
        <w:rPr>
          <w:spacing w:val="-3"/>
        </w:rPr>
        <w:t xml:space="preserve"> </w:t>
      </w:r>
      <w:r>
        <w:t>г.).</w:t>
      </w:r>
    </w:p>
    <w:p w:rsidR="00274355" w:rsidRDefault="00E56823">
      <w:pPr>
        <w:pStyle w:val="a3"/>
        <w:spacing w:before="2"/>
        <w:ind w:right="982"/>
      </w:pPr>
      <w:r>
        <w:t>Ввод советских войск в Афганистан (1979). Возвращение к политике холодной войны.</w:t>
      </w:r>
      <w:r>
        <w:rPr>
          <w:spacing w:val="-57"/>
        </w:rPr>
        <w:t xml:space="preserve"> </w:t>
      </w:r>
      <w:r>
        <w:t>Наращивание стратегических вооружений. Американский проект СОИ. Провозглашение</w:t>
      </w:r>
      <w:r>
        <w:rPr>
          <w:spacing w:val="1"/>
        </w:rPr>
        <w:t xml:space="preserve"> </w:t>
      </w:r>
      <w:r>
        <w:t>советской концепции нового политического мышления в 1980-х гг. Революции 1989 - 1991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3"/>
        </w:rPr>
        <w:t xml:space="preserve"> </w:t>
      </w:r>
      <w:r>
        <w:t>арене.</w:t>
      </w:r>
      <w:r>
        <w:rPr>
          <w:spacing w:val="-1"/>
        </w:rPr>
        <w:t xml:space="preserve"> </w:t>
      </w:r>
      <w:r>
        <w:t>Образование</w:t>
      </w:r>
      <w:r>
        <w:rPr>
          <w:spacing w:val="1"/>
        </w:rPr>
        <w:t xml:space="preserve"> </w:t>
      </w:r>
      <w:r>
        <w:t>СНГ.</w:t>
      </w:r>
    </w:p>
    <w:p w:rsidR="00274355" w:rsidRDefault="00E56823">
      <w:pPr>
        <w:pStyle w:val="a3"/>
        <w:ind w:right="983"/>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 терроризм. Мировое сообщество и роль России в противостоянии угрозам</w:t>
      </w:r>
      <w:r>
        <w:rPr>
          <w:spacing w:val="1"/>
        </w:rPr>
        <w:t xml:space="preserve"> </w:t>
      </w:r>
      <w:r>
        <w:t>и</w:t>
      </w:r>
      <w:r>
        <w:rPr>
          <w:spacing w:val="2"/>
        </w:rPr>
        <w:t xml:space="preserve"> </w:t>
      </w:r>
      <w:r>
        <w:t>вызовам</w:t>
      </w:r>
      <w:r>
        <w:rPr>
          <w:spacing w:val="-1"/>
        </w:rPr>
        <w:t xml:space="preserve"> </w:t>
      </w:r>
      <w:r>
        <w:t>в</w:t>
      </w:r>
      <w:r>
        <w:rPr>
          <w:spacing w:val="-1"/>
        </w:rPr>
        <w:t xml:space="preserve"> </w:t>
      </w:r>
      <w:r>
        <w:t>начале</w:t>
      </w:r>
      <w:r>
        <w:rPr>
          <w:spacing w:val="1"/>
        </w:rPr>
        <w:t xml:space="preserve"> </w:t>
      </w:r>
      <w:r>
        <w:t>XX</w:t>
      </w:r>
      <w:r>
        <w:rPr>
          <w:spacing w:val="-4"/>
        </w:rPr>
        <w:t xml:space="preserve"> </w:t>
      </w:r>
      <w:r>
        <w:t>в.</w:t>
      </w:r>
    </w:p>
    <w:p w:rsidR="00274355" w:rsidRDefault="00E56823">
      <w:pPr>
        <w:pStyle w:val="a3"/>
        <w:spacing w:before="1" w:line="275" w:lineRule="exact"/>
        <w:ind w:left="965" w:firstLine="0"/>
      </w:pPr>
      <w:r>
        <w:t>Развитие</w:t>
      </w:r>
      <w:r>
        <w:rPr>
          <w:spacing w:val="-3"/>
        </w:rPr>
        <w:t xml:space="preserve"> </w:t>
      </w:r>
      <w:r>
        <w:t>науки и</w:t>
      </w:r>
      <w:r>
        <w:rPr>
          <w:spacing w:val="-1"/>
        </w:rPr>
        <w:t xml:space="preserve"> </w:t>
      </w:r>
      <w:r>
        <w:t>культуры во</w:t>
      </w:r>
      <w:r>
        <w:rPr>
          <w:spacing w:val="-1"/>
        </w:rPr>
        <w:t xml:space="preserve"> </w:t>
      </w:r>
      <w:r>
        <w:t>второй</w:t>
      </w:r>
      <w:r>
        <w:rPr>
          <w:spacing w:val="-5"/>
        </w:rPr>
        <w:t xml:space="preserve"> </w:t>
      </w:r>
      <w:r>
        <w:t>половине</w:t>
      </w:r>
      <w:r>
        <w:rPr>
          <w:spacing w:val="-3"/>
        </w:rPr>
        <w:t xml:space="preserve"> </w:t>
      </w:r>
      <w:r>
        <w:t>XX</w:t>
      </w:r>
      <w:r>
        <w:rPr>
          <w:spacing w:val="6"/>
        </w:rPr>
        <w:t xml:space="preserve"> </w:t>
      </w:r>
      <w:r>
        <w:t>-</w:t>
      </w:r>
      <w:r>
        <w:rPr>
          <w:spacing w:val="-5"/>
        </w:rPr>
        <w:t xml:space="preserve"> </w:t>
      </w:r>
      <w:r>
        <w:t>начале</w:t>
      </w:r>
      <w:r>
        <w:rPr>
          <w:spacing w:val="-2"/>
        </w:rPr>
        <w:t xml:space="preserve"> </w:t>
      </w:r>
      <w:r>
        <w:t>XXI</w:t>
      </w:r>
      <w:r>
        <w:rPr>
          <w:spacing w:val="-4"/>
        </w:rPr>
        <w:t xml:space="preserve"> </w:t>
      </w:r>
      <w:r>
        <w:t>в.</w:t>
      </w:r>
    </w:p>
    <w:p w:rsidR="00274355" w:rsidRDefault="00E56823">
      <w:pPr>
        <w:pStyle w:val="a3"/>
        <w:ind w:right="991"/>
      </w:pPr>
      <w:r>
        <w:t>Развитие науки</w:t>
      </w:r>
      <w:r>
        <w:rPr>
          <w:spacing w:val="1"/>
        </w:rPr>
        <w:t xml:space="preserve"> </w:t>
      </w:r>
      <w:r>
        <w:t>во второй половине XX</w:t>
      </w:r>
      <w:r>
        <w:rPr>
          <w:spacing w:val="1"/>
        </w:rPr>
        <w:t xml:space="preserve"> </w:t>
      </w:r>
      <w:r>
        <w:t>- начале XXI</w:t>
      </w:r>
      <w:r>
        <w:rPr>
          <w:spacing w:val="1"/>
        </w:rPr>
        <w:t xml:space="preserve"> </w:t>
      </w:r>
      <w:r>
        <w:t>в. (ядерная физика,</w:t>
      </w:r>
      <w:r>
        <w:rPr>
          <w:spacing w:val="1"/>
        </w:rPr>
        <w:t xml:space="preserve"> </w:t>
      </w:r>
      <w:r>
        <w:t>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1"/>
        </w:rPr>
        <w:t xml:space="preserve"> </w:t>
      </w:r>
      <w:r>
        <w:t>и</w:t>
      </w:r>
      <w:r>
        <w:rPr>
          <w:spacing w:val="2"/>
        </w:rPr>
        <w:t xml:space="preserve"> </w:t>
      </w:r>
      <w:r>
        <w:t>робототехники.</w:t>
      </w:r>
      <w:r>
        <w:rPr>
          <w:spacing w:val="2"/>
        </w:rPr>
        <w:t xml:space="preserve"> </w:t>
      </w:r>
      <w:r>
        <w:t>Информационная</w:t>
      </w:r>
      <w:r>
        <w:rPr>
          <w:spacing w:val="1"/>
        </w:rPr>
        <w:t xml:space="preserve"> </w:t>
      </w:r>
      <w:r>
        <w:t>революция.</w:t>
      </w:r>
      <w:r>
        <w:rPr>
          <w:spacing w:val="2"/>
        </w:rPr>
        <w:t xml:space="preserve"> </w:t>
      </w:r>
      <w:r>
        <w:t>Интернет.</w:t>
      </w:r>
    </w:p>
    <w:p w:rsidR="00274355" w:rsidRDefault="00E56823">
      <w:pPr>
        <w:pStyle w:val="a3"/>
        <w:ind w:right="985"/>
      </w:pPr>
      <w:r>
        <w:t>Течения и стили в художественной культуре второй половины XX - начала XXI в.: от</w:t>
      </w:r>
      <w:r>
        <w:rPr>
          <w:spacing w:val="1"/>
        </w:rPr>
        <w:t xml:space="preserve"> </w:t>
      </w:r>
      <w:r>
        <w:t>модернизма к постмодернизму. Литература. Живопись. Архитектура: новые технологии,</w:t>
      </w:r>
      <w:r>
        <w:rPr>
          <w:spacing w:val="1"/>
        </w:rPr>
        <w:t xml:space="preserve"> </w:t>
      </w:r>
      <w:r>
        <w:t>концепции,</w:t>
      </w:r>
      <w:r>
        <w:rPr>
          <w:spacing w:val="16"/>
        </w:rPr>
        <w:t xml:space="preserve"> </w:t>
      </w:r>
      <w:r>
        <w:t>художественные</w:t>
      </w:r>
      <w:r>
        <w:rPr>
          <w:spacing w:val="14"/>
        </w:rPr>
        <w:t xml:space="preserve"> </w:t>
      </w:r>
      <w:r>
        <w:t>решения.</w:t>
      </w:r>
      <w:r>
        <w:rPr>
          <w:spacing w:val="17"/>
        </w:rPr>
        <w:t xml:space="preserve"> </w:t>
      </w:r>
      <w:r>
        <w:t>Дизайн.</w:t>
      </w:r>
      <w:r>
        <w:rPr>
          <w:spacing w:val="12"/>
        </w:rPr>
        <w:t xml:space="preserve"> </w:t>
      </w:r>
      <w:r>
        <w:t>Кинематограф.</w:t>
      </w:r>
      <w:r>
        <w:rPr>
          <w:spacing w:val="17"/>
        </w:rPr>
        <w:t xml:space="preserve"> </w:t>
      </w:r>
      <w:r>
        <w:t>Музыка:</w:t>
      </w:r>
      <w:r>
        <w:rPr>
          <w:spacing w:val="15"/>
        </w:rPr>
        <w:t xml:space="preserve"> </w:t>
      </w:r>
      <w:r>
        <w:t>развитие</w:t>
      </w:r>
      <w:r>
        <w:rPr>
          <w:spacing w:val="14"/>
        </w:rPr>
        <w:t xml:space="preserve"> </w:t>
      </w:r>
      <w:r>
        <w:t>традиций</w:t>
      </w:r>
      <w:r>
        <w:rPr>
          <w:spacing w:val="-57"/>
        </w:rPr>
        <w:t xml:space="preserve"> </w:t>
      </w:r>
      <w:r>
        <w:t>и авангардные</w:t>
      </w:r>
      <w:r>
        <w:rPr>
          <w:spacing w:val="-1"/>
        </w:rPr>
        <w:t xml:space="preserve"> </w:t>
      </w:r>
      <w:r>
        <w:t>течения.</w:t>
      </w:r>
      <w:r>
        <w:rPr>
          <w:spacing w:val="-4"/>
        </w:rPr>
        <w:t xml:space="preserve"> </w:t>
      </w:r>
      <w:r>
        <w:t>Джаз.</w:t>
      </w:r>
      <w:r>
        <w:rPr>
          <w:spacing w:val="-3"/>
        </w:rPr>
        <w:t xml:space="preserve"> </w:t>
      </w:r>
      <w:r>
        <w:t>Рок-музыка.</w:t>
      </w:r>
      <w:r>
        <w:rPr>
          <w:spacing w:val="2"/>
        </w:rPr>
        <w:t xml:space="preserve"> </w:t>
      </w:r>
      <w:r>
        <w:t>Массовая</w:t>
      </w:r>
      <w:r>
        <w:rPr>
          <w:spacing w:val="-6"/>
        </w:rPr>
        <w:t xml:space="preserve"> </w:t>
      </w:r>
      <w:r>
        <w:t>культура.</w:t>
      </w:r>
      <w:r>
        <w:rPr>
          <w:spacing w:val="7"/>
        </w:rPr>
        <w:t xml:space="preserve"> </w:t>
      </w:r>
      <w:r>
        <w:t>Молодежная</w:t>
      </w:r>
      <w:r>
        <w:rPr>
          <w:spacing w:val="-1"/>
        </w:rPr>
        <w:t xml:space="preserve"> </w:t>
      </w:r>
      <w:r>
        <w:t>культура.</w:t>
      </w:r>
    </w:p>
    <w:p w:rsidR="00274355" w:rsidRDefault="00E56823">
      <w:pPr>
        <w:pStyle w:val="a3"/>
        <w:ind w:left="965" w:firstLine="0"/>
      </w:pPr>
      <w:r>
        <w:t>Современный</w:t>
      </w:r>
      <w:r>
        <w:rPr>
          <w:spacing w:val="-4"/>
        </w:rPr>
        <w:t xml:space="preserve"> </w:t>
      </w:r>
      <w:r>
        <w:t>мир.</w:t>
      </w:r>
    </w:p>
    <w:p w:rsidR="00274355" w:rsidRDefault="00E56823">
      <w:pPr>
        <w:pStyle w:val="a3"/>
        <w:spacing w:before="2"/>
        <w:ind w:right="997"/>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1"/>
        </w:rPr>
        <w:t xml:space="preserve"> </w:t>
      </w:r>
      <w:r>
        <w:t>мире.</w:t>
      </w:r>
    </w:p>
    <w:p w:rsidR="00274355" w:rsidRDefault="00E56823">
      <w:pPr>
        <w:pStyle w:val="a3"/>
        <w:spacing w:line="274" w:lineRule="exact"/>
        <w:ind w:left="903" w:firstLine="0"/>
        <w:jc w:val="left"/>
      </w:pPr>
      <w:r>
        <w:t>Обобщение.</w:t>
      </w:r>
    </w:p>
    <w:p w:rsidR="00274355" w:rsidRDefault="00E56823">
      <w:pPr>
        <w:pStyle w:val="1"/>
        <w:spacing w:before="9" w:line="237" w:lineRule="auto"/>
        <w:ind w:left="336" w:right="982" w:firstLine="629"/>
        <w:jc w:val="left"/>
      </w:pPr>
      <w:r>
        <w:t>Планируемые</w:t>
      </w:r>
      <w:r>
        <w:rPr>
          <w:spacing w:val="25"/>
        </w:rPr>
        <w:t xml:space="preserve"> </w:t>
      </w:r>
      <w:r>
        <w:t>результаты</w:t>
      </w:r>
      <w:r>
        <w:rPr>
          <w:spacing w:val="27"/>
        </w:rPr>
        <w:t xml:space="preserve"> </w:t>
      </w:r>
      <w:r>
        <w:t>освоения</w:t>
      </w:r>
      <w:r>
        <w:rPr>
          <w:spacing w:val="22"/>
        </w:rPr>
        <w:t xml:space="preserve"> </w:t>
      </w:r>
      <w:r>
        <w:t>программы</w:t>
      </w:r>
      <w:r>
        <w:rPr>
          <w:spacing w:val="27"/>
        </w:rPr>
        <w:t xml:space="preserve"> </w:t>
      </w:r>
      <w:r>
        <w:t>по</w:t>
      </w:r>
      <w:r>
        <w:rPr>
          <w:spacing w:val="26"/>
        </w:rPr>
        <w:t xml:space="preserve"> </w:t>
      </w:r>
      <w:r>
        <w:t>истории</w:t>
      </w:r>
      <w:r>
        <w:rPr>
          <w:spacing w:val="28"/>
        </w:rPr>
        <w:t xml:space="preserve"> </w:t>
      </w:r>
      <w:r>
        <w:t>на</w:t>
      </w:r>
      <w:r>
        <w:rPr>
          <w:spacing w:val="27"/>
        </w:rPr>
        <w:t xml:space="preserve"> </w:t>
      </w:r>
      <w:r>
        <w:t>уровне</w:t>
      </w:r>
      <w:r>
        <w:rPr>
          <w:spacing w:val="27"/>
        </w:rPr>
        <w:t xml:space="preserve"> </w:t>
      </w:r>
      <w:r>
        <w:t>среднего</w:t>
      </w:r>
      <w:r>
        <w:rPr>
          <w:spacing w:val="-57"/>
        </w:rPr>
        <w:t xml:space="preserve"> </w:t>
      </w:r>
      <w:r>
        <w:t>общего</w:t>
      </w:r>
      <w:r>
        <w:rPr>
          <w:spacing w:val="1"/>
        </w:rPr>
        <w:t xml:space="preserve"> </w:t>
      </w:r>
      <w:r>
        <w:t>образования.</w:t>
      </w:r>
    </w:p>
    <w:p w:rsidR="00274355" w:rsidRDefault="00E56823">
      <w:pPr>
        <w:pStyle w:val="a3"/>
        <w:spacing w:line="274" w:lineRule="exact"/>
        <w:ind w:left="965" w:firstLine="0"/>
        <w:jc w:val="left"/>
      </w:pPr>
      <w:r>
        <w:t>К</w:t>
      </w:r>
      <w:r>
        <w:rPr>
          <w:spacing w:val="-5"/>
        </w:rPr>
        <w:t xml:space="preserve"> </w:t>
      </w:r>
      <w:r>
        <w:t>важнейшим</w:t>
      </w:r>
      <w:r>
        <w:rPr>
          <w:spacing w:val="-1"/>
        </w:rPr>
        <w:t xml:space="preserve"> </w:t>
      </w:r>
      <w:r>
        <w:t>личностным</w:t>
      </w:r>
      <w:r>
        <w:rPr>
          <w:spacing w:val="-2"/>
        </w:rPr>
        <w:t xml:space="preserve"> </w:t>
      </w:r>
      <w:r>
        <w:t>результатам</w:t>
      </w:r>
      <w:r>
        <w:rPr>
          <w:spacing w:val="-1"/>
        </w:rPr>
        <w:t xml:space="preserve"> </w:t>
      </w:r>
      <w:r>
        <w:t>изучения</w:t>
      </w:r>
      <w:r>
        <w:rPr>
          <w:spacing w:val="-3"/>
        </w:rPr>
        <w:t xml:space="preserve"> </w:t>
      </w:r>
      <w:r>
        <w:t>истории</w:t>
      </w:r>
      <w:r>
        <w:rPr>
          <w:spacing w:val="-11"/>
        </w:rPr>
        <w:t xml:space="preserve"> </w:t>
      </w:r>
      <w:r>
        <w:t>относятся:</w:t>
      </w:r>
    </w:p>
    <w:p w:rsidR="00274355" w:rsidRDefault="00E56823">
      <w:pPr>
        <w:pStyle w:val="a4"/>
        <w:numPr>
          <w:ilvl w:val="0"/>
          <w:numId w:val="59"/>
        </w:numPr>
        <w:tabs>
          <w:tab w:val="left" w:pos="1191"/>
        </w:tabs>
        <w:ind w:right="983" w:firstLine="566"/>
        <w:rPr>
          <w:sz w:val="24"/>
        </w:rPr>
      </w:pPr>
      <w:r>
        <w:rPr>
          <w:sz w:val="24"/>
        </w:rPr>
        <w:t>в сфере патриотического воспитания: сформированность российской 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 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 народа России; ценностное отношение к государственным 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61"/>
          <w:sz w:val="24"/>
        </w:rPr>
        <w:t xml:space="preserve"> </w:t>
      </w:r>
      <w:r>
        <w:rPr>
          <w:sz w:val="24"/>
        </w:rPr>
        <w:t>идейная</w:t>
      </w:r>
      <w:r>
        <w:rPr>
          <w:spacing w:val="1"/>
          <w:sz w:val="24"/>
        </w:rPr>
        <w:t xml:space="preserve"> </w:t>
      </w:r>
      <w:r>
        <w:rPr>
          <w:sz w:val="24"/>
        </w:rPr>
        <w:t>убежденность,</w:t>
      </w:r>
      <w:r>
        <w:rPr>
          <w:spacing w:val="-5"/>
          <w:sz w:val="24"/>
        </w:rPr>
        <w:t xml:space="preserve"> </w:t>
      </w:r>
      <w:r>
        <w:rPr>
          <w:sz w:val="24"/>
        </w:rPr>
        <w:t>готовность</w:t>
      </w:r>
      <w:r>
        <w:rPr>
          <w:spacing w:val="-5"/>
          <w:sz w:val="24"/>
        </w:rPr>
        <w:t xml:space="preserve"> </w:t>
      </w:r>
      <w:r>
        <w:rPr>
          <w:sz w:val="24"/>
        </w:rPr>
        <w:t>к</w:t>
      </w:r>
      <w:r>
        <w:rPr>
          <w:spacing w:val="-4"/>
          <w:sz w:val="24"/>
        </w:rPr>
        <w:t xml:space="preserve"> </w:t>
      </w:r>
      <w:r>
        <w:rPr>
          <w:sz w:val="24"/>
        </w:rPr>
        <w:t>служению</w:t>
      </w:r>
      <w:r>
        <w:rPr>
          <w:spacing w:val="-4"/>
          <w:sz w:val="24"/>
        </w:rPr>
        <w:t xml:space="preserve"> </w:t>
      </w:r>
      <w:r>
        <w:rPr>
          <w:sz w:val="24"/>
        </w:rPr>
        <w:t>и</w:t>
      </w:r>
      <w:r>
        <w:rPr>
          <w:spacing w:val="-1"/>
          <w:sz w:val="24"/>
        </w:rPr>
        <w:t xml:space="preserve"> </w:t>
      </w:r>
      <w:r>
        <w:rPr>
          <w:sz w:val="24"/>
        </w:rPr>
        <w:t>защите</w:t>
      </w:r>
      <w:r>
        <w:rPr>
          <w:spacing w:val="-2"/>
          <w:sz w:val="24"/>
        </w:rPr>
        <w:t xml:space="preserve"> </w:t>
      </w:r>
      <w:r>
        <w:rPr>
          <w:sz w:val="24"/>
        </w:rPr>
        <w:t>Отечества,</w:t>
      </w:r>
      <w:r>
        <w:rPr>
          <w:spacing w:val="-5"/>
          <w:sz w:val="24"/>
        </w:rPr>
        <w:t xml:space="preserve"> </w:t>
      </w:r>
      <w:r>
        <w:rPr>
          <w:sz w:val="24"/>
        </w:rPr>
        <w:t>ответственность</w:t>
      </w:r>
      <w:r>
        <w:rPr>
          <w:spacing w:val="-5"/>
          <w:sz w:val="24"/>
        </w:rPr>
        <w:t xml:space="preserve"> </w:t>
      </w:r>
      <w:r>
        <w:rPr>
          <w:sz w:val="24"/>
        </w:rPr>
        <w:t>за</w:t>
      </w:r>
      <w:r>
        <w:rPr>
          <w:spacing w:val="-3"/>
          <w:sz w:val="24"/>
        </w:rPr>
        <w:t xml:space="preserve"> </w:t>
      </w:r>
      <w:r>
        <w:rPr>
          <w:sz w:val="24"/>
        </w:rPr>
        <w:t>его</w:t>
      </w:r>
      <w:r>
        <w:rPr>
          <w:spacing w:val="2"/>
          <w:sz w:val="24"/>
        </w:rPr>
        <w:t xml:space="preserve"> </w:t>
      </w:r>
      <w:r>
        <w:rPr>
          <w:sz w:val="24"/>
        </w:rPr>
        <w:t>судьбу;</w:t>
      </w:r>
    </w:p>
    <w:p w:rsidR="00274355" w:rsidRDefault="00E56823">
      <w:pPr>
        <w:pStyle w:val="a4"/>
        <w:numPr>
          <w:ilvl w:val="0"/>
          <w:numId w:val="59"/>
        </w:numPr>
        <w:tabs>
          <w:tab w:val="left" w:pos="1172"/>
        </w:tabs>
        <w:spacing w:before="2"/>
        <w:ind w:right="983" w:firstLine="566"/>
        <w:rPr>
          <w:sz w:val="24"/>
        </w:rPr>
      </w:pPr>
      <w:r>
        <w:rPr>
          <w:sz w:val="24"/>
        </w:rPr>
        <w:t>в сфере гражданского воспитания: осмысление сложившихся в российской 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57"/>
          <w:sz w:val="24"/>
        </w:rPr>
        <w:t xml:space="preserve"> </w:t>
      </w:r>
      <w:r>
        <w:rPr>
          <w:sz w:val="24"/>
        </w:rPr>
        <w:t>исторического значения конституционного</w:t>
      </w:r>
      <w:r>
        <w:rPr>
          <w:spacing w:val="60"/>
          <w:sz w:val="24"/>
        </w:rPr>
        <w:t xml:space="preserve"> </w:t>
      </w:r>
      <w:r>
        <w:rPr>
          <w:sz w:val="24"/>
        </w:rPr>
        <w:t>развития России, своих конституционных прав</w:t>
      </w:r>
      <w:r>
        <w:rPr>
          <w:spacing w:val="1"/>
          <w:sz w:val="24"/>
        </w:rPr>
        <w:t xml:space="preserve"> </w:t>
      </w:r>
      <w:r>
        <w:rPr>
          <w:sz w:val="24"/>
        </w:rPr>
        <w:t>и обязанностей, уважение закона и правопорядка; принятие традиционных 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25"/>
          <w:sz w:val="24"/>
        </w:rPr>
        <w:t xml:space="preserve"> </w:t>
      </w:r>
      <w:r>
        <w:rPr>
          <w:sz w:val="24"/>
        </w:rPr>
        <w:t>идеологии</w:t>
      </w:r>
      <w:r>
        <w:rPr>
          <w:spacing w:val="24"/>
          <w:sz w:val="24"/>
        </w:rPr>
        <w:t xml:space="preserve"> </w:t>
      </w:r>
      <w:r>
        <w:rPr>
          <w:sz w:val="24"/>
        </w:rPr>
        <w:t>экстремизма,</w:t>
      </w:r>
      <w:r>
        <w:rPr>
          <w:spacing w:val="25"/>
          <w:sz w:val="24"/>
        </w:rPr>
        <w:t xml:space="preserve"> </w:t>
      </w:r>
      <w:r>
        <w:rPr>
          <w:sz w:val="24"/>
        </w:rPr>
        <w:t>национализма,</w:t>
      </w:r>
      <w:r>
        <w:rPr>
          <w:spacing w:val="25"/>
          <w:sz w:val="24"/>
        </w:rPr>
        <w:t xml:space="preserve"> </w:t>
      </w:r>
      <w:r>
        <w:rPr>
          <w:sz w:val="24"/>
        </w:rPr>
        <w:t>ксенофобии,</w:t>
      </w:r>
      <w:r>
        <w:rPr>
          <w:spacing w:val="25"/>
          <w:sz w:val="24"/>
        </w:rPr>
        <w:t xml:space="preserve"> </w:t>
      </w:r>
      <w:r>
        <w:rPr>
          <w:sz w:val="24"/>
        </w:rPr>
        <w:t>дискриминации</w:t>
      </w:r>
      <w:r>
        <w:rPr>
          <w:spacing w:val="29"/>
          <w:sz w:val="24"/>
        </w:rPr>
        <w:t xml:space="preserve"> </w:t>
      </w:r>
      <w:r>
        <w:rPr>
          <w:sz w:val="24"/>
        </w:rPr>
        <w:t>по</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1"/>
        <w:ind w:right="985" w:firstLine="0"/>
      </w:pP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57"/>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 в школе и детско-юношеских организациях; умение взаимодействовать с</w:t>
      </w:r>
      <w:r>
        <w:rPr>
          <w:spacing w:val="1"/>
        </w:rPr>
        <w:t xml:space="preserve"> </w:t>
      </w:r>
      <w:r>
        <w:t>социальными институтами в соответствии с их функциями и назначением; готовность к</w:t>
      </w:r>
      <w:r>
        <w:rPr>
          <w:spacing w:val="1"/>
        </w:rPr>
        <w:t xml:space="preserve"> </w:t>
      </w:r>
      <w:r>
        <w:t>гуманитарной</w:t>
      </w:r>
      <w:r>
        <w:rPr>
          <w:spacing w:val="2"/>
        </w:rPr>
        <w:t xml:space="preserve"> </w:t>
      </w:r>
      <w:r>
        <w:t>и</w:t>
      </w:r>
      <w:r>
        <w:rPr>
          <w:spacing w:val="-2"/>
        </w:rPr>
        <w:t xml:space="preserve"> </w:t>
      </w:r>
      <w:r>
        <w:t>волонтерской</w:t>
      </w:r>
      <w:r>
        <w:rPr>
          <w:spacing w:val="-2"/>
        </w:rPr>
        <w:t xml:space="preserve"> </w:t>
      </w:r>
      <w:r>
        <w:t>деятельности;</w:t>
      </w:r>
    </w:p>
    <w:p w:rsidR="00274355" w:rsidRDefault="00E56823">
      <w:pPr>
        <w:pStyle w:val="a4"/>
        <w:numPr>
          <w:ilvl w:val="0"/>
          <w:numId w:val="59"/>
        </w:numPr>
        <w:tabs>
          <w:tab w:val="left" w:pos="1215"/>
        </w:tabs>
        <w:ind w:right="984" w:firstLine="566"/>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 и значения исторически сложившихся и развивавшихся духовно-нравственных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6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 российского общества; понимание значения личного вклада в 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 поколений, осознание значения создания семьи на основе принятия ценностей</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традициями</w:t>
      </w:r>
      <w:r>
        <w:rPr>
          <w:spacing w:val="-2"/>
          <w:sz w:val="24"/>
        </w:rPr>
        <w:t xml:space="preserve"> </w:t>
      </w:r>
      <w:r>
        <w:rPr>
          <w:sz w:val="24"/>
        </w:rPr>
        <w:t>народов</w:t>
      </w:r>
      <w:r>
        <w:rPr>
          <w:spacing w:val="-1"/>
          <w:sz w:val="24"/>
        </w:rPr>
        <w:t xml:space="preserve"> </w:t>
      </w:r>
      <w:r>
        <w:rPr>
          <w:sz w:val="24"/>
        </w:rPr>
        <w:t>России;</w:t>
      </w:r>
    </w:p>
    <w:p w:rsidR="00274355" w:rsidRDefault="00E56823">
      <w:pPr>
        <w:pStyle w:val="a4"/>
        <w:numPr>
          <w:ilvl w:val="0"/>
          <w:numId w:val="59"/>
        </w:numPr>
        <w:tabs>
          <w:tab w:val="left" w:pos="1254"/>
        </w:tabs>
        <w:spacing w:before="2"/>
        <w:ind w:right="984" w:firstLine="566"/>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 основанного на диалоге культур, способствующего осознанию своего места в</w:t>
      </w:r>
      <w:r>
        <w:rPr>
          <w:spacing w:val="1"/>
          <w:sz w:val="24"/>
        </w:rPr>
        <w:t xml:space="preserve"> </w:t>
      </w:r>
      <w:r>
        <w:rPr>
          <w:sz w:val="24"/>
        </w:rPr>
        <w:t>поликультурном мире; осмысление значения истории как знания о развитии человека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совершенствование языковой и читательской культуры как средства взаимодействия между</w:t>
      </w:r>
      <w:r>
        <w:rPr>
          <w:spacing w:val="-57"/>
          <w:sz w:val="24"/>
        </w:rPr>
        <w:t xml:space="preserve"> </w:t>
      </w:r>
      <w:r>
        <w:rPr>
          <w:sz w:val="24"/>
        </w:rPr>
        <w:t>людьми и познания мира; овладение основными навыками познания и оценки 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3"/>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сфере</w:t>
      </w:r>
      <w:r>
        <w:rPr>
          <w:spacing w:val="1"/>
          <w:sz w:val="24"/>
        </w:rPr>
        <w:t xml:space="preserve"> </w:t>
      </w:r>
      <w:r>
        <w:rPr>
          <w:sz w:val="24"/>
        </w:rPr>
        <w:t>истории;</w:t>
      </w:r>
    </w:p>
    <w:p w:rsidR="00274355" w:rsidRDefault="00E56823">
      <w:pPr>
        <w:pStyle w:val="a4"/>
        <w:numPr>
          <w:ilvl w:val="0"/>
          <w:numId w:val="59"/>
        </w:numPr>
        <w:tabs>
          <w:tab w:val="left" w:pos="1220"/>
        </w:tabs>
        <w:ind w:right="991" w:firstLine="566"/>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60"/>
          <w:sz w:val="24"/>
        </w:rPr>
        <w:t xml:space="preserve"> </w:t>
      </w:r>
      <w:r>
        <w:rPr>
          <w:sz w:val="24"/>
        </w:rPr>
        <w:t>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 эстетическое отношение к миру, современной культуре, включая эстетику быта,</w:t>
      </w:r>
      <w:r>
        <w:rPr>
          <w:spacing w:val="-57"/>
          <w:sz w:val="24"/>
        </w:rPr>
        <w:t xml:space="preserve"> </w:t>
      </w:r>
      <w:r>
        <w:rPr>
          <w:sz w:val="24"/>
        </w:rPr>
        <w:t>научного</w:t>
      </w:r>
      <w:r>
        <w:rPr>
          <w:spacing w:val="4"/>
          <w:sz w:val="24"/>
        </w:rPr>
        <w:t xml:space="preserve"> </w:t>
      </w:r>
      <w:r>
        <w:rPr>
          <w:sz w:val="24"/>
        </w:rPr>
        <w:t>и</w:t>
      </w:r>
      <w:r>
        <w:rPr>
          <w:spacing w:val="-3"/>
          <w:sz w:val="24"/>
        </w:rPr>
        <w:t xml:space="preserve"> </w:t>
      </w:r>
      <w:r>
        <w:rPr>
          <w:sz w:val="24"/>
        </w:rPr>
        <w:t>технического</w:t>
      </w:r>
      <w:r>
        <w:rPr>
          <w:spacing w:val="1"/>
          <w:sz w:val="24"/>
        </w:rPr>
        <w:t xml:space="preserve"> </w:t>
      </w:r>
      <w:r>
        <w:rPr>
          <w:sz w:val="24"/>
        </w:rPr>
        <w:t>творчества,</w:t>
      </w:r>
      <w:r>
        <w:rPr>
          <w:spacing w:val="-2"/>
          <w:sz w:val="24"/>
        </w:rPr>
        <w:t xml:space="preserve"> </w:t>
      </w:r>
      <w:r>
        <w:rPr>
          <w:sz w:val="24"/>
        </w:rPr>
        <w:t>спорта,</w:t>
      </w:r>
      <w:r>
        <w:rPr>
          <w:spacing w:val="3"/>
          <w:sz w:val="24"/>
        </w:rPr>
        <w:t xml:space="preserve"> </w:t>
      </w:r>
      <w:r>
        <w:rPr>
          <w:sz w:val="24"/>
        </w:rPr>
        <w:t>труда,</w:t>
      </w:r>
      <w:r>
        <w:rPr>
          <w:spacing w:val="2"/>
          <w:sz w:val="24"/>
        </w:rPr>
        <w:t xml:space="preserve"> </w:t>
      </w:r>
      <w:r>
        <w:rPr>
          <w:sz w:val="24"/>
        </w:rPr>
        <w:t>общественных</w:t>
      </w:r>
      <w:r>
        <w:rPr>
          <w:spacing w:val="-9"/>
          <w:sz w:val="24"/>
        </w:rPr>
        <w:t xml:space="preserve"> </w:t>
      </w:r>
      <w:r>
        <w:rPr>
          <w:sz w:val="24"/>
        </w:rPr>
        <w:t>отношений;</w:t>
      </w:r>
    </w:p>
    <w:p w:rsidR="00274355" w:rsidRDefault="00E56823">
      <w:pPr>
        <w:pStyle w:val="a4"/>
        <w:numPr>
          <w:ilvl w:val="0"/>
          <w:numId w:val="59"/>
        </w:numPr>
        <w:tabs>
          <w:tab w:val="left" w:pos="1201"/>
        </w:tabs>
        <w:spacing w:before="1"/>
        <w:ind w:right="987" w:firstLine="566"/>
        <w:rPr>
          <w:sz w:val="24"/>
        </w:rPr>
      </w:pPr>
      <w:r>
        <w:rPr>
          <w:sz w:val="24"/>
        </w:rPr>
        <w:t>в сфере физического воспитания: осознание ценности жизни и необходимости 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w:t>
      </w:r>
      <w:r>
        <w:rPr>
          <w:spacing w:val="1"/>
          <w:sz w:val="24"/>
        </w:rPr>
        <w:t xml:space="preserve"> </w:t>
      </w:r>
      <w:r>
        <w:rPr>
          <w:sz w:val="24"/>
        </w:rPr>
        <w:t>образ</w:t>
      </w:r>
      <w:r>
        <w:rPr>
          <w:spacing w:val="-3"/>
          <w:sz w:val="24"/>
        </w:rPr>
        <w:t xml:space="preserve"> </w:t>
      </w:r>
      <w:r>
        <w:rPr>
          <w:sz w:val="24"/>
        </w:rPr>
        <w:t>жизни;</w:t>
      </w:r>
    </w:p>
    <w:p w:rsidR="00274355" w:rsidRDefault="00E56823">
      <w:pPr>
        <w:pStyle w:val="a4"/>
        <w:numPr>
          <w:ilvl w:val="0"/>
          <w:numId w:val="59"/>
        </w:numPr>
        <w:tabs>
          <w:tab w:val="left" w:pos="1230"/>
        </w:tabs>
        <w:ind w:right="983" w:firstLine="566"/>
        <w:rPr>
          <w:sz w:val="24"/>
        </w:rPr>
      </w:pPr>
      <w:r>
        <w:rPr>
          <w:sz w:val="24"/>
        </w:rPr>
        <w:t>в</w:t>
      </w:r>
      <w:r>
        <w:rPr>
          <w:spacing w:val="1"/>
          <w:sz w:val="24"/>
        </w:rPr>
        <w:t xml:space="preserve"> </w:t>
      </w:r>
      <w:r>
        <w:rPr>
          <w:sz w:val="24"/>
        </w:rPr>
        <w:t>сфере</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на основе знания</w:t>
      </w:r>
      <w:r>
        <w:rPr>
          <w:spacing w:val="1"/>
          <w:sz w:val="24"/>
        </w:rPr>
        <w:t xml:space="preserve"> </w:t>
      </w:r>
      <w:r>
        <w:rPr>
          <w:sz w:val="24"/>
        </w:rPr>
        <w:t>истории</w:t>
      </w:r>
      <w:r>
        <w:rPr>
          <w:spacing w:val="1"/>
          <w:sz w:val="24"/>
        </w:rPr>
        <w:t xml:space="preserve"> </w:t>
      </w:r>
      <w:r>
        <w:rPr>
          <w:sz w:val="24"/>
        </w:rPr>
        <w:t>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w:t>
      </w:r>
      <w:r>
        <w:rPr>
          <w:spacing w:val="2"/>
          <w:sz w:val="24"/>
        </w:rPr>
        <w:t xml:space="preserve"> </w:t>
      </w:r>
      <w:r>
        <w:rPr>
          <w:sz w:val="24"/>
        </w:rPr>
        <w:t>к</w:t>
      </w:r>
      <w:r>
        <w:rPr>
          <w:spacing w:val="-10"/>
          <w:sz w:val="24"/>
        </w:rPr>
        <w:t xml:space="preserve"> </w:t>
      </w:r>
      <w:r>
        <w:rPr>
          <w:sz w:val="24"/>
        </w:rPr>
        <w:t>образованию и</w:t>
      </w:r>
      <w:r>
        <w:rPr>
          <w:spacing w:val="-3"/>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3"/>
          <w:sz w:val="24"/>
        </w:rPr>
        <w:t xml:space="preserve"> </w:t>
      </w:r>
      <w:r>
        <w:rPr>
          <w:sz w:val="24"/>
        </w:rPr>
        <w:t>всей</w:t>
      </w:r>
      <w:r>
        <w:rPr>
          <w:spacing w:val="-2"/>
          <w:sz w:val="24"/>
        </w:rPr>
        <w:t xml:space="preserve"> </w:t>
      </w:r>
      <w:r>
        <w:rPr>
          <w:sz w:val="24"/>
        </w:rPr>
        <w:t>жизни;</w:t>
      </w:r>
    </w:p>
    <w:p w:rsidR="00274355" w:rsidRDefault="00E56823">
      <w:pPr>
        <w:pStyle w:val="a4"/>
        <w:numPr>
          <w:ilvl w:val="0"/>
          <w:numId w:val="59"/>
        </w:numPr>
        <w:tabs>
          <w:tab w:val="left" w:pos="1369"/>
        </w:tabs>
        <w:spacing w:before="2"/>
        <w:ind w:right="988" w:firstLine="566"/>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 природной</w:t>
      </w:r>
      <w:r>
        <w:rPr>
          <w:spacing w:val="1"/>
          <w:sz w:val="24"/>
        </w:rPr>
        <w:t xml:space="preserve"> </w:t>
      </w:r>
      <w:r>
        <w:rPr>
          <w:sz w:val="24"/>
        </w:rPr>
        <w:t>средой, его</w:t>
      </w:r>
      <w:r>
        <w:rPr>
          <w:spacing w:val="1"/>
          <w:sz w:val="24"/>
        </w:rPr>
        <w:t xml:space="preserve"> </w:t>
      </w:r>
      <w:r>
        <w:rPr>
          <w:sz w:val="24"/>
        </w:rPr>
        <w:t>позитивных и</w:t>
      </w:r>
      <w:r>
        <w:rPr>
          <w:spacing w:val="1"/>
          <w:sz w:val="24"/>
        </w:rPr>
        <w:t xml:space="preserve"> </w:t>
      </w:r>
      <w:r>
        <w:rPr>
          <w:sz w:val="24"/>
        </w:rPr>
        <w:t>негативных проявлений;</w:t>
      </w:r>
      <w:r>
        <w:rPr>
          <w:spacing w:val="1"/>
          <w:sz w:val="24"/>
        </w:rPr>
        <w:t xml:space="preserve"> </w:t>
      </w:r>
      <w:r>
        <w:rPr>
          <w:sz w:val="24"/>
        </w:rPr>
        <w:t>сформированность экологической культуры, понимание влияния социально-экономических</w:t>
      </w:r>
      <w:r>
        <w:rPr>
          <w:spacing w:val="-57"/>
          <w:sz w:val="24"/>
        </w:rPr>
        <w:t xml:space="preserve"> </w:t>
      </w:r>
      <w:r>
        <w:rPr>
          <w:sz w:val="24"/>
        </w:rPr>
        <w:t>процессов на состояние природной и социальной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3"/>
          <w:sz w:val="24"/>
        </w:rPr>
        <w:t xml:space="preserve"> </w:t>
      </w:r>
      <w:r>
        <w:rPr>
          <w:sz w:val="24"/>
        </w:rPr>
        <w:t>среде;</w:t>
      </w:r>
    </w:p>
    <w:p w:rsidR="00274355" w:rsidRDefault="00E56823">
      <w:pPr>
        <w:pStyle w:val="a4"/>
        <w:numPr>
          <w:ilvl w:val="0"/>
          <w:numId w:val="59"/>
        </w:numPr>
        <w:tabs>
          <w:tab w:val="left" w:pos="1167"/>
        </w:tabs>
        <w:ind w:right="992" w:firstLine="566"/>
        <w:rPr>
          <w:sz w:val="24"/>
        </w:rPr>
      </w:pPr>
      <w:r>
        <w:rPr>
          <w:sz w:val="24"/>
        </w:rPr>
        <w:t>в сфере развития эмоционального интеллекта обучающихся: развитие самосознания</w:t>
      </w:r>
      <w:r>
        <w:rPr>
          <w:spacing w:val="-57"/>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 людей в известных исторических ситуациях); саморегулирования, 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быть</w:t>
      </w:r>
      <w:r>
        <w:rPr>
          <w:spacing w:val="1"/>
          <w:sz w:val="24"/>
        </w:rPr>
        <w:t xml:space="preserve"> </w:t>
      </w:r>
      <w:r>
        <w:rPr>
          <w:sz w:val="24"/>
        </w:rPr>
        <w:t>открытым</w:t>
      </w:r>
      <w:r>
        <w:rPr>
          <w:spacing w:val="1"/>
          <w:sz w:val="24"/>
        </w:rPr>
        <w:t xml:space="preserve"> </w:t>
      </w:r>
      <w:r>
        <w:rPr>
          <w:sz w:val="24"/>
        </w:rPr>
        <w:t>новому;</w:t>
      </w:r>
      <w:r>
        <w:rPr>
          <w:spacing w:val="46"/>
          <w:sz w:val="24"/>
        </w:rPr>
        <w:t xml:space="preserve"> </w:t>
      </w:r>
      <w:r>
        <w:rPr>
          <w:sz w:val="24"/>
        </w:rPr>
        <w:t>внутренней</w:t>
      </w:r>
      <w:r>
        <w:rPr>
          <w:spacing w:val="51"/>
          <w:sz w:val="24"/>
        </w:rPr>
        <w:t xml:space="preserve"> </w:t>
      </w:r>
      <w:r>
        <w:rPr>
          <w:sz w:val="24"/>
        </w:rPr>
        <w:t>мотивации,</w:t>
      </w:r>
      <w:r>
        <w:rPr>
          <w:spacing w:val="49"/>
          <w:sz w:val="24"/>
        </w:rPr>
        <w:t xml:space="preserve"> </w:t>
      </w:r>
      <w:r>
        <w:rPr>
          <w:sz w:val="24"/>
        </w:rPr>
        <w:t>включающей</w:t>
      </w:r>
      <w:r>
        <w:rPr>
          <w:spacing w:val="51"/>
          <w:sz w:val="24"/>
        </w:rPr>
        <w:t xml:space="preserve"> </w:t>
      </w:r>
      <w:r>
        <w:rPr>
          <w:sz w:val="24"/>
        </w:rPr>
        <w:t>стремление</w:t>
      </w:r>
      <w:r>
        <w:rPr>
          <w:spacing w:val="45"/>
          <w:sz w:val="24"/>
        </w:rPr>
        <w:t xml:space="preserve"> </w:t>
      </w:r>
      <w:r>
        <w:rPr>
          <w:sz w:val="24"/>
        </w:rPr>
        <w:t>к</w:t>
      </w:r>
      <w:r>
        <w:rPr>
          <w:spacing w:val="50"/>
          <w:sz w:val="24"/>
        </w:rPr>
        <w:t xml:space="preserve"> </w:t>
      </w:r>
      <w:r>
        <w:rPr>
          <w:sz w:val="24"/>
        </w:rPr>
        <w:t>достижению</w:t>
      </w:r>
      <w:r>
        <w:rPr>
          <w:spacing w:val="44"/>
          <w:sz w:val="24"/>
        </w:rPr>
        <w:t xml:space="preserve"> </w:t>
      </w:r>
      <w:r>
        <w:rPr>
          <w:sz w:val="24"/>
        </w:rPr>
        <w:t>цели</w:t>
      </w:r>
      <w:r>
        <w:rPr>
          <w:spacing w:val="47"/>
          <w:sz w:val="24"/>
        </w:rPr>
        <w:t xml:space="preserve"> </w:t>
      </w:r>
      <w:r>
        <w:rPr>
          <w:sz w:val="24"/>
        </w:rPr>
        <w:t>и</w:t>
      </w:r>
      <w:r>
        <w:rPr>
          <w:spacing w:val="48"/>
          <w:sz w:val="24"/>
        </w:rPr>
        <w:t xml:space="preserve"> </w:t>
      </w:r>
      <w:r>
        <w:rPr>
          <w:sz w:val="24"/>
        </w:rPr>
        <w:t>успеху,</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1"/>
        <w:ind w:right="994" w:firstLine="0"/>
      </w:pPr>
      <w:r>
        <w:t>оптимизм, инициативность, умение действовать, исходя из своих возможностей; эмпатии</w:t>
      </w:r>
      <w:r>
        <w:rPr>
          <w:spacing w:val="1"/>
        </w:rPr>
        <w:t xml:space="preserve"> </w:t>
      </w:r>
      <w:r>
        <w:t>(способность понимать другого человека, оказавшегося в определенных обстоятельствах);</w:t>
      </w:r>
      <w:r>
        <w:rPr>
          <w:spacing w:val="1"/>
        </w:rPr>
        <w:t xml:space="preserve"> </w:t>
      </w:r>
      <w:r>
        <w:t>социальных</w:t>
      </w:r>
      <w:r>
        <w:rPr>
          <w:spacing w:val="1"/>
        </w:rPr>
        <w:t xml:space="preserve"> </w:t>
      </w:r>
      <w:r>
        <w:t>навыков</w:t>
      </w:r>
      <w:r>
        <w:rPr>
          <w:spacing w:val="1"/>
        </w:rPr>
        <w:t xml:space="preserve"> </w:t>
      </w:r>
      <w:r>
        <w:t>(способность</w:t>
      </w:r>
      <w:r>
        <w:rPr>
          <w:spacing w:val="1"/>
        </w:rPr>
        <w:t xml:space="preserve"> </w:t>
      </w:r>
      <w:r>
        <w:t>выстраивать</w:t>
      </w:r>
      <w:r>
        <w:rPr>
          <w:spacing w:val="1"/>
        </w:rPr>
        <w:t xml:space="preserve"> </w:t>
      </w:r>
      <w:r>
        <w:t>конструктивные</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 регулировать способ выражения своих суждений и эмоций с учетом позиций и</w:t>
      </w:r>
      <w:r>
        <w:rPr>
          <w:spacing w:val="1"/>
        </w:rPr>
        <w:t xml:space="preserve"> </w:t>
      </w:r>
      <w:r>
        <w:t>мнений</w:t>
      </w:r>
      <w:r>
        <w:rPr>
          <w:spacing w:val="-3"/>
        </w:rPr>
        <w:t xml:space="preserve"> </w:t>
      </w:r>
      <w:r>
        <w:t>других</w:t>
      </w:r>
      <w:r>
        <w:rPr>
          <w:spacing w:val="2"/>
        </w:rPr>
        <w:t xml:space="preserve"> </w:t>
      </w:r>
      <w:r>
        <w:t>участников</w:t>
      </w:r>
      <w:r>
        <w:rPr>
          <w:spacing w:val="-1"/>
        </w:rPr>
        <w:t xml:space="preserve"> </w:t>
      </w:r>
      <w:r>
        <w:t>общения).</w:t>
      </w:r>
    </w:p>
    <w:p w:rsidR="00274355" w:rsidRDefault="00E56823">
      <w:pPr>
        <w:pStyle w:val="a3"/>
        <w:ind w:right="985" w:firstLine="629"/>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rsidR="00274355" w:rsidRDefault="00E56823">
      <w:pPr>
        <w:pStyle w:val="a3"/>
        <w:spacing w:line="242" w:lineRule="auto"/>
        <w:ind w:right="997" w:firstLine="629"/>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71" w:lineRule="exact"/>
        <w:ind w:left="903" w:firstLine="0"/>
      </w:pPr>
      <w:r>
        <w:t>формулировать</w:t>
      </w:r>
      <w:r>
        <w:rPr>
          <w:spacing w:val="-5"/>
        </w:rPr>
        <w:t xml:space="preserve"> </w:t>
      </w:r>
      <w:r>
        <w:t>проблему, вопрос,</w:t>
      </w:r>
      <w:r>
        <w:rPr>
          <w:spacing w:val="-5"/>
        </w:rPr>
        <w:t xml:space="preserve"> </w:t>
      </w:r>
      <w:r>
        <w:t>требующий</w:t>
      </w:r>
      <w:r>
        <w:rPr>
          <w:spacing w:val="-5"/>
        </w:rPr>
        <w:t xml:space="preserve"> </w:t>
      </w:r>
      <w:r>
        <w:t>решения;</w:t>
      </w:r>
    </w:p>
    <w:p w:rsidR="00274355" w:rsidRDefault="00E56823">
      <w:pPr>
        <w:pStyle w:val="a3"/>
        <w:spacing w:before="3" w:line="237" w:lineRule="auto"/>
        <w:ind w:right="995"/>
      </w:pPr>
      <w:r>
        <w:t>устанавливать существенный признак или основания для сравнения, классификации и</w:t>
      </w:r>
      <w:r>
        <w:rPr>
          <w:spacing w:val="1"/>
        </w:rPr>
        <w:t xml:space="preserve"> </w:t>
      </w:r>
      <w:r>
        <w:t>обобщения;</w:t>
      </w:r>
    </w:p>
    <w:p w:rsidR="00274355" w:rsidRDefault="00E56823">
      <w:pPr>
        <w:pStyle w:val="a3"/>
        <w:spacing w:before="4" w:line="275" w:lineRule="exact"/>
        <w:ind w:left="903"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rsidR="00274355" w:rsidRDefault="00E56823">
      <w:pPr>
        <w:pStyle w:val="a3"/>
        <w:spacing w:line="242" w:lineRule="auto"/>
        <w:ind w:right="996"/>
      </w:pPr>
      <w:r>
        <w:t>выявлять</w:t>
      </w:r>
      <w:r>
        <w:rPr>
          <w:spacing w:val="1"/>
        </w:rPr>
        <w:t xml:space="preserve"> </w:t>
      </w:r>
      <w:r>
        <w:t>закономерные</w:t>
      </w:r>
      <w:r>
        <w:rPr>
          <w:spacing w:val="1"/>
        </w:rPr>
        <w:t xml:space="preserve"> </w:t>
      </w:r>
      <w:r>
        <w:t>черты</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разрабатывать</w:t>
      </w:r>
      <w:r>
        <w:rPr>
          <w:spacing w:val="2"/>
        </w:rPr>
        <w:t xml:space="preserve"> </w:t>
      </w:r>
      <w:r>
        <w:t>план</w:t>
      </w:r>
      <w:r>
        <w:rPr>
          <w:spacing w:val="-3"/>
        </w:rPr>
        <w:t xml:space="preserve"> </w:t>
      </w:r>
      <w:r>
        <w:t>решения</w:t>
      </w:r>
      <w:r>
        <w:rPr>
          <w:spacing w:val="-4"/>
        </w:rPr>
        <w:t xml:space="preserve"> </w:t>
      </w:r>
      <w:r>
        <w:t>проблемы</w:t>
      </w:r>
      <w:r>
        <w:rPr>
          <w:spacing w:val="-2"/>
        </w:rPr>
        <w:t xml:space="preserve"> </w:t>
      </w:r>
      <w:r>
        <w:t>с учетом</w:t>
      </w:r>
      <w:r>
        <w:rPr>
          <w:spacing w:val="2"/>
        </w:rPr>
        <w:t xml:space="preserve"> </w:t>
      </w:r>
      <w:r>
        <w:t>анализа</w:t>
      </w:r>
      <w:r>
        <w:rPr>
          <w:spacing w:val="-5"/>
        </w:rPr>
        <w:t xml:space="preserve"> </w:t>
      </w:r>
      <w:r>
        <w:t>имеющихся</w:t>
      </w:r>
      <w:r>
        <w:rPr>
          <w:spacing w:val="1"/>
        </w:rPr>
        <w:t xml:space="preserve"> </w:t>
      </w:r>
      <w:r>
        <w:t>ресурсов;</w:t>
      </w:r>
    </w:p>
    <w:p w:rsidR="00274355" w:rsidRDefault="00E56823">
      <w:pPr>
        <w:pStyle w:val="a3"/>
        <w:spacing w:line="271" w:lineRule="exact"/>
        <w:ind w:left="903" w:firstLine="0"/>
      </w:pPr>
      <w:r>
        <w:t>вносить</w:t>
      </w:r>
      <w:r>
        <w:rPr>
          <w:spacing w:val="-5"/>
        </w:rPr>
        <w:t xml:space="preserve"> </w:t>
      </w:r>
      <w:r>
        <w:t>коррективы</w:t>
      </w:r>
      <w:r>
        <w:rPr>
          <w:spacing w:val="-4"/>
        </w:rPr>
        <w:t xml:space="preserve"> </w:t>
      </w:r>
      <w:r>
        <w:t>в</w:t>
      </w:r>
      <w:r>
        <w:rPr>
          <w:spacing w:val="-1"/>
        </w:rPr>
        <w:t xml:space="preserve"> </w:t>
      </w:r>
      <w:r>
        <w:t>деятельность,</w:t>
      </w:r>
      <w:r>
        <w:rPr>
          <w:spacing w:val="-4"/>
        </w:rPr>
        <w:t xml:space="preserve"> </w:t>
      </w:r>
      <w:r>
        <w:t>оценивать</w:t>
      </w:r>
      <w:r>
        <w:rPr>
          <w:spacing w:val="-5"/>
        </w:rPr>
        <w:t xml:space="preserve"> </w:t>
      </w:r>
      <w:r>
        <w:t>соответствие</w:t>
      </w:r>
      <w:r>
        <w:rPr>
          <w:spacing w:val="-3"/>
        </w:rPr>
        <w:t xml:space="preserve"> </w:t>
      </w:r>
      <w:r>
        <w:t>результатов</w:t>
      </w:r>
      <w:r>
        <w:rPr>
          <w:spacing w:val="-4"/>
        </w:rPr>
        <w:t xml:space="preserve"> </w:t>
      </w:r>
      <w:r>
        <w:t>целям.</w:t>
      </w:r>
    </w:p>
    <w:p w:rsidR="00274355" w:rsidRDefault="00E56823">
      <w:pPr>
        <w:pStyle w:val="a3"/>
        <w:spacing w:before="3" w:line="237" w:lineRule="auto"/>
        <w:ind w:right="984"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3" w:line="275" w:lineRule="exact"/>
        <w:ind w:left="903" w:firstLine="0"/>
      </w:pPr>
      <w:r>
        <w:t>определять</w:t>
      </w:r>
      <w:r>
        <w:rPr>
          <w:spacing w:val="-8"/>
        </w:rPr>
        <w:t xml:space="preserve"> </w:t>
      </w:r>
      <w:r>
        <w:t>познавательную</w:t>
      </w:r>
      <w:r>
        <w:rPr>
          <w:spacing w:val="-5"/>
        </w:rPr>
        <w:t xml:space="preserve"> </w:t>
      </w:r>
      <w:r>
        <w:t>задачу;</w:t>
      </w:r>
    </w:p>
    <w:p w:rsidR="00274355" w:rsidRDefault="00E56823">
      <w:pPr>
        <w:pStyle w:val="a3"/>
        <w:ind w:left="903" w:right="1009" w:firstLine="0"/>
        <w:jc w:val="left"/>
      </w:pPr>
      <w:r>
        <w:t>намечать путь ее решения и осуществлять подбор исторического материала, объекта;</w:t>
      </w:r>
      <w:r>
        <w:rPr>
          <w:spacing w:val="1"/>
        </w:rPr>
        <w:t xml:space="preserve"> </w:t>
      </w:r>
      <w:r>
        <w:t>владеть</w:t>
      </w:r>
      <w:r>
        <w:rPr>
          <w:spacing w:val="15"/>
        </w:rPr>
        <w:t xml:space="preserve"> </w:t>
      </w:r>
      <w:r>
        <w:t>навыками</w:t>
      </w:r>
      <w:r>
        <w:rPr>
          <w:spacing w:val="10"/>
        </w:rPr>
        <w:t xml:space="preserve"> </w:t>
      </w:r>
      <w:r>
        <w:t>учебно-исследовательской</w:t>
      </w:r>
      <w:r>
        <w:rPr>
          <w:spacing w:val="10"/>
        </w:rPr>
        <w:t xml:space="preserve"> </w:t>
      </w:r>
      <w:r>
        <w:t>и</w:t>
      </w:r>
      <w:r>
        <w:rPr>
          <w:spacing w:val="8"/>
        </w:rPr>
        <w:t xml:space="preserve"> </w:t>
      </w:r>
      <w:r>
        <w:t>проектной</w:t>
      </w:r>
      <w:r>
        <w:rPr>
          <w:spacing w:val="10"/>
        </w:rPr>
        <w:t xml:space="preserve"> </w:t>
      </w:r>
      <w:r>
        <w:t>деятельности;</w:t>
      </w:r>
      <w:r>
        <w:rPr>
          <w:spacing w:val="1"/>
        </w:rPr>
        <w:t xml:space="preserve"> </w:t>
      </w:r>
      <w:r>
        <w:t>осуществлять</w:t>
      </w:r>
      <w:r>
        <w:rPr>
          <w:spacing w:val="8"/>
        </w:rPr>
        <w:t xml:space="preserve"> </w:t>
      </w:r>
      <w:r>
        <w:t>анализ</w:t>
      </w:r>
      <w:r>
        <w:rPr>
          <w:spacing w:val="2"/>
        </w:rPr>
        <w:t xml:space="preserve"> </w:t>
      </w:r>
      <w:r>
        <w:t>объекта</w:t>
      </w:r>
      <w:r>
        <w:rPr>
          <w:spacing w:val="6"/>
        </w:rPr>
        <w:t xml:space="preserve"> </w:t>
      </w:r>
      <w:r>
        <w:t>в</w:t>
      </w:r>
      <w:r>
        <w:rPr>
          <w:spacing w:val="8"/>
        </w:rPr>
        <w:t xml:space="preserve"> </w:t>
      </w:r>
      <w:r>
        <w:t>соответствии</w:t>
      </w:r>
      <w:r>
        <w:rPr>
          <w:spacing w:val="2"/>
        </w:rPr>
        <w:t xml:space="preserve"> </w:t>
      </w:r>
      <w:r>
        <w:t>с</w:t>
      </w:r>
      <w:r>
        <w:rPr>
          <w:spacing w:val="5"/>
        </w:rPr>
        <w:t xml:space="preserve"> </w:t>
      </w:r>
      <w:r>
        <w:t>принципом</w:t>
      </w:r>
      <w:r>
        <w:rPr>
          <w:spacing w:val="3"/>
        </w:rPr>
        <w:t xml:space="preserve"> </w:t>
      </w:r>
      <w:r>
        <w:t>историзма,</w:t>
      </w:r>
      <w:r>
        <w:rPr>
          <w:spacing w:val="58"/>
        </w:rPr>
        <w:t xml:space="preserve"> </w:t>
      </w:r>
      <w:r>
        <w:t>основными</w:t>
      </w:r>
    </w:p>
    <w:p w:rsidR="00274355" w:rsidRDefault="00E56823">
      <w:pPr>
        <w:pStyle w:val="a3"/>
        <w:spacing w:before="2" w:line="275" w:lineRule="exact"/>
        <w:ind w:firstLine="0"/>
        <w:jc w:val="left"/>
      </w:pPr>
      <w:r>
        <w:t>процедурами</w:t>
      </w:r>
      <w:r>
        <w:rPr>
          <w:spacing w:val="-3"/>
        </w:rPr>
        <w:t xml:space="preserve"> </w:t>
      </w:r>
      <w:r>
        <w:t>исторического</w:t>
      </w:r>
      <w:r>
        <w:rPr>
          <w:spacing w:val="-3"/>
        </w:rPr>
        <w:t xml:space="preserve"> </w:t>
      </w:r>
      <w:r>
        <w:t>познания;</w:t>
      </w:r>
    </w:p>
    <w:p w:rsidR="00274355" w:rsidRDefault="00E56823">
      <w:pPr>
        <w:pStyle w:val="a3"/>
        <w:spacing w:line="242" w:lineRule="auto"/>
        <w:ind w:right="982"/>
        <w:jc w:val="left"/>
      </w:pPr>
      <w:r>
        <w:t>систематизировать</w:t>
      </w:r>
      <w:r>
        <w:rPr>
          <w:spacing w:val="49"/>
        </w:rPr>
        <w:t xml:space="preserve"> </w:t>
      </w:r>
      <w:r>
        <w:t>и</w:t>
      </w:r>
      <w:r>
        <w:rPr>
          <w:spacing w:val="49"/>
        </w:rPr>
        <w:t xml:space="preserve"> </w:t>
      </w:r>
      <w:r>
        <w:t>обобщать</w:t>
      </w:r>
      <w:r>
        <w:rPr>
          <w:spacing w:val="53"/>
        </w:rPr>
        <w:t xml:space="preserve"> </w:t>
      </w:r>
      <w:r>
        <w:t>исторические</w:t>
      </w:r>
      <w:r>
        <w:rPr>
          <w:spacing w:val="47"/>
        </w:rPr>
        <w:t xml:space="preserve"> </w:t>
      </w:r>
      <w:r>
        <w:t>факты</w:t>
      </w:r>
      <w:r>
        <w:rPr>
          <w:spacing w:val="55"/>
        </w:rPr>
        <w:t xml:space="preserve"> </w:t>
      </w:r>
      <w:r>
        <w:t>(в</w:t>
      </w:r>
      <w:r>
        <w:rPr>
          <w:spacing w:val="54"/>
        </w:rPr>
        <w:t xml:space="preserve"> </w:t>
      </w:r>
      <w:r>
        <w:t>том</w:t>
      </w:r>
      <w:r>
        <w:rPr>
          <w:spacing w:val="54"/>
        </w:rPr>
        <w:t xml:space="preserve"> </w:t>
      </w:r>
      <w:r>
        <w:t>числе</w:t>
      </w:r>
      <w:r>
        <w:rPr>
          <w:spacing w:val="47"/>
        </w:rPr>
        <w:t xml:space="preserve"> </w:t>
      </w:r>
      <w:r>
        <w:t>в</w:t>
      </w:r>
      <w:r>
        <w:rPr>
          <w:spacing w:val="54"/>
        </w:rPr>
        <w:t xml:space="preserve"> </w:t>
      </w:r>
      <w:r>
        <w:t>форме</w:t>
      </w:r>
      <w:r>
        <w:rPr>
          <w:spacing w:val="52"/>
        </w:rPr>
        <w:t xml:space="preserve"> </w:t>
      </w:r>
      <w:r>
        <w:t>таблиц,</w:t>
      </w:r>
      <w:r>
        <w:rPr>
          <w:spacing w:val="-57"/>
        </w:rPr>
        <w:t xml:space="preserve"> </w:t>
      </w:r>
      <w:r>
        <w:t>схем);</w:t>
      </w:r>
    </w:p>
    <w:p w:rsidR="00274355" w:rsidRDefault="00E56823">
      <w:pPr>
        <w:pStyle w:val="a3"/>
        <w:spacing w:line="271" w:lineRule="exact"/>
        <w:ind w:left="903" w:firstLine="0"/>
        <w:jc w:val="left"/>
      </w:pPr>
      <w:r>
        <w:t>выявлять</w:t>
      </w:r>
      <w:r>
        <w:rPr>
          <w:spacing w:val="-1"/>
        </w:rPr>
        <w:t xml:space="preserve"> </w:t>
      </w:r>
      <w:r>
        <w:t>характерные</w:t>
      </w:r>
      <w:r>
        <w:rPr>
          <w:spacing w:val="-2"/>
        </w:rPr>
        <w:t xml:space="preserve"> </w:t>
      </w:r>
      <w:r>
        <w:t>признаки</w:t>
      </w:r>
      <w:r>
        <w:rPr>
          <w:spacing w:val="-4"/>
        </w:rPr>
        <w:t xml:space="preserve"> </w:t>
      </w:r>
      <w:r>
        <w:t>исторических</w:t>
      </w:r>
      <w:r>
        <w:rPr>
          <w:spacing w:val="-5"/>
        </w:rPr>
        <w:t xml:space="preserve"> </w:t>
      </w:r>
      <w:r>
        <w:t>явлений;</w:t>
      </w:r>
    </w:p>
    <w:p w:rsidR="00274355" w:rsidRDefault="00E56823">
      <w:pPr>
        <w:pStyle w:val="a3"/>
        <w:spacing w:before="1"/>
        <w:ind w:left="903" w:right="982" w:firstLine="0"/>
        <w:jc w:val="left"/>
      </w:pPr>
      <w:r>
        <w:t>раскрывать</w:t>
      </w:r>
      <w:r>
        <w:rPr>
          <w:spacing w:val="1"/>
        </w:rPr>
        <w:t xml:space="preserve"> </w:t>
      </w:r>
      <w:r>
        <w:t>причинно-следственные связи</w:t>
      </w:r>
      <w:r>
        <w:rPr>
          <w:spacing w:val="1"/>
        </w:rPr>
        <w:t xml:space="preserve"> </w:t>
      </w:r>
      <w:r>
        <w:t>событий</w:t>
      </w:r>
      <w:r>
        <w:rPr>
          <w:spacing w:val="1"/>
        </w:rPr>
        <w:t xml:space="preserve"> </w:t>
      </w:r>
      <w:r>
        <w:t>прошлого</w:t>
      </w:r>
      <w:r>
        <w:rPr>
          <w:spacing w:val="1"/>
        </w:rPr>
        <w:t xml:space="preserve"> </w:t>
      </w:r>
      <w:r>
        <w:t>и</w:t>
      </w:r>
      <w:r>
        <w:rPr>
          <w:spacing w:val="-3"/>
        </w:rPr>
        <w:t xml:space="preserve"> </w:t>
      </w:r>
      <w:r>
        <w:t>настоящего;</w:t>
      </w:r>
      <w:r>
        <w:rPr>
          <w:spacing w:val="1"/>
        </w:rPr>
        <w:t xml:space="preserve"> </w:t>
      </w:r>
      <w:r>
        <w:t>сравнивать</w:t>
      </w:r>
      <w:r>
        <w:rPr>
          <w:spacing w:val="37"/>
        </w:rPr>
        <w:t xml:space="preserve"> </w:t>
      </w:r>
      <w:r>
        <w:t>события,</w:t>
      </w:r>
      <w:r>
        <w:rPr>
          <w:spacing w:val="37"/>
        </w:rPr>
        <w:t xml:space="preserve"> </w:t>
      </w:r>
      <w:r>
        <w:t>ситуации,</w:t>
      </w:r>
      <w:r>
        <w:rPr>
          <w:spacing w:val="37"/>
        </w:rPr>
        <w:t xml:space="preserve"> </w:t>
      </w:r>
      <w:r>
        <w:t>определяя</w:t>
      </w:r>
      <w:r>
        <w:rPr>
          <w:spacing w:val="35"/>
        </w:rPr>
        <w:t xml:space="preserve"> </w:t>
      </w:r>
      <w:r>
        <w:t>основания</w:t>
      </w:r>
      <w:r>
        <w:rPr>
          <w:spacing w:val="35"/>
        </w:rPr>
        <w:t xml:space="preserve"> </w:t>
      </w:r>
      <w:r>
        <w:t>для</w:t>
      </w:r>
      <w:r>
        <w:rPr>
          <w:spacing w:val="36"/>
        </w:rPr>
        <w:t xml:space="preserve"> </w:t>
      </w:r>
      <w:r>
        <w:t>сравнения,</w:t>
      </w:r>
      <w:r>
        <w:rPr>
          <w:spacing w:val="37"/>
        </w:rPr>
        <w:t xml:space="preserve"> </w:t>
      </w:r>
      <w:r>
        <w:t>выявляя</w:t>
      </w:r>
      <w:r>
        <w:rPr>
          <w:spacing w:val="30"/>
        </w:rPr>
        <w:t xml:space="preserve"> </w:t>
      </w:r>
      <w:r>
        <w:t>общие</w:t>
      </w:r>
    </w:p>
    <w:p w:rsidR="00274355" w:rsidRDefault="00E56823">
      <w:pPr>
        <w:pStyle w:val="a3"/>
        <w:spacing w:before="1" w:line="275" w:lineRule="exact"/>
        <w:ind w:firstLine="0"/>
        <w:jc w:val="left"/>
      </w:pPr>
      <w:r>
        <w:t>черты и различия;</w:t>
      </w:r>
      <w:r>
        <w:rPr>
          <w:spacing w:val="-6"/>
        </w:rPr>
        <w:t xml:space="preserve"> </w:t>
      </w:r>
      <w:r>
        <w:t>формулировать</w:t>
      </w:r>
      <w:r>
        <w:rPr>
          <w:spacing w:val="-1"/>
        </w:rPr>
        <w:t xml:space="preserve"> </w:t>
      </w:r>
      <w:r>
        <w:t>и</w:t>
      </w:r>
      <w:r>
        <w:rPr>
          <w:spacing w:val="-10"/>
        </w:rPr>
        <w:t xml:space="preserve"> </w:t>
      </w:r>
      <w:r>
        <w:t>обосновывать выводы;</w:t>
      </w:r>
    </w:p>
    <w:p w:rsidR="00274355" w:rsidRDefault="00E56823">
      <w:pPr>
        <w:pStyle w:val="a3"/>
        <w:spacing w:line="242" w:lineRule="auto"/>
        <w:ind w:left="903" w:right="2443" w:firstLine="0"/>
        <w:jc w:val="left"/>
      </w:pPr>
      <w:r>
        <w:t>соотносить полученный результат с имеющимся историческим знанием;</w:t>
      </w:r>
      <w:r>
        <w:rPr>
          <w:spacing w:val="-57"/>
        </w:rPr>
        <w:t xml:space="preserve"> </w:t>
      </w:r>
      <w:r>
        <w:t>определять</w:t>
      </w:r>
      <w:r>
        <w:rPr>
          <w:spacing w:val="-4"/>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4"/>
        </w:rPr>
        <w:t xml:space="preserve"> </w:t>
      </w:r>
      <w:r>
        <w:t>результата;</w:t>
      </w:r>
    </w:p>
    <w:p w:rsidR="00274355" w:rsidRDefault="00E56823">
      <w:pPr>
        <w:pStyle w:val="a3"/>
        <w:spacing w:line="242" w:lineRule="auto"/>
        <w:ind w:right="1000"/>
      </w:pPr>
      <w:r>
        <w:t>представлять результаты своей деятельности в различных формах (сообщение, эссе,</w:t>
      </w:r>
      <w:r>
        <w:rPr>
          <w:spacing w:val="1"/>
        </w:rPr>
        <w:t xml:space="preserve"> </w:t>
      </w:r>
      <w:r>
        <w:t>презентация,</w:t>
      </w:r>
      <w:r>
        <w:rPr>
          <w:spacing w:val="-2"/>
        </w:rPr>
        <w:t xml:space="preserve"> </w:t>
      </w:r>
      <w:r>
        <w:t>реферат,</w:t>
      </w:r>
      <w:r>
        <w:rPr>
          <w:spacing w:val="5"/>
        </w:rPr>
        <w:t xml:space="preserve"> </w:t>
      </w:r>
      <w:r>
        <w:t>учебный</w:t>
      </w:r>
      <w:r>
        <w:rPr>
          <w:spacing w:val="2"/>
        </w:rPr>
        <w:t xml:space="preserve"> </w:t>
      </w:r>
      <w:r>
        <w:t>проект</w:t>
      </w:r>
      <w:r>
        <w:rPr>
          <w:spacing w:val="2"/>
        </w:rPr>
        <w:t xml:space="preserve"> </w:t>
      </w:r>
      <w:r>
        <w:t>и</w:t>
      </w:r>
      <w:r>
        <w:rPr>
          <w:spacing w:val="-2"/>
        </w:rPr>
        <w:t xml:space="preserve"> </w:t>
      </w:r>
      <w:r>
        <w:t>другие);</w:t>
      </w:r>
    </w:p>
    <w:p w:rsidR="00274355" w:rsidRDefault="00E56823">
      <w:pPr>
        <w:pStyle w:val="a3"/>
        <w:spacing w:line="242" w:lineRule="auto"/>
        <w:ind w:right="989"/>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7"/>
        </w:rPr>
        <w:t xml:space="preserve"> </w:t>
      </w:r>
      <w:r>
        <w:t>общественном</w:t>
      </w:r>
      <w:r>
        <w:rPr>
          <w:spacing w:val="-1"/>
        </w:rPr>
        <w:t xml:space="preserve"> </w:t>
      </w:r>
      <w:r>
        <w:t>контексте.</w:t>
      </w:r>
    </w:p>
    <w:p w:rsidR="00274355" w:rsidRDefault="00E56823">
      <w:pPr>
        <w:pStyle w:val="a3"/>
        <w:spacing w:line="242" w:lineRule="auto"/>
        <w:ind w:right="995" w:firstLine="629"/>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ind w:right="98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57"/>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3"/>
        </w:rPr>
        <w:t xml:space="preserve"> </w:t>
      </w:r>
      <w:r>
        <w:t>сопоставлять,</w:t>
      </w:r>
      <w:r>
        <w:rPr>
          <w:spacing w:val="3"/>
        </w:rPr>
        <w:t xml:space="preserve"> </w:t>
      </w:r>
      <w:r>
        <w:t>систематизировать</w:t>
      </w:r>
      <w:r>
        <w:rPr>
          <w:spacing w:val="-2"/>
        </w:rPr>
        <w:t xml:space="preserve"> </w:t>
      </w:r>
      <w:r>
        <w:t>и</w:t>
      </w:r>
      <w:r>
        <w:rPr>
          <w:spacing w:val="2"/>
        </w:rPr>
        <w:t xml:space="preserve"> </w:t>
      </w:r>
      <w:r>
        <w:t>интерпретировать</w:t>
      </w:r>
      <w:r>
        <w:rPr>
          <w:spacing w:val="-2"/>
        </w:rPr>
        <w:t xml:space="preserve"> </w:t>
      </w:r>
      <w:r>
        <w:t>информацию;</w:t>
      </w:r>
    </w:p>
    <w:p w:rsidR="00274355" w:rsidRDefault="00E56823">
      <w:pPr>
        <w:pStyle w:val="a3"/>
        <w:ind w:right="997"/>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2"/>
        </w:rPr>
        <w:t xml:space="preserve"> </w:t>
      </w:r>
      <w:r>
        <w:t>критериям);</w:t>
      </w:r>
    </w:p>
    <w:p w:rsidR="00274355" w:rsidRDefault="00E56823">
      <w:pPr>
        <w:pStyle w:val="a3"/>
        <w:spacing w:line="242" w:lineRule="auto"/>
        <w:ind w:right="992"/>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274355" w:rsidRDefault="00E56823">
      <w:pPr>
        <w:pStyle w:val="a3"/>
        <w:ind w:right="983"/>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1"/>
        </w:rPr>
        <w:t xml:space="preserve"> </w:t>
      </w:r>
      <w:r>
        <w:t>безопасности;</w:t>
      </w:r>
    </w:p>
    <w:p w:rsidR="00274355" w:rsidRDefault="00E56823">
      <w:pPr>
        <w:pStyle w:val="a3"/>
        <w:spacing w:line="237" w:lineRule="auto"/>
        <w:ind w:right="995"/>
      </w:pPr>
      <w:r>
        <w:t>создавать тексты в различных форматах с учетом назначения информации 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1"/>
        </w:rPr>
        <w:t xml:space="preserve"> </w:t>
      </w:r>
      <w:r>
        <w:t>и</w:t>
      </w:r>
      <w:r>
        <w:rPr>
          <w:spacing w:val="-2"/>
        </w:rPr>
        <w:t xml:space="preserve"> </w:t>
      </w:r>
      <w:r>
        <w:t>визуализации.</w:t>
      </w:r>
    </w:p>
    <w:p w:rsidR="00274355" w:rsidRDefault="00E56823">
      <w:pPr>
        <w:pStyle w:val="a3"/>
        <w:ind w:right="998"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82"/>
        <w:jc w:val="left"/>
      </w:pPr>
      <w:r>
        <w:t>представлять</w:t>
      </w:r>
      <w:r>
        <w:rPr>
          <w:spacing w:val="56"/>
        </w:rPr>
        <w:t xml:space="preserve"> </w:t>
      </w:r>
      <w:r>
        <w:t>особенности</w:t>
      </w:r>
      <w:r>
        <w:rPr>
          <w:spacing w:val="57"/>
        </w:rPr>
        <w:t xml:space="preserve"> </w:t>
      </w:r>
      <w:r>
        <w:t>взаимодействия</w:t>
      </w:r>
      <w:r>
        <w:rPr>
          <w:spacing w:val="50"/>
        </w:rPr>
        <w:t xml:space="preserve"> </w:t>
      </w:r>
      <w:r>
        <w:t>людей</w:t>
      </w:r>
      <w:r>
        <w:rPr>
          <w:spacing w:val="1"/>
        </w:rPr>
        <w:t xml:space="preserve"> </w:t>
      </w:r>
      <w:r>
        <w:t>в</w:t>
      </w:r>
      <w:r>
        <w:rPr>
          <w:spacing w:val="1"/>
        </w:rPr>
        <w:t xml:space="preserve"> </w:t>
      </w:r>
      <w:r>
        <w:t>исторических</w:t>
      </w:r>
      <w:r>
        <w:rPr>
          <w:spacing w:val="55"/>
        </w:rPr>
        <w:t xml:space="preserve"> </w:t>
      </w:r>
      <w:r>
        <w:t>обществах</w:t>
      </w:r>
      <w:r>
        <w:rPr>
          <w:spacing w:val="55"/>
        </w:rPr>
        <w:t xml:space="preserve"> </w:t>
      </w:r>
      <w:r>
        <w:t>и</w:t>
      </w:r>
      <w:r>
        <w:rPr>
          <w:spacing w:val="-57"/>
        </w:rPr>
        <w:t xml:space="preserve"> </w:t>
      </w:r>
      <w:r>
        <w:t>современном</w:t>
      </w:r>
      <w:r>
        <w:rPr>
          <w:spacing w:val="-1"/>
        </w:rPr>
        <w:t xml:space="preserve"> </w:t>
      </w:r>
      <w:r>
        <w:t>мире;</w:t>
      </w:r>
    </w:p>
    <w:p w:rsidR="00274355" w:rsidRDefault="00E56823">
      <w:pPr>
        <w:pStyle w:val="a3"/>
        <w:spacing w:before="6" w:line="237" w:lineRule="auto"/>
        <w:ind w:right="982"/>
        <w:jc w:val="left"/>
      </w:pPr>
      <w:r>
        <w:t>участвовать</w:t>
      </w:r>
      <w:r>
        <w:rPr>
          <w:spacing w:val="13"/>
        </w:rPr>
        <w:t xml:space="preserve"> </w:t>
      </w:r>
      <w:r>
        <w:t>в</w:t>
      </w:r>
      <w:r>
        <w:rPr>
          <w:spacing w:val="15"/>
        </w:rPr>
        <w:t xml:space="preserve"> </w:t>
      </w:r>
      <w:r>
        <w:t>обсуждении</w:t>
      </w:r>
      <w:r>
        <w:rPr>
          <w:spacing w:val="18"/>
        </w:rPr>
        <w:t xml:space="preserve"> </w:t>
      </w:r>
      <w:r>
        <w:t>событий</w:t>
      </w:r>
      <w:r>
        <w:rPr>
          <w:spacing w:val="14"/>
        </w:rPr>
        <w:t xml:space="preserve"> </w:t>
      </w:r>
      <w:r>
        <w:t>и</w:t>
      </w:r>
      <w:r>
        <w:rPr>
          <w:spacing w:val="18"/>
        </w:rPr>
        <w:t xml:space="preserve"> </w:t>
      </w:r>
      <w:r>
        <w:t>личностей</w:t>
      </w:r>
      <w:r>
        <w:rPr>
          <w:spacing w:val="19"/>
        </w:rPr>
        <w:t xml:space="preserve"> </w:t>
      </w:r>
      <w:r>
        <w:t>прошлого</w:t>
      </w:r>
      <w:r>
        <w:rPr>
          <w:spacing w:val="17"/>
        </w:rPr>
        <w:t xml:space="preserve"> </w:t>
      </w:r>
      <w:r>
        <w:t>и</w:t>
      </w:r>
      <w:r>
        <w:rPr>
          <w:spacing w:val="14"/>
        </w:rPr>
        <w:t xml:space="preserve"> </w:t>
      </w:r>
      <w:r>
        <w:t>современности,</w:t>
      </w:r>
      <w:r>
        <w:rPr>
          <w:spacing w:val="11"/>
        </w:rPr>
        <w:t xml:space="preserve"> </w:t>
      </w:r>
      <w:r>
        <w:t>выявляя</w:t>
      </w:r>
      <w:r>
        <w:rPr>
          <w:spacing w:val="-57"/>
        </w:rPr>
        <w:t xml:space="preserve"> </w:t>
      </w:r>
      <w:r>
        <w:t>сходство</w:t>
      </w:r>
      <w:r>
        <w:rPr>
          <w:spacing w:val="5"/>
        </w:rPr>
        <w:t xml:space="preserve"> </w:t>
      </w:r>
      <w:r>
        <w:t>и</w:t>
      </w:r>
      <w:r>
        <w:rPr>
          <w:spacing w:val="-2"/>
        </w:rPr>
        <w:t xml:space="preserve"> </w:t>
      </w:r>
      <w:r>
        <w:t>различие</w:t>
      </w:r>
      <w:r>
        <w:rPr>
          <w:spacing w:val="-4"/>
        </w:rPr>
        <w:t xml:space="preserve"> </w:t>
      </w:r>
      <w:r>
        <w:t>высказываемых</w:t>
      </w:r>
      <w:r>
        <w:rPr>
          <w:spacing w:val="-8"/>
        </w:rPr>
        <w:t xml:space="preserve"> </w:t>
      </w:r>
      <w:r>
        <w:t>оценок;</w:t>
      </w:r>
    </w:p>
    <w:p w:rsidR="00274355" w:rsidRDefault="00E56823">
      <w:pPr>
        <w:pStyle w:val="a3"/>
        <w:spacing w:before="6" w:line="237" w:lineRule="auto"/>
        <w:ind w:right="982"/>
        <w:jc w:val="left"/>
      </w:pPr>
      <w:r>
        <w:t>излагать</w:t>
      </w:r>
      <w:r>
        <w:rPr>
          <w:spacing w:val="23"/>
        </w:rPr>
        <w:t xml:space="preserve"> </w:t>
      </w:r>
      <w:r>
        <w:t>и</w:t>
      </w:r>
      <w:r>
        <w:rPr>
          <w:spacing w:val="24"/>
        </w:rPr>
        <w:t xml:space="preserve"> </w:t>
      </w:r>
      <w:r>
        <w:t>аргументировать</w:t>
      </w:r>
      <w:r>
        <w:rPr>
          <w:spacing w:val="24"/>
        </w:rPr>
        <w:t xml:space="preserve"> </w:t>
      </w:r>
      <w:r>
        <w:t>свою</w:t>
      </w:r>
      <w:r>
        <w:rPr>
          <w:spacing w:val="21"/>
        </w:rPr>
        <w:t xml:space="preserve"> </w:t>
      </w:r>
      <w:r>
        <w:t>точку</w:t>
      </w:r>
      <w:r>
        <w:rPr>
          <w:spacing w:val="13"/>
        </w:rPr>
        <w:t xml:space="preserve"> </w:t>
      </w:r>
      <w:r>
        <w:t>зрения</w:t>
      </w:r>
      <w:r>
        <w:rPr>
          <w:spacing w:val="23"/>
        </w:rPr>
        <w:t xml:space="preserve"> </w:t>
      </w:r>
      <w:r>
        <w:t>в</w:t>
      </w:r>
      <w:r>
        <w:rPr>
          <w:spacing w:val="29"/>
        </w:rPr>
        <w:t xml:space="preserve"> </w:t>
      </w:r>
      <w:r>
        <w:t>устном</w:t>
      </w:r>
      <w:r>
        <w:rPr>
          <w:spacing w:val="24"/>
        </w:rPr>
        <w:t xml:space="preserve"> </w:t>
      </w:r>
      <w:r>
        <w:t>высказывании,</w:t>
      </w:r>
      <w:r>
        <w:rPr>
          <w:spacing w:val="20"/>
        </w:rPr>
        <w:t xml:space="preserve"> </w:t>
      </w:r>
      <w:r>
        <w:t>письменном</w:t>
      </w:r>
      <w:r>
        <w:rPr>
          <w:spacing w:val="-57"/>
        </w:rPr>
        <w:t xml:space="preserve"> </w:t>
      </w:r>
      <w:r>
        <w:t>тексте;</w:t>
      </w:r>
    </w:p>
    <w:p w:rsidR="00274355" w:rsidRDefault="00E56823">
      <w:pPr>
        <w:pStyle w:val="a3"/>
        <w:spacing w:before="6" w:line="237" w:lineRule="auto"/>
        <w:ind w:right="982"/>
        <w:jc w:val="left"/>
      </w:pPr>
      <w:r>
        <w:t>владеть</w:t>
      </w:r>
      <w:r>
        <w:rPr>
          <w:spacing w:val="11"/>
        </w:rPr>
        <w:t xml:space="preserve"> </w:t>
      </w:r>
      <w:r>
        <w:t>способами</w:t>
      </w:r>
      <w:r>
        <w:rPr>
          <w:spacing w:val="1"/>
        </w:rPr>
        <w:t xml:space="preserve"> </w:t>
      </w:r>
      <w:r>
        <w:t>общения</w:t>
      </w:r>
      <w:r>
        <w:rPr>
          <w:spacing w:val="4"/>
        </w:rPr>
        <w:t xml:space="preserve"> </w:t>
      </w:r>
      <w:r>
        <w:t>и</w:t>
      </w:r>
      <w:r>
        <w:rPr>
          <w:spacing w:val="10"/>
        </w:rPr>
        <w:t xml:space="preserve"> </w:t>
      </w:r>
      <w:r>
        <w:t>конструктивного</w:t>
      </w:r>
      <w:r>
        <w:rPr>
          <w:spacing w:val="9"/>
        </w:rPr>
        <w:t xml:space="preserve"> </w:t>
      </w:r>
      <w:r>
        <w:t>взаимодействия,</w:t>
      </w:r>
      <w:r>
        <w:rPr>
          <w:spacing w:val="7"/>
        </w:rPr>
        <w:t xml:space="preserve"> </w:t>
      </w:r>
      <w:r>
        <w:t>в</w:t>
      </w:r>
      <w:r>
        <w:rPr>
          <w:spacing w:val="6"/>
        </w:rPr>
        <w:t xml:space="preserve"> </w:t>
      </w:r>
      <w:r>
        <w:t>том</w:t>
      </w:r>
      <w:r>
        <w:rPr>
          <w:spacing w:val="6"/>
        </w:rPr>
        <w:t xml:space="preserve"> </w:t>
      </w:r>
      <w:r>
        <w:t>числе</w:t>
      </w:r>
      <w:r>
        <w:rPr>
          <w:spacing w:val="-57"/>
        </w:rPr>
        <w:t xml:space="preserve"> </w:t>
      </w:r>
      <w:r>
        <w:t>межкультурного,</w:t>
      </w:r>
      <w:r>
        <w:rPr>
          <w:spacing w:val="-2"/>
        </w:rPr>
        <w:t xml:space="preserve"> </w:t>
      </w:r>
      <w:r>
        <w:t>в</w:t>
      </w:r>
      <w:r>
        <w:rPr>
          <w:spacing w:val="-2"/>
        </w:rPr>
        <w:t xml:space="preserve"> </w:t>
      </w:r>
      <w:r>
        <w:t>образовательной</w:t>
      </w:r>
      <w:r>
        <w:rPr>
          <w:spacing w:val="-3"/>
        </w:rPr>
        <w:t xml:space="preserve"> </w:t>
      </w:r>
      <w:r>
        <w:t>организации</w:t>
      </w:r>
      <w:r>
        <w:rPr>
          <w:spacing w:val="2"/>
        </w:rPr>
        <w:t xml:space="preserve"> </w:t>
      </w:r>
      <w:r>
        <w:t>и</w:t>
      </w:r>
      <w:r>
        <w:rPr>
          <w:spacing w:val="-3"/>
        </w:rPr>
        <w:t xml:space="preserve"> </w:t>
      </w:r>
      <w:r>
        <w:t>социальном</w:t>
      </w:r>
      <w:r>
        <w:rPr>
          <w:spacing w:val="-1"/>
        </w:rPr>
        <w:t xml:space="preserve"> </w:t>
      </w:r>
      <w:r>
        <w:t>окружении;</w:t>
      </w:r>
    </w:p>
    <w:p w:rsidR="00274355" w:rsidRDefault="00E56823">
      <w:pPr>
        <w:pStyle w:val="a3"/>
        <w:spacing w:before="3" w:line="275" w:lineRule="exact"/>
        <w:ind w:left="903" w:firstLine="0"/>
        <w:jc w:val="left"/>
      </w:pPr>
      <w:r>
        <w:t>аргументированно</w:t>
      </w:r>
      <w:r>
        <w:rPr>
          <w:spacing w:val="-5"/>
        </w:rPr>
        <w:t xml:space="preserve"> </w:t>
      </w:r>
      <w:r>
        <w:t>вести</w:t>
      </w:r>
      <w:r>
        <w:rPr>
          <w:spacing w:val="-3"/>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5"/>
        </w:rPr>
        <w:t xml:space="preserve"> </w:t>
      </w:r>
      <w:r>
        <w:t>ситуации.</w:t>
      </w:r>
    </w:p>
    <w:p w:rsidR="00274355" w:rsidRDefault="00E56823">
      <w:pPr>
        <w:pStyle w:val="a3"/>
        <w:spacing w:line="242" w:lineRule="auto"/>
        <w:ind w:right="994"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ind w:right="986"/>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61"/>
        </w:rPr>
        <w:t xml:space="preserve"> </w:t>
      </w:r>
      <w:r>
        <w:t>работы:</w:t>
      </w:r>
      <w:r>
        <w:rPr>
          <w:spacing w:val="1"/>
        </w:rPr>
        <w:t xml:space="preserve"> </w:t>
      </w:r>
      <w:r>
        <w:t>выявлять проблему, задачи, требующие решения; составлять план действий, определять</w:t>
      </w:r>
      <w:r>
        <w:rPr>
          <w:spacing w:val="1"/>
        </w:rPr>
        <w:t xml:space="preserve"> </w:t>
      </w:r>
      <w:r>
        <w:t>способ</w:t>
      </w:r>
      <w:r>
        <w:rPr>
          <w:spacing w:val="-3"/>
        </w:rPr>
        <w:t xml:space="preserve"> </w:t>
      </w:r>
      <w:r>
        <w:t>решения,</w:t>
      </w:r>
      <w:r>
        <w:rPr>
          <w:spacing w:val="-3"/>
        </w:rPr>
        <w:t xml:space="preserve"> </w:t>
      </w:r>
      <w:r>
        <w:t>последовательно</w:t>
      </w:r>
      <w:r>
        <w:rPr>
          <w:spacing w:val="4"/>
        </w:rPr>
        <w:t xml:space="preserve"> </w:t>
      </w:r>
      <w:r>
        <w:t>реализовывать намеченный</w:t>
      </w:r>
      <w:r>
        <w:rPr>
          <w:spacing w:val="-4"/>
        </w:rPr>
        <w:t xml:space="preserve"> </w:t>
      </w:r>
      <w:r>
        <w:t>план</w:t>
      </w:r>
      <w:r>
        <w:rPr>
          <w:spacing w:val="1"/>
        </w:rPr>
        <w:t xml:space="preserve"> </w:t>
      </w:r>
      <w:r>
        <w:t>действий и</w:t>
      </w:r>
      <w:r>
        <w:rPr>
          <w:spacing w:val="-4"/>
        </w:rPr>
        <w:t xml:space="preserve"> </w:t>
      </w:r>
      <w:r>
        <w:t>другие;</w:t>
      </w:r>
    </w:p>
    <w:p w:rsidR="00274355" w:rsidRDefault="00E56823">
      <w:pPr>
        <w:pStyle w:val="a3"/>
        <w:ind w:right="983"/>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274355" w:rsidRDefault="00E56823">
      <w:pPr>
        <w:pStyle w:val="a3"/>
        <w:ind w:right="988"/>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1"/>
        </w:rPr>
        <w:t xml:space="preserve"> </w:t>
      </w:r>
      <w:r>
        <w:t>мотивы</w:t>
      </w:r>
      <w:r>
        <w:rPr>
          <w:spacing w:val="19"/>
        </w:rPr>
        <w:t xml:space="preserve"> </w:t>
      </w:r>
      <w:r>
        <w:t>и</w:t>
      </w:r>
      <w:r>
        <w:rPr>
          <w:spacing w:val="13"/>
        </w:rPr>
        <w:t xml:space="preserve"> </w:t>
      </w:r>
      <w:r>
        <w:t>аргументы</w:t>
      </w:r>
      <w:r>
        <w:rPr>
          <w:spacing w:val="19"/>
        </w:rPr>
        <w:t xml:space="preserve"> </w:t>
      </w:r>
      <w:r>
        <w:t>других</w:t>
      </w:r>
      <w:r>
        <w:rPr>
          <w:spacing w:val="13"/>
        </w:rPr>
        <w:t xml:space="preserve"> </w:t>
      </w:r>
      <w:r>
        <w:t>при</w:t>
      </w:r>
      <w:r>
        <w:rPr>
          <w:spacing w:val="18"/>
        </w:rPr>
        <w:t xml:space="preserve"> </w:t>
      </w:r>
      <w:r>
        <w:t>анализе</w:t>
      </w:r>
      <w:r>
        <w:rPr>
          <w:spacing w:val="12"/>
        </w:rPr>
        <w:t xml:space="preserve"> </w:t>
      </w:r>
      <w:r>
        <w:t>результатов</w:t>
      </w:r>
      <w:r>
        <w:rPr>
          <w:spacing w:val="19"/>
        </w:rPr>
        <w:t xml:space="preserve"> </w:t>
      </w:r>
      <w:r>
        <w:t>деятельности;</w:t>
      </w:r>
      <w:r>
        <w:rPr>
          <w:spacing w:val="13"/>
        </w:rPr>
        <w:t xml:space="preserve"> </w:t>
      </w:r>
      <w:r>
        <w:t>признавать</w:t>
      </w:r>
      <w:r>
        <w:rPr>
          <w:spacing w:val="15"/>
        </w:rPr>
        <w:t xml:space="preserve"> </w:t>
      </w:r>
      <w:r>
        <w:t>свое</w:t>
      </w:r>
      <w:r>
        <w:rPr>
          <w:spacing w:val="11"/>
        </w:rPr>
        <w:t xml:space="preserve"> </w:t>
      </w:r>
      <w:r>
        <w:t>право</w:t>
      </w:r>
      <w:r>
        <w:rPr>
          <w:spacing w:val="-57"/>
        </w:rPr>
        <w:t xml:space="preserve"> </w:t>
      </w:r>
      <w:r>
        <w:t>и право других на ошибку; вносить конструктивные предложения для совместного решения</w:t>
      </w:r>
      <w:r>
        <w:rPr>
          <w:spacing w:val="-57"/>
        </w:rPr>
        <w:t xml:space="preserve"> </w:t>
      </w:r>
      <w:r>
        <w:t>учебных</w:t>
      </w:r>
      <w:r>
        <w:rPr>
          <w:spacing w:val="-4"/>
        </w:rPr>
        <w:t xml:space="preserve"> </w:t>
      </w:r>
      <w:r>
        <w:t>задач,</w:t>
      </w:r>
      <w:r>
        <w:rPr>
          <w:spacing w:val="4"/>
        </w:rPr>
        <w:t xml:space="preserve"> </w:t>
      </w:r>
      <w:r>
        <w:t>проблем.</w:t>
      </w:r>
    </w:p>
    <w:p w:rsidR="00274355" w:rsidRDefault="00E56823">
      <w:pPr>
        <w:pStyle w:val="a3"/>
        <w:spacing w:line="237" w:lineRule="auto"/>
        <w:ind w:left="903" w:right="995" w:firstLine="62"/>
      </w:pPr>
      <w:r>
        <w:t>У обучающегося будут сформированы следующие умения совместной деятельности:</w:t>
      </w:r>
      <w:r>
        <w:rPr>
          <w:spacing w:val="1"/>
        </w:rPr>
        <w:t xml:space="preserve"> </w:t>
      </w:r>
      <w:r>
        <w:t>осознавать</w:t>
      </w:r>
      <w:r>
        <w:rPr>
          <w:spacing w:val="27"/>
        </w:rPr>
        <w:t xml:space="preserve"> </w:t>
      </w:r>
      <w:r>
        <w:t>на</w:t>
      </w:r>
      <w:r>
        <w:rPr>
          <w:spacing w:val="15"/>
        </w:rPr>
        <w:t xml:space="preserve"> </w:t>
      </w:r>
      <w:r>
        <w:t>основе</w:t>
      </w:r>
      <w:r>
        <w:rPr>
          <w:spacing w:val="19"/>
        </w:rPr>
        <w:t xml:space="preserve"> </w:t>
      </w:r>
      <w:r>
        <w:t>исторических</w:t>
      </w:r>
      <w:r>
        <w:rPr>
          <w:spacing w:val="20"/>
        </w:rPr>
        <w:t xml:space="preserve"> </w:t>
      </w:r>
      <w:r>
        <w:t>примеров</w:t>
      </w:r>
      <w:r>
        <w:rPr>
          <w:spacing w:val="27"/>
        </w:rPr>
        <w:t xml:space="preserve"> </w:t>
      </w:r>
      <w:r>
        <w:t>значение</w:t>
      </w:r>
      <w:r>
        <w:rPr>
          <w:spacing w:val="19"/>
        </w:rPr>
        <w:t xml:space="preserve"> </w:t>
      </w:r>
      <w:r>
        <w:t>совместной</w:t>
      </w:r>
      <w:r>
        <w:rPr>
          <w:spacing w:val="26"/>
        </w:rPr>
        <w:t xml:space="preserve"> </w:t>
      </w:r>
      <w:r>
        <w:t>деятельности</w:t>
      </w:r>
    </w:p>
    <w:p w:rsidR="00274355" w:rsidRDefault="00E56823">
      <w:pPr>
        <w:pStyle w:val="a3"/>
        <w:spacing w:before="3" w:line="275" w:lineRule="exact"/>
        <w:ind w:firstLine="0"/>
      </w:pPr>
      <w:r>
        <w:t>людей</w:t>
      </w:r>
      <w:r>
        <w:rPr>
          <w:spacing w:val="-1"/>
        </w:rPr>
        <w:t xml:space="preserve"> </w:t>
      </w:r>
      <w:r>
        <w:t>как</w:t>
      </w:r>
      <w:r>
        <w:rPr>
          <w:spacing w:val="-3"/>
        </w:rPr>
        <w:t xml:space="preserve"> </w:t>
      </w:r>
      <w:r>
        <w:t>эффективного</w:t>
      </w:r>
      <w:r>
        <w:rPr>
          <w:spacing w:val="-2"/>
        </w:rPr>
        <w:t xml:space="preserve"> </w:t>
      </w:r>
      <w:r>
        <w:t>средства</w:t>
      </w:r>
      <w:r>
        <w:rPr>
          <w:spacing w:val="-2"/>
        </w:rPr>
        <w:t xml:space="preserve"> </w:t>
      </w:r>
      <w:r>
        <w:t>достижения</w:t>
      </w:r>
      <w:r>
        <w:rPr>
          <w:spacing w:val="-11"/>
        </w:rPr>
        <w:t xml:space="preserve"> </w:t>
      </w:r>
      <w:r>
        <w:t>поставленных</w:t>
      </w:r>
      <w:r>
        <w:rPr>
          <w:spacing w:val="-6"/>
        </w:rPr>
        <w:t xml:space="preserve"> </w:t>
      </w:r>
      <w:r>
        <w:t>целей;</w:t>
      </w:r>
    </w:p>
    <w:p w:rsidR="00274355" w:rsidRDefault="00E56823">
      <w:pPr>
        <w:pStyle w:val="a3"/>
        <w:spacing w:line="242" w:lineRule="auto"/>
        <w:ind w:right="987"/>
      </w:pPr>
      <w:r>
        <w:t>планировать и осуществлять совместную работу, коллективные учебные проекты по</w:t>
      </w:r>
      <w:r>
        <w:rPr>
          <w:spacing w:val="1"/>
        </w:rPr>
        <w:t xml:space="preserve"> </w:t>
      </w:r>
      <w:r>
        <w:t>истории,</w:t>
      </w:r>
      <w:r>
        <w:rPr>
          <w:spacing w:val="-2"/>
        </w:rPr>
        <w:t xml:space="preserve"> </w:t>
      </w:r>
      <w:r>
        <w:t>в</w:t>
      </w:r>
      <w:r>
        <w:rPr>
          <w:spacing w:val="-1"/>
        </w:rPr>
        <w:t xml:space="preserve"> </w:t>
      </w:r>
      <w:r>
        <w:t>том</w:t>
      </w:r>
      <w:r>
        <w:rPr>
          <w:spacing w:val="-1"/>
        </w:rPr>
        <w:t xml:space="preserve"> </w:t>
      </w:r>
      <w:r>
        <w:t>числе</w:t>
      </w:r>
      <w:r>
        <w:rPr>
          <w:spacing w:val="1"/>
        </w:rPr>
        <w:t xml:space="preserve"> </w:t>
      </w:r>
      <w:r>
        <w:t>на региональном</w:t>
      </w:r>
      <w:r>
        <w:rPr>
          <w:spacing w:val="-1"/>
        </w:rPr>
        <w:t xml:space="preserve"> </w:t>
      </w:r>
      <w:r>
        <w:t>материале;</w:t>
      </w:r>
    </w:p>
    <w:p w:rsidR="00274355" w:rsidRDefault="00E56823">
      <w:pPr>
        <w:pStyle w:val="a3"/>
        <w:spacing w:line="242" w:lineRule="auto"/>
        <w:ind w:right="1000"/>
      </w:pPr>
      <w:r>
        <w:t>определять свое участие в общей работе и координировать свои действия с другими</w:t>
      </w:r>
      <w:r>
        <w:rPr>
          <w:spacing w:val="1"/>
        </w:rPr>
        <w:t xml:space="preserve"> </w:t>
      </w:r>
      <w:r>
        <w:t>членами</w:t>
      </w:r>
      <w:r>
        <w:rPr>
          <w:spacing w:val="2"/>
        </w:rPr>
        <w:t xml:space="preserve"> </w:t>
      </w:r>
      <w:r>
        <w:t>команды;</w:t>
      </w:r>
    </w:p>
    <w:p w:rsidR="00274355" w:rsidRDefault="00E56823">
      <w:pPr>
        <w:pStyle w:val="a3"/>
        <w:spacing w:line="242" w:lineRule="auto"/>
        <w:ind w:left="903" w:right="2122" w:firstLine="0"/>
      </w:pPr>
      <w:r>
        <w:t>проявлять</w:t>
      </w:r>
      <w:r>
        <w:rPr>
          <w:spacing w:val="-5"/>
        </w:rPr>
        <w:t xml:space="preserve"> </w:t>
      </w:r>
      <w:r>
        <w:t>творчество</w:t>
      </w:r>
      <w:r>
        <w:rPr>
          <w:spacing w:val="-1"/>
        </w:rPr>
        <w:t xml:space="preserve"> </w:t>
      </w:r>
      <w:r>
        <w:t>и</w:t>
      </w:r>
      <w:r>
        <w:rPr>
          <w:spacing w:val="-5"/>
        </w:rPr>
        <w:t xml:space="preserve"> </w:t>
      </w:r>
      <w:r>
        <w:t>инициативу</w:t>
      </w:r>
      <w:r>
        <w:rPr>
          <w:spacing w:val="-11"/>
        </w:rPr>
        <w:t xml:space="preserve"> </w:t>
      </w:r>
      <w:r>
        <w:t>в индивидуальной и</w:t>
      </w:r>
      <w:r>
        <w:rPr>
          <w:spacing w:val="-5"/>
        </w:rPr>
        <w:t xml:space="preserve"> </w:t>
      </w:r>
      <w:r>
        <w:t>командной</w:t>
      </w:r>
      <w:r>
        <w:rPr>
          <w:spacing w:val="-5"/>
        </w:rPr>
        <w:t xml:space="preserve"> </w:t>
      </w:r>
      <w:r>
        <w:t>работе;</w:t>
      </w:r>
      <w:r>
        <w:rPr>
          <w:spacing w:val="-57"/>
        </w:rPr>
        <w:t xml:space="preserve"> </w:t>
      </w:r>
      <w:r>
        <w:t>оценивать</w:t>
      </w:r>
      <w:r>
        <w:rPr>
          <w:spacing w:val="-3"/>
        </w:rPr>
        <w:t xml:space="preserve"> </w:t>
      </w:r>
      <w:r>
        <w:t>полученные результаты</w:t>
      </w:r>
      <w:r>
        <w:rPr>
          <w:spacing w:val="3"/>
        </w:rPr>
        <w:t xml:space="preserve"> </w:t>
      </w:r>
      <w:r>
        <w:t>и</w:t>
      </w:r>
      <w:r>
        <w:rPr>
          <w:spacing w:val="7"/>
        </w:rPr>
        <w:t xml:space="preserve"> </w:t>
      </w:r>
      <w:r>
        <w:t>свой</w:t>
      </w:r>
      <w:r>
        <w:rPr>
          <w:spacing w:val="-4"/>
        </w:rPr>
        <w:t xml:space="preserve"> </w:t>
      </w:r>
      <w:r>
        <w:t>вклад</w:t>
      </w:r>
      <w:r>
        <w:rPr>
          <w:spacing w:val="-1"/>
        </w:rPr>
        <w:t xml:space="preserve"> </w:t>
      </w:r>
      <w:r>
        <w:t>в</w:t>
      </w:r>
      <w:r>
        <w:rPr>
          <w:spacing w:val="-2"/>
        </w:rPr>
        <w:t xml:space="preserve"> </w:t>
      </w:r>
      <w:r>
        <w:t>общую</w:t>
      </w:r>
      <w:r>
        <w:rPr>
          <w:spacing w:val="-1"/>
        </w:rPr>
        <w:t xml:space="preserve"> </w:t>
      </w:r>
      <w:r>
        <w:t>работу.</w:t>
      </w:r>
    </w:p>
    <w:p w:rsidR="00274355" w:rsidRDefault="00E56823">
      <w:pPr>
        <w:pStyle w:val="a3"/>
        <w:spacing w:line="242" w:lineRule="auto"/>
        <w:ind w:right="999" w:firstLine="629"/>
      </w:pPr>
      <w:r>
        <w:t>Предметные результаты освоения программы по истории на уровне среднего общего</w:t>
      </w:r>
      <w:r>
        <w:rPr>
          <w:spacing w:val="1"/>
        </w:rPr>
        <w:t xml:space="preserve"> </w:t>
      </w:r>
      <w:r>
        <w:t>образования</w:t>
      </w:r>
      <w:r>
        <w:rPr>
          <w:spacing w:val="-4"/>
        </w:rPr>
        <w:t xml:space="preserve"> </w:t>
      </w:r>
      <w:r>
        <w:t>должны</w:t>
      </w:r>
      <w:r>
        <w:rPr>
          <w:spacing w:val="-1"/>
        </w:rPr>
        <w:t xml:space="preserve"> </w:t>
      </w:r>
      <w:r>
        <w:t>обеспечивать:</w:t>
      </w:r>
    </w:p>
    <w:p w:rsidR="00274355" w:rsidRDefault="00E56823">
      <w:pPr>
        <w:pStyle w:val="a4"/>
        <w:numPr>
          <w:ilvl w:val="0"/>
          <w:numId w:val="58"/>
        </w:numPr>
        <w:tabs>
          <w:tab w:val="left" w:pos="1350"/>
        </w:tabs>
        <w:ind w:right="984" w:firstLine="566"/>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 процессах XX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 советских научно-технологических успехов, освоения космоса; понимание причин</w:t>
      </w:r>
      <w:r>
        <w:rPr>
          <w:spacing w:val="-57"/>
          <w:sz w:val="24"/>
        </w:rPr>
        <w:t xml:space="preserve"> </w:t>
      </w:r>
      <w:r>
        <w:rPr>
          <w:sz w:val="24"/>
        </w:rPr>
        <w:t>и следствий распада СССР, возрождения Российской Федерации как мировой 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w:t>
      </w:r>
      <w:r>
        <w:rPr>
          <w:spacing w:val="1"/>
          <w:sz w:val="24"/>
        </w:rPr>
        <w:t xml:space="preserve"> </w:t>
      </w:r>
      <w:r>
        <w:rPr>
          <w:sz w:val="24"/>
        </w:rPr>
        <w:t>военной операции</w:t>
      </w:r>
      <w:r>
        <w:rPr>
          <w:spacing w:val="1"/>
          <w:sz w:val="24"/>
        </w:rPr>
        <w:t xml:space="preserve"> </w:t>
      </w:r>
      <w:r>
        <w:rPr>
          <w:sz w:val="24"/>
        </w:rPr>
        <w:t>на</w:t>
      </w:r>
      <w:r>
        <w:rPr>
          <w:spacing w:val="1"/>
          <w:sz w:val="24"/>
        </w:rPr>
        <w:t xml:space="preserve"> </w:t>
      </w:r>
      <w:r>
        <w:rPr>
          <w:sz w:val="24"/>
        </w:rPr>
        <w:t>Украине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важнейших событий XX - начала XXI в.; особенности развития культуры народов СССР</w:t>
      </w:r>
      <w:r>
        <w:rPr>
          <w:spacing w:val="1"/>
          <w:sz w:val="24"/>
        </w:rPr>
        <w:t xml:space="preserve"> </w:t>
      </w:r>
      <w:r>
        <w:rPr>
          <w:sz w:val="24"/>
        </w:rPr>
        <w:t>(России);</w:t>
      </w:r>
    </w:p>
    <w:p w:rsidR="00274355" w:rsidRDefault="00E56823">
      <w:pPr>
        <w:pStyle w:val="a4"/>
        <w:numPr>
          <w:ilvl w:val="0"/>
          <w:numId w:val="58"/>
        </w:numPr>
        <w:tabs>
          <w:tab w:val="left" w:pos="1191"/>
        </w:tabs>
        <w:ind w:right="986" w:firstLine="566"/>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5"/>
          <w:sz w:val="24"/>
        </w:rPr>
        <w:t xml:space="preserve"> </w:t>
      </w:r>
      <w:r>
        <w:rPr>
          <w:sz w:val="24"/>
        </w:rPr>
        <w:t>и</w:t>
      </w:r>
      <w:r>
        <w:rPr>
          <w:spacing w:val="3"/>
          <w:sz w:val="24"/>
        </w:rPr>
        <w:t xml:space="preserve"> </w:t>
      </w:r>
      <w:r>
        <w:rPr>
          <w:sz w:val="24"/>
        </w:rPr>
        <w:t>культурное развитие</w:t>
      </w:r>
      <w:r>
        <w:rPr>
          <w:spacing w:val="-4"/>
          <w:sz w:val="24"/>
        </w:rPr>
        <w:t xml:space="preserve"> </w:t>
      </w:r>
      <w:r>
        <w:rPr>
          <w:sz w:val="24"/>
        </w:rPr>
        <w:t>России</w:t>
      </w:r>
      <w:r>
        <w:rPr>
          <w:spacing w:val="-2"/>
          <w:sz w:val="24"/>
        </w:rPr>
        <w:t xml:space="preserve"> </w:t>
      </w:r>
      <w:r>
        <w:rPr>
          <w:sz w:val="24"/>
        </w:rPr>
        <w:t>в</w:t>
      </w:r>
      <w:r>
        <w:rPr>
          <w:spacing w:val="-2"/>
          <w:sz w:val="24"/>
        </w:rPr>
        <w:t xml:space="preserve"> </w:t>
      </w:r>
      <w:r>
        <w:rPr>
          <w:sz w:val="24"/>
        </w:rPr>
        <w:t>XX</w:t>
      </w:r>
      <w:r>
        <w:rPr>
          <w:spacing w:val="7"/>
          <w:sz w:val="24"/>
        </w:rPr>
        <w:t xml:space="preserve"> </w:t>
      </w:r>
      <w:r>
        <w:rPr>
          <w:sz w:val="24"/>
        </w:rPr>
        <w:t>-</w:t>
      </w:r>
      <w:r>
        <w:rPr>
          <w:spacing w:val="3"/>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p>
    <w:p w:rsidR="00274355" w:rsidRDefault="00E56823">
      <w:pPr>
        <w:pStyle w:val="a4"/>
        <w:numPr>
          <w:ilvl w:val="0"/>
          <w:numId w:val="58"/>
        </w:numPr>
        <w:tabs>
          <w:tab w:val="left" w:pos="1259"/>
        </w:tabs>
        <w:ind w:right="987" w:firstLine="566"/>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3"/>
          <w:sz w:val="24"/>
        </w:rPr>
        <w:t xml:space="preserve"> </w:t>
      </w:r>
      <w:r>
        <w:rPr>
          <w:sz w:val="24"/>
        </w:rPr>
        <w:t>типов;</w:t>
      </w:r>
    </w:p>
    <w:p w:rsidR="00274355" w:rsidRDefault="00E56823">
      <w:pPr>
        <w:pStyle w:val="a4"/>
        <w:numPr>
          <w:ilvl w:val="0"/>
          <w:numId w:val="58"/>
        </w:numPr>
        <w:tabs>
          <w:tab w:val="left" w:pos="1187"/>
        </w:tabs>
        <w:ind w:right="988" w:firstLine="566"/>
        <w:rPr>
          <w:sz w:val="24"/>
        </w:rPr>
      </w:pPr>
      <w:r>
        <w:rPr>
          <w:sz w:val="24"/>
        </w:rPr>
        <w:t>умение выявлять существенные черты исторических событий, явлений, процессов;</w:t>
      </w:r>
      <w:r>
        <w:rPr>
          <w:spacing w:val="1"/>
          <w:sz w:val="24"/>
        </w:rPr>
        <w:t xml:space="preserve"> </w:t>
      </w:r>
      <w:r>
        <w:rPr>
          <w:sz w:val="24"/>
        </w:rPr>
        <w:t>систематизировать историческую информацию в соответствии с заданными критериями;</w:t>
      </w:r>
      <w:r>
        <w:rPr>
          <w:spacing w:val="1"/>
          <w:sz w:val="24"/>
        </w:rPr>
        <w:t xml:space="preserve"> </w:t>
      </w:r>
      <w:r>
        <w:rPr>
          <w:sz w:val="24"/>
        </w:rPr>
        <w:t>сравнивать</w:t>
      </w:r>
      <w:r>
        <w:rPr>
          <w:spacing w:val="-2"/>
          <w:sz w:val="24"/>
        </w:rPr>
        <w:t xml:space="preserve"> </w:t>
      </w:r>
      <w:r>
        <w:rPr>
          <w:sz w:val="24"/>
        </w:rPr>
        <w:t>изученные исторические</w:t>
      </w:r>
      <w:r>
        <w:rPr>
          <w:spacing w:val="1"/>
          <w:sz w:val="24"/>
        </w:rPr>
        <w:t xml:space="preserve"> </w:t>
      </w:r>
      <w:r>
        <w:rPr>
          <w:sz w:val="24"/>
        </w:rPr>
        <w:t>события,</w:t>
      </w:r>
      <w:r>
        <w:rPr>
          <w:spacing w:val="3"/>
          <w:sz w:val="24"/>
        </w:rPr>
        <w:t xml:space="preserve"> </w:t>
      </w:r>
      <w:r>
        <w:rPr>
          <w:sz w:val="24"/>
        </w:rPr>
        <w:t>явления,</w:t>
      </w:r>
      <w:r>
        <w:rPr>
          <w:spacing w:val="-1"/>
          <w:sz w:val="24"/>
        </w:rPr>
        <w:t xml:space="preserve"> </w:t>
      </w:r>
      <w:r>
        <w:rPr>
          <w:sz w:val="24"/>
        </w:rPr>
        <w:t>процессы;</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4"/>
        <w:numPr>
          <w:ilvl w:val="0"/>
          <w:numId w:val="58"/>
        </w:numPr>
        <w:tabs>
          <w:tab w:val="left" w:pos="1287"/>
        </w:tabs>
        <w:spacing w:before="71"/>
        <w:ind w:right="981" w:firstLine="566"/>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XX</w:t>
      </w:r>
      <w:r>
        <w:rPr>
          <w:spacing w:val="60"/>
          <w:sz w:val="24"/>
        </w:rPr>
        <w:t xml:space="preserve"> </w:t>
      </w:r>
      <w:r>
        <w:rPr>
          <w:sz w:val="24"/>
        </w:rPr>
        <w:t>-</w:t>
      </w:r>
      <w:r>
        <w:rPr>
          <w:spacing w:val="-57"/>
          <w:sz w:val="24"/>
        </w:rPr>
        <w:t xml:space="preserve"> </w:t>
      </w:r>
      <w:r>
        <w:rPr>
          <w:sz w:val="24"/>
        </w:rPr>
        <w:t>начале XXI</w:t>
      </w:r>
      <w:r>
        <w:rPr>
          <w:spacing w:val="5"/>
          <w:sz w:val="24"/>
        </w:rPr>
        <w:t xml:space="preserve"> </w:t>
      </w:r>
      <w:r>
        <w:rPr>
          <w:sz w:val="24"/>
        </w:rPr>
        <w:t>в.;</w:t>
      </w:r>
    </w:p>
    <w:p w:rsidR="00274355" w:rsidRDefault="00E56823">
      <w:pPr>
        <w:pStyle w:val="a4"/>
        <w:numPr>
          <w:ilvl w:val="0"/>
          <w:numId w:val="58"/>
        </w:numPr>
        <w:tabs>
          <w:tab w:val="left" w:pos="1364"/>
        </w:tabs>
        <w:ind w:right="986" w:firstLine="566"/>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XX - начала XXI в., оценивать их</w:t>
      </w:r>
      <w:r>
        <w:rPr>
          <w:spacing w:val="-57"/>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7"/>
          <w:sz w:val="24"/>
        </w:rPr>
        <w:t xml:space="preserve"> </w:t>
      </w:r>
      <w:r>
        <w:rPr>
          <w:sz w:val="24"/>
        </w:rPr>
        <w:t>привлекать</w:t>
      </w:r>
      <w:r>
        <w:rPr>
          <w:spacing w:val="-1"/>
          <w:sz w:val="24"/>
        </w:rPr>
        <w:t xml:space="preserve"> </w:t>
      </w:r>
      <w:r>
        <w:rPr>
          <w:sz w:val="24"/>
        </w:rPr>
        <w:t>контекстную</w:t>
      </w:r>
      <w:r>
        <w:rPr>
          <w:spacing w:val="-4"/>
          <w:sz w:val="24"/>
        </w:rPr>
        <w:t xml:space="preserve"> </w:t>
      </w:r>
      <w:r>
        <w:rPr>
          <w:sz w:val="24"/>
        </w:rPr>
        <w:t>информацию</w:t>
      </w:r>
      <w:r>
        <w:rPr>
          <w:spacing w:val="-3"/>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8"/>
          <w:sz w:val="24"/>
        </w:rPr>
        <w:t xml:space="preserve"> </w:t>
      </w:r>
      <w:r>
        <w:rPr>
          <w:sz w:val="24"/>
        </w:rPr>
        <w:t>историческими</w:t>
      </w:r>
      <w:r>
        <w:rPr>
          <w:spacing w:val="-5"/>
          <w:sz w:val="24"/>
        </w:rPr>
        <w:t xml:space="preserve"> </w:t>
      </w:r>
      <w:r>
        <w:rPr>
          <w:sz w:val="24"/>
        </w:rPr>
        <w:t>источниками;</w:t>
      </w:r>
    </w:p>
    <w:p w:rsidR="00274355" w:rsidRDefault="00E56823">
      <w:pPr>
        <w:pStyle w:val="a4"/>
        <w:numPr>
          <w:ilvl w:val="0"/>
          <w:numId w:val="58"/>
        </w:numPr>
        <w:tabs>
          <w:tab w:val="left" w:pos="1182"/>
        </w:tabs>
        <w:spacing w:before="1"/>
        <w:ind w:right="986" w:firstLine="566"/>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 информации по истории России и зарубежных стран XX - начала XXI 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4"/>
          <w:sz w:val="24"/>
        </w:rPr>
        <w:t xml:space="preserve"> </w:t>
      </w:r>
      <w:r>
        <w:rPr>
          <w:sz w:val="24"/>
        </w:rPr>
        <w:t>исторической</w:t>
      </w:r>
      <w:r>
        <w:rPr>
          <w:spacing w:val="-2"/>
          <w:sz w:val="24"/>
        </w:rPr>
        <w:t xml:space="preserve"> </w:t>
      </w:r>
      <w:r>
        <w:rPr>
          <w:sz w:val="24"/>
        </w:rPr>
        <w:t>действительности;</w:t>
      </w:r>
    </w:p>
    <w:p w:rsidR="00274355" w:rsidRDefault="00E56823">
      <w:pPr>
        <w:pStyle w:val="a4"/>
        <w:numPr>
          <w:ilvl w:val="0"/>
          <w:numId w:val="58"/>
        </w:numPr>
        <w:tabs>
          <w:tab w:val="left" w:pos="1398"/>
        </w:tabs>
        <w:ind w:right="986" w:firstLine="566"/>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 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 приобретение опыта осуществления проектной деятельности в форме разработки</w:t>
      </w:r>
      <w:r>
        <w:rPr>
          <w:spacing w:val="-57"/>
          <w:sz w:val="24"/>
        </w:rPr>
        <w:t xml:space="preserve"> </w:t>
      </w:r>
      <w:r>
        <w:rPr>
          <w:sz w:val="24"/>
        </w:rPr>
        <w:t>и представления учебных проектов по новейшей истории, в том числе - на региональном</w:t>
      </w:r>
      <w:r>
        <w:rPr>
          <w:spacing w:val="1"/>
          <w:sz w:val="24"/>
        </w:rPr>
        <w:t xml:space="preserve"> </w:t>
      </w:r>
      <w:r>
        <w:rPr>
          <w:sz w:val="24"/>
        </w:rPr>
        <w:t>материале (с использованием</w:t>
      </w:r>
      <w:r>
        <w:rPr>
          <w:spacing w:val="2"/>
          <w:sz w:val="24"/>
        </w:rPr>
        <w:t xml:space="preserve"> </w:t>
      </w:r>
      <w:r>
        <w:rPr>
          <w:sz w:val="24"/>
        </w:rPr>
        <w:t>ресурсов</w:t>
      </w:r>
      <w:r>
        <w:rPr>
          <w:spacing w:val="2"/>
          <w:sz w:val="24"/>
        </w:rPr>
        <w:t xml:space="preserve"> </w:t>
      </w:r>
      <w:r>
        <w:rPr>
          <w:sz w:val="24"/>
        </w:rPr>
        <w:t>библиотек,</w:t>
      </w:r>
      <w:r>
        <w:rPr>
          <w:spacing w:val="3"/>
          <w:sz w:val="24"/>
        </w:rPr>
        <w:t xml:space="preserve"> </w:t>
      </w:r>
      <w:r>
        <w:rPr>
          <w:sz w:val="24"/>
        </w:rPr>
        <w:t>музеев</w:t>
      </w:r>
      <w:r>
        <w:rPr>
          <w:spacing w:val="2"/>
          <w:sz w:val="24"/>
        </w:rPr>
        <w:t xml:space="preserve"> </w:t>
      </w:r>
      <w:r>
        <w:rPr>
          <w:sz w:val="24"/>
        </w:rPr>
        <w:t>и</w:t>
      </w:r>
      <w:r>
        <w:rPr>
          <w:spacing w:val="2"/>
          <w:sz w:val="24"/>
        </w:rPr>
        <w:t xml:space="preserve"> </w:t>
      </w:r>
      <w:r>
        <w:rPr>
          <w:sz w:val="24"/>
        </w:rPr>
        <w:t>других);</w:t>
      </w:r>
    </w:p>
    <w:p w:rsidR="00274355" w:rsidRDefault="00E56823">
      <w:pPr>
        <w:pStyle w:val="a4"/>
        <w:numPr>
          <w:ilvl w:val="0"/>
          <w:numId w:val="58"/>
        </w:numPr>
        <w:tabs>
          <w:tab w:val="left" w:pos="1196"/>
        </w:tabs>
        <w:spacing w:before="2"/>
        <w:ind w:right="985" w:firstLine="566"/>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60"/>
          <w:sz w:val="24"/>
        </w:rPr>
        <w:t xml:space="preserve"> </w:t>
      </w:r>
      <w:r>
        <w:rPr>
          <w:sz w:val="24"/>
        </w:rPr>
        <w:t>народами,</w:t>
      </w:r>
      <w:r>
        <w:rPr>
          <w:spacing w:val="60"/>
          <w:sz w:val="24"/>
        </w:rPr>
        <w:t xml:space="preserve"> </w:t>
      </w:r>
      <w:r>
        <w:rPr>
          <w:sz w:val="24"/>
        </w:rPr>
        <w:t>людьми</w:t>
      </w:r>
      <w:r>
        <w:rPr>
          <w:spacing w:val="1"/>
          <w:sz w:val="24"/>
        </w:rPr>
        <w:t xml:space="preserve"> </w:t>
      </w:r>
      <w:r>
        <w:rPr>
          <w:sz w:val="24"/>
        </w:rPr>
        <w:t>разных</w:t>
      </w:r>
      <w:r>
        <w:rPr>
          <w:spacing w:val="-5"/>
          <w:sz w:val="24"/>
        </w:rPr>
        <w:t xml:space="preserve"> </w:t>
      </w:r>
      <w:r>
        <w:rPr>
          <w:sz w:val="24"/>
        </w:rPr>
        <w:t>культур;</w:t>
      </w:r>
      <w:r>
        <w:rPr>
          <w:spacing w:val="-4"/>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9"/>
          <w:sz w:val="24"/>
        </w:rPr>
        <w:t xml:space="preserve"> </w:t>
      </w:r>
      <w:r>
        <w:rPr>
          <w:sz w:val="24"/>
        </w:rPr>
        <w:t>наследию</w:t>
      </w:r>
      <w:r>
        <w:rPr>
          <w:spacing w:val="-1"/>
          <w:sz w:val="24"/>
        </w:rPr>
        <w:t xml:space="preserve"> </w:t>
      </w:r>
      <w:r>
        <w:rPr>
          <w:sz w:val="24"/>
        </w:rPr>
        <w:t>народов</w:t>
      </w:r>
      <w:r>
        <w:rPr>
          <w:spacing w:val="2"/>
          <w:sz w:val="24"/>
        </w:rPr>
        <w:t xml:space="preserve"> </w:t>
      </w:r>
      <w:r>
        <w:rPr>
          <w:sz w:val="24"/>
        </w:rPr>
        <w:t>России;</w:t>
      </w:r>
    </w:p>
    <w:p w:rsidR="00274355" w:rsidRDefault="00E56823">
      <w:pPr>
        <w:pStyle w:val="a4"/>
        <w:numPr>
          <w:ilvl w:val="0"/>
          <w:numId w:val="58"/>
        </w:numPr>
        <w:tabs>
          <w:tab w:val="left" w:pos="1326"/>
        </w:tabs>
        <w:spacing w:before="2" w:line="237" w:lineRule="auto"/>
        <w:ind w:right="994" w:firstLine="566"/>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3"/>
          <w:sz w:val="24"/>
        </w:rPr>
        <w:t xml:space="preserve"> </w:t>
      </w:r>
      <w:r>
        <w:rPr>
          <w:sz w:val="24"/>
        </w:rPr>
        <w:t>готовность</w:t>
      </w:r>
      <w:r>
        <w:rPr>
          <w:spacing w:val="-3"/>
          <w:sz w:val="24"/>
        </w:rPr>
        <w:t xml:space="preserve"> </w:t>
      </w:r>
      <w:r>
        <w:rPr>
          <w:sz w:val="24"/>
        </w:rPr>
        <w:t>давать</w:t>
      </w:r>
      <w:r>
        <w:rPr>
          <w:spacing w:val="-3"/>
          <w:sz w:val="24"/>
        </w:rPr>
        <w:t xml:space="preserve"> </w:t>
      </w:r>
      <w:r>
        <w:rPr>
          <w:sz w:val="24"/>
        </w:rPr>
        <w:t>отпор</w:t>
      </w:r>
      <w:r>
        <w:rPr>
          <w:spacing w:val="-4"/>
          <w:sz w:val="24"/>
        </w:rPr>
        <w:t xml:space="preserve"> </w:t>
      </w:r>
      <w:r>
        <w:rPr>
          <w:sz w:val="24"/>
        </w:rPr>
        <w:t>фальсификациям</w:t>
      </w:r>
      <w:r>
        <w:rPr>
          <w:spacing w:val="1"/>
          <w:sz w:val="24"/>
        </w:rPr>
        <w:t xml:space="preserve"> </w:t>
      </w:r>
      <w:r>
        <w:rPr>
          <w:sz w:val="24"/>
        </w:rPr>
        <w:t>российской</w:t>
      </w:r>
      <w:r>
        <w:rPr>
          <w:spacing w:val="-4"/>
          <w:sz w:val="24"/>
        </w:rPr>
        <w:t xml:space="preserve"> </w:t>
      </w:r>
      <w:r>
        <w:rPr>
          <w:sz w:val="24"/>
        </w:rPr>
        <w:t>истории;</w:t>
      </w:r>
    </w:p>
    <w:p w:rsidR="00274355" w:rsidRDefault="00E56823">
      <w:pPr>
        <w:pStyle w:val="a4"/>
        <w:numPr>
          <w:ilvl w:val="0"/>
          <w:numId w:val="58"/>
        </w:numPr>
        <w:tabs>
          <w:tab w:val="left" w:pos="1302"/>
        </w:tabs>
        <w:spacing w:before="3"/>
        <w:ind w:right="984" w:firstLine="566"/>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57"/>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rsidR="00274355" w:rsidRDefault="00E56823">
      <w:pPr>
        <w:pStyle w:val="a3"/>
        <w:ind w:right="983" w:firstLine="629"/>
      </w:pPr>
      <w:r>
        <w:t>Условием</w:t>
      </w:r>
      <w:r>
        <w:rPr>
          <w:spacing w:val="1"/>
        </w:rPr>
        <w:t xml:space="preserve"> </w:t>
      </w:r>
      <w:r>
        <w:t>достижения</w:t>
      </w:r>
      <w:r>
        <w:rPr>
          <w:spacing w:val="1"/>
        </w:rPr>
        <w:t xml:space="preserve"> </w:t>
      </w:r>
      <w:r>
        <w:t>каждого</w:t>
      </w:r>
      <w:r>
        <w:rPr>
          <w:spacing w:val="1"/>
        </w:rPr>
        <w:t xml:space="preserve"> </w:t>
      </w:r>
      <w:r>
        <w:t>из</w:t>
      </w:r>
      <w:r>
        <w:rPr>
          <w:spacing w:val="1"/>
        </w:rPr>
        <w:t xml:space="preserve"> </w:t>
      </w:r>
      <w:r>
        <w:t>предметных</w:t>
      </w:r>
      <w:r>
        <w:rPr>
          <w:spacing w:val="1"/>
        </w:rPr>
        <w:t xml:space="preserve"> </w:t>
      </w:r>
      <w:r>
        <w:t>результатов</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w:t>
      </w:r>
      <w:r>
        <w:rPr>
          <w:spacing w:val="-1"/>
        </w:rPr>
        <w:t xml:space="preserve"> </w:t>
      </w:r>
      <w:r>
        <w:t>умений,</w:t>
      </w:r>
      <w:r>
        <w:rPr>
          <w:spacing w:val="2"/>
        </w:rPr>
        <w:t xml:space="preserve"> </w:t>
      </w:r>
      <w:r>
        <w:t>которые</w:t>
      </w:r>
      <w:r>
        <w:rPr>
          <w:spacing w:val="-5"/>
        </w:rPr>
        <w:t xml:space="preserve"> </w:t>
      </w:r>
      <w:r>
        <w:t>составляют</w:t>
      </w:r>
      <w:r>
        <w:rPr>
          <w:spacing w:val="1"/>
        </w:rPr>
        <w:t xml:space="preserve"> </w:t>
      </w:r>
      <w:r>
        <w:t>структуру</w:t>
      </w:r>
      <w:r>
        <w:rPr>
          <w:spacing w:val="-5"/>
        </w:rPr>
        <w:t xml:space="preserve"> </w:t>
      </w:r>
      <w:r>
        <w:t>предметного</w:t>
      </w:r>
      <w:r>
        <w:rPr>
          <w:spacing w:val="1"/>
        </w:rPr>
        <w:t xml:space="preserve"> </w:t>
      </w:r>
      <w:r>
        <w:t>результата.</w:t>
      </w:r>
    </w:p>
    <w:p w:rsidR="00274355" w:rsidRDefault="00E56823">
      <w:pPr>
        <w:pStyle w:val="a3"/>
        <w:spacing w:before="1"/>
        <w:ind w:right="984"/>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61"/>
        </w:rPr>
        <w:t xml:space="preserve"> </w:t>
      </w:r>
      <w:r>
        <w:t>результатов,</w:t>
      </w:r>
      <w:r>
        <w:rPr>
          <w:spacing w:val="1"/>
        </w:rPr>
        <w:t xml:space="preserve"> </w:t>
      </w:r>
      <w:r>
        <w:t>происходит на учебном материале, изучаемом в 10 - 11 классах. При этом необходимо</w:t>
      </w:r>
      <w:r>
        <w:rPr>
          <w:spacing w:val="1"/>
        </w:rPr>
        <w:t xml:space="preserve"> </w:t>
      </w:r>
      <w:r>
        <w:t>учитывать, что достижение предметных результатов предполагает не только обращение к</w:t>
      </w:r>
      <w:r>
        <w:rPr>
          <w:spacing w:val="1"/>
        </w:rPr>
        <w:t xml:space="preserve"> </w:t>
      </w:r>
      <w:r>
        <w:t>истории России и всемирной истории XX - начала XXI в., но и к важнейшим событиям,</w:t>
      </w:r>
      <w:r>
        <w:rPr>
          <w:spacing w:val="1"/>
        </w:rPr>
        <w:t xml:space="preserve"> </w:t>
      </w:r>
      <w:r>
        <w:t>явлениям, процессам истории нашей страны с древнейших времен до начала XX в. 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 общества</w:t>
      </w:r>
      <w:r>
        <w:rPr>
          <w:spacing w:val="1"/>
        </w:rPr>
        <w:t xml:space="preserve"> </w:t>
      </w:r>
      <w:r>
        <w:t>в предшествующие</w:t>
      </w:r>
      <w:r>
        <w:rPr>
          <w:spacing w:val="1"/>
        </w:rPr>
        <w:t xml:space="preserve"> </w:t>
      </w:r>
      <w:r>
        <w:t>эпохи</w:t>
      </w:r>
      <w:r>
        <w:rPr>
          <w:spacing w:val="1"/>
        </w:rPr>
        <w:t xml:space="preserve"> </w:t>
      </w:r>
      <w:r>
        <w:t>невозможно</w:t>
      </w:r>
      <w:r>
        <w:rPr>
          <w:spacing w:val="1"/>
        </w:rPr>
        <w:t xml:space="preserve"> </w:t>
      </w:r>
      <w:r>
        <w:t>глубокое понимание истории России XX - начала XXI в., осознание истоков достижений и</w:t>
      </w:r>
      <w:r>
        <w:rPr>
          <w:spacing w:val="1"/>
        </w:rPr>
        <w:t xml:space="preserve"> </w:t>
      </w:r>
      <w:r>
        <w:t>потерь</w:t>
      </w:r>
      <w:r>
        <w:rPr>
          <w:spacing w:val="1"/>
        </w:rPr>
        <w:t xml:space="preserve"> </w:t>
      </w:r>
      <w:r>
        <w:t>в</w:t>
      </w:r>
      <w:r>
        <w:rPr>
          <w:spacing w:val="1"/>
        </w:rPr>
        <w:t xml:space="preserve"> </w:t>
      </w:r>
      <w:r>
        <w:t>этот</w:t>
      </w:r>
      <w:r>
        <w:rPr>
          <w:spacing w:val="1"/>
        </w:rPr>
        <w:t xml:space="preserve"> </w:t>
      </w:r>
      <w:r>
        <w:t>исторический</w:t>
      </w:r>
      <w:r>
        <w:rPr>
          <w:spacing w:val="1"/>
        </w:rPr>
        <w:t xml:space="preserve"> </w:t>
      </w:r>
      <w:r>
        <w:t>период.</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 повторение изученных ранее исторических событий, явлений, 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1"/>
        </w:rPr>
        <w:t xml:space="preserve"> </w:t>
      </w:r>
      <w:r>
        <w:t>материалом</w:t>
      </w:r>
      <w:r>
        <w:rPr>
          <w:spacing w:val="2"/>
        </w:rPr>
        <w:t xml:space="preserve"> </w:t>
      </w:r>
      <w:r>
        <w:t>урока.</w:t>
      </w:r>
    </w:p>
    <w:p w:rsidR="00274355" w:rsidRDefault="00E56823">
      <w:pPr>
        <w:pStyle w:val="a3"/>
        <w:spacing w:before="1" w:line="275" w:lineRule="exact"/>
        <w:ind w:left="965" w:firstLine="0"/>
      </w:pPr>
      <w:r>
        <w:t>Предметные</w:t>
      </w:r>
      <w:r>
        <w:rPr>
          <w:spacing w:val="-5"/>
        </w:rPr>
        <w:t xml:space="preserve"> </w:t>
      </w:r>
      <w:r>
        <w:t>результаты</w:t>
      </w:r>
      <w:r>
        <w:rPr>
          <w:spacing w:val="-3"/>
        </w:rPr>
        <w:t xml:space="preserve"> </w:t>
      </w:r>
      <w:r>
        <w:t>освоения</w:t>
      </w:r>
      <w:r>
        <w:rPr>
          <w:spacing w:val="-4"/>
        </w:rPr>
        <w:t xml:space="preserve"> </w:t>
      </w:r>
      <w:r>
        <w:t>базового учебного</w:t>
      </w:r>
      <w:r>
        <w:rPr>
          <w:spacing w:val="-5"/>
        </w:rPr>
        <w:t xml:space="preserve"> </w:t>
      </w:r>
      <w:r>
        <w:t>курса</w:t>
      </w:r>
      <w:r>
        <w:rPr>
          <w:spacing w:val="-5"/>
        </w:rPr>
        <w:t xml:space="preserve"> </w:t>
      </w:r>
      <w:r>
        <w:t>"История</w:t>
      </w:r>
      <w:r>
        <w:rPr>
          <w:spacing w:val="-4"/>
        </w:rPr>
        <w:t xml:space="preserve"> </w:t>
      </w:r>
      <w:r>
        <w:t>России":</w:t>
      </w:r>
    </w:p>
    <w:p w:rsidR="00274355" w:rsidRDefault="00E56823">
      <w:pPr>
        <w:pStyle w:val="a4"/>
        <w:numPr>
          <w:ilvl w:val="0"/>
          <w:numId w:val="57"/>
        </w:numPr>
        <w:tabs>
          <w:tab w:val="left" w:pos="1172"/>
        </w:tabs>
        <w:spacing w:line="242" w:lineRule="auto"/>
        <w:ind w:right="996" w:firstLine="566"/>
        <w:rPr>
          <w:sz w:val="24"/>
        </w:rPr>
      </w:pPr>
      <w:r>
        <w:rPr>
          <w:sz w:val="24"/>
        </w:rPr>
        <w:t>Россия накануне Первой мировой войны. Ход военных действий. Власть, общество,</w:t>
      </w:r>
      <w:r>
        <w:rPr>
          <w:spacing w:val="-57"/>
          <w:sz w:val="24"/>
        </w:rPr>
        <w:t xml:space="preserve"> </w:t>
      </w:r>
      <w:r>
        <w:rPr>
          <w:sz w:val="24"/>
        </w:rPr>
        <w:t>экономика,</w:t>
      </w:r>
      <w:r>
        <w:rPr>
          <w:spacing w:val="-2"/>
          <w:sz w:val="24"/>
        </w:rPr>
        <w:t xml:space="preserve"> </w:t>
      </w:r>
      <w:r>
        <w:rPr>
          <w:sz w:val="24"/>
        </w:rPr>
        <w:t>культура.</w:t>
      </w:r>
      <w:r>
        <w:rPr>
          <w:spacing w:val="4"/>
          <w:sz w:val="24"/>
        </w:rPr>
        <w:t xml:space="preserve"> </w:t>
      </w:r>
      <w:r>
        <w:rPr>
          <w:sz w:val="24"/>
        </w:rPr>
        <w:t>Предпосылки</w:t>
      </w:r>
      <w:r>
        <w:rPr>
          <w:spacing w:val="2"/>
          <w:sz w:val="24"/>
        </w:rPr>
        <w:t xml:space="preserve"> </w:t>
      </w:r>
      <w:r>
        <w:rPr>
          <w:sz w:val="24"/>
        </w:rPr>
        <w:t>революции.</w:t>
      </w:r>
    </w:p>
    <w:p w:rsidR="00274355" w:rsidRDefault="00E56823">
      <w:pPr>
        <w:pStyle w:val="a4"/>
        <w:numPr>
          <w:ilvl w:val="0"/>
          <w:numId w:val="57"/>
        </w:numPr>
        <w:tabs>
          <w:tab w:val="left" w:pos="1239"/>
        </w:tabs>
        <w:ind w:right="988" w:firstLine="566"/>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2"/>
          <w:sz w:val="24"/>
        </w:rPr>
        <w:t xml:space="preserve"> </w:t>
      </w:r>
      <w:r>
        <w:rPr>
          <w:sz w:val="24"/>
        </w:rPr>
        <w:t>Общество,</w:t>
      </w:r>
      <w:r>
        <w:rPr>
          <w:spacing w:val="2"/>
          <w:sz w:val="24"/>
        </w:rPr>
        <w:t xml:space="preserve"> </w:t>
      </w:r>
      <w:r>
        <w:rPr>
          <w:sz w:val="24"/>
        </w:rPr>
        <w:t>культура в</w:t>
      </w:r>
      <w:r>
        <w:rPr>
          <w:spacing w:val="2"/>
          <w:sz w:val="24"/>
        </w:rPr>
        <w:t xml:space="preserve"> </w:t>
      </w:r>
      <w:r>
        <w:rPr>
          <w:sz w:val="24"/>
        </w:rPr>
        <w:t>годы</w:t>
      </w:r>
      <w:r>
        <w:rPr>
          <w:spacing w:val="1"/>
          <w:sz w:val="24"/>
        </w:rPr>
        <w:t xml:space="preserve"> </w:t>
      </w:r>
      <w:r>
        <w:rPr>
          <w:sz w:val="24"/>
        </w:rPr>
        <w:t>революций</w:t>
      </w:r>
      <w:r>
        <w:rPr>
          <w:spacing w:val="2"/>
          <w:sz w:val="24"/>
        </w:rPr>
        <w:t xml:space="preserve"> </w:t>
      </w:r>
      <w:r>
        <w:rPr>
          <w:sz w:val="24"/>
        </w:rPr>
        <w:t>и</w:t>
      </w:r>
      <w:r>
        <w:rPr>
          <w:spacing w:val="-4"/>
          <w:sz w:val="24"/>
        </w:rPr>
        <w:t xml:space="preserve"> </w:t>
      </w:r>
      <w:r>
        <w:rPr>
          <w:sz w:val="24"/>
        </w:rPr>
        <w:t>Гражданской</w:t>
      </w:r>
      <w:r>
        <w:rPr>
          <w:spacing w:val="-3"/>
          <w:sz w:val="24"/>
        </w:rPr>
        <w:t xml:space="preserve"> </w:t>
      </w:r>
      <w:r>
        <w:rPr>
          <w:sz w:val="24"/>
        </w:rPr>
        <w:t>войны.</w:t>
      </w:r>
    </w:p>
    <w:p w:rsidR="00274355" w:rsidRDefault="00E56823">
      <w:pPr>
        <w:pStyle w:val="a4"/>
        <w:numPr>
          <w:ilvl w:val="0"/>
          <w:numId w:val="57"/>
        </w:numPr>
        <w:tabs>
          <w:tab w:val="left" w:pos="1359"/>
        </w:tabs>
        <w:ind w:right="985" w:firstLine="566"/>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52"/>
          <w:sz w:val="24"/>
        </w:rPr>
        <w:t xml:space="preserve"> </w:t>
      </w:r>
      <w:r>
        <w:rPr>
          <w:sz w:val="24"/>
        </w:rPr>
        <w:t>коллективизация,</w:t>
      </w:r>
      <w:r>
        <w:rPr>
          <w:spacing w:val="52"/>
          <w:sz w:val="24"/>
        </w:rPr>
        <w:t xml:space="preserve"> </w:t>
      </w:r>
      <w:r>
        <w:rPr>
          <w:sz w:val="24"/>
        </w:rPr>
        <w:t>культурная</w:t>
      </w:r>
      <w:r>
        <w:rPr>
          <w:spacing w:val="50"/>
          <w:sz w:val="24"/>
        </w:rPr>
        <w:t xml:space="preserve"> </w:t>
      </w:r>
      <w:r>
        <w:rPr>
          <w:sz w:val="24"/>
        </w:rPr>
        <w:t>революция.</w:t>
      </w:r>
      <w:r>
        <w:rPr>
          <w:spacing w:val="52"/>
          <w:sz w:val="24"/>
        </w:rPr>
        <w:t xml:space="preserve"> </w:t>
      </w:r>
      <w:r>
        <w:rPr>
          <w:sz w:val="24"/>
        </w:rPr>
        <w:t>Первые</w:t>
      </w:r>
      <w:r>
        <w:rPr>
          <w:spacing w:val="44"/>
          <w:sz w:val="24"/>
        </w:rPr>
        <w:t xml:space="preserve"> </w:t>
      </w:r>
      <w:r>
        <w:rPr>
          <w:sz w:val="24"/>
        </w:rPr>
        <w:t>пятилетки.</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3" w:line="237" w:lineRule="auto"/>
        <w:ind w:right="998" w:firstLine="0"/>
      </w:pP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274355" w:rsidRDefault="00E56823">
      <w:pPr>
        <w:pStyle w:val="a4"/>
        <w:numPr>
          <w:ilvl w:val="0"/>
          <w:numId w:val="57"/>
        </w:numPr>
        <w:tabs>
          <w:tab w:val="left" w:pos="1215"/>
        </w:tabs>
        <w:spacing w:before="4"/>
        <w:ind w:right="992" w:firstLine="566"/>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Великую Победу.</w:t>
      </w:r>
      <w:r>
        <w:rPr>
          <w:spacing w:val="3"/>
          <w:sz w:val="24"/>
        </w:rPr>
        <w:t xml:space="preserve"> </w:t>
      </w:r>
      <w:r>
        <w:rPr>
          <w:sz w:val="24"/>
        </w:rPr>
        <w:t>Защита памяти</w:t>
      </w:r>
      <w:r>
        <w:rPr>
          <w:spacing w:val="-7"/>
          <w:sz w:val="24"/>
        </w:rPr>
        <w:t xml:space="preserve"> </w:t>
      </w:r>
      <w:r>
        <w:rPr>
          <w:sz w:val="24"/>
        </w:rPr>
        <w:t>о</w:t>
      </w:r>
      <w:r>
        <w:rPr>
          <w:spacing w:val="6"/>
          <w:sz w:val="24"/>
        </w:rPr>
        <w:t xml:space="preserve"> </w:t>
      </w:r>
      <w:r>
        <w:rPr>
          <w:sz w:val="24"/>
        </w:rPr>
        <w:t>Великой</w:t>
      </w:r>
      <w:r>
        <w:rPr>
          <w:spacing w:val="2"/>
          <w:sz w:val="24"/>
        </w:rPr>
        <w:t xml:space="preserve"> </w:t>
      </w:r>
      <w:r>
        <w:rPr>
          <w:sz w:val="24"/>
        </w:rPr>
        <w:t>Победе.</w:t>
      </w:r>
    </w:p>
    <w:p w:rsidR="00274355" w:rsidRDefault="00E56823">
      <w:pPr>
        <w:pStyle w:val="a4"/>
        <w:numPr>
          <w:ilvl w:val="0"/>
          <w:numId w:val="57"/>
        </w:numPr>
        <w:tabs>
          <w:tab w:val="left" w:pos="1177"/>
        </w:tabs>
        <w:ind w:right="989" w:firstLine="566"/>
        <w:rPr>
          <w:sz w:val="24"/>
        </w:rPr>
      </w:pPr>
      <w:r>
        <w:rPr>
          <w:sz w:val="24"/>
        </w:rPr>
        <w:t>СССР в 1945 - 1991 гг. Экономические развитие и реформы. Политическая система</w:t>
      </w:r>
      <w:r>
        <w:rPr>
          <w:spacing w:val="1"/>
          <w:sz w:val="24"/>
        </w:rPr>
        <w:t xml:space="preserve"> </w:t>
      </w:r>
      <w:r>
        <w:rPr>
          <w:sz w:val="24"/>
        </w:rPr>
        <w:t>"развитого</w:t>
      </w:r>
      <w:r>
        <w:rPr>
          <w:spacing w:val="1"/>
          <w:sz w:val="24"/>
        </w:rPr>
        <w:t xml:space="preserve"> </w:t>
      </w:r>
      <w:r>
        <w:rPr>
          <w:sz w:val="24"/>
        </w:rPr>
        <w:t>социализма".</w:t>
      </w:r>
      <w:r>
        <w:rPr>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Холодная</w:t>
      </w:r>
      <w:r>
        <w:rPr>
          <w:spacing w:val="1"/>
          <w:sz w:val="24"/>
        </w:rPr>
        <w:t xml:space="preserve"> </w:t>
      </w:r>
      <w:r>
        <w:rPr>
          <w:sz w:val="24"/>
        </w:rPr>
        <w:t>война</w:t>
      </w:r>
      <w:r>
        <w:rPr>
          <w:spacing w:val="60"/>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274355" w:rsidRDefault="00E56823">
      <w:pPr>
        <w:pStyle w:val="a4"/>
        <w:numPr>
          <w:ilvl w:val="0"/>
          <w:numId w:val="57"/>
        </w:numPr>
        <w:tabs>
          <w:tab w:val="left" w:pos="1191"/>
        </w:tabs>
        <w:ind w:right="984" w:firstLine="566"/>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3"/>
          <w:sz w:val="24"/>
        </w:rPr>
        <w:t xml:space="preserve"> </w:t>
      </w:r>
      <w:r>
        <w:rPr>
          <w:sz w:val="24"/>
        </w:rPr>
        <w:t>Место</w:t>
      </w:r>
      <w:r>
        <w:rPr>
          <w:spacing w:val="6"/>
          <w:sz w:val="24"/>
        </w:rPr>
        <w:t xml:space="preserve"> </w:t>
      </w:r>
      <w:r>
        <w:rPr>
          <w:sz w:val="24"/>
        </w:rPr>
        <w:t>России</w:t>
      </w:r>
      <w:r>
        <w:rPr>
          <w:spacing w:val="3"/>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мире.</w:t>
      </w:r>
    </w:p>
    <w:p w:rsidR="00274355" w:rsidRDefault="00E56823">
      <w:pPr>
        <w:pStyle w:val="a3"/>
        <w:spacing w:before="2" w:line="275" w:lineRule="exact"/>
        <w:ind w:left="965" w:firstLine="0"/>
      </w:pPr>
      <w:r>
        <w:t>Предметные</w:t>
      </w:r>
      <w:r>
        <w:rPr>
          <w:spacing w:val="-5"/>
        </w:rPr>
        <w:t xml:space="preserve"> </w:t>
      </w:r>
      <w:r>
        <w:t>результаты</w:t>
      </w:r>
      <w:r>
        <w:rPr>
          <w:spacing w:val="-2"/>
        </w:rPr>
        <w:t xml:space="preserve"> </w:t>
      </w:r>
      <w:r>
        <w:t>освоения</w:t>
      </w:r>
      <w:r>
        <w:rPr>
          <w:spacing w:val="-4"/>
        </w:rPr>
        <w:t xml:space="preserve"> </w:t>
      </w:r>
      <w:r>
        <w:t>базового учебного</w:t>
      </w:r>
      <w:r>
        <w:rPr>
          <w:spacing w:val="-4"/>
        </w:rPr>
        <w:t xml:space="preserve"> </w:t>
      </w:r>
      <w:r>
        <w:t>курса</w:t>
      </w:r>
      <w:r>
        <w:rPr>
          <w:spacing w:val="-5"/>
        </w:rPr>
        <w:t xml:space="preserve"> </w:t>
      </w:r>
      <w:r>
        <w:t>"Всеобщая</w:t>
      </w:r>
      <w:r>
        <w:rPr>
          <w:spacing w:val="-4"/>
        </w:rPr>
        <w:t xml:space="preserve"> </w:t>
      </w:r>
      <w:r>
        <w:t>история":</w:t>
      </w:r>
    </w:p>
    <w:p w:rsidR="00274355" w:rsidRDefault="00E56823">
      <w:pPr>
        <w:pStyle w:val="a4"/>
        <w:numPr>
          <w:ilvl w:val="0"/>
          <w:numId w:val="56"/>
        </w:numPr>
        <w:tabs>
          <w:tab w:val="left" w:pos="1172"/>
        </w:tabs>
        <w:spacing w:line="242" w:lineRule="auto"/>
        <w:ind w:right="995" w:firstLine="566"/>
        <w:rPr>
          <w:sz w:val="24"/>
        </w:rPr>
      </w:pPr>
      <w:r>
        <w:rPr>
          <w:sz w:val="24"/>
        </w:rPr>
        <w:t>Мир накануне Первой мировой войны. Первая мировая война: причины, участники,</w:t>
      </w:r>
      <w:r>
        <w:rPr>
          <w:spacing w:val="-57"/>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rsidR="00274355" w:rsidRDefault="00E56823">
      <w:pPr>
        <w:pStyle w:val="a4"/>
        <w:numPr>
          <w:ilvl w:val="0"/>
          <w:numId w:val="56"/>
        </w:numPr>
        <w:tabs>
          <w:tab w:val="left" w:pos="1206"/>
        </w:tabs>
        <w:ind w:right="987" w:firstLine="566"/>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 развитие.</w:t>
      </w:r>
    </w:p>
    <w:p w:rsidR="00274355" w:rsidRDefault="00E56823">
      <w:pPr>
        <w:pStyle w:val="a4"/>
        <w:numPr>
          <w:ilvl w:val="0"/>
          <w:numId w:val="56"/>
        </w:numPr>
        <w:tabs>
          <w:tab w:val="left" w:pos="1167"/>
        </w:tabs>
        <w:ind w:left="1166" w:hanging="264"/>
        <w:rPr>
          <w:sz w:val="24"/>
        </w:rPr>
      </w:pPr>
      <w:r>
        <w:rPr>
          <w:sz w:val="24"/>
        </w:rPr>
        <w:t>Вторая</w:t>
      </w:r>
      <w:r>
        <w:rPr>
          <w:spacing w:val="-3"/>
          <w:sz w:val="24"/>
        </w:rPr>
        <w:t xml:space="preserve"> </w:t>
      </w:r>
      <w:r>
        <w:rPr>
          <w:sz w:val="24"/>
        </w:rPr>
        <w:t>мировая</w:t>
      </w:r>
      <w:r>
        <w:rPr>
          <w:spacing w:val="-6"/>
          <w:sz w:val="24"/>
        </w:rPr>
        <w:t xml:space="preserve"> </w:t>
      </w:r>
      <w:r>
        <w:rPr>
          <w:sz w:val="24"/>
        </w:rPr>
        <w:t>война:</w:t>
      </w:r>
      <w:r>
        <w:rPr>
          <w:spacing w:val="-7"/>
          <w:sz w:val="24"/>
        </w:rPr>
        <w:t xml:space="preserve"> </w:t>
      </w:r>
      <w:r>
        <w:rPr>
          <w:sz w:val="24"/>
        </w:rPr>
        <w:t>причины,</w:t>
      </w:r>
      <w:r>
        <w:rPr>
          <w:spacing w:val="-5"/>
          <w:sz w:val="24"/>
        </w:rPr>
        <w:t xml:space="preserve"> </w:t>
      </w:r>
      <w:r>
        <w:rPr>
          <w:sz w:val="24"/>
        </w:rPr>
        <w:t>участники,</w:t>
      </w:r>
      <w:r>
        <w:rPr>
          <w:spacing w:val="-5"/>
          <w:sz w:val="24"/>
        </w:rPr>
        <w:t xml:space="preserve"> </w:t>
      </w:r>
      <w:r>
        <w:rPr>
          <w:sz w:val="24"/>
        </w:rPr>
        <w:t>основные</w:t>
      </w:r>
      <w:r>
        <w:rPr>
          <w:spacing w:val="-2"/>
          <w:sz w:val="24"/>
        </w:rPr>
        <w:t xml:space="preserve"> </w:t>
      </w:r>
      <w:r>
        <w:rPr>
          <w:sz w:val="24"/>
        </w:rPr>
        <w:t>сражения,</w:t>
      </w:r>
      <w:r>
        <w:rPr>
          <w:spacing w:val="-5"/>
          <w:sz w:val="24"/>
        </w:rPr>
        <w:t xml:space="preserve"> </w:t>
      </w:r>
      <w:r>
        <w:rPr>
          <w:sz w:val="24"/>
        </w:rPr>
        <w:t>итоги.</w:t>
      </w:r>
    </w:p>
    <w:p w:rsidR="00274355" w:rsidRDefault="00E56823">
      <w:pPr>
        <w:pStyle w:val="a4"/>
        <w:numPr>
          <w:ilvl w:val="0"/>
          <w:numId w:val="56"/>
        </w:numPr>
        <w:tabs>
          <w:tab w:val="left" w:pos="1167"/>
        </w:tabs>
        <w:spacing w:line="275" w:lineRule="exact"/>
        <w:ind w:left="1166" w:hanging="264"/>
        <w:rPr>
          <w:sz w:val="24"/>
        </w:rPr>
      </w:pPr>
      <w:r>
        <w:rPr>
          <w:sz w:val="24"/>
        </w:rPr>
        <w:t>Власть</w:t>
      </w:r>
      <w:r>
        <w:rPr>
          <w:spacing w:val="-1"/>
          <w:sz w:val="24"/>
        </w:rPr>
        <w:t xml:space="preserve"> </w:t>
      </w:r>
      <w:r>
        <w:rPr>
          <w:sz w:val="24"/>
        </w:rPr>
        <w:t>и</w:t>
      </w:r>
      <w:r>
        <w:rPr>
          <w:spacing w:val="-10"/>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w:t>
      </w:r>
      <w:r>
        <w:rPr>
          <w:spacing w:val="-5"/>
          <w:sz w:val="24"/>
        </w:rPr>
        <w:t xml:space="preserve"> </w:t>
      </w:r>
      <w:r>
        <w:rPr>
          <w:sz w:val="24"/>
        </w:rPr>
        <w:t>вклад</w:t>
      </w:r>
      <w:r>
        <w:rPr>
          <w:spacing w:val="-4"/>
          <w:sz w:val="24"/>
        </w:rPr>
        <w:t xml:space="preserve"> </w:t>
      </w:r>
      <w:r>
        <w:rPr>
          <w:sz w:val="24"/>
        </w:rPr>
        <w:t>СССР</w:t>
      </w:r>
      <w:r>
        <w:rPr>
          <w:spacing w:val="-1"/>
          <w:sz w:val="24"/>
        </w:rPr>
        <w:t xml:space="preserve"> </w:t>
      </w:r>
      <w:r>
        <w:rPr>
          <w:sz w:val="24"/>
        </w:rPr>
        <w:t>в Победу.</w:t>
      </w:r>
    </w:p>
    <w:p w:rsidR="00274355" w:rsidRDefault="00E56823">
      <w:pPr>
        <w:pStyle w:val="a4"/>
        <w:numPr>
          <w:ilvl w:val="0"/>
          <w:numId w:val="56"/>
        </w:numPr>
        <w:tabs>
          <w:tab w:val="left" w:pos="1211"/>
        </w:tabs>
        <w:ind w:right="988" w:firstLine="566"/>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 и деглобализация. Геополитический кризис 2022 г. и его влияние на мировую</w:t>
      </w:r>
      <w:r>
        <w:rPr>
          <w:spacing w:val="1"/>
          <w:sz w:val="24"/>
        </w:rPr>
        <w:t xml:space="preserve"> </w:t>
      </w:r>
      <w:r>
        <w:rPr>
          <w:sz w:val="24"/>
        </w:rPr>
        <w:t>систему.</w:t>
      </w:r>
    </w:p>
    <w:p w:rsidR="00274355" w:rsidRDefault="00E56823">
      <w:pPr>
        <w:pStyle w:val="a3"/>
        <w:ind w:left="965" w:firstLine="0"/>
      </w:pPr>
      <w:r>
        <w:t>Предметные</w:t>
      </w:r>
      <w:r>
        <w:rPr>
          <w:spacing w:val="-4"/>
        </w:rPr>
        <w:t xml:space="preserve"> </w:t>
      </w:r>
      <w:r>
        <w:t>результаты</w:t>
      </w:r>
      <w:r>
        <w:rPr>
          <w:spacing w:val="-1"/>
        </w:rPr>
        <w:t xml:space="preserve"> </w:t>
      </w:r>
      <w:r>
        <w:t>изучения</w:t>
      </w:r>
      <w:r>
        <w:rPr>
          <w:spacing w:val="-3"/>
        </w:rPr>
        <w:t xml:space="preserve"> </w:t>
      </w:r>
      <w:r>
        <w:t>истории</w:t>
      </w:r>
      <w:r>
        <w:rPr>
          <w:spacing w:val="-7"/>
        </w:rPr>
        <w:t xml:space="preserve"> </w:t>
      </w:r>
      <w:r>
        <w:t>в</w:t>
      </w:r>
      <w:r>
        <w:rPr>
          <w:spacing w:val="-5"/>
        </w:rPr>
        <w:t xml:space="preserve"> </w:t>
      </w:r>
      <w:r>
        <w:t>10</w:t>
      </w:r>
      <w:r>
        <w:rPr>
          <w:spacing w:val="-3"/>
        </w:rPr>
        <w:t xml:space="preserve"> </w:t>
      </w:r>
      <w:r>
        <w:t>классе.</w:t>
      </w:r>
    </w:p>
    <w:p w:rsidR="00274355" w:rsidRDefault="00E56823">
      <w:pPr>
        <w:pStyle w:val="a3"/>
        <w:ind w:right="982" w:firstLine="629"/>
      </w:pPr>
      <w:r>
        <w:t>Понимание значимости России в мировых политических и социально-экономических</w:t>
      </w:r>
      <w:r>
        <w:rPr>
          <w:spacing w:val="1"/>
        </w:rPr>
        <w:t xml:space="preserve"> </w:t>
      </w:r>
      <w:r>
        <w:t>процессах 1914 - 1945 гг., знание достижений страны и ее народа; умение характеризовать</w:t>
      </w:r>
      <w:r>
        <w:rPr>
          <w:spacing w:val="1"/>
        </w:rPr>
        <w:t xml:space="preserve"> </w:t>
      </w:r>
      <w:r>
        <w:t>историческое значение Российской революции, Гражданской войны, новой 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 решающую роль СССР в победе над нацизмом, значение советских научно-</w:t>
      </w:r>
      <w:r>
        <w:rPr>
          <w:spacing w:val="1"/>
        </w:rPr>
        <w:t xml:space="preserve"> </w:t>
      </w:r>
      <w:r>
        <w:t>технологических</w:t>
      </w:r>
      <w:r>
        <w:rPr>
          <w:spacing w:val="1"/>
        </w:rPr>
        <w:t xml:space="preserve"> </w:t>
      </w:r>
      <w:r>
        <w:t>успехов.</w:t>
      </w:r>
    </w:p>
    <w:p w:rsidR="00274355" w:rsidRDefault="00E56823">
      <w:pPr>
        <w:pStyle w:val="a3"/>
        <w:ind w:right="995"/>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61"/>
        </w:rPr>
        <w:t xml:space="preserve"> </w:t>
      </w:r>
      <w:r>
        <w:t>с</w:t>
      </w:r>
      <w:r>
        <w:rPr>
          <w:spacing w:val="1"/>
        </w:rPr>
        <w:t xml:space="preserve"> </w:t>
      </w:r>
      <w:r>
        <w:t>усвоением обучающимися знаний важнейших событий, явлений, процессов истории России</w:t>
      </w:r>
      <w:r>
        <w:rPr>
          <w:spacing w:val="-57"/>
        </w:rPr>
        <w:t xml:space="preserve"> </w:t>
      </w:r>
      <w:r>
        <w:t>1914 - 1945 гг., умением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1"/>
        </w:rPr>
        <w:t xml:space="preserve"> </w:t>
      </w:r>
      <w:r>
        <w:t>воспитания.</w:t>
      </w:r>
    </w:p>
    <w:p w:rsidR="00274355" w:rsidRDefault="00E56823">
      <w:pPr>
        <w:pStyle w:val="a3"/>
        <w:spacing w:before="1" w:line="237" w:lineRule="auto"/>
        <w:ind w:left="903" w:right="985" w:firstLine="0"/>
      </w:pPr>
      <w:r>
        <w:t>Структура предметного результата включает следующий перечень знаний и умений:</w:t>
      </w:r>
      <w:r>
        <w:rPr>
          <w:spacing w:val="1"/>
        </w:rPr>
        <w:t xml:space="preserve"> </w:t>
      </w:r>
      <w:r>
        <w:t>называть</w:t>
      </w:r>
      <w:r>
        <w:rPr>
          <w:spacing w:val="29"/>
        </w:rPr>
        <w:t xml:space="preserve"> </w:t>
      </w:r>
      <w:r>
        <w:t>наиболее</w:t>
      </w:r>
      <w:r>
        <w:rPr>
          <w:spacing w:val="27"/>
        </w:rPr>
        <w:t xml:space="preserve"> </w:t>
      </w:r>
      <w:r>
        <w:t>значимые</w:t>
      </w:r>
      <w:r>
        <w:rPr>
          <w:spacing w:val="31"/>
        </w:rPr>
        <w:t xml:space="preserve"> </w:t>
      </w:r>
      <w:r>
        <w:t>события</w:t>
      </w:r>
      <w:r>
        <w:rPr>
          <w:spacing w:val="28"/>
        </w:rPr>
        <w:t xml:space="preserve"> </w:t>
      </w:r>
      <w:r>
        <w:t>истории</w:t>
      </w:r>
      <w:r>
        <w:rPr>
          <w:spacing w:val="33"/>
        </w:rPr>
        <w:t xml:space="preserve"> </w:t>
      </w:r>
      <w:r>
        <w:t>России</w:t>
      </w:r>
      <w:r>
        <w:rPr>
          <w:spacing w:val="29"/>
        </w:rPr>
        <w:t xml:space="preserve"> </w:t>
      </w:r>
      <w:r>
        <w:t>1914</w:t>
      </w:r>
      <w:r>
        <w:rPr>
          <w:spacing w:val="36"/>
        </w:rPr>
        <w:t xml:space="preserve"> </w:t>
      </w:r>
      <w:r>
        <w:t>-</w:t>
      </w:r>
      <w:r>
        <w:rPr>
          <w:spacing w:val="30"/>
        </w:rPr>
        <w:t xml:space="preserve"> </w:t>
      </w:r>
      <w:r>
        <w:t>1945</w:t>
      </w:r>
      <w:r>
        <w:rPr>
          <w:spacing w:val="27"/>
        </w:rPr>
        <w:t xml:space="preserve"> </w:t>
      </w:r>
      <w:r>
        <w:t>гг.,</w:t>
      </w:r>
      <w:r>
        <w:rPr>
          <w:spacing w:val="30"/>
        </w:rPr>
        <w:t xml:space="preserve"> </w:t>
      </w:r>
      <w:r>
        <w:t>объяснять</w:t>
      </w:r>
      <w:r>
        <w:rPr>
          <w:spacing w:val="29"/>
        </w:rPr>
        <w:t xml:space="preserve"> </w:t>
      </w:r>
      <w:r>
        <w:t>их</w:t>
      </w:r>
    </w:p>
    <w:p w:rsidR="00274355" w:rsidRDefault="00E56823">
      <w:pPr>
        <w:pStyle w:val="a3"/>
        <w:spacing w:before="4" w:line="275" w:lineRule="exact"/>
        <w:ind w:firstLine="0"/>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нашей</w:t>
      </w:r>
      <w:r>
        <w:rPr>
          <w:spacing w:val="-1"/>
        </w:rPr>
        <w:t xml:space="preserve"> </w:t>
      </w:r>
      <w:r>
        <w:t>страны;</w:t>
      </w:r>
    </w:p>
    <w:p w:rsidR="00274355" w:rsidRDefault="00E56823">
      <w:pPr>
        <w:pStyle w:val="a3"/>
        <w:ind w:right="989"/>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1914 - 1945 гг., их значение для</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человечества</w:t>
      </w:r>
      <w:r>
        <w:rPr>
          <w:spacing w:val="1"/>
        </w:rPr>
        <w:t xml:space="preserve"> </w:t>
      </w:r>
      <w:r>
        <w:t>в</w:t>
      </w:r>
      <w:r>
        <w:rPr>
          <w:spacing w:val="-1"/>
        </w:rPr>
        <w:t xml:space="preserve"> </w:t>
      </w:r>
      <w:r>
        <w:t>целом;</w:t>
      </w:r>
    </w:p>
    <w:p w:rsidR="00274355" w:rsidRDefault="00E56823">
      <w:pPr>
        <w:pStyle w:val="a3"/>
        <w:spacing w:before="3" w:line="237" w:lineRule="auto"/>
        <w:ind w:right="986"/>
      </w:pPr>
      <w:r>
        <w:t>используя знания по истории России и всемирной истории 1914 - 1945 гг., выявлять</w:t>
      </w:r>
      <w:r>
        <w:rPr>
          <w:spacing w:val="1"/>
        </w:rPr>
        <w:t xml:space="preserve"> </w:t>
      </w:r>
      <w:r>
        <w:t>попытки</w:t>
      </w:r>
      <w:r>
        <w:rPr>
          <w:spacing w:val="-3"/>
        </w:rPr>
        <w:t xml:space="preserve"> </w:t>
      </w:r>
      <w:r>
        <w:t>фальсификации</w:t>
      </w:r>
      <w:r>
        <w:rPr>
          <w:spacing w:val="3"/>
        </w:rPr>
        <w:t xml:space="preserve"> </w:t>
      </w:r>
      <w:r>
        <w:t>истории;</w:t>
      </w:r>
    </w:p>
    <w:p w:rsidR="00274355" w:rsidRDefault="00E56823">
      <w:pPr>
        <w:pStyle w:val="a3"/>
        <w:spacing w:before="4"/>
        <w:ind w:right="99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2"/>
        </w:rPr>
        <w:t xml:space="preserve"> </w:t>
      </w:r>
      <w:r>
        <w:t>1914</w:t>
      </w:r>
      <w:r>
        <w:rPr>
          <w:spacing w:val="1"/>
        </w:rPr>
        <w:t xml:space="preserve"> </w:t>
      </w:r>
      <w:r>
        <w:t>-</w:t>
      </w:r>
      <w:r>
        <w:rPr>
          <w:spacing w:val="4"/>
        </w:rPr>
        <w:t xml:space="preserve"> </w:t>
      </w:r>
      <w:r>
        <w:t>1945</w:t>
      </w:r>
      <w:r>
        <w:rPr>
          <w:spacing w:val="-3"/>
        </w:rPr>
        <w:t xml:space="preserve"> </w:t>
      </w:r>
      <w:r>
        <w:t>гг.</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6" w:firstLine="629"/>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5"/>
        </w:rPr>
        <w:t xml:space="preserve"> </w:t>
      </w:r>
      <w:r>
        <w:t>и</w:t>
      </w:r>
      <w:r>
        <w:rPr>
          <w:spacing w:val="3"/>
        </w:rPr>
        <w:t xml:space="preserve"> </w:t>
      </w:r>
      <w:r>
        <w:t>культурное</w:t>
      </w:r>
      <w:r>
        <w:rPr>
          <w:spacing w:val="1"/>
        </w:rPr>
        <w:t xml:space="preserve"> </w:t>
      </w:r>
      <w:r>
        <w:t>развитие</w:t>
      </w:r>
      <w:r>
        <w:rPr>
          <w:spacing w:val="-4"/>
        </w:rPr>
        <w:t xml:space="preserve"> </w:t>
      </w:r>
      <w:r>
        <w:t>России</w:t>
      </w:r>
      <w:r>
        <w:rPr>
          <w:spacing w:val="-3"/>
        </w:rPr>
        <w:t xml:space="preserve"> </w:t>
      </w:r>
      <w:r>
        <w:t>в</w:t>
      </w:r>
      <w:r>
        <w:rPr>
          <w:spacing w:val="-1"/>
        </w:rPr>
        <w:t xml:space="preserve"> </w:t>
      </w:r>
      <w:r>
        <w:t>1914</w:t>
      </w:r>
      <w:r>
        <w:rPr>
          <w:spacing w:val="9"/>
        </w:rPr>
        <w:t xml:space="preserve"> </w:t>
      </w:r>
      <w:r>
        <w:t>-</w:t>
      </w:r>
      <w:r>
        <w:rPr>
          <w:spacing w:val="4"/>
        </w:rPr>
        <w:t xml:space="preserve"> </w:t>
      </w:r>
      <w:r>
        <w:t>1945</w:t>
      </w:r>
      <w:r>
        <w:rPr>
          <w:spacing w:val="-4"/>
        </w:rPr>
        <w:t xml:space="preserve"> </w:t>
      </w:r>
      <w:r>
        <w:t>гг.</w:t>
      </w:r>
    </w:p>
    <w:p w:rsidR="00274355" w:rsidRDefault="00E56823">
      <w:pPr>
        <w:pStyle w:val="a3"/>
        <w:ind w:right="992"/>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2"/>
        </w:rPr>
        <w:t xml:space="preserve"> </w:t>
      </w:r>
      <w:r>
        <w:t>на</w:t>
      </w:r>
      <w:r>
        <w:rPr>
          <w:spacing w:val="1"/>
        </w:rPr>
        <w:t xml:space="preserve"> </w:t>
      </w:r>
      <w:r>
        <w:t>ход истории.</w:t>
      </w:r>
    </w:p>
    <w:p w:rsidR="00274355" w:rsidRDefault="00E56823">
      <w:pPr>
        <w:pStyle w:val="a3"/>
        <w:spacing w:line="242" w:lineRule="auto"/>
        <w:ind w:left="903" w:right="985" w:firstLine="0"/>
      </w:pPr>
      <w:r>
        <w:t>Структура предметного результата включает следующий перечень знаний и умений:</w:t>
      </w:r>
      <w:r>
        <w:rPr>
          <w:spacing w:val="1"/>
        </w:rPr>
        <w:t xml:space="preserve"> </w:t>
      </w:r>
      <w:r>
        <w:t>называть</w:t>
      </w:r>
      <w:r>
        <w:rPr>
          <w:spacing w:val="5"/>
        </w:rPr>
        <w:t xml:space="preserve"> </w:t>
      </w:r>
      <w:r>
        <w:t>имена</w:t>
      </w:r>
      <w:r>
        <w:rPr>
          <w:spacing w:val="9"/>
        </w:rPr>
        <w:t xml:space="preserve"> </w:t>
      </w:r>
      <w:r>
        <w:t>наиболее</w:t>
      </w:r>
      <w:r>
        <w:rPr>
          <w:spacing w:val="6"/>
        </w:rPr>
        <w:t xml:space="preserve"> </w:t>
      </w:r>
      <w:r>
        <w:t>выдающихся</w:t>
      </w:r>
      <w:r>
        <w:rPr>
          <w:spacing w:val="7"/>
        </w:rPr>
        <w:t xml:space="preserve"> </w:t>
      </w:r>
      <w:r>
        <w:t>деятелей</w:t>
      </w:r>
      <w:r>
        <w:rPr>
          <w:spacing w:val="8"/>
        </w:rPr>
        <w:t xml:space="preserve"> </w:t>
      </w:r>
      <w:r>
        <w:t>истории</w:t>
      </w:r>
      <w:r>
        <w:rPr>
          <w:spacing w:val="8"/>
        </w:rPr>
        <w:t xml:space="preserve"> </w:t>
      </w:r>
      <w:r>
        <w:t>России</w:t>
      </w:r>
      <w:r>
        <w:rPr>
          <w:spacing w:val="8"/>
        </w:rPr>
        <w:t xml:space="preserve"> </w:t>
      </w:r>
      <w:r>
        <w:t>1914</w:t>
      </w:r>
      <w:r>
        <w:rPr>
          <w:spacing w:val="10"/>
        </w:rPr>
        <w:t xml:space="preserve"> </w:t>
      </w:r>
      <w:r>
        <w:t>-</w:t>
      </w:r>
      <w:r>
        <w:rPr>
          <w:spacing w:val="9"/>
        </w:rPr>
        <w:t xml:space="preserve"> </w:t>
      </w:r>
      <w:r>
        <w:t>1945</w:t>
      </w:r>
      <w:r>
        <w:rPr>
          <w:spacing w:val="7"/>
        </w:rPr>
        <w:t xml:space="preserve"> </w:t>
      </w:r>
      <w:r>
        <w:t>гг.,</w:t>
      </w:r>
    </w:p>
    <w:p w:rsidR="00274355" w:rsidRDefault="00E56823">
      <w:pPr>
        <w:pStyle w:val="a3"/>
        <w:spacing w:line="271" w:lineRule="exact"/>
        <w:ind w:firstLine="0"/>
      </w:pPr>
      <w:r>
        <w:t>события,</w:t>
      </w:r>
      <w:r>
        <w:rPr>
          <w:spacing w:val="-1"/>
        </w:rPr>
        <w:t xml:space="preserve"> </w:t>
      </w:r>
      <w:r>
        <w:t>процессы,</w:t>
      </w:r>
      <w:r>
        <w:rPr>
          <w:spacing w:val="-6"/>
        </w:rPr>
        <w:t xml:space="preserve"> </w:t>
      </w:r>
      <w:r>
        <w:t>в</w:t>
      </w:r>
      <w:r>
        <w:rPr>
          <w:spacing w:val="-1"/>
        </w:rPr>
        <w:t xml:space="preserve"> </w:t>
      </w:r>
      <w:r>
        <w:t>которых</w:t>
      </w:r>
      <w:r>
        <w:rPr>
          <w:spacing w:val="-8"/>
        </w:rPr>
        <w:t xml:space="preserve"> </w:t>
      </w:r>
      <w:r>
        <w:t>они</w:t>
      </w:r>
      <w:r>
        <w:rPr>
          <w:spacing w:val="-1"/>
        </w:rPr>
        <w:t xml:space="preserve"> </w:t>
      </w:r>
      <w:r>
        <w:t>участвовали;</w:t>
      </w:r>
    </w:p>
    <w:p w:rsidR="00274355" w:rsidRDefault="00E56823">
      <w:pPr>
        <w:pStyle w:val="a3"/>
        <w:spacing w:before="1"/>
        <w:ind w:right="985"/>
      </w:pPr>
      <w:r>
        <w:t>характеризовать деятельность исторических личностей в рамках событий, процессов</w:t>
      </w:r>
      <w:r>
        <w:rPr>
          <w:spacing w:val="1"/>
        </w:rPr>
        <w:t xml:space="preserve"> </w:t>
      </w:r>
      <w:r>
        <w:t>истории России 1914 - 1945 гг., оценивать значение их деятельности для истории нашей</w:t>
      </w:r>
      <w:r>
        <w:rPr>
          <w:spacing w:val="1"/>
        </w:rPr>
        <w:t xml:space="preserve"> </w:t>
      </w:r>
      <w:r>
        <w:t>страны</w:t>
      </w:r>
      <w:r>
        <w:rPr>
          <w:spacing w:val="2"/>
        </w:rPr>
        <w:t xml:space="preserve"> </w:t>
      </w:r>
      <w:r>
        <w:t>и</w:t>
      </w:r>
      <w:r>
        <w:rPr>
          <w:spacing w:val="-2"/>
        </w:rPr>
        <w:t xml:space="preserve"> </w:t>
      </w:r>
      <w:r>
        <w:t>человечества</w:t>
      </w:r>
      <w:r>
        <w:rPr>
          <w:spacing w:val="1"/>
        </w:rPr>
        <w:t xml:space="preserve"> </w:t>
      </w:r>
      <w:r>
        <w:t>в</w:t>
      </w:r>
      <w:r>
        <w:rPr>
          <w:spacing w:val="-1"/>
        </w:rPr>
        <w:t xml:space="preserve"> </w:t>
      </w:r>
      <w:r>
        <w:t>целом;</w:t>
      </w:r>
    </w:p>
    <w:p w:rsidR="00274355" w:rsidRDefault="00E56823">
      <w:pPr>
        <w:pStyle w:val="a3"/>
        <w:spacing w:line="242" w:lineRule="auto"/>
        <w:ind w:right="985"/>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w:t>
      </w:r>
      <w:r>
        <w:rPr>
          <w:spacing w:val="2"/>
        </w:rPr>
        <w:t xml:space="preserve"> </w:t>
      </w:r>
      <w:r>
        <w:t>выдающиеся</w:t>
      </w:r>
      <w:r>
        <w:rPr>
          <w:spacing w:val="1"/>
        </w:rPr>
        <w:t xml:space="preserve"> </w:t>
      </w:r>
      <w:r>
        <w:t>исторические личности,</w:t>
      </w:r>
      <w:r>
        <w:rPr>
          <w:spacing w:val="4"/>
        </w:rPr>
        <w:t xml:space="preserve"> </w:t>
      </w:r>
      <w:r>
        <w:t>для</w:t>
      </w:r>
      <w:r>
        <w:rPr>
          <w:spacing w:val="-4"/>
        </w:rPr>
        <w:t xml:space="preserve"> </w:t>
      </w:r>
      <w:r>
        <w:t>истории</w:t>
      </w:r>
      <w:r>
        <w:rPr>
          <w:spacing w:val="-3"/>
        </w:rPr>
        <w:t xml:space="preserve"> </w:t>
      </w:r>
      <w:r>
        <w:t>России;</w:t>
      </w:r>
    </w:p>
    <w:p w:rsidR="00274355" w:rsidRDefault="00E56823">
      <w:pPr>
        <w:pStyle w:val="a3"/>
        <w:spacing w:line="242" w:lineRule="auto"/>
        <w:ind w:right="985"/>
      </w:pPr>
      <w:r>
        <w:t>определять и объяснять</w:t>
      </w:r>
      <w:r>
        <w:rPr>
          <w:spacing w:val="1"/>
        </w:rPr>
        <w:t xml:space="preserve"> </w:t>
      </w:r>
      <w:r>
        <w:t>(аргументировать)</w:t>
      </w:r>
      <w:r>
        <w:rPr>
          <w:spacing w:val="1"/>
        </w:rPr>
        <w:t xml:space="preserve"> </w:t>
      </w:r>
      <w:r>
        <w:t>свое отношение и оценку деятельности</w:t>
      </w:r>
      <w:r>
        <w:rPr>
          <w:spacing w:val="1"/>
        </w:rPr>
        <w:t xml:space="preserve"> </w:t>
      </w:r>
      <w:r>
        <w:t>исторических</w:t>
      </w:r>
      <w:r>
        <w:rPr>
          <w:spacing w:val="-4"/>
        </w:rPr>
        <w:t xml:space="preserve"> </w:t>
      </w:r>
      <w:r>
        <w:t>личностей.</w:t>
      </w:r>
    </w:p>
    <w:p w:rsidR="00274355" w:rsidRDefault="00E56823">
      <w:pPr>
        <w:pStyle w:val="a3"/>
        <w:ind w:right="987" w:firstLine="629"/>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1914 - 1945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2"/>
        </w:rPr>
        <w:t xml:space="preserve"> </w:t>
      </w:r>
      <w:r>
        <w:t>опорой</w:t>
      </w:r>
      <w:r>
        <w:rPr>
          <w:spacing w:val="-1"/>
        </w:rPr>
        <w:t xml:space="preserve"> </w:t>
      </w:r>
      <w:r>
        <w:t>на</w:t>
      </w:r>
      <w:r>
        <w:rPr>
          <w:spacing w:val="-7"/>
        </w:rPr>
        <w:t xml:space="preserve"> </w:t>
      </w:r>
      <w:r>
        <w:t>фактический материал,</w:t>
      </w:r>
      <w:r>
        <w:rPr>
          <w:spacing w:val="-3"/>
        </w:rPr>
        <w:t xml:space="preserve"> </w:t>
      </w:r>
      <w:r>
        <w:t>в</w:t>
      </w:r>
      <w:r>
        <w:rPr>
          <w:spacing w:val="-4"/>
        </w:rPr>
        <w:t xml:space="preserve"> </w:t>
      </w:r>
      <w:r>
        <w:t>том</w:t>
      </w:r>
      <w:r>
        <w:rPr>
          <w:spacing w:val="-5"/>
        </w:rPr>
        <w:t xml:space="preserve"> </w:t>
      </w:r>
      <w:r>
        <w:t>числе</w:t>
      </w:r>
      <w:r>
        <w:rPr>
          <w:spacing w:val="-2"/>
        </w:rPr>
        <w:t xml:space="preserve"> </w:t>
      </w:r>
      <w:r>
        <w:t>используя</w:t>
      </w:r>
      <w:r>
        <w:rPr>
          <w:spacing w:val="-1"/>
        </w:rPr>
        <w:t xml:space="preserve"> </w:t>
      </w:r>
      <w:r>
        <w:t>источники</w:t>
      </w:r>
      <w:r>
        <w:rPr>
          <w:spacing w:val="-5"/>
        </w:rPr>
        <w:t xml:space="preserve"> </w:t>
      </w:r>
      <w:r>
        <w:t>разных</w:t>
      </w:r>
      <w:r>
        <w:rPr>
          <w:spacing w:val="-6"/>
        </w:rPr>
        <w:t xml:space="preserve"> </w:t>
      </w:r>
      <w:r>
        <w:t>типов.</w:t>
      </w:r>
    </w:p>
    <w:p w:rsidR="00274355" w:rsidRDefault="00E56823">
      <w:pPr>
        <w:pStyle w:val="a3"/>
        <w:spacing w:line="237" w:lineRule="auto"/>
        <w:ind w:left="903" w:right="995" w:firstLine="0"/>
      </w:pPr>
      <w:r>
        <w:t>Структура предметного результата включает следующий перечень знаний и умений:</w:t>
      </w:r>
      <w:r>
        <w:rPr>
          <w:spacing w:val="1"/>
        </w:rPr>
        <w:t xml:space="preserve"> </w:t>
      </w:r>
      <w:r>
        <w:t>объяснять</w:t>
      </w:r>
      <w:r>
        <w:rPr>
          <w:spacing w:val="4"/>
        </w:rPr>
        <w:t xml:space="preserve"> </w:t>
      </w:r>
      <w:r>
        <w:t>смысл</w:t>
      </w:r>
      <w:r>
        <w:rPr>
          <w:spacing w:val="4"/>
        </w:rPr>
        <w:t xml:space="preserve"> </w:t>
      </w:r>
      <w:r>
        <w:t>изученных/изучаемых</w:t>
      </w:r>
      <w:r>
        <w:rPr>
          <w:spacing w:val="2"/>
        </w:rPr>
        <w:t xml:space="preserve"> </w:t>
      </w:r>
      <w:r>
        <w:t>исторических</w:t>
      </w:r>
      <w:r>
        <w:rPr>
          <w:spacing w:val="3"/>
        </w:rPr>
        <w:t xml:space="preserve"> </w:t>
      </w:r>
      <w:r>
        <w:t>понятий</w:t>
      </w:r>
      <w:r>
        <w:rPr>
          <w:spacing w:val="5"/>
        </w:rPr>
        <w:t xml:space="preserve"> </w:t>
      </w:r>
      <w:r>
        <w:t>и</w:t>
      </w:r>
      <w:r>
        <w:rPr>
          <w:spacing w:val="4"/>
        </w:rPr>
        <w:t xml:space="preserve"> </w:t>
      </w:r>
      <w:r>
        <w:t>терминов</w:t>
      </w:r>
      <w:r>
        <w:rPr>
          <w:spacing w:val="5"/>
        </w:rPr>
        <w:t xml:space="preserve"> </w:t>
      </w:r>
      <w:r>
        <w:t>из</w:t>
      </w:r>
      <w:r>
        <w:rPr>
          <w:spacing w:val="5"/>
        </w:rPr>
        <w:t xml:space="preserve"> </w:t>
      </w:r>
      <w:r>
        <w:t>истории</w:t>
      </w:r>
    </w:p>
    <w:p w:rsidR="00274355" w:rsidRDefault="00E56823">
      <w:pPr>
        <w:pStyle w:val="a3"/>
        <w:ind w:right="990" w:firstLine="0"/>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2"/>
        </w:rPr>
        <w:t xml:space="preserve"> </w:t>
      </w:r>
      <w:r>
        <w:t>в</w:t>
      </w:r>
      <w:r>
        <w:rPr>
          <w:spacing w:val="1"/>
        </w:rPr>
        <w:t xml:space="preserve"> </w:t>
      </w:r>
      <w:r>
        <w:t>устной</w:t>
      </w:r>
      <w:r>
        <w:rPr>
          <w:spacing w:val="-3"/>
        </w:rPr>
        <w:t xml:space="preserve"> </w:t>
      </w:r>
      <w:r>
        <w:t>речи,</w:t>
      </w:r>
      <w:r>
        <w:rPr>
          <w:spacing w:val="-1"/>
        </w:rPr>
        <w:t xml:space="preserve"> </w:t>
      </w:r>
      <w:r>
        <w:t>при</w:t>
      </w:r>
      <w:r>
        <w:rPr>
          <w:spacing w:val="-2"/>
        </w:rPr>
        <w:t xml:space="preserve"> </w:t>
      </w:r>
      <w:r>
        <w:t>подготовке конспекта,</w:t>
      </w:r>
      <w:r>
        <w:rPr>
          <w:spacing w:val="4"/>
        </w:rPr>
        <w:t xml:space="preserve"> </w:t>
      </w:r>
      <w:r>
        <w:t>реферата;</w:t>
      </w:r>
    </w:p>
    <w:p w:rsidR="00274355" w:rsidRDefault="00E56823">
      <w:pPr>
        <w:pStyle w:val="a3"/>
        <w:ind w:right="98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всемирной истории 1914 -</w:t>
      </w:r>
      <w:r>
        <w:rPr>
          <w:spacing w:val="-57"/>
        </w:rPr>
        <w:t xml:space="preserve"> </w:t>
      </w:r>
      <w:r>
        <w:t>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4"/>
        </w:rPr>
        <w:t xml:space="preserve"> </w:t>
      </w:r>
      <w:r>
        <w:t>и</w:t>
      </w:r>
      <w:r>
        <w:rPr>
          <w:spacing w:val="3"/>
        </w:rPr>
        <w:t xml:space="preserve"> </w:t>
      </w:r>
      <w:r>
        <w:t>других;</w:t>
      </w:r>
    </w:p>
    <w:p w:rsidR="00274355" w:rsidRDefault="00E56823">
      <w:pPr>
        <w:pStyle w:val="a3"/>
        <w:ind w:right="994"/>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1914 - 1945 гг., анализируя изменения, происшедшие в течение рассматриваемого</w:t>
      </w:r>
      <w:r>
        <w:rPr>
          <w:spacing w:val="-57"/>
        </w:rPr>
        <w:t xml:space="preserve"> </w:t>
      </w:r>
      <w:r>
        <w:t>периода;</w:t>
      </w:r>
    </w:p>
    <w:p w:rsidR="00274355" w:rsidRDefault="00E56823">
      <w:pPr>
        <w:pStyle w:val="a3"/>
        <w:ind w:right="988"/>
      </w:pPr>
      <w:r>
        <w:t>представлять описание памятников материальной и художественной культуры 1914 -</w:t>
      </w:r>
      <w:r>
        <w:rPr>
          <w:spacing w:val="1"/>
        </w:rPr>
        <w:t xml:space="preserve"> </w:t>
      </w:r>
      <w:r>
        <w:t>1945 гг.,</w:t>
      </w:r>
      <w:r>
        <w:rPr>
          <w:spacing w:val="1"/>
        </w:rPr>
        <w:t xml:space="preserve"> </w:t>
      </w:r>
      <w:r>
        <w:t>их назначение,</w:t>
      </w:r>
      <w:r>
        <w:rPr>
          <w:spacing w:val="1"/>
        </w:rPr>
        <w:t xml:space="preserve"> </w:t>
      </w:r>
      <w:r>
        <w:t>характеризовать</w:t>
      </w:r>
      <w:r>
        <w:rPr>
          <w:spacing w:val="1"/>
        </w:rPr>
        <w:t xml:space="preserve"> </w:t>
      </w:r>
      <w:r>
        <w:t>обстоятельства их создания, называть 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61"/>
        </w:rPr>
        <w:t xml:space="preserve"> </w:t>
      </w:r>
      <w:r>
        <w:t>и</w:t>
      </w:r>
      <w:r>
        <w:rPr>
          <w:spacing w:val="1"/>
        </w:rPr>
        <w:t xml:space="preserve"> </w:t>
      </w:r>
      <w:r>
        <w:t>художественных</w:t>
      </w:r>
      <w:r>
        <w:rPr>
          <w:spacing w:val="-4"/>
        </w:rPr>
        <w:t xml:space="preserve"> </w:t>
      </w:r>
      <w:r>
        <w:t>приемов</w:t>
      </w:r>
      <w:r>
        <w:rPr>
          <w:spacing w:val="-1"/>
        </w:rPr>
        <w:t xml:space="preserve"> </w:t>
      </w:r>
      <w:r>
        <w:t>создания</w:t>
      </w:r>
      <w:r>
        <w:rPr>
          <w:spacing w:val="-3"/>
        </w:rPr>
        <w:t xml:space="preserve"> </w:t>
      </w:r>
      <w:r>
        <w:t>памятников</w:t>
      </w:r>
      <w:r>
        <w:rPr>
          <w:spacing w:val="-2"/>
        </w:rPr>
        <w:t xml:space="preserve"> </w:t>
      </w:r>
      <w:r>
        <w:t>культуры;</w:t>
      </w:r>
    </w:p>
    <w:p w:rsidR="00274355" w:rsidRDefault="00E56823">
      <w:pPr>
        <w:pStyle w:val="a3"/>
        <w:ind w:right="990"/>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w:t>
      </w:r>
      <w:r>
        <w:rPr>
          <w:spacing w:val="1"/>
        </w:rPr>
        <w:t xml:space="preserve"> </w:t>
      </w:r>
      <w:r>
        <w:t>истории России и всемирной истории 1914 - 1945 гг. в форме сложного плана, конспекта,</w:t>
      </w:r>
      <w:r>
        <w:rPr>
          <w:spacing w:val="1"/>
        </w:rPr>
        <w:t xml:space="preserve"> </w:t>
      </w:r>
      <w:r>
        <w:t>реферата;</w:t>
      </w:r>
    </w:p>
    <w:p w:rsidR="00274355" w:rsidRDefault="00E56823">
      <w:pPr>
        <w:pStyle w:val="a3"/>
        <w:ind w:right="990"/>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свое</w:t>
      </w:r>
      <w:r>
        <w:rPr>
          <w:spacing w:val="1"/>
        </w:rPr>
        <w:t xml:space="preserve"> </w:t>
      </w:r>
      <w:r>
        <w:t>отношение</w:t>
      </w:r>
      <w:r>
        <w:rPr>
          <w:spacing w:val="60"/>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4"/>
        </w:rPr>
        <w:t xml:space="preserve"> </w:t>
      </w:r>
      <w:r>
        <w:t>стран</w:t>
      </w:r>
      <w:r>
        <w:rPr>
          <w:spacing w:val="2"/>
        </w:rPr>
        <w:t xml:space="preserve"> </w:t>
      </w:r>
      <w:r>
        <w:t>1914</w:t>
      </w:r>
      <w:r>
        <w:rPr>
          <w:spacing w:val="5"/>
        </w:rPr>
        <w:t xml:space="preserve"> </w:t>
      </w:r>
      <w:r>
        <w:t>-</w:t>
      </w:r>
      <w:r>
        <w:rPr>
          <w:spacing w:val="-1"/>
        </w:rPr>
        <w:t xml:space="preserve"> </w:t>
      </w:r>
      <w:r>
        <w:t>1945</w:t>
      </w:r>
      <w:r>
        <w:rPr>
          <w:spacing w:val="-3"/>
        </w:rPr>
        <w:t xml:space="preserve"> </w:t>
      </w:r>
      <w:r>
        <w:t>гг.;</w:t>
      </w:r>
    </w:p>
    <w:p w:rsidR="00274355" w:rsidRDefault="00E56823">
      <w:pPr>
        <w:pStyle w:val="a3"/>
        <w:ind w:right="995"/>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57"/>
        </w:rPr>
        <w:t xml:space="preserve"> </w:t>
      </w:r>
      <w:r>
        <w:t>опровержения</w:t>
      </w:r>
      <w:r>
        <w:rPr>
          <w:spacing w:val="-4"/>
        </w:rPr>
        <w:t xml:space="preserve"> </w:t>
      </w:r>
      <w:r>
        <w:t>какой-либо</w:t>
      </w:r>
      <w:r>
        <w:rPr>
          <w:spacing w:val="-3"/>
        </w:rPr>
        <w:t xml:space="preserve"> </w:t>
      </w:r>
      <w:r>
        <w:t>оценки</w:t>
      </w:r>
      <w:r>
        <w:rPr>
          <w:spacing w:val="-2"/>
        </w:rPr>
        <w:t xml:space="preserve"> </w:t>
      </w:r>
      <w:r>
        <w:t>исторических</w:t>
      </w:r>
      <w:r>
        <w:rPr>
          <w:spacing w:val="-3"/>
        </w:rPr>
        <w:t xml:space="preserve"> </w:t>
      </w:r>
      <w:r>
        <w:t>событий;</w:t>
      </w:r>
    </w:p>
    <w:p w:rsidR="00274355" w:rsidRDefault="00E56823">
      <w:pPr>
        <w:pStyle w:val="a3"/>
        <w:ind w:right="989"/>
      </w:pPr>
      <w:r>
        <w:t>формулировать аргументы</w:t>
      </w:r>
      <w:r>
        <w:rPr>
          <w:spacing w:val="1"/>
        </w:rPr>
        <w:t xml:space="preserve"> </w:t>
      </w:r>
      <w:r>
        <w:t>для подтверждения или опровержения 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2" w:firstLine="629"/>
      </w:pPr>
      <w:r>
        <w:t>Умение выявлять существенные черты исторических событий, явлений, процессов</w:t>
      </w:r>
      <w:r>
        <w:rPr>
          <w:spacing w:val="1"/>
        </w:rPr>
        <w:t xml:space="preserve"> </w:t>
      </w:r>
      <w:r>
        <w:t>1914 - 1945 гг.; систематизировать историческую информацию в соответствии с заданными</w:t>
      </w:r>
      <w:r>
        <w:rPr>
          <w:spacing w:val="1"/>
        </w:rPr>
        <w:t xml:space="preserve"> </w:t>
      </w:r>
      <w:r>
        <w:t>критериями;</w:t>
      </w:r>
      <w:r>
        <w:rPr>
          <w:spacing w:val="-4"/>
        </w:rPr>
        <w:t xml:space="preserve"> </w:t>
      </w:r>
      <w:r>
        <w:t>сравнивать</w:t>
      </w:r>
      <w:r>
        <w:rPr>
          <w:spacing w:val="-2"/>
        </w:rPr>
        <w:t xml:space="preserve"> </w:t>
      </w:r>
      <w:r>
        <w:t>изученные исторические события,</w:t>
      </w:r>
      <w:r>
        <w:rPr>
          <w:spacing w:val="-2"/>
        </w:rPr>
        <w:t xml:space="preserve"> </w:t>
      </w:r>
      <w:r>
        <w:t>явления,</w:t>
      </w:r>
      <w:r>
        <w:rPr>
          <w:spacing w:val="-2"/>
        </w:rPr>
        <w:t xml:space="preserve"> </w:t>
      </w:r>
      <w:r>
        <w:t>процессы.</w:t>
      </w:r>
    </w:p>
    <w:p w:rsidR="00274355" w:rsidRDefault="00E56823">
      <w:pPr>
        <w:pStyle w:val="a3"/>
        <w:spacing w:line="242" w:lineRule="auto"/>
        <w:ind w:left="903" w:right="995" w:firstLine="0"/>
      </w:pPr>
      <w:r>
        <w:t>Структура предметного результата включает следующий перечень знаний и умений:</w:t>
      </w:r>
      <w:r>
        <w:rPr>
          <w:spacing w:val="1"/>
        </w:rPr>
        <w:t xml:space="preserve"> </w:t>
      </w:r>
      <w:r>
        <w:t>называть</w:t>
      </w:r>
      <w:r>
        <w:rPr>
          <w:spacing w:val="6"/>
        </w:rPr>
        <w:t xml:space="preserve"> </w:t>
      </w:r>
      <w:r>
        <w:t>характерные,</w:t>
      </w:r>
      <w:r>
        <w:rPr>
          <w:spacing w:val="11"/>
        </w:rPr>
        <w:t xml:space="preserve"> </w:t>
      </w:r>
      <w:r>
        <w:t>существенные</w:t>
      </w:r>
      <w:r>
        <w:rPr>
          <w:spacing w:val="8"/>
        </w:rPr>
        <w:t xml:space="preserve"> </w:t>
      </w:r>
      <w:r>
        <w:t>признаки</w:t>
      </w:r>
      <w:r>
        <w:rPr>
          <w:spacing w:val="10"/>
        </w:rPr>
        <w:t xml:space="preserve"> </w:t>
      </w:r>
      <w:r>
        <w:t>событий,</w:t>
      </w:r>
      <w:r>
        <w:rPr>
          <w:spacing w:val="7"/>
        </w:rPr>
        <w:t xml:space="preserve"> </w:t>
      </w:r>
      <w:r>
        <w:t>процессов,</w:t>
      </w:r>
      <w:r>
        <w:rPr>
          <w:spacing w:val="11"/>
        </w:rPr>
        <w:t xml:space="preserve"> </w:t>
      </w:r>
      <w:r>
        <w:t>явлений</w:t>
      </w:r>
      <w:r>
        <w:rPr>
          <w:spacing w:val="6"/>
        </w:rPr>
        <w:t xml:space="preserve"> </w:t>
      </w:r>
      <w:r>
        <w:t>истории</w:t>
      </w:r>
    </w:p>
    <w:p w:rsidR="00274355" w:rsidRDefault="00E56823">
      <w:pPr>
        <w:pStyle w:val="a3"/>
        <w:spacing w:line="271"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w:t>
      </w:r>
      <w:r>
        <w:rPr>
          <w:spacing w:val="1"/>
        </w:rPr>
        <w:t xml:space="preserve"> </w:t>
      </w:r>
      <w:r>
        <w:t>-</w:t>
      </w:r>
      <w:r>
        <w:rPr>
          <w:spacing w:val="-2"/>
        </w:rPr>
        <w:t xml:space="preserve"> </w:t>
      </w:r>
      <w:r>
        <w:t>1945</w:t>
      </w:r>
      <w:r>
        <w:rPr>
          <w:spacing w:val="-4"/>
        </w:rPr>
        <w:t xml:space="preserve"> </w:t>
      </w:r>
      <w:r>
        <w:t>гг.;</w:t>
      </w:r>
    </w:p>
    <w:p w:rsidR="00274355" w:rsidRDefault="00E56823">
      <w:pPr>
        <w:pStyle w:val="a3"/>
        <w:ind w:right="996"/>
      </w:pPr>
      <w:r>
        <w:t>различать в исторической информации из курсов истории России и зарубежных 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 описания</w:t>
      </w:r>
      <w:r>
        <w:rPr>
          <w:spacing w:val="1"/>
        </w:rPr>
        <w:t xml:space="preserve"> </w:t>
      </w:r>
      <w:r>
        <w:t>и объяснения,</w:t>
      </w:r>
      <w:r>
        <w:rPr>
          <w:spacing w:val="1"/>
        </w:rPr>
        <w:t xml:space="preserve"> </w:t>
      </w:r>
      <w:r>
        <w:t>гипотезы</w:t>
      </w:r>
      <w:r>
        <w:rPr>
          <w:spacing w:val="2"/>
        </w:rPr>
        <w:t xml:space="preserve"> </w:t>
      </w:r>
      <w:r>
        <w:t>и</w:t>
      </w:r>
      <w:r>
        <w:rPr>
          <w:spacing w:val="-2"/>
        </w:rPr>
        <w:t xml:space="preserve"> </w:t>
      </w:r>
      <w:r>
        <w:t>теории;</w:t>
      </w:r>
    </w:p>
    <w:p w:rsidR="00274355" w:rsidRDefault="00E56823">
      <w:pPr>
        <w:pStyle w:val="a3"/>
        <w:ind w:right="997"/>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7"/>
        </w:rPr>
        <w:t xml:space="preserve"> </w:t>
      </w:r>
      <w:r>
        <w:t>основаниям</w:t>
      </w:r>
      <w:r>
        <w:rPr>
          <w:spacing w:val="-1"/>
        </w:rPr>
        <w:t xml:space="preserve"> </w:t>
      </w:r>
      <w:r>
        <w:t>и</w:t>
      </w:r>
      <w:r>
        <w:rPr>
          <w:spacing w:val="3"/>
        </w:rPr>
        <w:t xml:space="preserve"> </w:t>
      </w:r>
      <w:r>
        <w:t>другим);</w:t>
      </w:r>
    </w:p>
    <w:p w:rsidR="00274355" w:rsidRDefault="00E56823">
      <w:pPr>
        <w:pStyle w:val="a3"/>
        <w:spacing w:before="1" w:line="275" w:lineRule="exact"/>
        <w:ind w:left="903" w:firstLine="0"/>
      </w:pPr>
      <w:r>
        <w:t>обобщать</w:t>
      </w:r>
      <w:r>
        <w:rPr>
          <w:spacing w:val="19"/>
        </w:rPr>
        <w:t xml:space="preserve"> </w:t>
      </w:r>
      <w:r>
        <w:t>историческую</w:t>
      </w:r>
      <w:r>
        <w:rPr>
          <w:spacing w:val="20"/>
        </w:rPr>
        <w:t xml:space="preserve"> </w:t>
      </w:r>
      <w:r>
        <w:t>информацию</w:t>
      </w:r>
      <w:r>
        <w:rPr>
          <w:spacing w:val="16"/>
        </w:rPr>
        <w:t xml:space="preserve"> </w:t>
      </w:r>
      <w:r>
        <w:t>по</w:t>
      </w:r>
      <w:r>
        <w:rPr>
          <w:spacing w:val="22"/>
        </w:rPr>
        <w:t xml:space="preserve"> </w:t>
      </w:r>
      <w:r>
        <w:t>истории</w:t>
      </w:r>
      <w:r>
        <w:rPr>
          <w:spacing w:val="23"/>
        </w:rPr>
        <w:t xml:space="preserve"> </w:t>
      </w:r>
      <w:r>
        <w:t>России</w:t>
      </w:r>
      <w:r>
        <w:rPr>
          <w:spacing w:val="23"/>
        </w:rPr>
        <w:t xml:space="preserve"> </w:t>
      </w:r>
      <w:r>
        <w:t>и</w:t>
      </w:r>
      <w:r>
        <w:rPr>
          <w:spacing w:val="19"/>
        </w:rPr>
        <w:t xml:space="preserve"> </w:t>
      </w:r>
      <w:r>
        <w:t>зарубежных</w:t>
      </w:r>
      <w:r>
        <w:rPr>
          <w:spacing w:val="17"/>
        </w:rPr>
        <w:t xml:space="preserve"> </w:t>
      </w:r>
      <w:r>
        <w:t>стран</w:t>
      </w:r>
      <w:r>
        <w:rPr>
          <w:spacing w:val="22"/>
        </w:rPr>
        <w:t xml:space="preserve"> </w:t>
      </w:r>
      <w:r>
        <w:t>1914</w:t>
      </w:r>
      <w:r>
        <w:rPr>
          <w:spacing w:val="33"/>
        </w:rPr>
        <w:t xml:space="preserve"> </w:t>
      </w:r>
      <w:r>
        <w:t>-</w:t>
      </w:r>
    </w:p>
    <w:p w:rsidR="00274355" w:rsidRDefault="00E56823">
      <w:pPr>
        <w:pStyle w:val="a3"/>
        <w:spacing w:line="275" w:lineRule="exact"/>
        <w:ind w:firstLine="0"/>
      </w:pPr>
      <w:r>
        <w:t>1945</w:t>
      </w:r>
      <w:r>
        <w:rPr>
          <w:spacing w:val="2"/>
        </w:rPr>
        <w:t xml:space="preserve"> </w:t>
      </w:r>
      <w:r>
        <w:t>гг.;</w:t>
      </w:r>
    </w:p>
    <w:p w:rsidR="00274355" w:rsidRDefault="00E56823">
      <w:pPr>
        <w:pStyle w:val="a3"/>
        <w:spacing w:before="2"/>
        <w:ind w:right="991"/>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57"/>
        </w:rPr>
        <w:t xml:space="preserve"> </w:t>
      </w:r>
      <w:r>
        <w:t>деятелей</w:t>
      </w:r>
      <w:r>
        <w:rPr>
          <w:spacing w:val="2"/>
        </w:rPr>
        <w:t xml:space="preserve"> </w:t>
      </w:r>
      <w:r>
        <w:t>истории</w:t>
      </w:r>
      <w:r>
        <w:rPr>
          <w:spacing w:val="3"/>
        </w:rPr>
        <w:t xml:space="preserve"> </w:t>
      </w:r>
      <w:r>
        <w:t>России</w:t>
      </w:r>
      <w:r>
        <w:rPr>
          <w:spacing w:val="-2"/>
        </w:rPr>
        <w:t xml:space="preserve"> </w:t>
      </w:r>
      <w:r>
        <w:t>и</w:t>
      </w:r>
      <w:r>
        <w:rPr>
          <w:spacing w:val="-2"/>
        </w:rPr>
        <w:t xml:space="preserve"> </w:t>
      </w:r>
      <w:r>
        <w:t>зарубежных</w:t>
      </w:r>
      <w:r>
        <w:rPr>
          <w:spacing w:val="-4"/>
        </w:rPr>
        <w:t xml:space="preserve"> </w:t>
      </w:r>
      <w:r>
        <w:t>стран</w:t>
      </w:r>
      <w:r>
        <w:rPr>
          <w:spacing w:val="2"/>
        </w:rPr>
        <w:t xml:space="preserve"> </w:t>
      </w:r>
      <w:r>
        <w:t>в</w:t>
      </w:r>
      <w:r>
        <w:rPr>
          <w:spacing w:val="-1"/>
        </w:rPr>
        <w:t xml:space="preserve"> </w:t>
      </w:r>
      <w:r>
        <w:t>1914</w:t>
      </w:r>
      <w:r>
        <w:rPr>
          <w:spacing w:val="7"/>
        </w:rPr>
        <w:t xml:space="preserve"> </w:t>
      </w:r>
      <w:r>
        <w:t>-</w:t>
      </w:r>
      <w:r>
        <w:rPr>
          <w:spacing w:val="-2"/>
        </w:rPr>
        <w:t xml:space="preserve"> </w:t>
      </w:r>
      <w:r>
        <w:t>1945</w:t>
      </w:r>
      <w:r>
        <w:rPr>
          <w:spacing w:val="-3"/>
        </w:rPr>
        <w:t xml:space="preserve"> </w:t>
      </w:r>
      <w:r>
        <w:t>гг.;</w:t>
      </w:r>
    </w:p>
    <w:p w:rsidR="00274355" w:rsidRDefault="00E56823">
      <w:pPr>
        <w:pStyle w:val="a3"/>
        <w:ind w:right="989"/>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- 1945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4"/>
        </w:rPr>
        <w:t xml:space="preserve"> </w:t>
      </w:r>
      <w:r>
        <w:t>на</w:t>
      </w:r>
      <w:r>
        <w:rPr>
          <w:spacing w:val="-4"/>
        </w:rPr>
        <w:t xml:space="preserve"> </w:t>
      </w:r>
      <w:r>
        <w:t>основе</w:t>
      </w:r>
      <w:r>
        <w:rPr>
          <w:spacing w:val="1"/>
        </w:rPr>
        <w:t xml:space="preserve"> </w:t>
      </w:r>
      <w:r>
        <w:t>сравнения</w:t>
      </w:r>
      <w:r>
        <w:rPr>
          <w:spacing w:val="-4"/>
        </w:rPr>
        <w:t xml:space="preserve"> </w:t>
      </w:r>
      <w:r>
        <w:t>самостоятельно</w:t>
      </w:r>
      <w:r>
        <w:rPr>
          <w:spacing w:val="2"/>
        </w:rPr>
        <w:t xml:space="preserve"> </w:t>
      </w:r>
      <w:r>
        <w:t>делать</w:t>
      </w:r>
      <w:r>
        <w:rPr>
          <w:spacing w:val="3"/>
        </w:rPr>
        <w:t xml:space="preserve"> </w:t>
      </w:r>
      <w:r>
        <w:t>выводы;</w:t>
      </w:r>
    </w:p>
    <w:p w:rsidR="00274355" w:rsidRDefault="00E56823">
      <w:pPr>
        <w:pStyle w:val="a3"/>
        <w:spacing w:before="1" w:line="275" w:lineRule="exact"/>
        <w:ind w:left="903" w:firstLine="0"/>
      </w:pPr>
      <w:r>
        <w:t>на</w:t>
      </w:r>
      <w:r>
        <w:rPr>
          <w:spacing w:val="-8"/>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3"/>
        </w:rPr>
        <w:t xml:space="preserve"> </w:t>
      </w:r>
      <w:r>
        <w:t>аналогии.</w:t>
      </w:r>
    </w:p>
    <w:p w:rsidR="00274355" w:rsidRDefault="00E56823">
      <w:pPr>
        <w:pStyle w:val="a3"/>
        <w:ind w:right="983" w:firstLine="629"/>
      </w:pPr>
      <w:r>
        <w:t>Умение устанавливать причинно-следственные, пространственные, временные 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4"/>
        </w:rPr>
        <w:t xml:space="preserve"> </w:t>
      </w:r>
      <w:r>
        <w:t>событий</w:t>
      </w:r>
      <w:r>
        <w:rPr>
          <w:spacing w:val="-3"/>
        </w:rPr>
        <w:t xml:space="preserve"> </w:t>
      </w:r>
      <w:r>
        <w:t>истории</w:t>
      </w:r>
      <w:r>
        <w:rPr>
          <w:spacing w:val="-2"/>
        </w:rPr>
        <w:t xml:space="preserve"> </w:t>
      </w:r>
      <w:r>
        <w:t>России</w:t>
      </w:r>
      <w:r>
        <w:rPr>
          <w:spacing w:val="-3"/>
        </w:rPr>
        <w:t xml:space="preserve"> </w:t>
      </w:r>
      <w:r>
        <w:t>и</w:t>
      </w:r>
      <w:r>
        <w:rPr>
          <w:spacing w:val="2"/>
        </w:rPr>
        <w:t xml:space="preserve"> </w:t>
      </w:r>
      <w:r>
        <w:t>человечества в</w:t>
      </w:r>
      <w:r>
        <w:rPr>
          <w:spacing w:val="3"/>
        </w:rPr>
        <w:t xml:space="preserve"> </w:t>
      </w:r>
      <w:r>
        <w:t>целом</w:t>
      </w:r>
      <w:r>
        <w:rPr>
          <w:spacing w:val="2"/>
        </w:rPr>
        <w:t xml:space="preserve"> </w:t>
      </w:r>
      <w:r>
        <w:t>в</w:t>
      </w:r>
      <w:r>
        <w:rPr>
          <w:spacing w:val="-2"/>
        </w:rPr>
        <w:t xml:space="preserve"> </w:t>
      </w:r>
      <w:r>
        <w:t>1914</w:t>
      </w:r>
      <w:r>
        <w:rPr>
          <w:spacing w:val="5"/>
        </w:rPr>
        <w:t xml:space="preserve"> </w:t>
      </w:r>
      <w:r>
        <w:t>-</w:t>
      </w:r>
      <w:r>
        <w:rPr>
          <w:spacing w:val="4"/>
        </w:rPr>
        <w:t xml:space="preserve"> </w:t>
      </w:r>
      <w:r>
        <w:t>1945</w:t>
      </w:r>
      <w:r>
        <w:rPr>
          <w:spacing w:val="-4"/>
        </w:rPr>
        <w:t xml:space="preserve"> </w:t>
      </w:r>
      <w:r>
        <w:t>гг.</w:t>
      </w:r>
    </w:p>
    <w:p w:rsidR="00274355" w:rsidRDefault="00E56823">
      <w:pPr>
        <w:pStyle w:val="a3"/>
        <w:spacing w:line="242" w:lineRule="auto"/>
        <w:ind w:left="903" w:right="982" w:firstLine="0"/>
      </w:pPr>
      <w:r>
        <w:t>Структура предметного результата включает следующий перечень знаний и умений:</w:t>
      </w:r>
      <w:r>
        <w:rPr>
          <w:spacing w:val="1"/>
        </w:rPr>
        <w:t xml:space="preserve"> </w:t>
      </w:r>
      <w:r>
        <w:t>на</w:t>
      </w:r>
      <w:r>
        <w:rPr>
          <w:spacing w:val="17"/>
        </w:rPr>
        <w:t xml:space="preserve"> </w:t>
      </w:r>
      <w:r>
        <w:t>основе</w:t>
      </w:r>
      <w:r>
        <w:rPr>
          <w:spacing w:val="20"/>
        </w:rPr>
        <w:t xml:space="preserve"> </w:t>
      </w:r>
      <w:r>
        <w:t>изученного</w:t>
      </w:r>
      <w:r>
        <w:rPr>
          <w:spacing w:val="22"/>
        </w:rPr>
        <w:t xml:space="preserve"> </w:t>
      </w:r>
      <w:r>
        <w:t>материала</w:t>
      </w:r>
      <w:r>
        <w:rPr>
          <w:spacing w:val="23"/>
        </w:rPr>
        <w:t xml:space="preserve"> </w:t>
      </w:r>
      <w:r>
        <w:t>по</w:t>
      </w:r>
      <w:r>
        <w:rPr>
          <w:spacing w:val="23"/>
        </w:rPr>
        <w:t xml:space="preserve"> </w:t>
      </w:r>
      <w:r>
        <w:t>истории</w:t>
      </w:r>
      <w:r>
        <w:rPr>
          <w:spacing w:val="20"/>
        </w:rPr>
        <w:t xml:space="preserve"> </w:t>
      </w:r>
      <w:r>
        <w:t>России</w:t>
      </w:r>
      <w:r>
        <w:rPr>
          <w:spacing w:val="20"/>
        </w:rPr>
        <w:t xml:space="preserve"> </w:t>
      </w:r>
      <w:r>
        <w:t>и</w:t>
      </w:r>
      <w:r>
        <w:rPr>
          <w:spacing w:val="19"/>
        </w:rPr>
        <w:t xml:space="preserve"> </w:t>
      </w:r>
      <w:r>
        <w:t>зарубежных</w:t>
      </w:r>
      <w:r>
        <w:rPr>
          <w:spacing w:val="19"/>
        </w:rPr>
        <w:t xml:space="preserve"> </w:t>
      </w:r>
      <w:r>
        <w:t>стран</w:t>
      </w:r>
      <w:r>
        <w:rPr>
          <w:spacing w:val="24"/>
        </w:rPr>
        <w:t xml:space="preserve"> </w:t>
      </w:r>
      <w:r>
        <w:t>1914</w:t>
      </w:r>
      <w:r>
        <w:rPr>
          <w:spacing w:val="27"/>
        </w:rPr>
        <w:t xml:space="preserve"> </w:t>
      </w:r>
      <w:r>
        <w:t>-</w:t>
      </w:r>
      <w:r>
        <w:rPr>
          <w:spacing w:val="25"/>
        </w:rPr>
        <w:t xml:space="preserve"> </w:t>
      </w:r>
      <w:r>
        <w:t>1945</w:t>
      </w:r>
    </w:p>
    <w:p w:rsidR="00274355" w:rsidRDefault="00E56823">
      <w:pPr>
        <w:pStyle w:val="a3"/>
        <w:spacing w:line="242" w:lineRule="auto"/>
        <w:ind w:right="997" w:firstLine="0"/>
      </w:pPr>
      <w:r>
        <w:t>гг. определять (различать) причины, предпосылки, поводы, последствия, указывать итоги,</w:t>
      </w:r>
      <w:r>
        <w:rPr>
          <w:spacing w:val="1"/>
        </w:rPr>
        <w:t xml:space="preserve"> </w:t>
      </w:r>
      <w:r>
        <w:t>значение исторических</w:t>
      </w:r>
      <w:r>
        <w:rPr>
          <w:spacing w:val="-3"/>
        </w:rPr>
        <w:t xml:space="preserve"> </w:t>
      </w:r>
      <w:r>
        <w:t>событий,</w:t>
      </w:r>
      <w:r>
        <w:rPr>
          <w:spacing w:val="-1"/>
        </w:rPr>
        <w:t xml:space="preserve"> </w:t>
      </w:r>
      <w:r>
        <w:t>явлений,</w:t>
      </w:r>
      <w:r>
        <w:rPr>
          <w:spacing w:val="-2"/>
        </w:rPr>
        <w:t xml:space="preserve"> </w:t>
      </w:r>
      <w:r>
        <w:t>процессов;</w:t>
      </w:r>
    </w:p>
    <w:p w:rsidR="00274355" w:rsidRDefault="00E56823">
      <w:pPr>
        <w:pStyle w:val="a3"/>
        <w:ind w:right="987"/>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3"/>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4"/>
        </w:rPr>
        <w:t xml:space="preserve"> </w:t>
      </w:r>
      <w:r>
        <w:t>стран</w:t>
      </w:r>
      <w:r>
        <w:rPr>
          <w:spacing w:val="2"/>
        </w:rPr>
        <w:t xml:space="preserve"> </w:t>
      </w:r>
      <w:r>
        <w:t>1914</w:t>
      </w:r>
      <w:r>
        <w:rPr>
          <w:spacing w:val="11"/>
        </w:rPr>
        <w:t xml:space="preserve"> </w:t>
      </w:r>
      <w:r>
        <w:t>-</w:t>
      </w:r>
      <w:r>
        <w:rPr>
          <w:spacing w:val="-2"/>
        </w:rPr>
        <w:t xml:space="preserve"> </w:t>
      </w:r>
      <w:r>
        <w:t>1945</w:t>
      </w:r>
      <w:r>
        <w:rPr>
          <w:spacing w:val="-3"/>
        </w:rPr>
        <w:t xml:space="preserve"> </w:t>
      </w:r>
      <w:r>
        <w:t>гг.;</w:t>
      </w:r>
    </w:p>
    <w:p w:rsidR="00274355" w:rsidRDefault="00E56823">
      <w:pPr>
        <w:pStyle w:val="a3"/>
        <w:ind w:right="987"/>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1914 - 1945</w:t>
      </w:r>
      <w:r>
        <w:rPr>
          <w:spacing w:val="-57"/>
        </w:rPr>
        <w:t xml:space="preserve"> </w:t>
      </w:r>
      <w:r>
        <w:t>гг.;</w:t>
      </w:r>
    </w:p>
    <w:p w:rsidR="00274355" w:rsidRDefault="00E56823">
      <w:pPr>
        <w:pStyle w:val="a3"/>
        <w:spacing w:line="242" w:lineRule="auto"/>
        <w:ind w:right="98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5"/>
        </w:rPr>
        <w:t xml:space="preserve"> </w:t>
      </w:r>
      <w:r>
        <w:t>связей</w:t>
      </w:r>
      <w:r>
        <w:rPr>
          <w:spacing w:val="2"/>
        </w:rPr>
        <w:t xml:space="preserve"> </w:t>
      </w:r>
      <w:r>
        <w:t>исторических</w:t>
      </w:r>
      <w:r>
        <w:rPr>
          <w:spacing w:val="-5"/>
        </w:rPr>
        <w:t xml:space="preserve"> </w:t>
      </w:r>
      <w:r>
        <w:t>событий,</w:t>
      </w:r>
      <w:r>
        <w:rPr>
          <w:spacing w:val="3"/>
        </w:rPr>
        <w:t xml:space="preserve"> </w:t>
      </w:r>
      <w:r>
        <w:t>явлений,</w:t>
      </w:r>
      <w:r>
        <w:rPr>
          <w:spacing w:val="2"/>
        </w:rPr>
        <w:t xml:space="preserve"> </w:t>
      </w:r>
      <w:r>
        <w:t>процессов;</w:t>
      </w:r>
    </w:p>
    <w:p w:rsidR="00274355" w:rsidRDefault="00E56823">
      <w:pPr>
        <w:pStyle w:val="a3"/>
        <w:spacing w:line="271" w:lineRule="exact"/>
        <w:ind w:left="903" w:firstLine="0"/>
      </w:pPr>
      <w:r>
        <w:t>соотносить</w:t>
      </w:r>
      <w:r>
        <w:rPr>
          <w:spacing w:val="-1"/>
        </w:rPr>
        <w:t xml:space="preserve"> </w:t>
      </w:r>
      <w:r>
        <w:t>события</w:t>
      </w:r>
      <w:r>
        <w:rPr>
          <w:spacing w:val="1"/>
        </w:rPr>
        <w:t xml:space="preserve"> </w:t>
      </w:r>
      <w:r>
        <w:t>истории родного</w:t>
      </w:r>
      <w:r>
        <w:rPr>
          <w:spacing w:val="8"/>
        </w:rPr>
        <w:t xml:space="preserve"> </w:t>
      </w:r>
      <w:r>
        <w:t>края,</w:t>
      </w:r>
      <w:r>
        <w:rPr>
          <w:spacing w:val="-4"/>
        </w:rPr>
        <w:t xml:space="preserve"> </w:t>
      </w:r>
      <w:r>
        <w:t>истории России</w:t>
      </w:r>
      <w:r>
        <w:rPr>
          <w:spacing w:val="-1"/>
        </w:rPr>
        <w:t xml:space="preserve"> </w:t>
      </w:r>
      <w:r>
        <w:t>и зарубежных</w:t>
      </w:r>
      <w:r>
        <w:rPr>
          <w:spacing w:val="-1"/>
        </w:rPr>
        <w:t xml:space="preserve"> </w:t>
      </w:r>
      <w:r>
        <w:t>стран</w:t>
      </w:r>
      <w:r>
        <w:rPr>
          <w:spacing w:val="4"/>
        </w:rPr>
        <w:t xml:space="preserve"> </w:t>
      </w:r>
      <w:r>
        <w:t>1914</w:t>
      </w:r>
      <w:r>
        <w:rPr>
          <w:spacing w:val="6"/>
        </w:rPr>
        <w:t xml:space="preserve"> </w:t>
      </w:r>
      <w:r>
        <w:t>-</w:t>
      </w:r>
    </w:p>
    <w:p w:rsidR="00274355" w:rsidRDefault="00E56823">
      <w:pPr>
        <w:pStyle w:val="a3"/>
        <w:spacing w:line="275" w:lineRule="exact"/>
        <w:ind w:firstLine="0"/>
      </w:pPr>
      <w:r>
        <w:t>1945</w:t>
      </w:r>
      <w:r>
        <w:rPr>
          <w:spacing w:val="2"/>
        </w:rPr>
        <w:t xml:space="preserve"> </w:t>
      </w:r>
      <w:r>
        <w:t>гг.;</w:t>
      </w:r>
    </w:p>
    <w:p w:rsidR="00274355" w:rsidRDefault="00E56823">
      <w:pPr>
        <w:pStyle w:val="a3"/>
        <w:spacing w:line="242" w:lineRule="auto"/>
        <w:ind w:right="994"/>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1"/>
        </w:rPr>
        <w:t xml:space="preserve"> </w:t>
      </w:r>
      <w:r>
        <w:t>России</w:t>
      </w:r>
      <w:r>
        <w:rPr>
          <w:spacing w:val="-3"/>
        </w:rPr>
        <w:t xml:space="preserve"> </w:t>
      </w:r>
      <w:r>
        <w:t>и</w:t>
      </w:r>
      <w:r>
        <w:rPr>
          <w:spacing w:val="-2"/>
        </w:rPr>
        <w:t xml:space="preserve"> </w:t>
      </w:r>
      <w:r>
        <w:t>человечества</w:t>
      </w:r>
      <w:r>
        <w:rPr>
          <w:spacing w:val="1"/>
        </w:rPr>
        <w:t xml:space="preserve"> </w:t>
      </w:r>
      <w:r>
        <w:t>в</w:t>
      </w:r>
      <w:r>
        <w:rPr>
          <w:spacing w:val="-1"/>
        </w:rPr>
        <w:t xml:space="preserve"> </w:t>
      </w:r>
      <w:r>
        <w:t>целом</w:t>
      </w:r>
      <w:r>
        <w:rPr>
          <w:spacing w:val="-1"/>
        </w:rPr>
        <w:t xml:space="preserve"> </w:t>
      </w:r>
      <w:r>
        <w:t>1914</w:t>
      </w:r>
      <w:r>
        <w:rPr>
          <w:spacing w:val="1"/>
        </w:rPr>
        <w:t xml:space="preserve"> </w:t>
      </w:r>
      <w:r>
        <w:t>-</w:t>
      </w:r>
      <w:r>
        <w:rPr>
          <w:spacing w:val="4"/>
        </w:rPr>
        <w:t xml:space="preserve"> </w:t>
      </w:r>
      <w:r>
        <w:t>1945</w:t>
      </w:r>
      <w:r>
        <w:rPr>
          <w:spacing w:val="-3"/>
        </w:rPr>
        <w:t xml:space="preserve"> </w:t>
      </w:r>
      <w:r>
        <w:t>гг.</w:t>
      </w:r>
    </w:p>
    <w:p w:rsidR="00274355" w:rsidRDefault="00E56823">
      <w:pPr>
        <w:pStyle w:val="a3"/>
        <w:ind w:right="988" w:firstLine="629"/>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1914 - 1945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57"/>
        </w:rPr>
        <w:t xml:space="preserve"> </w:t>
      </w:r>
      <w:r>
        <w:t>информацию</w:t>
      </w:r>
      <w:r>
        <w:rPr>
          <w:spacing w:val="-1"/>
        </w:rPr>
        <w:t xml:space="preserve"> </w:t>
      </w:r>
      <w:r>
        <w:t>при</w:t>
      </w:r>
      <w:r>
        <w:rPr>
          <w:spacing w:val="-2"/>
        </w:rPr>
        <w:t xml:space="preserve"> </w:t>
      </w:r>
      <w:r>
        <w:t>работе</w:t>
      </w:r>
      <w:r>
        <w:rPr>
          <w:spacing w:val="-3"/>
        </w:rPr>
        <w:t xml:space="preserve"> </w:t>
      </w:r>
      <w:r>
        <w:t>с историческими</w:t>
      </w:r>
      <w:r>
        <w:rPr>
          <w:spacing w:val="3"/>
        </w:rPr>
        <w:t xml:space="preserve"> </w:t>
      </w:r>
      <w:r>
        <w:t>источниками.</w:t>
      </w:r>
    </w:p>
    <w:p w:rsidR="00274355" w:rsidRDefault="00E56823">
      <w:pPr>
        <w:pStyle w:val="a3"/>
        <w:ind w:left="903" w:right="995" w:firstLine="0"/>
      </w:pPr>
      <w:r>
        <w:t>Структура предметного результата включает следующий перечень знаний и умений:</w:t>
      </w:r>
      <w:r>
        <w:rPr>
          <w:spacing w:val="1"/>
        </w:rPr>
        <w:t xml:space="preserve"> </w:t>
      </w:r>
      <w:r>
        <w:t>различать</w:t>
      </w:r>
      <w:r>
        <w:rPr>
          <w:spacing w:val="18"/>
        </w:rPr>
        <w:t xml:space="preserve"> </w:t>
      </w:r>
      <w:r>
        <w:t>виды</w:t>
      </w:r>
      <w:r>
        <w:rPr>
          <w:spacing w:val="14"/>
        </w:rPr>
        <w:t xml:space="preserve"> </w:t>
      </w:r>
      <w:r>
        <w:t>письменных</w:t>
      </w:r>
      <w:r>
        <w:rPr>
          <w:spacing w:val="12"/>
        </w:rPr>
        <w:t xml:space="preserve"> </w:t>
      </w:r>
      <w:r>
        <w:t>исторических</w:t>
      </w:r>
      <w:r>
        <w:rPr>
          <w:spacing w:val="12"/>
        </w:rPr>
        <w:t xml:space="preserve"> </w:t>
      </w:r>
      <w:r>
        <w:t>источников</w:t>
      </w:r>
      <w:r>
        <w:rPr>
          <w:spacing w:val="14"/>
        </w:rPr>
        <w:t xml:space="preserve"> </w:t>
      </w:r>
      <w:r>
        <w:t>по</w:t>
      </w:r>
      <w:r>
        <w:rPr>
          <w:spacing w:val="21"/>
        </w:rPr>
        <w:t xml:space="preserve"> </w:t>
      </w:r>
      <w:r>
        <w:t>истории</w:t>
      </w:r>
      <w:r>
        <w:rPr>
          <w:spacing w:val="13"/>
        </w:rPr>
        <w:t xml:space="preserve"> </w:t>
      </w:r>
      <w:r>
        <w:t>России</w:t>
      </w:r>
      <w:r>
        <w:rPr>
          <w:spacing w:val="18"/>
        </w:rPr>
        <w:t xml:space="preserve"> </w:t>
      </w:r>
      <w:r>
        <w:t>и</w:t>
      </w:r>
    </w:p>
    <w:p w:rsidR="00274355" w:rsidRDefault="00E56823">
      <w:pPr>
        <w:pStyle w:val="a3"/>
        <w:spacing w:line="275" w:lineRule="exact"/>
        <w:ind w:firstLine="0"/>
      </w:pPr>
      <w:r>
        <w:t>всемирной</w:t>
      </w:r>
      <w:r>
        <w:rPr>
          <w:spacing w:val="-3"/>
        </w:rPr>
        <w:t xml:space="preserve"> </w:t>
      </w:r>
      <w:r>
        <w:t>истории</w:t>
      </w:r>
      <w:r>
        <w:rPr>
          <w:spacing w:val="-2"/>
        </w:rPr>
        <w:t xml:space="preserve"> </w:t>
      </w:r>
      <w:r>
        <w:t>1914 -</w:t>
      </w:r>
      <w:r>
        <w:rPr>
          <w:spacing w:val="4"/>
        </w:rPr>
        <w:t xml:space="preserve"> </w:t>
      </w:r>
      <w:r>
        <w:t>1945</w:t>
      </w:r>
      <w:r>
        <w:rPr>
          <w:spacing w:val="-3"/>
        </w:rPr>
        <w:t xml:space="preserve"> </w:t>
      </w:r>
      <w:r>
        <w:t>гг.;</w:t>
      </w:r>
    </w:p>
    <w:p w:rsidR="00274355" w:rsidRDefault="00E56823">
      <w:pPr>
        <w:pStyle w:val="a3"/>
        <w:ind w:right="994"/>
      </w:pPr>
      <w:r>
        <w:t>определять авторство</w:t>
      </w:r>
      <w:r>
        <w:rPr>
          <w:spacing w:val="1"/>
        </w:rPr>
        <w:t xml:space="preserve"> </w:t>
      </w:r>
      <w:r>
        <w:t>письменного</w:t>
      </w:r>
      <w:r>
        <w:rPr>
          <w:spacing w:val="1"/>
        </w:rPr>
        <w:t xml:space="preserve"> </w:t>
      </w:r>
      <w:r>
        <w:t>исторического источника по</w:t>
      </w:r>
      <w:r>
        <w:rPr>
          <w:spacing w:val="1"/>
        </w:rPr>
        <w:t xml:space="preserve"> </w:t>
      </w:r>
      <w:r>
        <w:t>истории России и</w:t>
      </w:r>
      <w:r>
        <w:rPr>
          <w:spacing w:val="1"/>
        </w:rPr>
        <w:t xml:space="preserve"> </w:t>
      </w:r>
      <w:r>
        <w:t>зарубежных стран 1914 - 1945 гг., время и место его создания, события, явления, 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2"/>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1914</w:t>
      </w:r>
      <w:r>
        <w:rPr>
          <w:spacing w:val="6"/>
        </w:rPr>
        <w:t xml:space="preserve"> </w:t>
      </w:r>
      <w:r>
        <w:t>-</w:t>
      </w:r>
      <w:r>
        <w:rPr>
          <w:spacing w:val="-1"/>
        </w:rPr>
        <w:t xml:space="preserve"> </w:t>
      </w:r>
      <w:r>
        <w:t>1945</w:t>
      </w:r>
      <w:r>
        <w:rPr>
          <w:spacing w:val="-3"/>
        </w:rPr>
        <w:t xml:space="preserve"> </w:t>
      </w:r>
      <w:r>
        <w:t>гг.;</w:t>
      </w:r>
    </w:p>
    <w:p w:rsidR="00274355" w:rsidRDefault="00E56823">
      <w:pPr>
        <w:pStyle w:val="a3"/>
        <w:ind w:right="992"/>
      </w:pPr>
      <w:r>
        <w:t>анализировать письменный исторический источник по истории России и зарубежных</w:t>
      </w:r>
      <w:r>
        <w:rPr>
          <w:spacing w:val="1"/>
        </w:rPr>
        <w:t xml:space="preserve"> </w:t>
      </w:r>
      <w:r>
        <w:t>стран 1914 - 1945 гг. с точки зрения его темы, цели, позиции автора документа и участников</w:t>
      </w:r>
      <w:r>
        <w:rPr>
          <w:spacing w:val="-58"/>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274355" w:rsidRDefault="00E56823">
      <w:pPr>
        <w:pStyle w:val="a3"/>
        <w:ind w:right="992"/>
      </w:pPr>
      <w:r>
        <w:t>соотносить содержание исторического источника по истории России и зарубежных</w:t>
      </w:r>
      <w:r>
        <w:rPr>
          <w:spacing w:val="1"/>
        </w:rPr>
        <w:t xml:space="preserve"> </w:t>
      </w:r>
      <w:r>
        <w:t>стран 1914 - 1945 гг. с учебным текстом, другими источниками исторической информации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исторической</w:t>
      </w:r>
      <w:r>
        <w:rPr>
          <w:spacing w:val="-2"/>
        </w:rPr>
        <w:t xml:space="preserve"> </w:t>
      </w:r>
      <w:r>
        <w:t>картой/схемой);</w:t>
      </w:r>
    </w:p>
    <w:p w:rsidR="00274355" w:rsidRDefault="00E56823">
      <w:pPr>
        <w:pStyle w:val="a3"/>
        <w:spacing w:before="1"/>
        <w:ind w:right="990"/>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1914 - 1945 гг., делать</w:t>
      </w:r>
      <w:r>
        <w:rPr>
          <w:spacing w:val="1"/>
        </w:rPr>
        <w:t xml:space="preserve"> </w:t>
      </w:r>
      <w:r>
        <w:t>выводы;</w:t>
      </w:r>
    </w:p>
    <w:p w:rsidR="00274355" w:rsidRDefault="00E56823">
      <w:pPr>
        <w:pStyle w:val="a3"/>
        <w:spacing w:line="242" w:lineRule="auto"/>
        <w:ind w:right="996"/>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274355" w:rsidRDefault="00E56823">
      <w:pPr>
        <w:pStyle w:val="a3"/>
        <w:ind w:right="996"/>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3"/>
        </w:rPr>
        <w:t xml:space="preserve"> </w:t>
      </w:r>
      <w:r>
        <w:t>исторический</w:t>
      </w:r>
      <w:r>
        <w:rPr>
          <w:spacing w:val="3"/>
        </w:rPr>
        <w:t xml:space="preserve"> </w:t>
      </w:r>
      <w:r>
        <w:t>источник;</w:t>
      </w:r>
    </w:p>
    <w:p w:rsidR="00274355" w:rsidRDefault="00E56823">
      <w:pPr>
        <w:pStyle w:val="a3"/>
        <w:ind w:right="990"/>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1914 - 1945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2"/>
        </w:rPr>
        <w:t xml:space="preserve"> </w:t>
      </w:r>
      <w:r>
        <w:t>визуальный</w:t>
      </w:r>
      <w:r>
        <w:rPr>
          <w:spacing w:val="2"/>
        </w:rPr>
        <w:t xml:space="preserve"> </w:t>
      </w:r>
      <w:r>
        <w:t>и</w:t>
      </w:r>
      <w:r>
        <w:rPr>
          <w:spacing w:val="-3"/>
        </w:rPr>
        <w:t xml:space="preserve"> </w:t>
      </w:r>
      <w:r>
        <w:t>аудиовизуальный</w:t>
      </w:r>
      <w:r>
        <w:rPr>
          <w:spacing w:val="3"/>
        </w:rPr>
        <w:t xml:space="preserve"> </w:t>
      </w:r>
      <w:r>
        <w:t>исторический</w:t>
      </w:r>
      <w:r>
        <w:rPr>
          <w:spacing w:val="-3"/>
        </w:rPr>
        <w:t xml:space="preserve"> </w:t>
      </w:r>
      <w:r>
        <w:t>источник.</w:t>
      </w:r>
    </w:p>
    <w:p w:rsidR="00274355" w:rsidRDefault="00E56823">
      <w:pPr>
        <w:pStyle w:val="a3"/>
        <w:ind w:right="985" w:firstLine="629"/>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4"/>
        </w:rPr>
        <w:t xml:space="preserve"> </w:t>
      </w:r>
      <w:r>
        <w:t>исторической</w:t>
      </w:r>
      <w:r>
        <w:rPr>
          <w:spacing w:val="-2"/>
        </w:rPr>
        <w:t xml:space="preserve"> </w:t>
      </w:r>
      <w:r>
        <w:t>действительности.</w:t>
      </w:r>
    </w:p>
    <w:p w:rsidR="00274355" w:rsidRDefault="00E56823">
      <w:pPr>
        <w:pStyle w:val="a3"/>
        <w:spacing w:line="242" w:lineRule="auto"/>
        <w:ind w:left="903" w:right="994" w:firstLine="0"/>
      </w:pPr>
      <w:r>
        <w:t>Структура предметного результата включает следующий перечень знаний и умений:</w:t>
      </w:r>
      <w:r>
        <w:rPr>
          <w:spacing w:val="1"/>
        </w:rPr>
        <w:t xml:space="preserve"> </w:t>
      </w:r>
      <w:r>
        <w:t>знать</w:t>
      </w:r>
      <w:r>
        <w:rPr>
          <w:spacing w:val="16"/>
        </w:rPr>
        <w:t xml:space="preserve"> </w:t>
      </w:r>
      <w:r>
        <w:t>и</w:t>
      </w:r>
      <w:r>
        <w:rPr>
          <w:spacing w:val="20"/>
        </w:rPr>
        <w:t xml:space="preserve"> </w:t>
      </w:r>
      <w:r>
        <w:t>использовать</w:t>
      </w:r>
      <w:r>
        <w:rPr>
          <w:spacing w:val="20"/>
        </w:rPr>
        <w:t xml:space="preserve"> </w:t>
      </w:r>
      <w:r>
        <w:t>правила</w:t>
      </w:r>
      <w:r>
        <w:rPr>
          <w:spacing w:val="14"/>
        </w:rPr>
        <w:t xml:space="preserve"> </w:t>
      </w:r>
      <w:r>
        <w:t>информационной</w:t>
      </w:r>
      <w:r>
        <w:rPr>
          <w:spacing w:val="16"/>
        </w:rPr>
        <w:t xml:space="preserve"> </w:t>
      </w:r>
      <w:r>
        <w:t>безопасности</w:t>
      </w:r>
      <w:r>
        <w:rPr>
          <w:spacing w:val="16"/>
        </w:rPr>
        <w:t xml:space="preserve"> </w:t>
      </w:r>
      <w:r>
        <w:t>при</w:t>
      </w:r>
      <w:r>
        <w:rPr>
          <w:spacing w:val="16"/>
        </w:rPr>
        <w:t xml:space="preserve"> </w:t>
      </w:r>
      <w:r>
        <w:t>поиске</w:t>
      </w:r>
    </w:p>
    <w:p w:rsidR="00274355" w:rsidRDefault="00E56823">
      <w:pPr>
        <w:pStyle w:val="a3"/>
        <w:spacing w:line="271" w:lineRule="exact"/>
        <w:ind w:firstLine="0"/>
      </w:pPr>
      <w:r>
        <w:t>исторической</w:t>
      </w:r>
      <w:r>
        <w:rPr>
          <w:spacing w:val="-5"/>
        </w:rPr>
        <w:t xml:space="preserve"> </w:t>
      </w:r>
      <w:r>
        <w:t>информации;</w:t>
      </w:r>
    </w:p>
    <w:p w:rsidR="00274355" w:rsidRDefault="00E56823">
      <w:pPr>
        <w:pStyle w:val="a3"/>
        <w:ind w:right="995"/>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2"/>
        </w:rPr>
        <w:t xml:space="preserve"> </w:t>
      </w:r>
      <w:r>
        <w:t>1914</w:t>
      </w:r>
      <w:r>
        <w:rPr>
          <w:spacing w:val="3"/>
        </w:rPr>
        <w:t xml:space="preserve"> </w:t>
      </w:r>
      <w:r>
        <w:t>-</w:t>
      </w:r>
      <w:r>
        <w:rPr>
          <w:spacing w:val="-1"/>
        </w:rPr>
        <w:t xml:space="preserve"> </w:t>
      </w:r>
      <w:r>
        <w:t>1945</w:t>
      </w:r>
      <w:r>
        <w:rPr>
          <w:spacing w:val="-3"/>
        </w:rPr>
        <w:t xml:space="preserve"> </w:t>
      </w:r>
      <w:r>
        <w:t>гг.;</w:t>
      </w:r>
    </w:p>
    <w:p w:rsidR="00274355" w:rsidRDefault="00E56823">
      <w:pPr>
        <w:pStyle w:val="a3"/>
        <w:ind w:right="995"/>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p>
    <w:p w:rsidR="00274355" w:rsidRDefault="00E56823">
      <w:pPr>
        <w:pStyle w:val="a3"/>
        <w:ind w:right="994"/>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1914</w:t>
      </w:r>
      <w:r>
        <w:rPr>
          <w:spacing w:val="2"/>
        </w:rPr>
        <w:t xml:space="preserve"> </w:t>
      </w:r>
      <w:r>
        <w:t>-</w:t>
      </w:r>
      <w:r>
        <w:rPr>
          <w:spacing w:val="4"/>
        </w:rPr>
        <w:t xml:space="preserve"> </w:t>
      </w:r>
      <w:r>
        <w:t>1945</w:t>
      </w:r>
      <w:r>
        <w:rPr>
          <w:spacing w:val="-3"/>
        </w:rPr>
        <w:t xml:space="preserve"> </w:t>
      </w:r>
      <w:r>
        <w:t>гг.;</w:t>
      </w:r>
    </w:p>
    <w:p w:rsidR="00274355" w:rsidRDefault="00E56823">
      <w:pPr>
        <w:pStyle w:val="a3"/>
        <w:spacing w:line="242" w:lineRule="auto"/>
        <w:ind w:right="99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60"/>
        </w:rPr>
        <w:t xml:space="preserve"> </w:t>
      </w:r>
      <w:r>
        <w:t>с</w:t>
      </w:r>
      <w:r>
        <w:rPr>
          <w:spacing w:val="1"/>
        </w:rPr>
        <w:t xml:space="preserve"> </w:t>
      </w:r>
      <w:r>
        <w:t>точки</w:t>
      </w:r>
      <w:r>
        <w:rPr>
          <w:spacing w:val="-3"/>
        </w:rPr>
        <w:t xml:space="preserve"> </w:t>
      </w:r>
      <w:r>
        <w:t>зрения</w:t>
      </w:r>
      <w:r>
        <w:rPr>
          <w:spacing w:val="-3"/>
        </w:rPr>
        <w:t xml:space="preserve"> </w:t>
      </w:r>
      <w:r>
        <w:t>ее</w:t>
      </w:r>
      <w:r>
        <w:rPr>
          <w:spacing w:val="1"/>
        </w:rPr>
        <w:t xml:space="preserve"> </w:t>
      </w:r>
      <w:r>
        <w:t>соответствия</w:t>
      </w:r>
      <w:r>
        <w:rPr>
          <w:spacing w:val="1"/>
        </w:rPr>
        <w:t xml:space="preserve"> </w:t>
      </w:r>
      <w:r>
        <w:t>исторической</w:t>
      </w:r>
      <w:r>
        <w:rPr>
          <w:spacing w:val="-2"/>
        </w:rPr>
        <w:t xml:space="preserve"> </w:t>
      </w:r>
      <w:r>
        <w:t>действительности.</w:t>
      </w:r>
    </w:p>
    <w:p w:rsidR="00274355" w:rsidRDefault="00E56823">
      <w:pPr>
        <w:pStyle w:val="a3"/>
        <w:ind w:right="985" w:firstLine="629"/>
      </w:pPr>
      <w:r>
        <w:t>Умение анализировать текстовые, визуальные источники исторической информации,</w:t>
      </w:r>
      <w:r>
        <w:rPr>
          <w:spacing w:val="1"/>
        </w:rPr>
        <w:t xml:space="preserve"> </w:t>
      </w:r>
      <w:r>
        <w:t>в том числе исторические карты/схемы, по истории России и зарубежных стран 1914 - 1945</w:t>
      </w:r>
      <w:r>
        <w:rPr>
          <w:spacing w:val="1"/>
        </w:rPr>
        <w:t xml:space="preserve"> </w:t>
      </w:r>
      <w:r>
        <w:t>гг.; сопоставлять информацию, представленную в различных источниках; 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r>
        <w:rPr>
          <w:spacing w:val="61"/>
        </w:rPr>
        <w:t xml:space="preserve"> </w:t>
      </w:r>
      <w:r>
        <w:t>(с</w:t>
      </w:r>
      <w:r>
        <w:rPr>
          <w:spacing w:val="1"/>
        </w:rPr>
        <w:t xml:space="preserve"> </w:t>
      </w:r>
      <w:r>
        <w:t>использованием</w:t>
      </w:r>
      <w:r>
        <w:rPr>
          <w:spacing w:val="2"/>
        </w:rPr>
        <w:t xml:space="preserve"> </w:t>
      </w:r>
      <w:r>
        <w:t>ресурсов</w:t>
      </w:r>
      <w:r>
        <w:rPr>
          <w:spacing w:val="3"/>
        </w:rPr>
        <w:t xml:space="preserve"> </w:t>
      </w:r>
      <w:r>
        <w:t>библиотек,</w:t>
      </w:r>
      <w:r>
        <w:rPr>
          <w:spacing w:val="-2"/>
        </w:rPr>
        <w:t xml:space="preserve"> </w:t>
      </w:r>
      <w:r>
        <w:t>музеев</w:t>
      </w:r>
      <w:r>
        <w:rPr>
          <w:spacing w:val="3"/>
        </w:rPr>
        <w:t xml:space="preserve"> </w:t>
      </w:r>
      <w:r>
        <w:t>и</w:t>
      </w:r>
      <w:r>
        <w:rPr>
          <w:spacing w:val="-3"/>
        </w:rPr>
        <w:t xml:space="preserve"> </w:t>
      </w:r>
      <w:r>
        <w:t>других).</w:t>
      </w:r>
    </w:p>
    <w:p w:rsidR="00274355" w:rsidRDefault="00E56823">
      <w:pPr>
        <w:pStyle w:val="a3"/>
        <w:spacing w:line="237" w:lineRule="auto"/>
        <w:ind w:left="903" w:right="997" w:firstLine="0"/>
      </w:pPr>
      <w:r>
        <w:t>Структура предметного результата включает следующий перечень знаний и умений:</w:t>
      </w:r>
      <w:r>
        <w:rPr>
          <w:spacing w:val="1"/>
        </w:rPr>
        <w:t xml:space="preserve"> </w:t>
      </w:r>
      <w:r>
        <w:t>определять</w:t>
      </w:r>
      <w:r>
        <w:rPr>
          <w:spacing w:val="52"/>
        </w:rPr>
        <w:t xml:space="preserve"> </w:t>
      </w:r>
      <w:r>
        <w:t>на</w:t>
      </w:r>
      <w:r>
        <w:rPr>
          <w:spacing w:val="46"/>
        </w:rPr>
        <w:t xml:space="preserve"> </w:t>
      </w:r>
      <w:r>
        <w:t>основе</w:t>
      </w:r>
      <w:r>
        <w:rPr>
          <w:spacing w:val="51"/>
        </w:rPr>
        <w:t xml:space="preserve"> </w:t>
      </w:r>
      <w:r>
        <w:t>информации,</w:t>
      </w:r>
      <w:r>
        <w:rPr>
          <w:spacing w:val="49"/>
        </w:rPr>
        <w:t xml:space="preserve"> </w:t>
      </w:r>
      <w:r>
        <w:t>представленной</w:t>
      </w:r>
      <w:r>
        <w:rPr>
          <w:spacing w:val="52"/>
        </w:rPr>
        <w:t xml:space="preserve"> </w:t>
      </w:r>
      <w:r>
        <w:t>в</w:t>
      </w:r>
      <w:r>
        <w:rPr>
          <w:spacing w:val="48"/>
        </w:rPr>
        <w:t xml:space="preserve"> </w:t>
      </w:r>
      <w:r>
        <w:t>текстовом</w:t>
      </w:r>
      <w:r>
        <w:rPr>
          <w:spacing w:val="53"/>
        </w:rPr>
        <w:t xml:space="preserve"> </w:t>
      </w:r>
      <w:r>
        <w:t>источнике</w:t>
      </w:r>
    </w:p>
    <w:p w:rsidR="00274355" w:rsidRDefault="00E56823">
      <w:pPr>
        <w:pStyle w:val="a3"/>
        <w:ind w:right="997"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2"/>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3"/>
        </w:rPr>
        <w:t xml:space="preserve"> </w:t>
      </w:r>
      <w:r>
        <w:t>стран</w:t>
      </w:r>
      <w:r>
        <w:rPr>
          <w:spacing w:val="2"/>
        </w:rPr>
        <w:t xml:space="preserve"> </w:t>
      </w:r>
      <w:r>
        <w:t>1914</w:t>
      </w:r>
      <w:r>
        <w:rPr>
          <w:spacing w:val="1"/>
        </w:rPr>
        <w:t xml:space="preserve"> </w:t>
      </w:r>
      <w:r>
        <w:t>-</w:t>
      </w:r>
      <w:r>
        <w:rPr>
          <w:spacing w:val="3"/>
        </w:rPr>
        <w:t xml:space="preserve"> </w:t>
      </w:r>
      <w:r>
        <w:t>1945</w:t>
      </w:r>
      <w:r>
        <w:rPr>
          <w:spacing w:val="-3"/>
        </w:rPr>
        <w:t xml:space="preserve"> </w:t>
      </w:r>
      <w:r>
        <w:t>гг.;</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6"/>
      </w:pPr>
      <w:r>
        <w:t>отвечать на вопросы по содержанию текстового источника исторической информации</w:t>
      </w:r>
      <w:r>
        <w:rPr>
          <w:spacing w:val="1"/>
        </w:rPr>
        <w:t xml:space="preserve"> </w:t>
      </w:r>
      <w:r>
        <w:t>по истории России и зарубежных стран 1914 - 1945 гг. и составлять на его основе план,</w:t>
      </w:r>
      <w:r>
        <w:rPr>
          <w:spacing w:val="1"/>
        </w:rPr>
        <w:t xml:space="preserve"> </w:t>
      </w:r>
      <w:r>
        <w:t>таблицу,</w:t>
      </w:r>
      <w:r>
        <w:rPr>
          <w:spacing w:val="3"/>
        </w:rPr>
        <w:t xml:space="preserve"> </w:t>
      </w:r>
      <w:r>
        <w:t>схему;</w:t>
      </w:r>
    </w:p>
    <w:p w:rsidR="00274355" w:rsidRDefault="00E56823">
      <w:pPr>
        <w:pStyle w:val="a3"/>
        <w:tabs>
          <w:tab w:val="left" w:pos="1707"/>
          <w:tab w:val="left" w:pos="3242"/>
          <w:tab w:val="left" w:pos="4806"/>
          <w:tab w:val="left" w:pos="5396"/>
          <w:tab w:val="left" w:pos="6288"/>
          <w:tab w:val="left" w:pos="6609"/>
          <w:tab w:val="left" w:pos="8230"/>
          <w:tab w:val="left" w:pos="9137"/>
        </w:tabs>
        <w:ind w:right="990"/>
        <w:jc w:val="right"/>
      </w:pPr>
      <w:r>
        <w:t>узнавать,</w:t>
      </w:r>
      <w:r>
        <w:rPr>
          <w:spacing w:val="1"/>
        </w:rPr>
        <w:t xml:space="preserve"> </w:t>
      </w:r>
      <w:r>
        <w:t>показывать</w:t>
      </w:r>
      <w:r>
        <w:rPr>
          <w:spacing w:val="1"/>
        </w:rPr>
        <w:t xml:space="preserve"> </w:t>
      </w:r>
      <w:r>
        <w:t>и называть</w:t>
      </w:r>
      <w:r>
        <w:rPr>
          <w:spacing w:val="1"/>
        </w:rPr>
        <w:t xml:space="preserve"> </w:t>
      </w:r>
      <w:r>
        <w:t>на карте (схеме) объекты, обозначенные условными</w:t>
      </w:r>
      <w:r>
        <w:rPr>
          <w:spacing w:val="-57"/>
        </w:rPr>
        <w:t xml:space="preserve"> </w:t>
      </w:r>
      <w:r>
        <w:t>знаками, характеризовать историческое пространство (географические объекты, территории</w:t>
      </w:r>
      <w:r>
        <w:rPr>
          <w:spacing w:val="-57"/>
        </w:rPr>
        <w:t xml:space="preserve"> </w:t>
      </w:r>
      <w:r>
        <w:t>расселения</w:t>
      </w:r>
      <w:r>
        <w:rPr>
          <w:spacing w:val="3"/>
        </w:rPr>
        <w:t xml:space="preserve"> </w:t>
      </w:r>
      <w:r>
        <w:t>народов,</w:t>
      </w:r>
      <w:r>
        <w:rPr>
          <w:spacing w:val="59"/>
        </w:rPr>
        <w:t xml:space="preserve"> </w:t>
      </w:r>
      <w:r>
        <w:t>государства,</w:t>
      </w:r>
      <w:r>
        <w:rPr>
          <w:spacing w:val="4"/>
        </w:rPr>
        <w:t xml:space="preserve"> </w:t>
      </w:r>
      <w:r>
        <w:t>места</w:t>
      </w:r>
      <w:r>
        <w:rPr>
          <w:spacing w:val="57"/>
        </w:rPr>
        <w:t xml:space="preserve"> </w:t>
      </w:r>
      <w:r>
        <w:t>расположения</w:t>
      </w:r>
      <w:r>
        <w:rPr>
          <w:spacing w:val="57"/>
        </w:rPr>
        <w:t xml:space="preserve"> </w:t>
      </w:r>
      <w:r>
        <w:t>памятников  культуры</w:t>
      </w:r>
      <w:r>
        <w:rPr>
          <w:spacing w:val="4"/>
        </w:rPr>
        <w:t xml:space="preserve"> </w:t>
      </w:r>
      <w:r>
        <w:t>и</w:t>
      </w:r>
      <w:r>
        <w:rPr>
          <w:spacing w:val="4"/>
        </w:rPr>
        <w:t xml:space="preserve"> </w:t>
      </w:r>
      <w:r>
        <w:t>другие),</w:t>
      </w:r>
      <w:r>
        <w:rPr>
          <w:spacing w:val="-57"/>
        </w:rPr>
        <w:t xml:space="preserve"> </w:t>
      </w:r>
      <w:r>
        <w:t>изучаемые события, явления, процессы истории России и зарубежных стран 1914 - 1945 гг.;</w:t>
      </w:r>
      <w:r>
        <w:rPr>
          <w:spacing w:val="-57"/>
        </w:rPr>
        <w:t xml:space="preserve"> </w:t>
      </w:r>
      <w:r>
        <w:t>привлекать</w:t>
      </w:r>
      <w:r>
        <w:tab/>
        <w:t>контекстную</w:t>
      </w:r>
      <w:r>
        <w:tab/>
        <w:t>информацию</w:t>
      </w:r>
      <w:r>
        <w:tab/>
        <w:t>при</w:t>
      </w:r>
      <w:r>
        <w:tab/>
        <w:t>работе</w:t>
      </w:r>
      <w:r>
        <w:tab/>
        <w:t>с</w:t>
      </w:r>
      <w:r>
        <w:tab/>
        <w:t>исторической</w:t>
      </w:r>
      <w:r>
        <w:tab/>
        <w:t>картой</w:t>
      </w:r>
      <w:r>
        <w:tab/>
        <w:t>и</w:t>
      </w:r>
    </w:p>
    <w:p w:rsidR="00274355" w:rsidRDefault="00E56823">
      <w:pPr>
        <w:pStyle w:val="a3"/>
        <w:spacing w:before="1" w:line="275" w:lineRule="exact"/>
        <w:ind w:firstLine="0"/>
      </w:pPr>
      <w:r>
        <w:t>рассказывать</w:t>
      </w:r>
      <w:r>
        <w:rPr>
          <w:spacing w:val="-6"/>
        </w:rPr>
        <w:t xml:space="preserve"> </w:t>
      </w:r>
      <w:r>
        <w:t>об</w:t>
      </w:r>
      <w:r>
        <w:rPr>
          <w:spacing w:val="-4"/>
        </w:rPr>
        <w:t xml:space="preserve"> </w:t>
      </w:r>
      <w:r>
        <w:t>исторических</w:t>
      </w:r>
      <w:r>
        <w:rPr>
          <w:spacing w:val="-7"/>
        </w:rPr>
        <w:t xml:space="preserve"> </w:t>
      </w:r>
      <w:r>
        <w:t>событиях,</w:t>
      </w:r>
      <w:r>
        <w:rPr>
          <w:spacing w:val="-5"/>
        </w:rPr>
        <w:t xml:space="preserve"> </w:t>
      </w:r>
      <w:r>
        <w:t>используя</w:t>
      </w:r>
      <w:r>
        <w:rPr>
          <w:spacing w:val="-3"/>
        </w:rPr>
        <w:t xml:space="preserve"> </w:t>
      </w:r>
      <w:r>
        <w:t>историческую</w:t>
      </w:r>
      <w:r>
        <w:rPr>
          <w:spacing w:val="-4"/>
        </w:rPr>
        <w:t xml:space="preserve"> </w:t>
      </w:r>
      <w:r>
        <w:t>карту;</w:t>
      </w:r>
    </w:p>
    <w:p w:rsidR="00274355" w:rsidRDefault="00E56823">
      <w:pPr>
        <w:pStyle w:val="a3"/>
        <w:ind w:right="97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 картах (схемах)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оформлять результаты анализа исторической карты (схемы) в виде таблицы, схемы; делать</w:t>
      </w:r>
      <w:r>
        <w:rPr>
          <w:spacing w:val="1"/>
        </w:rPr>
        <w:t xml:space="preserve"> </w:t>
      </w:r>
      <w:r>
        <w:t>выводы;</w:t>
      </w:r>
    </w:p>
    <w:p w:rsidR="00274355" w:rsidRDefault="00E56823">
      <w:pPr>
        <w:pStyle w:val="a3"/>
        <w:ind w:right="991"/>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2"/>
        </w:rPr>
        <w:t xml:space="preserve"> </w:t>
      </w:r>
      <w:r>
        <w:t>существования</w:t>
      </w:r>
      <w:r>
        <w:rPr>
          <w:spacing w:val="-4"/>
        </w:rPr>
        <w:t xml:space="preserve"> </w:t>
      </w:r>
      <w:r>
        <w:t>государств,</w:t>
      </w:r>
      <w:r>
        <w:rPr>
          <w:spacing w:val="4"/>
        </w:rPr>
        <w:t xml:space="preserve"> </w:t>
      </w:r>
      <w:r>
        <w:t>народов,</w:t>
      </w:r>
      <w:r>
        <w:rPr>
          <w:spacing w:val="3"/>
        </w:rPr>
        <w:t xml:space="preserve"> </w:t>
      </w:r>
      <w:r>
        <w:t>делать</w:t>
      </w:r>
      <w:r>
        <w:rPr>
          <w:spacing w:val="2"/>
        </w:rPr>
        <w:t xml:space="preserve"> </w:t>
      </w:r>
      <w:r>
        <w:t>выводы;</w:t>
      </w:r>
    </w:p>
    <w:p w:rsidR="00274355" w:rsidRDefault="00E56823">
      <w:pPr>
        <w:pStyle w:val="a3"/>
        <w:ind w:right="989"/>
      </w:pPr>
      <w:r>
        <w:t>сопоставлять информацию, представленную на исторической карте/схеме по истории</w:t>
      </w:r>
      <w:r>
        <w:rPr>
          <w:spacing w:val="1"/>
        </w:rPr>
        <w:t xml:space="preserve"> </w:t>
      </w:r>
      <w:r>
        <w:t>России и зарубежных стран 1914 - 1945 гг., с информацией из аутентичных исторических</w:t>
      </w:r>
      <w:r>
        <w:rPr>
          <w:spacing w:val="1"/>
        </w:rPr>
        <w:t xml:space="preserve"> </w:t>
      </w:r>
      <w:r>
        <w:t>источников</w:t>
      </w:r>
      <w:r>
        <w:rPr>
          <w:spacing w:val="2"/>
        </w:rPr>
        <w:t xml:space="preserve"> </w:t>
      </w:r>
      <w:r>
        <w:t>и</w:t>
      </w:r>
      <w:r>
        <w:rPr>
          <w:spacing w:val="-2"/>
        </w:rPr>
        <w:t xml:space="preserve"> </w:t>
      </w:r>
      <w:r>
        <w:t>источников</w:t>
      </w:r>
      <w:r>
        <w:rPr>
          <w:spacing w:val="2"/>
        </w:rPr>
        <w:t xml:space="preserve"> </w:t>
      </w:r>
      <w:r>
        <w:t>исторической</w:t>
      </w:r>
      <w:r>
        <w:rPr>
          <w:spacing w:val="-2"/>
        </w:rPr>
        <w:t xml:space="preserve"> </w:t>
      </w:r>
      <w:r>
        <w:t>информации;</w:t>
      </w:r>
    </w:p>
    <w:p w:rsidR="00274355" w:rsidRDefault="00E56823">
      <w:pPr>
        <w:pStyle w:val="a3"/>
        <w:spacing w:before="5" w:line="237" w:lineRule="auto"/>
        <w:ind w:right="996"/>
      </w:pPr>
      <w:r>
        <w:t>определять события, явления, процессы, которым посвящены визуальные источники</w:t>
      </w:r>
      <w:r>
        <w:rPr>
          <w:spacing w:val="1"/>
        </w:rPr>
        <w:t xml:space="preserve"> </w:t>
      </w:r>
      <w:r>
        <w:t>исторической</w:t>
      </w:r>
      <w:r>
        <w:rPr>
          <w:spacing w:val="-3"/>
        </w:rPr>
        <w:t xml:space="preserve"> </w:t>
      </w:r>
      <w:r>
        <w:t>информации;</w:t>
      </w:r>
    </w:p>
    <w:p w:rsidR="00274355" w:rsidRDefault="00E56823">
      <w:pPr>
        <w:pStyle w:val="a3"/>
        <w:spacing w:before="3"/>
        <w:ind w:right="985"/>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1914 - 1945 гг. проводить сравнение</w:t>
      </w:r>
      <w:r>
        <w:rPr>
          <w:spacing w:val="1"/>
        </w:rPr>
        <w:t xml:space="preserve"> </w:t>
      </w:r>
      <w:r>
        <w:t>исторических событий, явлений, процессов истории России и зарубежных стран 1914 - 1945</w:t>
      </w:r>
      <w:r>
        <w:rPr>
          <w:spacing w:val="-57"/>
        </w:rPr>
        <w:t xml:space="preserve"> </w:t>
      </w:r>
      <w:r>
        <w:t>гг.;</w:t>
      </w:r>
    </w:p>
    <w:p w:rsidR="00274355" w:rsidRDefault="00E56823">
      <w:pPr>
        <w:pStyle w:val="a3"/>
        <w:spacing w:before="1"/>
        <w:ind w:right="993"/>
      </w:pPr>
      <w:r>
        <w:t>сопоставлять визуальные источники исторической информации по истории России и</w:t>
      </w:r>
      <w:r>
        <w:rPr>
          <w:spacing w:val="1"/>
        </w:rPr>
        <w:t xml:space="preserve"> </w:t>
      </w:r>
      <w:r>
        <w:t>зарубежных стран</w:t>
      </w:r>
      <w:r>
        <w:rPr>
          <w:spacing w:val="1"/>
        </w:rPr>
        <w:t xml:space="preserve"> </w:t>
      </w:r>
      <w:r>
        <w:t>1914</w:t>
      </w:r>
      <w:r>
        <w:rPr>
          <w:spacing w:val="1"/>
        </w:rPr>
        <w:t xml:space="preserve"> </w:t>
      </w:r>
      <w:r>
        <w:t>- 1945 гг.</w:t>
      </w:r>
      <w:r>
        <w:rPr>
          <w:spacing w:val="1"/>
        </w:rPr>
        <w:t xml:space="preserve"> </w:t>
      </w:r>
      <w:r>
        <w:t>с информацией</w:t>
      </w:r>
      <w:r>
        <w:rPr>
          <w:spacing w:val="1"/>
        </w:rPr>
        <w:t xml:space="preserve"> </w:t>
      </w:r>
      <w:r>
        <w:t>из других исторических источников,</w:t>
      </w:r>
      <w:r>
        <w:rPr>
          <w:spacing w:val="1"/>
        </w:rPr>
        <w:t xml:space="preserve"> </w:t>
      </w:r>
      <w:r>
        <w:t>делать</w:t>
      </w:r>
      <w:r>
        <w:rPr>
          <w:spacing w:val="2"/>
        </w:rPr>
        <w:t xml:space="preserve"> </w:t>
      </w:r>
      <w:r>
        <w:t>выводы;</w:t>
      </w:r>
    </w:p>
    <w:p w:rsidR="00274355" w:rsidRDefault="00E56823">
      <w:pPr>
        <w:pStyle w:val="a3"/>
        <w:spacing w:line="242" w:lineRule="auto"/>
        <w:ind w:left="903" w:right="1000" w:firstLine="0"/>
      </w:pPr>
      <w:r>
        <w:t>представлять историческую информацию в виде таблиц, графиков, схем, диаграмм;</w:t>
      </w:r>
      <w:r>
        <w:rPr>
          <w:spacing w:val="1"/>
        </w:rPr>
        <w:t xml:space="preserve"> </w:t>
      </w:r>
      <w:r>
        <w:t>использовать</w:t>
      </w:r>
      <w:r>
        <w:rPr>
          <w:spacing w:val="50"/>
        </w:rPr>
        <w:t xml:space="preserve"> </w:t>
      </w:r>
      <w:r>
        <w:t>умения,</w:t>
      </w:r>
      <w:r>
        <w:rPr>
          <w:spacing w:val="55"/>
        </w:rPr>
        <w:t xml:space="preserve"> </w:t>
      </w:r>
      <w:r>
        <w:t>приобретенные</w:t>
      </w:r>
      <w:r>
        <w:rPr>
          <w:spacing w:val="48"/>
        </w:rPr>
        <w:t xml:space="preserve"> </w:t>
      </w:r>
      <w:r>
        <w:t>в</w:t>
      </w:r>
      <w:r>
        <w:rPr>
          <w:spacing w:val="55"/>
        </w:rPr>
        <w:t xml:space="preserve"> </w:t>
      </w:r>
      <w:r>
        <w:t>процессе</w:t>
      </w:r>
      <w:r>
        <w:rPr>
          <w:spacing w:val="52"/>
        </w:rPr>
        <w:t xml:space="preserve"> </w:t>
      </w:r>
      <w:r>
        <w:t>изучения</w:t>
      </w:r>
      <w:r>
        <w:rPr>
          <w:spacing w:val="53"/>
        </w:rPr>
        <w:t xml:space="preserve"> </w:t>
      </w:r>
      <w:r>
        <w:t>истории,</w:t>
      </w:r>
      <w:r>
        <w:rPr>
          <w:spacing w:val="51"/>
        </w:rPr>
        <w:t xml:space="preserve"> </w:t>
      </w:r>
      <w:r>
        <w:t>для</w:t>
      </w:r>
      <w:r>
        <w:rPr>
          <w:spacing w:val="53"/>
        </w:rPr>
        <w:t xml:space="preserve"> </w:t>
      </w:r>
      <w:r>
        <w:t>участия</w:t>
      </w:r>
      <w:r>
        <w:rPr>
          <w:spacing w:val="53"/>
        </w:rPr>
        <w:t xml:space="preserve"> </w:t>
      </w:r>
      <w:r>
        <w:t>в</w:t>
      </w:r>
    </w:p>
    <w:p w:rsidR="00274355" w:rsidRDefault="00E56823">
      <w:pPr>
        <w:pStyle w:val="a3"/>
        <w:spacing w:line="242" w:lineRule="auto"/>
        <w:ind w:right="984" w:firstLine="0"/>
      </w:pP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3"/>
        </w:rPr>
        <w:t xml:space="preserve"> </w:t>
      </w:r>
      <w:r>
        <w:t>материале,</w:t>
      </w:r>
      <w:r>
        <w:rPr>
          <w:spacing w:val="2"/>
        </w:rPr>
        <w:t xml:space="preserve"> </w:t>
      </w:r>
      <w:r>
        <w:t>с</w:t>
      </w:r>
      <w:r>
        <w:rPr>
          <w:spacing w:val="-6"/>
        </w:rPr>
        <w:t xml:space="preserve"> </w:t>
      </w:r>
      <w:r>
        <w:t>использованием</w:t>
      </w:r>
      <w:r>
        <w:rPr>
          <w:spacing w:val="-2"/>
        </w:rPr>
        <w:t xml:space="preserve"> </w:t>
      </w:r>
      <w:r>
        <w:t>ресурсов</w:t>
      </w:r>
      <w:r>
        <w:rPr>
          <w:spacing w:val="1"/>
        </w:rPr>
        <w:t xml:space="preserve"> </w:t>
      </w:r>
      <w:r>
        <w:t>библиотек,</w:t>
      </w:r>
      <w:r>
        <w:rPr>
          <w:spacing w:val="2"/>
        </w:rPr>
        <w:t xml:space="preserve"> </w:t>
      </w:r>
      <w:r>
        <w:t>музеев</w:t>
      </w:r>
      <w:r>
        <w:rPr>
          <w:spacing w:val="1"/>
        </w:rPr>
        <w:t xml:space="preserve"> </w:t>
      </w:r>
      <w:r>
        <w:t>и</w:t>
      </w:r>
      <w:r>
        <w:rPr>
          <w:spacing w:val="1"/>
        </w:rPr>
        <w:t xml:space="preserve"> </w:t>
      </w:r>
      <w:r>
        <w:t>других.</w:t>
      </w:r>
    </w:p>
    <w:p w:rsidR="00274355" w:rsidRDefault="00E56823">
      <w:pPr>
        <w:pStyle w:val="a3"/>
        <w:ind w:right="994" w:firstLine="629"/>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60"/>
        </w:rPr>
        <w:t xml:space="preserve"> </w:t>
      </w:r>
      <w:r>
        <w:t>людьми</w:t>
      </w:r>
      <w:r>
        <w:rPr>
          <w:spacing w:val="1"/>
        </w:rPr>
        <w:t xml:space="preserve"> </w:t>
      </w:r>
      <w:r>
        <w:t>разных</w:t>
      </w:r>
      <w:r>
        <w:rPr>
          <w:spacing w:val="-4"/>
        </w:rPr>
        <w:t xml:space="preserve"> </w:t>
      </w:r>
      <w:r>
        <w:t>культур;</w:t>
      </w:r>
      <w:r>
        <w:rPr>
          <w:spacing w:val="-4"/>
        </w:rPr>
        <w:t xml:space="preserve"> </w:t>
      </w:r>
      <w:r>
        <w:t>проявление уважения</w:t>
      </w:r>
      <w:r>
        <w:rPr>
          <w:spacing w:val="1"/>
        </w:rPr>
        <w:t xml:space="preserve"> </w:t>
      </w:r>
      <w:r>
        <w:t>к</w:t>
      </w:r>
      <w:r>
        <w:rPr>
          <w:spacing w:val="-1"/>
        </w:rPr>
        <w:t xml:space="preserve"> </w:t>
      </w:r>
      <w:r>
        <w:t>историческому</w:t>
      </w:r>
      <w:r>
        <w:rPr>
          <w:spacing w:val="-9"/>
        </w:rPr>
        <w:t xml:space="preserve"> </w:t>
      </w:r>
      <w:r>
        <w:t>наследию</w:t>
      </w:r>
      <w:r>
        <w:rPr>
          <w:spacing w:val="-1"/>
        </w:rPr>
        <w:t xml:space="preserve"> </w:t>
      </w:r>
      <w:r>
        <w:t>народов</w:t>
      </w:r>
      <w:r>
        <w:rPr>
          <w:spacing w:val="2"/>
        </w:rPr>
        <w:t xml:space="preserve"> </w:t>
      </w:r>
      <w:r>
        <w:t>России.</w:t>
      </w:r>
    </w:p>
    <w:p w:rsidR="00274355" w:rsidRDefault="00E56823">
      <w:pPr>
        <w:pStyle w:val="a3"/>
        <w:ind w:right="993"/>
      </w:pPr>
      <w:r>
        <w:t>Достижение 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 особенностей развития нашей страны как многонационального государства,</w:t>
      </w:r>
      <w:r>
        <w:rPr>
          <w:spacing w:val="-57"/>
        </w:rPr>
        <w:t xml:space="preserve"> </w:t>
      </w:r>
      <w:r>
        <w:t>важности</w:t>
      </w:r>
      <w:r>
        <w:rPr>
          <w:spacing w:val="-2"/>
        </w:rPr>
        <w:t xml:space="preserve"> </w:t>
      </w:r>
      <w:r>
        <w:t>уважения</w:t>
      </w:r>
      <w:r>
        <w:rPr>
          <w:spacing w:val="1"/>
        </w:rPr>
        <w:t xml:space="preserve"> </w:t>
      </w:r>
      <w:r>
        <w:t>и</w:t>
      </w:r>
      <w:r>
        <w:rPr>
          <w:spacing w:val="2"/>
        </w:rPr>
        <w:t xml:space="preserve"> </w:t>
      </w:r>
      <w:r>
        <w:t>взаимопонимания</w:t>
      </w:r>
      <w:r>
        <w:rPr>
          <w:spacing w:val="-3"/>
        </w:rPr>
        <w:t xml:space="preserve"> </w:t>
      </w:r>
      <w:r>
        <w:t>между</w:t>
      </w:r>
      <w:r>
        <w:rPr>
          <w:spacing w:val="-9"/>
        </w:rPr>
        <w:t xml:space="preserve"> </w:t>
      </w:r>
      <w:r>
        <w:t>всеми</w:t>
      </w:r>
      <w:r>
        <w:rPr>
          <w:spacing w:val="2"/>
        </w:rPr>
        <w:t xml:space="preserve"> </w:t>
      </w:r>
      <w:r>
        <w:t>народами</w:t>
      </w:r>
      <w:r>
        <w:rPr>
          <w:spacing w:val="-2"/>
        </w:rPr>
        <w:t xml:space="preserve"> </w:t>
      </w:r>
      <w:r>
        <w:t>России.</w:t>
      </w:r>
    </w:p>
    <w:p w:rsidR="00274355" w:rsidRDefault="00E56823">
      <w:pPr>
        <w:pStyle w:val="a3"/>
        <w:spacing w:line="242" w:lineRule="auto"/>
        <w:ind w:left="903" w:right="984" w:firstLine="0"/>
      </w:pPr>
      <w:r>
        <w:t>Структура предметного результата включает следующий перечень знаний и умений:</w:t>
      </w:r>
      <w:r>
        <w:rPr>
          <w:spacing w:val="1"/>
        </w:rPr>
        <w:t xml:space="preserve"> </w:t>
      </w:r>
      <w:r>
        <w:t>понимать</w:t>
      </w:r>
      <w:r>
        <w:rPr>
          <w:spacing w:val="38"/>
        </w:rPr>
        <w:t xml:space="preserve"> </w:t>
      </w:r>
      <w:r>
        <w:t>особенности</w:t>
      </w:r>
      <w:r>
        <w:rPr>
          <w:spacing w:val="43"/>
        </w:rPr>
        <w:t xml:space="preserve"> </w:t>
      </w:r>
      <w:r>
        <w:t>политического,</w:t>
      </w:r>
      <w:r>
        <w:rPr>
          <w:spacing w:val="43"/>
        </w:rPr>
        <w:t xml:space="preserve"> </w:t>
      </w:r>
      <w:r>
        <w:t>социально-экономического</w:t>
      </w:r>
      <w:r>
        <w:rPr>
          <w:spacing w:val="45"/>
        </w:rPr>
        <w:t xml:space="preserve"> </w:t>
      </w:r>
      <w:r>
        <w:t>и</w:t>
      </w:r>
      <w:r>
        <w:rPr>
          <w:spacing w:val="42"/>
        </w:rPr>
        <w:t xml:space="preserve"> </w:t>
      </w:r>
      <w:r>
        <w:t>историко-</w:t>
      </w:r>
    </w:p>
    <w:p w:rsidR="00274355" w:rsidRDefault="00E56823">
      <w:pPr>
        <w:pStyle w:val="a3"/>
        <w:spacing w:line="242" w:lineRule="auto"/>
        <w:ind w:right="991" w:firstLine="0"/>
      </w:pP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2"/>
        </w:rPr>
        <w:t xml:space="preserve"> </w:t>
      </w:r>
      <w:r>
        <w:t>традициями</w:t>
      </w:r>
      <w:r>
        <w:rPr>
          <w:spacing w:val="-2"/>
        </w:rPr>
        <w:t xml:space="preserve"> </w:t>
      </w:r>
      <w:r>
        <w:t>и</w:t>
      </w:r>
      <w:r>
        <w:rPr>
          <w:spacing w:val="-7"/>
        </w:rPr>
        <w:t xml:space="preserve"> </w:t>
      </w:r>
      <w:r>
        <w:t>обычаями</w:t>
      </w:r>
      <w:r>
        <w:rPr>
          <w:spacing w:val="-2"/>
        </w:rPr>
        <w:t xml:space="preserve"> </w:t>
      </w:r>
      <w:r>
        <w:t>народов</w:t>
      </w:r>
      <w:r>
        <w:rPr>
          <w:spacing w:val="-1"/>
        </w:rPr>
        <w:t xml:space="preserve"> </w:t>
      </w:r>
      <w:r>
        <w:t>России;</w:t>
      </w:r>
    </w:p>
    <w:p w:rsidR="00274355" w:rsidRDefault="00E56823">
      <w:pPr>
        <w:pStyle w:val="a3"/>
        <w:ind w:right="986"/>
      </w:pPr>
      <w:r>
        <w:t>знать исторические</w:t>
      </w:r>
      <w:r>
        <w:rPr>
          <w:spacing w:val="1"/>
        </w:rPr>
        <w:t xml:space="preserve"> </w:t>
      </w:r>
      <w:r>
        <w:t>примеры эффективного</w:t>
      </w:r>
      <w:r>
        <w:rPr>
          <w:spacing w:val="60"/>
        </w:rPr>
        <w:t xml:space="preserve"> </w:t>
      </w:r>
      <w:r>
        <w:t>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w:t>
      </w:r>
      <w:r>
        <w:rPr>
          <w:spacing w:val="2"/>
        </w:rPr>
        <w:t xml:space="preserve"> </w:t>
      </w:r>
      <w:r>
        <w:t>культурного</w:t>
      </w:r>
      <w:r>
        <w:rPr>
          <w:spacing w:val="6"/>
        </w:rPr>
        <w:t xml:space="preserve"> </w:t>
      </w:r>
      <w:r>
        <w:t>развития</w:t>
      </w:r>
      <w:r>
        <w:rPr>
          <w:spacing w:val="1"/>
        </w:rPr>
        <w:t xml:space="preserve"> </w:t>
      </w:r>
      <w:r>
        <w:t>России;</w:t>
      </w:r>
    </w:p>
    <w:p w:rsidR="00274355" w:rsidRDefault="00E56823">
      <w:pPr>
        <w:pStyle w:val="a3"/>
        <w:ind w:right="996"/>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2"/>
        </w:rPr>
        <w:t xml:space="preserve"> </w:t>
      </w:r>
      <w:r>
        <w:t>народов</w:t>
      </w:r>
      <w:r>
        <w:rPr>
          <w:spacing w:val="2"/>
        </w:rPr>
        <w:t xml:space="preserve"> </w:t>
      </w:r>
      <w:r>
        <w:t>нашей</w:t>
      </w:r>
      <w:r>
        <w:rPr>
          <w:spacing w:val="-2"/>
        </w:rPr>
        <w:t xml:space="preserve"> </w:t>
      </w:r>
      <w:r>
        <w:t>страны;</w:t>
      </w:r>
    </w:p>
    <w:p w:rsidR="00274355" w:rsidRDefault="00E56823">
      <w:pPr>
        <w:pStyle w:val="a3"/>
        <w:ind w:right="994"/>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1"/>
        </w:rPr>
        <w:t xml:space="preserve"> </w:t>
      </w:r>
      <w:r>
        <w:t>высказывания</w:t>
      </w:r>
      <w:r>
        <w:rPr>
          <w:spacing w:val="12"/>
        </w:rPr>
        <w:t xml:space="preserve"> </w:t>
      </w:r>
      <w:r>
        <w:t>разной</w:t>
      </w:r>
      <w:r>
        <w:rPr>
          <w:spacing w:val="13"/>
        </w:rPr>
        <w:t xml:space="preserve"> </w:t>
      </w:r>
      <w:r>
        <w:t>коммуникативной</w:t>
      </w:r>
      <w:r>
        <w:rPr>
          <w:spacing w:val="13"/>
        </w:rPr>
        <w:t xml:space="preserve"> </w:t>
      </w:r>
      <w:r>
        <w:t>направленности</w:t>
      </w:r>
      <w:r>
        <w:rPr>
          <w:spacing w:val="13"/>
        </w:rPr>
        <w:t xml:space="preserve"> </w:t>
      </w:r>
      <w:r>
        <w:t>в</w:t>
      </w:r>
      <w:r>
        <w:rPr>
          <w:spacing w:val="14"/>
        </w:rPr>
        <w:t xml:space="preserve"> </w:t>
      </w:r>
      <w:r>
        <w:t>зависимости</w:t>
      </w:r>
      <w:r>
        <w:rPr>
          <w:spacing w:val="10"/>
        </w:rPr>
        <w:t xml:space="preserve"> </w:t>
      </w:r>
      <w:r>
        <w:t>от</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6" w:firstLine="0"/>
      </w:pPr>
      <w:r>
        <w:t>целей, сферы и ситуации общения с соблюдением норм современного русского языка и</w:t>
      </w:r>
      <w:r>
        <w:rPr>
          <w:spacing w:val="1"/>
        </w:rPr>
        <w:t xml:space="preserve"> </w:t>
      </w:r>
      <w:r>
        <w:t>речевого</w:t>
      </w:r>
      <w:r>
        <w:rPr>
          <w:spacing w:val="1"/>
        </w:rPr>
        <w:t xml:space="preserve"> </w:t>
      </w:r>
      <w:r>
        <w:t>этикета.</w:t>
      </w:r>
    </w:p>
    <w:p w:rsidR="00274355" w:rsidRDefault="00E56823">
      <w:pPr>
        <w:pStyle w:val="a3"/>
        <w:spacing w:before="6" w:line="237" w:lineRule="auto"/>
        <w:ind w:right="995" w:firstLine="629"/>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3"/>
        </w:rPr>
        <w:t xml:space="preserve"> </w:t>
      </w:r>
      <w:r>
        <w:t>готовность</w:t>
      </w:r>
      <w:r>
        <w:rPr>
          <w:spacing w:val="-2"/>
        </w:rPr>
        <w:t xml:space="preserve"> </w:t>
      </w:r>
      <w:r>
        <w:t>давать</w:t>
      </w:r>
      <w:r>
        <w:rPr>
          <w:spacing w:val="-3"/>
        </w:rPr>
        <w:t xml:space="preserve"> </w:t>
      </w:r>
      <w:r>
        <w:t>отпор</w:t>
      </w:r>
      <w:r>
        <w:rPr>
          <w:spacing w:val="1"/>
        </w:rPr>
        <w:t xml:space="preserve"> </w:t>
      </w:r>
      <w:r>
        <w:t>фальсификациям</w:t>
      </w:r>
      <w:r>
        <w:rPr>
          <w:spacing w:val="1"/>
        </w:rPr>
        <w:t xml:space="preserve"> </w:t>
      </w:r>
      <w:r>
        <w:t>российской</w:t>
      </w:r>
      <w:r>
        <w:rPr>
          <w:spacing w:val="-3"/>
        </w:rPr>
        <w:t xml:space="preserve"> </w:t>
      </w:r>
      <w:r>
        <w:t>истории.</w:t>
      </w:r>
    </w:p>
    <w:p w:rsidR="00274355" w:rsidRDefault="00E56823">
      <w:pPr>
        <w:pStyle w:val="a3"/>
        <w:spacing w:before="6" w:line="237" w:lineRule="auto"/>
        <w:ind w:left="903" w:right="997" w:firstLine="0"/>
      </w:pPr>
      <w:r>
        <w:t>Структура предметного результата включает следующий перечень знаний и умений:</w:t>
      </w:r>
      <w:r>
        <w:rPr>
          <w:spacing w:val="1"/>
        </w:rPr>
        <w:t xml:space="preserve"> </w:t>
      </w:r>
      <w:r>
        <w:t>понимать</w:t>
      </w:r>
      <w:r>
        <w:rPr>
          <w:spacing w:val="4"/>
        </w:rPr>
        <w:t xml:space="preserve"> </w:t>
      </w:r>
      <w:r>
        <w:t>значение</w:t>
      </w:r>
      <w:r>
        <w:rPr>
          <w:spacing w:val="7"/>
        </w:rPr>
        <w:t xml:space="preserve"> </w:t>
      </w:r>
      <w:r>
        <w:t>подвига</w:t>
      </w:r>
      <w:r>
        <w:rPr>
          <w:spacing w:val="7"/>
        </w:rPr>
        <w:t xml:space="preserve"> </w:t>
      </w:r>
      <w:r>
        <w:t>советского</w:t>
      </w:r>
      <w:r>
        <w:rPr>
          <w:spacing w:val="12"/>
        </w:rPr>
        <w:t xml:space="preserve"> </w:t>
      </w:r>
      <w:r>
        <w:t>народа</w:t>
      </w:r>
      <w:r>
        <w:rPr>
          <w:spacing w:val="7"/>
        </w:rPr>
        <w:t xml:space="preserve"> </w:t>
      </w:r>
      <w:r>
        <w:t>в</w:t>
      </w:r>
      <w:r>
        <w:rPr>
          <w:spacing w:val="10"/>
        </w:rPr>
        <w:t xml:space="preserve"> </w:t>
      </w:r>
      <w:r>
        <w:t>годы</w:t>
      </w:r>
      <w:r>
        <w:rPr>
          <w:spacing w:val="10"/>
        </w:rPr>
        <w:t xml:space="preserve"> </w:t>
      </w:r>
      <w:r>
        <w:t>Великой</w:t>
      </w:r>
      <w:r>
        <w:rPr>
          <w:spacing w:val="8"/>
        </w:rPr>
        <w:t xml:space="preserve"> </w:t>
      </w:r>
      <w:r>
        <w:t>Отечественной</w:t>
      </w:r>
      <w:r>
        <w:rPr>
          <w:spacing w:val="4"/>
        </w:rPr>
        <w:t xml:space="preserve"> </w:t>
      </w:r>
      <w:r>
        <w:t>войны,</w:t>
      </w:r>
    </w:p>
    <w:p w:rsidR="00274355" w:rsidRDefault="00E56823">
      <w:pPr>
        <w:pStyle w:val="a3"/>
        <w:spacing w:before="4"/>
        <w:ind w:right="991" w:firstLine="0"/>
      </w:pPr>
      <w:r>
        <w:t>значение достижений народов нашей страны в других важнейших 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57"/>
        </w:rPr>
        <w:t xml:space="preserve"> </w:t>
      </w:r>
      <w:r>
        <w:t>сопричастности</w:t>
      </w:r>
      <w:r>
        <w:rPr>
          <w:spacing w:val="-2"/>
        </w:rPr>
        <w:t xml:space="preserve"> </w:t>
      </w:r>
      <w:r>
        <w:t>своей</w:t>
      </w:r>
      <w:r>
        <w:rPr>
          <w:spacing w:val="-3"/>
        </w:rPr>
        <w:t xml:space="preserve"> </w:t>
      </w:r>
      <w:r>
        <w:t>семьи</w:t>
      </w:r>
      <w:r>
        <w:rPr>
          <w:spacing w:val="-3"/>
        </w:rPr>
        <w:t xml:space="preserve"> </w:t>
      </w:r>
      <w:r>
        <w:t>к</w:t>
      </w:r>
      <w:r>
        <w:rPr>
          <w:spacing w:val="-2"/>
        </w:rPr>
        <w:t xml:space="preserve"> </w:t>
      </w:r>
      <w:r>
        <w:t>событиям,</w:t>
      </w:r>
      <w:r>
        <w:rPr>
          <w:spacing w:val="3"/>
        </w:rPr>
        <w:t xml:space="preserve"> </w:t>
      </w:r>
      <w:r>
        <w:t>явлениям,</w:t>
      </w:r>
      <w:r>
        <w:rPr>
          <w:spacing w:val="-2"/>
        </w:rPr>
        <w:t xml:space="preserve"> </w:t>
      </w:r>
      <w:r>
        <w:t>процессам</w:t>
      </w:r>
      <w:r>
        <w:rPr>
          <w:spacing w:val="2"/>
        </w:rPr>
        <w:t xml:space="preserve"> </w:t>
      </w:r>
      <w:r>
        <w:t>истории</w:t>
      </w:r>
      <w:r>
        <w:rPr>
          <w:spacing w:val="-3"/>
        </w:rPr>
        <w:t xml:space="preserve"> </w:t>
      </w:r>
      <w:r>
        <w:t>России;</w:t>
      </w:r>
    </w:p>
    <w:p w:rsidR="00274355" w:rsidRDefault="00E56823">
      <w:pPr>
        <w:pStyle w:val="a3"/>
        <w:ind w:right="982"/>
      </w:pPr>
      <w:r>
        <w:t>используя исторические факты, характеризовать значение достижений народов нашей</w:t>
      </w:r>
      <w:r>
        <w:rPr>
          <w:spacing w:val="1"/>
        </w:rPr>
        <w:t xml:space="preserve"> </w:t>
      </w:r>
      <w:r>
        <w:t>страны в событиях,</w:t>
      </w:r>
      <w:r>
        <w:rPr>
          <w:spacing w:val="1"/>
        </w:rPr>
        <w:t xml:space="preserve"> </w:t>
      </w:r>
      <w:r>
        <w:t>явлениях,</w:t>
      </w:r>
      <w:r>
        <w:rPr>
          <w:spacing w:val="1"/>
        </w:rPr>
        <w:t xml:space="preserve"> </w:t>
      </w:r>
      <w:r>
        <w:t>процессах</w:t>
      </w:r>
      <w:r>
        <w:rPr>
          <w:spacing w:val="1"/>
        </w:rPr>
        <w:t xml:space="preserve"> </w:t>
      </w:r>
      <w:r>
        <w:t>истории России и зарубежных стран</w:t>
      </w:r>
      <w:r>
        <w:rPr>
          <w:spacing w:val="1"/>
        </w:rPr>
        <w:t xml:space="preserve"> </w:t>
      </w:r>
      <w:r>
        <w:t>1914</w:t>
      </w:r>
      <w:r>
        <w:rPr>
          <w:spacing w:val="60"/>
        </w:rPr>
        <w:t xml:space="preserve"> </w:t>
      </w:r>
      <w:r>
        <w:t>- 1945</w:t>
      </w:r>
      <w:r>
        <w:rPr>
          <w:spacing w:val="-57"/>
        </w:rPr>
        <w:t xml:space="preserve"> </w:t>
      </w:r>
      <w:r>
        <w:t>гг.;</w:t>
      </w:r>
    </w:p>
    <w:p w:rsidR="00274355" w:rsidRDefault="00E56823">
      <w:pPr>
        <w:pStyle w:val="a3"/>
        <w:ind w:right="987"/>
      </w:pPr>
      <w:r>
        <w:t>используя знания по истории России и зарубежных стран 1914 - 1945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7"/>
        </w:rPr>
        <w:t xml:space="preserve"> </w:t>
      </w:r>
      <w:r>
        <w:t>исторической</w:t>
      </w:r>
      <w:r>
        <w:rPr>
          <w:spacing w:val="-2"/>
        </w:rPr>
        <w:t xml:space="preserve"> </w:t>
      </w:r>
      <w:r>
        <w:t>правды;</w:t>
      </w:r>
    </w:p>
    <w:p w:rsidR="00274355" w:rsidRDefault="00E56823">
      <w:pPr>
        <w:pStyle w:val="a3"/>
        <w:spacing w:line="242" w:lineRule="auto"/>
        <w:ind w:right="993"/>
      </w:pPr>
      <w:r>
        <w:t>активно участвовать в дискуссиях, не допуская умаления подвига народа при защите</w:t>
      </w:r>
      <w:r>
        <w:rPr>
          <w:spacing w:val="1"/>
        </w:rPr>
        <w:t xml:space="preserve"> </w:t>
      </w:r>
      <w:r>
        <w:t>Отечества.</w:t>
      </w:r>
    </w:p>
    <w:p w:rsidR="00274355" w:rsidRDefault="00E56823">
      <w:pPr>
        <w:pStyle w:val="a3"/>
        <w:ind w:right="984" w:firstLine="629"/>
      </w:pPr>
      <w:r>
        <w:t>Знание ключевых событий, основных дат и этапов истории России и мира в 1914 -</w:t>
      </w:r>
      <w:r>
        <w:rPr>
          <w:spacing w:val="1"/>
        </w:rPr>
        <w:t xml:space="preserve"> </w:t>
      </w:r>
      <w:r>
        <w:t>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2"/>
        </w:rPr>
        <w:t xml:space="preserve"> </w:t>
      </w:r>
      <w:r>
        <w:t>культуры,</w:t>
      </w:r>
      <w:r>
        <w:rPr>
          <w:spacing w:val="4"/>
        </w:rPr>
        <w:t xml:space="preserve"> </w:t>
      </w:r>
      <w:r>
        <w:t>ценностных</w:t>
      </w:r>
      <w:r>
        <w:rPr>
          <w:spacing w:val="-8"/>
        </w:rPr>
        <w:t xml:space="preserve"> </w:t>
      </w:r>
      <w:r>
        <w:t>ориентиров.</w:t>
      </w:r>
    </w:p>
    <w:p w:rsidR="00274355" w:rsidRDefault="00E56823">
      <w:pPr>
        <w:pStyle w:val="a3"/>
        <w:spacing w:line="275" w:lineRule="exact"/>
        <w:ind w:left="903" w:firstLine="0"/>
      </w:pPr>
      <w:r>
        <w:t>21.5.5.12.</w:t>
      </w:r>
      <w:r>
        <w:rPr>
          <w:spacing w:val="-5"/>
        </w:rPr>
        <w:t xml:space="preserve"> </w:t>
      </w:r>
      <w:r>
        <w:t>Предметные</w:t>
      </w:r>
      <w:r>
        <w:rPr>
          <w:spacing w:val="-3"/>
        </w:rPr>
        <w:t xml:space="preserve"> </w:t>
      </w:r>
      <w:r>
        <w:t>результаты по</w:t>
      </w:r>
      <w:r>
        <w:rPr>
          <w:spacing w:val="1"/>
        </w:rPr>
        <w:t xml:space="preserve"> </w:t>
      </w:r>
      <w:r>
        <w:t>учебному</w:t>
      </w:r>
      <w:r>
        <w:rPr>
          <w:spacing w:val="-7"/>
        </w:rPr>
        <w:t xml:space="preserve"> </w:t>
      </w:r>
      <w:r>
        <w:t>курсу</w:t>
      </w:r>
      <w:r>
        <w:rPr>
          <w:spacing w:val="-6"/>
        </w:rPr>
        <w:t xml:space="preserve"> </w:t>
      </w:r>
      <w:r>
        <w:t>"История</w:t>
      </w:r>
      <w:r>
        <w:rPr>
          <w:spacing w:val="-2"/>
        </w:rPr>
        <w:t xml:space="preserve"> </w:t>
      </w:r>
      <w:r>
        <w:t>России":</w:t>
      </w:r>
    </w:p>
    <w:p w:rsidR="00274355" w:rsidRDefault="00E56823">
      <w:pPr>
        <w:pStyle w:val="a4"/>
        <w:numPr>
          <w:ilvl w:val="0"/>
          <w:numId w:val="55"/>
        </w:numPr>
        <w:tabs>
          <w:tab w:val="left" w:pos="1172"/>
        </w:tabs>
        <w:spacing w:line="242" w:lineRule="auto"/>
        <w:ind w:right="996" w:firstLine="566"/>
        <w:rPr>
          <w:sz w:val="24"/>
        </w:rPr>
      </w:pPr>
      <w:r>
        <w:rPr>
          <w:sz w:val="24"/>
        </w:rPr>
        <w:t>Россия накануне Первой мировой войны. Ход военных действий. Власть, общество,</w:t>
      </w:r>
      <w:r>
        <w:rPr>
          <w:spacing w:val="-57"/>
          <w:sz w:val="24"/>
        </w:rPr>
        <w:t xml:space="preserve"> </w:t>
      </w:r>
      <w:r>
        <w:rPr>
          <w:sz w:val="24"/>
        </w:rPr>
        <w:t>экономика,</w:t>
      </w:r>
      <w:r>
        <w:rPr>
          <w:spacing w:val="-2"/>
          <w:sz w:val="24"/>
        </w:rPr>
        <w:t xml:space="preserve"> </w:t>
      </w:r>
      <w:r>
        <w:rPr>
          <w:sz w:val="24"/>
        </w:rPr>
        <w:t>культура.</w:t>
      </w:r>
      <w:r>
        <w:rPr>
          <w:spacing w:val="4"/>
          <w:sz w:val="24"/>
        </w:rPr>
        <w:t xml:space="preserve"> </w:t>
      </w:r>
      <w:r>
        <w:rPr>
          <w:sz w:val="24"/>
        </w:rPr>
        <w:t>Предпосылки</w:t>
      </w:r>
      <w:r>
        <w:rPr>
          <w:spacing w:val="2"/>
          <w:sz w:val="24"/>
        </w:rPr>
        <w:t xml:space="preserve"> </w:t>
      </w:r>
      <w:r>
        <w:rPr>
          <w:sz w:val="24"/>
        </w:rPr>
        <w:t>революции.</w:t>
      </w:r>
    </w:p>
    <w:p w:rsidR="00274355" w:rsidRDefault="00E56823">
      <w:pPr>
        <w:pStyle w:val="a4"/>
        <w:numPr>
          <w:ilvl w:val="0"/>
          <w:numId w:val="55"/>
        </w:numPr>
        <w:tabs>
          <w:tab w:val="left" w:pos="1239"/>
        </w:tabs>
        <w:ind w:right="985" w:firstLine="566"/>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2"/>
          <w:sz w:val="24"/>
        </w:rPr>
        <w:t xml:space="preserve"> </w:t>
      </w:r>
      <w:r>
        <w:rPr>
          <w:sz w:val="24"/>
        </w:rPr>
        <w:t>Общество,</w:t>
      </w:r>
      <w:r>
        <w:rPr>
          <w:spacing w:val="2"/>
          <w:sz w:val="24"/>
        </w:rPr>
        <w:t xml:space="preserve"> </w:t>
      </w:r>
      <w:r>
        <w:rPr>
          <w:sz w:val="24"/>
        </w:rPr>
        <w:t>культура в</w:t>
      </w:r>
      <w:r>
        <w:rPr>
          <w:spacing w:val="2"/>
          <w:sz w:val="24"/>
        </w:rPr>
        <w:t xml:space="preserve"> </w:t>
      </w:r>
      <w:r>
        <w:rPr>
          <w:sz w:val="24"/>
        </w:rPr>
        <w:t>годы</w:t>
      </w:r>
      <w:r>
        <w:rPr>
          <w:spacing w:val="1"/>
          <w:sz w:val="24"/>
        </w:rPr>
        <w:t xml:space="preserve"> </w:t>
      </w:r>
      <w:r>
        <w:rPr>
          <w:sz w:val="24"/>
        </w:rPr>
        <w:t>революций</w:t>
      </w:r>
      <w:r>
        <w:rPr>
          <w:spacing w:val="2"/>
          <w:sz w:val="24"/>
        </w:rPr>
        <w:t xml:space="preserve"> </w:t>
      </w:r>
      <w:r>
        <w:rPr>
          <w:sz w:val="24"/>
        </w:rPr>
        <w:t>и</w:t>
      </w:r>
      <w:r>
        <w:rPr>
          <w:spacing w:val="-4"/>
          <w:sz w:val="24"/>
        </w:rPr>
        <w:t xml:space="preserve"> </w:t>
      </w:r>
      <w:r>
        <w:rPr>
          <w:sz w:val="24"/>
        </w:rPr>
        <w:t>Гражданской</w:t>
      </w:r>
      <w:r>
        <w:rPr>
          <w:spacing w:val="-3"/>
          <w:sz w:val="24"/>
        </w:rPr>
        <w:t xml:space="preserve"> </w:t>
      </w:r>
      <w:r>
        <w:rPr>
          <w:sz w:val="24"/>
        </w:rPr>
        <w:t>войны.</w:t>
      </w:r>
    </w:p>
    <w:p w:rsidR="00274355" w:rsidRDefault="00E56823">
      <w:pPr>
        <w:pStyle w:val="a4"/>
        <w:numPr>
          <w:ilvl w:val="0"/>
          <w:numId w:val="55"/>
        </w:numPr>
        <w:tabs>
          <w:tab w:val="left" w:pos="1359"/>
        </w:tabs>
        <w:ind w:right="994" w:firstLine="566"/>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274355" w:rsidRDefault="00E56823">
      <w:pPr>
        <w:pStyle w:val="a4"/>
        <w:numPr>
          <w:ilvl w:val="0"/>
          <w:numId w:val="55"/>
        </w:numPr>
        <w:tabs>
          <w:tab w:val="left" w:pos="1215"/>
        </w:tabs>
        <w:ind w:right="992" w:firstLine="566"/>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3"/>
          <w:sz w:val="24"/>
        </w:rPr>
        <w:t xml:space="preserve"> </w:t>
      </w:r>
      <w:r>
        <w:rPr>
          <w:sz w:val="24"/>
        </w:rPr>
        <w:t>Великую</w:t>
      </w:r>
      <w:r>
        <w:rPr>
          <w:spacing w:val="-1"/>
          <w:sz w:val="24"/>
        </w:rPr>
        <w:t xml:space="preserve"> </w:t>
      </w:r>
      <w:r>
        <w:rPr>
          <w:sz w:val="24"/>
        </w:rPr>
        <w:t>Победу.</w:t>
      </w:r>
      <w:r>
        <w:rPr>
          <w:spacing w:val="3"/>
          <w:sz w:val="24"/>
        </w:rPr>
        <w:t xml:space="preserve"> </w:t>
      </w:r>
      <w:r>
        <w:rPr>
          <w:sz w:val="24"/>
        </w:rPr>
        <w:t>Защита</w:t>
      </w:r>
      <w:r>
        <w:rPr>
          <w:spacing w:val="1"/>
          <w:sz w:val="24"/>
        </w:rPr>
        <w:t xml:space="preserve"> </w:t>
      </w:r>
      <w:r>
        <w:rPr>
          <w:sz w:val="24"/>
        </w:rPr>
        <w:t>памяти</w:t>
      </w:r>
      <w:r>
        <w:rPr>
          <w:spacing w:val="-7"/>
          <w:sz w:val="24"/>
        </w:rPr>
        <w:t xml:space="preserve"> </w:t>
      </w:r>
      <w:r>
        <w:rPr>
          <w:sz w:val="24"/>
        </w:rPr>
        <w:t>о</w:t>
      </w:r>
      <w:r>
        <w:rPr>
          <w:spacing w:val="5"/>
          <w:sz w:val="24"/>
        </w:rPr>
        <w:t xml:space="preserve"> </w:t>
      </w:r>
      <w:r>
        <w:rPr>
          <w:sz w:val="24"/>
        </w:rPr>
        <w:t>Великой</w:t>
      </w:r>
      <w:r>
        <w:rPr>
          <w:spacing w:val="3"/>
          <w:sz w:val="24"/>
        </w:rPr>
        <w:t xml:space="preserve"> </w:t>
      </w:r>
      <w:r>
        <w:rPr>
          <w:sz w:val="24"/>
        </w:rPr>
        <w:t>Победе.</w:t>
      </w:r>
    </w:p>
    <w:p w:rsidR="00274355" w:rsidRDefault="00E56823">
      <w:pPr>
        <w:pStyle w:val="a3"/>
        <w:spacing w:line="274" w:lineRule="exact"/>
        <w:ind w:left="965" w:firstLine="0"/>
      </w:pPr>
      <w:r>
        <w:t>Предметные</w:t>
      </w:r>
      <w:r>
        <w:rPr>
          <w:spacing w:val="-3"/>
        </w:rPr>
        <w:t xml:space="preserve"> </w:t>
      </w:r>
      <w:r>
        <w:t>результаты</w:t>
      </w:r>
      <w:r>
        <w:rPr>
          <w:spacing w:val="-1"/>
        </w:rPr>
        <w:t xml:space="preserve"> </w:t>
      </w:r>
      <w:r>
        <w:t>по</w:t>
      </w:r>
      <w:r>
        <w:rPr>
          <w:spacing w:val="2"/>
        </w:rPr>
        <w:t xml:space="preserve"> </w:t>
      </w:r>
      <w:r>
        <w:t>учебному</w:t>
      </w:r>
      <w:r>
        <w:rPr>
          <w:spacing w:val="-11"/>
        </w:rPr>
        <w:t xml:space="preserve"> </w:t>
      </w:r>
      <w:r>
        <w:t>курсу</w:t>
      </w:r>
      <w:r>
        <w:rPr>
          <w:spacing w:val="-7"/>
        </w:rPr>
        <w:t xml:space="preserve"> </w:t>
      </w:r>
      <w:r>
        <w:t>"Всеобщая</w:t>
      </w:r>
      <w:r>
        <w:rPr>
          <w:spacing w:val="-2"/>
        </w:rPr>
        <w:t xml:space="preserve"> </w:t>
      </w:r>
      <w:r>
        <w:t>история":</w:t>
      </w:r>
    </w:p>
    <w:p w:rsidR="00274355" w:rsidRDefault="00E56823">
      <w:pPr>
        <w:pStyle w:val="a4"/>
        <w:numPr>
          <w:ilvl w:val="0"/>
          <w:numId w:val="54"/>
        </w:numPr>
        <w:tabs>
          <w:tab w:val="left" w:pos="1172"/>
        </w:tabs>
        <w:spacing w:line="237" w:lineRule="auto"/>
        <w:ind w:right="1002" w:firstLine="566"/>
        <w:rPr>
          <w:sz w:val="24"/>
        </w:rPr>
      </w:pPr>
      <w:r>
        <w:rPr>
          <w:sz w:val="24"/>
        </w:rPr>
        <w:t>Мир накануне Первой мировой войны. Первая мировая война: причины, участники,</w:t>
      </w:r>
      <w:r>
        <w:rPr>
          <w:spacing w:val="-57"/>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rsidR="00274355" w:rsidRDefault="00E56823">
      <w:pPr>
        <w:pStyle w:val="a4"/>
        <w:numPr>
          <w:ilvl w:val="0"/>
          <w:numId w:val="54"/>
        </w:numPr>
        <w:tabs>
          <w:tab w:val="left" w:pos="1206"/>
        </w:tabs>
        <w:ind w:right="987" w:firstLine="566"/>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 развитие.</w:t>
      </w:r>
    </w:p>
    <w:p w:rsidR="00274355" w:rsidRDefault="00E56823">
      <w:pPr>
        <w:pStyle w:val="a4"/>
        <w:numPr>
          <w:ilvl w:val="0"/>
          <w:numId w:val="54"/>
        </w:numPr>
        <w:tabs>
          <w:tab w:val="left" w:pos="1167"/>
        </w:tabs>
        <w:spacing w:before="1" w:line="275" w:lineRule="exact"/>
        <w:ind w:left="1166" w:hanging="264"/>
        <w:rPr>
          <w:sz w:val="24"/>
        </w:rPr>
      </w:pPr>
      <w:r>
        <w:rPr>
          <w:sz w:val="24"/>
        </w:rPr>
        <w:t>Вторая</w:t>
      </w:r>
      <w:r>
        <w:rPr>
          <w:spacing w:val="-2"/>
          <w:sz w:val="24"/>
        </w:rPr>
        <w:t xml:space="preserve"> </w:t>
      </w:r>
      <w:r>
        <w:rPr>
          <w:sz w:val="24"/>
        </w:rPr>
        <w:t>мировая</w:t>
      </w:r>
      <w:r>
        <w:rPr>
          <w:spacing w:val="-6"/>
          <w:sz w:val="24"/>
        </w:rPr>
        <w:t xml:space="preserve"> </w:t>
      </w:r>
      <w:r>
        <w:rPr>
          <w:sz w:val="24"/>
        </w:rPr>
        <w:t>война:</w:t>
      </w:r>
      <w:r>
        <w:rPr>
          <w:spacing w:val="-6"/>
          <w:sz w:val="24"/>
        </w:rPr>
        <w:t xml:space="preserve"> </w:t>
      </w:r>
      <w:r>
        <w:rPr>
          <w:sz w:val="24"/>
        </w:rPr>
        <w:t>причины,</w:t>
      </w:r>
      <w:r>
        <w:rPr>
          <w:spacing w:val="-4"/>
          <w:sz w:val="24"/>
        </w:rPr>
        <w:t xml:space="preserve"> </w:t>
      </w:r>
      <w:r>
        <w:rPr>
          <w:sz w:val="24"/>
        </w:rPr>
        <w:t>участники,</w:t>
      </w:r>
      <w:r>
        <w:rPr>
          <w:spacing w:val="-5"/>
          <w:sz w:val="24"/>
        </w:rPr>
        <w:t xml:space="preserve"> </w:t>
      </w:r>
      <w:r>
        <w:rPr>
          <w:sz w:val="24"/>
        </w:rPr>
        <w:t>основные</w:t>
      </w:r>
      <w:r>
        <w:rPr>
          <w:spacing w:val="-2"/>
          <w:sz w:val="24"/>
        </w:rPr>
        <w:t xml:space="preserve"> </w:t>
      </w:r>
      <w:r>
        <w:rPr>
          <w:sz w:val="24"/>
        </w:rPr>
        <w:t>сражения,</w:t>
      </w:r>
      <w:r>
        <w:rPr>
          <w:spacing w:val="-4"/>
          <w:sz w:val="24"/>
        </w:rPr>
        <w:t xml:space="preserve"> </w:t>
      </w:r>
      <w:r>
        <w:rPr>
          <w:sz w:val="24"/>
        </w:rPr>
        <w:t>итоги.</w:t>
      </w:r>
    </w:p>
    <w:p w:rsidR="00274355" w:rsidRDefault="00E56823">
      <w:pPr>
        <w:pStyle w:val="a4"/>
        <w:numPr>
          <w:ilvl w:val="0"/>
          <w:numId w:val="54"/>
        </w:numPr>
        <w:tabs>
          <w:tab w:val="left" w:pos="1167"/>
        </w:tabs>
        <w:spacing w:line="275" w:lineRule="exact"/>
        <w:ind w:left="1166" w:hanging="264"/>
        <w:rPr>
          <w:sz w:val="24"/>
        </w:rPr>
      </w:pPr>
      <w:r>
        <w:rPr>
          <w:sz w:val="24"/>
        </w:rPr>
        <w:t>Власть</w:t>
      </w:r>
      <w:r>
        <w:rPr>
          <w:spacing w:val="-1"/>
          <w:sz w:val="24"/>
        </w:rPr>
        <w:t xml:space="preserve"> </w:t>
      </w:r>
      <w:r>
        <w:rPr>
          <w:sz w:val="24"/>
        </w:rPr>
        <w:t>и</w:t>
      </w:r>
      <w:r>
        <w:rPr>
          <w:spacing w:val="-10"/>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w:t>
      </w:r>
      <w:r>
        <w:rPr>
          <w:spacing w:val="-5"/>
          <w:sz w:val="24"/>
        </w:rPr>
        <w:t xml:space="preserve"> </w:t>
      </w:r>
      <w:r>
        <w:rPr>
          <w:sz w:val="24"/>
        </w:rPr>
        <w:t>вклад</w:t>
      </w:r>
      <w:r>
        <w:rPr>
          <w:spacing w:val="-4"/>
          <w:sz w:val="24"/>
        </w:rPr>
        <w:t xml:space="preserve"> </w:t>
      </w:r>
      <w:r>
        <w:rPr>
          <w:sz w:val="24"/>
        </w:rPr>
        <w:t>СССР</w:t>
      </w:r>
      <w:r>
        <w:rPr>
          <w:spacing w:val="-1"/>
          <w:sz w:val="24"/>
        </w:rPr>
        <w:t xml:space="preserve"> </w:t>
      </w:r>
      <w:r>
        <w:rPr>
          <w:sz w:val="24"/>
        </w:rPr>
        <w:t>в Победу.</w:t>
      </w:r>
    </w:p>
    <w:p w:rsidR="00274355" w:rsidRDefault="00E56823">
      <w:pPr>
        <w:pStyle w:val="a3"/>
        <w:spacing w:before="4" w:line="237" w:lineRule="auto"/>
        <w:ind w:right="995"/>
      </w:pPr>
      <w:r>
        <w:t>21.5.5.14. Структура предметных результатов включает следующий перечень знаний и</w:t>
      </w:r>
      <w:r>
        <w:rPr>
          <w:spacing w:val="-57"/>
        </w:rPr>
        <w:t xml:space="preserve"> </w:t>
      </w:r>
      <w:r>
        <w:t>умений:</w:t>
      </w:r>
    </w:p>
    <w:p w:rsidR="00274355" w:rsidRDefault="00E56823">
      <w:pPr>
        <w:pStyle w:val="a3"/>
        <w:spacing w:before="4"/>
        <w:ind w:right="982"/>
        <w:jc w:val="left"/>
      </w:pPr>
      <w:r>
        <w:t>указывать</w:t>
      </w:r>
      <w:r>
        <w:rPr>
          <w:spacing w:val="19"/>
        </w:rPr>
        <w:t xml:space="preserve"> </w:t>
      </w:r>
      <w:r>
        <w:t>хронологические</w:t>
      </w:r>
      <w:r>
        <w:rPr>
          <w:spacing w:val="17"/>
        </w:rPr>
        <w:t xml:space="preserve"> </w:t>
      </w:r>
      <w:r>
        <w:t>рамки</w:t>
      </w:r>
      <w:r>
        <w:rPr>
          <w:spacing w:val="9"/>
        </w:rPr>
        <w:t xml:space="preserve"> </w:t>
      </w:r>
      <w:r>
        <w:t>основных</w:t>
      </w:r>
      <w:r>
        <w:rPr>
          <w:spacing w:val="13"/>
        </w:rPr>
        <w:t xml:space="preserve"> </w:t>
      </w:r>
      <w:r>
        <w:t>периодов</w:t>
      </w:r>
      <w:r>
        <w:rPr>
          <w:spacing w:val="10"/>
        </w:rPr>
        <w:t xml:space="preserve"> </w:t>
      </w:r>
      <w:r>
        <w:t>отечественной</w:t>
      </w:r>
      <w:r>
        <w:rPr>
          <w:spacing w:val="14"/>
        </w:rPr>
        <w:t xml:space="preserve"> </w:t>
      </w:r>
      <w:r>
        <w:t>и</w:t>
      </w:r>
      <w:r>
        <w:rPr>
          <w:spacing w:val="9"/>
        </w:rPr>
        <w:t xml:space="preserve"> </w:t>
      </w:r>
      <w:r>
        <w:t>всеобщей</w:t>
      </w:r>
      <w:r>
        <w:rPr>
          <w:spacing w:val="-57"/>
        </w:rPr>
        <w:t xml:space="preserve"> </w:t>
      </w:r>
      <w:r>
        <w:t>истории</w:t>
      </w:r>
      <w:r>
        <w:rPr>
          <w:spacing w:val="3"/>
        </w:rPr>
        <w:t xml:space="preserve"> </w:t>
      </w:r>
      <w:r>
        <w:t>1914</w:t>
      </w:r>
      <w:r>
        <w:rPr>
          <w:spacing w:val="-1"/>
        </w:rPr>
        <w:t xml:space="preserve"> </w:t>
      </w:r>
      <w:r>
        <w:t>-</w:t>
      </w:r>
      <w:r>
        <w:rPr>
          <w:spacing w:val="-1"/>
        </w:rPr>
        <w:t xml:space="preserve"> </w:t>
      </w:r>
      <w:r>
        <w:t>1945</w:t>
      </w:r>
      <w:r>
        <w:rPr>
          <w:spacing w:val="-3"/>
        </w:rPr>
        <w:t xml:space="preserve"> </w:t>
      </w:r>
      <w:r>
        <w:t>гг.;</w:t>
      </w:r>
    </w:p>
    <w:p w:rsidR="00274355" w:rsidRDefault="00E56823">
      <w:pPr>
        <w:pStyle w:val="a3"/>
        <w:spacing w:line="275" w:lineRule="exact"/>
        <w:ind w:left="903" w:firstLine="0"/>
        <w:jc w:val="left"/>
      </w:pPr>
      <w:r>
        <w:t>называть</w:t>
      </w:r>
      <w:r>
        <w:rPr>
          <w:spacing w:val="29"/>
        </w:rPr>
        <w:t xml:space="preserve"> </w:t>
      </w:r>
      <w:r>
        <w:t>даты</w:t>
      </w:r>
      <w:r>
        <w:rPr>
          <w:spacing w:val="30"/>
        </w:rPr>
        <w:t xml:space="preserve"> </w:t>
      </w:r>
      <w:r>
        <w:t>важнейших</w:t>
      </w:r>
      <w:r>
        <w:rPr>
          <w:spacing w:val="28"/>
        </w:rPr>
        <w:t xml:space="preserve"> </w:t>
      </w:r>
      <w:r>
        <w:t>событий</w:t>
      </w:r>
      <w:r>
        <w:rPr>
          <w:spacing w:val="33"/>
        </w:rPr>
        <w:t xml:space="preserve"> </w:t>
      </w:r>
      <w:r>
        <w:t>и</w:t>
      </w:r>
      <w:r>
        <w:rPr>
          <w:spacing w:val="30"/>
        </w:rPr>
        <w:t xml:space="preserve"> </w:t>
      </w:r>
      <w:r>
        <w:t>процессов</w:t>
      </w:r>
      <w:r>
        <w:rPr>
          <w:spacing w:val="25"/>
        </w:rPr>
        <w:t xml:space="preserve"> </w:t>
      </w:r>
      <w:r>
        <w:t>отечественной</w:t>
      </w:r>
      <w:r>
        <w:rPr>
          <w:spacing w:val="29"/>
        </w:rPr>
        <w:t xml:space="preserve"> </w:t>
      </w:r>
      <w:r>
        <w:t>и</w:t>
      </w:r>
      <w:r>
        <w:rPr>
          <w:spacing w:val="28"/>
        </w:rPr>
        <w:t xml:space="preserve"> </w:t>
      </w:r>
      <w:r>
        <w:t>всеобщей</w:t>
      </w:r>
      <w:r>
        <w:rPr>
          <w:spacing w:val="30"/>
        </w:rPr>
        <w:t xml:space="preserve"> </w:t>
      </w:r>
      <w:r>
        <w:t>истории</w:t>
      </w:r>
    </w:p>
    <w:p w:rsidR="00274355" w:rsidRDefault="00E56823">
      <w:pPr>
        <w:pStyle w:val="a3"/>
        <w:spacing w:line="275" w:lineRule="exact"/>
        <w:ind w:firstLine="0"/>
        <w:jc w:val="left"/>
      </w:pPr>
      <w:r>
        <w:t>1914</w:t>
      </w:r>
      <w:r>
        <w:rPr>
          <w:spacing w:val="2"/>
        </w:rPr>
        <w:t xml:space="preserve"> </w:t>
      </w:r>
      <w:r>
        <w:t>-</w:t>
      </w:r>
      <w:r>
        <w:rPr>
          <w:spacing w:val="4"/>
        </w:rPr>
        <w:t xml:space="preserve"> </w:t>
      </w:r>
      <w:r>
        <w:t>1945</w:t>
      </w:r>
      <w:r>
        <w:rPr>
          <w:spacing w:val="-3"/>
        </w:rPr>
        <w:t xml:space="preserve"> </w:t>
      </w:r>
      <w:r>
        <w:t>гг.;</w:t>
      </w:r>
    </w:p>
    <w:p w:rsidR="00274355" w:rsidRDefault="00E56823">
      <w:pPr>
        <w:pStyle w:val="a3"/>
        <w:spacing w:before="3" w:line="275" w:lineRule="exact"/>
        <w:ind w:left="903" w:firstLine="0"/>
        <w:jc w:val="left"/>
      </w:pPr>
      <w:r>
        <w:t>выявлять</w:t>
      </w:r>
      <w:r>
        <w:rPr>
          <w:spacing w:val="32"/>
        </w:rPr>
        <w:t xml:space="preserve"> </w:t>
      </w:r>
      <w:r>
        <w:t>синхронность</w:t>
      </w:r>
      <w:r>
        <w:rPr>
          <w:spacing w:val="34"/>
        </w:rPr>
        <w:t xml:space="preserve"> </w:t>
      </w:r>
      <w:r>
        <w:t>исторических</w:t>
      </w:r>
      <w:r>
        <w:rPr>
          <w:spacing w:val="27"/>
        </w:rPr>
        <w:t xml:space="preserve"> </w:t>
      </w:r>
      <w:r>
        <w:t>процессов</w:t>
      </w:r>
      <w:r>
        <w:rPr>
          <w:spacing w:val="25"/>
        </w:rPr>
        <w:t xml:space="preserve"> </w:t>
      </w:r>
      <w:r>
        <w:t>отечественной</w:t>
      </w:r>
      <w:r>
        <w:rPr>
          <w:spacing w:val="28"/>
        </w:rPr>
        <w:t xml:space="preserve"> </w:t>
      </w:r>
      <w:r>
        <w:t>и</w:t>
      </w:r>
      <w:r>
        <w:rPr>
          <w:spacing w:val="33"/>
        </w:rPr>
        <w:t xml:space="preserve"> </w:t>
      </w:r>
      <w:r>
        <w:t>всеобщей</w:t>
      </w:r>
      <w:r>
        <w:rPr>
          <w:spacing w:val="33"/>
        </w:rPr>
        <w:t xml:space="preserve"> </w:t>
      </w:r>
      <w:r>
        <w:t>истории</w:t>
      </w:r>
    </w:p>
    <w:p w:rsidR="00274355" w:rsidRDefault="00E56823">
      <w:pPr>
        <w:pStyle w:val="a3"/>
        <w:spacing w:line="275" w:lineRule="exact"/>
        <w:ind w:firstLine="0"/>
        <w:jc w:val="left"/>
      </w:pPr>
      <w:r>
        <w:t>1914</w:t>
      </w:r>
      <w:r>
        <w:rPr>
          <w:spacing w:val="1"/>
        </w:rPr>
        <w:t xml:space="preserve"> </w:t>
      </w:r>
      <w:r>
        <w:t>-</w:t>
      </w:r>
      <w:r>
        <w:rPr>
          <w:spacing w:val="3"/>
        </w:rPr>
        <w:t xml:space="preserve"> </w:t>
      </w:r>
      <w:r>
        <w:t>1945</w:t>
      </w:r>
      <w:r>
        <w:rPr>
          <w:spacing w:val="-4"/>
        </w:rPr>
        <w:t xml:space="preserve"> </w:t>
      </w:r>
      <w:r>
        <w:t>гг.,</w:t>
      </w:r>
    </w:p>
    <w:p w:rsidR="00274355" w:rsidRDefault="00E56823">
      <w:pPr>
        <w:pStyle w:val="a3"/>
        <w:tabs>
          <w:tab w:val="left" w:pos="2788"/>
          <w:tab w:val="left" w:pos="3637"/>
          <w:tab w:val="left" w:pos="5459"/>
          <w:tab w:val="left" w:pos="6884"/>
          <w:tab w:val="left" w:pos="8231"/>
          <w:tab w:val="left" w:pos="8567"/>
        </w:tabs>
        <w:spacing w:before="2"/>
        <w:ind w:left="903" w:right="992" w:firstLine="0"/>
        <w:jc w:val="left"/>
      </w:pPr>
      <w:r>
        <w:t>делать выводы о тенденциях развития своей страны и других стран в данный период;</w:t>
      </w:r>
      <w:r>
        <w:rPr>
          <w:spacing w:val="1"/>
        </w:rPr>
        <w:t xml:space="preserve"> </w:t>
      </w:r>
      <w:r>
        <w:t>характеризовать</w:t>
      </w:r>
      <w:r>
        <w:tab/>
        <w:t>место,</w:t>
      </w:r>
      <w:r>
        <w:tab/>
        <w:t>обстоятельства,</w:t>
      </w:r>
      <w:r>
        <w:tab/>
        <w:t>участников,</w:t>
      </w:r>
      <w:r>
        <w:tab/>
        <w:t>результаты</w:t>
      </w:r>
      <w:r>
        <w:tab/>
        <w:t>и</w:t>
      </w:r>
      <w:r>
        <w:tab/>
      </w:r>
      <w:r>
        <w:rPr>
          <w:spacing w:val="-1"/>
        </w:rPr>
        <w:t>последствия</w:t>
      </w:r>
    </w:p>
    <w:p w:rsidR="00274355" w:rsidRDefault="00E56823">
      <w:pPr>
        <w:pStyle w:val="a3"/>
        <w:spacing w:before="1"/>
        <w:ind w:firstLine="0"/>
        <w:jc w:val="left"/>
      </w:pPr>
      <w:r>
        <w:t>важнейших</w:t>
      </w:r>
      <w:r>
        <w:rPr>
          <w:spacing w:val="-6"/>
        </w:rPr>
        <w:t xml:space="preserve"> </w:t>
      </w:r>
      <w:r>
        <w:t>исторических</w:t>
      </w:r>
      <w:r>
        <w:rPr>
          <w:spacing w:val="-5"/>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w:t>
      </w:r>
      <w:r>
        <w:rPr>
          <w:spacing w:val="-5"/>
        </w:rPr>
        <w:t xml:space="preserve"> </w:t>
      </w:r>
      <w:r>
        <w:t>России</w:t>
      </w:r>
      <w:r>
        <w:rPr>
          <w:spacing w:val="-4"/>
        </w:rPr>
        <w:t xml:space="preserve"> </w:t>
      </w:r>
      <w:r>
        <w:t>1914</w:t>
      </w:r>
      <w:r>
        <w:rPr>
          <w:spacing w:val="10"/>
        </w:rPr>
        <w:t xml:space="preserve"> </w:t>
      </w:r>
      <w:r>
        <w:t>-</w:t>
      </w:r>
      <w:r>
        <w:rPr>
          <w:spacing w:val="-4"/>
        </w:rPr>
        <w:t xml:space="preserve"> </w:t>
      </w:r>
      <w:r>
        <w:t>1945</w:t>
      </w:r>
      <w:r>
        <w:rPr>
          <w:spacing w:val="-5"/>
        </w:rPr>
        <w:t xml:space="preserve"> </w:t>
      </w:r>
      <w:r>
        <w:t>гг.</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line="275" w:lineRule="exact"/>
        <w:ind w:left="965" w:firstLine="0"/>
      </w:pPr>
      <w:r>
        <w:t>Предметные</w:t>
      </w:r>
      <w:r>
        <w:rPr>
          <w:spacing w:val="-4"/>
        </w:rPr>
        <w:t xml:space="preserve"> </w:t>
      </w:r>
      <w:r>
        <w:t>результаты</w:t>
      </w:r>
      <w:r>
        <w:rPr>
          <w:spacing w:val="-1"/>
        </w:rPr>
        <w:t xml:space="preserve"> </w:t>
      </w:r>
      <w:r>
        <w:t>изучения</w:t>
      </w:r>
      <w:r>
        <w:rPr>
          <w:spacing w:val="-3"/>
        </w:rPr>
        <w:t xml:space="preserve"> </w:t>
      </w:r>
      <w:r>
        <w:t>истории</w:t>
      </w:r>
      <w:r>
        <w:rPr>
          <w:spacing w:val="-6"/>
        </w:rPr>
        <w:t xml:space="preserve"> </w:t>
      </w:r>
      <w:r>
        <w:t>в</w:t>
      </w:r>
      <w:r>
        <w:rPr>
          <w:spacing w:val="-6"/>
        </w:rPr>
        <w:t xml:space="preserve"> </w:t>
      </w:r>
      <w:r>
        <w:t>11</w:t>
      </w:r>
      <w:r>
        <w:rPr>
          <w:spacing w:val="3"/>
        </w:rPr>
        <w:t xml:space="preserve"> </w:t>
      </w:r>
      <w:r>
        <w:t>классе.</w:t>
      </w:r>
    </w:p>
    <w:p w:rsidR="00274355" w:rsidRDefault="00E56823">
      <w:pPr>
        <w:pStyle w:val="a3"/>
        <w:ind w:right="984" w:firstLine="629"/>
      </w:pPr>
      <w:r>
        <w:t>Понимание значимости России в мировых политических и социально-экономических</w:t>
      </w:r>
      <w:r>
        <w:rPr>
          <w:spacing w:val="1"/>
        </w:rPr>
        <w:t xml:space="preserve"> </w:t>
      </w:r>
      <w:r>
        <w:t>процессах 1945 - 2022 гг., знание достижений страны и ее народа; умение 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 причин и следствий распада СССР, возрождения Российской Федерации как</w:t>
      </w:r>
      <w:r>
        <w:rPr>
          <w:spacing w:val="1"/>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 Россией,</w:t>
      </w:r>
      <w:r>
        <w:rPr>
          <w:spacing w:val="1"/>
        </w:rPr>
        <w:t xml:space="preserve"> </w:t>
      </w:r>
      <w:r>
        <w:t>специальной военной операции</w:t>
      </w:r>
      <w:r>
        <w:rPr>
          <w:spacing w:val="1"/>
        </w:rPr>
        <w:t xml:space="preserve"> </w:t>
      </w:r>
      <w:r>
        <w:t>на</w:t>
      </w:r>
      <w:r>
        <w:rPr>
          <w:spacing w:val="1"/>
        </w:rPr>
        <w:t xml:space="preserve"> </w:t>
      </w:r>
      <w:r>
        <w:t>Украине и других важнейших событий 1945 - 2022 гг.; особенности развития культуры</w:t>
      </w:r>
      <w:r>
        <w:rPr>
          <w:spacing w:val="1"/>
        </w:rPr>
        <w:t xml:space="preserve"> </w:t>
      </w:r>
      <w:r>
        <w:t>народов</w:t>
      </w:r>
      <w:r>
        <w:rPr>
          <w:spacing w:val="-2"/>
        </w:rPr>
        <w:t xml:space="preserve"> </w:t>
      </w:r>
      <w:r>
        <w:t>СССР</w:t>
      </w:r>
      <w:r>
        <w:rPr>
          <w:spacing w:val="5"/>
        </w:rPr>
        <w:t xml:space="preserve"> </w:t>
      </w:r>
      <w:r>
        <w:t>(России).</w:t>
      </w:r>
    </w:p>
    <w:p w:rsidR="00274355" w:rsidRDefault="00E56823">
      <w:pPr>
        <w:pStyle w:val="a3"/>
        <w:spacing w:before="2"/>
        <w:ind w:right="995"/>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61"/>
        </w:rPr>
        <w:t xml:space="preserve"> </w:t>
      </w:r>
      <w:r>
        <w:t>с</w:t>
      </w:r>
      <w:r>
        <w:rPr>
          <w:spacing w:val="1"/>
        </w:rPr>
        <w:t xml:space="preserve"> </w:t>
      </w:r>
      <w:r>
        <w:t>усвоением обучающимися знаний важнейших событий, явлений, процессов истории России</w:t>
      </w:r>
      <w:r>
        <w:rPr>
          <w:spacing w:val="-57"/>
        </w:rPr>
        <w:t xml:space="preserve"> </w:t>
      </w:r>
      <w:r>
        <w:t>1945 - 2022 гг., умением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1"/>
        </w:rPr>
        <w:t xml:space="preserve"> </w:t>
      </w:r>
      <w:r>
        <w:t>воспитания.</w:t>
      </w:r>
    </w:p>
    <w:p w:rsidR="00274355" w:rsidRDefault="00E56823">
      <w:pPr>
        <w:pStyle w:val="a3"/>
        <w:spacing w:before="3" w:line="237" w:lineRule="auto"/>
        <w:ind w:left="903" w:right="985" w:firstLine="0"/>
      </w:pPr>
      <w:r>
        <w:t>Структура предметного результата включает следующий перечень знаний и умений:</w:t>
      </w:r>
      <w:r>
        <w:rPr>
          <w:spacing w:val="1"/>
        </w:rPr>
        <w:t xml:space="preserve"> </w:t>
      </w:r>
      <w:r>
        <w:t>называть</w:t>
      </w:r>
      <w:r>
        <w:rPr>
          <w:spacing w:val="29"/>
        </w:rPr>
        <w:t xml:space="preserve"> </w:t>
      </w:r>
      <w:r>
        <w:t>наиболее</w:t>
      </w:r>
      <w:r>
        <w:rPr>
          <w:spacing w:val="27"/>
        </w:rPr>
        <w:t xml:space="preserve"> </w:t>
      </w:r>
      <w:r>
        <w:t>значимые</w:t>
      </w:r>
      <w:r>
        <w:rPr>
          <w:spacing w:val="32"/>
        </w:rPr>
        <w:t xml:space="preserve"> </w:t>
      </w:r>
      <w:r>
        <w:t>события</w:t>
      </w:r>
      <w:r>
        <w:rPr>
          <w:spacing w:val="27"/>
        </w:rPr>
        <w:t xml:space="preserve"> </w:t>
      </w:r>
      <w:r>
        <w:t>истории</w:t>
      </w:r>
      <w:r>
        <w:rPr>
          <w:spacing w:val="33"/>
        </w:rPr>
        <w:t xml:space="preserve"> </w:t>
      </w:r>
      <w:r>
        <w:t>России</w:t>
      </w:r>
      <w:r>
        <w:rPr>
          <w:spacing w:val="30"/>
        </w:rPr>
        <w:t xml:space="preserve"> </w:t>
      </w:r>
      <w:r>
        <w:t>1945</w:t>
      </w:r>
      <w:r>
        <w:rPr>
          <w:spacing w:val="34"/>
        </w:rPr>
        <w:t xml:space="preserve"> </w:t>
      </w:r>
      <w:r>
        <w:t>-</w:t>
      </w:r>
      <w:r>
        <w:rPr>
          <w:spacing w:val="29"/>
        </w:rPr>
        <w:t xml:space="preserve"> </w:t>
      </w:r>
      <w:r>
        <w:t>2022</w:t>
      </w:r>
      <w:r>
        <w:rPr>
          <w:spacing w:val="28"/>
        </w:rPr>
        <w:t xml:space="preserve"> </w:t>
      </w:r>
      <w:r>
        <w:t>гг.,</w:t>
      </w:r>
      <w:r>
        <w:rPr>
          <w:spacing w:val="30"/>
        </w:rPr>
        <w:t xml:space="preserve"> </w:t>
      </w:r>
      <w:r>
        <w:t>объяснять</w:t>
      </w:r>
      <w:r>
        <w:rPr>
          <w:spacing w:val="29"/>
        </w:rPr>
        <w:t xml:space="preserve"> </w:t>
      </w:r>
      <w:r>
        <w:t>их</w:t>
      </w:r>
    </w:p>
    <w:p w:rsidR="00274355" w:rsidRDefault="00E56823">
      <w:pPr>
        <w:pStyle w:val="a3"/>
        <w:spacing w:before="4" w:line="275" w:lineRule="exact"/>
        <w:ind w:firstLine="0"/>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нашей</w:t>
      </w:r>
      <w:r>
        <w:rPr>
          <w:spacing w:val="-1"/>
        </w:rPr>
        <w:t xml:space="preserve"> </w:t>
      </w:r>
      <w:r>
        <w:t>страны;</w:t>
      </w:r>
    </w:p>
    <w:p w:rsidR="00274355" w:rsidRDefault="00E56823">
      <w:pPr>
        <w:pStyle w:val="a3"/>
        <w:ind w:right="99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1945 - 2022 гг., их значение для</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человечества</w:t>
      </w:r>
      <w:r>
        <w:rPr>
          <w:spacing w:val="1"/>
        </w:rPr>
        <w:t xml:space="preserve"> </w:t>
      </w:r>
      <w:r>
        <w:t>в</w:t>
      </w:r>
      <w:r>
        <w:rPr>
          <w:spacing w:val="-1"/>
        </w:rPr>
        <w:t xml:space="preserve"> </w:t>
      </w:r>
      <w:r>
        <w:t>целом;</w:t>
      </w:r>
    </w:p>
    <w:p w:rsidR="00274355" w:rsidRDefault="00E56823">
      <w:pPr>
        <w:pStyle w:val="a3"/>
        <w:spacing w:before="3" w:line="237" w:lineRule="auto"/>
        <w:ind w:right="986"/>
      </w:pPr>
      <w:r>
        <w:t>используя знания по истории России и всемирной истории 1945 - 2022 гг., выявлять</w:t>
      </w:r>
      <w:r>
        <w:rPr>
          <w:spacing w:val="1"/>
        </w:rPr>
        <w:t xml:space="preserve"> </w:t>
      </w:r>
      <w:r>
        <w:t>попытки</w:t>
      </w:r>
      <w:r>
        <w:rPr>
          <w:spacing w:val="-3"/>
        </w:rPr>
        <w:t xml:space="preserve"> </w:t>
      </w:r>
      <w:r>
        <w:t>фальсификации</w:t>
      </w:r>
      <w:r>
        <w:rPr>
          <w:spacing w:val="3"/>
        </w:rPr>
        <w:t xml:space="preserve"> </w:t>
      </w:r>
      <w:r>
        <w:t>истории;</w:t>
      </w:r>
    </w:p>
    <w:p w:rsidR="00274355" w:rsidRDefault="00E56823">
      <w:pPr>
        <w:pStyle w:val="a3"/>
        <w:spacing w:before="4"/>
        <w:ind w:right="99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2"/>
        </w:rPr>
        <w:t xml:space="preserve"> </w:t>
      </w:r>
      <w:r>
        <w:t>1945</w:t>
      </w:r>
      <w:r>
        <w:rPr>
          <w:spacing w:val="1"/>
        </w:rPr>
        <w:t xml:space="preserve"> </w:t>
      </w:r>
      <w:r>
        <w:t>-</w:t>
      </w:r>
      <w:r>
        <w:rPr>
          <w:spacing w:val="4"/>
        </w:rPr>
        <w:t xml:space="preserve"> </w:t>
      </w:r>
      <w:r>
        <w:t>2022</w:t>
      </w:r>
      <w:r>
        <w:rPr>
          <w:spacing w:val="-3"/>
        </w:rPr>
        <w:t xml:space="preserve"> </w:t>
      </w:r>
      <w:r>
        <w:t>гг.</w:t>
      </w:r>
    </w:p>
    <w:p w:rsidR="00274355" w:rsidRDefault="00E56823">
      <w:pPr>
        <w:pStyle w:val="a3"/>
        <w:spacing w:line="242" w:lineRule="auto"/>
        <w:ind w:right="984" w:firstLine="629"/>
      </w:pPr>
      <w:r>
        <w:t>Знание</w:t>
      </w:r>
      <w:r>
        <w:rPr>
          <w:spacing w:val="1"/>
        </w:rPr>
        <w:t xml:space="preserve"> </w:t>
      </w:r>
      <w:r>
        <w:t>имен исторических личностей,</w:t>
      </w:r>
      <w:r>
        <w:rPr>
          <w:spacing w:val="1"/>
        </w:rPr>
        <w:t xml:space="preserve"> </w:t>
      </w:r>
      <w:r>
        <w:t>внесших значительный вклад в</w:t>
      </w:r>
      <w:r>
        <w:rPr>
          <w:spacing w:val="1"/>
        </w:rPr>
        <w:t xml:space="preserve"> </w:t>
      </w:r>
      <w:r>
        <w:t>социально-</w:t>
      </w:r>
      <w:r>
        <w:rPr>
          <w:spacing w:val="1"/>
        </w:rPr>
        <w:t xml:space="preserve"> </w:t>
      </w:r>
      <w:r>
        <w:t>экономическое,</w:t>
      </w:r>
      <w:r>
        <w:rPr>
          <w:spacing w:val="3"/>
        </w:rPr>
        <w:t xml:space="preserve"> </w:t>
      </w:r>
      <w:r>
        <w:t>политическое</w:t>
      </w:r>
      <w:r>
        <w:rPr>
          <w:spacing w:val="-5"/>
        </w:rPr>
        <w:t xml:space="preserve"> </w:t>
      </w:r>
      <w:r>
        <w:t>и</w:t>
      </w:r>
      <w:r>
        <w:rPr>
          <w:spacing w:val="2"/>
        </w:rPr>
        <w:t xml:space="preserve"> </w:t>
      </w:r>
      <w:r>
        <w:t>культурное</w:t>
      </w:r>
      <w:r>
        <w:rPr>
          <w:spacing w:val="1"/>
        </w:rPr>
        <w:t xml:space="preserve"> </w:t>
      </w:r>
      <w:r>
        <w:t>развитие</w:t>
      </w:r>
      <w:r>
        <w:rPr>
          <w:spacing w:val="-5"/>
        </w:rPr>
        <w:t xml:space="preserve"> </w:t>
      </w:r>
      <w:r>
        <w:t>России</w:t>
      </w:r>
      <w:r>
        <w:rPr>
          <w:spacing w:val="-3"/>
        </w:rPr>
        <w:t xml:space="preserve"> </w:t>
      </w:r>
      <w:r>
        <w:t>в</w:t>
      </w:r>
      <w:r>
        <w:rPr>
          <w:spacing w:val="3"/>
        </w:rPr>
        <w:t xml:space="preserve"> </w:t>
      </w:r>
      <w:r>
        <w:t>1945</w:t>
      </w:r>
      <w:r>
        <w:rPr>
          <w:spacing w:val="5"/>
        </w:rPr>
        <w:t xml:space="preserve"> </w:t>
      </w:r>
      <w:r>
        <w:t>-</w:t>
      </w:r>
      <w:r>
        <w:rPr>
          <w:spacing w:val="3"/>
        </w:rPr>
        <w:t xml:space="preserve"> </w:t>
      </w:r>
      <w:r>
        <w:t>2022</w:t>
      </w:r>
      <w:r>
        <w:rPr>
          <w:spacing w:val="-4"/>
        </w:rPr>
        <w:t xml:space="preserve"> </w:t>
      </w:r>
      <w:r>
        <w:t>гг.</w:t>
      </w:r>
    </w:p>
    <w:p w:rsidR="00274355" w:rsidRDefault="00E56823">
      <w:pPr>
        <w:pStyle w:val="a3"/>
        <w:ind w:right="994"/>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2"/>
        </w:rPr>
        <w:t xml:space="preserve"> </w:t>
      </w:r>
      <w:r>
        <w:t>на</w:t>
      </w:r>
      <w:r>
        <w:rPr>
          <w:spacing w:val="1"/>
        </w:rPr>
        <w:t xml:space="preserve"> </w:t>
      </w:r>
      <w:r>
        <w:t>ход истории.</w:t>
      </w:r>
    </w:p>
    <w:p w:rsidR="00274355" w:rsidRDefault="00E56823">
      <w:pPr>
        <w:pStyle w:val="a3"/>
        <w:spacing w:line="242" w:lineRule="auto"/>
        <w:ind w:left="903" w:right="985" w:firstLine="0"/>
      </w:pPr>
      <w:r>
        <w:t>Структура предметного результата включает следующий перечень знаний и умений:</w:t>
      </w:r>
      <w:r>
        <w:rPr>
          <w:spacing w:val="1"/>
        </w:rPr>
        <w:t xml:space="preserve"> </w:t>
      </w:r>
      <w:r>
        <w:t>называть</w:t>
      </w:r>
      <w:r>
        <w:rPr>
          <w:spacing w:val="5"/>
        </w:rPr>
        <w:t xml:space="preserve"> </w:t>
      </w:r>
      <w:r>
        <w:t>имена</w:t>
      </w:r>
      <w:r>
        <w:rPr>
          <w:spacing w:val="6"/>
        </w:rPr>
        <w:t xml:space="preserve"> </w:t>
      </w:r>
      <w:r>
        <w:t>наиболее</w:t>
      </w:r>
      <w:r>
        <w:rPr>
          <w:spacing w:val="6"/>
        </w:rPr>
        <w:t xml:space="preserve"> </w:t>
      </w:r>
      <w:r>
        <w:t>выдающихся</w:t>
      </w:r>
      <w:r>
        <w:rPr>
          <w:spacing w:val="7"/>
        </w:rPr>
        <w:t xml:space="preserve"> </w:t>
      </w:r>
      <w:r>
        <w:t>деятелей</w:t>
      </w:r>
      <w:r>
        <w:rPr>
          <w:spacing w:val="8"/>
        </w:rPr>
        <w:t xml:space="preserve"> </w:t>
      </w:r>
      <w:r>
        <w:t>истории</w:t>
      </w:r>
      <w:r>
        <w:rPr>
          <w:spacing w:val="8"/>
        </w:rPr>
        <w:t xml:space="preserve"> </w:t>
      </w:r>
      <w:r>
        <w:t>России</w:t>
      </w:r>
      <w:r>
        <w:rPr>
          <w:spacing w:val="8"/>
        </w:rPr>
        <w:t xml:space="preserve"> </w:t>
      </w:r>
      <w:r>
        <w:t>1945</w:t>
      </w:r>
      <w:r>
        <w:rPr>
          <w:spacing w:val="13"/>
        </w:rPr>
        <w:t xml:space="preserve"> </w:t>
      </w:r>
      <w:r>
        <w:t>-</w:t>
      </w:r>
      <w:r>
        <w:rPr>
          <w:spacing w:val="9"/>
        </w:rPr>
        <w:t xml:space="preserve"> </w:t>
      </w:r>
      <w:r>
        <w:t>2022</w:t>
      </w:r>
      <w:r>
        <w:rPr>
          <w:spacing w:val="7"/>
        </w:rPr>
        <w:t xml:space="preserve"> </w:t>
      </w:r>
      <w:r>
        <w:t>гг.,</w:t>
      </w:r>
    </w:p>
    <w:p w:rsidR="00274355" w:rsidRDefault="00E56823">
      <w:pPr>
        <w:pStyle w:val="a3"/>
        <w:spacing w:line="271" w:lineRule="exact"/>
        <w:ind w:firstLine="0"/>
      </w:pPr>
      <w:r>
        <w:t>события,</w:t>
      </w:r>
      <w:r>
        <w:rPr>
          <w:spacing w:val="-1"/>
        </w:rPr>
        <w:t xml:space="preserve"> </w:t>
      </w:r>
      <w:r>
        <w:t>процессы,</w:t>
      </w:r>
      <w:r>
        <w:rPr>
          <w:spacing w:val="-6"/>
        </w:rPr>
        <w:t xml:space="preserve"> </w:t>
      </w:r>
      <w:r>
        <w:t>в</w:t>
      </w:r>
      <w:r>
        <w:rPr>
          <w:spacing w:val="-1"/>
        </w:rPr>
        <w:t xml:space="preserve"> </w:t>
      </w:r>
      <w:r>
        <w:t>которых</w:t>
      </w:r>
      <w:r>
        <w:rPr>
          <w:spacing w:val="-8"/>
        </w:rPr>
        <w:t xml:space="preserve"> </w:t>
      </w:r>
      <w:r>
        <w:t>они</w:t>
      </w:r>
      <w:r>
        <w:rPr>
          <w:spacing w:val="-1"/>
        </w:rPr>
        <w:t xml:space="preserve"> </w:t>
      </w:r>
      <w:r>
        <w:t>участвовали;</w:t>
      </w:r>
    </w:p>
    <w:p w:rsidR="00274355" w:rsidRDefault="00E56823">
      <w:pPr>
        <w:pStyle w:val="a3"/>
        <w:ind w:right="989"/>
      </w:pPr>
      <w:r>
        <w:t>характеризовать деятельность исторических личностей в рамках событий, процессов</w:t>
      </w:r>
      <w:r>
        <w:rPr>
          <w:spacing w:val="1"/>
        </w:rPr>
        <w:t xml:space="preserve"> </w:t>
      </w:r>
      <w:r>
        <w:t>истории России 1945 - 2022 гг., оценивать значение их деятельности для истории нашей</w:t>
      </w:r>
      <w:r>
        <w:rPr>
          <w:spacing w:val="1"/>
        </w:rPr>
        <w:t xml:space="preserve"> </w:t>
      </w:r>
      <w:r>
        <w:t>страны</w:t>
      </w:r>
      <w:r>
        <w:rPr>
          <w:spacing w:val="2"/>
        </w:rPr>
        <w:t xml:space="preserve"> </w:t>
      </w:r>
      <w:r>
        <w:t>и</w:t>
      </w:r>
      <w:r>
        <w:rPr>
          <w:spacing w:val="-2"/>
        </w:rPr>
        <w:t xml:space="preserve"> </w:t>
      </w:r>
      <w:r>
        <w:t>человечества</w:t>
      </w:r>
      <w:r>
        <w:rPr>
          <w:spacing w:val="1"/>
        </w:rPr>
        <w:t xml:space="preserve"> </w:t>
      </w:r>
      <w:r>
        <w:t>в</w:t>
      </w:r>
      <w:r>
        <w:rPr>
          <w:spacing w:val="-1"/>
        </w:rPr>
        <w:t xml:space="preserve"> </w:t>
      </w:r>
      <w:r>
        <w:t>целом;</w:t>
      </w:r>
    </w:p>
    <w:p w:rsidR="00274355" w:rsidRDefault="00E56823">
      <w:pPr>
        <w:pStyle w:val="a3"/>
        <w:spacing w:line="242" w:lineRule="auto"/>
        <w:ind w:right="985"/>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w:t>
      </w:r>
      <w:r>
        <w:rPr>
          <w:spacing w:val="2"/>
        </w:rPr>
        <w:t xml:space="preserve"> </w:t>
      </w:r>
      <w:r>
        <w:t>выдающиеся</w:t>
      </w:r>
      <w:r>
        <w:rPr>
          <w:spacing w:val="1"/>
        </w:rPr>
        <w:t xml:space="preserve"> </w:t>
      </w:r>
      <w:r>
        <w:t>исторические</w:t>
      </w:r>
      <w:r>
        <w:rPr>
          <w:spacing w:val="1"/>
        </w:rPr>
        <w:t xml:space="preserve"> </w:t>
      </w:r>
      <w:r>
        <w:t>личности,</w:t>
      </w:r>
      <w:r>
        <w:rPr>
          <w:spacing w:val="3"/>
        </w:rPr>
        <w:t xml:space="preserve"> </w:t>
      </w:r>
      <w:r>
        <w:t>для</w:t>
      </w:r>
      <w:r>
        <w:rPr>
          <w:spacing w:val="-4"/>
        </w:rPr>
        <w:t xml:space="preserve"> </w:t>
      </w:r>
      <w:r>
        <w:t>истории</w:t>
      </w:r>
      <w:r>
        <w:rPr>
          <w:spacing w:val="-2"/>
        </w:rPr>
        <w:t xml:space="preserve"> </w:t>
      </w:r>
      <w:r>
        <w:t>России;</w:t>
      </w:r>
    </w:p>
    <w:p w:rsidR="00274355" w:rsidRDefault="00E56823">
      <w:pPr>
        <w:pStyle w:val="a3"/>
        <w:spacing w:line="242" w:lineRule="auto"/>
        <w:ind w:right="996"/>
      </w:pPr>
      <w:r>
        <w:t>определять и объяснять (аргументировать) свое отношение и оценку деятельности</w:t>
      </w:r>
      <w:r>
        <w:rPr>
          <w:spacing w:val="1"/>
        </w:rPr>
        <w:t xml:space="preserve"> </w:t>
      </w:r>
      <w:r>
        <w:t>исторических</w:t>
      </w:r>
      <w:r>
        <w:rPr>
          <w:spacing w:val="-4"/>
        </w:rPr>
        <w:t xml:space="preserve"> </w:t>
      </w:r>
      <w:r>
        <w:t>личностей.</w:t>
      </w:r>
    </w:p>
    <w:p w:rsidR="00274355" w:rsidRDefault="00E56823">
      <w:pPr>
        <w:pStyle w:val="a3"/>
        <w:ind w:right="988" w:firstLine="629"/>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1945 - 2022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 с</w:t>
      </w:r>
      <w:r>
        <w:rPr>
          <w:spacing w:val="-2"/>
        </w:rPr>
        <w:t xml:space="preserve"> </w:t>
      </w:r>
      <w:r>
        <w:t>опорой на</w:t>
      </w:r>
      <w:r>
        <w:rPr>
          <w:spacing w:val="-6"/>
        </w:rPr>
        <w:t xml:space="preserve"> </w:t>
      </w:r>
      <w:r>
        <w:t>фактический материал,</w:t>
      </w:r>
      <w:r>
        <w:rPr>
          <w:spacing w:val="-2"/>
        </w:rPr>
        <w:t xml:space="preserve"> </w:t>
      </w:r>
      <w:r>
        <w:t>в</w:t>
      </w:r>
      <w:r>
        <w:rPr>
          <w:spacing w:val="-4"/>
        </w:rPr>
        <w:t xml:space="preserve"> </w:t>
      </w:r>
      <w:r>
        <w:t>том</w:t>
      </w:r>
      <w:r>
        <w:rPr>
          <w:spacing w:val="-3"/>
        </w:rPr>
        <w:t xml:space="preserve"> </w:t>
      </w:r>
      <w:r>
        <w:t>числе</w:t>
      </w:r>
      <w:r>
        <w:rPr>
          <w:spacing w:val="-2"/>
        </w:rPr>
        <w:t xml:space="preserve"> </w:t>
      </w:r>
      <w:r>
        <w:t>используя</w:t>
      </w:r>
      <w:r>
        <w:rPr>
          <w:spacing w:val="-1"/>
        </w:rPr>
        <w:t xml:space="preserve"> </w:t>
      </w:r>
      <w:r>
        <w:t>источники</w:t>
      </w:r>
      <w:r>
        <w:rPr>
          <w:spacing w:val="-4"/>
        </w:rPr>
        <w:t xml:space="preserve"> </w:t>
      </w:r>
      <w:r>
        <w:t>разных</w:t>
      </w:r>
      <w:r>
        <w:rPr>
          <w:spacing w:val="-5"/>
        </w:rPr>
        <w:t xml:space="preserve"> </w:t>
      </w:r>
      <w:r>
        <w:t>типов.</w:t>
      </w:r>
    </w:p>
    <w:p w:rsidR="00274355" w:rsidRDefault="00E56823">
      <w:pPr>
        <w:pStyle w:val="a3"/>
        <w:ind w:left="903" w:right="995" w:firstLine="0"/>
      </w:pPr>
      <w:r>
        <w:t>Структура предметного результата включает следующий перечень знаний и умений:</w:t>
      </w:r>
      <w:r>
        <w:rPr>
          <w:spacing w:val="1"/>
        </w:rPr>
        <w:t xml:space="preserve"> </w:t>
      </w:r>
      <w:r>
        <w:t>объяснять</w:t>
      </w:r>
      <w:r>
        <w:rPr>
          <w:spacing w:val="100"/>
        </w:rPr>
        <w:t xml:space="preserve"> </w:t>
      </w:r>
      <w:r>
        <w:t>смысл</w:t>
      </w:r>
      <w:r>
        <w:rPr>
          <w:spacing w:val="95"/>
        </w:rPr>
        <w:t xml:space="preserve"> </w:t>
      </w:r>
      <w:r>
        <w:t>изученных</w:t>
      </w:r>
      <w:r>
        <w:rPr>
          <w:spacing w:val="94"/>
        </w:rPr>
        <w:t xml:space="preserve"> </w:t>
      </w:r>
      <w:r>
        <w:t>(изучаемых)</w:t>
      </w:r>
      <w:r>
        <w:rPr>
          <w:spacing w:val="101"/>
        </w:rPr>
        <w:t xml:space="preserve"> </w:t>
      </w:r>
      <w:r>
        <w:t>исторических</w:t>
      </w:r>
      <w:r>
        <w:rPr>
          <w:spacing w:val="95"/>
        </w:rPr>
        <w:t xml:space="preserve"> </w:t>
      </w:r>
      <w:r>
        <w:t>понятий</w:t>
      </w:r>
      <w:r>
        <w:rPr>
          <w:spacing w:val="95"/>
        </w:rPr>
        <w:t xml:space="preserve"> </w:t>
      </w:r>
      <w:r>
        <w:t>и</w:t>
      </w:r>
      <w:r>
        <w:rPr>
          <w:spacing w:val="100"/>
        </w:rPr>
        <w:t xml:space="preserve"> </w:t>
      </w:r>
      <w:r>
        <w:t>терминов</w:t>
      </w:r>
      <w:r>
        <w:rPr>
          <w:spacing w:val="97"/>
        </w:rPr>
        <w:t xml:space="preserve"> </w:t>
      </w:r>
      <w:r>
        <w:t>из</w:t>
      </w:r>
    </w:p>
    <w:p w:rsidR="00274355" w:rsidRDefault="00E56823">
      <w:pPr>
        <w:pStyle w:val="a3"/>
        <w:ind w:right="986" w:firstLine="0"/>
      </w:pPr>
      <w:r>
        <w:t>истории России, и всемирной истории 1945 - 2022 гг., привлекая учебные тексты и (или)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2"/>
        </w:rPr>
        <w:t xml:space="preserve"> </w:t>
      </w:r>
      <w:r>
        <w:t>в</w:t>
      </w:r>
      <w:r>
        <w:rPr>
          <w:spacing w:val="-1"/>
        </w:rPr>
        <w:t xml:space="preserve"> </w:t>
      </w:r>
      <w:r>
        <w:t>устной</w:t>
      </w:r>
      <w:r>
        <w:rPr>
          <w:spacing w:val="-3"/>
        </w:rPr>
        <w:t xml:space="preserve"> </w:t>
      </w:r>
      <w:r>
        <w:t>речи,</w:t>
      </w:r>
      <w:r>
        <w:rPr>
          <w:spacing w:val="-1"/>
        </w:rPr>
        <w:t xml:space="preserve"> </w:t>
      </w:r>
      <w:r>
        <w:t>при</w:t>
      </w:r>
      <w:r>
        <w:rPr>
          <w:spacing w:val="-2"/>
        </w:rPr>
        <w:t xml:space="preserve"> </w:t>
      </w:r>
      <w:r>
        <w:t>подготовке конспекта,</w:t>
      </w:r>
      <w:r>
        <w:rPr>
          <w:spacing w:val="4"/>
        </w:rPr>
        <w:t xml:space="preserve"> </w:t>
      </w:r>
      <w:r>
        <w:t>реферата;</w:t>
      </w:r>
    </w:p>
    <w:p w:rsidR="00274355" w:rsidRDefault="00E56823">
      <w:pPr>
        <w:pStyle w:val="a3"/>
        <w:ind w:right="98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всемирной истории 1945 -</w:t>
      </w:r>
      <w:r>
        <w:rPr>
          <w:spacing w:val="-57"/>
        </w:rPr>
        <w:t xml:space="preserve"> </w:t>
      </w:r>
      <w:r>
        <w:t>2022</w:t>
      </w:r>
      <w:r>
        <w:rPr>
          <w:spacing w:val="29"/>
        </w:rPr>
        <w:t xml:space="preserve"> </w:t>
      </w:r>
      <w:r>
        <w:t>гг.</w:t>
      </w:r>
      <w:r>
        <w:rPr>
          <w:spacing w:val="26"/>
        </w:rPr>
        <w:t xml:space="preserve"> </w:t>
      </w:r>
      <w:r>
        <w:t>с</w:t>
      </w:r>
      <w:r>
        <w:rPr>
          <w:spacing w:val="23"/>
        </w:rPr>
        <w:t xml:space="preserve"> </w:t>
      </w:r>
      <w:r>
        <w:t>использованием</w:t>
      </w:r>
      <w:r>
        <w:rPr>
          <w:spacing w:val="26"/>
        </w:rPr>
        <w:t xml:space="preserve"> </w:t>
      </w:r>
      <w:r>
        <w:t>контекстной</w:t>
      </w:r>
      <w:r>
        <w:rPr>
          <w:spacing w:val="25"/>
        </w:rPr>
        <w:t xml:space="preserve"> </w:t>
      </w:r>
      <w:r>
        <w:t>информации,</w:t>
      </w:r>
      <w:r>
        <w:rPr>
          <w:spacing w:val="26"/>
        </w:rPr>
        <w:t xml:space="preserve"> </w:t>
      </w:r>
      <w:r>
        <w:t>представленной</w:t>
      </w:r>
      <w:r>
        <w:rPr>
          <w:spacing w:val="25"/>
        </w:rPr>
        <w:t xml:space="preserve"> </w:t>
      </w:r>
      <w:r>
        <w:t>в</w:t>
      </w:r>
      <w:r>
        <w:rPr>
          <w:spacing w:val="22"/>
        </w:rPr>
        <w:t xml:space="preserve"> </w:t>
      </w:r>
      <w:r>
        <w:t>исторических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2" w:firstLine="0"/>
      </w:pP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4"/>
        </w:rPr>
        <w:t xml:space="preserve"> </w:t>
      </w:r>
      <w:r>
        <w:t>и</w:t>
      </w:r>
      <w:r>
        <w:rPr>
          <w:spacing w:val="3"/>
        </w:rPr>
        <w:t xml:space="preserve"> </w:t>
      </w:r>
      <w:r>
        <w:t>другие;</w:t>
      </w:r>
    </w:p>
    <w:p w:rsidR="00274355" w:rsidRDefault="00E56823">
      <w:pPr>
        <w:pStyle w:val="a3"/>
        <w:spacing w:before="4"/>
        <w:ind w:right="991"/>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1945 - 2022 гг., анализируя изменения, происшедшие в течение рассматриваемого</w:t>
      </w:r>
      <w:r>
        <w:rPr>
          <w:spacing w:val="-57"/>
        </w:rPr>
        <w:t xml:space="preserve"> </w:t>
      </w:r>
      <w:r>
        <w:t>периода;</w:t>
      </w:r>
    </w:p>
    <w:p w:rsidR="00274355" w:rsidRDefault="00E56823">
      <w:pPr>
        <w:pStyle w:val="a3"/>
        <w:ind w:right="988"/>
      </w:pPr>
      <w:r>
        <w:t>представлять описание памятников материальной и художественной культуры 1945 -</w:t>
      </w:r>
      <w:r>
        <w:rPr>
          <w:spacing w:val="1"/>
        </w:rPr>
        <w:t xml:space="preserve"> </w:t>
      </w:r>
      <w:r>
        <w:t>2022 гг.,</w:t>
      </w:r>
      <w:r>
        <w:rPr>
          <w:spacing w:val="1"/>
        </w:rPr>
        <w:t xml:space="preserve"> </w:t>
      </w:r>
      <w:r>
        <w:t>их назначение,</w:t>
      </w:r>
      <w:r>
        <w:rPr>
          <w:spacing w:val="1"/>
        </w:rPr>
        <w:t xml:space="preserve"> </w:t>
      </w:r>
      <w:r>
        <w:t>характеризовать обстоятельства их создания, называть 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61"/>
        </w:rPr>
        <w:t xml:space="preserve"> </w:t>
      </w:r>
      <w:r>
        <w:t>и</w:t>
      </w:r>
      <w:r>
        <w:rPr>
          <w:spacing w:val="1"/>
        </w:rPr>
        <w:t xml:space="preserve"> </w:t>
      </w:r>
      <w:r>
        <w:t>художественных</w:t>
      </w:r>
      <w:r>
        <w:rPr>
          <w:spacing w:val="-4"/>
        </w:rPr>
        <w:t xml:space="preserve"> </w:t>
      </w:r>
      <w:r>
        <w:t>приемов</w:t>
      </w:r>
      <w:r>
        <w:rPr>
          <w:spacing w:val="-1"/>
        </w:rPr>
        <w:t xml:space="preserve"> </w:t>
      </w:r>
      <w:r>
        <w:t>создания</w:t>
      </w:r>
      <w:r>
        <w:rPr>
          <w:spacing w:val="-3"/>
        </w:rPr>
        <w:t xml:space="preserve"> </w:t>
      </w:r>
      <w:r>
        <w:t>памятников</w:t>
      </w:r>
      <w:r>
        <w:rPr>
          <w:spacing w:val="-1"/>
        </w:rPr>
        <w:t xml:space="preserve"> </w:t>
      </w:r>
      <w:r>
        <w:t>культуры;</w:t>
      </w:r>
    </w:p>
    <w:p w:rsidR="00274355" w:rsidRDefault="00E56823">
      <w:pPr>
        <w:pStyle w:val="a3"/>
        <w:spacing w:before="1"/>
        <w:ind w:right="990"/>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w:t>
      </w:r>
      <w:r>
        <w:rPr>
          <w:spacing w:val="1"/>
        </w:rPr>
        <w:t xml:space="preserve"> </w:t>
      </w:r>
      <w:r>
        <w:t>истории России и всемирной истории 1945 - 2022 гг. в форме сложного плана, конспекта,</w:t>
      </w:r>
      <w:r>
        <w:rPr>
          <w:spacing w:val="1"/>
        </w:rPr>
        <w:t xml:space="preserve"> </w:t>
      </w:r>
      <w:r>
        <w:t>реферата;</w:t>
      </w:r>
    </w:p>
    <w:p w:rsidR="00274355" w:rsidRDefault="00E56823">
      <w:pPr>
        <w:pStyle w:val="a3"/>
        <w:ind w:right="981"/>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свое</w:t>
      </w:r>
      <w:r>
        <w:rPr>
          <w:spacing w:val="60"/>
        </w:rPr>
        <w:t xml:space="preserve"> </w:t>
      </w:r>
      <w:r>
        <w:t>отношение</w:t>
      </w:r>
      <w:r>
        <w:rPr>
          <w:spacing w:val="60"/>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4"/>
        </w:rPr>
        <w:t xml:space="preserve"> </w:t>
      </w:r>
      <w:r>
        <w:t>стран</w:t>
      </w:r>
      <w:r>
        <w:rPr>
          <w:spacing w:val="2"/>
        </w:rPr>
        <w:t xml:space="preserve"> </w:t>
      </w:r>
      <w:r>
        <w:t>1945</w:t>
      </w:r>
      <w:r>
        <w:rPr>
          <w:spacing w:val="5"/>
        </w:rPr>
        <w:t xml:space="preserve"> </w:t>
      </w:r>
      <w:r>
        <w:t>-</w:t>
      </w:r>
      <w:r>
        <w:rPr>
          <w:spacing w:val="-1"/>
        </w:rPr>
        <w:t xml:space="preserve"> </w:t>
      </w:r>
      <w:r>
        <w:t>2022</w:t>
      </w:r>
      <w:r>
        <w:rPr>
          <w:spacing w:val="-3"/>
        </w:rPr>
        <w:t xml:space="preserve"> </w:t>
      </w:r>
      <w:r>
        <w:t>гг.;</w:t>
      </w:r>
    </w:p>
    <w:p w:rsidR="00274355" w:rsidRDefault="00E56823">
      <w:pPr>
        <w:pStyle w:val="a3"/>
        <w:spacing w:before="1"/>
        <w:ind w:right="987"/>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4"/>
        </w:rPr>
        <w:t xml:space="preserve"> </w:t>
      </w:r>
      <w:r>
        <w:t>оценки</w:t>
      </w:r>
      <w:r>
        <w:rPr>
          <w:spacing w:val="2"/>
        </w:rPr>
        <w:t xml:space="preserve"> </w:t>
      </w:r>
      <w:r>
        <w:t>исторических</w:t>
      </w:r>
      <w:r>
        <w:rPr>
          <w:spacing w:val="-3"/>
        </w:rPr>
        <w:t xml:space="preserve"> </w:t>
      </w:r>
      <w:r>
        <w:t>событий;</w:t>
      </w:r>
    </w:p>
    <w:p w:rsidR="00274355" w:rsidRDefault="00E56823">
      <w:pPr>
        <w:pStyle w:val="a3"/>
        <w:ind w:right="989"/>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274355" w:rsidRDefault="00E56823">
      <w:pPr>
        <w:pStyle w:val="a3"/>
        <w:ind w:right="994" w:firstLine="629"/>
      </w:pPr>
      <w:r>
        <w:t>Умение выявлять существенные черты исторических событий, явлений, процессов</w:t>
      </w:r>
      <w:r>
        <w:rPr>
          <w:spacing w:val="1"/>
        </w:rPr>
        <w:t xml:space="preserve"> </w:t>
      </w:r>
      <w:r>
        <w:t>1945 - 2022 гг.; систематизировать историческую информацию в соответствии с заданными</w:t>
      </w:r>
      <w:r>
        <w:rPr>
          <w:spacing w:val="1"/>
        </w:rPr>
        <w:t xml:space="preserve"> </w:t>
      </w:r>
      <w:r>
        <w:t>критериями;</w:t>
      </w:r>
      <w:r>
        <w:rPr>
          <w:spacing w:val="-4"/>
        </w:rPr>
        <w:t xml:space="preserve"> </w:t>
      </w:r>
      <w:r>
        <w:t>сравнивать</w:t>
      </w:r>
      <w:r>
        <w:rPr>
          <w:spacing w:val="-2"/>
        </w:rPr>
        <w:t xml:space="preserve"> </w:t>
      </w:r>
      <w:r>
        <w:t>изученные исторические события,</w:t>
      </w:r>
      <w:r>
        <w:rPr>
          <w:spacing w:val="-2"/>
        </w:rPr>
        <w:t xml:space="preserve"> </w:t>
      </w:r>
      <w:r>
        <w:t>явления,</w:t>
      </w:r>
      <w:r>
        <w:rPr>
          <w:spacing w:val="-2"/>
        </w:rPr>
        <w:t xml:space="preserve"> </w:t>
      </w:r>
      <w:r>
        <w:t>процессы.</w:t>
      </w:r>
    </w:p>
    <w:p w:rsidR="00274355" w:rsidRDefault="00E56823">
      <w:pPr>
        <w:pStyle w:val="a3"/>
        <w:spacing w:before="3" w:line="237" w:lineRule="auto"/>
        <w:ind w:left="903" w:right="995" w:firstLine="0"/>
      </w:pPr>
      <w:r>
        <w:t>Структура предметного результата включает следующий перечень знаний и умений:</w:t>
      </w:r>
      <w:r>
        <w:rPr>
          <w:spacing w:val="1"/>
        </w:rPr>
        <w:t xml:space="preserve"> </w:t>
      </w:r>
      <w:r>
        <w:t>называть</w:t>
      </w:r>
      <w:r>
        <w:rPr>
          <w:spacing w:val="6"/>
        </w:rPr>
        <w:t xml:space="preserve"> </w:t>
      </w:r>
      <w:r>
        <w:t>характерные,</w:t>
      </w:r>
      <w:r>
        <w:rPr>
          <w:spacing w:val="11"/>
        </w:rPr>
        <w:t xml:space="preserve"> </w:t>
      </w:r>
      <w:r>
        <w:t>существенные</w:t>
      </w:r>
      <w:r>
        <w:rPr>
          <w:spacing w:val="8"/>
        </w:rPr>
        <w:t xml:space="preserve"> </w:t>
      </w:r>
      <w:r>
        <w:t>признаки</w:t>
      </w:r>
      <w:r>
        <w:rPr>
          <w:spacing w:val="10"/>
        </w:rPr>
        <w:t xml:space="preserve"> </w:t>
      </w:r>
      <w:r>
        <w:t>событий,</w:t>
      </w:r>
      <w:r>
        <w:rPr>
          <w:spacing w:val="7"/>
        </w:rPr>
        <w:t xml:space="preserve"> </w:t>
      </w:r>
      <w:r>
        <w:t>процессов,</w:t>
      </w:r>
      <w:r>
        <w:rPr>
          <w:spacing w:val="11"/>
        </w:rPr>
        <w:t xml:space="preserve"> </w:t>
      </w:r>
      <w:r>
        <w:t>явлений</w:t>
      </w:r>
      <w:r>
        <w:rPr>
          <w:spacing w:val="6"/>
        </w:rPr>
        <w:t xml:space="preserve"> </w:t>
      </w:r>
      <w:r>
        <w:t>истории</w:t>
      </w:r>
    </w:p>
    <w:p w:rsidR="00274355" w:rsidRDefault="00E56823">
      <w:pPr>
        <w:pStyle w:val="a3"/>
        <w:spacing w:before="3" w:line="275"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w:t>
      </w:r>
      <w:r>
        <w:rPr>
          <w:spacing w:val="1"/>
        </w:rPr>
        <w:t xml:space="preserve"> </w:t>
      </w:r>
      <w:r>
        <w:t>-</w:t>
      </w:r>
      <w:r>
        <w:rPr>
          <w:spacing w:val="-2"/>
        </w:rPr>
        <w:t xml:space="preserve"> </w:t>
      </w:r>
      <w:r>
        <w:t>2022</w:t>
      </w:r>
      <w:r>
        <w:rPr>
          <w:spacing w:val="-4"/>
        </w:rPr>
        <w:t xml:space="preserve"> </w:t>
      </w:r>
      <w:r>
        <w:t>гг.;</w:t>
      </w:r>
    </w:p>
    <w:p w:rsidR="00274355" w:rsidRDefault="00E56823">
      <w:pPr>
        <w:pStyle w:val="a3"/>
        <w:ind w:right="997"/>
      </w:pPr>
      <w:r>
        <w:t>различать в исторической информации из курсов истории России и зарубежных 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 описания</w:t>
      </w:r>
      <w:r>
        <w:rPr>
          <w:spacing w:val="1"/>
        </w:rPr>
        <w:t xml:space="preserve"> </w:t>
      </w:r>
      <w:r>
        <w:t>и объяснения,</w:t>
      </w:r>
      <w:r>
        <w:rPr>
          <w:spacing w:val="1"/>
        </w:rPr>
        <w:t xml:space="preserve"> </w:t>
      </w:r>
      <w:r>
        <w:t>гипотезы</w:t>
      </w:r>
      <w:r>
        <w:rPr>
          <w:spacing w:val="2"/>
        </w:rPr>
        <w:t xml:space="preserve"> </w:t>
      </w:r>
      <w:r>
        <w:t>и</w:t>
      </w:r>
      <w:r>
        <w:rPr>
          <w:spacing w:val="-2"/>
        </w:rPr>
        <w:t xml:space="preserve"> </w:t>
      </w:r>
      <w:r>
        <w:t>теории;</w:t>
      </w:r>
    </w:p>
    <w:p w:rsidR="00274355" w:rsidRDefault="00E56823">
      <w:pPr>
        <w:pStyle w:val="a3"/>
        <w:spacing w:before="1"/>
        <w:ind w:right="987"/>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7"/>
        </w:rPr>
        <w:t xml:space="preserve"> </w:t>
      </w:r>
      <w:r>
        <w:t>основаниям</w:t>
      </w:r>
      <w:r>
        <w:rPr>
          <w:spacing w:val="-1"/>
        </w:rPr>
        <w:t xml:space="preserve"> </w:t>
      </w:r>
      <w:r>
        <w:t>и</w:t>
      </w:r>
      <w:r>
        <w:rPr>
          <w:spacing w:val="3"/>
        </w:rPr>
        <w:t xml:space="preserve"> </w:t>
      </w:r>
      <w:r>
        <w:t>другим);</w:t>
      </w:r>
    </w:p>
    <w:p w:rsidR="00274355" w:rsidRDefault="00E56823">
      <w:pPr>
        <w:pStyle w:val="a3"/>
        <w:spacing w:line="274" w:lineRule="exact"/>
        <w:ind w:left="903" w:firstLine="0"/>
      </w:pPr>
      <w:r>
        <w:t>обобщать</w:t>
      </w:r>
      <w:r>
        <w:rPr>
          <w:spacing w:val="19"/>
        </w:rPr>
        <w:t xml:space="preserve"> </w:t>
      </w:r>
      <w:r>
        <w:t>историческую</w:t>
      </w:r>
      <w:r>
        <w:rPr>
          <w:spacing w:val="20"/>
        </w:rPr>
        <w:t xml:space="preserve"> </w:t>
      </w:r>
      <w:r>
        <w:t>информацию</w:t>
      </w:r>
      <w:r>
        <w:rPr>
          <w:spacing w:val="16"/>
        </w:rPr>
        <w:t xml:space="preserve"> </w:t>
      </w:r>
      <w:r>
        <w:t>по</w:t>
      </w:r>
      <w:r>
        <w:rPr>
          <w:spacing w:val="22"/>
        </w:rPr>
        <w:t xml:space="preserve"> </w:t>
      </w:r>
      <w:r>
        <w:t>истории</w:t>
      </w:r>
      <w:r>
        <w:rPr>
          <w:spacing w:val="23"/>
        </w:rPr>
        <w:t xml:space="preserve"> </w:t>
      </w:r>
      <w:r>
        <w:t>России</w:t>
      </w:r>
      <w:r>
        <w:rPr>
          <w:spacing w:val="23"/>
        </w:rPr>
        <w:t xml:space="preserve"> </w:t>
      </w:r>
      <w:r>
        <w:t>и</w:t>
      </w:r>
      <w:r>
        <w:rPr>
          <w:spacing w:val="19"/>
        </w:rPr>
        <w:t xml:space="preserve"> </w:t>
      </w:r>
      <w:r>
        <w:t>зарубежных</w:t>
      </w:r>
      <w:r>
        <w:rPr>
          <w:spacing w:val="17"/>
        </w:rPr>
        <w:t xml:space="preserve"> </w:t>
      </w:r>
      <w:r>
        <w:t>стран</w:t>
      </w:r>
      <w:r>
        <w:rPr>
          <w:spacing w:val="22"/>
        </w:rPr>
        <w:t xml:space="preserve"> </w:t>
      </w:r>
      <w:r>
        <w:t>1945</w:t>
      </w:r>
      <w:r>
        <w:rPr>
          <w:spacing w:val="33"/>
        </w:rPr>
        <w:t xml:space="preserve"> </w:t>
      </w:r>
      <w:r>
        <w:t>-</w:t>
      </w:r>
    </w:p>
    <w:p w:rsidR="00274355" w:rsidRDefault="00E56823">
      <w:pPr>
        <w:pStyle w:val="a3"/>
        <w:spacing w:before="3" w:line="275" w:lineRule="exact"/>
        <w:ind w:firstLine="0"/>
      </w:pPr>
      <w:r>
        <w:t>2022</w:t>
      </w:r>
      <w:r>
        <w:rPr>
          <w:spacing w:val="2"/>
        </w:rPr>
        <w:t xml:space="preserve"> </w:t>
      </w:r>
      <w:r>
        <w:t>гг.;</w:t>
      </w:r>
    </w:p>
    <w:p w:rsidR="00274355" w:rsidRDefault="00E56823">
      <w:pPr>
        <w:pStyle w:val="a3"/>
        <w:ind w:right="986"/>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 деятелей</w:t>
      </w:r>
      <w:r>
        <w:rPr>
          <w:spacing w:val="1"/>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1"/>
        </w:rPr>
        <w:t xml:space="preserve"> </w:t>
      </w:r>
      <w:r>
        <w:t>в</w:t>
      </w:r>
      <w:r>
        <w:rPr>
          <w:spacing w:val="3"/>
        </w:rPr>
        <w:t xml:space="preserve"> </w:t>
      </w:r>
      <w:r>
        <w:t>1945</w:t>
      </w:r>
      <w:r>
        <w:rPr>
          <w:spacing w:val="3"/>
        </w:rPr>
        <w:t xml:space="preserve"> </w:t>
      </w:r>
      <w:r>
        <w:t>-</w:t>
      </w:r>
      <w:r>
        <w:rPr>
          <w:spacing w:val="-2"/>
        </w:rPr>
        <w:t xml:space="preserve"> </w:t>
      </w:r>
      <w:r>
        <w:t>2022</w:t>
      </w:r>
      <w:r>
        <w:rPr>
          <w:spacing w:val="2"/>
        </w:rPr>
        <w:t xml:space="preserve"> </w:t>
      </w:r>
      <w:r>
        <w:t>гг.;</w:t>
      </w:r>
    </w:p>
    <w:p w:rsidR="00274355" w:rsidRDefault="00E56823">
      <w:pPr>
        <w:pStyle w:val="a3"/>
        <w:spacing w:before="1"/>
        <w:ind w:right="989"/>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- 2022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4"/>
        </w:rPr>
        <w:t xml:space="preserve"> </w:t>
      </w:r>
      <w:r>
        <w:t>на</w:t>
      </w:r>
      <w:r>
        <w:rPr>
          <w:spacing w:val="-4"/>
        </w:rPr>
        <w:t xml:space="preserve"> </w:t>
      </w:r>
      <w:r>
        <w:t>основе сравнения</w:t>
      </w:r>
      <w:r>
        <w:rPr>
          <w:spacing w:val="-3"/>
        </w:rPr>
        <w:t xml:space="preserve"> </w:t>
      </w:r>
      <w:r>
        <w:t>самостоятельно</w:t>
      </w:r>
      <w:r>
        <w:rPr>
          <w:spacing w:val="2"/>
        </w:rPr>
        <w:t xml:space="preserve"> </w:t>
      </w:r>
      <w:r>
        <w:t>делать</w:t>
      </w:r>
      <w:r>
        <w:rPr>
          <w:spacing w:val="2"/>
        </w:rPr>
        <w:t xml:space="preserve"> </w:t>
      </w:r>
      <w:r>
        <w:t>выводы;</w:t>
      </w:r>
    </w:p>
    <w:p w:rsidR="00274355" w:rsidRDefault="00E56823">
      <w:pPr>
        <w:pStyle w:val="a3"/>
        <w:spacing w:line="274" w:lineRule="exact"/>
        <w:ind w:left="903" w:firstLine="0"/>
      </w:pPr>
      <w:r>
        <w:t>на</w:t>
      </w:r>
      <w:r>
        <w:rPr>
          <w:spacing w:val="-8"/>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3"/>
        </w:rPr>
        <w:t xml:space="preserve"> </w:t>
      </w:r>
      <w:r>
        <w:t>аналогии.</w:t>
      </w:r>
    </w:p>
    <w:p w:rsidR="00274355" w:rsidRDefault="00E56823">
      <w:pPr>
        <w:pStyle w:val="a3"/>
        <w:spacing w:before="3"/>
        <w:ind w:right="987" w:firstLine="629"/>
      </w:pPr>
      <w:r>
        <w:t>Умение устанавливать причинно-следственные, пространственные, временные 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4"/>
        </w:rPr>
        <w:t xml:space="preserve"> </w:t>
      </w:r>
      <w:r>
        <w:t>событий</w:t>
      </w:r>
      <w:r>
        <w:rPr>
          <w:spacing w:val="-3"/>
        </w:rPr>
        <w:t xml:space="preserve"> </w:t>
      </w:r>
      <w:r>
        <w:t>истории</w:t>
      </w:r>
      <w:r>
        <w:rPr>
          <w:spacing w:val="-2"/>
        </w:rPr>
        <w:t xml:space="preserve"> </w:t>
      </w:r>
      <w:r>
        <w:t>России</w:t>
      </w:r>
      <w:r>
        <w:rPr>
          <w:spacing w:val="-3"/>
        </w:rPr>
        <w:t xml:space="preserve"> </w:t>
      </w:r>
      <w:r>
        <w:t>и</w:t>
      </w:r>
      <w:r>
        <w:rPr>
          <w:spacing w:val="2"/>
        </w:rPr>
        <w:t xml:space="preserve"> </w:t>
      </w:r>
      <w:r>
        <w:t>человечества в</w:t>
      </w:r>
      <w:r>
        <w:rPr>
          <w:spacing w:val="3"/>
        </w:rPr>
        <w:t xml:space="preserve"> </w:t>
      </w:r>
      <w:r>
        <w:t>целом</w:t>
      </w:r>
      <w:r>
        <w:rPr>
          <w:spacing w:val="2"/>
        </w:rPr>
        <w:t xml:space="preserve"> </w:t>
      </w:r>
      <w:r>
        <w:t>в</w:t>
      </w:r>
      <w:r>
        <w:rPr>
          <w:spacing w:val="7"/>
        </w:rPr>
        <w:t xml:space="preserve"> </w:t>
      </w:r>
      <w:r>
        <w:t>1945</w:t>
      </w:r>
      <w:r>
        <w:rPr>
          <w:spacing w:val="-4"/>
        </w:rPr>
        <w:t xml:space="preserve"> </w:t>
      </w:r>
      <w:r>
        <w:t>-</w:t>
      </w:r>
      <w:r>
        <w:rPr>
          <w:spacing w:val="4"/>
        </w:rPr>
        <w:t xml:space="preserve"> </w:t>
      </w:r>
      <w:r>
        <w:t>2022</w:t>
      </w:r>
      <w:r>
        <w:rPr>
          <w:spacing w:val="-4"/>
        </w:rPr>
        <w:t xml:space="preserve"> </w:t>
      </w:r>
      <w:r>
        <w:t>гг.</w:t>
      </w:r>
    </w:p>
    <w:p w:rsidR="00274355" w:rsidRDefault="00E56823">
      <w:pPr>
        <w:pStyle w:val="a3"/>
        <w:spacing w:before="2" w:line="237" w:lineRule="auto"/>
        <w:ind w:left="903" w:right="982" w:firstLine="0"/>
      </w:pPr>
      <w:r>
        <w:t>Структура предметного результата включает следующий перечень знаний и умений:</w:t>
      </w:r>
      <w:r>
        <w:rPr>
          <w:spacing w:val="1"/>
        </w:rPr>
        <w:t xml:space="preserve"> </w:t>
      </w:r>
      <w:r>
        <w:t>на</w:t>
      </w:r>
      <w:r>
        <w:rPr>
          <w:spacing w:val="17"/>
        </w:rPr>
        <w:t xml:space="preserve"> </w:t>
      </w:r>
      <w:r>
        <w:t>основе</w:t>
      </w:r>
      <w:r>
        <w:rPr>
          <w:spacing w:val="18"/>
        </w:rPr>
        <w:t xml:space="preserve"> </w:t>
      </w:r>
      <w:r>
        <w:t>изученного</w:t>
      </w:r>
      <w:r>
        <w:rPr>
          <w:spacing w:val="22"/>
        </w:rPr>
        <w:t xml:space="preserve"> </w:t>
      </w:r>
      <w:r>
        <w:t>материала</w:t>
      </w:r>
      <w:r>
        <w:rPr>
          <w:spacing w:val="23"/>
        </w:rPr>
        <w:t xml:space="preserve"> </w:t>
      </w:r>
      <w:r>
        <w:t>по</w:t>
      </w:r>
      <w:r>
        <w:rPr>
          <w:spacing w:val="24"/>
        </w:rPr>
        <w:t xml:space="preserve"> </w:t>
      </w:r>
      <w:r>
        <w:t>истории</w:t>
      </w:r>
      <w:r>
        <w:rPr>
          <w:spacing w:val="19"/>
        </w:rPr>
        <w:t xml:space="preserve"> </w:t>
      </w:r>
      <w:r>
        <w:t>России</w:t>
      </w:r>
      <w:r>
        <w:rPr>
          <w:spacing w:val="20"/>
        </w:rPr>
        <w:t xml:space="preserve"> </w:t>
      </w:r>
      <w:r>
        <w:t>и</w:t>
      </w:r>
      <w:r>
        <w:rPr>
          <w:spacing w:val="19"/>
        </w:rPr>
        <w:t xml:space="preserve"> </w:t>
      </w:r>
      <w:r>
        <w:t>зарубежных</w:t>
      </w:r>
      <w:r>
        <w:rPr>
          <w:spacing w:val="19"/>
        </w:rPr>
        <w:t xml:space="preserve"> </w:t>
      </w:r>
      <w:r>
        <w:t>стран</w:t>
      </w:r>
      <w:r>
        <w:rPr>
          <w:spacing w:val="24"/>
        </w:rPr>
        <w:t xml:space="preserve"> </w:t>
      </w:r>
      <w:r>
        <w:t>1945</w:t>
      </w:r>
      <w:r>
        <w:rPr>
          <w:spacing w:val="29"/>
        </w:rPr>
        <w:t xml:space="preserve"> </w:t>
      </w:r>
      <w:r>
        <w:t>-</w:t>
      </w:r>
      <w:r>
        <w:rPr>
          <w:spacing w:val="25"/>
        </w:rPr>
        <w:t xml:space="preserve"> </w:t>
      </w:r>
      <w:r>
        <w:t>2022</w:t>
      </w:r>
    </w:p>
    <w:p w:rsidR="00274355" w:rsidRDefault="00E56823">
      <w:pPr>
        <w:pStyle w:val="a3"/>
        <w:spacing w:before="6" w:line="237" w:lineRule="auto"/>
        <w:ind w:right="985" w:firstLine="0"/>
      </w:pPr>
      <w:r>
        <w:t>гг. определять (различать) причины, предпосылки, поводы, последствия, указывать итоги,</w:t>
      </w:r>
      <w:r>
        <w:rPr>
          <w:spacing w:val="1"/>
        </w:rPr>
        <w:t xml:space="preserve"> </w:t>
      </w:r>
      <w:r>
        <w:t>значение исторических</w:t>
      </w:r>
      <w:r>
        <w:rPr>
          <w:spacing w:val="-3"/>
        </w:rPr>
        <w:t xml:space="preserve"> </w:t>
      </w:r>
      <w:r>
        <w:t>событий,</w:t>
      </w:r>
      <w:r>
        <w:rPr>
          <w:spacing w:val="-1"/>
        </w:rPr>
        <w:t xml:space="preserve"> </w:t>
      </w:r>
      <w:r>
        <w:t>явлений,</w:t>
      </w:r>
      <w:r>
        <w:rPr>
          <w:spacing w:val="-2"/>
        </w:rPr>
        <w:t xml:space="preserve"> </w:t>
      </w:r>
      <w:r>
        <w:t>процессов;</w:t>
      </w:r>
    </w:p>
    <w:p w:rsidR="00274355" w:rsidRDefault="00E56823">
      <w:pPr>
        <w:pStyle w:val="a3"/>
        <w:spacing w:before="3"/>
        <w:ind w:right="990"/>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4"/>
        </w:rPr>
        <w:t xml:space="preserve"> </w:t>
      </w:r>
      <w:r>
        <w:t>стран</w:t>
      </w:r>
      <w:r>
        <w:rPr>
          <w:spacing w:val="2"/>
        </w:rPr>
        <w:t xml:space="preserve"> </w:t>
      </w:r>
      <w:r>
        <w:t>1945</w:t>
      </w:r>
      <w:r>
        <w:rPr>
          <w:spacing w:val="5"/>
        </w:rPr>
        <w:t xml:space="preserve"> </w:t>
      </w:r>
      <w:r>
        <w:t>-</w:t>
      </w:r>
      <w:r>
        <w:rPr>
          <w:spacing w:val="-2"/>
        </w:rPr>
        <w:t xml:space="preserve"> </w:t>
      </w:r>
      <w:r>
        <w:t>2022</w:t>
      </w:r>
      <w:r>
        <w:rPr>
          <w:spacing w:val="-3"/>
        </w:rPr>
        <w:t xml:space="preserve"> </w:t>
      </w:r>
      <w:r>
        <w:t>гг.;</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7"/>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1945 - 2022</w:t>
      </w:r>
      <w:r>
        <w:rPr>
          <w:spacing w:val="-57"/>
        </w:rPr>
        <w:t xml:space="preserve"> </w:t>
      </w:r>
      <w:r>
        <w:t>гг.;</w:t>
      </w:r>
    </w:p>
    <w:p w:rsidR="00274355" w:rsidRDefault="00E56823">
      <w:pPr>
        <w:pStyle w:val="a3"/>
        <w:spacing w:line="242" w:lineRule="auto"/>
        <w:ind w:right="986"/>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5"/>
        </w:rPr>
        <w:t xml:space="preserve"> </w:t>
      </w:r>
      <w:r>
        <w:t>связей</w:t>
      </w:r>
      <w:r>
        <w:rPr>
          <w:spacing w:val="2"/>
        </w:rPr>
        <w:t xml:space="preserve"> </w:t>
      </w:r>
      <w:r>
        <w:t>исторических</w:t>
      </w:r>
      <w:r>
        <w:rPr>
          <w:spacing w:val="-5"/>
        </w:rPr>
        <w:t xml:space="preserve"> </w:t>
      </w:r>
      <w:r>
        <w:t>событий,</w:t>
      </w:r>
      <w:r>
        <w:rPr>
          <w:spacing w:val="3"/>
        </w:rPr>
        <w:t xml:space="preserve"> </w:t>
      </w:r>
      <w:r>
        <w:t>явлений,</w:t>
      </w:r>
      <w:r>
        <w:rPr>
          <w:spacing w:val="2"/>
        </w:rPr>
        <w:t xml:space="preserve"> </w:t>
      </w:r>
      <w:r>
        <w:t>процессов;</w:t>
      </w:r>
    </w:p>
    <w:p w:rsidR="00274355" w:rsidRDefault="00E56823">
      <w:pPr>
        <w:pStyle w:val="a3"/>
        <w:spacing w:line="271" w:lineRule="exact"/>
        <w:ind w:left="903" w:firstLine="0"/>
      </w:pPr>
      <w:r>
        <w:t>соотносить</w:t>
      </w:r>
      <w:r>
        <w:rPr>
          <w:spacing w:val="-1"/>
        </w:rPr>
        <w:t xml:space="preserve"> </w:t>
      </w:r>
      <w:r>
        <w:t>события</w:t>
      </w:r>
      <w:r>
        <w:rPr>
          <w:spacing w:val="-1"/>
        </w:rPr>
        <w:t xml:space="preserve"> </w:t>
      </w:r>
      <w:r>
        <w:t>истории родного</w:t>
      </w:r>
      <w:r>
        <w:rPr>
          <w:spacing w:val="8"/>
        </w:rPr>
        <w:t xml:space="preserve"> </w:t>
      </w:r>
      <w:r>
        <w:t>края,</w:t>
      </w:r>
      <w:r>
        <w:rPr>
          <w:spacing w:val="-4"/>
        </w:rPr>
        <w:t xml:space="preserve"> </w:t>
      </w:r>
      <w:r>
        <w:t>истории России и</w:t>
      </w:r>
      <w:r>
        <w:rPr>
          <w:spacing w:val="-1"/>
        </w:rPr>
        <w:t xml:space="preserve"> </w:t>
      </w:r>
      <w:r>
        <w:t>зарубежных</w:t>
      </w:r>
      <w:r>
        <w:rPr>
          <w:spacing w:val="-1"/>
        </w:rPr>
        <w:t xml:space="preserve"> </w:t>
      </w:r>
      <w:r>
        <w:t>стран</w:t>
      </w:r>
      <w:r>
        <w:rPr>
          <w:spacing w:val="4"/>
        </w:rPr>
        <w:t xml:space="preserve"> </w:t>
      </w:r>
      <w:r>
        <w:t>1945</w:t>
      </w:r>
      <w:r>
        <w:rPr>
          <w:spacing w:val="9"/>
        </w:rPr>
        <w:t xml:space="preserve"> </w:t>
      </w:r>
      <w:r>
        <w:t>-</w:t>
      </w:r>
    </w:p>
    <w:p w:rsidR="00274355" w:rsidRDefault="00E56823">
      <w:pPr>
        <w:pStyle w:val="a3"/>
        <w:spacing w:line="275" w:lineRule="exact"/>
        <w:ind w:firstLine="0"/>
      </w:pPr>
      <w:r>
        <w:t>2022</w:t>
      </w:r>
      <w:r>
        <w:rPr>
          <w:spacing w:val="2"/>
        </w:rPr>
        <w:t xml:space="preserve"> </w:t>
      </w:r>
      <w:r>
        <w:t>гг.;</w:t>
      </w:r>
    </w:p>
    <w:p w:rsidR="00274355" w:rsidRDefault="00E56823">
      <w:pPr>
        <w:pStyle w:val="a3"/>
        <w:spacing w:line="242" w:lineRule="auto"/>
        <w:ind w:right="994"/>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1"/>
        </w:rPr>
        <w:t xml:space="preserve"> </w:t>
      </w:r>
      <w:r>
        <w:t>России</w:t>
      </w:r>
      <w:r>
        <w:rPr>
          <w:spacing w:val="-3"/>
        </w:rPr>
        <w:t xml:space="preserve"> </w:t>
      </w:r>
      <w:r>
        <w:t>и</w:t>
      </w:r>
      <w:r>
        <w:rPr>
          <w:spacing w:val="-2"/>
        </w:rPr>
        <w:t xml:space="preserve"> </w:t>
      </w:r>
      <w:r>
        <w:t>человечества</w:t>
      </w:r>
      <w:r>
        <w:rPr>
          <w:spacing w:val="1"/>
        </w:rPr>
        <w:t xml:space="preserve"> </w:t>
      </w:r>
      <w:r>
        <w:t>в</w:t>
      </w:r>
      <w:r>
        <w:rPr>
          <w:spacing w:val="-1"/>
        </w:rPr>
        <w:t xml:space="preserve"> </w:t>
      </w:r>
      <w:r>
        <w:t>целом</w:t>
      </w:r>
      <w:r>
        <w:rPr>
          <w:spacing w:val="-1"/>
        </w:rPr>
        <w:t xml:space="preserve"> </w:t>
      </w:r>
      <w:r>
        <w:t>1945 -</w:t>
      </w:r>
      <w:r>
        <w:rPr>
          <w:spacing w:val="4"/>
        </w:rPr>
        <w:t xml:space="preserve"> </w:t>
      </w:r>
      <w:r>
        <w:t>2022</w:t>
      </w:r>
      <w:r>
        <w:rPr>
          <w:spacing w:val="-3"/>
        </w:rPr>
        <w:t xml:space="preserve"> </w:t>
      </w:r>
      <w:r>
        <w:t>гг.</w:t>
      </w:r>
    </w:p>
    <w:p w:rsidR="00274355" w:rsidRDefault="00E56823">
      <w:pPr>
        <w:pStyle w:val="a3"/>
        <w:ind w:right="989" w:firstLine="629"/>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1945 - 2022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57"/>
        </w:rPr>
        <w:t xml:space="preserve"> </w:t>
      </w:r>
      <w:r>
        <w:t>информацию</w:t>
      </w:r>
      <w:r>
        <w:rPr>
          <w:spacing w:val="-1"/>
        </w:rPr>
        <w:t xml:space="preserve"> </w:t>
      </w:r>
      <w:r>
        <w:t>при</w:t>
      </w:r>
      <w:r>
        <w:rPr>
          <w:spacing w:val="-2"/>
        </w:rPr>
        <w:t xml:space="preserve"> </w:t>
      </w:r>
      <w:r>
        <w:t>работе</w:t>
      </w:r>
      <w:r>
        <w:rPr>
          <w:spacing w:val="-3"/>
        </w:rPr>
        <w:t xml:space="preserve"> </w:t>
      </w:r>
      <w:r>
        <w:t>с историческими</w:t>
      </w:r>
      <w:r>
        <w:rPr>
          <w:spacing w:val="3"/>
        </w:rPr>
        <w:t xml:space="preserve"> </w:t>
      </w:r>
      <w:r>
        <w:t>источниками.</w:t>
      </w:r>
    </w:p>
    <w:p w:rsidR="00274355" w:rsidRDefault="00E56823">
      <w:pPr>
        <w:pStyle w:val="a3"/>
        <w:spacing w:line="237" w:lineRule="auto"/>
        <w:ind w:left="903" w:right="995" w:firstLine="0"/>
      </w:pPr>
      <w:r>
        <w:t>Структура предметного результата включает следующий перечень знаний и умений:</w:t>
      </w:r>
      <w:r>
        <w:rPr>
          <w:spacing w:val="1"/>
        </w:rPr>
        <w:t xml:space="preserve"> </w:t>
      </w:r>
      <w:r>
        <w:t>различать</w:t>
      </w:r>
      <w:r>
        <w:rPr>
          <w:spacing w:val="18"/>
        </w:rPr>
        <w:t xml:space="preserve"> </w:t>
      </w:r>
      <w:r>
        <w:t>виды</w:t>
      </w:r>
      <w:r>
        <w:rPr>
          <w:spacing w:val="14"/>
        </w:rPr>
        <w:t xml:space="preserve"> </w:t>
      </w:r>
      <w:r>
        <w:t>письменных</w:t>
      </w:r>
      <w:r>
        <w:rPr>
          <w:spacing w:val="13"/>
        </w:rPr>
        <w:t xml:space="preserve"> </w:t>
      </w:r>
      <w:r>
        <w:t>исторических</w:t>
      </w:r>
      <w:r>
        <w:rPr>
          <w:spacing w:val="13"/>
        </w:rPr>
        <w:t xml:space="preserve"> </w:t>
      </w:r>
      <w:r>
        <w:t>источников</w:t>
      </w:r>
      <w:r>
        <w:rPr>
          <w:spacing w:val="14"/>
        </w:rPr>
        <w:t xml:space="preserve"> </w:t>
      </w:r>
      <w:r>
        <w:t>по</w:t>
      </w:r>
      <w:r>
        <w:rPr>
          <w:spacing w:val="21"/>
        </w:rPr>
        <w:t xml:space="preserve"> </w:t>
      </w:r>
      <w:r>
        <w:t>истории</w:t>
      </w:r>
      <w:r>
        <w:rPr>
          <w:spacing w:val="14"/>
        </w:rPr>
        <w:t xml:space="preserve"> </w:t>
      </w:r>
      <w:r>
        <w:t>России</w:t>
      </w:r>
      <w:r>
        <w:rPr>
          <w:spacing w:val="18"/>
        </w:rPr>
        <w:t xml:space="preserve"> </w:t>
      </w:r>
      <w:r>
        <w:t>и</w:t>
      </w:r>
    </w:p>
    <w:p w:rsidR="00274355" w:rsidRDefault="00E56823">
      <w:pPr>
        <w:pStyle w:val="a3"/>
        <w:spacing w:before="3" w:line="275" w:lineRule="exact"/>
        <w:ind w:firstLine="0"/>
      </w:pPr>
      <w:r>
        <w:t>всемирной</w:t>
      </w:r>
      <w:r>
        <w:rPr>
          <w:spacing w:val="-3"/>
        </w:rPr>
        <w:t xml:space="preserve"> </w:t>
      </w:r>
      <w:r>
        <w:t>истории</w:t>
      </w:r>
      <w:r>
        <w:rPr>
          <w:spacing w:val="-2"/>
        </w:rPr>
        <w:t xml:space="preserve"> </w:t>
      </w:r>
      <w:r>
        <w:t>1945 -</w:t>
      </w:r>
      <w:r>
        <w:rPr>
          <w:spacing w:val="4"/>
        </w:rPr>
        <w:t xml:space="preserve"> </w:t>
      </w:r>
      <w:r>
        <w:t>2022</w:t>
      </w:r>
      <w:r>
        <w:rPr>
          <w:spacing w:val="-3"/>
        </w:rPr>
        <w:t xml:space="preserve"> </w:t>
      </w:r>
      <w:r>
        <w:t>гг.;</w:t>
      </w:r>
    </w:p>
    <w:p w:rsidR="00274355" w:rsidRDefault="00E56823">
      <w:pPr>
        <w:pStyle w:val="a3"/>
        <w:ind w:right="986"/>
      </w:pPr>
      <w:r>
        <w:t>определять авторство</w:t>
      </w:r>
      <w:r>
        <w:rPr>
          <w:spacing w:val="1"/>
        </w:rPr>
        <w:t xml:space="preserve"> </w:t>
      </w:r>
      <w:r>
        <w:t>письменного</w:t>
      </w:r>
      <w:r>
        <w:rPr>
          <w:spacing w:val="1"/>
        </w:rPr>
        <w:t xml:space="preserve"> </w:t>
      </w:r>
      <w:r>
        <w:t>исторического источника по</w:t>
      </w:r>
      <w:r>
        <w:rPr>
          <w:spacing w:val="1"/>
        </w:rPr>
        <w:t xml:space="preserve"> </w:t>
      </w:r>
      <w:r>
        <w:t>истории России и</w:t>
      </w:r>
      <w:r>
        <w:rPr>
          <w:spacing w:val="1"/>
        </w:rPr>
        <w:t xml:space="preserve"> </w:t>
      </w:r>
      <w:r>
        <w:t>зарубежных стран 1945 - 2022 гг., время и место его создания, события, явления, 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2"/>
        </w:rPr>
        <w:t xml:space="preserve"> </w:t>
      </w:r>
      <w:r>
        <w:t>контекстом;</w:t>
      </w:r>
    </w:p>
    <w:p w:rsidR="00274355" w:rsidRDefault="00E56823">
      <w:pPr>
        <w:pStyle w:val="a3"/>
        <w:ind w:right="981"/>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1945</w:t>
      </w:r>
      <w:r>
        <w:rPr>
          <w:spacing w:val="6"/>
        </w:rPr>
        <w:t xml:space="preserve"> </w:t>
      </w:r>
      <w:r>
        <w:t>-</w:t>
      </w:r>
      <w:r>
        <w:rPr>
          <w:spacing w:val="-1"/>
        </w:rPr>
        <w:t xml:space="preserve"> </w:t>
      </w:r>
      <w:r>
        <w:t>2022</w:t>
      </w:r>
      <w:r>
        <w:rPr>
          <w:spacing w:val="-3"/>
        </w:rPr>
        <w:t xml:space="preserve"> </w:t>
      </w:r>
      <w:r>
        <w:t>гг.;</w:t>
      </w:r>
    </w:p>
    <w:p w:rsidR="00274355" w:rsidRDefault="00E56823">
      <w:pPr>
        <w:pStyle w:val="a3"/>
        <w:spacing w:before="2"/>
        <w:ind w:right="992"/>
      </w:pPr>
      <w:r>
        <w:t>анализировать письменный исторический источник по истории России и зарубежных</w:t>
      </w:r>
      <w:r>
        <w:rPr>
          <w:spacing w:val="1"/>
        </w:rPr>
        <w:t xml:space="preserve"> </w:t>
      </w:r>
      <w:r>
        <w:t>стран 1945 - 2022 гг. с точки зрения его темы, цели, позиции автора документа и участников</w:t>
      </w:r>
      <w:r>
        <w:rPr>
          <w:spacing w:val="-58"/>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274355" w:rsidRDefault="00E56823">
      <w:pPr>
        <w:pStyle w:val="a3"/>
        <w:ind w:right="995"/>
      </w:pPr>
      <w:r>
        <w:t>соотносить содержание исторического источника по истории России и зарубежных</w:t>
      </w:r>
      <w:r>
        <w:rPr>
          <w:spacing w:val="1"/>
        </w:rPr>
        <w:t xml:space="preserve"> </w:t>
      </w:r>
      <w:r>
        <w:t>стран 1945 - 2022 гг. с учебным текстом, другими источниками исторической информации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исторической</w:t>
      </w:r>
      <w:r>
        <w:rPr>
          <w:spacing w:val="-2"/>
        </w:rPr>
        <w:t xml:space="preserve"> </w:t>
      </w:r>
      <w:r>
        <w:t>картой/схемой);</w:t>
      </w:r>
    </w:p>
    <w:p w:rsidR="00274355" w:rsidRDefault="00E56823">
      <w:pPr>
        <w:pStyle w:val="a3"/>
        <w:ind w:right="990"/>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1945 - 2022 гг., делать</w:t>
      </w:r>
      <w:r>
        <w:rPr>
          <w:spacing w:val="1"/>
        </w:rPr>
        <w:t xml:space="preserve"> </w:t>
      </w:r>
      <w:r>
        <w:t>выводы;</w:t>
      </w:r>
    </w:p>
    <w:p w:rsidR="00274355" w:rsidRDefault="00E56823">
      <w:pPr>
        <w:pStyle w:val="a3"/>
        <w:ind w:right="996"/>
      </w:pPr>
      <w:r>
        <w:t>использовать исторические письменные источники при аргументации дискуссионных</w:t>
      </w:r>
      <w:r>
        <w:rPr>
          <w:spacing w:val="1"/>
        </w:rPr>
        <w:t xml:space="preserve"> </w:t>
      </w:r>
      <w:r>
        <w:t>точек зрения;</w:t>
      </w:r>
    </w:p>
    <w:p w:rsidR="00274355" w:rsidRDefault="00E56823">
      <w:pPr>
        <w:pStyle w:val="a3"/>
        <w:spacing w:before="1"/>
        <w:ind w:right="993"/>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3"/>
        </w:rPr>
        <w:t xml:space="preserve"> </w:t>
      </w:r>
      <w:r>
        <w:t>исторический</w:t>
      </w:r>
      <w:r>
        <w:rPr>
          <w:spacing w:val="3"/>
        </w:rPr>
        <w:t xml:space="preserve"> </w:t>
      </w:r>
      <w:r>
        <w:t>источник;</w:t>
      </w:r>
    </w:p>
    <w:p w:rsidR="00274355" w:rsidRDefault="00E56823">
      <w:pPr>
        <w:pStyle w:val="a3"/>
        <w:ind w:right="986"/>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1945 - 2022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2"/>
        </w:rPr>
        <w:t xml:space="preserve"> </w:t>
      </w:r>
      <w:r>
        <w:t>визуальный</w:t>
      </w:r>
      <w:r>
        <w:rPr>
          <w:spacing w:val="2"/>
        </w:rPr>
        <w:t xml:space="preserve"> </w:t>
      </w:r>
      <w:r>
        <w:t>и</w:t>
      </w:r>
      <w:r>
        <w:rPr>
          <w:spacing w:val="-3"/>
        </w:rPr>
        <w:t xml:space="preserve"> </w:t>
      </w:r>
      <w:r>
        <w:t>аудиовизуальный</w:t>
      </w:r>
      <w:r>
        <w:rPr>
          <w:spacing w:val="3"/>
        </w:rPr>
        <w:t xml:space="preserve"> </w:t>
      </w:r>
      <w:r>
        <w:t>исторический</w:t>
      </w:r>
      <w:r>
        <w:rPr>
          <w:spacing w:val="-3"/>
        </w:rPr>
        <w:t xml:space="preserve"> </w:t>
      </w:r>
      <w:r>
        <w:t>источник.</w:t>
      </w:r>
    </w:p>
    <w:p w:rsidR="00274355" w:rsidRDefault="00E56823">
      <w:pPr>
        <w:pStyle w:val="a3"/>
        <w:ind w:right="985" w:firstLine="629"/>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4"/>
        </w:rPr>
        <w:t xml:space="preserve"> </w:t>
      </w:r>
      <w:r>
        <w:t>исторической</w:t>
      </w:r>
      <w:r>
        <w:rPr>
          <w:spacing w:val="-2"/>
        </w:rPr>
        <w:t xml:space="preserve"> </w:t>
      </w:r>
      <w:r>
        <w:t>действительности.</w:t>
      </w:r>
    </w:p>
    <w:p w:rsidR="00274355" w:rsidRDefault="00E56823">
      <w:pPr>
        <w:pStyle w:val="a3"/>
        <w:spacing w:before="3" w:line="237" w:lineRule="auto"/>
        <w:ind w:left="903" w:right="997" w:firstLine="0"/>
      </w:pPr>
      <w:r>
        <w:t>Структура предметного результата включает следующий перечень знаний и умений:</w:t>
      </w:r>
      <w:r>
        <w:rPr>
          <w:spacing w:val="1"/>
        </w:rPr>
        <w:t xml:space="preserve"> </w:t>
      </w:r>
      <w:r>
        <w:t>знать</w:t>
      </w:r>
      <w:r>
        <w:rPr>
          <w:spacing w:val="16"/>
        </w:rPr>
        <w:t xml:space="preserve"> </w:t>
      </w:r>
      <w:r>
        <w:t>и</w:t>
      </w:r>
      <w:r>
        <w:rPr>
          <w:spacing w:val="20"/>
        </w:rPr>
        <w:t xml:space="preserve"> </w:t>
      </w:r>
      <w:r>
        <w:t>использовать</w:t>
      </w:r>
      <w:r>
        <w:rPr>
          <w:spacing w:val="20"/>
        </w:rPr>
        <w:t xml:space="preserve"> </w:t>
      </w:r>
      <w:r>
        <w:t>правила</w:t>
      </w:r>
      <w:r>
        <w:rPr>
          <w:spacing w:val="14"/>
        </w:rPr>
        <w:t xml:space="preserve"> </w:t>
      </w:r>
      <w:r>
        <w:t>информационной</w:t>
      </w:r>
      <w:r>
        <w:rPr>
          <w:spacing w:val="16"/>
        </w:rPr>
        <w:t xml:space="preserve"> </w:t>
      </w:r>
      <w:r>
        <w:t>безопасности</w:t>
      </w:r>
      <w:r>
        <w:rPr>
          <w:spacing w:val="16"/>
        </w:rPr>
        <w:t xml:space="preserve"> </w:t>
      </w:r>
      <w:r>
        <w:t>при</w:t>
      </w:r>
      <w:r>
        <w:rPr>
          <w:spacing w:val="16"/>
        </w:rPr>
        <w:t xml:space="preserve"> </w:t>
      </w:r>
      <w:r>
        <w:t>поиске</w:t>
      </w:r>
    </w:p>
    <w:p w:rsidR="00274355" w:rsidRDefault="00E56823">
      <w:pPr>
        <w:pStyle w:val="a3"/>
        <w:spacing w:before="4"/>
        <w:ind w:firstLine="0"/>
      </w:pPr>
      <w:r>
        <w:t>исторической</w:t>
      </w:r>
      <w:r>
        <w:rPr>
          <w:spacing w:val="-5"/>
        </w:rPr>
        <w:t xml:space="preserve"> </w:t>
      </w:r>
      <w:r>
        <w:t>информации;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5"/>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2"/>
        </w:rPr>
        <w:t xml:space="preserve"> </w:t>
      </w:r>
      <w:r>
        <w:t>1945</w:t>
      </w:r>
      <w:r>
        <w:rPr>
          <w:spacing w:val="3"/>
        </w:rPr>
        <w:t xml:space="preserve"> </w:t>
      </w:r>
      <w:r>
        <w:t>-</w:t>
      </w:r>
      <w:r>
        <w:rPr>
          <w:spacing w:val="-1"/>
        </w:rPr>
        <w:t xml:space="preserve"> </w:t>
      </w:r>
      <w:r>
        <w:t>2022</w:t>
      </w:r>
      <w:r>
        <w:rPr>
          <w:spacing w:val="-3"/>
        </w:rPr>
        <w:t xml:space="preserve"> </w:t>
      </w:r>
      <w:r>
        <w:t>гг.;</w:t>
      </w:r>
    </w:p>
    <w:p w:rsidR="00274355" w:rsidRDefault="00E56823">
      <w:pPr>
        <w:pStyle w:val="a3"/>
        <w:ind w:right="995"/>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p>
    <w:p w:rsidR="00274355" w:rsidRDefault="00E56823">
      <w:pPr>
        <w:pStyle w:val="a3"/>
        <w:spacing w:before="1"/>
        <w:ind w:right="994"/>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1945</w:t>
      </w:r>
      <w:r>
        <w:rPr>
          <w:spacing w:val="2"/>
        </w:rPr>
        <w:t xml:space="preserve"> </w:t>
      </w:r>
      <w:r>
        <w:t>-</w:t>
      </w:r>
      <w:r>
        <w:rPr>
          <w:spacing w:val="4"/>
        </w:rPr>
        <w:t xml:space="preserve"> </w:t>
      </w:r>
      <w:r>
        <w:t>2022</w:t>
      </w:r>
      <w:r>
        <w:rPr>
          <w:spacing w:val="-3"/>
        </w:rPr>
        <w:t xml:space="preserve"> </w:t>
      </w:r>
      <w:r>
        <w:t>гг.;</w:t>
      </w:r>
    </w:p>
    <w:p w:rsidR="00274355" w:rsidRDefault="00E56823">
      <w:pPr>
        <w:pStyle w:val="a3"/>
        <w:spacing w:line="242" w:lineRule="auto"/>
        <w:ind w:right="98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60"/>
        </w:rPr>
        <w:t xml:space="preserve"> </w:t>
      </w:r>
      <w:r>
        <w:t>с</w:t>
      </w:r>
      <w:r>
        <w:rPr>
          <w:spacing w:val="1"/>
        </w:rPr>
        <w:t xml:space="preserve"> </w:t>
      </w:r>
      <w:r>
        <w:t>точки</w:t>
      </w:r>
      <w:r>
        <w:rPr>
          <w:spacing w:val="-3"/>
        </w:rPr>
        <w:t xml:space="preserve"> </w:t>
      </w:r>
      <w:r>
        <w:t>зрения</w:t>
      </w:r>
      <w:r>
        <w:rPr>
          <w:spacing w:val="-3"/>
        </w:rPr>
        <w:t xml:space="preserve"> </w:t>
      </w:r>
      <w:r>
        <w:t>ее</w:t>
      </w:r>
      <w:r>
        <w:rPr>
          <w:spacing w:val="1"/>
        </w:rPr>
        <w:t xml:space="preserve"> </w:t>
      </w:r>
      <w:r>
        <w:t>соответствия</w:t>
      </w:r>
      <w:r>
        <w:rPr>
          <w:spacing w:val="1"/>
        </w:rPr>
        <w:t xml:space="preserve"> </w:t>
      </w:r>
      <w:r>
        <w:t>исторической</w:t>
      </w:r>
      <w:r>
        <w:rPr>
          <w:spacing w:val="-2"/>
        </w:rPr>
        <w:t xml:space="preserve"> </w:t>
      </w:r>
      <w:r>
        <w:t>действительности.</w:t>
      </w:r>
    </w:p>
    <w:p w:rsidR="00274355" w:rsidRDefault="00E56823">
      <w:pPr>
        <w:pStyle w:val="a3"/>
        <w:ind w:right="984" w:firstLine="629"/>
      </w:pPr>
      <w:r>
        <w:t>Умение анализировать текстовые, визуальные источники исторической информации,</w:t>
      </w:r>
      <w:r>
        <w:rPr>
          <w:spacing w:val="1"/>
        </w:rPr>
        <w:t xml:space="preserve"> </w:t>
      </w:r>
      <w:r>
        <w:t>в том числе исторические карты (схемы), по истории России и зарубежных стран 1945</w:t>
      </w:r>
      <w:r>
        <w:rPr>
          <w:spacing w:val="1"/>
        </w:rPr>
        <w:t xml:space="preserve"> </w:t>
      </w:r>
      <w:r>
        <w:t>-</w:t>
      </w:r>
      <w:r>
        <w:rPr>
          <w:spacing w:val="1"/>
        </w:rPr>
        <w:t xml:space="preserve"> </w:t>
      </w:r>
      <w:r>
        <w:t>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 использованием</w:t>
      </w:r>
      <w:r>
        <w:rPr>
          <w:spacing w:val="2"/>
        </w:rPr>
        <w:t xml:space="preserve"> </w:t>
      </w:r>
      <w:r>
        <w:t>ресурсов</w:t>
      </w:r>
      <w:r>
        <w:rPr>
          <w:spacing w:val="2"/>
        </w:rPr>
        <w:t xml:space="preserve"> </w:t>
      </w:r>
      <w:r>
        <w:t>библиотек,</w:t>
      </w:r>
      <w:r>
        <w:rPr>
          <w:spacing w:val="3"/>
        </w:rPr>
        <w:t xml:space="preserve"> </w:t>
      </w:r>
      <w:r>
        <w:t>музеев</w:t>
      </w:r>
      <w:r>
        <w:rPr>
          <w:spacing w:val="1"/>
        </w:rPr>
        <w:t xml:space="preserve"> </w:t>
      </w:r>
      <w:r>
        <w:t>и</w:t>
      </w:r>
      <w:r>
        <w:rPr>
          <w:spacing w:val="2"/>
        </w:rPr>
        <w:t xml:space="preserve"> </w:t>
      </w:r>
      <w:r>
        <w:t>других).</w:t>
      </w:r>
    </w:p>
    <w:p w:rsidR="00274355" w:rsidRDefault="00E56823">
      <w:pPr>
        <w:pStyle w:val="a3"/>
        <w:spacing w:line="237" w:lineRule="auto"/>
        <w:ind w:left="903" w:right="986" w:firstLine="0"/>
      </w:pPr>
      <w:r>
        <w:t>Структура предметного результата включает следующий перечень знаний и умений:</w:t>
      </w:r>
      <w:r>
        <w:rPr>
          <w:spacing w:val="1"/>
        </w:rPr>
        <w:t xml:space="preserve"> </w:t>
      </w:r>
      <w:r>
        <w:t>определять</w:t>
      </w:r>
      <w:r>
        <w:rPr>
          <w:spacing w:val="54"/>
        </w:rPr>
        <w:t xml:space="preserve"> </w:t>
      </w:r>
      <w:r>
        <w:t>на</w:t>
      </w:r>
      <w:r>
        <w:rPr>
          <w:spacing w:val="48"/>
        </w:rPr>
        <w:t xml:space="preserve"> </w:t>
      </w:r>
      <w:r>
        <w:t>основе</w:t>
      </w:r>
      <w:r>
        <w:rPr>
          <w:spacing w:val="53"/>
        </w:rPr>
        <w:t xml:space="preserve"> </w:t>
      </w:r>
      <w:r>
        <w:t>информации,</w:t>
      </w:r>
      <w:r>
        <w:rPr>
          <w:spacing w:val="51"/>
        </w:rPr>
        <w:t xml:space="preserve"> </w:t>
      </w:r>
      <w:r>
        <w:t>представленной</w:t>
      </w:r>
      <w:r>
        <w:rPr>
          <w:spacing w:val="54"/>
        </w:rPr>
        <w:t xml:space="preserve"> </w:t>
      </w:r>
      <w:r>
        <w:t>в</w:t>
      </w:r>
      <w:r>
        <w:rPr>
          <w:spacing w:val="50"/>
        </w:rPr>
        <w:t xml:space="preserve"> </w:t>
      </w:r>
      <w:r>
        <w:t>текстовом</w:t>
      </w:r>
      <w:r>
        <w:rPr>
          <w:spacing w:val="55"/>
        </w:rPr>
        <w:t xml:space="preserve"> </w:t>
      </w:r>
      <w:r>
        <w:t>источнике</w:t>
      </w:r>
    </w:p>
    <w:p w:rsidR="00274355" w:rsidRDefault="00E56823">
      <w:pPr>
        <w:pStyle w:val="a3"/>
        <w:spacing w:before="4" w:line="237" w:lineRule="auto"/>
        <w:ind w:right="997"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2"/>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3"/>
        </w:rPr>
        <w:t xml:space="preserve"> </w:t>
      </w:r>
      <w:r>
        <w:t>стран</w:t>
      </w:r>
      <w:r>
        <w:rPr>
          <w:spacing w:val="2"/>
        </w:rPr>
        <w:t xml:space="preserve"> </w:t>
      </w:r>
      <w:r>
        <w:t>1945</w:t>
      </w:r>
      <w:r>
        <w:rPr>
          <w:spacing w:val="4"/>
        </w:rPr>
        <w:t xml:space="preserve"> </w:t>
      </w:r>
      <w:r>
        <w:t>-</w:t>
      </w:r>
      <w:r>
        <w:rPr>
          <w:spacing w:val="4"/>
        </w:rPr>
        <w:t xml:space="preserve"> </w:t>
      </w:r>
      <w:r>
        <w:t>2022</w:t>
      </w:r>
      <w:r>
        <w:rPr>
          <w:spacing w:val="-3"/>
        </w:rPr>
        <w:t xml:space="preserve"> </w:t>
      </w:r>
      <w:r>
        <w:t>гг.;</w:t>
      </w:r>
    </w:p>
    <w:p w:rsidR="00274355" w:rsidRDefault="00E56823">
      <w:pPr>
        <w:pStyle w:val="a3"/>
        <w:spacing w:before="3"/>
        <w:ind w:right="986"/>
      </w:pPr>
      <w:r>
        <w:t>отвечать на вопросы по содержанию текстового источника исторической информации</w:t>
      </w:r>
      <w:r>
        <w:rPr>
          <w:spacing w:val="1"/>
        </w:rPr>
        <w:t xml:space="preserve"> </w:t>
      </w:r>
      <w:r>
        <w:t>по истории России и зарубежных стран 1945 - 2022 гг. и составлять на его основе план,</w:t>
      </w:r>
      <w:r>
        <w:rPr>
          <w:spacing w:val="1"/>
        </w:rPr>
        <w:t xml:space="preserve"> </w:t>
      </w:r>
      <w:r>
        <w:t>таблицу,</w:t>
      </w:r>
      <w:r>
        <w:rPr>
          <w:spacing w:val="3"/>
        </w:rPr>
        <w:t xml:space="preserve"> </w:t>
      </w:r>
      <w:r>
        <w:t>схему;</w:t>
      </w:r>
    </w:p>
    <w:p w:rsidR="00274355" w:rsidRDefault="00E56823">
      <w:pPr>
        <w:pStyle w:val="a3"/>
        <w:tabs>
          <w:tab w:val="left" w:pos="1707"/>
          <w:tab w:val="left" w:pos="3242"/>
          <w:tab w:val="left" w:pos="4806"/>
          <w:tab w:val="left" w:pos="5396"/>
          <w:tab w:val="left" w:pos="6288"/>
          <w:tab w:val="left" w:pos="6609"/>
          <w:tab w:val="left" w:pos="8230"/>
          <w:tab w:val="left" w:pos="9137"/>
        </w:tabs>
        <w:ind w:right="994"/>
        <w:jc w:val="right"/>
      </w:pPr>
      <w:r>
        <w:t>узнавать,</w:t>
      </w:r>
      <w:r>
        <w:rPr>
          <w:spacing w:val="1"/>
        </w:rPr>
        <w:t xml:space="preserve"> </w:t>
      </w:r>
      <w:r>
        <w:t>показывать</w:t>
      </w:r>
      <w:r>
        <w:rPr>
          <w:spacing w:val="1"/>
        </w:rPr>
        <w:t xml:space="preserve"> </w:t>
      </w:r>
      <w:r>
        <w:t>и называть</w:t>
      </w:r>
      <w:r>
        <w:rPr>
          <w:spacing w:val="1"/>
        </w:rPr>
        <w:t xml:space="preserve"> </w:t>
      </w:r>
      <w:r>
        <w:t>на карте (схеме) объекты, обозначенные условными</w:t>
      </w:r>
      <w:r>
        <w:rPr>
          <w:spacing w:val="-57"/>
        </w:rPr>
        <w:t xml:space="preserve"> </w:t>
      </w:r>
      <w:r>
        <w:t>знаками, характеризовать историческое пространство (географические объекты, территории</w:t>
      </w:r>
      <w:r>
        <w:rPr>
          <w:spacing w:val="-57"/>
        </w:rPr>
        <w:t xml:space="preserve"> </w:t>
      </w:r>
      <w:r>
        <w:t>расселения</w:t>
      </w:r>
      <w:r>
        <w:rPr>
          <w:spacing w:val="3"/>
        </w:rPr>
        <w:t xml:space="preserve"> </w:t>
      </w:r>
      <w:r>
        <w:t>народов,</w:t>
      </w:r>
      <w:r>
        <w:rPr>
          <w:spacing w:val="3"/>
        </w:rPr>
        <w:t xml:space="preserve"> </w:t>
      </w:r>
      <w:r>
        <w:t>государства,</w:t>
      </w:r>
      <w:r>
        <w:rPr>
          <w:spacing w:val="4"/>
        </w:rPr>
        <w:t xml:space="preserve"> </w:t>
      </w:r>
      <w:r>
        <w:t>места</w:t>
      </w:r>
      <w:r>
        <w:rPr>
          <w:spacing w:val="57"/>
        </w:rPr>
        <w:t xml:space="preserve"> </w:t>
      </w:r>
      <w:r>
        <w:t>расположения</w:t>
      </w:r>
      <w:r>
        <w:rPr>
          <w:spacing w:val="57"/>
        </w:rPr>
        <w:t xml:space="preserve"> </w:t>
      </w:r>
      <w:r>
        <w:t>памятников</w:t>
      </w:r>
      <w:r>
        <w:rPr>
          <w:spacing w:val="59"/>
        </w:rPr>
        <w:t xml:space="preserve"> </w:t>
      </w:r>
      <w:r>
        <w:t>культуры</w:t>
      </w:r>
      <w:r>
        <w:rPr>
          <w:spacing w:val="4"/>
        </w:rPr>
        <w:t xml:space="preserve"> </w:t>
      </w:r>
      <w:r>
        <w:t>и</w:t>
      </w:r>
      <w:r>
        <w:rPr>
          <w:spacing w:val="4"/>
        </w:rPr>
        <w:t xml:space="preserve"> </w:t>
      </w:r>
      <w:r>
        <w:t>другие),</w:t>
      </w:r>
      <w:r>
        <w:rPr>
          <w:spacing w:val="-57"/>
        </w:rPr>
        <w:t xml:space="preserve"> </w:t>
      </w:r>
      <w:r>
        <w:t>изучаемые события, явления, процессы истории России и зарубежных стран 1945 - 2022 гг.;</w:t>
      </w:r>
      <w:r>
        <w:rPr>
          <w:spacing w:val="-57"/>
        </w:rPr>
        <w:t xml:space="preserve"> </w:t>
      </w:r>
      <w:r>
        <w:t>привлекать</w:t>
      </w:r>
      <w:r>
        <w:tab/>
        <w:t>контекстную</w:t>
      </w:r>
      <w:r>
        <w:tab/>
        <w:t>информацию</w:t>
      </w:r>
      <w:r>
        <w:tab/>
        <w:t>при</w:t>
      </w:r>
      <w:r>
        <w:tab/>
        <w:t>работе</w:t>
      </w:r>
      <w:r>
        <w:tab/>
        <w:t>с</w:t>
      </w:r>
      <w:r>
        <w:tab/>
        <w:t>исторической</w:t>
      </w:r>
      <w:r>
        <w:tab/>
        <w:t>картой</w:t>
      </w:r>
      <w:r>
        <w:tab/>
        <w:t>и</w:t>
      </w:r>
    </w:p>
    <w:p w:rsidR="00274355" w:rsidRDefault="00E56823">
      <w:pPr>
        <w:pStyle w:val="a3"/>
        <w:spacing w:before="1" w:line="275" w:lineRule="exact"/>
        <w:ind w:firstLine="0"/>
      </w:pPr>
      <w:r>
        <w:t>рассказывать</w:t>
      </w:r>
      <w:r>
        <w:rPr>
          <w:spacing w:val="-5"/>
        </w:rPr>
        <w:t xml:space="preserve"> </w:t>
      </w:r>
      <w:r>
        <w:t>об</w:t>
      </w:r>
      <w:r>
        <w:rPr>
          <w:spacing w:val="-4"/>
        </w:rPr>
        <w:t xml:space="preserve"> </w:t>
      </w:r>
      <w:r>
        <w:t>исторических</w:t>
      </w:r>
      <w:r>
        <w:rPr>
          <w:spacing w:val="-6"/>
        </w:rPr>
        <w:t xml:space="preserve"> </w:t>
      </w:r>
      <w:r>
        <w:t>событиях,</w:t>
      </w:r>
      <w:r>
        <w:rPr>
          <w:spacing w:val="-4"/>
        </w:rPr>
        <w:t xml:space="preserve"> </w:t>
      </w:r>
      <w:r>
        <w:t>используя</w:t>
      </w:r>
      <w:r>
        <w:rPr>
          <w:spacing w:val="-2"/>
        </w:rPr>
        <w:t xml:space="preserve"> </w:t>
      </w:r>
      <w:r>
        <w:t>историческую</w:t>
      </w:r>
      <w:r>
        <w:rPr>
          <w:spacing w:val="-4"/>
        </w:rPr>
        <w:t xml:space="preserve"> </w:t>
      </w:r>
      <w:r>
        <w:t>карту;</w:t>
      </w:r>
    </w:p>
    <w:p w:rsidR="00274355" w:rsidRDefault="00E56823">
      <w:pPr>
        <w:pStyle w:val="a3"/>
        <w:ind w:right="97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274355" w:rsidRDefault="00E56823">
      <w:pPr>
        <w:pStyle w:val="a3"/>
        <w:ind w:right="988"/>
      </w:pPr>
      <w:r>
        <w:t>на основании информации, представленной на карте (схеме) по</w:t>
      </w:r>
      <w:r>
        <w:rPr>
          <w:spacing w:val="1"/>
        </w:rPr>
        <w:t xml:space="preserve"> </w:t>
      </w:r>
      <w:r>
        <w:t>истории России и</w:t>
      </w:r>
      <w:r>
        <w:rPr>
          <w:spacing w:val="1"/>
        </w:rPr>
        <w:t xml:space="preserve"> </w:t>
      </w:r>
      <w:r>
        <w:t>зарубежных стран 1945 - 2022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2"/>
        </w:rPr>
        <w:t xml:space="preserve"> </w:t>
      </w:r>
      <w:r>
        <w:t>существования</w:t>
      </w:r>
      <w:r>
        <w:rPr>
          <w:spacing w:val="-4"/>
        </w:rPr>
        <w:t xml:space="preserve"> </w:t>
      </w:r>
      <w:r>
        <w:t>государств,</w:t>
      </w:r>
      <w:r>
        <w:rPr>
          <w:spacing w:val="4"/>
        </w:rPr>
        <w:t xml:space="preserve"> </w:t>
      </w:r>
      <w:r>
        <w:t>народов,</w:t>
      </w:r>
      <w:r>
        <w:rPr>
          <w:spacing w:val="3"/>
        </w:rPr>
        <w:t xml:space="preserve"> </w:t>
      </w:r>
      <w:r>
        <w:t>делать</w:t>
      </w:r>
      <w:r>
        <w:rPr>
          <w:spacing w:val="2"/>
        </w:rPr>
        <w:t xml:space="preserve"> </w:t>
      </w:r>
      <w:r>
        <w:t>выводы;</w:t>
      </w:r>
    </w:p>
    <w:p w:rsidR="00274355" w:rsidRDefault="00E56823">
      <w:pPr>
        <w:pStyle w:val="a3"/>
        <w:ind w:right="993"/>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61"/>
        </w:rPr>
        <w:t xml:space="preserve"> </w:t>
      </w:r>
      <w:r>
        <w:t>по</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4"/>
        </w:rPr>
        <w:t xml:space="preserve"> </w:t>
      </w:r>
      <w:r>
        <w:t>источников</w:t>
      </w:r>
      <w:r>
        <w:rPr>
          <w:spacing w:val="-1"/>
        </w:rPr>
        <w:t xml:space="preserve"> </w:t>
      </w:r>
      <w:r>
        <w:t>и</w:t>
      </w:r>
      <w:r>
        <w:rPr>
          <w:spacing w:val="-3"/>
        </w:rPr>
        <w:t xml:space="preserve"> </w:t>
      </w:r>
      <w:r>
        <w:t>источников</w:t>
      </w:r>
      <w:r>
        <w:rPr>
          <w:spacing w:val="-1"/>
        </w:rPr>
        <w:t xml:space="preserve"> </w:t>
      </w:r>
      <w:r>
        <w:t>исторической</w:t>
      </w:r>
      <w:r>
        <w:rPr>
          <w:spacing w:val="2"/>
        </w:rPr>
        <w:t xml:space="preserve"> </w:t>
      </w:r>
      <w:r>
        <w:t>информации;</w:t>
      </w:r>
    </w:p>
    <w:p w:rsidR="00274355" w:rsidRDefault="00E56823">
      <w:pPr>
        <w:pStyle w:val="a3"/>
        <w:spacing w:before="5" w:line="237" w:lineRule="auto"/>
        <w:ind w:right="996"/>
      </w:pPr>
      <w:r>
        <w:t>определять события, явления, процессы, которым посвящены визуальные источники</w:t>
      </w:r>
      <w:r>
        <w:rPr>
          <w:spacing w:val="1"/>
        </w:rPr>
        <w:t xml:space="preserve"> </w:t>
      </w:r>
      <w:r>
        <w:t>исторической</w:t>
      </w:r>
      <w:r>
        <w:rPr>
          <w:spacing w:val="-3"/>
        </w:rPr>
        <w:t xml:space="preserve"> </w:t>
      </w:r>
      <w:r>
        <w:t>информации;</w:t>
      </w:r>
    </w:p>
    <w:p w:rsidR="00274355" w:rsidRDefault="00E56823">
      <w:pPr>
        <w:pStyle w:val="a3"/>
        <w:spacing w:before="3"/>
        <w:ind w:right="985"/>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1945 - 2022 гг. проводить сравнение</w:t>
      </w:r>
      <w:r>
        <w:rPr>
          <w:spacing w:val="1"/>
        </w:rPr>
        <w:t xml:space="preserve"> </w:t>
      </w:r>
      <w:r>
        <w:t>исторических событий, явлений, процессов истории России и зарубежных стран 1945 - 2022</w:t>
      </w:r>
      <w:r>
        <w:rPr>
          <w:spacing w:val="-57"/>
        </w:rPr>
        <w:t xml:space="preserve"> </w:t>
      </w:r>
      <w:r>
        <w:t>гг.;</w:t>
      </w:r>
    </w:p>
    <w:p w:rsidR="00274355" w:rsidRDefault="00E56823">
      <w:pPr>
        <w:pStyle w:val="a3"/>
        <w:spacing w:before="1"/>
        <w:ind w:right="989"/>
      </w:pPr>
      <w:r>
        <w:t>сопоставлять визуальные источники исторической информации по истории России и</w:t>
      </w:r>
      <w:r>
        <w:rPr>
          <w:spacing w:val="1"/>
        </w:rPr>
        <w:t xml:space="preserve"> </w:t>
      </w:r>
      <w:r>
        <w:t>зарубежных стран</w:t>
      </w:r>
      <w:r>
        <w:rPr>
          <w:spacing w:val="1"/>
        </w:rPr>
        <w:t xml:space="preserve"> </w:t>
      </w:r>
      <w:r>
        <w:t>1945</w:t>
      </w:r>
      <w:r>
        <w:rPr>
          <w:spacing w:val="1"/>
        </w:rPr>
        <w:t xml:space="preserve"> </w:t>
      </w:r>
      <w:r>
        <w:t>- 2022 гг.</w:t>
      </w:r>
      <w:r>
        <w:rPr>
          <w:spacing w:val="1"/>
        </w:rPr>
        <w:t xml:space="preserve"> </w:t>
      </w:r>
      <w:r>
        <w:t>с информацией</w:t>
      </w:r>
      <w:r>
        <w:rPr>
          <w:spacing w:val="1"/>
        </w:rPr>
        <w:t xml:space="preserve"> </w:t>
      </w:r>
      <w:r>
        <w:t>из других исторических источников,</w:t>
      </w:r>
      <w:r>
        <w:rPr>
          <w:spacing w:val="1"/>
        </w:rPr>
        <w:t xml:space="preserve"> </w:t>
      </w:r>
      <w:r>
        <w:t>делать</w:t>
      </w:r>
      <w:r>
        <w:rPr>
          <w:spacing w:val="2"/>
        </w:rPr>
        <w:t xml:space="preserve"> </w:t>
      </w:r>
      <w:r>
        <w:t>выводы;</w:t>
      </w:r>
    </w:p>
    <w:p w:rsidR="00274355" w:rsidRDefault="00E56823">
      <w:pPr>
        <w:pStyle w:val="a3"/>
        <w:spacing w:line="242" w:lineRule="auto"/>
        <w:ind w:left="903" w:right="1000" w:firstLine="0"/>
      </w:pPr>
      <w:r>
        <w:t>представлять историческую информацию в виде таблиц, графиков, схем, диаграмм;</w:t>
      </w:r>
      <w:r>
        <w:rPr>
          <w:spacing w:val="1"/>
        </w:rPr>
        <w:t xml:space="preserve"> </w:t>
      </w:r>
      <w:r>
        <w:t>использовать</w:t>
      </w:r>
      <w:r>
        <w:rPr>
          <w:spacing w:val="50"/>
        </w:rPr>
        <w:t xml:space="preserve"> </w:t>
      </w:r>
      <w:r>
        <w:t>умения,</w:t>
      </w:r>
      <w:r>
        <w:rPr>
          <w:spacing w:val="55"/>
        </w:rPr>
        <w:t xml:space="preserve"> </w:t>
      </w:r>
      <w:r>
        <w:t>приобретенные</w:t>
      </w:r>
      <w:r>
        <w:rPr>
          <w:spacing w:val="48"/>
        </w:rPr>
        <w:t xml:space="preserve"> </w:t>
      </w:r>
      <w:r>
        <w:t>в</w:t>
      </w:r>
      <w:r>
        <w:rPr>
          <w:spacing w:val="55"/>
        </w:rPr>
        <w:t xml:space="preserve"> </w:t>
      </w:r>
      <w:r>
        <w:t>процессе</w:t>
      </w:r>
      <w:r>
        <w:rPr>
          <w:spacing w:val="52"/>
        </w:rPr>
        <w:t xml:space="preserve"> </w:t>
      </w:r>
      <w:r>
        <w:t>изучения</w:t>
      </w:r>
      <w:r>
        <w:rPr>
          <w:spacing w:val="53"/>
        </w:rPr>
        <w:t xml:space="preserve"> </w:t>
      </w:r>
      <w:r>
        <w:t>истории,</w:t>
      </w:r>
      <w:r>
        <w:rPr>
          <w:spacing w:val="51"/>
        </w:rPr>
        <w:t xml:space="preserve"> </w:t>
      </w:r>
      <w:r>
        <w:t>для</w:t>
      </w:r>
      <w:r>
        <w:rPr>
          <w:spacing w:val="53"/>
        </w:rPr>
        <w:t xml:space="preserve"> </w:t>
      </w:r>
      <w:r>
        <w:t>участия</w:t>
      </w:r>
      <w:r>
        <w:rPr>
          <w:spacing w:val="53"/>
        </w:rPr>
        <w:t xml:space="preserve"> </w:t>
      </w:r>
      <w:r>
        <w:t>в</w:t>
      </w:r>
    </w:p>
    <w:p w:rsidR="00274355" w:rsidRDefault="00E56823">
      <w:pPr>
        <w:pStyle w:val="a3"/>
        <w:spacing w:line="242" w:lineRule="auto"/>
        <w:ind w:right="984" w:firstLine="0"/>
      </w:pP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3"/>
        </w:rPr>
        <w:t xml:space="preserve"> </w:t>
      </w:r>
      <w:r>
        <w:t>материале,</w:t>
      </w:r>
      <w:r>
        <w:rPr>
          <w:spacing w:val="2"/>
        </w:rPr>
        <w:t xml:space="preserve"> </w:t>
      </w:r>
      <w:r>
        <w:t>с</w:t>
      </w:r>
      <w:r>
        <w:rPr>
          <w:spacing w:val="-6"/>
        </w:rPr>
        <w:t xml:space="preserve"> </w:t>
      </w:r>
      <w:r>
        <w:t>использованием</w:t>
      </w:r>
      <w:r>
        <w:rPr>
          <w:spacing w:val="-2"/>
        </w:rPr>
        <w:t xml:space="preserve"> </w:t>
      </w:r>
      <w:r>
        <w:t>ресурсов</w:t>
      </w:r>
      <w:r>
        <w:rPr>
          <w:spacing w:val="1"/>
        </w:rPr>
        <w:t xml:space="preserve"> </w:t>
      </w:r>
      <w:r>
        <w:t>библиотек,</w:t>
      </w:r>
      <w:r>
        <w:rPr>
          <w:spacing w:val="2"/>
        </w:rPr>
        <w:t xml:space="preserve"> </w:t>
      </w:r>
      <w:r>
        <w:t>музеев</w:t>
      </w:r>
      <w:r>
        <w:rPr>
          <w:spacing w:val="1"/>
        </w:rPr>
        <w:t xml:space="preserve"> </w:t>
      </w:r>
      <w:r>
        <w:t>и</w:t>
      </w:r>
      <w:r>
        <w:rPr>
          <w:spacing w:val="1"/>
        </w:rPr>
        <w:t xml:space="preserve"> </w:t>
      </w:r>
      <w:r>
        <w:t>других.</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83" w:firstLine="629"/>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60"/>
        </w:rPr>
        <w:t xml:space="preserve"> </w:t>
      </w:r>
      <w:r>
        <w:t>народами,</w:t>
      </w:r>
      <w:r>
        <w:rPr>
          <w:spacing w:val="60"/>
        </w:rPr>
        <w:t xml:space="preserve"> </w:t>
      </w:r>
      <w:r>
        <w:t>людьми</w:t>
      </w:r>
      <w:r>
        <w:rPr>
          <w:spacing w:val="1"/>
        </w:rPr>
        <w:t xml:space="preserve"> </w:t>
      </w:r>
      <w:r>
        <w:t>разных</w:t>
      </w:r>
      <w:r>
        <w:rPr>
          <w:spacing w:val="-5"/>
        </w:rPr>
        <w:t xml:space="preserve"> </w:t>
      </w:r>
      <w:r>
        <w:t>культур;</w:t>
      </w:r>
      <w:r>
        <w:rPr>
          <w:spacing w:val="-4"/>
        </w:rPr>
        <w:t xml:space="preserve"> </w:t>
      </w:r>
      <w:r>
        <w:t>проявление уважения</w:t>
      </w:r>
      <w:r>
        <w:rPr>
          <w:spacing w:val="1"/>
        </w:rPr>
        <w:t xml:space="preserve"> </w:t>
      </w:r>
      <w:r>
        <w:t>к</w:t>
      </w:r>
      <w:r>
        <w:rPr>
          <w:spacing w:val="-1"/>
        </w:rPr>
        <w:t xml:space="preserve"> </w:t>
      </w:r>
      <w:r>
        <w:t>историческому</w:t>
      </w:r>
      <w:r>
        <w:rPr>
          <w:spacing w:val="-9"/>
        </w:rPr>
        <w:t xml:space="preserve"> </w:t>
      </w:r>
      <w:r>
        <w:t>наследию</w:t>
      </w:r>
      <w:r>
        <w:rPr>
          <w:spacing w:val="-1"/>
        </w:rPr>
        <w:t xml:space="preserve"> </w:t>
      </w:r>
      <w:r>
        <w:t>народов</w:t>
      </w:r>
      <w:r>
        <w:rPr>
          <w:spacing w:val="2"/>
        </w:rPr>
        <w:t xml:space="preserve"> </w:t>
      </w:r>
      <w:r>
        <w:t>России.</w:t>
      </w:r>
    </w:p>
    <w:p w:rsidR="00274355" w:rsidRDefault="00E56823">
      <w:pPr>
        <w:pStyle w:val="a3"/>
        <w:spacing w:before="1"/>
        <w:ind w:right="989"/>
      </w:pPr>
      <w:r>
        <w:t>Достижение 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 особенностей развития нашей страны как многонационального государства,</w:t>
      </w:r>
      <w:r>
        <w:rPr>
          <w:spacing w:val="-57"/>
        </w:rPr>
        <w:t xml:space="preserve"> </w:t>
      </w:r>
      <w:r>
        <w:t>важности</w:t>
      </w:r>
      <w:r>
        <w:rPr>
          <w:spacing w:val="-2"/>
        </w:rPr>
        <w:t xml:space="preserve"> </w:t>
      </w:r>
      <w:r>
        <w:t>уважения</w:t>
      </w:r>
      <w:r>
        <w:rPr>
          <w:spacing w:val="1"/>
        </w:rPr>
        <w:t xml:space="preserve"> </w:t>
      </w:r>
      <w:r>
        <w:t>и</w:t>
      </w:r>
      <w:r>
        <w:rPr>
          <w:spacing w:val="2"/>
        </w:rPr>
        <w:t xml:space="preserve"> </w:t>
      </w:r>
      <w:r>
        <w:t>взаимопонимания</w:t>
      </w:r>
      <w:r>
        <w:rPr>
          <w:spacing w:val="-3"/>
        </w:rPr>
        <w:t xml:space="preserve"> </w:t>
      </w:r>
      <w:r>
        <w:t>между</w:t>
      </w:r>
      <w:r>
        <w:rPr>
          <w:spacing w:val="-9"/>
        </w:rPr>
        <w:t xml:space="preserve"> </w:t>
      </w:r>
      <w:r>
        <w:t>всеми</w:t>
      </w:r>
      <w:r>
        <w:rPr>
          <w:spacing w:val="2"/>
        </w:rPr>
        <w:t xml:space="preserve"> </w:t>
      </w:r>
      <w:r>
        <w:t>народами</w:t>
      </w:r>
      <w:r>
        <w:rPr>
          <w:spacing w:val="-2"/>
        </w:rPr>
        <w:t xml:space="preserve"> </w:t>
      </w:r>
      <w:r>
        <w:t>России.</w:t>
      </w:r>
    </w:p>
    <w:p w:rsidR="00274355" w:rsidRDefault="00E56823">
      <w:pPr>
        <w:pStyle w:val="a3"/>
        <w:spacing w:before="2" w:line="237" w:lineRule="auto"/>
        <w:ind w:left="903" w:right="984" w:firstLine="0"/>
      </w:pPr>
      <w:r>
        <w:t>Структура предметного результата включает следующий перечень знаний и умений:</w:t>
      </w:r>
      <w:r>
        <w:rPr>
          <w:spacing w:val="1"/>
        </w:rPr>
        <w:t xml:space="preserve"> </w:t>
      </w:r>
      <w:r>
        <w:t>понимать</w:t>
      </w:r>
      <w:r>
        <w:rPr>
          <w:spacing w:val="38"/>
        </w:rPr>
        <w:t xml:space="preserve"> </w:t>
      </w:r>
      <w:r>
        <w:t>особенности</w:t>
      </w:r>
      <w:r>
        <w:rPr>
          <w:spacing w:val="43"/>
        </w:rPr>
        <w:t xml:space="preserve"> </w:t>
      </w:r>
      <w:r>
        <w:t>политического,</w:t>
      </w:r>
      <w:r>
        <w:rPr>
          <w:spacing w:val="43"/>
        </w:rPr>
        <w:t xml:space="preserve"> </w:t>
      </w:r>
      <w:r>
        <w:t>социально-экономического</w:t>
      </w:r>
      <w:r>
        <w:rPr>
          <w:spacing w:val="45"/>
        </w:rPr>
        <w:t xml:space="preserve"> </w:t>
      </w:r>
      <w:r>
        <w:t>и</w:t>
      </w:r>
      <w:r>
        <w:rPr>
          <w:spacing w:val="42"/>
        </w:rPr>
        <w:t xml:space="preserve"> </w:t>
      </w:r>
      <w:r>
        <w:t>историко-</w:t>
      </w:r>
    </w:p>
    <w:p w:rsidR="00274355" w:rsidRDefault="00E56823">
      <w:pPr>
        <w:pStyle w:val="a3"/>
        <w:spacing w:before="6" w:line="237" w:lineRule="auto"/>
        <w:ind w:right="993" w:firstLine="0"/>
      </w:pP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2"/>
        </w:rPr>
        <w:t xml:space="preserve"> </w:t>
      </w:r>
      <w:r>
        <w:t>традициями</w:t>
      </w:r>
      <w:r>
        <w:rPr>
          <w:spacing w:val="-2"/>
        </w:rPr>
        <w:t xml:space="preserve"> </w:t>
      </w:r>
      <w:r>
        <w:t>и</w:t>
      </w:r>
      <w:r>
        <w:rPr>
          <w:spacing w:val="-7"/>
        </w:rPr>
        <w:t xml:space="preserve"> </w:t>
      </w:r>
      <w:r>
        <w:t>обычаями</w:t>
      </w:r>
      <w:r>
        <w:rPr>
          <w:spacing w:val="-2"/>
        </w:rPr>
        <w:t xml:space="preserve"> </w:t>
      </w:r>
      <w:r>
        <w:t>народов</w:t>
      </w:r>
      <w:r>
        <w:rPr>
          <w:spacing w:val="-1"/>
        </w:rPr>
        <w:t xml:space="preserve"> </w:t>
      </w:r>
      <w:r>
        <w:t>России;</w:t>
      </w:r>
    </w:p>
    <w:p w:rsidR="00274355" w:rsidRDefault="00E56823">
      <w:pPr>
        <w:pStyle w:val="a3"/>
        <w:spacing w:before="4"/>
        <w:ind w:right="991"/>
      </w:pPr>
      <w:r>
        <w:t>знать исторические</w:t>
      </w:r>
      <w:r>
        <w:rPr>
          <w:spacing w:val="1"/>
        </w:rPr>
        <w:t xml:space="preserve"> </w:t>
      </w:r>
      <w:r>
        <w:t>примеры</w:t>
      </w:r>
      <w:r>
        <w:rPr>
          <w:spacing w:val="1"/>
        </w:rPr>
        <w:t xml:space="preserve"> </w:t>
      </w:r>
      <w:r>
        <w:t>эффективного</w:t>
      </w:r>
      <w:r>
        <w:rPr>
          <w:spacing w:val="60"/>
        </w:rPr>
        <w:t xml:space="preserve"> </w:t>
      </w:r>
      <w:r>
        <w:t>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w:t>
      </w:r>
      <w:r>
        <w:rPr>
          <w:spacing w:val="2"/>
        </w:rPr>
        <w:t xml:space="preserve"> </w:t>
      </w:r>
      <w:r>
        <w:t>культурного</w:t>
      </w:r>
      <w:r>
        <w:rPr>
          <w:spacing w:val="6"/>
        </w:rPr>
        <w:t xml:space="preserve"> </w:t>
      </w:r>
      <w:r>
        <w:t>развития</w:t>
      </w:r>
      <w:r>
        <w:rPr>
          <w:spacing w:val="1"/>
        </w:rPr>
        <w:t xml:space="preserve"> </w:t>
      </w:r>
      <w:r>
        <w:t>России;</w:t>
      </w:r>
    </w:p>
    <w:p w:rsidR="00274355" w:rsidRDefault="00E56823">
      <w:pPr>
        <w:pStyle w:val="a3"/>
        <w:ind w:right="985"/>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2"/>
        </w:rPr>
        <w:t xml:space="preserve"> </w:t>
      </w:r>
      <w:r>
        <w:t>народов</w:t>
      </w:r>
      <w:r>
        <w:rPr>
          <w:spacing w:val="-1"/>
        </w:rPr>
        <w:t xml:space="preserve"> </w:t>
      </w:r>
      <w:r>
        <w:t>нашей</w:t>
      </w:r>
      <w:r>
        <w:rPr>
          <w:spacing w:val="-2"/>
        </w:rPr>
        <w:t xml:space="preserve"> </w:t>
      </w:r>
      <w:r>
        <w:t>страны;</w:t>
      </w:r>
    </w:p>
    <w:p w:rsidR="00274355" w:rsidRDefault="00E56823">
      <w:pPr>
        <w:pStyle w:val="a3"/>
        <w:ind w:right="994"/>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 ситуации общения с соблюдением норм современного русского языка и</w:t>
      </w:r>
      <w:r>
        <w:rPr>
          <w:spacing w:val="1"/>
        </w:rPr>
        <w:t xml:space="preserve"> </w:t>
      </w:r>
      <w:r>
        <w:t>речевого</w:t>
      </w:r>
      <w:r>
        <w:rPr>
          <w:spacing w:val="1"/>
        </w:rPr>
        <w:t xml:space="preserve"> </w:t>
      </w:r>
      <w:r>
        <w:t>этикета.</w:t>
      </w:r>
    </w:p>
    <w:p w:rsidR="00274355" w:rsidRDefault="00E56823">
      <w:pPr>
        <w:pStyle w:val="a3"/>
        <w:spacing w:line="242" w:lineRule="auto"/>
        <w:ind w:right="988" w:firstLine="629"/>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3"/>
        </w:rPr>
        <w:t xml:space="preserve"> </w:t>
      </w:r>
      <w:r>
        <w:t>готовность</w:t>
      </w:r>
      <w:r>
        <w:rPr>
          <w:spacing w:val="-2"/>
        </w:rPr>
        <w:t xml:space="preserve"> </w:t>
      </w:r>
      <w:r>
        <w:t>давать</w:t>
      </w:r>
      <w:r>
        <w:rPr>
          <w:spacing w:val="-3"/>
        </w:rPr>
        <w:t xml:space="preserve"> </w:t>
      </w:r>
      <w:r>
        <w:t>отпор</w:t>
      </w:r>
      <w:r>
        <w:rPr>
          <w:spacing w:val="1"/>
        </w:rPr>
        <w:t xml:space="preserve"> </w:t>
      </w:r>
      <w:r>
        <w:t>фальсификациям</w:t>
      </w:r>
      <w:r>
        <w:rPr>
          <w:spacing w:val="1"/>
        </w:rPr>
        <w:t xml:space="preserve"> </w:t>
      </w:r>
      <w:r>
        <w:t>российской</w:t>
      </w:r>
      <w:r>
        <w:rPr>
          <w:spacing w:val="-3"/>
        </w:rPr>
        <w:t xml:space="preserve"> </w:t>
      </w:r>
      <w:r>
        <w:t>истории.</w:t>
      </w:r>
    </w:p>
    <w:p w:rsidR="00274355" w:rsidRDefault="00E56823">
      <w:pPr>
        <w:pStyle w:val="a3"/>
        <w:spacing w:line="242" w:lineRule="auto"/>
        <w:ind w:left="903" w:right="987" w:firstLine="0"/>
      </w:pPr>
      <w:r>
        <w:t>Структура предметного результата включает следующий перечень знаний и умений:</w:t>
      </w:r>
      <w:r>
        <w:rPr>
          <w:spacing w:val="1"/>
        </w:rPr>
        <w:t xml:space="preserve"> </w:t>
      </w:r>
      <w:r>
        <w:t>понимать</w:t>
      </w:r>
      <w:r>
        <w:rPr>
          <w:spacing w:val="5"/>
        </w:rPr>
        <w:t xml:space="preserve"> </w:t>
      </w:r>
      <w:r>
        <w:t>значение</w:t>
      </w:r>
      <w:r>
        <w:rPr>
          <w:spacing w:val="8"/>
        </w:rPr>
        <w:t xml:space="preserve"> </w:t>
      </w:r>
      <w:r>
        <w:t>подвига</w:t>
      </w:r>
      <w:r>
        <w:rPr>
          <w:spacing w:val="8"/>
        </w:rPr>
        <w:t xml:space="preserve"> </w:t>
      </w:r>
      <w:r>
        <w:t>советского</w:t>
      </w:r>
      <w:r>
        <w:rPr>
          <w:spacing w:val="14"/>
        </w:rPr>
        <w:t xml:space="preserve"> </w:t>
      </w:r>
      <w:r>
        <w:t>народа</w:t>
      </w:r>
      <w:r>
        <w:rPr>
          <w:spacing w:val="7"/>
        </w:rPr>
        <w:t xml:space="preserve"> </w:t>
      </w:r>
      <w:r>
        <w:t>в</w:t>
      </w:r>
      <w:r>
        <w:rPr>
          <w:spacing w:val="11"/>
        </w:rPr>
        <w:t xml:space="preserve"> </w:t>
      </w:r>
      <w:r>
        <w:t>годы</w:t>
      </w:r>
      <w:r>
        <w:rPr>
          <w:spacing w:val="11"/>
        </w:rPr>
        <w:t xml:space="preserve"> </w:t>
      </w:r>
      <w:r>
        <w:t>Великой</w:t>
      </w:r>
      <w:r>
        <w:rPr>
          <w:spacing w:val="10"/>
        </w:rPr>
        <w:t xml:space="preserve"> </w:t>
      </w:r>
      <w:r>
        <w:t>Отечественной</w:t>
      </w:r>
      <w:r>
        <w:rPr>
          <w:spacing w:val="5"/>
        </w:rPr>
        <w:t xml:space="preserve"> </w:t>
      </w:r>
      <w:r>
        <w:t>войны,</w:t>
      </w:r>
    </w:p>
    <w:p w:rsidR="00274355" w:rsidRDefault="00E56823">
      <w:pPr>
        <w:pStyle w:val="a3"/>
        <w:ind w:right="991" w:firstLine="0"/>
      </w:pPr>
      <w:r>
        <w:t>значение достижений народов нашей страны в других важнейших 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57"/>
        </w:rPr>
        <w:t xml:space="preserve"> </w:t>
      </w:r>
      <w:r>
        <w:t>сопричастности</w:t>
      </w:r>
      <w:r>
        <w:rPr>
          <w:spacing w:val="-2"/>
        </w:rPr>
        <w:t xml:space="preserve"> </w:t>
      </w:r>
      <w:r>
        <w:t>своей</w:t>
      </w:r>
      <w:r>
        <w:rPr>
          <w:spacing w:val="-3"/>
        </w:rPr>
        <w:t xml:space="preserve"> </w:t>
      </w:r>
      <w:r>
        <w:t>семьи</w:t>
      </w:r>
      <w:r>
        <w:rPr>
          <w:spacing w:val="-3"/>
        </w:rPr>
        <w:t xml:space="preserve"> </w:t>
      </w:r>
      <w:r>
        <w:t>к</w:t>
      </w:r>
      <w:r>
        <w:rPr>
          <w:spacing w:val="-2"/>
        </w:rPr>
        <w:t xml:space="preserve"> </w:t>
      </w:r>
      <w:r>
        <w:t>событиям,</w:t>
      </w:r>
      <w:r>
        <w:rPr>
          <w:spacing w:val="3"/>
        </w:rPr>
        <w:t xml:space="preserve"> </w:t>
      </w:r>
      <w:r>
        <w:t>явлениям,</w:t>
      </w:r>
      <w:r>
        <w:rPr>
          <w:spacing w:val="-2"/>
        </w:rPr>
        <w:t xml:space="preserve"> </w:t>
      </w:r>
      <w:r>
        <w:t>процессам</w:t>
      </w:r>
      <w:r>
        <w:rPr>
          <w:spacing w:val="2"/>
        </w:rPr>
        <w:t xml:space="preserve"> </w:t>
      </w:r>
      <w:r>
        <w:t>истории</w:t>
      </w:r>
      <w:r>
        <w:rPr>
          <w:spacing w:val="-3"/>
        </w:rPr>
        <w:t xml:space="preserve"> </w:t>
      </w:r>
      <w:r>
        <w:t>России;</w:t>
      </w:r>
    </w:p>
    <w:p w:rsidR="00274355" w:rsidRDefault="00E56823">
      <w:pPr>
        <w:pStyle w:val="a3"/>
        <w:ind w:right="982"/>
      </w:pPr>
      <w:r>
        <w:t>используя исторические факты, характеризовать значение достижений народов нашей</w:t>
      </w:r>
      <w:r>
        <w:rPr>
          <w:spacing w:val="1"/>
        </w:rPr>
        <w:t xml:space="preserve"> </w:t>
      </w:r>
      <w:r>
        <w:t>страны в событиях, явлениях, процессах истории России и зарубежных стран 1945</w:t>
      </w:r>
      <w:r>
        <w:rPr>
          <w:spacing w:val="60"/>
        </w:rPr>
        <w:t xml:space="preserve"> </w:t>
      </w:r>
      <w:r>
        <w:t>- 2022</w:t>
      </w:r>
      <w:r>
        <w:rPr>
          <w:spacing w:val="1"/>
        </w:rPr>
        <w:t xml:space="preserve"> </w:t>
      </w:r>
      <w:r>
        <w:t>гг.;</w:t>
      </w:r>
    </w:p>
    <w:p w:rsidR="00274355" w:rsidRDefault="00E56823">
      <w:pPr>
        <w:pStyle w:val="a3"/>
        <w:ind w:right="987"/>
      </w:pPr>
      <w:r>
        <w:t>используя знания по истории России и зарубежных стран 1945 - 2022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7"/>
        </w:rPr>
        <w:t xml:space="preserve"> </w:t>
      </w:r>
      <w:r>
        <w:t>исторической</w:t>
      </w:r>
      <w:r>
        <w:rPr>
          <w:spacing w:val="-2"/>
        </w:rPr>
        <w:t xml:space="preserve"> </w:t>
      </w:r>
      <w:r>
        <w:t>правды;</w:t>
      </w:r>
    </w:p>
    <w:p w:rsidR="00274355" w:rsidRDefault="00E56823">
      <w:pPr>
        <w:pStyle w:val="a3"/>
        <w:spacing w:line="237" w:lineRule="auto"/>
        <w:ind w:right="995"/>
      </w:pPr>
      <w:r>
        <w:t>активно участвовать в дискуссиях, не допуская умаления подвига народа при защите</w:t>
      </w:r>
      <w:r>
        <w:rPr>
          <w:spacing w:val="1"/>
        </w:rPr>
        <w:t xml:space="preserve"> </w:t>
      </w:r>
      <w:r>
        <w:t>Отечества.</w:t>
      </w:r>
    </w:p>
    <w:p w:rsidR="00274355" w:rsidRDefault="00E56823">
      <w:pPr>
        <w:pStyle w:val="a3"/>
        <w:ind w:right="984" w:firstLine="629"/>
      </w:pPr>
      <w:r>
        <w:t>Знание ключевых событий, основных дат и этапов истории России и мира в 1945 -</w:t>
      </w:r>
      <w:r>
        <w:rPr>
          <w:spacing w:val="1"/>
        </w:rPr>
        <w:t xml:space="preserve"> </w:t>
      </w:r>
      <w:r>
        <w:t>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2"/>
        </w:rPr>
        <w:t xml:space="preserve"> </w:t>
      </w:r>
      <w:r>
        <w:t>культуры,</w:t>
      </w:r>
      <w:r>
        <w:rPr>
          <w:spacing w:val="4"/>
        </w:rPr>
        <w:t xml:space="preserve"> </w:t>
      </w:r>
      <w:r>
        <w:t>ценностных</w:t>
      </w:r>
      <w:r>
        <w:rPr>
          <w:spacing w:val="-8"/>
        </w:rPr>
        <w:t xml:space="preserve"> </w:t>
      </w:r>
      <w:r>
        <w:t>ориентиров.</w:t>
      </w:r>
    </w:p>
    <w:p w:rsidR="00274355" w:rsidRDefault="00E56823">
      <w:pPr>
        <w:pStyle w:val="a3"/>
        <w:spacing w:line="274" w:lineRule="exact"/>
        <w:ind w:left="965" w:firstLine="0"/>
      </w:pPr>
      <w:r>
        <w:t>Предметные</w:t>
      </w:r>
      <w:r>
        <w:rPr>
          <w:spacing w:val="-3"/>
        </w:rPr>
        <w:t xml:space="preserve"> </w:t>
      </w:r>
      <w:r>
        <w:t>результаты</w:t>
      </w:r>
      <w:r>
        <w:rPr>
          <w:spacing w:val="1"/>
        </w:rPr>
        <w:t xml:space="preserve"> </w:t>
      </w:r>
      <w:r>
        <w:t>по</w:t>
      </w:r>
      <w:r>
        <w:rPr>
          <w:spacing w:val="2"/>
        </w:rPr>
        <w:t xml:space="preserve"> </w:t>
      </w:r>
      <w:r>
        <w:t>учебному</w:t>
      </w:r>
      <w:r>
        <w:rPr>
          <w:spacing w:val="-10"/>
        </w:rPr>
        <w:t xml:space="preserve"> </w:t>
      </w:r>
      <w:r>
        <w:t>курсу</w:t>
      </w:r>
      <w:r>
        <w:rPr>
          <w:spacing w:val="-6"/>
        </w:rPr>
        <w:t xml:space="preserve"> </w:t>
      </w:r>
      <w:r>
        <w:t>"История</w:t>
      </w:r>
      <w:r>
        <w:rPr>
          <w:spacing w:val="-6"/>
        </w:rPr>
        <w:t xml:space="preserve"> </w:t>
      </w:r>
      <w:r>
        <w:t>России":</w:t>
      </w:r>
    </w:p>
    <w:p w:rsidR="00274355" w:rsidRDefault="00E56823">
      <w:pPr>
        <w:pStyle w:val="a4"/>
        <w:numPr>
          <w:ilvl w:val="0"/>
          <w:numId w:val="53"/>
        </w:numPr>
        <w:tabs>
          <w:tab w:val="left" w:pos="1177"/>
        </w:tabs>
        <w:ind w:right="982" w:firstLine="566"/>
        <w:rPr>
          <w:sz w:val="24"/>
        </w:rPr>
      </w:pPr>
      <w:r>
        <w:rPr>
          <w:sz w:val="24"/>
        </w:rPr>
        <w:t>СССР в 1945 - 1991 гг. Экономические развитие и реформы. Политическая система</w:t>
      </w:r>
      <w:r>
        <w:rPr>
          <w:spacing w:val="1"/>
          <w:sz w:val="24"/>
        </w:rPr>
        <w:t xml:space="preserve"> </w:t>
      </w:r>
      <w:r>
        <w:rPr>
          <w:sz w:val="24"/>
        </w:rPr>
        <w:t>"развитого</w:t>
      </w:r>
      <w:r>
        <w:rPr>
          <w:spacing w:val="1"/>
          <w:sz w:val="24"/>
        </w:rPr>
        <w:t xml:space="preserve"> </w:t>
      </w:r>
      <w:r>
        <w:rPr>
          <w:sz w:val="24"/>
        </w:rPr>
        <w:t>социализма".</w:t>
      </w:r>
      <w:r>
        <w:rPr>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Холодная</w:t>
      </w:r>
      <w:r>
        <w:rPr>
          <w:spacing w:val="1"/>
          <w:sz w:val="24"/>
        </w:rPr>
        <w:t xml:space="preserve"> </w:t>
      </w:r>
      <w:r>
        <w:rPr>
          <w:sz w:val="24"/>
        </w:rPr>
        <w:t>война</w:t>
      </w:r>
      <w:r>
        <w:rPr>
          <w:spacing w:val="60"/>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274355" w:rsidRDefault="00E56823">
      <w:pPr>
        <w:pStyle w:val="a4"/>
        <w:numPr>
          <w:ilvl w:val="0"/>
          <w:numId w:val="53"/>
        </w:numPr>
        <w:tabs>
          <w:tab w:val="left" w:pos="1191"/>
        </w:tabs>
        <w:ind w:right="987" w:firstLine="566"/>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3"/>
          <w:sz w:val="24"/>
        </w:rPr>
        <w:t xml:space="preserve"> </w:t>
      </w:r>
      <w:r>
        <w:rPr>
          <w:sz w:val="24"/>
        </w:rPr>
        <w:t>Место</w:t>
      </w:r>
      <w:r>
        <w:rPr>
          <w:spacing w:val="6"/>
          <w:sz w:val="24"/>
        </w:rPr>
        <w:t xml:space="preserve"> </w:t>
      </w:r>
      <w:r>
        <w:rPr>
          <w:sz w:val="24"/>
        </w:rPr>
        <w:t>России</w:t>
      </w:r>
      <w:r>
        <w:rPr>
          <w:spacing w:val="3"/>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мире.</w:t>
      </w:r>
    </w:p>
    <w:p w:rsidR="00274355" w:rsidRDefault="00E56823">
      <w:pPr>
        <w:pStyle w:val="a3"/>
        <w:spacing w:line="274" w:lineRule="exact"/>
        <w:ind w:left="965" w:firstLine="0"/>
      </w:pPr>
      <w:r>
        <w:t>Предметные</w:t>
      </w:r>
      <w:r>
        <w:rPr>
          <w:spacing w:val="-3"/>
        </w:rPr>
        <w:t xml:space="preserve"> </w:t>
      </w:r>
      <w:r>
        <w:t>результаты</w:t>
      </w:r>
      <w:r>
        <w:rPr>
          <w:spacing w:val="-1"/>
        </w:rPr>
        <w:t xml:space="preserve"> </w:t>
      </w:r>
      <w:r>
        <w:t>по</w:t>
      </w:r>
      <w:r>
        <w:rPr>
          <w:spacing w:val="2"/>
        </w:rPr>
        <w:t xml:space="preserve"> </w:t>
      </w:r>
      <w:r>
        <w:t>учебному</w:t>
      </w:r>
      <w:r>
        <w:rPr>
          <w:spacing w:val="-11"/>
        </w:rPr>
        <w:t xml:space="preserve"> </w:t>
      </w:r>
      <w:r>
        <w:t>курсу</w:t>
      </w:r>
      <w:r>
        <w:rPr>
          <w:spacing w:val="-7"/>
        </w:rPr>
        <w:t xml:space="preserve"> </w:t>
      </w:r>
      <w:r>
        <w:t>"Всеобщая</w:t>
      </w:r>
      <w:r>
        <w:rPr>
          <w:spacing w:val="-2"/>
        </w:rPr>
        <w:t xml:space="preserve"> </w:t>
      </w:r>
      <w:r>
        <w:t>история":</w:t>
      </w:r>
    </w:p>
    <w:p w:rsidR="00274355" w:rsidRDefault="00E56823">
      <w:pPr>
        <w:pStyle w:val="a4"/>
        <w:numPr>
          <w:ilvl w:val="0"/>
          <w:numId w:val="52"/>
        </w:numPr>
        <w:tabs>
          <w:tab w:val="left" w:pos="1211"/>
        </w:tabs>
        <w:spacing w:before="2"/>
        <w:ind w:right="996" w:firstLine="566"/>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 и</w:t>
      </w:r>
      <w:r>
        <w:rPr>
          <w:spacing w:val="2"/>
          <w:sz w:val="24"/>
        </w:rPr>
        <w:t xml:space="preserve"> </w:t>
      </w:r>
      <w:r>
        <w:rPr>
          <w:sz w:val="24"/>
        </w:rPr>
        <w:t>политические</w:t>
      </w:r>
      <w:r>
        <w:rPr>
          <w:spacing w:val="1"/>
          <w:sz w:val="24"/>
        </w:rPr>
        <w:t xml:space="preserve"> </w:t>
      </w:r>
      <w:r>
        <w:rPr>
          <w:sz w:val="24"/>
        </w:rPr>
        <w:t>изменения</w:t>
      </w:r>
      <w:r>
        <w:rPr>
          <w:spacing w:val="-4"/>
          <w:sz w:val="24"/>
        </w:rPr>
        <w:t xml:space="preserve"> </w:t>
      </w:r>
      <w:r>
        <w:rPr>
          <w:sz w:val="24"/>
        </w:rPr>
        <w:t>в</w:t>
      </w:r>
      <w:r>
        <w:rPr>
          <w:spacing w:val="2"/>
          <w:sz w:val="24"/>
        </w:rPr>
        <w:t xml:space="preserve"> </w:t>
      </w:r>
      <w:r>
        <w:rPr>
          <w:sz w:val="24"/>
        </w:rPr>
        <w:t>странах</w:t>
      </w:r>
      <w:r>
        <w:rPr>
          <w:spacing w:val="-3"/>
          <w:sz w:val="24"/>
        </w:rPr>
        <w:t xml:space="preserve"> </w:t>
      </w:r>
      <w:r>
        <w:rPr>
          <w:sz w:val="24"/>
        </w:rPr>
        <w:t>Запада.</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4"/>
        <w:numPr>
          <w:ilvl w:val="0"/>
          <w:numId w:val="52"/>
        </w:numPr>
        <w:tabs>
          <w:tab w:val="left" w:pos="1273"/>
        </w:tabs>
        <w:spacing w:before="71"/>
        <w:ind w:right="988" w:firstLine="566"/>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274355" w:rsidRDefault="00E56823">
      <w:pPr>
        <w:pStyle w:val="a4"/>
        <w:numPr>
          <w:ilvl w:val="0"/>
          <w:numId w:val="52"/>
        </w:numPr>
        <w:tabs>
          <w:tab w:val="left" w:pos="1191"/>
        </w:tabs>
        <w:spacing w:line="242" w:lineRule="auto"/>
        <w:ind w:right="994" w:firstLine="566"/>
        <w:rPr>
          <w:sz w:val="24"/>
        </w:rPr>
      </w:pPr>
      <w:r>
        <w:rPr>
          <w:sz w:val="24"/>
        </w:rPr>
        <w:t>Современный</w:t>
      </w:r>
      <w:r>
        <w:rPr>
          <w:spacing w:val="1"/>
          <w:sz w:val="24"/>
        </w:rPr>
        <w:t xml:space="preserve"> </w:t>
      </w:r>
      <w:r>
        <w:rPr>
          <w:sz w:val="24"/>
        </w:rPr>
        <w:t>мир: глобализация и деглобализация. Геополитический</w:t>
      </w:r>
      <w:r>
        <w:rPr>
          <w:spacing w:val="60"/>
          <w:sz w:val="24"/>
        </w:rPr>
        <w:t xml:space="preserve"> </w:t>
      </w:r>
      <w:r>
        <w:rPr>
          <w:sz w:val="24"/>
        </w:rPr>
        <w:t>кризис 2022</w:t>
      </w:r>
      <w:r>
        <w:rPr>
          <w:spacing w:val="-57"/>
          <w:sz w:val="24"/>
        </w:rPr>
        <w:t xml:space="preserve"> </w:t>
      </w:r>
      <w:r>
        <w:rPr>
          <w:sz w:val="24"/>
        </w:rPr>
        <w:t>г.</w:t>
      </w:r>
      <w:r>
        <w:rPr>
          <w:spacing w:val="-2"/>
          <w:sz w:val="24"/>
        </w:rPr>
        <w:t xml:space="preserve"> </w:t>
      </w:r>
      <w:r>
        <w:rPr>
          <w:sz w:val="24"/>
        </w:rPr>
        <w:t>и</w:t>
      </w:r>
      <w:r>
        <w:rPr>
          <w:spacing w:val="3"/>
          <w:sz w:val="24"/>
        </w:rPr>
        <w:t xml:space="preserve"> </w:t>
      </w:r>
      <w:r>
        <w:rPr>
          <w:sz w:val="24"/>
        </w:rPr>
        <w:t>его</w:t>
      </w:r>
      <w:r>
        <w:rPr>
          <w:spacing w:val="6"/>
          <w:sz w:val="24"/>
        </w:rPr>
        <w:t xml:space="preserve"> </w:t>
      </w:r>
      <w:r>
        <w:rPr>
          <w:sz w:val="24"/>
        </w:rPr>
        <w:t>влияние</w:t>
      </w:r>
      <w:r>
        <w:rPr>
          <w:spacing w:val="-5"/>
          <w:sz w:val="24"/>
        </w:rPr>
        <w:t xml:space="preserve"> </w:t>
      </w:r>
      <w:r>
        <w:rPr>
          <w:sz w:val="24"/>
        </w:rPr>
        <w:t>на</w:t>
      </w:r>
      <w:r>
        <w:rPr>
          <w:spacing w:val="1"/>
          <w:sz w:val="24"/>
        </w:rPr>
        <w:t xml:space="preserve"> </w:t>
      </w:r>
      <w:r>
        <w:rPr>
          <w:sz w:val="24"/>
        </w:rPr>
        <w:t>мировую систему.</w:t>
      </w:r>
    </w:p>
    <w:p w:rsidR="00274355" w:rsidRDefault="00E56823">
      <w:pPr>
        <w:pStyle w:val="a3"/>
        <w:spacing w:line="242" w:lineRule="auto"/>
        <w:ind w:left="903" w:right="994" w:firstLine="62"/>
      </w:pPr>
      <w:r>
        <w:t>Структура предметного результата включает следующий перечень знаний и умений:</w:t>
      </w:r>
      <w:r>
        <w:rPr>
          <w:spacing w:val="1"/>
        </w:rPr>
        <w:t xml:space="preserve"> </w:t>
      </w:r>
      <w:r>
        <w:t>указывать</w:t>
      </w:r>
      <w:r>
        <w:rPr>
          <w:spacing w:val="18"/>
        </w:rPr>
        <w:t xml:space="preserve"> </w:t>
      </w:r>
      <w:r>
        <w:t>хронологические</w:t>
      </w:r>
      <w:r>
        <w:rPr>
          <w:spacing w:val="16"/>
        </w:rPr>
        <w:t xml:space="preserve"> </w:t>
      </w:r>
      <w:r>
        <w:t>рамки</w:t>
      </w:r>
      <w:r>
        <w:rPr>
          <w:spacing w:val="8"/>
        </w:rPr>
        <w:t xml:space="preserve"> </w:t>
      </w:r>
      <w:r>
        <w:t>основных</w:t>
      </w:r>
      <w:r>
        <w:rPr>
          <w:spacing w:val="12"/>
        </w:rPr>
        <w:t xml:space="preserve"> </w:t>
      </w:r>
      <w:r>
        <w:t>периодов</w:t>
      </w:r>
      <w:r>
        <w:rPr>
          <w:spacing w:val="9"/>
        </w:rPr>
        <w:t xml:space="preserve"> </w:t>
      </w:r>
      <w:r>
        <w:t>отечественной</w:t>
      </w:r>
      <w:r>
        <w:rPr>
          <w:spacing w:val="13"/>
        </w:rPr>
        <w:t xml:space="preserve"> </w:t>
      </w:r>
      <w:r>
        <w:t>и</w:t>
      </w:r>
      <w:r>
        <w:rPr>
          <w:spacing w:val="8"/>
        </w:rPr>
        <w:t xml:space="preserve"> </w:t>
      </w:r>
      <w:r>
        <w:t>всеобщей</w:t>
      </w:r>
    </w:p>
    <w:p w:rsidR="00274355" w:rsidRDefault="00E56823">
      <w:pPr>
        <w:pStyle w:val="a3"/>
        <w:spacing w:line="271" w:lineRule="exact"/>
        <w:ind w:firstLine="0"/>
      </w:pPr>
      <w:r>
        <w:t>истории</w:t>
      </w:r>
      <w:r>
        <w:rPr>
          <w:spacing w:val="3"/>
        </w:rPr>
        <w:t xml:space="preserve"> </w:t>
      </w:r>
      <w:r>
        <w:t>1945</w:t>
      </w:r>
      <w:r>
        <w:rPr>
          <w:spacing w:val="-1"/>
        </w:rPr>
        <w:t xml:space="preserve"> </w:t>
      </w:r>
      <w:r>
        <w:t>-</w:t>
      </w:r>
      <w:r>
        <w:rPr>
          <w:spacing w:val="-1"/>
        </w:rPr>
        <w:t xml:space="preserve"> </w:t>
      </w:r>
      <w:r>
        <w:t>2022</w:t>
      </w:r>
      <w:r>
        <w:rPr>
          <w:spacing w:val="-3"/>
        </w:rPr>
        <w:t xml:space="preserve"> </w:t>
      </w:r>
      <w:r>
        <w:t>гг.;</w:t>
      </w:r>
    </w:p>
    <w:p w:rsidR="00274355" w:rsidRDefault="00E56823">
      <w:pPr>
        <w:pStyle w:val="a3"/>
        <w:spacing w:line="275" w:lineRule="exact"/>
        <w:ind w:left="903" w:firstLine="0"/>
      </w:pPr>
      <w:r>
        <w:t>называть</w:t>
      </w:r>
      <w:r>
        <w:rPr>
          <w:spacing w:val="29"/>
        </w:rPr>
        <w:t xml:space="preserve"> </w:t>
      </w:r>
      <w:r>
        <w:t>даты</w:t>
      </w:r>
      <w:r>
        <w:rPr>
          <w:spacing w:val="30"/>
        </w:rPr>
        <w:t xml:space="preserve"> </w:t>
      </w:r>
      <w:r>
        <w:t>важнейших</w:t>
      </w:r>
      <w:r>
        <w:rPr>
          <w:spacing w:val="28"/>
        </w:rPr>
        <w:t xml:space="preserve"> </w:t>
      </w:r>
      <w:r>
        <w:t>событий</w:t>
      </w:r>
      <w:r>
        <w:rPr>
          <w:spacing w:val="33"/>
        </w:rPr>
        <w:t xml:space="preserve"> </w:t>
      </w:r>
      <w:r>
        <w:t>и</w:t>
      </w:r>
      <w:r>
        <w:rPr>
          <w:spacing w:val="30"/>
        </w:rPr>
        <w:t xml:space="preserve"> </w:t>
      </w:r>
      <w:r>
        <w:t>процессов</w:t>
      </w:r>
      <w:r>
        <w:rPr>
          <w:spacing w:val="25"/>
        </w:rPr>
        <w:t xml:space="preserve"> </w:t>
      </w:r>
      <w:r>
        <w:t>отечественной</w:t>
      </w:r>
      <w:r>
        <w:rPr>
          <w:spacing w:val="29"/>
        </w:rPr>
        <w:t xml:space="preserve"> </w:t>
      </w:r>
      <w:r>
        <w:t>и</w:t>
      </w:r>
      <w:r>
        <w:rPr>
          <w:spacing w:val="28"/>
        </w:rPr>
        <w:t xml:space="preserve"> </w:t>
      </w:r>
      <w:r>
        <w:t>всеобщей</w:t>
      </w:r>
      <w:r>
        <w:rPr>
          <w:spacing w:val="30"/>
        </w:rPr>
        <w:t xml:space="preserve"> </w:t>
      </w:r>
      <w:r>
        <w:t>истории</w:t>
      </w:r>
    </w:p>
    <w:p w:rsidR="00274355" w:rsidRDefault="00E56823">
      <w:pPr>
        <w:pStyle w:val="a3"/>
        <w:spacing w:line="275" w:lineRule="exact"/>
        <w:ind w:firstLine="0"/>
      </w:pPr>
      <w:r>
        <w:t>1945</w:t>
      </w:r>
      <w:r>
        <w:rPr>
          <w:spacing w:val="2"/>
        </w:rPr>
        <w:t xml:space="preserve"> </w:t>
      </w:r>
      <w:r>
        <w:t>-</w:t>
      </w:r>
      <w:r>
        <w:rPr>
          <w:spacing w:val="4"/>
        </w:rPr>
        <w:t xml:space="preserve"> </w:t>
      </w:r>
      <w:r>
        <w:t>2022</w:t>
      </w:r>
      <w:r>
        <w:rPr>
          <w:spacing w:val="-3"/>
        </w:rPr>
        <w:t xml:space="preserve"> </w:t>
      </w:r>
      <w:r>
        <w:t>гг.;</w:t>
      </w:r>
    </w:p>
    <w:p w:rsidR="00274355" w:rsidRDefault="00E56823">
      <w:pPr>
        <w:pStyle w:val="a3"/>
        <w:ind w:right="995"/>
      </w:pPr>
      <w:r>
        <w:t>выявлять синхронность исторических процессов отечественной и всеобщей истории</w:t>
      </w:r>
      <w:r>
        <w:rPr>
          <w:spacing w:val="1"/>
        </w:rPr>
        <w:t xml:space="preserve"> </w:t>
      </w:r>
      <w:r>
        <w:t>1945</w:t>
      </w:r>
      <w:r>
        <w:rPr>
          <w:spacing w:val="1"/>
        </w:rPr>
        <w:t xml:space="preserve"> </w:t>
      </w:r>
      <w:r>
        <w:t>-</w:t>
      </w:r>
      <w:r>
        <w:rPr>
          <w:spacing w:val="1"/>
        </w:rPr>
        <w:t xml:space="preserve"> </w:t>
      </w:r>
      <w:r>
        <w:t>2022 гг.,</w:t>
      </w:r>
      <w:r>
        <w:rPr>
          <w:spacing w:val="1"/>
        </w:rPr>
        <w:t xml:space="preserve"> </w:t>
      </w:r>
      <w:r>
        <w:t>делать</w:t>
      </w:r>
      <w:r>
        <w:rPr>
          <w:spacing w:val="1"/>
        </w:rPr>
        <w:t xml:space="preserve"> </w:t>
      </w:r>
      <w:r>
        <w:t>выводы о</w:t>
      </w:r>
      <w:r>
        <w:rPr>
          <w:spacing w:val="1"/>
        </w:rPr>
        <w:t xml:space="preserve"> </w:t>
      </w:r>
      <w:r>
        <w:t>тенденциях развития</w:t>
      </w:r>
      <w:r>
        <w:rPr>
          <w:spacing w:val="1"/>
        </w:rPr>
        <w:t xml:space="preserve"> </w:t>
      </w:r>
      <w:r>
        <w:t>своей страны и</w:t>
      </w:r>
      <w:r>
        <w:rPr>
          <w:spacing w:val="1"/>
        </w:rPr>
        <w:t xml:space="preserve"> </w:t>
      </w:r>
      <w:r>
        <w:t>других стран</w:t>
      </w:r>
      <w:r>
        <w:rPr>
          <w:spacing w:val="60"/>
        </w:rPr>
        <w:t xml:space="preserve"> </w:t>
      </w:r>
      <w:r>
        <w:t>в</w:t>
      </w:r>
      <w:r>
        <w:rPr>
          <w:spacing w:val="1"/>
        </w:rPr>
        <w:t xml:space="preserve"> </w:t>
      </w:r>
      <w:r>
        <w:t>данный</w:t>
      </w:r>
      <w:r>
        <w:rPr>
          <w:spacing w:val="2"/>
        </w:rPr>
        <w:t xml:space="preserve"> </w:t>
      </w:r>
      <w:r>
        <w:t>период;</w:t>
      </w:r>
    </w:p>
    <w:p w:rsidR="00274355" w:rsidRDefault="00E56823">
      <w:pPr>
        <w:pStyle w:val="a3"/>
        <w:spacing w:line="242" w:lineRule="auto"/>
        <w:ind w:right="99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5"/>
        </w:rPr>
        <w:t xml:space="preserve"> </w:t>
      </w:r>
      <w:r>
        <w:t>исторических</w:t>
      </w:r>
      <w:r>
        <w:rPr>
          <w:spacing w:val="-4"/>
        </w:rPr>
        <w:t xml:space="preserve"> </w:t>
      </w:r>
      <w:r>
        <w:t>событий,</w:t>
      </w:r>
      <w:r>
        <w:rPr>
          <w:spacing w:val="3"/>
        </w:rPr>
        <w:t xml:space="preserve"> </w:t>
      </w:r>
      <w:r>
        <w:t>явлений,</w:t>
      </w:r>
      <w:r>
        <w:rPr>
          <w:spacing w:val="2"/>
        </w:rPr>
        <w:t xml:space="preserve"> </w:t>
      </w:r>
      <w:r>
        <w:t>процессов</w:t>
      </w:r>
      <w:r>
        <w:rPr>
          <w:spacing w:val="-2"/>
        </w:rPr>
        <w:t xml:space="preserve"> </w:t>
      </w:r>
      <w:r>
        <w:t>истории</w:t>
      </w:r>
      <w:r>
        <w:rPr>
          <w:spacing w:val="-4"/>
        </w:rPr>
        <w:t xml:space="preserve"> </w:t>
      </w:r>
      <w:r>
        <w:t>России</w:t>
      </w:r>
      <w:r>
        <w:rPr>
          <w:spacing w:val="-3"/>
        </w:rPr>
        <w:t xml:space="preserve"> </w:t>
      </w:r>
      <w:r>
        <w:t>1945</w:t>
      </w:r>
      <w:r>
        <w:rPr>
          <w:spacing w:val="10"/>
        </w:rPr>
        <w:t xml:space="preserve"> </w:t>
      </w:r>
      <w:r>
        <w:t>-</w:t>
      </w:r>
      <w:r>
        <w:rPr>
          <w:spacing w:val="-3"/>
        </w:rPr>
        <w:t xml:space="preserve"> </w:t>
      </w:r>
      <w:r>
        <w:t>2022</w:t>
      </w:r>
      <w:r>
        <w:rPr>
          <w:spacing w:val="-4"/>
        </w:rPr>
        <w:t xml:space="preserve"> </w:t>
      </w:r>
      <w:r>
        <w:t>гг.</w:t>
      </w:r>
    </w:p>
    <w:p w:rsidR="00274355" w:rsidRDefault="00E56823">
      <w:pPr>
        <w:pStyle w:val="1"/>
        <w:spacing w:line="242" w:lineRule="auto"/>
        <w:ind w:left="336" w:right="996" w:firstLine="62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(базовый</w:t>
      </w:r>
      <w:r>
        <w:rPr>
          <w:spacing w:val="1"/>
        </w:rPr>
        <w:t xml:space="preserve"> </w:t>
      </w:r>
      <w:r>
        <w:t>уровень)</w:t>
      </w:r>
    </w:p>
    <w:p w:rsidR="00274355" w:rsidRDefault="00E56823">
      <w:pPr>
        <w:pStyle w:val="a3"/>
        <w:ind w:right="984" w:firstLine="62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6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8"/>
        </w:rPr>
        <w:t xml:space="preserve"> </w:t>
      </w:r>
      <w:r>
        <w:t>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6"/>
        </w:rPr>
        <w:t xml:space="preserve"> </w:t>
      </w:r>
      <w:r>
        <w:t>программы по</w:t>
      </w:r>
      <w:r>
        <w:rPr>
          <w:spacing w:val="-7"/>
        </w:rPr>
        <w:t xml:space="preserve"> </w:t>
      </w:r>
      <w:r>
        <w:t>обществознанию.</w:t>
      </w:r>
    </w:p>
    <w:p w:rsidR="00274355" w:rsidRDefault="00E56823">
      <w:pPr>
        <w:pStyle w:val="1"/>
        <w:spacing w:line="275" w:lineRule="exact"/>
        <w:ind w:left="965"/>
      </w:pPr>
      <w:r>
        <w:t>Пояснительная</w:t>
      </w:r>
      <w:r>
        <w:rPr>
          <w:spacing w:val="-4"/>
        </w:rPr>
        <w:t xml:space="preserve"> </w:t>
      </w:r>
      <w:r>
        <w:t>записка.</w:t>
      </w:r>
    </w:p>
    <w:p w:rsidR="00274355" w:rsidRDefault="00E56823">
      <w:pPr>
        <w:pStyle w:val="a3"/>
        <w:ind w:right="989" w:firstLine="629"/>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57"/>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6"/>
        </w:rPr>
        <w:t xml:space="preserve"> </w:t>
      </w:r>
      <w:r>
        <w:t>при</w:t>
      </w:r>
      <w:r>
        <w:rPr>
          <w:spacing w:val="3"/>
        </w:rPr>
        <w:t xml:space="preserve"> </w:t>
      </w:r>
      <w:r>
        <w:t>реализации</w:t>
      </w:r>
      <w:r>
        <w:rPr>
          <w:spacing w:val="-8"/>
        </w:rPr>
        <w:t xml:space="preserve"> </w:t>
      </w:r>
      <w:r>
        <w:t>обязательной</w:t>
      </w:r>
      <w:r>
        <w:rPr>
          <w:spacing w:val="3"/>
        </w:rPr>
        <w:t xml:space="preserve"> </w:t>
      </w:r>
      <w:r>
        <w:t>части</w:t>
      </w:r>
      <w:r>
        <w:rPr>
          <w:spacing w:val="3"/>
        </w:rPr>
        <w:t xml:space="preserve"> </w:t>
      </w:r>
      <w:r>
        <w:t>ООП</w:t>
      </w:r>
      <w:r>
        <w:rPr>
          <w:spacing w:val="7"/>
        </w:rPr>
        <w:t xml:space="preserve"> </w:t>
      </w:r>
      <w:r>
        <w:t>СОО.</w:t>
      </w:r>
    </w:p>
    <w:p w:rsidR="00274355" w:rsidRDefault="00E56823">
      <w:pPr>
        <w:pStyle w:val="a3"/>
        <w:ind w:right="992" w:firstLine="629"/>
      </w:pPr>
      <w:r>
        <w:t>Обществознание играет ведущую роль в выполнении образовательной организацией</w:t>
      </w:r>
      <w:r>
        <w:rPr>
          <w:spacing w:val="1"/>
        </w:rPr>
        <w:t xml:space="preserve"> </w:t>
      </w:r>
      <w:r>
        <w:t>функции</w:t>
      </w:r>
      <w:r>
        <w:rPr>
          <w:spacing w:val="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w:t>
      </w:r>
      <w:r>
        <w:rPr>
          <w:spacing w:val="2"/>
        </w:rPr>
        <w:t xml:space="preserve"> </w:t>
      </w:r>
      <w:r>
        <w:t>людьми</w:t>
      </w:r>
      <w:r>
        <w:rPr>
          <w:spacing w:val="3"/>
        </w:rPr>
        <w:t xml:space="preserve"> </w:t>
      </w:r>
      <w:r>
        <w:t>на</w:t>
      </w:r>
      <w:r>
        <w:rPr>
          <w:spacing w:val="-4"/>
        </w:rPr>
        <w:t xml:space="preserve"> </w:t>
      </w:r>
      <w:r>
        <w:t>благо</w:t>
      </w:r>
      <w:r>
        <w:rPr>
          <w:spacing w:val="2"/>
        </w:rPr>
        <w:t xml:space="preserve"> </w:t>
      </w:r>
      <w:r>
        <w:t>человека</w:t>
      </w:r>
      <w:r>
        <w:rPr>
          <w:spacing w:val="1"/>
        </w:rPr>
        <w:t xml:space="preserve"> </w:t>
      </w:r>
      <w:r>
        <w:t>и</w:t>
      </w:r>
      <w:r>
        <w:rPr>
          <w:spacing w:val="-8"/>
        </w:rPr>
        <w:t xml:space="preserve"> </w:t>
      </w:r>
      <w:r>
        <w:t>общества.</w:t>
      </w:r>
    </w:p>
    <w:p w:rsidR="00274355" w:rsidRDefault="00E56823">
      <w:pPr>
        <w:pStyle w:val="a3"/>
        <w:ind w:right="99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 правах и обязанностях человека и гражданина, способствует 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61"/>
        </w:rPr>
        <w:t xml:space="preserve"> </w:t>
      </w:r>
      <w:r>
        <w:t>Отечеству,</w:t>
      </w:r>
      <w:r>
        <w:rPr>
          <w:spacing w:val="1"/>
        </w:rPr>
        <w:t xml:space="preserve"> </w:t>
      </w:r>
      <w:r>
        <w:t>приверженности</w:t>
      </w:r>
      <w:r>
        <w:rPr>
          <w:spacing w:val="2"/>
        </w:rPr>
        <w:t xml:space="preserve"> </w:t>
      </w:r>
      <w:r>
        <w:t>национальным</w:t>
      </w:r>
      <w:r>
        <w:rPr>
          <w:spacing w:val="3"/>
        </w:rPr>
        <w:t xml:space="preserve"> </w:t>
      </w:r>
      <w:r>
        <w:t>ценностям.</w:t>
      </w:r>
    </w:p>
    <w:p w:rsidR="00274355" w:rsidRDefault="00E56823">
      <w:pPr>
        <w:pStyle w:val="a3"/>
        <w:spacing w:line="242" w:lineRule="auto"/>
        <w:ind w:right="993" w:firstLine="629"/>
      </w:pPr>
      <w:r>
        <w:t>Целями обществоведческого образования на уровне среднего общего образования</w:t>
      </w:r>
      <w:r>
        <w:rPr>
          <w:spacing w:val="1"/>
        </w:rPr>
        <w:t xml:space="preserve"> </w:t>
      </w:r>
      <w:r>
        <w:t>являются:</w:t>
      </w:r>
    </w:p>
    <w:p w:rsidR="00274355" w:rsidRDefault="00E56823">
      <w:pPr>
        <w:pStyle w:val="a3"/>
        <w:ind w:right="994"/>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61"/>
        </w:rPr>
        <w:t xml:space="preserve"> </w:t>
      </w:r>
      <w:r>
        <w:t>ответственности,</w:t>
      </w:r>
      <w:r>
        <w:rPr>
          <w:spacing w:val="-57"/>
        </w:rPr>
        <w:t xml:space="preserve"> </w:t>
      </w:r>
      <w:r>
        <w:t>основанной на идеях патриотизма, гордости за достижения страны в различных областях</w:t>
      </w:r>
      <w:r>
        <w:rPr>
          <w:spacing w:val="1"/>
        </w:rPr>
        <w:t xml:space="preserve"> </w:t>
      </w:r>
      <w:r>
        <w:t>жизни,</w:t>
      </w:r>
      <w:r>
        <w:rPr>
          <w:spacing w:val="1"/>
        </w:rPr>
        <w:t xml:space="preserve"> </w:t>
      </w:r>
      <w:r>
        <w:t>уважения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 и</w:t>
      </w:r>
      <w:r>
        <w:rPr>
          <w:spacing w:val="-3"/>
        </w:rPr>
        <w:t xml:space="preserve"> </w:t>
      </w:r>
      <w:r>
        <w:t>гражданина,</w:t>
      </w:r>
      <w:r>
        <w:rPr>
          <w:spacing w:val="-2"/>
        </w:rPr>
        <w:t xml:space="preserve"> </w:t>
      </w:r>
      <w:r>
        <w:t>закрепленным</w:t>
      </w:r>
      <w:r>
        <w:rPr>
          <w:spacing w:val="-2"/>
        </w:rPr>
        <w:t xml:space="preserve"> </w:t>
      </w:r>
      <w:r>
        <w:t>вКонституции</w:t>
      </w:r>
      <w:r>
        <w:rPr>
          <w:spacing w:val="2"/>
        </w:rPr>
        <w:t xml:space="preserve"> </w:t>
      </w:r>
      <w:r>
        <w:t>Российской</w:t>
      </w:r>
      <w:r>
        <w:rPr>
          <w:spacing w:val="-3"/>
        </w:rPr>
        <w:t xml:space="preserve"> </w:t>
      </w:r>
      <w:r>
        <w:t>Федерации;</w:t>
      </w:r>
    </w:p>
    <w:p w:rsidR="00274355" w:rsidRDefault="00E56823">
      <w:pPr>
        <w:pStyle w:val="a3"/>
        <w:ind w:right="984"/>
      </w:pPr>
      <w:r>
        <w:t>развитие личности в период ранней юности, становление ее духовно-нравственных</w:t>
      </w:r>
      <w:r>
        <w:rPr>
          <w:spacing w:val="1"/>
        </w:rPr>
        <w:t xml:space="preserve"> </w:t>
      </w:r>
      <w:r>
        <w:t>позиций и приоритетов, выработка правового сознания, политической культуры, мотивации</w:t>
      </w:r>
      <w:r>
        <w:rPr>
          <w:spacing w:val="-57"/>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274355" w:rsidRDefault="00E56823">
      <w:pPr>
        <w:pStyle w:val="a3"/>
        <w:spacing w:line="242" w:lineRule="auto"/>
        <w:ind w:right="996"/>
      </w:pPr>
      <w:r>
        <w:t>развитие способности обучающихся к личному самоопределению, самореализации,</w:t>
      </w:r>
      <w:r>
        <w:rPr>
          <w:spacing w:val="1"/>
        </w:rPr>
        <w:t xml:space="preserve"> </w:t>
      </w:r>
      <w:r>
        <w:t>самоконтролю;</w:t>
      </w:r>
    </w:p>
    <w:p w:rsidR="00274355" w:rsidRDefault="00E56823">
      <w:pPr>
        <w:pStyle w:val="a3"/>
        <w:spacing w:line="242" w:lineRule="auto"/>
        <w:ind w:left="903" w:right="996" w:firstLine="0"/>
      </w:pPr>
      <w:r>
        <w:t>развитие интереса обучающихся к освоению социальных и гуманитарных дисциплин;</w:t>
      </w:r>
      <w:r>
        <w:rPr>
          <w:spacing w:val="1"/>
        </w:rPr>
        <w:t xml:space="preserve"> </w:t>
      </w:r>
      <w:r>
        <w:t>освоение</w:t>
      </w:r>
      <w:r>
        <w:rPr>
          <w:spacing w:val="12"/>
        </w:rPr>
        <w:t xml:space="preserve"> </w:t>
      </w:r>
      <w:r>
        <w:t>системы</w:t>
      </w:r>
      <w:r>
        <w:rPr>
          <w:spacing w:val="16"/>
        </w:rPr>
        <w:t xml:space="preserve"> </w:t>
      </w:r>
      <w:r>
        <w:t>знаний</w:t>
      </w:r>
      <w:r>
        <w:rPr>
          <w:spacing w:val="10"/>
        </w:rPr>
        <w:t xml:space="preserve"> </w:t>
      </w:r>
      <w:r>
        <w:t>об</w:t>
      </w:r>
      <w:r>
        <w:rPr>
          <w:spacing w:val="7"/>
        </w:rPr>
        <w:t xml:space="preserve"> </w:t>
      </w:r>
      <w:r>
        <w:t>обществе</w:t>
      </w:r>
      <w:r>
        <w:rPr>
          <w:spacing w:val="13"/>
        </w:rPr>
        <w:t xml:space="preserve"> </w:t>
      </w:r>
      <w:r>
        <w:t>и</w:t>
      </w:r>
      <w:r>
        <w:rPr>
          <w:spacing w:val="15"/>
        </w:rPr>
        <w:t xml:space="preserve"> </w:t>
      </w:r>
      <w:r>
        <w:t>человеке,</w:t>
      </w:r>
      <w:r>
        <w:rPr>
          <w:spacing w:val="16"/>
        </w:rPr>
        <w:t xml:space="preserve"> </w:t>
      </w:r>
      <w:r>
        <w:t>формирование</w:t>
      </w:r>
      <w:r>
        <w:rPr>
          <w:spacing w:val="13"/>
        </w:rPr>
        <w:t xml:space="preserve"> </w:t>
      </w:r>
      <w:r>
        <w:t>целостной</w:t>
      </w:r>
      <w:r>
        <w:rPr>
          <w:spacing w:val="14"/>
        </w:rPr>
        <w:t xml:space="preserve"> </w:t>
      </w:r>
      <w:r>
        <w:t>картины</w:t>
      </w:r>
    </w:p>
    <w:p w:rsidR="00274355" w:rsidRDefault="00E56823">
      <w:pPr>
        <w:pStyle w:val="a3"/>
        <w:ind w:right="988" w:firstLine="0"/>
      </w:pPr>
      <w:r>
        <w:t>общества, адекватной современному уровню научных знаний и позволяющей 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представленным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w:t>
      </w:r>
      <w:r>
        <w:rPr>
          <w:spacing w:val="1"/>
        </w:rPr>
        <w:t xml:space="preserve"> </w:t>
      </w:r>
      <w:r>
        <w:t>среднего</w:t>
      </w:r>
      <w:r>
        <w:rPr>
          <w:spacing w:val="1"/>
        </w:rPr>
        <w:t xml:space="preserve"> </w:t>
      </w:r>
      <w:r>
        <w:t>общего</w:t>
      </w:r>
      <w:r>
        <w:rPr>
          <w:spacing w:val="2"/>
        </w:rPr>
        <w:t xml:space="preserve"> </w:t>
      </w:r>
      <w:r>
        <w:t>образования;</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0"/>
      </w:pPr>
      <w:r>
        <w:t>овладение умениями получать, анализировать, интерпретировать и систематизировать</w:t>
      </w:r>
      <w:r>
        <w:rPr>
          <w:spacing w:val="-57"/>
        </w:rPr>
        <w:t xml:space="preserve"> </w:t>
      </w:r>
      <w:r>
        <w:t>социальную</w:t>
      </w:r>
      <w:r>
        <w:rPr>
          <w:spacing w:val="1"/>
        </w:rPr>
        <w:t xml:space="preserve"> </w:t>
      </w:r>
      <w:r>
        <w:t>информацию из различных источников,</w:t>
      </w:r>
      <w:r>
        <w:rPr>
          <w:spacing w:val="60"/>
        </w:rPr>
        <w:t xml:space="preserve"> </w:t>
      </w:r>
      <w:r>
        <w:t>преобразовывать ее и использовать</w:t>
      </w:r>
      <w:r>
        <w:rPr>
          <w:spacing w:val="1"/>
        </w:rPr>
        <w:t xml:space="preserve"> </w:t>
      </w:r>
      <w:r>
        <w:t>для самостоятельного решения учебно-познавательных, исследовательских задач, а также в</w:t>
      </w:r>
      <w:r>
        <w:rPr>
          <w:spacing w:val="1"/>
        </w:rPr>
        <w:t xml:space="preserve"> </w:t>
      </w:r>
      <w:r>
        <w:t>проектной</w:t>
      </w:r>
      <w:r>
        <w:rPr>
          <w:spacing w:val="-3"/>
        </w:rPr>
        <w:t xml:space="preserve"> </w:t>
      </w:r>
      <w:r>
        <w:t>деятельности;</w:t>
      </w:r>
    </w:p>
    <w:p w:rsidR="00274355" w:rsidRDefault="00E56823">
      <w:pPr>
        <w:pStyle w:val="a3"/>
        <w:spacing w:before="1"/>
        <w:ind w:right="985"/>
      </w:pPr>
      <w:r>
        <w:t>совершенствование опыта обучающихся в применении полученных знаний (включая</w:t>
      </w:r>
      <w:r>
        <w:rPr>
          <w:spacing w:val="1"/>
        </w:rPr>
        <w:t xml:space="preserve"> </w:t>
      </w:r>
      <w:r>
        <w:t>знание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 в противодействии коррупции, в семейно-бытовой сфере, а также 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w:t>
      </w:r>
      <w:r>
        <w:rPr>
          <w:spacing w:val="1"/>
        </w:rPr>
        <w:t xml:space="preserve"> </w:t>
      </w:r>
      <w:r>
        <w:t>фактов,</w:t>
      </w:r>
      <w:r>
        <w:rPr>
          <w:spacing w:val="1"/>
        </w:rPr>
        <w:t xml:space="preserve"> </w:t>
      </w:r>
      <w:r>
        <w:t>поведения</w:t>
      </w:r>
      <w:r>
        <w:rPr>
          <w:spacing w:val="1"/>
        </w:rPr>
        <w:t xml:space="preserve"> </w:t>
      </w:r>
      <w:r>
        <w:t>людей</w:t>
      </w:r>
      <w:r>
        <w:rPr>
          <w:spacing w:val="1"/>
        </w:rPr>
        <w:t xml:space="preserve"> </w:t>
      </w:r>
      <w:r>
        <w:t>и</w:t>
      </w:r>
      <w:r>
        <w:rPr>
          <w:spacing w:val="1"/>
        </w:rPr>
        <w:t xml:space="preserve"> </w:t>
      </w:r>
      <w:r>
        <w:t>собственных</w:t>
      </w:r>
      <w:r>
        <w:rPr>
          <w:spacing w:val="-4"/>
        </w:rPr>
        <w:t xml:space="preserve"> </w:t>
      </w:r>
      <w:r>
        <w:t>поступков.</w:t>
      </w:r>
    </w:p>
    <w:p w:rsidR="00274355" w:rsidRDefault="00E56823">
      <w:pPr>
        <w:pStyle w:val="a3"/>
        <w:ind w:right="990" w:firstLine="629"/>
      </w:pPr>
      <w:r>
        <w:t>С учетом преемственности с уровнем основного общего образования обществознание</w:t>
      </w:r>
      <w:r>
        <w:rPr>
          <w:spacing w:val="-57"/>
        </w:rPr>
        <w:t xml:space="preserve"> </w:t>
      </w:r>
      <w:r>
        <w:t>раскрывает</w:t>
      </w:r>
      <w:r>
        <w:rPr>
          <w:spacing w:val="1"/>
        </w:rPr>
        <w:t xml:space="preserve"> </w:t>
      </w:r>
      <w:r>
        <w:t>теоретические</w:t>
      </w:r>
      <w:r>
        <w:rPr>
          <w:spacing w:val="1"/>
        </w:rPr>
        <w:t xml:space="preserve"> </w:t>
      </w:r>
      <w:r>
        <w:t>знания,</w:t>
      </w:r>
      <w:r>
        <w:rPr>
          <w:spacing w:val="1"/>
        </w:rPr>
        <w:t xml:space="preserve"> </w:t>
      </w:r>
      <w:r>
        <w:t>факты</w:t>
      </w:r>
      <w:r>
        <w:rPr>
          <w:spacing w:val="1"/>
        </w:rPr>
        <w:t xml:space="preserve"> </w:t>
      </w:r>
      <w:r>
        <w:t>социальной</w:t>
      </w:r>
      <w:r>
        <w:rPr>
          <w:spacing w:val="1"/>
        </w:rPr>
        <w:t xml:space="preserve"> </w:t>
      </w:r>
      <w:r>
        <w:t>жизни;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регулирующие общественные отношения; социальные роли человека, его права, свободы 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 в</w:t>
      </w:r>
      <w:r>
        <w:rPr>
          <w:spacing w:val="1"/>
        </w:rPr>
        <w:t xml:space="preserve"> </w:t>
      </w:r>
      <w:r>
        <w:t>единстве социальных сфер</w:t>
      </w:r>
      <w:r>
        <w:rPr>
          <w:spacing w:val="1"/>
        </w:rPr>
        <w:t xml:space="preserve"> </w:t>
      </w:r>
      <w:r>
        <w:t>и</w:t>
      </w:r>
      <w:r>
        <w:rPr>
          <w:spacing w:val="1"/>
        </w:rPr>
        <w:t xml:space="preserve"> </w:t>
      </w:r>
      <w:r>
        <w:t>институтов</w:t>
      </w:r>
      <w:r>
        <w:rPr>
          <w:spacing w:val="1"/>
        </w:rPr>
        <w:t xml:space="preserve"> </w:t>
      </w:r>
      <w:r>
        <w:t>и роли</w:t>
      </w:r>
      <w:r>
        <w:rPr>
          <w:spacing w:val="1"/>
        </w:rPr>
        <w:t xml:space="preserve"> </w:t>
      </w:r>
      <w:r>
        <w:t>России в динамично изменяющемся мире; различные аспекты межличностного и других</w:t>
      </w:r>
      <w:r>
        <w:rPr>
          <w:spacing w:val="1"/>
        </w:rPr>
        <w:t xml:space="preserve"> </w:t>
      </w:r>
      <w:r>
        <w:t>видов социального взаимодействия, а также взаимодействия людей и социальных групп 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4"/>
        </w:rPr>
        <w:t xml:space="preserve"> </w:t>
      </w:r>
      <w:r>
        <w:t>социальные</w:t>
      </w:r>
      <w:r>
        <w:rPr>
          <w:spacing w:val="1"/>
        </w:rPr>
        <w:t xml:space="preserve"> </w:t>
      </w:r>
      <w:r>
        <w:t>нормы.</w:t>
      </w:r>
    </w:p>
    <w:p w:rsidR="00274355" w:rsidRDefault="00E56823">
      <w:pPr>
        <w:pStyle w:val="a3"/>
        <w:spacing w:before="1"/>
        <w:ind w:right="998"/>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w:t>
      </w:r>
      <w:r>
        <w:rPr>
          <w:spacing w:val="60"/>
        </w:rPr>
        <w:t xml:space="preserve"> </w:t>
      </w:r>
      <w:r>
        <w:t>следующими ориентирами, отражающими специфику учебного предмета</w:t>
      </w:r>
      <w:r>
        <w:rPr>
          <w:spacing w:val="1"/>
        </w:rPr>
        <w:t xml:space="preserve"> </w:t>
      </w:r>
      <w:r>
        <w:t>на уровне</w:t>
      </w:r>
      <w:r>
        <w:rPr>
          <w:spacing w:val="1"/>
        </w:rPr>
        <w:t xml:space="preserve"> </w:t>
      </w:r>
      <w:r>
        <w:t>среднего</w:t>
      </w:r>
      <w:r>
        <w:rPr>
          <w:spacing w:val="-3"/>
        </w:rPr>
        <w:t xml:space="preserve"> </w:t>
      </w:r>
      <w:r>
        <w:t>общего</w:t>
      </w:r>
      <w:r>
        <w:rPr>
          <w:spacing w:val="-3"/>
        </w:rPr>
        <w:t xml:space="preserve"> </w:t>
      </w:r>
      <w:r>
        <w:t>образования:</w:t>
      </w:r>
    </w:p>
    <w:p w:rsidR="00274355" w:rsidRDefault="00E56823">
      <w:pPr>
        <w:pStyle w:val="a3"/>
        <w:ind w:right="992"/>
      </w:pPr>
      <w:r>
        <w:t>определение учебного содержания научной и практической значимостью включаемых</w:t>
      </w:r>
      <w:r>
        <w:rPr>
          <w:spacing w:val="-57"/>
        </w:rPr>
        <w:t xml:space="preserve"> </w:t>
      </w:r>
      <w:r>
        <w:t>в него положений и педагогическими целями учебного предмета с учетом познавательных</w:t>
      </w:r>
      <w:r>
        <w:rPr>
          <w:spacing w:val="1"/>
        </w:rPr>
        <w:t xml:space="preserve"> </w:t>
      </w:r>
      <w:r>
        <w:t>возможностей</w:t>
      </w:r>
      <w:r>
        <w:rPr>
          <w:spacing w:val="1"/>
        </w:rPr>
        <w:t xml:space="preserve"> </w:t>
      </w:r>
      <w:r>
        <w:t>учащихся</w:t>
      </w:r>
      <w:r>
        <w:rPr>
          <w:spacing w:val="1"/>
        </w:rPr>
        <w:t xml:space="preserve"> </w:t>
      </w:r>
      <w:r>
        <w:t>старшего</w:t>
      </w:r>
      <w:r>
        <w:rPr>
          <w:spacing w:val="6"/>
        </w:rPr>
        <w:t xml:space="preserve"> </w:t>
      </w:r>
      <w:r>
        <w:t>подросткового</w:t>
      </w:r>
      <w:r>
        <w:rPr>
          <w:spacing w:val="1"/>
        </w:rPr>
        <w:t xml:space="preserve"> </w:t>
      </w:r>
      <w:r>
        <w:t>возраста;</w:t>
      </w:r>
    </w:p>
    <w:p w:rsidR="00274355" w:rsidRDefault="00E56823">
      <w:pPr>
        <w:pStyle w:val="a3"/>
        <w:spacing w:before="1"/>
        <w:ind w:right="983"/>
      </w:pPr>
      <w:r>
        <w:t>представление</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1"/>
        </w:rPr>
        <w:t xml:space="preserve"> </w:t>
      </w:r>
      <w:r>
        <w:t>перспектив и прогнозов общественного развития, путей решения актуальных социальных</w:t>
      </w:r>
      <w:r>
        <w:rPr>
          <w:spacing w:val="1"/>
        </w:rPr>
        <w:t xml:space="preserve"> </w:t>
      </w:r>
      <w:r>
        <w:t>проблем;</w:t>
      </w:r>
    </w:p>
    <w:p w:rsidR="00274355" w:rsidRDefault="00E56823">
      <w:pPr>
        <w:pStyle w:val="a3"/>
        <w:ind w:right="990"/>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 работа с информацией), и компетентностей, имеющих универсальное значение</w:t>
      </w:r>
      <w:r>
        <w:rPr>
          <w:spacing w:val="1"/>
        </w:rPr>
        <w:t xml:space="preserve"> </w:t>
      </w:r>
      <w:r>
        <w:t>для</w:t>
      </w:r>
      <w:r>
        <w:rPr>
          <w:spacing w:val="1"/>
        </w:rPr>
        <w:t xml:space="preserve"> </w:t>
      </w:r>
      <w:r>
        <w:t>различных</w:t>
      </w:r>
      <w:r>
        <w:rPr>
          <w:spacing w:val="-1"/>
        </w:rPr>
        <w:t xml:space="preserve"> </w:t>
      </w:r>
      <w:r>
        <w:t>видов</w:t>
      </w:r>
      <w:r>
        <w:rPr>
          <w:spacing w:val="-2"/>
        </w:rPr>
        <w:t xml:space="preserve"> </w:t>
      </w:r>
      <w:r>
        <w:t>деятельности</w:t>
      </w:r>
      <w:r>
        <w:rPr>
          <w:spacing w:val="3"/>
        </w:rPr>
        <w:t xml:space="preserve"> </w:t>
      </w:r>
      <w:r>
        <w:t>и</w:t>
      </w:r>
      <w:r>
        <w:rPr>
          <w:spacing w:val="-2"/>
        </w:rPr>
        <w:t xml:space="preserve"> </w:t>
      </w:r>
      <w:r>
        <w:t>при</w:t>
      </w:r>
      <w:r>
        <w:rPr>
          <w:spacing w:val="-3"/>
        </w:rPr>
        <w:t xml:space="preserve"> </w:t>
      </w:r>
      <w:r>
        <w:t>выборе</w:t>
      </w:r>
      <w:r>
        <w:rPr>
          <w:spacing w:val="1"/>
        </w:rPr>
        <w:t xml:space="preserve"> </w:t>
      </w:r>
      <w:r>
        <w:t>профессии;</w:t>
      </w:r>
    </w:p>
    <w:p w:rsidR="00274355" w:rsidRDefault="00E56823">
      <w:pPr>
        <w:pStyle w:val="a3"/>
        <w:ind w:right="985"/>
      </w:pPr>
      <w:r>
        <w:t>включение</w:t>
      </w:r>
      <w:r>
        <w:rPr>
          <w:spacing w:val="1"/>
        </w:rPr>
        <w:t xml:space="preserve"> </w:t>
      </w:r>
      <w:r>
        <w:t>в</w:t>
      </w:r>
      <w:r>
        <w:rPr>
          <w:spacing w:val="1"/>
        </w:rPr>
        <w:t xml:space="preserve"> </w:t>
      </w:r>
      <w:r>
        <w:t>содержание</w:t>
      </w:r>
      <w:r>
        <w:rPr>
          <w:spacing w:val="1"/>
        </w:rPr>
        <w:t xml:space="preserve"> </w:t>
      </w:r>
      <w:r>
        <w:t>предмета</w:t>
      </w:r>
      <w:r>
        <w:rPr>
          <w:spacing w:val="1"/>
        </w:rPr>
        <w:t xml:space="preserve"> </w:t>
      </w:r>
      <w:r>
        <w:t>полноценного</w:t>
      </w:r>
      <w:r>
        <w:rPr>
          <w:spacing w:val="1"/>
        </w:rPr>
        <w:t xml:space="preserve"> </w:t>
      </w:r>
      <w:r>
        <w:t>материала</w:t>
      </w:r>
      <w:r>
        <w:rPr>
          <w:spacing w:val="1"/>
        </w:rPr>
        <w:t xml:space="preserve"> </w:t>
      </w:r>
      <w:r>
        <w:t>о</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вКонституции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правах</w:t>
      </w:r>
      <w:r>
        <w:rPr>
          <w:spacing w:val="1"/>
        </w:rPr>
        <w:t xml:space="preserve"> </w:t>
      </w:r>
      <w:r>
        <w:t>и</w:t>
      </w:r>
      <w:r>
        <w:rPr>
          <w:spacing w:val="1"/>
        </w:rPr>
        <w:t xml:space="preserve"> </w:t>
      </w:r>
      <w:r>
        <w:t>свободах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тенденциях</w:t>
      </w:r>
      <w:r>
        <w:rPr>
          <w:spacing w:val="1"/>
        </w:rPr>
        <w:t xml:space="preserve"> </w:t>
      </w:r>
      <w:r>
        <w:t>развития</w:t>
      </w:r>
      <w:r>
        <w:rPr>
          <w:spacing w:val="1"/>
        </w:rPr>
        <w:t xml:space="preserve"> </w:t>
      </w:r>
      <w:r>
        <w:t>России,</w:t>
      </w:r>
      <w:r>
        <w:rPr>
          <w:spacing w:val="1"/>
        </w:rPr>
        <w:t xml:space="preserve"> </w:t>
      </w:r>
      <w:r>
        <w:t>ее</w:t>
      </w:r>
      <w:r>
        <w:rPr>
          <w:spacing w:val="1"/>
        </w:rPr>
        <w:t xml:space="preserve"> </w:t>
      </w:r>
      <w:r>
        <w:t>роли</w:t>
      </w:r>
      <w:r>
        <w:rPr>
          <w:spacing w:val="1"/>
        </w:rPr>
        <w:t xml:space="preserve"> </w:t>
      </w:r>
      <w:r>
        <w:t>в</w:t>
      </w:r>
      <w:r>
        <w:rPr>
          <w:spacing w:val="1"/>
        </w:rPr>
        <w:t xml:space="preserve"> </w:t>
      </w:r>
      <w:r>
        <w:t>мире</w:t>
      </w:r>
      <w:r>
        <w:rPr>
          <w:spacing w:val="1"/>
        </w:rPr>
        <w:t xml:space="preserve"> </w:t>
      </w:r>
      <w:r>
        <w:t>и</w:t>
      </w:r>
      <w:r>
        <w:rPr>
          <w:spacing w:val="1"/>
        </w:rPr>
        <w:t xml:space="preserve"> </w:t>
      </w:r>
      <w:r>
        <w:t>противодействии</w:t>
      </w:r>
      <w:r>
        <w:rPr>
          <w:spacing w:val="1"/>
        </w:rPr>
        <w:t xml:space="preserve"> </w:t>
      </w:r>
      <w:r>
        <w:t>вызовам</w:t>
      </w:r>
      <w:r>
        <w:rPr>
          <w:spacing w:val="1"/>
        </w:rPr>
        <w:t xml:space="preserve"> </w:t>
      </w:r>
      <w:r>
        <w:t>глобализации;</w:t>
      </w:r>
    </w:p>
    <w:p w:rsidR="00274355" w:rsidRDefault="00E56823">
      <w:pPr>
        <w:pStyle w:val="a3"/>
        <w:spacing w:before="1"/>
        <w:ind w:right="998"/>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61"/>
        </w:rPr>
        <w:t xml:space="preserve"> </w:t>
      </w:r>
      <w:r>
        <w:t>мотивирующей</w:t>
      </w:r>
      <w:r>
        <w:rPr>
          <w:spacing w:val="1"/>
        </w:rPr>
        <w:t xml:space="preserve"> </w:t>
      </w:r>
      <w:r>
        <w:t>креативное</w:t>
      </w:r>
      <w:r>
        <w:rPr>
          <w:spacing w:val="-5"/>
        </w:rPr>
        <w:t xml:space="preserve"> </w:t>
      </w:r>
      <w:r>
        <w:t>мышление</w:t>
      </w:r>
      <w:r>
        <w:rPr>
          <w:spacing w:val="-4"/>
        </w:rPr>
        <w:t xml:space="preserve"> </w:t>
      </w:r>
      <w:r>
        <w:t>и</w:t>
      </w:r>
      <w:r>
        <w:rPr>
          <w:spacing w:val="2"/>
        </w:rPr>
        <w:t xml:space="preserve"> </w:t>
      </w:r>
      <w:r>
        <w:t>участие</w:t>
      </w:r>
      <w:r>
        <w:rPr>
          <w:spacing w:val="1"/>
        </w:rPr>
        <w:t xml:space="preserve"> </w:t>
      </w:r>
      <w:r>
        <w:t>в</w:t>
      </w:r>
      <w:r>
        <w:rPr>
          <w:spacing w:val="3"/>
        </w:rPr>
        <w:t xml:space="preserve"> </w:t>
      </w:r>
      <w:r>
        <w:t>социальных</w:t>
      </w:r>
      <w:r>
        <w:rPr>
          <w:spacing w:val="-4"/>
        </w:rPr>
        <w:t xml:space="preserve"> </w:t>
      </w:r>
      <w:r>
        <w:t>практиках.</w:t>
      </w:r>
    </w:p>
    <w:p w:rsidR="00274355" w:rsidRDefault="00E56823">
      <w:pPr>
        <w:pStyle w:val="a3"/>
        <w:spacing w:before="3" w:line="237" w:lineRule="auto"/>
        <w:ind w:right="994" w:firstLine="629"/>
      </w:pPr>
      <w:r>
        <w:t>Отличие</w:t>
      </w:r>
      <w:r>
        <w:rPr>
          <w:spacing w:val="1"/>
        </w:rPr>
        <w:t xml:space="preserve"> </w:t>
      </w:r>
      <w:r>
        <w:t>содержания</w:t>
      </w:r>
      <w:r>
        <w:rPr>
          <w:spacing w:val="1"/>
        </w:rPr>
        <w:t xml:space="preserve"> </w:t>
      </w:r>
      <w:r>
        <w:t>обществознания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9"/>
        </w:rPr>
        <w:t xml:space="preserve"> </w:t>
      </w:r>
      <w:r>
        <w:t>от</w:t>
      </w:r>
      <w:r>
        <w:rPr>
          <w:spacing w:val="-2"/>
        </w:rPr>
        <w:t xml:space="preserve"> </w:t>
      </w:r>
      <w:r>
        <w:t>содержания</w:t>
      </w:r>
      <w:r>
        <w:rPr>
          <w:spacing w:val="-3"/>
        </w:rPr>
        <w:t xml:space="preserve"> </w:t>
      </w:r>
      <w:r>
        <w:t>предшествующего</w:t>
      </w:r>
      <w:r>
        <w:rPr>
          <w:spacing w:val="1"/>
        </w:rPr>
        <w:t xml:space="preserve"> </w:t>
      </w:r>
      <w:r>
        <w:t>уровня</w:t>
      </w:r>
      <w:r>
        <w:rPr>
          <w:spacing w:val="2"/>
        </w:rPr>
        <w:t xml:space="preserve"> </w:t>
      </w:r>
      <w:r>
        <w:t>заключается</w:t>
      </w:r>
      <w:r>
        <w:rPr>
          <w:spacing w:val="1"/>
        </w:rPr>
        <w:t xml:space="preserve"> </w:t>
      </w:r>
      <w:r>
        <w:t>в:</w:t>
      </w:r>
    </w:p>
    <w:p w:rsidR="00274355" w:rsidRDefault="00E56823">
      <w:pPr>
        <w:pStyle w:val="a3"/>
        <w:spacing w:before="3" w:line="275" w:lineRule="exact"/>
        <w:ind w:left="903" w:firstLine="0"/>
      </w:pPr>
      <w:r>
        <w:t>изучении</w:t>
      </w:r>
      <w:r>
        <w:rPr>
          <w:spacing w:val="-4"/>
        </w:rPr>
        <w:t xml:space="preserve"> </w:t>
      </w:r>
      <w:r>
        <w:t>нового</w:t>
      </w:r>
      <w:r>
        <w:rPr>
          <w:spacing w:val="-1"/>
        </w:rPr>
        <w:t xml:space="preserve"> </w:t>
      </w:r>
      <w:r>
        <w:t>теоретического</w:t>
      </w:r>
      <w:r>
        <w:rPr>
          <w:spacing w:val="-1"/>
        </w:rPr>
        <w:t xml:space="preserve"> </w:t>
      </w:r>
      <w:r>
        <w:t>содержания;</w:t>
      </w:r>
    </w:p>
    <w:p w:rsidR="00274355" w:rsidRDefault="00E56823">
      <w:pPr>
        <w:pStyle w:val="a3"/>
        <w:spacing w:line="242" w:lineRule="auto"/>
        <w:ind w:right="997"/>
      </w:pPr>
      <w:r>
        <w:t>рассмотрении</w:t>
      </w:r>
      <w:r>
        <w:rPr>
          <w:spacing w:val="1"/>
        </w:rPr>
        <w:t xml:space="preserve"> </w:t>
      </w:r>
      <w:r>
        <w:t>ряда</w:t>
      </w:r>
      <w:r>
        <w:rPr>
          <w:spacing w:val="1"/>
        </w:rPr>
        <w:t xml:space="preserve"> </w:t>
      </w:r>
      <w:r>
        <w:t>ранее</w:t>
      </w:r>
      <w:r>
        <w:rPr>
          <w:spacing w:val="1"/>
        </w:rPr>
        <w:t xml:space="preserve"> </w:t>
      </w:r>
      <w:r>
        <w:t>изученных</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более</w:t>
      </w:r>
      <w:r>
        <w:rPr>
          <w:spacing w:val="1"/>
        </w:rPr>
        <w:t xml:space="preserve"> </w:t>
      </w:r>
      <w:r>
        <w:t>сложных</w:t>
      </w:r>
      <w:r>
        <w:rPr>
          <w:spacing w:val="-4"/>
        </w:rPr>
        <w:t xml:space="preserve"> </w:t>
      </w:r>
      <w:r>
        <w:t>и</w:t>
      </w:r>
      <w:r>
        <w:rPr>
          <w:spacing w:val="3"/>
        </w:rPr>
        <w:t xml:space="preserve"> </w:t>
      </w:r>
      <w:r>
        <w:t>разнообразных</w:t>
      </w:r>
      <w:r>
        <w:rPr>
          <w:spacing w:val="-3"/>
        </w:rPr>
        <w:t xml:space="preserve"> </w:t>
      </w:r>
      <w:r>
        <w:t>связях</w:t>
      </w:r>
      <w:r>
        <w:rPr>
          <w:spacing w:val="-3"/>
        </w:rPr>
        <w:t xml:space="preserve"> </w:t>
      </w:r>
      <w:r>
        <w:t>и</w:t>
      </w:r>
      <w:r>
        <w:rPr>
          <w:spacing w:val="-2"/>
        </w:rPr>
        <w:t xml:space="preserve"> </w:t>
      </w:r>
      <w:r>
        <w:t>отношениях;</w:t>
      </w:r>
    </w:p>
    <w:p w:rsidR="00274355" w:rsidRDefault="00E56823">
      <w:pPr>
        <w:pStyle w:val="a3"/>
        <w:spacing w:line="271" w:lineRule="exact"/>
        <w:ind w:left="903" w:firstLine="0"/>
      </w:pPr>
      <w:r>
        <w:t>освоении</w:t>
      </w:r>
      <w:r>
        <w:rPr>
          <w:spacing w:val="-7"/>
        </w:rPr>
        <w:t xml:space="preserve"> </w:t>
      </w:r>
      <w:r>
        <w:t>обучающимися</w:t>
      </w:r>
      <w:r>
        <w:rPr>
          <w:spacing w:val="-2"/>
        </w:rPr>
        <w:t xml:space="preserve"> </w:t>
      </w:r>
      <w:r>
        <w:t>базовых</w:t>
      </w:r>
      <w:r>
        <w:rPr>
          <w:spacing w:val="-8"/>
        </w:rPr>
        <w:t xml:space="preserve"> </w:t>
      </w:r>
      <w:r>
        <w:t>методов</w:t>
      </w:r>
      <w:r>
        <w:rPr>
          <w:spacing w:val="-5"/>
        </w:rPr>
        <w:t xml:space="preserve"> </w:t>
      </w:r>
      <w:r>
        <w:t>социального</w:t>
      </w:r>
      <w:r>
        <w:rPr>
          <w:spacing w:val="-3"/>
        </w:rPr>
        <w:t xml:space="preserve"> </w:t>
      </w:r>
      <w:r>
        <w:t>познания;</w:t>
      </w:r>
    </w:p>
    <w:p w:rsidR="00274355" w:rsidRDefault="00E56823">
      <w:pPr>
        <w:pStyle w:val="a3"/>
        <w:spacing w:before="4" w:line="237" w:lineRule="auto"/>
        <w:ind w:right="993"/>
      </w:pPr>
      <w:r>
        <w:t>большей опоре на самостоятельную деятельность и индивидуальные познавательные</w:t>
      </w:r>
      <w:r>
        <w:rPr>
          <w:spacing w:val="1"/>
        </w:rPr>
        <w:t xml:space="preserve"> </w:t>
      </w:r>
      <w:r>
        <w:t>интересы</w:t>
      </w:r>
      <w:r>
        <w:rPr>
          <w:spacing w:val="-2"/>
        </w:rPr>
        <w:t xml:space="preserve"> </w:t>
      </w:r>
      <w:r>
        <w:t>обучающихся,</w:t>
      </w:r>
      <w:r>
        <w:rPr>
          <w:spacing w:val="3"/>
        </w:rPr>
        <w:t xml:space="preserve"> </w:t>
      </w:r>
      <w:r>
        <w:t>в</w:t>
      </w:r>
      <w:r>
        <w:rPr>
          <w:spacing w:val="-1"/>
        </w:rPr>
        <w:t xml:space="preserve"> </w:t>
      </w:r>
      <w:r>
        <w:t>том</w:t>
      </w:r>
      <w:r>
        <w:rPr>
          <w:spacing w:val="2"/>
        </w:rPr>
        <w:t xml:space="preserve"> </w:t>
      </w:r>
      <w:r>
        <w:t>числе</w:t>
      </w:r>
      <w:r>
        <w:rPr>
          <w:spacing w:val="-5"/>
        </w:rPr>
        <w:t xml:space="preserve"> </w:t>
      </w:r>
      <w:r>
        <w:t>связанные</w:t>
      </w:r>
      <w:r>
        <w:rPr>
          <w:spacing w:val="-4"/>
        </w:rPr>
        <w:t xml:space="preserve"> </w:t>
      </w:r>
      <w:r>
        <w:t>с выбором</w:t>
      </w:r>
      <w:r>
        <w:rPr>
          <w:spacing w:val="2"/>
        </w:rPr>
        <w:t xml:space="preserve"> </w:t>
      </w:r>
      <w:r>
        <w:t>профессии;</w:t>
      </w:r>
    </w:p>
    <w:p w:rsidR="00274355" w:rsidRDefault="00E56823">
      <w:pPr>
        <w:pStyle w:val="a3"/>
        <w:spacing w:before="3"/>
        <w:ind w:right="987"/>
      </w:pPr>
      <w:r>
        <w:t>расширении</w:t>
      </w:r>
      <w:r>
        <w:rPr>
          <w:spacing w:val="1"/>
        </w:rPr>
        <w:t xml:space="preserve"> </w:t>
      </w:r>
      <w:r>
        <w:t>и</w:t>
      </w:r>
      <w:r>
        <w:rPr>
          <w:spacing w:val="1"/>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 которые осваивают обучающиеся, и возможностей их применения при выполнении</w:t>
      </w:r>
      <w:r>
        <w:rPr>
          <w:spacing w:val="-57"/>
        </w:rPr>
        <w:t xml:space="preserve"> </w:t>
      </w:r>
      <w:r>
        <w:t>социальных</w:t>
      </w:r>
      <w:r>
        <w:rPr>
          <w:spacing w:val="-4"/>
        </w:rPr>
        <w:t xml:space="preserve"> </w:t>
      </w:r>
      <w:r>
        <w:t>ролей,</w:t>
      </w:r>
      <w:r>
        <w:rPr>
          <w:spacing w:val="-2"/>
        </w:rPr>
        <w:t xml:space="preserve"> </w:t>
      </w:r>
      <w:r>
        <w:t>типичных</w:t>
      </w:r>
      <w:r>
        <w:rPr>
          <w:spacing w:val="-3"/>
        </w:rPr>
        <w:t xml:space="preserve"> </w:t>
      </w:r>
      <w:r>
        <w:t>для</w:t>
      </w:r>
      <w:r>
        <w:rPr>
          <w:spacing w:val="1"/>
        </w:rPr>
        <w:t xml:space="preserve"> </w:t>
      </w:r>
      <w:r>
        <w:t>старшего</w:t>
      </w:r>
      <w:r>
        <w:rPr>
          <w:spacing w:val="1"/>
        </w:rPr>
        <w:t xml:space="preserve"> </w:t>
      </w:r>
      <w:r>
        <w:t>подросткового</w:t>
      </w:r>
      <w:r>
        <w:rPr>
          <w:spacing w:val="6"/>
        </w:rPr>
        <w:t xml:space="preserve"> </w:t>
      </w:r>
      <w:r>
        <w:t>возраста.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7" w:firstLine="629"/>
      </w:pPr>
      <w:r>
        <w:t>В соответствии с учебным планом среднего общего образования общее количество</w:t>
      </w:r>
      <w:r>
        <w:rPr>
          <w:spacing w:val="1"/>
        </w:rPr>
        <w:t xml:space="preserve"> </w:t>
      </w:r>
      <w:r>
        <w:t>рекомендованных учебных часов на изучение обществознания составляет 136 часов, по 2</w:t>
      </w:r>
      <w:r>
        <w:rPr>
          <w:spacing w:val="1"/>
        </w:rPr>
        <w:t xml:space="preserve"> </w:t>
      </w:r>
      <w:r>
        <w:t>часа в</w:t>
      </w:r>
      <w:r>
        <w:rPr>
          <w:spacing w:val="3"/>
        </w:rPr>
        <w:t xml:space="preserve"> </w:t>
      </w:r>
      <w:r>
        <w:t>неделю при</w:t>
      </w:r>
      <w:r>
        <w:rPr>
          <w:spacing w:val="2"/>
        </w:rPr>
        <w:t xml:space="preserve"> </w:t>
      </w:r>
      <w:r>
        <w:t>34</w:t>
      </w:r>
      <w:r>
        <w:rPr>
          <w:spacing w:val="-3"/>
        </w:rPr>
        <w:t xml:space="preserve"> </w:t>
      </w:r>
      <w:r>
        <w:t>учебных</w:t>
      </w:r>
      <w:r>
        <w:rPr>
          <w:spacing w:val="-3"/>
        </w:rPr>
        <w:t xml:space="preserve"> </w:t>
      </w:r>
      <w:r>
        <w:t>неделях.</w:t>
      </w:r>
    </w:p>
    <w:p w:rsidR="00274355" w:rsidRDefault="00E56823">
      <w:pPr>
        <w:pStyle w:val="1"/>
        <w:spacing w:before="3" w:line="275" w:lineRule="exact"/>
        <w:ind w:left="965"/>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t>классе.</w:t>
      </w:r>
    </w:p>
    <w:p w:rsidR="00274355" w:rsidRDefault="00E56823">
      <w:pPr>
        <w:pStyle w:val="a3"/>
        <w:spacing w:line="274" w:lineRule="exact"/>
        <w:ind w:left="965" w:firstLine="0"/>
      </w:pPr>
      <w:r>
        <w:t>Человек</w:t>
      </w:r>
      <w:r>
        <w:rPr>
          <w:spacing w:val="-5"/>
        </w:rPr>
        <w:t xml:space="preserve"> </w:t>
      </w:r>
      <w:r>
        <w:t>в</w:t>
      </w:r>
      <w:r>
        <w:rPr>
          <w:spacing w:val="-2"/>
        </w:rPr>
        <w:t xml:space="preserve"> </w:t>
      </w:r>
      <w:r>
        <w:t>обществе.</w:t>
      </w:r>
    </w:p>
    <w:p w:rsidR="00274355" w:rsidRDefault="00E56823">
      <w:pPr>
        <w:pStyle w:val="a3"/>
        <w:ind w:right="990"/>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 общества. Общественные потребности и социальные институты. 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 путей и форм общественного развития. Эволюция, социальная 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4"/>
        </w:rPr>
        <w:t xml:space="preserve"> </w:t>
      </w:r>
      <w:r>
        <w:t>и</w:t>
      </w:r>
      <w:r>
        <w:rPr>
          <w:spacing w:val="-2"/>
        </w:rPr>
        <w:t xml:space="preserve"> </w:t>
      </w:r>
      <w:r>
        <w:t>ее</w:t>
      </w:r>
      <w:r>
        <w:rPr>
          <w:spacing w:val="1"/>
        </w:rPr>
        <w:t xml:space="preserve"> </w:t>
      </w:r>
      <w:r>
        <w:t>противоречивые</w:t>
      </w:r>
      <w:r>
        <w:rPr>
          <w:spacing w:val="1"/>
        </w:rPr>
        <w:t xml:space="preserve"> </w:t>
      </w:r>
      <w:r>
        <w:t>последствия.</w:t>
      </w:r>
    </w:p>
    <w:p w:rsidR="00274355" w:rsidRDefault="00E56823">
      <w:pPr>
        <w:pStyle w:val="a3"/>
        <w:spacing w:before="1"/>
        <w:ind w:right="982"/>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 факторов на формирование личности. Личность в современном обществе.</w:t>
      </w:r>
      <w:r>
        <w:rPr>
          <w:spacing w:val="-57"/>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6"/>
        </w:rPr>
        <w:t xml:space="preserve"> </w:t>
      </w:r>
      <w:r>
        <w:t>и</w:t>
      </w:r>
      <w:r>
        <w:rPr>
          <w:spacing w:val="-4"/>
        </w:rPr>
        <w:t xml:space="preserve"> </w:t>
      </w:r>
      <w:r>
        <w:t>индивидуальное</w:t>
      </w:r>
      <w:r>
        <w:rPr>
          <w:spacing w:val="-1"/>
        </w:rPr>
        <w:t xml:space="preserve"> </w:t>
      </w:r>
      <w:r>
        <w:t>сознание.</w:t>
      </w:r>
      <w:r>
        <w:rPr>
          <w:spacing w:val="2"/>
        </w:rPr>
        <w:t xml:space="preserve"> </w:t>
      </w:r>
      <w:r>
        <w:t>Самосознание</w:t>
      </w:r>
      <w:r>
        <w:rPr>
          <w:spacing w:val="-6"/>
        </w:rPr>
        <w:t xml:space="preserve"> </w:t>
      </w:r>
      <w:r>
        <w:t>и</w:t>
      </w:r>
      <w:r>
        <w:rPr>
          <w:spacing w:val="1"/>
        </w:rPr>
        <w:t xml:space="preserve"> </w:t>
      </w:r>
      <w:r>
        <w:t>социальное</w:t>
      </w:r>
      <w:r>
        <w:rPr>
          <w:spacing w:val="-1"/>
        </w:rPr>
        <w:t xml:space="preserve"> </w:t>
      </w:r>
      <w:r>
        <w:t>поведение.</w:t>
      </w:r>
    </w:p>
    <w:p w:rsidR="00274355" w:rsidRDefault="00E56823">
      <w:pPr>
        <w:pStyle w:val="a3"/>
        <w:ind w:right="995"/>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 видов</w:t>
      </w:r>
      <w:r>
        <w:rPr>
          <w:spacing w:val="1"/>
        </w:rPr>
        <w:t xml:space="preserve"> </w:t>
      </w:r>
      <w:r>
        <w:t>деятельности.</w:t>
      </w:r>
      <w:r>
        <w:rPr>
          <w:spacing w:val="1"/>
        </w:rPr>
        <w:t xml:space="preserve"> </w:t>
      </w:r>
      <w:r>
        <w:t>Свобода 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1"/>
        </w:rPr>
        <w:t xml:space="preserve"> </w:t>
      </w:r>
      <w:r>
        <w:t>деятельность.</w:t>
      </w:r>
    </w:p>
    <w:p w:rsidR="00274355" w:rsidRDefault="00E56823">
      <w:pPr>
        <w:pStyle w:val="a3"/>
        <w:spacing w:before="1"/>
        <w:ind w:right="994"/>
      </w:pPr>
      <w:r>
        <w:t>Познание</w:t>
      </w:r>
      <w:r>
        <w:rPr>
          <w:spacing w:val="1"/>
        </w:rPr>
        <w:t xml:space="preserve"> </w:t>
      </w:r>
      <w:r>
        <w:t>мира.</w:t>
      </w:r>
      <w:r>
        <w:rPr>
          <w:spacing w:val="1"/>
        </w:rPr>
        <w:t xml:space="preserve"> </w:t>
      </w:r>
      <w:r>
        <w:t>Чувственное</w:t>
      </w:r>
      <w:r>
        <w:rPr>
          <w:spacing w:val="1"/>
        </w:rPr>
        <w:t xml:space="preserve"> </w:t>
      </w:r>
      <w:r>
        <w:t>и</w:t>
      </w:r>
      <w:r>
        <w:rPr>
          <w:spacing w:val="1"/>
        </w:rPr>
        <w:t xml:space="preserve"> </w:t>
      </w:r>
      <w:r>
        <w:t>рациональное</w:t>
      </w:r>
      <w:r>
        <w:rPr>
          <w:spacing w:val="1"/>
        </w:rPr>
        <w:t xml:space="preserve"> </w:t>
      </w:r>
      <w:r>
        <w:t>познание.</w:t>
      </w:r>
      <w:r>
        <w:rPr>
          <w:spacing w:val="1"/>
        </w:rPr>
        <w:t xml:space="preserve"> </w:t>
      </w:r>
      <w:r>
        <w:t>Мышление,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методы. Знание как результат познавательной деятельности, его виды. Понятие истины, 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2"/>
        </w:rPr>
        <w:t xml:space="preserve"> </w:t>
      </w:r>
      <w:r>
        <w:t>научного</w:t>
      </w:r>
      <w:r>
        <w:rPr>
          <w:spacing w:val="1"/>
        </w:rPr>
        <w:t xml:space="preserve"> </w:t>
      </w:r>
      <w:r>
        <w:t>познания</w:t>
      </w:r>
      <w:r>
        <w:rPr>
          <w:spacing w:val="2"/>
        </w:rPr>
        <w:t xml:space="preserve"> </w:t>
      </w:r>
      <w:r>
        <w:t>в</w:t>
      </w:r>
      <w:r>
        <w:rPr>
          <w:spacing w:val="-2"/>
        </w:rPr>
        <w:t xml:space="preserve"> </w:t>
      </w:r>
      <w:r>
        <w:t>социально-гуманитарных</w:t>
      </w:r>
      <w:r>
        <w:rPr>
          <w:spacing w:val="-3"/>
        </w:rPr>
        <w:t xml:space="preserve"> </w:t>
      </w:r>
      <w:r>
        <w:t>науках.</w:t>
      </w:r>
    </w:p>
    <w:p w:rsidR="00274355" w:rsidRDefault="00E56823">
      <w:pPr>
        <w:pStyle w:val="a3"/>
        <w:spacing w:line="242" w:lineRule="auto"/>
        <w:ind w:left="965" w:right="2895" w:hanging="63"/>
      </w:pPr>
      <w:r>
        <w:t>Российское общество и человек перед лицом угроз и вызовов XXI в.</w:t>
      </w:r>
      <w:r>
        <w:rPr>
          <w:spacing w:val="-58"/>
        </w:rPr>
        <w:t xml:space="preserve"> </w:t>
      </w:r>
      <w:r>
        <w:t>Духовная</w:t>
      </w:r>
      <w:r>
        <w:rPr>
          <w:spacing w:val="1"/>
        </w:rPr>
        <w:t xml:space="preserve"> </w:t>
      </w:r>
      <w:r>
        <w:t>культура.</w:t>
      </w:r>
    </w:p>
    <w:p w:rsidR="00274355" w:rsidRDefault="00E56823">
      <w:pPr>
        <w:pStyle w:val="a3"/>
        <w:ind w:right="993"/>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Формы культуры.</w:t>
      </w:r>
      <w:r>
        <w:rPr>
          <w:spacing w:val="1"/>
        </w:rPr>
        <w:t xml:space="preserve"> </w:t>
      </w:r>
      <w:r>
        <w:t>Народная,</w:t>
      </w:r>
      <w:r>
        <w:rPr>
          <w:spacing w:val="1"/>
        </w:rPr>
        <w:t xml:space="preserve"> </w:t>
      </w:r>
      <w:r>
        <w:t>массовая и элитарная</w:t>
      </w:r>
      <w:r>
        <w:rPr>
          <w:spacing w:val="1"/>
        </w:rPr>
        <w:t xml:space="preserve"> </w:t>
      </w:r>
      <w:r>
        <w:t>культура.</w:t>
      </w:r>
    </w:p>
    <w:p w:rsidR="00274355" w:rsidRDefault="00E56823">
      <w:pPr>
        <w:pStyle w:val="a3"/>
        <w:ind w:right="990"/>
      </w:pP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формирование ценностей</w:t>
      </w:r>
      <w:r>
        <w:rPr>
          <w:spacing w:val="2"/>
        </w:rPr>
        <w:t xml:space="preserve"> </w:t>
      </w:r>
      <w:r>
        <w:t>современного</w:t>
      </w:r>
      <w:r>
        <w:rPr>
          <w:spacing w:val="1"/>
        </w:rPr>
        <w:t xml:space="preserve"> </w:t>
      </w:r>
      <w:r>
        <w:t>общества.</w:t>
      </w:r>
    </w:p>
    <w:p w:rsidR="00274355" w:rsidRDefault="00E56823">
      <w:pPr>
        <w:pStyle w:val="a3"/>
        <w:ind w:right="981"/>
      </w:pPr>
      <w:r>
        <w:t>Мораль как общечеловеческая ценность и социальный регулятор. Категории морали.</w:t>
      </w:r>
      <w:r>
        <w:rPr>
          <w:spacing w:val="1"/>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w:t>
      </w:r>
      <w:r>
        <w:rPr>
          <w:spacing w:val="1"/>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Российская</w:t>
      </w:r>
      <w:r>
        <w:rPr>
          <w:spacing w:val="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3"/>
        </w:rPr>
        <w:t xml:space="preserve"> </w:t>
      </w:r>
      <w:r>
        <w:t>Цифровые</w:t>
      </w:r>
      <w:r>
        <w:rPr>
          <w:spacing w:val="-4"/>
        </w:rPr>
        <w:t xml:space="preserve"> </w:t>
      </w:r>
      <w:r>
        <w:t>образовательные</w:t>
      </w:r>
      <w:r>
        <w:rPr>
          <w:spacing w:val="-4"/>
        </w:rPr>
        <w:t xml:space="preserve"> </w:t>
      </w:r>
      <w:r>
        <w:t>ресурсы.</w:t>
      </w:r>
    </w:p>
    <w:p w:rsidR="00274355" w:rsidRDefault="00E56823">
      <w:pPr>
        <w:pStyle w:val="a3"/>
        <w:ind w:right="997"/>
      </w:pPr>
      <w:r>
        <w:t>Религия, ее роль в жизни общества и человека. Мировые и национальные религии.</w:t>
      </w:r>
      <w:r>
        <w:rPr>
          <w:spacing w:val="1"/>
        </w:rPr>
        <w:t xml:space="preserve"> </w:t>
      </w:r>
      <w:r>
        <w:t>Значение</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Свобода</w:t>
      </w:r>
      <w:r>
        <w:rPr>
          <w:spacing w:val="-57"/>
        </w:rPr>
        <w:t xml:space="preserve"> </w:t>
      </w:r>
      <w:r>
        <w:t>совести.</w:t>
      </w:r>
    </w:p>
    <w:p w:rsidR="00274355" w:rsidRDefault="00E56823">
      <w:pPr>
        <w:pStyle w:val="a3"/>
        <w:spacing w:line="242" w:lineRule="auto"/>
        <w:ind w:right="988"/>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1"/>
        </w:rPr>
        <w:t xml:space="preserve"> </w:t>
      </w:r>
      <w:r>
        <w:t>культуры.</w:t>
      </w:r>
      <w:r>
        <w:rPr>
          <w:spacing w:val="3"/>
        </w:rPr>
        <w:t xml:space="preserve"> </w:t>
      </w:r>
      <w:r>
        <w:t>Достижения</w:t>
      </w:r>
      <w:r>
        <w:rPr>
          <w:spacing w:val="-4"/>
        </w:rPr>
        <w:t xml:space="preserve"> </w:t>
      </w:r>
      <w:r>
        <w:t>современного</w:t>
      </w:r>
      <w:r>
        <w:rPr>
          <w:spacing w:val="2"/>
        </w:rPr>
        <w:t xml:space="preserve"> </w:t>
      </w:r>
      <w:r>
        <w:t>российского</w:t>
      </w:r>
      <w:r>
        <w:rPr>
          <w:spacing w:val="1"/>
        </w:rPr>
        <w:t xml:space="preserve"> </w:t>
      </w:r>
      <w:r>
        <w:t>искусства.</w:t>
      </w:r>
    </w:p>
    <w:p w:rsidR="00274355" w:rsidRDefault="00E56823">
      <w:pPr>
        <w:pStyle w:val="a3"/>
        <w:spacing w:line="242" w:lineRule="auto"/>
        <w:ind w:left="965" w:right="1100" w:hanging="63"/>
      </w:pPr>
      <w:r>
        <w:t>Особенности</w:t>
      </w:r>
      <w:r>
        <w:rPr>
          <w:spacing w:val="-7"/>
        </w:rPr>
        <w:t xml:space="preserve"> </w:t>
      </w:r>
      <w:r>
        <w:t>профессиональной</w:t>
      </w:r>
      <w:r>
        <w:rPr>
          <w:spacing w:val="-2"/>
        </w:rPr>
        <w:t xml:space="preserve"> </w:t>
      </w:r>
      <w:r>
        <w:t>деятельности</w:t>
      </w:r>
      <w:r>
        <w:rPr>
          <w:spacing w:val="-11"/>
        </w:rPr>
        <w:t xml:space="preserve"> </w:t>
      </w:r>
      <w:r>
        <w:t>в</w:t>
      </w:r>
      <w:r>
        <w:rPr>
          <w:spacing w:val="-3"/>
        </w:rPr>
        <w:t xml:space="preserve"> </w:t>
      </w:r>
      <w:r>
        <w:t>сфере</w:t>
      </w:r>
      <w:r>
        <w:rPr>
          <w:spacing w:val="-5"/>
        </w:rPr>
        <w:t xml:space="preserve"> </w:t>
      </w:r>
      <w:r>
        <w:t>науки,</w:t>
      </w:r>
      <w:r>
        <w:rPr>
          <w:spacing w:val="-1"/>
        </w:rPr>
        <w:t xml:space="preserve"> </w:t>
      </w:r>
      <w:r>
        <w:t>образования,</w:t>
      </w:r>
      <w:r>
        <w:rPr>
          <w:spacing w:val="-7"/>
        </w:rPr>
        <w:t xml:space="preserve"> </w:t>
      </w:r>
      <w:r>
        <w:t>искусства.</w:t>
      </w:r>
      <w:r>
        <w:rPr>
          <w:spacing w:val="-57"/>
        </w:rPr>
        <w:t xml:space="preserve"> </w:t>
      </w:r>
      <w:r>
        <w:t>Экономическая</w:t>
      </w:r>
      <w:r>
        <w:rPr>
          <w:spacing w:val="1"/>
        </w:rPr>
        <w:t xml:space="preserve"> </w:t>
      </w:r>
      <w:r>
        <w:t>жизнь</w:t>
      </w:r>
      <w:r>
        <w:rPr>
          <w:spacing w:val="-2"/>
        </w:rPr>
        <w:t xml:space="preserve"> </w:t>
      </w:r>
      <w:r>
        <w:t>общества.</w:t>
      </w:r>
    </w:p>
    <w:p w:rsidR="00274355" w:rsidRDefault="00E56823">
      <w:pPr>
        <w:pStyle w:val="a3"/>
        <w:ind w:right="981"/>
      </w:pP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Макроэкономические</w:t>
      </w:r>
      <w:r>
        <w:rPr>
          <w:spacing w:val="1"/>
        </w:rPr>
        <w:t xml:space="preserve"> </w:t>
      </w:r>
      <w:r>
        <w:t>показатели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w:t>
      </w:r>
      <w:r>
        <w:rPr>
          <w:spacing w:val="1"/>
        </w:rPr>
        <w:t xml:space="preserve"> </w:t>
      </w:r>
      <w:r>
        <w:t>возможностей.</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Экономический</w:t>
      </w:r>
      <w:r>
        <w:rPr>
          <w:spacing w:val="60"/>
        </w:rPr>
        <w:t xml:space="preserve"> </w:t>
      </w:r>
      <w:r>
        <w:t>рост</w:t>
      </w:r>
      <w:r>
        <w:rPr>
          <w:spacing w:val="60"/>
        </w:rPr>
        <w:t xml:space="preserve"> </w:t>
      </w:r>
      <w:r>
        <w:t>и</w:t>
      </w:r>
      <w:r>
        <w:rPr>
          <w:spacing w:val="1"/>
        </w:rPr>
        <w:t xml:space="preserve"> </w:t>
      </w:r>
      <w:r>
        <w:t>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1"/>
        </w:rPr>
        <w:t xml:space="preserve"> </w:t>
      </w:r>
      <w:r>
        <w:t>экономического</w:t>
      </w:r>
      <w:r>
        <w:rPr>
          <w:spacing w:val="-1"/>
        </w:rPr>
        <w:t xml:space="preserve"> </w:t>
      </w:r>
      <w:r>
        <w:t>цикла.</w:t>
      </w:r>
      <w:r>
        <w:rPr>
          <w:spacing w:val="-4"/>
        </w:rPr>
        <w:t xml:space="preserve"> </w:t>
      </w:r>
      <w:r>
        <w:t>Фазы</w:t>
      </w:r>
      <w:r>
        <w:rPr>
          <w:spacing w:val="-3"/>
        </w:rPr>
        <w:t xml:space="preserve"> </w:t>
      </w:r>
      <w:r>
        <w:t>экономического</w:t>
      </w:r>
      <w:r>
        <w:rPr>
          <w:spacing w:val="3"/>
        </w:rPr>
        <w:t xml:space="preserve"> </w:t>
      </w:r>
      <w:r>
        <w:t>цикла.</w:t>
      </w:r>
      <w:r>
        <w:rPr>
          <w:spacing w:val="1"/>
        </w:rPr>
        <w:t xml:space="preserve"> </w:t>
      </w:r>
      <w:r>
        <w:t>Причины экономических</w:t>
      </w:r>
      <w:r>
        <w:rPr>
          <w:spacing w:val="-6"/>
        </w:rPr>
        <w:t xml:space="preserve"> </w:t>
      </w:r>
      <w:r>
        <w:t>циклов.</w:t>
      </w:r>
    </w:p>
    <w:p w:rsidR="00274355" w:rsidRDefault="00E56823">
      <w:pPr>
        <w:pStyle w:val="a3"/>
        <w:ind w:right="994"/>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57"/>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предложения.</w:t>
      </w:r>
      <w:r>
        <w:rPr>
          <w:spacing w:val="1"/>
        </w:rPr>
        <w:t xml:space="preserve"> </w:t>
      </w:r>
      <w:r>
        <w:t>Рынки</w:t>
      </w:r>
      <w:r>
        <w:rPr>
          <w:spacing w:val="1"/>
        </w:rPr>
        <w:t xml:space="preserve"> </w:t>
      </w:r>
      <w:r>
        <w:t>труда,</w:t>
      </w:r>
      <w:r>
        <w:rPr>
          <w:spacing w:val="1"/>
        </w:rPr>
        <w:t xml:space="preserve"> </w:t>
      </w:r>
      <w:r>
        <w:t>капитала,</w:t>
      </w:r>
      <w:r>
        <w:rPr>
          <w:spacing w:val="12"/>
        </w:rPr>
        <w:t xml:space="preserve"> </w:t>
      </w:r>
      <w:r>
        <w:t>земли,</w:t>
      </w:r>
      <w:r>
        <w:rPr>
          <w:spacing w:val="7"/>
        </w:rPr>
        <w:t xml:space="preserve"> </w:t>
      </w:r>
      <w:r>
        <w:t>информации.</w:t>
      </w:r>
      <w:r>
        <w:rPr>
          <w:spacing w:val="7"/>
        </w:rPr>
        <w:t xml:space="preserve"> </w:t>
      </w:r>
      <w:r>
        <w:t>Государственное</w:t>
      </w:r>
      <w:r>
        <w:rPr>
          <w:spacing w:val="4"/>
        </w:rPr>
        <w:t xml:space="preserve"> </w:t>
      </w:r>
      <w:r>
        <w:t>регулирование</w:t>
      </w:r>
      <w:r>
        <w:rPr>
          <w:spacing w:val="9"/>
        </w:rPr>
        <w:t xml:space="preserve"> </w:t>
      </w:r>
      <w:r>
        <w:t>рынков.</w:t>
      </w:r>
      <w:r>
        <w:rPr>
          <w:spacing w:val="7"/>
        </w:rPr>
        <w:t xml:space="preserve"> </w:t>
      </w:r>
      <w:r>
        <w:t>Конкуренция</w:t>
      </w:r>
      <w:r>
        <w:rPr>
          <w:spacing w:val="10"/>
        </w:rPr>
        <w:t xml:space="preserve"> </w:t>
      </w:r>
      <w:r>
        <w:t>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3" w:firstLine="0"/>
      </w:pP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 в Российской Федерации. Рынок труда. Заработная плата и стимулирование</w:t>
      </w:r>
      <w:r>
        <w:rPr>
          <w:spacing w:val="1"/>
        </w:rPr>
        <w:t xml:space="preserve"> </w:t>
      </w:r>
      <w:r>
        <w:t>труда. Занятость и безработица. Причины и виды безработицы. Государственная политика</w:t>
      </w:r>
      <w:r>
        <w:rPr>
          <w:spacing w:val="1"/>
        </w:rPr>
        <w:t xml:space="preserve"> </w:t>
      </w:r>
      <w:r>
        <w:t>Российской Федерации в области занятости. Особенности труда молодежи. Деятельность</w:t>
      </w:r>
      <w:r>
        <w:rPr>
          <w:spacing w:val="1"/>
        </w:rPr>
        <w:t xml:space="preserve"> </w:t>
      </w:r>
      <w:r>
        <w:t>профсоюзов.</w:t>
      </w:r>
    </w:p>
    <w:p w:rsidR="00274355" w:rsidRDefault="00E56823">
      <w:pPr>
        <w:pStyle w:val="a3"/>
        <w:ind w:right="993"/>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57"/>
        </w:rPr>
        <w:t xml:space="preserve"> </w:t>
      </w:r>
      <w:r>
        <w:t>ответственность. Экономическая деятельность и проблемы устойчивого развития общества.</w:t>
      </w:r>
      <w:r>
        <w:rPr>
          <w:spacing w:val="-57"/>
        </w:rPr>
        <w:t xml:space="preserve"> </w:t>
      </w:r>
      <w:r>
        <w:t>Особенности</w:t>
      </w:r>
      <w:r>
        <w:rPr>
          <w:spacing w:val="-3"/>
        </w:rPr>
        <w:t xml:space="preserve"> </w:t>
      </w:r>
      <w:r>
        <w:t>профессиональной</w:t>
      </w:r>
      <w:r>
        <w:rPr>
          <w:spacing w:val="1"/>
        </w:rPr>
        <w:t xml:space="preserve"> </w:t>
      </w:r>
      <w:r>
        <w:t>деятельности</w:t>
      </w:r>
      <w:r>
        <w:rPr>
          <w:spacing w:val="-8"/>
        </w:rPr>
        <w:t xml:space="preserve"> </w:t>
      </w:r>
      <w:r>
        <w:t>в</w:t>
      </w:r>
      <w:r>
        <w:rPr>
          <w:spacing w:val="1"/>
        </w:rPr>
        <w:t xml:space="preserve"> </w:t>
      </w:r>
      <w:r>
        <w:t>экономической</w:t>
      </w:r>
      <w:r>
        <w:rPr>
          <w:spacing w:val="-4"/>
        </w:rPr>
        <w:t xml:space="preserve"> </w:t>
      </w:r>
      <w:r>
        <w:t>и</w:t>
      </w:r>
      <w:r>
        <w:rPr>
          <w:spacing w:val="-4"/>
        </w:rPr>
        <w:t xml:space="preserve"> </w:t>
      </w:r>
      <w:r>
        <w:t>финансовой</w:t>
      </w:r>
      <w:r>
        <w:rPr>
          <w:spacing w:val="-4"/>
        </w:rPr>
        <w:t xml:space="preserve"> </w:t>
      </w:r>
      <w:r>
        <w:t>сферах.</w:t>
      </w:r>
    </w:p>
    <w:p w:rsidR="00274355" w:rsidRDefault="00E56823">
      <w:pPr>
        <w:pStyle w:val="a3"/>
        <w:spacing w:before="1"/>
        <w:ind w:right="988"/>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61"/>
        </w:rPr>
        <w:t xml:space="preserve"> </w:t>
      </w:r>
      <w:r>
        <w:t>производства.</w:t>
      </w:r>
      <w:r>
        <w:rPr>
          <w:spacing w:val="1"/>
        </w:rPr>
        <w:t xml:space="preserve"> </w:t>
      </w:r>
      <w:r>
        <w:t>Альтернативная стоимость, способы и источники финансирования предприятий. Издержки,</w:t>
      </w:r>
      <w:r>
        <w:rPr>
          <w:spacing w:val="-57"/>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57"/>
        </w:rPr>
        <w:t xml:space="preserve"> </w:t>
      </w:r>
      <w:r>
        <w:t>Федерации.</w:t>
      </w:r>
    </w:p>
    <w:p w:rsidR="00274355" w:rsidRDefault="00E56823">
      <w:pPr>
        <w:pStyle w:val="a3"/>
        <w:ind w:right="995"/>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6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задачи</w:t>
      </w:r>
      <w:r>
        <w:rPr>
          <w:spacing w:val="1"/>
        </w:rPr>
        <w:t xml:space="preserve"> </w:t>
      </w:r>
      <w:r>
        <w:t>и</w:t>
      </w:r>
      <w:r>
        <w:rPr>
          <w:spacing w:val="1"/>
        </w:rPr>
        <w:t xml:space="preserve"> </w:t>
      </w:r>
      <w:r>
        <w:t>функции.</w:t>
      </w:r>
      <w:r>
        <w:rPr>
          <w:spacing w:val="1"/>
        </w:rPr>
        <w:t xml:space="preserve"> </w:t>
      </w:r>
      <w:r>
        <w:t>Цифровые</w:t>
      </w:r>
      <w:r>
        <w:rPr>
          <w:spacing w:val="1"/>
        </w:rPr>
        <w:t xml:space="preserve"> </w:t>
      </w:r>
      <w:r>
        <w:t>финансовые</w:t>
      </w:r>
      <w:r>
        <w:rPr>
          <w:spacing w:val="1"/>
        </w:rPr>
        <w:t xml:space="preserve"> </w:t>
      </w:r>
      <w:r>
        <w:t>услуги.</w:t>
      </w:r>
      <w:r>
        <w:rPr>
          <w:spacing w:val="1"/>
        </w:rPr>
        <w:t xml:space="preserve"> </w:t>
      </w:r>
      <w:r>
        <w:t>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 Банка</w:t>
      </w:r>
      <w:r>
        <w:rPr>
          <w:spacing w:val="-5"/>
        </w:rPr>
        <w:t xml:space="preserve"> </w:t>
      </w:r>
      <w:r>
        <w:t>России.</w:t>
      </w:r>
      <w:r>
        <w:rPr>
          <w:spacing w:val="-2"/>
        </w:rPr>
        <w:t xml:space="preserve"> </w:t>
      </w:r>
      <w:r>
        <w:t>Инфляция:</w:t>
      </w:r>
      <w:r>
        <w:rPr>
          <w:spacing w:val="1"/>
        </w:rPr>
        <w:t xml:space="preserve"> </w:t>
      </w:r>
      <w:r>
        <w:t>причины,</w:t>
      </w:r>
      <w:r>
        <w:rPr>
          <w:spacing w:val="-2"/>
        </w:rPr>
        <w:t xml:space="preserve"> </w:t>
      </w:r>
      <w:r>
        <w:t>виды,</w:t>
      </w:r>
      <w:r>
        <w:rPr>
          <w:spacing w:val="-2"/>
        </w:rPr>
        <w:t xml:space="preserve"> </w:t>
      </w:r>
      <w:r>
        <w:t>последствия.</w:t>
      </w:r>
    </w:p>
    <w:p w:rsidR="00274355" w:rsidRDefault="00E56823">
      <w:pPr>
        <w:pStyle w:val="a3"/>
        <w:ind w:right="986"/>
      </w:pPr>
      <w:r>
        <w:t>Экономика</w:t>
      </w:r>
      <w:r>
        <w:rPr>
          <w:spacing w:val="1"/>
        </w:rPr>
        <w:t xml:space="preserve"> </w:t>
      </w:r>
      <w:r>
        <w:t>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60"/>
        </w:rPr>
        <w:t xml:space="preserve"> </w:t>
      </w:r>
      <w:r>
        <w:t>Общественные</w:t>
      </w:r>
      <w:r>
        <w:rPr>
          <w:spacing w:val="1"/>
        </w:rPr>
        <w:t xml:space="preserve"> </w:t>
      </w:r>
      <w:r>
        <w:t>блага.</w:t>
      </w:r>
      <w:r>
        <w:rPr>
          <w:spacing w:val="1"/>
        </w:rPr>
        <w:t xml:space="preserve"> </w:t>
      </w: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61"/>
        </w:rPr>
        <w:t xml:space="preserve"> </w:t>
      </w:r>
      <w:r>
        <w:t>профицит</w:t>
      </w:r>
      <w:r>
        <w:rPr>
          <w:spacing w:val="1"/>
        </w:rPr>
        <w:t xml:space="preserve"> </w:t>
      </w:r>
      <w:r>
        <w:t>государственного</w:t>
      </w:r>
      <w:r>
        <w:rPr>
          <w:spacing w:val="1"/>
        </w:rPr>
        <w:t xml:space="preserve"> </w:t>
      </w:r>
      <w:r>
        <w:t>бюджета.</w:t>
      </w:r>
      <w:r>
        <w:rPr>
          <w:spacing w:val="1"/>
        </w:rPr>
        <w:t xml:space="preserve"> </w:t>
      </w:r>
      <w:r>
        <w:t>Принцип</w:t>
      </w:r>
      <w:r>
        <w:rPr>
          <w:spacing w:val="1"/>
        </w:rPr>
        <w:t xml:space="preserve"> </w:t>
      </w:r>
      <w:r>
        <w:t>сбалансированности</w:t>
      </w:r>
      <w:r>
        <w:rPr>
          <w:spacing w:val="1"/>
        </w:rPr>
        <w:t xml:space="preserve"> </w:t>
      </w:r>
      <w:r>
        <w:t>государственного</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Налоговая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налогов.</w:t>
      </w:r>
      <w:r>
        <w:rPr>
          <w:spacing w:val="1"/>
        </w:rPr>
        <w:t xml:space="preserve"> </w:t>
      </w:r>
      <w:r>
        <w:t>Система</w:t>
      </w:r>
      <w:r>
        <w:rPr>
          <w:spacing w:val="1"/>
        </w:rPr>
        <w:t xml:space="preserve"> </w:t>
      </w:r>
      <w:r>
        <w:t>налогов</w:t>
      </w:r>
      <w:r>
        <w:rPr>
          <w:spacing w:val="1"/>
        </w:rPr>
        <w:t xml:space="preserve"> </w:t>
      </w:r>
      <w:r>
        <w:t>и</w:t>
      </w:r>
      <w:r>
        <w:rPr>
          <w:spacing w:val="1"/>
        </w:rPr>
        <w:t xml:space="preserve"> </w:t>
      </w:r>
      <w:r>
        <w:t>сборов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2"/>
        </w:rPr>
        <w:t xml:space="preserve"> </w:t>
      </w:r>
      <w:r>
        <w:t>государства.</w:t>
      </w:r>
      <w:r>
        <w:rPr>
          <w:spacing w:val="1"/>
        </w:rPr>
        <w:t xml:space="preserve"> </w:t>
      </w:r>
      <w:r>
        <w:t>Цифровизация</w:t>
      </w:r>
      <w:r>
        <w:rPr>
          <w:spacing w:val="-1"/>
        </w:rPr>
        <w:t xml:space="preserve"> </w:t>
      </w:r>
      <w:r>
        <w:t>экономики</w:t>
      </w:r>
      <w:r>
        <w:rPr>
          <w:spacing w:val="-5"/>
        </w:rPr>
        <w:t xml:space="preserve"> </w:t>
      </w:r>
      <w:r>
        <w:t>в Российской</w:t>
      </w:r>
      <w:r>
        <w:rPr>
          <w:spacing w:val="-4"/>
        </w:rPr>
        <w:t xml:space="preserve"> </w:t>
      </w:r>
      <w:r>
        <w:t>Федерации.</w:t>
      </w:r>
    </w:p>
    <w:p w:rsidR="00274355" w:rsidRDefault="00E56823">
      <w:pPr>
        <w:pStyle w:val="a3"/>
        <w:ind w:right="992"/>
      </w:pPr>
      <w:r>
        <w:t>Мировая экономика. Международное разделение труда. Экспорт и импорт товаров 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5"/>
        </w:rPr>
        <w:t xml:space="preserve"> </w:t>
      </w:r>
      <w:r>
        <w:t>внешней</w:t>
      </w:r>
      <w:r>
        <w:rPr>
          <w:spacing w:val="-2"/>
        </w:rPr>
        <w:t xml:space="preserve"> </w:t>
      </w:r>
      <w:r>
        <w:t>торговли.</w:t>
      </w:r>
    </w:p>
    <w:p w:rsidR="00274355" w:rsidRDefault="00E56823">
      <w:pPr>
        <w:pStyle w:val="1"/>
        <w:spacing w:before="7" w:line="272" w:lineRule="exact"/>
        <w:ind w:left="965"/>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t>классе.</w:t>
      </w:r>
    </w:p>
    <w:p w:rsidR="00274355" w:rsidRDefault="00E56823">
      <w:pPr>
        <w:pStyle w:val="a3"/>
        <w:spacing w:line="272" w:lineRule="exact"/>
        <w:ind w:left="965" w:firstLine="0"/>
      </w:pPr>
      <w:r>
        <w:t>Социальная</w:t>
      </w:r>
      <w:r>
        <w:rPr>
          <w:spacing w:val="-2"/>
        </w:rPr>
        <w:t xml:space="preserve"> </w:t>
      </w:r>
      <w:r>
        <w:t>сфера.</w:t>
      </w:r>
    </w:p>
    <w:p w:rsidR="00274355" w:rsidRDefault="00E56823">
      <w:pPr>
        <w:pStyle w:val="a3"/>
        <w:spacing w:before="2"/>
        <w:ind w:right="994"/>
      </w:pPr>
      <w:r>
        <w:t>Социальные общности, группы, их типы. Социальная стратификация, ее критерии.</w:t>
      </w:r>
      <w:r>
        <w:rPr>
          <w:spacing w:val="1"/>
        </w:rPr>
        <w:t xml:space="preserve"> </w:t>
      </w:r>
      <w:r>
        <w:t>Социальное неравенство. Социальная структура российского общества. Государственная</w:t>
      </w:r>
      <w:r>
        <w:rPr>
          <w:spacing w:val="1"/>
        </w:rPr>
        <w:t xml:space="preserve"> </w:t>
      </w:r>
      <w:r>
        <w:t>поддержка социально</w:t>
      </w:r>
      <w:r>
        <w:rPr>
          <w:spacing w:val="1"/>
        </w:rPr>
        <w:t xml:space="preserve"> </w:t>
      </w:r>
      <w:r>
        <w:t>незащищенных</w:t>
      </w:r>
      <w:r>
        <w:rPr>
          <w:spacing w:val="-4"/>
        </w:rPr>
        <w:t xml:space="preserve"> </w:t>
      </w:r>
      <w:r>
        <w:t>слоев</w:t>
      </w:r>
      <w:r>
        <w:rPr>
          <w:spacing w:val="-7"/>
        </w:rPr>
        <w:t xml:space="preserve"> </w:t>
      </w:r>
      <w:r>
        <w:t>общества в</w:t>
      </w:r>
      <w:r>
        <w:rPr>
          <w:spacing w:val="-2"/>
        </w:rPr>
        <w:t xml:space="preserve"> </w:t>
      </w:r>
      <w:r>
        <w:t>Российской</w:t>
      </w:r>
      <w:r>
        <w:rPr>
          <w:spacing w:val="-3"/>
        </w:rPr>
        <w:t xml:space="preserve"> </w:t>
      </w:r>
      <w:r>
        <w:t>Федерации.</w:t>
      </w:r>
    </w:p>
    <w:p w:rsidR="00274355" w:rsidRDefault="00E56823">
      <w:pPr>
        <w:pStyle w:val="a3"/>
        <w:spacing w:line="242" w:lineRule="auto"/>
        <w:ind w:right="994"/>
      </w:pPr>
      <w:r>
        <w:t>Положение</w:t>
      </w:r>
      <w:r>
        <w:rPr>
          <w:spacing w:val="1"/>
        </w:rPr>
        <w:t xml:space="preserve"> </w:t>
      </w:r>
      <w:r>
        <w:t>индивида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статусы</w:t>
      </w:r>
      <w:r>
        <w:rPr>
          <w:spacing w:val="1"/>
        </w:rPr>
        <w:t xml:space="preserve"> </w:t>
      </w:r>
      <w:r>
        <w:t>и</w:t>
      </w:r>
      <w:r>
        <w:rPr>
          <w:spacing w:val="1"/>
        </w:rPr>
        <w:t xml:space="preserve"> </w:t>
      </w:r>
      <w:r>
        <w:t>роли.</w:t>
      </w:r>
      <w:r>
        <w:rPr>
          <w:spacing w:val="1"/>
        </w:rPr>
        <w:t xml:space="preserve"> </w:t>
      </w:r>
      <w:r>
        <w:t>Социальная</w:t>
      </w:r>
      <w:r>
        <w:rPr>
          <w:spacing w:val="1"/>
        </w:rPr>
        <w:t xml:space="preserve"> </w:t>
      </w:r>
      <w:r>
        <w:t>мобильность,</w:t>
      </w:r>
      <w:r>
        <w:rPr>
          <w:spacing w:val="-2"/>
        </w:rPr>
        <w:t xml:space="preserve"> </w:t>
      </w:r>
      <w:r>
        <w:t>ее</w:t>
      </w:r>
      <w:r>
        <w:rPr>
          <w:spacing w:val="1"/>
        </w:rPr>
        <w:t xml:space="preserve"> </w:t>
      </w:r>
      <w:r>
        <w:t>формы</w:t>
      </w:r>
      <w:r>
        <w:rPr>
          <w:spacing w:val="-2"/>
        </w:rPr>
        <w:t xml:space="preserve"> </w:t>
      </w:r>
      <w:r>
        <w:t>и</w:t>
      </w:r>
      <w:r>
        <w:rPr>
          <w:spacing w:val="-2"/>
        </w:rPr>
        <w:t xml:space="preserve"> </w:t>
      </w:r>
      <w:r>
        <w:t>каналы</w:t>
      </w:r>
      <w:r>
        <w:rPr>
          <w:spacing w:val="-2"/>
        </w:rPr>
        <w:t xml:space="preserve"> </w:t>
      </w:r>
      <w:r>
        <w:t>в</w:t>
      </w:r>
      <w:r>
        <w:rPr>
          <w:spacing w:val="3"/>
        </w:rPr>
        <w:t xml:space="preserve"> </w:t>
      </w:r>
      <w:r>
        <w:t>современном</w:t>
      </w:r>
      <w:r>
        <w:rPr>
          <w:spacing w:val="2"/>
        </w:rPr>
        <w:t xml:space="preserve"> </w:t>
      </w:r>
      <w:r>
        <w:t>российском</w:t>
      </w:r>
      <w:r>
        <w:rPr>
          <w:spacing w:val="-1"/>
        </w:rPr>
        <w:t xml:space="preserve"> </w:t>
      </w:r>
      <w:r>
        <w:t>обществе.</w:t>
      </w:r>
    </w:p>
    <w:p w:rsidR="00274355" w:rsidRDefault="00E56823">
      <w:pPr>
        <w:pStyle w:val="a3"/>
        <w:ind w:right="997"/>
      </w:pPr>
      <w:r>
        <w:t>Семья и брак. Функции и типы семьи. Семья как важнейший социальный институт.</w:t>
      </w:r>
      <w:r>
        <w:rPr>
          <w:spacing w:val="1"/>
        </w:rPr>
        <w:t xml:space="preserve"> </w:t>
      </w:r>
      <w:r>
        <w:t>Тенденции</w:t>
      </w:r>
      <w:r>
        <w:rPr>
          <w:spacing w:val="1"/>
        </w:rPr>
        <w:t xml:space="preserve"> </w:t>
      </w:r>
      <w:r>
        <w:t>развития семьи</w:t>
      </w:r>
      <w:r>
        <w:rPr>
          <w:spacing w:val="1"/>
        </w:rPr>
        <w:t xml:space="preserve"> </w:t>
      </w:r>
      <w:r>
        <w:t>в 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 в</w:t>
      </w:r>
      <w:r>
        <w:rPr>
          <w:spacing w:val="1"/>
        </w:rPr>
        <w:t xml:space="preserve"> </w:t>
      </w:r>
      <w:r>
        <w:t>Российской</w:t>
      </w:r>
      <w:r>
        <w:rPr>
          <w:spacing w:val="-3"/>
        </w:rPr>
        <w:t xml:space="preserve"> </w:t>
      </w:r>
      <w:r>
        <w:t>Федерации.</w:t>
      </w:r>
      <w:r>
        <w:rPr>
          <w:spacing w:val="-1"/>
        </w:rPr>
        <w:t xml:space="preserve"> </w:t>
      </w:r>
      <w:r>
        <w:t>Помощь</w:t>
      </w:r>
      <w:r>
        <w:rPr>
          <w:spacing w:val="-3"/>
        </w:rPr>
        <w:t xml:space="preserve"> </w:t>
      </w:r>
      <w:r>
        <w:t>государства</w:t>
      </w:r>
      <w:r>
        <w:rPr>
          <w:spacing w:val="1"/>
        </w:rPr>
        <w:t xml:space="preserve"> </w:t>
      </w:r>
      <w:r>
        <w:t>многодетным</w:t>
      </w:r>
      <w:r>
        <w:rPr>
          <w:spacing w:val="-2"/>
        </w:rPr>
        <w:t xml:space="preserve"> </w:t>
      </w:r>
      <w:r>
        <w:t>семьям.</w:t>
      </w:r>
    </w:p>
    <w:p w:rsidR="00274355" w:rsidRDefault="00E56823">
      <w:pPr>
        <w:pStyle w:val="a3"/>
        <w:ind w:right="988"/>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 отношения. Этносоциальные конфликты, способы их предотвращения и</w:t>
      </w:r>
      <w:r>
        <w:rPr>
          <w:spacing w:val="1"/>
        </w:rPr>
        <w:t xml:space="preserve"> </w:t>
      </w:r>
      <w:r>
        <w:t>пути</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274355" w:rsidRDefault="00E56823">
      <w:pPr>
        <w:pStyle w:val="a3"/>
        <w:ind w:right="986"/>
      </w:pPr>
      <w:r>
        <w:t>Социальные нормы и отклоняющееся (девиантное) поведение. Формы</w:t>
      </w:r>
      <w:r>
        <w:rPr>
          <w:spacing w:val="1"/>
        </w:rPr>
        <w:t xml:space="preserve"> </w:t>
      </w:r>
      <w:r>
        <w:t>социальных</w:t>
      </w:r>
      <w:r>
        <w:rPr>
          <w:spacing w:val="1"/>
        </w:rPr>
        <w:t xml:space="preserve"> </w:t>
      </w:r>
      <w:r>
        <w:t>девиаций.</w:t>
      </w:r>
      <w:r>
        <w:rPr>
          <w:spacing w:val="-2"/>
        </w:rPr>
        <w:t xml:space="preserve"> </w:t>
      </w:r>
      <w:r>
        <w:t>Конформизм.</w:t>
      </w:r>
      <w:r>
        <w:rPr>
          <w:spacing w:val="3"/>
        </w:rPr>
        <w:t xml:space="preserve"> </w:t>
      </w:r>
      <w:r>
        <w:t>Социальный</w:t>
      </w:r>
      <w:r>
        <w:rPr>
          <w:spacing w:val="-2"/>
        </w:rPr>
        <w:t xml:space="preserve"> </w:t>
      </w:r>
      <w:r>
        <w:t>контроль</w:t>
      </w:r>
      <w:r>
        <w:rPr>
          <w:spacing w:val="-7"/>
        </w:rPr>
        <w:t xml:space="preserve"> </w:t>
      </w:r>
      <w:r>
        <w:t>и</w:t>
      </w:r>
      <w:r>
        <w:rPr>
          <w:spacing w:val="2"/>
        </w:rPr>
        <w:t xml:space="preserve"> </w:t>
      </w:r>
      <w:r>
        <w:t>самоконтроль.</w:t>
      </w:r>
    </w:p>
    <w:p w:rsidR="00274355" w:rsidRDefault="00E56823">
      <w:pPr>
        <w:pStyle w:val="a3"/>
        <w:ind w:right="995"/>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2"/>
        </w:rPr>
        <w:t xml:space="preserve"> </w:t>
      </w:r>
      <w:r>
        <w:t>социального</w:t>
      </w:r>
      <w:r>
        <w:rPr>
          <w:spacing w:val="2"/>
        </w:rPr>
        <w:t xml:space="preserve"> </w:t>
      </w:r>
      <w:r>
        <w:t>психолога.</w:t>
      </w:r>
    </w:p>
    <w:p w:rsidR="00274355" w:rsidRDefault="00E56823">
      <w:pPr>
        <w:pStyle w:val="a3"/>
        <w:spacing w:line="274" w:lineRule="exact"/>
        <w:ind w:left="965" w:firstLine="0"/>
      </w:pPr>
      <w:r>
        <w:t>Политическая</w:t>
      </w:r>
      <w:r>
        <w:rPr>
          <w:spacing w:val="-4"/>
        </w:rPr>
        <w:t xml:space="preserve"> </w:t>
      </w:r>
      <w:r>
        <w:t>сфера.</w:t>
      </w:r>
    </w:p>
    <w:p w:rsidR="00274355" w:rsidRDefault="00E56823">
      <w:pPr>
        <w:pStyle w:val="a3"/>
        <w:ind w:right="996"/>
      </w:pPr>
      <w:r>
        <w:t>Политическая власть и субъекты политики в современном обществе. Политические</w:t>
      </w:r>
      <w:r>
        <w:rPr>
          <w:spacing w:val="1"/>
        </w:rPr>
        <w:t xml:space="preserve"> </w:t>
      </w:r>
      <w:r>
        <w:t>институты.</w:t>
      </w:r>
      <w:r>
        <w:rPr>
          <w:spacing w:val="3"/>
        </w:rPr>
        <w:t xml:space="preserve"> </w:t>
      </w:r>
      <w:r>
        <w:t>Политическая</w:t>
      </w:r>
      <w:r>
        <w:rPr>
          <w:spacing w:val="2"/>
        </w:rPr>
        <w:t xml:space="preserve"> </w:t>
      </w:r>
      <w:r>
        <w:t>деятельность.</w:t>
      </w:r>
    </w:p>
    <w:p w:rsidR="00274355" w:rsidRDefault="00E56823">
      <w:pPr>
        <w:pStyle w:val="a3"/>
        <w:ind w:right="994"/>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57"/>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57"/>
        </w:rPr>
        <w:t xml:space="preserve"> </w:t>
      </w:r>
      <w:r>
        <w:t>политический</w:t>
      </w:r>
      <w:r>
        <w:rPr>
          <w:spacing w:val="2"/>
        </w:rPr>
        <w:t xml:space="preserve"> </w:t>
      </w:r>
      <w:r>
        <w:t>режим.</w:t>
      </w:r>
      <w:r>
        <w:rPr>
          <w:spacing w:val="4"/>
        </w:rPr>
        <w:t xml:space="preserve"> </w:t>
      </w:r>
      <w:r>
        <w:t>Типология</w:t>
      </w:r>
      <w:r>
        <w:rPr>
          <w:spacing w:val="1"/>
        </w:rPr>
        <w:t xml:space="preserve"> </w:t>
      </w:r>
      <w:r>
        <w:t>форм</w:t>
      </w:r>
      <w:r>
        <w:rPr>
          <w:spacing w:val="-1"/>
        </w:rPr>
        <w:t xml:space="preserve"> </w:t>
      </w:r>
      <w:r>
        <w:t>государства.</w:t>
      </w:r>
    </w:p>
    <w:p w:rsidR="00274355" w:rsidRDefault="00E56823">
      <w:pPr>
        <w:pStyle w:val="a3"/>
        <w:spacing w:line="242" w:lineRule="auto"/>
        <w:ind w:right="994"/>
      </w:pPr>
      <w:r>
        <w:t>Федеративное</w:t>
      </w:r>
      <w:r>
        <w:rPr>
          <w:spacing w:val="23"/>
        </w:rPr>
        <w:t xml:space="preserve"> </w:t>
      </w:r>
      <w:r>
        <w:t>устройство</w:t>
      </w:r>
      <w:r>
        <w:rPr>
          <w:spacing w:val="23"/>
        </w:rPr>
        <w:t xml:space="preserve"> </w:t>
      </w:r>
      <w:r>
        <w:t>Российской</w:t>
      </w:r>
      <w:r>
        <w:rPr>
          <w:spacing w:val="21"/>
        </w:rPr>
        <w:t xml:space="preserve"> </w:t>
      </w:r>
      <w:r>
        <w:t>Федерации.</w:t>
      </w:r>
      <w:r>
        <w:rPr>
          <w:spacing w:val="21"/>
        </w:rPr>
        <w:t xml:space="preserve"> </w:t>
      </w:r>
      <w:r>
        <w:t>Субъекты</w:t>
      </w:r>
      <w:r>
        <w:rPr>
          <w:spacing w:val="26"/>
        </w:rPr>
        <w:t xml:space="preserve"> </w:t>
      </w:r>
      <w:r>
        <w:t>государственной</w:t>
      </w:r>
      <w:r>
        <w:rPr>
          <w:spacing w:val="16"/>
        </w:rPr>
        <w:t xml:space="preserve"> </w:t>
      </w:r>
      <w:r>
        <w:t>власти</w:t>
      </w:r>
      <w:r>
        <w:rPr>
          <w:spacing w:val="-58"/>
        </w:rPr>
        <w:t xml:space="preserve"> </w:t>
      </w:r>
      <w:r>
        <w:t>в</w:t>
      </w:r>
      <w:r>
        <w:rPr>
          <w:spacing w:val="41"/>
        </w:rPr>
        <w:t xml:space="preserve"> </w:t>
      </w:r>
      <w:r>
        <w:t>Российской</w:t>
      </w:r>
      <w:r>
        <w:rPr>
          <w:spacing w:val="36"/>
        </w:rPr>
        <w:t xml:space="preserve"> </w:t>
      </w:r>
      <w:r>
        <w:t>Федерации.</w:t>
      </w:r>
      <w:r>
        <w:rPr>
          <w:spacing w:val="37"/>
        </w:rPr>
        <w:t xml:space="preserve"> </w:t>
      </w:r>
      <w:r>
        <w:t>Государственное</w:t>
      </w:r>
      <w:r>
        <w:rPr>
          <w:spacing w:val="43"/>
        </w:rPr>
        <w:t xml:space="preserve"> </w:t>
      </w:r>
      <w:r>
        <w:t>управление</w:t>
      </w:r>
      <w:r>
        <w:rPr>
          <w:spacing w:val="39"/>
        </w:rPr>
        <w:t xml:space="preserve"> </w:t>
      </w:r>
      <w:r>
        <w:t>в</w:t>
      </w:r>
      <w:r>
        <w:rPr>
          <w:spacing w:val="41"/>
        </w:rPr>
        <w:t xml:space="preserve"> </w:t>
      </w:r>
      <w:r>
        <w:t>Российской</w:t>
      </w:r>
      <w:r>
        <w:rPr>
          <w:spacing w:val="36"/>
        </w:rPr>
        <w:t xml:space="preserve"> </w:t>
      </w:r>
      <w:r>
        <w:t>Федерации.</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96" w:firstLine="0"/>
      </w:pP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 Российской</w:t>
      </w:r>
      <w:r>
        <w:rPr>
          <w:spacing w:val="-3"/>
        </w:rPr>
        <w:t xml:space="preserve"> </w:t>
      </w:r>
      <w:r>
        <w:t>Федерации</w:t>
      </w:r>
      <w:r>
        <w:rPr>
          <w:spacing w:val="-3"/>
        </w:rPr>
        <w:t xml:space="preserve"> </w:t>
      </w:r>
      <w:r>
        <w:t>по</w:t>
      </w:r>
      <w:r>
        <w:rPr>
          <w:spacing w:val="5"/>
        </w:rPr>
        <w:t xml:space="preserve"> </w:t>
      </w:r>
      <w:r>
        <w:t>противодействию</w:t>
      </w:r>
      <w:r>
        <w:rPr>
          <w:spacing w:val="-1"/>
        </w:rPr>
        <w:t xml:space="preserve"> </w:t>
      </w:r>
      <w:r>
        <w:t>экстремизму.</w:t>
      </w:r>
    </w:p>
    <w:p w:rsidR="00274355" w:rsidRDefault="00E56823">
      <w:pPr>
        <w:pStyle w:val="a3"/>
        <w:spacing w:before="1"/>
        <w:ind w:right="983"/>
      </w:pPr>
      <w:r>
        <w:t>Политическая культура общества и личности. Политическое поведение. Политическое</w:t>
      </w:r>
      <w:r>
        <w:rPr>
          <w:spacing w:val="-57"/>
        </w:rPr>
        <w:t xml:space="preserve"> </w:t>
      </w:r>
      <w:r>
        <w:t>участие. Причины абсентеизма. Политическая идеология, ее роль в обществе. Основные</w:t>
      </w:r>
      <w:r>
        <w:rPr>
          <w:spacing w:val="1"/>
        </w:rPr>
        <w:t xml:space="preserve"> </w:t>
      </w:r>
      <w:r>
        <w:t>идейно-политические течения</w:t>
      </w:r>
      <w:r>
        <w:rPr>
          <w:spacing w:val="-3"/>
        </w:rPr>
        <w:t xml:space="preserve"> </w:t>
      </w:r>
      <w:r>
        <w:t>современности.</w:t>
      </w:r>
    </w:p>
    <w:p w:rsidR="00274355" w:rsidRDefault="00E56823">
      <w:pPr>
        <w:pStyle w:val="a3"/>
        <w:ind w:right="991"/>
      </w:pPr>
      <w:r>
        <w:t>Политический</w:t>
      </w:r>
      <w:r>
        <w:rPr>
          <w:spacing w:val="12"/>
        </w:rPr>
        <w:t xml:space="preserve"> </w:t>
      </w:r>
      <w:r>
        <w:t>процесс</w:t>
      </w:r>
      <w:r>
        <w:rPr>
          <w:spacing w:val="10"/>
        </w:rPr>
        <w:t xml:space="preserve"> </w:t>
      </w:r>
      <w:r>
        <w:t>и</w:t>
      </w:r>
      <w:r>
        <w:rPr>
          <w:spacing w:val="12"/>
        </w:rPr>
        <w:t xml:space="preserve"> </w:t>
      </w:r>
      <w:r>
        <w:t>участие</w:t>
      </w:r>
      <w:r>
        <w:rPr>
          <w:spacing w:val="11"/>
        </w:rPr>
        <w:t xml:space="preserve"> </w:t>
      </w:r>
      <w:r>
        <w:t>в</w:t>
      </w:r>
      <w:r>
        <w:rPr>
          <w:spacing w:val="13"/>
        </w:rPr>
        <w:t xml:space="preserve"> </w:t>
      </w:r>
      <w:r>
        <w:t>нем</w:t>
      </w:r>
      <w:r>
        <w:rPr>
          <w:spacing w:val="13"/>
        </w:rPr>
        <w:t xml:space="preserve"> </w:t>
      </w:r>
      <w:r>
        <w:t>субъектов</w:t>
      </w:r>
      <w:r>
        <w:rPr>
          <w:spacing w:val="13"/>
        </w:rPr>
        <w:t xml:space="preserve"> </w:t>
      </w:r>
      <w:r>
        <w:t>политики.</w:t>
      </w:r>
      <w:r>
        <w:rPr>
          <w:spacing w:val="9"/>
        </w:rPr>
        <w:t xml:space="preserve"> </w:t>
      </w:r>
      <w:r>
        <w:t>Формы</w:t>
      </w:r>
      <w:r>
        <w:rPr>
          <w:spacing w:val="13"/>
        </w:rPr>
        <w:t xml:space="preserve"> </w:t>
      </w:r>
      <w:r>
        <w:t>участия</w:t>
      </w:r>
      <w:r>
        <w:rPr>
          <w:spacing w:val="11"/>
        </w:rPr>
        <w:t xml:space="preserve"> </w:t>
      </w:r>
      <w:r>
        <w:t>граждан</w:t>
      </w:r>
      <w:r>
        <w:rPr>
          <w:spacing w:val="-57"/>
        </w:rPr>
        <w:t xml:space="preserve"> </w:t>
      </w:r>
      <w:r>
        <w:t>в</w:t>
      </w:r>
      <w:r>
        <w:rPr>
          <w:spacing w:val="1"/>
        </w:rPr>
        <w:t xml:space="preserve"> </w:t>
      </w:r>
      <w:r>
        <w:t>политике.</w:t>
      </w:r>
      <w:r>
        <w:rPr>
          <w:spacing w:val="1"/>
        </w:rPr>
        <w:t xml:space="preserve"> </w:t>
      </w:r>
      <w:r>
        <w:t>Политические</w:t>
      </w:r>
      <w:r>
        <w:rPr>
          <w:spacing w:val="1"/>
        </w:rPr>
        <w:t xml:space="preserve"> </w:t>
      </w:r>
      <w:r>
        <w:t>партии</w:t>
      </w:r>
      <w:r>
        <w:rPr>
          <w:spacing w:val="1"/>
        </w:rPr>
        <w:t xml:space="preserve"> </w:t>
      </w:r>
      <w:r>
        <w:t>как</w:t>
      </w:r>
      <w:r>
        <w:rPr>
          <w:spacing w:val="1"/>
        </w:rPr>
        <w:t xml:space="preserve"> </w:t>
      </w:r>
      <w:r>
        <w:t>субъекты</w:t>
      </w:r>
      <w:r>
        <w:rPr>
          <w:spacing w:val="1"/>
        </w:rPr>
        <w:t xml:space="preserve"> </w:t>
      </w:r>
      <w:r>
        <w:t>политики,</w:t>
      </w:r>
      <w:r>
        <w:rPr>
          <w:spacing w:val="1"/>
        </w:rPr>
        <w:t xml:space="preserve"> </w:t>
      </w:r>
      <w:r>
        <w:t>их</w:t>
      </w:r>
      <w:r>
        <w:rPr>
          <w:spacing w:val="1"/>
        </w:rPr>
        <w:t xml:space="preserve"> </w:t>
      </w:r>
      <w:r>
        <w:t>функции,</w:t>
      </w:r>
      <w:r>
        <w:rPr>
          <w:spacing w:val="1"/>
        </w:rPr>
        <w:t xml:space="preserve"> </w:t>
      </w:r>
      <w:r>
        <w:t>виды.</w:t>
      </w:r>
      <w:r>
        <w:rPr>
          <w:spacing w:val="1"/>
        </w:rPr>
        <w:t xml:space="preserve"> </w:t>
      </w:r>
      <w:r>
        <w:t>Типы</w:t>
      </w:r>
      <w:r>
        <w:rPr>
          <w:spacing w:val="1"/>
        </w:rPr>
        <w:t xml:space="preserve"> </w:t>
      </w:r>
      <w:r>
        <w:t>партийных</w:t>
      </w:r>
      <w:r>
        <w:rPr>
          <w:spacing w:val="-4"/>
        </w:rPr>
        <w:t xml:space="preserve"> </w:t>
      </w:r>
      <w:r>
        <w:t>систем.</w:t>
      </w:r>
    </w:p>
    <w:p w:rsidR="00274355" w:rsidRDefault="00E56823">
      <w:pPr>
        <w:pStyle w:val="a3"/>
        <w:spacing w:before="3" w:line="237" w:lineRule="auto"/>
        <w:ind w:right="994"/>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1"/>
        </w:rPr>
        <w:t xml:space="preserve"> </w:t>
      </w:r>
      <w:r>
        <w:t>пропорциональная,</w:t>
      </w:r>
      <w:r>
        <w:rPr>
          <w:spacing w:val="2"/>
        </w:rPr>
        <w:t xml:space="preserve"> </w:t>
      </w:r>
      <w:r>
        <w:t>смешанная.</w:t>
      </w:r>
      <w:r>
        <w:rPr>
          <w:spacing w:val="-2"/>
        </w:rPr>
        <w:t xml:space="preserve"> </w:t>
      </w:r>
      <w:r>
        <w:t>Избирательная</w:t>
      </w:r>
      <w:r>
        <w:rPr>
          <w:spacing w:val="-9"/>
        </w:rPr>
        <w:t xml:space="preserve"> </w:t>
      </w:r>
      <w:r>
        <w:t>система Российской</w:t>
      </w:r>
      <w:r>
        <w:rPr>
          <w:spacing w:val="-3"/>
        </w:rPr>
        <w:t xml:space="preserve"> </w:t>
      </w:r>
      <w:r>
        <w:t>Федерации.</w:t>
      </w:r>
    </w:p>
    <w:p w:rsidR="00274355" w:rsidRDefault="00E56823">
      <w:pPr>
        <w:pStyle w:val="a3"/>
        <w:spacing w:before="3" w:line="275" w:lineRule="exact"/>
        <w:ind w:left="903" w:firstLine="0"/>
      </w:pPr>
      <w:r>
        <w:t>Политическая</w:t>
      </w:r>
      <w:r>
        <w:rPr>
          <w:spacing w:val="-1"/>
        </w:rPr>
        <w:t xml:space="preserve"> </w:t>
      </w:r>
      <w:r>
        <w:t>элита</w:t>
      </w:r>
      <w:r>
        <w:rPr>
          <w:spacing w:val="-1"/>
        </w:rPr>
        <w:t xml:space="preserve"> </w:t>
      </w:r>
      <w:r>
        <w:t>и</w:t>
      </w:r>
      <w:r>
        <w:rPr>
          <w:spacing w:val="1"/>
        </w:rPr>
        <w:t xml:space="preserve"> </w:t>
      </w:r>
      <w:r>
        <w:t>политическое</w:t>
      </w:r>
      <w:r>
        <w:rPr>
          <w:spacing w:val="-6"/>
        </w:rPr>
        <w:t xml:space="preserve"> </w:t>
      </w:r>
      <w:r>
        <w:t>лидерство.</w:t>
      </w:r>
      <w:r>
        <w:rPr>
          <w:spacing w:val="-3"/>
        </w:rPr>
        <w:t xml:space="preserve"> </w:t>
      </w:r>
      <w:r>
        <w:t>Типология</w:t>
      </w:r>
      <w:r>
        <w:rPr>
          <w:spacing w:val="-5"/>
        </w:rPr>
        <w:t xml:space="preserve"> </w:t>
      </w:r>
      <w:r>
        <w:t>лидерства.</w:t>
      </w:r>
    </w:p>
    <w:p w:rsidR="00274355" w:rsidRDefault="00E56823">
      <w:pPr>
        <w:pStyle w:val="a3"/>
        <w:spacing w:line="242" w:lineRule="auto"/>
        <w:ind w:right="997"/>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57"/>
        </w:rPr>
        <w:t xml:space="preserve"> </w:t>
      </w:r>
      <w:r>
        <w:t>современной</w:t>
      </w:r>
      <w:r>
        <w:rPr>
          <w:spacing w:val="-3"/>
        </w:rPr>
        <w:t xml:space="preserve"> </w:t>
      </w:r>
      <w:r>
        <w:t>политической</w:t>
      </w:r>
      <w:r>
        <w:rPr>
          <w:spacing w:val="3"/>
        </w:rPr>
        <w:t xml:space="preserve"> </w:t>
      </w:r>
      <w:r>
        <w:t>коммуникации.</w:t>
      </w:r>
    </w:p>
    <w:p w:rsidR="00274355" w:rsidRDefault="00E56823">
      <w:pPr>
        <w:pStyle w:val="a3"/>
        <w:spacing w:line="271" w:lineRule="exact"/>
        <w:ind w:left="903" w:firstLine="0"/>
      </w:pPr>
      <w:r>
        <w:t>Правовое</w:t>
      </w:r>
      <w:r>
        <w:rPr>
          <w:spacing w:val="-2"/>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t>Федерации.</w:t>
      </w:r>
    </w:p>
    <w:p w:rsidR="00274355" w:rsidRDefault="00E56823">
      <w:pPr>
        <w:pStyle w:val="a3"/>
        <w:spacing w:before="2"/>
        <w:ind w:right="984"/>
      </w:pPr>
      <w:r>
        <w:t>Право в системе социальных норм. Источники права. Нормативные правовые акты, их</w:t>
      </w:r>
      <w:r>
        <w:rPr>
          <w:spacing w:val="-57"/>
        </w:rPr>
        <w:t xml:space="preserve"> </w:t>
      </w:r>
      <w:r>
        <w:t>виды. Законы и законодательный процесс в Российской Федерации. Система 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6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2"/>
        </w:rPr>
        <w:t xml:space="preserve"> </w:t>
      </w:r>
      <w:r>
        <w:t>Федерации.</w:t>
      </w:r>
    </w:p>
    <w:p w:rsidR="00274355" w:rsidRDefault="00E56823">
      <w:pPr>
        <w:pStyle w:val="a3"/>
        <w:ind w:right="982"/>
      </w:pPr>
      <w:r>
        <w:t>Конституция</w:t>
      </w:r>
      <w:r>
        <w:rPr>
          <w:spacing w:val="1"/>
        </w:rPr>
        <w:t xml:space="preserve"> </w:t>
      </w:r>
      <w:r>
        <w:t>Российской Федерации.</w:t>
      </w:r>
      <w:r>
        <w:rPr>
          <w:spacing w:val="1"/>
        </w:rPr>
        <w:t xml:space="preserve"> </w:t>
      </w:r>
      <w:r>
        <w:t>Основы конституционного</w:t>
      </w:r>
      <w:r>
        <w:rPr>
          <w:spacing w:val="1"/>
        </w:rPr>
        <w:t xml:space="preserve"> </w:t>
      </w:r>
      <w:r>
        <w:t>строя 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 Федерации. Конституционные обязанности гражданина Российской Федерации.</w:t>
      </w:r>
      <w:r>
        <w:rPr>
          <w:spacing w:val="-57"/>
        </w:rPr>
        <w:t xml:space="preserve"> </w:t>
      </w:r>
      <w:r>
        <w:t>Международная</w:t>
      </w:r>
      <w:r>
        <w:rPr>
          <w:spacing w:val="1"/>
        </w:rPr>
        <w:t xml:space="preserve"> </w:t>
      </w:r>
      <w:r>
        <w:t>защита прав</w:t>
      </w:r>
      <w:r>
        <w:rPr>
          <w:spacing w:val="-2"/>
        </w:rPr>
        <w:t xml:space="preserve"> </w:t>
      </w:r>
      <w:r>
        <w:t>человека в</w:t>
      </w:r>
      <w:r>
        <w:rPr>
          <w:spacing w:val="-2"/>
        </w:rPr>
        <w:t xml:space="preserve"> </w:t>
      </w:r>
      <w:r>
        <w:t>условиях</w:t>
      </w:r>
      <w:r>
        <w:rPr>
          <w:spacing w:val="-4"/>
        </w:rPr>
        <w:t xml:space="preserve"> </w:t>
      </w:r>
      <w:r>
        <w:t>мирного</w:t>
      </w:r>
      <w:r>
        <w:rPr>
          <w:spacing w:val="1"/>
        </w:rPr>
        <w:t xml:space="preserve"> </w:t>
      </w:r>
      <w:r>
        <w:t>и</w:t>
      </w:r>
      <w:r>
        <w:rPr>
          <w:spacing w:val="-3"/>
        </w:rPr>
        <w:t xml:space="preserve"> </w:t>
      </w:r>
      <w:r>
        <w:t>военного</w:t>
      </w:r>
      <w:r>
        <w:rPr>
          <w:spacing w:val="1"/>
        </w:rPr>
        <w:t xml:space="preserve"> </w:t>
      </w:r>
      <w:r>
        <w:t>времени.</w:t>
      </w:r>
    </w:p>
    <w:p w:rsidR="00274355" w:rsidRDefault="00E56823">
      <w:pPr>
        <w:pStyle w:val="a3"/>
        <w:spacing w:before="1"/>
        <w:ind w:right="992"/>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57"/>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274355" w:rsidRDefault="00E56823">
      <w:pPr>
        <w:pStyle w:val="a3"/>
        <w:spacing w:line="242" w:lineRule="auto"/>
        <w:ind w:right="992"/>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10"/>
        </w:rPr>
        <w:t xml:space="preserve"> </w:t>
      </w:r>
      <w:r>
        <w:t>отношений</w:t>
      </w:r>
      <w:r>
        <w:rPr>
          <w:spacing w:val="-2"/>
        </w:rPr>
        <w:t xml:space="preserve"> </w:t>
      </w:r>
      <w:r>
        <w:t>супругов.</w:t>
      </w:r>
      <w:r>
        <w:rPr>
          <w:spacing w:val="-2"/>
        </w:rPr>
        <w:t xml:space="preserve"> </w:t>
      </w:r>
      <w:r>
        <w:t>Права</w:t>
      </w:r>
      <w:r>
        <w:rPr>
          <w:spacing w:val="1"/>
        </w:rPr>
        <w:t xml:space="preserve"> </w:t>
      </w:r>
      <w:r>
        <w:t>и</w:t>
      </w:r>
      <w:r>
        <w:rPr>
          <w:spacing w:val="-8"/>
        </w:rPr>
        <w:t xml:space="preserve"> </w:t>
      </w:r>
      <w:r>
        <w:t>обязанности</w:t>
      </w:r>
      <w:r>
        <w:rPr>
          <w:spacing w:val="-1"/>
        </w:rPr>
        <w:t xml:space="preserve"> </w:t>
      </w:r>
      <w:r>
        <w:t>родителей</w:t>
      </w:r>
      <w:r>
        <w:rPr>
          <w:spacing w:val="2"/>
        </w:rPr>
        <w:t xml:space="preserve"> </w:t>
      </w:r>
      <w:r>
        <w:t>и</w:t>
      </w:r>
      <w:r>
        <w:rPr>
          <w:spacing w:val="-2"/>
        </w:rPr>
        <w:t xml:space="preserve"> </w:t>
      </w:r>
      <w:r>
        <w:t>детей.</w:t>
      </w:r>
    </w:p>
    <w:p w:rsidR="00274355" w:rsidRDefault="00E56823">
      <w:pPr>
        <w:pStyle w:val="a3"/>
        <w:ind w:right="990"/>
      </w:pPr>
      <w:r>
        <w:t>Трудовое право. Трудовые правоотношения. Порядок приема на работу, заключения и</w:t>
      </w:r>
      <w:r>
        <w:rPr>
          <w:spacing w:val="-57"/>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4"/>
        </w:rPr>
        <w:t xml:space="preserve"> </w:t>
      </w:r>
      <w:r>
        <w:t>правоотношений</w:t>
      </w:r>
      <w:r>
        <w:rPr>
          <w:spacing w:val="3"/>
        </w:rPr>
        <w:t xml:space="preserve"> </w:t>
      </w:r>
      <w:r>
        <w:t>с</w:t>
      </w:r>
      <w:r>
        <w:rPr>
          <w:spacing w:val="-4"/>
        </w:rPr>
        <w:t xml:space="preserve"> </w:t>
      </w:r>
      <w:r>
        <w:t>участием</w:t>
      </w:r>
      <w:r>
        <w:rPr>
          <w:spacing w:val="2"/>
        </w:rPr>
        <w:t xml:space="preserve"> </w:t>
      </w:r>
      <w:r>
        <w:t>несовершеннолетних</w:t>
      </w:r>
      <w:r>
        <w:rPr>
          <w:spacing w:val="-3"/>
        </w:rPr>
        <w:t xml:space="preserve"> </w:t>
      </w:r>
      <w:r>
        <w:t>работников.</w:t>
      </w:r>
    </w:p>
    <w:p w:rsidR="00274355" w:rsidRDefault="00E56823">
      <w:pPr>
        <w:pStyle w:val="a3"/>
        <w:ind w:right="986"/>
      </w:pPr>
      <w:r>
        <w:t>Законодательство Российской Федерации о налогах и сборах. Участники 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 xml:space="preserve">налогоплательщиков. Ответственность за налоговые правонарушения. </w:t>
      </w:r>
      <w:hyperlink r:id="rId22">
        <w:r>
          <w:rPr>
            <w:u w:val="single"/>
          </w:rPr>
          <w:t>Федеральный закон</w:t>
        </w:r>
      </w:hyperlink>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6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Порядок</w:t>
      </w:r>
      <w:r>
        <w:rPr>
          <w:spacing w:val="-9"/>
        </w:rPr>
        <w:t xml:space="preserve"> </w:t>
      </w:r>
      <w:r>
        <w:t>оказания</w:t>
      </w:r>
      <w:r>
        <w:rPr>
          <w:spacing w:val="-3"/>
        </w:rPr>
        <w:t xml:space="preserve"> </w:t>
      </w:r>
      <w:r>
        <w:t>платных</w:t>
      </w:r>
      <w:r>
        <w:rPr>
          <w:spacing w:val="-8"/>
        </w:rPr>
        <w:t xml:space="preserve"> </w:t>
      </w:r>
      <w:r>
        <w:t>образовательных</w:t>
      </w:r>
      <w:r>
        <w:rPr>
          <w:spacing w:val="-3"/>
        </w:rPr>
        <w:t xml:space="preserve"> </w:t>
      </w:r>
      <w:r>
        <w:t>услуг.</w:t>
      </w:r>
    </w:p>
    <w:p w:rsidR="00274355" w:rsidRDefault="00E56823">
      <w:pPr>
        <w:pStyle w:val="a3"/>
        <w:spacing w:line="242" w:lineRule="auto"/>
        <w:ind w:right="999"/>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9"/>
        </w:rPr>
        <w:t xml:space="preserve"> </w:t>
      </w:r>
      <w:r>
        <w:t>ответственность.</w:t>
      </w:r>
    </w:p>
    <w:p w:rsidR="00274355" w:rsidRDefault="00E56823">
      <w:pPr>
        <w:pStyle w:val="a3"/>
        <w:spacing w:line="242" w:lineRule="auto"/>
        <w:ind w:right="995"/>
      </w:pPr>
      <w:r>
        <w:t>Экологическое законодательство. Экологические правонарушения. Способы защиты</w:t>
      </w:r>
      <w:r>
        <w:rPr>
          <w:spacing w:val="1"/>
        </w:rPr>
        <w:t xml:space="preserve"> </w:t>
      </w:r>
      <w:r>
        <w:t>права на</w:t>
      </w:r>
      <w:r>
        <w:rPr>
          <w:spacing w:val="1"/>
        </w:rPr>
        <w:t xml:space="preserve"> </w:t>
      </w:r>
      <w:r>
        <w:t>благоприятную окружающую</w:t>
      </w:r>
      <w:r>
        <w:rPr>
          <w:spacing w:val="-1"/>
        </w:rPr>
        <w:t xml:space="preserve"> </w:t>
      </w:r>
      <w:r>
        <w:t>среду.</w:t>
      </w:r>
    </w:p>
    <w:p w:rsidR="00274355" w:rsidRDefault="00E56823">
      <w:pPr>
        <w:pStyle w:val="a3"/>
        <w:ind w:right="988"/>
      </w:pPr>
      <w:r>
        <w:t>Уголовное право. Основные принципы уголовного права. Понятие преступления и</w:t>
      </w:r>
      <w:r>
        <w:rPr>
          <w:spacing w:val="1"/>
        </w:rPr>
        <w:t xml:space="preserve"> </w:t>
      </w:r>
      <w:r>
        <w:t>виды</w:t>
      </w:r>
      <w:r>
        <w:rPr>
          <w:spacing w:val="1"/>
        </w:rPr>
        <w:t xml:space="preserve"> </w:t>
      </w:r>
      <w:r>
        <w:t>преступлений.</w:t>
      </w:r>
      <w:r>
        <w:rPr>
          <w:spacing w:val="1"/>
        </w:rPr>
        <w:t xml:space="preserve"> </w:t>
      </w:r>
      <w:r>
        <w:t>Уголовная 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 Особенности уголовной ответственности несовершеннолетних. Гражданские 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274355" w:rsidRDefault="00E56823">
      <w:pPr>
        <w:pStyle w:val="a3"/>
        <w:spacing w:line="237" w:lineRule="auto"/>
        <w:ind w:right="994"/>
      </w:pPr>
      <w:r>
        <w:t>Административный процесс. Судебное производство по делам об административных</w:t>
      </w:r>
      <w:r>
        <w:rPr>
          <w:spacing w:val="1"/>
        </w:rPr>
        <w:t xml:space="preserve"> </w:t>
      </w:r>
      <w:r>
        <w:t>правонарушениях.</w:t>
      </w:r>
    </w:p>
    <w:p w:rsidR="00274355" w:rsidRDefault="00E56823">
      <w:pPr>
        <w:pStyle w:val="a3"/>
        <w:ind w:left="903" w:right="1898" w:firstLine="0"/>
      </w:pPr>
      <w:r>
        <w:t>Уголовный</w:t>
      </w:r>
      <w:r>
        <w:rPr>
          <w:spacing w:val="-7"/>
        </w:rPr>
        <w:t xml:space="preserve"> </w:t>
      </w:r>
      <w:r>
        <w:t>процесс,</w:t>
      </w:r>
      <w:r>
        <w:rPr>
          <w:spacing w:val="-5"/>
        </w:rPr>
        <w:t xml:space="preserve"> </w:t>
      </w:r>
      <w:r>
        <w:t>его</w:t>
      </w:r>
      <w:r>
        <w:rPr>
          <w:spacing w:val="-2"/>
        </w:rPr>
        <w:t xml:space="preserve"> </w:t>
      </w:r>
      <w:r>
        <w:t>принципы</w:t>
      </w:r>
      <w:r>
        <w:rPr>
          <w:spacing w:val="-1"/>
        </w:rPr>
        <w:t xml:space="preserve"> </w:t>
      </w:r>
      <w:r>
        <w:t>и</w:t>
      </w:r>
      <w:r>
        <w:rPr>
          <w:spacing w:val="-6"/>
        </w:rPr>
        <w:t xml:space="preserve"> </w:t>
      </w:r>
      <w:r>
        <w:t>стадии.</w:t>
      </w:r>
      <w:r>
        <w:rPr>
          <w:spacing w:val="-6"/>
        </w:rPr>
        <w:t xml:space="preserve"> </w:t>
      </w:r>
      <w:r>
        <w:t>Участники</w:t>
      </w:r>
      <w:r>
        <w:rPr>
          <w:spacing w:val="-1"/>
        </w:rPr>
        <w:t xml:space="preserve"> </w:t>
      </w:r>
      <w:r>
        <w:t>уголовного</w:t>
      </w:r>
      <w:r>
        <w:rPr>
          <w:spacing w:val="-2"/>
        </w:rPr>
        <w:t xml:space="preserve"> </w:t>
      </w:r>
      <w:r>
        <w:t>процесса.</w:t>
      </w:r>
      <w:r>
        <w:rPr>
          <w:spacing w:val="-58"/>
        </w:rPr>
        <w:t xml:space="preserve"> </w:t>
      </w:r>
      <w:r>
        <w:t>Конституционное</w:t>
      </w:r>
      <w:r>
        <w:rPr>
          <w:spacing w:val="-6"/>
        </w:rPr>
        <w:t xml:space="preserve"> </w:t>
      </w:r>
      <w:r>
        <w:t>судопроизводство.</w:t>
      </w:r>
      <w:r>
        <w:rPr>
          <w:spacing w:val="2"/>
        </w:rPr>
        <w:t xml:space="preserve"> </w:t>
      </w:r>
      <w:r>
        <w:t>Арбитражное</w:t>
      </w:r>
      <w:r>
        <w:rPr>
          <w:spacing w:val="-1"/>
        </w:rPr>
        <w:t xml:space="preserve"> </w:t>
      </w:r>
      <w:r>
        <w:t>судопроизводство.</w:t>
      </w:r>
    </w:p>
    <w:p w:rsidR="00274355" w:rsidRDefault="00E56823">
      <w:pPr>
        <w:pStyle w:val="a3"/>
        <w:ind w:left="903" w:firstLine="0"/>
      </w:pPr>
      <w:r>
        <w:t>Юридическое</w:t>
      </w:r>
      <w:r>
        <w:rPr>
          <w:spacing w:val="-6"/>
        </w:rPr>
        <w:t xml:space="preserve"> </w:t>
      </w:r>
      <w:r>
        <w:t>образование,</w:t>
      </w:r>
      <w:r>
        <w:rPr>
          <w:spacing w:val="-2"/>
        </w:rPr>
        <w:t xml:space="preserve"> </w:t>
      </w:r>
      <w:r>
        <w:t>юристы</w:t>
      </w:r>
      <w:r>
        <w:rPr>
          <w:spacing w:val="-4"/>
        </w:rPr>
        <w:t xml:space="preserve"> </w:t>
      </w:r>
      <w:r>
        <w:t>как</w:t>
      </w:r>
      <w:r>
        <w:rPr>
          <w:spacing w:val="-6"/>
        </w:rPr>
        <w:t xml:space="preserve"> </w:t>
      </w:r>
      <w:r>
        <w:t>социально-профессиональная</w:t>
      </w:r>
      <w:r>
        <w:rPr>
          <w:spacing w:val="-9"/>
        </w:rPr>
        <w:t xml:space="preserve"> </w:t>
      </w:r>
      <w:r>
        <w:t>группа.</w:t>
      </w:r>
    </w:p>
    <w:p w:rsidR="00274355" w:rsidRDefault="00274355">
      <w:pPr>
        <w:sectPr w:rsidR="00274355">
          <w:pgSz w:w="11910" w:h="16840"/>
          <w:pgMar w:top="1160" w:right="0" w:bottom="280" w:left="1080" w:header="720" w:footer="720" w:gutter="0"/>
          <w:cols w:space="720"/>
        </w:sectPr>
      </w:pPr>
    </w:p>
    <w:p w:rsidR="00274355" w:rsidRDefault="00E56823">
      <w:pPr>
        <w:pStyle w:val="1"/>
        <w:spacing w:before="76" w:line="272" w:lineRule="exact"/>
        <w:ind w:left="965"/>
      </w:pPr>
      <w:r>
        <w:t>Планируемые</w:t>
      </w:r>
      <w:r>
        <w:rPr>
          <w:spacing w:val="-4"/>
        </w:rPr>
        <w:t xml:space="preserve"> </w:t>
      </w:r>
      <w:r>
        <w:t>результаты</w:t>
      </w:r>
      <w:r>
        <w:rPr>
          <w:spacing w:val="-2"/>
        </w:rPr>
        <w:t xml:space="preserve"> </w:t>
      </w:r>
      <w:r>
        <w:t>освоения</w:t>
      </w:r>
      <w:r>
        <w:rPr>
          <w:spacing w:val="-7"/>
        </w:rPr>
        <w:t xml:space="preserve"> </w:t>
      </w:r>
      <w:r>
        <w:t>программы</w:t>
      </w:r>
      <w:r>
        <w:rPr>
          <w:spacing w:val="-3"/>
        </w:rPr>
        <w:t xml:space="preserve"> </w:t>
      </w:r>
      <w:r>
        <w:t>по</w:t>
      </w:r>
      <w:r>
        <w:rPr>
          <w:spacing w:val="-2"/>
        </w:rPr>
        <w:t xml:space="preserve"> </w:t>
      </w:r>
      <w:r>
        <w:t>обществознанию.</w:t>
      </w:r>
    </w:p>
    <w:p w:rsidR="00274355" w:rsidRDefault="00E56823">
      <w:pPr>
        <w:pStyle w:val="a3"/>
        <w:ind w:right="988" w:firstLine="629"/>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основных направлений воспитательной деятельности, в том числе в</w:t>
      </w:r>
      <w:r>
        <w:rPr>
          <w:spacing w:val="1"/>
        </w:rPr>
        <w:t xml:space="preserve"> </w:t>
      </w:r>
      <w:r>
        <w:t>части:</w:t>
      </w:r>
    </w:p>
    <w:p w:rsidR="00274355" w:rsidRDefault="00E56823">
      <w:pPr>
        <w:pStyle w:val="a4"/>
        <w:numPr>
          <w:ilvl w:val="0"/>
          <w:numId w:val="51"/>
        </w:numPr>
        <w:tabs>
          <w:tab w:val="left" w:pos="1167"/>
        </w:tabs>
        <w:rPr>
          <w:sz w:val="24"/>
        </w:rPr>
      </w:pPr>
      <w:r>
        <w:rPr>
          <w:sz w:val="24"/>
        </w:rPr>
        <w:t>гражданского</w:t>
      </w:r>
      <w:r>
        <w:rPr>
          <w:spacing w:val="-4"/>
          <w:sz w:val="24"/>
        </w:rPr>
        <w:t xml:space="preserve"> </w:t>
      </w:r>
      <w:r>
        <w:rPr>
          <w:sz w:val="24"/>
        </w:rPr>
        <w:t>воспитания:</w:t>
      </w:r>
    </w:p>
    <w:p w:rsidR="00274355" w:rsidRDefault="00E56823">
      <w:pPr>
        <w:pStyle w:val="a3"/>
        <w:tabs>
          <w:tab w:val="left" w:pos="3150"/>
          <w:tab w:val="left" w:pos="4771"/>
          <w:tab w:val="left" w:pos="5927"/>
          <w:tab w:val="left" w:pos="7730"/>
          <w:tab w:val="left" w:pos="8373"/>
          <w:tab w:val="left" w:pos="9707"/>
        </w:tabs>
        <w:spacing w:before="2" w:line="237" w:lineRule="auto"/>
        <w:ind w:right="990"/>
        <w:jc w:val="left"/>
      </w:pPr>
      <w:r>
        <w:t>сформированность</w:t>
      </w:r>
      <w:r>
        <w:tab/>
        <w:t>гражданской</w:t>
      </w:r>
      <w:r>
        <w:tab/>
        <w:t>позиции</w:t>
      </w:r>
      <w:r>
        <w:tab/>
        <w:t>обучающегося</w:t>
      </w:r>
      <w:r>
        <w:tab/>
        <w:t>как</w:t>
      </w:r>
      <w:r>
        <w:tab/>
        <w:t>активного</w:t>
      </w:r>
      <w:r>
        <w:tab/>
      </w:r>
      <w:r>
        <w:rPr>
          <w:spacing w:val="-3"/>
        </w:rPr>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tabs>
          <w:tab w:val="left" w:pos="2149"/>
          <w:tab w:val="left" w:pos="2941"/>
          <w:tab w:val="left" w:pos="4988"/>
          <w:tab w:val="left" w:pos="5664"/>
          <w:tab w:val="left" w:pos="6000"/>
          <w:tab w:val="left" w:pos="7645"/>
          <w:tab w:val="left" w:pos="8819"/>
          <w:tab w:val="left" w:pos="9702"/>
        </w:tabs>
        <w:spacing w:before="6" w:line="237" w:lineRule="auto"/>
        <w:ind w:right="996"/>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4"/>
        </w:rPr>
        <w:t>и</w:t>
      </w:r>
      <w:r>
        <w:rPr>
          <w:spacing w:val="-57"/>
        </w:rPr>
        <w:t xml:space="preserve"> </w:t>
      </w:r>
      <w:r>
        <w:t>правопорядка;</w:t>
      </w:r>
    </w:p>
    <w:p w:rsidR="00274355" w:rsidRDefault="00E56823">
      <w:pPr>
        <w:pStyle w:val="a3"/>
        <w:tabs>
          <w:tab w:val="left" w:pos="2082"/>
          <w:tab w:val="left" w:pos="3799"/>
          <w:tab w:val="left" w:pos="5564"/>
          <w:tab w:val="left" w:pos="7708"/>
          <w:tab w:val="left" w:pos="9698"/>
        </w:tabs>
        <w:spacing w:before="5" w:line="237" w:lineRule="auto"/>
        <w:ind w:right="999"/>
        <w:jc w:val="left"/>
      </w:pPr>
      <w:r>
        <w:t>принятие</w:t>
      </w:r>
      <w:r>
        <w:tab/>
        <w:t>традиционных</w:t>
      </w:r>
      <w:r>
        <w:tab/>
        <w:t>национальных,</w:t>
      </w:r>
      <w:r>
        <w:tab/>
        <w:t>общечеловеческих</w:t>
      </w:r>
      <w:r>
        <w:tab/>
        <w:t>гуманистических</w:t>
      </w:r>
      <w:r>
        <w:tab/>
      </w:r>
      <w:r>
        <w:rPr>
          <w:spacing w:val="-3"/>
        </w:rPr>
        <w:t>и</w:t>
      </w:r>
      <w:r>
        <w:rPr>
          <w:spacing w:val="-57"/>
        </w:rPr>
        <w:t xml:space="preserve"> </w:t>
      </w:r>
      <w:r>
        <w:t>демократических</w:t>
      </w:r>
      <w:r>
        <w:rPr>
          <w:spacing w:val="-4"/>
        </w:rPr>
        <w:t xml:space="preserve"> </w:t>
      </w:r>
      <w:r>
        <w:t>ценностей;</w:t>
      </w:r>
      <w:r>
        <w:rPr>
          <w:spacing w:val="-4"/>
        </w:rPr>
        <w:t xml:space="preserve"> </w:t>
      </w:r>
      <w:r>
        <w:t>уважение</w:t>
      </w:r>
      <w:r>
        <w:rPr>
          <w:spacing w:val="-1"/>
        </w:rPr>
        <w:t xml:space="preserve"> </w:t>
      </w:r>
      <w:r>
        <w:t>ценностей</w:t>
      </w:r>
      <w:r>
        <w:rPr>
          <w:spacing w:val="2"/>
        </w:rPr>
        <w:t xml:space="preserve"> </w:t>
      </w:r>
      <w:r>
        <w:t>иных</w:t>
      </w:r>
      <w:r>
        <w:rPr>
          <w:spacing w:val="-4"/>
        </w:rPr>
        <w:t xml:space="preserve"> </w:t>
      </w:r>
      <w:r>
        <w:t>культур,</w:t>
      </w:r>
      <w:r>
        <w:rPr>
          <w:spacing w:val="3"/>
        </w:rPr>
        <w:t xml:space="preserve"> </w:t>
      </w:r>
      <w:r>
        <w:t>конфессий;</w:t>
      </w:r>
    </w:p>
    <w:p w:rsidR="00274355" w:rsidRDefault="00E56823">
      <w:pPr>
        <w:pStyle w:val="a3"/>
        <w:tabs>
          <w:tab w:val="left" w:pos="2250"/>
          <w:tab w:val="left" w:pos="3958"/>
          <w:tab w:val="left" w:pos="5248"/>
          <w:tab w:val="left" w:pos="6816"/>
          <w:tab w:val="left" w:pos="8542"/>
        </w:tabs>
        <w:spacing w:before="7" w:line="237" w:lineRule="auto"/>
        <w:ind w:right="995"/>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4"/>
        </w:rPr>
        <w:t xml:space="preserve"> </w:t>
      </w:r>
      <w:r>
        <w:t>социальным,</w:t>
      </w:r>
      <w:r>
        <w:rPr>
          <w:spacing w:val="-3"/>
        </w:rPr>
        <w:t xml:space="preserve"> </w:t>
      </w:r>
      <w:r>
        <w:t>религиозным,</w:t>
      </w:r>
      <w:r>
        <w:rPr>
          <w:spacing w:val="-7"/>
        </w:rPr>
        <w:t xml:space="preserve"> </w:t>
      </w:r>
      <w:r>
        <w:t>расовым,</w:t>
      </w:r>
      <w:r>
        <w:rPr>
          <w:spacing w:val="-2"/>
        </w:rPr>
        <w:t xml:space="preserve"> </w:t>
      </w:r>
      <w:r>
        <w:t>национальным</w:t>
      </w:r>
      <w:r>
        <w:rPr>
          <w:spacing w:val="1"/>
        </w:rPr>
        <w:t xml:space="preserve"> </w:t>
      </w:r>
      <w:r>
        <w:t>признакам;</w:t>
      </w:r>
    </w:p>
    <w:p w:rsidR="00274355" w:rsidRDefault="00E56823">
      <w:pPr>
        <w:pStyle w:val="a3"/>
        <w:spacing w:before="5" w:line="237" w:lineRule="auto"/>
        <w:ind w:right="982"/>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3"/>
        </w:rPr>
        <w:t xml:space="preserve"> </w:t>
      </w:r>
      <w:r>
        <w:t>школы</w:t>
      </w:r>
      <w:r>
        <w:rPr>
          <w:spacing w:val="-2"/>
        </w:rPr>
        <w:t xml:space="preserve"> </w:t>
      </w:r>
      <w:r>
        <w:t>и</w:t>
      </w:r>
      <w:r>
        <w:rPr>
          <w:spacing w:val="2"/>
        </w:rPr>
        <w:t xml:space="preserve"> </w:t>
      </w:r>
      <w:r>
        <w:t>детско-юношеских</w:t>
      </w:r>
      <w:r>
        <w:rPr>
          <w:spacing w:val="-3"/>
        </w:rPr>
        <w:t xml:space="preserve"> </w:t>
      </w:r>
      <w:r>
        <w:t>организаций;</w:t>
      </w:r>
    </w:p>
    <w:p w:rsidR="00274355" w:rsidRDefault="00E56823">
      <w:pPr>
        <w:pStyle w:val="a3"/>
        <w:tabs>
          <w:tab w:val="left" w:pos="1843"/>
          <w:tab w:val="left" w:pos="4000"/>
          <w:tab w:val="left" w:pos="4307"/>
          <w:tab w:val="left" w:pos="7401"/>
          <w:tab w:val="left" w:pos="7717"/>
          <w:tab w:val="left" w:pos="9276"/>
          <w:tab w:val="left" w:pos="9583"/>
        </w:tabs>
        <w:spacing w:before="6" w:line="237" w:lineRule="auto"/>
        <w:ind w:right="994"/>
        <w:jc w:val="left"/>
      </w:pPr>
      <w:r>
        <w:t>умение</w:t>
      </w:r>
      <w:r>
        <w:tab/>
        <w:t>взаимодействовать</w:t>
      </w:r>
      <w:r>
        <w:tab/>
        <w:t>с</w:t>
      </w:r>
      <w:r>
        <w:tab/>
        <w:t xml:space="preserve">социальными  </w:t>
      </w:r>
      <w:r>
        <w:rPr>
          <w:spacing w:val="7"/>
        </w:rPr>
        <w:t xml:space="preserve"> </w:t>
      </w:r>
      <w:r>
        <w:t>институтами</w:t>
      </w:r>
      <w:r>
        <w:tab/>
        <w:t>в</w:t>
      </w:r>
      <w:r>
        <w:tab/>
        <w:t>соответствии</w:t>
      </w:r>
      <w:r>
        <w:tab/>
        <w:t>с</w:t>
      </w:r>
      <w:r>
        <w:tab/>
      </w:r>
      <w:r>
        <w:rPr>
          <w:spacing w:val="-2"/>
        </w:rP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before="3" w:line="275" w:lineRule="exact"/>
        <w:ind w:left="903" w:firstLine="0"/>
        <w:jc w:val="left"/>
      </w:pPr>
      <w:r>
        <w:t>готовность</w:t>
      </w:r>
      <w:r>
        <w:rPr>
          <w:spacing w:val="-3"/>
        </w:rPr>
        <w:t xml:space="preserve"> </w:t>
      </w:r>
      <w:r>
        <w:t>к</w:t>
      </w:r>
      <w:r>
        <w:rPr>
          <w:spacing w:val="-6"/>
        </w:rPr>
        <w:t xml:space="preserve"> </w:t>
      </w:r>
      <w:r>
        <w:t>гуманитарной</w:t>
      </w:r>
      <w:r>
        <w:rPr>
          <w:spacing w:val="2"/>
        </w:rPr>
        <w:t xml:space="preserve"> </w:t>
      </w:r>
      <w:r>
        <w:t>деятельности;</w:t>
      </w:r>
    </w:p>
    <w:p w:rsidR="00274355" w:rsidRDefault="00E56823">
      <w:pPr>
        <w:pStyle w:val="a4"/>
        <w:numPr>
          <w:ilvl w:val="0"/>
          <w:numId w:val="51"/>
        </w:numPr>
        <w:tabs>
          <w:tab w:val="left" w:pos="1167"/>
        </w:tabs>
        <w:spacing w:line="275" w:lineRule="exact"/>
        <w:rPr>
          <w:sz w:val="24"/>
        </w:rPr>
      </w:pPr>
      <w:r>
        <w:rPr>
          <w:sz w:val="24"/>
        </w:rPr>
        <w:t>патриотического</w:t>
      </w:r>
      <w:r>
        <w:rPr>
          <w:spacing w:val="-3"/>
          <w:sz w:val="24"/>
        </w:rPr>
        <w:t xml:space="preserve"> </w:t>
      </w:r>
      <w:r>
        <w:rPr>
          <w:sz w:val="24"/>
        </w:rPr>
        <w:t>воспитания:</w:t>
      </w:r>
    </w:p>
    <w:p w:rsidR="00274355" w:rsidRDefault="00E56823">
      <w:pPr>
        <w:pStyle w:val="a3"/>
        <w:spacing w:before="3"/>
        <w:ind w:right="992"/>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3"/>
        </w:rPr>
        <w:t xml:space="preserve"> </w:t>
      </w:r>
      <w:r>
        <w:t>и</w:t>
      </w:r>
      <w:r>
        <w:rPr>
          <w:spacing w:val="-4"/>
        </w:rPr>
        <w:t xml:space="preserve"> </w:t>
      </w:r>
      <w:r>
        <w:t>культуру,</w:t>
      </w:r>
      <w:r>
        <w:rPr>
          <w:spacing w:val="2"/>
        </w:rPr>
        <w:t xml:space="preserve"> </w:t>
      </w:r>
      <w:r>
        <w:t>прошлое</w:t>
      </w:r>
      <w:r>
        <w:rPr>
          <w:spacing w:val="-2"/>
        </w:rPr>
        <w:t xml:space="preserve"> </w:t>
      </w:r>
      <w:r>
        <w:t>и</w:t>
      </w:r>
      <w:r>
        <w:rPr>
          <w:spacing w:val="-4"/>
        </w:rPr>
        <w:t xml:space="preserve"> </w:t>
      </w:r>
      <w:r>
        <w:t>настоящее</w:t>
      </w:r>
      <w:r>
        <w:rPr>
          <w:spacing w:val="-1"/>
        </w:rPr>
        <w:t xml:space="preserve"> </w:t>
      </w:r>
      <w:r>
        <w:t>многонационального народа</w:t>
      </w:r>
      <w:r>
        <w:rPr>
          <w:spacing w:val="-2"/>
        </w:rPr>
        <w:t xml:space="preserve"> </w:t>
      </w:r>
      <w:r>
        <w:t>России;</w:t>
      </w:r>
    </w:p>
    <w:p w:rsidR="00274355" w:rsidRDefault="00E56823">
      <w:pPr>
        <w:pStyle w:val="a3"/>
        <w:ind w:right="994"/>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6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9"/>
        </w:rPr>
        <w:t xml:space="preserve"> </w:t>
      </w:r>
      <w:r>
        <w:t>и</w:t>
      </w:r>
      <w:r>
        <w:rPr>
          <w:spacing w:val="3"/>
        </w:rPr>
        <w:t xml:space="preserve"> </w:t>
      </w:r>
      <w:r>
        <w:t>его</w:t>
      </w:r>
      <w:r>
        <w:rPr>
          <w:spacing w:val="2"/>
        </w:rPr>
        <w:t xml:space="preserve"> </w:t>
      </w:r>
      <w:r>
        <w:t>защите,</w:t>
      </w:r>
      <w:r>
        <w:rPr>
          <w:spacing w:val="-6"/>
        </w:rPr>
        <w:t xml:space="preserve"> </w:t>
      </w:r>
      <w:r>
        <w:t>ответственность</w:t>
      </w:r>
      <w:r>
        <w:rPr>
          <w:spacing w:val="-2"/>
        </w:rPr>
        <w:t xml:space="preserve"> </w:t>
      </w:r>
      <w:r>
        <w:t>за</w:t>
      </w:r>
      <w:r>
        <w:rPr>
          <w:spacing w:val="1"/>
        </w:rPr>
        <w:t xml:space="preserve"> </w:t>
      </w:r>
      <w:r>
        <w:t>его</w:t>
      </w:r>
      <w:r>
        <w:rPr>
          <w:spacing w:val="2"/>
        </w:rPr>
        <w:t xml:space="preserve"> </w:t>
      </w:r>
      <w:r>
        <w:t>судьбу;</w:t>
      </w:r>
    </w:p>
    <w:p w:rsidR="00274355" w:rsidRDefault="00E56823">
      <w:pPr>
        <w:pStyle w:val="a4"/>
        <w:numPr>
          <w:ilvl w:val="0"/>
          <w:numId w:val="51"/>
        </w:numPr>
        <w:tabs>
          <w:tab w:val="left" w:pos="1167"/>
        </w:tabs>
        <w:rPr>
          <w:sz w:val="24"/>
        </w:rPr>
      </w:pPr>
      <w:r>
        <w:rPr>
          <w:sz w:val="24"/>
        </w:rPr>
        <w:t>духовно-нравственного</w:t>
      </w:r>
      <w:r>
        <w:rPr>
          <w:spacing w:val="-14"/>
          <w:sz w:val="24"/>
        </w:rPr>
        <w:t xml:space="preserve"> </w:t>
      </w:r>
      <w:r>
        <w:rPr>
          <w:sz w:val="24"/>
        </w:rPr>
        <w:t>воспитания:</w:t>
      </w:r>
    </w:p>
    <w:p w:rsidR="00274355" w:rsidRDefault="00E56823">
      <w:pPr>
        <w:pStyle w:val="a3"/>
        <w:spacing w:before="3" w:line="237" w:lineRule="auto"/>
        <w:ind w:left="903" w:right="301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274355" w:rsidRDefault="00E56823">
      <w:pPr>
        <w:pStyle w:val="a3"/>
        <w:spacing w:before="3"/>
        <w:ind w:right="987"/>
        <w:jc w:val="left"/>
      </w:pPr>
      <w:r>
        <w:t>способность</w:t>
      </w:r>
      <w:r>
        <w:rPr>
          <w:spacing w:val="10"/>
        </w:rPr>
        <w:t xml:space="preserve"> </w:t>
      </w:r>
      <w:r>
        <w:t>оценивать</w:t>
      </w:r>
      <w:r>
        <w:rPr>
          <w:spacing w:val="14"/>
        </w:rPr>
        <w:t xml:space="preserve"> </w:t>
      </w:r>
      <w:r>
        <w:t>ситуацию</w:t>
      </w:r>
      <w:r>
        <w:rPr>
          <w:spacing w:val="11"/>
        </w:rPr>
        <w:t xml:space="preserve"> </w:t>
      </w:r>
      <w:r>
        <w:t>и</w:t>
      </w:r>
      <w:r>
        <w:rPr>
          <w:spacing w:val="13"/>
        </w:rPr>
        <w:t xml:space="preserve"> </w:t>
      </w:r>
      <w:r>
        <w:t>принимать</w:t>
      </w:r>
      <w:r>
        <w:rPr>
          <w:spacing w:val="6"/>
        </w:rPr>
        <w:t xml:space="preserve"> </w:t>
      </w:r>
      <w:r>
        <w:t>осознанные</w:t>
      </w:r>
      <w:r>
        <w:rPr>
          <w:spacing w:val="12"/>
        </w:rPr>
        <w:t xml:space="preserve"> </w:t>
      </w:r>
      <w:r>
        <w:t>решения,</w:t>
      </w:r>
      <w:r>
        <w:rPr>
          <w:spacing w:val="6"/>
        </w:rPr>
        <w:t xml:space="preserve"> </w:t>
      </w:r>
      <w:r>
        <w:t>ориентируясь</w:t>
      </w:r>
      <w:r>
        <w:rPr>
          <w:spacing w:val="14"/>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rsidR="00274355" w:rsidRDefault="00E56823">
      <w:pPr>
        <w:pStyle w:val="a3"/>
        <w:spacing w:before="1" w:line="275" w:lineRule="exact"/>
        <w:ind w:left="903"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274355" w:rsidRDefault="00E56823">
      <w:pPr>
        <w:pStyle w:val="a3"/>
        <w:spacing w:line="242" w:lineRule="auto"/>
        <w:ind w:right="982"/>
        <w:jc w:val="left"/>
      </w:pPr>
      <w:r>
        <w:t>ответственное</w:t>
      </w:r>
      <w:r>
        <w:rPr>
          <w:spacing w:val="8"/>
        </w:rPr>
        <w:t xml:space="preserve"> </w:t>
      </w:r>
      <w:r>
        <w:t>отношение</w:t>
      </w:r>
      <w:r>
        <w:rPr>
          <w:spacing w:val="13"/>
        </w:rPr>
        <w:t xml:space="preserve"> </w:t>
      </w:r>
      <w:r>
        <w:t>к</w:t>
      </w:r>
      <w:r>
        <w:rPr>
          <w:spacing w:val="13"/>
        </w:rPr>
        <w:t xml:space="preserve"> </w:t>
      </w:r>
      <w:r>
        <w:t>своим</w:t>
      </w:r>
      <w:r>
        <w:rPr>
          <w:spacing w:val="16"/>
        </w:rPr>
        <w:t xml:space="preserve"> </w:t>
      </w:r>
      <w:r>
        <w:t>родителям,</w:t>
      </w:r>
      <w:r>
        <w:rPr>
          <w:spacing w:val="7"/>
        </w:rPr>
        <w:t xml:space="preserve"> </w:t>
      </w:r>
      <w:r>
        <w:t>созданию</w:t>
      </w:r>
      <w:r>
        <w:rPr>
          <w:spacing w:val="12"/>
        </w:rPr>
        <w:t xml:space="preserve"> </w:t>
      </w:r>
      <w:r>
        <w:t>семьи</w:t>
      </w:r>
      <w:r>
        <w:rPr>
          <w:spacing w:val="10"/>
        </w:rPr>
        <w:t xml:space="preserve"> </w:t>
      </w:r>
      <w:r>
        <w:t>на</w:t>
      </w:r>
      <w:r>
        <w:rPr>
          <w:spacing w:val="4"/>
        </w:rPr>
        <w:t xml:space="preserve"> </w:t>
      </w:r>
      <w:r>
        <w:t>основе</w:t>
      </w:r>
      <w:r>
        <w:rPr>
          <w:spacing w:val="8"/>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4"/>
        </w:rPr>
        <w:t xml:space="preserve"> </w:t>
      </w:r>
      <w:r>
        <w:t>традициями</w:t>
      </w:r>
      <w:r>
        <w:rPr>
          <w:spacing w:val="2"/>
        </w:rPr>
        <w:t xml:space="preserve"> </w:t>
      </w:r>
      <w:r>
        <w:t>народов</w:t>
      </w:r>
      <w:r>
        <w:rPr>
          <w:spacing w:val="-1"/>
        </w:rPr>
        <w:t xml:space="preserve"> </w:t>
      </w:r>
      <w:r>
        <w:t>России;</w:t>
      </w:r>
    </w:p>
    <w:p w:rsidR="00274355" w:rsidRDefault="00E56823">
      <w:pPr>
        <w:pStyle w:val="a4"/>
        <w:numPr>
          <w:ilvl w:val="0"/>
          <w:numId w:val="51"/>
        </w:numPr>
        <w:tabs>
          <w:tab w:val="left" w:pos="1167"/>
        </w:tabs>
        <w:spacing w:line="271" w:lineRule="exact"/>
        <w:rPr>
          <w:sz w:val="24"/>
        </w:rPr>
      </w:pPr>
      <w:r>
        <w:rPr>
          <w:sz w:val="24"/>
        </w:rPr>
        <w:t>эстетического</w:t>
      </w:r>
      <w:r>
        <w:rPr>
          <w:spacing w:val="-3"/>
          <w:sz w:val="24"/>
        </w:rPr>
        <w:t xml:space="preserve"> </w:t>
      </w:r>
      <w:r>
        <w:rPr>
          <w:sz w:val="24"/>
        </w:rPr>
        <w:t>воспитания:</w:t>
      </w:r>
    </w:p>
    <w:p w:rsidR="00274355" w:rsidRDefault="00E56823">
      <w:pPr>
        <w:pStyle w:val="a3"/>
        <w:spacing w:before="1"/>
        <w:jc w:val="left"/>
      </w:pPr>
      <w:r>
        <w:t>эстетическое</w:t>
      </w:r>
      <w:r>
        <w:rPr>
          <w:spacing w:val="49"/>
        </w:rPr>
        <w:t xml:space="preserve"> </w:t>
      </w:r>
      <w:r>
        <w:t>отношение</w:t>
      </w:r>
      <w:r>
        <w:rPr>
          <w:spacing w:val="46"/>
        </w:rPr>
        <w:t xml:space="preserve"> </w:t>
      </w:r>
      <w:r>
        <w:t>к</w:t>
      </w:r>
      <w:r>
        <w:rPr>
          <w:spacing w:val="49"/>
        </w:rPr>
        <w:t xml:space="preserve"> </w:t>
      </w:r>
      <w:r>
        <w:t>миру,</w:t>
      </w:r>
      <w:r>
        <w:rPr>
          <w:spacing w:val="53"/>
        </w:rPr>
        <w:t xml:space="preserve"> </w:t>
      </w:r>
      <w:r>
        <w:t>включая</w:t>
      </w:r>
      <w:r>
        <w:rPr>
          <w:spacing w:val="50"/>
        </w:rPr>
        <w:t xml:space="preserve"> </w:t>
      </w:r>
      <w:r>
        <w:t>эстетику</w:t>
      </w:r>
      <w:r>
        <w:rPr>
          <w:spacing w:val="41"/>
        </w:rPr>
        <w:t xml:space="preserve"> </w:t>
      </w:r>
      <w:r>
        <w:t>быта,</w:t>
      </w:r>
      <w:r>
        <w:rPr>
          <w:spacing w:val="52"/>
        </w:rPr>
        <w:t xml:space="preserve"> </w:t>
      </w:r>
      <w:r>
        <w:t>научного</w:t>
      </w:r>
      <w:r>
        <w:rPr>
          <w:spacing w:val="50"/>
        </w:rPr>
        <w:t xml:space="preserve"> </w:t>
      </w:r>
      <w:r>
        <w:t>и</w:t>
      </w:r>
      <w:r>
        <w:rPr>
          <w:spacing w:val="51"/>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before="3" w:line="237" w:lineRule="auto"/>
        <w:ind w:right="982"/>
        <w:jc w:val="left"/>
      </w:pPr>
      <w:r>
        <w:t>способность</w:t>
      </w:r>
      <w:r>
        <w:rPr>
          <w:spacing w:val="13"/>
        </w:rPr>
        <w:t xml:space="preserve"> </w:t>
      </w:r>
      <w:r>
        <w:t>воспринимать</w:t>
      </w:r>
      <w:r>
        <w:rPr>
          <w:spacing w:val="17"/>
        </w:rPr>
        <w:t xml:space="preserve"> </w:t>
      </w:r>
      <w:r>
        <w:t>различные</w:t>
      </w:r>
      <w:r>
        <w:rPr>
          <w:spacing w:val="15"/>
        </w:rPr>
        <w:t xml:space="preserve"> </w:t>
      </w:r>
      <w:r>
        <w:t>виды</w:t>
      </w:r>
      <w:r>
        <w:rPr>
          <w:spacing w:val="18"/>
        </w:rPr>
        <w:t xml:space="preserve"> </w:t>
      </w:r>
      <w:r>
        <w:t>искусства,</w:t>
      </w:r>
      <w:r>
        <w:rPr>
          <w:spacing w:val="19"/>
        </w:rPr>
        <w:t xml:space="preserve"> </w:t>
      </w:r>
      <w:r>
        <w:t>традиции</w:t>
      </w:r>
      <w:r>
        <w:rPr>
          <w:spacing w:val="17"/>
        </w:rPr>
        <w:t xml:space="preserve"> </w:t>
      </w:r>
      <w:r>
        <w:t>и</w:t>
      </w:r>
      <w:r>
        <w:rPr>
          <w:spacing w:val="12"/>
        </w:rPr>
        <w:t xml:space="preserve"> </w:t>
      </w:r>
      <w:r>
        <w:t>творчество</w:t>
      </w:r>
      <w:r>
        <w:rPr>
          <w:spacing w:val="16"/>
        </w:rPr>
        <w:t xml:space="preserve"> </w:t>
      </w:r>
      <w:r>
        <w:t>своего</w:t>
      </w:r>
      <w:r>
        <w:rPr>
          <w:spacing w:val="-57"/>
        </w:rPr>
        <w:t xml:space="preserve"> </w:t>
      </w:r>
      <w:r>
        <w:t>и</w:t>
      </w:r>
      <w:r>
        <w:rPr>
          <w:spacing w:val="2"/>
        </w:rPr>
        <w:t xml:space="preserve"> </w:t>
      </w:r>
      <w:r>
        <w:t>других</w:t>
      </w:r>
      <w:r>
        <w:rPr>
          <w:spacing w:val="-1"/>
        </w:rPr>
        <w:t xml:space="preserve"> </w:t>
      </w:r>
      <w:r>
        <w:t>народов,</w:t>
      </w:r>
      <w:r>
        <w:rPr>
          <w:spacing w:val="-6"/>
        </w:rPr>
        <w:t xml:space="preserve"> </w:t>
      </w:r>
      <w:r>
        <w:t>ощущать</w:t>
      </w:r>
      <w:r>
        <w:rPr>
          <w:spacing w:val="3"/>
        </w:rPr>
        <w:t xml:space="preserve"> </w:t>
      </w:r>
      <w:r>
        <w:t>эмоциональное</w:t>
      </w:r>
      <w:r>
        <w:rPr>
          <w:spacing w:val="-5"/>
        </w:rPr>
        <w:t xml:space="preserve"> </w:t>
      </w:r>
      <w:r>
        <w:t>воздействие</w:t>
      </w:r>
      <w:r>
        <w:rPr>
          <w:spacing w:val="1"/>
        </w:rPr>
        <w:t xml:space="preserve"> </w:t>
      </w:r>
      <w:r>
        <w:t>искусства;</w:t>
      </w:r>
    </w:p>
    <w:p w:rsidR="00274355" w:rsidRDefault="00E56823">
      <w:pPr>
        <w:pStyle w:val="a3"/>
        <w:spacing w:before="5" w:line="237" w:lineRule="auto"/>
        <w:ind w:right="982"/>
        <w:jc w:val="left"/>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4"/>
        </w:rPr>
        <w:t xml:space="preserve"> </w:t>
      </w:r>
      <w:r>
        <w:t>культурных</w:t>
      </w:r>
      <w:r>
        <w:rPr>
          <w:spacing w:val="-3"/>
        </w:rPr>
        <w:t xml:space="preserve"> </w:t>
      </w:r>
      <w:r>
        <w:t>традиций</w:t>
      </w:r>
      <w:r>
        <w:rPr>
          <w:spacing w:val="2"/>
        </w:rPr>
        <w:t xml:space="preserve"> </w:t>
      </w:r>
      <w:r>
        <w:t>и</w:t>
      </w:r>
      <w:r>
        <w:rPr>
          <w:spacing w:val="-2"/>
        </w:rPr>
        <w:t xml:space="preserve"> </w:t>
      </w:r>
      <w:r>
        <w:t>народного</w:t>
      </w:r>
      <w:r>
        <w:rPr>
          <w:spacing w:val="1"/>
        </w:rPr>
        <w:t xml:space="preserve"> </w:t>
      </w:r>
      <w:r>
        <w:t>творчества;</w:t>
      </w:r>
    </w:p>
    <w:p w:rsidR="00274355" w:rsidRDefault="00E56823">
      <w:pPr>
        <w:pStyle w:val="a3"/>
        <w:spacing w:before="3" w:line="275" w:lineRule="exact"/>
        <w:ind w:left="903" w:firstLine="0"/>
        <w:jc w:val="left"/>
      </w:pPr>
      <w:r>
        <w:t>стремление</w:t>
      </w:r>
      <w:r>
        <w:rPr>
          <w:spacing w:val="-2"/>
        </w:rPr>
        <w:t xml:space="preserve"> </w:t>
      </w:r>
      <w:r>
        <w:t>проявлять</w:t>
      </w:r>
      <w:r>
        <w:rPr>
          <w:spacing w:val="-1"/>
        </w:rPr>
        <w:t xml:space="preserve"> </w:t>
      </w:r>
      <w:r>
        <w:t>качества</w:t>
      </w:r>
      <w:r>
        <w:rPr>
          <w:spacing w:val="-2"/>
        </w:rPr>
        <w:t xml:space="preserve"> </w:t>
      </w:r>
      <w:r>
        <w:t>творческой</w:t>
      </w:r>
      <w:r>
        <w:rPr>
          <w:spacing w:val="-5"/>
        </w:rPr>
        <w:t xml:space="preserve"> </w:t>
      </w:r>
      <w:r>
        <w:t>личности;</w:t>
      </w:r>
    </w:p>
    <w:p w:rsidR="00274355" w:rsidRDefault="00E56823">
      <w:pPr>
        <w:pStyle w:val="a4"/>
        <w:numPr>
          <w:ilvl w:val="0"/>
          <w:numId w:val="51"/>
        </w:numPr>
        <w:tabs>
          <w:tab w:val="left" w:pos="1167"/>
        </w:tabs>
        <w:spacing w:line="275" w:lineRule="exact"/>
        <w:rPr>
          <w:sz w:val="24"/>
        </w:rPr>
      </w:pPr>
      <w:r>
        <w:rPr>
          <w:sz w:val="24"/>
        </w:rPr>
        <w:t>физического</w:t>
      </w:r>
      <w:r>
        <w:rPr>
          <w:spacing w:val="-4"/>
          <w:sz w:val="24"/>
        </w:rPr>
        <w:t xml:space="preserve"> </w:t>
      </w:r>
      <w:r>
        <w:rPr>
          <w:sz w:val="24"/>
        </w:rPr>
        <w:t>воспитания:</w:t>
      </w:r>
    </w:p>
    <w:p w:rsidR="00274355" w:rsidRDefault="00E56823">
      <w:pPr>
        <w:pStyle w:val="a3"/>
        <w:spacing w:before="5" w:line="237" w:lineRule="auto"/>
        <w:ind w:right="982"/>
        <w:jc w:val="left"/>
      </w:pPr>
      <w:r>
        <w:t>сформированность</w:t>
      </w:r>
      <w:r>
        <w:rPr>
          <w:spacing w:val="8"/>
        </w:rPr>
        <w:t xml:space="preserve"> </w:t>
      </w:r>
      <w:r>
        <w:t>здорового</w:t>
      </w:r>
      <w:r>
        <w:rPr>
          <w:spacing w:val="11"/>
        </w:rPr>
        <w:t xml:space="preserve"> </w:t>
      </w:r>
      <w:r>
        <w:t>и</w:t>
      </w:r>
      <w:r>
        <w:rPr>
          <w:spacing w:val="7"/>
        </w:rPr>
        <w:t xml:space="preserve"> </w:t>
      </w:r>
      <w:r>
        <w:t>безопасного</w:t>
      </w:r>
      <w:r>
        <w:rPr>
          <w:spacing w:val="6"/>
        </w:rPr>
        <w:t xml:space="preserve"> </w:t>
      </w:r>
      <w:r>
        <w:t>образа</w:t>
      </w:r>
      <w:r>
        <w:rPr>
          <w:spacing w:val="6"/>
        </w:rPr>
        <w:t xml:space="preserve"> </w:t>
      </w:r>
      <w:r>
        <w:t>жизни,</w:t>
      </w:r>
      <w:r>
        <w:rPr>
          <w:spacing w:val="4"/>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8"/>
        </w:rPr>
        <w:t xml:space="preserve"> </w:t>
      </w:r>
      <w:r>
        <w:t>здоровью,</w:t>
      </w:r>
      <w:r>
        <w:rPr>
          <w:spacing w:val="3"/>
        </w:rPr>
        <w:t xml:space="preserve"> </w:t>
      </w:r>
      <w:r>
        <w:t>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rsidR="00274355" w:rsidRDefault="00E56823">
      <w:pPr>
        <w:pStyle w:val="a3"/>
        <w:spacing w:before="6" w:line="237" w:lineRule="auto"/>
        <w:ind w:right="982"/>
        <w:jc w:val="left"/>
      </w:pPr>
      <w:r>
        <w:t>активное</w:t>
      </w:r>
      <w:r>
        <w:rPr>
          <w:spacing w:val="16"/>
        </w:rPr>
        <w:t xml:space="preserve"> </w:t>
      </w:r>
      <w:r>
        <w:t>неприятие</w:t>
      </w:r>
      <w:r>
        <w:rPr>
          <w:spacing w:val="17"/>
        </w:rPr>
        <w:t xml:space="preserve"> </w:t>
      </w:r>
      <w:r>
        <w:t>вредных</w:t>
      </w:r>
      <w:r>
        <w:rPr>
          <w:spacing w:val="13"/>
        </w:rPr>
        <w:t xml:space="preserve"> </w:t>
      </w:r>
      <w:r>
        <w:t>привычек</w:t>
      </w:r>
      <w:r>
        <w:rPr>
          <w:spacing w:val="16"/>
        </w:rPr>
        <w:t xml:space="preserve"> </w:t>
      </w:r>
      <w:r>
        <w:t>и</w:t>
      </w:r>
      <w:r>
        <w:rPr>
          <w:spacing w:val="19"/>
        </w:rPr>
        <w:t xml:space="preserve"> </w:t>
      </w:r>
      <w:r>
        <w:t>иных</w:t>
      </w:r>
      <w:r>
        <w:rPr>
          <w:spacing w:val="13"/>
        </w:rPr>
        <w:t xml:space="preserve"> </w:t>
      </w:r>
      <w:r>
        <w:t>форм</w:t>
      </w:r>
      <w:r>
        <w:rPr>
          <w:spacing w:val="18"/>
        </w:rPr>
        <w:t xml:space="preserve"> </w:t>
      </w:r>
      <w:r>
        <w:t>причинения</w:t>
      </w:r>
      <w:r>
        <w:rPr>
          <w:spacing w:val="13"/>
        </w:rPr>
        <w:t xml:space="preserve"> </w:t>
      </w:r>
      <w:r>
        <w:t>вреда</w:t>
      </w:r>
      <w:r>
        <w:rPr>
          <w:spacing w:val="17"/>
        </w:rPr>
        <w:t xml:space="preserve"> </w:t>
      </w:r>
      <w:r>
        <w:t>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a4"/>
        <w:numPr>
          <w:ilvl w:val="0"/>
          <w:numId w:val="51"/>
        </w:numPr>
        <w:tabs>
          <w:tab w:val="left" w:pos="1167"/>
        </w:tabs>
        <w:spacing w:before="3" w:line="275" w:lineRule="exact"/>
        <w:rPr>
          <w:sz w:val="24"/>
        </w:rPr>
      </w:pPr>
      <w:r>
        <w:rPr>
          <w:sz w:val="24"/>
        </w:rPr>
        <w:t>трудового</w:t>
      </w:r>
      <w:r>
        <w:rPr>
          <w:spacing w:val="-3"/>
          <w:sz w:val="24"/>
        </w:rPr>
        <w:t xml:space="preserve"> </w:t>
      </w:r>
      <w:r>
        <w:rPr>
          <w:sz w:val="24"/>
        </w:rPr>
        <w:t>воспитания:</w:t>
      </w:r>
    </w:p>
    <w:p w:rsidR="00274355" w:rsidRDefault="00E56823">
      <w:pPr>
        <w:pStyle w:val="a3"/>
        <w:spacing w:line="275" w:lineRule="exact"/>
        <w:ind w:left="903"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274355" w:rsidRDefault="00274355">
      <w:pPr>
        <w:spacing w:line="275" w:lineRule="exact"/>
        <w:sectPr w:rsidR="00274355">
          <w:pgSz w:w="11910" w:h="16840"/>
          <w:pgMar w:top="1160" w:right="0" w:bottom="280" w:left="1080" w:header="720" w:footer="720" w:gutter="0"/>
          <w:cols w:space="720"/>
        </w:sectPr>
      </w:pPr>
    </w:p>
    <w:p w:rsidR="00274355" w:rsidRDefault="00E56823">
      <w:pPr>
        <w:pStyle w:val="a3"/>
        <w:spacing w:before="73" w:line="237" w:lineRule="auto"/>
        <w:ind w:right="994"/>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1"/>
        </w:rPr>
        <w:t xml:space="preserve"> </w:t>
      </w:r>
      <w:r>
        <w:t>выполнять</w:t>
      </w:r>
      <w:r>
        <w:rPr>
          <w:spacing w:val="-2"/>
        </w:rPr>
        <w:t xml:space="preserve"> </w:t>
      </w:r>
      <w:r>
        <w:t>такую</w:t>
      </w:r>
      <w:r>
        <w:rPr>
          <w:spacing w:val="-2"/>
        </w:rPr>
        <w:t xml:space="preserve"> </w:t>
      </w:r>
      <w:r>
        <w:t>деятельность;</w:t>
      </w:r>
    </w:p>
    <w:p w:rsidR="00274355" w:rsidRDefault="00E56823">
      <w:pPr>
        <w:pStyle w:val="a3"/>
        <w:spacing w:before="4"/>
        <w:ind w:right="992"/>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w:t>
      </w:r>
      <w:r>
        <w:rPr>
          <w:spacing w:val="-4"/>
        </w:rPr>
        <w:t xml:space="preserve"> </w:t>
      </w:r>
      <w:r>
        <w:t>потребностей</w:t>
      </w:r>
      <w:r>
        <w:rPr>
          <w:spacing w:val="3"/>
        </w:rPr>
        <w:t xml:space="preserve"> </w:t>
      </w:r>
      <w:r>
        <w:t>при</w:t>
      </w:r>
      <w:r>
        <w:rPr>
          <w:spacing w:val="2"/>
        </w:rPr>
        <w:t xml:space="preserve"> </w:t>
      </w:r>
      <w:r>
        <w:t>предстоящем</w:t>
      </w:r>
      <w:r>
        <w:rPr>
          <w:spacing w:val="-6"/>
        </w:rPr>
        <w:t xml:space="preserve"> </w:t>
      </w:r>
      <w:r>
        <w:t>выборе</w:t>
      </w:r>
      <w:r>
        <w:rPr>
          <w:spacing w:val="-5"/>
        </w:rPr>
        <w:t xml:space="preserve"> </w:t>
      </w:r>
      <w:r>
        <w:t>сферы</w:t>
      </w:r>
      <w:r>
        <w:rPr>
          <w:spacing w:val="3"/>
        </w:rPr>
        <w:t xml:space="preserve"> </w:t>
      </w:r>
      <w:r>
        <w:t>деятельности;</w:t>
      </w:r>
    </w:p>
    <w:p w:rsidR="00274355" w:rsidRDefault="00E56823">
      <w:pPr>
        <w:pStyle w:val="a3"/>
        <w:spacing w:line="275" w:lineRule="exact"/>
        <w:ind w:left="903" w:firstLine="0"/>
      </w:pPr>
      <w:r>
        <w:t>готовность</w:t>
      </w:r>
      <w:r>
        <w:rPr>
          <w:spacing w:val="-4"/>
        </w:rPr>
        <w:t xml:space="preserve"> </w:t>
      </w:r>
      <w:r>
        <w:t>и</w:t>
      </w:r>
      <w:r>
        <w:rPr>
          <w:spacing w:val="-5"/>
        </w:rPr>
        <w:t xml:space="preserve"> </w:t>
      </w:r>
      <w:r>
        <w:t>способность 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жизни;</w:t>
      </w:r>
    </w:p>
    <w:p w:rsidR="00274355" w:rsidRDefault="00E56823">
      <w:pPr>
        <w:pStyle w:val="a4"/>
        <w:numPr>
          <w:ilvl w:val="0"/>
          <w:numId w:val="51"/>
        </w:numPr>
        <w:tabs>
          <w:tab w:val="left" w:pos="1167"/>
        </w:tabs>
        <w:spacing w:line="275" w:lineRule="exact"/>
        <w:rPr>
          <w:sz w:val="24"/>
        </w:rPr>
      </w:pPr>
      <w:r>
        <w:rPr>
          <w:sz w:val="24"/>
        </w:rPr>
        <w:t>экологического</w:t>
      </w:r>
      <w:r>
        <w:rPr>
          <w:spacing w:val="-10"/>
          <w:sz w:val="24"/>
        </w:rPr>
        <w:t xml:space="preserve"> </w:t>
      </w:r>
      <w:r>
        <w:rPr>
          <w:sz w:val="24"/>
        </w:rPr>
        <w:t>воспитания:</w:t>
      </w:r>
    </w:p>
    <w:p w:rsidR="00274355" w:rsidRDefault="00E56823">
      <w:pPr>
        <w:pStyle w:val="a3"/>
        <w:spacing w:before="3"/>
        <w:ind w:right="9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 экологических</w:t>
      </w:r>
      <w:r>
        <w:rPr>
          <w:spacing w:val="-3"/>
        </w:rPr>
        <w:t xml:space="preserve"> </w:t>
      </w:r>
      <w:r>
        <w:t>проблем;</w:t>
      </w:r>
    </w:p>
    <w:p w:rsidR="00274355" w:rsidRDefault="00E56823">
      <w:pPr>
        <w:pStyle w:val="a3"/>
        <w:spacing w:line="242" w:lineRule="auto"/>
        <w:ind w:right="996"/>
      </w:pPr>
      <w:r>
        <w:t>планирование и осуществление действий в окружающей среде на основе знания 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274355" w:rsidRDefault="00E56823">
      <w:pPr>
        <w:pStyle w:val="a3"/>
        <w:spacing w:line="271" w:lineRule="exact"/>
        <w:ind w:left="903"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274355" w:rsidRDefault="00E56823">
      <w:pPr>
        <w:pStyle w:val="a3"/>
        <w:spacing w:before="3" w:line="237" w:lineRule="auto"/>
        <w:ind w:right="991"/>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1"/>
        </w:rPr>
        <w:t xml:space="preserve"> </w:t>
      </w:r>
      <w:r>
        <w:t>предотвращать</w:t>
      </w:r>
      <w:r>
        <w:rPr>
          <w:spacing w:val="-1"/>
        </w:rPr>
        <w:t xml:space="preserve"> </w:t>
      </w:r>
      <w:r>
        <w:t>их;</w:t>
      </w:r>
    </w:p>
    <w:p w:rsidR="00274355" w:rsidRDefault="00E56823">
      <w:pPr>
        <w:pStyle w:val="a3"/>
        <w:spacing w:before="4" w:line="275" w:lineRule="exact"/>
        <w:ind w:left="903"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274355" w:rsidRDefault="00E56823">
      <w:pPr>
        <w:pStyle w:val="a4"/>
        <w:numPr>
          <w:ilvl w:val="0"/>
          <w:numId w:val="51"/>
        </w:numPr>
        <w:tabs>
          <w:tab w:val="left" w:pos="1167"/>
        </w:tabs>
        <w:spacing w:line="275"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spacing w:before="2"/>
        <w:ind w:right="984"/>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2"/>
        </w:rPr>
        <w:t xml:space="preserve"> </w:t>
      </w:r>
      <w:r>
        <w:t>способствующего</w:t>
      </w:r>
      <w:r>
        <w:rPr>
          <w:spacing w:val="1"/>
        </w:rPr>
        <w:t xml:space="preserve"> </w:t>
      </w:r>
      <w:r>
        <w:t>осознанию</w:t>
      </w:r>
      <w:r>
        <w:rPr>
          <w:spacing w:val="-1"/>
        </w:rPr>
        <w:t xml:space="preserve"> </w:t>
      </w:r>
      <w:r>
        <w:t>своего места в</w:t>
      </w:r>
      <w:r>
        <w:rPr>
          <w:spacing w:val="2"/>
        </w:rPr>
        <w:t xml:space="preserve"> </w:t>
      </w:r>
      <w:r>
        <w:t>поликультурном</w:t>
      </w:r>
      <w:r>
        <w:rPr>
          <w:spacing w:val="2"/>
        </w:rPr>
        <w:t xml:space="preserve"> </w:t>
      </w:r>
      <w:r>
        <w:t>мире;</w:t>
      </w:r>
    </w:p>
    <w:p w:rsidR="00274355" w:rsidRDefault="00E56823">
      <w:pPr>
        <w:pStyle w:val="a3"/>
        <w:ind w:right="993"/>
      </w:pPr>
      <w:r>
        <w:t>совершенствование языковой и читательской культуры как средства 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61"/>
        </w:rPr>
        <w:t xml:space="preserve"> </w:t>
      </w:r>
      <w:r>
        <w:t>включая</w:t>
      </w:r>
      <w:r>
        <w:rPr>
          <w:spacing w:val="1"/>
        </w:rPr>
        <w:t xml:space="preserve"> </w:t>
      </w:r>
      <w:r>
        <w:t>понимание</w:t>
      </w:r>
      <w:r>
        <w:rPr>
          <w:spacing w:val="-5"/>
        </w:rPr>
        <w:t xml:space="preserve"> </w:t>
      </w:r>
      <w:r>
        <w:t>языка социально-экономической</w:t>
      </w:r>
      <w:r>
        <w:rPr>
          <w:spacing w:val="-3"/>
        </w:rPr>
        <w:t xml:space="preserve"> </w:t>
      </w:r>
      <w:r>
        <w:t>и</w:t>
      </w:r>
      <w:r>
        <w:rPr>
          <w:spacing w:val="-3"/>
        </w:rPr>
        <w:t xml:space="preserve"> </w:t>
      </w:r>
      <w:r>
        <w:t>политической</w:t>
      </w:r>
      <w:r>
        <w:rPr>
          <w:spacing w:val="-3"/>
        </w:rPr>
        <w:t xml:space="preserve"> </w:t>
      </w:r>
      <w:r>
        <w:t>коммуникации;</w:t>
      </w:r>
    </w:p>
    <w:p w:rsidR="00274355" w:rsidRDefault="00E56823">
      <w:pPr>
        <w:pStyle w:val="a3"/>
        <w:spacing w:before="1"/>
        <w:ind w:right="99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 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творчеству, обучению и самообучению на протяжении всей жизни, интерес к изучению</w:t>
      </w:r>
      <w:r>
        <w:rPr>
          <w:spacing w:val="1"/>
        </w:rPr>
        <w:t xml:space="preserve"> </w:t>
      </w:r>
      <w:r>
        <w:t>социальных</w:t>
      </w:r>
      <w:r>
        <w:rPr>
          <w:spacing w:val="-4"/>
        </w:rPr>
        <w:t xml:space="preserve"> </w:t>
      </w:r>
      <w:r>
        <w:t>и</w:t>
      </w:r>
      <w:r>
        <w:rPr>
          <w:spacing w:val="-2"/>
        </w:rPr>
        <w:t xml:space="preserve"> </w:t>
      </w:r>
      <w:r>
        <w:t>гуманитарных</w:t>
      </w:r>
      <w:r>
        <w:rPr>
          <w:spacing w:val="-3"/>
        </w:rPr>
        <w:t xml:space="preserve"> </w:t>
      </w:r>
      <w:r>
        <w:t>дисциплин.</w:t>
      </w:r>
    </w:p>
    <w:p w:rsidR="00274355" w:rsidRDefault="00E56823">
      <w:pPr>
        <w:pStyle w:val="a3"/>
        <w:ind w:right="993" w:firstLine="629"/>
      </w:pPr>
      <w:r>
        <w:t>В процессе достижения личностных результатов освоения обучающимися программы</w:t>
      </w:r>
      <w:r>
        <w:rPr>
          <w:spacing w:val="-57"/>
        </w:rPr>
        <w:t xml:space="preserve"> </w:t>
      </w:r>
      <w:r>
        <w:t>среднего общего образования (на базовом уровне) у них соверщенствуется 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274355" w:rsidRDefault="00E56823">
      <w:pPr>
        <w:pStyle w:val="a3"/>
        <w:ind w:right="986"/>
      </w:pPr>
      <w:r>
        <w:t>самосознания, включающего способность понимать свое эмоциональное 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w:t>
      </w:r>
      <w:r>
        <w:rPr>
          <w:spacing w:val="3"/>
        </w:rPr>
        <w:t xml:space="preserve"> </w:t>
      </w:r>
      <w:r>
        <w:t>и</w:t>
      </w:r>
      <w:r>
        <w:rPr>
          <w:spacing w:val="-2"/>
        </w:rPr>
        <w:t xml:space="preserve"> </w:t>
      </w:r>
      <w:r>
        <w:t>при</w:t>
      </w:r>
      <w:r>
        <w:rPr>
          <w:spacing w:val="-3"/>
        </w:rPr>
        <w:t xml:space="preserve"> </w:t>
      </w:r>
      <w:r>
        <w:t>принятии</w:t>
      </w:r>
      <w:r>
        <w:rPr>
          <w:spacing w:val="3"/>
        </w:rPr>
        <w:t xml:space="preserve"> </w:t>
      </w:r>
      <w:r>
        <w:t>решений;</w:t>
      </w:r>
    </w:p>
    <w:p w:rsidR="00274355" w:rsidRDefault="00E56823">
      <w:pPr>
        <w:pStyle w:val="a3"/>
        <w:ind w:right="995"/>
      </w:pPr>
      <w:r>
        <w:t>саморегулирования, включающего самоконтроль, умение принимать ответственность</w:t>
      </w:r>
      <w:r>
        <w:rPr>
          <w:spacing w:val="1"/>
        </w:rPr>
        <w:t xml:space="preserve"> </w:t>
      </w:r>
      <w:r>
        <w:t>за свое поведение, способность адаптироваться к эмоциональным изменениям и 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rsidR="00274355" w:rsidRDefault="00E56823">
      <w:pPr>
        <w:pStyle w:val="a3"/>
        <w:ind w:right="99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 инициативность, умение действовать, исходя из своих возможностей; готовность</w:t>
      </w:r>
      <w:r>
        <w:rPr>
          <w:spacing w:val="-57"/>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1"/>
        </w:rPr>
        <w:t xml:space="preserve"> </w:t>
      </w:r>
      <w:r>
        <w:t>социальные роли;</w:t>
      </w:r>
    </w:p>
    <w:p w:rsidR="00274355" w:rsidRDefault="00E56823">
      <w:pPr>
        <w:pStyle w:val="a3"/>
        <w:ind w:right="100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74355" w:rsidRDefault="00E56823">
      <w:pPr>
        <w:pStyle w:val="a3"/>
        <w:spacing w:before="4" w:line="237" w:lineRule="auto"/>
        <w:ind w:right="1000"/>
      </w:pPr>
      <w:r>
        <w:t>социальных навыков, включающих способность выстраивать отношения 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rsidR="00274355" w:rsidRDefault="00E56823">
      <w:pPr>
        <w:pStyle w:val="a3"/>
        <w:spacing w:before="3"/>
        <w:ind w:right="994" w:firstLine="629"/>
      </w:pPr>
      <w:r>
        <w:t>В результате изучения обществознания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rsidR="00274355" w:rsidRDefault="00E56823">
      <w:pPr>
        <w:pStyle w:val="a3"/>
        <w:spacing w:before="3" w:line="237" w:lineRule="auto"/>
        <w:ind w:right="997" w:firstLine="629"/>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before="3"/>
        <w:ind w:right="10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2"/>
        </w:rPr>
        <w:t xml:space="preserve"> </w:t>
      </w:r>
      <w:r>
        <w:t>ее</w:t>
      </w:r>
      <w:r>
        <w:rPr>
          <w:spacing w:val="-4"/>
        </w:rPr>
        <w:t xml:space="preserve"> </w:t>
      </w:r>
      <w:r>
        <w:t>всесторонне;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5"/>
      </w:pPr>
      <w:r>
        <w:t>устанавливать существенный признак или основания для сравнения, классификации и</w:t>
      </w:r>
      <w:r>
        <w:rPr>
          <w:spacing w:val="1"/>
        </w:rPr>
        <w:t xml:space="preserve"> </w:t>
      </w:r>
      <w:r>
        <w:t>обобщения</w:t>
      </w:r>
      <w:r>
        <w:rPr>
          <w:spacing w:val="1"/>
        </w:rPr>
        <w:t xml:space="preserve"> </w:t>
      </w:r>
      <w:r>
        <w:t>социальных</w:t>
      </w:r>
      <w:r>
        <w:rPr>
          <w:spacing w:val="-8"/>
        </w:rPr>
        <w:t xml:space="preserve"> </w:t>
      </w:r>
      <w:r>
        <w:t>объектов,</w:t>
      </w:r>
      <w:r>
        <w:rPr>
          <w:spacing w:val="-1"/>
        </w:rPr>
        <w:t xml:space="preserve"> </w:t>
      </w:r>
      <w:r>
        <w:t>явлений</w:t>
      </w:r>
      <w:r>
        <w:rPr>
          <w:spacing w:val="-2"/>
        </w:rPr>
        <w:t xml:space="preserve"> </w:t>
      </w:r>
      <w:r>
        <w:t>и</w:t>
      </w:r>
      <w:r>
        <w:rPr>
          <w:spacing w:val="2"/>
        </w:rPr>
        <w:t xml:space="preserve"> </w:t>
      </w:r>
      <w:r>
        <w:t>процессов;</w:t>
      </w:r>
    </w:p>
    <w:p w:rsidR="00274355" w:rsidRDefault="00E56823">
      <w:pPr>
        <w:pStyle w:val="a3"/>
        <w:spacing w:before="6" w:line="237" w:lineRule="auto"/>
        <w:ind w:right="994"/>
      </w:pPr>
      <w:r>
        <w:t>определять</w:t>
      </w:r>
      <w:r>
        <w:rPr>
          <w:spacing w:val="1"/>
        </w:rPr>
        <w:t xml:space="preserve"> </w:t>
      </w:r>
      <w:r>
        <w:t>цели 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 и</w:t>
      </w:r>
      <w:r>
        <w:rPr>
          <w:spacing w:val="1"/>
        </w:rPr>
        <w:t xml:space="preserve"> </w:t>
      </w:r>
      <w:r>
        <w:t>критерии</w:t>
      </w:r>
      <w:r>
        <w:rPr>
          <w:spacing w:val="1"/>
        </w:rPr>
        <w:t xml:space="preserve"> </w:t>
      </w:r>
      <w:r>
        <w:t>их</w:t>
      </w:r>
      <w:r>
        <w:rPr>
          <w:spacing w:val="1"/>
        </w:rPr>
        <w:t xml:space="preserve"> </w:t>
      </w:r>
      <w:r>
        <w:t>достижения;</w:t>
      </w:r>
    </w:p>
    <w:p w:rsidR="00274355" w:rsidRDefault="00E56823">
      <w:pPr>
        <w:pStyle w:val="a3"/>
        <w:spacing w:before="6" w:line="237" w:lineRule="auto"/>
        <w:ind w:right="1000"/>
      </w:pPr>
      <w:r>
        <w:t>выявлять закономерности и противоречия в рассматриваемых социальных явлениях и</w:t>
      </w:r>
      <w:r>
        <w:rPr>
          <w:spacing w:val="1"/>
        </w:rPr>
        <w:t xml:space="preserve"> </w:t>
      </w:r>
      <w:r>
        <w:t>процессах;</w:t>
      </w:r>
    </w:p>
    <w:p w:rsidR="00274355" w:rsidRDefault="00E56823">
      <w:pPr>
        <w:pStyle w:val="a3"/>
        <w:spacing w:before="6" w:line="237" w:lineRule="auto"/>
        <w:ind w:right="995"/>
      </w:pPr>
      <w:r>
        <w:t>вносить коррективы в деятельность (с учетом разных видов деятельности), оценивать</w:t>
      </w:r>
      <w:r>
        <w:rPr>
          <w:spacing w:val="1"/>
        </w:rPr>
        <w:t xml:space="preserve"> </w:t>
      </w:r>
      <w:r>
        <w:t>соответствие результатов</w:t>
      </w:r>
      <w:r>
        <w:rPr>
          <w:spacing w:val="-2"/>
        </w:rPr>
        <w:t xml:space="preserve"> </w:t>
      </w:r>
      <w:r>
        <w:t>целям,</w:t>
      </w:r>
      <w:r>
        <w:rPr>
          <w:spacing w:val="-2"/>
        </w:rPr>
        <w:t xml:space="preserve"> </w:t>
      </w:r>
      <w:r>
        <w:t>оценивать</w:t>
      </w:r>
      <w:r>
        <w:rPr>
          <w:spacing w:val="-2"/>
        </w:rPr>
        <w:t xml:space="preserve"> </w:t>
      </w:r>
      <w:r>
        <w:t>риски</w:t>
      </w:r>
      <w:r>
        <w:rPr>
          <w:spacing w:val="2"/>
        </w:rPr>
        <w:t xml:space="preserve"> </w:t>
      </w:r>
      <w:r>
        <w:t>последствий</w:t>
      </w:r>
      <w:r>
        <w:rPr>
          <w:spacing w:val="2"/>
        </w:rPr>
        <w:t xml:space="preserve"> </w:t>
      </w:r>
      <w:r>
        <w:t>деятельности;</w:t>
      </w:r>
    </w:p>
    <w:p w:rsidR="00274355" w:rsidRDefault="00E56823">
      <w:pPr>
        <w:pStyle w:val="a3"/>
        <w:spacing w:before="5" w:line="237" w:lineRule="auto"/>
        <w:ind w:right="992"/>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rsidR="00274355" w:rsidRDefault="00E56823">
      <w:pPr>
        <w:pStyle w:val="a3"/>
        <w:spacing w:before="6" w:line="237" w:lineRule="auto"/>
        <w:ind w:right="998"/>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учебно-познавательных.</w:t>
      </w:r>
    </w:p>
    <w:p w:rsidR="00274355" w:rsidRDefault="00E56823">
      <w:pPr>
        <w:pStyle w:val="a3"/>
        <w:spacing w:before="6" w:line="237" w:lineRule="auto"/>
        <w:ind w:right="981" w:firstLine="6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5" w:line="237" w:lineRule="auto"/>
        <w:ind w:right="991"/>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p>
    <w:p w:rsidR="00274355" w:rsidRDefault="00E56823">
      <w:pPr>
        <w:pStyle w:val="a3"/>
        <w:spacing w:before="7" w:line="237" w:lineRule="auto"/>
        <w:ind w:right="993"/>
      </w:pPr>
      <w:r>
        <w:t>проявлять способность и готовность к самостоятельному поиску методов 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4"/>
        </w:rPr>
        <w:t xml:space="preserve"> </w:t>
      </w:r>
      <w:r>
        <w:t>методов</w:t>
      </w:r>
      <w:r>
        <w:rPr>
          <w:spacing w:val="1"/>
        </w:rPr>
        <w:t xml:space="preserve"> </w:t>
      </w:r>
      <w:r>
        <w:t>социального</w:t>
      </w:r>
      <w:r>
        <w:rPr>
          <w:spacing w:val="5"/>
        </w:rPr>
        <w:t xml:space="preserve"> </w:t>
      </w:r>
      <w:r>
        <w:t>познания;</w:t>
      </w:r>
    </w:p>
    <w:p w:rsidR="00274355" w:rsidRDefault="00E56823">
      <w:pPr>
        <w:pStyle w:val="a3"/>
        <w:spacing w:before="3"/>
        <w:ind w:right="993"/>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274355" w:rsidRDefault="00E56823">
      <w:pPr>
        <w:pStyle w:val="a3"/>
        <w:spacing w:line="242" w:lineRule="auto"/>
        <w:ind w:right="992"/>
      </w:pPr>
      <w:r>
        <w:t>формировать научный тип мышления, применять научную терминологию, ключевые</w:t>
      </w:r>
      <w:r>
        <w:rPr>
          <w:spacing w:val="1"/>
        </w:rPr>
        <w:t xml:space="preserve"> </w:t>
      </w:r>
      <w:r>
        <w:t>понятия</w:t>
      </w:r>
      <w:r>
        <w:rPr>
          <w:spacing w:val="-4"/>
        </w:rPr>
        <w:t xml:space="preserve"> </w:t>
      </w:r>
      <w:r>
        <w:t>и</w:t>
      </w:r>
      <w:r>
        <w:rPr>
          <w:spacing w:val="-2"/>
        </w:rPr>
        <w:t xml:space="preserve"> </w:t>
      </w:r>
      <w:r>
        <w:t>методы</w:t>
      </w:r>
      <w:r>
        <w:rPr>
          <w:spacing w:val="-1"/>
        </w:rPr>
        <w:t xml:space="preserve"> </w:t>
      </w:r>
      <w:r>
        <w:t>социальных</w:t>
      </w:r>
      <w:r>
        <w:rPr>
          <w:spacing w:val="-3"/>
        </w:rPr>
        <w:t xml:space="preserve"> </w:t>
      </w:r>
      <w:r>
        <w:t>наук;</w:t>
      </w:r>
    </w:p>
    <w:p w:rsidR="00274355" w:rsidRDefault="00E56823">
      <w:pPr>
        <w:pStyle w:val="a3"/>
        <w:spacing w:line="242" w:lineRule="auto"/>
        <w:ind w:right="99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ind w:right="984"/>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61"/>
        </w:rPr>
        <w:t xml:space="preserve"> </w:t>
      </w:r>
      <w:r>
        <w:t>критерии</w:t>
      </w:r>
      <w:r>
        <w:rPr>
          <w:spacing w:val="-57"/>
        </w:rPr>
        <w:t xml:space="preserve"> </w:t>
      </w:r>
      <w:r>
        <w:t>решения;</w:t>
      </w:r>
    </w:p>
    <w:p w:rsidR="00274355" w:rsidRDefault="00E56823">
      <w:pPr>
        <w:pStyle w:val="a3"/>
        <w:spacing w:line="242" w:lineRule="auto"/>
        <w:ind w:right="996"/>
      </w:pPr>
      <w:r>
        <w:t>анализировать результаты, полученные в ходе решения задачи,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42" w:lineRule="auto"/>
        <w:ind w:right="99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2"/>
        </w:rPr>
        <w:t xml:space="preserve"> </w:t>
      </w:r>
      <w:r>
        <w:t>в</w:t>
      </w:r>
      <w:r>
        <w:rPr>
          <w:spacing w:val="-2"/>
        </w:rPr>
        <w:t xml:space="preserve"> </w:t>
      </w:r>
      <w:r>
        <w:t>социальных</w:t>
      </w:r>
      <w:r>
        <w:rPr>
          <w:spacing w:val="-3"/>
        </w:rPr>
        <w:t xml:space="preserve"> </w:t>
      </w:r>
      <w:r>
        <w:t>отношениях;</w:t>
      </w:r>
      <w:r>
        <w:rPr>
          <w:spacing w:val="-4"/>
        </w:rPr>
        <w:t xml:space="preserve"> </w:t>
      </w:r>
      <w:r>
        <w:t>оценивать</w:t>
      </w:r>
      <w:r>
        <w:rPr>
          <w:spacing w:val="2"/>
        </w:rPr>
        <w:t xml:space="preserve"> </w:t>
      </w:r>
      <w:r>
        <w:t>приобретенный</w:t>
      </w:r>
      <w:r>
        <w:rPr>
          <w:spacing w:val="-3"/>
        </w:rPr>
        <w:t xml:space="preserve"> </w:t>
      </w:r>
      <w:r>
        <w:t>опыт;</w:t>
      </w:r>
    </w:p>
    <w:p w:rsidR="00274355" w:rsidRDefault="00E56823">
      <w:pPr>
        <w:pStyle w:val="a3"/>
        <w:spacing w:line="242" w:lineRule="auto"/>
        <w:ind w:right="993"/>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3"/>
        </w:rPr>
        <w:t xml:space="preserve"> </w:t>
      </w:r>
      <w:r>
        <w:t>практическую</w:t>
      </w:r>
      <w:r>
        <w:rPr>
          <w:spacing w:val="-1"/>
        </w:rPr>
        <w:t xml:space="preserve"> </w:t>
      </w:r>
      <w:r>
        <w:t>области</w:t>
      </w:r>
      <w:r>
        <w:rPr>
          <w:spacing w:val="3"/>
        </w:rPr>
        <w:t xml:space="preserve"> </w:t>
      </w:r>
      <w:r>
        <w:t>жизнедеятельности;</w:t>
      </w:r>
    </w:p>
    <w:p w:rsidR="00274355" w:rsidRDefault="00E56823">
      <w:pPr>
        <w:pStyle w:val="a3"/>
        <w:ind w:left="903" w:right="2603" w:firstLine="0"/>
        <w:jc w:val="left"/>
      </w:pPr>
      <w:r>
        <w:t>уметь интегрировать знания из разных предметных областей;</w:t>
      </w:r>
      <w:r>
        <w:rPr>
          <w:spacing w:val="1"/>
        </w:rPr>
        <w:t xml:space="preserve"> </w:t>
      </w: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4"/>
        </w:rPr>
        <w:t xml:space="preserve"> </w:t>
      </w:r>
      <w:r>
        <w:t>проблемы</w:t>
      </w:r>
      <w:r>
        <w:rPr>
          <w:spacing w:val="1"/>
        </w:rPr>
        <w:t xml:space="preserve"> </w:t>
      </w:r>
      <w:r>
        <w:t>и</w:t>
      </w:r>
      <w:r>
        <w:rPr>
          <w:spacing w:val="-4"/>
        </w:rPr>
        <w:t xml:space="preserve"> </w:t>
      </w:r>
      <w:r>
        <w:t>задачи,</w:t>
      </w:r>
      <w:r>
        <w:rPr>
          <w:spacing w:val="-4"/>
        </w:rPr>
        <w:t xml:space="preserve"> </w:t>
      </w:r>
      <w:r>
        <w:t>допускающие</w:t>
      </w:r>
      <w:r>
        <w:rPr>
          <w:spacing w:val="-1"/>
        </w:rPr>
        <w:t xml:space="preserve"> </w:t>
      </w:r>
      <w:r>
        <w:t>альтернативные</w:t>
      </w:r>
      <w:r>
        <w:rPr>
          <w:spacing w:val="-6"/>
        </w:rPr>
        <w:t xml:space="preserve"> </w:t>
      </w:r>
      <w:r>
        <w:t>решения.</w:t>
      </w:r>
    </w:p>
    <w:p w:rsidR="00274355" w:rsidRDefault="00E56823">
      <w:pPr>
        <w:pStyle w:val="a3"/>
        <w:spacing w:line="237" w:lineRule="auto"/>
        <w:ind w:right="995" w:firstLine="629"/>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ind w:right="989"/>
      </w:pPr>
      <w:r>
        <w:t>владеть навыками получения социальной информации из источников разных 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61"/>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rsidR="00274355" w:rsidRDefault="00E56823">
      <w:pPr>
        <w:pStyle w:val="a3"/>
        <w:spacing w:line="242" w:lineRule="auto"/>
        <w:ind w:right="995"/>
      </w:pPr>
      <w:r>
        <w:t>создавать тексты в различных форматах с учетом назначения информации 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1"/>
        </w:rPr>
        <w:t xml:space="preserve"> </w:t>
      </w:r>
      <w:r>
        <w:t>и</w:t>
      </w:r>
      <w:r>
        <w:rPr>
          <w:spacing w:val="-2"/>
        </w:rPr>
        <w:t xml:space="preserve"> </w:t>
      </w:r>
      <w:r>
        <w:t>визуализации;</w:t>
      </w:r>
    </w:p>
    <w:p w:rsidR="00274355" w:rsidRDefault="00E56823">
      <w:pPr>
        <w:pStyle w:val="a3"/>
        <w:ind w:right="98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61"/>
        </w:rPr>
        <w:t xml:space="preserve"> </w:t>
      </w:r>
      <w:r>
        <w:t>соответствие</w:t>
      </w:r>
      <w:r>
        <w:rPr>
          <w:spacing w:val="1"/>
        </w:rPr>
        <w:t xml:space="preserve"> </w:t>
      </w:r>
      <w:r>
        <w:t>правовым</w:t>
      </w:r>
      <w:r>
        <w:rPr>
          <w:spacing w:val="2"/>
        </w:rPr>
        <w:t xml:space="preserve"> </w:t>
      </w:r>
      <w:r>
        <w:t>и</w:t>
      </w:r>
      <w:r>
        <w:rPr>
          <w:spacing w:val="-2"/>
        </w:rPr>
        <w:t xml:space="preserve"> </w:t>
      </w:r>
      <w:r>
        <w:t>морально-этическим</w:t>
      </w:r>
      <w:r>
        <w:rPr>
          <w:spacing w:val="3"/>
        </w:rPr>
        <w:t xml:space="preserve"> </w:t>
      </w:r>
      <w:r>
        <w:t>нормам;</w:t>
      </w:r>
    </w:p>
    <w:p w:rsidR="00274355" w:rsidRDefault="00E56823">
      <w:pPr>
        <w:pStyle w:val="a3"/>
        <w:ind w:right="993"/>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w:t>
      </w:r>
      <w:r>
        <w:rPr>
          <w:spacing w:val="-2"/>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ind w:right="99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firstLine="629"/>
        <w:jc w:val="left"/>
      </w:pPr>
      <w:r>
        <w:t>У</w:t>
      </w:r>
      <w:r>
        <w:rPr>
          <w:spacing w:val="46"/>
        </w:rPr>
        <w:t xml:space="preserve"> </w:t>
      </w:r>
      <w:r>
        <w:t>обучающегося</w:t>
      </w:r>
      <w:r>
        <w:rPr>
          <w:spacing w:val="48"/>
        </w:rPr>
        <w:t xml:space="preserve"> </w:t>
      </w:r>
      <w:r>
        <w:t>будут</w:t>
      </w:r>
      <w:r>
        <w:rPr>
          <w:spacing w:val="49"/>
        </w:rPr>
        <w:t xml:space="preserve"> </w:t>
      </w:r>
      <w:r>
        <w:t>сформированы</w:t>
      </w:r>
      <w:r>
        <w:rPr>
          <w:spacing w:val="50"/>
        </w:rPr>
        <w:t xml:space="preserve"> </w:t>
      </w:r>
      <w:r>
        <w:t>следующие</w:t>
      </w:r>
      <w:r>
        <w:rPr>
          <w:spacing w:val="52"/>
        </w:rPr>
        <w:t xml:space="preserve"> </w:t>
      </w:r>
      <w:r>
        <w:t>умения</w:t>
      </w:r>
      <w:r>
        <w:rPr>
          <w:spacing w:val="48"/>
        </w:rPr>
        <w:t xml:space="preserve"> </w:t>
      </w:r>
      <w:r>
        <w:t>общения</w:t>
      </w:r>
      <w:r>
        <w:rPr>
          <w:spacing w:val="48"/>
        </w:rPr>
        <w:t xml:space="preserve"> </w:t>
      </w:r>
      <w:r>
        <w:t>как</w:t>
      </w:r>
      <w:r>
        <w:rPr>
          <w:spacing w:val="47"/>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6" w:line="237" w:lineRule="auto"/>
        <w:ind w:right="982"/>
        <w:jc w:val="left"/>
      </w:pPr>
      <w:r>
        <w:t>осуществлять</w:t>
      </w:r>
      <w:r>
        <w:rPr>
          <w:spacing w:val="39"/>
        </w:rPr>
        <w:t xml:space="preserve"> </w:t>
      </w:r>
      <w:r>
        <w:t>коммуникации</w:t>
      </w:r>
      <w:r>
        <w:rPr>
          <w:spacing w:val="39"/>
        </w:rPr>
        <w:t xml:space="preserve"> </w:t>
      </w:r>
      <w:r>
        <w:t>во</w:t>
      </w:r>
      <w:r>
        <w:rPr>
          <w:spacing w:val="38"/>
        </w:rPr>
        <w:t xml:space="preserve"> </w:t>
      </w:r>
      <w:r>
        <w:t>всех</w:t>
      </w:r>
      <w:r>
        <w:rPr>
          <w:spacing w:val="34"/>
        </w:rPr>
        <w:t xml:space="preserve"> </w:t>
      </w:r>
      <w:r>
        <w:t>сферах</w:t>
      </w:r>
      <w:r>
        <w:rPr>
          <w:spacing w:val="34"/>
        </w:rPr>
        <w:t xml:space="preserve"> </w:t>
      </w:r>
      <w:r>
        <w:t>жизни;</w:t>
      </w:r>
      <w:r>
        <w:rPr>
          <w:spacing w:val="34"/>
        </w:rPr>
        <w:t xml:space="preserve"> </w:t>
      </w:r>
      <w:r>
        <w:t>распознавать</w:t>
      </w:r>
      <w:r>
        <w:rPr>
          <w:spacing w:val="35"/>
        </w:rPr>
        <w:t xml:space="preserve"> </w:t>
      </w:r>
      <w:r>
        <w:t>невербальные</w:t>
      </w:r>
      <w:r>
        <w:rPr>
          <w:spacing w:val="-57"/>
        </w:rPr>
        <w:t xml:space="preserve"> </w:t>
      </w:r>
      <w:r>
        <w:t>средства общения,</w:t>
      </w:r>
      <w:r>
        <w:rPr>
          <w:spacing w:val="4"/>
        </w:rPr>
        <w:t xml:space="preserve"> </w:t>
      </w:r>
      <w:r>
        <w:t>понимать;</w:t>
      </w:r>
    </w:p>
    <w:p w:rsidR="00274355" w:rsidRDefault="00E56823">
      <w:pPr>
        <w:pStyle w:val="a3"/>
        <w:spacing w:before="6" w:line="237" w:lineRule="auto"/>
        <w:ind w:right="982"/>
        <w:jc w:val="left"/>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57"/>
        </w:rPr>
        <w:t xml:space="preserve"> </w:t>
      </w:r>
      <w:r>
        <w:t>смягчать</w:t>
      </w:r>
      <w:r>
        <w:rPr>
          <w:spacing w:val="2"/>
        </w:rPr>
        <w:t xml:space="preserve"> </w:t>
      </w:r>
      <w:r>
        <w:t>конфликты;</w:t>
      </w:r>
    </w:p>
    <w:p w:rsidR="00274355" w:rsidRDefault="00E56823">
      <w:pPr>
        <w:pStyle w:val="a3"/>
        <w:spacing w:before="6" w:line="237" w:lineRule="auto"/>
        <w:ind w:right="982"/>
        <w:jc w:val="left"/>
      </w:pPr>
      <w:r>
        <w:t>владеть</w:t>
      </w:r>
      <w:r>
        <w:rPr>
          <w:spacing w:val="27"/>
        </w:rPr>
        <w:t xml:space="preserve"> </w:t>
      </w:r>
      <w:r>
        <w:t>различными</w:t>
      </w:r>
      <w:r>
        <w:rPr>
          <w:spacing w:val="23"/>
        </w:rPr>
        <w:t xml:space="preserve"> </w:t>
      </w:r>
      <w:r>
        <w:t>способами</w:t>
      </w:r>
      <w:r>
        <w:rPr>
          <w:spacing w:val="17"/>
        </w:rPr>
        <w:t xml:space="preserve"> </w:t>
      </w:r>
      <w:r>
        <w:t>общения</w:t>
      </w:r>
      <w:r>
        <w:rPr>
          <w:spacing w:val="17"/>
        </w:rPr>
        <w:t xml:space="preserve"> </w:t>
      </w:r>
      <w:r>
        <w:t>и</w:t>
      </w:r>
      <w:r>
        <w:rPr>
          <w:spacing w:val="23"/>
        </w:rPr>
        <w:t xml:space="preserve"> </w:t>
      </w:r>
      <w:r>
        <w:t>взаимодействия;</w:t>
      </w:r>
      <w:r>
        <w:rPr>
          <w:spacing w:val="22"/>
        </w:rPr>
        <w:t xml:space="preserve"> </w:t>
      </w:r>
      <w:r>
        <w:t>аргументированно</w:t>
      </w:r>
      <w:r>
        <w:rPr>
          <w:spacing w:val="25"/>
        </w:rPr>
        <w:t xml:space="preserve"> </w:t>
      </w:r>
      <w:r>
        <w:t>вести</w:t>
      </w:r>
      <w:r>
        <w:rPr>
          <w:spacing w:val="-57"/>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rsidR="00274355" w:rsidRDefault="00E56823">
      <w:pPr>
        <w:pStyle w:val="a3"/>
        <w:spacing w:before="5" w:line="237" w:lineRule="auto"/>
        <w:ind w:right="982"/>
        <w:jc w:val="left"/>
      </w:pPr>
      <w:r>
        <w:t>развернуто</w:t>
      </w:r>
      <w:r>
        <w:rPr>
          <w:spacing w:val="40"/>
        </w:rPr>
        <w:t xml:space="preserve"> </w:t>
      </w:r>
      <w:r>
        <w:t>и</w:t>
      </w:r>
      <w:r>
        <w:rPr>
          <w:spacing w:val="36"/>
        </w:rPr>
        <w:t xml:space="preserve"> </w:t>
      </w:r>
      <w:r>
        <w:t>логично</w:t>
      </w:r>
      <w:r>
        <w:rPr>
          <w:spacing w:val="39"/>
        </w:rPr>
        <w:t xml:space="preserve"> </w:t>
      </w:r>
      <w:r>
        <w:t>излагать</w:t>
      </w:r>
      <w:r>
        <w:rPr>
          <w:spacing w:val="36"/>
        </w:rPr>
        <w:t xml:space="preserve"> </w:t>
      </w:r>
      <w:r>
        <w:t>свою</w:t>
      </w:r>
      <w:r>
        <w:rPr>
          <w:spacing w:val="33"/>
        </w:rPr>
        <w:t xml:space="preserve"> </w:t>
      </w:r>
      <w:r>
        <w:t>точку</w:t>
      </w:r>
      <w:r>
        <w:rPr>
          <w:spacing w:val="30"/>
        </w:rPr>
        <w:t xml:space="preserve"> </w:t>
      </w:r>
      <w:r>
        <w:t>зрения</w:t>
      </w:r>
      <w:r>
        <w:rPr>
          <w:spacing w:val="35"/>
        </w:rPr>
        <w:t xml:space="preserve"> </w:t>
      </w:r>
      <w:r>
        <w:t>с</w:t>
      </w:r>
      <w:r>
        <w:rPr>
          <w:spacing w:val="29"/>
        </w:rPr>
        <w:t xml:space="preserve"> </w:t>
      </w:r>
      <w:r>
        <w:t>использованием</w:t>
      </w:r>
      <w:r>
        <w:rPr>
          <w:spacing w:val="32"/>
        </w:rPr>
        <w:t xml:space="preserve"> </w:t>
      </w:r>
      <w:r>
        <w:t>языковых</w:t>
      </w:r>
      <w:r>
        <w:rPr>
          <w:spacing w:val="-57"/>
        </w:rPr>
        <w:t xml:space="preserve"> </w:t>
      </w:r>
      <w:r>
        <w:t>средств.</w:t>
      </w:r>
    </w:p>
    <w:p w:rsidR="00274355" w:rsidRDefault="00E56823">
      <w:pPr>
        <w:pStyle w:val="a3"/>
        <w:spacing w:before="6" w:line="237" w:lineRule="auto"/>
        <w:ind w:firstLine="629"/>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самоорганизации</w:t>
      </w:r>
      <w:r>
        <w:rPr>
          <w:spacing w:val="-6"/>
        </w:rPr>
        <w:t xml:space="preserve"> </w:t>
      </w:r>
      <w:r>
        <w:t>как</w:t>
      </w:r>
      <w:r>
        <w:rPr>
          <w:spacing w:val="-5"/>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4" w:line="275" w:lineRule="exact"/>
        <w:ind w:left="903" w:firstLine="0"/>
        <w:jc w:val="left"/>
      </w:pPr>
      <w:r>
        <w:t>самостоятельно</w:t>
      </w:r>
      <w:r>
        <w:rPr>
          <w:spacing w:val="-7"/>
        </w:rPr>
        <w:t xml:space="preserve"> </w:t>
      </w:r>
      <w:r>
        <w:t>осуществлять</w:t>
      </w:r>
      <w:r>
        <w:rPr>
          <w:spacing w:val="-3"/>
        </w:rPr>
        <w:t xml:space="preserve"> </w:t>
      </w:r>
      <w:r>
        <w:t>познавательную</w:t>
      </w:r>
      <w:r>
        <w:rPr>
          <w:spacing w:val="-4"/>
        </w:rPr>
        <w:t xml:space="preserve"> </w:t>
      </w:r>
      <w:r>
        <w:t>деятельность;</w:t>
      </w:r>
    </w:p>
    <w:p w:rsidR="00274355" w:rsidRDefault="00E56823">
      <w:pPr>
        <w:pStyle w:val="a3"/>
        <w:spacing w:line="242" w:lineRule="auto"/>
        <w:jc w:val="left"/>
      </w:pPr>
      <w:r>
        <w:t>выявлять</w:t>
      </w:r>
      <w:r>
        <w:rPr>
          <w:spacing w:val="14"/>
        </w:rPr>
        <w:t xml:space="preserve"> </w:t>
      </w:r>
      <w:r>
        <w:t>проблемы,</w:t>
      </w:r>
      <w:r>
        <w:rPr>
          <w:spacing w:val="11"/>
        </w:rPr>
        <w:t xml:space="preserve"> </w:t>
      </w:r>
      <w:r>
        <w:t>ставить</w:t>
      </w:r>
      <w:r>
        <w:rPr>
          <w:spacing w:val="14"/>
        </w:rPr>
        <w:t xml:space="preserve"> </w:t>
      </w:r>
      <w:r>
        <w:t>и</w:t>
      </w:r>
      <w:r>
        <w:rPr>
          <w:spacing w:val="9"/>
        </w:rPr>
        <w:t xml:space="preserve"> </w:t>
      </w:r>
      <w:r>
        <w:t>формулировать</w:t>
      </w:r>
      <w:r>
        <w:rPr>
          <w:spacing w:val="11"/>
        </w:rPr>
        <w:t xml:space="preserve"> </w:t>
      </w:r>
      <w:r>
        <w:t>собственные</w:t>
      </w:r>
      <w:r>
        <w:rPr>
          <w:spacing w:val="7"/>
        </w:rPr>
        <w:t xml:space="preserve"> </w:t>
      </w:r>
      <w:r>
        <w:t>задачи</w:t>
      </w:r>
      <w:r>
        <w:rPr>
          <w:spacing w:val="14"/>
        </w:rPr>
        <w:t xml:space="preserve"> </w:t>
      </w:r>
      <w:r>
        <w:t>в</w:t>
      </w:r>
      <w:r>
        <w:rPr>
          <w:spacing w:val="6"/>
        </w:rPr>
        <w:t xml:space="preserve"> </w:t>
      </w:r>
      <w:r>
        <w:t>образовательной</w:t>
      </w:r>
      <w:r>
        <w:rPr>
          <w:spacing w:val="-57"/>
        </w:rPr>
        <w:t xml:space="preserve"> </w:t>
      </w:r>
      <w:r>
        <w:t>деятельности</w:t>
      </w:r>
      <w:r>
        <w:rPr>
          <w:spacing w:val="-2"/>
        </w:rPr>
        <w:t xml:space="preserve"> </w:t>
      </w:r>
      <w:r>
        <w:t>и</w:t>
      </w:r>
      <w:r>
        <w:rPr>
          <w:spacing w:val="-2"/>
        </w:rPr>
        <w:t xml:space="preserve"> </w:t>
      </w:r>
      <w:r>
        <w:t>в</w:t>
      </w:r>
      <w:r>
        <w:rPr>
          <w:spacing w:val="-1"/>
        </w:rPr>
        <w:t xml:space="preserve"> </w:t>
      </w:r>
      <w:r>
        <w:t>жизненных</w:t>
      </w:r>
      <w:r>
        <w:rPr>
          <w:spacing w:val="-3"/>
        </w:rPr>
        <w:t xml:space="preserve"> </w:t>
      </w:r>
      <w:r>
        <w:t>ситуациях;</w:t>
      </w:r>
    </w:p>
    <w:p w:rsidR="00274355" w:rsidRDefault="00E56823">
      <w:pPr>
        <w:pStyle w:val="a3"/>
        <w:spacing w:line="242" w:lineRule="auto"/>
        <w:jc w:val="left"/>
      </w:pPr>
      <w:r>
        <w:t>самостоятельно</w:t>
      </w:r>
      <w:r>
        <w:rPr>
          <w:spacing w:val="36"/>
        </w:rPr>
        <w:t xml:space="preserve"> </w:t>
      </w:r>
      <w:r>
        <w:t>составлять</w:t>
      </w:r>
      <w:r>
        <w:rPr>
          <w:spacing w:val="32"/>
        </w:rPr>
        <w:t xml:space="preserve"> </w:t>
      </w:r>
      <w:r>
        <w:t>план</w:t>
      </w:r>
      <w:r>
        <w:rPr>
          <w:spacing w:val="37"/>
        </w:rPr>
        <w:t xml:space="preserve"> </w:t>
      </w:r>
      <w:r>
        <w:t>решения</w:t>
      </w:r>
      <w:r>
        <w:rPr>
          <w:spacing w:val="31"/>
        </w:rPr>
        <w:t xml:space="preserve"> </w:t>
      </w:r>
      <w:r>
        <w:t>проблемы</w:t>
      </w:r>
      <w:r>
        <w:rPr>
          <w:spacing w:val="38"/>
        </w:rPr>
        <w:t xml:space="preserve"> </w:t>
      </w:r>
      <w:r>
        <w:t>с</w:t>
      </w:r>
      <w:r>
        <w:rPr>
          <w:spacing w:val="40"/>
        </w:rPr>
        <w:t xml:space="preserve"> </w:t>
      </w:r>
      <w:r>
        <w:t>учетом</w:t>
      </w:r>
      <w:r>
        <w:rPr>
          <w:spacing w:val="38"/>
        </w:rPr>
        <w:t xml:space="preserve"> </w:t>
      </w:r>
      <w:r>
        <w:t>имеющихся</w:t>
      </w:r>
      <w:r>
        <w:rPr>
          <w:spacing w:val="37"/>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42" w:lineRule="auto"/>
        <w:ind w:right="982"/>
        <w:jc w:val="left"/>
      </w:pPr>
      <w:r>
        <w:t>давать</w:t>
      </w:r>
      <w:r>
        <w:rPr>
          <w:spacing w:val="8"/>
        </w:rPr>
        <w:t xml:space="preserve"> </w:t>
      </w:r>
      <w:r>
        <w:t>оценку</w:t>
      </w:r>
      <w:r>
        <w:rPr>
          <w:spacing w:val="56"/>
        </w:rPr>
        <w:t xml:space="preserve"> </w:t>
      </w:r>
      <w:r>
        <w:t>новым</w:t>
      </w:r>
      <w:r>
        <w:rPr>
          <w:spacing w:val="4"/>
        </w:rPr>
        <w:t xml:space="preserve"> </w:t>
      </w:r>
      <w:r>
        <w:t>ситуациям,</w:t>
      </w:r>
      <w:r>
        <w:rPr>
          <w:spacing w:val="9"/>
        </w:rPr>
        <w:t xml:space="preserve"> </w:t>
      </w:r>
      <w:r>
        <w:t>возникающим</w:t>
      </w:r>
      <w:r>
        <w:rPr>
          <w:spacing w:val="4"/>
        </w:rPr>
        <w:t xml:space="preserve"> </w:t>
      </w:r>
      <w:r>
        <w:t>в</w:t>
      </w:r>
      <w:r>
        <w:rPr>
          <w:spacing w:val="9"/>
        </w:rPr>
        <w:t xml:space="preserve"> </w:t>
      </w:r>
      <w:r>
        <w:t>познавательной</w:t>
      </w:r>
      <w:r>
        <w:rPr>
          <w:spacing w:val="8"/>
        </w:rPr>
        <w:t xml:space="preserve"> </w:t>
      </w:r>
      <w:r>
        <w:t>и</w:t>
      </w:r>
      <w:r>
        <w:rPr>
          <w:spacing w:val="3"/>
        </w:rPr>
        <w:t xml:space="preserve"> </w:t>
      </w:r>
      <w:r>
        <w:t>практической</w:t>
      </w:r>
      <w:r>
        <w:rPr>
          <w:spacing w:val="-57"/>
        </w:rPr>
        <w:t xml:space="preserve"> </w:t>
      </w:r>
      <w:r>
        <w:t>деятельности,</w:t>
      </w:r>
      <w:r>
        <w:rPr>
          <w:spacing w:val="3"/>
        </w:rPr>
        <w:t xml:space="preserve"> </w:t>
      </w:r>
      <w:r>
        <w:t>в</w:t>
      </w:r>
      <w:r>
        <w:rPr>
          <w:spacing w:val="-1"/>
        </w:rPr>
        <w:t xml:space="preserve"> </w:t>
      </w:r>
      <w:r>
        <w:t>межличностных</w:t>
      </w:r>
      <w:r>
        <w:rPr>
          <w:spacing w:val="-3"/>
        </w:rPr>
        <w:t xml:space="preserve"> </w:t>
      </w:r>
      <w:r>
        <w:t>отношениях;</w:t>
      </w:r>
    </w:p>
    <w:p w:rsidR="00274355" w:rsidRDefault="00E56823">
      <w:pPr>
        <w:pStyle w:val="a3"/>
        <w:spacing w:line="271" w:lineRule="exact"/>
        <w:ind w:left="903"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line="237" w:lineRule="auto"/>
        <w:jc w:val="left"/>
      </w:pPr>
      <w:r>
        <w:t>делать</w:t>
      </w:r>
      <w:r>
        <w:rPr>
          <w:spacing w:val="42"/>
        </w:rPr>
        <w:t xml:space="preserve"> </w:t>
      </w:r>
      <w:r>
        <w:t>осознанный</w:t>
      </w:r>
      <w:r>
        <w:rPr>
          <w:spacing w:val="37"/>
        </w:rPr>
        <w:t xml:space="preserve"> </w:t>
      </w:r>
      <w:r>
        <w:t>выбор</w:t>
      </w:r>
      <w:r>
        <w:rPr>
          <w:spacing w:val="37"/>
        </w:rPr>
        <w:t xml:space="preserve"> </w:t>
      </w:r>
      <w:r>
        <w:t>стратегий</w:t>
      </w:r>
      <w:r>
        <w:rPr>
          <w:spacing w:val="37"/>
        </w:rPr>
        <w:t xml:space="preserve"> </w:t>
      </w:r>
      <w:r>
        <w:t>поведения,</w:t>
      </w:r>
      <w:r>
        <w:rPr>
          <w:spacing w:val="43"/>
        </w:rPr>
        <w:t xml:space="preserve"> </w:t>
      </w:r>
      <w:r>
        <w:t>решений</w:t>
      </w:r>
      <w:r>
        <w:rPr>
          <w:spacing w:val="38"/>
        </w:rPr>
        <w:t xml:space="preserve"> </w:t>
      </w:r>
      <w:r>
        <w:t>при</w:t>
      </w:r>
      <w:r>
        <w:rPr>
          <w:spacing w:val="37"/>
        </w:rPr>
        <w:t xml:space="preserve"> </w:t>
      </w:r>
      <w:r>
        <w:t>наличии</w:t>
      </w:r>
      <w:r>
        <w:rPr>
          <w:spacing w:val="43"/>
        </w:rPr>
        <w:t xml:space="preserve"> </w:t>
      </w:r>
      <w:r>
        <w:t>альтернатив,</w:t>
      </w:r>
      <w:r>
        <w:rPr>
          <w:spacing w:val="-57"/>
        </w:rPr>
        <w:t xml:space="preserve"> </w:t>
      </w:r>
      <w:r>
        <w:t>аргументировать</w:t>
      </w:r>
      <w:r>
        <w:rPr>
          <w:spacing w:val="1"/>
        </w:rPr>
        <w:t xml:space="preserve"> </w:t>
      </w:r>
      <w:r>
        <w:t>сделанный</w:t>
      </w:r>
      <w:r>
        <w:rPr>
          <w:spacing w:val="-3"/>
        </w:rPr>
        <w:t xml:space="preserve"> </w:t>
      </w:r>
      <w:r>
        <w:t>выбор,</w:t>
      </w:r>
      <w:r>
        <w:rPr>
          <w:spacing w:val="3"/>
        </w:rPr>
        <w:t xml:space="preserve"> </w:t>
      </w:r>
      <w:r>
        <w:t>брать</w:t>
      </w:r>
      <w:r>
        <w:rPr>
          <w:spacing w:val="-7"/>
        </w:rPr>
        <w:t xml:space="preserve"> </w:t>
      </w:r>
      <w:r>
        <w:t>ответственность</w:t>
      </w:r>
      <w:r>
        <w:rPr>
          <w:spacing w:val="-2"/>
        </w:rPr>
        <w:t xml:space="preserve"> </w:t>
      </w:r>
      <w:r>
        <w:t>за принятое</w:t>
      </w:r>
      <w:r>
        <w:rPr>
          <w:spacing w:val="9"/>
        </w:rPr>
        <w:t xml:space="preserve"> </w:t>
      </w:r>
      <w:r>
        <w:t>решение;</w:t>
      </w:r>
    </w:p>
    <w:p w:rsidR="00274355" w:rsidRDefault="00E56823">
      <w:pPr>
        <w:pStyle w:val="a3"/>
        <w:spacing w:line="275" w:lineRule="exact"/>
        <w:ind w:left="903" w:firstLine="0"/>
        <w:jc w:val="left"/>
      </w:pPr>
      <w:r>
        <w:t>оценивать</w:t>
      </w:r>
      <w:r>
        <w:rPr>
          <w:spacing w:val="-4"/>
        </w:rPr>
        <w:t xml:space="preserve"> </w:t>
      </w:r>
      <w:r>
        <w:t>приобретенный</w:t>
      </w:r>
      <w:r>
        <w:rPr>
          <w:spacing w:val="-4"/>
        </w:rPr>
        <w:t xml:space="preserve"> </w:t>
      </w:r>
      <w:r>
        <w:t>опыт;</w:t>
      </w:r>
    </w:p>
    <w:p w:rsidR="00274355" w:rsidRDefault="00E56823">
      <w:pPr>
        <w:pStyle w:val="a3"/>
        <w:spacing w:line="242" w:lineRule="auto"/>
        <w:ind w:right="995"/>
      </w:pPr>
      <w:r>
        <w:t>способствовать формированию и проявлению широкой эрудиции в разных областях</w:t>
      </w:r>
      <w:r>
        <w:rPr>
          <w:spacing w:val="1"/>
        </w:rPr>
        <w:t xml:space="preserve"> </w:t>
      </w:r>
      <w:r>
        <w:t>знаний,</w:t>
      </w:r>
      <w:r>
        <w:rPr>
          <w:spacing w:val="2"/>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274355" w:rsidRDefault="00E56823">
      <w:pPr>
        <w:pStyle w:val="a3"/>
        <w:spacing w:line="242" w:lineRule="auto"/>
        <w:ind w:right="982" w:firstLine="629"/>
      </w:pPr>
      <w:r>
        <w:t>У обучающегося будут сформированы следующие умения самоконтроля, принятия</w:t>
      </w:r>
      <w:r>
        <w:rPr>
          <w:spacing w:val="1"/>
        </w:rPr>
        <w:t xml:space="preserve"> </w:t>
      </w:r>
      <w:r>
        <w:t>себя</w:t>
      </w:r>
      <w:r>
        <w:rPr>
          <w:spacing w:val="1"/>
        </w:rPr>
        <w:t xml:space="preserve"> </w:t>
      </w:r>
      <w:r>
        <w:t>и</w:t>
      </w:r>
      <w:r>
        <w:rPr>
          <w:spacing w:val="1"/>
        </w:rPr>
        <w:t xml:space="preserve"> </w:t>
      </w:r>
      <w:r>
        <w:t>других</w:t>
      </w:r>
      <w:r>
        <w:rPr>
          <w:spacing w:val="-3"/>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line="242" w:lineRule="auto"/>
        <w:ind w:right="99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274355" w:rsidRDefault="00E56823">
      <w:pPr>
        <w:pStyle w:val="a3"/>
        <w:ind w:right="984"/>
      </w:pPr>
      <w:r>
        <w:t>владеть навыками познавательной рефлексии как осознания совершаемых действий и</w:t>
      </w:r>
      <w:r>
        <w:rPr>
          <w:spacing w:val="1"/>
        </w:rPr>
        <w:t xml:space="preserve"> </w:t>
      </w:r>
      <w:r>
        <w:t>мыслительных процессов,</w:t>
      </w:r>
      <w:r>
        <w:rPr>
          <w:spacing w:val="1"/>
        </w:rPr>
        <w:t xml:space="preserve"> </w:t>
      </w:r>
      <w:r>
        <w:t>их результатов</w:t>
      </w:r>
      <w:r>
        <w:rPr>
          <w:spacing w:val="1"/>
        </w:rPr>
        <w:t xml:space="preserve"> </w:t>
      </w:r>
      <w:r>
        <w:t>и оснований; использовать приемы</w:t>
      </w:r>
      <w:r>
        <w:rPr>
          <w:spacing w:val="60"/>
        </w:rPr>
        <w:t xml:space="preserve"> </w:t>
      </w:r>
      <w:r>
        <w:t>рефлексии</w:t>
      </w:r>
      <w:r>
        <w:rPr>
          <w:spacing w:val="1"/>
        </w:rPr>
        <w:t xml:space="preserve"> </w:t>
      </w:r>
      <w:r>
        <w:t>для</w:t>
      </w:r>
      <w:r>
        <w:rPr>
          <w:spacing w:val="1"/>
        </w:rPr>
        <w:t xml:space="preserve"> </w:t>
      </w:r>
      <w:r>
        <w:t>оценки</w:t>
      </w:r>
      <w:r>
        <w:rPr>
          <w:spacing w:val="-2"/>
        </w:rPr>
        <w:t xml:space="preserve"> </w:t>
      </w:r>
      <w:r>
        <w:t>ситуации,</w:t>
      </w:r>
      <w:r>
        <w:rPr>
          <w:spacing w:val="4"/>
        </w:rPr>
        <w:t xml:space="preserve"> </w:t>
      </w:r>
      <w:r>
        <w:t>выбора</w:t>
      </w:r>
      <w:r>
        <w:rPr>
          <w:spacing w:val="-4"/>
        </w:rPr>
        <w:t xml:space="preserve"> </w:t>
      </w:r>
      <w:r>
        <w:t>верного</w:t>
      </w:r>
      <w:r>
        <w:rPr>
          <w:spacing w:val="1"/>
        </w:rPr>
        <w:t xml:space="preserve"> </w:t>
      </w:r>
      <w:r>
        <w:t>решения;</w:t>
      </w:r>
    </w:p>
    <w:p w:rsidR="00274355" w:rsidRDefault="00E56823">
      <w:pPr>
        <w:pStyle w:val="a3"/>
        <w:ind w:left="903" w:right="982" w:firstLine="0"/>
        <w:jc w:val="left"/>
      </w:pPr>
      <w:r>
        <w:t>уметь оценивать риски и своевременно принимать решения по их снижению;</w:t>
      </w:r>
      <w:r>
        <w:rPr>
          <w:spacing w:val="1"/>
        </w:rPr>
        <w:t xml:space="preserve"> </w:t>
      </w:r>
      <w:r>
        <w:t>принимать мотивы</w:t>
      </w:r>
      <w:r>
        <w:rPr>
          <w:spacing w:val="2"/>
        </w:rPr>
        <w:t xml:space="preserve"> </w:t>
      </w:r>
      <w:r>
        <w:t>и</w:t>
      </w:r>
      <w:r>
        <w:rPr>
          <w:spacing w:val="-4"/>
        </w:rPr>
        <w:t xml:space="preserve"> </w:t>
      </w:r>
      <w:r>
        <w:t>аргументы</w:t>
      </w:r>
      <w:r>
        <w:rPr>
          <w:spacing w:val="3"/>
        </w:rPr>
        <w:t xml:space="preserve"> </w:t>
      </w:r>
      <w:r>
        <w:t>других</w:t>
      </w:r>
      <w:r>
        <w:rPr>
          <w:spacing w:val="-4"/>
        </w:rPr>
        <w:t xml:space="preserve"> </w:t>
      </w:r>
      <w:r>
        <w:t>при</w:t>
      </w:r>
      <w:r>
        <w:rPr>
          <w:spacing w:val="1"/>
        </w:rPr>
        <w:t xml:space="preserve"> </w:t>
      </w:r>
      <w:r>
        <w:t>анализе результатов</w:t>
      </w:r>
      <w:r>
        <w:rPr>
          <w:spacing w:val="2"/>
        </w:rPr>
        <w:t xml:space="preserve"> </w:t>
      </w:r>
      <w:r>
        <w:t>деятельности;</w:t>
      </w:r>
      <w:r>
        <w:rPr>
          <w:spacing w:val="1"/>
        </w:rPr>
        <w:t xml:space="preserve"> </w:t>
      </w:r>
      <w:r>
        <w:t>принимать</w:t>
      </w:r>
      <w:r>
        <w:rPr>
          <w:spacing w:val="31"/>
        </w:rPr>
        <w:t xml:space="preserve"> </w:t>
      </w:r>
      <w:r>
        <w:t>себя,</w:t>
      </w:r>
      <w:r>
        <w:rPr>
          <w:spacing w:val="32"/>
        </w:rPr>
        <w:t xml:space="preserve"> </w:t>
      </w:r>
      <w:r>
        <w:t>понимая</w:t>
      </w:r>
      <w:r>
        <w:rPr>
          <w:spacing w:val="30"/>
        </w:rPr>
        <w:t xml:space="preserve"> </w:t>
      </w:r>
      <w:r>
        <w:t>свои</w:t>
      </w:r>
      <w:r>
        <w:rPr>
          <w:spacing w:val="26"/>
        </w:rPr>
        <w:t xml:space="preserve"> </w:t>
      </w:r>
      <w:r>
        <w:t>недостатки</w:t>
      </w:r>
      <w:r>
        <w:rPr>
          <w:spacing w:val="26"/>
        </w:rPr>
        <w:t xml:space="preserve"> </w:t>
      </w:r>
      <w:r>
        <w:t>и</w:t>
      </w:r>
      <w:r>
        <w:rPr>
          <w:spacing w:val="31"/>
        </w:rPr>
        <w:t xml:space="preserve"> </w:t>
      </w:r>
      <w:r>
        <w:t>достоинства;</w:t>
      </w:r>
      <w:r>
        <w:rPr>
          <w:spacing w:val="26"/>
        </w:rPr>
        <w:t xml:space="preserve"> </w:t>
      </w:r>
      <w:r>
        <w:t>принимать</w:t>
      </w:r>
      <w:r>
        <w:rPr>
          <w:spacing w:val="27"/>
        </w:rPr>
        <w:t xml:space="preserve"> </w:t>
      </w:r>
      <w:r>
        <w:t>мотивы</w:t>
      </w:r>
      <w:r>
        <w:rPr>
          <w:spacing w:val="27"/>
        </w:rPr>
        <w:t xml:space="preserve"> </w:t>
      </w:r>
      <w:r>
        <w:t>и</w:t>
      </w:r>
    </w:p>
    <w:p w:rsidR="00274355" w:rsidRDefault="00E56823">
      <w:pPr>
        <w:pStyle w:val="a3"/>
        <w:spacing w:line="274" w:lineRule="exact"/>
        <w:ind w:firstLine="0"/>
        <w:jc w:val="left"/>
      </w:pPr>
      <w:r>
        <w:t>аргументы</w:t>
      </w:r>
      <w:r>
        <w:rPr>
          <w:spacing w:val="-1"/>
        </w:rPr>
        <w:t xml:space="preserve"> </w:t>
      </w:r>
      <w:r>
        <w:t>других</w:t>
      </w:r>
      <w:r>
        <w:rPr>
          <w:spacing w:val="-6"/>
        </w:rPr>
        <w:t xml:space="preserve"> </w:t>
      </w:r>
      <w:r>
        <w:t>при</w:t>
      </w:r>
      <w:r>
        <w:rPr>
          <w:spacing w:val="-1"/>
        </w:rPr>
        <w:t xml:space="preserve"> </w:t>
      </w:r>
      <w:r>
        <w:t>анализе</w:t>
      </w:r>
      <w:r>
        <w:rPr>
          <w:spacing w:val="-3"/>
        </w:rPr>
        <w:t xml:space="preserve"> </w:t>
      </w:r>
      <w:r>
        <w:t>результатов</w:t>
      </w:r>
      <w:r>
        <w:rPr>
          <w:spacing w:val="-5"/>
        </w:rPr>
        <w:t xml:space="preserve"> </w:t>
      </w:r>
      <w:r>
        <w:t>деятельности;</w:t>
      </w:r>
    </w:p>
    <w:p w:rsidR="00274355" w:rsidRDefault="00E56823">
      <w:pPr>
        <w:pStyle w:val="a3"/>
        <w:spacing w:line="237" w:lineRule="auto"/>
        <w:ind w:right="982"/>
        <w:jc w:val="left"/>
      </w:pPr>
      <w:r>
        <w:t>признавать</w:t>
      </w:r>
      <w:r>
        <w:rPr>
          <w:spacing w:val="33"/>
        </w:rPr>
        <w:t xml:space="preserve"> </w:t>
      </w:r>
      <w:r>
        <w:t>свое</w:t>
      </w:r>
      <w:r>
        <w:rPr>
          <w:spacing w:val="30"/>
        </w:rPr>
        <w:t xml:space="preserve"> </w:t>
      </w:r>
      <w:r>
        <w:t>право</w:t>
      </w:r>
      <w:r>
        <w:rPr>
          <w:spacing w:val="36"/>
        </w:rPr>
        <w:t xml:space="preserve"> </w:t>
      </w:r>
      <w:r>
        <w:t>и</w:t>
      </w:r>
      <w:r>
        <w:rPr>
          <w:spacing w:val="37"/>
        </w:rPr>
        <w:t xml:space="preserve"> </w:t>
      </w:r>
      <w:r>
        <w:t>право</w:t>
      </w:r>
      <w:r>
        <w:rPr>
          <w:spacing w:val="41"/>
        </w:rPr>
        <w:t xml:space="preserve"> </w:t>
      </w:r>
      <w:r>
        <w:t>других</w:t>
      </w:r>
      <w:r>
        <w:rPr>
          <w:spacing w:val="31"/>
        </w:rPr>
        <w:t xml:space="preserve"> </w:t>
      </w:r>
      <w:r>
        <w:t>на</w:t>
      </w:r>
      <w:r>
        <w:rPr>
          <w:spacing w:val="35"/>
        </w:rPr>
        <w:t xml:space="preserve"> </w:t>
      </w:r>
      <w:r>
        <w:t>ошибки;</w:t>
      </w:r>
      <w:r>
        <w:rPr>
          <w:spacing w:val="33"/>
        </w:rPr>
        <w:t xml:space="preserve"> </w:t>
      </w:r>
      <w:r>
        <w:t>развивать</w:t>
      </w:r>
      <w:r>
        <w:rPr>
          <w:spacing w:val="38"/>
        </w:rPr>
        <w:t xml:space="preserve"> </w:t>
      </w:r>
      <w:r>
        <w:t>способность</w:t>
      </w:r>
      <w:r>
        <w:rPr>
          <w:spacing w:val="33"/>
        </w:rPr>
        <w:t xml:space="preserve"> </w:t>
      </w:r>
      <w:r>
        <w:t>понимать</w:t>
      </w:r>
      <w:r>
        <w:rPr>
          <w:spacing w:val="-57"/>
        </w:rPr>
        <w:t xml:space="preserve"> </w:t>
      </w:r>
      <w:r>
        <w:t>мир</w:t>
      </w:r>
      <w:r>
        <w:rPr>
          <w:spacing w:val="1"/>
        </w:rPr>
        <w:t xml:space="preserve"> </w:t>
      </w:r>
      <w:r>
        <w:t>с</w:t>
      </w:r>
      <w:r>
        <w:rPr>
          <w:spacing w:val="-4"/>
        </w:rPr>
        <w:t xml:space="preserve"> </w:t>
      </w:r>
      <w:r>
        <w:t>позиции</w:t>
      </w:r>
      <w:r>
        <w:rPr>
          <w:spacing w:val="3"/>
        </w:rPr>
        <w:t xml:space="preserve"> </w:t>
      </w:r>
      <w:r>
        <w:t>другого</w:t>
      </w:r>
      <w:r>
        <w:rPr>
          <w:spacing w:val="6"/>
        </w:rPr>
        <w:t xml:space="preserve"> </w:t>
      </w:r>
      <w:r>
        <w:t>человека.</w:t>
      </w:r>
    </w:p>
    <w:p w:rsidR="00274355" w:rsidRDefault="00E56823">
      <w:pPr>
        <w:pStyle w:val="a3"/>
        <w:ind w:left="903" w:right="982" w:firstLine="62"/>
        <w:jc w:val="left"/>
      </w:pPr>
      <w:r>
        <w:t>У обучающегося будут сформированы следующие умения совместной деятельности:</w:t>
      </w:r>
      <w:r>
        <w:rPr>
          <w:spacing w:val="1"/>
        </w:rPr>
        <w:t xml:space="preserve"> </w:t>
      </w:r>
      <w:r>
        <w:t>понимать и использовать преимущества командной и индивидуальной работы;</w:t>
      </w:r>
      <w:r>
        <w:rPr>
          <w:spacing w:val="1"/>
        </w:rPr>
        <w:t xml:space="preserve"> </w:t>
      </w:r>
      <w:r>
        <w:t>выбирать</w:t>
      </w:r>
      <w:r>
        <w:rPr>
          <w:spacing w:val="9"/>
        </w:rPr>
        <w:t xml:space="preserve"> </w:t>
      </w:r>
      <w:r>
        <w:t>тематику</w:t>
      </w:r>
      <w:r>
        <w:rPr>
          <w:spacing w:val="2"/>
        </w:rPr>
        <w:t xml:space="preserve"> </w:t>
      </w:r>
      <w:r>
        <w:t>и</w:t>
      </w:r>
      <w:r>
        <w:rPr>
          <w:spacing w:val="13"/>
        </w:rPr>
        <w:t xml:space="preserve"> </w:t>
      </w:r>
      <w:r>
        <w:t>методы</w:t>
      </w:r>
      <w:r>
        <w:rPr>
          <w:spacing w:val="9"/>
        </w:rPr>
        <w:t xml:space="preserve"> </w:t>
      </w:r>
      <w:r>
        <w:t>совместных</w:t>
      </w:r>
      <w:r>
        <w:rPr>
          <w:spacing w:val="7"/>
        </w:rPr>
        <w:t xml:space="preserve"> </w:t>
      </w:r>
      <w:r>
        <w:t>действий</w:t>
      </w:r>
      <w:r>
        <w:rPr>
          <w:spacing w:val="8"/>
        </w:rPr>
        <w:t xml:space="preserve"> </w:t>
      </w:r>
      <w:r>
        <w:t>с</w:t>
      </w:r>
      <w:r>
        <w:rPr>
          <w:spacing w:val="11"/>
        </w:rPr>
        <w:t xml:space="preserve"> </w:t>
      </w:r>
      <w:r>
        <w:t>учетом</w:t>
      </w:r>
      <w:r>
        <w:rPr>
          <w:spacing w:val="8"/>
        </w:rPr>
        <w:t xml:space="preserve"> </w:t>
      </w:r>
      <w:r>
        <w:t>общих</w:t>
      </w:r>
      <w:r>
        <w:rPr>
          <w:spacing w:val="7"/>
        </w:rPr>
        <w:t xml:space="preserve"> </w:t>
      </w:r>
      <w:r>
        <w:t>интересов</w:t>
      </w:r>
      <w:r>
        <w:rPr>
          <w:spacing w:val="9"/>
        </w:rPr>
        <w:t xml:space="preserve"> </w:t>
      </w:r>
      <w:r>
        <w:t>и</w:t>
      </w:r>
    </w:p>
    <w:p w:rsidR="00274355" w:rsidRDefault="00E56823">
      <w:pPr>
        <w:pStyle w:val="a3"/>
        <w:spacing w:line="274" w:lineRule="exact"/>
        <w:ind w:firstLine="0"/>
        <w:jc w:val="left"/>
      </w:pPr>
      <w:r>
        <w:t>возможностей</w:t>
      </w:r>
      <w:r>
        <w:rPr>
          <w:spacing w:val="-1"/>
        </w:rPr>
        <w:t xml:space="preserve"> </w:t>
      </w:r>
      <w:r>
        <w:t>каждого</w:t>
      </w:r>
      <w:r>
        <w:rPr>
          <w:spacing w:val="-1"/>
        </w:rPr>
        <w:t xml:space="preserve"> </w:t>
      </w:r>
      <w:r>
        <w:t>члена</w:t>
      </w:r>
      <w:r>
        <w:rPr>
          <w:spacing w:val="-2"/>
        </w:rPr>
        <w:t xml:space="preserve"> </w:t>
      </w:r>
      <w:r>
        <w:t>коллектива;</w:t>
      </w:r>
    </w:p>
    <w:p w:rsidR="00274355" w:rsidRDefault="00E56823">
      <w:pPr>
        <w:pStyle w:val="a3"/>
        <w:ind w:right="995"/>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ее достижению: составлять план действий, распределять роли с учетом мнений</w:t>
      </w:r>
      <w:r>
        <w:rPr>
          <w:spacing w:val="1"/>
        </w:rPr>
        <w:t xml:space="preserve"> </w:t>
      </w:r>
      <w:r>
        <w:t>участников,</w:t>
      </w:r>
      <w:r>
        <w:rPr>
          <w:spacing w:val="-2"/>
        </w:rPr>
        <w:t xml:space="preserve"> </w:t>
      </w:r>
      <w:r>
        <w:t>обсуждать</w:t>
      </w:r>
      <w:r>
        <w:rPr>
          <w:spacing w:val="3"/>
        </w:rPr>
        <w:t xml:space="preserve"> </w:t>
      </w:r>
      <w:r>
        <w:t>результаты</w:t>
      </w:r>
      <w:r>
        <w:rPr>
          <w:spacing w:val="4"/>
        </w:rPr>
        <w:t xml:space="preserve"> </w:t>
      </w:r>
      <w:r>
        <w:t>совместной</w:t>
      </w:r>
      <w:r>
        <w:rPr>
          <w:spacing w:val="-3"/>
        </w:rPr>
        <w:t xml:space="preserve"> </w:t>
      </w:r>
      <w:r>
        <w:t>работы;</w:t>
      </w:r>
    </w:p>
    <w:p w:rsidR="00274355" w:rsidRDefault="00E56823">
      <w:pPr>
        <w:pStyle w:val="a3"/>
        <w:spacing w:line="242" w:lineRule="auto"/>
        <w:ind w:right="98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57"/>
        </w:rPr>
        <w:t xml:space="preserve"> </w:t>
      </w:r>
      <w:r>
        <w:t>результат</w:t>
      </w:r>
      <w:r>
        <w:rPr>
          <w:spacing w:val="1"/>
        </w:rPr>
        <w:t xml:space="preserve"> </w:t>
      </w:r>
      <w:r>
        <w:t>по</w:t>
      </w:r>
      <w:r>
        <w:rPr>
          <w:spacing w:val="2"/>
        </w:rPr>
        <w:t xml:space="preserve"> </w:t>
      </w:r>
      <w:r>
        <w:t>разработанным</w:t>
      </w:r>
      <w:r>
        <w:rPr>
          <w:spacing w:val="-1"/>
        </w:rPr>
        <w:t xml:space="preserve"> </w:t>
      </w:r>
      <w:r>
        <w:t>критериям;</w:t>
      </w:r>
    </w:p>
    <w:p w:rsidR="00274355" w:rsidRDefault="00E56823">
      <w:pPr>
        <w:pStyle w:val="a3"/>
        <w:spacing w:line="242" w:lineRule="auto"/>
        <w:ind w:right="995"/>
      </w:pPr>
      <w:r>
        <w:t>предлагать</w:t>
      </w:r>
      <w:r>
        <w:rPr>
          <w:spacing w:val="12"/>
        </w:rPr>
        <w:t xml:space="preserve"> </w:t>
      </w:r>
      <w:r>
        <w:t>новые</w:t>
      </w:r>
      <w:r>
        <w:rPr>
          <w:spacing w:val="10"/>
        </w:rPr>
        <w:t xml:space="preserve"> </w:t>
      </w:r>
      <w:r>
        <w:t>учебные</w:t>
      </w:r>
      <w:r>
        <w:rPr>
          <w:spacing w:val="10"/>
        </w:rPr>
        <w:t xml:space="preserve"> </w:t>
      </w:r>
      <w:r>
        <w:t>исследовательские</w:t>
      </w:r>
      <w:r>
        <w:rPr>
          <w:spacing w:val="5"/>
        </w:rPr>
        <w:t xml:space="preserve"> </w:t>
      </w:r>
      <w:r>
        <w:t>и</w:t>
      </w:r>
      <w:r>
        <w:rPr>
          <w:spacing w:val="12"/>
        </w:rPr>
        <w:t xml:space="preserve"> </w:t>
      </w:r>
      <w:r>
        <w:t>социальные</w:t>
      </w:r>
      <w:r>
        <w:rPr>
          <w:spacing w:val="9"/>
        </w:rPr>
        <w:t xml:space="preserve"> </w:t>
      </w:r>
      <w:r>
        <w:t>проекты,</w:t>
      </w:r>
      <w:r>
        <w:rPr>
          <w:spacing w:val="8"/>
        </w:rPr>
        <w:t xml:space="preserve"> </w:t>
      </w:r>
      <w:r>
        <w:t>оценивать</w:t>
      </w:r>
      <w:r>
        <w:rPr>
          <w:spacing w:val="12"/>
        </w:rPr>
        <w:t xml:space="preserve"> </w:t>
      </w:r>
      <w:r>
        <w:t>идеи</w:t>
      </w:r>
      <w:r>
        <w:rPr>
          <w:spacing w:val="-57"/>
        </w:rPr>
        <w:t xml:space="preserve"> </w:t>
      </w:r>
      <w:r>
        <w:t>с позиции</w:t>
      </w:r>
      <w:r>
        <w:rPr>
          <w:spacing w:val="-2"/>
        </w:rPr>
        <w:t xml:space="preserve"> </w:t>
      </w:r>
      <w:r>
        <w:t>новизны,</w:t>
      </w:r>
      <w:r>
        <w:rPr>
          <w:spacing w:val="-2"/>
        </w:rPr>
        <w:t xml:space="preserve"> </w:t>
      </w:r>
      <w:r>
        <w:t>оригинальности,</w:t>
      </w:r>
      <w:r>
        <w:rPr>
          <w:spacing w:val="-1"/>
        </w:rPr>
        <w:t xml:space="preserve"> </w:t>
      </w:r>
      <w:r>
        <w:t>практической</w:t>
      </w:r>
      <w:r>
        <w:rPr>
          <w:spacing w:val="-3"/>
        </w:rPr>
        <w:t xml:space="preserve"> </w:t>
      </w:r>
      <w:r>
        <w:t>значимости;</w:t>
      </w:r>
    </w:p>
    <w:p w:rsidR="00274355" w:rsidRDefault="00E56823">
      <w:pPr>
        <w:pStyle w:val="a3"/>
        <w:spacing w:line="242" w:lineRule="auto"/>
        <w:ind w:right="99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w:t>
      </w:r>
      <w:r>
        <w:rPr>
          <w:spacing w:val="-3"/>
        </w:rPr>
        <w:t xml:space="preserve"> </w:t>
      </w:r>
      <w:r>
        <w:t>творчество</w:t>
      </w:r>
      <w:r>
        <w:rPr>
          <w:spacing w:val="2"/>
        </w:rPr>
        <w:t xml:space="preserve"> </w:t>
      </w:r>
      <w:r>
        <w:t>и</w:t>
      </w:r>
      <w:r>
        <w:rPr>
          <w:spacing w:val="-2"/>
        </w:rPr>
        <w:t xml:space="preserve"> </w:t>
      </w:r>
      <w:r>
        <w:t>воображение,</w:t>
      </w:r>
      <w:r>
        <w:rPr>
          <w:spacing w:val="-2"/>
        </w:rPr>
        <w:t xml:space="preserve"> </w:t>
      </w:r>
      <w:r>
        <w:t>быть</w:t>
      </w:r>
      <w:r>
        <w:rPr>
          <w:spacing w:val="-1"/>
        </w:rPr>
        <w:t xml:space="preserve"> </w:t>
      </w:r>
      <w:r>
        <w:t>инициативным.</w:t>
      </w:r>
    </w:p>
    <w:p w:rsidR="00274355" w:rsidRDefault="00E56823">
      <w:pPr>
        <w:pStyle w:val="a3"/>
        <w:spacing w:line="242" w:lineRule="auto"/>
        <w:ind w:right="995" w:firstLine="629"/>
      </w:pPr>
      <w:r>
        <w:t>Предметные результаты освоения программы 10 класса по обществознанию (базовый</w:t>
      </w:r>
      <w:r>
        <w:rPr>
          <w:spacing w:val="-57"/>
        </w:rPr>
        <w:t xml:space="preserve"> </w:t>
      </w:r>
      <w:r>
        <w:t>уровень).</w:t>
      </w:r>
    </w:p>
    <w:p w:rsidR="00274355" w:rsidRDefault="00E56823">
      <w:pPr>
        <w:pStyle w:val="a3"/>
        <w:spacing w:line="242" w:lineRule="auto"/>
        <w:ind w:right="986" w:firstLine="629"/>
      </w:pPr>
      <w:r>
        <w:t>Владеть</w:t>
      </w:r>
      <w:r>
        <w:rPr>
          <w:spacing w:val="16"/>
        </w:rPr>
        <w:t xml:space="preserve"> </w:t>
      </w:r>
      <w:r>
        <w:t>знаниями</w:t>
      </w:r>
      <w:r>
        <w:rPr>
          <w:spacing w:val="11"/>
        </w:rPr>
        <w:t xml:space="preserve"> </w:t>
      </w:r>
      <w:r>
        <w:t>об</w:t>
      </w:r>
      <w:r>
        <w:rPr>
          <w:spacing w:val="7"/>
        </w:rPr>
        <w:t xml:space="preserve"> </w:t>
      </w:r>
      <w:r>
        <w:t>(о)</w:t>
      </w:r>
      <w:r>
        <w:rPr>
          <w:spacing w:val="7"/>
        </w:rPr>
        <w:t xml:space="preserve"> </w:t>
      </w:r>
      <w:r>
        <w:t>обществе</w:t>
      </w:r>
      <w:r>
        <w:rPr>
          <w:spacing w:val="8"/>
        </w:rPr>
        <w:t xml:space="preserve"> </w:t>
      </w:r>
      <w:r>
        <w:t>как</w:t>
      </w:r>
      <w:r>
        <w:rPr>
          <w:spacing w:val="14"/>
        </w:rPr>
        <w:t xml:space="preserve"> </w:t>
      </w:r>
      <w:r>
        <w:t>целостной</w:t>
      </w:r>
      <w:r>
        <w:rPr>
          <w:spacing w:val="11"/>
        </w:rPr>
        <w:t xml:space="preserve"> </w:t>
      </w:r>
      <w:r>
        <w:t>развивающейся</w:t>
      </w:r>
      <w:r>
        <w:rPr>
          <w:spacing w:val="9"/>
        </w:rPr>
        <w:t xml:space="preserve"> </w:t>
      </w:r>
      <w:r>
        <w:t>системе</w:t>
      </w:r>
      <w:r>
        <w:rPr>
          <w:spacing w:val="9"/>
        </w:rPr>
        <w:t xml:space="preserve"> </w:t>
      </w:r>
      <w:r>
        <w:t>в</w:t>
      </w:r>
      <w:r>
        <w:rPr>
          <w:spacing w:val="16"/>
        </w:rPr>
        <w:t xml:space="preserve"> </w:t>
      </w:r>
      <w:r>
        <w:t>единстве</w:t>
      </w:r>
      <w:r>
        <w:rPr>
          <w:spacing w:val="-57"/>
        </w:rPr>
        <w:t xml:space="preserve"> </w:t>
      </w:r>
      <w:r>
        <w:t>и</w:t>
      </w:r>
      <w:r>
        <w:rPr>
          <w:spacing w:val="9"/>
        </w:rPr>
        <w:t xml:space="preserve"> </w:t>
      </w:r>
      <w:r>
        <w:t>взаимодействии</w:t>
      </w:r>
      <w:r>
        <w:rPr>
          <w:spacing w:val="1"/>
        </w:rPr>
        <w:t xml:space="preserve"> </w:t>
      </w:r>
      <w:r>
        <w:t>основных</w:t>
      </w:r>
      <w:r>
        <w:rPr>
          <w:spacing w:val="4"/>
        </w:rPr>
        <w:t xml:space="preserve"> </w:t>
      </w:r>
      <w:r>
        <w:t>сфер</w:t>
      </w:r>
      <w:r>
        <w:rPr>
          <w:spacing w:val="9"/>
        </w:rPr>
        <w:t xml:space="preserve"> </w:t>
      </w:r>
      <w:r>
        <w:t>и</w:t>
      </w:r>
      <w:r>
        <w:rPr>
          <w:spacing w:val="10"/>
        </w:rPr>
        <w:t xml:space="preserve"> </w:t>
      </w:r>
      <w:r>
        <w:t>социальных</w:t>
      </w:r>
      <w:r>
        <w:rPr>
          <w:spacing w:val="4"/>
        </w:rPr>
        <w:t xml:space="preserve"> </w:t>
      </w:r>
      <w:r>
        <w:t>институтов; общественных</w:t>
      </w:r>
      <w:r>
        <w:rPr>
          <w:spacing w:val="4"/>
        </w:rPr>
        <w:t xml:space="preserve"> </w:t>
      </w:r>
      <w:r>
        <w:t>потребностях</w:t>
      </w:r>
      <w:r>
        <w:rPr>
          <w:spacing w:val="5"/>
        </w:rPr>
        <w:t xml:space="preserve"> </w:t>
      </w:r>
      <w:r>
        <w:t>и</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94" w:firstLine="0"/>
      </w:pP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w:t>
      </w:r>
      <w:r>
        <w:rPr>
          <w:spacing w:val="1"/>
        </w:rPr>
        <w:t xml:space="preserve"> </w:t>
      </w:r>
      <w:r>
        <w:t>процесса</w:t>
      </w:r>
      <w:r>
        <w:rPr>
          <w:spacing w:val="-57"/>
        </w:rPr>
        <w:t xml:space="preserve"> </w:t>
      </w:r>
      <w:r>
        <w:t>цифровизации</w:t>
      </w:r>
      <w:r>
        <w:rPr>
          <w:spacing w:val="1"/>
        </w:rPr>
        <w:t xml:space="preserve"> </w:t>
      </w:r>
      <w:r>
        <w:t>и</w:t>
      </w:r>
      <w:r>
        <w:rPr>
          <w:spacing w:val="1"/>
        </w:rPr>
        <w:t xml:space="preserve"> </w:t>
      </w:r>
      <w:r>
        <w:t>влияния</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все</w:t>
      </w:r>
      <w:r>
        <w:rPr>
          <w:spacing w:val="1"/>
        </w:rPr>
        <w:t xml:space="preserve"> </w:t>
      </w:r>
      <w:r>
        <w:t>сферы</w:t>
      </w:r>
      <w:r>
        <w:rPr>
          <w:spacing w:val="1"/>
        </w:rPr>
        <w:t xml:space="preserve"> </w:t>
      </w:r>
      <w:r>
        <w:t>жизни</w:t>
      </w:r>
      <w:r>
        <w:rPr>
          <w:spacing w:val="1"/>
        </w:rPr>
        <w:t xml:space="preserve"> </w:t>
      </w:r>
      <w:r>
        <w:t>общества;</w:t>
      </w:r>
      <w:r>
        <w:rPr>
          <w:spacing w:val="1"/>
        </w:rPr>
        <w:t xml:space="preserve"> </w:t>
      </w:r>
      <w:r>
        <w:t>глобальных</w:t>
      </w:r>
      <w:r>
        <w:rPr>
          <w:spacing w:val="1"/>
        </w:rPr>
        <w:t xml:space="preserve"> </w:t>
      </w:r>
      <w:r>
        <w:t>проблемах</w:t>
      </w:r>
      <w:r>
        <w:rPr>
          <w:spacing w:val="1"/>
        </w:rPr>
        <w:t xml:space="preserve"> </w:t>
      </w:r>
      <w:r>
        <w:t>и</w:t>
      </w:r>
      <w:r>
        <w:rPr>
          <w:spacing w:val="1"/>
        </w:rPr>
        <w:t xml:space="preserve"> </w:t>
      </w:r>
      <w:r>
        <w:t>вызовах</w:t>
      </w:r>
      <w:r>
        <w:rPr>
          <w:spacing w:val="1"/>
        </w:rPr>
        <w:t xml:space="preserve"> </w:t>
      </w:r>
      <w:r>
        <w:t>современности;</w:t>
      </w:r>
      <w:r>
        <w:rPr>
          <w:spacing w:val="1"/>
        </w:rPr>
        <w:t xml:space="preserve"> </w:t>
      </w:r>
      <w:r>
        <w:t>перспективах</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тенденциях</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человеке</w:t>
      </w:r>
      <w:r>
        <w:rPr>
          <w:spacing w:val="1"/>
        </w:rPr>
        <w:t xml:space="preserve"> </w:t>
      </w:r>
      <w:r>
        <w:t>как</w:t>
      </w:r>
      <w:r>
        <w:rPr>
          <w:spacing w:val="1"/>
        </w:rPr>
        <w:t xml:space="preserve"> </w:t>
      </w:r>
      <w:r>
        <w:t>субъекте</w:t>
      </w:r>
      <w:r>
        <w:rPr>
          <w:spacing w:val="1"/>
        </w:rPr>
        <w:t xml:space="preserve"> </w:t>
      </w:r>
      <w:r>
        <w:t>общественных</w:t>
      </w:r>
      <w:r>
        <w:rPr>
          <w:spacing w:val="1"/>
        </w:rPr>
        <w:t xml:space="preserve"> </w:t>
      </w:r>
      <w:r>
        <w:t>отношений</w:t>
      </w:r>
      <w:r>
        <w:rPr>
          <w:spacing w:val="1"/>
        </w:rPr>
        <w:t xml:space="preserve"> </w:t>
      </w:r>
      <w:r>
        <w:t>и</w:t>
      </w:r>
      <w:r>
        <w:rPr>
          <w:spacing w:val="1"/>
        </w:rPr>
        <w:t xml:space="preserve"> </w:t>
      </w:r>
      <w:r>
        <w:t>сознательной</w:t>
      </w:r>
      <w:r>
        <w:rPr>
          <w:spacing w:val="1"/>
        </w:rPr>
        <w:t xml:space="preserve"> </w:t>
      </w:r>
      <w:r>
        <w:t>деятельности;</w:t>
      </w:r>
      <w:r>
        <w:rPr>
          <w:spacing w:val="1"/>
        </w:rPr>
        <w:t xml:space="preserve"> </w:t>
      </w:r>
      <w:r>
        <w:t>особенностях</w:t>
      </w:r>
      <w:r>
        <w:rPr>
          <w:spacing w:val="1"/>
        </w:rPr>
        <w:t xml:space="preserve"> </w:t>
      </w:r>
      <w:r>
        <w:t>социализации</w:t>
      </w:r>
      <w:r>
        <w:rPr>
          <w:spacing w:val="1"/>
        </w:rPr>
        <w:t xml:space="preserve"> </w:t>
      </w:r>
      <w:r>
        <w:t>личности</w:t>
      </w:r>
      <w:r>
        <w:rPr>
          <w:spacing w:val="2"/>
        </w:rPr>
        <w:t xml:space="preserve"> </w:t>
      </w:r>
      <w:r>
        <w:t>и</w:t>
      </w:r>
      <w:r>
        <w:rPr>
          <w:spacing w:val="-3"/>
        </w:rPr>
        <w:t xml:space="preserve"> </w:t>
      </w:r>
      <w:r>
        <w:t>ее</w:t>
      </w:r>
      <w:r>
        <w:rPr>
          <w:spacing w:val="1"/>
        </w:rPr>
        <w:t xml:space="preserve"> </w:t>
      </w:r>
      <w:r>
        <w:t>этапах</w:t>
      </w:r>
      <w:r>
        <w:rPr>
          <w:spacing w:val="-4"/>
        </w:rPr>
        <w:t xml:space="preserve"> </w:t>
      </w:r>
      <w:r>
        <w:t>в</w:t>
      </w:r>
      <w:r>
        <w:rPr>
          <w:spacing w:val="2"/>
        </w:rPr>
        <w:t xml:space="preserve"> </w:t>
      </w:r>
      <w:r>
        <w:t>современных</w:t>
      </w:r>
      <w:r>
        <w:rPr>
          <w:spacing w:val="-3"/>
        </w:rPr>
        <w:t xml:space="preserve"> </w:t>
      </w:r>
      <w:r>
        <w:t>условиях;</w:t>
      </w:r>
      <w:r>
        <w:rPr>
          <w:spacing w:val="-4"/>
        </w:rPr>
        <w:t xml:space="preserve"> </w:t>
      </w:r>
      <w:r>
        <w:t>деятельности</w:t>
      </w:r>
      <w:r>
        <w:rPr>
          <w:spacing w:val="-1"/>
        </w:rPr>
        <w:t xml:space="preserve"> </w:t>
      </w:r>
      <w:r>
        <w:t>и</w:t>
      </w:r>
      <w:r>
        <w:rPr>
          <w:spacing w:val="2"/>
        </w:rPr>
        <w:t xml:space="preserve"> </w:t>
      </w:r>
      <w:r>
        <w:t>ее структуре;</w:t>
      </w:r>
    </w:p>
    <w:p w:rsidR="00274355" w:rsidRDefault="00E56823">
      <w:pPr>
        <w:pStyle w:val="a3"/>
        <w:spacing w:before="1"/>
        <w:ind w:right="996"/>
      </w:pPr>
      <w:r>
        <w:t>сознании,</w:t>
      </w:r>
      <w:r>
        <w:rPr>
          <w:spacing w:val="1"/>
        </w:rPr>
        <w:t xml:space="preserve"> </w:t>
      </w:r>
      <w:r>
        <w:t>самосознании</w:t>
      </w:r>
      <w:r>
        <w:rPr>
          <w:spacing w:val="1"/>
        </w:rPr>
        <w:t xml:space="preserve"> </w:t>
      </w:r>
      <w:r>
        <w:t>и</w:t>
      </w:r>
      <w:r>
        <w:rPr>
          <w:spacing w:val="1"/>
        </w:rPr>
        <w:t xml:space="preserve"> </w:t>
      </w:r>
      <w:r>
        <w:t>социальном</w:t>
      </w:r>
      <w:r>
        <w:rPr>
          <w:spacing w:val="1"/>
        </w:rPr>
        <w:t xml:space="preserve"> </w:t>
      </w:r>
      <w:r>
        <w:t>поведении;</w:t>
      </w:r>
      <w:r>
        <w:rPr>
          <w:spacing w:val="1"/>
        </w:rPr>
        <w:t xml:space="preserve"> </w:t>
      </w:r>
      <w:r>
        <w:t>познании</w:t>
      </w:r>
      <w:r>
        <w:rPr>
          <w:spacing w:val="1"/>
        </w:rPr>
        <w:t xml:space="preserve"> </w:t>
      </w:r>
      <w:r>
        <w:t>мира;</w:t>
      </w:r>
      <w:r>
        <w:rPr>
          <w:spacing w:val="1"/>
        </w:rPr>
        <w:t xml:space="preserve"> </w:t>
      </w:r>
      <w:r>
        <w:t>истине</w:t>
      </w:r>
      <w:r>
        <w:rPr>
          <w:spacing w:val="1"/>
        </w:rPr>
        <w:t xml:space="preserve"> </w:t>
      </w:r>
      <w:r>
        <w:t>и</w:t>
      </w:r>
      <w:r>
        <w:rPr>
          <w:spacing w:val="1"/>
        </w:rPr>
        <w:t xml:space="preserve"> </w:t>
      </w:r>
      <w:r>
        <w:t>ее</w:t>
      </w:r>
      <w:r>
        <w:rPr>
          <w:spacing w:val="1"/>
        </w:rPr>
        <w:t xml:space="preserve"> </w:t>
      </w:r>
      <w:r>
        <w:t>критериях; формах и методах мышления; особенностях профессиональной деятельности в</w:t>
      </w:r>
      <w:r>
        <w:rPr>
          <w:spacing w:val="1"/>
        </w:rPr>
        <w:t xml:space="preserve"> </w:t>
      </w:r>
      <w:r>
        <w:t>области</w:t>
      </w:r>
      <w:r>
        <w:rPr>
          <w:spacing w:val="2"/>
        </w:rPr>
        <w:t xml:space="preserve"> </w:t>
      </w:r>
      <w:r>
        <w:t>науки;</w:t>
      </w:r>
    </w:p>
    <w:p w:rsidR="00274355" w:rsidRDefault="00E56823">
      <w:pPr>
        <w:pStyle w:val="a3"/>
        <w:ind w:right="987"/>
      </w:pPr>
      <w:r>
        <w:t>об</w:t>
      </w:r>
      <w:r>
        <w:rPr>
          <w:spacing w:val="1"/>
        </w:rPr>
        <w:t xml:space="preserve"> </w:t>
      </w:r>
      <w:r>
        <w:t>(о)</w:t>
      </w:r>
      <w:r>
        <w:rPr>
          <w:spacing w:val="1"/>
        </w:rPr>
        <w:t xml:space="preserve"> </w:t>
      </w:r>
      <w:r>
        <w:t>историческом</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культур,</w:t>
      </w:r>
      <w:r>
        <w:rPr>
          <w:spacing w:val="1"/>
        </w:rPr>
        <w:t xml:space="preserve"> </w:t>
      </w:r>
      <w:r>
        <w:t>связи</w:t>
      </w:r>
      <w:r>
        <w:rPr>
          <w:spacing w:val="1"/>
        </w:rPr>
        <w:t xml:space="preserve"> </w:t>
      </w:r>
      <w:r>
        <w:t>духовной</w:t>
      </w:r>
      <w:r>
        <w:rPr>
          <w:spacing w:val="1"/>
        </w:rPr>
        <w:t xml:space="preserve"> </w:t>
      </w:r>
      <w:r>
        <w:t>и</w:t>
      </w:r>
      <w:r>
        <w:rPr>
          <w:spacing w:val="1"/>
        </w:rPr>
        <w:t xml:space="preserve"> </w:t>
      </w:r>
      <w:r>
        <w:t>материальной культуры, особенностях профессиональной деятельности в области науки и</w:t>
      </w:r>
      <w:r>
        <w:rPr>
          <w:spacing w:val="1"/>
        </w:rPr>
        <w:t xml:space="preserve"> </w:t>
      </w:r>
      <w:r>
        <w:t>культуры;</w:t>
      </w:r>
    </w:p>
    <w:p w:rsidR="00274355" w:rsidRDefault="00E56823">
      <w:pPr>
        <w:pStyle w:val="a3"/>
        <w:spacing w:before="1"/>
        <w:ind w:right="987"/>
      </w:pPr>
      <w:r>
        <w:t>об (о) экономике как науке и хозяйстве, роли государства в экономике, в том числе</w:t>
      </w:r>
      <w:r>
        <w:rPr>
          <w:spacing w:val="1"/>
        </w:rPr>
        <w:t xml:space="preserve"> </w:t>
      </w:r>
      <w:r>
        <w:t>государственной</w:t>
      </w:r>
      <w:r>
        <w:rPr>
          <w:spacing w:val="1"/>
        </w:rPr>
        <w:t xml:space="preserve"> </w:t>
      </w:r>
      <w:r>
        <w:t>политике</w:t>
      </w:r>
      <w:r>
        <w:rPr>
          <w:spacing w:val="1"/>
        </w:rPr>
        <w:t xml:space="preserve"> </w:t>
      </w:r>
      <w:r>
        <w:t>поддержки</w:t>
      </w:r>
      <w:r>
        <w:rPr>
          <w:spacing w:val="1"/>
        </w:rPr>
        <w:t xml:space="preserve"> </w:t>
      </w:r>
      <w:r>
        <w:t>малого</w:t>
      </w:r>
      <w:r>
        <w:rPr>
          <w:spacing w:val="1"/>
        </w:rPr>
        <w:t xml:space="preserve"> </w:t>
      </w:r>
      <w:r>
        <w:t>бизнеса</w:t>
      </w:r>
      <w:r>
        <w:rPr>
          <w:spacing w:val="1"/>
        </w:rPr>
        <w:t xml:space="preserve"> </w:t>
      </w:r>
      <w:r>
        <w:t>и</w:t>
      </w:r>
      <w:r>
        <w:rPr>
          <w:spacing w:val="61"/>
        </w:rPr>
        <w:t xml:space="preserve"> </w:t>
      </w:r>
      <w:r>
        <w:t>предпринимательства,</w:t>
      </w:r>
      <w:r>
        <w:rPr>
          <w:spacing w:val="1"/>
        </w:rPr>
        <w:t xml:space="preserve"> </w:t>
      </w:r>
      <w:r>
        <w:t>конкуренции</w:t>
      </w:r>
      <w:r>
        <w:rPr>
          <w:spacing w:val="1"/>
        </w:rPr>
        <w:t xml:space="preserve"> </w:t>
      </w:r>
      <w:r>
        <w:t>и</w:t>
      </w:r>
      <w:r>
        <w:rPr>
          <w:spacing w:val="1"/>
        </w:rPr>
        <w:t xml:space="preserve"> </w:t>
      </w:r>
      <w:r>
        <w:t>импортозамещения,</w:t>
      </w:r>
      <w:r>
        <w:rPr>
          <w:spacing w:val="1"/>
        </w:rPr>
        <w:t xml:space="preserve"> </w:t>
      </w:r>
      <w:r>
        <w:t>особенностях</w:t>
      </w:r>
      <w:r>
        <w:rPr>
          <w:spacing w:val="1"/>
        </w:rPr>
        <w:t xml:space="preserve"> </w:t>
      </w:r>
      <w:r>
        <w:t>рыночных</w:t>
      </w:r>
      <w:r>
        <w:rPr>
          <w:spacing w:val="1"/>
        </w:rPr>
        <w:t xml:space="preserve"> </w:t>
      </w:r>
      <w:r>
        <w:t>отношений</w:t>
      </w:r>
      <w:r>
        <w:rPr>
          <w:spacing w:val="1"/>
        </w:rPr>
        <w:t xml:space="preserve"> </w:t>
      </w:r>
      <w:r>
        <w:t>в</w:t>
      </w:r>
      <w:r>
        <w:rPr>
          <w:spacing w:val="1"/>
        </w:rPr>
        <w:t xml:space="preserve"> </w:t>
      </w:r>
      <w:r>
        <w:t>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w:t>
      </w:r>
      <w:r>
        <w:rPr>
          <w:spacing w:val="1"/>
        </w:rPr>
        <w:t xml:space="preserve"> </w:t>
      </w:r>
      <w:r>
        <w:t>принятия</w:t>
      </w:r>
      <w:r>
        <w:rPr>
          <w:spacing w:val="1"/>
        </w:rPr>
        <w:t xml:space="preserve"> </w:t>
      </w:r>
      <w:r>
        <w:t>бюджетных</w:t>
      </w:r>
      <w:r>
        <w:rPr>
          <w:spacing w:val="1"/>
        </w:rPr>
        <w:t xml:space="preserve"> </w:t>
      </w:r>
      <w:r>
        <w:t>решений;</w:t>
      </w:r>
      <w:r>
        <w:rPr>
          <w:spacing w:val="1"/>
        </w:rPr>
        <w:t xml:space="preserve"> </w:t>
      </w:r>
      <w:r>
        <w:t>особенностях</w:t>
      </w:r>
      <w:r>
        <w:rPr>
          <w:spacing w:val="1"/>
        </w:rPr>
        <w:t xml:space="preserve"> </w:t>
      </w:r>
      <w:r>
        <w:t>профессиональной</w:t>
      </w:r>
      <w:r>
        <w:rPr>
          <w:spacing w:val="-3"/>
        </w:rPr>
        <w:t xml:space="preserve"> </w:t>
      </w:r>
      <w:r>
        <w:t>деятельности</w:t>
      </w:r>
      <w:r>
        <w:rPr>
          <w:spacing w:val="-2"/>
        </w:rPr>
        <w:t xml:space="preserve"> </w:t>
      </w:r>
      <w:r>
        <w:t>в</w:t>
      </w:r>
      <w:r>
        <w:rPr>
          <w:spacing w:val="2"/>
        </w:rPr>
        <w:t xml:space="preserve"> </w:t>
      </w:r>
      <w:r>
        <w:t>экономической</w:t>
      </w:r>
      <w:r>
        <w:rPr>
          <w:spacing w:val="-2"/>
        </w:rPr>
        <w:t xml:space="preserve"> </w:t>
      </w:r>
      <w:r>
        <w:t>и</w:t>
      </w:r>
      <w:r>
        <w:rPr>
          <w:spacing w:val="-3"/>
        </w:rPr>
        <w:t xml:space="preserve"> </w:t>
      </w:r>
      <w:r>
        <w:t>финансовой</w:t>
      </w:r>
      <w:r>
        <w:rPr>
          <w:spacing w:val="-3"/>
        </w:rPr>
        <w:t xml:space="preserve"> </w:t>
      </w:r>
      <w:r>
        <w:t>сферах.</w:t>
      </w:r>
    </w:p>
    <w:p w:rsidR="00274355" w:rsidRDefault="00E56823">
      <w:pPr>
        <w:pStyle w:val="a3"/>
        <w:ind w:right="989" w:firstLine="629"/>
      </w:pPr>
      <w:r>
        <w:t>Характеризовать российские духовно-нравственные ценности, в том числе ценности</w:t>
      </w:r>
      <w:r>
        <w:rPr>
          <w:spacing w:val="1"/>
        </w:rPr>
        <w:t xml:space="preserve"> </w:t>
      </w:r>
      <w:r>
        <w:t>человеческой жизни,</w:t>
      </w:r>
      <w:r>
        <w:rPr>
          <w:spacing w:val="1"/>
        </w:rPr>
        <w:t xml:space="preserve"> </w:t>
      </w:r>
      <w:r>
        <w:t>патриотизма</w:t>
      </w:r>
      <w:r>
        <w:rPr>
          <w:spacing w:val="1"/>
        </w:rPr>
        <w:t xml:space="preserve"> </w:t>
      </w:r>
      <w:r>
        <w:t>и</w:t>
      </w:r>
      <w:r>
        <w:rPr>
          <w:spacing w:val="1"/>
        </w:rPr>
        <w:t xml:space="preserve"> </w:t>
      </w:r>
      <w:r>
        <w:t>служения</w:t>
      </w:r>
      <w:r>
        <w:rPr>
          <w:spacing w:val="1"/>
        </w:rPr>
        <w:t xml:space="preserve"> </w:t>
      </w:r>
      <w:r>
        <w:t>Отечеству,</w:t>
      </w:r>
      <w:r>
        <w:rPr>
          <w:spacing w:val="1"/>
        </w:rPr>
        <w:t xml:space="preserve"> </w:t>
      </w:r>
      <w:r>
        <w:t>семьи,</w:t>
      </w:r>
      <w:r>
        <w:rPr>
          <w:spacing w:val="1"/>
        </w:rPr>
        <w:t xml:space="preserve"> </w:t>
      </w:r>
      <w:r>
        <w:t>созидательного</w:t>
      </w:r>
      <w:r>
        <w:rPr>
          <w:spacing w:val="60"/>
        </w:rPr>
        <w:t xml:space="preserve"> </w:t>
      </w:r>
      <w:r>
        <w:t>труда,</w:t>
      </w:r>
      <w:r>
        <w:rPr>
          <w:spacing w:val="1"/>
        </w:rPr>
        <w:t xml:space="preserve"> </w:t>
      </w:r>
      <w:r>
        <w:t>норм</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гуманизма,</w:t>
      </w:r>
      <w:r>
        <w:rPr>
          <w:spacing w:val="1"/>
        </w:rPr>
        <w:t xml:space="preserve"> </w:t>
      </w:r>
      <w:r>
        <w:t>милосердия,</w:t>
      </w:r>
      <w:r>
        <w:rPr>
          <w:spacing w:val="1"/>
        </w:rPr>
        <w:t xml:space="preserve"> </w:t>
      </w:r>
      <w:r>
        <w:t>справедливости, коллективизма, исторического единства народов России, преемственности</w:t>
      </w:r>
      <w:r>
        <w:rPr>
          <w:spacing w:val="1"/>
        </w:rPr>
        <w:t xml:space="preserve"> </w:t>
      </w:r>
      <w:r>
        <w:t>истории нашей Родины, осознания ценности культуры России и традиций народов России,</w:t>
      </w:r>
      <w:r>
        <w:rPr>
          <w:spacing w:val="1"/>
        </w:rPr>
        <w:t xml:space="preserve"> </w:t>
      </w:r>
      <w:r>
        <w:t>общественной стабильности и целостности государства на примерах разделов "Человек в</w:t>
      </w:r>
      <w:r>
        <w:rPr>
          <w:spacing w:val="1"/>
        </w:rPr>
        <w:t xml:space="preserve"> </w:t>
      </w:r>
      <w:r>
        <w:t>обществе",</w:t>
      </w:r>
      <w:r>
        <w:rPr>
          <w:spacing w:val="-2"/>
        </w:rPr>
        <w:t xml:space="preserve"> </w:t>
      </w:r>
      <w:r>
        <w:t>"Духовная</w:t>
      </w:r>
      <w:r>
        <w:rPr>
          <w:spacing w:val="1"/>
        </w:rPr>
        <w:t xml:space="preserve"> </w:t>
      </w:r>
      <w:r>
        <w:t>культура",</w:t>
      </w:r>
      <w:r>
        <w:rPr>
          <w:spacing w:val="4"/>
        </w:rPr>
        <w:t xml:space="preserve"> </w:t>
      </w:r>
      <w:r>
        <w:t>"Экономическая</w:t>
      </w:r>
      <w:r>
        <w:rPr>
          <w:spacing w:val="1"/>
        </w:rPr>
        <w:t xml:space="preserve"> </w:t>
      </w:r>
      <w:r>
        <w:t>жизнь</w:t>
      </w:r>
      <w:r>
        <w:rPr>
          <w:spacing w:val="-7"/>
        </w:rPr>
        <w:t xml:space="preserve"> </w:t>
      </w:r>
      <w:r>
        <w:t>общества".</w:t>
      </w:r>
    </w:p>
    <w:p w:rsidR="00274355" w:rsidRDefault="00E56823">
      <w:pPr>
        <w:pStyle w:val="a3"/>
        <w:ind w:right="981" w:firstLine="629"/>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 в том числе</w:t>
      </w:r>
      <w:r>
        <w:rPr>
          <w:spacing w:val="1"/>
        </w:rPr>
        <w:t xml:space="preserve"> </w:t>
      </w:r>
      <w:r>
        <w:t>достижений российской науки и искусства, направлений научно-технологического развития</w:t>
      </w:r>
      <w:r>
        <w:rPr>
          <w:spacing w:val="-57"/>
        </w:rPr>
        <w:t xml:space="preserve"> </w:t>
      </w:r>
      <w:r>
        <w:t>Российской Федерации,</w:t>
      </w:r>
      <w:r>
        <w:rPr>
          <w:spacing w:val="1"/>
        </w:rPr>
        <w:t xml:space="preserve"> </w:t>
      </w:r>
      <w:r>
        <w:t>при</w:t>
      </w:r>
      <w:r>
        <w:rPr>
          <w:spacing w:val="1"/>
        </w:rPr>
        <w:t xml:space="preserve"> </w:t>
      </w:r>
      <w:r>
        <w:t>изложении</w:t>
      </w:r>
      <w:r>
        <w:rPr>
          <w:spacing w:val="1"/>
        </w:rPr>
        <w:t xml:space="preserve"> </w:t>
      </w:r>
      <w:r>
        <w:t>собственных суждений</w:t>
      </w:r>
      <w:r>
        <w:rPr>
          <w:spacing w:val="1"/>
        </w:rPr>
        <w:t xml:space="preserve"> </w:t>
      </w:r>
      <w:r>
        <w:t>и</w:t>
      </w:r>
      <w:r>
        <w:rPr>
          <w:spacing w:val="1"/>
        </w:rPr>
        <w:t xml:space="preserve"> </w:t>
      </w:r>
      <w:r>
        <w:t>построении устных и</w:t>
      </w:r>
      <w:r>
        <w:rPr>
          <w:spacing w:val="1"/>
        </w:rPr>
        <w:t xml:space="preserve"> </w:t>
      </w:r>
      <w:r>
        <w:t>письменных высказываний, включая понятия: общество и его типы, социальный институт,</w:t>
      </w:r>
      <w:r>
        <w:rPr>
          <w:spacing w:val="1"/>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w:t>
      </w:r>
      <w:r>
        <w:rPr>
          <w:spacing w:val="1"/>
        </w:rPr>
        <w:t xml:space="preserve"> </w:t>
      </w:r>
      <w:r>
        <w:t>истина,</w:t>
      </w:r>
      <w:r>
        <w:rPr>
          <w:spacing w:val="1"/>
        </w:rPr>
        <w:t xml:space="preserve"> </w:t>
      </w:r>
      <w:r>
        <w:t>мышление,</w:t>
      </w:r>
      <w:r>
        <w:rPr>
          <w:spacing w:val="1"/>
        </w:rPr>
        <w:t xml:space="preserve"> </w:t>
      </w:r>
      <w:r>
        <w:t>духовная</w:t>
      </w:r>
      <w:r>
        <w:rPr>
          <w:spacing w:val="1"/>
        </w:rPr>
        <w:t xml:space="preserve"> </w:t>
      </w:r>
      <w:r>
        <w:t>культура,</w:t>
      </w:r>
      <w:r>
        <w:rPr>
          <w:spacing w:val="1"/>
        </w:rPr>
        <w:t xml:space="preserve"> </w:t>
      </w:r>
      <w:r>
        <w:t>духовные</w:t>
      </w:r>
      <w:r>
        <w:rPr>
          <w:spacing w:val="1"/>
        </w:rPr>
        <w:t xml:space="preserve"> </w:t>
      </w:r>
      <w:r>
        <w:t>ценности,</w:t>
      </w:r>
      <w:r>
        <w:rPr>
          <w:spacing w:val="1"/>
        </w:rPr>
        <w:t xml:space="preserve"> </w:t>
      </w:r>
      <w:r>
        <w:t>народная</w:t>
      </w:r>
      <w:r>
        <w:rPr>
          <w:spacing w:val="1"/>
        </w:rPr>
        <w:t xml:space="preserve"> </w:t>
      </w:r>
      <w:r>
        <w:t>культура, массовая культура, элитарная культура, ценности и идеалы; образование, наука,</w:t>
      </w:r>
      <w:r>
        <w:rPr>
          <w:spacing w:val="1"/>
        </w:rPr>
        <w:t xml:space="preserve"> </w:t>
      </w:r>
      <w:r>
        <w:t>искусство, религия, мораль, мировоззрение, экономическая система, экономический рост,</w:t>
      </w:r>
      <w:r>
        <w:rPr>
          <w:spacing w:val="1"/>
        </w:rPr>
        <w:t xml:space="preserve"> </w:t>
      </w:r>
      <w:r>
        <w:t>экономический цикл, ограниченность ресурсов, общественные блага, валовой 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4"/>
        </w:rPr>
        <w:t xml:space="preserve"> </w:t>
      </w:r>
      <w:r>
        <w:t>экономики,</w:t>
      </w:r>
      <w:r>
        <w:rPr>
          <w:spacing w:val="-1"/>
        </w:rPr>
        <w:t xml:space="preserve"> </w:t>
      </w:r>
      <w:r>
        <w:t>международное разделение</w:t>
      </w:r>
      <w:r>
        <w:rPr>
          <w:spacing w:val="1"/>
        </w:rPr>
        <w:t xml:space="preserve"> </w:t>
      </w:r>
      <w:r>
        <w:t>труда;</w:t>
      </w:r>
    </w:p>
    <w:p w:rsidR="00274355" w:rsidRDefault="00E56823">
      <w:pPr>
        <w:pStyle w:val="a3"/>
        <w:spacing w:line="242" w:lineRule="auto"/>
        <w:ind w:right="996"/>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общество,</w:t>
      </w:r>
      <w:r>
        <w:rPr>
          <w:spacing w:val="1"/>
        </w:rPr>
        <w:t xml:space="preserve"> </w:t>
      </w:r>
      <w:r>
        <w:t>личность,</w:t>
      </w:r>
      <w:r>
        <w:rPr>
          <w:spacing w:val="-2"/>
        </w:rPr>
        <w:t xml:space="preserve"> </w:t>
      </w:r>
      <w:r>
        <w:t>свобода,</w:t>
      </w:r>
      <w:r>
        <w:rPr>
          <w:spacing w:val="-1"/>
        </w:rPr>
        <w:t xml:space="preserve"> </w:t>
      </w:r>
      <w:r>
        <w:t>культура,</w:t>
      </w:r>
      <w:r>
        <w:rPr>
          <w:spacing w:val="3"/>
        </w:rPr>
        <w:t xml:space="preserve"> </w:t>
      </w:r>
      <w:r>
        <w:t>экономика,</w:t>
      </w:r>
      <w:r>
        <w:rPr>
          <w:spacing w:val="4"/>
        </w:rPr>
        <w:t xml:space="preserve"> </w:t>
      </w:r>
      <w:r>
        <w:t>собственность;</w:t>
      </w:r>
    </w:p>
    <w:p w:rsidR="00274355" w:rsidRDefault="00E56823">
      <w:pPr>
        <w:pStyle w:val="a3"/>
        <w:ind w:right="989"/>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явления и процессы</w:t>
      </w:r>
      <w:r>
        <w:rPr>
          <w:spacing w:val="1"/>
        </w:rPr>
        <w:t xml:space="preserve"> </w:t>
      </w:r>
      <w:r>
        <w:t>социальной действительности, в том числе: виды и формы деятельности; формы познания,</w:t>
      </w:r>
      <w:r>
        <w:rPr>
          <w:spacing w:val="1"/>
        </w:rPr>
        <w:t xml:space="preserve"> </w:t>
      </w:r>
      <w:r>
        <w:t>культуры;</w:t>
      </w:r>
      <w:r>
        <w:rPr>
          <w:spacing w:val="1"/>
        </w:rPr>
        <w:t xml:space="preserve"> </w:t>
      </w:r>
      <w:r>
        <w:t>виды</w:t>
      </w:r>
      <w:r>
        <w:rPr>
          <w:spacing w:val="1"/>
        </w:rPr>
        <w:t xml:space="preserve"> </w:t>
      </w:r>
      <w:r>
        <w:t>знания,</w:t>
      </w:r>
      <w:r>
        <w:rPr>
          <w:spacing w:val="1"/>
        </w:rPr>
        <w:t xml:space="preserve"> </w:t>
      </w:r>
      <w:r>
        <w:t>науки,</w:t>
      </w:r>
      <w:r>
        <w:rPr>
          <w:spacing w:val="1"/>
        </w:rPr>
        <w:t xml:space="preserve"> </w:t>
      </w:r>
      <w:r>
        <w:t>религий;</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налоговых</w:t>
      </w:r>
      <w:r>
        <w:rPr>
          <w:spacing w:val="1"/>
        </w:rPr>
        <w:t xml:space="preserve"> </w:t>
      </w:r>
      <w:r>
        <w:t>систем,</w:t>
      </w:r>
      <w:r>
        <w:rPr>
          <w:spacing w:val="1"/>
        </w:rPr>
        <w:t xml:space="preserve"> </w:t>
      </w:r>
      <w:r>
        <w:t>издержек</w:t>
      </w:r>
      <w:r>
        <w:rPr>
          <w:spacing w:val="1"/>
        </w:rPr>
        <w:t xml:space="preserve"> </w:t>
      </w:r>
      <w:r>
        <w:t>производства,</w:t>
      </w:r>
      <w:r>
        <w:rPr>
          <w:spacing w:val="1"/>
        </w:rPr>
        <w:t xml:space="preserve"> </w:t>
      </w:r>
      <w:r>
        <w:t>безработицы,</w:t>
      </w:r>
      <w:r>
        <w:rPr>
          <w:spacing w:val="1"/>
        </w:rPr>
        <w:t xml:space="preserve"> </w:t>
      </w:r>
      <w:r>
        <w:t>финансовых</w:t>
      </w:r>
      <w:r>
        <w:rPr>
          <w:spacing w:val="-57"/>
        </w:rPr>
        <w:t xml:space="preserve"> </w:t>
      </w:r>
      <w:r>
        <w:t>услуг;</w:t>
      </w:r>
      <w:r>
        <w:rPr>
          <w:spacing w:val="1"/>
        </w:rPr>
        <w:t xml:space="preserve"> </w:t>
      </w:r>
      <w:r>
        <w:t>типы</w:t>
      </w:r>
      <w:r>
        <w:rPr>
          <w:spacing w:val="1"/>
        </w:rPr>
        <w:t xml:space="preserve"> </w:t>
      </w:r>
      <w:r>
        <w:t>и</w:t>
      </w:r>
      <w:r>
        <w:rPr>
          <w:spacing w:val="1"/>
        </w:rPr>
        <w:t xml:space="preserve"> </w:t>
      </w:r>
      <w:r>
        <w:t>виды</w:t>
      </w:r>
      <w:r>
        <w:rPr>
          <w:spacing w:val="1"/>
        </w:rPr>
        <w:t xml:space="preserve"> </w:t>
      </w:r>
      <w:r>
        <w:t>рыночных</w:t>
      </w:r>
      <w:r>
        <w:rPr>
          <w:spacing w:val="1"/>
        </w:rPr>
        <w:t xml:space="preserve"> </w:t>
      </w:r>
      <w:r>
        <w:t>структур;</w:t>
      </w:r>
      <w:r>
        <w:rPr>
          <w:spacing w:val="1"/>
        </w:rPr>
        <w:t xml:space="preserve"> </w:t>
      </w:r>
      <w:r>
        <w:t>факторы</w:t>
      </w:r>
      <w:r>
        <w:rPr>
          <w:spacing w:val="1"/>
        </w:rPr>
        <w:t xml:space="preserve"> </w:t>
      </w:r>
      <w:r>
        <w:t>производства;</w:t>
      </w:r>
      <w:r>
        <w:rPr>
          <w:spacing w:val="61"/>
        </w:rPr>
        <w:t xml:space="preserve"> </w:t>
      </w:r>
      <w:r>
        <w:t>источники</w:t>
      </w:r>
      <w:r>
        <w:rPr>
          <w:spacing w:val="1"/>
        </w:rPr>
        <w:t xml:space="preserve"> </w:t>
      </w:r>
      <w:r>
        <w:t>финансирования</w:t>
      </w:r>
      <w:r>
        <w:rPr>
          <w:spacing w:val="-4"/>
        </w:rPr>
        <w:t xml:space="preserve"> </w:t>
      </w:r>
      <w:r>
        <w:t>предприятий.</w:t>
      </w:r>
    </w:p>
    <w:p w:rsidR="00274355" w:rsidRDefault="00E56823">
      <w:pPr>
        <w:pStyle w:val="a3"/>
        <w:ind w:right="987" w:firstLine="629"/>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и</w:t>
      </w:r>
      <w:r>
        <w:rPr>
          <w:spacing w:val="1"/>
        </w:rPr>
        <w:t xml:space="preserve"> </w:t>
      </w:r>
      <w:r>
        <w:t>конкретизировать</w:t>
      </w:r>
      <w:r>
        <w:rPr>
          <w:spacing w:val="-57"/>
        </w:rPr>
        <w:t xml:space="preserve"> </w:t>
      </w:r>
      <w:r>
        <w:t>примерами</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 и элементов общества; материальной и духовной культуры; уровней и методов</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6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4"/>
        </w:rPr>
        <w:t xml:space="preserve"> </w:t>
      </w:r>
      <w:r>
        <w:t>показателей</w:t>
      </w:r>
      <w:r>
        <w:rPr>
          <w:spacing w:val="-3"/>
        </w:rPr>
        <w:t xml:space="preserve"> </w:t>
      </w:r>
      <w:r>
        <w:t>и</w:t>
      </w:r>
      <w:r>
        <w:rPr>
          <w:spacing w:val="3"/>
        </w:rPr>
        <w:t xml:space="preserve"> </w:t>
      </w:r>
      <w:r>
        <w:t>качества жизни;</w:t>
      </w:r>
      <w:r>
        <w:rPr>
          <w:spacing w:val="-3"/>
        </w:rPr>
        <w:t xml:space="preserve"> </w:t>
      </w:r>
      <w:r>
        <w:t>спроса и</w:t>
      </w:r>
      <w:r>
        <w:rPr>
          <w:spacing w:val="-3"/>
        </w:rPr>
        <w:t xml:space="preserve"> </w:t>
      </w:r>
      <w:r>
        <w:t>предложения;</w:t>
      </w:r>
    </w:p>
    <w:p w:rsidR="00274355" w:rsidRDefault="00E56823">
      <w:pPr>
        <w:pStyle w:val="a3"/>
        <w:spacing w:line="242" w:lineRule="auto"/>
        <w:ind w:right="995"/>
      </w:pPr>
      <w:r>
        <w:t>характеризовать причины и последствия преобразований в духовной, экономической</w:t>
      </w:r>
      <w:r>
        <w:rPr>
          <w:spacing w:val="1"/>
        </w:rPr>
        <w:t xml:space="preserve"> </w:t>
      </w:r>
      <w:r>
        <w:t>сферах</w:t>
      </w:r>
      <w:r>
        <w:rPr>
          <w:spacing w:val="-8"/>
        </w:rPr>
        <w:t xml:space="preserve"> </w:t>
      </w:r>
      <w:r>
        <w:t>жизни</w:t>
      </w:r>
      <w:r>
        <w:rPr>
          <w:spacing w:val="-3"/>
        </w:rPr>
        <w:t xml:space="preserve"> </w:t>
      </w:r>
      <w:r>
        <w:t>российского</w:t>
      </w:r>
      <w:r>
        <w:rPr>
          <w:spacing w:val="-3"/>
        </w:rPr>
        <w:t xml:space="preserve"> </w:t>
      </w:r>
      <w:r>
        <w:t>общества;</w:t>
      </w:r>
      <w:r>
        <w:rPr>
          <w:spacing w:val="-8"/>
        </w:rPr>
        <w:t xml:space="preserve"> </w:t>
      </w:r>
      <w:r>
        <w:t>противоречивого характера</w:t>
      </w:r>
      <w:r>
        <w:rPr>
          <w:spacing w:val="-5"/>
        </w:rPr>
        <w:t xml:space="preserve"> </w:t>
      </w:r>
      <w:r>
        <w:t>общественного прогресса;</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95" w:firstLine="0"/>
      </w:pPr>
      <w:r>
        <w:t>глобализации;</w:t>
      </w:r>
      <w:r>
        <w:rPr>
          <w:spacing w:val="10"/>
        </w:rPr>
        <w:t xml:space="preserve"> </w:t>
      </w:r>
      <w:r>
        <w:t>культурного</w:t>
      </w:r>
      <w:r>
        <w:rPr>
          <w:spacing w:val="18"/>
        </w:rPr>
        <w:t xml:space="preserve"> </w:t>
      </w:r>
      <w:r>
        <w:t>многообразия</w:t>
      </w:r>
      <w:r>
        <w:rPr>
          <w:spacing w:val="9"/>
        </w:rPr>
        <w:t xml:space="preserve"> </w:t>
      </w:r>
      <w:r>
        <w:t>современного</w:t>
      </w:r>
      <w:r>
        <w:rPr>
          <w:spacing w:val="14"/>
        </w:rPr>
        <w:t xml:space="preserve"> </w:t>
      </w:r>
      <w:r>
        <w:t>общества;</w:t>
      </w:r>
      <w:r>
        <w:rPr>
          <w:spacing w:val="10"/>
        </w:rPr>
        <w:t xml:space="preserve"> </w:t>
      </w:r>
      <w:r>
        <w:t>возрастания</w:t>
      </w:r>
      <w:r>
        <w:rPr>
          <w:spacing w:val="14"/>
        </w:rPr>
        <w:t xml:space="preserve"> </w:t>
      </w:r>
      <w:r>
        <w:t>роли</w:t>
      </w:r>
      <w:r>
        <w:rPr>
          <w:spacing w:val="15"/>
        </w:rPr>
        <w:t xml:space="preserve"> </w:t>
      </w:r>
      <w:r>
        <w:t>науки</w:t>
      </w:r>
      <w:r>
        <w:rPr>
          <w:spacing w:val="-57"/>
        </w:rPr>
        <w:t xml:space="preserve"> </w:t>
      </w:r>
      <w:r>
        <w:t>в современном обществе; инфляции, безработицы; функции образования, науки, религии</w:t>
      </w:r>
      <w:r>
        <w:rPr>
          <w:spacing w:val="1"/>
        </w:rPr>
        <w:t xml:space="preserve"> </w:t>
      </w:r>
      <w:r>
        <w:t>как</w:t>
      </w:r>
      <w:r>
        <w:rPr>
          <w:spacing w:val="1"/>
        </w:rPr>
        <w:t xml:space="preserve"> </w:t>
      </w:r>
      <w:r>
        <w:t>социальных</w:t>
      </w:r>
      <w:r>
        <w:rPr>
          <w:spacing w:val="1"/>
        </w:rPr>
        <w:t xml:space="preserve"> </w:t>
      </w:r>
      <w:r>
        <w:t>институтов;</w:t>
      </w:r>
      <w:r>
        <w:rPr>
          <w:spacing w:val="1"/>
        </w:rPr>
        <w:t xml:space="preserve"> </w:t>
      </w:r>
      <w:r>
        <w:t>морали;</w:t>
      </w:r>
      <w:r>
        <w:rPr>
          <w:spacing w:val="1"/>
        </w:rPr>
        <w:t xml:space="preserve"> </w:t>
      </w:r>
      <w:r>
        <w:t>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 банка Российской Федерации; налоговой системы Российской Федерации;</w:t>
      </w:r>
      <w:r>
        <w:rPr>
          <w:spacing w:val="1"/>
        </w:rPr>
        <w:t xml:space="preserve"> </w:t>
      </w:r>
      <w:r>
        <w:t>предпринимательства;</w:t>
      </w:r>
    </w:p>
    <w:p w:rsidR="00274355" w:rsidRDefault="00E56823">
      <w:pPr>
        <w:pStyle w:val="a3"/>
        <w:spacing w:line="242" w:lineRule="auto"/>
        <w:ind w:right="994"/>
      </w:pP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w:t>
      </w:r>
      <w:r>
        <w:rPr>
          <w:spacing w:val="1"/>
        </w:rPr>
        <w:t xml:space="preserve"> </w:t>
      </w:r>
      <w:r>
        <w:t>систем,</w:t>
      </w:r>
      <w:r>
        <w:rPr>
          <w:spacing w:val="-2"/>
        </w:rPr>
        <w:t xml:space="preserve"> </w:t>
      </w:r>
      <w:r>
        <w:t>в</w:t>
      </w:r>
      <w:r>
        <w:rPr>
          <w:spacing w:val="4"/>
        </w:rPr>
        <w:t xml:space="preserve"> </w:t>
      </w:r>
      <w:r>
        <w:t>том</w:t>
      </w:r>
      <w:r>
        <w:rPr>
          <w:spacing w:val="2"/>
        </w:rPr>
        <w:t xml:space="preserve"> </w:t>
      </w:r>
      <w:r>
        <w:t>числе</w:t>
      </w:r>
      <w:r>
        <w:rPr>
          <w:spacing w:val="-5"/>
        </w:rPr>
        <w:t xml:space="preserve"> </w:t>
      </w:r>
      <w:r>
        <w:t>в</w:t>
      </w:r>
      <w:r>
        <w:rPr>
          <w:spacing w:val="3"/>
        </w:rPr>
        <w:t xml:space="preserve"> </w:t>
      </w:r>
      <w:r>
        <w:t>таблицах,</w:t>
      </w:r>
      <w:r>
        <w:rPr>
          <w:spacing w:val="3"/>
        </w:rPr>
        <w:t xml:space="preserve"> </w:t>
      </w:r>
      <w:r>
        <w:t>схемах,</w:t>
      </w:r>
      <w:r>
        <w:rPr>
          <w:spacing w:val="3"/>
        </w:rPr>
        <w:t xml:space="preserve"> </w:t>
      </w:r>
      <w:r>
        <w:t>диаграммах,</w:t>
      </w:r>
      <w:r>
        <w:rPr>
          <w:spacing w:val="3"/>
        </w:rPr>
        <w:t xml:space="preserve"> </w:t>
      </w:r>
      <w:r>
        <w:t>графиках.</w:t>
      </w:r>
    </w:p>
    <w:p w:rsidR="00274355" w:rsidRDefault="00E56823">
      <w:pPr>
        <w:pStyle w:val="a3"/>
        <w:ind w:right="989" w:firstLine="629"/>
      </w:pPr>
      <w:r>
        <w:t>Иметь</w:t>
      </w:r>
      <w:r>
        <w:rPr>
          <w:spacing w:val="1"/>
        </w:rPr>
        <w:t xml:space="preserve"> </w:t>
      </w:r>
      <w:r>
        <w:t>представления</w:t>
      </w:r>
      <w:r>
        <w:rPr>
          <w:spacing w:val="1"/>
        </w:rPr>
        <w:t xml:space="preserve"> </w:t>
      </w:r>
      <w:r>
        <w:t>о</w:t>
      </w:r>
      <w:r>
        <w:rPr>
          <w:spacing w:val="1"/>
        </w:rPr>
        <w:t xml:space="preserve"> </w:t>
      </w:r>
      <w:r>
        <w:t>методах</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 науках, включая универсальные методы науки, а также специальные 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2"/>
        </w:rPr>
        <w:t xml:space="preserve"> </w:t>
      </w:r>
      <w:r>
        <w:t>прогнозирование,</w:t>
      </w:r>
      <w:r>
        <w:rPr>
          <w:spacing w:val="-3"/>
        </w:rPr>
        <w:t xml:space="preserve"> </w:t>
      </w:r>
      <w:r>
        <w:t>метод</w:t>
      </w:r>
      <w:r>
        <w:rPr>
          <w:spacing w:val="-7"/>
        </w:rPr>
        <w:t xml:space="preserve"> </w:t>
      </w:r>
      <w:r>
        <w:t>моделирования и</w:t>
      </w:r>
      <w:r>
        <w:rPr>
          <w:spacing w:val="-4"/>
        </w:rPr>
        <w:t xml:space="preserve"> </w:t>
      </w:r>
      <w:r>
        <w:t>сравнительно-исторический</w:t>
      </w:r>
      <w:r>
        <w:rPr>
          <w:spacing w:val="-5"/>
        </w:rPr>
        <w:t xml:space="preserve"> </w:t>
      </w:r>
      <w:r>
        <w:t>метод.</w:t>
      </w:r>
    </w:p>
    <w:p w:rsidR="00274355" w:rsidRDefault="00E56823">
      <w:pPr>
        <w:pStyle w:val="a3"/>
        <w:ind w:right="984" w:firstLine="629"/>
      </w:pP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 о многообразии путей и форм общественного развития, российском обществе,</w:t>
      </w:r>
      <w:r>
        <w:rPr>
          <w:spacing w:val="1"/>
        </w:rPr>
        <w:t xml:space="preserve"> </w:t>
      </w:r>
      <w:r>
        <w:t>об угрозах и вызовах развития в XXI в., о развитии духовной культуры, о проблемах и</w:t>
      </w:r>
      <w:r>
        <w:rPr>
          <w:spacing w:val="1"/>
        </w:rPr>
        <w:t xml:space="preserve"> </w:t>
      </w:r>
      <w:r>
        <w:t>современных</w:t>
      </w:r>
      <w:r>
        <w:rPr>
          <w:spacing w:val="1"/>
        </w:rPr>
        <w:t xml:space="preserve"> </w:t>
      </w:r>
      <w:r>
        <w:t>тенденциях,</w:t>
      </w:r>
      <w:r>
        <w:rPr>
          <w:spacing w:val="1"/>
        </w:rPr>
        <w:t xml:space="preserve"> </w:t>
      </w:r>
      <w:r>
        <w:t>направлениях</w:t>
      </w:r>
      <w:r>
        <w:rPr>
          <w:spacing w:val="1"/>
        </w:rPr>
        <w:t xml:space="preserve"> </w:t>
      </w:r>
      <w:r>
        <w:t>и</w:t>
      </w:r>
      <w:r>
        <w:rPr>
          <w:spacing w:val="1"/>
        </w:rPr>
        <w:t xml:space="preserve"> </w:t>
      </w:r>
      <w:r>
        <w:t>механизмах</w:t>
      </w:r>
      <w:r>
        <w:rPr>
          <w:spacing w:val="1"/>
        </w:rPr>
        <w:t xml:space="preserve"> </w:t>
      </w:r>
      <w:r>
        <w:t>экономического</w:t>
      </w:r>
      <w:r>
        <w:rPr>
          <w:spacing w:val="1"/>
        </w:rPr>
        <w:t xml:space="preserve"> </w:t>
      </w:r>
      <w:r>
        <w:t>развития,</w:t>
      </w:r>
      <w:r>
        <w:rPr>
          <w:spacing w:val="1"/>
        </w:rPr>
        <w:t xml:space="preserve"> </w:t>
      </w:r>
      <w:r>
        <w:t>полученной из источников разного типа, включая официальные публикации на интернет-</w:t>
      </w:r>
      <w:r>
        <w:rPr>
          <w:spacing w:val="1"/>
        </w:rPr>
        <w:t xml:space="preserve"> </w:t>
      </w:r>
      <w:r>
        <w:t>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3"/>
        </w:rPr>
        <w:t xml:space="preserve"> </w:t>
      </w:r>
      <w:r>
        <w:t>стратегического</w:t>
      </w:r>
      <w:r>
        <w:rPr>
          <w:spacing w:val="5"/>
        </w:rPr>
        <w:t xml:space="preserve"> </w:t>
      </w:r>
      <w:r>
        <w:t>характера,</w:t>
      </w:r>
      <w:r>
        <w:rPr>
          <w:spacing w:val="4"/>
        </w:rPr>
        <w:t xml:space="preserve"> </w:t>
      </w:r>
      <w:r>
        <w:t>публикации</w:t>
      </w:r>
      <w:r>
        <w:rPr>
          <w:spacing w:val="-3"/>
        </w:rPr>
        <w:t xml:space="preserve"> </w:t>
      </w:r>
      <w:r>
        <w:t>в</w:t>
      </w:r>
      <w:r>
        <w:rPr>
          <w:spacing w:val="2"/>
        </w:rPr>
        <w:t xml:space="preserve"> </w:t>
      </w:r>
      <w:r>
        <w:t>СМИ;</w:t>
      </w:r>
    </w:p>
    <w:p w:rsidR="00274355" w:rsidRDefault="00E56823">
      <w:pPr>
        <w:pStyle w:val="a3"/>
        <w:ind w:right="979"/>
      </w:pPr>
      <w:r>
        <w:t>осуществлять поиск социальной информации, представленной в различных 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57"/>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выделять факты, выводы, оценочные суждения, мнения при изучении разделов</w:t>
      </w:r>
      <w:r>
        <w:rPr>
          <w:spacing w:val="1"/>
        </w:rPr>
        <w:t xml:space="preserve"> </w:t>
      </w:r>
      <w:r>
        <w:t>"Человек</w:t>
      </w:r>
      <w:r>
        <w:rPr>
          <w:spacing w:val="-6"/>
        </w:rPr>
        <w:t xml:space="preserve"> </w:t>
      </w:r>
      <w:r>
        <w:t>в</w:t>
      </w:r>
      <w:r>
        <w:rPr>
          <w:spacing w:val="-2"/>
        </w:rPr>
        <w:t xml:space="preserve"> </w:t>
      </w:r>
      <w:r>
        <w:t>обществе",</w:t>
      </w:r>
      <w:r>
        <w:rPr>
          <w:spacing w:val="3"/>
        </w:rPr>
        <w:t xml:space="preserve"> </w:t>
      </w:r>
      <w:r>
        <w:t>"Духовная</w:t>
      </w:r>
      <w:r>
        <w:rPr>
          <w:spacing w:val="1"/>
        </w:rPr>
        <w:t xml:space="preserve"> </w:t>
      </w:r>
      <w:r>
        <w:t>культура",</w:t>
      </w:r>
      <w:r>
        <w:rPr>
          <w:spacing w:val="3"/>
        </w:rPr>
        <w:t xml:space="preserve"> </w:t>
      </w:r>
      <w:r>
        <w:t>"Экономическая</w:t>
      </w:r>
      <w:r>
        <w:rPr>
          <w:spacing w:val="1"/>
        </w:rPr>
        <w:t xml:space="preserve"> </w:t>
      </w:r>
      <w:r>
        <w:t>жизнь</w:t>
      </w:r>
      <w:r>
        <w:rPr>
          <w:spacing w:val="-8"/>
        </w:rPr>
        <w:t xml:space="preserve"> </w:t>
      </w:r>
      <w:r>
        <w:t>общества".</w:t>
      </w:r>
    </w:p>
    <w:p w:rsidR="00274355" w:rsidRDefault="00E56823">
      <w:pPr>
        <w:pStyle w:val="a3"/>
        <w:ind w:right="988" w:firstLine="629"/>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обществе,</w:t>
      </w:r>
      <w:r>
        <w:rPr>
          <w:spacing w:val="1"/>
        </w:rPr>
        <w:t xml:space="preserve"> </w:t>
      </w:r>
      <w:r>
        <w:t>о</w:t>
      </w:r>
      <w:r>
        <w:rPr>
          <w:spacing w:val="1"/>
        </w:rPr>
        <w:t xml:space="preserve"> </w:t>
      </w:r>
      <w:r>
        <w:t>его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экономической</w:t>
      </w:r>
      <w:r>
        <w:rPr>
          <w:spacing w:val="1"/>
        </w:rPr>
        <w:t xml:space="preserve"> </w:t>
      </w:r>
      <w:r>
        <w:t>жизни,</w:t>
      </w:r>
      <w:r>
        <w:rPr>
          <w:spacing w:val="1"/>
        </w:rPr>
        <w:t xml:space="preserve"> </w:t>
      </w:r>
      <w:r>
        <w:t>о</w:t>
      </w:r>
      <w:r>
        <w:rPr>
          <w:spacing w:val="1"/>
        </w:rPr>
        <w:t xml:space="preserve"> </w:t>
      </w:r>
      <w:r>
        <w:t>человеке,</w:t>
      </w:r>
      <w:r>
        <w:rPr>
          <w:spacing w:val="1"/>
        </w:rPr>
        <w:t xml:space="preserve"> </w:t>
      </w:r>
      <w:r>
        <w:t>его</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представлять</w:t>
      </w:r>
      <w:r>
        <w:rPr>
          <w:spacing w:val="1"/>
        </w:rPr>
        <w:t xml:space="preserve"> </w:t>
      </w:r>
      <w:r>
        <w:t>ее</w:t>
      </w:r>
      <w:r>
        <w:rPr>
          <w:spacing w:val="1"/>
        </w:rPr>
        <w:t xml:space="preserve"> </w:t>
      </w:r>
      <w:r>
        <w:t>результаты в виде завершенных проектов, презентаций, творческих работ социальной и</w:t>
      </w:r>
      <w:r>
        <w:rPr>
          <w:spacing w:val="1"/>
        </w:rPr>
        <w:t xml:space="preserve"> </w:t>
      </w:r>
      <w:r>
        <w:t>междисциплинарной направленности; готовить устные выступления и письменные работы</w:t>
      </w:r>
      <w:r>
        <w:rPr>
          <w:spacing w:val="1"/>
        </w:rPr>
        <w:t xml:space="preserve"> </w:t>
      </w:r>
      <w:r>
        <w:t>(развернутые ответы,</w:t>
      </w:r>
      <w:r>
        <w:rPr>
          <w:spacing w:val="1"/>
        </w:rPr>
        <w:t xml:space="preserve"> </w:t>
      </w:r>
      <w:r>
        <w:t>сочинения) по изученным темам, составлять сложный и тезисный</w:t>
      </w:r>
      <w:r>
        <w:rPr>
          <w:spacing w:val="1"/>
        </w:rPr>
        <w:t xml:space="preserve"> </w:t>
      </w:r>
      <w:r>
        <w:t>план</w:t>
      </w:r>
      <w:r>
        <w:rPr>
          <w:spacing w:val="2"/>
        </w:rPr>
        <w:t xml:space="preserve"> </w:t>
      </w:r>
      <w:r>
        <w:t>развернутых</w:t>
      </w:r>
      <w:r>
        <w:rPr>
          <w:spacing w:val="-4"/>
        </w:rPr>
        <w:t xml:space="preserve"> </w:t>
      </w:r>
      <w:r>
        <w:t>ответов,</w:t>
      </w:r>
      <w:r>
        <w:rPr>
          <w:spacing w:val="3"/>
        </w:rPr>
        <w:t xml:space="preserve"> </w:t>
      </w:r>
      <w:r>
        <w:t>анализировать</w:t>
      </w:r>
      <w:r>
        <w:rPr>
          <w:spacing w:val="1"/>
        </w:rPr>
        <w:t xml:space="preserve"> </w:t>
      </w:r>
      <w:r>
        <w:t>неадаптированные</w:t>
      </w:r>
      <w:r>
        <w:rPr>
          <w:spacing w:val="1"/>
        </w:rPr>
        <w:t xml:space="preserve"> </w:t>
      </w:r>
      <w:r>
        <w:t>тексты.</w:t>
      </w:r>
    </w:p>
    <w:p w:rsidR="00274355" w:rsidRDefault="00E56823">
      <w:pPr>
        <w:pStyle w:val="a3"/>
        <w:ind w:right="986" w:firstLine="629"/>
      </w:pPr>
      <w:r>
        <w:t>Использовать</w:t>
      </w:r>
      <w:r>
        <w:rPr>
          <w:spacing w:val="1"/>
        </w:rPr>
        <w:t xml:space="preserve"> </w:t>
      </w:r>
      <w:r>
        <w:t>обществоведческие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 национальностей и культур в целях успешного выполнения типичных 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61"/>
        </w:rPr>
        <w:t xml:space="preserve"> </w:t>
      </w:r>
      <w:r>
        <w:t>личной</w:t>
      </w:r>
      <w:r>
        <w:rPr>
          <w:spacing w:val="1"/>
        </w:rPr>
        <w:t xml:space="preserve"> </w:t>
      </w:r>
      <w:r>
        <w:t>гражданской позиции, осознания значимости здорового образа жизни, роли непрерывного</w:t>
      </w:r>
      <w:r>
        <w:rPr>
          <w:spacing w:val="1"/>
        </w:rPr>
        <w:t xml:space="preserve"> </w:t>
      </w:r>
      <w:r>
        <w:t>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3"/>
        </w:rPr>
        <w:t xml:space="preserve"> </w:t>
      </w:r>
      <w:r>
        <w:t>"Экономическая</w:t>
      </w:r>
      <w:r>
        <w:rPr>
          <w:spacing w:val="2"/>
        </w:rPr>
        <w:t xml:space="preserve"> </w:t>
      </w:r>
      <w:r>
        <w:t>жизнь</w:t>
      </w:r>
      <w:r>
        <w:rPr>
          <w:spacing w:val="-2"/>
        </w:rPr>
        <w:t xml:space="preserve"> </w:t>
      </w:r>
      <w:r>
        <w:t>общества".</w:t>
      </w:r>
    </w:p>
    <w:p w:rsidR="00274355" w:rsidRDefault="00E56823">
      <w:pPr>
        <w:pStyle w:val="a3"/>
        <w:tabs>
          <w:tab w:val="left" w:pos="1089"/>
          <w:tab w:val="left" w:pos="1448"/>
          <w:tab w:val="left" w:pos="1636"/>
          <w:tab w:val="left" w:pos="1746"/>
          <w:tab w:val="left" w:pos="2019"/>
          <w:tab w:val="left" w:pos="2645"/>
          <w:tab w:val="left" w:pos="2844"/>
          <w:tab w:val="left" w:pos="2887"/>
          <w:tab w:val="left" w:pos="3213"/>
          <w:tab w:val="left" w:pos="3616"/>
          <w:tab w:val="left" w:pos="3995"/>
          <w:tab w:val="left" w:pos="4335"/>
          <w:tab w:val="left" w:pos="4367"/>
          <w:tab w:val="left" w:pos="5180"/>
          <w:tab w:val="left" w:pos="5804"/>
          <w:tab w:val="left" w:pos="5993"/>
          <w:tab w:val="left" w:pos="6024"/>
          <w:tab w:val="left" w:pos="6925"/>
          <w:tab w:val="left" w:pos="7012"/>
          <w:tab w:val="left" w:pos="7167"/>
          <w:tab w:val="left" w:pos="8163"/>
          <w:tab w:val="left" w:pos="8342"/>
          <w:tab w:val="left" w:pos="8488"/>
          <w:tab w:val="left" w:pos="8576"/>
          <w:tab w:val="left" w:pos="8688"/>
          <w:tab w:val="left" w:pos="8744"/>
          <w:tab w:val="left" w:pos="9713"/>
        </w:tabs>
        <w:ind w:right="984" w:firstLine="629"/>
        <w:jc w:val="right"/>
      </w:pPr>
      <w:r>
        <w:t>Формулировать,</w:t>
      </w:r>
      <w:r>
        <w:rPr>
          <w:spacing w:val="25"/>
        </w:rPr>
        <w:t xml:space="preserve"> </w:t>
      </w:r>
      <w:r>
        <w:t>основываясь</w:t>
      </w:r>
      <w:r>
        <w:rPr>
          <w:spacing w:val="25"/>
        </w:rPr>
        <w:t xml:space="preserve"> </w:t>
      </w:r>
      <w:r>
        <w:t>на</w:t>
      </w:r>
      <w:r>
        <w:rPr>
          <w:spacing w:val="28"/>
        </w:rPr>
        <w:t xml:space="preserve"> </w:t>
      </w:r>
      <w:r>
        <w:t>социальных</w:t>
      </w:r>
      <w:r>
        <w:rPr>
          <w:spacing w:val="24"/>
        </w:rPr>
        <w:t xml:space="preserve"> </w:t>
      </w:r>
      <w:r>
        <w:t>ценностях</w:t>
      </w:r>
      <w:r>
        <w:rPr>
          <w:spacing w:val="23"/>
        </w:rPr>
        <w:t xml:space="preserve"> </w:t>
      </w:r>
      <w:r>
        <w:t>и</w:t>
      </w:r>
      <w:r>
        <w:rPr>
          <w:spacing w:val="38"/>
        </w:rPr>
        <w:t xml:space="preserve"> </w:t>
      </w:r>
      <w:r>
        <w:t>приобретенных</w:t>
      </w:r>
      <w:r>
        <w:rPr>
          <w:spacing w:val="24"/>
        </w:rPr>
        <w:t xml:space="preserve"> </w:t>
      </w:r>
      <w:r>
        <w:t>знаниях</w:t>
      </w:r>
      <w:r>
        <w:rPr>
          <w:spacing w:val="18"/>
        </w:rPr>
        <w:t xml:space="preserve"> </w:t>
      </w:r>
      <w:r>
        <w:t>о</w:t>
      </w:r>
      <w:r>
        <w:rPr>
          <w:spacing w:val="-57"/>
        </w:rPr>
        <w:t xml:space="preserve"> </w:t>
      </w:r>
      <w:r>
        <w:t>человеке в обществе,</w:t>
      </w:r>
      <w:r>
        <w:rPr>
          <w:spacing w:val="1"/>
        </w:rPr>
        <w:t xml:space="preserve"> </w:t>
      </w:r>
      <w:r>
        <w:t>духовной культуре,</w:t>
      </w:r>
      <w:r>
        <w:rPr>
          <w:spacing w:val="1"/>
        </w:rPr>
        <w:t xml:space="preserve"> </w:t>
      </w:r>
      <w:r>
        <w:t>об экономической жизни общества,</w:t>
      </w:r>
      <w:r>
        <w:rPr>
          <w:spacing w:val="1"/>
        </w:rPr>
        <w:t xml:space="preserve"> </w:t>
      </w:r>
      <w:r>
        <w:t>собственные</w:t>
      </w:r>
      <w:r>
        <w:rPr>
          <w:spacing w:val="-57"/>
        </w:rPr>
        <w:t xml:space="preserve"> </w:t>
      </w:r>
      <w:r>
        <w:t>суждения и аргументы по проблемам влияния социокультурных факторов на формирование</w:t>
      </w:r>
      <w:r>
        <w:rPr>
          <w:spacing w:val="-57"/>
        </w:rPr>
        <w:t xml:space="preserve"> </w:t>
      </w:r>
      <w:r>
        <w:t>личности;</w:t>
      </w:r>
      <w:r>
        <w:tab/>
      </w:r>
      <w:r>
        <w:tab/>
        <w:t>противоречивых</w:t>
      </w:r>
      <w:r>
        <w:tab/>
        <w:t>последствий</w:t>
      </w:r>
      <w:r>
        <w:tab/>
        <w:t>глобализации;</w:t>
      </w:r>
      <w:r>
        <w:tab/>
        <w:t>соотношения</w:t>
      </w:r>
      <w:r>
        <w:tab/>
      </w:r>
      <w:r>
        <w:tab/>
      </w:r>
      <w:r>
        <w:tab/>
        <w:t>свободы</w:t>
      </w:r>
      <w:r>
        <w:tab/>
      </w:r>
      <w:r>
        <w:rPr>
          <w:spacing w:val="-3"/>
        </w:rPr>
        <w:t>и</w:t>
      </w:r>
      <w:r>
        <w:rPr>
          <w:spacing w:val="-57"/>
        </w:rPr>
        <w:t xml:space="preserve"> </w:t>
      </w:r>
      <w:r>
        <w:t>необходимости в</w:t>
      </w:r>
      <w:r>
        <w:rPr>
          <w:spacing w:val="1"/>
        </w:rPr>
        <w:t xml:space="preserve"> </w:t>
      </w:r>
      <w:r>
        <w:t>деятельности</w:t>
      </w:r>
      <w:r>
        <w:rPr>
          <w:spacing w:val="1"/>
        </w:rPr>
        <w:t xml:space="preserve"> </w:t>
      </w:r>
      <w:r>
        <w:t>человека; значения</w:t>
      </w:r>
      <w:r>
        <w:rPr>
          <w:spacing w:val="1"/>
        </w:rPr>
        <w:t xml:space="preserve"> </w:t>
      </w:r>
      <w:r>
        <w:t>культурных ценностей и</w:t>
      </w:r>
      <w:r>
        <w:rPr>
          <w:spacing w:val="1"/>
        </w:rPr>
        <w:t xml:space="preserve"> </w:t>
      </w:r>
      <w:r>
        <w:t>норм в жизни</w:t>
      </w:r>
      <w:r>
        <w:rPr>
          <w:spacing w:val="-57"/>
        </w:rPr>
        <w:t xml:space="preserve"> </w:t>
      </w:r>
      <w:r>
        <w:t>общества, в духовном развитии личности; роли государства в экономике; путей достижения</w:t>
      </w:r>
      <w:r>
        <w:rPr>
          <w:spacing w:val="-57"/>
        </w:rPr>
        <w:t xml:space="preserve"> </w:t>
      </w:r>
      <w:r>
        <w:t>экономического роста; взаимосвязи экономической свободы и социальной ответственности;</w:t>
      </w:r>
      <w:r>
        <w:rPr>
          <w:spacing w:val="-57"/>
        </w:rPr>
        <w:t xml:space="preserve"> </w:t>
      </w:r>
      <w:r>
        <w:t>конкретизировать</w:t>
      </w:r>
      <w:r>
        <w:rPr>
          <w:spacing w:val="12"/>
        </w:rPr>
        <w:t xml:space="preserve"> </w:t>
      </w:r>
      <w:r>
        <w:t>теоретические</w:t>
      </w:r>
      <w:r>
        <w:rPr>
          <w:spacing w:val="15"/>
        </w:rPr>
        <w:t xml:space="preserve"> </w:t>
      </w:r>
      <w:r>
        <w:t>положения,</w:t>
      </w:r>
      <w:r>
        <w:rPr>
          <w:spacing w:val="13"/>
        </w:rPr>
        <w:t xml:space="preserve"> </w:t>
      </w:r>
      <w:r>
        <w:t>в</w:t>
      </w:r>
      <w:r>
        <w:rPr>
          <w:spacing w:val="17"/>
        </w:rPr>
        <w:t xml:space="preserve"> </w:t>
      </w:r>
      <w:r>
        <w:t>том</w:t>
      </w:r>
      <w:r>
        <w:rPr>
          <w:spacing w:val="12"/>
        </w:rPr>
        <w:t xml:space="preserve"> </w:t>
      </w:r>
      <w:r>
        <w:t>числе</w:t>
      </w:r>
      <w:r>
        <w:rPr>
          <w:spacing w:val="10"/>
        </w:rPr>
        <w:t xml:space="preserve"> </w:t>
      </w:r>
      <w:r>
        <w:t>о</w:t>
      </w:r>
      <w:r>
        <w:rPr>
          <w:spacing w:val="15"/>
        </w:rPr>
        <w:t xml:space="preserve"> </w:t>
      </w:r>
      <w:r>
        <w:t>(об)</w:t>
      </w:r>
      <w:r>
        <w:rPr>
          <w:spacing w:val="12"/>
        </w:rPr>
        <w:t xml:space="preserve"> </w:t>
      </w:r>
      <w:r>
        <w:t>типах</w:t>
      </w:r>
      <w:r>
        <w:rPr>
          <w:spacing w:val="11"/>
        </w:rPr>
        <w:t xml:space="preserve"> </w:t>
      </w:r>
      <w:r>
        <w:t>общества;</w:t>
      </w:r>
      <w:r>
        <w:rPr>
          <w:spacing w:val="1"/>
        </w:rPr>
        <w:t xml:space="preserve"> </w:t>
      </w:r>
      <w:r>
        <w:t>многообразии</w:t>
      </w:r>
      <w:r>
        <w:tab/>
        <w:t>путей</w:t>
      </w:r>
      <w:r>
        <w:tab/>
      </w:r>
      <w:r>
        <w:tab/>
        <w:t>и</w:t>
      </w:r>
      <w:r>
        <w:tab/>
        <w:t>форм</w:t>
      </w:r>
      <w:r>
        <w:tab/>
        <w:t>общественного</w:t>
      </w:r>
      <w:r>
        <w:tab/>
        <w:t>развития;</w:t>
      </w:r>
      <w:r>
        <w:tab/>
      </w:r>
      <w:r>
        <w:tab/>
        <w:t>человеке</w:t>
      </w:r>
      <w:r>
        <w:tab/>
        <w:t>как</w:t>
      </w:r>
      <w:r>
        <w:tab/>
      </w:r>
      <w:r>
        <w:tab/>
      </w:r>
      <w:r>
        <w:tab/>
        <w:t>результате</w:t>
      </w:r>
      <w:r>
        <w:rPr>
          <w:spacing w:val="-57"/>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57"/>
        </w:rPr>
        <w:t xml:space="preserve"> </w:t>
      </w:r>
      <w:r>
        <w:t>мотивации;</w:t>
      </w:r>
      <w:r>
        <w:tab/>
      </w:r>
      <w:r>
        <w:tab/>
        <w:t>этапах</w:t>
      </w:r>
      <w:r>
        <w:tab/>
        <w:t>социализации;</w:t>
      </w:r>
      <w:r>
        <w:tab/>
      </w:r>
      <w:r>
        <w:tab/>
        <w:t>особенностях</w:t>
      </w:r>
      <w:r>
        <w:tab/>
      </w:r>
      <w:r>
        <w:tab/>
        <w:t>научного</w:t>
      </w:r>
      <w:r>
        <w:tab/>
      </w:r>
      <w:r>
        <w:tab/>
        <w:t>познания</w:t>
      </w:r>
      <w:r>
        <w:tab/>
      </w:r>
      <w:r>
        <w:tab/>
        <w:t>в</w:t>
      </w:r>
      <w:r>
        <w:tab/>
      </w:r>
      <w:r>
        <w:tab/>
      </w:r>
      <w:r>
        <w:tab/>
        <w:t>социально-</w:t>
      </w:r>
      <w:r>
        <w:rPr>
          <w:spacing w:val="-57"/>
        </w:rPr>
        <w:t xml:space="preserve"> </w:t>
      </w:r>
      <w:r>
        <w:t>гуманитарных науках; духовных ценностях; субкультуре и контркультуре; диалоге культур;</w:t>
      </w:r>
      <w:r>
        <w:rPr>
          <w:spacing w:val="-57"/>
        </w:rPr>
        <w:t xml:space="preserve"> </w:t>
      </w:r>
      <w:r>
        <w:t>категориях</w:t>
      </w:r>
      <w:r>
        <w:rPr>
          <w:spacing w:val="42"/>
        </w:rPr>
        <w:t xml:space="preserve"> </w:t>
      </w:r>
      <w:r>
        <w:t>морали;</w:t>
      </w:r>
      <w:r>
        <w:rPr>
          <w:spacing w:val="42"/>
        </w:rPr>
        <w:t xml:space="preserve"> </w:t>
      </w:r>
      <w:r>
        <w:t>возможностях</w:t>
      </w:r>
      <w:r>
        <w:rPr>
          <w:spacing w:val="43"/>
        </w:rPr>
        <w:t xml:space="preserve"> </w:t>
      </w:r>
      <w:r>
        <w:t>самовоспитания;</w:t>
      </w:r>
      <w:r>
        <w:rPr>
          <w:spacing w:val="42"/>
        </w:rPr>
        <w:t xml:space="preserve"> </w:t>
      </w:r>
      <w:r>
        <w:t>особенностях</w:t>
      </w:r>
      <w:r>
        <w:rPr>
          <w:spacing w:val="43"/>
        </w:rPr>
        <w:t xml:space="preserve"> </w:t>
      </w:r>
      <w:r>
        <w:t>образования</w:t>
      </w:r>
      <w:r>
        <w:rPr>
          <w:spacing w:val="42"/>
        </w:rPr>
        <w:t xml:space="preserve"> </w:t>
      </w:r>
      <w:r>
        <w:t>и</w:t>
      </w:r>
      <w:r>
        <w:rPr>
          <w:spacing w:val="43"/>
        </w:rPr>
        <w:t xml:space="preserve"> </w:t>
      </w:r>
      <w:r>
        <w:t>науки</w:t>
      </w:r>
      <w:r>
        <w:rPr>
          <w:spacing w:val="48"/>
        </w:rPr>
        <w:t xml:space="preserve"> </w:t>
      </w:r>
      <w:r>
        <w:t>в</w:t>
      </w:r>
      <w:r>
        <w:rPr>
          <w:spacing w:val="-57"/>
        </w:rPr>
        <w:t xml:space="preserve"> </w:t>
      </w:r>
      <w:r>
        <w:t>современном</w:t>
      </w:r>
      <w:r>
        <w:rPr>
          <w:spacing w:val="51"/>
        </w:rPr>
        <w:t xml:space="preserve"> </w:t>
      </w:r>
      <w:r>
        <w:t>обществе;</w:t>
      </w:r>
      <w:r>
        <w:rPr>
          <w:spacing w:val="51"/>
        </w:rPr>
        <w:t xml:space="preserve"> </w:t>
      </w:r>
      <w:r>
        <w:t>свободе</w:t>
      </w:r>
      <w:r>
        <w:rPr>
          <w:spacing w:val="53"/>
        </w:rPr>
        <w:t xml:space="preserve"> </w:t>
      </w:r>
      <w:r>
        <w:t>совести;</w:t>
      </w:r>
      <w:r>
        <w:rPr>
          <w:spacing w:val="51"/>
        </w:rPr>
        <w:t xml:space="preserve"> </w:t>
      </w:r>
      <w:r>
        <w:t>значении</w:t>
      </w:r>
      <w:r>
        <w:rPr>
          <w:spacing w:val="56"/>
        </w:rPr>
        <w:t xml:space="preserve"> </w:t>
      </w:r>
      <w:r>
        <w:t>поддержания</w:t>
      </w:r>
      <w:r>
        <w:rPr>
          <w:spacing w:val="49"/>
        </w:rPr>
        <w:t xml:space="preserve"> </w:t>
      </w:r>
      <w:r>
        <w:t>межконфессионального</w:t>
      </w:r>
      <w:r>
        <w:rPr>
          <w:spacing w:val="-57"/>
        </w:rPr>
        <w:t xml:space="preserve"> </w:t>
      </w:r>
      <w:r>
        <w:t>мира</w:t>
      </w:r>
      <w:r>
        <w:tab/>
        <w:t>в</w:t>
      </w:r>
      <w:r>
        <w:tab/>
      </w:r>
      <w:r>
        <w:rPr>
          <w:spacing w:val="-1"/>
        </w:rPr>
        <w:t>Российской</w:t>
      </w:r>
      <w:r>
        <w:rPr>
          <w:spacing w:val="-1"/>
        </w:rPr>
        <w:tab/>
      </w:r>
      <w:r>
        <w:rPr>
          <w:spacing w:val="-1"/>
        </w:rPr>
        <w:tab/>
      </w:r>
      <w:r>
        <w:rPr>
          <w:spacing w:val="-1"/>
        </w:rPr>
        <w:tab/>
      </w:r>
      <w:r>
        <w:t>Федерации;</w:t>
      </w:r>
      <w:r>
        <w:tab/>
        <w:t>многообразии</w:t>
      </w:r>
      <w:r>
        <w:tab/>
      </w:r>
      <w:r>
        <w:tab/>
      </w:r>
      <w:r>
        <w:tab/>
      </w:r>
      <w:r>
        <w:rPr>
          <w:spacing w:val="-2"/>
        </w:rPr>
        <w:t>функций</w:t>
      </w:r>
      <w:r>
        <w:rPr>
          <w:spacing w:val="-2"/>
        </w:rPr>
        <w:tab/>
      </w:r>
      <w:r>
        <w:rPr>
          <w:spacing w:val="-2"/>
        </w:rPr>
        <w:tab/>
      </w:r>
      <w:r>
        <w:rPr>
          <w:spacing w:val="-2"/>
        </w:rPr>
        <w:tab/>
      </w:r>
      <w:r>
        <w:t>искусства;</w:t>
      </w:r>
      <w:r>
        <w:tab/>
      </w:r>
      <w:r>
        <w:tab/>
        <w:t>достижениях</w:t>
      </w:r>
      <w:r>
        <w:rPr>
          <w:spacing w:val="-57"/>
        </w:rPr>
        <w:t xml:space="preserve"> </w:t>
      </w:r>
      <w:r>
        <w:t>современного</w:t>
      </w:r>
      <w:r>
        <w:rPr>
          <w:spacing w:val="37"/>
        </w:rPr>
        <w:t xml:space="preserve"> </w:t>
      </w:r>
      <w:r>
        <w:t>российского</w:t>
      </w:r>
      <w:r>
        <w:rPr>
          <w:spacing w:val="37"/>
        </w:rPr>
        <w:t xml:space="preserve"> </w:t>
      </w:r>
      <w:r>
        <w:t>искусства;</w:t>
      </w:r>
      <w:r>
        <w:rPr>
          <w:spacing w:val="33"/>
        </w:rPr>
        <w:t xml:space="preserve"> </w:t>
      </w:r>
      <w:r>
        <w:t>использовании</w:t>
      </w:r>
      <w:r>
        <w:rPr>
          <w:spacing w:val="34"/>
        </w:rPr>
        <w:t xml:space="preserve"> </w:t>
      </w:r>
      <w:r>
        <w:t>мер</w:t>
      </w:r>
      <w:r>
        <w:rPr>
          <w:spacing w:val="33"/>
        </w:rPr>
        <w:t xml:space="preserve"> </w:t>
      </w:r>
      <w:r>
        <w:t>государственной</w:t>
      </w:r>
      <w:r>
        <w:rPr>
          <w:spacing w:val="34"/>
        </w:rPr>
        <w:t xml:space="preserve"> </w:t>
      </w:r>
      <w:r>
        <w:t>поддержки</w:t>
      </w:r>
    </w:p>
    <w:p w:rsidR="00274355" w:rsidRDefault="00274355">
      <w:pPr>
        <w:jc w:val="right"/>
        <w:sectPr w:rsidR="00274355">
          <w:pgSz w:w="11910" w:h="16840"/>
          <w:pgMar w:top="1160" w:right="0" w:bottom="280" w:left="1080" w:header="720" w:footer="720" w:gutter="0"/>
          <w:cols w:space="720"/>
        </w:sectPr>
      </w:pPr>
    </w:p>
    <w:p w:rsidR="00274355" w:rsidRDefault="00E56823">
      <w:pPr>
        <w:pStyle w:val="a3"/>
        <w:spacing w:before="71"/>
        <w:ind w:right="988" w:firstLine="0"/>
      </w:pP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1"/>
        </w:rPr>
        <w:t xml:space="preserve"> </w:t>
      </w:r>
      <w:r>
        <w:t>способов</w:t>
      </w:r>
      <w:r>
        <w:rPr>
          <w:spacing w:val="1"/>
        </w:rPr>
        <w:t xml:space="preserve"> </w:t>
      </w:r>
      <w:r>
        <w:t>рационального</w:t>
      </w:r>
      <w:r>
        <w:rPr>
          <w:spacing w:val="1"/>
        </w:rPr>
        <w:t xml:space="preserve"> </w:t>
      </w:r>
      <w:r>
        <w:t>экономического</w:t>
      </w:r>
      <w:r>
        <w:rPr>
          <w:spacing w:val="1"/>
        </w:rPr>
        <w:t xml:space="preserve"> </w:t>
      </w:r>
      <w:r>
        <w:t>поведения</w:t>
      </w:r>
      <w:r>
        <w:rPr>
          <w:spacing w:val="1"/>
        </w:rPr>
        <w:t xml:space="preserve"> </w:t>
      </w:r>
      <w:r>
        <w:t>людей,</w:t>
      </w:r>
      <w:r>
        <w:rPr>
          <w:spacing w:val="1"/>
        </w:rPr>
        <w:t xml:space="preserve"> </w:t>
      </w:r>
      <w:r>
        <w:t>особенностях</w:t>
      </w:r>
      <w:r>
        <w:rPr>
          <w:spacing w:val="1"/>
        </w:rPr>
        <w:t xml:space="preserve"> </w:t>
      </w:r>
      <w:r>
        <w:t>труда</w:t>
      </w:r>
      <w:r>
        <w:rPr>
          <w:spacing w:val="1"/>
        </w:rPr>
        <w:t xml:space="preserve"> </w:t>
      </w:r>
      <w:r>
        <w:t>молодежи</w:t>
      </w:r>
      <w:r>
        <w:rPr>
          <w:spacing w:val="61"/>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61"/>
        </w:rPr>
        <w:t xml:space="preserve"> </w:t>
      </w:r>
      <w:r>
        <w:t>действительности,</w:t>
      </w:r>
      <w:r>
        <w:rPr>
          <w:spacing w:val="1"/>
        </w:rPr>
        <w:t xml:space="preserve"> </w:t>
      </w:r>
      <w:r>
        <w:t>модельными</w:t>
      </w:r>
      <w:r>
        <w:rPr>
          <w:spacing w:val="-3"/>
        </w:rPr>
        <w:t xml:space="preserve"> </w:t>
      </w:r>
      <w:r>
        <w:t>ситуациями,</w:t>
      </w:r>
      <w:r>
        <w:rPr>
          <w:spacing w:val="3"/>
        </w:rPr>
        <w:t xml:space="preserve"> </w:t>
      </w:r>
      <w:r>
        <w:t>примерами</w:t>
      </w:r>
      <w:r>
        <w:rPr>
          <w:spacing w:val="-2"/>
        </w:rPr>
        <w:t xml:space="preserve"> </w:t>
      </w:r>
      <w:r>
        <w:t>из</w:t>
      </w:r>
      <w:r>
        <w:rPr>
          <w:spacing w:val="-3"/>
        </w:rPr>
        <w:t xml:space="preserve"> </w:t>
      </w:r>
      <w:r>
        <w:t>личного</w:t>
      </w:r>
      <w:r>
        <w:rPr>
          <w:spacing w:val="2"/>
        </w:rPr>
        <w:t xml:space="preserve"> </w:t>
      </w:r>
      <w:r>
        <w:t>социального</w:t>
      </w:r>
      <w:r>
        <w:rPr>
          <w:spacing w:val="1"/>
        </w:rPr>
        <w:t xml:space="preserve"> </w:t>
      </w:r>
      <w:r>
        <w:t>опыта.</w:t>
      </w:r>
    </w:p>
    <w:p w:rsidR="00274355" w:rsidRDefault="00E56823">
      <w:pPr>
        <w:pStyle w:val="a3"/>
        <w:spacing w:before="1"/>
        <w:ind w:right="989" w:firstLine="629"/>
      </w:pPr>
      <w:r>
        <w:t>Применять</w:t>
      </w:r>
      <w:r>
        <w:rPr>
          <w:spacing w:val="1"/>
        </w:rPr>
        <w:t xml:space="preserve"> </w:t>
      </w:r>
      <w:r>
        <w:t>знания</w:t>
      </w:r>
      <w:r>
        <w:rPr>
          <w:spacing w:val="1"/>
        </w:rPr>
        <w:t xml:space="preserve"> </w:t>
      </w:r>
      <w:r>
        <w:t>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инструментами,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находить,</w:t>
      </w:r>
      <w:r>
        <w:rPr>
          <w:spacing w:val="1"/>
        </w:rPr>
        <w:t xml:space="preserve"> </w:t>
      </w:r>
      <w:r>
        <w:t>анализировать</w:t>
      </w:r>
      <w:r>
        <w:rPr>
          <w:spacing w:val="1"/>
        </w:rPr>
        <w:t xml:space="preserve"> </w:t>
      </w:r>
      <w:r>
        <w:t>и</w:t>
      </w:r>
      <w:r>
        <w:rPr>
          <w:spacing w:val="-57"/>
        </w:rPr>
        <w:t xml:space="preserve"> </w:t>
      </w:r>
      <w:r>
        <w:t>использовать</w:t>
      </w:r>
      <w:r>
        <w:rPr>
          <w:spacing w:val="1"/>
        </w:rPr>
        <w:t xml:space="preserve"> </w:t>
      </w:r>
      <w:r>
        <w:t>информацию</w:t>
      </w:r>
      <w:r>
        <w:rPr>
          <w:spacing w:val="1"/>
        </w:rPr>
        <w:t xml:space="preserve"> </w:t>
      </w:r>
      <w:r>
        <w:t>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 целей и управлению личными финансами при реализации прав и обязанностей</w:t>
      </w:r>
      <w:r>
        <w:rPr>
          <w:spacing w:val="1"/>
        </w:rPr>
        <w:t xml:space="preserve"> </w:t>
      </w:r>
      <w:r>
        <w:t>потребителя финансовых услуг с учетом основных способов снижения рисков и правил</w:t>
      </w:r>
      <w:r>
        <w:rPr>
          <w:spacing w:val="1"/>
        </w:rPr>
        <w:t xml:space="preserve"> </w:t>
      </w:r>
      <w:r>
        <w:t>личной</w:t>
      </w:r>
      <w:r>
        <w:rPr>
          <w:spacing w:val="2"/>
        </w:rPr>
        <w:t xml:space="preserve"> </w:t>
      </w:r>
      <w:r>
        <w:t>финансовой</w:t>
      </w:r>
      <w:r>
        <w:rPr>
          <w:spacing w:val="3"/>
        </w:rPr>
        <w:t xml:space="preserve"> </w:t>
      </w:r>
      <w:r>
        <w:t>безопасности.</w:t>
      </w:r>
    </w:p>
    <w:p w:rsidR="00274355" w:rsidRDefault="00E56823">
      <w:pPr>
        <w:pStyle w:val="a3"/>
        <w:ind w:right="991" w:firstLine="629"/>
      </w:pPr>
      <w:r>
        <w:t>Оценивать социальную информацию по проблемам развития современного общества,</w:t>
      </w:r>
      <w:r>
        <w:rPr>
          <w:spacing w:val="-57"/>
        </w:rPr>
        <w:t xml:space="preserve"> </w:t>
      </w:r>
      <w:r>
        <w:t>общественного и индивидуального сознания, потребностей и интересов личности, научного</w:t>
      </w:r>
      <w:r>
        <w:rPr>
          <w:spacing w:val="-57"/>
        </w:rPr>
        <w:t xml:space="preserve"> </w:t>
      </w:r>
      <w:r>
        <w:t>познания в социально-гуманитарных науках,</w:t>
      </w:r>
      <w:r>
        <w:rPr>
          <w:spacing w:val="1"/>
        </w:rPr>
        <w:t xml:space="preserve"> </w:t>
      </w:r>
      <w:r>
        <w:t>духовной культуры,</w:t>
      </w:r>
      <w:r>
        <w:rPr>
          <w:spacing w:val="1"/>
        </w:rPr>
        <w:t xml:space="preserve"> </w:t>
      </w:r>
      <w:r>
        <w:t>экономической жизни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1"/>
        </w:rPr>
        <w:t xml:space="preserve"> </w:t>
      </w:r>
      <w:r>
        <w:t>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 достоверности информации; соотносить различные оценки социальных явлений,</w:t>
      </w:r>
      <w:r>
        <w:rPr>
          <w:spacing w:val="1"/>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 действиям</w:t>
      </w:r>
      <w:r>
        <w:rPr>
          <w:spacing w:val="1"/>
        </w:rPr>
        <w:t xml:space="preserve"> </w:t>
      </w:r>
      <w:r>
        <w:t>людей</w:t>
      </w:r>
      <w:r>
        <w:rPr>
          <w:spacing w:val="1"/>
        </w:rPr>
        <w:t xml:space="preserve"> </w:t>
      </w:r>
      <w:r>
        <w:t>в</w:t>
      </w:r>
      <w:r>
        <w:rPr>
          <w:spacing w:val="1"/>
        </w:rPr>
        <w:t xml:space="preserve"> </w:t>
      </w:r>
      <w:r>
        <w:t>типичных</w:t>
      </w:r>
      <w:r>
        <w:rPr>
          <w:spacing w:val="1"/>
        </w:rPr>
        <w:t xml:space="preserve"> </w:t>
      </w:r>
      <w:r>
        <w:t>(модельных)</w:t>
      </w:r>
      <w:r>
        <w:rPr>
          <w:spacing w:val="2"/>
        </w:rPr>
        <w:t xml:space="preserve"> </w:t>
      </w:r>
      <w:r>
        <w:t>ситуациях</w:t>
      </w:r>
      <w:r>
        <w:rPr>
          <w:spacing w:val="-3"/>
        </w:rPr>
        <w:t xml:space="preserve"> </w:t>
      </w:r>
      <w:r>
        <w:t>с</w:t>
      </w:r>
      <w:r>
        <w:rPr>
          <w:spacing w:val="1"/>
        </w:rPr>
        <w:t xml:space="preserve"> </w:t>
      </w:r>
      <w:r>
        <w:t>точки</w:t>
      </w:r>
      <w:r>
        <w:rPr>
          <w:spacing w:val="-3"/>
        </w:rPr>
        <w:t xml:space="preserve"> </w:t>
      </w:r>
      <w:r>
        <w:t>зрения</w:t>
      </w:r>
      <w:r>
        <w:rPr>
          <w:spacing w:val="-3"/>
        </w:rPr>
        <w:t xml:space="preserve"> </w:t>
      </w:r>
      <w:r>
        <w:t>социальных</w:t>
      </w:r>
      <w:r>
        <w:rPr>
          <w:spacing w:val="-3"/>
        </w:rPr>
        <w:t xml:space="preserve"> </w:t>
      </w:r>
      <w:r>
        <w:t>норм.</w:t>
      </w:r>
    </w:p>
    <w:p w:rsidR="00274355" w:rsidRDefault="00E56823">
      <w:pPr>
        <w:pStyle w:val="a3"/>
        <w:ind w:right="992" w:firstLine="629"/>
      </w:pPr>
      <w:r>
        <w:t>Самостоятельно оценивать практические ситуации и принимать решения, выявлять с</w:t>
      </w:r>
      <w:r>
        <w:rPr>
          <w:spacing w:val="1"/>
        </w:rPr>
        <w:t xml:space="preserve"> </w:t>
      </w:r>
      <w:r>
        <w:t>помощью полученных знаний наиболее эффективные способы противодействия коррупции;</w:t>
      </w:r>
      <w:r>
        <w:rPr>
          <w:spacing w:val="-57"/>
        </w:rPr>
        <w:t xml:space="preserve"> </w:t>
      </w:r>
      <w:r>
        <w:t>определять стратегии разрешения социальных и межличностных конфликтов; оценивать</w:t>
      </w:r>
      <w:r>
        <w:rPr>
          <w:spacing w:val="1"/>
        </w:rPr>
        <w:t xml:space="preserve"> </w:t>
      </w:r>
      <w:r>
        <w:t>поведение людей и собственное поведение с точки зрения ценностей, социальных норм,</w:t>
      </w:r>
      <w:r>
        <w:rPr>
          <w:spacing w:val="1"/>
        </w:rPr>
        <w:t xml:space="preserve"> </w:t>
      </w:r>
      <w:r>
        <w:t>включая</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права,</w:t>
      </w:r>
      <w:r>
        <w:rPr>
          <w:spacing w:val="1"/>
        </w:rPr>
        <w:t xml:space="preserve"> </w:t>
      </w:r>
      <w:r>
        <w:t>экономической</w:t>
      </w:r>
      <w:r>
        <w:rPr>
          <w:spacing w:val="1"/>
        </w:rPr>
        <w:t xml:space="preserve"> </w:t>
      </w:r>
      <w:r>
        <w:t>рациональности;</w:t>
      </w:r>
      <w:r>
        <w:rPr>
          <w:spacing w:val="1"/>
        </w:rPr>
        <w:t xml:space="preserve"> </w:t>
      </w:r>
      <w:r>
        <w:t>осознавать</w:t>
      </w:r>
      <w:r>
        <w:rPr>
          <w:spacing w:val="1"/>
        </w:rPr>
        <w:t xml:space="preserve"> </w:t>
      </w:r>
      <w:r>
        <w:t>неприемлемость</w:t>
      </w:r>
      <w:r>
        <w:rPr>
          <w:spacing w:val="-3"/>
        </w:rPr>
        <w:t xml:space="preserve"> </w:t>
      </w:r>
      <w:r>
        <w:t>антиобщественного</w:t>
      </w:r>
      <w:r>
        <w:rPr>
          <w:spacing w:val="-1"/>
        </w:rPr>
        <w:t xml:space="preserve"> </w:t>
      </w:r>
      <w:r>
        <w:t>поведения,</w:t>
      </w:r>
      <w:r>
        <w:rPr>
          <w:spacing w:val="-3"/>
        </w:rPr>
        <w:t xml:space="preserve"> </w:t>
      </w:r>
      <w:r>
        <w:t>опасность</w:t>
      </w:r>
      <w:r>
        <w:rPr>
          <w:spacing w:val="-2"/>
        </w:rPr>
        <w:t xml:space="preserve"> </w:t>
      </w:r>
      <w:r>
        <w:t>алкоголизма</w:t>
      </w:r>
      <w:r>
        <w:rPr>
          <w:spacing w:val="-2"/>
        </w:rPr>
        <w:t xml:space="preserve"> </w:t>
      </w:r>
      <w:r>
        <w:t>и</w:t>
      </w:r>
      <w:r>
        <w:rPr>
          <w:spacing w:val="-3"/>
        </w:rPr>
        <w:t xml:space="preserve"> </w:t>
      </w:r>
      <w:r>
        <w:t>наркомании.</w:t>
      </w:r>
    </w:p>
    <w:p w:rsidR="00274355" w:rsidRDefault="00E56823">
      <w:pPr>
        <w:pStyle w:val="a3"/>
        <w:spacing w:line="242" w:lineRule="auto"/>
        <w:ind w:right="995" w:firstLine="629"/>
      </w:pPr>
      <w:r>
        <w:t>Предметные результаты освоения программы 11 класса по обществознанию (базовый</w:t>
      </w:r>
      <w:r>
        <w:rPr>
          <w:spacing w:val="-57"/>
        </w:rPr>
        <w:t xml:space="preserve"> </w:t>
      </w:r>
      <w:r>
        <w:t>уровень).</w:t>
      </w:r>
    </w:p>
    <w:p w:rsidR="00274355" w:rsidRDefault="00E56823">
      <w:pPr>
        <w:pStyle w:val="a3"/>
        <w:ind w:right="988" w:firstLine="629"/>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 современном обществе, о</w:t>
      </w:r>
      <w:r>
        <w:rPr>
          <w:spacing w:val="1"/>
        </w:rPr>
        <w:t xml:space="preserve"> </w:t>
      </w:r>
      <w:r>
        <w:t>семье</w:t>
      </w:r>
      <w:r>
        <w:rPr>
          <w:spacing w:val="1"/>
        </w:rPr>
        <w:t xml:space="preserve"> </w:t>
      </w:r>
      <w:r>
        <w:t>как</w:t>
      </w:r>
      <w:r>
        <w:rPr>
          <w:spacing w:val="1"/>
        </w:rPr>
        <w:t xml:space="preserve"> </w:t>
      </w:r>
      <w:r>
        <w:t>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 ценностей; направлениях</w:t>
      </w:r>
      <w:r>
        <w:rPr>
          <w:spacing w:val="1"/>
        </w:rPr>
        <w:t xml:space="preserve"> </w:t>
      </w:r>
      <w:r>
        <w:t>социальной</w:t>
      </w:r>
      <w:r>
        <w:rPr>
          <w:spacing w:val="-4"/>
        </w:rPr>
        <w:t xml:space="preserve"> </w:t>
      </w:r>
      <w:r>
        <w:t>политики</w:t>
      </w:r>
      <w:r>
        <w:rPr>
          <w:spacing w:val="-4"/>
        </w:rPr>
        <w:t xml:space="preserve"> </w:t>
      </w:r>
      <w:r>
        <w:t>в</w:t>
      </w:r>
      <w:r>
        <w:rPr>
          <w:spacing w:val="-3"/>
        </w:rPr>
        <w:t xml:space="preserve"> </w:t>
      </w:r>
      <w:r>
        <w:t>Российской</w:t>
      </w:r>
      <w:r>
        <w:rPr>
          <w:spacing w:val="-4"/>
        </w:rPr>
        <w:t xml:space="preserve"> </w:t>
      </w:r>
      <w:r>
        <w:t>Федерации,</w:t>
      </w:r>
      <w:r>
        <w:rPr>
          <w:spacing w:val="2"/>
        </w:rPr>
        <w:t xml:space="preserve"> </w:t>
      </w:r>
      <w:r>
        <w:t>в</w:t>
      </w:r>
      <w:r>
        <w:rPr>
          <w:spacing w:val="-3"/>
        </w:rPr>
        <w:t xml:space="preserve"> </w:t>
      </w:r>
      <w:r>
        <w:t>том</w:t>
      </w:r>
      <w:r>
        <w:rPr>
          <w:spacing w:val="4"/>
        </w:rPr>
        <w:t xml:space="preserve"> </w:t>
      </w:r>
      <w:r>
        <w:t>числе</w:t>
      </w:r>
      <w:r>
        <w:rPr>
          <w:spacing w:val="-6"/>
        </w:rPr>
        <w:t xml:space="preserve"> </w:t>
      </w:r>
      <w:r>
        <w:t>в</w:t>
      </w:r>
      <w:r>
        <w:rPr>
          <w:spacing w:val="-3"/>
        </w:rPr>
        <w:t xml:space="preserve"> </w:t>
      </w:r>
      <w:r>
        <w:t>области</w:t>
      </w:r>
      <w:r>
        <w:rPr>
          <w:spacing w:val="1"/>
        </w:rPr>
        <w:t xml:space="preserve"> </w:t>
      </w:r>
      <w:r>
        <w:t>поддержки</w:t>
      </w:r>
      <w:r>
        <w:rPr>
          <w:spacing w:val="1"/>
        </w:rPr>
        <w:t xml:space="preserve"> </w:t>
      </w:r>
      <w:r>
        <w:t>семьи;</w:t>
      </w:r>
    </w:p>
    <w:p w:rsidR="00274355" w:rsidRDefault="00E56823">
      <w:pPr>
        <w:pStyle w:val="a3"/>
        <w:ind w:right="992"/>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9"/>
        </w:rPr>
        <w:t xml:space="preserve"> </w:t>
      </w:r>
      <w:r>
        <w:t>органов</w:t>
      </w:r>
      <w:r>
        <w:rPr>
          <w:spacing w:val="-1"/>
        </w:rPr>
        <w:t xml:space="preserve"> </w:t>
      </w:r>
      <w:r>
        <w:t>государственной</w:t>
      </w:r>
      <w:r>
        <w:rPr>
          <w:spacing w:val="-2"/>
        </w:rPr>
        <w:t xml:space="preserve"> </w:t>
      </w:r>
      <w:r>
        <w:t>власти;</w:t>
      </w:r>
    </w:p>
    <w:p w:rsidR="00274355" w:rsidRDefault="00E56823">
      <w:pPr>
        <w:pStyle w:val="a3"/>
        <w:ind w:right="986"/>
      </w:pPr>
      <w:r>
        <w:t>о</w:t>
      </w:r>
      <w:r>
        <w:rPr>
          <w:spacing w:val="1"/>
        </w:rPr>
        <w:t xml:space="preserve"> </w:t>
      </w:r>
      <w:r>
        <w:t>(об)</w:t>
      </w:r>
      <w:r>
        <w:rPr>
          <w:spacing w:val="1"/>
        </w:rPr>
        <w:t xml:space="preserve"> </w:t>
      </w:r>
      <w:r>
        <w:t>праве</w:t>
      </w:r>
      <w:r>
        <w:rPr>
          <w:spacing w:val="1"/>
        </w:rPr>
        <w:t xml:space="preserve"> </w:t>
      </w:r>
      <w:r>
        <w:t>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w:t>
      </w:r>
      <w:r>
        <w:rPr>
          <w:spacing w:val="61"/>
        </w:rPr>
        <w:t xml:space="preserve"> </w:t>
      </w:r>
      <w:r>
        <w:t>и</w:t>
      </w:r>
      <w:r>
        <w:rPr>
          <w:spacing w:val="61"/>
        </w:rPr>
        <w:t xml:space="preserve"> </w:t>
      </w:r>
      <w:r>
        <w:t>законодательстве</w:t>
      </w:r>
      <w:r>
        <w:rPr>
          <w:spacing w:val="1"/>
        </w:rPr>
        <w:t xml:space="preserve"> </w:t>
      </w:r>
      <w:r>
        <w:t>Российской Федерации,</w:t>
      </w:r>
      <w:r>
        <w:rPr>
          <w:spacing w:val="1"/>
        </w:rPr>
        <w:t xml:space="preserve"> </w:t>
      </w:r>
      <w:r>
        <w:t>системе прав,</w:t>
      </w:r>
      <w:r>
        <w:rPr>
          <w:spacing w:val="1"/>
        </w:rPr>
        <w:t xml:space="preserve"> </w:t>
      </w:r>
      <w:r>
        <w:t>свобод и</w:t>
      </w:r>
      <w:r>
        <w:rPr>
          <w:spacing w:val="1"/>
        </w:rPr>
        <w:t xml:space="preserve"> </w:t>
      </w:r>
      <w:r>
        <w:t>обязанностей</w:t>
      </w:r>
      <w:r>
        <w:rPr>
          <w:spacing w:val="1"/>
        </w:rPr>
        <w:t xml:space="preserve"> </w:t>
      </w:r>
      <w:r>
        <w:t>человека и</w:t>
      </w:r>
      <w:r>
        <w:rPr>
          <w:spacing w:val="1"/>
        </w:rPr>
        <w:t xml:space="preserve"> </w:t>
      </w:r>
      <w:r>
        <w:t>гражданина в</w:t>
      </w:r>
      <w:r>
        <w:rPr>
          <w:spacing w:val="1"/>
        </w:rPr>
        <w:t xml:space="preserve"> </w:t>
      </w:r>
      <w:r>
        <w:t>Российской</w:t>
      </w:r>
      <w:r>
        <w:rPr>
          <w:spacing w:val="1"/>
        </w:rPr>
        <w:t xml:space="preserve"> </w:t>
      </w:r>
      <w:r>
        <w:t>Федерации,</w:t>
      </w:r>
      <w:r>
        <w:rPr>
          <w:spacing w:val="1"/>
        </w:rPr>
        <w:t xml:space="preserve"> </w:t>
      </w:r>
      <w:r>
        <w:t>правах</w:t>
      </w:r>
      <w:r>
        <w:rPr>
          <w:spacing w:val="1"/>
        </w:rPr>
        <w:t xml:space="preserve"> </w:t>
      </w:r>
      <w:r>
        <w:t>ребенка</w:t>
      </w:r>
      <w:r>
        <w:rPr>
          <w:spacing w:val="1"/>
        </w:rPr>
        <w:t xml:space="preserve"> </w:t>
      </w:r>
      <w:r>
        <w:t>и</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4"/>
        </w:rPr>
        <w:t xml:space="preserve"> </w:t>
      </w:r>
      <w:r>
        <w:t>гражданском,</w:t>
      </w:r>
      <w:r>
        <w:rPr>
          <w:spacing w:val="2"/>
        </w:rPr>
        <w:t xml:space="preserve"> </w:t>
      </w:r>
      <w:r>
        <w:t>административном</w:t>
      </w:r>
      <w:r>
        <w:rPr>
          <w:spacing w:val="-3"/>
        </w:rPr>
        <w:t xml:space="preserve"> </w:t>
      </w:r>
      <w:r>
        <w:t>и</w:t>
      </w:r>
      <w:r>
        <w:rPr>
          <w:spacing w:val="1"/>
        </w:rPr>
        <w:t xml:space="preserve"> </w:t>
      </w:r>
      <w:r>
        <w:t>уголовном судопроизводстве.</w:t>
      </w:r>
    </w:p>
    <w:p w:rsidR="00274355" w:rsidRDefault="00E56823">
      <w:pPr>
        <w:pStyle w:val="a3"/>
        <w:ind w:right="991" w:firstLine="629"/>
      </w:pPr>
      <w:r>
        <w:t>Характеризовать российские духовно-нравственные ценности, в том числе ценности</w:t>
      </w:r>
      <w:r>
        <w:rPr>
          <w:spacing w:val="1"/>
        </w:rPr>
        <w:t xml:space="preserve"> </w:t>
      </w:r>
      <w:r>
        <w:t>человеческой жизни,</w:t>
      </w:r>
      <w:r>
        <w:rPr>
          <w:spacing w:val="1"/>
        </w:rPr>
        <w:t xml:space="preserve"> </w:t>
      </w:r>
      <w:r>
        <w:t>патриотизма</w:t>
      </w:r>
      <w:r>
        <w:rPr>
          <w:spacing w:val="1"/>
        </w:rPr>
        <w:t xml:space="preserve"> </w:t>
      </w:r>
      <w:r>
        <w:t>и</w:t>
      </w:r>
      <w:r>
        <w:rPr>
          <w:spacing w:val="1"/>
        </w:rPr>
        <w:t xml:space="preserve"> </w:t>
      </w:r>
      <w:r>
        <w:t>служения</w:t>
      </w:r>
      <w:r>
        <w:rPr>
          <w:spacing w:val="1"/>
        </w:rPr>
        <w:t xml:space="preserve"> </w:t>
      </w:r>
      <w:r>
        <w:t>Отечеству,</w:t>
      </w:r>
      <w:r>
        <w:rPr>
          <w:spacing w:val="1"/>
        </w:rPr>
        <w:t xml:space="preserve"> </w:t>
      </w:r>
      <w:r>
        <w:t>семьи,</w:t>
      </w:r>
      <w:r>
        <w:rPr>
          <w:spacing w:val="1"/>
        </w:rPr>
        <w:t xml:space="preserve"> </w:t>
      </w:r>
      <w:r>
        <w:t>созидательного</w:t>
      </w:r>
      <w:r>
        <w:rPr>
          <w:spacing w:val="60"/>
        </w:rPr>
        <w:t xml:space="preserve"> </w:t>
      </w:r>
      <w:r>
        <w:t>труда,</w:t>
      </w:r>
      <w:r>
        <w:rPr>
          <w:spacing w:val="1"/>
        </w:rPr>
        <w:t xml:space="preserve"> </w:t>
      </w:r>
      <w:r>
        <w:t>норм</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гуманизма,</w:t>
      </w:r>
      <w:r>
        <w:rPr>
          <w:spacing w:val="1"/>
        </w:rPr>
        <w:t xml:space="preserve"> </w:t>
      </w:r>
      <w:r>
        <w:t>милосердия,</w:t>
      </w:r>
      <w:r>
        <w:rPr>
          <w:spacing w:val="1"/>
        </w:rPr>
        <w:t xml:space="preserve"> </w:t>
      </w:r>
      <w:r>
        <w:t>справедливости, коллективизма, исторического единства народов России, преемственности</w:t>
      </w:r>
      <w:r>
        <w:rPr>
          <w:spacing w:val="1"/>
        </w:rPr>
        <w:t xml:space="preserve"> </w:t>
      </w:r>
      <w:r>
        <w:t>истории нашей Родины, осознания ценности культуры России и традиций народов России,</w:t>
      </w:r>
      <w:r>
        <w:rPr>
          <w:spacing w:val="1"/>
        </w:rPr>
        <w:t xml:space="preserve"> </w:t>
      </w:r>
      <w:r>
        <w:t>общественной стабильности и целостности государства на примерах разделов "Социальная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3"/>
        </w:rPr>
        <w:t xml:space="preserve"> </w:t>
      </w:r>
      <w:r>
        <w:t>Федерации".</w:t>
      </w:r>
    </w:p>
    <w:p w:rsidR="00274355" w:rsidRDefault="00E56823">
      <w:pPr>
        <w:pStyle w:val="a3"/>
        <w:ind w:right="991" w:firstLine="629"/>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понятийный</w:t>
      </w:r>
      <w:r>
        <w:rPr>
          <w:spacing w:val="1"/>
        </w:rPr>
        <w:t xml:space="preserve"> </w:t>
      </w:r>
      <w:r>
        <w:t>аппарат</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социальных</w:t>
      </w:r>
      <w:r>
        <w:rPr>
          <w:spacing w:val="1"/>
        </w:rPr>
        <w:t xml:space="preserve"> </w:t>
      </w:r>
      <w:r>
        <w:t>явлений</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включая понятия: социальные общности, социальные группы и отношения между ними,</w:t>
      </w:r>
      <w:r>
        <w:rPr>
          <w:spacing w:val="1"/>
        </w:rPr>
        <w:t xml:space="preserve"> </w:t>
      </w:r>
      <w:r>
        <w:t>социальная стратификация, социальное неравенство, социальный статус, социальная роль,</w:t>
      </w:r>
      <w:r>
        <w:rPr>
          <w:spacing w:val="1"/>
        </w:rPr>
        <w:t xml:space="preserve"> </w:t>
      </w:r>
      <w:r>
        <w:t>социальная мобильность, семья и брак, этнические общности, нация, социальные 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57"/>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1"/>
        </w:rPr>
        <w:t xml:space="preserve"> </w:t>
      </w:r>
      <w:r>
        <w:t>национальная</w:t>
      </w:r>
      <w:r>
        <w:rPr>
          <w:spacing w:val="17"/>
        </w:rPr>
        <w:t xml:space="preserve"> </w:t>
      </w:r>
      <w:r>
        <w:t>безопасность,</w:t>
      </w:r>
      <w:r>
        <w:rPr>
          <w:spacing w:val="15"/>
        </w:rPr>
        <w:t xml:space="preserve"> </w:t>
      </w:r>
      <w:r>
        <w:t>политическая</w:t>
      </w:r>
      <w:r>
        <w:rPr>
          <w:spacing w:val="22"/>
        </w:rPr>
        <w:t xml:space="preserve"> </w:t>
      </w:r>
      <w:r>
        <w:t>культура,</w:t>
      </w:r>
      <w:r>
        <w:rPr>
          <w:spacing w:val="23"/>
        </w:rPr>
        <w:t xml:space="preserve"> </w:t>
      </w:r>
      <w:r>
        <w:t>политическая</w:t>
      </w:r>
      <w:r>
        <w:rPr>
          <w:spacing w:val="22"/>
        </w:rPr>
        <w:t xml:space="preserve"> </w:t>
      </w:r>
      <w:r>
        <w:t>элита,</w:t>
      </w:r>
      <w:r>
        <w:rPr>
          <w:spacing w:val="19"/>
        </w:rPr>
        <w:t xml:space="preserve"> </w:t>
      </w:r>
      <w:r>
        <w:t>политическое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9" w:firstLine="0"/>
      </w:pPr>
      <w:r>
        <w:t>лидерство,</w:t>
      </w:r>
      <w:r>
        <w:rPr>
          <w:spacing w:val="1"/>
        </w:rPr>
        <w:t xml:space="preserve"> </w:t>
      </w:r>
      <w:r>
        <w:t>политический</w:t>
      </w:r>
      <w:r>
        <w:rPr>
          <w:spacing w:val="1"/>
        </w:rPr>
        <w:t xml:space="preserve"> </w:t>
      </w:r>
      <w:r>
        <w:t>процесс,</w:t>
      </w:r>
      <w:r>
        <w:rPr>
          <w:spacing w:val="1"/>
        </w:rPr>
        <w:t xml:space="preserve"> </w:t>
      </w:r>
      <w:r>
        <w:t>право,</w:t>
      </w:r>
      <w:r>
        <w:rPr>
          <w:spacing w:val="1"/>
        </w:rPr>
        <w:t xml:space="preserve"> </w:t>
      </w:r>
      <w:r>
        <w:t>источник</w:t>
      </w:r>
      <w:r>
        <w:rPr>
          <w:spacing w:val="1"/>
        </w:rPr>
        <w:t xml:space="preserve"> </w:t>
      </w:r>
      <w:r>
        <w:t>права,</w:t>
      </w:r>
      <w:r>
        <w:rPr>
          <w:spacing w:val="1"/>
        </w:rPr>
        <w:t xml:space="preserve"> </w:t>
      </w:r>
      <w:r>
        <w:t>система</w:t>
      </w:r>
      <w:r>
        <w:rPr>
          <w:spacing w:val="1"/>
        </w:rPr>
        <w:t xml:space="preserve"> </w:t>
      </w:r>
      <w:r>
        <w:t>права,</w:t>
      </w:r>
      <w:r>
        <w:rPr>
          <w:spacing w:val="1"/>
        </w:rPr>
        <w:t xml:space="preserve"> </w:t>
      </w:r>
      <w:r>
        <w:t>норма</w:t>
      </w:r>
      <w:r>
        <w:rPr>
          <w:spacing w:val="1"/>
        </w:rPr>
        <w:t xml:space="preserve"> </w:t>
      </w:r>
      <w:r>
        <w:t>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 правовой акт, закон, подзаконный акт, законодательный процесс, правовой</w:t>
      </w:r>
      <w:r>
        <w:rPr>
          <w:spacing w:val="1"/>
        </w:rPr>
        <w:t xml:space="preserve"> </w:t>
      </w:r>
      <w:r>
        <w:t>статус,</w:t>
      </w:r>
      <w:r>
        <w:rPr>
          <w:spacing w:val="3"/>
        </w:rPr>
        <w:t xml:space="preserve"> </w:t>
      </w:r>
      <w:r>
        <w:t>гражданство</w:t>
      </w:r>
      <w:r>
        <w:rPr>
          <w:spacing w:val="6"/>
        </w:rPr>
        <w:t xml:space="preserve"> </w:t>
      </w:r>
      <w:r>
        <w:t>Российской</w:t>
      </w:r>
      <w:r>
        <w:rPr>
          <w:spacing w:val="-3"/>
        </w:rPr>
        <w:t xml:space="preserve"> </w:t>
      </w:r>
      <w:r>
        <w:t>Федерации,</w:t>
      </w:r>
      <w:r>
        <w:rPr>
          <w:spacing w:val="-1"/>
        </w:rPr>
        <w:t xml:space="preserve"> </w:t>
      </w:r>
      <w:r>
        <w:t>налог;</w:t>
      </w:r>
    </w:p>
    <w:p w:rsidR="00274355" w:rsidRDefault="00E56823">
      <w:pPr>
        <w:pStyle w:val="a3"/>
        <w:spacing w:before="3" w:line="237" w:lineRule="auto"/>
        <w:ind w:right="994"/>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w:t>
      </w:r>
      <w:r>
        <w:rPr>
          <w:spacing w:val="4"/>
        </w:rPr>
        <w:t xml:space="preserve"> </w:t>
      </w:r>
      <w:r>
        <w:t>социальный</w:t>
      </w:r>
      <w:r>
        <w:rPr>
          <w:spacing w:val="2"/>
        </w:rPr>
        <w:t xml:space="preserve"> </w:t>
      </w:r>
      <w:r>
        <w:t>институт;</w:t>
      </w:r>
    </w:p>
    <w:p w:rsidR="00274355" w:rsidRDefault="00E56823">
      <w:pPr>
        <w:pStyle w:val="a3"/>
        <w:spacing w:before="3"/>
        <w:ind w:right="984"/>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социальные явления и</w:t>
      </w:r>
      <w:r>
        <w:rPr>
          <w:spacing w:val="-57"/>
        </w:rPr>
        <w:t xml:space="preserve"> </w:t>
      </w:r>
      <w:r>
        <w:t>процессы, в том числе: социальные общности и группы; виды социальной мобильности;</w:t>
      </w:r>
      <w:r>
        <w:rPr>
          <w:spacing w:val="1"/>
        </w:rPr>
        <w:t xml:space="preserve"> </w:t>
      </w:r>
      <w:r>
        <w:t>типы</w:t>
      </w:r>
      <w:r>
        <w:rPr>
          <w:spacing w:val="1"/>
        </w:rPr>
        <w:t xml:space="preserve"> </w:t>
      </w:r>
      <w:r>
        <w:t>семьи; социальные нормы; социальные конфликты; формы социальных девиаций;</w:t>
      </w:r>
      <w:r>
        <w:rPr>
          <w:spacing w:val="1"/>
        </w:rPr>
        <w:t xml:space="preserve"> </w:t>
      </w:r>
      <w:r>
        <w:t>виды</w:t>
      </w:r>
      <w:r>
        <w:rPr>
          <w:spacing w:val="1"/>
        </w:rPr>
        <w:t xml:space="preserve"> </w:t>
      </w:r>
      <w:r>
        <w:t>миграционных процессов</w:t>
      </w:r>
      <w:r>
        <w:rPr>
          <w:spacing w:val="1"/>
        </w:rPr>
        <w:t xml:space="preserve"> </w:t>
      </w:r>
      <w:r>
        <w:t>в современном</w:t>
      </w:r>
      <w:r>
        <w:rPr>
          <w:spacing w:val="1"/>
        </w:rPr>
        <w:t xml:space="preserve"> </w:t>
      </w:r>
      <w:r>
        <w:t>мире; формы государства; политические</w:t>
      </w:r>
      <w:r>
        <w:rPr>
          <w:spacing w:val="1"/>
        </w:rPr>
        <w:t xml:space="preserve"> </w:t>
      </w:r>
      <w:r>
        <w:t>партии; виды политического лидерства, избирательных и партийных систем, политических</w:t>
      </w:r>
      <w:r>
        <w:rPr>
          <w:spacing w:val="1"/>
        </w:rPr>
        <w:t xml:space="preserve"> </w:t>
      </w:r>
      <w:r>
        <w:t>идеологий; правовые нормы; отрасли и институты права; источники права; нормативные</w:t>
      </w:r>
      <w:r>
        <w:rPr>
          <w:spacing w:val="1"/>
        </w:rPr>
        <w:t xml:space="preserve"> </w:t>
      </w:r>
      <w:r>
        <w:t>правовые</w:t>
      </w:r>
      <w:r>
        <w:rPr>
          <w:spacing w:val="1"/>
        </w:rPr>
        <w:t xml:space="preserve"> </w:t>
      </w:r>
      <w:r>
        <w:t>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способы</w:t>
      </w:r>
      <w:r>
        <w:rPr>
          <w:spacing w:val="1"/>
        </w:rPr>
        <w:t xml:space="preserve"> </w:t>
      </w:r>
      <w:r>
        <w:t>защиты</w:t>
      </w:r>
      <w:r>
        <w:rPr>
          <w:spacing w:val="1"/>
        </w:rPr>
        <w:t xml:space="preserve"> </w:t>
      </w:r>
      <w:r>
        <w:t>гражданских</w:t>
      </w:r>
      <w:r>
        <w:rPr>
          <w:spacing w:val="1"/>
        </w:rPr>
        <w:t xml:space="preserve"> </w:t>
      </w:r>
      <w:r>
        <w:t>прав,</w:t>
      </w:r>
      <w:r>
        <w:rPr>
          <w:spacing w:val="1"/>
        </w:rPr>
        <w:t xml:space="preserve"> </w:t>
      </w:r>
      <w:r>
        <w:t>правоохранительные</w:t>
      </w:r>
      <w:r>
        <w:rPr>
          <w:spacing w:val="1"/>
        </w:rPr>
        <w:t xml:space="preserve"> </w:t>
      </w:r>
      <w:r>
        <w:t>органы;</w:t>
      </w:r>
      <w:r>
        <w:rPr>
          <w:spacing w:val="1"/>
        </w:rPr>
        <w:t xml:space="preserve"> </w:t>
      </w:r>
      <w:r>
        <w:t>организационно-правовые</w:t>
      </w:r>
      <w:r>
        <w:rPr>
          <w:spacing w:val="1"/>
        </w:rPr>
        <w:t xml:space="preserve"> </w:t>
      </w:r>
      <w:r>
        <w:t>формы</w:t>
      </w:r>
      <w:r>
        <w:rPr>
          <w:spacing w:val="1"/>
        </w:rPr>
        <w:t xml:space="preserve"> </w:t>
      </w:r>
      <w:r>
        <w:t>юридических лиц; права и обязанности родителей и детей; права и обязанности работников</w:t>
      </w:r>
      <w:r>
        <w:rPr>
          <w:spacing w:val="1"/>
        </w:rPr>
        <w:t xml:space="preserve"> </w:t>
      </w:r>
      <w:r>
        <w:t>и работодателей; дисциплинарные взыскания; налоги и сборы в Российской 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1"/>
        </w:rPr>
        <w:t xml:space="preserve"> </w:t>
      </w:r>
      <w:r>
        <w:t>правонарушений</w:t>
      </w:r>
      <w:r>
        <w:rPr>
          <w:spacing w:val="1"/>
        </w:rPr>
        <w:t xml:space="preserve"> </w:t>
      </w:r>
      <w:r>
        <w:t>и</w:t>
      </w:r>
      <w:r>
        <w:rPr>
          <w:spacing w:val="1"/>
        </w:rPr>
        <w:t xml:space="preserve"> </w:t>
      </w:r>
      <w:r>
        <w:t>наказаний;</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права</w:t>
      </w:r>
      <w:r>
        <w:rPr>
          <w:spacing w:val="1"/>
        </w:rPr>
        <w:t xml:space="preserve"> </w:t>
      </w:r>
      <w:r>
        <w:t>на</w:t>
      </w:r>
      <w:r>
        <w:rPr>
          <w:spacing w:val="1"/>
        </w:rPr>
        <w:t xml:space="preserve"> </w:t>
      </w:r>
      <w:r>
        <w:t>благоприятную</w:t>
      </w:r>
      <w:r>
        <w:rPr>
          <w:spacing w:val="1"/>
        </w:rPr>
        <w:t xml:space="preserve"> </w:t>
      </w:r>
      <w:r>
        <w:t>окружающую</w:t>
      </w:r>
      <w:r>
        <w:rPr>
          <w:spacing w:val="-2"/>
        </w:rPr>
        <w:t xml:space="preserve"> </w:t>
      </w:r>
      <w:r>
        <w:t>среду;</w:t>
      </w:r>
      <w:r>
        <w:rPr>
          <w:spacing w:val="1"/>
        </w:rPr>
        <w:t xml:space="preserve"> </w:t>
      </w:r>
      <w:r>
        <w:t>виды</w:t>
      </w:r>
      <w:r>
        <w:rPr>
          <w:spacing w:val="2"/>
        </w:rPr>
        <w:t xml:space="preserve"> </w:t>
      </w:r>
      <w:r>
        <w:t>преступлений;</w:t>
      </w:r>
      <w:r>
        <w:rPr>
          <w:spacing w:val="-4"/>
        </w:rPr>
        <w:t xml:space="preserve"> </w:t>
      </w:r>
      <w:r>
        <w:t>виды</w:t>
      </w:r>
      <w:r>
        <w:rPr>
          <w:spacing w:val="-2"/>
        </w:rPr>
        <w:t xml:space="preserve"> </w:t>
      </w:r>
      <w:r>
        <w:t>наказаний</w:t>
      </w:r>
      <w:r>
        <w:rPr>
          <w:spacing w:val="1"/>
        </w:rPr>
        <w:t xml:space="preserve"> </w:t>
      </w:r>
      <w:r>
        <w:t>в</w:t>
      </w:r>
      <w:r>
        <w:rPr>
          <w:spacing w:val="-2"/>
        </w:rPr>
        <w:t xml:space="preserve"> </w:t>
      </w:r>
      <w:r>
        <w:t>уголовном</w:t>
      </w:r>
      <w:r>
        <w:rPr>
          <w:spacing w:val="-2"/>
        </w:rPr>
        <w:t xml:space="preserve"> </w:t>
      </w:r>
      <w:r>
        <w:t>праве.</w:t>
      </w:r>
    </w:p>
    <w:p w:rsidR="00274355" w:rsidRDefault="00E56823">
      <w:pPr>
        <w:pStyle w:val="a3"/>
        <w:spacing w:before="2"/>
        <w:ind w:right="986" w:firstLine="629"/>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при</w:t>
      </w:r>
      <w:r>
        <w:rPr>
          <w:spacing w:val="1"/>
        </w:rPr>
        <w:t xml:space="preserve"> </w:t>
      </w:r>
      <w:r>
        <w:t>описании</w:t>
      </w:r>
      <w:r>
        <w:rPr>
          <w:spacing w:val="1"/>
        </w:rPr>
        <w:t xml:space="preserve"> </w:t>
      </w:r>
      <w:r>
        <w:t>социальной</w:t>
      </w:r>
      <w:r>
        <w:rPr>
          <w:spacing w:val="1"/>
        </w:rPr>
        <w:t xml:space="preserve"> </w:t>
      </w:r>
      <w:r>
        <w:t>структуры,</w:t>
      </w:r>
      <w:r>
        <w:rPr>
          <w:spacing w:val="1"/>
        </w:rPr>
        <w:t xml:space="preserve"> </w:t>
      </w:r>
      <w:r>
        <w:t>формы</w:t>
      </w:r>
      <w:r>
        <w:rPr>
          <w:spacing w:val="1"/>
        </w:rPr>
        <w:t xml:space="preserve"> </w:t>
      </w:r>
      <w:r>
        <w:t>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2"/>
        </w:rPr>
        <w:t xml:space="preserve"> </w:t>
      </w:r>
      <w:r>
        <w:t>права,</w:t>
      </w:r>
      <w:r>
        <w:rPr>
          <w:spacing w:val="-2"/>
        </w:rPr>
        <w:t xml:space="preserve"> </w:t>
      </w:r>
      <w:r>
        <w:t>нормативно-правовых</w:t>
      </w:r>
      <w:r>
        <w:rPr>
          <w:spacing w:val="-3"/>
        </w:rPr>
        <w:t xml:space="preserve"> </w:t>
      </w:r>
      <w:r>
        <w:t>актов,</w:t>
      </w:r>
      <w:r>
        <w:rPr>
          <w:spacing w:val="3"/>
        </w:rPr>
        <w:t xml:space="preserve"> </w:t>
      </w:r>
      <w:r>
        <w:t>прав,</w:t>
      </w:r>
      <w:r>
        <w:rPr>
          <w:spacing w:val="3"/>
        </w:rPr>
        <w:t xml:space="preserve"> </w:t>
      </w:r>
      <w:r>
        <w:t>свобод и</w:t>
      </w:r>
      <w:r>
        <w:rPr>
          <w:spacing w:val="-8"/>
        </w:rPr>
        <w:t xml:space="preserve"> </w:t>
      </w:r>
      <w:r>
        <w:t>обязанностей;</w:t>
      </w:r>
    </w:p>
    <w:p w:rsidR="00274355" w:rsidRDefault="00E56823">
      <w:pPr>
        <w:pStyle w:val="a3"/>
        <w:ind w:right="989"/>
      </w:pPr>
      <w:r>
        <w:t>приводить</w:t>
      </w:r>
      <w:r>
        <w:rPr>
          <w:spacing w:val="1"/>
        </w:rPr>
        <w:t xml:space="preserve"> </w:t>
      </w:r>
      <w:r>
        <w:t>примеры</w:t>
      </w:r>
      <w:r>
        <w:rPr>
          <w:spacing w:val="1"/>
        </w:rPr>
        <w:t xml:space="preserve"> </w:t>
      </w:r>
      <w:r>
        <w:t>взаимосвязи</w:t>
      </w:r>
      <w:r>
        <w:rPr>
          <w:spacing w:val="1"/>
        </w:rPr>
        <w:t xml:space="preserve"> </w:t>
      </w:r>
      <w:r>
        <w:t>социальной,</w:t>
      </w:r>
      <w:r>
        <w:rPr>
          <w:spacing w:val="1"/>
        </w:rPr>
        <w:t xml:space="preserve"> </w:t>
      </w:r>
      <w:r>
        <w:t>политической</w:t>
      </w:r>
      <w:r>
        <w:rPr>
          <w:spacing w:val="1"/>
        </w:rPr>
        <w:t xml:space="preserve"> </w:t>
      </w:r>
      <w:r>
        <w:t>и</w:t>
      </w:r>
      <w:r>
        <w:rPr>
          <w:spacing w:val="1"/>
        </w:rPr>
        <w:t xml:space="preserve"> </w:t>
      </w:r>
      <w:r>
        <w:t>других</w:t>
      </w:r>
      <w:r>
        <w:rPr>
          <w:spacing w:val="1"/>
        </w:rPr>
        <w:t xml:space="preserve"> </w:t>
      </w:r>
      <w:r>
        <w:t>сфер</w:t>
      </w:r>
      <w:r>
        <w:rPr>
          <w:spacing w:val="1"/>
        </w:rPr>
        <w:t xml:space="preserve"> </w:t>
      </w:r>
      <w:r>
        <w:t>жизни</w:t>
      </w:r>
      <w:r>
        <w:rPr>
          <w:spacing w:val="1"/>
        </w:rPr>
        <w:t xml:space="preserve"> </w:t>
      </w:r>
      <w:r>
        <w:t>общества; права и морали; государства и права; действия правовых регуляторов и развития</w:t>
      </w:r>
      <w:r>
        <w:rPr>
          <w:spacing w:val="1"/>
        </w:rPr>
        <w:t xml:space="preserve"> </w:t>
      </w:r>
      <w:r>
        <w:t>общественных</w:t>
      </w:r>
      <w:r>
        <w:rPr>
          <w:spacing w:val="-4"/>
        </w:rPr>
        <w:t xml:space="preserve"> </w:t>
      </w:r>
      <w:r>
        <w:t>процессов;</w:t>
      </w:r>
    </w:p>
    <w:p w:rsidR="00274355" w:rsidRDefault="00E56823">
      <w:pPr>
        <w:pStyle w:val="a3"/>
        <w:ind w:right="990"/>
      </w:pPr>
      <w:r>
        <w:t>характеризовать причины и последствия преобразований в социальной, политической</w:t>
      </w:r>
      <w:r>
        <w:rPr>
          <w:spacing w:val="1"/>
        </w:rPr>
        <w:t xml:space="preserve"> </w:t>
      </w:r>
      <w:r>
        <w:t>сферах,</w:t>
      </w:r>
      <w:r>
        <w:rPr>
          <w:spacing w:val="1"/>
        </w:rPr>
        <w:t xml:space="preserve"> </w:t>
      </w:r>
      <w:r>
        <w:t>в</w:t>
      </w:r>
      <w:r>
        <w:rPr>
          <w:spacing w:val="1"/>
        </w:rPr>
        <w:t xml:space="preserve"> </w:t>
      </w:r>
      <w:r>
        <w:t>правовом регулировании общественных отношений в Российской Федерации;</w:t>
      </w:r>
      <w:r>
        <w:rPr>
          <w:spacing w:val="1"/>
        </w:rPr>
        <w:t xml:space="preserve"> </w:t>
      </w:r>
      <w:r>
        <w:t>возрастания социальной мобильности; сохранения социального неравенства; социальных</w:t>
      </w:r>
      <w:r>
        <w:rPr>
          <w:spacing w:val="1"/>
        </w:rPr>
        <w:t xml:space="preserve"> </w:t>
      </w:r>
      <w:r>
        <w:t>конфликтов; отклоняющегося (девиантного) поведения; правонарушения и юридической</w:t>
      </w:r>
      <w:r>
        <w:rPr>
          <w:spacing w:val="1"/>
        </w:rPr>
        <w:t xml:space="preserve"> </w:t>
      </w:r>
      <w:r>
        <w:t>ответственности</w:t>
      </w:r>
      <w:r>
        <w:rPr>
          <w:spacing w:val="-2"/>
        </w:rPr>
        <w:t xml:space="preserve"> </w:t>
      </w:r>
      <w:r>
        <w:t>за</w:t>
      </w:r>
      <w:r>
        <w:rPr>
          <w:spacing w:val="-4"/>
        </w:rPr>
        <w:t xml:space="preserve"> </w:t>
      </w:r>
      <w:r>
        <w:t>него;</w:t>
      </w:r>
      <w:r>
        <w:rPr>
          <w:spacing w:val="-3"/>
        </w:rPr>
        <w:t xml:space="preserve"> </w:t>
      </w:r>
      <w:r>
        <w:t>абсентеизма;</w:t>
      </w:r>
      <w:r>
        <w:rPr>
          <w:spacing w:val="-3"/>
        </w:rPr>
        <w:t xml:space="preserve"> </w:t>
      </w:r>
      <w:r>
        <w:t>коррупции;</w:t>
      </w:r>
    </w:p>
    <w:p w:rsidR="00274355" w:rsidRDefault="00E56823">
      <w:pPr>
        <w:pStyle w:val="a3"/>
        <w:spacing w:before="1"/>
        <w:ind w:right="993"/>
      </w:pPr>
      <w:r>
        <w:t>характеризовать</w:t>
      </w:r>
      <w:r>
        <w:rPr>
          <w:spacing w:val="1"/>
        </w:rPr>
        <w:t xml:space="preserve"> </w:t>
      </w:r>
      <w:r>
        <w:t>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3"/>
        </w:rPr>
        <w:t xml:space="preserve"> </w:t>
      </w:r>
      <w:r>
        <w:t>жизни</w:t>
      </w:r>
      <w:r>
        <w:rPr>
          <w:spacing w:val="-7"/>
        </w:rPr>
        <w:t xml:space="preserve"> </w:t>
      </w:r>
      <w:r>
        <w:t>общества;</w:t>
      </w:r>
      <w:r>
        <w:rPr>
          <w:spacing w:val="-3"/>
        </w:rPr>
        <w:t xml:space="preserve"> </w:t>
      </w:r>
      <w:r>
        <w:t>правоохранительных</w:t>
      </w:r>
      <w:r>
        <w:rPr>
          <w:spacing w:val="-3"/>
        </w:rPr>
        <w:t xml:space="preserve"> </w:t>
      </w:r>
      <w:r>
        <w:t>органов;</w:t>
      </w:r>
    </w:p>
    <w:p w:rsidR="00274355" w:rsidRDefault="00E56823">
      <w:pPr>
        <w:pStyle w:val="a3"/>
        <w:spacing w:before="3" w:line="237" w:lineRule="auto"/>
        <w:ind w:right="987"/>
      </w:pP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w:t>
      </w:r>
      <w:r>
        <w:rPr>
          <w:spacing w:val="1"/>
        </w:rPr>
        <w:t xml:space="preserve"> </w:t>
      </w:r>
      <w:r>
        <w:t>систем,</w:t>
      </w:r>
      <w:r>
        <w:rPr>
          <w:spacing w:val="-2"/>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таблицах,</w:t>
      </w:r>
      <w:r>
        <w:rPr>
          <w:spacing w:val="3"/>
        </w:rPr>
        <w:t xml:space="preserve"> </w:t>
      </w:r>
      <w:r>
        <w:t>схемах,</w:t>
      </w:r>
      <w:r>
        <w:rPr>
          <w:spacing w:val="3"/>
        </w:rPr>
        <w:t xml:space="preserve"> </w:t>
      </w:r>
      <w:r>
        <w:t>диаграммах,</w:t>
      </w:r>
      <w:r>
        <w:rPr>
          <w:spacing w:val="3"/>
        </w:rPr>
        <w:t xml:space="preserve"> </w:t>
      </w:r>
      <w:r>
        <w:t>графиках.</w:t>
      </w:r>
    </w:p>
    <w:p w:rsidR="00274355" w:rsidRDefault="00E56823">
      <w:pPr>
        <w:pStyle w:val="a3"/>
        <w:spacing w:before="3"/>
        <w:ind w:right="994" w:firstLine="629"/>
      </w:pPr>
      <w:r>
        <w:t>Иметь представления о методах изучения социальной, политической сферы жизни</w:t>
      </w:r>
      <w:r>
        <w:rPr>
          <w:spacing w:val="1"/>
        </w:rPr>
        <w:t xml:space="preserve"> </w:t>
      </w:r>
      <w:r>
        <w:t>общества,</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6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сравнительно-правовой</w:t>
      </w:r>
      <w:r>
        <w:rPr>
          <w:spacing w:val="-3"/>
        </w:rPr>
        <w:t xml:space="preserve"> </w:t>
      </w:r>
      <w:r>
        <w:t>метод,</w:t>
      </w:r>
      <w:r>
        <w:rPr>
          <w:spacing w:val="-1"/>
        </w:rPr>
        <w:t xml:space="preserve"> </w:t>
      </w:r>
      <w:r>
        <w:t>политическое</w:t>
      </w:r>
      <w:r>
        <w:rPr>
          <w:spacing w:val="-4"/>
        </w:rPr>
        <w:t xml:space="preserve"> </w:t>
      </w:r>
      <w:r>
        <w:t>прогнозирование.</w:t>
      </w:r>
    </w:p>
    <w:p w:rsidR="00274355" w:rsidRDefault="00E56823">
      <w:pPr>
        <w:pStyle w:val="a3"/>
        <w:spacing w:before="1"/>
        <w:ind w:right="986" w:firstLine="629"/>
      </w:pP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 сфера", "Правовое регулирование общественных отношений в Российской</w:t>
      </w:r>
      <w:r>
        <w:rPr>
          <w:spacing w:val="1"/>
        </w:rPr>
        <w:t xml:space="preserve"> </w:t>
      </w:r>
      <w:r>
        <w:t>Федерации", для анализа социальной информации о социальном и политическом развитии</w:t>
      </w:r>
      <w:r>
        <w:rPr>
          <w:spacing w:val="1"/>
        </w:rPr>
        <w:t xml:space="preserve"> </w:t>
      </w:r>
      <w:r>
        <w:t>российского общества, направлениях государственной политики в Российской Федерации,</w:t>
      </w:r>
      <w:r>
        <w:rPr>
          <w:spacing w:val="1"/>
        </w:rPr>
        <w:t xml:space="preserve"> </w:t>
      </w:r>
      <w:r>
        <w:t>правовом регулировании общественных процессов в Российской Федерации, полученной из</w:t>
      </w:r>
      <w:r>
        <w:rPr>
          <w:spacing w:val="-57"/>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w:t>
      </w:r>
      <w:r>
        <w:rPr>
          <w:spacing w:val="4"/>
        </w:rPr>
        <w:t xml:space="preserve"> </w:t>
      </w:r>
      <w:r>
        <w:t>публикации</w:t>
      </w:r>
      <w:r>
        <w:rPr>
          <w:spacing w:val="2"/>
        </w:rPr>
        <w:t xml:space="preserve"> </w:t>
      </w:r>
      <w:r>
        <w:t>в</w:t>
      </w:r>
      <w:r>
        <w:rPr>
          <w:spacing w:val="-1"/>
        </w:rPr>
        <w:t xml:space="preserve"> </w:t>
      </w:r>
      <w:r>
        <w:t>СМИ;</w:t>
      </w:r>
    </w:p>
    <w:p w:rsidR="00274355" w:rsidRDefault="00E56823">
      <w:pPr>
        <w:pStyle w:val="a3"/>
        <w:ind w:right="989"/>
      </w:pP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57"/>
        </w:rPr>
        <w:t xml:space="preserve"> </w:t>
      </w:r>
      <w:r>
        <w:t>различных знаковых системах, извлекать информацию из неадаптированных источников,</w:t>
      </w:r>
      <w:r>
        <w:rPr>
          <w:spacing w:val="1"/>
        </w:rPr>
        <w:t xml:space="preserve"> </w:t>
      </w:r>
      <w:r>
        <w:t>вести</w:t>
      </w:r>
      <w:r>
        <w:rPr>
          <w:spacing w:val="21"/>
        </w:rPr>
        <w:t xml:space="preserve"> </w:t>
      </w:r>
      <w:r>
        <w:t>целенаправленный</w:t>
      </w:r>
      <w:r>
        <w:rPr>
          <w:spacing w:val="16"/>
        </w:rPr>
        <w:t xml:space="preserve"> </w:t>
      </w:r>
      <w:r>
        <w:t>поиск</w:t>
      </w:r>
      <w:r>
        <w:rPr>
          <w:spacing w:val="18"/>
        </w:rPr>
        <w:t xml:space="preserve"> </w:t>
      </w:r>
      <w:r>
        <w:t>необходимых</w:t>
      </w:r>
      <w:r>
        <w:rPr>
          <w:spacing w:val="14"/>
        </w:rPr>
        <w:t xml:space="preserve"> </w:t>
      </w:r>
      <w:r>
        <w:t>сведений</w:t>
      </w:r>
      <w:r>
        <w:rPr>
          <w:spacing w:val="20"/>
        </w:rPr>
        <w:t xml:space="preserve"> </w:t>
      </w:r>
      <w:r>
        <w:t>для</w:t>
      </w:r>
      <w:r>
        <w:rPr>
          <w:spacing w:val="19"/>
        </w:rPr>
        <w:t xml:space="preserve"> </w:t>
      </w:r>
      <w:r>
        <w:t>восполнения</w:t>
      </w:r>
      <w:r>
        <w:rPr>
          <w:spacing w:val="14"/>
        </w:rPr>
        <w:t xml:space="preserve"> </w:t>
      </w:r>
      <w:r>
        <w:t>недостающих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5" w:firstLine="0"/>
      </w:pP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 сообщении, выделять факты, выводы, оценочные суждения, мнения при</w:t>
      </w:r>
      <w:r>
        <w:rPr>
          <w:spacing w:val="1"/>
        </w:rPr>
        <w:t xml:space="preserve"> </w:t>
      </w:r>
      <w:r>
        <w:t>изучении разделов "Социальная сфера", "Политическая сфера", "Правовое регулирование</w:t>
      </w:r>
      <w:r>
        <w:rPr>
          <w:spacing w:val="1"/>
        </w:rPr>
        <w:t xml:space="preserve"> </w:t>
      </w:r>
      <w:r>
        <w:t>общественных</w:t>
      </w:r>
      <w:r>
        <w:rPr>
          <w:spacing w:val="-4"/>
        </w:rPr>
        <w:t xml:space="preserve"> </w:t>
      </w:r>
      <w:r>
        <w:t>отношений</w:t>
      </w:r>
      <w:r>
        <w:rPr>
          <w:spacing w:val="-2"/>
        </w:rPr>
        <w:t xml:space="preserve"> </w:t>
      </w:r>
      <w:r>
        <w:t>в</w:t>
      </w:r>
      <w:r>
        <w:rPr>
          <w:spacing w:val="-1"/>
        </w:rPr>
        <w:t xml:space="preserve"> </w:t>
      </w:r>
      <w:r>
        <w:t>Российской</w:t>
      </w:r>
      <w:r>
        <w:rPr>
          <w:spacing w:val="-2"/>
        </w:rPr>
        <w:t xml:space="preserve"> </w:t>
      </w:r>
      <w:r>
        <w:t>Федерации".</w:t>
      </w:r>
    </w:p>
    <w:p w:rsidR="00274355" w:rsidRDefault="00E56823">
      <w:pPr>
        <w:pStyle w:val="a3"/>
        <w:spacing w:before="1"/>
        <w:ind w:right="987" w:firstLine="629"/>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 знания о структуре общества, социальных отношениях, политической 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 в виде завершенных проектов, презентаций,</w:t>
      </w:r>
      <w:r>
        <w:rPr>
          <w:spacing w:val="1"/>
        </w:rPr>
        <w:t xml:space="preserve"> </w:t>
      </w:r>
      <w:r>
        <w:t>творческих работ социальной и</w:t>
      </w:r>
      <w:r>
        <w:rPr>
          <w:spacing w:val="1"/>
        </w:rPr>
        <w:t xml:space="preserve"> </w:t>
      </w:r>
      <w:r>
        <w:t>междисциплинарной направленности; готовить устные выступления и письменные работы</w:t>
      </w:r>
      <w:r>
        <w:rPr>
          <w:spacing w:val="1"/>
        </w:rPr>
        <w:t xml:space="preserve"> </w:t>
      </w:r>
      <w:r>
        <w:t>(развернутые ответы,</w:t>
      </w:r>
      <w:r>
        <w:rPr>
          <w:spacing w:val="60"/>
        </w:rPr>
        <w:t xml:space="preserve"> </w:t>
      </w:r>
      <w:r>
        <w:t>сочинения) по изученным темам, составлять сложный и тезисный</w:t>
      </w:r>
      <w:r>
        <w:rPr>
          <w:spacing w:val="1"/>
        </w:rPr>
        <w:t xml:space="preserve"> </w:t>
      </w:r>
      <w:r>
        <w:t>план</w:t>
      </w:r>
      <w:r>
        <w:rPr>
          <w:spacing w:val="2"/>
        </w:rPr>
        <w:t xml:space="preserve"> </w:t>
      </w:r>
      <w:r>
        <w:t>развернутых</w:t>
      </w:r>
      <w:r>
        <w:rPr>
          <w:spacing w:val="-4"/>
        </w:rPr>
        <w:t xml:space="preserve"> </w:t>
      </w:r>
      <w:r>
        <w:t>ответов,</w:t>
      </w:r>
      <w:r>
        <w:rPr>
          <w:spacing w:val="4"/>
        </w:rPr>
        <w:t xml:space="preserve"> </w:t>
      </w:r>
      <w:r>
        <w:t>анализировать</w:t>
      </w:r>
      <w:r>
        <w:rPr>
          <w:spacing w:val="1"/>
        </w:rPr>
        <w:t xml:space="preserve"> </w:t>
      </w:r>
      <w:r>
        <w:t>неадаптированные</w:t>
      </w:r>
      <w:r>
        <w:rPr>
          <w:spacing w:val="1"/>
        </w:rPr>
        <w:t xml:space="preserve"> </w:t>
      </w:r>
      <w:r>
        <w:t>тексты.</w:t>
      </w:r>
    </w:p>
    <w:p w:rsidR="00274355" w:rsidRDefault="00E56823">
      <w:pPr>
        <w:pStyle w:val="a3"/>
        <w:ind w:right="989" w:firstLine="629"/>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r>
        <w:rPr>
          <w:spacing w:val="1"/>
        </w:rPr>
        <w:t xml:space="preserve"> </w:t>
      </w:r>
      <w:r>
        <w:t>осознания</w:t>
      </w:r>
      <w:r>
        <w:rPr>
          <w:spacing w:val="1"/>
        </w:rPr>
        <w:t xml:space="preserve"> </w:t>
      </w:r>
      <w:r>
        <w:t>роли</w:t>
      </w:r>
      <w:r>
        <w:rPr>
          <w:spacing w:val="1"/>
        </w:rPr>
        <w:t xml:space="preserve"> </w:t>
      </w:r>
      <w:r>
        <w:t>непрерывного</w:t>
      </w:r>
      <w:r>
        <w:rPr>
          <w:spacing w:val="1"/>
        </w:rPr>
        <w:t xml:space="preserve"> </w:t>
      </w:r>
      <w:r>
        <w:t>образования;</w:t>
      </w:r>
      <w:r>
        <w:rPr>
          <w:spacing w:val="-57"/>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 регулирование</w:t>
      </w:r>
      <w:r>
        <w:rPr>
          <w:spacing w:val="-4"/>
        </w:rPr>
        <w:t xml:space="preserve"> </w:t>
      </w:r>
      <w:r>
        <w:t>общественных</w:t>
      </w:r>
      <w:r>
        <w:rPr>
          <w:spacing w:val="-9"/>
        </w:rPr>
        <w:t xml:space="preserve"> </w:t>
      </w:r>
      <w:r>
        <w:t>отношений</w:t>
      </w:r>
      <w:r>
        <w:rPr>
          <w:spacing w:val="-2"/>
        </w:rPr>
        <w:t xml:space="preserve"> </w:t>
      </w:r>
      <w:r>
        <w:t>в</w:t>
      </w:r>
      <w:r>
        <w:rPr>
          <w:spacing w:val="-1"/>
        </w:rPr>
        <w:t xml:space="preserve"> </w:t>
      </w:r>
      <w:r>
        <w:t>Российской</w:t>
      </w:r>
      <w:r>
        <w:rPr>
          <w:spacing w:val="-3"/>
        </w:rPr>
        <w:t xml:space="preserve"> </w:t>
      </w:r>
      <w:r>
        <w:t>Федерации".</w:t>
      </w:r>
    </w:p>
    <w:p w:rsidR="00274355" w:rsidRDefault="00E56823">
      <w:pPr>
        <w:pStyle w:val="a3"/>
        <w:spacing w:before="1"/>
        <w:ind w:right="993" w:firstLine="629"/>
      </w:pPr>
      <w:r>
        <w:t>Формулировать</w:t>
      </w:r>
      <w:r>
        <w:rPr>
          <w:spacing w:val="1"/>
        </w:rPr>
        <w:t xml:space="preserve"> </w:t>
      </w:r>
      <w:r>
        <w:t>на</w:t>
      </w:r>
      <w:r>
        <w:rPr>
          <w:spacing w:val="1"/>
        </w:rPr>
        <w:t xml:space="preserve"> </w:t>
      </w:r>
      <w:r>
        <w:t>основе</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приобретенных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 Российской Федерации собственные суждения и аргументы по проблемам</w:t>
      </w:r>
      <w:r>
        <w:rPr>
          <w:spacing w:val="-57"/>
        </w:rPr>
        <w:t xml:space="preserve"> </w:t>
      </w:r>
      <w:r>
        <w:t>социальной</w:t>
      </w:r>
      <w:r>
        <w:rPr>
          <w:spacing w:val="1"/>
        </w:rPr>
        <w:t xml:space="preserve"> </w:t>
      </w:r>
      <w:r>
        <w:t>мобильности,</w:t>
      </w:r>
      <w:r>
        <w:rPr>
          <w:spacing w:val="1"/>
        </w:rPr>
        <w:t xml:space="preserve"> </w:t>
      </w:r>
      <w:r>
        <w:t>ее</w:t>
      </w:r>
      <w:r>
        <w:rPr>
          <w:spacing w:val="1"/>
        </w:rPr>
        <w:t xml:space="preserve"> </w:t>
      </w:r>
      <w:r>
        <w:t>форм</w:t>
      </w:r>
      <w:r>
        <w:rPr>
          <w:spacing w:val="1"/>
        </w:rPr>
        <w:t xml:space="preserve"> </w:t>
      </w:r>
      <w:r>
        <w:t>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 процессе; опасности коррупции и необходимости борьбы с ней; соотношения</w:t>
      </w:r>
      <w:r>
        <w:rPr>
          <w:spacing w:val="-58"/>
        </w:rPr>
        <w:t xml:space="preserve"> </w:t>
      </w:r>
      <w:r>
        <w:t>прав</w:t>
      </w:r>
      <w:r>
        <w:rPr>
          <w:spacing w:val="2"/>
        </w:rPr>
        <w:t xml:space="preserve"> </w:t>
      </w:r>
      <w:r>
        <w:t>и</w:t>
      </w:r>
      <w:r>
        <w:rPr>
          <w:spacing w:val="-2"/>
        </w:rPr>
        <w:t xml:space="preserve"> </w:t>
      </w:r>
      <w:r>
        <w:t>свобод</w:t>
      </w:r>
      <w:r>
        <w:rPr>
          <w:spacing w:val="-5"/>
        </w:rPr>
        <w:t xml:space="preserve"> </w:t>
      </w:r>
      <w:r>
        <w:t>человека</w:t>
      </w:r>
      <w:r>
        <w:rPr>
          <w:spacing w:val="1"/>
        </w:rPr>
        <w:t xml:space="preserve"> </w:t>
      </w:r>
      <w:r>
        <w:t>с</w:t>
      </w:r>
      <w:r>
        <w:rPr>
          <w:spacing w:val="-4"/>
        </w:rPr>
        <w:t xml:space="preserve"> </w:t>
      </w:r>
      <w:r>
        <w:t>обязанностями</w:t>
      </w:r>
      <w:r>
        <w:rPr>
          <w:spacing w:val="2"/>
        </w:rPr>
        <w:t xml:space="preserve"> </w:t>
      </w:r>
      <w:r>
        <w:t>и</w:t>
      </w:r>
      <w:r>
        <w:rPr>
          <w:spacing w:val="-2"/>
        </w:rPr>
        <w:t xml:space="preserve"> </w:t>
      </w:r>
      <w:r>
        <w:t>правовой</w:t>
      </w:r>
      <w:r>
        <w:rPr>
          <w:spacing w:val="-2"/>
        </w:rPr>
        <w:t xml:space="preserve"> </w:t>
      </w:r>
      <w:r>
        <w:t>ответственностью;</w:t>
      </w:r>
    </w:p>
    <w:p w:rsidR="00274355" w:rsidRDefault="00E56823">
      <w:pPr>
        <w:pStyle w:val="a3"/>
        <w:ind w:right="986"/>
      </w:pPr>
      <w:r>
        <w:t>использовать</w:t>
      </w:r>
      <w:r>
        <w:rPr>
          <w:spacing w:val="1"/>
        </w:rPr>
        <w:t xml:space="preserve"> </w:t>
      </w:r>
      <w:r>
        <w:t>ключевые</w:t>
      </w:r>
      <w:r>
        <w:rPr>
          <w:spacing w:val="1"/>
        </w:rPr>
        <w:t xml:space="preserve"> </w:t>
      </w:r>
      <w:r>
        <w:t>понятия,</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социальной структуре российского общества; роли семьи в жизни личности и в 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 и правопорядка; юридической ответственности за совершение правонарушений;</w:t>
      </w:r>
      <w:r>
        <w:rPr>
          <w:spacing w:val="-57"/>
        </w:rPr>
        <w:t xml:space="preserve"> </w:t>
      </w:r>
      <w:r>
        <w:t>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4"/>
        </w:rPr>
        <w:t xml:space="preserve"> </w:t>
      </w:r>
      <w:r>
        <w:t>для</w:t>
      </w:r>
      <w:r>
        <w:rPr>
          <w:spacing w:val="-4"/>
        </w:rPr>
        <w:t xml:space="preserve"> </w:t>
      </w:r>
      <w:r>
        <w:t>объяснения</w:t>
      </w:r>
      <w:r>
        <w:rPr>
          <w:spacing w:val="-4"/>
        </w:rPr>
        <w:t xml:space="preserve"> </w:t>
      </w:r>
      <w:r>
        <w:t>явлений</w:t>
      </w:r>
      <w:r>
        <w:rPr>
          <w:spacing w:val="3"/>
        </w:rPr>
        <w:t xml:space="preserve"> </w:t>
      </w:r>
      <w:r>
        <w:t>социальной</w:t>
      </w:r>
      <w:r>
        <w:rPr>
          <w:spacing w:val="-3"/>
        </w:rPr>
        <w:t xml:space="preserve"> </w:t>
      </w:r>
      <w:r>
        <w:t>действительности;</w:t>
      </w:r>
    </w:p>
    <w:p w:rsidR="00274355" w:rsidRDefault="00E56823">
      <w:pPr>
        <w:pStyle w:val="a3"/>
        <w:ind w:right="983"/>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 федеративном устройстве и политической системе Российской Федерации на</w:t>
      </w:r>
      <w:r>
        <w:rPr>
          <w:spacing w:val="1"/>
        </w:rPr>
        <w:t xml:space="preserve"> </w:t>
      </w:r>
      <w:r>
        <w:t>современном этапе; государственном суверенитете; избирательной системе в Российской</w:t>
      </w:r>
      <w:r>
        <w:rPr>
          <w:spacing w:val="1"/>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 строя Российской Федерации; субъектах гражданских 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w:t>
      </w:r>
      <w:r>
        <w:rPr>
          <w:spacing w:val="1"/>
        </w:rPr>
        <w:t xml:space="preserve"> </w:t>
      </w:r>
      <w:r>
        <w:t>образовательных услуг; порядке приема на работу, заключения и расторжения трудового</w:t>
      </w:r>
      <w:r>
        <w:rPr>
          <w:spacing w:val="1"/>
        </w:rPr>
        <w:t xml:space="preserve"> </w:t>
      </w:r>
      <w:r>
        <w:t>договора, в том числе несовершеннолетних граждан; защите трудовых прав работников;</w:t>
      </w:r>
      <w:r>
        <w:rPr>
          <w:spacing w:val="1"/>
        </w:rPr>
        <w:t xml:space="preserve"> </w:t>
      </w:r>
      <w:r>
        <w:t>порядке</w:t>
      </w:r>
      <w:r>
        <w:rPr>
          <w:spacing w:val="1"/>
        </w:rPr>
        <w:t xml:space="preserve"> </w:t>
      </w:r>
      <w:r>
        <w:t>и</w:t>
      </w:r>
      <w:r>
        <w:rPr>
          <w:spacing w:val="1"/>
        </w:rPr>
        <w:t xml:space="preserve"> </w:t>
      </w:r>
      <w:r>
        <w:t>условиях</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5"/>
        </w:rPr>
        <w:t xml:space="preserve"> </w:t>
      </w:r>
      <w:r>
        <w:t>социального</w:t>
      </w:r>
      <w:r>
        <w:rPr>
          <w:spacing w:val="2"/>
        </w:rPr>
        <w:t xml:space="preserve"> </w:t>
      </w:r>
      <w:r>
        <w:t>опыта.</w:t>
      </w:r>
    </w:p>
    <w:p w:rsidR="00274355" w:rsidRDefault="00E56823">
      <w:pPr>
        <w:pStyle w:val="a3"/>
        <w:spacing w:before="3"/>
        <w:ind w:right="991" w:firstLine="629"/>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 в законодательстве Российской Федерации; находить, анализировать и</w:t>
      </w:r>
      <w:r>
        <w:rPr>
          <w:spacing w:val="1"/>
        </w:rPr>
        <w:t xml:space="preserve"> </w:t>
      </w:r>
      <w:r>
        <w:t>использовать информацию, предоставленную государственными органами, в том числе в</w:t>
      </w:r>
      <w:r>
        <w:rPr>
          <w:spacing w:val="1"/>
        </w:rPr>
        <w:t xml:space="preserve"> </w:t>
      </w:r>
      <w:r>
        <w:t>цифровой</w:t>
      </w:r>
      <w:r>
        <w:rPr>
          <w:spacing w:val="1"/>
        </w:rPr>
        <w:t xml:space="preserve"> </w:t>
      </w:r>
      <w:r>
        <w:t>среде,</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личными</w:t>
      </w:r>
      <w:r>
        <w:rPr>
          <w:spacing w:val="1"/>
        </w:rPr>
        <w:t xml:space="preserve"> </w:t>
      </w:r>
      <w:r>
        <w:t>финансами</w:t>
      </w:r>
      <w:r>
        <w:rPr>
          <w:spacing w:val="1"/>
        </w:rPr>
        <w:t xml:space="preserve"> </w:t>
      </w:r>
      <w:r>
        <w:t>и</w:t>
      </w:r>
      <w:r>
        <w:rPr>
          <w:spacing w:val="1"/>
        </w:rPr>
        <w:t xml:space="preserve"> </w:t>
      </w:r>
      <w:r>
        <w:t>обеспечения</w:t>
      </w:r>
      <w:r>
        <w:rPr>
          <w:spacing w:val="1"/>
        </w:rPr>
        <w:t xml:space="preserve"> </w:t>
      </w:r>
      <w:r>
        <w:t>личной</w:t>
      </w:r>
      <w:r>
        <w:rPr>
          <w:spacing w:val="1"/>
        </w:rPr>
        <w:t xml:space="preserve"> </w:t>
      </w:r>
      <w:r>
        <w:t>финансовой</w:t>
      </w:r>
      <w:r>
        <w:rPr>
          <w:spacing w:val="2"/>
        </w:rPr>
        <w:t xml:space="preserve"> </w:t>
      </w:r>
      <w:r>
        <w:t>безопасности.</w:t>
      </w:r>
    </w:p>
    <w:p w:rsidR="00274355" w:rsidRDefault="00E56823">
      <w:pPr>
        <w:pStyle w:val="a3"/>
        <w:spacing w:line="242" w:lineRule="auto"/>
        <w:ind w:right="995" w:firstLine="629"/>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w:t>
      </w:r>
      <w:r>
        <w:rPr>
          <w:spacing w:val="41"/>
        </w:rPr>
        <w:t xml:space="preserve"> </w:t>
      </w:r>
      <w:r>
        <w:t>жизни</w:t>
      </w:r>
      <w:r>
        <w:rPr>
          <w:spacing w:val="42"/>
        </w:rPr>
        <w:t xml:space="preserve"> </w:t>
      </w:r>
      <w:r>
        <w:t>общества,</w:t>
      </w:r>
      <w:r>
        <w:rPr>
          <w:spacing w:val="47"/>
        </w:rPr>
        <w:t xml:space="preserve"> </w:t>
      </w:r>
      <w:r>
        <w:t>правового</w:t>
      </w:r>
      <w:r>
        <w:rPr>
          <w:spacing w:val="49"/>
        </w:rPr>
        <w:t xml:space="preserve"> </w:t>
      </w:r>
      <w:r>
        <w:t>регулирования,</w:t>
      </w:r>
      <w:r>
        <w:rPr>
          <w:spacing w:val="47"/>
        </w:rPr>
        <w:t xml:space="preserve"> </w:t>
      </w:r>
      <w:r>
        <w:t>в</w:t>
      </w:r>
      <w:r>
        <w:rPr>
          <w:spacing w:val="43"/>
        </w:rPr>
        <w:t xml:space="preserve"> </w:t>
      </w:r>
      <w:r>
        <w:t>том</w:t>
      </w:r>
      <w:r>
        <w:rPr>
          <w:spacing w:val="46"/>
        </w:rPr>
        <w:t xml:space="preserve"> </w:t>
      </w:r>
      <w:r>
        <w:t>числе</w:t>
      </w:r>
      <w:r>
        <w:rPr>
          <w:spacing w:val="45"/>
        </w:rPr>
        <w:t xml:space="preserve"> </w:t>
      </w:r>
      <w:r>
        <w:t>поступающую</w:t>
      </w:r>
      <w:r>
        <w:rPr>
          <w:spacing w:val="43"/>
        </w:rPr>
        <w:t xml:space="preserve"> </w:t>
      </w:r>
      <w:r>
        <w:t>по</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86" w:firstLine="0"/>
      </w:pP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 отношений, содержащиеся в источниках информации; давать оценку действиям</w:t>
      </w:r>
      <w:r>
        <w:rPr>
          <w:spacing w:val="1"/>
        </w:rPr>
        <w:t xml:space="preserve"> </w:t>
      </w:r>
      <w:r>
        <w:t>людей в типичных (модельных) ситуациях с точки зрения социальных норм, в том числе</w:t>
      </w:r>
      <w:r>
        <w:rPr>
          <w:spacing w:val="1"/>
        </w:rPr>
        <w:t xml:space="preserve"> </w:t>
      </w:r>
      <w:r>
        <w:t>норм</w:t>
      </w:r>
      <w:r>
        <w:rPr>
          <w:spacing w:val="2"/>
        </w:rPr>
        <w:t xml:space="preserve"> </w:t>
      </w:r>
      <w:r>
        <w:t>морали</w:t>
      </w:r>
      <w:r>
        <w:rPr>
          <w:spacing w:val="3"/>
        </w:rPr>
        <w:t xml:space="preserve"> </w:t>
      </w:r>
      <w:r>
        <w:t>и</w:t>
      </w:r>
      <w:r>
        <w:rPr>
          <w:spacing w:val="-2"/>
        </w:rPr>
        <w:t xml:space="preserve"> </w:t>
      </w:r>
      <w:r>
        <w:t>права.</w:t>
      </w:r>
    </w:p>
    <w:p w:rsidR="00274355" w:rsidRDefault="00E56823">
      <w:pPr>
        <w:pStyle w:val="a3"/>
        <w:ind w:right="983" w:firstLine="629"/>
      </w:pPr>
      <w:r>
        <w:t>Самостоятельно оценивать и принимать решения, выявлять с помощью полученных</w:t>
      </w:r>
      <w:r>
        <w:rPr>
          <w:spacing w:val="1"/>
        </w:rPr>
        <w:t xml:space="preserve"> </w:t>
      </w:r>
      <w:r>
        <w:t>знаний наиболее эффективные способы противодействия коррупции; определять 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 поведение с точки зрения социальных норм, включая нормы морали и права,</w:t>
      </w:r>
      <w:r>
        <w:rPr>
          <w:spacing w:val="1"/>
        </w:rPr>
        <w:t xml:space="preserve"> </w:t>
      </w:r>
      <w:r>
        <w:t>ценностей;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w:t>
      </w:r>
      <w:r>
        <w:rPr>
          <w:spacing w:val="1"/>
        </w:rPr>
        <w:t xml:space="preserve"> </w:t>
      </w:r>
      <w:r>
        <w:t>алкоголизма</w:t>
      </w:r>
      <w:r>
        <w:rPr>
          <w:spacing w:val="-5"/>
        </w:rPr>
        <w:t xml:space="preserve"> </w:t>
      </w:r>
      <w:r>
        <w:t>и</w:t>
      </w:r>
      <w:r>
        <w:rPr>
          <w:spacing w:val="3"/>
        </w:rPr>
        <w:t xml:space="preserve"> </w:t>
      </w:r>
      <w:r>
        <w:t>наркомании.</w:t>
      </w:r>
    </w:p>
    <w:p w:rsidR="00274355" w:rsidRDefault="00E56823">
      <w:pPr>
        <w:pStyle w:val="1"/>
        <w:spacing w:before="4" w:line="242" w:lineRule="auto"/>
        <w:ind w:left="336" w:right="987" w:firstLine="624"/>
      </w:pPr>
      <w:r>
        <w:t>Федеральная рабочая программа по учебному предмету "География" (базовый</w:t>
      </w:r>
      <w:r>
        <w:rPr>
          <w:spacing w:val="1"/>
        </w:rPr>
        <w:t xml:space="preserve"> </w:t>
      </w:r>
      <w:r>
        <w:t>уровень).</w:t>
      </w:r>
    </w:p>
    <w:p w:rsidR="00274355" w:rsidRDefault="00E56823">
      <w:pPr>
        <w:pStyle w:val="a3"/>
        <w:ind w:right="989" w:firstLine="62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57"/>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1"/>
        </w:rPr>
        <w:t xml:space="preserve"> </w:t>
      </w:r>
      <w:r>
        <w:t>географии.</w:t>
      </w:r>
    </w:p>
    <w:p w:rsidR="00274355" w:rsidRDefault="00E56823">
      <w:pPr>
        <w:pStyle w:val="1"/>
        <w:spacing w:line="275" w:lineRule="exact"/>
        <w:ind w:left="965"/>
      </w:pPr>
      <w:r>
        <w:t>Пояснительная</w:t>
      </w:r>
      <w:r>
        <w:rPr>
          <w:spacing w:val="-4"/>
        </w:rPr>
        <w:t xml:space="preserve"> </w:t>
      </w:r>
      <w:r>
        <w:t>записка.</w:t>
      </w:r>
    </w:p>
    <w:p w:rsidR="00274355" w:rsidRDefault="00E56823">
      <w:pPr>
        <w:pStyle w:val="a3"/>
        <w:ind w:right="994" w:firstLine="629"/>
      </w:pPr>
      <w:r>
        <w:t>Программа по географии составлена на основе требований к результатам освоения</w:t>
      </w:r>
      <w:r>
        <w:rPr>
          <w:spacing w:val="1"/>
        </w:rPr>
        <w:t xml:space="preserve"> </w:t>
      </w:r>
      <w:r>
        <w:t>ООП СОО, представленных в ФГОС СОО, а также на основе характеристики планируемых</w:t>
      </w:r>
      <w:r>
        <w:rPr>
          <w:spacing w:val="1"/>
        </w:rPr>
        <w:t xml:space="preserve"> </w:t>
      </w:r>
      <w:r>
        <w:t>результатов духовно-нравственного развития, воспитания и социализации 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 при реализации обязательной части образовательной программы основного</w:t>
      </w:r>
      <w:r>
        <w:rPr>
          <w:spacing w:val="1"/>
        </w:rPr>
        <w:t xml:space="preserve"> </w:t>
      </w:r>
      <w:r>
        <w:t>общего</w:t>
      </w:r>
      <w:r>
        <w:rPr>
          <w:spacing w:val="-4"/>
        </w:rPr>
        <w:t xml:space="preserve"> </w:t>
      </w:r>
      <w:r>
        <w:t>образования.</w:t>
      </w:r>
    </w:p>
    <w:p w:rsidR="00274355" w:rsidRDefault="00E56823">
      <w:pPr>
        <w:pStyle w:val="a3"/>
        <w:spacing w:line="237" w:lineRule="auto"/>
        <w:ind w:right="996" w:firstLine="629"/>
      </w:pPr>
      <w:r>
        <w:t>Программа по географии отражает основные требования ФГОС СОО к личностным,</w:t>
      </w:r>
      <w:r>
        <w:rPr>
          <w:spacing w:val="1"/>
        </w:rPr>
        <w:t xml:space="preserve"> </w:t>
      </w:r>
      <w:r>
        <w:t>метапредметным</w:t>
      </w:r>
      <w:r>
        <w:rPr>
          <w:spacing w:val="-2"/>
        </w:rPr>
        <w:t xml:space="preserve"> </w:t>
      </w:r>
      <w:r>
        <w:t>и</w:t>
      </w:r>
      <w:r>
        <w:rPr>
          <w:spacing w:val="-3"/>
        </w:rPr>
        <w:t xml:space="preserve"> </w:t>
      </w:r>
      <w:r>
        <w:t>предметным</w:t>
      </w:r>
      <w:r>
        <w:rPr>
          <w:spacing w:val="-2"/>
        </w:rPr>
        <w:t xml:space="preserve"> </w:t>
      </w:r>
      <w:r>
        <w:t>результатам</w:t>
      </w:r>
      <w:r>
        <w:rPr>
          <w:spacing w:val="1"/>
        </w:rPr>
        <w:t xml:space="preserve"> </w:t>
      </w:r>
      <w:r>
        <w:t>освоения</w:t>
      </w:r>
      <w:r>
        <w:rPr>
          <w:spacing w:val="-3"/>
        </w:rPr>
        <w:t xml:space="preserve"> </w:t>
      </w:r>
      <w:r>
        <w:t>образовательных</w:t>
      </w:r>
      <w:r>
        <w:rPr>
          <w:spacing w:val="-4"/>
        </w:rPr>
        <w:t xml:space="preserve"> </w:t>
      </w:r>
      <w:r>
        <w:t>программ.</w:t>
      </w:r>
    </w:p>
    <w:p w:rsidR="00274355" w:rsidRDefault="00E56823">
      <w:pPr>
        <w:pStyle w:val="a3"/>
        <w:ind w:right="987" w:firstLine="629"/>
      </w:pPr>
      <w:r>
        <w:t>Программа</w:t>
      </w:r>
      <w:r>
        <w:rPr>
          <w:spacing w:val="1"/>
        </w:rPr>
        <w:t xml:space="preserve"> </w:t>
      </w:r>
      <w:r>
        <w:t>по</w:t>
      </w:r>
      <w:r>
        <w:rPr>
          <w:spacing w:val="1"/>
        </w:rPr>
        <w:t xml:space="preserve"> </w:t>
      </w:r>
      <w:r>
        <w:t>географии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60"/>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 его по разделам и темам курса, дает распределение учебных часов по</w:t>
      </w:r>
      <w:r>
        <w:rPr>
          <w:spacing w:val="1"/>
        </w:rPr>
        <w:t xml:space="preserve"> </w:t>
      </w:r>
      <w:r>
        <w:t>тематическим</w:t>
      </w:r>
      <w:r>
        <w:rPr>
          <w:spacing w:val="1"/>
        </w:rPr>
        <w:t xml:space="preserve"> </w:t>
      </w:r>
      <w:r>
        <w:t>разделам курса и</w:t>
      </w:r>
      <w:r>
        <w:rPr>
          <w:spacing w:val="60"/>
        </w:rPr>
        <w:t xml:space="preserve"> </w:t>
      </w:r>
      <w:r>
        <w:t>последовательность их изучения с учетом межпредметных</w:t>
      </w:r>
      <w:r>
        <w:rPr>
          <w:spacing w:val="-57"/>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 определяет возможности предмета для реализации требований к результатам</w:t>
      </w:r>
      <w:r>
        <w:rPr>
          <w:spacing w:val="-57"/>
        </w:rPr>
        <w:t xml:space="preserve"> </w:t>
      </w:r>
      <w:r>
        <w:t>освоения программы основного общего образования, требований к результатам обучения</w:t>
      </w:r>
      <w:r>
        <w:rPr>
          <w:spacing w:val="1"/>
        </w:rPr>
        <w:t xml:space="preserve"> </w:t>
      </w:r>
      <w:r>
        <w:t>географии,</w:t>
      </w:r>
      <w:r>
        <w:rPr>
          <w:spacing w:val="-2"/>
        </w:rPr>
        <w:t xml:space="preserve"> </w:t>
      </w:r>
      <w:r>
        <w:t>а</w:t>
      </w:r>
      <w:r>
        <w:rPr>
          <w:spacing w:val="1"/>
        </w:rPr>
        <w:t xml:space="preserve"> </w:t>
      </w:r>
      <w:r>
        <w:t>также</w:t>
      </w:r>
      <w:r>
        <w:rPr>
          <w:spacing w:val="-5"/>
        </w:rPr>
        <w:t xml:space="preserve"> </w:t>
      </w:r>
      <w:r>
        <w:t>основных</w:t>
      </w:r>
      <w:r>
        <w:rPr>
          <w:spacing w:val="-3"/>
        </w:rPr>
        <w:t xml:space="preserve"> </w:t>
      </w:r>
      <w:r>
        <w:t>видов</w:t>
      </w:r>
      <w:r>
        <w:rPr>
          <w:spacing w:val="2"/>
        </w:rPr>
        <w:t xml:space="preserve"> </w:t>
      </w:r>
      <w:r>
        <w:t>деятельности</w:t>
      </w:r>
      <w:r>
        <w:rPr>
          <w:spacing w:val="-1"/>
        </w:rPr>
        <w:t xml:space="preserve"> </w:t>
      </w:r>
      <w:r>
        <w:t>обучающихся.</w:t>
      </w:r>
    </w:p>
    <w:p w:rsidR="00274355" w:rsidRDefault="00E56823">
      <w:pPr>
        <w:pStyle w:val="a3"/>
        <w:ind w:right="989"/>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57"/>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 познавательной деятельности с использованием различных источников.</w:t>
      </w:r>
      <w:r>
        <w:rPr>
          <w:spacing w:val="1"/>
        </w:rPr>
        <w:t xml:space="preserve"> </w:t>
      </w:r>
      <w:r>
        <w:t>Программа по географии дает возможность дальнейшего формирования у обучающихся</w:t>
      </w:r>
      <w:r>
        <w:rPr>
          <w:spacing w:val="1"/>
        </w:rPr>
        <w:t xml:space="preserve"> </w:t>
      </w:r>
      <w:r>
        <w:t>функциональной грамотности - способности использовать получаемые знания для 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общения</w:t>
      </w:r>
      <w:r>
        <w:rPr>
          <w:spacing w:val="1"/>
        </w:rPr>
        <w:t xml:space="preserve"> </w:t>
      </w:r>
      <w:r>
        <w:t>и</w:t>
      </w:r>
      <w:r>
        <w:rPr>
          <w:spacing w:val="1"/>
        </w:rPr>
        <w:t xml:space="preserve"> </w:t>
      </w:r>
      <w:r>
        <w:t>социальных</w:t>
      </w:r>
      <w:r>
        <w:rPr>
          <w:spacing w:val="-9"/>
        </w:rPr>
        <w:t xml:space="preserve"> </w:t>
      </w:r>
      <w:r>
        <w:t>отношений.</w:t>
      </w:r>
    </w:p>
    <w:p w:rsidR="00274355" w:rsidRDefault="00E56823">
      <w:pPr>
        <w:pStyle w:val="a3"/>
        <w:spacing w:before="4" w:line="237" w:lineRule="auto"/>
        <w:ind w:right="988" w:firstLine="629"/>
      </w:pPr>
      <w:r>
        <w:t>География - это один из учебных предметов, способных успешно выполнить задачу</w:t>
      </w:r>
      <w:r>
        <w:rPr>
          <w:spacing w:val="1"/>
        </w:rPr>
        <w:t xml:space="preserve"> </w:t>
      </w:r>
      <w:r>
        <w:t>интеграции</w:t>
      </w:r>
      <w:r>
        <w:rPr>
          <w:spacing w:val="1"/>
        </w:rPr>
        <w:t xml:space="preserve"> </w:t>
      </w:r>
      <w:r>
        <w:t>содержания</w:t>
      </w:r>
      <w:r>
        <w:rPr>
          <w:spacing w:val="-4"/>
        </w:rPr>
        <w:t xml:space="preserve"> </w:t>
      </w:r>
      <w:r>
        <w:t>образования</w:t>
      </w:r>
      <w:r>
        <w:rPr>
          <w:spacing w:val="-4"/>
        </w:rPr>
        <w:t xml:space="preserve"> </w:t>
      </w:r>
      <w:r>
        <w:t>в</w:t>
      </w:r>
      <w:r>
        <w:rPr>
          <w:spacing w:val="-2"/>
        </w:rPr>
        <w:t xml:space="preserve"> </w:t>
      </w:r>
      <w:r>
        <w:t>области</w:t>
      </w:r>
      <w:r>
        <w:rPr>
          <w:spacing w:val="-2"/>
        </w:rPr>
        <w:t xml:space="preserve"> </w:t>
      </w:r>
      <w:r>
        <w:t>естественных</w:t>
      </w:r>
      <w:r>
        <w:rPr>
          <w:spacing w:val="-4"/>
        </w:rPr>
        <w:t xml:space="preserve"> </w:t>
      </w:r>
      <w:r>
        <w:t>и</w:t>
      </w:r>
      <w:r>
        <w:rPr>
          <w:spacing w:val="-3"/>
        </w:rPr>
        <w:t xml:space="preserve"> </w:t>
      </w:r>
      <w:r>
        <w:t>общественных</w:t>
      </w:r>
      <w:r>
        <w:rPr>
          <w:spacing w:val="-5"/>
        </w:rPr>
        <w:t xml:space="preserve"> </w:t>
      </w:r>
      <w:r>
        <w:t>наук.</w:t>
      </w:r>
    </w:p>
    <w:p w:rsidR="00274355" w:rsidRDefault="00E56823">
      <w:pPr>
        <w:pStyle w:val="a3"/>
        <w:spacing w:before="3"/>
        <w:ind w:right="981" w:firstLine="629"/>
      </w:pP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w:t>
      </w:r>
      <w:r>
        <w:rPr>
          <w:spacing w:val="21"/>
        </w:rPr>
        <w:t xml:space="preserve"> </w:t>
      </w:r>
      <w:r>
        <w:t>мира,</w:t>
      </w:r>
      <w:r>
        <w:rPr>
          <w:spacing w:val="19"/>
        </w:rPr>
        <w:t xml:space="preserve"> </w:t>
      </w:r>
      <w:r>
        <w:t>глобализации</w:t>
      </w:r>
      <w:r>
        <w:rPr>
          <w:spacing w:val="18"/>
        </w:rPr>
        <w:t xml:space="preserve"> </w:t>
      </w:r>
      <w:r>
        <w:t>мирового</w:t>
      </w:r>
      <w:r>
        <w:rPr>
          <w:spacing w:val="22"/>
        </w:rPr>
        <w:t xml:space="preserve"> </w:t>
      </w:r>
      <w:r>
        <w:t>развития,</w:t>
      </w:r>
      <w:r>
        <w:rPr>
          <w:spacing w:val="19"/>
        </w:rPr>
        <w:t xml:space="preserve"> </w:t>
      </w:r>
      <w:r>
        <w:t>фокусирования</w:t>
      </w:r>
      <w:r>
        <w:rPr>
          <w:spacing w:val="17"/>
        </w:rPr>
        <w:t xml:space="preserve"> </w:t>
      </w:r>
      <w:r>
        <w:t>на</w:t>
      </w:r>
      <w:r>
        <w:rPr>
          <w:spacing w:val="16"/>
        </w:rPr>
        <w:t xml:space="preserve"> </w:t>
      </w:r>
      <w:r>
        <w:t>формировании</w:t>
      </w:r>
      <w:r>
        <w:rPr>
          <w:spacing w:val="-57"/>
        </w:rPr>
        <w:t xml:space="preserve"> </w:t>
      </w:r>
      <w:r>
        <w:t>у обучающихся целостного представления о роли России в современном мире. Факторами,</w:t>
      </w:r>
      <w:r>
        <w:rPr>
          <w:spacing w:val="1"/>
        </w:rPr>
        <w:t xml:space="preserve"> </w:t>
      </w:r>
      <w:r>
        <w:t>определяющими содержательную часть, явились интегративность, междисциплинарность,</w:t>
      </w:r>
      <w:r>
        <w:rPr>
          <w:spacing w:val="1"/>
        </w:rPr>
        <w:t xml:space="preserve"> </w:t>
      </w:r>
      <w:r>
        <w:t>практикоориентированность, экологизация и гуманизация географии, что позволило более</w:t>
      </w:r>
      <w:r>
        <w:rPr>
          <w:spacing w:val="1"/>
        </w:rPr>
        <w:t xml:space="preserve"> </w:t>
      </w:r>
      <w:r>
        <w:t>четко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 межнациональных и межгосударственных, социокультурных, социально-</w:t>
      </w:r>
      <w:r>
        <w:rPr>
          <w:spacing w:val="1"/>
        </w:rPr>
        <w:t xml:space="preserve"> </w:t>
      </w:r>
      <w:r>
        <w:t>экономических,</w:t>
      </w:r>
      <w:r>
        <w:rPr>
          <w:spacing w:val="3"/>
        </w:rPr>
        <w:t xml:space="preserve"> </w:t>
      </w:r>
      <w:r>
        <w:t>геоэкологических</w:t>
      </w:r>
      <w:r>
        <w:rPr>
          <w:spacing w:val="-3"/>
        </w:rPr>
        <w:t xml:space="preserve"> </w:t>
      </w:r>
      <w:r>
        <w:t>событий</w:t>
      </w:r>
      <w:r>
        <w:rPr>
          <w:spacing w:val="-3"/>
        </w:rPr>
        <w:t xml:space="preserve"> </w:t>
      </w:r>
      <w:r>
        <w:t>и</w:t>
      </w:r>
      <w:r>
        <w:rPr>
          <w:spacing w:val="-2"/>
        </w:rPr>
        <w:t xml:space="preserve"> </w:t>
      </w:r>
      <w:r>
        <w:t>процессов.</w:t>
      </w:r>
    </w:p>
    <w:p w:rsidR="00274355" w:rsidRDefault="00E56823">
      <w:pPr>
        <w:pStyle w:val="a3"/>
        <w:spacing w:before="2"/>
        <w:ind w:left="965" w:firstLine="0"/>
      </w:pPr>
      <w:r>
        <w:t>Изучение</w:t>
      </w:r>
      <w:r>
        <w:rPr>
          <w:spacing w:val="-4"/>
        </w:rPr>
        <w:t xml:space="preserve"> </w:t>
      </w:r>
      <w:r>
        <w:t>географии</w:t>
      </w:r>
      <w:r>
        <w:rPr>
          <w:spacing w:val="-6"/>
        </w:rPr>
        <w:t xml:space="preserve"> </w:t>
      </w:r>
      <w:r>
        <w:t>направлено</w:t>
      </w:r>
      <w:r>
        <w:rPr>
          <w:spacing w:val="-3"/>
        </w:rPr>
        <w:t xml:space="preserve"> </w:t>
      </w:r>
      <w:r>
        <w:t>на</w:t>
      </w:r>
      <w:r>
        <w:rPr>
          <w:spacing w:val="-3"/>
        </w:rPr>
        <w:t xml:space="preserve"> </w:t>
      </w:r>
      <w:r>
        <w:t>достижение</w:t>
      </w:r>
      <w:r>
        <w:rPr>
          <w:spacing w:val="2"/>
        </w:rPr>
        <w:t xml:space="preserve"> </w:t>
      </w:r>
      <w:r>
        <w:t>следующих</w:t>
      </w:r>
      <w:r>
        <w:rPr>
          <w:spacing w:val="-8"/>
        </w:rPr>
        <w:t xml:space="preserve"> </w:t>
      </w:r>
      <w:r>
        <w:t>целей: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1"/>
      </w:pPr>
      <w:r>
        <w:t>воспитание чувства патриотизма, взаимопонимания с другими народами, уважения</w:t>
      </w:r>
      <w:r>
        <w:rPr>
          <w:spacing w:val="1"/>
        </w:rPr>
        <w:t xml:space="preserve"> </w:t>
      </w:r>
      <w:r>
        <w:t>культуры разных стран и регионов мира, ценностных ориентаций личности посредством</w:t>
      </w:r>
      <w:r>
        <w:rPr>
          <w:spacing w:val="1"/>
        </w:rPr>
        <w:t xml:space="preserve"> </w:t>
      </w:r>
      <w:r>
        <w:t>ознакомления с важнейшими проблемами современности, с ролью России как составной</w:t>
      </w:r>
      <w:r>
        <w:rPr>
          <w:spacing w:val="1"/>
        </w:rPr>
        <w:t xml:space="preserve"> </w:t>
      </w:r>
      <w:r>
        <w:t>части</w:t>
      </w:r>
      <w:r>
        <w:rPr>
          <w:spacing w:val="2"/>
        </w:rPr>
        <w:t xml:space="preserve"> </w:t>
      </w:r>
      <w:r>
        <w:t>мирового</w:t>
      </w:r>
      <w:r>
        <w:rPr>
          <w:spacing w:val="6"/>
        </w:rPr>
        <w:t xml:space="preserve"> </w:t>
      </w:r>
      <w:r>
        <w:t>сообщества;</w:t>
      </w:r>
    </w:p>
    <w:p w:rsidR="00274355" w:rsidRDefault="00E56823">
      <w:pPr>
        <w:pStyle w:val="a3"/>
        <w:spacing w:before="1"/>
        <w:ind w:right="996"/>
      </w:pPr>
      <w:r>
        <w:t>воспитание экологической культуры на основе приобретения знаний о взаимосвязи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на</w:t>
      </w:r>
      <w:r>
        <w:rPr>
          <w:spacing w:val="1"/>
        </w:rPr>
        <w:t xml:space="preserve"> </w:t>
      </w:r>
      <w:r>
        <w:t>глобальном,</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57"/>
        </w:rPr>
        <w:t xml:space="preserve"> </w:t>
      </w:r>
      <w:r>
        <w:t>формирование</w:t>
      </w:r>
      <w:r>
        <w:rPr>
          <w:spacing w:val="-2"/>
        </w:rPr>
        <w:t xml:space="preserve"> </w:t>
      </w:r>
      <w:r>
        <w:t>ценностного</w:t>
      </w:r>
      <w:r>
        <w:rPr>
          <w:spacing w:val="-1"/>
        </w:rPr>
        <w:t xml:space="preserve"> </w:t>
      </w:r>
      <w:r>
        <w:t>отношения</w:t>
      </w:r>
      <w:r>
        <w:rPr>
          <w:spacing w:val="-5"/>
        </w:rPr>
        <w:t xml:space="preserve"> </w:t>
      </w:r>
      <w:r>
        <w:t>к</w:t>
      </w:r>
      <w:r>
        <w:rPr>
          <w:spacing w:val="-3"/>
        </w:rPr>
        <w:t xml:space="preserve"> </w:t>
      </w:r>
      <w:r>
        <w:t>проблемам</w:t>
      </w:r>
      <w:r>
        <w:rPr>
          <w:spacing w:val="1"/>
        </w:rPr>
        <w:t xml:space="preserve"> </w:t>
      </w:r>
      <w:r>
        <w:t>взаимодействия</w:t>
      </w:r>
      <w:r>
        <w:rPr>
          <w:spacing w:val="-6"/>
        </w:rPr>
        <w:t xml:space="preserve"> </w:t>
      </w:r>
      <w:r>
        <w:t>человека</w:t>
      </w:r>
      <w:r>
        <w:rPr>
          <w:spacing w:val="-1"/>
        </w:rPr>
        <w:t xml:space="preserve"> </w:t>
      </w:r>
      <w:r>
        <w:t>и</w:t>
      </w:r>
      <w:r>
        <w:rPr>
          <w:spacing w:val="-5"/>
        </w:rPr>
        <w:t xml:space="preserve"> </w:t>
      </w:r>
      <w:r>
        <w:t>общества;</w:t>
      </w:r>
    </w:p>
    <w:p w:rsidR="00274355" w:rsidRDefault="00E56823">
      <w:pPr>
        <w:pStyle w:val="a3"/>
        <w:spacing w:line="242" w:lineRule="auto"/>
        <w:ind w:right="995"/>
      </w:pPr>
      <w:r>
        <w:t>формирование</w:t>
      </w:r>
      <w:r>
        <w:rPr>
          <w:spacing w:val="1"/>
        </w:rPr>
        <w:t xml:space="preserve"> </w:t>
      </w:r>
      <w:r>
        <w:t>системы</w:t>
      </w:r>
      <w:r>
        <w:rPr>
          <w:spacing w:val="1"/>
        </w:rPr>
        <w:t xml:space="preserve"> </w:t>
      </w:r>
      <w:r>
        <w:t>географических</w:t>
      </w:r>
      <w:r>
        <w:rPr>
          <w:spacing w:val="1"/>
        </w:rPr>
        <w:t xml:space="preserve"> </w:t>
      </w:r>
      <w:r>
        <w:t>знаний</w:t>
      </w:r>
      <w:r>
        <w:rPr>
          <w:spacing w:val="1"/>
        </w:rPr>
        <w:t xml:space="preserve"> </w:t>
      </w:r>
      <w:r>
        <w:t>как</w:t>
      </w:r>
      <w:r>
        <w:rPr>
          <w:spacing w:val="1"/>
        </w:rPr>
        <w:t xml:space="preserve"> </w:t>
      </w:r>
      <w:r>
        <w:t>компонента</w:t>
      </w:r>
      <w:r>
        <w:rPr>
          <w:spacing w:val="1"/>
        </w:rPr>
        <w:t xml:space="preserve"> </w:t>
      </w:r>
      <w:r>
        <w:t>научной</w:t>
      </w:r>
      <w:r>
        <w:rPr>
          <w:spacing w:val="1"/>
        </w:rPr>
        <w:t xml:space="preserve"> </w:t>
      </w:r>
      <w:r>
        <w:t>картины</w:t>
      </w:r>
      <w:r>
        <w:rPr>
          <w:spacing w:val="1"/>
        </w:rPr>
        <w:t xml:space="preserve"> </w:t>
      </w:r>
      <w:r>
        <w:t>мира,</w:t>
      </w:r>
      <w:r>
        <w:rPr>
          <w:spacing w:val="-2"/>
        </w:rPr>
        <w:t xml:space="preserve"> </w:t>
      </w:r>
      <w:r>
        <w:t>завершение формирования</w:t>
      </w:r>
      <w:r>
        <w:rPr>
          <w:spacing w:val="-3"/>
        </w:rPr>
        <w:t xml:space="preserve"> </w:t>
      </w:r>
      <w:r>
        <w:t>основ</w:t>
      </w:r>
      <w:r>
        <w:rPr>
          <w:spacing w:val="-2"/>
        </w:rPr>
        <w:t xml:space="preserve"> </w:t>
      </w:r>
      <w:r>
        <w:t>географической</w:t>
      </w:r>
      <w:r>
        <w:rPr>
          <w:spacing w:val="3"/>
        </w:rPr>
        <w:t xml:space="preserve"> </w:t>
      </w:r>
      <w:r>
        <w:t>культуры;</w:t>
      </w:r>
    </w:p>
    <w:p w:rsidR="00274355" w:rsidRDefault="00E56823">
      <w:pPr>
        <w:pStyle w:val="a3"/>
        <w:ind w:right="991"/>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3"/>
        </w:rPr>
        <w:t xml:space="preserve"> </w:t>
      </w:r>
      <w:r>
        <w:t>направленных</w:t>
      </w:r>
      <w:r>
        <w:rPr>
          <w:spacing w:val="-4"/>
        </w:rPr>
        <w:t xml:space="preserve"> </w:t>
      </w:r>
      <w:r>
        <w:t>на</w:t>
      </w:r>
      <w:r>
        <w:rPr>
          <w:spacing w:val="-5"/>
        </w:rPr>
        <w:t xml:space="preserve"> </w:t>
      </w:r>
      <w:r>
        <w:t>использование</w:t>
      </w:r>
      <w:r>
        <w:rPr>
          <w:spacing w:val="1"/>
        </w:rPr>
        <w:t xml:space="preserve"> </w:t>
      </w:r>
      <w:r>
        <w:t>их</w:t>
      </w:r>
      <w:r>
        <w:rPr>
          <w:spacing w:val="-4"/>
        </w:rPr>
        <w:t xml:space="preserve"> </w:t>
      </w:r>
      <w:r>
        <w:t>в</w:t>
      </w:r>
      <w:r>
        <w:rPr>
          <w:spacing w:val="-2"/>
        </w:rPr>
        <w:t xml:space="preserve"> </w:t>
      </w:r>
      <w:r>
        <w:t>реальной</w:t>
      </w:r>
      <w:r>
        <w:rPr>
          <w:spacing w:val="-2"/>
        </w:rPr>
        <w:t xml:space="preserve"> </w:t>
      </w:r>
      <w:r>
        <w:t>действительности;</w:t>
      </w:r>
    </w:p>
    <w:p w:rsidR="00274355" w:rsidRDefault="00E56823">
      <w:pPr>
        <w:pStyle w:val="a3"/>
        <w:spacing w:line="237" w:lineRule="auto"/>
        <w:ind w:right="994"/>
      </w:pPr>
      <w:r>
        <w:t>приобретение опыта разнообразной деятельности, направленной на достижение целей</w:t>
      </w:r>
      <w:r>
        <w:rPr>
          <w:spacing w:val="-57"/>
        </w:rPr>
        <w:t xml:space="preserve"> </w:t>
      </w:r>
      <w:r>
        <w:t>устойчивого</w:t>
      </w:r>
      <w:r>
        <w:rPr>
          <w:spacing w:val="1"/>
        </w:rPr>
        <w:t xml:space="preserve"> </w:t>
      </w:r>
      <w:r>
        <w:t>развития.</w:t>
      </w:r>
    </w:p>
    <w:p w:rsidR="00274355" w:rsidRDefault="00E56823">
      <w:pPr>
        <w:pStyle w:val="a3"/>
        <w:spacing w:before="1"/>
        <w:ind w:right="993" w:firstLine="629"/>
      </w:pPr>
      <w:r>
        <w:t>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57"/>
        </w:rPr>
        <w:t xml:space="preserve"> </w:t>
      </w:r>
      <w:r>
        <w:t>преемственность с программой по географии на уровне основного общего образования, в</w:t>
      </w:r>
      <w:r>
        <w:rPr>
          <w:spacing w:val="1"/>
        </w:rPr>
        <w:t xml:space="preserve"> </w:t>
      </w:r>
      <w:r>
        <w:t>том</w:t>
      </w:r>
      <w:r>
        <w:rPr>
          <w:spacing w:val="2"/>
        </w:rPr>
        <w:t xml:space="preserve"> </w:t>
      </w:r>
      <w:r>
        <w:t>числе</w:t>
      </w:r>
      <w:r>
        <w:rPr>
          <w:spacing w:val="-5"/>
        </w:rPr>
        <w:t xml:space="preserve"> </w:t>
      </w:r>
      <w:r>
        <w:t>в</w:t>
      </w:r>
      <w:r>
        <w:rPr>
          <w:spacing w:val="2"/>
        </w:rPr>
        <w:t xml:space="preserve"> </w:t>
      </w:r>
      <w:r>
        <w:t>формировании</w:t>
      </w:r>
      <w:r>
        <w:rPr>
          <w:spacing w:val="-8"/>
        </w:rPr>
        <w:t xml:space="preserve"> </w:t>
      </w:r>
      <w:r>
        <w:t>основных</w:t>
      </w:r>
      <w:r>
        <w:rPr>
          <w:spacing w:val="-4"/>
        </w:rPr>
        <w:t xml:space="preserve"> </w:t>
      </w:r>
      <w:r>
        <w:t>видов</w:t>
      </w:r>
      <w:r>
        <w:rPr>
          <w:spacing w:val="-2"/>
        </w:rPr>
        <w:t xml:space="preserve"> </w:t>
      </w:r>
      <w:r>
        <w:t>учебной</w:t>
      </w:r>
      <w:r>
        <w:rPr>
          <w:spacing w:val="-3"/>
        </w:rPr>
        <w:t xml:space="preserve"> </w:t>
      </w:r>
      <w:r>
        <w:t>деятельности</w:t>
      </w:r>
      <w:r>
        <w:rPr>
          <w:spacing w:val="-3"/>
        </w:rPr>
        <w:t xml:space="preserve"> </w:t>
      </w:r>
      <w:r>
        <w:t>обучающихся.</w:t>
      </w:r>
    </w:p>
    <w:p w:rsidR="00274355" w:rsidRDefault="00E56823">
      <w:pPr>
        <w:pStyle w:val="a3"/>
        <w:spacing w:line="242" w:lineRule="auto"/>
        <w:ind w:right="985" w:firstLine="629"/>
      </w:pPr>
      <w:r>
        <w:t>Общее число часов, рекомендованных для изучения географии, - 68 часов: по одному</w:t>
      </w:r>
      <w:r>
        <w:rPr>
          <w:spacing w:val="1"/>
        </w:rPr>
        <w:t xml:space="preserve"> </w:t>
      </w:r>
      <w:r>
        <w:t>часу</w:t>
      </w:r>
      <w:r>
        <w:rPr>
          <w:spacing w:val="-9"/>
        </w:rPr>
        <w:t xml:space="preserve"> </w:t>
      </w:r>
      <w:r>
        <w:t>в</w:t>
      </w:r>
      <w:r>
        <w:rPr>
          <w:spacing w:val="3"/>
        </w:rPr>
        <w:t xml:space="preserve"> </w:t>
      </w:r>
      <w:r>
        <w:t>неделю в</w:t>
      </w:r>
      <w:r>
        <w:rPr>
          <w:spacing w:val="3"/>
        </w:rPr>
        <w:t xml:space="preserve"> </w:t>
      </w:r>
      <w:r>
        <w:t>10</w:t>
      </w:r>
      <w:r>
        <w:rPr>
          <w:spacing w:val="2"/>
        </w:rPr>
        <w:t xml:space="preserve"> </w:t>
      </w:r>
      <w:r>
        <w:t>и</w:t>
      </w:r>
      <w:r>
        <w:rPr>
          <w:spacing w:val="-2"/>
        </w:rPr>
        <w:t xml:space="preserve"> </w:t>
      </w:r>
      <w:r>
        <w:t>11</w:t>
      </w:r>
      <w:r>
        <w:rPr>
          <w:spacing w:val="2"/>
        </w:rPr>
        <w:t xml:space="preserve"> </w:t>
      </w:r>
      <w:r>
        <w:t>классах.</w:t>
      </w:r>
    </w:p>
    <w:p w:rsidR="00274355" w:rsidRDefault="00E56823">
      <w:pPr>
        <w:pStyle w:val="1"/>
        <w:spacing w:line="274" w:lineRule="exact"/>
        <w:ind w:left="965"/>
      </w:pPr>
      <w:r>
        <w:t>Содержание</w:t>
      </w:r>
      <w:r>
        <w:rPr>
          <w:spacing w:val="-3"/>
        </w:rPr>
        <w:t xml:space="preserve"> </w:t>
      </w:r>
      <w:r>
        <w:t>обучения</w:t>
      </w:r>
      <w:r>
        <w:rPr>
          <w:spacing w:val="-2"/>
        </w:rPr>
        <w:t xml:space="preserve"> </w:t>
      </w:r>
      <w:r>
        <w:t>географии</w:t>
      </w:r>
      <w:r>
        <w:rPr>
          <w:spacing w:val="-5"/>
        </w:rPr>
        <w:t xml:space="preserve"> </w:t>
      </w:r>
      <w:r>
        <w:t>в</w:t>
      </w:r>
      <w:r>
        <w:rPr>
          <w:spacing w:val="-2"/>
        </w:rPr>
        <w:t xml:space="preserve"> </w:t>
      </w:r>
      <w:r>
        <w:t>10</w:t>
      </w:r>
      <w:r>
        <w:rPr>
          <w:spacing w:val="-6"/>
        </w:rPr>
        <w:t xml:space="preserve"> </w:t>
      </w:r>
      <w:r>
        <w:t>классе.</w:t>
      </w:r>
    </w:p>
    <w:p w:rsidR="00274355" w:rsidRDefault="00E56823">
      <w:pPr>
        <w:pStyle w:val="a3"/>
        <w:spacing w:line="274" w:lineRule="exact"/>
        <w:ind w:left="965" w:firstLine="0"/>
      </w:pPr>
      <w:r>
        <w:t>География</w:t>
      </w:r>
      <w:r>
        <w:rPr>
          <w:spacing w:val="-4"/>
        </w:rPr>
        <w:t xml:space="preserve"> </w:t>
      </w:r>
      <w:r>
        <w:t>как</w:t>
      </w:r>
      <w:r>
        <w:rPr>
          <w:spacing w:val="-5"/>
        </w:rPr>
        <w:t xml:space="preserve"> </w:t>
      </w:r>
      <w:r>
        <w:t>наука.</w:t>
      </w:r>
    </w:p>
    <w:p w:rsidR="00274355" w:rsidRDefault="00E56823">
      <w:pPr>
        <w:pStyle w:val="a3"/>
        <w:ind w:right="987" w:firstLine="629"/>
      </w:pPr>
      <w:r>
        <w:t>Традиционные</w:t>
      </w:r>
      <w:r>
        <w:rPr>
          <w:spacing w:val="1"/>
        </w:rPr>
        <w:t xml:space="preserve"> </w:t>
      </w:r>
      <w:r>
        <w:t>и</w:t>
      </w:r>
      <w:r>
        <w:rPr>
          <w:spacing w:val="1"/>
        </w:rPr>
        <w:t xml:space="preserve"> </w:t>
      </w:r>
      <w:r>
        <w:t>новые</w:t>
      </w:r>
      <w:r>
        <w:rPr>
          <w:spacing w:val="1"/>
        </w:rPr>
        <w:t xml:space="preserve"> </w:t>
      </w:r>
      <w:r>
        <w:t>методы</w:t>
      </w:r>
      <w:r>
        <w:rPr>
          <w:spacing w:val="1"/>
        </w:rPr>
        <w:t xml:space="preserve"> </w:t>
      </w:r>
      <w:r>
        <w:t>в</w:t>
      </w:r>
      <w:r>
        <w:rPr>
          <w:spacing w:val="1"/>
        </w:rPr>
        <w:t xml:space="preserve"> </w:t>
      </w:r>
      <w:r>
        <w:t>географии.</w:t>
      </w:r>
      <w:r>
        <w:rPr>
          <w:spacing w:val="1"/>
        </w:rPr>
        <w:t xml:space="preserve"> </w:t>
      </w:r>
      <w:r>
        <w:t>Географические</w:t>
      </w:r>
      <w:r>
        <w:rPr>
          <w:spacing w:val="1"/>
        </w:rPr>
        <w:t xml:space="preserve"> </w:t>
      </w:r>
      <w:r>
        <w:t>прогнозы.</w:t>
      </w:r>
      <w:r>
        <w:rPr>
          <w:spacing w:val="1"/>
        </w:rPr>
        <w:t xml:space="preserve"> </w:t>
      </w:r>
      <w:r>
        <w:t>Традиционные и новые методы исследований в географических науках, их использование в</w:t>
      </w:r>
      <w:r>
        <w:rPr>
          <w:spacing w:val="1"/>
        </w:rPr>
        <w:t xml:space="preserve"> </w:t>
      </w:r>
      <w:r>
        <w:t>разных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w:t>
      </w:r>
      <w:r>
        <w:rPr>
          <w:spacing w:val="1"/>
        </w:rPr>
        <w:t xml:space="preserve"> </w:t>
      </w:r>
      <w:r>
        <w:t>Источники 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60"/>
        </w:rPr>
        <w:t xml:space="preserve"> </w:t>
      </w:r>
      <w:r>
        <w:t>прогнозы</w:t>
      </w:r>
      <w:r>
        <w:rPr>
          <w:spacing w:val="1"/>
        </w:rPr>
        <w:t xml:space="preserve"> </w:t>
      </w:r>
      <w:r>
        <w:t>как</w:t>
      </w:r>
      <w:r>
        <w:rPr>
          <w:spacing w:val="-1"/>
        </w:rPr>
        <w:t xml:space="preserve"> </w:t>
      </w:r>
      <w:r>
        <w:t>результат</w:t>
      </w:r>
      <w:r>
        <w:rPr>
          <w:spacing w:val="2"/>
        </w:rPr>
        <w:t xml:space="preserve"> </w:t>
      </w:r>
      <w:r>
        <w:t>географических</w:t>
      </w:r>
      <w:r>
        <w:rPr>
          <w:spacing w:val="-3"/>
        </w:rPr>
        <w:t xml:space="preserve"> </w:t>
      </w:r>
      <w:r>
        <w:t>исследований.</w:t>
      </w:r>
    </w:p>
    <w:p w:rsidR="00274355" w:rsidRDefault="00E56823">
      <w:pPr>
        <w:pStyle w:val="a3"/>
        <w:ind w:right="997" w:firstLine="629"/>
      </w:pPr>
      <w:r>
        <w:t>Географическая</w:t>
      </w:r>
      <w:r>
        <w:rPr>
          <w:spacing w:val="1"/>
        </w:rPr>
        <w:t xml:space="preserve"> </w:t>
      </w:r>
      <w:r>
        <w:t>культура.</w:t>
      </w:r>
      <w:r>
        <w:rPr>
          <w:spacing w:val="1"/>
        </w:rPr>
        <w:t xml:space="preserve"> </w:t>
      </w:r>
      <w:r>
        <w:t>Элементы</w:t>
      </w:r>
      <w:r>
        <w:rPr>
          <w:spacing w:val="1"/>
        </w:rPr>
        <w:t xml:space="preserve"> </w:t>
      </w:r>
      <w:r>
        <w:t>географической</w:t>
      </w:r>
      <w:r>
        <w:rPr>
          <w:spacing w:val="1"/>
        </w:rPr>
        <w:t xml:space="preserve"> </w:t>
      </w:r>
      <w:r>
        <w:t>культуры:</w:t>
      </w:r>
      <w:r>
        <w:rPr>
          <w:spacing w:val="1"/>
        </w:rPr>
        <w:t xml:space="preserve"> </w:t>
      </w:r>
      <w:r>
        <w:t>географическая</w:t>
      </w:r>
      <w:r>
        <w:rPr>
          <w:spacing w:val="-57"/>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представителей</w:t>
      </w:r>
      <w:r>
        <w:rPr>
          <w:spacing w:val="2"/>
        </w:rPr>
        <w:t xml:space="preserve"> </w:t>
      </w:r>
      <w:r>
        <w:t>разных</w:t>
      </w:r>
      <w:r>
        <w:rPr>
          <w:spacing w:val="-3"/>
        </w:rPr>
        <w:t xml:space="preserve"> </w:t>
      </w:r>
      <w:r>
        <w:t>профессий.</w:t>
      </w:r>
    </w:p>
    <w:p w:rsidR="00274355" w:rsidRDefault="00E56823">
      <w:pPr>
        <w:pStyle w:val="a3"/>
        <w:spacing w:line="274" w:lineRule="exact"/>
        <w:ind w:left="965" w:firstLine="0"/>
      </w:pPr>
      <w:r>
        <w:t>Природопользование</w:t>
      </w:r>
      <w:r>
        <w:rPr>
          <w:spacing w:val="-5"/>
        </w:rPr>
        <w:t xml:space="preserve"> </w:t>
      </w:r>
      <w:r>
        <w:t>и</w:t>
      </w:r>
      <w:r>
        <w:rPr>
          <w:spacing w:val="-8"/>
        </w:rPr>
        <w:t xml:space="preserve"> </w:t>
      </w:r>
      <w:r>
        <w:t>геоэкология.</w:t>
      </w:r>
    </w:p>
    <w:p w:rsidR="00274355" w:rsidRDefault="00E56823">
      <w:pPr>
        <w:pStyle w:val="a3"/>
        <w:spacing w:before="2"/>
        <w:ind w:right="994" w:firstLine="629"/>
      </w:pPr>
      <w:r>
        <w:t>Географическая</w:t>
      </w:r>
      <w:r>
        <w:rPr>
          <w:spacing w:val="1"/>
        </w:rPr>
        <w:t xml:space="preserve"> </w:t>
      </w:r>
      <w:r>
        <w:t>среда.</w:t>
      </w:r>
      <w:r>
        <w:rPr>
          <w:spacing w:val="1"/>
        </w:rPr>
        <w:t xml:space="preserve"> </w:t>
      </w:r>
      <w:r>
        <w:t>Географическая</w:t>
      </w:r>
      <w:r>
        <w:rPr>
          <w:spacing w:val="1"/>
        </w:rPr>
        <w:t xml:space="preserve"> </w:t>
      </w:r>
      <w:r>
        <w:t>среда</w:t>
      </w:r>
      <w:r>
        <w:rPr>
          <w:spacing w:val="1"/>
        </w:rPr>
        <w:t xml:space="preserve"> </w:t>
      </w:r>
      <w:r>
        <w:t>как</w:t>
      </w:r>
      <w:r>
        <w:rPr>
          <w:spacing w:val="1"/>
        </w:rPr>
        <w:t xml:space="preserve"> </w:t>
      </w:r>
      <w:r>
        <w:t>геосистема;</w:t>
      </w:r>
      <w:r>
        <w:rPr>
          <w:spacing w:val="1"/>
        </w:rPr>
        <w:t xml:space="preserve"> </w:t>
      </w:r>
      <w:r>
        <w:t>факторы,</w:t>
      </w:r>
      <w:r>
        <w:rPr>
          <w:spacing w:val="1"/>
        </w:rPr>
        <w:t xml:space="preserve"> </w:t>
      </w:r>
      <w:r>
        <w:t>ее</w:t>
      </w:r>
      <w:r>
        <w:rPr>
          <w:spacing w:val="-57"/>
        </w:rPr>
        <w:t xml:space="preserve"> </w:t>
      </w:r>
      <w:r>
        <w:t>формирующие</w:t>
      </w:r>
      <w:r>
        <w:rPr>
          <w:spacing w:val="1"/>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w:t>
      </w:r>
      <w:r>
        <w:rPr>
          <w:spacing w:val="1"/>
        </w:rPr>
        <w:t xml:space="preserve"> </w:t>
      </w:r>
      <w:r>
        <w:t>территорий,</w:t>
      </w:r>
      <w:r>
        <w:rPr>
          <w:spacing w:val="-3"/>
        </w:rPr>
        <w:t xml:space="preserve"> </w:t>
      </w:r>
      <w:r>
        <w:t>ее изменение</w:t>
      </w:r>
      <w:r>
        <w:rPr>
          <w:spacing w:val="-5"/>
        </w:rPr>
        <w:t xml:space="preserve"> </w:t>
      </w:r>
      <w:r>
        <w:t>во</w:t>
      </w:r>
      <w:r>
        <w:rPr>
          <w:spacing w:val="1"/>
        </w:rPr>
        <w:t xml:space="preserve"> </w:t>
      </w:r>
      <w:r>
        <w:t>времени.</w:t>
      </w:r>
      <w:r>
        <w:rPr>
          <w:spacing w:val="3"/>
        </w:rPr>
        <w:t xml:space="preserve"> </w:t>
      </w:r>
      <w:r>
        <w:t>Географическая</w:t>
      </w:r>
      <w:r>
        <w:rPr>
          <w:spacing w:val="1"/>
        </w:rPr>
        <w:t xml:space="preserve"> </w:t>
      </w:r>
      <w:r>
        <w:t>и</w:t>
      </w:r>
      <w:r>
        <w:rPr>
          <w:spacing w:val="-3"/>
        </w:rPr>
        <w:t xml:space="preserve"> </w:t>
      </w:r>
      <w:r>
        <w:t>окружающая</w:t>
      </w:r>
      <w:r>
        <w:rPr>
          <w:spacing w:val="1"/>
        </w:rPr>
        <w:t xml:space="preserve"> </w:t>
      </w:r>
      <w:r>
        <w:t>среда.</w:t>
      </w:r>
    </w:p>
    <w:p w:rsidR="00274355" w:rsidRDefault="00E56823">
      <w:pPr>
        <w:pStyle w:val="a3"/>
        <w:spacing w:line="242" w:lineRule="auto"/>
        <w:ind w:right="994" w:firstLine="629"/>
      </w:pPr>
      <w:r>
        <w:t>Естественный и антропогенный ландшафты. Проблема сохранения ландшафтного и</w:t>
      </w:r>
      <w:r>
        <w:rPr>
          <w:spacing w:val="1"/>
        </w:rPr>
        <w:t xml:space="preserve"> </w:t>
      </w:r>
      <w:r>
        <w:t>культурного</w:t>
      </w:r>
      <w:r>
        <w:rPr>
          <w:spacing w:val="5"/>
        </w:rPr>
        <w:t xml:space="preserve"> </w:t>
      </w:r>
      <w:r>
        <w:t>разнообразия</w:t>
      </w:r>
      <w:r>
        <w:rPr>
          <w:spacing w:val="2"/>
        </w:rPr>
        <w:t xml:space="preserve"> </w:t>
      </w:r>
      <w:r>
        <w:t>на</w:t>
      </w:r>
      <w:r>
        <w:rPr>
          <w:spacing w:val="-4"/>
        </w:rPr>
        <w:t xml:space="preserve"> </w:t>
      </w:r>
      <w:r>
        <w:t>Земле.</w:t>
      </w:r>
    </w:p>
    <w:p w:rsidR="00274355" w:rsidRDefault="00E56823">
      <w:pPr>
        <w:pStyle w:val="a3"/>
        <w:spacing w:line="242" w:lineRule="auto"/>
        <w:ind w:right="994"/>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3"/>
        </w:rPr>
        <w:t xml:space="preserve"> </w:t>
      </w:r>
      <w:r>
        <w:t>информации".</w:t>
      </w:r>
    </w:p>
    <w:p w:rsidR="00274355" w:rsidRDefault="00E56823">
      <w:pPr>
        <w:pStyle w:val="a3"/>
        <w:ind w:right="988" w:firstLine="629"/>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 изменения, повышение уровня Мирового океана, загрязнение 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w:t>
      </w:r>
      <w:r>
        <w:rPr>
          <w:spacing w:val="1"/>
        </w:rPr>
        <w:t xml:space="preserve"> </w:t>
      </w:r>
      <w:r>
        <w:t>развития.</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 достижении.</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3"/>
        </w:rPr>
        <w:t xml:space="preserve"> </w:t>
      </w:r>
      <w:r>
        <w:t>культурного</w:t>
      </w:r>
      <w:r>
        <w:rPr>
          <w:spacing w:val="2"/>
        </w:rPr>
        <w:t xml:space="preserve"> </w:t>
      </w:r>
      <w:r>
        <w:t>наследия.</w:t>
      </w:r>
    </w:p>
    <w:p w:rsidR="00274355" w:rsidRDefault="00E56823">
      <w:pPr>
        <w:pStyle w:val="a3"/>
        <w:ind w:right="993"/>
      </w:pPr>
      <w:r>
        <w:t>Практическая</w:t>
      </w:r>
      <w:r>
        <w:rPr>
          <w:spacing w:val="9"/>
        </w:rPr>
        <w:t xml:space="preserve"> </w:t>
      </w:r>
      <w:r>
        <w:t>работа</w:t>
      </w:r>
      <w:r>
        <w:rPr>
          <w:spacing w:val="10"/>
        </w:rPr>
        <w:t xml:space="preserve"> </w:t>
      </w:r>
      <w:r>
        <w:t>"Определение</w:t>
      </w:r>
      <w:r>
        <w:rPr>
          <w:spacing w:val="10"/>
        </w:rPr>
        <w:t xml:space="preserve"> </w:t>
      </w:r>
      <w:r>
        <w:t>целей</w:t>
      </w:r>
      <w:r>
        <w:rPr>
          <w:spacing w:val="10"/>
        </w:rPr>
        <w:t xml:space="preserve"> </w:t>
      </w:r>
      <w:r>
        <w:t>и</w:t>
      </w:r>
      <w:r>
        <w:rPr>
          <w:spacing w:val="11"/>
        </w:rPr>
        <w:t xml:space="preserve"> </w:t>
      </w:r>
      <w:r>
        <w:t>задач</w:t>
      </w:r>
      <w:r>
        <w:rPr>
          <w:spacing w:val="14"/>
        </w:rPr>
        <w:t xml:space="preserve"> </w:t>
      </w:r>
      <w:r>
        <w:t>учебного</w:t>
      </w:r>
      <w:r>
        <w:rPr>
          <w:spacing w:val="15"/>
        </w:rPr>
        <w:t xml:space="preserve"> </w:t>
      </w:r>
      <w:r>
        <w:t>исследования,</w:t>
      </w:r>
      <w:r>
        <w:rPr>
          <w:spacing w:val="8"/>
        </w:rPr>
        <w:t xml:space="preserve"> </w:t>
      </w:r>
      <w:r>
        <w:t>связанного</w:t>
      </w:r>
      <w:r>
        <w:rPr>
          <w:spacing w:val="-58"/>
        </w:rPr>
        <w:t xml:space="preserve"> </w:t>
      </w:r>
      <w:r>
        <w:t>с опасными природными явлениями и (или) глобальными изменениями климата и (или)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274355" w:rsidRDefault="00E56823">
      <w:pPr>
        <w:pStyle w:val="a3"/>
        <w:ind w:right="989" w:firstLine="629"/>
      </w:pPr>
      <w:r>
        <w:t>Природные ресурсы и их виды. Особенности размещения природных ресурсов 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 Земли, перспективы их использования. География лесных ресурсов,</w:t>
      </w:r>
      <w:r>
        <w:rPr>
          <w:spacing w:val="1"/>
        </w:rPr>
        <w:t xml:space="preserve"> </w:t>
      </w:r>
      <w:r>
        <w:t>лесной</w:t>
      </w:r>
      <w:r>
        <w:rPr>
          <w:spacing w:val="1"/>
        </w:rPr>
        <w:t xml:space="preserve"> </w:t>
      </w:r>
      <w:r>
        <w:t>фонд</w:t>
      </w:r>
      <w:r>
        <w:rPr>
          <w:spacing w:val="1"/>
        </w:rPr>
        <w:t xml:space="preserve"> </w:t>
      </w:r>
      <w:r>
        <w:t>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60"/>
        </w:rPr>
        <w:t xml:space="preserve"> </w:t>
      </w:r>
      <w:r>
        <w:t>природных</w:t>
      </w:r>
      <w:r>
        <w:rPr>
          <w:spacing w:val="1"/>
        </w:rPr>
        <w:t xml:space="preserve"> </w:t>
      </w:r>
      <w:r>
        <w:t>ресурсов</w:t>
      </w:r>
      <w:r>
        <w:rPr>
          <w:spacing w:val="3"/>
        </w:rPr>
        <w:t xml:space="preserve"> </w:t>
      </w:r>
      <w:r>
        <w:t>Мирового</w:t>
      </w:r>
      <w:r>
        <w:rPr>
          <w:spacing w:val="1"/>
        </w:rPr>
        <w:t xml:space="preserve"> </w:t>
      </w:r>
      <w:r>
        <w:t>океана</w:t>
      </w:r>
      <w:r>
        <w:rPr>
          <w:spacing w:val="1"/>
        </w:rPr>
        <w:t xml:space="preserve"> </w:t>
      </w:r>
      <w:r>
        <w:t>(энергетических,</w:t>
      </w:r>
      <w:r>
        <w:rPr>
          <w:spacing w:val="8"/>
        </w:rPr>
        <w:t xml:space="preserve"> </w:t>
      </w:r>
      <w:r>
        <w:t>биологических,</w:t>
      </w:r>
      <w:r>
        <w:rPr>
          <w:spacing w:val="8"/>
        </w:rPr>
        <w:t xml:space="preserve"> </w:t>
      </w:r>
      <w:r>
        <w:t>минеральных)</w:t>
      </w:r>
      <w:r>
        <w:rPr>
          <w:spacing w:val="8"/>
        </w:rPr>
        <w:t xml:space="preserve"> </w:t>
      </w:r>
      <w:r>
        <w:t>в</w:t>
      </w:r>
      <w:r>
        <w:rPr>
          <w:spacing w:val="59"/>
        </w:rPr>
        <w:t xml:space="preserve"> </w:t>
      </w:r>
      <w:r>
        <w:t>жизни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1000" w:firstLine="0"/>
      </w:pP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 ресурсы.</w:t>
      </w:r>
    </w:p>
    <w:p w:rsidR="00274355" w:rsidRDefault="00E56823">
      <w:pPr>
        <w:pStyle w:val="a3"/>
        <w:spacing w:before="4"/>
        <w:ind w:right="992"/>
      </w:pPr>
      <w:r>
        <w:t>Практические</w:t>
      </w:r>
      <w:r>
        <w:rPr>
          <w:spacing w:val="1"/>
        </w:rPr>
        <w:t xml:space="preserve"> </w:t>
      </w:r>
      <w:r>
        <w:t>работы:</w:t>
      </w:r>
      <w:r>
        <w:rPr>
          <w:spacing w:val="1"/>
        </w:rPr>
        <w:t xml:space="preserve"> </w:t>
      </w:r>
      <w:r>
        <w:t>"Оценка</w:t>
      </w:r>
      <w:r>
        <w:rPr>
          <w:spacing w:val="1"/>
        </w:rPr>
        <w:t xml:space="preserve"> </w:t>
      </w:r>
      <w:r>
        <w:t>природно-ресурсного</w:t>
      </w:r>
      <w:r>
        <w:rPr>
          <w:spacing w:val="1"/>
        </w:rPr>
        <w:t xml:space="preserve"> </w:t>
      </w:r>
      <w:r>
        <w:t>капитала одной</w:t>
      </w:r>
      <w:r>
        <w:rPr>
          <w:spacing w:val="1"/>
        </w:rPr>
        <w:t xml:space="preserve"> </w:t>
      </w:r>
      <w:r>
        <w:t>из</w:t>
      </w:r>
      <w:r>
        <w:rPr>
          <w:spacing w:val="1"/>
        </w:rPr>
        <w:t xml:space="preserve"> </w:t>
      </w:r>
      <w:r>
        <w:t>стран</w:t>
      </w:r>
      <w:r>
        <w:rPr>
          <w:spacing w:val="1"/>
        </w:rPr>
        <w:t xml:space="preserve"> </w:t>
      </w:r>
      <w:r>
        <w:t>(по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2"/>
        </w:rPr>
        <w:t xml:space="preserve"> </w:t>
      </w:r>
      <w:r>
        <w:t>стран</w:t>
      </w:r>
      <w:r>
        <w:rPr>
          <w:spacing w:val="-3"/>
        </w:rPr>
        <w:t xml:space="preserve"> </w:t>
      </w:r>
      <w:r>
        <w:t>отдельными</w:t>
      </w:r>
      <w:r>
        <w:rPr>
          <w:spacing w:val="-3"/>
        </w:rPr>
        <w:t xml:space="preserve"> </w:t>
      </w:r>
      <w:r>
        <w:t>видами</w:t>
      </w:r>
      <w:r>
        <w:rPr>
          <w:spacing w:val="3"/>
        </w:rPr>
        <w:t xml:space="preserve"> </w:t>
      </w:r>
      <w:r>
        <w:t>природных</w:t>
      </w:r>
      <w:r>
        <w:rPr>
          <w:spacing w:val="-4"/>
        </w:rPr>
        <w:t xml:space="preserve"> </w:t>
      </w:r>
      <w:r>
        <w:t>ресурсов".</w:t>
      </w:r>
    </w:p>
    <w:p w:rsidR="00274355" w:rsidRDefault="00E56823">
      <w:pPr>
        <w:pStyle w:val="a3"/>
        <w:spacing w:line="274" w:lineRule="exact"/>
        <w:ind w:left="965" w:firstLine="0"/>
      </w:pPr>
      <w:r>
        <w:t>Современная</w:t>
      </w:r>
      <w:r>
        <w:rPr>
          <w:spacing w:val="-6"/>
        </w:rPr>
        <w:t xml:space="preserve"> </w:t>
      </w:r>
      <w:r>
        <w:t>политическая</w:t>
      </w:r>
      <w:r>
        <w:rPr>
          <w:spacing w:val="-1"/>
        </w:rPr>
        <w:t xml:space="preserve"> </w:t>
      </w:r>
      <w:r>
        <w:t>карта.</w:t>
      </w:r>
    </w:p>
    <w:p w:rsidR="00274355" w:rsidRDefault="00E56823">
      <w:pPr>
        <w:pStyle w:val="a3"/>
        <w:spacing w:before="2"/>
        <w:ind w:right="985" w:firstLine="629"/>
      </w:pPr>
      <w:r>
        <w:t>Политическая география и геополитика. Политическая карта</w:t>
      </w:r>
      <w:r>
        <w:rPr>
          <w:spacing w:val="60"/>
        </w:rPr>
        <w:t xml:space="preserve"> </w:t>
      </w:r>
      <w:r>
        <w:t>мира и изменения, на</w:t>
      </w:r>
      <w:r>
        <w:rPr>
          <w:spacing w:val="1"/>
        </w:rPr>
        <w:t xml:space="preserve"> </w:t>
      </w:r>
      <w:r>
        <w:t>ней</w:t>
      </w:r>
      <w:r>
        <w:rPr>
          <w:spacing w:val="1"/>
        </w:rPr>
        <w:t xml:space="preserve"> </w:t>
      </w:r>
      <w:r>
        <w:t>происходящие.</w:t>
      </w:r>
      <w:r>
        <w:rPr>
          <w:spacing w:val="1"/>
        </w:rPr>
        <w:t xml:space="preserve"> </w:t>
      </w:r>
      <w:r>
        <w:t>Новая многополярная модель</w:t>
      </w:r>
      <w:r>
        <w:rPr>
          <w:spacing w:val="1"/>
        </w:rPr>
        <w:t xml:space="preserve"> </w:t>
      </w:r>
      <w:r>
        <w:t>политического</w:t>
      </w:r>
      <w:r>
        <w:rPr>
          <w:spacing w:val="1"/>
        </w:rPr>
        <w:t xml:space="preserve"> </w:t>
      </w:r>
      <w:r>
        <w:t>мироустройства,</w:t>
      </w:r>
      <w:r>
        <w:rPr>
          <w:spacing w:val="1"/>
        </w:rPr>
        <w:t xml:space="preserve"> </w:t>
      </w:r>
      <w:r>
        <w:t>очаги</w:t>
      </w:r>
      <w:r>
        <w:rPr>
          <w:spacing w:val="1"/>
        </w:rPr>
        <w:t xml:space="preserve"> </w:t>
      </w:r>
      <w:r>
        <w:t>геополитических</w:t>
      </w:r>
      <w:r>
        <w:rPr>
          <w:spacing w:val="1"/>
        </w:rPr>
        <w:t xml:space="preserve"> </w:t>
      </w:r>
      <w:r>
        <w:t>конфликтов.</w:t>
      </w:r>
      <w:r>
        <w:rPr>
          <w:spacing w:val="1"/>
        </w:rPr>
        <w:t xml:space="preserve"> </w:t>
      </w:r>
      <w:r>
        <w:t>Политико-географическое</w:t>
      </w:r>
      <w:r>
        <w:rPr>
          <w:spacing w:val="1"/>
        </w:rPr>
        <w:t xml:space="preserve"> </w:t>
      </w:r>
      <w:r>
        <w:t>положение.</w:t>
      </w:r>
      <w:r>
        <w:rPr>
          <w:spacing w:val="60"/>
        </w:rPr>
        <w:t xml:space="preserve"> </w:t>
      </w:r>
      <w:r>
        <w:t>Специфика</w:t>
      </w:r>
      <w:r>
        <w:rPr>
          <w:spacing w:val="60"/>
        </w:rPr>
        <w:t xml:space="preserve"> </w:t>
      </w:r>
      <w:r>
        <w:t>России</w:t>
      </w:r>
      <w:r>
        <w:rPr>
          <w:spacing w:val="1"/>
        </w:rPr>
        <w:t xml:space="preserve"> </w:t>
      </w:r>
      <w:r>
        <w:t>как</w:t>
      </w:r>
      <w:r>
        <w:rPr>
          <w:spacing w:val="-1"/>
        </w:rPr>
        <w:t xml:space="preserve"> </w:t>
      </w:r>
      <w:r>
        <w:t>евразийского</w:t>
      </w:r>
      <w:r>
        <w:rPr>
          <w:spacing w:val="6"/>
        </w:rPr>
        <w:t xml:space="preserve"> </w:t>
      </w:r>
      <w:r>
        <w:t>и</w:t>
      </w:r>
      <w:r>
        <w:rPr>
          <w:spacing w:val="-2"/>
        </w:rPr>
        <w:t xml:space="preserve"> </w:t>
      </w:r>
      <w:r>
        <w:t>приарктического</w:t>
      </w:r>
      <w:r>
        <w:rPr>
          <w:spacing w:val="1"/>
        </w:rPr>
        <w:t xml:space="preserve"> </w:t>
      </w:r>
      <w:r>
        <w:t>государства.</w:t>
      </w:r>
    </w:p>
    <w:p w:rsidR="00274355" w:rsidRDefault="00E56823">
      <w:pPr>
        <w:pStyle w:val="a3"/>
        <w:spacing w:before="3" w:line="237" w:lineRule="auto"/>
        <w:ind w:right="989" w:firstLine="629"/>
      </w:pPr>
      <w:r>
        <w:t>Классификации</w:t>
      </w:r>
      <w:r>
        <w:rPr>
          <w:spacing w:val="1"/>
        </w:rPr>
        <w:t xml:space="preserve"> </w:t>
      </w:r>
      <w:r>
        <w:t>и</w:t>
      </w:r>
      <w:r>
        <w:rPr>
          <w:spacing w:val="1"/>
        </w:rPr>
        <w:t xml:space="preserve"> </w:t>
      </w:r>
      <w:r>
        <w:t>типология</w:t>
      </w:r>
      <w:r>
        <w:rPr>
          <w:spacing w:val="1"/>
        </w:rPr>
        <w:t xml:space="preserve"> </w:t>
      </w:r>
      <w:r>
        <w:t>стран</w:t>
      </w:r>
      <w:r>
        <w:rPr>
          <w:spacing w:val="1"/>
        </w:rPr>
        <w:t xml:space="preserve"> </w:t>
      </w:r>
      <w:r>
        <w:t>мира.</w:t>
      </w:r>
      <w:r>
        <w:rPr>
          <w:spacing w:val="1"/>
        </w:rPr>
        <w:t xml:space="preserve"> </w:t>
      </w:r>
      <w:r>
        <w:t>Основные</w:t>
      </w:r>
      <w:r>
        <w:rPr>
          <w:spacing w:val="1"/>
        </w:rPr>
        <w:t xml:space="preserve"> </w:t>
      </w:r>
      <w:r>
        <w:t>типы</w:t>
      </w:r>
      <w:r>
        <w:rPr>
          <w:spacing w:val="1"/>
        </w:rPr>
        <w:t xml:space="preserve"> </w:t>
      </w:r>
      <w:r>
        <w:t>стран:</w:t>
      </w:r>
      <w:r>
        <w:rPr>
          <w:spacing w:val="1"/>
        </w:rPr>
        <w:t xml:space="preserve"> </w:t>
      </w:r>
      <w:r>
        <w:t>критерии</w:t>
      </w:r>
      <w:r>
        <w:rPr>
          <w:spacing w:val="1"/>
        </w:rPr>
        <w:t xml:space="preserve"> </w:t>
      </w:r>
      <w:r>
        <w:t>их</w:t>
      </w:r>
      <w:r>
        <w:rPr>
          <w:spacing w:val="1"/>
        </w:rPr>
        <w:t xml:space="preserve"> </w:t>
      </w:r>
      <w:r>
        <w:t>выделения.</w:t>
      </w:r>
      <w:r>
        <w:rPr>
          <w:spacing w:val="-2"/>
        </w:rPr>
        <w:t xml:space="preserve"> </w:t>
      </w:r>
      <w:r>
        <w:t>Формы</w:t>
      </w:r>
      <w:r>
        <w:rPr>
          <w:spacing w:val="-2"/>
        </w:rPr>
        <w:t xml:space="preserve"> </w:t>
      </w:r>
      <w:r>
        <w:t>правления</w:t>
      </w:r>
      <w:r>
        <w:rPr>
          <w:spacing w:val="-4"/>
        </w:rPr>
        <w:t xml:space="preserve"> </w:t>
      </w:r>
      <w:r>
        <w:t>государства и</w:t>
      </w:r>
      <w:r>
        <w:rPr>
          <w:spacing w:val="3"/>
        </w:rPr>
        <w:t xml:space="preserve"> </w:t>
      </w:r>
      <w:r>
        <w:t>государственного</w:t>
      </w:r>
      <w:r>
        <w:rPr>
          <w:spacing w:val="1"/>
        </w:rPr>
        <w:t xml:space="preserve"> </w:t>
      </w:r>
      <w:r>
        <w:t>устройства.</w:t>
      </w:r>
    </w:p>
    <w:p w:rsidR="00274355" w:rsidRDefault="00E56823">
      <w:pPr>
        <w:pStyle w:val="a3"/>
        <w:spacing w:before="3" w:line="275" w:lineRule="exact"/>
        <w:ind w:left="965" w:firstLine="0"/>
      </w:pPr>
      <w:r>
        <w:t>Население</w:t>
      </w:r>
      <w:r>
        <w:rPr>
          <w:spacing w:val="-2"/>
        </w:rPr>
        <w:t xml:space="preserve"> </w:t>
      </w:r>
      <w:r>
        <w:t>мира.</w:t>
      </w:r>
    </w:p>
    <w:p w:rsidR="00274355" w:rsidRDefault="00E56823">
      <w:pPr>
        <w:pStyle w:val="a3"/>
        <w:ind w:right="989" w:firstLine="629"/>
      </w:pPr>
      <w:r>
        <w:t>Численность и воспроизводство населения. Численность населения мира и динамика</w:t>
      </w:r>
      <w:r>
        <w:rPr>
          <w:spacing w:val="1"/>
        </w:rPr>
        <w:t xml:space="preserve"> </w:t>
      </w:r>
      <w:r>
        <w:t>ее изменения. Воспроизводство населения, его типы и особенности в странах с различным</w:t>
      </w:r>
      <w:r>
        <w:rPr>
          <w:spacing w:val="1"/>
        </w:rPr>
        <w:t xml:space="preserve"> </w:t>
      </w:r>
      <w:r>
        <w:t>уровнем социально-экономического развития (демографический взрыв, 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и</w:t>
      </w:r>
      <w:r>
        <w:rPr>
          <w:spacing w:val="1"/>
        </w:rPr>
        <w:t xml:space="preserve"> </w:t>
      </w:r>
      <w:r>
        <w:t>ее</w:t>
      </w:r>
      <w:r>
        <w:rPr>
          <w:spacing w:val="1"/>
        </w:rPr>
        <w:t xml:space="preserve"> </w:t>
      </w:r>
      <w:r>
        <w:t>направления</w:t>
      </w:r>
      <w:r>
        <w:rPr>
          <w:spacing w:val="1"/>
        </w:rPr>
        <w:t xml:space="preserve"> </w:t>
      </w:r>
      <w:r>
        <w:t>в</w:t>
      </w:r>
      <w:r>
        <w:rPr>
          <w:spacing w:val="1"/>
        </w:rPr>
        <w:t xml:space="preserve"> </w:t>
      </w:r>
      <w:r>
        <w:t>странах</w:t>
      </w:r>
      <w:r>
        <w:rPr>
          <w:spacing w:val="1"/>
        </w:rPr>
        <w:t xml:space="preserve"> </w:t>
      </w:r>
      <w:r>
        <w:t>различных</w:t>
      </w:r>
      <w:r>
        <w:rPr>
          <w:spacing w:val="-4"/>
        </w:rPr>
        <w:t xml:space="preserve"> </w:t>
      </w:r>
      <w:r>
        <w:t>типов</w:t>
      </w:r>
      <w:r>
        <w:rPr>
          <w:spacing w:val="-2"/>
        </w:rPr>
        <w:t xml:space="preserve"> </w:t>
      </w:r>
      <w:r>
        <w:t>воспроизводства</w:t>
      </w:r>
      <w:r>
        <w:rPr>
          <w:spacing w:val="-5"/>
        </w:rPr>
        <w:t xml:space="preserve"> </w:t>
      </w:r>
      <w:r>
        <w:t>населения.</w:t>
      </w:r>
      <w:r>
        <w:rPr>
          <w:spacing w:val="-2"/>
        </w:rPr>
        <w:t xml:space="preserve"> </w:t>
      </w:r>
      <w:r>
        <w:t>Теория</w:t>
      </w:r>
      <w:r>
        <w:rPr>
          <w:spacing w:val="2"/>
        </w:rPr>
        <w:t xml:space="preserve"> </w:t>
      </w:r>
      <w:r>
        <w:t>демографического</w:t>
      </w:r>
      <w:r>
        <w:rPr>
          <w:spacing w:val="1"/>
        </w:rPr>
        <w:t xml:space="preserve"> </w:t>
      </w:r>
      <w:r>
        <w:t>перехода.</w:t>
      </w:r>
    </w:p>
    <w:p w:rsidR="00274355" w:rsidRDefault="00E56823">
      <w:pPr>
        <w:pStyle w:val="a3"/>
        <w:spacing w:before="2"/>
        <w:ind w:right="983"/>
      </w:pPr>
      <w:r>
        <w:t>Практические работы: "Определение и сравнение темпов роста населения крупных по</w:t>
      </w:r>
      <w:r>
        <w:rPr>
          <w:spacing w:val="1"/>
        </w:rPr>
        <w:t xml:space="preserve"> </w:t>
      </w:r>
      <w:r>
        <w:t>численности</w:t>
      </w:r>
      <w:r>
        <w:rPr>
          <w:spacing w:val="1"/>
        </w:rPr>
        <w:t xml:space="preserve"> </w:t>
      </w:r>
      <w:r>
        <w:t>населения</w:t>
      </w:r>
      <w:r>
        <w:rPr>
          <w:spacing w:val="1"/>
        </w:rPr>
        <w:t xml:space="preserve"> </w:t>
      </w:r>
      <w:r>
        <w:t>стран,</w:t>
      </w:r>
      <w:r>
        <w:rPr>
          <w:spacing w:val="1"/>
        </w:rPr>
        <w:t xml:space="preserve"> </w:t>
      </w:r>
      <w:r>
        <w:t>регионов</w:t>
      </w:r>
      <w:r>
        <w:rPr>
          <w:spacing w:val="1"/>
        </w:rPr>
        <w:t xml:space="preserve"> </w:t>
      </w:r>
      <w:r>
        <w:t>мира (форма</w:t>
      </w:r>
      <w:r>
        <w:rPr>
          <w:spacing w:val="1"/>
        </w:rPr>
        <w:t xml:space="preserve"> </w:t>
      </w:r>
      <w:r>
        <w:t>фиксации</w:t>
      </w:r>
      <w:r>
        <w:rPr>
          <w:spacing w:val="1"/>
        </w:rPr>
        <w:t xml:space="preserve"> </w:t>
      </w:r>
      <w:r>
        <w:t>результатов</w:t>
      </w:r>
      <w:r>
        <w:rPr>
          <w:spacing w:val="1"/>
        </w:rPr>
        <w:t xml:space="preserve"> </w:t>
      </w:r>
      <w:r>
        <w:t>анализа по</w:t>
      </w:r>
      <w:r>
        <w:rPr>
          <w:spacing w:val="1"/>
        </w:rPr>
        <w:t xml:space="preserve"> </w:t>
      </w:r>
      <w:r>
        <w:t>выбору обучающихся)", "Объяснение особенности демографической политики в странах с</w:t>
      </w:r>
      <w:r>
        <w:rPr>
          <w:spacing w:val="1"/>
        </w:rPr>
        <w:t xml:space="preserve"> </w:t>
      </w:r>
      <w:r>
        <w:t>различным</w:t>
      </w:r>
      <w:r>
        <w:rPr>
          <w:spacing w:val="-2"/>
        </w:rPr>
        <w:t xml:space="preserve"> </w:t>
      </w:r>
      <w:r>
        <w:t>типом</w:t>
      </w:r>
      <w:r>
        <w:rPr>
          <w:spacing w:val="-1"/>
        </w:rPr>
        <w:t xml:space="preserve"> </w:t>
      </w:r>
      <w:r>
        <w:t>воспроизводства</w:t>
      </w:r>
      <w:r>
        <w:rPr>
          <w:spacing w:val="1"/>
        </w:rPr>
        <w:t xml:space="preserve"> </w:t>
      </w:r>
      <w:r>
        <w:t>населения".</w:t>
      </w:r>
    </w:p>
    <w:p w:rsidR="00274355" w:rsidRDefault="00E56823">
      <w:pPr>
        <w:pStyle w:val="a3"/>
        <w:spacing w:before="1"/>
        <w:ind w:right="988" w:firstLine="629"/>
      </w:pP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Возрастной</w:t>
      </w:r>
      <w:r>
        <w:rPr>
          <w:spacing w:val="1"/>
        </w:rPr>
        <w:t xml:space="preserve"> </w:t>
      </w:r>
      <w:r>
        <w:t>и</w:t>
      </w:r>
      <w:r>
        <w:rPr>
          <w:spacing w:val="1"/>
        </w:rPr>
        <w:t xml:space="preserve"> </w:t>
      </w:r>
      <w:r>
        <w:t>половой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Структура занятости населения в странах с различным уровнем социально-экономического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1"/>
        </w:rPr>
        <w:t xml:space="preserve"> </w:t>
      </w:r>
      <w:r>
        <w:t>языковые</w:t>
      </w:r>
      <w:r>
        <w:rPr>
          <w:spacing w:val="1"/>
        </w:rPr>
        <w:t xml:space="preserve"> </w:t>
      </w:r>
      <w:r>
        <w:t>семьи</w:t>
      </w:r>
      <w:r>
        <w:rPr>
          <w:spacing w:val="1"/>
        </w:rPr>
        <w:t xml:space="preserve"> </w:t>
      </w:r>
      <w:r>
        <w:t>и</w:t>
      </w:r>
      <w:r>
        <w:rPr>
          <w:spacing w:val="1"/>
        </w:rPr>
        <w:t xml:space="preserve"> </w:t>
      </w:r>
      <w:r>
        <w:t>группы,</w:t>
      </w:r>
      <w:r>
        <w:rPr>
          <w:spacing w:val="1"/>
        </w:rPr>
        <w:t xml:space="preserve"> </w:t>
      </w:r>
      <w:r>
        <w:t>особенности</w:t>
      </w:r>
      <w:r>
        <w:rPr>
          <w:spacing w:val="1"/>
        </w:rPr>
        <w:t xml:space="preserve"> </w:t>
      </w:r>
      <w:r>
        <w:t>их размещения.</w:t>
      </w:r>
      <w:r>
        <w:rPr>
          <w:spacing w:val="1"/>
        </w:rPr>
        <w:t xml:space="preserve"> </w:t>
      </w:r>
      <w:r>
        <w:t>Религиозный</w:t>
      </w:r>
      <w:r>
        <w:rPr>
          <w:spacing w:val="1"/>
        </w:rPr>
        <w:t xml:space="preserve"> </w:t>
      </w:r>
      <w:r>
        <w:t>состав</w:t>
      </w:r>
      <w:r>
        <w:rPr>
          <w:spacing w:val="1"/>
        </w:rPr>
        <w:t xml:space="preserve"> </w:t>
      </w:r>
      <w:r>
        <w:t>населения.</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главные районы</w:t>
      </w:r>
      <w:r>
        <w:rPr>
          <w:spacing w:val="1"/>
        </w:rPr>
        <w:t xml:space="preserve"> </w:t>
      </w:r>
      <w:r>
        <w:t>распространения. Население</w:t>
      </w:r>
      <w:r>
        <w:rPr>
          <w:spacing w:val="1"/>
        </w:rPr>
        <w:t xml:space="preserve"> </w:t>
      </w:r>
      <w:r>
        <w:t>мира 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2"/>
        </w:rPr>
        <w:t xml:space="preserve"> </w:t>
      </w:r>
      <w:r>
        <w:t>цивилизации</w:t>
      </w:r>
      <w:r>
        <w:rPr>
          <w:spacing w:val="3"/>
        </w:rPr>
        <w:t xml:space="preserve"> </w:t>
      </w:r>
      <w:r>
        <w:t>Запада и</w:t>
      </w:r>
      <w:r>
        <w:rPr>
          <w:spacing w:val="-2"/>
        </w:rPr>
        <w:t xml:space="preserve"> </w:t>
      </w:r>
      <w:r>
        <w:t>цивилизации</w:t>
      </w:r>
      <w:r>
        <w:rPr>
          <w:spacing w:val="-2"/>
        </w:rPr>
        <w:t xml:space="preserve"> </w:t>
      </w:r>
      <w:r>
        <w:t>Востока.</w:t>
      </w:r>
    </w:p>
    <w:p w:rsidR="00274355" w:rsidRDefault="00E56823">
      <w:pPr>
        <w:pStyle w:val="a3"/>
        <w:ind w:right="990"/>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 типов воспроизводства населения на основе анализа половозрастных пирамид",</w:t>
      </w:r>
      <w:r>
        <w:rPr>
          <w:spacing w:val="1"/>
        </w:rPr>
        <w:t xml:space="preserve"> </w:t>
      </w:r>
      <w:r>
        <w:t>"Прогнозирование изменений возрастной структуры отдельных стран на основе анализа</w:t>
      </w:r>
      <w:r>
        <w:rPr>
          <w:spacing w:val="1"/>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rsidR="00274355" w:rsidRDefault="00E56823">
      <w:pPr>
        <w:pStyle w:val="a3"/>
        <w:ind w:right="985" w:firstLine="629"/>
      </w:pPr>
      <w:r>
        <w:t>Размещение</w:t>
      </w:r>
      <w:r>
        <w:rPr>
          <w:spacing w:val="1"/>
        </w:rPr>
        <w:t xml:space="preserve"> </w:t>
      </w:r>
      <w:r>
        <w:t>населения.</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факторы, его определяющие. Плотность населения, ареалы высокой и низкой плотности</w:t>
      </w:r>
      <w:r>
        <w:rPr>
          <w:spacing w:val="1"/>
        </w:rPr>
        <w:t xml:space="preserve"> </w:t>
      </w:r>
      <w:r>
        <w:t>населени</w:t>
      </w:r>
      <w:r>
        <w:rPr>
          <w:spacing w:val="2"/>
        </w:rPr>
        <w:t xml:space="preserve"> </w:t>
      </w:r>
      <w:r>
        <w:t>но-экономических</w:t>
      </w:r>
      <w:r>
        <w:rPr>
          <w:spacing w:val="-4"/>
        </w:rPr>
        <w:t xml:space="preserve"> </w:t>
      </w:r>
      <w:r>
        <w:t>типов.</w:t>
      </w:r>
      <w:r>
        <w:rPr>
          <w:spacing w:val="2"/>
        </w:rPr>
        <w:t xml:space="preserve"> </w:t>
      </w:r>
      <w:r>
        <w:t>Городские агломерации</w:t>
      </w:r>
      <w:r>
        <w:rPr>
          <w:spacing w:val="-3"/>
        </w:rPr>
        <w:t xml:space="preserve"> </w:t>
      </w:r>
      <w:r>
        <w:t>и</w:t>
      </w:r>
      <w:r>
        <w:rPr>
          <w:spacing w:val="-4"/>
        </w:rPr>
        <w:t xml:space="preserve"> </w:t>
      </w:r>
      <w:r>
        <w:t>мегалополисы</w:t>
      </w:r>
      <w:r>
        <w:rPr>
          <w:spacing w:val="-2"/>
        </w:rPr>
        <w:t xml:space="preserve"> </w:t>
      </w:r>
      <w:r>
        <w:t>мира.</w:t>
      </w:r>
    </w:p>
    <w:p w:rsidR="00274355" w:rsidRDefault="00E56823">
      <w:pPr>
        <w:pStyle w:val="a3"/>
        <w:spacing w:before="1"/>
        <w:ind w:right="995"/>
      </w:pPr>
      <w:r>
        <w:t>Практическая</w:t>
      </w:r>
      <w:r>
        <w:rPr>
          <w:spacing w:val="1"/>
        </w:rPr>
        <w:t xml:space="preserve"> </w:t>
      </w:r>
      <w:r>
        <w:t>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 населения: типы и формы. Понятие об урбанизации, ее особенности в странах</w:t>
      </w:r>
      <w:r>
        <w:rPr>
          <w:spacing w:val="1"/>
        </w:rPr>
        <w:t xml:space="preserve"> </w:t>
      </w:r>
      <w:r>
        <w:t>различных</w:t>
      </w:r>
      <w:r>
        <w:rPr>
          <w:spacing w:val="-2"/>
        </w:rPr>
        <w:t xml:space="preserve"> </w:t>
      </w:r>
      <w:r>
        <w:t>социаль</w:t>
      </w:r>
    </w:p>
    <w:p w:rsidR="00274355" w:rsidRDefault="00E56823">
      <w:pPr>
        <w:pStyle w:val="a3"/>
        <w:spacing w:line="242" w:lineRule="auto"/>
        <w:ind w:right="998" w:firstLine="629"/>
      </w:pPr>
      <w:r>
        <w:t>работа "Сравнение и объяснение различий в соотношении городского и сельского</w:t>
      </w:r>
      <w:r>
        <w:rPr>
          <w:spacing w:val="1"/>
        </w:rPr>
        <w:t xml:space="preserve"> </w:t>
      </w:r>
      <w:r>
        <w:t>населения</w:t>
      </w:r>
      <w:r>
        <w:rPr>
          <w:spacing w:val="1"/>
        </w:rPr>
        <w:t xml:space="preserve"> </w:t>
      </w:r>
      <w:r>
        <w:t>разных</w:t>
      </w:r>
      <w:r>
        <w:rPr>
          <w:spacing w:val="-4"/>
        </w:rPr>
        <w:t xml:space="preserve"> </w:t>
      </w:r>
      <w:r>
        <w:t>регионов</w:t>
      </w:r>
      <w:r>
        <w:rPr>
          <w:spacing w:val="-1"/>
        </w:rPr>
        <w:t xml:space="preserve"> </w:t>
      </w:r>
      <w:r>
        <w:t>мира</w:t>
      </w:r>
      <w:r>
        <w:rPr>
          <w:spacing w:val="-5"/>
        </w:rPr>
        <w:t xml:space="preserve"> </w:t>
      </w:r>
      <w:r>
        <w:t>на</w:t>
      </w:r>
      <w:r>
        <w:rPr>
          <w:spacing w:val="-5"/>
        </w:rPr>
        <w:t xml:space="preserve"> </w:t>
      </w:r>
      <w:r>
        <w:t>основе</w:t>
      </w:r>
      <w:r>
        <w:rPr>
          <w:spacing w:val="-4"/>
        </w:rPr>
        <w:t xml:space="preserve"> </w:t>
      </w:r>
      <w:r>
        <w:t>анализа статистических</w:t>
      </w:r>
      <w:r>
        <w:rPr>
          <w:spacing w:val="-4"/>
        </w:rPr>
        <w:t xml:space="preserve"> </w:t>
      </w:r>
      <w:r>
        <w:t>данных".</w:t>
      </w:r>
    </w:p>
    <w:p w:rsidR="00274355" w:rsidRDefault="00E56823">
      <w:pPr>
        <w:pStyle w:val="a3"/>
        <w:ind w:right="992"/>
      </w:pPr>
      <w:r>
        <w:t>Качество</w:t>
      </w:r>
      <w:r>
        <w:rPr>
          <w:spacing w:val="1"/>
        </w:rPr>
        <w:t xml:space="preserve"> </w:t>
      </w:r>
      <w:r>
        <w:t>жизни</w:t>
      </w:r>
      <w:r>
        <w:rPr>
          <w:spacing w:val="1"/>
        </w:rPr>
        <w:t xml:space="preserve"> </w:t>
      </w:r>
      <w:r>
        <w:t>населения.</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w:t>
      </w:r>
      <w:r>
        <w:rPr>
          <w:spacing w:val="1"/>
        </w:rPr>
        <w:t xml:space="preserve"> </w:t>
      </w:r>
      <w:r>
        <w:t>социальных,</w:t>
      </w:r>
      <w:r>
        <w:rPr>
          <w:spacing w:val="1"/>
        </w:rPr>
        <w:t xml:space="preserve"> </w:t>
      </w:r>
      <w:r>
        <w:t>культурных,</w:t>
      </w:r>
      <w:r>
        <w:rPr>
          <w:spacing w:val="1"/>
        </w:rPr>
        <w:t xml:space="preserve"> </w:t>
      </w:r>
      <w:r>
        <w:t>экологических</w:t>
      </w:r>
      <w:r>
        <w:rPr>
          <w:spacing w:val="1"/>
        </w:rPr>
        <w:t xml:space="preserve"> </w:t>
      </w:r>
      <w:r>
        <w:t>условий</w:t>
      </w:r>
      <w:r>
        <w:rPr>
          <w:spacing w:val="1"/>
        </w:rPr>
        <w:t xml:space="preserve"> </w:t>
      </w:r>
      <w:r>
        <w:t>жизни</w:t>
      </w:r>
      <w:r>
        <w:rPr>
          <w:spacing w:val="61"/>
        </w:rPr>
        <w:t xml:space="preserve"> </w:t>
      </w:r>
      <w:r>
        <w:t>людей.</w:t>
      </w:r>
      <w:r>
        <w:rPr>
          <w:spacing w:val="1"/>
        </w:rPr>
        <w:t xml:space="preserve"> </w:t>
      </w:r>
      <w:r>
        <w:t>Показатели, характеризующие качество жизни населения. Индекс человеческого развития</w:t>
      </w:r>
      <w:r>
        <w:rPr>
          <w:spacing w:val="1"/>
        </w:rPr>
        <w:t xml:space="preserve"> </w:t>
      </w:r>
      <w:r>
        <w:t>как</w:t>
      </w:r>
      <w:r>
        <w:rPr>
          <w:spacing w:val="1"/>
        </w:rPr>
        <w:t xml:space="preserve"> </w:t>
      </w:r>
      <w:r>
        <w:t>интегральный</w:t>
      </w:r>
      <w:r>
        <w:rPr>
          <w:spacing w:val="1"/>
        </w:rPr>
        <w:t xml:space="preserve"> </w:t>
      </w:r>
      <w:r>
        <w:t>показатель</w:t>
      </w:r>
      <w:r>
        <w:rPr>
          <w:spacing w:val="1"/>
        </w:rPr>
        <w:t xml:space="preserve"> </w:t>
      </w:r>
      <w:r>
        <w:t>сравнения</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регионов</w:t>
      </w:r>
      <w:r>
        <w:rPr>
          <w:spacing w:val="-2"/>
        </w:rPr>
        <w:t xml:space="preserve"> </w:t>
      </w:r>
      <w:r>
        <w:t>мира.</w:t>
      </w:r>
    </w:p>
    <w:p w:rsidR="00274355" w:rsidRDefault="00E56823">
      <w:pPr>
        <w:pStyle w:val="a3"/>
        <w:ind w:right="989"/>
      </w:pPr>
      <w:r>
        <w:t>Практическая</w:t>
      </w:r>
      <w:r>
        <w:rPr>
          <w:spacing w:val="18"/>
        </w:rPr>
        <w:t xml:space="preserve"> </w:t>
      </w:r>
      <w:r>
        <w:t>работа</w:t>
      </w:r>
      <w:r>
        <w:rPr>
          <w:spacing w:val="18"/>
        </w:rPr>
        <w:t xml:space="preserve"> </w:t>
      </w:r>
      <w:r>
        <w:t>"Объяснение</w:t>
      </w:r>
      <w:r>
        <w:rPr>
          <w:spacing w:val="17"/>
        </w:rPr>
        <w:t xml:space="preserve"> </w:t>
      </w:r>
      <w:r>
        <w:t>различий</w:t>
      </w:r>
      <w:r>
        <w:rPr>
          <w:spacing w:val="19"/>
        </w:rPr>
        <w:t xml:space="preserve"> </w:t>
      </w:r>
      <w:r>
        <w:t>в</w:t>
      </w:r>
      <w:r>
        <w:rPr>
          <w:spacing w:val="15"/>
        </w:rPr>
        <w:t xml:space="preserve"> </w:t>
      </w:r>
      <w:r>
        <w:t>показателях</w:t>
      </w:r>
      <w:r>
        <w:rPr>
          <w:spacing w:val="13"/>
        </w:rPr>
        <w:t xml:space="preserve"> </w:t>
      </w:r>
      <w:r>
        <w:t>качества</w:t>
      </w:r>
      <w:r>
        <w:rPr>
          <w:spacing w:val="17"/>
        </w:rPr>
        <w:t xml:space="preserve"> </w:t>
      </w:r>
      <w:r>
        <w:t>жизни</w:t>
      </w:r>
      <w:r>
        <w:rPr>
          <w:spacing w:val="15"/>
        </w:rPr>
        <w:t xml:space="preserve"> </w:t>
      </w:r>
      <w:r>
        <w:t>населения</w:t>
      </w:r>
      <w:r>
        <w:rPr>
          <w:spacing w:val="-58"/>
        </w:rPr>
        <w:t xml:space="preserve"> </w:t>
      </w:r>
      <w:r>
        <w:t>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274355" w:rsidRDefault="00E56823">
      <w:pPr>
        <w:pStyle w:val="a3"/>
        <w:spacing w:line="274" w:lineRule="exact"/>
        <w:ind w:left="903" w:firstLine="0"/>
      </w:pPr>
      <w:r>
        <w:t>Мировое</w:t>
      </w:r>
      <w:r>
        <w:rPr>
          <w:spacing w:val="-6"/>
        </w:rPr>
        <w:t xml:space="preserve"> </w:t>
      </w:r>
      <w:r>
        <w:t>хозяйство.</w:t>
      </w:r>
    </w:p>
    <w:p w:rsidR="00274355" w:rsidRDefault="00E56823">
      <w:pPr>
        <w:pStyle w:val="a3"/>
        <w:ind w:right="989"/>
      </w:pPr>
      <w:r>
        <w:t>Состав и структура мирового хозяйства. Международное географическое разделение</w:t>
      </w:r>
      <w:r>
        <w:rPr>
          <w:spacing w:val="1"/>
        </w:rPr>
        <w:t xml:space="preserve"> </w:t>
      </w:r>
      <w:r>
        <w:t>труда. Мировое хозяйство: состав. Основные этапы развития мирового хозяйства. 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7"/>
        </w:rPr>
        <w:t xml:space="preserve"> </w:t>
      </w:r>
      <w:r>
        <w:t>географическое</w:t>
      </w:r>
      <w:r>
        <w:rPr>
          <w:spacing w:val="26"/>
        </w:rPr>
        <w:t xml:space="preserve"> </w:t>
      </w:r>
      <w:r>
        <w:t>разделение</w:t>
      </w:r>
      <w:r>
        <w:rPr>
          <w:spacing w:val="21"/>
        </w:rPr>
        <w:t xml:space="preserve"> </w:t>
      </w:r>
      <w:r>
        <w:t>труда.</w:t>
      </w:r>
      <w:r>
        <w:rPr>
          <w:spacing w:val="24"/>
        </w:rPr>
        <w:t xml:space="preserve"> </w:t>
      </w:r>
      <w:r>
        <w:t>Отрасли</w:t>
      </w:r>
      <w:r>
        <w:rPr>
          <w:spacing w:val="23"/>
        </w:rPr>
        <w:t xml:space="preserve"> </w:t>
      </w:r>
      <w:r>
        <w:t>международной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5" w:firstLine="0"/>
      </w:pPr>
      <w:r>
        <w:t>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ее</w:t>
      </w:r>
      <w:r>
        <w:rPr>
          <w:spacing w:val="1"/>
        </w:rPr>
        <w:t xml:space="preserve"> </w:t>
      </w:r>
      <w:r>
        <w:t>формировании.</w:t>
      </w:r>
      <w:r>
        <w:rPr>
          <w:spacing w:val="1"/>
        </w:rPr>
        <w:t xml:space="preserve"> </w:t>
      </w:r>
      <w:r>
        <w:t>Аграрные,</w:t>
      </w:r>
      <w:r>
        <w:rPr>
          <w:spacing w:val="1"/>
        </w:rPr>
        <w:t xml:space="preserve"> </w:t>
      </w:r>
      <w:r>
        <w:t>индустриальные</w:t>
      </w:r>
      <w:r>
        <w:rPr>
          <w:spacing w:val="1"/>
        </w:rPr>
        <w:t xml:space="preserve"> </w:t>
      </w:r>
      <w:r>
        <w:t>и</w:t>
      </w:r>
      <w:r>
        <w:rPr>
          <w:spacing w:val="1"/>
        </w:rPr>
        <w:t xml:space="preserve"> </w:t>
      </w:r>
      <w:r>
        <w:t>постиндустриальные</w:t>
      </w:r>
      <w:r>
        <w:rPr>
          <w:spacing w:val="1"/>
        </w:rPr>
        <w:t xml:space="preserve"> </w:t>
      </w:r>
      <w:r>
        <w:t>страны.</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2"/>
        </w:rPr>
        <w:t xml:space="preserve"> </w:t>
      </w:r>
      <w:r>
        <w:t>труда.</w:t>
      </w:r>
    </w:p>
    <w:p w:rsidR="00274355" w:rsidRDefault="00E56823">
      <w:pPr>
        <w:pStyle w:val="a3"/>
        <w:spacing w:before="3" w:line="237" w:lineRule="auto"/>
        <w:ind w:right="999"/>
      </w:pPr>
      <w:r>
        <w:t>Практическая работа "Сравнение структуры экономики аграрных, индустриальных и</w:t>
      </w:r>
      <w:r>
        <w:rPr>
          <w:spacing w:val="1"/>
        </w:rPr>
        <w:t xml:space="preserve"> </w:t>
      </w:r>
      <w:r>
        <w:t>постиндустриальных</w:t>
      </w:r>
      <w:r>
        <w:rPr>
          <w:spacing w:val="-4"/>
        </w:rPr>
        <w:t xml:space="preserve"> </w:t>
      </w:r>
      <w:r>
        <w:t>стран".</w:t>
      </w:r>
    </w:p>
    <w:p w:rsidR="00274355" w:rsidRDefault="00E56823">
      <w:pPr>
        <w:pStyle w:val="a3"/>
        <w:spacing w:before="3"/>
        <w:ind w:right="987"/>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w:t>
      </w:r>
      <w:r>
        <w:rPr>
          <w:spacing w:val="1"/>
        </w:rPr>
        <w:t xml:space="preserve"> </w:t>
      </w:r>
      <w:r>
        <w:t>отраслевые</w:t>
      </w:r>
      <w:r>
        <w:rPr>
          <w:spacing w:val="1"/>
        </w:rPr>
        <w:t xml:space="preserve"> </w:t>
      </w:r>
      <w:r>
        <w:t>и</w:t>
      </w:r>
      <w:r>
        <w:rPr>
          <w:spacing w:val="1"/>
        </w:rPr>
        <w:t xml:space="preserve"> </w:t>
      </w:r>
      <w:r>
        <w:t>региональные экономические союзы. Глобализация мировой экономики и ее влияние на</w:t>
      </w:r>
      <w:r>
        <w:rPr>
          <w:spacing w:val="1"/>
        </w:rPr>
        <w:t xml:space="preserve"> </w:t>
      </w:r>
      <w:r>
        <w:t>хозяйство стран разных социально-экономических типов. Транснациональные корпорации</w:t>
      </w:r>
      <w:r>
        <w:rPr>
          <w:spacing w:val="1"/>
        </w:rPr>
        <w:t xml:space="preserve"> </w:t>
      </w:r>
      <w:r>
        <w:t>(ТНК)</w:t>
      </w:r>
      <w:r>
        <w:rPr>
          <w:spacing w:val="2"/>
        </w:rPr>
        <w:t xml:space="preserve"> </w:t>
      </w:r>
      <w:r>
        <w:t>и</w:t>
      </w:r>
      <w:r>
        <w:rPr>
          <w:spacing w:val="-2"/>
        </w:rPr>
        <w:t xml:space="preserve"> </w:t>
      </w:r>
      <w:r>
        <w:t>их</w:t>
      </w:r>
      <w:r>
        <w:rPr>
          <w:spacing w:val="-3"/>
        </w:rPr>
        <w:t xml:space="preserve"> </w:t>
      </w:r>
      <w:r>
        <w:t>роль</w:t>
      </w:r>
      <w:r>
        <w:rPr>
          <w:spacing w:val="-2"/>
        </w:rPr>
        <w:t xml:space="preserve"> </w:t>
      </w:r>
      <w:r>
        <w:t>в</w:t>
      </w:r>
      <w:r>
        <w:rPr>
          <w:spacing w:val="-2"/>
        </w:rPr>
        <w:t xml:space="preserve"> </w:t>
      </w:r>
      <w:r>
        <w:t>глобализации</w:t>
      </w:r>
      <w:r>
        <w:rPr>
          <w:spacing w:val="-2"/>
        </w:rPr>
        <w:t xml:space="preserve"> </w:t>
      </w:r>
      <w:r>
        <w:t>мировой</w:t>
      </w:r>
      <w:r>
        <w:rPr>
          <w:spacing w:val="-2"/>
        </w:rPr>
        <w:t xml:space="preserve"> </w:t>
      </w:r>
      <w:r>
        <w:t>экономики.</w:t>
      </w:r>
    </w:p>
    <w:p w:rsidR="00274355" w:rsidRDefault="00E56823">
      <w:pPr>
        <w:pStyle w:val="a3"/>
        <w:spacing w:line="274" w:lineRule="exact"/>
        <w:ind w:left="903" w:firstLine="0"/>
      </w:pPr>
      <w:r>
        <w:t>География</w:t>
      </w:r>
      <w:r>
        <w:rPr>
          <w:spacing w:val="-5"/>
        </w:rPr>
        <w:t xml:space="preserve"> </w:t>
      </w:r>
      <w:r>
        <w:t>главных</w:t>
      </w:r>
      <w:r>
        <w:rPr>
          <w:spacing w:val="-10"/>
        </w:rPr>
        <w:t xml:space="preserve"> </w:t>
      </w:r>
      <w:r>
        <w:t>отраслей мирового хозяйства.</w:t>
      </w:r>
    </w:p>
    <w:p w:rsidR="00274355" w:rsidRDefault="00E56823">
      <w:pPr>
        <w:pStyle w:val="a3"/>
        <w:spacing w:before="3"/>
        <w:ind w:right="993"/>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 основных 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 и</w:t>
      </w:r>
      <w:r>
        <w:rPr>
          <w:spacing w:val="-2"/>
        </w:rPr>
        <w:t xml:space="preserve"> </w:t>
      </w:r>
      <w:r>
        <w:t>угля.</w:t>
      </w:r>
    </w:p>
    <w:p w:rsidR="00274355" w:rsidRDefault="00E56823">
      <w:pPr>
        <w:pStyle w:val="a3"/>
        <w:ind w:right="984"/>
      </w:pPr>
      <w:r>
        <w:t>Топливно-энергетический комплекс мира: основные этапы развития, "энергопереход".</w:t>
      </w:r>
      <w:r>
        <w:rPr>
          <w:spacing w:val="-57"/>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экспортеры и импортеры нефти, природного газа и угля. Организация стран - экспортеров</w:t>
      </w:r>
      <w:r>
        <w:rPr>
          <w:spacing w:val="1"/>
        </w:rPr>
        <w:t xml:space="preserve"> </w:t>
      </w:r>
      <w:r>
        <w:t>нефти. Современные тенденции развития отрасли, изменяющие ее географию, "сланцевая</w:t>
      </w:r>
      <w:r>
        <w:rPr>
          <w:spacing w:val="1"/>
        </w:rPr>
        <w:t xml:space="preserve"> </w:t>
      </w:r>
      <w:r>
        <w:t>революция", "водородная" энергетика, "зеленая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ее</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 производства электроэнергии с 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 энергетики.</w:t>
      </w:r>
      <w:r>
        <w:rPr>
          <w:spacing w:val="1"/>
        </w:rPr>
        <w:t xml:space="preserve"> </w:t>
      </w:r>
      <w:r>
        <w:t>Воздействие</w:t>
      </w:r>
      <w:r>
        <w:rPr>
          <w:spacing w:val="1"/>
        </w:rPr>
        <w:t xml:space="preserve"> </w:t>
      </w:r>
      <w:r>
        <w:t>на окружающую</w:t>
      </w:r>
      <w:r>
        <w:rPr>
          <w:spacing w:val="1"/>
        </w:rPr>
        <w:t xml:space="preserve"> </w:t>
      </w:r>
      <w:r>
        <w:t>среду 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274355" w:rsidRDefault="00E56823">
      <w:pPr>
        <w:pStyle w:val="a3"/>
        <w:spacing w:before="1"/>
        <w:ind w:right="992"/>
      </w:pPr>
      <w:r>
        <w:t>Металлургия мира. Географические особенности</w:t>
      </w:r>
      <w:r>
        <w:rPr>
          <w:spacing w:val="1"/>
        </w:rPr>
        <w:t xml:space="preserve"> </w:t>
      </w:r>
      <w:r>
        <w:t>сырьевой базы черной и 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6"/>
        </w:rPr>
        <w:t xml:space="preserve"> </w:t>
      </w:r>
      <w:r>
        <w:t>России</w:t>
      </w:r>
      <w:r>
        <w:rPr>
          <w:spacing w:val="-3"/>
        </w:rPr>
        <w:t xml:space="preserve"> </w:t>
      </w:r>
      <w:r>
        <w:t>в</w:t>
      </w:r>
      <w:r>
        <w:rPr>
          <w:spacing w:val="-2"/>
        </w:rPr>
        <w:t xml:space="preserve"> </w:t>
      </w:r>
      <w:r>
        <w:t>мировом</w:t>
      </w:r>
      <w:r>
        <w:rPr>
          <w:spacing w:val="1"/>
        </w:rPr>
        <w:t xml:space="preserve"> </w:t>
      </w:r>
      <w:r>
        <w:t>производстве и</w:t>
      </w:r>
      <w:r>
        <w:rPr>
          <w:spacing w:val="-3"/>
        </w:rPr>
        <w:t xml:space="preserve"> </w:t>
      </w:r>
      <w:r>
        <w:t>экспорте цветных</w:t>
      </w:r>
      <w:r>
        <w:rPr>
          <w:spacing w:val="-4"/>
        </w:rPr>
        <w:t xml:space="preserve"> </w:t>
      </w:r>
      <w:r>
        <w:t>и</w:t>
      </w:r>
      <w:r>
        <w:rPr>
          <w:spacing w:val="2"/>
        </w:rPr>
        <w:t xml:space="preserve"> </w:t>
      </w:r>
      <w:r>
        <w:t>черных</w:t>
      </w:r>
      <w:r>
        <w:rPr>
          <w:spacing w:val="-3"/>
        </w:rPr>
        <w:t xml:space="preserve"> </w:t>
      </w:r>
      <w:r>
        <w:t>металлов.</w:t>
      </w:r>
    </w:p>
    <w:p w:rsidR="00274355" w:rsidRDefault="00E56823">
      <w:pPr>
        <w:pStyle w:val="a3"/>
        <w:spacing w:before="3" w:line="237" w:lineRule="auto"/>
        <w:ind w:right="987"/>
      </w:pPr>
      <w:r>
        <w:t>Машиностроительный комплекс мира. Ведущие страны-производители и экспортеры</w:t>
      </w:r>
      <w:r>
        <w:rPr>
          <w:spacing w:val="1"/>
        </w:rPr>
        <w:t xml:space="preserve"> </w:t>
      </w:r>
      <w:r>
        <w:t>продукции</w:t>
      </w:r>
      <w:r>
        <w:rPr>
          <w:spacing w:val="2"/>
        </w:rPr>
        <w:t xml:space="preserve"> </w:t>
      </w:r>
      <w:r>
        <w:t>автомобилестроения,</w:t>
      </w:r>
      <w:r>
        <w:rPr>
          <w:spacing w:val="3"/>
        </w:rPr>
        <w:t xml:space="preserve"> </w:t>
      </w:r>
      <w:r>
        <w:t>авиастроения</w:t>
      </w:r>
      <w:r>
        <w:rPr>
          <w:spacing w:val="-9"/>
        </w:rPr>
        <w:t xml:space="preserve"> </w:t>
      </w:r>
      <w:r>
        <w:t>и</w:t>
      </w:r>
      <w:r>
        <w:rPr>
          <w:spacing w:val="3"/>
        </w:rPr>
        <w:t xml:space="preserve"> </w:t>
      </w:r>
      <w:r>
        <w:t>микроэлектроники.</w:t>
      </w:r>
    </w:p>
    <w:p w:rsidR="00274355" w:rsidRDefault="00E56823">
      <w:pPr>
        <w:pStyle w:val="a3"/>
        <w:spacing w:before="3"/>
        <w:ind w:right="991"/>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 синтеза. Ведущие страны - производители деловой древесины и продукции</w:t>
      </w:r>
      <w:r>
        <w:rPr>
          <w:spacing w:val="1"/>
        </w:rPr>
        <w:t xml:space="preserve"> </w:t>
      </w:r>
      <w:r>
        <w:t>целлюлозно-бумажной промышленности. Влияние химической и лесной промышленности</w:t>
      </w:r>
      <w:r>
        <w:rPr>
          <w:spacing w:val="1"/>
        </w:rPr>
        <w:t xml:space="preserve"> </w:t>
      </w:r>
      <w:r>
        <w:t>на</w:t>
      </w:r>
      <w:r>
        <w:rPr>
          <w:spacing w:val="-5"/>
        </w:rPr>
        <w:t xml:space="preserve"> </w:t>
      </w:r>
      <w:r>
        <w:t>окружающую среду.</w:t>
      </w:r>
    </w:p>
    <w:p w:rsidR="00274355" w:rsidRDefault="00E56823">
      <w:pPr>
        <w:pStyle w:val="a3"/>
        <w:spacing w:line="242" w:lineRule="auto"/>
        <w:ind w:right="993"/>
      </w:pPr>
      <w:r>
        <w:t>Практическая работа. "Представление в виде диаграмм данных о динамике изменения</w:t>
      </w:r>
      <w:r>
        <w:rPr>
          <w:spacing w:val="1"/>
        </w:rPr>
        <w:t xml:space="preserve"> </w:t>
      </w:r>
      <w:r>
        <w:t>объемов</w:t>
      </w:r>
      <w:r>
        <w:rPr>
          <w:spacing w:val="-2"/>
        </w:rPr>
        <w:t xml:space="preserve"> </w:t>
      </w:r>
      <w:r>
        <w:t>и</w:t>
      </w:r>
      <w:r>
        <w:rPr>
          <w:spacing w:val="-2"/>
        </w:rPr>
        <w:t xml:space="preserve"> </w:t>
      </w:r>
      <w:r>
        <w:t>структуры</w:t>
      </w:r>
      <w:r>
        <w:rPr>
          <w:spacing w:val="2"/>
        </w:rPr>
        <w:t xml:space="preserve"> </w:t>
      </w:r>
      <w:r>
        <w:t>производства</w:t>
      </w:r>
      <w:r>
        <w:rPr>
          <w:spacing w:val="-4"/>
        </w:rPr>
        <w:t xml:space="preserve"> </w:t>
      </w:r>
      <w:r>
        <w:t>электроэнергии</w:t>
      </w:r>
      <w:r>
        <w:rPr>
          <w:spacing w:val="-2"/>
        </w:rPr>
        <w:t xml:space="preserve"> </w:t>
      </w:r>
      <w:r>
        <w:t>в</w:t>
      </w:r>
      <w:r>
        <w:rPr>
          <w:spacing w:val="-1"/>
        </w:rPr>
        <w:t xml:space="preserve"> </w:t>
      </w:r>
      <w:r>
        <w:t>мире".</w:t>
      </w:r>
    </w:p>
    <w:p w:rsidR="00274355" w:rsidRDefault="00E56823">
      <w:pPr>
        <w:pStyle w:val="a3"/>
        <w:ind w:right="988"/>
      </w:pPr>
      <w:r>
        <w:t>Сельское хозяйство мира. Географические различия в обеспеченности 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60"/>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 продовольственных культур. Ведущие экспортеры и импортеры. Роль России как</w:t>
      </w:r>
      <w:r>
        <w:rPr>
          <w:spacing w:val="1"/>
        </w:rPr>
        <w:t xml:space="preserve"> </w:t>
      </w:r>
      <w:r>
        <w:t>одного</w:t>
      </w:r>
      <w:r>
        <w:rPr>
          <w:spacing w:val="1"/>
        </w:rPr>
        <w:t xml:space="preserve"> </w:t>
      </w:r>
      <w:r>
        <w:t>из</w:t>
      </w:r>
      <w:r>
        <w:rPr>
          <w:spacing w:val="-2"/>
        </w:rPr>
        <w:t xml:space="preserve"> </w:t>
      </w:r>
      <w:r>
        <w:t>главных</w:t>
      </w:r>
      <w:r>
        <w:rPr>
          <w:spacing w:val="-3"/>
        </w:rPr>
        <w:t xml:space="preserve"> </w:t>
      </w:r>
      <w:r>
        <w:t>экспортеров</w:t>
      </w:r>
      <w:r>
        <w:rPr>
          <w:spacing w:val="-2"/>
        </w:rPr>
        <w:t xml:space="preserve"> </w:t>
      </w:r>
      <w:r>
        <w:t>зерновых</w:t>
      </w:r>
      <w:r>
        <w:rPr>
          <w:spacing w:val="-3"/>
        </w:rPr>
        <w:t xml:space="preserve"> </w:t>
      </w:r>
      <w:r>
        <w:t>культур.</w:t>
      </w:r>
    </w:p>
    <w:p w:rsidR="00274355" w:rsidRDefault="00E56823">
      <w:pPr>
        <w:pStyle w:val="a3"/>
        <w:spacing w:line="275" w:lineRule="exact"/>
        <w:ind w:left="903" w:firstLine="0"/>
      </w:pPr>
      <w:r>
        <w:t>Животноводство.</w:t>
      </w:r>
      <w:r>
        <w:rPr>
          <w:spacing w:val="30"/>
        </w:rPr>
        <w:t xml:space="preserve"> </w:t>
      </w:r>
      <w:r>
        <w:t>Ведущие</w:t>
      </w:r>
      <w:r>
        <w:rPr>
          <w:spacing w:val="86"/>
        </w:rPr>
        <w:t xml:space="preserve"> </w:t>
      </w:r>
      <w:r>
        <w:t>экспортеры</w:t>
      </w:r>
      <w:r>
        <w:rPr>
          <w:spacing w:val="88"/>
        </w:rPr>
        <w:t xml:space="preserve"> </w:t>
      </w:r>
      <w:r>
        <w:t>и</w:t>
      </w:r>
      <w:r>
        <w:rPr>
          <w:spacing w:val="89"/>
        </w:rPr>
        <w:t xml:space="preserve"> </w:t>
      </w:r>
      <w:r>
        <w:t>импортеры</w:t>
      </w:r>
      <w:r>
        <w:rPr>
          <w:spacing w:val="88"/>
        </w:rPr>
        <w:t xml:space="preserve"> </w:t>
      </w:r>
      <w:r>
        <w:t>продукции</w:t>
      </w:r>
      <w:r>
        <w:rPr>
          <w:spacing w:val="88"/>
        </w:rPr>
        <w:t xml:space="preserve"> </w:t>
      </w:r>
      <w:r>
        <w:t>животноводства.</w:t>
      </w:r>
    </w:p>
    <w:p w:rsidR="00274355" w:rsidRDefault="00E56823">
      <w:pPr>
        <w:pStyle w:val="a3"/>
        <w:spacing w:line="275" w:lineRule="exact"/>
        <w:ind w:firstLine="0"/>
      </w:pPr>
      <w:r>
        <w:t>Рыболовство</w:t>
      </w:r>
      <w:r>
        <w:rPr>
          <w:spacing w:val="-3"/>
        </w:rPr>
        <w:t xml:space="preserve"> </w:t>
      </w:r>
      <w:r>
        <w:t>и</w:t>
      </w:r>
      <w:r>
        <w:rPr>
          <w:spacing w:val="-2"/>
        </w:rPr>
        <w:t xml:space="preserve"> </w:t>
      </w:r>
      <w:r>
        <w:t>аквакультура:</w:t>
      </w:r>
      <w:r>
        <w:rPr>
          <w:spacing w:val="-2"/>
        </w:rPr>
        <w:t xml:space="preserve"> </w:t>
      </w:r>
      <w:r>
        <w:t>географические</w:t>
      </w:r>
      <w:r>
        <w:rPr>
          <w:spacing w:val="-9"/>
        </w:rPr>
        <w:t xml:space="preserve"> </w:t>
      </w:r>
      <w:r>
        <w:t>особенности.</w:t>
      </w:r>
    </w:p>
    <w:p w:rsidR="00274355" w:rsidRDefault="00E56823">
      <w:pPr>
        <w:pStyle w:val="a3"/>
        <w:spacing w:line="275" w:lineRule="exact"/>
        <w:ind w:left="903" w:firstLine="0"/>
      </w:pPr>
      <w:r>
        <w:t>Влияние</w:t>
      </w:r>
      <w:r>
        <w:rPr>
          <w:spacing w:val="-2"/>
        </w:rPr>
        <w:t xml:space="preserve"> </w:t>
      </w:r>
      <w:r>
        <w:t>сельского</w:t>
      </w:r>
      <w:r>
        <w:rPr>
          <w:spacing w:val="2"/>
        </w:rPr>
        <w:t xml:space="preserve"> </w:t>
      </w:r>
      <w:r>
        <w:t>хозяйства</w:t>
      </w:r>
      <w:r>
        <w:rPr>
          <w:spacing w:val="-6"/>
        </w:rPr>
        <w:t xml:space="preserve"> </w:t>
      </w:r>
      <w:r>
        <w:t>и</w:t>
      </w:r>
      <w:r>
        <w:rPr>
          <w:spacing w:val="-5"/>
        </w:rPr>
        <w:t xml:space="preserve"> </w:t>
      </w:r>
      <w:r>
        <w:t>отдельных</w:t>
      </w:r>
      <w:r>
        <w:rPr>
          <w:spacing w:val="-6"/>
        </w:rPr>
        <w:t xml:space="preserve"> </w:t>
      </w:r>
      <w:r>
        <w:t>его</w:t>
      </w:r>
      <w:r>
        <w:rPr>
          <w:spacing w:val="-5"/>
        </w:rPr>
        <w:t xml:space="preserve"> </w:t>
      </w:r>
      <w:r>
        <w:t>отраслей</w:t>
      </w:r>
      <w:r>
        <w:rPr>
          <w:spacing w:val="-5"/>
        </w:rPr>
        <w:t xml:space="preserve"> </w:t>
      </w:r>
      <w:r>
        <w:t>на</w:t>
      </w:r>
      <w:r>
        <w:rPr>
          <w:spacing w:val="-7"/>
        </w:rPr>
        <w:t xml:space="preserve"> </w:t>
      </w:r>
      <w:r>
        <w:t>окружающую</w:t>
      </w:r>
      <w:r>
        <w:rPr>
          <w:spacing w:val="-3"/>
        </w:rPr>
        <w:t xml:space="preserve"> </w:t>
      </w:r>
      <w:r>
        <w:t>среду.</w:t>
      </w:r>
    </w:p>
    <w:p w:rsidR="00274355" w:rsidRDefault="00E56823">
      <w:pPr>
        <w:pStyle w:val="a3"/>
        <w:ind w:right="985"/>
      </w:pPr>
      <w:r>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1"/>
        </w:rPr>
        <w:t xml:space="preserve"> </w:t>
      </w:r>
      <w:r>
        <w:t>продовольствия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экспортеры</w:t>
      </w:r>
      <w:r>
        <w:rPr>
          <w:spacing w:val="1"/>
        </w:rPr>
        <w:t xml:space="preserve"> </w:t>
      </w:r>
      <w:r>
        <w:t>и</w:t>
      </w:r>
      <w:r>
        <w:rPr>
          <w:spacing w:val="1"/>
        </w:rPr>
        <w:t xml:space="preserve"> </w:t>
      </w:r>
      <w:r>
        <w:t>импортеры</w:t>
      </w:r>
      <w:r>
        <w:rPr>
          <w:spacing w:val="-2"/>
        </w:rPr>
        <w:t xml:space="preserve"> </w:t>
      </w:r>
      <w:r>
        <w:t>продовольствия".</w:t>
      </w:r>
    </w:p>
    <w:p w:rsidR="00274355" w:rsidRDefault="00E56823">
      <w:pPr>
        <w:pStyle w:val="a3"/>
        <w:ind w:right="986"/>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 узлы. Мировая система НИОКР. Международные экономические отношения:</w:t>
      </w:r>
      <w:r>
        <w:rPr>
          <w:spacing w:val="-57"/>
        </w:rPr>
        <w:t xml:space="preserve"> </w:t>
      </w:r>
      <w:r>
        <w:t>основные</w:t>
      </w:r>
      <w:r>
        <w:rPr>
          <w:spacing w:val="-1"/>
        </w:rPr>
        <w:t xml:space="preserve"> </w:t>
      </w:r>
      <w:r>
        <w:t>формы</w:t>
      </w:r>
      <w:r>
        <w:rPr>
          <w:spacing w:val="-2"/>
        </w:rPr>
        <w:t xml:space="preserve"> </w:t>
      </w:r>
      <w:r>
        <w:t>и</w:t>
      </w:r>
      <w:r>
        <w:rPr>
          <w:spacing w:val="1"/>
        </w:rPr>
        <w:t xml:space="preserve"> </w:t>
      </w:r>
      <w:r>
        <w:t>факторы,</w:t>
      </w:r>
      <w:r>
        <w:rPr>
          <w:spacing w:val="-2"/>
        </w:rPr>
        <w:t xml:space="preserve"> </w:t>
      </w:r>
      <w:r>
        <w:t>влияющие на</w:t>
      </w:r>
      <w:r>
        <w:rPr>
          <w:spacing w:val="-5"/>
        </w:rPr>
        <w:t xml:space="preserve"> </w:t>
      </w:r>
      <w:r>
        <w:t>их</w:t>
      </w:r>
      <w:r>
        <w:rPr>
          <w:spacing w:val="-5"/>
        </w:rPr>
        <w:t xml:space="preserve"> </w:t>
      </w:r>
      <w:r>
        <w:t>развитие.</w:t>
      </w:r>
      <w:r>
        <w:rPr>
          <w:spacing w:val="-2"/>
        </w:rPr>
        <w:t xml:space="preserve"> </w:t>
      </w:r>
      <w:r>
        <w:t>Мировая</w:t>
      </w:r>
      <w:r>
        <w:rPr>
          <w:spacing w:val="-4"/>
        </w:rPr>
        <w:t xml:space="preserve"> </w:t>
      </w:r>
      <w:r>
        <w:t>торговля и</w:t>
      </w:r>
      <w:r>
        <w:rPr>
          <w:spacing w:val="-3"/>
        </w:rPr>
        <w:t xml:space="preserve"> </w:t>
      </w:r>
      <w:r>
        <w:t>туризм.</w:t>
      </w:r>
    </w:p>
    <w:p w:rsidR="00274355" w:rsidRDefault="00E56823">
      <w:pPr>
        <w:pStyle w:val="1"/>
        <w:spacing w:before="3" w:line="275" w:lineRule="exact"/>
      </w:pPr>
      <w:r>
        <w:t>Содержание</w:t>
      </w:r>
      <w:r>
        <w:rPr>
          <w:spacing w:val="-2"/>
        </w:rPr>
        <w:t xml:space="preserve"> </w:t>
      </w:r>
      <w:r>
        <w:t>обучения</w:t>
      </w:r>
      <w:r>
        <w:rPr>
          <w:spacing w:val="-2"/>
        </w:rPr>
        <w:t xml:space="preserve"> </w:t>
      </w:r>
      <w:r>
        <w:t>географии в</w:t>
      </w:r>
      <w:r>
        <w:rPr>
          <w:spacing w:val="-6"/>
        </w:rPr>
        <w:t xml:space="preserve"> </w:t>
      </w:r>
      <w:r>
        <w:t>11</w:t>
      </w:r>
      <w:r>
        <w:rPr>
          <w:spacing w:val="-5"/>
        </w:rPr>
        <w:t xml:space="preserve"> </w:t>
      </w:r>
      <w:r>
        <w:t>классе.</w:t>
      </w:r>
    </w:p>
    <w:p w:rsidR="00274355" w:rsidRDefault="00E56823">
      <w:pPr>
        <w:pStyle w:val="a3"/>
        <w:spacing w:line="275" w:lineRule="exact"/>
        <w:ind w:left="903" w:firstLine="0"/>
      </w:pPr>
      <w:r>
        <w:t>Регионы</w:t>
      </w:r>
      <w:r>
        <w:rPr>
          <w:spacing w:val="-2"/>
        </w:rPr>
        <w:t xml:space="preserve"> </w:t>
      </w:r>
      <w:r>
        <w:t>и</w:t>
      </w:r>
      <w:r>
        <w:rPr>
          <w:spacing w:val="-3"/>
        </w:rPr>
        <w:t xml:space="preserve"> </w:t>
      </w:r>
      <w:r>
        <w:t>страны.</w:t>
      </w:r>
    </w:p>
    <w:p w:rsidR="00274355" w:rsidRDefault="00274355">
      <w:pPr>
        <w:spacing w:line="275" w:lineRule="exact"/>
        <w:sectPr w:rsidR="00274355">
          <w:pgSz w:w="11910" w:h="16840"/>
          <w:pgMar w:top="1160" w:right="0" w:bottom="280" w:left="1080" w:header="720" w:footer="720" w:gutter="0"/>
          <w:cols w:space="720"/>
        </w:sectPr>
      </w:pPr>
    </w:p>
    <w:p w:rsidR="00274355" w:rsidRDefault="00E56823">
      <w:pPr>
        <w:pStyle w:val="a3"/>
        <w:spacing w:before="71" w:line="275" w:lineRule="exact"/>
        <w:ind w:left="903" w:firstLine="0"/>
      </w:pPr>
      <w:r>
        <w:t>Регионы</w:t>
      </w:r>
      <w:r>
        <w:rPr>
          <w:spacing w:val="-6"/>
        </w:rPr>
        <w:t xml:space="preserve"> </w:t>
      </w:r>
      <w:r>
        <w:t>мира. Зарубежная</w:t>
      </w:r>
      <w:r>
        <w:rPr>
          <w:spacing w:val="-3"/>
        </w:rPr>
        <w:t xml:space="preserve"> </w:t>
      </w:r>
      <w:r>
        <w:t>Европа.</w:t>
      </w:r>
    </w:p>
    <w:p w:rsidR="00274355" w:rsidRDefault="00E56823">
      <w:pPr>
        <w:pStyle w:val="a3"/>
        <w:spacing w:line="242" w:lineRule="auto"/>
        <w:ind w:right="988"/>
      </w:pP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регионов</w:t>
      </w:r>
      <w:r>
        <w:rPr>
          <w:spacing w:val="1"/>
        </w:rPr>
        <w:t xml:space="preserve"> </w:t>
      </w:r>
      <w:r>
        <w:t>мира.</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2"/>
        </w:rPr>
        <w:t xml:space="preserve"> </w:t>
      </w:r>
      <w:r>
        <w:t>зарубежная</w:t>
      </w:r>
      <w:r>
        <w:rPr>
          <w:spacing w:val="1"/>
        </w:rPr>
        <w:t xml:space="preserve"> </w:t>
      </w:r>
      <w:r>
        <w:t>Азия,</w:t>
      </w:r>
      <w:r>
        <w:rPr>
          <w:spacing w:val="3"/>
        </w:rPr>
        <w:t xml:space="preserve"> </w:t>
      </w:r>
      <w:r>
        <w:t>Америка,</w:t>
      </w:r>
      <w:r>
        <w:rPr>
          <w:spacing w:val="3"/>
        </w:rPr>
        <w:t xml:space="preserve"> </w:t>
      </w:r>
      <w:r>
        <w:t>Африка,</w:t>
      </w:r>
      <w:r>
        <w:rPr>
          <w:spacing w:val="3"/>
        </w:rPr>
        <w:t xml:space="preserve"> </w:t>
      </w:r>
      <w:r>
        <w:t>Австралия</w:t>
      </w:r>
      <w:r>
        <w:rPr>
          <w:spacing w:val="1"/>
        </w:rPr>
        <w:t xml:space="preserve"> </w:t>
      </w:r>
      <w:r>
        <w:t>и</w:t>
      </w:r>
      <w:r>
        <w:rPr>
          <w:spacing w:val="-2"/>
        </w:rPr>
        <w:t xml:space="preserve"> </w:t>
      </w:r>
      <w:r>
        <w:t>Океания.</w:t>
      </w:r>
    </w:p>
    <w:p w:rsidR="00274355" w:rsidRDefault="00E56823">
      <w:pPr>
        <w:pStyle w:val="a3"/>
        <w:ind w:right="990"/>
      </w:pPr>
      <w:r>
        <w:t>Зарубежная Европа: состав (субрегионы: Западная Европа, Северная Европа, 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2"/>
        </w:rPr>
        <w:t xml:space="preserve"> </w:t>
      </w:r>
      <w:r>
        <w:t>Геополитические</w:t>
      </w:r>
      <w:r>
        <w:rPr>
          <w:spacing w:val="1"/>
        </w:rPr>
        <w:t xml:space="preserve"> </w:t>
      </w:r>
      <w:r>
        <w:t>проблемы</w:t>
      </w:r>
      <w:r>
        <w:rPr>
          <w:spacing w:val="2"/>
        </w:rPr>
        <w:t xml:space="preserve"> </w:t>
      </w:r>
      <w:r>
        <w:t>региона.</w:t>
      </w:r>
    </w:p>
    <w:p w:rsidR="00274355" w:rsidRDefault="00E56823">
      <w:pPr>
        <w:pStyle w:val="a3"/>
        <w:ind w:right="985"/>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3"/>
        </w:rPr>
        <w:t xml:space="preserve"> </w:t>
      </w:r>
      <w:r>
        <w:t>информации</w:t>
      </w:r>
      <w:r>
        <w:rPr>
          <w:spacing w:val="-2"/>
        </w:rPr>
        <w:t xml:space="preserve"> </w:t>
      </w:r>
      <w:r>
        <w:t>(по</w:t>
      </w:r>
      <w:r>
        <w:rPr>
          <w:spacing w:val="6"/>
        </w:rPr>
        <w:t xml:space="preserve"> </w:t>
      </w:r>
      <w:r>
        <w:t>выбору</w:t>
      </w:r>
      <w:r>
        <w:rPr>
          <w:spacing w:val="-4"/>
        </w:rPr>
        <w:t xml:space="preserve"> </w:t>
      </w:r>
      <w:r>
        <w:t>учителя)".</w:t>
      </w:r>
    </w:p>
    <w:p w:rsidR="00274355" w:rsidRDefault="00E56823">
      <w:pPr>
        <w:pStyle w:val="a3"/>
        <w:ind w:right="984"/>
      </w:pP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1"/>
        </w:rPr>
        <w:t xml:space="preserve"> </w:t>
      </w:r>
      <w:r>
        <w:t>Азия,</w:t>
      </w:r>
      <w:r>
        <w:rPr>
          <w:spacing w:val="1"/>
        </w:rPr>
        <w:t xml:space="preserve"> </w:t>
      </w:r>
      <w:r>
        <w:t>Восточная Азия, Южная Азия, Юго-Восточная Азия), общая экономико-географическая</w:t>
      </w:r>
      <w:r>
        <w:rPr>
          <w:spacing w:val="1"/>
        </w:rPr>
        <w:t xml:space="preserve"> </w:t>
      </w:r>
      <w:r>
        <w:t>характеристика. Общие черты и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57"/>
        </w:rPr>
        <w:t xml:space="preserve"> </w:t>
      </w:r>
      <w:r>
        <w:t>ресурсного капитала, населения, хозяйства стран зарубежной Азии, современные проблемы</w:t>
      </w:r>
      <w:r>
        <w:rPr>
          <w:spacing w:val="-57"/>
        </w:rPr>
        <w:t xml:space="preserve"> </w:t>
      </w:r>
      <w:r>
        <w:t>(на примере</w:t>
      </w:r>
      <w:r>
        <w:rPr>
          <w:spacing w:val="1"/>
        </w:rPr>
        <w:t xml:space="preserve"> </w:t>
      </w:r>
      <w:r>
        <w:t>Индии,</w:t>
      </w:r>
      <w:r>
        <w:rPr>
          <w:spacing w:val="4"/>
        </w:rPr>
        <w:t xml:space="preserve"> </w:t>
      </w:r>
      <w:r>
        <w:t>Китая,</w:t>
      </w:r>
      <w:r>
        <w:rPr>
          <w:spacing w:val="-1"/>
        </w:rPr>
        <w:t xml:space="preserve"> </w:t>
      </w:r>
      <w:r>
        <w:t>Японии).</w:t>
      </w:r>
    </w:p>
    <w:p w:rsidR="00274355" w:rsidRDefault="00E56823">
      <w:pPr>
        <w:pStyle w:val="a3"/>
        <w:ind w:right="989"/>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57"/>
        </w:rPr>
        <w:t xml:space="preserve"> </w:t>
      </w:r>
      <w:r>
        <w:t>экспорте</w:t>
      </w:r>
      <w:r>
        <w:rPr>
          <w:spacing w:val="-4"/>
        </w:rPr>
        <w:t xml:space="preserve"> </w:t>
      </w:r>
      <w:r>
        <w:t>основных</w:t>
      </w:r>
      <w:r>
        <w:rPr>
          <w:spacing w:val="-3"/>
        </w:rPr>
        <w:t xml:space="preserve"> </w:t>
      </w:r>
      <w:r>
        <w:t>видов</w:t>
      </w:r>
      <w:r>
        <w:rPr>
          <w:spacing w:val="-1"/>
        </w:rPr>
        <w:t xml:space="preserve"> </w:t>
      </w:r>
      <w:r>
        <w:t>продукции".</w:t>
      </w:r>
    </w:p>
    <w:p w:rsidR="00274355" w:rsidRDefault="00E56823">
      <w:pPr>
        <w:pStyle w:val="a3"/>
        <w:ind w:right="985"/>
      </w:pPr>
      <w:r>
        <w:t>Америка:</w:t>
      </w:r>
      <w:r>
        <w:rPr>
          <w:spacing w:val="1"/>
        </w:rPr>
        <w:t xml:space="preserve"> </w:t>
      </w:r>
      <w:r>
        <w:t>состав</w:t>
      </w:r>
      <w:r>
        <w:rPr>
          <w:spacing w:val="1"/>
        </w:rPr>
        <w:t xml:space="preserve"> </w:t>
      </w:r>
      <w:r>
        <w:t>(субрегионы:</w:t>
      </w:r>
      <w:r>
        <w:rPr>
          <w:spacing w:val="1"/>
        </w:rPr>
        <w:t xml:space="preserve"> </w:t>
      </w:r>
      <w:r>
        <w:t>США</w:t>
      </w:r>
      <w:r>
        <w:rPr>
          <w:spacing w:val="1"/>
        </w:rPr>
        <w:t xml:space="preserve"> </w:t>
      </w:r>
      <w:r>
        <w:t>и</w:t>
      </w:r>
      <w:r>
        <w:rPr>
          <w:spacing w:val="1"/>
        </w:rPr>
        <w:t xml:space="preserve"> </w:t>
      </w:r>
      <w:r>
        <w:t>Канада,</w:t>
      </w:r>
      <w:r>
        <w:rPr>
          <w:spacing w:val="1"/>
        </w:rPr>
        <w:t xml:space="preserve"> </w:t>
      </w:r>
      <w:r>
        <w:t>Латинская</w:t>
      </w:r>
      <w:r>
        <w:rPr>
          <w:spacing w:val="1"/>
        </w:rPr>
        <w:t xml:space="preserve"> </w:t>
      </w:r>
      <w:r>
        <w:t>Америка),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57"/>
        </w:rPr>
        <w:t xml:space="preserve"> </w:t>
      </w:r>
      <w:r>
        <w:t>населения и хозяйства субрегионов. Особенности экономико-географического 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2"/>
        </w:rPr>
        <w:t xml:space="preserve"> </w:t>
      </w:r>
      <w:r>
        <w:t>(на примере</w:t>
      </w:r>
      <w:r>
        <w:rPr>
          <w:spacing w:val="1"/>
        </w:rPr>
        <w:t xml:space="preserve"> </w:t>
      </w:r>
      <w:r>
        <w:t>США,</w:t>
      </w:r>
      <w:r>
        <w:rPr>
          <w:spacing w:val="3"/>
        </w:rPr>
        <w:t xml:space="preserve"> </w:t>
      </w:r>
      <w:r>
        <w:t>Канады,</w:t>
      </w:r>
      <w:r>
        <w:rPr>
          <w:spacing w:val="4"/>
        </w:rPr>
        <w:t xml:space="preserve"> </w:t>
      </w:r>
      <w:r>
        <w:t>Мексики,</w:t>
      </w:r>
      <w:r>
        <w:rPr>
          <w:spacing w:val="3"/>
        </w:rPr>
        <w:t xml:space="preserve"> </w:t>
      </w:r>
      <w:r>
        <w:t>Бразилии).</w:t>
      </w:r>
    </w:p>
    <w:p w:rsidR="00274355" w:rsidRDefault="00E56823">
      <w:pPr>
        <w:pStyle w:val="a3"/>
        <w:spacing w:before="1" w:line="237" w:lineRule="auto"/>
        <w:ind w:right="1002"/>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57"/>
        </w:rPr>
        <w:t xml:space="preserve"> </w:t>
      </w:r>
      <w:r>
        <w:t>хозяйства Канады</w:t>
      </w:r>
      <w:r>
        <w:rPr>
          <w:spacing w:val="2"/>
        </w:rPr>
        <w:t xml:space="preserve"> </w:t>
      </w:r>
      <w:r>
        <w:t>и</w:t>
      </w:r>
      <w:r>
        <w:rPr>
          <w:spacing w:val="-2"/>
        </w:rPr>
        <w:t xml:space="preserve"> </w:t>
      </w:r>
      <w:r>
        <w:t>Бразилии</w:t>
      </w:r>
      <w:r>
        <w:rPr>
          <w:spacing w:val="-3"/>
        </w:rPr>
        <w:t xml:space="preserve"> </w:t>
      </w:r>
      <w:r>
        <w:t>на</w:t>
      </w:r>
      <w:r>
        <w:rPr>
          <w:spacing w:val="-4"/>
        </w:rPr>
        <w:t xml:space="preserve"> </w:t>
      </w:r>
      <w:r>
        <w:t>основе анализа географических</w:t>
      </w:r>
      <w:r>
        <w:rPr>
          <w:spacing w:val="-3"/>
        </w:rPr>
        <w:t xml:space="preserve"> </w:t>
      </w:r>
      <w:r>
        <w:t>карт".</w:t>
      </w:r>
    </w:p>
    <w:p w:rsidR="00274355" w:rsidRDefault="00E56823">
      <w:pPr>
        <w:pStyle w:val="a3"/>
        <w:spacing w:before="3"/>
        <w:ind w:right="981"/>
      </w:pPr>
      <w:r>
        <w:t>Африка:</w:t>
      </w:r>
      <w:r>
        <w:rPr>
          <w:spacing w:val="1"/>
        </w:rPr>
        <w:t xml:space="preserve"> </w:t>
      </w:r>
      <w:r>
        <w:t>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w:t>
      </w:r>
      <w:r>
        <w:rPr>
          <w:spacing w:val="1"/>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 Экономические и социальные проблемы региона. Особенности экономико-</w:t>
      </w:r>
      <w:r>
        <w:rPr>
          <w:spacing w:val="1"/>
        </w:rPr>
        <w:t xml:space="preserve"> </w:t>
      </w:r>
      <w:r>
        <w:t>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57"/>
        </w:rPr>
        <w:t xml:space="preserve"> </w:t>
      </w:r>
      <w:r>
        <w:t>Африки</w:t>
      </w:r>
      <w:r>
        <w:rPr>
          <w:spacing w:val="2"/>
        </w:rPr>
        <w:t xml:space="preserve"> </w:t>
      </w:r>
      <w:r>
        <w:t>(ЮАР,</w:t>
      </w:r>
      <w:r>
        <w:rPr>
          <w:spacing w:val="4"/>
        </w:rPr>
        <w:t xml:space="preserve"> </w:t>
      </w:r>
      <w:r>
        <w:t>Египет, Алжир).</w:t>
      </w:r>
    </w:p>
    <w:p w:rsidR="00274355" w:rsidRDefault="00E56823">
      <w:pPr>
        <w:pStyle w:val="a3"/>
        <w:spacing w:before="3" w:line="237" w:lineRule="auto"/>
        <w:ind w:right="994"/>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w:t>
      </w:r>
      <w:r>
        <w:rPr>
          <w:spacing w:val="5"/>
        </w:rPr>
        <w:t xml:space="preserve"> </w:t>
      </w:r>
      <w:r>
        <w:t>хозяйства</w:t>
      </w:r>
      <w:r>
        <w:rPr>
          <w:spacing w:val="-4"/>
        </w:rPr>
        <w:t xml:space="preserve"> </w:t>
      </w:r>
      <w:r>
        <w:t>в</w:t>
      </w:r>
      <w:r>
        <w:rPr>
          <w:spacing w:val="2"/>
        </w:rPr>
        <w:t xml:space="preserve"> </w:t>
      </w:r>
      <w:r>
        <w:t>экономике</w:t>
      </w:r>
      <w:r>
        <w:rPr>
          <w:spacing w:val="1"/>
        </w:rPr>
        <w:t xml:space="preserve"> </w:t>
      </w:r>
      <w:r>
        <w:t>Алжира и</w:t>
      </w:r>
      <w:r>
        <w:rPr>
          <w:spacing w:val="3"/>
        </w:rPr>
        <w:t xml:space="preserve"> </w:t>
      </w:r>
      <w:r>
        <w:t>Эфиопии".</w:t>
      </w:r>
    </w:p>
    <w:p w:rsidR="00274355" w:rsidRDefault="00E56823">
      <w:pPr>
        <w:pStyle w:val="a3"/>
        <w:spacing w:before="3"/>
        <w:ind w:right="986"/>
      </w:pPr>
      <w:r>
        <w:t>Австралия</w:t>
      </w:r>
      <w:r>
        <w:rPr>
          <w:spacing w:val="1"/>
        </w:rPr>
        <w:t xml:space="preserve"> </w:t>
      </w:r>
      <w:r>
        <w:t>и</w:t>
      </w:r>
      <w:r>
        <w:rPr>
          <w:spacing w:val="1"/>
        </w:rPr>
        <w:t xml:space="preserve"> </w:t>
      </w:r>
      <w:r>
        <w:t>Океания.</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особенности</w:t>
      </w:r>
      <w:r>
        <w:rPr>
          <w:spacing w:val="61"/>
        </w:rPr>
        <w:t xml:space="preserve"> </w:t>
      </w:r>
      <w:r>
        <w:t>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 Экономико-географическое положение, природно-ресурсный капитал. Отрасли</w:t>
      </w:r>
      <w:r>
        <w:rPr>
          <w:spacing w:val="1"/>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w:t>
      </w:r>
      <w:r>
        <w:rPr>
          <w:spacing w:val="3"/>
        </w:rPr>
        <w:t xml:space="preserve"> </w:t>
      </w:r>
      <w:r>
        <w:t>труда.</w:t>
      </w:r>
    </w:p>
    <w:p w:rsidR="00274355" w:rsidRDefault="00E56823">
      <w:pPr>
        <w:pStyle w:val="a3"/>
        <w:spacing w:before="1"/>
        <w:ind w:right="994"/>
      </w:pP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r>
        <w:t>геодемографической</w:t>
      </w:r>
      <w:r>
        <w:rPr>
          <w:spacing w:val="1"/>
        </w:rPr>
        <w:t xml:space="preserve"> </w:t>
      </w:r>
      <w:r>
        <w:t>карте</w:t>
      </w:r>
      <w:r>
        <w:rPr>
          <w:spacing w:val="1"/>
        </w:rPr>
        <w:t xml:space="preserve"> </w:t>
      </w:r>
      <w:r>
        <w:t>мира.</w:t>
      </w:r>
      <w:r>
        <w:rPr>
          <w:spacing w:val="1"/>
        </w:rPr>
        <w:t xml:space="preserve"> </w:t>
      </w:r>
      <w:r>
        <w:t>Особенности интеграции России в мировое сообщество. Географические аспекты решения</w:t>
      </w:r>
      <w:r>
        <w:rPr>
          <w:spacing w:val="1"/>
        </w:rPr>
        <w:t xml:space="preserve"> </w:t>
      </w:r>
      <w:r>
        <w:t>внешнеэкономических</w:t>
      </w:r>
      <w:r>
        <w:rPr>
          <w:spacing w:val="-4"/>
        </w:rPr>
        <w:t xml:space="preserve"> </w:t>
      </w:r>
      <w:r>
        <w:t>и</w:t>
      </w:r>
      <w:r>
        <w:rPr>
          <w:spacing w:val="2"/>
        </w:rPr>
        <w:t xml:space="preserve"> </w:t>
      </w:r>
      <w:r>
        <w:t>внешнеполитических</w:t>
      </w:r>
      <w:r>
        <w:rPr>
          <w:spacing w:val="-3"/>
        </w:rPr>
        <w:t xml:space="preserve"> </w:t>
      </w:r>
      <w:r>
        <w:t>задач развития</w:t>
      </w:r>
      <w:r>
        <w:rPr>
          <w:spacing w:val="-3"/>
        </w:rPr>
        <w:t xml:space="preserve"> </w:t>
      </w:r>
      <w:r>
        <w:t>России.</w:t>
      </w:r>
    </w:p>
    <w:p w:rsidR="00274355" w:rsidRDefault="00E56823">
      <w:pPr>
        <w:pStyle w:val="a3"/>
        <w:spacing w:line="242" w:lineRule="auto"/>
        <w:ind w:right="994"/>
      </w:pPr>
      <w:r>
        <w:t>Практическая работа "Изменение направления международных экономических связей</w:t>
      </w:r>
      <w:r>
        <w:rPr>
          <w:spacing w:val="-57"/>
        </w:rPr>
        <w:t xml:space="preserve"> </w:t>
      </w:r>
      <w:r>
        <w:t>России</w:t>
      </w:r>
      <w:r>
        <w:rPr>
          <w:spacing w:val="-3"/>
        </w:rPr>
        <w:t xml:space="preserve"> </w:t>
      </w:r>
      <w:r>
        <w:t>в</w:t>
      </w:r>
      <w:r>
        <w:rPr>
          <w:spacing w:val="-1"/>
        </w:rPr>
        <w:t xml:space="preserve"> </w:t>
      </w:r>
      <w:r>
        <w:t>новых</w:t>
      </w:r>
      <w:r>
        <w:rPr>
          <w:spacing w:val="-3"/>
        </w:rPr>
        <w:t xml:space="preserve"> </w:t>
      </w:r>
      <w:r>
        <w:t>экономических</w:t>
      </w:r>
      <w:r>
        <w:rPr>
          <w:spacing w:val="2"/>
        </w:rPr>
        <w:t xml:space="preserve"> </w:t>
      </w:r>
      <w:r>
        <w:t>условиях".</w:t>
      </w:r>
    </w:p>
    <w:p w:rsidR="00274355" w:rsidRDefault="00E56823">
      <w:pPr>
        <w:pStyle w:val="a3"/>
        <w:spacing w:line="271" w:lineRule="exact"/>
        <w:ind w:left="903" w:firstLine="0"/>
      </w:pPr>
      <w:r>
        <w:t>Глобальные</w:t>
      </w:r>
      <w:r>
        <w:rPr>
          <w:spacing w:val="-8"/>
        </w:rPr>
        <w:t xml:space="preserve"> </w:t>
      </w:r>
      <w:r>
        <w:t>проблемы</w:t>
      </w:r>
      <w:r>
        <w:rPr>
          <w:spacing w:val="-5"/>
        </w:rPr>
        <w:t xml:space="preserve"> </w:t>
      </w:r>
      <w:r>
        <w:t>человечества.</w:t>
      </w:r>
    </w:p>
    <w:p w:rsidR="00274355" w:rsidRDefault="00E56823">
      <w:pPr>
        <w:pStyle w:val="a3"/>
        <w:spacing w:line="275" w:lineRule="exact"/>
        <w:ind w:left="903" w:firstLine="0"/>
      </w:pPr>
      <w:r>
        <w:t>Группы</w:t>
      </w:r>
      <w:r>
        <w:rPr>
          <w:spacing w:val="-4"/>
        </w:rPr>
        <w:t xml:space="preserve"> </w:t>
      </w:r>
      <w:r>
        <w:t>глобальных</w:t>
      </w:r>
      <w:r>
        <w:rPr>
          <w:spacing w:val="-9"/>
        </w:rPr>
        <w:t xml:space="preserve"> </w:t>
      </w:r>
      <w:r>
        <w:t>проблем:</w:t>
      </w:r>
      <w:r>
        <w:rPr>
          <w:spacing w:val="-8"/>
        </w:rPr>
        <w:t xml:space="preserve"> </w:t>
      </w:r>
      <w:r>
        <w:t>геополитические,</w:t>
      </w:r>
      <w:r>
        <w:rPr>
          <w:spacing w:val="-3"/>
        </w:rPr>
        <w:t xml:space="preserve"> </w:t>
      </w:r>
      <w:r>
        <w:t>экологические,</w:t>
      </w:r>
      <w:r>
        <w:rPr>
          <w:spacing w:val="-2"/>
        </w:rPr>
        <w:t xml:space="preserve"> </w:t>
      </w:r>
      <w:r>
        <w:t>демографические.</w:t>
      </w:r>
    </w:p>
    <w:p w:rsidR="00274355" w:rsidRDefault="00E56823">
      <w:pPr>
        <w:pStyle w:val="a3"/>
        <w:ind w:right="984"/>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 развитыми 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ее</w:t>
      </w:r>
      <w:r>
        <w:rPr>
          <w:spacing w:val="1"/>
        </w:rPr>
        <w:t xml:space="preserve"> </w:t>
      </w:r>
      <w:r>
        <w:t>возникновения.</w:t>
      </w:r>
    </w:p>
    <w:p w:rsidR="00274355" w:rsidRDefault="00E56823">
      <w:pPr>
        <w:pStyle w:val="a3"/>
        <w:ind w:right="987"/>
      </w:pPr>
      <w:r>
        <w:t>Геоэкология - фокус глобальных проблем человечества. Глобальные 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35"/>
        </w:rPr>
        <w:t xml:space="preserve"> </w:t>
      </w:r>
      <w:r>
        <w:t>климатических</w:t>
      </w:r>
      <w:r>
        <w:rPr>
          <w:spacing w:val="35"/>
        </w:rPr>
        <w:t xml:space="preserve"> </w:t>
      </w:r>
      <w:r>
        <w:t>изменений,</w:t>
      </w:r>
      <w:r>
        <w:rPr>
          <w:spacing w:val="37"/>
        </w:rPr>
        <w:t xml:space="preserve"> </w:t>
      </w:r>
      <w:r>
        <w:t>проблема</w:t>
      </w:r>
      <w:r>
        <w:rPr>
          <w:spacing w:val="39"/>
        </w:rPr>
        <w:t xml:space="preserve"> </w:t>
      </w:r>
      <w:r>
        <w:t>стихийных</w:t>
      </w:r>
      <w:r>
        <w:rPr>
          <w:spacing w:val="35"/>
        </w:rPr>
        <w:t xml:space="preserve"> </w:t>
      </w:r>
      <w:r>
        <w:t>природных</w:t>
      </w:r>
      <w:r>
        <w:rPr>
          <w:spacing w:val="35"/>
        </w:rPr>
        <w:t xml:space="preserve"> </w:t>
      </w:r>
      <w:r>
        <w:t>бедствий,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1" w:firstLine="0"/>
      </w:pP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274355" w:rsidRDefault="00E56823">
      <w:pPr>
        <w:pStyle w:val="a3"/>
        <w:spacing w:before="3" w:line="237" w:lineRule="auto"/>
        <w:ind w:right="997"/>
      </w:pPr>
      <w:r>
        <w:t>Глобальные проблемы народонаселения: демографическая, продовольственная, роста</w:t>
      </w:r>
      <w:r>
        <w:rPr>
          <w:spacing w:val="1"/>
        </w:rPr>
        <w:t xml:space="preserve"> </w:t>
      </w:r>
      <w:r>
        <w:t>городов,</w:t>
      </w:r>
      <w:r>
        <w:rPr>
          <w:spacing w:val="-2"/>
        </w:rPr>
        <w:t xml:space="preserve"> </w:t>
      </w:r>
      <w:r>
        <w:t>здоровья</w:t>
      </w:r>
      <w:r>
        <w:rPr>
          <w:spacing w:val="-3"/>
        </w:rPr>
        <w:t xml:space="preserve"> </w:t>
      </w:r>
      <w:r>
        <w:t>и</w:t>
      </w:r>
      <w:r>
        <w:rPr>
          <w:spacing w:val="3"/>
        </w:rPr>
        <w:t xml:space="preserve"> </w:t>
      </w:r>
      <w:r>
        <w:t>долголетия</w:t>
      </w:r>
      <w:r>
        <w:rPr>
          <w:spacing w:val="2"/>
        </w:rPr>
        <w:t xml:space="preserve"> </w:t>
      </w:r>
      <w:r>
        <w:t>человека.</w:t>
      </w:r>
    </w:p>
    <w:p w:rsidR="00274355" w:rsidRDefault="00E56823">
      <w:pPr>
        <w:pStyle w:val="a3"/>
        <w:spacing w:before="6" w:line="237" w:lineRule="auto"/>
        <w:ind w:right="986"/>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274355" w:rsidRDefault="00E56823">
      <w:pPr>
        <w:pStyle w:val="a3"/>
        <w:spacing w:before="3"/>
        <w:ind w:right="984"/>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4"/>
        </w:rPr>
        <w:t xml:space="preserve"> </w:t>
      </w:r>
      <w:r>
        <w:t>проблем.</w:t>
      </w:r>
    </w:p>
    <w:p w:rsidR="00274355" w:rsidRDefault="00E56823">
      <w:pPr>
        <w:pStyle w:val="a3"/>
        <w:spacing w:before="1"/>
        <w:ind w:right="994"/>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w:t>
      </w:r>
      <w:r>
        <w:rPr>
          <w:spacing w:val="-2"/>
        </w:rPr>
        <w:t xml:space="preserve"> </w:t>
      </w:r>
      <w:r>
        <w:t>в</w:t>
      </w:r>
      <w:r>
        <w:rPr>
          <w:spacing w:val="3"/>
        </w:rPr>
        <w:t xml:space="preserve"> </w:t>
      </w:r>
      <w:r>
        <w:t>их</w:t>
      </w:r>
      <w:r>
        <w:rPr>
          <w:spacing w:val="-3"/>
        </w:rPr>
        <w:t xml:space="preserve"> </w:t>
      </w:r>
      <w:r>
        <w:t>решении".</w:t>
      </w:r>
    </w:p>
    <w:p w:rsidR="00274355" w:rsidRDefault="00E56823">
      <w:pPr>
        <w:pStyle w:val="1"/>
        <w:spacing w:before="2" w:line="275" w:lineRule="exact"/>
      </w:pPr>
      <w:r>
        <w:t>Планируемые</w:t>
      </w:r>
      <w:r>
        <w:rPr>
          <w:spacing w:val="-4"/>
        </w:rPr>
        <w:t xml:space="preserve"> </w:t>
      </w:r>
      <w:r>
        <w:t>результаты</w:t>
      </w:r>
      <w:r>
        <w:rPr>
          <w:spacing w:val="-6"/>
        </w:rPr>
        <w:t xml:space="preserve"> </w:t>
      </w:r>
      <w:r>
        <w:t>освоения</w:t>
      </w:r>
      <w:r>
        <w:rPr>
          <w:spacing w:val="-2"/>
        </w:rPr>
        <w:t xml:space="preserve"> </w:t>
      </w:r>
      <w:r>
        <w:t>географии.</w:t>
      </w:r>
    </w:p>
    <w:p w:rsidR="00274355" w:rsidRDefault="00E56823">
      <w:pPr>
        <w:pStyle w:val="a3"/>
        <w:ind w:right="987"/>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61"/>
        </w:rPr>
        <w:t xml:space="preserve"> </w:t>
      </w:r>
      <w:r>
        <w:t>расширение</w:t>
      </w:r>
      <w:r>
        <w:rPr>
          <w:spacing w:val="-57"/>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3"/>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274355" w:rsidRDefault="00E56823">
      <w:pPr>
        <w:pStyle w:val="a4"/>
        <w:numPr>
          <w:ilvl w:val="0"/>
          <w:numId w:val="50"/>
        </w:numPr>
        <w:tabs>
          <w:tab w:val="left" w:pos="1167"/>
        </w:tabs>
        <w:spacing w:line="275" w:lineRule="exact"/>
        <w:rPr>
          <w:sz w:val="24"/>
        </w:rPr>
      </w:pPr>
      <w:r>
        <w:rPr>
          <w:sz w:val="24"/>
        </w:rPr>
        <w:t>гражданского</w:t>
      </w:r>
      <w:r>
        <w:rPr>
          <w:spacing w:val="-4"/>
          <w:sz w:val="24"/>
        </w:rPr>
        <w:t xml:space="preserve"> </w:t>
      </w:r>
      <w:r>
        <w:rPr>
          <w:sz w:val="24"/>
        </w:rPr>
        <w:t>воспитания:</w:t>
      </w:r>
    </w:p>
    <w:p w:rsidR="00274355" w:rsidRDefault="00E56823">
      <w:pPr>
        <w:pStyle w:val="a3"/>
        <w:tabs>
          <w:tab w:val="left" w:pos="3147"/>
          <w:tab w:val="left" w:pos="4769"/>
          <w:tab w:val="left" w:pos="5924"/>
          <w:tab w:val="left" w:pos="7728"/>
          <w:tab w:val="left" w:pos="8371"/>
          <w:tab w:val="left" w:pos="9714"/>
        </w:tabs>
        <w:spacing w:line="242" w:lineRule="auto"/>
        <w:ind w:right="983"/>
        <w:jc w:val="left"/>
      </w:pPr>
      <w:r>
        <w:t>сформированность</w:t>
      </w:r>
      <w:r>
        <w:tab/>
        <w:t>гражданской</w:t>
      </w:r>
      <w:r>
        <w:tab/>
        <w:t>позиции</w:t>
      </w:r>
      <w:r>
        <w:tab/>
        <w:t>обучающегося</w:t>
      </w:r>
      <w:r>
        <w:tab/>
        <w:t>как</w:t>
      </w:r>
      <w:r>
        <w:tab/>
        <w:t>активного</w:t>
      </w:r>
      <w:r>
        <w:tab/>
      </w:r>
      <w:r>
        <w:rPr>
          <w:spacing w:val="-3"/>
        </w:rPr>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tabs>
          <w:tab w:val="left" w:pos="2149"/>
          <w:tab w:val="left" w:pos="2941"/>
          <w:tab w:val="left" w:pos="4988"/>
          <w:tab w:val="left" w:pos="5664"/>
          <w:tab w:val="left" w:pos="6000"/>
          <w:tab w:val="left" w:pos="7645"/>
          <w:tab w:val="left" w:pos="8819"/>
          <w:tab w:val="left" w:pos="9702"/>
        </w:tabs>
        <w:spacing w:line="242" w:lineRule="auto"/>
        <w:ind w:right="996"/>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4"/>
        </w:rPr>
        <w:t>и</w:t>
      </w:r>
      <w:r>
        <w:rPr>
          <w:spacing w:val="-57"/>
        </w:rPr>
        <w:t xml:space="preserve"> </w:t>
      </w:r>
      <w:r>
        <w:t>правопорядка;</w:t>
      </w:r>
    </w:p>
    <w:p w:rsidR="00274355" w:rsidRDefault="00E56823">
      <w:pPr>
        <w:pStyle w:val="a3"/>
        <w:tabs>
          <w:tab w:val="left" w:pos="2082"/>
          <w:tab w:val="left" w:pos="3799"/>
          <w:tab w:val="left" w:pos="5564"/>
          <w:tab w:val="left" w:pos="7708"/>
          <w:tab w:val="left" w:pos="9698"/>
        </w:tabs>
        <w:spacing w:line="242" w:lineRule="auto"/>
        <w:ind w:right="999"/>
        <w:jc w:val="left"/>
      </w:pPr>
      <w:r>
        <w:t>принятие</w:t>
      </w:r>
      <w:r>
        <w:tab/>
        <w:t>традиционных</w:t>
      </w:r>
      <w:r>
        <w:tab/>
        <w:t>национальных,</w:t>
      </w:r>
      <w:r>
        <w:tab/>
        <w:t>общечеловеческих</w:t>
      </w:r>
      <w:r>
        <w:tab/>
        <w:t>гуманистических</w:t>
      </w:r>
      <w:r>
        <w:tab/>
      </w:r>
      <w:r>
        <w:rPr>
          <w:spacing w:val="-3"/>
        </w:rPr>
        <w:t>и</w:t>
      </w:r>
      <w:r>
        <w:rPr>
          <w:spacing w:val="-57"/>
        </w:rPr>
        <w:t xml:space="preserve"> </w:t>
      </w:r>
      <w:r>
        <w:t>демократических</w:t>
      </w:r>
      <w:r>
        <w:rPr>
          <w:spacing w:val="-4"/>
        </w:rPr>
        <w:t xml:space="preserve"> </w:t>
      </w:r>
      <w:r>
        <w:t>ценностей;</w:t>
      </w:r>
    </w:p>
    <w:p w:rsidR="00274355" w:rsidRDefault="00E56823">
      <w:pPr>
        <w:pStyle w:val="a3"/>
        <w:tabs>
          <w:tab w:val="left" w:pos="2250"/>
          <w:tab w:val="left" w:pos="3958"/>
          <w:tab w:val="left" w:pos="5252"/>
          <w:tab w:val="left" w:pos="6820"/>
          <w:tab w:val="left" w:pos="8546"/>
        </w:tabs>
        <w:spacing w:line="242" w:lineRule="auto"/>
        <w:ind w:right="99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4"/>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1"/>
        </w:rPr>
        <w:t xml:space="preserve"> </w:t>
      </w:r>
      <w:r>
        <w:t>признакам;</w:t>
      </w:r>
    </w:p>
    <w:p w:rsidR="00274355" w:rsidRDefault="00E56823">
      <w:pPr>
        <w:pStyle w:val="a3"/>
        <w:spacing w:line="242" w:lineRule="auto"/>
        <w:ind w:right="982"/>
        <w:jc w:val="left"/>
      </w:pPr>
      <w:r>
        <w:t>готовность</w:t>
      </w:r>
      <w:r>
        <w:rPr>
          <w:spacing w:val="28"/>
        </w:rPr>
        <w:t xml:space="preserve"> </w:t>
      </w:r>
      <w:r>
        <w:t>вести</w:t>
      </w:r>
      <w:r>
        <w:rPr>
          <w:spacing w:val="36"/>
        </w:rPr>
        <w:t xml:space="preserve"> </w:t>
      </w:r>
      <w:r>
        <w:t>совместную</w:t>
      </w:r>
      <w:r>
        <w:rPr>
          <w:spacing w:val="34"/>
        </w:rPr>
        <w:t xml:space="preserve"> </w:t>
      </w:r>
      <w:r>
        <w:t>деятельность</w:t>
      </w:r>
      <w:r>
        <w:rPr>
          <w:spacing w:val="28"/>
        </w:rPr>
        <w:t xml:space="preserve"> </w:t>
      </w:r>
      <w:r>
        <w:t>в</w:t>
      </w:r>
      <w:r>
        <w:rPr>
          <w:spacing w:val="36"/>
        </w:rPr>
        <w:t xml:space="preserve"> </w:t>
      </w:r>
      <w:r>
        <w:t>интересах</w:t>
      </w:r>
      <w:r>
        <w:rPr>
          <w:spacing w:val="31"/>
        </w:rPr>
        <w:t xml:space="preserve"> </w:t>
      </w:r>
      <w:r>
        <w:t>гражданского</w:t>
      </w:r>
      <w:r>
        <w:rPr>
          <w:spacing w:val="31"/>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3"/>
        </w:rPr>
        <w:t xml:space="preserve"> </w:t>
      </w:r>
      <w:r>
        <w:t>в</w:t>
      </w:r>
      <w:r>
        <w:rPr>
          <w:spacing w:val="-2"/>
        </w:rPr>
        <w:t xml:space="preserve"> </w:t>
      </w:r>
      <w:r>
        <w:t>школе и</w:t>
      </w:r>
      <w:r>
        <w:rPr>
          <w:spacing w:val="-2"/>
        </w:rPr>
        <w:t xml:space="preserve"> </w:t>
      </w:r>
      <w:r>
        <w:t>детско-юношеских</w:t>
      </w:r>
      <w:r>
        <w:rPr>
          <w:spacing w:val="-4"/>
        </w:rPr>
        <w:t xml:space="preserve"> </w:t>
      </w:r>
      <w:r>
        <w:t>организациях;</w:t>
      </w:r>
    </w:p>
    <w:p w:rsidR="00274355" w:rsidRDefault="00E56823">
      <w:pPr>
        <w:pStyle w:val="a3"/>
        <w:tabs>
          <w:tab w:val="left" w:pos="1843"/>
          <w:tab w:val="left" w:pos="4000"/>
          <w:tab w:val="left" w:pos="4307"/>
          <w:tab w:val="left" w:pos="7401"/>
          <w:tab w:val="left" w:pos="7717"/>
          <w:tab w:val="left" w:pos="9276"/>
          <w:tab w:val="left" w:pos="9583"/>
        </w:tabs>
        <w:spacing w:line="242" w:lineRule="auto"/>
        <w:ind w:right="994"/>
        <w:jc w:val="left"/>
      </w:pPr>
      <w:r>
        <w:t>умение</w:t>
      </w:r>
      <w:r>
        <w:tab/>
        <w:t>взаимодействовать</w:t>
      </w:r>
      <w:r>
        <w:tab/>
        <w:t>с</w:t>
      </w:r>
      <w:r>
        <w:tab/>
        <w:t xml:space="preserve">социальными  </w:t>
      </w:r>
      <w:r>
        <w:rPr>
          <w:spacing w:val="7"/>
        </w:rPr>
        <w:t xml:space="preserve"> </w:t>
      </w:r>
      <w:r>
        <w:t>институтами</w:t>
      </w:r>
      <w:r>
        <w:tab/>
        <w:t>в</w:t>
      </w:r>
      <w:r>
        <w:tab/>
        <w:t>соответствии</w:t>
      </w:r>
      <w:r>
        <w:tab/>
        <w:t>с</w:t>
      </w:r>
      <w:r>
        <w:tab/>
      </w:r>
      <w:r>
        <w:rPr>
          <w:spacing w:val="-2"/>
        </w:rP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line="271" w:lineRule="exact"/>
        <w:ind w:left="903"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rsidR="00274355" w:rsidRDefault="00E56823">
      <w:pPr>
        <w:pStyle w:val="a4"/>
        <w:numPr>
          <w:ilvl w:val="0"/>
          <w:numId w:val="50"/>
        </w:numPr>
        <w:tabs>
          <w:tab w:val="left" w:pos="1167"/>
        </w:tabs>
        <w:spacing w:line="275" w:lineRule="exact"/>
        <w:rPr>
          <w:sz w:val="24"/>
        </w:rPr>
      </w:pPr>
      <w:r>
        <w:rPr>
          <w:sz w:val="24"/>
        </w:rPr>
        <w:t>патриотического</w:t>
      </w:r>
      <w:r>
        <w:rPr>
          <w:spacing w:val="-4"/>
          <w:sz w:val="24"/>
        </w:rPr>
        <w:t xml:space="preserve"> </w:t>
      </w:r>
      <w:r>
        <w:rPr>
          <w:sz w:val="24"/>
        </w:rPr>
        <w:t>воспитания:</w:t>
      </w:r>
    </w:p>
    <w:p w:rsidR="00274355" w:rsidRDefault="00E56823">
      <w:pPr>
        <w:pStyle w:val="a3"/>
        <w:ind w:right="983"/>
      </w:pPr>
      <w:r>
        <w:t>сформированность российской гражданской идентичности, патриотизма, уважения 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 свой язык</w:t>
      </w:r>
      <w:r>
        <w:rPr>
          <w:spacing w:val="-3"/>
        </w:rPr>
        <w:t xml:space="preserve"> </w:t>
      </w:r>
      <w:r>
        <w:t>и</w:t>
      </w:r>
      <w:r>
        <w:rPr>
          <w:spacing w:val="-5"/>
        </w:rPr>
        <w:t xml:space="preserve"> </w:t>
      </w:r>
      <w:r>
        <w:t>культуру, прошлое</w:t>
      </w:r>
      <w:r>
        <w:rPr>
          <w:spacing w:val="-2"/>
        </w:rPr>
        <w:t xml:space="preserve"> </w:t>
      </w:r>
      <w:r>
        <w:t>и</w:t>
      </w:r>
      <w:r>
        <w:rPr>
          <w:spacing w:val="-5"/>
        </w:rPr>
        <w:t xml:space="preserve"> </w:t>
      </w:r>
      <w:r>
        <w:t>настоящее</w:t>
      </w:r>
      <w:r>
        <w:rPr>
          <w:spacing w:val="-2"/>
        </w:rPr>
        <w:t xml:space="preserve"> </w:t>
      </w:r>
      <w:r>
        <w:t>многонационального</w:t>
      </w:r>
      <w:r>
        <w:rPr>
          <w:spacing w:val="-1"/>
        </w:rPr>
        <w:t xml:space="preserve"> </w:t>
      </w:r>
      <w:r>
        <w:t>народа</w:t>
      </w:r>
      <w:r>
        <w:rPr>
          <w:spacing w:val="-2"/>
        </w:rPr>
        <w:t xml:space="preserve"> </w:t>
      </w:r>
      <w:r>
        <w:t>России;</w:t>
      </w:r>
    </w:p>
    <w:p w:rsidR="00274355" w:rsidRDefault="00E56823">
      <w:pPr>
        <w:pStyle w:val="a3"/>
        <w:ind w:right="982"/>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61"/>
        </w:rPr>
        <w:t xml:space="preserve"> </w:t>
      </w:r>
      <w:r>
        <w:t>науке,</w:t>
      </w:r>
      <w:r>
        <w:rPr>
          <w:spacing w:val="1"/>
        </w:rPr>
        <w:t xml:space="preserve"> </w:t>
      </w:r>
      <w:r>
        <w:t>искусстве,</w:t>
      </w:r>
      <w:r>
        <w:rPr>
          <w:spacing w:val="3"/>
        </w:rPr>
        <w:t xml:space="preserve"> </w:t>
      </w:r>
      <w:r>
        <w:t>спорте,</w:t>
      </w:r>
      <w:r>
        <w:rPr>
          <w:spacing w:val="-1"/>
        </w:rPr>
        <w:t xml:space="preserve"> </w:t>
      </w:r>
      <w:r>
        <w:t>технологиях,</w:t>
      </w:r>
      <w:r>
        <w:rPr>
          <w:spacing w:val="4"/>
        </w:rPr>
        <w:t xml:space="preserve"> </w:t>
      </w:r>
      <w:r>
        <w:t>труде;</w:t>
      </w:r>
    </w:p>
    <w:p w:rsidR="00274355" w:rsidRDefault="00E56823">
      <w:pPr>
        <w:pStyle w:val="a3"/>
        <w:spacing w:line="242" w:lineRule="auto"/>
        <w:ind w:right="995"/>
      </w:pPr>
      <w:r>
        <w:t>идейная убежденность, готовность к служению и защите Отечества, ответственность</w:t>
      </w:r>
      <w:r>
        <w:rPr>
          <w:spacing w:val="1"/>
        </w:rPr>
        <w:t xml:space="preserve"> </w:t>
      </w:r>
      <w:r>
        <w:t>за его</w:t>
      </w:r>
      <w:r>
        <w:rPr>
          <w:spacing w:val="6"/>
        </w:rPr>
        <w:t xml:space="preserve"> </w:t>
      </w:r>
      <w:r>
        <w:t>судьбу;</w:t>
      </w:r>
    </w:p>
    <w:p w:rsidR="00274355" w:rsidRDefault="00E56823">
      <w:pPr>
        <w:pStyle w:val="a4"/>
        <w:numPr>
          <w:ilvl w:val="0"/>
          <w:numId w:val="50"/>
        </w:numPr>
        <w:tabs>
          <w:tab w:val="left" w:pos="1167"/>
        </w:tabs>
        <w:spacing w:line="271" w:lineRule="exact"/>
        <w:rPr>
          <w:sz w:val="24"/>
        </w:rPr>
      </w:pPr>
      <w:r>
        <w:rPr>
          <w:sz w:val="24"/>
        </w:rPr>
        <w:t>духовно-нравственного</w:t>
      </w:r>
      <w:r>
        <w:rPr>
          <w:spacing w:val="-5"/>
          <w:sz w:val="24"/>
        </w:rPr>
        <w:t xml:space="preserve"> </w:t>
      </w:r>
      <w:r>
        <w:rPr>
          <w:sz w:val="24"/>
        </w:rPr>
        <w:t>воспитания:</w:t>
      </w:r>
    </w:p>
    <w:p w:rsidR="00274355" w:rsidRDefault="00E56823">
      <w:pPr>
        <w:pStyle w:val="a3"/>
        <w:ind w:left="903" w:right="301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274355" w:rsidRDefault="00E56823">
      <w:pPr>
        <w:pStyle w:val="a3"/>
        <w:spacing w:line="237" w:lineRule="auto"/>
        <w:ind w:right="998"/>
        <w:jc w:val="left"/>
      </w:pPr>
      <w:r>
        <w:t>способность</w:t>
      </w:r>
      <w:r>
        <w:rPr>
          <w:spacing w:val="8"/>
        </w:rPr>
        <w:t xml:space="preserve"> </w:t>
      </w:r>
      <w:r>
        <w:t>оценивать</w:t>
      </w:r>
      <w:r>
        <w:rPr>
          <w:spacing w:val="13"/>
        </w:rPr>
        <w:t xml:space="preserve"> </w:t>
      </w:r>
      <w:r>
        <w:t>ситуацию</w:t>
      </w:r>
      <w:r>
        <w:rPr>
          <w:spacing w:val="10"/>
        </w:rPr>
        <w:t xml:space="preserve"> </w:t>
      </w:r>
      <w:r>
        <w:t>и</w:t>
      </w:r>
      <w:r>
        <w:rPr>
          <w:spacing w:val="12"/>
        </w:rPr>
        <w:t xml:space="preserve"> </w:t>
      </w:r>
      <w:r>
        <w:t>принимать</w:t>
      </w:r>
      <w:r>
        <w:rPr>
          <w:spacing w:val="4"/>
        </w:rPr>
        <w:t xml:space="preserve"> </w:t>
      </w:r>
      <w:r>
        <w:t>осознанные</w:t>
      </w:r>
      <w:r>
        <w:rPr>
          <w:spacing w:val="11"/>
        </w:rPr>
        <w:t xml:space="preserve"> </w:t>
      </w:r>
      <w:r>
        <w:t>решения,</w:t>
      </w:r>
      <w:r>
        <w:rPr>
          <w:spacing w:val="5"/>
        </w:rPr>
        <w:t xml:space="preserve"> </w:t>
      </w:r>
      <w:r>
        <w:t>ориентируясь</w:t>
      </w:r>
      <w:r>
        <w:rPr>
          <w:spacing w:val="13"/>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rsidR="00274355" w:rsidRDefault="00E56823">
      <w:pPr>
        <w:pStyle w:val="a3"/>
        <w:tabs>
          <w:tab w:val="left" w:pos="2183"/>
          <w:tab w:val="left" w:pos="3248"/>
          <w:tab w:val="left" w:pos="4169"/>
          <w:tab w:val="left" w:pos="4523"/>
          <w:tab w:val="left" w:pos="5929"/>
          <w:tab w:val="left" w:pos="7444"/>
          <w:tab w:val="left" w:pos="8672"/>
          <w:tab w:val="left" w:pos="9137"/>
        </w:tabs>
        <w:spacing w:line="237" w:lineRule="auto"/>
        <w:ind w:right="988"/>
        <w:jc w:val="left"/>
      </w:pPr>
      <w:r>
        <w:t>осознание</w:t>
      </w:r>
      <w:r>
        <w:tab/>
        <w:t>личного</w:t>
      </w:r>
      <w:r>
        <w:tab/>
        <w:t>вклада</w:t>
      </w:r>
      <w:r>
        <w:tab/>
        <w:t>в</w:t>
      </w:r>
      <w:r>
        <w:tab/>
        <w:t>построение</w:t>
      </w:r>
      <w:r>
        <w:tab/>
        <w:t>устойчивого</w:t>
      </w:r>
      <w:r>
        <w:tab/>
        <w:t>будущего</w:t>
      </w:r>
      <w:r>
        <w:tab/>
        <w:t>на</w:t>
      </w:r>
      <w:r>
        <w:tab/>
        <w:t>основе</w:t>
      </w:r>
      <w:r>
        <w:rPr>
          <w:spacing w:val="-57"/>
        </w:rPr>
        <w:t xml:space="preserve"> </w:t>
      </w:r>
      <w:r>
        <w:t>формирования</w:t>
      </w:r>
      <w:r>
        <w:rPr>
          <w:spacing w:val="1"/>
        </w:rPr>
        <w:t xml:space="preserve"> </w:t>
      </w:r>
      <w:r>
        <w:t>элементов</w:t>
      </w:r>
      <w:r>
        <w:rPr>
          <w:spacing w:val="-2"/>
        </w:rPr>
        <w:t xml:space="preserve"> </w:t>
      </w:r>
      <w:r>
        <w:t>географической</w:t>
      </w:r>
      <w:r>
        <w:rPr>
          <w:spacing w:val="-2"/>
        </w:rPr>
        <w:t xml:space="preserve"> </w:t>
      </w:r>
      <w:r>
        <w:t>и</w:t>
      </w:r>
      <w:r>
        <w:rPr>
          <w:spacing w:val="2"/>
        </w:rPr>
        <w:t xml:space="preserve"> </w:t>
      </w:r>
      <w:r>
        <w:t>экологической</w:t>
      </w:r>
      <w:r>
        <w:rPr>
          <w:spacing w:val="-3"/>
        </w:rPr>
        <w:t xml:space="preserve"> </w:t>
      </w:r>
      <w:r>
        <w:t>культуры;</w:t>
      </w:r>
    </w:p>
    <w:p w:rsidR="00274355" w:rsidRDefault="00E56823">
      <w:pPr>
        <w:pStyle w:val="a3"/>
        <w:ind w:right="982"/>
        <w:jc w:val="left"/>
      </w:pPr>
      <w:r>
        <w:t>ответственное</w:t>
      </w:r>
      <w:r>
        <w:rPr>
          <w:spacing w:val="8"/>
        </w:rPr>
        <w:t xml:space="preserve"> </w:t>
      </w:r>
      <w:r>
        <w:t>отношение</w:t>
      </w:r>
      <w:r>
        <w:rPr>
          <w:spacing w:val="13"/>
        </w:rPr>
        <w:t xml:space="preserve"> </w:t>
      </w:r>
      <w:r>
        <w:t>к</w:t>
      </w:r>
      <w:r>
        <w:rPr>
          <w:spacing w:val="13"/>
        </w:rPr>
        <w:t xml:space="preserve"> </w:t>
      </w:r>
      <w:r>
        <w:t>своим</w:t>
      </w:r>
      <w:r>
        <w:rPr>
          <w:spacing w:val="16"/>
        </w:rPr>
        <w:t xml:space="preserve"> </w:t>
      </w:r>
      <w:r>
        <w:t>родителям,</w:t>
      </w:r>
      <w:r>
        <w:rPr>
          <w:spacing w:val="7"/>
        </w:rPr>
        <w:t xml:space="preserve"> </w:t>
      </w:r>
      <w:r>
        <w:t>созданию</w:t>
      </w:r>
      <w:r>
        <w:rPr>
          <w:spacing w:val="12"/>
        </w:rPr>
        <w:t xml:space="preserve"> </w:t>
      </w:r>
      <w:r>
        <w:t>семьи</w:t>
      </w:r>
      <w:r>
        <w:rPr>
          <w:spacing w:val="10"/>
        </w:rPr>
        <w:t xml:space="preserve"> </w:t>
      </w:r>
      <w:r>
        <w:t>на</w:t>
      </w:r>
      <w:r>
        <w:rPr>
          <w:spacing w:val="4"/>
        </w:rPr>
        <w:t xml:space="preserve"> </w:t>
      </w:r>
      <w:r>
        <w:t>основе</w:t>
      </w:r>
      <w:r>
        <w:rPr>
          <w:spacing w:val="8"/>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9"/>
        </w:rPr>
        <w:t xml:space="preserve"> </w:t>
      </w:r>
      <w:r>
        <w:t>России;</w:t>
      </w:r>
    </w:p>
    <w:p w:rsidR="00274355" w:rsidRDefault="00E56823">
      <w:pPr>
        <w:pStyle w:val="a4"/>
        <w:numPr>
          <w:ilvl w:val="0"/>
          <w:numId w:val="50"/>
        </w:numPr>
        <w:tabs>
          <w:tab w:val="left" w:pos="1167"/>
        </w:tabs>
        <w:rPr>
          <w:sz w:val="24"/>
        </w:rPr>
      </w:pPr>
      <w:r>
        <w:rPr>
          <w:sz w:val="24"/>
        </w:rPr>
        <w:t>эстетического</w:t>
      </w:r>
      <w:r>
        <w:rPr>
          <w:spacing w:val="-3"/>
          <w:sz w:val="24"/>
        </w:rPr>
        <w:t xml:space="preserve"> </w:t>
      </w:r>
      <w:r>
        <w:rPr>
          <w:sz w:val="24"/>
        </w:rPr>
        <w:t>воспитания:</w:t>
      </w:r>
    </w:p>
    <w:p w:rsidR="00274355" w:rsidRDefault="00274355">
      <w:pPr>
        <w:rPr>
          <w:sz w:val="24"/>
        </w:rPr>
        <w:sectPr w:rsidR="00274355">
          <w:pgSz w:w="11910" w:h="16840"/>
          <w:pgMar w:top="1160" w:right="0" w:bottom="280" w:left="1080" w:header="720" w:footer="720" w:gutter="0"/>
          <w:cols w:space="720"/>
        </w:sectPr>
      </w:pPr>
    </w:p>
    <w:p w:rsidR="00274355" w:rsidRDefault="00E56823">
      <w:pPr>
        <w:pStyle w:val="a3"/>
        <w:spacing w:before="71"/>
        <w:ind w:right="988"/>
      </w:pPr>
      <w:r>
        <w:t>эстетическое отношение к миру, включая эстетику природных и историко-культурных</w:t>
      </w:r>
      <w:r>
        <w:rPr>
          <w:spacing w:val="-57"/>
        </w:rPr>
        <w:t xml:space="preserve"> </w:t>
      </w:r>
      <w:r>
        <w:t>объектов родного края, своей страны, быта, научного и технического творчества, спорта,</w:t>
      </w:r>
      <w:r>
        <w:rPr>
          <w:spacing w:val="1"/>
        </w:rPr>
        <w:t xml:space="preserve"> </w:t>
      </w:r>
      <w:r>
        <w:t>труда,</w:t>
      </w:r>
      <w:r>
        <w:rPr>
          <w:spacing w:val="3"/>
        </w:rPr>
        <w:t xml:space="preserve"> </w:t>
      </w:r>
      <w:r>
        <w:t>общественных</w:t>
      </w:r>
      <w:r>
        <w:rPr>
          <w:spacing w:val="-8"/>
        </w:rPr>
        <w:t xml:space="preserve"> </w:t>
      </w:r>
      <w:r>
        <w:t>отношений;</w:t>
      </w:r>
    </w:p>
    <w:p w:rsidR="00274355" w:rsidRDefault="00E56823">
      <w:pPr>
        <w:pStyle w:val="a3"/>
        <w:spacing w:line="242" w:lineRule="auto"/>
        <w:ind w:right="995"/>
      </w:pPr>
      <w:r>
        <w:t>способность воспринимать различные виды</w:t>
      </w:r>
      <w:r>
        <w:rPr>
          <w:spacing w:val="1"/>
        </w:rPr>
        <w:t xml:space="preserve"> </w:t>
      </w:r>
      <w:r>
        <w:t>искусства,</w:t>
      </w:r>
      <w:r>
        <w:rPr>
          <w:spacing w:val="60"/>
        </w:rPr>
        <w:t xml:space="preserve"> </w:t>
      </w:r>
      <w:r>
        <w:t>традиции и творчество своего</w:t>
      </w:r>
      <w:r>
        <w:rPr>
          <w:spacing w:val="-57"/>
        </w:rPr>
        <w:t xml:space="preserve"> </w:t>
      </w:r>
      <w:r>
        <w:t>и</w:t>
      </w:r>
      <w:r>
        <w:rPr>
          <w:spacing w:val="2"/>
        </w:rPr>
        <w:t xml:space="preserve"> </w:t>
      </w:r>
      <w:r>
        <w:t>других</w:t>
      </w:r>
      <w:r>
        <w:rPr>
          <w:spacing w:val="-3"/>
        </w:rPr>
        <w:t xml:space="preserve"> </w:t>
      </w:r>
      <w:r>
        <w:t>народов,</w:t>
      </w:r>
      <w:r>
        <w:rPr>
          <w:spacing w:val="-6"/>
        </w:rPr>
        <w:t xml:space="preserve"> </w:t>
      </w:r>
      <w:r>
        <w:t>ощущать</w:t>
      </w:r>
      <w:r>
        <w:rPr>
          <w:spacing w:val="3"/>
        </w:rPr>
        <w:t xml:space="preserve"> </w:t>
      </w:r>
      <w:r>
        <w:t>эмоциональное</w:t>
      </w:r>
      <w:r>
        <w:rPr>
          <w:spacing w:val="-5"/>
        </w:rPr>
        <w:t xml:space="preserve"> </w:t>
      </w:r>
      <w:r>
        <w:t>воздействие</w:t>
      </w:r>
      <w:r>
        <w:rPr>
          <w:spacing w:val="1"/>
        </w:rPr>
        <w:t xml:space="preserve"> </w:t>
      </w:r>
      <w:r>
        <w:t>искусства;</w:t>
      </w:r>
    </w:p>
    <w:p w:rsidR="00274355" w:rsidRDefault="00E56823">
      <w:pPr>
        <w:pStyle w:val="a3"/>
        <w:spacing w:line="242" w:lineRule="auto"/>
        <w:ind w:right="998"/>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 общества 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274355" w:rsidRDefault="00E56823">
      <w:pPr>
        <w:pStyle w:val="a3"/>
        <w:spacing w:line="242" w:lineRule="auto"/>
        <w:ind w:right="995"/>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 творческой</w:t>
      </w:r>
      <w:r>
        <w:rPr>
          <w:spacing w:val="3"/>
        </w:rPr>
        <w:t xml:space="preserve"> </w:t>
      </w:r>
      <w:r>
        <w:t>личности;</w:t>
      </w:r>
    </w:p>
    <w:p w:rsidR="00274355" w:rsidRDefault="00E56823">
      <w:pPr>
        <w:pStyle w:val="a4"/>
        <w:numPr>
          <w:ilvl w:val="0"/>
          <w:numId w:val="50"/>
        </w:numPr>
        <w:tabs>
          <w:tab w:val="left" w:pos="1167"/>
        </w:tabs>
        <w:spacing w:line="271"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ind w:right="994"/>
      </w:pPr>
      <w:r>
        <w:t>сформированность мировоззрения, соответствующего современному уровню развития</w:t>
      </w:r>
      <w:r>
        <w:rPr>
          <w:spacing w:val="-57"/>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274355" w:rsidRDefault="00E56823">
      <w:pPr>
        <w:pStyle w:val="a3"/>
        <w:ind w:right="983"/>
      </w:pPr>
      <w:r>
        <w:t>совершенствование языковой и читательской культуры как средства взаимодействия</w:t>
      </w:r>
      <w:r>
        <w:rPr>
          <w:spacing w:val="1"/>
        </w:rPr>
        <w:t xml:space="preserve"> </w:t>
      </w:r>
      <w:r>
        <w:t>между людьми и познания мира для применения различных источников географической</w:t>
      </w:r>
      <w:r>
        <w:rPr>
          <w:spacing w:val="1"/>
        </w:rPr>
        <w:t xml:space="preserve"> </w:t>
      </w:r>
      <w:r>
        <w:t>информации</w:t>
      </w:r>
      <w:r>
        <w:rPr>
          <w:spacing w:val="-3"/>
        </w:rPr>
        <w:t xml:space="preserve"> </w:t>
      </w:r>
      <w:r>
        <w:t>в</w:t>
      </w:r>
      <w:r>
        <w:rPr>
          <w:spacing w:val="2"/>
        </w:rPr>
        <w:t xml:space="preserve"> </w:t>
      </w:r>
      <w:r>
        <w:t>решении</w:t>
      </w:r>
      <w:r>
        <w:rPr>
          <w:spacing w:val="-3"/>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rsidR="00274355" w:rsidRDefault="00E56823">
      <w:pPr>
        <w:pStyle w:val="a3"/>
        <w:spacing w:line="237" w:lineRule="auto"/>
        <w:ind w:right="9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 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 в</w:t>
      </w:r>
      <w:r>
        <w:rPr>
          <w:spacing w:val="-2"/>
        </w:rPr>
        <w:t xml:space="preserve"> </w:t>
      </w:r>
      <w:r>
        <w:t>географических</w:t>
      </w:r>
      <w:r>
        <w:rPr>
          <w:spacing w:val="-5"/>
        </w:rPr>
        <w:t xml:space="preserve"> </w:t>
      </w:r>
      <w:r>
        <w:t>науках</w:t>
      </w:r>
      <w:r>
        <w:rPr>
          <w:spacing w:val="-5"/>
        </w:rPr>
        <w:t xml:space="preserve"> </w:t>
      </w:r>
      <w:r>
        <w:t>индивидуально</w:t>
      </w:r>
      <w:r>
        <w:rPr>
          <w:spacing w:val="4"/>
        </w:rPr>
        <w:t xml:space="preserve"> </w:t>
      </w:r>
      <w:r>
        <w:t>и</w:t>
      </w:r>
      <w:r>
        <w:rPr>
          <w:spacing w:val="-4"/>
        </w:rPr>
        <w:t xml:space="preserve"> </w:t>
      </w:r>
      <w:r>
        <w:t>в</w:t>
      </w:r>
      <w:r>
        <w:rPr>
          <w:spacing w:val="-3"/>
        </w:rPr>
        <w:t xml:space="preserve"> </w:t>
      </w:r>
      <w:r>
        <w:t>группе;</w:t>
      </w:r>
    </w:p>
    <w:p w:rsidR="00274355" w:rsidRDefault="00E56823">
      <w:pPr>
        <w:pStyle w:val="a4"/>
        <w:numPr>
          <w:ilvl w:val="0"/>
          <w:numId w:val="50"/>
        </w:numPr>
        <w:tabs>
          <w:tab w:val="left" w:pos="1249"/>
        </w:tabs>
        <w:spacing w:line="237" w:lineRule="auto"/>
        <w:ind w:left="336" w:right="995" w:firstLine="566"/>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274355" w:rsidRDefault="00E56823">
      <w:pPr>
        <w:pStyle w:val="a3"/>
        <w:spacing w:before="4" w:line="237" w:lineRule="auto"/>
        <w:jc w:val="left"/>
      </w:pPr>
      <w:r>
        <w:t>сформированность</w:t>
      </w:r>
      <w:r>
        <w:rPr>
          <w:spacing w:val="32"/>
        </w:rPr>
        <w:t xml:space="preserve"> </w:t>
      </w:r>
      <w:r>
        <w:t>здорового</w:t>
      </w:r>
      <w:r>
        <w:rPr>
          <w:spacing w:val="35"/>
        </w:rPr>
        <w:t xml:space="preserve"> </w:t>
      </w:r>
      <w:r>
        <w:t>и</w:t>
      </w:r>
      <w:r>
        <w:rPr>
          <w:spacing w:val="36"/>
        </w:rPr>
        <w:t xml:space="preserve"> </w:t>
      </w:r>
      <w:r>
        <w:t>безопасного</w:t>
      </w:r>
      <w:r>
        <w:rPr>
          <w:spacing w:val="35"/>
        </w:rPr>
        <w:t xml:space="preserve"> </w:t>
      </w:r>
      <w:r>
        <w:t>образа</w:t>
      </w:r>
      <w:r>
        <w:rPr>
          <w:spacing w:val="34"/>
        </w:rPr>
        <w:t xml:space="preserve"> </w:t>
      </w:r>
      <w:r>
        <w:t>жизни,</w:t>
      </w:r>
      <w:r>
        <w:rPr>
          <w:spacing w:val="32"/>
        </w:rPr>
        <w:t xml:space="preserve"> </w:t>
      </w:r>
      <w:r>
        <w:t>в</w:t>
      </w:r>
      <w:r>
        <w:rPr>
          <w:spacing w:val="37"/>
        </w:rPr>
        <w:t xml:space="preserve"> </w:t>
      </w:r>
      <w:r>
        <w:t>том</w:t>
      </w:r>
      <w:r>
        <w:rPr>
          <w:spacing w:val="37"/>
        </w:rPr>
        <w:t xml:space="preserve"> </w:t>
      </w:r>
      <w:r>
        <w:t>числе</w:t>
      </w:r>
      <w:r>
        <w:rPr>
          <w:spacing w:val="30"/>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w:t>
      </w:r>
      <w:r>
        <w:rPr>
          <w:spacing w:val="-1"/>
        </w:rPr>
        <w:t xml:space="preserve"> </w:t>
      </w:r>
      <w:r>
        <w:t>ответственного</w:t>
      </w:r>
      <w:r>
        <w:rPr>
          <w:spacing w:val="-4"/>
        </w:rPr>
        <w:t xml:space="preserve"> </w:t>
      </w:r>
      <w:r>
        <w:t>отношения</w:t>
      </w:r>
      <w:r>
        <w:rPr>
          <w:spacing w:val="-3"/>
        </w:rPr>
        <w:t xml:space="preserve"> </w:t>
      </w:r>
      <w:r>
        <w:t>к</w:t>
      </w:r>
      <w:r>
        <w:rPr>
          <w:spacing w:val="-1"/>
        </w:rPr>
        <w:t xml:space="preserve"> </w:t>
      </w:r>
      <w:r>
        <w:t>своему</w:t>
      </w:r>
      <w:r>
        <w:rPr>
          <w:spacing w:val="-8"/>
        </w:rPr>
        <w:t xml:space="preserve"> </w:t>
      </w:r>
      <w:r>
        <w:t>здоровью;</w:t>
      </w:r>
    </w:p>
    <w:p w:rsidR="00274355" w:rsidRDefault="00E56823">
      <w:pPr>
        <w:pStyle w:val="a3"/>
        <w:spacing w:before="6" w:line="237" w:lineRule="auto"/>
        <w:jc w:val="left"/>
      </w:pPr>
      <w:r>
        <w:t>потребность</w:t>
      </w:r>
      <w:r>
        <w:rPr>
          <w:spacing w:val="18"/>
        </w:rPr>
        <w:t xml:space="preserve"> </w:t>
      </w:r>
      <w:r>
        <w:t>в</w:t>
      </w:r>
      <w:r>
        <w:rPr>
          <w:spacing w:val="19"/>
        </w:rPr>
        <w:t xml:space="preserve"> </w:t>
      </w:r>
      <w:r>
        <w:t>физическом</w:t>
      </w:r>
      <w:r>
        <w:rPr>
          <w:spacing w:val="19"/>
        </w:rPr>
        <w:t xml:space="preserve"> </w:t>
      </w:r>
      <w:r>
        <w:t>совершенствовании,</w:t>
      </w:r>
      <w:r>
        <w:rPr>
          <w:spacing w:val="18"/>
        </w:rPr>
        <w:t xml:space="preserve"> </w:t>
      </w:r>
      <w:r>
        <w:t>занятиях</w:t>
      </w:r>
      <w:r>
        <w:rPr>
          <w:spacing w:val="17"/>
        </w:rPr>
        <w:t xml:space="preserve"> </w:t>
      </w:r>
      <w:r>
        <w:t>спортивно-оздоровительной</w:t>
      </w:r>
      <w:r>
        <w:rPr>
          <w:spacing w:val="-57"/>
        </w:rPr>
        <w:t xml:space="preserve"> </w:t>
      </w:r>
      <w:r>
        <w:t>деятельностью;</w:t>
      </w:r>
    </w:p>
    <w:p w:rsidR="00274355" w:rsidRDefault="00E56823">
      <w:pPr>
        <w:pStyle w:val="a3"/>
        <w:spacing w:before="6" w:line="237" w:lineRule="auto"/>
        <w:ind w:right="982"/>
        <w:jc w:val="left"/>
      </w:pPr>
      <w:r>
        <w:t>активное</w:t>
      </w:r>
      <w:r>
        <w:rPr>
          <w:spacing w:val="16"/>
        </w:rPr>
        <w:t xml:space="preserve"> </w:t>
      </w:r>
      <w:r>
        <w:t>неприятие</w:t>
      </w:r>
      <w:r>
        <w:rPr>
          <w:spacing w:val="17"/>
        </w:rPr>
        <w:t xml:space="preserve"> </w:t>
      </w:r>
      <w:r>
        <w:t>вредных</w:t>
      </w:r>
      <w:r>
        <w:rPr>
          <w:spacing w:val="13"/>
        </w:rPr>
        <w:t xml:space="preserve"> </w:t>
      </w:r>
      <w:r>
        <w:t>привычек</w:t>
      </w:r>
      <w:r>
        <w:rPr>
          <w:spacing w:val="16"/>
        </w:rPr>
        <w:t xml:space="preserve"> </w:t>
      </w:r>
      <w:r>
        <w:t>и</w:t>
      </w:r>
      <w:r>
        <w:rPr>
          <w:spacing w:val="19"/>
        </w:rPr>
        <w:t xml:space="preserve"> </w:t>
      </w:r>
      <w:r>
        <w:t>иных</w:t>
      </w:r>
      <w:r>
        <w:rPr>
          <w:spacing w:val="13"/>
        </w:rPr>
        <w:t xml:space="preserve"> </w:t>
      </w:r>
      <w:r>
        <w:t>форм</w:t>
      </w:r>
      <w:r>
        <w:rPr>
          <w:spacing w:val="18"/>
        </w:rPr>
        <w:t xml:space="preserve"> </w:t>
      </w:r>
      <w:r>
        <w:t>причинения</w:t>
      </w:r>
      <w:r>
        <w:rPr>
          <w:spacing w:val="13"/>
        </w:rPr>
        <w:t xml:space="preserve"> </w:t>
      </w:r>
      <w:r>
        <w:t>вреда</w:t>
      </w:r>
      <w:r>
        <w:rPr>
          <w:spacing w:val="17"/>
        </w:rPr>
        <w:t xml:space="preserve"> </w:t>
      </w:r>
      <w:r>
        <w:t>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a4"/>
        <w:numPr>
          <w:ilvl w:val="0"/>
          <w:numId w:val="50"/>
        </w:numPr>
        <w:tabs>
          <w:tab w:val="left" w:pos="1167"/>
        </w:tabs>
        <w:spacing w:before="3" w:line="275" w:lineRule="exact"/>
        <w:rPr>
          <w:sz w:val="24"/>
        </w:rPr>
      </w:pPr>
      <w:r>
        <w:rPr>
          <w:sz w:val="24"/>
        </w:rPr>
        <w:t>трудового</w:t>
      </w:r>
      <w:r>
        <w:rPr>
          <w:spacing w:val="-3"/>
          <w:sz w:val="24"/>
        </w:rPr>
        <w:t xml:space="preserve"> </w:t>
      </w:r>
      <w:r>
        <w:rPr>
          <w:sz w:val="24"/>
        </w:rPr>
        <w:t>воспитания:</w:t>
      </w:r>
    </w:p>
    <w:p w:rsidR="00274355" w:rsidRDefault="00E56823">
      <w:pPr>
        <w:pStyle w:val="a3"/>
        <w:spacing w:line="275" w:lineRule="exact"/>
        <w:ind w:left="903"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274355" w:rsidRDefault="00E56823">
      <w:pPr>
        <w:pStyle w:val="a3"/>
        <w:spacing w:before="3"/>
        <w:ind w:right="995"/>
      </w:pPr>
      <w:r>
        <w:t>готовность к активной деятельности технологической и социальной направленности,</w:t>
      </w:r>
      <w:r>
        <w:rPr>
          <w:spacing w:val="1"/>
        </w:rPr>
        <w:t xml:space="preserve"> </w:t>
      </w:r>
      <w:r>
        <w:t>способность</w:t>
      </w:r>
      <w:r>
        <w:rPr>
          <w:spacing w:val="-5"/>
        </w:rPr>
        <w:t xml:space="preserve"> </w:t>
      </w:r>
      <w:r>
        <w:t>инициировать,</w:t>
      </w:r>
      <w:r>
        <w:rPr>
          <w:spacing w:val="-5"/>
        </w:rPr>
        <w:t xml:space="preserve"> </w:t>
      </w:r>
      <w:r>
        <w:t>планировать</w:t>
      </w:r>
      <w:r>
        <w:rPr>
          <w:spacing w:val="-3"/>
        </w:rPr>
        <w:t xml:space="preserve"> </w:t>
      </w:r>
      <w:r>
        <w:t>и</w:t>
      </w:r>
      <w:r>
        <w:rPr>
          <w:spacing w:val="-6"/>
        </w:rPr>
        <w:t xml:space="preserve"> </w:t>
      </w:r>
      <w:r>
        <w:t>самостоятельно</w:t>
      </w:r>
      <w:r>
        <w:rPr>
          <w:spacing w:val="-2"/>
        </w:rPr>
        <w:t xml:space="preserve"> </w:t>
      </w:r>
      <w:r>
        <w:t>выполнять</w:t>
      </w:r>
      <w:r>
        <w:rPr>
          <w:spacing w:val="-2"/>
        </w:rPr>
        <w:t xml:space="preserve"> </w:t>
      </w:r>
      <w:r>
        <w:t>такую</w:t>
      </w:r>
      <w:r>
        <w:rPr>
          <w:spacing w:val="-4"/>
        </w:rPr>
        <w:t xml:space="preserve"> </w:t>
      </w:r>
      <w:r>
        <w:t>деятельность;</w:t>
      </w:r>
    </w:p>
    <w:p w:rsidR="00274355" w:rsidRDefault="00E56823">
      <w:pPr>
        <w:pStyle w:val="a3"/>
        <w:ind w:right="99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p>
    <w:p w:rsidR="00274355" w:rsidRDefault="00E56823">
      <w:pPr>
        <w:pStyle w:val="a3"/>
        <w:spacing w:line="242" w:lineRule="auto"/>
        <w:ind w:right="995"/>
      </w:pPr>
      <w:r>
        <w:t>готовность и</w:t>
      </w:r>
      <w:r>
        <w:rPr>
          <w:spacing w:val="1"/>
        </w:rPr>
        <w:t xml:space="preserve"> </w:t>
      </w:r>
      <w:r>
        <w:t>способность к образованию</w:t>
      </w:r>
      <w:r>
        <w:rPr>
          <w:spacing w:val="1"/>
        </w:rPr>
        <w:t xml:space="preserve"> </w:t>
      </w:r>
      <w:r>
        <w:t>и самообразованию на</w:t>
      </w:r>
      <w:r>
        <w:rPr>
          <w:spacing w:val="1"/>
        </w:rPr>
        <w:t xml:space="preserve"> </w:t>
      </w:r>
      <w:r>
        <w:t>протяжении всей</w:t>
      </w:r>
      <w:r>
        <w:rPr>
          <w:spacing w:val="1"/>
        </w:rPr>
        <w:t xml:space="preserve"> </w:t>
      </w:r>
      <w:r>
        <w:t>жизни;</w:t>
      </w:r>
    </w:p>
    <w:p w:rsidR="00274355" w:rsidRDefault="00E56823">
      <w:pPr>
        <w:pStyle w:val="a4"/>
        <w:numPr>
          <w:ilvl w:val="0"/>
          <w:numId w:val="50"/>
        </w:numPr>
        <w:tabs>
          <w:tab w:val="left" w:pos="1167"/>
        </w:tabs>
        <w:spacing w:line="271" w:lineRule="exact"/>
        <w:rPr>
          <w:sz w:val="24"/>
        </w:rPr>
      </w:pPr>
      <w:r>
        <w:rPr>
          <w:sz w:val="24"/>
        </w:rPr>
        <w:t>экологического</w:t>
      </w:r>
      <w:r>
        <w:rPr>
          <w:spacing w:val="-4"/>
          <w:sz w:val="24"/>
        </w:rPr>
        <w:t xml:space="preserve"> </w:t>
      </w:r>
      <w:r>
        <w:rPr>
          <w:sz w:val="24"/>
        </w:rPr>
        <w:t>воспитания:</w:t>
      </w:r>
    </w:p>
    <w:p w:rsidR="00274355" w:rsidRDefault="00E56823">
      <w:pPr>
        <w:pStyle w:val="a3"/>
        <w:ind w:right="9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1"/>
        </w:rPr>
        <w:t xml:space="preserve"> </w:t>
      </w:r>
      <w:r>
        <w:t>проявления;</w:t>
      </w:r>
    </w:p>
    <w:p w:rsidR="00274355" w:rsidRDefault="00E56823">
      <w:pPr>
        <w:pStyle w:val="a3"/>
        <w:ind w:right="996"/>
      </w:pPr>
      <w:r>
        <w:t>планирование и осуществление действий в окружающей среде на основе знания 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274355" w:rsidRDefault="00E56823">
      <w:pPr>
        <w:pStyle w:val="a3"/>
        <w:spacing w:before="1" w:line="275" w:lineRule="exact"/>
        <w:ind w:left="903"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274355" w:rsidRDefault="00E56823">
      <w:pPr>
        <w:pStyle w:val="a3"/>
        <w:ind w:right="983"/>
      </w:pPr>
      <w:r>
        <w:t>умение прогнозировать, в том числе на основе применения географических знаний,</w:t>
      </w:r>
      <w:r>
        <w:rPr>
          <w:spacing w:val="1"/>
        </w:rPr>
        <w:t xml:space="preserve"> </w:t>
      </w:r>
      <w:r>
        <w:t>неблагоприятные экологические последствия предпринимаемых действий, предотвращать</w:t>
      </w:r>
      <w:r>
        <w:rPr>
          <w:spacing w:val="1"/>
        </w:rPr>
        <w:t xml:space="preserve"> </w:t>
      </w:r>
      <w:r>
        <w:t>их;</w:t>
      </w:r>
    </w:p>
    <w:p w:rsidR="00274355" w:rsidRDefault="00E56823">
      <w:pPr>
        <w:pStyle w:val="a3"/>
        <w:spacing w:before="1" w:line="275" w:lineRule="exact"/>
        <w:ind w:left="903"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274355" w:rsidRDefault="00E56823">
      <w:pPr>
        <w:pStyle w:val="a3"/>
        <w:ind w:right="993"/>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rsidR="00274355" w:rsidRDefault="00E56823">
      <w:pPr>
        <w:pStyle w:val="a3"/>
        <w:spacing w:line="242" w:lineRule="auto"/>
        <w:ind w:right="991"/>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42" w:lineRule="auto"/>
        <w:ind w:right="99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 могут</w:t>
      </w:r>
      <w:r>
        <w:rPr>
          <w:spacing w:val="1"/>
        </w:rPr>
        <w:t xml:space="preserve"> </w:t>
      </w:r>
      <w:r>
        <w:t>быть</w:t>
      </w:r>
      <w:r>
        <w:rPr>
          <w:spacing w:val="1"/>
        </w:rPr>
        <w:t xml:space="preserve"> </w:t>
      </w:r>
      <w:r>
        <w:t>решены</w:t>
      </w:r>
      <w:r>
        <w:rPr>
          <w:spacing w:val="2"/>
        </w:rPr>
        <w:t xml:space="preserve"> </w:t>
      </w:r>
      <w:r>
        <w:t>с</w:t>
      </w:r>
      <w:r>
        <w:rPr>
          <w:spacing w:val="-5"/>
        </w:rPr>
        <w:t xml:space="preserve"> </w:t>
      </w:r>
      <w:r>
        <w:t>использованием</w:t>
      </w:r>
      <w:r>
        <w:rPr>
          <w:spacing w:val="-2"/>
        </w:rPr>
        <w:t xml:space="preserve"> </w:t>
      </w:r>
      <w:r>
        <w:t>географических</w:t>
      </w:r>
      <w:r>
        <w:rPr>
          <w:spacing w:val="-4"/>
        </w:rPr>
        <w:t xml:space="preserve"> </w:t>
      </w:r>
      <w:r>
        <w:t>знаний,</w:t>
      </w:r>
      <w:r>
        <w:rPr>
          <w:spacing w:val="-2"/>
        </w:rPr>
        <w:t xml:space="preserve"> </w:t>
      </w:r>
      <w:r>
        <w:t>рассматривать</w:t>
      </w:r>
      <w:r>
        <w:rPr>
          <w:spacing w:val="-2"/>
        </w:rPr>
        <w:t xml:space="preserve"> </w:t>
      </w:r>
      <w:r>
        <w:t>их</w:t>
      </w:r>
      <w:r>
        <w:rPr>
          <w:spacing w:val="-4"/>
        </w:rPr>
        <w:t xml:space="preserve"> </w:t>
      </w:r>
      <w:r>
        <w:t>всесторонне;</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3" w:line="237" w:lineRule="auto"/>
        <w:ind w:right="1000"/>
      </w:pPr>
      <w:r>
        <w:t>устанавливать существенный признак или основания для сравнения, классификации</w:t>
      </w:r>
      <w:r>
        <w:rPr>
          <w:spacing w:val="1"/>
        </w:rPr>
        <w:t xml:space="preserve"> </w:t>
      </w:r>
      <w:r>
        <w:t>географических</w:t>
      </w:r>
      <w:r>
        <w:rPr>
          <w:spacing w:val="-4"/>
        </w:rPr>
        <w:t xml:space="preserve"> </w:t>
      </w:r>
      <w:r>
        <w:t>объектов,</w:t>
      </w:r>
      <w:r>
        <w:rPr>
          <w:spacing w:val="4"/>
        </w:rPr>
        <w:t xml:space="preserve"> </w:t>
      </w:r>
      <w:r>
        <w:t>процессов</w:t>
      </w:r>
      <w:r>
        <w:rPr>
          <w:spacing w:val="3"/>
        </w:rPr>
        <w:t xml:space="preserve"> </w:t>
      </w:r>
      <w:r>
        <w:t>и</w:t>
      </w:r>
      <w:r>
        <w:rPr>
          <w:spacing w:val="-3"/>
        </w:rPr>
        <w:t xml:space="preserve"> </w:t>
      </w:r>
      <w:r>
        <w:t>явлений</w:t>
      </w:r>
      <w:r>
        <w:rPr>
          <w:spacing w:val="-2"/>
        </w:rPr>
        <w:t xml:space="preserve"> </w:t>
      </w:r>
      <w:r>
        <w:t>и</w:t>
      </w:r>
      <w:r>
        <w:rPr>
          <w:spacing w:val="-2"/>
        </w:rPr>
        <w:t xml:space="preserve"> </w:t>
      </w:r>
      <w:r>
        <w:t>обобщения;</w:t>
      </w:r>
    </w:p>
    <w:p w:rsidR="00274355" w:rsidRDefault="00E56823">
      <w:pPr>
        <w:pStyle w:val="a3"/>
        <w:spacing w:before="6" w:line="237" w:lineRule="auto"/>
        <w:ind w:left="903" w:right="998" w:firstLine="0"/>
      </w:pPr>
      <w:r>
        <w:t>определять цели деятельности, задавать параметры и критерии их достижения;</w:t>
      </w:r>
      <w:r>
        <w:rPr>
          <w:spacing w:val="1"/>
        </w:rPr>
        <w:t xml:space="preserve"> </w:t>
      </w:r>
      <w:r>
        <w:t>разрабатывать</w:t>
      </w:r>
      <w:r>
        <w:rPr>
          <w:spacing w:val="57"/>
        </w:rPr>
        <w:t xml:space="preserve"> </w:t>
      </w:r>
      <w:r>
        <w:t>план</w:t>
      </w:r>
      <w:r>
        <w:rPr>
          <w:spacing w:val="52"/>
        </w:rPr>
        <w:t xml:space="preserve"> </w:t>
      </w:r>
      <w:r>
        <w:t>решения</w:t>
      </w:r>
      <w:r>
        <w:rPr>
          <w:spacing w:val="50"/>
        </w:rPr>
        <w:t xml:space="preserve"> </w:t>
      </w:r>
      <w:r>
        <w:t>географической</w:t>
      </w:r>
      <w:r>
        <w:rPr>
          <w:spacing w:val="53"/>
        </w:rPr>
        <w:t xml:space="preserve"> </w:t>
      </w:r>
      <w:r>
        <w:t>задачи</w:t>
      </w:r>
      <w:r>
        <w:rPr>
          <w:spacing w:val="56"/>
        </w:rPr>
        <w:t xml:space="preserve"> </w:t>
      </w:r>
      <w:r>
        <w:t>с</w:t>
      </w:r>
      <w:r>
        <w:rPr>
          <w:spacing w:val="54"/>
        </w:rPr>
        <w:t xml:space="preserve"> </w:t>
      </w:r>
      <w:r>
        <w:t>учетом</w:t>
      </w:r>
      <w:r>
        <w:rPr>
          <w:spacing w:val="57"/>
        </w:rPr>
        <w:t xml:space="preserve"> </w:t>
      </w:r>
      <w:r>
        <w:t>анализа</w:t>
      </w:r>
      <w:r>
        <w:rPr>
          <w:spacing w:val="50"/>
        </w:rPr>
        <w:t xml:space="preserve"> </w:t>
      </w:r>
      <w:r>
        <w:t>имеющихся</w:t>
      </w:r>
    </w:p>
    <w:p w:rsidR="00274355" w:rsidRDefault="00E56823">
      <w:pPr>
        <w:pStyle w:val="a3"/>
        <w:spacing w:before="4" w:line="275" w:lineRule="exact"/>
        <w:ind w:firstLine="0"/>
      </w:pPr>
      <w:r>
        <w:t>материальных</w:t>
      </w:r>
      <w:r>
        <w:rPr>
          <w:spacing w:val="-5"/>
        </w:rPr>
        <w:t xml:space="preserve"> </w:t>
      </w:r>
      <w:r>
        <w:t>и</w:t>
      </w:r>
      <w:r>
        <w:rPr>
          <w:spacing w:val="-3"/>
        </w:rPr>
        <w:t xml:space="preserve"> </w:t>
      </w:r>
      <w:r>
        <w:t>нематериальных</w:t>
      </w:r>
      <w:r>
        <w:rPr>
          <w:spacing w:val="-4"/>
        </w:rPr>
        <w:t xml:space="preserve"> </w:t>
      </w:r>
      <w:r>
        <w:t>ресурсов;</w:t>
      </w:r>
    </w:p>
    <w:p w:rsidR="00274355" w:rsidRDefault="00E56823">
      <w:pPr>
        <w:pStyle w:val="a3"/>
        <w:spacing w:line="242" w:lineRule="auto"/>
        <w:ind w:right="1001"/>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w:t>
      </w:r>
      <w:r>
        <w:rPr>
          <w:spacing w:val="1"/>
        </w:rPr>
        <w:t xml:space="preserve"> </w:t>
      </w:r>
      <w:r>
        <w:t>учетом</w:t>
      </w:r>
      <w:r>
        <w:rPr>
          <w:spacing w:val="1"/>
        </w:rPr>
        <w:t xml:space="preserve"> </w:t>
      </w:r>
      <w:r>
        <w:t>предложенной</w:t>
      </w:r>
      <w:r>
        <w:rPr>
          <w:spacing w:val="-3"/>
        </w:rPr>
        <w:t xml:space="preserve"> </w:t>
      </w:r>
      <w:r>
        <w:t>географической</w:t>
      </w:r>
      <w:r>
        <w:rPr>
          <w:spacing w:val="-2"/>
        </w:rPr>
        <w:t xml:space="preserve"> </w:t>
      </w:r>
      <w:r>
        <w:t>задачи;</w:t>
      </w:r>
    </w:p>
    <w:p w:rsidR="00274355" w:rsidRDefault="00E56823">
      <w:pPr>
        <w:pStyle w:val="a3"/>
        <w:spacing w:line="242" w:lineRule="auto"/>
        <w:ind w:left="903" w:right="994"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32"/>
        </w:rPr>
        <w:t xml:space="preserve"> </w:t>
      </w:r>
      <w:r>
        <w:t>и</w:t>
      </w:r>
      <w:r>
        <w:rPr>
          <w:spacing w:val="28"/>
        </w:rPr>
        <w:t xml:space="preserve"> </w:t>
      </w:r>
      <w:r>
        <w:t>выполнять</w:t>
      </w:r>
      <w:r>
        <w:rPr>
          <w:spacing w:val="33"/>
        </w:rPr>
        <w:t xml:space="preserve"> </w:t>
      </w:r>
      <w:r>
        <w:t>работу</w:t>
      </w:r>
      <w:r>
        <w:rPr>
          <w:spacing w:val="23"/>
        </w:rPr>
        <w:t xml:space="preserve"> </w:t>
      </w:r>
      <w:r>
        <w:t>при</w:t>
      </w:r>
      <w:r>
        <w:rPr>
          <w:spacing w:val="32"/>
        </w:rPr>
        <w:t xml:space="preserve"> </w:t>
      </w:r>
      <w:r>
        <w:t>решении</w:t>
      </w:r>
      <w:r>
        <w:rPr>
          <w:spacing w:val="27"/>
        </w:rPr>
        <w:t xml:space="preserve"> </w:t>
      </w:r>
      <w:r>
        <w:t>географических</w:t>
      </w:r>
      <w:r>
        <w:rPr>
          <w:spacing w:val="27"/>
        </w:rPr>
        <w:t xml:space="preserve"> </w:t>
      </w:r>
      <w:r>
        <w:t>задач</w:t>
      </w:r>
      <w:r>
        <w:rPr>
          <w:spacing w:val="32"/>
        </w:rPr>
        <w:t xml:space="preserve"> </w:t>
      </w:r>
      <w:r>
        <w:t>в</w:t>
      </w:r>
      <w:r>
        <w:rPr>
          <w:spacing w:val="38"/>
        </w:rPr>
        <w:t xml:space="preserve"> </w:t>
      </w:r>
      <w:r>
        <w:t>условиях</w:t>
      </w:r>
    </w:p>
    <w:p w:rsidR="00274355" w:rsidRDefault="00E56823">
      <w:pPr>
        <w:pStyle w:val="a3"/>
        <w:spacing w:line="271" w:lineRule="exact"/>
        <w:ind w:firstLine="0"/>
      </w:pPr>
      <w:r>
        <w:t>реального,</w:t>
      </w:r>
      <w:r>
        <w:rPr>
          <w:spacing w:val="-7"/>
        </w:rPr>
        <w:t xml:space="preserve"> </w:t>
      </w:r>
      <w:r>
        <w:t>виртуального</w:t>
      </w:r>
      <w:r>
        <w:rPr>
          <w:spacing w:val="-5"/>
        </w:rPr>
        <w:t xml:space="preserve"> </w:t>
      </w:r>
      <w:r>
        <w:t>и</w:t>
      </w:r>
      <w:r>
        <w:rPr>
          <w:spacing w:val="-3"/>
        </w:rPr>
        <w:t xml:space="preserve"> </w:t>
      </w:r>
      <w:r>
        <w:t>комбинированного</w:t>
      </w:r>
      <w:r>
        <w:rPr>
          <w:spacing w:val="-4"/>
        </w:rPr>
        <w:t xml:space="preserve"> </w:t>
      </w:r>
      <w:r>
        <w:t>взаимодействия;</w:t>
      </w:r>
    </w:p>
    <w:p w:rsidR="00274355" w:rsidRDefault="00E56823">
      <w:pPr>
        <w:pStyle w:val="a3"/>
        <w:spacing w:line="237" w:lineRule="auto"/>
        <w:ind w:right="992"/>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 аспекты.</w:t>
      </w:r>
    </w:p>
    <w:p w:rsidR="00274355" w:rsidRDefault="00E56823">
      <w:pPr>
        <w:pStyle w:val="a3"/>
        <w:spacing w:before="4" w:line="237" w:lineRule="auto"/>
        <w:ind w:right="99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3"/>
        <w:ind w:right="989"/>
      </w:pPr>
      <w:r>
        <w:t>владеть</w:t>
      </w:r>
      <w:r>
        <w:rPr>
          <w:spacing w:val="1"/>
        </w:rPr>
        <w:t xml:space="preserve"> </w:t>
      </w:r>
      <w:r>
        <w:t>навыками</w:t>
      </w:r>
      <w:r>
        <w:rPr>
          <w:spacing w:val="1"/>
        </w:rPr>
        <w:t xml:space="preserve"> </w:t>
      </w:r>
      <w:r>
        <w:t>учебно-исследовательской 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w:t>
      </w:r>
      <w:r>
        <w:rPr>
          <w:spacing w:val="1"/>
        </w:rPr>
        <w:t xml:space="preserve"> </w:t>
      </w:r>
      <w:r>
        <w:t>способностью и готовностью к самостоятельному поиску методов</w:t>
      </w:r>
      <w:r>
        <w:rPr>
          <w:spacing w:val="1"/>
        </w:rPr>
        <w:t xml:space="preserve"> </w:t>
      </w:r>
      <w:r>
        <w:t>решения практических географических задач,</w:t>
      </w:r>
      <w:r>
        <w:rPr>
          <w:spacing w:val="1"/>
        </w:rPr>
        <w:t xml:space="preserve"> </w:t>
      </w:r>
      <w:r>
        <w:t>применению различных методов познания</w:t>
      </w:r>
      <w:r>
        <w:rPr>
          <w:spacing w:val="1"/>
        </w:rPr>
        <w:t xml:space="preserve"> </w:t>
      </w:r>
      <w:r>
        <w:t>природных, социально-экономических</w:t>
      </w:r>
      <w:r>
        <w:rPr>
          <w:spacing w:val="-6"/>
        </w:rPr>
        <w:t xml:space="preserve"> </w:t>
      </w:r>
      <w:r>
        <w:t>и</w:t>
      </w:r>
      <w:r>
        <w:rPr>
          <w:spacing w:val="-1"/>
        </w:rPr>
        <w:t xml:space="preserve"> </w:t>
      </w:r>
      <w:r>
        <w:t>геоэкологических</w:t>
      </w:r>
      <w:r>
        <w:rPr>
          <w:spacing w:val="-6"/>
        </w:rPr>
        <w:t xml:space="preserve"> </w:t>
      </w:r>
      <w:r>
        <w:t>объектов,</w:t>
      </w:r>
      <w:r>
        <w:rPr>
          <w:spacing w:val="-4"/>
        </w:rPr>
        <w:t xml:space="preserve"> </w:t>
      </w:r>
      <w:r>
        <w:t>процессов</w:t>
      </w:r>
      <w:r>
        <w:rPr>
          <w:spacing w:val="-5"/>
        </w:rPr>
        <w:t xml:space="preserve"> </w:t>
      </w:r>
      <w:r>
        <w:t>и явлений;</w:t>
      </w:r>
    </w:p>
    <w:p w:rsidR="00274355" w:rsidRDefault="00E56823">
      <w:pPr>
        <w:pStyle w:val="a3"/>
        <w:spacing w:before="1"/>
        <w:ind w:right="99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w:t>
      </w:r>
      <w:r>
        <w:rPr>
          <w:spacing w:val="1"/>
        </w:rPr>
        <w:t xml:space="preserve"> </w:t>
      </w:r>
      <w:r>
        <w:t>различных учебных ситуациях,</w:t>
      </w:r>
      <w:r>
        <w:rPr>
          <w:spacing w:val="1"/>
        </w:rPr>
        <w:t xml:space="preserve"> </w:t>
      </w:r>
      <w:r>
        <w:t>в</w:t>
      </w:r>
      <w:r>
        <w:rPr>
          <w:spacing w:val="1"/>
        </w:rPr>
        <w:t xml:space="preserve"> </w:t>
      </w:r>
      <w:r>
        <w:t>том</w:t>
      </w:r>
      <w:r>
        <w:rPr>
          <w:spacing w:val="1"/>
        </w:rPr>
        <w:t xml:space="preserve"> </w:t>
      </w:r>
      <w:r>
        <w:t>числе при</w:t>
      </w:r>
      <w:r>
        <w:rPr>
          <w:spacing w:val="3"/>
        </w:rPr>
        <w:t xml:space="preserve"> </w:t>
      </w:r>
      <w:r>
        <w:t>создании</w:t>
      </w:r>
      <w:r>
        <w:rPr>
          <w:spacing w:val="-2"/>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274355" w:rsidRDefault="00E56823">
      <w:pPr>
        <w:pStyle w:val="a3"/>
        <w:spacing w:line="274" w:lineRule="exact"/>
        <w:ind w:left="903" w:firstLine="0"/>
      </w:pPr>
      <w:r>
        <w:t>владеть</w:t>
      </w:r>
      <w:r>
        <w:rPr>
          <w:spacing w:val="-2"/>
        </w:rPr>
        <w:t xml:space="preserve"> </w:t>
      </w:r>
      <w:r>
        <w:t>научной</w:t>
      </w:r>
      <w:r>
        <w:rPr>
          <w:spacing w:val="-5"/>
        </w:rPr>
        <w:t xml:space="preserve"> </w:t>
      </w:r>
      <w:r>
        <w:t>терминологией,</w:t>
      </w:r>
      <w:r>
        <w:rPr>
          <w:spacing w:val="-1"/>
        </w:rPr>
        <w:t xml:space="preserve"> </w:t>
      </w:r>
      <w:r>
        <w:t>ключевыми</w:t>
      </w:r>
      <w:r>
        <w:rPr>
          <w:spacing w:val="-1"/>
        </w:rPr>
        <w:t xml:space="preserve"> </w:t>
      </w:r>
      <w:r>
        <w:t>понятиями</w:t>
      </w:r>
      <w:r>
        <w:rPr>
          <w:spacing w:val="-5"/>
        </w:rPr>
        <w:t xml:space="preserve"> </w:t>
      </w:r>
      <w:r>
        <w:t>и</w:t>
      </w:r>
      <w:r>
        <w:rPr>
          <w:spacing w:val="-6"/>
        </w:rPr>
        <w:t xml:space="preserve"> </w:t>
      </w:r>
      <w:r>
        <w:t>методами;</w:t>
      </w:r>
    </w:p>
    <w:p w:rsidR="00274355" w:rsidRDefault="00E56823">
      <w:pPr>
        <w:pStyle w:val="a3"/>
        <w:spacing w:before="5" w:line="237" w:lineRule="auto"/>
        <w:ind w:right="994"/>
      </w:pPr>
      <w:r>
        <w:t>формулировать</w:t>
      </w:r>
      <w:r>
        <w:rPr>
          <w:spacing w:val="1"/>
        </w:rPr>
        <w:t xml:space="preserve"> </w:t>
      </w:r>
      <w:r>
        <w:t>собственные 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274355" w:rsidRDefault="00E56823">
      <w:pPr>
        <w:pStyle w:val="a3"/>
        <w:spacing w:before="3"/>
        <w:ind w:right="989"/>
      </w:pPr>
      <w:r>
        <w:t>выявлять причинно-следственные связи и актуализировать задачу, выдвигать гипотезу</w:t>
      </w:r>
      <w:r>
        <w:rPr>
          <w:spacing w:val="-57"/>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3"/>
        </w:rPr>
        <w:t xml:space="preserve"> </w:t>
      </w:r>
      <w:r>
        <w:t>и</w:t>
      </w:r>
      <w:r>
        <w:rPr>
          <w:spacing w:val="-2"/>
        </w:rPr>
        <w:t xml:space="preserve"> </w:t>
      </w:r>
      <w:r>
        <w:t>критерии</w:t>
      </w:r>
      <w:r>
        <w:rPr>
          <w:spacing w:val="-2"/>
        </w:rPr>
        <w:t xml:space="preserve"> </w:t>
      </w:r>
      <w:r>
        <w:t>решения;</w:t>
      </w:r>
    </w:p>
    <w:p w:rsidR="00274355" w:rsidRDefault="00E56823">
      <w:pPr>
        <w:pStyle w:val="a3"/>
        <w:spacing w:line="242" w:lineRule="auto"/>
        <w:ind w:right="996"/>
      </w:pPr>
      <w:r>
        <w:t>анализировать полученные в ходе решения задачи результаты, критически оценивать</w:t>
      </w:r>
      <w:r>
        <w:rPr>
          <w:spacing w:val="1"/>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71" w:lineRule="exact"/>
        <w:ind w:left="903" w:firstLine="0"/>
      </w:pPr>
      <w:r>
        <w:t>давать</w:t>
      </w:r>
      <w:r>
        <w:rPr>
          <w:spacing w:val="1"/>
        </w:rPr>
        <w:t xml:space="preserve"> </w:t>
      </w:r>
      <w:r>
        <w:t>оценку</w:t>
      </w:r>
      <w:r>
        <w:rPr>
          <w:spacing w:val="-9"/>
        </w:rPr>
        <w:t xml:space="preserve"> </w:t>
      </w:r>
      <w:r>
        <w:t>новым</w:t>
      </w:r>
      <w:r>
        <w:rPr>
          <w:spacing w:val="-3"/>
        </w:rPr>
        <w:t xml:space="preserve"> </w:t>
      </w:r>
      <w:r>
        <w:t>ситуациям,</w:t>
      </w:r>
      <w:r>
        <w:rPr>
          <w:spacing w:val="-2"/>
        </w:rPr>
        <w:t xml:space="preserve"> </w:t>
      </w:r>
      <w:r>
        <w:t>оценивать</w:t>
      </w:r>
      <w:r>
        <w:rPr>
          <w:spacing w:val="-3"/>
        </w:rPr>
        <w:t xml:space="preserve"> </w:t>
      </w:r>
      <w:r>
        <w:t>приобретенный</w:t>
      </w:r>
      <w:r>
        <w:rPr>
          <w:spacing w:val="-3"/>
        </w:rPr>
        <w:t xml:space="preserve"> </w:t>
      </w:r>
      <w:r>
        <w:t>опыт;</w:t>
      </w:r>
    </w:p>
    <w:p w:rsidR="00274355" w:rsidRDefault="00E56823">
      <w:pPr>
        <w:pStyle w:val="a3"/>
        <w:spacing w:before="3" w:line="237" w:lineRule="auto"/>
        <w:ind w:right="100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355" w:rsidRDefault="00E56823">
      <w:pPr>
        <w:pStyle w:val="a3"/>
        <w:spacing w:before="3" w:line="275" w:lineRule="exact"/>
        <w:ind w:left="903" w:firstLine="0"/>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rsidR="00274355" w:rsidRDefault="00E56823">
      <w:pPr>
        <w:pStyle w:val="a3"/>
        <w:spacing w:line="242" w:lineRule="auto"/>
        <w:ind w:right="996"/>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4"/>
        </w:rPr>
        <w:t xml:space="preserve"> </w:t>
      </w:r>
      <w:r>
        <w:t>допускающие альтернативные</w:t>
      </w:r>
      <w:r>
        <w:rPr>
          <w:spacing w:val="1"/>
        </w:rPr>
        <w:t xml:space="preserve"> </w:t>
      </w:r>
      <w:r>
        <w:t>решения.</w:t>
      </w:r>
    </w:p>
    <w:p w:rsidR="00274355" w:rsidRDefault="00E56823">
      <w:pPr>
        <w:pStyle w:val="a3"/>
        <w:spacing w:line="242" w:lineRule="auto"/>
        <w:ind w:right="995"/>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 умения</w:t>
      </w:r>
      <w:r>
        <w:rPr>
          <w:spacing w:val="1"/>
        </w:rPr>
        <w:t xml:space="preserve"> </w:t>
      </w:r>
      <w:r>
        <w:t>работать</w:t>
      </w:r>
      <w:r>
        <w:rPr>
          <w:spacing w:val="60"/>
        </w:rPr>
        <w:t xml:space="preserve"> </w:t>
      </w:r>
      <w:r>
        <w:t>с информацией</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ind w:right="991"/>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 для изучения проблем, которые могут быть решены средствами географии, и</w:t>
      </w:r>
      <w:r>
        <w:rPr>
          <w:spacing w:val="1"/>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274355" w:rsidRDefault="00E56823">
      <w:pPr>
        <w:pStyle w:val="a3"/>
        <w:spacing w:line="242" w:lineRule="auto"/>
        <w:ind w:right="1001"/>
      </w:pPr>
      <w:r>
        <w:t>выбирать оптимальную форму представления</w:t>
      </w:r>
      <w:r>
        <w:rPr>
          <w:spacing w:val="1"/>
        </w:rPr>
        <w:t xml:space="preserve"> </w:t>
      </w:r>
      <w:r>
        <w:t>и</w:t>
      </w:r>
      <w:r>
        <w:rPr>
          <w:spacing w:val="1"/>
        </w:rPr>
        <w:t xml:space="preserve"> </w:t>
      </w:r>
      <w:r>
        <w:t>визуализации</w:t>
      </w:r>
      <w:r>
        <w:rPr>
          <w:spacing w:val="60"/>
        </w:rPr>
        <w:t xml:space="preserve"> </w:t>
      </w:r>
      <w:r>
        <w:t>информации с учетом</w:t>
      </w:r>
      <w:r>
        <w:rPr>
          <w:spacing w:val="1"/>
        </w:rPr>
        <w:t xml:space="preserve"> </w:t>
      </w:r>
      <w:r>
        <w:t>ее назначения</w:t>
      </w:r>
      <w:r>
        <w:rPr>
          <w:spacing w:val="-3"/>
        </w:rPr>
        <w:t xml:space="preserve"> </w:t>
      </w:r>
      <w:r>
        <w:t>(тексты,</w:t>
      </w:r>
      <w:r>
        <w:rPr>
          <w:spacing w:val="-2"/>
        </w:rPr>
        <w:t xml:space="preserve"> </w:t>
      </w:r>
      <w:r>
        <w:t>картосхемы,</w:t>
      </w:r>
      <w:r>
        <w:rPr>
          <w:spacing w:val="-1"/>
        </w:rPr>
        <w:t xml:space="preserve"> </w:t>
      </w:r>
      <w:r>
        <w:t>диаграммы</w:t>
      </w:r>
      <w:r>
        <w:rPr>
          <w:spacing w:val="-1"/>
        </w:rPr>
        <w:t xml:space="preserve"> </w:t>
      </w:r>
      <w:r>
        <w:t>и</w:t>
      </w:r>
      <w:r>
        <w:rPr>
          <w:spacing w:val="2"/>
        </w:rPr>
        <w:t xml:space="preserve"> </w:t>
      </w:r>
      <w:r>
        <w:t>другие);</w:t>
      </w:r>
    </w:p>
    <w:p w:rsidR="00274355" w:rsidRDefault="00E56823">
      <w:pPr>
        <w:pStyle w:val="a3"/>
        <w:spacing w:line="271" w:lineRule="exact"/>
        <w:ind w:left="903" w:firstLine="0"/>
      </w:pPr>
      <w:r>
        <w:t>оценивать</w:t>
      </w:r>
      <w:r>
        <w:rPr>
          <w:spacing w:val="-4"/>
        </w:rPr>
        <w:t xml:space="preserve"> </w:t>
      </w:r>
      <w:r>
        <w:t>достоверность</w:t>
      </w:r>
      <w:r>
        <w:rPr>
          <w:spacing w:val="-4"/>
        </w:rPr>
        <w:t xml:space="preserve"> </w:t>
      </w:r>
      <w:r>
        <w:t>информации;</w:t>
      </w:r>
    </w:p>
    <w:p w:rsidR="00274355" w:rsidRDefault="00E56823">
      <w:pPr>
        <w:pStyle w:val="a3"/>
        <w:ind w:right="99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 и ГИС) при решении когнитивных, коммуникативных и организационных задач с</w:t>
      </w:r>
      <w:r>
        <w:rPr>
          <w:spacing w:val="1"/>
        </w:rPr>
        <w:t xml:space="preserve"> </w:t>
      </w:r>
      <w:r>
        <w:t>соблюдением требований эргономики, техники безопасности, гигиены, ресурсосбережения,</w:t>
      </w:r>
      <w:r>
        <w:rPr>
          <w:spacing w:val="-57"/>
        </w:rPr>
        <w:t xml:space="preserve"> </w:t>
      </w:r>
      <w:r>
        <w:t>правовых</w:t>
      </w:r>
      <w:r>
        <w:rPr>
          <w:spacing w:val="-4"/>
        </w:rPr>
        <w:t xml:space="preserve"> </w:t>
      </w:r>
      <w:r>
        <w:t>и</w:t>
      </w:r>
      <w:r>
        <w:rPr>
          <w:spacing w:val="-3"/>
        </w:rPr>
        <w:t xml:space="preserve"> </w:t>
      </w:r>
      <w:r>
        <w:t>этических</w:t>
      </w:r>
      <w:r>
        <w:rPr>
          <w:spacing w:val="-3"/>
        </w:rPr>
        <w:t xml:space="preserve"> </w:t>
      </w:r>
      <w:r>
        <w:t>норм,</w:t>
      </w:r>
      <w:r>
        <w:rPr>
          <w:spacing w:val="3"/>
        </w:rPr>
        <w:t xml:space="preserve"> </w:t>
      </w:r>
      <w:r>
        <w:t>норм</w:t>
      </w:r>
      <w:r>
        <w:rPr>
          <w:spacing w:val="3"/>
        </w:rPr>
        <w:t xml:space="preserve"> </w:t>
      </w:r>
      <w:r>
        <w:t>информационной</w:t>
      </w:r>
      <w:r>
        <w:rPr>
          <w:spacing w:val="2"/>
        </w:rPr>
        <w:t xml:space="preserve"> </w:t>
      </w:r>
      <w:r>
        <w:t>безопасности;</w:t>
      </w:r>
    </w:p>
    <w:p w:rsidR="00274355" w:rsidRDefault="00E56823">
      <w:pPr>
        <w:pStyle w:val="a3"/>
        <w:spacing w:line="237" w:lineRule="auto"/>
        <w:ind w:right="99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E56823">
      <w:pPr>
        <w:pStyle w:val="a3"/>
        <w:spacing w:line="237" w:lineRule="auto"/>
        <w:ind w:right="9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3"/>
        <w:ind w:left="903" w:right="2447" w:firstLine="0"/>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1"/>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9"/>
        </w:rPr>
        <w:t xml:space="preserve"> </w:t>
      </w:r>
      <w:r>
        <w:t>обсуждаемой</w:t>
      </w:r>
      <w:r>
        <w:rPr>
          <w:spacing w:val="3"/>
        </w:rPr>
        <w:t xml:space="preserve"> </w:t>
      </w:r>
      <w:r>
        <w:t>темы;</w:t>
      </w:r>
    </w:p>
    <w:p w:rsidR="00274355" w:rsidRDefault="00E56823">
      <w:pPr>
        <w:pStyle w:val="a3"/>
        <w:spacing w:line="242" w:lineRule="auto"/>
        <w:ind w:right="999"/>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с</w:t>
      </w:r>
      <w:r>
        <w:rPr>
          <w:spacing w:val="1"/>
        </w:rPr>
        <w:t xml:space="preserve"> </w:t>
      </w:r>
      <w:r>
        <w:t>использованием</w:t>
      </w:r>
      <w:r>
        <w:rPr>
          <w:spacing w:val="2"/>
        </w:rPr>
        <w:t xml:space="preserve"> </w:t>
      </w:r>
      <w:r>
        <w:t>языковых</w:t>
      </w:r>
      <w:r>
        <w:rPr>
          <w:spacing w:val="-3"/>
        </w:rPr>
        <w:t xml:space="preserve"> </w:t>
      </w:r>
      <w:r>
        <w:t>средств.</w:t>
      </w:r>
    </w:p>
    <w:p w:rsidR="00274355" w:rsidRDefault="00E56823">
      <w:pPr>
        <w:pStyle w:val="a3"/>
        <w:spacing w:line="242" w:lineRule="auto"/>
        <w:ind w:right="995"/>
      </w:pPr>
      <w:r>
        <w:t>У обучающегося будут сформированы следующие умения самоорганизации как 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ind w:right="98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line="237" w:lineRule="auto"/>
        <w:ind w:right="996"/>
      </w:pPr>
      <w:r>
        <w:t>самостоятельно составлять план решения проблемы с учетом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75" w:lineRule="exact"/>
        <w:ind w:left="903" w:firstLine="0"/>
      </w:pPr>
      <w:r>
        <w:t>давать оценку</w:t>
      </w:r>
      <w:r>
        <w:rPr>
          <w:spacing w:val="-10"/>
        </w:rPr>
        <w:t xml:space="preserve"> </w:t>
      </w:r>
      <w:r>
        <w:t>новым</w:t>
      </w:r>
      <w:r>
        <w:rPr>
          <w:spacing w:val="-3"/>
        </w:rPr>
        <w:t xml:space="preserve"> </w:t>
      </w:r>
      <w:r>
        <w:t>ситуациям;</w:t>
      </w:r>
    </w:p>
    <w:p w:rsidR="00274355" w:rsidRDefault="00E56823">
      <w:pPr>
        <w:pStyle w:val="a3"/>
        <w:spacing w:line="275" w:lineRule="exact"/>
        <w:ind w:left="903" w:firstLine="0"/>
      </w:pPr>
      <w:r>
        <w:t>расширять</w:t>
      </w:r>
      <w:r>
        <w:rPr>
          <w:spacing w:val="1"/>
        </w:rPr>
        <w:t xml:space="preserve"> </w:t>
      </w:r>
      <w:r>
        <w:t>рамки</w:t>
      </w:r>
      <w:r>
        <w:rPr>
          <w:spacing w:val="-3"/>
        </w:rPr>
        <w:t xml:space="preserve"> </w:t>
      </w:r>
      <w:r>
        <w:t>учебного</w:t>
      </w:r>
      <w:r>
        <w:rPr>
          <w:spacing w:val="1"/>
        </w:rPr>
        <w:t xml:space="preserve"> </w:t>
      </w:r>
      <w:r>
        <w:t>предмета на</w:t>
      </w:r>
      <w:r>
        <w:rPr>
          <w:spacing w:val="-5"/>
        </w:rPr>
        <w:t xml:space="preserve"> </w:t>
      </w:r>
      <w:r>
        <w:t>основе</w:t>
      </w:r>
      <w:r>
        <w:rPr>
          <w:spacing w:val="-5"/>
        </w:rPr>
        <w:t xml:space="preserve"> </w:t>
      </w:r>
      <w:r>
        <w:t>личных</w:t>
      </w:r>
      <w:r>
        <w:rPr>
          <w:spacing w:val="-4"/>
        </w:rPr>
        <w:t xml:space="preserve"> </w:t>
      </w:r>
      <w:r>
        <w:t>предпочтений;</w:t>
      </w:r>
    </w:p>
    <w:p w:rsidR="00274355" w:rsidRDefault="00E56823">
      <w:pPr>
        <w:pStyle w:val="a3"/>
        <w:spacing w:before="1" w:line="237" w:lineRule="auto"/>
        <w:ind w:left="903" w:right="1345" w:firstLine="0"/>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3"/>
        </w:rPr>
        <w:t xml:space="preserve"> </w:t>
      </w:r>
      <w:r>
        <w:t>его,</w:t>
      </w:r>
      <w:r>
        <w:rPr>
          <w:spacing w:val="-1"/>
        </w:rPr>
        <w:t xml:space="preserve"> </w:t>
      </w:r>
      <w:r>
        <w:t>брать</w:t>
      </w:r>
      <w:r>
        <w:rPr>
          <w:spacing w:val="-5"/>
        </w:rPr>
        <w:t xml:space="preserve"> </w:t>
      </w:r>
      <w:r>
        <w:t>ответственность</w:t>
      </w:r>
      <w:r>
        <w:rPr>
          <w:spacing w:val="-3"/>
        </w:rPr>
        <w:t xml:space="preserve"> </w:t>
      </w:r>
      <w:r>
        <w:t>за</w:t>
      </w:r>
      <w:r>
        <w:rPr>
          <w:spacing w:val="-9"/>
        </w:rPr>
        <w:t xml:space="preserve"> </w:t>
      </w:r>
      <w:r>
        <w:t>решение;</w:t>
      </w:r>
      <w:r>
        <w:rPr>
          <w:spacing w:val="-58"/>
        </w:rPr>
        <w:t xml:space="preserve"> </w:t>
      </w:r>
      <w:r>
        <w:t>оценивать</w:t>
      </w:r>
      <w:r>
        <w:rPr>
          <w:spacing w:val="-2"/>
        </w:rPr>
        <w:t xml:space="preserve"> </w:t>
      </w:r>
      <w:r>
        <w:t>приобретенный</w:t>
      </w:r>
      <w:r>
        <w:rPr>
          <w:spacing w:val="-2"/>
        </w:rPr>
        <w:t xml:space="preserve"> </w:t>
      </w:r>
      <w:r>
        <w:t>опыт;</w:t>
      </w:r>
    </w:p>
    <w:p w:rsidR="00274355" w:rsidRDefault="00E56823">
      <w:pPr>
        <w:pStyle w:val="a3"/>
        <w:spacing w:before="6" w:line="237" w:lineRule="auto"/>
        <w:ind w:right="995"/>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274355" w:rsidRDefault="00E56823">
      <w:pPr>
        <w:pStyle w:val="a3"/>
        <w:spacing w:before="3"/>
        <w:ind w:right="9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1"/>
        </w:rPr>
        <w:t xml:space="preserve"> </w:t>
      </w:r>
      <w:r>
        <w:t>интеллекта,</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line="274" w:lineRule="exact"/>
        <w:ind w:left="903"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1"/>
        </w:rPr>
        <w:t xml:space="preserve"> </w:t>
      </w:r>
      <w:r>
        <w:t>соответствие</w:t>
      </w:r>
      <w:r>
        <w:rPr>
          <w:spacing w:val="-2"/>
        </w:rPr>
        <w:t xml:space="preserve"> </w:t>
      </w:r>
      <w:r>
        <w:t>результатов</w:t>
      </w:r>
      <w:r>
        <w:rPr>
          <w:spacing w:val="-3"/>
        </w:rPr>
        <w:t xml:space="preserve"> </w:t>
      </w:r>
      <w:r>
        <w:t>целям;</w:t>
      </w:r>
    </w:p>
    <w:p w:rsidR="00274355" w:rsidRDefault="00E56823">
      <w:pPr>
        <w:pStyle w:val="a3"/>
        <w:spacing w:before="5" w:line="237" w:lineRule="auto"/>
        <w:ind w:right="993"/>
      </w:pPr>
      <w:r>
        <w:t>владеть навыками познавательной рефлексии как осознания совершаемых действий и</w:t>
      </w:r>
      <w:r>
        <w:rPr>
          <w:spacing w:val="1"/>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274355" w:rsidRDefault="00E56823">
      <w:pPr>
        <w:pStyle w:val="a3"/>
        <w:spacing w:before="4"/>
        <w:ind w:left="903" w:right="1586" w:firstLine="0"/>
        <w:jc w:val="left"/>
      </w:pPr>
      <w:r>
        <w:t>оценивать риски и своевременно принимать решения по их снижению;</w:t>
      </w:r>
      <w:r>
        <w:rPr>
          <w:spacing w:val="1"/>
        </w:rPr>
        <w:t xml:space="preserve"> </w:t>
      </w:r>
      <w:r>
        <w:t>использовать приемы рефлексии для оценки ситуации, выбора верного решения;</w:t>
      </w:r>
      <w:r>
        <w:rPr>
          <w:spacing w:val="-57"/>
        </w:rPr>
        <w:t xml:space="preserve"> </w:t>
      </w:r>
      <w:r>
        <w:t>принимать</w:t>
      </w:r>
      <w:r>
        <w:rPr>
          <w:spacing w:val="-2"/>
        </w:rPr>
        <w:t xml:space="preserve"> </w:t>
      </w:r>
      <w:r>
        <w:t>мотивы 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2"/>
        </w:rPr>
        <w:t xml:space="preserve"> </w:t>
      </w:r>
      <w:r>
        <w:t>результатов деятельности;</w:t>
      </w:r>
    </w:p>
    <w:p w:rsidR="00274355" w:rsidRDefault="00E56823">
      <w:pPr>
        <w:pStyle w:val="a3"/>
        <w:spacing w:line="242" w:lineRule="auto"/>
        <w:ind w:right="994"/>
      </w:pPr>
      <w:r>
        <w:t>способность понимать свое эмоциональное состояние, видеть направления развития</w:t>
      </w:r>
      <w:r>
        <w:rPr>
          <w:spacing w:val="1"/>
        </w:rPr>
        <w:t xml:space="preserve"> </w:t>
      </w:r>
      <w:r>
        <w:t>собственной</w:t>
      </w:r>
      <w:r>
        <w:rPr>
          <w:spacing w:val="-3"/>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2"/>
        </w:rPr>
        <w:t xml:space="preserve"> </w:t>
      </w:r>
      <w:r>
        <w:t>в</w:t>
      </w:r>
      <w:r>
        <w:rPr>
          <w:spacing w:val="-1"/>
        </w:rPr>
        <w:t xml:space="preserve"> </w:t>
      </w:r>
      <w:r>
        <w:t>себе;</w:t>
      </w:r>
    </w:p>
    <w:p w:rsidR="00274355" w:rsidRDefault="00E56823">
      <w:pPr>
        <w:pStyle w:val="a3"/>
        <w:spacing w:line="271" w:lineRule="exact"/>
        <w:ind w:left="903" w:firstLine="0"/>
      </w:pPr>
      <w:r>
        <w:t>принимать</w:t>
      </w:r>
      <w:r>
        <w:rPr>
          <w:spacing w:val="-5"/>
        </w:rPr>
        <w:t xml:space="preserve"> </w:t>
      </w:r>
      <w:r>
        <w:t>ответственность;</w:t>
      </w:r>
    </w:p>
    <w:p w:rsidR="00274355" w:rsidRDefault="00E56823">
      <w:pPr>
        <w:pStyle w:val="a3"/>
        <w:ind w:right="992"/>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w:t>
      </w:r>
    </w:p>
    <w:p w:rsidR="00274355" w:rsidRDefault="00E56823">
      <w:pPr>
        <w:pStyle w:val="a3"/>
        <w:spacing w:line="274" w:lineRule="exact"/>
        <w:ind w:left="903" w:firstLine="0"/>
      </w:pPr>
      <w:r>
        <w:t>стремиться</w:t>
      </w:r>
      <w:r>
        <w:rPr>
          <w:spacing w:val="-1"/>
        </w:rPr>
        <w:t xml:space="preserve"> </w:t>
      </w:r>
      <w:r>
        <w:t>к</w:t>
      </w:r>
      <w:r>
        <w:rPr>
          <w:spacing w:val="-3"/>
        </w:rPr>
        <w:t xml:space="preserve"> </w:t>
      </w:r>
      <w:r>
        <w:t>достижению</w:t>
      </w:r>
      <w:r>
        <w:rPr>
          <w:spacing w:val="-2"/>
        </w:rPr>
        <w:t xml:space="preserve"> </w:t>
      </w:r>
      <w:r>
        <w:t>цели</w:t>
      </w:r>
      <w:r>
        <w:rPr>
          <w:spacing w:val="-5"/>
        </w:rPr>
        <w:t xml:space="preserve"> </w:t>
      </w:r>
      <w:r>
        <w:t>и</w:t>
      </w:r>
      <w:r>
        <w:rPr>
          <w:spacing w:val="-4"/>
        </w:rPr>
        <w:t xml:space="preserve"> </w:t>
      </w:r>
      <w:r>
        <w:t>успеху;</w:t>
      </w:r>
    </w:p>
    <w:p w:rsidR="00274355" w:rsidRDefault="00E56823">
      <w:pPr>
        <w:pStyle w:val="a3"/>
        <w:spacing w:before="2" w:line="275" w:lineRule="exact"/>
        <w:ind w:left="903" w:firstLine="0"/>
      </w:pPr>
      <w:r>
        <w:t>уметь</w:t>
      </w:r>
      <w:r>
        <w:rPr>
          <w:spacing w:val="-1"/>
        </w:rPr>
        <w:t xml:space="preserve"> </w:t>
      </w:r>
      <w:r>
        <w:t>действовать,</w:t>
      </w:r>
      <w:r>
        <w:rPr>
          <w:spacing w:val="-5"/>
        </w:rPr>
        <w:t xml:space="preserve"> </w:t>
      </w:r>
      <w:r>
        <w:t>исходя</w:t>
      </w:r>
      <w:r>
        <w:rPr>
          <w:spacing w:val="-1"/>
        </w:rPr>
        <w:t xml:space="preserve"> </w:t>
      </w:r>
      <w:r>
        <w:t>из</w:t>
      </w:r>
      <w:r>
        <w:rPr>
          <w:spacing w:val="-6"/>
        </w:rPr>
        <w:t xml:space="preserve"> </w:t>
      </w:r>
      <w:r>
        <w:t>своих</w:t>
      </w:r>
      <w:r>
        <w:rPr>
          <w:spacing w:val="-6"/>
        </w:rPr>
        <w:t xml:space="preserve"> </w:t>
      </w:r>
      <w:r>
        <w:t>возможностей;</w:t>
      </w:r>
    </w:p>
    <w:p w:rsidR="00274355" w:rsidRDefault="00E56823">
      <w:pPr>
        <w:pStyle w:val="a3"/>
        <w:spacing w:line="242" w:lineRule="auto"/>
        <w:ind w:right="991"/>
      </w:pP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3"/>
        </w:rPr>
        <w:t xml:space="preserve"> </w:t>
      </w:r>
      <w:r>
        <w:t>способность</w:t>
      </w:r>
      <w:r>
        <w:rPr>
          <w:spacing w:val="-2"/>
        </w:rPr>
        <w:t xml:space="preserve"> </w:t>
      </w:r>
      <w:r>
        <w:t>к сочувствию</w:t>
      </w:r>
      <w:r>
        <w:rPr>
          <w:spacing w:val="-1"/>
        </w:rPr>
        <w:t xml:space="preserve"> </w:t>
      </w:r>
      <w:r>
        <w:t>и</w:t>
      </w:r>
      <w:r>
        <w:rPr>
          <w:spacing w:val="3"/>
        </w:rPr>
        <w:t xml:space="preserve"> </w:t>
      </w:r>
      <w:r>
        <w:t>сопереживанию;</w:t>
      </w:r>
    </w:p>
    <w:p w:rsidR="00274355" w:rsidRDefault="00E56823">
      <w:pPr>
        <w:pStyle w:val="a3"/>
        <w:spacing w:line="242" w:lineRule="auto"/>
        <w:ind w:right="995"/>
      </w:pP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61"/>
        </w:rPr>
        <w:t xml:space="preserve"> </w:t>
      </w:r>
      <w:r>
        <w:t>и</w:t>
      </w:r>
      <w:r>
        <w:rPr>
          <w:spacing w:val="1"/>
        </w:rPr>
        <w:t xml:space="preserve"> </w:t>
      </w:r>
      <w:r>
        <w:t>разрешать</w:t>
      </w:r>
      <w:r>
        <w:rPr>
          <w:spacing w:val="2"/>
        </w:rPr>
        <w:t xml:space="preserve"> </w:t>
      </w:r>
      <w:r>
        <w:t>конфликты;</w:t>
      </w:r>
    </w:p>
    <w:p w:rsidR="00274355" w:rsidRDefault="00E56823">
      <w:pPr>
        <w:pStyle w:val="a3"/>
        <w:spacing w:line="242" w:lineRule="auto"/>
        <w:ind w:left="903" w:right="1782"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свое</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rsidR="00274355" w:rsidRDefault="00E56823">
      <w:pPr>
        <w:pStyle w:val="a3"/>
        <w:spacing w:line="271" w:lineRule="exact"/>
        <w:ind w:left="903"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rsidR="00274355" w:rsidRDefault="00E56823">
      <w:pPr>
        <w:pStyle w:val="a3"/>
        <w:spacing w:line="237" w:lineRule="auto"/>
        <w:ind w:left="903" w:firstLine="0"/>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совместной</w:t>
      </w:r>
      <w:r>
        <w:rPr>
          <w:spacing w:val="-7"/>
        </w:rPr>
        <w:t xml:space="preserve"> </w:t>
      </w:r>
      <w:r>
        <w:t>деятельности:</w:t>
      </w:r>
      <w:r>
        <w:rPr>
          <w:spacing w:val="-57"/>
        </w:rPr>
        <w:t xml:space="preserve"> </w:t>
      </w:r>
      <w:r>
        <w:t>использовать</w:t>
      </w:r>
      <w:r>
        <w:rPr>
          <w:spacing w:val="-2"/>
        </w:rPr>
        <w:t xml:space="preserve"> </w:t>
      </w:r>
      <w:r>
        <w:t>преимущества командной</w:t>
      </w:r>
      <w:r>
        <w:rPr>
          <w:spacing w:val="2"/>
        </w:rPr>
        <w:t xml:space="preserve"> </w:t>
      </w:r>
      <w:r>
        <w:t>и</w:t>
      </w:r>
      <w:r>
        <w:rPr>
          <w:spacing w:val="-3"/>
        </w:rPr>
        <w:t xml:space="preserve"> </w:t>
      </w:r>
      <w:r>
        <w:t>индивидуальной</w:t>
      </w:r>
      <w:r>
        <w:rPr>
          <w:spacing w:val="11"/>
        </w:rPr>
        <w:t xml:space="preserve"> </w:t>
      </w:r>
      <w:r>
        <w:t>работы;</w:t>
      </w:r>
    </w:p>
    <w:p w:rsidR="00274355" w:rsidRDefault="00E56823">
      <w:pPr>
        <w:pStyle w:val="a3"/>
        <w:spacing w:line="237" w:lineRule="auto"/>
        <w:ind w:right="99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274355" w:rsidRDefault="00E56823">
      <w:pPr>
        <w:pStyle w:val="a3"/>
        <w:spacing w:before="2"/>
        <w:ind w:right="98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ее достижению: составлять план действий, распределять роли с учетом мнений</w:t>
      </w:r>
      <w:r>
        <w:rPr>
          <w:spacing w:val="1"/>
        </w:rPr>
        <w:t xml:space="preserve"> </w:t>
      </w:r>
      <w:r>
        <w:t>участников,</w:t>
      </w:r>
      <w:r>
        <w:rPr>
          <w:spacing w:val="-2"/>
        </w:rPr>
        <w:t xml:space="preserve"> </w:t>
      </w:r>
      <w:r>
        <w:t>обсуждать</w:t>
      </w:r>
      <w:r>
        <w:rPr>
          <w:spacing w:val="3"/>
        </w:rPr>
        <w:t xml:space="preserve"> </w:t>
      </w:r>
      <w:r>
        <w:t>результаты</w:t>
      </w:r>
      <w:r>
        <w:rPr>
          <w:spacing w:val="4"/>
        </w:rPr>
        <w:t xml:space="preserve"> </w:t>
      </w:r>
      <w:r>
        <w:t>совместной</w:t>
      </w:r>
      <w:r>
        <w:rPr>
          <w:spacing w:val="-3"/>
        </w:rPr>
        <w:t xml:space="preserve"> </w:t>
      </w:r>
      <w:r>
        <w:t>работы;</w:t>
      </w:r>
    </w:p>
    <w:p w:rsidR="00274355" w:rsidRDefault="00E56823">
      <w:pPr>
        <w:pStyle w:val="a3"/>
        <w:spacing w:line="242" w:lineRule="auto"/>
        <w:ind w:right="997"/>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2"/>
        </w:rPr>
        <w:t xml:space="preserve"> </w:t>
      </w:r>
      <w:r>
        <w:t>критериям;</w:t>
      </w:r>
    </w:p>
    <w:p w:rsidR="00274355" w:rsidRDefault="00E56823">
      <w:pPr>
        <w:pStyle w:val="a3"/>
        <w:spacing w:line="242" w:lineRule="auto"/>
        <w:ind w:right="98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rsidR="00274355" w:rsidRDefault="00E56823">
      <w:pPr>
        <w:pStyle w:val="a3"/>
        <w:spacing w:line="242" w:lineRule="auto"/>
        <w:ind w:right="99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базовом</w:t>
      </w:r>
      <w:r>
        <w:rPr>
          <w:spacing w:val="1"/>
        </w:rPr>
        <w:t xml:space="preserve"> </w:t>
      </w:r>
      <w:r>
        <w:t>уровне</w:t>
      </w:r>
      <w:r>
        <w:rPr>
          <w:spacing w:val="60"/>
        </w:rPr>
        <w:t xml:space="preserve"> </w:t>
      </w:r>
      <w:r>
        <w:t>к</w:t>
      </w:r>
      <w:r>
        <w:rPr>
          <w:spacing w:val="1"/>
        </w:rPr>
        <w:t xml:space="preserve"> </w:t>
      </w:r>
      <w:r>
        <w:t>концу</w:t>
      </w:r>
      <w:r>
        <w:rPr>
          <w:spacing w:val="-8"/>
        </w:rPr>
        <w:t xml:space="preserve"> </w:t>
      </w:r>
      <w:r>
        <w:t>10</w:t>
      </w:r>
      <w:r>
        <w:rPr>
          <w:spacing w:val="1"/>
        </w:rPr>
        <w:t xml:space="preserve"> </w:t>
      </w:r>
      <w:r>
        <w:t>класса</w:t>
      </w:r>
      <w:r>
        <w:rPr>
          <w:spacing w:val="1"/>
        </w:rPr>
        <w:t xml:space="preserve"> </w:t>
      </w:r>
      <w:r>
        <w:t>должны</w:t>
      </w:r>
      <w:r>
        <w:rPr>
          <w:spacing w:val="-6"/>
        </w:rPr>
        <w:t xml:space="preserve"> </w:t>
      </w:r>
      <w:r>
        <w:t>отражать:</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4"/>
        <w:numPr>
          <w:ilvl w:val="0"/>
          <w:numId w:val="49"/>
        </w:numPr>
        <w:tabs>
          <w:tab w:val="left" w:pos="1211"/>
        </w:tabs>
        <w:spacing w:before="71"/>
        <w:ind w:right="988" w:firstLine="566"/>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2"/>
          <w:sz w:val="24"/>
        </w:rPr>
        <w:t xml:space="preserve"> </w:t>
      </w:r>
      <w:r>
        <w:rPr>
          <w:sz w:val="24"/>
        </w:rPr>
        <w:t>на</w:t>
      </w:r>
      <w:r>
        <w:rPr>
          <w:spacing w:val="-2"/>
          <w:sz w:val="24"/>
        </w:rPr>
        <w:t xml:space="preserve"> </w:t>
      </w:r>
      <w:r>
        <w:rPr>
          <w:sz w:val="24"/>
        </w:rPr>
        <w:t>региональном</w:t>
      </w:r>
      <w:r>
        <w:rPr>
          <w:spacing w:val="1"/>
          <w:sz w:val="24"/>
        </w:rPr>
        <w:t xml:space="preserve"> </w:t>
      </w:r>
      <w:r>
        <w:rPr>
          <w:sz w:val="24"/>
        </w:rPr>
        <w:t>уровне,</w:t>
      </w:r>
      <w:r>
        <w:rPr>
          <w:spacing w:val="1"/>
          <w:sz w:val="24"/>
        </w:rPr>
        <w:t xml:space="preserve"> </w:t>
      </w:r>
      <w:r>
        <w:rPr>
          <w:sz w:val="24"/>
        </w:rPr>
        <w:t>в</w:t>
      </w:r>
      <w:r>
        <w:rPr>
          <w:spacing w:val="-3"/>
          <w:sz w:val="24"/>
        </w:rPr>
        <w:t xml:space="preserve"> </w:t>
      </w:r>
      <w:r>
        <w:rPr>
          <w:sz w:val="24"/>
        </w:rPr>
        <w:t>разных</w:t>
      </w:r>
      <w:r>
        <w:rPr>
          <w:spacing w:val="-5"/>
          <w:sz w:val="24"/>
        </w:rPr>
        <w:t xml:space="preserve"> </w:t>
      </w:r>
      <w:r>
        <w:rPr>
          <w:sz w:val="24"/>
        </w:rPr>
        <w:t>странах,</w:t>
      </w:r>
      <w:r>
        <w:rPr>
          <w:spacing w:val="1"/>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6"/>
          <w:sz w:val="24"/>
        </w:rPr>
        <w:t xml:space="preserve"> </w:t>
      </w:r>
      <w:r>
        <w:rPr>
          <w:sz w:val="24"/>
        </w:rPr>
        <w:t>в</w:t>
      </w:r>
      <w:r>
        <w:rPr>
          <w:spacing w:val="1"/>
          <w:sz w:val="24"/>
        </w:rPr>
        <w:t xml:space="preserve"> </w:t>
      </w:r>
      <w:r>
        <w:rPr>
          <w:sz w:val="24"/>
        </w:rPr>
        <w:t>России;</w:t>
      </w:r>
    </w:p>
    <w:p w:rsidR="00274355" w:rsidRDefault="00E56823">
      <w:pPr>
        <w:pStyle w:val="a4"/>
        <w:numPr>
          <w:ilvl w:val="0"/>
          <w:numId w:val="49"/>
        </w:numPr>
        <w:tabs>
          <w:tab w:val="left" w:pos="1167"/>
        </w:tabs>
        <w:spacing w:before="1"/>
        <w:ind w:right="986" w:firstLine="566"/>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 организации природы и общества: выбирать и использовать источники</w:t>
      </w:r>
      <w:r>
        <w:rPr>
          <w:spacing w:val="1"/>
          <w:sz w:val="24"/>
        </w:rPr>
        <w:t xml:space="preserve"> </w:t>
      </w:r>
      <w:r>
        <w:rPr>
          <w:sz w:val="24"/>
        </w:rPr>
        <w:t>географической</w:t>
      </w:r>
      <w:r>
        <w:rPr>
          <w:spacing w:val="17"/>
          <w:sz w:val="24"/>
        </w:rPr>
        <w:t xml:space="preserve"> </w:t>
      </w:r>
      <w:r>
        <w:rPr>
          <w:sz w:val="24"/>
        </w:rPr>
        <w:t>информации</w:t>
      </w:r>
      <w:r>
        <w:rPr>
          <w:spacing w:val="17"/>
          <w:sz w:val="24"/>
        </w:rPr>
        <w:t xml:space="preserve"> </w:t>
      </w:r>
      <w:r>
        <w:rPr>
          <w:sz w:val="24"/>
        </w:rPr>
        <w:t>для</w:t>
      </w:r>
      <w:r>
        <w:rPr>
          <w:spacing w:val="12"/>
          <w:sz w:val="24"/>
        </w:rPr>
        <w:t xml:space="preserve"> </w:t>
      </w:r>
      <w:r>
        <w:rPr>
          <w:sz w:val="24"/>
        </w:rPr>
        <w:t>определения</w:t>
      </w:r>
      <w:r>
        <w:rPr>
          <w:spacing w:val="16"/>
          <w:sz w:val="24"/>
        </w:rPr>
        <w:t xml:space="preserve"> </w:t>
      </w:r>
      <w:r>
        <w:rPr>
          <w:sz w:val="24"/>
        </w:rPr>
        <w:t>положения</w:t>
      </w:r>
      <w:r>
        <w:rPr>
          <w:spacing w:val="12"/>
          <w:sz w:val="24"/>
        </w:rPr>
        <w:t xml:space="preserve"> </w:t>
      </w:r>
      <w:r>
        <w:rPr>
          <w:sz w:val="24"/>
        </w:rPr>
        <w:t>и</w:t>
      </w:r>
      <w:r>
        <w:rPr>
          <w:spacing w:val="18"/>
          <w:sz w:val="24"/>
        </w:rPr>
        <w:t xml:space="preserve"> </w:t>
      </w:r>
      <w:r>
        <w:rPr>
          <w:sz w:val="24"/>
        </w:rPr>
        <w:t>взаиморасположения</w:t>
      </w:r>
      <w:r>
        <w:rPr>
          <w:spacing w:val="11"/>
          <w:sz w:val="24"/>
        </w:rPr>
        <w:t xml:space="preserve"> </w:t>
      </w:r>
      <w:r>
        <w:rPr>
          <w:sz w:val="24"/>
        </w:rPr>
        <w:t>объектов</w:t>
      </w:r>
      <w:r>
        <w:rPr>
          <w:spacing w:val="-57"/>
          <w:sz w:val="24"/>
        </w:rPr>
        <w:t xml:space="preserve"> </w:t>
      </w:r>
      <w:r>
        <w:rPr>
          <w:sz w:val="24"/>
        </w:rPr>
        <w:t>в</w:t>
      </w:r>
      <w:r>
        <w:rPr>
          <w:spacing w:val="2"/>
          <w:sz w:val="24"/>
        </w:rPr>
        <w:t xml:space="preserve"> </w:t>
      </w:r>
      <w:r>
        <w:rPr>
          <w:sz w:val="24"/>
        </w:rPr>
        <w:t>пространстве;</w:t>
      </w:r>
    </w:p>
    <w:p w:rsidR="00274355" w:rsidRDefault="00E56823">
      <w:pPr>
        <w:pStyle w:val="a3"/>
        <w:ind w:right="987"/>
      </w:pPr>
      <w:r>
        <w:t>описывать положение и взаиморасположение изученных географических объектов 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8"/>
        </w:rPr>
        <w:t xml:space="preserve"> </w:t>
      </w:r>
      <w:r>
        <w:t>основных</w:t>
      </w:r>
      <w:r>
        <w:rPr>
          <w:spacing w:val="-3"/>
        </w:rPr>
        <w:t xml:space="preserve"> </w:t>
      </w:r>
      <w:r>
        <w:t>религий;</w:t>
      </w:r>
    </w:p>
    <w:p w:rsidR="00274355" w:rsidRDefault="00E56823">
      <w:pPr>
        <w:pStyle w:val="a3"/>
        <w:ind w:right="984"/>
      </w:pPr>
      <w:r>
        <w:t>приводить примеры наиболее крупных стран по численности населения и 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3"/>
        </w:rPr>
        <w:t xml:space="preserve"> </w:t>
      </w:r>
      <w:r>
        <w:t>лесных,</w:t>
      </w:r>
      <w:r>
        <w:rPr>
          <w:spacing w:val="4"/>
        </w:rPr>
        <w:t xml:space="preserve"> </w:t>
      </w:r>
      <w:r>
        <w:t>земельных,</w:t>
      </w:r>
      <w:r>
        <w:rPr>
          <w:spacing w:val="3"/>
        </w:rPr>
        <w:t xml:space="preserve"> </w:t>
      </w:r>
      <w:r>
        <w:t>водных</w:t>
      </w:r>
      <w:r>
        <w:rPr>
          <w:spacing w:val="-3"/>
        </w:rPr>
        <w:t xml:space="preserve"> </w:t>
      </w:r>
      <w:r>
        <w:t>ресурсов;</w:t>
      </w:r>
    </w:p>
    <w:p w:rsidR="00274355" w:rsidRDefault="00E56823">
      <w:pPr>
        <w:pStyle w:val="a4"/>
        <w:numPr>
          <w:ilvl w:val="0"/>
          <w:numId w:val="49"/>
        </w:numPr>
        <w:tabs>
          <w:tab w:val="left" w:pos="1436"/>
        </w:tabs>
        <w:ind w:right="993" w:firstLine="566"/>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хозяйства: различать географические процессы и явления: урбанизацию, 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w:t>
      </w:r>
      <w:r>
        <w:rPr>
          <w:spacing w:val="1"/>
          <w:sz w:val="24"/>
        </w:rPr>
        <w:t xml:space="preserve"> </w:t>
      </w:r>
      <w:r>
        <w:rPr>
          <w:sz w:val="24"/>
        </w:rPr>
        <w:t>иммиграцию,</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и</w:t>
      </w:r>
      <w:r>
        <w:rPr>
          <w:spacing w:val="-3"/>
          <w:sz w:val="24"/>
        </w:rPr>
        <w:t xml:space="preserve"> </w:t>
      </w:r>
      <w:r>
        <w:rPr>
          <w:sz w:val="24"/>
        </w:rPr>
        <w:t>распознавать</w:t>
      </w:r>
      <w:r>
        <w:rPr>
          <w:spacing w:val="-2"/>
          <w:sz w:val="24"/>
        </w:rPr>
        <w:t xml:space="preserve"> </w:t>
      </w:r>
      <w:r>
        <w:rPr>
          <w:sz w:val="24"/>
        </w:rPr>
        <w:t>их</w:t>
      </w:r>
      <w:r>
        <w:rPr>
          <w:spacing w:val="-4"/>
          <w:sz w:val="24"/>
        </w:rPr>
        <w:t xml:space="preserve"> </w:t>
      </w:r>
      <w:r>
        <w:rPr>
          <w:sz w:val="24"/>
        </w:rPr>
        <w:t>проявления</w:t>
      </w:r>
      <w:r>
        <w:rPr>
          <w:spacing w:val="-4"/>
          <w:sz w:val="24"/>
        </w:rPr>
        <w:t xml:space="preserve"> </w:t>
      </w:r>
      <w:r>
        <w:rPr>
          <w:sz w:val="24"/>
        </w:rPr>
        <w:t>в</w:t>
      </w:r>
      <w:r>
        <w:rPr>
          <w:spacing w:val="2"/>
          <w:sz w:val="24"/>
        </w:rPr>
        <w:t xml:space="preserve"> </w:t>
      </w:r>
      <w:r>
        <w:rPr>
          <w:sz w:val="24"/>
        </w:rPr>
        <w:t>повседневной</w:t>
      </w:r>
      <w:r>
        <w:rPr>
          <w:spacing w:val="-3"/>
          <w:sz w:val="24"/>
        </w:rPr>
        <w:t xml:space="preserve"> </w:t>
      </w:r>
      <w:r>
        <w:rPr>
          <w:sz w:val="24"/>
        </w:rPr>
        <w:t>жизни;</w:t>
      </w:r>
    </w:p>
    <w:p w:rsidR="00274355" w:rsidRDefault="00E56823">
      <w:pPr>
        <w:pStyle w:val="a3"/>
        <w:spacing w:before="2"/>
        <w:ind w:right="984"/>
      </w:pPr>
      <w:r>
        <w:t>использовать знания об основных географических закономерностях для</w:t>
      </w:r>
      <w:r>
        <w:rPr>
          <w:spacing w:val="60"/>
        </w:rPr>
        <w:t xml:space="preserve"> </w:t>
      </w:r>
      <w:r>
        <w:t>определения</w:t>
      </w:r>
      <w:r>
        <w:rPr>
          <w:spacing w:val="1"/>
        </w:rPr>
        <w:t xml:space="preserve"> </w:t>
      </w:r>
      <w:r>
        <w:t>и</w:t>
      </w:r>
      <w:r>
        <w:rPr>
          <w:spacing w:val="1"/>
        </w:rPr>
        <w:t xml:space="preserve"> </w:t>
      </w:r>
      <w:r>
        <w:t>сравнения</w:t>
      </w:r>
      <w:r>
        <w:rPr>
          <w:spacing w:val="1"/>
        </w:rPr>
        <w:t xml:space="preserve"> </w:t>
      </w:r>
      <w:r>
        <w:t>свойств</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том</w:t>
      </w:r>
      <w:r>
        <w:rPr>
          <w:spacing w:val="-57"/>
        </w:rPr>
        <w:t xml:space="preserve"> </w:t>
      </w:r>
      <w:r>
        <w:t>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(объемы</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 демографическую ситуацию, урбанизацию, миграции и качество 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 регионов и стран по обеспеченности минеральными, 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 развития, типам воспроизводства населения, занимаемым 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2"/>
        </w:rPr>
        <w:t xml:space="preserve"> </w:t>
      </w:r>
      <w:r>
        <w:t>географической</w:t>
      </w:r>
      <w:r>
        <w:rPr>
          <w:spacing w:val="-2"/>
        </w:rPr>
        <w:t xml:space="preserve"> </w:t>
      </w:r>
      <w:r>
        <w:t>информации;</w:t>
      </w:r>
    </w:p>
    <w:p w:rsidR="00274355" w:rsidRDefault="00E56823">
      <w:pPr>
        <w:pStyle w:val="a3"/>
        <w:ind w:right="985"/>
      </w:pPr>
      <w:r>
        <w:t>устанавливать взаимосвязи между социально-экономическими и геоэкологическими</w:t>
      </w:r>
      <w:r>
        <w:rPr>
          <w:spacing w:val="1"/>
        </w:rPr>
        <w:t xml:space="preserve"> </w:t>
      </w:r>
      <w:r>
        <w:t>процессами и явлениями; между природными условиями и размещением населения, в том</w:t>
      </w:r>
      <w:r>
        <w:rPr>
          <w:spacing w:val="1"/>
        </w:rPr>
        <w:t xml:space="preserve"> </w:t>
      </w:r>
      <w:r>
        <w:t>числе</w:t>
      </w:r>
      <w:r>
        <w:rPr>
          <w:spacing w:val="1"/>
        </w:rPr>
        <w:t xml:space="preserve"> </w:t>
      </w:r>
      <w:r>
        <w:t>между 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 деятельностью и возможными изменениями в размещении населения, между</w:t>
      </w:r>
      <w:r>
        <w:rPr>
          <w:spacing w:val="-57"/>
        </w:rPr>
        <w:t xml:space="preserve"> </w:t>
      </w:r>
      <w:r>
        <w:t>развитием</w:t>
      </w:r>
      <w:r>
        <w:rPr>
          <w:spacing w:val="1"/>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 явления</w:t>
      </w:r>
      <w:r>
        <w:rPr>
          <w:spacing w:val="-3"/>
        </w:rPr>
        <w:t xml:space="preserve"> </w:t>
      </w:r>
      <w:r>
        <w:t>и</w:t>
      </w:r>
      <w:r>
        <w:rPr>
          <w:spacing w:val="3"/>
        </w:rPr>
        <w:t xml:space="preserve"> </w:t>
      </w:r>
      <w:r>
        <w:t>противостоять</w:t>
      </w:r>
      <w:r>
        <w:rPr>
          <w:spacing w:val="-1"/>
        </w:rPr>
        <w:t xml:space="preserve"> </w:t>
      </w:r>
      <w:r>
        <w:t>им;</w:t>
      </w:r>
    </w:p>
    <w:p w:rsidR="00274355" w:rsidRDefault="00E56823">
      <w:pPr>
        <w:pStyle w:val="a3"/>
        <w:ind w:right="987"/>
      </w:pPr>
      <w:r>
        <w:t>устанавливать взаимосвязи между значениями показателей рождаемости, 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57"/>
        </w:rPr>
        <w:t xml:space="preserve"> </w:t>
      </w:r>
      <w:r>
        <w:t>развитием</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особенностями</w:t>
      </w:r>
      <w:r>
        <w:rPr>
          <w:spacing w:val="1"/>
        </w:rPr>
        <w:t xml:space="preserve"> </w:t>
      </w:r>
      <w:r>
        <w:t>их</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274355" w:rsidRDefault="00E56823">
      <w:pPr>
        <w:pStyle w:val="a3"/>
        <w:spacing w:line="242" w:lineRule="auto"/>
        <w:ind w:right="982"/>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4"/>
        </w:rPr>
        <w:t xml:space="preserve"> </w:t>
      </w:r>
      <w:r>
        <w:t>знаний;</w:t>
      </w:r>
    </w:p>
    <w:p w:rsidR="00274355" w:rsidRDefault="00E56823">
      <w:pPr>
        <w:pStyle w:val="a4"/>
        <w:numPr>
          <w:ilvl w:val="0"/>
          <w:numId w:val="49"/>
        </w:numPr>
        <w:tabs>
          <w:tab w:val="left" w:pos="1259"/>
        </w:tabs>
        <w:ind w:right="986" w:firstLine="566"/>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применять социально-экономические понятия: 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демографический переход, старение населения, состав населения,</w:t>
      </w:r>
      <w:r>
        <w:rPr>
          <w:spacing w:val="-57"/>
          <w:sz w:val="24"/>
        </w:rPr>
        <w:t xml:space="preserve"> </w:t>
      </w:r>
      <w:r>
        <w:rPr>
          <w:sz w:val="24"/>
        </w:rPr>
        <w:t>структура</w:t>
      </w:r>
      <w:r>
        <w:rPr>
          <w:spacing w:val="52"/>
          <w:sz w:val="24"/>
        </w:rPr>
        <w:t xml:space="preserve"> </w:t>
      </w:r>
      <w:r>
        <w:rPr>
          <w:sz w:val="24"/>
        </w:rPr>
        <w:t>населения,</w:t>
      </w:r>
      <w:r>
        <w:rPr>
          <w:spacing w:val="55"/>
          <w:sz w:val="24"/>
        </w:rPr>
        <w:t xml:space="preserve"> </w:t>
      </w:r>
      <w:r>
        <w:rPr>
          <w:sz w:val="24"/>
        </w:rPr>
        <w:t>экономически</w:t>
      </w:r>
      <w:r>
        <w:rPr>
          <w:spacing w:val="54"/>
          <w:sz w:val="24"/>
        </w:rPr>
        <w:t xml:space="preserve"> </w:t>
      </w:r>
      <w:r>
        <w:rPr>
          <w:sz w:val="24"/>
        </w:rPr>
        <w:t>активное</w:t>
      </w:r>
      <w:r>
        <w:rPr>
          <w:spacing w:val="48"/>
          <w:sz w:val="24"/>
        </w:rPr>
        <w:t xml:space="preserve"> </w:t>
      </w:r>
      <w:r>
        <w:rPr>
          <w:sz w:val="24"/>
        </w:rPr>
        <w:t>население,</w:t>
      </w:r>
      <w:r>
        <w:rPr>
          <w:spacing w:val="51"/>
          <w:sz w:val="24"/>
        </w:rPr>
        <w:t xml:space="preserve"> </w:t>
      </w:r>
      <w:r>
        <w:rPr>
          <w:sz w:val="24"/>
        </w:rPr>
        <w:t>индекс</w:t>
      </w:r>
      <w:r>
        <w:rPr>
          <w:spacing w:val="52"/>
          <w:sz w:val="24"/>
        </w:rPr>
        <w:t xml:space="preserve"> </w:t>
      </w:r>
      <w:r>
        <w:rPr>
          <w:sz w:val="24"/>
        </w:rPr>
        <w:t>человеческого</w:t>
      </w:r>
      <w:r>
        <w:rPr>
          <w:spacing w:val="54"/>
          <w:sz w:val="24"/>
        </w:rPr>
        <w:t xml:space="preserve"> </w:t>
      </w:r>
      <w:r>
        <w:rPr>
          <w:sz w:val="24"/>
        </w:rPr>
        <w:t>развития</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1"/>
        <w:ind w:right="990" w:firstLine="0"/>
      </w:pPr>
      <w:r>
        <w:t>(ИЧР), народ, этнос, плотность населения, миграции населения, "климатические беженцы",</w:t>
      </w:r>
      <w:r>
        <w:rPr>
          <w:spacing w:val="1"/>
        </w:rPr>
        <w:t xml:space="preserve"> </w:t>
      </w:r>
      <w:r>
        <w:t>расселение населения, демографическая политика, субурбанизация, ложная урбанизация,</w:t>
      </w:r>
      <w:r>
        <w:rPr>
          <w:spacing w:val="1"/>
        </w:rPr>
        <w:t xml:space="preserve"> </w:t>
      </w:r>
      <w:r>
        <w:t>мегалополисы,</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 международная хозяйственная специализация, международное 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транснациональные корпорации (ТНК), "сланцевая революция", "водородная энергетика",</w:t>
      </w:r>
      <w:r>
        <w:rPr>
          <w:spacing w:val="1"/>
        </w:rPr>
        <w:t xml:space="preserve"> </w:t>
      </w:r>
      <w:r>
        <w:t>"зеленая энергетика", органическое сельское хозяйство, глобализация мировой экономики и</w:t>
      </w:r>
      <w:r>
        <w:rPr>
          <w:spacing w:val="-57"/>
        </w:rPr>
        <w:t xml:space="preserve"> </w:t>
      </w:r>
      <w:r>
        <w:t>деглобализация, "энергопереход", международные экономические отношения, устойчивое</w:t>
      </w:r>
      <w:r>
        <w:rPr>
          <w:spacing w:val="1"/>
        </w:rPr>
        <w:t xml:space="preserve"> </w:t>
      </w:r>
      <w:r>
        <w:t>развитие для</w:t>
      </w:r>
      <w:r>
        <w:rPr>
          <w:spacing w:val="-3"/>
        </w:rPr>
        <w:t xml:space="preserve"> </w:t>
      </w:r>
      <w:r>
        <w:t>решения</w:t>
      </w:r>
      <w:r>
        <w:rPr>
          <w:spacing w:val="-4"/>
        </w:rPr>
        <w:t xml:space="preserve"> </w:t>
      </w:r>
      <w:r>
        <w:t>учебных</w:t>
      </w:r>
      <w:r>
        <w:rPr>
          <w:spacing w:val="-3"/>
        </w:rPr>
        <w:t xml:space="preserve"> </w:t>
      </w:r>
      <w:r>
        <w:t>и</w:t>
      </w:r>
      <w:r>
        <w:rPr>
          <w:spacing w:val="2"/>
        </w:rPr>
        <w:t xml:space="preserve"> </w:t>
      </w:r>
      <w:r>
        <w:t>(или)</w:t>
      </w:r>
      <w:r>
        <w:rPr>
          <w:spacing w:val="-1"/>
        </w:rPr>
        <w:t xml:space="preserve"> </w:t>
      </w:r>
      <w:r>
        <w:t>практико-ориентированных</w:t>
      </w:r>
      <w:r>
        <w:rPr>
          <w:spacing w:val="-4"/>
        </w:rPr>
        <w:t xml:space="preserve"> </w:t>
      </w:r>
      <w:r>
        <w:t>задач;</w:t>
      </w:r>
    </w:p>
    <w:p w:rsidR="00274355" w:rsidRDefault="00E56823">
      <w:pPr>
        <w:pStyle w:val="a4"/>
        <w:numPr>
          <w:ilvl w:val="0"/>
          <w:numId w:val="49"/>
        </w:numPr>
        <w:tabs>
          <w:tab w:val="left" w:pos="1172"/>
        </w:tabs>
        <w:spacing w:before="1"/>
        <w:ind w:right="990" w:firstLine="566"/>
        <w:rPr>
          <w:sz w:val="24"/>
        </w:rPr>
      </w:pPr>
      <w:r>
        <w:rPr>
          <w:sz w:val="24"/>
        </w:rPr>
        <w:t>сформированность умений проводить наблюдения за отдельными географическими</w:t>
      </w:r>
      <w:r>
        <w:rPr>
          <w:spacing w:val="-57"/>
          <w:sz w:val="24"/>
        </w:rPr>
        <w:t xml:space="preserve"> </w:t>
      </w:r>
      <w:r>
        <w:rPr>
          <w:sz w:val="24"/>
        </w:rPr>
        <w:t>объектами, процессами и явлениями, их изменениями в результате воздействия 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5"/>
          <w:sz w:val="24"/>
        </w:rPr>
        <w:t xml:space="preserve"> </w:t>
      </w:r>
      <w:r>
        <w:rPr>
          <w:sz w:val="24"/>
        </w:rPr>
        <w:t>выбирать</w:t>
      </w:r>
      <w:r>
        <w:rPr>
          <w:spacing w:val="-2"/>
          <w:sz w:val="24"/>
        </w:rPr>
        <w:t xml:space="preserve"> </w:t>
      </w:r>
      <w:r>
        <w:rPr>
          <w:sz w:val="24"/>
        </w:rPr>
        <w:t>форму</w:t>
      </w:r>
      <w:r>
        <w:rPr>
          <w:spacing w:val="-10"/>
          <w:sz w:val="24"/>
        </w:rPr>
        <w:t xml:space="preserve"> </w:t>
      </w:r>
      <w:r>
        <w:rPr>
          <w:sz w:val="24"/>
        </w:rPr>
        <w:t>фиксации</w:t>
      </w:r>
      <w:r>
        <w:rPr>
          <w:spacing w:val="2"/>
          <w:sz w:val="24"/>
        </w:rPr>
        <w:t xml:space="preserve"> </w:t>
      </w:r>
      <w:r>
        <w:rPr>
          <w:sz w:val="24"/>
        </w:rPr>
        <w:t>результатов</w:t>
      </w:r>
      <w:r>
        <w:rPr>
          <w:spacing w:val="-3"/>
          <w:sz w:val="24"/>
        </w:rPr>
        <w:t xml:space="preserve"> </w:t>
      </w:r>
      <w:r>
        <w:rPr>
          <w:sz w:val="24"/>
        </w:rPr>
        <w:t>наблюдения</w:t>
      </w:r>
      <w:r>
        <w:rPr>
          <w:spacing w:val="1"/>
          <w:sz w:val="24"/>
        </w:rPr>
        <w:t xml:space="preserve"> </w:t>
      </w:r>
      <w:r>
        <w:rPr>
          <w:sz w:val="24"/>
        </w:rPr>
        <w:t>(исследования);</w:t>
      </w:r>
    </w:p>
    <w:p w:rsidR="00274355" w:rsidRDefault="00E56823">
      <w:pPr>
        <w:pStyle w:val="a4"/>
        <w:numPr>
          <w:ilvl w:val="0"/>
          <w:numId w:val="49"/>
        </w:numPr>
        <w:tabs>
          <w:tab w:val="left" w:pos="1311"/>
        </w:tabs>
        <w:spacing w:before="1"/>
        <w:ind w:right="98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60"/>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 системы,</w:t>
      </w:r>
      <w:r>
        <w:rPr>
          <w:spacing w:val="-1"/>
          <w:sz w:val="24"/>
        </w:rPr>
        <w:t xml:space="preserve"> </w:t>
      </w:r>
      <w:r>
        <w:rPr>
          <w:sz w:val="24"/>
        </w:rPr>
        <w:t>адекватные решаемым</w:t>
      </w:r>
      <w:r>
        <w:rPr>
          <w:spacing w:val="-1"/>
          <w:sz w:val="24"/>
        </w:rPr>
        <w:t xml:space="preserve"> </w:t>
      </w:r>
      <w:r>
        <w:rPr>
          <w:sz w:val="24"/>
        </w:rPr>
        <w:t>задачам;</w:t>
      </w:r>
    </w:p>
    <w:p w:rsidR="00274355" w:rsidRDefault="00E56823">
      <w:pPr>
        <w:pStyle w:val="a3"/>
        <w:ind w:right="979"/>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3"/>
        </w:rPr>
        <w:t xml:space="preserve"> </w:t>
      </w:r>
      <w:r>
        <w:t>природных</w:t>
      </w:r>
      <w:r>
        <w:rPr>
          <w:spacing w:val="-4"/>
        </w:rPr>
        <w:t xml:space="preserve"> </w:t>
      </w:r>
      <w:r>
        <w:t>и</w:t>
      </w:r>
      <w:r>
        <w:rPr>
          <w:spacing w:val="-2"/>
        </w:rPr>
        <w:t xml:space="preserve"> </w:t>
      </w:r>
      <w:r>
        <w:t>экологических</w:t>
      </w:r>
      <w:r>
        <w:rPr>
          <w:spacing w:val="-4"/>
        </w:rPr>
        <w:t xml:space="preserve"> </w:t>
      </w:r>
      <w:r>
        <w:t>процессов</w:t>
      </w:r>
      <w:r>
        <w:rPr>
          <w:spacing w:val="-1"/>
        </w:rPr>
        <w:t xml:space="preserve"> </w:t>
      </w:r>
      <w:r>
        <w:t>и</w:t>
      </w:r>
      <w:r>
        <w:rPr>
          <w:spacing w:val="2"/>
        </w:rPr>
        <w:t xml:space="preserve"> </w:t>
      </w:r>
      <w:r>
        <w:t>явлений;</w:t>
      </w:r>
    </w:p>
    <w:p w:rsidR="00274355" w:rsidRDefault="00E56823">
      <w:pPr>
        <w:pStyle w:val="a3"/>
        <w:ind w:right="991"/>
      </w:pPr>
      <w:r>
        <w:t>определять и сравнивать по географическим картам различного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изученные географические объекты,</w:t>
      </w:r>
      <w:r>
        <w:rPr>
          <w:spacing w:val="3"/>
        </w:rPr>
        <w:t xml:space="preserve"> </w:t>
      </w:r>
      <w:r>
        <w:t>процессы</w:t>
      </w:r>
      <w:r>
        <w:rPr>
          <w:spacing w:val="-2"/>
        </w:rPr>
        <w:t xml:space="preserve"> </w:t>
      </w:r>
      <w:r>
        <w:t>и</w:t>
      </w:r>
      <w:r>
        <w:rPr>
          <w:spacing w:val="2"/>
        </w:rPr>
        <w:t xml:space="preserve"> </w:t>
      </w:r>
      <w:r>
        <w:t>явления;</w:t>
      </w:r>
    </w:p>
    <w:p w:rsidR="00274355" w:rsidRDefault="00E56823">
      <w:pPr>
        <w:pStyle w:val="a3"/>
        <w:spacing w:before="1"/>
        <w:ind w:right="989"/>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274355" w:rsidRDefault="00E56823">
      <w:pPr>
        <w:pStyle w:val="a3"/>
        <w:ind w:right="984"/>
      </w:pPr>
      <w:r>
        <w:t>определять и находить в комплексе источников недостоверную и противоречивую</w:t>
      </w:r>
      <w:r>
        <w:rPr>
          <w:spacing w:val="1"/>
        </w:rPr>
        <w:t xml:space="preserve"> </w:t>
      </w:r>
      <w:r>
        <w:t>географическую информацию для решения 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274355" w:rsidRDefault="00E56823">
      <w:pPr>
        <w:pStyle w:val="a3"/>
        <w:spacing w:before="3" w:line="237" w:lineRule="auto"/>
        <w:ind w:right="994"/>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3"/>
        </w:rPr>
        <w:t xml:space="preserve"> </w:t>
      </w:r>
      <w:r>
        <w:t>задач;</w:t>
      </w:r>
    </w:p>
    <w:p w:rsidR="00274355" w:rsidRDefault="00E56823">
      <w:pPr>
        <w:pStyle w:val="a4"/>
        <w:numPr>
          <w:ilvl w:val="0"/>
          <w:numId w:val="49"/>
        </w:numPr>
        <w:tabs>
          <w:tab w:val="left" w:pos="1239"/>
        </w:tabs>
        <w:spacing w:before="3"/>
        <w:ind w:right="996"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57"/>
          <w:sz w:val="24"/>
        </w:rPr>
        <w:t xml:space="preserve"> </w:t>
      </w:r>
      <w:r>
        <w:rPr>
          <w:sz w:val="24"/>
        </w:rPr>
        <w:t>для изучения географических объектов и явлений, отдельных территорий мира и России, их</w:t>
      </w:r>
      <w:r>
        <w:rPr>
          <w:spacing w:val="-57"/>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4"/>
          <w:sz w:val="24"/>
        </w:rPr>
        <w:t xml:space="preserve"> </w:t>
      </w:r>
      <w:r>
        <w:rPr>
          <w:sz w:val="24"/>
        </w:rPr>
        <w:t>проблем;</w:t>
      </w:r>
    </w:p>
    <w:p w:rsidR="00274355" w:rsidRDefault="00E56823">
      <w:pPr>
        <w:pStyle w:val="a3"/>
        <w:ind w:right="994"/>
      </w:pPr>
      <w:r>
        <w:t>представлять в различных формах (графики, таблицы, схемы, диаграммы, карты 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 особенностях</w:t>
      </w:r>
      <w:r>
        <w:rPr>
          <w:spacing w:val="1"/>
        </w:rPr>
        <w:t xml:space="preserve"> </w:t>
      </w:r>
      <w:r>
        <w:t>развития</w:t>
      </w:r>
      <w:r>
        <w:rPr>
          <w:spacing w:val="1"/>
        </w:rPr>
        <w:t xml:space="preserve"> </w:t>
      </w:r>
      <w:r>
        <w:t>отдельных</w:t>
      </w:r>
      <w:r>
        <w:rPr>
          <w:spacing w:val="-8"/>
        </w:rPr>
        <w:t xml:space="preserve"> </w:t>
      </w:r>
      <w:r>
        <w:t>отраслей;</w:t>
      </w:r>
    </w:p>
    <w:p w:rsidR="00274355" w:rsidRDefault="00E56823">
      <w:pPr>
        <w:pStyle w:val="a3"/>
        <w:spacing w:line="242" w:lineRule="auto"/>
        <w:ind w:right="993"/>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61"/>
        </w:rPr>
        <w:t xml:space="preserve"> </w:t>
      </w:r>
      <w:r>
        <w:t>интерпретации</w:t>
      </w:r>
      <w:r>
        <w:rPr>
          <w:spacing w:val="1"/>
        </w:rPr>
        <w:t xml:space="preserve"> </w:t>
      </w:r>
      <w:r>
        <w:t>информации</w:t>
      </w:r>
      <w:r>
        <w:rPr>
          <w:spacing w:val="-3"/>
        </w:rPr>
        <w:t xml:space="preserve"> </w:t>
      </w:r>
      <w:r>
        <w:t>из</w:t>
      </w:r>
      <w:r>
        <w:rPr>
          <w:spacing w:val="-2"/>
        </w:rPr>
        <w:t xml:space="preserve"> </w:t>
      </w:r>
      <w:r>
        <w:t>различных</w:t>
      </w:r>
      <w:r>
        <w:rPr>
          <w:spacing w:val="-3"/>
        </w:rPr>
        <w:t xml:space="preserve"> </w:t>
      </w:r>
      <w:r>
        <w:t>источников;</w:t>
      </w:r>
    </w:p>
    <w:p w:rsidR="00274355" w:rsidRDefault="00E56823">
      <w:pPr>
        <w:pStyle w:val="a3"/>
        <w:spacing w:line="242" w:lineRule="auto"/>
        <w:ind w:right="993"/>
      </w:pPr>
      <w:r>
        <w:t>критически оценивать и интерпретировать информацию, получаемую из различных</w:t>
      </w:r>
      <w:r>
        <w:rPr>
          <w:spacing w:val="1"/>
        </w:rPr>
        <w:t xml:space="preserve"> </w:t>
      </w:r>
      <w:r>
        <w:t>источников;</w:t>
      </w:r>
    </w:p>
    <w:p w:rsidR="00274355" w:rsidRDefault="00E56823">
      <w:pPr>
        <w:pStyle w:val="a3"/>
        <w:spacing w:line="242" w:lineRule="auto"/>
        <w:ind w:right="982"/>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61"/>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3"/>
        </w:rPr>
        <w:t xml:space="preserve"> </w:t>
      </w:r>
      <w:r>
        <w:t>задач;</w:t>
      </w:r>
    </w:p>
    <w:p w:rsidR="00274355" w:rsidRDefault="00E56823">
      <w:pPr>
        <w:pStyle w:val="a4"/>
        <w:numPr>
          <w:ilvl w:val="0"/>
          <w:numId w:val="49"/>
        </w:numPr>
        <w:tabs>
          <w:tab w:val="left" w:pos="1263"/>
        </w:tabs>
        <w:ind w:right="988"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 объяснять особенности демографической политики в странах с различным типом</w:t>
      </w:r>
      <w:r>
        <w:rPr>
          <w:spacing w:val="1"/>
          <w:sz w:val="24"/>
        </w:rPr>
        <w:t xml:space="preserve"> </w:t>
      </w:r>
      <w:r>
        <w:rPr>
          <w:sz w:val="24"/>
        </w:rPr>
        <w:t>воспроизводства населения, направления международных миграций, различия в уровнях</w:t>
      </w:r>
      <w:r>
        <w:rPr>
          <w:spacing w:val="1"/>
          <w:sz w:val="24"/>
        </w:rPr>
        <w:t xml:space="preserve"> </w:t>
      </w:r>
      <w:r>
        <w:rPr>
          <w:sz w:val="24"/>
        </w:rPr>
        <w:t>урбанизации, в уровне и качестве жизни населения, влияние природно-ресурсного капитала</w:t>
      </w:r>
      <w:r>
        <w:rPr>
          <w:spacing w:val="-57"/>
          <w:sz w:val="24"/>
        </w:rPr>
        <w:t xml:space="preserve"> </w:t>
      </w:r>
      <w:r>
        <w:rPr>
          <w:sz w:val="24"/>
        </w:rPr>
        <w:t>на формирование</w:t>
      </w:r>
      <w:r>
        <w:rPr>
          <w:spacing w:val="-9"/>
          <w:sz w:val="24"/>
        </w:rPr>
        <w:t xml:space="preserve"> </w:t>
      </w:r>
      <w:r>
        <w:rPr>
          <w:sz w:val="24"/>
        </w:rPr>
        <w:t>отраслевой</w:t>
      </w:r>
      <w:r>
        <w:rPr>
          <w:spacing w:val="-2"/>
          <w:sz w:val="24"/>
        </w:rPr>
        <w:t xml:space="preserve"> </w:t>
      </w:r>
      <w:r>
        <w:rPr>
          <w:sz w:val="24"/>
        </w:rPr>
        <w:t>структуры</w:t>
      </w:r>
      <w:r>
        <w:rPr>
          <w:spacing w:val="3"/>
          <w:sz w:val="24"/>
        </w:rPr>
        <w:t xml:space="preserve"> </w:t>
      </w:r>
      <w:r>
        <w:rPr>
          <w:sz w:val="24"/>
        </w:rPr>
        <w:t>хозяйства</w:t>
      </w:r>
      <w:r>
        <w:rPr>
          <w:spacing w:val="-4"/>
          <w:sz w:val="24"/>
        </w:rPr>
        <w:t xml:space="preserve"> </w:t>
      </w:r>
      <w:r>
        <w:rPr>
          <w:sz w:val="24"/>
        </w:rPr>
        <w:t>отдельных</w:t>
      </w:r>
      <w:r>
        <w:rPr>
          <w:spacing w:val="-3"/>
          <w:sz w:val="24"/>
        </w:rPr>
        <w:t xml:space="preserve"> </w:t>
      </w:r>
      <w:r>
        <w:rPr>
          <w:sz w:val="24"/>
        </w:rPr>
        <w:t>стран;</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1"/>
        <w:ind w:right="984"/>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4"/>
        </w:rPr>
        <w:t xml:space="preserve"> </w:t>
      </w:r>
      <w:r>
        <w:t>задач;</w:t>
      </w:r>
    </w:p>
    <w:p w:rsidR="00274355" w:rsidRDefault="00E56823">
      <w:pPr>
        <w:pStyle w:val="a4"/>
        <w:numPr>
          <w:ilvl w:val="0"/>
          <w:numId w:val="49"/>
        </w:numPr>
        <w:tabs>
          <w:tab w:val="left" w:pos="1326"/>
        </w:tabs>
        <w:spacing w:line="242" w:lineRule="auto"/>
        <w:ind w:right="989"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4"/>
          <w:sz w:val="24"/>
        </w:rPr>
        <w:t xml:space="preserve"> </w:t>
      </w:r>
      <w:r>
        <w:rPr>
          <w:sz w:val="24"/>
        </w:rPr>
        <w:t>явлений</w:t>
      </w:r>
      <w:r>
        <w:rPr>
          <w:spacing w:val="-2"/>
          <w:sz w:val="24"/>
        </w:rPr>
        <w:t xml:space="preserve"> </w:t>
      </w:r>
      <w:r>
        <w:rPr>
          <w:sz w:val="24"/>
        </w:rPr>
        <w:t>и</w:t>
      </w:r>
      <w:r>
        <w:rPr>
          <w:spacing w:val="-2"/>
          <w:sz w:val="24"/>
        </w:rPr>
        <w:t xml:space="preserve"> </w:t>
      </w:r>
      <w:r>
        <w:rPr>
          <w:sz w:val="24"/>
        </w:rPr>
        <w:t>процессов:</w:t>
      </w:r>
    </w:p>
    <w:p w:rsidR="00274355" w:rsidRDefault="00E56823">
      <w:pPr>
        <w:pStyle w:val="a3"/>
        <w:spacing w:line="242" w:lineRule="auto"/>
        <w:ind w:right="995"/>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4"/>
        </w:rPr>
        <w:t xml:space="preserve"> </w:t>
      </w:r>
      <w:r>
        <w:t>и</w:t>
      </w:r>
      <w:r>
        <w:rPr>
          <w:spacing w:val="3"/>
        </w:rPr>
        <w:t xml:space="preserve"> </w:t>
      </w:r>
      <w:r>
        <w:t>геоэкологических</w:t>
      </w:r>
      <w:r>
        <w:rPr>
          <w:spacing w:val="-3"/>
        </w:rPr>
        <w:t xml:space="preserve"> </w:t>
      </w:r>
      <w:r>
        <w:t>процессов;</w:t>
      </w:r>
    </w:p>
    <w:p w:rsidR="00274355" w:rsidRDefault="00E56823">
      <w:pPr>
        <w:pStyle w:val="a3"/>
        <w:ind w:right="989"/>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изменения</w:t>
      </w:r>
      <w:r>
        <w:rPr>
          <w:spacing w:val="1"/>
        </w:rPr>
        <w:t xml:space="preserve"> </w:t>
      </w:r>
      <w:r>
        <w:t>его</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 океана для различных территорий, изменение содержания парниковых газов в</w:t>
      </w:r>
      <w:r>
        <w:rPr>
          <w:spacing w:val="1"/>
        </w:rPr>
        <w:t xml:space="preserve"> </w:t>
      </w:r>
      <w:r>
        <w:t>атмосфере и</w:t>
      </w:r>
      <w:r>
        <w:rPr>
          <w:spacing w:val="-2"/>
        </w:rPr>
        <w:t xml:space="preserve"> </w:t>
      </w:r>
      <w:r>
        <w:t>меры,</w:t>
      </w:r>
      <w:r>
        <w:rPr>
          <w:spacing w:val="3"/>
        </w:rPr>
        <w:t xml:space="preserve"> </w:t>
      </w:r>
      <w:r>
        <w:t>предпринимаемые для</w:t>
      </w:r>
      <w:r>
        <w:rPr>
          <w:spacing w:val="2"/>
        </w:rPr>
        <w:t xml:space="preserve"> </w:t>
      </w:r>
      <w:r>
        <w:t>уменьшения</w:t>
      </w:r>
      <w:r>
        <w:rPr>
          <w:spacing w:val="-3"/>
        </w:rPr>
        <w:t xml:space="preserve"> </w:t>
      </w:r>
      <w:r>
        <w:t>их</w:t>
      </w:r>
      <w:r>
        <w:rPr>
          <w:spacing w:val="-4"/>
        </w:rPr>
        <w:t xml:space="preserve"> </w:t>
      </w:r>
      <w:r>
        <w:t>выбросов;</w:t>
      </w:r>
    </w:p>
    <w:p w:rsidR="00274355" w:rsidRDefault="00E56823">
      <w:pPr>
        <w:pStyle w:val="a4"/>
        <w:numPr>
          <w:ilvl w:val="0"/>
          <w:numId w:val="49"/>
        </w:numPr>
        <w:tabs>
          <w:tab w:val="left" w:pos="1345"/>
        </w:tabs>
        <w:ind w:right="984" w:firstLine="566"/>
        <w:rPr>
          <w:sz w:val="24"/>
        </w:rPr>
      </w:pPr>
      <w:r>
        <w:rPr>
          <w:sz w:val="24"/>
        </w:rPr>
        <w:t>сформированность</w:t>
      </w:r>
      <w:r>
        <w:rPr>
          <w:spacing w:val="1"/>
          <w:sz w:val="24"/>
        </w:rPr>
        <w:t xml:space="preserve"> </w:t>
      </w:r>
      <w:r>
        <w:rPr>
          <w:sz w:val="24"/>
        </w:rPr>
        <w:t>знаний об основных проблемах 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61"/>
          <w:sz w:val="24"/>
        </w:rPr>
        <w:t xml:space="preserve"> </w:t>
      </w:r>
      <w:r>
        <w:rPr>
          <w:sz w:val="24"/>
        </w:rPr>
        <w:t>и</w:t>
      </w:r>
      <w:r>
        <w:rPr>
          <w:spacing w:val="61"/>
          <w:sz w:val="24"/>
        </w:rPr>
        <w:t xml:space="preserve"> </w:t>
      </w:r>
      <w:r>
        <w:rPr>
          <w:sz w:val="24"/>
        </w:rPr>
        <w:t>общества:</w:t>
      </w:r>
      <w:r>
        <w:rPr>
          <w:spacing w:val="1"/>
          <w:sz w:val="24"/>
        </w:rPr>
        <w:t xml:space="preserve"> </w:t>
      </w:r>
      <w:r>
        <w:rPr>
          <w:sz w:val="24"/>
        </w:rPr>
        <w:t>различия в особенностях проявления глобальных изменений климата, повышения 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объемах</w:t>
      </w:r>
      <w:r>
        <w:rPr>
          <w:spacing w:val="1"/>
          <w:sz w:val="24"/>
        </w:rPr>
        <w:t xml:space="preserve"> </w:t>
      </w:r>
      <w:r>
        <w:rPr>
          <w:sz w:val="24"/>
        </w:rPr>
        <w:t>выбросов</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изменения геосистем в результате природных и антропогенных воздействий на примере</w:t>
      </w:r>
      <w:r>
        <w:rPr>
          <w:spacing w:val="1"/>
          <w:sz w:val="24"/>
        </w:rPr>
        <w:t xml:space="preserve"> </w:t>
      </w:r>
      <w:r>
        <w:rPr>
          <w:sz w:val="24"/>
        </w:rPr>
        <w:t>регионов</w:t>
      </w:r>
      <w:r>
        <w:rPr>
          <w:spacing w:val="-2"/>
          <w:sz w:val="24"/>
        </w:rPr>
        <w:t xml:space="preserve"> </w:t>
      </w:r>
      <w:r>
        <w:rPr>
          <w:sz w:val="24"/>
        </w:rPr>
        <w:t>и</w:t>
      </w:r>
      <w:r>
        <w:rPr>
          <w:spacing w:val="3"/>
          <w:sz w:val="24"/>
        </w:rPr>
        <w:t xml:space="preserve"> </w:t>
      </w:r>
      <w:r>
        <w:rPr>
          <w:sz w:val="24"/>
        </w:rPr>
        <w:t>стран</w:t>
      </w:r>
      <w:r>
        <w:rPr>
          <w:spacing w:val="-2"/>
          <w:sz w:val="24"/>
        </w:rPr>
        <w:t xml:space="preserve"> </w:t>
      </w:r>
      <w:r>
        <w:rPr>
          <w:sz w:val="24"/>
        </w:rPr>
        <w:t>мира,</w:t>
      </w:r>
      <w:r>
        <w:rPr>
          <w:spacing w:val="-1"/>
          <w:sz w:val="24"/>
        </w:rPr>
        <w:t xml:space="preserve"> </w:t>
      </w:r>
      <w:r>
        <w:rPr>
          <w:sz w:val="24"/>
        </w:rPr>
        <w:t>на планетарном</w:t>
      </w:r>
      <w:r>
        <w:rPr>
          <w:spacing w:val="3"/>
          <w:sz w:val="24"/>
        </w:rPr>
        <w:t xml:space="preserve"> </w:t>
      </w:r>
      <w:r>
        <w:rPr>
          <w:sz w:val="24"/>
        </w:rPr>
        <w:t>уровне.</w:t>
      </w:r>
    </w:p>
    <w:p w:rsidR="00274355" w:rsidRDefault="00E56823">
      <w:pPr>
        <w:pStyle w:val="a3"/>
        <w:spacing w:line="242" w:lineRule="auto"/>
        <w:ind w:right="988"/>
      </w:pPr>
      <w:r>
        <w:t>23.5.4.</w:t>
      </w:r>
      <w:r>
        <w:rPr>
          <w:spacing w:val="15"/>
        </w:rPr>
        <w:t xml:space="preserve"> </w:t>
      </w:r>
      <w:r>
        <w:t>Предметные</w:t>
      </w:r>
      <w:r>
        <w:rPr>
          <w:spacing w:val="8"/>
        </w:rPr>
        <w:t xml:space="preserve"> </w:t>
      </w:r>
      <w:r>
        <w:t>результаты</w:t>
      </w:r>
      <w:r>
        <w:rPr>
          <w:spacing w:val="15"/>
        </w:rPr>
        <w:t xml:space="preserve"> </w:t>
      </w:r>
      <w:r>
        <w:t>освоения</w:t>
      </w:r>
      <w:r>
        <w:rPr>
          <w:spacing w:val="9"/>
        </w:rPr>
        <w:t xml:space="preserve"> </w:t>
      </w:r>
      <w:r>
        <w:t>программы</w:t>
      </w:r>
      <w:r>
        <w:rPr>
          <w:spacing w:val="10"/>
        </w:rPr>
        <w:t xml:space="preserve"> </w:t>
      </w:r>
      <w:r>
        <w:t>по</w:t>
      </w:r>
      <w:r>
        <w:rPr>
          <w:spacing w:val="14"/>
        </w:rPr>
        <w:t xml:space="preserve"> </w:t>
      </w:r>
      <w:r>
        <w:t>географии</w:t>
      </w:r>
      <w:r>
        <w:rPr>
          <w:spacing w:val="9"/>
        </w:rPr>
        <w:t xml:space="preserve"> </w:t>
      </w:r>
      <w:r>
        <w:t>на</w:t>
      </w:r>
      <w:r>
        <w:rPr>
          <w:spacing w:val="13"/>
        </w:rPr>
        <w:t xml:space="preserve"> </w:t>
      </w:r>
      <w:r>
        <w:t>базовом</w:t>
      </w:r>
      <w:r>
        <w:rPr>
          <w:spacing w:val="11"/>
        </w:rPr>
        <w:t xml:space="preserve"> </w:t>
      </w:r>
      <w:r>
        <w:t>уровне</w:t>
      </w:r>
      <w:r>
        <w:rPr>
          <w:spacing w:val="-58"/>
        </w:rPr>
        <w:t xml:space="preserve"> </w:t>
      </w:r>
      <w:r>
        <w:t>к</w:t>
      </w:r>
      <w:r>
        <w:rPr>
          <w:spacing w:val="-1"/>
        </w:rPr>
        <w:t xml:space="preserve"> </w:t>
      </w:r>
      <w:r>
        <w:t>концу</w:t>
      </w:r>
      <w:r>
        <w:rPr>
          <w:spacing w:val="-8"/>
        </w:rPr>
        <w:t xml:space="preserve"> </w:t>
      </w:r>
      <w:r>
        <w:t>11</w:t>
      </w:r>
      <w:r>
        <w:rPr>
          <w:spacing w:val="2"/>
        </w:rPr>
        <w:t xml:space="preserve"> </w:t>
      </w:r>
      <w:r>
        <w:t>класса</w:t>
      </w:r>
      <w:r>
        <w:rPr>
          <w:spacing w:val="1"/>
        </w:rPr>
        <w:t xml:space="preserve"> </w:t>
      </w:r>
      <w:r>
        <w:t>должны</w:t>
      </w:r>
      <w:r>
        <w:rPr>
          <w:spacing w:val="-1"/>
        </w:rPr>
        <w:t xml:space="preserve"> </w:t>
      </w:r>
      <w:r>
        <w:t>отражать:</w:t>
      </w:r>
    </w:p>
    <w:p w:rsidR="00274355" w:rsidRDefault="00E56823">
      <w:pPr>
        <w:pStyle w:val="a4"/>
        <w:numPr>
          <w:ilvl w:val="0"/>
          <w:numId w:val="48"/>
        </w:numPr>
        <w:tabs>
          <w:tab w:val="left" w:pos="1211"/>
        </w:tabs>
        <w:ind w:right="996" w:firstLine="566"/>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w:t>
      </w:r>
      <w:r>
        <w:rPr>
          <w:spacing w:val="1"/>
          <w:sz w:val="24"/>
        </w:rPr>
        <w:t xml:space="preserve"> </w:t>
      </w:r>
      <w:r>
        <w:rPr>
          <w:sz w:val="24"/>
        </w:rPr>
        <w:t>ее</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4"/>
          <w:sz w:val="24"/>
        </w:rPr>
        <w:t xml:space="preserve"> </w:t>
      </w:r>
      <w:r>
        <w:rPr>
          <w:sz w:val="24"/>
        </w:rPr>
        <w:t>наук в</w:t>
      </w:r>
      <w:r>
        <w:rPr>
          <w:spacing w:val="3"/>
          <w:sz w:val="24"/>
        </w:rPr>
        <w:t xml:space="preserve"> </w:t>
      </w:r>
      <w:r>
        <w:rPr>
          <w:sz w:val="24"/>
        </w:rPr>
        <w:t>достижении</w:t>
      </w:r>
      <w:r>
        <w:rPr>
          <w:spacing w:val="-3"/>
          <w:sz w:val="24"/>
        </w:rPr>
        <w:t xml:space="preserve"> </w:t>
      </w:r>
      <w:r>
        <w:rPr>
          <w:sz w:val="24"/>
        </w:rPr>
        <w:t>целей</w:t>
      </w:r>
      <w:r>
        <w:rPr>
          <w:spacing w:val="-2"/>
          <w:sz w:val="24"/>
        </w:rPr>
        <w:t xml:space="preserve"> </w:t>
      </w:r>
      <w:r>
        <w:rPr>
          <w:sz w:val="24"/>
        </w:rPr>
        <w:t>устойчивого</w:t>
      </w:r>
      <w:r>
        <w:rPr>
          <w:spacing w:val="2"/>
          <w:sz w:val="24"/>
        </w:rPr>
        <w:t xml:space="preserve"> </w:t>
      </w:r>
      <w:r>
        <w:rPr>
          <w:sz w:val="24"/>
        </w:rPr>
        <w:t>развития;</w:t>
      </w:r>
    </w:p>
    <w:p w:rsidR="00274355" w:rsidRDefault="00E56823">
      <w:pPr>
        <w:pStyle w:val="a4"/>
        <w:numPr>
          <w:ilvl w:val="0"/>
          <w:numId w:val="48"/>
        </w:numPr>
        <w:tabs>
          <w:tab w:val="left" w:pos="1167"/>
        </w:tabs>
        <w:ind w:right="984" w:firstLine="566"/>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 организации природы и общества: выбирать и использовать источники</w:t>
      </w:r>
      <w:r>
        <w:rPr>
          <w:spacing w:val="1"/>
          <w:sz w:val="24"/>
        </w:rPr>
        <w:t xml:space="preserve"> </w:t>
      </w:r>
      <w:r>
        <w:rPr>
          <w:sz w:val="24"/>
        </w:rPr>
        <w:t>географической</w:t>
      </w:r>
      <w:r>
        <w:rPr>
          <w:spacing w:val="15"/>
          <w:sz w:val="24"/>
        </w:rPr>
        <w:t xml:space="preserve"> </w:t>
      </w:r>
      <w:r>
        <w:rPr>
          <w:sz w:val="24"/>
        </w:rPr>
        <w:t>информации</w:t>
      </w:r>
      <w:r>
        <w:rPr>
          <w:spacing w:val="16"/>
          <w:sz w:val="24"/>
        </w:rPr>
        <w:t xml:space="preserve"> </w:t>
      </w:r>
      <w:r>
        <w:rPr>
          <w:sz w:val="24"/>
        </w:rPr>
        <w:t>для</w:t>
      </w:r>
      <w:r>
        <w:rPr>
          <w:spacing w:val="15"/>
          <w:sz w:val="24"/>
        </w:rPr>
        <w:t xml:space="preserve"> </w:t>
      </w:r>
      <w:r>
        <w:rPr>
          <w:sz w:val="24"/>
        </w:rPr>
        <w:t>определения</w:t>
      </w:r>
      <w:r>
        <w:rPr>
          <w:spacing w:val="15"/>
          <w:sz w:val="24"/>
        </w:rPr>
        <w:t xml:space="preserve"> </w:t>
      </w:r>
      <w:r>
        <w:rPr>
          <w:sz w:val="24"/>
        </w:rPr>
        <w:t>положения</w:t>
      </w:r>
      <w:r>
        <w:rPr>
          <w:spacing w:val="15"/>
          <w:sz w:val="24"/>
        </w:rPr>
        <w:t xml:space="preserve"> </w:t>
      </w:r>
      <w:r>
        <w:rPr>
          <w:sz w:val="24"/>
        </w:rPr>
        <w:t>и</w:t>
      </w:r>
      <w:r>
        <w:rPr>
          <w:spacing w:val="16"/>
          <w:sz w:val="24"/>
        </w:rPr>
        <w:t xml:space="preserve"> </w:t>
      </w:r>
      <w:r>
        <w:rPr>
          <w:sz w:val="24"/>
        </w:rPr>
        <w:t>взаиморасположения</w:t>
      </w:r>
      <w:r>
        <w:rPr>
          <w:spacing w:val="15"/>
          <w:sz w:val="24"/>
        </w:rPr>
        <w:t xml:space="preserve"> </w:t>
      </w:r>
      <w:r>
        <w:rPr>
          <w:sz w:val="24"/>
        </w:rPr>
        <w:t>регионов</w:t>
      </w:r>
      <w:r>
        <w:rPr>
          <w:spacing w:val="-58"/>
          <w:sz w:val="24"/>
        </w:rPr>
        <w:t xml:space="preserve"> </w:t>
      </w:r>
      <w:r>
        <w:rPr>
          <w:sz w:val="24"/>
        </w:rPr>
        <w:t>и</w:t>
      </w:r>
      <w:r>
        <w:rPr>
          <w:spacing w:val="2"/>
          <w:sz w:val="24"/>
        </w:rPr>
        <w:t xml:space="preserve"> </w:t>
      </w:r>
      <w:r>
        <w:rPr>
          <w:sz w:val="24"/>
        </w:rPr>
        <w:t>стран</w:t>
      </w:r>
      <w:r>
        <w:rPr>
          <w:spacing w:val="-2"/>
          <w:sz w:val="24"/>
        </w:rPr>
        <w:t xml:space="preserve"> </w:t>
      </w:r>
      <w:r>
        <w:rPr>
          <w:sz w:val="24"/>
        </w:rPr>
        <w:t>в</w:t>
      </w:r>
      <w:r>
        <w:rPr>
          <w:spacing w:val="3"/>
          <w:sz w:val="24"/>
        </w:rPr>
        <w:t xml:space="preserve"> </w:t>
      </w:r>
      <w:r>
        <w:rPr>
          <w:sz w:val="24"/>
        </w:rPr>
        <w:t>пространстве;</w:t>
      </w:r>
    </w:p>
    <w:p w:rsidR="00274355" w:rsidRDefault="00E56823">
      <w:pPr>
        <w:pStyle w:val="a3"/>
        <w:ind w:right="996"/>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 природно-ресурсного капитала, населения и хозяйства регионов и изученных</w:t>
      </w:r>
      <w:r>
        <w:rPr>
          <w:spacing w:val="1"/>
        </w:rPr>
        <w:t xml:space="preserve"> </w:t>
      </w:r>
      <w:r>
        <w:t>стран;</w:t>
      </w:r>
    </w:p>
    <w:p w:rsidR="00274355" w:rsidRDefault="00E56823">
      <w:pPr>
        <w:pStyle w:val="a4"/>
        <w:numPr>
          <w:ilvl w:val="0"/>
          <w:numId w:val="48"/>
        </w:numPr>
        <w:tabs>
          <w:tab w:val="left" w:pos="1436"/>
        </w:tabs>
        <w:ind w:right="982" w:firstLine="566"/>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w:t>
      </w:r>
      <w:r>
        <w:rPr>
          <w:spacing w:val="-4"/>
          <w:sz w:val="24"/>
        </w:rPr>
        <w:t xml:space="preserve"> </w:t>
      </w:r>
      <w:r>
        <w:rPr>
          <w:sz w:val="24"/>
        </w:rPr>
        <w:t>странах;</w:t>
      </w:r>
    </w:p>
    <w:p w:rsidR="00274355" w:rsidRDefault="00E56823">
      <w:pPr>
        <w:pStyle w:val="a3"/>
        <w:ind w:right="988"/>
      </w:pPr>
      <w:r>
        <w:t>использовать знания об основных географических закономерностях для определения</w:t>
      </w:r>
      <w:r>
        <w:rPr>
          <w:spacing w:val="1"/>
        </w:rPr>
        <w:t xml:space="preserve"> </w:t>
      </w:r>
      <w:r>
        <w:t>географических факторов международной хозяйственной специализации изученных 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 специализации различных стран и по их месту в МГРТ; для классификации 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60"/>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 типам воспроизводства населения с использованием источников географической</w:t>
      </w:r>
      <w:r>
        <w:rPr>
          <w:spacing w:val="1"/>
        </w:rPr>
        <w:t xml:space="preserve"> </w:t>
      </w:r>
      <w:r>
        <w:t>информации;</w:t>
      </w:r>
    </w:p>
    <w:p w:rsidR="00274355" w:rsidRDefault="00E56823">
      <w:pPr>
        <w:pStyle w:val="a3"/>
        <w:ind w:right="987"/>
      </w:pPr>
      <w:r>
        <w:t>устанавливать взаимосвязи между социально-экономическими и 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 изученных странах; природными</w:t>
      </w:r>
      <w:r>
        <w:rPr>
          <w:spacing w:val="1"/>
        </w:rPr>
        <w:t xml:space="preserve"> </w:t>
      </w:r>
      <w:r>
        <w:t>условиями 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2"/>
        </w:rPr>
        <w:t xml:space="preserve"> </w:t>
      </w:r>
      <w:r>
        <w:t>хозяйства</w:t>
      </w:r>
      <w:r>
        <w:rPr>
          <w:spacing w:val="-4"/>
        </w:rPr>
        <w:t xml:space="preserve"> </w:t>
      </w:r>
      <w:r>
        <w:t>изученных</w:t>
      </w:r>
      <w:r>
        <w:rPr>
          <w:spacing w:val="-3"/>
        </w:rPr>
        <w:t xml:space="preserve"> </w:t>
      </w:r>
      <w:r>
        <w:t>стран;</w:t>
      </w:r>
    </w:p>
    <w:p w:rsidR="00274355" w:rsidRDefault="00E56823">
      <w:pPr>
        <w:pStyle w:val="a3"/>
        <w:spacing w:line="237" w:lineRule="auto"/>
        <w:ind w:right="998"/>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4"/>
        </w:rPr>
        <w:t xml:space="preserve"> </w:t>
      </w:r>
      <w:r>
        <w:t>Европы</w:t>
      </w:r>
      <w:r>
        <w:rPr>
          <w:spacing w:val="-2"/>
        </w:rPr>
        <w:t xml:space="preserve"> </w:t>
      </w:r>
      <w:r>
        <w:t>с использованием</w:t>
      </w:r>
      <w:r>
        <w:rPr>
          <w:spacing w:val="-3"/>
        </w:rPr>
        <w:t xml:space="preserve"> </w:t>
      </w:r>
      <w:r>
        <w:t>источников</w:t>
      </w:r>
      <w:r>
        <w:rPr>
          <w:spacing w:val="-2"/>
        </w:rPr>
        <w:t xml:space="preserve"> </w:t>
      </w:r>
      <w:r>
        <w:t>географической</w:t>
      </w:r>
      <w:r>
        <w:rPr>
          <w:spacing w:val="2"/>
        </w:rPr>
        <w:t xml:space="preserve"> </w:t>
      </w:r>
      <w:r>
        <w:t>информации;</w:t>
      </w:r>
    </w:p>
    <w:p w:rsidR="00274355" w:rsidRDefault="00E56823">
      <w:pPr>
        <w:pStyle w:val="a3"/>
        <w:ind w:right="988"/>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4"/>
        </w:rPr>
        <w:t xml:space="preserve"> </w:t>
      </w:r>
      <w:r>
        <w:t>знаний;</w:t>
      </w:r>
    </w:p>
    <w:p w:rsidR="00274355" w:rsidRDefault="00274355">
      <w:pPr>
        <w:sectPr w:rsidR="00274355">
          <w:pgSz w:w="11910" w:h="16840"/>
          <w:pgMar w:top="1160" w:right="0" w:bottom="280" w:left="1080" w:header="720" w:footer="720" w:gutter="0"/>
          <w:cols w:space="720"/>
        </w:sectPr>
      </w:pPr>
    </w:p>
    <w:p w:rsidR="00274355" w:rsidRDefault="00E56823">
      <w:pPr>
        <w:pStyle w:val="a4"/>
        <w:numPr>
          <w:ilvl w:val="0"/>
          <w:numId w:val="48"/>
        </w:numPr>
        <w:tabs>
          <w:tab w:val="left" w:pos="1259"/>
        </w:tabs>
        <w:spacing w:before="71"/>
        <w:ind w:right="987" w:firstLine="566"/>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60"/>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 политика, субурбанизация, ложная урбанизация; мегалополисы, 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 хозяйственная специализация, международное географическое разделение</w:t>
      </w:r>
      <w:r>
        <w:rPr>
          <w:spacing w:val="1"/>
          <w:sz w:val="24"/>
        </w:rPr>
        <w:t xml:space="preserve"> </w:t>
      </w:r>
      <w:r>
        <w:rPr>
          <w:sz w:val="24"/>
        </w:rPr>
        <w:t>труда; отраслевая и территориальная структура мирового хозяйства, транснациональные</w:t>
      </w:r>
      <w:r>
        <w:rPr>
          <w:spacing w:val="1"/>
          <w:sz w:val="24"/>
        </w:rPr>
        <w:t xml:space="preserve"> </w:t>
      </w:r>
      <w:r>
        <w:rPr>
          <w:sz w:val="24"/>
        </w:rPr>
        <w:t>корпорации (ТНК), "сланцевая революция", водородная энергетика, "зеленая 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"энергопереход",</w:t>
      </w:r>
      <w:r>
        <w:rPr>
          <w:spacing w:val="1"/>
          <w:sz w:val="24"/>
        </w:rPr>
        <w:t xml:space="preserve"> </w:t>
      </w:r>
      <w:r>
        <w:rPr>
          <w:sz w:val="24"/>
        </w:rPr>
        <w:t>международные</w:t>
      </w:r>
      <w:r>
        <w:rPr>
          <w:spacing w:val="1"/>
          <w:sz w:val="24"/>
        </w:rPr>
        <w:t xml:space="preserve"> </w:t>
      </w:r>
      <w:r>
        <w:rPr>
          <w:sz w:val="24"/>
        </w:rPr>
        <w:t>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(или)</w:t>
      </w:r>
      <w:r>
        <w:rPr>
          <w:spacing w:val="3"/>
          <w:sz w:val="24"/>
        </w:rPr>
        <w:t xml:space="preserve"> </w:t>
      </w:r>
      <w:r>
        <w:rPr>
          <w:sz w:val="24"/>
        </w:rPr>
        <w:t>практико-ориентированных</w:t>
      </w:r>
      <w:r>
        <w:rPr>
          <w:spacing w:val="-4"/>
          <w:sz w:val="24"/>
        </w:rPr>
        <w:t xml:space="preserve"> </w:t>
      </w:r>
      <w:r>
        <w:rPr>
          <w:sz w:val="24"/>
        </w:rPr>
        <w:t>задач;</w:t>
      </w:r>
    </w:p>
    <w:p w:rsidR="00274355" w:rsidRDefault="00E56823">
      <w:pPr>
        <w:pStyle w:val="a4"/>
        <w:numPr>
          <w:ilvl w:val="0"/>
          <w:numId w:val="48"/>
        </w:numPr>
        <w:tabs>
          <w:tab w:val="left" w:pos="1172"/>
        </w:tabs>
        <w:spacing w:before="2"/>
        <w:ind w:right="988" w:firstLine="566"/>
        <w:rPr>
          <w:sz w:val="24"/>
        </w:rPr>
      </w:pPr>
      <w:r>
        <w:rPr>
          <w:sz w:val="24"/>
        </w:rPr>
        <w:t>сформированность умений проводить наблюдения за отдельными географическими</w:t>
      </w:r>
      <w:r>
        <w:rPr>
          <w:spacing w:val="-57"/>
          <w:sz w:val="24"/>
        </w:rPr>
        <w:t xml:space="preserve"> </w:t>
      </w:r>
      <w:r>
        <w:rPr>
          <w:sz w:val="24"/>
        </w:rPr>
        <w:t>объектами, процессами и явлениями, их изменениями в результате воздействия 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формулировать</w:t>
      </w:r>
      <w:r>
        <w:rPr>
          <w:spacing w:val="-3"/>
          <w:sz w:val="24"/>
        </w:rPr>
        <w:t xml:space="preserve"> </w:t>
      </w:r>
      <w:r>
        <w:rPr>
          <w:sz w:val="24"/>
        </w:rPr>
        <w:t>обобщения</w:t>
      </w:r>
      <w:r>
        <w:rPr>
          <w:spacing w:val="-4"/>
          <w:sz w:val="24"/>
        </w:rPr>
        <w:t xml:space="preserve"> </w:t>
      </w:r>
      <w:r>
        <w:rPr>
          <w:sz w:val="24"/>
        </w:rPr>
        <w:t>и</w:t>
      </w:r>
      <w:r>
        <w:rPr>
          <w:spacing w:val="-3"/>
          <w:sz w:val="24"/>
        </w:rPr>
        <w:t xml:space="preserve"> </w:t>
      </w:r>
      <w:r>
        <w:rPr>
          <w:sz w:val="24"/>
        </w:rPr>
        <w:t>выводы</w:t>
      </w:r>
      <w:r>
        <w:rPr>
          <w:spacing w:val="2"/>
          <w:sz w:val="24"/>
        </w:rPr>
        <w:t xml:space="preserve"> </w:t>
      </w:r>
      <w:r>
        <w:rPr>
          <w:sz w:val="24"/>
        </w:rPr>
        <w:t>по результатам</w:t>
      </w:r>
      <w:r>
        <w:rPr>
          <w:spacing w:val="2"/>
          <w:sz w:val="24"/>
        </w:rPr>
        <w:t xml:space="preserve"> </w:t>
      </w:r>
      <w:r>
        <w:rPr>
          <w:sz w:val="24"/>
        </w:rPr>
        <w:t>наблюдения</w:t>
      </w:r>
      <w:r>
        <w:rPr>
          <w:spacing w:val="1"/>
          <w:sz w:val="24"/>
        </w:rPr>
        <w:t xml:space="preserve"> </w:t>
      </w:r>
      <w:r>
        <w:rPr>
          <w:sz w:val="24"/>
        </w:rPr>
        <w:t>(исследования);</w:t>
      </w:r>
    </w:p>
    <w:p w:rsidR="00274355" w:rsidRDefault="00E56823">
      <w:pPr>
        <w:pStyle w:val="a4"/>
        <w:numPr>
          <w:ilvl w:val="0"/>
          <w:numId w:val="48"/>
        </w:numPr>
        <w:tabs>
          <w:tab w:val="left" w:pos="1311"/>
        </w:tabs>
        <w:ind w:right="98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60"/>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 системы),</w:t>
      </w:r>
      <w:r>
        <w:rPr>
          <w:spacing w:val="3"/>
          <w:sz w:val="24"/>
        </w:rPr>
        <w:t xml:space="preserve"> </w:t>
      </w:r>
      <w:r>
        <w:rPr>
          <w:sz w:val="24"/>
        </w:rPr>
        <w:t>адекватные</w:t>
      </w:r>
      <w:r>
        <w:rPr>
          <w:spacing w:val="-4"/>
          <w:sz w:val="24"/>
        </w:rPr>
        <w:t xml:space="preserve"> </w:t>
      </w:r>
      <w:r>
        <w:rPr>
          <w:sz w:val="24"/>
        </w:rPr>
        <w:t>решаемым</w:t>
      </w:r>
      <w:r>
        <w:rPr>
          <w:spacing w:val="-2"/>
          <w:sz w:val="24"/>
        </w:rPr>
        <w:t xml:space="preserve"> </w:t>
      </w:r>
      <w:r>
        <w:rPr>
          <w:sz w:val="24"/>
        </w:rPr>
        <w:t>задачам;</w:t>
      </w:r>
    </w:p>
    <w:p w:rsidR="00274355" w:rsidRDefault="00E56823">
      <w:pPr>
        <w:pStyle w:val="a3"/>
        <w:ind w:right="979"/>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t>мира</w:t>
      </w:r>
      <w:r>
        <w:rPr>
          <w:spacing w:val="1"/>
        </w:rPr>
        <w:t xml:space="preserve"> </w:t>
      </w:r>
      <w:r>
        <w:t>и</w:t>
      </w:r>
      <w:r>
        <w:rPr>
          <w:spacing w:val="-7"/>
        </w:rPr>
        <w:t xml:space="preserve"> </w:t>
      </w:r>
      <w:r>
        <w:t>отдельных</w:t>
      </w:r>
      <w:r>
        <w:rPr>
          <w:spacing w:val="-3"/>
        </w:rPr>
        <w:t xml:space="preserve"> </w:t>
      </w:r>
      <w:r>
        <w:t>стран;</w:t>
      </w:r>
    </w:p>
    <w:p w:rsidR="00274355" w:rsidRDefault="00E56823">
      <w:pPr>
        <w:pStyle w:val="a3"/>
        <w:ind w:right="980"/>
      </w:pPr>
      <w:r>
        <w:t>определять и сравнивать по географическим картам разного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61"/>
        </w:rPr>
        <w:t xml:space="preserve"> </w:t>
      </w:r>
      <w:r>
        <w:t>географической</w:t>
      </w:r>
      <w:r>
        <w:rPr>
          <w:spacing w:val="1"/>
        </w:rPr>
        <w:t xml:space="preserve"> </w:t>
      </w:r>
      <w:r>
        <w:t>информации;</w:t>
      </w:r>
    </w:p>
    <w:p w:rsidR="00274355" w:rsidRDefault="00E56823">
      <w:pPr>
        <w:pStyle w:val="a3"/>
        <w:ind w:right="994"/>
      </w:pPr>
      <w:r>
        <w:t>определять и находить в комплексе источников недостоверную и 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5"/>
        </w:rPr>
        <w:t xml:space="preserve"> </w:t>
      </w:r>
      <w:r>
        <w:t>методы</w:t>
      </w:r>
      <w:r>
        <w:rPr>
          <w:spacing w:val="2"/>
        </w:rPr>
        <w:t xml:space="preserve"> </w:t>
      </w:r>
      <w:r>
        <w:t>познания</w:t>
      </w:r>
      <w:r>
        <w:rPr>
          <w:spacing w:val="-4"/>
        </w:rPr>
        <w:t xml:space="preserve"> </w:t>
      </w:r>
      <w:r>
        <w:t>для</w:t>
      </w:r>
      <w:r>
        <w:rPr>
          <w:spacing w:val="1"/>
        </w:rPr>
        <w:t xml:space="preserve"> </w:t>
      </w:r>
      <w:r>
        <w:t>решения</w:t>
      </w:r>
      <w:r>
        <w:rPr>
          <w:spacing w:val="-3"/>
        </w:rPr>
        <w:t xml:space="preserve"> </w:t>
      </w:r>
      <w:r>
        <w:t>практико-ориентированных</w:t>
      </w:r>
      <w:r>
        <w:rPr>
          <w:spacing w:val="-4"/>
        </w:rPr>
        <w:t xml:space="preserve"> </w:t>
      </w:r>
      <w:r>
        <w:t>задач;</w:t>
      </w:r>
    </w:p>
    <w:p w:rsidR="00274355" w:rsidRDefault="00E56823">
      <w:pPr>
        <w:pStyle w:val="a4"/>
        <w:numPr>
          <w:ilvl w:val="0"/>
          <w:numId w:val="48"/>
        </w:numPr>
        <w:tabs>
          <w:tab w:val="left" w:pos="1239"/>
        </w:tabs>
        <w:ind w:right="984" w:firstLine="566"/>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57"/>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60"/>
          <w:sz w:val="24"/>
        </w:rPr>
        <w:t xml:space="preserve"> </w:t>
      </w:r>
      <w:r>
        <w:rPr>
          <w:sz w:val="24"/>
        </w:rPr>
        <w:t>обеспеченности</w:t>
      </w:r>
      <w:r>
        <w:rPr>
          <w:spacing w:val="1"/>
          <w:sz w:val="24"/>
        </w:rPr>
        <w:t xml:space="preserve"> </w:t>
      </w:r>
      <w:r>
        <w:rPr>
          <w:sz w:val="24"/>
        </w:rPr>
        <w:t>природными и человеческими ресурсами; для изучения хозяйственного потенциала стран,</w:t>
      </w:r>
      <w:r>
        <w:rPr>
          <w:spacing w:val="1"/>
          <w:sz w:val="24"/>
        </w:rPr>
        <w:t xml:space="preserve"> </w:t>
      </w:r>
      <w:r>
        <w:rPr>
          <w:sz w:val="24"/>
        </w:rPr>
        <w:t>глобальных</w:t>
      </w:r>
      <w:r>
        <w:rPr>
          <w:spacing w:val="-5"/>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и</w:t>
      </w:r>
      <w:r>
        <w:rPr>
          <w:spacing w:val="-3"/>
          <w:sz w:val="24"/>
        </w:rPr>
        <w:t xml:space="preserve"> </w:t>
      </w:r>
      <w:r>
        <w:rPr>
          <w:sz w:val="24"/>
        </w:rPr>
        <w:t>их</w:t>
      </w:r>
      <w:r>
        <w:rPr>
          <w:spacing w:val="-5"/>
          <w:sz w:val="24"/>
        </w:rPr>
        <w:t xml:space="preserve"> </w:t>
      </w:r>
      <w:r>
        <w:rPr>
          <w:sz w:val="24"/>
        </w:rPr>
        <w:t>проявления на</w:t>
      </w:r>
      <w:r>
        <w:rPr>
          <w:spacing w:val="-5"/>
          <w:sz w:val="24"/>
        </w:rPr>
        <w:t xml:space="preserve"> </w:t>
      </w:r>
      <w:r>
        <w:rPr>
          <w:sz w:val="24"/>
        </w:rPr>
        <w:t>территории</w:t>
      </w:r>
      <w:r>
        <w:rPr>
          <w:spacing w:val="-4"/>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в</w:t>
      </w:r>
      <w:r>
        <w:rPr>
          <w:spacing w:val="1"/>
          <w:sz w:val="24"/>
        </w:rPr>
        <w:t xml:space="preserve"> </w:t>
      </w:r>
      <w:r>
        <w:rPr>
          <w:sz w:val="24"/>
        </w:rPr>
        <w:t>России);</w:t>
      </w:r>
    </w:p>
    <w:p w:rsidR="00274355" w:rsidRDefault="00E56823">
      <w:pPr>
        <w:pStyle w:val="a3"/>
        <w:spacing w:before="3"/>
        <w:ind w:right="995"/>
      </w:pPr>
      <w:r>
        <w:t>представлять в различных формах (графики, таблицы, схемы, диаграммы, карты и</w:t>
      </w:r>
      <w:r>
        <w:rPr>
          <w:spacing w:val="1"/>
        </w:rPr>
        <w:t xml:space="preserve"> </w:t>
      </w:r>
      <w:r>
        <w:t>другие) географическую информацию о населении, размещении хозяйства регионов мира и</w:t>
      </w:r>
      <w:r>
        <w:rPr>
          <w:spacing w:val="1"/>
        </w:rPr>
        <w:t xml:space="preserve"> </w:t>
      </w:r>
      <w:r>
        <w:t>изученных стран; их отраслевой и территориальной структуре их хозяйств, географических</w:t>
      </w:r>
      <w:r>
        <w:rPr>
          <w:spacing w:val="1"/>
        </w:rPr>
        <w:t xml:space="preserve"> </w:t>
      </w:r>
      <w:r>
        <w:t>особенностях</w:t>
      </w:r>
      <w:r>
        <w:rPr>
          <w:spacing w:val="-2"/>
        </w:rPr>
        <w:t xml:space="preserve"> </w:t>
      </w:r>
      <w:r>
        <w:t>развития</w:t>
      </w:r>
      <w:r>
        <w:rPr>
          <w:spacing w:val="-8"/>
        </w:rPr>
        <w:t xml:space="preserve"> </w:t>
      </w:r>
      <w:r>
        <w:t>отдельных</w:t>
      </w:r>
      <w:r>
        <w:rPr>
          <w:spacing w:val="-8"/>
        </w:rPr>
        <w:t xml:space="preserve"> </w:t>
      </w:r>
      <w:r>
        <w:t>отраслей;</w:t>
      </w:r>
    </w:p>
    <w:p w:rsidR="00274355" w:rsidRDefault="00E56823">
      <w:pPr>
        <w:pStyle w:val="a3"/>
        <w:spacing w:before="3" w:line="237" w:lineRule="auto"/>
        <w:ind w:right="986"/>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61"/>
        </w:rPr>
        <w:t xml:space="preserve"> </w:t>
      </w:r>
      <w:r>
        <w:t>интерпретации</w:t>
      </w:r>
      <w:r>
        <w:rPr>
          <w:spacing w:val="1"/>
        </w:rPr>
        <w:t xml:space="preserve"> </w:t>
      </w:r>
      <w:r>
        <w:t>информации</w:t>
      </w:r>
      <w:r>
        <w:rPr>
          <w:spacing w:val="-3"/>
        </w:rPr>
        <w:t xml:space="preserve"> </w:t>
      </w:r>
      <w:r>
        <w:t>из</w:t>
      </w:r>
      <w:r>
        <w:rPr>
          <w:spacing w:val="-2"/>
        </w:rPr>
        <w:t xml:space="preserve"> </w:t>
      </w:r>
      <w:r>
        <w:t>различных</w:t>
      </w:r>
      <w:r>
        <w:rPr>
          <w:spacing w:val="-3"/>
        </w:rPr>
        <w:t xml:space="preserve"> </w:t>
      </w:r>
      <w:r>
        <w:t>источников;</w:t>
      </w:r>
    </w:p>
    <w:p w:rsidR="00274355" w:rsidRDefault="00E56823">
      <w:pPr>
        <w:pStyle w:val="a3"/>
        <w:spacing w:before="3"/>
        <w:ind w:right="993"/>
      </w:pPr>
      <w:r>
        <w:t>критически оценивать и интерпретировать информацию, получаемую из различных</w:t>
      </w:r>
      <w:r>
        <w:rPr>
          <w:spacing w:val="1"/>
        </w:rPr>
        <w:t xml:space="preserve"> </w:t>
      </w:r>
      <w:r>
        <w:t>источников;</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4"/>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3"/>
        </w:rPr>
        <w:t xml:space="preserve"> </w:t>
      </w:r>
      <w:r>
        <w:t>задач;</w:t>
      </w:r>
    </w:p>
    <w:p w:rsidR="00274355" w:rsidRDefault="00E56823">
      <w:pPr>
        <w:pStyle w:val="a4"/>
        <w:numPr>
          <w:ilvl w:val="0"/>
          <w:numId w:val="48"/>
        </w:numPr>
        <w:tabs>
          <w:tab w:val="left" w:pos="1263"/>
        </w:tabs>
        <w:spacing w:before="4"/>
        <w:ind w:right="984"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явлений 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w:t>
      </w:r>
      <w:r>
        <w:rPr>
          <w:spacing w:val="-3"/>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уровне и</w:t>
      </w:r>
      <w:r>
        <w:rPr>
          <w:spacing w:val="3"/>
          <w:sz w:val="24"/>
        </w:rPr>
        <w:t xml:space="preserve"> </w:t>
      </w:r>
      <w:r>
        <w:rPr>
          <w:sz w:val="24"/>
        </w:rPr>
        <w:t>качестве</w:t>
      </w:r>
      <w:r>
        <w:rPr>
          <w:spacing w:val="-4"/>
          <w:sz w:val="24"/>
        </w:rPr>
        <w:t xml:space="preserve"> </w:t>
      </w:r>
      <w:r>
        <w:rPr>
          <w:sz w:val="24"/>
        </w:rPr>
        <w:t>жизни</w:t>
      </w:r>
      <w:r>
        <w:rPr>
          <w:spacing w:val="2"/>
          <w:sz w:val="24"/>
        </w:rPr>
        <w:t xml:space="preserve"> </w:t>
      </w:r>
      <w:r>
        <w:rPr>
          <w:sz w:val="24"/>
        </w:rPr>
        <w:t>населения;</w:t>
      </w:r>
    </w:p>
    <w:p w:rsidR="00274355" w:rsidRDefault="00E56823">
      <w:pPr>
        <w:pStyle w:val="a3"/>
        <w:ind w:right="985"/>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 и</w:t>
      </w:r>
      <w:r>
        <w:rPr>
          <w:spacing w:val="-57"/>
        </w:rPr>
        <w:t xml:space="preserve"> </w:t>
      </w:r>
      <w:r>
        <w:t>роль географических факторов в ее формировании; особенности проявления глобальных</w:t>
      </w:r>
      <w:r>
        <w:rPr>
          <w:spacing w:val="1"/>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274355" w:rsidRDefault="00E56823">
      <w:pPr>
        <w:pStyle w:val="a4"/>
        <w:numPr>
          <w:ilvl w:val="0"/>
          <w:numId w:val="48"/>
        </w:numPr>
        <w:tabs>
          <w:tab w:val="left" w:pos="1326"/>
        </w:tabs>
        <w:ind w:right="985" w:firstLine="566"/>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61"/>
          <w:sz w:val="24"/>
        </w:rPr>
        <w:t xml:space="preserve"> </w:t>
      </w:r>
      <w:r>
        <w:rPr>
          <w:sz w:val="24"/>
        </w:rPr>
        <w:t>и</w:t>
      </w:r>
      <w:r>
        <w:rPr>
          <w:spacing w:val="61"/>
          <w:sz w:val="24"/>
        </w:rPr>
        <w:t xml:space="preserve"> </w:t>
      </w:r>
      <w:r>
        <w:rPr>
          <w:sz w:val="24"/>
        </w:rPr>
        <w:t>геоэкологических</w:t>
      </w:r>
      <w:r>
        <w:rPr>
          <w:spacing w:val="1"/>
          <w:sz w:val="24"/>
        </w:rPr>
        <w:t xml:space="preserve"> </w:t>
      </w:r>
      <w:r>
        <w:rPr>
          <w:sz w:val="24"/>
        </w:rPr>
        <w:t>процессов; изученные социально-экономические и геоэкологические процессы и 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57"/>
          <w:sz w:val="24"/>
        </w:rPr>
        <w:t xml:space="preserve"> </w:t>
      </w:r>
      <w:r>
        <w:rPr>
          <w:sz w:val="24"/>
        </w:rPr>
        <w:t>международных миграций на демографическую и социально-экономическую ситуацию в</w:t>
      </w:r>
      <w:r>
        <w:rPr>
          <w:spacing w:val="1"/>
          <w:sz w:val="24"/>
        </w:rPr>
        <w:t xml:space="preserve"> </w:t>
      </w:r>
      <w:r>
        <w:rPr>
          <w:sz w:val="24"/>
        </w:rPr>
        <w:t>изученных странах; роль России как крупнейшего поставщика топливно-энергетических и</w:t>
      </w:r>
      <w:r>
        <w:rPr>
          <w:spacing w:val="1"/>
          <w:sz w:val="24"/>
        </w:rPr>
        <w:t xml:space="preserve"> </w:t>
      </w:r>
      <w:r>
        <w:rPr>
          <w:sz w:val="24"/>
        </w:rPr>
        <w:t>сырьевых ресурсов в мировой экономике; конкурентные преимущества экономики 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социально-экономическим</w:t>
      </w:r>
      <w:r>
        <w:rPr>
          <w:spacing w:val="1"/>
          <w:sz w:val="24"/>
        </w:rPr>
        <w:t xml:space="preserve"> </w:t>
      </w:r>
      <w:r>
        <w:rPr>
          <w:sz w:val="24"/>
        </w:rPr>
        <w:t>проблемам мира и России; изменения направления международных экономических связей</w:t>
      </w:r>
      <w:r>
        <w:rPr>
          <w:spacing w:val="1"/>
          <w:sz w:val="24"/>
        </w:rPr>
        <w:t xml:space="preserve"> </w:t>
      </w:r>
      <w:r>
        <w:rPr>
          <w:sz w:val="24"/>
        </w:rPr>
        <w:t>России</w:t>
      </w:r>
      <w:r>
        <w:rPr>
          <w:spacing w:val="-3"/>
          <w:sz w:val="24"/>
        </w:rPr>
        <w:t xml:space="preserve"> </w:t>
      </w:r>
      <w:r>
        <w:rPr>
          <w:sz w:val="24"/>
        </w:rPr>
        <w:t>в</w:t>
      </w:r>
      <w:r>
        <w:rPr>
          <w:spacing w:val="-1"/>
          <w:sz w:val="24"/>
        </w:rPr>
        <w:t xml:space="preserve"> </w:t>
      </w:r>
      <w:r>
        <w:rPr>
          <w:sz w:val="24"/>
        </w:rPr>
        <w:t>новых</w:t>
      </w:r>
      <w:r>
        <w:rPr>
          <w:spacing w:val="-3"/>
          <w:sz w:val="24"/>
        </w:rPr>
        <w:t xml:space="preserve"> </w:t>
      </w:r>
      <w:r>
        <w:rPr>
          <w:sz w:val="24"/>
        </w:rPr>
        <w:t>экономических</w:t>
      </w:r>
      <w:r>
        <w:rPr>
          <w:spacing w:val="2"/>
          <w:sz w:val="24"/>
        </w:rPr>
        <w:t xml:space="preserve"> </w:t>
      </w:r>
      <w:r>
        <w:rPr>
          <w:sz w:val="24"/>
        </w:rPr>
        <w:t>условиях;</w:t>
      </w:r>
    </w:p>
    <w:p w:rsidR="00274355" w:rsidRDefault="00E56823">
      <w:pPr>
        <w:pStyle w:val="a4"/>
        <w:numPr>
          <w:ilvl w:val="0"/>
          <w:numId w:val="48"/>
        </w:numPr>
        <w:tabs>
          <w:tab w:val="left" w:pos="1345"/>
        </w:tabs>
        <w:spacing w:before="2"/>
        <w:ind w:right="988" w:firstLine="566"/>
        <w:rPr>
          <w:sz w:val="24"/>
        </w:rPr>
      </w:pPr>
      <w:r>
        <w:rPr>
          <w:sz w:val="24"/>
        </w:rPr>
        <w:t>сформированность знаний об основных проблемах 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цроблем:</w:t>
      </w:r>
      <w:r>
        <w:rPr>
          <w:spacing w:val="1"/>
          <w:sz w:val="24"/>
        </w:rPr>
        <w:t xml:space="preserve"> </w:t>
      </w:r>
      <w:r>
        <w:rPr>
          <w:sz w:val="24"/>
        </w:rPr>
        <w:t>описывать</w:t>
      </w:r>
      <w:r>
        <w:rPr>
          <w:spacing w:val="-2"/>
          <w:sz w:val="24"/>
        </w:rPr>
        <w:t xml:space="preserve"> </w:t>
      </w:r>
      <w:r>
        <w:rPr>
          <w:sz w:val="24"/>
        </w:rPr>
        <w:t>географические</w:t>
      </w:r>
      <w:r>
        <w:rPr>
          <w:spacing w:val="-1"/>
          <w:sz w:val="24"/>
        </w:rPr>
        <w:t xml:space="preserve"> </w:t>
      </w:r>
      <w:r>
        <w:rPr>
          <w:sz w:val="24"/>
        </w:rPr>
        <w:t>аспекты</w:t>
      </w:r>
      <w:r>
        <w:rPr>
          <w:spacing w:val="3"/>
          <w:sz w:val="24"/>
        </w:rPr>
        <w:t xml:space="preserve"> </w:t>
      </w:r>
      <w:r>
        <w:rPr>
          <w:sz w:val="24"/>
        </w:rPr>
        <w:t>проблем</w:t>
      </w:r>
      <w:r>
        <w:rPr>
          <w:spacing w:val="1"/>
          <w:sz w:val="24"/>
        </w:rPr>
        <w:t xml:space="preserve"> </w:t>
      </w:r>
      <w:r>
        <w:rPr>
          <w:sz w:val="24"/>
        </w:rPr>
        <w:t>взаимодействия природы</w:t>
      </w:r>
      <w:r>
        <w:rPr>
          <w:spacing w:val="1"/>
          <w:sz w:val="24"/>
        </w:rPr>
        <w:t xml:space="preserve"> </w:t>
      </w:r>
      <w:r>
        <w:rPr>
          <w:sz w:val="24"/>
        </w:rPr>
        <w:t>и</w:t>
      </w:r>
      <w:r>
        <w:rPr>
          <w:spacing w:val="-8"/>
          <w:sz w:val="24"/>
        </w:rPr>
        <w:t xml:space="preserve"> </w:t>
      </w:r>
      <w:r>
        <w:rPr>
          <w:sz w:val="24"/>
        </w:rPr>
        <w:t>общества;</w:t>
      </w:r>
    </w:p>
    <w:p w:rsidR="00274355" w:rsidRDefault="00E56823">
      <w:pPr>
        <w:pStyle w:val="a3"/>
        <w:spacing w:line="242" w:lineRule="auto"/>
        <w:ind w:right="999"/>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57"/>
        </w:rPr>
        <w:t xml:space="preserve"> </w:t>
      </w:r>
      <w:r>
        <w:t>глобальных</w:t>
      </w:r>
      <w:r>
        <w:rPr>
          <w:spacing w:val="-4"/>
        </w:rPr>
        <w:t xml:space="preserve"> </w:t>
      </w:r>
      <w:r>
        <w:t>проблем.</w:t>
      </w:r>
    </w:p>
    <w:p w:rsidR="00274355" w:rsidRDefault="00E56823">
      <w:pPr>
        <w:pStyle w:val="1"/>
        <w:spacing w:line="242" w:lineRule="auto"/>
        <w:ind w:left="336"/>
        <w:jc w:val="left"/>
      </w:pPr>
      <w:r>
        <w:t>ФЕДЕРАЛЬНАЯ</w:t>
      </w:r>
      <w:r>
        <w:rPr>
          <w:spacing w:val="-3"/>
        </w:rPr>
        <w:t xml:space="preserve"> </w:t>
      </w:r>
      <w:r>
        <w:t>РАБОЧАЯ</w:t>
      </w:r>
      <w:r>
        <w:rPr>
          <w:spacing w:val="-6"/>
        </w:rPr>
        <w:t xml:space="preserve"> </w:t>
      </w:r>
      <w:r>
        <w:t>ПРОГРАММА</w:t>
      </w:r>
      <w:r>
        <w:rPr>
          <w:spacing w:val="-11"/>
        </w:rPr>
        <w:t xml:space="preserve"> </w:t>
      </w:r>
      <w:r>
        <w:t>ПО</w:t>
      </w:r>
      <w:r>
        <w:rPr>
          <w:spacing w:val="-1"/>
        </w:rPr>
        <w:t xml:space="preserve"> </w:t>
      </w:r>
      <w:r w:rsidR="00676C1A">
        <w:t>Ф</w:t>
      </w:r>
      <w:r>
        <w:t>ИЗИЧЕСКОЙ</w:t>
      </w:r>
      <w:r>
        <w:rPr>
          <w:spacing w:val="-1"/>
        </w:rPr>
        <w:t xml:space="preserve"> </w:t>
      </w:r>
      <w:r>
        <w:t>КУЛЬТУРЕ</w:t>
      </w:r>
      <w:r>
        <w:rPr>
          <w:spacing w:val="-57"/>
        </w:rPr>
        <w:t xml:space="preserve"> </w:t>
      </w:r>
      <w:r>
        <w:t>ПОЯСНИТЕЛЬНАЯ ЗАПИСКА</w:t>
      </w:r>
    </w:p>
    <w:p w:rsidR="00274355" w:rsidRDefault="00E56823">
      <w:pPr>
        <w:pStyle w:val="a3"/>
        <w:ind w:right="982" w:firstLine="710"/>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 и</w:t>
      </w:r>
      <w:r>
        <w:rPr>
          <w:spacing w:val="3"/>
        </w:rPr>
        <w:t xml:space="preserve"> </w:t>
      </w:r>
      <w:r>
        <w:t>раскрывает</w:t>
      </w:r>
      <w:r>
        <w:rPr>
          <w:spacing w:val="1"/>
        </w:rPr>
        <w:t xml:space="preserve"> </w:t>
      </w:r>
      <w:r>
        <w:t>их</w:t>
      </w:r>
      <w:r>
        <w:rPr>
          <w:spacing w:val="-3"/>
        </w:rPr>
        <w:t xml:space="preserve"> </w:t>
      </w:r>
      <w:r>
        <w:t>реализацию</w:t>
      </w:r>
      <w:r>
        <w:rPr>
          <w:spacing w:val="-5"/>
        </w:rPr>
        <w:t xml:space="preserve"> </w:t>
      </w:r>
      <w:r>
        <w:t>через</w:t>
      </w:r>
      <w:r>
        <w:rPr>
          <w:spacing w:val="2"/>
        </w:rPr>
        <w:t xml:space="preserve"> </w:t>
      </w:r>
      <w:r>
        <w:t>конкретное</w:t>
      </w:r>
      <w:r>
        <w:rPr>
          <w:spacing w:val="-4"/>
        </w:rPr>
        <w:t xml:space="preserve"> </w:t>
      </w:r>
      <w:r>
        <w:t>содержание.</w:t>
      </w:r>
    </w:p>
    <w:p w:rsidR="00274355" w:rsidRDefault="00E56823">
      <w:pPr>
        <w:pStyle w:val="a3"/>
        <w:ind w:right="980" w:firstLine="710"/>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57"/>
        </w:rPr>
        <w:t xml:space="preserve"> </w:t>
      </w:r>
      <w:r>
        <w:t>современного российского общества в физически крепком и дееспособном 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60"/>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4"/>
        </w:rPr>
        <w:t xml:space="preserve"> </w:t>
      </w:r>
      <w:r>
        <w:t>здоровья</w:t>
      </w:r>
      <w:r>
        <w:rPr>
          <w:spacing w:val="-4"/>
        </w:rPr>
        <w:t xml:space="preserve"> </w:t>
      </w:r>
      <w:r>
        <w:t>и</w:t>
      </w:r>
      <w:r>
        <w:rPr>
          <w:spacing w:val="2"/>
        </w:rPr>
        <w:t xml:space="preserve"> </w:t>
      </w:r>
      <w:r>
        <w:t>сохранения</w:t>
      </w:r>
      <w:r>
        <w:rPr>
          <w:spacing w:val="1"/>
        </w:rPr>
        <w:t xml:space="preserve"> </w:t>
      </w:r>
      <w:r>
        <w:t>активного</w:t>
      </w:r>
      <w:r>
        <w:rPr>
          <w:spacing w:val="2"/>
        </w:rPr>
        <w:t xml:space="preserve"> </w:t>
      </w:r>
      <w:r>
        <w:t>творческого</w:t>
      </w:r>
      <w:r>
        <w:rPr>
          <w:spacing w:val="1"/>
        </w:rPr>
        <w:t xml:space="preserve"> </w:t>
      </w:r>
      <w:r>
        <w:t>долголетия.</w:t>
      </w:r>
    </w:p>
    <w:p w:rsidR="00274355" w:rsidRDefault="00E56823">
      <w:pPr>
        <w:pStyle w:val="a3"/>
        <w:ind w:right="989" w:firstLine="710"/>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 и методистов к совершенствованию содержания общего образования, внедрение</w:t>
      </w:r>
      <w:r>
        <w:rPr>
          <w:spacing w:val="1"/>
        </w:rPr>
        <w:t xml:space="preserve"> </w:t>
      </w:r>
      <w:r>
        <w:t>новых</w:t>
      </w:r>
      <w:r>
        <w:rPr>
          <w:spacing w:val="-4"/>
        </w:rPr>
        <w:t xml:space="preserve"> </w:t>
      </w:r>
      <w:r>
        <w:t>методик и</w:t>
      </w:r>
      <w:r>
        <w:rPr>
          <w:spacing w:val="-3"/>
        </w:rPr>
        <w:t xml:space="preserve"> </w:t>
      </w:r>
      <w:r>
        <w:t>технологий</w:t>
      </w:r>
      <w:r>
        <w:rPr>
          <w:spacing w:val="-2"/>
        </w:rPr>
        <w:t xml:space="preserve"> </w:t>
      </w:r>
      <w:r>
        <w:t>в</w:t>
      </w:r>
      <w:r>
        <w:rPr>
          <w:spacing w:val="3"/>
        </w:rPr>
        <w:t xml:space="preserve"> </w:t>
      </w:r>
      <w:r>
        <w:t>учебно-воспитательный</w:t>
      </w:r>
      <w:r>
        <w:rPr>
          <w:spacing w:val="-3"/>
        </w:rPr>
        <w:t xml:space="preserve"> </w:t>
      </w:r>
      <w:r>
        <w:t>процесс.</w:t>
      </w:r>
    </w:p>
    <w:p w:rsidR="00274355" w:rsidRDefault="00E56823">
      <w:pPr>
        <w:pStyle w:val="a3"/>
        <w:ind w:right="994" w:firstLine="710"/>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4"/>
        </w:rPr>
        <w:t xml:space="preserve"> </w:t>
      </w:r>
      <w:r>
        <w:t>современное развитие</w:t>
      </w:r>
      <w:r>
        <w:rPr>
          <w:spacing w:val="-5"/>
        </w:rPr>
        <w:t xml:space="preserve"> </w:t>
      </w:r>
      <w:r>
        <w:t>отечественной</w:t>
      </w:r>
      <w:r>
        <w:rPr>
          <w:spacing w:val="3"/>
        </w:rPr>
        <w:t xml:space="preserve"> </w:t>
      </w:r>
      <w:r>
        <w:t>системы</w:t>
      </w:r>
      <w:r>
        <w:rPr>
          <w:spacing w:val="-2"/>
        </w:rPr>
        <w:t xml:space="preserve"> </w:t>
      </w:r>
      <w:r>
        <w:t>образования:</w:t>
      </w:r>
    </w:p>
    <w:p w:rsidR="00274355" w:rsidRDefault="00E56823">
      <w:pPr>
        <w:pStyle w:val="a3"/>
        <w:ind w:right="986" w:firstLine="710"/>
      </w:pPr>
      <w:r>
        <w:t>концепция духовно-нравственного развития и воспитания гражданина 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274355" w:rsidRDefault="00E56823">
      <w:pPr>
        <w:pStyle w:val="a3"/>
        <w:ind w:right="989" w:firstLine="710"/>
      </w:pPr>
      <w:r>
        <w:t>концепция формирования универсальных учебных действий, определяющая основы</w:t>
      </w:r>
      <w:r>
        <w:rPr>
          <w:spacing w:val="1"/>
        </w:rPr>
        <w:t xml:space="preserve"> </w:t>
      </w:r>
      <w:r>
        <w:t>становления российской гражданской идентичности обучающихся, активное их включение</w:t>
      </w:r>
      <w:r>
        <w:rPr>
          <w:spacing w:val="1"/>
        </w:rPr>
        <w:t xml:space="preserve"> </w:t>
      </w:r>
      <w:r>
        <w:t>в</w:t>
      </w:r>
      <w:r>
        <w:rPr>
          <w:spacing w:val="2"/>
        </w:rPr>
        <w:t xml:space="preserve"> </w:t>
      </w:r>
      <w:r>
        <w:t>культурную и</w:t>
      </w:r>
      <w:r>
        <w:rPr>
          <w:spacing w:val="3"/>
        </w:rPr>
        <w:t xml:space="preserve"> </w:t>
      </w:r>
      <w:r>
        <w:t>общественную жизнь</w:t>
      </w:r>
      <w:r>
        <w:rPr>
          <w:spacing w:val="-3"/>
        </w:rPr>
        <w:t xml:space="preserve"> </w:t>
      </w:r>
      <w:r>
        <w:t>страны;</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88" w:firstLine="710"/>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5"/>
        </w:rPr>
        <w:t xml:space="preserve"> </w:t>
      </w:r>
      <w:r>
        <w:t>и</w:t>
      </w:r>
      <w:r>
        <w:rPr>
          <w:spacing w:val="2"/>
        </w:rPr>
        <w:t xml:space="preserve"> </w:t>
      </w:r>
      <w:r>
        <w:t>самоопределения</w:t>
      </w:r>
      <w:r>
        <w:rPr>
          <w:spacing w:val="1"/>
        </w:rPr>
        <w:t xml:space="preserve"> </w:t>
      </w:r>
      <w:r>
        <w:t>личности</w:t>
      </w:r>
      <w:r>
        <w:rPr>
          <w:spacing w:val="-3"/>
        </w:rPr>
        <w:t xml:space="preserve"> </w:t>
      </w:r>
      <w:r>
        <w:t>в</w:t>
      </w:r>
      <w:r>
        <w:rPr>
          <w:spacing w:val="-2"/>
        </w:rPr>
        <w:t xml:space="preserve"> </w:t>
      </w:r>
      <w:r>
        <w:t>процессе непрерывного образования;</w:t>
      </w:r>
    </w:p>
    <w:p w:rsidR="00274355" w:rsidRDefault="00E56823">
      <w:pPr>
        <w:pStyle w:val="a3"/>
        <w:spacing w:before="4"/>
        <w:ind w:right="992" w:firstLine="710"/>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61"/>
        </w:rPr>
        <w:t xml:space="preserve"> </w:t>
      </w:r>
      <w:r>
        <w:t>культура»,</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1"/>
        </w:rPr>
        <w:t xml:space="preserve"> </w:t>
      </w:r>
      <w:r>
        <w:t>и</w:t>
      </w:r>
      <w:r>
        <w:rPr>
          <w:spacing w:val="1"/>
        </w:rPr>
        <w:t xml:space="preserve"> </w:t>
      </w:r>
      <w:r>
        <w:t>инновационных подходов</w:t>
      </w:r>
      <w:r>
        <w:rPr>
          <w:spacing w:val="1"/>
        </w:rPr>
        <w:t xml:space="preserve"> </w:t>
      </w:r>
      <w:r>
        <w:t>в обучении</w:t>
      </w:r>
      <w:r>
        <w:rPr>
          <w:spacing w:val="1"/>
        </w:rPr>
        <w:t xml:space="preserve"> </w:t>
      </w:r>
      <w:r>
        <w:t>двигательным</w:t>
      </w:r>
      <w:r>
        <w:rPr>
          <w:spacing w:val="1"/>
        </w:rPr>
        <w:t xml:space="preserve"> </w:t>
      </w:r>
      <w:r>
        <w:t>действиям,</w:t>
      </w:r>
      <w:r>
        <w:rPr>
          <w:spacing w:val="1"/>
        </w:rPr>
        <w:t xml:space="preserve"> </w:t>
      </w:r>
      <w:r>
        <w:t>укреплении</w:t>
      </w:r>
      <w:r>
        <w:rPr>
          <w:spacing w:val="1"/>
        </w:rPr>
        <w:t xml:space="preserve"> </w:t>
      </w:r>
      <w:r>
        <w:t>здоровья и</w:t>
      </w:r>
      <w:r>
        <w:rPr>
          <w:spacing w:val="1"/>
        </w:rPr>
        <w:t xml:space="preserve"> </w:t>
      </w:r>
      <w:r>
        <w:t>развитии</w:t>
      </w:r>
      <w:r>
        <w:rPr>
          <w:spacing w:val="-3"/>
        </w:rPr>
        <w:t xml:space="preserve"> </w:t>
      </w:r>
      <w:r>
        <w:t>физических</w:t>
      </w:r>
      <w:r>
        <w:rPr>
          <w:spacing w:val="-3"/>
        </w:rPr>
        <w:t xml:space="preserve"> </w:t>
      </w:r>
      <w:r>
        <w:t>качеств;</w:t>
      </w:r>
    </w:p>
    <w:p w:rsidR="00274355" w:rsidRDefault="00E56823">
      <w:pPr>
        <w:pStyle w:val="a3"/>
        <w:ind w:right="992" w:firstLine="710"/>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57"/>
        </w:rPr>
        <w:t xml:space="preserve"> </w:t>
      </w:r>
      <w:r>
        <w:t>учащихся, потребность в бережном отношении к своему здоровью и ведению здорового</w:t>
      </w:r>
      <w:r>
        <w:rPr>
          <w:spacing w:val="1"/>
        </w:rPr>
        <w:t xml:space="preserve"> </w:t>
      </w:r>
      <w:r>
        <w:t>образа жизни.</w:t>
      </w:r>
    </w:p>
    <w:p w:rsidR="00274355" w:rsidRDefault="00E56823">
      <w:pPr>
        <w:pStyle w:val="a3"/>
        <w:spacing w:before="1"/>
        <w:ind w:right="985" w:firstLine="710"/>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57"/>
        </w:rPr>
        <w:t xml:space="preserve"> </w:t>
      </w:r>
      <w:r>
        <w:t>качестве средства подготовки учащихся к предстоящей жизнедеятельности, 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57"/>
        </w:rPr>
        <w:t xml:space="preserve"> </w:t>
      </w:r>
      <w:r>
        <w:t>развитию</w:t>
      </w:r>
      <w:r>
        <w:rPr>
          <w:spacing w:val="-6"/>
        </w:rPr>
        <w:t xml:space="preserve"> </w:t>
      </w:r>
      <w:r>
        <w:t>жизненно</w:t>
      </w:r>
      <w:r>
        <w:rPr>
          <w:spacing w:val="2"/>
        </w:rPr>
        <w:t xml:space="preserve"> </w:t>
      </w:r>
      <w:r>
        <w:t>важных</w:t>
      </w:r>
      <w:r>
        <w:rPr>
          <w:spacing w:val="-3"/>
        </w:rPr>
        <w:t xml:space="preserve"> </w:t>
      </w:r>
      <w:r>
        <w:t>физических</w:t>
      </w:r>
      <w:r>
        <w:rPr>
          <w:spacing w:val="-3"/>
        </w:rPr>
        <w:t xml:space="preserve"> </w:t>
      </w:r>
      <w:r>
        <w:t>качеств.</w:t>
      </w:r>
    </w:p>
    <w:p w:rsidR="00274355" w:rsidRDefault="00E56823">
      <w:pPr>
        <w:pStyle w:val="a3"/>
        <w:ind w:right="988" w:firstLine="710"/>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образовательной</w:t>
      </w:r>
      <w:r>
        <w:rPr>
          <w:spacing w:val="1"/>
        </w:rPr>
        <w:t xml:space="preserve"> </w:t>
      </w:r>
      <w:r>
        <w:t>программой основного общего образования и предусматривает завершение полного курса</w:t>
      </w:r>
      <w:r>
        <w:rPr>
          <w:spacing w:val="1"/>
        </w:rPr>
        <w:t xml:space="preserve"> </w:t>
      </w:r>
      <w:r>
        <w:t>обучения</w:t>
      </w:r>
      <w:r>
        <w:rPr>
          <w:spacing w:val="1"/>
        </w:rPr>
        <w:t xml:space="preserve"> </w:t>
      </w:r>
      <w:r>
        <w:t>обучающихся</w:t>
      </w:r>
      <w:r>
        <w:rPr>
          <w:spacing w:val="1"/>
        </w:rPr>
        <w:t xml:space="preserve"> </w:t>
      </w:r>
      <w:r>
        <w:t>в</w:t>
      </w:r>
      <w:r>
        <w:rPr>
          <w:spacing w:val="3"/>
        </w:rPr>
        <w:t xml:space="preserve"> </w:t>
      </w:r>
      <w:r>
        <w:t>области</w:t>
      </w:r>
      <w:r>
        <w:rPr>
          <w:spacing w:val="2"/>
        </w:rPr>
        <w:t xml:space="preserve"> </w:t>
      </w:r>
      <w:r>
        <w:t>физической</w:t>
      </w:r>
      <w:r>
        <w:rPr>
          <w:spacing w:val="-7"/>
        </w:rPr>
        <w:t xml:space="preserve"> </w:t>
      </w:r>
      <w:r>
        <w:t>культуры.</w:t>
      </w:r>
    </w:p>
    <w:p w:rsidR="00274355" w:rsidRDefault="00E56823">
      <w:pPr>
        <w:pStyle w:val="a3"/>
        <w:spacing w:before="1"/>
        <w:ind w:right="988" w:firstLine="710"/>
      </w:pPr>
      <w:r>
        <w:t>Общей целью общего 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 культуры для укрепления и длительного сохранения собственного 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 организации</w:t>
      </w:r>
      <w:r>
        <w:rPr>
          <w:spacing w:val="1"/>
        </w:rPr>
        <w:t xml:space="preserve"> </w:t>
      </w:r>
      <w:r>
        <w:t>активного отдыха.</w:t>
      </w:r>
      <w:r>
        <w:rPr>
          <w:spacing w:val="1"/>
        </w:rPr>
        <w:t xml:space="preserve"> </w:t>
      </w:r>
      <w:r>
        <w:t>В программе по</w:t>
      </w:r>
      <w:r>
        <w:rPr>
          <w:spacing w:val="1"/>
        </w:rPr>
        <w:t xml:space="preserve"> </w:t>
      </w:r>
      <w:r>
        <w:t>физической культуре для 10–11 классов</w:t>
      </w:r>
      <w:r>
        <w:rPr>
          <w:spacing w:val="1"/>
        </w:rPr>
        <w:t xml:space="preserve"> </w:t>
      </w:r>
      <w:r>
        <w:t>данная цель конкретизируется и связывается 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5"/>
        </w:rPr>
        <w:t xml:space="preserve"> </w:t>
      </w:r>
      <w:r>
        <w:t>по</w:t>
      </w:r>
      <w:r>
        <w:rPr>
          <w:spacing w:val="6"/>
        </w:rPr>
        <w:t xml:space="preserve"> </w:t>
      </w:r>
      <w:r>
        <w:t>физической</w:t>
      </w:r>
      <w:r>
        <w:rPr>
          <w:spacing w:val="-3"/>
        </w:rPr>
        <w:t xml:space="preserve"> </w:t>
      </w:r>
      <w:r>
        <w:t>культуре</w:t>
      </w:r>
      <w:r>
        <w:rPr>
          <w:spacing w:val="1"/>
        </w:rPr>
        <w:t xml:space="preserve"> </w:t>
      </w:r>
      <w:r>
        <w:t>по</w:t>
      </w:r>
      <w:r>
        <w:rPr>
          <w:spacing w:val="5"/>
        </w:rPr>
        <w:t xml:space="preserve"> </w:t>
      </w:r>
      <w:r>
        <w:t>трём</w:t>
      </w:r>
      <w:r>
        <w:rPr>
          <w:spacing w:val="-6"/>
        </w:rPr>
        <w:t xml:space="preserve"> </w:t>
      </w:r>
      <w:r>
        <w:t>основным</w:t>
      </w:r>
      <w:r>
        <w:rPr>
          <w:spacing w:val="2"/>
        </w:rPr>
        <w:t xml:space="preserve"> </w:t>
      </w:r>
      <w:r>
        <w:t>направлениям.</w:t>
      </w:r>
    </w:p>
    <w:p w:rsidR="00274355" w:rsidRDefault="00E56823">
      <w:pPr>
        <w:pStyle w:val="a3"/>
        <w:ind w:right="986" w:firstLine="710"/>
      </w:pPr>
      <w:r>
        <w:t>Развивающая направленность определяется вектором развития физических качеств и</w:t>
      </w:r>
      <w:r>
        <w:rPr>
          <w:spacing w:val="-57"/>
        </w:rPr>
        <w:t xml:space="preserve"> </w:t>
      </w:r>
      <w:r>
        <w:t>функциональных возможностей организма занимающихся, повышением его надёжности,</w:t>
      </w:r>
      <w:r>
        <w:rPr>
          <w:spacing w:val="1"/>
        </w:rPr>
        <w:t xml:space="preserve"> </w:t>
      </w:r>
      <w:r>
        <w:t>защитных и</w:t>
      </w:r>
      <w:r>
        <w:rPr>
          <w:spacing w:val="1"/>
        </w:rPr>
        <w:t xml:space="preserve"> </w:t>
      </w:r>
      <w:r>
        <w:t>адаптивных 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6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«Готов</w:t>
      </w:r>
      <w:r>
        <w:rPr>
          <w:spacing w:val="3"/>
        </w:rPr>
        <w:t xml:space="preserve"> </w:t>
      </w:r>
      <w:r>
        <w:t>к</w:t>
      </w:r>
      <w:r>
        <w:rPr>
          <w:spacing w:val="-5"/>
        </w:rPr>
        <w:t xml:space="preserve"> </w:t>
      </w:r>
      <w:r>
        <w:t>труду</w:t>
      </w:r>
      <w:r>
        <w:rPr>
          <w:spacing w:val="-8"/>
        </w:rPr>
        <w:t xml:space="preserve"> </w:t>
      </w:r>
      <w:r>
        <w:t>и</w:t>
      </w:r>
      <w:r>
        <w:rPr>
          <w:spacing w:val="3"/>
        </w:rPr>
        <w:t xml:space="preserve"> </w:t>
      </w:r>
      <w:r>
        <w:t>обороне».</w:t>
      </w:r>
    </w:p>
    <w:p w:rsidR="00274355" w:rsidRDefault="00E56823">
      <w:pPr>
        <w:pStyle w:val="a3"/>
        <w:spacing w:before="1"/>
        <w:ind w:right="981" w:firstLine="710"/>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 – достиженческой и</w:t>
      </w:r>
      <w:r>
        <w:rPr>
          <w:spacing w:val="1"/>
        </w:rPr>
        <w:t xml:space="preserve"> </w:t>
      </w:r>
      <w:r>
        <w:t>прикладно – ориентированной физической культурой, обогащением двигательного опыта за</w:t>
      </w:r>
      <w:r>
        <w:rPr>
          <w:spacing w:val="-57"/>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61"/>
        </w:rPr>
        <w:t xml:space="preserve"> </w:t>
      </w:r>
      <w:r>
        <w:t>видах</w:t>
      </w:r>
      <w:r>
        <w:rPr>
          <w:spacing w:val="-57"/>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 отдыха и досуга в структурной организации здорового образа жизни, навыки в</w:t>
      </w:r>
      <w:r>
        <w:rPr>
          <w:spacing w:val="1"/>
        </w:rPr>
        <w:t xml:space="preserve"> </w:t>
      </w:r>
      <w:r>
        <w:t>проведении самостоятельных занятий кондиционной тренировкой, умения контролировать</w:t>
      </w:r>
      <w:r>
        <w:rPr>
          <w:spacing w:val="1"/>
        </w:rPr>
        <w:t xml:space="preserve"> </w:t>
      </w:r>
      <w:r>
        <w:t>состояние</w:t>
      </w:r>
      <w:r>
        <w:rPr>
          <w:spacing w:val="-5"/>
        </w:rPr>
        <w:t xml:space="preserve"> </w:t>
      </w:r>
      <w:r>
        <w:t>здоровья,</w:t>
      </w:r>
      <w:r>
        <w:rPr>
          <w:spacing w:val="3"/>
        </w:rPr>
        <w:t xml:space="preserve"> </w:t>
      </w:r>
      <w:r>
        <w:t>физическое развитие</w:t>
      </w:r>
      <w:r>
        <w:rPr>
          <w:spacing w:val="-5"/>
        </w:rPr>
        <w:t xml:space="preserve"> </w:t>
      </w:r>
      <w:r>
        <w:t>и</w:t>
      </w:r>
      <w:r>
        <w:rPr>
          <w:spacing w:val="2"/>
        </w:rPr>
        <w:t xml:space="preserve"> </w:t>
      </w:r>
      <w:r>
        <w:t>физическую</w:t>
      </w:r>
      <w:r>
        <w:rPr>
          <w:spacing w:val="-1"/>
        </w:rPr>
        <w:t xml:space="preserve"> </w:t>
      </w:r>
      <w:r>
        <w:t>подготовленность.</w:t>
      </w:r>
    </w:p>
    <w:p w:rsidR="00274355" w:rsidRDefault="00E56823">
      <w:pPr>
        <w:pStyle w:val="a3"/>
        <w:ind w:right="989" w:firstLine="710"/>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57"/>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w:t>
      </w:r>
      <w:r>
        <w:rPr>
          <w:spacing w:val="15"/>
        </w:rPr>
        <w:t xml:space="preserve"> </w:t>
      </w:r>
      <w:r>
        <w:t>результатов</w:t>
      </w:r>
      <w:r>
        <w:rPr>
          <w:spacing w:val="20"/>
        </w:rPr>
        <w:t xml:space="preserve"> </w:t>
      </w:r>
      <w:r>
        <w:t>данной</w:t>
      </w:r>
      <w:r>
        <w:rPr>
          <w:spacing w:val="12"/>
        </w:rPr>
        <w:t xml:space="preserve"> </w:t>
      </w:r>
      <w:r>
        <w:t>направленности</w:t>
      </w:r>
      <w:r>
        <w:rPr>
          <w:spacing w:val="21"/>
        </w:rPr>
        <w:t xml:space="preserve"> </w:t>
      </w:r>
      <w:r>
        <w:t>можно</w:t>
      </w:r>
      <w:r>
        <w:rPr>
          <w:spacing w:val="15"/>
        </w:rPr>
        <w:t xml:space="preserve"> </w:t>
      </w:r>
      <w:r>
        <w:t>выделить</w:t>
      </w:r>
      <w:r>
        <w:rPr>
          <w:spacing w:val="17"/>
        </w:rPr>
        <w:t xml:space="preserve"> </w:t>
      </w:r>
      <w:r>
        <w:t>приобщение</w:t>
      </w:r>
      <w:r>
        <w:rPr>
          <w:spacing w:val="19"/>
        </w:rPr>
        <w:t xml:space="preserve"> </w:t>
      </w:r>
      <w:r>
        <w:t>учащихся</w:t>
      </w:r>
      <w:r>
        <w:rPr>
          <w:spacing w:val="-58"/>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 взаимодействия во время совместной учебной, игровой и соревновательной</w:t>
      </w:r>
      <w:r>
        <w:rPr>
          <w:spacing w:val="1"/>
        </w:rPr>
        <w:t xml:space="preserve"> </w:t>
      </w:r>
      <w:r>
        <w:t>деятельности,</w:t>
      </w:r>
      <w:r>
        <w:rPr>
          <w:spacing w:val="2"/>
        </w:rPr>
        <w:t xml:space="preserve"> </w:t>
      </w:r>
      <w:r>
        <w:t>стремление</w:t>
      </w:r>
      <w:r>
        <w:rPr>
          <w:spacing w:val="-1"/>
        </w:rPr>
        <w:t xml:space="preserve"> </w:t>
      </w:r>
      <w:r>
        <w:t>к</w:t>
      </w:r>
      <w:r>
        <w:rPr>
          <w:spacing w:val="-1"/>
        </w:rPr>
        <w:t xml:space="preserve"> </w:t>
      </w:r>
      <w:r>
        <w:t>физическому</w:t>
      </w:r>
      <w:r>
        <w:rPr>
          <w:spacing w:val="-10"/>
        </w:rPr>
        <w:t xml:space="preserve"> </w:t>
      </w:r>
      <w:r>
        <w:t>совершенствованию</w:t>
      </w:r>
      <w:r>
        <w:rPr>
          <w:spacing w:val="-1"/>
        </w:rPr>
        <w:t xml:space="preserve"> </w:t>
      </w:r>
      <w:r>
        <w:t>и</w:t>
      </w:r>
      <w:r>
        <w:rPr>
          <w:spacing w:val="-4"/>
        </w:rPr>
        <w:t xml:space="preserve"> </w:t>
      </w:r>
      <w:r>
        <w:t>укреплению</w:t>
      </w:r>
      <w:r>
        <w:rPr>
          <w:spacing w:val="-1"/>
        </w:rPr>
        <w:t xml:space="preserve"> </w:t>
      </w:r>
      <w:r>
        <w:t>здоровья.</w:t>
      </w:r>
    </w:p>
    <w:p w:rsidR="00274355" w:rsidRDefault="00E56823">
      <w:pPr>
        <w:pStyle w:val="a3"/>
        <w:ind w:right="993" w:firstLine="710"/>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 результатов</w:t>
      </w:r>
      <w:r>
        <w:rPr>
          <w:spacing w:val="1"/>
        </w:rPr>
        <w:t xml:space="preserve"> </w:t>
      </w:r>
      <w:r>
        <w:t>на уровне</w:t>
      </w:r>
      <w:r>
        <w:rPr>
          <w:spacing w:val="1"/>
        </w:rPr>
        <w:t xml:space="preserve"> </w:t>
      </w:r>
      <w:r>
        <w:t>среднего общего образования является 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физической,</w:t>
      </w:r>
      <w:r>
        <w:rPr>
          <w:spacing w:val="1"/>
        </w:rPr>
        <w:t xml:space="preserve"> </w:t>
      </w:r>
      <w:r>
        <w:t>психической</w:t>
      </w:r>
      <w:r>
        <w:rPr>
          <w:spacing w:val="22"/>
        </w:rPr>
        <w:t xml:space="preserve"> </w:t>
      </w:r>
      <w:r>
        <w:t>и</w:t>
      </w:r>
      <w:r>
        <w:rPr>
          <w:spacing w:val="22"/>
        </w:rPr>
        <w:t xml:space="preserve"> </w:t>
      </w:r>
      <w:r>
        <w:t>социальной</w:t>
      </w:r>
      <w:r>
        <w:rPr>
          <w:spacing w:val="17"/>
        </w:rPr>
        <w:t xml:space="preserve"> </w:t>
      </w:r>
      <w:r>
        <w:t>природы.</w:t>
      </w:r>
      <w:r>
        <w:rPr>
          <w:spacing w:val="19"/>
        </w:rPr>
        <w:t xml:space="preserve"> </w:t>
      </w:r>
      <w:r>
        <w:t>Реализация</w:t>
      </w:r>
      <w:r>
        <w:rPr>
          <w:spacing w:val="21"/>
        </w:rPr>
        <w:t xml:space="preserve"> </w:t>
      </w:r>
      <w:r>
        <w:t>этой</w:t>
      </w:r>
      <w:r>
        <w:rPr>
          <w:spacing w:val="17"/>
        </w:rPr>
        <w:t xml:space="preserve"> </w:t>
      </w:r>
      <w:r>
        <w:t>идеи</w:t>
      </w:r>
      <w:r>
        <w:rPr>
          <w:spacing w:val="22"/>
        </w:rPr>
        <w:t xml:space="preserve"> </w:t>
      </w:r>
      <w:r>
        <w:t>становится</w:t>
      </w:r>
      <w:r>
        <w:rPr>
          <w:spacing w:val="21"/>
        </w:rPr>
        <w:t xml:space="preserve"> </w:t>
      </w:r>
      <w:r>
        <w:t>возможной</w:t>
      </w:r>
      <w:r>
        <w:rPr>
          <w:spacing w:val="22"/>
        </w:rPr>
        <w:t xml:space="preserve"> </w:t>
      </w:r>
      <w:r>
        <w:t>на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1" w:firstLine="0"/>
      </w:pPr>
      <w:r>
        <w:t>основе системно-структурной организации учебного содержания, которое представляется</w:t>
      </w:r>
      <w:r>
        <w:rPr>
          <w:spacing w:val="1"/>
        </w:rPr>
        <w:t xml:space="preserve"> </w:t>
      </w:r>
      <w:r>
        <w:t>двигательной</w:t>
      </w:r>
      <w:r>
        <w:rPr>
          <w:spacing w:val="1"/>
        </w:rPr>
        <w:t xml:space="preserve"> </w:t>
      </w:r>
      <w:r>
        <w:t>деятельностью с её базовыми компонентами: информационным (знания 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57"/>
        </w:rPr>
        <w:t xml:space="preserve"> </w:t>
      </w:r>
      <w:r>
        <w:t>мотивационно-процессуальным</w:t>
      </w:r>
      <w:r>
        <w:rPr>
          <w:spacing w:val="2"/>
        </w:rPr>
        <w:t xml:space="preserve"> </w:t>
      </w:r>
      <w:r>
        <w:t>(физическое совершенствование).</w:t>
      </w:r>
    </w:p>
    <w:p w:rsidR="00274355" w:rsidRDefault="00E56823">
      <w:pPr>
        <w:pStyle w:val="a3"/>
        <w:spacing w:before="1"/>
        <w:ind w:right="989" w:firstLine="710"/>
      </w:pPr>
      <w:r>
        <w:t>В целях усиления мотивационной составляющей учебного предмета, придания 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30"/>
        </w:rPr>
        <w:t xml:space="preserve"> </w:t>
      </w:r>
      <w:r>
        <w:t>системой</w:t>
      </w:r>
      <w:r>
        <w:rPr>
          <w:spacing w:val="27"/>
        </w:rPr>
        <w:t xml:space="preserve"> </w:t>
      </w:r>
      <w:r>
        <w:t>модулей,</w:t>
      </w:r>
      <w:r>
        <w:rPr>
          <w:spacing w:val="32"/>
        </w:rPr>
        <w:t xml:space="preserve"> </w:t>
      </w:r>
      <w:r>
        <w:t>которые</w:t>
      </w:r>
      <w:r>
        <w:rPr>
          <w:spacing w:val="30"/>
        </w:rPr>
        <w:t xml:space="preserve"> </w:t>
      </w:r>
      <w:r>
        <w:t>структурными</w:t>
      </w:r>
      <w:r>
        <w:rPr>
          <w:spacing w:val="31"/>
        </w:rPr>
        <w:t xml:space="preserve"> </w:t>
      </w:r>
      <w:r>
        <w:t>компонентами</w:t>
      </w:r>
      <w:r>
        <w:rPr>
          <w:spacing w:val="31"/>
        </w:rPr>
        <w:t xml:space="preserve"> </w:t>
      </w:r>
      <w:r>
        <w:t>входят</w:t>
      </w:r>
      <w:r>
        <w:rPr>
          <w:spacing w:val="26"/>
        </w:rPr>
        <w:t xml:space="preserve"> </w:t>
      </w:r>
      <w:r>
        <w:t>в</w:t>
      </w:r>
      <w:r>
        <w:rPr>
          <w:spacing w:val="33"/>
        </w:rPr>
        <w:t xml:space="preserve"> </w:t>
      </w:r>
      <w:r>
        <w:t>раздел</w:t>
      </w:r>
    </w:p>
    <w:p w:rsidR="00274355" w:rsidRDefault="00E56823">
      <w:pPr>
        <w:pStyle w:val="a3"/>
        <w:spacing w:line="274" w:lineRule="exact"/>
        <w:ind w:firstLine="0"/>
      </w:pPr>
      <w:r>
        <w:t>«Физическое</w:t>
      </w:r>
      <w:r>
        <w:rPr>
          <w:spacing w:val="-6"/>
        </w:rPr>
        <w:t xml:space="preserve"> </w:t>
      </w:r>
      <w:r>
        <w:t>совершенствование».</w:t>
      </w:r>
    </w:p>
    <w:p w:rsidR="00274355" w:rsidRDefault="00E56823">
      <w:pPr>
        <w:pStyle w:val="a3"/>
        <w:spacing w:before="2"/>
        <w:ind w:right="983" w:firstLine="710"/>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w:t>
      </w:r>
      <w:r>
        <w:rPr>
          <w:spacing w:val="1"/>
        </w:rPr>
        <w:t xml:space="preserve"> </w:t>
      </w:r>
      <w:r>
        <w:t>учётом климатических условий, при этом лыжная подготовка может быть заменена либо</w:t>
      </w:r>
      <w:r>
        <w:rPr>
          <w:spacing w:val="1"/>
        </w:rPr>
        <w:t xml:space="preserve"> </w:t>
      </w:r>
      <w:r>
        <w:t>другим зимним видом спорта, либо видом спорта из федеральной рабочей программы по</w:t>
      </w:r>
      <w:r>
        <w:rPr>
          <w:spacing w:val="1"/>
        </w:rPr>
        <w:t xml:space="preserve"> </w:t>
      </w:r>
      <w:r>
        <w:t>физической</w:t>
      </w:r>
      <w:r>
        <w:rPr>
          <w:spacing w:val="1"/>
        </w:rPr>
        <w:t xml:space="preserve"> </w:t>
      </w:r>
      <w:r>
        <w:t>культуре),</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 предметном</w:t>
      </w:r>
      <w:r>
        <w:rPr>
          <w:spacing w:val="1"/>
        </w:rPr>
        <w:t xml:space="preserve"> </w:t>
      </w:r>
      <w:r>
        <w:t>содержании ориентируются</w:t>
      </w:r>
      <w:r>
        <w:rPr>
          <w:spacing w:val="1"/>
        </w:rPr>
        <w:t xml:space="preserve"> </w:t>
      </w:r>
      <w:r>
        <w:t>на</w:t>
      </w:r>
      <w:r>
        <w:rPr>
          <w:spacing w:val="1"/>
        </w:rPr>
        <w:t xml:space="preserve"> </w:t>
      </w:r>
      <w:r>
        <w:t>всестороннюю 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3"/>
        </w:rPr>
        <w:t xml:space="preserve"> </w:t>
      </w:r>
      <w:r>
        <w:t>содействующих</w:t>
      </w:r>
      <w:r>
        <w:rPr>
          <w:spacing w:val="-4"/>
        </w:rPr>
        <w:t xml:space="preserve"> </w:t>
      </w:r>
      <w:r>
        <w:t>обогащению двигательного</w:t>
      </w:r>
      <w:r>
        <w:rPr>
          <w:spacing w:val="1"/>
        </w:rPr>
        <w:t xml:space="preserve"> </w:t>
      </w:r>
      <w:r>
        <w:t>опыта.</w:t>
      </w:r>
    </w:p>
    <w:p w:rsidR="00274355" w:rsidRDefault="00E56823">
      <w:pPr>
        <w:pStyle w:val="a3"/>
        <w:spacing w:before="2" w:line="275" w:lineRule="exact"/>
        <w:ind w:left="1047" w:firstLine="0"/>
      </w:pPr>
      <w:r>
        <w:t>Вариативные</w:t>
      </w:r>
      <w:r>
        <w:rPr>
          <w:spacing w:val="48"/>
        </w:rPr>
        <w:t xml:space="preserve"> </w:t>
      </w:r>
      <w:r>
        <w:t>модули</w:t>
      </w:r>
      <w:r>
        <w:rPr>
          <w:spacing w:val="55"/>
        </w:rPr>
        <w:t xml:space="preserve"> </w:t>
      </w:r>
      <w:r>
        <w:t>объединены</w:t>
      </w:r>
      <w:r>
        <w:rPr>
          <w:spacing w:val="56"/>
        </w:rPr>
        <w:t xml:space="preserve"> </w:t>
      </w:r>
      <w:r>
        <w:t>в</w:t>
      </w:r>
      <w:r>
        <w:rPr>
          <w:spacing w:val="51"/>
        </w:rPr>
        <w:t xml:space="preserve"> </w:t>
      </w:r>
      <w:r>
        <w:t>программе</w:t>
      </w:r>
      <w:r>
        <w:rPr>
          <w:spacing w:val="53"/>
        </w:rPr>
        <w:t xml:space="preserve"> </w:t>
      </w:r>
      <w:r>
        <w:t>по</w:t>
      </w:r>
      <w:r>
        <w:rPr>
          <w:spacing w:val="53"/>
        </w:rPr>
        <w:t xml:space="preserve"> </w:t>
      </w:r>
      <w:r>
        <w:t>физической</w:t>
      </w:r>
      <w:r>
        <w:rPr>
          <w:spacing w:val="51"/>
        </w:rPr>
        <w:t xml:space="preserve"> </w:t>
      </w:r>
      <w:r>
        <w:t>культуре</w:t>
      </w:r>
      <w:r>
        <w:rPr>
          <w:spacing w:val="53"/>
        </w:rPr>
        <w:t xml:space="preserve"> </w:t>
      </w:r>
      <w:r>
        <w:t>модулем</w:t>
      </w:r>
    </w:p>
    <w:p w:rsidR="00274355" w:rsidRDefault="00E56823">
      <w:pPr>
        <w:pStyle w:val="a3"/>
        <w:ind w:right="984"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 физкультурно-спортивного комплекса «Готов к</w:t>
      </w:r>
      <w:r>
        <w:rPr>
          <w:spacing w:val="1"/>
        </w:rPr>
        <w:t xml:space="preserve"> </w:t>
      </w:r>
      <w:r>
        <w:t>труду</w:t>
      </w:r>
      <w:r>
        <w:rPr>
          <w:spacing w:val="-4"/>
        </w:rPr>
        <w:t xml:space="preserve"> </w:t>
      </w:r>
      <w:r>
        <w:t>и</w:t>
      </w:r>
      <w:r>
        <w:rPr>
          <w:spacing w:val="2"/>
        </w:rPr>
        <w:t xml:space="preserve"> </w:t>
      </w:r>
      <w:r>
        <w:t>обороне»,</w:t>
      </w:r>
      <w:r>
        <w:rPr>
          <w:spacing w:val="3"/>
        </w:rPr>
        <w:t xml:space="preserve"> </w:t>
      </w:r>
      <w:r>
        <w:t>активное</w:t>
      </w:r>
      <w:r>
        <w:rPr>
          <w:spacing w:val="-5"/>
        </w:rPr>
        <w:t xml:space="preserve"> </w:t>
      </w:r>
      <w:r>
        <w:t>вовлечение</w:t>
      </w:r>
      <w:r>
        <w:rPr>
          <w:spacing w:val="-4"/>
        </w:rPr>
        <w:t xml:space="preserve"> </w:t>
      </w:r>
      <w:r>
        <w:t>их</w:t>
      </w:r>
      <w:r>
        <w:rPr>
          <w:spacing w:val="-4"/>
        </w:rPr>
        <w:t xml:space="preserve"> </w:t>
      </w:r>
      <w:r>
        <w:t>в</w:t>
      </w:r>
      <w:r>
        <w:rPr>
          <w:spacing w:val="2"/>
        </w:rPr>
        <w:t xml:space="preserve"> </w:t>
      </w:r>
      <w:r>
        <w:t>соревновательную</w:t>
      </w:r>
      <w:r>
        <w:rPr>
          <w:spacing w:val="-1"/>
        </w:rPr>
        <w:t xml:space="preserve"> </w:t>
      </w:r>
      <w:r>
        <w:t>деятельность.</w:t>
      </w:r>
    </w:p>
    <w:p w:rsidR="00274355" w:rsidRDefault="00E56823">
      <w:pPr>
        <w:pStyle w:val="a3"/>
        <w:ind w:right="991" w:firstLine="710"/>
      </w:pPr>
      <w:r>
        <w:t>Исходя из интересов учащихся, традиций конкретного региона или 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 физической культуры на основе содержания базовой физической 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В</w:t>
      </w:r>
      <w:r>
        <w:rPr>
          <w:spacing w:val="1"/>
        </w:rPr>
        <w:t xml:space="preserve"> </w:t>
      </w:r>
      <w:r>
        <w:t>настоящей</w:t>
      </w:r>
      <w:r>
        <w:rPr>
          <w:spacing w:val="1"/>
        </w:rPr>
        <w:t xml:space="preserve"> </w:t>
      </w:r>
      <w:r>
        <w:t>программе по физической культуре в помощь учителям физической культуры в рамках</w:t>
      </w:r>
      <w:r>
        <w:rPr>
          <w:spacing w:val="1"/>
        </w:rPr>
        <w:t xml:space="preserve"> </w:t>
      </w:r>
      <w:r>
        <w:t>данного</w:t>
      </w:r>
      <w:r>
        <w:rPr>
          <w:spacing w:val="1"/>
        </w:rPr>
        <w:t xml:space="preserve"> </w:t>
      </w:r>
      <w:r>
        <w:t>модуля</w:t>
      </w:r>
      <w:r>
        <w:rPr>
          <w:spacing w:val="1"/>
        </w:rPr>
        <w:t xml:space="preserve"> </w:t>
      </w:r>
      <w:r>
        <w:t>предлагается</w:t>
      </w:r>
      <w:r>
        <w:rPr>
          <w:spacing w:val="1"/>
        </w:rPr>
        <w:t xml:space="preserve"> </w:t>
      </w:r>
      <w:r>
        <w:t>содержательное</w:t>
      </w:r>
      <w:r>
        <w:rPr>
          <w:spacing w:val="1"/>
        </w:rPr>
        <w:t xml:space="preserve"> </w:t>
      </w:r>
      <w:r>
        <w:t>наполнение</w:t>
      </w:r>
      <w:r>
        <w:rPr>
          <w:spacing w:val="1"/>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rsidR="00274355" w:rsidRDefault="00E56823">
      <w:pPr>
        <w:pStyle w:val="a3"/>
        <w:spacing w:before="2"/>
        <w:ind w:right="982" w:firstLine="710"/>
      </w:pPr>
      <w:r>
        <w:t>Общее число часов, рекомендованных для изучения физической культуры,</w:t>
      </w:r>
      <w:r>
        <w:rPr>
          <w:spacing w:val="1"/>
        </w:rPr>
        <w:t xml:space="preserve"> </w:t>
      </w:r>
      <w:r>
        <w:t>– 204</w:t>
      </w:r>
      <w:r>
        <w:rPr>
          <w:spacing w:val="1"/>
        </w:rPr>
        <w:t xml:space="preserve"> </w:t>
      </w:r>
      <w:r>
        <w:t>часа: в 10 классе – 102 часа (3 часа в неделю), в 11 классе – 102 часа (3 часа в неделю).</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вариативных</w:t>
      </w:r>
      <w:r>
        <w:rPr>
          <w:spacing w:val="1"/>
        </w:rPr>
        <w:t xml:space="preserve"> </w:t>
      </w:r>
      <w:r>
        <w:t>модулей</w:t>
      </w:r>
      <w:r>
        <w:rPr>
          <w:spacing w:val="1"/>
        </w:rPr>
        <w:t xml:space="preserve"> </w:t>
      </w:r>
      <w:r>
        <w:t>физической</w:t>
      </w:r>
      <w:r>
        <w:rPr>
          <w:spacing w:val="1"/>
        </w:rPr>
        <w:t xml:space="preserve"> </w:t>
      </w:r>
      <w:r>
        <w:t>культуры, – 68 часов: в 10 классе – 34 часа (1 час в неделю), в 11 классе – 34 часа (1 час в</w:t>
      </w:r>
      <w:r>
        <w:rPr>
          <w:spacing w:val="1"/>
        </w:rPr>
        <w:t xml:space="preserve"> </w:t>
      </w:r>
      <w:r>
        <w:t>неделю).</w:t>
      </w:r>
    </w:p>
    <w:p w:rsidR="00274355" w:rsidRDefault="00274355">
      <w:pPr>
        <w:pStyle w:val="a3"/>
        <w:ind w:left="0" w:firstLine="0"/>
        <w:jc w:val="left"/>
        <w:rPr>
          <w:sz w:val="26"/>
        </w:rPr>
      </w:pPr>
    </w:p>
    <w:p w:rsidR="00274355" w:rsidRDefault="00274355">
      <w:pPr>
        <w:pStyle w:val="a3"/>
        <w:ind w:left="0" w:firstLine="0"/>
        <w:jc w:val="left"/>
        <w:rPr>
          <w:sz w:val="26"/>
        </w:rPr>
      </w:pPr>
    </w:p>
    <w:p w:rsidR="00274355" w:rsidRDefault="00274355">
      <w:pPr>
        <w:pStyle w:val="a3"/>
        <w:spacing w:before="10"/>
        <w:ind w:left="0" w:firstLine="0"/>
        <w:jc w:val="left"/>
        <w:rPr>
          <w:sz w:val="20"/>
        </w:rPr>
      </w:pPr>
    </w:p>
    <w:p w:rsidR="00274355" w:rsidRDefault="00E56823">
      <w:pPr>
        <w:pStyle w:val="1"/>
        <w:tabs>
          <w:tab w:val="left" w:pos="4589"/>
          <w:tab w:val="left" w:pos="8462"/>
        </w:tabs>
        <w:spacing w:line="242" w:lineRule="auto"/>
        <w:ind w:left="336" w:right="991"/>
      </w:pPr>
      <w:r>
        <w:t>СОДЕРЖАНИЕ</w:t>
      </w:r>
      <w:r>
        <w:tab/>
        <w:t>УЧЕБНОГО</w:t>
      </w:r>
      <w:r>
        <w:tab/>
      </w:r>
      <w:r>
        <w:rPr>
          <w:spacing w:val="-2"/>
        </w:rPr>
        <w:t>ПРЕДМЕТА</w:t>
      </w:r>
      <w:r>
        <w:rPr>
          <w:spacing w:val="-58"/>
        </w:rPr>
        <w:t xml:space="preserve"> </w:t>
      </w:r>
      <w:r>
        <w:t>10</w:t>
      </w:r>
      <w:r>
        <w:rPr>
          <w:spacing w:val="1"/>
        </w:rPr>
        <w:t xml:space="preserve"> </w:t>
      </w:r>
      <w:r>
        <w:t>КЛАСС</w:t>
      </w:r>
    </w:p>
    <w:p w:rsidR="00274355" w:rsidRDefault="00274355">
      <w:pPr>
        <w:pStyle w:val="a3"/>
        <w:spacing w:before="9"/>
        <w:ind w:left="0" w:firstLine="0"/>
        <w:jc w:val="left"/>
        <w:rPr>
          <w:b/>
          <w:sz w:val="23"/>
        </w:rPr>
      </w:pPr>
    </w:p>
    <w:p w:rsidR="00274355" w:rsidRDefault="00E56823">
      <w:pPr>
        <w:pStyle w:val="2"/>
        <w:ind w:left="336"/>
      </w:pPr>
      <w:r>
        <w:t>Знания о</w:t>
      </w:r>
      <w:r>
        <w:rPr>
          <w:spacing w:val="-5"/>
        </w:rPr>
        <w:t xml:space="preserve"> </w:t>
      </w:r>
      <w:r>
        <w:t>физической культуре</w:t>
      </w:r>
    </w:p>
    <w:p w:rsidR="00274355" w:rsidRDefault="00E56823">
      <w:pPr>
        <w:pStyle w:val="a3"/>
        <w:ind w:right="992" w:firstLine="710"/>
      </w:pPr>
      <w:r>
        <w:t>Физическая культура как социальное явление. Истоки возникновения культуры как</w:t>
      </w:r>
      <w:r>
        <w:rPr>
          <w:spacing w:val="1"/>
        </w:rPr>
        <w:t xml:space="preserve"> </w:t>
      </w:r>
      <w:r>
        <w:t>социального явления, характеристика основных направлений её развития (индивидуальная,</w:t>
      </w:r>
      <w:r>
        <w:rPr>
          <w:spacing w:val="1"/>
        </w:rPr>
        <w:t xml:space="preserve"> </w:t>
      </w:r>
      <w:r>
        <w:t>национальная, мировая).</w:t>
      </w:r>
      <w:r>
        <w:rPr>
          <w:spacing w:val="1"/>
        </w:rPr>
        <w:t xml:space="preserve"> </w:t>
      </w:r>
      <w:r>
        <w:t>Культура как</w:t>
      </w:r>
      <w:r>
        <w:rPr>
          <w:spacing w:val="1"/>
        </w:rPr>
        <w:t xml:space="preserve"> </w:t>
      </w:r>
      <w:r>
        <w:t>способ развития</w:t>
      </w:r>
      <w:r>
        <w:rPr>
          <w:spacing w:val="1"/>
        </w:rPr>
        <w:t xml:space="preserve"> </w:t>
      </w:r>
      <w:r>
        <w:t>человека,</w:t>
      </w:r>
      <w:r>
        <w:rPr>
          <w:spacing w:val="1"/>
        </w:rPr>
        <w:t xml:space="preserve"> </w:t>
      </w:r>
      <w:r>
        <w:t>её связь</w:t>
      </w:r>
      <w:r>
        <w:rPr>
          <w:spacing w:val="1"/>
        </w:rPr>
        <w:t xml:space="preserve"> </w:t>
      </w:r>
      <w:r>
        <w:t>с условиями</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2"/>
        </w:rPr>
        <w:t xml:space="preserve"> </w:t>
      </w:r>
      <w:r>
        <w:t>физической</w:t>
      </w:r>
      <w:r>
        <w:rPr>
          <w:spacing w:val="-2"/>
        </w:rPr>
        <w:t xml:space="preserve"> </w:t>
      </w:r>
      <w:r>
        <w:t>природы</w:t>
      </w:r>
      <w:r>
        <w:rPr>
          <w:spacing w:val="2"/>
        </w:rPr>
        <w:t xml:space="preserve"> </w:t>
      </w:r>
      <w:r>
        <w:t>человека.</w:t>
      </w:r>
    </w:p>
    <w:p w:rsidR="00274355" w:rsidRDefault="00E56823">
      <w:pPr>
        <w:pStyle w:val="a3"/>
        <w:ind w:right="994" w:firstLine="710"/>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57"/>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3"/>
        </w:rPr>
        <w:t xml:space="preserve"> </w:t>
      </w:r>
      <w:r>
        <w:t>соревновательно-достиженческая).</w:t>
      </w:r>
    </w:p>
    <w:p w:rsidR="00274355" w:rsidRDefault="00E56823">
      <w:pPr>
        <w:pStyle w:val="a3"/>
        <w:spacing w:line="242" w:lineRule="auto"/>
        <w:ind w:right="988" w:firstLine="710"/>
      </w:pPr>
      <w:r>
        <w:t>Всероссийский физкультурно-спортивный комплекс «Готов к труду и обороне» как</w:t>
      </w:r>
      <w:r>
        <w:rPr>
          <w:spacing w:val="1"/>
        </w:rPr>
        <w:t xml:space="preserve"> </w:t>
      </w:r>
      <w:r>
        <w:t>основа</w:t>
      </w:r>
      <w:r>
        <w:rPr>
          <w:spacing w:val="27"/>
        </w:rPr>
        <w:t xml:space="preserve"> </w:t>
      </w:r>
      <w:r>
        <w:t>прикладно-ориентированной</w:t>
      </w:r>
      <w:r>
        <w:rPr>
          <w:spacing w:val="30"/>
        </w:rPr>
        <w:t xml:space="preserve"> </w:t>
      </w:r>
      <w:r>
        <w:t>физической</w:t>
      </w:r>
      <w:r>
        <w:rPr>
          <w:spacing w:val="30"/>
        </w:rPr>
        <w:t xml:space="preserve"> </w:t>
      </w:r>
      <w:r>
        <w:t>культуры,</w:t>
      </w:r>
      <w:r>
        <w:rPr>
          <w:spacing w:val="35"/>
        </w:rPr>
        <w:t xml:space="preserve"> </w:t>
      </w:r>
      <w:r>
        <w:t>история</w:t>
      </w:r>
      <w:r>
        <w:rPr>
          <w:spacing w:val="29"/>
        </w:rPr>
        <w:t xml:space="preserve"> </w:t>
      </w:r>
      <w:r>
        <w:t>и</w:t>
      </w:r>
      <w:r>
        <w:rPr>
          <w:spacing w:val="30"/>
        </w:rPr>
        <w:t xml:space="preserve"> </w:t>
      </w:r>
      <w:r>
        <w:t>развитие</w:t>
      </w:r>
      <w:r>
        <w:rPr>
          <w:spacing w:val="28"/>
        </w:rPr>
        <w:t xml:space="preserve"> </w:t>
      </w:r>
      <w:r>
        <w:t>комплекса</w:t>
      </w:r>
    </w:p>
    <w:p w:rsidR="00274355" w:rsidRDefault="00E56823">
      <w:pPr>
        <w:pStyle w:val="a3"/>
        <w:spacing w:line="242" w:lineRule="auto"/>
        <w:ind w:right="987" w:firstLine="0"/>
      </w:pPr>
      <w:r>
        <w:t>«Готов к труду и обороне» в Союзе советских социалистических республик (далее – СССР)</w:t>
      </w:r>
      <w:r>
        <w:rPr>
          <w:spacing w:val="1"/>
        </w:rPr>
        <w:t xml:space="preserve"> </w:t>
      </w:r>
      <w:r>
        <w:t>и</w:t>
      </w:r>
      <w:r>
        <w:rPr>
          <w:spacing w:val="46"/>
        </w:rPr>
        <w:t xml:space="preserve"> </w:t>
      </w:r>
      <w:r>
        <w:t>Российской</w:t>
      </w:r>
      <w:r>
        <w:rPr>
          <w:spacing w:val="37"/>
        </w:rPr>
        <w:t xml:space="preserve"> </w:t>
      </w:r>
      <w:r>
        <w:t>Федерации.</w:t>
      </w:r>
      <w:r>
        <w:rPr>
          <w:spacing w:val="43"/>
        </w:rPr>
        <w:t xml:space="preserve"> </w:t>
      </w:r>
      <w:r>
        <w:t>Характеристика</w:t>
      </w:r>
      <w:r>
        <w:rPr>
          <w:spacing w:val="45"/>
        </w:rPr>
        <w:t xml:space="preserve"> </w:t>
      </w:r>
      <w:r>
        <w:t>структурной</w:t>
      </w:r>
      <w:r>
        <w:rPr>
          <w:spacing w:val="41"/>
        </w:rPr>
        <w:t xml:space="preserve"> </w:t>
      </w:r>
      <w:r>
        <w:t>организации</w:t>
      </w:r>
      <w:r>
        <w:rPr>
          <w:spacing w:val="42"/>
        </w:rPr>
        <w:t xml:space="preserve"> </w:t>
      </w:r>
      <w:r>
        <w:t>комплекса</w:t>
      </w:r>
      <w:r>
        <w:rPr>
          <w:spacing w:val="45"/>
        </w:rPr>
        <w:t xml:space="preserve"> </w:t>
      </w:r>
      <w:r>
        <w:t>«Готов</w:t>
      </w:r>
      <w:r>
        <w:rPr>
          <w:spacing w:val="43"/>
        </w:rPr>
        <w:t xml:space="preserve"> </w:t>
      </w:r>
      <w:r>
        <w:t>к</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3" w:line="237" w:lineRule="auto"/>
        <w:ind w:right="1005" w:firstLine="0"/>
      </w:pPr>
      <w:r>
        <w:t>труду и обороне» в современном обществе, нормативные требования пятой ступени для</w:t>
      </w:r>
      <w:r>
        <w:rPr>
          <w:spacing w:val="1"/>
        </w:rPr>
        <w:t xml:space="preserve"> </w:t>
      </w:r>
      <w:r>
        <w:t>учащихся</w:t>
      </w:r>
      <w:r>
        <w:rPr>
          <w:spacing w:val="1"/>
        </w:rPr>
        <w:t xml:space="preserve"> </w:t>
      </w:r>
      <w:r>
        <w:t>16–17</w:t>
      </w:r>
      <w:r>
        <w:rPr>
          <w:spacing w:val="2"/>
        </w:rPr>
        <w:t xml:space="preserve"> </w:t>
      </w:r>
      <w:r>
        <w:t>лет.</w:t>
      </w:r>
    </w:p>
    <w:p w:rsidR="00274355" w:rsidRDefault="00E56823">
      <w:pPr>
        <w:pStyle w:val="a3"/>
        <w:spacing w:before="4"/>
        <w:ind w:right="985" w:firstLine="710"/>
      </w:pPr>
      <w:r>
        <w:t>Законодательные основы развития физической культуры в Российской 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физической культуре и спорте в Российской Федерации», Федеральный закон Российской</w:t>
      </w:r>
      <w:r>
        <w:rPr>
          <w:spacing w:val="1"/>
        </w:rPr>
        <w:t xml:space="preserve"> </w:t>
      </w:r>
      <w:r>
        <w:t>Федерации</w:t>
      </w:r>
      <w:r>
        <w:rPr>
          <w:spacing w:val="2"/>
        </w:rPr>
        <w:t xml:space="preserve"> </w:t>
      </w:r>
      <w:r>
        <w:t>«Об</w:t>
      </w:r>
      <w:r>
        <w:rPr>
          <w:spacing w:val="-1"/>
        </w:rPr>
        <w:t xml:space="preserve"> </w:t>
      </w:r>
      <w:r>
        <w:t>образовании</w:t>
      </w:r>
      <w:r>
        <w:rPr>
          <w:spacing w:val="-3"/>
        </w:rPr>
        <w:t xml:space="preserve"> </w:t>
      </w:r>
      <w:r>
        <w:t>в</w:t>
      </w:r>
      <w:r>
        <w:rPr>
          <w:spacing w:val="-1"/>
        </w:rPr>
        <w:t xml:space="preserve"> </w:t>
      </w:r>
      <w:r>
        <w:t>Российской</w:t>
      </w:r>
      <w:r>
        <w:rPr>
          <w:spacing w:val="-2"/>
        </w:rPr>
        <w:t xml:space="preserve"> </w:t>
      </w:r>
      <w:r>
        <w:t>Федерации».</w:t>
      </w:r>
    </w:p>
    <w:p w:rsidR="00274355" w:rsidRDefault="00E56823">
      <w:pPr>
        <w:pStyle w:val="a3"/>
        <w:ind w:right="988" w:firstLine="710"/>
      </w:pPr>
      <w:r>
        <w:t>Физическая</w:t>
      </w:r>
      <w:r>
        <w:rPr>
          <w:spacing w:val="1"/>
        </w:rPr>
        <w:t xml:space="preserve"> </w:t>
      </w:r>
      <w:r>
        <w:t>культура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Здоровье</w:t>
      </w:r>
      <w:r>
        <w:rPr>
          <w:spacing w:val="1"/>
        </w:rPr>
        <w:t xml:space="preserve"> </w:t>
      </w:r>
      <w:r>
        <w:t>как</w:t>
      </w:r>
      <w:r>
        <w:rPr>
          <w:spacing w:val="1"/>
        </w:rPr>
        <w:t xml:space="preserve"> </w:t>
      </w:r>
      <w:r>
        <w:t>базовая ценность человека</w:t>
      </w:r>
      <w:r>
        <w:rPr>
          <w:spacing w:val="1"/>
        </w:rPr>
        <w:t xml:space="preserve"> </w:t>
      </w:r>
      <w:r>
        <w:t>и общества.</w:t>
      </w:r>
      <w:r>
        <w:rPr>
          <w:spacing w:val="60"/>
        </w:rPr>
        <w:t xml:space="preserve"> </w:t>
      </w:r>
      <w:r>
        <w:t>Характеристика основных компонентов здоровья,</w:t>
      </w:r>
      <w:r>
        <w:rPr>
          <w:spacing w:val="1"/>
        </w:rPr>
        <w:t xml:space="preserve"> </w:t>
      </w:r>
      <w:r>
        <w:t>их связь с занятиями физической культурой. Общие представления об истории и 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5"/>
        </w:rPr>
        <w:t xml:space="preserve"> </w:t>
      </w:r>
      <w:r>
        <w:t>содержание.</w:t>
      </w:r>
    </w:p>
    <w:p w:rsidR="00274355" w:rsidRDefault="00E56823">
      <w:pPr>
        <w:pStyle w:val="2"/>
        <w:spacing w:before="6"/>
        <w:ind w:left="336"/>
      </w:pPr>
      <w:r>
        <w:t>Способы</w:t>
      </w:r>
      <w:r>
        <w:rPr>
          <w:spacing w:val="-2"/>
        </w:rPr>
        <w:t xml:space="preserve"> </w:t>
      </w:r>
      <w:r>
        <w:t>самостоятельной</w:t>
      </w:r>
      <w:r>
        <w:rPr>
          <w:spacing w:val="-5"/>
        </w:rPr>
        <w:t xml:space="preserve"> </w:t>
      </w:r>
      <w:r>
        <w:t>двигательной</w:t>
      </w:r>
      <w:r>
        <w:rPr>
          <w:spacing w:val="-6"/>
        </w:rPr>
        <w:t xml:space="preserve"> </w:t>
      </w:r>
      <w:r>
        <w:t>деятельности</w:t>
      </w:r>
    </w:p>
    <w:p w:rsidR="00274355" w:rsidRDefault="00E56823">
      <w:pPr>
        <w:pStyle w:val="a3"/>
        <w:ind w:right="986" w:firstLine="710"/>
      </w:pPr>
      <w:r>
        <w:t>Физкультурно-оздоровительные мероприятия в условиях активного отдыха и досуга.</w:t>
      </w:r>
      <w:r>
        <w:rPr>
          <w:spacing w:val="-57"/>
        </w:rPr>
        <w:t xml:space="preserve"> </w:t>
      </w:r>
      <w:r>
        <w:t>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w:t>
      </w:r>
      <w:r>
        <w:rPr>
          <w:spacing w:val="1"/>
        </w:rPr>
        <w:t xml:space="preserve"> </w:t>
      </w:r>
      <w:r>
        <w:t>виды</w:t>
      </w:r>
      <w:r>
        <w:rPr>
          <w:spacing w:val="1"/>
        </w:rPr>
        <w:t xml:space="preserve"> </w:t>
      </w:r>
      <w:r>
        <w:t>активного</w:t>
      </w:r>
      <w:r>
        <w:rPr>
          <w:spacing w:val="-5"/>
        </w:rPr>
        <w:t xml:space="preserve"> </w:t>
      </w:r>
      <w:r>
        <w:t>отдыха,</w:t>
      </w:r>
      <w:r>
        <w:rPr>
          <w:spacing w:val="3"/>
        </w:rPr>
        <w:t xml:space="preserve"> </w:t>
      </w:r>
      <w:r>
        <w:t>их</w:t>
      </w:r>
      <w:r>
        <w:rPr>
          <w:spacing w:val="-5"/>
        </w:rPr>
        <w:t xml:space="preserve"> </w:t>
      </w:r>
      <w:r>
        <w:t>целевое предназначение</w:t>
      </w:r>
      <w:r>
        <w:rPr>
          <w:spacing w:val="-1"/>
        </w:rPr>
        <w:t xml:space="preserve"> </w:t>
      </w:r>
      <w:r>
        <w:t>и</w:t>
      </w:r>
      <w:r>
        <w:rPr>
          <w:spacing w:val="1"/>
        </w:rPr>
        <w:t xml:space="preserve"> </w:t>
      </w:r>
      <w:r>
        <w:t>содержательное</w:t>
      </w:r>
      <w:r>
        <w:rPr>
          <w:spacing w:val="-5"/>
        </w:rPr>
        <w:t xml:space="preserve"> </w:t>
      </w:r>
      <w:r>
        <w:t>наполнение.</w:t>
      </w:r>
    </w:p>
    <w:p w:rsidR="00274355" w:rsidRDefault="00E56823">
      <w:pPr>
        <w:pStyle w:val="a3"/>
        <w:ind w:right="984" w:firstLine="710"/>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 оздоровительной физической культурой, особенности планирования физических</w:t>
      </w:r>
      <w:r>
        <w:rPr>
          <w:spacing w:val="1"/>
        </w:rPr>
        <w:t xml:space="preserve"> </w:t>
      </w:r>
      <w:r>
        <w:t>нагрузок</w:t>
      </w:r>
      <w:r>
        <w:rPr>
          <w:spacing w:val="-1"/>
        </w:rPr>
        <w:t xml:space="preserve"> </w:t>
      </w:r>
      <w:r>
        <w:t>и</w:t>
      </w:r>
      <w:r>
        <w:rPr>
          <w:spacing w:val="3"/>
        </w:rPr>
        <w:t xml:space="preserve"> </w:t>
      </w:r>
      <w:r>
        <w:t>содержательного</w:t>
      </w:r>
      <w:r>
        <w:rPr>
          <w:spacing w:val="2"/>
        </w:rPr>
        <w:t xml:space="preserve"> </w:t>
      </w:r>
      <w:r>
        <w:t>наполнения.</w:t>
      </w:r>
    </w:p>
    <w:p w:rsidR="00274355" w:rsidRDefault="00E56823">
      <w:pPr>
        <w:pStyle w:val="a3"/>
        <w:ind w:right="982" w:firstLine="710"/>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 организма с помощью пробы</w:t>
      </w:r>
      <w:r>
        <w:rPr>
          <w:spacing w:val="1"/>
        </w:rPr>
        <w:t xml:space="preserve"> </w:t>
      </w:r>
      <w:r>
        <w:t>Руфье,</w:t>
      </w:r>
      <w:r>
        <w:rPr>
          <w:spacing w:val="1"/>
        </w:rPr>
        <w:t xml:space="preserve"> </w:t>
      </w:r>
      <w:r>
        <w:t>характеристика 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4"/>
        </w:rPr>
        <w:t xml:space="preserve"> </w:t>
      </w:r>
      <w:r>
        <w:t>процедур.</w:t>
      </w:r>
    </w:p>
    <w:p w:rsidR="00274355" w:rsidRDefault="00E56823">
      <w:pPr>
        <w:pStyle w:val="2"/>
        <w:spacing w:before="5"/>
        <w:ind w:left="336"/>
      </w:pPr>
      <w:r>
        <w:t>Физическое</w:t>
      </w:r>
      <w:r>
        <w:rPr>
          <w:spacing w:val="-2"/>
        </w:rPr>
        <w:t xml:space="preserve"> </w:t>
      </w:r>
      <w:r>
        <w:t>совершенствование</w:t>
      </w:r>
    </w:p>
    <w:p w:rsidR="00274355" w:rsidRDefault="00E56823">
      <w:pPr>
        <w:spacing w:line="272" w:lineRule="exact"/>
        <w:ind w:left="1047"/>
        <w:jc w:val="both"/>
        <w:rPr>
          <w:i/>
          <w:sz w:val="24"/>
        </w:rPr>
      </w:pPr>
      <w:r>
        <w:rPr>
          <w:i/>
          <w:sz w:val="24"/>
        </w:rPr>
        <w:t>Физкультурно-оздоровительная</w:t>
      </w:r>
      <w:r>
        <w:rPr>
          <w:i/>
          <w:spacing w:val="-11"/>
          <w:sz w:val="24"/>
        </w:rPr>
        <w:t xml:space="preserve"> </w:t>
      </w:r>
      <w:r>
        <w:rPr>
          <w:i/>
          <w:sz w:val="24"/>
        </w:rPr>
        <w:t>деятельность.</w:t>
      </w:r>
    </w:p>
    <w:p w:rsidR="00274355" w:rsidRDefault="00E56823">
      <w:pPr>
        <w:pStyle w:val="a3"/>
        <w:spacing w:before="2"/>
        <w:ind w:right="987" w:firstLine="710"/>
      </w:pPr>
      <w:r>
        <w:t>Упражнения оздоровительной гимнастики как средство профилактики нарушения</w:t>
      </w:r>
      <w:r>
        <w:rPr>
          <w:spacing w:val="1"/>
        </w:rPr>
        <w:t xml:space="preserve"> </w:t>
      </w:r>
      <w:r>
        <w:t>осанки и органов зрения, предупреждения перенапряжения мышц опорно-двигательного</w:t>
      </w:r>
      <w:r>
        <w:rPr>
          <w:spacing w:val="1"/>
        </w:rPr>
        <w:t xml:space="preserve"> </w:t>
      </w:r>
      <w:r>
        <w:t>аппарата при</w:t>
      </w:r>
      <w:r>
        <w:rPr>
          <w:spacing w:val="3"/>
        </w:rPr>
        <w:t xml:space="preserve"> </w:t>
      </w:r>
      <w:r>
        <w:t>длительной</w:t>
      </w:r>
      <w:r>
        <w:rPr>
          <w:spacing w:val="3"/>
        </w:rPr>
        <w:t xml:space="preserve"> </w:t>
      </w:r>
      <w:r>
        <w:t>работе</w:t>
      </w:r>
      <w:r>
        <w:rPr>
          <w:spacing w:val="-4"/>
        </w:rPr>
        <w:t xml:space="preserve"> </w:t>
      </w:r>
      <w:r>
        <w:t>за</w:t>
      </w:r>
      <w:r>
        <w:rPr>
          <w:spacing w:val="1"/>
        </w:rPr>
        <w:t xml:space="preserve"> </w:t>
      </w:r>
      <w:r>
        <w:t>компьютером.</w:t>
      </w:r>
    </w:p>
    <w:p w:rsidR="00274355" w:rsidRDefault="00E56823">
      <w:pPr>
        <w:pStyle w:val="a3"/>
        <w:ind w:right="987" w:firstLine="710"/>
      </w:pPr>
      <w:r>
        <w:t>Атлетическая и</w:t>
      </w:r>
      <w:r>
        <w:rPr>
          <w:spacing w:val="1"/>
        </w:rPr>
        <w:t xml:space="preserve"> </w:t>
      </w:r>
      <w:r>
        <w:t>аэробная гимнастика как современные оздоровительные 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274355" w:rsidRDefault="00E56823">
      <w:pPr>
        <w:ind w:left="1047"/>
        <w:jc w:val="both"/>
        <w:rPr>
          <w:i/>
          <w:sz w:val="24"/>
        </w:rPr>
      </w:pPr>
      <w:r>
        <w:rPr>
          <w:i/>
          <w:sz w:val="24"/>
        </w:rPr>
        <w:t>Спортивно-оздоровительная</w:t>
      </w:r>
      <w:r>
        <w:rPr>
          <w:i/>
          <w:spacing w:val="-10"/>
          <w:sz w:val="24"/>
        </w:rPr>
        <w:t xml:space="preserve"> </w:t>
      </w:r>
      <w:r>
        <w:rPr>
          <w:i/>
          <w:sz w:val="24"/>
        </w:rPr>
        <w:t>деятельность.</w:t>
      </w:r>
    </w:p>
    <w:p w:rsidR="00274355" w:rsidRDefault="00E56823">
      <w:pPr>
        <w:pStyle w:val="a3"/>
        <w:spacing w:before="1" w:line="275" w:lineRule="exact"/>
        <w:ind w:left="1047" w:firstLine="0"/>
      </w:pPr>
      <w:r>
        <w:t>Модуль</w:t>
      </w:r>
      <w:r>
        <w:rPr>
          <w:spacing w:val="-2"/>
        </w:rPr>
        <w:t xml:space="preserve"> </w:t>
      </w:r>
      <w:r>
        <w:t>«Спортивные</w:t>
      </w:r>
      <w:r>
        <w:rPr>
          <w:spacing w:val="-8"/>
        </w:rPr>
        <w:t xml:space="preserve"> </w:t>
      </w:r>
      <w:r>
        <w:t>игры».</w:t>
      </w:r>
    </w:p>
    <w:p w:rsidR="00274355" w:rsidRDefault="00E56823">
      <w:pPr>
        <w:pStyle w:val="a3"/>
        <w:ind w:right="994" w:firstLine="710"/>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61"/>
        </w:rPr>
        <w:t xml:space="preserve"> </w:t>
      </w:r>
      <w:r>
        <w:t>линии,</w:t>
      </w:r>
      <w:r>
        <w:rPr>
          <w:spacing w:val="1"/>
        </w:rPr>
        <w:t xml:space="preserve"> </w:t>
      </w:r>
      <w:r>
        <w:t>выполнение</w:t>
      </w:r>
      <w:r>
        <w:rPr>
          <w:spacing w:val="1"/>
        </w:rPr>
        <w:t xml:space="preserve"> </w:t>
      </w:r>
      <w:r>
        <w:t>углового</w:t>
      </w:r>
      <w:r>
        <w:rPr>
          <w:spacing w:val="1"/>
        </w:rPr>
        <w:t xml:space="preserve"> </w:t>
      </w:r>
      <w:r>
        <w:t>и</w:t>
      </w:r>
      <w:r>
        <w:rPr>
          <w:spacing w:val="1"/>
        </w:rPr>
        <w:t xml:space="preserve"> </w:t>
      </w:r>
      <w:r>
        <w:t>штрафного</w:t>
      </w:r>
      <w:r>
        <w:rPr>
          <w:spacing w:val="1"/>
        </w:rPr>
        <w:t xml:space="preserve"> </w:t>
      </w:r>
      <w:r>
        <w:t>ударов</w:t>
      </w:r>
      <w:r>
        <w:rPr>
          <w:spacing w:val="1"/>
        </w:rPr>
        <w:t xml:space="preserve"> </w:t>
      </w:r>
      <w:r>
        <w:t>в</w:t>
      </w:r>
      <w:r>
        <w:rPr>
          <w:spacing w:val="1"/>
        </w:rPr>
        <w:t xml:space="preserve"> </w:t>
      </w:r>
      <w:r>
        <w:t>изменяющихся</w:t>
      </w:r>
      <w:r>
        <w:rPr>
          <w:spacing w:val="1"/>
        </w:rPr>
        <w:t xml:space="preserve"> </w:t>
      </w:r>
      <w:r>
        <w:t>игровых</w:t>
      </w:r>
      <w:r>
        <w:rPr>
          <w:spacing w:val="1"/>
        </w:rPr>
        <w:t xml:space="preserve"> </w:t>
      </w:r>
      <w:r>
        <w:t>ситуациях.</w:t>
      </w:r>
      <w:r>
        <w:rPr>
          <w:spacing w:val="1"/>
        </w:rPr>
        <w:t xml:space="preserve"> </w:t>
      </w:r>
      <w:r>
        <w:t>Закрепление правил</w:t>
      </w:r>
      <w:r>
        <w:rPr>
          <w:spacing w:val="-3"/>
        </w:rPr>
        <w:t xml:space="preserve"> </w:t>
      </w:r>
      <w:r>
        <w:t>игры</w:t>
      </w:r>
      <w:r>
        <w:rPr>
          <w:spacing w:val="-2"/>
        </w:rPr>
        <w:t xml:space="preserve"> </w:t>
      </w:r>
      <w:r>
        <w:t>в</w:t>
      </w:r>
      <w:r>
        <w:rPr>
          <w:spacing w:val="2"/>
        </w:rPr>
        <w:t xml:space="preserve"> </w:t>
      </w:r>
      <w:r>
        <w:t>условиях</w:t>
      </w:r>
      <w:r>
        <w:rPr>
          <w:spacing w:val="-3"/>
        </w:rPr>
        <w:t xml:space="preserve"> </w:t>
      </w:r>
      <w:r>
        <w:t>игровой</w:t>
      </w:r>
      <w:r>
        <w:rPr>
          <w:spacing w:val="-2"/>
        </w:rPr>
        <w:t xml:space="preserve"> </w:t>
      </w:r>
      <w:r>
        <w:t>и</w:t>
      </w:r>
      <w:r>
        <w:rPr>
          <w:spacing w:val="-3"/>
        </w:rPr>
        <w:t xml:space="preserve"> </w:t>
      </w:r>
      <w:r>
        <w:t>учебной</w:t>
      </w:r>
      <w:r>
        <w:rPr>
          <w:spacing w:val="2"/>
        </w:rPr>
        <w:t xml:space="preserve"> </w:t>
      </w:r>
      <w:r>
        <w:t>деятельности.</w:t>
      </w:r>
    </w:p>
    <w:p w:rsidR="00274355" w:rsidRDefault="00E56823">
      <w:pPr>
        <w:pStyle w:val="a3"/>
        <w:spacing w:before="2"/>
        <w:ind w:right="991" w:firstLine="710"/>
      </w:pPr>
      <w:r>
        <w:t>Баскетбол.</w:t>
      </w:r>
      <w:r>
        <w:rPr>
          <w:spacing w:val="1"/>
        </w:rPr>
        <w:t xml:space="preserve"> </w:t>
      </w:r>
      <w:r>
        <w:t>Техника</w:t>
      </w:r>
      <w:r>
        <w:rPr>
          <w:spacing w:val="1"/>
        </w:rPr>
        <w:t xml:space="preserve"> </w:t>
      </w:r>
      <w:r>
        <w:t>выполнения игровых действий:</w:t>
      </w:r>
      <w:r>
        <w:rPr>
          <w:spacing w:val="1"/>
        </w:rPr>
        <w:t xml:space="preserve"> </w:t>
      </w:r>
      <w:r>
        <w:t>вбрасывание мяча с</w:t>
      </w:r>
      <w:r>
        <w:rPr>
          <w:spacing w:val="1"/>
        </w:rPr>
        <w:t xml:space="preserve"> </w:t>
      </w:r>
      <w:r>
        <w:t>лицевой</w:t>
      </w:r>
      <w:r>
        <w:rPr>
          <w:spacing w:val="1"/>
        </w:rPr>
        <w:t xml:space="preserve"> </w:t>
      </w:r>
      <w:r>
        <w:t>линии, способы овладения мячом при «спорном мяче», выполнение штрафных бросков.</w:t>
      </w:r>
      <w:r>
        <w:rPr>
          <w:spacing w:val="1"/>
        </w:rPr>
        <w:t xml:space="preserve"> </w:t>
      </w:r>
      <w:r>
        <w:t>Выполнение правил 3–8–24 секунды в условиях игровой деятельности. Закрепление правил</w:t>
      </w:r>
      <w:r>
        <w:rPr>
          <w:spacing w:val="1"/>
        </w:rPr>
        <w:t xml:space="preserve"> </w:t>
      </w:r>
      <w:r>
        <w:t>игры</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rsidR="00274355" w:rsidRDefault="00E56823">
      <w:pPr>
        <w:pStyle w:val="a3"/>
        <w:ind w:right="982" w:firstLine="710"/>
      </w:pPr>
      <w:r>
        <w:t>Волейбол. Техника выполнения игровых действий: «постановка блока», атакующий</w:t>
      </w:r>
      <w:r>
        <w:rPr>
          <w:spacing w:val="1"/>
        </w:rPr>
        <w:t xml:space="preserve"> </w:t>
      </w:r>
      <w:r>
        <w:t>удар (с места и в движении). Тактические действия в защите и нападении. Закрепление</w:t>
      </w:r>
      <w:r>
        <w:rPr>
          <w:spacing w:val="1"/>
        </w:rPr>
        <w:t xml:space="preserve"> </w:t>
      </w:r>
      <w:r>
        <w:t>правил</w:t>
      </w:r>
      <w:r>
        <w:rPr>
          <w:spacing w:val="-4"/>
        </w:rPr>
        <w:t xml:space="preserve"> </w:t>
      </w:r>
      <w:r>
        <w:t>игры</w:t>
      </w:r>
      <w:r>
        <w:rPr>
          <w:spacing w:val="-1"/>
        </w:rPr>
        <w:t xml:space="preserve"> </w:t>
      </w:r>
      <w:r>
        <w:t>в</w:t>
      </w:r>
      <w:r>
        <w:rPr>
          <w:spacing w:val="-1"/>
        </w:rPr>
        <w:t xml:space="preserve"> </w:t>
      </w:r>
      <w:r>
        <w:t>условиях</w:t>
      </w:r>
      <w:r>
        <w:rPr>
          <w:spacing w:val="-4"/>
        </w:rPr>
        <w:t xml:space="preserve"> </w:t>
      </w:r>
      <w:r>
        <w:t>игровой</w:t>
      </w:r>
      <w:r>
        <w:rPr>
          <w:spacing w:val="-2"/>
        </w:rPr>
        <w:t xml:space="preserve"> </w:t>
      </w:r>
      <w:r>
        <w:t>и</w:t>
      </w:r>
      <w:r>
        <w:rPr>
          <w:spacing w:val="3"/>
        </w:rPr>
        <w:t xml:space="preserve"> </w:t>
      </w:r>
      <w:r>
        <w:t>учебной</w:t>
      </w:r>
      <w:r>
        <w:rPr>
          <w:spacing w:val="3"/>
        </w:rPr>
        <w:t xml:space="preserve"> </w:t>
      </w:r>
      <w:r>
        <w:t>деятельности.</w:t>
      </w:r>
    </w:p>
    <w:p w:rsidR="00274355" w:rsidRDefault="00E56823">
      <w:pPr>
        <w:spacing w:line="274" w:lineRule="exact"/>
        <w:ind w:left="1047"/>
        <w:jc w:val="both"/>
        <w:rPr>
          <w:i/>
          <w:sz w:val="24"/>
        </w:rPr>
      </w:pPr>
      <w:r>
        <w:rPr>
          <w:i/>
          <w:sz w:val="24"/>
        </w:rPr>
        <w:t>Прикладно-ориентированная</w:t>
      </w:r>
      <w:r>
        <w:rPr>
          <w:i/>
          <w:spacing w:val="-9"/>
          <w:sz w:val="24"/>
        </w:rPr>
        <w:t xml:space="preserve"> </w:t>
      </w:r>
      <w:r>
        <w:rPr>
          <w:i/>
          <w:sz w:val="24"/>
        </w:rPr>
        <w:t>двигательная</w:t>
      </w:r>
      <w:r>
        <w:rPr>
          <w:i/>
          <w:spacing w:val="-8"/>
          <w:sz w:val="24"/>
        </w:rPr>
        <w:t xml:space="preserve"> </w:t>
      </w:r>
      <w:r>
        <w:rPr>
          <w:i/>
          <w:sz w:val="24"/>
        </w:rPr>
        <w:t>деятельность.</w:t>
      </w:r>
    </w:p>
    <w:p w:rsidR="00274355" w:rsidRDefault="00E56823">
      <w:pPr>
        <w:pStyle w:val="a3"/>
        <w:spacing w:before="5" w:line="237" w:lineRule="auto"/>
        <w:ind w:right="995" w:firstLine="710"/>
      </w:pPr>
      <w:r>
        <w:t>Модуль</w:t>
      </w:r>
      <w:r>
        <w:rPr>
          <w:spacing w:val="1"/>
        </w:rPr>
        <w:t xml:space="preserve"> </w:t>
      </w:r>
      <w:r>
        <w:t>«Плавательная</w:t>
      </w:r>
      <w:r>
        <w:rPr>
          <w:spacing w:val="1"/>
        </w:rPr>
        <w:t xml:space="preserve"> </w:t>
      </w:r>
      <w:r>
        <w:t>подготовка».</w:t>
      </w:r>
      <w:r>
        <w:rPr>
          <w:spacing w:val="1"/>
        </w:rPr>
        <w:t xml:space="preserve"> </w:t>
      </w:r>
      <w:r>
        <w:t>Спортивные</w:t>
      </w:r>
      <w:r>
        <w:rPr>
          <w:spacing w:val="1"/>
        </w:rPr>
        <w:t xml:space="preserve"> </w:t>
      </w:r>
      <w:r>
        <w:t>и</w:t>
      </w:r>
      <w:r>
        <w:rPr>
          <w:spacing w:val="1"/>
        </w:rPr>
        <w:t xml:space="preserve"> </w:t>
      </w:r>
      <w:r>
        <w:t>прикладные</w:t>
      </w:r>
      <w:r>
        <w:rPr>
          <w:spacing w:val="1"/>
        </w:rPr>
        <w:t xml:space="preserve"> </w:t>
      </w:r>
      <w:r>
        <w:t>упражнения</w:t>
      </w:r>
      <w:r>
        <w:rPr>
          <w:spacing w:val="1"/>
        </w:rPr>
        <w:t xml:space="preserve"> </w:t>
      </w:r>
      <w:r>
        <w:t>в</w:t>
      </w:r>
      <w:r>
        <w:rPr>
          <w:spacing w:val="1"/>
        </w:rPr>
        <w:t xml:space="preserve"> </w:t>
      </w:r>
      <w:r>
        <w:t>плавании:</w:t>
      </w:r>
      <w:r>
        <w:rPr>
          <w:spacing w:val="-4"/>
        </w:rPr>
        <w:t xml:space="preserve"> </w:t>
      </w:r>
      <w:r>
        <w:t>брасс</w:t>
      </w:r>
      <w:r>
        <w:rPr>
          <w:spacing w:val="1"/>
        </w:rPr>
        <w:t xml:space="preserve"> </w:t>
      </w:r>
      <w:r>
        <w:t>на спине,</w:t>
      </w:r>
      <w:r>
        <w:rPr>
          <w:spacing w:val="4"/>
        </w:rPr>
        <w:t xml:space="preserve"> </w:t>
      </w:r>
      <w:r>
        <w:t>плавание</w:t>
      </w:r>
      <w:r>
        <w:rPr>
          <w:spacing w:val="1"/>
        </w:rPr>
        <w:t xml:space="preserve"> </w:t>
      </w:r>
      <w:r>
        <w:t>на</w:t>
      </w:r>
      <w:r>
        <w:rPr>
          <w:spacing w:val="-5"/>
        </w:rPr>
        <w:t xml:space="preserve"> </w:t>
      </w:r>
      <w:r>
        <w:t>боку,</w:t>
      </w:r>
      <w:r>
        <w:rPr>
          <w:spacing w:val="4"/>
        </w:rPr>
        <w:t xml:space="preserve"> </w:t>
      </w:r>
      <w:r>
        <w:t>прыжки</w:t>
      </w:r>
      <w:r>
        <w:rPr>
          <w:spacing w:val="-2"/>
        </w:rPr>
        <w:t xml:space="preserve"> </w:t>
      </w:r>
      <w:r>
        <w:t>в</w:t>
      </w:r>
      <w:r>
        <w:rPr>
          <w:spacing w:val="-2"/>
        </w:rPr>
        <w:t xml:space="preserve"> </w:t>
      </w:r>
      <w:r>
        <w:t>воду</w:t>
      </w:r>
      <w:r>
        <w:rPr>
          <w:spacing w:val="-8"/>
        </w:rPr>
        <w:t xml:space="preserve"> </w:t>
      </w:r>
      <w:r>
        <w:t>вниз</w:t>
      </w:r>
      <w:r>
        <w:rPr>
          <w:spacing w:val="-2"/>
        </w:rPr>
        <w:t xml:space="preserve"> </w:t>
      </w:r>
      <w:r>
        <w:t>ногами.</w:t>
      </w:r>
    </w:p>
    <w:p w:rsidR="00274355" w:rsidRDefault="00E56823">
      <w:pPr>
        <w:pStyle w:val="a3"/>
        <w:spacing w:before="3"/>
        <w:ind w:right="991" w:firstLine="710"/>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57"/>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7"/>
        </w:rPr>
        <w:t xml:space="preserve"> </w:t>
      </w:r>
      <w:r>
        <w:t>комплекса</w:t>
      </w:r>
      <w:r>
        <w:rPr>
          <w:spacing w:val="15"/>
        </w:rPr>
        <w:t xml:space="preserve"> </w:t>
      </w:r>
      <w:r>
        <w:t>«Готов</w:t>
      </w:r>
      <w:r>
        <w:rPr>
          <w:spacing w:val="13"/>
        </w:rPr>
        <w:t xml:space="preserve"> </w:t>
      </w:r>
      <w:r>
        <w:t>к</w:t>
      </w:r>
      <w:r>
        <w:rPr>
          <w:spacing w:val="14"/>
        </w:rPr>
        <w:t xml:space="preserve"> </w:t>
      </w:r>
      <w:r>
        <w:t>труду</w:t>
      </w:r>
      <w:r>
        <w:rPr>
          <w:spacing w:val="11"/>
        </w:rPr>
        <w:t xml:space="preserve"> </w:t>
      </w:r>
      <w:r>
        <w:t>и</w:t>
      </w:r>
      <w:r>
        <w:rPr>
          <w:spacing w:val="16"/>
        </w:rPr>
        <w:t xml:space="preserve"> </w:t>
      </w:r>
      <w:r>
        <w:t>обороне»</w:t>
      </w:r>
      <w:r>
        <w:rPr>
          <w:spacing w:val="11"/>
        </w:rPr>
        <w:t xml:space="preserve"> </w:t>
      </w:r>
      <w:r>
        <w:t>с</w:t>
      </w:r>
      <w:r>
        <w:rPr>
          <w:spacing w:val="15"/>
        </w:rPr>
        <w:t xml:space="preserve"> </w:t>
      </w:r>
      <w:r>
        <w:t>использованием</w:t>
      </w:r>
      <w:r>
        <w:rPr>
          <w:spacing w:val="12"/>
        </w:rPr>
        <w:t xml:space="preserve"> </w:t>
      </w:r>
      <w:r>
        <w:t>средств</w:t>
      </w:r>
      <w:r>
        <w:rPr>
          <w:spacing w:val="17"/>
        </w:rPr>
        <w:t xml:space="preserve"> </w:t>
      </w:r>
      <w:r>
        <w:t>базовой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1002" w:firstLine="0"/>
      </w:pPr>
      <w:r>
        <w:t>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3"/>
        </w:rPr>
        <w:t xml:space="preserve"> </w:t>
      </w:r>
      <w:r>
        <w:t>культурно-этнических</w:t>
      </w:r>
      <w:r>
        <w:rPr>
          <w:spacing w:val="-3"/>
        </w:rPr>
        <w:t xml:space="preserve"> </w:t>
      </w:r>
      <w:r>
        <w:t>игр.</w:t>
      </w:r>
    </w:p>
    <w:p w:rsidR="00274355" w:rsidRDefault="00274355">
      <w:pPr>
        <w:pStyle w:val="a3"/>
        <w:spacing w:before="11"/>
        <w:ind w:left="0" w:firstLine="0"/>
        <w:jc w:val="left"/>
      </w:pPr>
    </w:p>
    <w:p w:rsidR="00274355" w:rsidRDefault="00E56823">
      <w:pPr>
        <w:pStyle w:val="1"/>
        <w:ind w:left="336"/>
      </w:pPr>
      <w:r>
        <w:t>11</w:t>
      </w:r>
      <w:r>
        <w:rPr>
          <w:spacing w:val="-1"/>
        </w:rPr>
        <w:t xml:space="preserve"> </w:t>
      </w:r>
      <w:r>
        <w:t>КЛАСС</w:t>
      </w:r>
    </w:p>
    <w:p w:rsidR="00274355" w:rsidRDefault="00274355">
      <w:pPr>
        <w:pStyle w:val="a3"/>
        <w:ind w:left="0" w:firstLine="0"/>
        <w:jc w:val="left"/>
        <w:rPr>
          <w:b/>
        </w:rPr>
      </w:pPr>
    </w:p>
    <w:p w:rsidR="00274355" w:rsidRDefault="00E56823">
      <w:pPr>
        <w:pStyle w:val="2"/>
        <w:spacing w:before="1" w:line="275" w:lineRule="exact"/>
        <w:ind w:left="336"/>
      </w:pPr>
      <w:r>
        <w:t>Знания о</w:t>
      </w:r>
      <w:r>
        <w:rPr>
          <w:spacing w:val="-5"/>
        </w:rPr>
        <w:t xml:space="preserve"> </w:t>
      </w:r>
      <w:r>
        <w:t>физической культуре</w:t>
      </w:r>
    </w:p>
    <w:p w:rsidR="00274355" w:rsidRDefault="00E56823">
      <w:pPr>
        <w:pStyle w:val="a3"/>
        <w:ind w:right="989" w:firstLine="710"/>
      </w:pPr>
      <w:r>
        <w:t>Здоровый образ жизни современного человека. Роль и значение адаптации организма</w:t>
      </w:r>
      <w:r>
        <w:rPr>
          <w:spacing w:val="-57"/>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 этапов</w:t>
      </w:r>
      <w:r>
        <w:rPr>
          <w:spacing w:val="1"/>
        </w:rPr>
        <w:t xml:space="preserve"> </w:t>
      </w:r>
      <w:r>
        <w:t>адаптации.</w:t>
      </w:r>
      <w:r>
        <w:rPr>
          <w:spacing w:val="1"/>
        </w:rPr>
        <w:t xml:space="preserve"> </w:t>
      </w:r>
      <w:r>
        <w:t>Основные компоненты здорового образа жизни</w:t>
      </w:r>
      <w:r>
        <w:rPr>
          <w:spacing w:val="60"/>
        </w:rPr>
        <w:t xml:space="preserve"> </w:t>
      </w:r>
      <w:r>
        <w:t>и их влияние</w:t>
      </w:r>
      <w:r>
        <w:rPr>
          <w:spacing w:val="1"/>
        </w:rPr>
        <w:t xml:space="preserve"> </w:t>
      </w:r>
      <w:r>
        <w:t>на здоровье</w:t>
      </w:r>
      <w:r>
        <w:rPr>
          <w:spacing w:val="1"/>
        </w:rPr>
        <w:t xml:space="preserve"> </w:t>
      </w:r>
      <w:r>
        <w:t>современного</w:t>
      </w:r>
      <w:r>
        <w:rPr>
          <w:spacing w:val="2"/>
        </w:rPr>
        <w:t xml:space="preserve"> </w:t>
      </w:r>
      <w:r>
        <w:t>человека.</w:t>
      </w:r>
    </w:p>
    <w:p w:rsidR="00274355" w:rsidRDefault="00E56823">
      <w:pPr>
        <w:pStyle w:val="a3"/>
        <w:ind w:right="990" w:firstLine="710"/>
      </w:pPr>
      <w:r>
        <w:t>Рациональная 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57"/>
        </w:rPr>
        <w:t xml:space="preserve"> </w:t>
      </w:r>
      <w:r>
        <w:t>закаливание</w:t>
      </w:r>
      <w:r>
        <w:rPr>
          <w:spacing w:val="-6"/>
        </w:rPr>
        <w:t xml:space="preserve"> </w:t>
      </w:r>
      <w:r>
        <w:t>организма</w:t>
      </w:r>
      <w:r>
        <w:rPr>
          <w:spacing w:val="-3"/>
        </w:rPr>
        <w:t xml:space="preserve"> </w:t>
      </w:r>
      <w:r>
        <w:t>и</w:t>
      </w:r>
      <w:r>
        <w:rPr>
          <w:spacing w:val="1"/>
        </w:rPr>
        <w:t xml:space="preserve"> </w:t>
      </w:r>
      <w:r>
        <w:t>банные</w:t>
      </w:r>
      <w:r>
        <w:rPr>
          <w:spacing w:val="-1"/>
        </w:rPr>
        <w:t xml:space="preserve"> </w:t>
      </w:r>
      <w:r>
        <w:t>процедуры</w:t>
      </w:r>
      <w:r>
        <w:rPr>
          <w:spacing w:val="1"/>
        </w:rPr>
        <w:t xml:space="preserve"> </w:t>
      </w:r>
      <w:r>
        <w:t>как</w:t>
      </w:r>
      <w:r>
        <w:rPr>
          <w:spacing w:val="-2"/>
        </w:rPr>
        <w:t xml:space="preserve"> </w:t>
      </w:r>
      <w:r>
        <w:t>компоненты</w:t>
      </w:r>
      <w:r>
        <w:rPr>
          <w:spacing w:val="-2"/>
        </w:rPr>
        <w:t xml:space="preserve"> </w:t>
      </w:r>
      <w:r>
        <w:t>здорового образа</w:t>
      </w:r>
      <w:r>
        <w:rPr>
          <w:spacing w:val="-5"/>
        </w:rPr>
        <w:t xml:space="preserve"> </w:t>
      </w:r>
      <w:r>
        <w:t>жизни.</w:t>
      </w:r>
    </w:p>
    <w:p w:rsidR="00274355" w:rsidRDefault="00E56823">
      <w:pPr>
        <w:pStyle w:val="a3"/>
        <w:ind w:right="988" w:firstLine="710"/>
      </w:pPr>
      <w:r>
        <w:t>Понятие «профессионально-ориентированная физическая культура», цель и задачи,</w:t>
      </w:r>
      <w:r>
        <w:rPr>
          <w:spacing w:val="1"/>
        </w:rPr>
        <w:t xml:space="preserve"> </w:t>
      </w:r>
      <w:r>
        <w:t>содержательное наполнение. Оздоровительная физическая культура в режиме учебной 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 занятий</w:t>
      </w:r>
      <w:r>
        <w:rPr>
          <w:spacing w:val="-7"/>
        </w:rPr>
        <w:t xml:space="preserve"> </w:t>
      </w:r>
      <w:r>
        <w:t>оздоровительной</w:t>
      </w:r>
      <w:r>
        <w:rPr>
          <w:spacing w:val="3"/>
        </w:rPr>
        <w:t xml:space="preserve"> </w:t>
      </w:r>
      <w:r>
        <w:t>физической</w:t>
      </w:r>
      <w:r>
        <w:rPr>
          <w:spacing w:val="-3"/>
        </w:rPr>
        <w:t xml:space="preserve"> </w:t>
      </w:r>
      <w:r>
        <w:t>культурой.</w:t>
      </w:r>
    </w:p>
    <w:p w:rsidR="00274355" w:rsidRDefault="00E56823">
      <w:pPr>
        <w:pStyle w:val="a3"/>
        <w:ind w:right="995" w:firstLine="710"/>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57"/>
        </w:rPr>
        <w:t xml:space="preserve"> </w:t>
      </w:r>
      <w:r>
        <w:t>значение занятий физической культурой в укреплении и сохранении здоровья в разных</w:t>
      </w:r>
      <w:r>
        <w:rPr>
          <w:spacing w:val="1"/>
        </w:rPr>
        <w:t xml:space="preserve"> </w:t>
      </w:r>
      <w:r>
        <w:t>возрастных</w:t>
      </w:r>
      <w:r>
        <w:rPr>
          <w:spacing w:val="-4"/>
        </w:rPr>
        <w:t xml:space="preserve"> </w:t>
      </w:r>
      <w:r>
        <w:t>периодах.</w:t>
      </w:r>
    </w:p>
    <w:p w:rsidR="00274355" w:rsidRDefault="00E56823">
      <w:pPr>
        <w:pStyle w:val="a3"/>
        <w:ind w:right="993" w:firstLine="710"/>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2"/>
        </w:rPr>
        <w:t xml:space="preserve"> </w:t>
      </w:r>
      <w:r>
        <w:t>культурой.</w:t>
      </w:r>
    </w:p>
    <w:p w:rsidR="00274355" w:rsidRDefault="00E56823">
      <w:pPr>
        <w:pStyle w:val="a3"/>
        <w:ind w:right="995" w:firstLine="710"/>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57"/>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274355" w:rsidRDefault="00E56823">
      <w:pPr>
        <w:pStyle w:val="2"/>
        <w:spacing w:before="6"/>
        <w:ind w:left="336"/>
      </w:pPr>
      <w:r>
        <w:t>Способы</w:t>
      </w:r>
      <w:r>
        <w:rPr>
          <w:spacing w:val="-2"/>
        </w:rPr>
        <w:t xml:space="preserve"> </w:t>
      </w:r>
      <w:r>
        <w:t>самостоятельной</w:t>
      </w:r>
      <w:r>
        <w:rPr>
          <w:spacing w:val="-5"/>
        </w:rPr>
        <w:t xml:space="preserve"> </w:t>
      </w:r>
      <w:r>
        <w:t>двигательной</w:t>
      </w:r>
      <w:r>
        <w:rPr>
          <w:spacing w:val="-6"/>
        </w:rPr>
        <w:t xml:space="preserve"> </w:t>
      </w:r>
      <w:r>
        <w:t>деятельности</w:t>
      </w:r>
    </w:p>
    <w:p w:rsidR="00274355" w:rsidRDefault="00E56823">
      <w:pPr>
        <w:pStyle w:val="a3"/>
        <w:ind w:right="989" w:firstLine="710"/>
      </w:pPr>
      <w:r>
        <w:t>Современные оздоровительные</w:t>
      </w:r>
      <w:r>
        <w:rPr>
          <w:spacing w:val="1"/>
        </w:rPr>
        <w:t xml:space="preserve"> </w:t>
      </w:r>
      <w:r>
        <w:t>методы</w:t>
      </w:r>
      <w:r>
        <w:rPr>
          <w:spacing w:val="1"/>
        </w:rPr>
        <w:t xml:space="preserve"> </w:t>
      </w:r>
      <w:r>
        <w:t>и</w:t>
      </w:r>
      <w:r>
        <w:rPr>
          <w:spacing w:val="1"/>
        </w:rPr>
        <w:t xml:space="preserve"> </w:t>
      </w:r>
      <w:r>
        <w:t>процедуры</w:t>
      </w:r>
      <w:r>
        <w:rPr>
          <w:spacing w:val="1"/>
        </w:rPr>
        <w:t xml:space="preserve"> </w:t>
      </w:r>
      <w:r>
        <w:t>в</w:t>
      </w:r>
      <w:r>
        <w:rPr>
          <w:spacing w:val="1"/>
        </w:rPr>
        <w:t xml:space="preserve"> </w:t>
      </w:r>
      <w:r>
        <w:t>режиме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1"/>
        </w:rPr>
        <w:t xml:space="preserve"> </w:t>
      </w:r>
      <w:r>
        <w:t>проведения</w:t>
      </w:r>
      <w:r>
        <w:rPr>
          <w:spacing w:val="1"/>
        </w:rPr>
        <w:t xml:space="preserve"> </w:t>
      </w:r>
      <w:r>
        <w:t>(методика</w:t>
      </w:r>
      <w:r>
        <w:rPr>
          <w:spacing w:val="1"/>
        </w:rPr>
        <w:t xml:space="preserve"> </w:t>
      </w:r>
      <w:r>
        <w:t>Э.</w:t>
      </w:r>
      <w:r>
        <w:rPr>
          <w:spacing w:val="1"/>
        </w:rPr>
        <w:t xml:space="preserve"> </w:t>
      </w:r>
      <w:r>
        <w:t>Джекобсона,</w:t>
      </w:r>
      <w:r>
        <w:rPr>
          <w:spacing w:val="1"/>
        </w:rPr>
        <w:t xml:space="preserve"> </w:t>
      </w:r>
      <w:r>
        <w:t>аутогенная</w:t>
      </w:r>
      <w:r>
        <w:rPr>
          <w:spacing w:val="1"/>
        </w:rPr>
        <w:t xml:space="preserve"> </w:t>
      </w:r>
      <w:r>
        <w:t>тренировка</w:t>
      </w:r>
      <w:r>
        <w:rPr>
          <w:spacing w:val="1"/>
        </w:rPr>
        <w:t xml:space="preserve"> </w:t>
      </w:r>
      <w:r>
        <w:t>И.</w:t>
      </w:r>
      <w:r>
        <w:rPr>
          <w:spacing w:val="1"/>
        </w:rPr>
        <w:t xml:space="preserve"> </w:t>
      </w:r>
      <w:r>
        <w:t>Шульца,</w:t>
      </w:r>
      <w:r>
        <w:rPr>
          <w:spacing w:val="1"/>
        </w:rPr>
        <w:t xml:space="preserve"> </w:t>
      </w:r>
      <w:r>
        <w:t>дыхательная</w:t>
      </w:r>
      <w:r>
        <w:rPr>
          <w:spacing w:val="1"/>
        </w:rPr>
        <w:t xml:space="preserve"> </w:t>
      </w:r>
      <w:r>
        <w:t>гимнастика А.Н.</w:t>
      </w:r>
      <w:r>
        <w:rPr>
          <w:spacing w:val="-2"/>
        </w:rPr>
        <w:t xml:space="preserve"> </w:t>
      </w:r>
      <w:r>
        <w:t>Стрельниковой,</w:t>
      </w:r>
      <w:r>
        <w:rPr>
          <w:spacing w:val="3"/>
        </w:rPr>
        <w:t xml:space="preserve"> </w:t>
      </w:r>
      <w:r>
        <w:t>синхрогимнастика по</w:t>
      </w:r>
      <w:r>
        <w:rPr>
          <w:spacing w:val="1"/>
        </w:rPr>
        <w:t xml:space="preserve"> </w:t>
      </w:r>
      <w:r>
        <w:t>методу</w:t>
      </w:r>
      <w:r>
        <w:rPr>
          <w:spacing w:val="-9"/>
        </w:rPr>
        <w:t xml:space="preserve"> </w:t>
      </w:r>
      <w:r>
        <w:t>«Ключ»).</w:t>
      </w:r>
    </w:p>
    <w:p w:rsidR="00274355" w:rsidRDefault="00E56823">
      <w:pPr>
        <w:pStyle w:val="a3"/>
        <w:ind w:right="993" w:firstLine="710"/>
      </w:pPr>
      <w:r>
        <w:t>Массаж как средство оздоровительной физической культуры, правила организации и</w:t>
      </w:r>
      <w:r>
        <w:rPr>
          <w:spacing w:val="-57"/>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приёмы</w:t>
      </w:r>
      <w:r>
        <w:rPr>
          <w:spacing w:val="1"/>
        </w:rPr>
        <w:t xml:space="preserve"> </w:t>
      </w:r>
      <w:r>
        <w:t>самомассажа,</w:t>
      </w:r>
      <w:r>
        <w:rPr>
          <w:spacing w:val="1"/>
        </w:rPr>
        <w:t xml:space="preserve"> </w:t>
      </w:r>
      <w:r>
        <w:t>их</w:t>
      </w:r>
      <w:r>
        <w:rPr>
          <w:spacing w:val="1"/>
        </w:rPr>
        <w:t xml:space="preserve"> </w:t>
      </w:r>
      <w:r>
        <w:t>воздействие</w:t>
      </w:r>
      <w:r>
        <w:rPr>
          <w:spacing w:val="61"/>
        </w:rPr>
        <w:t xml:space="preserve"> </w:t>
      </w:r>
      <w:r>
        <w:t>на</w:t>
      </w:r>
      <w:r>
        <w:rPr>
          <w:spacing w:val="-57"/>
        </w:rPr>
        <w:t xml:space="preserve"> </w:t>
      </w:r>
      <w:r>
        <w:t>организм</w:t>
      </w:r>
      <w:r>
        <w:rPr>
          <w:spacing w:val="-2"/>
        </w:rPr>
        <w:t xml:space="preserve"> </w:t>
      </w:r>
      <w:r>
        <w:t>человека.</w:t>
      </w:r>
    </w:p>
    <w:p w:rsidR="00274355" w:rsidRDefault="00E56823">
      <w:pPr>
        <w:pStyle w:val="a3"/>
        <w:spacing w:line="242" w:lineRule="auto"/>
        <w:ind w:right="991" w:firstLine="710"/>
      </w:pPr>
      <w:r>
        <w:t>Банные</w:t>
      </w:r>
      <w:r>
        <w:rPr>
          <w:spacing w:val="1"/>
        </w:rPr>
        <w:t xml:space="preserve"> </w:t>
      </w:r>
      <w:r>
        <w:t>процедуры,</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проведения,</w:t>
      </w:r>
      <w:r>
        <w:rPr>
          <w:spacing w:val="1"/>
        </w:rPr>
        <w:t xml:space="preserve"> </w:t>
      </w:r>
      <w:r>
        <w:t>основные</w:t>
      </w:r>
      <w:r>
        <w:rPr>
          <w:spacing w:val="60"/>
        </w:rPr>
        <w:t xml:space="preserve"> </w:t>
      </w:r>
      <w:r>
        <w:t>способы</w:t>
      </w:r>
      <w:r>
        <w:rPr>
          <w:spacing w:val="1"/>
        </w:rPr>
        <w:t xml:space="preserve"> </w:t>
      </w:r>
      <w:r>
        <w:t>парения.</w:t>
      </w:r>
    </w:p>
    <w:p w:rsidR="00274355" w:rsidRDefault="00E56823">
      <w:pPr>
        <w:pStyle w:val="a3"/>
        <w:spacing w:line="271" w:lineRule="exact"/>
        <w:ind w:left="1047" w:firstLine="0"/>
      </w:pPr>
      <w:r>
        <w:t>Самостоятельная</w:t>
      </w:r>
      <w:r>
        <w:rPr>
          <w:spacing w:val="70"/>
        </w:rPr>
        <w:t xml:space="preserve"> </w:t>
      </w:r>
      <w:r>
        <w:t>подготовка</w:t>
      </w:r>
      <w:r>
        <w:rPr>
          <w:spacing w:val="74"/>
        </w:rPr>
        <w:t xml:space="preserve"> </w:t>
      </w:r>
      <w:r>
        <w:t>к</w:t>
      </w:r>
      <w:r>
        <w:rPr>
          <w:spacing w:val="68"/>
        </w:rPr>
        <w:t xml:space="preserve"> </w:t>
      </w:r>
      <w:r>
        <w:t>выполнению</w:t>
      </w:r>
      <w:r>
        <w:rPr>
          <w:spacing w:val="64"/>
        </w:rPr>
        <w:t xml:space="preserve"> </w:t>
      </w:r>
      <w:r>
        <w:t>нормативных</w:t>
      </w:r>
      <w:r>
        <w:rPr>
          <w:spacing w:val="70"/>
        </w:rPr>
        <w:t xml:space="preserve"> </w:t>
      </w:r>
      <w:r>
        <w:t>требований</w:t>
      </w:r>
      <w:r>
        <w:rPr>
          <w:spacing w:val="72"/>
        </w:rPr>
        <w:t xml:space="preserve"> </w:t>
      </w:r>
      <w:r>
        <w:t>комплекса</w:t>
      </w:r>
    </w:p>
    <w:p w:rsidR="00274355" w:rsidRDefault="00E56823">
      <w:pPr>
        <w:pStyle w:val="a3"/>
        <w:tabs>
          <w:tab w:val="left" w:pos="2374"/>
          <w:tab w:val="left" w:pos="3818"/>
          <w:tab w:val="left" w:pos="5243"/>
          <w:tab w:val="left" w:pos="5641"/>
          <w:tab w:val="left" w:pos="7209"/>
          <w:tab w:val="left" w:pos="8916"/>
        </w:tabs>
        <w:ind w:right="987" w:firstLine="0"/>
        <w:jc w:val="right"/>
      </w:pPr>
      <w:r>
        <w:t>«Готов</w:t>
      </w:r>
      <w:r>
        <w:rPr>
          <w:spacing w:val="27"/>
        </w:rPr>
        <w:t xml:space="preserve"> </w:t>
      </w:r>
      <w:r>
        <w:t>к</w:t>
      </w:r>
      <w:r>
        <w:rPr>
          <w:spacing w:val="24"/>
        </w:rPr>
        <w:t xml:space="preserve"> </w:t>
      </w:r>
      <w:r>
        <w:t>труду</w:t>
      </w:r>
      <w:r>
        <w:rPr>
          <w:spacing w:val="20"/>
        </w:rPr>
        <w:t xml:space="preserve"> </w:t>
      </w:r>
      <w:r>
        <w:t>и</w:t>
      </w:r>
      <w:r>
        <w:rPr>
          <w:spacing w:val="26"/>
        </w:rPr>
        <w:t xml:space="preserve"> </w:t>
      </w:r>
      <w:r>
        <w:t>обороне».</w:t>
      </w:r>
      <w:r>
        <w:rPr>
          <w:spacing w:val="27"/>
        </w:rPr>
        <w:t xml:space="preserve"> </w:t>
      </w:r>
      <w:r>
        <w:t>Структурная</w:t>
      </w:r>
      <w:r>
        <w:rPr>
          <w:spacing w:val="25"/>
        </w:rPr>
        <w:t xml:space="preserve"> </w:t>
      </w:r>
      <w:r>
        <w:t>организация</w:t>
      </w:r>
      <w:r>
        <w:rPr>
          <w:spacing w:val="20"/>
        </w:rPr>
        <w:t xml:space="preserve"> </w:t>
      </w:r>
      <w:r>
        <w:t>самостоятельной</w:t>
      </w:r>
      <w:r>
        <w:rPr>
          <w:spacing w:val="21"/>
        </w:rPr>
        <w:t xml:space="preserve"> </w:t>
      </w:r>
      <w:r>
        <w:t>подготовки</w:t>
      </w:r>
      <w:r>
        <w:rPr>
          <w:spacing w:val="26"/>
        </w:rPr>
        <w:t xml:space="preserve"> </w:t>
      </w:r>
      <w:r>
        <w:t>к</w:t>
      </w:r>
      <w:r>
        <w:rPr>
          <w:spacing w:val="-57"/>
        </w:rPr>
        <w:t xml:space="preserve"> </w:t>
      </w:r>
      <w:r>
        <w:t>выполнению</w:t>
      </w:r>
      <w:r>
        <w:rPr>
          <w:spacing w:val="11"/>
        </w:rPr>
        <w:t xml:space="preserve"> </w:t>
      </w:r>
      <w:r>
        <w:t>требований</w:t>
      </w:r>
      <w:r>
        <w:rPr>
          <w:spacing w:val="18"/>
        </w:rPr>
        <w:t xml:space="preserve"> </w:t>
      </w:r>
      <w:r>
        <w:t>комплекса</w:t>
      </w:r>
      <w:r>
        <w:rPr>
          <w:spacing w:val="12"/>
        </w:rPr>
        <w:t xml:space="preserve"> </w:t>
      </w:r>
      <w:r>
        <w:t>«Готов</w:t>
      </w:r>
      <w:r>
        <w:rPr>
          <w:spacing w:val="10"/>
        </w:rPr>
        <w:t xml:space="preserve"> </w:t>
      </w:r>
      <w:r>
        <w:t>к</w:t>
      </w:r>
      <w:r>
        <w:rPr>
          <w:spacing w:val="11"/>
        </w:rPr>
        <w:t xml:space="preserve"> </w:t>
      </w:r>
      <w:r>
        <w:t>труду</w:t>
      </w:r>
      <w:r>
        <w:rPr>
          <w:spacing w:val="3"/>
        </w:rPr>
        <w:t xml:space="preserve"> </w:t>
      </w:r>
      <w:r>
        <w:t>и</w:t>
      </w:r>
      <w:r>
        <w:rPr>
          <w:spacing w:val="14"/>
        </w:rPr>
        <w:t xml:space="preserve"> </w:t>
      </w:r>
      <w:r>
        <w:t>обороне»,</w:t>
      </w:r>
      <w:r>
        <w:rPr>
          <w:spacing w:val="15"/>
        </w:rPr>
        <w:t xml:space="preserve"> </w:t>
      </w:r>
      <w:r>
        <w:t>способы</w:t>
      </w:r>
      <w:r>
        <w:rPr>
          <w:spacing w:val="10"/>
        </w:rPr>
        <w:t xml:space="preserve"> </w:t>
      </w:r>
      <w:r>
        <w:t>определения</w:t>
      </w:r>
      <w:r>
        <w:rPr>
          <w:spacing w:val="-57"/>
        </w:rPr>
        <w:t xml:space="preserve"> </w:t>
      </w:r>
      <w:r>
        <w:t>направленности</w:t>
      </w:r>
      <w:r>
        <w:rPr>
          <w:spacing w:val="51"/>
        </w:rPr>
        <w:t xml:space="preserve"> </w:t>
      </w:r>
      <w:r>
        <w:t>её</w:t>
      </w:r>
      <w:r>
        <w:rPr>
          <w:spacing w:val="48"/>
        </w:rPr>
        <w:t xml:space="preserve"> </w:t>
      </w:r>
      <w:r>
        <w:t>тренировочных</w:t>
      </w:r>
      <w:r>
        <w:rPr>
          <w:spacing w:val="49"/>
        </w:rPr>
        <w:t xml:space="preserve"> </w:t>
      </w:r>
      <w:r>
        <w:t>занятий</w:t>
      </w:r>
      <w:r>
        <w:rPr>
          <w:spacing w:val="50"/>
        </w:rPr>
        <w:t xml:space="preserve"> </w:t>
      </w:r>
      <w:r>
        <w:t>в</w:t>
      </w:r>
      <w:r>
        <w:rPr>
          <w:spacing w:val="46"/>
        </w:rPr>
        <w:t xml:space="preserve"> </w:t>
      </w:r>
      <w:r>
        <w:t>годичном</w:t>
      </w:r>
      <w:r>
        <w:rPr>
          <w:spacing w:val="51"/>
        </w:rPr>
        <w:t xml:space="preserve"> </w:t>
      </w:r>
      <w:r>
        <w:t>цикле.</w:t>
      </w:r>
      <w:r>
        <w:rPr>
          <w:spacing w:val="47"/>
        </w:rPr>
        <w:t xml:space="preserve"> </w:t>
      </w:r>
      <w:r>
        <w:t>Техника</w:t>
      </w:r>
      <w:r>
        <w:rPr>
          <w:spacing w:val="53"/>
        </w:rPr>
        <w:t xml:space="preserve"> </w:t>
      </w:r>
      <w:r>
        <w:t>выполнения</w:t>
      </w:r>
      <w:r>
        <w:rPr>
          <w:spacing w:val="-57"/>
        </w:rPr>
        <w:t xml:space="preserve"> </w:t>
      </w:r>
      <w:r>
        <w:t>обязательных и дополнительных тестовых упражнений, способы их освоения и оценивания.</w:t>
      </w:r>
      <w:r>
        <w:rPr>
          <w:spacing w:val="-57"/>
        </w:rPr>
        <w:t xml:space="preserve"> </w:t>
      </w:r>
      <w:r>
        <w:t>Самостоятельная</w:t>
      </w:r>
      <w:r>
        <w:tab/>
        <w:t>физическая</w:t>
      </w:r>
      <w:r>
        <w:tab/>
        <w:t>подготовка</w:t>
      </w:r>
      <w:r>
        <w:tab/>
        <w:t>и</w:t>
      </w:r>
      <w:r>
        <w:tab/>
        <w:t>особенности</w:t>
      </w:r>
      <w:r>
        <w:tab/>
        <w:t>планирования</w:t>
      </w:r>
      <w:r>
        <w:tab/>
        <w:t>её</w:t>
      </w:r>
      <w:r>
        <w:rPr>
          <w:spacing w:val="1"/>
        </w:rPr>
        <w:t xml:space="preserve"> </w:t>
      </w:r>
      <w:r>
        <w:t xml:space="preserve">направленности  </w:t>
      </w:r>
      <w:r>
        <w:rPr>
          <w:spacing w:val="6"/>
        </w:rPr>
        <w:t xml:space="preserve"> </w:t>
      </w:r>
      <w:r>
        <w:t xml:space="preserve">по  </w:t>
      </w:r>
      <w:r>
        <w:rPr>
          <w:spacing w:val="8"/>
        </w:rPr>
        <w:t xml:space="preserve"> </w:t>
      </w:r>
      <w:r>
        <w:t xml:space="preserve">тренировочным  </w:t>
      </w:r>
      <w:r>
        <w:rPr>
          <w:spacing w:val="6"/>
        </w:rPr>
        <w:t xml:space="preserve"> </w:t>
      </w:r>
      <w:r>
        <w:t xml:space="preserve">циклам,  </w:t>
      </w:r>
      <w:r>
        <w:rPr>
          <w:spacing w:val="7"/>
        </w:rPr>
        <w:t xml:space="preserve"> </w:t>
      </w:r>
      <w:r>
        <w:t xml:space="preserve">правила  </w:t>
      </w:r>
      <w:r>
        <w:rPr>
          <w:spacing w:val="8"/>
        </w:rPr>
        <w:t xml:space="preserve"> </w:t>
      </w:r>
      <w:r>
        <w:t xml:space="preserve">контроля  </w:t>
      </w:r>
      <w:r>
        <w:rPr>
          <w:spacing w:val="5"/>
        </w:rPr>
        <w:t xml:space="preserve"> </w:t>
      </w:r>
      <w:r>
        <w:t xml:space="preserve">и  </w:t>
      </w:r>
      <w:r>
        <w:rPr>
          <w:spacing w:val="6"/>
        </w:rPr>
        <w:t xml:space="preserve"> </w:t>
      </w:r>
      <w:r>
        <w:t>индивидуализации</w:t>
      </w:r>
    </w:p>
    <w:p w:rsidR="00274355" w:rsidRDefault="00E56823">
      <w:pPr>
        <w:pStyle w:val="a3"/>
        <w:ind w:firstLine="0"/>
      </w:pPr>
      <w:r>
        <w:t>содержания</w:t>
      </w:r>
      <w:r>
        <w:rPr>
          <w:spacing w:val="-4"/>
        </w:rPr>
        <w:t xml:space="preserve"> </w:t>
      </w:r>
      <w:r>
        <w:t>физической</w:t>
      </w:r>
      <w:r>
        <w:rPr>
          <w:spacing w:val="-8"/>
        </w:rPr>
        <w:t xml:space="preserve"> </w:t>
      </w:r>
      <w:r>
        <w:t>нагрузки.</w:t>
      </w:r>
    </w:p>
    <w:p w:rsidR="00274355" w:rsidRDefault="00E56823">
      <w:pPr>
        <w:pStyle w:val="2"/>
        <w:spacing w:before="3" w:line="275" w:lineRule="exact"/>
        <w:ind w:left="336"/>
      </w:pPr>
      <w:r>
        <w:t>Физическое</w:t>
      </w:r>
      <w:r>
        <w:rPr>
          <w:spacing w:val="-2"/>
        </w:rPr>
        <w:t xml:space="preserve"> </w:t>
      </w:r>
      <w:r>
        <w:t>совершенствование</w:t>
      </w:r>
    </w:p>
    <w:p w:rsidR="00274355" w:rsidRDefault="00E56823">
      <w:pPr>
        <w:spacing w:line="274" w:lineRule="exact"/>
        <w:ind w:left="1047"/>
        <w:jc w:val="both"/>
        <w:rPr>
          <w:i/>
          <w:sz w:val="24"/>
        </w:rPr>
      </w:pPr>
      <w:r>
        <w:rPr>
          <w:i/>
          <w:sz w:val="24"/>
        </w:rPr>
        <w:t>Физкультурно-оздоровительная</w:t>
      </w:r>
      <w:r>
        <w:rPr>
          <w:i/>
          <w:spacing w:val="-11"/>
          <w:sz w:val="24"/>
        </w:rPr>
        <w:t xml:space="preserve"> </w:t>
      </w:r>
      <w:r>
        <w:rPr>
          <w:i/>
          <w:sz w:val="24"/>
        </w:rPr>
        <w:t>деятельность.</w:t>
      </w:r>
    </w:p>
    <w:p w:rsidR="00274355" w:rsidRDefault="00E56823">
      <w:pPr>
        <w:pStyle w:val="a3"/>
        <w:ind w:right="985" w:firstLine="710"/>
      </w:pP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 массы тела. Стретчинг и шейпинг как современные оздоровительные 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274355" w:rsidRDefault="00E56823">
      <w:pPr>
        <w:spacing w:line="274" w:lineRule="exact"/>
        <w:ind w:left="1047"/>
        <w:jc w:val="both"/>
        <w:rPr>
          <w:i/>
          <w:sz w:val="24"/>
        </w:rPr>
      </w:pPr>
      <w:r>
        <w:rPr>
          <w:i/>
          <w:sz w:val="24"/>
        </w:rPr>
        <w:t>Спортивно-оздоровительная</w:t>
      </w:r>
      <w:r>
        <w:rPr>
          <w:i/>
          <w:spacing w:val="-10"/>
          <w:sz w:val="24"/>
        </w:rPr>
        <w:t xml:space="preserve"> </w:t>
      </w:r>
      <w:r>
        <w:rPr>
          <w:i/>
          <w:sz w:val="24"/>
        </w:rPr>
        <w:t>деятельность.</w:t>
      </w:r>
    </w:p>
    <w:p w:rsidR="00274355" w:rsidRDefault="00274355">
      <w:pPr>
        <w:spacing w:line="274" w:lineRule="exact"/>
        <w:jc w:val="both"/>
        <w:rPr>
          <w:sz w:val="24"/>
        </w:rPr>
        <w:sectPr w:rsidR="00274355">
          <w:pgSz w:w="11910" w:h="16840"/>
          <w:pgMar w:top="1160" w:right="0" w:bottom="280" w:left="1080" w:header="720" w:footer="720" w:gutter="0"/>
          <w:cols w:space="720"/>
        </w:sectPr>
      </w:pPr>
    </w:p>
    <w:p w:rsidR="00274355" w:rsidRDefault="00E56823">
      <w:pPr>
        <w:pStyle w:val="a3"/>
        <w:spacing w:before="71" w:line="275" w:lineRule="exact"/>
        <w:ind w:left="1047" w:firstLine="0"/>
      </w:pPr>
      <w:r>
        <w:t>Модуль</w:t>
      </w:r>
      <w:r>
        <w:rPr>
          <w:spacing w:val="-2"/>
        </w:rPr>
        <w:t xml:space="preserve"> </w:t>
      </w:r>
      <w:r>
        <w:t>«Спортивные</w:t>
      </w:r>
      <w:r>
        <w:rPr>
          <w:spacing w:val="-8"/>
        </w:rPr>
        <w:t xml:space="preserve"> </w:t>
      </w:r>
      <w:r>
        <w:t>игры».</w:t>
      </w:r>
    </w:p>
    <w:p w:rsidR="00274355" w:rsidRDefault="00E56823">
      <w:pPr>
        <w:pStyle w:val="a3"/>
        <w:ind w:right="984" w:firstLine="710"/>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57"/>
        </w:rPr>
        <w:t xml:space="preserve"> </w:t>
      </w:r>
      <w:r>
        <w:t>деятельности.</w:t>
      </w:r>
      <w:r>
        <w:rPr>
          <w:spacing w:val="16"/>
        </w:rPr>
        <w:t xml:space="preserve"> </w:t>
      </w:r>
      <w:r>
        <w:t>Совершенствование</w:t>
      </w:r>
      <w:r>
        <w:rPr>
          <w:spacing w:val="5"/>
        </w:rPr>
        <w:t xml:space="preserve"> </w:t>
      </w:r>
      <w:r>
        <w:t>основных</w:t>
      </w:r>
      <w:r>
        <w:rPr>
          <w:spacing w:val="10"/>
        </w:rPr>
        <w:t xml:space="preserve"> </w:t>
      </w:r>
      <w:r>
        <w:t>технических</w:t>
      </w:r>
      <w:r>
        <w:rPr>
          <w:spacing w:val="9"/>
        </w:rPr>
        <w:t xml:space="preserve"> </w:t>
      </w:r>
      <w:r>
        <w:t>приёмов</w:t>
      </w:r>
      <w:r>
        <w:rPr>
          <w:spacing w:val="12"/>
        </w:rPr>
        <w:t xml:space="preserve"> </w:t>
      </w:r>
      <w:r>
        <w:t>и</w:t>
      </w:r>
      <w:r>
        <w:rPr>
          <w:spacing w:val="15"/>
        </w:rPr>
        <w:t xml:space="preserve"> </w:t>
      </w:r>
      <w:r>
        <w:t>тактических</w:t>
      </w:r>
      <w:r>
        <w:rPr>
          <w:spacing w:val="10"/>
        </w:rPr>
        <w:t xml:space="preserve"> </w:t>
      </w:r>
      <w:r>
        <w:t>действий</w:t>
      </w:r>
      <w:r>
        <w:rPr>
          <w:spacing w:val="-57"/>
        </w:rPr>
        <w:t xml:space="preserve"> </w:t>
      </w:r>
      <w:r>
        <w:t>в</w:t>
      </w:r>
      <w:r>
        <w:rPr>
          <w:spacing w:val="2"/>
        </w:rPr>
        <w:t xml:space="preserve"> </w:t>
      </w:r>
      <w:r>
        <w:t>условиях</w:t>
      </w:r>
      <w:r>
        <w:rPr>
          <w:spacing w:val="2"/>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rsidR="00274355" w:rsidRDefault="00E56823">
      <w:pPr>
        <w:pStyle w:val="a3"/>
        <w:spacing w:before="2"/>
        <w:ind w:right="995" w:firstLine="710"/>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w:t>
      </w:r>
      <w:r>
        <w:rPr>
          <w:spacing w:val="1"/>
        </w:rPr>
        <w:t xml:space="preserve"> </w:t>
      </w:r>
      <w:r>
        <w:t>в</w:t>
      </w:r>
      <w:r>
        <w:rPr>
          <w:spacing w:val="2"/>
        </w:rPr>
        <w:t xml:space="preserve"> </w:t>
      </w:r>
      <w:r>
        <w:t>условиях</w:t>
      </w:r>
      <w:r>
        <w:rPr>
          <w:spacing w:val="2"/>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rsidR="00274355" w:rsidRDefault="00E56823">
      <w:pPr>
        <w:pStyle w:val="a3"/>
        <w:ind w:right="990" w:firstLine="710"/>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w:t>
      </w:r>
      <w:r>
        <w:rPr>
          <w:spacing w:val="1"/>
        </w:rPr>
        <w:t xml:space="preserve"> </w:t>
      </w:r>
      <w:r>
        <w:t>в</w:t>
      </w:r>
      <w:r>
        <w:rPr>
          <w:spacing w:val="2"/>
        </w:rPr>
        <w:t xml:space="preserve"> </w:t>
      </w:r>
      <w:r>
        <w:t>условиях</w:t>
      </w:r>
      <w:r>
        <w:rPr>
          <w:spacing w:val="2"/>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rsidR="00274355" w:rsidRDefault="00E56823">
      <w:pPr>
        <w:spacing w:before="1" w:line="275" w:lineRule="exact"/>
        <w:ind w:left="1047"/>
        <w:jc w:val="both"/>
        <w:rPr>
          <w:i/>
          <w:sz w:val="24"/>
        </w:rPr>
      </w:pPr>
      <w:r>
        <w:rPr>
          <w:i/>
          <w:sz w:val="24"/>
        </w:rPr>
        <w:t>Прикладно-ориентированная</w:t>
      </w:r>
      <w:r>
        <w:rPr>
          <w:i/>
          <w:spacing w:val="-7"/>
          <w:sz w:val="24"/>
        </w:rPr>
        <w:t xml:space="preserve"> </w:t>
      </w:r>
      <w:r>
        <w:rPr>
          <w:i/>
          <w:sz w:val="24"/>
        </w:rPr>
        <w:t>двигательная</w:t>
      </w:r>
      <w:r>
        <w:rPr>
          <w:i/>
          <w:spacing w:val="-7"/>
          <w:sz w:val="24"/>
        </w:rPr>
        <w:t xml:space="preserve"> </w:t>
      </w:r>
      <w:r>
        <w:rPr>
          <w:i/>
          <w:sz w:val="24"/>
        </w:rPr>
        <w:t>деятельность.</w:t>
      </w:r>
    </w:p>
    <w:p w:rsidR="00274355" w:rsidRDefault="00E56823">
      <w:pPr>
        <w:pStyle w:val="a3"/>
        <w:ind w:right="991" w:firstLine="710"/>
      </w:pP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57"/>
        </w:rPr>
        <w:t xml:space="preserve"> </w:t>
      </w:r>
      <w:r>
        <w:t>профессионально-ориентированной двигательной деятельности: её цели и задачи, 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 и способы их самостоятельного разучивания (самостраховка, стойки, захваты,</w:t>
      </w:r>
      <w:r>
        <w:rPr>
          <w:spacing w:val="1"/>
        </w:rPr>
        <w:t xml:space="preserve"> </w:t>
      </w:r>
      <w:r>
        <w:t>броски).</w:t>
      </w:r>
    </w:p>
    <w:p w:rsidR="00274355" w:rsidRDefault="00E56823">
      <w:pPr>
        <w:pStyle w:val="a3"/>
        <w:spacing w:before="2"/>
        <w:ind w:right="988" w:firstLine="710"/>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57"/>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3"/>
        </w:rPr>
        <w:t xml:space="preserve"> </w:t>
      </w:r>
      <w:r>
        <w:t>культурно-этнических</w:t>
      </w:r>
      <w:r>
        <w:rPr>
          <w:spacing w:val="-3"/>
        </w:rPr>
        <w:t xml:space="preserve"> </w:t>
      </w:r>
      <w:r>
        <w:t>игр.</w:t>
      </w:r>
    </w:p>
    <w:p w:rsidR="00274355" w:rsidRDefault="00E56823">
      <w:pPr>
        <w:pStyle w:val="2"/>
        <w:spacing w:before="5"/>
        <w:ind w:left="336"/>
      </w:pPr>
      <w:r>
        <w:t>Программа</w:t>
      </w:r>
      <w:r>
        <w:rPr>
          <w:spacing w:val="-3"/>
        </w:rPr>
        <w:t xml:space="preserve"> </w:t>
      </w:r>
      <w:r>
        <w:t>вариативного</w:t>
      </w:r>
      <w:r>
        <w:rPr>
          <w:spacing w:val="-2"/>
        </w:rPr>
        <w:t xml:space="preserve"> </w:t>
      </w:r>
      <w:r>
        <w:t>модуля</w:t>
      </w:r>
      <w:r>
        <w:rPr>
          <w:spacing w:val="-5"/>
        </w:rPr>
        <w:t xml:space="preserve"> </w:t>
      </w:r>
      <w:r>
        <w:t>«Базовая</w:t>
      </w:r>
      <w:r>
        <w:rPr>
          <w:spacing w:val="-6"/>
        </w:rPr>
        <w:t xml:space="preserve"> </w:t>
      </w:r>
      <w:r>
        <w:t>физическая</w:t>
      </w:r>
      <w:r>
        <w:rPr>
          <w:spacing w:val="-1"/>
        </w:rPr>
        <w:t xml:space="preserve"> </w:t>
      </w:r>
      <w:r>
        <w:t>подготовка».</w:t>
      </w:r>
    </w:p>
    <w:p w:rsidR="00274355" w:rsidRDefault="00E56823">
      <w:pPr>
        <w:spacing w:line="272" w:lineRule="exact"/>
        <w:ind w:left="1047"/>
        <w:jc w:val="both"/>
        <w:rPr>
          <w:i/>
          <w:sz w:val="24"/>
        </w:rPr>
      </w:pPr>
      <w:r>
        <w:rPr>
          <w:i/>
          <w:sz w:val="24"/>
        </w:rPr>
        <w:t>Общая</w:t>
      </w:r>
      <w:r>
        <w:rPr>
          <w:i/>
          <w:spacing w:val="-2"/>
          <w:sz w:val="24"/>
        </w:rPr>
        <w:t xml:space="preserve"> </w:t>
      </w:r>
      <w:r>
        <w:rPr>
          <w:i/>
          <w:sz w:val="24"/>
        </w:rPr>
        <w:t>физическая</w:t>
      </w:r>
      <w:r>
        <w:rPr>
          <w:i/>
          <w:spacing w:val="-1"/>
          <w:sz w:val="24"/>
        </w:rPr>
        <w:t xml:space="preserve"> </w:t>
      </w:r>
      <w:r>
        <w:rPr>
          <w:i/>
          <w:sz w:val="24"/>
        </w:rPr>
        <w:t>подготовка.</w:t>
      </w:r>
    </w:p>
    <w:p w:rsidR="00274355" w:rsidRDefault="00E56823">
      <w:pPr>
        <w:pStyle w:val="a3"/>
        <w:spacing w:before="2"/>
        <w:ind w:right="988" w:firstLine="710"/>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 упражнений, отягощённых весом собственного тела и с 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других).</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 (брусьях, перекладинах, гимнастической стенке и других). Броски набивного мяча</w:t>
      </w:r>
      <w:r>
        <w:rPr>
          <w:spacing w:val="-57"/>
        </w:rPr>
        <w:t xml:space="preserve"> </w:t>
      </w:r>
      <w:r>
        <w:t>двумя и одной рукой из положений стоя и сидя (вверх, вперёд, назад, в стороны, снизу и</w:t>
      </w:r>
      <w:r>
        <w:rPr>
          <w:spacing w:val="1"/>
        </w:rPr>
        <w:t xml:space="preserve"> </w:t>
      </w:r>
      <w:r>
        <w:t>сбоку, от груди, из-за головы). Прыжковые упражнения с дополнительным 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w:t>
      </w:r>
      <w:r>
        <w:rPr>
          <w:spacing w:val="1"/>
        </w:rPr>
        <w:t xml:space="preserve"> </w:t>
      </w:r>
      <w:r>
        <w:t>через</w:t>
      </w:r>
      <w:r>
        <w:rPr>
          <w:spacing w:val="-57"/>
        </w:rPr>
        <w:t xml:space="preserve"> </w:t>
      </w:r>
      <w:r>
        <w:t>препятствия и другие). Бег с дополнительным отягощением (в горку и с горки, на короткие</w:t>
      </w:r>
      <w:r>
        <w:rPr>
          <w:spacing w:val="1"/>
        </w:rPr>
        <w:t xml:space="preserve"> </w:t>
      </w:r>
      <w:r>
        <w:t>дистанции,</w:t>
      </w:r>
      <w:r>
        <w:rPr>
          <w:spacing w:val="1"/>
        </w:rPr>
        <w:t xml:space="preserve"> </w:t>
      </w:r>
      <w:r>
        <w:t>эстафеты).</w:t>
      </w:r>
      <w:r>
        <w:rPr>
          <w:spacing w:val="1"/>
        </w:rPr>
        <w:t xml:space="preserve"> </w:t>
      </w:r>
      <w:r>
        <w:t>Передвижения в висе</w:t>
      </w:r>
      <w:r>
        <w:rPr>
          <w:spacing w:val="1"/>
        </w:rPr>
        <w:t xml:space="preserve"> </w:t>
      </w:r>
      <w:r>
        <w:t>и 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 (сверстников способом на спине). Подвижные игры с силовой направленностью</w:t>
      </w:r>
      <w:r>
        <w:rPr>
          <w:spacing w:val="1"/>
        </w:rPr>
        <w:t xml:space="preserve"> </w:t>
      </w:r>
      <w:r>
        <w:t>(импровизированный</w:t>
      </w:r>
      <w:r>
        <w:rPr>
          <w:spacing w:val="2"/>
        </w:rPr>
        <w:t xml:space="preserve"> </w:t>
      </w:r>
      <w:r>
        <w:t>баскетбол</w:t>
      </w:r>
      <w:r>
        <w:rPr>
          <w:spacing w:val="1"/>
        </w:rPr>
        <w:t xml:space="preserve"> </w:t>
      </w:r>
      <w:r>
        <w:t>с</w:t>
      </w:r>
      <w:r>
        <w:rPr>
          <w:spacing w:val="-4"/>
        </w:rPr>
        <w:t xml:space="preserve"> </w:t>
      </w:r>
      <w:r>
        <w:t>набивным</w:t>
      </w:r>
      <w:r>
        <w:rPr>
          <w:spacing w:val="-2"/>
        </w:rPr>
        <w:t xml:space="preserve"> </w:t>
      </w:r>
      <w:r>
        <w:t>мячом</w:t>
      </w:r>
      <w:r>
        <w:rPr>
          <w:spacing w:val="-1"/>
        </w:rPr>
        <w:t xml:space="preserve"> </w:t>
      </w:r>
      <w:r>
        <w:t>и</w:t>
      </w:r>
      <w:r>
        <w:rPr>
          <w:spacing w:val="2"/>
        </w:rPr>
        <w:t xml:space="preserve"> </w:t>
      </w:r>
      <w:r>
        <w:t>другое).</w:t>
      </w:r>
    </w:p>
    <w:p w:rsidR="00274355" w:rsidRDefault="00E56823">
      <w:pPr>
        <w:spacing w:line="275" w:lineRule="exact"/>
        <w:ind w:left="1047"/>
        <w:jc w:val="both"/>
        <w:rPr>
          <w:i/>
          <w:sz w:val="24"/>
        </w:rPr>
      </w:pPr>
      <w:r>
        <w:rPr>
          <w:i/>
          <w:sz w:val="24"/>
        </w:rPr>
        <w:t>Развитие</w:t>
      </w:r>
      <w:r>
        <w:rPr>
          <w:i/>
          <w:spacing w:val="-4"/>
          <w:sz w:val="24"/>
        </w:rPr>
        <w:t xml:space="preserve"> </w:t>
      </w:r>
      <w:r>
        <w:rPr>
          <w:i/>
          <w:sz w:val="24"/>
        </w:rPr>
        <w:t>скоростных</w:t>
      </w:r>
      <w:r>
        <w:rPr>
          <w:i/>
          <w:spacing w:val="-3"/>
          <w:sz w:val="24"/>
        </w:rPr>
        <w:t xml:space="preserve"> </w:t>
      </w:r>
      <w:r>
        <w:rPr>
          <w:i/>
          <w:sz w:val="24"/>
        </w:rPr>
        <w:t>способностей.</w:t>
      </w:r>
    </w:p>
    <w:p w:rsidR="00274355" w:rsidRDefault="00E56823">
      <w:pPr>
        <w:pStyle w:val="a3"/>
        <w:spacing w:before="3"/>
        <w:ind w:right="982" w:firstLine="710"/>
      </w:pPr>
      <w:r>
        <w:t>Бег на месте в максимальном темпе (в упоре о гимнастическую стенку и без упора).</w:t>
      </w:r>
      <w:r>
        <w:rPr>
          <w:spacing w:val="1"/>
        </w:rPr>
        <w:t xml:space="preserve"> </w:t>
      </w:r>
      <w:r>
        <w:t>Челночный бег. Бег по разметке с максимальным темпом. Повторный бег с максимальной</w:t>
      </w:r>
      <w:r>
        <w:rPr>
          <w:spacing w:val="1"/>
        </w:rPr>
        <w:t xml:space="preserve"> </w:t>
      </w:r>
      <w:r>
        <w:t>скоростью</w:t>
      </w:r>
      <w:r>
        <w:rPr>
          <w:spacing w:val="1"/>
        </w:rPr>
        <w:t xml:space="preserve"> </w:t>
      </w:r>
      <w:r>
        <w:t>и</w:t>
      </w:r>
      <w:r>
        <w:rPr>
          <w:spacing w:val="1"/>
        </w:rPr>
        <w:t xml:space="preserve"> </w:t>
      </w:r>
      <w:r>
        <w:t>максимальной</w:t>
      </w:r>
      <w:r>
        <w:rPr>
          <w:spacing w:val="1"/>
        </w:rPr>
        <w:t xml:space="preserve"> </w:t>
      </w:r>
      <w:r>
        <w:t>частотой</w:t>
      </w:r>
      <w:r>
        <w:rPr>
          <w:spacing w:val="1"/>
        </w:rPr>
        <w:t xml:space="preserve"> </w:t>
      </w:r>
      <w:r>
        <w:t>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 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 Метание малых мячей по движущимся мишеням (катящейся, раскачивающейся,</w:t>
      </w:r>
      <w:r>
        <w:rPr>
          <w:spacing w:val="1"/>
        </w:rPr>
        <w:t xml:space="preserve"> </w:t>
      </w:r>
      <w:r>
        <w:t>летящей). Ловля теннисного мяча после отскока от пола, стены (правой и левой рукой).</w:t>
      </w:r>
      <w:r>
        <w:rPr>
          <w:spacing w:val="1"/>
        </w:rPr>
        <w:t xml:space="preserve"> </w:t>
      </w:r>
      <w:r>
        <w:t>Передача</w:t>
      </w:r>
      <w:r>
        <w:rPr>
          <w:spacing w:val="1"/>
        </w:rPr>
        <w:t xml:space="preserve"> </w:t>
      </w:r>
      <w:r>
        <w:t>теннисного</w:t>
      </w:r>
      <w:r>
        <w:rPr>
          <w:spacing w:val="1"/>
        </w:rPr>
        <w:t xml:space="preserve"> </w:t>
      </w:r>
      <w:r>
        <w:t>мяча</w:t>
      </w:r>
      <w:r>
        <w:rPr>
          <w:spacing w:val="1"/>
        </w:rPr>
        <w:t xml:space="preserve"> </w:t>
      </w:r>
      <w:r>
        <w:t>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 мяча ногами с ускорением по прямой, по кругу, вокруг стоек. Прыжки через</w:t>
      </w:r>
      <w:r>
        <w:rPr>
          <w:spacing w:val="1"/>
        </w:rPr>
        <w:t xml:space="preserve"> </w:t>
      </w:r>
      <w:r>
        <w:t>скакалку на месте и в движении с максимальной частотой прыжков. Преодоление полосы</w:t>
      </w:r>
      <w:r>
        <w:rPr>
          <w:spacing w:val="1"/>
        </w:rPr>
        <w:t xml:space="preserve"> </w:t>
      </w:r>
      <w:r>
        <w:t>препятствий, включающей в себя прыжки на разную высоту и длину, по разметке, бег с</w:t>
      </w:r>
      <w:r>
        <w:rPr>
          <w:spacing w:val="1"/>
        </w:rPr>
        <w:t xml:space="preserve"> </w:t>
      </w:r>
      <w:r>
        <w:t>максимальной скоростью в разных направлениях и с преодолением опор различной 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 на полу или подвешенных на высоте). Эстафеты и подвижные игры со скоростной</w:t>
      </w:r>
      <w:r>
        <w:rPr>
          <w:spacing w:val="-57"/>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57"/>
        </w:rPr>
        <w:t xml:space="preserve"> </w:t>
      </w:r>
      <w:r>
        <w:t>максимальной</w:t>
      </w:r>
      <w:r>
        <w:rPr>
          <w:spacing w:val="2"/>
        </w:rPr>
        <w:t xml:space="preserve"> </w:t>
      </w:r>
      <w:r>
        <w:t>скоростью движений.</w:t>
      </w:r>
    </w:p>
    <w:p w:rsidR="00274355" w:rsidRDefault="00E56823">
      <w:pPr>
        <w:spacing w:before="2"/>
        <w:ind w:left="1047"/>
        <w:jc w:val="both"/>
        <w:rPr>
          <w:i/>
          <w:sz w:val="24"/>
        </w:rPr>
      </w:pPr>
      <w:r>
        <w:rPr>
          <w:i/>
          <w:sz w:val="24"/>
        </w:rPr>
        <w:t>Развитие</w:t>
      </w:r>
      <w:r>
        <w:rPr>
          <w:i/>
          <w:spacing w:val="-3"/>
          <w:sz w:val="24"/>
        </w:rPr>
        <w:t xml:space="preserve"> </w:t>
      </w:r>
      <w:r>
        <w:rPr>
          <w:i/>
          <w:sz w:val="24"/>
        </w:rPr>
        <w:t>выносливости.</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1"/>
        <w:ind w:right="988" w:firstLine="710"/>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максимальной</w:t>
      </w:r>
      <w:r>
        <w:rPr>
          <w:spacing w:val="1"/>
        </w:rPr>
        <w:t xml:space="preserve"> </w:t>
      </w:r>
      <w:r>
        <w:t>и</w:t>
      </w:r>
      <w:r>
        <w:rPr>
          <w:spacing w:val="1"/>
        </w:rPr>
        <w:t xml:space="preserve"> </w:t>
      </w:r>
      <w:r>
        <w:t>субмаксимальной</w:t>
      </w:r>
      <w:r>
        <w:rPr>
          <w:spacing w:val="-3"/>
        </w:rPr>
        <w:t xml:space="preserve"> </w:t>
      </w:r>
      <w:r>
        <w:t>интенсивности.</w:t>
      </w:r>
      <w:r>
        <w:rPr>
          <w:spacing w:val="3"/>
        </w:rPr>
        <w:t xml:space="preserve"> </w:t>
      </w:r>
      <w:r>
        <w:t>Кроссовый</w:t>
      </w:r>
      <w:r>
        <w:rPr>
          <w:spacing w:val="2"/>
        </w:rPr>
        <w:t xml:space="preserve"> </w:t>
      </w:r>
      <w:r>
        <w:t>бег</w:t>
      </w:r>
      <w:r>
        <w:rPr>
          <w:spacing w:val="3"/>
        </w:rPr>
        <w:t xml:space="preserve"> </w:t>
      </w:r>
      <w:r>
        <w:t>и</w:t>
      </w:r>
      <w:r>
        <w:rPr>
          <w:spacing w:val="-3"/>
        </w:rPr>
        <w:t xml:space="preserve"> </w:t>
      </w:r>
      <w:r>
        <w:t>марш-бросок</w:t>
      </w:r>
      <w:r>
        <w:rPr>
          <w:spacing w:val="-1"/>
        </w:rPr>
        <w:t xml:space="preserve"> </w:t>
      </w:r>
      <w:r>
        <w:t>на</w:t>
      </w:r>
      <w:r>
        <w:rPr>
          <w:spacing w:val="-5"/>
        </w:rPr>
        <w:t xml:space="preserve"> </w:t>
      </w:r>
      <w:r>
        <w:t>лыжах.</w:t>
      </w:r>
    </w:p>
    <w:p w:rsidR="00274355" w:rsidRDefault="00E56823">
      <w:pPr>
        <w:spacing w:line="274" w:lineRule="exact"/>
        <w:ind w:left="1047"/>
        <w:jc w:val="both"/>
        <w:rPr>
          <w:i/>
          <w:sz w:val="24"/>
        </w:rPr>
      </w:pPr>
      <w:r>
        <w:rPr>
          <w:i/>
          <w:sz w:val="24"/>
        </w:rPr>
        <w:t>Развитие</w:t>
      </w:r>
      <w:r>
        <w:rPr>
          <w:i/>
          <w:spacing w:val="-3"/>
          <w:sz w:val="24"/>
        </w:rPr>
        <w:t xml:space="preserve"> </w:t>
      </w:r>
      <w:r>
        <w:rPr>
          <w:i/>
          <w:sz w:val="24"/>
        </w:rPr>
        <w:t>координации</w:t>
      </w:r>
      <w:r>
        <w:rPr>
          <w:i/>
          <w:spacing w:val="-1"/>
          <w:sz w:val="24"/>
        </w:rPr>
        <w:t xml:space="preserve"> </w:t>
      </w:r>
      <w:r>
        <w:rPr>
          <w:i/>
          <w:sz w:val="24"/>
        </w:rPr>
        <w:t>движений.</w:t>
      </w:r>
    </w:p>
    <w:p w:rsidR="00274355" w:rsidRDefault="00E56823">
      <w:pPr>
        <w:pStyle w:val="a3"/>
        <w:spacing w:before="3"/>
        <w:ind w:right="985" w:firstLine="710"/>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1"/>
        </w:rPr>
        <w:t xml:space="preserve"> </w:t>
      </w:r>
      <w:r>
        <w:t>мячом</w:t>
      </w:r>
      <w:r>
        <w:rPr>
          <w:spacing w:val="1"/>
        </w:rPr>
        <w:t xml:space="preserve"> </w:t>
      </w:r>
      <w:r>
        <w:t>головой.</w:t>
      </w:r>
      <w:r>
        <w:rPr>
          <w:spacing w:val="-57"/>
        </w:rPr>
        <w:t xml:space="preserve"> </w:t>
      </w:r>
      <w:r>
        <w:t>Метание малых и больших мячей в мишень (неподвижную и двигающуюся). Передвижения</w:t>
      </w:r>
      <w:r>
        <w:rPr>
          <w:spacing w:val="-57"/>
        </w:rPr>
        <w:t xml:space="preserve"> </w:t>
      </w:r>
      <w:r>
        <w:t>по возвышенной и наклонной, ограниченной по ширине опоре (без предмета и с 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61"/>
        </w:rPr>
        <w:t xml:space="preserve"> </w:t>
      </w:r>
      <w:r>
        <w:t>на</w:t>
      </w:r>
      <w:r>
        <w:rPr>
          <w:spacing w:val="1"/>
        </w:rPr>
        <w:t xml:space="preserve"> </w:t>
      </w:r>
      <w:r>
        <w:t>точность</w:t>
      </w:r>
      <w:r>
        <w:rPr>
          <w:spacing w:val="-3"/>
        </w:rPr>
        <w:t xml:space="preserve"> </w:t>
      </w:r>
      <w:r>
        <w:t>дифференцирования</w:t>
      </w:r>
      <w:r>
        <w:rPr>
          <w:spacing w:val="-4"/>
        </w:rPr>
        <w:t xml:space="preserve"> </w:t>
      </w:r>
      <w:r>
        <w:t>мышечных</w:t>
      </w:r>
      <w:r>
        <w:rPr>
          <w:spacing w:val="-4"/>
        </w:rPr>
        <w:t xml:space="preserve"> </w:t>
      </w:r>
      <w:r>
        <w:t>усилий.</w:t>
      </w:r>
      <w:r>
        <w:rPr>
          <w:spacing w:val="3"/>
        </w:rPr>
        <w:t xml:space="preserve"> </w:t>
      </w:r>
      <w:r>
        <w:t>Подвижные и</w:t>
      </w:r>
      <w:r>
        <w:rPr>
          <w:spacing w:val="-3"/>
        </w:rPr>
        <w:t xml:space="preserve"> </w:t>
      </w:r>
      <w:r>
        <w:t>спортивные</w:t>
      </w:r>
      <w:r>
        <w:rPr>
          <w:spacing w:val="-5"/>
        </w:rPr>
        <w:t xml:space="preserve"> </w:t>
      </w:r>
      <w:r>
        <w:t>игры.</w:t>
      </w:r>
    </w:p>
    <w:p w:rsidR="00274355" w:rsidRDefault="00E56823">
      <w:pPr>
        <w:spacing w:line="274" w:lineRule="exact"/>
        <w:ind w:left="1047"/>
        <w:jc w:val="both"/>
        <w:rPr>
          <w:i/>
          <w:sz w:val="24"/>
        </w:rPr>
      </w:pPr>
      <w:r>
        <w:rPr>
          <w:i/>
          <w:sz w:val="24"/>
        </w:rPr>
        <w:t>Развитие</w:t>
      </w:r>
      <w:r>
        <w:rPr>
          <w:i/>
          <w:spacing w:val="-3"/>
          <w:sz w:val="24"/>
        </w:rPr>
        <w:t xml:space="preserve"> </w:t>
      </w:r>
      <w:r>
        <w:rPr>
          <w:i/>
          <w:sz w:val="24"/>
        </w:rPr>
        <w:t>гибкости.</w:t>
      </w:r>
    </w:p>
    <w:p w:rsidR="00274355" w:rsidRDefault="00E56823">
      <w:pPr>
        <w:pStyle w:val="a3"/>
        <w:spacing w:before="3"/>
        <w:ind w:right="994" w:firstLine="710"/>
      </w:pPr>
      <w:r>
        <w:t>Комплексы общеразвивающих упражнений (активных и пассивных), выполняемых с</w:t>
      </w:r>
      <w:r>
        <w:rPr>
          <w:spacing w:val="-57"/>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1"/>
        </w:rPr>
        <w:t xml:space="preserve"> </w:t>
      </w:r>
      <w:r>
        <w:t>выкруты</w:t>
      </w:r>
      <w:r>
        <w:rPr>
          <w:spacing w:val="3"/>
        </w:rPr>
        <w:t xml:space="preserve"> </w:t>
      </w:r>
      <w:r>
        <w:t>гимнастической</w:t>
      </w:r>
      <w:r>
        <w:rPr>
          <w:spacing w:val="-2"/>
        </w:rPr>
        <w:t xml:space="preserve"> </w:t>
      </w:r>
      <w:r>
        <w:t>палки).</w:t>
      </w:r>
    </w:p>
    <w:p w:rsidR="00274355" w:rsidRDefault="00E56823">
      <w:pPr>
        <w:pStyle w:val="a3"/>
        <w:spacing w:before="3" w:line="237" w:lineRule="auto"/>
        <w:ind w:right="985" w:firstLine="710"/>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61"/>
        </w:rPr>
        <w:t xml:space="preserve"> </w:t>
      </w:r>
      <w:r>
        <w:t>и</w:t>
      </w:r>
      <w:r>
        <w:rPr>
          <w:spacing w:val="1"/>
        </w:rPr>
        <w:t xml:space="preserve"> </w:t>
      </w:r>
      <w:r>
        <w:t>обрядовые</w:t>
      </w:r>
      <w:r>
        <w:rPr>
          <w:spacing w:val="-5"/>
        </w:rPr>
        <w:t xml:space="preserve"> </w:t>
      </w:r>
      <w:r>
        <w:t>игры.</w:t>
      </w:r>
      <w:r>
        <w:rPr>
          <w:spacing w:val="-2"/>
        </w:rPr>
        <w:t xml:space="preserve"> </w:t>
      </w:r>
      <w:r>
        <w:t>Технические</w:t>
      </w:r>
      <w:r>
        <w:rPr>
          <w:spacing w:val="1"/>
        </w:rPr>
        <w:t xml:space="preserve"> </w:t>
      </w:r>
      <w:r>
        <w:t>действия</w:t>
      </w:r>
      <w:r>
        <w:rPr>
          <w:spacing w:val="1"/>
        </w:rPr>
        <w:t xml:space="preserve"> </w:t>
      </w:r>
      <w:r>
        <w:t>национальных</w:t>
      </w:r>
      <w:r>
        <w:rPr>
          <w:spacing w:val="-3"/>
        </w:rPr>
        <w:t xml:space="preserve"> </w:t>
      </w:r>
      <w:r>
        <w:t>видов</w:t>
      </w:r>
      <w:r>
        <w:rPr>
          <w:spacing w:val="2"/>
        </w:rPr>
        <w:t xml:space="preserve"> </w:t>
      </w:r>
      <w:r>
        <w:t>спорта.</w:t>
      </w:r>
    </w:p>
    <w:p w:rsidR="00274355" w:rsidRDefault="00E56823">
      <w:pPr>
        <w:spacing w:before="5" w:line="237" w:lineRule="auto"/>
        <w:ind w:left="1047" w:right="5910"/>
        <w:jc w:val="both"/>
        <w:rPr>
          <w:i/>
          <w:sz w:val="24"/>
        </w:rPr>
      </w:pPr>
      <w:r>
        <w:rPr>
          <w:i/>
          <w:sz w:val="24"/>
        </w:rPr>
        <w:t>Специальная физическая подготовка.</w:t>
      </w:r>
      <w:r>
        <w:rPr>
          <w:i/>
          <w:spacing w:val="-58"/>
          <w:sz w:val="24"/>
        </w:rPr>
        <w:t xml:space="preserve"> </w:t>
      </w:r>
      <w:r>
        <w:rPr>
          <w:i/>
          <w:sz w:val="24"/>
        </w:rPr>
        <w:t>Модуль</w:t>
      </w:r>
      <w:r>
        <w:rPr>
          <w:i/>
          <w:spacing w:val="2"/>
          <w:sz w:val="24"/>
        </w:rPr>
        <w:t xml:space="preserve"> </w:t>
      </w:r>
      <w:r>
        <w:rPr>
          <w:i/>
          <w:sz w:val="24"/>
        </w:rPr>
        <w:t>«Гимнастика»</w:t>
      </w:r>
    </w:p>
    <w:p w:rsidR="00274355" w:rsidRDefault="00E56823">
      <w:pPr>
        <w:pStyle w:val="a3"/>
        <w:spacing w:before="4"/>
        <w:ind w:right="983" w:firstLine="710"/>
      </w:pPr>
      <w:r>
        <w:t>Развитие гибкости. Наклоны туловища вперёд,</w:t>
      </w:r>
      <w:r>
        <w:rPr>
          <w:spacing w:val="1"/>
        </w:rPr>
        <w:t xml:space="preserve"> </w:t>
      </w:r>
      <w:r>
        <w:t>назад, в стороны с 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3"/>
        </w:rPr>
        <w:t xml:space="preserve"> </w:t>
      </w:r>
      <w:r>
        <w:t>складка,</w:t>
      </w:r>
      <w:r>
        <w:rPr>
          <w:spacing w:val="4"/>
        </w:rPr>
        <w:t xml:space="preserve"> </w:t>
      </w:r>
      <w:r>
        <w:t>мост).</w:t>
      </w:r>
    </w:p>
    <w:p w:rsidR="00274355" w:rsidRDefault="00E56823">
      <w:pPr>
        <w:pStyle w:val="a3"/>
        <w:ind w:right="994" w:firstLine="710"/>
      </w:pPr>
      <w:r>
        <w:t>Развитие координации движений. Прохождение усложнённой полосы 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 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t>мишень, с места и с разбега. Касание правой и левой ногой мишеней, подвешенных на</w:t>
      </w:r>
      <w:r>
        <w:rPr>
          <w:spacing w:val="1"/>
        </w:rPr>
        <w:t xml:space="preserve"> </w:t>
      </w:r>
      <w:r>
        <w:t>разной высоте, с места и с разбега. Разнообразные прыжки через гимнастическую скакалку</w:t>
      </w:r>
      <w:r>
        <w:rPr>
          <w:spacing w:val="1"/>
        </w:rPr>
        <w:t xml:space="preserve"> </w:t>
      </w:r>
      <w:r>
        <w:t>на</w:t>
      </w:r>
      <w:r>
        <w:rPr>
          <w:spacing w:val="-1"/>
        </w:rPr>
        <w:t xml:space="preserve"> </w:t>
      </w:r>
      <w:r>
        <w:t>месте и</w:t>
      </w:r>
      <w:r>
        <w:rPr>
          <w:spacing w:val="-3"/>
        </w:rPr>
        <w:t xml:space="preserve"> </w:t>
      </w:r>
      <w:r>
        <w:t>с продвижением.</w:t>
      </w:r>
      <w:r>
        <w:rPr>
          <w:spacing w:val="2"/>
        </w:rPr>
        <w:t xml:space="preserve"> </w:t>
      </w:r>
      <w:r>
        <w:t>Прыжки</w:t>
      </w:r>
      <w:r>
        <w:rPr>
          <w:spacing w:val="-3"/>
        </w:rPr>
        <w:t xml:space="preserve"> </w:t>
      </w:r>
      <w:r>
        <w:t>на точность</w:t>
      </w:r>
      <w:r>
        <w:rPr>
          <w:spacing w:val="-2"/>
        </w:rPr>
        <w:t xml:space="preserve"> </w:t>
      </w:r>
      <w:r>
        <w:t>отталкивания</w:t>
      </w:r>
      <w:r>
        <w:rPr>
          <w:spacing w:val="1"/>
        </w:rPr>
        <w:t xml:space="preserve"> </w:t>
      </w:r>
      <w:r>
        <w:t>и</w:t>
      </w:r>
      <w:r>
        <w:rPr>
          <w:spacing w:val="-4"/>
        </w:rPr>
        <w:t xml:space="preserve"> </w:t>
      </w:r>
      <w:r>
        <w:t>приземления.</w:t>
      </w:r>
    </w:p>
    <w:p w:rsidR="00274355" w:rsidRDefault="00E56823">
      <w:pPr>
        <w:pStyle w:val="a3"/>
        <w:ind w:right="984" w:firstLine="710"/>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w:t>
      </w:r>
      <w:r>
        <w:rPr>
          <w:spacing w:val="60"/>
        </w:rPr>
        <w:t xml:space="preserve"> </w:t>
      </w:r>
      <w:r>
        <w:t>висе</w:t>
      </w:r>
      <w:r>
        <w:rPr>
          <w:spacing w:val="1"/>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 висе</w:t>
      </w:r>
      <w:r>
        <w:rPr>
          <w:spacing w:val="-57"/>
        </w:rPr>
        <w:t xml:space="preserve"> </w:t>
      </w:r>
      <w:r>
        <w:t>на гимнастической стенке до посильной высоты, из положения лёжа на гимнастическом</w:t>
      </w:r>
      <w:r>
        <w:rPr>
          <w:spacing w:val="1"/>
        </w:rPr>
        <w:t xml:space="preserve"> </w:t>
      </w:r>
      <w:r>
        <w:t>козле (ноги зафиксированы) сгибание туловища с различной амплитудой движений (на</w:t>
      </w:r>
      <w:r>
        <w:rPr>
          <w:spacing w:val="1"/>
        </w:rPr>
        <w:t xml:space="preserve"> </w:t>
      </w:r>
      <w:r>
        <w:t>животе и на спине), комплексы упражнений с гантелями с индивидуально подобранной</w:t>
      </w:r>
      <w:r>
        <w:rPr>
          <w:spacing w:val="1"/>
        </w:rPr>
        <w:t xml:space="preserve"> </w:t>
      </w:r>
      <w:r>
        <w:t>массой (движения руками, повороты на месте, наклоны, подскоки со взмахом рук), 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61"/>
        </w:rPr>
        <w:t xml:space="preserve"> </w:t>
      </w:r>
      <w:r>
        <w:t>упражнений</w:t>
      </w:r>
      <w:r>
        <w:rPr>
          <w:spacing w:val="1"/>
        </w:rPr>
        <w:t xml:space="preserve"> </w:t>
      </w:r>
      <w:r>
        <w:t>избирательного воздействия на отдельные мышечные группы (с увеличивающимся темпом</w:t>
      </w:r>
      <w:r>
        <w:rPr>
          <w:spacing w:val="1"/>
        </w:rPr>
        <w:t xml:space="preserve"> </w:t>
      </w:r>
      <w:r>
        <w:t>движений</w:t>
      </w:r>
      <w:r>
        <w:rPr>
          <w:spacing w:val="27"/>
        </w:rPr>
        <w:t xml:space="preserve"> </w:t>
      </w:r>
      <w:r>
        <w:t>без</w:t>
      </w:r>
      <w:r>
        <w:rPr>
          <w:spacing w:val="27"/>
        </w:rPr>
        <w:t xml:space="preserve"> </w:t>
      </w:r>
      <w:r>
        <w:t>потери</w:t>
      </w:r>
      <w:r>
        <w:rPr>
          <w:spacing w:val="27"/>
        </w:rPr>
        <w:t xml:space="preserve"> </w:t>
      </w:r>
      <w:r>
        <w:t>качества</w:t>
      </w:r>
      <w:r>
        <w:rPr>
          <w:spacing w:val="26"/>
        </w:rPr>
        <w:t xml:space="preserve"> </w:t>
      </w:r>
      <w:r>
        <w:t>выполнения),</w:t>
      </w:r>
      <w:r>
        <w:rPr>
          <w:spacing w:val="30"/>
        </w:rPr>
        <w:t xml:space="preserve"> </w:t>
      </w:r>
      <w:r>
        <w:t>элементы</w:t>
      </w:r>
      <w:r>
        <w:rPr>
          <w:spacing w:val="29"/>
        </w:rPr>
        <w:t xml:space="preserve"> </w:t>
      </w:r>
      <w:r>
        <w:t>атлетической</w:t>
      </w:r>
      <w:r>
        <w:rPr>
          <w:spacing w:val="27"/>
        </w:rPr>
        <w:t xml:space="preserve"> </w:t>
      </w:r>
      <w:r>
        <w:t>гимнастики</w:t>
      </w:r>
      <w:r>
        <w:rPr>
          <w:spacing w:val="27"/>
        </w:rPr>
        <w:t xml:space="preserve"> </w:t>
      </w:r>
      <w:r>
        <w:t>(по</w:t>
      </w:r>
      <w:r>
        <w:rPr>
          <w:spacing w:val="26"/>
        </w:rPr>
        <w:t xml:space="preserve"> </w:t>
      </w:r>
      <w:r>
        <w:t>типу</w:t>
      </w:r>
    </w:p>
    <w:p w:rsidR="00274355" w:rsidRDefault="00E56823">
      <w:pPr>
        <w:pStyle w:val="a3"/>
        <w:spacing w:before="2"/>
        <w:ind w:right="1000" w:firstLine="0"/>
      </w:pPr>
      <w:r>
        <w:t>«подкачки»), приседания на одной ноге «пистолетом» (с опорой на руку для сохранения</w:t>
      </w:r>
      <w:r>
        <w:rPr>
          <w:spacing w:val="1"/>
        </w:rPr>
        <w:t xml:space="preserve"> </w:t>
      </w:r>
      <w:r>
        <w:t>равновесия).</w:t>
      </w:r>
    </w:p>
    <w:p w:rsidR="00274355" w:rsidRDefault="00E56823">
      <w:pPr>
        <w:pStyle w:val="a3"/>
        <w:spacing w:before="1"/>
        <w:ind w:right="981" w:firstLine="710"/>
      </w:pPr>
      <w:r>
        <w:t>Развитие выносливости. Упражнения с непредельными отягощениями, выполняемые</w:t>
      </w:r>
      <w:r>
        <w:rPr>
          <w:spacing w:val="-57"/>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 тела. Повторное выполнение гимнастических упражнений с 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3"/>
        </w:rPr>
        <w:t xml:space="preserve"> </w:t>
      </w:r>
      <w:r>
        <w:t>выполняемые</w:t>
      </w:r>
      <w:r>
        <w:rPr>
          <w:spacing w:val="4"/>
        </w:rPr>
        <w:t xml:space="preserve"> </w:t>
      </w:r>
      <w:r>
        <w:t>в</w:t>
      </w:r>
      <w:r>
        <w:rPr>
          <w:spacing w:val="-2"/>
        </w:rPr>
        <w:t xml:space="preserve"> </w:t>
      </w:r>
      <w:r>
        <w:t>режиме непрерывного</w:t>
      </w:r>
      <w:r>
        <w:rPr>
          <w:spacing w:val="1"/>
        </w:rPr>
        <w:t xml:space="preserve"> </w:t>
      </w:r>
      <w:r>
        <w:t>и</w:t>
      </w:r>
      <w:r>
        <w:rPr>
          <w:spacing w:val="-3"/>
        </w:rPr>
        <w:t xml:space="preserve"> </w:t>
      </w:r>
      <w:r>
        <w:t>интервального</w:t>
      </w:r>
      <w:r>
        <w:rPr>
          <w:spacing w:val="1"/>
        </w:rPr>
        <w:t xml:space="preserve"> </w:t>
      </w:r>
      <w:r>
        <w:t>методов.</w:t>
      </w:r>
    </w:p>
    <w:p w:rsidR="00274355" w:rsidRDefault="00E56823">
      <w:pPr>
        <w:spacing w:line="274" w:lineRule="exact"/>
        <w:ind w:left="1047"/>
        <w:jc w:val="both"/>
        <w:rPr>
          <w:i/>
          <w:sz w:val="24"/>
        </w:rPr>
      </w:pPr>
      <w:r>
        <w:rPr>
          <w:i/>
          <w:sz w:val="24"/>
        </w:rPr>
        <w:t>Модуль</w:t>
      </w:r>
      <w:r>
        <w:rPr>
          <w:i/>
          <w:spacing w:val="1"/>
          <w:sz w:val="24"/>
        </w:rPr>
        <w:t xml:space="preserve"> </w:t>
      </w:r>
      <w:r>
        <w:rPr>
          <w:i/>
          <w:sz w:val="24"/>
        </w:rPr>
        <w:t>«Лёгкая</w:t>
      </w:r>
      <w:r>
        <w:rPr>
          <w:i/>
          <w:spacing w:val="-2"/>
          <w:sz w:val="24"/>
        </w:rPr>
        <w:t xml:space="preserve"> </w:t>
      </w:r>
      <w:r>
        <w:rPr>
          <w:i/>
          <w:sz w:val="24"/>
        </w:rPr>
        <w:t>атлетика»</w:t>
      </w:r>
    </w:p>
    <w:p w:rsidR="00274355" w:rsidRDefault="00274355">
      <w:pPr>
        <w:spacing w:line="274" w:lineRule="exact"/>
        <w:jc w:val="both"/>
        <w:rPr>
          <w:sz w:val="24"/>
        </w:rPr>
        <w:sectPr w:rsidR="00274355">
          <w:pgSz w:w="11910" w:h="16840"/>
          <w:pgMar w:top="1160" w:right="0" w:bottom="280" w:left="1080" w:header="720" w:footer="720" w:gutter="0"/>
          <w:cols w:space="720"/>
        </w:sectPr>
      </w:pPr>
    </w:p>
    <w:p w:rsidR="00274355" w:rsidRDefault="00E56823">
      <w:pPr>
        <w:pStyle w:val="a3"/>
        <w:spacing w:before="71"/>
        <w:ind w:right="979" w:firstLine="710"/>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 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rPr>
          <w:spacing w:val="-3"/>
        </w:rPr>
        <w:t xml:space="preserve"> </w:t>
      </w:r>
      <w:r>
        <w:t>Равномерный</w:t>
      </w:r>
      <w:r>
        <w:rPr>
          <w:spacing w:val="1"/>
        </w:rPr>
        <w:t xml:space="preserve"> </w:t>
      </w:r>
      <w:r>
        <w:t>бег</w:t>
      </w:r>
      <w:r>
        <w:rPr>
          <w:spacing w:val="-3"/>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w:t>
      </w:r>
      <w:r>
        <w:rPr>
          <w:spacing w:val="-3"/>
        </w:rPr>
        <w:t xml:space="preserve"> </w:t>
      </w:r>
      <w:r>
        <w:t>режиме</w:t>
      </w:r>
      <w:r>
        <w:rPr>
          <w:spacing w:val="-1"/>
        </w:rPr>
        <w:t xml:space="preserve"> </w:t>
      </w:r>
      <w:r>
        <w:t>«до отказа».</w:t>
      </w:r>
    </w:p>
    <w:p w:rsidR="00274355" w:rsidRDefault="00E56823">
      <w:pPr>
        <w:pStyle w:val="a3"/>
        <w:ind w:right="980" w:firstLine="710"/>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 спрыгиванием. Прыжки в глубину по методу ударной тренировки. Прыжки в</w:t>
      </w:r>
      <w:r>
        <w:rPr>
          <w:spacing w:val="-57"/>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 с препятствиями. Бег в горку с дополнительным 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 мышечные группы. Комплексы силовых упражнений по методу круговой</w:t>
      </w:r>
      <w:r>
        <w:rPr>
          <w:spacing w:val="1"/>
        </w:rPr>
        <w:t xml:space="preserve"> </w:t>
      </w:r>
      <w:r>
        <w:t>тренировки.</w:t>
      </w:r>
    </w:p>
    <w:p w:rsidR="00274355" w:rsidRDefault="00E56823">
      <w:pPr>
        <w:pStyle w:val="a3"/>
        <w:spacing w:before="2"/>
        <w:ind w:right="992" w:firstLine="710"/>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темпом с опорой на руки и без опоры. Максимальный бег в горку и с горки. Повторный бег</w:t>
      </w:r>
      <w:r>
        <w:rPr>
          <w:spacing w:val="1"/>
        </w:rPr>
        <w:t xml:space="preserve"> </w:t>
      </w:r>
      <w:r>
        <w:t>на короткие дистанции с максимальной скоростью (по прямой, на повороте и со старта). Бег</w:t>
      </w:r>
      <w:r>
        <w:rPr>
          <w:spacing w:val="-57"/>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 переходящее в многоскоки, и многоскоки, переходящие в бег с ускорением.</w:t>
      </w:r>
      <w:r>
        <w:rPr>
          <w:spacing w:val="1"/>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r>
        <w:rPr>
          <w:spacing w:val="4"/>
        </w:rPr>
        <w:t xml:space="preserve"> </w:t>
      </w:r>
      <w:r>
        <w:t>эстафеты.</w:t>
      </w:r>
    </w:p>
    <w:p w:rsidR="00274355" w:rsidRDefault="00E56823">
      <w:pPr>
        <w:pStyle w:val="a3"/>
        <w:spacing w:before="3" w:line="237" w:lineRule="auto"/>
        <w:ind w:right="994" w:firstLine="710"/>
      </w:pPr>
      <w:r>
        <w:t>Развитие координации движений. Специализированные комплексы упражнений на</w:t>
      </w:r>
      <w:r>
        <w:rPr>
          <w:spacing w:val="1"/>
        </w:rPr>
        <w:t xml:space="preserve"> </w:t>
      </w:r>
      <w:r>
        <w:t>развитие</w:t>
      </w:r>
      <w:r>
        <w:rPr>
          <w:spacing w:val="46"/>
        </w:rPr>
        <w:t xml:space="preserve"> </w:t>
      </w:r>
      <w:r>
        <w:t>координации</w:t>
      </w:r>
      <w:r>
        <w:rPr>
          <w:spacing w:val="48"/>
        </w:rPr>
        <w:t xml:space="preserve"> </w:t>
      </w:r>
      <w:r>
        <w:t>(разрабатываются</w:t>
      </w:r>
      <w:r>
        <w:rPr>
          <w:spacing w:val="42"/>
        </w:rPr>
        <w:t xml:space="preserve"> </w:t>
      </w:r>
      <w:r>
        <w:t>на</w:t>
      </w:r>
      <w:r>
        <w:rPr>
          <w:spacing w:val="46"/>
        </w:rPr>
        <w:t xml:space="preserve"> </w:t>
      </w:r>
      <w:r>
        <w:t>основе</w:t>
      </w:r>
      <w:r>
        <w:rPr>
          <w:spacing w:val="46"/>
        </w:rPr>
        <w:t xml:space="preserve"> </w:t>
      </w:r>
      <w:r>
        <w:t>учебного</w:t>
      </w:r>
      <w:r>
        <w:rPr>
          <w:spacing w:val="51"/>
        </w:rPr>
        <w:t xml:space="preserve"> </w:t>
      </w:r>
      <w:r>
        <w:t>материала</w:t>
      </w:r>
      <w:r>
        <w:rPr>
          <w:spacing w:val="46"/>
        </w:rPr>
        <w:t xml:space="preserve"> </w:t>
      </w:r>
      <w:r>
        <w:t>модулей</w:t>
      </w:r>
    </w:p>
    <w:p w:rsidR="00274355" w:rsidRDefault="00E56823">
      <w:pPr>
        <w:pStyle w:val="a3"/>
        <w:spacing w:before="3" w:line="275" w:lineRule="exact"/>
        <w:ind w:left="0" w:right="6570" w:firstLine="0"/>
        <w:jc w:val="right"/>
      </w:pPr>
      <w:r>
        <w:t>«Гимнастика»</w:t>
      </w:r>
      <w:r>
        <w:rPr>
          <w:spacing w:val="-8"/>
        </w:rPr>
        <w:t xml:space="preserve"> </w:t>
      </w:r>
      <w:r>
        <w:t>и</w:t>
      </w:r>
      <w:r>
        <w:rPr>
          <w:spacing w:val="-1"/>
        </w:rPr>
        <w:t xml:space="preserve"> </w:t>
      </w:r>
      <w:r>
        <w:t>«Спортивные</w:t>
      </w:r>
      <w:r>
        <w:rPr>
          <w:spacing w:val="-8"/>
        </w:rPr>
        <w:t xml:space="preserve"> </w:t>
      </w:r>
      <w:r>
        <w:t>игры»).</w:t>
      </w:r>
    </w:p>
    <w:p w:rsidR="00274355" w:rsidRDefault="00E56823">
      <w:pPr>
        <w:spacing w:line="275" w:lineRule="exact"/>
        <w:ind w:right="6589"/>
        <w:jc w:val="right"/>
        <w:rPr>
          <w:i/>
          <w:sz w:val="24"/>
        </w:rPr>
      </w:pPr>
      <w:r>
        <w:rPr>
          <w:i/>
          <w:sz w:val="24"/>
        </w:rPr>
        <w:t>Модуль</w:t>
      </w:r>
      <w:r>
        <w:rPr>
          <w:i/>
          <w:spacing w:val="1"/>
          <w:sz w:val="24"/>
        </w:rPr>
        <w:t xml:space="preserve"> </w:t>
      </w:r>
      <w:r>
        <w:rPr>
          <w:i/>
          <w:sz w:val="24"/>
        </w:rPr>
        <w:t>«Зимние</w:t>
      </w:r>
      <w:r>
        <w:rPr>
          <w:i/>
          <w:spacing w:val="-4"/>
          <w:sz w:val="24"/>
        </w:rPr>
        <w:t xml:space="preserve"> </w:t>
      </w:r>
      <w:r>
        <w:rPr>
          <w:i/>
          <w:sz w:val="24"/>
        </w:rPr>
        <w:t>виды</w:t>
      </w:r>
      <w:r>
        <w:rPr>
          <w:i/>
          <w:spacing w:val="1"/>
          <w:sz w:val="24"/>
        </w:rPr>
        <w:t xml:space="preserve"> </w:t>
      </w:r>
      <w:r>
        <w:rPr>
          <w:i/>
          <w:sz w:val="24"/>
        </w:rPr>
        <w:t>спорта»</w:t>
      </w:r>
    </w:p>
    <w:p w:rsidR="00274355" w:rsidRDefault="00E56823">
      <w:pPr>
        <w:pStyle w:val="a3"/>
        <w:spacing w:before="3"/>
        <w:ind w:right="993" w:firstLine="710"/>
      </w:pPr>
      <w:r>
        <w:t>Развитие</w:t>
      </w:r>
      <w:r>
        <w:rPr>
          <w:spacing w:val="1"/>
        </w:rPr>
        <w:t xml:space="preserve"> </w:t>
      </w:r>
      <w:r>
        <w:t>выносливости.</w:t>
      </w:r>
      <w:r>
        <w:rPr>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1"/>
        </w:rPr>
        <w:t xml:space="preserve"> </w:t>
      </w:r>
      <w:r>
        <w:t>скоростью.</w:t>
      </w:r>
    </w:p>
    <w:p w:rsidR="00274355" w:rsidRDefault="00E56823">
      <w:pPr>
        <w:pStyle w:val="a3"/>
        <w:ind w:right="991" w:firstLine="710"/>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 склону 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подъём</w:t>
      </w:r>
      <w:r>
        <w:rPr>
          <w:spacing w:val="1"/>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w:t>
      </w:r>
      <w:r>
        <w:rPr>
          <w:spacing w:val="1"/>
        </w:rPr>
        <w:t xml:space="preserve"> </w:t>
      </w:r>
      <w:r>
        <w:t>бегом,</w:t>
      </w:r>
      <w:r>
        <w:rPr>
          <w:spacing w:val="3"/>
        </w:rPr>
        <w:t xml:space="preserve"> </w:t>
      </w:r>
      <w:r>
        <w:t>«лесенкой»,</w:t>
      </w:r>
      <w:r>
        <w:rPr>
          <w:spacing w:val="3"/>
        </w:rPr>
        <w:t xml:space="preserve"> </w:t>
      </w:r>
      <w:r>
        <w:t>«ёлочкой».</w:t>
      </w:r>
      <w:r>
        <w:rPr>
          <w:spacing w:val="3"/>
        </w:rPr>
        <w:t xml:space="preserve"> </w:t>
      </w:r>
      <w:r>
        <w:t>Упражнения</w:t>
      </w:r>
      <w:r>
        <w:rPr>
          <w:spacing w:val="-4"/>
        </w:rPr>
        <w:t xml:space="preserve"> </w:t>
      </w:r>
      <w:r>
        <w:t>в</w:t>
      </w:r>
      <w:r>
        <w:rPr>
          <w:spacing w:val="-2"/>
        </w:rPr>
        <w:t xml:space="preserve"> </w:t>
      </w:r>
      <w:r>
        <w:t>«транспортировке».</w:t>
      </w:r>
    </w:p>
    <w:p w:rsidR="00274355" w:rsidRDefault="00E56823">
      <w:pPr>
        <w:pStyle w:val="a3"/>
        <w:spacing w:line="275" w:lineRule="exact"/>
        <w:ind w:left="1047" w:firstLine="0"/>
      </w:pPr>
      <w:r>
        <w:t>Развитие</w:t>
      </w:r>
      <w:r>
        <w:rPr>
          <w:spacing w:val="20"/>
        </w:rPr>
        <w:t xml:space="preserve"> </w:t>
      </w:r>
      <w:r>
        <w:t>координации.</w:t>
      </w:r>
      <w:r>
        <w:rPr>
          <w:spacing w:val="24"/>
        </w:rPr>
        <w:t xml:space="preserve"> </w:t>
      </w:r>
      <w:r>
        <w:t>Упражнения</w:t>
      </w:r>
      <w:r>
        <w:rPr>
          <w:spacing w:val="22"/>
        </w:rPr>
        <w:t xml:space="preserve"> </w:t>
      </w:r>
      <w:r>
        <w:t>в</w:t>
      </w:r>
      <w:r>
        <w:rPr>
          <w:spacing w:val="23"/>
        </w:rPr>
        <w:t xml:space="preserve"> </w:t>
      </w:r>
      <w:r>
        <w:t>поворотах</w:t>
      </w:r>
      <w:r>
        <w:rPr>
          <w:spacing w:val="22"/>
        </w:rPr>
        <w:t xml:space="preserve"> </w:t>
      </w:r>
      <w:r>
        <w:t>и</w:t>
      </w:r>
      <w:r>
        <w:rPr>
          <w:spacing w:val="27"/>
        </w:rPr>
        <w:t xml:space="preserve"> </w:t>
      </w:r>
      <w:r>
        <w:t>спусках</w:t>
      </w:r>
      <w:r>
        <w:rPr>
          <w:spacing w:val="22"/>
        </w:rPr>
        <w:t xml:space="preserve"> </w:t>
      </w:r>
      <w:r>
        <w:t>на</w:t>
      </w:r>
      <w:r>
        <w:rPr>
          <w:spacing w:val="25"/>
        </w:rPr>
        <w:t xml:space="preserve"> </w:t>
      </w:r>
      <w:r>
        <w:t>лыжах,</w:t>
      </w:r>
      <w:r>
        <w:rPr>
          <w:spacing w:val="24"/>
        </w:rPr>
        <w:t xml:space="preserve"> </w:t>
      </w:r>
      <w:r>
        <w:t>проезд</w:t>
      </w:r>
      <w:r>
        <w:rPr>
          <w:spacing w:val="23"/>
        </w:rPr>
        <w:t xml:space="preserve"> </w:t>
      </w:r>
      <w:r>
        <w:t>через</w:t>
      </w:r>
    </w:p>
    <w:p w:rsidR="00274355" w:rsidRDefault="00E56823">
      <w:pPr>
        <w:pStyle w:val="a3"/>
        <w:spacing w:line="275" w:lineRule="exact"/>
        <w:ind w:firstLine="0"/>
      </w:pPr>
      <w:r>
        <w:t>«ворота»</w:t>
      </w:r>
      <w:r>
        <w:rPr>
          <w:spacing w:val="-6"/>
        </w:rPr>
        <w:t xml:space="preserve"> </w:t>
      </w:r>
      <w:r>
        <w:t>и преодоление</w:t>
      </w:r>
      <w:r>
        <w:rPr>
          <w:spacing w:val="-1"/>
        </w:rPr>
        <w:t xml:space="preserve"> </w:t>
      </w:r>
      <w:r>
        <w:t>небольших</w:t>
      </w:r>
      <w:r>
        <w:rPr>
          <w:spacing w:val="-6"/>
        </w:rPr>
        <w:t xml:space="preserve"> </w:t>
      </w:r>
      <w:r>
        <w:t>трамплинов.</w:t>
      </w:r>
    </w:p>
    <w:p w:rsidR="00274355" w:rsidRDefault="00E56823">
      <w:pPr>
        <w:spacing w:before="3" w:line="275" w:lineRule="exact"/>
        <w:ind w:left="1047"/>
        <w:jc w:val="both"/>
        <w:rPr>
          <w:i/>
          <w:sz w:val="24"/>
        </w:rPr>
      </w:pPr>
      <w:r>
        <w:rPr>
          <w:i/>
          <w:sz w:val="24"/>
        </w:rPr>
        <w:t>Модуль «Спортивные</w:t>
      </w:r>
      <w:r>
        <w:rPr>
          <w:i/>
          <w:spacing w:val="-1"/>
          <w:sz w:val="24"/>
        </w:rPr>
        <w:t xml:space="preserve"> </w:t>
      </w:r>
      <w:r>
        <w:rPr>
          <w:i/>
          <w:sz w:val="24"/>
        </w:rPr>
        <w:t>игры»</w:t>
      </w:r>
    </w:p>
    <w:p w:rsidR="00274355" w:rsidRDefault="00E56823">
      <w:pPr>
        <w:pStyle w:val="a3"/>
        <w:ind w:right="983" w:firstLine="710"/>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 заданий (например, прыжки вверх, назад, вправо, влево, приседания). Ускорения</w:t>
      </w:r>
      <w:r>
        <w:rPr>
          <w:spacing w:val="-57"/>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t>Выпрыгивание</w:t>
      </w:r>
      <w:r>
        <w:rPr>
          <w:spacing w:val="1"/>
        </w:rPr>
        <w:t xml:space="preserve"> </w:t>
      </w:r>
      <w:r>
        <w:t>вверх</w:t>
      </w:r>
      <w:r>
        <w:rPr>
          <w:spacing w:val="1"/>
        </w:rPr>
        <w:t xml:space="preserve"> </w:t>
      </w:r>
      <w:r>
        <w:t>с</w:t>
      </w:r>
      <w:r>
        <w:rPr>
          <w:spacing w:val="1"/>
        </w:rPr>
        <w:t xml:space="preserve"> </w:t>
      </w:r>
      <w:r>
        <w:t>доставанием</w:t>
      </w:r>
      <w:r>
        <w:rPr>
          <w:spacing w:val="60"/>
        </w:rPr>
        <w:t xml:space="preserve"> </w:t>
      </w:r>
      <w:r>
        <w:t>ориентиров</w:t>
      </w:r>
      <w:r>
        <w:rPr>
          <w:spacing w:val="60"/>
        </w:rPr>
        <w:t xml:space="preserve"> </w:t>
      </w:r>
      <w:r>
        <w:t>левой</w:t>
      </w:r>
      <w:r>
        <w:rPr>
          <w:spacing w:val="1"/>
        </w:rPr>
        <w:t xml:space="preserve"> </w:t>
      </w:r>
      <w:r>
        <w:t>(правой) рукой. Челночный бег (чередование прохождения заданных отрезков дистанции</w:t>
      </w:r>
      <w:r>
        <w:rPr>
          <w:spacing w:val="1"/>
        </w:rPr>
        <w:t xml:space="preserve"> </w:t>
      </w:r>
      <w:r>
        <w:t>лицом и спиной вперёд). Бег с максимальной скоростью с предварительным 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6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Прыжки вверх</w:t>
      </w:r>
      <w:r>
        <w:rPr>
          <w:spacing w:val="1"/>
        </w:rPr>
        <w:t xml:space="preserve"> </w:t>
      </w:r>
      <w:r>
        <w:t>на обеих</w:t>
      </w:r>
      <w:r>
        <w:rPr>
          <w:spacing w:val="1"/>
        </w:rPr>
        <w:t xml:space="preserve"> </w:t>
      </w:r>
      <w:r>
        <w:t>ногах</w:t>
      </w:r>
      <w:r>
        <w:rPr>
          <w:spacing w:val="1"/>
        </w:rPr>
        <w:t xml:space="preserve"> </w:t>
      </w:r>
      <w:r>
        <w:t>и</w:t>
      </w:r>
      <w:r>
        <w:rPr>
          <w:spacing w:val="1"/>
        </w:rPr>
        <w:t xml:space="preserve"> </w:t>
      </w:r>
      <w:r>
        <w:t>на одной</w:t>
      </w:r>
      <w:r>
        <w:rPr>
          <w:spacing w:val="1"/>
        </w:rPr>
        <w:t xml:space="preserve"> </w:t>
      </w:r>
      <w:r>
        <w:t>ноге</w:t>
      </w:r>
      <w:r>
        <w:rPr>
          <w:spacing w:val="1"/>
        </w:rPr>
        <w:t xml:space="preserve"> </w:t>
      </w:r>
      <w:r>
        <w:t>с</w:t>
      </w:r>
      <w:r>
        <w:rPr>
          <w:spacing w:val="1"/>
        </w:rPr>
        <w:t xml:space="preserve"> </w:t>
      </w:r>
      <w:r>
        <w:t>места</w:t>
      </w:r>
      <w:r>
        <w:rPr>
          <w:spacing w:val="1"/>
        </w:rPr>
        <w:t xml:space="preserve"> </w:t>
      </w:r>
      <w:r>
        <w:t>и</w:t>
      </w:r>
      <w:r>
        <w:rPr>
          <w:spacing w:val="60"/>
        </w:rPr>
        <w:t xml:space="preserve"> </w:t>
      </w:r>
      <w:r>
        <w:t>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 в максимальном темпе при встречном беге в колоннах. Кувырки вперёд, назад, боком</w:t>
      </w:r>
      <w:r>
        <w:rPr>
          <w:spacing w:val="-57"/>
        </w:rPr>
        <w:t xml:space="preserve"> </w:t>
      </w:r>
      <w:r>
        <w:t>с последующим</w:t>
      </w:r>
      <w:r>
        <w:rPr>
          <w:spacing w:val="3"/>
        </w:rPr>
        <w:t xml:space="preserve"> </w:t>
      </w:r>
      <w:r>
        <w:t>рывком</w:t>
      </w:r>
      <w:r>
        <w:rPr>
          <w:spacing w:val="-2"/>
        </w:rPr>
        <w:t xml:space="preserve"> </w:t>
      </w:r>
      <w:r>
        <w:t>на</w:t>
      </w:r>
      <w:r>
        <w:rPr>
          <w:spacing w:val="1"/>
        </w:rPr>
        <w:t xml:space="preserve"> </w:t>
      </w:r>
      <w:r>
        <w:t>3–5</w:t>
      </w:r>
      <w:r>
        <w:rPr>
          <w:spacing w:val="-3"/>
        </w:rPr>
        <w:t xml:space="preserve"> </w:t>
      </w:r>
      <w:r>
        <w:t>м.</w:t>
      </w:r>
      <w:r>
        <w:rPr>
          <w:spacing w:val="-2"/>
        </w:rPr>
        <w:t xml:space="preserve"> </w:t>
      </w:r>
      <w:r>
        <w:t>Подвижные</w:t>
      </w:r>
      <w:r>
        <w:rPr>
          <w:spacing w:val="-4"/>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274355" w:rsidRDefault="00E56823">
      <w:pPr>
        <w:pStyle w:val="a3"/>
        <w:spacing w:before="2"/>
        <w:ind w:right="989" w:firstLine="71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1"/>
        </w:rPr>
        <w:t xml:space="preserve"> </w:t>
      </w:r>
      <w:r>
        <w:t>Прыжки на одной ноге и обеих ногах с продвижением вперёд,</w:t>
      </w:r>
      <w:r>
        <w:rPr>
          <w:spacing w:val="1"/>
        </w:rPr>
        <w:t xml:space="preserve"> </w:t>
      </w:r>
      <w:r>
        <w:t>по кругу,</w:t>
      </w:r>
      <w:r>
        <w:rPr>
          <w:spacing w:val="1"/>
        </w:rPr>
        <w:t xml:space="preserve"> </w:t>
      </w:r>
      <w:r>
        <w:t>«змейкой»,</w:t>
      </w:r>
      <w:r>
        <w:rPr>
          <w:spacing w:val="60"/>
        </w:rPr>
        <w:t xml:space="preserve"> </w:t>
      </w:r>
      <w:r>
        <w:t>на</w:t>
      </w:r>
      <w:r>
        <w:rPr>
          <w:spacing w:val="1"/>
        </w:rPr>
        <w:t xml:space="preserve"> </w:t>
      </w:r>
      <w:r>
        <w:t>месте с поворотом на 180 и 360. Прыжки через скакалку в максимальном темпе на месте и с</w:t>
      </w:r>
      <w:r>
        <w:rPr>
          <w:spacing w:val="-57"/>
        </w:rPr>
        <w:t xml:space="preserve"> </w:t>
      </w:r>
      <w:r>
        <w:t>передвижением (с дополнительным отягощением и без него). Напрыгивание и спрыгивание</w:t>
      </w:r>
      <w:r>
        <w:rPr>
          <w:spacing w:val="-57"/>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t>положений, с различной траекторией полёта одной рукой и обеими руками, стоя, сидя, в</w:t>
      </w:r>
      <w:r>
        <w:rPr>
          <w:spacing w:val="1"/>
        </w:rPr>
        <w:t xml:space="preserve"> </w:t>
      </w:r>
      <w:r>
        <w:t>полуприседе.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8" w:firstLine="710"/>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 интервалом отдыха. Гладкий бег по методу непрерывно-интервального</w:t>
      </w:r>
      <w:r>
        <w:rPr>
          <w:spacing w:val="1"/>
        </w:rPr>
        <w:t xml:space="preserve"> </w:t>
      </w:r>
      <w:r>
        <w:t>упражнения. Гладкий бег в режиме большой и умеренной интенсивности. Игра в баскетбол</w:t>
      </w:r>
      <w:r>
        <w:rPr>
          <w:spacing w:val="1"/>
        </w:rPr>
        <w:t xml:space="preserve"> </w:t>
      </w:r>
      <w:r>
        <w:t>с</w:t>
      </w:r>
      <w:r>
        <w:rPr>
          <w:spacing w:val="5"/>
        </w:rPr>
        <w:t xml:space="preserve"> </w:t>
      </w:r>
      <w:r>
        <w:t>увеличивающимся</w:t>
      </w:r>
      <w:r>
        <w:rPr>
          <w:spacing w:val="-3"/>
        </w:rPr>
        <w:t xml:space="preserve"> </w:t>
      </w:r>
      <w:r>
        <w:t>объёмом</w:t>
      </w:r>
      <w:r>
        <w:rPr>
          <w:spacing w:val="-1"/>
        </w:rPr>
        <w:t xml:space="preserve"> </w:t>
      </w:r>
      <w:r>
        <w:t>времени</w:t>
      </w:r>
      <w:r>
        <w:rPr>
          <w:spacing w:val="-2"/>
        </w:rPr>
        <w:t xml:space="preserve"> </w:t>
      </w:r>
      <w:r>
        <w:t>игры.</w:t>
      </w:r>
    </w:p>
    <w:p w:rsidR="00274355" w:rsidRDefault="00E56823">
      <w:pPr>
        <w:pStyle w:val="a3"/>
        <w:spacing w:before="1"/>
        <w:ind w:right="993" w:firstLine="710"/>
      </w:pPr>
      <w:r>
        <w:t>Развитие координации движений. Броски баскетбольного мяча по неподвижной 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w:t>
      </w:r>
      <w:r>
        <w:rPr>
          <w:spacing w:val="29"/>
        </w:rPr>
        <w:t xml:space="preserve"> </w:t>
      </w:r>
      <w:r>
        <w:t>Бег</w:t>
      </w:r>
      <w:r>
        <w:rPr>
          <w:spacing w:val="24"/>
        </w:rPr>
        <w:t xml:space="preserve"> </w:t>
      </w:r>
      <w:r>
        <w:t>с</w:t>
      </w:r>
      <w:r>
        <w:rPr>
          <w:spacing w:val="27"/>
        </w:rPr>
        <w:t xml:space="preserve"> </w:t>
      </w:r>
      <w:r>
        <w:t>«тенью»</w:t>
      </w:r>
      <w:r>
        <w:rPr>
          <w:spacing w:val="22"/>
        </w:rPr>
        <w:t xml:space="preserve"> </w:t>
      </w:r>
      <w:r>
        <w:t>(повторение</w:t>
      </w:r>
      <w:r>
        <w:rPr>
          <w:spacing w:val="27"/>
        </w:rPr>
        <w:t xml:space="preserve"> </w:t>
      </w:r>
      <w:r>
        <w:t>движений</w:t>
      </w:r>
      <w:r>
        <w:rPr>
          <w:spacing w:val="23"/>
        </w:rPr>
        <w:t xml:space="preserve"> </w:t>
      </w:r>
      <w:r>
        <w:t>партнёра).</w:t>
      </w:r>
      <w:r>
        <w:rPr>
          <w:spacing w:val="30"/>
        </w:rPr>
        <w:t xml:space="preserve"> </w:t>
      </w:r>
      <w:r>
        <w:t>Бег</w:t>
      </w:r>
      <w:r>
        <w:rPr>
          <w:spacing w:val="29"/>
        </w:rPr>
        <w:t xml:space="preserve"> </w:t>
      </w:r>
      <w:r>
        <w:t>по</w:t>
      </w:r>
      <w:r>
        <w:rPr>
          <w:spacing w:val="27"/>
        </w:rPr>
        <w:t xml:space="preserve"> </w:t>
      </w:r>
      <w:r>
        <w:t>гимнастической</w:t>
      </w:r>
      <w:r>
        <w:rPr>
          <w:spacing w:val="27"/>
        </w:rPr>
        <w:t xml:space="preserve"> </w:t>
      </w:r>
      <w:r>
        <w:t>скамейке,</w:t>
      </w:r>
      <w:r>
        <w:rPr>
          <w:spacing w:val="-58"/>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 его ловлей (обеими руками и одной рукой) после отскока от стены (от 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 по команде</w:t>
      </w:r>
      <w:r>
        <w:rPr>
          <w:spacing w:val="-1"/>
        </w:rPr>
        <w:t xml:space="preserve"> </w:t>
      </w:r>
      <w:r>
        <w:t>скоростью</w:t>
      </w:r>
      <w:r>
        <w:rPr>
          <w:spacing w:val="-7"/>
        </w:rPr>
        <w:t xml:space="preserve"> </w:t>
      </w:r>
      <w:r>
        <w:t>и</w:t>
      </w:r>
      <w:r>
        <w:rPr>
          <w:spacing w:val="2"/>
        </w:rPr>
        <w:t xml:space="preserve"> </w:t>
      </w:r>
      <w:r>
        <w:t>направлением</w:t>
      </w:r>
      <w:r>
        <w:rPr>
          <w:spacing w:val="-3"/>
        </w:rPr>
        <w:t xml:space="preserve"> </w:t>
      </w:r>
      <w:r>
        <w:t>передвижения.</w:t>
      </w:r>
    </w:p>
    <w:p w:rsidR="00274355" w:rsidRDefault="00E56823">
      <w:pPr>
        <w:pStyle w:val="a3"/>
        <w:ind w:right="984" w:firstLine="710"/>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w:t>
      </w:r>
      <w:r>
        <w:rPr>
          <w:spacing w:val="1"/>
        </w:rPr>
        <w:t xml:space="preserve"> </w:t>
      </w:r>
      <w:r>
        <w:t>и</w:t>
      </w:r>
      <w:r>
        <w:rPr>
          <w:spacing w:val="11"/>
        </w:rPr>
        <w:t xml:space="preserve"> </w:t>
      </w:r>
      <w:r>
        <w:t>направления</w:t>
      </w:r>
      <w:r>
        <w:rPr>
          <w:spacing w:val="7"/>
        </w:rPr>
        <w:t xml:space="preserve"> </w:t>
      </w:r>
      <w:r>
        <w:t>движения</w:t>
      </w:r>
      <w:r>
        <w:rPr>
          <w:spacing w:val="6"/>
        </w:rPr>
        <w:t xml:space="preserve"> </w:t>
      </w:r>
      <w:r>
        <w:t>(по</w:t>
      </w:r>
      <w:r>
        <w:rPr>
          <w:spacing w:val="11"/>
        </w:rPr>
        <w:t xml:space="preserve"> </w:t>
      </w:r>
      <w:r>
        <w:t>прямой,</w:t>
      </w:r>
      <w:r>
        <w:rPr>
          <w:spacing w:val="9"/>
        </w:rPr>
        <w:t xml:space="preserve"> </w:t>
      </w:r>
      <w:r>
        <w:t>по</w:t>
      </w:r>
      <w:r>
        <w:rPr>
          <w:spacing w:val="11"/>
        </w:rPr>
        <w:t xml:space="preserve"> </w:t>
      </w:r>
      <w:r>
        <w:t>кругу,</w:t>
      </w:r>
      <w:r>
        <w:rPr>
          <w:spacing w:val="17"/>
        </w:rPr>
        <w:t xml:space="preserve"> </w:t>
      </w:r>
      <w:r>
        <w:t>«змейкой»).</w:t>
      </w:r>
      <w:r>
        <w:rPr>
          <w:spacing w:val="9"/>
        </w:rPr>
        <w:t xml:space="preserve"> </w:t>
      </w:r>
      <w:r>
        <w:t>Бег</w:t>
      </w:r>
      <w:r>
        <w:rPr>
          <w:spacing w:val="13"/>
        </w:rPr>
        <w:t xml:space="preserve"> </w:t>
      </w:r>
      <w:r>
        <w:t>с</w:t>
      </w:r>
      <w:r>
        <w:rPr>
          <w:spacing w:val="5"/>
        </w:rPr>
        <w:t xml:space="preserve"> </w:t>
      </w:r>
      <w:r>
        <w:t>максимальной</w:t>
      </w:r>
      <w:r>
        <w:rPr>
          <w:spacing w:val="12"/>
        </w:rPr>
        <w:t xml:space="preserve"> </w:t>
      </w:r>
      <w:r>
        <w:t>скоростью</w:t>
      </w:r>
      <w:r>
        <w:rPr>
          <w:spacing w:val="-58"/>
        </w:rPr>
        <w:t xml:space="preserve"> </w:t>
      </w:r>
      <w:r>
        <w:t>с поворотами на 180 и 360. Прыжки через скакалку в максимальном темпе. Прыжки по</w:t>
      </w:r>
      <w:r>
        <w:rPr>
          <w:spacing w:val="1"/>
        </w:rPr>
        <w:t xml:space="preserve"> </w:t>
      </w:r>
      <w:r>
        <w:t>разметке на правой (левой) ноге, между стоек,</w:t>
      </w:r>
      <w:r>
        <w:rPr>
          <w:spacing w:val="60"/>
        </w:rPr>
        <w:t xml:space="preserve"> </w:t>
      </w:r>
      <w:r>
        <w:t>спиной вперёд. Прыжки вверх на обеих</w:t>
      </w:r>
      <w:r>
        <w:rPr>
          <w:spacing w:val="1"/>
        </w:rPr>
        <w:t xml:space="preserve"> </w:t>
      </w:r>
      <w:r>
        <w:t>ногах и одной ноге с продвижением вперёд. Удары по мячу в стенку в максимальном темпе.</w:t>
      </w:r>
      <w:r>
        <w:rPr>
          <w:spacing w:val="-57"/>
        </w:rPr>
        <w:t xml:space="preserve"> </w:t>
      </w:r>
      <w:r>
        <w:t>Ведение мяча с остановками и ускорениями, «дриблинг» мяча с изменением направления</w:t>
      </w:r>
      <w:r>
        <w:rPr>
          <w:spacing w:val="1"/>
        </w:rPr>
        <w:t xml:space="preserve"> </w:t>
      </w:r>
      <w:r>
        <w:t>движения.</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w:t>
      </w:r>
      <w:r>
        <w:rPr>
          <w:spacing w:val="1"/>
        </w:rPr>
        <w:t xml:space="preserve"> </w:t>
      </w:r>
      <w:r>
        <w:t>и</w:t>
      </w:r>
      <w:r>
        <w:rPr>
          <w:spacing w:val="1"/>
        </w:rPr>
        <w:t xml:space="preserve"> </w:t>
      </w:r>
      <w:r>
        <w:t>спортивные игры,</w:t>
      </w:r>
      <w:r>
        <w:rPr>
          <w:spacing w:val="-1"/>
        </w:rPr>
        <w:t xml:space="preserve"> </w:t>
      </w:r>
      <w:r>
        <w:t>эстафеты.</w:t>
      </w:r>
    </w:p>
    <w:p w:rsidR="00274355" w:rsidRDefault="00E56823">
      <w:pPr>
        <w:pStyle w:val="a3"/>
        <w:spacing w:before="2"/>
        <w:ind w:right="995" w:firstLine="71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61"/>
        </w:rPr>
        <w:t xml:space="preserve"> </w:t>
      </w:r>
      <w:r>
        <w:t>препятствия.</w:t>
      </w:r>
      <w:r>
        <w:rPr>
          <w:spacing w:val="1"/>
        </w:rPr>
        <w:t xml:space="preserve"> </w:t>
      </w:r>
      <w:r>
        <w:t>Спрыгивание с возвышенной опоры с последующим ускорением, прыжком в длину и в</w:t>
      </w:r>
      <w:r>
        <w:rPr>
          <w:spacing w:val="1"/>
        </w:rPr>
        <w:t xml:space="preserve"> </w:t>
      </w:r>
      <w:r>
        <w:t>высоту.</w:t>
      </w:r>
      <w:r>
        <w:rPr>
          <w:spacing w:val="9"/>
        </w:rPr>
        <w:t xml:space="preserve"> </w:t>
      </w:r>
      <w:r>
        <w:t>Прыжки</w:t>
      </w:r>
      <w:r>
        <w:rPr>
          <w:spacing w:val="9"/>
        </w:rPr>
        <w:t xml:space="preserve"> </w:t>
      </w:r>
      <w:r>
        <w:t>на</w:t>
      </w:r>
      <w:r>
        <w:rPr>
          <w:spacing w:val="2"/>
        </w:rPr>
        <w:t xml:space="preserve"> </w:t>
      </w:r>
      <w:r>
        <w:t>обеих</w:t>
      </w:r>
      <w:r>
        <w:rPr>
          <w:spacing w:val="3"/>
        </w:rPr>
        <w:t xml:space="preserve"> </w:t>
      </w:r>
      <w:r>
        <w:t>ногах</w:t>
      </w:r>
      <w:r>
        <w:rPr>
          <w:spacing w:val="3"/>
        </w:rPr>
        <w:t xml:space="preserve"> </w:t>
      </w:r>
      <w:r>
        <w:t>с</w:t>
      </w:r>
      <w:r>
        <w:rPr>
          <w:spacing w:val="7"/>
        </w:rPr>
        <w:t xml:space="preserve"> </w:t>
      </w:r>
      <w:r>
        <w:t>дополнительным</w:t>
      </w:r>
      <w:r>
        <w:rPr>
          <w:spacing w:val="5"/>
        </w:rPr>
        <w:t xml:space="preserve"> </w:t>
      </w:r>
      <w:r>
        <w:t>отягощением</w:t>
      </w:r>
      <w:r>
        <w:rPr>
          <w:spacing w:val="9"/>
        </w:rPr>
        <w:t xml:space="preserve"> </w:t>
      </w:r>
      <w:r>
        <w:t>(вперёд,</w:t>
      </w:r>
      <w:r>
        <w:rPr>
          <w:spacing w:val="10"/>
        </w:rPr>
        <w:t xml:space="preserve"> </w:t>
      </w:r>
      <w:r>
        <w:t>назад,</w:t>
      </w:r>
      <w:r>
        <w:rPr>
          <w:spacing w:val="5"/>
        </w:rPr>
        <w:t xml:space="preserve"> </w:t>
      </w:r>
      <w:r>
        <w:t>в</w:t>
      </w:r>
      <w:r>
        <w:rPr>
          <w:spacing w:val="10"/>
        </w:rPr>
        <w:t xml:space="preserve"> </w:t>
      </w:r>
      <w:r>
        <w:t>приседе,</w:t>
      </w:r>
      <w:r>
        <w:rPr>
          <w:spacing w:val="-58"/>
        </w:rPr>
        <w:t xml:space="preserve"> </w:t>
      </w:r>
      <w:r>
        <w:t>с продвижением</w:t>
      </w:r>
      <w:r>
        <w:rPr>
          <w:spacing w:val="-1"/>
        </w:rPr>
        <w:t xml:space="preserve"> </w:t>
      </w:r>
      <w:r>
        <w:t>вперёд).</w:t>
      </w:r>
    </w:p>
    <w:p w:rsidR="00274355" w:rsidRDefault="00E56823">
      <w:pPr>
        <w:pStyle w:val="a3"/>
        <w:ind w:right="992" w:firstLine="710"/>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w:t>
      </w:r>
      <w:r>
        <w:rPr>
          <w:spacing w:val="13"/>
        </w:rPr>
        <w:t xml:space="preserve"> </w:t>
      </w:r>
      <w:r>
        <w:t>с</w:t>
      </w:r>
      <w:r>
        <w:rPr>
          <w:spacing w:val="7"/>
        </w:rPr>
        <w:t xml:space="preserve"> </w:t>
      </w:r>
      <w:r>
        <w:t>максимальной</w:t>
      </w:r>
      <w:r>
        <w:rPr>
          <w:spacing w:val="13"/>
        </w:rPr>
        <w:t xml:space="preserve"> </w:t>
      </w:r>
      <w:r>
        <w:t>скоростью</w:t>
      </w:r>
      <w:r>
        <w:rPr>
          <w:spacing w:val="11"/>
        </w:rPr>
        <w:t xml:space="preserve"> </w:t>
      </w:r>
      <w:r>
        <w:t>и</w:t>
      </w:r>
      <w:r>
        <w:rPr>
          <w:spacing w:val="9"/>
        </w:rPr>
        <w:t xml:space="preserve"> </w:t>
      </w:r>
      <w:r>
        <w:t>уменьшающимся</w:t>
      </w:r>
      <w:r>
        <w:rPr>
          <w:spacing w:val="8"/>
        </w:rPr>
        <w:t xml:space="preserve"> </w:t>
      </w:r>
      <w:r>
        <w:t>интервалом</w:t>
      </w:r>
      <w:r>
        <w:rPr>
          <w:spacing w:val="5"/>
        </w:rPr>
        <w:t xml:space="preserve"> </w:t>
      </w:r>
      <w:r>
        <w:t>отдыха.</w:t>
      </w:r>
      <w:r>
        <w:rPr>
          <w:spacing w:val="14"/>
        </w:rPr>
        <w:t xml:space="preserve"> </w:t>
      </w:r>
      <w:r>
        <w:t>Гладкий</w:t>
      </w:r>
      <w:r>
        <w:rPr>
          <w:spacing w:val="13"/>
        </w:rPr>
        <w:t xml:space="preserve"> </w:t>
      </w:r>
      <w:r>
        <w:t>бег</w:t>
      </w:r>
      <w:r>
        <w:rPr>
          <w:spacing w:val="-57"/>
        </w:rPr>
        <w:t xml:space="preserve"> </w:t>
      </w:r>
      <w:r>
        <w:t>в режиме непрерывно-интервального метода. Передвижение на лыжах в режиме большой и</w:t>
      </w:r>
      <w:r>
        <w:rPr>
          <w:spacing w:val="1"/>
        </w:rPr>
        <w:t xml:space="preserve"> </w:t>
      </w:r>
      <w:r>
        <w:t>умеренной</w:t>
      </w:r>
      <w:r>
        <w:rPr>
          <w:spacing w:val="2"/>
        </w:rPr>
        <w:t xml:space="preserve"> </w:t>
      </w:r>
      <w:r>
        <w:t>интенсивности.</w:t>
      </w:r>
    </w:p>
    <w:p w:rsidR="00274355" w:rsidRDefault="00E56823">
      <w:pPr>
        <w:pStyle w:val="1"/>
        <w:spacing w:before="7" w:line="237" w:lineRule="auto"/>
        <w:ind w:left="336"/>
        <w:jc w:val="left"/>
      </w:pPr>
      <w:r>
        <w:t>ПЛАНИРУЕМЫЕ</w:t>
      </w:r>
      <w:r>
        <w:rPr>
          <w:spacing w:val="51"/>
        </w:rPr>
        <w:t xml:space="preserve"> </w:t>
      </w:r>
      <w:r>
        <w:t>РЕЗУЛЬТАТЫ</w:t>
      </w:r>
      <w:r>
        <w:rPr>
          <w:spacing w:val="54"/>
        </w:rPr>
        <w:t xml:space="preserve"> </w:t>
      </w:r>
      <w:r>
        <w:t>ОСВОЕНИЯ</w:t>
      </w:r>
      <w:r>
        <w:rPr>
          <w:spacing w:val="54"/>
        </w:rPr>
        <w:t xml:space="preserve"> </w:t>
      </w:r>
      <w:r>
        <w:t>ПРОГРАММЫ</w:t>
      </w:r>
      <w:r>
        <w:rPr>
          <w:spacing w:val="49"/>
        </w:rPr>
        <w:t xml:space="preserve"> </w:t>
      </w:r>
      <w:r>
        <w:t>ПО</w:t>
      </w:r>
      <w:r>
        <w:rPr>
          <w:spacing w:val="47"/>
        </w:rPr>
        <w:t xml:space="preserve"> </w:t>
      </w:r>
      <w:r>
        <w:t>ФИЗИЧЕСКОЙ</w:t>
      </w:r>
      <w:r>
        <w:rPr>
          <w:spacing w:val="-57"/>
        </w:rPr>
        <w:t xml:space="preserve"> </w:t>
      </w:r>
      <w:r>
        <w:t>КУЛЬТУРЕ</w:t>
      </w:r>
      <w:r>
        <w:rPr>
          <w:spacing w:val="-1"/>
        </w:rPr>
        <w:t xml:space="preserve"> </w:t>
      </w:r>
      <w:r>
        <w:t>НА УРОВНЕ</w:t>
      </w:r>
      <w:r>
        <w:rPr>
          <w:spacing w:val="2"/>
        </w:rPr>
        <w:t xml:space="preserve"> </w:t>
      </w:r>
      <w:r>
        <w:t>СРЕДНЕГО</w:t>
      </w:r>
      <w:r>
        <w:rPr>
          <w:spacing w:val="2"/>
        </w:rPr>
        <w:t xml:space="preserve"> </w:t>
      </w:r>
      <w:r>
        <w:t>ОБЩЕГО</w:t>
      </w:r>
      <w:r>
        <w:rPr>
          <w:spacing w:val="1"/>
        </w:rPr>
        <w:t xml:space="preserve"> </w:t>
      </w:r>
      <w:r>
        <w:t>ОБРАЗОВАНИЯ</w:t>
      </w:r>
    </w:p>
    <w:p w:rsidR="00274355" w:rsidRDefault="00274355">
      <w:pPr>
        <w:pStyle w:val="a3"/>
        <w:spacing w:before="2"/>
        <w:ind w:left="0" w:firstLine="0"/>
        <w:jc w:val="left"/>
        <w:rPr>
          <w:b/>
        </w:rPr>
      </w:pPr>
    </w:p>
    <w:p w:rsidR="00274355" w:rsidRDefault="00E56823">
      <w:pPr>
        <w:spacing w:line="275" w:lineRule="exact"/>
        <w:ind w:left="336"/>
        <w:rPr>
          <w:b/>
          <w:sz w:val="24"/>
        </w:rPr>
      </w:pPr>
      <w:r>
        <w:rPr>
          <w:b/>
          <w:sz w:val="24"/>
        </w:rPr>
        <w:t>ЛИЧНОСТНЫЕ</w:t>
      </w:r>
      <w:r>
        <w:rPr>
          <w:b/>
          <w:spacing w:val="-7"/>
          <w:sz w:val="24"/>
        </w:rPr>
        <w:t xml:space="preserve"> </w:t>
      </w:r>
      <w:r>
        <w:rPr>
          <w:b/>
          <w:sz w:val="24"/>
        </w:rPr>
        <w:t>РЕЗУЛЬТАТЫ</w:t>
      </w:r>
    </w:p>
    <w:p w:rsidR="00274355" w:rsidRDefault="00E56823">
      <w:pPr>
        <w:pStyle w:val="a3"/>
        <w:spacing w:before="1" w:line="237" w:lineRule="auto"/>
        <w:ind w:right="980" w:firstLine="710"/>
        <w:jc w:val="left"/>
      </w:pPr>
      <w:r>
        <w:t>В результате изучения физической культуры на уровне среднего общего образования</w:t>
      </w:r>
      <w:r>
        <w:rPr>
          <w:spacing w:val="-57"/>
        </w:rPr>
        <w:t xml:space="preserve"> </w:t>
      </w:r>
      <w:r>
        <w:t>у</w:t>
      </w:r>
      <w:r>
        <w:rPr>
          <w:spacing w:val="-9"/>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личностные результаты:</w:t>
      </w:r>
    </w:p>
    <w:p w:rsidR="00274355" w:rsidRDefault="00E56823">
      <w:pPr>
        <w:pStyle w:val="1"/>
        <w:numPr>
          <w:ilvl w:val="0"/>
          <w:numId w:val="2"/>
        </w:numPr>
        <w:tabs>
          <w:tab w:val="left" w:pos="1312"/>
        </w:tabs>
        <w:spacing w:before="3" w:line="275" w:lineRule="exact"/>
        <w:ind w:hanging="265"/>
        <w:rPr>
          <w:b w:val="0"/>
        </w:rPr>
      </w:pPr>
      <w:r>
        <w:t>гражданского</w:t>
      </w:r>
      <w:r>
        <w:rPr>
          <w:spacing w:val="-2"/>
        </w:rPr>
        <w:t xml:space="preserve"> </w:t>
      </w:r>
      <w:r>
        <w:t>воспитания</w:t>
      </w:r>
      <w:r>
        <w:rPr>
          <w:b w:val="0"/>
        </w:rPr>
        <w:t>:</w:t>
      </w:r>
    </w:p>
    <w:p w:rsidR="00274355" w:rsidRDefault="00E56823">
      <w:pPr>
        <w:pStyle w:val="a3"/>
        <w:tabs>
          <w:tab w:val="left" w:pos="3267"/>
          <w:tab w:val="left" w:pos="4868"/>
          <w:tab w:val="left" w:pos="5999"/>
          <w:tab w:val="left" w:pos="7779"/>
          <w:tab w:val="left" w:pos="8398"/>
          <w:tab w:val="left" w:pos="9712"/>
        </w:tabs>
        <w:spacing w:line="242" w:lineRule="auto"/>
        <w:ind w:right="985" w:firstLine="710"/>
        <w:jc w:val="left"/>
      </w:pPr>
      <w:r>
        <w:t>сформированность</w:t>
      </w:r>
      <w:r>
        <w:tab/>
        <w:t>гражданской</w:t>
      </w:r>
      <w:r>
        <w:tab/>
        <w:t>позиции</w:t>
      </w:r>
      <w:r>
        <w:tab/>
        <w:t>обучающегося</w:t>
      </w:r>
      <w:r>
        <w:tab/>
        <w:t>как</w:t>
      </w:r>
      <w:r>
        <w:tab/>
        <w:t>активного</w:t>
      </w:r>
      <w:r>
        <w:tab/>
      </w:r>
      <w:r>
        <w:rPr>
          <w:spacing w:val="-3"/>
        </w:rPr>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2"/>
        </w:rPr>
        <w:t xml:space="preserve"> </w:t>
      </w:r>
      <w:r>
        <w:t>общества;</w:t>
      </w:r>
    </w:p>
    <w:p w:rsidR="00274355" w:rsidRDefault="00E56823">
      <w:pPr>
        <w:pStyle w:val="a3"/>
        <w:spacing w:line="242" w:lineRule="auto"/>
        <w:ind w:right="982" w:firstLine="710"/>
        <w:jc w:val="left"/>
      </w:pPr>
      <w:r>
        <w:t>осознание</w:t>
      </w:r>
      <w:r>
        <w:rPr>
          <w:spacing w:val="7"/>
        </w:rPr>
        <w:t xml:space="preserve"> </w:t>
      </w:r>
      <w:r>
        <w:t>своих</w:t>
      </w:r>
      <w:r>
        <w:rPr>
          <w:spacing w:val="3"/>
        </w:rPr>
        <w:t xml:space="preserve"> </w:t>
      </w:r>
      <w:r>
        <w:t>конституционных</w:t>
      </w:r>
      <w:r>
        <w:rPr>
          <w:spacing w:val="3"/>
        </w:rPr>
        <w:t xml:space="preserve"> </w:t>
      </w:r>
      <w:r>
        <w:t>прав</w:t>
      </w:r>
      <w:r>
        <w:rPr>
          <w:spacing w:val="5"/>
        </w:rPr>
        <w:t xml:space="preserve"> </w:t>
      </w:r>
      <w:r>
        <w:t>и</w:t>
      </w:r>
      <w:r>
        <w:rPr>
          <w:spacing w:val="60"/>
        </w:rPr>
        <w:t xml:space="preserve"> </w:t>
      </w:r>
      <w:r>
        <w:t>обязанностей,</w:t>
      </w:r>
      <w:r>
        <w:rPr>
          <w:spacing w:val="6"/>
        </w:rPr>
        <w:t xml:space="preserve"> </w:t>
      </w:r>
      <w:r>
        <w:t>уважение</w:t>
      </w:r>
      <w:r>
        <w:rPr>
          <w:spacing w:val="7"/>
        </w:rPr>
        <w:t xml:space="preserve"> </w:t>
      </w:r>
      <w:r>
        <w:t>закона</w:t>
      </w:r>
      <w:r>
        <w:rPr>
          <w:spacing w:val="7"/>
        </w:rPr>
        <w:t xml:space="preserve"> </w:t>
      </w:r>
      <w:r>
        <w:t>и</w:t>
      </w:r>
      <w:r>
        <w:rPr>
          <w:spacing w:val="-57"/>
        </w:rPr>
        <w:t xml:space="preserve"> </w:t>
      </w:r>
      <w:r>
        <w:t>правопорядка;</w:t>
      </w:r>
    </w:p>
    <w:p w:rsidR="00274355" w:rsidRDefault="00E56823">
      <w:pPr>
        <w:pStyle w:val="a3"/>
        <w:spacing w:line="242" w:lineRule="auto"/>
        <w:ind w:firstLine="710"/>
        <w:jc w:val="left"/>
      </w:pPr>
      <w:r>
        <w:t>принятие</w:t>
      </w:r>
      <w:r>
        <w:rPr>
          <w:spacing w:val="5"/>
        </w:rPr>
        <w:t xml:space="preserve"> </w:t>
      </w:r>
      <w:r>
        <w:t>традиционных</w:t>
      </w:r>
      <w:r>
        <w:rPr>
          <w:spacing w:val="6"/>
        </w:rPr>
        <w:t xml:space="preserve"> </w:t>
      </w:r>
      <w:r>
        <w:t>национальных,</w:t>
      </w:r>
      <w:r>
        <w:rPr>
          <w:spacing w:val="13"/>
        </w:rPr>
        <w:t xml:space="preserve"> </w:t>
      </w:r>
      <w:r>
        <w:t>общечеловеческих</w:t>
      </w:r>
      <w:r>
        <w:rPr>
          <w:spacing w:val="6"/>
        </w:rPr>
        <w:t xml:space="preserve"> </w:t>
      </w:r>
      <w:r>
        <w:t>гуманистических</w:t>
      </w:r>
      <w:r>
        <w:rPr>
          <w:spacing w:val="6"/>
        </w:rPr>
        <w:t xml:space="preserve"> </w:t>
      </w:r>
      <w:r>
        <w:t>и</w:t>
      </w:r>
      <w:r>
        <w:rPr>
          <w:spacing w:val="-57"/>
        </w:rPr>
        <w:t xml:space="preserve"> </w:t>
      </w:r>
      <w:r>
        <w:t>демократических</w:t>
      </w:r>
      <w:r>
        <w:rPr>
          <w:spacing w:val="-4"/>
        </w:rPr>
        <w:t xml:space="preserve"> </w:t>
      </w:r>
      <w:r>
        <w:t>ценностей;</w:t>
      </w:r>
    </w:p>
    <w:p w:rsidR="00274355" w:rsidRDefault="00E56823">
      <w:pPr>
        <w:pStyle w:val="a3"/>
        <w:spacing w:line="242" w:lineRule="auto"/>
        <w:ind w:right="982" w:firstLine="710"/>
        <w:jc w:val="left"/>
      </w:pPr>
      <w:r>
        <w:t>готовность</w:t>
      </w:r>
      <w:r>
        <w:rPr>
          <w:spacing w:val="2"/>
        </w:rPr>
        <w:t xml:space="preserve"> </w:t>
      </w:r>
      <w:r>
        <w:t>противостоять</w:t>
      </w:r>
      <w:r>
        <w:rPr>
          <w:spacing w:val="2"/>
        </w:rPr>
        <w:t xml:space="preserve"> </w:t>
      </w:r>
      <w:r>
        <w:t>идеологии</w:t>
      </w:r>
      <w:r>
        <w:rPr>
          <w:spacing w:val="2"/>
        </w:rPr>
        <w:t xml:space="preserve"> </w:t>
      </w:r>
      <w:r>
        <w:t>экстремизма,</w:t>
      </w:r>
      <w:r>
        <w:rPr>
          <w:spacing w:val="3"/>
        </w:rPr>
        <w:t xml:space="preserve"> </w:t>
      </w:r>
      <w:r>
        <w:t>национализма,</w:t>
      </w:r>
      <w:r>
        <w:rPr>
          <w:spacing w:val="7"/>
        </w:rPr>
        <w:t xml:space="preserve"> </w:t>
      </w:r>
      <w:r>
        <w:t>ксенофобии,</w:t>
      </w:r>
      <w:r>
        <w:rPr>
          <w:spacing w:val="-57"/>
        </w:rPr>
        <w:t xml:space="preserve"> </w:t>
      </w:r>
      <w:r>
        <w:t>дискриминации</w:t>
      </w:r>
      <w:r>
        <w:rPr>
          <w:spacing w:val="-4"/>
        </w:rPr>
        <w:t xml:space="preserve"> </w:t>
      </w:r>
      <w:r>
        <w:t>по</w:t>
      </w:r>
      <w:r>
        <w:rPr>
          <w:spacing w:val="4"/>
        </w:rPr>
        <w:t xml:space="preserve"> </w:t>
      </w:r>
      <w:r>
        <w:t>социальным,</w:t>
      </w:r>
      <w:r>
        <w:rPr>
          <w:spacing w:val="-3"/>
        </w:rPr>
        <w:t xml:space="preserve"> </w:t>
      </w:r>
      <w:r>
        <w:t>религиозным,</w:t>
      </w:r>
      <w:r>
        <w:rPr>
          <w:spacing w:val="-7"/>
        </w:rPr>
        <w:t xml:space="preserve"> </w:t>
      </w:r>
      <w:r>
        <w:t>расовым,</w:t>
      </w:r>
      <w:r>
        <w:rPr>
          <w:spacing w:val="-2"/>
        </w:rPr>
        <w:t xml:space="preserve"> </w:t>
      </w:r>
      <w:r>
        <w:t>национальным</w:t>
      </w:r>
      <w:r>
        <w:rPr>
          <w:spacing w:val="1"/>
        </w:rPr>
        <w:t xml:space="preserve"> </w:t>
      </w:r>
      <w:r>
        <w:t>признакам;</w:t>
      </w:r>
    </w:p>
    <w:p w:rsidR="00274355" w:rsidRDefault="00E56823">
      <w:pPr>
        <w:pStyle w:val="a3"/>
        <w:spacing w:line="242" w:lineRule="auto"/>
        <w:ind w:right="982" w:firstLine="710"/>
        <w:jc w:val="left"/>
      </w:pPr>
      <w:r>
        <w:t>готовность</w:t>
      </w:r>
      <w:r>
        <w:rPr>
          <w:spacing w:val="8"/>
        </w:rPr>
        <w:t xml:space="preserve"> </w:t>
      </w:r>
      <w:r>
        <w:t>вести</w:t>
      </w:r>
      <w:r>
        <w:rPr>
          <w:spacing w:val="13"/>
        </w:rPr>
        <w:t xml:space="preserve"> </w:t>
      </w:r>
      <w:r>
        <w:t>совместную</w:t>
      </w:r>
      <w:r>
        <w:rPr>
          <w:spacing w:val="14"/>
        </w:rPr>
        <w:t xml:space="preserve"> </w:t>
      </w:r>
      <w:r>
        <w:t>деятельность</w:t>
      </w:r>
      <w:r>
        <w:rPr>
          <w:spacing w:val="8"/>
        </w:rPr>
        <w:t xml:space="preserve"> </w:t>
      </w:r>
      <w:r>
        <w:t>в</w:t>
      </w:r>
      <w:r>
        <w:rPr>
          <w:spacing w:val="12"/>
        </w:rPr>
        <w:t xml:space="preserve"> </w:t>
      </w:r>
      <w:r>
        <w:t>интересах</w:t>
      </w:r>
      <w:r>
        <w:rPr>
          <w:spacing w:val="11"/>
        </w:rPr>
        <w:t xml:space="preserve"> </w:t>
      </w:r>
      <w:r>
        <w:t>гражданского</w:t>
      </w:r>
      <w:r>
        <w:rPr>
          <w:spacing w:val="11"/>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rsidR="00274355" w:rsidRDefault="00E56823">
      <w:pPr>
        <w:pStyle w:val="a3"/>
        <w:spacing w:line="242" w:lineRule="auto"/>
        <w:ind w:right="982" w:firstLine="710"/>
        <w:jc w:val="left"/>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57"/>
        </w:rPr>
        <w:t xml:space="preserve"> </w:t>
      </w:r>
      <w:r>
        <w:t>функциями</w:t>
      </w:r>
      <w:r>
        <w:rPr>
          <w:spacing w:val="2"/>
        </w:rPr>
        <w:t xml:space="preserve"> </w:t>
      </w:r>
      <w:r>
        <w:t>и</w:t>
      </w:r>
      <w:r>
        <w:rPr>
          <w:spacing w:val="3"/>
        </w:rPr>
        <w:t xml:space="preserve"> </w:t>
      </w:r>
      <w:r>
        <w:t>назначением;</w:t>
      </w:r>
    </w:p>
    <w:p w:rsidR="00274355" w:rsidRDefault="00E56823">
      <w:pPr>
        <w:pStyle w:val="a3"/>
        <w:spacing w:line="271" w:lineRule="exact"/>
        <w:ind w:left="1047"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274355" w:rsidRDefault="00E56823">
      <w:pPr>
        <w:pStyle w:val="1"/>
        <w:numPr>
          <w:ilvl w:val="0"/>
          <w:numId w:val="2"/>
        </w:numPr>
        <w:tabs>
          <w:tab w:val="left" w:pos="1312"/>
        </w:tabs>
        <w:ind w:hanging="265"/>
        <w:rPr>
          <w:b w:val="0"/>
        </w:rPr>
      </w:pPr>
      <w:r>
        <w:t>патриотического</w:t>
      </w:r>
      <w:r>
        <w:rPr>
          <w:spacing w:val="-3"/>
        </w:rPr>
        <w:t xml:space="preserve"> </w:t>
      </w:r>
      <w:r>
        <w:t>воспитания</w:t>
      </w:r>
      <w:r>
        <w:rPr>
          <w:b w:val="0"/>
        </w:rPr>
        <w:t>:</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7" w:firstLine="710"/>
      </w:pPr>
      <w:r>
        <w:t>сформированность российской гражданской идентичности, патриотизма, уважения к</w:t>
      </w:r>
      <w:r>
        <w:rPr>
          <w:spacing w:val="-57"/>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 свой язык</w:t>
      </w:r>
      <w:r>
        <w:rPr>
          <w:spacing w:val="-3"/>
        </w:rPr>
        <w:t xml:space="preserve"> </w:t>
      </w:r>
      <w:r>
        <w:t>и</w:t>
      </w:r>
      <w:r>
        <w:rPr>
          <w:spacing w:val="-5"/>
        </w:rPr>
        <w:t xml:space="preserve"> </w:t>
      </w:r>
      <w:r>
        <w:t>культуру, прошлое</w:t>
      </w:r>
      <w:r>
        <w:rPr>
          <w:spacing w:val="-2"/>
        </w:rPr>
        <w:t xml:space="preserve"> </w:t>
      </w:r>
      <w:r>
        <w:t>и</w:t>
      </w:r>
      <w:r>
        <w:rPr>
          <w:spacing w:val="-5"/>
        </w:rPr>
        <w:t xml:space="preserve"> </w:t>
      </w:r>
      <w:r>
        <w:t>настоящее</w:t>
      </w:r>
      <w:r>
        <w:rPr>
          <w:spacing w:val="-2"/>
        </w:rPr>
        <w:t xml:space="preserve"> </w:t>
      </w:r>
      <w:r>
        <w:t>многонационального</w:t>
      </w:r>
      <w:r>
        <w:rPr>
          <w:spacing w:val="-1"/>
        </w:rPr>
        <w:t xml:space="preserve"> </w:t>
      </w:r>
      <w:r>
        <w:t>народа</w:t>
      </w:r>
      <w:r>
        <w:rPr>
          <w:spacing w:val="-3"/>
        </w:rPr>
        <w:t xml:space="preserve"> </w:t>
      </w:r>
      <w:r>
        <w:t>России;</w:t>
      </w:r>
    </w:p>
    <w:p w:rsidR="00274355" w:rsidRDefault="00E56823">
      <w:pPr>
        <w:pStyle w:val="a3"/>
        <w:ind w:right="987" w:firstLine="710"/>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61"/>
        </w:rPr>
        <w:t xml:space="preserve"> </w:t>
      </w:r>
      <w:r>
        <w:t>науке,</w:t>
      </w:r>
      <w:r>
        <w:rPr>
          <w:spacing w:val="1"/>
        </w:rPr>
        <w:t xml:space="preserve"> </w:t>
      </w:r>
      <w:r>
        <w:t>искусстве,</w:t>
      </w:r>
      <w:r>
        <w:rPr>
          <w:spacing w:val="3"/>
        </w:rPr>
        <w:t xml:space="preserve"> </w:t>
      </w:r>
      <w:r>
        <w:t>спорте,</w:t>
      </w:r>
      <w:r>
        <w:rPr>
          <w:spacing w:val="-1"/>
        </w:rPr>
        <w:t xml:space="preserve"> </w:t>
      </w:r>
      <w:r>
        <w:t>технологиях,</w:t>
      </w:r>
      <w:r>
        <w:rPr>
          <w:spacing w:val="4"/>
        </w:rPr>
        <w:t xml:space="preserve"> </w:t>
      </w:r>
      <w:r>
        <w:t>труде;</w:t>
      </w:r>
    </w:p>
    <w:p w:rsidR="00274355" w:rsidRDefault="00E56823">
      <w:pPr>
        <w:pStyle w:val="a3"/>
        <w:spacing w:before="3" w:line="237" w:lineRule="auto"/>
        <w:ind w:right="994" w:firstLine="710"/>
      </w:pPr>
      <w:r>
        <w:t>идейную</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61"/>
        </w:rPr>
        <w:t xml:space="preserve"> </w:t>
      </w:r>
      <w:r>
        <w:t>Отечества,</w:t>
      </w:r>
      <w:r>
        <w:rPr>
          <w:spacing w:val="1"/>
        </w:rPr>
        <w:t xml:space="preserve"> </w:t>
      </w:r>
      <w:r>
        <w:t>ответственность</w:t>
      </w:r>
      <w:r>
        <w:rPr>
          <w:spacing w:val="-2"/>
        </w:rPr>
        <w:t xml:space="preserve"> </w:t>
      </w:r>
      <w:r>
        <w:t>за</w:t>
      </w:r>
      <w:r>
        <w:rPr>
          <w:spacing w:val="1"/>
        </w:rPr>
        <w:t xml:space="preserve"> </w:t>
      </w:r>
      <w:r>
        <w:t>его</w:t>
      </w:r>
      <w:r>
        <w:rPr>
          <w:spacing w:val="6"/>
        </w:rPr>
        <w:t xml:space="preserve"> </w:t>
      </w:r>
      <w:r>
        <w:t>судьбу;</w:t>
      </w:r>
    </w:p>
    <w:p w:rsidR="00274355" w:rsidRDefault="00E56823">
      <w:pPr>
        <w:pStyle w:val="1"/>
        <w:numPr>
          <w:ilvl w:val="0"/>
          <w:numId w:val="2"/>
        </w:numPr>
        <w:tabs>
          <w:tab w:val="left" w:pos="1312"/>
        </w:tabs>
        <w:spacing w:before="4" w:line="275" w:lineRule="exact"/>
        <w:ind w:hanging="265"/>
        <w:rPr>
          <w:b w:val="0"/>
        </w:rPr>
      </w:pPr>
      <w:r>
        <w:t>духовно-нравственного</w:t>
      </w:r>
      <w:r>
        <w:rPr>
          <w:spacing w:val="-7"/>
        </w:rPr>
        <w:t xml:space="preserve"> </w:t>
      </w:r>
      <w:r>
        <w:t>воспитания</w:t>
      </w:r>
      <w:r>
        <w:rPr>
          <w:b w:val="0"/>
        </w:rPr>
        <w:t>:</w:t>
      </w:r>
    </w:p>
    <w:p w:rsidR="00274355" w:rsidRDefault="00E56823">
      <w:pPr>
        <w:pStyle w:val="a3"/>
        <w:spacing w:line="242" w:lineRule="auto"/>
        <w:ind w:left="1047" w:right="2869"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274355" w:rsidRDefault="00E56823">
      <w:pPr>
        <w:pStyle w:val="a3"/>
        <w:spacing w:line="242" w:lineRule="auto"/>
        <w:ind w:right="1001" w:firstLine="710"/>
      </w:pPr>
      <w:r>
        <w:t>способность</w:t>
      </w:r>
      <w:r>
        <w:rPr>
          <w:spacing w:val="30"/>
        </w:rPr>
        <w:t xml:space="preserve"> </w:t>
      </w:r>
      <w:r>
        <w:t>оценивать</w:t>
      </w:r>
      <w:r>
        <w:rPr>
          <w:spacing w:val="35"/>
        </w:rPr>
        <w:t xml:space="preserve"> </w:t>
      </w:r>
      <w:r>
        <w:t>ситуацию</w:t>
      </w:r>
      <w:r>
        <w:rPr>
          <w:spacing w:val="32"/>
        </w:rPr>
        <w:t xml:space="preserve"> </w:t>
      </w:r>
      <w:r>
        <w:t>и</w:t>
      </w:r>
      <w:r>
        <w:rPr>
          <w:spacing w:val="35"/>
        </w:rPr>
        <w:t xml:space="preserve"> </w:t>
      </w:r>
      <w:r>
        <w:t>принимать</w:t>
      </w:r>
      <w:r>
        <w:rPr>
          <w:spacing w:val="30"/>
        </w:rPr>
        <w:t xml:space="preserve"> </w:t>
      </w:r>
      <w:r>
        <w:t>осознанные</w:t>
      </w:r>
      <w:r>
        <w:rPr>
          <w:spacing w:val="33"/>
        </w:rPr>
        <w:t xml:space="preserve"> </w:t>
      </w:r>
      <w:r>
        <w:t>решения,</w:t>
      </w:r>
      <w:r>
        <w:rPr>
          <w:spacing w:val="27"/>
        </w:rPr>
        <w:t xml:space="preserve"> </w:t>
      </w:r>
      <w:r>
        <w:t>ориентируясь</w:t>
      </w:r>
      <w:r>
        <w:rPr>
          <w:spacing w:val="-58"/>
        </w:rPr>
        <w:t xml:space="preserve"> </w:t>
      </w:r>
      <w:r>
        <w:t>на морально-нравственные</w:t>
      </w:r>
      <w:r>
        <w:rPr>
          <w:spacing w:val="-4"/>
        </w:rPr>
        <w:t xml:space="preserve"> </w:t>
      </w:r>
      <w:r>
        <w:t>нормы</w:t>
      </w:r>
      <w:r>
        <w:rPr>
          <w:spacing w:val="-1"/>
        </w:rPr>
        <w:t xml:space="preserve"> </w:t>
      </w:r>
      <w:r>
        <w:t>и</w:t>
      </w:r>
      <w:r>
        <w:rPr>
          <w:spacing w:val="-2"/>
        </w:rPr>
        <w:t xml:space="preserve"> </w:t>
      </w:r>
      <w:r>
        <w:t>ценности;</w:t>
      </w:r>
    </w:p>
    <w:p w:rsidR="00274355" w:rsidRDefault="00E56823">
      <w:pPr>
        <w:pStyle w:val="a3"/>
        <w:spacing w:line="271" w:lineRule="exact"/>
        <w:ind w:left="1047"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274355" w:rsidRDefault="00E56823">
      <w:pPr>
        <w:pStyle w:val="a3"/>
        <w:ind w:right="993" w:firstLine="71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6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274355" w:rsidRDefault="00E56823">
      <w:pPr>
        <w:pStyle w:val="1"/>
        <w:numPr>
          <w:ilvl w:val="0"/>
          <w:numId w:val="2"/>
        </w:numPr>
        <w:tabs>
          <w:tab w:val="left" w:pos="1312"/>
        </w:tabs>
        <w:spacing w:line="274" w:lineRule="exact"/>
        <w:ind w:hanging="265"/>
        <w:rPr>
          <w:b w:val="0"/>
        </w:rPr>
      </w:pPr>
      <w:r>
        <w:t>эстетического</w:t>
      </w:r>
      <w:r>
        <w:rPr>
          <w:spacing w:val="-4"/>
        </w:rPr>
        <w:t xml:space="preserve"> </w:t>
      </w:r>
      <w:r>
        <w:t>воспитания</w:t>
      </w:r>
      <w:r>
        <w:rPr>
          <w:b w:val="0"/>
        </w:rPr>
        <w:t>:</w:t>
      </w:r>
    </w:p>
    <w:p w:rsidR="00274355" w:rsidRDefault="00E56823">
      <w:pPr>
        <w:pStyle w:val="a3"/>
        <w:spacing w:line="237" w:lineRule="auto"/>
        <w:ind w:firstLine="710"/>
        <w:jc w:val="left"/>
      </w:pPr>
      <w:r>
        <w:t>эстетическое</w:t>
      </w:r>
      <w:r>
        <w:rPr>
          <w:spacing w:val="34"/>
        </w:rPr>
        <w:t xml:space="preserve"> </w:t>
      </w:r>
      <w:r>
        <w:t>отношение</w:t>
      </w:r>
      <w:r>
        <w:rPr>
          <w:spacing w:val="34"/>
        </w:rPr>
        <w:t xml:space="preserve"> </w:t>
      </w:r>
      <w:r>
        <w:t>к</w:t>
      </w:r>
      <w:r>
        <w:rPr>
          <w:spacing w:val="30"/>
        </w:rPr>
        <w:t xml:space="preserve"> </w:t>
      </w:r>
      <w:r>
        <w:t>миру,</w:t>
      </w:r>
      <w:r>
        <w:rPr>
          <w:spacing w:val="37"/>
        </w:rPr>
        <w:t xml:space="preserve"> </w:t>
      </w:r>
      <w:r>
        <w:t>включая</w:t>
      </w:r>
      <w:r>
        <w:rPr>
          <w:spacing w:val="35"/>
        </w:rPr>
        <w:t xml:space="preserve"> </w:t>
      </w:r>
      <w:r>
        <w:t>эстетику</w:t>
      </w:r>
      <w:r>
        <w:rPr>
          <w:spacing w:val="26"/>
        </w:rPr>
        <w:t xml:space="preserve"> </w:t>
      </w:r>
      <w:r>
        <w:t>быта,</w:t>
      </w:r>
      <w:r>
        <w:rPr>
          <w:spacing w:val="37"/>
        </w:rPr>
        <w:t xml:space="preserve"> </w:t>
      </w:r>
      <w:r>
        <w:t>научного</w:t>
      </w:r>
      <w:r>
        <w:rPr>
          <w:spacing w:val="40"/>
        </w:rPr>
        <w:t xml:space="preserve"> </w:t>
      </w:r>
      <w:r>
        <w:t>и</w:t>
      </w:r>
      <w:r>
        <w:rPr>
          <w:spacing w:val="32"/>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rsidR="00274355" w:rsidRDefault="00E56823">
      <w:pPr>
        <w:pStyle w:val="a3"/>
        <w:spacing w:before="6" w:line="237" w:lineRule="auto"/>
        <w:ind w:right="993" w:firstLine="710"/>
        <w:jc w:val="left"/>
      </w:pPr>
      <w:r>
        <w:t>способность воспринимать различные виды искусства, традиции и творчество своего</w:t>
      </w:r>
      <w:r>
        <w:rPr>
          <w:spacing w:val="-57"/>
        </w:rPr>
        <w:t xml:space="preserve"> </w:t>
      </w:r>
      <w:r>
        <w:t>и</w:t>
      </w:r>
      <w:r>
        <w:rPr>
          <w:spacing w:val="2"/>
        </w:rPr>
        <w:t xml:space="preserve"> </w:t>
      </w:r>
      <w:r>
        <w:t>других</w:t>
      </w:r>
      <w:r>
        <w:rPr>
          <w:spacing w:val="-3"/>
        </w:rPr>
        <w:t xml:space="preserve"> </w:t>
      </w:r>
      <w:r>
        <w:t>народов,</w:t>
      </w:r>
      <w:r>
        <w:rPr>
          <w:spacing w:val="-5"/>
        </w:rPr>
        <w:t xml:space="preserve"> </w:t>
      </w:r>
      <w:r>
        <w:t>ощущать</w:t>
      </w:r>
      <w:r>
        <w:rPr>
          <w:spacing w:val="2"/>
        </w:rPr>
        <w:t xml:space="preserve"> </w:t>
      </w:r>
      <w:r>
        <w:t>эмоциональное</w:t>
      </w:r>
      <w:r>
        <w:rPr>
          <w:spacing w:val="-4"/>
        </w:rPr>
        <w:t xml:space="preserve"> </w:t>
      </w:r>
      <w:r>
        <w:t>воздействие</w:t>
      </w:r>
      <w:r>
        <w:rPr>
          <w:spacing w:val="1"/>
        </w:rPr>
        <w:t xml:space="preserve"> </w:t>
      </w:r>
      <w:r>
        <w:t>искусства;</w:t>
      </w:r>
    </w:p>
    <w:p w:rsidR="00274355" w:rsidRDefault="00E56823">
      <w:pPr>
        <w:pStyle w:val="a3"/>
        <w:spacing w:before="6" w:line="237" w:lineRule="auto"/>
        <w:ind w:firstLine="710"/>
        <w:jc w:val="left"/>
      </w:pPr>
      <w:r>
        <w:t>убеждённость</w:t>
      </w:r>
      <w:r>
        <w:rPr>
          <w:spacing w:val="43"/>
        </w:rPr>
        <w:t xml:space="preserve"> </w:t>
      </w:r>
      <w:r>
        <w:t>в</w:t>
      </w:r>
      <w:r>
        <w:rPr>
          <w:spacing w:val="44"/>
        </w:rPr>
        <w:t xml:space="preserve"> </w:t>
      </w:r>
      <w:r>
        <w:t>значимости</w:t>
      </w:r>
      <w:r>
        <w:rPr>
          <w:spacing w:val="44"/>
        </w:rPr>
        <w:t xml:space="preserve"> </w:t>
      </w:r>
      <w:r>
        <w:t>для</w:t>
      </w:r>
      <w:r>
        <w:rPr>
          <w:spacing w:val="47"/>
        </w:rPr>
        <w:t xml:space="preserve"> </w:t>
      </w:r>
      <w:r>
        <w:t>личности</w:t>
      </w:r>
      <w:r>
        <w:rPr>
          <w:spacing w:val="44"/>
        </w:rPr>
        <w:t xml:space="preserve"> </w:t>
      </w:r>
      <w:r>
        <w:t>и</w:t>
      </w:r>
      <w:r>
        <w:rPr>
          <w:spacing w:val="38"/>
        </w:rPr>
        <w:t xml:space="preserve"> </w:t>
      </w:r>
      <w:r>
        <w:t>общества</w:t>
      </w:r>
      <w:r>
        <w:rPr>
          <w:spacing w:val="36"/>
        </w:rPr>
        <w:t xml:space="preserve"> </w:t>
      </w:r>
      <w:r>
        <w:t>отечественного</w:t>
      </w:r>
      <w:r>
        <w:rPr>
          <w:spacing w:val="46"/>
        </w:rPr>
        <w:t xml:space="preserve"> </w:t>
      </w:r>
      <w:r>
        <w:t>и</w:t>
      </w:r>
      <w:r>
        <w:rPr>
          <w:spacing w:val="42"/>
        </w:rPr>
        <w:t xml:space="preserve"> </w:t>
      </w:r>
      <w:r>
        <w:t>мирового</w:t>
      </w:r>
      <w:r>
        <w:rPr>
          <w:spacing w:val="-57"/>
        </w:rPr>
        <w:t xml:space="preserve"> </w:t>
      </w:r>
      <w:r>
        <w:t>искусства,</w:t>
      </w:r>
      <w:r>
        <w:rPr>
          <w:spacing w:val="3"/>
        </w:rPr>
        <w:t xml:space="preserve"> </w:t>
      </w:r>
      <w:r>
        <w:t>этнических</w:t>
      </w:r>
      <w:r>
        <w:rPr>
          <w:spacing w:val="-4"/>
        </w:rPr>
        <w:t xml:space="preserve"> </w:t>
      </w:r>
      <w:r>
        <w:t>культурных</w:t>
      </w:r>
      <w:r>
        <w:rPr>
          <w:spacing w:val="-3"/>
        </w:rPr>
        <w:t xml:space="preserve"> </w:t>
      </w:r>
      <w:r>
        <w:t>традиций</w:t>
      </w:r>
      <w:r>
        <w:rPr>
          <w:spacing w:val="2"/>
        </w:rPr>
        <w:t xml:space="preserve"> </w:t>
      </w:r>
      <w:r>
        <w:t>и</w:t>
      </w:r>
      <w:r>
        <w:rPr>
          <w:spacing w:val="-2"/>
        </w:rPr>
        <w:t xml:space="preserve"> </w:t>
      </w:r>
      <w:r>
        <w:t>народного</w:t>
      </w:r>
      <w:r>
        <w:rPr>
          <w:spacing w:val="1"/>
        </w:rPr>
        <w:t xml:space="preserve"> </w:t>
      </w:r>
      <w:r>
        <w:t>творчества;</w:t>
      </w:r>
    </w:p>
    <w:p w:rsidR="00274355" w:rsidRDefault="00E56823">
      <w:pPr>
        <w:pStyle w:val="a3"/>
        <w:spacing w:before="5" w:line="237" w:lineRule="auto"/>
        <w:ind w:right="982" w:firstLine="710"/>
        <w:jc w:val="left"/>
      </w:pPr>
      <w:r>
        <w:t>готовность</w:t>
      </w:r>
      <w:r>
        <w:rPr>
          <w:spacing w:val="17"/>
        </w:rPr>
        <w:t xml:space="preserve"> </w:t>
      </w:r>
      <w:r>
        <w:t>к</w:t>
      </w:r>
      <w:r>
        <w:rPr>
          <w:spacing w:val="19"/>
        </w:rPr>
        <w:t xml:space="preserve"> </w:t>
      </w:r>
      <w:r>
        <w:t>самовыражению</w:t>
      </w:r>
      <w:r>
        <w:rPr>
          <w:spacing w:val="15"/>
        </w:rPr>
        <w:t xml:space="preserve"> </w:t>
      </w:r>
      <w:r>
        <w:t>в</w:t>
      </w:r>
      <w:r>
        <w:rPr>
          <w:spacing w:val="22"/>
        </w:rPr>
        <w:t xml:space="preserve"> </w:t>
      </w:r>
      <w:r>
        <w:t>разных</w:t>
      </w:r>
      <w:r>
        <w:rPr>
          <w:spacing w:val="16"/>
        </w:rPr>
        <w:t xml:space="preserve"> </w:t>
      </w:r>
      <w:r>
        <w:t>видах</w:t>
      </w:r>
      <w:r>
        <w:rPr>
          <w:spacing w:val="16"/>
        </w:rPr>
        <w:t xml:space="preserve"> </w:t>
      </w:r>
      <w:r>
        <w:t>искусства,</w:t>
      </w:r>
      <w:r>
        <w:rPr>
          <w:spacing w:val="22"/>
        </w:rPr>
        <w:t xml:space="preserve"> </w:t>
      </w:r>
      <w:r>
        <w:t>стремление</w:t>
      </w:r>
      <w:r>
        <w:rPr>
          <w:spacing w:val="19"/>
        </w:rPr>
        <w:t xml:space="preserve"> </w:t>
      </w:r>
      <w:r>
        <w:t>проявлять</w:t>
      </w:r>
      <w:r>
        <w:rPr>
          <w:spacing w:val="-57"/>
        </w:rPr>
        <w:t xml:space="preserve"> </w:t>
      </w:r>
      <w:r>
        <w:t>качества творческой</w:t>
      </w:r>
      <w:r>
        <w:rPr>
          <w:spacing w:val="3"/>
        </w:rPr>
        <w:t xml:space="preserve"> </w:t>
      </w:r>
      <w:r>
        <w:t>личности;</w:t>
      </w:r>
    </w:p>
    <w:p w:rsidR="00274355" w:rsidRDefault="00E56823">
      <w:pPr>
        <w:pStyle w:val="1"/>
        <w:numPr>
          <w:ilvl w:val="0"/>
          <w:numId w:val="2"/>
        </w:numPr>
        <w:tabs>
          <w:tab w:val="left" w:pos="1312"/>
        </w:tabs>
        <w:spacing w:before="4" w:line="275" w:lineRule="exact"/>
        <w:ind w:hanging="265"/>
        <w:rPr>
          <w:b w:val="0"/>
        </w:rPr>
      </w:pPr>
      <w:r>
        <w:t>физического</w:t>
      </w:r>
      <w:r>
        <w:rPr>
          <w:spacing w:val="-2"/>
        </w:rPr>
        <w:t xml:space="preserve"> </w:t>
      </w:r>
      <w:r>
        <w:t>воспитания</w:t>
      </w:r>
      <w:r>
        <w:rPr>
          <w:b w:val="0"/>
        </w:rPr>
        <w:t>:</w:t>
      </w:r>
    </w:p>
    <w:p w:rsidR="00274355" w:rsidRDefault="00E56823">
      <w:pPr>
        <w:pStyle w:val="a3"/>
        <w:tabs>
          <w:tab w:val="left" w:pos="3238"/>
          <w:tab w:val="left" w:pos="4514"/>
          <w:tab w:val="left" w:pos="4888"/>
          <w:tab w:val="left" w:pos="6385"/>
          <w:tab w:val="left" w:pos="7306"/>
          <w:tab w:val="left" w:pos="8255"/>
        </w:tabs>
        <w:spacing w:line="242" w:lineRule="auto"/>
        <w:ind w:right="993" w:firstLine="710"/>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3"/>
        </w:rPr>
        <w:t xml:space="preserve"> </w:t>
      </w:r>
      <w:r>
        <w:t>к своему</w:t>
      </w:r>
      <w:r>
        <w:rPr>
          <w:spacing w:val="-8"/>
        </w:rPr>
        <w:t xml:space="preserve"> </w:t>
      </w:r>
      <w:r>
        <w:t>здоровью;</w:t>
      </w:r>
    </w:p>
    <w:p w:rsidR="00274355" w:rsidRDefault="00E56823">
      <w:pPr>
        <w:pStyle w:val="a3"/>
        <w:spacing w:line="242" w:lineRule="auto"/>
        <w:ind w:left="1047" w:right="3923" w:firstLine="0"/>
        <w:jc w:val="left"/>
      </w:pPr>
      <w:r>
        <w:t>потребность в физическом совершенствовании, занятиях</w:t>
      </w:r>
      <w:r>
        <w:rPr>
          <w:spacing w:val="-57"/>
        </w:rPr>
        <w:t xml:space="preserve"> </w:t>
      </w:r>
      <w:r>
        <w:t>спортивно-оздоровительной</w:t>
      </w:r>
      <w:r>
        <w:rPr>
          <w:spacing w:val="2"/>
        </w:rPr>
        <w:t xml:space="preserve"> </w:t>
      </w:r>
      <w:r>
        <w:t>деятельностью;</w:t>
      </w:r>
    </w:p>
    <w:p w:rsidR="00274355" w:rsidRDefault="00E56823">
      <w:pPr>
        <w:pStyle w:val="a3"/>
        <w:spacing w:line="242" w:lineRule="auto"/>
        <w:ind w:right="982" w:firstLine="710"/>
        <w:jc w:val="left"/>
      </w:pPr>
      <w:r>
        <w:t>активное</w:t>
      </w:r>
      <w:r>
        <w:rPr>
          <w:spacing w:val="3"/>
        </w:rPr>
        <w:t xml:space="preserve"> </w:t>
      </w:r>
      <w:r>
        <w:t>неприятие</w:t>
      </w:r>
      <w:r>
        <w:rPr>
          <w:spacing w:val="-1"/>
        </w:rPr>
        <w:t xml:space="preserve"> </w:t>
      </w:r>
      <w:r>
        <w:t>вредных привычек</w:t>
      </w:r>
      <w:r>
        <w:rPr>
          <w:spacing w:val="3"/>
        </w:rPr>
        <w:t xml:space="preserve"> </w:t>
      </w:r>
      <w:r>
        <w:t>и</w:t>
      </w:r>
      <w:r>
        <w:rPr>
          <w:spacing w:val="1"/>
        </w:rPr>
        <w:t xml:space="preserve"> </w:t>
      </w:r>
      <w:r>
        <w:t>иных форм</w:t>
      </w:r>
      <w:r>
        <w:rPr>
          <w:spacing w:val="1"/>
        </w:rPr>
        <w:t xml:space="preserve"> </w:t>
      </w:r>
      <w:r>
        <w:t>причинения вреда</w:t>
      </w:r>
      <w:r>
        <w:rPr>
          <w:spacing w:val="4"/>
        </w:rPr>
        <w:t xml:space="preserve"> </w:t>
      </w:r>
      <w:r>
        <w:t>физическому</w:t>
      </w:r>
      <w:r>
        <w:rPr>
          <w:spacing w:val="-57"/>
        </w:rPr>
        <w:t xml:space="preserve"> </w:t>
      </w:r>
      <w:r>
        <w:t>и</w:t>
      </w:r>
      <w:r>
        <w:rPr>
          <w:spacing w:val="2"/>
        </w:rPr>
        <w:t xml:space="preserve"> </w:t>
      </w:r>
      <w:r>
        <w:t>психическому</w:t>
      </w:r>
      <w:r>
        <w:rPr>
          <w:spacing w:val="-8"/>
        </w:rPr>
        <w:t xml:space="preserve"> </w:t>
      </w:r>
      <w:r>
        <w:t>здоровью;</w:t>
      </w:r>
    </w:p>
    <w:p w:rsidR="00274355" w:rsidRDefault="00E56823">
      <w:pPr>
        <w:pStyle w:val="1"/>
        <w:numPr>
          <w:ilvl w:val="0"/>
          <w:numId w:val="2"/>
        </w:numPr>
        <w:tabs>
          <w:tab w:val="left" w:pos="1312"/>
        </w:tabs>
        <w:spacing w:line="271" w:lineRule="exact"/>
        <w:ind w:hanging="265"/>
        <w:rPr>
          <w:b w:val="0"/>
        </w:rPr>
      </w:pPr>
      <w:r>
        <w:t>трудового</w:t>
      </w:r>
      <w:r>
        <w:rPr>
          <w:spacing w:val="-1"/>
        </w:rPr>
        <w:t xml:space="preserve"> </w:t>
      </w:r>
      <w:r>
        <w:t>воспитания</w:t>
      </w:r>
      <w:r>
        <w:rPr>
          <w:b w:val="0"/>
        </w:rPr>
        <w:t>:</w:t>
      </w:r>
    </w:p>
    <w:p w:rsidR="00274355" w:rsidRDefault="00E56823">
      <w:pPr>
        <w:pStyle w:val="a3"/>
        <w:ind w:left="1047" w:right="982" w:firstLine="0"/>
        <w:jc w:val="left"/>
      </w:pPr>
      <w:r>
        <w:t>готовность к труду, осознание приобретённых умений и навыков, трудолюбие;</w:t>
      </w:r>
      <w:r>
        <w:rPr>
          <w:spacing w:val="1"/>
        </w:rPr>
        <w:t xml:space="preserve"> </w:t>
      </w:r>
      <w:r>
        <w:t>готовность</w:t>
      </w:r>
      <w:r>
        <w:rPr>
          <w:spacing w:val="-2"/>
        </w:rPr>
        <w:t xml:space="preserve"> </w:t>
      </w:r>
      <w:r>
        <w:t>к активной</w:t>
      </w:r>
      <w:r>
        <w:rPr>
          <w:spacing w:val="-2"/>
        </w:rPr>
        <w:t xml:space="preserve"> </w:t>
      </w:r>
      <w:r>
        <w:t>деятельности</w:t>
      </w:r>
      <w:r>
        <w:rPr>
          <w:spacing w:val="2"/>
        </w:rPr>
        <w:t xml:space="preserve"> </w:t>
      </w:r>
      <w:r>
        <w:t>технологической</w:t>
      </w:r>
      <w:r>
        <w:rPr>
          <w:spacing w:val="2"/>
        </w:rPr>
        <w:t xml:space="preserve"> </w:t>
      </w:r>
      <w:r>
        <w:t>и</w:t>
      </w:r>
      <w:r>
        <w:rPr>
          <w:spacing w:val="-1"/>
        </w:rPr>
        <w:t xml:space="preserve"> </w:t>
      </w:r>
      <w:r>
        <w:t>социальной</w:t>
      </w:r>
      <w:r>
        <w:rPr>
          <w:spacing w:val="2"/>
        </w:rPr>
        <w:t xml:space="preserve"> </w:t>
      </w:r>
      <w:r>
        <w:t>направленности;</w:t>
      </w:r>
    </w:p>
    <w:p w:rsidR="00274355" w:rsidRDefault="00E56823">
      <w:pPr>
        <w:pStyle w:val="a3"/>
        <w:spacing w:line="237" w:lineRule="auto"/>
        <w:ind w:left="1047" w:right="982" w:hanging="711"/>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52"/>
        </w:rPr>
        <w:t xml:space="preserve"> </w:t>
      </w:r>
      <w:r>
        <w:t>к</w:t>
      </w:r>
      <w:r>
        <w:rPr>
          <w:spacing w:val="53"/>
        </w:rPr>
        <w:t xml:space="preserve"> </w:t>
      </w:r>
      <w:r>
        <w:t>различным</w:t>
      </w:r>
      <w:r>
        <w:rPr>
          <w:spacing w:val="51"/>
        </w:rPr>
        <w:t xml:space="preserve"> </w:t>
      </w:r>
      <w:r>
        <w:t>сферам</w:t>
      </w:r>
      <w:r>
        <w:rPr>
          <w:spacing w:val="55"/>
        </w:rPr>
        <w:t xml:space="preserve"> </w:t>
      </w:r>
      <w:r>
        <w:t>профессиональной</w:t>
      </w:r>
      <w:r>
        <w:rPr>
          <w:spacing w:val="51"/>
        </w:rPr>
        <w:t xml:space="preserve"> </w:t>
      </w:r>
      <w:r>
        <w:t>деятельности,</w:t>
      </w:r>
      <w:r>
        <w:rPr>
          <w:spacing w:val="56"/>
        </w:rPr>
        <w:t xml:space="preserve"> </w:t>
      </w:r>
      <w:r>
        <w:t>умение</w:t>
      </w:r>
      <w:r>
        <w:rPr>
          <w:spacing w:val="53"/>
        </w:rPr>
        <w:t xml:space="preserve"> </w:t>
      </w:r>
      <w:r>
        <w:t>совершать</w:t>
      </w:r>
    </w:p>
    <w:p w:rsidR="00274355" w:rsidRDefault="00E56823">
      <w:pPr>
        <w:pStyle w:val="a3"/>
        <w:spacing w:line="237" w:lineRule="auto"/>
        <w:ind w:left="1047" w:right="982" w:hanging="711"/>
        <w:jc w:val="left"/>
      </w:pPr>
      <w:r>
        <w:t>осознанный выбор будущей профессии и реализовывать собственные жизненные планы;</w:t>
      </w:r>
      <w:r>
        <w:rPr>
          <w:spacing w:val="1"/>
        </w:rPr>
        <w:t xml:space="preserve"> </w:t>
      </w:r>
      <w:r>
        <w:t>готовность</w:t>
      </w:r>
      <w:r>
        <w:rPr>
          <w:spacing w:val="39"/>
        </w:rPr>
        <w:t xml:space="preserve"> </w:t>
      </w:r>
      <w:r>
        <w:t>и</w:t>
      </w:r>
      <w:r>
        <w:rPr>
          <w:spacing w:val="39"/>
        </w:rPr>
        <w:t xml:space="preserve"> </w:t>
      </w:r>
      <w:r>
        <w:t>способность</w:t>
      </w:r>
      <w:r>
        <w:rPr>
          <w:spacing w:val="44"/>
        </w:rPr>
        <w:t xml:space="preserve"> </w:t>
      </w:r>
      <w:r>
        <w:t>к</w:t>
      </w:r>
      <w:r>
        <w:rPr>
          <w:spacing w:val="33"/>
        </w:rPr>
        <w:t xml:space="preserve"> </w:t>
      </w:r>
      <w:r>
        <w:t>образованию</w:t>
      </w:r>
      <w:r>
        <w:rPr>
          <w:spacing w:val="36"/>
        </w:rPr>
        <w:t xml:space="preserve"> </w:t>
      </w:r>
      <w:r>
        <w:t>и</w:t>
      </w:r>
      <w:r>
        <w:rPr>
          <w:spacing w:val="44"/>
        </w:rPr>
        <w:t xml:space="preserve"> </w:t>
      </w:r>
      <w:r>
        <w:t>самообразованию</w:t>
      </w:r>
      <w:r>
        <w:rPr>
          <w:spacing w:val="40"/>
        </w:rPr>
        <w:t xml:space="preserve"> </w:t>
      </w:r>
      <w:r>
        <w:t>на</w:t>
      </w:r>
      <w:r>
        <w:rPr>
          <w:spacing w:val="38"/>
        </w:rPr>
        <w:t xml:space="preserve"> </w:t>
      </w:r>
      <w:r>
        <w:t>протяжении</w:t>
      </w:r>
      <w:r>
        <w:rPr>
          <w:spacing w:val="39"/>
        </w:rPr>
        <w:t xml:space="preserve"> </w:t>
      </w:r>
      <w:r>
        <w:t>всей</w:t>
      </w:r>
    </w:p>
    <w:p w:rsidR="00274355" w:rsidRDefault="00E56823">
      <w:pPr>
        <w:pStyle w:val="a3"/>
        <w:spacing w:before="2" w:line="275" w:lineRule="exact"/>
        <w:ind w:firstLine="0"/>
        <w:jc w:val="left"/>
      </w:pPr>
      <w:r>
        <w:t>жизни;</w:t>
      </w:r>
    </w:p>
    <w:p w:rsidR="00274355" w:rsidRDefault="00E56823">
      <w:pPr>
        <w:pStyle w:val="1"/>
        <w:numPr>
          <w:ilvl w:val="0"/>
          <w:numId w:val="2"/>
        </w:numPr>
        <w:tabs>
          <w:tab w:val="left" w:pos="1312"/>
        </w:tabs>
        <w:spacing w:line="275" w:lineRule="exact"/>
        <w:ind w:hanging="265"/>
        <w:rPr>
          <w:b w:val="0"/>
        </w:rPr>
      </w:pPr>
      <w:r>
        <w:t>экологического</w:t>
      </w:r>
      <w:r>
        <w:rPr>
          <w:spacing w:val="-2"/>
        </w:rPr>
        <w:t xml:space="preserve"> </w:t>
      </w:r>
      <w:r>
        <w:t>воспитания</w:t>
      </w:r>
      <w:r>
        <w:rPr>
          <w:b w:val="0"/>
        </w:rPr>
        <w:t>:</w:t>
      </w:r>
    </w:p>
    <w:p w:rsidR="00274355" w:rsidRDefault="00E56823">
      <w:pPr>
        <w:pStyle w:val="a3"/>
        <w:spacing w:before="3"/>
        <w:ind w:right="984" w:firstLine="71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5"/>
        </w:rPr>
        <w:t xml:space="preserve"> </w:t>
      </w:r>
      <w:r>
        <w:t>характера</w:t>
      </w:r>
      <w:r>
        <w:rPr>
          <w:spacing w:val="1"/>
        </w:rPr>
        <w:t xml:space="preserve"> </w:t>
      </w:r>
      <w:r>
        <w:t>экологических</w:t>
      </w:r>
      <w:r>
        <w:rPr>
          <w:spacing w:val="-3"/>
        </w:rPr>
        <w:t xml:space="preserve"> </w:t>
      </w:r>
      <w:r>
        <w:t>проблем;</w:t>
      </w:r>
    </w:p>
    <w:p w:rsidR="00274355" w:rsidRDefault="00E56823">
      <w:pPr>
        <w:pStyle w:val="a3"/>
        <w:spacing w:line="242" w:lineRule="auto"/>
        <w:ind w:right="994" w:firstLine="710"/>
      </w:pPr>
      <w:r>
        <w:t>планирование и осуществление</w:t>
      </w:r>
      <w:r>
        <w:rPr>
          <w:spacing w:val="1"/>
        </w:rPr>
        <w:t xml:space="preserve"> </w:t>
      </w:r>
      <w:r>
        <w:t>действий</w:t>
      </w:r>
      <w:r>
        <w:rPr>
          <w:spacing w:val="1"/>
        </w:rPr>
        <w:t xml:space="preserve"> </w:t>
      </w:r>
      <w:r>
        <w:t>в окружающей</w:t>
      </w:r>
      <w:r>
        <w:rPr>
          <w:spacing w:val="1"/>
        </w:rPr>
        <w:t xml:space="preserve"> </w:t>
      </w:r>
      <w:r>
        <w:t>среде</w:t>
      </w:r>
      <w:r>
        <w:rPr>
          <w:spacing w:val="1"/>
        </w:rPr>
        <w:t xml:space="preserve"> </w:t>
      </w:r>
      <w:r>
        <w:t>на основе знания</w:t>
      </w:r>
      <w:r>
        <w:rPr>
          <w:spacing w:val="1"/>
        </w:rPr>
        <w:t xml:space="preserve"> </w:t>
      </w:r>
      <w:r>
        <w:t>целей</w:t>
      </w:r>
      <w:r>
        <w:rPr>
          <w:spacing w:val="2"/>
        </w:rPr>
        <w:t xml:space="preserve"> </w:t>
      </w:r>
      <w:r>
        <w:t>устойчивого</w:t>
      </w:r>
      <w:r>
        <w:rPr>
          <w:spacing w:val="6"/>
        </w:rPr>
        <w:t xml:space="preserve"> </w:t>
      </w:r>
      <w:r>
        <w:t>развития</w:t>
      </w:r>
      <w:r>
        <w:rPr>
          <w:spacing w:val="2"/>
        </w:rPr>
        <w:t xml:space="preserve"> </w:t>
      </w:r>
      <w:r>
        <w:t>человечества;</w:t>
      </w:r>
    </w:p>
    <w:p w:rsidR="00274355" w:rsidRDefault="00E56823">
      <w:pPr>
        <w:pStyle w:val="a3"/>
        <w:spacing w:line="271" w:lineRule="exact"/>
        <w:ind w:left="1047"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274355" w:rsidRDefault="00E56823">
      <w:pPr>
        <w:pStyle w:val="a3"/>
        <w:spacing w:before="2" w:line="237" w:lineRule="auto"/>
        <w:ind w:right="983" w:firstLine="710"/>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1"/>
        </w:rPr>
        <w:t xml:space="preserve"> </w:t>
      </w:r>
      <w:r>
        <w:t>предотвращать</w:t>
      </w:r>
      <w:r>
        <w:rPr>
          <w:spacing w:val="-1"/>
        </w:rPr>
        <w:t xml:space="preserve"> </w:t>
      </w:r>
      <w:r>
        <w:t>их;</w:t>
      </w:r>
    </w:p>
    <w:p w:rsidR="00274355" w:rsidRDefault="00E56823">
      <w:pPr>
        <w:pStyle w:val="a3"/>
        <w:spacing w:before="3" w:line="275" w:lineRule="exact"/>
        <w:ind w:left="1047"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274355" w:rsidRDefault="00E56823">
      <w:pPr>
        <w:pStyle w:val="1"/>
        <w:numPr>
          <w:ilvl w:val="0"/>
          <w:numId w:val="2"/>
        </w:numPr>
        <w:tabs>
          <w:tab w:val="left" w:pos="1312"/>
        </w:tabs>
        <w:spacing w:line="275" w:lineRule="exact"/>
        <w:ind w:hanging="265"/>
        <w:rPr>
          <w:b w:val="0"/>
        </w:rPr>
      </w:pPr>
      <w:r>
        <w:t>ценности</w:t>
      </w:r>
      <w:r>
        <w:rPr>
          <w:spacing w:val="-2"/>
        </w:rPr>
        <w:t xml:space="preserve"> </w:t>
      </w:r>
      <w:r>
        <w:t>научного</w:t>
      </w:r>
      <w:r>
        <w:rPr>
          <w:spacing w:val="-2"/>
        </w:rPr>
        <w:t xml:space="preserve"> </w:t>
      </w:r>
      <w:r>
        <w:t>познания</w:t>
      </w:r>
      <w:r>
        <w:rPr>
          <w:b w:val="0"/>
        </w:rPr>
        <w:t>:</w:t>
      </w:r>
    </w:p>
    <w:p w:rsidR="00274355" w:rsidRDefault="00E56823">
      <w:pPr>
        <w:pStyle w:val="a3"/>
        <w:spacing w:before="3"/>
        <w:ind w:right="991" w:firstLine="71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2" w:firstLine="710"/>
      </w:pPr>
      <w:r>
        <w:t>совершенствование языковой и читательской культуры как средства взаимодействия</w:t>
      </w:r>
      <w:r>
        <w:rPr>
          <w:spacing w:val="-57"/>
        </w:rPr>
        <w:t xml:space="preserve"> </w:t>
      </w:r>
      <w:r>
        <w:t>между</w:t>
      </w:r>
      <w:r>
        <w:rPr>
          <w:spacing w:val="-9"/>
        </w:rPr>
        <w:t xml:space="preserve"> </w:t>
      </w:r>
      <w:r>
        <w:t>людьми</w:t>
      </w:r>
      <w:r>
        <w:rPr>
          <w:spacing w:val="3"/>
        </w:rPr>
        <w:t xml:space="preserve"> </w:t>
      </w:r>
      <w:r>
        <w:t>и</w:t>
      </w:r>
      <w:r>
        <w:rPr>
          <w:spacing w:val="3"/>
        </w:rPr>
        <w:t xml:space="preserve"> </w:t>
      </w:r>
      <w:r>
        <w:t>познанием</w:t>
      </w:r>
      <w:r>
        <w:rPr>
          <w:spacing w:val="-1"/>
        </w:rPr>
        <w:t xml:space="preserve"> </w:t>
      </w:r>
      <w:r>
        <w:t>мира;</w:t>
      </w:r>
    </w:p>
    <w:p w:rsidR="00274355" w:rsidRDefault="00E56823">
      <w:pPr>
        <w:pStyle w:val="a3"/>
        <w:spacing w:before="6" w:line="237" w:lineRule="auto"/>
        <w:ind w:right="991" w:firstLine="710"/>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2"/>
        </w:rPr>
        <w:t xml:space="preserve"> </w:t>
      </w:r>
      <w:r>
        <w:t>и</w:t>
      </w:r>
      <w:r>
        <w:rPr>
          <w:spacing w:val="-3"/>
        </w:rPr>
        <w:t xml:space="preserve"> </w:t>
      </w:r>
      <w:r>
        <w:t>в</w:t>
      </w:r>
      <w:r>
        <w:rPr>
          <w:spacing w:val="-1"/>
        </w:rPr>
        <w:t xml:space="preserve"> </w:t>
      </w:r>
      <w:r>
        <w:t>группе.</w:t>
      </w:r>
    </w:p>
    <w:p w:rsidR="00274355" w:rsidRDefault="00E56823">
      <w:pPr>
        <w:pStyle w:val="1"/>
        <w:spacing w:before="9" w:line="272" w:lineRule="exact"/>
        <w:ind w:left="336"/>
      </w:pPr>
      <w:r>
        <w:t>МЕТАПРЕДМЕТНЫЕ</w:t>
      </w:r>
      <w:r>
        <w:rPr>
          <w:spacing w:val="-8"/>
        </w:rPr>
        <w:t xml:space="preserve"> </w:t>
      </w:r>
      <w:r>
        <w:t>РЕЗУЛЬТАТЫ</w:t>
      </w:r>
    </w:p>
    <w:p w:rsidR="00274355" w:rsidRDefault="00E56823">
      <w:pPr>
        <w:pStyle w:val="a3"/>
        <w:ind w:right="986" w:firstLine="710"/>
      </w:pPr>
      <w:r>
        <w:t>В результате изучения физической культуры на уровне среднего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 универсальные учебные действия, регулятивные универсальные 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rsidR="00274355" w:rsidRDefault="00E56823">
      <w:pPr>
        <w:pStyle w:val="1"/>
        <w:spacing w:before="6"/>
        <w:ind w:left="336"/>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274355" w:rsidRDefault="00274355">
      <w:pPr>
        <w:pStyle w:val="a3"/>
        <w:spacing w:before="7"/>
        <w:ind w:left="0" w:firstLine="0"/>
        <w:jc w:val="left"/>
        <w:rPr>
          <w:b/>
          <w:sz w:val="23"/>
        </w:rPr>
      </w:pPr>
    </w:p>
    <w:p w:rsidR="00274355" w:rsidRDefault="00E56823">
      <w:pPr>
        <w:spacing w:line="242" w:lineRule="auto"/>
        <w:ind w:left="336" w:right="982" w:firstLine="710"/>
        <w:rPr>
          <w:sz w:val="24"/>
        </w:rPr>
      </w:pPr>
      <w:r>
        <w:rPr>
          <w:sz w:val="24"/>
        </w:rPr>
        <w:t>У</w:t>
      </w:r>
      <w:r>
        <w:rPr>
          <w:spacing w:val="23"/>
          <w:sz w:val="24"/>
        </w:rPr>
        <w:t xml:space="preserve"> </w:t>
      </w:r>
      <w:r>
        <w:rPr>
          <w:sz w:val="24"/>
        </w:rPr>
        <w:t>обучающегося</w:t>
      </w:r>
      <w:r>
        <w:rPr>
          <w:spacing w:val="25"/>
          <w:sz w:val="24"/>
        </w:rPr>
        <w:t xml:space="preserve"> </w:t>
      </w:r>
      <w:r>
        <w:rPr>
          <w:sz w:val="24"/>
        </w:rPr>
        <w:t>будут</w:t>
      </w:r>
      <w:r>
        <w:rPr>
          <w:spacing w:val="25"/>
          <w:sz w:val="24"/>
        </w:rPr>
        <w:t xml:space="preserve"> </w:t>
      </w:r>
      <w:r>
        <w:rPr>
          <w:sz w:val="24"/>
        </w:rPr>
        <w:t xml:space="preserve">сформированы </w:t>
      </w:r>
      <w:r>
        <w:rPr>
          <w:i/>
          <w:sz w:val="24"/>
        </w:rPr>
        <w:t>следующие</w:t>
      </w:r>
      <w:r>
        <w:rPr>
          <w:i/>
          <w:spacing w:val="25"/>
          <w:sz w:val="24"/>
        </w:rPr>
        <w:t xml:space="preserve"> </w:t>
      </w:r>
      <w:r>
        <w:rPr>
          <w:i/>
          <w:sz w:val="24"/>
        </w:rPr>
        <w:t>базовые</w:t>
      </w:r>
      <w:r>
        <w:rPr>
          <w:i/>
          <w:spacing w:val="25"/>
          <w:sz w:val="24"/>
        </w:rPr>
        <w:t xml:space="preserve"> </w:t>
      </w:r>
      <w:r>
        <w:rPr>
          <w:i/>
          <w:sz w:val="24"/>
        </w:rPr>
        <w:t>логические</w:t>
      </w:r>
      <w:r>
        <w:rPr>
          <w:i/>
          <w:spacing w:val="24"/>
          <w:sz w:val="24"/>
        </w:rPr>
        <w:t xml:space="preserve"> </w:t>
      </w:r>
      <w:r>
        <w:rPr>
          <w:i/>
          <w:sz w:val="24"/>
        </w:rPr>
        <w:t>действия</w:t>
      </w:r>
      <w:r>
        <w:rPr>
          <w:i/>
          <w:spacing w:val="1"/>
          <w:sz w:val="24"/>
        </w:rPr>
        <w:t xml:space="preserve"> </w:t>
      </w:r>
      <w:r>
        <w:rPr>
          <w:sz w:val="24"/>
        </w:rPr>
        <w:t>как</w:t>
      </w:r>
      <w:r>
        <w:rPr>
          <w:spacing w:val="-57"/>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274355" w:rsidRDefault="00E56823">
      <w:pPr>
        <w:pStyle w:val="a3"/>
        <w:spacing w:line="242" w:lineRule="auto"/>
        <w:ind w:right="982" w:firstLine="710"/>
        <w:jc w:val="left"/>
      </w:pPr>
      <w:r>
        <w:t>самостоятельно</w:t>
      </w:r>
      <w:r>
        <w:rPr>
          <w:spacing w:val="46"/>
        </w:rPr>
        <w:t xml:space="preserve"> </w:t>
      </w:r>
      <w:r>
        <w:t>формулировать</w:t>
      </w:r>
      <w:r>
        <w:rPr>
          <w:spacing w:val="43"/>
        </w:rPr>
        <w:t xml:space="preserve"> </w:t>
      </w:r>
      <w:r>
        <w:t>и</w:t>
      </w:r>
      <w:r>
        <w:rPr>
          <w:spacing w:val="42"/>
        </w:rPr>
        <w:t xml:space="preserve"> </w:t>
      </w:r>
      <w:r>
        <w:t>актуализировать</w:t>
      </w:r>
      <w:r>
        <w:rPr>
          <w:spacing w:val="42"/>
        </w:rPr>
        <w:t xml:space="preserve"> </w:t>
      </w:r>
      <w:r>
        <w:t>проблему,</w:t>
      </w:r>
      <w:r>
        <w:rPr>
          <w:spacing w:val="48"/>
        </w:rPr>
        <w:t xml:space="preserve"> </w:t>
      </w:r>
      <w:r>
        <w:t>рассматривать</w:t>
      </w:r>
      <w:r>
        <w:rPr>
          <w:spacing w:val="48"/>
        </w:rPr>
        <w:t xml:space="preserve"> </w:t>
      </w:r>
      <w:r>
        <w:t>её</w:t>
      </w:r>
      <w:r>
        <w:rPr>
          <w:spacing w:val="-57"/>
        </w:rPr>
        <w:t xml:space="preserve"> </w:t>
      </w:r>
      <w:r>
        <w:t>всесторонне;</w:t>
      </w:r>
    </w:p>
    <w:p w:rsidR="00274355" w:rsidRDefault="00E56823">
      <w:pPr>
        <w:pStyle w:val="a3"/>
        <w:spacing w:line="242" w:lineRule="auto"/>
        <w:ind w:right="982" w:firstLine="710"/>
        <w:jc w:val="left"/>
      </w:pPr>
      <w:r>
        <w:t>устанавливать</w:t>
      </w:r>
      <w:r>
        <w:rPr>
          <w:spacing w:val="12"/>
        </w:rPr>
        <w:t xml:space="preserve"> </w:t>
      </w:r>
      <w:r>
        <w:t>существенный</w:t>
      </w:r>
      <w:r>
        <w:rPr>
          <w:spacing w:val="12"/>
        </w:rPr>
        <w:t xml:space="preserve"> </w:t>
      </w:r>
      <w:r>
        <w:t>признак</w:t>
      </w:r>
      <w:r>
        <w:rPr>
          <w:spacing w:val="10"/>
        </w:rPr>
        <w:t xml:space="preserve"> </w:t>
      </w:r>
      <w:r>
        <w:t>или</w:t>
      </w:r>
      <w:r>
        <w:rPr>
          <w:spacing w:val="3"/>
        </w:rPr>
        <w:t xml:space="preserve"> </w:t>
      </w:r>
      <w:r>
        <w:t>основания</w:t>
      </w:r>
      <w:r>
        <w:rPr>
          <w:spacing w:val="11"/>
        </w:rPr>
        <w:t xml:space="preserve"> </w:t>
      </w:r>
      <w:r>
        <w:t>для</w:t>
      </w:r>
      <w:r>
        <w:rPr>
          <w:spacing w:val="11"/>
        </w:rPr>
        <w:t xml:space="preserve"> </w:t>
      </w:r>
      <w:r>
        <w:t>сравнения,</w:t>
      </w:r>
      <w:r>
        <w:rPr>
          <w:spacing w:val="13"/>
        </w:rPr>
        <w:t xml:space="preserve"> </w:t>
      </w:r>
      <w:r>
        <w:t>классификации</w:t>
      </w:r>
      <w:r>
        <w:rPr>
          <w:spacing w:val="-57"/>
        </w:rPr>
        <w:t xml:space="preserve"> </w:t>
      </w:r>
      <w:r>
        <w:t>и</w:t>
      </w:r>
      <w:r>
        <w:rPr>
          <w:spacing w:val="-2"/>
        </w:rPr>
        <w:t xml:space="preserve"> </w:t>
      </w:r>
      <w:r>
        <w:t>обобщения;</w:t>
      </w:r>
    </w:p>
    <w:p w:rsidR="00274355" w:rsidRDefault="00E56823">
      <w:pPr>
        <w:pStyle w:val="a3"/>
        <w:spacing w:line="242" w:lineRule="auto"/>
        <w:ind w:left="1047" w:right="1635" w:firstLine="0"/>
        <w:jc w:val="left"/>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rsidR="00274355" w:rsidRDefault="00E56823">
      <w:pPr>
        <w:pStyle w:val="a3"/>
        <w:spacing w:line="242" w:lineRule="auto"/>
        <w:ind w:right="982" w:firstLine="710"/>
        <w:jc w:val="left"/>
      </w:pPr>
      <w:r>
        <w:t>разрабатывать</w:t>
      </w:r>
      <w:r>
        <w:rPr>
          <w:spacing w:val="15"/>
        </w:rPr>
        <w:t xml:space="preserve"> </w:t>
      </w:r>
      <w:r>
        <w:t>план</w:t>
      </w:r>
      <w:r>
        <w:rPr>
          <w:spacing w:val="15"/>
        </w:rPr>
        <w:t xml:space="preserve"> </w:t>
      </w:r>
      <w:r>
        <w:t>решения</w:t>
      </w:r>
      <w:r>
        <w:rPr>
          <w:spacing w:val="8"/>
        </w:rPr>
        <w:t xml:space="preserve"> </w:t>
      </w:r>
      <w:r>
        <w:t>проблемы</w:t>
      </w:r>
      <w:r>
        <w:rPr>
          <w:spacing w:val="16"/>
        </w:rPr>
        <w:t xml:space="preserve"> </w:t>
      </w:r>
      <w:r>
        <w:t>с</w:t>
      </w:r>
      <w:r>
        <w:rPr>
          <w:spacing w:val="13"/>
        </w:rPr>
        <w:t xml:space="preserve"> </w:t>
      </w:r>
      <w:r>
        <w:t>учётом</w:t>
      </w:r>
      <w:r>
        <w:rPr>
          <w:spacing w:val="15"/>
        </w:rPr>
        <w:t xml:space="preserve"> </w:t>
      </w:r>
      <w:r>
        <w:t>анализа</w:t>
      </w:r>
      <w:r>
        <w:rPr>
          <w:spacing w:val="13"/>
        </w:rPr>
        <w:t xml:space="preserve"> </w:t>
      </w:r>
      <w:r>
        <w:t>имеющихся</w:t>
      </w:r>
      <w:r>
        <w:rPr>
          <w:spacing w:val="13"/>
        </w:rPr>
        <w:t xml:space="preserve"> </w:t>
      </w:r>
      <w:r>
        <w:t>материальных</w:t>
      </w:r>
      <w:r>
        <w:rPr>
          <w:spacing w:val="-57"/>
        </w:rPr>
        <w:t xml:space="preserve"> </w:t>
      </w:r>
      <w:r>
        <w:t>и</w:t>
      </w:r>
      <w:r>
        <w:rPr>
          <w:spacing w:val="2"/>
        </w:rPr>
        <w:t xml:space="preserve"> </w:t>
      </w:r>
      <w:r>
        <w:t>нематериальных</w:t>
      </w:r>
      <w:r>
        <w:rPr>
          <w:spacing w:val="-3"/>
        </w:rPr>
        <w:t xml:space="preserve"> </w:t>
      </w:r>
      <w:r>
        <w:t>ресурсов;</w:t>
      </w:r>
    </w:p>
    <w:p w:rsidR="00274355" w:rsidRDefault="00E56823">
      <w:pPr>
        <w:pStyle w:val="a3"/>
        <w:spacing w:line="242" w:lineRule="auto"/>
        <w:ind w:right="982" w:firstLine="710"/>
        <w:jc w:val="left"/>
      </w:pPr>
      <w:r>
        <w:t>вносить</w:t>
      </w:r>
      <w:r>
        <w:rPr>
          <w:spacing w:val="17"/>
        </w:rPr>
        <w:t xml:space="preserve"> </w:t>
      </w:r>
      <w:r>
        <w:t>коррективы</w:t>
      </w:r>
      <w:r>
        <w:rPr>
          <w:spacing w:val="17"/>
        </w:rPr>
        <w:t xml:space="preserve"> </w:t>
      </w:r>
      <w:r>
        <w:t>в</w:t>
      </w:r>
      <w:r>
        <w:rPr>
          <w:spacing w:val="17"/>
        </w:rPr>
        <w:t xml:space="preserve"> </w:t>
      </w:r>
      <w:r>
        <w:t>деятельность,</w:t>
      </w:r>
      <w:r>
        <w:rPr>
          <w:spacing w:val="13"/>
        </w:rPr>
        <w:t xml:space="preserve"> </w:t>
      </w:r>
      <w:r>
        <w:t>оценивать</w:t>
      </w:r>
      <w:r>
        <w:rPr>
          <w:spacing w:val="17"/>
        </w:rPr>
        <w:t xml:space="preserve"> </w:t>
      </w:r>
      <w:r>
        <w:t>соответствие</w:t>
      </w:r>
      <w:r>
        <w:rPr>
          <w:spacing w:val="15"/>
        </w:rPr>
        <w:t xml:space="preserve"> </w:t>
      </w:r>
      <w:r>
        <w:t>результатов</w:t>
      </w:r>
      <w:r>
        <w:rPr>
          <w:spacing w:val="17"/>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rsidR="00274355" w:rsidRDefault="00E56823">
      <w:pPr>
        <w:pStyle w:val="a3"/>
        <w:spacing w:line="242" w:lineRule="auto"/>
        <w:ind w:right="982" w:firstLine="710"/>
        <w:jc w:val="left"/>
      </w:pPr>
      <w:r>
        <w:t>координировать</w:t>
      </w:r>
      <w:r>
        <w:rPr>
          <w:spacing w:val="15"/>
        </w:rPr>
        <w:t xml:space="preserve"> </w:t>
      </w:r>
      <w:r>
        <w:t>и</w:t>
      </w:r>
      <w:r>
        <w:rPr>
          <w:spacing w:val="10"/>
        </w:rPr>
        <w:t xml:space="preserve"> </w:t>
      </w:r>
      <w:r>
        <w:t>выполнять</w:t>
      </w:r>
      <w:r>
        <w:rPr>
          <w:spacing w:val="11"/>
        </w:rPr>
        <w:t xml:space="preserve"> </w:t>
      </w:r>
      <w:r>
        <w:t>работу</w:t>
      </w:r>
      <w:r>
        <w:rPr>
          <w:spacing w:val="5"/>
        </w:rPr>
        <w:t xml:space="preserve"> </w:t>
      </w:r>
      <w:r>
        <w:t>в</w:t>
      </w:r>
      <w:r>
        <w:rPr>
          <w:spacing w:val="16"/>
        </w:rPr>
        <w:t xml:space="preserve"> </w:t>
      </w:r>
      <w:r>
        <w:t>условиях</w:t>
      </w:r>
      <w:r>
        <w:rPr>
          <w:spacing w:val="9"/>
        </w:rPr>
        <w:t xml:space="preserve"> </w:t>
      </w:r>
      <w:r>
        <w:t>реального,</w:t>
      </w:r>
      <w:r>
        <w:rPr>
          <w:spacing w:val="12"/>
        </w:rPr>
        <w:t xml:space="preserve"> </w:t>
      </w:r>
      <w:r>
        <w:t>виртуального</w:t>
      </w:r>
      <w:r>
        <w:rPr>
          <w:spacing w:val="14"/>
        </w:rPr>
        <w:t xml:space="preserve"> </w:t>
      </w:r>
      <w:r>
        <w:t>и</w:t>
      </w:r>
      <w:r>
        <w:rPr>
          <w:spacing w:val="-57"/>
        </w:rPr>
        <w:t xml:space="preserve"> </w:t>
      </w:r>
      <w:r>
        <w:t>комбинированного</w:t>
      </w:r>
      <w:r>
        <w:rPr>
          <w:spacing w:val="5"/>
        </w:rPr>
        <w:t xml:space="preserve"> </w:t>
      </w:r>
      <w:r>
        <w:t>взаимодействия;</w:t>
      </w:r>
    </w:p>
    <w:p w:rsidR="00274355" w:rsidRDefault="00E56823">
      <w:pPr>
        <w:pStyle w:val="a3"/>
        <w:spacing w:line="271" w:lineRule="exact"/>
        <w:ind w:left="1047"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rsidR="00274355" w:rsidRDefault="00E56823">
      <w:pPr>
        <w:spacing w:line="237" w:lineRule="auto"/>
        <w:ind w:left="336" w:right="984"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 xml:space="preserve">следующие </w:t>
      </w:r>
      <w:r>
        <w:rPr>
          <w:i/>
          <w:sz w:val="24"/>
        </w:rPr>
        <w:t>базовые</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274355" w:rsidRDefault="00E56823">
      <w:pPr>
        <w:pStyle w:val="a3"/>
        <w:ind w:right="985" w:firstLine="710"/>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4"/>
        </w:rPr>
        <w:t xml:space="preserve"> </w:t>
      </w:r>
      <w:r>
        <w:t>методов</w:t>
      </w:r>
      <w:r>
        <w:rPr>
          <w:spacing w:val="2"/>
        </w:rPr>
        <w:t xml:space="preserve"> </w:t>
      </w:r>
      <w:r>
        <w:t>познания;</w:t>
      </w:r>
    </w:p>
    <w:p w:rsidR="00274355" w:rsidRDefault="00E56823">
      <w:pPr>
        <w:pStyle w:val="a3"/>
        <w:ind w:right="996" w:firstLine="710"/>
      </w:pPr>
      <w:r>
        <w:t>овладение видами деятельности по получению нового знания, его 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274355" w:rsidRDefault="00E56823">
      <w:pPr>
        <w:pStyle w:val="a3"/>
        <w:ind w:right="996" w:firstLine="71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2"/>
        </w:rPr>
        <w:t xml:space="preserve"> </w:t>
      </w:r>
      <w:r>
        <w:t>понятиями</w:t>
      </w:r>
      <w:r>
        <w:rPr>
          <w:spacing w:val="3"/>
        </w:rPr>
        <w:t xml:space="preserve"> </w:t>
      </w:r>
      <w:r>
        <w:t>и</w:t>
      </w:r>
      <w:r>
        <w:rPr>
          <w:spacing w:val="-2"/>
        </w:rPr>
        <w:t xml:space="preserve"> </w:t>
      </w:r>
      <w:r>
        <w:t>методами;</w:t>
      </w:r>
    </w:p>
    <w:p w:rsidR="00274355" w:rsidRDefault="00E56823">
      <w:pPr>
        <w:pStyle w:val="a3"/>
        <w:spacing w:line="237" w:lineRule="auto"/>
        <w:ind w:right="994" w:firstLine="710"/>
      </w:pPr>
      <w:r>
        <w:t>ставить</w:t>
      </w:r>
      <w:r>
        <w:rPr>
          <w:spacing w:val="1"/>
        </w:rPr>
        <w:t xml:space="preserve"> </w:t>
      </w:r>
      <w:r>
        <w:t>и</w:t>
      </w:r>
      <w:r>
        <w:rPr>
          <w:spacing w:val="1"/>
        </w:rPr>
        <w:t xml:space="preserve"> </w:t>
      </w:r>
      <w:r>
        <w:t>формулировать</w:t>
      </w:r>
      <w:r>
        <w:rPr>
          <w:spacing w:val="1"/>
        </w:rPr>
        <w:t xml:space="preserve"> </w:t>
      </w:r>
      <w:r>
        <w:t>собственные 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274355" w:rsidRDefault="00E56823">
      <w:pPr>
        <w:pStyle w:val="a3"/>
        <w:ind w:right="991" w:firstLine="71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 решения, находить аргументы для доказательства своих утверждений, задавать</w:t>
      </w:r>
      <w:r>
        <w:rPr>
          <w:spacing w:val="1"/>
        </w:rPr>
        <w:t xml:space="preserve"> </w:t>
      </w:r>
      <w:r>
        <w:t>параметры</w:t>
      </w:r>
      <w:r>
        <w:rPr>
          <w:spacing w:val="3"/>
        </w:rPr>
        <w:t xml:space="preserve"> </w:t>
      </w:r>
      <w:r>
        <w:t>и</w:t>
      </w:r>
      <w:r>
        <w:rPr>
          <w:spacing w:val="-2"/>
        </w:rPr>
        <w:t xml:space="preserve"> </w:t>
      </w:r>
      <w:r>
        <w:t>критерии</w:t>
      </w:r>
      <w:r>
        <w:rPr>
          <w:spacing w:val="-2"/>
        </w:rPr>
        <w:t xml:space="preserve"> </w:t>
      </w:r>
      <w:r>
        <w:t>решения;</w:t>
      </w:r>
    </w:p>
    <w:p w:rsidR="00274355" w:rsidRDefault="00E56823">
      <w:pPr>
        <w:pStyle w:val="a3"/>
        <w:spacing w:line="242" w:lineRule="auto"/>
        <w:ind w:right="984" w:firstLine="710"/>
      </w:pPr>
      <w:r>
        <w:t>анализировать полученные в ходе решения задачи результаты, критически оценивать</w:t>
      </w:r>
      <w:r>
        <w:rPr>
          <w:spacing w:val="-57"/>
        </w:rPr>
        <w:t xml:space="preserve"> </w:t>
      </w:r>
      <w:r>
        <w:t>их</w:t>
      </w:r>
      <w:r>
        <w:rPr>
          <w:spacing w:val="-4"/>
        </w:rPr>
        <w:t xml:space="preserve"> </w:t>
      </w:r>
      <w:r>
        <w:t>достоверность,</w:t>
      </w:r>
      <w:r>
        <w:rPr>
          <w:spacing w:val="-1"/>
        </w:rPr>
        <w:t xml:space="preserve"> </w:t>
      </w:r>
      <w:r>
        <w:t>прогнозировать</w:t>
      </w:r>
      <w:r>
        <w:rPr>
          <w:spacing w:val="-1"/>
        </w:rPr>
        <w:t xml:space="preserve"> </w:t>
      </w:r>
      <w:r>
        <w:t>изменение в</w:t>
      </w:r>
      <w:r>
        <w:rPr>
          <w:spacing w:val="-6"/>
        </w:rPr>
        <w:t xml:space="preserve"> </w:t>
      </w:r>
      <w:r>
        <w:t>новых</w:t>
      </w:r>
      <w:r>
        <w:rPr>
          <w:spacing w:val="-3"/>
        </w:rPr>
        <w:t xml:space="preserve"> </w:t>
      </w:r>
      <w:r>
        <w:t>условиях;</w:t>
      </w:r>
    </w:p>
    <w:p w:rsidR="00274355" w:rsidRDefault="00E56823">
      <w:pPr>
        <w:pStyle w:val="a3"/>
        <w:spacing w:line="271" w:lineRule="exact"/>
        <w:ind w:left="1047"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274355" w:rsidRDefault="00E56823">
      <w:pPr>
        <w:pStyle w:val="a3"/>
        <w:spacing w:line="237" w:lineRule="auto"/>
        <w:ind w:right="994" w:firstLine="71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274355" w:rsidRDefault="00E56823">
      <w:pPr>
        <w:pStyle w:val="a3"/>
        <w:ind w:right="990" w:firstLine="71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274355" w:rsidRDefault="00E56823">
      <w:pPr>
        <w:pStyle w:val="a3"/>
        <w:spacing w:line="275" w:lineRule="exact"/>
        <w:ind w:left="1047" w:firstLine="0"/>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rsidR="00274355" w:rsidRDefault="00E56823">
      <w:pPr>
        <w:pStyle w:val="a3"/>
        <w:spacing w:line="237" w:lineRule="auto"/>
        <w:ind w:right="995" w:firstLine="71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 решения.</w:t>
      </w:r>
    </w:p>
    <w:p w:rsidR="00274355" w:rsidRDefault="00E56823">
      <w:pPr>
        <w:spacing w:line="237" w:lineRule="auto"/>
        <w:ind w:left="336" w:right="983"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61"/>
          <w:sz w:val="24"/>
        </w:rPr>
        <w:t xml:space="preserve"> </w:t>
      </w:r>
      <w:r>
        <w:rPr>
          <w:sz w:val="24"/>
        </w:rPr>
        <w:t xml:space="preserve">следующие </w:t>
      </w:r>
      <w:r>
        <w:rPr>
          <w:i/>
          <w:sz w:val="24"/>
        </w:rPr>
        <w:t>умения</w:t>
      </w:r>
      <w:r>
        <w:rPr>
          <w:i/>
          <w:spacing w:val="61"/>
          <w:sz w:val="24"/>
        </w:rPr>
        <w:t xml:space="preserve"> </w:t>
      </w:r>
      <w:r>
        <w:rPr>
          <w:i/>
          <w:sz w:val="24"/>
        </w:rPr>
        <w:t>работать</w:t>
      </w:r>
      <w:r>
        <w:rPr>
          <w:i/>
          <w:spacing w:val="61"/>
          <w:sz w:val="24"/>
        </w:rPr>
        <w:t xml:space="preserve"> </w:t>
      </w:r>
      <w:r>
        <w:rPr>
          <w:i/>
          <w:sz w:val="24"/>
        </w:rPr>
        <w:t>с</w:t>
      </w:r>
      <w:r>
        <w:rPr>
          <w:i/>
          <w:spacing w:val="1"/>
          <w:sz w:val="24"/>
        </w:rPr>
        <w:t xml:space="preserve"> </w:t>
      </w:r>
      <w:r>
        <w:rPr>
          <w:i/>
          <w:sz w:val="24"/>
        </w:rPr>
        <w:t xml:space="preserve">информацией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274355" w:rsidRDefault="00274355">
      <w:pPr>
        <w:spacing w:line="237" w:lineRule="auto"/>
        <w:jc w:val="both"/>
        <w:rPr>
          <w:sz w:val="24"/>
        </w:rPr>
        <w:sectPr w:rsidR="00274355">
          <w:pgSz w:w="11910" w:h="16840"/>
          <w:pgMar w:top="1160" w:right="0" w:bottom="280" w:left="1080" w:header="720" w:footer="720" w:gutter="0"/>
          <w:cols w:space="720"/>
        </w:sectPr>
      </w:pPr>
    </w:p>
    <w:p w:rsidR="00274355" w:rsidRDefault="00E56823">
      <w:pPr>
        <w:pStyle w:val="a3"/>
        <w:spacing w:before="71"/>
        <w:ind w:right="995" w:firstLine="71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61"/>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rsidR="00274355" w:rsidRDefault="00E56823">
      <w:pPr>
        <w:pStyle w:val="a3"/>
        <w:spacing w:line="242" w:lineRule="auto"/>
        <w:ind w:right="995" w:firstLine="773"/>
      </w:pPr>
      <w:r>
        <w:t>создавать тексты в различных форматах с учётом назначения информации и целевой</w:t>
      </w:r>
      <w:r>
        <w:rPr>
          <w:spacing w:val="-57"/>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1"/>
        </w:rPr>
        <w:t xml:space="preserve"> </w:t>
      </w:r>
      <w:r>
        <w:t>и</w:t>
      </w:r>
      <w:r>
        <w:rPr>
          <w:spacing w:val="-2"/>
        </w:rPr>
        <w:t xml:space="preserve"> </w:t>
      </w:r>
      <w:r>
        <w:t>визуализации;</w:t>
      </w:r>
    </w:p>
    <w:p w:rsidR="00274355" w:rsidRDefault="00E56823">
      <w:pPr>
        <w:pStyle w:val="a3"/>
        <w:spacing w:line="242" w:lineRule="auto"/>
        <w:ind w:right="986" w:firstLine="710"/>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274355" w:rsidRDefault="00E56823">
      <w:pPr>
        <w:pStyle w:val="a3"/>
        <w:ind w:right="990" w:firstLine="71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274355" w:rsidRDefault="00E56823">
      <w:pPr>
        <w:pStyle w:val="a3"/>
        <w:spacing w:line="242" w:lineRule="auto"/>
        <w:ind w:right="995" w:firstLine="71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74355" w:rsidRDefault="00E56823">
      <w:pPr>
        <w:pStyle w:val="1"/>
        <w:ind w:left="336"/>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274355" w:rsidRDefault="00274355">
      <w:pPr>
        <w:pStyle w:val="a3"/>
        <w:spacing w:before="10"/>
        <w:ind w:left="0" w:firstLine="0"/>
        <w:jc w:val="left"/>
        <w:rPr>
          <w:b/>
          <w:sz w:val="22"/>
        </w:rPr>
      </w:pPr>
    </w:p>
    <w:p w:rsidR="00274355" w:rsidRDefault="00E56823">
      <w:pPr>
        <w:pStyle w:val="a3"/>
        <w:spacing w:line="242" w:lineRule="auto"/>
        <w:ind w:firstLine="710"/>
        <w:jc w:val="left"/>
      </w:pPr>
      <w:r>
        <w:t>У</w:t>
      </w:r>
      <w:r>
        <w:rPr>
          <w:spacing w:val="38"/>
        </w:rPr>
        <w:t xml:space="preserve"> </w:t>
      </w:r>
      <w:r>
        <w:t>обучающегося</w:t>
      </w:r>
      <w:r>
        <w:rPr>
          <w:spacing w:val="39"/>
        </w:rPr>
        <w:t xml:space="preserve"> </w:t>
      </w:r>
      <w:r>
        <w:t>будут</w:t>
      </w:r>
      <w:r>
        <w:rPr>
          <w:spacing w:val="40"/>
        </w:rPr>
        <w:t xml:space="preserve"> </w:t>
      </w:r>
      <w:r>
        <w:t>сформированы</w:t>
      </w:r>
      <w:r>
        <w:rPr>
          <w:spacing w:val="41"/>
        </w:rPr>
        <w:t xml:space="preserve"> </w:t>
      </w:r>
      <w:r>
        <w:t>следующие</w:t>
      </w:r>
      <w:r>
        <w:rPr>
          <w:spacing w:val="43"/>
        </w:rPr>
        <w:t xml:space="preserve"> </w:t>
      </w:r>
      <w:r>
        <w:t>умения</w:t>
      </w:r>
      <w:r>
        <w:rPr>
          <w:spacing w:val="39"/>
        </w:rPr>
        <w:t xml:space="preserve"> </w:t>
      </w:r>
      <w:r>
        <w:t>общения</w:t>
      </w:r>
      <w:r>
        <w:rPr>
          <w:spacing w:val="39"/>
        </w:rPr>
        <w:t xml:space="preserve"> </w:t>
      </w:r>
      <w:r>
        <w:t>как</w:t>
      </w:r>
      <w:r>
        <w:rPr>
          <w:spacing w:val="38"/>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line="271" w:lineRule="exact"/>
        <w:ind w:left="1047" w:firstLine="0"/>
        <w:jc w:val="left"/>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rsidR="00274355" w:rsidRDefault="00E56823">
      <w:pPr>
        <w:pStyle w:val="a3"/>
        <w:spacing w:before="5" w:line="237" w:lineRule="auto"/>
        <w:ind w:right="982" w:firstLine="710"/>
        <w:jc w:val="left"/>
      </w:pPr>
      <w:r>
        <w:t>распознавать</w:t>
      </w:r>
      <w:r>
        <w:rPr>
          <w:spacing w:val="50"/>
        </w:rPr>
        <w:t xml:space="preserve"> </w:t>
      </w:r>
      <w:r>
        <w:t>невербальные</w:t>
      </w:r>
      <w:r>
        <w:rPr>
          <w:spacing w:val="47"/>
        </w:rPr>
        <w:t xml:space="preserve"> </w:t>
      </w:r>
      <w:r>
        <w:t>средства</w:t>
      </w:r>
      <w:r>
        <w:rPr>
          <w:spacing w:val="47"/>
        </w:rPr>
        <w:t xml:space="preserve"> </w:t>
      </w:r>
      <w:r>
        <w:t>общения,</w:t>
      </w:r>
      <w:r>
        <w:rPr>
          <w:spacing w:val="50"/>
        </w:rPr>
        <w:t xml:space="preserve"> </w:t>
      </w:r>
      <w:r>
        <w:t>понимать</w:t>
      </w:r>
      <w:r>
        <w:rPr>
          <w:spacing w:val="50"/>
        </w:rPr>
        <w:t xml:space="preserve"> </w:t>
      </w:r>
      <w:r>
        <w:t>значение</w:t>
      </w:r>
      <w:r>
        <w:rPr>
          <w:spacing w:val="47"/>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4"/>
        </w:rPr>
        <w:t xml:space="preserve"> </w:t>
      </w:r>
      <w:r>
        <w:t>ситуаций</w:t>
      </w:r>
      <w:r>
        <w:rPr>
          <w:spacing w:val="2"/>
        </w:rPr>
        <w:t xml:space="preserve"> </w:t>
      </w:r>
      <w:r>
        <w:t>и</w:t>
      </w:r>
      <w:r>
        <w:rPr>
          <w:spacing w:val="2"/>
        </w:rPr>
        <w:t xml:space="preserve"> </w:t>
      </w:r>
      <w:r>
        <w:t>смягчать</w:t>
      </w:r>
      <w:r>
        <w:rPr>
          <w:spacing w:val="-2"/>
        </w:rPr>
        <w:t xml:space="preserve"> </w:t>
      </w:r>
      <w:r>
        <w:t>конфликты;</w:t>
      </w:r>
    </w:p>
    <w:p w:rsidR="00274355" w:rsidRDefault="00E56823">
      <w:pPr>
        <w:pStyle w:val="a3"/>
        <w:spacing w:before="6" w:line="237" w:lineRule="auto"/>
        <w:ind w:left="1047" w:right="1769"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rsidR="00274355" w:rsidRDefault="00E56823">
      <w:pPr>
        <w:pStyle w:val="a3"/>
        <w:spacing w:before="6" w:line="237" w:lineRule="auto"/>
        <w:ind w:right="982" w:firstLine="710"/>
        <w:jc w:val="left"/>
      </w:pPr>
      <w:r>
        <w:t>развёрнуто</w:t>
      </w:r>
      <w:r>
        <w:rPr>
          <w:spacing w:val="25"/>
        </w:rPr>
        <w:t xml:space="preserve"> </w:t>
      </w:r>
      <w:r>
        <w:t>и</w:t>
      </w:r>
      <w:r>
        <w:rPr>
          <w:spacing w:val="20"/>
        </w:rPr>
        <w:t xml:space="preserve"> </w:t>
      </w:r>
      <w:r>
        <w:t>логично</w:t>
      </w:r>
      <w:r>
        <w:rPr>
          <w:spacing w:val="19"/>
        </w:rPr>
        <w:t xml:space="preserve"> </w:t>
      </w:r>
      <w:r>
        <w:t>излагать</w:t>
      </w:r>
      <w:r>
        <w:rPr>
          <w:spacing w:val="21"/>
        </w:rPr>
        <w:t xml:space="preserve"> </w:t>
      </w:r>
      <w:r>
        <w:t>свою</w:t>
      </w:r>
      <w:r>
        <w:rPr>
          <w:spacing w:val="18"/>
        </w:rPr>
        <w:t xml:space="preserve"> </w:t>
      </w:r>
      <w:r>
        <w:t>точку</w:t>
      </w:r>
      <w:r>
        <w:rPr>
          <w:spacing w:val="14"/>
        </w:rPr>
        <w:t xml:space="preserve"> </w:t>
      </w:r>
      <w:r>
        <w:t>зрения</w:t>
      </w:r>
      <w:r>
        <w:rPr>
          <w:spacing w:val="14"/>
        </w:rPr>
        <w:t xml:space="preserve"> </w:t>
      </w:r>
      <w:r>
        <w:t>с</w:t>
      </w:r>
      <w:r>
        <w:rPr>
          <w:spacing w:val="14"/>
        </w:rPr>
        <w:t xml:space="preserve"> </w:t>
      </w:r>
      <w:r>
        <w:t>использованием</w:t>
      </w:r>
      <w:r>
        <w:rPr>
          <w:spacing w:val="16"/>
        </w:rPr>
        <w:t xml:space="preserve"> </w:t>
      </w:r>
      <w:r>
        <w:t>языковых</w:t>
      </w:r>
      <w:r>
        <w:rPr>
          <w:spacing w:val="-57"/>
        </w:rPr>
        <w:t xml:space="preserve"> </w:t>
      </w:r>
      <w:r>
        <w:t>средств.</w:t>
      </w:r>
    </w:p>
    <w:p w:rsidR="00274355" w:rsidRDefault="00E56823">
      <w:pPr>
        <w:pStyle w:val="1"/>
        <w:spacing w:before="13"/>
        <w:ind w:left="336"/>
        <w:jc w:val="left"/>
      </w:pPr>
      <w:r>
        <w:t>Регулятивные</w:t>
      </w:r>
      <w:r>
        <w:rPr>
          <w:spacing w:val="-2"/>
        </w:rPr>
        <w:t xml:space="preserve"> </w:t>
      </w:r>
      <w:r>
        <w:t>универсальные</w:t>
      </w:r>
      <w:r>
        <w:rPr>
          <w:spacing w:val="-2"/>
        </w:rPr>
        <w:t xml:space="preserve"> </w:t>
      </w:r>
      <w:r>
        <w:t>учебные</w:t>
      </w:r>
      <w:r>
        <w:rPr>
          <w:spacing w:val="-1"/>
        </w:rPr>
        <w:t xml:space="preserve"> </w:t>
      </w:r>
      <w:r>
        <w:t>действи</w:t>
      </w:r>
    </w:p>
    <w:p w:rsidR="00274355" w:rsidRDefault="00274355">
      <w:pPr>
        <w:pStyle w:val="a3"/>
        <w:spacing w:before="1"/>
        <w:ind w:left="0" w:firstLine="0"/>
        <w:jc w:val="left"/>
        <w:rPr>
          <w:b/>
          <w:sz w:val="23"/>
        </w:rPr>
      </w:pPr>
    </w:p>
    <w:p w:rsidR="00274355" w:rsidRDefault="00E56823">
      <w:pPr>
        <w:pStyle w:val="a3"/>
        <w:spacing w:line="247" w:lineRule="auto"/>
        <w:ind w:right="982" w:firstLine="0"/>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 xml:space="preserve">умения </w:t>
      </w:r>
      <w:r>
        <w:rPr>
          <w:i/>
        </w:rPr>
        <w:t xml:space="preserve">самоорганизации </w:t>
      </w:r>
      <w:r>
        <w:t>как</w:t>
      </w:r>
      <w:r>
        <w:rPr>
          <w:spacing w:val="1"/>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274355">
      <w:pPr>
        <w:pStyle w:val="a3"/>
        <w:spacing w:before="3"/>
        <w:ind w:left="0" w:firstLine="0"/>
        <w:jc w:val="left"/>
        <w:rPr>
          <w:sz w:val="23"/>
        </w:rPr>
      </w:pPr>
    </w:p>
    <w:p w:rsidR="00274355" w:rsidRDefault="00E56823">
      <w:pPr>
        <w:pStyle w:val="a3"/>
        <w:ind w:right="984" w:firstLine="71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4"/>
        </w:rPr>
        <w:t xml:space="preserve"> </w:t>
      </w:r>
      <w:r>
        <w:t>ситуациях;</w:t>
      </w:r>
    </w:p>
    <w:p w:rsidR="00274355" w:rsidRDefault="00E56823">
      <w:pPr>
        <w:pStyle w:val="a3"/>
        <w:spacing w:line="242" w:lineRule="auto"/>
        <w:ind w:right="990" w:firstLine="710"/>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274355" w:rsidRDefault="00E56823">
      <w:pPr>
        <w:pStyle w:val="a3"/>
        <w:spacing w:line="271" w:lineRule="exact"/>
        <w:ind w:left="1047" w:firstLine="0"/>
      </w:pPr>
      <w:r>
        <w:t>давать оценку</w:t>
      </w:r>
      <w:r>
        <w:rPr>
          <w:spacing w:val="-10"/>
        </w:rPr>
        <w:t xml:space="preserve"> </w:t>
      </w:r>
      <w:r>
        <w:t>новым</w:t>
      </w:r>
      <w:r>
        <w:rPr>
          <w:spacing w:val="-3"/>
        </w:rPr>
        <w:t xml:space="preserve"> </w:t>
      </w:r>
      <w:r>
        <w:t>ситуациям;</w:t>
      </w:r>
    </w:p>
    <w:p w:rsidR="00274355" w:rsidRDefault="00E56823">
      <w:pPr>
        <w:pStyle w:val="a3"/>
        <w:spacing w:before="1" w:line="275" w:lineRule="exact"/>
        <w:ind w:left="1047"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274355" w:rsidRDefault="00E56823">
      <w:pPr>
        <w:pStyle w:val="a3"/>
        <w:spacing w:line="242" w:lineRule="auto"/>
        <w:ind w:left="1047" w:right="1200" w:firstLine="0"/>
      </w:pPr>
      <w:r>
        <w:t>делать</w:t>
      </w:r>
      <w:r>
        <w:rPr>
          <w:spacing w:val="-2"/>
        </w:rPr>
        <w:t xml:space="preserve"> </w:t>
      </w:r>
      <w:r>
        <w:t>осознанный</w:t>
      </w:r>
      <w:r>
        <w:rPr>
          <w:spacing w:val="-6"/>
        </w:rPr>
        <w:t xml:space="preserve"> </w:t>
      </w:r>
      <w:r>
        <w:t>выбор,</w:t>
      </w:r>
      <w:r>
        <w:rPr>
          <w:spacing w:val="-1"/>
        </w:rPr>
        <w:t xml:space="preserve"> </w:t>
      </w:r>
      <w:r>
        <w:t>аргументировать</w:t>
      </w:r>
      <w:r>
        <w:rPr>
          <w:spacing w:val="-3"/>
        </w:rPr>
        <w:t xml:space="preserve"> </w:t>
      </w:r>
      <w:r>
        <w:t>его,</w:t>
      </w:r>
      <w:r>
        <w:rPr>
          <w:spacing w:val="-1"/>
        </w:rPr>
        <w:t xml:space="preserve"> </w:t>
      </w:r>
      <w:r>
        <w:t>брать</w:t>
      </w:r>
      <w:r>
        <w:rPr>
          <w:spacing w:val="-5"/>
        </w:rPr>
        <w:t xml:space="preserve"> </w:t>
      </w:r>
      <w:r>
        <w:t>ответственность</w:t>
      </w:r>
      <w:r>
        <w:rPr>
          <w:spacing w:val="-3"/>
        </w:rPr>
        <w:t xml:space="preserve"> </w:t>
      </w:r>
      <w:r>
        <w:t>за</w:t>
      </w:r>
      <w:r>
        <w:rPr>
          <w:spacing w:val="-9"/>
        </w:rPr>
        <w:t xml:space="preserve"> </w:t>
      </w:r>
      <w:r>
        <w:t>решение;</w:t>
      </w:r>
      <w:r>
        <w:rPr>
          <w:spacing w:val="-58"/>
        </w:rPr>
        <w:t xml:space="preserve"> </w:t>
      </w:r>
      <w:r>
        <w:t>оценивать</w:t>
      </w:r>
      <w:r>
        <w:rPr>
          <w:spacing w:val="-2"/>
        </w:rPr>
        <w:t xml:space="preserve"> </w:t>
      </w:r>
      <w:r>
        <w:t>приобретённый</w:t>
      </w:r>
      <w:r>
        <w:rPr>
          <w:spacing w:val="-2"/>
        </w:rPr>
        <w:t xml:space="preserve"> </w:t>
      </w:r>
      <w:r>
        <w:t>опыт;</w:t>
      </w:r>
    </w:p>
    <w:p w:rsidR="00274355" w:rsidRDefault="00E56823">
      <w:pPr>
        <w:pStyle w:val="a3"/>
        <w:spacing w:line="242" w:lineRule="auto"/>
        <w:ind w:right="982" w:firstLine="710"/>
        <w:jc w:val="left"/>
      </w:pPr>
      <w:r>
        <w:t>способствовать</w:t>
      </w:r>
      <w:r>
        <w:rPr>
          <w:spacing w:val="9"/>
        </w:rPr>
        <w:t xml:space="preserve"> </w:t>
      </w:r>
      <w:r>
        <w:t>формированию</w:t>
      </w:r>
      <w:r>
        <w:rPr>
          <w:spacing w:val="10"/>
        </w:rPr>
        <w:t xml:space="preserve"> </w:t>
      </w:r>
      <w:r>
        <w:t>и</w:t>
      </w:r>
      <w:r>
        <w:rPr>
          <w:spacing w:val="13"/>
        </w:rPr>
        <w:t xml:space="preserve"> </w:t>
      </w:r>
      <w:r>
        <w:t>проявлению</w:t>
      </w:r>
      <w:r>
        <w:rPr>
          <w:spacing w:val="7"/>
        </w:rPr>
        <w:t xml:space="preserve"> </w:t>
      </w:r>
      <w:r>
        <w:t>широкой</w:t>
      </w:r>
      <w:r>
        <w:rPr>
          <w:spacing w:val="13"/>
        </w:rPr>
        <w:t xml:space="preserve"> </w:t>
      </w:r>
      <w:r>
        <w:t>эрудиции</w:t>
      </w:r>
      <w:r>
        <w:rPr>
          <w:spacing w:val="13"/>
        </w:rPr>
        <w:t xml:space="preserve"> </w:t>
      </w:r>
      <w:r>
        <w:t>в</w:t>
      </w:r>
      <w:r>
        <w:rPr>
          <w:spacing w:val="14"/>
        </w:rPr>
        <w:t xml:space="preserve"> </w:t>
      </w:r>
      <w:r>
        <w:t>разных</w:t>
      </w:r>
      <w:r>
        <w:rPr>
          <w:spacing w:val="7"/>
        </w:rPr>
        <w:t xml:space="preserve"> </w:t>
      </w:r>
      <w:r>
        <w:t>областях</w:t>
      </w:r>
      <w:r>
        <w:rPr>
          <w:spacing w:val="-57"/>
        </w:rPr>
        <w:t xml:space="preserve"> </w:t>
      </w:r>
      <w:r>
        <w:t>знаний;</w:t>
      </w:r>
    </w:p>
    <w:p w:rsidR="00274355" w:rsidRDefault="00E56823">
      <w:pPr>
        <w:pStyle w:val="a3"/>
        <w:spacing w:line="271" w:lineRule="exact"/>
        <w:ind w:left="1047"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w:t>
      </w:r>
      <w:r>
        <w:rPr>
          <w:spacing w:val="-7"/>
        </w:rPr>
        <w:t xml:space="preserve"> </w:t>
      </w:r>
      <w:r>
        <w:t>и</w:t>
      </w:r>
      <w:r>
        <w:rPr>
          <w:spacing w:val="-6"/>
        </w:rPr>
        <w:t xml:space="preserve"> </w:t>
      </w:r>
      <w:r>
        <w:t>культурный</w:t>
      </w:r>
      <w:r>
        <w:rPr>
          <w:spacing w:val="-1"/>
        </w:rPr>
        <w:t xml:space="preserve"> </w:t>
      </w:r>
      <w:r>
        <w:t>уровень;</w:t>
      </w:r>
    </w:p>
    <w:p w:rsidR="00274355" w:rsidRDefault="00E56823">
      <w:pPr>
        <w:spacing w:line="237" w:lineRule="auto"/>
        <w:ind w:left="336" w:right="982" w:firstLine="710"/>
        <w:rPr>
          <w:sz w:val="24"/>
        </w:rPr>
      </w:pPr>
      <w:r>
        <w:rPr>
          <w:sz w:val="24"/>
        </w:rPr>
        <w:t>У обучающегося будут</w:t>
      </w:r>
      <w:r>
        <w:rPr>
          <w:spacing w:val="1"/>
          <w:sz w:val="24"/>
        </w:rPr>
        <w:t xml:space="preserve"> </w:t>
      </w:r>
      <w:r>
        <w:rPr>
          <w:sz w:val="24"/>
        </w:rPr>
        <w:t xml:space="preserve">сформированы следующие умения </w:t>
      </w:r>
      <w:r>
        <w:rPr>
          <w:i/>
          <w:sz w:val="24"/>
        </w:rPr>
        <w:t>самоконтроля,</w:t>
      </w:r>
      <w:r>
        <w:rPr>
          <w:i/>
          <w:spacing w:val="1"/>
          <w:sz w:val="24"/>
        </w:rPr>
        <w:t xml:space="preserve"> </w:t>
      </w:r>
      <w:r>
        <w:rPr>
          <w:i/>
          <w:sz w:val="24"/>
        </w:rPr>
        <w:t>принятия</w:t>
      </w:r>
      <w:r>
        <w:rPr>
          <w:i/>
          <w:spacing w:val="-57"/>
          <w:sz w:val="24"/>
        </w:rPr>
        <w:t xml:space="preserve"> </w:t>
      </w:r>
      <w:r>
        <w:rPr>
          <w:i/>
          <w:sz w:val="24"/>
        </w:rPr>
        <w:t>себя и</w:t>
      </w:r>
      <w:r>
        <w:rPr>
          <w:i/>
          <w:spacing w:val="1"/>
          <w:sz w:val="24"/>
        </w:rPr>
        <w:t xml:space="preserve"> </w:t>
      </w:r>
      <w:r>
        <w:rPr>
          <w:i/>
          <w:sz w:val="24"/>
        </w:rPr>
        <w:t>других</w:t>
      </w:r>
      <w:r>
        <w:rPr>
          <w:i/>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274355" w:rsidRDefault="00E56823">
      <w:pPr>
        <w:pStyle w:val="a3"/>
        <w:spacing w:before="4" w:line="237" w:lineRule="auto"/>
        <w:ind w:right="982" w:firstLine="710"/>
        <w:jc w:val="left"/>
      </w:pPr>
      <w:r>
        <w:t>давать</w:t>
      </w:r>
      <w:r>
        <w:rPr>
          <w:spacing w:val="3"/>
        </w:rPr>
        <w:t xml:space="preserve"> </w:t>
      </w:r>
      <w:r>
        <w:t>оценку</w:t>
      </w:r>
      <w:r>
        <w:rPr>
          <w:spacing w:val="55"/>
        </w:rPr>
        <w:t xml:space="preserve"> </w:t>
      </w:r>
      <w:r>
        <w:t>новым</w:t>
      </w:r>
      <w:r>
        <w:rPr>
          <w:spacing w:val="3"/>
        </w:rPr>
        <w:t xml:space="preserve"> </w:t>
      </w:r>
      <w:r>
        <w:t>ситуациям,</w:t>
      </w:r>
      <w:r>
        <w:rPr>
          <w:spacing w:val="3"/>
        </w:rPr>
        <w:t xml:space="preserve"> </w:t>
      </w: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59"/>
        </w:rPr>
        <w:t xml:space="preserve"> </w:t>
      </w:r>
      <w:r>
        <w:t>оценивать</w:t>
      </w:r>
      <w:r>
        <w:rPr>
          <w:spacing w:val="-57"/>
        </w:rPr>
        <w:t xml:space="preserve"> </w:t>
      </w:r>
      <w:r>
        <w:t>соответствие результатов</w:t>
      </w:r>
      <w:r>
        <w:rPr>
          <w:spacing w:val="-1"/>
        </w:rPr>
        <w:t xml:space="preserve"> </w:t>
      </w:r>
      <w:r>
        <w:t>целям;</w:t>
      </w:r>
    </w:p>
    <w:p w:rsidR="00274355" w:rsidRDefault="00E56823">
      <w:pPr>
        <w:pStyle w:val="a3"/>
        <w:spacing w:before="5" w:line="237" w:lineRule="auto"/>
        <w:ind w:right="977" w:firstLine="710"/>
        <w:jc w:val="left"/>
      </w:pPr>
      <w:r>
        <w:t>владеть навыками познавательной рефлексии как осознанием совершаемых действий</w:t>
      </w:r>
      <w:r>
        <w:rPr>
          <w:spacing w:val="-57"/>
        </w:rPr>
        <w:t xml:space="preserve"> </w:t>
      </w:r>
      <w:r>
        <w:t>и</w:t>
      </w:r>
      <w:r>
        <w:rPr>
          <w:spacing w:val="2"/>
        </w:rPr>
        <w:t xml:space="preserve"> </w:t>
      </w:r>
      <w:r>
        <w:t>мыслительных</w:t>
      </w:r>
      <w:r>
        <w:rPr>
          <w:spacing w:val="-3"/>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274355" w:rsidRDefault="00E56823">
      <w:pPr>
        <w:pStyle w:val="a3"/>
        <w:spacing w:before="4"/>
        <w:ind w:left="1047" w:right="1442" w:firstLine="0"/>
        <w:jc w:val="left"/>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274355" w:rsidRDefault="00E56823">
      <w:pPr>
        <w:pStyle w:val="a3"/>
        <w:spacing w:before="3" w:line="237" w:lineRule="auto"/>
        <w:ind w:left="1047" w:right="1638" w:firstLine="0"/>
        <w:jc w:val="left"/>
      </w:pPr>
      <w:r>
        <w:t>принимать мотивы и аргументы других при анализе результатов деятельности;</w:t>
      </w:r>
      <w:r>
        <w:rPr>
          <w:spacing w:val="-58"/>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ошибки;</w:t>
      </w:r>
    </w:p>
    <w:p w:rsidR="00274355" w:rsidRDefault="00E56823">
      <w:pPr>
        <w:pStyle w:val="a3"/>
        <w:spacing w:before="3"/>
        <w:ind w:left="1047"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88" w:firstLine="71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61"/>
        </w:rPr>
        <w:t xml:space="preserve"> </w:t>
      </w:r>
      <w:r>
        <w:t xml:space="preserve">умения </w:t>
      </w:r>
      <w:r>
        <w:rPr>
          <w:i/>
        </w:rPr>
        <w:t>совместной</w:t>
      </w:r>
      <w:r>
        <w:rPr>
          <w:i/>
          <w:spacing w:val="1"/>
        </w:rPr>
        <w:t xml:space="preserve"> </w:t>
      </w:r>
      <w:r>
        <w:rPr>
          <w:i/>
        </w:rPr>
        <w:t>деятельности</w:t>
      </w:r>
      <w:r>
        <w:rPr>
          <w:i/>
          <w:spacing w:val="1"/>
        </w:rPr>
        <w:t xml:space="preserve"> </w:t>
      </w:r>
      <w:r>
        <w:t>как</w:t>
      </w:r>
      <w:r>
        <w:rPr>
          <w:spacing w:val="-2"/>
        </w:rPr>
        <w:t xml:space="preserve"> </w:t>
      </w:r>
      <w:r>
        <w:t>часть</w:t>
      </w:r>
      <w:r>
        <w:rPr>
          <w:spacing w:val="2"/>
        </w:rPr>
        <w:t xml:space="preserve"> </w:t>
      </w:r>
      <w:r>
        <w:t>коммуникативных универсальных</w:t>
      </w:r>
      <w:r>
        <w:rPr>
          <w:spacing w:val="1"/>
        </w:rPr>
        <w:t xml:space="preserve"> </w:t>
      </w:r>
      <w:r>
        <w:t>учебных</w:t>
      </w:r>
      <w:r>
        <w:rPr>
          <w:spacing w:val="-5"/>
        </w:rPr>
        <w:t xml:space="preserve"> </w:t>
      </w:r>
      <w:r>
        <w:t>действий:</w:t>
      </w:r>
    </w:p>
    <w:p w:rsidR="00274355" w:rsidRDefault="00E56823">
      <w:pPr>
        <w:pStyle w:val="a3"/>
        <w:spacing w:before="6" w:line="237" w:lineRule="auto"/>
        <w:ind w:left="1047" w:right="994" w:firstLine="0"/>
      </w:pPr>
      <w:r>
        <w:t>понимать и использовать преимущества командной и индивидуальной работы;</w:t>
      </w:r>
      <w:r>
        <w:rPr>
          <w:spacing w:val="1"/>
        </w:rPr>
        <w:t xml:space="preserve"> </w:t>
      </w:r>
      <w:r>
        <w:t>выбирать</w:t>
      </w:r>
      <w:r>
        <w:rPr>
          <w:spacing w:val="49"/>
        </w:rPr>
        <w:t xml:space="preserve"> </w:t>
      </w:r>
      <w:r>
        <w:t>тематику</w:t>
      </w:r>
      <w:r>
        <w:rPr>
          <w:spacing w:val="43"/>
        </w:rPr>
        <w:t xml:space="preserve"> </w:t>
      </w:r>
      <w:r>
        <w:t>и</w:t>
      </w:r>
      <w:r>
        <w:rPr>
          <w:spacing w:val="49"/>
        </w:rPr>
        <w:t xml:space="preserve"> </w:t>
      </w:r>
      <w:r>
        <w:t>методы</w:t>
      </w:r>
      <w:r>
        <w:rPr>
          <w:spacing w:val="50"/>
        </w:rPr>
        <w:t xml:space="preserve"> </w:t>
      </w:r>
      <w:r>
        <w:t>совместных</w:t>
      </w:r>
      <w:r>
        <w:rPr>
          <w:spacing w:val="48"/>
        </w:rPr>
        <w:t xml:space="preserve"> </w:t>
      </w:r>
      <w:r>
        <w:t>действий</w:t>
      </w:r>
      <w:r>
        <w:rPr>
          <w:spacing w:val="49"/>
        </w:rPr>
        <w:t xml:space="preserve"> </w:t>
      </w:r>
      <w:r>
        <w:t>с</w:t>
      </w:r>
      <w:r>
        <w:rPr>
          <w:spacing w:val="47"/>
        </w:rPr>
        <w:t xml:space="preserve"> </w:t>
      </w:r>
      <w:r>
        <w:t>учётом</w:t>
      </w:r>
      <w:r>
        <w:rPr>
          <w:spacing w:val="49"/>
        </w:rPr>
        <w:t xml:space="preserve"> </w:t>
      </w:r>
      <w:r>
        <w:t>общих</w:t>
      </w:r>
      <w:r>
        <w:rPr>
          <w:spacing w:val="43"/>
        </w:rPr>
        <w:t xml:space="preserve"> </w:t>
      </w:r>
      <w:r>
        <w:t>интересов,</w:t>
      </w:r>
      <w:r>
        <w:rPr>
          <w:spacing w:val="45"/>
        </w:rPr>
        <w:t xml:space="preserve"> </w:t>
      </w:r>
      <w:r>
        <w:t>и</w:t>
      </w:r>
    </w:p>
    <w:p w:rsidR="00274355" w:rsidRDefault="00E56823">
      <w:pPr>
        <w:pStyle w:val="a3"/>
        <w:spacing w:before="4" w:line="275" w:lineRule="exact"/>
        <w:ind w:firstLine="0"/>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rsidR="00274355" w:rsidRDefault="00E56823">
      <w:pPr>
        <w:pStyle w:val="a3"/>
        <w:ind w:right="988" w:firstLine="71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2"/>
        </w:rPr>
        <w:t xml:space="preserve"> </w:t>
      </w:r>
      <w:r>
        <w:t>обсуждать</w:t>
      </w:r>
      <w:r>
        <w:rPr>
          <w:spacing w:val="3"/>
        </w:rPr>
        <w:t xml:space="preserve"> </w:t>
      </w:r>
      <w:r>
        <w:t>результаты</w:t>
      </w:r>
      <w:r>
        <w:rPr>
          <w:spacing w:val="4"/>
        </w:rPr>
        <w:t xml:space="preserve"> </w:t>
      </w:r>
      <w:r>
        <w:t>совместной</w:t>
      </w:r>
      <w:r>
        <w:rPr>
          <w:spacing w:val="-3"/>
        </w:rPr>
        <w:t xml:space="preserve"> </w:t>
      </w:r>
      <w:r>
        <w:t>работы;</w:t>
      </w:r>
    </w:p>
    <w:p w:rsidR="00274355" w:rsidRDefault="00E56823">
      <w:pPr>
        <w:pStyle w:val="a3"/>
        <w:spacing w:before="3" w:line="237" w:lineRule="auto"/>
        <w:ind w:right="1003" w:firstLine="710"/>
      </w:pPr>
      <w:r>
        <w:t>оценивать качество вклада своего и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274355" w:rsidRDefault="00E56823">
      <w:pPr>
        <w:pStyle w:val="a3"/>
        <w:spacing w:before="6" w:line="237" w:lineRule="auto"/>
        <w:ind w:right="986" w:firstLine="71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 оригинальности,</w:t>
      </w:r>
      <w:r>
        <w:rPr>
          <w:spacing w:val="1"/>
        </w:rPr>
        <w:t xml:space="preserve"> </w:t>
      </w:r>
      <w:r>
        <w:t>практической</w:t>
      </w:r>
      <w:r>
        <w:rPr>
          <w:spacing w:val="2"/>
        </w:rPr>
        <w:t xml:space="preserve"> </w:t>
      </w:r>
      <w:r>
        <w:t>значимости;</w:t>
      </w:r>
    </w:p>
    <w:p w:rsidR="00274355" w:rsidRDefault="00E56823">
      <w:pPr>
        <w:pStyle w:val="a3"/>
        <w:spacing w:before="6" w:line="237" w:lineRule="auto"/>
        <w:ind w:right="998" w:firstLine="71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3"/>
        </w:rPr>
        <w:t xml:space="preserve"> </w:t>
      </w:r>
      <w:r>
        <w:t>творчество</w:t>
      </w:r>
      <w:r>
        <w:rPr>
          <w:spacing w:val="2"/>
        </w:rPr>
        <w:t xml:space="preserve"> </w:t>
      </w:r>
      <w:r>
        <w:t>и</w:t>
      </w:r>
      <w:r>
        <w:rPr>
          <w:spacing w:val="-2"/>
        </w:rPr>
        <w:t xml:space="preserve"> </w:t>
      </w:r>
      <w:r>
        <w:t>воображение,</w:t>
      </w:r>
      <w:r>
        <w:rPr>
          <w:spacing w:val="-2"/>
        </w:rPr>
        <w:t xml:space="preserve"> </w:t>
      </w:r>
      <w:r>
        <w:t>быть</w:t>
      </w:r>
      <w:r>
        <w:rPr>
          <w:spacing w:val="-1"/>
        </w:rPr>
        <w:t xml:space="preserve"> </w:t>
      </w:r>
      <w:r>
        <w:t>инициативным.</w:t>
      </w:r>
    </w:p>
    <w:p w:rsidR="00274355" w:rsidRDefault="00274355">
      <w:pPr>
        <w:pStyle w:val="a3"/>
        <w:ind w:left="0" w:firstLine="0"/>
        <w:jc w:val="left"/>
        <w:rPr>
          <w:sz w:val="26"/>
        </w:rPr>
      </w:pPr>
    </w:p>
    <w:p w:rsidR="00274355" w:rsidRDefault="00274355">
      <w:pPr>
        <w:pStyle w:val="a3"/>
        <w:ind w:left="0" w:firstLine="0"/>
        <w:jc w:val="left"/>
        <w:rPr>
          <w:sz w:val="26"/>
        </w:rPr>
      </w:pPr>
    </w:p>
    <w:p w:rsidR="00274355" w:rsidRDefault="00274355">
      <w:pPr>
        <w:pStyle w:val="a3"/>
        <w:spacing w:before="4"/>
        <w:ind w:left="0" w:firstLine="0"/>
        <w:jc w:val="left"/>
        <w:rPr>
          <w:sz w:val="21"/>
        </w:rPr>
      </w:pPr>
    </w:p>
    <w:p w:rsidR="00274355" w:rsidRDefault="00E56823">
      <w:pPr>
        <w:pStyle w:val="1"/>
        <w:spacing w:before="1"/>
        <w:ind w:left="336"/>
      </w:pPr>
      <w:r>
        <w:t>ПРЕДМЕТНЫЕ</w:t>
      </w:r>
      <w:r>
        <w:rPr>
          <w:spacing w:val="-6"/>
        </w:rPr>
        <w:t xml:space="preserve"> </w:t>
      </w:r>
      <w:r>
        <w:t>РЕЗУЛЬТАТЫ</w:t>
      </w:r>
    </w:p>
    <w:p w:rsidR="00274355" w:rsidRDefault="00274355">
      <w:pPr>
        <w:pStyle w:val="a3"/>
        <w:spacing w:before="8"/>
        <w:ind w:left="0" w:firstLine="0"/>
        <w:jc w:val="left"/>
        <w:rPr>
          <w:b/>
          <w:sz w:val="23"/>
        </w:rPr>
      </w:pPr>
    </w:p>
    <w:p w:rsidR="00274355" w:rsidRDefault="00E56823">
      <w:pPr>
        <w:pStyle w:val="a3"/>
        <w:spacing w:before="1" w:line="237" w:lineRule="auto"/>
        <w:ind w:right="987"/>
      </w:pPr>
      <w:r>
        <w:t>К</w:t>
      </w:r>
      <w:r>
        <w:rPr>
          <w:spacing w:val="1"/>
        </w:rPr>
        <w:t xml:space="preserve"> </w:t>
      </w:r>
      <w:r>
        <w:t>концу</w:t>
      </w:r>
      <w:r>
        <w:rPr>
          <w:spacing w:val="1"/>
        </w:rPr>
        <w:t xml:space="preserve"> </w:t>
      </w:r>
      <w:r>
        <w:t xml:space="preserve">обучения </w:t>
      </w:r>
      <w:r>
        <w:rPr>
          <w:b/>
          <w:i/>
        </w:rPr>
        <w:t>в</w:t>
      </w:r>
      <w:r>
        <w:rPr>
          <w:b/>
          <w:i/>
          <w:spacing w:val="1"/>
        </w:rPr>
        <w:t xml:space="preserve"> </w:t>
      </w:r>
      <w:r>
        <w:rPr>
          <w:b/>
          <w:i/>
        </w:rPr>
        <w:t>10</w:t>
      </w:r>
      <w:r>
        <w:rPr>
          <w:b/>
          <w:i/>
          <w:spacing w:val="1"/>
        </w:rPr>
        <w:t xml:space="preserve"> </w:t>
      </w:r>
      <w:r>
        <w:rPr>
          <w:b/>
          <w:i/>
        </w:rPr>
        <w:t xml:space="preserve">классе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3"/>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274355" w:rsidRDefault="00E56823">
      <w:pPr>
        <w:pStyle w:val="2"/>
        <w:spacing w:before="8" w:line="273" w:lineRule="exact"/>
        <w:ind w:left="1047"/>
      </w:pPr>
      <w:r>
        <w:t>Раздел</w:t>
      </w:r>
      <w:r>
        <w:rPr>
          <w:spacing w:val="-3"/>
        </w:rPr>
        <w:t xml:space="preserve"> </w:t>
      </w:r>
      <w:r>
        <w:t>«Знания</w:t>
      </w:r>
      <w:r>
        <w:rPr>
          <w:spacing w:val="-4"/>
        </w:rPr>
        <w:t xml:space="preserve"> </w:t>
      </w:r>
      <w:r>
        <w:t>о</w:t>
      </w:r>
      <w:r>
        <w:rPr>
          <w:spacing w:val="-4"/>
        </w:rPr>
        <w:t xml:space="preserve"> </w:t>
      </w:r>
      <w:r>
        <w:t>физической культуре»:</w:t>
      </w:r>
    </w:p>
    <w:p w:rsidR="00274355" w:rsidRDefault="00E56823">
      <w:pPr>
        <w:pStyle w:val="a3"/>
        <w:spacing w:line="242" w:lineRule="auto"/>
        <w:ind w:right="995" w:firstLine="710"/>
      </w:pPr>
      <w:r>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её</w:t>
      </w:r>
      <w:r>
        <w:rPr>
          <w:spacing w:val="1"/>
        </w:rPr>
        <w:t xml:space="preserve"> </w:t>
      </w:r>
      <w:r>
        <w:t>направления</w:t>
      </w:r>
      <w:r>
        <w:rPr>
          <w:spacing w:val="1"/>
        </w:rPr>
        <w:t xml:space="preserve"> </w:t>
      </w:r>
      <w:r>
        <w:t>и</w:t>
      </w:r>
      <w:r>
        <w:rPr>
          <w:spacing w:val="1"/>
        </w:rPr>
        <w:t xml:space="preserve"> </w:t>
      </w:r>
      <w:r>
        <w:t>формы</w:t>
      </w:r>
      <w:r>
        <w:rPr>
          <w:spacing w:val="-7"/>
        </w:rPr>
        <w:t xml:space="preserve"> </w:t>
      </w:r>
      <w:r>
        <w:t>организации,</w:t>
      </w:r>
      <w:r>
        <w:rPr>
          <w:spacing w:val="-2"/>
        </w:rPr>
        <w:t xml:space="preserve"> </w:t>
      </w:r>
      <w:r>
        <w:t>роль</w:t>
      </w:r>
      <w:r>
        <w:rPr>
          <w:spacing w:val="-3"/>
        </w:rPr>
        <w:t xml:space="preserve"> </w:t>
      </w:r>
      <w:r>
        <w:t>и</w:t>
      </w:r>
      <w:r>
        <w:rPr>
          <w:spacing w:val="3"/>
        </w:rPr>
        <w:t xml:space="preserve"> </w:t>
      </w:r>
      <w:r>
        <w:t>значение в</w:t>
      </w:r>
      <w:r>
        <w:rPr>
          <w:spacing w:val="-2"/>
        </w:rPr>
        <w:t xml:space="preserve"> </w:t>
      </w:r>
      <w:r>
        <w:t>жизни</w:t>
      </w:r>
      <w:r>
        <w:rPr>
          <w:spacing w:val="-2"/>
        </w:rPr>
        <w:t xml:space="preserve"> </w:t>
      </w:r>
      <w:r>
        <w:t>современного</w:t>
      </w:r>
      <w:r>
        <w:rPr>
          <w:spacing w:val="1"/>
        </w:rPr>
        <w:t xml:space="preserve"> </w:t>
      </w:r>
      <w:r>
        <w:t>человека и</w:t>
      </w:r>
      <w:r>
        <w:rPr>
          <w:spacing w:val="3"/>
        </w:rPr>
        <w:t xml:space="preserve"> </w:t>
      </w:r>
      <w:r>
        <w:t>общества;</w:t>
      </w:r>
    </w:p>
    <w:p w:rsidR="00274355" w:rsidRDefault="00E56823">
      <w:pPr>
        <w:pStyle w:val="a3"/>
        <w:ind w:right="984" w:firstLine="710"/>
      </w:pPr>
      <w:r>
        <w:t>ориентироваться в основных статьях Федерального</w:t>
      </w:r>
      <w:r>
        <w:rPr>
          <w:spacing w:val="1"/>
        </w:rPr>
        <w:t xml:space="preserve"> </w:t>
      </w:r>
      <w:r>
        <w:t>закона «О</w:t>
      </w:r>
      <w:r>
        <w:rPr>
          <w:spacing w:val="60"/>
        </w:rPr>
        <w:t xml:space="preserve"> </w:t>
      </w:r>
      <w:r>
        <w:t>физической культуре</w:t>
      </w:r>
      <w:r>
        <w:rPr>
          <w:spacing w:val="1"/>
        </w:rPr>
        <w:t xml:space="preserve"> </w:t>
      </w:r>
      <w:r>
        <w:t>и спорте в Российской Федерации», руководствоваться ими при организации активного</w:t>
      </w:r>
      <w:r>
        <w:rPr>
          <w:spacing w:val="1"/>
        </w:rPr>
        <w:t xml:space="preserve"> </w:t>
      </w:r>
      <w:r>
        <w:t>отдыха</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1"/>
        </w:rPr>
        <w:t xml:space="preserve"> </w:t>
      </w:r>
      <w:r>
        <w:t>и</w:t>
      </w:r>
      <w:r>
        <w:rPr>
          <w:spacing w:val="1"/>
        </w:rPr>
        <w:t xml:space="preserve"> </w:t>
      </w:r>
      <w:r>
        <w:t>спортивно-массовой</w:t>
      </w:r>
      <w:r>
        <w:rPr>
          <w:spacing w:val="1"/>
        </w:rPr>
        <w:t xml:space="preserve"> </w:t>
      </w:r>
      <w:r>
        <w:t>деятельности;</w:t>
      </w:r>
    </w:p>
    <w:p w:rsidR="00274355" w:rsidRDefault="00E56823">
      <w:pPr>
        <w:pStyle w:val="a3"/>
        <w:ind w:right="990" w:firstLine="710"/>
      </w:pPr>
      <w:r>
        <w:t>положительно оценивать связь современных оздоровительных систем 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57"/>
        </w:rPr>
        <w:t xml:space="preserve"> </w:t>
      </w:r>
      <w:r>
        <w:t>интересов</w:t>
      </w:r>
      <w:r>
        <w:rPr>
          <w:spacing w:val="-2"/>
        </w:rPr>
        <w:t xml:space="preserve"> </w:t>
      </w:r>
      <w:r>
        <w:t>и функциональных</w:t>
      </w:r>
      <w:r>
        <w:rPr>
          <w:spacing w:val="-3"/>
        </w:rPr>
        <w:t xml:space="preserve"> </w:t>
      </w:r>
      <w:r>
        <w:t>возможностей.</w:t>
      </w:r>
    </w:p>
    <w:p w:rsidR="00274355" w:rsidRDefault="00E56823">
      <w:pPr>
        <w:pStyle w:val="2"/>
        <w:spacing w:line="275" w:lineRule="exact"/>
        <w:ind w:left="1047"/>
      </w:pPr>
      <w:r>
        <w:t>Раздел</w:t>
      </w:r>
      <w:r>
        <w:rPr>
          <w:spacing w:val="-5"/>
        </w:rPr>
        <w:t xml:space="preserve"> </w:t>
      </w:r>
      <w:r>
        <w:t>«Организация</w:t>
      </w:r>
      <w:r>
        <w:rPr>
          <w:spacing w:val="-1"/>
        </w:rPr>
        <w:t xml:space="preserve"> </w:t>
      </w:r>
      <w:r>
        <w:t>самостоятельных</w:t>
      </w:r>
      <w:r>
        <w:rPr>
          <w:spacing w:val="-6"/>
        </w:rPr>
        <w:t xml:space="preserve"> </w:t>
      </w:r>
      <w:r>
        <w:t>занятий»:</w:t>
      </w:r>
    </w:p>
    <w:p w:rsidR="00274355" w:rsidRDefault="00E56823">
      <w:pPr>
        <w:pStyle w:val="a3"/>
        <w:ind w:right="991" w:firstLine="710"/>
      </w:pPr>
      <w:r>
        <w:t>проектировать</w:t>
      </w:r>
      <w:r>
        <w:rPr>
          <w:spacing w:val="1"/>
        </w:rPr>
        <w:t xml:space="preserve"> </w:t>
      </w:r>
      <w:r>
        <w:t>досуговую</w:t>
      </w:r>
      <w:r>
        <w:rPr>
          <w:spacing w:val="1"/>
        </w:rPr>
        <w:t xml:space="preserve"> </w:t>
      </w:r>
      <w:r>
        <w:t>деятельность</w:t>
      </w:r>
      <w:r>
        <w:rPr>
          <w:spacing w:val="1"/>
        </w:rPr>
        <w:t xml:space="preserve"> </w:t>
      </w:r>
      <w:r>
        <w:t>с</w:t>
      </w:r>
      <w:r>
        <w:rPr>
          <w:spacing w:val="1"/>
        </w:rPr>
        <w:t xml:space="preserve"> </w:t>
      </w:r>
      <w:r>
        <w:t>включением</w:t>
      </w:r>
      <w:r>
        <w:rPr>
          <w:spacing w:val="1"/>
        </w:rPr>
        <w:t xml:space="preserve"> </w:t>
      </w:r>
      <w:r>
        <w:t>в</w:t>
      </w:r>
      <w:r>
        <w:rPr>
          <w:spacing w:val="1"/>
        </w:rPr>
        <w:t xml:space="preserve"> </w:t>
      </w:r>
      <w:r>
        <w:t>её</w:t>
      </w:r>
      <w:r>
        <w:rPr>
          <w:spacing w:val="1"/>
        </w:rPr>
        <w:t xml:space="preserve"> </w:t>
      </w:r>
      <w:r>
        <w:t>содержание</w:t>
      </w:r>
      <w:r>
        <w:rPr>
          <w:spacing w:val="1"/>
        </w:rPr>
        <w:t xml:space="preserve"> </w:t>
      </w:r>
      <w:r>
        <w:t>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4"/>
        </w:rPr>
        <w:t xml:space="preserve"> </w:t>
      </w:r>
      <w:r>
        <w:t>мероприятий</w:t>
      </w:r>
      <w:r>
        <w:rPr>
          <w:spacing w:val="-2"/>
        </w:rPr>
        <w:t xml:space="preserve"> </w:t>
      </w:r>
      <w:r>
        <w:t>и</w:t>
      </w:r>
      <w:r>
        <w:rPr>
          <w:spacing w:val="-2"/>
        </w:rPr>
        <w:t xml:space="preserve"> </w:t>
      </w:r>
      <w:r>
        <w:t>спортивных</w:t>
      </w:r>
      <w:r>
        <w:rPr>
          <w:spacing w:val="-3"/>
        </w:rPr>
        <w:t xml:space="preserve"> </w:t>
      </w:r>
      <w:r>
        <w:t>соревнований;</w:t>
      </w:r>
    </w:p>
    <w:p w:rsidR="00274355" w:rsidRDefault="00E56823">
      <w:pPr>
        <w:pStyle w:val="a3"/>
        <w:ind w:right="998" w:firstLine="710"/>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61"/>
        </w:rPr>
        <w:t xml:space="preserve"> </w:t>
      </w:r>
      <w:r>
        <w:t>функционального</w:t>
      </w:r>
      <w:r>
        <w:rPr>
          <w:spacing w:val="1"/>
        </w:rPr>
        <w:t xml:space="preserve"> </w:t>
      </w:r>
      <w:r>
        <w:t>состояния организма, использовать их при планировании содержания и направленности</w:t>
      </w:r>
      <w:r>
        <w:rPr>
          <w:spacing w:val="1"/>
        </w:rPr>
        <w:t xml:space="preserve"> </w:t>
      </w:r>
      <w:r>
        <w:t>самостоятельных</w:t>
      </w:r>
      <w:r>
        <w:rPr>
          <w:spacing w:val="-5"/>
        </w:rPr>
        <w:t xml:space="preserve"> </w:t>
      </w:r>
      <w:r>
        <w:t>занятий</w:t>
      </w:r>
      <w:r>
        <w:rPr>
          <w:spacing w:val="-3"/>
        </w:rPr>
        <w:t xml:space="preserve"> </w:t>
      </w:r>
      <w:r>
        <w:t>кондиционной</w:t>
      </w:r>
      <w:r>
        <w:rPr>
          <w:spacing w:val="2"/>
        </w:rPr>
        <w:t xml:space="preserve"> </w:t>
      </w:r>
      <w:r>
        <w:t>тренировкой,</w:t>
      </w:r>
      <w:r>
        <w:rPr>
          <w:spacing w:val="-2"/>
        </w:rPr>
        <w:t xml:space="preserve"> </w:t>
      </w:r>
      <w:r>
        <w:t>оценке</w:t>
      </w:r>
      <w:r>
        <w:rPr>
          <w:spacing w:val="-1"/>
        </w:rPr>
        <w:t xml:space="preserve"> </w:t>
      </w:r>
      <w:r>
        <w:t>её эффективности;</w:t>
      </w:r>
    </w:p>
    <w:p w:rsidR="00274355" w:rsidRDefault="00E56823">
      <w:pPr>
        <w:pStyle w:val="a3"/>
        <w:ind w:right="993" w:firstLine="710"/>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61"/>
        </w:rPr>
        <w:t xml:space="preserve"> </w:t>
      </w:r>
      <w:r>
        <w:t>тренировкой,</w:t>
      </w:r>
      <w:r>
        <w:rPr>
          <w:spacing w:val="1"/>
        </w:rPr>
        <w:t xml:space="preserve"> </w:t>
      </w:r>
      <w:r>
        <w:t>подбирать содержание и контролировать направленность тренировочных воздействий на</w:t>
      </w:r>
      <w:r>
        <w:rPr>
          <w:spacing w:val="1"/>
        </w:rPr>
        <w:t xml:space="preserve"> </w:t>
      </w:r>
      <w:r>
        <w:t>повышение</w:t>
      </w:r>
      <w:r>
        <w:rPr>
          <w:spacing w:val="15"/>
        </w:rPr>
        <w:t xml:space="preserve"> </w:t>
      </w:r>
      <w:r>
        <w:t>физической</w:t>
      </w:r>
      <w:r>
        <w:rPr>
          <w:spacing w:val="13"/>
        </w:rPr>
        <w:t xml:space="preserve"> </w:t>
      </w:r>
      <w:r>
        <w:t>работоспособности</w:t>
      </w:r>
      <w:r>
        <w:rPr>
          <w:spacing w:val="14"/>
        </w:rPr>
        <w:t xml:space="preserve"> </w:t>
      </w:r>
      <w:r>
        <w:t>и</w:t>
      </w:r>
      <w:r>
        <w:rPr>
          <w:spacing w:val="9"/>
        </w:rPr>
        <w:t xml:space="preserve"> </w:t>
      </w:r>
      <w:r>
        <w:t>выполнение</w:t>
      </w:r>
      <w:r>
        <w:rPr>
          <w:spacing w:val="16"/>
        </w:rPr>
        <w:t xml:space="preserve"> </w:t>
      </w:r>
      <w:r>
        <w:t>норм</w:t>
      </w:r>
      <w:r>
        <w:rPr>
          <w:spacing w:val="18"/>
        </w:rPr>
        <w:t xml:space="preserve"> </w:t>
      </w:r>
      <w:r>
        <w:t>Комплекса</w:t>
      </w:r>
      <w:r>
        <w:rPr>
          <w:spacing w:val="15"/>
        </w:rPr>
        <w:t xml:space="preserve"> </w:t>
      </w:r>
      <w:r>
        <w:t>«Готов</w:t>
      </w:r>
      <w:r>
        <w:rPr>
          <w:spacing w:val="14"/>
        </w:rPr>
        <w:t xml:space="preserve"> </w:t>
      </w:r>
      <w:r>
        <w:t>к</w:t>
      </w:r>
      <w:r>
        <w:rPr>
          <w:spacing w:val="15"/>
        </w:rPr>
        <w:t xml:space="preserve"> </w:t>
      </w:r>
      <w:r>
        <w:t>труду</w:t>
      </w:r>
      <w:r>
        <w:rPr>
          <w:spacing w:val="-57"/>
        </w:rPr>
        <w:t xml:space="preserve"> </w:t>
      </w:r>
      <w:r>
        <w:t>и</w:t>
      </w:r>
      <w:r>
        <w:rPr>
          <w:spacing w:val="-3"/>
        </w:rPr>
        <w:t xml:space="preserve"> </w:t>
      </w:r>
      <w:r>
        <w:t>обороне».</w:t>
      </w:r>
    </w:p>
    <w:p w:rsidR="00274355" w:rsidRDefault="00E56823">
      <w:pPr>
        <w:pStyle w:val="2"/>
        <w:spacing w:before="1"/>
        <w:ind w:left="1047"/>
      </w:pPr>
      <w:r>
        <w:t>Раздел</w:t>
      </w:r>
      <w:r>
        <w:rPr>
          <w:spacing w:val="-4"/>
        </w:rPr>
        <w:t xml:space="preserve"> </w:t>
      </w:r>
      <w:r>
        <w:t>«Физическое совершенствование»:</w:t>
      </w:r>
    </w:p>
    <w:p w:rsidR="00274355" w:rsidRDefault="00E56823">
      <w:pPr>
        <w:pStyle w:val="a3"/>
        <w:ind w:right="991" w:firstLine="710"/>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274355" w:rsidRDefault="00E56823">
      <w:pPr>
        <w:pStyle w:val="a3"/>
        <w:ind w:right="994" w:firstLine="710"/>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5"/>
        </w:rPr>
        <w:t xml:space="preserve"> </w:t>
      </w:r>
      <w:r>
        <w:t>интересов</w:t>
      </w:r>
      <w:r>
        <w:rPr>
          <w:spacing w:val="-3"/>
        </w:rPr>
        <w:t xml:space="preserve"> </w:t>
      </w:r>
      <w:r>
        <w:t>в</w:t>
      </w:r>
      <w:r>
        <w:rPr>
          <w:spacing w:val="-3"/>
        </w:rPr>
        <w:t xml:space="preserve"> </w:t>
      </w:r>
      <w:r>
        <w:t>физическом</w:t>
      </w:r>
      <w:r>
        <w:rPr>
          <w:spacing w:val="1"/>
        </w:rPr>
        <w:t xml:space="preserve"> </w:t>
      </w:r>
      <w:r>
        <w:t>развитии</w:t>
      </w:r>
      <w:r>
        <w:rPr>
          <w:spacing w:val="-4"/>
        </w:rPr>
        <w:t xml:space="preserve"> </w:t>
      </w:r>
      <w:r>
        <w:t>и</w:t>
      </w:r>
      <w:r>
        <w:rPr>
          <w:spacing w:val="1"/>
        </w:rPr>
        <w:t xml:space="preserve"> </w:t>
      </w:r>
      <w:r>
        <w:t>физическом</w:t>
      </w:r>
      <w:r>
        <w:rPr>
          <w:spacing w:val="-2"/>
        </w:rPr>
        <w:t xml:space="preserve"> </w:t>
      </w:r>
      <w:r>
        <w:t>совершенствовании;</w:t>
      </w:r>
    </w:p>
    <w:p w:rsidR="00274355" w:rsidRDefault="00E56823">
      <w:pPr>
        <w:pStyle w:val="a3"/>
        <w:spacing w:line="242" w:lineRule="auto"/>
        <w:ind w:right="990" w:firstLine="710"/>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2"/>
        </w:rPr>
        <w:t xml:space="preserve"> </w:t>
      </w:r>
      <w:r>
        <w:t>кондиционной</w:t>
      </w:r>
      <w:r>
        <w:rPr>
          <w:spacing w:val="-2"/>
        </w:rPr>
        <w:t xml:space="preserve"> </w:t>
      </w:r>
      <w:r>
        <w:t>тренировки;</w:t>
      </w:r>
    </w:p>
    <w:p w:rsidR="00274355" w:rsidRDefault="00E56823">
      <w:pPr>
        <w:pStyle w:val="a3"/>
        <w:ind w:right="993" w:firstLine="710"/>
      </w:pPr>
      <w:r>
        <w:t>демонстрировать основные технические и тактические действия в игровых 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9"/>
        </w:rPr>
        <w:t xml:space="preserve"> </w:t>
      </w:r>
      <w:r>
        <w:t>из</w:t>
      </w:r>
      <w:r>
        <w:rPr>
          <w:spacing w:val="-2"/>
        </w:rPr>
        <w:t xml:space="preserve"> </w:t>
      </w:r>
      <w:r>
        <w:t>освоенных</w:t>
      </w:r>
      <w:r>
        <w:rPr>
          <w:spacing w:val="-3"/>
        </w:rPr>
        <w:t xml:space="preserve"> </w:t>
      </w:r>
      <w:r>
        <w:t>видов</w:t>
      </w:r>
      <w:r>
        <w:rPr>
          <w:spacing w:val="-2"/>
        </w:rPr>
        <w:t xml:space="preserve"> </w:t>
      </w:r>
      <w:r>
        <w:t>(футбол,</w:t>
      </w:r>
      <w:r>
        <w:rPr>
          <w:spacing w:val="4"/>
        </w:rPr>
        <w:t xml:space="preserve"> </w:t>
      </w:r>
      <w:r>
        <w:t>волейбол,</w:t>
      </w:r>
      <w:r>
        <w:rPr>
          <w:spacing w:val="-1"/>
        </w:rPr>
        <w:t xml:space="preserve"> </w:t>
      </w:r>
      <w:r>
        <w:t>баскетбол);</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4" w:firstLine="710"/>
      </w:pPr>
      <w:r>
        <w:t>демонстрировать приросты показателей в развитии основных физических качеств,</w:t>
      </w:r>
      <w:r>
        <w:rPr>
          <w:spacing w:val="1"/>
        </w:rPr>
        <w:t xml:space="preserve"> </w:t>
      </w:r>
      <w:r>
        <w:t>результатов</w:t>
      </w:r>
      <w:r>
        <w:rPr>
          <w:spacing w:val="-2"/>
        </w:rPr>
        <w:t xml:space="preserve"> </w:t>
      </w:r>
      <w:r>
        <w:t>в</w:t>
      </w:r>
      <w:r>
        <w:rPr>
          <w:spacing w:val="2"/>
        </w:rPr>
        <w:t xml:space="preserve"> </w:t>
      </w:r>
      <w:r>
        <w:t>тестовых</w:t>
      </w:r>
      <w:r>
        <w:rPr>
          <w:spacing w:val="-3"/>
        </w:rPr>
        <w:t xml:space="preserve"> </w:t>
      </w:r>
      <w:r>
        <w:t>заданиях</w:t>
      </w:r>
      <w:r>
        <w:rPr>
          <w:spacing w:val="-4"/>
        </w:rPr>
        <w:t xml:space="preserve"> </w:t>
      </w:r>
      <w:r>
        <w:t>Комплекса «Готов</w:t>
      </w:r>
      <w:r>
        <w:rPr>
          <w:spacing w:val="3"/>
        </w:rPr>
        <w:t xml:space="preserve"> </w:t>
      </w:r>
      <w:r>
        <w:t>к</w:t>
      </w:r>
      <w:r>
        <w:rPr>
          <w:spacing w:val="-1"/>
        </w:rPr>
        <w:t xml:space="preserve"> </w:t>
      </w:r>
      <w:r>
        <w:t>труду</w:t>
      </w:r>
      <w:r>
        <w:rPr>
          <w:spacing w:val="-8"/>
        </w:rPr>
        <w:t xml:space="preserve"> </w:t>
      </w:r>
      <w:r>
        <w:t>и</w:t>
      </w:r>
      <w:r>
        <w:rPr>
          <w:spacing w:val="2"/>
        </w:rPr>
        <w:t xml:space="preserve"> </w:t>
      </w:r>
      <w:r>
        <w:t>обороне».</w:t>
      </w:r>
    </w:p>
    <w:p w:rsidR="00274355" w:rsidRDefault="00274355">
      <w:pPr>
        <w:pStyle w:val="a3"/>
        <w:spacing w:before="1"/>
        <w:ind w:left="0" w:firstLine="0"/>
        <w:jc w:val="left"/>
      </w:pPr>
    </w:p>
    <w:p w:rsidR="00274355" w:rsidRDefault="00E56823">
      <w:pPr>
        <w:pStyle w:val="a3"/>
        <w:spacing w:line="242" w:lineRule="auto"/>
        <w:ind w:right="992"/>
      </w:pPr>
      <w:r>
        <w:t>К</w:t>
      </w:r>
      <w:r>
        <w:rPr>
          <w:spacing w:val="1"/>
        </w:rPr>
        <w:t xml:space="preserve"> </w:t>
      </w:r>
      <w:r>
        <w:t>концу</w:t>
      </w:r>
      <w:r>
        <w:rPr>
          <w:spacing w:val="1"/>
        </w:rPr>
        <w:t xml:space="preserve"> </w:t>
      </w:r>
      <w:r>
        <w:t xml:space="preserve">обучения </w:t>
      </w:r>
      <w:r>
        <w:rPr>
          <w:b/>
          <w:i/>
        </w:rPr>
        <w:t>в</w:t>
      </w:r>
      <w:r>
        <w:rPr>
          <w:b/>
          <w:i/>
          <w:spacing w:val="1"/>
        </w:rPr>
        <w:t xml:space="preserve"> </w:t>
      </w:r>
      <w:r>
        <w:rPr>
          <w:b/>
          <w:i/>
        </w:rPr>
        <w:t>11</w:t>
      </w:r>
      <w:r>
        <w:rPr>
          <w:b/>
          <w:i/>
          <w:spacing w:val="1"/>
        </w:rPr>
        <w:t xml:space="preserve"> </w:t>
      </w:r>
      <w:r>
        <w:rPr>
          <w:b/>
          <w:i/>
        </w:rPr>
        <w:t xml:space="preserve">классе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3"/>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274355" w:rsidRDefault="00E56823">
      <w:pPr>
        <w:pStyle w:val="2"/>
        <w:spacing w:line="275" w:lineRule="exact"/>
        <w:ind w:left="1047"/>
      </w:pPr>
      <w:r>
        <w:t>Раздел</w:t>
      </w:r>
      <w:r>
        <w:rPr>
          <w:spacing w:val="-3"/>
        </w:rPr>
        <w:t xml:space="preserve"> </w:t>
      </w:r>
      <w:r>
        <w:t>«Знания</w:t>
      </w:r>
      <w:r>
        <w:rPr>
          <w:spacing w:val="-4"/>
        </w:rPr>
        <w:t xml:space="preserve"> </w:t>
      </w:r>
      <w:r>
        <w:t>о</w:t>
      </w:r>
      <w:r>
        <w:rPr>
          <w:spacing w:val="-2"/>
        </w:rPr>
        <w:t xml:space="preserve"> </w:t>
      </w:r>
      <w:r>
        <w:t>физической культуре»:</w:t>
      </w:r>
    </w:p>
    <w:p w:rsidR="00274355" w:rsidRDefault="00E56823">
      <w:pPr>
        <w:pStyle w:val="a3"/>
        <w:ind w:right="988" w:firstLine="710"/>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3"/>
        </w:rPr>
        <w:t xml:space="preserve"> </w:t>
      </w:r>
      <w:r>
        <w:t>тренировкой;</w:t>
      </w:r>
    </w:p>
    <w:p w:rsidR="00274355" w:rsidRDefault="00E56823">
      <w:pPr>
        <w:pStyle w:val="a3"/>
        <w:ind w:right="991" w:firstLine="710"/>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2"/>
        </w:rPr>
        <w:t xml:space="preserve"> </w:t>
      </w:r>
      <w:r>
        <w:t>раннего</w:t>
      </w:r>
      <w:r>
        <w:rPr>
          <w:spacing w:val="1"/>
        </w:rPr>
        <w:t xml:space="preserve"> </w:t>
      </w:r>
      <w:r>
        <w:t>старения</w:t>
      </w:r>
      <w:r>
        <w:rPr>
          <w:spacing w:val="-4"/>
        </w:rPr>
        <w:t xml:space="preserve"> </w:t>
      </w:r>
      <w:r>
        <w:t>и</w:t>
      </w:r>
      <w:r>
        <w:rPr>
          <w:spacing w:val="2"/>
        </w:rPr>
        <w:t xml:space="preserve"> </w:t>
      </w:r>
      <w:r>
        <w:t>сохранении</w:t>
      </w:r>
      <w:r>
        <w:rPr>
          <w:spacing w:val="2"/>
        </w:rPr>
        <w:t xml:space="preserve"> </w:t>
      </w:r>
      <w:r>
        <w:t>творческого</w:t>
      </w:r>
      <w:r>
        <w:rPr>
          <w:spacing w:val="1"/>
        </w:rPr>
        <w:t xml:space="preserve"> </w:t>
      </w:r>
      <w:r>
        <w:t>долголетия;</w:t>
      </w:r>
    </w:p>
    <w:p w:rsidR="00274355" w:rsidRDefault="00E56823">
      <w:pPr>
        <w:pStyle w:val="a3"/>
        <w:ind w:right="990" w:firstLine="710"/>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57"/>
        </w:rPr>
        <w:t xml:space="preserve"> </w:t>
      </w:r>
      <w:r>
        <w:t>предупреждения</w:t>
      </w:r>
      <w:r>
        <w:rPr>
          <w:spacing w:val="1"/>
        </w:rPr>
        <w:t xml:space="preserve"> </w:t>
      </w:r>
      <w:r>
        <w:t>и</w:t>
      </w:r>
      <w:r>
        <w:rPr>
          <w:spacing w:val="3"/>
        </w:rPr>
        <w:t xml:space="preserve"> </w:t>
      </w:r>
      <w:r>
        <w:t>оказания</w:t>
      </w:r>
      <w:r>
        <w:rPr>
          <w:spacing w:val="-3"/>
        </w:rPr>
        <w:t xml:space="preserve"> </w:t>
      </w:r>
      <w:r>
        <w:t>первой</w:t>
      </w:r>
      <w:r>
        <w:rPr>
          <w:spacing w:val="2"/>
        </w:rPr>
        <w:t xml:space="preserve"> </w:t>
      </w:r>
      <w:r>
        <w:t>помощи.</w:t>
      </w:r>
    </w:p>
    <w:p w:rsidR="00274355" w:rsidRDefault="00E56823">
      <w:pPr>
        <w:pStyle w:val="2"/>
        <w:spacing w:before="2" w:line="275" w:lineRule="exact"/>
        <w:ind w:left="1047"/>
      </w:pPr>
      <w:r>
        <w:t>Раздел</w:t>
      </w:r>
      <w:r>
        <w:rPr>
          <w:spacing w:val="-5"/>
        </w:rPr>
        <w:t xml:space="preserve"> </w:t>
      </w:r>
      <w:r>
        <w:t>«Организация</w:t>
      </w:r>
      <w:r>
        <w:rPr>
          <w:spacing w:val="-1"/>
        </w:rPr>
        <w:t xml:space="preserve"> </w:t>
      </w:r>
      <w:r>
        <w:t>самостоятельных</w:t>
      </w:r>
      <w:r>
        <w:rPr>
          <w:spacing w:val="-6"/>
        </w:rPr>
        <w:t xml:space="preserve"> </w:t>
      </w:r>
      <w:r>
        <w:t>занятий»:</w:t>
      </w:r>
    </w:p>
    <w:p w:rsidR="00274355" w:rsidRDefault="00E56823">
      <w:pPr>
        <w:pStyle w:val="a3"/>
        <w:ind w:right="988" w:firstLine="710"/>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3"/>
        </w:rPr>
        <w:t xml:space="preserve"> </w:t>
      </w:r>
      <w:r>
        <w:t>и</w:t>
      </w:r>
      <w:r>
        <w:rPr>
          <w:spacing w:val="-3"/>
        </w:rPr>
        <w:t xml:space="preserve"> </w:t>
      </w:r>
      <w:r>
        <w:t>функциональной</w:t>
      </w:r>
      <w:r>
        <w:rPr>
          <w:spacing w:val="1"/>
        </w:rPr>
        <w:t xml:space="preserve"> </w:t>
      </w:r>
      <w:r>
        <w:t>активности</w:t>
      </w:r>
      <w:r>
        <w:rPr>
          <w:spacing w:val="-3"/>
        </w:rPr>
        <w:t xml:space="preserve"> </w:t>
      </w:r>
      <w:r>
        <w:t>основных</w:t>
      </w:r>
      <w:r>
        <w:rPr>
          <w:spacing w:val="-4"/>
        </w:rPr>
        <w:t xml:space="preserve"> </w:t>
      </w:r>
      <w:r>
        <w:t>психических</w:t>
      </w:r>
      <w:r>
        <w:rPr>
          <w:spacing w:val="-4"/>
        </w:rPr>
        <w:t xml:space="preserve"> </w:t>
      </w:r>
      <w:r>
        <w:t>процессов;</w:t>
      </w:r>
    </w:p>
    <w:p w:rsidR="00274355" w:rsidRDefault="00E56823">
      <w:pPr>
        <w:pStyle w:val="a3"/>
        <w:spacing w:line="242" w:lineRule="auto"/>
        <w:ind w:right="994" w:firstLine="710"/>
      </w:pPr>
      <w:r>
        <w:t>организовывать и проводить сеансы релаксации, банных процедур и самомассажа с</w:t>
      </w:r>
      <w:r>
        <w:rPr>
          <w:spacing w:val="1"/>
        </w:rPr>
        <w:t xml:space="preserve"> </w:t>
      </w:r>
      <w:r>
        <w:t>целью</w:t>
      </w:r>
      <w:r>
        <w:rPr>
          <w:spacing w:val="-1"/>
        </w:rPr>
        <w:t xml:space="preserve"> </w:t>
      </w:r>
      <w:r>
        <w:t>восстановления</w:t>
      </w:r>
      <w:r>
        <w:rPr>
          <w:spacing w:val="-8"/>
        </w:rPr>
        <w:t xml:space="preserve"> </w:t>
      </w:r>
      <w:r>
        <w:t>организма</w:t>
      </w:r>
      <w:r>
        <w:rPr>
          <w:spacing w:val="-4"/>
        </w:rPr>
        <w:t xml:space="preserve"> </w:t>
      </w:r>
      <w:r>
        <w:t>после умственных</w:t>
      </w:r>
      <w:r>
        <w:rPr>
          <w:spacing w:val="-3"/>
        </w:rPr>
        <w:t xml:space="preserve"> </w:t>
      </w:r>
      <w:r>
        <w:t>и</w:t>
      </w:r>
      <w:r>
        <w:rPr>
          <w:spacing w:val="2"/>
        </w:rPr>
        <w:t xml:space="preserve"> </w:t>
      </w:r>
      <w:r>
        <w:t>физических</w:t>
      </w:r>
      <w:r>
        <w:rPr>
          <w:spacing w:val="-3"/>
        </w:rPr>
        <w:t xml:space="preserve"> </w:t>
      </w:r>
      <w:r>
        <w:t>нагрузок;</w:t>
      </w:r>
    </w:p>
    <w:p w:rsidR="00274355" w:rsidRDefault="00E56823">
      <w:pPr>
        <w:pStyle w:val="a3"/>
        <w:ind w:right="991" w:firstLine="710"/>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61"/>
        </w:rPr>
        <w:t xml:space="preserve"> </w:t>
      </w:r>
      <w:r>
        <w:t>их</w:t>
      </w:r>
      <w:r>
        <w:rPr>
          <w:spacing w:val="1"/>
        </w:rPr>
        <w:t xml:space="preserve"> </w:t>
      </w:r>
      <w:r>
        <w:t>содержание и физические нагрузки, исходя из индивидуальных результатов в тестовых</w:t>
      </w:r>
      <w:r>
        <w:rPr>
          <w:spacing w:val="1"/>
        </w:rPr>
        <w:t xml:space="preserve"> </w:t>
      </w:r>
      <w:r>
        <w:t>испытаниях.</w:t>
      </w:r>
    </w:p>
    <w:p w:rsidR="00274355" w:rsidRDefault="00E56823">
      <w:pPr>
        <w:pStyle w:val="2"/>
        <w:spacing w:line="275" w:lineRule="exact"/>
        <w:ind w:left="1047"/>
      </w:pPr>
      <w:r>
        <w:t>Раздел</w:t>
      </w:r>
      <w:r>
        <w:rPr>
          <w:spacing w:val="-4"/>
        </w:rPr>
        <w:t xml:space="preserve"> </w:t>
      </w:r>
      <w:r>
        <w:t>«Физическое</w:t>
      </w:r>
      <w:r>
        <w:rPr>
          <w:spacing w:val="-1"/>
        </w:rPr>
        <w:t xml:space="preserve"> </w:t>
      </w:r>
      <w:r>
        <w:t>совершенствование»:</w:t>
      </w:r>
    </w:p>
    <w:p w:rsidR="00274355" w:rsidRDefault="00E56823">
      <w:pPr>
        <w:pStyle w:val="a3"/>
        <w:ind w:right="991" w:firstLine="710"/>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274355" w:rsidRDefault="00E56823">
      <w:pPr>
        <w:pStyle w:val="a3"/>
        <w:ind w:right="995" w:firstLine="710"/>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274355" w:rsidRDefault="00E56823">
      <w:pPr>
        <w:pStyle w:val="a3"/>
        <w:spacing w:line="242" w:lineRule="auto"/>
        <w:ind w:right="994" w:firstLine="710"/>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2"/>
        </w:rPr>
        <w:t xml:space="preserve"> </w:t>
      </w:r>
      <w:r>
        <w:t>выполнять</w:t>
      </w:r>
      <w:r>
        <w:rPr>
          <w:spacing w:val="2"/>
        </w:rPr>
        <w:t xml:space="preserve"> </w:t>
      </w:r>
      <w:r>
        <w:t>их</w:t>
      </w:r>
      <w:r>
        <w:rPr>
          <w:spacing w:val="-3"/>
        </w:rPr>
        <w:t xml:space="preserve"> </w:t>
      </w:r>
      <w:r>
        <w:t>во</w:t>
      </w:r>
      <w:r>
        <w:rPr>
          <w:spacing w:val="1"/>
        </w:rPr>
        <w:t xml:space="preserve"> </w:t>
      </w:r>
      <w:r>
        <w:t>взаимодействии</w:t>
      </w:r>
      <w:r>
        <w:rPr>
          <w:spacing w:val="-7"/>
        </w:rPr>
        <w:t xml:space="preserve"> </w:t>
      </w:r>
      <w:r>
        <w:t>с</w:t>
      </w:r>
      <w:r>
        <w:rPr>
          <w:spacing w:val="1"/>
        </w:rPr>
        <w:t xml:space="preserve"> </w:t>
      </w:r>
      <w:r>
        <w:t>партнёром;</w:t>
      </w:r>
    </w:p>
    <w:p w:rsidR="00274355" w:rsidRDefault="00E56823">
      <w:pPr>
        <w:pStyle w:val="a3"/>
        <w:ind w:right="993" w:firstLine="710"/>
      </w:pPr>
      <w:r>
        <w:t>демонстрировать основные технические и тактические действия в игровых 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3"/>
        </w:rPr>
        <w:t xml:space="preserve"> </w:t>
      </w:r>
      <w:r>
        <w:t>баскетбол);</w:t>
      </w:r>
    </w:p>
    <w:p w:rsidR="00274355" w:rsidRDefault="00E56823">
      <w:pPr>
        <w:pStyle w:val="a3"/>
        <w:ind w:right="992" w:firstLine="710"/>
      </w:pPr>
      <w:r>
        <w:t>выполнять комплексы физических упражнений на развитие основных 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4"/>
        </w:rPr>
        <w:t xml:space="preserve"> </w:t>
      </w:r>
      <w:r>
        <w:t>и</w:t>
      </w:r>
      <w:r>
        <w:rPr>
          <w:spacing w:val="3"/>
        </w:rPr>
        <w:t xml:space="preserve"> </w:t>
      </w:r>
      <w:r>
        <w:t>обороне».</w:t>
      </w:r>
    </w:p>
    <w:p w:rsidR="00274355" w:rsidRDefault="00274355">
      <w:pPr>
        <w:pStyle w:val="a3"/>
        <w:spacing w:before="10"/>
        <w:ind w:left="0" w:firstLine="0"/>
        <w:jc w:val="left"/>
        <w:rPr>
          <w:sz w:val="23"/>
        </w:rPr>
      </w:pPr>
    </w:p>
    <w:p w:rsidR="00274355" w:rsidRDefault="00E56823">
      <w:pPr>
        <w:pStyle w:val="1"/>
        <w:spacing w:line="237" w:lineRule="auto"/>
        <w:ind w:left="336" w:right="991" w:firstLine="566"/>
      </w:pPr>
      <w:r>
        <w:t>Федеральная рабочая программа по учебному предмету "Основы безопасности</w:t>
      </w:r>
      <w:r>
        <w:rPr>
          <w:spacing w:val="1"/>
        </w:rPr>
        <w:t xml:space="preserve"> </w:t>
      </w:r>
      <w:r>
        <w:t>жизнедеятельности"</w:t>
      </w:r>
      <w:r>
        <w:rPr>
          <w:spacing w:val="-3"/>
        </w:rPr>
        <w:t xml:space="preserve"> </w:t>
      </w:r>
      <w:r>
        <w:t>(базовый</w:t>
      </w:r>
      <w:r>
        <w:rPr>
          <w:spacing w:val="2"/>
        </w:rPr>
        <w:t xml:space="preserve"> </w:t>
      </w:r>
      <w:r>
        <w:t>уровень).</w:t>
      </w:r>
    </w:p>
    <w:p w:rsidR="00274355" w:rsidRDefault="00E56823">
      <w:pPr>
        <w:pStyle w:val="a3"/>
        <w:ind w:right="98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(предметная 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ОБЖ.</w:t>
      </w:r>
    </w:p>
    <w:p w:rsidR="00274355" w:rsidRDefault="00E56823">
      <w:pPr>
        <w:pStyle w:val="1"/>
        <w:spacing w:before="2" w:line="275" w:lineRule="exact"/>
      </w:pPr>
      <w:r>
        <w:t>Пояснительная</w:t>
      </w:r>
      <w:r>
        <w:rPr>
          <w:spacing w:val="-5"/>
        </w:rPr>
        <w:t xml:space="preserve"> </w:t>
      </w:r>
      <w:r>
        <w:t>записка.</w:t>
      </w:r>
    </w:p>
    <w:p w:rsidR="00274355" w:rsidRDefault="00E56823">
      <w:pPr>
        <w:pStyle w:val="a3"/>
        <w:ind w:right="989"/>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федеральной</w:t>
      </w:r>
      <w:r>
        <w:rPr>
          <w:spacing w:val="-57"/>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61"/>
        </w:rPr>
        <w:t xml:space="preserve"> </w:t>
      </w:r>
      <w:r>
        <w:t>"Основы</w:t>
      </w:r>
      <w:r>
        <w:rPr>
          <w:spacing w:val="1"/>
        </w:rPr>
        <w:t xml:space="preserve"> </w:t>
      </w:r>
      <w:r>
        <w:t>безопасности жизнедеятельности" и предусматривает непосредственное применение при</w:t>
      </w:r>
      <w:r>
        <w:rPr>
          <w:spacing w:val="1"/>
        </w:rPr>
        <w:t xml:space="preserve"> </w:t>
      </w:r>
      <w:r>
        <w:t>реализации</w:t>
      </w:r>
      <w:r>
        <w:rPr>
          <w:spacing w:val="2"/>
        </w:rPr>
        <w:t xml:space="preserve"> </w:t>
      </w:r>
      <w:r>
        <w:t>ООП</w:t>
      </w:r>
      <w:r>
        <w:rPr>
          <w:spacing w:val="1"/>
        </w:rPr>
        <w:t xml:space="preserve"> </w:t>
      </w:r>
      <w:r>
        <w:t>СОО.</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9"/>
      </w:pPr>
      <w:r>
        <w:t>Программа</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 приобретения обучающимися знаний и формирования у них умений и</w:t>
      </w:r>
      <w:r>
        <w:rPr>
          <w:spacing w:val="1"/>
        </w:rPr>
        <w:t xml:space="preserve"> </w:t>
      </w:r>
      <w:r>
        <w:t>навыков</w:t>
      </w:r>
      <w:r>
        <w:rPr>
          <w:spacing w:val="-2"/>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274355" w:rsidRDefault="00E56823">
      <w:pPr>
        <w:pStyle w:val="a3"/>
        <w:ind w:right="981"/>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w:t>
      </w:r>
      <w:r>
        <w:rPr>
          <w:spacing w:val="1"/>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61"/>
        </w:rPr>
        <w:t xml:space="preserve"> </w:t>
      </w:r>
      <w:r>
        <w:t>в</w:t>
      </w:r>
      <w:r>
        <w:rPr>
          <w:spacing w:val="6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 безопасного поведения в повседневной жизни с учетом актуальных вызовов и</w:t>
      </w:r>
      <w:r>
        <w:rPr>
          <w:spacing w:val="1"/>
        </w:rPr>
        <w:t xml:space="preserve"> </w:t>
      </w:r>
      <w:r>
        <w:t>угроз</w:t>
      </w:r>
      <w:r>
        <w:rPr>
          <w:spacing w:val="-3"/>
        </w:rPr>
        <w:t xml:space="preserve"> </w:t>
      </w:r>
      <w:r>
        <w:t>в</w:t>
      </w:r>
      <w:r>
        <w:rPr>
          <w:spacing w:val="2"/>
        </w:rPr>
        <w:t xml:space="preserve"> </w:t>
      </w:r>
      <w:r>
        <w:t>природной,</w:t>
      </w:r>
      <w:r>
        <w:rPr>
          <w:spacing w:val="-2"/>
        </w:rPr>
        <w:t xml:space="preserve"> </w:t>
      </w:r>
      <w:r>
        <w:t>техногенной,</w:t>
      </w:r>
      <w:r>
        <w:rPr>
          <w:spacing w:val="-2"/>
        </w:rPr>
        <w:t xml:space="preserve"> </w:t>
      </w:r>
      <w:r>
        <w:t>социальной</w:t>
      </w:r>
      <w:r>
        <w:rPr>
          <w:spacing w:val="-3"/>
        </w:rPr>
        <w:t xml:space="preserve"> </w:t>
      </w:r>
      <w:r>
        <w:t>и</w:t>
      </w:r>
      <w:r>
        <w:rPr>
          <w:spacing w:val="-3"/>
        </w:rPr>
        <w:t xml:space="preserve"> </w:t>
      </w:r>
      <w:r>
        <w:t>информационной</w:t>
      </w:r>
      <w:r>
        <w:rPr>
          <w:spacing w:val="2"/>
        </w:rPr>
        <w:t xml:space="preserve"> </w:t>
      </w:r>
      <w:r>
        <w:t>сферах.</w:t>
      </w:r>
    </w:p>
    <w:p w:rsidR="00274355" w:rsidRDefault="00E56823">
      <w:pPr>
        <w:pStyle w:val="a3"/>
        <w:spacing w:before="2" w:line="275" w:lineRule="exact"/>
        <w:ind w:left="903" w:firstLine="0"/>
      </w:pPr>
      <w:r>
        <w:t>Программа</w:t>
      </w:r>
      <w:r>
        <w:rPr>
          <w:spacing w:val="-2"/>
        </w:rPr>
        <w:t xml:space="preserve"> </w:t>
      </w:r>
      <w:r>
        <w:t>ОБЖ</w:t>
      </w:r>
      <w:r>
        <w:rPr>
          <w:spacing w:val="-5"/>
        </w:rPr>
        <w:t xml:space="preserve"> </w:t>
      </w:r>
      <w:r>
        <w:t>обеспечивает:</w:t>
      </w:r>
    </w:p>
    <w:p w:rsidR="00274355" w:rsidRDefault="00E56823">
      <w:pPr>
        <w:pStyle w:val="a3"/>
        <w:spacing w:line="242" w:lineRule="auto"/>
        <w:ind w:right="996"/>
      </w:pPr>
      <w:r>
        <w:t>формирование</w:t>
      </w:r>
      <w:r>
        <w:rPr>
          <w:spacing w:val="1"/>
        </w:rPr>
        <w:t xml:space="preserve"> </w:t>
      </w:r>
      <w:r>
        <w:t>личности</w:t>
      </w:r>
      <w:r>
        <w:rPr>
          <w:spacing w:val="1"/>
        </w:rPr>
        <w:t xml:space="preserve"> </w:t>
      </w:r>
      <w:r>
        <w:t>выпускника</w:t>
      </w:r>
      <w:r>
        <w:rPr>
          <w:spacing w:val="1"/>
        </w:rPr>
        <w:t xml:space="preserve"> </w:t>
      </w:r>
      <w:r>
        <w:t>с</w:t>
      </w:r>
      <w:r>
        <w:rPr>
          <w:spacing w:val="1"/>
        </w:rPr>
        <w:t xml:space="preserve"> </w:t>
      </w:r>
      <w:r>
        <w:t>высоким</w:t>
      </w:r>
      <w:r>
        <w:rPr>
          <w:spacing w:val="1"/>
        </w:rPr>
        <w:t xml:space="preserve"> </w:t>
      </w:r>
      <w:r>
        <w:t>уровнем</w:t>
      </w:r>
      <w:r>
        <w:rPr>
          <w:spacing w:val="1"/>
        </w:rPr>
        <w:t xml:space="preserve"> </w:t>
      </w:r>
      <w:r>
        <w:t>культуры</w:t>
      </w:r>
      <w:r>
        <w:rPr>
          <w:spacing w:val="1"/>
        </w:rPr>
        <w:t xml:space="preserve"> </w:t>
      </w:r>
      <w:r>
        <w:t>и</w:t>
      </w:r>
      <w:r>
        <w:rPr>
          <w:spacing w:val="1"/>
        </w:rPr>
        <w:t xml:space="preserve"> </w:t>
      </w:r>
      <w:r>
        <w:t>мотивации</w:t>
      </w:r>
      <w:r>
        <w:rPr>
          <w:spacing w:val="1"/>
        </w:rPr>
        <w:t xml:space="preserve"> </w:t>
      </w:r>
      <w:r>
        <w:t>ведения</w:t>
      </w:r>
      <w:r>
        <w:rPr>
          <w:spacing w:val="1"/>
        </w:rPr>
        <w:t xml:space="preserve"> </w:t>
      </w:r>
      <w:r>
        <w:t>безопасного,</w:t>
      </w:r>
      <w:r>
        <w:rPr>
          <w:spacing w:val="-2"/>
        </w:rPr>
        <w:t xml:space="preserve"> </w:t>
      </w:r>
      <w:r>
        <w:t>здорового</w:t>
      </w:r>
      <w:r>
        <w:rPr>
          <w:spacing w:val="4"/>
        </w:rPr>
        <w:t xml:space="preserve"> </w:t>
      </w:r>
      <w:r>
        <w:t>и</w:t>
      </w:r>
      <w:r>
        <w:rPr>
          <w:spacing w:val="-3"/>
        </w:rPr>
        <w:t xml:space="preserve"> </w:t>
      </w:r>
      <w:r>
        <w:t>экологически</w:t>
      </w:r>
      <w:r>
        <w:rPr>
          <w:spacing w:val="1"/>
        </w:rPr>
        <w:t xml:space="preserve"> </w:t>
      </w:r>
      <w:r>
        <w:t>целесообразного</w:t>
      </w:r>
      <w:r>
        <w:rPr>
          <w:spacing w:val="1"/>
        </w:rPr>
        <w:t xml:space="preserve"> </w:t>
      </w:r>
      <w:r>
        <w:t>образа</w:t>
      </w:r>
      <w:r>
        <w:rPr>
          <w:spacing w:val="-5"/>
        </w:rPr>
        <w:t xml:space="preserve"> </w:t>
      </w:r>
      <w:r>
        <w:t>жизни;</w:t>
      </w:r>
    </w:p>
    <w:p w:rsidR="00274355" w:rsidRDefault="00E56823">
      <w:pPr>
        <w:pStyle w:val="a3"/>
        <w:ind w:right="994"/>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соответствующего интересам обучающихся и потребностям общества в</w:t>
      </w:r>
      <w:r>
        <w:rPr>
          <w:spacing w:val="-57"/>
        </w:rPr>
        <w:t xml:space="preserve"> </w:t>
      </w:r>
      <w:r>
        <w:t>формировании</w:t>
      </w:r>
      <w:r>
        <w:rPr>
          <w:spacing w:val="-3"/>
        </w:rPr>
        <w:t xml:space="preserve"> </w:t>
      </w:r>
      <w:r>
        <w:t>полноценной</w:t>
      </w:r>
      <w:r>
        <w:rPr>
          <w:spacing w:val="-2"/>
        </w:rPr>
        <w:t xml:space="preserve"> </w:t>
      </w:r>
      <w:r>
        <w:t>личности</w:t>
      </w:r>
      <w:r>
        <w:rPr>
          <w:spacing w:val="-1"/>
        </w:rPr>
        <w:t xml:space="preserve"> </w:t>
      </w:r>
      <w:r>
        <w:t>безопасного</w:t>
      </w:r>
      <w:r>
        <w:rPr>
          <w:spacing w:val="5"/>
        </w:rPr>
        <w:t xml:space="preserve"> </w:t>
      </w:r>
      <w:r>
        <w:t>типа;</w:t>
      </w:r>
    </w:p>
    <w:p w:rsidR="00274355" w:rsidRDefault="00E56823">
      <w:pPr>
        <w:pStyle w:val="a3"/>
        <w:spacing w:line="237" w:lineRule="auto"/>
        <w:ind w:right="994"/>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57"/>
        </w:rPr>
        <w:t xml:space="preserve"> </w:t>
      </w:r>
      <w:r>
        <w:t>учебного предмета</w:t>
      </w:r>
      <w:r>
        <w:rPr>
          <w:spacing w:val="-1"/>
        </w:rPr>
        <w:t xml:space="preserve"> </w:t>
      </w:r>
      <w:r>
        <w:t>ОБЖ</w:t>
      </w:r>
      <w:r>
        <w:rPr>
          <w:spacing w:val="-3"/>
        </w:rPr>
        <w:t xml:space="preserve"> </w:t>
      </w:r>
      <w:r>
        <w:t>на</w:t>
      </w:r>
      <w:r>
        <w:rPr>
          <w:spacing w:val="-1"/>
        </w:rPr>
        <w:t xml:space="preserve"> </w:t>
      </w:r>
      <w:r>
        <w:t>уровнях</w:t>
      </w:r>
      <w:r>
        <w:rPr>
          <w:spacing w:val="-4"/>
        </w:rPr>
        <w:t xml:space="preserve"> </w:t>
      </w:r>
      <w:r>
        <w:t>основного общего</w:t>
      </w:r>
      <w:r>
        <w:rPr>
          <w:spacing w:val="1"/>
        </w:rPr>
        <w:t xml:space="preserve"> </w:t>
      </w:r>
      <w:r>
        <w:t>и</w:t>
      </w:r>
      <w:r>
        <w:rPr>
          <w:spacing w:val="-4"/>
        </w:rPr>
        <w:t xml:space="preserve"> </w:t>
      </w:r>
      <w:r>
        <w:t>среднего</w:t>
      </w:r>
      <w:r>
        <w:rPr>
          <w:spacing w:val="-4"/>
        </w:rPr>
        <w:t xml:space="preserve"> </w:t>
      </w:r>
      <w:r>
        <w:t>общего</w:t>
      </w:r>
      <w:r>
        <w:rPr>
          <w:spacing w:val="-4"/>
        </w:rPr>
        <w:t xml:space="preserve"> </w:t>
      </w:r>
      <w:r>
        <w:t>образования;</w:t>
      </w:r>
    </w:p>
    <w:p w:rsidR="00274355" w:rsidRDefault="00E56823">
      <w:pPr>
        <w:pStyle w:val="a3"/>
        <w:spacing w:before="4" w:line="237" w:lineRule="auto"/>
        <w:ind w:right="995"/>
      </w:pPr>
      <w:r>
        <w:t>подготовку выпускников</w:t>
      </w:r>
      <w:r>
        <w:rPr>
          <w:spacing w:val="1"/>
        </w:rPr>
        <w:t xml:space="preserve"> </w:t>
      </w:r>
      <w:r>
        <w:t>к решению актуальных практических задач безопасности</w:t>
      </w:r>
      <w:r>
        <w:rPr>
          <w:spacing w:val="1"/>
        </w:rPr>
        <w:t xml:space="preserve"> </w:t>
      </w:r>
      <w:r>
        <w:t>жизнедеятельности</w:t>
      </w:r>
      <w:r>
        <w:rPr>
          <w:spacing w:val="-2"/>
        </w:rPr>
        <w:t xml:space="preserve"> </w:t>
      </w:r>
      <w:r>
        <w:t>в</w:t>
      </w:r>
      <w:r>
        <w:rPr>
          <w:spacing w:val="-1"/>
        </w:rPr>
        <w:t xml:space="preserve"> </w:t>
      </w:r>
      <w:r>
        <w:t>повседневной</w:t>
      </w:r>
      <w:r>
        <w:rPr>
          <w:spacing w:val="-2"/>
        </w:rPr>
        <w:t xml:space="preserve"> </w:t>
      </w:r>
      <w:r>
        <w:t>жизни.</w:t>
      </w:r>
    </w:p>
    <w:p w:rsidR="00274355" w:rsidRDefault="00E56823">
      <w:pPr>
        <w:pStyle w:val="a3"/>
        <w:spacing w:before="4"/>
        <w:ind w:right="997"/>
      </w:pPr>
      <w:r>
        <w:t>В</w:t>
      </w:r>
      <w:r>
        <w:rPr>
          <w:spacing w:val="1"/>
        </w:rPr>
        <w:t xml:space="preserve"> </w:t>
      </w:r>
      <w:r>
        <w:t>программе ОБЖ 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1"/>
        </w:rPr>
        <w:t xml:space="preserve"> </w:t>
      </w:r>
      <w:r>
        <w:t>модулей</w:t>
      </w:r>
      <w:r>
        <w:rPr>
          <w:spacing w:val="1"/>
        </w:rPr>
        <w:t xml:space="preserve"> </w:t>
      </w:r>
      <w:r>
        <w:t>(тематических линий), обеспечивающих системность и непрерывность изучения предмета</w:t>
      </w:r>
      <w:r>
        <w:rPr>
          <w:spacing w:val="1"/>
        </w:rPr>
        <w:t xml:space="preserve"> </w:t>
      </w:r>
      <w:r>
        <w:t>на уровнях</w:t>
      </w:r>
      <w:r>
        <w:rPr>
          <w:spacing w:val="-3"/>
        </w:rPr>
        <w:t xml:space="preserve"> </w:t>
      </w:r>
      <w:r>
        <w:t>основного</w:t>
      </w:r>
      <w:r>
        <w:rPr>
          <w:spacing w:val="1"/>
        </w:rPr>
        <w:t xml:space="preserve"> </w:t>
      </w:r>
      <w:r>
        <w:t>общего</w:t>
      </w:r>
      <w:r>
        <w:rPr>
          <w:spacing w:val="2"/>
        </w:rPr>
        <w:t xml:space="preserve"> </w:t>
      </w:r>
      <w:r>
        <w:t>и</w:t>
      </w:r>
      <w:r>
        <w:rPr>
          <w:spacing w:val="2"/>
        </w:rPr>
        <w:t xml:space="preserve"> </w:t>
      </w:r>
      <w:r>
        <w:t>среднего</w:t>
      </w:r>
      <w:r>
        <w:rPr>
          <w:spacing w:val="2"/>
        </w:rPr>
        <w:t xml:space="preserve"> </w:t>
      </w:r>
      <w:r>
        <w:t>общего</w:t>
      </w:r>
      <w:r>
        <w:rPr>
          <w:spacing w:val="-4"/>
        </w:rPr>
        <w:t xml:space="preserve"> </w:t>
      </w:r>
      <w:r>
        <w:t>образования.</w:t>
      </w:r>
    </w:p>
    <w:p w:rsidR="00274355" w:rsidRDefault="00E56823">
      <w:pPr>
        <w:pStyle w:val="a3"/>
        <w:spacing w:line="275" w:lineRule="exact"/>
        <w:ind w:left="903" w:firstLine="0"/>
      </w:pPr>
      <w:r>
        <w:t>Вариант 1.</w:t>
      </w:r>
    </w:p>
    <w:p w:rsidR="00274355" w:rsidRDefault="00E56823">
      <w:pPr>
        <w:pStyle w:val="a3"/>
        <w:spacing w:line="242" w:lineRule="auto"/>
        <w:ind w:left="903" w:right="4471" w:firstLine="0"/>
        <w:jc w:val="left"/>
      </w:pPr>
      <w:r>
        <w:t>Модуль</w:t>
      </w:r>
      <w:r>
        <w:rPr>
          <w:spacing w:val="-2"/>
        </w:rPr>
        <w:t xml:space="preserve"> </w:t>
      </w:r>
      <w:r>
        <w:t>№</w:t>
      </w:r>
      <w:r>
        <w:rPr>
          <w:spacing w:val="-1"/>
        </w:rPr>
        <w:t xml:space="preserve"> </w:t>
      </w:r>
      <w:r>
        <w:t>1.</w:t>
      </w:r>
      <w:r>
        <w:rPr>
          <w:spacing w:val="-6"/>
        </w:rPr>
        <w:t xml:space="preserve"> </w:t>
      </w:r>
      <w:r>
        <w:t>Основы</w:t>
      </w:r>
      <w:r>
        <w:rPr>
          <w:spacing w:val="-5"/>
        </w:rPr>
        <w:t xml:space="preserve"> </w:t>
      </w:r>
      <w:r>
        <w:t>комплексной</w:t>
      </w:r>
      <w:r>
        <w:rPr>
          <w:spacing w:val="-6"/>
        </w:rPr>
        <w:t xml:space="preserve"> </w:t>
      </w:r>
      <w:r>
        <w:t>безопасности.</w:t>
      </w:r>
      <w:r>
        <w:rPr>
          <w:spacing w:val="-57"/>
        </w:rPr>
        <w:t xml:space="preserve"> </w:t>
      </w:r>
      <w:r>
        <w:t>Модуль</w:t>
      </w:r>
      <w:r>
        <w:rPr>
          <w:spacing w:val="1"/>
        </w:rPr>
        <w:t xml:space="preserve"> </w:t>
      </w:r>
      <w:r>
        <w:t>№</w:t>
      </w:r>
      <w:r>
        <w:rPr>
          <w:spacing w:val="1"/>
        </w:rPr>
        <w:t xml:space="preserve"> </w:t>
      </w:r>
      <w:r>
        <w:t>2.</w:t>
      </w:r>
      <w:r>
        <w:rPr>
          <w:spacing w:val="-3"/>
        </w:rPr>
        <w:t xml:space="preserve"> </w:t>
      </w:r>
      <w:r>
        <w:t>"Основы</w:t>
      </w:r>
      <w:r>
        <w:rPr>
          <w:spacing w:val="-8"/>
        </w:rPr>
        <w:t xml:space="preserve"> </w:t>
      </w:r>
      <w:r>
        <w:t>обороны</w:t>
      </w:r>
      <w:r>
        <w:rPr>
          <w:spacing w:val="-3"/>
        </w:rPr>
        <w:t xml:space="preserve"> </w:t>
      </w:r>
      <w:r>
        <w:t>государства".</w:t>
      </w:r>
    </w:p>
    <w:p w:rsidR="00274355" w:rsidRDefault="00E56823">
      <w:pPr>
        <w:pStyle w:val="a3"/>
        <w:spacing w:line="271" w:lineRule="exact"/>
        <w:ind w:left="903" w:firstLine="0"/>
        <w:jc w:val="left"/>
      </w:pPr>
      <w:r>
        <w:t>Модуль</w:t>
      </w:r>
      <w:r>
        <w:rPr>
          <w:spacing w:val="-2"/>
        </w:rPr>
        <w:t xml:space="preserve"> </w:t>
      </w:r>
      <w:r>
        <w:t>№</w:t>
      </w:r>
      <w:r>
        <w:rPr>
          <w:spacing w:val="-2"/>
        </w:rPr>
        <w:t xml:space="preserve"> </w:t>
      </w:r>
      <w:r>
        <w:t>3.</w:t>
      </w:r>
      <w:r>
        <w:rPr>
          <w:spacing w:val="-6"/>
        </w:rPr>
        <w:t xml:space="preserve"> </w:t>
      </w:r>
      <w:r>
        <w:t>Военно-профессиональная</w:t>
      </w:r>
      <w:r>
        <w:rPr>
          <w:spacing w:val="-2"/>
        </w:rPr>
        <w:t xml:space="preserve"> </w:t>
      </w:r>
      <w:r>
        <w:t>деятельность.</w:t>
      </w:r>
    </w:p>
    <w:p w:rsidR="00274355" w:rsidRDefault="00E56823">
      <w:pPr>
        <w:pStyle w:val="a3"/>
        <w:spacing w:before="3" w:line="237" w:lineRule="auto"/>
        <w:ind w:right="982"/>
        <w:jc w:val="left"/>
      </w:pPr>
      <w:r>
        <w:t>Модуль</w:t>
      </w:r>
      <w:r>
        <w:rPr>
          <w:spacing w:val="28"/>
        </w:rPr>
        <w:t xml:space="preserve"> </w:t>
      </w:r>
      <w:r>
        <w:t>№</w:t>
      </w:r>
      <w:r>
        <w:rPr>
          <w:spacing w:val="30"/>
        </w:rPr>
        <w:t xml:space="preserve"> </w:t>
      </w:r>
      <w:r>
        <w:t>4.</w:t>
      </w:r>
      <w:r>
        <w:rPr>
          <w:spacing w:val="26"/>
        </w:rPr>
        <w:t xml:space="preserve"> </w:t>
      </w:r>
      <w:r>
        <w:t>Защита</w:t>
      </w:r>
      <w:r>
        <w:rPr>
          <w:spacing w:val="23"/>
        </w:rPr>
        <w:t xml:space="preserve"> </w:t>
      </w:r>
      <w:r>
        <w:t>населения</w:t>
      </w:r>
      <w:r>
        <w:rPr>
          <w:spacing w:val="27"/>
        </w:rPr>
        <w:t xml:space="preserve"> </w:t>
      </w:r>
      <w:r>
        <w:t>Российской</w:t>
      </w:r>
      <w:r>
        <w:rPr>
          <w:spacing w:val="20"/>
        </w:rPr>
        <w:t xml:space="preserve"> </w:t>
      </w:r>
      <w:r>
        <w:t>Федерации</w:t>
      </w:r>
      <w:r>
        <w:rPr>
          <w:spacing w:val="25"/>
        </w:rPr>
        <w:t xml:space="preserve"> </w:t>
      </w:r>
      <w:r>
        <w:t>от</w:t>
      </w:r>
      <w:r>
        <w:rPr>
          <w:spacing w:val="33"/>
        </w:rPr>
        <w:t xml:space="preserve"> </w:t>
      </w:r>
      <w:r>
        <w:t>опасных</w:t>
      </w:r>
      <w:r>
        <w:rPr>
          <w:spacing w:val="24"/>
        </w:rPr>
        <w:t xml:space="preserve"> </w:t>
      </w:r>
      <w:r>
        <w:t>и</w:t>
      </w:r>
      <w:r>
        <w:rPr>
          <w:spacing w:val="28"/>
        </w:rPr>
        <w:t xml:space="preserve"> </w:t>
      </w:r>
      <w:r>
        <w:t>чрезвычайных</w:t>
      </w:r>
      <w:r>
        <w:rPr>
          <w:spacing w:val="-57"/>
        </w:rPr>
        <w:t xml:space="preserve"> </w:t>
      </w:r>
      <w:r>
        <w:t>ситуаций.</w:t>
      </w:r>
    </w:p>
    <w:p w:rsidR="00274355" w:rsidRDefault="00E56823">
      <w:pPr>
        <w:pStyle w:val="a3"/>
        <w:spacing w:before="4"/>
        <w:ind w:left="903" w:right="1530" w:firstLine="0"/>
        <w:jc w:val="left"/>
      </w:pPr>
      <w:r>
        <w:t>Модуль</w:t>
      </w:r>
      <w:r>
        <w:rPr>
          <w:spacing w:val="-1"/>
        </w:rPr>
        <w:t xml:space="preserve"> </w:t>
      </w:r>
      <w:r>
        <w:t>№</w:t>
      </w:r>
      <w:r>
        <w:rPr>
          <w:spacing w:val="-1"/>
        </w:rPr>
        <w:t xml:space="preserve"> </w:t>
      </w:r>
      <w:r>
        <w:t>5.</w:t>
      </w:r>
      <w:r>
        <w:rPr>
          <w:spacing w:val="-5"/>
        </w:rPr>
        <w:t xml:space="preserve"> </w:t>
      </w:r>
      <w:r>
        <w:t>Безопасность</w:t>
      </w:r>
      <w:r>
        <w:rPr>
          <w:spacing w:val="-5"/>
        </w:rPr>
        <w:t xml:space="preserve"> </w:t>
      </w:r>
      <w:r>
        <w:t>в</w:t>
      </w:r>
      <w:r>
        <w:rPr>
          <w:spacing w:val="-4"/>
        </w:rPr>
        <w:t xml:space="preserve"> </w:t>
      </w:r>
      <w:r>
        <w:t>природной</w:t>
      </w:r>
      <w:r>
        <w:rPr>
          <w:spacing w:val="-6"/>
        </w:rPr>
        <w:t xml:space="preserve"> </w:t>
      </w:r>
      <w:r>
        <w:t>среде</w:t>
      </w:r>
      <w:r>
        <w:rPr>
          <w:spacing w:val="-3"/>
        </w:rPr>
        <w:t xml:space="preserve"> </w:t>
      </w:r>
      <w:r>
        <w:t>и</w:t>
      </w:r>
      <w:r>
        <w:rPr>
          <w:spacing w:val="-1"/>
        </w:rPr>
        <w:t xml:space="preserve"> </w:t>
      </w:r>
      <w:r>
        <w:t>экологическая</w:t>
      </w:r>
      <w:r>
        <w:rPr>
          <w:spacing w:val="-2"/>
        </w:rPr>
        <w:t xml:space="preserve"> </w:t>
      </w:r>
      <w:r>
        <w:t>безопасность.</w:t>
      </w:r>
      <w:r>
        <w:rPr>
          <w:spacing w:val="-57"/>
        </w:rPr>
        <w:t xml:space="preserve"> </w:t>
      </w:r>
      <w:r>
        <w:t>Модуль</w:t>
      </w:r>
      <w:r>
        <w:rPr>
          <w:spacing w:val="1"/>
        </w:rPr>
        <w:t xml:space="preserve"> </w:t>
      </w:r>
      <w:r>
        <w:t>№</w:t>
      </w:r>
      <w:r>
        <w:rPr>
          <w:spacing w:val="1"/>
        </w:rPr>
        <w:t xml:space="preserve"> </w:t>
      </w:r>
      <w:r>
        <w:t>6.</w:t>
      </w:r>
      <w:r>
        <w:rPr>
          <w:spacing w:val="-2"/>
        </w:rPr>
        <w:t xml:space="preserve"> </w:t>
      </w:r>
      <w:r>
        <w:t>"Основы</w:t>
      </w:r>
      <w:r>
        <w:rPr>
          <w:spacing w:val="-3"/>
        </w:rPr>
        <w:t xml:space="preserve"> </w:t>
      </w:r>
      <w:r>
        <w:t>противодействия</w:t>
      </w:r>
      <w:r>
        <w:rPr>
          <w:spacing w:val="1"/>
        </w:rPr>
        <w:t xml:space="preserve"> </w:t>
      </w:r>
      <w:r>
        <w:t>экстремизму</w:t>
      </w:r>
      <w:r>
        <w:rPr>
          <w:spacing w:val="-9"/>
        </w:rPr>
        <w:t xml:space="preserve"> </w:t>
      </w:r>
      <w:r>
        <w:t>и</w:t>
      </w:r>
      <w:r>
        <w:rPr>
          <w:spacing w:val="1"/>
        </w:rPr>
        <w:t xml:space="preserve"> </w:t>
      </w:r>
      <w:r>
        <w:t>терроризму".</w:t>
      </w:r>
    </w:p>
    <w:p w:rsidR="00274355" w:rsidRDefault="00E56823">
      <w:pPr>
        <w:pStyle w:val="a3"/>
        <w:spacing w:line="275" w:lineRule="exact"/>
        <w:ind w:left="903" w:firstLine="0"/>
        <w:jc w:val="left"/>
      </w:pPr>
      <w:r>
        <w:t>Модуль</w:t>
      </w:r>
      <w:r>
        <w:rPr>
          <w:spacing w:val="-1"/>
        </w:rPr>
        <w:t xml:space="preserve"> </w:t>
      </w:r>
      <w:r>
        <w:t>№ 7.</w:t>
      </w:r>
      <w:r>
        <w:rPr>
          <w:spacing w:val="-4"/>
        </w:rPr>
        <w:t xml:space="preserve"> </w:t>
      </w:r>
      <w:r>
        <w:t>Основы</w:t>
      </w:r>
      <w:r>
        <w:rPr>
          <w:spacing w:val="-4"/>
        </w:rPr>
        <w:t xml:space="preserve"> </w:t>
      </w:r>
      <w:r>
        <w:t>здорового</w:t>
      </w:r>
      <w:r>
        <w:rPr>
          <w:spacing w:val="-1"/>
        </w:rPr>
        <w:t xml:space="preserve"> </w:t>
      </w:r>
      <w:r>
        <w:t>образа</w:t>
      </w:r>
      <w:r>
        <w:rPr>
          <w:spacing w:val="-7"/>
        </w:rPr>
        <w:t xml:space="preserve"> </w:t>
      </w:r>
      <w:r>
        <w:t>жизни.</w:t>
      </w:r>
    </w:p>
    <w:p w:rsidR="00274355" w:rsidRDefault="00E56823">
      <w:pPr>
        <w:pStyle w:val="a3"/>
        <w:spacing w:line="242" w:lineRule="auto"/>
        <w:ind w:left="903" w:right="2525"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2"/>
        </w:rPr>
        <w:t xml:space="preserve"> </w:t>
      </w:r>
      <w:r>
        <w:t>Элементы</w:t>
      </w:r>
      <w:r>
        <w:rPr>
          <w:spacing w:val="2"/>
        </w:rPr>
        <w:t xml:space="preserve"> </w:t>
      </w:r>
      <w:r>
        <w:t>начальной</w:t>
      </w:r>
      <w:r>
        <w:rPr>
          <w:spacing w:val="2"/>
        </w:rPr>
        <w:t xml:space="preserve"> </w:t>
      </w:r>
      <w:r>
        <w:t>военной</w:t>
      </w:r>
      <w:r>
        <w:rPr>
          <w:spacing w:val="-3"/>
        </w:rPr>
        <w:t xml:space="preserve"> </w:t>
      </w:r>
      <w:r>
        <w:t>подготовки.</w:t>
      </w:r>
    </w:p>
    <w:p w:rsidR="00274355" w:rsidRDefault="00E56823">
      <w:pPr>
        <w:pStyle w:val="a3"/>
        <w:spacing w:line="271" w:lineRule="exact"/>
        <w:ind w:left="903" w:firstLine="0"/>
        <w:jc w:val="left"/>
      </w:pPr>
      <w:r>
        <w:t>24.2.4.2.</w:t>
      </w:r>
      <w:r>
        <w:rPr>
          <w:spacing w:val="-2"/>
        </w:rPr>
        <w:t xml:space="preserve"> </w:t>
      </w:r>
      <w:r>
        <w:t>Вариант</w:t>
      </w:r>
      <w:r>
        <w:rPr>
          <w:spacing w:val="1"/>
        </w:rPr>
        <w:t xml:space="preserve"> </w:t>
      </w:r>
      <w:r>
        <w:t>2.</w:t>
      </w:r>
    </w:p>
    <w:p w:rsidR="00274355" w:rsidRDefault="00E56823">
      <w:pPr>
        <w:pStyle w:val="a3"/>
        <w:spacing w:before="1"/>
        <w:ind w:left="903" w:right="982" w:firstLine="0"/>
        <w:jc w:val="left"/>
      </w:pPr>
      <w:r>
        <w:t>Модуль</w:t>
      </w:r>
      <w:r>
        <w:rPr>
          <w:spacing w:val="-2"/>
        </w:rPr>
        <w:t xml:space="preserve"> </w:t>
      </w:r>
      <w:r>
        <w:t>№</w:t>
      </w:r>
      <w:r>
        <w:rPr>
          <w:spacing w:val="-2"/>
        </w:rPr>
        <w:t xml:space="preserve"> </w:t>
      </w:r>
      <w:r>
        <w:t>1</w:t>
      </w:r>
      <w:r>
        <w:rPr>
          <w:spacing w:val="-2"/>
        </w:rPr>
        <w:t xml:space="preserve"> </w:t>
      </w:r>
      <w:r>
        <w:t>"Культура</w:t>
      </w:r>
      <w:r>
        <w:rPr>
          <w:spacing w:val="-4"/>
        </w:rPr>
        <w:t xml:space="preserve"> </w:t>
      </w:r>
      <w:r>
        <w:t>безопасности</w:t>
      </w:r>
      <w:r>
        <w:rPr>
          <w:spacing w:val="-5"/>
        </w:rPr>
        <w:t xml:space="preserve"> </w:t>
      </w:r>
      <w:r>
        <w:t>жизнедеятельности</w:t>
      </w:r>
      <w:r>
        <w:rPr>
          <w:spacing w:val="-7"/>
        </w:rPr>
        <w:t xml:space="preserve"> </w:t>
      </w:r>
      <w:r>
        <w:t>в</w:t>
      </w:r>
      <w:r>
        <w:rPr>
          <w:spacing w:val="-1"/>
        </w:rPr>
        <w:t xml:space="preserve"> </w:t>
      </w:r>
      <w:r>
        <w:t>современном</w:t>
      </w:r>
      <w:r>
        <w:rPr>
          <w:spacing w:val="-10"/>
        </w:rPr>
        <w:t xml:space="preserve"> </w:t>
      </w:r>
      <w:r>
        <w:t>обществе".</w:t>
      </w:r>
      <w:r>
        <w:rPr>
          <w:spacing w:val="-57"/>
        </w:rPr>
        <w:t xml:space="preserve"> </w:t>
      </w:r>
      <w:r>
        <w:t>Модуль</w:t>
      </w:r>
      <w:r>
        <w:rPr>
          <w:spacing w:val="2"/>
        </w:rPr>
        <w:t xml:space="preserve"> </w:t>
      </w:r>
      <w:r>
        <w:t>№</w:t>
      </w:r>
      <w:r>
        <w:rPr>
          <w:spacing w:val="3"/>
        </w:rPr>
        <w:t xml:space="preserve"> </w:t>
      </w:r>
      <w:r>
        <w:t>2</w:t>
      </w:r>
      <w:r>
        <w:rPr>
          <w:spacing w:val="2"/>
        </w:rPr>
        <w:t xml:space="preserve"> </w:t>
      </w:r>
      <w:r>
        <w:t>"Безопасность</w:t>
      </w:r>
      <w:r>
        <w:rPr>
          <w:spacing w:val="-2"/>
        </w:rPr>
        <w:t xml:space="preserve"> </w:t>
      </w:r>
      <w:r>
        <w:t>в</w:t>
      </w:r>
      <w:r>
        <w:rPr>
          <w:spacing w:val="-1"/>
        </w:rPr>
        <w:t xml:space="preserve"> </w:t>
      </w:r>
      <w:r>
        <w:t>быту".</w:t>
      </w:r>
    </w:p>
    <w:p w:rsidR="00274355" w:rsidRDefault="00E56823">
      <w:pPr>
        <w:pStyle w:val="a3"/>
        <w:spacing w:before="1" w:line="275" w:lineRule="exact"/>
        <w:ind w:left="903" w:firstLine="0"/>
        <w:jc w:val="left"/>
      </w:pPr>
      <w:r>
        <w:t>Модуль № 3 "Безопасность</w:t>
      </w:r>
      <w:r>
        <w:rPr>
          <w:spacing w:val="-4"/>
        </w:rPr>
        <w:t xml:space="preserve"> </w:t>
      </w:r>
      <w:r>
        <w:t>на</w:t>
      </w:r>
      <w:r>
        <w:rPr>
          <w:spacing w:val="-6"/>
        </w:rPr>
        <w:t xml:space="preserve"> </w:t>
      </w:r>
      <w:r>
        <w:t>транспорте".</w:t>
      </w:r>
    </w:p>
    <w:p w:rsidR="00274355" w:rsidRDefault="00E56823">
      <w:pPr>
        <w:pStyle w:val="a3"/>
        <w:spacing w:line="242" w:lineRule="auto"/>
        <w:ind w:left="903" w:right="4471" w:firstLine="0"/>
        <w:jc w:val="left"/>
      </w:pPr>
      <w:r>
        <w:t>Модуль № 4</w:t>
      </w:r>
      <w:r>
        <w:rPr>
          <w:spacing w:val="1"/>
        </w:rPr>
        <w:t xml:space="preserve"> </w:t>
      </w:r>
      <w:r>
        <w:t>"Безопасность</w:t>
      </w:r>
      <w:r>
        <w:rPr>
          <w:spacing w:val="-4"/>
        </w:rPr>
        <w:t xml:space="preserve"> </w:t>
      </w:r>
      <w:r>
        <w:t>в</w:t>
      </w:r>
      <w:r>
        <w:rPr>
          <w:spacing w:val="-8"/>
        </w:rPr>
        <w:t xml:space="preserve"> </w:t>
      </w:r>
      <w:r>
        <w:t>общественных</w:t>
      </w:r>
      <w:r>
        <w:rPr>
          <w:spacing w:val="-6"/>
        </w:rPr>
        <w:t xml:space="preserve"> </w:t>
      </w:r>
      <w:r>
        <w:t>местах".</w:t>
      </w:r>
      <w:r>
        <w:rPr>
          <w:spacing w:val="-57"/>
        </w:rPr>
        <w:t xml:space="preserve"> </w:t>
      </w:r>
      <w:r>
        <w:t>Модуль</w:t>
      </w:r>
      <w:r>
        <w:rPr>
          <w:spacing w:val="1"/>
        </w:rPr>
        <w:t xml:space="preserve"> </w:t>
      </w:r>
      <w:r>
        <w:t>№</w:t>
      </w:r>
      <w:r>
        <w:rPr>
          <w:spacing w:val="2"/>
        </w:rPr>
        <w:t xml:space="preserve"> </w:t>
      </w:r>
      <w:r>
        <w:t>5 "Безопасность</w:t>
      </w:r>
      <w:r>
        <w:rPr>
          <w:spacing w:val="-2"/>
        </w:rPr>
        <w:t xml:space="preserve"> </w:t>
      </w:r>
      <w:r>
        <w:t>в</w:t>
      </w:r>
      <w:r>
        <w:rPr>
          <w:spacing w:val="-2"/>
        </w:rPr>
        <w:t xml:space="preserve"> </w:t>
      </w:r>
      <w:r>
        <w:t>природной</w:t>
      </w:r>
      <w:r>
        <w:rPr>
          <w:spacing w:val="-4"/>
        </w:rPr>
        <w:t xml:space="preserve"> </w:t>
      </w:r>
      <w:r>
        <w:t>среде".</w:t>
      </w:r>
    </w:p>
    <w:p w:rsidR="00274355" w:rsidRDefault="00E56823">
      <w:pPr>
        <w:pStyle w:val="a3"/>
        <w:spacing w:line="242" w:lineRule="auto"/>
        <w:ind w:left="903" w:right="1530" w:firstLine="0"/>
        <w:jc w:val="left"/>
      </w:pPr>
      <w:r>
        <w:t>Модуль</w:t>
      </w:r>
      <w:r>
        <w:rPr>
          <w:spacing w:val="-2"/>
        </w:rPr>
        <w:t xml:space="preserve"> </w:t>
      </w:r>
      <w:r>
        <w:t>№</w:t>
      </w:r>
      <w:r>
        <w:rPr>
          <w:spacing w:val="-2"/>
        </w:rPr>
        <w:t xml:space="preserve"> </w:t>
      </w:r>
      <w:r>
        <w:t>6</w:t>
      </w:r>
      <w:r>
        <w:rPr>
          <w:spacing w:val="-2"/>
        </w:rPr>
        <w:t xml:space="preserve"> </w:t>
      </w:r>
      <w:r>
        <w:t>"Здоровье</w:t>
      </w:r>
      <w:r>
        <w:rPr>
          <w:spacing w:val="-3"/>
        </w:rPr>
        <w:t xml:space="preserve"> </w:t>
      </w:r>
      <w:r>
        <w:t>и</w:t>
      </w:r>
      <w:r>
        <w:rPr>
          <w:spacing w:val="-7"/>
        </w:rPr>
        <w:t xml:space="preserve"> </w:t>
      </w:r>
      <w:r>
        <w:t>как</w:t>
      </w:r>
      <w:r>
        <w:rPr>
          <w:spacing w:val="-4"/>
        </w:rPr>
        <w:t xml:space="preserve"> </w:t>
      </w:r>
      <w:r>
        <w:t>его</w:t>
      </w:r>
      <w:r>
        <w:rPr>
          <w:spacing w:val="-2"/>
        </w:rPr>
        <w:t xml:space="preserve"> </w:t>
      </w:r>
      <w:r>
        <w:t>сохранить.</w:t>
      </w:r>
      <w:r>
        <w:rPr>
          <w:spacing w:val="-1"/>
        </w:rPr>
        <w:t xml:space="preserve"> </w:t>
      </w:r>
      <w:r>
        <w:t>Основы</w:t>
      </w:r>
      <w:r>
        <w:rPr>
          <w:spacing w:val="-5"/>
        </w:rPr>
        <w:t xml:space="preserve"> </w:t>
      </w:r>
      <w:r>
        <w:t>медицинских</w:t>
      </w:r>
      <w:r>
        <w:rPr>
          <w:spacing w:val="-7"/>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1"/>
        </w:rPr>
        <w:t xml:space="preserve"> </w:t>
      </w:r>
      <w:r>
        <w:t>в</w:t>
      </w:r>
      <w:r>
        <w:rPr>
          <w:spacing w:val="-1"/>
        </w:rPr>
        <w:t xml:space="preserve"> </w:t>
      </w:r>
      <w:r>
        <w:t>социуме".</w:t>
      </w:r>
    </w:p>
    <w:p w:rsidR="00274355" w:rsidRDefault="00E56823">
      <w:pPr>
        <w:pStyle w:val="a3"/>
        <w:spacing w:line="242" w:lineRule="auto"/>
        <w:ind w:left="903" w:right="2749" w:firstLine="0"/>
        <w:jc w:val="left"/>
      </w:pPr>
      <w:r>
        <w:t>Модуль № 8. "Безопасность в информационном пространстве".</w:t>
      </w:r>
      <w:r>
        <w:rPr>
          <w:spacing w:val="1"/>
        </w:rPr>
        <w:t xml:space="preserve"> </w:t>
      </w:r>
      <w:r>
        <w:t>Модуль</w:t>
      </w:r>
      <w:r>
        <w:rPr>
          <w:spacing w:val="-2"/>
        </w:rPr>
        <w:t xml:space="preserve"> </w:t>
      </w:r>
      <w:r>
        <w:t>№</w:t>
      </w:r>
      <w:r>
        <w:rPr>
          <w:spacing w:val="-2"/>
        </w:rPr>
        <w:t xml:space="preserve"> </w:t>
      </w:r>
      <w:r>
        <w:t>9</w:t>
      </w:r>
      <w:r>
        <w:rPr>
          <w:spacing w:val="-4"/>
        </w:rPr>
        <w:t xml:space="preserve"> </w:t>
      </w:r>
      <w:r>
        <w:t>"Основы</w:t>
      </w:r>
      <w:r>
        <w:rPr>
          <w:spacing w:val="-2"/>
        </w:rPr>
        <w:t xml:space="preserve"> </w:t>
      </w:r>
      <w:r>
        <w:t>противодействия</w:t>
      </w:r>
      <w:r>
        <w:rPr>
          <w:spacing w:val="-8"/>
        </w:rPr>
        <w:t xml:space="preserve"> </w:t>
      </w:r>
      <w:r>
        <w:t>экстремизму</w:t>
      </w:r>
      <w:r>
        <w:rPr>
          <w:spacing w:val="-13"/>
        </w:rPr>
        <w:t xml:space="preserve"> </w:t>
      </w:r>
      <w:r>
        <w:t>и</w:t>
      </w:r>
      <w:r>
        <w:rPr>
          <w:spacing w:val="-2"/>
        </w:rPr>
        <w:t xml:space="preserve"> </w:t>
      </w:r>
      <w:r>
        <w:t>терроризму".</w:t>
      </w:r>
    </w:p>
    <w:p w:rsidR="00274355" w:rsidRDefault="00E56823">
      <w:pPr>
        <w:pStyle w:val="a3"/>
        <w:spacing w:line="242" w:lineRule="auto"/>
        <w:ind w:right="998"/>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57"/>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2"/>
        </w:rPr>
        <w:t xml:space="preserve"> </w:t>
      </w:r>
      <w:r>
        <w:t>населения".</w:t>
      </w:r>
    </w:p>
    <w:p w:rsidR="00274355" w:rsidRDefault="00E56823">
      <w:pPr>
        <w:pStyle w:val="a3"/>
        <w:ind w:right="991"/>
      </w:pPr>
      <w:r>
        <w:t>В целях обеспечения преемственности в изучении учебного предмета ОБЖ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59"/>
        </w:rPr>
        <w:t xml:space="preserve"> </w:t>
      </w:r>
      <w:r>
        <w:t>структурно-логической</w:t>
      </w:r>
      <w:r>
        <w:rPr>
          <w:spacing w:val="59"/>
        </w:rPr>
        <w:t xml:space="preserve"> </w:t>
      </w:r>
      <w:r>
        <w:t>схемы</w:t>
      </w:r>
      <w:r>
        <w:rPr>
          <w:spacing w:val="1"/>
        </w:rPr>
        <w:t xml:space="preserve"> </w:t>
      </w:r>
      <w:r>
        <w:t>изучения</w:t>
      </w:r>
      <w:r>
        <w:rPr>
          <w:spacing w:val="4"/>
        </w:rPr>
        <w:t xml:space="preserve"> </w:t>
      </w:r>
      <w:r>
        <w:t>учебных</w:t>
      </w:r>
      <w:r>
        <w:rPr>
          <w:spacing w:val="54"/>
        </w:rPr>
        <w:t xml:space="preserve"> </w:t>
      </w:r>
      <w:r>
        <w:t>модулей</w:t>
      </w:r>
      <w:r>
        <w:rPr>
          <w:spacing w:val="59"/>
        </w:rPr>
        <w:t xml:space="preserve"> </w:t>
      </w:r>
      <w:r>
        <w:t>(тематических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8" w:firstLine="0"/>
      </w:pP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61"/>
        </w:rPr>
        <w:t xml:space="preserve"> </w:t>
      </w:r>
      <w:r>
        <w:t>по</w:t>
      </w:r>
      <w:r>
        <w:rPr>
          <w:spacing w:val="1"/>
        </w:rPr>
        <w:t xml:space="preserve"> </w:t>
      </w:r>
      <w:r>
        <w:t>возможности</w:t>
      </w:r>
      <w:r>
        <w:rPr>
          <w:spacing w:val="2"/>
        </w:rPr>
        <w:t xml:space="preserve"> </w:t>
      </w:r>
      <w:r>
        <w:t>ее</w:t>
      </w:r>
      <w:r>
        <w:rPr>
          <w:spacing w:val="-5"/>
        </w:rPr>
        <w:t xml:space="preserve"> </w:t>
      </w:r>
      <w:r>
        <w:t>избегать,</w:t>
      </w:r>
      <w:r>
        <w:rPr>
          <w:spacing w:val="3"/>
        </w:rPr>
        <w:t xml:space="preserve"> </w:t>
      </w:r>
      <w:r>
        <w:t>при</w:t>
      </w:r>
      <w:r>
        <w:rPr>
          <w:spacing w:val="2"/>
        </w:rPr>
        <w:t xml:space="preserve"> </w:t>
      </w:r>
      <w:r>
        <w:t>необходимости</w:t>
      </w:r>
      <w:r>
        <w:rPr>
          <w:spacing w:val="-1"/>
        </w:rPr>
        <w:t xml:space="preserve"> </w:t>
      </w:r>
      <w:r>
        <w:t>безопасно</w:t>
      </w:r>
      <w:r>
        <w:rPr>
          <w:spacing w:val="1"/>
        </w:rPr>
        <w:t xml:space="preserve"> </w:t>
      </w:r>
      <w:r>
        <w:t>действовать".</w:t>
      </w:r>
    </w:p>
    <w:p w:rsidR="00274355" w:rsidRDefault="00E56823">
      <w:pPr>
        <w:pStyle w:val="a3"/>
        <w:spacing w:before="4"/>
        <w:ind w:right="987"/>
      </w:pPr>
      <w:r>
        <w:t>Программа</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1"/>
        </w:rPr>
        <w:t xml:space="preserve"> </w:t>
      </w:r>
      <w:r>
        <w:t>интерактивных</w:t>
      </w:r>
      <w:r>
        <w:rPr>
          <w:spacing w:val="1"/>
        </w:rPr>
        <w:t xml:space="preserve"> </w:t>
      </w:r>
      <w:r>
        <w:t>форм организации учебных занятий с возможностью применения тренажерных систем 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 занятиях должно быть разумным: компьютер и дистанционные образовательные</w:t>
      </w:r>
      <w:r>
        <w:rPr>
          <w:spacing w:val="1"/>
        </w:rPr>
        <w:t xml:space="preserve"> </w:t>
      </w:r>
      <w:r>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обучающихся.</w:t>
      </w:r>
    </w:p>
    <w:p w:rsidR="00274355" w:rsidRDefault="00E56823">
      <w:pPr>
        <w:pStyle w:val="a3"/>
        <w:spacing w:before="1"/>
        <w:ind w:right="982"/>
      </w:pPr>
      <w:r>
        <w:t>В</w:t>
      </w:r>
      <w:r>
        <w:rPr>
          <w:spacing w:val="1"/>
        </w:rPr>
        <w:t xml:space="preserve"> </w:t>
      </w:r>
      <w:r>
        <w:t>современных</w:t>
      </w:r>
      <w:r>
        <w:rPr>
          <w:spacing w:val="1"/>
        </w:rPr>
        <w:t xml:space="preserve"> </w:t>
      </w:r>
      <w:r>
        <w:t>условиях</w:t>
      </w:r>
      <w:r>
        <w:rPr>
          <w:spacing w:val="1"/>
        </w:rPr>
        <w:t xml:space="preserve"> </w:t>
      </w:r>
      <w:r>
        <w:t>с</w:t>
      </w:r>
      <w:r>
        <w:rPr>
          <w:spacing w:val="1"/>
        </w:rPr>
        <w:t xml:space="preserve"> </w:t>
      </w:r>
      <w:r>
        <w:t>обострением</w:t>
      </w:r>
      <w:r>
        <w:rPr>
          <w:spacing w:val="1"/>
        </w:rPr>
        <w:t xml:space="preserve"> </w:t>
      </w:r>
      <w:r>
        <w:t>существующих</w:t>
      </w:r>
      <w:r>
        <w:rPr>
          <w:spacing w:val="1"/>
        </w:rPr>
        <w:t xml:space="preserve"> </w:t>
      </w:r>
      <w:r>
        <w:t>и</w:t>
      </w:r>
      <w:r>
        <w:rPr>
          <w:spacing w:val="1"/>
        </w:rPr>
        <w:t xml:space="preserve"> </w:t>
      </w:r>
      <w:r>
        <w:t>появлением</w:t>
      </w:r>
      <w:r>
        <w:rPr>
          <w:spacing w:val="1"/>
        </w:rPr>
        <w:t xml:space="preserve"> </w:t>
      </w:r>
      <w:r>
        <w:t>новых</w:t>
      </w:r>
      <w:r>
        <w:rPr>
          <w:spacing w:val="1"/>
        </w:rPr>
        <w:t xml:space="preserve"> </w:t>
      </w:r>
      <w:r>
        <w:t>глобальных и региональных вызовов и угроз безопасности России (резкий рост военной</w:t>
      </w:r>
      <w:r>
        <w:rPr>
          <w:spacing w:val="1"/>
        </w:rPr>
        <w:t xml:space="preserve"> </w:t>
      </w:r>
      <w:r>
        <w:t>напряженности</w:t>
      </w:r>
      <w:r>
        <w:rPr>
          <w:spacing w:val="1"/>
        </w:rPr>
        <w:t xml:space="preserve"> </w:t>
      </w:r>
      <w:r>
        <w:t>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 нарушение экологического равновесия и другие) возрастает приоритет</w:t>
      </w:r>
      <w:r>
        <w:rPr>
          <w:spacing w:val="1"/>
        </w:rPr>
        <w:t xml:space="preserve"> </w:t>
      </w:r>
      <w:r>
        <w:t>вопросов</w:t>
      </w:r>
      <w:r>
        <w:rPr>
          <w:spacing w:val="9"/>
        </w:rPr>
        <w:t xml:space="preserve"> </w:t>
      </w:r>
      <w:r>
        <w:t>безопасности,</w:t>
      </w:r>
      <w:r>
        <w:rPr>
          <w:spacing w:val="9"/>
        </w:rPr>
        <w:t xml:space="preserve"> </w:t>
      </w:r>
      <w:r>
        <w:t>их</w:t>
      </w:r>
      <w:r>
        <w:rPr>
          <w:spacing w:val="2"/>
        </w:rPr>
        <w:t xml:space="preserve"> </w:t>
      </w:r>
      <w:r>
        <w:t>значение</w:t>
      </w:r>
      <w:r>
        <w:rPr>
          <w:spacing w:val="3"/>
        </w:rPr>
        <w:t xml:space="preserve"> </w:t>
      </w:r>
      <w:r>
        <w:t>не</w:t>
      </w:r>
      <w:r>
        <w:rPr>
          <w:spacing w:val="6"/>
        </w:rPr>
        <w:t xml:space="preserve"> </w:t>
      </w:r>
      <w:r>
        <w:t>только</w:t>
      </w:r>
      <w:r>
        <w:rPr>
          <w:spacing w:val="2"/>
        </w:rPr>
        <w:t xml:space="preserve"> </w:t>
      </w:r>
      <w:r>
        <w:t>для</w:t>
      </w:r>
      <w:r>
        <w:rPr>
          <w:spacing w:val="8"/>
        </w:rPr>
        <w:t xml:space="preserve"> </w:t>
      </w:r>
      <w:r>
        <w:t>самого</w:t>
      </w:r>
      <w:r>
        <w:rPr>
          <w:spacing w:val="12"/>
        </w:rPr>
        <w:t xml:space="preserve"> </w:t>
      </w:r>
      <w:r>
        <w:t>человека,</w:t>
      </w:r>
      <w:r>
        <w:rPr>
          <w:spacing w:val="5"/>
        </w:rPr>
        <w:t xml:space="preserve"> </w:t>
      </w:r>
      <w:r>
        <w:t>но</w:t>
      </w:r>
      <w:r>
        <w:rPr>
          <w:spacing w:val="12"/>
        </w:rPr>
        <w:t xml:space="preserve"> </w:t>
      </w:r>
      <w:r>
        <w:t>также</w:t>
      </w:r>
      <w:r>
        <w:rPr>
          <w:spacing w:val="6"/>
        </w:rPr>
        <w:t xml:space="preserve"> </w:t>
      </w:r>
      <w:r>
        <w:t>для</w:t>
      </w:r>
      <w:r>
        <w:rPr>
          <w:spacing w:val="4"/>
        </w:rPr>
        <w:t xml:space="preserve"> </w:t>
      </w:r>
      <w:r>
        <w:t>общества</w:t>
      </w:r>
      <w:r>
        <w:rPr>
          <w:spacing w:val="-58"/>
        </w:rPr>
        <w:t xml:space="preserve"> </w:t>
      </w:r>
      <w:r>
        <w:t>и государства. При этом центральной проблемой безопасности жизнедеятельности остается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В</w:t>
      </w:r>
      <w:r>
        <w:rPr>
          <w:spacing w:val="1"/>
        </w:rPr>
        <w:t xml:space="preserve"> </w:t>
      </w:r>
      <w:r>
        <w:t>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57"/>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 овладение знаниями, умениями, навыками и компетенцией для обеспечения</w:t>
      </w:r>
      <w:r>
        <w:rPr>
          <w:spacing w:val="1"/>
        </w:rPr>
        <w:t xml:space="preserve"> </w:t>
      </w:r>
      <w:r>
        <w:t>безопасности</w:t>
      </w:r>
      <w:r>
        <w:rPr>
          <w:spacing w:val="-2"/>
        </w:rPr>
        <w:t xml:space="preserve"> </w:t>
      </w:r>
      <w:r>
        <w:t>в</w:t>
      </w:r>
      <w:r>
        <w:rPr>
          <w:spacing w:val="-1"/>
        </w:rPr>
        <w:t xml:space="preserve"> </w:t>
      </w:r>
      <w:r>
        <w:t>повседневной</w:t>
      </w:r>
      <w:r>
        <w:rPr>
          <w:spacing w:val="-2"/>
        </w:rPr>
        <w:t xml:space="preserve"> </w:t>
      </w:r>
      <w:r>
        <w:t>жизни.</w:t>
      </w:r>
    </w:p>
    <w:p w:rsidR="00274355" w:rsidRDefault="00E56823">
      <w:pPr>
        <w:pStyle w:val="a3"/>
        <w:tabs>
          <w:tab w:val="left" w:pos="2956"/>
          <w:tab w:val="left" w:pos="5604"/>
          <w:tab w:val="left" w:pos="8555"/>
        </w:tabs>
        <w:spacing w:before="1"/>
        <w:ind w:right="985"/>
      </w:pPr>
      <w:r>
        <w:t>Актуальность</w:t>
      </w:r>
      <w:r>
        <w:tab/>
        <w:t>совершенствования</w:t>
      </w:r>
      <w:r>
        <w:tab/>
        <w:t>учебно-методического</w:t>
      </w:r>
      <w:r>
        <w:tab/>
      </w:r>
      <w:r>
        <w:rPr>
          <w:spacing w:val="-1"/>
        </w:rPr>
        <w:t>обеспечения</w:t>
      </w:r>
      <w:r>
        <w:rPr>
          <w:spacing w:val="-58"/>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ОБЖ</w:t>
      </w:r>
      <w:r>
        <w:rPr>
          <w:spacing w:val="6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rPr>
          <w:vertAlign w:val="superscript"/>
        </w:rPr>
        <w:t>20</w:t>
      </w:r>
      <w:r>
        <w:t>,</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 xml:space="preserve">Федерации на период до 2030 года </w:t>
      </w:r>
      <w:r>
        <w:rPr>
          <w:vertAlign w:val="superscript"/>
        </w:rPr>
        <w:t>21</w:t>
      </w:r>
      <w:hyperlink r:id="rId23">
        <w:r>
          <w:t>,</w:t>
        </w:r>
        <w:r>
          <w:rPr>
            <w:u w:val="single"/>
          </w:rPr>
          <w:t>Государственной программой Российской Федерации</w:t>
        </w:r>
      </w:hyperlink>
      <w:r>
        <w:rPr>
          <w:spacing w:val="1"/>
        </w:rPr>
        <w:t xml:space="preserve"> </w:t>
      </w:r>
      <w:r>
        <w:t>"Развитие</w:t>
      </w:r>
      <w:r>
        <w:rPr>
          <w:spacing w:val="-5"/>
        </w:rPr>
        <w:t xml:space="preserve"> </w:t>
      </w:r>
      <w:r>
        <w:t>образования"</w:t>
      </w:r>
      <w:r>
        <w:rPr>
          <w:spacing w:val="3"/>
        </w:rPr>
        <w:t xml:space="preserve"> </w:t>
      </w:r>
      <w:r>
        <w:rPr>
          <w:vertAlign w:val="superscript"/>
        </w:rPr>
        <w:t>22</w:t>
      </w:r>
      <w:r>
        <w:t>.</w:t>
      </w:r>
    </w:p>
    <w:p w:rsidR="00274355" w:rsidRDefault="00092721">
      <w:pPr>
        <w:pStyle w:val="a3"/>
        <w:spacing w:before="9"/>
        <w:ind w:left="0" w:firstLine="0"/>
        <w:jc w:val="left"/>
        <w:rPr>
          <w:sz w:val="19"/>
        </w:rPr>
      </w:pPr>
      <w:r w:rsidRPr="00092721">
        <w:pict>
          <v:shape id="_x0000_s1071" style="position:absolute;margin-left:99.15pt;margin-top:13.55pt;width:138pt;height:.1pt;z-index:-15725568;mso-wrap-distance-left:0;mso-wrap-distance-right:0;mso-position-horizontal-relative:page" coordorigin="1983,271" coordsize="2760,0" path="m1983,271r2760,e" filled="f" strokeweight=".48pt">
            <v:path arrowok="t"/>
            <w10:wrap type="topAndBottom" anchorx="page"/>
          </v:shape>
        </w:pict>
      </w:r>
    </w:p>
    <w:p w:rsidR="00274355" w:rsidRDefault="00E56823">
      <w:pPr>
        <w:pStyle w:val="a3"/>
        <w:ind w:right="984" w:firstLine="0"/>
      </w:pPr>
      <w:r>
        <w:rPr>
          <w:vertAlign w:val="superscript"/>
        </w:rPr>
        <w:t>20</w:t>
      </w:r>
      <w:hyperlink r:id="rId24">
        <w:r>
          <w:rPr>
            <w:u w:val="single"/>
          </w:rPr>
          <w:t>Указ</w:t>
        </w:r>
        <w:r>
          <w:rPr>
            <w:spacing w:val="1"/>
            <w:u w:val="single"/>
          </w:rPr>
          <w:t xml:space="preserve"> </w:t>
        </w:r>
        <w:r>
          <w:rPr>
            <w:u w:val="single"/>
          </w:rPr>
          <w:t>Президента</w:t>
        </w:r>
        <w:r>
          <w:rPr>
            <w:spacing w:val="1"/>
            <w:u w:val="single"/>
          </w:rPr>
          <w:t xml:space="preserve"> </w:t>
        </w:r>
        <w:r>
          <w:rPr>
            <w:u w:val="single"/>
          </w:rPr>
          <w:t>Российской</w:t>
        </w:r>
        <w:r>
          <w:rPr>
            <w:spacing w:val="1"/>
            <w:u w:val="single"/>
          </w:rPr>
          <w:t xml:space="preserve"> </w:t>
        </w:r>
        <w:r>
          <w:rPr>
            <w:u w:val="single"/>
          </w:rPr>
          <w:t>Федерации</w:t>
        </w:r>
        <w:r>
          <w:rPr>
            <w:spacing w:val="1"/>
            <w:u w:val="single"/>
          </w:rPr>
          <w:t xml:space="preserve"> </w:t>
        </w:r>
        <w:r>
          <w:rPr>
            <w:u w:val="single"/>
          </w:rPr>
          <w:t>от</w:t>
        </w:r>
        <w:r>
          <w:rPr>
            <w:spacing w:val="1"/>
            <w:u w:val="single"/>
          </w:rPr>
          <w:t xml:space="preserve"> </w:t>
        </w:r>
        <w:r>
          <w:rPr>
            <w:u w:val="single"/>
          </w:rPr>
          <w:t>2</w:t>
        </w:r>
        <w:r>
          <w:rPr>
            <w:spacing w:val="1"/>
            <w:u w:val="single"/>
          </w:rPr>
          <w:t xml:space="preserve"> </w:t>
        </w:r>
        <w:r>
          <w:rPr>
            <w:u w:val="single"/>
          </w:rPr>
          <w:t>июля</w:t>
        </w:r>
        <w:r>
          <w:rPr>
            <w:spacing w:val="1"/>
            <w:u w:val="single"/>
          </w:rPr>
          <w:t xml:space="preserve"> </w:t>
        </w:r>
        <w:r>
          <w:rPr>
            <w:u w:val="single"/>
          </w:rPr>
          <w:t>2021</w:t>
        </w:r>
        <w:r>
          <w:rPr>
            <w:spacing w:val="1"/>
            <w:u w:val="single"/>
          </w:rPr>
          <w:t xml:space="preserve"> </w:t>
        </w:r>
        <w:r>
          <w:rPr>
            <w:u w:val="single"/>
          </w:rPr>
          <w:t>г.</w:t>
        </w:r>
        <w:r>
          <w:rPr>
            <w:spacing w:val="1"/>
            <w:u w:val="single"/>
          </w:rPr>
          <w:t xml:space="preserve"> </w:t>
        </w:r>
        <w:r>
          <w:rPr>
            <w:u w:val="single"/>
          </w:rPr>
          <w:t>№</w:t>
        </w:r>
        <w:r>
          <w:rPr>
            <w:spacing w:val="1"/>
            <w:u w:val="single"/>
          </w:rPr>
          <w:t xml:space="preserve"> </w:t>
        </w:r>
        <w:r>
          <w:rPr>
            <w:u w:val="single"/>
          </w:rPr>
          <w:t>400</w:t>
        </w:r>
      </w:hyperlink>
      <w:r>
        <w:rPr>
          <w:spacing w:val="1"/>
        </w:rPr>
        <w:t xml:space="preserve"> </w:t>
      </w:r>
      <w:r>
        <w:t>"О</w:t>
      </w:r>
      <w:r>
        <w:rPr>
          <w:spacing w:val="1"/>
        </w:rPr>
        <w:t xml:space="preserve"> </w:t>
      </w:r>
      <w:r>
        <w:t>Стратегии</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3"/>
        </w:rPr>
        <w:t xml:space="preserve"> </w:t>
      </w:r>
      <w:r>
        <w:t>Федерации,</w:t>
      </w:r>
      <w:r>
        <w:rPr>
          <w:spacing w:val="-1"/>
        </w:rPr>
        <w:t xml:space="preserve"> </w:t>
      </w:r>
      <w:r>
        <w:t>2021,</w:t>
      </w:r>
      <w:r>
        <w:rPr>
          <w:spacing w:val="-1"/>
        </w:rPr>
        <w:t xml:space="preserve"> </w:t>
      </w:r>
      <w:r>
        <w:t>№</w:t>
      </w:r>
      <w:r>
        <w:rPr>
          <w:spacing w:val="-2"/>
        </w:rPr>
        <w:t xml:space="preserve"> </w:t>
      </w:r>
      <w:r>
        <w:t>27,</w:t>
      </w:r>
      <w:r>
        <w:rPr>
          <w:spacing w:val="-1"/>
        </w:rPr>
        <w:t xml:space="preserve"> </w:t>
      </w:r>
      <w:r>
        <w:t>ст. 5351).</w:t>
      </w:r>
    </w:p>
    <w:p w:rsidR="00274355" w:rsidRDefault="00E56823">
      <w:pPr>
        <w:pStyle w:val="a3"/>
        <w:ind w:right="986"/>
      </w:pPr>
      <w:r>
        <w:rPr>
          <w:vertAlign w:val="superscript"/>
        </w:rPr>
        <w:t>21</w:t>
      </w:r>
      <w:r>
        <w:t xml:space="preserve"> </w:t>
      </w:r>
      <w:hyperlink r:id="rId25">
        <w:r>
          <w:rPr>
            <w:u w:val="single"/>
          </w:rPr>
          <w:t>Указ</w:t>
        </w:r>
        <w:r>
          <w:rPr>
            <w:spacing w:val="1"/>
            <w:u w:val="single"/>
          </w:rPr>
          <w:t xml:space="preserve"> </w:t>
        </w:r>
        <w:r>
          <w:rPr>
            <w:u w:val="single"/>
          </w:rPr>
          <w:t>Президента</w:t>
        </w:r>
        <w:r>
          <w:rPr>
            <w:spacing w:val="1"/>
            <w:u w:val="single"/>
          </w:rPr>
          <w:t xml:space="preserve"> </w:t>
        </w:r>
        <w:r>
          <w:rPr>
            <w:u w:val="single"/>
          </w:rPr>
          <w:t>Российской</w:t>
        </w:r>
        <w:r>
          <w:rPr>
            <w:spacing w:val="1"/>
            <w:u w:val="single"/>
          </w:rPr>
          <w:t xml:space="preserve"> </w:t>
        </w:r>
        <w:r>
          <w:rPr>
            <w:u w:val="single"/>
          </w:rPr>
          <w:t>Федерации</w:t>
        </w:r>
        <w:r>
          <w:rPr>
            <w:spacing w:val="1"/>
            <w:u w:val="single"/>
          </w:rPr>
          <w:t xml:space="preserve"> </w:t>
        </w:r>
        <w:r>
          <w:rPr>
            <w:u w:val="single"/>
          </w:rPr>
          <w:t>от</w:t>
        </w:r>
        <w:r>
          <w:rPr>
            <w:spacing w:val="1"/>
            <w:u w:val="single"/>
          </w:rPr>
          <w:t xml:space="preserve"> </w:t>
        </w:r>
        <w:r>
          <w:rPr>
            <w:u w:val="single"/>
          </w:rPr>
          <w:t>21</w:t>
        </w:r>
        <w:r>
          <w:rPr>
            <w:spacing w:val="1"/>
            <w:u w:val="single"/>
          </w:rPr>
          <w:t xml:space="preserve"> </w:t>
        </w:r>
        <w:r>
          <w:rPr>
            <w:u w:val="single"/>
          </w:rPr>
          <w:t>июля</w:t>
        </w:r>
        <w:r>
          <w:rPr>
            <w:spacing w:val="1"/>
            <w:u w:val="single"/>
          </w:rPr>
          <w:t xml:space="preserve"> </w:t>
        </w:r>
        <w:r>
          <w:rPr>
            <w:u w:val="single"/>
          </w:rPr>
          <w:t>2020</w:t>
        </w:r>
        <w:r>
          <w:rPr>
            <w:spacing w:val="1"/>
            <w:u w:val="single"/>
          </w:rPr>
          <w:t xml:space="preserve"> </w:t>
        </w:r>
        <w:r>
          <w:rPr>
            <w:u w:val="single"/>
          </w:rPr>
          <w:t>г.</w:t>
        </w:r>
        <w:r>
          <w:rPr>
            <w:spacing w:val="1"/>
            <w:u w:val="single"/>
          </w:rPr>
          <w:t xml:space="preserve"> </w:t>
        </w:r>
        <w:r>
          <w:rPr>
            <w:u w:val="single"/>
          </w:rPr>
          <w:t>№</w:t>
        </w:r>
        <w:r>
          <w:rPr>
            <w:spacing w:val="61"/>
            <w:u w:val="single"/>
          </w:rPr>
          <w:t xml:space="preserve"> </w:t>
        </w:r>
        <w:r>
          <w:rPr>
            <w:u w:val="single"/>
          </w:rPr>
          <w:t>474</w:t>
        </w:r>
      </w:hyperlink>
      <w:r>
        <w:rPr>
          <w:spacing w:val="61"/>
        </w:rPr>
        <w:t xml:space="preserve"> </w:t>
      </w:r>
      <w:r>
        <w:t>"О</w:t>
      </w:r>
      <w:r>
        <w:rPr>
          <w:spacing w:val="1"/>
        </w:rPr>
        <w:t xml:space="preserve"> </w:t>
      </w:r>
      <w:r>
        <w:t>национальных целях развития Российской Федерации на период до 2030 года" (Собрание</w:t>
      </w:r>
      <w:r>
        <w:rPr>
          <w:spacing w:val="1"/>
        </w:rPr>
        <w:t xml:space="preserve"> </w:t>
      </w:r>
      <w:r>
        <w:t>законодательства Российской</w:t>
      </w:r>
      <w:r>
        <w:rPr>
          <w:spacing w:val="-3"/>
        </w:rPr>
        <w:t xml:space="preserve"> </w:t>
      </w:r>
      <w:r>
        <w:t>Федерации,</w:t>
      </w:r>
      <w:r>
        <w:rPr>
          <w:spacing w:val="4"/>
        </w:rPr>
        <w:t xml:space="preserve"> </w:t>
      </w:r>
      <w:r>
        <w:t>2020,</w:t>
      </w:r>
      <w:r>
        <w:rPr>
          <w:spacing w:val="-2"/>
        </w:rPr>
        <w:t xml:space="preserve"> </w:t>
      </w:r>
      <w:r>
        <w:t>№</w:t>
      </w:r>
      <w:r>
        <w:rPr>
          <w:spacing w:val="2"/>
        </w:rPr>
        <w:t xml:space="preserve"> </w:t>
      </w:r>
      <w:r>
        <w:t>30,</w:t>
      </w:r>
      <w:r>
        <w:rPr>
          <w:spacing w:val="4"/>
        </w:rPr>
        <w:t xml:space="preserve"> </w:t>
      </w:r>
      <w:r>
        <w:t>ст.</w:t>
      </w:r>
      <w:r>
        <w:rPr>
          <w:spacing w:val="3"/>
        </w:rPr>
        <w:t xml:space="preserve"> </w:t>
      </w:r>
      <w:r>
        <w:t>4884).</w:t>
      </w:r>
    </w:p>
    <w:p w:rsidR="00274355" w:rsidRDefault="00E56823">
      <w:pPr>
        <w:pStyle w:val="a3"/>
        <w:ind w:right="984"/>
      </w:pPr>
      <w:r>
        <w:rPr>
          <w:vertAlign w:val="superscript"/>
        </w:rPr>
        <w:t>22</w:t>
      </w:r>
      <w:r>
        <w:t xml:space="preserve"> </w:t>
      </w:r>
      <w:hyperlink r:id="rId26">
        <w:r>
          <w:rPr>
            <w:u w:val="single"/>
          </w:rPr>
          <w:t>Постановление Правительства Российской Федерации от 26.12.2017 № 1642</w:t>
        </w:r>
      </w:hyperlink>
      <w:r>
        <w:t xml:space="preserve"> "Об</w:t>
      </w:r>
      <w:r>
        <w:rPr>
          <w:spacing w:val="1"/>
        </w:rPr>
        <w:t xml:space="preserve"> </w:t>
      </w:r>
      <w:r>
        <w:t>утверждении государственной программы Российской Федерации "Развитие образования"</w:t>
      </w:r>
      <w:r>
        <w:rPr>
          <w:spacing w:val="1"/>
        </w:rPr>
        <w:t xml:space="preserve"> </w:t>
      </w:r>
      <w:r>
        <w:t>(Собрание законодательства</w:t>
      </w:r>
      <w:r>
        <w:rPr>
          <w:spacing w:val="-5"/>
        </w:rPr>
        <w:t xml:space="preserve"> </w:t>
      </w:r>
      <w:r>
        <w:t>Российской</w:t>
      </w:r>
      <w:r>
        <w:rPr>
          <w:spacing w:val="-3"/>
        </w:rPr>
        <w:t xml:space="preserve"> </w:t>
      </w:r>
      <w:r>
        <w:t>Федерации,</w:t>
      </w:r>
      <w:r>
        <w:rPr>
          <w:spacing w:val="-1"/>
        </w:rPr>
        <w:t xml:space="preserve"> </w:t>
      </w:r>
      <w:r>
        <w:t>2018,</w:t>
      </w:r>
      <w:r>
        <w:rPr>
          <w:spacing w:val="-2"/>
        </w:rPr>
        <w:t xml:space="preserve"> </w:t>
      </w:r>
      <w:r>
        <w:t>№</w:t>
      </w:r>
      <w:r>
        <w:rPr>
          <w:spacing w:val="2"/>
        </w:rPr>
        <w:t xml:space="preserve"> </w:t>
      </w:r>
      <w:r>
        <w:t>1,</w:t>
      </w:r>
      <w:r>
        <w:rPr>
          <w:spacing w:val="3"/>
        </w:rPr>
        <w:t xml:space="preserve"> </w:t>
      </w:r>
      <w:r>
        <w:t>ст.</w:t>
      </w:r>
      <w:r>
        <w:rPr>
          <w:spacing w:val="3"/>
        </w:rPr>
        <w:t xml:space="preserve"> </w:t>
      </w:r>
      <w:r>
        <w:t>375).</w:t>
      </w:r>
    </w:p>
    <w:p w:rsidR="00274355" w:rsidRDefault="00E56823">
      <w:pPr>
        <w:pStyle w:val="a3"/>
        <w:ind w:right="988"/>
      </w:pPr>
      <w:r>
        <w:t>ОБЖ является открытой обучающей системой, имеет свои дидактические компоненты</w:t>
      </w:r>
      <w:r>
        <w:rPr>
          <w:spacing w:val="-57"/>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61"/>
        </w:rPr>
        <w:t xml:space="preserve"> </w:t>
      </w:r>
      <w:r>
        <w:t>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ОБЖ является общая теория безопасности, которая имеет междисциплинарный 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 и естественных науках. Это позволяет формировать целостное видение 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w:t>
      </w:r>
      <w:r>
        <w:rPr>
          <w:spacing w:val="1"/>
        </w:rPr>
        <w:t xml:space="preserve"> </w:t>
      </w:r>
      <w:r>
        <w:t>выпускников</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 и</w:t>
      </w:r>
      <w:r>
        <w:rPr>
          <w:spacing w:val="-3"/>
        </w:rPr>
        <w:t xml:space="preserve"> </w:t>
      </w:r>
      <w:r>
        <w:t>группового безопасного</w:t>
      </w:r>
      <w:r>
        <w:rPr>
          <w:spacing w:val="1"/>
        </w:rPr>
        <w:t xml:space="preserve"> </w:t>
      </w:r>
      <w:r>
        <w:t>поведения в</w:t>
      </w:r>
      <w:r>
        <w:rPr>
          <w:spacing w:val="-2"/>
        </w:rPr>
        <w:t xml:space="preserve"> </w:t>
      </w:r>
      <w:r>
        <w:t>повседневной</w:t>
      </w:r>
      <w:r>
        <w:rPr>
          <w:spacing w:val="-3"/>
        </w:rPr>
        <w:t xml:space="preserve"> </w:t>
      </w:r>
      <w:r>
        <w:t>жизни.</w:t>
      </w:r>
    </w:p>
    <w:p w:rsidR="00274355" w:rsidRDefault="00E56823">
      <w:pPr>
        <w:pStyle w:val="a3"/>
        <w:ind w:right="995"/>
      </w:pPr>
      <w:r>
        <w:t>В</w:t>
      </w:r>
      <w:r>
        <w:rPr>
          <w:spacing w:val="1"/>
        </w:rPr>
        <w:t xml:space="preserve"> </w:t>
      </w:r>
      <w:r>
        <w:t>настоящее</w:t>
      </w:r>
      <w:r>
        <w:rPr>
          <w:spacing w:val="1"/>
        </w:rPr>
        <w:t xml:space="preserve"> </w:t>
      </w:r>
      <w:r>
        <w:t>время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ОБЖ</w:t>
      </w:r>
      <w:r>
        <w:rPr>
          <w:spacing w:val="1"/>
        </w:rPr>
        <w:t xml:space="preserve"> </w:t>
      </w:r>
      <w:r>
        <w:t>несколько</w:t>
      </w:r>
      <w:r>
        <w:rPr>
          <w:spacing w:val="1"/>
        </w:rPr>
        <w:t xml:space="preserve"> </w:t>
      </w:r>
      <w:r>
        <w:t>скорректированы.</w:t>
      </w:r>
      <w:r>
        <w:rPr>
          <w:spacing w:val="1"/>
        </w:rPr>
        <w:t xml:space="preserve"> </w:t>
      </w:r>
      <w:r>
        <w:t>Он входит в</w:t>
      </w:r>
      <w:r>
        <w:rPr>
          <w:spacing w:val="1"/>
        </w:rPr>
        <w:t xml:space="preserve"> </w:t>
      </w:r>
      <w:r>
        <w:t>предметную область</w:t>
      </w:r>
      <w:r>
        <w:rPr>
          <w:spacing w:val="1"/>
        </w:rPr>
        <w:t xml:space="preserve"> </w:t>
      </w:r>
      <w:r>
        <w:t>"Физическая культура и</w:t>
      </w:r>
      <w:r>
        <w:rPr>
          <w:spacing w:val="1"/>
        </w:rPr>
        <w:t xml:space="preserve"> </w:t>
      </w:r>
      <w:r>
        <w:t>основы безопасности жизнедеятельности", является обязательным для изучения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274355" w:rsidRDefault="00E56823">
      <w:pPr>
        <w:pStyle w:val="a3"/>
        <w:ind w:right="995"/>
      </w:pPr>
      <w:r>
        <w:t>Изучение ОБЖ направлено на достижение базового уровня культуры 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5"/>
        </w:rPr>
        <w:t xml:space="preserve"> </w:t>
      </w:r>
      <w:r>
        <w:t>снижать</w:t>
      </w:r>
      <w:r>
        <w:rPr>
          <w:spacing w:val="-1"/>
        </w:rPr>
        <w:t xml:space="preserve"> </w:t>
      </w:r>
      <w:r>
        <w:t>риски</w:t>
      </w:r>
      <w:r>
        <w:rPr>
          <w:spacing w:val="3"/>
        </w:rPr>
        <w:t xml:space="preserve"> </w:t>
      </w:r>
      <w:r>
        <w:t>развития</w:t>
      </w:r>
      <w:r>
        <w:rPr>
          <w:spacing w:val="-6"/>
        </w:rPr>
        <w:t xml:space="preserve"> </w:t>
      </w:r>
      <w:r>
        <w:t>опасных</w:t>
      </w:r>
      <w:r>
        <w:rPr>
          <w:spacing w:val="-2"/>
        </w:rPr>
        <w:t xml:space="preserve"> </w:t>
      </w:r>
      <w:r>
        <w:t>ситуаций,</w:t>
      </w:r>
      <w:r>
        <w:rPr>
          <w:spacing w:val="1"/>
        </w:rPr>
        <w:t xml:space="preserve"> </w:t>
      </w:r>
      <w:r>
        <w:t>избегать</w:t>
      </w:r>
      <w:r>
        <w:rPr>
          <w:spacing w:val="-1"/>
        </w:rPr>
        <w:t xml:space="preserve"> </w:t>
      </w:r>
      <w:r>
        <w:t>их,</w:t>
      </w:r>
      <w:r>
        <w:rPr>
          <w:spacing w:val="5"/>
        </w:rPr>
        <w:t xml:space="preserve"> </w:t>
      </w:r>
      <w:r>
        <w:t>самостоятельно</w:t>
      </w:r>
      <w:r>
        <w:rPr>
          <w:spacing w:val="3"/>
        </w:rPr>
        <w:t xml:space="preserve"> </w:t>
      </w:r>
      <w:r>
        <w:t>принимать</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6" w:firstLine="0"/>
      </w:pPr>
      <w:r>
        <w:t>обоснованные решение в экстремальных условиях, грамотно вести себя при возникновении</w:t>
      </w:r>
      <w:r>
        <w:rPr>
          <w:spacing w:val="1"/>
        </w:rPr>
        <w:t xml:space="preserve"> </w:t>
      </w:r>
      <w:r>
        <w:t>чрезвычайных</w:t>
      </w:r>
      <w:r>
        <w:rPr>
          <w:spacing w:val="1"/>
        </w:rPr>
        <w:t xml:space="preserve"> </w:t>
      </w:r>
      <w:r>
        <w:t>ситуаций.</w:t>
      </w:r>
      <w:r>
        <w:rPr>
          <w:spacing w:val="1"/>
        </w:rPr>
        <w:t xml:space="preserve"> </w:t>
      </w:r>
      <w:r>
        <w:t>Такой</w:t>
      </w:r>
      <w:r>
        <w:rPr>
          <w:spacing w:val="1"/>
        </w:rPr>
        <w:t xml:space="preserve"> </w:t>
      </w:r>
      <w:r>
        <w:t>подход</w:t>
      </w:r>
      <w:r>
        <w:rPr>
          <w:spacing w:val="1"/>
        </w:rPr>
        <w:t xml:space="preserve"> </w:t>
      </w:r>
      <w:r>
        <w:t>содействует</w:t>
      </w:r>
      <w:r>
        <w:rPr>
          <w:spacing w:val="1"/>
        </w:rPr>
        <w:t xml:space="preserve"> </w:t>
      </w:r>
      <w:r>
        <w:t>воспитанию</w:t>
      </w:r>
      <w:r>
        <w:rPr>
          <w:spacing w:val="1"/>
        </w:rPr>
        <w:t xml:space="preserve"> </w:t>
      </w:r>
      <w:r>
        <w:t>личности</w:t>
      </w:r>
      <w:r>
        <w:rPr>
          <w:spacing w:val="60"/>
        </w:rPr>
        <w:t xml:space="preserve"> </w:t>
      </w:r>
      <w:r>
        <w:t>безопасного</w:t>
      </w:r>
      <w:r>
        <w:rPr>
          <w:spacing w:val="1"/>
        </w:rPr>
        <w:t xml:space="preserve"> </w:t>
      </w:r>
      <w:r>
        <w:t>типа, закреплению навыков, позволяющих обеспечивать благополучие человека, созданию</w:t>
      </w:r>
      <w:r>
        <w:rPr>
          <w:spacing w:val="1"/>
        </w:rPr>
        <w:t xml:space="preserve"> </w:t>
      </w:r>
      <w:r>
        <w:t>условий</w:t>
      </w:r>
      <w:r>
        <w:rPr>
          <w:spacing w:val="2"/>
        </w:rPr>
        <w:t xml:space="preserve"> </w:t>
      </w:r>
      <w:r>
        <w:t>устойчивого</w:t>
      </w:r>
      <w:r>
        <w:rPr>
          <w:spacing w:val="2"/>
        </w:rPr>
        <w:t xml:space="preserve"> </w:t>
      </w:r>
      <w:r>
        <w:t>развития</w:t>
      </w:r>
      <w:r>
        <w:rPr>
          <w:spacing w:val="-8"/>
        </w:rPr>
        <w:t xml:space="preserve"> </w:t>
      </w:r>
      <w:r>
        <w:t>общества и</w:t>
      </w:r>
      <w:r>
        <w:rPr>
          <w:spacing w:val="-2"/>
        </w:rPr>
        <w:t xml:space="preserve"> </w:t>
      </w:r>
      <w:r>
        <w:t>государства.</w:t>
      </w:r>
    </w:p>
    <w:p w:rsidR="00274355" w:rsidRDefault="00E56823">
      <w:pPr>
        <w:pStyle w:val="a3"/>
        <w:spacing w:before="1"/>
        <w:ind w:right="987"/>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является</w:t>
      </w:r>
      <w:r>
        <w:rPr>
          <w:spacing w:val="1"/>
        </w:rPr>
        <w:t xml:space="preserve"> </w:t>
      </w:r>
      <w:r>
        <w:t>формирование у обучающихся базового уровня культуры безопасности жизнедеятельности</w:t>
      </w:r>
      <w:r>
        <w:rPr>
          <w:spacing w:val="1"/>
        </w:rPr>
        <w:t xml:space="preserve"> </w:t>
      </w:r>
      <w:r>
        <w:t>в</w:t>
      </w:r>
      <w:r>
        <w:rPr>
          <w:spacing w:val="1"/>
        </w:rPr>
        <w:t xml:space="preserve"> </w:t>
      </w:r>
      <w:r>
        <w:t>соответствии</w:t>
      </w:r>
      <w:r>
        <w:rPr>
          <w:spacing w:val="1"/>
        </w:rPr>
        <w:t xml:space="preserve"> </w:t>
      </w:r>
      <w:r>
        <w:t>с современными</w:t>
      </w:r>
      <w:r>
        <w:rPr>
          <w:spacing w:val="1"/>
        </w:rPr>
        <w:t xml:space="preserve"> </w:t>
      </w:r>
      <w:r>
        <w:t>потребностями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что</w:t>
      </w:r>
      <w:r>
        <w:rPr>
          <w:spacing w:val="1"/>
        </w:rPr>
        <w:t xml:space="preserve"> </w:t>
      </w:r>
      <w:r>
        <w:t>предполагает:</w:t>
      </w:r>
    </w:p>
    <w:p w:rsidR="00274355" w:rsidRDefault="00E56823">
      <w:pPr>
        <w:pStyle w:val="a3"/>
        <w:ind w:right="986"/>
      </w:pPr>
      <w:r>
        <w:t>способность применять принципы и правила безопасного поведения в повседневной</w:t>
      </w:r>
      <w:r>
        <w:rPr>
          <w:spacing w:val="1"/>
        </w:rPr>
        <w:t xml:space="preserve"> </w:t>
      </w:r>
      <w:r>
        <w:t>жизни на основе понимания необходимости ведения здорового образа жизни, причин 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готовности</w:t>
      </w:r>
      <w:r>
        <w:rPr>
          <w:spacing w:val="1"/>
        </w:rPr>
        <w:t xml:space="preserve"> </w:t>
      </w:r>
      <w:r>
        <w:t>к</w:t>
      </w:r>
      <w:r>
        <w:rPr>
          <w:spacing w:val="1"/>
        </w:rPr>
        <w:t xml:space="preserve"> </w:t>
      </w:r>
      <w:r>
        <w:t>применению</w:t>
      </w:r>
      <w:r>
        <w:rPr>
          <w:spacing w:val="1"/>
        </w:rPr>
        <w:t xml:space="preserve"> </w:t>
      </w:r>
      <w:r>
        <w:t>необходимых</w:t>
      </w:r>
      <w:r>
        <w:rPr>
          <w:spacing w:val="1"/>
        </w:rPr>
        <w:t xml:space="preserve"> </w:t>
      </w:r>
      <w:r>
        <w:t>средств</w:t>
      </w:r>
      <w:r>
        <w:rPr>
          <w:spacing w:val="1"/>
        </w:rPr>
        <w:t xml:space="preserve"> </w:t>
      </w:r>
      <w:r>
        <w:t>и</w:t>
      </w:r>
      <w:r>
        <w:rPr>
          <w:spacing w:val="1"/>
        </w:rPr>
        <w:t xml:space="preserve"> </w:t>
      </w:r>
      <w:r>
        <w:t>действиям</w:t>
      </w:r>
      <w:r>
        <w:rPr>
          <w:spacing w:val="1"/>
        </w:rPr>
        <w:t xml:space="preserve"> </w:t>
      </w:r>
      <w:r>
        <w:t>при</w:t>
      </w:r>
      <w:r>
        <w:rPr>
          <w:spacing w:val="1"/>
        </w:rPr>
        <w:t xml:space="preserve"> </w:t>
      </w:r>
      <w:r>
        <w:t>возникновении</w:t>
      </w:r>
      <w:r>
        <w:rPr>
          <w:spacing w:val="1"/>
        </w:rPr>
        <w:t xml:space="preserve"> </w:t>
      </w:r>
      <w:r>
        <w:t>чрезвычайных</w:t>
      </w:r>
      <w:r>
        <w:rPr>
          <w:spacing w:val="-4"/>
        </w:rPr>
        <w:t xml:space="preserve"> </w:t>
      </w:r>
      <w:r>
        <w:t>ситуаций;</w:t>
      </w:r>
    </w:p>
    <w:p w:rsidR="00274355" w:rsidRDefault="00E56823">
      <w:pPr>
        <w:pStyle w:val="a3"/>
        <w:ind w:right="986"/>
      </w:pPr>
      <w:r>
        <w:t>сформированность активной жизненной позиции, осознанное понимание значимости</w:t>
      </w:r>
      <w:r>
        <w:rPr>
          <w:spacing w:val="1"/>
        </w:rPr>
        <w:t xml:space="preserve"> </w:t>
      </w:r>
      <w:r>
        <w:t>личного</w:t>
      </w:r>
      <w:r>
        <w:rPr>
          <w:spacing w:val="1"/>
        </w:rPr>
        <w:t xml:space="preserve"> </w:t>
      </w:r>
      <w:r>
        <w:t>и группового</w:t>
      </w:r>
      <w:r>
        <w:rPr>
          <w:spacing w:val="1"/>
        </w:rPr>
        <w:t xml:space="preserve"> </w:t>
      </w:r>
      <w:r>
        <w:t>безопасного</w:t>
      </w:r>
      <w:r>
        <w:rPr>
          <w:spacing w:val="1"/>
        </w:rPr>
        <w:t xml:space="preserve"> </w:t>
      </w:r>
      <w:r>
        <w:t>поведения</w:t>
      </w:r>
      <w:r>
        <w:rPr>
          <w:spacing w:val="1"/>
        </w:rPr>
        <w:t xml:space="preserve"> </w:t>
      </w:r>
      <w:r>
        <w:t>в интересах 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4"/>
        </w:rPr>
        <w:t xml:space="preserve"> </w:t>
      </w:r>
      <w:r>
        <w:t>личности,</w:t>
      </w:r>
      <w:r>
        <w:rPr>
          <w:spacing w:val="-1"/>
        </w:rPr>
        <w:t xml:space="preserve"> </w:t>
      </w:r>
      <w:r>
        <w:t>общества</w:t>
      </w:r>
      <w:r>
        <w:rPr>
          <w:spacing w:val="-4"/>
        </w:rPr>
        <w:t xml:space="preserve"> </w:t>
      </w:r>
      <w:r>
        <w:t>и</w:t>
      </w:r>
      <w:r>
        <w:rPr>
          <w:spacing w:val="-2"/>
        </w:rPr>
        <w:t xml:space="preserve"> </w:t>
      </w:r>
      <w:r>
        <w:t>государства;</w:t>
      </w:r>
    </w:p>
    <w:p w:rsidR="00274355" w:rsidRDefault="00E56823">
      <w:pPr>
        <w:pStyle w:val="a3"/>
        <w:spacing w:before="1"/>
        <w:ind w:right="989"/>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 чрезвычайных</w:t>
      </w:r>
      <w:r>
        <w:rPr>
          <w:spacing w:val="1"/>
        </w:rPr>
        <w:t xml:space="preserve"> </w:t>
      </w:r>
      <w:r>
        <w:t>ситуаций</w:t>
      </w:r>
      <w:r>
        <w:rPr>
          <w:spacing w:val="2"/>
        </w:rPr>
        <w:t xml:space="preserve"> </w:t>
      </w:r>
      <w:r>
        <w:t>мирного</w:t>
      </w:r>
      <w:r>
        <w:rPr>
          <w:spacing w:val="6"/>
        </w:rPr>
        <w:t xml:space="preserve"> </w:t>
      </w:r>
      <w:r>
        <w:t>и</w:t>
      </w:r>
      <w:r>
        <w:rPr>
          <w:spacing w:val="-2"/>
        </w:rPr>
        <w:t xml:space="preserve"> </w:t>
      </w:r>
      <w:r>
        <w:t>военного</w:t>
      </w:r>
      <w:r>
        <w:rPr>
          <w:spacing w:val="1"/>
        </w:rPr>
        <w:t xml:space="preserve"> </w:t>
      </w:r>
      <w:r>
        <w:t>времени.</w:t>
      </w:r>
    </w:p>
    <w:p w:rsidR="00274355" w:rsidRDefault="00E56823">
      <w:pPr>
        <w:pStyle w:val="a3"/>
        <w:ind w:right="991"/>
      </w:pPr>
      <w:r>
        <w:t>Всего</w:t>
      </w:r>
      <w:r>
        <w:rPr>
          <w:spacing w:val="1"/>
        </w:rPr>
        <w:t xml:space="preserve"> </w:t>
      </w:r>
      <w:r>
        <w:t>на</w:t>
      </w:r>
      <w:r>
        <w:rPr>
          <w:spacing w:val="1"/>
        </w:rPr>
        <w:t xml:space="preserve"> </w:t>
      </w:r>
      <w:r>
        <w:t>изучение</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w:t>
      </w:r>
      <w:r>
        <w:rPr>
          <w:spacing w:val="1"/>
        </w:rPr>
        <w:t xml:space="preserve"> </w:t>
      </w:r>
      <w:r>
        <w:t>отводить 68 часов в 10 - 11 классах. При этом порядок освоения программы 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60"/>
        </w:rPr>
        <w:t xml:space="preserve"> </w:t>
      </w:r>
      <w:r>
        <w:t>с</w:t>
      </w:r>
      <w:r>
        <w:rPr>
          <w:spacing w:val="1"/>
        </w:rPr>
        <w:t xml:space="preserve"> </w:t>
      </w:r>
      <w:r>
        <w:t>учетом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других),</w:t>
      </w:r>
      <w:r>
        <w:rPr>
          <w:spacing w:val="1"/>
        </w:rPr>
        <w:t xml:space="preserve"> </w:t>
      </w:r>
      <w:r>
        <w:t>а</w:t>
      </w:r>
      <w:r>
        <w:rPr>
          <w:spacing w:val="60"/>
        </w:rPr>
        <w:t xml:space="preserve"> </w:t>
      </w:r>
      <w:r>
        <w:t>также</w:t>
      </w:r>
      <w:r>
        <w:rPr>
          <w:spacing w:val="1"/>
        </w:rPr>
        <w:t xml:space="preserve"> </w:t>
      </w:r>
      <w:r>
        <w:t>бытовых</w:t>
      </w:r>
      <w:r>
        <w:rPr>
          <w:spacing w:val="-4"/>
        </w:rPr>
        <w:t xml:space="preserve"> </w:t>
      </w:r>
      <w:r>
        <w:t>и</w:t>
      </w:r>
      <w:r>
        <w:rPr>
          <w:spacing w:val="3"/>
        </w:rPr>
        <w:t xml:space="preserve"> </w:t>
      </w:r>
      <w:r>
        <w:t>других</w:t>
      </w:r>
      <w:r>
        <w:rPr>
          <w:spacing w:val="-3"/>
        </w:rPr>
        <w:t xml:space="preserve"> </w:t>
      </w:r>
      <w:r>
        <w:t>местных</w:t>
      </w:r>
      <w:r>
        <w:rPr>
          <w:spacing w:val="-3"/>
        </w:rPr>
        <w:t xml:space="preserve"> </w:t>
      </w:r>
      <w:r>
        <w:t>особенностей.</w:t>
      </w:r>
    </w:p>
    <w:p w:rsidR="00274355" w:rsidRDefault="00E56823">
      <w:pPr>
        <w:pStyle w:val="1"/>
        <w:spacing w:before="6" w:line="272" w:lineRule="exact"/>
        <w:jc w:val="left"/>
      </w:pPr>
      <w:r>
        <w:t>Содержание</w:t>
      </w:r>
      <w:r>
        <w:rPr>
          <w:spacing w:val="-3"/>
        </w:rPr>
        <w:t xml:space="preserve"> </w:t>
      </w:r>
      <w:r>
        <w:t>обучения.</w:t>
      </w:r>
    </w:p>
    <w:p w:rsidR="00274355" w:rsidRDefault="00E56823">
      <w:pPr>
        <w:pStyle w:val="a3"/>
        <w:spacing w:line="272" w:lineRule="exact"/>
        <w:ind w:left="903" w:firstLine="0"/>
        <w:jc w:val="left"/>
      </w:pPr>
      <w:r>
        <w:t>Вариант</w:t>
      </w:r>
      <w:r>
        <w:rPr>
          <w:spacing w:val="-1"/>
        </w:rPr>
        <w:t xml:space="preserve"> </w:t>
      </w:r>
      <w:r>
        <w:t>№ 1.</w:t>
      </w:r>
    </w:p>
    <w:p w:rsidR="00274355" w:rsidRDefault="00E56823">
      <w:pPr>
        <w:pStyle w:val="a3"/>
        <w:spacing w:before="2" w:line="275" w:lineRule="exact"/>
        <w:ind w:left="903" w:firstLine="0"/>
        <w:jc w:val="left"/>
      </w:pPr>
      <w:r>
        <w:t>Модуль</w:t>
      </w:r>
      <w:r>
        <w:rPr>
          <w:spacing w:val="-1"/>
        </w:rPr>
        <w:t xml:space="preserve"> </w:t>
      </w:r>
      <w:r>
        <w:t>№</w:t>
      </w:r>
      <w:r>
        <w:rPr>
          <w:spacing w:val="-1"/>
        </w:rPr>
        <w:t xml:space="preserve"> </w:t>
      </w:r>
      <w:r>
        <w:t>1.</w:t>
      </w:r>
      <w:r>
        <w:rPr>
          <w:spacing w:val="-5"/>
        </w:rPr>
        <w:t xml:space="preserve"> </w:t>
      </w:r>
      <w:r>
        <w:t>Основы</w:t>
      </w:r>
      <w:r>
        <w:rPr>
          <w:spacing w:val="-4"/>
        </w:rPr>
        <w:t xml:space="preserve"> </w:t>
      </w:r>
      <w:r>
        <w:t>комплексной</w:t>
      </w:r>
      <w:r>
        <w:rPr>
          <w:spacing w:val="-6"/>
        </w:rPr>
        <w:t xml:space="preserve"> </w:t>
      </w:r>
      <w:r>
        <w:t>безопасности.</w:t>
      </w:r>
    </w:p>
    <w:p w:rsidR="00274355" w:rsidRDefault="00E56823">
      <w:pPr>
        <w:pStyle w:val="a3"/>
        <w:spacing w:line="275" w:lineRule="exact"/>
        <w:ind w:left="903" w:firstLine="0"/>
        <w:jc w:val="left"/>
      </w:pPr>
      <w:r>
        <w:t>Культура</w:t>
      </w:r>
      <w:r>
        <w:rPr>
          <w:spacing w:val="-3"/>
        </w:rPr>
        <w:t xml:space="preserve"> </w:t>
      </w:r>
      <w:r>
        <w:t>безопасности</w:t>
      </w:r>
      <w:r>
        <w:rPr>
          <w:spacing w:val="-4"/>
        </w:rPr>
        <w:t xml:space="preserve"> </w:t>
      </w:r>
      <w:r>
        <w:t>жизнедеятельности</w:t>
      </w:r>
      <w:r>
        <w:rPr>
          <w:spacing w:val="-4"/>
        </w:rPr>
        <w:t xml:space="preserve"> </w:t>
      </w:r>
      <w:r>
        <w:t>в современном</w:t>
      </w:r>
      <w:r>
        <w:rPr>
          <w:spacing w:val="-9"/>
        </w:rPr>
        <w:t xml:space="preserve"> </w:t>
      </w:r>
      <w:r>
        <w:t>обществе.</w:t>
      </w:r>
    </w:p>
    <w:p w:rsidR="00274355" w:rsidRDefault="00E56823">
      <w:pPr>
        <w:pStyle w:val="a3"/>
        <w:tabs>
          <w:tab w:val="left" w:pos="2831"/>
          <w:tab w:val="left" w:pos="4859"/>
          <w:tab w:val="left" w:pos="6170"/>
          <w:tab w:val="left" w:pos="7211"/>
          <w:tab w:val="left" w:pos="8405"/>
        </w:tabs>
        <w:spacing w:before="2" w:line="275" w:lineRule="exact"/>
        <w:ind w:left="903" w:firstLine="0"/>
        <w:jc w:val="left"/>
      </w:pPr>
      <w:r>
        <w:t>Корпоративный,</w:t>
      </w:r>
      <w:r>
        <w:tab/>
        <w:t>индивидуальный,</w:t>
      </w:r>
      <w:r>
        <w:tab/>
        <w:t>групповой</w:t>
      </w:r>
      <w:r>
        <w:tab/>
        <w:t>уровень</w:t>
      </w:r>
      <w:r>
        <w:tab/>
        <w:t>культуры</w:t>
      </w:r>
      <w:r>
        <w:tab/>
        <w:t>безопасности.</w:t>
      </w:r>
    </w:p>
    <w:p w:rsidR="00274355" w:rsidRDefault="00E56823">
      <w:pPr>
        <w:pStyle w:val="a3"/>
        <w:spacing w:line="275" w:lineRule="exact"/>
        <w:ind w:firstLine="0"/>
        <w:jc w:val="left"/>
      </w:pPr>
      <w:r>
        <w:t>Общественно-государственный</w:t>
      </w:r>
      <w:r>
        <w:rPr>
          <w:spacing w:val="-6"/>
        </w:rPr>
        <w:t xml:space="preserve"> </w:t>
      </w:r>
      <w:r>
        <w:t>уровень</w:t>
      </w:r>
      <w:r>
        <w:rPr>
          <w:spacing w:val="-6"/>
        </w:rPr>
        <w:t xml:space="preserve"> </w:t>
      </w:r>
      <w:r>
        <w:t>культуры</w:t>
      </w:r>
      <w:r>
        <w:rPr>
          <w:spacing w:val="-5"/>
        </w:rPr>
        <w:t xml:space="preserve"> </w:t>
      </w:r>
      <w:r>
        <w:t>безопасности</w:t>
      </w:r>
      <w:r>
        <w:rPr>
          <w:spacing w:val="-8"/>
        </w:rPr>
        <w:t xml:space="preserve"> </w:t>
      </w:r>
      <w:r>
        <w:t>жизнедеятельности.</w:t>
      </w:r>
    </w:p>
    <w:p w:rsidR="00274355" w:rsidRDefault="00E56823">
      <w:pPr>
        <w:pStyle w:val="a3"/>
        <w:spacing w:before="5" w:line="237" w:lineRule="auto"/>
        <w:ind w:right="994"/>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1"/>
        </w:rPr>
        <w:t xml:space="preserve"> </w:t>
      </w:r>
      <w:r>
        <w:t>населения</w:t>
      </w:r>
      <w:r>
        <w:rPr>
          <w:spacing w:val="1"/>
        </w:rPr>
        <w:t xml:space="preserve"> </w:t>
      </w:r>
      <w:r>
        <w:t>в</w:t>
      </w:r>
      <w:r>
        <w:rPr>
          <w:spacing w:val="1"/>
        </w:rPr>
        <w:t xml:space="preserve"> </w:t>
      </w:r>
      <w:r>
        <w:t>стране.</w:t>
      </w:r>
    </w:p>
    <w:p w:rsidR="00274355" w:rsidRDefault="00E56823">
      <w:pPr>
        <w:pStyle w:val="a3"/>
        <w:spacing w:before="3" w:line="275" w:lineRule="exact"/>
        <w:ind w:left="903" w:firstLine="0"/>
      </w:pPr>
      <w:r>
        <w:t>Общие</w:t>
      </w:r>
      <w:r>
        <w:rPr>
          <w:spacing w:val="-4"/>
        </w:rPr>
        <w:t xml:space="preserve"> </w:t>
      </w:r>
      <w:r>
        <w:t>правила</w:t>
      </w:r>
      <w:r>
        <w:rPr>
          <w:spacing w:val="-8"/>
        </w:rPr>
        <w:t xml:space="preserve"> </w:t>
      </w:r>
      <w:r>
        <w:t>безопасности</w:t>
      </w:r>
      <w:r>
        <w:rPr>
          <w:spacing w:val="-7"/>
        </w:rPr>
        <w:t xml:space="preserve"> </w:t>
      </w:r>
      <w:r>
        <w:t>жизнедеятельности.</w:t>
      </w:r>
    </w:p>
    <w:p w:rsidR="00274355" w:rsidRDefault="00E56823">
      <w:pPr>
        <w:pStyle w:val="a3"/>
        <w:ind w:right="998"/>
      </w:pPr>
      <w:r>
        <w:t>Опасности</w:t>
      </w:r>
      <w:r>
        <w:rPr>
          <w:spacing w:val="1"/>
        </w:rPr>
        <w:t xml:space="preserve"> </w:t>
      </w:r>
      <w:r>
        <w:t>вовлечения</w:t>
      </w:r>
      <w:r>
        <w:rPr>
          <w:spacing w:val="1"/>
        </w:rPr>
        <w:t xml:space="preserve"> </w:t>
      </w:r>
      <w:r>
        <w:t>молодежи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5"/>
        </w:rPr>
        <w:t xml:space="preserve"> </w:t>
      </w:r>
      <w:r>
        <w:t>вовлечению</w:t>
      </w:r>
      <w:r>
        <w:rPr>
          <w:spacing w:val="-1"/>
        </w:rPr>
        <w:t xml:space="preserve"> </w:t>
      </w:r>
      <w:r>
        <w:t>в</w:t>
      </w:r>
      <w:r>
        <w:rPr>
          <w:spacing w:val="-2"/>
        </w:rPr>
        <w:t xml:space="preserve"> </w:t>
      </w:r>
      <w:r>
        <w:t>несанкционированные</w:t>
      </w:r>
      <w:r>
        <w:rPr>
          <w:spacing w:val="-5"/>
        </w:rPr>
        <w:t xml:space="preserve"> </w:t>
      </w:r>
      <w:r>
        <w:t>публичные мероприятия.</w:t>
      </w:r>
    </w:p>
    <w:p w:rsidR="00274355" w:rsidRDefault="00E56823">
      <w:pPr>
        <w:pStyle w:val="a3"/>
        <w:spacing w:before="2"/>
        <w:ind w:right="985"/>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молодежи.</w:t>
      </w:r>
      <w:r>
        <w:rPr>
          <w:spacing w:val="1"/>
        </w:rPr>
        <w:t xml:space="preserve"> </w:t>
      </w:r>
      <w:r>
        <w:t>Зацепинг.</w:t>
      </w:r>
      <w:r>
        <w:rPr>
          <w:spacing w:val="1"/>
        </w:rPr>
        <w:t xml:space="preserve"> </w:t>
      </w:r>
      <w:r>
        <w:t>Административная ответственность за занятия зацепингом и руфингом. Диггерство и его</w:t>
      </w:r>
      <w:r>
        <w:rPr>
          <w:spacing w:val="1"/>
        </w:rPr>
        <w:t xml:space="preserve"> </w:t>
      </w:r>
      <w:r>
        <w:t>опасности. Ответственность за диггерство. Паркур. Селфи. Основные меры безопасности</w:t>
      </w:r>
      <w:r>
        <w:rPr>
          <w:spacing w:val="1"/>
        </w:rPr>
        <w:t xml:space="preserve"> </w:t>
      </w:r>
      <w:r>
        <w:t>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2"/>
        </w:rPr>
        <w:t xml:space="preserve"> </w:t>
      </w:r>
      <w:r>
        <w:t>характер.</w:t>
      </w:r>
    </w:p>
    <w:p w:rsidR="00274355" w:rsidRDefault="00E56823">
      <w:pPr>
        <w:pStyle w:val="a3"/>
        <w:spacing w:line="274" w:lineRule="exact"/>
        <w:ind w:left="903" w:firstLine="0"/>
      </w:pPr>
      <w:r>
        <w:t>Как</w:t>
      </w:r>
      <w:r>
        <w:rPr>
          <w:spacing w:val="-3"/>
        </w:rPr>
        <w:t xml:space="preserve"> </w:t>
      </w:r>
      <w:r>
        <w:t>не</w:t>
      </w:r>
      <w:r>
        <w:rPr>
          <w:spacing w:val="-2"/>
        </w:rPr>
        <w:t xml:space="preserve"> </w:t>
      </w:r>
      <w:r>
        <w:t>стать жертвой</w:t>
      </w:r>
      <w:r>
        <w:rPr>
          <w:spacing w:val="-4"/>
        </w:rPr>
        <w:t xml:space="preserve"> </w:t>
      </w:r>
      <w:r>
        <w:t>информационной</w:t>
      </w:r>
      <w:r>
        <w:rPr>
          <w:spacing w:val="-5"/>
        </w:rPr>
        <w:t xml:space="preserve"> </w:t>
      </w:r>
      <w:r>
        <w:t>войны.</w:t>
      </w:r>
    </w:p>
    <w:p w:rsidR="00274355" w:rsidRDefault="00E56823">
      <w:pPr>
        <w:pStyle w:val="a3"/>
        <w:spacing w:before="2"/>
        <w:ind w:right="983"/>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61"/>
        </w:rPr>
        <w:t xml:space="preserve"> </w:t>
      </w:r>
      <w:r>
        <w:t>одним</w:t>
      </w:r>
      <w:r>
        <w:rPr>
          <w:spacing w:val="61"/>
        </w:rPr>
        <w:t xml:space="preserve"> </w:t>
      </w:r>
      <w:r>
        <w:t>или</w:t>
      </w:r>
      <w:r>
        <w:rPr>
          <w:spacing w:val="1"/>
        </w:rPr>
        <w:t xml:space="preserve"> </w:t>
      </w:r>
      <w:r>
        <w:t>несколькими</w:t>
      </w:r>
      <w:r>
        <w:rPr>
          <w:spacing w:val="-3"/>
        </w:rPr>
        <w:t xml:space="preserve"> </w:t>
      </w:r>
      <w:r>
        <w:t>пострадавшими;</w:t>
      </w:r>
      <w:r>
        <w:rPr>
          <w:spacing w:val="-3"/>
        </w:rPr>
        <w:t xml:space="preserve"> </w:t>
      </w:r>
      <w:r>
        <w:t>при</w:t>
      </w:r>
      <w:r>
        <w:rPr>
          <w:spacing w:val="-6"/>
        </w:rPr>
        <w:t xml:space="preserve"> </w:t>
      </w:r>
      <w:r>
        <w:t>опасности</w:t>
      </w:r>
      <w:r>
        <w:rPr>
          <w:spacing w:val="-1"/>
        </w:rPr>
        <w:t xml:space="preserve"> </w:t>
      </w:r>
      <w:r>
        <w:t>возгорания).</w:t>
      </w:r>
    </w:p>
    <w:p w:rsidR="00274355" w:rsidRDefault="00E56823">
      <w:pPr>
        <w:pStyle w:val="a3"/>
        <w:spacing w:line="242" w:lineRule="auto"/>
        <w:ind w:right="993"/>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2"/>
        </w:rPr>
        <w:t xml:space="preserve"> </w:t>
      </w:r>
      <w:r>
        <w:t>пассажиров,</w:t>
      </w:r>
      <w:r>
        <w:rPr>
          <w:spacing w:val="-1"/>
        </w:rPr>
        <w:t xml:space="preserve"> </w:t>
      </w:r>
      <w:r>
        <w:t>водителей.</w:t>
      </w:r>
    </w:p>
    <w:p w:rsidR="00274355" w:rsidRDefault="00E56823">
      <w:pPr>
        <w:pStyle w:val="a3"/>
        <w:spacing w:line="242" w:lineRule="auto"/>
        <w:ind w:right="999"/>
      </w:pPr>
      <w:r>
        <w:t>Правила безопасного поведения в общественном транспорте, в такси, маршрутном</w:t>
      </w:r>
      <w:r>
        <w:rPr>
          <w:spacing w:val="1"/>
        </w:rPr>
        <w:t xml:space="preserve"> </w:t>
      </w:r>
      <w:r>
        <w:t>такси.</w:t>
      </w:r>
      <w:r>
        <w:rPr>
          <w:spacing w:val="1"/>
        </w:rPr>
        <w:t xml:space="preserve"> </w:t>
      </w:r>
      <w:r>
        <w:t>Правила</w:t>
      </w:r>
      <w:r>
        <w:rPr>
          <w:spacing w:val="-2"/>
        </w:rPr>
        <w:t xml:space="preserve"> </w:t>
      </w:r>
      <w:r>
        <w:t>безопасного</w:t>
      </w:r>
      <w:r>
        <w:rPr>
          <w:spacing w:val="4"/>
        </w:rPr>
        <w:t xml:space="preserve"> </w:t>
      </w:r>
      <w:r>
        <w:t>поведения</w:t>
      </w:r>
      <w:r>
        <w:rPr>
          <w:spacing w:val="-1"/>
        </w:rPr>
        <w:t xml:space="preserve"> </w:t>
      </w:r>
      <w:r>
        <w:t>в</w:t>
      </w:r>
      <w:r>
        <w:rPr>
          <w:spacing w:val="-4"/>
        </w:rPr>
        <w:t xml:space="preserve"> </w:t>
      </w:r>
      <w:r>
        <w:t>случае</w:t>
      </w:r>
      <w:r>
        <w:rPr>
          <w:spacing w:val="3"/>
        </w:rPr>
        <w:t xml:space="preserve"> </w:t>
      </w:r>
      <w:r>
        <w:t>возникновения</w:t>
      </w:r>
      <w:r>
        <w:rPr>
          <w:spacing w:val="3"/>
        </w:rPr>
        <w:t xml:space="preserve"> </w:t>
      </w:r>
      <w:r>
        <w:t>пожара</w:t>
      </w:r>
      <w:r>
        <w:rPr>
          <w:spacing w:val="-2"/>
        </w:rPr>
        <w:t xml:space="preserve"> </w:t>
      </w:r>
      <w:r>
        <w:t>на</w:t>
      </w:r>
      <w:r>
        <w:rPr>
          <w:spacing w:val="-1"/>
        </w:rPr>
        <w:t xml:space="preserve"> </w:t>
      </w:r>
      <w:r>
        <w:t>транспорте.</w:t>
      </w:r>
    </w:p>
    <w:p w:rsidR="00274355" w:rsidRDefault="00E56823">
      <w:pPr>
        <w:pStyle w:val="a3"/>
        <w:spacing w:line="271" w:lineRule="exact"/>
        <w:ind w:left="903" w:firstLine="0"/>
      </w:pPr>
      <w:r>
        <w:t>Безопасное</w:t>
      </w:r>
      <w:r>
        <w:rPr>
          <w:spacing w:val="-6"/>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5"/>
        </w:rPr>
        <w:t xml:space="preserve"> </w:t>
      </w:r>
      <w:r>
        <w:t>транспорта.</w:t>
      </w:r>
    </w:p>
    <w:p w:rsidR="00274355" w:rsidRDefault="00E56823">
      <w:pPr>
        <w:pStyle w:val="a3"/>
        <w:ind w:right="995"/>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1"/>
        </w:rPr>
        <w:t xml:space="preserve"> </w:t>
      </w:r>
      <w:r>
        <w:t>безопасности при езде на средствах индивидуальной мобильности. Административная и</w:t>
      </w:r>
      <w:r>
        <w:rPr>
          <w:spacing w:val="1"/>
        </w:rPr>
        <w:t xml:space="preserve"> </w:t>
      </w:r>
      <w:r>
        <w:t>уголовная</w:t>
      </w:r>
      <w:r>
        <w:rPr>
          <w:spacing w:val="-9"/>
        </w:rPr>
        <w:t xml:space="preserve"> </w:t>
      </w:r>
      <w:r>
        <w:t>ответственность</w:t>
      </w:r>
      <w:r>
        <w:rPr>
          <w:spacing w:val="-1"/>
        </w:rPr>
        <w:t xml:space="preserve"> </w:t>
      </w:r>
      <w:r>
        <w:t>за</w:t>
      </w:r>
      <w:r>
        <w:rPr>
          <w:spacing w:val="4"/>
        </w:rPr>
        <w:t xml:space="preserve"> </w:t>
      </w:r>
      <w:r>
        <w:t>нарушение</w:t>
      </w:r>
      <w:r>
        <w:rPr>
          <w:spacing w:val="1"/>
        </w:rPr>
        <w:t xml:space="preserve"> </w:t>
      </w:r>
      <w:r>
        <w:t>правил</w:t>
      </w:r>
      <w:r>
        <w:rPr>
          <w:spacing w:val="2"/>
        </w:rPr>
        <w:t xml:space="preserve"> </w:t>
      </w:r>
      <w:r>
        <w:t>при</w:t>
      </w:r>
      <w:r>
        <w:rPr>
          <w:spacing w:val="-3"/>
        </w:rPr>
        <w:t xml:space="preserve"> </w:t>
      </w:r>
      <w:r>
        <w:t>вождении.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9"/>
      </w:pPr>
      <w:r>
        <w:t>Дорожные знаки (основные группы).</w:t>
      </w:r>
      <w:r>
        <w:rPr>
          <w:spacing w:val="1"/>
        </w:rPr>
        <w:t xml:space="preserve"> </w:t>
      </w:r>
      <w:r>
        <w:t>Порядок</w:t>
      </w:r>
      <w:r>
        <w:rPr>
          <w:spacing w:val="1"/>
        </w:rPr>
        <w:t xml:space="preserve"> </w:t>
      </w:r>
      <w:r>
        <w:t>движения.</w:t>
      </w:r>
      <w:r>
        <w:rPr>
          <w:spacing w:val="1"/>
        </w:rPr>
        <w:t xml:space="preserve"> </w:t>
      </w:r>
      <w:r>
        <w:t>Дорожная</w:t>
      </w:r>
      <w:r>
        <w:rPr>
          <w:spacing w:val="60"/>
        </w:rPr>
        <w:t xml:space="preserve"> </w:t>
      </w:r>
      <w:r>
        <w:t>разметка и ее</w:t>
      </w:r>
      <w:r>
        <w:rPr>
          <w:spacing w:val="1"/>
        </w:rPr>
        <w:t xml:space="preserve"> </w:t>
      </w:r>
      <w:r>
        <w:t>виды (горизонтальная и вертикальная). Правила дорожного движения, установленные 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57"/>
        </w:rPr>
        <w:t xml:space="preserve"> </w:t>
      </w:r>
      <w:r>
        <w:t>дорожного</w:t>
      </w:r>
      <w:r>
        <w:rPr>
          <w:spacing w:val="5"/>
        </w:rPr>
        <w:t xml:space="preserve"> </w:t>
      </w:r>
      <w:r>
        <w:t>движения</w:t>
      </w:r>
      <w:r>
        <w:rPr>
          <w:spacing w:val="-3"/>
        </w:rPr>
        <w:t xml:space="preserve"> </w:t>
      </w:r>
      <w:r>
        <w:t>и</w:t>
      </w:r>
      <w:r>
        <w:rPr>
          <w:spacing w:val="-2"/>
        </w:rPr>
        <w:t xml:space="preserve"> </w:t>
      </w:r>
      <w:r>
        <w:t>мер</w:t>
      </w:r>
      <w:r>
        <w:rPr>
          <w:spacing w:val="-3"/>
        </w:rPr>
        <w:t xml:space="preserve"> </w:t>
      </w:r>
      <w:r>
        <w:t>оказания</w:t>
      </w:r>
      <w:r>
        <w:rPr>
          <w:spacing w:val="-4"/>
        </w:rPr>
        <w:t xml:space="preserve"> </w:t>
      </w:r>
      <w:r>
        <w:t>первой</w:t>
      </w:r>
      <w:r>
        <w:rPr>
          <w:spacing w:val="-2"/>
        </w:rPr>
        <w:t xml:space="preserve"> </w:t>
      </w:r>
      <w:r>
        <w:t>помощи.</w:t>
      </w:r>
    </w:p>
    <w:p w:rsidR="00274355" w:rsidRDefault="00E56823">
      <w:pPr>
        <w:pStyle w:val="a3"/>
        <w:spacing w:before="1"/>
        <w:ind w:right="995"/>
      </w:pPr>
      <w:r>
        <w:t>Правила безопасного поведения на железнодорожном транспорте, на воздушном 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w:t>
      </w:r>
      <w:r>
        <w:rPr>
          <w:spacing w:val="-2"/>
        </w:rPr>
        <w:t xml:space="preserve"> </w:t>
      </w:r>
      <w:r>
        <w:t>водном</w:t>
      </w:r>
      <w:r>
        <w:rPr>
          <w:spacing w:val="-1"/>
        </w:rPr>
        <w:t xml:space="preserve"> </w:t>
      </w:r>
      <w:r>
        <w:t>транспорте.</w:t>
      </w:r>
    </w:p>
    <w:p w:rsidR="00274355" w:rsidRDefault="00E56823">
      <w:pPr>
        <w:pStyle w:val="a3"/>
        <w:ind w:right="992"/>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действия</w:t>
      </w:r>
      <w:r>
        <w:rPr>
          <w:spacing w:val="1"/>
        </w:rPr>
        <w:t xml:space="preserve"> </w:t>
      </w:r>
      <w:r>
        <w:t>при</w:t>
      </w:r>
      <w:r>
        <w:rPr>
          <w:spacing w:val="1"/>
        </w:rPr>
        <w:t xml:space="preserve"> </w:t>
      </w:r>
      <w:r>
        <w:t>пожаре.</w:t>
      </w:r>
      <w:r>
        <w:rPr>
          <w:spacing w:val="1"/>
        </w:rPr>
        <w:t xml:space="preserve"> </w:t>
      </w:r>
      <w:r>
        <w:t>Электробезопасность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Меры</w:t>
      </w:r>
      <w:r>
        <w:rPr>
          <w:spacing w:val="1"/>
        </w:rPr>
        <w:t xml:space="preserve"> </w:t>
      </w:r>
      <w:r>
        <w:t>предосторожности для исключения поражения электрическим током. Права, обязанности 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r>
        <w:rPr>
          <w:spacing w:val="1"/>
        </w:rPr>
        <w:t xml:space="preserve"> </w:t>
      </w:r>
      <w:r>
        <w:t>Средства</w:t>
      </w:r>
      <w:r>
        <w:rPr>
          <w:spacing w:val="1"/>
        </w:rPr>
        <w:t xml:space="preserve"> </w:t>
      </w:r>
      <w:r>
        <w:t>бытовой</w:t>
      </w:r>
      <w:r>
        <w:rPr>
          <w:spacing w:val="1"/>
        </w:rPr>
        <w:t xml:space="preserve"> </w:t>
      </w:r>
      <w:r>
        <w:t>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2"/>
        </w:rPr>
        <w:t xml:space="preserve"> </w:t>
      </w:r>
      <w:r>
        <w:t>Порядок</w:t>
      </w:r>
      <w:r>
        <w:rPr>
          <w:spacing w:val="-5"/>
        </w:rPr>
        <w:t xml:space="preserve"> </w:t>
      </w:r>
      <w:r>
        <w:t>вызова аварийных</w:t>
      </w:r>
      <w:r>
        <w:rPr>
          <w:spacing w:val="-9"/>
        </w:rPr>
        <w:t xml:space="preserve"> </w:t>
      </w:r>
      <w:r>
        <w:t>служб</w:t>
      </w:r>
      <w:r>
        <w:rPr>
          <w:spacing w:val="-1"/>
        </w:rPr>
        <w:t xml:space="preserve"> </w:t>
      </w:r>
      <w:r>
        <w:t>и</w:t>
      </w:r>
      <w:r>
        <w:rPr>
          <w:spacing w:val="2"/>
        </w:rPr>
        <w:t xml:space="preserve"> </w:t>
      </w:r>
      <w:r>
        <w:t>взаимодействия</w:t>
      </w:r>
      <w:r>
        <w:rPr>
          <w:spacing w:val="-4"/>
        </w:rPr>
        <w:t xml:space="preserve"> </w:t>
      </w:r>
      <w:r>
        <w:t>с</w:t>
      </w:r>
      <w:r>
        <w:rPr>
          <w:spacing w:val="-5"/>
        </w:rPr>
        <w:t xml:space="preserve"> </w:t>
      </w:r>
      <w:r>
        <w:t>ними.</w:t>
      </w:r>
    </w:p>
    <w:p w:rsidR="00274355" w:rsidRDefault="00E56823">
      <w:pPr>
        <w:pStyle w:val="a3"/>
        <w:spacing w:line="242" w:lineRule="auto"/>
        <w:ind w:right="984"/>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57"/>
        </w:rPr>
        <w:t xml:space="preserve"> </w:t>
      </w:r>
      <w:r>
        <w:t>Российской</w:t>
      </w:r>
      <w:r>
        <w:rPr>
          <w:spacing w:val="-3"/>
        </w:rPr>
        <w:t xml:space="preserve"> </w:t>
      </w:r>
      <w:r>
        <w:t>Федерации.</w:t>
      </w:r>
      <w:r>
        <w:rPr>
          <w:spacing w:val="-1"/>
        </w:rPr>
        <w:t xml:space="preserve"> </w:t>
      </w:r>
      <w:r>
        <w:t>Угроза</w:t>
      </w:r>
      <w:r>
        <w:rPr>
          <w:spacing w:val="-5"/>
        </w:rPr>
        <w:t xml:space="preserve"> </w:t>
      </w:r>
      <w:r>
        <w:t>информационной</w:t>
      </w:r>
      <w:r>
        <w:rPr>
          <w:spacing w:val="-2"/>
        </w:rPr>
        <w:t xml:space="preserve"> </w:t>
      </w:r>
      <w:r>
        <w:t>безопасности.</w:t>
      </w:r>
    </w:p>
    <w:p w:rsidR="00274355" w:rsidRDefault="00E56823">
      <w:pPr>
        <w:pStyle w:val="a3"/>
        <w:ind w:right="994"/>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 сетях. Адреса электронной почты. Никнейм. Гражданская, административная и</w:t>
      </w:r>
      <w:r>
        <w:rPr>
          <w:spacing w:val="-57"/>
        </w:rPr>
        <w:t xml:space="preserve"> </w:t>
      </w:r>
      <w:r>
        <w:t>уголовная</w:t>
      </w:r>
      <w:r>
        <w:rPr>
          <w:spacing w:val="-9"/>
        </w:rPr>
        <w:t xml:space="preserve"> </w:t>
      </w:r>
      <w:r>
        <w:t>ответственность</w:t>
      </w:r>
      <w:r>
        <w:rPr>
          <w:spacing w:val="-1"/>
        </w:rPr>
        <w:t xml:space="preserve"> </w:t>
      </w:r>
      <w:r>
        <w:t>в</w:t>
      </w:r>
      <w:r>
        <w:rPr>
          <w:spacing w:val="3"/>
        </w:rPr>
        <w:t xml:space="preserve"> </w:t>
      </w:r>
      <w:r>
        <w:t>информационной</w:t>
      </w:r>
      <w:r>
        <w:rPr>
          <w:spacing w:val="-2"/>
        </w:rPr>
        <w:t xml:space="preserve"> </w:t>
      </w:r>
      <w:r>
        <w:t>сфере.</w:t>
      </w:r>
    </w:p>
    <w:p w:rsidR="00274355" w:rsidRDefault="00E56823">
      <w:pPr>
        <w:pStyle w:val="a3"/>
        <w:ind w:right="984"/>
      </w:pPr>
      <w:r>
        <w:t>Основные правила финансовой безопасности в информационной сфере. 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1"/>
        </w:rPr>
        <w:t xml:space="preserve"> </w:t>
      </w:r>
      <w:r>
        <w:t>покупок</w:t>
      </w:r>
      <w:r>
        <w:rPr>
          <w:spacing w:val="1"/>
        </w:rPr>
        <w:t xml:space="preserve"> </w:t>
      </w:r>
      <w:r>
        <w:t>в</w:t>
      </w:r>
      <w:r>
        <w:rPr>
          <w:spacing w:val="1"/>
        </w:rPr>
        <w:t xml:space="preserve"> </w:t>
      </w:r>
      <w:r>
        <w:t>Интернете.</w:t>
      </w:r>
    </w:p>
    <w:p w:rsidR="00274355" w:rsidRDefault="00E56823">
      <w:pPr>
        <w:pStyle w:val="a3"/>
        <w:ind w:right="994"/>
      </w:pPr>
      <w:r>
        <w:t>Безопасность в общественных местах.</w:t>
      </w:r>
      <w:r>
        <w:rPr>
          <w:spacing w:val="1"/>
        </w:rPr>
        <w:t xml:space="preserve"> </w:t>
      </w:r>
      <w:r>
        <w:t>Порядок действий при</w:t>
      </w:r>
      <w:r>
        <w:rPr>
          <w:spacing w:val="60"/>
        </w:rPr>
        <w:t xml:space="preserve"> </w:t>
      </w:r>
      <w:r>
        <w:t>риске возникновения</w:t>
      </w:r>
      <w:r>
        <w:rPr>
          <w:spacing w:val="1"/>
        </w:rPr>
        <w:t xml:space="preserve"> </w:t>
      </w:r>
      <w:r>
        <w:t>или возникновении толпы, давки. Эмоциональное заражение в толпе, способы самопомощи.</w:t>
      </w:r>
      <w:r>
        <w:rPr>
          <w:spacing w:val="-58"/>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p>
    <w:p w:rsidR="00274355" w:rsidRDefault="00E56823">
      <w:pPr>
        <w:pStyle w:val="a3"/>
        <w:spacing w:line="237" w:lineRule="auto"/>
        <w:ind w:right="1006"/>
      </w:pPr>
      <w:r>
        <w:t>Порядок действий при попадании в опасную ситуацию. Порядок действий в случаях,</w:t>
      </w:r>
      <w:r>
        <w:rPr>
          <w:spacing w:val="1"/>
        </w:rPr>
        <w:t xml:space="preserve"> </w:t>
      </w:r>
      <w:r>
        <w:t>когда потерялся</w:t>
      </w:r>
      <w:r>
        <w:rPr>
          <w:spacing w:val="-3"/>
        </w:rPr>
        <w:t xml:space="preserve"> </w:t>
      </w:r>
      <w:r>
        <w:t>человек.</w:t>
      </w:r>
    </w:p>
    <w:p w:rsidR="00274355" w:rsidRDefault="00E56823">
      <w:pPr>
        <w:pStyle w:val="a3"/>
        <w:spacing w:before="2"/>
        <w:ind w:right="989"/>
      </w:pPr>
      <w:r>
        <w:t>Безопасность в социуме. Конфликтные ситуации. Способы разрешения 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1"/>
        </w:rPr>
        <w:t xml:space="preserve"> </w:t>
      </w:r>
      <w:r>
        <w:t>и</w:t>
      </w:r>
      <w:r>
        <w:rPr>
          <w:spacing w:val="1"/>
        </w:rPr>
        <w:t xml:space="preserve"> </w:t>
      </w:r>
      <w:r>
        <w:t>проявлению</w:t>
      </w:r>
      <w:r>
        <w:rPr>
          <w:spacing w:val="-1"/>
        </w:rPr>
        <w:t xml:space="preserve"> </w:t>
      </w:r>
      <w:r>
        <w:t>насилия.</w:t>
      </w:r>
    </w:p>
    <w:p w:rsidR="00274355" w:rsidRDefault="00E56823">
      <w:pPr>
        <w:pStyle w:val="a3"/>
        <w:spacing w:line="274" w:lineRule="exact"/>
        <w:ind w:left="903" w:firstLine="0"/>
      </w:pPr>
      <w:r>
        <w:t>Модуль</w:t>
      </w:r>
      <w:r>
        <w:rPr>
          <w:spacing w:val="-1"/>
        </w:rPr>
        <w:t xml:space="preserve"> </w:t>
      </w:r>
      <w:r>
        <w:t>№</w:t>
      </w:r>
      <w:r>
        <w:rPr>
          <w:spacing w:val="-1"/>
        </w:rPr>
        <w:t xml:space="preserve"> </w:t>
      </w:r>
      <w:r>
        <w:t>2.</w:t>
      </w:r>
      <w:r>
        <w:rPr>
          <w:spacing w:val="-4"/>
        </w:rPr>
        <w:t xml:space="preserve"> </w:t>
      </w:r>
      <w:r>
        <w:t>"Основы</w:t>
      </w:r>
      <w:r>
        <w:rPr>
          <w:spacing w:val="-9"/>
        </w:rPr>
        <w:t xml:space="preserve"> </w:t>
      </w:r>
      <w:r>
        <w:t>обороны</w:t>
      </w:r>
      <w:r>
        <w:rPr>
          <w:spacing w:val="-5"/>
        </w:rPr>
        <w:t xml:space="preserve"> </w:t>
      </w:r>
      <w:r>
        <w:t>государства".</w:t>
      </w:r>
    </w:p>
    <w:p w:rsidR="00274355" w:rsidRDefault="00E56823">
      <w:pPr>
        <w:pStyle w:val="a3"/>
        <w:spacing w:before="2"/>
        <w:ind w:right="987"/>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Стратегические</w:t>
      </w:r>
      <w:r>
        <w:rPr>
          <w:spacing w:val="1"/>
        </w:rPr>
        <w:t xml:space="preserve"> </w:t>
      </w:r>
      <w:r>
        <w:t>национальные приоритеты. Цели обороны. Предназначение Вооруженных Сил Российской</w:t>
      </w:r>
      <w:r>
        <w:rPr>
          <w:spacing w:val="1"/>
        </w:rPr>
        <w:t xml:space="preserve"> </w:t>
      </w:r>
      <w:r>
        <w:t>Федерации. Войска, воинские формирования, службы, которые привлекаются к обороне</w:t>
      </w:r>
      <w:r>
        <w:rPr>
          <w:spacing w:val="1"/>
        </w:rPr>
        <w:t xml:space="preserve"> </w:t>
      </w:r>
      <w:r>
        <w:t>страны.</w:t>
      </w:r>
    </w:p>
    <w:p w:rsidR="00274355" w:rsidRDefault="00E56823">
      <w:pPr>
        <w:pStyle w:val="a3"/>
        <w:spacing w:before="1"/>
        <w:ind w:right="993"/>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1"/>
        </w:rPr>
        <w:t xml:space="preserve"> </w:t>
      </w:r>
      <w:r>
        <w:t>воинского</w:t>
      </w:r>
      <w:r>
        <w:rPr>
          <w:spacing w:val="1"/>
        </w:rPr>
        <w:t xml:space="preserve"> </w:t>
      </w:r>
      <w:r>
        <w:t>учета.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2"/>
        </w:rPr>
        <w:t xml:space="preserve"> </w:t>
      </w:r>
      <w:r>
        <w:t>медицинского</w:t>
      </w:r>
      <w:r>
        <w:rPr>
          <w:spacing w:val="-2"/>
        </w:rPr>
        <w:t xml:space="preserve"> </w:t>
      </w:r>
      <w:r>
        <w:t>освидетельствования</w:t>
      </w:r>
      <w:r>
        <w:rPr>
          <w:spacing w:val="-7"/>
        </w:rPr>
        <w:t xml:space="preserve"> </w:t>
      </w:r>
      <w:r>
        <w:t>о</w:t>
      </w:r>
      <w:r>
        <w:rPr>
          <w:spacing w:val="-2"/>
        </w:rPr>
        <w:t xml:space="preserve"> </w:t>
      </w:r>
      <w:r>
        <w:t>годности</w:t>
      </w:r>
      <w:r>
        <w:rPr>
          <w:spacing w:val="2"/>
        </w:rPr>
        <w:t xml:space="preserve"> </w:t>
      </w:r>
      <w:r>
        <w:t>гражданина</w:t>
      </w:r>
      <w:r>
        <w:rPr>
          <w:spacing w:val="-4"/>
        </w:rPr>
        <w:t xml:space="preserve"> </w:t>
      </w:r>
      <w:r>
        <w:t>к</w:t>
      </w:r>
      <w:r>
        <w:rPr>
          <w:spacing w:val="-7"/>
        </w:rPr>
        <w:t xml:space="preserve"> </w:t>
      </w:r>
      <w:r>
        <w:t>военной</w:t>
      </w:r>
      <w:r>
        <w:rPr>
          <w:spacing w:val="-6"/>
        </w:rPr>
        <w:t xml:space="preserve"> </w:t>
      </w:r>
      <w:r>
        <w:t>службе.</w:t>
      </w:r>
    </w:p>
    <w:p w:rsidR="00274355" w:rsidRDefault="00E56823">
      <w:pPr>
        <w:pStyle w:val="a3"/>
        <w:ind w:right="985"/>
      </w:pPr>
      <w:r>
        <w:t>Допризывная подготовка. Подготовка по основам военной службы в образовательных</w:t>
      </w:r>
      <w:r>
        <w:rPr>
          <w:spacing w:val="1"/>
        </w:rPr>
        <w:t xml:space="preserve"> </w:t>
      </w:r>
      <w:r>
        <w:t>организациях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61"/>
        </w:rPr>
        <w:t xml:space="preserve"> </w:t>
      </w:r>
      <w:r>
        <w:t>общего</w:t>
      </w:r>
      <w:r>
        <w:rPr>
          <w:spacing w:val="1"/>
        </w:rPr>
        <w:t xml:space="preserve"> </w:t>
      </w:r>
      <w:r>
        <w:t>образования. Подготовка граждан по военно-учетным специальностям солдат, 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w:t>
      </w:r>
      <w:r>
        <w:rPr>
          <w:spacing w:val="1"/>
        </w:rPr>
        <w:t xml:space="preserve"> </w:t>
      </w:r>
      <w:r>
        <w:t>Составные</w:t>
      </w:r>
      <w:r>
        <w:rPr>
          <w:spacing w:val="1"/>
        </w:rPr>
        <w:t xml:space="preserve"> </w:t>
      </w:r>
      <w:r>
        <w:t>части</w:t>
      </w:r>
      <w:r>
        <w:rPr>
          <w:spacing w:val="1"/>
        </w:rPr>
        <w:t xml:space="preserve"> </w:t>
      </w:r>
      <w:r>
        <w:t>добровольной подготовки граждан</w:t>
      </w:r>
      <w:r>
        <w:rPr>
          <w:spacing w:val="1"/>
        </w:rPr>
        <w:t xml:space="preserve"> </w:t>
      </w:r>
      <w:r>
        <w:t>к военной службе.</w:t>
      </w:r>
      <w:r>
        <w:rPr>
          <w:spacing w:val="1"/>
        </w:rPr>
        <w:t xml:space="preserve"> </w:t>
      </w:r>
      <w:r>
        <w:t>Военно-прикладные виды спорта.</w:t>
      </w:r>
      <w:r>
        <w:rPr>
          <w:spacing w:val="1"/>
        </w:rPr>
        <w:t xml:space="preserve"> </w:t>
      </w:r>
      <w:r>
        <w:t>Спортивная</w:t>
      </w:r>
      <w:r>
        <w:rPr>
          <w:spacing w:val="-4"/>
        </w:rPr>
        <w:t xml:space="preserve"> </w:t>
      </w:r>
      <w:r>
        <w:t>подготовка</w:t>
      </w:r>
      <w:r>
        <w:rPr>
          <w:spacing w:val="-4"/>
        </w:rPr>
        <w:t xml:space="preserve"> </w:t>
      </w:r>
      <w:r>
        <w:t>граждан.</w:t>
      </w:r>
    </w:p>
    <w:p w:rsidR="00274355" w:rsidRDefault="00E56823">
      <w:pPr>
        <w:pStyle w:val="a3"/>
        <w:ind w:right="984"/>
      </w:pP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1"/>
        </w:rPr>
        <w:t xml:space="preserve"> </w:t>
      </w:r>
      <w:r>
        <w:t>в</w:t>
      </w:r>
      <w:r>
        <w:rPr>
          <w:spacing w:val="1"/>
        </w:rPr>
        <w:t xml:space="preserve"> </w:t>
      </w:r>
      <w:r>
        <w:t>Великой</w:t>
      </w:r>
      <w:r>
        <w:rPr>
          <w:spacing w:val="9"/>
        </w:rPr>
        <w:t xml:space="preserve"> </w:t>
      </w:r>
      <w:r>
        <w:t>Отечественной</w:t>
      </w:r>
      <w:r>
        <w:rPr>
          <w:spacing w:val="6"/>
        </w:rPr>
        <w:t xml:space="preserve"> </w:t>
      </w:r>
      <w:r>
        <w:t>войне</w:t>
      </w:r>
      <w:r>
        <w:rPr>
          <w:spacing w:val="8"/>
        </w:rPr>
        <w:t xml:space="preserve"> </w:t>
      </w:r>
      <w:r>
        <w:t>(1941</w:t>
      </w:r>
      <w:r>
        <w:rPr>
          <w:spacing w:val="10"/>
        </w:rPr>
        <w:t xml:space="preserve"> </w:t>
      </w:r>
      <w:r>
        <w:t>-</w:t>
      </w:r>
      <w:r>
        <w:rPr>
          <w:spacing w:val="12"/>
        </w:rPr>
        <w:t xml:space="preserve"> </w:t>
      </w:r>
      <w:r>
        <w:t>1945).</w:t>
      </w:r>
      <w:r>
        <w:rPr>
          <w:spacing w:val="11"/>
        </w:rPr>
        <w:t xml:space="preserve"> </w:t>
      </w:r>
      <w:r>
        <w:t>Вооруженные</w:t>
      </w:r>
      <w:r>
        <w:rPr>
          <w:spacing w:val="8"/>
        </w:rPr>
        <w:t xml:space="preserve"> </w:t>
      </w:r>
      <w:r>
        <w:t>Силы</w:t>
      </w:r>
      <w:r>
        <w:rPr>
          <w:spacing w:val="11"/>
        </w:rPr>
        <w:t xml:space="preserve"> </w:t>
      </w:r>
      <w:r>
        <w:t>Советского</w:t>
      </w:r>
      <w:r>
        <w:rPr>
          <w:spacing w:val="13"/>
        </w:rPr>
        <w:t xml:space="preserve"> </w:t>
      </w:r>
      <w:r>
        <w:t>Союза</w:t>
      </w:r>
      <w:r>
        <w:rPr>
          <w:spacing w:val="8"/>
        </w:rPr>
        <w:t xml:space="preserve"> </w:t>
      </w:r>
      <w:r>
        <w:t>в</w:t>
      </w:r>
      <w:r>
        <w:rPr>
          <w:spacing w:val="11"/>
        </w:rPr>
        <w:t xml:space="preserve"> </w:t>
      </w:r>
      <w:r>
        <w:t>1946</w:t>
      </w:r>
    </w:p>
    <w:p w:rsidR="00274355" w:rsidRDefault="00E56823">
      <w:pPr>
        <w:pStyle w:val="a3"/>
        <w:spacing w:before="4" w:line="237" w:lineRule="auto"/>
        <w:ind w:left="903" w:right="2821" w:hanging="567"/>
      </w:pPr>
      <w:r>
        <w:t>- 1991 гг. Вооруженные Силы Российской Федерации (созданы в 1992 г.).</w:t>
      </w:r>
      <w:r>
        <w:rPr>
          <w:spacing w:val="1"/>
        </w:rPr>
        <w:t xml:space="preserve"> </w:t>
      </w:r>
      <w:r>
        <w:t>Дни</w:t>
      </w:r>
      <w:r>
        <w:rPr>
          <w:spacing w:val="-2"/>
        </w:rPr>
        <w:t xml:space="preserve"> </w:t>
      </w:r>
      <w:r>
        <w:t>воинской</w:t>
      </w:r>
      <w:r>
        <w:rPr>
          <w:spacing w:val="-2"/>
        </w:rPr>
        <w:t xml:space="preserve"> </w:t>
      </w:r>
      <w:r>
        <w:t>славы</w:t>
      </w:r>
      <w:r>
        <w:rPr>
          <w:spacing w:val="-2"/>
        </w:rPr>
        <w:t xml:space="preserve"> </w:t>
      </w:r>
      <w:r>
        <w:t>(победные</w:t>
      </w:r>
      <w:r>
        <w:rPr>
          <w:spacing w:val="-4"/>
        </w:rPr>
        <w:t xml:space="preserve"> </w:t>
      </w:r>
      <w:r>
        <w:t>дни)</w:t>
      </w:r>
      <w:r>
        <w:rPr>
          <w:spacing w:val="-5"/>
        </w:rPr>
        <w:t xml:space="preserve"> </w:t>
      </w:r>
      <w:r>
        <w:t>России.</w:t>
      </w:r>
      <w:r>
        <w:rPr>
          <w:spacing w:val="-6"/>
        </w:rPr>
        <w:t xml:space="preserve"> </w:t>
      </w:r>
      <w:r>
        <w:t>Памятные</w:t>
      </w:r>
      <w:r>
        <w:rPr>
          <w:spacing w:val="-4"/>
        </w:rPr>
        <w:t xml:space="preserve"> </w:t>
      </w:r>
      <w:r>
        <w:t>даты</w:t>
      </w:r>
      <w:r>
        <w:rPr>
          <w:spacing w:val="-4"/>
        </w:rPr>
        <w:t xml:space="preserve"> </w:t>
      </w:r>
      <w:r>
        <w:t>России.</w:t>
      </w:r>
    </w:p>
    <w:p w:rsidR="00274355" w:rsidRDefault="00E56823">
      <w:pPr>
        <w:pStyle w:val="a3"/>
        <w:spacing w:before="5" w:line="237" w:lineRule="auto"/>
        <w:ind w:right="991"/>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57"/>
        </w:rPr>
        <w:t xml:space="preserve"> </w:t>
      </w:r>
      <w:r>
        <w:t>национальной</w:t>
      </w:r>
      <w:r>
        <w:rPr>
          <w:spacing w:val="-3"/>
        </w:rPr>
        <w:t xml:space="preserve"> </w:t>
      </w:r>
      <w:r>
        <w:t>безопасности.</w:t>
      </w:r>
      <w:r>
        <w:rPr>
          <w:spacing w:val="-2"/>
        </w:rPr>
        <w:t xml:space="preserve"> </w:t>
      </w:r>
      <w:r>
        <w:t>Повышение</w:t>
      </w:r>
      <w:r>
        <w:rPr>
          <w:spacing w:val="-5"/>
        </w:rPr>
        <w:t xml:space="preserve"> </w:t>
      </w:r>
      <w:r>
        <w:t>угрозы</w:t>
      </w:r>
      <w:r>
        <w:rPr>
          <w:spacing w:val="2"/>
        </w:rPr>
        <w:t xml:space="preserve"> </w:t>
      </w:r>
      <w:r>
        <w:t>использования</w:t>
      </w:r>
      <w:r>
        <w:rPr>
          <w:spacing w:val="-4"/>
        </w:rPr>
        <w:t xml:space="preserve"> </w:t>
      </w:r>
      <w:r>
        <w:t>военной</w:t>
      </w:r>
      <w:r>
        <w:rPr>
          <w:spacing w:val="2"/>
        </w:rPr>
        <w:t xml:space="preserve"> </w:t>
      </w:r>
      <w:r>
        <w:t>силы.</w:t>
      </w:r>
    </w:p>
    <w:p w:rsidR="00274355" w:rsidRDefault="00E56823">
      <w:pPr>
        <w:pStyle w:val="a3"/>
        <w:spacing w:before="3"/>
        <w:ind w:right="983"/>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w:t>
      </w:r>
      <w:r>
        <w:rPr>
          <w:spacing w:val="15"/>
        </w:rPr>
        <w:t xml:space="preserve"> </w:t>
      </w:r>
      <w:r>
        <w:t>цели</w:t>
      </w:r>
      <w:r>
        <w:rPr>
          <w:spacing w:val="17"/>
        </w:rPr>
        <w:t xml:space="preserve"> </w:t>
      </w:r>
      <w:r>
        <w:t>обороны.</w:t>
      </w:r>
      <w:r>
        <w:rPr>
          <w:spacing w:val="18"/>
        </w:rPr>
        <w:t xml:space="preserve"> </w:t>
      </w:r>
      <w:r>
        <w:t>Достижение</w:t>
      </w:r>
      <w:r>
        <w:rPr>
          <w:spacing w:val="15"/>
        </w:rPr>
        <w:t xml:space="preserve"> </w:t>
      </w:r>
      <w:r>
        <w:t>целей</w:t>
      </w:r>
      <w:r>
        <w:rPr>
          <w:spacing w:val="18"/>
        </w:rPr>
        <w:t xml:space="preserve"> </w:t>
      </w:r>
      <w:r>
        <w:t>обороны.</w:t>
      </w:r>
      <w:r>
        <w:rPr>
          <w:spacing w:val="18"/>
        </w:rPr>
        <w:t xml:space="preserve"> </w:t>
      </w:r>
      <w:r>
        <w:t>Военная</w:t>
      </w:r>
      <w:r>
        <w:rPr>
          <w:spacing w:val="16"/>
        </w:rPr>
        <w:t xml:space="preserve"> </w:t>
      </w:r>
      <w:r>
        <w:t>доктрина</w:t>
      </w:r>
      <w:r>
        <w:rPr>
          <w:spacing w:val="15"/>
        </w:rPr>
        <w:t xml:space="preserve"> </w:t>
      </w:r>
      <w:r>
        <w:t>Российской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7" w:firstLine="0"/>
      </w:pPr>
      <w:r>
        <w:t>Федерации. Основные задачи Российской Федерации по сдерживанию и предотвращению</w:t>
      </w:r>
      <w:r>
        <w:rPr>
          <w:spacing w:val="1"/>
        </w:rPr>
        <w:t xml:space="preserve"> </w:t>
      </w:r>
      <w:r>
        <w:t>военных</w:t>
      </w:r>
      <w:r>
        <w:rPr>
          <w:spacing w:val="-4"/>
        </w:rPr>
        <w:t xml:space="preserve"> </w:t>
      </w:r>
      <w:r>
        <w:t>конфликтов.</w:t>
      </w:r>
      <w:r>
        <w:rPr>
          <w:spacing w:val="-2"/>
        </w:rPr>
        <w:t xml:space="preserve"> </w:t>
      </w:r>
      <w:r>
        <w:t>Гибридная</w:t>
      </w:r>
      <w:r>
        <w:rPr>
          <w:spacing w:val="1"/>
        </w:rPr>
        <w:t xml:space="preserve"> </w:t>
      </w:r>
      <w:r>
        <w:t>война</w:t>
      </w:r>
      <w:r>
        <w:rPr>
          <w:spacing w:val="1"/>
        </w:rPr>
        <w:t xml:space="preserve"> </w:t>
      </w:r>
      <w:r>
        <w:t>и</w:t>
      </w:r>
      <w:r>
        <w:rPr>
          <w:spacing w:val="-3"/>
        </w:rPr>
        <w:t xml:space="preserve"> </w:t>
      </w:r>
      <w:r>
        <w:t>способы</w:t>
      </w:r>
      <w:r>
        <w:rPr>
          <w:spacing w:val="2"/>
        </w:rPr>
        <w:t xml:space="preserve"> </w:t>
      </w:r>
      <w:r>
        <w:t>противодействия</w:t>
      </w:r>
      <w:r>
        <w:rPr>
          <w:spacing w:val="2"/>
        </w:rPr>
        <w:t xml:space="preserve"> </w:t>
      </w:r>
      <w:r>
        <w:t>ей.</w:t>
      </w:r>
    </w:p>
    <w:p w:rsidR="00274355" w:rsidRDefault="00E56823">
      <w:pPr>
        <w:pStyle w:val="a3"/>
        <w:spacing w:before="4"/>
        <w:ind w:right="991"/>
      </w:pPr>
      <w:r>
        <w:t>Структура</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w:t>
      </w:r>
      <w:r>
        <w:rPr>
          <w:spacing w:val="1"/>
        </w:rPr>
        <w:t xml:space="preserve"> </w:t>
      </w:r>
      <w:r>
        <w:t>войск</w:t>
      </w:r>
      <w:r>
        <w:rPr>
          <w:spacing w:val="1"/>
        </w:rPr>
        <w:t xml:space="preserve"> </w:t>
      </w:r>
      <w:r>
        <w:t>Вооруженных Сил Российской Федерации. Воинские должности и звания в Вооруженных</w:t>
      </w:r>
      <w:r>
        <w:rPr>
          <w:spacing w:val="1"/>
        </w:rPr>
        <w:t xml:space="preserve"> </w:t>
      </w:r>
      <w:r>
        <w:t>Силах Российской Федерации. Воинские звания военнослужащих.</w:t>
      </w:r>
      <w:r>
        <w:rPr>
          <w:spacing w:val="60"/>
        </w:rPr>
        <w:t xml:space="preserve"> </w:t>
      </w:r>
      <w:r>
        <w:t>Военная форма одежды</w:t>
      </w:r>
      <w:r>
        <w:rPr>
          <w:spacing w:val="1"/>
        </w:rPr>
        <w:t xml:space="preserve"> </w:t>
      </w:r>
      <w:r>
        <w:t>и</w:t>
      </w:r>
      <w:r>
        <w:rPr>
          <w:spacing w:val="2"/>
        </w:rPr>
        <w:t xml:space="preserve"> </w:t>
      </w:r>
      <w:r>
        <w:t>знаки</w:t>
      </w:r>
      <w:r>
        <w:rPr>
          <w:spacing w:val="-2"/>
        </w:rPr>
        <w:t xml:space="preserve"> </w:t>
      </w:r>
      <w:r>
        <w:t>различия</w:t>
      </w:r>
      <w:r>
        <w:rPr>
          <w:spacing w:val="-3"/>
        </w:rPr>
        <w:t xml:space="preserve"> </w:t>
      </w:r>
      <w:r>
        <w:t>военнослужащих.</w:t>
      </w:r>
    </w:p>
    <w:p w:rsidR="00274355" w:rsidRDefault="00E56823">
      <w:pPr>
        <w:pStyle w:val="a3"/>
        <w:ind w:right="982"/>
      </w:pPr>
      <w:r>
        <w:t>Современное</w:t>
      </w:r>
      <w:r>
        <w:rPr>
          <w:spacing w:val="1"/>
        </w:rPr>
        <w:t xml:space="preserve"> </w:t>
      </w:r>
      <w:r>
        <w:t>состояние</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 общественное движение "ЮНАРМИЯ". Модернизация вооружения,</w:t>
      </w:r>
      <w:r>
        <w:rPr>
          <w:spacing w:val="-57"/>
        </w:rPr>
        <w:t xml:space="preserve"> </w:t>
      </w:r>
      <w:r>
        <w:t>военной и специальной техники в Вооруженных Силах Российской Федерации. Требования</w:t>
      </w:r>
      <w:r>
        <w:rPr>
          <w:spacing w:val="1"/>
        </w:rPr>
        <w:t xml:space="preserve"> </w:t>
      </w:r>
      <w:r>
        <w:t>к</w:t>
      </w:r>
      <w:r>
        <w:rPr>
          <w:spacing w:val="-1"/>
        </w:rPr>
        <w:t xml:space="preserve"> </w:t>
      </w:r>
      <w:r>
        <w:t>кандидатам</w:t>
      </w:r>
      <w:r>
        <w:rPr>
          <w:spacing w:val="2"/>
        </w:rPr>
        <w:t xml:space="preserve"> </w:t>
      </w:r>
      <w:r>
        <w:t>на</w:t>
      </w:r>
      <w:r>
        <w:rPr>
          <w:spacing w:val="1"/>
        </w:rPr>
        <w:t xml:space="preserve"> </w:t>
      </w:r>
      <w:r>
        <w:t>прохождение</w:t>
      </w:r>
      <w:r>
        <w:rPr>
          <w:spacing w:val="-5"/>
        </w:rPr>
        <w:t xml:space="preserve"> </w:t>
      </w:r>
      <w:r>
        <w:t>военной</w:t>
      </w:r>
      <w:r>
        <w:rPr>
          <w:spacing w:val="-3"/>
        </w:rPr>
        <w:t xml:space="preserve"> </w:t>
      </w:r>
      <w:r>
        <w:t>службы</w:t>
      </w:r>
      <w:r>
        <w:rPr>
          <w:spacing w:val="3"/>
        </w:rPr>
        <w:t xml:space="preserve"> </w:t>
      </w:r>
      <w:r>
        <w:t>в</w:t>
      </w:r>
      <w:r>
        <w:rPr>
          <w:spacing w:val="2"/>
        </w:rPr>
        <w:t xml:space="preserve"> </w:t>
      </w:r>
      <w:r>
        <w:t>научной</w:t>
      </w:r>
      <w:r>
        <w:rPr>
          <w:spacing w:val="2"/>
        </w:rPr>
        <w:t xml:space="preserve"> </w:t>
      </w:r>
      <w:r>
        <w:t>роте.</w:t>
      </w:r>
    </w:p>
    <w:p w:rsidR="00274355" w:rsidRDefault="00E56823">
      <w:pPr>
        <w:pStyle w:val="a3"/>
        <w:spacing w:line="274" w:lineRule="exact"/>
        <w:ind w:left="903" w:firstLine="0"/>
      </w:pPr>
      <w:r>
        <w:t>Модуль</w:t>
      </w:r>
      <w:r>
        <w:rPr>
          <w:spacing w:val="-2"/>
        </w:rPr>
        <w:t xml:space="preserve"> </w:t>
      </w:r>
      <w:r>
        <w:t>№</w:t>
      </w:r>
      <w:r>
        <w:rPr>
          <w:spacing w:val="-2"/>
        </w:rPr>
        <w:t xml:space="preserve"> </w:t>
      </w:r>
      <w:r>
        <w:t>3.</w:t>
      </w:r>
      <w:r>
        <w:rPr>
          <w:spacing w:val="-6"/>
        </w:rPr>
        <w:t xml:space="preserve"> </w:t>
      </w:r>
      <w:r>
        <w:t>Военно-профессиональная</w:t>
      </w:r>
      <w:r>
        <w:rPr>
          <w:spacing w:val="-2"/>
        </w:rPr>
        <w:t xml:space="preserve"> </w:t>
      </w:r>
      <w:r>
        <w:t>деятельность.</w:t>
      </w:r>
    </w:p>
    <w:p w:rsidR="00274355" w:rsidRDefault="00E56823">
      <w:pPr>
        <w:pStyle w:val="a3"/>
        <w:spacing w:before="3"/>
        <w:ind w:right="993"/>
      </w:pPr>
      <w:r>
        <w:t>Выбор воинской профессии. Индивидуальные качества, которыми должны 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3"/>
        </w:rPr>
        <w:t xml:space="preserve"> </w:t>
      </w:r>
      <w:r>
        <w:t>специального</w:t>
      </w:r>
      <w:r>
        <w:rPr>
          <w:spacing w:val="2"/>
        </w:rPr>
        <w:t xml:space="preserve"> </w:t>
      </w:r>
      <w:r>
        <w:t>назначения.</w:t>
      </w:r>
    </w:p>
    <w:p w:rsidR="00274355" w:rsidRDefault="00E56823">
      <w:pPr>
        <w:pStyle w:val="a3"/>
        <w:spacing w:line="242" w:lineRule="auto"/>
        <w:ind w:right="995"/>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3"/>
        </w:rPr>
        <w:t xml:space="preserve"> </w:t>
      </w:r>
      <w:r>
        <w:t>МВД</w:t>
      </w:r>
      <w:r>
        <w:rPr>
          <w:spacing w:val="1"/>
        </w:rPr>
        <w:t xml:space="preserve"> </w:t>
      </w:r>
      <w:r>
        <w:t>России,</w:t>
      </w:r>
      <w:r>
        <w:rPr>
          <w:spacing w:val="-2"/>
        </w:rPr>
        <w:t xml:space="preserve"> </w:t>
      </w:r>
      <w:r>
        <w:t>ФСБ</w:t>
      </w:r>
      <w:r>
        <w:rPr>
          <w:spacing w:val="3"/>
        </w:rPr>
        <w:t xml:space="preserve"> </w:t>
      </w:r>
      <w:r>
        <w:t>России,</w:t>
      </w:r>
      <w:r>
        <w:rPr>
          <w:spacing w:val="3"/>
        </w:rPr>
        <w:t xml:space="preserve"> </w:t>
      </w:r>
      <w:r>
        <w:t>МЧС России.</w:t>
      </w:r>
    </w:p>
    <w:p w:rsidR="00274355" w:rsidRDefault="00E56823">
      <w:pPr>
        <w:pStyle w:val="a3"/>
        <w:ind w:right="991"/>
      </w:pPr>
      <w:r>
        <w:t>Воинские символы и традиции Вооруженных Сил Российской Федерации. Ордена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знаки</w:t>
      </w:r>
      <w:r>
        <w:rPr>
          <w:spacing w:val="1"/>
        </w:rPr>
        <w:t xml:space="preserve"> </w:t>
      </w:r>
      <w:r>
        <w:t>отличия,</w:t>
      </w:r>
      <w:r>
        <w:rPr>
          <w:spacing w:val="1"/>
        </w:rPr>
        <w:t xml:space="preserve"> </w:t>
      </w:r>
      <w:r>
        <w:t>почетные</w:t>
      </w:r>
      <w:r>
        <w:rPr>
          <w:spacing w:val="1"/>
        </w:rPr>
        <w:t xml:space="preserve"> </w:t>
      </w:r>
      <w:r>
        <w:t>государственные</w:t>
      </w:r>
      <w:r>
        <w:rPr>
          <w:spacing w:val="1"/>
        </w:rPr>
        <w:t xml:space="preserve"> </w:t>
      </w:r>
      <w:r>
        <w:t>награды</w:t>
      </w:r>
      <w:r>
        <w:rPr>
          <w:spacing w:val="1"/>
        </w:rPr>
        <w:t xml:space="preserve"> </w:t>
      </w:r>
      <w:r>
        <w:t>за особые</w:t>
      </w:r>
      <w:r>
        <w:rPr>
          <w:spacing w:val="1"/>
        </w:rPr>
        <w:t xml:space="preserve"> </w:t>
      </w:r>
      <w:r>
        <w:t>заслуги.</w:t>
      </w:r>
    </w:p>
    <w:p w:rsidR="00274355" w:rsidRDefault="00E56823">
      <w:pPr>
        <w:pStyle w:val="a3"/>
        <w:ind w:right="987"/>
      </w:pPr>
      <w:r>
        <w:t>Традиции,</w:t>
      </w:r>
      <w:r>
        <w:rPr>
          <w:spacing w:val="1"/>
        </w:rPr>
        <w:t xml:space="preserve"> </w:t>
      </w:r>
      <w:r>
        <w:t>ритуалы</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Воинский</w:t>
      </w:r>
      <w:r>
        <w:rPr>
          <w:spacing w:val="60"/>
        </w:rPr>
        <w:t xml:space="preserve"> </w:t>
      </w:r>
      <w:r>
        <w:t>долг.</w:t>
      </w:r>
      <w:r>
        <w:rPr>
          <w:spacing w:val="1"/>
        </w:rPr>
        <w:t xml:space="preserve"> </w:t>
      </w:r>
      <w:r>
        <w:t>Дружба и войсковое товарищество. Порядок вручения Боевого знамени воинской части и</w:t>
      </w:r>
      <w:r>
        <w:rPr>
          <w:spacing w:val="1"/>
        </w:rPr>
        <w:t xml:space="preserve"> </w:t>
      </w:r>
      <w:r>
        <w:t>приведения</w:t>
      </w:r>
      <w:r>
        <w:rPr>
          <w:spacing w:val="1"/>
        </w:rPr>
        <w:t xml:space="preserve"> </w:t>
      </w:r>
      <w:r>
        <w:t>к Военной</w:t>
      </w:r>
      <w:r>
        <w:rPr>
          <w:spacing w:val="2"/>
        </w:rPr>
        <w:t xml:space="preserve"> </w:t>
      </w:r>
      <w:r>
        <w:t>присяге</w:t>
      </w:r>
      <w:r>
        <w:rPr>
          <w:spacing w:val="1"/>
        </w:rPr>
        <w:t xml:space="preserve"> </w:t>
      </w:r>
      <w:r>
        <w:t>(принесения</w:t>
      </w:r>
      <w:r>
        <w:rPr>
          <w:spacing w:val="-8"/>
        </w:rPr>
        <w:t xml:space="preserve"> </w:t>
      </w:r>
      <w:r>
        <w:t>обязательства).</w:t>
      </w:r>
    </w:p>
    <w:p w:rsidR="00274355" w:rsidRDefault="00E56823">
      <w:pPr>
        <w:pStyle w:val="a3"/>
        <w:spacing w:line="242" w:lineRule="auto"/>
        <w:ind w:right="1002"/>
      </w:pPr>
      <w:r>
        <w:t>Ритуал подъема и спуска Государственного флага Российской Федерации. Вручение</w:t>
      </w:r>
      <w:r>
        <w:rPr>
          <w:spacing w:val="1"/>
        </w:rPr>
        <w:t xml:space="preserve"> </w:t>
      </w:r>
      <w:r>
        <w:t>воинской</w:t>
      </w:r>
      <w:r>
        <w:rPr>
          <w:spacing w:val="2"/>
        </w:rPr>
        <w:t xml:space="preserve"> </w:t>
      </w:r>
      <w:r>
        <w:t>части</w:t>
      </w:r>
      <w:r>
        <w:rPr>
          <w:spacing w:val="-1"/>
        </w:rPr>
        <w:t xml:space="preserve"> </w:t>
      </w:r>
      <w:r>
        <w:t>государственной</w:t>
      </w:r>
      <w:r>
        <w:rPr>
          <w:spacing w:val="-2"/>
        </w:rPr>
        <w:t xml:space="preserve"> </w:t>
      </w:r>
      <w:r>
        <w:t>награды.</w:t>
      </w:r>
    </w:p>
    <w:p w:rsidR="00274355" w:rsidRDefault="00E56823">
      <w:pPr>
        <w:pStyle w:val="a3"/>
        <w:ind w:right="995"/>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 в мирное время, в период мобилизации, военного положения и в военное время.</w:t>
      </w:r>
      <w:r>
        <w:rPr>
          <w:spacing w:val="1"/>
        </w:rPr>
        <w:t xml:space="preserve"> </w:t>
      </w:r>
      <w:r>
        <w:t>Граждане, подлежащие (не подлежащие) призыву на военную службу, освобождение от</w:t>
      </w:r>
      <w:r>
        <w:rPr>
          <w:spacing w:val="1"/>
        </w:rPr>
        <w:t xml:space="preserve"> </w:t>
      </w:r>
      <w:r>
        <w:t>призыва на военную службу. Отсрочка от призыва граждан на военную службу. Сроки</w:t>
      </w:r>
      <w:r>
        <w:rPr>
          <w:spacing w:val="1"/>
        </w:rPr>
        <w:t xml:space="preserve"> </w:t>
      </w:r>
      <w:r>
        <w:t>призыва</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2"/>
        </w:rPr>
        <w:t xml:space="preserve"> </w:t>
      </w:r>
      <w:r>
        <w:t>служба.</w:t>
      </w:r>
    </w:p>
    <w:p w:rsidR="00274355" w:rsidRDefault="00E56823">
      <w:pPr>
        <w:pStyle w:val="a3"/>
        <w:spacing w:line="242" w:lineRule="auto"/>
        <w:ind w:right="984"/>
      </w:pPr>
      <w:r>
        <w:t>Модуль № 4. Защита населения Российской Федерации от опасных и чрезвычайных</w:t>
      </w:r>
      <w:r>
        <w:rPr>
          <w:spacing w:val="1"/>
        </w:rPr>
        <w:t xml:space="preserve"> </w:t>
      </w:r>
      <w:r>
        <w:t>ситуаций.</w:t>
      </w:r>
    </w:p>
    <w:p w:rsidR="00274355" w:rsidRDefault="00E56823">
      <w:pPr>
        <w:pStyle w:val="a3"/>
        <w:ind w:right="984"/>
      </w:pPr>
      <w:r>
        <w:t>Основы законодательства Российской Федерации по</w:t>
      </w:r>
      <w:r>
        <w:rPr>
          <w:spacing w:val="1"/>
        </w:rPr>
        <w:t xml:space="preserve"> </w:t>
      </w:r>
      <w:r>
        <w:t>организации защиты</w:t>
      </w:r>
      <w:r>
        <w:rPr>
          <w:spacing w:val="60"/>
        </w:rPr>
        <w:t xml:space="preserve"> </w:t>
      </w:r>
      <w:r>
        <w:t>населения</w:t>
      </w:r>
      <w:r>
        <w:rPr>
          <w:spacing w:val="1"/>
        </w:rPr>
        <w:t xml:space="preserve"> </w:t>
      </w:r>
      <w:r>
        <w:t>от опасных и чрезвычайных ситуаций. Стратегия национальной безопасности Российской</w:t>
      </w:r>
      <w:r>
        <w:rPr>
          <w:spacing w:val="1"/>
        </w:rPr>
        <w:t xml:space="preserve"> </w:t>
      </w:r>
      <w:r>
        <w:t>Федерации</w:t>
      </w:r>
      <w:r>
        <w:rPr>
          <w:spacing w:val="28"/>
        </w:rPr>
        <w:t xml:space="preserve"> </w:t>
      </w:r>
      <w:r>
        <w:t>(2021).</w:t>
      </w:r>
      <w:r>
        <w:rPr>
          <w:spacing w:val="30"/>
        </w:rPr>
        <w:t xml:space="preserve"> </w:t>
      </w:r>
      <w:r>
        <w:t>Основные</w:t>
      </w:r>
      <w:r>
        <w:rPr>
          <w:spacing w:val="27"/>
        </w:rPr>
        <w:t xml:space="preserve"> </w:t>
      </w:r>
      <w:r>
        <w:t>направления</w:t>
      </w:r>
      <w:r>
        <w:rPr>
          <w:spacing w:val="27"/>
        </w:rPr>
        <w:t xml:space="preserve"> </w:t>
      </w:r>
      <w:r>
        <w:t>деятельности</w:t>
      </w:r>
      <w:r>
        <w:rPr>
          <w:spacing w:val="28"/>
        </w:rPr>
        <w:t xml:space="preserve"> </w:t>
      </w:r>
      <w:r>
        <w:t>государства</w:t>
      </w:r>
      <w:r>
        <w:rPr>
          <w:spacing w:val="27"/>
        </w:rPr>
        <w:t xml:space="preserve"> </w:t>
      </w:r>
      <w:r>
        <w:t>по</w:t>
      </w:r>
      <w:r>
        <w:rPr>
          <w:spacing w:val="27"/>
        </w:rPr>
        <w:t xml:space="preserve"> </w:t>
      </w:r>
      <w:r>
        <w:t>защите</w:t>
      </w:r>
      <w:r>
        <w:rPr>
          <w:spacing w:val="23"/>
        </w:rPr>
        <w:t xml:space="preserve"> </w:t>
      </w:r>
      <w:r>
        <w:t>населения</w:t>
      </w:r>
      <w:r>
        <w:rPr>
          <w:spacing w:val="-58"/>
        </w:rPr>
        <w:t xml:space="preserve"> </w:t>
      </w:r>
      <w:r>
        <w:t>от</w:t>
      </w:r>
      <w:r>
        <w:rPr>
          <w:spacing w:val="-8"/>
        </w:rPr>
        <w:t xml:space="preserve"> </w:t>
      </w:r>
      <w:r>
        <w:t>опасных</w:t>
      </w:r>
      <w:r>
        <w:rPr>
          <w:spacing w:val="-3"/>
        </w:rPr>
        <w:t xml:space="preserve"> </w:t>
      </w:r>
      <w:r>
        <w:t>и</w:t>
      </w:r>
      <w:r>
        <w:rPr>
          <w:spacing w:val="3"/>
        </w:rPr>
        <w:t xml:space="preserve"> </w:t>
      </w:r>
      <w:r>
        <w:t>чрезвычайных</w:t>
      </w:r>
      <w:r>
        <w:rPr>
          <w:spacing w:val="-3"/>
        </w:rPr>
        <w:t xml:space="preserve"> </w:t>
      </w:r>
      <w:r>
        <w:t>ситуаций.</w:t>
      </w:r>
    </w:p>
    <w:p w:rsidR="00274355" w:rsidRDefault="00E56823">
      <w:pPr>
        <w:pStyle w:val="a3"/>
        <w:ind w:right="996"/>
      </w:pPr>
      <w:r>
        <w:t>Права,</w:t>
      </w:r>
      <w:r>
        <w:rPr>
          <w:spacing w:val="1"/>
        </w:rPr>
        <w:t xml:space="preserve"> </w:t>
      </w:r>
      <w:r>
        <w:t>обязанности</w:t>
      </w:r>
      <w:r>
        <w:rPr>
          <w:spacing w:val="1"/>
        </w:rPr>
        <w:t xml:space="preserve"> </w:t>
      </w:r>
      <w:r>
        <w:t>и ответственность</w:t>
      </w:r>
      <w:r>
        <w:rPr>
          <w:spacing w:val="1"/>
        </w:rPr>
        <w:t xml:space="preserve"> </w:t>
      </w:r>
      <w:r>
        <w:t>гражданина</w:t>
      </w:r>
      <w:r>
        <w:rPr>
          <w:spacing w:val="1"/>
        </w:rPr>
        <w:t xml:space="preserve"> </w:t>
      </w:r>
      <w:r>
        <w:t>в области</w:t>
      </w:r>
      <w:r>
        <w:rPr>
          <w:spacing w:val="1"/>
        </w:rPr>
        <w:t xml:space="preserve"> </w:t>
      </w:r>
      <w:r>
        <w:t>организации</w:t>
      </w:r>
      <w:r>
        <w:rPr>
          <w:spacing w:val="1"/>
        </w:rPr>
        <w:t xml:space="preserve"> </w:t>
      </w:r>
      <w:r>
        <w:t>защиты</w:t>
      </w:r>
      <w:r>
        <w:rPr>
          <w:spacing w:val="1"/>
        </w:rPr>
        <w:t xml:space="preserve"> </w:t>
      </w:r>
      <w:r>
        <w:t>населения от опасных и чрезвычайных ситуаций (на защиту жизни, здоровья и личного</w:t>
      </w:r>
      <w:r>
        <w:rPr>
          <w:spacing w:val="1"/>
        </w:rPr>
        <w:t xml:space="preserve"> </w:t>
      </w:r>
      <w:r>
        <w:t>имущества в</w:t>
      </w:r>
      <w:r>
        <w:rPr>
          <w:spacing w:val="2"/>
        </w:rPr>
        <w:t xml:space="preserve"> </w:t>
      </w:r>
      <w:r>
        <w:t>случае возникновения</w:t>
      </w:r>
      <w:r>
        <w:rPr>
          <w:spacing w:val="-4"/>
        </w:rPr>
        <w:t xml:space="preserve"> </w:t>
      </w:r>
      <w:r>
        <w:t>чрезвычайных</w:t>
      </w:r>
      <w:r>
        <w:rPr>
          <w:spacing w:val="-3"/>
        </w:rPr>
        <w:t xml:space="preserve"> </w:t>
      </w:r>
      <w:r>
        <w:t>ситуаций</w:t>
      </w:r>
      <w:r>
        <w:rPr>
          <w:spacing w:val="2"/>
        </w:rPr>
        <w:t xml:space="preserve"> </w:t>
      </w:r>
      <w:r>
        <w:t>и</w:t>
      </w:r>
      <w:r>
        <w:rPr>
          <w:spacing w:val="2"/>
        </w:rPr>
        <w:t xml:space="preserve"> </w:t>
      </w:r>
      <w:r>
        <w:t>других).</w:t>
      </w:r>
    </w:p>
    <w:p w:rsidR="00274355" w:rsidRDefault="00E56823">
      <w:pPr>
        <w:pStyle w:val="a3"/>
        <w:ind w:right="992"/>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57"/>
        </w:rPr>
        <w:t xml:space="preserve"> </w:t>
      </w:r>
      <w:r>
        <w:t>ситуаций</w:t>
      </w:r>
      <w:r>
        <w:rPr>
          <w:spacing w:val="1"/>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1"/>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1"/>
        </w:rPr>
        <w:t xml:space="preserve"> </w:t>
      </w:r>
      <w:r>
        <w:t>задачи,</w:t>
      </w:r>
      <w:r>
        <w:rPr>
          <w:spacing w:val="1"/>
        </w:rPr>
        <w:t xml:space="preserve"> </w:t>
      </w:r>
      <w:r>
        <w:t>деятельность</w:t>
      </w:r>
      <w:r>
        <w:rPr>
          <w:spacing w:val="1"/>
        </w:rPr>
        <w:t xml:space="preserve"> </w:t>
      </w:r>
      <w:r>
        <w:t>МЧС</w:t>
      </w:r>
      <w:r>
        <w:rPr>
          <w:spacing w:val="1"/>
        </w:rPr>
        <w:t xml:space="preserve"> </w:t>
      </w:r>
      <w:r>
        <w:t>России.</w:t>
      </w:r>
    </w:p>
    <w:p w:rsidR="00274355" w:rsidRDefault="00E56823">
      <w:pPr>
        <w:pStyle w:val="a3"/>
        <w:ind w:right="994"/>
      </w:pPr>
      <w:r>
        <w:t>Общероссийская комплексная система информирования и оповещения населения 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4"/>
        </w:rPr>
        <w:t xml:space="preserve"> </w:t>
      </w:r>
      <w:r>
        <w:t>ОКСИОН.</w:t>
      </w:r>
    </w:p>
    <w:p w:rsidR="00274355" w:rsidRDefault="00E56823">
      <w:pPr>
        <w:pStyle w:val="a3"/>
        <w:ind w:right="985"/>
      </w:pPr>
      <w:r>
        <w:t>Гражданская</w:t>
      </w:r>
      <w:r>
        <w:rPr>
          <w:spacing w:val="1"/>
        </w:rPr>
        <w:t xml:space="preserve"> </w:t>
      </w:r>
      <w:r>
        <w:t>оборона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Подготовка</w:t>
      </w:r>
      <w:r>
        <w:rPr>
          <w:spacing w:val="1"/>
        </w:rPr>
        <w:t xml:space="preserve"> </w:t>
      </w:r>
      <w:r>
        <w:t>населения в области гражданской обороны. Подготовка обучаемых гражданской обороне в</w:t>
      </w:r>
      <w:r>
        <w:rPr>
          <w:spacing w:val="1"/>
        </w:rPr>
        <w:t xml:space="preserve"> </w:t>
      </w:r>
      <w:r>
        <w:t>общеобразовательных организациях. Оповещение населения о</w:t>
      </w:r>
      <w:r>
        <w:rPr>
          <w:spacing w:val="1"/>
        </w:rPr>
        <w:t xml:space="preserve"> </w:t>
      </w:r>
      <w:r>
        <w:t>чрезвычайных 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 Правила поведения населения в зонах химического и радиационного загрязнения.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1"/>
        </w:rPr>
        <w:t xml:space="preserve"> </w:t>
      </w:r>
      <w:r>
        <w:t>веществами.</w:t>
      </w:r>
      <w:r>
        <w:rPr>
          <w:spacing w:val="1"/>
        </w:rPr>
        <w:t xml:space="preserve"> </w:t>
      </w:r>
      <w:r>
        <w:t>Правила</w:t>
      </w:r>
      <w:r>
        <w:rPr>
          <w:spacing w:val="52"/>
        </w:rPr>
        <w:t xml:space="preserve"> </w:t>
      </w:r>
      <w:r>
        <w:t>поведения</w:t>
      </w:r>
      <w:r>
        <w:rPr>
          <w:spacing w:val="48"/>
        </w:rPr>
        <w:t xml:space="preserve"> </w:t>
      </w:r>
      <w:r>
        <w:t>при</w:t>
      </w:r>
      <w:r>
        <w:rPr>
          <w:spacing w:val="54"/>
        </w:rPr>
        <w:t xml:space="preserve"> </w:t>
      </w:r>
      <w:r>
        <w:t>угрозе</w:t>
      </w:r>
      <w:r>
        <w:rPr>
          <w:spacing w:val="52"/>
        </w:rPr>
        <w:t xml:space="preserve"> </w:t>
      </w:r>
      <w:r>
        <w:t>чрезвычайных</w:t>
      </w:r>
      <w:r>
        <w:rPr>
          <w:spacing w:val="48"/>
        </w:rPr>
        <w:t xml:space="preserve"> </w:t>
      </w:r>
      <w:r>
        <w:t>ситуаций,</w:t>
      </w:r>
      <w:r>
        <w:rPr>
          <w:spacing w:val="55"/>
        </w:rPr>
        <w:t xml:space="preserve"> </w:t>
      </w:r>
      <w:r>
        <w:t>возникающих</w:t>
      </w:r>
      <w:r>
        <w:rPr>
          <w:spacing w:val="48"/>
        </w:rPr>
        <w:t xml:space="preserve"> </w:t>
      </w:r>
      <w:r>
        <w:t>при</w:t>
      </w:r>
      <w:r>
        <w:rPr>
          <w:spacing w:val="54"/>
        </w:rPr>
        <w:t xml:space="preserve"> </w:t>
      </w:r>
      <w:r>
        <w:t>ведении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87" w:firstLine="0"/>
      </w:pPr>
      <w:r>
        <w:t>военных</w:t>
      </w:r>
      <w:r>
        <w:rPr>
          <w:spacing w:val="1"/>
        </w:rPr>
        <w:t xml:space="preserve"> </w:t>
      </w:r>
      <w:r>
        <w:t>действий.</w:t>
      </w:r>
      <w:r>
        <w:rPr>
          <w:spacing w:val="1"/>
        </w:rPr>
        <w:t xml:space="preserve"> </w:t>
      </w:r>
      <w:r>
        <w:t>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ее</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3"/>
        </w:rPr>
        <w:t xml:space="preserve"> </w:t>
      </w:r>
      <w:r>
        <w:t>Общая</w:t>
      </w:r>
      <w:r>
        <w:rPr>
          <w:spacing w:val="2"/>
        </w:rPr>
        <w:t xml:space="preserve"> </w:t>
      </w:r>
      <w:r>
        <w:t>и</w:t>
      </w:r>
      <w:r>
        <w:rPr>
          <w:spacing w:val="-3"/>
        </w:rPr>
        <w:t xml:space="preserve"> </w:t>
      </w:r>
      <w:r>
        <w:t>частичная</w:t>
      </w:r>
      <w:r>
        <w:rPr>
          <w:spacing w:val="1"/>
        </w:rPr>
        <w:t xml:space="preserve"> </w:t>
      </w:r>
      <w:r>
        <w:t>эвакуация.</w:t>
      </w:r>
    </w:p>
    <w:p w:rsidR="00274355" w:rsidRDefault="00E56823">
      <w:pPr>
        <w:pStyle w:val="a3"/>
        <w:spacing w:before="4"/>
        <w:ind w:right="997"/>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органов дыхания и средства индивидуальной защиты кожи. Использование медицинских</w:t>
      </w:r>
      <w:r>
        <w:rPr>
          <w:spacing w:val="1"/>
        </w:rPr>
        <w:t xml:space="preserve"> </w:t>
      </w:r>
      <w:r>
        <w:t>средств</w:t>
      </w:r>
      <w:r>
        <w:rPr>
          <w:spacing w:val="3"/>
        </w:rPr>
        <w:t xml:space="preserve"> </w:t>
      </w:r>
      <w:r>
        <w:t>индивидуальной</w:t>
      </w:r>
      <w:r>
        <w:rPr>
          <w:spacing w:val="-2"/>
        </w:rPr>
        <w:t xml:space="preserve"> </w:t>
      </w:r>
      <w:r>
        <w:t>защиты.</w:t>
      </w:r>
    </w:p>
    <w:p w:rsidR="00274355" w:rsidRDefault="00E56823">
      <w:pPr>
        <w:pStyle w:val="a3"/>
        <w:spacing w:line="242" w:lineRule="auto"/>
        <w:ind w:right="993"/>
      </w:pPr>
      <w:r>
        <w:t>Инженерная защита населения и неотложные работы в зоне поражения. Защитные</w:t>
      </w:r>
      <w:r>
        <w:rPr>
          <w:spacing w:val="1"/>
        </w:rPr>
        <w:t xml:space="preserve"> </w:t>
      </w:r>
      <w:r>
        <w:t>сооружения гражданской</w:t>
      </w:r>
      <w:r>
        <w:rPr>
          <w:spacing w:val="-9"/>
        </w:rPr>
        <w:t xml:space="preserve"> </w:t>
      </w:r>
      <w:r>
        <w:t>обороны.</w:t>
      </w:r>
      <w:r>
        <w:rPr>
          <w:spacing w:val="2"/>
        </w:rPr>
        <w:t xml:space="preserve"> </w:t>
      </w:r>
      <w:r>
        <w:t>Размещение</w:t>
      </w:r>
      <w:r>
        <w:rPr>
          <w:spacing w:val="-1"/>
        </w:rPr>
        <w:t xml:space="preserve"> </w:t>
      </w:r>
      <w:r>
        <w:t>населения в</w:t>
      </w:r>
      <w:r>
        <w:rPr>
          <w:spacing w:val="-3"/>
        </w:rPr>
        <w:t xml:space="preserve"> </w:t>
      </w:r>
      <w:r>
        <w:t>защитных</w:t>
      </w:r>
      <w:r>
        <w:rPr>
          <w:spacing w:val="-5"/>
        </w:rPr>
        <w:t xml:space="preserve"> </w:t>
      </w:r>
      <w:r>
        <w:t>сооружениях.</w:t>
      </w:r>
    </w:p>
    <w:p w:rsidR="00274355" w:rsidRDefault="00E56823">
      <w:pPr>
        <w:pStyle w:val="a3"/>
        <w:ind w:right="991"/>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Приемы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w:t>
      </w:r>
      <w:r>
        <w:rPr>
          <w:spacing w:val="-4"/>
        </w:rPr>
        <w:t xml:space="preserve"> </w:t>
      </w:r>
      <w:r>
        <w:t>работ.</w:t>
      </w:r>
      <w:r>
        <w:rPr>
          <w:spacing w:val="4"/>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при</w:t>
      </w:r>
      <w:r>
        <w:rPr>
          <w:spacing w:val="-3"/>
        </w:rPr>
        <w:t xml:space="preserve"> </w:t>
      </w:r>
      <w:r>
        <w:t>работах.</w:t>
      </w:r>
    </w:p>
    <w:p w:rsidR="00274355" w:rsidRDefault="00E56823">
      <w:pPr>
        <w:pStyle w:val="a3"/>
        <w:spacing w:line="275" w:lineRule="exact"/>
        <w:ind w:left="903" w:firstLine="0"/>
      </w:pPr>
      <w:r>
        <w:t>Модуль</w:t>
      </w:r>
      <w:r>
        <w:rPr>
          <w:spacing w:val="-1"/>
        </w:rPr>
        <w:t xml:space="preserve"> </w:t>
      </w:r>
      <w:r>
        <w:t>№</w:t>
      </w:r>
      <w:r>
        <w:rPr>
          <w:spacing w:val="-1"/>
        </w:rPr>
        <w:t xml:space="preserve"> </w:t>
      </w:r>
      <w:r>
        <w:t>5.</w:t>
      </w:r>
      <w:r>
        <w:rPr>
          <w:spacing w:val="-4"/>
        </w:rPr>
        <w:t xml:space="preserve"> </w:t>
      </w:r>
      <w:r>
        <w:t>Безопасность</w:t>
      </w:r>
      <w:r>
        <w:rPr>
          <w:spacing w:val="-4"/>
        </w:rPr>
        <w:t xml:space="preserve"> </w:t>
      </w:r>
      <w:r>
        <w:t>в</w:t>
      </w:r>
      <w:r>
        <w:rPr>
          <w:spacing w:val="-5"/>
        </w:rPr>
        <w:t xml:space="preserve"> </w:t>
      </w:r>
      <w:r>
        <w:t>природной</w:t>
      </w:r>
      <w:r>
        <w:rPr>
          <w:spacing w:val="-5"/>
        </w:rPr>
        <w:t xml:space="preserve"> </w:t>
      </w:r>
      <w:r>
        <w:t>среде</w:t>
      </w:r>
      <w:r>
        <w:rPr>
          <w:spacing w:val="-3"/>
        </w:rPr>
        <w:t xml:space="preserve"> </w:t>
      </w:r>
      <w:r>
        <w:t>и экологическая</w:t>
      </w:r>
      <w:r>
        <w:rPr>
          <w:spacing w:val="-2"/>
        </w:rPr>
        <w:t xml:space="preserve"> </w:t>
      </w:r>
      <w:r>
        <w:t>безопасность.</w:t>
      </w:r>
    </w:p>
    <w:p w:rsidR="00274355" w:rsidRDefault="00E56823">
      <w:pPr>
        <w:pStyle w:val="a3"/>
        <w:ind w:right="986"/>
      </w:pPr>
      <w:r>
        <w:t>Источники опасности в природной среде. Основные правила безопасного поведения 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водоемах.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61"/>
        </w:rPr>
        <w:t xml:space="preserve"> </w:t>
      </w:r>
      <w:r>
        <w:t>средства</w:t>
      </w:r>
      <w:r>
        <w:rPr>
          <w:spacing w:val="-57"/>
        </w:rPr>
        <w:t xml:space="preserve"> </w:t>
      </w:r>
      <w:r>
        <w:t>навигации</w:t>
      </w:r>
      <w:r>
        <w:rPr>
          <w:spacing w:val="-3"/>
        </w:rPr>
        <w:t xml:space="preserve"> </w:t>
      </w:r>
      <w:r>
        <w:t>(компас,</w:t>
      </w:r>
      <w:r>
        <w:rPr>
          <w:spacing w:val="-2"/>
        </w:rPr>
        <w:t xml:space="preserve"> </w:t>
      </w:r>
      <w:r>
        <w:t>GPS).</w:t>
      </w:r>
      <w:r>
        <w:rPr>
          <w:spacing w:val="4"/>
        </w:rPr>
        <w:t xml:space="preserve"> </w:t>
      </w:r>
      <w:r>
        <w:t>Безопасность</w:t>
      </w:r>
      <w:r>
        <w:rPr>
          <w:spacing w:val="-2"/>
        </w:rPr>
        <w:t xml:space="preserve"> </w:t>
      </w:r>
      <w:r>
        <w:t>в</w:t>
      </w:r>
      <w:r>
        <w:rPr>
          <w:spacing w:val="3"/>
        </w:rPr>
        <w:t xml:space="preserve"> </w:t>
      </w:r>
      <w:r>
        <w:t>автономных</w:t>
      </w:r>
      <w:r>
        <w:rPr>
          <w:spacing w:val="-4"/>
        </w:rPr>
        <w:t xml:space="preserve"> </w:t>
      </w:r>
      <w:r>
        <w:t>условиях.</w:t>
      </w:r>
    </w:p>
    <w:p w:rsidR="00274355" w:rsidRDefault="00E56823">
      <w:pPr>
        <w:pStyle w:val="a3"/>
        <w:ind w:right="990"/>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1"/>
        </w:rPr>
        <w:t xml:space="preserve"> </w:t>
      </w: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61"/>
        </w:rPr>
        <w:t xml:space="preserve"> </w:t>
      </w:r>
      <w:r>
        <w:t>и</w:t>
      </w:r>
      <w:r>
        <w:rPr>
          <w:spacing w:val="1"/>
        </w:rPr>
        <w:t xml:space="preserve"> </w:t>
      </w:r>
      <w:r>
        <w:t>предупреждения.</w:t>
      </w:r>
    </w:p>
    <w:p w:rsidR="00274355" w:rsidRDefault="00E56823">
      <w:pPr>
        <w:pStyle w:val="a3"/>
        <w:ind w:right="993"/>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3"/>
        </w:rPr>
        <w:t xml:space="preserve"> </w:t>
      </w:r>
      <w:r>
        <w:t>продуктов</w:t>
      </w:r>
      <w:r>
        <w:rPr>
          <w:spacing w:val="1"/>
        </w:rPr>
        <w:t xml:space="preserve"> </w:t>
      </w:r>
      <w:r>
        <w:t>питания.</w:t>
      </w:r>
      <w:r>
        <w:rPr>
          <w:spacing w:val="-3"/>
        </w:rPr>
        <w:t xml:space="preserve"> </w:t>
      </w:r>
      <w:r>
        <w:t>Правила</w:t>
      </w:r>
      <w:r>
        <w:rPr>
          <w:spacing w:val="-1"/>
        </w:rPr>
        <w:t xml:space="preserve"> </w:t>
      </w:r>
      <w:r>
        <w:t>хранения</w:t>
      </w:r>
      <w:r>
        <w:rPr>
          <w:spacing w:val="-1"/>
        </w:rPr>
        <w:t xml:space="preserve"> </w:t>
      </w:r>
      <w:r>
        <w:t>и</w:t>
      </w:r>
      <w:r>
        <w:rPr>
          <w:spacing w:val="1"/>
        </w:rPr>
        <w:t xml:space="preserve"> </w:t>
      </w:r>
      <w:r>
        <w:t>употребления продуктов</w:t>
      </w:r>
      <w:r>
        <w:rPr>
          <w:spacing w:val="-3"/>
        </w:rPr>
        <w:t xml:space="preserve"> </w:t>
      </w:r>
      <w:r>
        <w:t>питания.</w:t>
      </w:r>
    </w:p>
    <w:p w:rsidR="00274355" w:rsidRDefault="00E56823">
      <w:pPr>
        <w:pStyle w:val="a3"/>
        <w:ind w:right="987"/>
      </w:pPr>
      <w:r>
        <w:t>Федеральная служба по надзору в сфере защиты прав потребителей и благополучия</w:t>
      </w:r>
      <w:r>
        <w:rPr>
          <w:spacing w:val="1"/>
        </w:rPr>
        <w:t xml:space="preserve"> </w:t>
      </w:r>
      <w:r>
        <w:t>человека (Роспотребнадзор).</w:t>
      </w:r>
      <w:hyperlink r:id="rId27">
        <w:r>
          <w:rPr>
            <w:u w:val="single"/>
          </w:rPr>
          <w:t>Федеральный закон от 10 января 2002 г. № 7-ФЗ</w:t>
        </w:r>
        <w:r>
          <w:t xml:space="preserve"> </w:t>
        </w:r>
      </w:hyperlink>
      <w:r>
        <w:t>"Об охране</w:t>
      </w:r>
      <w:r>
        <w:rPr>
          <w:spacing w:val="1"/>
        </w:rPr>
        <w:t xml:space="preserve"> </w:t>
      </w:r>
      <w:r>
        <w:t>окружающей</w:t>
      </w:r>
      <w:r>
        <w:rPr>
          <w:spacing w:val="1"/>
        </w:rPr>
        <w:t xml:space="preserve"> </w:t>
      </w:r>
      <w:r>
        <w:t>среды"</w:t>
      </w:r>
      <w:r>
        <w:rPr>
          <w:spacing w:val="1"/>
        </w:rPr>
        <w:t xml:space="preserve"> </w:t>
      </w:r>
      <w:r>
        <w:t>(Собрание</w:t>
      </w:r>
      <w:r>
        <w:rPr>
          <w:spacing w:val="1"/>
        </w:rPr>
        <w:t xml:space="preserve"> </w:t>
      </w:r>
      <w:r>
        <w:t>законодательства</w:t>
      </w:r>
      <w:r>
        <w:rPr>
          <w:spacing w:val="60"/>
        </w:rPr>
        <w:t xml:space="preserve"> </w:t>
      </w:r>
      <w:r>
        <w:t>Российской Федерации, 2002, № 2, ст.</w:t>
      </w:r>
      <w:r>
        <w:rPr>
          <w:spacing w:val="1"/>
        </w:rPr>
        <w:t xml:space="preserve"> </w:t>
      </w:r>
      <w:r>
        <w:t>133;</w:t>
      </w:r>
      <w:r>
        <w:rPr>
          <w:spacing w:val="-4"/>
        </w:rPr>
        <w:t xml:space="preserve"> </w:t>
      </w:r>
      <w:r>
        <w:t>2022,</w:t>
      </w:r>
      <w:r>
        <w:rPr>
          <w:spacing w:val="4"/>
        </w:rPr>
        <w:t xml:space="preserve"> </w:t>
      </w:r>
      <w:r>
        <w:t>№</w:t>
      </w:r>
      <w:r>
        <w:rPr>
          <w:spacing w:val="3"/>
        </w:rPr>
        <w:t xml:space="preserve"> </w:t>
      </w:r>
      <w:r>
        <w:t>13,</w:t>
      </w:r>
      <w:r>
        <w:rPr>
          <w:spacing w:val="4"/>
        </w:rPr>
        <w:t xml:space="preserve"> </w:t>
      </w:r>
      <w:r>
        <w:t>ст.</w:t>
      </w:r>
      <w:r>
        <w:rPr>
          <w:spacing w:val="4"/>
        </w:rPr>
        <w:t xml:space="preserve"> </w:t>
      </w:r>
      <w:r>
        <w:t>1960).</w:t>
      </w:r>
    </w:p>
    <w:p w:rsidR="00274355" w:rsidRDefault="00E56823">
      <w:pPr>
        <w:pStyle w:val="a3"/>
        <w:ind w:right="988"/>
      </w:pPr>
      <w:r>
        <w:t>Средства защиты и предупреждения от экологических опасностей. Бытовые приборы</w:t>
      </w:r>
      <w:r>
        <w:rPr>
          <w:spacing w:val="1"/>
        </w:rPr>
        <w:t xml:space="preserve"> </w:t>
      </w:r>
      <w:r>
        <w:t>контроля воздуха. TDS-метры (солемеры). Шумомеры. Люксметры. Бытовые дозиметры</w:t>
      </w:r>
      <w:r>
        <w:rPr>
          <w:spacing w:val="1"/>
        </w:rPr>
        <w:t xml:space="preserve"> </w:t>
      </w:r>
      <w:r>
        <w:t>(радиометры).</w:t>
      </w:r>
      <w:r>
        <w:rPr>
          <w:spacing w:val="3"/>
        </w:rPr>
        <w:t xml:space="preserve"> </w:t>
      </w:r>
      <w:r>
        <w:t>Бытовые</w:t>
      </w:r>
      <w:r>
        <w:rPr>
          <w:spacing w:val="1"/>
        </w:rPr>
        <w:t xml:space="preserve"> </w:t>
      </w:r>
      <w:r>
        <w:t>нитратомеры.</w:t>
      </w:r>
    </w:p>
    <w:p w:rsidR="00274355" w:rsidRDefault="00E56823">
      <w:pPr>
        <w:pStyle w:val="a3"/>
        <w:ind w:right="991"/>
      </w:pPr>
      <w:r>
        <w:t>Основные виды экологических знаков. Знаки, свидетельствующие об экологической</w:t>
      </w:r>
      <w:r>
        <w:rPr>
          <w:spacing w:val="1"/>
        </w:rPr>
        <w:t xml:space="preserve"> </w:t>
      </w:r>
      <w:r>
        <w:t>чистоте</w:t>
      </w:r>
      <w:r>
        <w:rPr>
          <w:spacing w:val="1"/>
        </w:rPr>
        <w:t xml:space="preserve"> </w:t>
      </w:r>
      <w:r>
        <w:t>товаров,</w:t>
      </w:r>
      <w:r>
        <w:rPr>
          <w:spacing w:val="1"/>
        </w:rPr>
        <w:t xml:space="preserve"> </w:t>
      </w:r>
      <w:r>
        <w:t>а</w:t>
      </w:r>
      <w:r>
        <w:rPr>
          <w:spacing w:val="1"/>
        </w:rPr>
        <w:t xml:space="preserve"> </w:t>
      </w:r>
      <w:r>
        <w:t>также</w:t>
      </w:r>
      <w:r>
        <w:rPr>
          <w:spacing w:val="1"/>
        </w:rPr>
        <w:t xml:space="preserve"> </w:t>
      </w:r>
      <w:r>
        <w:t>о</w:t>
      </w:r>
      <w:r>
        <w:rPr>
          <w:spacing w:val="1"/>
        </w:rPr>
        <w:t xml:space="preserve"> </w:t>
      </w:r>
      <w:r>
        <w:t>безопасности</w:t>
      </w:r>
      <w:r>
        <w:rPr>
          <w:spacing w:val="1"/>
        </w:rPr>
        <w:t xml:space="preserve"> </w:t>
      </w:r>
      <w:r>
        <w:t>их</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w:t>
      </w:r>
      <w:r>
        <w:rPr>
          <w:spacing w:val="1"/>
        </w:rPr>
        <w:t xml:space="preserve"> </w:t>
      </w:r>
      <w:r>
        <w:t>товара</w:t>
      </w:r>
      <w:r>
        <w:rPr>
          <w:spacing w:val="1"/>
        </w:rPr>
        <w:t xml:space="preserve"> </w:t>
      </w:r>
      <w:r>
        <w:t>и</w:t>
      </w:r>
      <w:r>
        <w:rPr>
          <w:spacing w:val="1"/>
        </w:rPr>
        <w:t xml:space="preserve"> </w:t>
      </w:r>
      <w:r>
        <w:t>его</w:t>
      </w:r>
      <w:r>
        <w:rPr>
          <w:spacing w:val="1"/>
        </w:rPr>
        <w:t xml:space="preserve"> </w:t>
      </w:r>
      <w:r>
        <w:t>упаковки.</w:t>
      </w:r>
    </w:p>
    <w:p w:rsidR="00274355" w:rsidRDefault="00E56823">
      <w:pPr>
        <w:pStyle w:val="a3"/>
        <w:ind w:left="903" w:firstLine="0"/>
      </w:pPr>
      <w:r>
        <w:t>Модуль</w:t>
      </w:r>
      <w:r>
        <w:rPr>
          <w:spacing w:val="-2"/>
        </w:rPr>
        <w:t xml:space="preserve"> </w:t>
      </w:r>
      <w:r>
        <w:t>№</w:t>
      </w:r>
      <w:r>
        <w:rPr>
          <w:spacing w:val="-1"/>
        </w:rPr>
        <w:t xml:space="preserve"> </w:t>
      </w:r>
      <w:r>
        <w:t>6.</w:t>
      </w:r>
      <w:r>
        <w:rPr>
          <w:spacing w:val="-5"/>
        </w:rPr>
        <w:t xml:space="preserve"> </w:t>
      </w:r>
      <w:r>
        <w:t>"Основы</w:t>
      </w:r>
      <w:r>
        <w:rPr>
          <w:spacing w:val="-5"/>
        </w:rPr>
        <w:t xml:space="preserve"> </w:t>
      </w:r>
      <w:r>
        <w:t>противодействия</w:t>
      </w:r>
      <w:r>
        <w:rPr>
          <w:spacing w:val="-2"/>
        </w:rPr>
        <w:t xml:space="preserve"> </w:t>
      </w:r>
      <w:r>
        <w:t>экстремизму</w:t>
      </w:r>
      <w:r>
        <w:rPr>
          <w:spacing w:val="-11"/>
        </w:rPr>
        <w:t xml:space="preserve"> </w:t>
      </w:r>
      <w:r>
        <w:t>и</w:t>
      </w:r>
      <w:r>
        <w:rPr>
          <w:spacing w:val="-1"/>
        </w:rPr>
        <w:t xml:space="preserve"> </w:t>
      </w:r>
      <w:r>
        <w:t>терроризму".</w:t>
      </w:r>
    </w:p>
    <w:p w:rsidR="00274355" w:rsidRDefault="00E56823">
      <w:pPr>
        <w:pStyle w:val="a3"/>
        <w:spacing w:before="1" w:line="237" w:lineRule="auto"/>
        <w:ind w:right="1002"/>
      </w:pPr>
      <w:r>
        <w:t>Разновидности экстремистской деятельности. Внешние и внутренние экстремистские</w:t>
      </w:r>
      <w:r>
        <w:rPr>
          <w:spacing w:val="1"/>
        </w:rPr>
        <w:t xml:space="preserve"> </w:t>
      </w:r>
      <w:r>
        <w:t>угрозы.</w:t>
      </w:r>
    </w:p>
    <w:p w:rsidR="00274355" w:rsidRDefault="00E56823">
      <w:pPr>
        <w:pStyle w:val="a3"/>
        <w:spacing w:before="3" w:line="275" w:lineRule="exact"/>
        <w:ind w:left="903" w:firstLine="0"/>
      </w:pPr>
      <w:r>
        <w:t>Деструктивные</w:t>
      </w:r>
      <w:r>
        <w:rPr>
          <w:spacing w:val="-8"/>
        </w:rPr>
        <w:t xml:space="preserve"> </w:t>
      </w:r>
      <w:r>
        <w:t>молодежные</w:t>
      </w:r>
      <w:r>
        <w:rPr>
          <w:spacing w:val="-2"/>
        </w:rPr>
        <w:t xml:space="preserve"> </w:t>
      </w:r>
      <w:r>
        <w:t>субкультуры</w:t>
      </w:r>
      <w:r>
        <w:rPr>
          <w:spacing w:val="-1"/>
        </w:rPr>
        <w:t xml:space="preserve"> </w:t>
      </w:r>
      <w:r>
        <w:t>и экстремистские</w:t>
      </w:r>
      <w:r>
        <w:rPr>
          <w:spacing w:val="-8"/>
        </w:rPr>
        <w:t xml:space="preserve"> </w:t>
      </w:r>
      <w:r>
        <w:t>объединения.</w:t>
      </w:r>
      <w:r>
        <w:rPr>
          <w:spacing w:val="-4"/>
        </w:rPr>
        <w:t xml:space="preserve"> </w:t>
      </w:r>
      <w:r>
        <w:t>Терроризм</w:t>
      </w:r>
      <w:r>
        <w:rPr>
          <w:spacing w:val="1"/>
        </w:rPr>
        <w:t xml:space="preserve"> </w:t>
      </w:r>
      <w:r>
        <w:t>-</w:t>
      </w:r>
    </w:p>
    <w:p w:rsidR="00274355" w:rsidRDefault="00E56823">
      <w:pPr>
        <w:pStyle w:val="a3"/>
        <w:spacing w:line="275" w:lineRule="exact"/>
        <w:ind w:firstLine="0"/>
      </w:pPr>
      <w:r>
        <w:t>крайняя</w:t>
      </w:r>
      <w:r>
        <w:rPr>
          <w:spacing w:val="-4"/>
        </w:rPr>
        <w:t xml:space="preserve"> </w:t>
      </w:r>
      <w:r>
        <w:t>форма</w:t>
      </w:r>
      <w:r>
        <w:rPr>
          <w:spacing w:val="-4"/>
        </w:rPr>
        <w:t xml:space="preserve"> </w:t>
      </w:r>
      <w:r>
        <w:t>экстремизма.</w:t>
      </w:r>
      <w:r>
        <w:rPr>
          <w:spacing w:val="-7"/>
        </w:rPr>
        <w:t xml:space="preserve"> </w:t>
      </w:r>
      <w:r>
        <w:t>Разновидности</w:t>
      </w:r>
      <w:r>
        <w:rPr>
          <w:spacing w:val="-6"/>
        </w:rPr>
        <w:t xml:space="preserve"> </w:t>
      </w:r>
      <w:r>
        <w:t>террористической</w:t>
      </w:r>
      <w:r>
        <w:rPr>
          <w:spacing w:val="-2"/>
        </w:rPr>
        <w:t xml:space="preserve"> </w:t>
      </w:r>
      <w:r>
        <w:t>деятельности.</w:t>
      </w:r>
    </w:p>
    <w:p w:rsidR="00274355" w:rsidRDefault="00E56823">
      <w:pPr>
        <w:pStyle w:val="a3"/>
        <w:spacing w:before="3"/>
        <w:ind w:right="992"/>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57"/>
        </w:rPr>
        <w:t xml:space="preserve"> </w:t>
      </w:r>
      <w:r>
        <w:t>сообщества. Правила безопасности, которые следует соблюдать, чтобы не попасть в сферу</w:t>
      </w:r>
      <w:r>
        <w:rPr>
          <w:spacing w:val="1"/>
        </w:rPr>
        <w:t xml:space="preserve"> </w:t>
      </w:r>
      <w:r>
        <w:t>влияния</w:t>
      </w:r>
      <w:r>
        <w:rPr>
          <w:spacing w:val="-4"/>
        </w:rPr>
        <w:t xml:space="preserve"> </w:t>
      </w:r>
      <w:r>
        <w:t>неформальной</w:t>
      </w:r>
      <w:r>
        <w:rPr>
          <w:spacing w:val="-2"/>
        </w:rPr>
        <w:t xml:space="preserve"> </w:t>
      </w:r>
      <w:r>
        <w:t>группировки.</w:t>
      </w:r>
    </w:p>
    <w:p w:rsidR="00274355" w:rsidRDefault="00E56823">
      <w:pPr>
        <w:pStyle w:val="a3"/>
        <w:ind w:right="984"/>
      </w:pPr>
      <w:r>
        <w:t>Ответственность</w:t>
      </w:r>
      <w:r>
        <w:rPr>
          <w:spacing w:val="1"/>
        </w:rPr>
        <w:t xml:space="preserve"> </w:t>
      </w:r>
      <w:r>
        <w:t>граждан</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w:t>
      </w:r>
      <w:r>
        <w:rPr>
          <w:spacing w:val="1"/>
        </w:rPr>
        <w:t xml:space="preserve"> </w:t>
      </w:r>
      <w:r>
        <w:t>Статьи</w:t>
      </w:r>
      <w:hyperlink r:id="rId28">
        <w:r>
          <w:rPr>
            <w:u w:val="single"/>
          </w:rPr>
          <w:t>Уголовного</w:t>
        </w:r>
        <w:r>
          <w:rPr>
            <w:spacing w:val="1"/>
            <w:u w:val="single"/>
          </w:rPr>
          <w:t xml:space="preserve"> </w:t>
        </w:r>
        <w:r>
          <w:rPr>
            <w:u w:val="single"/>
          </w:rPr>
          <w:t>кодекса</w:t>
        </w:r>
        <w:r>
          <w:rPr>
            <w:spacing w:val="1"/>
            <w:u w:val="single"/>
          </w:rPr>
          <w:t xml:space="preserve"> </w:t>
        </w:r>
        <w:r>
          <w:rPr>
            <w:u w:val="single"/>
          </w:rPr>
          <w:t>Российской</w:t>
        </w:r>
        <w:r>
          <w:rPr>
            <w:spacing w:val="1"/>
            <w:u w:val="single"/>
          </w:rPr>
          <w:t xml:space="preserve"> </w:t>
        </w:r>
        <w:r>
          <w:rPr>
            <w:u w:val="single"/>
          </w:rPr>
          <w:t>Федерации</w:t>
        </w:r>
      </w:hyperlink>
      <w:r>
        <w:t>,</w:t>
      </w:r>
      <w:r>
        <w:rPr>
          <w:spacing w:val="1"/>
        </w:rPr>
        <w:t xml:space="preserve"> </w:t>
      </w:r>
      <w:r>
        <w:t>предусмотренные</w:t>
      </w:r>
      <w:r>
        <w:rPr>
          <w:spacing w:val="1"/>
        </w:rPr>
        <w:t xml:space="preserve"> </w:t>
      </w:r>
      <w:r>
        <w:t>за</w:t>
      </w:r>
      <w:r>
        <w:rPr>
          <w:spacing w:val="1"/>
        </w:rPr>
        <w:t xml:space="preserve"> </w:t>
      </w:r>
      <w:r>
        <w:t>участие в</w:t>
      </w:r>
      <w:r>
        <w:rPr>
          <w:spacing w:val="3"/>
        </w:rPr>
        <w:t xml:space="preserve"> </w:t>
      </w:r>
      <w:r>
        <w:t>экстремистской</w:t>
      </w:r>
      <w:r>
        <w:rPr>
          <w:spacing w:val="-2"/>
        </w:rPr>
        <w:t xml:space="preserve"> </w:t>
      </w:r>
      <w:r>
        <w:t>и</w:t>
      </w:r>
      <w:r>
        <w:rPr>
          <w:spacing w:val="-3"/>
        </w:rPr>
        <w:t xml:space="preserve"> </w:t>
      </w:r>
      <w:r>
        <w:t>террористической</w:t>
      </w:r>
      <w:r>
        <w:rPr>
          <w:spacing w:val="-2"/>
        </w:rPr>
        <w:t xml:space="preserve"> </w:t>
      </w:r>
      <w:r>
        <w:t>деятельности.</w:t>
      </w:r>
    </w:p>
    <w:p w:rsidR="00274355" w:rsidRDefault="00E56823">
      <w:pPr>
        <w:pStyle w:val="a3"/>
        <w:ind w:right="993"/>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1"/>
        </w:rPr>
        <w:t xml:space="preserve"> </w:t>
      </w:r>
      <w:r>
        <w:t>уровне.</w:t>
      </w:r>
      <w:r>
        <w:rPr>
          <w:spacing w:val="1"/>
        </w:rPr>
        <w:t xml:space="preserve"> </w:t>
      </w:r>
      <w:r>
        <w:t>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2"/>
        </w:rPr>
        <w:t xml:space="preserve"> </w:t>
      </w:r>
      <w:r>
        <w:t>НАК.</w:t>
      </w:r>
      <w:r>
        <w:rPr>
          <w:spacing w:val="4"/>
        </w:rPr>
        <w:t xml:space="preserve"> </w:t>
      </w:r>
      <w:r>
        <w:t>Федеральный</w:t>
      </w:r>
      <w:r>
        <w:rPr>
          <w:spacing w:val="-7"/>
        </w:rPr>
        <w:t xml:space="preserve"> </w:t>
      </w:r>
      <w:r>
        <w:t>оперативный</w:t>
      </w:r>
      <w:r>
        <w:rPr>
          <w:spacing w:val="-2"/>
        </w:rPr>
        <w:t xml:space="preserve"> </w:t>
      </w:r>
      <w:r>
        <w:t>штаб.</w:t>
      </w:r>
    </w:p>
    <w:p w:rsidR="00274355" w:rsidRDefault="00E56823">
      <w:pPr>
        <w:pStyle w:val="a3"/>
        <w:ind w:right="991"/>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 опасности. Меры по обеспечению безопасности личности, общества 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3"/>
        </w:rPr>
        <w:t xml:space="preserve"> </w:t>
      </w:r>
      <w:r>
        <w:t>опасности.</w:t>
      </w:r>
    </w:p>
    <w:p w:rsidR="00274355" w:rsidRDefault="00E56823">
      <w:pPr>
        <w:pStyle w:val="a3"/>
        <w:ind w:right="991"/>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 контртеррористической операции. Группировка сил и средств для проведения</w:t>
      </w:r>
      <w:r>
        <w:rPr>
          <w:spacing w:val="-57"/>
        </w:rPr>
        <w:t xml:space="preserve"> </w:t>
      </w:r>
      <w:r>
        <w:t>контртеррористической</w:t>
      </w:r>
      <w:r>
        <w:rPr>
          <w:spacing w:val="-3"/>
        </w:rPr>
        <w:t xml:space="preserve"> </w:t>
      </w:r>
      <w:r>
        <w:t>операции.</w:t>
      </w:r>
    </w:p>
    <w:p w:rsidR="00274355" w:rsidRDefault="00E56823">
      <w:pPr>
        <w:pStyle w:val="a3"/>
        <w:spacing w:before="1"/>
        <w:ind w:right="993"/>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экстремистские</w:t>
      </w:r>
      <w:r>
        <w:rPr>
          <w:spacing w:val="1"/>
        </w:rPr>
        <w:t xml:space="preserve"> </w:t>
      </w:r>
      <w:r>
        <w:t>угрозы.</w:t>
      </w:r>
      <w:r>
        <w:rPr>
          <w:spacing w:val="1"/>
        </w:rPr>
        <w:t xml:space="preserve"> </w:t>
      </w:r>
      <w:r>
        <w:t>Наиболее опасные проявления экстремизма.</w:t>
      </w:r>
      <w:r>
        <w:rPr>
          <w:spacing w:val="1"/>
        </w:rPr>
        <w:t xml:space="preserve"> </w:t>
      </w:r>
      <w:r>
        <w:t>Виды</w:t>
      </w:r>
      <w:r>
        <w:rPr>
          <w:spacing w:val="1"/>
        </w:rPr>
        <w:t xml:space="preserve"> </w:t>
      </w:r>
      <w:r>
        <w:t>современной</w:t>
      </w:r>
      <w:r>
        <w:rPr>
          <w:spacing w:val="1"/>
        </w:rPr>
        <w:t xml:space="preserve"> </w:t>
      </w:r>
      <w:r>
        <w:t>террористической</w:t>
      </w:r>
      <w:r>
        <w:rPr>
          <w:spacing w:val="46"/>
        </w:rPr>
        <w:t xml:space="preserve"> </w:t>
      </w:r>
      <w:r>
        <w:t>деятельности.</w:t>
      </w:r>
      <w:r>
        <w:rPr>
          <w:spacing w:val="43"/>
        </w:rPr>
        <w:t xml:space="preserve"> </w:t>
      </w:r>
      <w:r>
        <w:t>Терроризм,</w:t>
      </w:r>
      <w:r>
        <w:rPr>
          <w:spacing w:val="43"/>
        </w:rPr>
        <w:t xml:space="preserve"> </w:t>
      </w:r>
      <w:r>
        <w:t>который</w:t>
      </w:r>
      <w:r>
        <w:rPr>
          <w:spacing w:val="42"/>
        </w:rPr>
        <w:t xml:space="preserve"> </w:t>
      </w:r>
      <w:r>
        <w:t>опирается</w:t>
      </w:r>
      <w:r>
        <w:rPr>
          <w:spacing w:val="44"/>
        </w:rPr>
        <w:t xml:space="preserve"> </w:t>
      </w:r>
      <w:r>
        <w:t>на</w:t>
      </w:r>
      <w:r>
        <w:rPr>
          <w:spacing w:val="45"/>
        </w:rPr>
        <w:t xml:space="preserve"> </w:t>
      </w:r>
      <w:r>
        <w:t>религиозные</w:t>
      </w:r>
      <w:r>
        <w:rPr>
          <w:spacing w:val="40"/>
        </w:rPr>
        <w:t xml:space="preserve"> </w:t>
      </w:r>
      <w:r>
        <w:t>мотивы.</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7" w:firstLine="0"/>
      </w:pPr>
      <w:r>
        <w:t>Терроризм на криминальной основе. Терроризм на национальной основе. Технологический</w:t>
      </w:r>
      <w:r>
        <w:rPr>
          <w:spacing w:val="1"/>
        </w:rPr>
        <w:t xml:space="preserve"> </w:t>
      </w:r>
      <w:r>
        <w:t>терроризм.</w:t>
      </w:r>
      <w:r>
        <w:rPr>
          <w:spacing w:val="-2"/>
        </w:rPr>
        <w:t xml:space="preserve"> </w:t>
      </w:r>
      <w:r>
        <w:t>Кибертерроризм.</w:t>
      </w:r>
    </w:p>
    <w:p w:rsidR="00274355" w:rsidRDefault="00E56823">
      <w:pPr>
        <w:pStyle w:val="a3"/>
        <w:spacing w:before="4"/>
        <w:ind w:right="982"/>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w:t>
      </w:r>
      <w:r>
        <w:rPr>
          <w:spacing w:val="1"/>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1"/>
        </w:rPr>
        <w:t xml:space="preserve"> </w:t>
      </w:r>
      <w:r>
        <w:t>группировки</w:t>
      </w:r>
      <w:r>
        <w:rPr>
          <w:spacing w:val="1"/>
        </w:rPr>
        <w:t xml:space="preserve"> </w:t>
      </w:r>
      <w:r>
        <w:t>нацистской направленности и леворадикальные сообщества. Как не стать участником или</w:t>
      </w:r>
      <w:r>
        <w:rPr>
          <w:spacing w:val="1"/>
        </w:rPr>
        <w:t xml:space="preserve"> </w:t>
      </w:r>
      <w:r>
        <w:t>жертвой молодежных право- и леворадикальных сообществ. Радикальный ислам - опасное</w:t>
      </w:r>
      <w:r>
        <w:rPr>
          <w:spacing w:val="1"/>
        </w:rPr>
        <w:t xml:space="preserve"> </w:t>
      </w:r>
      <w:r>
        <w:t>экстремистское</w:t>
      </w:r>
      <w:r>
        <w:rPr>
          <w:spacing w:val="-1"/>
        </w:rPr>
        <w:t xml:space="preserve"> </w:t>
      </w:r>
      <w:r>
        <w:t>течение.</w:t>
      </w:r>
      <w:r>
        <w:rPr>
          <w:spacing w:val="3"/>
        </w:rPr>
        <w:t xml:space="preserve"> </w:t>
      </w:r>
      <w:r>
        <w:t>Как</w:t>
      </w:r>
      <w:r>
        <w:rPr>
          <w:spacing w:val="-2"/>
        </w:rPr>
        <w:t xml:space="preserve"> </w:t>
      </w:r>
      <w:r>
        <w:t>избежать</w:t>
      </w:r>
      <w:r>
        <w:rPr>
          <w:spacing w:val="2"/>
        </w:rPr>
        <w:t xml:space="preserve"> </w:t>
      </w:r>
      <w:r>
        <w:t>вербовки</w:t>
      </w:r>
      <w:r>
        <w:rPr>
          <w:spacing w:val="1"/>
        </w:rPr>
        <w:t xml:space="preserve"> </w:t>
      </w:r>
      <w:r>
        <w:t>в</w:t>
      </w:r>
      <w:r>
        <w:rPr>
          <w:spacing w:val="-2"/>
        </w:rPr>
        <w:t xml:space="preserve"> </w:t>
      </w:r>
      <w:r>
        <w:t>экстремистскую</w:t>
      </w:r>
      <w:r>
        <w:rPr>
          <w:spacing w:val="-1"/>
        </w:rPr>
        <w:t xml:space="preserve"> </w:t>
      </w:r>
      <w:r>
        <w:t>организацию.</w:t>
      </w:r>
    </w:p>
    <w:p w:rsidR="00274355" w:rsidRDefault="00E56823">
      <w:pPr>
        <w:pStyle w:val="a3"/>
        <w:spacing w:before="1"/>
        <w:ind w:right="992"/>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вооруженном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 предмета,</w:t>
      </w:r>
      <w:r>
        <w:rPr>
          <w:spacing w:val="1"/>
        </w:rPr>
        <w:t xml:space="preserve"> </w:t>
      </w:r>
      <w:r>
        <w:t>в</w:t>
      </w:r>
      <w:r>
        <w:rPr>
          <w:spacing w:val="1"/>
        </w:rPr>
        <w:t xml:space="preserve"> </w:t>
      </w:r>
      <w:r>
        <w:t>котором может быть</w:t>
      </w:r>
      <w:r>
        <w:rPr>
          <w:spacing w:val="1"/>
        </w:rPr>
        <w:t xml:space="preserve"> </w:t>
      </w:r>
      <w:r>
        <w:t>замаскировано</w:t>
      </w:r>
      <w:r>
        <w:rPr>
          <w:spacing w:val="1"/>
        </w:rPr>
        <w:t xml:space="preserve"> </w:t>
      </w:r>
      <w:r>
        <w:t>взрывное устройство.</w:t>
      </w:r>
      <w:r>
        <w:rPr>
          <w:spacing w:val="1"/>
        </w:rPr>
        <w:t xml:space="preserve"> </w:t>
      </w:r>
      <w:r>
        <w:t>Безопасное</w:t>
      </w:r>
      <w:r>
        <w:rPr>
          <w:spacing w:val="-5"/>
        </w:rPr>
        <w:t xml:space="preserve"> </w:t>
      </w:r>
      <w:r>
        <w:t>поведение</w:t>
      </w:r>
      <w:r>
        <w:rPr>
          <w:spacing w:val="-5"/>
        </w:rPr>
        <w:t xml:space="preserve"> </w:t>
      </w:r>
      <w:r>
        <w:t>в</w:t>
      </w:r>
      <w:r>
        <w:rPr>
          <w:spacing w:val="2"/>
        </w:rPr>
        <w:t xml:space="preserve"> </w:t>
      </w:r>
      <w:r>
        <w:t>толпе.</w:t>
      </w:r>
      <w:r>
        <w:rPr>
          <w:spacing w:val="-2"/>
        </w:rPr>
        <w:t xml:space="preserve"> </w:t>
      </w:r>
      <w:r>
        <w:t>Безопасное</w:t>
      </w:r>
      <w:r>
        <w:rPr>
          <w:spacing w:val="-5"/>
        </w:rPr>
        <w:t xml:space="preserve"> </w:t>
      </w:r>
      <w:r>
        <w:t>поведение при</w:t>
      </w:r>
      <w:r>
        <w:rPr>
          <w:spacing w:val="2"/>
        </w:rPr>
        <w:t xml:space="preserve"> </w:t>
      </w:r>
      <w:r>
        <w:t>захвате в</w:t>
      </w:r>
      <w:r>
        <w:rPr>
          <w:spacing w:val="-2"/>
        </w:rPr>
        <w:t xml:space="preserve"> </w:t>
      </w:r>
      <w:r>
        <w:t>заложники.</w:t>
      </w:r>
    </w:p>
    <w:p w:rsidR="00274355" w:rsidRDefault="00E56823">
      <w:pPr>
        <w:pStyle w:val="a3"/>
        <w:spacing w:line="275" w:lineRule="exact"/>
        <w:ind w:left="903" w:firstLine="0"/>
      </w:pPr>
      <w:r>
        <w:t>Модуль</w:t>
      </w:r>
      <w:r>
        <w:rPr>
          <w:spacing w:val="-1"/>
        </w:rPr>
        <w:t xml:space="preserve"> </w:t>
      </w:r>
      <w:r>
        <w:t>№ 7.</w:t>
      </w:r>
      <w:r>
        <w:rPr>
          <w:spacing w:val="-4"/>
        </w:rPr>
        <w:t xml:space="preserve"> </w:t>
      </w:r>
      <w:r>
        <w:t>Основы</w:t>
      </w:r>
      <w:r>
        <w:rPr>
          <w:spacing w:val="-4"/>
        </w:rPr>
        <w:t xml:space="preserve"> </w:t>
      </w:r>
      <w:r>
        <w:t>здорового</w:t>
      </w:r>
      <w:r>
        <w:rPr>
          <w:spacing w:val="-1"/>
        </w:rPr>
        <w:t xml:space="preserve"> </w:t>
      </w:r>
      <w:r>
        <w:t>образа</w:t>
      </w:r>
      <w:r>
        <w:rPr>
          <w:spacing w:val="-7"/>
        </w:rPr>
        <w:t xml:space="preserve"> </w:t>
      </w:r>
      <w:r>
        <w:t>жизни.</w:t>
      </w:r>
    </w:p>
    <w:p w:rsidR="00274355" w:rsidRDefault="00E56823">
      <w:pPr>
        <w:pStyle w:val="a3"/>
        <w:ind w:right="989"/>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 обеспечения безопасности населения и формирования у</w:t>
      </w:r>
      <w:r>
        <w:rPr>
          <w:spacing w:val="1"/>
        </w:rPr>
        <w:t xml:space="preserve"> </w:t>
      </w:r>
      <w:r>
        <w:t>него</w:t>
      </w:r>
      <w:r>
        <w:rPr>
          <w:spacing w:val="1"/>
        </w:rPr>
        <w:t xml:space="preserve"> </w:t>
      </w:r>
      <w:r>
        <w:t>культуры</w:t>
      </w:r>
      <w:r>
        <w:rPr>
          <w:spacing w:val="1"/>
        </w:rPr>
        <w:t xml:space="preserve"> </w:t>
      </w:r>
      <w:r>
        <w:t>безопасности, составляющей которой является</w:t>
      </w:r>
      <w:r>
        <w:rPr>
          <w:spacing w:val="1"/>
        </w:rPr>
        <w:t xml:space="preserve"> </w:t>
      </w:r>
      <w:r>
        <w:t>ведение здорового образа</w:t>
      </w:r>
      <w:r>
        <w:rPr>
          <w:spacing w:val="1"/>
        </w:rPr>
        <w:t xml:space="preserve"> </w:t>
      </w:r>
      <w:r>
        <w:t>жизни.</w:t>
      </w:r>
    </w:p>
    <w:p w:rsidR="00274355" w:rsidRDefault="00E56823">
      <w:pPr>
        <w:pStyle w:val="a3"/>
        <w:ind w:right="991"/>
      </w:pPr>
      <w:r>
        <w:t>Систематические занятия физической культурой и спортом. Выполнение нормативов</w:t>
      </w:r>
      <w:r>
        <w:rPr>
          <w:spacing w:val="1"/>
        </w:rPr>
        <w:t xml:space="preserve"> </w:t>
      </w:r>
      <w:r>
        <w:t>ГТО. Основные составляющие здорового образа жизни. Главная цель здорового образа</w:t>
      </w:r>
      <w:r>
        <w:rPr>
          <w:spacing w:val="1"/>
        </w:rPr>
        <w:t xml:space="preserve"> </w:t>
      </w:r>
      <w:r>
        <w:t>жизни - сохранение здоровья. Рациональное питание. Вредные привычки. Главное 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w:t>
      </w:r>
      <w:r>
        <w:rPr>
          <w:spacing w:val="1"/>
        </w:rPr>
        <w:t xml:space="preserve"> </w:t>
      </w:r>
      <w:r>
        <w:t>психического</w:t>
      </w:r>
      <w:r>
        <w:rPr>
          <w:spacing w:val="2"/>
        </w:rPr>
        <w:t xml:space="preserve"> </w:t>
      </w:r>
      <w:r>
        <w:t>здоровья.</w:t>
      </w:r>
    </w:p>
    <w:p w:rsidR="00274355" w:rsidRDefault="00E56823">
      <w:pPr>
        <w:pStyle w:val="a3"/>
        <w:spacing w:before="2"/>
        <w:ind w:right="986"/>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 функцию. Влияние уровня репродуктивного здоровья каждого человека и</w:t>
      </w:r>
      <w:r>
        <w:rPr>
          <w:spacing w:val="1"/>
        </w:rPr>
        <w:t xml:space="preserve"> </w:t>
      </w:r>
      <w:r>
        <w:t>общества</w:t>
      </w:r>
      <w:r>
        <w:rPr>
          <w:spacing w:val="-5"/>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rsidR="00274355" w:rsidRDefault="00E56823">
      <w:pPr>
        <w:pStyle w:val="a3"/>
        <w:ind w:right="995"/>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1"/>
        </w:rPr>
        <w:t xml:space="preserve"> </w:t>
      </w:r>
      <w:r>
        <w:t>наркотических</w:t>
      </w:r>
      <w:r>
        <w:rPr>
          <w:spacing w:val="1"/>
        </w:rPr>
        <w:t xml:space="preserve"> </w:t>
      </w:r>
      <w:r>
        <w:t>средств,</w:t>
      </w:r>
      <w:r>
        <w:rPr>
          <w:spacing w:val="1"/>
        </w:rPr>
        <w:t xml:space="preserve"> </w:t>
      </w:r>
      <w:r>
        <w:t>психотропных</w:t>
      </w:r>
      <w:r>
        <w:rPr>
          <w:spacing w:val="1"/>
        </w:rPr>
        <w:t xml:space="preserve"> </w:t>
      </w:r>
      <w:r>
        <w:t>веществ</w:t>
      </w:r>
      <w:r>
        <w:rPr>
          <w:spacing w:val="1"/>
        </w:rPr>
        <w:t xml:space="preserve"> </w:t>
      </w:r>
      <w:r>
        <w:t>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их</w:t>
      </w:r>
      <w:r>
        <w:rPr>
          <w:spacing w:val="1"/>
        </w:rPr>
        <w:t xml:space="preserve"> </w:t>
      </w:r>
      <w:r>
        <w:t>незаконному</w:t>
      </w:r>
      <w:r>
        <w:rPr>
          <w:spacing w:val="1"/>
        </w:rPr>
        <w:t xml:space="preserve"> </w:t>
      </w:r>
      <w:r>
        <w:t>обороту</w:t>
      </w:r>
      <w:r>
        <w:rPr>
          <w:spacing w:val="1"/>
        </w:rPr>
        <w:t xml:space="preserve"> </w:t>
      </w:r>
      <w:r>
        <w:t>в</w:t>
      </w:r>
      <w:r>
        <w:rPr>
          <w:spacing w:val="1"/>
        </w:rPr>
        <w:t xml:space="preserve"> </w:t>
      </w:r>
      <w:r>
        <w:t>целях</w:t>
      </w:r>
      <w:r>
        <w:rPr>
          <w:spacing w:val="1"/>
        </w:rPr>
        <w:t xml:space="preserve"> </w:t>
      </w:r>
      <w:r>
        <w:t>охраны</w:t>
      </w:r>
      <w:r>
        <w:rPr>
          <w:spacing w:val="2"/>
        </w:rPr>
        <w:t xml:space="preserve"> </w:t>
      </w:r>
      <w:r>
        <w:t>здоровья</w:t>
      </w:r>
      <w:r>
        <w:rPr>
          <w:spacing w:val="-4"/>
        </w:rPr>
        <w:t xml:space="preserve"> </w:t>
      </w:r>
      <w:r>
        <w:t>граждан,</w:t>
      </w:r>
      <w:r>
        <w:rPr>
          <w:spacing w:val="-2"/>
        </w:rPr>
        <w:t xml:space="preserve"> </w:t>
      </w:r>
      <w:r>
        <w:t>государственной</w:t>
      </w:r>
      <w:r>
        <w:rPr>
          <w:spacing w:val="-3"/>
        </w:rPr>
        <w:t xml:space="preserve"> </w:t>
      </w:r>
      <w:r>
        <w:t>и</w:t>
      </w:r>
      <w:r>
        <w:rPr>
          <w:spacing w:val="-2"/>
        </w:rPr>
        <w:t xml:space="preserve"> </w:t>
      </w:r>
      <w:r>
        <w:t>общественной</w:t>
      </w:r>
      <w:r>
        <w:rPr>
          <w:spacing w:val="2"/>
        </w:rPr>
        <w:t xml:space="preserve"> </w:t>
      </w:r>
      <w:r>
        <w:t>безопасности.</w:t>
      </w:r>
    </w:p>
    <w:p w:rsidR="00274355" w:rsidRDefault="00E56823">
      <w:pPr>
        <w:pStyle w:val="a3"/>
        <w:ind w:right="988"/>
      </w:pPr>
      <w:r>
        <w:t>Наказания за действия, связанные с наркотическими и психотропными веществами,</w:t>
      </w:r>
      <w:r>
        <w:rPr>
          <w:spacing w:val="1"/>
        </w:rPr>
        <w:t xml:space="preserve"> </w:t>
      </w:r>
      <w:r>
        <w:t>предусмотренные в</w:t>
      </w:r>
      <w:hyperlink r:id="rId29">
        <w:r>
          <w:rPr>
            <w:u w:val="single"/>
          </w:rPr>
          <w:t>Уголовном кодексе Российской Федерации</w:t>
        </w:r>
      </w:hyperlink>
      <w:r>
        <w:t>. Профилактика наркомании.</w:t>
      </w:r>
      <w:r>
        <w:rPr>
          <w:spacing w:val="1"/>
        </w:rPr>
        <w:t xml:space="preserve"> </w:t>
      </w:r>
      <w:r>
        <w:t>Психоактивные вещества (ПАВ).</w:t>
      </w:r>
      <w:r>
        <w:rPr>
          <w:spacing w:val="60"/>
        </w:rPr>
        <w:t xml:space="preserve"> </w:t>
      </w:r>
      <w:r>
        <w:t>Формирование индивидуального негативного отношения</w:t>
      </w:r>
      <w:r>
        <w:rPr>
          <w:spacing w:val="1"/>
        </w:rPr>
        <w:t xml:space="preserve"> </w:t>
      </w:r>
      <w:r>
        <w:t>к</w:t>
      </w:r>
      <w:r>
        <w:rPr>
          <w:spacing w:val="-1"/>
        </w:rPr>
        <w:t xml:space="preserve"> </w:t>
      </w:r>
      <w:r>
        <w:t>наркотикам.</w:t>
      </w:r>
    </w:p>
    <w:p w:rsidR="00274355" w:rsidRDefault="00E56823">
      <w:pPr>
        <w:pStyle w:val="a3"/>
        <w:ind w:right="988"/>
      </w:pPr>
      <w:r>
        <w:t>Комплексы профилактики психоактивных веществ (ПАВ). Первичная профилактика</w:t>
      </w:r>
      <w:r>
        <w:rPr>
          <w:spacing w:val="1"/>
        </w:rPr>
        <w:t xml:space="preserve"> </w:t>
      </w:r>
      <w:r>
        <w:t>злоупотребления</w:t>
      </w:r>
      <w:r>
        <w:rPr>
          <w:spacing w:val="1"/>
        </w:rPr>
        <w:t xml:space="preserve"> </w:t>
      </w:r>
      <w:r>
        <w:t>ПАВ.</w:t>
      </w:r>
      <w:r>
        <w:rPr>
          <w:spacing w:val="1"/>
        </w:rPr>
        <w:t xml:space="preserve"> </w:t>
      </w:r>
      <w:r>
        <w:t>Вторичная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Третичная</w:t>
      </w:r>
      <w:r>
        <w:rPr>
          <w:spacing w:val="1"/>
        </w:rPr>
        <w:t xml:space="preserve"> </w:t>
      </w:r>
      <w:r>
        <w:t>профилактика злоупотребления</w:t>
      </w:r>
      <w:r>
        <w:rPr>
          <w:spacing w:val="2"/>
        </w:rPr>
        <w:t xml:space="preserve"> </w:t>
      </w:r>
      <w:r>
        <w:t>ПАВ.</w:t>
      </w:r>
    </w:p>
    <w:p w:rsidR="00274355" w:rsidRDefault="00E56823">
      <w:pPr>
        <w:pStyle w:val="a3"/>
        <w:spacing w:before="4" w:line="237" w:lineRule="auto"/>
        <w:ind w:left="903" w:right="2546" w:firstLine="0"/>
      </w:pPr>
      <w:r>
        <w:t>Модуль</w:t>
      </w:r>
      <w:r>
        <w:rPr>
          <w:spacing w:val="-1"/>
        </w:rPr>
        <w:t xml:space="preserve"> </w:t>
      </w:r>
      <w:r>
        <w:t>№ 8.</w:t>
      </w:r>
      <w:r>
        <w:rPr>
          <w:spacing w:val="-4"/>
        </w:rPr>
        <w:t xml:space="preserve"> </w:t>
      </w:r>
      <w:r>
        <w:t>Основы</w:t>
      </w:r>
      <w:r>
        <w:rPr>
          <w:spacing w:val="-4"/>
        </w:rPr>
        <w:t xml:space="preserve"> </w:t>
      </w:r>
      <w:r>
        <w:t>медицинских</w:t>
      </w:r>
      <w:r>
        <w:rPr>
          <w:spacing w:val="-6"/>
        </w:rPr>
        <w:t xml:space="preserve"> </w:t>
      </w:r>
      <w:r>
        <w:t>знаний</w:t>
      </w:r>
      <w:r>
        <w:rPr>
          <w:spacing w:val="-5"/>
        </w:rPr>
        <w:t xml:space="preserve"> </w:t>
      </w:r>
      <w:r>
        <w:t>и</w:t>
      </w:r>
      <w:r>
        <w:rPr>
          <w:spacing w:val="-5"/>
        </w:rPr>
        <w:t xml:space="preserve"> </w:t>
      </w:r>
      <w:r>
        <w:t>оказание</w:t>
      </w:r>
      <w:r>
        <w:rPr>
          <w:spacing w:val="-2"/>
        </w:rPr>
        <w:t xml:space="preserve"> </w:t>
      </w:r>
      <w:r>
        <w:t>первой</w:t>
      </w:r>
      <w:r>
        <w:rPr>
          <w:spacing w:val="-5"/>
        </w:rPr>
        <w:t xml:space="preserve"> </w:t>
      </w:r>
      <w:r>
        <w:t>помощи".</w:t>
      </w:r>
      <w:r>
        <w:rPr>
          <w:spacing w:val="-57"/>
        </w:rPr>
        <w:t xml:space="preserve"> </w:t>
      </w:r>
      <w:r>
        <w:t>Освоение</w:t>
      </w:r>
      <w:r>
        <w:rPr>
          <w:spacing w:val="-10"/>
        </w:rPr>
        <w:t xml:space="preserve"> </w:t>
      </w:r>
      <w:r>
        <w:t>основ</w:t>
      </w:r>
      <w:r>
        <w:rPr>
          <w:spacing w:val="-1"/>
        </w:rPr>
        <w:t xml:space="preserve"> </w:t>
      </w:r>
      <w:r>
        <w:t>медицинских</w:t>
      </w:r>
      <w:r>
        <w:rPr>
          <w:spacing w:val="-3"/>
        </w:rPr>
        <w:t xml:space="preserve"> </w:t>
      </w:r>
      <w:r>
        <w:t>знаний.</w:t>
      </w:r>
    </w:p>
    <w:p w:rsidR="00274355" w:rsidRDefault="00E56823">
      <w:pPr>
        <w:pStyle w:val="a3"/>
        <w:spacing w:before="3"/>
        <w:ind w:right="984"/>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57"/>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w:t>
      </w:r>
      <w:r>
        <w:rPr>
          <w:spacing w:val="1"/>
        </w:rPr>
        <w:t xml:space="preserve"> </w:t>
      </w:r>
      <w:r>
        <w:t>эпидемиологическая</w:t>
      </w:r>
      <w:r>
        <w:rPr>
          <w:spacing w:val="1"/>
        </w:rPr>
        <w:t xml:space="preserve"> </w:t>
      </w:r>
      <w:r>
        <w:t>обстановка.</w:t>
      </w:r>
      <w:r>
        <w:rPr>
          <w:spacing w:val="-1"/>
        </w:rPr>
        <w:t xml:space="preserve"> </w:t>
      </w:r>
      <w:r>
        <w:t>Карантин.</w:t>
      </w:r>
    </w:p>
    <w:p w:rsidR="00274355" w:rsidRDefault="00E56823">
      <w:pPr>
        <w:pStyle w:val="a3"/>
        <w:ind w:right="986"/>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61"/>
        </w:rPr>
        <w:t xml:space="preserve"> </w:t>
      </w:r>
      <w:r>
        <w:t>и</w:t>
      </w:r>
      <w:r>
        <w:rPr>
          <w:spacing w:val="1"/>
        </w:rPr>
        <w:t xml:space="preserve"> </w:t>
      </w:r>
      <w:r>
        <w:t>прогрессирования неинфекционных заболеваний. Роль диспансеризации в 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4"/>
        </w:rPr>
        <w:t xml:space="preserve"> </w:t>
      </w:r>
      <w:r>
        <w:t>болезней.</w:t>
      </w:r>
      <w:r>
        <w:rPr>
          <w:spacing w:val="-1"/>
        </w:rPr>
        <w:t xml:space="preserve"> </w:t>
      </w:r>
      <w:r>
        <w:t>Вакцинация.</w:t>
      </w:r>
    </w:p>
    <w:p w:rsidR="00274355" w:rsidRDefault="00E56823">
      <w:pPr>
        <w:pStyle w:val="a3"/>
        <w:ind w:right="984"/>
      </w:pPr>
      <w:r>
        <w:t>Биологическая безопасность. Биолого-социальные чрезвычайные ситуации. 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 при возникновении биолого-</w:t>
      </w:r>
      <w:r>
        <w:rPr>
          <w:spacing w:val="1"/>
        </w:rPr>
        <w:t xml:space="preserve"> </w:t>
      </w:r>
      <w:r>
        <w:t>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1"/>
        </w:rPr>
        <w:t xml:space="preserve"> </w:t>
      </w:r>
      <w:r>
        <w:t>об</w:t>
      </w:r>
      <w:r>
        <w:rPr>
          <w:spacing w:val="1"/>
        </w:rPr>
        <w:t xml:space="preserve"> </w:t>
      </w:r>
      <w:r>
        <w:t>эпидемии. Пандемия новой коронавирусной инфекции COVID-19. Правила профилактики</w:t>
      </w:r>
      <w:r>
        <w:rPr>
          <w:spacing w:val="1"/>
        </w:rPr>
        <w:t xml:space="preserve"> </w:t>
      </w:r>
      <w:r>
        <w:t>коронавируса.</w:t>
      </w:r>
    </w:p>
    <w:p w:rsidR="00274355" w:rsidRDefault="00E56823">
      <w:pPr>
        <w:pStyle w:val="a3"/>
        <w:spacing w:before="2"/>
        <w:ind w:right="992"/>
      </w:pPr>
      <w:r>
        <w:t>Первая</w:t>
      </w:r>
      <w:r>
        <w:rPr>
          <w:spacing w:val="1"/>
        </w:rPr>
        <w:t xml:space="preserve"> </w:t>
      </w:r>
      <w:r>
        <w:t>помощь и правила</w:t>
      </w:r>
      <w:r>
        <w:rPr>
          <w:spacing w:val="1"/>
        </w:rPr>
        <w:t xml:space="preserve"> </w:t>
      </w:r>
      <w:r>
        <w:t>ее оказания. Признаки</w:t>
      </w:r>
      <w:r>
        <w:rPr>
          <w:spacing w:val="1"/>
        </w:rPr>
        <w:t xml:space="preserve"> </w:t>
      </w:r>
      <w:r>
        <w:t>угрожающих жизни и 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w:t>
      </w:r>
      <w:r>
        <w:rPr>
          <w:spacing w:val="-4"/>
        </w:rPr>
        <w:t xml:space="preserve"> </w:t>
      </w:r>
      <w:r>
        <w:t>в</w:t>
      </w:r>
      <w:r>
        <w:rPr>
          <w:spacing w:val="-2"/>
        </w:rPr>
        <w:t xml:space="preserve"> </w:t>
      </w:r>
      <w:r>
        <w:t>беспомощном</w:t>
      </w:r>
      <w:r>
        <w:rPr>
          <w:spacing w:val="2"/>
        </w:rPr>
        <w:t xml:space="preserve"> </w:t>
      </w:r>
      <w:r>
        <w:t>состоянии,</w:t>
      </w:r>
      <w:r>
        <w:rPr>
          <w:spacing w:val="-2"/>
        </w:rPr>
        <w:t xml:space="preserve"> </w:t>
      </w:r>
      <w:r>
        <w:t>без</w:t>
      </w:r>
      <w:r>
        <w:rPr>
          <w:spacing w:val="2"/>
        </w:rPr>
        <w:t xml:space="preserve"> </w:t>
      </w:r>
      <w:r>
        <w:t>возможности</w:t>
      </w:r>
      <w:r>
        <w:rPr>
          <w:spacing w:val="2"/>
        </w:rPr>
        <w:t xml:space="preserve"> </w:t>
      </w:r>
      <w:r>
        <w:t>получения</w:t>
      </w:r>
      <w:r>
        <w:rPr>
          <w:spacing w:val="1"/>
        </w:rPr>
        <w:t xml:space="preserve"> </w:t>
      </w:r>
      <w:r>
        <w:t>помощи.</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5"/>
      </w:pPr>
      <w:r>
        <w:t>Оказание первой помощи пострадавшему до передачи его в руки специалистам из</w:t>
      </w:r>
      <w:r>
        <w:rPr>
          <w:spacing w:val="1"/>
        </w:rPr>
        <w:t xml:space="preserve"> </w:t>
      </w:r>
      <w:r>
        <w:t>бригады</w:t>
      </w:r>
      <w:r>
        <w:rPr>
          <w:spacing w:val="2"/>
        </w:rPr>
        <w:t xml:space="preserve"> </w:t>
      </w:r>
      <w:r>
        <w:t>скорой</w:t>
      </w:r>
      <w:r>
        <w:rPr>
          <w:spacing w:val="-3"/>
        </w:rPr>
        <w:t xml:space="preserve"> </w:t>
      </w:r>
      <w:r>
        <w:t>медицинской</w:t>
      </w:r>
      <w:r>
        <w:rPr>
          <w:spacing w:val="-3"/>
        </w:rPr>
        <w:t xml:space="preserve"> </w:t>
      </w:r>
      <w:r>
        <w:t>помощи.</w:t>
      </w:r>
      <w:r>
        <w:rPr>
          <w:spacing w:val="3"/>
        </w:rPr>
        <w:t xml:space="preserve"> </w:t>
      </w:r>
      <w:r>
        <w:t>Реанимационные</w:t>
      </w:r>
      <w:r>
        <w:rPr>
          <w:spacing w:val="-4"/>
        </w:rPr>
        <w:t xml:space="preserve"> </w:t>
      </w:r>
      <w:r>
        <w:t>мероприятия.</w:t>
      </w:r>
    </w:p>
    <w:p w:rsidR="00274355" w:rsidRDefault="00E56823">
      <w:pPr>
        <w:pStyle w:val="a3"/>
        <w:spacing w:before="4"/>
        <w:ind w:right="989"/>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(ОСН). Неотложные мероприятия при ОСН. Первая помощь при травмах и</w:t>
      </w:r>
      <w:r>
        <w:rPr>
          <w:spacing w:val="-57"/>
        </w:rPr>
        <w:t xml:space="preserve"> </w:t>
      </w:r>
      <w:r>
        <w:t>травматическом шоке. Первая помощь при ранениях. Виды ран. Кровотечения наружные и</w:t>
      </w:r>
      <w:r>
        <w:rPr>
          <w:spacing w:val="1"/>
        </w:rPr>
        <w:t xml:space="preserve"> </w:t>
      </w:r>
      <w:r>
        <w:t>внутренние. Правила оказания помощи при различных видах кровотечений. Первая помощь</w:t>
      </w:r>
      <w:r>
        <w:rPr>
          <w:spacing w:val="-57"/>
        </w:rPr>
        <w:t xml:space="preserve"> </w:t>
      </w:r>
      <w:r>
        <w:t>при острой боли в животе, эпилепсии, ожогах. Первая помощь при пищевых отравлениях и</w:t>
      </w:r>
      <w:r>
        <w:rPr>
          <w:spacing w:val="1"/>
        </w:rPr>
        <w:t xml:space="preserve"> </w:t>
      </w:r>
      <w:r>
        <w:t>отравлениях угарным газом, бытовой химией, удобрениями, средствами для уничтожения</w:t>
      </w:r>
      <w:r>
        <w:rPr>
          <w:spacing w:val="1"/>
        </w:rPr>
        <w:t xml:space="preserve"> </w:t>
      </w:r>
      <w:r>
        <w:t>грызунов</w:t>
      </w:r>
      <w:r>
        <w:rPr>
          <w:spacing w:val="-4"/>
        </w:rPr>
        <w:t xml:space="preserve"> </w:t>
      </w:r>
      <w:r>
        <w:t>и насекомых,</w:t>
      </w:r>
      <w:r>
        <w:rPr>
          <w:spacing w:val="1"/>
        </w:rPr>
        <w:t xml:space="preserve"> </w:t>
      </w:r>
      <w:r>
        <w:t>лекарственными</w:t>
      </w:r>
      <w:r>
        <w:rPr>
          <w:spacing w:val="-5"/>
        </w:rPr>
        <w:t xml:space="preserve"> </w:t>
      </w:r>
      <w:r>
        <w:t>препаратами и</w:t>
      </w:r>
      <w:r>
        <w:rPr>
          <w:spacing w:val="-5"/>
        </w:rPr>
        <w:t xml:space="preserve"> </w:t>
      </w:r>
      <w:r>
        <w:t>алкоголем,</w:t>
      </w:r>
      <w:r>
        <w:rPr>
          <w:spacing w:val="-4"/>
        </w:rPr>
        <w:t xml:space="preserve"> </w:t>
      </w:r>
      <w:r>
        <w:t>кислотами</w:t>
      </w:r>
      <w:r>
        <w:rPr>
          <w:spacing w:val="-5"/>
        </w:rPr>
        <w:t xml:space="preserve"> </w:t>
      </w:r>
      <w:r>
        <w:t>и</w:t>
      </w:r>
      <w:r>
        <w:rPr>
          <w:spacing w:val="-4"/>
        </w:rPr>
        <w:t xml:space="preserve"> </w:t>
      </w:r>
      <w:r>
        <w:t>щелочами.</w:t>
      </w:r>
    </w:p>
    <w:p w:rsidR="00274355" w:rsidRDefault="00E56823">
      <w:pPr>
        <w:pStyle w:val="a3"/>
        <w:spacing w:line="242" w:lineRule="auto"/>
        <w:ind w:right="985"/>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психоактивными</w:t>
      </w:r>
      <w:r>
        <w:rPr>
          <w:spacing w:val="-5"/>
        </w:rPr>
        <w:t xml:space="preserve"> </w:t>
      </w:r>
      <w:r>
        <w:t>веществами.</w:t>
      </w:r>
      <w:r>
        <w:rPr>
          <w:spacing w:val="-3"/>
        </w:rPr>
        <w:t xml:space="preserve"> </w:t>
      </w:r>
      <w:r>
        <w:t>Общие</w:t>
      </w:r>
      <w:r>
        <w:rPr>
          <w:spacing w:val="-2"/>
        </w:rPr>
        <w:t xml:space="preserve"> </w:t>
      </w:r>
      <w:r>
        <w:t>признаки</w:t>
      </w:r>
      <w:r>
        <w:rPr>
          <w:spacing w:val="-9"/>
        </w:rPr>
        <w:t xml:space="preserve"> </w:t>
      </w:r>
      <w:r>
        <w:t>отравления</w:t>
      </w:r>
      <w:r>
        <w:rPr>
          <w:spacing w:val="-5"/>
        </w:rPr>
        <w:t xml:space="preserve"> </w:t>
      </w:r>
      <w:r>
        <w:t>психоактивными</w:t>
      </w:r>
      <w:r>
        <w:rPr>
          <w:spacing w:val="-4"/>
        </w:rPr>
        <w:t xml:space="preserve"> </w:t>
      </w:r>
      <w:r>
        <w:t>веществами.</w:t>
      </w:r>
    </w:p>
    <w:p w:rsidR="00274355" w:rsidRDefault="00E56823">
      <w:pPr>
        <w:pStyle w:val="a3"/>
        <w:spacing w:line="242" w:lineRule="auto"/>
        <w:ind w:left="903" w:right="2760" w:firstLine="0"/>
      </w:pPr>
      <w:r>
        <w:t>Составы</w:t>
      </w:r>
      <w:r>
        <w:rPr>
          <w:spacing w:val="-4"/>
        </w:rPr>
        <w:t xml:space="preserve"> </w:t>
      </w:r>
      <w:r>
        <w:t>аптечек</w:t>
      </w:r>
      <w:r>
        <w:rPr>
          <w:spacing w:val="-3"/>
        </w:rPr>
        <w:t xml:space="preserve"> </w:t>
      </w:r>
      <w:r>
        <w:t>для</w:t>
      </w:r>
      <w:r>
        <w:rPr>
          <w:spacing w:val="-5"/>
        </w:rPr>
        <w:t xml:space="preserve"> </w:t>
      </w:r>
      <w:r>
        <w:t>оказания</w:t>
      </w:r>
      <w:r>
        <w:rPr>
          <w:spacing w:val="-6"/>
        </w:rPr>
        <w:t xml:space="preserve"> </w:t>
      </w:r>
      <w:r>
        <w:t>первой</w:t>
      </w:r>
      <w:r>
        <w:rPr>
          <w:spacing w:val="-4"/>
        </w:rPr>
        <w:t xml:space="preserve"> </w:t>
      </w:r>
      <w:r>
        <w:t>помощи</w:t>
      </w:r>
      <w:r>
        <w:rPr>
          <w:spacing w:val="-5"/>
        </w:rPr>
        <w:t xml:space="preserve"> </w:t>
      </w:r>
      <w:r>
        <w:t>в различных условиях.</w:t>
      </w:r>
      <w:r>
        <w:rPr>
          <w:spacing w:val="-58"/>
        </w:rPr>
        <w:t xml:space="preserve"> </w:t>
      </w:r>
      <w:r>
        <w:t>Правила</w:t>
      </w:r>
      <w:r>
        <w:rPr>
          <w:spacing w:val="-2"/>
        </w:rPr>
        <w:t xml:space="preserve"> </w:t>
      </w:r>
      <w:r>
        <w:t>и</w:t>
      </w:r>
      <w:r>
        <w:rPr>
          <w:spacing w:val="1"/>
        </w:rPr>
        <w:t xml:space="preserve"> </w:t>
      </w:r>
      <w:r>
        <w:t>способы</w:t>
      </w:r>
      <w:r>
        <w:rPr>
          <w:spacing w:val="-3"/>
        </w:rPr>
        <w:t xml:space="preserve"> </w:t>
      </w:r>
      <w:r>
        <w:t>переноски</w:t>
      </w:r>
      <w:r>
        <w:rPr>
          <w:spacing w:val="-5"/>
        </w:rPr>
        <w:t xml:space="preserve"> </w:t>
      </w:r>
      <w:r>
        <w:t>(транспортировки)</w:t>
      </w:r>
      <w:r>
        <w:rPr>
          <w:spacing w:val="1"/>
        </w:rPr>
        <w:t xml:space="preserve"> </w:t>
      </w:r>
      <w:r>
        <w:t>пострадавших.</w:t>
      </w:r>
    </w:p>
    <w:p w:rsidR="00274355" w:rsidRDefault="00E56823">
      <w:pPr>
        <w:pStyle w:val="a3"/>
        <w:spacing w:line="271" w:lineRule="exact"/>
        <w:ind w:left="903" w:firstLine="0"/>
      </w:pPr>
      <w:r>
        <w:t>Модуль</w:t>
      </w:r>
      <w:r>
        <w:rPr>
          <w:spacing w:val="-1"/>
        </w:rPr>
        <w:t xml:space="preserve"> </w:t>
      </w:r>
      <w:r>
        <w:t>№</w:t>
      </w:r>
      <w:r>
        <w:rPr>
          <w:spacing w:val="-1"/>
        </w:rPr>
        <w:t xml:space="preserve"> </w:t>
      </w:r>
      <w:r>
        <w:t>9.</w:t>
      </w:r>
      <w:r>
        <w:rPr>
          <w:spacing w:val="-5"/>
        </w:rPr>
        <w:t xml:space="preserve"> </w:t>
      </w:r>
      <w:r>
        <w:t>Элементы</w:t>
      </w:r>
      <w:r>
        <w:rPr>
          <w:spacing w:val="-1"/>
        </w:rPr>
        <w:t xml:space="preserve"> </w:t>
      </w:r>
      <w:r>
        <w:t>начальной</w:t>
      </w:r>
      <w:r>
        <w:rPr>
          <w:spacing w:val="-1"/>
        </w:rPr>
        <w:t xml:space="preserve"> </w:t>
      </w:r>
      <w:r>
        <w:t>военной</w:t>
      </w:r>
      <w:r>
        <w:rPr>
          <w:spacing w:val="-6"/>
        </w:rPr>
        <w:t xml:space="preserve"> </w:t>
      </w:r>
      <w:r>
        <w:t>подготовки.</w:t>
      </w:r>
    </w:p>
    <w:p w:rsidR="00274355" w:rsidRDefault="00E56823">
      <w:pPr>
        <w:pStyle w:val="a3"/>
        <w:spacing w:line="237" w:lineRule="auto"/>
        <w:ind w:right="994"/>
      </w:pPr>
      <w:r>
        <w:t>Строевая подготовка</w:t>
      </w:r>
      <w:r>
        <w:rPr>
          <w:spacing w:val="1"/>
        </w:rPr>
        <w:t xml:space="preserve"> </w:t>
      </w:r>
      <w:r>
        <w:t>и</w:t>
      </w:r>
      <w:r>
        <w:rPr>
          <w:spacing w:val="1"/>
        </w:rPr>
        <w:t xml:space="preserve"> </w:t>
      </w:r>
      <w:r>
        <w:t>воинское 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w:t>
      </w:r>
      <w:r>
        <w:rPr>
          <w:spacing w:val="2"/>
        </w:rPr>
        <w:t xml:space="preserve"> </w:t>
      </w:r>
      <w:r>
        <w:t>Выполнение</w:t>
      </w:r>
      <w:r>
        <w:rPr>
          <w:spacing w:val="-4"/>
        </w:rPr>
        <w:t xml:space="preserve"> </w:t>
      </w:r>
      <w:r>
        <w:t>воинского</w:t>
      </w:r>
      <w:r>
        <w:rPr>
          <w:spacing w:val="4"/>
        </w:rPr>
        <w:t xml:space="preserve"> </w:t>
      </w:r>
      <w:r>
        <w:t>приветствия</w:t>
      </w:r>
      <w:r>
        <w:rPr>
          <w:spacing w:val="1"/>
        </w:rPr>
        <w:t xml:space="preserve"> </w:t>
      </w:r>
      <w:r>
        <w:t>на</w:t>
      </w:r>
      <w:r>
        <w:rPr>
          <w:spacing w:val="1"/>
        </w:rPr>
        <w:t xml:space="preserve"> </w:t>
      </w:r>
      <w:r>
        <w:t>месте</w:t>
      </w:r>
      <w:r>
        <w:rPr>
          <w:spacing w:val="-4"/>
        </w:rPr>
        <w:t xml:space="preserve"> </w:t>
      </w:r>
      <w:r>
        <w:t>и</w:t>
      </w:r>
      <w:r>
        <w:rPr>
          <w:spacing w:val="-3"/>
        </w:rPr>
        <w:t xml:space="preserve"> </w:t>
      </w:r>
      <w:r>
        <w:t>в</w:t>
      </w:r>
      <w:r>
        <w:rPr>
          <w:spacing w:val="2"/>
        </w:rPr>
        <w:t xml:space="preserve"> </w:t>
      </w:r>
      <w:r>
        <w:t>движении.</w:t>
      </w:r>
    </w:p>
    <w:p w:rsidR="00274355" w:rsidRDefault="00E56823">
      <w:pPr>
        <w:pStyle w:val="a3"/>
        <w:spacing w:before="2"/>
        <w:ind w:right="989"/>
      </w:pPr>
      <w:r>
        <w:t>Оружие</w:t>
      </w:r>
      <w:r>
        <w:rPr>
          <w:spacing w:val="1"/>
        </w:rPr>
        <w:t xml:space="preserve"> </w:t>
      </w:r>
      <w:r>
        <w:t>пехотинца</w:t>
      </w:r>
      <w:r>
        <w:rPr>
          <w:spacing w:val="1"/>
        </w:rPr>
        <w:t xml:space="preserve"> </w:t>
      </w:r>
      <w:r>
        <w:t>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w:t>
      </w:r>
      <w:r>
        <w:rPr>
          <w:spacing w:val="1"/>
        </w:rPr>
        <w:t xml:space="preserve"> </w:t>
      </w:r>
      <w:r>
        <w:t>Автомат</w:t>
      </w:r>
      <w:r>
        <w:rPr>
          <w:spacing w:val="1"/>
        </w:rPr>
        <w:t xml:space="preserve"> </w:t>
      </w:r>
      <w:r>
        <w:t>Калашникова</w:t>
      </w:r>
      <w:r>
        <w:rPr>
          <w:spacing w:val="1"/>
        </w:rPr>
        <w:t xml:space="preserve"> </w:t>
      </w:r>
      <w:r>
        <w:t>(АК-74).</w:t>
      </w:r>
      <w:r>
        <w:rPr>
          <w:spacing w:val="1"/>
        </w:rPr>
        <w:t xml:space="preserve"> </w:t>
      </w:r>
      <w:r>
        <w:t>Основы</w:t>
      </w:r>
      <w:r>
        <w:rPr>
          <w:spacing w:val="1"/>
        </w:rPr>
        <w:t xml:space="preserve"> </w:t>
      </w:r>
      <w:r>
        <w:t>и</w:t>
      </w:r>
      <w:r>
        <w:rPr>
          <w:spacing w:val="1"/>
        </w:rPr>
        <w:t xml:space="preserve"> </w:t>
      </w:r>
      <w:r>
        <w:t>правила</w:t>
      </w:r>
      <w:r>
        <w:rPr>
          <w:spacing w:val="1"/>
        </w:rPr>
        <w:t xml:space="preserve"> </w:t>
      </w:r>
      <w:r>
        <w:t>стрельбы.</w:t>
      </w:r>
      <w:r>
        <w:rPr>
          <w:spacing w:val="1"/>
        </w:rPr>
        <w:t xml:space="preserve"> </w:t>
      </w:r>
      <w:r>
        <w:t>Устройство</w:t>
      </w:r>
      <w:r>
        <w:rPr>
          <w:spacing w:val="1"/>
        </w:rPr>
        <w:t xml:space="preserve"> </w:t>
      </w:r>
      <w:r>
        <w:t>и</w:t>
      </w:r>
      <w:r>
        <w:rPr>
          <w:spacing w:val="1"/>
        </w:rPr>
        <w:t xml:space="preserve"> </w:t>
      </w:r>
      <w:r>
        <w:t>принцип</w:t>
      </w:r>
      <w:r>
        <w:rPr>
          <w:spacing w:val="1"/>
        </w:rPr>
        <w:t xml:space="preserve"> </w:t>
      </w:r>
      <w:r>
        <w:t>действия</w:t>
      </w:r>
      <w:r>
        <w:rPr>
          <w:spacing w:val="1"/>
        </w:rPr>
        <w:t xml:space="preserve"> </w:t>
      </w:r>
      <w:r>
        <w:t>ручных</w:t>
      </w:r>
      <w:r>
        <w:rPr>
          <w:spacing w:val="1"/>
        </w:rPr>
        <w:t xml:space="preserve"> </w:t>
      </w:r>
      <w:r>
        <w:t>гранат.</w:t>
      </w:r>
      <w:r>
        <w:rPr>
          <w:spacing w:val="1"/>
        </w:rPr>
        <w:t xml:space="preserve"> </w:t>
      </w:r>
      <w:r>
        <w:t>Ручная</w:t>
      </w:r>
      <w:r>
        <w:rPr>
          <w:spacing w:val="1"/>
        </w:rPr>
        <w:t xml:space="preserve"> </w:t>
      </w:r>
      <w:r>
        <w:t>осколочная</w:t>
      </w:r>
      <w:r>
        <w:rPr>
          <w:spacing w:val="-4"/>
        </w:rPr>
        <w:t xml:space="preserve"> </w:t>
      </w:r>
      <w:r>
        <w:t>граната</w:t>
      </w:r>
      <w:r>
        <w:rPr>
          <w:spacing w:val="1"/>
        </w:rPr>
        <w:t xml:space="preserve"> </w:t>
      </w:r>
      <w:r>
        <w:t>Ф-1</w:t>
      </w:r>
      <w:r>
        <w:rPr>
          <w:spacing w:val="-3"/>
        </w:rPr>
        <w:t xml:space="preserve"> </w:t>
      </w:r>
      <w:r>
        <w:t>(оборонительная).</w:t>
      </w:r>
      <w:r>
        <w:rPr>
          <w:spacing w:val="3"/>
        </w:rPr>
        <w:t xml:space="preserve"> </w:t>
      </w:r>
      <w:r>
        <w:t>Ручная</w:t>
      </w:r>
      <w:r>
        <w:rPr>
          <w:spacing w:val="-3"/>
        </w:rPr>
        <w:t xml:space="preserve"> </w:t>
      </w:r>
      <w:r>
        <w:t>осколочная</w:t>
      </w:r>
      <w:r>
        <w:rPr>
          <w:spacing w:val="-3"/>
        </w:rPr>
        <w:t xml:space="preserve"> </w:t>
      </w:r>
      <w:r>
        <w:t>граната</w:t>
      </w:r>
      <w:r>
        <w:rPr>
          <w:spacing w:val="-4"/>
        </w:rPr>
        <w:t xml:space="preserve"> </w:t>
      </w:r>
      <w:r>
        <w:t>РГД-5.</w:t>
      </w:r>
    </w:p>
    <w:p w:rsidR="00274355" w:rsidRDefault="00E56823">
      <w:pPr>
        <w:pStyle w:val="a3"/>
        <w:spacing w:line="242" w:lineRule="auto"/>
        <w:ind w:right="997"/>
      </w:pPr>
      <w:r>
        <w:t>Действия в современном общевойсковом бою. Состав и вооружение мотострелкового</w:t>
      </w:r>
      <w:r>
        <w:rPr>
          <w:spacing w:val="1"/>
        </w:rPr>
        <w:t xml:space="preserve"> </w:t>
      </w:r>
      <w:r>
        <w:t>отделения</w:t>
      </w:r>
      <w:r>
        <w:rPr>
          <w:spacing w:val="-4"/>
        </w:rPr>
        <w:t xml:space="preserve"> </w:t>
      </w:r>
      <w:r>
        <w:t>на БМП.</w:t>
      </w:r>
      <w:r>
        <w:rPr>
          <w:spacing w:val="-2"/>
        </w:rPr>
        <w:t xml:space="preserve"> </w:t>
      </w:r>
      <w:r>
        <w:t>Инженерное</w:t>
      </w:r>
      <w:r>
        <w:rPr>
          <w:spacing w:val="-9"/>
        </w:rPr>
        <w:t xml:space="preserve"> </w:t>
      </w:r>
      <w:r>
        <w:t>оборудование</w:t>
      </w:r>
      <w:r>
        <w:rPr>
          <w:spacing w:val="-5"/>
        </w:rPr>
        <w:t xml:space="preserve"> </w:t>
      </w:r>
      <w:r>
        <w:t>позиции</w:t>
      </w:r>
      <w:r>
        <w:rPr>
          <w:spacing w:val="-2"/>
        </w:rPr>
        <w:t xml:space="preserve"> </w:t>
      </w:r>
      <w:r>
        <w:t>солдата.</w:t>
      </w:r>
      <w:r>
        <w:rPr>
          <w:spacing w:val="3"/>
        </w:rPr>
        <w:t xml:space="preserve"> </w:t>
      </w:r>
      <w:r>
        <w:t>Одиночный</w:t>
      </w:r>
      <w:r>
        <w:rPr>
          <w:spacing w:val="-3"/>
        </w:rPr>
        <w:t xml:space="preserve"> </w:t>
      </w:r>
      <w:r>
        <w:t>окоп.</w:t>
      </w:r>
    </w:p>
    <w:p w:rsidR="00274355" w:rsidRDefault="00E56823">
      <w:pPr>
        <w:pStyle w:val="a3"/>
        <w:spacing w:line="271" w:lineRule="exact"/>
        <w:ind w:left="903" w:firstLine="0"/>
      </w:pPr>
      <w:r>
        <w:t>Способы</w:t>
      </w:r>
      <w:r>
        <w:rPr>
          <w:spacing w:val="-1"/>
        </w:rPr>
        <w:t xml:space="preserve"> </w:t>
      </w:r>
      <w:r>
        <w:t>передвижения</w:t>
      </w:r>
      <w:r>
        <w:rPr>
          <w:spacing w:val="-5"/>
        </w:rPr>
        <w:t xml:space="preserve"> </w:t>
      </w:r>
      <w:r>
        <w:t>в</w:t>
      </w:r>
      <w:r>
        <w:rPr>
          <w:spacing w:val="-1"/>
        </w:rPr>
        <w:t xml:space="preserve"> </w:t>
      </w:r>
      <w:r>
        <w:t>бою</w:t>
      </w:r>
      <w:r>
        <w:rPr>
          <w:spacing w:val="-3"/>
        </w:rPr>
        <w:t xml:space="preserve"> </w:t>
      </w:r>
      <w:r>
        <w:t>при действиях</w:t>
      </w:r>
      <w:r>
        <w:rPr>
          <w:spacing w:val="-6"/>
        </w:rPr>
        <w:t xml:space="preserve"> </w:t>
      </w:r>
      <w:r>
        <w:t>в</w:t>
      </w:r>
      <w:r>
        <w:rPr>
          <w:spacing w:val="-8"/>
        </w:rPr>
        <w:t xml:space="preserve"> </w:t>
      </w:r>
      <w:r>
        <w:t>пешем порядке.</w:t>
      </w:r>
    </w:p>
    <w:p w:rsidR="00274355" w:rsidRDefault="00E56823">
      <w:pPr>
        <w:pStyle w:val="a3"/>
        <w:ind w:right="994"/>
      </w:pPr>
      <w:r>
        <w:t>Средства индивидуальной защиты и оказание первой помощи в бою. 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 средства индивидуальной защиты. Первая помощь в бою. Различные способы</w:t>
      </w:r>
      <w:r>
        <w:rPr>
          <w:spacing w:val="1"/>
        </w:rPr>
        <w:t xml:space="preserve"> </w:t>
      </w:r>
      <w:r>
        <w:t>переноски</w:t>
      </w:r>
      <w:r>
        <w:rPr>
          <w:spacing w:val="-3"/>
        </w:rPr>
        <w:t xml:space="preserve"> </w:t>
      </w:r>
      <w:r>
        <w:t>и</w:t>
      </w:r>
      <w:r>
        <w:rPr>
          <w:spacing w:val="-2"/>
        </w:rPr>
        <w:t xml:space="preserve"> </w:t>
      </w:r>
      <w:r>
        <w:t>оттаскивания</w:t>
      </w:r>
      <w:r>
        <w:rPr>
          <w:spacing w:val="2"/>
        </w:rPr>
        <w:t xml:space="preserve"> </w:t>
      </w:r>
      <w:r>
        <w:t>раненых</w:t>
      </w:r>
      <w:r>
        <w:rPr>
          <w:spacing w:val="-3"/>
        </w:rPr>
        <w:t xml:space="preserve"> </w:t>
      </w:r>
      <w:r>
        <w:t>с</w:t>
      </w:r>
      <w:r>
        <w:rPr>
          <w:spacing w:val="1"/>
        </w:rPr>
        <w:t xml:space="preserve"> </w:t>
      </w:r>
      <w:r>
        <w:t>поля</w:t>
      </w:r>
      <w:r>
        <w:rPr>
          <w:spacing w:val="2"/>
        </w:rPr>
        <w:t xml:space="preserve"> </w:t>
      </w:r>
      <w:r>
        <w:t>боя.</w:t>
      </w:r>
    </w:p>
    <w:p w:rsidR="00274355" w:rsidRDefault="00E56823">
      <w:pPr>
        <w:pStyle w:val="a3"/>
        <w:spacing w:line="275" w:lineRule="exact"/>
        <w:ind w:left="903" w:firstLine="0"/>
      </w:pPr>
      <w:r>
        <w:t>Сооружения</w:t>
      </w:r>
      <w:r>
        <w:rPr>
          <w:spacing w:val="63"/>
        </w:rPr>
        <w:t xml:space="preserve"> </w:t>
      </w:r>
      <w:r>
        <w:t xml:space="preserve">для  </w:t>
      </w:r>
      <w:r>
        <w:rPr>
          <w:spacing w:val="2"/>
        </w:rPr>
        <w:t xml:space="preserve"> </w:t>
      </w:r>
      <w:r>
        <w:t xml:space="preserve">защиты  </w:t>
      </w:r>
      <w:r>
        <w:rPr>
          <w:spacing w:val="4"/>
        </w:rPr>
        <w:t xml:space="preserve"> </w:t>
      </w:r>
      <w:r>
        <w:t xml:space="preserve">личного  </w:t>
      </w:r>
      <w:r>
        <w:rPr>
          <w:spacing w:val="2"/>
        </w:rPr>
        <w:t xml:space="preserve"> </w:t>
      </w:r>
      <w:r>
        <w:t>состава.   Открытая</w:t>
      </w:r>
      <w:r>
        <w:rPr>
          <w:spacing w:val="117"/>
        </w:rPr>
        <w:t xml:space="preserve"> </w:t>
      </w:r>
      <w:r>
        <w:t>щель.   Перекрытая</w:t>
      </w:r>
      <w:r>
        <w:rPr>
          <w:spacing w:val="117"/>
        </w:rPr>
        <w:t xml:space="preserve"> </w:t>
      </w:r>
      <w:r>
        <w:t>щель.</w:t>
      </w:r>
    </w:p>
    <w:p w:rsidR="00274355" w:rsidRDefault="00E56823">
      <w:pPr>
        <w:pStyle w:val="a3"/>
        <w:spacing w:line="275" w:lineRule="exact"/>
        <w:ind w:firstLine="0"/>
      </w:pPr>
      <w:r>
        <w:t>Блиндаж.</w:t>
      </w:r>
      <w:r>
        <w:rPr>
          <w:spacing w:val="-6"/>
        </w:rPr>
        <w:t xml:space="preserve"> </w:t>
      </w:r>
      <w:r>
        <w:t>Укрытия</w:t>
      </w:r>
      <w:r>
        <w:rPr>
          <w:spacing w:val="-3"/>
        </w:rPr>
        <w:t xml:space="preserve"> </w:t>
      </w:r>
      <w:r>
        <w:t>для</w:t>
      </w:r>
      <w:r>
        <w:rPr>
          <w:spacing w:val="-3"/>
        </w:rPr>
        <w:t xml:space="preserve"> </w:t>
      </w:r>
      <w:r>
        <w:t>боевой</w:t>
      </w:r>
      <w:r>
        <w:rPr>
          <w:spacing w:val="-6"/>
        </w:rPr>
        <w:t xml:space="preserve"> </w:t>
      </w:r>
      <w:r>
        <w:t>техники.</w:t>
      </w:r>
      <w:r>
        <w:rPr>
          <w:spacing w:val="-1"/>
        </w:rPr>
        <w:t xml:space="preserve"> </w:t>
      </w:r>
      <w:r>
        <w:t>Убежища</w:t>
      </w:r>
      <w:r>
        <w:rPr>
          <w:spacing w:val="-4"/>
        </w:rPr>
        <w:t xml:space="preserve"> </w:t>
      </w:r>
      <w:r>
        <w:t>для</w:t>
      </w:r>
      <w:r>
        <w:rPr>
          <w:spacing w:val="-2"/>
        </w:rPr>
        <w:t xml:space="preserve"> </w:t>
      </w:r>
      <w:r>
        <w:t>личного</w:t>
      </w:r>
      <w:r>
        <w:rPr>
          <w:spacing w:val="1"/>
        </w:rPr>
        <w:t xml:space="preserve"> </w:t>
      </w:r>
      <w:r>
        <w:t>состава.</w:t>
      </w:r>
    </w:p>
    <w:p w:rsidR="00274355" w:rsidRDefault="00E56823">
      <w:pPr>
        <w:pStyle w:val="a3"/>
        <w:spacing w:before="3" w:line="275" w:lineRule="exact"/>
        <w:ind w:left="903" w:firstLine="0"/>
      </w:pPr>
      <w:r>
        <w:t>Вариант</w:t>
      </w:r>
      <w:r>
        <w:rPr>
          <w:spacing w:val="-1"/>
        </w:rPr>
        <w:t xml:space="preserve"> </w:t>
      </w:r>
      <w:r>
        <w:t>№ 2.</w:t>
      </w:r>
    </w:p>
    <w:p w:rsidR="00274355" w:rsidRDefault="00E56823">
      <w:pPr>
        <w:pStyle w:val="a3"/>
        <w:spacing w:line="275" w:lineRule="exact"/>
        <w:ind w:left="903" w:firstLine="0"/>
      </w:pPr>
      <w:r>
        <w:t>Модуль</w:t>
      </w:r>
      <w:r>
        <w:rPr>
          <w:spacing w:val="-2"/>
        </w:rPr>
        <w:t xml:space="preserve"> </w:t>
      </w:r>
      <w:r>
        <w:t>№</w:t>
      </w:r>
      <w:r>
        <w:rPr>
          <w:spacing w:val="-1"/>
        </w:rPr>
        <w:t xml:space="preserve"> </w:t>
      </w:r>
      <w:r>
        <w:t>1</w:t>
      </w:r>
      <w:r>
        <w:rPr>
          <w:spacing w:val="-2"/>
        </w:rPr>
        <w:t xml:space="preserve"> </w:t>
      </w:r>
      <w:r>
        <w:t>"Культура</w:t>
      </w:r>
      <w:r>
        <w:rPr>
          <w:spacing w:val="-2"/>
        </w:rPr>
        <w:t xml:space="preserve"> </w:t>
      </w:r>
      <w:r>
        <w:t>безопасности</w:t>
      </w:r>
      <w:r>
        <w:rPr>
          <w:spacing w:val="-5"/>
        </w:rPr>
        <w:t xml:space="preserve"> </w:t>
      </w:r>
      <w:r>
        <w:t>жизнедеятельности</w:t>
      </w:r>
      <w:r>
        <w:rPr>
          <w:spacing w:val="-6"/>
        </w:rPr>
        <w:t xml:space="preserve"> </w:t>
      </w:r>
      <w:r>
        <w:t>в</w:t>
      </w:r>
      <w:r>
        <w:rPr>
          <w:spacing w:val="-1"/>
        </w:rPr>
        <w:t xml:space="preserve"> </w:t>
      </w:r>
      <w:r>
        <w:t>современном</w:t>
      </w:r>
      <w:r>
        <w:rPr>
          <w:spacing w:val="-9"/>
        </w:rPr>
        <w:t xml:space="preserve"> </w:t>
      </w:r>
      <w:r>
        <w:t>обществе"</w:t>
      </w:r>
    </w:p>
    <w:p w:rsidR="00274355" w:rsidRDefault="00E56823">
      <w:pPr>
        <w:pStyle w:val="a3"/>
        <w:spacing w:before="4" w:line="237" w:lineRule="auto"/>
        <w:ind w:right="992"/>
      </w:pPr>
      <w:r>
        <w:t>Объяснять</w:t>
      </w:r>
      <w:r>
        <w:rPr>
          <w:spacing w:val="1"/>
        </w:rPr>
        <w:t xml:space="preserve"> </w:t>
      </w:r>
      <w:r>
        <w:t>смысл</w:t>
      </w:r>
      <w:r>
        <w:rPr>
          <w:spacing w:val="1"/>
        </w:rPr>
        <w:t xml:space="preserve"> </w:t>
      </w:r>
      <w:r>
        <w:t>понятия</w:t>
      </w:r>
      <w:r>
        <w:rPr>
          <w:spacing w:val="1"/>
        </w:rPr>
        <w:t xml:space="preserve"> </w:t>
      </w:r>
      <w:r>
        <w:t>"культура</w:t>
      </w:r>
      <w:r>
        <w:rPr>
          <w:spacing w:val="1"/>
        </w:rPr>
        <w:t xml:space="preserve"> </w:t>
      </w:r>
      <w:r>
        <w:t>безопасности".</w:t>
      </w:r>
      <w:r>
        <w:rPr>
          <w:spacing w:val="1"/>
        </w:rPr>
        <w:t xml:space="preserve"> </w:t>
      </w:r>
      <w:r>
        <w:t>Характеризовать</w:t>
      </w:r>
      <w:r>
        <w:rPr>
          <w:spacing w:val="1"/>
        </w:rPr>
        <w:t xml:space="preserve"> </w:t>
      </w:r>
      <w:r>
        <w:t>значение</w:t>
      </w:r>
      <w:r>
        <w:rPr>
          <w:spacing w:val="1"/>
        </w:rPr>
        <w:t xml:space="preserve"> </w:t>
      </w:r>
      <w:r>
        <w:t>культуры</w:t>
      </w:r>
      <w:r>
        <w:rPr>
          <w:spacing w:val="2"/>
        </w:rPr>
        <w:t xml:space="preserve"> </w:t>
      </w:r>
      <w:r>
        <w:t>безопасности</w:t>
      </w:r>
      <w:r>
        <w:rPr>
          <w:spacing w:val="-2"/>
        </w:rPr>
        <w:t xml:space="preserve"> </w:t>
      </w:r>
      <w:r>
        <w:t>для</w:t>
      </w:r>
      <w:r>
        <w:rPr>
          <w:spacing w:val="1"/>
        </w:rPr>
        <w:t xml:space="preserve"> </w:t>
      </w:r>
      <w:r>
        <w:t>жизни</w:t>
      </w:r>
      <w:r>
        <w:rPr>
          <w:spacing w:val="-2"/>
        </w:rPr>
        <w:t xml:space="preserve"> </w:t>
      </w:r>
      <w:r>
        <w:t>человека,</w:t>
      </w:r>
      <w:r>
        <w:rPr>
          <w:spacing w:val="-2"/>
        </w:rPr>
        <w:t xml:space="preserve"> </w:t>
      </w:r>
      <w:r>
        <w:t>государства,</w:t>
      </w:r>
      <w:r>
        <w:rPr>
          <w:spacing w:val="3"/>
        </w:rPr>
        <w:t xml:space="preserve"> </w:t>
      </w:r>
      <w:r>
        <w:t>общества.</w:t>
      </w:r>
    </w:p>
    <w:p w:rsidR="00274355" w:rsidRDefault="00E56823">
      <w:pPr>
        <w:pStyle w:val="a3"/>
        <w:spacing w:before="6" w:line="237" w:lineRule="auto"/>
        <w:ind w:right="990"/>
      </w:pPr>
      <w:r>
        <w:t>Объяснять смысл и соотносить понятия "опасность", "безопасность", "риск" (угроза),</w:t>
      </w:r>
      <w:r>
        <w:rPr>
          <w:spacing w:val="1"/>
        </w:rPr>
        <w:t xml:space="preserve"> </w:t>
      </w:r>
      <w:r>
        <w:t>"опасная ситуация",</w:t>
      </w:r>
      <w:r>
        <w:rPr>
          <w:spacing w:val="3"/>
        </w:rPr>
        <w:t xml:space="preserve"> </w:t>
      </w:r>
      <w:r>
        <w:t>"экстремальная ситуация",</w:t>
      </w:r>
      <w:r>
        <w:rPr>
          <w:spacing w:val="8"/>
        </w:rPr>
        <w:t xml:space="preserve"> </w:t>
      </w:r>
      <w:r>
        <w:t>"чрезвычайная ситуация".</w:t>
      </w:r>
    </w:p>
    <w:p w:rsidR="00274355" w:rsidRDefault="00E56823">
      <w:pPr>
        <w:pStyle w:val="a3"/>
        <w:spacing w:before="3" w:line="275" w:lineRule="exact"/>
        <w:ind w:left="903" w:firstLine="0"/>
      </w:pPr>
      <w:r>
        <w:t>Иметь</w:t>
      </w:r>
      <w:r>
        <w:rPr>
          <w:spacing w:val="6"/>
        </w:rPr>
        <w:t xml:space="preserve"> </w:t>
      </w:r>
      <w:r>
        <w:t>представления</w:t>
      </w:r>
      <w:r>
        <w:rPr>
          <w:spacing w:val="54"/>
        </w:rPr>
        <w:t xml:space="preserve"> </w:t>
      </w:r>
      <w:r>
        <w:t>об</w:t>
      </w:r>
      <w:r>
        <w:rPr>
          <w:spacing w:val="63"/>
        </w:rPr>
        <w:t xml:space="preserve"> </w:t>
      </w:r>
      <w:r>
        <w:t>уровнях  взаимодействия</w:t>
      </w:r>
      <w:r>
        <w:rPr>
          <w:spacing w:val="64"/>
        </w:rPr>
        <w:t xml:space="preserve"> </w:t>
      </w:r>
      <w:r>
        <w:t>человека</w:t>
      </w:r>
      <w:r>
        <w:rPr>
          <w:spacing w:val="64"/>
        </w:rPr>
        <w:t xml:space="preserve"> </w:t>
      </w:r>
      <w:r>
        <w:t>и</w:t>
      </w:r>
      <w:r>
        <w:rPr>
          <w:spacing w:val="60"/>
        </w:rPr>
        <w:t xml:space="preserve"> </w:t>
      </w:r>
      <w:r>
        <w:t>окружающей</w:t>
      </w:r>
      <w:r>
        <w:rPr>
          <w:spacing w:val="66"/>
        </w:rPr>
        <w:t xml:space="preserve"> </w:t>
      </w:r>
      <w:r>
        <w:t>среды.</w:t>
      </w:r>
    </w:p>
    <w:p w:rsidR="00274355" w:rsidRDefault="00E56823">
      <w:pPr>
        <w:pStyle w:val="a3"/>
        <w:spacing w:line="275" w:lineRule="exact"/>
        <w:ind w:firstLine="0"/>
      </w:pPr>
      <w:r>
        <w:t>Приводить</w:t>
      </w:r>
      <w:r>
        <w:rPr>
          <w:spacing w:val="-3"/>
        </w:rPr>
        <w:t xml:space="preserve"> </w:t>
      </w:r>
      <w:r>
        <w:t>примеры.</w:t>
      </w:r>
    </w:p>
    <w:p w:rsidR="00274355" w:rsidRDefault="00E56823">
      <w:pPr>
        <w:pStyle w:val="a3"/>
        <w:spacing w:before="5" w:line="237" w:lineRule="auto"/>
        <w:ind w:right="987"/>
      </w:pPr>
      <w:r>
        <w:t>Иметь</w:t>
      </w:r>
      <w:r>
        <w:rPr>
          <w:spacing w:val="1"/>
        </w:rPr>
        <w:t xml:space="preserve"> </w:t>
      </w:r>
      <w:r>
        <w:t>представление</w:t>
      </w:r>
      <w:r>
        <w:rPr>
          <w:spacing w:val="1"/>
        </w:rPr>
        <w:t xml:space="preserve"> </w:t>
      </w:r>
      <w:r>
        <w:t>об</w:t>
      </w:r>
      <w:r>
        <w:rPr>
          <w:spacing w:val="1"/>
        </w:rPr>
        <w:t xml:space="preserve"> </w:t>
      </w:r>
      <w:r>
        <w:t>уровнях</w:t>
      </w:r>
      <w:r>
        <w:rPr>
          <w:spacing w:val="1"/>
        </w:rPr>
        <w:t xml:space="preserve"> </w:t>
      </w:r>
      <w:r>
        <w:t>решения</w:t>
      </w:r>
      <w:r>
        <w:rPr>
          <w:spacing w:val="1"/>
        </w:rPr>
        <w:t xml:space="preserve"> </w:t>
      </w:r>
      <w:r>
        <w:t>задачи</w:t>
      </w:r>
      <w:r>
        <w:rPr>
          <w:spacing w:val="1"/>
        </w:rPr>
        <w:t xml:space="preserve"> </w:t>
      </w:r>
      <w:r>
        <w:t>обеспечения</w:t>
      </w:r>
      <w:r>
        <w:rPr>
          <w:spacing w:val="1"/>
        </w:rPr>
        <w:t xml:space="preserve"> </w:t>
      </w:r>
      <w:r>
        <w:t>безопасности,</w:t>
      </w:r>
      <w:r>
        <w:rPr>
          <w:spacing w:val="1"/>
        </w:rPr>
        <w:t xml:space="preserve"> </w:t>
      </w:r>
      <w:r>
        <w:t>приводить</w:t>
      </w:r>
      <w:r>
        <w:rPr>
          <w:spacing w:val="-2"/>
        </w:rPr>
        <w:t xml:space="preserve"> </w:t>
      </w:r>
      <w:r>
        <w:t>примеры.</w:t>
      </w:r>
    </w:p>
    <w:p w:rsidR="00274355" w:rsidRDefault="00E56823">
      <w:pPr>
        <w:pStyle w:val="a3"/>
        <w:spacing w:before="5" w:line="237" w:lineRule="auto"/>
        <w:ind w:right="994"/>
      </w:pPr>
      <w:r>
        <w:t>Раскрывать смысл понятия "безопасное поведение". Иметь представление о понятии</w:t>
      </w:r>
      <w:r>
        <w:rPr>
          <w:spacing w:val="1"/>
        </w:rPr>
        <w:t xml:space="preserve"> </w:t>
      </w:r>
      <w:r>
        <w:t>"виктимное</w:t>
      </w:r>
      <w:r>
        <w:rPr>
          <w:spacing w:val="-5"/>
        </w:rPr>
        <w:t xml:space="preserve"> </w:t>
      </w:r>
      <w:r>
        <w:t>поведение".</w:t>
      </w:r>
      <w:r>
        <w:rPr>
          <w:spacing w:val="4"/>
        </w:rPr>
        <w:t xml:space="preserve"> </w:t>
      </w:r>
      <w:r>
        <w:t>Приводить</w:t>
      </w:r>
      <w:r>
        <w:rPr>
          <w:spacing w:val="3"/>
        </w:rPr>
        <w:t xml:space="preserve"> </w:t>
      </w:r>
      <w:r>
        <w:t>примеры.</w:t>
      </w:r>
    </w:p>
    <w:p w:rsidR="00274355" w:rsidRDefault="00E56823">
      <w:pPr>
        <w:pStyle w:val="a3"/>
        <w:spacing w:before="4" w:line="275" w:lineRule="exact"/>
        <w:ind w:left="903" w:firstLine="0"/>
      </w:pPr>
      <w:r>
        <w:t>Знать</w:t>
      </w:r>
      <w:r>
        <w:rPr>
          <w:spacing w:val="-1"/>
        </w:rPr>
        <w:t xml:space="preserve"> </w:t>
      </w:r>
      <w:r>
        <w:t>и</w:t>
      </w:r>
      <w:r>
        <w:rPr>
          <w:spacing w:val="-5"/>
        </w:rPr>
        <w:t xml:space="preserve"> </w:t>
      </w:r>
      <w:r>
        <w:t>применять</w:t>
      </w:r>
      <w:r>
        <w:rPr>
          <w:spacing w:val="-5"/>
        </w:rPr>
        <w:t xml:space="preserve"> </w:t>
      </w:r>
      <w:r>
        <w:t>общие</w:t>
      </w:r>
      <w:r>
        <w:rPr>
          <w:spacing w:val="-2"/>
        </w:rPr>
        <w:t xml:space="preserve"> </w:t>
      </w:r>
      <w:r>
        <w:t>правила</w:t>
      </w:r>
      <w:r>
        <w:rPr>
          <w:spacing w:val="-3"/>
        </w:rPr>
        <w:t xml:space="preserve"> </w:t>
      </w:r>
      <w:r>
        <w:t>безопасного</w:t>
      </w:r>
      <w:r>
        <w:rPr>
          <w:spacing w:val="-6"/>
        </w:rPr>
        <w:t xml:space="preserve"> </w:t>
      </w:r>
      <w:r>
        <w:t>поведения.</w:t>
      </w:r>
    </w:p>
    <w:p w:rsidR="00274355" w:rsidRDefault="00E56823">
      <w:pPr>
        <w:pStyle w:val="a3"/>
        <w:spacing w:line="242" w:lineRule="auto"/>
        <w:ind w:right="994"/>
      </w:pPr>
      <w:r>
        <w:t>Объяснять</w:t>
      </w:r>
      <w:r>
        <w:rPr>
          <w:spacing w:val="1"/>
        </w:rPr>
        <w:t xml:space="preserve"> </w:t>
      </w:r>
      <w:r>
        <w:t>смысл</w:t>
      </w:r>
      <w:r>
        <w:rPr>
          <w:spacing w:val="1"/>
        </w:rPr>
        <w:t xml:space="preserve"> </w:t>
      </w:r>
      <w:r>
        <w:t>понятия</w:t>
      </w:r>
      <w:r>
        <w:rPr>
          <w:spacing w:val="1"/>
        </w:rPr>
        <w:t xml:space="preserve"> </w:t>
      </w:r>
      <w:r>
        <w:t>"риск-ориентированный</w:t>
      </w:r>
      <w:r>
        <w:rPr>
          <w:spacing w:val="1"/>
        </w:rPr>
        <w:t xml:space="preserve"> </w:t>
      </w:r>
      <w:r>
        <w:t>подход".</w:t>
      </w:r>
      <w:r>
        <w:rPr>
          <w:spacing w:val="1"/>
        </w:rPr>
        <w:t xml:space="preserve"> </w:t>
      </w:r>
      <w:r>
        <w:t>Приводить</w:t>
      </w:r>
      <w:r>
        <w:rPr>
          <w:spacing w:val="1"/>
        </w:rPr>
        <w:t xml:space="preserve"> </w:t>
      </w:r>
      <w:r>
        <w:t>примеры</w:t>
      </w:r>
      <w:r>
        <w:rPr>
          <w:spacing w:val="1"/>
        </w:rPr>
        <w:t xml:space="preserve"> </w:t>
      </w:r>
      <w:r>
        <w:t>реализации</w:t>
      </w:r>
      <w:r>
        <w:rPr>
          <w:spacing w:val="-1"/>
        </w:rPr>
        <w:t xml:space="preserve"> </w:t>
      </w:r>
      <w:r>
        <w:t>риск-ориентированного</w:t>
      </w:r>
      <w:r>
        <w:rPr>
          <w:spacing w:val="-1"/>
        </w:rPr>
        <w:t xml:space="preserve"> </w:t>
      </w:r>
      <w:r>
        <w:t>подхода</w:t>
      </w:r>
      <w:r>
        <w:rPr>
          <w:spacing w:val="-3"/>
        </w:rPr>
        <w:t xml:space="preserve"> </w:t>
      </w:r>
      <w:r>
        <w:t>на</w:t>
      </w:r>
      <w:r>
        <w:rPr>
          <w:spacing w:val="-7"/>
        </w:rPr>
        <w:t xml:space="preserve"> </w:t>
      </w:r>
      <w:r>
        <w:t>уровне</w:t>
      </w:r>
      <w:r>
        <w:rPr>
          <w:spacing w:val="-2"/>
        </w:rPr>
        <w:t xml:space="preserve"> </w:t>
      </w:r>
      <w:r>
        <w:t>личности,</w:t>
      </w:r>
      <w:r>
        <w:rPr>
          <w:spacing w:val="-4"/>
        </w:rPr>
        <w:t xml:space="preserve"> </w:t>
      </w:r>
      <w:r>
        <w:t>общества,</w:t>
      </w:r>
      <w:r>
        <w:rPr>
          <w:spacing w:val="-4"/>
        </w:rPr>
        <w:t xml:space="preserve"> </w:t>
      </w:r>
      <w:r>
        <w:t>государства.</w:t>
      </w:r>
    </w:p>
    <w:p w:rsidR="00274355" w:rsidRDefault="00E56823">
      <w:pPr>
        <w:pStyle w:val="a3"/>
        <w:spacing w:line="242" w:lineRule="auto"/>
        <w:ind w:right="995"/>
      </w:pPr>
      <w:r>
        <w:t>Сформировать</w:t>
      </w:r>
      <w:r>
        <w:rPr>
          <w:spacing w:val="1"/>
        </w:rPr>
        <w:t xml:space="preserve"> </w:t>
      </w:r>
      <w:r>
        <w:t>представление</w:t>
      </w:r>
      <w:r>
        <w:rPr>
          <w:spacing w:val="1"/>
        </w:rPr>
        <w:t xml:space="preserve"> </w:t>
      </w:r>
      <w:r>
        <w:t>о</w:t>
      </w:r>
      <w:r>
        <w:rPr>
          <w:spacing w:val="1"/>
        </w:rPr>
        <w:t xml:space="preserve"> </w:t>
      </w:r>
      <w:r>
        <w:t>безопасном</w:t>
      </w:r>
      <w:r>
        <w:rPr>
          <w:spacing w:val="1"/>
        </w:rPr>
        <w:t xml:space="preserve"> </w:t>
      </w:r>
      <w:r>
        <w:t>поведении</w:t>
      </w:r>
      <w:r>
        <w:rPr>
          <w:spacing w:val="1"/>
        </w:rPr>
        <w:t xml:space="preserve"> </w:t>
      </w:r>
      <w:r>
        <w:t>как</w:t>
      </w:r>
      <w:r>
        <w:rPr>
          <w:spacing w:val="1"/>
        </w:rPr>
        <w:t xml:space="preserve"> </w:t>
      </w:r>
      <w:r>
        <w:t>о</w:t>
      </w:r>
      <w:r>
        <w:rPr>
          <w:spacing w:val="1"/>
        </w:rPr>
        <w:t xml:space="preserve"> </w:t>
      </w:r>
      <w:r>
        <w:t>неотъемлемой</w:t>
      </w:r>
      <w:r>
        <w:rPr>
          <w:spacing w:val="1"/>
        </w:rPr>
        <w:t xml:space="preserve"> </w:t>
      </w:r>
      <w:r>
        <w:t>части</w:t>
      </w:r>
      <w:r>
        <w:rPr>
          <w:spacing w:val="1"/>
        </w:rPr>
        <w:t xml:space="preserve"> </w:t>
      </w:r>
      <w:r>
        <w:t>жизни</w:t>
      </w:r>
      <w:r>
        <w:rPr>
          <w:spacing w:val="-3"/>
        </w:rPr>
        <w:t xml:space="preserve"> </w:t>
      </w:r>
      <w:r>
        <w:t>современного</w:t>
      </w:r>
      <w:r>
        <w:rPr>
          <w:spacing w:val="2"/>
        </w:rPr>
        <w:t xml:space="preserve"> </w:t>
      </w:r>
      <w:r>
        <w:t>человека</w:t>
      </w:r>
      <w:r>
        <w:rPr>
          <w:spacing w:val="1"/>
        </w:rPr>
        <w:t xml:space="preserve"> </w:t>
      </w:r>
      <w:r>
        <w:t>и</w:t>
      </w:r>
      <w:r>
        <w:rPr>
          <w:spacing w:val="-2"/>
        </w:rPr>
        <w:t xml:space="preserve"> </w:t>
      </w:r>
      <w:r>
        <w:t>общества.</w:t>
      </w:r>
    </w:p>
    <w:p w:rsidR="00274355" w:rsidRDefault="00E56823">
      <w:pPr>
        <w:pStyle w:val="a4"/>
        <w:numPr>
          <w:ilvl w:val="3"/>
          <w:numId w:val="47"/>
        </w:numPr>
        <w:tabs>
          <w:tab w:val="left" w:pos="1805"/>
        </w:tabs>
        <w:spacing w:line="271" w:lineRule="exact"/>
        <w:rPr>
          <w:sz w:val="24"/>
        </w:rPr>
      </w:pPr>
      <w:r>
        <w:rPr>
          <w:sz w:val="24"/>
        </w:rPr>
        <w:t>Модуль</w:t>
      </w:r>
      <w:r>
        <w:rPr>
          <w:spacing w:val="-2"/>
          <w:sz w:val="24"/>
        </w:rPr>
        <w:t xml:space="preserve"> </w:t>
      </w:r>
      <w:r>
        <w:rPr>
          <w:sz w:val="24"/>
        </w:rPr>
        <w:t>№</w:t>
      </w:r>
      <w:r>
        <w:rPr>
          <w:spacing w:val="-1"/>
          <w:sz w:val="24"/>
        </w:rPr>
        <w:t xml:space="preserve"> </w:t>
      </w:r>
      <w:r>
        <w:rPr>
          <w:sz w:val="24"/>
        </w:rPr>
        <w:t>2</w:t>
      </w:r>
      <w:r>
        <w:rPr>
          <w:spacing w:val="-3"/>
          <w:sz w:val="24"/>
        </w:rPr>
        <w:t xml:space="preserve"> </w:t>
      </w:r>
      <w:r>
        <w:rPr>
          <w:sz w:val="24"/>
        </w:rPr>
        <w:t>"Безопасность</w:t>
      </w:r>
      <w:r>
        <w:rPr>
          <w:spacing w:val="-5"/>
          <w:sz w:val="24"/>
        </w:rPr>
        <w:t xml:space="preserve"> </w:t>
      </w:r>
      <w:r>
        <w:rPr>
          <w:sz w:val="24"/>
        </w:rPr>
        <w:t>в</w:t>
      </w:r>
      <w:r>
        <w:rPr>
          <w:spacing w:val="-1"/>
          <w:sz w:val="24"/>
        </w:rPr>
        <w:t xml:space="preserve"> </w:t>
      </w:r>
      <w:r>
        <w:rPr>
          <w:sz w:val="24"/>
        </w:rPr>
        <w:t>быту".</w:t>
      </w:r>
    </w:p>
    <w:p w:rsidR="00274355" w:rsidRDefault="00E56823">
      <w:pPr>
        <w:pStyle w:val="a3"/>
        <w:spacing w:line="275" w:lineRule="exact"/>
        <w:ind w:left="903" w:firstLine="0"/>
      </w:pPr>
      <w:r>
        <w:t>Классифицировать</w:t>
      </w:r>
      <w:r>
        <w:rPr>
          <w:spacing w:val="-6"/>
        </w:rPr>
        <w:t xml:space="preserve"> </w:t>
      </w:r>
      <w:r>
        <w:t>и</w:t>
      </w:r>
      <w:r>
        <w:rPr>
          <w:spacing w:val="-6"/>
        </w:rPr>
        <w:t xml:space="preserve"> </w:t>
      </w:r>
      <w:r>
        <w:t>характеризовать</w:t>
      </w:r>
      <w:r>
        <w:rPr>
          <w:spacing w:val="-5"/>
        </w:rPr>
        <w:t xml:space="preserve"> </w:t>
      </w:r>
      <w:r>
        <w:t>источники</w:t>
      </w:r>
      <w:r>
        <w:rPr>
          <w:spacing w:val="-7"/>
        </w:rPr>
        <w:t xml:space="preserve"> </w:t>
      </w:r>
      <w:r>
        <w:t>опасности</w:t>
      </w:r>
      <w:r>
        <w:rPr>
          <w:spacing w:val="-5"/>
        </w:rPr>
        <w:t xml:space="preserve"> </w:t>
      </w:r>
      <w:r>
        <w:t>в</w:t>
      </w:r>
      <w:r>
        <w:rPr>
          <w:spacing w:val="-2"/>
        </w:rPr>
        <w:t xml:space="preserve"> </w:t>
      </w:r>
      <w:r>
        <w:t>быту.</w:t>
      </w:r>
    </w:p>
    <w:p w:rsidR="00274355" w:rsidRDefault="00E56823">
      <w:pPr>
        <w:pStyle w:val="a3"/>
        <w:spacing w:line="275" w:lineRule="exact"/>
        <w:ind w:left="903" w:firstLine="0"/>
      </w:pPr>
      <w:r>
        <w:t>Знать</w:t>
      </w:r>
      <w:r>
        <w:rPr>
          <w:spacing w:val="-5"/>
        </w:rPr>
        <w:t xml:space="preserve"> </w:t>
      </w:r>
      <w:r>
        <w:t>общие</w:t>
      </w:r>
      <w:r>
        <w:rPr>
          <w:spacing w:val="-7"/>
        </w:rPr>
        <w:t xml:space="preserve"> </w:t>
      </w:r>
      <w:r>
        <w:t>правила</w:t>
      </w:r>
      <w:r>
        <w:rPr>
          <w:spacing w:val="-7"/>
        </w:rPr>
        <w:t xml:space="preserve"> </w:t>
      </w:r>
      <w:r>
        <w:t>безопасного</w:t>
      </w:r>
      <w:r>
        <w:rPr>
          <w:spacing w:val="-2"/>
        </w:rPr>
        <w:t xml:space="preserve"> </w:t>
      </w:r>
      <w:r>
        <w:t>поведения,</w:t>
      </w:r>
      <w:r>
        <w:rPr>
          <w:spacing w:val="-4"/>
        </w:rPr>
        <w:t xml:space="preserve"> </w:t>
      </w:r>
      <w:r>
        <w:t>владеть</w:t>
      </w:r>
      <w:r>
        <w:rPr>
          <w:spacing w:val="-1"/>
        </w:rPr>
        <w:t xml:space="preserve"> </w:t>
      </w:r>
      <w:r>
        <w:t>ими</w:t>
      </w:r>
      <w:r>
        <w:rPr>
          <w:spacing w:val="-5"/>
        </w:rPr>
        <w:t xml:space="preserve"> </w:t>
      </w:r>
      <w:r>
        <w:t>в</w:t>
      </w:r>
      <w:r>
        <w:rPr>
          <w:spacing w:val="-1"/>
        </w:rPr>
        <w:t xml:space="preserve"> </w:t>
      </w:r>
      <w:r>
        <w:t>бытовых</w:t>
      </w:r>
      <w:r>
        <w:rPr>
          <w:spacing w:val="-6"/>
        </w:rPr>
        <w:t xml:space="preserve"> </w:t>
      </w:r>
      <w:r>
        <w:t>ситуациях.</w:t>
      </w:r>
    </w:p>
    <w:p w:rsidR="00274355" w:rsidRDefault="00E56823">
      <w:pPr>
        <w:pStyle w:val="a3"/>
        <w:spacing w:line="237" w:lineRule="auto"/>
        <w:ind w:right="982"/>
        <w:jc w:val="left"/>
      </w:pPr>
      <w:r>
        <w:t>Иметь</w:t>
      </w:r>
      <w:r>
        <w:rPr>
          <w:spacing w:val="28"/>
        </w:rPr>
        <w:t xml:space="preserve"> </w:t>
      </w:r>
      <w:r>
        <w:t>представление</w:t>
      </w:r>
      <w:r>
        <w:rPr>
          <w:spacing w:val="16"/>
        </w:rPr>
        <w:t xml:space="preserve"> </w:t>
      </w:r>
      <w:r>
        <w:t>о</w:t>
      </w:r>
      <w:r>
        <w:rPr>
          <w:spacing w:val="26"/>
        </w:rPr>
        <w:t xml:space="preserve"> </w:t>
      </w:r>
      <w:r>
        <w:t>защите</w:t>
      </w:r>
      <w:r>
        <w:rPr>
          <w:spacing w:val="26"/>
        </w:rPr>
        <w:t xml:space="preserve"> </w:t>
      </w:r>
      <w:r>
        <w:t>прав</w:t>
      </w:r>
      <w:r>
        <w:rPr>
          <w:spacing w:val="23"/>
        </w:rPr>
        <w:t xml:space="preserve"> </w:t>
      </w:r>
      <w:r>
        <w:t>потребителя,</w:t>
      </w:r>
      <w:r>
        <w:rPr>
          <w:spacing w:val="24"/>
        </w:rPr>
        <w:t xml:space="preserve"> </w:t>
      </w:r>
      <w:r>
        <w:t>в</w:t>
      </w:r>
      <w:r>
        <w:rPr>
          <w:spacing w:val="23"/>
        </w:rPr>
        <w:t xml:space="preserve"> </w:t>
      </w:r>
      <w:r>
        <w:t>том</w:t>
      </w:r>
      <w:r>
        <w:rPr>
          <w:spacing w:val="23"/>
        </w:rPr>
        <w:t xml:space="preserve"> </w:t>
      </w:r>
      <w:r>
        <w:t>числе</w:t>
      </w:r>
      <w:r>
        <w:rPr>
          <w:spacing w:val="21"/>
        </w:rPr>
        <w:t xml:space="preserve"> </w:t>
      </w:r>
      <w:r>
        <w:t>при</w:t>
      </w:r>
      <w:r>
        <w:rPr>
          <w:spacing w:val="22"/>
        </w:rPr>
        <w:t xml:space="preserve"> </w:t>
      </w:r>
      <w:r>
        <w:t>совершении</w:t>
      </w:r>
      <w:r>
        <w:rPr>
          <w:spacing w:val="-57"/>
        </w:rPr>
        <w:t xml:space="preserve"> </w:t>
      </w:r>
      <w:r>
        <w:t>покупок</w:t>
      </w:r>
      <w:r>
        <w:rPr>
          <w:spacing w:val="-1"/>
        </w:rPr>
        <w:t xml:space="preserve"> </w:t>
      </w:r>
      <w:r>
        <w:t>в</w:t>
      </w:r>
      <w:r>
        <w:rPr>
          <w:spacing w:val="3"/>
        </w:rPr>
        <w:t xml:space="preserve"> </w:t>
      </w:r>
      <w:r>
        <w:t>Интернете.</w:t>
      </w:r>
    </w:p>
    <w:p w:rsidR="00274355" w:rsidRDefault="00E56823">
      <w:pPr>
        <w:pStyle w:val="a3"/>
        <w:spacing w:before="6" w:line="237" w:lineRule="auto"/>
        <w:jc w:val="left"/>
      </w:pPr>
      <w:r>
        <w:t>Безопасно</w:t>
      </w:r>
      <w:r>
        <w:rPr>
          <w:spacing w:val="16"/>
        </w:rPr>
        <w:t xml:space="preserve"> </w:t>
      </w:r>
      <w:r>
        <w:t>действовать</w:t>
      </w:r>
      <w:r>
        <w:rPr>
          <w:spacing w:val="14"/>
        </w:rPr>
        <w:t xml:space="preserve"> </w:t>
      </w:r>
      <w:r>
        <w:t>в</w:t>
      </w:r>
      <w:r>
        <w:rPr>
          <w:spacing w:val="14"/>
        </w:rPr>
        <w:t xml:space="preserve"> </w:t>
      </w:r>
      <w:r>
        <w:t>различных</w:t>
      </w:r>
      <w:r>
        <w:rPr>
          <w:spacing w:val="11"/>
        </w:rPr>
        <w:t xml:space="preserve"> </w:t>
      </w:r>
      <w:r>
        <w:t>бытовых</w:t>
      </w:r>
      <w:r>
        <w:rPr>
          <w:spacing w:val="12"/>
        </w:rPr>
        <w:t xml:space="preserve"> </w:t>
      </w:r>
      <w:r>
        <w:t>ситуациях.</w:t>
      </w:r>
      <w:r>
        <w:rPr>
          <w:spacing w:val="19"/>
        </w:rPr>
        <w:t xml:space="preserve"> </w:t>
      </w:r>
      <w:r>
        <w:t>Знать</w:t>
      </w:r>
      <w:r>
        <w:rPr>
          <w:spacing w:val="14"/>
        </w:rPr>
        <w:t xml:space="preserve"> </w:t>
      </w:r>
      <w:r>
        <w:t>порядок</w:t>
      </w:r>
      <w:r>
        <w:rPr>
          <w:spacing w:val="11"/>
        </w:rPr>
        <w:t xml:space="preserve"> </w:t>
      </w:r>
      <w:r>
        <w:t>действий</w:t>
      </w:r>
      <w:r>
        <w:rPr>
          <w:spacing w:val="12"/>
        </w:rPr>
        <w:t xml:space="preserve"> </w:t>
      </w:r>
      <w:r>
        <w:t>при</w:t>
      </w:r>
      <w:r>
        <w:rPr>
          <w:spacing w:val="-57"/>
        </w:rPr>
        <w:t xml:space="preserve"> </w:t>
      </w:r>
      <w:r>
        <w:t>возникновении</w:t>
      </w:r>
      <w:r>
        <w:rPr>
          <w:spacing w:val="-8"/>
        </w:rPr>
        <w:t xml:space="preserve"> </w:t>
      </w:r>
      <w:r>
        <w:t>опасных</w:t>
      </w:r>
      <w:r>
        <w:rPr>
          <w:spacing w:val="-3"/>
        </w:rPr>
        <w:t xml:space="preserve"> </w:t>
      </w:r>
      <w:r>
        <w:t>ситуаций</w:t>
      </w:r>
      <w:r>
        <w:rPr>
          <w:spacing w:val="3"/>
        </w:rPr>
        <w:t xml:space="preserve"> </w:t>
      </w:r>
      <w:r>
        <w:t>в</w:t>
      </w:r>
      <w:r>
        <w:rPr>
          <w:spacing w:val="2"/>
        </w:rPr>
        <w:t xml:space="preserve"> </w:t>
      </w:r>
      <w:r>
        <w:t>быту.</w:t>
      </w:r>
    </w:p>
    <w:p w:rsidR="00274355" w:rsidRDefault="00E56823">
      <w:pPr>
        <w:pStyle w:val="a3"/>
        <w:spacing w:before="3" w:line="275" w:lineRule="exact"/>
        <w:ind w:left="903" w:firstLine="0"/>
        <w:jc w:val="left"/>
      </w:pPr>
      <w:r>
        <w:t>Знать</w:t>
      </w:r>
      <w:r>
        <w:rPr>
          <w:spacing w:val="-1"/>
        </w:rPr>
        <w:t xml:space="preserve"> </w:t>
      </w:r>
      <w:r>
        <w:t>порядок</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5"/>
        </w:rPr>
        <w:t xml:space="preserve"> </w:t>
      </w:r>
      <w:r>
        <w:t>ушибах, переломах,</w:t>
      </w:r>
      <w:r>
        <w:rPr>
          <w:spacing w:val="1"/>
        </w:rPr>
        <w:t xml:space="preserve"> </w:t>
      </w:r>
      <w:r>
        <w:t>кровотечениях.</w:t>
      </w:r>
    </w:p>
    <w:p w:rsidR="00274355" w:rsidRDefault="00E56823">
      <w:pPr>
        <w:pStyle w:val="a3"/>
        <w:spacing w:line="242" w:lineRule="auto"/>
        <w:ind w:right="982"/>
        <w:jc w:val="left"/>
      </w:pPr>
      <w:r>
        <w:t>Знать</w:t>
      </w:r>
      <w:r>
        <w:rPr>
          <w:spacing w:val="7"/>
        </w:rPr>
        <w:t xml:space="preserve"> </w:t>
      </w:r>
      <w:r>
        <w:t>правила</w:t>
      </w:r>
      <w:r>
        <w:rPr>
          <w:spacing w:val="58"/>
        </w:rPr>
        <w:t xml:space="preserve"> </w:t>
      </w:r>
      <w:r>
        <w:t>вызова</w:t>
      </w:r>
      <w:r>
        <w:rPr>
          <w:spacing w:val="59"/>
        </w:rPr>
        <w:t xml:space="preserve"> </w:t>
      </w:r>
      <w:r>
        <w:t>экстренных  служб,</w:t>
      </w:r>
      <w:r>
        <w:rPr>
          <w:spacing w:val="7"/>
        </w:rPr>
        <w:t xml:space="preserve"> </w:t>
      </w:r>
      <w:r>
        <w:t>порядок</w:t>
      </w:r>
      <w:r>
        <w:rPr>
          <w:spacing w:val="3"/>
        </w:rPr>
        <w:t xml:space="preserve"> </w:t>
      </w:r>
      <w:r>
        <w:t>взаимодействия</w:t>
      </w:r>
      <w:r>
        <w:rPr>
          <w:spacing w:val="10"/>
        </w:rPr>
        <w:t xml:space="preserve"> </w:t>
      </w:r>
      <w:r>
        <w:t>с</w:t>
      </w:r>
      <w:r>
        <w:rPr>
          <w:spacing w:val="59"/>
        </w:rPr>
        <w:t xml:space="preserve"> </w:t>
      </w:r>
      <w:r>
        <w:t>экстренными</w:t>
      </w:r>
      <w:r>
        <w:rPr>
          <w:spacing w:val="-57"/>
        </w:rPr>
        <w:t xml:space="preserve"> </w:t>
      </w:r>
      <w:r>
        <w:t>службами.</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line="275" w:lineRule="exact"/>
        <w:ind w:left="903" w:firstLine="0"/>
        <w:jc w:val="left"/>
      </w:pPr>
      <w:r>
        <w:t>Знать правила</w:t>
      </w:r>
      <w:r>
        <w:rPr>
          <w:spacing w:val="-7"/>
        </w:rPr>
        <w:t xml:space="preserve"> </w:t>
      </w:r>
      <w:r>
        <w:t>обращения</w:t>
      </w:r>
      <w:r>
        <w:rPr>
          <w:spacing w:val="-5"/>
        </w:rPr>
        <w:t xml:space="preserve"> </w:t>
      </w:r>
      <w:r>
        <w:t>с</w:t>
      </w:r>
      <w:r>
        <w:rPr>
          <w:spacing w:val="-2"/>
        </w:rPr>
        <w:t xml:space="preserve"> </w:t>
      </w:r>
      <w:r>
        <w:t>электрическими</w:t>
      </w:r>
      <w:r>
        <w:rPr>
          <w:spacing w:val="1"/>
        </w:rPr>
        <w:t xml:space="preserve"> </w:t>
      </w:r>
      <w:r>
        <w:t>и</w:t>
      </w:r>
      <w:r>
        <w:rPr>
          <w:spacing w:val="-5"/>
        </w:rPr>
        <w:t xml:space="preserve"> </w:t>
      </w:r>
      <w:r>
        <w:t>газовыми</w:t>
      </w:r>
      <w:r>
        <w:rPr>
          <w:spacing w:val="-4"/>
        </w:rPr>
        <w:t xml:space="preserve"> </w:t>
      </w:r>
      <w:r>
        <w:t>приборами.</w:t>
      </w:r>
    </w:p>
    <w:p w:rsidR="00274355" w:rsidRDefault="00E56823">
      <w:pPr>
        <w:pStyle w:val="a3"/>
        <w:spacing w:line="242" w:lineRule="auto"/>
        <w:ind w:right="982"/>
        <w:jc w:val="left"/>
      </w:pPr>
      <w:r>
        <w:t>Иметь</w:t>
      </w:r>
      <w:r>
        <w:rPr>
          <w:spacing w:val="1"/>
        </w:rPr>
        <w:t xml:space="preserve"> </w:t>
      </w:r>
      <w:r>
        <w:t>представления</w:t>
      </w:r>
      <w:r>
        <w:rPr>
          <w:spacing w:val="1"/>
        </w:rPr>
        <w:t xml:space="preserve"> </w:t>
      </w:r>
      <w:r>
        <w:t>о</w:t>
      </w:r>
      <w:r>
        <w:rPr>
          <w:spacing w:val="1"/>
        </w:rPr>
        <w:t xml:space="preserve"> </w:t>
      </w:r>
      <w:r>
        <w:t>возможных</w:t>
      </w:r>
      <w:r>
        <w:rPr>
          <w:spacing w:val="1"/>
        </w:rPr>
        <w:t xml:space="preserve"> </w:t>
      </w:r>
      <w:r>
        <w:t>последствиях</w:t>
      </w:r>
      <w:r>
        <w:rPr>
          <w:spacing w:val="1"/>
        </w:rPr>
        <w:t xml:space="preserve"> </w:t>
      </w:r>
      <w:r>
        <w:t>электротравмы.</w:t>
      </w:r>
      <w:r>
        <w:rPr>
          <w:spacing w:val="1"/>
        </w:rPr>
        <w:t xml:space="preserve"> </w:t>
      </w:r>
      <w:r>
        <w:t>Знать</w:t>
      </w:r>
      <w:r>
        <w:rPr>
          <w:spacing w:val="1"/>
        </w:rPr>
        <w:t xml:space="preserve"> </w:t>
      </w:r>
      <w:r>
        <w:t>порядок</w:t>
      </w:r>
      <w:r>
        <w:rPr>
          <w:spacing w:val="-57"/>
        </w:rPr>
        <w:t xml:space="preserve"> </w:t>
      </w:r>
      <w:r>
        <w:t>проведения</w:t>
      </w:r>
      <w:r>
        <w:rPr>
          <w:spacing w:val="1"/>
        </w:rPr>
        <w:t xml:space="preserve"> </w:t>
      </w:r>
      <w:r>
        <w:t>сердечно-легочной</w:t>
      </w:r>
      <w:r>
        <w:rPr>
          <w:spacing w:val="-2"/>
        </w:rPr>
        <w:t xml:space="preserve"> </w:t>
      </w:r>
      <w:r>
        <w:t>реанимации.</w:t>
      </w:r>
    </w:p>
    <w:p w:rsidR="00274355" w:rsidRDefault="00E56823">
      <w:pPr>
        <w:pStyle w:val="a3"/>
        <w:spacing w:line="242" w:lineRule="auto"/>
        <w:jc w:val="left"/>
      </w:pPr>
      <w:r>
        <w:t>Иметь</w:t>
      </w:r>
      <w:r>
        <w:rPr>
          <w:spacing w:val="15"/>
        </w:rPr>
        <w:t xml:space="preserve"> </w:t>
      </w:r>
      <w:r>
        <w:t>представления</w:t>
      </w:r>
      <w:r>
        <w:rPr>
          <w:spacing w:val="8"/>
        </w:rPr>
        <w:t xml:space="preserve"> </w:t>
      </w:r>
      <w:r>
        <w:t>о</w:t>
      </w:r>
      <w:r>
        <w:rPr>
          <w:spacing w:val="18"/>
        </w:rPr>
        <w:t xml:space="preserve"> </w:t>
      </w:r>
      <w:r>
        <w:t>современных</w:t>
      </w:r>
      <w:r>
        <w:rPr>
          <w:spacing w:val="8"/>
        </w:rPr>
        <w:t xml:space="preserve"> </w:t>
      </w:r>
      <w:r>
        <w:t>системах</w:t>
      </w:r>
      <w:r>
        <w:rPr>
          <w:spacing w:val="13"/>
        </w:rPr>
        <w:t xml:space="preserve"> </w:t>
      </w:r>
      <w:r>
        <w:t>извещения</w:t>
      </w:r>
      <w:r>
        <w:rPr>
          <w:spacing w:val="14"/>
        </w:rPr>
        <w:t xml:space="preserve"> </w:t>
      </w:r>
      <w:r>
        <w:t>и</w:t>
      </w:r>
      <w:r>
        <w:rPr>
          <w:spacing w:val="22"/>
        </w:rPr>
        <w:t xml:space="preserve"> </w:t>
      </w:r>
      <w:r>
        <w:t>пожаротушения</w:t>
      </w:r>
      <w:r>
        <w:rPr>
          <w:spacing w:val="14"/>
        </w:rPr>
        <w:t xml:space="preserve"> </w:t>
      </w:r>
      <w:r>
        <w:t>в</w:t>
      </w:r>
      <w:r>
        <w:rPr>
          <w:spacing w:val="15"/>
        </w:rPr>
        <w:t xml:space="preserve"> </w:t>
      </w:r>
      <w:r>
        <w:t>жилых</w:t>
      </w:r>
      <w:r>
        <w:rPr>
          <w:spacing w:val="-57"/>
        </w:rPr>
        <w:t xml:space="preserve"> </w:t>
      </w:r>
      <w:r>
        <w:t>помещениях.</w:t>
      </w:r>
    </w:p>
    <w:p w:rsidR="00274355" w:rsidRDefault="00E56823">
      <w:pPr>
        <w:pStyle w:val="a3"/>
        <w:spacing w:line="242" w:lineRule="auto"/>
        <w:ind w:right="982"/>
        <w:jc w:val="left"/>
      </w:pPr>
      <w:r>
        <w:t>Соблюдать</w:t>
      </w:r>
      <w:r>
        <w:rPr>
          <w:spacing w:val="11"/>
        </w:rPr>
        <w:t xml:space="preserve"> </w:t>
      </w:r>
      <w:r>
        <w:t>правила</w:t>
      </w:r>
      <w:r>
        <w:rPr>
          <w:spacing w:val="4"/>
        </w:rPr>
        <w:t xml:space="preserve"> </w:t>
      </w:r>
      <w:r>
        <w:t>пожарной</w:t>
      </w:r>
      <w:r>
        <w:rPr>
          <w:spacing w:val="6"/>
        </w:rPr>
        <w:t xml:space="preserve"> </w:t>
      </w:r>
      <w:r>
        <w:t>безопасности</w:t>
      </w:r>
      <w:r>
        <w:rPr>
          <w:spacing w:val="2"/>
        </w:rPr>
        <w:t xml:space="preserve"> </w:t>
      </w:r>
      <w:r>
        <w:t>в</w:t>
      </w:r>
      <w:r>
        <w:rPr>
          <w:spacing w:val="11"/>
        </w:rPr>
        <w:t xml:space="preserve"> </w:t>
      </w:r>
      <w:r>
        <w:t>быту.</w:t>
      </w:r>
      <w:r>
        <w:rPr>
          <w:spacing w:val="12"/>
        </w:rPr>
        <w:t xml:space="preserve"> </w:t>
      </w:r>
      <w:r>
        <w:t>Знать</w:t>
      </w:r>
      <w:r>
        <w:rPr>
          <w:spacing w:val="7"/>
        </w:rPr>
        <w:t xml:space="preserve"> </w:t>
      </w:r>
      <w:r>
        <w:t>порядок</w:t>
      </w:r>
      <w:r>
        <w:rPr>
          <w:spacing w:val="8"/>
        </w:rPr>
        <w:t xml:space="preserve"> </w:t>
      </w:r>
      <w:r>
        <w:t>действий</w:t>
      </w:r>
      <w:r>
        <w:rPr>
          <w:spacing w:val="6"/>
        </w:rPr>
        <w:t xml:space="preserve"> </w:t>
      </w:r>
      <w:r>
        <w:t>при</w:t>
      </w:r>
      <w:r>
        <w:rPr>
          <w:spacing w:val="-57"/>
        </w:rPr>
        <w:t xml:space="preserve"> </w:t>
      </w:r>
      <w:r>
        <w:t>угрозе или</w:t>
      </w:r>
      <w:r>
        <w:rPr>
          <w:spacing w:val="-2"/>
        </w:rPr>
        <w:t xml:space="preserve"> </w:t>
      </w:r>
      <w:r>
        <w:t>возникновении</w:t>
      </w:r>
      <w:r>
        <w:rPr>
          <w:spacing w:val="-2"/>
        </w:rPr>
        <w:t xml:space="preserve"> </w:t>
      </w:r>
      <w:r>
        <w:t>пожара.</w:t>
      </w:r>
    </w:p>
    <w:p w:rsidR="00274355" w:rsidRDefault="00E56823">
      <w:pPr>
        <w:pStyle w:val="a3"/>
        <w:spacing w:line="271" w:lineRule="exact"/>
        <w:ind w:left="903" w:firstLine="0"/>
        <w:jc w:val="left"/>
      </w:pPr>
      <w:r>
        <w:t>Знать порядок</w:t>
      </w:r>
      <w:r>
        <w:rPr>
          <w:spacing w:val="-6"/>
        </w:rPr>
        <w:t xml:space="preserve"> </w:t>
      </w:r>
      <w:r>
        <w:t>оказания</w:t>
      </w:r>
      <w:r>
        <w:rPr>
          <w:spacing w:val="-5"/>
        </w:rPr>
        <w:t xml:space="preserve"> </w:t>
      </w:r>
      <w:r>
        <w:t>первой</w:t>
      </w:r>
      <w:r>
        <w:rPr>
          <w:spacing w:val="-4"/>
        </w:rPr>
        <w:t xml:space="preserve"> </w:t>
      </w:r>
      <w:r>
        <w:t>помощи</w:t>
      </w:r>
      <w:r>
        <w:rPr>
          <w:spacing w:val="-4"/>
        </w:rPr>
        <w:t xml:space="preserve"> </w:t>
      </w:r>
      <w:r>
        <w:t>при</w:t>
      </w:r>
      <w:r>
        <w:rPr>
          <w:spacing w:val="-4"/>
        </w:rPr>
        <w:t xml:space="preserve"> </w:t>
      </w:r>
      <w:r>
        <w:t>химических</w:t>
      </w:r>
      <w:r>
        <w:rPr>
          <w:spacing w:val="-5"/>
        </w:rPr>
        <w:t xml:space="preserve"> </w:t>
      </w:r>
      <w:r>
        <w:t>и термических</w:t>
      </w:r>
      <w:r>
        <w:rPr>
          <w:spacing w:val="-5"/>
        </w:rPr>
        <w:t xml:space="preserve"> </w:t>
      </w:r>
      <w:r>
        <w:t>ожогах.</w:t>
      </w:r>
    </w:p>
    <w:p w:rsidR="00274355" w:rsidRDefault="00E56823">
      <w:pPr>
        <w:pStyle w:val="a3"/>
        <w:spacing w:line="237" w:lineRule="auto"/>
        <w:ind w:right="988"/>
      </w:pPr>
      <w:r>
        <w:t>Иметь</w:t>
      </w:r>
      <w:r>
        <w:rPr>
          <w:spacing w:val="1"/>
        </w:rPr>
        <w:t xml:space="preserve"> </w:t>
      </w:r>
      <w:r>
        <w:t>представление</w:t>
      </w:r>
      <w:r>
        <w:rPr>
          <w:spacing w:val="1"/>
        </w:rPr>
        <w:t xml:space="preserve"> </w:t>
      </w:r>
      <w:r>
        <w:t>о</w:t>
      </w:r>
      <w:r>
        <w:rPr>
          <w:spacing w:val="1"/>
        </w:rPr>
        <w:t xml:space="preserve"> </w:t>
      </w:r>
      <w:r>
        <w:t>нормативах</w:t>
      </w:r>
      <w:r>
        <w:rPr>
          <w:spacing w:val="1"/>
        </w:rPr>
        <w:t xml:space="preserve"> </w:t>
      </w:r>
      <w:r>
        <w:t>прибытия</w:t>
      </w:r>
      <w:r>
        <w:rPr>
          <w:spacing w:val="1"/>
        </w:rPr>
        <w:t xml:space="preserve"> </w:t>
      </w:r>
      <w:r>
        <w:t>пожарных</w:t>
      </w:r>
      <w:r>
        <w:rPr>
          <w:spacing w:val="1"/>
        </w:rPr>
        <w:t xml:space="preserve"> </w:t>
      </w:r>
      <w:r>
        <w:t>в</w:t>
      </w:r>
      <w:r>
        <w:rPr>
          <w:spacing w:val="1"/>
        </w:rPr>
        <w:t xml:space="preserve"> </w:t>
      </w:r>
      <w:r>
        <w:t>городах</w:t>
      </w:r>
      <w:r>
        <w:rPr>
          <w:spacing w:val="1"/>
        </w:rPr>
        <w:t xml:space="preserve"> </w:t>
      </w:r>
      <w:r>
        <w:t>и</w:t>
      </w:r>
      <w:r>
        <w:rPr>
          <w:spacing w:val="1"/>
        </w:rPr>
        <w:t xml:space="preserve"> </w:t>
      </w:r>
      <w:r>
        <w:t>сельской</w:t>
      </w:r>
      <w:r>
        <w:rPr>
          <w:spacing w:val="1"/>
        </w:rPr>
        <w:t xml:space="preserve"> </w:t>
      </w:r>
      <w:r>
        <w:t>местности,</w:t>
      </w:r>
      <w:r>
        <w:rPr>
          <w:spacing w:val="-2"/>
        </w:rPr>
        <w:t xml:space="preserve"> </w:t>
      </w:r>
      <w:r>
        <w:t>правилах</w:t>
      </w:r>
      <w:r>
        <w:rPr>
          <w:spacing w:val="-3"/>
        </w:rPr>
        <w:t xml:space="preserve"> </w:t>
      </w:r>
      <w:r>
        <w:t>действий</w:t>
      </w:r>
      <w:r>
        <w:rPr>
          <w:spacing w:val="-2"/>
        </w:rPr>
        <w:t xml:space="preserve"> </w:t>
      </w:r>
      <w:r>
        <w:t>пожарных</w:t>
      </w:r>
      <w:r>
        <w:rPr>
          <w:spacing w:val="-3"/>
        </w:rPr>
        <w:t xml:space="preserve"> </w:t>
      </w:r>
      <w:r>
        <w:t>расчетов.</w:t>
      </w:r>
    </w:p>
    <w:p w:rsidR="00274355" w:rsidRDefault="00E56823">
      <w:pPr>
        <w:pStyle w:val="a3"/>
        <w:spacing w:line="237" w:lineRule="auto"/>
        <w:ind w:right="994"/>
      </w:pPr>
      <w:r>
        <w:t>Характеризовать права, обязанности и ответственность граждан в области пожарной</w:t>
      </w:r>
      <w:r>
        <w:rPr>
          <w:spacing w:val="1"/>
        </w:rPr>
        <w:t xml:space="preserve"> </w:t>
      </w:r>
      <w:r>
        <w:t>безопасности.</w:t>
      </w:r>
    </w:p>
    <w:p w:rsidR="00274355" w:rsidRDefault="00E56823">
      <w:pPr>
        <w:pStyle w:val="a3"/>
        <w:spacing w:before="3"/>
        <w:ind w:right="994"/>
      </w:pPr>
      <w:r>
        <w:t>Соблюдать правила безопасного поведения в местах общего пользования (подъезд;</w:t>
      </w:r>
      <w:r>
        <w:rPr>
          <w:spacing w:val="1"/>
        </w:rPr>
        <w:t xml:space="preserve"> </w:t>
      </w:r>
      <w:r>
        <w:t>лифт;</w:t>
      </w:r>
      <w:r>
        <w:rPr>
          <w:spacing w:val="1"/>
        </w:rPr>
        <w:t xml:space="preserve"> </w:t>
      </w:r>
      <w:r>
        <w:t>мусоропровод;</w:t>
      </w:r>
      <w:r>
        <w:rPr>
          <w:spacing w:val="1"/>
        </w:rPr>
        <w:t xml:space="preserve"> </w:t>
      </w:r>
      <w:r>
        <w:t>придомовая</w:t>
      </w:r>
      <w:r>
        <w:rPr>
          <w:spacing w:val="1"/>
        </w:rPr>
        <w:t xml:space="preserve"> </w:t>
      </w:r>
      <w:r>
        <w:t>территория;</w:t>
      </w:r>
      <w:r>
        <w:rPr>
          <w:spacing w:val="1"/>
        </w:rPr>
        <w:t xml:space="preserve"> </w:t>
      </w:r>
      <w:r>
        <w:t>детская</w:t>
      </w:r>
      <w:r>
        <w:rPr>
          <w:spacing w:val="1"/>
        </w:rPr>
        <w:t xml:space="preserve"> </w:t>
      </w:r>
      <w:r>
        <w:t>площадка;</w:t>
      </w:r>
      <w:r>
        <w:rPr>
          <w:spacing w:val="1"/>
        </w:rPr>
        <w:t xml:space="preserve"> </w:t>
      </w:r>
      <w:r>
        <w:t>площадка</w:t>
      </w:r>
      <w:r>
        <w:rPr>
          <w:spacing w:val="1"/>
        </w:rPr>
        <w:t xml:space="preserve"> </w:t>
      </w:r>
      <w:r>
        <w:t>для</w:t>
      </w:r>
      <w:r>
        <w:rPr>
          <w:spacing w:val="1"/>
        </w:rPr>
        <w:t xml:space="preserve"> </w:t>
      </w:r>
      <w:r>
        <w:t>выгула</w:t>
      </w:r>
      <w:r>
        <w:rPr>
          <w:spacing w:val="1"/>
        </w:rPr>
        <w:t xml:space="preserve"> </w:t>
      </w:r>
      <w:r>
        <w:t>собак</w:t>
      </w:r>
      <w:r>
        <w:rPr>
          <w:spacing w:val="-1"/>
        </w:rPr>
        <w:t xml:space="preserve"> </w:t>
      </w:r>
      <w:r>
        <w:t>и</w:t>
      </w:r>
      <w:r>
        <w:rPr>
          <w:spacing w:val="3"/>
        </w:rPr>
        <w:t xml:space="preserve"> </w:t>
      </w:r>
      <w:r>
        <w:t>других).</w:t>
      </w:r>
    </w:p>
    <w:p w:rsidR="00274355" w:rsidRDefault="00E56823">
      <w:pPr>
        <w:pStyle w:val="a3"/>
        <w:spacing w:line="242" w:lineRule="auto"/>
        <w:ind w:right="994"/>
      </w:pP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r>
        <w:rPr>
          <w:spacing w:val="1"/>
        </w:rPr>
        <w:t xml:space="preserve"> </w:t>
      </w:r>
      <w:r>
        <w:t>Знать</w:t>
      </w:r>
      <w:r>
        <w:rPr>
          <w:spacing w:val="1"/>
        </w:rPr>
        <w:t xml:space="preserve"> </w:t>
      </w:r>
      <w:r>
        <w:t>меры</w:t>
      </w:r>
      <w:r>
        <w:rPr>
          <w:spacing w:val="1"/>
        </w:rPr>
        <w:t xml:space="preserve"> </w:t>
      </w:r>
      <w:r>
        <w:t>профилактики</w:t>
      </w:r>
      <w:r>
        <w:rPr>
          <w:spacing w:val="61"/>
        </w:rPr>
        <w:t xml:space="preserve"> </w:t>
      </w:r>
      <w:r>
        <w:t>и</w:t>
      </w:r>
      <w:r>
        <w:rPr>
          <w:spacing w:val="1"/>
        </w:rPr>
        <w:t xml:space="preserve"> </w:t>
      </w:r>
      <w:r>
        <w:t>порядок</w:t>
      </w:r>
      <w:r>
        <w:rPr>
          <w:spacing w:val="-1"/>
        </w:rPr>
        <w:t xml:space="preserve"> </w:t>
      </w:r>
      <w:r>
        <w:t>действий</w:t>
      </w:r>
      <w:r>
        <w:rPr>
          <w:spacing w:val="3"/>
        </w:rPr>
        <w:t xml:space="preserve"> </w:t>
      </w:r>
      <w:r>
        <w:t>в</w:t>
      </w:r>
      <w:r>
        <w:rPr>
          <w:spacing w:val="-2"/>
        </w:rPr>
        <w:t xml:space="preserve"> </w:t>
      </w:r>
      <w:r>
        <w:t>ситуациях</w:t>
      </w:r>
      <w:r>
        <w:rPr>
          <w:spacing w:val="-3"/>
        </w:rPr>
        <w:t xml:space="preserve"> </w:t>
      </w:r>
      <w:r>
        <w:t>криминального</w:t>
      </w:r>
      <w:r>
        <w:rPr>
          <w:spacing w:val="1"/>
        </w:rPr>
        <w:t xml:space="preserve"> </w:t>
      </w:r>
      <w:r>
        <w:t>характера.</w:t>
      </w:r>
    </w:p>
    <w:p w:rsidR="00274355" w:rsidRDefault="00E56823">
      <w:pPr>
        <w:pStyle w:val="a3"/>
        <w:spacing w:line="242" w:lineRule="auto"/>
        <w:ind w:right="998"/>
      </w:pPr>
      <w:r>
        <w:t>Знать</w:t>
      </w:r>
      <w:r>
        <w:rPr>
          <w:spacing w:val="-1"/>
        </w:rPr>
        <w:t xml:space="preserve"> </w:t>
      </w:r>
      <w:r>
        <w:t>правила</w:t>
      </w:r>
      <w:r>
        <w:rPr>
          <w:spacing w:val="-3"/>
        </w:rPr>
        <w:t xml:space="preserve"> </w:t>
      </w:r>
      <w:r>
        <w:t>поведения</w:t>
      </w:r>
      <w:r>
        <w:rPr>
          <w:spacing w:val="-7"/>
        </w:rPr>
        <w:t xml:space="preserve"> </w:t>
      </w:r>
      <w:r>
        <w:t>при</w:t>
      </w:r>
      <w:r>
        <w:rPr>
          <w:spacing w:val="-2"/>
        </w:rPr>
        <w:t xml:space="preserve"> </w:t>
      </w:r>
      <w:r>
        <w:t>коммунальной</w:t>
      </w:r>
      <w:r>
        <w:rPr>
          <w:spacing w:val="-1"/>
        </w:rPr>
        <w:t xml:space="preserve"> </w:t>
      </w:r>
      <w:r>
        <w:t>аварии,</w:t>
      </w:r>
      <w:r>
        <w:rPr>
          <w:spacing w:val="-4"/>
        </w:rPr>
        <w:t xml:space="preserve"> </w:t>
      </w:r>
      <w:r>
        <w:t>порядок</w:t>
      </w:r>
      <w:r>
        <w:rPr>
          <w:spacing w:val="-8"/>
        </w:rPr>
        <w:t xml:space="preserve"> </w:t>
      </w:r>
      <w:r>
        <w:t>вызова</w:t>
      </w:r>
      <w:r>
        <w:rPr>
          <w:spacing w:val="-3"/>
        </w:rPr>
        <w:t xml:space="preserve"> </w:t>
      </w:r>
      <w:r>
        <w:t>аварийных</w:t>
      </w:r>
      <w:r>
        <w:rPr>
          <w:spacing w:val="-6"/>
        </w:rPr>
        <w:t xml:space="preserve"> </w:t>
      </w:r>
      <w:r>
        <w:t>служб</w:t>
      </w:r>
      <w:r>
        <w:rPr>
          <w:spacing w:val="-58"/>
        </w:rPr>
        <w:t xml:space="preserve"> </w:t>
      </w:r>
      <w:r>
        <w:t>и</w:t>
      </w:r>
      <w:r>
        <w:rPr>
          <w:spacing w:val="2"/>
        </w:rPr>
        <w:t xml:space="preserve"> </w:t>
      </w:r>
      <w:r>
        <w:t>взаимодействия</w:t>
      </w:r>
      <w:r>
        <w:rPr>
          <w:spacing w:val="-3"/>
        </w:rPr>
        <w:t xml:space="preserve"> </w:t>
      </w:r>
      <w:r>
        <w:t>с</w:t>
      </w:r>
      <w:r>
        <w:rPr>
          <w:spacing w:val="1"/>
        </w:rPr>
        <w:t xml:space="preserve"> </w:t>
      </w:r>
      <w:r>
        <w:t>ними.</w:t>
      </w:r>
    </w:p>
    <w:p w:rsidR="00274355" w:rsidRDefault="00E56823">
      <w:pPr>
        <w:pStyle w:val="a4"/>
        <w:numPr>
          <w:ilvl w:val="3"/>
          <w:numId w:val="47"/>
        </w:numPr>
        <w:tabs>
          <w:tab w:val="left" w:pos="1805"/>
        </w:tabs>
        <w:spacing w:line="242" w:lineRule="auto"/>
        <w:ind w:left="903" w:right="3714" w:firstLine="0"/>
        <w:rPr>
          <w:sz w:val="24"/>
        </w:rPr>
      </w:pPr>
      <w:r>
        <w:rPr>
          <w:sz w:val="24"/>
        </w:rPr>
        <w:t>Модуль № 3 "Безопасность на транспорте".</w:t>
      </w:r>
      <w:r>
        <w:rPr>
          <w:spacing w:val="1"/>
          <w:sz w:val="24"/>
        </w:rPr>
        <w:t xml:space="preserve"> </w:t>
      </w:r>
      <w:r>
        <w:rPr>
          <w:sz w:val="24"/>
        </w:rPr>
        <w:t>Характеризовать</w:t>
      </w:r>
      <w:r>
        <w:rPr>
          <w:spacing w:val="-9"/>
          <w:sz w:val="24"/>
        </w:rPr>
        <w:t xml:space="preserve"> </w:t>
      </w:r>
      <w:r>
        <w:rPr>
          <w:sz w:val="24"/>
        </w:rPr>
        <w:t>опасности</w:t>
      </w:r>
      <w:r>
        <w:rPr>
          <w:spacing w:val="-3"/>
          <w:sz w:val="24"/>
        </w:rPr>
        <w:t xml:space="preserve"> </w:t>
      </w:r>
      <w:r>
        <w:rPr>
          <w:sz w:val="24"/>
        </w:rPr>
        <w:t>на</w:t>
      </w:r>
      <w:r>
        <w:rPr>
          <w:spacing w:val="-1"/>
          <w:sz w:val="24"/>
        </w:rPr>
        <w:t xml:space="preserve"> </w:t>
      </w:r>
      <w:r>
        <w:rPr>
          <w:sz w:val="24"/>
        </w:rPr>
        <w:t>различных</w:t>
      </w:r>
      <w:r>
        <w:rPr>
          <w:spacing w:val="-5"/>
          <w:sz w:val="24"/>
        </w:rPr>
        <w:t xml:space="preserve"> </w:t>
      </w:r>
      <w:r>
        <w:rPr>
          <w:sz w:val="24"/>
        </w:rPr>
        <w:t>видах</w:t>
      </w:r>
      <w:r>
        <w:rPr>
          <w:spacing w:val="-6"/>
          <w:sz w:val="24"/>
        </w:rPr>
        <w:t xml:space="preserve"> </w:t>
      </w:r>
      <w:r>
        <w:rPr>
          <w:sz w:val="24"/>
        </w:rPr>
        <w:t>транспорта.</w:t>
      </w:r>
    </w:p>
    <w:p w:rsidR="00274355" w:rsidRDefault="00E56823">
      <w:pPr>
        <w:pStyle w:val="a3"/>
        <w:ind w:right="985"/>
      </w:pPr>
      <w:r>
        <w:t>Соблюдатьправила дорожного движения, установленные для пешехода, пассажира,</w:t>
      </w:r>
      <w:r>
        <w:rPr>
          <w:spacing w:val="1"/>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передвижения.</w:t>
      </w:r>
      <w:r>
        <w:rPr>
          <w:spacing w:val="1"/>
        </w:rPr>
        <w:t xml:space="preserve"> </w:t>
      </w:r>
      <w:r>
        <w:t>Уметь</w:t>
      </w:r>
      <w:r>
        <w:rPr>
          <w:spacing w:val="1"/>
        </w:rPr>
        <w:t xml:space="preserve"> </w:t>
      </w:r>
      <w:r>
        <w:t>учитывать</w:t>
      </w:r>
      <w:r>
        <w:rPr>
          <w:spacing w:val="1"/>
        </w:rPr>
        <w:t xml:space="preserve"> </w:t>
      </w:r>
      <w:r>
        <w:t>разные</w:t>
      </w:r>
      <w:r>
        <w:rPr>
          <w:spacing w:val="1"/>
        </w:rPr>
        <w:t xml:space="preserve"> </w:t>
      </w:r>
      <w:r>
        <w:t>условия</w:t>
      </w:r>
      <w:r>
        <w:rPr>
          <w:spacing w:val="1"/>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1"/>
        </w:rPr>
        <w:t xml:space="preserve"> </w:t>
      </w:r>
      <w:r>
        <w:t>в</w:t>
      </w:r>
      <w:r>
        <w:rPr>
          <w:spacing w:val="1"/>
        </w:rPr>
        <w:t xml:space="preserve"> </w:t>
      </w:r>
      <w:r>
        <w:t>темное</w:t>
      </w:r>
      <w:r>
        <w:rPr>
          <w:spacing w:val="1"/>
        </w:rPr>
        <w:t xml:space="preserve"> </w:t>
      </w:r>
      <w:r>
        <w:t>время</w:t>
      </w:r>
      <w:r>
        <w:rPr>
          <w:spacing w:val="1"/>
        </w:rPr>
        <w:t xml:space="preserve"> </w:t>
      </w:r>
      <w:r>
        <w:t>суток;</w:t>
      </w:r>
      <w:r>
        <w:rPr>
          <w:spacing w:val="1"/>
        </w:rPr>
        <w:t xml:space="preserve"> </w:t>
      </w:r>
      <w:r>
        <w:t>движение</w:t>
      </w:r>
      <w:r>
        <w:rPr>
          <w:spacing w:val="1"/>
        </w:rPr>
        <w:t xml:space="preserve"> </w:t>
      </w:r>
      <w:r>
        <w:t>с</w:t>
      </w:r>
      <w:r>
        <w:rPr>
          <w:spacing w:val="60"/>
        </w:rPr>
        <w:t xml:space="preserve"> </w:t>
      </w:r>
      <w:r>
        <w:t>использованием</w:t>
      </w:r>
      <w:r>
        <w:rPr>
          <w:spacing w:val="1"/>
        </w:rPr>
        <w:t xml:space="preserve"> </w:t>
      </w:r>
      <w:r>
        <w:t>средств</w:t>
      </w:r>
      <w:r>
        <w:rPr>
          <w:spacing w:val="3"/>
        </w:rPr>
        <w:t xml:space="preserve"> </w:t>
      </w:r>
      <w:r>
        <w:t>индивидуальной</w:t>
      </w:r>
      <w:r>
        <w:rPr>
          <w:spacing w:val="-2"/>
        </w:rPr>
        <w:t xml:space="preserve"> </w:t>
      </w:r>
      <w:r>
        <w:t>мобильности).</w:t>
      </w:r>
    </w:p>
    <w:p w:rsidR="00274355" w:rsidRDefault="00E56823">
      <w:pPr>
        <w:pStyle w:val="a3"/>
        <w:ind w:left="903" w:firstLine="0"/>
      </w:pPr>
      <w:r>
        <w:t>Приводить</w:t>
      </w:r>
      <w:r>
        <w:rPr>
          <w:spacing w:val="-1"/>
        </w:rPr>
        <w:t xml:space="preserve"> </w:t>
      </w:r>
      <w:r>
        <w:t>примеры</w:t>
      </w:r>
      <w:r>
        <w:rPr>
          <w:spacing w:val="-4"/>
        </w:rPr>
        <w:t xml:space="preserve"> </w:t>
      </w:r>
      <w:r>
        <w:t>взаимосвязи безопасности</w:t>
      </w:r>
      <w:r>
        <w:rPr>
          <w:spacing w:val="-4"/>
        </w:rPr>
        <w:t xml:space="preserve"> </w:t>
      </w:r>
      <w:r>
        <w:t>водителя</w:t>
      </w:r>
      <w:r>
        <w:rPr>
          <w:spacing w:val="-1"/>
        </w:rPr>
        <w:t xml:space="preserve"> </w:t>
      </w:r>
      <w:r>
        <w:t>и</w:t>
      </w:r>
      <w:r>
        <w:rPr>
          <w:spacing w:val="-5"/>
        </w:rPr>
        <w:t xml:space="preserve"> </w:t>
      </w:r>
      <w:r>
        <w:t>пассажира.</w:t>
      </w:r>
    </w:p>
    <w:p w:rsidR="00274355" w:rsidRDefault="00E56823">
      <w:pPr>
        <w:pStyle w:val="a3"/>
        <w:spacing w:line="275" w:lineRule="exact"/>
        <w:ind w:left="903" w:firstLine="0"/>
      </w:pPr>
      <w:r>
        <w:t>Иметь</w:t>
      </w:r>
      <w:r>
        <w:rPr>
          <w:spacing w:val="-2"/>
        </w:rPr>
        <w:t xml:space="preserve"> </w:t>
      </w:r>
      <w:r>
        <w:t>представления</w:t>
      </w:r>
      <w:r>
        <w:rPr>
          <w:spacing w:val="-12"/>
        </w:rPr>
        <w:t xml:space="preserve"> </w:t>
      </w:r>
      <w:r>
        <w:t>о</w:t>
      </w:r>
      <w:r>
        <w:rPr>
          <w:spacing w:val="1"/>
        </w:rPr>
        <w:t xml:space="preserve"> </w:t>
      </w:r>
      <w:r>
        <w:t>знаниях</w:t>
      </w:r>
      <w:r>
        <w:rPr>
          <w:spacing w:val="-7"/>
        </w:rPr>
        <w:t xml:space="preserve"> </w:t>
      </w:r>
      <w:r>
        <w:t>и</w:t>
      </w:r>
      <w:r>
        <w:rPr>
          <w:spacing w:val="-1"/>
        </w:rPr>
        <w:t xml:space="preserve"> </w:t>
      </w:r>
      <w:r>
        <w:t>навыках,</w:t>
      </w:r>
      <w:r>
        <w:rPr>
          <w:spacing w:val="-1"/>
        </w:rPr>
        <w:t xml:space="preserve"> </w:t>
      </w:r>
      <w:r>
        <w:t>необходимых</w:t>
      </w:r>
      <w:r>
        <w:rPr>
          <w:spacing w:val="-7"/>
        </w:rPr>
        <w:t xml:space="preserve"> </w:t>
      </w:r>
      <w:r>
        <w:t>водителю</w:t>
      </w:r>
      <w:r>
        <w:rPr>
          <w:spacing w:val="-5"/>
        </w:rPr>
        <w:t xml:space="preserve"> </w:t>
      </w:r>
      <w:r>
        <w:t>автомобиля.</w:t>
      </w:r>
    </w:p>
    <w:p w:rsidR="00274355" w:rsidRDefault="00E56823">
      <w:pPr>
        <w:pStyle w:val="a3"/>
        <w:ind w:right="992"/>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61"/>
        </w:rPr>
        <w:t xml:space="preserve"> </w:t>
      </w:r>
      <w:r>
        <w:t>разного</w:t>
      </w:r>
      <w:r>
        <w:rPr>
          <w:spacing w:val="1"/>
        </w:rPr>
        <w:t xml:space="preserve"> </w:t>
      </w:r>
      <w:r>
        <w:t>характера (при отсутствии пострадавших; с одним или несколькими пострадавшими; при</w:t>
      </w:r>
      <w:r>
        <w:rPr>
          <w:spacing w:val="1"/>
        </w:rPr>
        <w:t xml:space="preserve"> </w:t>
      </w:r>
      <w:r>
        <w:t>опасности</w:t>
      </w:r>
      <w:r>
        <w:rPr>
          <w:spacing w:val="-2"/>
        </w:rPr>
        <w:t xml:space="preserve"> </w:t>
      </w:r>
      <w:r>
        <w:t>возгорания;</w:t>
      </w:r>
      <w:r>
        <w:rPr>
          <w:spacing w:val="-3"/>
        </w:rPr>
        <w:t xml:space="preserve"> </w:t>
      </w:r>
      <w:r>
        <w:t>с</w:t>
      </w:r>
      <w:r>
        <w:rPr>
          <w:spacing w:val="1"/>
        </w:rPr>
        <w:t xml:space="preserve"> </w:t>
      </w:r>
      <w:r>
        <w:t>большим</w:t>
      </w:r>
      <w:r>
        <w:rPr>
          <w:spacing w:val="-1"/>
        </w:rPr>
        <w:t xml:space="preserve"> </w:t>
      </w:r>
      <w:r>
        <w:t>количеством</w:t>
      </w:r>
      <w:r>
        <w:rPr>
          <w:spacing w:val="-6"/>
        </w:rPr>
        <w:t xml:space="preserve"> </w:t>
      </w:r>
      <w:r>
        <w:t>участников).</w:t>
      </w:r>
    </w:p>
    <w:p w:rsidR="00274355" w:rsidRDefault="00E56823">
      <w:pPr>
        <w:pStyle w:val="a3"/>
        <w:ind w:right="995"/>
      </w:pPr>
      <w:r>
        <w:t>Безопасно вести себя в метро. Знать порядок действий при возникновении 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действий</w:t>
      </w:r>
      <w:r>
        <w:rPr>
          <w:spacing w:val="2"/>
        </w:rPr>
        <w:t xml:space="preserve"> </w:t>
      </w:r>
      <w:r>
        <w:t>криминального</w:t>
      </w:r>
      <w:r>
        <w:rPr>
          <w:spacing w:val="6"/>
        </w:rPr>
        <w:t xml:space="preserve"> </w:t>
      </w:r>
      <w:r>
        <w:t>характера).</w:t>
      </w:r>
    </w:p>
    <w:p w:rsidR="00274355" w:rsidRDefault="00E56823">
      <w:pPr>
        <w:pStyle w:val="a3"/>
        <w:ind w:right="991"/>
      </w:pPr>
      <w:r>
        <w:t>Безопасно вести себя на железнодорожном транспорте. Знать порядок действий 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rsidR="00274355" w:rsidRDefault="00E56823">
      <w:pPr>
        <w:pStyle w:val="a3"/>
        <w:ind w:right="985"/>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rsidR="00274355" w:rsidRDefault="00E56823">
      <w:pPr>
        <w:pStyle w:val="a3"/>
        <w:ind w:right="991"/>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3"/>
        </w:rPr>
        <w:t xml:space="preserve"> </w:t>
      </w:r>
      <w:r>
        <w:t>криминального</w:t>
      </w:r>
      <w:r>
        <w:rPr>
          <w:spacing w:val="1"/>
        </w:rPr>
        <w:t xml:space="preserve"> </w:t>
      </w:r>
      <w:r>
        <w:t>характера).</w:t>
      </w:r>
    </w:p>
    <w:p w:rsidR="00274355" w:rsidRDefault="00E56823">
      <w:pPr>
        <w:pStyle w:val="a4"/>
        <w:numPr>
          <w:ilvl w:val="3"/>
          <w:numId w:val="47"/>
        </w:numPr>
        <w:tabs>
          <w:tab w:val="left" w:pos="1805"/>
        </w:tabs>
        <w:spacing w:line="237" w:lineRule="auto"/>
        <w:ind w:left="903" w:right="3393" w:firstLine="0"/>
        <w:rPr>
          <w:sz w:val="24"/>
        </w:rPr>
      </w:pPr>
      <w:r>
        <w:rPr>
          <w:sz w:val="24"/>
        </w:rPr>
        <w:t>Модуль № 4 "Безопасность в общественных местах".</w:t>
      </w:r>
      <w:r>
        <w:rPr>
          <w:spacing w:val="1"/>
          <w:sz w:val="24"/>
        </w:rPr>
        <w:t xml:space="preserve"> </w:t>
      </w:r>
      <w:r>
        <w:rPr>
          <w:sz w:val="24"/>
        </w:rPr>
        <w:t>Характеризовать</w:t>
      </w:r>
      <w:r>
        <w:rPr>
          <w:spacing w:val="-3"/>
          <w:sz w:val="24"/>
        </w:rPr>
        <w:t xml:space="preserve"> </w:t>
      </w:r>
      <w:r>
        <w:rPr>
          <w:sz w:val="24"/>
        </w:rPr>
        <w:t>источники</w:t>
      </w:r>
      <w:r>
        <w:rPr>
          <w:spacing w:val="-9"/>
          <w:sz w:val="24"/>
        </w:rPr>
        <w:t xml:space="preserve"> </w:t>
      </w:r>
      <w:r>
        <w:rPr>
          <w:sz w:val="24"/>
        </w:rPr>
        <w:t>опасности</w:t>
      </w:r>
      <w:r>
        <w:rPr>
          <w:spacing w:val="-3"/>
          <w:sz w:val="24"/>
        </w:rPr>
        <w:t xml:space="preserve"> </w:t>
      </w:r>
      <w:r>
        <w:rPr>
          <w:sz w:val="24"/>
        </w:rPr>
        <w:t>в</w:t>
      </w:r>
      <w:r>
        <w:rPr>
          <w:spacing w:val="-8"/>
          <w:sz w:val="24"/>
        </w:rPr>
        <w:t xml:space="preserve"> </w:t>
      </w:r>
      <w:r>
        <w:rPr>
          <w:sz w:val="24"/>
        </w:rPr>
        <w:t>общественных</w:t>
      </w:r>
      <w:r>
        <w:rPr>
          <w:spacing w:val="-5"/>
          <w:sz w:val="24"/>
        </w:rPr>
        <w:t xml:space="preserve"> </w:t>
      </w:r>
      <w:r>
        <w:rPr>
          <w:sz w:val="24"/>
        </w:rPr>
        <w:t>местах.</w:t>
      </w:r>
    </w:p>
    <w:p w:rsidR="00274355" w:rsidRDefault="00E56823">
      <w:pPr>
        <w:pStyle w:val="a3"/>
        <w:ind w:right="992"/>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1"/>
        </w:rPr>
        <w:t xml:space="preserve"> </w:t>
      </w:r>
      <w:r>
        <w:t>(возникновение толпы, давки; проявление агрессии; криминальные ситуации; случаи, когда</w:t>
      </w:r>
      <w:r>
        <w:rPr>
          <w:spacing w:val="1"/>
        </w:rPr>
        <w:t xml:space="preserve"> </w:t>
      </w:r>
      <w:r>
        <w:t>потерялся</w:t>
      </w:r>
      <w:r>
        <w:rPr>
          <w:spacing w:val="-3"/>
        </w:rPr>
        <w:t xml:space="preserve"> </w:t>
      </w:r>
      <w:r>
        <w:t>человек).</w:t>
      </w:r>
    </w:p>
    <w:p w:rsidR="00274355" w:rsidRDefault="00E56823">
      <w:pPr>
        <w:pStyle w:val="a3"/>
        <w:spacing w:line="242" w:lineRule="auto"/>
        <w:ind w:left="903" w:right="2749" w:firstLine="0"/>
        <w:jc w:val="left"/>
      </w:pPr>
      <w:r>
        <w:t>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11"/>
        </w:rPr>
        <w:t xml:space="preserve"> </w:t>
      </w:r>
      <w:r>
        <w:t>общественных</w:t>
      </w:r>
      <w:r>
        <w:rPr>
          <w:spacing w:val="-7"/>
        </w:rPr>
        <w:t xml:space="preserve"> </w:t>
      </w:r>
      <w:r>
        <w:t>местах.</w:t>
      </w:r>
      <w:r>
        <w:rPr>
          <w:spacing w:val="-57"/>
        </w:rPr>
        <w:t xml:space="preserve"> </w:t>
      </w:r>
      <w:r>
        <w:t>Знать</w:t>
      </w:r>
      <w:r>
        <w:rPr>
          <w:spacing w:val="2"/>
        </w:rPr>
        <w:t xml:space="preserve"> </w:t>
      </w:r>
      <w:r>
        <w:t>порядок</w:t>
      </w:r>
      <w:r>
        <w:rPr>
          <w:spacing w:val="-1"/>
        </w:rPr>
        <w:t xml:space="preserve"> </w:t>
      </w:r>
      <w:r>
        <w:t>действий</w:t>
      </w:r>
      <w:r>
        <w:rPr>
          <w:spacing w:val="-3"/>
        </w:rPr>
        <w:t xml:space="preserve"> </w:t>
      </w:r>
      <w:r>
        <w:t>при</w:t>
      </w:r>
      <w:r>
        <w:rPr>
          <w:spacing w:val="-2"/>
        </w:rPr>
        <w:t xml:space="preserve"> </w:t>
      </w:r>
      <w:r>
        <w:t>попадании</w:t>
      </w:r>
      <w:r>
        <w:rPr>
          <w:spacing w:val="-3"/>
        </w:rPr>
        <w:t xml:space="preserve"> </w:t>
      </w:r>
      <w:r>
        <w:t>в</w:t>
      </w:r>
      <w:r>
        <w:rPr>
          <w:spacing w:val="-2"/>
        </w:rPr>
        <w:t xml:space="preserve"> </w:t>
      </w:r>
      <w:r>
        <w:t>толпу,</w:t>
      </w:r>
      <w:r>
        <w:rPr>
          <w:spacing w:val="4"/>
        </w:rPr>
        <w:t xml:space="preserve"> </w:t>
      </w:r>
      <w:r>
        <w:t>давку.</w:t>
      </w:r>
    </w:p>
    <w:p w:rsidR="00274355" w:rsidRDefault="00E56823">
      <w:pPr>
        <w:pStyle w:val="a3"/>
        <w:spacing w:line="242" w:lineRule="auto"/>
        <w:ind w:left="903" w:right="3923" w:firstLine="0"/>
        <w:jc w:val="left"/>
      </w:pPr>
      <w:r>
        <w:t>Соблюдать</w:t>
      </w:r>
      <w:r>
        <w:rPr>
          <w:spacing w:val="-3"/>
        </w:rPr>
        <w:t xml:space="preserve"> </w:t>
      </w:r>
      <w:r>
        <w:t>правила</w:t>
      </w:r>
      <w:r>
        <w:rPr>
          <w:spacing w:val="-4"/>
        </w:rPr>
        <w:t xml:space="preserve"> </w:t>
      </w:r>
      <w:r>
        <w:t>поведения</w:t>
      </w:r>
      <w:r>
        <w:rPr>
          <w:spacing w:val="-3"/>
        </w:rPr>
        <w:t xml:space="preserve"> </w:t>
      </w:r>
      <w:r>
        <w:t>при</w:t>
      </w:r>
      <w:r>
        <w:rPr>
          <w:spacing w:val="-3"/>
        </w:rPr>
        <w:t xml:space="preserve"> </w:t>
      </w:r>
      <w:r>
        <w:t>проявлении</w:t>
      </w:r>
      <w:r>
        <w:rPr>
          <w:spacing w:val="-11"/>
        </w:rPr>
        <w:t xml:space="preserve"> </w:t>
      </w:r>
      <w:r>
        <w:t>агрессии.</w:t>
      </w:r>
      <w:r>
        <w:rPr>
          <w:spacing w:val="-57"/>
        </w:rPr>
        <w:t xml:space="preserve"> </w:t>
      </w:r>
      <w:r>
        <w:t>Знать</w:t>
      </w:r>
      <w:r>
        <w:rPr>
          <w:spacing w:val="1"/>
        </w:rPr>
        <w:t xml:space="preserve"> </w:t>
      </w:r>
      <w:r>
        <w:t>порядок</w:t>
      </w:r>
      <w:r>
        <w:rPr>
          <w:spacing w:val="-2"/>
        </w:rPr>
        <w:t xml:space="preserve"> </w:t>
      </w:r>
      <w:r>
        <w:t>действий</w:t>
      </w:r>
      <w:r>
        <w:rPr>
          <w:spacing w:val="-4"/>
        </w:rPr>
        <w:t xml:space="preserve"> </w:t>
      </w:r>
      <w:r>
        <w:t>при</w:t>
      </w:r>
      <w:r>
        <w:rPr>
          <w:spacing w:val="-3"/>
        </w:rPr>
        <w:t xml:space="preserve"> </w:t>
      </w:r>
      <w:r>
        <w:t>криминальной</w:t>
      </w:r>
      <w:r>
        <w:rPr>
          <w:spacing w:val="-9"/>
        </w:rPr>
        <w:t xml:space="preserve"> </w:t>
      </w:r>
      <w:r>
        <w:t>опасности.</w:t>
      </w:r>
    </w:p>
    <w:p w:rsidR="00274355" w:rsidRDefault="00E56823">
      <w:pPr>
        <w:pStyle w:val="a3"/>
        <w:spacing w:line="271" w:lineRule="exact"/>
        <w:ind w:left="903" w:firstLine="0"/>
        <w:jc w:val="left"/>
      </w:pPr>
      <w:r>
        <w:t>Знать</w:t>
      </w:r>
      <w:r>
        <w:rPr>
          <w:spacing w:val="-1"/>
        </w:rPr>
        <w:t xml:space="preserve"> </w:t>
      </w:r>
      <w:r>
        <w:t>порядок</w:t>
      </w:r>
      <w:r>
        <w:rPr>
          <w:spacing w:val="-4"/>
        </w:rPr>
        <w:t xml:space="preserve"> </w:t>
      </w:r>
      <w:r>
        <w:t>действий</w:t>
      </w:r>
      <w:r>
        <w:rPr>
          <w:spacing w:val="-6"/>
        </w:rPr>
        <w:t xml:space="preserve"> </w:t>
      </w:r>
      <w:r>
        <w:t>в</w:t>
      </w:r>
      <w:r>
        <w:rPr>
          <w:spacing w:val="-5"/>
        </w:rPr>
        <w:t xml:space="preserve"> </w:t>
      </w:r>
      <w:r>
        <w:t>случаях, когда</w:t>
      </w:r>
      <w:r>
        <w:rPr>
          <w:spacing w:val="-3"/>
        </w:rPr>
        <w:t xml:space="preserve"> </w:t>
      </w:r>
      <w:r>
        <w:t>потерялся</w:t>
      </w:r>
      <w:r>
        <w:rPr>
          <w:spacing w:val="-1"/>
        </w:rPr>
        <w:t xml:space="preserve"> </w:t>
      </w:r>
      <w:r>
        <w:t>человек.</w:t>
      </w:r>
    </w:p>
    <w:p w:rsidR="00274355" w:rsidRDefault="00E56823">
      <w:pPr>
        <w:pStyle w:val="a3"/>
        <w:ind w:right="982"/>
        <w:jc w:val="left"/>
      </w:pPr>
      <w:r>
        <w:t>Знать</w:t>
      </w:r>
      <w:r>
        <w:rPr>
          <w:spacing w:val="6"/>
        </w:rPr>
        <w:t xml:space="preserve"> </w:t>
      </w:r>
      <w:r>
        <w:t>порядок</w:t>
      </w:r>
      <w:r>
        <w:rPr>
          <w:spacing w:val="3"/>
        </w:rPr>
        <w:t xml:space="preserve"> </w:t>
      </w:r>
      <w:r>
        <w:t>действий</w:t>
      </w:r>
      <w:r>
        <w:rPr>
          <w:spacing w:val="5"/>
        </w:rPr>
        <w:t xml:space="preserve"> </w:t>
      </w:r>
      <w:r>
        <w:t>при</w:t>
      </w:r>
      <w:r>
        <w:rPr>
          <w:spacing w:val="5"/>
        </w:rPr>
        <w:t xml:space="preserve"> </w:t>
      </w:r>
      <w:r>
        <w:t>угрозе</w:t>
      </w:r>
      <w:r>
        <w:rPr>
          <w:spacing w:val="59"/>
        </w:rPr>
        <w:t xml:space="preserve"> </w:t>
      </w:r>
      <w:r>
        <w:t>или</w:t>
      </w:r>
      <w:r>
        <w:rPr>
          <w:spacing w:val="56"/>
        </w:rPr>
        <w:t xml:space="preserve"> </w:t>
      </w:r>
      <w:r>
        <w:t>возникновении</w:t>
      </w:r>
      <w:r>
        <w:rPr>
          <w:spacing w:val="1"/>
        </w:rPr>
        <w:t xml:space="preserve"> </w:t>
      </w:r>
      <w:r>
        <w:t>пожара</w:t>
      </w:r>
      <w:r>
        <w:rPr>
          <w:spacing w:val="59"/>
        </w:rPr>
        <w:t xml:space="preserve"> </w:t>
      </w:r>
      <w:r>
        <w:t>в</w:t>
      </w:r>
      <w:r>
        <w:rPr>
          <w:spacing w:val="2"/>
        </w:rPr>
        <w:t xml:space="preserve"> </w:t>
      </w:r>
      <w:r>
        <w:t>различных</w:t>
      </w:r>
      <w:r>
        <w:rPr>
          <w:spacing w:val="-57"/>
        </w:rPr>
        <w:t xml:space="preserve"> </w:t>
      </w:r>
      <w:r>
        <w:t>общественных</w:t>
      </w:r>
      <w:r>
        <w:rPr>
          <w:spacing w:val="-3"/>
        </w:rPr>
        <w:t xml:space="preserve"> </w:t>
      </w:r>
      <w:r>
        <w:t>местах</w:t>
      </w:r>
      <w:r>
        <w:rPr>
          <w:spacing w:val="-4"/>
        </w:rPr>
        <w:t xml:space="preserve"> </w:t>
      </w:r>
      <w:r>
        <w:t>(лечебных,</w:t>
      </w:r>
      <w:r>
        <w:rPr>
          <w:spacing w:val="2"/>
        </w:rPr>
        <w:t xml:space="preserve"> </w:t>
      </w:r>
      <w:r>
        <w:t>образовательных,</w:t>
      </w:r>
      <w:r>
        <w:rPr>
          <w:spacing w:val="3"/>
        </w:rPr>
        <w:t xml:space="preserve"> </w:t>
      </w:r>
      <w:r>
        <w:t>культурных учреждениях).</w:t>
      </w:r>
    </w:p>
    <w:p w:rsidR="00274355" w:rsidRDefault="00E56823">
      <w:pPr>
        <w:pStyle w:val="a3"/>
        <w:ind w:left="903" w:firstLine="0"/>
        <w:jc w:val="left"/>
      </w:pPr>
      <w:r>
        <w:t>Знать</w:t>
      </w:r>
      <w:r>
        <w:rPr>
          <w:spacing w:val="-1"/>
        </w:rPr>
        <w:t xml:space="preserve"> </w:t>
      </w:r>
      <w:r>
        <w:t>порядок</w:t>
      </w:r>
      <w:r>
        <w:rPr>
          <w:spacing w:val="-4"/>
        </w:rPr>
        <w:t xml:space="preserve"> </w:t>
      </w:r>
      <w:r>
        <w:t>действий</w:t>
      </w:r>
      <w:r>
        <w:rPr>
          <w:spacing w:val="-5"/>
        </w:rPr>
        <w:t xml:space="preserve"> </w:t>
      </w:r>
      <w:r>
        <w:t>при</w:t>
      </w:r>
      <w:r>
        <w:rPr>
          <w:spacing w:val="-6"/>
        </w:rPr>
        <w:t xml:space="preserve"> </w:t>
      </w:r>
      <w:r>
        <w:t>угрозе</w:t>
      </w:r>
      <w:r>
        <w:rPr>
          <w:spacing w:val="-7"/>
        </w:rPr>
        <w:t xml:space="preserve"> </w:t>
      </w:r>
      <w:r>
        <w:t>обрушения</w:t>
      </w:r>
      <w:r>
        <w:rPr>
          <w:spacing w:val="-2"/>
        </w:rPr>
        <w:t xml:space="preserve"> </w:t>
      </w:r>
      <w:r>
        <w:t>зданий или</w:t>
      </w:r>
      <w:r>
        <w:rPr>
          <w:spacing w:val="-9"/>
        </w:rPr>
        <w:t xml:space="preserve"> </w:t>
      </w:r>
      <w:r>
        <w:t>отдельных</w:t>
      </w:r>
      <w:r>
        <w:rPr>
          <w:spacing w:val="-7"/>
        </w:rPr>
        <w:t xml:space="preserve"> </w:t>
      </w:r>
      <w:r>
        <w:t>конструкций.</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line="275" w:lineRule="exact"/>
        <w:ind w:left="903" w:firstLine="0"/>
        <w:jc w:val="left"/>
      </w:pPr>
      <w:r>
        <w:t>Знать</w:t>
      </w:r>
      <w:r>
        <w:rPr>
          <w:spacing w:val="-1"/>
        </w:rPr>
        <w:t xml:space="preserve"> </w:t>
      </w:r>
      <w:r>
        <w:t>порядок</w:t>
      </w:r>
      <w:r>
        <w:rPr>
          <w:spacing w:val="-4"/>
        </w:rPr>
        <w:t xml:space="preserve"> </w:t>
      </w:r>
      <w:r>
        <w:t>действий</w:t>
      </w:r>
      <w:r>
        <w:rPr>
          <w:spacing w:val="-5"/>
        </w:rPr>
        <w:t xml:space="preserve"> </w:t>
      </w:r>
      <w:r>
        <w:t>при</w:t>
      </w:r>
      <w:r>
        <w:rPr>
          <w:spacing w:val="-5"/>
        </w:rPr>
        <w:t xml:space="preserve"> </w:t>
      </w:r>
      <w:r>
        <w:t>угрозе</w:t>
      </w:r>
      <w:r>
        <w:rPr>
          <w:spacing w:val="-3"/>
        </w:rPr>
        <w:t xml:space="preserve"> </w:t>
      </w:r>
      <w:r>
        <w:t>совершения</w:t>
      </w:r>
      <w:r>
        <w:rPr>
          <w:spacing w:val="-6"/>
        </w:rPr>
        <w:t xml:space="preserve"> </w:t>
      </w:r>
      <w:r>
        <w:t>террористического</w:t>
      </w:r>
      <w:r>
        <w:rPr>
          <w:spacing w:val="2"/>
        </w:rPr>
        <w:t xml:space="preserve"> </w:t>
      </w:r>
      <w:r>
        <w:t>акта.</w:t>
      </w:r>
    </w:p>
    <w:p w:rsidR="00274355" w:rsidRDefault="00E56823">
      <w:pPr>
        <w:pStyle w:val="a4"/>
        <w:numPr>
          <w:ilvl w:val="3"/>
          <w:numId w:val="47"/>
        </w:numPr>
        <w:tabs>
          <w:tab w:val="left" w:pos="1805"/>
        </w:tabs>
        <w:spacing w:line="242" w:lineRule="auto"/>
        <w:ind w:left="903" w:right="2871" w:firstLine="0"/>
        <w:rPr>
          <w:sz w:val="24"/>
        </w:rPr>
      </w:pPr>
      <w:r>
        <w:rPr>
          <w:sz w:val="24"/>
        </w:rPr>
        <w:t>Модуль № 5 "Безопасность в природной среде".</w:t>
      </w:r>
      <w:r>
        <w:rPr>
          <w:spacing w:val="1"/>
          <w:sz w:val="24"/>
        </w:rPr>
        <w:t xml:space="preserve"> </w:t>
      </w:r>
      <w:r>
        <w:rPr>
          <w:sz w:val="24"/>
        </w:rPr>
        <w:t>Характеризовать</w:t>
      </w:r>
      <w:r>
        <w:rPr>
          <w:spacing w:val="-10"/>
          <w:sz w:val="24"/>
        </w:rPr>
        <w:t xml:space="preserve"> </w:t>
      </w:r>
      <w:r>
        <w:rPr>
          <w:sz w:val="24"/>
        </w:rPr>
        <w:t>основные</w:t>
      </w:r>
      <w:r>
        <w:rPr>
          <w:spacing w:val="-3"/>
          <w:sz w:val="24"/>
        </w:rPr>
        <w:t xml:space="preserve"> </w:t>
      </w:r>
      <w:r>
        <w:rPr>
          <w:sz w:val="24"/>
        </w:rPr>
        <w:t>источники</w:t>
      </w:r>
      <w:r>
        <w:rPr>
          <w:spacing w:val="-6"/>
          <w:sz w:val="24"/>
        </w:rPr>
        <w:t xml:space="preserve"> </w:t>
      </w:r>
      <w:r>
        <w:rPr>
          <w:sz w:val="24"/>
        </w:rPr>
        <w:t>опасности</w:t>
      </w:r>
      <w:r>
        <w:rPr>
          <w:spacing w:val="-1"/>
          <w:sz w:val="24"/>
        </w:rPr>
        <w:t xml:space="preserve"> </w:t>
      </w:r>
      <w:r>
        <w:rPr>
          <w:sz w:val="24"/>
        </w:rPr>
        <w:t>в</w:t>
      </w:r>
      <w:r>
        <w:rPr>
          <w:spacing w:val="-5"/>
          <w:sz w:val="24"/>
        </w:rPr>
        <w:t xml:space="preserve"> </w:t>
      </w:r>
      <w:r>
        <w:rPr>
          <w:sz w:val="24"/>
        </w:rPr>
        <w:t>природной</w:t>
      </w:r>
      <w:r>
        <w:rPr>
          <w:spacing w:val="-6"/>
          <w:sz w:val="24"/>
        </w:rPr>
        <w:t xml:space="preserve"> </w:t>
      </w:r>
      <w:r>
        <w:rPr>
          <w:sz w:val="24"/>
        </w:rPr>
        <w:t>среде.</w:t>
      </w:r>
    </w:p>
    <w:p w:rsidR="00274355" w:rsidRDefault="00E56823">
      <w:pPr>
        <w:pStyle w:val="a3"/>
        <w:spacing w:line="242" w:lineRule="auto"/>
        <w:ind w:right="982"/>
        <w:jc w:val="left"/>
      </w:pPr>
      <w:r>
        <w:t>Знать</w:t>
      </w:r>
      <w:r>
        <w:rPr>
          <w:spacing w:val="1"/>
        </w:rPr>
        <w:t xml:space="preserve"> </w:t>
      </w:r>
      <w:r>
        <w:t>и 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природе</w:t>
      </w:r>
      <w:r>
        <w:rPr>
          <w:spacing w:val="1"/>
        </w:rPr>
        <w:t xml:space="preserve"> </w:t>
      </w:r>
      <w:r>
        <w:t>(в лесу; в</w:t>
      </w:r>
      <w:r>
        <w:rPr>
          <w:spacing w:val="1"/>
        </w:rPr>
        <w:t xml:space="preserve"> </w:t>
      </w:r>
      <w:r>
        <w:t>горах; на</w:t>
      </w:r>
      <w:r>
        <w:rPr>
          <w:spacing w:val="-57"/>
        </w:rPr>
        <w:t xml:space="preserve"> </w:t>
      </w:r>
      <w:r>
        <w:t>водоемах).</w:t>
      </w:r>
    </w:p>
    <w:p w:rsidR="00274355" w:rsidRDefault="00E56823">
      <w:pPr>
        <w:pStyle w:val="a3"/>
        <w:spacing w:line="242" w:lineRule="auto"/>
        <w:ind w:right="982"/>
        <w:jc w:val="left"/>
      </w:pPr>
      <w:r>
        <w:t>Иметь</w:t>
      </w:r>
      <w:r>
        <w:rPr>
          <w:spacing w:val="17"/>
        </w:rPr>
        <w:t xml:space="preserve"> </w:t>
      </w:r>
      <w:r>
        <w:t>представление</w:t>
      </w:r>
      <w:r>
        <w:rPr>
          <w:spacing w:val="11"/>
        </w:rPr>
        <w:t xml:space="preserve"> </w:t>
      </w:r>
      <w:r>
        <w:t>о</w:t>
      </w:r>
      <w:r>
        <w:rPr>
          <w:spacing w:val="15"/>
        </w:rPr>
        <w:t xml:space="preserve"> </w:t>
      </w:r>
      <w:r>
        <w:t>способах</w:t>
      </w:r>
      <w:r>
        <w:rPr>
          <w:spacing w:val="12"/>
        </w:rPr>
        <w:t xml:space="preserve"> </w:t>
      </w:r>
      <w:r>
        <w:t>ориентирования</w:t>
      </w:r>
      <w:r>
        <w:rPr>
          <w:spacing w:val="15"/>
        </w:rPr>
        <w:t xml:space="preserve"> </w:t>
      </w:r>
      <w:r>
        <w:t>на</w:t>
      </w:r>
      <w:r>
        <w:rPr>
          <w:spacing w:val="11"/>
        </w:rPr>
        <w:t xml:space="preserve"> </w:t>
      </w:r>
      <w:r>
        <w:t>местности,</w:t>
      </w:r>
      <w:r>
        <w:rPr>
          <w:spacing w:val="18"/>
        </w:rPr>
        <w:t xml:space="preserve"> </w:t>
      </w:r>
      <w:r>
        <w:t>традиционных</w:t>
      </w:r>
      <w:r>
        <w:rPr>
          <w:spacing w:val="12"/>
        </w:rPr>
        <w:t xml:space="preserve"> </w:t>
      </w:r>
      <w:r>
        <w:t>и</w:t>
      </w:r>
      <w:r>
        <w:rPr>
          <w:spacing w:val="-57"/>
        </w:rPr>
        <w:t xml:space="preserve"> </w:t>
      </w:r>
      <w:r>
        <w:t>современных</w:t>
      </w:r>
      <w:r>
        <w:rPr>
          <w:spacing w:val="-4"/>
        </w:rPr>
        <w:t xml:space="preserve"> </w:t>
      </w:r>
      <w:r>
        <w:t>средствах</w:t>
      </w:r>
      <w:r>
        <w:rPr>
          <w:spacing w:val="-3"/>
        </w:rPr>
        <w:t xml:space="preserve"> </w:t>
      </w:r>
      <w:r>
        <w:t>навигации.</w:t>
      </w:r>
    </w:p>
    <w:p w:rsidR="00274355" w:rsidRDefault="00E56823">
      <w:pPr>
        <w:pStyle w:val="a3"/>
        <w:spacing w:line="242" w:lineRule="auto"/>
        <w:ind w:left="903" w:right="1530" w:firstLine="0"/>
        <w:jc w:val="left"/>
      </w:pPr>
      <w:r>
        <w:t>Знать</w:t>
      </w:r>
      <w:r>
        <w:rPr>
          <w:spacing w:val="-1"/>
        </w:rPr>
        <w:t xml:space="preserve"> </w:t>
      </w:r>
      <w:r>
        <w:t>порядок</w:t>
      </w:r>
      <w:r>
        <w:rPr>
          <w:spacing w:val="-3"/>
        </w:rPr>
        <w:t xml:space="preserve"> </w:t>
      </w:r>
      <w:r>
        <w:t>действий</w:t>
      </w:r>
      <w:r>
        <w:rPr>
          <w:spacing w:val="-5"/>
        </w:rPr>
        <w:t xml:space="preserve"> </w:t>
      </w:r>
      <w:r>
        <w:t>в</w:t>
      </w:r>
      <w:r>
        <w:rPr>
          <w:spacing w:val="-4"/>
        </w:rPr>
        <w:t xml:space="preserve"> </w:t>
      </w:r>
      <w:r>
        <w:t>случаях, когда</w:t>
      </w:r>
      <w:r>
        <w:rPr>
          <w:spacing w:val="-2"/>
        </w:rPr>
        <w:t xml:space="preserve"> </w:t>
      </w:r>
      <w:r>
        <w:t>человек</w:t>
      </w:r>
      <w:r>
        <w:rPr>
          <w:spacing w:val="-3"/>
        </w:rPr>
        <w:t xml:space="preserve"> </w:t>
      </w:r>
      <w:r>
        <w:t>потерялся</w:t>
      </w:r>
      <w:r>
        <w:rPr>
          <w:spacing w:val="-6"/>
        </w:rPr>
        <w:t xml:space="preserve"> </w:t>
      </w:r>
      <w:r>
        <w:t>в</w:t>
      </w:r>
      <w:r>
        <w:rPr>
          <w:spacing w:val="-4"/>
        </w:rPr>
        <w:t xml:space="preserve"> </w:t>
      </w:r>
      <w:r>
        <w:t>природной</w:t>
      </w:r>
      <w:r>
        <w:rPr>
          <w:spacing w:val="-5"/>
        </w:rPr>
        <w:t xml:space="preserve"> </w:t>
      </w:r>
      <w:r>
        <w:t>среде.</w:t>
      </w:r>
      <w:r>
        <w:rPr>
          <w:spacing w:val="-57"/>
        </w:rPr>
        <w:t xml:space="preserve"> </w:t>
      </w:r>
      <w:r>
        <w:t>Знать</w:t>
      </w:r>
      <w:r>
        <w:rPr>
          <w:spacing w:val="2"/>
        </w:rPr>
        <w:t xml:space="preserve"> </w:t>
      </w:r>
      <w:r>
        <w:t>способы</w:t>
      </w:r>
      <w:r>
        <w:rPr>
          <w:spacing w:val="3"/>
        </w:rPr>
        <w:t xml:space="preserve"> </w:t>
      </w:r>
      <w:r>
        <w:t>подачи</w:t>
      </w:r>
      <w:r>
        <w:rPr>
          <w:spacing w:val="2"/>
        </w:rPr>
        <w:t xml:space="preserve"> </w:t>
      </w:r>
      <w:r>
        <w:t>сигнала</w:t>
      </w:r>
      <w:r>
        <w:rPr>
          <w:spacing w:val="-4"/>
        </w:rPr>
        <w:t xml:space="preserve"> </w:t>
      </w:r>
      <w:r>
        <w:t>о</w:t>
      </w:r>
      <w:r>
        <w:rPr>
          <w:spacing w:val="2"/>
        </w:rPr>
        <w:t xml:space="preserve"> </w:t>
      </w:r>
      <w:r>
        <w:t>помощи.</w:t>
      </w:r>
    </w:p>
    <w:p w:rsidR="00274355" w:rsidRDefault="00E56823">
      <w:pPr>
        <w:pStyle w:val="a3"/>
        <w:ind w:right="992"/>
      </w:pPr>
      <w:r>
        <w:t>Иметь представление о возможностях выживания в автономных условиях (способах</w:t>
      </w:r>
      <w:r>
        <w:rPr>
          <w:spacing w:val="1"/>
        </w:rPr>
        <w:t xml:space="preserve"> </w:t>
      </w:r>
      <w:r>
        <w:t>сооружения убежища; получении воды и пищи; защиты от перегрева и переохлаждения;</w:t>
      </w:r>
      <w:r>
        <w:rPr>
          <w:spacing w:val="1"/>
        </w:rPr>
        <w:t xml:space="preserve"> </w:t>
      </w:r>
      <w:r>
        <w:t>правилах</w:t>
      </w:r>
      <w:r>
        <w:rPr>
          <w:spacing w:val="-4"/>
        </w:rPr>
        <w:t xml:space="preserve"> </w:t>
      </w:r>
      <w:r>
        <w:t>поведения</w:t>
      </w:r>
      <w:r>
        <w:rPr>
          <w:spacing w:val="2"/>
        </w:rPr>
        <w:t xml:space="preserve"> </w:t>
      </w:r>
      <w:r>
        <w:t>при</w:t>
      </w:r>
      <w:r>
        <w:rPr>
          <w:spacing w:val="-2"/>
        </w:rPr>
        <w:t xml:space="preserve"> </w:t>
      </w:r>
      <w:r>
        <w:t>встрече</w:t>
      </w:r>
      <w:r>
        <w:rPr>
          <w:spacing w:val="1"/>
        </w:rPr>
        <w:t xml:space="preserve"> </w:t>
      </w:r>
      <w:r>
        <w:t>с</w:t>
      </w:r>
      <w:r>
        <w:rPr>
          <w:spacing w:val="-5"/>
        </w:rPr>
        <w:t xml:space="preserve"> </w:t>
      </w:r>
      <w:r>
        <w:t>дикими</w:t>
      </w:r>
      <w:r>
        <w:rPr>
          <w:spacing w:val="-2"/>
        </w:rPr>
        <w:t xml:space="preserve"> </w:t>
      </w:r>
      <w:r>
        <w:t>животными).</w:t>
      </w:r>
    </w:p>
    <w:p w:rsidR="00274355" w:rsidRDefault="00E56823">
      <w:pPr>
        <w:pStyle w:val="a3"/>
        <w:spacing w:line="237" w:lineRule="auto"/>
        <w:ind w:right="995"/>
      </w:pPr>
      <w:r>
        <w:t>Знать</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перегреве,</w:t>
      </w:r>
      <w:r>
        <w:rPr>
          <w:spacing w:val="61"/>
        </w:rPr>
        <w:t xml:space="preserve"> </w:t>
      </w:r>
      <w:r>
        <w:t>переохлаждении,</w:t>
      </w:r>
      <w:r>
        <w:rPr>
          <w:spacing w:val="1"/>
        </w:rPr>
        <w:t xml:space="preserve"> </w:t>
      </w:r>
      <w:r>
        <w:t>отморожении.</w:t>
      </w:r>
    </w:p>
    <w:p w:rsidR="00274355" w:rsidRDefault="00E56823">
      <w:pPr>
        <w:pStyle w:val="a3"/>
        <w:spacing w:line="237" w:lineRule="auto"/>
        <w:ind w:left="903" w:right="1154" w:firstLine="0"/>
      </w:pPr>
      <w:r>
        <w:t>Знать</w:t>
      </w:r>
      <w:r>
        <w:rPr>
          <w:spacing w:val="-5"/>
        </w:rPr>
        <w:t xml:space="preserve"> </w:t>
      </w:r>
      <w:r>
        <w:t>общие</w:t>
      </w:r>
      <w:r>
        <w:rPr>
          <w:spacing w:val="-8"/>
        </w:rPr>
        <w:t xml:space="preserve"> </w:t>
      </w:r>
      <w:r>
        <w:t>правила</w:t>
      </w:r>
      <w:r>
        <w:rPr>
          <w:spacing w:val="-7"/>
        </w:rPr>
        <w:t xml:space="preserve"> </w:t>
      </w:r>
      <w:r>
        <w:t>поведения</w:t>
      </w:r>
      <w:r>
        <w:rPr>
          <w:spacing w:val="-7"/>
        </w:rPr>
        <w:t xml:space="preserve"> </w:t>
      </w:r>
      <w:r>
        <w:t>при</w:t>
      </w:r>
      <w:r>
        <w:rPr>
          <w:spacing w:val="-1"/>
        </w:rPr>
        <w:t xml:space="preserve"> </w:t>
      </w:r>
      <w:r>
        <w:t>чрезвычайных</w:t>
      </w:r>
      <w:r>
        <w:rPr>
          <w:spacing w:val="-6"/>
        </w:rPr>
        <w:t xml:space="preserve"> </w:t>
      </w:r>
      <w:r>
        <w:t>ситуациях</w:t>
      </w:r>
      <w:r>
        <w:rPr>
          <w:spacing w:val="-7"/>
        </w:rPr>
        <w:t xml:space="preserve"> </w:t>
      </w:r>
      <w:r>
        <w:t>природного</w:t>
      </w:r>
      <w:r>
        <w:rPr>
          <w:spacing w:val="-1"/>
        </w:rPr>
        <w:t xml:space="preserve"> </w:t>
      </w:r>
      <w:r>
        <w:t>характера.</w:t>
      </w:r>
      <w:r>
        <w:rPr>
          <w:spacing w:val="-58"/>
        </w:rPr>
        <w:t xml:space="preserve"> </w:t>
      </w:r>
      <w:r>
        <w:t>Знать</w:t>
      </w:r>
      <w:r>
        <w:rPr>
          <w:spacing w:val="-2"/>
        </w:rPr>
        <w:t xml:space="preserve"> </w:t>
      </w:r>
      <w:r>
        <w:t>о</w:t>
      </w:r>
      <w:r>
        <w:rPr>
          <w:spacing w:val="2"/>
        </w:rPr>
        <w:t xml:space="preserve"> </w:t>
      </w:r>
      <w:r>
        <w:t>причинах</w:t>
      </w:r>
      <w:r>
        <w:rPr>
          <w:spacing w:val="-3"/>
        </w:rPr>
        <w:t xml:space="preserve"> </w:t>
      </w:r>
      <w:r>
        <w:t>возникновения</w:t>
      </w:r>
      <w:r>
        <w:rPr>
          <w:spacing w:val="-3"/>
        </w:rPr>
        <w:t xml:space="preserve"> </w:t>
      </w:r>
      <w:r>
        <w:t>природных</w:t>
      </w:r>
      <w:r>
        <w:rPr>
          <w:spacing w:val="-3"/>
        </w:rPr>
        <w:t xml:space="preserve"> </w:t>
      </w:r>
      <w:r>
        <w:t>пожаров.</w:t>
      </w:r>
    </w:p>
    <w:p w:rsidR="00274355" w:rsidRDefault="00E56823">
      <w:pPr>
        <w:pStyle w:val="a3"/>
        <w:spacing w:line="237" w:lineRule="auto"/>
        <w:ind w:right="993"/>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1"/>
        </w:rPr>
        <w:t xml:space="preserve"> </w:t>
      </w:r>
      <w:r>
        <w:t>пожаров.</w:t>
      </w:r>
      <w:r>
        <w:rPr>
          <w:spacing w:val="-2"/>
        </w:rPr>
        <w:t xml:space="preserve"> </w:t>
      </w:r>
      <w:r>
        <w:t>Приводить</w:t>
      </w:r>
      <w:r>
        <w:rPr>
          <w:spacing w:val="2"/>
        </w:rPr>
        <w:t xml:space="preserve"> </w:t>
      </w:r>
      <w:r>
        <w:t>примеры.</w:t>
      </w:r>
    </w:p>
    <w:p w:rsidR="00274355" w:rsidRDefault="00E56823">
      <w:pPr>
        <w:pStyle w:val="a3"/>
        <w:spacing w:line="237" w:lineRule="auto"/>
        <w:ind w:right="994"/>
      </w:pPr>
      <w:r>
        <w:t>Иметь представление о мероприятиях по борьбе с природными пожарами, возможных</w:t>
      </w:r>
      <w:r>
        <w:rPr>
          <w:spacing w:val="-57"/>
        </w:rPr>
        <w:t xml:space="preserve"> </w:t>
      </w:r>
      <w:r>
        <w:t>последствиях</w:t>
      </w:r>
      <w:r>
        <w:rPr>
          <w:spacing w:val="-4"/>
        </w:rPr>
        <w:t xml:space="preserve"> </w:t>
      </w:r>
      <w:r>
        <w:t>и</w:t>
      </w:r>
      <w:r>
        <w:rPr>
          <w:spacing w:val="3"/>
        </w:rPr>
        <w:t xml:space="preserve"> </w:t>
      </w:r>
      <w:r>
        <w:t>способах</w:t>
      </w:r>
      <w:r>
        <w:rPr>
          <w:spacing w:val="-3"/>
        </w:rPr>
        <w:t xml:space="preserve"> </w:t>
      </w:r>
      <w:r>
        <w:t>их</w:t>
      </w:r>
      <w:r>
        <w:rPr>
          <w:spacing w:val="-3"/>
        </w:rPr>
        <w:t xml:space="preserve"> </w:t>
      </w:r>
      <w:r>
        <w:t>смягчения.</w:t>
      </w:r>
    </w:p>
    <w:p w:rsidR="00274355" w:rsidRDefault="00E56823">
      <w:pPr>
        <w:pStyle w:val="a3"/>
        <w:spacing w:before="3"/>
        <w:ind w:right="993"/>
      </w:pPr>
      <w:r>
        <w:t>Иметь представление о возможностях прогнозирования, предупреждения, смягчения</w:t>
      </w:r>
      <w:r>
        <w:rPr>
          <w:spacing w:val="1"/>
        </w:rPr>
        <w:t xml:space="preserve"> </w:t>
      </w:r>
      <w:r>
        <w:t>последствий и последствиях чрезвычайных ситуаций геологического характера. Приводить</w:t>
      </w:r>
      <w:r>
        <w:rPr>
          <w:spacing w:val="1"/>
        </w:rPr>
        <w:t xml:space="preserve"> </w:t>
      </w:r>
      <w:r>
        <w:t>примеры.</w:t>
      </w:r>
    </w:p>
    <w:p w:rsidR="00274355" w:rsidRDefault="00E56823">
      <w:pPr>
        <w:pStyle w:val="a3"/>
        <w:spacing w:line="274" w:lineRule="exact"/>
        <w:ind w:left="903" w:firstLine="0"/>
      </w:pPr>
      <w:r>
        <w:t>Знать</w:t>
      </w:r>
      <w:r>
        <w:rPr>
          <w:spacing w:val="-2"/>
        </w:rPr>
        <w:t xml:space="preserve"> </w:t>
      </w:r>
      <w:r>
        <w:t>порядок</w:t>
      </w:r>
      <w:r>
        <w:rPr>
          <w:spacing w:val="-5"/>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8"/>
        </w:rPr>
        <w:t xml:space="preserve"> </w:t>
      </w:r>
      <w:r>
        <w:t>геологического</w:t>
      </w:r>
      <w:r>
        <w:rPr>
          <w:spacing w:val="1"/>
        </w:rPr>
        <w:t xml:space="preserve"> </w:t>
      </w:r>
      <w:r>
        <w:t>характера.</w:t>
      </w:r>
    </w:p>
    <w:p w:rsidR="00274355" w:rsidRDefault="00E56823">
      <w:pPr>
        <w:pStyle w:val="a3"/>
        <w:spacing w:before="3"/>
        <w:ind w:right="992"/>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2"/>
        </w:rPr>
        <w:t xml:space="preserve"> </w:t>
      </w:r>
      <w:r>
        <w:t>примеры.</w:t>
      </w:r>
    </w:p>
    <w:p w:rsidR="00274355" w:rsidRDefault="00E56823">
      <w:pPr>
        <w:pStyle w:val="a3"/>
        <w:spacing w:line="274" w:lineRule="exact"/>
        <w:ind w:left="903" w:firstLine="0"/>
      </w:pPr>
      <w:r>
        <w:t>Знать</w:t>
      </w:r>
      <w:r>
        <w:rPr>
          <w:spacing w:val="-2"/>
        </w:rPr>
        <w:t xml:space="preserve"> </w:t>
      </w:r>
      <w:r>
        <w:t>порядок</w:t>
      </w:r>
      <w:r>
        <w:rPr>
          <w:spacing w:val="-5"/>
        </w:rPr>
        <w:t xml:space="preserve"> </w:t>
      </w:r>
      <w:r>
        <w:t>действий</w:t>
      </w:r>
      <w:r>
        <w:rPr>
          <w:spacing w:val="-7"/>
        </w:rPr>
        <w:t xml:space="preserve"> </w:t>
      </w:r>
      <w:r>
        <w:t>при</w:t>
      </w:r>
      <w:r>
        <w:rPr>
          <w:spacing w:val="-6"/>
        </w:rPr>
        <w:t xml:space="preserve"> </w:t>
      </w:r>
      <w:r>
        <w:t>чрезвычайных</w:t>
      </w:r>
      <w:r>
        <w:rPr>
          <w:spacing w:val="-8"/>
        </w:rPr>
        <w:t xml:space="preserve"> </w:t>
      </w:r>
      <w:r>
        <w:t>ситуациях</w:t>
      </w:r>
      <w:r>
        <w:rPr>
          <w:spacing w:val="-7"/>
        </w:rPr>
        <w:t xml:space="preserve"> </w:t>
      </w:r>
      <w:r>
        <w:t>гидрологического</w:t>
      </w:r>
      <w:r>
        <w:rPr>
          <w:spacing w:val="1"/>
        </w:rPr>
        <w:t xml:space="preserve"> </w:t>
      </w:r>
      <w:r>
        <w:t>характера.</w:t>
      </w:r>
    </w:p>
    <w:p w:rsidR="00274355" w:rsidRDefault="00E56823">
      <w:pPr>
        <w:pStyle w:val="a3"/>
        <w:spacing w:before="2"/>
        <w:ind w:right="992"/>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характера.</w:t>
      </w:r>
      <w:r>
        <w:rPr>
          <w:spacing w:val="-57"/>
        </w:rPr>
        <w:t xml:space="preserve"> </w:t>
      </w:r>
      <w:r>
        <w:t>Приводить</w:t>
      </w:r>
      <w:r>
        <w:rPr>
          <w:spacing w:val="2"/>
        </w:rPr>
        <w:t xml:space="preserve"> </w:t>
      </w:r>
      <w:r>
        <w:t>примеры.</w:t>
      </w:r>
    </w:p>
    <w:p w:rsidR="00274355" w:rsidRDefault="00E56823">
      <w:pPr>
        <w:pStyle w:val="a3"/>
        <w:spacing w:line="274" w:lineRule="exact"/>
        <w:ind w:left="903" w:firstLine="0"/>
      </w:pPr>
      <w:r>
        <w:t>Знать</w:t>
      </w:r>
      <w:r>
        <w:rPr>
          <w:spacing w:val="-2"/>
        </w:rPr>
        <w:t xml:space="preserve"> </w:t>
      </w:r>
      <w:r>
        <w:t>порядок</w:t>
      </w:r>
      <w:r>
        <w:rPr>
          <w:spacing w:val="-4"/>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7"/>
        </w:rPr>
        <w:t xml:space="preserve"> </w:t>
      </w:r>
      <w:r>
        <w:t>метеорологического</w:t>
      </w:r>
      <w:r>
        <w:rPr>
          <w:spacing w:val="-3"/>
        </w:rPr>
        <w:t xml:space="preserve"> </w:t>
      </w:r>
      <w:r>
        <w:t>характера.</w:t>
      </w:r>
    </w:p>
    <w:p w:rsidR="00274355" w:rsidRDefault="00E56823">
      <w:pPr>
        <w:pStyle w:val="a3"/>
        <w:spacing w:before="5" w:line="237" w:lineRule="auto"/>
        <w:ind w:right="991"/>
      </w:pPr>
      <w:r>
        <w:t>Объяснять</w:t>
      </w:r>
      <w:r>
        <w:rPr>
          <w:spacing w:val="1"/>
        </w:rPr>
        <w:t xml:space="preserve"> </w:t>
      </w:r>
      <w:r>
        <w:t>смысл</w:t>
      </w:r>
      <w:r>
        <w:rPr>
          <w:spacing w:val="1"/>
        </w:rPr>
        <w:t xml:space="preserve"> </w:t>
      </w:r>
      <w:r>
        <w:t>понятия</w:t>
      </w:r>
      <w:r>
        <w:rPr>
          <w:spacing w:val="1"/>
        </w:rPr>
        <w:t xml:space="preserve"> </w:t>
      </w:r>
      <w:r>
        <w:t>"экология".</w:t>
      </w:r>
      <w:r>
        <w:rPr>
          <w:spacing w:val="1"/>
        </w:rPr>
        <w:t xml:space="preserve"> </w:t>
      </w:r>
      <w:r>
        <w:t>Характеризовать</w:t>
      </w:r>
      <w:r>
        <w:rPr>
          <w:spacing w:val="1"/>
        </w:rPr>
        <w:t xml:space="preserve"> </w:t>
      </w:r>
      <w:r>
        <w:t>влияние</w:t>
      </w:r>
      <w:r>
        <w:rPr>
          <w:spacing w:val="1"/>
        </w:rPr>
        <w:t xml:space="preserve"> </w:t>
      </w:r>
      <w:r>
        <w:t>деятельности</w:t>
      </w:r>
      <w:r>
        <w:rPr>
          <w:spacing w:val="1"/>
        </w:rPr>
        <w:t xml:space="preserve"> </w:t>
      </w:r>
      <w:r>
        <w:t>человека на</w:t>
      </w:r>
      <w:r>
        <w:rPr>
          <w:spacing w:val="-4"/>
        </w:rPr>
        <w:t xml:space="preserve"> </w:t>
      </w:r>
      <w:r>
        <w:t>экологию.</w:t>
      </w:r>
    </w:p>
    <w:p w:rsidR="00274355" w:rsidRDefault="00E56823">
      <w:pPr>
        <w:pStyle w:val="a3"/>
        <w:spacing w:before="3"/>
        <w:ind w:left="903" w:right="4912" w:firstLine="0"/>
        <w:jc w:val="left"/>
      </w:pPr>
      <w:r>
        <w:t>Сформировать бережное отношение к природе.</w:t>
      </w:r>
      <w:r>
        <w:rPr>
          <w:spacing w:val="1"/>
        </w:rPr>
        <w:t xml:space="preserve"> </w:t>
      </w:r>
      <w:r>
        <w:t>Разумно</w:t>
      </w:r>
      <w:r>
        <w:rPr>
          <w:spacing w:val="-5"/>
        </w:rPr>
        <w:t xml:space="preserve"> </w:t>
      </w:r>
      <w:r>
        <w:t>пользоваться</w:t>
      </w:r>
      <w:r>
        <w:rPr>
          <w:spacing w:val="-4"/>
        </w:rPr>
        <w:t xml:space="preserve"> </w:t>
      </w:r>
      <w:r>
        <w:t>природными</w:t>
      </w:r>
      <w:r>
        <w:rPr>
          <w:spacing w:val="-8"/>
        </w:rPr>
        <w:t xml:space="preserve"> </w:t>
      </w:r>
      <w:r>
        <w:t>богатствами.</w:t>
      </w:r>
    </w:p>
    <w:p w:rsidR="00274355" w:rsidRDefault="00E56823">
      <w:pPr>
        <w:pStyle w:val="a4"/>
        <w:numPr>
          <w:ilvl w:val="3"/>
          <w:numId w:val="47"/>
        </w:numPr>
        <w:tabs>
          <w:tab w:val="left" w:pos="1805"/>
        </w:tabs>
        <w:spacing w:before="3" w:line="237" w:lineRule="auto"/>
        <w:ind w:left="903" w:right="997" w:firstLine="0"/>
        <w:rPr>
          <w:sz w:val="24"/>
        </w:rPr>
      </w:pPr>
      <w:r>
        <w:rPr>
          <w:sz w:val="24"/>
        </w:rPr>
        <w:t>Модуль № 6 "Здоровье и как его сохранить. Основы медицинских знаний".</w:t>
      </w:r>
      <w:r>
        <w:rPr>
          <w:spacing w:val="1"/>
          <w:sz w:val="24"/>
        </w:rPr>
        <w:t xml:space="preserve"> </w:t>
      </w:r>
      <w:r>
        <w:rPr>
          <w:sz w:val="24"/>
        </w:rPr>
        <w:t>Объяснять</w:t>
      </w:r>
      <w:r>
        <w:rPr>
          <w:spacing w:val="45"/>
          <w:sz w:val="24"/>
        </w:rPr>
        <w:t xml:space="preserve"> </w:t>
      </w:r>
      <w:r>
        <w:rPr>
          <w:sz w:val="24"/>
        </w:rPr>
        <w:t>смысл</w:t>
      </w:r>
      <w:r>
        <w:rPr>
          <w:spacing w:val="45"/>
          <w:sz w:val="24"/>
        </w:rPr>
        <w:t xml:space="preserve"> </w:t>
      </w:r>
      <w:r>
        <w:rPr>
          <w:sz w:val="24"/>
        </w:rPr>
        <w:t>понятий</w:t>
      </w:r>
      <w:r>
        <w:rPr>
          <w:spacing w:val="46"/>
          <w:sz w:val="24"/>
        </w:rPr>
        <w:t xml:space="preserve"> </w:t>
      </w:r>
      <w:r>
        <w:rPr>
          <w:sz w:val="24"/>
        </w:rPr>
        <w:t>"здоровье",</w:t>
      </w:r>
      <w:r>
        <w:rPr>
          <w:spacing w:val="47"/>
          <w:sz w:val="24"/>
        </w:rPr>
        <w:t xml:space="preserve"> </w:t>
      </w:r>
      <w:r>
        <w:rPr>
          <w:sz w:val="24"/>
        </w:rPr>
        <w:t>"охрана</w:t>
      </w:r>
      <w:r>
        <w:rPr>
          <w:spacing w:val="44"/>
          <w:sz w:val="24"/>
        </w:rPr>
        <w:t xml:space="preserve"> </w:t>
      </w:r>
      <w:r>
        <w:rPr>
          <w:sz w:val="24"/>
        </w:rPr>
        <w:t>здоровья",</w:t>
      </w:r>
      <w:r>
        <w:rPr>
          <w:spacing w:val="47"/>
          <w:sz w:val="24"/>
        </w:rPr>
        <w:t xml:space="preserve"> </w:t>
      </w:r>
      <w:r>
        <w:rPr>
          <w:sz w:val="24"/>
        </w:rPr>
        <w:t>"здоровый</w:t>
      </w:r>
      <w:r>
        <w:rPr>
          <w:spacing w:val="41"/>
          <w:sz w:val="24"/>
        </w:rPr>
        <w:t xml:space="preserve"> </w:t>
      </w:r>
      <w:r>
        <w:rPr>
          <w:sz w:val="24"/>
        </w:rPr>
        <w:t>образ</w:t>
      </w:r>
      <w:r>
        <w:rPr>
          <w:spacing w:val="41"/>
          <w:sz w:val="24"/>
        </w:rPr>
        <w:t xml:space="preserve"> </w:t>
      </w:r>
      <w:r>
        <w:rPr>
          <w:sz w:val="24"/>
        </w:rPr>
        <w:t>жизни",</w:t>
      </w:r>
    </w:p>
    <w:p w:rsidR="00274355" w:rsidRDefault="00E56823">
      <w:pPr>
        <w:pStyle w:val="a3"/>
        <w:spacing w:before="4" w:line="275" w:lineRule="exact"/>
        <w:ind w:firstLine="0"/>
        <w:jc w:val="left"/>
      </w:pPr>
      <w:r>
        <w:t>"лечение",</w:t>
      </w:r>
      <w:r>
        <w:rPr>
          <w:spacing w:val="-3"/>
        </w:rPr>
        <w:t xml:space="preserve"> </w:t>
      </w:r>
      <w:r>
        <w:t>"профилактика".</w:t>
      </w:r>
    </w:p>
    <w:p w:rsidR="00274355" w:rsidRDefault="00E56823">
      <w:pPr>
        <w:pStyle w:val="a3"/>
        <w:spacing w:line="242" w:lineRule="auto"/>
        <w:ind w:right="997"/>
      </w:pPr>
      <w:r>
        <w:t>Знать факторы, влияющие на здоровье человека и составляющие здорового образа</w:t>
      </w:r>
      <w:r>
        <w:rPr>
          <w:spacing w:val="1"/>
        </w:rPr>
        <w:t xml:space="preserve"> </w:t>
      </w:r>
      <w:r>
        <w:t>жизни.</w:t>
      </w:r>
    </w:p>
    <w:p w:rsidR="00274355" w:rsidRDefault="00E56823">
      <w:pPr>
        <w:pStyle w:val="a3"/>
        <w:ind w:right="994"/>
      </w:pPr>
      <w:r>
        <w:t>Иметь</w:t>
      </w:r>
      <w:r>
        <w:rPr>
          <w:spacing w:val="1"/>
        </w:rPr>
        <w:t xml:space="preserve"> </w:t>
      </w:r>
      <w:r>
        <w:t>представления</w:t>
      </w:r>
      <w:r>
        <w:rPr>
          <w:spacing w:val="1"/>
        </w:rPr>
        <w:t xml:space="preserve"> </w:t>
      </w:r>
      <w:r>
        <w:t>об</w:t>
      </w:r>
      <w:r>
        <w:rPr>
          <w:spacing w:val="1"/>
        </w:rPr>
        <w:t xml:space="preserve"> </w:t>
      </w:r>
      <w:r>
        <w:t>инфекционных</w:t>
      </w:r>
      <w:r>
        <w:rPr>
          <w:spacing w:val="1"/>
        </w:rPr>
        <w:t xml:space="preserve"> </w:t>
      </w:r>
      <w:r>
        <w:t>заболеваниях,</w:t>
      </w:r>
      <w:r>
        <w:rPr>
          <w:spacing w:val="1"/>
        </w:rPr>
        <w:t xml:space="preserve"> </w:t>
      </w:r>
      <w:r>
        <w:t>механизмах</w:t>
      </w:r>
      <w:r>
        <w:rPr>
          <w:spacing w:val="1"/>
        </w:rPr>
        <w:t xml:space="preserve"> </w:t>
      </w:r>
      <w:r>
        <w:t>их</w:t>
      </w:r>
      <w:r>
        <w:rPr>
          <w:spacing w:val="1"/>
        </w:rPr>
        <w:t xml:space="preserve"> </w:t>
      </w:r>
      <w:r>
        <w:t>распространения</w:t>
      </w:r>
      <w:r>
        <w:rPr>
          <w:spacing w:val="1"/>
        </w:rPr>
        <w:t xml:space="preserve"> </w:t>
      </w:r>
      <w:r>
        <w:t>и</w:t>
      </w:r>
      <w:r>
        <w:rPr>
          <w:spacing w:val="1"/>
        </w:rPr>
        <w:t xml:space="preserve"> </w:t>
      </w:r>
      <w:r>
        <w:t>способах</w:t>
      </w:r>
      <w:r>
        <w:rPr>
          <w:spacing w:val="1"/>
        </w:rPr>
        <w:t xml:space="preserve"> </w:t>
      </w:r>
      <w:r>
        <w:t>передачи.</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защиты</w:t>
      </w:r>
      <w:r>
        <w:rPr>
          <w:spacing w:val="1"/>
        </w:rPr>
        <w:t xml:space="preserve"> </w:t>
      </w:r>
      <w:r>
        <w:t>от</w:t>
      </w:r>
      <w:r>
        <w:rPr>
          <w:spacing w:val="1"/>
        </w:rPr>
        <w:t xml:space="preserve"> </w:t>
      </w:r>
      <w:r>
        <w:t>инфекционных</w:t>
      </w:r>
      <w:r>
        <w:rPr>
          <w:spacing w:val="-4"/>
        </w:rPr>
        <w:t xml:space="preserve"> </w:t>
      </w:r>
      <w:r>
        <w:t>заболеваний.</w:t>
      </w:r>
    </w:p>
    <w:p w:rsidR="00274355" w:rsidRDefault="00E56823">
      <w:pPr>
        <w:pStyle w:val="a3"/>
        <w:spacing w:line="237" w:lineRule="auto"/>
        <w:ind w:right="994"/>
      </w:pPr>
      <w:r>
        <w:t>Объяснять смысл понятия "вакцинация". Иметь представление о механизме действия</w:t>
      </w:r>
      <w:r>
        <w:rPr>
          <w:spacing w:val="1"/>
        </w:rPr>
        <w:t xml:space="preserve"> </w:t>
      </w:r>
      <w:r>
        <w:t>вакцины.</w:t>
      </w:r>
    </w:p>
    <w:p w:rsidR="00274355" w:rsidRDefault="00E56823">
      <w:pPr>
        <w:pStyle w:val="a3"/>
        <w:spacing w:before="1"/>
        <w:ind w:right="995"/>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w:t>
      </w:r>
      <w:r>
        <w:rPr>
          <w:spacing w:val="-2"/>
        </w:rPr>
        <w:t xml:space="preserve"> </w:t>
      </w:r>
      <w:r>
        <w:t>этих</w:t>
      </w:r>
      <w:r>
        <w:rPr>
          <w:spacing w:val="-3"/>
        </w:rPr>
        <w:t xml:space="preserve"> </w:t>
      </w:r>
      <w:r>
        <w:t>заболеваний</w:t>
      </w:r>
      <w:r>
        <w:rPr>
          <w:spacing w:val="2"/>
        </w:rPr>
        <w:t xml:space="preserve"> </w:t>
      </w:r>
      <w:r>
        <w:t>и</w:t>
      </w:r>
      <w:r>
        <w:rPr>
          <w:spacing w:val="-2"/>
        </w:rPr>
        <w:t xml:space="preserve"> </w:t>
      </w:r>
      <w:r>
        <w:t>их</w:t>
      </w:r>
      <w:r>
        <w:rPr>
          <w:spacing w:val="-3"/>
        </w:rPr>
        <w:t xml:space="preserve"> </w:t>
      </w:r>
      <w:r>
        <w:t>возможных</w:t>
      </w:r>
      <w:r>
        <w:rPr>
          <w:spacing w:val="-4"/>
        </w:rPr>
        <w:t xml:space="preserve"> </w:t>
      </w:r>
      <w:r>
        <w:t>последствий.</w:t>
      </w:r>
    </w:p>
    <w:p w:rsidR="00274355" w:rsidRDefault="00E56823">
      <w:pPr>
        <w:pStyle w:val="a3"/>
        <w:ind w:right="988"/>
      </w:pPr>
      <w:r>
        <w:t>Раскрывать значение изобретения вакцины</w:t>
      </w:r>
      <w:r>
        <w:rPr>
          <w:spacing w:val="1"/>
        </w:rPr>
        <w:t xml:space="preserve"> </w:t>
      </w:r>
      <w:r>
        <w:t>для жизни людей. Приводить примеры</w:t>
      </w:r>
      <w:r>
        <w:rPr>
          <w:spacing w:val="1"/>
        </w:rPr>
        <w:t xml:space="preserve"> </w:t>
      </w:r>
      <w:r>
        <w:t>заболеваний, которые: побеждены при помощи вакцинации; не побеждены; от</w:t>
      </w:r>
      <w:r>
        <w:rPr>
          <w:spacing w:val="1"/>
        </w:rPr>
        <w:t xml:space="preserve"> </w:t>
      </w:r>
      <w:r>
        <w:t>которых</w:t>
      </w:r>
      <w:r>
        <w:rPr>
          <w:spacing w:val="1"/>
        </w:rPr>
        <w:t xml:space="preserve"> </w:t>
      </w:r>
      <w:r>
        <w:t>вакцины</w:t>
      </w:r>
      <w:r>
        <w:rPr>
          <w:spacing w:val="-2"/>
        </w:rPr>
        <w:t xml:space="preserve"> </w:t>
      </w:r>
      <w:r>
        <w:t>пока</w:t>
      </w:r>
      <w:r>
        <w:rPr>
          <w:spacing w:val="1"/>
        </w:rPr>
        <w:t xml:space="preserve"> </w:t>
      </w:r>
      <w:r>
        <w:t>не</w:t>
      </w:r>
      <w:r>
        <w:rPr>
          <w:spacing w:val="1"/>
        </w:rPr>
        <w:t xml:space="preserve"> </w:t>
      </w:r>
      <w:r>
        <w:t>созданы.</w:t>
      </w:r>
    </w:p>
    <w:p w:rsidR="00274355" w:rsidRDefault="00E56823">
      <w:pPr>
        <w:pStyle w:val="a3"/>
        <w:spacing w:before="1" w:line="275" w:lineRule="exact"/>
        <w:ind w:left="903" w:firstLine="0"/>
      </w:pPr>
      <w:r>
        <w:t xml:space="preserve">Классифицировать   </w:t>
      </w:r>
      <w:r>
        <w:rPr>
          <w:spacing w:val="19"/>
        </w:rPr>
        <w:t xml:space="preserve"> </w:t>
      </w:r>
      <w:r>
        <w:t xml:space="preserve">чрезвычайные    </w:t>
      </w:r>
      <w:r>
        <w:rPr>
          <w:spacing w:val="15"/>
        </w:rPr>
        <w:t xml:space="preserve"> </w:t>
      </w:r>
      <w:r>
        <w:t xml:space="preserve">ситуации    </w:t>
      </w:r>
      <w:r>
        <w:rPr>
          <w:spacing w:val="22"/>
        </w:rPr>
        <w:t xml:space="preserve"> </w:t>
      </w:r>
      <w:r>
        <w:t xml:space="preserve">биолого-социального    </w:t>
      </w:r>
      <w:r>
        <w:rPr>
          <w:spacing w:val="21"/>
        </w:rPr>
        <w:t xml:space="preserve"> </w:t>
      </w:r>
      <w:r>
        <w:t>характера.</w:t>
      </w:r>
    </w:p>
    <w:p w:rsidR="00274355" w:rsidRDefault="00E56823">
      <w:pPr>
        <w:pStyle w:val="a3"/>
        <w:spacing w:line="275" w:lineRule="exact"/>
        <w:ind w:firstLine="0"/>
      </w:pPr>
      <w:r>
        <w:t>Приводить</w:t>
      </w:r>
      <w:r>
        <w:rPr>
          <w:spacing w:val="-3"/>
        </w:rPr>
        <w:t xml:space="preserve"> </w:t>
      </w:r>
      <w:r>
        <w:t>примеры.</w:t>
      </w:r>
    </w:p>
    <w:p w:rsidR="00274355" w:rsidRDefault="00E56823">
      <w:pPr>
        <w:pStyle w:val="a3"/>
        <w:spacing w:before="2"/>
        <w:ind w:left="903" w:firstLine="0"/>
      </w:pPr>
      <w:r>
        <w:t>Иметь</w:t>
      </w:r>
      <w:r>
        <w:rPr>
          <w:spacing w:val="-2"/>
        </w:rPr>
        <w:t xml:space="preserve"> </w:t>
      </w:r>
      <w:r>
        <w:t>представления</w:t>
      </w:r>
      <w:r>
        <w:rPr>
          <w:spacing w:val="-11"/>
        </w:rPr>
        <w:t xml:space="preserve"> </w:t>
      </w:r>
      <w:r>
        <w:t>о</w:t>
      </w:r>
      <w:r>
        <w:rPr>
          <w:spacing w:val="1"/>
        </w:rPr>
        <w:t xml:space="preserve"> </w:t>
      </w:r>
      <w:r>
        <w:t>самых</w:t>
      </w:r>
      <w:r>
        <w:rPr>
          <w:spacing w:val="-7"/>
        </w:rPr>
        <w:t xml:space="preserve"> </w:t>
      </w:r>
      <w:r>
        <w:t>распространенных</w:t>
      </w:r>
      <w:r>
        <w:rPr>
          <w:spacing w:val="-7"/>
        </w:rPr>
        <w:t xml:space="preserve"> </w:t>
      </w:r>
      <w:r>
        <w:t>неинфекционных</w:t>
      </w:r>
      <w:r>
        <w:rPr>
          <w:spacing w:val="-7"/>
        </w:rPr>
        <w:t xml:space="preserve"> </w:t>
      </w:r>
      <w:r>
        <w:t>заболеваниях.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0"/>
      </w:pPr>
      <w:r>
        <w:t>Характеризовать</w:t>
      </w:r>
      <w:r>
        <w:rPr>
          <w:spacing w:val="1"/>
        </w:rPr>
        <w:t xml:space="preserve"> </w:t>
      </w:r>
      <w:r>
        <w:t>факторы</w:t>
      </w:r>
      <w:r>
        <w:rPr>
          <w:spacing w:val="1"/>
        </w:rPr>
        <w:t xml:space="preserve"> </w:t>
      </w:r>
      <w:r>
        <w:t>риска</w:t>
      </w:r>
      <w:r>
        <w:rPr>
          <w:spacing w:val="1"/>
        </w:rPr>
        <w:t xml:space="preserve"> </w:t>
      </w:r>
      <w:r>
        <w:t>для</w:t>
      </w:r>
      <w:r>
        <w:rPr>
          <w:spacing w:val="1"/>
        </w:rPr>
        <w:t xml:space="preserve"> </w:t>
      </w:r>
      <w:r>
        <w:t>возникновения</w:t>
      </w:r>
      <w:r>
        <w:rPr>
          <w:spacing w:val="1"/>
        </w:rPr>
        <w:t xml:space="preserve"> </w:t>
      </w:r>
      <w:r>
        <w:t>сердечно-сосудистых,</w:t>
      </w:r>
      <w:r>
        <w:rPr>
          <w:spacing w:val="1"/>
        </w:rPr>
        <w:t xml:space="preserve"> </w:t>
      </w:r>
      <w:r>
        <w:t>онкологических,</w:t>
      </w:r>
      <w:r>
        <w:rPr>
          <w:spacing w:val="2"/>
        </w:rPr>
        <w:t xml:space="preserve"> </w:t>
      </w:r>
      <w:r>
        <w:t>эндокринных</w:t>
      </w:r>
      <w:r>
        <w:rPr>
          <w:spacing w:val="-4"/>
        </w:rPr>
        <w:t xml:space="preserve"> </w:t>
      </w:r>
      <w:r>
        <w:t>заболеваний,</w:t>
      </w:r>
      <w:r>
        <w:rPr>
          <w:spacing w:val="-2"/>
        </w:rPr>
        <w:t xml:space="preserve"> </w:t>
      </w:r>
      <w:r>
        <w:t>заболеваний</w:t>
      </w:r>
      <w:r>
        <w:rPr>
          <w:spacing w:val="-3"/>
        </w:rPr>
        <w:t xml:space="preserve"> </w:t>
      </w:r>
      <w:r>
        <w:t>дыхательной</w:t>
      </w:r>
      <w:r>
        <w:rPr>
          <w:spacing w:val="-4"/>
        </w:rPr>
        <w:t xml:space="preserve"> </w:t>
      </w:r>
      <w:r>
        <w:t>системы.</w:t>
      </w:r>
    </w:p>
    <w:p w:rsidR="00274355" w:rsidRDefault="00E56823">
      <w:pPr>
        <w:pStyle w:val="a3"/>
        <w:spacing w:before="6" w:line="237" w:lineRule="auto"/>
        <w:ind w:left="903" w:right="1197" w:firstLine="0"/>
      </w:pPr>
      <w:r>
        <w:t>Раскрывать роль образа жизни в профилактике неинфекционных заболеваний.</w:t>
      </w:r>
      <w:r>
        <w:rPr>
          <w:spacing w:val="1"/>
        </w:rPr>
        <w:t xml:space="preserve"> </w:t>
      </w:r>
      <w:r>
        <w:t>Раскрывать</w:t>
      </w:r>
      <w:r>
        <w:rPr>
          <w:spacing w:val="-4"/>
        </w:rPr>
        <w:t xml:space="preserve"> </w:t>
      </w:r>
      <w:r>
        <w:t>роль</w:t>
      </w:r>
      <w:r>
        <w:rPr>
          <w:spacing w:val="-8"/>
        </w:rPr>
        <w:t xml:space="preserve"> </w:t>
      </w:r>
      <w:r>
        <w:t>диспансеризации</w:t>
      </w:r>
      <w:r>
        <w:rPr>
          <w:spacing w:val="-8"/>
        </w:rPr>
        <w:t xml:space="preserve"> </w:t>
      </w:r>
      <w:r>
        <w:t>для</w:t>
      </w:r>
      <w:r>
        <w:rPr>
          <w:spacing w:val="-4"/>
        </w:rPr>
        <w:t xml:space="preserve"> </w:t>
      </w:r>
      <w:r>
        <w:t>профилактики</w:t>
      </w:r>
      <w:r>
        <w:rPr>
          <w:spacing w:val="-4"/>
        </w:rPr>
        <w:t xml:space="preserve"> </w:t>
      </w:r>
      <w:r>
        <w:t>неинфекционных заболеваний.</w:t>
      </w:r>
    </w:p>
    <w:p w:rsidR="00274355" w:rsidRDefault="00E56823">
      <w:pPr>
        <w:pStyle w:val="a3"/>
        <w:spacing w:before="4"/>
        <w:ind w:right="996"/>
      </w:pPr>
      <w:r>
        <w:t>Знать признаки угрожающих жизни и здоровью состояний, требующие вызова скорой</w:t>
      </w:r>
      <w:r>
        <w:rPr>
          <w:spacing w:val="1"/>
        </w:rPr>
        <w:t xml:space="preserve"> </w:t>
      </w:r>
      <w:r>
        <w:t>медицинской помощи (инсульт, сердечный приступ, острая боль в животе, эпилепсия и</w:t>
      </w:r>
      <w:r>
        <w:rPr>
          <w:spacing w:val="1"/>
        </w:rPr>
        <w:t xml:space="preserve"> </w:t>
      </w:r>
      <w:r>
        <w:t>другие).</w:t>
      </w:r>
    </w:p>
    <w:p w:rsidR="00274355" w:rsidRDefault="00E56823">
      <w:pPr>
        <w:pStyle w:val="a3"/>
        <w:ind w:right="992"/>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61"/>
        </w:rPr>
        <w:t xml:space="preserve"> </w:t>
      </w:r>
      <w:r>
        <w:t>"психологическое</w:t>
      </w:r>
      <w:r>
        <w:rPr>
          <w:spacing w:val="1"/>
        </w:rPr>
        <w:t xml:space="preserve"> </w:t>
      </w:r>
      <w:r>
        <w:t>благополучие". Знать критерии психического здоровья и психологического благополучия и</w:t>
      </w:r>
      <w:r>
        <w:rPr>
          <w:spacing w:val="1"/>
        </w:rPr>
        <w:t xml:space="preserve"> </w:t>
      </w:r>
      <w:r>
        <w:t>факторы,</w:t>
      </w:r>
      <w:r>
        <w:rPr>
          <w:spacing w:val="-2"/>
        </w:rPr>
        <w:t xml:space="preserve"> </w:t>
      </w:r>
      <w:r>
        <w:t>влияющие</w:t>
      </w:r>
      <w:r>
        <w:rPr>
          <w:spacing w:val="1"/>
        </w:rPr>
        <w:t xml:space="preserve"> </w:t>
      </w:r>
      <w:r>
        <w:t>на</w:t>
      </w:r>
      <w:r>
        <w:rPr>
          <w:spacing w:val="-4"/>
        </w:rPr>
        <w:t xml:space="preserve"> </w:t>
      </w:r>
      <w:r>
        <w:t>них.</w:t>
      </w:r>
    </w:p>
    <w:p w:rsidR="00274355" w:rsidRDefault="00E56823">
      <w:pPr>
        <w:pStyle w:val="a3"/>
        <w:spacing w:before="3" w:line="237" w:lineRule="auto"/>
        <w:ind w:right="994"/>
      </w:pPr>
      <w:r>
        <w:t>Иметь представление о важности раннего выявления психических расстройств, роли</w:t>
      </w:r>
      <w:r>
        <w:rPr>
          <w:spacing w:val="1"/>
        </w:rPr>
        <w:t xml:space="preserve"> </w:t>
      </w:r>
      <w:r>
        <w:t>инклюзивной</w:t>
      </w:r>
      <w:r>
        <w:rPr>
          <w:spacing w:val="-3"/>
        </w:rPr>
        <w:t xml:space="preserve"> </w:t>
      </w:r>
      <w:r>
        <w:t>среды.</w:t>
      </w:r>
    </w:p>
    <w:p w:rsidR="00274355" w:rsidRDefault="00E56823">
      <w:pPr>
        <w:pStyle w:val="a3"/>
        <w:spacing w:before="5" w:line="237" w:lineRule="auto"/>
        <w:ind w:right="990"/>
      </w:pPr>
      <w:r>
        <w:t>Сформировать доброжелательное отношение к людям с особенностями психического</w:t>
      </w:r>
      <w:r>
        <w:rPr>
          <w:spacing w:val="1"/>
        </w:rPr>
        <w:t xml:space="preserve"> </w:t>
      </w:r>
      <w:r>
        <w:t>развития.</w:t>
      </w:r>
    </w:p>
    <w:p w:rsidR="00274355" w:rsidRDefault="00E56823">
      <w:pPr>
        <w:pStyle w:val="a3"/>
        <w:spacing w:before="4"/>
        <w:ind w:right="992"/>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rPr>
          <w:spacing w:val="1"/>
        </w:rPr>
        <w:t xml:space="preserve"> </w:t>
      </w:r>
      <w:r>
        <w:t>алкоголем</w:t>
      </w:r>
      <w:r>
        <w:rPr>
          <w:spacing w:val="1"/>
        </w:rPr>
        <w:t xml:space="preserve"> </w:t>
      </w:r>
      <w:r>
        <w:t>и</w:t>
      </w:r>
      <w:r>
        <w:rPr>
          <w:spacing w:val="1"/>
        </w:rPr>
        <w:t xml:space="preserve"> </w:t>
      </w:r>
      <w:r>
        <w:t>употребления</w:t>
      </w:r>
      <w:r>
        <w:rPr>
          <w:spacing w:val="1"/>
        </w:rPr>
        <w:t xml:space="preserve"> </w:t>
      </w:r>
      <w:r>
        <w:t>наркотических</w:t>
      </w:r>
      <w:r>
        <w:rPr>
          <w:spacing w:val="1"/>
        </w:rPr>
        <w:t xml:space="preserve"> </w:t>
      </w:r>
      <w:r>
        <w:t>средств</w:t>
      </w:r>
      <w:r>
        <w:rPr>
          <w:spacing w:val="1"/>
        </w:rPr>
        <w:t xml:space="preserve"> </w:t>
      </w:r>
      <w:r>
        <w:t>на</w:t>
      </w:r>
      <w:r>
        <w:rPr>
          <w:spacing w:val="1"/>
        </w:rPr>
        <w:t xml:space="preserve"> </w:t>
      </w:r>
      <w:r>
        <w:t>психическое</w:t>
      </w:r>
      <w:r>
        <w:rPr>
          <w:spacing w:val="1"/>
        </w:rPr>
        <w:t xml:space="preserve"> </w:t>
      </w:r>
      <w:r>
        <w:t>здоровье</w:t>
      </w:r>
      <w:r>
        <w:rPr>
          <w:spacing w:val="-5"/>
        </w:rPr>
        <w:t xml:space="preserve"> </w:t>
      </w:r>
      <w:r>
        <w:t>и</w:t>
      </w:r>
      <w:r>
        <w:rPr>
          <w:spacing w:val="-2"/>
        </w:rPr>
        <w:t xml:space="preserve"> </w:t>
      </w:r>
      <w:r>
        <w:t>психологическое</w:t>
      </w:r>
      <w:r>
        <w:rPr>
          <w:spacing w:val="1"/>
        </w:rPr>
        <w:t xml:space="preserve"> </w:t>
      </w:r>
      <w:r>
        <w:t>благополучие человека.</w:t>
      </w:r>
    </w:p>
    <w:p w:rsidR="00274355" w:rsidRDefault="00E56823">
      <w:pPr>
        <w:pStyle w:val="a3"/>
        <w:spacing w:line="242" w:lineRule="auto"/>
        <w:ind w:left="903" w:right="1851" w:firstLine="0"/>
      </w:pPr>
      <w:r>
        <w:t>Сформировать негативное отношение к употреблению алкоголя и наркотиков.</w:t>
      </w:r>
      <w:r>
        <w:rPr>
          <w:spacing w:val="-58"/>
        </w:rPr>
        <w:t xml:space="preserve"> </w:t>
      </w:r>
      <w:r>
        <w:t>Знать</w:t>
      </w:r>
      <w:r>
        <w:rPr>
          <w:spacing w:val="1"/>
        </w:rPr>
        <w:t xml:space="preserve"> </w:t>
      </w:r>
      <w:r>
        <w:t>и</w:t>
      </w:r>
      <w:r>
        <w:rPr>
          <w:spacing w:val="-3"/>
        </w:rPr>
        <w:t xml:space="preserve"> </w:t>
      </w:r>
      <w:r>
        <w:t>применять</w:t>
      </w:r>
      <w:r>
        <w:rPr>
          <w:spacing w:val="2"/>
        </w:rPr>
        <w:t xml:space="preserve"> </w:t>
      </w:r>
      <w:r>
        <w:t>способы</w:t>
      </w:r>
      <w:r>
        <w:rPr>
          <w:spacing w:val="-2"/>
        </w:rPr>
        <w:t xml:space="preserve"> </w:t>
      </w:r>
      <w:r>
        <w:t>сохранения</w:t>
      </w:r>
      <w:r>
        <w:rPr>
          <w:spacing w:val="1"/>
        </w:rPr>
        <w:t xml:space="preserve"> </w:t>
      </w:r>
      <w:r>
        <w:t>психического</w:t>
      </w:r>
      <w:r>
        <w:rPr>
          <w:spacing w:val="1"/>
        </w:rPr>
        <w:t xml:space="preserve"> </w:t>
      </w:r>
      <w:r>
        <w:t>здоровья.</w:t>
      </w:r>
    </w:p>
    <w:p w:rsidR="00274355" w:rsidRDefault="00E56823">
      <w:pPr>
        <w:pStyle w:val="a3"/>
        <w:spacing w:line="271" w:lineRule="exact"/>
        <w:ind w:left="903" w:firstLine="0"/>
      </w:pPr>
      <w:r>
        <w:t>Знать</w:t>
      </w:r>
      <w:r>
        <w:rPr>
          <w:spacing w:val="-2"/>
        </w:rPr>
        <w:t xml:space="preserve"> </w:t>
      </w:r>
      <w:r>
        <w:t>критерии,</w:t>
      </w:r>
      <w:r>
        <w:rPr>
          <w:spacing w:val="-1"/>
        </w:rPr>
        <w:t xml:space="preserve"> </w:t>
      </w:r>
      <w:r>
        <w:t>когда</w:t>
      </w:r>
      <w:r>
        <w:rPr>
          <w:spacing w:val="-3"/>
        </w:rPr>
        <w:t xml:space="preserve"> </w:t>
      </w:r>
      <w:r>
        <w:t>необходима</w:t>
      </w:r>
      <w:r>
        <w:rPr>
          <w:spacing w:val="-8"/>
        </w:rPr>
        <w:t xml:space="preserve"> </w:t>
      </w:r>
      <w:r>
        <w:t>помощь</w:t>
      </w:r>
      <w:r>
        <w:rPr>
          <w:spacing w:val="-3"/>
        </w:rPr>
        <w:t xml:space="preserve"> </w:t>
      </w:r>
      <w:r>
        <w:t>специалиста.</w:t>
      </w:r>
    </w:p>
    <w:p w:rsidR="00274355" w:rsidRDefault="00E56823">
      <w:pPr>
        <w:pStyle w:val="a3"/>
        <w:spacing w:before="3" w:line="237" w:lineRule="auto"/>
        <w:ind w:right="997"/>
      </w:pPr>
      <w:r>
        <w:t>Характеризовать</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"скорая</w:t>
      </w:r>
      <w:r>
        <w:rPr>
          <w:spacing w:val="1"/>
        </w:rPr>
        <w:t xml:space="preserve"> </w:t>
      </w:r>
      <w:r>
        <w:t>медицинская</w:t>
      </w:r>
      <w:r>
        <w:rPr>
          <w:spacing w:val="1"/>
        </w:rPr>
        <w:t xml:space="preserve"> </w:t>
      </w:r>
      <w:r>
        <w:t>помощь".</w:t>
      </w:r>
    </w:p>
    <w:p w:rsidR="00274355" w:rsidRDefault="00E56823">
      <w:pPr>
        <w:pStyle w:val="a3"/>
        <w:spacing w:before="6" w:line="237" w:lineRule="auto"/>
        <w:ind w:right="993"/>
      </w:pPr>
      <w:r>
        <w:t>Знать</w:t>
      </w:r>
      <w:r>
        <w:rPr>
          <w:spacing w:val="1"/>
        </w:rPr>
        <w:t xml:space="preserve"> </w:t>
      </w:r>
      <w:r>
        <w:t>состояния,</w:t>
      </w:r>
      <w:r>
        <w:rPr>
          <w:spacing w:val="1"/>
        </w:rPr>
        <w:t xml:space="preserve"> </w:t>
      </w:r>
      <w:r>
        <w:t>при</w:t>
      </w:r>
      <w:r>
        <w:rPr>
          <w:spacing w:val="1"/>
        </w:rPr>
        <w:t xml:space="preserve"> </w:t>
      </w:r>
      <w:r>
        <w:t>которых</w:t>
      </w:r>
      <w:r>
        <w:rPr>
          <w:spacing w:val="1"/>
        </w:rPr>
        <w:t xml:space="preserve"> </w:t>
      </w:r>
      <w:r>
        <w:t>оказывается</w:t>
      </w:r>
      <w:r>
        <w:rPr>
          <w:spacing w:val="1"/>
        </w:rPr>
        <w:t xml:space="preserve"> </w:t>
      </w:r>
      <w:r>
        <w:t>первая</w:t>
      </w:r>
      <w:r>
        <w:rPr>
          <w:spacing w:val="1"/>
        </w:rPr>
        <w:t xml:space="preserve"> </w:t>
      </w:r>
      <w:r>
        <w:t>помощь,</w:t>
      </w:r>
      <w:r>
        <w:rPr>
          <w:spacing w:val="1"/>
        </w:rPr>
        <w:t xml:space="preserve"> </w:t>
      </w:r>
      <w:r>
        <w:t>мероприятия</w:t>
      </w:r>
      <w:r>
        <w:rPr>
          <w:spacing w:val="1"/>
        </w:rPr>
        <w:t xml:space="preserve"> </w:t>
      </w:r>
      <w:r>
        <w:t>первой</w:t>
      </w:r>
      <w:r>
        <w:rPr>
          <w:spacing w:val="1"/>
        </w:rPr>
        <w:t xml:space="preserve"> </w:t>
      </w:r>
      <w:r>
        <w:t>помощи,</w:t>
      </w:r>
      <w:r>
        <w:rPr>
          <w:spacing w:val="3"/>
        </w:rPr>
        <w:t xml:space="preserve"> </w:t>
      </w:r>
      <w:r>
        <w:t>алгоритм</w:t>
      </w:r>
      <w:r>
        <w:rPr>
          <w:spacing w:val="3"/>
        </w:rPr>
        <w:t xml:space="preserve"> </w:t>
      </w:r>
      <w:r>
        <w:t>первой</w:t>
      </w:r>
      <w:r>
        <w:rPr>
          <w:spacing w:val="3"/>
        </w:rPr>
        <w:t xml:space="preserve"> </w:t>
      </w:r>
      <w:r>
        <w:t>помощи.</w:t>
      </w:r>
    </w:p>
    <w:p w:rsidR="00274355" w:rsidRDefault="00E56823">
      <w:pPr>
        <w:pStyle w:val="a3"/>
        <w:spacing w:before="3"/>
        <w:ind w:right="991"/>
      </w:pPr>
      <w:r>
        <w:t>Владеть</w:t>
      </w:r>
      <w:r>
        <w:rPr>
          <w:spacing w:val="1"/>
        </w:rPr>
        <w:t xml:space="preserve"> </w:t>
      </w:r>
      <w:r>
        <w:t>приемами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Знать</w:t>
      </w:r>
      <w:r>
        <w:rPr>
          <w:spacing w:val="1"/>
        </w:rPr>
        <w:t xml:space="preserve"> </w:t>
      </w:r>
      <w:r>
        <w:t>порядок действий в сложных случаях оказания первой помощи (травмы глаза; "сложные"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4"/>
        </w:rPr>
        <w:t xml:space="preserve"> </w:t>
      </w:r>
      <w:r>
        <w:t>травмах</w:t>
      </w:r>
      <w:r>
        <w:rPr>
          <w:spacing w:val="-3"/>
        </w:rPr>
        <w:t xml:space="preserve"> </w:t>
      </w:r>
      <w:r>
        <w:t>одновременно).</w:t>
      </w:r>
    </w:p>
    <w:p w:rsidR="00274355" w:rsidRDefault="00E56823">
      <w:pPr>
        <w:pStyle w:val="a4"/>
        <w:numPr>
          <w:ilvl w:val="3"/>
          <w:numId w:val="47"/>
        </w:numPr>
        <w:tabs>
          <w:tab w:val="left" w:pos="1805"/>
        </w:tabs>
        <w:spacing w:line="275" w:lineRule="exact"/>
        <w:rPr>
          <w:sz w:val="24"/>
        </w:rPr>
      </w:pPr>
      <w:r>
        <w:rPr>
          <w:sz w:val="24"/>
        </w:rPr>
        <w:t>Модуль</w:t>
      </w:r>
      <w:r>
        <w:rPr>
          <w:spacing w:val="-2"/>
          <w:sz w:val="24"/>
        </w:rPr>
        <w:t xml:space="preserve"> </w:t>
      </w:r>
      <w:r>
        <w:rPr>
          <w:sz w:val="24"/>
        </w:rPr>
        <w:t>№</w:t>
      </w:r>
      <w:r>
        <w:rPr>
          <w:spacing w:val="-1"/>
          <w:sz w:val="24"/>
        </w:rPr>
        <w:t xml:space="preserve"> </w:t>
      </w:r>
      <w:r>
        <w:rPr>
          <w:sz w:val="24"/>
        </w:rPr>
        <w:t>7</w:t>
      </w:r>
      <w:r>
        <w:rPr>
          <w:spacing w:val="-3"/>
          <w:sz w:val="24"/>
        </w:rPr>
        <w:t xml:space="preserve"> </w:t>
      </w:r>
      <w:r>
        <w:rPr>
          <w:sz w:val="24"/>
        </w:rPr>
        <w:t>"Безопасность</w:t>
      </w:r>
      <w:r>
        <w:rPr>
          <w:spacing w:val="-5"/>
          <w:sz w:val="24"/>
        </w:rPr>
        <w:t xml:space="preserve"> </w:t>
      </w:r>
      <w:r>
        <w:rPr>
          <w:sz w:val="24"/>
        </w:rPr>
        <w:t>в</w:t>
      </w:r>
      <w:r>
        <w:rPr>
          <w:spacing w:val="-1"/>
          <w:sz w:val="24"/>
        </w:rPr>
        <w:t xml:space="preserve"> </w:t>
      </w:r>
      <w:r>
        <w:rPr>
          <w:sz w:val="24"/>
        </w:rPr>
        <w:t>социуме".</w:t>
      </w:r>
    </w:p>
    <w:p w:rsidR="00274355" w:rsidRDefault="00E56823">
      <w:pPr>
        <w:pStyle w:val="a3"/>
        <w:spacing w:line="242" w:lineRule="auto"/>
        <w:ind w:right="999"/>
      </w:pPr>
      <w:r>
        <w:t>Объяснять смысл понятий "общение", "социальная группа", "большая группа", "малая</w:t>
      </w:r>
      <w:r>
        <w:rPr>
          <w:spacing w:val="1"/>
        </w:rPr>
        <w:t xml:space="preserve"> </w:t>
      </w:r>
      <w:r>
        <w:t>группа".</w:t>
      </w:r>
    </w:p>
    <w:p w:rsidR="00274355" w:rsidRDefault="00E56823">
      <w:pPr>
        <w:pStyle w:val="a3"/>
        <w:spacing w:line="242" w:lineRule="auto"/>
        <w:ind w:right="995"/>
      </w:pPr>
      <w:r>
        <w:t>Знать принципы и показатели эффективного межличностного общения и общения в</w:t>
      </w:r>
      <w:r>
        <w:rPr>
          <w:spacing w:val="1"/>
        </w:rPr>
        <w:t xml:space="preserve"> </w:t>
      </w:r>
      <w:r>
        <w:t>группе.</w:t>
      </w:r>
    </w:p>
    <w:p w:rsidR="00274355" w:rsidRDefault="00E56823">
      <w:pPr>
        <w:pStyle w:val="a3"/>
        <w:ind w:right="994"/>
      </w:pPr>
      <w:r>
        <w:t>Соблюдать правила безопасного и комфортного существования со знакомыми людьми</w:t>
      </w:r>
      <w:r>
        <w:rPr>
          <w:spacing w:val="-57"/>
        </w:rPr>
        <w:t xml:space="preserve"> </w:t>
      </w:r>
      <w:r>
        <w:t>и в различных группах (в школьном классе; в коллективе кружка, секции; в спортивной</w:t>
      </w:r>
      <w:r>
        <w:rPr>
          <w:spacing w:val="1"/>
        </w:rPr>
        <w:t xml:space="preserve"> </w:t>
      </w:r>
      <w:r>
        <w:t>команде).</w:t>
      </w:r>
    </w:p>
    <w:p w:rsidR="00274355" w:rsidRDefault="00E56823">
      <w:pPr>
        <w:pStyle w:val="a3"/>
        <w:spacing w:line="275" w:lineRule="exact"/>
        <w:ind w:left="903" w:firstLine="0"/>
      </w:pPr>
      <w:r>
        <w:t>Приводить</w:t>
      </w:r>
      <w:r>
        <w:rPr>
          <w:spacing w:val="34"/>
        </w:rPr>
        <w:t xml:space="preserve"> </w:t>
      </w:r>
      <w:r>
        <w:t>примеры</w:t>
      </w:r>
      <w:r>
        <w:rPr>
          <w:spacing w:val="92"/>
        </w:rPr>
        <w:t xml:space="preserve"> </w:t>
      </w:r>
      <w:r>
        <w:t>межличностного,</w:t>
      </w:r>
      <w:r>
        <w:rPr>
          <w:spacing w:val="90"/>
        </w:rPr>
        <w:t xml:space="preserve"> </w:t>
      </w:r>
      <w:r>
        <w:t>группового</w:t>
      </w:r>
      <w:r>
        <w:rPr>
          <w:spacing w:val="96"/>
        </w:rPr>
        <w:t xml:space="preserve"> </w:t>
      </w:r>
      <w:r>
        <w:t>и</w:t>
      </w:r>
      <w:r>
        <w:rPr>
          <w:spacing w:val="88"/>
        </w:rPr>
        <w:t xml:space="preserve"> </w:t>
      </w:r>
      <w:r>
        <w:t>межгруппового</w:t>
      </w:r>
      <w:r>
        <w:rPr>
          <w:spacing w:val="96"/>
        </w:rPr>
        <w:t xml:space="preserve"> </w:t>
      </w:r>
      <w:r>
        <w:t>конфликтов.</w:t>
      </w:r>
    </w:p>
    <w:p w:rsidR="00274355" w:rsidRDefault="00E56823">
      <w:pPr>
        <w:pStyle w:val="a3"/>
        <w:spacing w:line="275" w:lineRule="exact"/>
        <w:ind w:firstLine="0"/>
      </w:pPr>
      <w:r>
        <w:t>Приводить</w:t>
      </w:r>
      <w:r>
        <w:rPr>
          <w:spacing w:val="-3"/>
        </w:rPr>
        <w:t xml:space="preserve"> </w:t>
      </w:r>
      <w:r>
        <w:t>примеры</w:t>
      </w:r>
      <w:r>
        <w:rPr>
          <w:spacing w:val="-6"/>
        </w:rPr>
        <w:t xml:space="preserve"> </w:t>
      </w:r>
      <w:r>
        <w:t>способов</w:t>
      </w:r>
      <w:r>
        <w:rPr>
          <w:spacing w:val="-2"/>
        </w:rPr>
        <w:t xml:space="preserve"> </w:t>
      </w:r>
      <w:r>
        <w:t>избегания</w:t>
      </w:r>
      <w:r>
        <w:rPr>
          <w:spacing w:val="-8"/>
        </w:rPr>
        <w:t xml:space="preserve"> </w:t>
      </w:r>
      <w:r>
        <w:t>и</w:t>
      </w:r>
      <w:r>
        <w:rPr>
          <w:spacing w:val="-3"/>
        </w:rPr>
        <w:t xml:space="preserve"> </w:t>
      </w:r>
      <w:r>
        <w:t>разрешения</w:t>
      </w:r>
      <w:r>
        <w:rPr>
          <w:spacing w:val="-3"/>
        </w:rPr>
        <w:t xml:space="preserve"> </w:t>
      </w:r>
      <w:r>
        <w:t>конфликтных</w:t>
      </w:r>
      <w:r>
        <w:rPr>
          <w:spacing w:val="-8"/>
        </w:rPr>
        <w:t xml:space="preserve"> </w:t>
      </w:r>
      <w:r>
        <w:t>ситуаций.</w:t>
      </w:r>
    </w:p>
    <w:p w:rsidR="00274355" w:rsidRDefault="00E56823">
      <w:pPr>
        <w:pStyle w:val="a3"/>
        <w:spacing w:line="237" w:lineRule="auto"/>
        <w:ind w:right="993"/>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6"/>
        </w:rPr>
        <w:t xml:space="preserve"> </w:t>
      </w:r>
      <w:r>
        <w:t>конфликтов,</w:t>
      </w:r>
      <w:r>
        <w:rPr>
          <w:spacing w:val="2"/>
        </w:rPr>
        <w:t xml:space="preserve"> </w:t>
      </w:r>
      <w:r>
        <w:t>способы</w:t>
      </w:r>
      <w:r>
        <w:rPr>
          <w:spacing w:val="-4"/>
        </w:rPr>
        <w:t xml:space="preserve"> </w:t>
      </w:r>
      <w:r>
        <w:t>противодействия буллингу</w:t>
      </w:r>
      <w:r>
        <w:rPr>
          <w:spacing w:val="-10"/>
        </w:rPr>
        <w:t xml:space="preserve"> </w:t>
      </w:r>
      <w:r>
        <w:t>и проявлению</w:t>
      </w:r>
      <w:r>
        <w:rPr>
          <w:spacing w:val="-2"/>
        </w:rPr>
        <w:t xml:space="preserve"> </w:t>
      </w:r>
      <w:r>
        <w:t>насилия.</w:t>
      </w:r>
    </w:p>
    <w:p w:rsidR="00274355" w:rsidRDefault="00E56823">
      <w:pPr>
        <w:pStyle w:val="a3"/>
        <w:spacing w:line="275" w:lineRule="exact"/>
        <w:ind w:left="903" w:firstLine="0"/>
      </w:pPr>
      <w:r>
        <w:t>Сформировать</w:t>
      </w:r>
      <w:r>
        <w:rPr>
          <w:spacing w:val="-4"/>
        </w:rPr>
        <w:t xml:space="preserve"> </w:t>
      </w:r>
      <w:r>
        <w:t>негативное</w:t>
      </w:r>
      <w:r>
        <w:rPr>
          <w:spacing w:val="-10"/>
        </w:rPr>
        <w:t xml:space="preserve"> </w:t>
      </w:r>
      <w:r>
        <w:t>отношение</w:t>
      </w:r>
      <w:r>
        <w:rPr>
          <w:spacing w:val="-1"/>
        </w:rPr>
        <w:t xml:space="preserve"> </w:t>
      </w:r>
      <w:r>
        <w:t>к</w:t>
      </w:r>
      <w:r>
        <w:rPr>
          <w:spacing w:val="-6"/>
        </w:rPr>
        <w:t xml:space="preserve"> </w:t>
      </w:r>
      <w:r>
        <w:t>опасным проявлениям</w:t>
      </w:r>
      <w:r>
        <w:rPr>
          <w:spacing w:val="-3"/>
        </w:rPr>
        <w:t xml:space="preserve"> </w:t>
      </w:r>
      <w:r>
        <w:t>конфликтов.</w:t>
      </w:r>
    </w:p>
    <w:p w:rsidR="00274355" w:rsidRDefault="00E56823">
      <w:pPr>
        <w:pStyle w:val="a3"/>
        <w:ind w:right="981"/>
      </w:pPr>
      <w:r>
        <w:t>Уметь</w:t>
      </w:r>
      <w:r>
        <w:rPr>
          <w:spacing w:val="1"/>
        </w:rPr>
        <w:t xml:space="preserve"> </w:t>
      </w:r>
      <w:r>
        <w:t>распознавать</w:t>
      </w:r>
      <w:r>
        <w:rPr>
          <w:spacing w:val="1"/>
        </w:rPr>
        <w:t xml:space="preserve"> </w:t>
      </w:r>
      <w:r>
        <w:t>манипуляцию.</w:t>
      </w:r>
      <w:r>
        <w:rPr>
          <w:spacing w:val="1"/>
        </w:rPr>
        <w:t xml:space="preserve"> </w:t>
      </w:r>
      <w:r>
        <w:t>Отличать</w:t>
      </w:r>
      <w:r>
        <w:rPr>
          <w:spacing w:val="1"/>
        </w:rPr>
        <w:t xml:space="preserve"> </w:t>
      </w:r>
      <w:r>
        <w:t>просьбы,</w:t>
      </w:r>
      <w:r>
        <w:rPr>
          <w:spacing w:val="61"/>
        </w:rPr>
        <w:t xml:space="preserve"> </w:t>
      </w:r>
      <w:r>
        <w:t>аргументированное</w:t>
      </w:r>
      <w:r>
        <w:rPr>
          <w:spacing w:val="1"/>
        </w:rPr>
        <w:t xml:space="preserve"> </w:t>
      </w:r>
      <w:r>
        <w:t>воздействие от манипулятивного, иных форм деструктивного воздействия. Знать различные</w:t>
      </w:r>
      <w:r>
        <w:rPr>
          <w:spacing w:val="-57"/>
        </w:rPr>
        <w:t xml:space="preserve"> </w:t>
      </w:r>
      <w:r>
        <w:t>манипулятивные приемы. Иметь представление о современных формах манипуляций, в том</w:t>
      </w:r>
      <w:r>
        <w:rPr>
          <w:spacing w:val="-57"/>
        </w:rPr>
        <w:t xml:space="preserve"> </w:t>
      </w:r>
      <w:r>
        <w:t>числе</w:t>
      </w:r>
      <w:r>
        <w:rPr>
          <w:spacing w:val="1"/>
        </w:rPr>
        <w:t xml:space="preserve"> </w:t>
      </w:r>
      <w:r>
        <w:t>с</w:t>
      </w:r>
      <w:r>
        <w:rPr>
          <w:spacing w:val="1"/>
        </w:rPr>
        <w:t xml:space="preserve"> </w:t>
      </w:r>
      <w:r>
        <w:t>применением</w:t>
      </w:r>
      <w:r>
        <w:rPr>
          <w:spacing w:val="1"/>
        </w:rPr>
        <w:t xml:space="preserve"> </w:t>
      </w:r>
      <w:r>
        <w:t>цифровых</w:t>
      </w:r>
      <w:r>
        <w:rPr>
          <w:spacing w:val="1"/>
        </w:rPr>
        <w:t xml:space="preserve"> </w:t>
      </w:r>
      <w:r>
        <w:t>технологий</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деструктивных</w:t>
      </w:r>
      <w:r>
        <w:rPr>
          <w:spacing w:val="1"/>
        </w:rPr>
        <w:t xml:space="preserve"> </w:t>
      </w:r>
      <w:r>
        <w:t>психологических</w:t>
      </w:r>
      <w:r>
        <w:rPr>
          <w:spacing w:val="-4"/>
        </w:rPr>
        <w:t xml:space="preserve"> </w:t>
      </w:r>
      <w:r>
        <w:t>технологий.</w:t>
      </w:r>
    </w:p>
    <w:p w:rsidR="00274355" w:rsidRDefault="00E56823">
      <w:pPr>
        <w:pStyle w:val="a3"/>
        <w:spacing w:before="1"/>
        <w:ind w:right="993"/>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4"/>
        </w:rPr>
        <w:t xml:space="preserve"> </w:t>
      </w:r>
      <w:r>
        <w:t>схемах.</w:t>
      </w:r>
    </w:p>
    <w:p w:rsidR="00274355" w:rsidRDefault="00E56823">
      <w:pPr>
        <w:pStyle w:val="a3"/>
        <w:spacing w:before="3" w:line="237" w:lineRule="auto"/>
        <w:ind w:right="994"/>
      </w:pPr>
      <w:r>
        <w:t>Знать и владеть основами противодействия манипуляциям, организации пространства</w:t>
      </w:r>
      <w:r>
        <w:rPr>
          <w:spacing w:val="1"/>
        </w:rPr>
        <w:t xml:space="preserve"> </w:t>
      </w:r>
      <w:r>
        <w:t>для</w:t>
      </w:r>
      <w:r>
        <w:rPr>
          <w:spacing w:val="1"/>
        </w:rPr>
        <w:t xml:space="preserve"> </w:t>
      </w:r>
      <w:r>
        <w:t>"здорового"</w:t>
      </w:r>
      <w:r>
        <w:rPr>
          <w:spacing w:val="-10"/>
        </w:rPr>
        <w:t xml:space="preserve"> </w:t>
      </w:r>
      <w:r>
        <w:t>общения</w:t>
      </w:r>
      <w:r>
        <w:rPr>
          <w:spacing w:val="-4"/>
        </w:rPr>
        <w:t xml:space="preserve"> </w:t>
      </w:r>
      <w:r>
        <w:t>внутри</w:t>
      </w:r>
      <w:r>
        <w:rPr>
          <w:spacing w:val="3"/>
        </w:rPr>
        <w:t xml:space="preserve"> </w:t>
      </w:r>
      <w:r>
        <w:t>различных</w:t>
      </w:r>
      <w:r>
        <w:rPr>
          <w:spacing w:val="-4"/>
        </w:rPr>
        <w:t xml:space="preserve"> </w:t>
      </w:r>
      <w:r>
        <w:t>групп</w:t>
      </w:r>
      <w:r>
        <w:rPr>
          <w:spacing w:val="3"/>
        </w:rPr>
        <w:t xml:space="preserve"> </w:t>
      </w:r>
      <w:r>
        <w:t>и</w:t>
      </w:r>
      <w:r>
        <w:rPr>
          <w:spacing w:val="2"/>
        </w:rPr>
        <w:t xml:space="preserve"> </w:t>
      </w:r>
      <w:r>
        <w:t>коллективов.</w:t>
      </w:r>
    </w:p>
    <w:p w:rsidR="00274355" w:rsidRDefault="00E56823">
      <w:pPr>
        <w:pStyle w:val="a3"/>
        <w:spacing w:before="5" w:line="237" w:lineRule="auto"/>
        <w:ind w:right="993"/>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w:t>
      </w:r>
      <w:r>
        <w:rPr>
          <w:spacing w:val="-3"/>
        </w:rPr>
        <w:t xml:space="preserve"> </w:t>
      </w:r>
      <w:r>
        <w:t>форм.</w:t>
      </w:r>
    </w:p>
    <w:p w:rsidR="00274355" w:rsidRDefault="00E56823">
      <w:pPr>
        <w:pStyle w:val="a3"/>
        <w:spacing w:before="3"/>
        <w:ind w:right="994"/>
      </w:pPr>
      <w:r>
        <w:t>Иметь представление о механизмах психологического влияния в больших 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61"/>
        </w:rPr>
        <w:t xml:space="preserve"> </w:t>
      </w:r>
      <w:r>
        <w:t>(заражение;</w:t>
      </w:r>
      <w:r>
        <w:rPr>
          <w:spacing w:val="1"/>
        </w:rPr>
        <w:t xml:space="preserve"> </w:t>
      </w:r>
      <w:r>
        <w:t>внушение;</w:t>
      </w:r>
      <w:r>
        <w:rPr>
          <w:spacing w:val="-4"/>
        </w:rPr>
        <w:t xml:space="preserve"> </w:t>
      </w:r>
      <w:r>
        <w:t>подражание).</w:t>
      </w:r>
    </w:p>
    <w:p w:rsidR="00274355" w:rsidRDefault="00274355">
      <w:pPr>
        <w:sectPr w:rsidR="00274355">
          <w:pgSz w:w="11910" w:h="16840"/>
          <w:pgMar w:top="1160" w:right="0" w:bottom="280" w:left="1080" w:header="720" w:footer="720" w:gutter="0"/>
          <w:cols w:space="720"/>
        </w:sectPr>
      </w:pPr>
    </w:p>
    <w:p w:rsidR="00274355" w:rsidRDefault="00E56823">
      <w:pPr>
        <w:pStyle w:val="a4"/>
        <w:numPr>
          <w:ilvl w:val="3"/>
          <w:numId w:val="47"/>
        </w:numPr>
        <w:tabs>
          <w:tab w:val="left" w:pos="1805"/>
        </w:tabs>
        <w:spacing w:before="73" w:line="237" w:lineRule="auto"/>
        <w:ind w:left="903" w:right="2593" w:firstLine="0"/>
        <w:rPr>
          <w:sz w:val="24"/>
        </w:rPr>
      </w:pPr>
      <w:r>
        <w:rPr>
          <w:sz w:val="24"/>
        </w:rPr>
        <w:t>Модуль</w:t>
      </w:r>
      <w:r>
        <w:rPr>
          <w:spacing w:val="-2"/>
          <w:sz w:val="24"/>
        </w:rPr>
        <w:t xml:space="preserve"> </w:t>
      </w:r>
      <w:r>
        <w:rPr>
          <w:sz w:val="24"/>
        </w:rPr>
        <w:t>№</w:t>
      </w:r>
      <w:r>
        <w:rPr>
          <w:spacing w:val="-2"/>
          <w:sz w:val="24"/>
        </w:rPr>
        <w:t xml:space="preserve"> </w:t>
      </w:r>
      <w:r>
        <w:rPr>
          <w:sz w:val="24"/>
        </w:rPr>
        <w:t>8</w:t>
      </w:r>
      <w:r>
        <w:rPr>
          <w:spacing w:val="-3"/>
          <w:sz w:val="24"/>
        </w:rPr>
        <w:t xml:space="preserve"> </w:t>
      </w:r>
      <w:r>
        <w:rPr>
          <w:sz w:val="24"/>
        </w:rPr>
        <w:t>"Безопасность</w:t>
      </w:r>
      <w:r>
        <w:rPr>
          <w:spacing w:val="-5"/>
          <w:sz w:val="24"/>
        </w:rPr>
        <w:t xml:space="preserve"> </w:t>
      </w:r>
      <w:r>
        <w:rPr>
          <w:sz w:val="24"/>
        </w:rPr>
        <w:t>в</w:t>
      </w:r>
      <w:r>
        <w:rPr>
          <w:spacing w:val="-5"/>
          <w:sz w:val="24"/>
        </w:rPr>
        <w:t xml:space="preserve"> </w:t>
      </w:r>
      <w:r>
        <w:rPr>
          <w:sz w:val="24"/>
        </w:rPr>
        <w:t>информационном</w:t>
      </w:r>
      <w:r>
        <w:rPr>
          <w:spacing w:val="-6"/>
          <w:sz w:val="24"/>
        </w:rPr>
        <w:t xml:space="preserve"> </w:t>
      </w:r>
      <w:r>
        <w:rPr>
          <w:sz w:val="24"/>
        </w:rPr>
        <w:t>пространстве".</w:t>
      </w:r>
      <w:r>
        <w:rPr>
          <w:spacing w:val="-57"/>
          <w:sz w:val="24"/>
        </w:rPr>
        <w:t xml:space="preserve"> </w:t>
      </w:r>
      <w:r>
        <w:rPr>
          <w:sz w:val="24"/>
        </w:rPr>
        <w:t>Характеризовать</w:t>
      </w:r>
      <w:r>
        <w:rPr>
          <w:spacing w:val="-5"/>
          <w:sz w:val="24"/>
        </w:rPr>
        <w:t xml:space="preserve"> </w:t>
      </w:r>
      <w:r>
        <w:rPr>
          <w:sz w:val="24"/>
        </w:rPr>
        <w:t>смысл</w:t>
      </w:r>
      <w:r>
        <w:rPr>
          <w:spacing w:val="-5"/>
          <w:sz w:val="24"/>
        </w:rPr>
        <w:t xml:space="preserve"> </w:t>
      </w:r>
      <w:r>
        <w:rPr>
          <w:sz w:val="24"/>
        </w:rPr>
        <w:t>понятий "цифровая</w:t>
      </w:r>
      <w:r>
        <w:rPr>
          <w:spacing w:val="-5"/>
          <w:sz w:val="24"/>
        </w:rPr>
        <w:t xml:space="preserve"> </w:t>
      </w:r>
      <w:r>
        <w:rPr>
          <w:sz w:val="24"/>
        </w:rPr>
        <w:t>среда",</w:t>
      </w:r>
      <w:r>
        <w:rPr>
          <w:spacing w:val="2"/>
          <w:sz w:val="24"/>
        </w:rPr>
        <w:t xml:space="preserve"> </w:t>
      </w:r>
      <w:r>
        <w:rPr>
          <w:sz w:val="24"/>
        </w:rPr>
        <w:t>"цифровой</w:t>
      </w:r>
      <w:r>
        <w:rPr>
          <w:spacing w:val="-5"/>
          <w:sz w:val="24"/>
        </w:rPr>
        <w:t xml:space="preserve"> </w:t>
      </w:r>
      <w:r>
        <w:rPr>
          <w:sz w:val="24"/>
        </w:rPr>
        <w:t>след".</w:t>
      </w:r>
    </w:p>
    <w:p w:rsidR="00274355" w:rsidRDefault="00E56823">
      <w:pPr>
        <w:pStyle w:val="a3"/>
        <w:spacing w:before="6" w:line="237" w:lineRule="auto"/>
        <w:ind w:right="982"/>
        <w:jc w:val="left"/>
      </w:pPr>
      <w:r>
        <w:t>Раскрывать</w:t>
      </w:r>
      <w:r>
        <w:rPr>
          <w:spacing w:val="1"/>
        </w:rPr>
        <w:t xml:space="preserve"> </w:t>
      </w:r>
      <w:r>
        <w:t>сущность</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отрицательного</w:t>
      </w:r>
      <w:r>
        <w:rPr>
          <w:spacing w:val="-57"/>
        </w:rPr>
        <w:t xml:space="preserve"> </w:t>
      </w:r>
      <w:r>
        <w:t>влияния</w:t>
      </w:r>
      <w:r>
        <w:rPr>
          <w:spacing w:val="-4"/>
        </w:rPr>
        <w:t xml:space="preserve"> </w:t>
      </w:r>
      <w:r>
        <w:t>цифровой</w:t>
      </w:r>
      <w:r>
        <w:rPr>
          <w:spacing w:val="-2"/>
        </w:rPr>
        <w:t xml:space="preserve"> </w:t>
      </w:r>
      <w:r>
        <w:t>среды</w:t>
      </w:r>
      <w:r>
        <w:rPr>
          <w:spacing w:val="3"/>
        </w:rPr>
        <w:t xml:space="preserve"> </w:t>
      </w:r>
      <w:r>
        <w:t>на</w:t>
      </w:r>
      <w:r>
        <w:rPr>
          <w:spacing w:val="-4"/>
        </w:rPr>
        <w:t xml:space="preserve"> </w:t>
      </w:r>
      <w:r>
        <w:t>жизнь</w:t>
      </w:r>
      <w:r>
        <w:rPr>
          <w:spacing w:val="-2"/>
        </w:rPr>
        <w:t xml:space="preserve"> </w:t>
      </w:r>
      <w:r>
        <w:t>человека.</w:t>
      </w:r>
    </w:p>
    <w:p w:rsidR="00274355" w:rsidRDefault="00E56823">
      <w:pPr>
        <w:pStyle w:val="a3"/>
        <w:spacing w:before="6" w:line="237" w:lineRule="auto"/>
        <w:ind w:left="903" w:right="2749" w:firstLine="0"/>
        <w:jc w:val="left"/>
      </w:pPr>
      <w:r>
        <w:t>Знать</w:t>
      </w:r>
      <w:r>
        <w:rPr>
          <w:spacing w:val="-2"/>
        </w:rPr>
        <w:t xml:space="preserve"> </w:t>
      </w:r>
      <w:r>
        <w:t>признаки,</w:t>
      </w:r>
      <w:r>
        <w:rPr>
          <w:spacing w:val="-8"/>
        </w:rPr>
        <w:t xml:space="preserve"> </w:t>
      </w:r>
      <w:r>
        <w:t>осознавать</w:t>
      </w:r>
      <w:r>
        <w:rPr>
          <w:spacing w:val="-10"/>
        </w:rPr>
        <w:t xml:space="preserve"> </w:t>
      </w:r>
      <w:r>
        <w:t>опасность</w:t>
      </w:r>
      <w:r>
        <w:rPr>
          <w:spacing w:val="-5"/>
        </w:rPr>
        <w:t xml:space="preserve"> </w:t>
      </w:r>
      <w:r>
        <w:t>цифровой</w:t>
      </w:r>
      <w:r>
        <w:rPr>
          <w:spacing w:val="-1"/>
        </w:rPr>
        <w:t xml:space="preserve"> </w:t>
      </w:r>
      <w:r>
        <w:t>зависимости.</w:t>
      </w:r>
      <w:r>
        <w:rPr>
          <w:spacing w:val="-57"/>
        </w:rPr>
        <w:t xml:space="preserve"> </w:t>
      </w:r>
      <w:r>
        <w:t>Характеризовать</w:t>
      </w:r>
      <w:r>
        <w:rPr>
          <w:spacing w:val="-7"/>
        </w:rPr>
        <w:t xml:space="preserve"> </w:t>
      </w:r>
      <w:r>
        <w:t>основные риски</w:t>
      </w:r>
      <w:r>
        <w:rPr>
          <w:spacing w:val="2"/>
        </w:rPr>
        <w:t xml:space="preserve"> </w:t>
      </w:r>
      <w:r>
        <w:t>цифровой</w:t>
      </w:r>
      <w:r>
        <w:rPr>
          <w:spacing w:val="-3"/>
        </w:rPr>
        <w:t xml:space="preserve"> </w:t>
      </w:r>
      <w:r>
        <w:t>среды.</w:t>
      </w:r>
    </w:p>
    <w:p w:rsidR="00274355" w:rsidRDefault="00E56823">
      <w:pPr>
        <w:pStyle w:val="a3"/>
        <w:spacing w:before="6" w:line="237" w:lineRule="auto"/>
        <w:ind w:left="903" w:right="2203" w:firstLine="0"/>
        <w:jc w:val="left"/>
      </w:pPr>
      <w:r>
        <w:t>Иметь представление</w:t>
      </w:r>
      <w:r>
        <w:rPr>
          <w:spacing w:val="-7"/>
        </w:rPr>
        <w:t xml:space="preserve"> </w:t>
      </w:r>
      <w:r>
        <w:t>об</w:t>
      </w:r>
      <w:r>
        <w:rPr>
          <w:spacing w:val="-7"/>
        </w:rPr>
        <w:t xml:space="preserve"> </w:t>
      </w:r>
      <w:r>
        <w:t>основных</w:t>
      </w:r>
      <w:r>
        <w:rPr>
          <w:spacing w:val="-6"/>
        </w:rPr>
        <w:t xml:space="preserve"> </w:t>
      </w:r>
      <w:r>
        <w:t>правах</w:t>
      </w:r>
      <w:r>
        <w:rPr>
          <w:spacing w:val="-6"/>
        </w:rPr>
        <w:t xml:space="preserve"> </w:t>
      </w:r>
      <w:r>
        <w:t>человека</w:t>
      </w:r>
      <w:r>
        <w:rPr>
          <w:spacing w:val="-2"/>
        </w:rPr>
        <w:t xml:space="preserve"> </w:t>
      </w:r>
      <w:r>
        <w:t>в</w:t>
      </w:r>
      <w:r>
        <w:rPr>
          <w:spacing w:val="1"/>
        </w:rPr>
        <w:t xml:space="preserve"> </w:t>
      </w:r>
      <w:r>
        <w:t>цифровой среде.</w:t>
      </w:r>
      <w:r>
        <w:rPr>
          <w:spacing w:val="-57"/>
        </w:rPr>
        <w:t xml:space="preserve"> </w:t>
      </w:r>
      <w:r>
        <w:t>Знать</w:t>
      </w:r>
      <w:r>
        <w:rPr>
          <w:spacing w:val="-2"/>
        </w:rPr>
        <w:t xml:space="preserve"> </w:t>
      </w:r>
      <w:r>
        <w:t>и</w:t>
      </w:r>
      <w:r>
        <w:rPr>
          <w:spacing w:val="-6"/>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3"/>
        </w:rPr>
        <w:t xml:space="preserve"> </w:t>
      </w:r>
      <w:r>
        <w:t>в</w:t>
      </w:r>
      <w:r>
        <w:rPr>
          <w:spacing w:val="-5"/>
        </w:rPr>
        <w:t xml:space="preserve"> </w:t>
      </w:r>
      <w:r>
        <w:t>цифровой</w:t>
      </w:r>
      <w:r>
        <w:rPr>
          <w:spacing w:val="-1"/>
        </w:rPr>
        <w:t xml:space="preserve"> </w:t>
      </w:r>
      <w:r>
        <w:t>среде.</w:t>
      </w:r>
    </w:p>
    <w:p w:rsidR="00274355" w:rsidRDefault="00E56823">
      <w:pPr>
        <w:pStyle w:val="a3"/>
        <w:spacing w:before="3" w:line="275" w:lineRule="exact"/>
        <w:ind w:left="903" w:firstLine="0"/>
        <w:jc w:val="left"/>
      </w:pPr>
      <w:r>
        <w:t>Знать</w:t>
      </w:r>
      <w:r>
        <w:rPr>
          <w:spacing w:val="46"/>
        </w:rPr>
        <w:t xml:space="preserve"> </w:t>
      </w:r>
      <w:r>
        <w:t>основные</w:t>
      </w:r>
      <w:r>
        <w:rPr>
          <w:spacing w:val="49"/>
        </w:rPr>
        <w:t xml:space="preserve"> </w:t>
      </w:r>
      <w:r>
        <w:t>виды</w:t>
      </w:r>
      <w:r>
        <w:rPr>
          <w:spacing w:val="50"/>
        </w:rPr>
        <w:t xml:space="preserve"> </w:t>
      </w:r>
      <w:r>
        <w:t>вредоносного</w:t>
      </w:r>
      <w:r>
        <w:rPr>
          <w:spacing w:val="49"/>
        </w:rPr>
        <w:t xml:space="preserve"> </w:t>
      </w:r>
      <w:r>
        <w:t>программного</w:t>
      </w:r>
      <w:r>
        <w:rPr>
          <w:spacing w:val="49"/>
        </w:rPr>
        <w:t xml:space="preserve"> </w:t>
      </w:r>
      <w:r>
        <w:t>обеспечения,</w:t>
      </w:r>
      <w:r>
        <w:rPr>
          <w:spacing w:val="47"/>
        </w:rPr>
        <w:t xml:space="preserve"> </w:t>
      </w:r>
      <w:r>
        <w:t>принципы</w:t>
      </w:r>
      <w:r>
        <w:rPr>
          <w:spacing w:val="51"/>
        </w:rPr>
        <w:t xml:space="preserve"> </w:t>
      </w:r>
      <w:r>
        <w:t>работы.</w:t>
      </w:r>
    </w:p>
    <w:p w:rsidR="00274355" w:rsidRDefault="00E56823">
      <w:pPr>
        <w:pStyle w:val="a3"/>
        <w:spacing w:line="275" w:lineRule="exact"/>
        <w:ind w:firstLine="0"/>
        <w:jc w:val="left"/>
      </w:pPr>
      <w:r>
        <w:t>Характеризовать</w:t>
      </w:r>
      <w:r>
        <w:rPr>
          <w:spacing w:val="-4"/>
        </w:rPr>
        <w:t xml:space="preserve"> </w:t>
      </w:r>
      <w:r>
        <w:t>признаки</w:t>
      </w:r>
      <w:r>
        <w:rPr>
          <w:spacing w:val="1"/>
        </w:rPr>
        <w:t xml:space="preserve"> </w:t>
      </w:r>
      <w:r>
        <w:t>мошенничества</w:t>
      </w:r>
      <w:r>
        <w:rPr>
          <w:spacing w:val="-7"/>
        </w:rPr>
        <w:t xml:space="preserve"> </w:t>
      </w:r>
      <w:r>
        <w:t>в</w:t>
      </w:r>
      <w:r>
        <w:rPr>
          <w:spacing w:val="-3"/>
        </w:rPr>
        <w:t xml:space="preserve"> </w:t>
      </w:r>
      <w:r>
        <w:t>цифровой</w:t>
      </w:r>
      <w:r>
        <w:rPr>
          <w:spacing w:val="-4"/>
        </w:rPr>
        <w:t xml:space="preserve"> </w:t>
      </w:r>
      <w:r>
        <w:t>среде.</w:t>
      </w:r>
    </w:p>
    <w:p w:rsidR="00274355" w:rsidRDefault="00E56823">
      <w:pPr>
        <w:pStyle w:val="a3"/>
        <w:spacing w:before="5" w:line="237" w:lineRule="auto"/>
        <w:ind w:right="993"/>
      </w:pPr>
      <w:r>
        <w:t>Знать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программного</w:t>
      </w:r>
      <w:r>
        <w:rPr>
          <w:spacing w:val="-4"/>
        </w:rPr>
        <w:t xml:space="preserve"> </w:t>
      </w:r>
      <w:r>
        <w:t>обеспечения,</w:t>
      </w:r>
      <w:r>
        <w:rPr>
          <w:spacing w:val="4"/>
        </w:rPr>
        <w:t xml:space="preserve"> </w:t>
      </w:r>
      <w:r>
        <w:t>правила защиты</w:t>
      </w:r>
      <w:r>
        <w:rPr>
          <w:spacing w:val="-5"/>
        </w:rPr>
        <w:t xml:space="preserve"> </w:t>
      </w:r>
      <w:r>
        <w:t>от</w:t>
      </w:r>
      <w:r>
        <w:rPr>
          <w:spacing w:val="-2"/>
        </w:rPr>
        <w:t xml:space="preserve"> </w:t>
      </w:r>
      <w:r>
        <w:t>мошенников.</w:t>
      </w:r>
    </w:p>
    <w:p w:rsidR="00274355" w:rsidRDefault="00E56823">
      <w:pPr>
        <w:pStyle w:val="a3"/>
        <w:spacing w:before="3" w:line="275" w:lineRule="exact"/>
        <w:ind w:left="903" w:firstLine="0"/>
      </w:pPr>
      <w:r>
        <w:t>Характеризовать</w:t>
      </w:r>
      <w:r>
        <w:rPr>
          <w:spacing w:val="-10"/>
        </w:rPr>
        <w:t xml:space="preserve"> </w:t>
      </w:r>
      <w:r>
        <w:t>основные</w:t>
      </w:r>
      <w:r>
        <w:rPr>
          <w:spacing w:val="-2"/>
        </w:rPr>
        <w:t xml:space="preserve"> </w:t>
      </w:r>
      <w:r>
        <w:t>поведенческие</w:t>
      </w:r>
      <w:r>
        <w:rPr>
          <w:spacing w:val="-3"/>
        </w:rPr>
        <w:t xml:space="preserve"> </w:t>
      </w:r>
      <w:r>
        <w:t>риски в</w:t>
      </w:r>
      <w:r>
        <w:rPr>
          <w:spacing w:val="-5"/>
        </w:rPr>
        <w:t xml:space="preserve"> </w:t>
      </w:r>
      <w:r>
        <w:t>цифровой</w:t>
      </w:r>
      <w:r>
        <w:rPr>
          <w:spacing w:val="-5"/>
        </w:rPr>
        <w:t xml:space="preserve"> </w:t>
      </w:r>
      <w:r>
        <w:t>среде.</w:t>
      </w:r>
    </w:p>
    <w:p w:rsidR="00274355" w:rsidRDefault="00E56823">
      <w:pPr>
        <w:pStyle w:val="a3"/>
        <w:spacing w:line="242" w:lineRule="auto"/>
        <w:ind w:right="990"/>
      </w:pPr>
      <w:r>
        <w:t>Осознавать</w:t>
      </w:r>
      <w:r>
        <w:rPr>
          <w:spacing w:val="1"/>
        </w:rPr>
        <w:t xml:space="preserve"> </w:t>
      </w:r>
      <w:r>
        <w:t>опасность</w:t>
      </w:r>
      <w:r>
        <w:rPr>
          <w:spacing w:val="1"/>
        </w:rPr>
        <w:t xml:space="preserve"> </w:t>
      </w:r>
      <w:r>
        <w:t>сетевой</w:t>
      </w:r>
      <w:r>
        <w:rPr>
          <w:spacing w:val="1"/>
        </w:rPr>
        <w:t xml:space="preserve"> </w:t>
      </w:r>
      <w:r>
        <w:t>травли.</w:t>
      </w:r>
      <w:r>
        <w:rPr>
          <w:spacing w:val="1"/>
        </w:rPr>
        <w:t xml:space="preserve"> </w:t>
      </w:r>
      <w:r>
        <w:t>Знать</w:t>
      </w:r>
      <w:r>
        <w:rPr>
          <w:spacing w:val="1"/>
        </w:rPr>
        <w:t xml:space="preserve"> </w:t>
      </w:r>
      <w:r>
        <w:t>правила</w:t>
      </w:r>
      <w:r>
        <w:rPr>
          <w:spacing w:val="1"/>
        </w:rPr>
        <w:t xml:space="preserve"> </w:t>
      </w:r>
      <w:r>
        <w:t>противостояния</w:t>
      </w:r>
      <w:r>
        <w:rPr>
          <w:spacing w:val="1"/>
        </w:rPr>
        <w:t xml:space="preserve"> </w:t>
      </w:r>
      <w:r>
        <w:t>травле</w:t>
      </w:r>
      <w:r>
        <w:rPr>
          <w:spacing w:val="1"/>
        </w:rPr>
        <w:t xml:space="preserve"> </w:t>
      </w:r>
      <w:r>
        <w:t>в</w:t>
      </w:r>
      <w:r>
        <w:rPr>
          <w:spacing w:val="1"/>
        </w:rPr>
        <w:t xml:space="preserve"> </w:t>
      </w:r>
      <w:r>
        <w:t>цифровой</w:t>
      </w:r>
      <w:r>
        <w:rPr>
          <w:spacing w:val="2"/>
        </w:rPr>
        <w:t xml:space="preserve"> </w:t>
      </w:r>
      <w:r>
        <w:t>среде</w:t>
      </w:r>
      <w:r>
        <w:rPr>
          <w:spacing w:val="1"/>
        </w:rPr>
        <w:t xml:space="preserve"> </w:t>
      </w:r>
      <w:r>
        <w:t>и</w:t>
      </w:r>
      <w:r>
        <w:rPr>
          <w:spacing w:val="-2"/>
        </w:rPr>
        <w:t xml:space="preserve"> </w:t>
      </w:r>
      <w:r>
        <w:t>профилактические</w:t>
      </w:r>
      <w:r>
        <w:rPr>
          <w:spacing w:val="1"/>
        </w:rPr>
        <w:t xml:space="preserve"> </w:t>
      </w:r>
      <w:r>
        <w:t>меры.</w:t>
      </w:r>
    </w:p>
    <w:p w:rsidR="00274355" w:rsidRDefault="00E56823">
      <w:pPr>
        <w:pStyle w:val="a3"/>
        <w:ind w:right="993"/>
      </w:pPr>
      <w:r>
        <w:t>Характеризовать</w:t>
      </w:r>
      <w:r>
        <w:rPr>
          <w:spacing w:val="1"/>
        </w:rPr>
        <w:t xml:space="preserve"> </w:t>
      </w:r>
      <w:r>
        <w:t>признаки деструктивных сообществ</w:t>
      </w:r>
      <w:r>
        <w:rPr>
          <w:spacing w:val="1"/>
        </w:rPr>
        <w:t xml:space="preserve"> </w:t>
      </w:r>
      <w:r>
        <w:t>и деструктивного</w:t>
      </w:r>
      <w:r>
        <w:rPr>
          <w:spacing w:val="1"/>
        </w:rPr>
        <w:t xml:space="preserve"> </w:t>
      </w:r>
      <w:r>
        <w:t>контента 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3"/>
        </w:rPr>
        <w:t xml:space="preserve"> </w:t>
      </w:r>
      <w:r>
        <w:t>и</w:t>
      </w:r>
      <w:r>
        <w:rPr>
          <w:spacing w:val="-3"/>
        </w:rPr>
        <w:t xml:space="preserve"> </w:t>
      </w:r>
      <w:r>
        <w:t>противодействия</w:t>
      </w:r>
      <w:r>
        <w:rPr>
          <w:spacing w:val="1"/>
        </w:rPr>
        <w:t xml:space="preserve"> </w:t>
      </w:r>
      <w:r>
        <w:t>вовлечению</w:t>
      </w:r>
      <w:r>
        <w:rPr>
          <w:spacing w:val="-5"/>
        </w:rPr>
        <w:t xml:space="preserve"> </w:t>
      </w:r>
      <w:r>
        <w:t>в</w:t>
      </w:r>
      <w:r>
        <w:rPr>
          <w:spacing w:val="2"/>
        </w:rPr>
        <w:t xml:space="preserve"> </w:t>
      </w:r>
      <w:r>
        <w:t>деструктивные сообщества.</w:t>
      </w:r>
    </w:p>
    <w:p w:rsidR="00274355" w:rsidRDefault="00E56823">
      <w:pPr>
        <w:pStyle w:val="a3"/>
        <w:spacing w:line="275" w:lineRule="exact"/>
        <w:ind w:left="903" w:firstLine="0"/>
      </w:pPr>
      <w:r>
        <w:t>Знать</w:t>
      </w:r>
      <w:r>
        <w:rPr>
          <w:spacing w:val="-2"/>
        </w:rPr>
        <w:t xml:space="preserve"> </w:t>
      </w:r>
      <w:r>
        <w:t>и</w:t>
      </w:r>
      <w:r>
        <w:rPr>
          <w:spacing w:val="-6"/>
        </w:rPr>
        <w:t xml:space="preserve"> </w:t>
      </w:r>
      <w:r>
        <w:t>соблюдать</w:t>
      </w:r>
      <w:r>
        <w:rPr>
          <w:spacing w:val="-2"/>
        </w:rPr>
        <w:t xml:space="preserve"> </w:t>
      </w:r>
      <w:r>
        <w:t>правила</w:t>
      </w:r>
      <w:r>
        <w:rPr>
          <w:spacing w:val="-3"/>
        </w:rPr>
        <w:t xml:space="preserve"> </w:t>
      </w:r>
      <w:r>
        <w:t>безопасной</w:t>
      </w:r>
      <w:r>
        <w:rPr>
          <w:spacing w:val="-2"/>
        </w:rPr>
        <w:t xml:space="preserve"> </w:t>
      </w:r>
      <w:r>
        <w:t>коммуникации</w:t>
      </w:r>
      <w:r>
        <w:rPr>
          <w:spacing w:val="-2"/>
        </w:rPr>
        <w:t xml:space="preserve"> </w:t>
      </w:r>
      <w:r>
        <w:t>в</w:t>
      </w:r>
      <w:r>
        <w:rPr>
          <w:spacing w:val="-5"/>
        </w:rPr>
        <w:t xml:space="preserve"> </w:t>
      </w:r>
      <w:r>
        <w:t>цифровой</w:t>
      </w:r>
      <w:r>
        <w:rPr>
          <w:spacing w:val="-2"/>
        </w:rPr>
        <w:t xml:space="preserve"> </w:t>
      </w:r>
      <w:r>
        <w:t>среде.</w:t>
      </w:r>
    </w:p>
    <w:p w:rsidR="00274355" w:rsidRDefault="00E56823">
      <w:pPr>
        <w:pStyle w:val="a3"/>
        <w:spacing w:line="242" w:lineRule="auto"/>
        <w:jc w:val="left"/>
      </w:pPr>
      <w:r>
        <w:t>Объяснять</w:t>
      </w:r>
      <w:r>
        <w:rPr>
          <w:spacing w:val="1"/>
        </w:rPr>
        <w:t xml:space="preserve"> </w:t>
      </w:r>
      <w:r>
        <w:t>смысл</w:t>
      </w:r>
      <w:r>
        <w:rPr>
          <w:spacing w:val="1"/>
        </w:rPr>
        <w:t xml:space="preserve"> </w:t>
      </w:r>
      <w:r>
        <w:t>понятия</w:t>
      </w:r>
      <w:r>
        <w:rPr>
          <w:spacing w:val="1"/>
        </w:rPr>
        <w:t xml:space="preserve"> </w:t>
      </w:r>
      <w:r>
        <w:t>"достоверность</w:t>
      </w:r>
      <w:r>
        <w:rPr>
          <w:spacing w:val="1"/>
        </w:rPr>
        <w:t xml:space="preserve"> </w:t>
      </w:r>
      <w:r>
        <w:t>информации".</w:t>
      </w:r>
      <w:r>
        <w:rPr>
          <w:spacing w:val="1"/>
        </w:rPr>
        <w:t xml:space="preserve"> </w:t>
      </w:r>
      <w:r>
        <w:t>Знать</w:t>
      </w:r>
      <w:r>
        <w:rPr>
          <w:spacing w:val="1"/>
        </w:rPr>
        <w:t xml:space="preserve"> </w:t>
      </w:r>
      <w:r>
        <w:t>критерии</w:t>
      </w:r>
      <w:r>
        <w:rPr>
          <w:spacing w:val="1"/>
        </w:rPr>
        <w:t xml:space="preserve"> </w:t>
      </w:r>
      <w:r>
        <w:t>проверки</w:t>
      </w:r>
      <w:r>
        <w:rPr>
          <w:spacing w:val="-57"/>
        </w:rPr>
        <w:t xml:space="preserve"> </w:t>
      </w:r>
      <w:r>
        <w:t>достоверности</w:t>
      </w:r>
      <w:r>
        <w:rPr>
          <w:spacing w:val="-2"/>
        </w:rPr>
        <w:t xml:space="preserve"> </w:t>
      </w:r>
      <w:r>
        <w:t>информации.</w:t>
      </w:r>
    </w:p>
    <w:p w:rsidR="00274355" w:rsidRDefault="00E56823">
      <w:pPr>
        <w:pStyle w:val="a3"/>
        <w:spacing w:line="242" w:lineRule="auto"/>
        <w:ind w:right="982"/>
        <w:jc w:val="left"/>
      </w:pPr>
      <w:r>
        <w:t>Объяснять</w:t>
      </w:r>
      <w:r>
        <w:rPr>
          <w:spacing w:val="25"/>
        </w:rPr>
        <w:t xml:space="preserve"> </w:t>
      </w:r>
      <w:r>
        <w:t>смысл</w:t>
      </w:r>
      <w:r>
        <w:rPr>
          <w:spacing w:val="23"/>
        </w:rPr>
        <w:t xml:space="preserve"> </w:t>
      </w:r>
      <w:r>
        <w:t>понятия</w:t>
      </w:r>
      <w:r>
        <w:rPr>
          <w:spacing w:val="23"/>
        </w:rPr>
        <w:t xml:space="preserve"> </w:t>
      </w:r>
      <w:r>
        <w:t>"информационный</w:t>
      </w:r>
      <w:r>
        <w:rPr>
          <w:spacing w:val="24"/>
        </w:rPr>
        <w:t xml:space="preserve"> </w:t>
      </w:r>
      <w:r>
        <w:t>пузырь".</w:t>
      </w:r>
      <w:r>
        <w:rPr>
          <w:spacing w:val="25"/>
        </w:rPr>
        <w:t xml:space="preserve"> </w:t>
      </w:r>
      <w:r>
        <w:t>Знать</w:t>
      </w:r>
      <w:r>
        <w:rPr>
          <w:spacing w:val="25"/>
        </w:rPr>
        <w:t xml:space="preserve"> </w:t>
      </w:r>
      <w:r>
        <w:t>основные</w:t>
      </w:r>
      <w:r>
        <w:rPr>
          <w:spacing w:val="22"/>
        </w:rPr>
        <w:t xml:space="preserve"> </w:t>
      </w:r>
      <w:r>
        <w:t>признаки</w:t>
      </w:r>
      <w:r>
        <w:rPr>
          <w:spacing w:val="-57"/>
        </w:rPr>
        <w:t xml:space="preserve"> </w:t>
      </w:r>
      <w:r>
        <w:t>манипуляции</w:t>
      </w:r>
      <w:r>
        <w:rPr>
          <w:spacing w:val="2"/>
        </w:rPr>
        <w:t xml:space="preserve"> </w:t>
      </w:r>
      <w:r>
        <w:t>сознанием</w:t>
      </w:r>
      <w:r>
        <w:rPr>
          <w:spacing w:val="-1"/>
        </w:rPr>
        <w:t xml:space="preserve"> </w:t>
      </w:r>
      <w:r>
        <w:t>и</w:t>
      </w:r>
      <w:r>
        <w:rPr>
          <w:spacing w:val="-2"/>
        </w:rPr>
        <w:t xml:space="preserve"> </w:t>
      </w:r>
      <w:r>
        <w:t>пропаганды.</w:t>
      </w:r>
    </w:p>
    <w:p w:rsidR="00274355" w:rsidRDefault="00E56823">
      <w:pPr>
        <w:pStyle w:val="a3"/>
        <w:spacing w:line="242" w:lineRule="auto"/>
        <w:ind w:right="982"/>
        <w:jc w:val="left"/>
      </w:pPr>
      <w:r>
        <w:t>Объяснять</w:t>
      </w:r>
      <w:r>
        <w:rPr>
          <w:spacing w:val="11"/>
        </w:rPr>
        <w:t xml:space="preserve"> </w:t>
      </w:r>
      <w:r>
        <w:t>смысл</w:t>
      </w:r>
      <w:r>
        <w:rPr>
          <w:spacing w:val="5"/>
        </w:rPr>
        <w:t xml:space="preserve"> </w:t>
      </w:r>
      <w:r>
        <w:t>понятия</w:t>
      </w:r>
      <w:r>
        <w:rPr>
          <w:spacing w:val="4"/>
        </w:rPr>
        <w:t xml:space="preserve"> </w:t>
      </w:r>
      <w:r>
        <w:t>"фейк".</w:t>
      </w:r>
      <w:r>
        <w:rPr>
          <w:spacing w:val="11"/>
        </w:rPr>
        <w:t xml:space="preserve"> </w:t>
      </w:r>
      <w:r>
        <w:t>Иметь</w:t>
      </w:r>
      <w:r>
        <w:rPr>
          <w:spacing w:val="6"/>
        </w:rPr>
        <w:t xml:space="preserve"> </w:t>
      </w:r>
      <w:r>
        <w:t>представление</w:t>
      </w:r>
      <w:r>
        <w:rPr>
          <w:spacing w:val="4"/>
        </w:rPr>
        <w:t xml:space="preserve"> </w:t>
      </w:r>
      <w:r>
        <w:t>о</w:t>
      </w:r>
      <w:r>
        <w:rPr>
          <w:spacing w:val="9"/>
        </w:rPr>
        <w:t xml:space="preserve"> </w:t>
      </w:r>
      <w:r>
        <w:t>целях</w:t>
      </w:r>
      <w:r>
        <w:rPr>
          <w:spacing w:val="5"/>
        </w:rPr>
        <w:t xml:space="preserve"> </w:t>
      </w:r>
      <w:r>
        <w:t>создания</w:t>
      </w:r>
      <w:r>
        <w:rPr>
          <w:spacing w:val="9"/>
        </w:rPr>
        <w:t xml:space="preserve"> </w:t>
      </w:r>
      <w:r>
        <w:t>и</w:t>
      </w:r>
      <w:r>
        <w:rPr>
          <w:spacing w:val="-57"/>
        </w:rPr>
        <w:t xml:space="preserve"> </w:t>
      </w:r>
      <w:r>
        <w:t>распространения</w:t>
      </w:r>
      <w:r>
        <w:rPr>
          <w:spacing w:val="-4"/>
        </w:rPr>
        <w:t xml:space="preserve"> </w:t>
      </w:r>
      <w:r>
        <w:t>фейков</w:t>
      </w:r>
      <w:r>
        <w:rPr>
          <w:spacing w:val="-1"/>
        </w:rPr>
        <w:t xml:space="preserve"> </w:t>
      </w:r>
      <w:r>
        <w:t>в</w:t>
      </w:r>
      <w:r>
        <w:rPr>
          <w:spacing w:val="-2"/>
        </w:rPr>
        <w:t xml:space="preserve"> </w:t>
      </w:r>
      <w:r>
        <w:t>цифровой</w:t>
      </w:r>
      <w:r>
        <w:rPr>
          <w:spacing w:val="3"/>
        </w:rPr>
        <w:t xml:space="preserve"> </w:t>
      </w:r>
      <w:r>
        <w:t>среде,</w:t>
      </w:r>
      <w:r>
        <w:rPr>
          <w:spacing w:val="4"/>
        </w:rPr>
        <w:t xml:space="preserve"> </w:t>
      </w:r>
      <w:r>
        <w:t>их</w:t>
      </w:r>
      <w:r>
        <w:rPr>
          <w:spacing w:val="-9"/>
        </w:rPr>
        <w:t xml:space="preserve"> </w:t>
      </w:r>
      <w:r>
        <w:t>основных</w:t>
      </w:r>
      <w:r>
        <w:rPr>
          <w:spacing w:val="-3"/>
        </w:rPr>
        <w:t xml:space="preserve"> </w:t>
      </w:r>
      <w:r>
        <w:t>видах.</w:t>
      </w:r>
    </w:p>
    <w:p w:rsidR="00274355" w:rsidRDefault="00E56823">
      <w:pPr>
        <w:pStyle w:val="a3"/>
        <w:tabs>
          <w:tab w:val="left" w:pos="1680"/>
          <w:tab w:val="left" w:pos="2711"/>
          <w:tab w:val="left" w:pos="4231"/>
          <w:tab w:val="left" w:pos="5794"/>
          <w:tab w:val="left" w:pos="7510"/>
          <w:tab w:val="left" w:pos="8733"/>
          <w:tab w:val="left" w:pos="9711"/>
        </w:tabs>
        <w:spacing w:line="242" w:lineRule="auto"/>
        <w:ind w:right="986"/>
        <w:jc w:val="left"/>
      </w:pPr>
      <w:r>
        <w:t>Знать</w:t>
      </w:r>
      <w:r>
        <w:tab/>
        <w:t>правила</w:t>
      </w:r>
      <w:r>
        <w:tab/>
        <w:t xml:space="preserve">и  </w:t>
      </w:r>
      <w:r>
        <w:rPr>
          <w:spacing w:val="17"/>
        </w:rPr>
        <w:t xml:space="preserve"> </w:t>
      </w:r>
      <w:r>
        <w:t>основные</w:t>
      </w:r>
      <w:r>
        <w:tab/>
        <w:t>инструменты</w:t>
      </w:r>
      <w:r>
        <w:tab/>
        <w:t>распознавания</w:t>
      </w:r>
      <w:r>
        <w:tab/>
        <w:t>фейковых</w:t>
      </w:r>
      <w:r>
        <w:tab/>
        <w:t>текстов</w:t>
      </w:r>
      <w:r>
        <w:tab/>
      </w:r>
      <w:r>
        <w:rPr>
          <w:spacing w:val="-3"/>
        </w:rPr>
        <w:t>и</w:t>
      </w:r>
      <w:r>
        <w:rPr>
          <w:spacing w:val="-57"/>
        </w:rPr>
        <w:t xml:space="preserve"> </w:t>
      </w:r>
      <w:r>
        <w:t>изображений.</w:t>
      </w:r>
    </w:p>
    <w:p w:rsidR="00274355" w:rsidRDefault="00E56823">
      <w:pPr>
        <w:pStyle w:val="a3"/>
        <w:tabs>
          <w:tab w:val="left" w:pos="1905"/>
          <w:tab w:val="left" w:pos="3752"/>
          <w:tab w:val="left" w:pos="4347"/>
          <w:tab w:val="left" w:pos="5512"/>
          <w:tab w:val="left" w:pos="6903"/>
          <w:tab w:val="left" w:pos="8831"/>
        </w:tabs>
        <w:spacing w:line="242" w:lineRule="auto"/>
        <w:ind w:right="992"/>
        <w:jc w:val="left"/>
      </w:pPr>
      <w:r>
        <w:t>Иметь</w:t>
      </w:r>
      <w:r>
        <w:tab/>
        <w:t>представления</w:t>
      </w:r>
      <w:r>
        <w:tab/>
        <w:t>об</w:t>
      </w:r>
      <w:r>
        <w:tab/>
        <w:t>основах</w:t>
      </w:r>
      <w:r>
        <w:tab/>
        <w:t>правового</w:t>
      </w:r>
      <w:r>
        <w:tab/>
        <w:t>регулирования,</w:t>
      </w:r>
      <w:r>
        <w:tab/>
        <w:t>основных</w:t>
      </w:r>
      <w:r>
        <w:rPr>
          <w:spacing w:val="-57"/>
        </w:rPr>
        <w:t xml:space="preserve"> </w:t>
      </w:r>
      <w:r>
        <w:t>правонарушениях</w:t>
      </w:r>
      <w:r>
        <w:rPr>
          <w:spacing w:val="-6"/>
        </w:rPr>
        <w:t xml:space="preserve"> </w:t>
      </w:r>
      <w:r>
        <w:t>в</w:t>
      </w:r>
      <w:r>
        <w:rPr>
          <w:spacing w:val="1"/>
        </w:rPr>
        <w:t xml:space="preserve"> </w:t>
      </w:r>
      <w:r>
        <w:t>сети Интернет.</w:t>
      </w:r>
      <w:r>
        <w:rPr>
          <w:spacing w:val="-3"/>
        </w:rPr>
        <w:t xml:space="preserve"> </w:t>
      </w:r>
      <w:r>
        <w:t>Знать</w:t>
      </w:r>
      <w:r>
        <w:rPr>
          <w:spacing w:val="-3"/>
        </w:rPr>
        <w:t xml:space="preserve"> </w:t>
      </w:r>
      <w:r>
        <w:t>методы защиты</w:t>
      </w:r>
      <w:r>
        <w:rPr>
          <w:spacing w:val="-2"/>
        </w:rPr>
        <w:t xml:space="preserve"> </w:t>
      </w:r>
      <w:r>
        <w:t>прав</w:t>
      </w:r>
      <w:r>
        <w:rPr>
          <w:spacing w:val="-3"/>
        </w:rPr>
        <w:t xml:space="preserve"> </w:t>
      </w:r>
      <w:r>
        <w:t>в</w:t>
      </w:r>
      <w:r>
        <w:rPr>
          <w:spacing w:val="-4"/>
        </w:rPr>
        <w:t xml:space="preserve"> </w:t>
      </w:r>
      <w:r>
        <w:t>цифровом пространстве.</w:t>
      </w:r>
    </w:p>
    <w:p w:rsidR="00274355" w:rsidRDefault="00E56823">
      <w:pPr>
        <w:pStyle w:val="a4"/>
        <w:numPr>
          <w:ilvl w:val="3"/>
          <w:numId w:val="47"/>
        </w:numPr>
        <w:tabs>
          <w:tab w:val="left" w:pos="1805"/>
        </w:tabs>
        <w:spacing w:line="271" w:lineRule="exact"/>
        <w:rPr>
          <w:sz w:val="24"/>
        </w:rPr>
      </w:pPr>
      <w:r>
        <w:rPr>
          <w:sz w:val="24"/>
        </w:rPr>
        <w:t>Модуль</w:t>
      </w:r>
      <w:r>
        <w:rPr>
          <w:spacing w:val="-2"/>
          <w:sz w:val="24"/>
        </w:rPr>
        <w:t xml:space="preserve"> </w:t>
      </w:r>
      <w:r>
        <w:rPr>
          <w:sz w:val="24"/>
        </w:rPr>
        <w:t>№</w:t>
      </w:r>
      <w:r>
        <w:rPr>
          <w:spacing w:val="-1"/>
          <w:sz w:val="24"/>
        </w:rPr>
        <w:t xml:space="preserve"> </w:t>
      </w:r>
      <w:r>
        <w:rPr>
          <w:sz w:val="24"/>
        </w:rPr>
        <w:t>9</w:t>
      </w:r>
      <w:r>
        <w:rPr>
          <w:spacing w:val="-2"/>
          <w:sz w:val="24"/>
        </w:rPr>
        <w:t xml:space="preserve"> </w:t>
      </w:r>
      <w:r>
        <w:rPr>
          <w:sz w:val="24"/>
        </w:rPr>
        <w:t>"Основы</w:t>
      </w:r>
      <w:r>
        <w:rPr>
          <w:spacing w:val="-5"/>
          <w:sz w:val="24"/>
        </w:rPr>
        <w:t xml:space="preserve"> </w:t>
      </w:r>
      <w:r>
        <w:rPr>
          <w:sz w:val="24"/>
        </w:rPr>
        <w:t>противодействия</w:t>
      </w:r>
      <w:r>
        <w:rPr>
          <w:spacing w:val="-2"/>
          <w:sz w:val="24"/>
        </w:rPr>
        <w:t xml:space="preserve"> </w:t>
      </w:r>
      <w:r>
        <w:rPr>
          <w:sz w:val="24"/>
        </w:rPr>
        <w:t>экстремизму</w:t>
      </w:r>
      <w:r>
        <w:rPr>
          <w:spacing w:val="-12"/>
          <w:sz w:val="24"/>
        </w:rPr>
        <w:t xml:space="preserve"> </w:t>
      </w:r>
      <w:r>
        <w:rPr>
          <w:sz w:val="24"/>
        </w:rPr>
        <w:t>и</w:t>
      </w:r>
      <w:r>
        <w:rPr>
          <w:spacing w:val="-1"/>
          <w:sz w:val="24"/>
        </w:rPr>
        <w:t xml:space="preserve"> </w:t>
      </w:r>
      <w:r>
        <w:rPr>
          <w:sz w:val="24"/>
        </w:rPr>
        <w:t>терроризму"</w:t>
      </w:r>
    </w:p>
    <w:p w:rsidR="00274355" w:rsidRDefault="00E56823">
      <w:pPr>
        <w:pStyle w:val="a3"/>
        <w:spacing w:line="237" w:lineRule="auto"/>
        <w:ind w:right="996"/>
      </w:pPr>
      <w:r>
        <w:t>Объяснять смысл понятий "терроризм" и "экстремизм", их взаимосвязь. Приводить</w:t>
      </w:r>
      <w:r>
        <w:rPr>
          <w:spacing w:val="1"/>
        </w:rPr>
        <w:t xml:space="preserve"> </w:t>
      </w:r>
      <w:r>
        <w:t>примеры</w:t>
      </w:r>
      <w:r>
        <w:rPr>
          <w:spacing w:val="-2"/>
        </w:rPr>
        <w:t xml:space="preserve"> </w:t>
      </w:r>
      <w:r>
        <w:t>экстремистской</w:t>
      </w:r>
      <w:r>
        <w:rPr>
          <w:spacing w:val="-2"/>
        </w:rPr>
        <w:t xml:space="preserve"> </w:t>
      </w:r>
      <w:r>
        <w:t>и</w:t>
      </w:r>
      <w:r>
        <w:rPr>
          <w:spacing w:val="3"/>
        </w:rPr>
        <w:t xml:space="preserve"> </w:t>
      </w:r>
      <w:r>
        <w:t>террористической</w:t>
      </w:r>
      <w:r>
        <w:rPr>
          <w:spacing w:val="-3"/>
        </w:rPr>
        <w:t xml:space="preserve"> </w:t>
      </w:r>
      <w:r>
        <w:t>деятельности.</w:t>
      </w:r>
    </w:p>
    <w:p w:rsidR="00274355" w:rsidRDefault="00E56823">
      <w:pPr>
        <w:pStyle w:val="a3"/>
        <w:spacing w:line="237" w:lineRule="auto"/>
        <w:ind w:right="999"/>
      </w:pPr>
      <w:r>
        <w:t>Характеризовать</w:t>
      </w:r>
      <w:r>
        <w:rPr>
          <w:spacing w:val="1"/>
        </w:rPr>
        <w:t xml:space="preserve"> </w:t>
      </w:r>
      <w:r>
        <w:t>влияние</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w:t>
      </w:r>
      <w:r>
        <w:rPr>
          <w:spacing w:val="1"/>
        </w:rPr>
        <w:t xml:space="preserve"> </w:t>
      </w:r>
      <w:r>
        <w:t>жизнь</w:t>
      </w:r>
      <w:r>
        <w:rPr>
          <w:spacing w:val="1"/>
        </w:rPr>
        <w:t xml:space="preserve"> </w:t>
      </w:r>
      <w:r>
        <w:t>государства</w:t>
      </w:r>
      <w:r>
        <w:rPr>
          <w:spacing w:val="61"/>
        </w:rPr>
        <w:t xml:space="preserve"> </w:t>
      </w:r>
      <w:r>
        <w:t>и</w:t>
      </w:r>
      <w:r>
        <w:rPr>
          <w:spacing w:val="1"/>
        </w:rPr>
        <w:t xml:space="preserve"> </w:t>
      </w:r>
      <w:r>
        <w:t>общества.</w:t>
      </w:r>
    </w:p>
    <w:p w:rsidR="00274355" w:rsidRDefault="00E56823">
      <w:pPr>
        <w:pStyle w:val="a3"/>
        <w:spacing w:line="275" w:lineRule="exact"/>
        <w:ind w:left="903" w:firstLine="0"/>
      </w:pPr>
      <w:r>
        <w:t>Сформировать</w:t>
      </w:r>
      <w:r>
        <w:rPr>
          <w:spacing w:val="-4"/>
        </w:rPr>
        <w:t xml:space="preserve"> </w:t>
      </w:r>
      <w:r>
        <w:t>нетерпимое</w:t>
      </w:r>
      <w:r>
        <w:rPr>
          <w:spacing w:val="-6"/>
        </w:rPr>
        <w:t xml:space="preserve"> </w:t>
      </w:r>
      <w:r>
        <w:t>отношение</w:t>
      </w:r>
      <w:r>
        <w:rPr>
          <w:spacing w:val="-6"/>
        </w:rPr>
        <w:t xml:space="preserve"> </w:t>
      </w:r>
      <w:r>
        <w:t>к</w:t>
      </w:r>
      <w:r>
        <w:rPr>
          <w:spacing w:val="-3"/>
        </w:rPr>
        <w:t xml:space="preserve"> </w:t>
      </w:r>
      <w:r>
        <w:t>проявлениям экстремизма</w:t>
      </w:r>
      <w:r>
        <w:rPr>
          <w:spacing w:val="-6"/>
        </w:rPr>
        <w:t xml:space="preserve"> </w:t>
      </w:r>
      <w:r>
        <w:t>и</w:t>
      </w:r>
      <w:r>
        <w:rPr>
          <w:spacing w:val="-4"/>
        </w:rPr>
        <w:t xml:space="preserve"> </w:t>
      </w:r>
      <w:r>
        <w:t>терроризма.</w:t>
      </w:r>
    </w:p>
    <w:p w:rsidR="00274355" w:rsidRDefault="00E56823">
      <w:pPr>
        <w:pStyle w:val="a3"/>
        <w:spacing w:line="242" w:lineRule="auto"/>
        <w:ind w:right="1001"/>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3"/>
        </w:rPr>
        <w:t xml:space="preserve"> </w:t>
      </w:r>
      <w:r>
        <w:t>знать</w:t>
      </w:r>
      <w:r>
        <w:rPr>
          <w:spacing w:val="3"/>
        </w:rPr>
        <w:t xml:space="preserve"> </w:t>
      </w:r>
      <w:r>
        <w:t>способы</w:t>
      </w:r>
      <w:r>
        <w:rPr>
          <w:spacing w:val="-1"/>
        </w:rPr>
        <w:t xml:space="preserve"> </w:t>
      </w:r>
      <w:r>
        <w:t>противодействия.</w:t>
      </w:r>
    </w:p>
    <w:p w:rsidR="00274355" w:rsidRDefault="00E56823">
      <w:pPr>
        <w:pStyle w:val="a3"/>
        <w:spacing w:line="242" w:lineRule="auto"/>
        <w:ind w:right="994"/>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274355" w:rsidRDefault="00E56823">
      <w:pPr>
        <w:pStyle w:val="a3"/>
        <w:ind w:right="991"/>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 или совершении террористического акта (нападении террористов и 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налете;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6"/>
        </w:rPr>
        <w:t xml:space="preserve"> </w:t>
      </w:r>
      <w:r>
        <w:t>подрыве</w:t>
      </w:r>
      <w:r>
        <w:rPr>
          <w:spacing w:val="-2"/>
        </w:rPr>
        <w:t xml:space="preserve"> </w:t>
      </w:r>
      <w:r>
        <w:t>взрывного устройства),</w:t>
      </w:r>
      <w:r>
        <w:rPr>
          <w:spacing w:val="2"/>
        </w:rPr>
        <w:t xml:space="preserve"> </w:t>
      </w:r>
      <w:r>
        <w:t>проведении контртеррористической</w:t>
      </w:r>
      <w:r>
        <w:rPr>
          <w:spacing w:val="-9"/>
        </w:rPr>
        <w:t xml:space="preserve"> </w:t>
      </w:r>
      <w:r>
        <w:t>операции.</w:t>
      </w:r>
    </w:p>
    <w:p w:rsidR="00274355" w:rsidRDefault="00E56823">
      <w:pPr>
        <w:pStyle w:val="a3"/>
        <w:ind w:left="903" w:firstLine="0"/>
      </w:pPr>
      <w:r>
        <w:t>Объяснять</w:t>
      </w:r>
      <w:r>
        <w:rPr>
          <w:spacing w:val="-4"/>
        </w:rPr>
        <w:t xml:space="preserve"> </w:t>
      </w:r>
      <w:r>
        <w:t>цели,</w:t>
      </w:r>
      <w:r>
        <w:rPr>
          <w:spacing w:val="-7"/>
        </w:rPr>
        <w:t xml:space="preserve"> </w:t>
      </w:r>
      <w:r>
        <w:t>задачи,</w:t>
      </w:r>
      <w:r>
        <w:rPr>
          <w:spacing w:val="-7"/>
        </w:rPr>
        <w:t xml:space="preserve"> </w:t>
      </w:r>
      <w:r>
        <w:t>принципы</w:t>
      </w:r>
      <w:r>
        <w:rPr>
          <w:spacing w:val="-8"/>
        </w:rPr>
        <w:t xml:space="preserve"> </w:t>
      </w:r>
      <w:r>
        <w:t>противодействия</w:t>
      </w:r>
      <w:r>
        <w:rPr>
          <w:spacing w:val="-4"/>
        </w:rPr>
        <w:t xml:space="preserve"> </w:t>
      </w:r>
      <w:r>
        <w:t>экстремизму.</w:t>
      </w:r>
    </w:p>
    <w:p w:rsidR="00274355" w:rsidRDefault="00E56823">
      <w:pPr>
        <w:pStyle w:val="a3"/>
        <w:spacing w:line="237" w:lineRule="auto"/>
        <w:ind w:right="994"/>
      </w:pPr>
      <w:r>
        <w:t>Объяснять</w:t>
      </w:r>
      <w:r>
        <w:rPr>
          <w:spacing w:val="1"/>
        </w:rPr>
        <w:t xml:space="preserve"> </w:t>
      </w:r>
      <w:r>
        <w:t>цели,</w:t>
      </w:r>
      <w:r>
        <w:rPr>
          <w:spacing w:val="1"/>
        </w:rPr>
        <w:t xml:space="preserve"> </w:t>
      </w:r>
      <w:r>
        <w:t>задачи,</w:t>
      </w:r>
      <w:r>
        <w:rPr>
          <w:spacing w:val="1"/>
        </w:rPr>
        <w:t xml:space="preserve"> </w:t>
      </w:r>
      <w:r>
        <w:t>принципы</w:t>
      </w:r>
      <w:r>
        <w:rPr>
          <w:spacing w:val="1"/>
        </w:rPr>
        <w:t xml:space="preserve"> </w:t>
      </w:r>
      <w:r>
        <w:t>противодействия</w:t>
      </w:r>
      <w:r>
        <w:rPr>
          <w:spacing w:val="1"/>
        </w:rPr>
        <w:t xml:space="preserve"> </w:t>
      </w:r>
      <w:r>
        <w:t>терроризму.</w:t>
      </w:r>
      <w:r>
        <w:rPr>
          <w:spacing w:val="1"/>
        </w:rPr>
        <w:t xml:space="preserve"> </w:t>
      </w:r>
      <w:r>
        <w:t>Знать</w:t>
      </w:r>
      <w:r>
        <w:rPr>
          <w:spacing w:val="1"/>
        </w:rPr>
        <w:t xml:space="preserve"> </w:t>
      </w:r>
      <w:r>
        <w:t>структуру</w:t>
      </w:r>
      <w:r>
        <w:rPr>
          <w:spacing w:val="1"/>
        </w:rPr>
        <w:t xml:space="preserve"> </w:t>
      </w:r>
      <w:r>
        <w:t>общегосударственной</w:t>
      </w:r>
      <w:r>
        <w:rPr>
          <w:spacing w:val="-3"/>
        </w:rPr>
        <w:t xml:space="preserve"> </w:t>
      </w:r>
      <w:r>
        <w:t>системы</w:t>
      </w:r>
      <w:r>
        <w:rPr>
          <w:spacing w:val="2"/>
        </w:rPr>
        <w:t xml:space="preserve"> </w:t>
      </w:r>
      <w:r>
        <w:t>противодействия</w:t>
      </w:r>
      <w:r>
        <w:rPr>
          <w:spacing w:val="2"/>
        </w:rPr>
        <w:t xml:space="preserve"> </w:t>
      </w:r>
      <w:r>
        <w:t>терроризму.</w:t>
      </w:r>
    </w:p>
    <w:p w:rsidR="00274355" w:rsidRDefault="00E56823">
      <w:pPr>
        <w:pStyle w:val="a4"/>
        <w:numPr>
          <w:ilvl w:val="3"/>
          <w:numId w:val="47"/>
        </w:numPr>
        <w:tabs>
          <w:tab w:val="left" w:pos="2031"/>
        </w:tabs>
        <w:ind w:left="336" w:right="992" w:firstLine="566"/>
        <w:rPr>
          <w:sz w:val="24"/>
        </w:rPr>
      </w:pPr>
      <w:r>
        <w:rPr>
          <w:sz w:val="24"/>
        </w:rPr>
        <w:t>Модуль</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"Взаимодействие</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обеспечении</w:t>
      </w:r>
      <w:r>
        <w:rPr>
          <w:spacing w:val="2"/>
          <w:sz w:val="24"/>
        </w:rPr>
        <w:t xml:space="preserve"> </w:t>
      </w:r>
      <w:r>
        <w:rPr>
          <w:sz w:val="24"/>
        </w:rPr>
        <w:t>безопасности</w:t>
      </w:r>
      <w:r>
        <w:rPr>
          <w:spacing w:val="-1"/>
          <w:sz w:val="24"/>
        </w:rPr>
        <w:t xml:space="preserve"> </w:t>
      </w:r>
      <w:r>
        <w:rPr>
          <w:sz w:val="24"/>
        </w:rPr>
        <w:t>жизни</w:t>
      </w:r>
      <w:r>
        <w:rPr>
          <w:spacing w:val="-3"/>
          <w:sz w:val="24"/>
        </w:rPr>
        <w:t xml:space="preserve"> </w:t>
      </w:r>
      <w:r>
        <w:rPr>
          <w:sz w:val="24"/>
        </w:rPr>
        <w:t>и</w:t>
      </w:r>
      <w:r>
        <w:rPr>
          <w:spacing w:val="-2"/>
          <w:sz w:val="24"/>
        </w:rPr>
        <w:t xml:space="preserve"> </w:t>
      </w:r>
      <w:r>
        <w:rPr>
          <w:sz w:val="24"/>
        </w:rPr>
        <w:t>здоровья</w:t>
      </w:r>
      <w:r>
        <w:rPr>
          <w:spacing w:val="1"/>
          <w:sz w:val="24"/>
        </w:rPr>
        <w:t xml:space="preserve"> </w:t>
      </w:r>
      <w:r>
        <w:rPr>
          <w:sz w:val="24"/>
        </w:rPr>
        <w:t>населения".</w:t>
      </w:r>
    </w:p>
    <w:p w:rsidR="00274355" w:rsidRDefault="00E56823">
      <w:pPr>
        <w:pStyle w:val="a3"/>
        <w:spacing w:line="237" w:lineRule="auto"/>
        <w:ind w:right="982"/>
        <w:jc w:val="left"/>
      </w:pPr>
      <w:r>
        <w:t>Знать</w:t>
      </w:r>
      <w:r>
        <w:rPr>
          <w:spacing w:val="14"/>
        </w:rPr>
        <w:t xml:space="preserve"> </w:t>
      </w:r>
      <w:r>
        <w:t>роль</w:t>
      </w:r>
      <w:r>
        <w:rPr>
          <w:spacing w:val="3"/>
        </w:rPr>
        <w:t xml:space="preserve"> </w:t>
      </w:r>
      <w:r>
        <w:t>обороны</w:t>
      </w:r>
      <w:r>
        <w:rPr>
          <w:spacing w:val="9"/>
        </w:rPr>
        <w:t xml:space="preserve"> </w:t>
      </w:r>
      <w:r>
        <w:t>страны</w:t>
      </w:r>
      <w:r>
        <w:rPr>
          <w:spacing w:val="9"/>
        </w:rPr>
        <w:t xml:space="preserve"> </w:t>
      </w:r>
      <w:r>
        <w:t>для</w:t>
      </w:r>
      <w:r>
        <w:rPr>
          <w:spacing w:val="8"/>
        </w:rPr>
        <w:t xml:space="preserve"> </w:t>
      </w:r>
      <w:r>
        <w:t>мирного</w:t>
      </w:r>
      <w:r>
        <w:rPr>
          <w:spacing w:val="12"/>
        </w:rPr>
        <w:t xml:space="preserve"> </w:t>
      </w:r>
      <w:r>
        <w:t>социально-экономического</w:t>
      </w:r>
      <w:r>
        <w:rPr>
          <w:spacing w:val="12"/>
        </w:rPr>
        <w:t xml:space="preserve"> </w:t>
      </w:r>
      <w:r>
        <w:t>развития</w:t>
      </w:r>
      <w:r>
        <w:rPr>
          <w:spacing w:val="-57"/>
        </w:rPr>
        <w:t xml:space="preserve"> </w:t>
      </w:r>
      <w:r>
        <w:t>Российской</w:t>
      </w:r>
      <w:r>
        <w:rPr>
          <w:spacing w:val="-3"/>
        </w:rPr>
        <w:t xml:space="preserve"> </w:t>
      </w:r>
      <w:r>
        <w:t>Федерации.</w:t>
      </w:r>
    </w:p>
    <w:p w:rsidR="00274355" w:rsidRDefault="00E56823">
      <w:pPr>
        <w:pStyle w:val="a3"/>
        <w:spacing w:line="237" w:lineRule="auto"/>
        <w:ind w:right="982"/>
        <w:jc w:val="left"/>
      </w:pPr>
      <w:r>
        <w:t>Характеризовать</w:t>
      </w:r>
      <w:r>
        <w:rPr>
          <w:spacing w:val="40"/>
        </w:rPr>
        <w:t xml:space="preserve"> </w:t>
      </w:r>
      <w:r>
        <w:t>роль</w:t>
      </w:r>
      <w:r>
        <w:rPr>
          <w:spacing w:val="39"/>
        </w:rPr>
        <w:t xml:space="preserve"> </w:t>
      </w:r>
      <w:r>
        <w:t>Вооруженных</w:t>
      </w:r>
      <w:r>
        <w:rPr>
          <w:spacing w:val="33"/>
        </w:rPr>
        <w:t xml:space="preserve"> </w:t>
      </w:r>
      <w:r>
        <w:t>Сил</w:t>
      </w:r>
      <w:r>
        <w:rPr>
          <w:spacing w:val="38"/>
        </w:rPr>
        <w:t xml:space="preserve"> </w:t>
      </w:r>
      <w:r>
        <w:t>Российской</w:t>
      </w:r>
      <w:r>
        <w:rPr>
          <w:spacing w:val="35"/>
        </w:rPr>
        <w:t xml:space="preserve"> </w:t>
      </w:r>
      <w:r>
        <w:t>Федерации</w:t>
      </w:r>
      <w:r>
        <w:rPr>
          <w:spacing w:val="39"/>
        </w:rPr>
        <w:t xml:space="preserve"> </w:t>
      </w:r>
      <w:r>
        <w:t>в</w:t>
      </w:r>
      <w:r>
        <w:rPr>
          <w:spacing w:val="35"/>
        </w:rPr>
        <w:t xml:space="preserve"> </w:t>
      </w:r>
      <w:r>
        <w:t>обороне</w:t>
      </w:r>
      <w:r>
        <w:rPr>
          <w:spacing w:val="37"/>
        </w:rPr>
        <w:t xml:space="preserve"> </w:t>
      </w:r>
      <w:r>
        <w:t>страны,</w:t>
      </w:r>
      <w:r>
        <w:rPr>
          <w:spacing w:val="-57"/>
        </w:rPr>
        <w:t xml:space="preserve"> </w:t>
      </w:r>
      <w:r>
        <w:t>борьбе с международным</w:t>
      </w:r>
      <w:r>
        <w:rPr>
          <w:spacing w:val="3"/>
        </w:rPr>
        <w:t xml:space="preserve"> </w:t>
      </w:r>
      <w:r>
        <w:t>терроризмом.</w:t>
      </w:r>
      <w:r>
        <w:rPr>
          <w:spacing w:val="-2"/>
        </w:rPr>
        <w:t xml:space="preserve"> </w:t>
      </w:r>
      <w:r>
        <w:t>Приводить</w:t>
      </w:r>
      <w:r>
        <w:rPr>
          <w:spacing w:val="3"/>
        </w:rPr>
        <w:t xml:space="preserve"> </w:t>
      </w:r>
      <w:r>
        <w:t>примеры.</w:t>
      </w:r>
    </w:p>
    <w:p w:rsidR="00274355" w:rsidRDefault="00E56823">
      <w:pPr>
        <w:pStyle w:val="a3"/>
        <w:tabs>
          <w:tab w:val="left" w:pos="1771"/>
          <w:tab w:val="left" w:pos="3488"/>
          <w:tab w:val="left" w:pos="3833"/>
          <w:tab w:val="left" w:pos="5401"/>
          <w:tab w:val="left" w:pos="6337"/>
          <w:tab w:val="left" w:pos="8006"/>
          <w:tab w:val="left" w:pos="8639"/>
        </w:tabs>
        <w:ind w:right="994"/>
        <w:jc w:val="left"/>
      </w:pPr>
      <w:r>
        <w:t>Иметь</w:t>
      </w:r>
      <w:r>
        <w:tab/>
        <w:t>представление</w:t>
      </w:r>
      <w:r>
        <w:tab/>
        <w:t>о</w:t>
      </w:r>
      <w:r>
        <w:tab/>
        <w:t>современном</w:t>
      </w:r>
      <w:r>
        <w:tab/>
        <w:t>облике</w:t>
      </w:r>
      <w:r>
        <w:tab/>
        <w:t>Вооруженных</w:t>
      </w:r>
      <w:r>
        <w:tab/>
        <w:t>Сил</w:t>
      </w:r>
      <w:r>
        <w:tab/>
      </w:r>
      <w:r>
        <w:rPr>
          <w:spacing w:val="-1"/>
        </w:rPr>
        <w:t>Российской</w:t>
      </w:r>
      <w:r>
        <w:rPr>
          <w:spacing w:val="-57"/>
        </w:rPr>
        <w:t xml:space="preserve"> </w:t>
      </w:r>
      <w:r>
        <w:t>Федерации.</w:t>
      </w:r>
    </w:p>
    <w:p w:rsidR="00274355" w:rsidRDefault="00E56823">
      <w:pPr>
        <w:pStyle w:val="a3"/>
        <w:ind w:left="903" w:firstLine="0"/>
        <w:jc w:val="left"/>
      </w:pPr>
      <w:r>
        <w:t>Объяснять</w:t>
      </w:r>
      <w:r>
        <w:rPr>
          <w:spacing w:val="-2"/>
        </w:rPr>
        <w:t xml:space="preserve"> </w:t>
      </w:r>
      <w:r>
        <w:t>смысл</w:t>
      </w:r>
      <w:r>
        <w:rPr>
          <w:spacing w:val="-7"/>
        </w:rPr>
        <w:t xml:space="preserve"> </w:t>
      </w:r>
      <w:r>
        <w:t>понятий</w:t>
      </w:r>
      <w:r>
        <w:rPr>
          <w:spacing w:val="-2"/>
        </w:rPr>
        <w:t xml:space="preserve"> </w:t>
      </w:r>
      <w:r>
        <w:t>"воинская</w:t>
      </w:r>
      <w:r>
        <w:rPr>
          <w:spacing w:val="-2"/>
        </w:rPr>
        <w:t xml:space="preserve"> </w:t>
      </w:r>
      <w:r>
        <w:t>обязанность"</w:t>
      </w:r>
      <w:r>
        <w:rPr>
          <w:spacing w:val="-5"/>
        </w:rPr>
        <w:t xml:space="preserve"> </w:t>
      </w:r>
      <w:r>
        <w:t>и</w:t>
      </w:r>
      <w:r>
        <w:rPr>
          <w:spacing w:val="-1"/>
        </w:rPr>
        <w:t xml:space="preserve"> </w:t>
      </w:r>
      <w:r>
        <w:t>"военная</w:t>
      </w:r>
      <w:r>
        <w:rPr>
          <w:spacing w:val="-8"/>
        </w:rPr>
        <w:t xml:space="preserve"> </w:t>
      </w:r>
      <w:r>
        <w:t>служба".</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line="275" w:lineRule="exact"/>
        <w:ind w:left="903" w:firstLine="0"/>
      </w:pPr>
      <w:r>
        <w:t>Иметь</w:t>
      </w:r>
      <w:r>
        <w:rPr>
          <w:spacing w:val="-1"/>
        </w:rPr>
        <w:t xml:space="preserve"> </w:t>
      </w:r>
      <w:r>
        <w:t>начальные</w:t>
      </w:r>
      <w:r>
        <w:rPr>
          <w:spacing w:val="-1"/>
        </w:rPr>
        <w:t xml:space="preserve"> </w:t>
      </w:r>
      <w:r>
        <w:t>знания</w:t>
      </w:r>
      <w:r>
        <w:rPr>
          <w:spacing w:val="-6"/>
        </w:rPr>
        <w:t xml:space="preserve"> </w:t>
      </w:r>
      <w:r>
        <w:t>в</w:t>
      </w:r>
      <w:r>
        <w:rPr>
          <w:spacing w:val="-1"/>
        </w:rPr>
        <w:t xml:space="preserve"> </w:t>
      </w:r>
      <w:r>
        <w:t>области</w:t>
      </w:r>
      <w:r>
        <w:rPr>
          <w:spacing w:val="-4"/>
        </w:rPr>
        <w:t xml:space="preserve"> </w:t>
      </w:r>
      <w:r>
        <w:t>обороны,</w:t>
      </w:r>
      <w:r>
        <w:rPr>
          <w:spacing w:val="-4"/>
        </w:rPr>
        <w:t xml:space="preserve"> </w:t>
      </w:r>
      <w:r>
        <w:t>основ</w:t>
      </w:r>
      <w:r>
        <w:rPr>
          <w:spacing w:val="-4"/>
        </w:rPr>
        <w:t xml:space="preserve"> </w:t>
      </w:r>
      <w:r>
        <w:t>военной</w:t>
      </w:r>
      <w:r>
        <w:rPr>
          <w:spacing w:val="-5"/>
        </w:rPr>
        <w:t xml:space="preserve"> </w:t>
      </w:r>
      <w:r>
        <w:t>службы.</w:t>
      </w:r>
    </w:p>
    <w:p w:rsidR="00274355" w:rsidRDefault="00E56823">
      <w:pPr>
        <w:pStyle w:val="a3"/>
        <w:ind w:right="994"/>
      </w:pPr>
      <w:r>
        <w:t>Характеризовать</w:t>
      </w:r>
      <w:r>
        <w:rPr>
          <w:spacing w:val="1"/>
        </w:rPr>
        <w:t xml:space="preserve"> </w:t>
      </w:r>
      <w:r>
        <w:t>роль</w:t>
      </w:r>
      <w:r>
        <w:rPr>
          <w:spacing w:val="1"/>
        </w:rPr>
        <w:t xml:space="preserve"> </w:t>
      </w:r>
      <w:r>
        <w:t>гражданской</w:t>
      </w:r>
      <w:r>
        <w:rPr>
          <w:spacing w:val="1"/>
        </w:rPr>
        <w:t xml:space="preserve"> </w:t>
      </w:r>
      <w:r>
        <w:t>обороны</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7"/>
        </w:rPr>
        <w:t xml:space="preserve"> </w:t>
      </w:r>
      <w:r>
        <w:t>обороны.</w:t>
      </w:r>
    </w:p>
    <w:p w:rsidR="00274355" w:rsidRDefault="00E56823">
      <w:pPr>
        <w:pStyle w:val="a3"/>
        <w:spacing w:before="2" w:line="275" w:lineRule="exact"/>
        <w:ind w:left="903" w:firstLine="0"/>
      </w:pPr>
      <w:r>
        <w:t>Иметь</w:t>
      </w:r>
      <w:r>
        <w:rPr>
          <w:spacing w:val="-3"/>
        </w:rPr>
        <w:t xml:space="preserve"> </w:t>
      </w:r>
      <w:r>
        <w:t>представления</w:t>
      </w:r>
      <w:r>
        <w:rPr>
          <w:spacing w:val="-12"/>
        </w:rPr>
        <w:t xml:space="preserve"> </w:t>
      </w:r>
      <w:r>
        <w:t>о классификации</w:t>
      </w:r>
      <w:r>
        <w:rPr>
          <w:spacing w:val="-2"/>
        </w:rPr>
        <w:t xml:space="preserve"> </w:t>
      </w:r>
      <w:r>
        <w:t>чрезвычайных</w:t>
      </w:r>
      <w:r>
        <w:rPr>
          <w:spacing w:val="-2"/>
        </w:rPr>
        <w:t xml:space="preserve"> </w:t>
      </w:r>
      <w:r>
        <w:t>ситуаций.</w:t>
      </w:r>
    </w:p>
    <w:p w:rsidR="00274355" w:rsidRDefault="00E56823">
      <w:pPr>
        <w:pStyle w:val="a3"/>
        <w:spacing w:line="242" w:lineRule="auto"/>
        <w:ind w:right="1005"/>
      </w:pPr>
      <w:r>
        <w:t>Характеризовать</w:t>
      </w:r>
      <w:r>
        <w:rPr>
          <w:spacing w:val="1"/>
        </w:rPr>
        <w:t xml:space="preserve"> </w:t>
      </w:r>
      <w:r>
        <w:t>принципы</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1"/>
        </w:rPr>
        <w:t xml:space="preserve"> </w:t>
      </w:r>
      <w:r>
        <w:t>ликвидации</w:t>
      </w:r>
      <w:r>
        <w:rPr>
          <w:spacing w:val="2"/>
        </w:rPr>
        <w:t xml:space="preserve"> </w:t>
      </w:r>
      <w:r>
        <w:t>чрезвычайных</w:t>
      </w:r>
      <w:r>
        <w:rPr>
          <w:spacing w:val="-3"/>
        </w:rPr>
        <w:t xml:space="preserve"> </w:t>
      </w:r>
      <w:r>
        <w:t>ситуаций</w:t>
      </w:r>
      <w:r>
        <w:rPr>
          <w:spacing w:val="3"/>
        </w:rPr>
        <w:t xml:space="preserve"> </w:t>
      </w:r>
      <w:r>
        <w:t>(РСЧС).</w:t>
      </w:r>
    </w:p>
    <w:p w:rsidR="00274355" w:rsidRDefault="00E56823">
      <w:pPr>
        <w:pStyle w:val="a3"/>
        <w:spacing w:line="271" w:lineRule="exact"/>
        <w:ind w:left="903" w:firstLine="0"/>
      </w:pPr>
      <w:r>
        <w:t>Иметь</w:t>
      </w:r>
      <w:r>
        <w:rPr>
          <w:spacing w:val="-2"/>
        </w:rPr>
        <w:t xml:space="preserve"> </w:t>
      </w:r>
      <w:r>
        <w:t>представление</w:t>
      </w:r>
      <w:r>
        <w:rPr>
          <w:spacing w:val="-8"/>
        </w:rPr>
        <w:t xml:space="preserve"> </w:t>
      </w:r>
      <w:r>
        <w:t>о</w:t>
      </w:r>
      <w:r>
        <w:rPr>
          <w:spacing w:val="-3"/>
        </w:rPr>
        <w:t xml:space="preserve"> </w:t>
      </w:r>
      <w:r>
        <w:t>задачах</w:t>
      </w:r>
      <w:r>
        <w:rPr>
          <w:spacing w:val="-7"/>
        </w:rPr>
        <w:t xml:space="preserve"> </w:t>
      </w:r>
      <w:r>
        <w:t>РСЧС. Приводить</w:t>
      </w:r>
      <w:r>
        <w:rPr>
          <w:spacing w:val="-2"/>
        </w:rPr>
        <w:t xml:space="preserve"> </w:t>
      </w:r>
      <w:r>
        <w:t>примеры.</w:t>
      </w:r>
    </w:p>
    <w:p w:rsidR="00274355" w:rsidRDefault="00E56823">
      <w:pPr>
        <w:pStyle w:val="a3"/>
        <w:spacing w:before="1"/>
        <w:ind w:left="903" w:right="982" w:firstLine="0"/>
        <w:jc w:val="left"/>
      </w:pPr>
      <w:r>
        <w:t>Знать права и обязанности граждан в области защиты от чрезвычайных ситуаций.</w:t>
      </w:r>
      <w:r>
        <w:rPr>
          <w:spacing w:val="1"/>
        </w:rPr>
        <w:t xml:space="preserve"> </w:t>
      </w:r>
      <w:r>
        <w:t>Иметь</w:t>
      </w:r>
      <w:r>
        <w:rPr>
          <w:spacing w:val="-2"/>
        </w:rPr>
        <w:t xml:space="preserve"> </w:t>
      </w:r>
      <w:r>
        <w:t>представление</w:t>
      </w:r>
      <w:r>
        <w:rPr>
          <w:spacing w:val="-8"/>
        </w:rPr>
        <w:t xml:space="preserve"> </w:t>
      </w:r>
      <w:r>
        <w:t>о</w:t>
      </w:r>
      <w:r>
        <w:rPr>
          <w:spacing w:val="-1"/>
        </w:rPr>
        <w:t xml:space="preserve"> </w:t>
      </w:r>
      <w:r>
        <w:t>правовой</w:t>
      </w:r>
      <w:r>
        <w:rPr>
          <w:spacing w:val="-11"/>
        </w:rPr>
        <w:t xml:space="preserve"> </w:t>
      </w:r>
      <w:r>
        <w:t>основе</w:t>
      </w:r>
      <w:r>
        <w:rPr>
          <w:spacing w:val="-7"/>
        </w:rPr>
        <w:t xml:space="preserve"> </w:t>
      </w:r>
      <w:r>
        <w:t>обеспечения</w:t>
      </w:r>
      <w:r>
        <w:rPr>
          <w:spacing w:val="-2"/>
        </w:rPr>
        <w:t xml:space="preserve"> </w:t>
      </w:r>
      <w:r>
        <w:t>национальной</w:t>
      </w:r>
      <w:r>
        <w:rPr>
          <w:spacing w:val="-5"/>
        </w:rPr>
        <w:t xml:space="preserve"> </w:t>
      </w:r>
      <w:r>
        <w:t>безопасности.</w:t>
      </w:r>
      <w:r>
        <w:rPr>
          <w:spacing w:val="-57"/>
        </w:rPr>
        <w:t xml:space="preserve"> </w:t>
      </w:r>
      <w:r>
        <w:t>Знать</w:t>
      </w:r>
      <w:r>
        <w:rPr>
          <w:spacing w:val="2"/>
        </w:rPr>
        <w:t xml:space="preserve"> </w:t>
      </w:r>
      <w:r>
        <w:t>принципы</w:t>
      </w:r>
      <w:r>
        <w:rPr>
          <w:spacing w:val="-2"/>
        </w:rPr>
        <w:t xml:space="preserve"> </w:t>
      </w:r>
      <w:r>
        <w:t>обеспечения</w:t>
      </w:r>
      <w:r>
        <w:rPr>
          <w:spacing w:val="1"/>
        </w:rPr>
        <w:t xml:space="preserve"> </w:t>
      </w:r>
      <w:r>
        <w:t>национальной</w:t>
      </w:r>
      <w:r>
        <w:rPr>
          <w:spacing w:val="3"/>
        </w:rPr>
        <w:t xml:space="preserve"> </w:t>
      </w:r>
      <w:r>
        <w:t>безопасности.</w:t>
      </w:r>
    </w:p>
    <w:p w:rsidR="00274355" w:rsidRDefault="00E56823">
      <w:pPr>
        <w:pStyle w:val="a3"/>
        <w:spacing w:line="242" w:lineRule="auto"/>
        <w:ind w:right="994"/>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в</w:t>
      </w:r>
      <w:r>
        <w:rPr>
          <w:spacing w:val="1"/>
        </w:rPr>
        <w:t xml:space="preserve"> </w:t>
      </w:r>
      <w:r>
        <w:t>обеспечении</w:t>
      </w:r>
      <w:r>
        <w:rPr>
          <w:spacing w:val="1"/>
        </w:rPr>
        <w:t xml:space="preserve"> </w:t>
      </w:r>
      <w:r>
        <w:t>безопасности.</w:t>
      </w:r>
    </w:p>
    <w:p w:rsidR="00274355" w:rsidRDefault="00E56823">
      <w:pPr>
        <w:pStyle w:val="a3"/>
        <w:spacing w:line="242" w:lineRule="auto"/>
        <w:ind w:right="987"/>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2"/>
        </w:rPr>
        <w:t xml:space="preserve"> </w:t>
      </w:r>
      <w:r>
        <w:t>приводить</w:t>
      </w:r>
      <w:r>
        <w:rPr>
          <w:spacing w:val="-1"/>
        </w:rPr>
        <w:t xml:space="preserve"> </w:t>
      </w:r>
      <w:r>
        <w:t>примеры.</w:t>
      </w:r>
    </w:p>
    <w:p w:rsidR="00274355" w:rsidRDefault="00E56823">
      <w:pPr>
        <w:pStyle w:val="1"/>
        <w:numPr>
          <w:ilvl w:val="1"/>
          <w:numId w:val="46"/>
        </w:numPr>
        <w:tabs>
          <w:tab w:val="left" w:pos="1446"/>
        </w:tabs>
        <w:spacing w:line="274" w:lineRule="exact"/>
        <w:ind w:hanging="543"/>
      </w:pPr>
      <w:r>
        <w:t>Планируемые</w:t>
      </w:r>
      <w:r>
        <w:rPr>
          <w:spacing w:val="-4"/>
        </w:rPr>
        <w:t xml:space="preserve"> </w:t>
      </w:r>
      <w:r>
        <w:t>результаты</w:t>
      </w:r>
      <w:r>
        <w:rPr>
          <w:spacing w:val="-2"/>
        </w:rPr>
        <w:t xml:space="preserve"> </w:t>
      </w:r>
      <w:r>
        <w:t>освоения</w:t>
      </w:r>
      <w:r>
        <w:rPr>
          <w:spacing w:val="-7"/>
        </w:rPr>
        <w:t xml:space="preserve"> </w:t>
      </w:r>
      <w:r>
        <w:t>программы</w:t>
      </w:r>
      <w:r>
        <w:rPr>
          <w:spacing w:val="-2"/>
        </w:rPr>
        <w:t xml:space="preserve"> </w:t>
      </w:r>
      <w:r>
        <w:t>ОБЖ.</w:t>
      </w:r>
    </w:p>
    <w:p w:rsidR="00274355" w:rsidRDefault="00E56823">
      <w:pPr>
        <w:pStyle w:val="a4"/>
        <w:numPr>
          <w:ilvl w:val="2"/>
          <w:numId w:val="46"/>
        </w:numPr>
        <w:tabs>
          <w:tab w:val="left" w:pos="1685"/>
        </w:tabs>
        <w:ind w:right="984" w:firstLine="566"/>
        <w:rPr>
          <w:sz w:val="24"/>
        </w:rPr>
      </w:pPr>
      <w:r>
        <w:rPr>
          <w:sz w:val="24"/>
        </w:rPr>
        <w:t>Личностные результаты</w:t>
      </w:r>
      <w:r>
        <w:rPr>
          <w:spacing w:val="1"/>
          <w:sz w:val="24"/>
        </w:rPr>
        <w:t xml:space="preserve"> </w:t>
      </w:r>
      <w:r>
        <w:rPr>
          <w:sz w:val="24"/>
        </w:rPr>
        <w:t>достигаются в</w:t>
      </w:r>
      <w:r>
        <w:rPr>
          <w:spacing w:val="1"/>
          <w:sz w:val="24"/>
        </w:rPr>
        <w:t xml:space="preserve"> </w:t>
      </w:r>
      <w:r>
        <w:rPr>
          <w:sz w:val="24"/>
        </w:rPr>
        <w:t>единстве учебной и воспитательной</w:t>
      </w:r>
      <w:r>
        <w:rPr>
          <w:spacing w:val="1"/>
          <w:sz w:val="24"/>
        </w:rPr>
        <w:t xml:space="preserve"> </w:t>
      </w:r>
      <w:r>
        <w:rPr>
          <w:sz w:val="24"/>
        </w:rPr>
        <w:t>деятельности в соответствии с традиционными российскими социокультурными и духовно-</w:t>
      </w:r>
      <w:r>
        <w:rPr>
          <w:spacing w:val="-57"/>
          <w:sz w:val="24"/>
        </w:rPr>
        <w:t xml:space="preserve"> </w:t>
      </w:r>
      <w:r>
        <w:rPr>
          <w:sz w:val="24"/>
        </w:rPr>
        <w:t>нравственными</w:t>
      </w:r>
      <w:r>
        <w:rPr>
          <w:spacing w:val="-4"/>
          <w:sz w:val="24"/>
        </w:rPr>
        <w:t xml:space="preserve"> </w:t>
      </w:r>
      <w:r>
        <w:rPr>
          <w:sz w:val="24"/>
        </w:rPr>
        <w:t>ценностями,</w:t>
      </w:r>
      <w:r>
        <w:rPr>
          <w:spacing w:val="-2"/>
          <w:sz w:val="24"/>
        </w:rPr>
        <w:t xml:space="preserve"> </w:t>
      </w:r>
      <w:r>
        <w:rPr>
          <w:sz w:val="24"/>
        </w:rPr>
        <w:t>принятыми</w:t>
      </w:r>
      <w:r>
        <w:rPr>
          <w:spacing w:val="-4"/>
          <w:sz w:val="24"/>
        </w:rPr>
        <w:t xml:space="preserve"> </w:t>
      </w:r>
      <w:r>
        <w:rPr>
          <w:sz w:val="24"/>
        </w:rPr>
        <w:t>в</w:t>
      </w:r>
      <w:r>
        <w:rPr>
          <w:spacing w:val="-2"/>
          <w:sz w:val="24"/>
        </w:rPr>
        <w:t xml:space="preserve"> </w:t>
      </w:r>
      <w:r>
        <w:rPr>
          <w:sz w:val="24"/>
        </w:rPr>
        <w:t>обществе</w:t>
      </w:r>
      <w:r>
        <w:rPr>
          <w:spacing w:val="-1"/>
          <w:sz w:val="24"/>
        </w:rPr>
        <w:t xml:space="preserve"> </w:t>
      </w:r>
      <w:r>
        <w:rPr>
          <w:sz w:val="24"/>
        </w:rPr>
        <w:t>правилами</w:t>
      </w:r>
      <w:r>
        <w:rPr>
          <w:spacing w:val="2"/>
          <w:sz w:val="24"/>
        </w:rPr>
        <w:t xml:space="preserve"> </w:t>
      </w:r>
      <w:r>
        <w:rPr>
          <w:sz w:val="24"/>
        </w:rPr>
        <w:t>и</w:t>
      </w:r>
      <w:r>
        <w:rPr>
          <w:spacing w:val="-4"/>
          <w:sz w:val="24"/>
        </w:rPr>
        <w:t xml:space="preserve"> </w:t>
      </w:r>
      <w:r>
        <w:rPr>
          <w:sz w:val="24"/>
        </w:rPr>
        <w:t>нормами</w:t>
      </w:r>
      <w:r>
        <w:rPr>
          <w:spacing w:val="-3"/>
          <w:sz w:val="24"/>
        </w:rPr>
        <w:t xml:space="preserve"> </w:t>
      </w:r>
      <w:r>
        <w:rPr>
          <w:sz w:val="24"/>
        </w:rPr>
        <w:t>поведения.</w:t>
      </w:r>
    </w:p>
    <w:p w:rsidR="00274355" w:rsidRDefault="00E56823">
      <w:pPr>
        <w:pStyle w:val="a4"/>
        <w:numPr>
          <w:ilvl w:val="2"/>
          <w:numId w:val="46"/>
        </w:numPr>
        <w:tabs>
          <w:tab w:val="left" w:pos="1748"/>
        </w:tabs>
        <w:ind w:right="992" w:firstLine="566"/>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проявляться,</w:t>
      </w:r>
      <w:r>
        <w:rPr>
          <w:spacing w:val="1"/>
          <w:sz w:val="24"/>
        </w:rPr>
        <w:t xml:space="preserve"> </w:t>
      </w:r>
      <w:r>
        <w:rPr>
          <w:sz w:val="24"/>
        </w:rPr>
        <w:t>прежде</w:t>
      </w:r>
      <w:r>
        <w:rPr>
          <w:spacing w:val="1"/>
          <w:sz w:val="24"/>
        </w:rPr>
        <w:t xml:space="preserve"> </w:t>
      </w:r>
      <w:r>
        <w:rPr>
          <w:sz w:val="24"/>
        </w:rPr>
        <w:t>всего, в уважении к памяти защитников Отечества и подвигам Героев Отечества, закону и</w:t>
      </w:r>
      <w:r>
        <w:rPr>
          <w:spacing w:val="1"/>
          <w:sz w:val="24"/>
        </w:rPr>
        <w:t xml:space="preserve"> </w:t>
      </w:r>
      <w:r>
        <w:rPr>
          <w:sz w:val="24"/>
        </w:rPr>
        <w:t>правопорядку, человеку труда и старшему поколению, гордости за российские достижения,</w:t>
      </w:r>
      <w:r>
        <w:rPr>
          <w:spacing w:val="1"/>
          <w:sz w:val="24"/>
        </w:rPr>
        <w:t xml:space="preserve"> </w:t>
      </w:r>
      <w:r>
        <w:rPr>
          <w:sz w:val="24"/>
        </w:rPr>
        <w:t>в готовности к осмысленному применению принципов и правил безопасного поведения в</w:t>
      </w:r>
      <w:r>
        <w:rPr>
          <w:spacing w:val="1"/>
          <w:sz w:val="24"/>
        </w:rPr>
        <w:t xml:space="preserve"> </w:t>
      </w:r>
      <w:r>
        <w:rPr>
          <w:sz w:val="24"/>
        </w:rPr>
        <w:t>повседневной жизни, соблюдению правил экологического поведения, защите Отечества,</w:t>
      </w:r>
      <w:r>
        <w:rPr>
          <w:spacing w:val="1"/>
          <w:sz w:val="24"/>
        </w:rPr>
        <w:t xml:space="preserve"> </w:t>
      </w:r>
      <w:r>
        <w:rPr>
          <w:sz w:val="24"/>
        </w:rPr>
        <w:t>бережном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уважительном</w:t>
      </w:r>
      <w:r>
        <w:rPr>
          <w:spacing w:val="1"/>
          <w:sz w:val="24"/>
        </w:rPr>
        <w:t xml:space="preserve"> </w:t>
      </w:r>
      <w:r>
        <w:rPr>
          <w:sz w:val="24"/>
        </w:rPr>
        <w:t>отношении к традициям многонационального народа Российской Федерации и к жизни в</w:t>
      </w:r>
      <w:r>
        <w:rPr>
          <w:spacing w:val="1"/>
          <w:sz w:val="24"/>
        </w:rPr>
        <w:t xml:space="preserve"> </w:t>
      </w:r>
      <w:r>
        <w:rPr>
          <w:sz w:val="24"/>
        </w:rPr>
        <w:t>целом.</w:t>
      </w:r>
    </w:p>
    <w:p w:rsidR="00274355" w:rsidRDefault="00E56823">
      <w:pPr>
        <w:pStyle w:val="a4"/>
        <w:numPr>
          <w:ilvl w:val="2"/>
          <w:numId w:val="46"/>
        </w:numPr>
        <w:tabs>
          <w:tab w:val="left" w:pos="1628"/>
        </w:tabs>
        <w:ind w:left="1627" w:hanging="725"/>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5"/>
          <w:sz w:val="24"/>
        </w:rPr>
        <w:t xml:space="preserve"> </w:t>
      </w:r>
      <w:r>
        <w:rPr>
          <w:sz w:val="24"/>
        </w:rPr>
        <w:t>ОБЖ</w:t>
      </w:r>
      <w:r>
        <w:rPr>
          <w:spacing w:val="-8"/>
          <w:sz w:val="24"/>
        </w:rPr>
        <w:t xml:space="preserve"> </w:t>
      </w:r>
      <w:r>
        <w:rPr>
          <w:sz w:val="24"/>
        </w:rPr>
        <w:t>включают:</w:t>
      </w:r>
    </w:p>
    <w:p w:rsidR="00274355" w:rsidRDefault="00E56823">
      <w:pPr>
        <w:pStyle w:val="a4"/>
        <w:numPr>
          <w:ilvl w:val="0"/>
          <w:numId w:val="45"/>
        </w:numPr>
        <w:tabs>
          <w:tab w:val="left" w:pos="1167"/>
        </w:tabs>
        <w:spacing w:line="275" w:lineRule="exact"/>
        <w:rPr>
          <w:sz w:val="24"/>
        </w:rPr>
      </w:pPr>
      <w:r>
        <w:rPr>
          <w:sz w:val="24"/>
        </w:rPr>
        <w:t>гражданское</w:t>
      </w:r>
      <w:r>
        <w:rPr>
          <w:spacing w:val="-5"/>
          <w:sz w:val="24"/>
        </w:rPr>
        <w:t xml:space="preserve"> </w:t>
      </w:r>
      <w:r>
        <w:rPr>
          <w:sz w:val="24"/>
        </w:rPr>
        <w:t>воспитание:</w:t>
      </w:r>
    </w:p>
    <w:p w:rsidR="00274355" w:rsidRDefault="00E56823">
      <w:pPr>
        <w:pStyle w:val="a3"/>
        <w:spacing w:line="242" w:lineRule="auto"/>
        <w:ind w:right="995"/>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 применять</w:t>
      </w:r>
      <w:r>
        <w:rPr>
          <w:spacing w:val="-3"/>
        </w:rPr>
        <w:t xml:space="preserve"> </w:t>
      </w:r>
      <w:r>
        <w:t>принципы</w:t>
      </w:r>
      <w:r>
        <w:rPr>
          <w:spacing w:val="-3"/>
        </w:rPr>
        <w:t xml:space="preserve"> </w:t>
      </w:r>
      <w:r>
        <w:t>и</w:t>
      </w:r>
      <w:r>
        <w:rPr>
          <w:spacing w:val="-4"/>
        </w:rPr>
        <w:t xml:space="preserve"> </w:t>
      </w:r>
      <w:r>
        <w:t>правила</w:t>
      </w:r>
      <w:r>
        <w:rPr>
          <w:spacing w:val="-6"/>
        </w:rPr>
        <w:t xml:space="preserve"> </w:t>
      </w:r>
      <w:r>
        <w:t>безопасного</w:t>
      </w:r>
      <w:r>
        <w:rPr>
          <w:spacing w:val="4"/>
        </w:rPr>
        <w:t xml:space="preserve"> </w:t>
      </w:r>
      <w:r>
        <w:t>поведения в</w:t>
      </w:r>
      <w:r>
        <w:rPr>
          <w:spacing w:val="-3"/>
        </w:rPr>
        <w:t xml:space="preserve"> </w:t>
      </w:r>
      <w:r>
        <w:t>течение</w:t>
      </w:r>
      <w:r>
        <w:rPr>
          <w:spacing w:val="-6"/>
        </w:rPr>
        <w:t xml:space="preserve"> </w:t>
      </w:r>
      <w:r>
        <w:t>всей</w:t>
      </w:r>
      <w:r>
        <w:rPr>
          <w:spacing w:val="-4"/>
        </w:rPr>
        <w:t xml:space="preserve"> </w:t>
      </w:r>
      <w:r>
        <w:t>жизни;</w:t>
      </w:r>
    </w:p>
    <w:p w:rsidR="00274355" w:rsidRDefault="00E56823">
      <w:pPr>
        <w:pStyle w:val="a3"/>
        <w:ind w:right="992"/>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57"/>
        </w:rPr>
        <w:t xml:space="preserve"> </w:t>
      </w:r>
      <w:r>
        <w:t>жизнедеятельности;</w:t>
      </w:r>
    </w:p>
    <w:p w:rsidR="00274355" w:rsidRDefault="00E56823">
      <w:pPr>
        <w:pStyle w:val="a3"/>
        <w:spacing w:line="242" w:lineRule="auto"/>
        <w:ind w:right="996"/>
      </w:pPr>
      <w:r>
        <w:t>сформированность базового</w:t>
      </w:r>
      <w:r>
        <w:rPr>
          <w:spacing w:val="1"/>
        </w:rPr>
        <w:t xml:space="preserve"> </w:t>
      </w:r>
      <w:r>
        <w:t>уровня культуры безопасности жизнедеятельности как</w:t>
      </w:r>
      <w:r>
        <w:rPr>
          <w:spacing w:val="1"/>
        </w:rPr>
        <w:t xml:space="preserve"> </w:t>
      </w:r>
      <w:r>
        <w:t>основы для</w:t>
      </w:r>
      <w:r>
        <w:rPr>
          <w:spacing w:val="-1"/>
        </w:rPr>
        <w:t xml:space="preserve"> </w:t>
      </w:r>
      <w:r>
        <w:t>благополучия и</w:t>
      </w:r>
      <w:r>
        <w:rPr>
          <w:spacing w:val="4"/>
        </w:rPr>
        <w:t xml:space="preserve"> </w:t>
      </w:r>
      <w:r>
        <w:t>устойчивого</w:t>
      </w:r>
      <w:r>
        <w:rPr>
          <w:spacing w:val="-1"/>
        </w:rPr>
        <w:t xml:space="preserve"> </w:t>
      </w:r>
      <w:r>
        <w:t>развития</w:t>
      </w:r>
      <w:r>
        <w:rPr>
          <w:spacing w:val="-1"/>
        </w:rPr>
        <w:t xml:space="preserve"> </w:t>
      </w:r>
      <w:r>
        <w:t>личности,</w:t>
      </w:r>
      <w:r>
        <w:rPr>
          <w:spacing w:val="-3"/>
        </w:rPr>
        <w:t xml:space="preserve"> </w:t>
      </w:r>
      <w:r>
        <w:t>общества</w:t>
      </w:r>
      <w:r>
        <w:rPr>
          <w:spacing w:val="-2"/>
        </w:rPr>
        <w:t xml:space="preserve"> </w:t>
      </w:r>
      <w:r>
        <w:t>и</w:t>
      </w:r>
      <w:r>
        <w:rPr>
          <w:spacing w:val="-4"/>
        </w:rPr>
        <w:t xml:space="preserve"> </w:t>
      </w:r>
      <w:r>
        <w:t>государства;</w:t>
      </w:r>
    </w:p>
    <w:p w:rsidR="00274355" w:rsidRDefault="00E56823">
      <w:pPr>
        <w:pStyle w:val="a3"/>
        <w:ind w:right="99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274355" w:rsidRDefault="00E56823">
      <w:pPr>
        <w:pStyle w:val="a3"/>
        <w:spacing w:line="237" w:lineRule="auto"/>
        <w:ind w:right="994"/>
      </w:pPr>
      <w:r>
        <w:t>готовность</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в</w:t>
      </w:r>
      <w:r>
        <w:rPr>
          <w:spacing w:val="1"/>
        </w:rPr>
        <w:t xml:space="preserve"> </w:t>
      </w:r>
      <w:r>
        <w:t>обеспечении</w:t>
      </w:r>
      <w:r>
        <w:rPr>
          <w:spacing w:val="1"/>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2"/>
        </w:rPr>
        <w:t xml:space="preserve"> </w:t>
      </w:r>
      <w:r>
        <w:t>населения;</w:t>
      </w:r>
    </w:p>
    <w:p w:rsidR="00274355" w:rsidRDefault="00E56823">
      <w:pPr>
        <w:pStyle w:val="a3"/>
        <w:ind w:right="986"/>
      </w:pPr>
      <w:r>
        <w:t>готовность к участию в</w:t>
      </w:r>
      <w:r>
        <w:rPr>
          <w:spacing w:val="1"/>
        </w:rPr>
        <w:t xml:space="preserve"> </w:t>
      </w:r>
      <w:r>
        <w:t>деятельности государственных социальных организаций 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6"/>
        </w:rPr>
        <w:t xml:space="preserve"> </w:t>
      </w:r>
      <w:r>
        <w:t>общества</w:t>
      </w:r>
      <w:r>
        <w:rPr>
          <w:spacing w:val="1"/>
        </w:rPr>
        <w:t xml:space="preserve"> </w:t>
      </w:r>
      <w:r>
        <w:t>и</w:t>
      </w:r>
      <w:r>
        <w:rPr>
          <w:spacing w:val="-2"/>
        </w:rPr>
        <w:t xml:space="preserve"> </w:t>
      </w:r>
      <w:r>
        <w:t>государства;</w:t>
      </w:r>
    </w:p>
    <w:p w:rsidR="00274355" w:rsidRDefault="00E56823">
      <w:pPr>
        <w:pStyle w:val="a4"/>
        <w:numPr>
          <w:ilvl w:val="0"/>
          <w:numId w:val="45"/>
        </w:numPr>
        <w:tabs>
          <w:tab w:val="left" w:pos="1167"/>
        </w:tabs>
        <w:spacing w:line="274" w:lineRule="exact"/>
        <w:rPr>
          <w:sz w:val="24"/>
        </w:rPr>
      </w:pPr>
      <w:r>
        <w:rPr>
          <w:sz w:val="24"/>
        </w:rPr>
        <w:t>патриотическое</w:t>
      </w:r>
      <w:r>
        <w:rPr>
          <w:spacing w:val="-7"/>
          <w:sz w:val="24"/>
        </w:rPr>
        <w:t xml:space="preserve"> </w:t>
      </w:r>
      <w:r>
        <w:rPr>
          <w:sz w:val="24"/>
        </w:rPr>
        <w:t>воспитание:</w:t>
      </w:r>
    </w:p>
    <w:p w:rsidR="00274355" w:rsidRDefault="00E56823">
      <w:pPr>
        <w:pStyle w:val="a3"/>
        <w:ind w:right="99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61"/>
        </w:rPr>
        <w:t xml:space="preserve"> </w:t>
      </w:r>
      <w:r>
        <w:t>своему</w:t>
      </w:r>
      <w:r>
        <w:rPr>
          <w:spacing w:val="1"/>
        </w:rPr>
        <w:t xml:space="preserve"> </w:t>
      </w:r>
      <w:r>
        <w:t>народу,</w:t>
      </w:r>
      <w:r>
        <w:rPr>
          <w:spacing w:val="1"/>
        </w:rPr>
        <w:t xml:space="preserve"> </w:t>
      </w:r>
      <w:r>
        <w:t>памяти</w:t>
      </w:r>
      <w:r>
        <w:rPr>
          <w:spacing w:val="1"/>
        </w:rPr>
        <w:t xml:space="preserve"> </w:t>
      </w:r>
      <w:r>
        <w:t>защитников Родины и боевым</w:t>
      </w:r>
      <w:r>
        <w:rPr>
          <w:spacing w:val="1"/>
        </w:rPr>
        <w:t xml:space="preserve"> </w:t>
      </w:r>
      <w:r>
        <w:t>подвигам Героев</w:t>
      </w:r>
      <w:r>
        <w:rPr>
          <w:spacing w:val="60"/>
        </w:rPr>
        <w:t xml:space="preserve"> </w:t>
      </w:r>
      <w:r>
        <w:t>Отечества, гордости за</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5"/>
        </w:rPr>
        <w:t xml:space="preserve"> </w:t>
      </w:r>
      <w:r>
        <w:t>народа России,</w:t>
      </w:r>
      <w:r>
        <w:rPr>
          <w:spacing w:val="4"/>
        </w:rPr>
        <w:t xml:space="preserve"> </w:t>
      </w:r>
      <w:r>
        <w:t>российской</w:t>
      </w:r>
      <w:r>
        <w:rPr>
          <w:spacing w:val="2"/>
        </w:rPr>
        <w:t xml:space="preserve"> </w:t>
      </w:r>
      <w:r>
        <w:t>армии</w:t>
      </w:r>
      <w:r>
        <w:rPr>
          <w:spacing w:val="-2"/>
        </w:rPr>
        <w:t xml:space="preserve"> </w:t>
      </w:r>
      <w:r>
        <w:t>и</w:t>
      </w:r>
      <w:r>
        <w:rPr>
          <w:spacing w:val="-3"/>
        </w:rPr>
        <w:t xml:space="preserve"> </w:t>
      </w:r>
      <w:r>
        <w:t>флота;</w:t>
      </w:r>
    </w:p>
    <w:p w:rsidR="00274355" w:rsidRDefault="00E56823">
      <w:pPr>
        <w:pStyle w:val="a3"/>
        <w:ind w:right="994"/>
      </w:pPr>
      <w:r>
        <w:t>ценностное отношение к</w:t>
      </w:r>
      <w:r>
        <w:rPr>
          <w:spacing w:val="1"/>
        </w:rPr>
        <w:t xml:space="preserve"> </w:t>
      </w:r>
      <w:r>
        <w:t>государственным и военным</w:t>
      </w:r>
      <w:r>
        <w:rPr>
          <w:spacing w:val="1"/>
        </w:rPr>
        <w:t xml:space="preserve"> </w:t>
      </w:r>
      <w:r>
        <w:t>символам, историческому и</w:t>
      </w:r>
      <w:r>
        <w:rPr>
          <w:spacing w:val="1"/>
        </w:rPr>
        <w:t xml:space="preserve"> </w:t>
      </w:r>
      <w:r>
        <w:t>природному</w:t>
      </w:r>
      <w:r>
        <w:rPr>
          <w:spacing w:val="34"/>
        </w:rPr>
        <w:t xml:space="preserve"> </w:t>
      </w:r>
      <w:r>
        <w:t>наследию,</w:t>
      </w:r>
      <w:r>
        <w:rPr>
          <w:spacing w:val="44"/>
        </w:rPr>
        <w:t xml:space="preserve"> </w:t>
      </w:r>
      <w:r>
        <w:t>дням</w:t>
      </w:r>
      <w:r>
        <w:rPr>
          <w:spacing w:val="40"/>
        </w:rPr>
        <w:t xml:space="preserve"> </w:t>
      </w:r>
      <w:r>
        <w:t>воинской</w:t>
      </w:r>
      <w:r>
        <w:rPr>
          <w:spacing w:val="40"/>
        </w:rPr>
        <w:t xml:space="preserve"> </w:t>
      </w:r>
      <w:r>
        <w:t>славы,</w:t>
      </w:r>
      <w:r>
        <w:rPr>
          <w:spacing w:val="40"/>
        </w:rPr>
        <w:t xml:space="preserve"> </w:t>
      </w:r>
      <w:r>
        <w:t>боевым</w:t>
      </w:r>
      <w:r>
        <w:rPr>
          <w:spacing w:val="35"/>
        </w:rPr>
        <w:t xml:space="preserve"> </w:t>
      </w:r>
      <w:r>
        <w:t>традициям</w:t>
      </w:r>
      <w:r>
        <w:rPr>
          <w:spacing w:val="40"/>
        </w:rPr>
        <w:t xml:space="preserve"> </w:t>
      </w:r>
      <w:r>
        <w:t>Вооруженных</w:t>
      </w:r>
      <w:r>
        <w:rPr>
          <w:spacing w:val="38"/>
        </w:rPr>
        <w:t xml:space="preserve"> </w:t>
      </w:r>
      <w:r>
        <w:t>Сил</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1" w:firstLine="0"/>
      </w:pPr>
      <w:r>
        <w:t>Российской Федерации, достижениям России в области обеспечения безопасности жизни и</w:t>
      </w:r>
      <w:r>
        <w:rPr>
          <w:spacing w:val="1"/>
        </w:rPr>
        <w:t xml:space="preserve"> </w:t>
      </w:r>
      <w:r>
        <w:t>здоровья</w:t>
      </w:r>
      <w:r>
        <w:rPr>
          <w:spacing w:val="-4"/>
        </w:rPr>
        <w:t xml:space="preserve"> </w:t>
      </w:r>
      <w:r>
        <w:t>людей;</w:t>
      </w:r>
    </w:p>
    <w:p w:rsidR="00274355" w:rsidRDefault="00E56823">
      <w:pPr>
        <w:pStyle w:val="a3"/>
        <w:spacing w:before="6" w:line="237" w:lineRule="auto"/>
        <w:ind w:right="984"/>
      </w:pPr>
      <w:r>
        <w:t>сформированность чувства ответственности перед Родиной, идейная убежденность и</w:t>
      </w:r>
      <w:r>
        <w:rPr>
          <w:spacing w:val="1"/>
        </w:rPr>
        <w:t xml:space="preserve"> </w:t>
      </w:r>
      <w:r>
        <w:t>готовность</w:t>
      </w:r>
      <w:r>
        <w:rPr>
          <w:spacing w:val="-3"/>
        </w:rPr>
        <w:t xml:space="preserve"> </w:t>
      </w:r>
      <w:r>
        <w:t>к</w:t>
      </w:r>
      <w:r>
        <w:rPr>
          <w:spacing w:val="-1"/>
        </w:rPr>
        <w:t xml:space="preserve"> </w:t>
      </w:r>
      <w:r>
        <w:t>служению</w:t>
      </w:r>
      <w:r>
        <w:rPr>
          <w:spacing w:val="-1"/>
        </w:rPr>
        <w:t xml:space="preserve"> </w:t>
      </w:r>
      <w:r>
        <w:t>и</w:t>
      </w:r>
      <w:r>
        <w:rPr>
          <w:spacing w:val="2"/>
        </w:rPr>
        <w:t xml:space="preserve"> </w:t>
      </w:r>
      <w:r>
        <w:t>защите Отечества,</w:t>
      </w:r>
      <w:r>
        <w:rPr>
          <w:spacing w:val="-6"/>
        </w:rPr>
        <w:t xml:space="preserve"> </w:t>
      </w:r>
      <w:r>
        <w:t>ответственность</w:t>
      </w:r>
      <w:r>
        <w:rPr>
          <w:spacing w:val="-2"/>
        </w:rPr>
        <w:t xml:space="preserve"> </w:t>
      </w:r>
      <w:r>
        <w:t>за его</w:t>
      </w:r>
      <w:r>
        <w:rPr>
          <w:spacing w:val="5"/>
        </w:rPr>
        <w:t xml:space="preserve"> </w:t>
      </w:r>
      <w:r>
        <w:t>судьбу;</w:t>
      </w:r>
    </w:p>
    <w:p w:rsidR="00274355" w:rsidRDefault="00E56823">
      <w:pPr>
        <w:pStyle w:val="a4"/>
        <w:numPr>
          <w:ilvl w:val="0"/>
          <w:numId w:val="45"/>
        </w:numPr>
        <w:tabs>
          <w:tab w:val="left" w:pos="1167"/>
        </w:tabs>
        <w:spacing w:before="4" w:line="275" w:lineRule="exact"/>
        <w:rPr>
          <w:sz w:val="24"/>
        </w:rPr>
      </w:pPr>
      <w:r>
        <w:rPr>
          <w:sz w:val="24"/>
        </w:rPr>
        <w:t>духовно-нравственное</w:t>
      </w:r>
      <w:r>
        <w:rPr>
          <w:spacing w:val="-6"/>
          <w:sz w:val="24"/>
        </w:rPr>
        <w:t xml:space="preserve"> </w:t>
      </w:r>
      <w:r>
        <w:rPr>
          <w:sz w:val="24"/>
        </w:rPr>
        <w:t>воспитание:</w:t>
      </w:r>
    </w:p>
    <w:p w:rsidR="00274355" w:rsidRDefault="00E56823">
      <w:pPr>
        <w:pStyle w:val="a3"/>
        <w:spacing w:line="242" w:lineRule="auto"/>
        <w:ind w:left="903" w:right="989" w:firstLine="0"/>
      </w:pPr>
      <w:r>
        <w:t>осознание духовных ценностей российского народа и российского воинства;</w:t>
      </w:r>
      <w:r>
        <w:rPr>
          <w:spacing w:val="1"/>
        </w:rPr>
        <w:t xml:space="preserve"> </w:t>
      </w:r>
      <w:r>
        <w:t>сформированность</w:t>
      </w:r>
      <w:r>
        <w:rPr>
          <w:spacing w:val="49"/>
        </w:rPr>
        <w:t xml:space="preserve"> </w:t>
      </w:r>
      <w:r>
        <w:t>ценности</w:t>
      </w:r>
      <w:r>
        <w:rPr>
          <w:spacing w:val="49"/>
        </w:rPr>
        <w:t xml:space="preserve"> </w:t>
      </w:r>
      <w:r>
        <w:t>безопасного</w:t>
      </w:r>
      <w:r>
        <w:rPr>
          <w:spacing w:val="53"/>
        </w:rPr>
        <w:t xml:space="preserve"> </w:t>
      </w:r>
      <w:r>
        <w:t>поведения,</w:t>
      </w:r>
      <w:r>
        <w:rPr>
          <w:spacing w:val="50"/>
        </w:rPr>
        <w:t xml:space="preserve"> </w:t>
      </w:r>
      <w:r>
        <w:t>осознанного</w:t>
      </w:r>
      <w:r>
        <w:rPr>
          <w:spacing w:val="47"/>
        </w:rPr>
        <w:t xml:space="preserve"> </w:t>
      </w:r>
      <w:r>
        <w:t>и</w:t>
      </w:r>
      <w:r>
        <w:rPr>
          <w:spacing w:val="55"/>
        </w:rPr>
        <w:t xml:space="preserve"> </w:t>
      </w:r>
      <w:r>
        <w:t>ответственного</w:t>
      </w:r>
    </w:p>
    <w:p w:rsidR="00274355" w:rsidRDefault="00E56823">
      <w:pPr>
        <w:pStyle w:val="a3"/>
        <w:spacing w:line="242" w:lineRule="auto"/>
        <w:ind w:left="903" w:right="996" w:hanging="567"/>
      </w:pPr>
      <w:r>
        <w:t>отношения к личной безопасности, безопасности других людей, общества и государства;</w:t>
      </w:r>
      <w:r>
        <w:rPr>
          <w:spacing w:val="1"/>
        </w:rPr>
        <w:t xml:space="preserve"> </w:t>
      </w:r>
      <w:r>
        <w:t>способность</w:t>
      </w:r>
      <w:r>
        <w:rPr>
          <w:spacing w:val="89"/>
        </w:rPr>
        <w:t xml:space="preserve"> </w:t>
      </w:r>
      <w:r>
        <w:t>оценивать</w:t>
      </w:r>
      <w:r>
        <w:rPr>
          <w:spacing w:val="95"/>
        </w:rPr>
        <w:t xml:space="preserve"> </w:t>
      </w:r>
      <w:r>
        <w:t>ситуацию</w:t>
      </w:r>
      <w:r>
        <w:rPr>
          <w:spacing w:val="91"/>
        </w:rPr>
        <w:t xml:space="preserve"> </w:t>
      </w:r>
      <w:r>
        <w:t>и</w:t>
      </w:r>
      <w:r>
        <w:rPr>
          <w:spacing w:val="95"/>
        </w:rPr>
        <w:t xml:space="preserve"> </w:t>
      </w:r>
      <w:r>
        <w:t>принимать</w:t>
      </w:r>
      <w:r>
        <w:rPr>
          <w:spacing w:val="94"/>
        </w:rPr>
        <w:t xml:space="preserve"> </w:t>
      </w:r>
      <w:r>
        <w:t>осознанные</w:t>
      </w:r>
      <w:r>
        <w:rPr>
          <w:spacing w:val="93"/>
        </w:rPr>
        <w:t xml:space="preserve"> </w:t>
      </w:r>
      <w:r>
        <w:t>решения,</w:t>
      </w:r>
      <w:r>
        <w:rPr>
          <w:spacing w:val="91"/>
        </w:rPr>
        <w:t xml:space="preserve"> </w:t>
      </w:r>
      <w:r>
        <w:t>готовность</w:t>
      </w:r>
    </w:p>
    <w:p w:rsidR="00274355" w:rsidRDefault="00E56823">
      <w:pPr>
        <w:pStyle w:val="a3"/>
        <w:ind w:right="983" w:firstLine="0"/>
      </w:pPr>
      <w:r>
        <w:t>реализовать риск-ориентированное поведение, самостоятельно</w:t>
      </w:r>
      <w:r>
        <w:rPr>
          <w:spacing w:val="1"/>
        </w:rPr>
        <w:t xml:space="preserve"> </w:t>
      </w:r>
      <w:r>
        <w:t>и ответственно</w:t>
      </w:r>
      <w:r>
        <w:rPr>
          <w:spacing w:val="60"/>
        </w:rPr>
        <w:t xml:space="preserve"> </w:t>
      </w:r>
      <w:r>
        <w:t>действовать</w:t>
      </w:r>
      <w:r>
        <w:rPr>
          <w:spacing w:val="-57"/>
        </w:rPr>
        <w:t xml:space="preserve"> </w:t>
      </w:r>
      <w:r>
        <w:t>в</w:t>
      </w:r>
      <w:r>
        <w:rPr>
          <w:spacing w:val="1"/>
        </w:rPr>
        <w:t xml:space="preserve"> </w:t>
      </w:r>
      <w:r>
        <w:t>различных</w:t>
      </w:r>
      <w:r>
        <w:rPr>
          <w:spacing w:val="1"/>
        </w:rPr>
        <w:t xml:space="preserve"> </w:t>
      </w:r>
      <w:r>
        <w:t>условиях</w:t>
      </w:r>
      <w:r>
        <w:rPr>
          <w:spacing w:val="1"/>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2"/>
        </w:rPr>
        <w:t xml:space="preserve"> </w:t>
      </w:r>
      <w:r>
        <w:t>перерастания</w:t>
      </w:r>
      <w:r>
        <w:rPr>
          <w:spacing w:val="1"/>
        </w:rPr>
        <w:t xml:space="preserve"> </w:t>
      </w:r>
      <w:r>
        <w:t>их</w:t>
      </w:r>
      <w:r>
        <w:rPr>
          <w:spacing w:val="-5"/>
        </w:rPr>
        <w:t xml:space="preserve"> </w:t>
      </w:r>
      <w:r>
        <w:t>в</w:t>
      </w:r>
      <w:r>
        <w:rPr>
          <w:spacing w:val="-2"/>
        </w:rPr>
        <w:t xml:space="preserve"> </w:t>
      </w:r>
      <w:r>
        <w:t>чрезвычайные</w:t>
      </w:r>
      <w:r>
        <w:rPr>
          <w:spacing w:val="-1"/>
        </w:rPr>
        <w:t xml:space="preserve"> </w:t>
      </w:r>
      <w:r>
        <w:t>ситуации,</w:t>
      </w:r>
      <w:r>
        <w:rPr>
          <w:spacing w:val="3"/>
        </w:rPr>
        <w:t xml:space="preserve"> </w:t>
      </w:r>
      <w:r>
        <w:t>смягчению</w:t>
      </w:r>
      <w:r>
        <w:rPr>
          <w:spacing w:val="-6"/>
        </w:rPr>
        <w:t xml:space="preserve"> </w:t>
      </w:r>
      <w:r>
        <w:t>их</w:t>
      </w:r>
      <w:r>
        <w:rPr>
          <w:spacing w:val="-5"/>
        </w:rPr>
        <w:t xml:space="preserve"> </w:t>
      </w:r>
      <w:r>
        <w:t>последствий;</w:t>
      </w:r>
    </w:p>
    <w:p w:rsidR="00274355" w:rsidRDefault="00E56823">
      <w:pPr>
        <w:pStyle w:val="a3"/>
        <w:spacing w:line="237" w:lineRule="auto"/>
        <w:ind w:right="999"/>
      </w:pPr>
      <w:r>
        <w:t>ответственное отношение к своим родителям, старшему поколению, семье, культуре и</w:t>
      </w:r>
      <w:r>
        <w:rPr>
          <w:spacing w:val="-57"/>
        </w:rPr>
        <w:t xml:space="preserve"> </w:t>
      </w:r>
      <w:r>
        <w:t>традициям</w:t>
      </w:r>
      <w:r>
        <w:rPr>
          <w:spacing w:val="2"/>
        </w:rPr>
        <w:t xml:space="preserve"> </w:t>
      </w:r>
      <w:r>
        <w:t>народов</w:t>
      </w:r>
      <w:r>
        <w:rPr>
          <w:spacing w:val="-2"/>
        </w:rPr>
        <w:t xml:space="preserve"> </w:t>
      </w:r>
      <w:r>
        <w:t>России,</w:t>
      </w:r>
      <w:r>
        <w:rPr>
          <w:spacing w:val="-2"/>
        </w:rPr>
        <w:t xml:space="preserve"> </w:t>
      </w:r>
      <w:r>
        <w:t>принятие</w:t>
      </w:r>
      <w:r>
        <w:rPr>
          <w:spacing w:val="-4"/>
        </w:rPr>
        <w:t xml:space="preserve"> </w:t>
      </w:r>
      <w:r>
        <w:t>идей</w:t>
      </w:r>
      <w:r>
        <w:rPr>
          <w:spacing w:val="2"/>
        </w:rPr>
        <w:t xml:space="preserve"> </w:t>
      </w:r>
      <w:r>
        <w:t>волонтерства и</w:t>
      </w:r>
      <w:r>
        <w:rPr>
          <w:spacing w:val="-2"/>
        </w:rPr>
        <w:t xml:space="preserve"> </w:t>
      </w:r>
      <w:r>
        <w:t>добровольчества;</w:t>
      </w:r>
    </w:p>
    <w:p w:rsidR="00274355" w:rsidRDefault="00E56823">
      <w:pPr>
        <w:pStyle w:val="a4"/>
        <w:numPr>
          <w:ilvl w:val="0"/>
          <w:numId w:val="45"/>
        </w:numPr>
        <w:tabs>
          <w:tab w:val="left" w:pos="1167"/>
        </w:tabs>
        <w:spacing w:line="275" w:lineRule="exact"/>
        <w:rPr>
          <w:sz w:val="24"/>
        </w:rPr>
      </w:pPr>
      <w:r>
        <w:rPr>
          <w:sz w:val="24"/>
        </w:rPr>
        <w:t>эстетическое</w:t>
      </w:r>
      <w:r>
        <w:rPr>
          <w:spacing w:val="-4"/>
          <w:sz w:val="24"/>
        </w:rPr>
        <w:t xml:space="preserve"> </w:t>
      </w:r>
      <w:r>
        <w:rPr>
          <w:sz w:val="24"/>
        </w:rPr>
        <w:t>воспитание:</w:t>
      </w:r>
    </w:p>
    <w:p w:rsidR="00274355" w:rsidRDefault="00E56823">
      <w:pPr>
        <w:pStyle w:val="a3"/>
        <w:spacing w:line="242" w:lineRule="auto"/>
        <w:ind w:right="99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274355" w:rsidRDefault="00E56823">
      <w:pPr>
        <w:pStyle w:val="a3"/>
        <w:spacing w:line="242" w:lineRule="auto"/>
        <w:ind w:right="1000"/>
      </w:pPr>
      <w:r>
        <w:t>понимание взаимозависимости успешности и полноценного развития и безопасного</w:t>
      </w:r>
      <w:r>
        <w:rPr>
          <w:spacing w:val="1"/>
        </w:rPr>
        <w:t xml:space="preserve"> </w:t>
      </w:r>
      <w:r>
        <w:t>поведения</w:t>
      </w:r>
      <w:r>
        <w:rPr>
          <w:spacing w:val="2"/>
        </w:rPr>
        <w:t xml:space="preserve"> </w:t>
      </w:r>
      <w:r>
        <w:t>в</w:t>
      </w:r>
      <w:r>
        <w:rPr>
          <w:spacing w:val="-1"/>
        </w:rPr>
        <w:t xml:space="preserve"> </w:t>
      </w:r>
      <w:r>
        <w:t>повседневной</w:t>
      </w:r>
      <w:r>
        <w:rPr>
          <w:spacing w:val="3"/>
        </w:rPr>
        <w:t xml:space="preserve"> </w:t>
      </w:r>
      <w:r>
        <w:t>жизни;</w:t>
      </w:r>
    </w:p>
    <w:p w:rsidR="00274355" w:rsidRDefault="00E56823">
      <w:pPr>
        <w:pStyle w:val="a4"/>
        <w:numPr>
          <w:ilvl w:val="0"/>
          <w:numId w:val="45"/>
        </w:numPr>
        <w:tabs>
          <w:tab w:val="left" w:pos="1167"/>
        </w:tabs>
        <w:spacing w:line="271"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274355" w:rsidRDefault="00E56823">
      <w:pPr>
        <w:pStyle w:val="a3"/>
        <w:ind w:right="98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1"/>
        </w:rPr>
        <w:t xml:space="preserve"> </w:t>
      </w:r>
      <w:r>
        <w:t>развития</w:t>
      </w:r>
      <w:r>
        <w:rPr>
          <w:spacing w:val="1"/>
        </w:rPr>
        <w:t xml:space="preserve"> </w:t>
      </w:r>
      <w:r>
        <w:t>общей теории безопасности, современных представлений о безопасности в 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3"/>
        </w:rPr>
        <w:t xml:space="preserve"> </w:t>
      </w:r>
      <w:r>
        <w:t>культуры</w:t>
      </w:r>
      <w:r>
        <w:rPr>
          <w:spacing w:val="3"/>
        </w:rPr>
        <w:t xml:space="preserve"> </w:t>
      </w:r>
      <w:r>
        <w:t>безопасности</w:t>
      </w:r>
      <w:r>
        <w:rPr>
          <w:spacing w:val="2"/>
        </w:rPr>
        <w:t xml:space="preserve"> </w:t>
      </w:r>
      <w:r>
        <w:t>жизнедеятельности;</w:t>
      </w:r>
    </w:p>
    <w:p w:rsidR="00274355" w:rsidRDefault="00E56823">
      <w:pPr>
        <w:pStyle w:val="a3"/>
        <w:ind w:right="995"/>
      </w:pPr>
      <w:r>
        <w:t>понимание</w:t>
      </w:r>
      <w:r>
        <w:rPr>
          <w:spacing w:val="1"/>
        </w:rPr>
        <w:t xml:space="preserve"> </w:t>
      </w:r>
      <w:r>
        <w:t>научно-практических</w:t>
      </w:r>
      <w:r>
        <w:rPr>
          <w:spacing w:val="1"/>
        </w:rPr>
        <w:t xml:space="preserve"> </w:t>
      </w:r>
      <w:r>
        <w:t>основ</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274355" w:rsidRDefault="00E56823">
      <w:pPr>
        <w:pStyle w:val="a3"/>
        <w:ind w:right="996"/>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 (способность предвидеть,</w:t>
      </w:r>
      <w:r>
        <w:rPr>
          <w:spacing w:val="1"/>
        </w:rPr>
        <w:t xml:space="preserve"> </w:t>
      </w:r>
      <w:r>
        <w:t>по возможности избегать, безопасно действовать в</w:t>
      </w:r>
      <w:r>
        <w:rPr>
          <w:spacing w:val="1"/>
        </w:rPr>
        <w:t xml:space="preserve"> </w:t>
      </w:r>
      <w:r>
        <w:t>опасных,</w:t>
      </w:r>
      <w:r>
        <w:rPr>
          <w:spacing w:val="3"/>
        </w:rPr>
        <w:t xml:space="preserve"> </w:t>
      </w:r>
      <w:r>
        <w:t>экстремальных</w:t>
      </w:r>
      <w:r>
        <w:rPr>
          <w:spacing w:val="-3"/>
        </w:rPr>
        <w:t xml:space="preserve"> </w:t>
      </w:r>
      <w:r>
        <w:t>и</w:t>
      </w:r>
      <w:r>
        <w:rPr>
          <w:spacing w:val="2"/>
        </w:rPr>
        <w:t xml:space="preserve"> </w:t>
      </w:r>
      <w:r>
        <w:t>чрезвычайных</w:t>
      </w:r>
      <w:r>
        <w:rPr>
          <w:spacing w:val="-3"/>
        </w:rPr>
        <w:t xml:space="preserve"> </w:t>
      </w:r>
      <w:r>
        <w:t>ситуациях);</w:t>
      </w:r>
    </w:p>
    <w:p w:rsidR="00274355" w:rsidRDefault="00E56823">
      <w:pPr>
        <w:pStyle w:val="a4"/>
        <w:numPr>
          <w:ilvl w:val="0"/>
          <w:numId w:val="45"/>
        </w:numPr>
        <w:tabs>
          <w:tab w:val="left" w:pos="1167"/>
        </w:tabs>
        <w:spacing w:line="275" w:lineRule="exact"/>
        <w:rPr>
          <w:sz w:val="24"/>
        </w:rPr>
      </w:pPr>
      <w:r>
        <w:rPr>
          <w:sz w:val="24"/>
        </w:rPr>
        <w:t>физическое</w:t>
      </w:r>
      <w:r>
        <w:rPr>
          <w:spacing w:val="-8"/>
          <w:sz w:val="24"/>
        </w:rPr>
        <w:t xml:space="preserve"> </w:t>
      </w:r>
      <w:r>
        <w:rPr>
          <w:sz w:val="24"/>
        </w:rPr>
        <w:t>воспитание:</w:t>
      </w:r>
    </w:p>
    <w:p w:rsidR="00274355" w:rsidRDefault="00E56823">
      <w:pPr>
        <w:pStyle w:val="a3"/>
        <w:spacing w:line="242" w:lineRule="auto"/>
        <w:ind w:right="982"/>
        <w:jc w:val="left"/>
      </w:pPr>
      <w:r>
        <w:t>осознание</w:t>
      </w:r>
      <w:r>
        <w:rPr>
          <w:spacing w:val="45"/>
        </w:rPr>
        <w:t xml:space="preserve"> </w:t>
      </w:r>
      <w:r>
        <w:t>ценности</w:t>
      </w:r>
      <w:r>
        <w:rPr>
          <w:spacing w:val="44"/>
        </w:rPr>
        <w:t xml:space="preserve"> </w:t>
      </w:r>
      <w:r>
        <w:t>жизни,</w:t>
      </w:r>
      <w:r>
        <w:rPr>
          <w:spacing w:val="44"/>
        </w:rPr>
        <w:t xml:space="preserve"> </w:t>
      </w:r>
      <w:r>
        <w:t>сформированность</w:t>
      </w:r>
      <w:r>
        <w:rPr>
          <w:spacing w:val="43"/>
        </w:rPr>
        <w:t xml:space="preserve"> </w:t>
      </w:r>
      <w:r>
        <w:t>ответственного</w:t>
      </w:r>
      <w:r>
        <w:rPr>
          <w:spacing w:val="42"/>
        </w:rPr>
        <w:t xml:space="preserve"> </w:t>
      </w:r>
      <w:r>
        <w:t>отношения</w:t>
      </w:r>
      <w:r>
        <w:rPr>
          <w:spacing w:val="43"/>
        </w:rPr>
        <w:t xml:space="preserve"> </w:t>
      </w:r>
      <w:r>
        <w:t>к</w:t>
      </w:r>
      <w:r>
        <w:rPr>
          <w:spacing w:val="44"/>
        </w:rPr>
        <w:t xml:space="preserve"> </w:t>
      </w:r>
      <w:r>
        <w:t>своему</w:t>
      </w:r>
      <w:r>
        <w:rPr>
          <w:spacing w:val="-57"/>
        </w:rPr>
        <w:t xml:space="preserve"> </w:t>
      </w:r>
      <w:r>
        <w:t>здоровью</w:t>
      </w:r>
      <w:r>
        <w:rPr>
          <w:spacing w:val="-6"/>
        </w:rPr>
        <w:t xml:space="preserve"> </w:t>
      </w:r>
      <w:r>
        <w:t>и</w:t>
      </w:r>
      <w:r>
        <w:rPr>
          <w:spacing w:val="-2"/>
        </w:rPr>
        <w:t xml:space="preserve"> </w:t>
      </w:r>
      <w:r>
        <w:t>здоровью</w:t>
      </w:r>
      <w:r>
        <w:rPr>
          <w:spacing w:val="-5"/>
        </w:rPr>
        <w:t xml:space="preserve"> </w:t>
      </w:r>
      <w:r>
        <w:t>окружающих;</w:t>
      </w:r>
    </w:p>
    <w:p w:rsidR="00274355" w:rsidRDefault="00E56823">
      <w:pPr>
        <w:pStyle w:val="a3"/>
        <w:spacing w:line="242" w:lineRule="auto"/>
        <w:ind w:right="982"/>
        <w:jc w:val="left"/>
      </w:pPr>
      <w:r>
        <w:t>знание</w:t>
      </w:r>
      <w:r>
        <w:rPr>
          <w:spacing w:val="30"/>
        </w:rPr>
        <w:t xml:space="preserve"> </w:t>
      </w:r>
      <w:r>
        <w:t>приемов</w:t>
      </w:r>
      <w:r>
        <w:rPr>
          <w:spacing w:val="28"/>
        </w:rPr>
        <w:t xml:space="preserve"> </w:t>
      </w:r>
      <w:r>
        <w:t>оказания</w:t>
      </w:r>
      <w:r>
        <w:rPr>
          <w:spacing w:val="26"/>
        </w:rPr>
        <w:t xml:space="preserve"> </w:t>
      </w:r>
      <w:r>
        <w:t>первой</w:t>
      </w:r>
      <w:r>
        <w:rPr>
          <w:spacing w:val="27"/>
        </w:rPr>
        <w:t xml:space="preserve"> </w:t>
      </w:r>
      <w:r>
        <w:t>помощи</w:t>
      </w:r>
      <w:r>
        <w:rPr>
          <w:spacing w:val="27"/>
        </w:rPr>
        <w:t xml:space="preserve"> </w:t>
      </w:r>
      <w:r>
        <w:t>и</w:t>
      </w:r>
      <w:r>
        <w:rPr>
          <w:spacing w:val="32"/>
        </w:rPr>
        <w:t xml:space="preserve"> </w:t>
      </w:r>
      <w:r>
        <w:t>готовность</w:t>
      </w:r>
      <w:r>
        <w:rPr>
          <w:spacing w:val="32"/>
        </w:rPr>
        <w:t xml:space="preserve"> </w:t>
      </w:r>
      <w:r>
        <w:t>применять</w:t>
      </w:r>
      <w:r>
        <w:rPr>
          <w:spacing w:val="28"/>
        </w:rPr>
        <w:t xml:space="preserve"> </w:t>
      </w:r>
      <w:r>
        <w:t>их</w:t>
      </w:r>
      <w:r>
        <w:rPr>
          <w:spacing w:val="26"/>
        </w:rPr>
        <w:t xml:space="preserve"> </w:t>
      </w:r>
      <w:r>
        <w:t>в</w:t>
      </w:r>
      <w:r>
        <w:rPr>
          <w:spacing w:val="33"/>
        </w:rPr>
        <w:t xml:space="preserve"> </w:t>
      </w:r>
      <w:r>
        <w:t>случае</w:t>
      </w:r>
      <w:r>
        <w:rPr>
          <w:spacing w:val="-57"/>
        </w:rPr>
        <w:t xml:space="preserve"> </w:t>
      </w:r>
      <w:r>
        <w:t>необходимости;</w:t>
      </w:r>
    </w:p>
    <w:p w:rsidR="00274355" w:rsidRDefault="00E56823">
      <w:pPr>
        <w:pStyle w:val="a3"/>
        <w:spacing w:line="271" w:lineRule="exact"/>
        <w:ind w:left="903" w:firstLine="0"/>
        <w:jc w:val="left"/>
      </w:pPr>
      <w:r>
        <w:t>потребность</w:t>
      </w:r>
      <w:r>
        <w:rPr>
          <w:spacing w:val="-4"/>
        </w:rPr>
        <w:t xml:space="preserve"> </w:t>
      </w:r>
      <w:r>
        <w:t>в</w:t>
      </w:r>
      <w:r>
        <w:rPr>
          <w:spacing w:val="-4"/>
        </w:rPr>
        <w:t xml:space="preserve"> </w:t>
      </w:r>
      <w:r>
        <w:t>регулярном ведении</w:t>
      </w:r>
      <w:r>
        <w:rPr>
          <w:spacing w:val="-5"/>
        </w:rPr>
        <w:t xml:space="preserve"> </w:t>
      </w:r>
      <w:r>
        <w:t>здорового</w:t>
      </w:r>
      <w:r>
        <w:rPr>
          <w:spacing w:val="-1"/>
        </w:rPr>
        <w:t xml:space="preserve"> </w:t>
      </w:r>
      <w:r>
        <w:t>образа</w:t>
      </w:r>
      <w:r>
        <w:rPr>
          <w:spacing w:val="-2"/>
        </w:rPr>
        <w:t xml:space="preserve"> </w:t>
      </w:r>
      <w:r>
        <w:t>жизни;</w:t>
      </w:r>
    </w:p>
    <w:p w:rsidR="00274355" w:rsidRDefault="00E56823">
      <w:pPr>
        <w:pStyle w:val="a3"/>
        <w:spacing w:line="237" w:lineRule="auto"/>
        <w:ind w:right="982"/>
        <w:jc w:val="left"/>
      </w:pPr>
      <w:r>
        <w:t>осознание</w:t>
      </w:r>
      <w:r>
        <w:rPr>
          <w:spacing w:val="36"/>
        </w:rPr>
        <w:t xml:space="preserve"> </w:t>
      </w:r>
      <w:r>
        <w:t>последствий</w:t>
      </w:r>
      <w:r>
        <w:rPr>
          <w:spacing w:val="33"/>
        </w:rPr>
        <w:t xml:space="preserve"> </w:t>
      </w:r>
      <w:r>
        <w:t>и</w:t>
      </w:r>
      <w:r>
        <w:rPr>
          <w:spacing w:val="38"/>
        </w:rPr>
        <w:t xml:space="preserve"> </w:t>
      </w:r>
      <w:r>
        <w:t>активное</w:t>
      </w:r>
      <w:r>
        <w:rPr>
          <w:spacing w:val="36"/>
        </w:rPr>
        <w:t xml:space="preserve"> </w:t>
      </w:r>
      <w:r>
        <w:t>неприятие</w:t>
      </w:r>
      <w:r>
        <w:rPr>
          <w:spacing w:val="36"/>
        </w:rPr>
        <w:t xml:space="preserve"> </w:t>
      </w:r>
      <w:r>
        <w:t>вредных</w:t>
      </w:r>
      <w:r>
        <w:rPr>
          <w:spacing w:val="32"/>
        </w:rPr>
        <w:t xml:space="preserve"> </w:t>
      </w:r>
      <w:r>
        <w:t>привычек</w:t>
      </w:r>
      <w:r>
        <w:rPr>
          <w:spacing w:val="35"/>
        </w:rPr>
        <w:t xml:space="preserve"> </w:t>
      </w:r>
      <w:r>
        <w:t>и</w:t>
      </w:r>
      <w:r>
        <w:rPr>
          <w:spacing w:val="33"/>
        </w:rPr>
        <w:t xml:space="preserve"> </w:t>
      </w:r>
      <w:r>
        <w:t>иных</w:t>
      </w:r>
      <w:r>
        <w:rPr>
          <w:spacing w:val="32"/>
        </w:rPr>
        <w:t xml:space="preserve"> </w:t>
      </w:r>
      <w:r>
        <w:t>форм</w:t>
      </w:r>
      <w:r>
        <w:rPr>
          <w:spacing w:val="-57"/>
        </w:rPr>
        <w:t xml:space="preserve"> </w:t>
      </w:r>
      <w:r>
        <w:t>причинения</w:t>
      </w:r>
      <w:r>
        <w:rPr>
          <w:spacing w:val="-4"/>
        </w:rPr>
        <w:t xml:space="preserve"> </w:t>
      </w:r>
      <w:r>
        <w:t>вреда</w:t>
      </w:r>
      <w:r>
        <w:rPr>
          <w:spacing w:val="1"/>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rsidR="00274355" w:rsidRDefault="00E56823">
      <w:pPr>
        <w:pStyle w:val="a4"/>
        <w:numPr>
          <w:ilvl w:val="0"/>
          <w:numId w:val="45"/>
        </w:numPr>
        <w:tabs>
          <w:tab w:val="left" w:pos="1167"/>
        </w:tabs>
        <w:spacing w:line="275" w:lineRule="exact"/>
        <w:rPr>
          <w:sz w:val="24"/>
        </w:rPr>
      </w:pPr>
      <w:r>
        <w:rPr>
          <w:sz w:val="24"/>
        </w:rPr>
        <w:t>трудовое</w:t>
      </w:r>
      <w:r>
        <w:rPr>
          <w:spacing w:val="-6"/>
          <w:sz w:val="24"/>
        </w:rPr>
        <w:t xml:space="preserve"> </w:t>
      </w:r>
      <w:r>
        <w:rPr>
          <w:sz w:val="24"/>
        </w:rPr>
        <w:t>воспитание:</w:t>
      </w:r>
    </w:p>
    <w:p w:rsidR="00274355" w:rsidRDefault="00E56823">
      <w:pPr>
        <w:pStyle w:val="a3"/>
        <w:spacing w:line="242" w:lineRule="auto"/>
        <w:ind w:right="982"/>
        <w:jc w:val="left"/>
      </w:pPr>
      <w:r>
        <w:t>готовность</w:t>
      </w:r>
      <w:r>
        <w:rPr>
          <w:spacing w:val="32"/>
        </w:rPr>
        <w:t xml:space="preserve"> </w:t>
      </w:r>
      <w:r>
        <w:t>к</w:t>
      </w:r>
      <w:r>
        <w:rPr>
          <w:spacing w:val="28"/>
        </w:rPr>
        <w:t xml:space="preserve"> </w:t>
      </w:r>
      <w:r>
        <w:t>труду,</w:t>
      </w:r>
      <w:r>
        <w:rPr>
          <w:spacing w:val="37"/>
        </w:rPr>
        <w:t xml:space="preserve"> </w:t>
      </w:r>
      <w:r>
        <w:t>осознание</w:t>
      </w:r>
      <w:r>
        <w:rPr>
          <w:spacing w:val="29"/>
        </w:rPr>
        <w:t xml:space="preserve"> </w:t>
      </w:r>
      <w:r>
        <w:t>значимости</w:t>
      </w:r>
      <w:r>
        <w:rPr>
          <w:spacing w:val="27"/>
        </w:rPr>
        <w:t xml:space="preserve"> </w:t>
      </w:r>
      <w:r>
        <w:t>трудовой</w:t>
      </w:r>
      <w:r>
        <w:rPr>
          <w:spacing w:val="31"/>
        </w:rPr>
        <w:t xml:space="preserve"> </w:t>
      </w:r>
      <w:r>
        <w:t>деятельности</w:t>
      </w:r>
      <w:r>
        <w:rPr>
          <w:spacing w:val="32"/>
        </w:rPr>
        <w:t xml:space="preserve"> </w:t>
      </w:r>
      <w:r>
        <w:t>для</w:t>
      </w:r>
      <w:r>
        <w:rPr>
          <w:spacing w:val="35"/>
        </w:rPr>
        <w:t xml:space="preserve"> </w:t>
      </w:r>
      <w:r>
        <w:t>развития</w:t>
      </w:r>
      <w:r>
        <w:rPr>
          <w:spacing w:val="-57"/>
        </w:rPr>
        <w:t xml:space="preserve"> </w:t>
      </w:r>
      <w:r>
        <w:t>личности,</w:t>
      </w:r>
      <w:r>
        <w:rPr>
          <w:spacing w:val="-6"/>
        </w:rPr>
        <w:t xml:space="preserve"> </w:t>
      </w:r>
      <w:r>
        <w:t>общества</w:t>
      </w:r>
      <w:r>
        <w:rPr>
          <w:spacing w:val="1"/>
        </w:rPr>
        <w:t xml:space="preserve"> </w:t>
      </w:r>
      <w:r>
        <w:t>и</w:t>
      </w:r>
      <w:r>
        <w:rPr>
          <w:spacing w:val="-3"/>
        </w:rPr>
        <w:t xml:space="preserve"> </w:t>
      </w:r>
      <w:r>
        <w:t>государства,</w:t>
      </w:r>
      <w:r>
        <w:rPr>
          <w:spacing w:val="-1"/>
        </w:rPr>
        <w:t xml:space="preserve"> </w:t>
      </w:r>
      <w:r>
        <w:t>обеспечения</w:t>
      </w:r>
      <w:r>
        <w:rPr>
          <w:spacing w:val="1"/>
        </w:rPr>
        <w:t xml:space="preserve"> </w:t>
      </w:r>
      <w:r>
        <w:t>национальной</w:t>
      </w:r>
      <w:r>
        <w:rPr>
          <w:spacing w:val="3"/>
        </w:rPr>
        <w:t xml:space="preserve"> </w:t>
      </w:r>
      <w:r>
        <w:t>безопасности;</w:t>
      </w:r>
    </w:p>
    <w:p w:rsidR="00274355" w:rsidRDefault="00E56823">
      <w:pPr>
        <w:pStyle w:val="a3"/>
        <w:spacing w:line="242" w:lineRule="auto"/>
        <w:ind w:right="982"/>
        <w:jc w:val="left"/>
      </w:pPr>
      <w:r>
        <w:t>готовность</w:t>
      </w:r>
      <w:r>
        <w:rPr>
          <w:spacing w:val="16"/>
        </w:rPr>
        <w:t xml:space="preserve"> </w:t>
      </w:r>
      <w:r>
        <w:t>к</w:t>
      </w:r>
      <w:r>
        <w:rPr>
          <w:spacing w:val="13"/>
        </w:rPr>
        <w:t xml:space="preserve"> </w:t>
      </w:r>
      <w:r>
        <w:t>осознанному</w:t>
      </w:r>
      <w:r>
        <w:rPr>
          <w:spacing w:val="9"/>
        </w:rPr>
        <w:t xml:space="preserve"> </w:t>
      </w:r>
      <w:r>
        <w:t>и</w:t>
      </w:r>
      <w:r>
        <w:rPr>
          <w:spacing w:val="15"/>
        </w:rPr>
        <w:t xml:space="preserve"> </w:t>
      </w:r>
      <w:r>
        <w:t>ответственному</w:t>
      </w:r>
      <w:r>
        <w:rPr>
          <w:spacing w:val="9"/>
        </w:rPr>
        <w:t xml:space="preserve"> </w:t>
      </w:r>
      <w:r>
        <w:t>соблюдению</w:t>
      </w:r>
      <w:r>
        <w:rPr>
          <w:spacing w:val="17"/>
        </w:rPr>
        <w:t xml:space="preserve"> </w:t>
      </w:r>
      <w:r>
        <w:t>требований</w:t>
      </w:r>
      <w:r>
        <w:rPr>
          <w:spacing w:val="20"/>
        </w:rPr>
        <w:t xml:space="preserve"> </w:t>
      </w:r>
      <w:r>
        <w:t>безопасности</w:t>
      </w:r>
      <w:r>
        <w:rPr>
          <w:spacing w:val="16"/>
        </w:rPr>
        <w:t xml:space="preserve"> </w:t>
      </w:r>
      <w:r>
        <w:t>в</w:t>
      </w:r>
      <w:r>
        <w:rPr>
          <w:spacing w:val="-57"/>
        </w:rPr>
        <w:t xml:space="preserve"> </w:t>
      </w:r>
      <w:r>
        <w:t>процессе трудовой</w:t>
      </w:r>
      <w:r>
        <w:rPr>
          <w:spacing w:val="3"/>
        </w:rPr>
        <w:t xml:space="preserve"> </w:t>
      </w:r>
      <w:r>
        <w:t>деятельности;</w:t>
      </w:r>
    </w:p>
    <w:p w:rsidR="00274355" w:rsidRDefault="00E56823">
      <w:pPr>
        <w:pStyle w:val="a3"/>
        <w:spacing w:line="242" w:lineRule="auto"/>
        <w:jc w:val="left"/>
      </w:pPr>
      <w:r>
        <w:t>интерес</w:t>
      </w:r>
      <w:r>
        <w:rPr>
          <w:spacing w:val="39"/>
        </w:rPr>
        <w:t xml:space="preserve"> </w:t>
      </w:r>
      <w:r>
        <w:t>к</w:t>
      </w:r>
      <w:r>
        <w:rPr>
          <w:spacing w:val="33"/>
        </w:rPr>
        <w:t xml:space="preserve"> </w:t>
      </w:r>
      <w:r>
        <w:t>различным</w:t>
      </w:r>
      <w:r>
        <w:rPr>
          <w:spacing w:val="36"/>
        </w:rPr>
        <w:t xml:space="preserve"> </w:t>
      </w:r>
      <w:r>
        <w:t>сферам</w:t>
      </w:r>
      <w:r>
        <w:rPr>
          <w:spacing w:val="41"/>
        </w:rPr>
        <w:t xml:space="preserve"> </w:t>
      </w:r>
      <w:r>
        <w:t>профессиональной</w:t>
      </w:r>
      <w:r>
        <w:rPr>
          <w:spacing w:val="36"/>
        </w:rPr>
        <w:t xml:space="preserve"> </w:t>
      </w:r>
      <w:r>
        <w:t>деятельности,</w:t>
      </w:r>
      <w:r>
        <w:rPr>
          <w:spacing w:val="37"/>
        </w:rPr>
        <w:t xml:space="preserve"> </w:t>
      </w:r>
      <w:r>
        <w:t>включая</w:t>
      </w:r>
      <w:r>
        <w:rPr>
          <w:spacing w:val="35"/>
        </w:rPr>
        <w:t xml:space="preserve"> </w:t>
      </w:r>
      <w:r>
        <w:t>военно-</w:t>
      </w:r>
      <w:r>
        <w:rPr>
          <w:spacing w:val="-57"/>
        </w:rPr>
        <w:t xml:space="preserve"> </w:t>
      </w:r>
      <w:r>
        <w:t>профессиональную</w:t>
      </w:r>
      <w:r>
        <w:rPr>
          <w:spacing w:val="-1"/>
        </w:rPr>
        <w:t xml:space="preserve"> </w:t>
      </w:r>
      <w:r>
        <w:t>деятельность;</w:t>
      </w:r>
    </w:p>
    <w:p w:rsidR="00274355" w:rsidRDefault="00E56823">
      <w:pPr>
        <w:pStyle w:val="a3"/>
        <w:spacing w:line="242" w:lineRule="auto"/>
        <w:ind w:right="982"/>
        <w:jc w:val="left"/>
      </w:pPr>
      <w:r>
        <w:t>готовность</w:t>
      </w:r>
      <w:r>
        <w:rPr>
          <w:spacing w:val="54"/>
        </w:rPr>
        <w:t xml:space="preserve"> </w:t>
      </w:r>
      <w:r>
        <w:t>и</w:t>
      </w:r>
      <w:r>
        <w:rPr>
          <w:spacing w:val="59"/>
        </w:rPr>
        <w:t xml:space="preserve"> </w:t>
      </w:r>
      <w:r>
        <w:t>способность</w:t>
      </w:r>
      <w:r>
        <w:rPr>
          <w:spacing w:val="55"/>
        </w:rPr>
        <w:t xml:space="preserve"> </w:t>
      </w:r>
      <w:r>
        <w:t>к</w:t>
      </w:r>
      <w:r>
        <w:rPr>
          <w:spacing w:val="52"/>
        </w:rPr>
        <w:t xml:space="preserve"> </w:t>
      </w:r>
      <w:r>
        <w:t>образованию</w:t>
      </w:r>
      <w:r>
        <w:rPr>
          <w:spacing w:val="57"/>
        </w:rPr>
        <w:t xml:space="preserve"> </w:t>
      </w:r>
      <w:r>
        <w:t>и</w:t>
      </w:r>
      <w:r>
        <w:rPr>
          <w:spacing w:val="54"/>
        </w:rPr>
        <w:t xml:space="preserve"> </w:t>
      </w:r>
      <w:r>
        <w:t>самообразованию</w:t>
      </w:r>
      <w:r>
        <w:rPr>
          <w:spacing w:val="52"/>
        </w:rPr>
        <w:t xml:space="preserve"> </w:t>
      </w:r>
      <w:r>
        <w:t>на</w:t>
      </w:r>
      <w:r>
        <w:rPr>
          <w:spacing w:val="57"/>
        </w:rPr>
        <w:t xml:space="preserve"> </w:t>
      </w:r>
      <w:r>
        <w:t>протяжении</w:t>
      </w:r>
      <w:r>
        <w:rPr>
          <w:spacing w:val="54"/>
        </w:rPr>
        <w:t xml:space="preserve"> </w:t>
      </w:r>
      <w:r>
        <w:t>всей</w:t>
      </w:r>
      <w:r>
        <w:rPr>
          <w:spacing w:val="-57"/>
        </w:rPr>
        <w:t xml:space="preserve"> </w:t>
      </w:r>
      <w:r>
        <w:t>жизни;</w:t>
      </w:r>
    </w:p>
    <w:p w:rsidR="00274355" w:rsidRDefault="00E56823">
      <w:pPr>
        <w:pStyle w:val="a4"/>
        <w:numPr>
          <w:ilvl w:val="0"/>
          <w:numId w:val="45"/>
        </w:numPr>
        <w:tabs>
          <w:tab w:val="left" w:pos="1167"/>
        </w:tabs>
        <w:spacing w:line="271" w:lineRule="exact"/>
        <w:rPr>
          <w:sz w:val="24"/>
        </w:rPr>
      </w:pPr>
      <w:r>
        <w:rPr>
          <w:sz w:val="24"/>
        </w:rPr>
        <w:t>экологическое</w:t>
      </w:r>
      <w:r>
        <w:rPr>
          <w:spacing w:val="-9"/>
          <w:sz w:val="24"/>
        </w:rPr>
        <w:t xml:space="preserve"> </w:t>
      </w:r>
      <w:r>
        <w:rPr>
          <w:sz w:val="24"/>
        </w:rPr>
        <w:t>воспитание:</w:t>
      </w:r>
    </w:p>
    <w:p w:rsidR="00274355" w:rsidRDefault="00E56823">
      <w:pPr>
        <w:pStyle w:val="a3"/>
        <w:ind w:right="9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среды, осознание глобального характера</w:t>
      </w:r>
      <w:r>
        <w:rPr>
          <w:spacing w:val="-57"/>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274355" w:rsidRDefault="00E56823">
      <w:pPr>
        <w:pStyle w:val="a3"/>
        <w:ind w:right="999"/>
      </w:pPr>
      <w:r>
        <w:t>планирование и осуществление действий в окружающей среде на основе соблюдения</w:t>
      </w:r>
      <w:r>
        <w:rPr>
          <w:spacing w:val="1"/>
        </w:rPr>
        <w:t xml:space="preserve"> </w:t>
      </w:r>
      <w:r>
        <w:t>экологической</w:t>
      </w:r>
      <w:r>
        <w:rPr>
          <w:spacing w:val="-3"/>
        </w:rPr>
        <w:t xml:space="preserve"> </w:t>
      </w:r>
      <w:r>
        <w:t>грамотности</w:t>
      </w:r>
      <w:r>
        <w:rPr>
          <w:spacing w:val="-1"/>
        </w:rPr>
        <w:t xml:space="preserve"> </w:t>
      </w:r>
      <w:r>
        <w:t>и</w:t>
      </w:r>
      <w:r>
        <w:rPr>
          <w:spacing w:val="-3"/>
        </w:rPr>
        <w:t xml:space="preserve"> </w:t>
      </w:r>
      <w:r>
        <w:t>разумного</w:t>
      </w:r>
      <w:r>
        <w:rPr>
          <w:spacing w:val="6"/>
        </w:rPr>
        <w:t xml:space="preserve"> </w:t>
      </w:r>
      <w:r>
        <w:t>природопользования;</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58"/>
        </w:rPr>
        <w:t xml:space="preserve"> </w:t>
      </w:r>
      <w:r>
        <w:t>предотвращать</w:t>
      </w:r>
      <w:r>
        <w:rPr>
          <w:spacing w:val="1"/>
        </w:rPr>
        <w:t xml:space="preserve"> </w:t>
      </w:r>
      <w:r>
        <w:t>их;</w:t>
      </w:r>
    </w:p>
    <w:p w:rsidR="00274355" w:rsidRDefault="00E56823">
      <w:pPr>
        <w:pStyle w:val="a3"/>
        <w:spacing w:line="274" w:lineRule="exact"/>
        <w:ind w:left="903" w:firstLine="0"/>
      </w:pPr>
      <w:r>
        <w:t>расширение</w:t>
      </w:r>
      <w:r>
        <w:rPr>
          <w:spacing w:val="-3"/>
        </w:rPr>
        <w:t xml:space="preserve"> </w:t>
      </w:r>
      <w:r>
        <w:t>представлений</w:t>
      </w:r>
      <w:r>
        <w:rPr>
          <w:spacing w:val="-10"/>
        </w:rPr>
        <w:t xml:space="preserve"> </w:t>
      </w:r>
      <w:r>
        <w:t>о</w:t>
      </w:r>
      <w:r>
        <w:rPr>
          <w:spacing w:val="2"/>
        </w:rPr>
        <w:t xml:space="preserve"> </w:t>
      </w:r>
      <w:r>
        <w:t>деятельности</w:t>
      </w:r>
      <w:r>
        <w:rPr>
          <w:spacing w:val="-4"/>
        </w:rPr>
        <w:t xml:space="preserve"> </w:t>
      </w:r>
      <w:r>
        <w:t>экологической</w:t>
      </w:r>
      <w:r>
        <w:rPr>
          <w:spacing w:val="-5"/>
        </w:rPr>
        <w:t xml:space="preserve"> </w:t>
      </w:r>
      <w:r>
        <w:t>направленности.</w:t>
      </w:r>
    </w:p>
    <w:p w:rsidR="00274355" w:rsidRDefault="00E56823">
      <w:pPr>
        <w:pStyle w:val="a3"/>
        <w:spacing w:before="3"/>
        <w:ind w:right="986"/>
      </w:pPr>
      <w:r>
        <w:t>В результате изучения ОБЖ на уровне среднего общего образования у обучающегося</w:t>
      </w:r>
      <w:r>
        <w:rPr>
          <w:spacing w:val="1"/>
        </w:rPr>
        <w:t xml:space="preserve"> </w:t>
      </w:r>
      <w:r>
        <w:t>будут сформированы познавательные универсальные учебные действия, 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274355" w:rsidRDefault="00E56823">
      <w:pPr>
        <w:pStyle w:val="a3"/>
        <w:spacing w:before="3" w:line="237" w:lineRule="auto"/>
        <w:ind w:right="984"/>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spacing w:before="3"/>
        <w:ind w:right="995"/>
      </w:pPr>
      <w:r>
        <w:t>самостоятельно определять актуальные проблемные вопросы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w:t>
      </w:r>
      <w:r>
        <w:rPr>
          <w:spacing w:val="3"/>
        </w:rPr>
        <w:t xml:space="preserve"> </w:t>
      </w:r>
      <w:r>
        <w:t>алгоритмы</w:t>
      </w:r>
      <w:r>
        <w:rPr>
          <w:spacing w:val="-1"/>
        </w:rPr>
        <w:t xml:space="preserve"> </w:t>
      </w:r>
      <w:r>
        <w:t>их</w:t>
      </w:r>
      <w:r>
        <w:rPr>
          <w:spacing w:val="-4"/>
        </w:rPr>
        <w:t xml:space="preserve"> </w:t>
      </w:r>
      <w:r>
        <w:t>возможного</w:t>
      </w:r>
      <w:r>
        <w:rPr>
          <w:spacing w:val="5"/>
        </w:rPr>
        <w:t xml:space="preserve"> </w:t>
      </w:r>
      <w:r>
        <w:t>решения</w:t>
      </w:r>
      <w:r>
        <w:rPr>
          <w:spacing w:val="1"/>
        </w:rPr>
        <w:t xml:space="preserve"> </w:t>
      </w:r>
      <w:r>
        <w:t>в</w:t>
      </w:r>
      <w:r>
        <w:rPr>
          <w:spacing w:val="-2"/>
        </w:rPr>
        <w:t xml:space="preserve"> </w:t>
      </w:r>
      <w:r>
        <w:t>различных</w:t>
      </w:r>
      <w:r>
        <w:rPr>
          <w:spacing w:val="-4"/>
        </w:rPr>
        <w:t xml:space="preserve"> </w:t>
      </w:r>
      <w:r>
        <w:t>ситуациях;</w:t>
      </w:r>
    </w:p>
    <w:p w:rsidR="00274355" w:rsidRDefault="00E56823">
      <w:pPr>
        <w:pStyle w:val="a3"/>
        <w:ind w:right="995"/>
      </w:pPr>
      <w:r>
        <w:t>устанавливать</w:t>
      </w:r>
      <w:r>
        <w:rPr>
          <w:spacing w:val="1"/>
        </w:rPr>
        <w:t xml:space="preserve"> </w:t>
      </w:r>
      <w:r>
        <w:t>существенный</w:t>
      </w:r>
      <w:r>
        <w:rPr>
          <w:spacing w:val="1"/>
        </w:rPr>
        <w:t xml:space="preserve"> </w:t>
      </w:r>
      <w:r>
        <w:t>признак</w:t>
      </w:r>
      <w:r>
        <w:rPr>
          <w:spacing w:val="1"/>
        </w:rPr>
        <w:t xml:space="preserve"> </w:t>
      </w:r>
      <w:r>
        <w:t>или основания для обобщения,</w:t>
      </w:r>
      <w:r>
        <w:rPr>
          <w:spacing w:val="1"/>
        </w:rPr>
        <w:t xml:space="preserve"> </w:t>
      </w:r>
      <w:r>
        <w:t>сравнения и</w:t>
      </w:r>
      <w:r>
        <w:rPr>
          <w:spacing w:val="1"/>
        </w:rPr>
        <w:t xml:space="preserve"> </w:t>
      </w:r>
      <w:r>
        <w:t>классификации событий и явлений в области безопасности жизнедеятельности, выявлять их</w:t>
      </w:r>
      <w:r>
        <w:rPr>
          <w:spacing w:val="-57"/>
        </w:rPr>
        <w:t xml:space="preserve"> </w:t>
      </w:r>
      <w:r>
        <w:t>закономерности</w:t>
      </w:r>
      <w:r>
        <w:rPr>
          <w:spacing w:val="2"/>
        </w:rPr>
        <w:t xml:space="preserve"> </w:t>
      </w:r>
      <w:r>
        <w:t>и</w:t>
      </w:r>
      <w:r>
        <w:rPr>
          <w:spacing w:val="-2"/>
        </w:rPr>
        <w:t xml:space="preserve"> </w:t>
      </w:r>
      <w:r>
        <w:t>противоречия;</w:t>
      </w:r>
    </w:p>
    <w:p w:rsidR="00274355" w:rsidRDefault="00E56823">
      <w:pPr>
        <w:pStyle w:val="a3"/>
        <w:spacing w:before="1"/>
        <w:ind w:right="995"/>
      </w:pPr>
      <w:r>
        <w:t>определять цели действий применительно к заданной (смоделированной) 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 безопасной жизнедеятельности, оценивать риски возможных последствий для</w:t>
      </w:r>
      <w:r>
        <w:rPr>
          <w:spacing w:val="1"/>
        </w:rPr>
        <w:t xml:space="preserve"> </w:t>
      </w:r>
      <w:r>
        <w:t>реализации</w:t>
      </w:r>
      <w:r>
        <w:rPr>
          <w:spacing w:val="2"/>
        </w:rPr>
        <w:t xml:space="preserve"> </w:t>
      </w:r>
      <w:r>
        <w:t>риск-ориентированного</w:t>
      </w:r>
      <w:r>
        <w:rPr>
          <w:spacing w:val="2"/>
        </w:rPr>
        <w:t xml:space="preserve"> </w:t>
      </w:r>
      <w:r>
        <w:t>поведения;</w:t>
      </w:r>
    </w:p>
    <w:p w:rsidR="00274355" w:rsidRDefault="00E56823">
      <w:pPr>
        <w:pStyle w:val="a3"/>
        <w:ind w:right="993"/>
      </w:pPr>
      <w:r>
        <w:t>моделировать объекты (события, явления) в области безопасности личности, общества</w:t>
      </w:r>
      <w:r>
        <w:rPr>
          <w:spacing w:val="-57"/>
        </w:rPr>
        <w:t xml:space="preserve"> </w:t>
      </w:r>
      <w:r>
        <w:t>и государства, анализировать их различные состояния для решения познавательных задач,</w:t>
      </w:r>
      <w:r>
        <w:rPr>
          <w:spacing w:val="1"/>
        </w:rPr>
        <w:t xml:space="preserve"> </w:t>
      </w:r>
      <w:r>
        <w:t>переносить</w:t>
      </w:r>
      <w:r>
        <w:rPr>
          <w:spacing w:val="1"/>
        </w:rPr>
        <w:t xml:space="preserve"> </w:t>
      </w:r>
      <w:r>
        <w:t>приобретенные</w:t>
      </w:r>
      <w:r>
        <w:rPr>
          <w:spacing w:val="1"/>
        </w:rPr>
        <w:t xml:space="preserve"> </w:t>
      </w:r>
      <w:r>
        <w:t>знания</w:t>
      </w:r>
      <w:r>
        <w:rPr>
          <w:spacing w:val="-4"/>
        </w:rPr>
        <w:t xml:space="preserve"> </w:t>
      </w:r>
      <w:r>
        <w:t>в</w:t>
      </w:r>
      <w:r>
        <w:rPr>
          <w:spacing w:val="-1"/>
        </w:rPr>
        <w:t xml:space="preserve"> </w:t>
      </w:r>
      <w:r>
        <w:t>повседневную</w:t>
      </w:r>
      <w:r>
        <w:rPr>
          <w:spacing w:val="-1"/>
        </w:rPr>
        <w:t xml:space="preserve"> </w:t>
      </w:r>
      <w:r>
        <w:t>жизнь;</w:t>
      </w:r>
    </w:p>
    <w:p w:rsidR="00274355" w:rsidRDefault="00E56823">
      <w:pPr>
        <w:pStyle w:val="a3"/>
        <w:spacing w:line="242" w:lineRule="auto"/>
        <w:ind w:right="994"/>
      </w:pPr>
      <w:r>
        <w:t>планировать и осуществлять</w:t>
      </w:r>
      <w:r>
        <w:rPr>
          <w:spacing w:val="1"/>
        </w:rPr>
        <w:t xml:space="preserve"> </w:t>
      </w:r>
      <w:r>
        <w:t>учебные действия в условиях дефицита информации,</w:t>
      </w:r>
      <w:r>
        <w:rPr>
          <w:spacing w:val="1"/>
        </w:rPr>
        <w:t xml:space="preserve"> </w:t>
      </w:r>
      <w:r>
        <w:t>необходимой</w:t>
      </w:r>
      <w:r>
        <w:rPr>
          <w:spacing w:val="-3"/>
        </w:rPr>
        <w:t xml:space="preserve"> </w:t>
      </w:r>
      <w:r>
        <w:t>для</w:t>
      </w:r>
      <w:r>
        <w:rPr>
          <w:spacing w:val="2"/>
        </w:rPr>
        <w:t xml:space="preserve"> </w:t>
      </w:r>
      <w:r>
        <w:t>решения</w:t>
      </w:r>
      <w:r>
        <w:rPr>
          <w:spacing w:val="-3"/>
        </w:rPr>
        <w:t xml:space="preserve"> </w:t>
      </w:r>
      <w:r>
        <w:t>стоящей</w:t>
      </w:r>
      <w:r>
        <w:rPr>
          <w:spacing w:val="-2"/>
        </w:rPr>
        <w:t xml:space="preserve"> </w:t>
      </w:r>
      <w:r>
        <w:t>задачи;</w:t>
      </w:r>
    </w:p>
    <w:p w:rsidR="00274355" w:rsidRDefault="00E56823">
      <w:pPr>
        <w:pStyle w:val="a3"/>
        <w:spacing w:line="271" w:lineRule="exact"/>
        <w:ind w:left="903" w:firstLine="0"/>
      </w:pPr>
      <w:r>
        <w:t>развивать</w:t>
      </w:r>
      <w:r>
        <w:rPr>
          <w:spacing w:val="-5"/>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6"/>
        </w:rPr>
        <w:t xml:space="preserve"> </w:t>
      </w:r>
      <w:r>
        <w:t>задач.</w:t>
      </w:r>
    </w:p>
    <w:p w:rsidR="00274355" w:rsidRDefault="00E56823">
      <w:pPr>
        <w:pStyle w:val="a3"/>
        <w:spacing w:before="3" w:line="237" w:lineRule="auto"/>
        <w:ind w:right="99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3"/>
        <w:ind w:right="996"/>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w:t>
      </w:r>
      <w:r>
        <w:rPr>
          <w:spacing w:val="-2"/>
        </w:rPr>
        <w:t xml:space="preserve"> </w:t>
      </w:r>
      <w:r>
        <w:t>жизнедеятельности;</w:t>
      </w:r>
    </w:p>
    <w:p w:rsidR="00274355" w:rsidRDefault="00E56823">
      <w:pPr>
        <w:pStyle w:val="a3"/>
        <w:spacing w:before="1"/>
        <w:ind w:right="991"/>
      </w:pPr>
      <w:r>
        <w:t>владеть видами деятельности по приобретению нового знания, его преобразованию и</w:t>
      </w:r>
      <w:r>
        <w:rPr>
          <w:spacing w:val="1"/>
        </w:rPr>
        <w:t xml:space="preserve"> </w:t>
      </w:r>
      <w:r>
        <w:t>применению для решения различных учебных задач, в том числе при разработке и защите</w:t>
      </w:r>
      <w:r>
        <w:rPr>
          <w:spacing w:val="1"/>
        </w:rPr>
        <w:t xml:space="preserve"> </w:t>
      </w:r>
      <w:r>
        <w:t>проектных</w:t>
      </w:r>
      <w:r>
        <w:rPr>
          <w:spacing w:val="-3"/>
        </w:rPr>
        <w:t xml:space="preserve"> </w:t>
      </w:r>
      <w:r>
        <w:t>работ;</w:t>
      </w:r>
    </w:p>
    <w:p w:rsidR="00274355" w:rsidRDefault="00E56823">
      <w:pPr>
        <w:pStyle w:val="a3"/>
        <w:ind w:right="994"/>
      </w:pPr>
      <w:r>
        <w:t>анализировать</w:t>
      </w:r>
      <w:r>
        <w:rPr>
          <w:spacing w:val="1"/>
        </w:rPr>
        <w:t xml:space="preserve"> </w:t>
      </w:r>
      <w:r>
        <w:t>содержание 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установленных</w:t>
      </w:r>
      <w:r>
        <w:rPr>
          <w:spacing w:val="-57"/>
        </w:rPr>
        <w:t xml:space="preserve"> </w:t>
      </w:r>
      <w:r>
        <w:t>(обоснованных)</w:t>
      </w:r>
      <w:r>
        <w:rPr>
          <w:spacing w:val="2"/>
        </w:rPr>
        <w:t xml:space="preserve"> </w:t>
      </w:r>
      <w:r>
        <w:t>критериев;</w:t>
      </w:r>
    </w:p>
    <w:p w:rsidR="00274355" w:rsidRDefault="00E56823">
      <w:pPr>
        <w:pStyle w:val="a3"/>
        <w:ind w:right="995"/>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(заданным)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в</w:t>
      </w:r>
      <w:r>
        <w:rPr>
          <w:spacing w:val="1"/>
        </w:rPr>
        <w:t xml:space="preserve"> </w:t>
      </w:r>
      <w:r>
        <w:t>повседневной</w:t>
      </w:r>
      <w:r>
        <w:rPr>
          <w:spacing w:val="1"/>
        </w:rPr>
        <w:t xml:space="preserve"> </w:t>
      </w:r>
      <w:r>
        <w:t>жизни;</w:t>
      </w:r>
    </w:p>
    <w:p w:rsidR="00274355" w:rsidRDefault="00E56823">
      <w:pPr>
        <w:pStyle w:val="a3"/>
        <w:spacing w:line="242" w:lineRule="auto"/>
        <w:ind w:right="1000"/>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w:t>
      </w:r>
      <w:r>
        <w:rPr>
          <w:spacing w:val="-2"/>
        </w:rPr>
        <w:t xml:space="preserve"> </w:t>
      </w:r>
      <w:r>
        <w:t>предложения</w:t>
      </w:r>
      <w:r>
        <w:rPr>
          <w:spacing w:val="-4"/>
        </w:rPr>
        <w:t xml:space="preserve"> </w:t>
      </w:r>
      <w:r>
        <w:t>по</w:t>
      </w:r>
      <w:r>
        <w:rPr>
          <w:spacing w:val="10"/>
        </w:rPr>
        <w:t xml:space="preserve"> </w:t>
      </w:r>
      <w:r>
        <w:t>их</w:t>
      </w:r>
      <w:r>
        <w:rPr>
          <w:spacing w:val="-3"/>
        </w:rPr>
        <w:t xml:space="preserve"> </w:t>
      </w:r>
      <w:r>
        <w:t>корректировке в</w:t>
      </w:r>
      <w:r>
        <w:rPr>
          <w:spacing w:val="2"/>
        </w:rPr>
        <w:t xml:space="preserve"> </w:t>
      </w:r>
      <w:r>
        <w:t>новых</w:t>
      </w:r>
      <w:r>
        <w:rPr>
          <w:spacing w:val="2"/>
        </w:rPr>
        <w:t xml:space="preserve"> </w:t>
      </w:r>
      <w:r>
        <w:t>условиях;</w:t>
      </w:r>
    </w:p>
    <w:p w:rsidR="00274355" w:rsidRDefault="00E56823">
      <w:pPr>
        <w:pStyle w:val="a3"/>
        <w:spacing w:line="242" w:lineRule="auto"/>
        <w:ind w:right="994"/>
      </w:pPr>
      <w:r>
        <w:t>характеризовать</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оценивать</w:t>
      </w:r>
      <w:r>
        <w:rPr>
          <w:spacing w:val="1"/>
        </w:rPr>
        <w:t xml:space="preserve"> </w:t>
      </w:r>
      <w:r>
        <w:t>возможность</w:t>
      </w:r>
      <w:r>
        <w:rPr>
          <w:spacing w:val="1"/>
        </w:rPr>
        <w:t xml:space="preserve"> </w:t>
      </w:r>
      <w:r>
        <w:t>их</w:t>
      </w:r>
      <w:r>
        <w:rPr>
          <w:spacing w:val="1"/>
        </w:rPr>
        <w:t xml:space="preserve"> </w:t>
      </w:r>
      <w:r>
        <w:t>реализации</w:t>
      </w:r>
      <w:r>
        <w:rPr>
          <w:spacing w:val="-3"/>
        </w:rPr>
        <w:t xml:space="preserve"> </w:t>
      </w:r>
      <w:r>
        <w:t>в</w:t>
      </w:r>
      <w:r>
        <w:rPr>
          <w:spacing w:val="3"/>
        </w:rPr>
        <w:t xml:space="preserve"> </w:t>
      </w:r>
      <w:r>
        <w:t>реальных</w:t>
      </w:r>
      <w:r>
        <w:rPr>
          <w:spacing w:val="-3"/>
        </w:rPr>
        <w:t xml:space="preserve"> </w:t>
      </w:r>
      <w:r>
        <w:t>ситуациях;</w:t>
      </w:r>
    </w:p>
    <w:p w:rsidR="00274355" w:rsidRDefault="00E56823">
      <w:pPr>
        <w:pStyle w:val="a3"/>
        <w:ind w:right="991"/>
      </w:pPr>
      <w:r>
        <w:t>использовать</w:t>
      </w:r>
      <w:r>
        <w:rPr>
          <w:spacing w:val="1"/>
        </w:rPr>
        <w:t xml:space="preserve"> </w:t>
      </w:r>
      <w:r>
        <w:t>знания</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в</w:t>
      </w:r>
      <w:r>
        <w:rPr>
          <w:spacing w:val="1"/>
        </w:rPr>
        <w:t xml:space="preserve"> </w:t>
      </w:r>
      <w:r>
        <w:t>области безопасности жизнедеятельности; переносить приобретенные знания и навыки в</w:t>
      </w:r>
      <w:r>
        <w:rPr>
          <w:spacing w:val="1"/>
        </w:rPr>
        <w:t xml:space="preserve"> </w:t>
      </w:r>
      <w:r>
        <w:t>повседневную</w:t>
      </w:r>
      <w:r>
        <w:rPr>
          <w:spacing w:val="-1"/>
        </w:rPr>
        <w:t xml:space="preserve"> </w:t>
      </w:r>
      <w:r>
        <w:t>жизнь.</w:t>
      </w:r>
    </w:p>
    <w:p w:rsidR="00274355" w:rsidRDefault="00E56823">
      <w:pPr>
        <w:pStyle w:val="a3"/>
        <w:ind w:right="995"/>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 умения</w:t>
      </w:r>
      <w:r>
        <w:rPr>
          <w:spacing w:val="1"/>
        </w:rPr>
        <w:t xml:space="preserve"> </w:t>
      </w:r>
      <w:r>
        <w:t>работать</w:t>
      </w:r>
      <w:r>
        <w:rPr>
          <w:spacing w:val="60"/>
        </w:rPr>
        <w:t xml:space="preserve"> </w:t>
      </w:r>
      <w:r>
        <w:t>с информацией</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274355" w:rsidRDefault="00E56823">
      <w:pPr>
        <w:pStyle w:val="a3"/>
        <w:ind w:right="984"/>
      </w:pPr>
      <w:r>
        <w:t>владеть навыками самостоятельного поиска, сбора, обобщения и анализа различных</w:t>
      </w:r>
      <w:r>
        <w:rPr>
          <w:spacing w:val="1"/>
        </w:rPr>
        <w:t xml:space="preserve"> </w:t>
      </w:r>
      <w:r>
        <w:t>видов информации из источников разных типов при обеспечении условий информационной</w:t>
      </w:r>
      <w:r>
        <w:rPr>
          <w:spacing w:val="-57"/>
        </w:rPr>
        <w:t xml:space="preserve"> </w:t>
      </w:r>
      <w:r>
        <w:t>безопасности</w:t>
      </w:r>
      <w:r>
        <w:rPr>
          <w:spacing w:val="-2"/>
        </w:rPr>
        <w:t xml:space="preserve"> </w:t>
      </w:r>
      <w:r>
        <w:t>личности;</w:t>
      </w:r>
    </w:p>
    <w:p w:rsidR="00274355" w:rsidRDefault="00E56823">
      <w:pPr>
        <w:pStyle w:val="a3"/>
        <w:ind w:right="988"/>
      </w:pPr>
      <w:r>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61"/>
        </w:rPr>
        <w:t xml:space="preserve"> </w:t>
      </w:r>
      <w:r>
        <w:t>их</w:t>
      </w:r>
      <w:r>
        <w:rPr>
          <w:spacing w:val="1"/>
        </w:rPr>
        <w:t xml:space="preserve"> </w:t>
      </w:r>
      <w:r>
        <w:t>представления;</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4"/>
        <w:jc w:val="left"/>
      </w:pPr>
      <w:r>
        <w:t>оценивать</w:t>
      </w:r>
      <w:r>
        <w:rPr>
          <w:spacing w:val="3"/>
        </w:rPr>
        <w:t xml:space="preserve"> </w:t>
      </w:r>
      <w:r>
        <w:t>достоверность,</w:t>
      </w:r>
      <w:r>
        <w:rPr>
          <w:spacing w:val="3"/>
        </w:rPr>
        <w:t xml:space="preserve"> </w:t>
      </w:r>
      <w:r>
        <w:t>легитимность</w:t>
      </w:r>
      <w:r>
        <w:rPr>
          <w:spacing w:val="7"/>
        </w:rPr>
        <w:t xml:space="preserve"> </w:t>
      </w:r>
      <w:r>
        <w:t>информации,</w:t>
      </w:r>
      <w:r>
        <w:rPr>
          <w:spacing w:val="3"/>
        </w:rPr>
        <w:t xml:space="preserve"> </w:t>
      </w:r>
      <w:r>
        <w:t>ее</w:t>
      </w:r>
      <w:r>
        <w:rPr>
          <w:spacing w:val="5"/>
        </w:rPr>
        <w:t xml:space="preserve"> </w:t>
      </w:r>
      <w:r>
        <w:t>соответствие</w:t>
      </w:r>
      <w:r>
        <w:rPr>
          <w:spacing w:val="59"/>
        </w:rPr>
        <w:t xml:space="preserve"> </w:t>
      </w:r>
      <w:r>
        <w:t>правовым</w:t>
      </w:r>
      <w:r>
        <w:rPr>
          <w:spacing w:val="3"/>
        </w:rPr>
        <w:t xml:space="preserve"> </w:t>
      </w:r>
      <w:r>
        <w:t>и</w:t>
      </w:r>
      <w:r>
        <w:rPr>
          <w:spacing w:val="-57"/>
        </w:rPr>
        <w:t xml:space="preserve"> </w:t>
      </w:r>
      <w:r>
        <w:t>морально-этическим</w:t>
      </w:r>
      <w:r>
        <w:rPr>
          <w:spacing w:val="-2"/>
        </w:rPr>
        <w:t xml:space="preserve"> </w:t>
      </w:r>
      <w:r>
        <w:t>нормам;</w:t>
      </w:r>
    </w:p>
    <w:p w:rsidR="00274355" w:rsidRDefault="00E56823">
      <w:pPr>
        <w:pStyle w:val="a3"/>
        <w:spacing w:before="6" w:line="237" w:lineRule="auto"/>
        <w:ind w:right="982"/>
        <w:jc w:val="left"/>
      </w:pPr>
      <w:r>
        <w:t>владеть</w:t>
      </w:r>
      <w:r>
        <w:rPr>
          <w:spacing w:val="21"/>
        </w:rPr>
        <w:t xml:space="preserve"> </w:t>
      </w:r>
      <w:r>
        <w:t>навыками</w:t>
      </w:r>
      <w:r>
        <w:rPr>
          <w:spacing w:val="20"/>
        </w:rPr>
        <w:t xml:space="preserve"> </w:t>
      </w:r>
      <w:r>
        <w:t>по</w:t>
      </w:r>
      <w:r>
        <w:rPr>
          <w:spacing w:val="19"/>
        </w:rPr>
        <w:t xml:space="preserve"> </w:t>
      </w:r>
      <w:r>
        <w:t>предотвращению</w:t>
      </w:r>
      <w:r>
        <w:rPr>
          <w:spacing w:val="18"/>
        </w:rPr>
        <w:t xml:space="preserve"> </w:t>
      </w:r>
      <w:r>
        <w:t>рисков,</w:t>
      </w:r>
      <w:r>
        <w:rPr>
          <w:spacing w:val="17"/>
        </w:rPr>
        <w:t xml:space="preserve"> </w:t>
      </w:r>
      <w:r>
        <w:t>профилактике</w:t>
      </w:r>
      <w:r>
        <w:rPr>
          <w:spacing w:val="18"/>
        </w:rPr>
        <w:t xml:space="preserve"> </w:t>
      </w:r>
      <w:r>
        <w:t>угроз</w:t>
      </w:r>
      <w:r>
        <w:rPr>
          <w:spacing w:val="20"/>
        </w:rPr>
        <w:t xml:space="preserve"> </w:t>
      </w:r>
      <w:r>
        <w:t>и</w:t>
      </w:r>
      <w:r>
        <w:rPr>
          <w:spacing w:val="16"/>
        </w:rPr>
        <w:t xml:space="preserve"> </w:t>
      </w:r>
      <w:r>
        <w:t>защите</w:t>
      </w:r>
      <w:r>
        <w:rPr>
          <w:spacing w:val="15"/>
        </w:rPr>
        <w:t xml:space="preserve"> </w:t>
      </w:r>
      <w:r>
        <w:t>от</w:t>
      </w:r>
      <w:r>
        <w:rPr>
          <w:spacing w:val="-57"/>
        </w:rPr>
        <w:t xml:space="preserve"> </w:t>
      </w:r>
      <w:r>
        <w:t>опасностей</w:t>
      </w:r>
      <w:r>
        <w:rPr>
          <w:spacing w:val="-3"/>
        </w:rPr>
        <w:t xml:space="preserve"> </w:t>
      </w:r>
      <w:r>
        <w:t>цифровой</w:t>
      </w:r>
      <w:r>
        <w:rPr>
          <w:spacing w:val="-2"/>
        </w:rPr>
        <w:t xml:space="preserve"> </w:t>
      </w:r>
      <w:r>
        <w:t>среды;</w:t>
      </w:r>
    </w:p>
    <w:p w:rsidR="00274355" w:rsidRDefault="00E56823">
      <w:pPr>
        <w:pStyle w:val="a3"/>
        <w:spacing w:before="6" w:line="237" w:lineRule="auto"/>
        <w:ind w:right="982"/>
        <w:jc w:val="left"/>
      </w:pPr>
      <w:r>
        <w:t>использовать</w:t>
      </w:r>
      <w:r>
        <w:rPr>
          <w:spacing w:val="8"/>
        </w:rPr>
        <w:t xml:space="preserve"> </w:t>
      </w:r>
      <w:r>
        <w:t>средства</w:t>
      </w:r>
      <w:r>
        <w:rPr>
          <w:spacing w:val="10"/>
        </w:rPr>
        <w:t xml:space="preserve"> </w:t>
      </w:r>
      <w:r>
        <w:t>информационных</w:t>
      </w:r>
      <w:r>
        <w:rPr>
          <w:spacing w:val="6"/>
        </w:rPr>
        <w:t xml:space="preserve"> </w:t>
      </w:r>
      <w:r>
        <w:t>и</w:t>
      </w:r>
      <w:r>
        <w:rPr>
          <w:spacing w:val="12"/>
        </w:rPr>
        <w:t xml:space="preserve"> </w:t>
      </w:r>
      <w:r>
        <w:t>коммуникационных</w:t>
      </w:r>
      <w:r>
        <w:rPr>
          <w:spacing w:val="6"/>
        </w:rPr>
        <w:t xml:space="preserve"> </w:t>
      </w:r>
      <w:r>
        <w:t>технологий</w:t>
      </w:r>
      <w:r>
        <w:rPr>
          <w:spacing w:val="7"/>
        </w:rPr>
        <w:t xml:space="preserve"> </w:t>
      </w:r>
      <w:r>
        <w:t>в</w:t>
      </w:r>
      <w:r>
        <w:rPr>
          <w:spacing w:val="13"/>
        </w:rPr>
        <w:t xml:space="preserve"> </w:t>
      </w:r>
      <w:r>
        <w:t>учебном</w:t>
      </w:r>
      <w:r>
        <w:rPr>
          <w:spacing w:val="-57"/>
        </w:rPr>
        <w:t xml:space="preserve"> </w:t>
      </w:r>
      <w:r>
        <w:t>процессе</w:t>
      </w:r>
      <w:r>
        <w:rPr>
          <w:spacing w:val="-2"/>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2"/>
        </w:rPr>
        <w:t xml:space="preserve"> </w:t>
      </w:r>
      <w:r>
        <w:t>техники</w:t>
      </w:r>
      <w:r>
        <w:rPr>
          <w:spacing w:val="1"/>
        </w:rPr>
        <w:t xml:space="preserve"> </w:t>
      </w:r>
      <w:r>
        <w:t>безопасности</w:t>
      </w:r>
      <w:r>
        <w:rPr>
          <w:spacing w:val="-3"/>
        </w:rPr>
        <w:t xml:space="preserve"> </w:t>
      </w:r>
      <w:r>
        <w:t>и</w:t>
      </w:r>
      <w:r>
        <w:rPr>
          <w:spacing w:val="-4"/>
        </w:rPr>
        <w:t xml:space="preserve"> </w:t>
      </w:r>
      <w:r>
        <w:t>гигиены.</w:t>
      </w:r>
    </w:p>
    <w:p w:rsidR="00274355" w:rsidRDefault="00E56823">
      <w:pPr>
        <w:pStyle w:val="a3"/>
        <w:spacing w:before="6" w:line="237" w:lineRule="auto"/>
        <w:jc w:val="left"/>
      </w:pPr>
      <w:r>
        <w:t>У</w:t>
      </w:r>
      <w:r>
        <w:rPr>
          <w:spacing w:val="55"/>
        </w:rPr>
        <w:t xml:space="preserve"> </w:t>
      </w:r>
      <w:r>
        <w:t>обучающегося</w:t>
      </w:r>
      <w:r>
        <w:rPr>
          <w:spacing w:val="57"/>
        </w:rPr>
        <w:t xml:space="preserve"> </w:t>
      </w:r>
      <w:r>
        <w:t>будут</w:t>
      </w:r>
      <w:r>
        <w:rPr>
          <w:spacing w:val="57"/>
        </w:rPr>
        <w:t xml:space="preserve"> </w:t>
      </w:r>
      <w:r>
        <w:t>сформированы</w:t>
      </w:r>
      <w:r>
        <w:rPr>
          <w:spacing w:val="58"/>
        </w:rPr>
        <w:t xml:space="preserve"> </w:t>
      </w:r>
      <w:r>
        <w:t>следующие</w:t>
      </w:r>
      <w:r>
        <w:rPr>
          <w:spacing w:val="1"/>
        </w:rPr>
        <w:t xml:space="preserve"> </w:t>
      </w:r>
      <w:r>
        <w:t>умения</w:t>
      </w:r>
      <w:r>
        <w:rPr>
          <w:spacing w:val="57"/>
        </w:rPr>
        <w:t xml:space="preserve"> </w:t>
      </w:r>
      <w:r>
        <w:t>общения</w:t>
      </w:r>
      <w:r>
        <w:rPr>
          <w:spacing w:val="57"/>
        </w:rPr>
        <w:t xml:space="preserve"> </w:t>
      </w:r>
      <w:r>
        <w:t>как</w:t>
      </w:r>
      <w:r>
        <w:rPr>
          <w:spacing w:val="55"/>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5" w:line="237" w:lineRule="auto"/>
        <w:ind w:right="982"/>
        <w:jc w:val="left"/>
      </w:pPr>
      <w:r>
        <w:t>осуществлять</w:t>
      </w:r>
      <w:r>
        <w:rPr>
          <w:spacing w:val="44"/>
        </w:rPr>
        <w:t xml:space="preserve"> </w:t>
      </w:r>
      <w:r>
        <w:t>в</w:t>
      </w:r>
      <w:r>
        <w:rPr>
          <w:spacing w:val="43"/>
        </w:rPr>
        <w:t xml:space="preserve"> </w:t>
      </w:r>
      <w:r>
        <w:t>ходе</w:t>
      </w:r>
      <w:r>
        <w:rPr>
          <w:spacing w:val="40"/>
        </w:rPr>
        <w:t xml:space="preserve"> </w:t>
      </w:r>
      <w:r>
        <w:t>образовательной</w:t>
      </w:r>
      <w:r>
        <w:rPr>
          <w:spacing w:val="42"/>
        </w:rPr>
        <w:t xml:space="preserve"> </w:t>
      </w:r>
      <w:r>
        <w:t>деятельности</w:t>
      </w:r>
      <w:r>
        <w:rPr>
          <w:spacing w:val="42"/>
        </w:rPr>
        <w:t xml:space="preserve"> </w:t>
      </w:r>
      <w:r>
        <w:t>безопасную</w:t>
      </w:r>
      <w:r>
        <w:rPr>
          <w:spacing w:val="40"/>
        </w:rPr>
        <w:t xml:space="preserve"> </w:t>
      </w:r>
      <w:r>
        <w:t>коммуникацию,</w:t>
      </w:r>
      <w:r>
        <w:rPr>
          <w:spacing w:val="-57"/>
        </w:rPr>
        <w:t xml:space="preserve"> </w:t>
      </w:r>
      <w:r>
        <w:t>переносить</w:t>
      </w:r>
      <w:r>
        <w:rPr>
          <w:spacing w:val="1"/>
        </w:rPr>
        <w:t xml:space="preserve"> </w:t>
      </w:r>
      <w:r>
        <w:t>принципы</w:t>
      </w:r>
      <w:r>
        <w:rPr>
          <w:spacing w:val="3"/>
        </w:rPr>
        <w:t xml:space="preserve"> </w:t>
      </w:r>
      <w:r>
        <w:t>ее</w:t>
      </w:r>
      <w:r>
        <w:rPr>
          <w:spacing w:val="-10"/>
        </w:rPr>
        <w:t xml:space="preserve"> </w:t>
      </w:r>
      <w:r>
        <w:t>организации</w:t>
      </w:r>
      <w:r>
        <w:rPr>
          <w:spacing w:val="-2"/>
        </w:rPr>
        <w:t xml:space="preserve"> </w:t>
      </w:r>
      <w:r>
        <w:t>в</w:t>
      </w:r>
      <w:r>
        <w:rPr>
          <w:spacing w:val="-1"/>
        </w:rPr>
        <w:t xml:space="preserve"> </w:t>
      </w:r>
      <w:r>
        <w:t>повседневную</w:t>
      </w:r>
      <w:r>
        <w:rPr>
          <w:spacing w:val="-1"/>
        </w:rPr>
        <w:t xml:space="preserve"> </w:t>
      </w:r>
      <w:r>
        <w:t>жизнь;</w:t>
      </w:r>
    </w:p>
    <w:p w:rsidR="00274355" w:rsidRDefault="00E56823">
      <w:pPr>
        <w:pStyle w:val="a3"/>
        <w:spacing w:before="6" w:line="237" w:lineRule="auto"/>
        <w:ind w:right="982"/>
        <w:jc w:val="left"/>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57"/>
        </w:rPr>
        <w:t xml:space="preserve"> </w:t>
      </w:r>
      <w:r>
        <w:t>социальных</w:t>
      </w:r>
      <w:r>
        <w:rPr>
          <w:spacing w:val="-4"/>
        </w:rPr>
        <w:t xml:space="preserve"> </w:t>
      </w:r>
      <w:r>
        <w:t>знаков;</w:t>
      </w:r>
      <w:r>
        <w:rPr>
          <w:spacing w:val="-7"/>
        </w:rPr>
        <w:t xml:space="preserve"> </w:t>
      </w:r>
      <w:r>
        <w:t>определять</w:t>
      </w:r>
      <w:r>
        <w:rPr>
          <w:spacing w:val="1"/>
        </w:rPr>
        <w:t xml:space="preserve"> </w:t>
      </w:r>
      <w:r>
        <w:t>признаки</w:t>
      </w:r>
      <w:r>
        <w:rPr>
          <w:spacing w:val="3"/>
        </w:rPr>
        <w:t xml:space="preserve"> </w:t>
      </w:r>
      <w:r>
        <w:t>деструктивного</w:t>
      </w:r>
      <w:r>
        <w:rPr>
          <w:spacing w:val="-4"/>
        </w:rPr>
        <w:t xml:space="preserve"> </w:t>
      </w:r>
      <w:r>
        <w:t>общения;</w:t>
      </w:r>
    </w:p>
    <w:p w:rsidR="00274355" w:rsidRDefault="00E56823">
      <w:pPr>
        <w:pStyle w:val="a3"/>
        <w:spacing w:before="6" w:line="237" w:lineRule="auto"/>
        <w:ind w:right="982"/>
        <w:jc w:val="left"/>
      </w:pPr>
      <w:r>
        <w:t>владеть</w:t>
      </w:r>
      <w:r>
        <w:rPr>
          <w:spacing w:val="1"/>
        </w:rPr>
        <w:t xml:space="preserve"> </w:t>
      </w:r>
      <w:r>
        <w:t>приемами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57"/>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4"/>
        </w:rPr>
        <w:t xml:space="preserve"> </w:t>
      </w:r>
      <w:r>
        <w:t>ситуаций;</w:t>
      </w:r>
    </w:p>
    <w:p w:rsidR="00274355" w:rsidRDefault="00E56823">
      <w:pPr>
        <w:pStyle w:val="a3"/>
        <w:spacing w:before="5" w:line="237" w:lineRule="auto"/>
        <w:ind w:right="982"/>
        <w:jc w:val="left"/>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57"/>
        </w:rPr>
        <w:t xml:space="preserve"> </w:t>
      </w:r>
      <w:r>
        <w:t>языковых</w:t>
      </w:r>
      <w:r>
        <w:rPr>
          <w:spacing w:val="-4"/>
        </w:rPr>
        <w:t xml:space="preserve"> </w:t>
      </w:r>
      <w:r>
        <w:t>средств.</w:t>
      </w:r>
    </w:p>
    <w:p w:rsidR="00274355" w:rsidRDefault="00E56823">
      <w:pPr>
        <w:pStyle w:val="a3"/>
        <w:spacing w:before="7" w:line="237" w:lineRule="auto"/>
        <w:jc w:val="left"/>
      </w:pPr>
      <w:r>
        <w:t>У</w:t>
      </w:r>
      <w:r>
        <w:rPr>
          <w:spacing w:val="3"/>
        </w:rPr>
        <w:t xml:space="preserve"> </w:t>
      </w:r>
      <w:r>
        <w:t>обучающегося</w:t>
      </w:r>
      <w:r>
        <w:rPr>
          <w:spacing w:val="1"/>
        </w:rPr>
        <w:t xml:space="preserve"> </w:t>
      </w:r>
      <w:r>
        <w:t>будут</w:t>
      </w:r>
      <w:r>
        <w:rPr>
          <w:spacing w:val="7"/>
        </w:rPr>
        <w:t xml:space="preserve"> </w:t>
      </w:r>
      <w:r>
        <w:t>сформированы</w:t>
      </w:r>
      <w:r>
        <w:rPr>
          <w:spacing w:val="13"/>
        </w:rPr>
        <w:t xml:space="preserve"> </w:t>
      </w:r>
      <w:r>
        <w:t>следующие</w:t>
      </w:r>
      <w:r>
        <w:rPr>
          <w:spacing w:val="5"/>
        </w:rPr>
        <w:t xml:space="preserve"> </w:t>
      </w:r>
      <w:r>
        <w:t>умения</w:t>
      </w:r>
      <w:r>
        <w:rPr>
          <w:spacing w:val="5"/>
        </w:rPr>
        <w:t xml:space="preserve"> </w:t>
      </w:r>
      <w:r>
        <w:t>самоорганизации</w:t>
      </w:r>
      <w:r>
        <w:rPr>
          <w:spacing w:val="3"/>
        </w:rPr>
        <w:t xml:space="preserve"> </w:t>
      </w:r>
      <w:r>
        <w:t>как</w:t>
      </w:r>
      <w:r>
        <w:rPr>
          <w:spacing w:val="5"/>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274355" w:rsidRDefault="00E56823">
      <w:pPr>
        <w:pStyle w:val="a3"/>
        <w:spacing w:before="5" w:line="237" w:lineRule="auto"/>
        <w:ind w:right="982"/>
        <w:jc w:val="left"/>
      </w:pPr>
      <w:r>
        <w:t>ставить</w:t>
      </w:r>
      <w:r>
        <w:rPr>
          <w:spacing w:val="18"/>
        </w:rPr>
        <w:t xml:space="preserve"> </w:t>
      </w:r>
      <w:r>
        <w:t>и</w:t>
      </w:r>
      <w:r>
        <w:rPr>
          <w:spacing w:val="22"/>
        </w:rPr>
        <w:t xml:space="preserve"> </w:t>
      </w:r>
      <w:r>
        <w:t>формулировать</w:t>
      </w:r>
      <w:r>
        <w:rPr>
          <w:spacing w:val="18"/>
        </w:rPr>
        <w:t xml:space="preserve"> </w:t>
      </w:r>
      <w:r>
        <w:t>собственные</w:t>
      </w:r>
      <w:r>
        <w:rPr>
          <w:spacing w:val="16"/>
        </w:rPr>
        <w:t xml:space="preserve"> </w:t>
      </w:r>
      <w:r>
        <w:t>задачи</w:t>
      </w:r>
      <w:r>
        <w:rPr>
          <w:spacing w:val="22"/>
        </w:rPr>
        <w:t xml:space="preserve"> </w:t>
      </w:r>
      <w:r>
        <w:t>в</w:t>
      </w:r>
      <w:r>
        <w:rPr>
          <w:spacing w:val="14"/>
        </w:rPr>
        <w:t xml:space="preserve"> </w:t>
      </w:r>
      <w:r>
        <w:t>образовательной</w:t>
      </w:r>
      <w:r>
        <w:rPr>
          <w:spacing w:val="18"/>
        </w:rPr>
        <w:t xml:space="preserve"> </w:t>
      </w:r>
      <w:r>
        <w:t>деятельности</w:t>
      </w:r>
      <w:r>
        <w:rPr>
          <w:spacing w:val="18"/>
        </w:rPr>
        <w:t xml:space="preserve"> </w:t>
      </w:r>
      <w:r>
        <w:t>и</w:t>
      </w:r>
      <w:r>
        <w:rPr>
          <w:spacing w:val="-57"/>
        </w:rPr>
        <w:t xml:space="preserve"> </w:t>
      </w:r>
      <w:r>
        <w:t>жизненных</w:t>
      </w:r>
      <w:r>
        <w:rPr>
          <w:spacing w:val="-4"/>
        </w:rPr>
        <w:t xml:space="preserve"> </w:t>
      </w:r>
      <w:r>
        <w:t>ситуациях;</w:t>
      </w:r>
    </w:p>
    <w:p w:rsidR="00274355" w:rsidRDefault="00E56823">
      <w:pPr>
        <w:pStyle w:val="a3"/>
        <w:spacing w:before="6" w:line="237" w:lineRule="auto"/>
        <w:ind w:right="982"/>
        <w:jc w:val="left"/>
      </w:pPr>
      <w:r>
        <w:t>самостоятельно</w:t>
      </w:r>
      <w:r>
        <w:rPr>
          <w:spacing w:val="20"/>
        </w:rPr>
        <w:t xml:space="preserve"> </w:t>
      </w:r>
      <w:r>
        <w:t>выявлять</w:t>
      </w:r>
      <w:r>
        <w:rPr>
          <w:spacing w:val="16"/>
        </w:rPr>
        <w:t xml:space="preserve"> </w:t>
      </w:r>
      <w:r>
        <w:t>проблемные</w:t>
      </w:r>
      <w:r>
        <w:rPr>
          <w:spacing w:val="19"/>
        </w:rPr>
        <w:t xml:space="preserve"> </w:t>
      </w:r>
      <w:r>
        <w:t>вопросы,</w:t>
      </w:r>
      <w:r>
        <w:rPr>
          <w:spacing w:val="22"/>
        </w:rPr>
        <w:t xml:space="preserve"> </w:t>
      </w:r>
      <w:r>
        <w:t>выбирать</w:t>
      </w:r>
      <w:r>
        <w:rPr>
          <w:spacing w:val="17"/>
        </w:rPr>
        <w:t xml:space="preserve"> </w:t>
      </w:r>
      <w:r>
        <w:t>оптимальный</w:t>
      </w:r>
      <w:r>
        <w:rPr>
          <w:spacing w:val="17"/>
        </w:rPr>
        <w:t xml:space="preserve"> </w:t>
      </w:r>
      <w:r>
        <w:t>способ</w:t>
      </w:r>
      <w:r>
        <w:rPr>
          <w:spacing w:val="29"/>
        </w:rPr>
        <w:t xml:space="preserve"> </w:t>
      </w:r>
      <w:r>
        <w:t>и</w:t>
      </w:r>
      <w:r>
        <w:rPr>
          <w:spacing w:val="-57"/>
        </w:rPr>
        <w:t xml:space="preserve"> </w:t>
      </w:r>
      <w:r>
        <w:t>составлять</w:t>
      </w:r>
      <w:r>
        <w:rPr>
          <w:spacing w:val="-3"/>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rsidR="00274355" w:rsidRDefault="00E56823">
      <w:pPr>
        <w:pStyle w:val="a3"/>
        <w:tabs>
          <w:tab w:val="left" w:pos="1819"/>
          <w:tab w:val="left" w:pos="3291"/>
          <w:tab w:val="left" w:pos="4173"/>
          <w:tab w:val="left" w:pos="4533"/>
          <w:tab w:val="left" w:pos="5391"/>
          <w:tab w:val="left" w:pos="6648"/>
          <w:tab w:val="left" w:pos="8633"/>
          <w:tab w:val="left" w:pos="9271"/>
        </w:tabs>
        <w:spacing w:before="6" w:line="237" w:lineRule="auto"/>
        <w:ind w:right="995"/>
        <w:jc w:val="left"/>
      </w:pPr>
      <w:r>
        <w:t>делать</w:t>
      </w:r>
      <w:r>
        <w:tab/>
        <w:t>осознанный</w:t>
      </w:r>
      <w:r>
        <w:tab/>
        <w:t>выбор</w:t>
      </w:r>
      <w:r>
        <w:tab/>
        <w:t>в</w:t>
      </w:r>
      <w:r>
        <w:tab/>
        <w:t>новой</w:t>
      </w:r>
      <w:r>
        <w:tab/>
        <w:t>ситуации,</w:t>
      </w:r>
      <w:r>
        <w:tab/>
        <w:t>аргументировать</w:t>
      </w:r>
      <w:r>
        <w:tab/>
        <w:t>его;</w:t>
      </w:r>
      <w:r>
        <w:tab/>
      </w:r>
      <w:r>
        <w:rPr>
          <w:spacing w:val="-2"/>
        </w:rPr>
        <w:t>брать</w:t>
      </w:r>
      <w:r>
        <w:rPr>
          <w:spacing w:val="-57"/>
        </w:rPr>
        <w:t xml:space="preserve"> </w:t>
      </w:r>
      <w:r>
        <w:t>ответственность</w:t>
      </w:r>
      <w:r>
        <w:rPr>
          <w:spacing w:val="-2"/>
        </w:rPr>
        <w:t xml:space="preserve"> </w:t>
      </w:r>
      <w:r>
        <w:t>за</w:t>
      </w:r>
      <w:r>
        <w:rPr>
          <w:spacing w:val="1"/>
        </w:rPr>
        <w:t xml:space="preserve"> </w:t>
      </w:r>
      <w:r>
        <w:t>свое</w:t>
      </w:r>
      <w:r>
        <w:rPr>
          <w:spacing w:val="1"/>
        </w:rPr>
        <w:t xml:space="preserve"> </w:t>
      </w:r>
      <w:r>
        <w:t>решение;</w:t>
      </w:r>
    </w:p>
    <w:p w:rsidR="00274355" w:rsidRDefault="00E56823">
      <w:pPr>
        <w:pStyle w:val="a3"/>
        <w:spacing w:before="3" w:line="275" w:lineRule="exact"/>
        <w:ind w:left="903" w:firstLine="0"/>
        <w:jc w:val="left"/>
      </w:pPr>
      <w:r>
        <w:t>оценивать</w:t>
      </w:r>
      <w:r>
        <w:rPr>
          <w:spacing w:val="-4"/>
        </w:rPr>
        <w:t xml:space="preserve"> </w:t>
      </w:r>
      <w:r>
        <w:t>приобретенный</w:t>
      </w:r>
      <w:r>
        <w:rPr>
          <w:spacing w:val="-4"/>
        </w:rPr>
        <w:t xml:space="preserve"> </w:t>
      </w:r>
      <w:r>
        <w:t>опыт;</w:t>
      </w:r>
    </w:p>
    <w:p w:rsidR="00274355" w:rsidRDefault="00E56823">
      <w:pPr>
        <w:pStyle w:val="a3"/>
        <w:ind w:right="982"/>
      </w:pPr>
      <w:r>
        <w:t>расширять познания в области безопасности жизнедеятельности на основе 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1"/>
        </w:rPr>
        <w:t xml:space="preserve"> </w:t>
      </w:r>
      <w:r>
        <w:t>предметных</w:t>
      </w:r>
      <w:r>
        <w:rPr>
          <w:spacing w:val="1"/>
        </w:rPr>
        <w:t xml:space="preserve"> </w:t>
      </w:r>
      <w:r>
        <w:t>областей;</w:t>
      </w:r>
      <w:r>
        <w:rPr>
          <w:spacing w:val="-4"/>
        </w:rPr>
        <w:t xml:space="preserve"> </w:t>
      </w:r>
      <w:r>
        <w:t>повышать</w:t>
      </w:r>
      <w:r>
        <w:rPr>
          <w:spacing w:val="-1"/>
        </w:rPr>
        <w:t xml:space="preserve"> </w:t>
      </w:r>
      <w:r>
        <w:t>образовательный</w:t>
      </w:r>
      <w:r>
        <w:rPr>
          <w:spacing w:val="-3"/>
        </w:rPr>
        <w:t xml:space="preserve"> </w:t>
      </w:r>
      <w:r>
        <w:t>и</w:t>
      </w:r>
      <w:r>
        <w:rPr>
          <w:spacing w:val="-2"/>
        </w:rPr>
        <w:t xml:space="preserve"> </w:t>
      </w:r>
      <w:r>
        <w:t>культурный</w:t>
      </w:r>
      <w:r>
        <w:rPr>
          <w:spacing w:val="3"/>
        </w:rPr>
        <w:t xml:space="preserve"> </w:t>
      </w:r>
      <w:r>
        <w:t>уровень.</w:t>
      </w:r>
    </w:p>
    <w:p w:rsidR="00274355" w:rsidRDefault="00E56823">
      <w:pPr>
        <w:pStyle w:val="a3"/>
        <w:spacing w:before="1"/>
        <w:ind w:right="993"/>
      </w:pPr>
      <w:r>
        <w:t>У обучающегося будут сформированы следующие умения самоконтроля, принятия</w:t>
      </w:r>
      <w:r>
        <w:rPr>
          <w:spacing w:val="1"/>
        </w:rPr>
        <w:t xml:space="preserve"> </w:t>
      </w:r>
      <w:r>
        <w:t>себя</w:t>
      </w:r>
      <w:r>
        <w:rPr>
          <w:spacing w:val="1"/>
        </w:rPr>
        <w:t xml:space="preserve"> </w:t>
      </w:r>
      <w:r>
        <w:t>и</w:t>
      </w:r>
      <w:r>
        <w:rPr>
          <w:spacing w:val="2"/>
        </w:rPr>
        <w:t xml:space="preserve"> </w:t>
      </w:r>
      <w:r>
        <w:t>других</w:t>
      </w:r>
      <w:r>
        <w:rPr>
          <w:spacing w:val="-4"/>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274355" w:rsidRDefault="00E56823">
      <w:pPr>
        <w:pStyle w:val="a3"/>
        <w:spacing w:before="1"/>
        <w:ind w:right="997"/>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 при их разрешении; вносить коррективы в свою деятельность; контролировать</w:t>
      </w:r>
      <w:r>
        <w:rPr>
          <w:spacing w:val="1"/>
        </w:rPr>
        <w:t xml:space="preserve"> </w:t>
      </w:r>
      <w:r>
        <w:t>соответствие результатов</w:t>
      </w:r>
      <w:r>
        <w:rPr>
          <w:spacing w:val="-1"/>
        </w:rPr>
        <w:t xml:space="preserve"> </w:t>
      </w:r>
      <w:r>
        <w:t>целям;</w:t>
      </w:r>
    </w:p>
    <w:p w:rsidR="00274355" w:rsidRDefault="00E56823">
      <w:pPr>
        <w:pStyle w:val="a3"/>
        <w:spacing w:line="242" w:lineRule="auto"/>
        <w:ind w:right="996"/>
      </w:pPr>
      <w:r>
        <w:t>использовать приемы</w:t>
      </w:r>
      <w:r>
        <w:rPr>
          <w:spacing w:val="1"/>
        </w:rPr>
        <w:t xml:space="preserve"> </w:t>
      </w:r>
      <w:r>
        <w:t>рефлексии</w:t>
      </w:r>
      <w:r>
        <w:rPr>
          <w:spacing w:val="1"/>
        </w:rPr>
        <w:t xml:space="preserve"> </w:t>
      </w:r>
      <w:r>
        <w:t>для</w:t>
      </w:r>
      <w:r>
        <w:rPr>
          <w:spacing w:val="1"/>
        </w:rPr>
        <w:t xml:space="preserve"> </w:t>
      </w:r>
      <w:r>
        <w:t>анализа и оценки образовательной ситуации,</w:t>
      </w:r>
      <w:r>
        <w:rPr>
          <w:spacing w:val="1"/>
        </w:rPr>
        <w:t xml:space="preserve"> </w:t>
      </w:r>
      <w:r>
        <w:t>выбора</w:t>
      </w:r>
      <w:r>
        <w:rPr>
          <w:spacing w:val="-10"/>
        </w:rPr>
        <w:t xml:space="preserve"> </w:t>
      </w:r>
      <w:r>
        <w:t>оптимального</w:t>
      </w:r>
      <w:r>
        <w:rPr>
          <w:spacing w:val="6"/>
        </w:rPr>
        <w:t xml:space="preserve"> </w:t>
      </w:r>
      <w:r>
        <w:t>решения;</w:t>
      </w:r>
    </w:p>
    <w:p w:rsidR="00274355" w:rsidRDefault="00E56823">
      <w:pPr>
        <w:pStyle w:val="a3"/>
        <w:spacing w:line="242" w:lineRule="auto"/>
        <w:ind w:right="994"/>
      </w:pPr>
      <w:r>
        <w:t>принимать себя, понимая свои недостатки и достоинства, невозможности контроля</w:t>
      </w:r>
      <w:r>
        <w:rPr>
          <w:spacing w:val="1"/>
        </w:rPr>
        <w:t xml:space="preserve"> </w:t>
      </w:r>
      <w:r>
        <w:t>всего</w:t>
      </w:r>
      <w:r>
        <w:rPr>
          <w:spacing w:val="5"/>
        </w:rPr>
        <w:t xml:space="preserve"> </w:t>
      </w:r>
      <w:r>
        <w:t>вокруг;</w:t>
      </w:r>
    </w:p>
    <w:p w:rsidR="00274355" w:rsidRDefault="00E56823">
      <w:pPr>
        <w:pStyle w:val="a3"/>
        <w:spacing w:line="242" w:lineRule="auto"/>
        <w:ind w:right="99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w:t>
      </w:r>
      <w:r>
        <w:rPr>
          <w:spacing w:val="-4"/>
        </w:rPr>
        <w:t xml:space="preserve"> </w:t>
      </w:r>
      <w:r>
        <w:t>признавать</w:t>
      </w:r>
      <w:r>
        <w:rPr>
          <w:spacing w:val="3"/>
        </w:rPr>
        <w:t xml:space="preserve"> </w:t>
      </w:r>
      <w:r>
        <w:t>право</w:t>
      </w:r>
      <w:r>
        <w:rPr>
          <w:spacing w:val="6"/>
        </w:rPr>
        <w:t xml:space="preserve"> </w:t>
      </w:r>
      <w:r>
        <w:t>на</w:t>
      </w:r>
      <w:r>
        <w:rPr>
          <w:spacing w:val="-9"/>
        </w:rPr>
        <w:t xml:space="preserve"> </w:t>
      </w:r>
      <w:r>
        <w:t>ошибку</w:t>
      </w:r>
      <w:r>
        <w:rPr>
          <w:spacing w:val="-8"/>
        </w:rPr>
        <w:t xml:space="preserve"> </w:t>
      </w:r>
      <w:r>
        <w:t>свою</w:t>
      </w:r>
      <w:r>
        <w:rPr>
          <w:spacing w:val="-1"/>
        </w:rPr>
        <w:t xml:space="preserve"> </w:t>
      </w:r>
      <w:r>
        <w:t>и</w:t>
      </w:r>
      <w:r>
        <w:rPr>
          <w:spacing w:val="-2"/>
        </w:rPr>
        <w:t xml:space="preserve"> </w:t>
      </w:r>
      <w:r>
        <w:t>чужую.</w:t>
      </w:r>
    </w:p>
    <w:p w:rsidR="00274355" w:rsidRDefault="00E56823">
      <w:pPr>
        <w:pStyle w:val="a3"/>
        <w:spacing w:line="242" w:lineRule="auto"/>
        <w:ind w:left="903" w:right="997" w:firstLine="0"/>
      </w:pPr>
      <w:r>
        <w:t>У обучающегося будут сформированы следующие умения совместной деятельности:</w:t>
      </w:r>
      <w:r>
        <w:rPr>
          <w:spacing w:val="1"/>
        </w:rPr>
        <w:t xml:space="preserve"> </w:t>
      </w:r>
      <w:r>
        <w:t>понимать</w:t>
      </w:r>
      <w:r>
        <w:rPr>
          <w:spacing w:val="23"/>
        </w:rPr>
        <w:t xml:space="preserve"> </w:t>
      </w:r>
      <w:r>
        <w:t>и</w:t>
      </w:r>
      <w:r>
        <w:rPr>
          <w:spacing w:val="26"/>
        </w:rPr>
        <w:t xml:space="preserve"> </w:t>
      </w:r>
      <w:r>
        <w:t>использовать</w:t>
      </w:r>
      <w:r>
        <w:rPr>
          <w:spacing w:val="23"/>
        </w:rPr>
        <w:t xml:space="preserve"> </w:t>
      </w:r>
      <w:r>
        <w:t>преимущества</w:t>
      </w:r>
      <w:r>
        <w:rPr>
          <w:spacing w:val="24"/>
        </w:rPr>
        <w:t xml:space="preserve"> </w:t>
      </w:r>
      <w:r>
        <w:t>командной</w:t>
      </w:r>
      <w:r>
        <w:rPr>
          <w:spacing w:val="22"/>
        </w:rPr>
        <w:t xml:space="preserve"> </w:t>
      </w:r>
      <w:r>
        <w:t>и</w:t>
      </w:r>
      <w:r>
        <w:rPr>
          <w:spacing w:val="26"/>
        </w:rPr>
        <w:t xml:space="preserve"> </w:t>
      </w:r>
      <w:r>
        <w:t>индивидуальной</w:t>
      </w:r>
      <w:r>
        <w:rPr>
          <w:spacing w:val="26"/>
        </w:rPr>
        <w:t xml:space="preserve"> </w:t>
      </w:r>
      <w:r>
        <w:t>работы</w:t>
      </w:r>
      <w:r>
        <w:rPr>
          <w:spacing w:val="23"/>
        </w:rPr>
        <w:t xml:space="preserve"> </w:t>
      </w:r>
      <w:r>
        <w:t>в</w:t>
      </w:r>
    </w:p>
    <w:p w:rsidR="00274355" w:rsidRDefault="00E56823">
      <w:pPr>
        <w:pStyle w:val="a3"/>
        <w:spacing w:line="271" w:lineRule="exact"/>
        <w:ind w:firstLine="0"/>
      </w:pPr>
      <w:r>
        <w:t>конкретной</w:t>
      </w:r>
      <w:r>
        <w:rPr>
          <w:spacing w:val="-8"/>
        </w:rPr>
        <w:t xml:space="preserve"> </w:t>
      </w:r>
      <w:r>
        <w:t>учебной</w:t>
      </w:r>
      <w:r>
        <w:rPr>
          <w:spacing w:val="-2"/>
        </w:rPr>
        <w:t xml:space="preserve"> </w:t>
      </w:r>
      <w:r>
        <w:t>ситуации;</w:t>
      </w:r>
    </w:p>
    <w:p w:rsidR="00274355" w:rsidRDefault="00E56823">
      <w:pPr>
        <w:pStyle w:val="a3"/>
        <w:ind w:right="989"/>
      </w:pPr>
      <w:r>
        <w:t>ставить цели и организовывать совместную деятельность с учетом общих интересов,</w:t>
      </w:r>
      <w:r>
        <w:rPr>
          <w:spacing w:val="1"/>
        </w:rPr>
        <w:t xml:space="preserve"> </w:t>
      </w:r>
      <w:r>
        <w:t>мнений и возможностей каждого участника команды (составлять план, распределять роли,</w:t>
      </w:r>
      <w:r>
        <w:rPr>
          <w:spacing w:val="1"/>
        </w:rPr>
        <w:t xml:space="preserve"> </w:t>
      </w:r>
      <w:r>
        <w:t>принимать правила учебного взаимодействия, обсуждать процесс и результат совместной</w:t>
      </w:r>
      <w:r>
        <w:rPr>
          <w:spacing w:val="1"/>
        </w:rPr>
        <w:t xml:space="preserve"> </w:t>
      </w:r>
      <w:r>
        <w:t>работы,</w:t>
      </w:r>
      <w:r>
        <w:rPr>
          <w:spacing w:val="-2"/>
        </w:rPr>
        <w:t xml:space="preserve"> </w:t>
      </w:r>
      <w:r>
        <w:t>договариваться</w:t>
      </w:r>
      <w:r>
        <w:rPr>
          <w:spacing w:val="-3"/>
        </w:rPr>
        <w:t xml:space="preserve"> </w:t>
      </w:r>
      <w:r>
        <w:t>о</w:t>
      </w:r>
      <w:r>
        <w:rPr>
          <w:spacing w:val="2"/>
        </w:rPr>
        <w:t xml:space="preserve"> </w:t>
      </w:r>
      <w:r>
        <w:t>результатах);</w:t>
      </w:r>
    </w:p>
    <w:p w:rsidR="00274355" w:rsidRDefault="00E56823">
      <w:pPr>
        <w:pStyle w:val="a3"/>
        <w:ind w:right="997"/>
      </w:pPr>
      <w:r>
        <w:t>оценивать</w:t>
      </w:r>
      <w:r>
        <w:rPr>
          <w:spacing w:val="1"/>
        </w:rPr>
        <w:t xml:space="preserve"> </w:t>
      </w:r>
      <w:r>
        <w:t>свой</w:t>
      </w:r>
      <w:r>
        <w:rPr>
          <w:spacing w:val="1"/>
        </w:rPr>
        <w:t xml:space="preserve"> </w:t>
      </w:r>
      <w:r>
        <w:t>вклад и вклад каждого</w:t>
      </w:r>
      <w:r>
        <w:rPr>
          <w:spacing w:val="1"/>
        </w:rPr>
        <w:t xml:space="preserve"> </w:t>
      </w:r>
      <w:r>
        <w:t>участника команды</w:t>
      </w:r>
      <w:r>
        <w:rPr>
          <w:spacing w:val="1"/>
        </w:rPr>
        <w:t xml:space="preserve"> </w:t>
      </w:r>
      <w:r>
        <w:t>в общий</w:t>
      </w:r>
      <w:r>
        <w:rPr>
          <w:spacing w:val="1"/>
        </w:rPr>
        <w:t xml:space="preserve"> </w:t>
      </w:r>
      <w:r>
        <w:t>результат</w:t>
      </w:r>
      <w:r>
        <w:rPr>
          <w:spacing w:val="1"/>
        </w:rPr>
        <w:t xml:space="preserve"> </w:t>
      </w:r>
      <w:r>
        <w:t>по</w:t>
      </w:r>
      <w:r>
        <w:rPr>
          <w:spacing w:val="1"/>
        </w:rPr>
        <w:t xml:space="preserve"> </w:t>
      </w:r>
      <w:r>
        <w:t>совместно</w:t>
      </w:r>
      <w:r>
        <w:rPr>
          <w:spacing w:val="5"/>
        </w:rPr>
        <w:t xml:space="preserve"> </w:t>
      </w:r>
      <w:r>
        <w:t>разработанным</w:t>
      </w:r>
      <w:r>
        <w:rPr>
          <w:spacing w:val="3"/>
        </w:rPr>
        <w:t xml:space="preserve"> </w:t>
      </w:r>
      <w:r>
        <w:t>критериям;</w:t>
      </w:r>
    </w:p>
    <w:p w:rsidR="00274355" w:rsidRDefault="00E56823">
      <w:pPr>
        <w:pStyle w:val="a3"/>
        <w:ind w:right="996"/>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творчество</w:t>
      </w:r>
      <w:r>
        <w:rPr>
          <w:spacing w:val="2"/>
        </w:rPr>
        <w:t xml:space="preserve"> </w:t>
      </w:r>
      <w:r>
        <w:t>и</w:t>
      </w:r>
      <w:r>
        <w:rPr>
          <w:spacing w:val="2"/>
        </w:rPr>
        <w:t xml:space="preserve"> </w:t>
      </w:r>
      <w:r>
        <w:t>разумную инициативу.</w:t>
      </w:r>
    </w:p>
    <w:p w:rsidR="00274355" w:rsidRDefault="00E56823">
      <w:pPr>
        <w:pStyle w:val="a3"/>
        <w:spacing w:line="242" w:lineRule="auto"/>
        <w:ind w:right="999"/>
      </w:pPr>
      <w:r>
        <w:t>Предметные результаты освоения программы по ОБЖ на уровне среднего общего</w:t>
      </w:r>
      <w:r>
        <w:rPr>
          <w:spacing w:val="1"/>
        </w:rPr>
        <w:t xml:space="preserve"> </w:t>
      </w:r>
      <w:r>
        <w:t>образования</w:t>
      </w:r>
    </w:p>
    <w:p w:rsidR="00274355" w:rsidRDefault="00E56823">
      <w:pPr>
        <w:pStyle w:val="a3"/>
        <w:spacing w:line="242" w:lineRule="auto"/>
        <w:ind w:right="990"/>
      </w:pPr>
      <w:r>
        <w:t>Предметные результаты характеризуют сформированность у обучающихся активной</w:t>
      </w:r>
      <w:r>
        <w:rPr>
          <w:spacing w:val="1"/>
        </w:rPr>
        <w:t xml:space="preserve"> </w:t>
      </w:r>
      <w:r>
        <w:t>жизненной</w:t>
      </w:r>
      <w:r>
        <w:rPr>
          <w:spacing w:val="8"/>
        </w:rPr>
        <w:t xml:space="preserve"> </w:t>
      </w:r>
      <w:r>
        <w:t>позиции,</w:t>
      </w:r>
      <w:r>
        <w:rPr>
          <w:spacing w:val="5"/>
        </w:rPr>
        <w:t xml:space="preserve"> </w:t>
      </w:r>
      <w:r>
        <w:t>осознанное</w:t>
      </w:r>
      <w:r>
        <w:rPr>
          <w:spacing w:val="6"/>
        </w:rPr>
        <w:t xml:space="preserve"> </w:t>
      </w:r>
      <w:r>
        <w:t>понимание</w:t>
      </w:r>
      <w:r>
        <w:rPr>
          <w:spacing w:val="6"/>
        </w:rPr>
        <w:t xml:space="preserve"> </w:t>
      </w:r>
      <w:r>
        <w:t>значимости</w:t>
      </w:r>
      <w:r>
        <w:rPr>
          <w:spacing w:val="9"/>
        </w:rPr>
        <w:t xml:space="preserve"> </w:t>
      </w:r>
      <w:r>
        <w:t>личного</w:t>
      </w:r>
      <w:r>
        <w:rPr>
          <w:spacing w:val="22"/>
        </w:rPr>
        <w:t xml:space="preserve"> </w:t>
      </w:r>
      <w:r>
        <w:t>и</w:t>
      </w:r>
      <w:r>
        <w:rPr>
          <w:spacing w:val="8"/>
        </w:rPr>
        <w:t xml:space="preserve"> </w:t>
      </w:r>
      <w:r>
        <w:t>группового</w:t>
      </w:r>
      <w:r>
        <w:rPr>
          <w:spacing w:val="12"/>
        </w:rPr>
        <w:t xml:space="preserve"> </w:t>
      </w:r>
      <w:r>
        <w:t>безопасного</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96" w:firstLine="0"/>
      </w:pP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61"/>
        </w:rPr>
        <w:t xml:space="preserve"> </w:t>
      </w:r>
      <w:r>
        <w:t>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w:t>
      </w:r>
      <w:r>
        <w:rPr>
          <w:spacing w:val="-2"/>
        </w:rPr>
        <w:t xml:space="preserve"> </w:t>
      </w:r>
      <w:r>
        <w:t>жизни.</w:t>
      </w:r>
    </w:p>
    <w:p w:rsidR="00274355" w:rsidRDefault="00E56823">
      <w:pPr>
        <w:pStyle w:val="a3"/>
        <w:spacing w:before="1" w:line="275" w:lineRule="exact"/>
        <w:ind w:left="903" w:firstLine="0"/>
      </w:pPr>
      <w:r>
        <w:t>Предметные</w:t>
      </w:r>
      <w:r>
        <w:rPr>
          <w:spacing w:val="-4"/>
        </w:rPr>
        <w:t xml:space="preserve"> </w:t>
      </w:r>
      <w:r>
        <w:t>результаты, формируемые</w:t>
      </w:r>
      <w:r>
        <w:rPr>
          <w:spacing w:val="-3"/>
        </w:rPr>
        <w:t xml:space="preserve"> </w:t>
      </w:r>
      <w:r>
        <w:t>в</w:t>
      </w:r>
      <w:r>
        <w:rPr>
          <w:spacing w:val="-1"/>
        </w:rPr>
        <w:t xml:space="preserve"> </w:t>
      </w:r>
      <w:r>
        <w:t>ходе</w:t>
      </w:r>
      <w:r>
        <w:rPr>
          <w:spacing w:val="-8"/>
        </w:rPr>
        <w:t xml:space="preserve"> </w:t>
      </w:r>
      <w:r>
        <w:t>изучения</w:t>
      </w:r>
      <w:r>
        <w:rPr>
          <w:spacing w:val="-2"/>
        </w:rPr>
        <w:t xml:space="preserve"> </w:t>
      </w:r>
      <w:r>
        <w:t>ОБЖ,</w:t>
      </w:r>
      <w:r>
        <w:rPr>
          <w:spacing w:val="-5"/>
        </w:rPr>
        <w:t xml:space="preserve"> </w:t>
      </w:r>
      <w:r>
        <w:t>должны</w:t>
      </w:r>
      <w:r>
        <w:rPr>
          <w:spacing w:val="-9"/>
        </w:rPr>
        <w:t xml:space="preserve"> </w:t>
      </w:r>
      <w:r>
        <w:t>обеспечивать:</w:t>
      </w:r>
    </w:p>
    <w:p w:rsidR="00274355" w:rsidRDefault="00E56823">
      <w:pPr>
        <w:pStyle w:val="a4"/>
        <w:numPr>
          <w:ilvl w:val="0"/>
          <w:numId w:val="44"/>
        </w:numPr>
        <w:tabs>
          <w:tab w:val="left" w:pos="1172"/>
        </w:tabs>
        <w:ind w:right="989" w:firstLine="566"/>
        <w:rPr>
          <w:sz w:val="24"/>
        </w:rPr>
      </w:pPr>
      <w:r>
        <w:rPr>
          <w:sz w:val="24"/>
        </w:rPr>
        <w:t>сформированность представлений о ценности безопасного поведения для личности,</w:t>
      </w:r>
      <w:r>
        <w:rPr>
          <w:spacing w:val="-57"/>
          <w:sz w:val="24"/>
        </w:rPr>
        <w:t xml:space="preserve"> </w:t>
      </w:r>
      <w:r>
        <w:rPr>
          <w:sz w:val="24"/>
        </w:rPr>
        <w:t>общества, государства; знание правил безопасного поведения и способов их применения в</w:t>
      </w:r>
      <w:r>
        <w:rPr>
          <w:spacing w:val="1"/>
          <w:sz w:val="24"/>
        </w:rPr>
        <w:t xml:space="preserve"> </w:t>
      </w:r>
      <w:r>
        <w:rPr>
          <w:sz w:val="24"/>
        </w:rPr>
        <w:t>собственном</w:t>
      </w:r>
      <w:r>
        <w:rPr>
          <w:spacing w:val="-2"/>
          <w:sz w:val="24"/>
        </w:rPr>
        <w:t xml:space="preserve"> </w:t>
      </w:r>
      <w:r>
        <w:rPr>
          <w:sz w:val="24"/>
        </w:rPr>
        <w:t>поведении;</w:t>
      </w:r>
    </w:p>
    <w:p w:rsidR="00274355" w:rsidRDefault="00E56823">
      <w:pPr>
        <w:pStyle w:val="a4"/>
        <w:numPr>
          <w:ilvl w:val="0"/>
          <w:numId w:val="44"/>
        </w:numPr>
        <w:tabs>
          <w:tab w:val="left" w:pos="1172"/>
        </w:tabs>
        <w:spacing w:before="1"/>
        <w:ind w:right="988" w:firstLine="566"/>
        <w:rPr>
          <w:sz w:val="24"/>
        </w:rPr>
      </w:pPr>
      <w:r>
        <w:rPr>
          <w:sz w:val="24"/>
        </w:rPr>
        <w:t>сформированность представлений о возможных источниках опасности в различных</w:t>
      </w:r>
      <w:r>
        <w:rPr>
          <w:spacing w:val="-57"/>
          <w:sz w:val="24"/>
        </w:rPr>
        <w:t xml:space="preserve"> </w:t>
      </w:r>
      <w:r>
        <w:rPr>
          <w:sz w:val="24"/>
        </w:rPr>
        <w:t>ситуациях (в быту, транспорте, общественных местах, в природной среде, в социуме, 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предупреждения</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274355" w:rsidRDefault="00E56823">
      <w:pPr>
        <w:pStyle w:val="a4"/>
        <w:numPr>
          <w:ilvl w:val="0"/>
          <w:numId w:val="44"/>
        </w:numPr>
        <w:tabs>
          <w:tab w:val="left" w:pos="1292"/>
        </w:tabs>
        <w:ind w:right="986" w:firstLine="566"/>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соблюденияправил</w:t>
      </w:r>
      <w:r>
        <w:rPr>
          <w:spacing w:val="1"/>
          <w:sz w:val="24"/>
        </w:rPr>
        <w:t xml:space="preserve"> </w:t>
      </w:r>
      <w:r>
        <w:rPr>
          <w:sz w:val="24"/>
        </w:rPr>
        <w:t>дорожного</w:t>
      </w:r>
      <w:r>
        <w:rPr>
          <w:spacing w:val="1"/>
          <w:sz w:val="24"/>
        </w:rPr>
        <w:t xml:space="preserve"> </w:t>
      </w:r>
      <w:r>
        <w:rPr>
          <w:sz w:val="24"/>
        </w:rPr>
        <w:t>движения всеми участниками движения, правил безопасности на транспорте; знание правил</w:t>
      </w:r>
      <w:r>
        <w:rPr>
          <w:spacing w:val="-57"/>
          <w:sz w:val="24"/>
        </w:rPr>
        <w:t xml:space="preserve"> </w:t>
      </w:r>
      <w:r>
        <w:rPr>
          <w:sz w:val="24"/>
        </w:rPr>
        <w:t>безопасного поведения на транспорте, умение применять их на практике; знание о порядке</w:t>
      </w:r>
      <w:r>
        <w:rPr>
          <w:spacing w:val="1"/>
          <w:sz w:val="24"/>
        </w:rPr>
        <w:t xml:space="preserve"> </w:t>
      </w:r>
      <w:r>
        <w:rPr>
          <w:sz w:val="24"/>
        </w:rPr>
        <w:t>действий</w:t>
      </w:r>
      <w:r>
        <w:rPr>
          <w:spacing w:val="2"/>
          <w:sz w:val="24"/>
        </w:rPr>
        <w:t xml:space="preserve"> </w:t>
      </w:r>
      <w:r>
        <w:rPr>
          <w:sz w:val="24"/>
        </w:rPr>
        <w:t>в</w:t>
      </w:r>
      <w:r>
        <w:rPr>
          <w:spacing w:val="-7"/>
          <w:sz w:val="24"/>
        </w:rPr>
        <w:t xml:space="preserve"> </w:t>
      </w:r>
      <w:r>
        <w:rPr>
          <w:sz w:val="24"/>
        </w:rPr>
        <w:t>опасных,</w:t>
      </w:r>
      <w:r>
        <w:rPr>
          <w:spacing w:val="3"/>
          <w:sz w:val="24"/>
        </w:rPr>
        <w:t xml:space="preserve"> </w:t>
      </w:r>
      <w:r>
        <w:rPr>
          <w:sz w:val="24"/>
        </w:rPr>
        <w:t>экстремальных</w:t>
      </w:r>
      <w:r>
        <w:rPr>
          <w:spacing w:val="-3"/>
          <w:sz w:val="24"/>
        </w:rPr>
        <w:t xml:space="preserve"> </w:t>
      </w:r>
      <w:r>
        <w:rPr>
          <w:sz w:val="24"/>
        </w:rPr>
        <w:t>и</w:t>
      </w:r>
      <w:r>
        <w:rPr>
          <w:spacing w:val="2"/>
          <w:sz w:val="24"/>
        </w:rPr>
        <w:t xml:space="preserve"> </w:t>
      </w:r>
      <w:r>
        <w:rPr>
          <w:sz w:val="24"/>
        </w:rPr>
        <w:t>чрезвычайных</w:t>
      </w:r>
      <w:r>
        <w:rPr>
          <w:spacing w:val="-4"/>
          <w:sz w:val="24"/>
        </w:rPr>
        <w:t xml:space="preserve"> </w:t>
      </w:r>
      <w:r>
        <w:rPr>
          <w:sz w:val="24"/>
        </w:rPr>
        <w:t>ситуациях</w:t>
      </w:r>
      <w:r>
        <w:rPr>
          <w:spacing w:val="-4"/>
          <w:sz w:val="24"/>
        </w:rPr>
        <w:t xml:space="preserve"> </w:t>
      </w:r>
      <w:r>
        <w:rPr>
          <w:sz w:val="24"/>
        </w:rPr>
        <w:t>на</w:t>
      </w:r>
      <w:r>
        <w:rPr>
          <w:spacing w:val="1"/>
          <w:sz w:val="24"/>
        </w:rPr>
        <w:t xml:space="preserve"> </w:t>
      </w:r>
      <w:r>
        <w:rPr>
          <w:sz w:val="24"/>
        </w:rPr>
        <w:t>транспорте;</w:t>
      </w:r>
    </w:p>
    <w:p w:rsidR="00274355" w:rsidRDefault="00E56823">
      <w:pPr>
        <w:pStyle w:val="a4"/>
        <w:numPr>
          <w:ilvl w:val="0"/>
          <w:numId w:val="44"/>
        </w:numPr>
        <w:tabs>
          <w:tab w:val="left" w:pos="1172"/>
        </w:tabs>
        <w:ind w:right="984" w:firstLine="566"/>
        <w:rPr>
          <w:sz w:val="24"/>
        </w:rPr>
      </w:pPr>
      <w:r>
        <w:rPr>
          <w:sz w:val="24"/>
        </w:rPr>
        <w:t>знания о способах безопасного поведения в природной среде, умение применять их</w:t>
      </w:r>
      <w:r>
        <w:rPr>
          <w:spacing w:val="1"/>
          <w:sz w:val="24"/>
        </w:rPr>
        <w:t xml:space="preserve"> </w:t>
      </w:r>
      <w:r>
        <w:rPr>
          <w:sz w:val="24"/>
        </w:rPr>
        <w:t>на практике; знание порядка действий при чрезвычайных ситуациях природного 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w:t>
      </w:r>
      <w:r>
        <w:rPr>
          <w:spacing w:val="-1"/>
          <w:sz w:val="24"/>
        </w:rPr>
        <w:t xml:space="preserve"> </w:t>
      </w:r>
      <w:r>
        <w:rPr>
          <w:sz w:val="24"/>
        </w:rPr>
        <w:t>разумного</w:t>
      </w:r>
      <w:r>
        <w:rPr>
          <w:spacing w:val="1"/>
          <w:sz w:val="24"/>
        </w:rPr>
        <w:t xml:space="preserve"> </w:t>
      </w:r>
      <w:r>
        <w:rPr>
          <w:sz w:val="24"/>
        </w:rPr>
        <w:t>природопользования;</w:t>
      </w:r>
    </w:p>
    <w:p w:rsidR="00274355" w:rsidRDefault="00E56823">
      <w:pPr>
        <w:pStyle w:val="a4"/>
        <w:numPr>
          <w:ilvl w:val="0"/>
          <w:numId w:val="44"/>
        </w:numPr>
        <w:tabs>
          <w:tab w:val="left" w:pos="1244"/>
        </w:tabs>
        <w:ind w:right="986" w:firstLine="566"/>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w:t>
      </w:r>
      <w:r>
        <w:rPr>
          <w:spacing w:val="1"/>
          <w:sz w:val="24"/>
        </w:rPr>
        <w:t xml:space="preserve"> </w:t>
      </w:r>
      <w:r>
        <w:rPr>
          <w:sz w:val="24"/>
        </w:rPr>
        <w:t>владение</w:t>
      </w:r>
      <w:r>
        <w:rPr>
          <w:spacing w:val="1"/>
          <w:sz w:val="24"/>
        </w:rPr>
        <w:t xml:space="preserve"> </w:t>
      </w:r>
      <w:r>
        <w:rPr>
          <w:sz w:val="24"/>
        </w:rPr>
        <w:t>приемами</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5"/>
          <w:sz w:val="24"/>
        </w:rPr>
        <w:t xml:space="preserve"> </w:t>
      </w:r>
      <w:r>
        <w:rPr>
          <w:sz w:val="24"/>
        </w:rPr>
        <w:t>действиях</w:t>
      </w:r>
      <w:r>
        <w:rPr>
          <w:spacing w:val="-5"/>
          <w:sz w:val="24"/>
        </w:rPr>
        <w:t xml:space="preserve"> </w:t>
      </w:r>
      <w:r>
        <w:rPr>
          <w:sz w:val="24"/>
        </w:rPr>
        <w:t>при</w:t>
      </w:r>
      <w:r>
        <w:rPr>
          <w:spacing w:val="2"/>
          <w:sz w:val="24"/>
        </w:rPr>
        <w:t xml:space="preserve"> </w:t>
      </w:r>
      <w:r>
        <w:rPr>
          <w:sz w:val="24"/>
        </w:rPr>
        <w:t>чрезвычайных</w:t>
      </w:r>
      <w:r>
        <w:rPr>
          <w:spacing w:val="-5"/>
          <w:sz w:val="24"/>
        </w:rPr>
        <w:t xml:space="preserve"> </w:t>
      </w:r>
      <w:r>
        <w:rPr>
          <w:sz w:val="24"/>
        </w:rPr>
        <w:t>ситуациях</w:t>
      </w:r>
      <w:r>
        <w:rPr>
          <w:spacing w:val="-4"/>
          <w:sz w:val="24"/>
        </w:rPr>
        <w:t xml:space="preserve"> </w:t>
      </w:r>
      <w:r>
        <w:rPr>
          <w:sz w:val="24"/>
        </w:rPr>
        <w:t>биолого-социального</w:t>
      </w:r>
      <w:r>
        <w:rPr>
          <w:spacing w:val="4"/>
          <w:sz w:val="24"/>
        </w:rPr>
        <w:t xml:space="preserve"> </w:t>
      </w:r>
      <w:r>
        <w:rPr>
          <w:sz w:val="24"/>
        </w:rPr>
        <w:t>характера;</w:t>
      </w:r>
    </w:p>
    <w:p w:rsidR="00274355" w:rsidRDefault="00E56823">
      <w:pPr>
        <w:pStyle w:val="a4"/>
        <w:numPr>
          <w:ilvl w:val="0"/>
          <w:numId w:val="44"/>
        </w:numPr>
        <w:tabs>
          <w:tab w:val="left" w:pos="1211"/>
        </w:tabs>
        <w:ind w:right="991" w:firstLine="566"/>
        <w:rPr>
          <w:sz w:val="24"/>
        </w:rPr>
      </w:pPr>
      <w:r>
        <w:rPr>
          <w:sz w:val="24"/>
        </w:rPr>
        <w:t>знания основ безопасного, конструктивного общения; умение различать опасные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w:t>
      </w:r>
      <w:r>
        <w:rPr>
          <w:spacing w:val="-2"/>
          <w:sz w:val="24"/>
        </w:rPr>
        <w:t xml:space="preserve"> </w:t>
      </w:r>
      <w:r>
        <w:rPr>
          <w:sz w:val="24"/>
        </w:rPr>
        <w:t>к проявлениям</w:t>
      </w:r>
      <w:r>
        <w:rPr>
          <w:spacing w:val="-2"/>
          <w:sz w:val="24"/>
        </w:rPr>
        <w:t xml:space="preserve"> </w:t>
      </w:r>
      <w:r>
        <w:rPr>
          <w:sz w:val="24"/>
        </w:rPr>
        <w:t>насилия</w:t>
      </w:r>
      <w:r>
        <w:rPr>
          <w:spacing w:val="-3"/>
          <w:sz w:val="24"/>
        </w:rPr>
        <w:t xml:space="preserve"> </w:t>
      </w:r>
      <w:r>
        <w:rPr>
          <w:sz w:val="24"/>
        </w:rPr>
        <w:t>в</w:t>
      </w:r>
      <w:r>
        <w:rPr>
          <w:spacing w:val="-2"/>
          <w:sz w:val="24"/>
        </w:rPr>
        <w:t xml:space="preserve"> </w:t>
      </w:r>
      <w:r>
        <w:rPr>
          <w:sz w:val="24"/>
        </w:rPr>
        <w:t>социальном</w:t>
      </w:r>
      <w:r>
        <w:rPr>
          <w:spacing w:val="-1"/>
          <w:sz w:val="24"/>
        </w:rPr>
        <w:t xml:space="preserve"> </w:t>
      </w:r>
      <w:r>
        <w:rPr>
          <w:sz w:val="24"/>
        </w:rPr>
        <w:t>взаимодействии;</w:t>
      </w:r>
    </w:p>
    <w:p w:rsidR="00274355" w:rsidRDefault="00E56823">
      <w:pPr>
        <w:pStyle w:val="a4"/>
        <w:numPr>
          <w:ilvl w:val="0"/>
          <w:numId w:val="44"/>
        </w:numPr>
        <w:tabs>
          <w:tab w:val="left" w:pos="1182"/>
        </w:tabs>
        <w:ind w:right="988" w:firstLine="566"/>
        <w:rPr>
          <w:sz w:val="24"/>
        </w:rPr>
      </w:pPr>
      <w:r>
        <w:rPr>
          <w:sz w:val="24"/>
        </w:rPr>
        <w:t>знания о способах безопасного поведения в цифровой среде, умение применять их</w:t>
      </w:r>
      <w:r>
        <w:rPr>
          <w:spacing w:val="1"/>
          <w:sz w:val="24"/>
        </w:rPr>
        <w:t xml:space="preserve"> </w:t>
      </w:r>
      <w:r>
        <w:rPr>
          <w:sz w:val="24"/>
        </w:rPr>
        <w:t>на практике; умение распознавать опасности в цифровой среде (в том числе криминального</w:t>
      </w:r>
      <w:r>
        <w:rPr>
          <w:spacing w:val="1"/>
          <w:sz w:val="24"/>
        </w:rPr>
        <w:t xml:space="preserve"> </w:t>
      </w:r>
      <w:r>
        <w:rPr>
          <w:sz w:val="24"/>
        </w:rPr>
        <w:t>характера, опасности</w:t>
      </w:r>
      <w:r>
        <w:rPr>
          <w:spacing w:val="-4"/>
          <w:sz w:val="24"/>
        </w:rPr>
        <w:t xml:space="preserve"> </w:t>
      </w:r>
      <w:r>
        <w:rPr>
          <w:sz w:val="24"/>
        </w:rPr>
        <w:t>вовлечения</w:t>
      </w:r>
      <w:r>
        <w:rPr>
          <w:spacing w:val="-6"/>
          <w:sz w:val="24"/>
        </w:rPr>
        <w:t xml:space="preserve"> </w:t>
      </w:r>
      <w:r>
        <w:rPr>
          <w:sz w:val="24"/>
        </w:rPr>
        <w:t>в</w:t>
      </w:r>
      <w:r>
        <w:rPr>
          <w:spacing w:val="-1"/>
          <w:sz w:val="24"/>
        </w:rPr>
        <w:t xml:space="preserve"> </w:t>
      </w:r>
      <w:r>
        <w:rPr>
          <w:sz w:val="24"/>
        </w:rPr>
        <w:t>деструктивную</w:t>
      </w:r>
      <w:r>
        <w:rPr>
          <w:spacing w:val="-3"/>
          <w:sz w:val="24"/>
        </w:rPr>
        <w:t xml:space="preserve"> </w:t>
      </w:r>
      <w:r>
        <w:rPr>
          <w:sz w:val="24"/>
        </w:rPr>
        <w:t>деятельность) и</w:t>
      </w:r>
      <w:r>
        <w:rPr>
          <w:spacing w:val="-5"/>
          <w:sz w:val="24"/>
        </w:rPr>
        <w:t xml:space="preserve"> </w:t>
      </w:r>
      <w:r>
        <w:rPr>
          <w:sz w:val="24"/>
        </w:rPr>
        <w:t>противодействовать</w:t>
      </w:r>
      <w:r>
        <w:rPr>
          <w:spacing w:val="-5"/>
          <w:sz w:val="24"/>
        </w:rPr>
        <w:t xml:space="preserve"> </w:t>
      </w:r>
      <w:r>
        <w:rPr>
          <w:sz w:val="24"/>
        </w:rPr>
        <w:t>им;</w:t>
      </w:r>
    </w:p>
    <w:p w:rsidR="00274355" w:rsidRDefault="00E56823">
      <w:pPr>
        <w:pStyle w:val="a4"/>
        <w:numPr>
          <w:ilvl w:val="0"/>
          <w:numId w:val="44"/>
        </w:numPr>
        <w:tabs>
          <w:tab w:val="left" w:pos="1249"/>
        </w:tabs>
        <w:spacing w:before="3"/>
        <w:ind w:right="992"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2"/>
          <w:sz w:val="24"/>
        </w:rPr>
        <w:t xml:space="preserve"> </w:t>
      </w:r>
      <w:r>
        <w:rPr>
          <w:sz w:val="24"/>
        </w:rPr>
        <w:t>в</w:t>
      </w:r>
      <w:r>
        <w:rPr>
          <w:spacing w:val="-6"/>
          <w:sz w:val="24"/>
        </w:rPr>
        <w:t xml:space="preserve"> </w:t>
      </w:r>
      <w:r>
        <w:rPr>
          <w:sz w:val="24"/>
        </w:rPr>
        <w:t>области</w:t>
      </w:r>
      <w:r>
        <w:rPr>
          <w:spacing w:val="3"/>
          <w:sz w:val="24"/>
        </w:rPr>
        <w:t xml:space="preserve"> </w:t>
      </w:r>
      <w:r>
        <w:rPr>
          <w:sz w:val="24"/>
        </w:rPr>
        <w:t>пожарной</w:t>
      </w:r>
      <w:r>
        <w:rPr>
          <w:spacing w:val="3"/>
          <w:sz w:val="24"/>
        </w:rPr>
        <w:t xml:space="preserve"> </w:t>
      </w:r>
      <w:r>
        <w:rPr>
          <w:sz w:val="24"/>
        </w:rPr>
        <w:t>безопасности;</w:t>
      </w:r>
    </w:p>
    <w:p w:rsidR="00274355" w:rsidRDefault="00E56823">
      <w:pPr>
        <w:pStyle w:val="a4"/>
        <w:numPr>
          <w:ilvl w:val="0"/>
          <w:numId w:val="44"/>
        </w:numPr>
        <w:tabs>
          <w:tab w:val="left" w:pos="1211"/>
        </w:tabs>
        <w:ind w:right="990" w:firstLine="566"/>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 терроризму; умение различать приемы вовлечения в экстремистскую и</w:t>
      </w:r>
      <w:r>
        <w:rPr>
          <w:spacing w:val="1"/>
          <w:sz w:val="24"/>
        </w:rPr>
        <w:t xml:space="preserve"> </w:t>
      </w:r>
      <w:r>
        <w:rPr>
          <w:sz w:val="24"/>
        </w:rPr>
        <w:t>террористическую деятельность и противодействовать им; знание порядка действий при</w:t>
      </w:r>
      <w:r>
        <w:rPr>
          <w:spacing w:val="1"/>
          <w:sz w:val="24"/>
        </w:rPr>
        <w:t xml:space="preserve"> </w:t>
      </w:r>
      <w:r>
        <w:rPr>
          <w:sz w:val="24"/>
        </w:rPr>
        <w:t>объявлении</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террористической</w:t>
      </w:r>
      <w:r>
        <w:rPr>
          <w:spacing w:val="1"/>
          <w:sz w:val="24"/>
        </w:rPr>
        <w:t xml:space="preserve"> </w:t>
      </w:r>
      <w:r>
        <w:rPr>
          <w:sz w:val="24"/>
        </w:rPr>
        <w:t>опасности; 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2"/>
          <w:sz w:val="24"/>
        </w:rPr>
        <w:t xml:space="preserve"> </w:t>
      </w:r>
      <w:r>
        <w:rPr>
          <w:sz w:val="24"/>
        </w:rPr>
        <w:t>контртеррористической</w:t>
      </w:r>
      <w:r>
        <w:rPr>
          <w:spacing w:val="-7"/>
          <w:sz w:val="24"/>
        </w:rPr>
        <w:t xml:space="preserve"> </w:t>
      </w:r>
      <w:r>
        <w:rPr>
          <w:sz w:val="24"/>
        </w:rPr>
        <w:t>операции;</w:t>
      </w:r>
    </w:p>
    <w:p w:rsidR="00274355" w:rsidRDefault="00E56823">
      <w:pPr>
        <w:pStyle w:val="a4"/>
        <w:numPr>
          <w:ilvl w:val="0"/>
          <w:numId w:val="44"/>
        </w:numPr>
        <w:tabs>
          <w:tab w:val="left" w:pos="1340"/>
        </w:tabs>
        <w:ind w:right="997" w:firstLine="566"/>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вооруженных сил в обеспечении мира; знание основ 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2"/>
          <w:sz w:val="24"/>
        </w:rPr>
        <w:t xml:space="preserve"> </w:t>
      </w:r>
      <w:r>
        <w:rPr>
          <w:sz w:val="24"/>
        </w:rPr>
        <w:t>знание</w:t>
      </w:r>
      <w:r>
        <w:rPr>
          <w:spacing w:val="1"/>
          <w:sz w:val="24"/>
        </w:rPr>
        <w:t xml:space="preserve"> </w:t>
      </w:r>
      <w:r>
        <w:rPr>
          <w:sz w:val="24"/>
        </w:rPr>
        <w:t>действия</w:t>
      </w:r>
      <w:r>
        <w:rPr>
          <w:spacing w:val="-3"/>
          <w:sz w:val="24"/>
        </w:rPr>
        <w:t xml:space="preserve"> </w:t>
      </w:r>
      <w:r>
        <w:rPr>
          <w:sz w:val="24"/>
        </w:rPr>
        <w:t>при</w:t>
      </w:r>
      <w:r>
        <w:rPr>
          <w:spacing w:val="-2"/>
          <w:sz w:val="24"/>
        </w:rPr>
        <w:t xml:space="preserve"> </w:t>
      </w:r>
      <w:r>
        <w:rPr>
          <w:sz w:val="24"/>
        </w:rPr>
        <w:t>сигналах</w:t>
      </w:r>
      <w:r>
        <w:rPr>
          <w:spacing w:val="-4"/>
          <w:sz w:val="24"/>
        </w:rPr>
        <w:t xml:space="preserve"> </w:t>
      </w:r>
      <w:r>
        <w:rPr>
          <w:sz w:val="24"/>
        </w:rPr>
        <w:t>гражданской</w:t>
      </w:r>
      <w:r>
        <w:rPr>
          <w:spacing w:val="-7"/>
          <w:sz w:val="24"/>
        </w:rPr>
        <w:t xml:space="preserve"> </w:t>
      </w:r>
      <w:r>
        <w:rPr>
          <w:sz w:val="24"/>
        </w:rPr>
        <w:t>обороны;</w:t>
      </w:r>
    </w:p>
    <w:p w:rsidR="00274355" w:rsidRDefault="00E56823">
      <w:pPr>
        <w:pStyle w:val="a4"/>
        <w:numPr>
          <w:ilvl w:val="0"/>
          <w:numId w:val="44"/>
        </w:numPr>
        <w:tabs>
          <w:tab w:val="left" w:pos="1422"/>
        </w:tabs>
        <w:ind w:right="986"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 от</w:t>
      </w:r>
      <w:r>
        <w:rPr>
          <w:spacing w:val="1"/>
          <w:sz w:val="24"/>
        </w:rPr>
        <w:t xml:space="preserve"> </w:t>
      </w:r>
      <w:r>
        <w:rPr>
          <w:sz w:val="24"/>
        </w:rPr>
        <w:t>чрезвычайных ситуаций</w:t>
      </w:r>
      <w:r>
        <w:rPr>
          <w:spacing w:val="1"/>
          <w:sz w:val="24"/>
        </w:rPr>
        <w:t xml:space="preserve"> </w:t>
      </w:r>
      <w:r>
        <w:rPr>
          <w:sz w:val="24"/>
        </w:rPr>
        <w:t>различного</w:t>
      </w:r>
      <w:r>
        <w:rPr>
          <w:spacing w:val="1"/>
          <w:sz w:val="24"/>
        </w:rPr>
        <w:t xml:space="preserve"> </w:t>
      </w:r>
      <w:r>
        <w:rPr>
          <w:sz w:val="24"/>
        </w:rPr>
        <w:t>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4"/>
          <w:sz w:val="24"/>
        </w:rPr>
        <w:t xml:space="preserve"> </w:t>
      </w:r>
      <w:r>
        <w:rPr>
          <w:sz w:val="24"/>
        </w:rPr>
        <w:t>ситуаций,</w:t>
      </w:r>
      <w:r>
        <w:rPr>
          <w:spacing w:val="3"/>
          <w:sz w:val="24"/>
        </w:rPr>
        <w:t xml:space="preserve"> </w:t>
      </w:r>
      <w:r>
        <w:rPr>
          <w:sz w:val="24"/>
        </w:rPr>
        <w:t>прав</w:t>
      </w:r>
      <w:r>
        <w:rPr>
          <w:spacing w:val="-1"/>
          <w:sz w:val="24"/>
        </w:rPr>
        <w:t xml:space="preserve"> </w:t>
      </w:r>
      <w:r>
        <w:rPr>
          <w:sz w:val="24"/>
        </w:rPr>
        <w:t>и</w:t>
      </w:r>
      <w:r>
        <w:rPr>
          <w:spacing w:val="-3"/>
          <w:sz w:val="24"/>
        </w:rPr>
        <w:t xml:space="preserve"> </w:t>
      </w:r>
      <w:r>
        <w:rPr>
          <w:sz w:val="24"/>
        </w:rPr>
        <w:t>обязанностей</w:t>
      </w:r>
      <w:r>
        <w:rPr>
          <w:spacing w:val="-2"/>
          <w:sz w:val="24"/>
        </w:rPr>
        <w:t xml:space="preserve"> </w:t>
      </w:r>
      <w:r>
        <w:rPr>
          <w:sz w:val="24"/>
        </w:rPr>
        <w:t>гражданина в</w:t>
      </w:r>
      <w:r>
        <w:rPr>
          <w:spacing w:val="-2"/>
          <w:sz w:val="24"/>
        </w:rPr>
        <w:t xml:space="preserve"> </w:t>
      </w:r>
      <w:r>
        <w:rPr>
          <w:sz w:val="24"/>
        </w:rPr>
        <w:t>этой</w:t>
      </w:r>
      <w:r>
        <w:rPr>
          <w:spacing w:val="-1"/>
          <w:sz w:val="24"/>
        </w:rPr>
        <w:t xml:space="preserve"> </w:t>
      </w:r>
      <w:r>
        <w:rPr>
          <w:sz w:val="24"/>
        </w:rPr>
        <w:t>области;</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4"/>
        <w:numPr>
          <w:ilvl w:val="0"/>
          <w:numId w:val="44"/>
        </w:numPr>
        <w:tabs>
          <w:tab w:val="left" w:pos="1484"/>
        </w:tabs>
        <w:spacing w:before="71"/>
        <w:ind w:right="995" w:firstLine="566"/>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роли</w:t>
      </w:r>
      <w:r>
        <w:rPr>
          <w:spacing w:val="-3"/>
          <w:sz w:val="24"/>
        </w:rPr>
        <w:t xml:space="preserve"> </w:t>
      </w:r>
      <w:r>
        <w:rPr>
          <w:sz w:val="24"/>
        </w:rPr>
        <w:t>государства,</w:t>
      </w:r>
      <w:r>
        <w:rPr>
          <w:spacing w:val="2"/>
          <w:sz w:val="24"/>
        </w:rPr>
        <w:t xml:space="preserve"> </w:t>
      </w:r>
      <w:r>
        <w:rPr>
          <w:sz w:val="24"/>
        </w:rPr>
        <w:t>общества</w:t>
      </w:r>
      <w:r>
        <w:rPr>
          <w:spacing w:val="-5"/>
          <w:sz w:val="24"/>
        </w:rPr>
        <w:t xml:space="preserve"> </w:t>
      </w:r>
      <w:r>
        <w:rPr>
          <w:sz w:val="24"/>
        </w:rPr>
        <w:t>и</w:t>
      </w:r>
      <w:r>
        <w:rPr>
          <w:spacing w:val="-4"/>
          <w:sz w:val="24"/>
        </w:rPr>
        <w:t xml:space="preserve"> </w:t>
      </w:r>
      <w:r>
        <w:rPr>
          <w:sz w:val="24"/>
        </w:rPr>
        <w:t>личности</w:t>
      </w:r>
      <w:r>
        <w:rPr>
          <w:spacing w:val="-3"/>
          <w:sz w:val="24"/>
        </w:rPr>
        <w:t xml:space="preserve"> </w:t>
      </w:r>
      <w:r>
        <w:rPr>
          <w:sz w:val="24"/>
        </w:rPr>
        <w:t>в</w:t>
      </w:r>
      <w:r>
        <w:rPr>
          <w:spacing w:val="-3"/>
          <w:sz w:val="24"/>
        </w:rPr>
        <w:t xml:space="preserve"> </w:t>
      </w:r>
      <w:r>
        <w:rPr>
          <w:sz w:val="24"/>
        </w:rPr>
        <w:t>обеспечении</w:t>
      </w:r>
      <w:r>
        <w:rPr>
          <w:spacing w:val="1"/>
          <w:sz w:val="24"/>
        </w:rPr>
        <w:t xml:space="preserve"> </w:t>
      </w:r>
      <w:r>
        <w:rPr>
          <w:sz w:val="24"/>
        </w:rPr>
        <w:t>безопасности.</w:t>
      </w:r>
    </w:p>
    <w:p w:rsidR="00274355" w:rsidRDefault="00E56823">
      <w:pPr>
        <w:pStyle w:val="a3"/>
        <w:spacing w:line="242" w:lineRule="auto"/>
        <w:ind w:right="999"/>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t>посредством</w:t>
      </w:r>
      <w:r>
        <w:rPr>
          <w:spacing w:val="1"/>
        </w:rPr>
        <w:t xml:space="preserve"> </w:t>
      </w:r>
      <w:r>
        <w:t>включения в</w:t>
      </w:r>
      <w:r>
        <w:rPr>
          <w:spacing w:val="1"/>
        </w:rPr>
        <w:t xml:space="preserve"> </w:t>
      </w:r>
      <w:r>
        <w:t>указанную</w:t>
      </w:r>
      <w:r>
        <w:rPr>
          <w:spacing w:val="-1"/>
        </w:rPr>
        <w:t xml:space="preserve"> </w:t>
      </w:r>
      <w:r>
        <w:t>программу</w:t>
      </w:r>
      <w:r>
        <w:rPr>
          <w:spacing w:val="-10"/>
        </w:rPr>
        <w:t xml:space="preserve"> </w:t>
      </w:r>
      <w:r>
        <w:t>предметных</w:t>
      </w:r>
      <w:r>
        <w:rPr>
          <w:spacing w:val="-4"/>
        </w:rPr>
        <w:t xml:space="preserve"> </w:t>
      </w:r>
      <w:r>
        <w:t>результатов</w:t>
      </w:r>
      <w:r>
        <w:rPr>
          <w:spacing w:val="-3"/>
        </w:rPr>
        <w:t xml:space="preserve"> </w:t>
      </w:r>
      <w:r>
        <w:t>освоения</w:t>
      </w:r>
      <w:r>
        <w:rPr>
          <w:spacing w:val="-4"/>
        </w:rPr>
        <w:t xml:space="preserve"> </w:t>
      </w:r>
      <w:r>
        <w:t>модулей</w:t>
      </w:r>
      <w:r>
        <w:rPr>
          <w:spacing w:val="1"/>
        </w:rPr>
        <w:t xml:space="preserve"> </w:t>
      </w:r>
      <w:r>
        <w:t>ОБЖ.</w:t>
      </w:r>
    </w:p>
    <w:p w:rsidR="00274355" w:rsidRDefault="00E56823">
      <w:pPr>
        <w:pStyle w:val="a3"/>
        <w:spacing w:line="242" w:lineRule="auto"/>
        <w:ind w:right="989"/>
      </w:pPr>
      <w:r>
        <w:t>Образовательная организация вправе самостоятельно определять последовательность</w:t>
      </w:r>
      <w:r>
        <w:rPr>
          <w:spacing w:val="1"/>
        </w:rPr>
        <w:t xml:space="preserve"> </w:t>
      </w:r>
      <w:r>
        <w:t>для</w:t>
      </w:r>
      <w:r>
        <w:rPr>
          <w:spacing w:val="1"/>
        </w:rPr>
        <w:t xml:space="preserve"> </w:t>
      </w:r>
      <w:r>
        <w:t>освоения</w:t>
      </w:r>
      <w:r>
        <w:rPr>
          <w:spacing w:val="-3"/>
        </w:rPr>
        <w:t xml:space="preserve"> </w:t>
      </w:r>
      <w:r>
        <w:t>обучающимися</w:t>
      </w:r>
      <w:r>
        <w:rPr>
          <w:spacing w:val="2"/>
        </w:rPr>
        <w:t xml:space="preserve"> </w:t>
      </w:r>
      <w:r>
        <w:t>модулей</w:t>
      </w:r>
      <w:r>
        <w:rPr>
          <w:spacing w:val="2"/>
        </w:rPr>
        <w:t xml:space="preserve"> </w:t>
      </w:r>
      <w:r>
        <w:t>ОБЖ.</w:t>
      </w:r>
    </w:p>
    <w:p w:rsidR="00274355" w:rsidRDefault="00274355">
      <w:pPr>
        <w:pStyle w:val="a3"/>
        <w:spacing w:before="6"/>
        <w:ind w:left="0" w:firstLine="0"/>
        <w:jc w:val="left"/>
        <w:rPr>
          <w:sz w:val="23"/>
        </w:rPr>
      </w:pPr>
    </w:p>
    <w:p w:rsidR="00274355" w:rsidRDefault="00E56823">
      <w:pPr>
        <w:pStyle w:val="1"/>
        <w:numPr>
          <w:ilvl w:val="1"/>
          <w:numId w:val="43"/>
        </w:numPr>
        <w:tabs>
          <w:tab w:val="left" w:pos="1326"/>
        </w:tabs>
        <w:ind w:hanging="423"/>
        <w:jc w:val="left"/>
      </w:pPr>
      <w:r>
        <w:t>РАБОЧИЕ</w:t>
      </w:r>
      <w:r>
        <w:rPr>
          <w:spacing w:val="-9"/>
        </w:rPr>
        <w:t xml:space="preserve"> </w:t>
      </w:r>
      <w:r>
        <w:t>ПРОГРАММЫ</w:t>
      </w:r>
      <w:r>
        <w:rPr>
          <w:spacing w:val="-9"/>
        </w:rPr>
        <w:t xml:space="preserve"> </w:t>
      </w:r>
      <w:r>
        <w:t>ВНЕУРОЧНОЙ</w:t>
      </w:r>
      <w:r>
        <w:rPr>
          <w:spacing w:val="-4"/>
        </w:rPr>
        <w:t xml:space="preserve"> </w:t>
      </w:r>
      <w:r>
        <w:t>ДЕЯТЕЛЬНОСТИ</w:t>
      </w:r>
    </w:p>
    <w:p w:rsidR="00274355" w:rsidRDefault="00274355">
      <w:pPr>
        <w:sectPr w:rsidR="00274355">
          <w:pgSz w:w="11910" w:h="16840"/>
          <w:pgMar w:top="1160" w:right="0" w:bottom="280" w:left="1080" w:header="720" w:footer="720" w:gutter="0"/>
          <w:cols w:space="720"/>
        </w:sectPr>
      </w:pPr>
    </w:p>
    <w:p w:rsidR="00274355" w:rsidRDefault="00E56823">
      <w:pPr>
        <w:spacing w:before="78" w:line="237" w:lineRule="auto"/>
        <w:ind w:left="2507" w:right="1098" w:hanging="1479"/>
        <w:rPr>
          <w:b/>
          <w:sz w:val="24"/>
        </w:rPr>
      </w:pPr>
      <w:r>
        <w:rPr>
          <w:b/>
          <w:sz w:val="24"/>
        </w:rPr>
        <w:t>ФЕДЕРАЛЬНАЯ ОБРАЗОВАТЕЛЬНАЯ ПРОГРАММА СРЕДНЕГО ОБЩЕГО</w:t>
      </w:r>
      <w:r>
        <w:rPr>
          <w:b/>
          <w:spacing w:val="-57"/>
          <w:sz w:val="24"/>
        </w:rPr>
        <w:t xml:space="preserve"> </w:t>
      </w:r>
      <w:r>
        <w:rPr>
          <w:b/>
          <w:sz w:val="24"/>
        </w:rPr>
        <w:t>ОБРАЗОВАНИЯ</w:t>
      </w:r>
      <w:r>
        <w:rPr>
          <w:b/>
          <w:spacing w:val="1"/>
          <w:sz w:val="24"/>
        </w:rPr>
        <w:t xml:space="preserve"> </w:t>
      </w:r>
      <w:r>
        <w:rPr>
          <w:b/>
          <w:sz w:val="24"/>
        </w:rPr>
        <w:t>«РАЗГОВОРЫ</w:t>
      </w:r>
      <w:r>
        <w:rPr>
          <w:b/>
          <w:spacing w:val="1"/>
          <w:sz w:val="24"/>
        </w:rPr>
        <w:t xml:space="preserve"> </w:t>
      </w:r>
      <w:r>
        <w:rPr>
          <w:b/>
          <w:sz w:val="24"/>
        </w:rPr>
        <w:t>О</w:t>
      </w:r>
      <w:r>
        <w:rPr>
          <w:b/>
          <w:spacing w:val="-7"/>
          <w:sz w:val="24"/>
        </w:rPr>
        <w:t xml:space="preserve"> </w:t>
      </w:r>
      <w:r>
        <w:rPr>
          <w:b/>
          <w:sz w:val="24"/>
        </w:rPr>
        <w:t>ВАЖНОМ»</w:t>
      </w:r>
    </w:p>
    <w:p w:rsidR="00274355" w:rsidRDefault="00E56823">
      <w:pPr>
        <w:pStyle w:val="1"/>
        <w:spacing w:before="4" w:line="275" w:lineRule="exact"/>
        <w:ind w:left="3318"/>
        <w:jc w:val="left"/>
      </w:pPr>
      <w:r>
        <w:t>ПОЯСНИТЕЛЬНАЯ</w:t>
      </w:r>
      <w:r>
        <w:rPr>
          <w:spacing w:val="-5"/>
        </w:rPr>
        <w:t xml:space="preserve"> </w:t>
      </w:r>
      <w:r>
        <w:t>ЗАПИСКА</w:t>
      </w:r>
    </w:p>
    <w:p w:rsidR="00274355" w:rsidRDefault="00E56823">
      <w:pPr>
        <w:spacing w:line="274" w:lineRule="exact"/>
        <w:ind w:left="903"/>
        <w:jc w:val="both"/>
        <w:rPr>
          <w:b/>
          <w:sz w:val="24"/>
        </w:rPr>
      </w:pPr>
      <w:r>
        <w:rPr>
          <w:b/>
          <w:sz w:val="24"/>
        </w:rPr>
        <w:t>Актуальность</w:t>
      </w:r>
      <w:r>
        <w:rPr>
          <w:b/>
          <w:spacing w:val="-4"/>
          <w:sz w:val="24"/>
        </w:rPr>
        <w:t xml:space="preserve"> </w:t>
      </w:r>
      <w:r>
        <w:rPr>
          <w:b/>
          <w:sz w:val="24"/>
        </w:rPr>
        <w:t>и</w:t>
      </w:r>
      <w:r>
        <w:rPr>
          <w:b/>
          <w:spacing w:val="-1"/>
          <w:sz w:val="24"/>
        </w:rPr>
        <w:t xml:space="preserve"> </w:t>
      </w:r>
      <w:r>
        <w:rPr>
          <w:b/>
          <w:sz w:val="24"/>
        </w:rPr>
        <w:t>назначение</w:t>
      </w:r>
      <w:r>
        <w:rPr>
          <w:b/>
          <w:spacing w:val="-3"/>
          <w:sz w:val="24"/>
        </w:rPr>
        <w:t xml:space="preserve"> </w:t>
      </w:r>
      <w:r>
        <w:rPr>
          <w:b/>
          <w:sz w:val="24"/>
        </w:rPr>
        <w:t>программы</w:t>
      </w:r>
    </w:p>
    <w:p w:rsidR="00274355" w:rsidRDefault="00E56823">
      <w:pPr>
        <w:pStyle w:val="a3"/>
        <w:ind w:right="992"/>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6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 общего образования, федеральных образовательных программ начального общего,</w:t>
      </w:r>
      <w:r>
        <w:rPr>
          <w:spacing w:val="-57"/>
        </w:rPr>
        <w:t xml:space="preserve"> </w:t>
      </w:r>
      <w:r>
        <w:t>основного общего</w:t>
      </w:r>
      <w:r>
        <w:rPr>
          <w:spacing w:val="1"/>
        </w:rPr>
        <w:t xml:space="preserve"> </w:t>
      </w:r>
      <w:r>
        <w:t>и</w:t>
      </w:r>
      <w:r>
        <w:rPr>
          <w:spacing w:val="1"/>
        </w:rPr>
        <w:t xml:space="preserve"> </w:t>
      </w:r>
      <w:r>
        <w:t>среднего общего образования.</w:t>
      </w:r>
      <w:r>
        <w:rPr>
          <w:spacing w:val="1"/>
        </w:rPr>
        <w:t xml:space="preserve"> </w:t>
      </w:r>
      <w:r>
        <w:t>Это</w:t>
      </w:r>
      <w:r>
        <w:rPr>
          <w:spacing w:val="1"/>
        </w:rPr>
        <w:t xml:space="preserve"> </w:t>
      </w:r>
      <w:r>
        <w:t>позволяет обеспечить</w:t>
      </w:r>
      <w:r>
        <w:rPr>
          <w:spacing w:val="1"/>
        </w:rPr>
        <w:t xml:space="preserve"> </w:t>
      </w:r>
      <w:r>
        <w:t>единство</w:t>
      </w:r>
      <w:r>
        <w:rPr>
          <w:spacing w:val="1"/>
        </w:rPr>
        <w:t xml:space="preserve"> </w:t>
      </w:r>
      <w:r>
        <w:t>обязательных требований ФГОС во всем пространстве школьного образования в урочной и</w:t>
      </w:r>
      <w:r>
        <w:rPr>
          <w:spacing w:val="1"/>
        </w:rPr>
        <w:t xml:space="preserve"> </w:t>
      </w:r>
      <w:r>
        <w:t>внеурочной</w:t>
      </w:r>
      <w:r>
        <w:rPr>
          <w:spacing w:val="2"/>
        </w:rPr>
        <w:t xml:space="preserve"> </w:t>
      </w:r>
      <w:r>
        <w:t>деятельности.</w:t>
      </w:r>
    </w:p>
    <w:p w:rsidR="00274355" w:rsidRDefault="00E56823">
      <w:pPr>
        <w:pStyle w:val="a3"/>
        <w:spacing w:before="1" w:line="237" w:lineRule="auto"/>
        <w:ind w:right="997"/>
      </w:pPr>
      <w:r>
        <w:t>Задачей</w:t>
      </w:r>
      <w:r>
        <w:rPr>
          <w:spacing w:val="1"/>
        </w:rPr>
        <w:t xml:space="preserve"> </w:t>
      </w:r>
      <w:r>
        <w:t>педагога,</w:t>
      </w:r>
      <w:r>
        <w:rPr>
          <w:spacing w:val="1"/>
        </w:rPr>
        <w:t xml:space="preserve"> </w:t>
      </w:r>
      <w:r>
        <w:t>реализующего</w:t>
      </w:r>
      <w:r>
        <w:rPr>
          <w:spacing w:val="1"/>
        </w:rPr>
        <w:t xml:space="preserve"> </w:t>
      </w:r>
      <w:r>
        <w:t>программу,</w:t>
      </w:r>
      <w:r>
        <w:rPr>
          <w:spacing w:val="1"/>
        </w:rPr>
        <w:t xml:space="preserve"> </w:t>
      </w:r>
      <w:r>
        <w:t>является</w:t>
      </w:r>
      <w:r>
        <w:rPr>
          <w:spacing w:val="1"/>
        </w:rPr>
        <w:t xml:space="preserve"> </w:t>
      </w:r>
      <w:r>
        <w:t>развитие</w:t>
      </w:r>
      <w:r>
        <w:rPr>
          <w:spacing w:val="1"/>
        </w:rPr>
        <w:t xml:space="preserve"> </w:t>
      </w:r>
      <w:r>
        <w:t>у</w:t>
      </w:r>
      <w:r>
        <w:rPr>
          <w:spacing w:val="1"/>
        </w:rPr>
        <w:t xml:space="preserve"> </w:t>
      </w:r>
      <w:r>
        <w:t>обучающегося</w:t>
      </w:r>
      <w:r>
        <w:rPr>
          <w:spacing w:val="1"/>
        </w:rPr>
        <w:t xml:space="preserve"> </w:t>
      </w:r>
      <w:r>
        <w:t>ценностного</w:t>
      </w:r>
      <w:r>
        <w:rPr>
          <w:spacing w:val="-5"/>
        </w:rPr>
        <w:t xml:space="preserve"> </w:t>
      </w:r>
      <w:r>
        <w:t>отношения к</w:t>
      </w:r>
      <w:r>
        <w:rPr>
          <w:spacing w:val="-7"/>
        </w:rPr>
        <w:t xml:space="preserve"> </w:t>
      </w:r>
      <w:r>
        <w:t>Родине,</w:t>
      </w:r>
      <w:r>
        <w:rPr>
          <w:spacing w:val="-3"/>
        </w:rPr>
        <w:t xml:space="preserve"> </w:t>
      </w:r>
      <w:r>
        <w:t>природе,</w:t>
      </w:r>
      <w:r>
        <w:rPr>
          <w:spacing w:val="-3"/>
        </w:rPr>
        <w:t xml:space="preserve"> </w:t>
      </w:r>
      <w:r>
        <w:t>человеку,</w:t>
      </w:r>
      <w:r>
        <w:rPr>
          <w:spacing w:val="2"/>
        </w:rPr>
        <w:t xml:space="preserve"> </w:t>
      </w:r>
      <w:r>
        <w:t>культуре,</w:t>
      </w:r>
      <w:r>
        <w:rPr>
          <w:spacing w:val="2"/>
        </w:rPr>
        <w:t xml:space="preserve"> </w:t>
      </w:r>
      <w:r>
        <w:t>знаниям,</w:t>
      </w:r>
      <w:r>
        <w:rPr>
          <w:spacing w:val="2"/>
        </w:rPr>
        <w:t xml:space="preserve"> </w:t>
      </w:r>
      <w:r>
        <w:t>здоровью.</w:t>
      </w:r>
    </w:p>
    <w:p w:rsidR="00274355" w:rsidRDefault="00E56823">
      <w:pPr>
        <w:pStyle w:val="a3"/>
        <w:spacing w:before="4" w:line="275" w:lineRule="exact"/>
        <w:ind w:left="903" w:firstLine="0"/>
        <w:jc w:val="left"/>
      </w:pPr>
      <w:r>
        <w:t>Программа</w:t>
      </w:r>
      <w:r>
        <w:rPr>
          <w:spacing w:val="-5"/>
        </w:rPr>
        <w:t xml:space="preserve"> </w:t>
      </w:r>
      <w:r>
        <w:t>направлена на:</w:t>
      </w:r>
    </w:p>
    <w:p w:rsidR="00274355" w:rsidRDefault="00E56823">
      <w:pPr>
        <w:pStyle w:val="a3"/>
        <w:spacing w:line="275" w:lineRule="exact"/>
        <w:ind w:left="903" w:firstLine="0"/>
        <w:jc w:val="left"/>
      </w:pPr>
      <w:r>
        <w:t>−</w:t>
      </w:r>
      <w:r>
        <w:rPr>
          <w:spacing w:val="-4"/>
        </w:rPr>
        <w:t xml:space="preserve"> </w:t>
      </w:r>
      <w:r>
        <w:t>формирование</w:t>
      </w:r>
      <w:r>
        <w:rPr>
          <w:spacing w:val="-7"/>
        </w:rPr>
        <w:t xml:space="preserve"> </w:t>
      </w:r>
      <w:r>
        <w:t>российской</w:t>
      </w:r>
      <w:r>
        <w:rPr>
          <w:spacing w:val="-6"/>
        </w:rPr>
        <w:t xml:space="preserve"> </w:t>
      </w:r>
      <w:r>
        <w:t>гражданской</w:t>
      </w:r>
      <w:r>
        <w:rPr>
          <w:spacing w:val="-6"/>
        </w:rPr>
        <w:t xml:space="preserve"> </w:t>
      </w:r>
      <w:r>
        <w:t>идентичности</w:t>
      </w:r>
      <w:r>
        <w:rPr>
          <w:spacing w:val="-5"/>
        </w:rPr>
        <w:t xml:space="preserve"> </w:t>
      </w:r>
      <w:r>
        <w:t>обучающихся;</w:t>
      </w:r>
    </w:p>
    <w:p w:rsidR="00274355" w:rsidRDefault="00E56823">
      <w:pPr>
        <w:pStyle w:val="a3"/>
        <w:spacing w:before="2" w:line="275" w:lineRule="exact"/>
        <w:ind w:left="903" w:firstLine="0"/>
        <w:jc w:val="left"/>
      </w:pPr>
      <w:r>
        <w:t>−</w:t>
      </w:r>
      <w:r>
        <w:rPr>
          <w:spacing w:val="-2"/>
        </w:rPr>
        <w:t xml:space="preserve"> </w:t>
      </w:r>
      <w:r>
        <w:t>формирование</w:t>
      </w:r>
      <w:r>
        <w:rPr>
          <w:spacing w:val="-6"/>
        </w:rPr>
        <w:t xml:space="preserve"> </w:t>
      </w:r>
      <w:r>
        <w:t>интереса</w:t>
      </w:r>
      <w:r>
        <w:rPr>
          <w:spacing w:val="-1"/>
        </w:rPr>
        <w:t xml:space="preserve"> </w:t>
      </w:r>
      <w:r>
        <w:t>к</w:t>
      </w:r>
      <w:r>
        <w:rPr>
          <w:spacing w:val="-2"/>
        </w:rPr>
        <w:t xml:space="preserve"> </w:t>
      </w:r>
      <w:r>
        <w:t>познанию;</w:t>
      </w:r>
    </w:p>
    <w:p w:rsidR="00274355" w:rsidRDefault="00E56823">
      <w:pPr>
        <w:pStyle w:val="a3"/>
        <w:spacing w:line="242" w:lineRule="auto"/>
        <w:jc w:val="left"/>
      </w:pPr>
      <w:r>
        <w:t>−</w:t>
      </w:r>
      <w:r>
        <w:rPr>
          <w:spacing w:val="3"/>
        </w:rPr>
        <w:t xml:space="preserve"> </w:t>
      </w:r>
      <w:r>
        <w:t>формирование</w:t>
      </w:r>
      <w:r>
        <w:rPr>
          <w:spacing w:val="-1"/>
        </w:rPr>
        <w:t xml:space="preserve"> </w:t>
      </w:r>
      <w:r>
        <w:t>осознанного</w:t>
      </w:r>
      <w:r>
        <w:rPr>
          <w:spacing w:val="3"/>
        </w:rPr>
        <w:t xml:space="preserve"> </w:t>
      </w:r>
      <w:r>
        <w:t>отношения</w:t>
      </w:r>
      <w:r>
        <w:rPr>
          <w:spacing w:val="4"/>
        </w:rPr>
        <w:t xml:space="preserve"> </w:t>
      </w:r>
      <w:r>
        <w:t>к</w:t>
      </w:r>
      <w:r>
        <w:rPr>
          <w:spacing w:val="2"/>
        </w:rPr>
        <w:t xml:space="preserve"> </w:t>
      </w:r>
      <w:r>
        <w:t>своим</w:t>
      </w:r>
      <w:r>
        <w:rPr>
          <w:spacing w:val="6"/>
        </w:rPr>
        <w:t xml:space="preserve"> </w:t>
      </w:r>
      <w:r>
        <w:t>правам и</w:t>
      </w:r>
      <w:r>
        <w:rPr>
          <w:spacing w:val="5"/>
        </w:rPr>
        <w:t xml:space="preserve"> </w:t>
      </w:r>
      <w:r>
        <w:t>свободам</w:t>
      </w:r>
      <w:r>
        <w:rPr>
          <w:spacing w:val="5"/>
        </w:rPr>
        <w:t xml:space="preserve"> </w:t>
      </w:r>
      <w:r>
        <w:t>и</w:t>
      </w:r>
      <w:r>
        <w:rPr>
          <w:spacing w:val="5"/>
        </w:rPr>
        <w:t xml:space="preserve"> </w:t>
      </w:r>
      <w:r>
        <w:t>уважительного</w:t>
      </w:r>
      <w:r>
        <w:rPr>
          <w:spacing w:val="-57"/>
        </w:rPr>
        <w:t xml:space="preserve"> </w:t>
      </w:r>
      <w:r>
        <w:t>отношения</w:t>
      </w:r>
      <w:r>
        <w:rPr>
          <w:spacing w:val="-4"/>
        </w:rPr>
        <w:t xml:space="preserve"> </w:t>
      </w:r>
      <w:r>
        <w:t>к правам</w:t>
      </w:r>
      <w:r>
        <w:rPr>
          <w:spacing w:val="3"/>
        </w:rPr>
        <w:t xml:space="preserve"> </w:t>
      </w:r>
      <w:r>
        <w:t>и</w:t>
      </w:r>
      <w:r>
        <w:rPr>
          <w:spacing w:val="-2"/>
        </w:rPr>
        <w:t xml:space="preserve"> </w:t>
      </w:r>
      <w:r>
        <w:t>свободам</w:t>
      </w:r>
      <w:r>
        <w:rPr>
          <w:spacing w:val="3"/>
        </w:rPr>
        <w:t xml:space="preserve"> </w:t>
      </w:r>
      <w:r>
        <w:t>других;</w:t>
      </w:r>
    </w:p>
    <w:p w:rsidR="00274355" w:rsidRDefault="00E56823">
      <w:pPr>
        <w:pStyle w:val="a3"/>
        <w:spacing w:line="271" w:lineRule="exact"/>
        <w:ind w:left="903" w:firstLine="0"/>
        <w:jc w:val="left"/>
      </w:pPr>
      <w:r>
        <w:t>−</w:t>
      </w:r>
      <w:r>
        <w:rPr>
          <w:spacing w:val="-3"/>
        </w:rPr>
        <w:t xml:space="preserve"> </w:t>
      </w:r>
      <w:r>
        <w:t>выстраивание</w:t>
      </w:r>
      <w:r>
        <w:rPr>
          <w:spacing w:val="-3"/>
        </w:rPr>
        <w:t xml:space="preserve"> </w:t>
      </w:r>
      <w:r>
        <w:t>собственного</w:t>
      </w:r>
      <w:r>
        <w:rPr>
          <w:spacing w:val="3"/>
        </w:rPr>
        <w:t xml:space="preserve"> </w:t>
      </w:r>
      <w:r>
        <w:t>поведения</w:t>
      </w:r>
      <w:r>
        <w:rPr>
          <w:spacing w:val="-2"/>
        </w:rPr>
        <w:t xml:space="preserve"> </w:t>
      </w:r>
      <w:r>
        <w:t>с</w:t>
      </w:r>
      <w:r>
        <w:rPr>
          <w:spacing w:val="-7"/>
        </w:rPr>
        <w:t xml:space="preserve"> </w:t>
      </w:r>
      <w:r>
        <w:t>позиции</w:t>
      </w:r>
      <w:r>
        <w:rPr>
          <w:spacing w:val="-1"/>
        </w:rPr>
        <w:t xml:space="preserve"> </w:t>
      </w:r>
      <w:r>
        <w:t>нравственных</w:t>
      </w:r>
      <w:r>
        <w:rPr>
          <w:spacing w:val="-6"/>
        </w:rPr>
        <w:t xml:space="preserve"> </w:t>
      </w:r>
      <w:r>
        <w:t>и</w:t>
      </w:r>
      <w:r>
        <w:rPr>
          <w:spacing w:val="-1"/>
        </w:rPr>
        <w:t xml:space="preserve"> </w:t>
      </w:r>
      <w:r>
        <w:t>правовых</w:t>
      </w:r>
      <w:r>
        <w:rPr>
          <w:spacing w:val="-6"/>
        </w:rPr>
        <w:t xml:space="preserve"> </w:t>
      </w:r>
      <w:r>
        <w:t>норм;</w:t>
      </w:r>
    </w:p>
    <w:p w:rsidR="00274355" w:rsidRDefault="00E56823">
      <w:pPr>
        <w:pStyle w:val="a3"/>
        <w:spacing w:before="1" w:line="275" w:lineRule="exact"/>
        <w:ind w:left="903" w:firstLine="0"/>
        <w:jc w:val="left"/>
      </w:pPr>
      <w:r>
        <w:t>−</w:t>
      </w:r>
      <w:r>
        <w:rPr>
          <w:spacing w:val="-3"/>
        </w:rPr>
        <w:t xml:space="preserve"> </w:t>
      </w:r>
      <w:r>
        <w:t>создание</w:t>
      </w:r>
      <w:r>
        <w:rPr>
          <w:spacing w:val="-8"/>
        </w:rPr>
        <w:t xml:space="preserve"> </w:t>
      </w:r>
      <w:r>
        <w:t>мотивации</w:t>
      </w:r>
      <w:r>
        <w:rPr>
          <w:spacing w:val="-6"/>
        </w:rPr>
        <w:t xml:space="preserve"> </w:t>
      </w:r>
      <w:r>
        <w:t>для</w:t>
      </w:r>
      <w:r>
        <w:rPr>
          <w:spacing w:val="-2"/>
        </w:rPr>
        <w:t xml:space="preserve"> </w:t>
      </w:r>
      <w:r>
        <w:t>участия</w:t>
      </w:r>
      <w:r>
        <w:rPr>
          <w:spacing w:val="-1"/>
        </w:rPr>
        <w:t xml:space="preserve"> </w:t>
      </w:r>
      <w:r>
        <w:t>в</w:t>
      </w:r>
      <w:r>
        <w:rPr>
          <w:spacing w:val="3"/>
        </w:rPr>
        <w:t xml:space="preserve"> </w:t>
      </w:r>
      <w:r>
        <w:t>социально-значимой</w:t>
      </w:r>
      <w:r>
        <w:rPr>
          <w:spacing w:val="-5"/>
        </w:rPr>
        <w:t xml:space="preserve"> </w:t>
      </w:r>
      <w:r>
        <w:t>деятельности;</w:t>
      </w:r>
    </w:p>
    <w:p w:rsidR="00274355" w:rsidRDefault="00E56823">
      <w:pPr>
        <w:pStyle w:val="a3"/>
        <w:spacing w:line="275" w:lineRule="exact"/>
        <w:ind w:left="903" w:firstLine="0"/>
        <w:jc w:val="left"/>
      </w:pPr>
      <w:r>
        <w:t>−</w:t>
      </w:r>
      <w:r>
        <w:rPr>
          <w:spacing w:val="-1"/>
        </w:rPr>
        <w:t xml:space="preserve"> </w:t>
      </w:r>
      <w:r>
        <w:t>развитие</w:t>
      </w:r>
      <w:r>
        <w:rPr>
          <w:spacing w:val="-6"/>
        </w:rPr>
        <w:t xml:space="preserve"> </w:t>
      </w:r>
      <w:r>
        <w:t>у</w:t>
      </w:r>
      <w:r>
        <w:rPr>
          <w:spacing w:val="-10"/>
        </w:rPr>
        <w:t xml:space="preserve"> </w:t>
      </w:r>
      <w:r>
        <w:t>школьников</w:t>
      </w:r>
      <w:r>
        <w:rPr>
          <w:spacing w:val="-7"/>
        </w:rPr>
        <w:t xml:space="preserve"> </w:t>
      </w:r>
      <w:r>
        <w:t>общекультурной</w:t>
      </w:r>
      <w:r>
        <w:rPr>
          <w:spacing w:val="1"/>
        </w:rPr>
        <w:t xml:space="preserve"> </w:t>
      </w:r>
      <w:r>
        <w:t>компетентности;</w:t>
      </w:r>
    </w:p>
    <w:p w:rsidR="00274355" w:rsidRDefault="00E56823">
      <w:pPr>
        <w:pStyle w:val="a3"/>
        <w:spacing w:before="3" w:line="275" w:lineRule="exact"/>
        <w:ind w:left="903" w:firstLine="0"/>
        <w:jc w:val="left"/>
      </w:pPr>
      <w:r>
        <w:t>−</w:t>
      </w:r>
      <w:r>
        <w:rPr>
          <w:spacing w:val="-2"/>
        </w:rPr>
        <w:t xml:space="preserve"> </w:t>
      </w:r>
      <w:r>
        <w:t>развитие</w:t>
      </w:r>
      <w:r>
        <w:rPr>
          <w:spacing w:val="-6"/>
        </w:rPr>
        <w:t xml:space="preserve"> </w:t>
      </w:r>
      <w:r>
        <w:t>умения</w:t>
      </w:r>
      <w:r>
        <w:rPr>
          <w:spacing w:val="-1"/>
        </w:rPr>
        <w:t xml:space="preserve"> </w:t>
      </w:r>
      <w:r>
        <w:t>принимать</w:t>
      </w:r>
      <w:r>
        <w:rPr>
          <w:spacing w:val="-8"/>
        </w:rPr>
        <w:t xml:space="preserve"> </w:t>
      </w:r>
      <w:r>
        <w:t>осознанные</w:t>
      </w:r>
      <w:r>
        <w:rPr>
          <w:spacing w:val="-1"/>
        </w:rPr>
        <w:t xml:space="preserve"> </w:t>
      </w:r>
      <w:r>
        <w:t>решения</w:t>
      </w:r>
      <w:r>
        <w:rPr>
          <w:spacing w:val="-1"/>
        </w:rPr>
        <w:t xml:space="preserve"> </w:t>
      </w:r>
      <w:r>
        <w:t>и</w:t>
      </w:r>
      <w:r>
        <w:rPr>
          <w:spacing w:val="-4"/>
        </w:rPr>
        <w:t xml:space="preserve"> </w:t>
      </w:r>
      <w:r>
        <w:t>делать</w:t>
      </w:r>
      <w:r>
        <w:rPr>
          <w:spacing w:val="1"/>
        </w:rPr>
        <w:t xml:space="preserve"> </w:t>
      </w:r>
      <w:r>
        <w:t>выбор;</w:t>
      </w:r>
    </w:p>
    <w:p w:rsidR="00274355" w:rsidRDefault="00E56823">
      <w:pPr>
        <w:pStyle w:val="a3"/>
        <w:spacing w:line="275" w:lineRule="exact"/>
        <w:ind w:left="903" w:firstLine="0"/>
        <w:jc w:val="left"/>
      </w:pPr>
      <w:r>
        <w:t>−</w:t>
      </w:r>
      <w:r>
        <w:rPr>
          <w:spacing w:val="-1"/>
        </w:rPr>
        <w:t xml:space="preserve"> </w:t>
      </w:r>
      <w:r>
        <w:t>осознание</w:t>
      </w:r>
      <w:r>
        <w:rPr>
          <w:spacing w:val="-1"/>
        </w:rPr>
        <w:t xml:space="preserve"> </w:t>
      </w:r>
      <w:r>
        <w:t>своего места</w:t>
      </w:r>
      <w:r>
        <w:rPr>
          <w:spacing w:val="-1"/>
        </w:rPr>
        <w:t xml:space="preserve"> </w:t>
      </w:r>
      <w:r>
        <w:t>в</w:t>
      </w:r>
      <w:r>
        <w:rPr>
          <w:spacing w:val="-7"/>
        </w:rPr>
        <w:t xml:space="preserve"> </w:t>
      </w:r>
      <w:r>
        <w:t>обществе;</w:t>
      </w:r>
    </w:p>
    <w:p w:rsidR="00274355" w:rsidRDefault="00E56823">
      <w:pPr>
        <w:pStyle w:val="a3"/>
        <w:spacing w:before="3" w:line="275" w:lineRule="exact"/>
        <w:ind w:left="903" w:firstLine="0"/>
        <w:jc w:val="left"/>
      </w:pPr>
      <w:r>
        <w:t>−</w:t>
      </w:r>
      <w:r>
        <w:rPr>
          <w:spacing w:val="-3"/>
        </w:rPr>
        <w:t xml:space="preserve"> </w:t>
      </w:r>
      <w:r>
        <w:t>познание</w:t>
      </w:r>
      <w:r>
        <w:rPr>
          <w:spacing w:val="-7"/>
        </w:rPr>
        <w:t xml:space="preserve"> </w:t>
      </w:r>
      <w:r>
        <w:t>себя,</w:t>
      </w:r>
      <w:r>
        <w:rPr>
          <w:spacing w:val="1"/>
        </w:rPr>
        <w:t xml:space="preserve"> </w:t>
      </w:r>
      <w:r>
        <w:t>своих</w:t>
      </w:r>
      <w:r>
        <w:rPr>
          <w:spacing w:val="-6"/>
        </w:rPr>
        <w:t xml:space="preserve"> </w:t>
      </w:r>
      <w:r>
        <w:t>мотивов, устремлений,</w:t>
      </w:r>
      <w:r>
        <w:rPr>
          <w:spacing w:val="-4"/>
        </w:rPr>
        <w:t xml:space="preserve"> </w:t>
      </w:r>
      <w:r>
        <w:t>склонностей;</w:t>
      </w:r>
    </w:p>
    <w:p w:rsidR="00274355" w:rsidRDefault="00E56823">
      <w:pPr>
        <w:pStyle w:val="a3"/>
        <w:spacing w:line="275" w:lineRule="exact"/>
        <w:ind w:left="903" w:firstLine="0"/>
        <w:jc w:val="left"/>
      </w:pPr>
      <w:r>
        <w:t>−</w:t>
      </w:r>
      <w:r>
        <w:rPr>
          <w:spacing w:val="-1"/>
        </w:rPr>
        <w:t xml:space="preserve"> </w:t>
      </w:r>
      <w:r>
        <w:t>формирование</w:t>
      </w:r>
      <w:r>
        <w:rPr>
          <w:spacing w:val="-6"/>
        </w:rPr>
        <w:t xml:space="preserve"> </w:t>
      </w:r>
      <w:r>
        <w:t>готовности</w:t>
      </w:r>
      <w:r>
        <w:rPr>
          <w:spacing w:val="-2"/>
        </w:rPr>
        <w:t xml:space="preserve"> </w:t>
      </w:r>
      <w:r>
        <w:t>к</w:t>
      </w:r>
      <w:r>
        <w:rPr>
          <w:spacing w:val="-2"/>
        </w:rPr>
        <w:t xml:space="preserve"> </w:t>
      </w:r>
      <w:r>
        <w:t>личностному</w:t>
      </w:r>
      <w:r>
        <w:rPr>
          <w:spacing w:val="-9"/>
        </w:rPr>
        <w:t xml:space="preserve"> </w:t>
      </w:r>
      <w:r>
        <w:t>самоопределению.</w:t>
      </w:r>
    </w:p>
    <w:p w:rsidR="00274355" w:rsidRDefault="00274355">
      <w:pPr>
        <w:pStyle w:val="a3"/>
        <w:ind w:left="0" w:firstLine="0"/>
        <w:jc w:val="left"/>
      </w:pPr>
    </w:p>
    <w:p w:rsidR="00274355" w:rsidRDefault="00E56823">
      <w:pPr>
        <w:pStyle w:val="a3"/>
        <w:spacing w:line="242" w:lineRule="auto"/>
        <w:ind w:right="982"/>
        <w:jc w:val="left"/>
      </w:pPr>
      <w:r>
        <w:t>Нормативную</w:t>
      </w:r>
      <w:r>
        <w:rPr>
          <w:spacing w:val="9"/>
        </w:rPr>
        <w:t xml:space="preserve"> </w:t>
      </w:r>
      <w:r>
        <w:t>правовую</w:t>
      </w:r>
      <w:r>
        <w:rPr>
          <w:spacing w:val="8"/>
        </w:rPr>
        <w:t xml:space="preserve"> </w:t>
      </w:r>
      <w:r>
        <w:t>основу</w:t>
      </w:r>
      <w:r>
        <w:rPr>
          <w:spacing w:val="59"/>
        </w:rPr>
        <w:t xml:space="preserve"> </w:t>
      </w:r>
      <w:r>
        <w:t>настоящей</w:t>
      </w:r>
      <w:r>
        <w:rPr>
          <w:spacing w:val="11"/>
        </w:rPr>
        <w:t xml:space="preserve"> </w:t>
      </w:r>
      <w:r>
        <w:t>рабочей</w:t>
      </w:r>
      <w:r>
        <w:rPr>
          <w:spacing w:val="11"/>
        </w:rPr>
        <w:t xml:space="preserve"> </w:t>
      </w:r>
      <w:r>
        <w:t>программы</w:t>
      </w:r>
      <w:r>
        <w:rPr>
          <w:spacing w:val="11"/>
        </w:rPr>
        <w:t xml:space="preserve"> </w:t>
      </w:r>
      <w:r>
        <w:t>курса</w:t>
      </w:r>
      <w:r>
        <w:rPr>
          <w:spacing w:val="9"/>
        </w:rPr>
        <w:t xml:space="preserve"> </w:t>
      </w:r>
      <w:r>
        <w:t>внеурочной</w:t>
      </w:r>
      <w:r>
        <w:rPr>
          <w:spacing w:val="-57"/>
        </w:rPr>
        <w:t xml:space="preserve"> </w:t>
      </w:r>
      <w:r>
        <w:t>деятельности</w:t>
      </w:r>
      <w:r>
        <w:rPr>
          <w:spacing w:val="-2"/>
        </w:rPr>
        <w:t xml:space="preserve"> </w:t>
      </w:r>
      <w:r>
        <w:t>«Разговоры</w:t>
      </w:r>
      <w:r>
        <w:rPr>
          <w:spacing w:val="-7"/>
        </w:rPr>
        <w:t xml:space="preserve"> </w:t>
      </w:r>
      <w:r>
        <w:t>о</w:t>
      </w:r>
      <w:r>
        <w:rPr>
          <w:spacing w:val="2"/>
        </w:rPr>
        <w:t xml:space="preserve"> </w:t>
      </w:r>
      <w:r>
        <w:t>важном»</w:t>
      </w:r>
      <w:r>
        <w:rPr>
          <w:spacing w:val="-4"/>
        </w:rPr>
        <w:t xml:space="preserve"> </w:t>
      </w:r>
      <w:r>
        <w:t>составляют</w:t>
      </w:r>
      <w:r>
        <w:rPr>
          <w:spacing w:val="1"/>
        </w:rPr>
        <w:t xml:space="preserve"> </w:t>
      </w:r>
      <w:r>
        <w:t>следующие</w:t>
      </w:r>
      <w:r>
        <w:rPr>
          <w:spacing w:val="1"/>
        </w:rPr>
        <w:t xml:space="preserve"> </w:t>
      </w:r>
      <w:r>
        <w:t>документы.</w:t>
      </w:r>
    </w:p>
    <w:p w:rsidR="00274355" w:rsidRDefault="00E56823">
      <w:pPr>
        <w:pStyle w:val="a4"/>
        <w:numPr>
          <w:ilvl w:val="0"/>
          <w:numId w:val="42"/>
        </w:numPr>
        <w:tabs>
          <w:tab w:val="left" w:pos="1187"/>
        </w:tabs>
        <w:spacing w:line="271" w:lineRule="exact"/>
        <w:ind w:hanging="284"/>
        <w:rPr>
          <w:sz w:val="24"/>
        </w:rPr>
      </w:pPr>
      <w:r>
        <w:rPr>
          <w:sz w:val="24"/>
        </w:rPr>
        <w:t>Федеральный</w:t>
      </w:r>
      <w:r>
        <w:rPr>
          <w:spacing w:val="44"/>
          <w:sz w:val="24"/>
        </w:rPr>
        <w:t xml:space="preserve"> </w:t>
      </w:r>
      <w:r>
        <w:rPr>
          <w:sz w:val="24"/>
        </w:rPr>
        <w:t>закон</w:t>
      </w:r>
      <w:r>
        <w:rPr>
          <w:spacing w:val="40"/>
          <w:sz w:val="24"/>
        </w:rPr>
        <w:t xml:space="preserve"> </w:t>
      </w:r>
      <w:r>
        <w:rPr>
          <w:sz w:val="24"/>
        </w:rPr>
        <w:t>"Об</w:t>
      </w:r>
      <w:r>
        <w:rPr>
          <w:spacing w:val="41"/>
          <w:sz w:val="24"/>
        </w:rPr>
        <w:t xml:space="preserve"> </w:t>
      </w:r>
      <w:r>
        <w:rPr>
          <w:sz w:val="24"/>
        </w:rPr>
        <w:t>образовании</w:t>
      </w:r>
      <w:r>
        <w:rPr>
          <w:spacing w:val="40"/>
          <w:sz w:val="24"/>
        </w:rPr>
        <w:t xml:space="preserve"> </w:t>
      </w:r>
      <w:r>
        <w:rPr>
          <w:sz w:val="24"/>
        </w:rPr>
        <w:t>в</w:t>
      </w:r>
      <w:r>
        <w:rPr>
          <w:spacing w:val="41"/>
          <w:sz w:val="24"/>
        </w:rPr>
        <w:t xml:space="preserve"> </w:t>
      </w:r>
      <w:r>
        <w:rPr>
          <w:sz w:val="24"/>
        </w:rPr>
        <w:t>Российской</w:t>
      </w:r>
      <w:r>
        <w:rPr>
          <w:spacing w:val="40"/>
          <w:sz w:val="24"/>
        </w:rPr>
        <w:t xml:space="preserve"> </w:t>
      </w:r>
      <w:r>
        <w:rPr>
          <w:sz w:val="24"/>
        </w:rPr>
        <w:t>Федерации"</w:t>
      </w:r>
      <w:r>
        <w:rPr>
          <w:spacing w:val="37"/>
          <w:sz w:val="24"/>
        </w:rPr>
        <w:t xml:space="preserve"> </w:t>
      </w:r>
      <w:r>
        <w:rPr>
          <w:sz w:val="24"/>
        </w:rPr>
        <w:t>от</w:t>
      </w:r>
      <w:r>
        <w:rPr>
          <w:spacing w:val="40"/>
          <w:sz w:val="24"/>
        </w:rPr>
        <w:t xml:space="preserve"> </w:t>
      </w:r>
      <w:r>
        <w:rPr>
          <w:sz w:val="24"/>
        </w:rPr>
        <w:t>29.12.2012</w:t>
      </w:r>
      <w:r>
        <w:rPr>
          <w:spacing w:val="43"/>
          <w:sz w:val="24"/>
        </w:rPr>
        <w:t xml:space="preserve"> </w:t>
      </w:r>
      <w:r>
        <w:rPr>
          <w:sz w:val="24"/>
        </w:rPr>
        <w:t>№</w:t>
      </w:r>
    </w:p>
    <w:p w:rsidR="00274355" w:rsidRDefault="00E56823">
      <w:pPr>
        <w:pStyle w:val="a3"/>
        <w:spacing w:before="2" w:line="275" w:lineRule="exact"/>
        <w:ind w:firstLine="0"/>
        <w:jc w:val="left"/>
      </w:pPr>
      <w:r>
        <w:t>273-ФЗ.</w:t>
      </w:r>
    </w:p>
    <w:p w:rsidR="00274355" w:rsidRDefault="00E56823">
      <w:pPr>
        <w:pStyle w:val="a4"/>
        <w:numPr>
          <w:ilvl w:val="0"/>
          <w:numId w:val="42"/>
        </w:numPr>
        <w:tabs>
          <w:tab w:val="left" w:pos="1206"/>
        </w:tabs>
        <w:ind w:left="336" w:right="995" w:firstLine="566"/>
        <w:rPr>
          <w:sz w:val="24"/>
        </w:rPr>
      </w:pPr>
      <w:r>
        <w:rPr>
          <w:sz w:val="24"/>
        </w:rPr>
        <w:t>Стратегия национальной безопасности Российской Федерации, Указ Президента</w:t>
      </w:r>
      <w:r>
        <w:rPr>
          <w:spacing w:val="1"/>
          <w:sz w:val="24"/>
        </w:rPr>
        <w:t xml:space="preserve"> </w:t>
      </w:r>
      <w:r>
        <w:rPr>
          <w:sz w:val="24"/>
        </w:rPr>
        <w:t>Российской Федерации от 2 июля 2021 г. № 400 «О Стратегии национальной безопасности</w:t>
      </w:r>
      <w:r>
        <w:rPr>
          <w:spacing w:val="1"/>
          <w:sz w:val="24"/>
        </w:rPr>
        <w:t xml:space="preserve"> </w:t>
      </w:r>
      <w:r>
        <w:rPr>
          <w:sz w:val="24"/>
        </w:rPr>
        <w:t>Российской</w:t>
      </w:r>
      <w:r>
        <w:rPr>
          <w:spacing w:val="-3"/>
          <w:sz w:val="24"/>
        </w:rPr>
        <w:t xml:space="preserve"> </w:t>
      </w:r>
      <w:r>
        <w:rPr>
          <w:sz w:val="24"/>
        </w:rPr>
        <w:t>Федерации».</w:t>
      </w:r>
    </w:p>
    <w:p w:rsidR="00274355" w:rsidRDefault="00E56823">
      <w:pPr>
        <w:pStyle w:val="a4"/>
        <w:numPr>
          <w:ilvl w:val="0"/>
          <w:numId w:val="42"/>
        </w:numPr>
        <w:tabs>
          <w:tab w:val="left" w:pos="1196"/>
        </w:tabs>
        <w:spacing w:before="2" w:line="275" w:lineRule="exact"/>
        <w:ind w:left="1195" w:hanging="293"/>
        <w:rPr>
          <w:sz w:val="24"/>
        </w:rPr>
      </w:pPr>
      <w:r>
        <w:rPr>
          <w:sz w:val="24"/>
        </w:rPr>
        <w:t>Приказ</w:t>
      </w:r>
      <w:r>
        <w:rPr>
          <w:spacing w:val="44"/>
          <w:sz w:val="24"/>
        </w:rPr>
        <w:t xml:space="preserve"> </w:t>
      </w:r>
      <w:r>
        <w:rPr>
          <w:sz w:val="24"/>
        </w:rPr>
        <w:t>Министерства</w:t>
      </w:r>
      <w:r>
        <w:rPr>
          <w:spacing w:val="42"/>
          <w:sz w:val="24"/>
        </w:rPr>
        <w:t xml:space="preserve"> </w:t>
      </w:r>
      <w:r>
        <w:rPr>
          <w:sz w:val="24"/>
        </w:rPr>
        <w:t>просвещения</w:t>
      </w:r>
      <w:r>
        <w:rPr>
          <w:spacing w:val="49"/>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z w:val="24"/>
        </w:rPr>
        <w:t>31.05.2021</w:t>
      </w:r>
      <w:r>
        <w:rPr>
          <w:spacing w:val="43"/>
          <w:sz w:val="24"/>
        </w:rPr>
        <w:t xml:space="preserve"> </w:t>
      </w:r>
      <w:r>
        <w:rPr>
          <w:sz w:val="24"/>
        </w:rPr>
        <w:t>№</w:t>
      </w:r>
      <w:r>
        <w:rPr>
          <w:spacing w:val="45"/>
          <w:sz w:val="24"/>
        </w:rPr>
        <w:t xml:space="preserve"> </w:t>
      </w:r>
      <w:r>
        <w:rPr>
          <w:sz w:val="24"/>
        </w:rPr>
        <w:t>286</w:t>
      </w:r>
    </w:p>
    <w:p w:rsidR="00274355" w:rsidRDefault="00E56823">
      <w:pPr>
        <w:pStyle w:val="a3"/>
        <w:spacing w:line="242" w:lineRule="auto"/>
        <w:ind w:right="997" w:firstLine="0"/>
      </w:pPr>
      <w:r>
        <w:t>«Об утверждении федерального государственного образовательного стандарта начального</w:t>
      </w:r>
      <w:r>
        <w:rPr>
          <w:spacing w:val="1"/>
        </w:rPr>
        <w:t xml:space="preserve"> </w:t>
      </w:r>
      <w:r>
        <w:t>общего</w:t>
      </w:r>
      <w:r>
        <w:rPr>
          <w:spacing w:val="-4"/>
        </w:rPr>
        <w:t xml:space="preserve"> </w:t>
      </w:r>
      <w:r>
        <w:t>образования»</w:t>
      </w:r>
      <w:r>
        <w:rPr>
          <w:spacing w:val="-4"/>
        </w:rPr>
        <w:t xml:space="preserve"> </w:t>
      </w:r>
      <w:r>
        <w:t>(Зарегистрирован</w:t>
      </w:r>
      <w:r>
        <w:rPr>
          <w:spacing w:val="-3"/>
        </w:rPr>
        <w:t xml:space="preserve"> </w:t>
      </w:r>
      <w:r>
        <w:t>Минюстом</w:t>
      </w:r>
      <w:r>
        <w:rPr>
          <w:spacing w:val="4"/>
        </w:rPr>
        <w:t xml:space="preserve"> </w:t>
      </w:r>
      <w:r>
        <w:t>России</w:t>
      </w:r>
      <w:r>
        <w:rPr>
          <w:spacing w:val="-3"/>
        </w:rPr>
        <w:t xml:space="preserve"> </w:t>
      </w:r>
      <w:r>
        <w:t>05.07.2021</w:t>
      </w:r>
      <w:r>
        <w:rPr>
          <w:spacing w:val="-4"/>
        </w:rPr>
        <w:t xml:space="preserve"> </w:t>
      </w:r>
      <w:r>
        <w:t>№</w:t>
      </w:r>
      <w:r>
        <w:rPr>
          <w:spacing w:val="2"/>
        </w:rPr>
        <w:t xml:space="preserve"> </w:t>
      </w:r>
      <w:r>
        <w:t>64100).</w:t>
      </w:r>
    </w:p>
    <w:p w:rsidR="00274355" w:rsidRDefault="00E56823">
      <w:pPr>
        <w:pStyle w:val="a4"/>
        <w:numPr>
          <w:ilvl w:val="0"/>
          <w:numId w:val="42"/>
        </w:numPr>
        <w:tabs>
          <w:tab w:val="left" w:pos="1196"/>
        </w:tabs>
        <w:spacing w:line="271" w:lineRule="exact"/>
        <w:ind w:left="1195" w:hanging="293"/>
        <w:rPr>
          <w:sz w:val="24"/>
        </w:rPr>
      </w:pPr>
      <w:r>
        <w:rPr>
          <w:sz w:val="24"/>
        </w:rPr>
        <w:t>Приказ</w:t>
      </w:r>
      <w:r>
        <w:rPr>
          <w:spacing w:val="44"/>
          <w:sz w:val="24"/>
        </w:rPr>
        <w:t xml:space="preserve"> </w:t>
      </w:r>
      <w:r>
        <w:rPr>
          <w:sz w:val="24"/>
        </w:rPr>
        <w:t>Министерства</w:t>
      </w:r>
      <w:r>
        <w:rPr>
          <w:spacing w:val="43"/>
          <w:sz w:val="24"/>
        </w:rPr>
        <w:t xml:space="preserve"> </w:t>
      </w:r>
      <w:r>
        <w:rPr>
          <w:sz w:val="24"/>
        </w:rPr>
        <w:t>просвещения</w:t>
      </w:r>
      <w:r>
        <w:rPr>
          <w:spacing w:val="49"/>
          <w:sz w:val="24"/>
        </w:rPr>
        <w:t xml:space="preserve"> </w:t>
      </w:r>
      <w:r>
        <w:rPr>
          <w:sz w:val="24"/>
        </w:rPr>
        <w:t>Российской</w:t>
      </w:r>
      <w:r>
        <w:rPr>
          <w:spacing w:val="44"/>
          <w:sz w:val="24"/>
        </w:rPr>
        <w:t xml:space="preserve"> </w:t>
      </w:r>
      <w:r>
        <w:rPr>
          <w:sz w:val="24"/>
        </w:rPr>
        <w:t>Федерации</w:t>
      </w:r>
      <w:r>
        <w:rPr>
          <w:spacing w:val="45"/>
          <w:sz w:val="24"/>
        </w:rPr>
        <w:t xml:space="preserve"> </w:t>
      </w:r>
      <w:r>
        <w:rPr>
          <w:sz w:val="24"/>
        </w:rPr>
        <w:t>от</w:t>
      </w:r>
      <w:r>
        <w:rPr>
          <w:spacing w:val="45"/>
          <w:sz w:val="24"/>
        </w:rPr>
        <w:t xml:space="preserve"> </w:t>
      </w:r>
      <w:r>
        <w:rPr>
          <w:sz w:val="24"/>
        </w:rPr>
        <w:t>31.05.2021</w:t>
      </w:r>
      <w:r>
        <w:rPr>
          <w:spacing w:val="44"/>
          <w:sz w:val="24"/>
        </w:rPr>
        <w:t xml:space="preserve"> </w:t>
      </w:r>
      <w:r>
        <w:rPr>
          <w:sz w:val="24"/>
        </w:rPr>
        <w:t>№</w:t>
      </w:r>
      <w:r>
        <w:rPr>
          <w:spacing w:val="44"/>
          <w:sz w:val="24"/>
        </w:rPr>
        <w:t xml:space="preserve"> </w:t>
      </w:r>
      <w:r>
        <w:rPr>
          <w:sz w:val="24"/>
        </w:rPr>
        <w:t>287</w:t>
      </w:r>
    </w:p>
    <w:p w:rsidR="00274355" w:rsidRDefault="00E56823">
      <w:pPr>
        <w:pStyle w:val="a3"/>
        <w:spacing w:before="3" w:line="237" w:lineRule="auto"/>
        <w:ind w:right="997" w:firstLine="0"/>
      </w:pPr>
      <w:r>
        <w:t>«Об утверждении федерального государственного образовательного стандарта основного</w:t>
      </w:r>
      <w:r>
        <w:rPr>
          <w:spacing w:val="1"/>
        </w:rPr>
        <w:t xml:space="preserve"> </w:t>
      </w:r>
      <w:r>
        <w:t>общего</w:t>
      </w:r>
      <w:r>
        <w:rPr>
          <w:spacing w:val="-4"/>
        </w:rPr>
        <w:t xml:space="preserve"> </w:t>
      </w:r>
      <w:r>
        <w:t>образования»</w:t>
      </w:r>
      <w:r>
        <w:rPr>
          <w:spacing w:val="-4"/>
        </w:rPr>
        <w:t xml:space="preserve"> </w:t>
      </w:r>
      <w:r>
        <w:t>(Зарегистрирован</w:t>
      </w:r>
      <w:r>
        <w:rPr>
          <w:spacing w:val="-3"/>
        </w:rPr>
        <w:t xml:space="preserve"> </w:t>
      </w:r>
      <w:r>
        <w:t>Минюстом</w:t>
      </w:r>
      <w:r>
        <w:rPr>
          <w:spacing w:val="4"/>
        </w:rPr>
        <w:t xml:space="preserve"> </w:t>
      </w:r>
      <w:r>
        <w:t>России</w:t>
      </w:r>
      <w:r>
        <w:rPr>
          <w:spacing w:val="-3"/>
        </w:rPr>
        <w:t xml:space="preserve"> </w:t>
      </w:r>
      <w:r>
        <w:t>05.07.2021</w:t>
      </w:r>
      <w:r>
        <w:rPr>
          <w:spacing w:val="-4"/>
        </w:rPr>
        <w:t xml:space="preserve"> </w:t>
      </w:r>
      <w:r>
        <w:t>№</w:t>
      </w:r>
      <w:r>
        <w:rPr>
          <w:spacing w:val="2"/>
        </w:rPr>
        <w:t xml:space="preserve"> </w:t>
      </w:r>
      <w:r>
        <w:t>64101).</w:t>
      </w:r>
    </w:p>
    <w:p w:rsidR="00274355" w:rsidRDefault="00E56823">
      <w:pPr>
        <w:pStyle w:val="a4"/>
        <w:numPr>
          <w:ilvl w:val="0"/>
          <w:numId w:val="42"/>
        </w:numPr>
        <w:tabs>
          <w:tab w:val="left" w:pos="1158"/>
        </w:tabs>
        <w:spacing w:before="3"/>
        <w:ind w:left="336" w:right="997" w:firstLine="566"/>
        <w:rPr>
          <w:sz w:val="24"/>
        </w:rPr>
      </w:pPr>
      <w:r>
        <w:rPr>
          <w:sz w:val="24"/>
        </w:rPr>
        <w:t>Приказ Министерства просвещения Российской Федерации от 18.07.2022 № 569 «О</w:t>
      </w:r>
      <w:r>
        <w:rPr>
          <w:spacing w:val="-57"/>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61"/>
          <w:sz w:val="24"/>
        </w:rPr>
        <w:t xml:space="preserve"> </w:t>
      </w:r>
      <w:r>
        <w:rPr>
          <w:sz w:val="24"/>
        </w:rPr>
        <w:t>стандарт</w:t>
      </w:r>
      <w:r>
        <w:rPr>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7"/>
          <w:sz w:val="24"/>
        </w:rPr>
        <w:t xml:space="preserve"> </w:t>
      </w:r>
      <w:r>
        <w:rPr>
          <w:sz w:val="24"/>
        </w:rPr>
        <w:t>(Зарегистрирован</w:t>
      </w:r>
      <w:r>
        <w:rPr>
          <w:spacing w:val="-5"/>
          <w:sz w:val="24"/>
        </w:rPr>
        <w:t xml:space="preserve"> </w:t>
      </w:r>
      <w:r>
        <w:rPr>
          <w:sz w:val="24"/>
        </w:rPr>
        <w:t>Минюстом</w:t>
      </w:r>
      <w:r>
        <w:rPr>
          <w:spacing w:val="-5"/>
          <w:sz w:val="24"/>
        </w:rPr>
        <w:t xml:space="preserve"> </w:t>
      </w:r>
      <w:r>
        <w:rPr>
          <w:sz w:val="24"/>
        </w:rPr>
        <w:t>России</w:t>
      </w:r>
      <w:r>
        <w:rPr>
          <w:spacing w:val="-1"/>
          <w:sz w:val="24"/>
        </w:rPr>
        <w:t xml:space="preserve"> </w:t>
      </w:r>
      <w:r>
        <w:rPr>
          <w:sz w:val="24"/>
        </w:rPr>
        <w:t>17.08.2022</w:t>
      </w:r>
      <w:r>
        <w:rPr>
          <w:spacing w:val="-6"/>
          <w:sz w:val="24"/>
        </w:rPr>
        <w:t xml:space="preserve"> </w:t>
      </w:r>
      <w:r>
        <w:rPr>
          <w:sz w:val="24"/>
        </w:rPr>
        <w:t>№</w:t>
      </w:r>
      <w:r>
        <w:rPr>
          <w:spacing w:val="-6"/>
          <w:sz w:val="24"/>
        </w:rPr>
        <w:t xml:space="preserve"> </w:t>
      </w:r>
      <w:r>
        <w:rPr>
          <w:sz w:val="24"/>
        </w:rPr>
        <w:t>69676).</w:t>
      </w:r>
    </w:p>
    <w:p w:rsidR="00274355" w:rsidRDefault="00E56823">
      <w:pPr>
        <w:pStyle w:val="a4"/>
        <w:numPr>
          <w:ilvl w:val="0"/>
          <w:numId w:val="42"/>
        </w:numPr>
        <w:tabs>
          <w:tab w:val="left" w:pos="1158"/>
        </w:tabs>
        <w:ind w:left="336" w:right="995" w:firstLine="566"/>
        <w:rPr>
          <w:sz w:val="24"/>
        </w:rPr>
      </w:pPr>
      <w:r>
        <w:rPr>
          <w:sz w:val="24"/>
        </w:rPr>
        <w:t>Приказ Министерства просвещения Российской Федерации от 18.07.2022 № 568 «О</w:t>
      </w:r>
      <w:r>
        <w:rPr>
          <w:spacing w:val="-57"/>
          <w:sz w:val="24"/>
        </w:rPr>
        <w:t xml:space="preserve"> </w:t>
      </w:r>
      <w:r>
        <w:rPr>
          <w:sz w:val="24"/>
        </w:rPr>
        <w:t>внесении изменений в федеральный государственный образовательный стандарт основного</w:t>
      </w:r>
      <w:r>
        <w:rPr>
          <w:spacing w:val="1"/>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(Зарегистрирован</w:t>
      </w:r>
      <w:r>
        <w:rPr>
          <w:spacing w:val="-3"/>
          <w:sz w:val="24"/>
        </w:rPr>
        <w:t xml:space="preserve"> </w:t>
      </w:r>
      <w:r>
        <w:rPr>
          <w:sz w:val="24"/>
        </w:rPr>
        <w:t>Минюстом</w:t>
      </w:r>
      <w:r>
        <w:rPr>
          <w:spacing w:val="4"/>
          <w:sz w:val="24"/>
        </w:rPr>
        <w:t xml:space="preserve"> </w:t>
      </w:r>
      <w:r>
        <w:rPr>
          <w:sz w:val="24"/>
        </w:rPr>
        <w:t>России</w:t>
      </w:r>
      <w:r>
        <w:rPr>
          <w:spacing w:val="-3"/>
          <w:sz w:val="24"/>
        </w:rPr>
        <w:t xml:space="preserve"> </w:t>
      </w:r>
      <w:r>
        <w:rPr>
          <w:sz w:val="24"/>
        </w:rPr>
        <w:t>17.08.2022</w:t>
      </w:r>
      <w:r>
        <w:rPr>
          <w:spacing w:val="-4"/>
          <w:sz w:val="24"/>
        </w:rPr>
        <w:t xml:space="preserve"> </w:t>
      </w:r>
      <w:r>
        <w:rPr>
          <w:sz w:val="24"/>
        </w:rPr>
        <w:t>№</w:t>
      </w:r>
      <w:r>
        <w:rPr>
          <w:spacing w:val="2"/>
          <w:sz w:val="24"/>
        </w:rPr>
        <w:t xml:space="preserve"> </w:t>
      </w:r>
      <w:r>
        <w:rPr>
          <w:sz w:val="24"/>
        </w:rPr>
        <w:t>69675).</w:t>
      </w:r>
    </w:p>
    <w:p w:rsidR="00274355" w:rsidRDefault="00E56823">
      <w:pPr>
        <w:pStyle w:val="a4"/>
        <w:numPr>
          <w:ilvl w:val="0"/>
          <w:numId w:val="42"/>
        </w:numPr>
        <w:tabs>
          <w:tab w:val="left" w:pos="1148"/>
        </w:tabs>
        <w:spacing w:before="1" w:line="275" w:lineRule="exact"/>
        <w:ind w:left="1147" w:hanging="245"/>
        <w:rPr>
          <w:sz w:val="24"/>
        </w:rPr>
      </w:pPr>
      <w:r>
        <w:rPr>
          <w:sz w:val="24"/>
        </w:rPr>
        <w:t>Приказ</w:t>
      </w:r>
      <w:r>
        <w:rPr>
          <w:spacing w:val="1"/>
          <w:sz w:val="24"/>
        </w:rPr>
        <w:t xml:space="preserve"> </w:t>
      </w:r>
      <w:r>
        <w:rPr>
          <w:sz w:val="24"/>
        </w:rPr>
        <w:t>Министерства</w:t>
      </w:r>
      <w:r>
        <w:rPr>
          <w:spacing w:val="-5"/>
          <w:sz w:val="24"/>
        </w:rPr>
        <w:t xml:space="preserve"> </w:t>
      </w:r>
      <w:r>
        <w:rPr>
          <w:sz w:val="24"/>
        </w:rPr>
        <w:t>образования</w:t>
      </w:r>
      <w:r>
        <w:rPr>
          <w:spacing w:val="-5"/>
          <w:sz w:val="24"/>
        </w:rPr>
        <w:t xml:space="preserve"> </w:t>
      </w:r>
      <w:r>
        <w:rPr>
          <w:sz w:val="24"/>
        </w:rPr>
        <w:t>и</w:t>
      </w:r>
      <w:r>
        <w:rPr>
          <w:spacing w:val="2"/>
          <w:sz w:val="24"/>
        </w:rPr>
        <w:t xml:space="preserve"> </w:t>
      </w:r>
      <w:r>
        <w:rPr>
          <w:sz w:val="24"/>
        </w:rPr>
        <w:t>науки</w:t>
      </w:r>
      <w:r>
        <w:rPr>
          <w:spacing w:val="2"/>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от</w:t>
      </w:r>
      <w:r>
        <w:rPr>
          <w:spacing w:val="-4"/>
          <w:sz w:val="24"/>
        </w:rPr>
        <w:t xml:space="preserve"> </w:t>
      </w:r>
      <w:r>
        <w:rPr>
          <w:sz w:val="24"/>
        </w:rPr>
        <w:t>17</w:t>
      </w:r>
      <w:r>
        <w:rPr>
          <w:spacing w:val="1"/>
          <w:sz w:val="24"/>
        </w:rPr>
        <w:t xml:space="preserve"> </w:t>
      </w:r>
      <w:r>
        <w:rPr>
          <w:sz w:val="24"/>
        </w:rPr>
        <w:t>мая</w:t>
      </w:r>
      <w:r>
        <w:rPr>
          <w:spacing w:val="1"/>
          <w:sz w:val="24"/>
        </w:rPr>
        <w:t xml:space="preserve"> </w:t>
      </w:r>
      <w:r>
        <w:rPr>
          <w:sz w:val="24"/>
        </w:rPr>
        <w:t>2012</w:t>
      </w:r>
      <w:r>
        <w:rPr>
          <w:spacing w:val="-5"/>
          <w:sz w:val="24"/>
        </w:rPr>
        <w:t xml:space="preserve"> </w:t>
      </w:r>
      <w:r>
        <w:rPr>
          <w:sz w:val="24"/>
        </w:rPr>
        <w:t>г.</w:t>
      </w:r>
    </w:p>
    <w:p w:rsidR="00274355" w:rsidRDefault="00E56823">
      <w:pPr>
        <w:pStyle w:val="a3"/>
        <w:ind w:right="991" w:firstLine="0"/>
      </w:pPr>
      <w:r>
        <w:t>№413</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Минюстом</w:t>
      </w:r>
      <w:r>
        <w:rPr>
          <w:spacing w:val="1"/>
        </w:rPr>
        <w:t xml:space="preserve"> </w:t>
      </w:r>
      <w:r>
        <w:t>России</w:t>
      </w:r>
      <w:r>
        <w:rPr>
          <w:spacing w:val="1"/>
        </w:rPr>
        <w:t xml:space="preserve"> </w:t>
      </w: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w:t>
      </w:r>
      <w:r>
        <w:rPr>
          <w:spacing w:val="-57"/>
        </w:rPr>
        <w:t xml:space="preserve"> </w:t>
      </w:r>
      <w:r>
        <w:t>24480)</w:t>
      </w:r>
    </w:p>
    <w:p w:rsidR="00274355" w:rsidRDefault="00E56823">
      <w:pPr>
        <w:pStyle w:val="a4"/>
        <w:numPr>
          <w:ilvl w:val="0"/>
          <w:numId w:val="42"/>
        </w:numPr>
        <w:tabs>
          <w:tab w:val="left" w:pos="1158"/>
        </w:tabs>
        <w:spacing w:before="2"/>
        <w:ind w:left="336" w:right="991" w:firstLine="566"/>
        <w:rPr>
          <w:sz w:val="24"/>
        </w:rPr>
      </w:pPr>
      <w:r>
        <w:rPr>
          <w:sz w:val="24"/>
        </w:rPr>
        <w:t>Приказ Министерства просвещения Российской Федерации от 12.08.2022 № 732 «О</w:t>
      </w:r>
      <w:r>
        <w:rPr>
          <w:spacing w:val="1"/>
          <w:sz w:val="24"/>
        </w:rPr>
        <w:t xml:space="preserve"> </w:t>
      </w:r>
      <w:r>
        <w:rPr>
          <w:sz w:val="24"/>
        </w:rPr>
        <w:t>внесении изменений в федеральный государственный образовательный стандарт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 Федерации</w:t>
      </w:r>
      <w:r>
        <w:rPr>
          <w:spacing w:val="1"/>
          <w:sz w:val="24"/>
        </w:rPr>
        <w:t xml:space="preserve"> </w:t>
      </w:r>
      <w:r>
        <w:rPr>
          <w:sz w:val="24"/>
        </w:rPr>
        <w:t>от</w:t>
      </w:r>
      <w:r>
        <w:rPr>
          <w:spacing w:val="1"/>
          <w:sz w:val="24"/>
        </w:rPr>
        <w:t xml:space="preserve"> </w:t>
      </w:r>
      <w:r>
        <w:rPr>
          <w:sz w:val="24"/>
        </w:rPr>
        <w:t>17 мая</w:t>
      </w:r>
      <w:r>
        <w:rPr>
          <w:spacing w:val="1"/>
          <w:sz w:val="24"/>
        </w:rPr>
        <w:t xml:space="preserve"> </w:t>
      </w:r>
      <w:r>
        <w:rPr>
          <w:sz w:val="24"/>
        </w:rPr>
        <w:t>2012 г. №</w:t>
      </w:r>
      <w:r>
        <w:rPr>
          <w:spacing w:val="1"/>
          <w:sz w:val="24"/>
        </w:rPr>
        <w:t xml:space="preserve"> </w:t>
      </w:r>
      <w:r>
        <w:rPr>
          <w:sz w:val="24"/>
        </w:rPr>
        <w:t>413»</w:t>
      </w:r>
      <w:r>
        <w:rPr>
          <w:spacing w:val="1"/>
          <w:sz w:val="24"/>
        </w:rPr>
        <w:t xml:space="preserve"> </w:t>
      </w:r>
      <w:r>
        <w:rPr>
          <w:sz w:val="24"/>
        </w:rPr>
        <w:t>(Зарегистрирован</w:t>
      </w:r>
      <w:r>
        <w:rPr>
          <w:spacing w:val="1"/>
          <w:sz w:val="24"/>
        </w:rPr>
        <w:t xml:space="preserve"> </w:t>
      </w:r>
      <w:r>
        <w:rPr>
          <w:sz w:val="24"/>
        </w:rPr>
        <w:t>Минюстом</w:t>
      </w:r>
      <w:r>
        <w:rPr>
          <w:spacing w:val="1"/>
          <w:sz w:val="24"/>
        </w:rPr>
        <w:t xml:space="preserve"> </w:t>
      </w:r>
      <w:r>
        <w:rPr>
          <w:sz w:val="24"/>
        </w:rPr>
        <w:t>России</w:t>
      </w:r>
      <w:r>
        <w:rPr>
          <w:spacing w:val="1"/>
          <w:sz w:val="24"/>
        </w:rPr>
        <w:t xml:space="preserve"> </w:t>
      </w:r>
      <w:r>
        <w:rPr>
          <w:sz w:val="24"/>
        </w:rPr>
        <w:t>12.09.2022</w:t>
      </w:r>
      <w:r>
        <w:rPr>
          <w:spacing w:val="-3"/>
          <w:sz w:val="24"/>
        </w:rPr>
        <w:t xml:space="preserve"> </w:t>
      </w:r>
      <w:r>
        <w:rPr>
          <w:sz w:val="24"/>
        </w:rPr>
        <w:t>№</w:t>
      </w:r>
      <w:r>
        <w:rPr>
          <w:spacing w:val="3"/>
          <w:sz w:val="24"/>
        </w:rPr>
        <w:t xml:space="preserve"> </w:t>
      </w:r>
      <w:r>
        <w:rPr>
          <w:sz w:val="24"/>
        </w:rPr>
        <w:t>70034).</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4"/>
        <w:numPr>
          <w:ilvl w:val="0"/>
          <w:numId w:val="42"/>
        </w:numPr>
        <w:tabs>
          <w:tab w:val="left" w:pos="1259"/>
        </w:tabs>
        <w:spacing w:before="71"/>
        <w:ind w:left="336" w:right="987" w:firstLine="566"/>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методических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проведению</w:t>
      </w:r>
      <w:r>
        <w:rPr>
          <w:spacing w:val="1"/>
          <w:sz w:val="24"/>
        </w:rPr>
        <w:t xml:space="preserve"> </w:t>
      </w:r>
      <w:r>
        <w:rPr>
          <w:sz w:val="24"/>
        </w:rPr>
        <w:t>цикла</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3"/>
          <w:sz w:val="24"/>
        </w:rPr>
        <w:t xml:space="preserve"> </w:t>
      </w:r>
      <w:r>
        <w:rPr>
          <w:sz w:val="24"/>
        </w:rPr>
        <w:t>от</w:t>
      </w:r>
      <w:r>
        <w:rPr>
          <w:spacing w:val="2"/>
          <w:sz w:val="24"/>
        </w:rPr>
        <w:t xml:space="preserve"> </w:t>
      </w:r>
      <w:r>
        <w:rPr>
          <w:sz w:val="24"/>
        </w:rPr>
        <w:t>15.08.2022</w:t>
      </w:r>
      <w:r>
        <w:rPr>
          <w:spacing w:val="-3"/>
          <w:sz w:val="24"/>
        </w:rPr>
        <w:t xml:space="preserve"> </w:t>
      </w:r>
      <w:r>
        <w:rPr>
          <w:sz w:val="24"/>
        </w:rPr>
        <w:t>№</w:t>
      </w:r>
      <w:r>
        <w:rPr>
          <w:spacing w:val="-2"/>
          <w:sz w:val="24"/>
        </w:rPr>
        <w:t xml:space="preserve"> </w:t>
      </w:r>
      <w:r>
        <w:rPr>
          <w:sz w:val="24"/>
        </w:rPr>
        <w:t>03–1190.</w:t>
      </w:r>
    </w:p>
    <w:p w:rsidR="00274355" w:rsidRDefault="00E56823">
      <w:pPr>
        <w:pStyle w:val="a4"/>
        <w:numPr>
          <w:ilvl w:val="0"/>
          <w:numId w:val="42"/>
        </w:numPr>
        <w:tabs>
          <w:tab w:val="left" w:pos="1302"/>
        </w:tabs>
        <w:spacing w:line="274" w:lineRule="exact"/>
        <w:ind w:left="1301" w:hanging="399"/>
        <w:rPr>
          <w:sz w:val="24"/>
        </w:rPr>
      </w:pPr>
      <w:r>
        <w:rPr>
          <w:sz w:val="24"/>
        </w:rPr>
        <w:t>Приказ</w:t>
      </w:r>
      <w:r>
        <w:rPr>
          <w:spacing w:val="32"/>
          <w:sz w:val="24"/>
        </w:rPr>
        <w:t xml:space="preserve"> </w:t>
      </w:r>
      <w:r>
        <w:rPr>
          <w:sz w:val="24"/>
        </w:rPr>
        <w:t>Министерства</w:t>
      </w:r>
      <w:r>
        <w:rPr>
          <w:spacing w:val="31"/>
          <w:sz w:val="24"/>
        </w:rPr>
        <w:t xml:space="preserve"> </w:t>
      </w:r>
      <w:r>
        <w:rPr>
          <w:sz w:val="24"/>
        </w:rPr>
        <w:t>просвещения</w:t>
      </w:r>
      <w:r>
        <w:rPr>
          <w:spacing w:val="32"/>
          <w:sz w:val="24"/>
        </w:rPr>
        <w:t xml:space="preserve"> </w:t>
      </w:r>
      <w:r>
        <w:rPr>
          <w:sz w:val="24"/>
        </w:rPr>
        <w:t>Российской</w:t>
      </w:r>
      <w:r>
        <w:rPr>
          <w:spacing w:val="28"/>
          <w:sz w:val="24"/>
        </w:rPr>
        <w:t xml:space="preserve"> </w:t>
      </w:r>
      <w:r>
        <w:rPr>
          <w:sz w:val="24"/>
        </w:rPr>
        <w:t>Федерации</w:t>
      </w:r>
      <w:r>
        <w:rPr>
          <w:spacing w:val="28"/>
          <w:sz w:val="24"/>
        </w:rPr>
        <w:t xml:space="preserve"> </w:t>
      </w:r>
      <w:r>
        <w:rPr>
          <w:sz w:val="24"/>
        </w:rPr>
        <w:t>от</w:t>
      </w:r>
      <w:r>
        <w:rPr>
          <w:spacing w:val="28"/>
          <w:sz w:val="24"/>
        </w:rPr>
        <w:t xml:space="preserve"> </w:t>
      </w:r>
      <w:r>
        <w:rPr>
          <w:sz w:val="24"/>
        </w:rPr>
        <w:t>18.05.2023</w:t>
      </w:r>
      <w:r>
        <w:rPr>
          <w:spacing w:val="32"/>
          <w:sz w:val="24"/>
        </w:rPr>
        <w:t xml:space="preserve"> </w:t>
      </w:r>
      <w:r>
        <w:rPr>
          <w:sz w:val="24"/>
        </w:rPr>
        <w:t>№</w:t>
      </w:r>
      <w:r>
        <w:rPr>
          <w:spacing w:val="29"/>
          <w:sz w:val="24"/>
        </w:rPr>
        <w:t xml:space="preserve"> </w:t>
      </w:r>
      <w:r>
        <w:rPr>
          <w:sz w:val="24"/>
        </w:rPr>
        <w:t>372</w:t>
      </w:r>
    </w:p>
    <w:p w:rsidR="00274355" w:rsidRDefault="00E56823">
      <w:pPr>
        <w:pStyle w:val="a3"/>
        <w:spacing w:before="6" w:line="237" w:lineRule="auto"/>
        <w:ind w:right="991" w:firstLine="0"/>
      </w:pP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(Зарегистрирован</w:t>
      </w:r>
      <w:r>
        <w:rPr>
          <w:spacing w:val="-3"/>
        </w:rPr>
        <w:t xml:space="preserve"> </w:t>
      </w:r>
      <w:r>
        <w:t>Минюстом</w:t>
      </w:r>
      <w:r>
        <w:rPr>
          <w:spacing w:val="4"/>
        </w:rPr>
        <w:t xml:space="preserve"> </w:t>
      </w:r>
      <w:r>
        <w:t>России</w:t>
      </w:r>
      <w:r>
        <w:rPr>
          <w:spacing w:val="2"/>
        </w:rPr>
        <w:t xml:space="preserve"> </w:t>
      </w:r>
      <w:r>
        <w:t>12.07.2023</w:t>
      </w:r>
      <w:r>
        <w:rPr>
          <w:spacing w:val="-3"/>
        </w:rPr>
        <w:t xml:space="preserve"> </w:t>
      </w:r>
      <w:r>
        <w:t>№</w:t>
      </w:r>
      <w:r>
        <w:rPr>
          <w:spacing w:val="2"/>
        </w:rPr>
        <w:t xml:space="preserve"> </w:t>
      </w:r>
      <w:r>
        <w:t>74229).</w:t>
      </w:r>
    </w:p>
    <w:p w:rsidR="00274355" w:rsidRDefault="00E56823">
      <w:pPr>
        <w:pStyle w:val="a4"/>
        <w:numPr>
          <w:ilvl w:val="0"/>
          <w:numId w:val="42"/>
        </w:numPr>
        <w:tabs>
          <w:tab w:val="left" w:pos="1302"/>
        </w:tabs>
        <w:spacing w:before="3" w:line="275" w:lineRule="exact"/>
        <w:ind w:left="1301" w:hanging="399"/>
        <w:rPr>
          <w:sz w:val="24"/>
        </w:rPr>
      </w:pPr>
      <w:r>
        <w:rPr>
          <w:sz w:val="24"/>
        </w:rPr>
        <w:t>Приказ</w:t>
      </w:r>
      <w:r>
        <w:rPr>
          <w:spacing w:val="32"/>
          <w:sz w:val="24"/>
        </w:rPr>
        <w:t xml:space="preserve"> </w:t>
      </w:r>
      <w:r>
        <w:rPr>
          <w:sz w:val="24"/>
        </w:rPr>
        <w:t>Министерства</w:t>
      </w:r>
      <w:r>
        <w:rPr>
          <w:spacing w:val="31"/>
          <w:sz w:val="24"/>
        </w:rPr>
        <w:t xml:space="preserve"> </w:t>
      </w:r>
      <w:r>
        <w:rPr>
          <w:sz w:val="24"/>
        </w:rPr>
        <w:t>просвещения</w:t>
      </w:r>
      <w:r>
        <w:rPr>
          <w:spacing w:val="32"/>
          <w:sz w:val="24"/>
        </w:rPr>
        <w:t xml:space="preserve"> </w:t>
      </w:r>
      <w:r>
        <w:rPr>
          <w:sz w:val="24"/>
        </w:rPr>
        <w:t>Российской</w:t>
      </w:r>
      <w:r>
        <w:rPr>
          <w:spacing w:val="28"/>
          <w:sz w:val="24"/>
        </w:rPr>
        <w:t xml:space="preserve"> </w:t>
      </w:r>
      <w:r>
        <w:rPr>
          <w:sz w:val="24"/>
        </w:rPr>
        <w:t>Федерации</w:t>
      </w:r>
      <w:r>
        <w:rPr>
          <w:spacing w:val="28"/>
          <w:sz w:val="24"/>
        </w:rPr>
        <w:t xml:space="preserve"> </w:t>
      </w:r>
      <w:r>
        <w:rPr>
          <w:sz w:val="24"/>
        </w:rPr>
        <w:t>от</w:t>
      </w:r>
      <w:r>
        <w:rPr>
          <w:spacing w:val="28"/>
          <w:sz w:val="24"/>
        </w:rPr>
        <w:t xml:space="preserve"> </w:t>
      </w:r>
      <w:r>
        <w:rPr>
          <w:sz w:val="24"/>
        </w:rPr>
        <w:t>18.05.2023</w:t>
      </w:r>
      <w:r>
        <w:rPr>
          <w:spacing w:val="32"/>
          <w:sz w:val="24"/>
        </w:rPr>
        <w:t xml:space="preserve"> </w:t>
      </w:r>
      <w:r>
        <w:rPr>
          <w:sz w:val="24"/>
        </w:rPr>
        <w:t>№</w:t>
      </w:r>
      <w:r>
        <w:rPr>
          <w:spacing w:val="29"/>
          <w:sz w:val="24"/>
        </w:rPr>
        <w:t xml:space="preserve"> </w:t>
      </w:r>
      <w:r>
        <w:rPr>
          <w:sz w:val="24"/>
        </w:rPr>
        <w:t>370</w:t>
      </w:r>
    </w:p>
    <w:p w:rsidR="00274355" w:rsidRDefault="00E56823">
      <w:pPr>
        <w:pStyle w:val="a3"/>
        <w:spacing w:line="242" w:lineRule="auto"/>
        <w:ind w:right="998" w:firstLine="0"/>
      </w:pP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(Зарегистрирован</w:t>
      </w:r>
      <w:r>
        <w:rPr>
          <w:spacing w:val="-3"/>
        </w:rPr>
        <w:t xml:space="preserve"> </w:t>
      </w:r>
      <w:r>
        <w:t>Минюстом</w:t>
      </w:r>
      <w:r>
        <w:rPr>
          <w:spacing w:val="4"/>
        </w:rPr>
        <w:t xml:space="preserve"> </w:t>
      </w:r>
      <w:r>
        <w:t>России</w:t>
      </w:r>
      <w:r>
        <w:rPr>
          <w:spacing w:val="2"/>
        </w:rPr>
        <w:t xml:space="preserve"> </w:t>
      </w:r>
      <w:r>
        <w:t>12.07.2023</w:t>
      </w:r>
      <w:r>
        <w:rPr>
          <w:spacing w:val="-3"/>
        </w:rPr>
        <w:t xml:space="preserve"> </w:t>
      </w:r>
      <w:r>
        <w:t>№</w:t>
      </w:r>
      <w:r>
        <w:rPr>
          <w:spacing w:val="2"/>
        </w:rPr>
        <w:t xml:space="preserve"> </w:t>
      </w:r>
      <w:r>
        <w:t>74223).</w:t>
      </w:r>
    </w:p>
    <w:p w:rsidR="00274355" w:rsidRDefault="00E56823">
      <w:pPr>
        <w:pStyle w:val="a4"/>
        <w:numPr>
          <w:ilvl w:val="0"/>
          <w:numId w:val="42"/>
        </w:numPr>
        <w:tabs>
          <w:tab w:val="left" w:pos="1302"/>
        </w:tabs>
        <w:spacing w:line="271" w:lineRule="exact"/>
        <w:ind w:left="1301" w:hanging="399"/>
        <w:rPr>
          <w:sz w:val="24"/>
        </w:rPr>
      </w:pPr>
      <w:r>
        <w:rPr>
          <w:sz w:val="24"/>
        </w:rPr>
        <w:t>Приказ</w:t>
      </w:r>
      <w:r>
        <w:rPr>
          <w:spacing w:val="32"/>
          <w:sz w:val="24"/>
        </w:rPr>
        <w:t xml:space="preserve"> </w:t>
      </w:r>
      <w:r>
        <w:rPr>
          <w:sz w:val="24"/>
        </w:rPr>
        <w:t>Министерства</w:t>
      </w:r>
      <w:r>
        <w:rPr>
          <w:spacing w:val="31"/>
          <w:sz w:val="24"/>
        </w:rPr>
        <w:t xml:space="preserve"> </w:t>
      </w:r>
      <w:r>
        <w:rPr>
          <w:sz w:val="24"/>
        </w:rPr>
        <w:t>просвещения</w:t>
      </w:r>
      <w:r>
        <w:rPr>
          <w:spacing w:val="32"/>
          <w:sz w:val="24"/>
        </w:rPr>
        <w:t xml:space="preserve"> </w:t>
      </w:r>
      <w:r>
        <w:rPr>
          <w:sz w:val="24"/>
        </w:rPr>
        <w:t>Российской</w:t>
      </w:r>
      <w:r>
        <w:rPr>
          <w:spacing w:val="28"/>
          <w:sz w:val="24"/>
        </w:rPr>
        <w:t xml:space="preserve"> </w:t>
      </w:r>
      <w:r>
        <w:rPr>
          <w:sz w:val="24"/>
        </w:rPr>
        <w:t>Федерации</w:t>
      </w:r>
      <w:r>
        <w:rPr>
          <w:spacing w:val="28"/>
          <w:sz w:val="24"/>
        </w:rPr>
        <w:t xml:space="preserve"> </w:t>
      </w:r>
      <w:r>
        <w:rPr>
          <w:sz w:val="24"/>
        </w:rPr>
        <w:t>от</w:t>
      </w:r>
      <w:r>
        <w:rPr>
          <w:spacing w:val="28"/>
          <w:sz w:val="24"/>
        </w:rPr>
        <w:t xml:space="preserve"> </w:t>
      </w:r>
      <w:r>
        <w:rPr>
          <w:sz w:val="24"/>
        </w:rPr>
        <w:t>18.05.2023</w:t>
      </w:r>
      <w:r>
        <w:rPr>
          <w:spacing w:val="32"/>
          <w:sz w:val="24"/>
        </w:rPr>
        <w:t xml:space="preserve"> </w:t>
      </w:r>
      <w:r>
        <w:rPr>
          <w:sz w:val="24"/>
        </w:rPr>
        <w:t>№</w:t>
      </w:r>
      <w:r>
        <w:rPr>
          <w:spacing w:val="29"/>
          <w:sz w:val="24"/>
        </w:rPr>
        <w:t xml:space="preserve"> </w:t>
      </w:r>
      <w:r>
        <w:rPr>
          <w:sz w:val="24"/>
        </w:rPr>
        <w:t>371</w:t>
      </w:r>
    </w:p>
    <w:p w:rsidR="00274355" w:rsidRDefault="00E56823">
      <w:pPr>
        <w:pStyle w:val="a3"/>
        <w:spacing w:before="4" w:line="237" w:lineRule="auto"/>
        <w:ind w:right="995" w:firstLine="0"/>
      </w:pPr>
      <w:r>
        <w:t>«Об утверждении федеральной образовательной программы среднего общего образования»</w:t>
      </w:r>
      <w:r>
        <w:rPr>
          <w:spacing w:val="1"/>
        </w:rPr>
        <w:t xml:space="preserve"> </w:t>
      </w:r>
      <w:r>
        <w:t>(Зарегистрирован</w:t>
      </w:r>
      <w:r>
        <w:rPr>
          <w:spacing w:val="-3"/>
        </w:rPr>
        <w:t xml:space="preserve"> </w:t>
      </w:r>
      <w:r>
        <w:t>Минюстом</w:t>
      </w:r>
      <w:r>
        <w:rPr>
          <w:spacing w:val="-1"/>
        </w:rPr>
        <w:t xml:space="preserve"> </w:t>
      </w:r>
      <w:r>
        <w:t>России</w:t>
      </w:r>
      <w:r>
        <w:rPr>
          <w:spacing w:val="3"/>
        </w:rPr>
        <w:t xml:space="preserve"> </w:t>
      </w:r>
      <w:r>
        <w:t>12.07.2023</w:t>
      </w:r>
      <w:r>
        <w:rPr>
          <w:spacing w:val="2"/>
        </w:rPr>
        <w:t xml:space="preserve"> </w:t>
      </w:r>
      <w:r>
        <w:t>№</w:t>
      </w:r>
      <w:r>
        <w:rPr>
          <w:spacing w:val="2"/>
        </w:rPr>
        <w:t xml:space="preserve"> </w:t>
      </w:r>
      <w:r>
        <w:t>74228).</w:t>
      </w:r>
    </w:p>
    <w:p w:rsidR="00274355" w:rsidRDefault="00274355">
      <w:pPr>
        <w:pStyle w:val="a3"/>
        <w:spacing w:before="5"/>
        <w:ind w:left="0" w:firstLine="0"/>
        <w:jc w:val="left"/>
      </w:pPr>
    </w:p>
    <w:p w:rsidR="00274355" w:rsidRDefault="00E56823">
      <w:pPr>
        <w:pStyle w:val="1"/>
        <w:spacing w:line="275" w:lineRule="exact"/>
      </w:pPr>
      <w:r>
        <w:t>Варианты</w:t>
      </w:r>
      <w:r>
        <w:rPr>
          <w:spacing w:val="1"/>
        </w:rPr>
        <w:t xml:space="preserve"> </w:t>
      </w:r>
      <w:r>
        <w:t>реализации</w:t>
      </w:r>
      <w:r>
        <w:rPr>
          <w:spacing w:val="-3"/>
        </w:rPr>
        <w:t xml:space="preserve"> </w:t>
      </w:r>
      <w:r>
        <w:t>программы</w:t>
      </w:r>
      <w:r>
        <w:rPr>
          <w:spacing w:val="-5"/>
        </w:rPr>
        <w:t xml:space="preserve"> </w:t>
      </w:r>
      <w:r>
        <w:t>и</w:t>
      </w:r>
      <w:r>
        <w:rPr>
          <w:spacing w:val="-3"/>
        </w:rPr>
        <w:t xml:space="preserve"> </w:t>
      </w:r>
      <w:r>
        <w:t>формы</w:t>
      </w:r>
      <w:r>
        <w:rPr>
          <w:spacing w:val="-4"/>
        </w:rPr>
        <w:t xml:space="preserve"> </w:t>
      </w:r>
      <w:r>
        <w:t>проведения занятий</w:t>
      </w:r>
    </w:p>
    <w:p w:rsidR="00274355" w:rsidRDefault="00E56823">
      <w:pPr>
        <w:pStyle w:val="a3"/>
        <w:ind w:right="990"/>
      </w:pPr>
      <w:r>
        <w:t>Программа</w:t>
      </w:r>
      <w:r>
        <w:rPr>
          <w:spacing w:val="12"/>
        </w:rPr>
        <w:t xml:space="preserve"> </w:t>
      </w:r>
      <w:r>
        <w:t>реализуется</w:t>
      </w:r>
      <w:r>
        <w:rPr>
          <w:spacing w:val="13"/>
        </w:rPr>
        <w:t xml:space="preserve"> </w:t>
      </w:r>
      <w:r>
        <w:t>в</w:t>
      </w:r>
      <w:r>
        <w:rPr>
          <w:spacing w:val="16"/>
        </w:rPr>
        <w:t xml:space="preserve"> </w:t>
      </w:r>
      <w:r>
        <w:t>работе</w:t>
      </w:r>
      <w:r>
        <w:rPr>
          <w:spacing w:val="13"/>
        </w:rPr>
        <w:t xml:space="preserve"> </w:t>
      </w:r>
      <w:r>
        <w:t>с</w:t>
      </w:r>
      <w:r>
        <w:rPr>
          <w:spacing w:val="4"/>
        </w:rPr>
        <w:t xml:space="preserve"> </w:t>
      </w:r>
      <w:r>
        <w:t>обучающимися</w:t>
      </w:r>
      <w:r>
        <w:rPr>
          <w:spacing w:val="13"/>
        </w:rPr>
        <w:t xml:space="preserve"> </w:t>
      </w:r>
      <w:r>
        <w:t>1–2,</w:t>
      </w:r>
      <w:r>
        <w:rPr>
          <w:spacing w:val="12"/>
        </w:rPr>
        <w:t xml:space="preserve"> </w:t>
      </w:r>
      <w:r>
        <w:t>3–4,</w:t>
      </w:r>
      <w:r>
        <w:rPr>
          <w:spacing w:val="11"/>
        </w:rPr>
        <w:t xml:space="preserve"> </w:t>
      </w:r>
      <w:r>
        <w:t>5–7,</w:t>
      </w:r>
      <w:r>
        <w:rPr>
          <w:spacing w:val="16"/>
        </w:rPr>
        <w:t xml:space="preserve"> </w:t>
      </w:r>
      <w:r>
        <w:t>8–9</w:t>
      </w:r>
      <w:r>
        <w:rPr>
          <w:spacing w:val="8"/>
        </w:rPr>
        <w:t xml:space="preserve"> </w:t>
      </w:r>
      <w:r>
        <w:t>и</w:t>
      </w:r>
      <w:r>
        <w:rPr>
          <w:spacing w:val="10"/>
        </w:rPr>
        <w:t xml:space="preserve"> </w:t>
      </w:r>
      <w:r>
        <w:t>10–11</w:t>
      </w:r>
      <w:r>
        <w:rPr>
          <w:spacing w:val="13"/>
        </w:rPr>
        <w:t xml:space="preserve"> </w:t>
      </w:r>
      <w:r>
        <w:t>классов.</w:t>
      </w:r>
      <w:r>
        <w:rPr>
          <w:spacing w:val="-57"/>
        </w:rPr>
        <w:t xml:space="preserve"> </w:t>
      </w:r>
      <w:r>
        <w:t>В 2023–2024</w:t>
      </w:r>
      <w:r>
        <w:rPr>
          <w:spacing w:val="1"/>
        </w:rPr>
        <w:t xml:space="preserve"> </w:t>
      </w:r>
      <w:r>
        <w:t>учебном</w:t>
      </w:r>
      <w:r>
        <w:rPr>
          <w:spacing w:val="1"/>
        </w:rPr>
        <w:t xml:space="preserve"> </w:t>
      </w:r>
      <w:r>
        <w:t>году запланировано</w:t>
      </w:r>
      <w:r>
        <w:rPr>
          <w:spacing w:val="1"/>
        </w:rPr>
        <w:t xml:space="preserve"> </w:t>
      </w:r>
      <w:r>
        <w:t>проведение 36</w:t>
      </w:r>
      <w:r>
        <w:rPr>
          <w:spacing w:val="1"/>
        </w:rPr>
        <w:t xml:space="preserve"> </w:t>
      </w:r>
      <w:r>
        <w:t>внеурочных занятий.</w:t>
      </w:r>
      <w:r>
        <w:rPr>
          <w:spacing w:val="1"/>
        </w:rPr>
        <w:t xml:space="preserve"> </w:t>
      </w:r>
      <w:r>
        <w:t>Занятия</w:t>
      </w:r>
      <w:r>
        <w:rPr>
          <w:spacing w:val="1"/>
        </w:rPr>
        <w:t xml:space="preserve"> </w:t>
      </w:r>
      <w:r>
        <w:t>проводятся 1</w:t>
      </w:r>
      <w:r>
        <w:rPr>
          <w:spacing w:val="1"/>
        </w:rPr>
        <w:t xml:space="preserve"> </w:t>
      </w:r>
      <w:r>
        <w:t>раз</w:t>
      </w:r>
      <w:r>
        <w:rPr>
          <w:spacing w:val="-2"/>
        </w:rPr>
        <w:t xml:space="preserve"> </w:t>
      </w:r>
      <w:r>
        <w:t>в неделю по</w:t>
      </w:r>
      <w:r>
        <w:rPr>
          <w:spacing w:val="5"/>
        </w:rPr>
        <w:t xml:space="preserve"> </w:t>
      </w:r>
      <w:r>
        <w:t>понедельникам,</w:t>
      </w:r>
      <w:r>
        <w:rPr>
          <w:spacing w:val="-1"/>
        </w:rPr>
        <w:t xml:space="preserve"> </w:t>
      </w:r>
      <w:r>
        <w:t>первым</w:t>
      </w:r>
      <w:r>
        <w:rPr>
          <w:spacing w:val="2"/>
        </w:rPr>
        <w:t xml:space="preserve"> </w:t>
      </w:r>
      <w:r>
        <w:t>уроком.</w:t>
      </w:r>
    </w:p>
    <w:p w:rsidR="00274355" w:rsidRDefault="00E56823">
      <w:pPr>
        <w:pStyle w:val="a3"/>
        <w:ind w:right="986"/>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 богатой природе и великой культуре. Внеурочные занятия «Разговоры о важном»</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6"/>
        </w:rPr>
        <w:t xml:space="preserve"> </w:t>
      </w:r>
      <w:r>
        <w:t>обществе.</w:t>
      </w:r>
    </w:p>
    <w:p w:rsidR="00274355" w:rsidRDefault="00E56823">
      <w:pPr>
        <w:pStyle w:val="a3"/>
        <w:ind w:right="986"/>
      </w:pPr>
      <w:r>
        <w:t>Основной</w:t>
      </w:r>
      <w:r>
        <w:rPr>
          <w:spacing w:val="1"/>
        </w:rPr>
        <w:t xml:space="preserve"> </w:t>
      </w:r>
      <w:r>
        <w:t>формат</w:t>
      </w:r>
      <w:r>
        <w:rPr>
          <w:spacing w:val="1"/>
        </w:rPr>
        <w:t xml:space="preserve"> </w:t>
      </w:r>
      <w:r>
        <w:t>внеурочных</w:t>
      </w:r>
      <w:r>
        <w:rPr>
          <w:spacing w:val="1"/>
        </w:rPr>
        <w:t xml:space="preserve"> </w:t>
      </w:r>
      <w:r>
        <w:t>занятий</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w:t>
      </w:r>
      <w:r>
        <w:rPr>
          <w:spacing w:val="1"/>
        </w:rPr>
        <w:t xml:space="preserve"> </w:t>
      </w:r>
      <w:r>
        <w:t>разговор</w:t>
      </w:r>
      <w:r>
        <w:rPr>
          <w:spacing w:val="1"/>
        </w:rPr>
        <w:t xml:space="preserve"> </w:t>
      </w:r>
      <w:r>
        <w:t>и</w:t>
      </w:r>
      <w:r>
        <w:rPr>
          <w:spacing w:val="1"/>
        </w:rPr>
        <w:t xml:space="preserve"> </w:t>
      </w:r>
      <w:r>
        <w:t>(или)</w:t>
      </w:r>
      <w:r>
        <w:rPr>
          <w:spacing w:val="-57"/>
        </w:rPr>
        <w:t xml:space="preserve"> </w:t>
      </w:r>
      <w:r>
        <w:t>беседа</w:t>
      </w:r>
      <w:r>
        <w:rPr>
          <w:spacing w:val="1"/>
        </w:rPr>
        <w:t xml:space="preserve"> </w:t>
      </w:r>
      <w:r>
        <w:t>с</w:t>
      </w:r>
      <w:r>
        <w:rPr>
          <w:spacing w:val="1"/>
        </w:rPr>
        <w:t xml:space="preserve"> </w:t>
      </w:r>
      <w:r>
        <w:t>обучающимися.</w:t>
      </w:r>
      <w:r>
        <w:rPr>
          <w:spacing w:val="1"/>
        </w:rPr>
        <w:t xml:space="preserve"> </w:t>
      </w:r>
      <w:r>
        <w:t>Занятия</w:t>
      </w:r>
      <w:r>
        <w:rPr>
          <w:spacing w:val="1"/>
        </w:rPr>
        <w:t xml:space="preserve"> </w:t>
      </w:r>
      <w:r>
        <w:t>позволяют</w:t>
      </w:r>
      <w:r>
        <w:rPr>
          <w:spacing w:val="1"/>
        </w:rPr>
        <w:t xml:space="preserve"> </w:t>
      </w:r>
      <w:r>
        <w:t>обучающемуся</w:t>
      </w:r>
      <w:r>
        <w:rPr>
          <w:spacing w:val="1"/>
        </w:rPr>
        <w:t xml:space="preserve"> </w:t>
      </w:r>
      <w:r>
        <w:t>вырабатывать</w:t>
      </w:r>
      <w:r>
        <w:rPr>
          <w:spacing w:val="1"/>
        </w:rPr>
        <w:t xml:space="preserve"> </w:t>
      </w:r>
      <w:r>
        <w:t>собственную</w:t>
      </w:r>
      <w:r>
        <w:rPr>
          <w:spacing w:val="-57"/>
        </w:rPr>
        <w:t xml:space="preserve"> </w:t>
      </w:r>
      <w:r>
        <w:t>мировозренческую</w:t>
      </w:r>
      <w:r>
        <w:rPr>
          <w:spacing w:val="-1"/>
        </w:rPr>
        <w:t xml:space="preserve"> </w:t>
      </w:r>
      <w:r>
        <w:t>позицию по</w:t>
      </w:r>
      <w:r>
        <w:rPr>
          <w:spacing w:val="-4"/>
        </w:rPr>
        <w:t xml:space="preserve"> </w:t>
      </w:r>
      <w:r>
        <w:t>обсуждаемым</w:t>
      </w:r>
      <w:r>
        <w:rPr>
          <w:spacing w:val="3"/>
        </w:rPr>
        <w:t xml:space="preserve"> </w:t>
      </w:r>
      <w:r>
        <w:t>темам.</w:t>
      </w:r>
    </w:p>
    <w:p w:rsidR="00274355" w:rsidRDefault="00E56823">
      <w:pPr>
        <w:pStyle w:val="a3"/>
        <w:spacing w:before="1"/>
        <w:ind w:right="988"/>
      </w:pPr>
      <w:r>
        <w:t>Основные</w:t>
      </w:r>
      <w:r>
        <w:rPr>
          <w:spacing w:val="1"/>
        </w:rPr>
        <w:t xml:space="preserve"> </w:t>
      </w:r>
      <w:r>
        <w:t>темы</w:t>
      </w:r>
      <w:r>
        <w:rPr>
          <w:spacing w:val="1"/>
        </w:rPr>
        <w:t xml:space="preserve"> </w:t>
      </w:r>
      <w:r>
        <w:t>занятий</w:t>
      </w:r>
      <w:r>
        <w:rPr>
          <w:spacing w:val="1"/>
        </w:rPr>
        <w:t xml:space="preserve"> </w:t>
      </w:r>
      <w:r>
        <w:t>связаны</w:t>
      </w:r>
      <w:r>
        <w:rPr>
          <w:spacing w:val="1"/>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 России: знанием родной истории</w:t>
      </w:r>
      <w:r>
        <w:rPr>
          <w:spacing w:val="1"/>
        </w:rPr>
        <w:t xml:space="preserve"> </w:t>
      </w:r>
      <w:r>
        <w:t>и пониманием сложностей 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3"/>
        </w:rPr>
        <w:t xml:space="preserve"> </w:t>
      </w:r>
      <w:r>
        <w:t>к</w:t>
      </w:r>
      <w:r>
        <w:rPr>
          <w:spacing w:val="-5"/>
        </w:rPr>
        <w:t xml:space="preserve"> </w:t>
      </w:r>
      <w:r>
        <w:t>окружающим</w:t>
      </w:r>
      <w:r>
        <w:rPr>
          <w:spacing w:val="2"/>
        </w:rPr>
        <w:t xml:space="preserve"> </w:t>
      </w:r>
      <w:r>
        <w:t>и</w:t>
      </w:r>
      <w:r>
        <w:rPr>
          <w:spacing w:val="-3"/>
        </w:rPr>
        <w:t xml:space="preserve"> </w:t>
      </w:r>
      <w:r>
        <w:t>ответственным</w:t>
      </w:r>
      <w:r>
        <w:rPr>
          <w:spacing w:val="-7"/>
        </w:rPr>
        <w:t xml:space="preserve"> </w:t>
      </w:r>
      <w:r>
        <w:t>отношением</w:t>
      </w:r>
      <w:r>
        <w:rPr>
          <w:spacing w:val="-3"/>
        </w:rPr>
        <w:t xml:space="preserve"> </w:t>
      </w:r>
      <w:r>
        <w:t>к</w:t>
      </w:r>
      <w:r>
        <w:rPr>
          <w:spacing w:val="-1"/>
        </w:rPr>
        <w:t xml:space="preserve"> </w:t>
      </w:r>
      <w:r>
        <w:t>собственным</w:t>
      </w:r>
      <w:r>
        <w:rPr>
          <w:spacing w:val="8"/>
        </w:rPr>
        <w:t xml:space="preserve"> </w:t>
      </w:r>
      <w:r>
        <w:t>поступкам.</w:t>
      </w:r>
    </w:p>
    <w:p w:rsidR="00274355" w:rsidRDefault="00E56823">
      <w:pPr>
        <w:pStyle w:val="1"/>
        <w:spacing w:before="2" w:line="275" w:lineRule="exact"/>
      </w:pPr>
      <w:r>
        <w:t>Взаимосвязь</w:t>
      </w:r>
      <w:r>
        <w:rPr>
          <w:spacing w:val="2"/>
        </w:rPr>
        <w:t xml:space="preserve"> </w:t>
      </w:r>
      <w:r>
        <w:t>с</w:t>
      </w:r>
      <w:r>
        <w:rPr>
          <w:spacing w:val="-6"/>
        </w:rPr>
        <w:t xml:space="preserve"> </w:t>
      </w:r>
      <w:r>
        <w:t>программой</w:t>
      </w:r>
      <w:r>
        <w:rPr>
          <w:spacing w:val="1"/>
        </w:rPr>
        <w:t xml:space="preserve"> </w:t>
      </w:r>
      <w:r>
        <w:t>воспитания</w:t>
      </w:r>
    </w:p>
    <w:p w:rsidR="00274355" w:rsidRDefault="00E56823">
      <w:pPr>
        <w:pStyle w:val="a3"/>
        <w:ind w:right="992"/>
      </w:pPr>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федеральных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w:t>
      </w:r>
      <w:r>
        <w:rPr>
          <w:spacing w:val="-57"/>
        </w:rPr>
        <w:t xml:space="preserve"> </w:t>
      </w:r>
      <w:r>
        <w:t>деятельность</w:t>
      </w:r>
      <w:r>
        <w:rPr>
          <w:spacing w:val="1"/>
        </w:rPr>
        <w:t xml:space="preserve"> </w:t>
      </w:r>
      <w:r>
        <w:t>педагога,</w:t>
      </w:r>
      <w:r>
        <w:rPr>
          <w:spacing w:val="1"/>
        </w:rPr>
        <w:t xml:space="preserve"> </w:t>
      </w:r>
      <w:r>
        <w:t>ориентировать</w:t>
      </w:r>
      <w:r>
        <w:rPr>
          <w:spacing w:val="1"/>
        </w:rPr>
        <w:t xml:space="preserve"> </w:t>
      </w:r>
      <w:r>
        <w:t>её</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интеллектуальное,</w:t>
      </w:r>
      <w:r>
        <w:rPr>
          <w:spacing w:val="1"/>
        </w:rPr>
        <w:t xml:space="preserve"> </w:t>
      </w:r>
      <w:r>
        <w:t>но</w:t>
      </w:r>
      <w:r>
        <w:rPr>
          <w:spacing w:val="1"/>
        </w:rPr>
        <w:t xml:space="preserve"> </w:t>
      </w:r>
      <w:r>
        <w:t>и</w:t>
      </w:r>
      <w:r>
        <w:rPr>
          <w:spacing w:val="1"/>
        </w:rPr>
        <w:t xml:space="preserve"> </w:t>
      </w:r>
      <w:r>
        <w:t>на</w:t>
      </w:r>
      <w:r>
        <w:rPr>
          <w:spacing w:val="1"/>
        </w:rPr>
        <w:t xml:space="preserve"> </w:t>
      </w:r>
      <w:r>
        <w:t>нравственное,</w:t>
      </w:r>
      <w:r>
        <w:rPr>
          <w:spacing w:val="-2"/>
        </w:rPr>
        <w:t xml:space="preserve"> </w:t>
      </w:r>
      <w:r>
        <w:t>социальное</w:t>
      </w:r>
      <w:r>
        <w:rPr>
          <w:spacing w:val="1"/>
        </w:rPr>
        <w:t xml:space="preserve"> </w:t>
      </w:r>
      <w:r>
        <w:t>развитие ребёнка.</w:t>
      </w:r>
      <w:r>
        <w:rPr>
          <w:spacing w:val="4"/>
        </w:rPr>
        <w:t xml:space="preserve"> </w:t>
      </w:r>
      <w:r>
        <w:t>Это</w:t>
      </w:r>
      <w:r>
        <w:rPr>
          <w:spacing w:val="1"/>
        </w:rPr>
        <w:t xml:space="preserve"> </w:t>
      </w:r>
      <w:r>
        <w:t>проявляется:</w:t>
      </w:r>
    </w:p>
    <w:p w:rsidR="00274355" w:rsidRDefault="00E56823">
      <w:pPr>
        <w:pStyle w:val="a3"/>
        <w:spacing w:line="274" w:lineRule="exact"/>
        <w:ind w:left="903" w:firstLine="0"/>
      </w:pPr>
      <w:r>
        <w:t>−</w:t>
      </w:r>
      <w:r>
        <w:rPr>
          <w:spacing w:val="-1"/>
        </w:rPr>
        <w:t xml:space="preserve"> </w:t>
      </w:r>
      <w:r>
        <w:t>в</w:t>
      </w:r>
      <w:r>
        <w:rPr>
          <w:spacing w:val="-3"/>
        </w:rPr>
        <w:t xml:space="preserve"> </w:t>
      </w:r>
      <w:r>
        <w:t>выделении</w:t>
      </w:r>
      <w:r>
        <w:rPr>
          <w:spacing w:val="-4"/>
        </w:rPr>
        <w:t xml:space="preserve"> </w:t>
      </w:r>
      <w:r>
        <w:t>в</w:t>
      </w:r>
      <w:r>
        <w:rPr>
          <w:spacing w:val="-3"/>
        </w:rPr>
        <w:t xml:space="preserve"> </w:t>
      </w:r>
      <w:r>
        <w:t>цели</w:t>
      </w:r>
      <w:r>
        <w:rPr>
          <w:spacing w:val="1"/>
        </w:rPr>
        <w:t xml:space="preserve"> </w:t>
      </w:r>
      <w:r>
        <w:t>программы</w:t>
      </w:r>
      <w:r>
        <w:rPr>
          <w:spacing w:val="-3"/>
        </w:rPr>
        <w:t xml:space="preserve"> </w:t>
      </w:r>
      <w:r>
        <w:t>ценностных</w:t>
      </w:r>
      <w:r>
        <w:rPr>
          <w:spacing w:val="-5"/>
        </w:rPr>
        <w:t xml:space="preserve"> </w:t>
      </w:r>
      <w:r>
        <w:t>приоритетов;</w:t>
      </w:r>
    </w:p>
    <w:p w:rsidR="00274355" w:rsidRDefault="00E56823">
      <w:pPr>
        <w:pStyle w:val="a3"/>
        <w:spacing w:before="4" w:line="237" w:lineRule="auto"/>
        <w:ind w:right="988"/>
      </w:pPr>
      <w:r>
        <w:t>−</w:t>
      </w:r>
      <w:r>
        <w:rPr>
          <w:spacing w:val="1"/>
        </w:rPr>
        <w:t xml:space="preserve"> </w:t>
      </w:r>
      <w:r>
        <w:t>в</w:t>
      </w:r>
      <w:r>
        <w:rPr>
          <w:spacing w:val="1"/>
        </w:rPr>
        <w:t xml:space="preserve"> </w:t>
      </w:r>
      <w:r>
        <w:t>приоритете</w:t>
      </w:r>
      <w:r>
        <w:rPr>
          <w:spacing w:val="1"/>
        </w:rPr>
        <w:t xml:space="preserve"> </w:t>
      </w:r>
      <w:r>
        <w:t>личностных</w:t>
      </w:r>
      <w:r>
        <w:rPr>
          <w:spacing w:val="1"/>
        </w:rPr>
        <w:t xml:space="preserve"> </w:t>
      </w:r>
      <w:r>
        <w:t>результатов</w:t>
      </w:r>
      <w:r>
        <w:rPr>
          <w:spacing w:val="1"/>
        </w:rPr>
        <w:t xml:space="preserve"> </w:t>
      </w:r>
      <w:r>
        <w:t>реализации</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3"/>
        </w:rPr>
        <w:t xml:space="preserve"> </w:t>
      </w:r>
      <w:r>
        <w:t>нашедших</w:t>
      </w:r>
      <w:r>
        <w:rPr>
          <w:spacing w:val="-4"/>
        </w:rPr>
        <w:t xml:space="preserve"> </w:t>
      </w:r>
      <w:r>
        <w:t>свое</w:t>
      </w:r>
      <w:r>
        <w:rPr>
          <w:spacing w:val="-10"/>
        </w:rPr>
        <w:t xml:space="preserve"> </w:t>
      </w:r>
      <w:r>
        <w:t>отражение и</w:t>
      </w:r>
      <w:r>
        <w:rPr>
          <w:spacing w:val="-2"/>
        </w:rPr>
        <w:t xml:space="preserve"> </w:t>
      </w:r>
      <w:r>
        <w:t>конкретизацию</w:t>
      </w:r>
      <w:r>
        <w:rPr>
          <w:spacing w:val="-1"/>
        </w:rPr>
        <w:t xml:space="preserve"> </w:t>
      </w:r>
      <w:r>
        <w:t>в</w:t>
      </w:r>
      <w:r>
        <w:rPr>
          <w:spacing w:val="-2"/>
        </w:rPr>
        <w:t xml:space="preserve"> </w:t>
      </w:r>
      <w:r>
        <w:t>программе</w:t>
      </w:r>
      <w:r>
        <w:rPr>
          <w:spacing w:val="-5"/>
        </w:rPr>
        <w:t xml:space="preserve"> </w:t>
      </w:r>
      <w:r>
        <w:t>воспитания;</w:t>
      </w:r>
    </w:p>
    <w:p w:rsidR="00274355" w:rsidRDefault="00E56823">
      <w:pPr>
        <w:pStyle w:val="a3"/>
        <w:spacing w:before="3"/>
        <w:ind w:right="992"/>
      </w:pPr>
      <w:r>
        <w:t>−</w:t>
      </w:r>
      <w:r>
        <w:rPr>
          <w:spacing w:val="1"/>
        </w:rPr>
        <w:t xml:space="preserve"> </w:t>
      </w:r>
      <w:r>
        <w:t>в</w:t>
      </w:r>
      <w:r>
        <w:rPr>
          <w:spacing w:val="1"/>
        </w:rPr>
        <w:t xml:space="preserve"> </w:t>
      </w:r>
      <w:r>
        <w:t>интерактивных</w:t>
      </w:r>
      <w:r>
        <w:rPr>
          <w:spacing w:val="1"/>
        </w:rPr>
        <w:t xml:space="preserve"> </w:t>
      </w:r>
      <w:r>
        <w:t>формах</w:t>
      </w:r>
      <w:r>
        <w:rPr>
          <w:spacing w:val="1"/>
        </w:rPr>
        <w:t xml:space="preserve"> </w:t>
      </w:r>
      <w:r>
        <w:t>занятий</w:t>
      </w:r>
      <w:r>
        <w:rPr>
          <w:spacing w:val="1"/>
        </w:rPr>
        <w:t xml:space="preserve"> </w:t>
      </w:r>
      <w:r>
        <w:t>для</w:t>
      </w:r>
      <w:r>
        <w:rPr>
          <w:spacing w:val="1"/>
        </w:rPr>
        <w:t xml:space="preserve"> </w:t>
      </w:r>
      <w:r>
        <w:t>обучающихся,</w:t>
      </w:r>
      <w:r>
        <w:rPr>
          <w:spacing w:val="1"/>
        </w:rPr>
        <w:t xml:space="preserve"> </w:t>
      </w:r>
      <w:r>
        <w:t>обеспечивающих</w:t>
      </w:r>
      <w:r>
        <w:rPr>
          <w:spacing w:val="1"/>
        </w:rPr>
        <w:t xml:space="preserve"> </w:t>
      </w:r>
      <w:r>
        <w:t>их</w:t>
      </w:r>
      <w:r>
        <w:rPr>
          <w:spacing w:val="1"/>
        </w:rPr>
        <w:t xml:space="preserve"> </w:t>
      </w:r>
      <w:r>
        <w:t>вовлеченность</w:t>
      </w:r>
      <w:r>
        <w:rPr>
          <w:spacing w:val="-2"/>
        </w:rPr>
        <w:t xml:space="preserve"> </w:t>
      </w:r>
      <w:r>
        <w:t>в</w:t>
      </w:r>
      <w:r>
        <w:rPr>
          <w:spacing w:val="2"/>
        </w:rPr>
        <w:t xml:space="preserve"> </w:t>
      </w:r>
      <w:r>
        <w:t>совместную</w:t>
      </w:r>
      <w:r>
        <w:rPr>
          <w:spacing w:val="-1"/>
        </w:rPr>
        <w:t xml:space="preserve"> </w:t>
      </w:r>
      <w:r>
        <w:t>с педагогом</w:t>
      </w:r>
      <w:r>
        <w:rPr>
          <w:spacing w:val="-1"/>
        </w:rPr>
        <w:t xml:space="preserve"> </w:t>
      </w:r>
      <w:r>
        <w:t>и</w:t>
      </w:r>
      <w:r>
        <w:rPr>
          <w:spacing w:val="-3"/>
        </w:rPr>
        <w:t xml:space="preserve"> </w:t>
      </w:r>
      <w:r>
        <w:t>сверстниками</w:t>
      </w:r>
      <w:r>
        <w:rPr>
          <w:spacing w:val="2"/>
        </w:rPr>
        <w:t xml:space="preserve"> </w:t>
      </w:r>
      <w:r>
        <w:t>деятельность.</w:t>
      </w:r>
    </w:p>
    <w:p w:rsidR="00274355" w:rsidRDefault="00274355">
      <w:pPr>
        <w:pStyle w:val="a3"/>
        <w:spacing w:before="3"/>
        <w:ind w:left="0" w:firstLine="0"/>
        <w:jc w:val="left"/>
      </w:pPr>
    </w:p>
    <w:p w:rsidR="00274355" w:rsidRDefault="00E56823">
      <w:pPr>
        <w:pStyle w:val="1"/>
        <w:spacing w:line="275" w:lineRule="exact"/>
        <w:jc w:val="left"/>
      </w:pPr>
      <w:r>
        <w:t>Ценностное</w:t>
      </w:r>
      <w:r>
        <w:rPr>
          <w:spacing w:val="-3"/>
        </w:rPr>
        <w:t xml:space="preserve"> </w:t>
      </w:r>
      <w:r>
        <w:t>наполнение</w:t>
      </w:r>
      <w:r>
        <w:rPr>
          <w:spacing w:val="-3"/>
        </w:rPr>
        <w:t xml:space="preserve"> </w:t>
      </w:r>
      <w:r>
        <w:t>внеурочных</w:t>
      </w:r>
      <w:r>
        <w:rPr>
          <w:spacing w:val="-6"/>
        </w:rPr>
        <w:t xml:space="preserve"> </w:t>
      </w:r>
      <w:r>
        <w:t>занятий</w:t>
      </w:r>
    </w:p>
    <w:p w:rsidR="00274355" w:rsidRDefault="00E56823">
      <w:pPr>
        <w:pStyle w:val="a3"/>
        <w:spacing w:line="274" w:lineRule="exact"/>
        <w:ind w:left="903" w:firstLine="0"/>
        <w:jc w:val="left"/>
      </w:pPr>
      <w:r>
        <w:t>В</w:t>
      </w:r>
      <w:r>
        <w:rPr>
          <w:spacing w:val="-4"/>
        </w:rPr>
        <w:t xml:space="preserve"> </w:t>
      </w:r>
      <w:r>
        <w:t>основе</w:t>
      </w:r>
      <w:r>
        <w:rPr>
          <w:spacing w:val="-6"/>
        </w:rPr>
        <w:t xml:space="preserve"> </w:t>
      </w:r>
      <w:r>
        <w:t>определения</w:t>
      </w:r>
      <w:r>
        <w:rPr>
          <w:spacing w:val="-1"/>
        </w:rPr>
        <w:t xml:space="preserve"> </w:t>
      </w:r>
      <w:r>
        <w:t>тематики</w:t>
      </w:r>
      <w:r>
        <w:rPr>
          <w:spacing w:val="-5"/>
        </w:rPr>
        <w:t xml:space="preserve"> </w:t>
      </w:r>
      <w:r>
        <w:t>внеурочных</w:t>
      </w:r>
      <w:r>
        <w:rPr>
          <w:spacing w:val="-6"/>
        </w:rPr>
        <w:t xml:space="preserve"> </w:t>
      </w:r>
      <w:r>
        <w:t>занятий лежат</w:t>
      </w:r>
      <w:r>
        <w:rPr>
          <w:spacing w:val="-2"/>
        </w:rPr>
        <w:t xml:space="preserve"> </w:t>
      </w:r>
      <w:r>
        <w:t>два</w:t>
      </w:r>
      <w:r>
        <w:rPr>
          <w:spacing w:val="-6"/>
        </w:rPr>
        <w:t xml:space="preserve"> </w:t>
      </w:r>
      <w:r>
        <w:t>принципа:</w:t>
      </w:r>
    </w:p>
    <w:p w:rsidR="00274355" w:rsidRDefault="00E56823">
      <w:pPr>
        <w:pStyle w:val="a4"/>
        <w:numPr>
          <w:ilvl w:val="0"/>
          <w:numId w:val="41"/>
        </w:numPr>
        <w:tabs>
          <w:tab w:val="left" w:pos="1167"/>
        </w:tabs>
        <w:spacing w:line="275" w:lineRule="exact"/>
        <w:rPr>
          <w:sz w:val="24"/>
        </w:rPr>
      </w:pPr>
      <w:r>
        <w:rPr>
          <w:sz w:val="24"/>
        </w:rPr>
        <w:t>соответствие</w:t>
      </w:r>
      <w:r>
        <w:rPr>
          <w:spacing w:val="-5"/>
          <w:sz w:val="24"/>
        </w:rPr>
        <w:t xml:space="preserve"> </w:t>
      </w:r>
      <w:r>
        <w:rPr>
          <w:sz w:val="24"/>
        </w:rPr>
        <w:t>датам</w:t>
      </w:r>
      <w:r>
        <w:rPr>
          <w:spacing w:val="-2"/>
          <w:sz w:val="24"/>
        </w:rPr>
        <w:t xml:space="preserve"> </w:t>
      </w:r>
      <w:r>
        <w:rPr>
          <w:sz w:val="24"/>
        </w:rPr>
        <w:t>календаря;</w:t>
      </w:r>
    </w:p>
    <w:p w:rsidR="00274355" w:rsidRDefault="00E56823">
      <w:pPr>
        <w:pStyle w:val="a4"/>
        <w:numPr>
          <w:ilvl w:val="0"/>
          <w:numId w:val="41"/>
        </w:numPr>
        <w:tabs>
          <w:tab w:val="left" w:pos="1201"/>
        </w:tabs>
        <w:spacing w:before="3"/>
        <w:ind w:left="336" w:right="995" w:firstLine="566"/>
        <w:rPr>
          <w:sz w:val="24"/>
        </w:rPr>
      </w:pPr>
      <w:r>
        <w:rPr>
          <w:sz w:val="24"/>
        </w:rPr>
        <w:t>значимость</w:t>
      </w:r>
      <w:r>
        <w:rPr>
          <w:spacing w:val="33"/>
          <w:sz w:val="24"/>
        </w:rPr>
        <w:t xml:space="preserve"> </w:t>
      </w:r>
      <w:r>
        <w:rPr>
          <w:sz w:val="24"/>
        </w:rPr>
        <w:t>для</w:t>
      </w:r>
      <w:r>
        <w:rPr>
          <w:spacing w:val="28"/>
          <w:sz w:val="24"/>
        </w:rPr>
        <w:t xml:space="preserve"> </w:t>
      </w:r>
      <w:r>
        <w:rPr>
          <w:sz w:val="24"/>
        </w:rPr>
        <w:t>обучающегося</w:t>
      </w:r>
      <w:r>
        <w:rPr>
          <w:spacing w:val="32"/>
          <w:sz w:val="24"/>
        </w:rPr>
        <w:t xml:space="preserve"> </w:t>
      </w:r>
      <w:r>
        <w:rPr>
          <w:sz w:val="24"/>
        </w:rPr>
        <w:t>события</w:t>
      </w:r>
      <w:r>
        <w:rPr>
          <w:spacing w:val="27"/>
          <w:sz w:val="24"/>
        </w:rPr>
        <w:t xml:space="preserve"> </w:t>
      </w:r>
      <w:r>
        <w:rPr>
          <w:sz w:val="24"/>
        </w:rPr>
        <w:t>(даты),</w:t>
      </w:r>
      <w:r>
        <w:rPr>
          <w:spacing w:val="30"/>
          <w:sz w:val="24"/>
        </w:rPr>
        <w:t xml:space="preserve"> </w:t>
      </w:r>
      <w:r>
        <w:rPr>
          <w:sz w:val="24"/>
        </w:rPr>
        <w:t>которое</w:t>
      </w:r>
      <w:r>
        <w:rPr>
          <w:spacing w:val="28"/>
          <w:sz w:val="24"/>
        </w:rPr>
        <w:t xml:space="preserve"> </w:t>
      </w:r>
      <w:r>
        <w:rPr>
          <w:sz w:val="24"/>
        </w:rPr>
        <w:t>отмечается</w:t>
      </w:r>
      <w:r>
        <w:rPr>
          <w:spacing w:val="27"/>
          <w:sz w:val="24"/>
        </w:rPr>
        <w:t xml:space="preserve"> </w:t>
      </w:r>
      <w:r>
        <w:rPr>
          <w:sz w:val="24"/>
        </w:rPr>
        <w:t>в</w:t>
      </w:r>
      <w:r>
        <w:rPr>
          <w:spacing w:val="34"/>
          <w:sz w:val="24"/>
        </w:rPr>
        <w:t xml:space="preserve"> </w:t>
      </w:r>
      <w:r>
        <w:rPr>
          <w:sz w:val="24"/>
        </w:rPr>
        <w:t>календаре</w:t>
      </w:r>
      <w:r>
        <w:rPr>
          <w:spacing w:val="31"/>
          <w:sz w:val="24"/>
        </w:rPr>
        <w:t xml:space="preserve"> </w:t>
      </w:r>
      <w:r>
        <w:rPr>
          <w:sz w:val="24"/>
        </w:rPr>
        <w:t>в</w:t>
      </w:r>
      <w:r>
        <w:rPr>
          <w:spacing w:val="-57"/>
          <w:sz w:val="24"/>
        </w:rPr>
        <w:t xml:space="preserve"> </w:t>
      </w:r>
      <w:r>
        <w:rPr>
          <w:sz w:val="24"/>
        </w:rPr>
        <w:t>текущем</w:t>
      </w:r>
      <w:r>
        <w:rPr>
          <w:spacing w:val="2"/>
          <w:sz w:val="24"/>
        </w:rPr>
        <w:t xml:space="preserve"> </w:t>
      </w:r>
      <w:r>
        <w:rPr>
          <w:sz w:val="24"/>
        </w:rPr>
        <w:t>году.</w:t>
      </w:r>
    </w:p>
    <w:p w:rsidR="00274355" w:rsidRDefault="00274355">
      <w:pPr>
        <w:pStyle w:val="a3"/>
        <w:spacing w:before="9"/>
        <w:ind w:left="0" w:firstLine="0"/>
        <w:jc w:val="left"/>
        <w:rPr>
          <w:sz w:val="23"/>
        </w:rPr>
      </w:pPr>
    </w:p>
    <w:p w:rsidR="00274355" w:rsidRDefault="00E56823">
      <w:pPr>
        <w:pStyle w:val="a3"/>
        <w:ind w:left="903" w:firstLine="0"/>
      </w:pPr>
      <w:r>
        <w:t>Даты календаря</w:t>
      </w:r>
      <w:r>
        <w:rPr>
          <w:spacing w:val="-1"/>
        </w:rPr>
        <w:t xml:space="preserve"> </w:t>
      </w:r>
      <w:r>
        <w:t>можно</w:t>
      </w:r>
      <w:r>
        <w:rPr>
          <w:spacing w:val="-7"/>
        </w:rPr>
        <w:t xml:space="preserve"> </w:t>
      </w:r>
      <w:r>
        <w:t>объединить</w:t>
      </w:r>
      <w:r>
        <w:rPr>
          <w:spacing w:val="-4"/>
        </w:rPr>
        <w:t xml:space="preserve"> </w:t>
      </w:r>
      <w:r>
        <w:t>в</w:t>
      </w:r>
      <w:r>
        <w:rPr>
          <w:spacing w:val="-1"/>
        </w:rPr>
        <w:t xml:space="preserve"> </w:t>
      </w:r>
      <w:r>
        <w:t>две</w:t>
      </w:r>
      <w:r>
        <w:rPr>
          <w:spacing w:val="-8"/>
        </w:rPr>
        <w:t xml:space="preserve"> </w:t>
      </w:r>
      <w:r>
        <w:t>группы:</w:t>
      </w:r>
    </w:p>
    <w:p w:rsidR="00274355" w:rsidRDefault="00E56823">
      <w:pPr>
        <w:pStyle w:val="a4"/>
        <w:numPr>
          <w:ilvl w:val="0"/>
          <w:numId w:val="40"/>
        </w:numPr>
        <w:tabs>
          <w:tab w:val="left" w:pos="1172"/>
        </w:tabs>
        <w:spacing w:before="5" w:line="237" w:lineRule="auto"/>
        <w:ind w:right="997" w:firstLine="566"/>
        <w:rPr>
          <w:sz w:val="24"/>
        </w:rPr>
      </w:pPr>
      <w:r>
        <w:rPr>
          <w:sz w:val="24"/>
        </w:rPr>
        <w:t>Даты, связанные с событиями, которые отмечаются в постоянные числа ежегодно</w:t>
      </w:r>
      <w:r>
        <w:rPr>
          <w:spacing w:val="1"/>
          <w:sz w:val="24"/>
        </w:rPr>
        <w:t xml:space="preserve"> </w:t>
      </w:r>
      <w:r>
        <w:rPr>
          <w:sz w:val="24"/>
        </w:rPr>
        <w:t>(государственные</w:t>
      </w:r>
      <w:r>
        <w:rPr>
          <w:spacing w:val="-1"/>
          <w:sz w:val="24"/>
        </w:rPr>
        <w:t xml:space="preserve"> </w:t>
      </w:r>
      <w:r>
        <w:rPr>
          <w:sz w:val="24"/>
        </w:rPr>
        <w:t>и</w:t>
      </w:r>
      <w:r>
        <w:rPr>
          <w:spacing w:val="-4"/>
          <w:sz w:val="24"/>
        </w:rPr>
        <w:t xml:space="preserve"> </w:t>
      </w:r>
      <w:r>
        <w:rPr>
          <w:sz w:val="24"/>
        </w:rPr>
        <w:t>профессиональные</w:t>
      </w:r>
      <w:r>
        <w:rPr>
          <w:spacing w:val="-5"/>
          <w:sz w:val="24"/>
        </w:rPr>
        <w:t xml:space="preserve"> </w:t>
      </w:r>
      <w:r>
        <w:rPr>
          <w:sz w:val="24"/>
        </w:rPr>
        <w:t>праздники,</w:t>
      </w:r>
      <w:r>
        <w:rPr>
          <w:spacing w:val="2"/>
          <w:sz w:val="24"/>
        </w:rPr>
        <w:t xml:space="preserve"> </w:t>
      </w:r>
      <w:r>
        <w:rPr>
          <w:sz w:val="24"/>
        </w:rPr>
        <w:t>даты</w:t>
      </w:r>
      <w:r>
        <w:rPr>
          <w:spacing w:val="-2"/>
          <w:sz w:val="24"/>
        </w:rPr>
        <w:t xml:space="preserve"> </w:t>
      </w:r>
      <w:r>
        <w:rPr>
          <w:sz w:val="24"/>
        </w:rPr>
        <w:t>исторических</w:t>
      </w:r>
      <w:r>
        <w:rPr>
          <w:spacing w:val="-4"/>
          <w:sz w:val="24"/>
        </w:rPr>
        <w:t xml:space="preserve"> </w:t>
      </w:r>
      <w:r>
        <w:rPr>
          <w:sz w:val="24"/>
        </w:rPr>
        <w:t>событий).</w:t>
      </w:r>
      <w:r>
        <w:rPr>
          <w:spacing w:val="2"/>
          <w:sz w:val="24"/>
        </w:rPr>
        <w:t xml:space="preserve"> </w:t>
      </w:r>
      <w:r>
        <w:rPr>
          <w:sz w:val="24"/>
        </w:rPr>
        <w:t>Например,</w:t>
      </w:r>
    </w:p>
    <w:p w:rsidR="00274355" w:rsidRDefault="00E56823">
      <w:pPr>
        <w:pStyle w:val="a3"/>
        <w:spacing w:before="3"/>
        <w:ind w:right="983" w:firstLine="0"/>
      </w:pP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«Новогодние</w:t>
      </w:r>
      <w:r>
        <w:rPr>
          <w:spacing w:val="61"/>
        </w:rPr>
        <w:t xml:space="preserve"> </w:t>
      </w:r>
      <w:r>
        <w:t>семейные</w:t>
      </w:r>
      <w:r>
        <w:rPr>
          <w:spacing w:val="1"/>
        </w:rPr>
        <w:t xml:space="preserve"> </w:t>
      </w:r>
      <w:r>
        <w:t>традиции</w:t>
      </w:r>
      <w:r>
        <w:rPr>
          <w:spacing w:val="1"/>
        </w:rPr>
        <w:t xml:space="preserve"> </w:t>
      </w:r>
      <w:r>
        <w:t>разных народов</w:t>
      </w:r>
      <w:r>
        <w:rPr>
          <w:spacing w:val="1"/>
        </w:rPr>
        <w:t xml:space="preserve"> </w:t>
      </w:r>
      <w:r>
        <w:t>России»,</w:t>
      </w:r>
      <w:r>
        <w:rPr>
          <w:spacing w:val="1"/>
        </w:rPr>
        <w:t xml:space="preserve"> </w:t>
      </w:r>
      <w:r>
        <w:t>«День</w:t>
      </w:r>
      <w:r>
        <w:rPr>
          <w:spacing w:val="1"/>
        </w:rPr>
        <w:t xml:space="preserve"> </w:t>
      </w:r>
      <w:r>
        <w:t>учителя</w:t>
      </w:r>
      <w:r>
        <w:rPr>
          <w:spacing w:val="1"/>
        </w:rPr>
        <w:t xml:space="preserve"> </w:t>
      </w:r>
      <w:r>
        <w:t>(советники по</w:t>
      </w:r>
      <w:r>
        <w:rPr>
          <w:spacing w:val="1"/>
        </w:rPr>
        <w:t xml:space="preserve"> </w:t>
      </w:r>
      <w:r>
        <w:t>воспитанию)»,</w:t>
      </w:r>
      <w:r>
        <w:rPr>
          <w:spacing w:val="1"/>
        </w:rPr>
        <w:t xml:space="preserve"> </w:t>
      </w:r>
      <w:r>
        <w:t>«День</w:t>
      </w:r>
      <w:r>
        <w:rPr>
          <w:spacing w:val="1"/>
        </w:rPr>
        <w:t xml:space="preserve"> </w:t>
      </w:r>
      <w:r>
        <w:t>российской</w:t>
      </w:r>
      <w:r>
        <w:rPr>
          <w:spacing w:val="-3"/>
        </w:rPr>
        <w:t xml:space="preserve"> </w:t>
      </w:r>
      <w:r>
        <w:t>науки»</w:t>
      </w:r>
      <w:r>
        <w:rPr>
          <w:spacing w:val="-3"/>
        </w:rPr>
        <w:t xml:space="preserve"> </w:t>
      </w:r>
      <w:r>
        <w:t>и</w:t>
      </w:r>
      <w:r>
        <w:rPr>
          <w:spacing w:val="3"/>
        </w:rPr>
        <w:t xml:space="preserve"> </w:t>
      </w:r>
      <w:r>
        <w:t>т. д.</w:t>
      </w:r>
    </w:p>
    <w:p w:rsidR="00274355" w:rsidRDefault="00274355">
      <w:pPr>
        <w:sectPr w:rsidR="00274355">
          <w:pgSz w:w="11910" w:h="16840"/>
          <w:pgMar w:top="1160" w:right="0" w:bottom="280" w:left="1080" w:header="720" w:footer="720" w:gutter="0"/>
          <w:cols w:space="720"/>
        </w:sectPr>
      </w:pPr>
    </w:p>
    <w:p w:rsidR="00274355" w:rsidRDefault="00E56823">
      <w:pPr>
        <w:pStyle w:val="a4"/>
        <w:numPr>
          <w:ilvl w:val="0"/>
          <w:numId w:val="40"/>
        </w:numPr>
        <w:tabs>
          <w:tab w:val="left" w:pos="1177"/>
        </w:tabs>
        <w:spacing w:before="71" w:line="275" w:lineRule="exact"/>
        <w:ind w:left="1176" w:hanging="274"/>
        <w:rPr>
          <w:sz w:val="24"/>
        </w:rPr>
      </w:pPr>
      <w:r>
        <w:rPr>
          <w:sz w:val="24"/>
        </w:rPr>
        <w:t>Юбилейные</w:t>
      </w:r>
      <w:r>
        <w:rPr>
          <w:spacing w:val="21"/>
          <w:sz w:val="24"/>
        </w:rPr>
        <w:t xml:space="preserve"> </w:t>
      </w:r>
      <w:r>
        <w:rPr>
          <w:sz w:val="24"/>
        </w:rPr>
        <w:t>даты</w:t>
      </w:r>
      <w:r>
        <w:rPr>
          <w:spacing w:val="21"/>
          <w:sz w:val="24"/>
        </w:rPr>
        <w:t xml:space="preserve"> </w:t>
      </w:r>
      <w:r>
        <w:rPr>
          <w:sz w:val="24"/>
        </w:rPr>
        <w:t>выдающихся</w:t>
      </w:r>
      <w:r>
        <w:rPr>
          <w:spacing w:val="22"/>
          <w:sz w:val="24"/>
        </w:rPr>
        <w:t xml:space="preserve"> </w:t>
      </w:r>
      <w:r>
        <w:rPr>
          <w:sz w:val="24"/>
        </w:rPr>
        <w:t>деятелей</w:t>
      </w:r>
      <w:r>
        <w:rPr>
          <w:spacing w:val="23"/>
          <w:sz w:val="24"/>
        </w:rPr>
        <w:t xml:space="preserve"> </w:t>
      </w:r>
      <w:r>
        <w:rPr>
          <w:sz w:val="24"/>
        </w:rPr>
        <w:t>науки,</w:t>
      </w:r>
      <w:r>
        <w:rPr>
          <w:spacing w:val="24"/>
          <w:sz w:val="24"/>
        </w:rPr>
        <w:t xml:space="preserve"> </w:t>
      </w:r>
      <w:r>
        <w:rPr>
          <w:sz w:val="24"/>
        </w:rPr>
        <w:t>литературы,</w:t>
      </w:r>
      <w:r>
        <w:rPr>
          <w:spacing w:val="25"/>
          <w:sz w:val="24"/>
        </w:rPr>
        <w:t xml:space="preserve"> </w:t>
      </w:r>
      <w:r>
        <w:rPr>
          <w:sz w:val="24"/>
        </w:rPr>
        <w:t>искусства.</w:t>
      </w:r>
      <w:r>
        <w:rPr>
          <w:spacing w:val="25"/>
          <w:sz w:val="24"/>
        </w:rPr>
        <w:t xml:space="preserve"> </w:t>
      </w:r>
      <w:r>
        <w:rPr>
          <w:sz w:val="24"/>
        </w:rPr>
        <w:t>Например,</w:t>
      </w:r>
    </w:p>
    <w:p w:rsidR="00274355" w:rsidRDefault="00E56823">
      <w:pPr>
        <w:pStyle w:val="a3"/>
        <w:ind w:right="984" w:firstLine="0"/>
      </w:pPr>
      <w:r>
        <w:t>«190-летие со дня рождения Д. Менделеева. День российской науки», «215-летие со дня</w:t>
      </w:r>
      <w:r>
        <w:rPr>
          <w:spacing w:val="1"/>
        </w:rPr>
        <w:t xml:space="preserve"> </w:t>
      </w:r>
      <w:r>
        <w:t>рождения Н. В. Гоголя», «Русский язык. Великий и могучий. 225 лет со дня рождения А. С.</w:t>
      </w:r>
      <w:r>
        <w:rPr>
          <w:spacing w:val="1"/>
        </w:rPr>
        <w:t xml:space="preserve"> </w:t>
      </w:r>
      <w:r>
        <w:t>Пушкина».</w:t>
      </w:r>
    </w:p>
    <w:p w:rsidR="00274355" w:rsidRDefault="00274355">
      <w:pPr>
        <w:pStyle w:val="a3"/>
        <w:ind w:left="0" w:firstLine="0"/>
        <w:jc w:val="left"/>
      </w:pPr>
    </w:p>
    <w:p w:rsidR="00274355" w:rsidRDefault="00E56823">
      <w:pPr>
        <w:pStyle w:val="a3"/>
        <w:ind w:right="986"/>
      </w:pPr>
      <w:r>
        <w:t>В программе предлагается несколько тем внеурочных занятий, которые не связаны с</w:t>
      </w:r>
      <w:r>
        <w:rPr>
          <w:spacing w:val="1"/>
        </w:rPr>
        <w:t xml:space="preserve"> </w:t>
      </w:r>
      <w:r>
        <w:t>текущими</w:t>
      </w:r>
      <w:r>
        <w:rPr>
          <w:spacing w:val="1"/>
        </w:rPr>
        <w:t xml:space="preserve"> </w:t>
      </w:r>
      <w:r>
        <w:t>датами</w:t>
      </w:r>
      <w:r>
        <w:rPr>
          <w:spacing w:val="1"/>
        </w:rPr>
        <w:t xml:space="preserve"> </w:t>
      </w:r>
      <w:r>
        <w:t>календаря,</w:t>
      </w:r>
      <w:r>
        <w:rPr>
          <w:spacing w:val="1"/>
        </w:rPr>
        <w:t xml:space="preserve"> </w:t>
      </w:r>
      <w:r>
        <w:t>но</w:t>
      </w:r>
      <w:r>
        <w:rPr>
          <w:spacing w:val="1"/>
        </w:rPr>
        <w:t xml:space="preserve"> </w:t>
      </w:r>
      <w:r>
        <w:t>являющиеся</w:t>
      </w:r>
      <w:r>
        <w:rPr>
          <w:spacing w:val="1"/>
        </w:rPr>
        <w:t xml:space="preserve"> </w:t>
      </w:r>
      <w:r>
        <w:t>важными</w:t>
      </w:r>
      <w:r>
        <w:rPr>
          <w:spacing w:val="1"/>
        </w:rPr>
        <w:t xml:space="preserve"> </w:t>
      </w:r>
      <w:r>
        <w:t>в</w:t>
      </w:r>
      <w:r>
        <w:rPr>
          <w:spacing w:val="1"/>
        </w:rPr>
        <w:t xml:space="preserve"> </w:t>
      </w:r>
      <w:r>
        <w:t>воспитании.школьника.</w:t>
      </w:r>
      <w:r>
        <w:rPr>
          <w:spacing w:val="61"/>
        </w:rPr>
        <w:t xml:space="preserve"> </w:t>
      </w:r>
      <w:r>
        <w:t>К</w:t>
      </w:r>
      <w:r>
        <w:rPr>
          <w:spacing w:val="1"/>
        </w:rPr>
        <w:t xml:space="preserve"> </w:t>
      </w:r>
      <w:r>
        <w:t>примеру:</w:t>
      </w:r>
      <w:r>
        <w:rPr>
          <w:spacing w:val="1"/>
        </w:rPr>
        <w:t xml:space="preserve"> </w:t>
      </w:r>
      <w:r>
        <w:t>«Мы</w:t>
      </w:r>
      <w:r>
        <w:rPr>
          <w:spacing w:val="1"/>
        </w:rPr>
        <w:t xml:space="preserve"> </w:t>
      </w:r>
      <w:r>
        <w:t>вместе»,</w:t>
      </w:r>
      <w:r>
        <w:rPr>
          <w:spacing w:val="1"/>
        </w:rPr>
        <w:t xml:space="preserve"> </w:t>
      </w:r>
      <w:r>
        <w:t>«О</w:t>
      </w:r>
      <w:r>
        <w:rPr>
          <w:spacing w:val="1"/>
        </w:rPr>
        <w:t xml:space="preserve"> </w:t>
      </w:r>
      <w:r>
        <w:t>взаимоотношениях</w:t>
      </w:r>
      <w:r>
        <w:rPr>
          <w:spacing w:val="1"/>
        </w:rPr>
        <w:t xml:space="preserve"> </w:t>
      </w:r>
      <w:r>
        <w:t>в</w:t>
      </w:r>
      <w:r>
        <w:rPr>
          <w:spacing w:val="1"/>
        </w:rPr>
        <w:t xml:space="preserve"> </w:t>
      </w:r>
      <w:r>
        <w:t>коллективе</w:t>
      </w:r>
      <w:r>
        <w:rPr>
          <w:spacing w:val="1"/>
        </w:rPr>
        <w:t xml:space="preserve"> </w:t>
      </w:r>
      <w:r>
        <w:t>(Всемирный</w:t>
      </w:r>
      <w:r>
        <w:rPr>
          <w:spacing w:val="61"/>
        </w:rPr>
        <w:t xml:space="preserve"> </w:t>
      </w:r>
      <w:r>
        <w:t>день</w:t>
      </w:r>
      <w:r>
        <w:rPr>
          <w:spacing w:val="1"/>
        </w:rPr>
        <w:t xml:space="preserve"> </w:t>
      </w:r>
      <w:r>
        <w:t>психического</w:t>
      </w:r>
      <w:r>
        <w:rPr>
          <w:spacing w:val="1"/>
        </w:rPr>
        <w:t xml:space="preserve"> </w:t>
      </w:r>
      <w:r>
        <w:t>здоровья,</w:t>
      </w:r>
      <w:r>
        <w:rPr>
          <w:spacing w:val="4"/>
        </w:rPr>
        <w:t xml:space="preserve"> </w:t>
      </w:r>
      <w:r>
        <w:t>профилактика буллинга)»</w:t>
      </w:r>
      <w:r>
        <w:rPr>
          <w:spacing w:val="-3"/>
        </w:rPr>
        <w:t xml:space="preserve"> </w:t>
      </w:r>
      <w:r>
        <w:t>и</w:t>
      </w:r>
      <w:r>
        <w:rPr>
          <w:spacing w:val="2"/>
        </w:rPr>
        <w:t xml:space="preserve"> </w:t>
      </w:r>
      <w:r>
        <w:t>др.</w:t>
      </w:r>
    </w:p>
    <w:p w:rsidR="00274355" w:rsidRDefault="00E56823">
      <w:pPr>
        <w:pStyle w:val="a3"/>
        <w:ind w:right="984"/>
      </w:pPr>
      <w:r>
        <w:t>Следует отметить, что внеурочные занятия входят в общую систему воспитательной</w:t>
      </w:r>
      <w:r>
        <w:rPr>
          <w:spacing w:val="1"/>
        </w:rPr>
        <w:t xml:space="preserve"> </w:t>
      </w:r>
      <w:r>
        <w:t>работы образовательной организации, поэтому тематика и содержание должны обеспечить</w:t>
      </w:r>
      <w:r>
        <w:rPr>
          <w:spacing w:val="1"/>
        </w:rPr>
        <w:t xml:space="preserve"> </w:t>
      </w:r>
      <w:r>
        <w:t>реализацию</w:t>
      </w:r>
      <w:r>
        <w:rPr>
          <w:spacing w:val="1"/>
        </w:rPr>
        <w:t xml:space="preserve"> </w:t>
      </w:r>
      <w:r>
        <w:t>их</w:t>
      </w:r>
      <w:r>
        <w:rPr>
          <w:spacing w:val="1"/>
        </w:rPr>
        <w:t xml:space="preserve"> </w:t>
      </w:r>
      <w:r>
        <w:t>назначения</w:t>
      </w:r>
      <w:r>
        <w:rPr>
          <w:spacing w:val="1"/>
        </w:rPr>
        <w:t xml:space="preserve"> </w:t>
      </w:r>
      <w:r>
        <w:t>и</w:t>
      </w:r>
      <w:r>
        <w:rPr>
          <w:spacing w:val="1"/>
        </w:rPr>
        <w:t xml:space="preserve"> </w:t>
      </w:r>
      <w:r>
        <w:t>целей:</w:t>
      </w:r>
      <w:r>
        <w:rPr>
          <w:spacing w:val="1"/>
        </w:rPr>
        <w:t xml:space="preserve"> </w:t>
      </w:r>
      <w:r>
        <w:t>становление</w:t>
      </w:r>
      <w:r>
        <w:rPr>
          <w:spacing w:val="1"/>
        </w:rPr>
        <w:t xml:space="preserve"> </w:t>
      </w:r>
      <w:r>
        <w:t>у</w:t>
      </w:r>
      <w:r>
        <w:rPr>
          <w:spacing w:val="1"/>
        </w:rPr>
        <w:t xml:space="preserve"> </w:t>
      </w:r>
      <w:r>
        <w:t>обучающихся</w:t>
      </w:r>
      <w:r>
        <w:rPr>
          <w:spacing w:val="1"/>
        </w:rPr>
        <w:t xml:space="preserve"> </w:t>
      </w:r>
      <w:r>
        <w:t>гражданско-</w:t>
      </w:r>
      <w:r>
        <w:rPr>
          <w:spacing w:val="1"/>
        </w:rPr>
        <w:t xml:space="preserve"> </w:t>
      </w:r>
      <w:r>
        <w:t>патриотических чувств.</w:t>
      </w:r>
      <w:r>
        <w:rPr>
          <w:spacing w:val="1"/>
        </w:rPr>
        <w:t xml:space="preserve"> </w:t>
      </w:r>
      <w:r>
        <w:t>Исходя из этого, в планируемых результатах каждого сценария</w:t>
      </w:r>
      <w:r>
        <w:rPr>
          <w:spacing w:val="1"/>
        </w:rPr>
        <w:t xml:space="preserve"> </w:t>
      </w:r>
      <w:r>
        <w:t xml:space="preserve">внеурочного занятия выделяются </w:t>
      </w:r>
      <w:r>
        <w:rPr>
          <w:i/>
        </w:rPr>
        <w:t>нравственные ценности</w:t>
      </w:r>
      <w:r>
        <w:t>, которые являются предметом</w:t>
      </w:r>
      <w:r>
        <w:rPr>
          <w:spacing w:val="1"/>
        </w:rPr>
        <w:t xml:space="preserve"> </w:t>
      </w:r>
      <w:r>
        <w:t>обсуждения.</w:t>
      </w:r>
      <w:r>
        <w:rPr>
          <w:spacing w:val="3"/>
        </w:rPr>
        <w:t xml:space="preserve"> </w:t>
      </w:r>
      <w:r>
        <w:t>Основные ценности</w:t>
      </w:r>
      <w:r>
        <w:rPr>
          <w:spacing w:val="2"/>
        </w:rPr>
        <w:t xml:space="preserve"> </w:t>
      </w:r>
      <w:r>
        <w:t>характеризуются следующим</w:t>
      </w:r>
      <w:r>
        <w:rPr>
          <w:spacing w:val="-2"/>
        </w:rPr>
        <w:t xml:space="preserve"> </w:t>
      </w:r>
      <w:r>
        <w:t>образом.</w:t>
      </w:r>
    </w:p>
    <w:p w:rsidR="00274355" w:rsidRDefault="00E56823">
      <w:pPr>
        <w:pStyle w:val="2"/>
        <w:numPr>
          <w:ilvl w:val="0"/>
          <w:numId w:val="39"/>
        </w:numPr>
        <w:tabs>
          <w:tab w:val="left" w:pos="1148"/>
        </w:tabs>
        <w:spacing w:before="5" w:line="240" w:lineRule="auto"/>
      </w:pPr>
      <w:r>
        <w:t>Историческая</w:t>
      </w:r>
      <w:r>
        <w:rPr>
          <w:spacing w:val="-3"/>
        </w:rPr>
        <w:t xml:space="preserve"> </w:t>
      </w:r>
      <w:r>
        <w:t>память</w:t>
      </w:r>
    </w:p>
    <w:p w:rsidR="00274355" w:rsidRDefault="00274355">
      <w:pPr>
        <w:pStyle w:val="a3"/>
        <w:spacing w:before="7"/>
        <w:ind w:left="0" w:firstLine="0"/>
        <w:jc w:val="left"/>
        <w:rPr>
          <w:b/>
          <w:i/>
          <w:sz w:val="23"/>
        </w:rPr>
      </w:pPr>
    </w:p>
    <w:p w:rsidR="00274355" w:rsidRDefault="00E56823">
      <w:pPr>
        <w:pStyle w:val="a4"/>
        <w:numPr>
          <w:ilvl w:val="0"/>
          <w:numId w:val="1"/>
        </w:numPr>
        <w:tabs>
          <w:tab w:val="left" w:pos="1086"/>
        </w:tabs>
        <w:spacing w:before="1"/>
        <w:ind w:left="1085"/>
        <w:rPr>
          <w:sz w:val="24"/>
        </w:rPr>
      </w:pPr>
      <w:r>
        <w:rPr>
          <w:sz w:val="24"/>
        </w:rPr>
        <w:t>историческая</w:t>
      </w:r>
      <w:r>
        <w:rPr>
          <w:spacing w:val="-2"/>
          <w:sz w:val="24"/>
        </w:rPr>
        <w:t xml:space="preserve"> </w:t>
      </w:r>
      <w:r>
        <w:rPr>
          <w:sz w:val="24"/>
        </w:rPr>
        <w:t>память</w:t>
      </w:r>
      <w:r>
        <w:rPr>
          <w:spacing w:val="-2"/>
          <w:sz w:val="24"/>
        </w:rPr>
        <w:t xml:space="preserve"> </w:t>
      </w:r>
      <w:r>
        <w:rPr>
          <w:sz w:val="24"/>
        </w:rPr>
        <w:t>–</w:t>
      </w:r>
      <w:r>
        <w:rPr>
          <w:spacing w:val="-7"/>
          <w:sz w:val="24"/>
        </w:rPr>
        <w:t xml:space="preserve"> </w:t>
      </w:r>
      <w:r>
        <w:rPr>
          <w:sz w:val="24"/>
        </w:rPr>
        <w:t>обязательная</w:t>
      </w:r>
      <w:r>
        <w:rPr>
          <w:spacing w:val="-6"/>
          <w:sz w:val="24"/>
        </w:rPr>
        <w:t xml:space="preserve"> </w:t>
      </w:r>
      <w:r>
        <w:rPr>
          <w:sz w:val="24"/>
        </w:rPr>
        <w:t>часть культуры</w:t>
      </w:r>
      <w:r>
        <w:rPr>
          <w:spacing w:val="-1"/>
          <w:sz w:val="24"/>
        </w:rPr>
        <w:t xml:space="preserve"> </w:t>
      </w:r>
      <w:r>
        <w:rPr>
          <w:sz w:val="24"/>
        </w:rPr>
        <w:t>народа</w:t>
      </w:r>
      <w:r>
        <w:rPr>
          <w:spacing w:val="-7"/>
          <w:sz w:val="24"/>
        </w:rPr>
        <w:t xml:space="preserve"> </w:t>
      </w:r>
      <w:r>
        <w:rPr>
          <w:sz w:val="24"/>
        </w:rPr>
        <w:t>и</w:t>
      </w:r>
      <w:r>
        <w:rPr>
          <w:spacing w:val="-1"/>
          <w:sz w:val="24"/>
        </w:rPr>
        <w:t xml:space="preserve"> </w:t>
      </w:r>
      <w:r>
        <w:rPr>
          <w:sz w:val="24"/>
        </w:rPr>
        <w:t>каждого</w:t>
      </w:r>
      <w:r>
        <w:rPr>
          <w:spacing w:val="-1"/>
          <w:sz w:val="24"/>
        </w:rPr>
        <w:t xml:space="preserve"> </w:t>
      </w:r>
      <w:r>
        <w:rPr>
          <w:sz w:val="24"/>
        </w:rPr>
        <w:t>гражданина;</w:t>
      </w:r>
    </w:p>
    <w:p w:rsidR="00274355" w:rsidRDefault="00E56823">
      <w:pPr>
        <w:pStyle w:val="a4"/>
        <w:numPr>
          <w:ilvl w:val="0"/>
          <w:numId w:val="1"/>
        </w:numPr>
        <w:tabs>
          <w:tab w:val="left" w:pos="1216"/>
        </w:tabs>
        <w:spacing w:before="4" w:line="237" w:lineRule="auto"/>
        <w:ind w:right="987" w:firstLine="566"/>
        <w:rPr>
          <w:sz w:val="24"/>
        </w:rPr>
      </w:pPr>
      <w:r>
        <w:rPr>
          <w:sz w:val="24"/>
        </w:rPr>
        <w:t>историческая</w:t>
      </w:r>
      <w:r>
        <w:rPr>
          <w:spacing w:val="1"/>
          <w:sz w:val="24"/>
        </w:rPr>
        <w:t xml:space="preserve"> </w:t>
      </w:r>
      <w:r>
        <w:rPr>
          <w:sz w:val="24"/>
        </w:rPr>
        <w:t>память</w:t>
      </w:r>
      <w:r>
        <w:rPr>
          <w:spacing w:val="1"/>
          <w:sz w:val="24"/>
        </w:rPr>
        <w:t xml:space="preserve"> </w:t>
      </w:r>
      <w:r>
        <w:rPr>
          <w:sz w:val="24"/>
        </w:rPr>
        <w:t>соединяет</w:t>
      </w:r>
      <w:r>
        <w:rPr>
          <w:spacing w:val="1"/>
          <w:sz w:val="24"/>
        </w:rPr>
        <w:t xml:space="preserve"> </w:t>
      </w:r>
      <w:r>
        <w:rPr>
          <w:sz w:val="24"/>
        </w:rPr>
        <w:t>прошлое,</w:t>
      </w:r>
      <w:r>
        <w:rPr>
          <w:spacing w:val="1"/>
          <w:sz w:val="24"/>
        </w:rPr>
        <w:t xml:space="preserve"> </w:t>
      </w:r>
      <w:r>
        <w:rPr>
          <w:sz w:val="24"/>
        </w:rPr>
        <w:t>настоящее,</w:t>
      </w:r>
      <w:r>
        <w:rPr>
          <w:spacing w:val="1"/>
          <w:sz w:val="24"/>
        </w:rPr>
        <w:t xml:space="preserve"> </w:t>
      </w:r>
      <w:r>
        <w:rPr>
          <w:sz w:val="24"/>
        </w:rPr>
        <w:t>позволяя</w:t>
      </w:r>
      <w:r>
        <w:rPr>
          <w:spacing w:val="1"/>
          <w:sz w:val="24"/>
        </w:rPr>
        <w:t xml:space="preserve"> </w:t>
      </w:r>
      <w:r>
        <w:rPr>
          <w:sz w:val="24"/>
        </w:rPr>
        <w:t>сохранить</w:t>
      </w:r>
      <w:r>
        <w:rPr>
          <w:spacing w:val="1"/>
          <w:sz w:val="24"/>
        </w:rPr>
        <w:t xml:space="preserve"> </w:t>
      </w:r>
      <w:r>
        <w:rPr>
          <w:sz w:val="24"/>
        </w:rPr>
        <w:t>и</w:t>
      </w:r>
      <w:r>
        <w:rPr>
          <w:spacing w:val="1"/>
          <w:sz w:val="24"/>
        </w:rPr>
        <w:t xml:space="preserve"> </w:t>
      </w:r>
      <w:r>
        <w:rPr>
          <w:sz w:val="24"/>
        </w:rPr>
        <w:t>продолжить</w:t>
      </w:r>
      <w:r>
        <w:rPr>
          <w:spacing w:val="2"/>
          <w:sz w:val="24"/>
        </w:rPr>
        <w:t xml:space="preserve"> </w:t>
      </w:r>
      <w:r>
        <w:rPr>
          <w:sz w:val="24"/>
        </w:rPr>
        <w:t>достижения,</w:t>
      </w:r>
      <w:r>
        <w:rPr>
          <w:spacing w:val="-2"/>
          <w:sz w:val="24"/>
        </w:rPr>
        <w:t xml:space="preserve"> </w:t>
      </w:r>
      <w:r>
        <w:rPr>
          <w:sz w:val="24"/>
        </w:rPr>
        <w:t>мудрость,</w:t>
      </w:r>
      <w:r>
        <w:rPr>
          <w:spacing w:val="-2"/>
          <w:sz w:val="24"/>
        </w:rPr>
        <w:t xml:space="preserve"> </w:t>
      </w:r>
      <w:r>
        <w:rPr>
          <w:sz w:val="24"/>
        </w:rPr>
        <w:t>опыт, традиции</w:t>
      </w:r>
      <w:r>
        <w:rPr>
          <w:spacing w:val="-3"/>
          <w:sz w:val="24"/>
        </w:rPr>
        <w:t xml:space="preserve"> </w:t>
      </w:r>
      <w:r>
        <w:rPr>
          <w:sz w:val="24"/>
        </w:rPr>
        <w:t>прошлых</w:t>
      </w:r>
      <w:r>
        <w:rPr>
          <w:spacing w:val="-3"/>
          <w:sz w:val="24"/>
        </w:rPr>
        <w:t xml:space="preserve"> </w:t>
      </w:r>
      <w:r>
        <w:rPr>
          <w:sz w:val="24"/>
        </w:rPr>
        <w:t>поколений;</w:t>
      </w:r>
    </w:p>
    <w:p w:rsidR="00274355" w:rsidRDefault="00E56823">
      <w:pPr>
        <w:pStyle w:val="a4"/>
        <w:numPr>
          <w:ilvl w:val="0"/>
          <w:numId w:val="1"/>
        </w:numPr>
        <w:tabs>
          <w:tab w:val="left" w:pos="1197"/>
        </w:tabs>
        <w:spacing w:before="4"/>
        <w:ind w:right="993" w:firstLine="566"/>
        <w:rPr>
          <w:sz w:val="24"/>
        </w:rPr>
      </w:pPr>
      <w:r>
        <w:rPr>
          <w:sz w:val="24"/>
        </w:rPr>
        <w:t>историческая</w:t>
      </w:r>
      <w:r>
        <w:rPr>
          <w:spacing w:val="1"/>
          <w:sz w:val="24"/>
        </w:rPr>
        <w:t xml:space="preserve"> </w:t>
      </w:r>
      <w:r>
        <w:rPr>
          <w:sz w:val="24"/>
        </w:rPr>
        <w:t>память</w:t>
      </w:r>
      <w:r>
        <w:rPr>
          <w:spacing w:val="1"/>
          <w:sz w:val="24"/>
        </w:rPr>
        <w:t xml:space="preserve"> </w:t>
      </w:r>
      <w:r>
        <w:rPr>
          <w:sz w:val="24"/>
        </w:rPr>
        <w:t>есть</w:t>
      </w:r>
      <w:r>
        <w:rPr>
          <w:spacing w:val="1"/>
          <w:sz w:val="24"/>
        </w:rPr>
        <w:t xml:space="preserve"> </w:t>
      </w:r>
      <w:r>
        <w:rPr>
          <w:sz w:val="24"/>
        </w:rPr>
        <w:t>культура</w:t>
      </w:r>
      <w:r>
        <w:rPr>
          <w:spacing w:val="1"/>
          <w:sz w:val="24"/>
        </w:rPr>
        <w:t xml:space="preserve"> </w:t>
      </w:r>
      <w:r>
        <w:rPr>
          <w:sz w:val="24"/>
        </w:rPr>
        <w:t>целого</w:t>
      </w:r>
      <w:r>
        <w:rPr>
          <w:spacing w:val="1"/>
          <w:sz w:val="24"/>
        </w:rPr>
        <w:t xml:space="preserve"> </w:t>
      </w:r>
      <w:r>
        <w:rPr>
          <w:sz w:val="24"/>
        </w:rPr>
        <w:t>народа,</w:t>
      </w:r>
      <w:r>
        <w:rPr>
          <w:spacing w:val="1"/>
          <w:sz w:val="24"/>
        </w:rPr>
        <w:t xml:space="preserve"> </w:t>
      </w:r>
      <w:r>
        <w:rPr>
          <w:sz w:val="24"/>
        </w:rPr>
        <w:t>которая</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z w:val="24"/>
        </w:rPr>
        <w:t>объединения индивидульных переживаний, и включает важнейшие нравственные качества:</w:t>
      </w:r>
      <w:r>
        <w:rPr>
          <w:spacing w:val="1"/>
          <w:sz w:val="24"/>
        </w:rPr>
        <w:t xml:space="preserve"> </w:t>
      </w:r>
      <w:r>
        <w:rPr>
          <w:sz w:val="24"/>
        </w:rPr>
        <w:t>благодарность,</w:t>
      </w:r>
      <w:r>
        <w:rPr>
          <w:spacing w:val="-2"/>
          <w:sz w:val="24"/>
        </w:rPr>
        <w:t xml:space="preserve"> </w:t>
      </w:r>
      <w:r>
        <w:rPr>
          <w:sz w:val="24"/>
        </w:rPr>
        <w:t>уважение,</w:t>
      </w:r>
      <w:r>
        <w:rPr>
          <w:spacing w:val="3"/>
          <w:sz w:val="24"/>
        </w:rPr>
        <w:t xml:space="preserve"> </w:t>
      </w:r>
      <w:r>
        <w:rPr>
          <w:sz w:val="24"/>
        </w:rPr>
        <w:t>гордость</w:t>
      </w:r>
      <w:r>
        <w:rPr>
          <w:spacing w:val="2"/>
          <w:sz w:val="24"/>
        </w:rPr>
        <w:t xml:space="preserve"> </w:t>
      </w:r>
      <w:r>
        <w:rPr>
          <w:sz w:val="24"/>
        </w:rPr>
        <w:t>потомков</w:t>
      </w:r>
      <w:r>
        <w:rPr>
          <w:spacing w:val="-2"/>
          <w:sz w:val="24"/>
        </w:rPr>
        <w:t xml:space="preserve"> </w:t>
      </w:r>
      <w:r>
        <w:rPr>
          <w:sz w:val="24"/>
        </w:rPr>
        <w:t>за</w:t>
      </w:r>
      <w:r>
        <w:rPr>
          <w:spacing w:val="-5"/>
          <w:sz w:val="24"/>
        </w:rPr>
        <w:t xml:space="preserve"> </w:t>
      </w:r>
      <w:r>
        <w:rPr>
          <w:sz w:val="24"/>
        </w:rPr>
        <w:t>жизнь</w:t>
      </w:r>
      <w:r>
        <w:rPr>
          <w:spacing w:val="-3"/>
          <w:sz w:val="24"/>
        </w:rPr>
        <w:t xml:space="preserve"> </w:t>
      </w:r>
      <w:r>
        <w:rPr>
          <w:sz w:val="24"/>
        </w:rPr>
        <w:t>и</w:t>
      </w:r>
      <w:r>
        <w:rPr>
          <w:spacing w:val="2"/>
          <w:sz w:val="24"/>
        </w:rPr>
        <w:t xml:space="preserve"> </w:t>
      </w:r>
      <w:r>
        <w:rPr>
          <w:sz w:val="24"/>
        </w:rPr>
        <w:t>подвиги</w:t>
      </w:r>
      <w:r>
        <w:rPr>
          <w:spacing w:val="-3"/>
          <w:sz w:val="24"/>
        </w:rPr>
        <w:t xml:space="preserve"> </w:t>
      </w:r>
      <w:r>
        <w:rPr>
          <w:sz w:val="24"/>
        </w:rPr>
        <w:t>предков.</w:t>
      </w:r>
    </w:p>
    <w:p w:rsidR="00274355" w:rsidRDefault="00E56823">
      <w:pPr>
        <w:pStyle w:val="a3"/>
        <w:ind w:right="993"/>
      </w:pPr>
      <w:r>
        <w:t>Осознание</w:t>
      </w:r>
      <w:r>
        <w:rPr>
          <w:spacing w:val="1"/>
        </w:rPr>
        <w:t xml:space="preserve"> </w:t>
      </w:r>
      <w:r>
        <w:t>этой</w:t>
      </w:r>
      <w:r>
        <w:rPr>
          <w:spacing w:val="1"/>
        </w:rPr>
        <w:t xml:space="preserve"> </w:t>
      </w:r>
      <w:r>
        <w:t>нравственной</w:t>
      </w:r>
      <w:r>
        <w:rPr>
          <w:spacing w:val="1"/>
        </w:rPr>
        <w:t xml:space="preserve"> </w:t>
      </w:r>
      <w:r>
        <w:t>ценности</w:t>
      </w:r>
      <w:r>
        <w:rPr>
          <w:spacing w:val="1"/>
        </w:rPr>
        <w:t xml:space="preserve"> </w:t>
      </w:r>
      <w:r>
        <w:t>базируется</w:t>
      </w:r>
      <w:r>
        <w:rPr>
          <w:spacing w:val="1"/>
        </w:rPr>
        <w:t xml:space="preserve"> </w:t>
      </w:r>
      <w:r>
        <w:t>на</w:t>
      </w:r>
      <w:r>
        <w:rPr>
          <w:spacing w:val="1"/>
        </w:rPr>
        <w:t xml:space="preserve"> </w:t>
      </w:r>
      <w:r>
        <w:t>конкретном</w:t>
      </w:r>
      <w:r>
        <w:rPr>
          <w:spacing w:val="1"/>
        </w:rPr>
        <w:t xml:space="preserve"> </w:t>
      </w:r>
      <w:r>
        <w:t>содержании</w:t>
      </w:r>
      <w:r>
        <w:rPr>
          <w:spacing w:val="1"/>
        </w:rPr>
        <w:t xml:space="preserve"> </w:t>
      </w:r>
      <w:r>
        <w:t>занятия.</w:t>
      </w:r>
      <w:r>
        <w:rPr>
          <w:spacing w:val="1"/>
        </w:rPr>
        <w:t xml:space="preserve"> </w:t>
      </w:r>
      <w:r>
        <w:t>Например,</w:t>
      </w:r>
      <w:r>
        <w:rPr>
          <w:spacing w:val="1"/>
        </w:rPr>
        <w:t xml:space="preserve"> </w:t>
      </w:r>
      <w:r>
        <w:t>тема</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рассматривается</w:t>
      </w:r>
      <w:r>
        <w:rPr>
          <w:spacing w:val="1"/>
        </w:rPr>
        <w:t xml:space="preserve"> </w:t>
      </w:r>
      <w:r>
        <w:t>на</w:t>
      </w:r>
      <w:r>
        <w:rPr>
          <w:spacing w:val="1"/>
        </w:rPr>
        <w:t xml:space="preserve"> </w:t>
      </w:r>
      <w:r>
        <w:t>известных</w:t>
      </w:r>
      <w:r>
        <w:rPr>
          <w:spacing w:val="1"/>
        </w:rPr>
        <w:t xml:space="preserve"> </w:t>
      </w:r>
      <w:r>
        <w:t>исторических</w:t>
      </w:r>
      <w:r>
        <w:rPr>
          <w:spacing w:val="-5"/>
        </w:rPr>
        <w:t xml:space="preserve"> </w:t>
      </w:r>
      <w:r>
        <w:t>фактах</w:t>
      </w:r>
      <w:r>
        <w:rPr>
          <w:spacing w:val="-2"/>
        </w:rPr>
        <w:t xml:space="preserve"> </w:t>
      </w:r>
      <w:r>
        <w:t>–</w:t>
      </w:r>
      <w:r>
        <w:rPr>
          <w:spacing w:val="1"/>
        </w:rPr>
        <w:t xml:space="preserve"> </w:t>
      </w:r>
      <w:r>
        <w:t>единение</w:t>
      </w:r>
      <w:r>
        <w:rPr>
          <w:spacing w:val="1"/>
        </w:rPr>
        <w:t xml:space="preserve"> </w:t>
      </w:r>
      <w:r>
        <w:t>людей,</w:t>
      </w:r>
      <w:r>
        <w:rPr>
          <w:spacing w:val="3"/>
        </w:rPr>
        <w:t xml:space="preserve"> </w:t>
      </w:r>
      <w:r>
        <w:t>когда Родина</w:t>
      </w:r>
      <w:r>
        <w:rPr>
          <w:spacing w:val="-6"/>
        </w:rPr>
        <w:t xml:space="preserve"> </w:t>
      </w:r>
      <w:r>
        <w:t>нуждается в</w:t>
      </w:r>
      <w:r>
        <w:rPr>
          <w:spacing w:val="2"/>
        </w:rPr>
        <w:t xml:space="preserve"> </w:t>
      </w:r>
      <w:r>
        <w:t>защите</w:t>
      </w:r>
      <w:r>
        <w:rPr>
          <w:spacing w:val="-5"/>
        </w:rPr>
        <w:t xml:space="preserve"> </w:t>
      </w:r>
      <w:r>
        <w:t>в</w:t>
      </w:r>
      <w:r>
        <w:rPr>
          <w:spacing w:val="2"/>
        </w:rPr>
        <w:t xml:space="preserve"> </w:t>
      </w:r>
      <w:r>
        <w:t>1612</w:t>
      </w:r>
      <w:r>
        <w:rPr>
          <w:spacing w:val="-4"/>
        </w:rPr>
        <w:t xml:space="preserve"> </w:t>
      </w:r>
      <w:r>
        <w:t>г.</w:t>
      </w:r>
    </w:p>
    <w:p w:rsidR="00274355" w:rsidRDefault="00E56823">
      <w:pPr>
        <w:pStyle w:val="2"/>
        <w:numPr>
          <w:ilvl w:val="0"/>
          <w:numId w:val="39"/>
        </w:numPr>
        <w:tabs>
          <w:tab w:val="left" w:pos="1148"/>
        </w:tabs>
        <w:spacing w:before="5" w:line="240" w:lineRule="auto"/>
      </w:pPr>
      <w:r>
        <w:t>Преемственность</w:t>
      </w:r>
      <w:r>
        <w:rPr>
          <w:spacing w:val="-7"/>
        </w:rPr>
        <w:t xml:space="preserve"> </w:t>
      </w:r>
      <w:r>
        <w:t>поколений</w:t>
      </w:r>
    </w:p>
    <w:p w:rsidR="00274355" w:rsidRDefault="00274355">
      <w:pPr>
        <w:pStyle w:val="a3"/>
        <w:spacing w:before="6"/>
        <w:ind w:left="0" w:firstLine="0"/>
        <w:jc w:val="left"/>
        <w:rPr>
          <w:b/>
          <w:i/>
          <w:sz w:val="23"/>
        </w:rPr>
      </w:pPr>
    </w:p>
    <w:p w:rsidR="00274355" w:rsidRDefault="00E56823">
      <w:pPr>
        <w:pStyle w:val="a4"/>
        <w:numPr>
          <w:ilvl w:val="0"/>
          <w:numId w:val="1"/>
        </w:numPr>
        <w:tabs>
          <w:tab w:val="left" w:pos="1197"/>
        </w:tabs>
        <w:spacing w:before="1"/>
        <w:ind w:right="996" w:firstLine="566"/>
        <w:rPr>
          <w:sz w:val="24"/>
        </w:rPr>
      </w:pPr>
      <w:r>
        <w:rPr>
          <w:sz w:val="24"/>
        </w:rPr>
        <w:t>каждое</w:t>
      </w:r>
      <w:r>
        <w:rPr>
          <w:spacing w:val="1"/>
          <w:sz w:val="24"/>
        </w:rPr>
        <w:t xml:space="preserve"> </w:t>
      </w:r>
      <w:r>
        <w:rPr>
          <w:sz w:val="24"/>
        </w:rPr>
        <w:t>следующее</w:t>
      </w:r>
      <w:r>
        <w:rPr>
          <w:spacing w:val="1"/>
          <w:sz w:val="24"/>
        </w:rPr>
        <w:t xml:space="preserve"> </w:t>
      </w:r>
      <w:r>
        <w:rPr>
          <w:sz w:val="24"/>
        </w:rPr>
        <w:t>поколение</w:t>
      </w:r>
      <w:r>
        <w:rPr>
          <w:spacing w:val="1"/>
          <w:sz w:val="24"/>
        </w:rPr>
        <w:t xml:space="preserve"> </w:t>
      </w:r>
      <w:r>
        <w:rPr>
          <w:sz w:val="24"/>
        </w:rPr>
        <w:t>учится</w:t>
      </w:r>
      <w:r>
        <w:rPr>
          <w:spacing w:val="1"/>
          <w:sz w:val="24"/>
        </w:rPr>
        <w:t xml:space="preserve"> </w:t>
      </w:r>
      <w:r>
        <w:rPr>
          <w:sz w:val="24"/>
        </w:rPr>
        <w:t>у</w:t>
      </w:r>
      <w:r>
        <w:rPr>
          <w:spacing w:val="1"/>
          <w:sz w:val="24"/>
        </w:rPr>
        <w:t xml:space="preserve"> </w:t>
      </w:r>
      <w:r>
        <w:rPr>
          <w:sz w:val="24"/>
        </w:rPr>
        <w:t>предыдущего:</w:t>
      </w:r>
      <w:r>
        <w:rPr>
          <w:spacing w:val="1"/>
          <w:sz w:val="24"/>
        </w:rPr>
        <w:t xml:space="preserve"> </w:t>
      </w:r>
      <w:r>
        <w:rPr>
          <w:sz w:val="24"/>
        </w:rPr>
        <w:t>осваивает,</w:t>
      </w:r>
      <w:r>
        <w:rPr>
          <w:spacing w:val="1"/>
          <w:sz w:val="24"/>
        </w:rPr>
        <w:t xml:space="preserve"> </w:t>
      </w:r>
      <w:r>
        <w:rPr>
          <w:sz w:val="24"/>
        </w:rPr>
        <w:t>воссоздаёт,</w:t>
      </w:r>
      <w:r>
        <w:rPr>
          <w:spacing w:val="1"/>
          <w:sz w:val="24"/>
        </w:rPr>
        <w:t xml:space="preserve"> </w:t>
      </w:r>
      <w:r>
        <w:rPr>
          <w:sz w:val="24"/>
        </w:rPr>
        <w:t>продолжает</w:t>
      </w:r>
      <w:r>
        <w:rPr>
          <w:spacing w:val="-3"/>
          <w:sz w:val="24"/>
        </w:rPr>
        <w:t xml:space="preserve"> </w:t>
      </w:r>
      <w:r>
        <w:rPr>
          <w:sz w:val="24"/>
        </w:rPr>
        <w:t>его</w:t>
      </w:r>
      <w:r>
        <w:rPr>
          <w:spacing w:val="6"/>
          <w:sz w:val="24"/>
        </w:rPr>
        <w:t xml:space="preserve"> </w:t>
      </w:r>
      <w:r>
        <w:rPr>
          <w:sz w:val="24"/>
        </w:rPr>
        <w:t>достижения,</w:t>
      </w:r>
      <w:r>
        <w:rPr>
          <w:spacing w:val="-1"/>
          <w:sz w:val="24"/>
        </w:rPr>
        <w:t xml:space="preserve"> </w:t>
      </w:r>
      <w:r>
        <w:rPr>
          <w:sz w:val="24"/>
        </w:rPr>
        <w:t>традиции;</w:t>
      </w:r>
    </w:p>
    <w:p w:rsidR="00274355" w:rsidRDefault="00E56823">
      <w:pPr>
        <w:pStyle w:val="a4"/>
        <w:numPr>
          <w:ilvl w:val="0"/>
          <w:numId w:val="1"/>
        </w:numPr>
        <w:tabs>
          <w:tab w:val="left" w:pos="1101"/>
        </w:tabs>
        <w:ind w:right="989" w:firstLine="566"/>
        <w:rPr>
          <w:sz w:val="24"/>
        </w:rPr>
      </w:pPr>
      <w:r>
        <w:rPr>
          <w:sz w:val="24"/>
        </w:rPr>
        <w:t>семья построена на сохранении преемственности поколений. Память о предыдущих</w:t>
      </w:r>
      <w:r>
        <w:rPr>
          <w:spacing w:val="1"/>
          <w:sz w:val="24"/>
        </w:rPr>
        <w:t xml:space="preserve"> </w:t>
      </w:r>
      <w:r>
        <w:rPr>
          <w:sz w:val="24"/>
        </w:rPr>
        <w:t>поколениях бережно хранится в предметах, фото, вещах, а также в гуманном отношении к</w:t>
      </w:r>
      <w:r>
        <w:rPr>
          <w:spacing w:val="1"/>
          <w:sz w:val="24"/>
        </w:rPr>
        <w:t xml:space="preserve"> </w:t>
      </w:r>
      <w:r>
        <w:rPr>
          <w:sz w:val="24"/>
        </w:rPr>
        <w:t>старшим</w:t>
      </w:r>
      <w:r>
        <w:rPr>
          <w:spacing w:val="-2"/>
          <w:sz w:val="24"/>
        </w:rPr>
        <w:t xml:space="preserve"> </w:t>
      </w:r>
      <w:r>
        <w:rPr>
          <w:sz w:val="24"/>
        </w:rPr>
        <w:t>поколениям.</w:t>
      </w:r>
    </w:p>
    <w:p w:rsidR="00274355" w:rsidRDefault="00E56823">
      <w:pPr>
        <w:pStyle w:val="a3"/>
        <w:ind w:right="994"/>
      </w:pPr>
      <w:r>
        <w:t>Например,</w:t>
      </w:r>
      <w:r>
        <w:rPr>
          <w:spacing w:val="1"/>
        </w:rPr>
        <w:t xml:space="preserve"> </w:t>
      </w:r>
      <w:r>
        <w:t>тема:</w:t>
      </w:r>
      <w:r>
        <w:rPr>
          <w:spacing w:val="1"/>
        </w:rPr>
        <w:t xml:space="preserve"> </w:t>
      </w:r>
      <w:r>
        <w:t>«О</w:t>
      </w:r>
      <w:r>
        <w:rPr>
          <w:spacing w:val="1"/>
        </w:rPr>
        <w:t xml:space="preserve"> </w:t>
      </w:r>
      <w:r>
        <w:t>взаимоотношениях</w:t>
      </w:r>
      <w:r>
        <w:rPr>
          <w:spacing w:val="1"/>
        </w:rPr>
        <w:t xml:space="preserve"> </w:t>
      </w:r>
      <w:r>
        <w:t>в</w:t>
      </w:r>
      <w:r>
        <w:rPr>
          <w:spacing w:val="1"/>
        </w:rPr>
        <w:t xml:space="preserve"> </w:t>
      </w:r>
      <w:r>
        <w:t>семье</w:t>
      </w:r>
      <w:r>
        <w:rPr>
          <w:spacing w:val="1"/>
        </w:rPr>
        <w:t xml:space="preserve"> </w:t>
      </w:r>
      <w:r>
        <w:t>(День</w:t>
      </w:r>
      <w:r>
        <w:rPr>
          <w:spacing w:val="1"/>
        </w:rPr>
        <w:t xml:space="preserve"> </w:t>
      </w:r>
      <w:r>
        <w:t>матери)».</w:t>
      </w:r>
      <w:r>
        <w:rPr>
          <w:spacing w:val="1"/>
        </w:rPr>
        <w:t xml:space="preserve"> </w:t>
      </w:r>
      <w:r>
        <w:t>Обсуждается</w:t>
      </w:r>
      <w:r>
        <w:rPr>
          <w:spacing w:val="1"/>
        </w:rPr>
        <w:t xml:space="preserve"> </w:t>
      </w:r>
      <w:r>
        <w:t>проблема: каждое поколение связано с предыдущими и последующими общей культурой,</w:t>
      </w:r>
      <w:r>
        <w:rPr>
          <w:spacing w:val="1"/>
        </w:rPr>
        <w:t xml:space="preserve"> </w:t>
      </w:r>
      <w:r>
        <w:t>историей, средой обитания, языком общения. Каждый человек должен воспитывать в себе</w:t>
      </w:r>
      <w:r>
        <w:rPr>
          <w:spacing w:val="1"/>
        </w:rPr>
        <w:t xml:space="preserve"> </w:t>
      </w:r>
      <w:r>
        <w:t>качества, которые были характерны для наших предков, людей далёких поколений: любовь</w:t>
      </w:r>
      <w:r>
        <w:rPr>
          <w:spacing w:val="1"/>
        </w:rPr>
        <w:t xml:space="preserve"> </w:t>
      </w:r>
      <w:r>
        <w:t>к</w:t>
      </w:r>
      <w:r>
        <w:rPr>
          <w:spacing w:val="-1"/>
        </w:rPr>
        <w:t xml:space="preserve"> </w:t>
      </w:r>
      <w:r>
        <w:t>родной</w:t>
      </w:r>
      <w:r>
        <w:rPr>
          <w:spacing w:val="-2"/>
        </w:rPr>
        <w:t xml:space="preserve"> </w:t>
      </w:r>
      <w:r>
        <w:t>земле,</w:t>
      </w:r>
      <w:r>
        <w:rPr>
          <w:spacing w:val="4"/>
        </w:rPr>
        <w:t xml:space="preserve"> </w:t>
      </w:r>
      <w:r>
        <w:t>малой</w:t>
      </w:r>
      <w:r>
        <w:rPr>
          <w:spacing w:val="2"/>
        </w:rPr>
        <w:t xml:space="preserve"> </w:t>
      </w:r>
      <w:r>
        <w:t>родине,</w:t>
      </w:r>
      <w:r>
        <w:rPr>
          <w:spacing w:val="-1"/>
        </w:rPr>
        <w:t xml:space="preserve"> </w:t>
      </w:r>
      <w:r>
        <w:t>Отечеству.</w:t>
      </w:r>
    </w:p>
    <w:p w:rsidR="00274355" w:rsidRDefault="00E56823">
      <w:pPr>
        <w:pStyle w:val="2"/>
        <w:numPr>
          <w:ilvl w:val="0"/>
          <w:numId w:val="39"/>
        </w:numPr>
        <w:tabs>
          <w:tab w:val="left" w:pos="1148"/>
        </w:tabs>
        <w:spacing w:before="6" w:line="240" w:lineRule="auto"/>
      </w:pPr>
      <w:r>
        <w:t>Патриотизм</w:t>
      </w:r>
      <w:r>
        <w:rPr>
          <w:spacing w:val="-4"/>
        </w:rPr>
        <w:t xml:space="preserve"> </w:t>
      </w:r>
      <w:r>
        <w:t>—</w:t>
      </w:r>
      <w:r>
        <w:rPr>
          <w:spacing w:val="1"/>
        </w:rPr>
        <w:t xml:space="preserve"> </w:t>
      </w:r>
      <w:r>
        <w:t>любовь к</w:t>
      </w:r>
      <w:r>
        <w:rPr>
          <w:spacing w:val="-6"/>
        </w:rPr>
        <w:t xml:space="preserve"> </w:t>
      </w:r>
      <w:r>
        <w:t>Родине</w:t>
      </w:r>
    </w:p>
    <w:p w:rsidR="00274355" w:rsidRDefault="00274355">
      <w:pPr>
        <w:pStyle w:val="a3"/>
        <w:spacing w:before="6"/>
        <w:ind w:left="0" w:firstLine="0"/>
        <w:jc w:val="left"/>
        <w:rPr>
          <w:b/>
          <w:i/>
          <w:sz w:val="23"/>
        </w:rPr>
      </w:pPr>
    </w:p>
    <w:p w:rsidR="00274355" w:rsidRDefault="00E56823">
      <w:pPr>
        <w:pStyle w:val="a4"/>
        <w:numPr>
          <w:ilvl w:val="0"/>
          <w:numId w:val="1"/>
        </w:numPr>
        <w:tabs>
          <w:tab w:val="left" w:pos="1086"/>
        </w:tabs>
        <w:spacing w:line="275" w:lineRule="exact"/>
        <w:ind w:left="1085"/>
        <w:rPr>
          <w:sz w:val="24"/>
        </w:rPr>
      </w:pPr>
      <w:r>
        <w:rPr>
          <w:sz w:val="24"/>
        </w:rPr>
        <w:t>патриотизм</w:t>
      </w:r>
      <w:r>
        <w:rPr>
          <w:spacing w:val="-4"/>
          <w:sz w:val="24"/>
        </w:rPr>
        <w:t xml:space="preserve"> </w:t>
      </w:r>
      <w:r>
        <w:rPr>
          <w:sz w:val="24"/>
        </w:rPr>
        <w:t>(любовь к</w:t>
      </w:r>
      <w:r>
        <w:rPr>
          <w:spacing w:val="-6"/>
          <w:sz w:val="24"/>
        </w:rPr>
        <w:t xml:space="preserve"> </w:t>
      </w:r>
      <w:r>
        <w:rPr>
          <w:sz w:val="24"/>
        </w:rPr>
        <w:t>Родине)</w:t>
      </w:r>
      <w:r>
        <w:rPr>
          <w:spacing w:val="5"/>
          <w:sz w:val="24"/>
        </w:rPr>
        <w:t xml:space="preserve"> </w:t>
      </w:r>
      <w:r>
        <w:rPr>
          <w:sz w:val="24"/>
        </w:rPr>
        <w:t>–</w:t>
      </w:r>
      <w:r>
        <w:rPr>
          <w:spacing w:val="-5"/>
          <w:sz w:val="24"/>
        </w:rPr>
        <w:t xml:space="preserve"> </w:t>
      </w:r>
      <w:r>
        <w:rPr>
          <w:sz w:val="24"/>
        </w:rPr>
        <w:t>самое</w:t>
      </w:r>
      <w:r>
        <w:rPr>
          <w:spacing w:val="-6"/>
          <w:sz w:val="24"/>
        </w:rPr>
        <w:t xml:space="preserve"> </w:t>
      </w:r>
      <w:r>
        <w:rPr>
          <w:sz w:val="24"/>
        </w:rPr>
        <w:t>главное</w:t>
      </w:r>
      <w:r>
        <w:rPr>
          <w:spacing w:val="-1"/>
          <w:sz w:val="24"/>
        </w:rPr>
        <w:t xml:space="preserve"> </w:t>
      </w:r>
      <w:r>
        <w:rPr>
          <w:sz w:val="24"/>
        </w:rPr>
        <w:t>качества</w:t>
      </w:r>
      <w:r>
        <w:rPr>
          <w:spacing w:val="-1"/>
          <w:sz w:val="24"/>
        </w:rPr>
        <w:t xml:space="preserve"> </w:t>
      </w:r>
      <w:r>
        <w:rPr>
          <w:sz w:val="24"/>
        </w:rPr>
        <w:t>гражданина;</w:t>
      </w:r>
    </w:p>
    <w:p w:rsidR="00274355" w:rsidRDefault="00E56823">
      <w:pPr>
        <w:pStyle w:val="a4"/>
        <w:numPr>
          <w:ilvl w:val="0"/>
          <w:numId w:val="1"/>
        </w:numPr>
        <w:tabs>
          <w:tab w:val="left" w:pos="1134"/>
        </w:tabs>
        <w:spacing w:line="242" w:lineRule="auto"/>
        <w:ind w:right="986" w:firstLine="566"/>
        <w:rPr>
          <w:sz w:val="24"/>
        </w:rPr>
      </w:pPr>
      <w:r>
        <w:rPr>
          <w:sz w:val="24"/>
        </w:rPr>
        <w:t>любовь к своему Отечеству начинается с малого</w:t>
      </w:r>
      <w:r>
        <w:rPr>
          <w:spacing w:val="1"/>
          <w:sz w:val="24"/>
        </w:rPr>
        <w:t xml:space="preserve"> </w:t>
      </w:r>
      <w:r>
        <w:rPr>
          <w:sz w:val="24"/>
        </w:rPr>
        <w:t>— с привязанности к родному</w:t>
      </w:r>
      <w:r>
        <w:rPr>
          <w:spacing w:val="1"/>
          <w:sz w:val="24"/>
        </w:rPr>
        <w:t xml:space="preserve"> </w:t>
      </w:r>
      <w:r>
        <w:rPr>
          <w:sz w:val="24"/>
        </w:rPr>
        <w:t>дому,</w:t>
      </w:r>
      <w:r>
        <w:rPr>
          <w:spacing w:val="3"/>
          <w:sz w:val="24"/>
        </w:rPr>
        <w:t xml:space="preserve"> </w:t>
      </w:r>
      <w:r>
        <w:rPr>
          <w:sz w:val="24"/>
        </w:rPr>
        <w:t>малой</w:t>
      </w:r>
      <w:r>
        <w:rPr>
          <w:spacing w:val="-2"/>
          <w:sz w:val="24"/>
        </w:rPr>
        <w:t xml:space="preserve"> </w:t>
      </w:r>
      <w:r>
        <w:rPr>
          <w:sz w:val="24"/>
        </w:rPr>
        <w:t>родине;</w:t>
      </w:r>
    </w:p>
    <w:p w:rsidR="00274355" w:rsidRDefault="00E56823">
      <w:pPr>
        <w:pStyle w:val="a4"/>
        <w:numPr>
          <w:ilvl w:val="0"/>
          <w:numId w:val="1"/>
        </w:numPr>
        <w:tabs>
          <w:tab w:val="left" w:pos="1139"/>
        </w:tabs>
        <w:spacing w:line="242" w:lineRule="auto"/>
        <w:ind w:right="998" w:firstLine="566"/>
        <w:rPr>
          <w:sz w:val="24"/>
        </w:rPr>
      </w:pPr>
      <w:r>
        <w:rPr>
          <w:sz w:val="24"/>
        </w:rPr>
        <w:t>патриотизм строится на ответственности за судьбу своей родной земли; чувстве</w:t>
      </w:r>
      <w:r>
        <w:rPr>
          <w:spacing w:val="1"/>
          <w:sz w:val="24"/>
        </w:rPr>
        <w:t xml:space="preserve"> </w:t>
      </w:r>
      <w:r>
        <w:rPr>
          <w:sz w:val="24"/>
        </w:rPr>
        <w:t>гордости</w:t>
      </w:r>
      <w:r>
        <w:rPr>
          <w:spacing w:val="-2"/>
          <w:sz w:val="24"/>
        </w:rPr>
        <w:t xml:space="preserve"> </w:t>
      </w:r>
      <w:r>
        <w:rPr>
          <w:sz w:val="24"/>
        </w:rPr>
        <w:t>за</w:t>
      </w:r>
      <w:r>
        <w:rPr>
          <w:spacing w:val="-5"/>
          <w:sz w:val="24"/>
        </w:rPr>
        <w:t xml:space="preserve"> </w:t>
      </w:r>
      <w:r>
        <w:rPr>
          <w:sz w:val="24"/>
        </w:rPr>
        <w:t>историю,</w:t>
      </w:r>
      <w:r>
        <w:rPr>
          <w:spacing w:val="4"/>
          <w:sz w:val="24"/>
        </w:rPr>
        <w:t xml:space="preserve"> </w:t>
      </w:r>
      <w:r>
        <w:rPr>
          <w:sz w:val="24"/>
        </w:rPr>
        <w:t>культуру</w:t>
      </w:r>
      <w:r>
        <w:rPr>
          <w:spacing w:val="-4"/>
          <w:sz w:val="24"/>
        </w:rPr>
        <w:t xml:space="preserve"> </w:t>
      </w:r>
      <w:r>
        <w:rPr>
          <w:sz w:val="24"/>
        </w:rPr>
        <w:t>своего</w:t>
      </w:r>
      <w:r>
        <w:rPr>
          <w:spacing w:val="6"/>
          <w:sz w:val="24"/>
        </w:rPr>
        <w:t xml:space="preserve"> </w:t>
      </w:r>
      <w:r>
        <w:rPr>
          <w:sz w:val="24"/>
        </w:rPr>
        <w:t>народа и</w:t>
      </w:r>
      <w:r>
        <w:rPr>
          <w:spacing w:val="-2"/>
          <w:sz w:val="24"/>
        </w:rPr>
        <w:t xml:space="preserve"> </w:t>
      </w:r>
      <w:r>
        <w:rPr>
          <w:sz w:val="24"/>
        </w:rPr>
        <w:t>народов</w:t>
      </w:r>
      <w:r>
        <w:rPr>
          <w:spacing w:val="2"/>
          <w:sz w:val="24"/>
        </w:rPr>
        <w:t xml:space="preserve"> </w:t>
      </w:r>
      <w:r>
        <w:rPr>
          <w:sz w:val="24"/>
        </w:rPr>
        <w:t>России.</w:t>
      </w:r>
    </w:p>
    <w:p w:rsidR="00274355" w:rsidRDefault="00E56823">
      <w:pPr>
        <w:pStyle w:val="a3"/>
        <w:spacing w:line="271" w:lineRule="exact"/>
        <w:ind w:left="903" w:firstLine="0"/>
      </w:pPr>
      <w:r>
        <w:t>Эта</w:t>
      </w:r>
      <w:r>
        <w:rPr>
          <w:spacing w:val="54"/>
        </w:rPr>
        <w:t xml:space="preserve"> </w:t>
      </w:r>
      <w:r>
        <w:t>высшая</w:t>
      </w:r>
      <w:r>
        <w:rPr>
          <w:spacing w:val="113"/>
        </w:rPr>
        <w:t xml:space="preserve"> </w:t>
      </w:r>
      <w:r>
        <w:t>нравственная</w:t>
      </w:r>
      <w:r>
        <w:rPr>
          <w:spacing w:val="114"/>
        </w:rPr>
        <w:t xml:space="preserve"> </w:t>
      </w:r>
      <w:r>
        <w:t>ценность</w:t>
      </w:r>
      <w:r>
        <w:rPr>
          <w:spacing w:val="115"/>
        </w:rPr>
        <w:t xml:space="preserve"> </w:t>
      </w:r>
      <w:r>
        <w:t>является</w:t>
      </w:r>
      <w:r>
        <w:rPr>
          <w:spacing w:val="114"/>
        </w:rPr>
        <w:t xml:space="preserve"> </w:t>
      </w:r>
      <w:r>
        <w:t>приоритетной</w:t>
      </w:r>
      <w:r>
        <w:rPr>
          <w:spacing w:val="110"/>
        </w:rPr>
        <w:t xml:space="preserve"> </w:t>
      </w:r>
      <w:r>
        <w:t>во</w:t>
      </w:r>
      <w:r>
        <w:rPr>
          <w:spacing w:val="117"/>
        </w:rPr>
        <w:t xml:space="preserve"> </w:t>
      </w:r>
      <w:r>
        <w:t>всех</w:t>
      </w:r>
      <w:r>
        <w:rPr>
          <w:spacing w:val="109"/>
        </w:rPr>
        <w:t xml:space="preserve"> </w:t>
      </w:r>
      <w:r>
        <w:t>сценариях</w:t>
      </w:r>
    </w:p>
    <w:p w:rsidR="00274355" w:rsidRDefault="00E56823">
      <w:pPr>
        <w:pStyle w:val="a3"/>
        <w:ind w:right="991" w:firstLine="0"/>
      </w:pPr>
      <w:r>
        <w:t>«Разговоров о важном». В каждом сценарии, в соответствии с содержанием, раскрывается</w:t>
      </w:r>
      <w:r>
        <w:rPr>
          <w:spacing w:val="1"/>
        </w:rPr>
        <w:t xml:space="preserve"> </w:t>
      </w:r>
      <w:r>
        <w:t>многогранность</w:t>
      </w:r>
      <w:r>
        <w:rPr>
          <w:spacing w:val="1"/>
        </w:rPr>
        <w:t xml:space="preserve"> </w:t>
      </w:r>
      <w:r>
        <w:t>чувства</w:t>
      </w:r>
      <w:r>
        <w:rPr>
          <w:spacing w:val="1"/>
        </w:rPr>
        <w:t xml:space="preserve"> </w:t>
      </w:r>
      <w:r>
        <w:t>патриотизма</w:t>
      </w:r>
      <w:r>
        <w:rPr>
          <w:spacing w:val="1"/>
        </w:rPr>
        <w:t xml:space="preserve"> </w:t>
      </w:r>
      <w:r>
        <w:t>и</w:t>
      </w:r>
      <w:r>
        <w:rPr>
          <w:spacing w:val="1"/>
        </w:rPr>
        <w:t xml:space="preserve"> </w:t>
      </w:r>
      <w:r>
        <w:t>его</w:t>
      </w:r>
      <w:r>
        <w:rPr>
          <w:spacing w:val="1"/>
        </w:rPr>
        <w:t xml:space="preserve"> </w:t>
      </w:r>
      <w:r>
        <w:t>проявления</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человеческой</w:t>
      </w:r>
      <w:r>
        <w:rPr>
          <w:spacing w:val="1"/>
        </w:rPr>
        <w:t xml:space="preserve"> </w:t>
      </w:r>
      <w:r>
        <w:t>жизни.</w:t>
      </w:r>
    </w:p>
    <w:p w:rsidR="00274355" w:rsidRDefault="00E56823">
      <w:pPr>
        <w:pStyle w:val="2"/>
        <w:numPr>
          <w:ilvl w:val="0"/>
          <w:numId w:val="39"/>
        </w:numPr>
        <w:tabs>
          <w:tab w:val="left" w:pos="1148"/>
        </w:tabs>
        <w:spacing w:line="275" w:lineRule="exact"/>
      </w:pPr>
      <w:r>
        <w:t>Доброта, добрые</w:t>
      </w:r>
      <w:r>
        <w:rPr>
          <w:spacing w:val="-2"/>
        </w:rPr>
        <w:t xml:space="preserve"> </w:t>
      </w:r>
      <w:r>
        <w:t>дела</w:t>
      </w:r>
    </w:p>
    <w:p w:rsidR="00274355" w:rsidRDefault="00E56823">
      <w:pPr>
        <w:pStyle w:val="a3"/>
        <w:spacing w:line="237" w:lineRule="auto"/>
        <w:ind w:right="994"/>
      </w:pPr>
      <w:r>
        <w:t>− доброта — это способность (желание и умение) быть милосердным, поддержать,</w:t>
      </w:r>
      <w:r>
        <w:rPr>
          <w:spacing w:val="1"/>
        </w:rPr>
        <w:t xml:space="preserve"> </w:t>
      </w:r>
      <w:r>
        <w:t>помочь</w:t>
      </w:r>
      <w:r>
        <w:rPr>
          <w:spacing w:val="1"/>
        </w:rPr>
        <w:t xml:space="preserve"> </w:t>
      </w:r>
      <w:r>
        <w:t>без</w:t>
      </w:r>
      <w:r>
        <w:rPr>
          <w:spacing w:val="-2"/>
        </w:rPr>
        <w:t xml:space="preserve"> </w:t>
      </w:r>
      <w:r>
        <w:t>ожидания</w:t>
      </w:r>
      <w:r>
        <w:rPr>
          <w:spacing w:val="2"/>
        </w:rPr>
        <w:t xml:space="preserve"> </w:t>
      </w:r>
      <w:r>
        <w:t>благодарности;</w:t>
      </w:r>
    </w:p>
    <w:p w:rsidR="00274355" w:rsidRDefault="00E56823">
      <w:pPr>
        <w:pStyle w:val="a3"/>
        <w:spacing w:before="4"/>
        <w:ind w:right="989"/>
      </w:pPr>
      <w:r>
        <w:t>−</w:t>
      </w:r>
      <w:r>
        <w:rPr>
          <w:spacing w:val="1"/>
        </w:rPr>
        <w:t xml:space="preserve"> </w:t>
      </w:r>
      <w:r>
        <w:t>благотворительность</w:t>
      </w:r>
      <w:r>
        <w:rPr>
          <w:spacing w:val="1"/>
        </w:rPr>
        <w:t xml:space="preserve"> </w:t>
      </w:r>
      <w:r>
        <w:t>—</w:t>
      </w:r>
      <w:r>
        <w:rPr>
          <w:spacing w:val="1"/>
        </w:rPr>
        <w:t xml:space="preserve"> </w:t>
      </w:r>
      <w:r>
        <w:t>проявление</w:t>
      </w:r>
      <w:r>
        <w:rPr>
          <w:spacing w:val="1"/>
        </w:rPr>
        <w:t xml:space="preserve"> </w:t>
      </w:r>
      <w:r>
        <w:t>добрых</w:t>
      </w:r>
      <w:r>
        <w:rPr>
          <w:spacing w:val="1"/>
        </w:rPr>
        <w:t xml:space="preserve"> </w:t>
      </w:r>
      <w:r>
        <w:t>чувств;</w:t>
      </w:r>
      <w:r>
        <w:rPr>
          <w:spacing w:val="1"/>
        </w:rPr>
        <w:t xml:space="preserve"> </w:t>
      </w:r>
      <w:r>
        <w:t>благотворительность</w:t>
      </w:r>
      <w:r>
        <w:rPr>
          <w:spacing w:val="1"/>
        </w:rPr>
        <w:t xml:space="preserve"> </w:t>
      </w:r>
      <w:r>
        <w:t>была</w:t>
      </w:r>
      <w:r>
        <w:rPr>
          <w:spacing w:val="1"/>
        </w:rPr>
        <w:t xml:space="preserve"> </w:t>
      </w:r>
      <w:r>
        <w:t>распространена</w:t>
      </w:r>
      <w:r>
        <w:rPr>
          <w:spacing w:val="-6"/>
        </w:rPr>
        <w:t xml:space="preserve"> </w:t>
      </w:r>
      <w:r>
        <w:t>в</w:t>
      </w:r>
      <w:r>
        <w:rPr>
          <w:spacing w:val="1"/>
        </w:rPr>
        <w:t xml:space="preserve"> </w:t>
      </w:r>
      <w:r>
        <w:t>России</w:t>
      </w:r>
      <w:r>
        <w:rPr>
          <w:spacing w:val="-4"/>
        </w:rPr>
        <w:t xml:space="preserve"> </w:t>
      </w:r>
      <w:r>
        <w:t>в</w:t>
      </w:r>
      <w:r>
        <w:rPr>
          <w:spacing w:val="-3"/>
        </w:rPr>
        <w:t xml:space="preserve"> </w:t>
      </w:r>
      <w:r>
        <w:t>прошлые</w:t>
      </w:r>
      <w:r>
        <w:rPr>
          <w:spacing w:val="-6"/>
        </w:rPr>
        <w:t xml:space="preserve"> </w:t>
      </w:r>
      <w:r>
        <w:t>века,</w:t>
      </w:r>
      <w:r>
        <w:rPr>
          <w:spacing w:val="3"/>
        </w:rPr>
        <w:t xml:space="preserve"> </w:t>
      </w:r>
      <w:r>
        <w:t>что стало сегодня примером</w:t>
      </w:r>
      <w:r>
        <w:rPr>
          <w:spacing w:val="-3"/>
        </w:rPr>
        <w:t xml:space="preserve"> </w:t>
      </w:r>
      <w:r>
        <w:t>для подражания.</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3" w:line="237" w:lineRule="auto"/>
        <w:ind w:right="992"/>
      </w:pPr>
      <w:r>
        <w:t>Например, тема «Мы вместе». Разговор о добрых делах граждан России в прошлые</w:t>
      </w:r>
      <w:r>
        <w:rPr>
          <w:spacing w:val="1"/>
        </w:rPr>
        <w:t xml:space="preserve"> </w:t>
      </w:r>
      <w:r>
        <w:t>времена и</w:t>
      </w:r>
      <w:r>
        <w:rPr>
          <w:spacing w:val="-2"/>
        </w:rPr>
        <w:t xml:space="preserve"> </w:t>
      </w:r>
      <w:r>
        <w:t>в</w:t>
      </w:r>
      <w:r>
        <w:rPr>
          <w:spacing w:val="-1"/>
        </w:rPr>
        <w:t xml:space="preserve"> </w:t>
      </w:r>
      <w:r>
        <w:t>настоящее</w:t>
      </w:r>
      <w:r>
        <w:rPr>
          <w:spacing w:val="-4"/>
        </w:rPr>
        <w:t xml:space="preserve"> </w:t>
      </w:r>
      <w:r>
        <w:t>время,</w:t>
      </w:r>
      <w:r>
        <w:rPr>
          <w:spacing w:val="-1"/>
        </w:rPr>
        <w:t xml:space="preserve"> </w:t>
      </w:r>
      <w:r>
        <w:t>тема</w:t>
      </w:r>
      <w:r>
        <w:rPr>
          <w:spacing w:val="-4"/>
        </w:rPr>
        <w:t xml:space="preserve"> </w:t>
      </w:r>
      <w:r>
        <w:t>волонтерства.</w:t>
      </w:r>
    </w:p>
    <w:p w:rsidR="00274355" w:rsidRDefault="00E56823">
      <w:pPr>
        <w:pStyle w:val="2"/>
        <w:numPr>
          <w:ilvl w:val="0"/>
          <w:numId w:val="39"/>
        </w:numPr>
        <w:tabs>
          <w:tab w:val="left" w:pos="1148"/>
        </w:tabs>
        <w:spacing w:before="9" w:line="240" w:lineRule="auto"/>
      </w:pPr>
      <w:r>
        <w:t>Семья</w:t>
      </w:r>
      <w:r>
        <w:rPr>
          <w:spacing w:val="-1"/>
        </w:rPr>
        <w:t xml:space="preserve"> </w:t>
      </w:r>
      <w:r>
        <w:t>и</w:t>
      </w:r>
      <w:r>
        <w:rPr>
          <w:spacing w:val="-5"/>
        </w:rPr>
        <w:t xml:space="preserve"> </w:t>
      </w:r>
      <w:r>
        <w:t>семейные ценности</w:t>
      </w:r>
    </w:p>
    <w:p w:rsidR="00274355" w:rsidRDefault="00274355">
      <w:pPr>
        <w:pStyle w:val="a3"/>
        <w:spacing w:before="7"/>
        <w:ind w:left="0" w:firstLine="0"/>
        <w:jc w:val="left"/>
        <w:rPr>
          <w:b/>
          <w:i/>
          <w:sz w:val="23"/>
        </w:rPr>
      </w:pPr>
    </w:p>
    <w:p w:rsidR="00274355" w:rsidRDefault="00E56823">
      <w:pPr>
        <w:pStyle w:val="a4"/>
        <w:numPr>
          <w:ilvl w:val="0"/>
          <w:numId w:val="1"/>
        </w:numPr>
        <w:tabs>
          <w:tab w:val="left" w:pos="1125"/>
        </w:tabs>
        <w:ind w:right="990" w:firstLine="566"/>
        <w:rPr>
          <w:sz w:val="24"/>
        </w:rPr>
      </w:pPr>
      <w:r>
        <w:rPr>
          <w:sz w:val="24"/>
        </w:rPr>
        <w:t>семья связана не только общим местом проживания, общим хозяйством, общими</w:t>
      </w:r>
      <w:r>
        <w:rPr>
          <w:spacing w:val="1"/>
          <w:sz w:val="24"/>
        </w:rPr>
        <w:t xml:space="preserve"> </w:t>
      </w:r>
      <w:r>
        <w:rPr>
          <w:sz w:val="24"/>
        </w:rPr>
        <w:t>делами,</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значимыми</w:t>
      </w:r>
      <w:r>
        <w:rPr>
          <w:spacing w:val="1"/>
          <w:sz w:val="24"/>
        </w:rPr>
        <w:t xml:space="preserve"> </w:t>
      </w:r>
      <w:r>
        <w:rPr>
          <w:sz w:val="24"/>
        </w:rPr>
        <w:t>ценностями</w:t>
      </w:r>
      <w:r>
        <w:rPr>
          <w:spacing w:val="1"/>
          <w:sz w:val="24"/>
        </w:rPr>
        <w:t xml:space="preserve"> </w:t>
      </w:r>
      <w:r>
        <w:rPr>
          <w:sz w:val="24"/>
        </w:rPr>
        <w:t>—</w:t>
      </w:r>
      <w:r>
        <w:rPr>
          <w:spacing w:val="1"/>
          <w:sz w:val="24"/>
        </w:rPr>
        <w:t xml:space="preserve"> </w:t>
      </w:r>
      <w:r>
        <w:rPr>
          <w:sz w:val="24"/>
        </w:rPr>
        <w:t>взаимопониманием,</w:t>
      </w:r>
      <w:r>
        <w:rPr>
          <w:spacing w:val="1"/>
          <w:sz w:val="24"/>
        </w:rPr>
        <w:t xml:space="preserve"> </w:t>
      </w:r>
      <w:r>
        <w:rPr>
          <w:sz w:val="24"/>
        </w:rPr>
        <w:t>взаимоподдержкой,</w:t>
      </w:r>
      <w:r>
        <w:rPr>
          <w:spacing w:val="1"/>
          <w:sz w:val="24"/>
        </w:rPr>
        <w:t xml:space="preserve"> </w:t>
      </w:r>
      <w:r>
        <w:rPr>
          <w:sz w:val="24"/>
        </w:rPr>
        <w:t>традициями</w:t>
      </w:r>
      <w:r>
        <w:rPr>
          <w:spacing w:val="-3"/>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274355" w:rsidRDefault="00E56823">
      <w:pPr>
        <w:pStyle w:val="a4"/>
        <w:numPr>
          <w:ilvl w:val="0"/>
          <w:numId w:val="1"/>
        </w:numPr>
        <w:tabs>
          <w:tab w:val="left" w:pos="1120"/>
        </w:tabs>
        <w:spacing w:line="242" w:lineRule="auto"/>
        <w:ind w:right="983" w:firstLine="566"/>
        <w:rPr>
          <w:sz w:val="24"/>
        </w:rPr>
      </w:pPr>
      <w:r>
        <w:rPr>
          <w:sz w:val="24"/>
        </w:rPr>
        <w:t>каждый член семьи имеет свои обязанности, но всегда готовы прийти на помощь</w:t>
      </w:r>
      <w:r>
        <w:rPr>
          <w:spacing w:val="1"/>
          <w:sz w:val="24"/>
        </w:rPr>
        <w:t xml:space="preserve"> </w:t>
      </w:r>
      <w:r>
        <w:rPr>
          <w:sz w:val="24"/>
        </w:rPr>
        <w:t>другому: взять</w:t>
      </w:r>
      <w:r>
        <w:rPr>
          <w:spacing w:val="-3"/>
          <w:sz w:val="24"/>
        </w:rPr>
        <w:t xml:space="preserve"> </w:t>
      </w:r>
      <w:r>
        <w:rPr>
          <w:sz w:val="24"/>
        </w:rPr>
        <w:t>на</w:t>
      </w:r>
      <w:r>
        <w:rPr>
          <w:spacing w:val="-1"/>
          <w:sz w:val="24"/>
        </w:rPr>
        <w:t xml:space="preserve"> </w:t>
      </w:r>
      <w:r>
        <w:rPr>
          <w:sz w:val="24"/>
        </w:rPr>
        <w:t>себя его дела,</w:t>
      </w:r>
      <w:r>
        <w:rPr>
          <w:spacing w:val="3"/>
          <w:sz w:val="24"/>
        </w:rPr>
        <w:t xml:space="preserve"> </w:t>
      </w:r>
      <w:r>
        <w:rPr>
          <w:sz w:val="24"/>
        </w:rPr>
        <w:t>проявить</w:t>
      </w:r>
      <w:r>
        <w:rPr>
          <w:spacing w:val="-3"/>
          <w:sz w:val="24"/>
        </w:rPr>
        <w:t xml:space="preserve"> </w:t>
      </w:r>
      <w:r>
        <w:rPr>
          <w:sz w:val="24"/>
        </w:rPr>
        <w:t>внимание,</w:t>
      </w:r>
      <w:r>
        <w:rPr>
          <w:spacing w:val="-3"/>
          <w:sz w:val="24"/>
        </w:rPr>
        <w:t xml:space="preserve"> </w:t>
      </w:r>
      <w:r>
        <w:rPr>
          <w:sz w:val="24"/>
        </w:rPr>
        <w:t>оказать</w:t>
      </w:r>
      <w:r>
        <w:rPr>
          <w:spacing w:val="-3"/>
          <w:sz w:val="24"/>
        </w:rPr>
        <w:t xml:space="preserve"> </w:t>
      </w:r>
      <w:r>
        <w:rPr>
          <w:sz w:val="24"/>
        </w:rPr>
        <w:t>помощь</w:t>
      </w:r>
      <w:r>
        <w:rPr>
          <w:spacing w:val="1"/>
          <w:sz w:val="24"/>
        </w:rPr>
        <w:t xml:space="preserve"> </w:t>
      </w:r>
      <w:r>
        <w:rPr>
          <w:sz w:val="24"/>
        </w:rPr>
        <w:t>друг</w:t>
      </w:r>
      <w:r>
        <w:rPr>
          <w:spacing w:val="2"/>
          <w:sz w:val="24"/>
        </w:rPr>
        <w:t xml:space="preserve"> </w:t>
      </w:r>
      <w:r>
        <w:rPr>
          <w:sz w:val="24"/>
        </w:rPr>
        <w:t>другу;</w:t>
      </w:r>
    </w:p>
    <w:p w:rsidR="00274355" w:rsidRDefault="00E56823">
      <w:pPr>
        <w:pStyle w:val="a4"/>
        <w:numPr>
          <w:ilvl w:val="0"/>
          <w:numId w:val="1"/>
        </w:numPr>
        <w:tabs>
          <w:tab w:val="left" w:pos="1086"/>
        </w:tabs>
        <w:spacing w:line="242" w:lineRule="auto"/>
        <w:ind w:right="1002" w:firstLine="566"/>
        <w:rPr>
          <w:sz w:val="24"/>
        </w:rPr>
      </w:pPr>
      <w:r>
        <w:rPr>
          <w:sz w:val="24"/>
        </w:rPr>
        <w:t>обучающийся должен ответственно относиться к своей семье, участвовать во всех ее</w:t>
      </w:r>
      <w:r>
        <w:rPr>
          <w:spacing w:val="-57"/>
          <w:sz w:val="24"/>
        </w:rPr>
        <w:t xml:space="preserve"> </w:t>
      </w:r>
      <w:r>
        <w:rPr>
          <w:sz w:val="24"/>
        </w:rPr>
        <w:t>делах,</w:t>
      </w:r>
      <w:r>
        <w:rPr>
          <w:spacing w:val="3"/>
          <w:sz w:val="24"/>
        </w:rPr>
        <w:t xml:space="preserve"> </w:t>
      </w:r>
      <w:r>
        <w:rPr>
          <w:sz w:val="24"/>
        </w:rPr>
        <w:t>помогать</w:t>
      </w:r>
      <w:r>
        <w:rPr>
          <w:spacing w:val="2"/>
          <w:sz w:val="24"/>
        </w:rPr>
        <w:t xml:space="preserve"> </w:t>
      </w:r>
      <w:r>
        <w:rPr>
          <w:sz w:val="24"/>
        </w:rPr>
        <w:t>родителям;</w:t>
      </w:r>
    </w:p>
    <w:p w:rsidR="00274355" w:rsidRDefault="00E56823">
      <w:pPr>
        <w:pStyle w:val="a4"/>
        <w:numPr>
          <w:ilvl w:val="0"/>
          <w:numId w:val="1"/>
        </w:numPr>
        <w:tabs>
          <w:tab w:val="left" w:pos="1115"/>
        </w:tabs>
        <w:ind w:right="986" w:firstLine="566"/>
        <w:rPr>
          <w:sz w:val="24"/>
        </w:rPr>
      </w:pPr>
      <w:r>
        <w:rPr>
          <w:sz w:val="24"/>
        </w:rPr>
        <w:t>семейные ценности всегда были значимы для народов России; семейные ценности</w:t>
      </w:r>
      <w:r>
        <w:rPr>
          <w:spacing w:val="1"/>
          <w:sz w:val="24"/>
        </w:rPr>
        <w:t xml:space="preserve"> </w:t>
      </w:r>
      <w:r>
        <w:rPr>
          <w:sz w:val="24"/>
        </w:rPr>
        <w:t>представлены в традиционных религиях России. Тема семьи, семейных взаимоотношений и</w:t>
      </w:r>
      <w:r>
        <w:rPr>
          <w:spacing w:val="-57"/>
          <w:sz w:val="24"/>
        </w:rPr>
        <w:t xml:space="preserve"> </w:t>
      </w:r>
      <w:r>
        <w:rPr>
          <w:sz w:val="24"/>
        </w:rPr>
        <w:t>ценностей</w:t>
      </w:r>
      <w:r>
        <w:rPr>
          <w:spacing w:val="1"/>
          <w:sz w:val="24"/>
        </w:rPr>
        <w:t xml:space="preserve"> </w:t>
      </w:r>
      <w:r>
        <w:rPr>
          <w:sz w:val="24"/>
        </w:rPr>
        <w:t>является</w:t>
      </w:r>
      <w:r>
        <w:rPr>
          <w:spacing w:val="1"/>
          <w:sz w:val="24"/>
        </w:rPr>
        <w:t xml:space="preserve"> </w:t>
      </w:r>
      <w:r>
        <w:rPr>
          <w:sz w:val="24"/>
        </w:rPr>
        <w:t>предметом</w:t>
      </w:r>
      <w:r>
        <w:rPr>
          <w:spacing w:val="1"/>
          <w:sz w:val="24"/>
        </w:rPr>
        <w:t xml:space="preserve"> </w:t>
      </w:r>
      <w:r>
        <w:rPr>
          <w:sz w:val="24"/>
        </w:rPr>
        <w:t>обсуждения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посвященных</w:t>
      </w:r>
      <w:r>
        <w:rPr>
          <w:spacing w:val="1"/>
          <w:sz w:val="24"/>
        </w:rPr>
        <w:t xml:space="preserve"> </w:t>
      </w:r>
      <w:r>
        <w:rPr>
          <w:sz w:val="24"/>
        </w:rPr>
        <w:t>темам:</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(День</w:t>
      </w:r>
      <w:r>
        <w:rPr>
          <w:spacing w:val="1"/>
          <w:sz w:val="24"/>
        </w:rPr>
        <w:t xml:space="preserve"> </w:t>
      </w:r>
      <w:r>
        <w:rPr>
          <w:sz w:val="24"/>
        </w:rPr>
        <w:t>матери)»,</w:t>
      </w:r>
      <w:r>
        <w:rPr>
          <w:spacing w:val="1"/>
          <w:sz w:val="24"/>
        </w:rPr>
        <w:t xml:space="preserve"> </w:t>
      </w:r>
      <w:r>
        <w:rPr>
          <w:sz w:val="24"/>
        </w:rPr>
        <w:t>«Новогодние</w:t>
      </w:r>
      <w:r>
        <w:rPr>
          <w:spacing w:val="1"/>
          <w:sz w:val="24"/>
        </w:rPr>
        <w:t xml:space="preserve"> </w:t>
      </w:r>
      <w:r>
        <w:rPr>
          <w:sz w:val="24"/>
        </w:rPr>
        <w:t>семейные</w:t>
      </w:r>
      <w:r>
        <w:rPr>
          <w:spacing w:val="1"/>
          <w:sz w:val="24"/>
        </w:rPr>
        <w:t xml:space="preserve"> </w:t>
      </w:r>
      <w:r>
        <w:rPr>
          <w:sz w:val="24"/>
        </w:rPr>
        <w:t>традиции</w:t>
      </w:r>
      <w:r>
        <w:rPr>
          <w:spacing w:val="1"/>
          <w:sz w:val="24"/>
        </w:rPr>
        <w:t xml:space="preserve"> </w:t>
      </w:r>
      <w:r>
        <w:rPr>
          <w:sz w:val="24"/>
        </w:rPr>
        <w:t>разных</w:t>
      </w:r>
      <w:r>
        <w:rPr>
          <w:spacing w:val="1"/>
          <w:sz w:val="24"/>
        </w:rPr>
        <w:t xml:space="preserve"> </w:t>
      </w:r>
      <w:r>
        <w:rPr>
          <w:sz w:val="24"/>
        </w:rPr>
        <w:t>народов</w:t>
      </w:r>
      <w:r>
        <w:rPr>
          <w:spacing w:val="-2"/>
          <w:sz w:val="24"/>
        </w:rPr>
        <w:t xml:space="preserve"> </w:t>
      </w:r>
      <w:r>
        <w:rPr>
          <w:sz w:val="24"/>
        </w:rPr>
        <w:t>России»</w:t>
      </w:r>
      <w:r>
        <w:rPr>
          <w:spacing w:val="-3"/>
          <w:sz w:val="24"/>
        </w:rPr>
        <w:t xml:space="preserve"> </w:t>
      </w:r>
      <w:r>
        <w:rPr>
          <w:sz w:val="24"/>
        </w:rPr>
        <w:t>и</w:t>
      </w:r>
      <w:r>
        <w:rPr>
          <w:spacing w:val="3"/>
          <w:sz w:val="24"/>
        </w:rPr>
        <w:t xml:space="preserve"> </w:t>
      </w:r>
      <w:r>
        <w:rPr>
          <w:sz w:val="24"/>
        </w:rPr>
        <w:t>др.</w:t>
      </w:r>
    </w:p>
    <w:p w:rsidR="00274355" w:rsidRDefault="00E56823">
      <w:pPr>
        <w:pStyle w:val="2"/>
        <w:numPr>
          <w:ilvl w:val="0"/>
          <w:numId w:val="39"/>
        </w:numPr>
        <w:tabs>
          <w:tab w:val="left" w:pos="1148"/>
        </w:tabs>
        <w:spacing w:line="240" w:lineRule="auto"/>
      </w:pPr>
      <w:r>
        <w:t>Культура</w:t>
      </w:r>
      <w:r>
        <w:rPr>
          <w:spacing w:val="-5"/>
        </w:rPr>
        <w:t xml:space="preserve"> </w:t>
      </w:r>
      <w:r>
        <w:t>России</w:t>
      </w:r>
    </w:p>
    <w:p w:rsidR="00274355" w:rsidRDefault="00274355">
      <w:pPr>
        <w:pStyle w:val="a3"/>
        <w:spacing w:before="4"/>
        <w:ind w:left="0" w:firstLine="0"/>
        <w:jc w:val="left"/>
        <w:rPr>
          <w:b/>
          <w:i/>
          <w:sz w:val="23"/>
        </w:rPr>
      </w:pPr>
    </w:p>
    <w:p w:rsidR="00274355" w:rsidRDefault="00E56823">
      <w:pPr>
        <w:pStyle w:val="a4"/>
        <w:numPr>
          <w:ilvl w:val="0"/>
          <w:numId w:val="1"/>
        </w:numPr>
        <w:tabs>
          <w:tab w:val="left" w:pos="1173"/>
        </w:tabs>
        <w:spacing w:line="237" w:lineRule="auto"/>
        <w:ind w:right="989" w:firstLine="566"/>
        <w:rPr>
          <w:sz w:val="24"/>
        </w:rPr>
      </w:pPr>
      <w:r>
        <w:rPr>
          <w:sz w:val="24"/>
        </w:rPr>
        <w:t>культура</w:t>
      </w:r>
      <w:r>
        <w:rPr>
          <w:spacing w:val="1"/>
          <w:sz w:val="24"/>
        </w:rPr>
        <w:t xml:space="preserve"> </w:t>
      </w:r>
      <w:r>
        <w:rPr>
          <w:sz w:val="24"/>
        </w:rPr>
        <w:t>общества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достижения</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созданные</w:t>
      </w:r>
      <w:r>
        <w:rPr>
          <w:spacing w:val="1"/>
          <w:sz w:val="24"/>
        </w:rPr>
        <w:t xml:space="preserve"> </w:t>
      </w:r>
      <w:r>
        <w:rPr>
          <w:sz w:val="24"/>
        </w:rPr>
        <w:t>на</w:t>
      </w:r>
      <w:r>
        <w:rPr>
          <w:spacing w:val="1"/>
          <w:sz w:val="24"/>
        </w:rPr>
        <w:t xml:space="preserve"> </w:t>
      </w:r>
      <w:r>
        <w:rPr>
          <w:sz w:val="24"/>
        </w:rPr>
        <w:t>протяжении</w:t>
      </w:r>
      <w:r>
        <w:rPr>
          <w:spacing w:val="-3"/>
          <w:sz w:val="24"/>
        </w:rPr>
        <w:t xml:space="preserve"> </w:t>
      </w:r>
      <w:r>
        <w:rPr>
          <w:sz w:val="24"/>
        </w:rPr>
        <w:t>его</w:t>
      </w:r>
      <w:r>
        <w:rPr>
          <w:spacing w:val="2"/>
          <w:sz w:val="24"/>
        </w:rPr>
        <w:t xml:space="preserve"> </w:t>
      </w:r>
      <w:r>
        <w:rPr>
          <w:sz w:val="24"/>
        </w:rPr>
        <w:t>истории;</w:t>
      </w:r>
    </w:p>
    <w:p w:rsidR="00274355" w:rsidRDefault="00E56823">
      <w:pPr>
        <w:pStyle w:val="a4"/>
        <w:numPr>
          <w:ilvl w:val="0"/>
          <w:numId w:val="1"/>
        </w:numPr>
        <w:tabs>
          <w:tab w:val="left" w:pos="1086"/>
        </w:tabs>
        <w:spacing w:before="3" w:line="275" w:lineRule="exact"/>
        <w:ind w:left="1085"/>
        <w:rPr>
          <w:sz w:val="24"/>
        </w:rPr>
      </w:pPr>
      <w:r>
        <w:rPr>
          <w:sz w:val="24"/>
        </w:rPr>
        <w:t>российская</w:t>
      </w:r>
      <w:r>
        <w:rPr>
          <w:spacing w:val="-1"/>
          <w:sz w:val="24"/>
        </w:rPr>
        <w:t xml:space="preserve"> </w:t>
      </w:r>
      <w:r>
        <w:rPr>
          <w:sz w:val="24"/>
        </w:rPr>
        <w:t>культура</w:t>
      </w:r>
      <w:r>
        <w:rPr>
          <w:spacing w:val="-2"/>
          <w:sz w:val="24"/>
        </w:rPr>
        <w:t xml:space="preserve"> </w:t>
      </w:r>
      <w:r>
        <w:rPr>
          <w:sz w:val="24"/>
        </w:rPr>
        <w:t>богата</w:t>
      </w:r>
      <w:r>
        <w:rPr>
          <w:spacing w:val="-6"/>
          <w:sz w:val="24"/>
        </w:rPr>
        <w:t xml:space="preserve"> </w:t>
      </w:r>
      <w:r>
        <w:rPr>
          <w:sz w:val="24"/>
        </w:rPr>
        <w:t>и разнообразна,</w:t>
      </w:r>
      <w:r>
        <w:rPr>
          <w:spacing w:val="-3"/>
          <w:sz w:val="24"/>
        </w:rPr>
        <w:t xml:space="preserve"> </w:t>
      </w:r>
      <w:r>
        <w:rPr>
          <w:sz w:val="24"/>
        </w:rPr>
        <w:t>она</w:t>
      </w:r>
      <w:r>
        <w:rPr>
          <w:spacing w:val="-2"/>
          <w:sz w:val="24"/>
        </w:rPr>
        <w:t xml:space="preserve"> </w:t>
      </w:r>
      <w:r>
        <w:rPr>
          <w:sz w:val="24"/>
        </w:rPr>
        <w:t>известна</w:t>
      </w:r>
      <w:r>
        <w:rPr>
          <w:spacing w:val="-7"/>
          <w:sz w:val="24"/>
        </w:rPr>
        <w:t xml:space="preserve"> </w:t>
      </w:r>
      <w:r>
        <w:rPr>
          <w:sz w:val="24"/>
        </w:rPr>
        <w:t>и</w:t>
      </w:r>
      <w:r>
        <w:rPr>
          <w:spacing w:val="-4"/>
          <w:sz w:val="24"/>
        </w:rPr>
        <w:t xml:space="preserve"> </w:t>
      </w:r>
      <w:r>
        <w:rPr>
          <w:sz w:val="24"/>
        </w:rPr>
        <w:t>уважаема</w:t>
      </w:r>
      <w:r>
        <w:rPr>
          <w:spacing w:val="-2"/>
          <w:sz w:val="24"/>
        </w:rPr>
        <w:t xml:space="preserve"> </w:t>
      </w:r>
      <w:r>
        <w:rPr>
          <w:sz w:val="24"/>
        </w:rPr>
        <w:t>во</w:t>
      </w:r>
      <w:r>
        <w:rPr>
          <w:spacing w:val="-1"/>
          <w:sz w:val="24"/>
        </w:rPr>
        <w:t xml:space="preserve"> </w:t>
      </w:r>
      <w:r>
        <w:rPr>
          <w:sz w:val="24"/>
        </w:rPr>
        <w:t>всем</w:t>
      </w:r>
      <w:r>
        <w:rPr>
          <w:spacing w:val="-4"/>
          <w:sz w:val="24"/>
        </w:rPr>
        <w:t xml:space="preserve"> </w:t>
      </w:r>
      <w:r>
        <w:rPr>
          <w:sz w:val="24"/>
        </w:rPr>
        <w:t>мире;</w:t>
      </w:r>
    </w:p>
    <w:p w:rsidR="00274355" w:rsidRDefault="00E56823">
      <w:pPr>
        <w:pStyle w:val="a4"/>
        <w:numPr>
          <w:ilvl w:val="0"/>
          <w:numId w:val="1"/>
        </w:numPr>
        <w:tabs>
          <w:tab w:val="left" w:pos="1211"/>
        </w:tabs>
        <w:ind w:right="990" w:firstLine="566"/>
        <w:rPr>
          <w:sz w:val="24"/>
        </w:rPr>
      </w:pPr>
      <w:r>
        <w:rPr>
          <w:sz w:val="24"/>
        </w:rPr>
        <w:t>культура</w:t>
      </w:r>
      <w:r>
        <w:rPr>
          <w:spacing w:val="1"/>
          <w:sz w:val="24"/>
        </w:rPr>
        <w:t xml:space="preserve"> </w:t>
      </w:r>
      <w:r>
        <w:rPr>
          <w:sz w:val="24"/>
        </w:rPr>
        <w:t>представлена</w:t>
      </w:r>
      <w:r>
        <w:rPr>
          <w:spacing w:val="1"/>
          <w:sz w:val="24"/>
        </w:rPr>
        <w:t xml:space="preserve"> </w:t>
      </w:r>
      <w:r>
        <w:rPr>
          <w:sz w:val="24"/>
        </w:rPr>
        <w:t>достижениями</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сфере</w:t>
      </w:r>
      <w:r>
        <w:rPr>
          <w:spacing w:val="1"/>
          <w:sz w:val="24"/>
        </w:rPr>
        <w:t xml:space="preserve"> </w:t>
      </w:r>
      <w:r>
        <w:rPr>
          <w:sz w:val="24"/>
        </w:rPr>
        <w:t>(строительство,</w:t>
      </w:r>
      <w:r>
        <w:rPr>
          <w:spacing w:val="1"/>
          <w:sz w:val="24"/>
        </w:rPr>
        <w:t xml:space="preserve"> </w:t>
      </w:r>
      <w:r>
        <w:rPr>
          <w:sz w:val="24"/>
        </w:rPr>
        <w:t>техника,</w:t>
      </w:r>
      <w:r>
        <w:rPr>
          <w:spacing w:val="1"/>
          <w:sz w:val="24"/>
        </w:rPr>
        <w:t xml:space="preserve"> </w:t>
      </w:r>
      <w:r>
        <w:rPr>
          <w:sz w:val="24"/>
        </w:rPr>
        <w:t>предметы</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духовной</w:t>
      </w:r>
      <w:r>
        <w:rPr>
          <w:spacing w:val="1"/>
          <w:sz w:val="24"/>
        </w:rPr>
        <w:t xml:space="preserve"> </w:t>
      </w:r>
      <w:r>
        <w:rPr>
          <w:sz w:val="24"/>
        </w:rPr>
        <w:t>сфере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литература,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этике,</w:t>
      </w:r>
      <w:r>
        <w:rPr>
          <w:spacing w:val="1"/>
          <w:sz w:val="24"/>
        </w:rPr>
        <w:t xml:space="preserve"> </w:t>
      </w:r>
      <w:r>
        <w:rPr>
          <w:sz w:val="24"/>
        </w:rPr>
        <w:t>культуре</w:t>
      </w:r>
      <w:r>
        <w:rPr>
          <w:spacing w:val="1"/>
          <w:sz w:val="24"/>
        </w:rPr>
        <w:t xml:space="preserve"> </w:t>
      </w:r>
      <w:r>
        <w:rPr>
          <w:sz w:val="24"/>
        </w:rPr>
        <w:t>взаимоотношений</w:t>
      </w:r>
      <w:r>
        <w:rPr>
          <w:spacing w:val="2"/>
          <w:sz w:val="24"/>
        </w:rPr>
        <w:t xml:space="preserve"> </w:t>
      </w:r>
      <w:r>
        <w:rPr>
          <w:sz w:val="24"/>
        </w:rPr>
        <w:t>людей.</w:t>
      </w:r>
    </w:p>
    <w:p w:rsidR="00274355" w:rsidRDefault="00E56823">
      <w:pPr>
        <w:pStyle w:val="a3"/>
        <w:ind w:right="991"/>
      </w:pPr>
      <w:r>
        <w:t>Темы, связанные с осознанием обучающимися этой социальной ценности, подробно и</w:t>
      </w:r>
      <w:r>
        <w:rPr>
          <w:spacing w:val="1"/>
        </w:rPr>
        <w:t xml:space="preserve"> </w:t>
      </w:r>
      <w:r>
        <w:t>разносторонне</w:t>
      </w:r>
      <w:r>
        <w:rPr>
          <w:spacing w:val="1"/>
        </w:rPr>
        <w:t xml:space="preserve"> </w:t>
      </w:r>
      <w:r>
        <w:t>представлены</w:t>
      </w:r>
      <w:r>
        <w:rPr>
          <w:spacing w:val="1"/>
        </w:rPr>
        <w:t xml:space="preserve"> </w:t>
      </w:r>
      <w:r>
        <w:t>в</w:t>
      </w:r>
      <w:r>
        <w:rPr>
          <w:spacing w:val="1"/>
        </w:rPr>
        <w:t xml:space="preserve"> </w:t>
      </w:r>
      <w:r>
        <w:t>«Разговорах</w:t>
      </w:r>
      <w:r>
        <w:rPr>
          <w:spacing w:val="1"/>
        </w:rPr>
        <w:t xml:space="preserve"> </w:t>
      </w:r>
      <w:r>
        <w:t>о</w:t>
      </w:r>
      <w:r>
        <w:rPr>
          <w:spacing w:val="1"/>
        </w:rPr>
        <w:t xml:space="preserve"> </w:t>
      </w:r>
      <w:r>
        <w:t>важном».</w:t>
      </w:r>
      <w:r>
        <w:rPr>
          <w:spacing w:val="1"/>
        </w:rPr>
        <w:t xml:space="preserve"> </w:t>
      </w:r>
      <w:r>
        <w:t>Поэтому</w:t>
      </w:r>
      <w:r>
        <w:rPr>
          <w:spacing w:val="1"/>
        </w:rPr>
        <w:t xml:space="preserve"> </w:t>
      </w:r>
      <w:r>
        <w:t>многие</w:t>
      </w:r>
      <w:r>
        <w:rPr>
          <w:spacing w:val="1"/>
        </w:rPr>
        <w:t xml:space="preserve"> </w:t>
      </w:r>
      <w:r>
        <w:t>сценарии</w:t>
      </w:r>
      <w:r>
        <w:rPr>
          <w:spacing w:val="1"/>
        </w:rPr>
        <w:t xml:space="preserve"> </w:t>
      </w:r>
      <w:r>
        <w:t>построены</w:t>
      </w:r>
      <w:r>
        <w:rPr>
          <w:spacing w:val="1"/>
        </w:rPr>
        <w:t xml:space="preserve"> </w:t>
      </w:r>
      <w:r>
        <w:t>на</w:t>
      </w:r>
      <w:r>
        <w:rPr>
          <w:spacing w:val="1"/>
        </w:rPr>
        <w:t xml:space="preserve"> </w:t>
      </w:r>
      <w:r>
        <w:t>чтении</w:t>
      </w:r>
      <w:r>
        <w:rPr>
          <w:spacing w:val="1"/>
        </w:rPr>
        <w:t xml:space="preserve"> </w:t>
      </w:r>
      <w:r>
        <w:t>поэзии,</w:t>
      </w:r>
      <w:r>
        <w:rPr>
          <w:spacing w:val="1"/>
        </w:rPr>
        <w:t xml:space="preserve"> </w:t>
      </w:r>
      <w:r>
        <w:t>обсуждении</w:t>
      </w:r>
      <w:r>
        <w:rPr>
          <w:spacing w:val="1"/>
        </w:rPr>
        <w:t xml:space="preserve"> </w:t>
      </w:r>
      <w:r>
        <w:t>видеофильмов,</w:t>
      </w:r>
      <w:r>
        <w:rPr>
          <w:spacing w:val="1"/>
        </w:rPr>
        <w:t xml:space="preserve"> </w:t>
      </w:r>
      <w:r>
        <w:t>произведений</w:t>
      </w:r>
      <w:r>
        <w:rPr>
          <w:spacing w:val="1"/>
        </w:rPr>
        <w:t xml:space="preserve"> </w:t>
      </w:r>
      <w:r>
        <w:t>живописи</w:t>
      </w:r>
      <w:r>
        <w:rPr>
          <w:spacing w:val="1"/>
        </w:rPr>
        <w:t xml:space="preserve"> </w:t>
      </w:r>
      <w:r>
        <w:t>и</w:t>
      </w:r>
      <w:r>
        <w:rPr>
          <w:spacing w:val="1"/>
        </w:rPr>
        <w:t xml:space="preserve"> </w:t>
      </w:r>
      <w:r>
        <w:t>музыки:</w:t>
      </w:r>
      <w:r>
        <w:rPr>
          <w:spacing w:val="1"/>
        </w:rPr>
        <w:t xml:space="preserve"> </w:t>
      </w:r>
      <w:r>
        <w:t>«По</w:t>
      </w:r>
      <w:r>
        <w:rPr>
          <w:spacing w:val="1"/>
        </w:rPr>
        <w:t xml:space="preserve"> </w:t>
      </w:r>
      <w:r>
        <w:t>ту</w:t>
      </w:r>
      <w:r>
        <w:rPr>
          <w:spacing w:val="1"/>
        </w:rPr>
        <w:t xml:space="preserve"> </w:t>
      </w:r>
      <w:r>
        <w:t>сторону</w:t>
      </w:r>
      <w:r>
        <w:rPr>
          <w:spacing w:val="1"/>
        </w:rPr>
        <w:t xml:space="preserve"> </w:t>
      </w:r>
      <w:r>
        <w:t>экрана.</w:t>
      </w:r>
      <w:r>
        <w:rPr>
          <w:spacing w:val="1"/>
        </w:rPr>
        <w:t xml:space="preserve"> </w:t>
      </w:r>
      <w:r>
        <w:t>115</w:t>
      </w:r>
      <w:r>
        <w:rPr>
          <w:spacing w:val="1"/>
        </w:rPr>
        <w:t xml:space="preserve"> </w:t>
      </w:r>
      <w:r>
        <w:t>лет</w:t>
      </w:r>
      <w:r>
        <w:rPr>
          <w:spacing w:val="1"/>
        </w:rPr>
        <w:t xml:space="preserve"> </w:t>
      </w:r>
      <w:r>
        <w:t>кино</w:t>
      </w:r>
      <w:r>
        <w:rPr>
          <w:spacing w:val="1"/>
        </w:rPr>
        <w:t xml:space="preserve"> </w:t>
      </w:r>
      <w:r>
        <w:t>в</w:t>
      </w:r>
      <w:r>
        <w:rPr>
          <w:spacing w:val="1"/>
        </w:rPr>
        <w:t xml:space="preserve"> </w:t>
      </w:r>
      <w:r>
        <w:t>России»,</w:t>
      </w:r>
      <w:r>
        <w:rPr>
          <w:spacing w:val="1"/>
        </w:rPr>
        <w:t xml:space="preserve"> </w:t>
      </w:r>
      <w:r>
        <w:t>«Цирк!</w:t>
      </w:r>
      <w:r>
        <w:rPr>
          <w:spacing w:val="1"/>
        </w:rPr>
        <w:t xml:space="preserve"> </w:t>
      </w:r>
      <w:r>
        <w:t>Цирк!</w:t>
      </w:r>
      <w:r>
        <w:rPr>
          <w:spacing w:val="1"/>
        </w:rPr>
        <w:t xml:space="preserve"> </w:t>
      </w:r>
      <w:r>
        <w:t>Цирк!</w:t>
      </w:r>
      <w:r>
        <w:rPr>
          <w:spacing w:val="1"/>
        </w:rPr>
        <w:t xml:space="preserve"> </w:t>
      </w:r>
      <w:r>
        <w:t>(к</w:t>
      </w:r>
      <w:r>
        <w:rPr>
          <w:spacing w:val="1"/>
        </w:rPr>
        <w:t xml:space="preserve"> </w:t>
      </w:r>
      <w:r>
        <w:t>Международному</w:t>
      </w:r>
      <w:r>
        <w:rPr>
          <w:spacing w:val="-9"/>
        </w:rPr>
        <w:t xml:space="preserve"> </w:t>
      </w:r>
      <w:r>
        <w:t>дню цирка)».</w:t>
      </w:r>
    </w:p>
    <w:p w:rsidR="00274355" w:rsidRDefault="00E56823">
      <w:pPr>
        <w:pStyle w:val="2"/>
        <w:numPr>
          <w:ilvl w:val="0"/>
          <w:numId w:val="39"/>
        </w:numPr>
        <w:tabs>
          <w:tab w:val="left" w:pos="1148"/>
        </w:tabs>
        <w:spacing w:before="7" w:line="240" w:lineRule="auto"/>
      </w:pPr>
      <w:r>
        <w:t>Наука на</w:t>
      </w:r>
      <w:r>
        <w:rPr>
          <w:spacing w:val="-4"/>
        </w:rPr>
        <w:t xml:space="preserve"> </w:t>
      </w:r>
      <w:r>
        <w:t>службе</w:t>
      </w:r>
      <w:r>
        <w:rPr>
          <w:spacing w:val="-6"/>
        </w:rPr>
        <w:t xml:space="preserve"> </w:t>
      </w:r>
      <w:r>
        <w:t>Родины</w:t>
      </w:r>
    </w:p>
    <w:p w:rsidR="00274355" w:rsidRDefault="00274355">
      <w:pPr>
        <w:pStyle w:val="a3"/>
        <w:spacing w:before="7"/>
        <w:ind w:left="0" w:firstLine="0"/>
        <w:jc w:val="left"/>
        <w:rPr>
          <w:b/>
          <w:i/>
          <w:sz w:val="23"/>
        </w:rPr>
      </w:pPr>
    </w:p>
    <w:p w:rsidR="00274355" w:rsidRDefault="00E56823">
      <w:pPr>
        <w:pStyle w:val="a4"/>
        <w:numPr>
          <w:ilvl w:val="0"/>
          <w:numId w:val="1"/>
        </w:numPr>
        <w:tabs>
          <w:tab w:val="left" w:pos="1086"/>
        </w:tabs>
        <w:spacing w:line="275" w:lineRule="exact"/>
        <w:ind w:left="1085"/>
        <w:rPr>
          <w:sz w:val="24"/>
        </w:rPr>
      </w:pPr>
      <w:r>
        <w:rPr>
          <w:sz w:val="24"/>
        </w:rPr>
        <w:t>наука</w:t>
      </w:r>
      <w:r>
        <w:rPr>
          <w:spacing w:val="-3"/>
          <w:sz w:val="24"/>
        </w:rPr>
        <w:t xml:space="preserve"> </w:t>
      </w:r>
      <w:r>
        <w:rPr>
          <w:sz w:val="24"/>
        </w:rPr>
        <w:t>обеспечивает</w:t>
      </w:r>
      <w:r>
        <w:rPr>
          <w:spacing w:val="-2"/>
          <w:sz w:val="24"/>
        </w:rPr>
        <w:t xml:space="preserve"> </w:t>
      </w:r>
      <w:r>
        <w:rPr>
          <w:sz w:val="24"/>
        </w:rPr>
        <w:t>прогресс</w:t>
      </w:r>
      <w:r>
        <w:rPr>
          <w:spacing w:val="-8"/>
          <w:sz w:val="24"/>
        </w:rPr>
        <w:t xml:space="preserve"> </w:t>
      </w:r>
      <w:r>
        <w:rPr>
          <w:sz w:val="24"/>
        </w:rPr>
        <w:t>общества</w:t>
      </w:r>
      <w:r>
        <w:rPr>
          <w:spacing w:val="-3"/>
          <w:sz w:val="24"/>
        </w:rPr>
        <w:t xml:space="preserve"> </w:t>
      </w:r>
      <w:r>
        <w:rPr>
          <w:sz w:val="24"/>
        </w:rPr>
        <w:t>и</w:t>
      </w:r>
      <w:r>
        <w:rPr>
          <w:spacing w:val="-6"/>
          <w:sz w:val="24"/>
        </w:rPr>
        <w:t xml:space="preserve"> </w:t>
      </w:r>
      <w:r>
        <w:rPr>
          <w:sz w:val="24"/>
        </w:rPr>
        <w:t>улучшает</w:t>
      </w:r>
      <w:r>
        <w:rPr>
          <w:spacing w:val="-2"/>
          <w:sz w:val="24"/>
        </w:rPr>
        <w:t xml:space="preserve"> </w:t>
      </w:r>
      <w:r>
        <w:rPr>
          <w:sz w:val="24"/>
        </w:rPr>
        <w:t>жизнь</w:t>
      </w:r>
      <w:r>
        <w:rPr>
          <w:spacing w:val="-5"/>
          <w:sz w:val="24"/>
        </w:rPr>
        <w:t xml:space="preserve"> </w:t>
      </w:r>
      <w:r>
        <w:rPr>
          <w:sz w:val="24"/>
        </w:rPr>
        <w:t>человека;</w:t>
      </w:r>
    </w:p>
    <w:p w:rsidR="00274355" w:rsidRDefault="00E56823">
      <w:pPr>
        <w:pStyle w:val="a4"/>
        <w:numPr>
          <w:ilvl w:val="0"/>
          <w:numId w:val="1"/>
        </w:numPr>
        <w:tabs>
          <w:tab w:val="left" w:pos="1182"/>
        </w:tabs>
        <w:spacing w:line="242" w:lineRule="auto"/>
        <w:ind w:right="994" w:firstLine="566"/>
        <w:rPr>
          <w:sz w:val="24"/>
        </w:rPr>
      </w:pPr>
      <w:r>
        <w:rPr>
          <w:sz w:val="24"/>
        </w:rPr>
        <w:t>в</w:t>
      </w:r>
      <w:r>
        <w:rPr>
          <w:spacing w:val="1"/>
          <w:sz w:val="24"/>
        </w:rPr>
        <w:t xml:space="preserve"> </w:t>
      </w:r>
      <w:r>
        <w:rPr>
          <w:sz w:val="24"/>
        </w:rPr>
        <w:t>науке</w:t>
      </w:r>
      <w:r>
        <w:rPr>
          <w:spacing w:val="1"/>
          <w:sz w:val="24"/>
        </w:rPr>
        <w:t xml:space="preserve"> </w:t>
      </w:r>
      <w:r>
        <w:rPr>
          <w:sz w:val="24"/>
        </w:rPr>
        <w:t>работают</w:t>
      </w:r>
      <w:r>
        <w:rPr>
          <w:spacing w:val="1"/>
          <w:sz w:val="24"/>
        </w:rPr>
        <w:t xml:space="preserve"> </w:t>
      </w:r>
      <w:r>
        <w:rPr>
          <w:sz w:val="24"/>
        </w:rPr>
        <w:t>талантливые,</w:t>
      </w:r>
      <w:r>
        <w:rPr>
          <w:spacing w:val="1"/>
          <w:sz w:val="24"/>
        </w:rPr>
        <w:t xml:space="preserve"> </w:t>
      </w:r>
      <w:r>
        <w:rPr>
          <w:sz w:val="24"/>
        </w:rPr>
        <w:t>творческие</w:t>
      </w:r>
      <w:r>
        <w:rPr>
          <w:spacing w:val="1"/>
          <w:sz w:val="24"/>
        </w:rPr>
        <w:t xml:space="preserve"> </w:t>
      </w:r>
      <w:r>
        <w:rPr>
          <w:sz w:val="24"/>
        </w:rPr>
        <w:t>люди,</w:t>
      </w:r>
      <w:r>
        <w:rPr>
          <w:spacing w:val="1"/>
          <w:sz w:val="24"/>
        </w:rPr>
        <w:t xml:space="preserve"> </w:t>
      </w:r>
      <w:r>
        <w:rPr>
          <w:sz w:val="24"/>
        </w:rPr>
        <w:t>бесконечно</w:t>
      </w:r>
      <w:r>
        <w:rPr>
          <w:spacing w:val="1"/>
          <w:sz w:val="24"/>
        </w:rPr>
        <w:t xml:space="preserve"> </w:t>
      </w:r>
      <w:r>
        <w:rPr>
          <w:sz w:val="24"/>
        </w:rPr>
        <w:t>любящие</w:t>
      </w:r>
      <w:r>
        <w:rPr>
          <w:spacing w:val="1"/>
          <w:sz w:val="24"/>
        </w:rPr>
        <w:t xml:space="preserve"> </w:t>
      </w:r>
      <w:r>
        <w:rPr>
          <w:sz w:val="24"/>
        </w:rPr>
        <w:t>свою</w:t>
      </w:r>
      <w:r>
        <w:rPr>
          <w:spacing w:val="1"/>
          <w:sz w:val="24"/>
        </w:rPr>
        <w:t xml:space="preserve"> </w:t>
      </w:r>
      <w:r>
        <w:rPr>
          <w:sz w:val="24"/>
        </w:rPr>
        <w:t>деятельность;</w:t>
      </w:r>
    </w:p>
    <w:p w:rsidR="00274355" w:rsidRDefault="00E56823">
      <w:pPr>
        <w:pStyle w:val="a4"/>
        <w:numPr>
          <w:ilvl w:val="0"/>
          <w:numId w:val="1"/>
        </w:numPr>
        <w:tabs>
          <w:tab w:val="left" w:pos="1091"/>
        </w:tabs>
        <w:spacing w:line="242" w:lineRule="auto"/>
        <w:ind w:right="992" w:firstLine="566"/>
        <w:rPr>
          <w:sz w:val="24"/>
        </w:rPr>
      </w:pPr>
      <w:r>
        <w:rPr>
          <w:sz w:val="24"/>
        </w:rPr>
        <w:t>в России совершено много научных открытий, без которых невозможно представить</w:t>
      </w:r>
      <w:r>
        <w:rPr>
          <w:spacing w:val="-57"/>
          <w:sz w:val="24"/>
        </w:rPr>
        <w:t xml:space="preserve"> </w:t>
      </w:r>
      <w:r>
        <w:rPr>
          <w:sz w:val="24"/>
        </w:rPr>
        <w:t>современный</w:t>
      </w:r>
      <w:r>
        <w:rPr>
          <w:spacing w:val="-3"/>
          <w:sz w:val="24"/>
        </w:rPr>
        <w:t xml:space="preserve"> </w:t>
      </w:r>
      <w:r>
        <w:rPr>
          <w:sz w:val="24"/>
        </w:rPr>
        <w:t>мир.</w:t>
      </w:r>
    </w:p>
    <w:p w:rsidR="00274355" w:rsidRDefault="00E56823">
      <w:pPr>
        <w:pStyle w:val="a3"/>
        <w:ind w:right="993"/>
      </w:pPr>
      <w:r>
        <w:t>О такой ценности общества и отдельно взятого человека учащиеся узнают в процессе</w:t>
      </w:r>
      <w:r>
        <w:rPr>
          <w:spacing w:val="1"/>
        </w:rPr>
        <w:t xml:space="preserve"> </w:t>
      </w:r>
      <w:r>
        <w:t>обсуждения тем: «190-лет со дня рождения Д. Менделеева. День российской науки», «Я</w:t>
      </w:r>
      <w:r>
        <w:rPr>
          <w:spacing w:val="1"/>
        </w:rPr>
        <w:t xml:space="preserve"> </w:t>
      </w:r>
      <w:r>
        <w:t>вижу</w:t>
      </w:r>
      <w:r>
        <w:rPr>
          <w:spacing w:val="-9"/>
        </w:rPr>
        <w:t xml:space="preserve"> </w:t>
      </w:r>
      <w:r>
        <w:t>Землю!</w:t>
      </w:r>
      <w:r>
        <w:rPr>
          <w:spacing w:val="-1"/>
        </w:rPr>
        <w:t xml:space="preserve"> </w:t>
      </w:r>
      <w:r>
        <w:t>Это</w:t>
      </w:r>
      <w:r>
        <w:rPr>
          <w:spacing w:val="6"/>
        </w:rPr>
        <w:t xml:space="preserve"> </w:t>
      </w:r>
      <w:r>
        <w:t>так</w:t>
      </w:r>
      <w:r>
        <w:rPr>
          <w:spacing w:val="3"/>
        </w:rPr>
        <w:t xml:space="preserve"> </w:t>
      </w:r>
      <w:r>
        <w:t>красиво».</w:t>
      </w:r>
    </w:p>
    <w:p w:rsidR="00274355" w:rsidRDefault="00E56823">
      <w:pPr>
        <w:pStyle w:val="a3"/>
        <w:ind w:right="994"/>
      </w:pPr>
      <w:r>
        <w:t>Следует</w:t>
      </w:r>
      <w:r>
        <w:rPr>
          <w:spacing w:val="1"/>
        </w:rPr>
        <w:t xml:space="preserve"> </w:t>
      </w:r>
      <w:r>
        <w:t>отметить,</w:t>
      </w:r>
      <w:r>
        <w:rPr>
          <w:spacing w:val="1"/>
        </w:rPr>
        <w:t xml:space="preserve"> </w:t>
      </w:r>
      <w:r>
        <w:t>что</w:t>
      </w:r>
      <w:r>
        <w:rPr>
          <w:spacing w:val="1"/>
        </w:rPr>
        <w:t xml:space="preserve"> </w:t>
      </w:r>
      <w:r>
        <w:t>многие</w:t>
      </w:r>
      <w:r>
        <w:rPr>
          <w:spacing w:val="1"/>
        </w:rPr>
        <w:t xml:space="preserve"> </w:t>
      </w:r>
      <w:r>
        <w:t>темы</w:t>
      </w:r>
      <w:r>
        <w:rPr>
          <w:spacing w:val="1"/>
        </w:rPr>
        <w:t xml:space="preserve"> </w:t>
      </w:r>
      <w:r>
        <w:t>внеурочных</w:t>
      </w:r>
      <w:r>
        <w:rPr>
          <w:spacing w:val="1"/>
        </w:rPr>
        <w:t xml:space="preserve"> </w:t>
      </w:r>
      <w:r>
        <w:t>занятий</w:t>
      </w:r>
      <w:r>
        <w:rPr>
          <w:spacing w:val="1"/>
        </w:rPr>
        <w:t xml:space="preserve"> </w:t>
      </w:r>
      <w:r>
        <w:t>выходят</w:t>
      </w:r>
      <w:r>
        <w:rPr>
          <w:spacing w:val="1"/>
        </w:rPr>
        <w:t xml:space="preserve"> </w:t>
      </w:r>
      <w:r>
        <w:t>за</w:t>
      </w:r>
      <w:r>
        <w:rPr>
          <w:spacing w:val="1"/>
        </w:rPr>
        <w:t xml:space="preserve"> </w:t>
      </w:r>
      <w:r>
        <w:t>рамки</w:t>
      </w:r>
      <w:r>
        <w:rPr>
          <w:spacing w:val="1"/>
        </w:rPr>
        <w:t xml:space="preserve"> </w:t>
      </w:r>
      <w:r>
        <w:t>содержания, изучаемого</w:t>
      </w:r>
      <w:r>
        <w:rPr>
          <w:spacing w:val="1"/>
        </w:rPr>
        <w:t xml:space="preserve"> </w:t>
      </w:r>
      <w:r>
        <w:t>на уроках,</w:t>
      </w:r>
      <w:r>
        <w:rPr>
          <w:spacing w:val="1"/>
        </w:rPr>
        <w:t xml:space="preserve"> </w:t>
      </w:r>
      <w:r>
        <w:t>но</w:t>
      </w:r>
      <w:r>
        <w:rPr>
          <w:spacing w:val="1"/>
        </w:rPr>
        <w:t xml:space="preserve"> </w:t>
      </w:r>
      <w:r>
        <w:t>это</w:t>
      </w:r>
      <w:r>
        <w:rPr>
          <w:spacing w:val="1"/>
        </w:rPr>
        <w:t xml:space="preserve"> </w:t>
      </w:r>
      <w:r>
        <w:t>не означает,</w:t>
      </w:r>
      <w:r>
        <w:rPr>
          <w:spacing w:val="1"/>
        </w:rPr>
        <w:t xml:space="preserve"> </w:t>
      </w:r>
      <w:r>
        <w:t>что</w:t>
      </w:r>
      <w:r>
        <w:rPr>
          <w:spacing w:val="1"/>
        </w:rPr>
        <w:t xml:space="preserve"> </w:t>
      </w:r>
      <w:r>
        <w:t>учитель</w:t>
      </w:r>
      <w:r>
        <w:rPr>
          <w:spacing w:val="1"/>
        </w:rPr>
        <w:t xml:space="preserve"> </w:t>
      </w:r>
      <w:r>
        <w:t>будет</w:t>
      </w:r>
      <w:r>
        <w:rPr>
          <w:spacing w:val="1"/>
        </w:rPr>
        <w:t xml:space="preserve"> </w:t>
      </w:r>
      <w:r>
        <w:t>обязательно</w:t>
      </w:r>
      <w:r>
        <w:rPr>
          <w:spacing w:val="1"/>
        </w:rPr>
        <w:t xml:space="preserve"> </w:t>
      </w:r>
      <w:r>
        <w:t>добиваться</w:t>
      </w:r>
      <w:r>
        <w:rPr>
          <w:spacing w:val="1"/>
        </w:rPr>
        <w:t xml:space="preserve"> </w:t>
      </w:r>
      <w:r>
        <w:t>точного</w:t>
      </w:r>
      <w:r>
        <w:rPr>
          <w:spacing w:val="1"/>
        </w:rPr>
        <w:t xml:space="preserve"> </w:t>
      </w:r>
      <w:r>
        <w:t>усвоения</w:t>
      </w:r>
      <w:r>
        <w:rPr>
          <w:spacing w:val="1"/>
        </w:rPr>
        <w:t xml:space="preserve"> </w:t>
      </w:r>
      <w:r>
        <w:t>нового</w:t>
      </w:r>
      <w:r>
        <w:rPr>
          <w:spacing w:val="1"/>
        </w:rPr>
        <w:t xml:space="preserve"> </w:t>
      </w:r>
      <w:r>
        <w:t>знания,</w:t>
      </w:r>
      <w:r>
        <w:rPr>
          <w:spacing w:val="1"/>
        </w:rPr>
        <w:t xml:space="preserve"> </w:t>
      </w:r>
      <w:r>
        <w:t>запоминания</w:t>
      </w:r>
      <w:r>
        <w:rPr>
          <w:spacing w:val="1"/>
        </w:rPr>
        <w:t xml:space="preserve"> </w:t>
      </w:r>
      <w:r>
        <w:t>и</w:t>
      </w:r>
      <w:r>
        <w:rPr>
          <w:spacing w:val="1"/>
        </w:rPr>
        <w:t xml:space="preserve"> </w:t>
      </w:r>
      <w:r>
        <w:t>четкого</w:t>
      </w:r>
      <w:r>
        <w:rPr>
          <w:spacing w:val="1"/>
        </w:rPr>
        <w:t xml:space="preserve"> </w:t>
      </w:r>
      <w:r>
        <w:t>воспроизведения</w:t>
      </w:r>
      <w:r>
        <w:rPr>
          <w:spacing w:val="1"/>
        </w:rPr>
        <w:t xml:space="preserve"> </w:t>
      </w:r>
      <w:r>
        <w:t>нового</w:t>
      </w:r>
      <w:r>
        <w:rPr>
          <w:spacing w:val="1"/>
        </w:rPr>
        <w:t xml:space="preserve"> </w:t>
      </w:r>
      <w:r>
        <w:t>термина</w:t>
      </w:r>
      <w:r>
        <w:rPr>
          <w:spacing w:val="1"/>
        </w:rPr>
        <w:t xml:space="preserve"> </w:t>
      </w:r>
      <w:r>
        <w:t>или</w:t>
      </w:r>
      <w:r>
        <w:rPr>
          <w:spacing w:val="1"/>
        </w:rPr>
        <w:t xml:space="preserve"> </w:t>
      </w:r>
      <w:r>
        <w:t>понятия.</w:t>
      </w:r>
      <w:r>
        <w:rPr>
          <w:spacing w:val="1"/>
        </w:rPr>
        <w:t xml:space="preserve"> </w:t>
      </w:r>
      <w:r>
        <w:t>Необходимо</w:t>
      </w:r>
      <w:r>
        <w:rPr>
          <w:spacing w:val="1"/>
        </w:rPr>
        <w:t xml:space="preserve"> </w:t>
      </w:r>
      <w:r>
        <w:t>понимать,</w:t>
      </w:r>
      <w:r>
        <w:rPr>
          <w:spacing w:val="1"/>
        </w:rPr>
        <w:t xml:space="preserve"> </w:t>
      </w:r>
      <w:r>
        <w:t>что</w:t>
      </w:r>
      <w:r>
        <w:rPr>
          <w:spacing w:val="1"/>
        </w:rPr>
        <w:t xml:space="preserve"> </w:t>
      </w:r>
      <w:r>
        <w:t>на</w:t>
      </w:r>
      <w:r>
        <w:rPr>
          <w:spacing w:val="1"/>
        </w:rPr>
        <w:t xml:space="preserve"> </w:t>
      </w:r>
      <w:r>
        <w:t>внеурочных</w:t>
      </w:r>
      <w:r>
        <w:rPr>
          <w:spacing w:val="1"/>
        </w:rPr>
        <w:t xml:space="preserve"> </w:t>
      </w:r>
      <w:r>
        <w:t>занятиях</w:t>
      </w:r>
      <w:r>
        <w:rPr>
          <w:spacing w:val="1"/>
        </w:rPr>
        <w:t xml:space="preserve"> </w:t>
      </w:r>
      <w:r>
        <w:t>как</w:t>
      </w:r>
      <w:r>
        <w:rPr>
          <w:spacing w:val="1"/>
        </w:rPr>
        <w:t xml:space="preserve"> </w:t>
      </w:r>
      <w:r>
        <w:rPr>
          <w:i/>
        </w:rPr>
        <w:t>неучебных</w:t>
      </w:r>
      <w:r>
        <w:rPr>
          <w:i/>
          <w:spacing w:val="1"/>
        </w:rPr>
        <w:t xml:space="preserve"> </w:t>
      </w:r>
      <w:r>
        <w:t>формируются</w:t>
      </w:r>
      <w:r>
        <w:rPr>
          <w:spacing w:val="1"/>
        </w:rPr>
        <w:t xml:space="preserve"> </w:t>
      </w:r>
      <w:r>
        <w:t>определенные</w:t>
      </w:r>
      <w:r>
        <w:rPr>
          <w:spacing w:val="1"/>
        </w:rPr>
        <w:t xml:space="preserve"> </w:t>
      </w:r>
      <w:r>
        <w:t>ценности:</w:t>
      </w:r>
      <w:r>
        <w:rPr>
          <w:spacing w:val="1"/>
        </w:rPr>
        <w:t xml:space="preserve"> </w:t>
      </w:r>
      <w:r>
        <w:t>высшие</w:t>
      </w:r>
      <w:r>
        <w:rPr>
          <w:spacing w:val="1"/>
        </w:rPr>
        <w:t xml:space="preserve"> </w:t>
      </w:r>
      <w:r>
        <w:t>нравственные</w:t>
      </w:r>
      <w:r>
        <w:rPr>
          <w:spacing w:val="1"/>
        </w:rPr>
        <w:t xml:space="preserve"> </w:t>
      </w:r>
      <w:r>
        <w:t>чувства</w:t>
      </w:r>
      <w:r>
        <w:rPr>
          <w:spacing w:val="1"/>
        </w:rPr>
        <w:t xml:space="preserve"> </w:t>
      </w:r>
      <w:r>
        <w:t>и</w:t>
      </w:r>
      <w:r>
        <w:rPr>
          <w:spacing w:val="1"/>
        </w:rPr>
        <w:t xml:space="preserve"> </w:t>
      </w:r>
      <w:r>
        <w:t>социальные</w:t>
      </w:r>
      <w:r>
        <w:rPr>
          <w:spacing w:val="1"/>
        </w:rPr>
        <w:t xml:space="preserve"> </w:t>
      </w:r>
      <w:r>
        <w:t>отношения.</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учащиеся</w:t>
      </w:r>
      <w:r>
        <w:rPr>
          <w:spacing w:val="1"/>
        </w:rPr>
        <w:t xml:space="preserve"> </w:t>
      </w:r>
      <w:r>
        <w:t>много</w:t>
      </w:r>
      <w:r>
        <w:rPr>
          <w:spacing w:val="1"/>
        </w:rPr>
        <w:t xml:space="preserve"> </w:t>
      </w:r>
      <w:r>
        <w:t>раз</w:t>
      </w:r>
      <w:r>
        <w:rPr>
          <w:spacing w:val="1"/>
        </w:rPr>
        <w:t xml:space="preserve"> </w:t>
      </w:r>
      <w:r>
        <w:t>будут</w:t>
      </w:r>
      <w:r>
        <w:rPr>
          <w:spacing w:val="1"/>
        </w:rPr>
        <w:t xml:space="preserve"> </w:t>
      </w:r>
      <w:r>
        <w:t>возвращаться</w:t>
      </w:r>
      <w:r>
        <w:rPr>
          <w:spacing w:val="1"/>
        </w:rPr>
        <w:t xml:space="preserve"> </w:t>
      </w:r>
      <w:r>
        <w:t>к</w:t>
      </w:r>
      <w:r>
        <w:rPr>
          <w:spacing w:val="1"/>
        </w:rPr>
        <w:t xml:space="preserve"> </w:t>
      </w:r>
      <w:r>
        <w:t>обсуждению</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понятий,</w:t>
      </w:r>
      <w:r>
        <w:rPr>
          <w:spacing w:val="1"/>
        </w:rPr>
        <w:t xml:space="preserve"> </w:t>
      </w:r>
      <w:r>
        <w:t>что</w:t>
      </w:r>
      <w:r>
        <w:rPr>
          <w:spacing w:val="1"/>
        </w:rPr>
        <w:t xml:space="preserve"> </w:t>
      </w:r>
      <w:r>
        <w:t>послужит</w:t>
      </w:r>
      <w:r>
        <w:rPr>
          <w:spacing w:val="1"/>
        </w:rPr>
        <w:t xml:space="preserve"> </w:t>
      </w:r>
      <w:r>
        <w:t>постепенному</w:t>
      </w:r>
      <w:r>
        <w:rPr>
          <w:spacing w:val="1"/>
        </w:rPr>
        <w:t xml:space="preserve"> </w:t>
      </w:r>
      <w:r>
        <w:t>осознанному</w:t>
      </w:r>
      <w:r>
        <w:rPr>
          <w:spacing w:val="1"/>
        </w:rPr>
        <w:t xml:space="preserve"> </w:t>
      </w:r>
      <w:r>
        <w:t>их</w:t>
      </w:r>
      <w:r>
        <w:rPr>
          <w:spacing w:val="1"/>
        </w:rPr>
        <w:t xml:space="preserve"> </w:t>
      </w:r>
      <w:r>
        <w:t>принятию.</w:t>
      </w:r>
    </w:p>
    <w:p w:rsidR="00274355" w:rsidRDefault="00E56823">
      <w:pPr>
        <w:pStyle w:val="a3"/>
        <w:ind w:right="985"/>
      </w:pPr>
      <w:r>
        <w:t>Наличие сценариев внеурочных занятий не означает формального следования им. При</w:t>
      </w:r>
      <w:r>
        <w:rPr>
          <w:spacing w:val="-57"/>
        </w:rPr>
        <w:t xml:space="preserve"> </w:t>
      </w:r>
      <w:r>
        <w:t>анализе</w:t>
      </w:r>
      <w:r>
        <w:rPr>
          <w:spacing w:val="1"/>
        </w:rPr>
        <w:t xml:space="preserve"> </w:t>
      </w:r>
      <w:r>
        <w:t>содержания</w:t>
      </w:r>
      <w:r>
        <w:rPr>
          <w:spacing w:val="1"/>
        </w:rPr>
        <w:t xml:space="preserve"> </w:t>
      </w:r>
      <w:r>
        <w:t>занятия,</w:t>
      </w:r>
      <w:r>
        <w:rPr>
          <w:spacing w:val="1"/>
        </w:rPr>
        <w:t xml:space="preserve"> </w:t>
      </w:r>
      <w:r>
        <w:t>которое</w:t>
      </w:r>
      <w:r>
        <w:rPr>
          <w:spacing w:val="1"/>
        </w:rPr>
        <w:t xml:space="preserve"> </w:t>
      </w:r>
      <w:r>
        <w:t>предлагается</w:t>
      </w:r>
      <w:r>
        <w:rPr>
          <w:spacing w:val="1"/>
        </w:rPr>
        <w:t xml:space="preserve"> </w:t>
      </w:r>
      <w:r>
        <w:t>в</w:t>
      </w:r>
      <w:r>
        <w:rPr>
          <w:spacing w:val="1"/>
        </w:rPr>
        <w:t xml:space="preserve"> </w:t>
      </w:r>
      <w:r>
        <w:t>сценарии,</w:t>
      </w:r>
      <w:r>
        <w:rPr>
          <w:spacing w:val="1"/>
        </w:rPr>
        <w:t xml:space="preserve"> </w:t>
      </w:r>
      <w:r>
        <w:t>педагог</w:t>
      </w:r>
      <w:r>
        <w:rPr>
          <w:spacing w:val="1"/>
        </w:rPr>
        <w:t xml:space="preserve"> </w:t>
      </w:r>
      <w:r>
        <w:t>учитывает</w:t>
      </w:r>
      <w:r>
        <w:rPr>
          <w:spacing w:val="1"/>
        </w:rPr>
        <w:t xml:space="preserve"> </w:t>
      </w:r>
      <w:r>
        <w:t>региональные,</w:t>
      </w:r>
      <w:r>
        <w:rPr>
          <w:spacing w:val="1"/>
        </w:rPr>
        <w:t xml:space="preserve"> </w:t>
      </w:r>
      <w:r>
        <w:t>национальные,</w:t>
      </w:r>
      <w:r>
        <w:rPr>
          <w:spacing w:val="1"/>
        </w:rPr>
        <w:t xml:space="preserve"> </w:t>
      </w:r>
      <w:r>
        <w:t>этнокультурные</w:t>
      </w:r>
      <w:r>
        <w:rPr>
          <w:spacing w:val="1"/>
        </w:rPr>
        <w:t xml:space="preserve"> </w:t>
      </w:r>
      <w:r>
        <w:t>особенности</w:t>
      </w:r>
      <w:r>
        <w:rPr>
          <w:spacing w:val="1"/>
        </w:rPr>
        <w:t xml:space="preserve"> </w:t>
      </w:r>
      <w:r>
        <w:t>территории,</w:t>
      </w:r>
      <w:r>
        <w:rPr>
          <w:spacing w:val="61"/>
        </w:rPr>
        <w:t xml:space="preserve"> </w:t>
      </w:r>
      <w:r>
        <w:t>где</w:t>
      </w:r>
      <w:r>
        <w:rPr>
          <w:spacing w:val="1"/>
        </w:rPr>
        <w:t xml:space="preserve"> </w:t>
      </w:r>
      <w:r>
        <w:t>функционирует данная образовательная организация. Обязательно учитывается и уровень</w:t>
      </w:r>
      <w:r>
        <w:rPr>
          <w:spacing w:val="1"/>
        </w:rPr>
        <w:t xml:space="preserve"> </w:t>
      </w:r>
      <w:r>
        <w:t>развития учащихся, их интересы и потребности. При необходимости, исходя из статуса</w:t>
      </w:r>
      <w:r>
        <w:rPr>
          <w:spacing w:val="1"/>
        </w:rPr>
        <w:t xml:space="preserve"> </w:t>
      </w:r>
      <w:r>
        <w:t>семей обучающихся, целесообразно уточнить (изменить, скорректировать) и творческие</w:t>
      </w:r>
      <w:r>
        <w:rPr>
          <w:spacing w:val="1"/>
        </w:rPr>
        <w:t xml:space="preserve"> </w:t>
      </w:r>
      <w:r>
        <w:t>задания, выполнение</w:t>
      </w:r>
      <w:r>
        <w:rPr>
          <w:spacing w:val="-3"/>
        </w:rPr>
        <w:t xml:space="preserve"> </w:t>
      </w:r>
      <w:r>
        <w:t>которых</w:t>
      </w:r>
      <w:r>
        <w:rPr>
          <w:spacing w:val="-6"/>
        </w:rPr>
        <w:t xml:space="preserve"> </w:t>
      </w:r>
      <w:r>
        <w:t>предлагается</w:t>
      </w:r>
      <w:r>
        <w:rPr>
          <w:spacing w:val="-3"/>
        </w:rPr>
        <w:t xml:space="preserve"> </w:t>
      </w:r>
      <w:r>
        <w:t>вместе</w:t>
      </w:r>
      <w:r>
        <w:rPr>
          <w:spacing w:val="-3"/>
        </w:rPr>
        <w:t xml:space="preserve"> </w:t>
      </w:r>
      <w:r>
        <w:t>с</w:t>
      </w:r>
      <w:r>
        <w:rPr>
          <w:spacing w:val="-2"/>
        </w:rPr>
        <w:t xml:space="preserve"> </w:t>
      </w:r>
      <w:r>
        <w:t>родителями, другими</w:t>
      </w:r>
      <w:r>
        <w:rPr>
          <w:spacing w:val="-1"/>
        </w:rPr>
        <w:t xml:space="preserve"> </w:t>
      </w:r>
      <w:r>
        <w:t>членами</w:t>
      </w:r>
      <w:r>
        <w:rPr>
          <w:spacing w:val="-1"/>
        </w:rPr>
        <w:t xml:space="preserve"> </w:t>
      </w:r>
      <w:r>
        <w:t>семьи.</w:t>
      </w:r>
    </w:p>
    <w:p w:rsidR="00274355" w:rsidRDefault="00274355">
      <w:pPr>
        <w:sectPr w:rsidR="00274355">
          <w:pgSz w:w="11910" w:h="16840"/>
          <w:pgMar w:top="1160" w:right="0" w:bottom="280" w:left="1080" w:header="720" w:footer="720" w:gutter="0"/>
          <w:cols w:space="720"/>
        </w:sectPr>
      </w:pPr>
    </w:p>
    <w:p w:rsidR="00274355" w:rsidRDefault="00E56823">
      <w:pPr>
        <w:pStyle w:val="1"/>
        <w:spacing w:before="76" w:line="272" w:lineRule="exact"/>
      </w:pPr>
      <w:r>
        <w:t>Особенности</w:t>
      </w:r>
      <w:r>
        <w:rPr>
          <w:spacing w:val="-2"/>
        </w:rPr>
        <w:t xml:space="preserve"> </w:t>
      </w:r>
      <w:r>
        <w:t>реализации</w:t>
      </w:r>
      <w:r>
        <w:rPr>
          <w:spacing w:val="-1"/>
        </w:rPr>
        <w:t xml:space="preserve"> </w:t>
      </w:r>
      <w:r>
        <w:t>программы</w:t>
      </w:r>
    </w:p>
    <w:p w:rsidR="00274355" w:rsidRDefault="00E56823">
      <w:pPr>
        <w:pStyle w:val="a3"/>
        <w:ind w:right="984"/>
      </w:pPr>
      <w:r>
        <w:t>Личностное</w:t>
      </w:r>
      <w:r>
        <w:rPr>
          <w:spacing w:val="1"/>
        </w:rPr>
        <w:t xml:space="preserve"> </w:t>
      </w:r>
      <w:r>
        <w:t>развитие</w:t>
      </w:r>
      <w:r>
        <w:rPr>
          <w:spacing w:val="1"/>
        </w:rPr>
        <w:t xml:space="preserve"> </w:t>
      </w:r>
      <w:r>
        <w:t>ребёнка</w:t>
      </w:r>
      <w:r>
        <w:rPr>
          <w:spacing w:val="1"/>
        </w:rPr>
        <w:t xml:space="preserve"> </w:t>
      </w:r>
      <w:r>
        <w:t>–</w:t>
      </w:r>
      <w:r>
        <w:rPr>
          <w:spacing w:val="1"/>
        </w:rPr>
        <w:t xml:space="preserve"> </w:t>
      </w:r>
      <w:r>
        <w:t>главная</w:t>
      </w:r>
      <w:r>
        <w:rPr>
          <w:spacing w:val="1"/>
        </w:rPr>
        <w:t xml:space="preserve"> </w:t>
      </w:r>
      <w:r>
        <w:t>цель</w:t>
      </w:r>
      <w:r>
        <w:rPr>
          <w:spacing w:val="1"/>
        </w:rPr>
        <w:t xml:space="preserve"> </w:t>
      </w:r>
      <w:r>
        <w:t>педагога.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педагог</w:t>
      </w:r>
      <w:r>
        <w:rPr>
          <w:spacing w:val="1"/>
        </w:rPr>
        <w:t xml:space="preserve"> </w:t>
      </w:r>
      <w:r>
        <w:t>может</w:t>
      </w:r>
      <w:r>
        <w:rPr>
          <w:spacing w:val="1"/>
        </w:rPr>
        <w:t xml:space="preserve"> </w:t>
      </w:r>
      <w:r>
        <w:t>достичь,</w:t>
      </w:r>
      <w:r>
        <w:rPr>
          <w:spacing w:val="1"/>
        </w:rPr>
        <w:t xml:space="preserve"> </w:t>
      </w:r>
      <w:r>
        <w:t>увлекая</w:t>
      </w:r>
      <w:r>
        <w:rPr>
          <w:spacing w:val="1"/>
        </w:rPr>
        <w:t xml:space="preserve"> </w:t>
      </w:r>
      <w:r>
        <w:t>школьников</w:t>
      </w:r>
      <w:r>
        <w:rPr>
          <w:spacing w:val="1"/>
        </w:rPr>
        <w:t xml:space="preserve"> </w:t>
      </w:r>
      <w:r>
        <w:t>совместной</w:t>
      </w:r>
      <w:r>
        <w:rPr>
          <w:spacing w:val="1"/>
        </w:rPr>
        <w:t xml:space="preserve"> </w:t>
      </w:r>
      <w:r>
        <w:t>и</w:t>
      </w:r>
      <w:r>
        <w:rPr>
          <w:spacing w:val="1"/>
        </w:rPr>
        <w:t xml:space="preserve"> </w:t>
      </w:r>
      <w:r>
        <w:t>интересной</w:t>
      </w:r>
      <w:r>
        <w:rPr>
          <w:spacing w:val="1"/>
        </w:rPr>
        <w:t xml:space="preserve"> </w:t>
      </w:r>
      <w:r>
        <w:t>многообразной</w:t>
      </w:r>
      <w:r>
        <w:rPr>
          <w:spacing w:val="1"/>
        </w:rPr>
        <w:t xml:space="preserve"> </w:t>
      </w:r>
      <w:r>
        <w:t>деятельностью,</w:t>
      </w:r>
      <w:r>
        <w:rPr>
          <w:spacing w:val="1"/>
        </w:rPr>
        <w:t xml:space="preserve"> </w:t>
      </w:r>
      <w:r>
        <w:t>позволяющей</w:t>
      </w:r>
      <w:r>
        <w:rPr>
          <w:spacing w:val="1"/>
        </w:rPr>
        <w:t xml:space="preserve"> </w:t>
      </w:r>
      <w:r>
        <w:t>раскрыть</w:t>
      </w:r>
      <w:r>
        <w:rPr>
          <w:spacing w:val="1"/>
        </w:rPr>
        <w:t xml:space="preserve"> </w:t>
      </w:r>
      <w:r>
        <w:t>потенциал</w:t>
      </w:r>
      <w:r>
        <w:rPr>
          <w:spacing w:val="1"/>
        </w:rPr>
        <w:t xml:space="preserve"> </w:t>
      </w:r>
      <w:r>
        <w:t>каждого;</w:t>
      </w:r>
      <w:r>
        <w:rPr>
          <w:spacing w:val="1"/>
        </w:rPr>
        <w:t xml:space="preserve"> </w:t>
      </w:r>
      <w:r>
        <w:t>используя</w:t>
      </w:r>
      <w:r>
        <w:rPr>
          <w:spacing w:val="1"/>
        </w:rPr>
        <w:t xml:space="preserve"> </w:t>
      </w:r>
      <w:r>
        <w:t>разные</w:t>
      </w:r>
      <w:r>
        <w:rPr>
          <w:spacing w:val="1"/>
        </w:rPr>
        <w:t xml:space="preserve"> </w:t>
      </w:r>
      <w:r>
        <w:t>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4"/>
        </w:rPr>
        <w:t xml:space="preserve"> </w:t>
      </w:r>
      <w:r>
        <w:t>насыщая</w:t>
      </w:r>
      <w:r>
        <w:rPr>
          <w:spacing w:val="1"/>
        </w:rPr>
        <w:t xml:space="preserve"> </w:t>
      </w:r>
      <w:r>
        <w:t>занятия</w:t>
      </w:r>
      <w:r>
        <w:rPr>
          <w:spacing w:val="2"/>
        </w:rPr>
        <w:t xml:space="preserve"> </w:t>
      </w:r>
      <w:r>
        <w:t>ценностным</w:t>
      </w:r>
      <w:r>
        <w:rPr>
          <w:spacing w:val="-2"/>
        </w:rPr>
        <w:t xml:space="preserve"> </w:t>
      </w:r>
      <w:r>
        <w:t>содержанием.</w:t>
      </w:r>
    </w:p>
    <w:p w:rsidR="00274355" w:rsidRDefault="00E56823">
      <w:pPr>
        <w:pStyle w:val="a3"/>
        <w:spacing w:before="2" w:line="237" w:lineRule="auto"/>
        <w:ind w:right="1000"/>
      </w:pPr>
      <w:r>
        <w:t>Задача</w:t>
      </w:r>
      <w:r>
        <w:rPr>
          <w:spacing w:val="1"/>
        </w:rPr>
        <w:t xml:space="preserve"> </w:t>
      </w:r>
      <w:r>
        <w:t>педагога,</w:t>
      </w:r>
      <w:r>
        <w:rPr>
          <w:spacing w:val="1"/>
        </w:rPr>
        <w:t xml:space="preserve"> </w:t>
      </w:r>
      <w:r>
        <w:t>транслируя</w:t>
      </w:r>
      <w:r>
        <w:rPr>
          <w:spacing w:val="1"/>
        </w:rPr>
        <w:t xml:space="preserve"> </w:t>
      </w:r>
      <w:r>
        <w:t>собственные</w:t>
      </w:r>
      <w:r>
        <w:rPr>
          <w:spacing w:val="1"/>
        </w:rPr>
        <w:t xml:space="preserve"> </w:t>
      </w:r>
      <w:r>
        <w:t>убеждения</w:t>
      </w:r>
      <w:r>
        <w:rPr>
          <w:spacing w:val="1"/>
        </w:rPr>
        <w:t xml:space="preserve"> </w:t>
      </w:r>
      <w:r>
        <w:t>и</w:t>
      </w:r>
      <w:r>
        <w:rPr>
          <w:spacing w:val="1"/>
        </w:rPr>
        <w:t xml:space="preserve"> </w:t>
      </w:r>
      <w:r>
        <w:t>жизненный</w:t>
      </w:r>
      <w:r>
        <w:rPr>
          <w:spacing w:val="1"/>
        </w:rPr>
        <w:t xml:space="preserve"> </w:t>
      </w:r>
      <w:r>
        <w:t>опыт,</w:t>
      </w:r>
      <w:r>
        <w:rPr>
          <w:spacing w:val="1"/>
        </w:rPr>
        <w:t xml:space="preserve"> </w:t>
      </w:r>
      <w:r>
        <w:t>дать</w:t>
      </w:r>
      <w:r>
        <w:rPr>
          <w:spacing w:val="1"/>
        </w:rPr>
        <w:t xml:space="preserve"> </w:t>
      </w:r>
      <w:r>
        <w:t>возможность</w:t>
      </w:r>
      <w:r>
        <w:rPr>
          <w:spacing w:val="-2"/>
        </w:rPr>
        <w:t xml:space="preserve"> </w:t>
      </w:r>
      <w:r>
        <w:t>школьнику</w:t>
      </w:r>
      <w:r>
        <w:rPr>
          <w:spacing w:val="-8"/>
        </w:rPr>
        <w:t xml:space="preserve"> </w:t>
      </w:r>
      <w:r>
        <w:t>анализировать,</w:t>
      </w:r>
      <w:r>
        <w:rPr>
          <w:spacing w:val="-1"/>
        </w:rPr>
        <w:t xml:space="preserve"> </w:t>
      </w:r>
      <w:r>
        <w:t>сравнивать</w:t>
      </w:r>
      <w:r>
        <w:rPr>
          <w:spacing w:val="2"/>
        </w:rPr>
        <w:t xml:space="preserve"> </w:t>
      </w:r>
      <w:r>
        <w:t>и</w:t>
      </w:r>
      <w:r>
        <w:rPr>
          <w:spacing w:val="-2"/>
        </w:rPr>
        <w:t xml:space="preserve"> </w:t>
      </w:r>
      <w:r>
        <w:t>выбирать.</w:t>
      </w:r>
    </w:p>
    <w:p w:rsidR="00274355" w:rsidRDefault="00E56823">
      <w:pPr>
        <w:pStyle w:val="a3"/>
        <w:spacing w:before="3"/>
        <w:ind w:right="992"/>
      </w:pPr>
      <w:r>
        <w:t>В приложениях к программе содержатся методические рекомендации, помогающие</w:t>
      </w:r>
      <w:r>
        <w:rPr>
          <w:spacing w:val="1"/>
        </w:rPr>
        <w:t xml:space="preserve"> </w:t>
      </w:r>
      <w:r>
        <w:t>педагогу грамотно организовать деятельность школьников на занятиях в рамках реализации</w:t>
      </w:r>
      <w:r>
        <w:rPr>
          <w:spacing w:val="-57"/>
        </w:rPr>
        <w:t xml:space="preserve"> </w:t>
      </w:r>
      <w:r>
        <w:t>программы</w:t>
      </w:r>
      <w:r>
        <w:rPr>
          <w:spacing w:val="2"/>
        </w:rPr>
        <w:t xml:space="preserve"> </w:t>
      </w:r>
      <w:r>
        <w:t>курса внеурочной</w:t>
      </w:r>
      <w:r>
        <w:rPr>
          <w:spacing w:val="2"/>
        </w:rPr>
        <w:t xml:space="preserve"> </w:t>
      </w:r>
      <w:r>
        <w:t>деятельности</w:t>
      </w:r>
      <w:r>
        <w:rPr>
          <w:spacing w:val="-1"/>
        </w:rPr>
        <w:t xml:space="preserve"> </w:t>
      </w:r>
      <w:r>
        <w:t>«Разговоры</w:t>
      </w:r>
      <w:r>
        <w:rPr>
          <w:spacing w:val="-2"/>
        </w:rPr>
        <w:t xml:space="preserve"> </w:t>
      </w:r>
      <w:r>
        <w:t>о</w:t>
      </w:r>
      <w:r>
        <w:rPr>
          <w:spacing w:val="1"/>
        </w:rPr>
        <w:t xml:space="preserve"> </w:t>
      </w:r>
      <w:r>
        <w:t>важном».</w:t>
      </w:r>
    </w:p>
    <w:p w:rsidR="00274355" w:rsidRDefault="00E56823">
      <w:pPr>
        <w:pStyle w:val="1"/>
        <w:spacing w:before="3"/>
      </w:pPr>
      <w:r>
        <w:t>СОДЕРЖАНИЕ</w:t>
      </w:r>
      <w:r>
        <w:rPr>
          <w:spacing w:val="-7"/>
        </w:rPr>
        <w:t xml:space="preserve"> </w:t>
      </w:r>
      <w:r>
        <w:t>ПРОГРАММЫ</w:t>
      </w:r>
      <w:r>
        <w:rPr>
          <w:spacing w:val="-9"/>
        </w:rPr>
        <w:t xml:space="preserve"> </w:t>
      </w:r>
      <w:r>
        <w:t>ВНЕУРОЧНОЙ ДЕЯТЕЛЬНОСТИ</w:t>
      </w:r>
    </w:p>
    <w:p w:rsidR="00274355" w:rsidRDefault="00E56823">
      <w:pPr>
        <w:spacing w:before="2" w:line="272" w:lineRule="exact"/>
        <w:ind w:left="903"/>
        <w:jc w:val="both"/>
        <w:rPr>
          <w:b/>
          <w:sz w:val="24"/>
        </w:rPr>
      </w:pPr>
      <w:r>
        <w:rPr>
          <w:b/>
          <w:sz w:val="24"/>
        </w:rPr>
        <w:t>«Разговоры</w:t>
      </w:r>
      <w:r>
        <w:rPr>
          <w:b/>
          <w:spacing w:val="-1"/>
          <w:sz w:val="24"/>
        </w:rPr>
        <w:t xml:space="preserve"> </w:t>
      </w:r>
      <w:r>
        <w:rPr>
          <w:b/>
          <w:sz w:val="24"/>
        </w:rPr>
        <w:t>о</w:t>
      </w:r>
      <w:r>
        <w:rPr>
          <w:b/>
          <w:spacing w:val="-1"/>
          <w:sz w:val="24"/>
        </w:rPr>
        <w:t xml:space="preserve"> </w:t>
      </w:r>
      <w:r>
        <w:rPr>
          <w:b/>
          <w:sz w:val="24"/>
        </w:rPr>
        <w:t>важном»</w:t>
      </w:r>
    </w:p>
    <w:p w:rsidR="00274355" w:rsidRDefault="00E56823">
      <w:pPr>
        <w:pStyle w:val="a3"/>
        <w:ind w:right="993"/>
      </w:pPr>
      <w:r>
        <w:t>День знаний. Знакомство с проектами Российского общества «Знание». Возможности,</w:t>
      </w:r>
      <w:r>
        <w:rPr>
          <w:spacing w:val="1"/>
        </w:rPr>
        <w:t xml:space="preserve"> </w:t>
      </w:r>
      <w:r>
        <w:t>которые</w:t>
      </w:r>
      <w:r>
        <w:rPr>
          <w:spacing w:val="1"/>
        </w:rPr>
        <w:t xml:space="preserve"> </w:t>
      </w:r>
      <w:r>
        <w:t>предоставляют</w:t>
      </w:r>
      <w:r>
        <w:rPr>
          <w:spacing w:val="1"/>
        </w:rPr>
        <w:t xml:space="preserve"> </w:t>
      </w:r>
      <w:r>
        <w:t>проекты</w:t>
      </w:r>
      <w:r>
        <w:rPr>
          <w:spacing w:val="1"/>
        </w:rPr>
        <w:t xml:space="preserve"> </w:t>
      </w:r>
      <w:r>
        <w:t>общества</w:t>
      </w:r>
      <w:r>
        <w:rPr>
          <w:spacing w:val="1"/>
        </w:rPr>
        <w:t xml:space="preserve"> </w:t>
      </w:r>
      <w:r>
        <w:t>«Знание»</w:t>
      </w:r>
      <w:r>
        <w:rPr>
          <w:spacing w:val="1"/>
        </w:rPr>
        <w:t xml:space="preserve"> </w:t>
      </w:r>
      <w:r>
        <w:t>для</w:t>
      </w:r>
      <w:r>
        <w:rPr>
          <w:spacing w:val="1"/>
        </w:rPr>
        <w:t xml:space="preserve"> </w:t>
      </w:r>
      <w:r>
        <w:t>обучающихся</w:t>
      </w:r>
      <w:r>
        <w:rPr>
          <w:spacing w:val="1"/>
        </w:rPr>
        <w:t xml:space="preserve"> </w:t>
      </w:r>
      <w:r>
        <w:t>различных</w:t>
      </w:r>
      <w:r>
        <w:rPr>
          <w:spacing w:val="1"/>
        </w:rPr>
        <w:t xml:space="preserve"> </w:t>
      </w:r>
      <w:r>
        <w:t>возрастов.</w:t>
      </w:r>
    </w:p>
    <w:p w:rsidR="00274355" w:rsidRDefault="00E56823">
      <w:pPr>
        <w:pStyle w:val="a3"/>
        <w:spacing w:before="2" w:line="237" w:lineRule="auto"/>
        <w:ind w:right="984"/>
      </w:pPr>
      <w:r>
        <w:t>Родина — не только место рождения. Природные и культурные памятники – чем</w:t>
      </w:r>
      <w:r>
        <w:rPr>
          <w:spacing w:val="1"/>
        </w:rPr>
        <w:t xml:space="preserve"> </w:t>
      </w:r>
      <w:r>
        <w:t>гордимся,</w:t>
      </w:r>
      <w:r>
        <w:rPr>
          <w:spacing w:val="-2"/>
        </w:rPr>
        <w:t xml:space="preserve"> </w:t>
      </w:r>
      <w:r>
        <w:t>о</w:t>
      </w:r>
      <w:r>
        <w:rPr>
          <w:spacing w:val="2"/>
        </w:rPr>
        <w:t xml:space="preserve"> </w:t>
      </w:r>
      <w:r>
        <w:t>чем</w:t>
      </w:r>
      <w:r>
        <w:rPr>
          <w:spacing w:val="-1"/>
        </w:rPr>
        <w:t xml:space="preserve"> </w:t>
      </w:r>
      <w:r>
        <w:t>помним,</w:t>
      </w:r>
      <w:r>
        <w:rPr>
          <w:spacing w:val="4"/>
        </w:rPr>
        <w:t xml:space="preserve"> </w:t>
      </w:r>
      <w:r>
        <w:t>что</w:t>
      </w:r>
      <w:r>
        <w:rPr>
          <w:spacing w:val="1"/>
        </w:rPr>
        <w:t xml:space="preserve"> </w:t>
      </w:r>
      <w:r>
        <w:t>бережем?</w:t>
      </w:r>
    </w:p>
    <w:p w:rsidR="00274355" w:rsidRDefault="00E56823">
      <w:pPr>
        <w:pStyle w:val="a3"/>
        <w:spacing w:before="3"/>
        <w:ind w:right="990"/>
      </w:pPr>
      <w:r>
        <w:t>Зоя Космодемьянская – её подвиг бессмертен, её имя стало символом мужества и</w:t>
      </w:r>
      <w:r>
        <w:rPr>
          <w:spacing w:val="1"/>
        </w:rPr>
        <w:t xml:space="preserve"> </w:t>
      </w:r>
      <w:r>
        <w:t>стойкости, а жизнь служит примером беззаветной преданности Отечеству, истиной любви к</w:t>
      </w:r>
      <w:r>
        <w:rPr>
          <w:spacing w:val="-57"/>
        </w:rPr>
        <w:t xml:space="preserve"> </w:t>
      </w:r>
      <w:r>
        <w:t>своей</w:t>
      </w:r>
      <w:r>
        <w:rPr>
          <w:spacing w:val="-2"/>
        </w:rPr>
        <w:t xml:space="preserve"> </w:t>
      </w:r>
      <w:r>
        <w:t>Родине.</w:t>
      </w:r>
    </w:p>
    <w:p w:rsidR="00274355" w:rsidRDefault="00E56823">
      <w:pPr>
        <w:pStyle w:val="a3"/>
        <w:ind w:right="991"/>
      </w:pPr>
      <w:r>
        <w:t>Право</w:t>
      </w:r>
      <w:r>
        <w:rPr>
          <w:spacing w:val="1"/>
        </w:rPr>
        <w:t xml:space="preserve"> </w:t>
      </w:r>
      <w:r>
        <w:t>избирать</w:t>
      </w:r>
      <w:r>
        <w:rPr>
          <w:spacing w:val="1"/>
        </w:rPr>
        <w:t xml:space="preserve"> </w:t>
      </w:r>
      <w:r>
        <w:t>и</w:t>
      </w:r>
      <w:r>
        <w:rPr>
          <w:spacing w:val="1"/>
        </w:rPr>
        <w:t xml:space="preserve"> </w:t>
      </w:r>
      <w:r>
        <w:t>быть</w:t>
      </w:r>
      <w:r>
        <w:rPr>
          <w:spacing w:val="1"/>
        </w:rPr>
        <w:t xml:space="preserve"> </w:t>
      </w:r>
      <w:r>
        <w:t>избранным</w:t>
      </w:r>
      <w:r>
        <w:rPr>
          <w:spacing w:val="1"/>
        </w:rPr>
        <w:t xml:space="preserve"> </w:t>
      </w:r>
      <w:r>
        <w:t>гарантировано</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1"/>
        </w:rPr>
        <w:t xml:space="preserve"> </w:t>
      </w:r>
      <w:r>
        <w:t>каждому гражданину нашей</w:t>
      </w:r>
      <w:r>
        <w:rPr>
          <w:spacing w:val="1"/>
        </w:rPr>
        <w:t xml:space="preserve"> </w:t>
      </w:r>
      <w:r>
        <w:t>страны. Жизнь,</w:t>
      </w:r>
      <w:r>
        <w:rPr>
          <w:spacing w:val="1"/>
        </w:rPr>
        <w:t xml:space="preserve"> </w:t>
      </w:r>
      <w:r>
        <w:t>свобода,</w:t>
      </w:r>
      <w:r>
        <w:rPr>
          <w:spacing w:val="1"/>
        </w:rPr>
        <w:t xml:space="preserve"> </w:t>
      </w:r>
      <w:r>
        <w:t>права и</w:t>
      </w:r>
      <w:r>
        <w:rPr>
          <w:spacing w:val="1"/>
        </w:rPr>
        <w:t xml:space="preserve"> </w:t>
      </w:r>
      <w:r>
        <w:t>благополучие</w:t>
      </w:r>
      <w:r>
        <w:rPr>
          <w:spacing w:val="1"/>
        </w:rPr>
        <w:t xml:space="preserve"> </w:t>
      </w:r>
      <w:r>
        <w:t>граждан</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ценностей,</w:t>
      </w:r>
      <w:r>
        <w:rPr>
          <w:spacing w:val="1"/>
        </w:rPr>
        <w:t xml:space="preserve"> </w:t>
      </w:r>
      <w:r>
        <w:t>а</w:t>
      </w:r>
      <w:r>
        <w:rPr>
          <w:spacing w:val="1"/>
        </w:rPr>
        <w:t xml:space="preserve"> </w:t>
      </w:r>
      <w:r>
        <w:t>проявление</w:t>
      </w:r>
      <w:r>
        <w:rPr>
          <w:spacing w:val="1"/>
        </w:rPr>
        <w:t xml:space="preserve"> </w:t>
      </w:r>
      <w:r>
        <w:t>гражданской</w:t>
      </w:r>
      <w:r>
        <w:rPr>
          <w:spacing w:val="60"/>
        </w:rPr>
        <w:t xml:space="preserve"> </w:t>
      </w:r>
      <w:r>
        <w:t>позиции,</w:t>
      </w:r>
      <w:r>
        <w:rPr>
          <w:spacing w:val="1"/>
        </w:rPr>
        <w:t xml:space="preserve"> </w:t>
      </w:r>
      <w:r>
        <w:t>желание</w:t>
      </w:r>
      <w:r>
        <w:rPr>
          <w:spacing w:val="-1"/>
        </w:rPr>
        <w:t xml:space="preserve"> </w:t>
      </w:r>
      <w:r>
        <w:t>участвовать в</w:t>
      </w:r>
      <w:r>
        <w:rPr>
          <w:spacing w:val="-3"/>
        </w:rPr>
        <w:t xml:space="preserve"> </w:t>
      </w:r>
      <w:r>
        <w:t>развитии</w:t>
      </w:r>
      <w:r>
        <w:rPr>
          <w:spacing w:val="-4"/>
        </w:rPr>
        <w:t xml:space="preserve"> </w:t>
      </w:r>
      <w:r>
        <w:t>своего города,</w:t>
      </w:r>
      <w:r>
        <w:rPr>
          <w:spacing w:val="-1"/>
        </w:rPr>
        <w:t xml:space="preserve"> </w:t>
      </w:r>
      <w:r>
        <w:t>региона,</w:t>
      </w:r>
      <w:r>
        <w:rPr>
          <w:spacing w:val="-2"/>
        </w:rPr>
        <w:t xml:space="preserve"> </w:t>
      </w:r>
      <w:r>
        <w:t>страны</w:t>
      </w:r>
      <w:r>
        <w:rPr>
          <w:spacing w:val="-1"/>
        </w:rPr>
        <w:t xml:space="preserve"> </w:t>
      </w:r>
      <w:r>
        <w:t>– достойно уважения.</w:t>
      </w:r>
    </w:p>
    <w:p w:rsidR="00274355" w:rsidRDefault="00E56823">
      <w:pPr>
        <w:pStyle w:val="a3"/>
        <w:spacing w:line="242" w:lineRule="auto"/>
        <w:ind w:right="985"/>
      </w:pPr>
      <w:r>
        <w:t>Ценность</w:t>
      </w:r>
      <w:r>
        <w:rPr>
          <w:spacing w:val="1"/>
        </w:rPr>
        <w:t xml:space="preserve"> </w:t>
      </w:r>
      <w:r>
        <w:t>профессии</w:t>
      </w:r>
      <w:r>
        <w:rPr>
          <w:spacing w:val="1"/>
        </w:rPr>
        <w:t xml:space="preserve"> </w:t>
      </w:r>
      <w:r>
        <w:t>учителя.</w:t>
      </w:r>
      <w:r>
        <w:rPr>
          <w:spacing w:val="1"/>
        </w:rPr>
        <w:t xml:space="preserve"> </w:t>
      </w:r>
      <w:r>
        <w:t>Советник</w:t>
      </w:r>
      <w:r>
        <w:rPr>
          <w:spacing w:val="1"/>
        </w:rPr>
        <w:t xml:space="preserve"> </w:t>
      </w:r>
      <w:r>
        <w:t>по</w:t>
      </w:r>
      <w:r>
        <w:rPr>
          <w:spacing w:val="1"/>
        </w:rPr>
        <w:t xml:space="preserve"> </w:t>
      </w:r>
      <w:r>
        <w:t>воспитанию</w:t>
      </w:r>
      <w:r>
        <w:rPr>
          <w:spacing w:val="1"/>
        </w:rPr>
        <w:t xml:space="preserve"> </w:t>
      </w:r>
      <w:r>
        <w:t>–</w:t>
      </w:r>
      <w:r>
        <w:rPr>
          <w:spacing w:val="1"/>
        </w:rPr>
        <w:t xml:space="preserve"> </w:t>
      </w:r>
      <w:r>
        <w:t>проводник</w:t>
      </w:r>
      <w:r>
        <w:rPr>
          <w:spacing w:val="1"/>
        </w:rPr>
        <w:t xml:space="preserve"> </w:t>
      </w:r>
      <w:r>
        <w:t>в</w:t>
      </w:r>
      <w:r>
        <w:rPr>
          <w:spacing w:val="1"/>
        </w:rPr>
        <w:t xml:space="preserve"> </w:t>
      </w:r>
      <w:r>
        <w:t>мир</w:t>
      </w:r>
      <w:r>
        <w:rPr>
          <w:spacing w:val="1"/>
        </w:rPr>
        <w:t xml:space="preserve"> </w:t>
      </w:r>
      <w:r>
        <w:t>возможностей,</w:t>
      </w:r>
      <w:r>
        <w:rPr>
          <w:spacing w:val="42"/>
        </w:rPr>
        <w:t xml:space="preserve"> </w:t>
      </w:r>
      <w:r>
        <w:t>которые</w:t>
      </w:r>
      <w:r>
        <w:rPr>
          <w:spacing w:val="45"/>
        </w:rPr>
        <w:t xml:space="preserve"> </w:t>
      </w:r>
      <w:r>
        <w:t>создало</w:t>
      </w:r>
      <w:r>
        <w:rPr>
          <w:spacing w:val="44"/>
        </w:rPr>
        <w:t xml:space="preserve"> </w:t>
      </w:r>
      <w:r>
        <w:t>государство</w:t>
      </w:r>
      <w:r>
        <w:rPr>
          <w:spacing w:val="45"/>
        </w:rPr>
        <w:t xml:space="preserve"> </w:t>
      </w:r>
      <w:r>
        <w:t>для</w:t>
      </w:r>
      <w:r>
        <w:rPr>
          <w:spacing w:val="45"/>
        </w:rPr>
        <w:t xml:space="preserve"> </w:t>
      </w:r>
      <w:r>
        <w:t>каждого</w:t>
      </w:r>
      <w:r>
        <w:rPr>
          <w:spacing w:val="46"/>
        </w:rPr>
        <w:t xml:space="preserve"> </w:t>
      </w:r>
      <w:r>
        <w:t>ребенка</w:t>
      </w:r>
      <w:r>
        <w:rPr>
          <w:spacing w:val="45"/>
        </w:rPr>
        <w:t xml:space="preserve"> </w:t>
      </w:r>
      <w:r>
        <w:t>в</w:t>
      </w:r>
      <w:r>
        <w:rPr>
          <w:spacing w:val="46"/>
        </w:rPr>
        <w:t xml:space="preserve"> </w:t>
      </w:r>
      <w:r>
        <w:t>стране,</w:t>
      </w:r>
      <w:r>
        <w:rPr>
          <w:spacing w:val="43"/>
        </w:rPr>
        <w:t xml:space="preserve"> </w:t>
      </w:r>
      <w:r>
        <w:t>наставник</w:t>
      </w:r>
      <w:r>
        <w:rPr>
          <w:spacing w:val="43"/>
        </w:rPr>
        <w:t xml:space="preserve"> </w:t>
      </w:r>
      <w:r>
        <w:t>и</w:t>
      </w:r>
    </w:p>
    <w:p w:rsidR="00274355" w:rsidRDefault="00E56823">
      <w:pPr>
        <w:pStyle w:val="a3"/>
        <w:spacing w:line="242" w:lineRule="auto"/>
        <w:ind w:right="991" w:firstLine="0"/>
      </w:pPr>
      <w:r>
        <w:t>«старший</w:t>
      </w:r>
      <w:r>
        <w:rPr>
          <w:spacing w:val="1"/>
        </w:rPr>
        <w:t xml:space="preserve"> </w:t>
      </w:r>
      <w:r>
        <w:t>товарищ»,</w:t>
      </w:r>
      <w:r>
        <w:rPr>
          <w:spacing w:val="1"/>
        </w:rPr>
        <w:t xml:space="preserve"> </w:t>
      </w:r>
      <w:r>
        <w:t>помогающий</w:t>
      </w:r>
      <w:r>
        <w:rPr>
          <w:spacing w:val="1"/>
        </w:rPr>
        <w:t xml:space="preserve"> </w:t>
      </w:r>
      <w:r>
        <w:t>как</w:t>
      </w:r>
      <w:r>
        <w:rPr>
          <w:spacing w:val="1"/>
        </w:rPr>
        <w:t xml:space="preserve"> </w:t>
      </w:r>
      <w:r>
        <w:t>объединить</w:t>
      </w:r>
      <w:r>
        <w:rPr>
          <w:spacing w:val="1"/>
        </w:rPr>
        <w:t xml:space="preserve"> </w:t>
      </w:r>
      <w:r>
        <w:t>школьный</w:t>
      </w:r>
      <w:r>
        <w:rPr>
          <w:spacing w:val="1"/>
        </w:rPr>
        <w:t xml:space="preserve"> </w:t>
      </w:r>
      <w:r>
        <w:t>коллектив</w:t>
      </w:r>
      <w:r>
        <w:rPr>
          <w:spacing w:val="1"/>
        </w:rPr>
        <w:t xml:space="preserve"> </w:t>
      </w:r>
      <w:r>
        <w:t>в</w:t>
      </w:r>
      <w:r>
        <w:rPr>
          <w:spacing w:val="1"/>
        </w:rPr>
        <w:t xml:space="preserve"> </w:t>
      </w:r>
      <w:r>
        <w:t>дружную</w:t>
      </w:r>
      <w:r>
        <w:rPr>
          <w:spacing w:val="1"/>
        </w:rPr>
        <w:t xml:space="preserve"> </w:t>
      </w:r>
      <w:r>
        <w:t>команду,</w:t>
      </w:r>
      <w:r>
        <w:rPr>
          <w:spacing w:val="3"/>
        </w:rPr>
        <w:t xml:space="preserve"> </w:t>
      </w:r>
      <w:r>
        <w:t>так</w:t>
      </w:r>
      <w:r>
        <w:rPr>
          <w:spacing w:val="-1"/>
        </w:rPr>
        <w:t xml:space="preserve"> </w:t>
      </w:r>
      <w:r>
        <w:t>и</w:t>
      </w:r>
      <w:r>
        <w:rPr>
          <w:spacing w:val="2"/>
        </w:rPr>
        <w:t xml:space="preserve"> </w:t>
      </w:r>
      <w:r>
        <w:t>выстроить</w:t>
      </w:r>
      <w:r>
        <w:rPr>
          <w:spacing w:val="-2"/>
        </w:rPr>
        <w:t xml:space="preserve"> </w:t>
      </w:r>
      <w:r>
        <w:t>личную</w:t>
      </w:r>
      <w:r>
        <w:rPr>
          <w:spacing w:val="-1"/>
        </w:rPr>
        <w:t xml:space="preserve"> </w:t>
      </w:r>
      <w:r>
        <w:t>траекторию</w:t>
      </w:r>
      <w:r>
        <w:rPr>
          <w:spacing w:val="-1"/>
        </w:rPr>
        <w:t xml:space="preserve"> </w:t>
      </w:r>
      <w:r>
        <w:t>развития</w:t>
      </w:r>
      <w:r>
        <w:rPr>
          <w:spacing w:val="-4"/>
        </w:rPr>
        <w:t xml:space="preserve"> </w:t>
      </w:r>
      <w:r>
        <w:t>каждому</w:t>
      </w:r>
      <w:r>
        <w:rPr>
          <w:spacing w:val="-8"/>
        </w:rPr>
        <w:t xml:space="preserve"> </w:t>
      </w:r>
      <w:r>
        <w:t>ребенку.</w:t>
      </w:r>
    </w:p>
    <w:p w:rsidR="00274355" w:rsidRDefault="00E56823">
      <w:pPr>
        <w:pStyle w:val="a3"/>
        <w:ind w:right="985"/>
      </w:pPr>
      <w:r>
        <w:t>Честность, открытость, готовность прийти на помощь – основа хороших отношений с</w:t>
      </w:r>
      <w:r>
        <w:rPr>
          <w:spacing w:val="1"/>
        </w:rPr>
        <w:t xml:space="preserve"> </w:t>
      </w:r>
      <w:r>
        <w:t>окружающими. Уважение к окружающим – норма жизни в нашем обществе. В условиях</w:t>
      </w:r>
      <w:r>
        <w:rPr>
          <w:spacing w:val="1"/>
        </w:rPr>
        <w:t xml:space="preserve"> </w:t>
      </w:r>
      <w:r>
        <w:t>информационных</w:t>
      </w:r>
      <w:r>
        <w:rPr>
          <w:spacing w:val="1"/>
        </w:rPr>
        <w:t xml:space="preserve"> </w:t>
      </w:r>
      <w:r>
        <w:t>перегрузок,</w:t>
      </w:r>
      <w:r>
        <w:rPr>
          <w:spacing w:val="1"/>
        </w:rPr>
        <w:t xml:space="preserve"> </w:t>
      </w:r>
      <w:r>
        <w:t>разнообразия</w:t>
      </w:r>
      <w:r>
        <w:rPr>
          <w:spacing w:val="1"/>
        </w:rPr>
        <w:t xml:space="preserve"> </w:t>
      </w:r>
      <w:r>
        <w:t>быстро</w:t>
      </w:r>
      <w:r>
        <w:rPr>
          <w:spacing w:val="1"/>
        </w:rPr>
        <w:t xml:space="preserve"> </w:t>
      </w:r>
      <w:r>
        <w:t>решаемых</w:t>
      </w:r>
      <w:r>
        <w:rPr>
          <w:spacing w:val="1"/>
        </w:rPr>
        <w:t xml:space="preserve"> </w:t>
      </w:r>
      <w:r>
        <w:t>задач,</w:t>
      </w:r>
      <w:r>
        <w:rPr>
          <w:spacing w:val="1"/>
        </w:rPr>
        <w:t xml:space="preserve"> </w:t>
      </w:r>
      <w:r>
        <w:t>экономической</w:t>
      </w:r>
      <w:r>
        <w:rPr>
          <w:spacing w:val="1"/>
        </w:rPr>
        <w:t xml:space="preserve"> </w:t>
      </w:r>
      <w:r>
        <w:t>нестабильности, стрессы стали неотъемлемой составляющей жизни человека. Они приводят</w:t>
      </w:r>
      <w:r>
        <w:rPr>
          <w:spacing w:val="-57"/>
        </w:rPr>
        <w:t xml:space="preserve"> </w:t>
      </w:r>
      <w:r>
        <w:t>к</w:t>
      </w:r>
      <w:r>
        <w:rPr>
          <w:spacing w:val="1"/>
        </w:rPr>
        <w:t xml:space="preserve"> </w:t>
      </w:r>
      <w:r>
        <w:t>депрессивному</w:t>
      </w:r>
      <w:r>
        <w:rPr>
          <w:spacing w:val="1"/>
        </w:rPr>
        <w:t xml:space="preserve"> </w:t>
      </w:r>
      <w:r>
        <w:t>состоянию,</w:t>
      </w:r>
      <w:r>
        <w:rPr>
          <w:spacing w:val="1"/>
        </w:rPr>
        <w:t xml:space="preserve"> </w:t>
      </w:r>
      <w:r>
        <w:t>которое,</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проблемам</w:t>
      </w:r>
      <w:r>
        <w:rPr>
          <w:spacing w:val="1"/>
        </w:rPr>
        <w:t xml:space="preserve"> </w:t>
      </w:r>
      <w:r>
        <w:t>физического здоровья, конфликтам с близкими, неуверенности, озлобленности. Знания о</w:t>
      </w:r>
      <w:r>
        <w:rPr>
          <w:spacing w:val="1"/>
        </w:rPr>
        <w:t xml:space="preserve"> </w:t>
      </w:r>
      <w:r>
        <w:t>том,</w:t>
      </w:r>
      <w:r>
        <w:rPr>
          <w:spacing w:val="1"/>
        </w:rPr>
        <w:t xml:space="preserve"> </w:t>
      </w:r>
      <w:r>
        <w:t>как</w:t>
      </w:r>
      <w:r>
        <w:rPr>
          <w:spacing w:val="1"/>
        </w:rPr>
        <w:t xml:space="preserve"> </w:t>
      </w:r>
      <w:r>
        <w:t>наладить</w:t>
      </w:r>
      <w:r>
        <w:rPr>
          <w:spacing w:val="1"/>
        </w:rPr>
        <w:t xml:space="preserve"> </w:t>
      </w:r>
      <w:r>
        <w:t>отношения</w:t>
      </w:r>
      <w:r>
        <w:rPr>
          <w:spacing w:val="1"/>
        </w:rPr>
        <w:t xml:space="preserve"> </w:t>
      </w:r>
      <w:r>
        <w:t>в</w:t>
      </w:r>
      <w:r>
        <w:rPr>
          <w:spacing w:val="1"/>
        </w:rPr>
        <w:t xml:space="preserve"> </w:t>
      </w:r>
      <w:r>
        <w:t>коллективе,</w:t>
      </w:r>
      <w:r>
        <w:rPr>
          <w:spacing w:val="1"/>
        </w:rPr>
        <w:t xml:space="preserve"> </w:t>
      </w:r>
      <w:r>
        <w:t>сохранить</w:t>
      </w:r>
      <w:r>
        <w:rPr>
          <w:spacing w:val="1"/>
        </w:rPr>
        <w:t xml:space="preserve"> </w:t>
      </w:r>
      <w:r>
        <w:t>свое</w:t>
      </w:r>
      <w:r>
        <w:rPr>
          <w:spacing w:val="1"/>
        </w:rPr>
        <w:t xml:space="preserve"> </w:t>
      </w:r>
      <w:r>
        <w:t>психическое</w:t>
      </w:r>
      <w:r>
        <w:rPr>
          <w:spacing w:val="1"/>
        </w:rPr>
        <w:t xml:space="preserve"> </w:t>
      </w:r>
      <w:r>
        <w:t>здоровье,</w:t>
      </w:r>
      <w:r>
        <w:rPr>
          <w:spacing w:val="1"/>
        </w:rPr>
        <w:t xml:space="preserve"> </w:t>
      </w:r>
      <w:r>
        <w:t>как</w:t>
      </w:r>
      <w:r>
        <w:rPr>
          <w:spacing w:val="1"/>
        </w:rPr>
        <w:t xml:space="preserve"> </w:t>
      </w:r>
      <w:r>
        <w:t>смотреть</w:t>
      </w:r>
      <w:r>
        <w:rPr>
          <w:spacing w:val="43"/>
        </w:rPr>
        <w:t xml:space="preserve"> </w:t>
      </w:r>
      <w:r>
        <w:t>на</w:t>
      </w:r>
      <w:r>
        <w:rPr>
          <w:spacing w:val="37"/>
        </w:rPr>
        <w:t xml:space="preserve"> </w:t>
      </w:r>
      <w:r>
        <w:t>мир</w:t>
      </w:r>
      <w:r>
        <w:rPr>
          <w:spacing w:val="42"/>
        </w:rPr>
        <w:t xml:space="preserve"> </w:t>
      </w:r>
      <w:r>
        <w:t>позитивно,</w:t>
      </w:r>
      <w:r>
        <w:rPr>
          <w:spacing w:val="40"/>
        </w:rPr>
        <w:t xml:space="preserve"> </w:t>
      </w:r>
      <w:r>
        <w:t>как</w:t>
      </w:r>
      <w:r>
        <w:rPr>
          <w:spacing w:val="41"/>
        </w:rPr>
        <w:t xml:space="preserve"> </w:t>
      </w:r>
      <w:r>
        <w:t>не</w:t>
      </w:r>
      <w:r>
        <w:rPr>
          <w:spacing w:val="41"/>
        </w:rPr>
        <w:t xml:space="preserve"> </w:t>
      </w:r>
      <w:r>
        <w:t>стать</w:t>
      </w:r>
      <w:r>
        <w:rPr>
          <w:spacing w:val="44"/>
        </w:rPr>
        <w:t xml:space="preserve"> </w:t>
      </w:r>
      <w:r>
        <w:t>жертвой</w:t>
      </w:r>
      <w:r>
        <w:rPr>
          <w:spacing w:val="43"/>
        </w:rPr>
        <w:t xml:space="preserve"> </w:t>
      </w:r>
      <w:r>
        <w:t>«травли»,</w:t>
      </w:r>
      <w:r>
        <w:rPr>
          <w:spacing w:val="45"/>
        </w:rPr>
        <w:t xml:space="preserve"> </w:t>
      </w:r>
      <w:r>
        <w:t>и</w:t>
      </w:r>
      <w:r>
        <w:rPr>
          <w:spacing w:val="44"/>
        </w:rPr>
        <w:t xml:space="preserve"> </w:t>
      </w:r>
      <w:r>
        <w:t>самому</w:t>
      </w:r>
      <w:r>
        <w:rPr>
          <w:spacing w:val="32"/>
        </w:rPr>
        <w:t xml:space="preserve"> </w:t>
      </w:r>
      <w:r>
        <w:t>не</w:t>
      </w:r>
      <w:r>
        <w:rPr>
          <w:spacing w:val="42"/>
        </w:rPr>
        <w:t xml:space="preserve"> </w:t>
      </w:r>
      <w:r>
        <w:t>опуститься</w:t>
      </w:r>
      <w:r>
        <w:rPr>
          <w:spacing w:val="43"/>
        </w:rPr>
        <w:t xml:space="preserve"> </w:t>
      </w:r>
      <w:r>
        <w:t>до</w:t>
      </w:r>
    </w:p>
    <w:p w:rsidR="00274355" w:rsidRDefault="00E56823">
      <w:pPr>
        <w:pStyle w:val="a3"/>
        <w:ind w:firstLine="0"/>
      </w:pPr>
      <w:r>
        <w:t>«травли»</w:t>
      </w:r>
      <w:r>
        <w:rPr>
          <w:spacing w:val="-6"/>
        </w:rPr>
        <w:t xml:space="preserve"> </w:t>
      </w:r>
      <w:r>
        <w:t>других, необходимы</w:t>
      </w:r>
      <w:r>
        <w:rPr>
          <w:spacing w:val="-3"/>
        </w:rPr>
        <w:t xml:space="preserve"> </w:t>
      </w:r>
      <w:r>
        <w:t>всем.</w:t>
      </w:r>
    </w:p>
    <w:p w:rsidR="00274355" w:rsidRDefault="00E56823">
      <w:pPr>
        <w:pStyle w:val="a3"/>
        <w:ind w:right="988"/>
      </w:pPr>
      <w:r>
        <w:t>Давние</w:t>
      </w:r>
      <w:r>
        <w:rPr>
          <w:spacing w:val="1"/>
        </w:rPr>
        <w:t xml:space="preserve"> </w:t>
      </w:r>
      <w:r>
        <w:t>культурные</w:t>
      </w:r>
      <w:r>
        <w:rPr>
          <w:spacing w:val="1"/>
        </w:rPr>
        <w:t xml:space="preserve"> </w:t>
      </w:r>
      <w:r>
        <w:t>традиции</w:t>
      </w:r>
      <w:r>
        <w:rPr>
          <w:spacing w:val="1"/>
        </w:rPr>
        <w:t xml:space="preserve"> </w:t>
      </w:r>
      <w:r>
        <w:t>России</w:t>
      </w:r>
      <w:r>
        <w:rPr>
          <w:spacing w:val="1"/>
        </w:rPr>
        <w:t xml:space="preserve"> </w:t>
      </w:r>
      <w:r>
        <w:t>получают</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кинематографического искусства, которое имеет свой «золотой фонд», признанный во всем</w:t>
      </w:r>
      <w:r>
        <w:rPr>
          <w:spacing w:val="1"/>
        </w:rPr>
        <w:t xml:space="preserve"> </w:t>
      </w:r>
      <w:r>
        <w:t>мире.</w:t>
      </w:r>
      <w:r>
        <w:rPr>
          <w:spacing w:val="1"/>
        </w:rPr>
        <w:t xml:space="preserve"> </w:t>
      </w:r>
      <w:r>
        <w:t>Отечественное</w:t>
      </w:r>
      <w:r>
        <w:rPr>
          <w:spacing w:val="1"/>
        </w:rPr>
        <w:t xml:space="preserve"> </w:t>
      </w:r>
      <w:r>
        <w:t>кино</w:t>
      </w:r>
      <w:r>
        <w:rPr>
          <w:spacing w:val="1"/>
        </w:rPr>
        <w:t xml:space="preserve"> </w:t>
      </w:r>
      <w:r>
        <w:t>передает</w:t>
      </w:r>
      <w:r>
        <w:rPr>
          <w:spacing w:val="1"/>
        </w:rPr>
        <w:t xml:space="preserve"> </w:t>
      </w:r>
      <w:r>
        <w:t>наши</w:t>
      </w:r>
      <w:r>
        <w:rPr>
          <w:spacing w:val="1"/>
        </w:rPr>
        <w:t xml:space="preserve"> </w:t>
      </w:r>
      <w:r>
        <w:t>традиционные</w:t>
      </w:r>
      <w:r>
        <w:rPr>
          <w:spacing w:val="1"/>
        </w:rPr>
        <w:t xml:space="preserve"> </w:t>
      </w:r>
      <w:r>
        <w:t>ценности,</w:t>
      </w:r>
      <w:r>
        <w:rPr>
          <w:spacing w:val="1"/>
        </w:rPr>
        <w:t xml:space="preserve"> </w:t>
      </w:r>
      <w:r>
        <w:t>великое</w:t>
      </w:r>
      <w:r>
        <w:rPr>
          <w:spacing w:val="1"/>
        </w:rPr>
        <w:t xml:space="preserve"> </w:t>
      </w:r>
      <w:r>
        <w:t>культурно-</w:t>
      </w:r>
      <w:r>
        <w:rPr>
          <w:spacing w:val="1"/>
        </w:rPr>
        <w:t xml:space="preserve"> </w:t>
      </w:r>
      <w:r>
        <w:t>историческое</w:t>
      </w:r>
      <w:r>
        <w:rPr>
          <w:spacing w:val="1"/>
        </w:rPr>
        <w:t xml:space="preserve"> </w:t>
      </w:r>
      <w:r>
        <w:t>наследие,</w:t>
      </w:r>
      <w:r>
        <w:rPr>
          <w:spacing w:val="1"/>
        </w:rPr>
        <w:t xml:space="preserve"> </w:t>
      </w:r>
      <w:r>
        <w:t>отображает</w:t>
      </w:r>
      <w:r>
        <w:rPr>
          <w:spacing w:val="1"/>
        </w:rPr>
        <w:t xml:space="preserve"> </w:t>
      </w:r>
      <w:r>
        <w:t>то,</w:t>
      </w:r>
      <w:r>
        <w:rPr>
          <w:spacing w:val="1"/>
        </w:rPr>
        <w:t xml:space="preserve"> </w:t>
      </w:r>
      <w:r>
        <w:t>что</w:t>
      </w:r>
      <w:r>
        <w:rPr>
          <w:spacing w:val="1"/>
        </w:rPr>
        <w:t xml:space="preserve"> </w:t>
      </w:r>
      <w:r>
        <w:t>объединяет</w:t>
      </w:r>
      <w:r>
        <w:rPr>
          <w:spacing w:val="1"/>
        </w:rPr>
        <w:t xml:space="preserve"> </w:t>
      </w:r>
      <w:r>
        <w:t>нас</w:t>
      </w:r>
      <w:r>
        <w:rPr>
          <w:spacing w:val="1"/>
        </w:rPr>
        <w:t xml:space="preserve"> </w:t>
      </w:r>
      <w:r>
        <w:t>как</w:t>
      </w:r>
      <w:r>
        <w:rPr>
          <w:spacing w:val="1"/>
        </w:rPr>
        <w:t xml:space="preserve"> </w:t>
      </w:r>
      <w:r>
        <w:t>нацию.</w:t>
      </w:r>
      <w:r>
        <w:rPr>
          <w:spacing w:val="1"/>
        </w:rPr>
        <w:t xml:space="preserve"> </w:t>
      </w:r>
      <w:r>
        <w:t>Развитие</w:t>
      </w:r>
      <w:r>
        <w:rPr>
          <w:spacing w:val="1"/>
        </w:rPr>
        <w:t xml:space="preserve"> </w:t>
      </w:r>
      <w:r>
        <w:t>отечественного кино отражает не только основные вехи развития страны, но и моделирует</w:t>
      </w:r>
      <w:r>
        <w:rPr>
          <w:spacing w:val="1"/>
        </w:rPr>
        <w:t xml:space="preserve"> </w:t>
      </w:r>
      <w:r>
        <w:t>образ ее будущего. Кино, наряду с литературой и театром, позволяет человеку увидеть себя,</w:t>
      </w:r>
      <w:r>
        <w:rPr>
          <w:spacing w:val="-57"/>
        </w:rPr>
        <w:t xml:space="preserve"> </w:t>
      </w:r>
      <w:r>
        <w:t>как</w:t>
      </w:r>
      <w:r>
        <w:rPr>
          <w:spacing w:val="1"/>
        </w:rPr>
        <w:t xml:space="preserve"> </w:t>
      </w:r>
      <w:r>
        <w:t>в</w:t>
      </w:r>
      <w:r>
        <w:rPr>
          <w:spacing w:val="1"/>
        </w:rPr>
        <w:t xml:space="preserve"> </w:t>
      </w:r>
      <w:r>
        <w:t>«зеркале»,</w:t>
      </w:r>
      <w:r>
        <w:rPr>
          <w:spacing w:val="1"/>
        </w:rPr>
        <w:t xml:space="preserve"> </w:t>
      </w:r>
      <w:r>
        <w:t>соотнести</w:t>
      </w:r>
      <w:r>
        <w:rPr>
          <w:spacing w:val="1"/>
        </w:rPr>
        <w:t xml:space="preserve"> </w:t>
      </w:r>
      <w:r>
        <w:t>свои</w:t>
      </w:r>
      <w:r>
        <w:rPr>
          <w:spacing w:val="1"/>
        </w:rPr>
        <w:t xml:space="preserve"> </w:t>
      </w:r>
      <w:r>
        <w:t>поступки</w:t>
      </w:r>
      <w:r>
        <w:rPr>
          <w:spacing w:val="1"/>
        </w:rPr>
        <w:t xml:space="preserve"> </w:t>
      </w:r>
      <w:r>
        <w:t>с</w:t>
      </w:r>
      <w:r>
        <w:rPr>
          <w:spacing w:val="1"/>
        </w:rPr>
        <w:t xml:space="preserve"> </w:t>
      </w:r>
      <w:r>
        <w:t>поступками</w:t>
      </w:r>
      <w:r>
        <w:rPr>
          <w:spacing w:val="1"/>
        </w:rPr>
        <w:t xml:space="preserve"> </w:t>
      </w:r>
      <w:r>
        <w:t>героев,</w:t>
      </w:r>
      <w:r>
        <w:rPr>
          <w:spacing w:val="1"/>
        </w:rPr>
        <w:t xml:space="preserve"> </w:t>
      </w:r>
      <w:r>
        <w:t>анализировать</w:t>
      </w:r>
      <w:r>
        <w:rPr>
          <w:spacing w:val="1"/>
        </w:rPr>
        <w:t xml:space="preserve"> </w:t>
      </w:r>
      <w:r>
        <w:t>и</w:t>
      </w:r>
      <w:r>
        <w:rPr>
          <w:spacing w:val="1"/>
        </w:rPr>
        <w:t xml:space="preserve"> </w:t>
      </w:r>
      <w:r>
        <w:t>рефлексировать, приобретать новые знания, знакомиться с миром профессий, с творчеством</w:t>
      </w:r>
      <w:r>
        <w:rPr>
          <w:spacing w:val="-57"/>
        </w:rPr>
        <w:t xml:space="preserve"> </w:t>
      </w:r>
      <w:r>
        <w:t>талантливых</w:t>
      </w:r>
      <w:r>
        <w:rPr>
          <w:spacing w:val="-4"/>
        </w:rPr>
        <w:t xml:space="preserve"> </w:t>
      </w:r>
      <w:r>
        <w:t>людей,</w:t>
      </w:r>
      <w:r>
        <w:rPr>
          <w:spacing w:val="4"/>
        </w:rPr>
        <w:t xml:space="preserve"> </w:t>
      </w:r>
      <w:r>
        <w:t>с</w:t>
      </w:r>
      <w:r>
        <w:rPr>
          <w:spacing w:val="-4"/>
        </w:rPr>
        <w:t xml:space="preserve"> </w:t>
      </w:r>
      <w:r>
        <w:t>историей</w:t>
      </w:r>
      <w:r>
        <w:rPr>
          <w:spacing w:val="-3"/>
        </w:rPr>
        <w:t xml:space="preserve"> </w:t>
      </w:r>
      <w:r>
        <w:t>и</w:t>
      </w:r>
      <w:r>
        <w:rPr>
          <w:spacing w:val="3"/>
        </w:rPr>
        <w:t xml:space="preserve"> </w:t>
      </w:r>
      <w:r>
        <w:t>культурой</w:t>
      </w:r>
      <w:r>
        <w:rPr>
          <w:spacing w:val="3"/>
        </w:rPr>
        <w:t xml:space="preserve"> </w:t>
      </w:r>
      <w:r>
        <w:t>страны.</w:t>
      </w:r>
    </w:p>
    <w:p w:rsidR="00274355" w:rsidRDefault="00E56823">
      <w:pPr>
        <w:pStyle w:val="a3"/>
        <w:ind w:right="990"/>
      </w:pPr>
      <w:r>
        <w:t>Подразделения</w:t>
      </w:r>
      <w:r>
        <w:rPr>
          <w:spacing w:val="1"/>
        </w:rPr>
        <w:t xml:space="preserve"> </w:t>
      </w:r>
      <w:r>
        <w:t>специального</w:t>
      </w:r>
      <w:r>
        <w:rPr>
          <w:spacing w:val="1"/>
        </w:rPr>
        <w:t xml:space="preserve"> </w:t>
      </w:r>
      <w:r>
        <w:t>назначения</w:t>
      </w:r>
      <w:r>
        <w:rPr>
          <w:spacing w:val="1"/>
        </w:rPr>
        <w:t xml:space="preserve"> </w:t>
      </w:r>
      <w:r>
        <w:t>(спецназ)</w:t>
      </w:r>
      <w:r>
        <w:rPr>
          <w:spacing w:val="1"/>
        </w:rPr>
        <w:t xml:space="preserve"> </w:t>
      </w:r>
      <w:r>
        <w:t>в</w:t>
      </w:r>
      <w:r>
        <w:rPr>
          <w:spacing w:val="1"/>
        </w:rPr>
        <w:t xml:space="preserve"> </w:t>
      </w:r>
      <w:r>
        <w:t>России</w:t>
      </w:r>
      <w:r>
        <w:rPr>
          <w:spacing w:val="1"/>
        </w:rPr>
        <w:t xml:space="preserve"> </w:t>
      </w:r>
      <w:r>
        <w:t>имеют</w:t>
      </w:r>
      <w:r>
        <w:rPr>
          <w:spacing w:val="1"/>
        </w:rPr>
        <w:t xml:space="preserve"> </w:t>
      </w:r>
      <w:r>
        <w:t>особую</w:t>
      </w:r>
      <w:r>
        <w:rPr>
          <w:spacing w:val="1"/>
        </w:rPr>
        <w:t xml:space="preserve"> </w:t>
      </w:r>
      <w:r>
        <w:t>значимость, они олицетворяют служение Отечеству, мужество и силу духа, беспримерное</w:t>
      </w:r>
      <w:r>
        <w:rPr>
          <w:spacing w:val="1"/>
        </w:rPr>
        <w:t xml:space="preserve"> </w:t>
      </w:r>
      <w:r>
        <w:t>самопожертвование, готовность мгновенно прийти на помощь Родине. Военнослужащие</w:t>
      </w:r>
      <w:r>
        <w:rPr>
          <w:spacing w:val="1"/>
        </w:rPr>
        <w:t xml:space="preserve"> </w:t>
      </w:r>
      <w:r>
        <w:t>спецназа обладают особыми профессиональными, физическими и моральным качествами,</w:t>
      </w:r>
      <w:r>
        <w:rPr>
          <w:spacing w:val="1"/>
        </w:rPr>
        <w:t xml:space="preserve"> </w:t>
      </w:r>
      <w:r>
        <w:t>являются</w:t>
      </w:r>
      <w:r>
        <w:rPr>
          <w:spacing w:val="1"/>
        </w:rPr>
        <w:t xml:space="preserve"> </w:t>
      </w:r>
      <w:r>
        <w:t>достойным</w:t>
      </w:r>
      <w:r>
        <w:rPr>
          <w:spacing w:val="-1"/>
        </w:rPr>
        <w:t xml:space="preserve"> </w:t>
      </w:r>
      <w:r>
        <w:t>примером</w:t>
      </w:r>
      <w:r>
        <w:rPr>
          <w:spacing w:val="-1"/>
        </w:rPr>
        <w:t xml:space="preserve"> </w:t>
      </w:r>
      <w:r>
        <w:t>настоящего</w:t>
      </w:r>
      <w:r>
        <w:rPr>
          <w:spacing w:val="1"/>
        </w:rPr>
        <w:t xml:space="preserve"> </w:t>
      </w:r>
      <w:r>
        <w:t>мужчины.</w:t>
      </w:r>
    </w:p>
    <w:p w:rsidR="00274355" w:rsidRDefault="00E56823">
      <w:pPr>
        <w:pStyle w:val="a3"/>
        <w:ind w:right="995"/>
      </w:pPr>
      <w:r>
        <w:t>Единство</w:t>
      </w:r>
      <w:r>
        <w:rPr>
          <w:spacing w:val="1"/>
        </w:rPr>
        <w:t xml:space="preserve"> </w:t>
      </w:r>
      <w:r>
        <w:t>нации</w:t>
      </w:r>
      <w:r>
        <w:rPr>
          <w:spacing w:val="1"/>
        </w:rPr>
        <w:t xml:space="preserve"> </w:t>
      </w:r>
      <w:r>
        <w:t>–</w:t>
      </w:r>
      <w:r>
        <w:rPr>
          <w:spacing w:val="1"/>
        </w:rPr>
        <w:t xml:space="preserve"> </w:t>
      </w:r>
      <w:r>
        <w:t>основа</w:t>
      </w:r>
      <w:r>
        <w:rPr>
          <w:spacing w:val="1"/>
        </w:rPr>
        <w:t xml:space="preserve"> </w:t>
      </w:r>
      <w:r>
        <w:t>существования</w:t>
      </w:r>
      <w:r>
        <w:rPr>
          <w:spacing w:val="1"/>
        </w:rPr>
        <w:t xml:space="preserve"> </w:t>
      </w:r>
      <w:r>
        <w:t>российского</w:t>
      </w:r>
      <w:r>
        <w:rPr>
          <w:spacing w:val="1"/>
        </w:rPr>
        <w:t xml:space="preserve"> </w:t>
      </w:r>
      <w:r>
        <w:t>государства.</w:t>
      </w:r>
      <w:r>
        <w:rPr>
          <w:spacing w:val="1"/>
        </w:rPr>
        <w:t xml:space="preserve"> </w:t>
      </w:r>
      <w:r>
        <w:t>Единство</w:t>
      </w:r>
      <w:r>
        <w:rPr>
          <w:spacing w:val="1"/>
        </w:rPr>
        <w:t xml:space="preserve"> </w:t>
      </w:r>
      <w:r>
        <w:t>многонационального</w:t>
      </w:r>
      <w:r>
        <w:rPr>
          <w:spacing w:val="1"/>
        </w:rPr>
        <w:t xml:space="preserve"> </w:t>
      </w:r>
      <w:r>
        <w:t>народа,</w:t>
      </w:r>
      <w:r>
        <w:rPr>
          <w:spacing w:val="1"/>
        </w:rPr>
        <w:t xml:space="preserve"> </w:t>
      </w:r>
      <w:r>
        <w:t>уважение</w:t>
      </w:r>
      <w:r>
        <w:rPr>
          <w:spacing w:val="1"/>
        </w:rPr>
        <w:t xml:space="preserve"> </w:t>
      </w:r>
      <w:r>
        <w:t>традиций,</w:t>
      </w:r>
      <w:r>
        <w:rPr>
          <w:spacing w:val="1"/>
        </w:rPr>
        <w:t xml:space="preserve"> </w:t>
      </w:r>
      <w:r>
        <w:t>религий,</w:t>
      </w:r>
      <w:r>
        <w:rPr>
          <w:spacing w:val="1"/>
        </w:rPr>
        <w:t xml:space="preserve"> </w:t>
      </w:r>
      <w:r>
        <w:t>уклада</w:t>
      </w:r>
      <w:r>
        <w:rPr>
          <w:spacing w:val="1"/>
        </w:rPr>
        <w:t xml:space="preserve"> </w:t>
      </w:r>
      <w:r>
        <w:t>жизни</w:t>
      </w:r>
      <w:r>
        <w:rPr>
          <w:spacing w:val="1"/>
        </w:rPr>
        <w:t xml:space="preserve"> </w:t>
      </w:r>
      <w:r>
        <w:t>всех</w:t>
      </w:r>
      <w:r>
        <w:rPr>
          <w:spacing w:val="1"/>
        </w:rPr>
        <w:t xml:space="preserve"> </w:t>
      </w:r>
      <w:r>
        <w:t>народов</w:t>
      </w:r>
      <w:r>
        <w:rPr>
          <w:spacing w:val="1"/>
        </w:rPr>
        <w:t xml:space="preserve"> </w:t>
      </w:r>
      <w:r>
        <w:t>является главным</w:t>
      </w:r>
      <w:r>
        <w:rPr>
          <w:spacing w:val="2"/>
        </w:rPr>
        <w:t xml:space="preserve"> </w:t>
      </w:r>
      <w:r>
        <w:t>в</w:t>
      </w:r>
      <w:r>
        <w:rPr>
          <w:spacing w:val="-2"/>
        </w:rPr>
        <w:t xml:space="preserve"> </w:t>
      </w:r>
      <w:r>
        <w:t>жизни</w:t>
      </w:r>
      <w:r>
        <w:rPr>
          <w:spacing w:val="-2"/>
        </w:rPr>
        <w:t xml:space="preserve"> </w:t>
      </w:r>
      <w:r>
        <w:t>страны.</w:t>
      </w:r>
      <w:r>
        <w:rPr>
          <w:spacing w:val="3"/>
        </w:rPr>
        <w:t xml:space="preserve"> </w:t>
      </w:r>
      <w:r>
        <w:t>Пока</w:t>
      </w:r>
      <w:r>
        <w:rPr>
          <w:spacing w:val="-4"/>
        </w:rPr>
        <w:t xml:space="preserve"> </w:t>
      </w:r>
      <w:r>
        <w:t>мы</w:t>
      </w:r>
      <w:r>
        <w:rPr>
          <w:spacing w:val="-2"/>
        </w:rPr>
        <w:t xml:space="preserve"> </w:t>
      </w:r>
      <w:r>
        <w:t>едины</w:t>
      </w:r>
      <w:r>
        <w:rPr>
          <w:spacing w:val="10"/>
        </w:rPr>
        <w:t xml:space="preserve"> </w:t>
      </w:r>
      <w:r>
        <w:t>–</w:t>
      </w:r>
      <w:r>
        <w:rPr>
          <w:spacing w:val="-4"/>
        </w:rPr>
        <w:t xml:space="preserve"> </w:t>
      </w:r>
      <w:r>
        <w:t>мы</w:t>
      </w:r>
      <w:r>
        <w:rPr>
          <w:spacing w:val="3"/>
        </w:rPr>
        <w:t xml:space="preserve"> </w:t>
      </w:r>
      <w:r>
        <w:t>непобедимы.</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4"/>
      </w:pPr>
      <w:r>
        <w:t>Технологический</w:t>
      </w:r>
      <w:r>
        <w:rPr>
          <w:spacing w:val="1"/>
        </w:rPr>
        <w:t xml:space="preserve"> </w:t>
      </w:r>
      <w:r>
        <w:t>суверенитет</w:t>
      </w:r>
      <w:r>
        <w:rPr>
          <w:spacing w:val="1"/>
        </w:rPr>
        <w:t xml:space="preserve"> </w:t>
      </w:r>
      <w:r>
        <w:t>нашей</w:t>
      </w:r>
      <w:r>
        <w:rPr>
          <w:spacing w:val="1"/>
        </w:rPr>
        <w:t xml:space="preserve"> </w:t>
      </w:r>
      <w:r>
        <w:t>Родины</w:t>
      </w:r>
      <w:r>
        <w:rPr>
          <w:spacing w:val="1"/>
        </w:rPr>
        <w:t xml:space="preserve"> </w:t>
      </w:r>
      <w:r>
        <w:t>необходимо</w:t>
      </w:r>
      <w:r>
        <w:rPr>
          <w:spacing w:val="1"/>
        </w:rPr>
        <w:t xml:space="preserve"> </w:t>
      </w:r>
      <w:r>
        <w:t>защищать</w:t>
      </w:r>
      <w:r>
        <w:rPr>
          <w:spacing w:val="1"/>
        </w:rPr>
        <w:t xml:space="preserve"> </w:t>
      </w:r>
      <w:r>
        <w:t>так</w:t>
      </w:r>
      <w:r>
        <w:rPr>
          <w:spacing w:val="1"/>
        </w:rPr>
        <w:t xml:space="preserve"> </w:t>
      </w:r>
      <w:r>
        <w:t>же,</w:t>
      </w:r>
      <w:r>
        <w:rPr>
          <w:spacing w:val="1"/>
        </w:rPr>
        <w:t xml:space="preserve"> </w:t>
      </w:r>
      <w:r>
        <w:t>как</w:t>
      </w:r>
      <w:r>
        <w:rPr>
          <w:spacing w:val="1"/>
        </w:rPr>
        <w:t xml:space="preserve"> </w:t>
      </w:r>
      <w:r>
        <w:t>границы государства,</w:t>
      </w:r>
      <w:r>
        <w:rPr>
          <w:spacing w:val="1"/>
        </w:rPr>
        <w:t xml:space="preserve"> </w:t>
      </w:r>
      <w:r>
        <w:t>это</w:t>
      </w:r>
      <w:r>
        <w:rPr>
          <w:spacing w:val="1"/>
        </w:rPr>
        <w:t xml:space="preserve"> </w:t>
      </w:r>
      <w:r>
        <w:t>основа и</w:t>
      </w:r>
      <w:r>
        <w:rPr>
          <w:spacing w:val="1"/>
        </w:rPr>
        <w:t xml:space="preserve"> </w:t>
      </w:r>
      <w:r>
        <w:t>залог</w:t>
      </w:r>
      <w:r>
        <w:rPr>
          <w:spacing w:val="1"/>
        </w:rPr>
        <w:t xml:space="preserve"> </w:t>
      </w:r>
      <w:r>
        <w:t>существования современной</w:t>
      </w:r>
      <w:r>
        <w:rPr>
          <w:spacing w:val="1"/>
        </w:rPr>
        <w:t xml:space="preserve"> </w:t>
      </w:r>
      <w:r>
        <w:t>страны.</w:t>
      </w:r>
      <w:r>
        <w:rPr>
          <w:spacing w:val="1"/>
        </w:rPr>
        <w:t xml:space="preserve"> </w:t>
      </w:r>
      <w:r>
        <w:t>Развитие</w:t>
      </w:r>
      <w:r>
        <w:rPr>
          <w:spacing w:val="1"/>
        </w:rPr>
        <w:t xml:space="preserve"> </w:t>
      </w:r>
      <w:r>
        <w:t>сферы</w:t>
      </w:r>
      <w:r>
        <w:rPr>
          <w:spacing w:val="1"/>
        </w:rPr>
        <w:t xml:space="preserve"> </w:t>
      </w:r>
      <w:r>
        <w:t>информационных</w:t>
      </w:r>
      <w:r>
        <w:rPr>
          <w:spacing w:val="1"/>
        </w:rPr>
        <w:t xml:space="preserve"> </w:t>
      </w:r>
      <w:r>
        <w:t>технологий</w:t>
      </w:r>
      <w:r>
        <w:rPr>
          <w:spacing w:val="1"/>
        </w:rPr>
        <w:t xml:space="preserve"> </w:t>
      </w:r>
      <w:r>
        <w:t>сегодня</w:t>
      </w:r>
      <w:r>
        <w:rPr>
          <w:spacing w:val="1"/>
        </w:rPr>
        <w:t xml:space="preserve"> </w:t>
      </w:r>
      <w:r>
        <w:t>стратегически</w:t>
      </w:r>
      <w:r>
        <w:rPr>
          <w:spacing w:val="1"/>
        </w:rPr>
        <w:t xml:space="preserve"> </w:t>
      </w:r>
      <w:r>
        <w:t>важно</w:t>
      </w:r>
      <w:r>
        <w:rPr>
          <w:spacing w:val="1"/>
        </w:rPr>
        <w:t xml:space="preserve"> </w:t>
      </w:r>
      <w:r>
        <w:t>для</w:t>
      </w:r>
      <w:r>
        <w:rPr>
          <w:spacing w:val="61"/>
        </w:rPr>
        <w:t xml:space="preserve"> </w:t>
      </w:r>
      <w:r>
        <w:t>будущего,</w:t>
      </w:r>
      <w:r>
        <w:rPr>
          <w:spacing w:val="1"/>
        </w:rPr>
        <w:t xml:space="preserve"> </w:t>
      </w:r>
      <w:r>
        <w:t>профессии в этой сфере очень перспективны и востребованы. Технологический суверенитет</w:t>
      </w:r>
      <w:r>
        <w:rPr>
          <w:spacing w:val="-57"/>
        </w:rPr>
        <w:t xml:space="preserve"> </w:t>
      </w:r>
      <w:r>
        <w:t>решает</w:t>
      </w:r>
      <w:r>
        <w:rPr>
          <w:spacing w:val="1"/>
        </w:rPr>
        <w:t xml:space="preserve"> </w:t>
      </w:r>
      <w:r>
        <w:t>задачи</w:t>
      </w:r>
      <w:r>
        <w:rPr>
          <w:spacing w:val="1"/>
        </w:rPr>
        <w:t xml:space="preserve"> </w:t>
      </w:r>
      <w:r>
        <w:t>обеспечения</w:t>
      </w:r>
      <w:r>
        <w:rPr>
          <w:spacing w:val="1"/>
        </w:rPr>
        <w:t xml:space="preserve"> </w:t>
      </w:r>
      <w:r>
        <w:t>безопасности,</w:t>
      </w:r>
      <w:r>
        <w:rPr>
          <w:spacing w:val="1"/>
        </w:rPr>
        <w:t xml:space="preserve"> </w:t>
      </w:r>
      <w:r>
        <w:t>получения</w:t>
      </w:r>
      <w:r>
        <w:rPr>
          <w:spacing w:val="1"/>
        </w:rPr>
        <w:t xml:space="preserve"> </w:t>
      </w:r>
      <w:r>
        <w:t>энергии,</w:t>
      </w:r>
      <w:r>
        <w:rPr>
          <w:spacing w:val="1"/>
        </w:rPr>
        <w:t xml:space="preserve"> </w:t>
      </w:r>
      <w:r>
        <w:t>продовольственной</w:t>
      </w:r>
      <w:r>
        <w:rPr>
          <w:spacing w:val="1"/>
        </w:rPr>
        <w:t xml:space="preserve"> </w:t>
      </w:r>
      <w:r>
        <w:t>независимости,</w:t>
      </w:r>
      <w:r>
        <w:rPr>
          <w:spacing w:val="17"/>
        </w:rPr>
        <w:t xml:space="preserve"> </w:t>
      </w:r>
      <w:r>
        <w:t>транспортной</w:t>
      </w:r>
      <w:r>
        <w:rPr>
          <w:spacing w:val="17"/>
        </w:rPr>
        <w:t xml:space="preserve"> </w:t>
      </w:r>
      <w:r>
        <w:t>связности.</w:t>
      </w:r>
      <w:r>
        <w:rPr>
          <w:spacing w:val="17"/>
        </w:rPr>
        <w:t xml:space="preserve"> </w:t>
      </w:r>
      <w:r>
        <w:t>Логика</w:t>
      </w:r>
      <w:r>
        <w:rPr>
          <w:spacing w:val="15"/>
        </w:rPr>
        <w:t xml:space="preserve"> </w:t>
      </w:r>
      <w:r>
        <w:t>развития</w:t>
      </w:r>
      <w:r>
        <w:rPr>
          <w:spacing w:val="15"/>
        </w:rPr>
        <w:t xml:space="preserve"> </w:t>
      </w:r>
      <w:r>
        <w:t>экономики</w:t>
      </w:r>
      <w:r>
        <w:rPr>
          <w:spacing w:val="17"/>
        </w:rPr>
        <w:t xml:space="preserve"> </w:t>
      </w:r>
      <w:r>
        <w:t>предполагает</w:t>
      </w:r>
      <w:r>
        <w:rPr>
          <w:spacing w:val="12"/>
        </w:rPr>
        <w:t xml:space="preserve"> </w:t>
      </w:r>
      <w:r>
        <w:t>защиту</w:t>
      </w:r>
      <w:r>
        <w:rPr>
          <w:spacing w:val="-58"/>
        </w:rPr>
        <w:t xml:space="preserve"> </w:t>
      </w:r>
      <w:r>
        <w:t>и</w:t>
      </w:r>
      <w:r>
        <w:rPr>
          <w:spacing w:val="1"/>
        </w:rPr>
        <w:t xml:space="preserve"> </w:t>
      </w:r>
      <w:r>
        <w:t>формирование</w:t>
      </w:r>
      <w:r>
        <w:rPr>
          <w:spacing w:val="1"/>
        </w:rPr>
        <w:t xml:space="preserve"> </w:t>
      </w:r>
      <w:r>
        <w:t>высокотехнологичных</w:t>
      </w:r>
      <w:r>
        <w:rPr>
          <w:spacing w:val="1"/>
        </w:rPr>
        <w:t xml:space="preserve"> </w:t>
      </w:r>
      <w:r>
        <w:t>отраслей</w:t>
      </w:r>
      <w:r>
        <w:rPr>
          <w:spacing w:val="1"/>
        </w:rPr>
        <w:t xml:space="preserve"> </w:t>
      </w:r>
      <w:r>
        <w:t>с</w:t>
      </w:r>
      <w:r>
        <w:rPr>
          <w:spacing w:val="1"/>
        </w:rPr>
        <w:t xml:space="preserve"> </w:t>
      </w:r>
      <w:r>
        <w:t>высокой</w:t>
      </w:r>
      <w:r>
        <w:rPr>
          <w:spacing w:val="1"/>
        </w:rPr>
        <w:t xml:space="preserve"> </w:t>
      </w:r>
      <w:r>
        <w:t>долей</w:t>
      </w:r>
      <w:r>
        <w:rPr>
          <w:spacing w:val="1"/>
        </w:rPr>
        <w:t xml:space="preserve"> </w:t>
      </w:r>
      <w:r>
        <w:t>интеллектуальных</w:t>
      </w:r>
      <w:r>
        <w:rPr>
          <w:spacing w:val="1"/>
        </w:rPr>
        <w:t xml:space="preserve"> </w:t>
      </w:r>
      <w:r>
        <w:t>вложений.</w:t>
      </w:r>
    </w:p>
    <w:p w:rsidR="00274355" w:rsidRDefault="00E56823">
      <w:pPr>
        <w:pStyle w:val="a3"/>
        <w:spacing w:before="3" w:line="237" w:lineRule="auto"/>
        <w:ind w:right="997"/>
      </w:pPr>
      <w:r>
        <w:t>Появление</w:t>
      </w:r>
      <w:r>
        <w:rPr>
          <w:spacing w:val="1"/>
        </w:rPr>
        <w:t xml:space="preserve"> </w:t>
      </w:r>
      <w:r>
        <w:t>новых</w:t>
      </w:r>
      <w:r>
        <w:rPr>
          <w:spacing w:val="1"/>
        </w:rPr>
        <w:t xml:space="preserve"> </w:t>
      </w:r>
      <w:r>
        <w:t>профессий</w:t>
      </w:r>
      <w:r>
        <w:rPr>
          <w:spacing w:val="1"/>
        </w:rPr>
        <w:t xml:space="preserve"> </w:t>
      </w:r>
      <w:r>
        <w:t>связано</w:t>
      </w:r>
      <w:r>
        <w:rPr>
          <w:spacing w:val="1"/>
        </w:rPr>
        <w:t xml:space="preserve"> </w:t>
      </w:r>
      <w:r>
        <w:t>с</w:t>
      </w:r>
      <w:r>
        <w:rPr>
          <w:spacing w:val="1"/>
        </w:rPr>
        <w:t xml:space="preserve"> </w:t>
      </w:r>
      <w:r>
        <w:t>цифровизацией</w:t>
      </w:r>
      <w:r>
        <w:rPr>
          <w:spacing w:val="1"/>
        </w:rPr>
        <w:t xml:space="preserve"> </w:t>
      </w:r>
      <w:r>
        <w:t>экономики,</w:t>
      </w:r>
      <w:r>
        <w:rPr>
          <w:spacing w:val="1"/>
        </w:rPr>
        <w:t xml:space="preserve"> </w:t>
      </w:r>
      <w:r>
        <w:t>движением</w:t>
      </w:r>
      <w:r>
        <w:rPr>
          <w:spacing w:val="1"/>
        </w:rPr>
        <w:t xml:space="preserve"> </w:t>
      </w:r>
      <w:r>
        <w:t>к</w:t>
      </w:r>
      <w:r>
        <w:rPr>
          <w:spacing w:val="1"/>
        </w:rPr>
        <w:t xml:space="preserve"> </w:t>
      </w:r>
      <w:r>
        <w:t>технологическому</w:t>
      </w:r>
      <w:r>
        <w:rPr>
          <w:spacing w:val="-9"/>
        </w:rPr>
        <w:t xml:space="preserve"> </w:t>
      </w:r>
      <w:r>
        <w:t>суверенитету.</w:t>
      </w:r>
    </w:p>
    <w:p w:rsidR="00274355" w:rsidRDefault="00E56823">
      <w:pPr>
        <w:pStyle w:val="a3"/>
        <w:spacing w:before="4"/>
        <w:ind w:right="987"/>
      </w:pPr>
      <w:r>
        <w:t>Традиционная семья в России – это союз мужчины и женщины, которые создают и</w:t>
      </w:r>
      <w:r>
        <w:rPr>
          <w:spacing w:val="1"/>
        </w:rPr>
        <w:t xml:space="preserve"> </w:t>
      </w:r>
      <w:r>
        <w:t>поддерживают отношения уважения, заботы и взаимной поддержки. Основа семьи – это</w:t>
      </w:r>
      <w:r>
        <w:rPr>
          <w:spacing w:val="1"/>
        </w:rPr>
        <w:t xml:space="preserve"> </w:t>
      </w:r>
      <w:r>
        <w:t>любовь.</w:t>
      </w:r>
      <w:r>
        <w:rPr>
          <w:spacing w:val="-3"/>
        </w:rPr>
        <w:t xml:space="preserve"> </w:t>
      </w:r>
      <w:r>
        <w:t>Важно,</w:t>
      </w:r>
      <w:r>
        <w:rPr>
          <w:spacing w:val="1"/>
        </w:rPr>
        <w:t xml:space="preserve"> </w:t>
      </w:r>
      <w:r>
        <w:t>чтобы</w:t>
      </w:r>
      <w:r>
        <w:rPr>
          <w:spacing w:val="-3"/>
        </w:rPr>
        <w:t xml:space="preserve"> </w:t>
      </w:r>
      <w:r>
        <w:t>дети</w:t>
      </w:r>
      <w:r>
        <w:rPr>
          <w:spacing w:val="1"/>
        </w:rPr>
        <w:t xml:space="preserve"> </w:t>
      </w:r>
      <w:r>
        <w:t>стремились создавать</w:t>
      </w:r>
      <w:r>
        <w:rPr>
          <w:spacing w:val="1"/>
        </w:rPr>
        <w:t xml:space="preserve"> </w:t>
      </w:r>
      <w:r>
        <w:t>полноценные</w:t>
      </w:r>
      <w:r>
        <w:rPr>
          <w:spacing w:val="-6"/>
        </w:rPr>
        <w:t xml:space="preserve"> </w:t>
      </w:r>
      <w:r>
        <w:t>многодетные</w:t>
      </w:r>
      <w:r>
        <w:rPr>
          <w:spacing w:val="-1"/>
        </w:rPr>
        <w:t xml:space="preserve"> </w:t>
      </w:r>
      <w:r>
        <w:t>семьи.</w:t>
      </w:r>
    </w:p>
    <w:p w:rsidR="00274355" w:rsidRDefault="00E56823">
      <w:pPr>
        <w:pStyle w:val="a3"/>
        <w:ind w:right="988"/>
      </w:pPr>
      <w:r>
        <w:t>Что</w:t>
      </w:r>
      <w:r>
        <w:rPr>
          <w:spacing w:val="1"/>
        </w:rPr>
        <w:t xml:space="preserve"> </w:t>
      </w:r>
      <w:r>
        <w:t>для</w:t>
      </w:r>
      <w:r>
        <w:rPr>
          <w:spacing w:val="1"/>
        </w:rPr>
        <w:t xml:space="preserve"> </w:t>
      </w:r>
      <w:r>
        <w:t>каждого</w:t>
      </w:r>
      <w:r>
        <w:rPr>
          <w:spacing w:val="1"/>
        </w:rPr>
        <w:t xml:space="preserve"> </w:t>
      </w:r>
      <w:r>
        <w:t>человека</w:t>
      </w:r>
      <w:r>
        <w:rPr>
          <w:spacing w:val="1"/>
        </w:rPr>
        <w:t xml:space="preserve"> </w:t>
      </w:r>
      <w:r>
        <w:t>означает</w:t>
      </w:r>
      <w:r>
        <w:rPr>
          <w:spacing w:val="1"/>
        </w:rPr>
        <w:t xml:space="preserve"> </w:t>
      </w:r>
      <w:r>
        <w:t>слово</w:t>
      </w:r>
      <w:r>
        <w:rPr>
          <w:spacing w:val="1"/>
        </w:rPr>
        <w:t xml:space="preserve"> </w:t>
      </w:r>
      <w:r>
        <w:t>«Родина»?</w:t>
      </w:r>
      <w:r>
        <w:rPr>
          <w:spacing w:val="1"/>
        </w:rPr>
        <w:t xml:space="preserve"> </w:t>
      </w:r>
      <w:r>
        <w:t>Это</w:t>
      </w:r>
      <w:r>
        <w:rPr>
          <w:spacing w:val="1"/>
        </w:rPr>
        <w:t xml:space="preserve"> </w:t>
      </w:r>
      <w:r>
        <w:t>родители,</w:t>
      </w:r>
      <w:r>
        <w:rPr>
          <w:spacing w:val="60"/>
        </w:rPr>
        <w:t xml:space="preserve"> </w:t>
      </w:r>
      <w:r>
        <w:t>семья,</w:t>
      </w:r>
      <w:r>
        <w:rPr>
          <w:spacing w:val="60"/>
        </w:rPr>
        <w:t xml:space="preserve"> </w:t>
      </w:r>
      <w:r>
        <w:t>дом,</w:t>
      </w:r>
      <w:r>
        <w:rPr>
          <w:spacing w:val="1"/>
        </w:rPr>
        <w:t xml:space="preserve"> </w:t>
      </w:r>
      <w:r>
        <w:t>друзья, родной город, регион, вся наша страна и народ. Чувство любви к своей Родине</w:t>
      </w:r>
      <w:r>
        <w:rPr>
          <w:spacing w:val="1"/>
        </w:rPr>
        <w:t xml:space="preserve"> </w:t>
      </w:r>
      <w:r>
        <w:t>человек</w:t>
      </w:r>
      <w:r>
        <w:rPr>
          <w:spacing w:val="1"/>
        </w:rPr>
        <w:t xml:space="preserve"> </w:t>
      </w:r>
      <w:r>
        <w:t>несет</w:t>
      </w:r>
      <w:r>
        <w:rPr>
          <w:spacing w:val="1"/>
        </w:rPr>
        <w:t xml:space="preserve"> </w:t>
      </w:r>
      <w:r>
        <w:t>в</w:t>
      </w:r>
      <w:r>
        <w:rPr>
          <w:spacing w:val="1"/>
        </w:rPr>
        <w:t xml:space="preserve"> </w:t>
      </w:r>
      <w:r>
        <w:t>себе</w:t>
      </w:r>
      <w:r>
        <w:rPr>
          <w:spacing w:val="1"/>
        </w:rPr>
        <w:t xml:space="preserve"> </w:t>
      </w:r>
      <w:r>
        <w:t>всю жизнь,</w:t>
      </w:r>
      <w:r>
        <w:rPr>
          <w:spacing w:val="1"/>
        </w:rPr>
        <w:t xml:space="preserve"> </w:t>
      </w:r>
      <w:r>
        <w:t>это</w:t>
      </w:r>
      <w:r>
        <w:rPr>
          <w:spacing w:val="1"/>
        </w:rPr>
        <w:t xml:space="preserve"> </w:t>
      </w:r>
      <w:r>
        <w:t>его</w:t>
      </w:r>
      <w:r>
        <w:rPr>
          <w:spacing w:val="1"/>
        </w:rPr>
        <w:t xml:space="preserve"> </w:t>
      </w:r>
      <w:r>
        <w:t>опора и</w:t>
      </w:r>
      <w:r>
        <w:rPr>
          <w:spacing w:val="1"/>
        </w:rPr>
        <w:t xml:space="preserve"> </w:t>
      </w:r>
      <w:r>
        <w:t>поддержка.</w:t>
      </w:r>
      <w:r>
        <w:rPr>
          <w:spacing w:val="1"/>
        </w:rPr>
        <w:t xml:space="preserve"> </w:t>
      </w:r>
      <w:r>
        <w:t>Родина</w:t>
      </w:r>
      <w:r>
        <w:rPr>
          <w:spacing w:val="1"/>
        </w:rPr>
        <w:t xml:space="preserve"> </w:t>
      </w:r>
      <w:r>
        <w:t>–</w:t>
      </w:r>
      <w:r>
        <w:rPr>
          <w:spacing w:val="1"/>
        </w:rPr>
        <w:t xml:space="preserve"> </w:t>
      </w:r>
      <w:r>
        <w:t>это</w:t>
      </w:r>
      <w:r>
        <w:rPr>
          <w:spacing w:val="1"/>
        </w:rPr>
        <w:t xml:space="preserve"> </w:t>
      </w:r>
      <w:r>
        <w:t>не</w:t>
      </w:r>
      <w:r>
        <w:rPr>
          <w:spacing w:val="1"/>
        </w:rPr>
        <w:t xml:space="preserve"> </w:t>
      </w:r>
      <w:r>
        <w:t>просто</w:t>
      </w:r>
      <w:r>
        <w:rPr>
          <w:spacing w:val="1"/>
        </w:rPr>
        <w:t xml:space="preserve"> </w:t>
      </w:r>
      <w:r>
        <w:t>территория,</w:t>
      </w:r>
      <w:r>
        <w:rPr>
          <w:spacing w:val="-2"/>
        </w:rPr>
        <w:t xml:space="preserve"> </w:t>
      </w:r>
      <w:r>
        <w:t>это,</w:t>
      </w:r>
      <w:r>
        <w:rPr>
          <w:spacing w:val="-1"/>
        </w:rPr>
        <w:t xml:space="preserve"> </w:t>
      </w:r>
      <w:r>
        <w:t>прежде</w:t>
      </w:r>
      <w:r>
        <w:rPr>
          <w:spacing w:val="1"/>
        </w:rPr>
        <w:t xml:space="preserve"> </w:t>
      </w:r>
      <w:r>
        <w:t>всего</w:t>
      </w:r>
      <w:r>
        <w:rPr>
          <w:spacing w:val="1"/>
        </w:rPr>
        <w:t xml:space="preserve"> </w:t>
      </w:r>
      <w:r>
        <w:t>то,</w:t>
      </w:r>
      <w:r>
        <w:rPr>
          <w:spacing w:val="-1"/>
        </w:rPr>
        <w:t xml:space="preserve"> </w:t>
      </w:r>
      <w:r>
        <w:t>что</w:t>
      </w:r>
      <w:r>
        <w:rPr>
          <w:spacing w:val="1"/>
        </w:rPr>
        <w:t xml:space="preserve"> </w:t>
      </w:r>
      <w:r>
        <w:t>мы</w:t>
      </w:r>
      <w:r>
        <w:rPr>
          <w:spacing w:val="-2"/>
        </w:rPr>
        <w:t xml:space="preserve"> </w:t>
      </w:r>
      <w:r>
        <w:t>любим</w:t>
      </w:r>
      <w:r>
        <w:rPr>
          <w:spacing w:val="3"/>
        </w:rPr>
        <w:t xml:space="preserve"> </w:t>
      </w:r>
      <w:r>
        <w:t>и</w:t>
      </w:r>
      <w:r>
        <w:rPr>
          <w:spacing w:val="-3"/>
        </w:rPr>
        <w:t xml:space="preserve"> </w:t>
      </w:r>
      <w:r>
        <w:t>готовы</w:t>
      </w:r>
      <w:r>
        <w:rPr>
          <w:spacing w:val="-1"/>
        </w:rPr>
        <w:t xml:space="preserve"> </w:t>
      </w:r>
      <w:r>
        <w:t>защищать.</w:t>
      </w:r>
    </w:p>
    <w:p w:rsidR="00274355" w:rsidRDefault="00E56823">
      <w:pPr>
        <w:pStyle w:val="a3"/>
        <w:ind w:right="983"/>
      </w:pPr>
      <w:r>
        <w:t>Волонтерство</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волонтерской</w:t>
      </w:r>
      <w:r>
        <w:rPr>
          <w:spacing w:val="1"/>
        </w:rPr>
        <w:t xml:space="preserve"> </w:t>
      </w:r>
      <w:r>
        <w:t>деятельности.</w:t>
      </w:r>
      <w:r>
        <w:rPr>
          <w:spacing w:val="1"/>
        </w:rPr>
        <w:t xml:space="preserve"> </w:t>
      </w:r>
      <w:r>
        <w:t>Исторически</w:t>
      </w:r>
      <w:r>
        <w:rPr>
          <w:spacing w:val="-57"/>
        </w:rPr>
        <w:t xml:space="preserve"> </w:t>
      </w:r>
      <w:r>
        <w:t>сложилось, что в сложные годы нашей страны люди безвозмездно помогали друг другу,</w:t>
      </w:r>
      <w:r>
        <w:rPr>
          <w:spacing w:val="1"/>
        </w:rPr>
        <w:t xml:space="preserve"> </w:t>
      </w:r>
      <w:r>
        <w:t>оказывали всестороннюю поддержку. Даша Севастопольская, сёстры милосердия – история</w:t>
      </w:r>
      <w:r>
        <w:rPr>
          <w:spacing w:val="-57"/>
        </w:rPr>
        <w:t xml:space="preserve"> </w:t>
      </w:r>
      <w:r>
        <w:t>и</w:t>
      </w:r>
      <w:r>
        <w:rPr>
          <w:spacing w:val="2"/>
        </w:rPr>
        <w:t xml:space="preserve"> </w:t>
      </w:r>
      <w:r>
        <w:t>современность.</w:t>
      </w:r>
    </w:p>
    <w:p w:rsidR="00274355" w:rsidRDefault="00E56823">
      <w:pPr>
        <w:pStyle w:val="a3"/>
        <w:spacing w:line="242" w:lineRule="auto"/>
        <w:ind w:right="984"/>
      </w:pPr>
      <w:r>
        <w:t>Россия — страна с героическим прошлым. Современные герои — кто они? Россия</w:t>
      </w:r>
      <w:r>
        <w:rPr>
          <w:spacing w:val="1"/>
        </w:rPr>
        <w:t xml:space="preserve"> </w:t>
      </w:r>
      <w:r>
        <w:t>начинается с</w:t>
      </w:r>
      <w:r>
        <w:rPr>
          <w:spacing w:val="1"/>
        </w:rPr>
        <w:t xml:space="preserve"> </w:t>
      </w:r>
      <w:r>
        <w:t>меня?</w:t>
      </w:r>
    </w:p>
    <w:p w:rsidR="00274355" w:rsidRDefault="00E56823">
      <w:pPr>
        <w:pStyle w:val="a3"/>
        <w:spacing w:line="271" w:lineRule="exact"/>
        <w:ind w:left="903" w:firstLine="0"/>
      </w:pPr>
      <w:r>
        <w:t>Значение</w:t>
      </w:r>
      <w:r>
        <w:rPr>
          <w:spacing w:val="10"/>
        </w:rPr>
        <w:t xml:space="preserve"> </w:t>
      </w:r>
      <w:r>
        <w:t>Конституции</w:t>
      </w:r>
      <w:r>
        <w:rPr>
          <w:spacing w:val="13"/>
        </w:rPr>
        <w:t xml:space="preserve"> </w:t>
      </w:r>
      <w:r>
        <w:t>для</w:t>
      </w:r>
      <w:r>
        <w:rPr>
          <w:spacing w:val="8"/>
        </w:rPr>
        <w:t xml:space="preserve"> </w:t>
      </w:r>
      <w:r>
        <w:t>граждан</w:t>
      </w:r>
      <w:r>
        <w:rPr>
          <w:spacing w:val="8"/>
        </w:rPr>
        <w:t xml:space="preserve"> </w:t>
      </w:r>
      <w:r>
        <w:t>страны.</w:t>
      </w:r>
      <w:r>
        <w:rPr>
          <w:spacing w:val="9"/>
        </w:rPr>
        <w:t xml:space="preserve"> </w:t>
      </w:r>
      <w:r>
        <w:t>Знание</w:t>
      </w:r>
      <w:r>
        <w:rPr>
          <w:spacing w:val="11"/>
        </w:rPr>
        <w:t xml:space="preserve"> </w:t>
      </w:r>
      <w:r>
        <w:t>прав</w:t>
      </w:r>
      <w:r>
        <w:rPr>
          <w:spacing w:val="9"/>
        </w:rPr>
        <w:t xml:space="preserve"> </w:t>
      </w:r>
      <w:r>
        <w:t>и</w:t>
      </w:r>
      <w:r>
        <w:rPr>
          <w:spacing w:val="8"/>
        </w:rPr>
        <w:t xml:space="preserve"> </w:t>
      </w:r>
      <w:r>
        <w:t>выполнение</w:t>
      </w:r>
      <w:r>
        <w:rPr>
          <w:spacing w:val="2"/>
        </w:rPr>
        <w:t xml:space="preserve"> </w:t>
      </w:r>
      <w:r>
        <w:t>обязанностей.</w:t>
      </w:r>
    </w:p>
    <w:p w:rsidR="00274355" w:rsidRDefault="00E56823">
      <w:pPr>
        <w:pStyle w:val="a3"/>
        <w:spacing w:before="1" w:line="275" w:lineRule="exact"/>
        <w:ind w:firstLine="0"/>
      </w:pPr>
      <w:r>
        <w:t>Ответственность</w:t>
      </w:r>
      <w:r>
        <w:rPr>
          <w:spacing w:val="-3"/>
        </w:rPr>
        <w:t xml:space="preserve"> </w:t>
      </w:r>
      <w:r>
        <w:t>—</w:t>
      </w:r>
      <w:r>
        <w:rPr>
          <w:spacing w:val="-1"/>
        </w:rPr>
        <w:t xml:space="preserve"> </w:t>
      </w:r>
      <w:r>
        <w:t>это</w:t>
      </w:r>
      <w:r>
        <w:rPr>
          <w:spacing w:val="-2"/>
        </w:rPr>
        <w:t xml:space="preserve"> </w:t>
      </w:r>
      <w:r>
        <w:t>осознанное</w:t>
      </w:r>
      <w:r>
        <w:rPr>
          <w:spacing w:val="-7"/>
        </w:rPr>
        <w:t xml:space="preserve"> </w:t>
      </w:r>
      <w:r>
        <w:t>поведение.</w:t>
      </w:r>
    </w:p>
    <w:p w:rsidR="00274355" w:rsidRDefault="00E56823">
      <w:pPr>
        <w:pStyle w:val="a3"/>
        <w:ind w:right="990"/>
      </w:pPr>
      <w:r>
        <w:t>Новый</w:t>
      </w:r>
      <w:r>
        <w:rPr>
          <w:spacing w:val="1"/>
        </w:rPr>
        <w:t xml:space="preserve"> </w:t>
      </w:r>
      <w:r>
        <w:t>год</w:t>
      </w:r>
      <w:r>
        <w:rPr>
          <w:spacing w:val="1"/>
        </w:rPr>
        <w:t xml:space="preserve"> </w:t>
      </w:r>
      <w:r>
        <w:t>—</w:t>
      </w:r>
      <w:r>
        <w:rPr>
          <w:spacing w:val="1"/>
        </w:rPr>
        <w:t xml:space="preserve"> </w:t>
      </w:r>
      <w:r>
        <w:t>праздник</w:t>
      </w:r>
      <w:r>
        <w:rPr>
          <w:spacing w:val="1"/>
        </w:rPr>
        <w:t xml:space="preserve"> </w:t>
      </w:r>
      <w:r>
        <w:t>для</w:t>
      </w:r>
      <w:r>
        <w:rPr>
          <w:spacing w:val="1"/>
        </w:rPr>
        <w:t xml:space="preserve"> </w:t>
      </w:r>
      <w:r>
        <w:t>всех</w:t>
      </w:r>
      <w:r>
        <w:rPr>
          <w:spacing w:val="1"/>
        </w:rPr>
        <w:t xml:space="preserve"> </w:t>
      </w:r>
      <w:r>
        <w:t>россиян.</w:t>
      </w:r>
      <w:r>
        <w:rPr>
          <w:spacing w:val="1"/>
        </w:rPr>
        <w:t xml:space="preserve"> </w:t>
      </w:r>
      <w:r>
        <w:t>У</w:t>
      </w:r>
      <w:r>
        <w:rPr>
          <w:spacing w:val="1"/>
        </w:rPr>
        <w:t xml:space="preserve"> </w:t>
      </w:r>
      <w:r>
        <w:t>каждого</w:t>
      </w:r>
      <w:r>
        <w:rPr>
          <w:spacing w:val="1"/>
        </w:rPr>
        <w:t xml:space="preserve"> </w:t>
      </w:r>
      <w:r>
        <w:t>народа</w:t>
      </w:r>
      <w:r>
        <w:rPr>
          <w:spacing w:val="1"/>
        </w:rPr>
        <w:t xml:space="preserve"> </w:t>
      </w:r>
      <w:r>
        <w:t>есть</w:t>
      </w:r>
      <w:r>
        <w:rPr>
          <w:spacing w:val="1"/>
        </w:rPr>
        <w:t xml:space="preserve"> </w:t>
      </w:r>
      <w:r>
        <w:t>интересные</w:t>
      </w:r>
      <w:r>
        <w:rPr>
          <w:spacing w:val="1"/>
        </w:rPr>
        <w:t xml:space="preserve"> </w:t>
      </w:r>
      <w:r>
        <w:t>новогодние</w:t>
      </w:r>
      <w:r>
        <w:rPr>
          <w:spacing w:val="1"/>
        </w:rPr>
        <w:t xml:space="preserve"> </w:t>
      </w:r>
      <w:r>
        <w:t>семейные</w:t>
      </w:r>
      <w:r>
        <w:rPr>
          <w:spacing w:val="1"/>
        </w:rPr>
        <w:t xml:space="preserve"> </w:t>
      </w:r>
      <w:r>
        <w:t>традиции.</w:t>
      </w:r>
      <w:r>
        <w:rPr>
          <w:spacing w:val="1"/>
        </w:rPr>
        <w:t xml:space="preserve"> </w:t>
      </w:r>
      <w:r>
        <w:t>Знакомство</w:t>
      </w:r>
      <w:r>
        <w:rPr>
          <w:spacing w:val="1"/>
        </w:rPr>
        <w:t xml:space="preserve"> </w:t>
      </w:r>
      <w:r>
        <w:t>с</w:t>
      </w:r>
      <w:r>
        <w:rPr>
          <w:spacing w:val="1"/>
        </w:rPr>
        <w:t xml:space="preserve"> </w:t>
      </w:r>
      <w:r>
        <w:t>обычаями</w:t>
      </w:r>
      <w:r>
        <w:rPr>
          <w:spacing w:val="1"/>
        </w:rPr>
        <w:t xml:space="preserve"> </w:t>
      </w:r>
      <w:r>
        <w:t>и</w:t>
      </w:r>
      <w:r>
        <w:rPr>
          <w:spacing w:val="1"/>
        </w:rPr>
        <w:t xml:space="preserve"> </w:t>
      </w:r>
      <w:r>
        <w:t>культурой</w:t>
      </w:r>
      <w:r>
        <w:rPr>
          <w:spacing w:val="1"/>
        </w:rPr>
        <w:t xml:space="preserve"> </w:t>
      </w:r>
      <w:r>
        <w:t>новогодних</w:t>
      </w:r>
      <w:r>
        <w:rPr>
          <w:spacing w:val="1"/>
        </w:rPr>
        <w:t xml:space="preserve"> </w:t>
      </w:r>
      <w:r>
        <w:t>праздников</w:t>
      </w:r>
      <w:r>
        <w:rPr>
          <w:spacing w:val="-2"/>
        </w:rPr>
        <w:t xml:space="preserve"> </w:t>
      </w:r>
      <w:r>
        <w:t>в</w:t>
      </w:r>
      <w:r>
        <w:rPr>
          <w:spacing w:val="-1"/>
        </w:rPr>
        <w:t xml:space="preserve"> </w:t>
      </w:r>
      <w:r>
        <w:t>нашей</w:t>
      </w:r>
      <w:r>
        <w:rPr>
          <w:spacing w:val="3"/>
        </w:rPr>
        <w:t xml:space="preserve"> </w:t>
      </w:r>
      <w:r>
        <w:t>стране.</w:t>
      </w:r>
    </w:p>
    <w:p w:rsidR="00274355" w:rsidRDefault="00E56823">
      <w:pPr>
        <w:pStyle w:val="a3"/>
        <w:spacing w:before="1"/>
        <w:ind w:right="989"/>
      </w:pPr>
      <w:r>
        <w:t>Первая</w:t>
      </w:r>
      <w:r>
        <w:rPr>
          <w:spacing w:val="1"/>
        </w:rPr>
        <w:t xml:space="preserve"> </w:t>
      </w:r>
      <w:r>
        <w:t>печатная</w:t>
      </w:r>
      <w:r>
        <w:rPr>
          <w:spacing w:val="1"/>
        </w:rPr>
        <w:t xml:space="preserve"> </w:t>
      </w:r>
      <w:r>
        <w:t>книга</w:t>
      </w:r>
      <w:r>
        <w:rPr>
          <w:spacing w:val="1"/>
        </w:rPr>
        <w:t xml:space="preserve"> </w:t>
      </w:r>
      <w:r>
        <w:t>в</w:t>
      </w:r>
      <w:r>
        <w:rPr>
          <w:spacing w:val="1"/>
        </w:rPr>
        <w:t xml:space="preserve"> </w:t>
      </w:r>
      <w:r>
        <w:t>России</w:t>
      </w:r>
      <w:r>
        <w:rPr>
          <w:spacing w:val="1"/>
        </w:rPr>
        <w:t xml:space="preserve"> </w:t>
      </w:r>
      <w:r>
        <w:t>–</w:t>
      </w:r>
      <w:r>
        <w:rPr>
          <w:spacing w:val="1"/>
        </w:rPr>
        <w:t xml:space="preserve"> </w:t>
      </w:r>
      <w:r>
        <w:t>«Азбука»</w:t>
      </w:r>
      <w:r>
        <w:rPr>
          <w:spacing w:val="1"/>
        </w:rPr>
        <w:t xml:space="preserve"> </w:t>
      </w:r>
      <w:r>
        <w:t>Ивана</w:t>
      </w:r>
      <w:r>
        <w:rPr>
          <w:spacing w:val="1"/>
        </w:rPr>
        <w:t xml:space="preserve"> </w:t>
      </w:r>
      <w:r>
        <w:t>Фёдорова.</w:t>
      </w:r>
      <w:r>
        <w:rPr>
          <w:spacing w:val="1"/>
        </w:rPr>
        <w:t xml:space="preserve"> </w:t>
      </w:r>
      <w:r>
        <w:t>Способы</w:t>
      </w:r>
      <w:r>
        <w:rPr>
          <w:spacing w:val="1"/>
        </w:rPr>
        <w:t xml:space="preserve"> </w:t>
      </w:r>
      <w:r>
        <w:t>передачи</w:t>
      </w:r>
      <w:r>
        <w:rPr>
          <w:spacing w:val="-57"/>
        </w:rPr>
        <w:t xml:space="preserve"> </w:t>
      </w:r>
      <w:r>
        <w:t>информации до появления письменности. Разница между азбукой и букварем. «Азбука»,</w:t>
      </w:r>
      <w:r>
        <w:rPr>
          <w:spacing w:val="1"/>
        </w:rPr>
        <w:t xml:space="preserve"> </w:t>
      </w:r>
      <w:r>
        <w:t>напечатанная</w:t>
      </w:r>
      <w:r>
        <w:rPr>
          <w:spacing w:val="1"/>
        </w:rPr>
        <w:t xml:space="preserve"> </w:t>
      </w:r>
      <w:r>
        <w:t>Иваном</w:t>
      </w:r>
      <w:r>
        <w:rPr>
          <w:spacing w:val="1"/>
        </w:rPr>
        <w:t xml:space="preserve"> </w:t>
      </w:r>
      <w:r>
        <w:t>Федоровым:</w:t>
      </w:r>
      <w:r>
        <w:rPr>
          <w:spacing w:val="1"/>
        </w:rPr>
        <w:t xml:space="preserve"> </w:t>
      </w:r>
      <w:r>
        <w:t>«Ради</w:t>
      </w:r>
      <w:r>
        <w:rPr>
          <w:spacing w:val="1"/>
        </w:rPr>
        <w:t xml:space="preserve"> </w:t>
      </w:r>
      <w:r>
        <w:t>скорого</w:t>
      </w:r>
      <w:r>
        <w:rPr>
          <w:spacing w:val="1"/>
        </w:rPr>
        <w:t xml:space="preserve"> </w:t>
      </w:r>
      <w:r>
        <w:t>младенческого</w:t>
      </w:r>
      <w:r>
        <w:rPr>
          <w:spacing w:val="1"/>
        </w:rPr>
        <w:t xml:space="preserve"> </w:t>
      </w:r>
      <w:r>
        <w:t>научения».</w:t>
      </w:r>
      <w:r>
        <w:rPr>
          <w:spacing w:val="1"/>
        </w:rPr>
        <w:t xml:space="preserve"> </w:t>
      </w:r>
      <w:r>
        <w:t>Любовь</w:t>
      </w:r>
      <w:r>
        <w:rPr>
          <w:spacing w:val="1"/>
        </w:rPr>
        <w:t xml:space="preserve"> </w:t>
      </w:r>
      <w:r>
        <w:t>к</w:t>
      </w:r>
      <w:r>
        <w:rPr>
          <w:spacing w:val="1"/>
        </w:rPr>
        <w:t xml:space="preserve"> </w:t>
      </w:r>
      <w:r>
        <w:t>чтению,</w:t>
      </w:r>
      <w:r>
        <w:rPr>
          <w:spacing w:val="3"/>
        </w:rPr>
        <w:t xml:space="preserve"> </w:t>
      </w:r>
      <w:r>
        <w:t>бережное</w:t>
      </w:r>
      <w:r>
        <w:rPr>
          <w:spacing w:val="-4"/>
        </w:rPr>
        <w:t xml:space="preserve"> </w:t>
      </w:r>
      <w:r>
        <w:t>отношение</w:t>
      </w:r>
      <w:r>
        <w:rPr>
          <w:spacing w:val="-4"/>
        </w:rPr>
        <w:t xml:space="preserve"> </w:t>
      </w:r>
      <w:r>
        <w:t>к</w:t>
      </w:r>
      <w:r>
        <w:rPr>
          <w:spacing w:val="-1"/>
        </w:rPr>
        <w:t xml:space="preserve"> </w:t>
      </w:r>
      <w:r>
        <w:t>книге</w:t>
      </w:r>
      <w:r>
        <w:rPr>
          <w:spacing w:val="1"/>
        </w:rPr>
        <w:t xml:space="preserve"> </w:t>
      </w:r>
      <w:r>
        <w:t>начались</w:t>
      </w:r>
      <w:r>
        <w:rPr>
          <w:spacing w:val="-2"/>
        </w:rPr>
        <w:t xml:space="preserve"> </w:t>
      </w:r>
      <w:r>
        <w:t>450</w:t>
      </w:r>
      <w:r>
        <w:rPr>
          <w:spacing w:val="1"/>
        </w:rPr>
        <w:t xml:space="preserve"> </w:t>
      </w:r>
      <w:r>
        <w:t>лет</w:t>
      </w:r>
      <w:r>
        <w:rPr>
          <w:spacing w:val="-2"/>
        </w:rPr>
        <w:t xml:space="preserve"> </w:t>
      </w:r>
      <w:r>
        <w:t>назад.</w:t>
      </w:r>
    </w:p>
    <w:p w:rsidR="00274355" w:rsidRDefault="00E56823">
      <w:pPr>
        <w:pStyle w:val="a3"/>
        <w:spacing w:before="1"/>
        <w:ind w:right="984"/>
      </w:pPr>
      <w:r>
        <w:t>Современный человек должен обладать функциональной грамотностью, в том числе</w:t>
      </w:r>
      <w:r>
        <w:rPr>
          <w:spacing w:val="1"/>
        </w:rPr>
        <w:t xml:space="preserve"> </w:t>
      </w:r>
      <w:r>
        <w:t>налоговой.</w:t>
      </w:r>
      <w:r>
        <w:rPr>
          <w:spacing w:val="1"/>
        </w:rPr>
        <w:t xml:space="preserve"> </w:t>
      </w:r>
      <w:r>
        <w:t>Для</w:t>
      </w:r>
      <w:r>
        <w:rPr>
          <w:spacing w:val="1"/>
        </w:rPr>
        <w:t xml:space="preserve"> </w:t>
      </w:r>
      <w:r>
        <w:t>чего</w:t>
      </w:r>
      <w:r>
        <w:rPr>
          <w:spacing w:val="1"/>
        </w:rPr>
        <w:t xml:space="preserve"> </w:t>
      </w:r>
      <w:r>
        <w:t>собирают</w:t>
      </w:r>
      <w:r>
        <w:rPr>
          <w:spacing w:val="1"/>
        </w:rPr>
        <w:t xml:space="preserve"> </w:t>
      </w:r>
      <w:r>
        <w:t>налоги?</w:t>
      </w:r>
      <w:r>
        <w:rPr>
          <w:spacing w:val="1"/>
        </w:rPr>
        <w:t xml:space="preserve"> </w:t>
      </w:r>
      <w:r>
        <w:t>Что</w:t>
      </w:r>
      <w:r>
        <w:rPr>
          <w:spacing w:val="1"/>
        </w:rPr>
        <w:t xml:space="preserve"> </w:t>
      </w:r>
      <w:r>
        <w:t>они</w:t>
      </w:r>
      <w:r>
        <w:rPr>
          <w:spacing w:val="1"/>
        </w:rPr>
        <w:t xml:space="preserve"> </w:t>
      </w:r>
      <w:r>
        <w:t>обеспечивают</w:t>
      </w:r>
      <w:r>
        <w:rPr>
          <w:spacing w:val="1"/>
        </w:rPr>
        <w:t xml:space="preserve"> </w:t>
      </w:r>
      <w:r>
        <w:t>для</w:t>
      </w:r>
      <w:r>
        <w:rPr>
          <w:spacing w:val="1"/>
        </w:rPr>
        <w:t xml:space="preserve"> </w:t>
      </w:r>
      <w:r>
        <w:t>граждан?</w:t>
      </w:r>
      <w:r>
        <w:rPr>
          <w:spacing w:val="1"/>
        </w:rPr>
        <w:t xml:space="preserve"> </w:t>
      </w:r>
      <w:r>
        <w:t>Выплата</w:t>
      </w:r>
      <w:r>
        <w:rPr>
          <w:spacing w:val="1"/>
        </w:rPr>
        <w:t xml:space="preserve"> </w:t>
      </w:r>
      <w:r>
        <w:t>налогов</w:t>
      </w:r>
      <w:r>
        <w:rPr>
          <w:spacing w:val="-1"/>
        </w:rPr>
        <w:t xml:space="preserve"> </w:t>
      </w:r>
      <w:r>
        <w:t>–</w:t>
      </w:r>
      <w:r>
        <w:rPr>
          <w:spacing w:val="-3"/>
        </w:rPr>
        <w:t xml:space="preserve"> </w:t>
      </w:r>
      <w:r>
        <w:t>обязанность</w:t>
      </w:r>
      <w:r>
        <w:rPr>
          <w:spacing w:val="-2"/>
        </w:rPr>
        <w:t xml:space="preserve"> </w:t>
      </w:r>
      <w:r>
        <w:t>каждого</w:t>
      </w:r>
      <w:r>
        <w:rPr>
          <w:spacing w:val="2"/>
        </w:rPr>
        <w:t xml:space="preserve"> </w:t>
      </w:r>
      <w:r>
        <w:t>гражданина</w:t>
      </w:r>
      <w:r>
        <w:rPr>
          <w:spacing w:val="-5"/>
        </w:rPr>
        <w:t xml:space="preserve"> </w:t>
      </w:r>
      <w:r>
        <w:t>Российской</w:t>
      </w:r>
      <w:r>
        <w:rPr>
          <w:spacing w:val="-2"/>
        </w:rPr>
        <w:t xml:space="preserve"> </w:t>
      </w:r>
      <w:r>
        <w:t>Федерации.</w:t>
      </w:r>
    </w:p>
    <w:p w:rsidR="00274355" w:rsidRDefault="00E56823">
      <w:pPr>
        <w:pStyle w:val="a3"/>
        <w:ind w:right="985"/>
      </w:pPr>
      <w:r>
        <w:t>Голод, морозы, бомбардировки — тяготы блокадного Ленинграда. Блокадный паек. О</w:t>
      </w:r>
      <w:r>
        <w:rPr>
          <w:spacing w:val="1"/>
        </w:rPr>
        <w:t xml:space="preserve"> </w:t>
      </w:r>
      <w:r>
        <w:t>провале</w:t>
      </w:r>
      <w:r>
        <w:rPr>
          <w:spacing w:val="1"/>
        </w:rPr>
        <w:t xml:space="preserve"> </w:t>
      </w:r>
      <w:r>
        <w:t>планов</w:t>
      </w:r>
      <w:r>
        <w:rPr>
          <w:spacing w:val="1"/>
        </w:rPr>
        <w:t xml:space="preserve"> </w:t>
      </w:r>
      <w:r>
        <w:t>немецких</w:t>
      </w:r>
      <w:r>
        <w:rPr>
          <w:spacing w:val="1"/>
        </w:rPr>
        <w:t xml:space="preserve"> </w:t>
      </w:r>
      <w:r>
        <w:t>войск.</w:t>
      </w:r>
      <w:r>
        <w:rPr>
          <w:spacing w:val="1"/>
        </w:rPr>
        <w:t xml:space="preserve"> </w:t>
      </w:r>
      <w:r>
        <w:t>80</w:t>
      </w:r>
      <w:r>
        <w:rPr>
          <w:spacing w:val="1"/>
        </w:rPr>
        <w:t xml:space="preserve"> </w:t>
      </w:r>
      <w:r>
        <w:t>лет</w:t>
      </w:r>
      <w:r>
        <w:rPr>
          <w:spacing w:val="1"/>
        </w:rPr>
        <w:t xml:space="preserve"> </w:t>
      </w:r>
      <w:r>
        <w:t>назад</w:t>
      </w:r>
      <w:r>
        <w:rPr>
          <w:spacing w:val="1"/>
        </w:rPr>
        <w:t xml:space="preserve"> </w:t>
      </w:r>
      <w:r>
        <w:t>город-герой</w:t>
      </w:r>
      <w:r>
        <w:rPr>
          <w:spacing w:val="1"/>
        </w:rPr>
        <w:t xml:space="preserve"> </w:t>
      </w:r>
      <w:r>
        <w:t>Ленинград</w:t>
      </w:r>
      <w:r>
        <w:rPr>
          <w:spacing w:val="1"/>
        </w:rPr>
        <w:t xml:space="preserve"> </w:t>
      </w:r>
      <w:r>
        <w:t>был</w:t>
      </w:r>
      <w:r>
        <w:rPr>
          <w:spacing w:val="1"/>
        </w:rPr>
        <w:t xml:space="preserve"> </w:t>
      </w:r>
      <w:r>
        <w:t>полностью</w:t>
      </w:r>
      <w:r>
        <w:rPr>
          <w:spacing w:val="1"/>
        </w:rPr>
        <w:t xml:space="preserve"> </w:t>
      </w:r>
      <w:r>
        <w:t>освобожден</w:t>
      </w:r>
      <w:r>
        <w:rPr>
          <w:spacing w:val="-3"/>
        </w:rPr>
        <w:t xml:space="preserve"> </w:t>
      </w:r>
      <w:r>
        <w:t>от</w:t>
      </w:r>
      <w:r>
        <w:rPr>
          <w:spacing w:val="5"/>
        </w:rPr>
        <w:t xml:space="preserve"> </w:t>
      </w:r>
      <w:r>
        <w:t>фашистской</w:t>
      </w:r>
      <w:r>
        <w:rPr>
          <w:spacing w:val="3"/>
        </w:rPr>
        <w:t xml:space="preserve"> </w:t>
      </w:r>
      <w:r>
        <w:t>блокады.</w:t>
      </w:r>
    </w:p>
    <w:p w:rsidR="00274355" w:rsidRDefault="00E56823">
      <w:pPr>
        <w:pStyle w:val="a3"/>
        <w:ind w:right="982"/>
      </w:pPr>
      <w:r>
        <w:t>Кто</w:t>
      </w:r>
      <w:r>
        <w:rPr>
          <w:spacing w:val="1"/>
        </w:rPr>
        <w:t xml:space="preserve"> </w:t>
      </w:r>
      <w:r>
        <w:t>такой</w:t>
      </w:r>
      <w:r>
        <w:rPr>
          <w:spacing w:val="1"/>
        </w:rPr>
        <w:t xml:space="preserve"> </w:t>
      </w:r>
      <w:r>
        <w:t>союзник?</w:t>
      </w:r>
      <w:r>
        <w:rPr>
          <w:spacing w:val="1"/>
        </w:rPr>
        <w:t xml:space="preserve"> </w:t>
      </w:r>
      <w:r>
        <w:t>Какие</w:t>
      </w:r>
      <w:r>
        <w:rPr>
          <w:spacing w:val="1"/>
        </w:rPr>
        <w:t xml:space="preserve"> </w:t>
      </w:r>
      <w:r>
        <w:t>обязанности</w:t>
      </w:r>
      <w:r>
        <w:rPr>
          <w:spacing w:val="1"/>
        </w:rPr>
        <w:t xml:space="preserve"> </w:t>
      </w:r>
      <w:r>
        <w:t>он</w:t>
      </w:r>
      <w:r>
        <w:rPr>
          <w:spacing w:val="1"/>
        </w:rPr>
        <w:t xml:space="preserve"> </w:t>
      </w:r>
      <w:r>
        <w:t>на</w:t>
      </w:r>
      <w:r>
        <w:rPr>
          <w:spacing w:val="1"/>
        </w:rPr>
        <w:t xml:space="preserve"> </w:t>
      </w:r>
      <w:r>
        <w:t>себя</w:t>
      </w:r>
      <w:r>
        <w:rPr>
          <w:spacing w:val="1"/>
        </w:rPr>
        <w:t xml:space="preserve"> </w:t>
      </w:r>
      <w:r>
        <w:t>принимает,</w:t>
      </w:r>
      <w:r>
        <w:rPr>
          <w:spacing w:val="1"/>
        </w:rPr>
        <w:t xml:space="preserve"> </w:t>
      </w:r>
      <w:r>
        <w:t>какими</w:t>
      </w:r>
      <w:r>
        <w:rPr>
          <w:spacing w:val="1"/>
        </w:rPr>
        <w:t xml:space="preserve"> </w:t>
      </w:r>
      <w:r>
        <w:t>обладает</w:t>
      </w:r>
      <w:r>
        <w:rPr>
          <w:spacing w:val="1"/>
        </w:rPr>
        <w:t xml:space="preserve"> </w:t>
      </w:r>
      <w:r>
        <w:t>правами? Что дает заключение союзного</w:t>
      </w:r>
      <w:r>
        <w:rPr>
          <w:spacing w:val="1"/>
        </w:rPr>
        <w:t xml:space="preserve"> </w:t>
      </w:r>
      <w:r>
        <w:t>договора для государств? Союзники России</w:t>
      </w:r>
      <w:r>
        <w:rPr>
          <w:spacing w:val="1"/>
        </w:rPr>
        <w:t xml:space="preserve"> </w:t>
      </w:r>
      <w:r>
        <w:t>–</w:t>
      </w:r>
      <w:r>
        <w:rPr>
          <w:spacing w:val="1"/>
        </w:rPr>
        <w:t xml:space="preserve"> </w:t>
      </w:r>
      <w:r>
        <w:t>государства,</w:t>
      </w:r>
      <w:r>
        <w:rPr>
          <w:spacing w:val="1"/>
        </w:rPr>
        <w:t xml:space="preserve"> </w:t>
      </w:r>
      <w:r>
        <w:t>которые разделяют и поддерживают наши общие традиционные ценности,</w:t>
      </w:r>
      <w:r>
        <w:rPr>
          <w:spacing w:val="1"/>
        </w:rPr>
        <w:t xml:space="preserve"> </w:t>
      </w:r>
      <w:r>
        <w:t>уважают</w:t>
      </w:r>
      <w:r>
        <w:rPr>
          <w:spacing w:val="-1"/>
        </w:rPr>
        <w:t xml:space="preserve"> </w:t>
      </w:r>
      <w:r>
        <w:t>культуру,</w:t>
      </w:r>
      <w:r>
        <w:rPr>
          <w:spacing w:val="2"/>
        </w:rPr>
        <w:t xml:space="preserve"> </w:t>
      </w:r>
      <w:r>
        <w:t>стремятся</w:t>
      </w:r>
      <w:r>
        <w:rPr>
          <w:spacing w:val="-2"/>
        </w:rPr>
        <w:t xml:space="preserve"> </w:t>
      </w:r>
      <w:r>
        <w:t>к</w:t>
      </w:r>
      <w:r>
        <w:rPr>
          <w:spacing w:val="-2"/>
        </w:rPr>
        <w:t xml:space="preserve"> </w:t>
      </w:r>
      <w:r>
        <w:t>укреплению</w:t>
      </w:r>
      <w:r>
        <w:rPr>
          <w:spacing w:val="-2"/>
        </w:rPr>
        <w:t xml:space="preserve"> </w:t>
      </w:r>
      <w:r>
        <w:t>союзных</w:t>
      </w:r>
      <w:r>
        <w:rPr>
          <w:spacing w:val="-5"/>
        </w:rPr>
        <w:t xml:space="preserve"> </w:t>
      </w:r>
      <w:r>
        <w:t>государств</w:t>
      </w:r>
      <w:r>
        <w:rPr>
          <w:spacing w:val="1"/>
        </w:rPr>
        <w:t xml:space="preserve"> </w:t>
      </w:r>
      <w:r>
        <w:t>и</w:t>
      </w:r>
      <w:r>
        <w:rPr>
          <w:spacing w:val="1"/>
        </w:rPr>
        <w:t xml:space="preserve"> </w:t>
      </w:r>
      <w:r>
        <w:t>поддерживают</w:t>
      </w:r>
      <w:r>
        <w:rPr>
          <w:spacing w:val="-1"/>
        </w:rPr>
        <w:t xml:space="preserve"> </w:t>
      </w:r>
      <w:r>
        <w:t>их.</w:t>
      </w:r>
    </w:p>
    <w:p w:rsidR="00274355" w:rsidRDefault="00E56823">
      <w:pPr>
        <w:pStyle w:val="a3"/>
        <w:spacing w:before="1"/>
        <w:ind w:right="987"/>
      </w:pPr>
      <w:r>
        <w:t>Достижения</w:t>
      </w:r>
      <w:r>
        <w:rPr>
          <w:spacing w:val="1"/>
        </w:rPr>
        <w:t xml:space="preserve"> </w:t>
      </w:r>
      <w:r>
        <w:t>науки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достижения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190-летие</w:t>
      </w:r>
      <w:r>
        <w:rPr>
          <w:spacing w:val="1"/>
        </w:rPr>
        <w:t xml:space="preserve"> </w:t>
      </w:r>
      <w:r>
        <w:t>великого</w:t>
      </w:r>
      <w:r>
        <w:rPr>
          <w:spacing w:val="1"/>
        </w:rPr>
        <w:t xml:space="preserve"> </w:t>
      </w:r>
      <w:r>
        <w:t>русского</w:t>
      </w:r>
      <w:r>
        <w:rPr>
          <w:spacing w:val="1"/>
        </w:rPr>
        <w:t xml:space="preserve"> </w:t>
      </w:r>
      <w:r>
        <w:t>учёного-химика,</w:t>
      </w:r>
      <w:r>
        <w:rPr>
          <w:spacing w:val="1"/>
        </w:rPr>
        <w:t xml:space="preserve"> </w:t>
      </w:r>
      <w:r>
        <w:t>специалиста</w:t>
      </w:r>
      <w:r>
        <w:rPr>
          <w:spacing w:val="1"/>
        </w:rPr>
        <w:t xml:space="preserve"> </w:t>
      </w:r>
      <w:r>
        <w:t>во</w:t>
      </w:r>
      <w:r>
        <w:rPr>
          <w:spacing w:val="1"/>
        </w:rPr>
        <w:t xml:space="preserve"> </w:t>
      </w:r>
      <w:r>
        <w:t>многих</w:t>
      </w:r>
      <w:r>
        <w:rPr>
          <w:spacing w:val="1"/>
        </w:rPr>
        <w:t xml:space="preserve"> </w:t>
      </w:r>
      <w:r>
        <w:t>областях</w:t>
      </w:r>
      <w:r>
        <w:rPr>
          <w:spacing w:val="-3"/>
        </w:rPr>
        <w:t xml:space="preserve"> </w:t>
      </w:r>
      <w:r>
        <w:t>науки</w:t>
      </w:r>
      <w:r>
        <w:rPr>
          <w:spacing w:val="3"/>
        </w:rPr>
        <w:t xml:space="preserve"> </w:t>
      </w:r>
      <w:r>
        <w:t>и</w:t>
      </w:r>
      <w:r>
        <w:rPr>
          <w:spacing w:val="3"/>
        </w:rPr>
        <w:t xml:space="preserve"> </w:t>
      </w:r>
      <w:r>
        <w:t>искусства Д.И.</w:t>
      </w:r>
      <w:r>
        <w:rPr>
          <w:spacing w:val="3"/>
        </w:rPr>
        <w:t xml:space="preserve"> </w:t>
      </w:r>
      <w:r>
        <w:t>Менделеева.</w:t>
      </w:r>
    </w:p>
    <w:p w:rsidR="00274355" w:rsidRDefault="00E56823">
      <w:pPr>
        <w:pStyle w:val="a3"/>
        <w:ind w:right="988"/>
      </w:pPr>
      <w:r>
        <w:t>День первооткрывателя. Россия является не только самой большой страной в мире,</w:t>
      </w:r>
      <w:r>
        <w:rPr>
          <w:spacing w:val="1"/>
        </w:rPr>
        <w:t xml:space="preserve"> </w:t>
      </w:r>
      <w:r>
        <w:t>которую за ее продолжительную историю шаг за шагом исследовали, изучали, открывали</w:t>
      </w:r>
      <w:r>
        <w:rPr>
          <w:spacing w:val="1"/>
        </w:rPr>
        <w:t xml:space="preserve"> </w:t>
      </w:r>
      <w:r>
        <w:t>русские землепроходцы. Удивительные уголки нашей страны сегодня может открыть для</w:t>
      </w:r>
      <w:r>
        <w:rPr>
          <w:spacing w:val="1"/>
        </w:rPr>
        <w:t xml:space="preserve"> </w:t>
      </w:r>
      <w:r>
        <w:t>себя</w:t>
      </w:r>
      <w:r>
        <w:rPr>
          <w:spacing w:val="1"/>
        </w:rPr>
        <w:t xml:space="preserve"> </w:t>
      </w:r>
      <w:r>
        <w:t>любой</w:t>
      </w:r>
      <w:r>
        <w:rPr>
          <w:spacing w:val="3"/>
        </w:rPr>
        <w:t xml:space="preserve"> </w:t>
      </w:r>
      <w:r>
        <w:t>школьник.</w:t>
      </w:r>
    </w:p>
    <w:p w:rsidR="00274355" w:rsidRDefault="00E56823">
      <w:pPr>
        <w:pStyle w:val="a3"/>
        <w:ind w:right="988"/>
      </w:pPr>
      <w:r>
        <w:t>День</w:t>
      </w:r>
      <w:r>
        <w:rPr>
          <w:spacing w:val="1"/>
        </w:rPr>
        <w:t xml:space="preserve"> </w:t>
      </w:r>
      <w:r>
        <w:t>защитника</w:t>
      </w:r>
      <w:r>
        <w:rPr>
          <w:spacing w:val="1"/>
        </w:rPr>
        <w:t xml:space="preserve"> </w:t>
      </w:r>
      <w:r>
        <w:t>Отечества:</w:t>
      </w:r>
      <w:r>
        <w:rPr>
          <w:spacing w:val="1"/>
        </w:rPr>
        <w:t xml:space="preserve"> </w:t>
      </w:r>
      <w:r>
        <w:t>исторические</w:t>
      </w:r>
      <w:r>
        <w:rPr>
          <w:spacing w:val="1"/>
        </w:rPr>
        <w:t xml:space="preserve"> </w:t>
      </w:r>
      <w:r>
        <w:t>традиции.</w:t>
      </w:r>
      <w:r>
        <w:rPr>
          <w:spacing w:val="1"/>
        </w:rPr>
        <w:t xml:space="preserve"> </w:t>
      </w:r>
      <w:r>
        <w:t>Профессия</w:t>
      </w:r>
      <w:r>
        <w:rPr>
          <w:spacing w:val="1"/>
        </w:rPr>
        <w:t xml:space="preserve"> </w:t>
      </w:r>
      <w:r>
        <w:t>военного:</w:t>
      </w:r>
      <w:r>
        <w:rPr>
          <w:spacing w:val="1"/>
        </w:rPr>
        <w:t xml:space="preserve"> </w:t>
      </w:r>
      <w:r>
        <w:t>кто</w:t>
      </w:r>
      <w:r>
        <w:rPr>
          <w:spacing w:val="1"/>
        </w:rPr>
        <w:t xml:space="preserve"> </w:t>
      </w:r>
      <w:r>
        <w:t>её</w:t>
      </w:r>
      <w:r>
        <w:rPr>
          <w:spacing w:val="1"/>
        </w:rPr>
        <w:t xml:space="preserve"> </w:t>
      </w:r>
      <w:r>
        <w:t>выбирает сегодня. Смекалка в военном деле. 280-летие со дня рождения великого русского</w:t>
      </w:r>
      <w:r>
        <w:rPr>
          <w:spacing w:val="1"/>
        </w:rPr>
        <w:t xml:space="preserve"> </w:t>
      </w:r>
      <w:r>
        <w:t>флотоводца, командующего Черноморским флотом (1790—1798); командующего русско-</w:t>
      </w:r>
      <w:r>
        <w:rPr>
          <w:spacing w:val="1"/>
        </w:rPr>
        <w:t xml:space="preserve"> </w:t>
      </w:r>
      <w:r>
        <w:t>турецкой</w:t>
      </w:r>
      <w:r>
        <w:rPr>
          <w:spacing w:val="1"/>
        </w:rPr>
        <w:t xml:space="preserve"> </w:t>
      </w:r>
      <w:r>
        <w:t>эскадрой</w:t>
      </w:r>
      <w:r>
        <w:rPr>
          <w:spacing w:val="1"/>
        </w:rPr>
        <w:t xml:space="preserve"> </w:t>
      </w:r>
      <w:r>
        <w:t>в</w:t>
      </w:r>
      <w:r>
        <w:rPr>
          <w:spacing w:val="-2"/>
        </w:rPr>
        <w:t xml:space="preserve"> </w:t>
      </w:r>
      <w:r>
        <w:t>Средиземном</w:t>
      </w:r>
      <w:r>
        <w:rPr>
          <w:spacing w:val="-3"/>
        </w:rPr>
        <w:t xml:space="preserve"> </w:t>
      </w:r>
      <w:r>
        <w:t>море</w:t>
      </w:r>
      <w:r>
        <w:rPr>
          <w:spacing w:val="-5"/>
        </w:rPr>
        <w:t xml:space="preserve"> </w:t>
      </w:r>
      <w:r>
        <w:t>(1798—1800),</w:t>
      </w:r>
      <w:r>
        <w:rPr>
          <w:spacing w:val="2"/>
        </w:rPr>
        <w:t xml:space="preserve"> </w:t>
      </w:r>
      <w:r>
        <w:t>адмирала</w:t>
      </w:r>
      <w:r>
        <w:rPr>
          <w:spacing w:val="-5"/>
        </w:rPr>
        <w:t xml:space="preserve"> </w:t>
      </w:r>
      <w:r>
        <w:t>(1799)</w:t>
      </w:r>
      <w:r>
        <w:rPr>
          <w:spacing w:val="-2"/>
        </w:rPr>
        <w:t xml:space="preserve"> </w:t>
      </w:r>
      <w:r>
        <w:t>Ф.Ф.</w:t>
      </w:r>
      <w:r>
        <w:rPr>
          <w:spacing w:val="2"/>
        </w:rPr>
        <w:t xml:space="preserve"> </w:t>
      </w:r>
      <w:r>
        <w:t>Ушакова.</w:t>
      </w:r>
    </w:p>
    <w:p w:rsidR="00274355" w:rsidRDefault="00E56823">
      <w:pPr>
        <w:pStyle w:val="a3"/>
        <w:spacing w:line="242" w:lineRule="auto"/>
        <w:ind w:right="984"/>
      </w:pPr>
      <w:r>
        <w:t>Подлинность намерений — то, что у тебя внутри. Как найти своё место в жизни? Что</w:t>
      </w:r>
      <w:r>
        <w:rPr>
          <w:spacing w:val="1"/>
        </w:rPr>
        <w:t xml:space="preserve"> </w:t>
      </w:r>
      <w:r>
        <w:t>нужно</w:t>
      </w:r>
      <w:r>
        <w:rPr>
          <w:spacing w:val="12"/>
        </w:rPr>
        <w:t xml:space="preserve"> </w:t>
      </w:r>
      <w:r>
        <w:t>для</w:t>
      </w:r>
      <w:r>
        <w:rPr>
          <w:spacing w:val="5"/>
        </w:rPr>
        <w:t xml:space="preserve"> </w:t>
      </w:r>
      <w:r>
        <w:t>того,</w:t>
      </w:r>
      <w:r>
        <w:rPr>
          <w:spacing w:val="9"/>
        </w:rPr>
        <w:t xml:space="preserve"> </w:t>
      </w:r>
      <w:r>
        <w:t>чтобы</w:t>
      </w:r>
      <w:r>
        <w:rPr>
          <w:spacing w:val="6"/>
        </w:rPr>
        <w:t xml:space="preserve"> </w:t>
      </w:r>
      <w:r>
        <w:t>найти</w:t>
      </w:r>
      <w:r>
        <w:rPr>
          <w:spacing w:val="5"/>
        </w:rPr>
        <w:t xml:space="preserve"> </w:t>
      </w:r>
      <w:r>
        <w:t>друзей</w:t>
      </w:r>
      <w:r>
        <w:rPr>
          <w:spacing w:val="9"/>
        </w:rPr>
        <w:t xml:space="preserve"> </w:t>
      </w:r>
      <w:r>
        <w:t>и</w:t>
      </w:r>
      <w:r>
        <w:rPr>
          <w:spacing w:val="9"/>
        </w:rPr>
        <w:t xml:space="preserve"> </w:t>
      </w:r>
      <w:r>
        <w:t>самому</w:t>
      </w:r>
      <w:r>
        <w:rPr>
          <w:spacing w:val="3"/>
        </w:rPr>
        <w:t xml:space="preserve"> </w:t>
      </w:r>
      <w:r>
        <w:t>быть</w:t>
      </w:r>
      <w:r>
        <w:rPr>
          <w:spacing w:val="10"/>
        </w:rPr>
        <w:t xml:space="preserve"> </w:t>
      </w:r>
      <w:r>
        <w:t>хорошим</w:t>
      </w:r>
      <w:r>
        <w:rPr>
          <w:spacing w:val="10"/>
        </w:rPr>
        <w:t xml:space="preserve"> </w:t>
      </w:r>
      <w:r>
        <w:t>другом?</w:t>
      </w:r>
      <w:r>
        <w:rPr>
          <w:spacing w:val="3"/>
        </w:rPr>
        <w:t xml:space="preserve"> </w:t>
      </w:r>
      <w:r>
        <w:t>Примеры</w:t>
      </w:r>
      <w:r>
        <w:rPr>
          <w:spacing w:val="10"/>
        </w:rPr>
        <w:t xml:space="preserve"> </w:t>
      </w:r>
      <w:r>
        <w:t>настоящей</w:t>
      </w:r>
    </w:p>
    <w:p w:rsidR="00274355" w:rsidRDefault="00274355">
      <w:pPr>
        <w:spacing w:line="242" w:lineRule="auto"/>
        <w:sectPr w:rsidR="00274355">
          <w:pgSz w:w="11910" w:h="16840"/>
          <w:pgMar w:top="1160" w:right="0" w:bottom="280" w:left="1080" w:header="720" w:footer="720" w:gutter="0"/>
          <w:cols w:space="720"/>
        </w:sectPr>
      </w:pPr>
    </w:p>
    <w:p w:rsidR="00274355" w:rsidRDefault="00E56823">
      <w:pPr>
        <w:pStyle w:val="a3"/>
        <w:spacing w:before="71"/>
        <w:ind w:right="996" w:firstLine="0"/>
      </w:pPr>
      <w:r>
        <w:t>дружбы.</w:t>
      </w:r>
      <w:r>
        <w:rPr>
          <w:spacing w:val="1"/>
        </w:rPr>
        <w:t xml:space="preserve"> </w:t>
      </w:r>
      <w:r>
        <w:t>Что нужно для того, чтобы создать хорошую семью и самому быть</w:t>
      </w:r>
      <w:r>
        <w:rPr>
          <w:spacing w:val="1"/>
        </w:rPr>
        <w:t xml:space="preserve"> </w:t>
      </w:r>
      <w:r>
        <w:t>хорошим</w:t>
      </w:r>
      <w:r>
        <w:rPr>
          <w:spacing w:val="1"/>
        </w:rPr>
        <w:t xml:space="preserve"> </w:t>
      </w:r>
      <w:r>
        <w:t>семьянином. Поддержка семьи в России. Что нужно, чтобы найти свое призвание и стать</w:t>
      </w:r>
      <w:r>
        <w:rPr>
          <w:spacing w:val="1"/>
        </w:rPr>
        <w:t xml:space="preserve"> </w:t>
      </w:r>
      <w:r>
        <w:t>настоящим профессионалом. Поддержка профессионального самоопределения школьников</w:t>
      </w:r>
      <w:r>
        <w:rPr>
          <w:spacing w:val="1"/>
        </w:rPr>
        <w:t xml:space="preserve"> </w:t>
      </w:r>
      <w:r>
        <w:t>в России. Эти вопросы волнуют подростков. Проблемы, с которыми они сталкиваются, и</w:t>
      </w:r>
      <w:r>
        <w:rPr>
          <w:spacing w:val="1"/>
        </w:rPr>
        <w:t xml:space="preserve"> </w:t>
      </w:r>
      <w:r>
        <w:t>способы</w:t>
      </w:r>
      <w:r>
        <w:rPr>
          <w:spacing w:val="-2"/>
        </w:rPr>
        <w:t xml:space="preserve"> </w:t>
      </w:r>
      <w:r>
        <w:t>их</w:t>
      </w:r>
      <w:r>
        <w:rPr>
          <w:spacing w:val="-3"/>
        </w:rPr>
        <w:t xml:space="preserve"> </w:t>
      </w:r>
      <w:r>
        <w:t>решения.</w:t>
      </w:r>
    </w:p>
    <w:p w:rsidR="00274355" w:rsidRDefault="00E56823">
      <w:pPr>
        <w:pStyle w:val="a3"/>
        <w:ind w:right="988"/>
      </w:pPr>
      <w:r>
        <w:t>Всемирный фестиваль молодежи – 2024. Сириус – федеральная площадка фестиваля.</w:t>
      </w:r>
      <w:r>
        <w:rPr>
          <w:spacing w:val="1"/>
        </w:rPr>
        <w:t xml:space="preserve"> </w:t>
      </w:r>
      <w:r>
        <w:t>Исторические факты появления всемирного фестиваля молодежи и студентов. Фестивали,</w:t>
      </w:r>
      <w:r>
        <w:rPr>
          <w:spacing w:val="1"/>
        </w:rPr>
        <w:t xml:space="preserve"> </w:t>
      </w:r>
      <w:r>
        <w:t>которые</w:t>
      </w:r>
      <w:r>
        <w:rPr>
          <w:spacing w:val="-5"/>
        </w:rPr>
        <w:t xml:space="preserve"> </w:t>
      </w:r>
      <w:r>
        <w:t>проходили</w:t>
      </w:r>
      <w:r>
        <w:rPr>
          <w:spacing w:val="-2"/>
        </w:rPr>
        <w:t xml:space="preserve"> </w:t>
      </w:r>
      <w:r>
        <w:t>в</w:t>
      </w:r>
      <w:r>
        <w:rPr>
          <w:spacing w:val="-1"/>
        </w:rPr>
        <w:t xml:space="preserve"> </w:t>
      </w:r>
      <w:r>
        <w:t>нашей</w:t>
      </w:r>
      <w:r>
        <w:rPr>
          <w:spacing w:val="3"/>
        </w:rPr>
        <w:t xml:space="preserve"> </w:t>
      </w:r>
      <w:r>
        <w:t>стране.</w:t>
      </w:r>
    </w:p>
    <w:p w:rsidR="00274355" w:rsidRDefault="00E56823">
      <w:pPr>
        <w:pStyle w:val="a3"/>
        <w:spacing w:before="1"/>
        <w:ind w:right="989"/>
      </w:pPr>
      <w:r>
        <w:t>Российская авиация. Легендарная история развития российской гражданской авиации.</w:t>
      </w:r>
      <w:r>
        <w:rPr>
          <w:spacing w:val="-57"/>
        </w:rPr>
        <w:t xml:space="preserve"> </w:t>
      </w:r>
      <w:r>
        <w:t>Героизм конструкторов, инженеров и летчиков-испытателей первых российских самолетов.</w:t>
      </w:r>
      <w:r>
        <w:rPr>
          <w:spacing w:val="-57"/>
        </w:rPr>
        <w:t xml:space="preserve"> </w:t>
      </w:r>
      <w:r>
        <w:t>Мировые рекорды российских летчиков. Современное авиастроение. Профессии, связанные</w:t>
      </w:r>
      <w:r>
        <w:rPr>
          <w:spacing w:val="-57"/>
        </w:rPr>
        <w:t xml:space="preserve"> </w:t>
      </w:r>
      <w:r>
        <w:t>с авиацией.</w:t>
      </w:r>
    </w:p>
    <w:p w:rsidR="00274355" w:rsidRDefault="00E56823">
      <w:pPr>
        <w:pStyle w:val="a3"/>
        <w:spacing w:before="1" w:line="275" w:lineRule="exact"/>
        <w:ind w:left="903" w:firstLine="0"/>
      </w:pPr>
      <w:r>
        <w:t>Красивейший</w:t>
      </w:r>
      <w:r>
        <w:rPr>
          <w:spacing w:val="31"/>
        </w:rPr>
        <w:t xml:space="preserve"> </w:t>
      </w:r>
      <w:r>
        <w:t>полуостров</w:t>
      </w:r>
      <w:r>
        <w:rPr>
          <w:spacing w:val="91"/>
        </w:rPr>
        <w:t xml:space="preserve"> </w:t>
      </w:r>
      <w:r>
        <w:t>с</w:t>
      </w:r>
      <w:r>
        <w:rPr>
          <w:spacing w:val="88"/>
        </w:rPr>
        <w:t xml:space="preserve"> </w:t>
      </w:r>
      <w:r>
        <w:t>богатой</w:t>
      </w:r>
      <w:r>
        <w:rPr>
          <w:spacing w:val="90"/>
        </w:rPr>
        <w:t xml:space="preserve"> </w:t>
      </w:r>
      <w:r>
        <w:t>историей.</w:t>
      </w:r>
      <w:r>
        <w:rPr>
          <w:spacing w:val="97"/>
        </w:rPr>
        <w:t xml:space="preserve"> </w:t>
      </w:r>
      <w:r>
        <w:t>История</w:t>
      </w:r>
      <w:r>
        <w:rPr>
          <w:spacing w:val="89"/>
        </w:rPr>
        <w:t xml:space="preserve"> </w:t>
      </w:r>
      <w:r>
        <w:t>Крымского</w:t>
      </w:r>
      <w:r>
        <w:rPr>
          <w:spacing w:val="94"/>
        </w:rPr>
        <w:t xml:space="preserve"> </w:t>
      </w:r>
      <w:r>
        <w:t>полуострова.</w:t>
      </w:r>
    </w:p>
    <w:p w:rsidR="00274355" w:rsidRDefault="00E56823">
      <w:pPr>
        <w:pStyle w:val="a3"/>
        <w:spacing w:line="275" w:lineRule="exact"/>
        <w:ind w:firstLine="0"/>
      </w:pPr>
      <w:r>
        <w:t>Значение</w:t>
      </w:r>
      <w:r>
        <w:rPr>
          <w:spacing w:val="-4"/>
        </w:rPr>
        <w:t xml:space="preserve"> </w:t>
      </w:r>
      <w:r>
        <w:t>Крыма.</w:t>
      </w:r>
      <w:r>
        <w:rPr>
          <w:spacing w:val="-6"/>
        </w:rPr>
        <w:t xml:space="preserve"> </w:t>
      </w:r>
      <w:r>
        <w:t>Достопримечательности</w:t>
      </w:r>
      <w:r>
        <w:rPr>
          <w:spacing w:val="-2"/>
        </w:rPr>
        <w:t xml:space="preserve"> </w:t>
      </w:r>
      <w:r>
        <w:t>Крыма.</w:t>
      </w:r>
    </w:p>
    <w:p w:rsidR="00274355" w:rsidRDefault="00E56823">
      <w:pPr>
        <w:pStyle w:val="a3"/>
        <w:spacing w:before="2"/>
        <w:ind w:right="990"/>
      </w:pPr>
      <w:r>
        <w:t>Россия</w:t>
      </w:r>
      <w:r>
        <w:rPr>
          <w:spacing w:val="1"/>
        </w:rPr>
        <w:t xml:space="preserve"> </w:t>
      </w:r>
      <w:r>
        <w:t>–</w:t>
      </w:r>
      <w:r>
        <w:rPr>
          <w:spacing w:val="1"/>
        </w:rPr>
        <w:t xml:space="preserve"> </w:t>
      </w:r>
      <w:r>
        <w:t>здоровая</w:t>
      </w:r>
      <w:r>
        <w:rPr>
          <w:spacing w:val="1"/>
        </w:rPr>
        <w:t xml:space="preserve"> </w:t>
      </w:r>
      <w:r>
        <w:t>держава.</w:t>
      </w:r>
      <w:r>
        <w:rPr>
          <w:spacing w:val="1"/>
        </w:rPr>
        <w:t xml:space="preserve"> </w:t>
      </w:r>
      <w:r>
        <w:t>Это</w:t>
      </w:r>
      <w:r>
        <w:rPr>
          <w:spacing w:val="1"/>
        </w:rPr>
        <w:t xml:space="preserve"> </w:t>
      </w:r>
      <w:r>
        <w:t>значит,</w:t>
      </w:r>
      <w:r>
        <w:rPr>
          <w:spacing w:val="1"/>
        </w:rPr>
        <w:t xml:space="preserve"> </w:t>
      </w:r>
      <w:r>
        <w:t>что</w:t>
      </w:r>
      <w:r>
        <w:rPr>
          <w:spacing w:val="1"/>
        </w:rPr>
        <w:t xml:space="preserve"> </w:t>
      </w:r>
      <w:r>
        <w:t>жители</w:t>
      </w:r>
      <w:r>
        <w:rPr>
          <w:spacing w:val="1"/>
        </w:rPr>
        <w:t xml:space="preserve"> </w:t>
      </w:r>
      <w:r>
        <w:t>страны</w:t>
      </w:r>
      <w:r>
        <w:rPr>
          <w:spacing w:val="1"/>
        </w:rPr>
        <w:t xml:space="preserve"> </w:t>
      </w:r>
      <w:r>
        <w:t>должны</w:t>
      </w:r>
      <w:r>
        <w:rPr>
          <w:spacing w:val="1"/>
        </w:rPr>
        <w:t xml:space="preserve"> </w:t>
      </w:r>
      <w:r>
        <w:t>стремиться</w:t>
      </w:r>
      <w:r>
        <w:rPr>
          <w:spacing w:val="1"/>
        </w:rPr>
        <w:t xml:space="preserve"> </w:t>
      </w:r>
      <w:r>
        <w:t>поддерживать</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Физическое</w:t>
      </w:r>
      <w:r>
        <w:rPr>
          <w:spacing w:val="1"/>
        </w:rPr>
        <w:t xml:space="preserve"> </w:t>
      </w:r>
      <w:r>
        <w:t>и</w:t>
      </w:r>
      <w:r>
        <w:rPr>
          <w:spacing w:val="1"/>
        </w:rPr>
        <w:t xml:space="preserve"> </w:t>
      </w:r>
      <w:r>
        <w:t>психическое</w:t>
      </w:r>
      <w:r>
        <w:rPr>
          <w:spacing w:val="1"/>
        </w:rPr>
        <w:t xml:space="preserve"> </w:t>
      </w:r>
      <w:r>
        <w:t>здоровье</w:t>
      </w:r>
      <w:r>
        <w:rPr>
          <w:spacing w:val="60"/>
        </w:rPr>
        <w:t xml:space="preserve"> </w:t>
      </w:r>
      <w:r>
        <w:t>населения</w:t>
      </w:r>
      <w:r>
        <w:rPr>
          <w:spacing w:val="1"/>
        </w:rPr>
        <w:t xml:space="preserve"> </w:t>
      </w:r>
      <w:r>
        <w:t>играют важную роль в укреплении экономического потенциала и социальной стабильности</w:t>
      </w:r>
      <w:r>
        <w:rPr>
          <w:spacing w:val="1"/>
        </w:rPr>
        <w:t xml:space="preserve"> </w:t>
      </w:r>
      <w:r>
        <w:t>страны,</w:t>
      </w:r>
      <w:r>
        <w:rPr>
          <w:spacing w:val="-2"/>
        </w:rPr>
        <w:t xml:space="preserve"> </w:t>
      </w:r>
      <w:r>
        <w:t>повышают</w:t>
      </w:r>
      <w:r>
        <w:rPr>
          <w:spacing w:val="2"/>
        </w:rPr>
        <w:t xml:space="preserve"> </w:t>
      </w:r>
      <w:r>
        <w:t>качество</w:t>
      </w:r>
      <w:r>
        <w:rPr>
          <w:spacing w:val="1"/>
        </w:rPr>
        <w:t xml:space="preserve"> </w:t>
      </w:r>
      <w:r>
        <w:t>жизни</w:t>
      </w:r>
      <w:r>
        <w:rPr>
          <w:spacing w:val="3"/>
        </w:rPr>
        <w:t xml:space="preserve"> </w:t>
      </w:r>
      <w:r>
        <w:t>каждого</w:t>
      </w:r>
      <w:r>
        <w:rPr>
          <w:spacing w:val="2"/>
        </w:rPr>
        <w:t xml:space="preserve"> </w:t>
      </w:r>
      <w:r>
        <w:t>человека.</w:t>
      </w:r>
    </w:p>
    <w:p w:rsidR="00274355" w:rsidRDefault="00E56823">
      <w:pPr>
        <w:pStyle w:val="a3"/>
        <w:spacing w:before="1"/>
        <w:ind w:right="995"/>
      </w:pPr>
      <w:r>
        <w:t>Цирк</w:t>
      </w:r>
      <w:r>
        <w:rPr>
          <w:spacing w:val="1"/>
        </w:rPr>
        <w:t xml:space="preserve"> </w:t>
      </w:r>
      <w:r>
        <w:t>как</w:t>
      </w:r>
      <w:r>
        <w:rPr>
          <w:spacing w:val="1"/>
        </w:rPr>
        <w:t xml:space="preserve"> </w:t>
      </w:r>
      <w:r>
        <w:t>фантазийное</w:t>
      </w:r>
      <w:r>
        <w:rPr>
          <w:spacing w:val="1"/>
        </w:rPr>
        <w:t xml:space="preserve"> </w:t>
      </w:r>
      <w:r>
        <w:t>и</w:t>
      </w:r>
      <w:r>
        <w:rPr>
          <w:spacing w:val="1"/>
        </w:rPr>
        <w:t xml:space="preserve"> </w:t>
      </w:r>
      <w:r>
        <w:t>сказочное</w:t>
      </w:r>
      <w:r>
        <w:rPr>
          <w:spacing w:val="1"/>
        </w:rPr>
        <w:t xml:space="preserve"> </w:t>
      </w:r>
      <w:r>
        <w:t>искусство.</w:t>
      </w:r>
      <w:r>
        <w:rPr>
          <w:spacing w:val="1"/>
        </w:rPr>
        <w:t xml:space="preserve"> </w:t>
      </w:r>
      <w:r>
        <w:t>Цирк</w:t>
      </w:r>
      <w:r>
        <w:rPr>
          <w:spacing w:val="1"/>
        </w:rPr>
        <w:t xml:space="preserve"> </w:t>
      </w:r>
      <w:r>
        <w:t>в</w:t>
      </w:r>
      <w:r>
        <w:rPr>
          <w:spacing w:val="1"/>
        </w:rPr>
        <w:t xml:space="preserve"> </w:t>
      </w:r>
      <w:r>
        <w:t>России,</w:t>
      </w:r>
      <w:r>
        <w:rPr>
          <w:spacing w:val="1"/>
        </w:rPr>
        <w:t xml:space="preserve"> </w:t>
      </w:r>
      <w:r>
        <w:t>История</w:t>
      </w:r>
      <w:r>
        <w:rPr>
          <w:spacing w:val="1"/>
        </w:rPr>
        <w:t xml:space="preserve"> </w:t>
      </w:r>
      <w:r>
        <w:t>цирка,</w:t>
      </w:r>
      <w:r>
        <w:rPr>
          <w:spacing w:val="1"/>
        </w:rPr>
        <w:t xml:space="preserve"> </w:t>
      </w:r>
      <w:r>
        <w:t>цирковые династии России. Знаменитые на весь мир российские силачи, дрессировщики,</w:t>
      </w:r>
      <w:r>
        <w:rPr>
          <w:spacing w:val="1"/>
        </w:rPr>
        <w:t xml:space="preserve"> </w:t>
      </w:r>
      <w:r>
        <w:t>акробаты,</w:t>
      </w:r>
      <w:r>
        <w:rPr>
          <w:spacing w:val="3"/>
        </w:rPr>
        <w:t xml:space="preserve"> </w:t>
      </w:r>
      <w:r>
        <w:t>клоуны,</w:t>
      </w:r>
      <w:r>
        <w:rPr>
          <w:spacing w:val="4"/>
        </w:rPr>
        <w:t xml:space="preserve"> </w:t>
      </w:r>
      <w:r>
        <w:t>фокусники.</w:t>
      </w:r>
      <w:r>
        <w:rPr>
          <w:spacing w:val="3"/>
        </w:rPr>
        <w:t xml:space="preserve"> </w:t>
      </w:r>
      <w:r>
        <w:t>Цирковые</w:t>
      </w:r>
      <w:r>
        <w:rPr>
          <w:spacing w:val="-4"/>
        </w:rPr>
        <w:t xml:space="preserve"> </w:t>
      </w:r>
      <w:r>
        <w:t>профессии.</w:t>
      </w:r>
    </w:p>
    <w:p w:rsidR="00274355" w:rsidRDefault="00E56823">
      <w:pPr>
        <w:pStyle w:val="a3"/>
        <w:spacing w:line="242" w:lineRule="auto"/>
        <w:ind w:right="984"/>
      </w:pPr>
      <w:r>
        <w:t>Главные</w:t>
      </w:r>
      <w:r>
        <w:rPr>
          <w:spacing w:val="1"/>
        </w:rPr>
        <w:t xml:space="preserve"> </w:t>
      </w:r>
      <w:r>
        <w:t>события</w:t>
      </w:r>
      <w:r>
        <w:rPr>
          <w:spacing w:val="1"/>
        </w:rPr>
        <w:t xml:space="preserve"> </w:t>
      </w:r>
      <w:r>
        <w:t>в</w:t>
      </w:r>
      <w:r>
        <w:rPr>
          <w:spacing w:val="1"/>
        </w:rPr>
        <w:t xml:space="preserve"> </w:t>
      </w:r>
      <w:r>
        <w:t>истории</w:t>
      </w:r>
      <w:r>
        <w:rPr>
          <w:spacing w:val="1"/>
        </w:rPr>
        <w:t xml:space="preserve"> </w:t>
      </w:r>
      <w:r>
        <w:t>покорения</w:t>
      </w:r>
      <w:r>
        <w:rPr>
          <w:spacing w:val="1"/>
        </w:rPr>
        <w:t xml:space="preserve"> </w:t>
      </w:r>
      <w:r>
        <w:t>космоса.</w:t>
      </w:r>
      <w:r>
        <w:rPr>
          <w:spacing w:val="1"/>
        </w:rPr>
        <w:t xml:space="preserve"> </w:t>
      </w:r>
      <w:r>
        <w:t>Отечественные</w:t>
      </w:r>
      <w:r>
        <w:rPr>
          <w:spacing w:val="1"/>
        </w:rPr>
        <w:t xml:space="preserve"> </w:t>
      </w:r>
      <w:r>
        <w:t>космонавты-</w:t>
      </w:r>
      <w:r>
        <w:rPr>
          <w:spacing w:val="1"/>
        </w:rPr>
        <w:t xml:space="preserve"> </w:t>
      </w:r>
      <w:r>
        <w:t>рекордсмены.</w:t>
      </w:r>
      <w:r>
        <w:rPr>
          <w:spacing w:val="-2"/>
        </w:rPr>
        <w:t xml:space="preserve"> </w:t>
      </w:r>
      <w:r>
        <w:t>Подготовка</w:t>
      </w:r>
      <w:r>
        <w:rPr>
          <w:spacing w:val="1"/>
        </w:rPr>
        <w:t xml:space="preserve"> </w:t>
      </w:r>
      <w:r>
        <w:t>к</w:t>
      </w:r>
      <w:r>
        <w:rPr>
          <w:spacing w:val="-5"/>
        </w:rPr>
        <w:t xml:space="preserve"> </w:t>
      </w:r>
      <w:r>
        <w:t>полету</w:t>
      </w:r>
      <w:r>
        <w:rPr>
          <w:spacing w:val="-3"/>
        </w:rPr>
        <w:t xml:space="preserve"> </w:t>
      </w:r>
      <w:r>
        <w:t>—</w:t>
      </w:r>
      <w:r>
        <w:rPr>
          <w:spacing w:val="2"/>
        </w:rPr>
        <w:t xml:space="preserve"> </w:t>
      </w:r>
      <w:r>
        <w:t>многолетний</w:t>
      </w:r>
      <w:r>
        <w:rPr>
          <w:spacing w:val="-2"/>
        </w:rPr>
        <w:t xml:space="preserve"> </w:t>
      </w:r>
      <w:r>
        <w:t>процесс.</w:t>
      </w:r>
    </w:p>
    <w:p w:rsidR="00274355" w:rsidRDefault="00E56823">
      <w:pPr>
        <w:pStyle w:val="a3"/>
        <w:spacing w:line="271" w:lineRule="exact"/>
        <w:ind w:left="903" w:firstLine="0"/>
      </w:pPr>
      <w:r>
        <w:t>Николай</w:t>
      </w:r>
      <w:r>
        <w:rPr>
          <w:spacing w:val="40"/>
        </w:rPr>
        <w:t xml:space="preserve"> </w:t>
      </w:r>
      <w:r>
        <w:t>Гоголь</w:t>
      </w:r>
      <w:r>
        <w:rPr>
          <w:spacing w:val="101"/>
        </w:rPr>
        <w:t xml:space="preserve"> </w:t>
      </w:r>
      <w:r>
        <w:t>–</w:t>
      </w:r>
      <w:r>
        <w:rPr>
          <w:spacing w:val="95"/>
        </w:rPr>
        <w:t xml:space="preserve"> </w:t>
      </w:r>
      <w:r>
        <w:t>признанный</w:t>
      </w:r>
      <w:r>
        <w:rPr>
          <w:spacing w:val="98"/>
        </w:rPr>
        <w:t xml:space="preserve"> </w:t>
      </w:r>
      <w:r>
        <w:t>классик</w:t>
      </w:r>
      <w:r>
        <w:rPr>
          <w:spacing w:val="97"/>
        </w:rPr>
        <w:t xml:space="preserve"> </w:t>
      </w:r>
      <w:r>
        <w:t>русской</w:t>
      </w:r>
      <w:r>
        <w:rPr>
          <w:spacing w:val="99"/>
        </w:rPr>
        <w:t xml:space="preserve"> </w:t>
      </w:r>
      <w:r>
        <w:t>литературы,</w:t>
      </w:r>
      <w:r>
        <w:rPr>
          <w:spacing w:val="100"/>
        </w:rPr>
        <w:t xml:space="preserve"> </w:t>
      </w:r>
      <w:r>
        <w:t>автор</w:t>
      </w:r>
      <w:r>
        <w:rPr>
          <w:spacing w:val="98"/>
        </w:rPr>
        <w:t xml:space="preserve"> </w:t>
      </w:r>
      <w:r>
        <w:t>знаменитых</w:t>
      </w:r>
    </w:p>
    <w:p w:rsidR="00274355" w:rsidRDefault="00E56823">
      <w:pPr>
        <w:pStyle w:val="a3"/>
        <w:spacing w:before="2" w:line="237" w:lineRule="auto"/>
        <w:ind w:right="997" w:firstLine="0"/>
      </w:pPr>
      <w:r>
        <w:t>«Мертвых</w:t>
      </w:r>
      <w:r>
        <w:rPr>
          <w:spacing w:val="1"/>
        </w:rPr>
        <w:t xml:space="preserve"> </w:t>
      </w:r>
      <w:r>
        <w:t>душ»,</w:t>
      </w:r>
      <w:r>
        <w:rPr>
          <w:spacing w:val="1"/>
        </w:rPr>
        <w:t xml:space="preserve"> </w:t>
      </w:r>
      <w:r>
        <w:t>«Ревизора»,</w:t>
      </w:r>
      <w:r>
        <w:rPr>
          <w:spacing w:val="1"/>
        </w:rPr>
        <w:t xml:space="preserve"> </w:t>
      </w:r>
      <w:r>
        <w:t>«Вечеров</w:t>
      </w:r>
      <w:r>
        <w:rPr>
          <w:spacing w:val="1"/>
        </w:rPr>
        <w:t xml:space="preserve"> </w:t>
      </w:r>
      <w:r>
        <w:t>на</w:t>
      </w:r>
      <w:r>
        <w:rPr>
          <w:spacing w:val="1"/>
        </w:rPr>
        <w:t xml:space="preserve"> </w:t>
      </w:r>
      <w:r>
        <w:t>хуторе</w:t>
      </w:r>
      <w:r>
        <w:rPr>
          <w:spacing w:val="1"/>
        </w:rPr>
        <w:t xml:space="preserve"> </w:t>
      </w:r>
      <w:r>
        <w:t>близ</w:t>
      </w:r>
      <w:r>
        <w:rPr>
          <w:spacing w:val="1"/>
        </w:rPr>
        <w:t xml:space="preserve"> </w:t>
      </w:r>
      <w:r>
        <w:t>Диканьки».</w:t>
      </w:r>
      <w:r>
        <w:rPr>
          <w:spacing w:val="1"/>
        </w:rPr>
        <w:t xml:space="preserve"> </w:t>
      </w:r>
      <w:r>
        <w:t>Сюжеты,</w:t>
      </w:r>
      <w:r>
        <w:rPr>
          <w:spacing w:val="60"/>
        </w:rPr>
        <w:t xml:space="preserve"> </w:t>
      </w:r>
      <w:r>
        <w:t>герои,</w:t>
      </w:r>
      <w:r>
        <w:rPr>
          <w:spacing w:val="1"/>
        </w:rPr>
        <w:t xml:space="preserve"> </w:t>
      </w:r>
      <w:r>
        <w:t>ситуации</w:t>
      </w:r>
      <w:r>
        <w:rPr>
          <w:spacing w:val="2"/>
        </w:rPr>
        <w:t xml:space="preserve"> </w:t>
      </w:r>
      <w:r>
        <w:t>из</w:t>
      </w:r>
      <w:r>
        <w:rPr>
          <w:spacing w:val="-3"/>
        </w:rPr>
        <w:t xml:space="preserve"> </w:t>
      </w:r>
      <w:r>
        <w:t>произведений</w:t>
      </w:r>
      <w:r>
        <w:rPr>
          <w:spacing w:val="-3"/>
        </w:rPr>
        <w:t xml:space="preserve"> </w:t>
      </w:r>
      <w:r>
        <w:t>Николая</w:t>
      </w:r>
      <w:r>
        <w:rPr>
          <w:spacing w:val="1"/>
        </w:rPr>
        <w:t xml:space="preserve"> </w:t>
      </w:r>
      <w:r>
        <w:t>Гоголя</w:t>
      </w:r>
      <w:r>
        <w:rPr>
          <w:spacing w:val="1"/>
        </w:rPr>
        <w:t xml:space="preserve"> </w:t>
      </w:r>
      <w:r>
        <w:t>актуальны</w:t>
      </w:r>
      <w:r>
        <w:rPr>
          <w:spacing w:val="2"/>
        </w:rPr>
        <w:t xml:space="preserve"> </w:t>
      </w:r>
      <w:r>
        <w:t>по</w:t>
      </w:r>
      <w:r>
        <w:rPr>
          <w:spacing w:val="1"/>
        </w:rPr>
        <w:t xml:space="preserve"> </w:t>
      </w:r>
      <w:r>
        <w:t>сей</w:t>
      </w:r>
      <w:r>
        <w:rPr>
          <w:spacing w:val="2"/>
        </w:rPr>
        <w:t xml:space="preserve"> </w:t>
      </w:r>
      <w:r>
        <w:t>день.</w:t>
      </w:r>
    </w:p>
    <w:p w:rsidR="00274355" w:rsidRDefault="00E56823">
      <w:pPr>
        <w:pStyle w:val="a3"/>
        <w:spacing w:before="3"/>
        <w:ind w:right="991"/>
      </w:pPr>
      <w:r>
        <w:t>Экологичное</w:t>
      </w:r>
      <w:r>
        <w:rPr>
          <w:spacing w:val="1"/>
        </w:rPr>
        <w:t xml:space="preserve"> </w:t>
      </w:r>
      <w:r>
        <w:t>потребление</w:t>
      </w:r>
      <w:r>
        <w:rPr>
          <w:spacing w:val="1"/>
        </w:rPr>
        <w:t xml:space="preserve"> </w:t>
      </w:r>
      <w:r>
        <w:t>—</w:t>
      </w:r>
      <w:r>
        <w:rPr>
          <w:spacing w:val="1"/>
        </w:rPr>
        <w:t xml:space="preserve"> </w:t>
      </w:r>
      <w:r>
        <w:t>способ</w:t>
      </w:r>
      <w:r>
        <w:rPr>
          <w:spacing w:val="1"/>
        </w:rPr>
        <w:t xml:space="preserve"> </w:t>
      </w:r>
      <w:r>
        <w:t>позаботиться</w:t>
      </w:r>
      <w:r>
        <w:rPr>
          <w:spacing w:val="1"/>
        </w:rPr>
        <w:t xml:space="preserve"> </w:t>
      </w:r>
      <w:r>
        <w:t>о</w:t>
      </w:r>
      <w:r>
        <w:rPr>
          <w:spacing w:val="1"/>
        </w:rPr>
        <w:t xml:space="preserve"> </w:t>
      </w:r>
      <w:r>
        <w:t>сохранности</w:t>
      </w:r>
      <w:r>
        <w:rPr>
          <w:spacing w:val="1"/>
        </w:rPr>
        <w:t xml:space="preserve"> </w:t>
      </w:r>
      <w:r>
        <w:t>планеты.</w:t>
      </w:r>
      <w:r>
        <w:rPr>
          <w:spacing w:val="1"/>
        </w:rPr>
        <w:t xml:space="preserve"> </w:t>
      </w:r>
      <w:r>
        <w:t>Экологические проблемы как следствия безответственного поведения человека. Соблюдать</w:t>
      </w:r>
      <w:r>
        <w:rPr>
          <w:spacing w:val="1"/>
        </w:rPr>
        <w:t xml:space="preserve"> </w:t>
      </w:r>
      <w:r>
        <w:t>эко-правила</w:t>
      </w:r>
      <w:r>
        <w:rPr>
          <w:spacing w:val="-4"/>
        </w:rPr>
        <w:t xml:space="preserve"> </w:t>
      </w:r>
      <w:r>
        <w:t>—</w:t>
      </w:r>
      <w:r>
        <w:rPr>
          <w:spacing w:val="2"/>
        </w:rPr>
        <w:t xml:space="preserve"> </w:t>
      </w:r>
      <w:r>
        <w:t>не</w:t>
      </w:r>
      <w:r>
        <w:rPr>
          <w:spacing w:val="-4"/>
        </w:rPr>
        <w:t xml:space="preserve"> </w:t>
      </w:r>
      <w:r>
        <w:t>так сложно.</w:t>
      </w:r>
    </w:p>
    <w:p w:rsidR="00274355" w:rsidRDefault="00E56823">
      <w:pPr>
        <w:pStyle w:val="a3"/>
        <w:spacing w:line="274" w:lineRule="exact"/>
        <w:ind w:left="903" w:firstLine="0"/>
      </w:pPr>
      <w:r>
        <w:t>История</w:t>
      </w:r>
      <w:r>
        <w:rPr>
          <w:spacing w:val="1"/>
        </w:rPr>
        <w:t xml:space="preserve"> </w:t>
      </w:r>
      <w:r>
        <w:t>Праздника</w:t>
      </w:r>
      <w:r>
        <w:rPr>
          <w:spacing w:val="6"/>
        </w:rPr>
        <w:t xml:space="preserve"> </w:t>
      </w:r>
      <w:r>
        <w:t>труда.</w:t>
      </w:r>
      <w:r>
        <w:rPr>
          <w:spacing w:val="9"/>
        </w:rPr>
        <w:t xml:space="preserve"> </w:t>
      </w:r>
      <w:r>
        <w:t>Труд</w:t>
      </w:r>
      <w:r>
        <w:rPr>
          <w:spacing w:val="9"/>
        </w:rPr>
        <w:t xml:space="preserve"> </w:t>
      </w:r>
      <w:r>
        <w:t>–</w:t>
      </w:r>
      <w:r>
        <w:rPr>
          <w:spacing w:val="8"/>
        </w:rPr>
        <w:t xml:space="preserve"> </w:t>
      </w:r>
      <w:r>
        <w:t>это</w:t>
      </w:r>
      <w:r>
        <w:rPr>
          <w:spacing w:val="7"/>
        </w:rPr>
        <w:t xml:space="preserve"> </w:t>
      </w:r>
      <w:r>
        <w:t>право</w:t>
      </w:r>
      <w:r>
        <w:rPr>
          <w:spacing w:val="7"/>
        </w:rPr>
        <w:t xml:space="preserve"> </w:t>
      </w:r>
      <w:r>
        <w:t>или</w:t>
      </w:r>
      <w:r>
        <w:rPr>
          <w:spacing w:val="3"/>
        </w:rPr>
        <w:t xml:space="preserve"> </w:t>
      </w:r>
      <w:r>
        <w:t>обязанность</w:t>
      </w:r>
      <w:r>
        <w:rPr>
          <w:spacing w:val="4"/>
        </w:rPr>
        <w:t xml:space="preserve"> </w:t>
      </w:r>
      <w:r>
        <w:t>человека?</w:t>
      </w:r>
      <w:r>
        <w:rPr>
          <w:spacing w:val="1"/>
        </w:rPr>
        <w:t xml:space="preserve"> </w:t>
      </w:r>
      <w:r>
        <w:t>Работа</w:t>
      </w:r>
      <w:r>
        <w:rPr>
          <w:spacing w:val="2"/>
        </w:rPr>
        <w:t xml:space="preserve"> </w:t>
      </w:r>
      <w:r>
        <w:t>мечты.</w:t>
      </w:r>
    </w:p>
    <w:p w:rsidR="00274355" w:rsidRDefault="00E56823">
      <w:pPr>
        <w:pStyle w:val="a3"/>
        <w:spacing w:before="3" w:line="275" w:lineRule="exact"/>
        <w:ind w:firstLine="0"/>
      </w:pPr>
      <w:r>
        <w:t>Жизненно</w:t>
      </w:r>
      <w:r>
        <w:rPr>
          <w:spacing w:val="-2"/>
        </w:rPr>
        <w:t xml:space="preserve"> </w:t>
      </w:r>
      <w:r>
        <w:t>важные</w:t>
      </w:r>
      <w:r>
        <w:rPr>
          <w:spacing w:val="-8"/>
        </w:rPr>
        <w:t xml:space="preserve"> </w:t>
      </w:r>
      <w:r>
        <w:t>навыки.</w:t>
      </w:r>
    </w:p>
    <w:p w:rsidR="00274355" w:rsidRDefault="00E56823">
      <w:pPr>
        <w:pStyle w:val="a3"/>
        <w:spacing w:line="242" w:lineRule="auto"/>
        <w:jc w:val="left"/>
      </w:pPr>
      <w:r>
        <w:t>История</w:t>
      </w:r>
      <w:r>
        <w:rPr>
          <w:spacing w:val="45"/>
        </w:rPr>
        <w:t xml:space="preserve"> </w:t>
      </w:r>
      <w:r>
        <w:t>появления</w:t>
      </w:r>
      <w:r>
        <w:rPr>
          <w:spacing w:val="49"/>
        </w:rPr>
        <w:t xml:space="preserve"> </w:t>
      </w:r>
      <w:r>
        <w:t>праздника</w:t>
      </w:r>
      <w:r>
        <w:rPr>
          <w:spacing w:val="49"/>
        </w:rPr>
        <w:t xml:space="preserve"> </w:t>
      </w:r>
      <w:r>
        <w:t>День</w:t>
      </w:r>
      <w:r>
        <w:rPr>
          <w:spacing w:val="46"/>
        </w:rPr>
        <w:t xml:space="preserve"> </w:t>
      </w:r>
      <w:r>
        <w:t>Победы.</w:t>
      </w:r>
      <w:r>
        <w:rPr>
          <w:spacing w:val="47"/>
        </w:rPr>
        <w:t xml:space="preserve"> </w:t>
      </w:r>
      <w:r>
        <w:t>Поисковое</w:t>
      </w:r>
      <w:r>
        <w:rPr>
          <w:spacing w:val="49"/>
        </w:rPr>
        <w:t xml:space="preserve"> </w:t>
      </w:r>
      <w:r>
        <w:t>движение</w:t>
      </w:r>
      <w:r>
        <w:rPr>
          <w:spacing w:val="49"/>
        </w:rPr>
        <w:t xml:space="preserve"> </w:t>
      </w:r>
      <w:r>
        <w:t>России.</w:t>
      </w:r>
      <w:r>
        <w:rPr>
          <w:spacing w:val="52"/>
        </w:rPr>
        <w:t xml:space="preserve"> </w:t>
      </w:r>
      <w:r>
        <w:t>Могила</w:t>
      </w:r>
      <w:r>
        <w:rPr>
          <w:spacing w:val="-57"/>
        </w:rPr>
        <w:t xml:space="preserve"> </w:t>
      </w:r>
      <w:r>
        <w:t>Неизвестного</w:t>
      </w:r>
      <w:r>
        <w:rPr>
          <w:spacing w:val="1"/>
        </w:rPr>
        <w:t xml:space="preserve"> </w:t>
      </w:r>
      <w:r>
        <w:t>Солдата.</w:t>
      </w:r>
      <w:r>
        <w:rPr>
          <w:spacing w:val="-2"/>
        </w:rPr>
        <w:t xml:space="preserve"> </w:t>
      </w:r>
      <w:r>
        <w:t>Семейные</w:t>
      </w:r>
      <w:r>
        <w:rPr>
          <w:spacing w:val="-5"/>
        </w:rPr>
        <w:t xml:space="preserve"> </w:t>
      </w:r>
      <w:r>
        <w:t>традиции</w:t>
      </w:r>
      <w:r>
        <w:rPr>
          <w:spacing w:val="-2"/>
        </w:rPr>
        <w:t xml:space="preserve"> </w:t>
      </w:r>
      <w:r>
        <w:t>празднования</w:t>
      </w:r>
      <w:r>
        <w:rPr>
          <w:spacing w:val="1"/>
        </w:rPr>
        <w:t xml:space="preserve"> </w:t>
      </w:r>
      <w:r>
        <w:t>Дня</w:t>
      </w:r>
      <w:r>
        <w:rPr>
          <w:spacing w:val="-4"/>
        </w:rPr>
        <w:t xml:space="preserve"> </w:t>
      </w:r>
      <w:r>
        <w:t>Победы.</w:t>
      </w:r>
    </w:p>
    <w:p w:rsidR="00274355" w:rsidRDefault="00E56823">
      <w:pPr>
        <w:pStyle w:val="a3"/>
        <w:spacing w:line="242" w:lineRule="auto"/>
        <w:jc w:val="left"/>
      </w:pPr>
      <w:r>
        <w:t>19</w:t>
      </w:r>
      <w:r>
        <w:rPr>
          <w:spacing w:val="51"/>
        </w:rPr>
        <w:t xml:space="preserve"> </w:t>
      </w:r>
      <w:r>
        <w:t>мая</w:t>
      </w:r>
      <w:r>
        <w:rPr>
          <w:spacing w:val="51"/>
        </w:rPr>
        <w:t xml:space="preserve"> </w:t>
      </w:r>
      <w:r>
        <w:t>1922</w:t>
      </w:r>
      <w:r>
        <w:rPr>
          <w:spacing w:val="51"/>
        </w:rPr>
        <w:t xml:space="preserve"> </w:t>
      </w:r>
      <w:r>
        <w:t>года</w:t>
      </w:r>
      <w:r>
        <w:rPr>
          <w:spacing w:val="53"/>
        </w:rPr>
        <w:t xml:space="preserve"> </w:t>
      </w:r>
      <w:r>
        <w:t>—</w:t>
      </w:r>
      <w:r>
        <w:rPr>
          <w:spacing w:val="52"/>
        </w:rPr>
        <w:t xml:space="preserve"> </w:t>
      </w:r>
      <w:r>
        <w:t>день</w:t>
      </w:r>
      <w:r>
        <w:rPr>
          <w:spacing w:val="52"/>
        </w:rPr>
        <w:t xml:space="preserve"> </w:t>
      </w:r>
      <w:r>
        <w:t>рождения</w:t>
      </w:r>
      <w:r>
        <w:rPr>
          <w:spacing w:val="52"/>
        </w:rPr>
        <w:t xml:space="preserve"> </w:t>
      </w:r>
      <w:r>
        <w:t>пионерской</w:t>
      </w:r>
      <w:r>
        <w:rPr>
          <w:spacing w:val="48"/>
        </w:rPr>
        <w:t xml:space="preserve"> </w:t>
      </w:r>
      <w:r>
        <w:t>организации.</w:t>
      </w:r>
      <w:r>
        <w:rPr>
          <w:spacing w:val="49"/>
        </w:rPr>
        <w:t xml:space="preserve"> </w:t>
      </w:r>
      <w:r>
        <w:t>Цель</w:t>
      </w:r>
      <w:r>
        <w:rPr>
          <w:spacing w:val="53"/>
        </w:rPr>
        <w:t xml:space="preserve"> </w:t>
      </w:r>
      <w:r>
        <w:t>ее</w:t>
      </w:r>
      <w:r>
        <w:rPr>
          <w:spacing w:val="51"/>
        </w:rPr>
        <w:t xml:space="preserve"> </w:t>
      </w:r>
      <w:r>
        <w:t>создания</w:t>
      </w:r>
      <w:r>
        <w:rPr>
          <w:spacing w:val="51"/>
        </w:rPr>
        <w:t xml:space="preserve"> </w:t>
      </w:r>
      <w:r>
        <w:t>и</w:t>
      </w:r>
      <w:r>
        <w:rPr>
          <w:spacing w:val="-57"/>
        </w:rPr>
        <w:t xml:space="preserve"> </w:t>
      </w:r>
      <w:r>
        <w:t>деятельность.</w:t>
      </w:r>
      <w:r>
        <w:rPr>
          <w:spacing w:val="3"/>
        </w:rPr>
        <w:t xml:space="preserve"> </w:t>
      </w:r>
      <w:r>
        <w:t>Причины,</w:t>
      </w:r>
      <w:r>
        <w:rPr>
          <w:spacing w:val="-1"/>
        </w:rPr>
        <w:t xml:space="preserve"> </w:t>
      </w:r>
      <w:r>
        <w:t>по</w:t>
      </w:r>
      <w:r>
        <w:rPr>
          <w:spacing w:val="1"/>
        </w:rPr>
        <w:t xml:space="preserve"> </w:t>
      </w:r>
      <w:r>
        <w:t>которым</w:t>
      </w:r>
      <w:r>
        <w:rPr>
          <w:spacing w:val="-1"/>
        </w:rPr>
        <w:t xml:space="preserve"> </w:t>
      </w:r>
      <w:r>
        <w:t>дети</w:t>
      </w:r>
      <w:r>
        <w:rPr>
          <w:spacing w:val="-2"/>
        </w:rPr>
        <w:t xml:space="preserve"> </w:t>
      </w:r>
      <w:r>
        <w:t>объединяются.</w:t>
      </w:r>
    </w:p>
    <w:p w:rsidR="00274355" w:rsidRDefault="00E56823">
      <w:pPr>
        <w:pStyle w:val="a3"/>
        <w:spacing w:line="242" w:lineRule="auto"/>
        <w:ind w:right="982"/>
        <w:jc w:val="left"/>
      </w:pPr>
      <w:r>
        <w:t>Неизвестный</w:t>
      </w:r>
      <w:r>
        <w:rPr>
          <w:spacing w:val="18"/>
        </w:rPr>
        <w:t xml:space="preserve"> </w:t>
      </w:r>
      <w:r>
        <w:t>Пушкин.</w:t>
      </w:r>
      <w:r>
        <w:rPr>
          <w:spacing w:val="19"/>
        </w:rPr>
        <w:t xml:space="preserve"> </w:t>
      </w:r>
      <w:r>
        <w:t>Творчество</w:t>
      </w:r>
      <w:r>
        <w:rPr>
          <w:spacing w:val="17"/>
        </w:rPr>
        <w:t xml:space="preserve"> </w:t>
      </w:r>
      <w:r>
        <w:t>Пушкина</w:t>
      </w:r>
      <w:r>
        <w:rPr>
          <w:spacing w:val="17"/>
        </w:rPr>
        <w:t xml:space="preserve"> </w:t>
      </w:r>
      <w:r>
        <w:t>объединяет</w:t>
      </w:r>
      <w:r>
        <w:rPr>
          <w:spacing w:val="18"/>
        </w:rPr>
        <w:t xml:space="preserve"> </w:t>
      </w:r>
      <w:r>
        <w:t>поколения.</w:t>
      </w:r>
      <w:r>
        <w:rPr>
          <w:spacing w:val="19"/>
        </w:rPr>
        <w:t xml:space="preserve"> </w:t>
      </w:r>
      <w:r>
        <w:t>Вклад</w:t>
      </w:r>
      <w:r>
        <w:rPr>
          <w:spacing w:val="20"/>
        </w:rPr>
        <w:t xml:space="preserve"> </w:t>
      </w:r>
      <w:r>
        <w:t>А.</w:t>
      </w:r>
      <w:r>
        <w:rPr>
          <w:spacing w:val="31"/>
        </w:rPr>
        <w:t xml:space="preserve"> </w:t>
      </w:r>
      <w:r>
        <w:t>С.</w:t>
      </w:r>
      <w:r>
        <w:rPr>
          <w:spacing w:val="-57"/>
        </w:rPr>
        <w:t xml:space="preserve"> </w:t>
      </w:r>
      <w:r>
        <w:t>Пушкина</w:t>
      </w:r>
      <w:r>
        <w:rPr>
          <w:spacing w:val="-1"/>
        </w:rPr>
        <w:t xml:space="preserve"> </w:t>
      </w:r>
      <w:r>
        <w:t>в</w:t>
      </w:r>
      <w:r>
        <w:rPr>
          <w:spacing w:val="2"/>
        </w:rPr>
        <w:t xml:space="preserve"> </w:t>
      </w:r>
      <w:r>
        <w:t>формирование современного</w:t>
      </w:r>
      <w:r>
        <w:rPr>
          <w:spacing w:val="1"/>
        </w:rPr>
        <w:t xml:space="preserve"> </w:t>
      </w:r>
      <w:r>
        <w:t>литературного</w:t>
      </w:r>
      <w:r>
        <w:rPr>
          <w:spacing w:val="5"/>
        </w:rPr>
        <w:t xml:space="preserve"> </w:t>
      </w:r>
      <w:r>
        <w:t>русского</w:t>
      </w:r>
      <w:r>
        <w:rPr>
          <w:spacing w:val="1"/>
        </w:rPr>
        <w:t xml:space="preserve"> </w:t>
      </w:r>
      <w:r>
        <w:t>языка.</w:t>
      </w:r>
    </w:p>
    <w:p w:rsidR="00274355" w:rsidRDefault="00E56823">
      <w:pPr>
        <w:pStyle w:val="1"/>
        <w:spacing w:line="274" w:lineRule="exact"/>
        <w:jc w:val="left"/>
      </w:pPr>
      <w:r>
        <w:t>Планируемые</w:t>
      </w:r>
      <w:r>
        <w:rPr>
          <w:spacing w:val="-4"/>
        </w:rPr>
        <w:t xml:space="preserve"> </w:t>
      </w:r>
      <w:r>
        <w:t>результаты</w:t>
      </w:r>
      <w:r>
        <w:rPr>
          <w:spacing w:val="-5"/>
        </w:rPr>
        <w:t xml:space="preserve"> </w:t>
      </w:r>
      <w:r>
        <w:t>освоения</w:t>
      </w:r>
      <w:r>
        <w:rPr>
          <w:spacing w:val="-2"/>
        </w:rPr>
        <w:t xml:space="preserve"> </w:t>
      </w:r>
      <w:r>
        <w:t>курса</w:t>
      </w:r>
      <w:r>
        <w:rPr>
          <w:spacing w:val="-6"/>
        </w:rPr>
        <w:t xml:space="preserve"> </w:t>
      </w:r>
      <w:r>
        <w:t>внеурочной</w:t>
      </w:r>
      <w:r>
        <w:rPr>
          <w:spacing w:val="-1"/>
        </w:rPr>
        <w:t xml:space="preserve"> </w:t>
      </w:r>
      <w:r>
        <w:t>деятельности</w:t>
      </w:r>
    </w:p>
    <w:p w:rsidR="00274355" w:rsidRDefault="00E56823">
      <w:pPr>
        <w:pStyle w:val="a3"/>
        <w:spacing w:line="237" w:lineRule="auto"/>
        <w:jc w:val="left"/>
      </w:pPr>
      <w:r>
        <w:t>Занятия</w:t>
      </w:r>
      <w:r>
        <w:rPr>
          <w:spacing w:val="31"/>
        </w:rPr>
        <w:t xml:space="preserve"> </w:t>
      </w:r>
      <w:r>
        <w:t>в</w:t>
      </w:r>
      <w:r>
        <w:rPr>
          <w:spacing w:val="34"/>
        </w:rPr>
        <w:t xml:space="preserve"> </w:t>
      </w:r>
      <w:r>
        <w:t>рамках</w:t>
      </w:r>
      <w:r>
        <w:rPr>
          <w:spacing w:val="27"/>
        </w:rPr>
        <w:t xml:space="preserve"> </w:t>
      </w:r>
      <w:r>
        <w:t>программы</w:t>
      </w:r>
      <w:r>
        <w:rPr>
          <w:spacing w:val="34"/>
        </w:rPr>
        <w:t xml:space="preserve"> </w:t>
      </w:r>
      <w:r>
        <w:t>направлены</w:t>
      </w:r>
      <w:r>
        <w:rPr>
          <w:spacing w:val="34"/>
        </w:rPr>
        <w:t xml:space="preserve"> </w:t>
      </w:r>
      <w:r>
        <w:t>на</w:t>
      </w:r>
      <w:r>
        <w:rPr>
          <w:spacing w:val="27"/>
        </w:rPr>
        <w:t xml:space="preserve"> </w:t>
      </w:r>
      <w:r>
        <w:t>обеспечение</w:t>
      </w:r>
      <w:r>
        <w:rPr>
          <w:spacing w:val="31"/>
        </w:rPr>
        <w:t xml:space="preserve"> </w:t>
      </w:r>
      <w:r>
        <w:t>достижения</w:t>
      </w:r>
      <w:r>
        <w:rPr>
          <w:spacing w:val="32"/>
        </w:rPr>
        <w:t xml:space="preserve"> </w:t>
      </w:r>
      <w:r>
        <w:t>школьниками</w:t>
      </w:r>
      <w:r>
        <w:rPr>
          <w:spacing w:val="-57"/>
        </w:rPr>
        <w:t xml:space="preserve"> </w:t>
      </w:r>
      <w:r>
        <w:t>следующих</w:t>
      </w:r>
      <w:r>
        <w:rPr>
          <w:spacing w:val="-4"/>
        </w:rPr>
        <w:t xml:space="preserve"> </w:t>
      </w:r>
      <w:r>
        <w:t>личностных,</w:t>
      </w:r>
      <w:r>
        <w:rPr>
          <w:spacing w:val="-2"/>
        </w:rPr>
        <w:t xml:space="preserve"> </w:t>
      </w:r>
      <w:r>
        <w:t>метапредметных</w:t>
      </w:r>
      <w:r>
        <w:rPr>
          <w:spacing w:val="-3"/>
        </w:rPr>
        <w:t xml:space="preserve"> </w:t>
      </w:r>
      <w:r>
        <w:t>и</w:t>
      </w:r>
      <w:r>
        <w:rPr>
          <w:spacing w:val="2"/>
        </w:rPr>
        <w:t xml:space="preserve"> </w:t>
      </w:r>
      <w:r>
        <w:t>предметных</w:t>
      </w:r>
      <w:r>
        <w:rPr>
          <w:spacing w:val="-4"/>
        </w:rPr>
        <w:t xml:space="preserve"> </w:t>
      </w:r>
      <w:r>
        <w:t>образовательных</w:t>
      </w:r>
      <w:r>
        <w:rPr>
          <w:spacing w:val="-3"/>
        </w:rPr>
        <w:t xml:space="preserve"> </w:t>
      </w:r>
      <w:r>
        <w:t>результатов.</w:t>
      </w:r>
    </w:p>
    <w:p w:rsidR="00274355" w:rsidRDefault="00E56823">
      <w:pPr>
        <w:spacing w:line="275" w:lineRule="exact"/>
        <w:ind w:left="903"/>
        <w:rPr>
          <w:i/>
          <w:sz w:val="24"/>
        </w:rPr>
      </w:pPr>
      <w:r>
        <w:rPr>
          <w:b/>
          <w:i/>
          <w:sz w:val="24"/>
        </w:rPr>
        <w:t>Личностные</w:t>
      </w:r>
      <w:r>
        <w:rPr>
          <w:b/>
          <w:i/>
          <w:spacing w:val="-7"/>
          <w:sz w:val="24"/>
        </w:rPr>
        <w:t xml:space="preserve"> </w:t>
      </w:r>
      <w:r>
        <w:rPr>
          <w:b/>
          <w:i/>
          <w:sz w:val="24"/>
        </w:rPr>
        <w:t>результаты</w:t>
      </w:r>
      <w:r>
        <w:rPr>
          <w:b/>
          <w:i/>
          <w:spacing w:val="4"/>
          <w:sz w:val="24"/>
        </w:rPr>
        <w:t xml:space="preserve"> </w:t>
      </w:r>
      <w:r>
        <w:rPr>
          <w:i/>
          <w:sz w:val="24"/>
        </w:rPr>
        <w:t>должны</w:t>
      </w:r>
      <w:r>
        <w:rPr>
          <w:i/>
          <w:spacing w:val="-4"/>
          <w:sz w:val="24"/>
        </w:rPr>
        <w:t xml:space="preserve"> </w:t>
      </w:r>
      <w:r>
        <w:rPr>
          <w:i/>
          <w:sz w:val="24"/>
        </w:rPr>
        <w:t>отражать:</w:t>
      </w:r>
    </w:p>
    <w:p w:rsidR="00274355" w:rsidRDefault="00E56823">
      <w:pPr>
        <w:pStyle w:val="a4"/>
        <w:numPr>
          <w:ilvl w:val="0"/>
          <w:numId w:val="38"/>
        </w:numPr>
        <w:tabs>
          <w:tab w:val="left" w:pos="1105"/>
        </w:tabs>
        <w:ind w:right="994" w:firstLine="566"/>
        <w:rPr>
          <w:sz w:val="24"/>
        </w:rPr>
      </w:pPr>
      <w:r>
        <w:rPr>
          <w:sz w:val="24"/>
        </w:rPr>
        <w:t>российскую гражданскую идентичность, патриотизм, уважение к своему народу,</w:t>
      </w:r>
      <w:r>
        <w:rPr>
          <w:spacing w:val="1"/>
          <w:sz w:val="24"/>
        </w:rPr>
        <w:t xml:space="preserve"> </w:t>
      </w:r>
      <w:r>
        <w:rPr>
          <w:sz w:val="24"/>
        </w:rPr>
        <w:t>чувства ответственности перед Родиной, гордости за свой край, свою Родину, прошлое и</w:t>
      </w:r>
      <w:r>
        <w:rPr>
          <w:spacing w:val="1"/>
          <w:sz w:val="24"/>
        </w:rPr>
        <w:t xml:space="preserve"> </w:t>
      </w:r>
      <w:r>
        <w:rPr>
          <w:sz w:val="24"/>
        </w:rPr>
        <w:t>настоящее многонационального народа России, уважение государственных символов (герб,</w:t>
      </w:r>
      <w:r>
        <w:rPr>
          <w:spacing w:val="-57"/>
          <w:sz w:val="24"/>
        </w:rPr>
        <w:t xml:space="preserve"> </w:t>
      </w:r>
      <w:r>
        <w:rPr>
          <w:sz w:val="24"/>
        </w:rPr>
        <w:t>флаг,</w:t>
      </w:r>
      <w:r>
        <w:rPr>
          <w:spacing w:val="3"/>
          <w:sz w:val="24"/>
        </w:rPr>
        <w:t xml:space="preserve"> </w:t>
      </w:r>
      <w:r>
        <w:rPr>
          <w:sz w:val="24"/>
        </w:rPr>
        <w:t>гимн);</w:t>
      </w:r>
    </w:p>
    <w:p w:rsidR="00274355" w:rsidRDefault="00E56823">
      <w:pPr>
        <w:pStyle w:val="a4"/>
        <w:numPr>
          <w:ilvl w:val="0"/>
          <w:numId w:val="38"/>
        </w:numPr>
        <w:tabs>
          <w:tab w:val="left" w:pos="1057"/>
        </w:tabs>
        <w:ind w:right="994" w:firstLine="566"/>
        <w:rPr>
          <w:sz w:val="24"/>
        </w:rPr>
      </w:pPr>
      <w:r>
        <w:rPr>
          <w:sz w:val="24"/>
        </w:rPr>
        <w:t>гражданскую позицию как активного и ответственного члена российского 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обладающего</w:t>
      </w:r>
      <w:r>
        <w:rPr>
          <w:spacing w:val="1"/>
          <w:sz w:val="24"/>
        </w:rPr>
        <w:t xml:space="preserve"> </w:t>
      </w:r>
      <w:r>
        <w:rPr>
          <w:sz w:val="24"/>
        </w:rPr>
        <w:t>чувством</w:t>
      </w:r>
      <w:r>
        <w:rPr>
          <w:spacing w:val="1"/>
          <w:sz w:val="24"/>
        </w:rPr>
        <w:t xml:space="preserve"> </w:t>
      </w:r>
      <w:r>
        <w:rPr>
          <w:sz w:val="24"/>
        </w:rPr>
        <w:t>собственного</w:t>
      </w:r>
      <w:r>
        <w:rPr>
          <w:spacing w:val="1"/>
          <w:sz w:val="24"/>
        </w:rPr>
        <w:t xml:space="preserve"> </w:t>
      </w:r>
      <w:r>
        <w:rPr>
          <w:sz w:val="24"/>
        </w:rPr>
        <w:t>достоинства,</w:t>
      </w:r>
      <w:r>
        <w:rPr>
          <w:spacing w:val="6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 ценности;</w:t>
      </w:r>
    </w:p>
    <w:p w:rsidR="00274355" w:rsidRDefault="00E56823">
      <w:pPr>
        <w:pStyle w:val="a4"/>
        <w:numPr>
          <w:ilvl w:val="0"/>
          <w:numId w:val="38"/>
        </w:numPr>
        <w:tabs>
          <w:tab w:val="left" w:pos="1048"/>
        </w:tabs>
        <w:spacing w:line="275" w:lineRule="exact"/>
        <w:ind w:left="1047" w:hanging="145"/>
        <w:rPr>
          <w:sz w:val="24"/>
        </w:rPr>
      </w:pPr>
      <w:r>
        <w:rPr>
          <w:sz w:val="24"/>
        </w:rPr>
        <w:t>готовность</w:t>
      </w:r>
      <w:r>
        <w:rPr>
          <w:spacing w:val="-5"/>
          <w:sz w:val="24"/>
        </w:rPr>
        <w:t xml:space="preserve"> </w:t>
      </w:r>
      <w:r>
        <w:rPr>
          <w:sz w:val="24"/>
        </w:rPr>
        <w:t>к</w:t>
      </w:r>
      <w:r>
        <w:rPr>
          <w:spacing w:val="-3"/>
          <w:sz w:val="24"/>
        </w:rPr>
        <w:t xml:space="preserve"> </w:t>
      </w:r>
      <w:r>
        <w:rPr>
          <w:sz w:val="24"/>
        </w:rPr>
        <w:t>служению</w:t>
      </w:r>
      <w:r>
        <w:rPr>
          <w:spacing w:val="-3"/>
          <w:sz w:val="24"/>
        </w:rPr>
        <w:t xml:space="preserve"> </w:t>
      </w:r>
      <w:r>
        <w:rPr>
          <w:sz w:val="24"/>
        </w:rPr>
        <w:t>Отечеству, его</w:t>
      </w:r>
      <w:r>
        <w:rPr>
          <w:spacing w:val="-1"/>
          <w:sz w:val="24"/>
        </w:rPr>
        <w:t xml:space="preserve"> </w:t>
      </w:r>
      <w:r>
        <w:rPr>
          <w:sz w:val="24"/>
        </w:rPr>
        <w:t>защите;</w:t>
      </w:r>
    </w:p>
    <w:p w:rsidR="00274355" w:rsidRDefault="00E56823">
      <w:pPr>
        <w:pStyle w:val="a4"/>
        <w:numPr>
          <w:ilvl w:val="0"/>
          <w:numId w:val="38"/>
        </w:numPr>
        <w:tabs>
          <w:tab w:val="left" w:pos="1216"/>
        </w:tabs>
        <w:ind w:right="987" w:firstLine="566"/>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7"/>
          <w:sz w:val="24"/>
        </w:rPr>
        <w:t xml:space="preserve"> </w:t>
      </w:r>
      <w:r>
        <w:rPr>
          <w:sz w:val="24"/>
        </w:rPr>
        <w:t>форм</w:t>
      </w:r>
      <w:r>
        <w:rPr>
          <w:spacing w:val="-9"/>
          <w:sz w:val="24"/>
        </w:rPr>
        <w:t xml:space="preserve"> </w:t>
      </w:r>
      <w:r>
        <w:rPr>
          <w:sz w:val="24"/>
        </w:rPr>
        <w:t>общественного</w:t>
      </w:r>
      <w:r>
        <w:rPr>
          <w:spacing w:val="2"/>
          <w:sz w:val="24"/>
        </w:rPr>
        <w:t xml:space="preserve"> </w:t>
      </w:r>
      <w:r>
        <w:rPr>
          <w:sz w:val="24"/>
        </w:rPr>
        <w:t>сознания,</w:t>
      </w:r>
      <w:r>
        <w:rPr>
          <w:spacing w:val="-4"/>
          <w:sz w:val="24"/>
        </w:rPr>
        <w:t xml:space="preserve"> </w:t>
      </w:r>
      <w:r>
        <w:rPr>
          <w:sz w:val="24"/>
        </w:rPr>
        <w:t>осознание</w:t>
      </w:r>
      <w:r>
        <w:rPr>
          <w:spacing w:val="-3"/>
          <w:sz w:val="24"/>
        </w:rPr>
        <w:t xml:space="preserve"> </w:t>
      </w:r>
      <w:r>
        <w:rPr>
          <w:sz w:val="24"/>
        </w:rPr>
        <w:t>своего</w:t>
      </w:r>
      <w:r>
        <w:rPr>
          <w:spacing w:val="-1"/>
          <w:sz w:val="24"/>
        </w:rPr>
        <w:t xml:space="preserve"> </w:t>
      </w:r>
      <w:r>
        <w:rPr>
          <w:sz w:val="24"/>
        </w:rPr>
        <w:t>места</w:t>
      </w:r>
      <w:r>
        <w:rPr>
          <w:spacing w:val="-6"/>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4"/>
        <w:numPr>
          <w:ilvl w:val="0"/>
          <w:numId w:val="38"/>
        </w:numPr>
        <w:tabs>
          <w:tab w:val="left" w:pos="1182"/>
        </w:tabs>
        <w:spacing w:before="71"/>
        <w:ind w:right="992" w:firstLine="566"/>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2"/>
          <w:sz w:val="24"/>
        </w:rPr>
        <w:t xml:space="preserve"> </w:t>
      </w:r>
      <w:r>
        <w:rPr>
          <w:sz w:val="24"/>
        </w:rPr>
        <w:t>к</w:t>
      </w:r>
      <w:r>
        <w:rPr>
          <w:spacing w:val="-5"/>
          <w:sz w:val="24"/>
        </w:rPr>
        <w:t xml:space="preserve"> </w:t>
      </w:r>
      <w:r>
        <w:rPr>
          <w:sz w:val="24"/>
        </w:rPr>
        <w:t>самостоятельной,</w:t>
      </w:r>
      <w:r>
        <w:rPr>
          <w:spacing w:val="3"/>
          <w:sz w:val="24"/>
        </w:rPr>
        <w:t xml:space="preserve"> </w:t>
      </w:r>
      <w:r>
        <w:rPr>
          <w:sz w:val="24"/>
        </w:rPr>
        <w:t>творческой</w:t>
      </w:r>
      <w:r>
        <w:rPr>
          <w:spacing w:val="-3"/>
          <w:sz w:val="24"/>
        </w:rPr>
        <w:t xml:space="preserve"> </w:t>
      </w:r>
      <w:r>
        <w:rPr>
          <w:sz w:val="24"/>
        </w:rPr>
        <w:t>и</w:t>
      </w:r>
      <w:r>
        <w:rPr>
          <w:spacing w:val="-7"/>
          <w:sz w:val="24"/>
        </w:rPr>
        <w:t xml:space="preserve"> </w:t>
      </w:r>
      <w:r>
        <w:rPr>
          <w:sz w:val="24"/>
        </w:rPr>
        <w:t>ответственной</w:t>
      </w:r>
      <w:r>
        <w:rPr>
          <w:spacing w:val="-2"/>
          <w:sz w:val="24"/>
        </w:rPr>
        <w:t xml:space="preserve"> </w:t>
      </w:r>
      <w:r>
        <w:rPr>
          <w:sz w:val="24"/>
        </w:rPr>
        <w:t>деятельности;</w:t>
      </w:r>
    </w:p>
    <w:p w:rsidR="00274355" w:rsidRDefault="00E56823">
      <w:pPr>
        <w:pStyle w:val="a4"/>
        <w:numPr>
          <w:ilvl w:val="0"/>
          <w:numId w:val="38"/>
        </w:numPr>
        <w:tabs>
          <w:tab w:val="left" w:pos="1192"/>
        </w:tabs>
        <w:ind w:right="991" w:firstLine="566"/>
        <w:rPr>
          <w:sz w:val="24"/>
        </w:rPr>
      </w:pP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вести диалог с другими людьми, достигать в нем взаимопонимания, находить</w:t>
      </w:r>
      <w:r>
        <w:rPr>
          <w:spacing w:val="1"/>
          <w:sz w:val="24"/>
        </w:rPr>
        <w:t xml:space="preserve"> </w:t>
      </w:r>
      <w:r>
        <w:rPr>
          <w:sz w:val="24"/>
        </w:rPr>
        <w:t>общие цели</w:t>
      </w:r>
      <w:r>
        <w:rPr>
          <w:spacing w:val="1"/>
          <w:sz w:val="24"/>
        </w:rPr>
        <w:t xml:space="preserve"> </w:t>
      </w:r>
      <w:r>
        <w:rPr>
          <w:sz w:val="24"/>
        </w:rPr>
        <w:t>и</w:t>
      </w:r>
      <w:r>
        <w:rPr>
          <w:spacing w:val="1"/>
          <w:sz w:val="24"/>
        </w:rPr>
        <w:t xml:space="preserve"> </w:t>
      </w:r>
      <w:r>
        <w:rPr>
          <w:sz w:val="24"/>
        </w:rPr>
        <w:t>сотрудничать</w:t>
      </w:r>
      <w:r>
        <w:rPr>
          <w:spacing w:val="1"/>
          <w:sz w:val="24"/>
        </w:rPr>
        <w:t xml:space="preserve"> </w:t>
      </w:r>
      <w:r>
        <w:rPr>
          <w:sz w:val="24"/>
        </w:rPr>
        <w:t>для</w:t>
      </w:r>
      <w:r>
        <w:rPr>
          <w:spacing w:val="1"/>
          <w:sz w:val="24"/>
        </w:rPr>
        <w:t xml:space="preserve"> </w:t>
      </w:r>
      <w:r>
        <w:rPr>
          <w:sz w:val="24"/>
        </w:rPr>
        <w:t>их достижения,</w:t>
      </w:r>
      <w:r>
        <w:rPr>
          <w:spacing w:val="1"/>
          <w:sz w:val="24"/>
        </w:rPr>
        <w:t xml:space="preserve"> </w:t>
      </w:r>
      <w:r>
        <w:rPr>
          <w:sz w:val="24"/>
        </w:rPr>
        <w:t>способность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 по</w:t>
      </w:r>
      <w:r>
        <w:rPr>
          <w:spacing w:val="1"/>
          <w:sz w:val="24"/>
        </w:rPr>
        <w:t xml:space="preserve"> </w:t>
      </w:r>
      <w:r>
        <w:rPr>
          <w:sz w:val="24"/>
        </w:rPr>
        <w:t>социальным, религиозным,</w:t>
      </w:r>
      <w:r>
        <w:rPr>
          <w:spacing w:val="1"/>
          <w:sz w:val="24"/>
        </w:rPr>
        <w:t xml:space="preserve"> </w:t>
      </w:r>
      <w:r>
        <w:rPr>
          <w:sz w:val="24"/>
        </w:rPr>
        <w:t>расовым,</w:t>
      </w:r>
      <w:r>
        <w:rPr>
          <w:spacing w:val="-3"/>
          <w:sz w:val="24"/>
        </w:rPr>
        <w:t xml:space="preserve"> </w:t>
      </w:r>
      <w:r>
        <w:rPr>
          <w:sz w:val="24"/>
        </w:rPr>
        <w:t>национальным</w:t>
      </w:r>
      <w:r>
        <w:rPr>
          <w:spacing w:val="2"/>
          <w:sz w:val="24"/>
        </w:rPr>
        <w:t xml:space="preserve"> </w:t>
      </w:r>
      <w:r>
        <w:rPr>
          <w:sz w:val="24"/>
        </w:rPr>
        <w:t>признакам</w:t>
      </w:r>
      <w:r>
        <w:rPr>
          <w:spacing w:val="-3"/>
          <w:sz w:val="24"/>
        </w:rPr>
        <w:t xml:space="preserve"> </w:t>
      </w:r>
      <w:r>
        <w:rPr>
          <w:sz w:val="24"/>
        </w:rPr>
        <w:t>и</w:t>
      </w:r>
      <w:r>
        <w:rPr>
          <w:spacing w:val="2"/>
          <w:sz w:val="24"/>
        </w:rPr>
        <w:t xml:space="preserve"> </w:t>
      </w:r>
      <w:r>
        <w:rPr>
          <w:sz w:val="24"/>
        </w:rPr>
        <w:t>другим</w:t>
      </w:r>
      <w:r>
        <w:rPr>
          <w:spacing w:val="1"/>
          <w:sz w:val="24"/>
        </w:rPr>
        <w:t xml:space="preserve"> </w:t>
      </w:r>
      <w:r>
        <w:rPr>
          <w:sz w:val="24"/>
        </w:rPr>
        <w:t>негативным</w:t>
      </w:r>
      <w:r>
        <w:rPr>
          <w:spacing w:val="2"/>
          <w:sz w:val="24"/>
        </w:rPr>
        <w:t xml:space="preserve"> </w:t>
      </w:r>
      <w:r>
        <w:rPr>
          <w:sz w:val="24"/>
        </w:rPr>
        <w:t>социальным</w:t>
      </w:r>
      <w:r>
        <w:rPr>
          <w:spacing w:val="1"/>
          <w:sz w:val="24"/>
        </w:rPr>
        <w:t xml:space="preserve"> </w:t>
      </w:r>
      <w:r>
        <w:rPr>
          <w:sz w:val="24"/>
        </w:rPr>
        <w:t>явлениям;</w:t>
      </w:r>
    </w:p>
    <w:p w:rsidR="00274355" w:rsidRDefault="00E56823">
      <w:pPr>
        <w:pStyle w:val="a4"/>
        <w:numPr>
          <w:ilvl w:val="0"/>
          <w:numId w:val="38"/>
        </w:numPr>
        <w:tabs>
          <w:tab w:val="left" w:pos="1086"/>
        </w:tabs>
        <w:spacing w:before="1"/>
        <w:ind w:right="992" w:firstLine="566"/>
        <w:rPr>
          <w:sz w:val="24"/>
        </w:rPr>
      </w:pPr>
      <w:r>
        <w:rPr>
          <w:sz w:val="24"/>
        </w:rPr>
        <w:t>навыки сотрудничества со сверстниками, детьми младшего возраста, взрослыми в</w:t>
      </w:r>
      <w:r>
        <w:rPr>
          <w:spacing w:val="1"/>
          <w:sz w:val="24"/>
        </w:rPr>
        <w:t xml:space="preserve"> </w:t>
      </w:r>
      <w:r>
        <w:rPr>
          <w:sz w:val="24"/>
        </w:rPr>
        <w:t>образовательной, общественно полезной, учебно-исследовательской, проектной и других</w:t>
      </w:r>
      <w:r>
        <w:rPr>
          <w:spacing w:val="1"/>
          <w:sz w:val="24"/>
        </w:rPr>
        <w:t xml:space="preserve"> </w:t>
      </w:r>
      <w:r>
        <w:rPr>
          <w:sz w:val="24"/>
        </w:rPr>
        <w:t>видах</w:t>
      </w:r>
      <w:r>
        <w:rPr>
          <w:spacing w:val="-4"/>
          <w:sz w:val="24"/>
        </w:rPr>
        <w:t xml:space="preserve"> </w:t>
      </w:r>
      <w:r>
        <w:rPr>
          <w:sz w:val="24"/>
        </w:rPr>
        <w:t>деятельности;</w:t>
      </w:r>
    </w:p>
    <w:p w:rsidR="00274355" w:rsidRDefault="00E56823">
      <w:pPr>
        <w:pStyle w:val="a4"/>
        <w:numPr>
          <w:ilvl w:val="0"/>
          <w:numId w:val="38"/>
        </w:numPr>
        <w:tabs>
          <w:tab w:val="left" w:pos="1187"/>
        </w:tabs>
        <w:spacing w:line="242" w:lineRule="auto"/>
        <w:ind w:right="990" w:firstLine="566"/>
        <w:rPr>
          <w:sz w:val="24"/>
        </w:rPr>
      </w:pP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p>
    <w:p w:rsidR="00274355" w:rsidRDefault="00E56823">
      <w:pPr>
        <w:pStyle w:val="a4"/>
        <w:numPr>
          <w:ilvl w:val="0"/>
          <w:numId w:val="38"/>
        </w:numPr>
        <w:tabs>
          <w:tab w:val="left" w:pos="1148"/>
        </w:tabs>
        <w:ind w:right="994"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3"/>
          <w:sz w:val="24"/>
        </w:rPr>
        <w:t xml:space="preserve"> </w:t>
      </w:r>
      <w:r>
        <w:rPr>
          <w:sz w:val="24"/>
        </w:rPr>
        <w:t>профессиональной</w:t>
      </w:r>
      <w:r>
        <w:rPr>
          <w:spacing w:val="-3"/>
          <w:sz w:val="24"/>
        </w:rPr>
        <w:t xml:space="preserve"> </w:t>
      </w:r>
      <w:r>
        <w:rPr>
          <w:sz w:val="24"/>
        </w:rPr>
        <w:t>и</w:t>
      </w:r>
      <w:r>
        <w:rPr>
          <w:spacing w:val="-7"/>
          <w:sz w:val="24"/>
        </w:rPr>
        <w:t xml:space="preserve"> </w:t>
      </w:r>
      <w:r>
        <w:rPr>
          <w:sz w:val="24"/>
        </w:rPr>
        <w:t>общественной</w:t>
      </w:r>
      <w:r>
        <w:rPr>
          <w:spacing w:val="-2"/>
          <w:sz w:val="24"/>
        </w:rPr>
        <w:t xml:space="preserve"> </w:t>
      </w:r>
      <w:r>
        <w:rPr>
          <w:sz w:val="24"/>
        </w:rPr>
        <w:t>деятельности;</w:t>
      </w:r>
    </w:p>
    <w:p w:rsidR="00274355" w:rsidRDefault="00E56823">
      <w:pPr>
        <w:pStyle w:val="a4"/>
        <w:numPr>
          <w:ilvl w:val="0"/>
          <w:numId w:val="38"/>
        </w:numPr>
        <w:tabs>
          <w:tab w:val="left" w:pos="1081"/>
        </w:tabs>
        <w:spacing w:line="237" w:lineRule="auto"/>
        <w:ind w:right="998" w:firstLine="566"/>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3"/>
          <w:sz w:val="24"/>
        </w:rPr>
        <w:t xml:space="preserve"> </w:t>
      </w:r>
      <w:r>
        <w:rPr>
          <w:sz w:val="24"/>
        </w:rPr>
        <w:t>спорта,</w:t>
      </w:r>
      <w:r>
        <w:rPr>
          <w:spacing w:val="-1"/>
          <w:sz w:val="24"/>
        </w:rPr>
        <w:t xml:space="preserve"> </w:t>
      </w:r>
      <w:r>
        <w:rPr>
          <w:sz w:val="24"/>
        </w:rPr>
        <w:t>общественных</w:t>
      </w:r>
      <w:r>
        <w:rPr>
          <w:spacing w:val="-8"/>
          <w:sz w:val="24"/>
        </w:rPr>
        <w:t xml:space="preserve"> </w:t>
      </w:r>
      <w:r>
        <w:rPr>
          <w:sz w:val="24"/>
        </w:rPr>
        <w:t>отношений;</w:t>
      </w:r>
    </w:p>
    <w:p w:rsidR="00274355" w:rsidRDefault="00E56823">
      <w:pPr>
        <w:pStyle w:val="a4"/>
        <w:numPr>
          <w:ilvl w:val="0"/>
          <w:numId w:val="38"/>
        </w:numPr>
        <w:tabs>
          <w:tab w:val="left" w:pos="1048"/>
        </w:tabs>
        <w:spacing w:before="1"/>
        <w:ind w:right="985" w:firstLine="566"/>
        <w:rPr>
          <w:sz w:val="24"/>
        </w:rPr>
      </w:pPr>
      <w:r>
        <w:rPr>
          <w:sz w:val="24"/>
        </w:rPr>
        <w:t>приятие и реализация ценностей здорового и безопасного образа жизни, потребности</w:t>
      </w:r>
      <w:r>
        <w:rPr>
          <w:spacing w:val="-57"/>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61"/>
          <w:sz w:val="24"/>
        </w:rPr>
        <w:t xml:space="preserve"> </w:t>
      </w:r>
      <w:r>
        <w:rPr>
          <w:sz w:val="24"/>
        </w:rPr>
        <w:t>алкоголя,</w:t>
      </w:r>
      <w:r>
        <w:rPr>
          <w:spacing w:val="1"/>
          <w:sz w:val="24"/>
        </w:rPr>
        <w:t xml:space="preserve"> </w:t>
      </w:r>
      <w:r>
        <w:rPr>
          <w:sz w:val="24"/>
        </w:rPr>
        <w:t>наркотиков;</w:t>
      </w:r>
    </w:p>
    <w:p w:rsidR="00274355" w:rsidRDefault="00E56823">
      <w:pPr>
        <w:pStyle w:val="a4"/>
        <w:numPr>
          <w:ilvl w:val="0"/>
          <w:numId w:val="38"/>
        </w:numPr>
        <w:tabs>
          <w:tab w:val="left" w:pos="1249"/>
        </w:tabs>
        <w:spacing w:before="1"/>
        <w:ind w:right="997" w:firstLine="566"/>
        <w:rPr>
          <w:sz w:val="24"/>
        </w:rPr>
      </w:pP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 здоровью,</w:t>
      </w:r>
      <w:r>
        <w:rPr>
          <w:spacing w:val="1"/>
          <w:sz w:val="24"/>
        </w:rPr>
        <w:t xml:space="preserve"> </w:t>
      </w:r>
      <w:r>
        <w:rPr>
          <w:sz w:val="24"/>
        </w:rPr>
        <w:t>как собственному,</w:t>
      </w:r>
      <w:r>
        <w:rPr>
          <w:spacing w:val="1"/>
          <w:sz w:val="24"/>
        </w:rPr>
        <w:t xml:space="preserve"> </w:t>
      </w:r>
      <w:r>
        <w:rPr>
          <w:sz w:val="24"/>
        </w:rPr>
        <w:t>так и других людей,</w:t>
      </w:r>
      <w:r>
        <w:rPr>
          <w:spacing w:val="1"/>
          <w:sz w:val="24"/>
        </w:rPr>
        <w:t xml:space="preserve"> </w:t>
      </w:r>
      <w:r>
        <w:rPr>
          <w:sz w:val="24"/>
        </w:rPr>
        <w:t>умение оказывать</w:t>
      </w:r>
      <w:r>
        <w:rPr>
          <w:spacing w:val="1"/>
          <w:sz w:val="24"/>
        </w:rPr>
        <w:t xml:space="preserve"> </w:t>
      </w:r>
      <w:r>
        <w:rPr>
          <w:sz w:val="24"/>
        </w:rPr>
        <w:t>первую</w:t>
      </w:r>
      <w:r>
        <w:rPr>
          <w:spacing w:val="-1"/>
          <w:sz w:val="24"/>
        </w:rPr>
        <w:t xml:space="preserve"> </w:t>
      </w:r>
      <w:r>
        <w:rPr>
          <w:sz w:val="24"/>
        </w:rPr>
        <w:t>помощь;</w:t>
      </w:r>
    </w:p>
    <w:p w:rsidR="00274355" w:rsidRDefault="00E56823">
      <w:pPr>
        <w:pStyle w:val="a4"/>
        <w:numPr>
          <w:ilvl w:val="0"/>
          <w:numId w:val="38"/>
        </w:numPr>
        <w:tabs>
          <w:tab w:val="left" w:pos="1100"/>
        </w:tabs>
        <w:ind w:right="994" w:firstLine="566"/>
        <w:rPr>
          <w:sz w:val="24"/>
        </w:rPr>
      </w:pPr>
      <w:r>
        <w:rPr>
          <w:sz w:val="24"/>
        </w:rPr>
        <w:t>осознанный выбор будущей профессии и возможностей реализации собственных</w:t>
      </w:r>
      <w:r>
        <w:rPr>
          <w:spacing w:val="1"/>
          <w:sz w:val="24"/>
        </w:rPr>
        <w:t xml:space="preserve"> </w:t>
      </w:r>
      <w:r>
        <w:rPr>
          <w:sz w:val="24"/>
        </w:rPr>
        <w:t>жизненных планов; отношение к профессиональной деятельности как возможности участия</w:t>
      </w:r>
      <w:r>
        <w:rPr>
          <w:spacing w:val="-57"/>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личных,</w:t>
      </w:r>
      <w:r>
        <w:rPr>
          <w:spacing w:val="-3"/>
          <w:sz w:val="24"/>
        </w:rPr>
        <w:t xml:space="preserve"> </w:t>
      </w:r>
      <w:r>
        <w:rPr>
          <w:sz w:val="24"/>
        </w:rPr>
        <w:t>общественных,</w:t>
      </w:r>
      <w:r>
        <w:rPr>
          <w:spacing w:val="-2"/>
          <w:sz w:val="24"/>
        </w:rPr>
        <w:t xml:space="preserve"> </w:t>
      </w:r>
      <w:r>
        <w:rPr>
          <w:sz w:val="24"/>
        </w:rPr>
        <w:t>государственных,</w:t>
      </w:r>
      <w:r>
        <w:rPr>
          <w:spacing w:val="-3"/>
          <w:sz w:val="24"/>
        </w:rPr>
        <w:t xml:space="preserve"> </w:t>
      </w:r>
      <w:r>
        <w:rPr>
          <w:sz w:val="24"/>
        </w:rPr>
        <w:t>общенациональных</w:t>
      </w:r>
      <w:r>
        <w:rPr>
          <w:spacing w:val="-4"/>
          <w:sz w:val="24"/>
        </w:rPr>
        <w:t xml:space="preserve"> </w:t>
      </w:r>
      <w:r>
        <w:rPr>
          <w:sz w:val="24"/>
        </w:rPr>
        <w:t>проблем;</w:t>
      </w:r>
    </w:p>
    <w:p w:rsidR="00274355" w:rsidRDefault="00E56823">
      <w:pPr>
        <w:pStyle w:val="a4"/>
        <w:numPr>
          <w:ilvl w:val="0"/>
          <w:numId w:val="38"/>
        </w:numPr>
        <w:tabs>
          <w:tab w:val="left" w:pos="1163"/>
        </w:tabs>
        <w:ind w:right="984" w:firstLine="566"/>
        <w:rPr>
          <w:sz w:val="24"/>
        </w:rPr>
      </w:pPr>
      <w:r>
        <w:rPr>
          <w:sz w:val="24"/>
        </w:rPr>
        <w:t>сформированность</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приобретение</w:t>
      </w:r>
      <w:r>
        <w:rPr>
          <w:spacing w:val="1"/>
          <w:sz w:val="24"/>
        </w:rPr>
        <w:t xml:space="preserve"> </w:t>
      </w:r>
      <w:r>
        <w:rPr>
          <w:sz w:val="24"/>
        </w:rPr>
        <w:t>опыта эколого-направленной</w:t>
      </w:r>
      <w:r>
        <w:rPr>
          <w:spacing w:val="-2"/>
          <w:sz w:val="24"/>
        </w:rPr>
        <w:t xml:space="preserve"> </w:t>
      </w:r>
      <w:r>
        <w:rPr>
          <w:sz w:val="24"/>
        </w:rPr>
        <w:t>деятельности;</w:t>
      </w:r>
    </w:p>
    <w:p w:rsidR="00274355" w:rsidRDefault="00E56823">
      <w:pPr>
        <w:pStyle w:val="a4"/>
        <w:numPr>
          <w:ilvl w:val="0"/>
          <w:numId w:val="38"/>
        </w:numPr>
        <w:tabs>
          <w:tab w:val="left" w:pos="1144"/>
        </w:tabs>
        <w:spacing w:line="242" w:lineRule="auto"/>
        <w:ind w:right="983" w:firstLine="566"/>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w:t>
      </w:r>
      <w:r>
        <w:rPr>
          <w:spacing w:val="-2"/>
          <w:sz w:val="24"/>
        </w:rPr>
        <w:t xml:space="preserve"> </w:t>
      </w:r>
      <w:r>
        <w:rPr>
          <w:sz w:val="24"/>
        </w:rPr>
        <w:t>жизни.</w:t>
      </w:r>
    </w:p>
    <w:p w:rsidR="00274355" w:rsidRDefault="00274355">
      <w:pPr>
        <w:pStyle w:val="a3"/>
        <w:spacing w:before="6"/>
        <w:ind w:left="0" w:firstLine="0"/>
        <w:jc w:val="left"/>
        <w:rPr>
          <w:sz w:val="23"/>
        </w:rPr>
      </w:pPr>
    </w:p>
    <w:p w:rsidR="00274355" w:rsidRDefault="00E56823">
      <w:pPr>
        <w:ind w:left="336" w:right="988" w:firstLine="566"/>
        <w:jc w:val="both"/>
        <w:rPr>
          <w:i/>
          <w:sz w:val="24"/>
        </w:rPr>
      </w:pPr>
      <w:r>
        <w:rPr>
          <w:b/>
          <w:i/>
          <w:sz w:val="24"/>
        </w:rPr>
        <w:t>Метапредметные</w:t>
      </w:r>
      <w:r>
        <w:rPr>
          <w:b/>
          <w:i/>
          <w:spacing w:val="1"/>
          <w:sz w:val="24"/>
        </w:rPr>
        <w:t xml:space="preserve"> </w:t>
      </w:r>
      <w:r>
        <w:rPr>
          <w:b/>
          <w:i/>
          <w:sz w:val="24"/>
        </w:rPr>
        <w:t>результаты</w:t>
      </w:r>
      <w:r>
        <w:rPr>
          <w:b/>
          <w:i/>
          <w:spacing w:val="1"/>
          <w:sz w:val="24"/>
        </w:rPr>
        <w:t xml:space="preserve"> </w:t>
      </w:r>
      <w:r>
        <w:rPr>
          <w:i/>
          <w:sz w:val="24"/>
        </w:rPr>
        <w:t>освоения</w:t>
      </w:r>
      <w:r>
        <w:rPr>
          <w:i/>
          <w:spacing w:val="1"/>
          <w:sz w:val="24"/>
        </w:rPr>
        <w:t xml:space="preserve"> </w:t>
      </w:r>
      <w:r>
        <w:rPr>
          <w:i/>
          <w:sz w:val="24"/>
        </w:rPr>
        <w:t>основной</w:t>
      </w:r>
      <w:r>
        <w:rPr>
          <w:i/>
          <w:spacing w:val="1"/>
          <w:sz w:val="24"/>
        </w:rPr>
        <w:t xml:space="preserve"> </w:t>
      </w:r>
      <w:r>
        <w:rPr>
          <w:i/>
          <w:sz w:val="24"/>
        </w:rPr>
        <w:t>образовательной</w:t>
      </w:r>
      <w:r>
        <w:rPr>
          <w:i/>
          <w:spacing w:val="1"/>
          <w:sz w:val="24"/>
        </w:rPr>
        <w:t xml:space="preserve"> </w:t>
      </w:r>
      <w:r>
        <w:rPr>
          <w:i/>
          <w:sz w:val="24"/>
        </w:rPr>
        <w:t>программы</w:t>
      </w:r>
      <w:r>
        <w:rPr>
          <w:i/>
          <w:spacing w:val="1"/>
          <w:sz w:val="24"/>
        </w:rPr>
        <w:t xml:space="preserve"> </w:t>
      </w:r>
      <w:r>
        <w:rPr>
          <w:i/>
          <w:sz w:val="24"/>
        </w:rPr>
        <w:t>должны</w:t>
      </w:r>
      <w:r>
        <w:rPr>
          <w:i/>
          <w:spacing w:val="1"/>
          <w:sz w:val="24"/>
        </w:rPr>
        <w:t xml:space="preserve"> </w:t>
      </w:r>
      <w:r>
        <w:rPr>
          <w:i/>
          <w:sz w:val="24"/>
        </w:rPr>
        <w:t>отражать:</w:t>
      </w:r>
    </w:p>
    <w:p w:rsidR="00274355" w:rsidRDefault="00E56823">
      <w:pPr>
        <w:pStyle w:val="a4"/>
        <w:numPr>
          <w:ilvl w:val="0"/>
          <w:numId w:val="38"/>
        </w:numPr>
        <w:tabs>
          <w:tab w:val="left" w:pos="1196"/>
        </w:tabs>
        <w:spacing w:before="3" w:line="237" w:lineRule="auto"/>
        <w:ind w:right="993" w:firstLine="566"/>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планы</w:t>
      </w:r>
      <w:r>
        <w:rPr>
          <w:spacing w:val="1"/>
          <w:sz w:val="24"/>
        </w:rPr>
        <w:t xml:space="preserve"> </w:t>
      </w:r>
      <w:r>
        <w:rPr>
          <w:sz w:val="24"/>
        </w:rPr>
        <w:t>деятельности;</w:t>
      </w:r>
      <w:r>
        <w:rPr>
          <w:spacing w:val="-4"/>
          <w:sz w:val="24"/>
        </w:rPr>
        <w:t xml:space="preserve"> </w:t>
      </w:r>
      <w:r>
        <w:rPr>
          <w:sz w:val="24"/>
        </w:rPr>
        <w:t>самостоятельно</w:t>
      </w:r>
      <w:r>
        <w:rPr>
          <w:spacing w:val="-4"/>
          <w:sz w:val="24"/>
        </w:rPr>
        <w:t xml:space="preserve"> </w:t>
      </w:r>
      <w:r>
        <w:rPr>
          <w:sz w:val="24"/>
        </w:rPr>
        <w:t>осуществлять,</w:t>
      </w:r>
      <w:r>
        <w:rPr>
          <w:spacing w:val="-2"/>
          <w:sz w:val="24"/>
        </w:rPr>
        <w:t xml:space="preserve"> </w:t>
      </w:r>
      <w:r>
        <w:rPr>
          <w:sz w:val="24"/>
        </w:rPr>
        <w:t>контролировать</w:t>
      </w:r>
      <w:r>
        <w:rPr>
          <w:spacing w:val="7"/>
          <w:sz w:val="24"/>
        </w:rPr>
        <w:t xml:space="preserve"> </w:t>
      </w:r>
      <w:r>
        <w:rPr>
          <w:sz w:val="24"/>
        </w:rPr>
        <w:t>и</w:t>
      </w:r>
      <w:r>
        <w:rPr>
          <w:spacing w:val="-3"/>
          <w:sz w:val="24"/>
        </w:rPr>
        <w:t xml:space="preserve"> </w:t>
      </w:r>
      <w:r>
        <w:rPr>
          <w:sz w:val="24"/>
        </w:rPr>
        <w:t>корректировать</w:t>
      </w:r>
    </w:p>
    <w:p w:rsidR="00274355" w:rsidRDefault="00E56823">
      <w:pPr>
        <w:pStyle w:val="a3"/>
        <w:spacing w:before="4"/>
        <w:ind w:right="993"/>
      </w:pPr>
      <w:r>
        <w:t>деятельность; использовать все возможные ресурсы</w:t>
      </w:r>
      <w:r>
        <w:rPr>
          <w:spacing w:val="1"/>
        </w:rPr>
        <w:t xml:space="preserve"> </w:t>
      </w:r>
      <w:r>
        <w:t>для достижения поставленных</w:t>
      </w:r>
      <w:r>
        <w:rPr>
          <w:spacing w:val="1"/>
        </w:rPr>
        <w:t xml:space="preserve"> </w:t>
      </w:r>
      <w:r>
        <w:t>целей</w:t>
      </w:r>
      <w:r>
        <w:rPr>
          <w:spacing w:val="1"/>
        </w:rPr>
        <w:t xml:space="preserve"> </w:t>
      </w:r>
      <w:r>
        <w:t>и</w:t>
      </w:r>
      <w:r>
        <w:rPr>
          <w:spacing w:val="1"/>
        </w:rPr>
        <w:t xml:space="preserve"> </w:t>
      </w:r>
      <w:r>
        <w:t>реализации</w:t>
      </w:r>
      <w:r>
        <w:rPr>
          <w:spacing w:val="1"/>
        </w:rPr>
        <w:t xml:space="preserve"> </w:t>
      </w:r>
      <w:r>
        <w:t>планов</w:t>
      </w:r>
      <w:r>
        <w:rPr>
          <w:spacing w:val="1"/>
        </w:rPr>
        <w:t xml:space="preserve"> </w:t>
      </w:r>
      <w:r>
        <w:t>деятельности;</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различных</w:t>
      </w:r>
      <w:r>
        <w:rPr>
          <w:spacing w:val="1"/>
        </w:rPr>
        <w:t xml:space="preserve"> </w:t>
      </w:r>
      <w:r>
        <w:t>ситуациях;</w:t>
      </w:r>
    </w:p>
    <w:p w:rsidR="00274355" w:rsidRDefault="00E56823">
      <w:pPr>
        <w:pStyle w:val="a4"/>
        <w:numPr>
          <w:ilvl w:val="0"/>
          <w:numId w:val="38"/>
        </w:numPr>
        <w:tabs>
          <w:tab w:val="left" w:pos="1182"/>
        </w:tabs>
        <w:ind w:right="983" w:firstLine="566"/>
        <w:rPr>
          <w:sz w:val="24"/>
        </w:rPr>
      </w:pPr>
      <w:r>
        <w:rPr>
          <w:sz w:val="24"/>
        </w:rPr>
        <w:t>умение</w:t>
      </w:r>
      <w:r>
        <w:rPr>
          <w:spacing w:val="1"/>
          <w:sz w:val="24"/>
        </w:rPr>
        <w:t xml:space="preserve"> </w:t>
      </w:r>
      <w:r>
        <w:rPr>
          <w:sz w:val="24"/>
        </w:rPr>
        <w:t>продуктивно</w:t>
      </w:r>
      <w:r>
        <w:rPr>
          <w:spacing w:val="1"/>
          <w:sz w:val="24"/>
        </w:rPr>
        <w:t xml:space="preserve"> </w:t>
      </w: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 учитывать позиции других участников деятельности, эффективно разрешать</w:t>
      </w:r>
      <w:r>
        <w:rPr>
          <w:spacing w:val="1"/>
          <w:sz w:val="24"/>
        </w:rPr>
        <w:t xml:space="preserve"> </w:t>
      </w:r>
      <w:r>
        <w:rPr>
          <w:sz w:val="24"/>
        </w:rPr>
        <w:t>конфликты;</w:t>
      </w:r>
    </w:p>
    <w:p w:rsidR="00274355" w:rsidRDefault="00E56823">
      <w:pPr>
        <w:pStyle w:val="a4"/>
        <w:numPr>
          <w:ilvl w:val="0"/>
          <w:numId w:val="38"/>
        </w:numPr>
        <w:tabs>
          <w:tab w:val="left" w:pos="1201"/>
        </w:tabs>
        <w:ind w:right="987" w:firstLine="566"/>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 поиску методов решения практических задач, применению различных</w:t>
      </w:r>
      <w:r>
        <w:rPr>
          <w:spacing w:val="1"/>
          <w:sz w:val="24"/>
        </w:rPr>
        <w:t xml:space="preserve"> </w:t>
      </w:r>
      <w:r>
        <w:rPr>
          <w:sz w:val="24"/>
        </w:rPr>
        <w:t>методов</w:t>
      </w:r>
      <w:r>
        <w:rPr>
          <w:spacing w:val="-2"/>
          <w:sz w:val="24"/>
        </w:rPr>
        <w:t xml:space="preserve"> </w:t>
      </w:r>
      <w:r>
        <w:rPr>
          <w:sz w:val="24"/>
        </w:rPr>
        <w:t>познания;</w:t>
      </w:r>
    </w:p>
    <w:p w:rsidR="00274355" w:rsidRDefault="00E56823">
      <w:pPr>
        <w:pStyle w:val="a4"/>
        <w:numPr>
          <w:ilvl w:val="0"/>
          <w:numId w:val="38"/>
        </w:numPr>
        <w:tabs>
          <w:tab w:val="left" w:pos="1172"/>
        </w:tabs>
        <w:spacing w:before="1"/>
        <w:ind w:right="985" w:firstLine="566"/>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57"/>
          <w:sz w:val="24"/>
        </w:rPr>
        <w:t xml:space="preserve"> </w:t>
      </w:r>
      <w:r>
        <w:rPr>
          <w:sz w:val="24"/>
        </w:rPr>
        <w:t>деятельности, владение навыками получения необходимой информации из словарей разных</w:t>
      </w:r>
      <w:r>
        <w:rPr>
          <w:spacing w:val="-57"/>
          <w:sz w:val="24"/>
        </w:rPr>
        <w:t xml:space="preserve"> </w:t>
      </w:r>
      <w:r>
        <w:rPr>
          <w:sz w:val="24"/>
        </w:rPr>
        <w:t>типов,</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3"/>
          <w:sz w:val="24"/>
        </w:rPr>
        <w:t xml:space="preserve"> </w:t>
      </w:r>
      <w:r>
        <w:rPr>
          <w:sz w:val="24"/>
        </w:rPr>
        <w:t>и</w:t>
      </w:r>
      <w:r>
        <w:rPr>
          <w:spacing w:val="-3"/>
          <w:sz w:val="24"/>
        </w:rPr>
        <w:t xml:space="preserve"> </w:t>
      </w:r>
      <w:r>
        <w:rPr>
          <w:sz w:val="24"/>
        </w:rPr>
        <w:t>интерпретировать</w:t>
      </w:r>
      <w:r>
        <w:rPr>
          <w:spacing w:val="-2"/>
          <w:sz w:val="24"/>
        </w:rPr>
        <w:t xml:space="preserve"> </w:t>
      </w:r>
      <w:r>
        <w:rPr>
          <w:sz w:val="24"/>
        </w:rPr>
        <w:t>информацию,</w:t>
      </w:r>
      <w:r>
        <w:rPr>
          <w:spacing w:val="-3"/>
          <w:sz w:val="24"/>
        </w:rPr>
        <w:t xml:space="preserve"> </w:t>
      </w:r>
      <w:r>
        <w:rPr>
          <w:sz w:val="24"/>
        </w:rPr>
        <w:t>получаемую</w:t>
      </w:r>
      <w:r>
        <w:rPr>
          <w:spacing w:val="-1"/>
          <w:sz w:val="24"/>
        </w:rPr>
        <w:t xml:space="preserve"> </w:t>
      </w:r>
      <w:r>
        <w:rPr>
          <w:sz w:val="24"/>
        </w:rPr>
        <w:t>из</w:t>
      </w:r>
      <w:r>
        <w:rPr>
          <w:spacing w:val="2"/>
          <w:sz w:val="24"/>
        </w:rPr>
        <w:t xml:space="preserve"> </w:t>
      </w:r>
      <w:r>
        <w:rPr>
          <w:sz w:val="24"/>
        </w:rPr>
        <w:t>различных</w:t>
      </w:r>
      <w:r>
        <w:rPr>
          <w:spacing w:val="-5"/>
          <w:sz w:val="24"/>
        </w:rPr>
        <w:t xml:space="preserve"> </w:t>
      </w:r>
      <w:r>
        <w:rPr>
          <w:sz w:val="24"/>
        </w:rPr>
        <w:t>источников;</w:t>
      </w:r>
    </w:p>
    <w:p w:rsidR="00274355" w:rsidRDefault="00E56823">
      <w:pPr>
        <w:pStyle w:val="a4"/>
        <w:numPr>
          <w:ilvl w:val="0"/>
          <w:numId w:val="38"/>
        </w:numPr>
        <w:tabs>
          <w:tab w:val="left" w:pos="1091"/>
        </w:tabs>
        <w:ind w:right="993" w:firstLine="566"/>
        <w:rPr>
          <w:sz w:val="24"/>
        </w:rPr>
      </w:pPr>
      <w:r>
        <w:rPr>
          <w:sz w:val="24"/>
        </w:rPr>
        <w:t>умение использовать средства информационных и коммуникационных технологий</w:t>
      </w:r>
      <w:r>
        <w:rPr>
          <w:spacing w:val="1"/>
          <w:sz w:val="24"/>
        </w:rPr>
        <w:t xml:space="preserve"> </w:t>
      </w:r>
      <w:r>
        <w:rPr>
          <w:sz w:val="24"/>
        </w:rPr>
        <w:t>(далее</w:t>
      </w:r>
      <w:r>
        <w:rPr>
          <w:spacing w:val="6"/>
          <w:sz w:val="24"/>
        </w:rPr>
        <w:t xml:space="preserve"> </w:t>
      </w:r>
      <w:r>
        <w:rPr>
          <w:sz w:val="24"/>
        </w:rPr>
        <w:t>-</w:t>
      </w:r>
      <w:r>
        <w:rPr>
          <w:spacing w:val="8"/>
          <w:sz w:val="24"/>
        </w:rPr>
        <w:t xml:space="preserve"> </w:t>
      </w:r>
      <w:r>
        <w:rPr>
          <w:sz w:val="24"/>
        </w:rPr>
        <w:t>ИКТ)</w:t>
      </w:r>
      <w:r>
        <w:rPr>
          <w:spacing w:val="7"/>
          <w:sz w:val="24"/>
        </w:rPr>
        <w:t xml:space="preserve"> </w:t>
      </w:r>
      <w:r>
        <w:rPr>
          <w:sz w:val="24"/>
        </w:rPr>
        <w:t>в</w:t>
      </w:r>
      <w:r>
        <w:rPr>
          <w:spacing w:val="8"/>
          <w:sz w:val="24"/>
        </w:rPr>
        <w:t xml:space="preserve"> </w:t>
      </w:r>
      <w:r>
        <w:rPr>
          <w:sz w:val="24"/>
        </w:rPr>
        <w:t>решении</w:t>
      </w:r>
      <w:r>
        <w:rPr>
          <w:spacing w:val="7"/>
          <w:sz w:val="24"/>
        </w:rPr>
        <w:t xml:space="preserve"> </w:t>
      </w:r>
      <w:r>
        <w:rPr>
          <w:sz w:val="24"/>
        </w:rPr>
        <w:t>когнитивных,</w:t>
      </w:r>
      <w:r>
        <w:rPr>
          <w:spacing w:val="14"/>
          <w:sz w:val="24"/>
        </w:rPr>
        <w:t xml:space="preserve"> </w:t>
      </w:r>
      <w:r>
        <w:rPr>
          <w:sz w:val="24"/>
        </w:rPr>
        <w:t>коммуникативных</w:t>
      </w:r>
      <w:r>
        <w:rPr>
          <w:spacing w:val="1"/>
          <w:sz w:val="24"/>
        </w:rPr>
        <w:t xml:space="preserve"> </w:t>
      </w:r>
      <w:r>
        <w:rPr>
          <w:sz w:val="24"/>
        </w:rPr>
        <w:t>и</w:t>
      </w:r>
      <w:r>
        <w:rPr>
          <w:spacing w:val="7"/>
          <w:sz w:val="24"/>
        </w:rPr>
        <w:t xml:space="preserve"> </w:t>
      </w:r>
      <w:r>
        <w:rPr>
          <w:sz w:val="24"/>
        </w:rPr>
        <w:t>организационных</w:t>
      </w:r>
      <w:r>
        <w:rPr>
          <w:spacing w:val="1"/>
          <w:sz w:val="24"/>
        </w:rPr>
        <w:t xml:space="preserve"> </w:t>
      </w:r>
      <w:r>
        <w:rPr>
          <w:sz w:val="24"/>
        </w:rPr>
        <w:t>задач</w:t>
      </w:r>
      <w:r>
        <w:rPr>
          <w:spacing w:val="5"/>
          <w:sz w:val="24"/>
        </w:rPr>
        <w:t xml:space="preserve"> </w:t>
      </w:r>
      <w:r>
        <w:rPr>
          <w:sz w:val="24"/>
        </w:rPr>
        <w:t>с</w:t>
      </w:r>
    </w:p>
    <w:p w:rsidR="00274355" w:rsidRDefault="00274355">
      <w:pPr>
        <w:jc w:val="both"/>
        <w:rPr>
          <w:sz w:val="24"/>
        </w:rPr>
        <w:sectPr w:rsidR="00274355">
          <w:pgSz w:w="11910" w:h="16840"/>
          <w:pgMar w:top="1160" w:right="0" w:bottom="280" w:left="1080" w:header="720" w:footer="720" w:gutter="0"/>
          <w:cols w:space="720"/>
        </w:sectPr>
      </w:pPr>
    </w:p>
    <w:p w:rsidR="00274355" w:rsidRDefault="00E56823">
      <w:pPr>
        <w:pStyle w:val="a3"/>
        <w:spacing w:before="73" w:line="237" w:lineRule="auto"/>
        <w:ind w:right="1002" w:firstLine="0"/>
      </w:pPr>
      <w:r>
        <w:t>соблюдением требований эргономики, техники безопасности, гигиены, ресурсосбережения,</w:t>
      </w:r>
      <w:r>
        <w:rPr>
          <w:spacing w:val="-57"/>
        </w:rPr>
        <w:t xml:space="preserve"> </w:t>
      </w:r>
      <w:r>
        <w:t>правовых</w:t>
      </w:r>
      <w:r>
        <w:rPr>
          <w:spacing w:val="-4"/>
        </w:rPr>
        <w:t xml:space="preserve"> </w:t>
      </w:r>
      <w:r>
        <w:t>и</w:t>
      </w:r>
      <w:r>
        <w:rPr>
          <w:spacing w:val="-3"/>
        </w:rPr>
        <w:t xml:space="preserve"> </w:t>
      </w:r>
      <w:r>
        <w:t>этических</w:t>
      </w:r>
      <w:r>
        <w:rPr>
          <w:spacing w:val="-3"/>
        </w:rPr>
        <w:t xml:space="preserve"> </w:t>
      </w:r>
      <w:r>
        <w:t>норм,</w:t>
      </w:r>
      <w:r>
        <w:rPr>
          <w:spacing w:val="3"/>
        </w:rPr>
        <w:t xml:space="preserve"> </w:t>
      </w:r>
      <w:r>
        <w:t>норм</w:t>
      </w:r>
      <w:r>
        <w:rPr>
          <w:spacing w:val="3"/>
        </w:rPr>
        <w:t xml:space="preserve"> </w:t>
      </w:r>
      <w:r>
        <w:t>информационной</w:t>
      </w:r>
      <w:r>
        <w:rPr>
          <w:spacing w:val="2"/>
        </w:rPr>
        <w:t xml:space="preserve"> </w:t>
      </w:r>
      <w:r>
        <w:t>безопасности;</w:t>
      </w:r>
    </w:p>
    <w:p w:rsidR="00274355" w:rsidRDefault="00E56823">
      <w:pPr>
        <w:pStyle w:val="a4"/>
        <w:numPr>
          <w:ilvl w:val="0"/>
          <w:numId w:val="38"/>
        </w:numPr>
        <w:tabs>
          <w:tab w:val="left" w:pos="1052"/>
        </w:tabs>
        <w:spacing w:before="4" w:line="275" w:lineRule="exact"/>
        <w:ind w:left="1051" w:hanging="149"/>
        <w:rPr>
          <w:sz w:val="24"/>
        </w:rPr>
      </w:pPr>
      <w:r>
        <w:rPr>
          <w:sz w:val="24"/>
        </w:rPr>
        <w:t>умение</w:t>
      </w:r>
      <w:r>
        <w:rPr>
          <w:spacing w:val="-3"/>
          <w:sz w:val="24"/>
        </w:rPr>
        <w:t xml:space="preserve"> </w:t>
      </w:r>
      <w:r>
        <w:rPr>
          <w:sz w:val="24"/>
        </w:rPr>
        <w:t>определять</w:t>
      </w:r>
      <w:r>
        <w:rPr>
          <w:spacing w:val="-5"/>
          <w:sz w:val="24"/>
        </w:rPr>
        <w:t xml:space="preserve"> </w:t>
      </w:r>
      <w:r>
        <w:rPr>
          <w:sz w:val="24"/>
        </w:rPr>
        <w:t>назначение</w:t>
      </w:r>
      <w:r>
        <w:rPr>
          <w:spacing w:val="-2"/>
          <w:sz w:val="24"/>
        </w:rPr>
        <w:t xml:space="preserve"> </w:t>
      </w:r>
      <w:r>
        <w:rPr>
          <w:sz w:val="24"/>
        </w:rPr>
        <w:t>и</w:t>
      </w:r>
      <w:r>
        <w:rPr>
          <w:spacing w:val="-5"/>
          <w:sz w:val="24"/>
        </w:rPr>
        <w:t xml:space="preserve"> </w:t>
      </w:r>
      <w:r>
        <w:rPr>
          <w:sz w:val="24"/>
        </w:rPr>
        <w:t>функции</w:t>
      </w:r>
      <w:r>
        <w:rPr>
          <w:spacing w:val="-1"/>
          <w:sz w:val="24"/>
        </w:rPr>
        <w:t xml:space="preserve"> </w:t>
      </w:r>
      <w:r>
        <w:rPr>
          <w:sz w:val="24"/>
        </w:rPr>
        <w:t>различных</w:t>
      </w:r>
      <w:r>
        <w:rPr>
          <w:spacing w:val="-6"/>
          <w:sz w:val="24"/>
        </w:rPr>
        <w:t xml:space="preserve"> </w:t>
      </w:r>
      <w:r>
        <w:rPr>
          <w:sz w:val="24"/>
        </w:rPr>
        <w:t>социальных</w:t>
      </w:r>
      <w:r>
        <w:rPr>
          <w:spacing w:val="-6"/>
          <w:sz w:val="24"/>
        </w:rPr>
        <w:t xml:space="preserve"> </w:t>
      </w:r>
      <w:r>
        <w:rPr>
          <w:sz w:val="24"/>
        </w:rPr>
        <w:t>институтов;</w:t>
      </w:r>
    </w:p>
    <w:p w:rsidR="00274355" w:rsidRDefault="00E56823">
      <w:pPr>
        <w:pStyle w:val="a4"/>
        <w:numPr>
          <w:ilvl w:val="0"/>
          <w:numId w:val="38"/>
        </w:numPr>
        <w:tabs>
          <w:tab w:val="left" w:pos="1076"/>
        </w:tabs>
        <w:spacing w:line="242" w:lineRule="auto"/>
        <w:ind w:right="997" w:firstLine="566"/>
        <w:rPr>
          <w:sz w:val="24"/>
        </w:rPr>
      </w:pPr>
      <w:r>
        <w:rPr>
          <w:sz w:val="24"/>
        </w:rPr>
        <w:t>умение самостоятельно оценивать и принимать решения, определяющие стратегию</w:t>
      </w:r>
      <w:r>
        <w:rPr>
          <w:spacing w:val="1"/>
          <w:sz w:val="24"/>
        </w:rPr>
        <w:t xml:space="preserve"> </w:t>
      </w:r>
      <w:r>
        <w:rPr>
          <w:sz w:val="24"/>
        </w:rPr>
        <w:t>поведения,</w:t>
      </w:r>
      <w:r>
        <w:rPr>
          <w:spacing w:val="3"/>
          <w:sz w:val="24"/>
        </w:rPr>
        <w:t xml:space="preserve"> </w:t>
      </w:r>
      <w:r>
        <w:rPr>
          <w:sz w:val="24"/>
        </w:rPr>
        <w:t>с</w:t>
      </w:r>
      <w:r>
        <w:rPr>
          <w:spacing w:val="-4"/>
          <w:sz w:val="24"/>
        </w:rPr>
        <w:t xml:space="preserve"> </w:t>
      </w:r>
      <w:r>
        <w:rPr>
          <w:sz w:val="24"/>
        </w:rPr>
        <w:t>учетом</w:t>
      </w:r>
      <w:r>
        <w:rPr>
          <w:spacing w:val="-1"/>
          <w:sz w:val="24"/>
        </w:rPr>
        <w:t xml:space="preserve"> </w:t>
      </w:r>
      <w:r>
        <w:rPr>
          <w:sz w:val="24"/>
        </w:rPr>
        <w:t>гражданских</w:t>
      </w:r>
      <w:r>
        <w:rPr>
          <w:spacing w:val="-4"/>
          <w:sz w:val="24"/>
        </w:rPr>
        <w:t xml:space="preserve"> </w:t>
      </w:r>
      <w:r>
        <w:rPr>
          <w:sz w:val="24"/>
        </w:rPr>
        <w:t>и</w:t>
      </w:r>
      <w:r>
        <w:rPr>
          <w:spacing w:val="3"/>
          <w:sz w:val="24"/>
        </w:rPr>
        <w:t xml:space="preserve"> </w:t>
      </w:r>
      <w:r>
        <w:rPr>
          <w:sz w:val="24"/>
        </w:rPr>
        <w:t>нравственных</w:t>
      </w:r>
      <w:r>
        <w:rPr>
          <w:spacing w:val="-3"/>
          <w:sz w:val="24"/>
        </w:rPr>
        <w:t xml:space="preserve"> </w:t>
      </w:r>
      <w:r>
        <w:rPr>
          <w:sz w:val="24"/>
        </w:rPr>
        <w:t>ценностей;</w:t>
      </w:r>
    </w:p>
    <w:p w:rsidR="00274355" w:rsidRDefault="00E56823">
      <w:pPr>
        <w:pStyle w:val="a4"/>
        <w:numPr>
          <w:ilvl w:val="0"/>
          <w:numId w:val="38"/>
        </w:numPr>
        <w:tabs>
          <w:tab w:val="left" w:pos="1100"/>
        </w:tabs>
        <w:spacing w:line="242" w:lineRule="auto"/>
        <w:ind w:right="992" w:firstLine="566"/>
        <w:rPr>
          <w:sz w:val="24"/>
        </w:rPr>
      </w:pPr>
      <w:r>
        <w:rPr>
          <w:sz w:val="24"/>
        </w:rPr>
        <w:t>владение языковыми средствами – умение ясно, логично и точно излагать свою</w:t>
      </w:r>
      <w:r>
        <w:rPr>
          <w:spacing w:val="1"/>
          <w:sz w:val="24"/>
        </w:rPr>
        <w:t xml:space="preserve"> </w:t>
      </w:r>
      <w:r>
        <w:rPr>
          <w:sz w:val="24"/>
        </w:rPr>
        <w:t>точку</w:t>
      </w:r>
      <w:r>
        <w:rPr>
          <w:spacing w:val="-9"/>
          <w:sz w:val="24"/>
        </w:rPr>
        <w:t xml:space="preserve"> </w:t>
      </w:r>
      <w:r>
        <w:rPr>
          <w:sz w:val="24"/>
        </w:rPr>
        <w:t>зрения,</w:t>
      </w:r>
      <w:r>
        <w:rPr>
          <w:spacing w:val="4"/>
          <w:sz w:val="24"/>
        </w:rPr>
        <w:t xml:space="preserve"> </w:t>
      </w:r>
      <w:r>
        <w:rPr>
          <w:sz w:val="24"/>
        </w:rPr>
        <w:t>использовать</w:t>
      </w:r>
      <w:r>
        <w:rPr>
          <w:spacing w:val="-1"/>
          <w:sz w:val="24"/>
        </w:rPr>
        <w:t xml:space="preserve"> </w:t>
      </w:r>
      <w:r>
        <w:rPr>
          <w:sz w:val="24"/>
        </w:rPr>
        <w:t>адекватные языковые</w:t>
      </w:r>
      <w:r>
        <w:rPr>
          <w:spacing w:val="1"/>
          <w:sz w:val="24"/>
        </w:rPr>
        <w:t xml:space="preserve"> </w:t>
      </w:r>
      <w:r>
        <w:rPr>
          <w:sz w:val="24"/>
        </w:rPr>
        <w:t>средства;</w:t>
      </w:r>
    </w:p>
    <w:p w:rsidR="00274355" w:rsidRDefault="00E56823">
      <w:pPr>
        <w:pStyle w:val="a4"/>
        <w:numPr>
          <w:ilvl w:val="0"/>
          <w:numId w:val="38"/>
        </w:numPr>
        <w:tabs>
          <w:tab w:val="left" w:pos="1048"/>
        </w:tabs>
        <w:ind w:right="995" w:firstLine="566"/>
        <w:rPr>
          <w:sz w:val="24"/>
        </w:rPr>
      </w:pPr>
      <w:r>
        <w:rPr>
          <w:sz w:val="24"/>
        </w:rPr>
        <w:t>владение навыками познавательной рефлексии как осознания совершаемых действий</w:t>
      </w:r>
      <w:r>
        <w:rPr>
          <w:spacing w:val="-58"/>
          <w:sz w:val="24"/>
        </w:rPr>
        <w:t xml:space="preserve"> </w:t>
      </w:r>
      <w:r>
        <w:rPr>
          <w:sz w:val="24"/>
        </w:rPr>
        <w:t>и мыслительных процессов, их результатов и оснований, границ своего знания и незнания,</w:t>
      </w:r>
      <w:r>
        <w:rPr>
          <w:spacing w:val="1"/>
          <w:sz w:val="24"/>
        </w:rPr>
        <w:t xml:space="preserve"> </w:t>
      </w:r>
      <w:r>
        <w:rPr>
          <w:sz w:val="24"/>
        </w:rPr>
        <w:t>новых</w:t>
      </w:r>
      <w:r>
        <w:rPr>
          <w:spacing w:val="-4"/>
          <w:sz w:val="24"/>
        </w:rPr>
        <w:t xml:space="preserve"> </w:t>
      </w:r>
      <w:r>
        <w:rPr>
          <w:sz w:val="24"/>
        </w:rPr>
        <w:t>познавательных</w:t>
      </w:r>
      <w:r>
        <w:rPr>
          <w:spacing w:val="-3"/>
          <w:sz w:val="24"/>
        </w:rPr>
        <w:t xml:space="preserve"> </w:t>
      </w:r>
      <w:r>
        <w:rPr>
          <w:sz w:val="24"/>
        </w:rPr>
        <w:t>задач</w:t>
      </w:r>
      <w:r>
        <w:rPr>
          <w:spacing w:val="1"/>
          <w:sz w:val="24"/>
        </w:rPr>
        <w:t xml:space="preserve"> </w:t>
      </w:r>
      <w:r>
        <w:rPr>
          <w:sz w:val="24"/>
        </w:rPr>
        <w:t>и</w:t>
      </w:r>
      <w:r>
        <w:rPr>
          <w:spacing w:val="2"/>
          <w:sz w:val="24"/>
        </w:rPr>
        <w:t xml:space="preserve"> </w:t>
      </w:r>
      <w:r>
        <w:rPr>
          <w:sz w:val="24"/>
        </w:rPr>
        <w:t>средств их</w:t>
      </w:r>
      <w:r>
        <w:rPr>
          <w:spacing w:val="-3"/>
          <w:sz w:val="24"/>
        </w:rPr>
        <w:t xml:space="preserve"> </w:t>
      </w:r>
      <w:r>
        <w:rPr>
          <w:sz w:val="24"/>
        </w:rPr>
        <w:t>достижения.</w:t>
      </w:r>
    </w:p>
    <w:p w:rsidR="00274355" w:rsidRDefault="00E56823">
      <w:pPr>
        <w:pStyle w:val="a3"/>
        <w:ind w:right="990"/>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представлены с учетом специфики содержания предметных областей, затрагиваемых в ходе</w:t>
      </w:r>
      <w:r>
        <w:rPr>
          <w:spacing w:val="-57"/>
        </w:rPr>
        <w:t xml:space="preserve"> </w:t>
      </w:r>
      <w:r>
        <w:t>участия</w:t>
      </w:r>
      <w:r>
        <w:rPr>
          <w:spacing w:val="1"/>
        </w:rPr>
        <w:t xml:space="preserve"> </w:t>
      </w:r>
      <w:r>
        <w:t>в</w:t>
      </w:r>
      <w:r>
        <w:rPr>
          <w:spacing w:val="-1"/>
        </w:rPr>
        <w:t xml:space="preserve"> </w:t>
      </w:r>
      <w:r>
        <w:t>программе</w:t>
      </w:r>
      <w:r>
        <w:rPr>
          <w:spacing w:val="1"/>
        </w:rPr>
        <w:t xml:space="preserve"> </w:t>
      </w:r>
      <w:r>
        <w:t>«Разговоры</w:t>
      </w:r>
      <w:r>
        <w:rPr>
          <w:spacing w:val="-6"/>
        </w:rPr>
        <w:t xml:space="preserve"> </w:t>
      </w:r>
      <w:r>
        <w:t>о</w:t>
      </w:r>
      <w:r>
        <w:rPr>
          <w:spacing w:val="2"/>
        </w:rPr>
        <w:t xml:space="preserve"> </w:t>
      </w:r>
      <w:r>
        <w:t>важном»:</w:t>
      </w:r>
    </w:p>
    <w:p w:rsidR="00274355" w:rsidRDefault="00E56823">
      <w:pPr>
        <w:pStyle w:val="a3"/>
        <w:ind w:right="985"/>
      </w:pPr>
      <w:r>
        <w:rPr>
          <w:i/>
        </w:rPr>
        <w:t>Русский</w:t>
      </w:r>
      <w:r>
        <w:rPr>
          <w:i/>
          <w:spacing w:val="1"/>
        </w:rPr>
        <w:t xml:space="preserve"> </w:t>
      </w:r>
      <w:r>
        <w:rPr>
          <w:i/>
        </w:rPr>
        <w:t>язык</w:t>
      </w:r>
      <w:r>
        <w:rPr>
          <w:i/>
          <w:spacing w:val="1"/>
        </w:rPr>
        <w:t xml:space="preserve"> </w:t>
      </w:r>
      <w:r>
        <w:rPr>
          <w:i/>
        </w:rPr>
        <w:t>и</w:t>
      </w:r>
      <w:r>
        <w:rPr>
          <w:i/>
          <w:spacing w:val="1"/>
        </w:rPr>
        <w:t xml:space="preserve"> </w:t>
      </w:r>
      <w:r>
        <w:rPr>
          <w:i/>
        </w:rPr>
        <w:t>литература:</w:t>
      </w:r>
      <w:r>
        <w:rPr>
          <w:i/>
          <w:spacing w:val="1"/>
        </w:rPr>
        <w:t xml:space="preserve"> </w:t>
      </w:r>
      <w:r>
        <w:t>сформированность</w:t>
      </w:r>
      <w:r>
        <w:rPr>
          <w:spacing w:val="1"/>
        </w:rPr>
        <w:t xml:space="preserve"> </w:t>
      </w:r>
      <w:r>
        <w:t>понятий</w:t>
      </w:r>
      <w:r>
        <w:rPr>
          <w:spacing w:val="1"/>
        </w:rPr>
        <w:t xml:space="preserve"> </w:t>
      </w:r>
      <w:r>
        <w:t>о</w:t>
      </w:r>
      <w:r>
        <w:rPr>
          <w:spacing w:val="1"/>
        </w:rPr>
        <w:t xml:space="preserve"> </w:t>
      </w:r>
      <w:r>
        <w:t>нормах</w:t>
      </w:r>
      <w:r>
        <w:rPr>
          <w:spacing w:val="1"/>
        </w:rPr>
        <w:t xml:space="preserve"> </w:t>
      </w:r>
      <w:r>
        <w:t>русского</w:t>
      </w:r>
      <w:r>
        <w:rPr>
          <w:spacing w:val="1"/>
        </w:rPr>
        <w:t xml:space="preserve"> </w:t>
      </w:r>
      <w:r>
        <w:t>литературного языка и применение знаний о них в речевой практике; владение навыками</w:t>
      </w:r>
      <w:r>
        <w:rPr>
          <w:spacing w:val="1"/>
        </w:rPr>
        <w:t xml:space="preserve"> </w:t>
      </w:r>
      <w:r>
        <w:t>самоанализа и самооценки на основе наблюдений за собственной речью; владение умением</w:t>
      </w:r>
      <w:r>
        <w:rPr>
          <w:spacing w:val="1"/>
        </w:rPr>
        <w:t xml:space="preserve"> </w:t>
      </w: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наличия</w:t>
      </w:r>
      <w:r>
        <w:rPr>
          <w:spacing w:val="1"/>
        </w:rPr>
        <w:t xml:space="preserve"> </w:t>
      </w:r>
      <w:r>
        <w:t>в</w:t>
      </w:r>
      <w:r>
        <w:rPr>
          <w:spacing w:val="1"/>
        </w:rPr>
        <w:t xml:space="preserve"> </w:t>
      </w:r>
      <w:r>
        <w:t>нем</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основной</w:t>
      </w:r>
      <w:r>
        <w:rPr>
          <w:spacing w:val="1"/>
        </w:rPr>
        <w:t xml:space="preserve"> </w:t>
      </w:r>
      <w:r>
        <w:t>и</w:t>
      </w:r>
      <w:r>
        <w:rPr>
          <w:spacing w:val="1"/>
        </w:rPr>
        <w:t xml:space="preserve"> </w:t>
      </w:r>
      <w:r>
        <w:t>второстепенной</w:t>
      </w:r>
      <w:r>
        <w:rPr>
          <w:spacing w:val="1"/>
        </w:rPr>
        <w:t xml:space="preserve"> </w:t>
      </w:r>
      <w:r>
        <w:t>информации;</w:t>
      </w:r>
      <w:r>
        <w:rPr>
          <w:spacing w:val="1"/>
        </w:rPr>
        <w:t xml:space="preserve"> </w:t>
      </w:r>
      <w:r>
        <w:t>владение</w:t>
      </w:r>
      <w:r>
        <w:rPr>
          <w:spacing w:val="1"/>
        </w:rPr>
        <w:t xml:space="preserve"> </w:t>
      </w:r>
      <w:r>
        <w:t>умением</w:t>
      </w:r>
      <w:r>
        <w:rPr>
          <w:spacing w:val="1"/>
        </w:rPr>
        <w:t xml:space="preserve"> </w:t>
      </w:r>
      <w:r>
        <w:t>представлять</w:t>
      </w:r>
      <w:r>
        <w:rPr>
          <w:spacing w:val="1"/>
        </w:rPr>
        <w:t xml:space="preserve"> </w:t>
      </w:r>
      <w:r>
        <w:t>тексты</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знание</w:t>
      </w:r>
      <w:r>
        <w:rPr>
          <w:spacing w:val="1"/>
        </w:rPr>
        <w:t xml:space="preserve"> </w:t>
      </w:r>
      <w:r>
        <w:t>содержания</w:t>
      </w:r>
      <w:r>
        <w:rPr>
          <w:spacing w:val="1"/>
        </w:rPr>
        <w:t xml:space="preserve"> </w:t>
      </w:r>
      <w:r>
        <w:t>произведений русской</w:t>
      </w:r>
      <w:r>
        <w:rPr>
          <w:spacing w:val="1"/>
        </w:rPr>
        <w:t xml:space="preserve"> </w:t>
      </w:r>
      <w:r>
        <w:t>и мировой классической литературы,</w:t>
      </w:r>
      <w:r>
        <w:rPr>
          <w:spacing w:val="1"/>
        </w:rPr>
        <w:t xml:space="preserve"> </w:t>
      </w:r>
      <w:r>
        <w:t>их историко-культурного 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1"/>
        </w:rPr>
        <w:t xml:space="preserve"> </w:t>
      </w:r>
      <w:r>
        <w:t>формирование</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 языка; сформированность умений учитывать исторический, 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художественного</w:t>
      </w:r>
      <w:r>
        <w:rPr>
          <w:spacing w:val="1"/>
        </w:rPr>
        <w:t xml:space="preserve"> </w:t>
      </w:r>
      <w:r>
        <w:t>произведения; способность выявлять в художественных текстах образы, темы и проблемы и</w:t>
      </w:r>
      <w:r>
        <w:rPr>
          <w:spacing w:val="-57"/>
        </w:rPr>
        <w:t xml:space="preserve"> </w:t>
      </w:r>
      <w:r>
        <w:t>выражать свое отношение к ним в развернутых аргументированных устных и письменных</w:t>
      </w:r>
      <w:r>
        <w:rPr>
          <w:spacing w:val="1"/>
        </w:rPr>
        <w:t xml:space="preserve"> </w:t>
      </w:r>
      <w:r>
        <w:t>высказываниях.</w:t>
      </w:r>
    </w:p>
    <w:p w:rsidR="00274355" w:rsidRDefault="00E56823">
      <w:pPr>
        <w:pStyle w:val="a3"/>
        <w:ind w:right="986"/>
      </w:pPr>
      <w:r>
        <w:rPr>
          <w:i/>
        </w:rPr>
        <w:t xml:space="preserve">Иностранные языки: </w:t>
      </w:r>
      <w:r>
        <w:t>владение знаниями о социокультурной специфике страны/стран</w:t>
      </w:r>
      <w:r>
        <w:rPr>
          <w:spacing w:val="1"/>
        </w:rPr>
        <w:t xml:space="preserve"> </w:t>
      </w:r>
      <w:r>
        <w:t>изучаемого языка и умение; умение выделять общее и различное в культуре родной страны</w:t>
      </w:r>
      <w:r>
        <w:rPr>
          <w:spacing w:val="1"/>
        </w:rPr>
        <w:t xml:space="preserve"> </w:t>
      </w:r>
      <w:r>
        <w:t>и страны/стран изучаемого языка; сформированность умения использовать иностранный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4"/>
        </w:rPr>
        <w:t xml:space="preserve"> </w:t>
      </w:r>
      <w:r>
        <w:t>и</w:t>
      </w:r>
      <w:r>
        <w:rPr>
          <w:spacing w:val="3"/>
        </w:rPr>
        <w:t xml:space="preserve"> </w:t>
      </w:r>
      <w:r>
        <w:t>самообразовательных</w:t>
      </w:r>
      <w:r>
        <w:rPr>
          <w:spacing w:val="-3"/>
        </w:rPr>
        <w:t xml:space="preserve"> </w:t>
      </w:r>
      <w:r>
        <w:t>целях.</w:t>
      </w:r>
    </w:p>
    <w:p w:rsidR="00274355" w:rsidRDefault="00E56823">
      <w:pPr>
        <w:pStyle w:val="a3"/>
        <w:ind w:right="989"/>
      </w:pPr>
      <w:r>
        <w:rPr>
          <w:i/>
        </w:rPr>
        <w:t xml:space="preserve">История: </w:t>
      </w:r>
      <w:r>
        <w:t>сформированность представлений о современной исторической науке, ее</w:t>
      </w:r>
      <w:r>
        <w:rPr>
          <w:spacing w:val="1"/>
        </w:rPr>
        <w:t xml:space="preserve"> </w:t>
      </w:r>
      <w:r>
        <w:t>специфике,</w:t>
      </w:r>
      <w:r>
        <w:rPr>
          <w:spacing w:val="1"/>
        </w:rPr>
        <w:t xml:space="preserve"> </w:t>
      </w:r>
      <w:r>
        <w:t>методах</w:t>
      </w:r>
      <w:r>
        <w:rPr>
          <w:spacing w:val="1"/>
        </w:rPr>
        <w:t xml:space="preserve"> </w:t>
      </w:r>
      <w:r>
        <w:t>исторического</w:t>
      </w:r>
      <w:r>
        <w:rPr>
          <w:spacing w:val="1"/>
        </w:rPr>
        <w:t xml:space="preserve"> </w:t>
      </w:r>
      <w:r>
        <w:t>познания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прогрессивного</w:t>
      </w:r>
      <w:r>
        <w:rPr>
          <w:spacing w:val="1"/>
        </w:rPr>
        <w:t xml:space="preserve"> </w:t>
      </w:r>
      <w:r>
        <w:t>развития России в глобальном мире; владение комплексом знаний об истории России и</w:t>
      </w:r>
      <w:r>
        <w:rPr>
          <w:spacing w:val="1"/>
        </w:rPr>
        <w:t xml:space="preserve"> </w:t>
      </w:r>
      <w:r>
        <w:t>человечества в целом, представлениями об общем и особенном в мировом историческом</w:t>
      </w:r>
      <w:r>
        <w:rPr>
          <w:spacing w:val="1"/>
        </w:rPr>
        <w:t xml:space="preserve"> </w:t>
      </w:r>
      <w:r>
        <w:t>процессе; сформированность умений</w:t>
      </w:r>
      <w:r>
        <w:rPr>
          <w:spacing w:val="1"/>
        </w:rPr>
        <w:t xml:space="preserve"> </w:t>
      </w:r>
      <w:r>
        <w:t>применять</w:t>
      </w:r>
      <w:r>
        <w:rPr>
          <w:spacing w:val="60"/>
        </w:rPr>
        <w:t xml:space="preserve"> </w:t>
      </w:r>
      <w:r>
        <w:t>исторические знания в профессиональной</w:t>
      </w:r>
      <w:r>
        <w:rPr>
          <w:spacing w:val="-57"/>
        </w:rPr>
        <w:t xml:space="preserve"> </w:t>
      </w:r>
      <w:r>
        <w:t>и общественной еятельности, поликультурном общении; сформированность умений вести</w:t>
      </w:r>
      <w:r>
        <w:rPr>
          <w:spacing w:val="1"/>
        </w:rPr>
        <w:t xml:space="preserve"> </w:t>
      </w:r>
      <w:r>
        <w:t>диалог,</w:t>
      </w:r>
      <w:r>
        <w:rPr>
          <w:spacing w:val="-3"/>
        </w:rPr>
        <w:t xml:space="preserve"> </w:t>
      </w:r>
      <w:r>
        <w:t>обосновывать</w:t>
      </w:r>
      <w:r>
        <w:rPr>
          <w:spacing w:val="-2"/>
        </w:rPr>
        <w:t xml:space="preserve"> </w:t>
      </w:r>
      <w:r>
        <w:t>свою</w:t>
      </w:r>
      <w:r>
        <w:rPr>
          <w:spacing w:val="-1"/>
        </w:rPr>
        <w:t xml:space="preserve"> </w:t>
      </w:r>
      <w:r>
        <w:t>точку</w:t>
      </w:r>
      <w:r>
        <w:rPr>
          <w:spacing w:val="-9"/>
        </w:rPr>
        <w:t xml:space="preserve"> </w:t>
      </w:r>
      <w:r>
        <w:t>зрения в</w:t>
      </w:r>
      <w:r>
        <w:rPr>
          <w:spacing w:val="2"/>
        </w:rPr>
        <w:t xml:space="preserve"> </w:t>
      </w:r>
      <w:r>
        <w:t>дискуссии</w:t>
      </w:r>
      <w:r>
        <w:rPr>
          <w:spacing w:val="1"/>
        </w:rPr>
        <w:t xml:space="preserve"> </w:t>
      </w:r>
      <w:r>
        <w:t>по</w:t>
      </w:r>
      <w:r>
        <w:rPr>
          <w:spacing w:val="5"/>
        </w:rPr>
        <w:t xml:space="preserve"> </w:t>
      </w:r>
      <w:r>
        <w:t>исторической</w:t>
      </w:r>
      <w:r>
        <w:rPr>
          <w:spacing w:val="-3"/>
        </w:rPr>
        <w:t xml:space="preserve"> </w:t>
      </w:r>
      <w:r>
        <w:t>тематике.</w:t>
      </w:r>
    </w:p>
    <w:p w:rsidR="00274355" w:rsidRDefault="00E56823">
      <w:pPr>
        <w:pStyle w:val="a3"/>
        <w:ind w:right="983"/>
      </w:pPr>
      <w:r>
        <w:rPr>
          <w:i/>
        </w:rPr>
        <w:t>Обществознание:</w:t>
      </w:r>
      <w:r>
        <w:rPr>
          <w:i/>
          <w:spacing w:val="1"/>
        </w:rPr>
        <w:t xml:space="preserve"> </w:t>
      </w:r>
      <w:r>
        <w:t>сформированность</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57"/>
        </w:rPr>
        <w:t xml:space="preserve"> </w:t>
      </w:r>
      <w:r>
        <w:t>развивающейся системе в единстве и взаимодействии его основных сфер и институтов;</w:t>
      </w:r>
      <w:r>
        <w:rPr>
          <w:spacing w:val="1"/>
        </w:rPr>
        <w:t xml:space="preserve"> </w:t>
      </w:r>
      <w:r>
        <w:t>владение умениями выявлять причинно-следственные, функциональные, иерархические и</w:t>
      </w:r>
      <w:r>
        <w:rPr>
          <w:spacing w:val="1"/>
        </w:rPr>
        <w:t xml:space="preserve"> </w:t>
      </w:r>
      <w:r>
        <w:t>другие</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тенденциях</w:t>
      </w:r>
      <w:r>
        <w:rPr>
          <w:spacing w:val="1"/>
        </w:rPr>
        <w:t xml:space="preserve"> </w:t>
      </w:r>
      <w:r>
        <w:t>и</w:t>
      </w:r>
      <w:r>
        <w:rPr>
          <w:spacing w:val="1"/>
        </w:rPr>
        <w:t xml:space="preserve"> </w:t>
      </w:r>
      <w:r>
        <w:t>возможных</w:t>
      </w:r>
      <w:r>
        <w:rPr>
          <w:spacing w:val="1"/>
        </w:rPr>
        <w:t xml:space="preserve"> </w:t>
      </w:r>
      <w:r>
        <w:t>перспективах</w:t>
      </w:r>
      <w:r>
        <w:rPr>
          <w:spacing w:val="1"/>
        </w:rPr>
        <w:t xml:space="preserve"> </w:t>
      </w:r>
      <w:r>
        <w:t>развития</w:t>
      </w:r>
      <w:r>
        <w:rPr>
          <w:spacing w:val="1"/>
        </w:rPr>
        <w:t xml:space="preserve"> </w:t>
      </w:r>
      <w:r>
        <w:t>мирового</w:t>
      </w:r>
      <w:r>
        <w:rPr>
          <w:spacing w:val="1"/>
        </w:rPr>
        <w:t xml:space="preserve"> </w:t>
      </w:r>
      <w:r>
        <w:t>сообщества</w:t>
      </w:r>
      <w:r>
        <w:rPr>
          <w:spacing w:val="1"/>
        </w:rPr>
        <w:t xml:space="preserve"> </w:t>
      </w:r>
      <w:r>
        <w:t>в</w:t>
      </w:r>
      <w:r>
        <w:rPr>
          <w:spacing w:val="1"/>
        </w:rPr>
        <w:t xml:space="preserve"> </w:t>
      </w:r>
      <w:r>
        <w:t>глобальном</w:t>
      </w:r>
      <w:r>
        <w:rPr>
          <w:spacing w:val="1"/>
        </w:rPr>
        <w:t xml:space="preserve"> </w:t>
      </w:r>
      <w:r>
        <w:t>мире;</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методах</w:t>
      </w:r>
      <w:r>
        <w:rPr>
          <w:spacing w:val="1"/>
        </w:rPr>
        <w:t xml:space="preserve"> </w:t>
      </w:r>
      <w:r>
        <w:t>познания</w:t>
      </w:r>
      <w:r>
        <w:rPr>
          <w:spacing w:val="1"/>
        </w:rPr>
        <w:t xml:space="preserve"> </w:t>
      </w:r>
      <w:r>
        <w:t>социальных</w:t>
      </w:r>
      <w:r>
        <w:rPr>
          <w:spacing w:val="1"/>
        </w:rPr>
        <w:t xml:space="preserve"> </w:t>
      </w:r>
      <w:r>
        <w:t>явлений и процессов; владение умениями применять полученные знания в повседневной</w:t>
      </w:r>
      <w:r>
        <w:rPr>
          <w:spacing w:val="1"/>
        </w:rPr>
        <w:t xml:space="preserve"> </w:t>
      </w:r>
      <w:r>
        <w:t>жизни, прогнозировать последствия принимаемых решений; сформированность навыков</w:t>
      </w:r>
      <w:r>
        <w:rPr>
          <w:spacing w:val="1"/>
        </w:rPr>
        <w:t xml:space="preserve"> </w:t>
      </w:r>
      <w:r>
        <w:t>оценивания социальной информации, умений поиска информации в источниках различного</w:t>
      </w:r>
      <w:r>
        <w:rPr>
          <w:spacing w:val="1"/>
        </w:rPr>
        <w:t xml:space="preserve"> </w:t>
      </w:r>
      <w:r>
        <w:t>типа для реконструкции недостающих звеньев с целью объяснения и оценки разнообразных</w:t>
      </w:r>
      <w:r>
        <w:rPr>
          <w:spacing w:val="-57"/>
        </w:rPr>
        <w:t xml:space="preserve"> </w:t>
      </w:r>
      <w:r>
        <w:t>явлений</w:t>
      </w:r>
      <w:r>
        <w:rPr>
          <w:spacing w:val="-3"/>
        </w:rPr>
        <w:t xml:space="preserve"> </w:t>
      </w:r>
      <w:r>
        <w:t>и</w:t>
      </w:r>
      <w:r>
        <w:rPr>
          <w:spacing w:val="-2"/>
        </w:rPr>
        <w:t xml:space="preserve"> </w:t>
      </w:r>
      <w:r>
        <w:t>процессов</w:t>
      </w:r>
      <w:r>
        <w:rPr>
          <w:spacing w:val="-1"/>
        </w:rPr>
        <w:t xml:space="preserve"> </w:t>
      </w:r>
      <w:r>
        <w:t>общественного</w:t>
      </w:r>
      <w:r>
        <w:rPr>
          <w:spacing w:val="2"/>
        </w:rPr>
        <w:t xml:space="preserve"> </w:t>
      </w:r>
      <w:r>
        <w:t>развития.</w:t>
      </w:r>
    </w:p>
    <w:p w:rsidR="00274355" w:rsidRDefault="00E56823">
      <w:pPr>
        <w:pStyle w:val="a3"/>
        <w:ind w:right="984"/>
      </w:pPr>
      <w:r>
        <w:rPr>
          <w:i/>
        </w:rPr>
        <w:t>География:</w:t>
      </w:r>
      <w:r>
        <w:rPr>
          <w:i/>
          <w:spacing w:val="1"/>
        </w:rPr>
        <w:t xml:space="preserve"> </w:t>
      </w:r>
      <w:r>
        <w:t>владение</w:t>
      </w:r>
      <w:r>
        <w:rPr>
          <w:spacing w:val="1"/>
        </w:rPr>
        <w:t xml:space="preserve"> </w:t>
      </w:r>
      <w:r>
        <w:t>представлениями</w:t>
      </w:r>
      <w:r>
        <w:rPr>
          <w:spacing w:val="1"/>
        </w:rPr>
        <w:t xml:space="preserve"> </w:t>
      </w:r>
      <w:r>
        <w:t>о</w:t>
      </w:r>
      <w:r>
        <w:rPr>
          <w:spacing w:val="1"/>
        </w:rPr>
        <w:t xml:space="preserve"> </w:t>
      </w:r>
      <w:r>
        <w:t>современной</w:t>
      </w:r>
      <w:r>
        <w:rPr>
          <w:spacing w:val="1"/>
        </w:rPr>
        <w:t xml:space="preserve"> </w:t>
      </w:r>
      <w:r>
        <w:t>географической</w:t>
      </w:r>
      <w:r>
        <w:rPr>
          <w:spacing w:val="1"/>
        </w:rPr>
        <w:t xml:space="preserve"> </w:t>
      </w:r>
      <w:r>
        <w:t>науке,</w:t>
      </w:r>
      <w:r>
        <w:rPr>
          <w:spacing w:val="1"/>
        </w:rPr>
        <w:t xml:space="preserve"> </w:t>
      </w:r>
      <w:r>
        <w:t>ее</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w:t>
      </w:r>
      <w:r>
        <w:rPr>
          <w:spacing w:val="1"/>
        </w:rPr>
        <w:t xml:space="preserve"> </w:t>
      </w:r>
      <w:r>
        <w:t>владение</w:t>
      </w:r>
      <w:r>
        <w:rPr>
          <w:spacing w:val="1"/>
        </w:rPr>
        <w:t xml:space="preserve"> </w:t>
      </w:r>
      <w:r>
        <w:t>географическим</w:t>
      </w:r>
      <w:r>
        <w:rPr>
          <w:spacing w:val="1"/>
        </w:rPr>
        <w:t xml:space="preserve"> </w:t>
      </w:r>
      <w:r>
        <w:t>мышлением</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аспектов</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1"/>
        </w:rPr>
        <w:t xml:space="preserve"> </w:t>
      </w:r>
      <w:r>
        <w:t>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проблем;</w:t>
      </w:r>
      <w:r>
        <w:rPr>
          <w:spacing w:val="1"/>
        </w:rPr>
        <w:t xml:space="preserve"> </w:t>
      </w:r>
      <w:r>
        <w:t>сформированность</w:t>
      </w:r>
      <w:r>
        <w:rPr>
          <w:spacing w:val="1"/>
        </w:rPr>
        <w:t xml:space="preserve"> </w:t>
      </w:r>
      <w:r>
        <w:t>системы</w:t>
      </w:r>
      <w:r>
        <w:rPr>
          <w:spacing w:val="1"/>
        </w:rPr>
        <w:t xml:space="preserve"> </w:t>
      </w:r>
      <w:r>
        <w:t>комплексных</w:t>
      </w:r>
      <w:r>
        <w:rPr>
          <w:spacing w:val="41"/>
        </w:rPr>
        <w:t xml:space="preserve"> </w:t>
      </w:r>
      <w:r>
        <w:t>социально</w:t>
      </w:r>
      <w:r>
        <w:rPr>
          <w:spacing w:val="41"/>
        </w:rPr>
        <w:t xml:space="preserve"> </w:t>
      </w:r>
      <w:r>
        <w:t>ориентированных</w:t>
      </w:r>
      <w:r>
        <w:rPr>
          <w:spacing w:val="41"/>
        </w:rPr>
        <w:t xml:space="preserve"> </w:t>
      </w:r>
      <w:r>
        <w:t>географических</w:t>
      </w:r>
      <w:r>
        <w:rPr>
          <w:spacing w:val="41"/>
        </w:rPr>
        <w:t xml:space="preserve"> </w:t>
      </w:r>
      <w:r>
        <w:t>знаний</w:t>
      </w:r>
      <w:r>
        <w:rPr>
          <w:spacing w:val="42"/>
        </w:rPr>
        <w:t xml:space="preserve"> </w:t>
      </w:r>
      <w:r>
        <w:t>о</w:t>
      </w:r>
      <w:r>
        <w:rPr>
          <w:spacing w:val="46"/>
        </w:rPr>
        <w:t xml:space="preserve"> </w:t>
      </w:r>
      <w:r>
        <w:t>закономерностях</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82" w:firstLine="0"/>
      </w:pPr>
      <w:r>
        <w:t>развития</w:t>
      </w:r>
      <w:r>
        <w:rPr>
          <w:spacing w:val="1"/>
        </w:rPr>
        <w:t xml:space="preserve"> </w:t>
      </w:r>
      <w:r>
        <w:t>природы,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w:t>
      </w:r>
      <w:r>
        <w:rPr>
          <w:spacing w:val="1"/>
        </w:rPr>
        <w:t xml:space="preserve"> </w:t>
      </w:r>
      <w:r>
        <w:t>динамике</w:t>
      </w:r>
      <w:r>
        <w:rPr>
          <w:spacing w:val="1"/>
        </w:rPr>
        <w:t xml:space="preserve"> </w:t>
      </w:r>
      <w:r>
        <w:t>и</w:t>
      </w:r>
      <w:r>
        <w:rPr>
          <w:spacing w:val="1"/>
        </w:rPr>
        <w:t xml:space="preserve"> </w:t>
      </w:r>
      <w:r>
        <w:t>территориальных</w:t>
      </w:r>
      <w:r>
        <w:rPr>
          <w:spacing w:val="-57"/>
        </w:rPr>
        <w:t xml:space="preserve"> </w:t>
      </w:r>
      <w:r>
        <w:t>особенностях процессов, протекающих в географическом пространстве; владение умениями</w:t>
      </w:r>
      <w:r>
        <w:rPr>
          <w:spacing w:val="-57"/>
        </w:rPr>
        <w:t xml:space="preserve"> </w:t>
      </w:r>
      <w:r>
        <w:t>проведения</w:t>
      </w:r>
      <w:r>
        <w:rPr>
          <w:spacing w:val="1"/>
        </w:rPr>
        <w:t xml:space="preserve"> </w:t>
      </w:r>
      <w:r>
        <w:t>наблюдений</w:t>
      </w:r>
      <w:r>
        <w:rPr>
          <w:spacing w:val="1"/>
        </w:rPr>
        <w:t xml:space="preserve"> </w:t>
      </w:r>
      <w:r>
        <w:t>за</w:t>
      </w:r>
      <w:r>
        <w:rPr>
          <w:spacing w:val="1"/>
        </w:rPr>
        <w:t xml:space="preserve"> </w:t>
      </w:r>
      <w:r>
        <w:t>отдельными</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их</w:t>
      </w:r>
      <w:r>
        <w:rPr>
          <w:spacing w:val="1"/>
        </w:rPr>
        <w:t xml:space="preserve"> </w:t>
      </w:r>
      <w:r>
        <w:t>изменениями</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r>
        <w:rPr>
          <w:spacing w:val="1"/>
        </w:rPr>
        <w:t xml:space="preserve"> </w:t>
      </w:r>
      <w:r>
        <w:t>владение</w:t>
      </w:r>
      <w:r>
        <w:rPr>
          <w:spacing w:val="1"/>
        </w:rPr>
        <w:t xml:space="preserve"> </w:t>
      </w:r>
      <w:r>
        <w:t>умениями</w:t>
      </w:r>
      <w:r>
        <w:rPr>
          <w:spacing w:val="1"/>
        </w:rPr>
        <w:t xml:space="preserve"> </w:t>
      </w:r>
      <w:r>
        <w:t>использовать</w:t>
      </w:r>
      <w:r>
        <w:rPr>
          <w:spacing w:val="1"/>
        </w:rPr>
        <w:t xml:space="preserve"> </w:t>
      </w:r>
      <w:r>
        <w:t>карты</w:t>
      </w:r>
      <w:r>
        <w:rPr>
          <w:spacing w:val="1"/>
        </w:rPr>
        <w:t xml:space="preserve"> </w:t>
      </w:r>
      <w:r>
        <w:t>разного</w:t>
      </w:r>
      <w:r>
        <w:rPr>
          <w:spacing w:val="1"/>
        </w:rPr>
        <w:t xml:space="preserve"> </w:t>
      </w:r>
      <w:r>
        <w:t>содержания</w:t>
      </w:r>
      <w:r>
        <w:rPr>
          <w:spacing w:val="1"/>
        </w:rPr>
        <w:t xml:space="preserve"> </w:t>
      </w:r>
      <w:r>
        <w:t>для</w:t>
      </w:r>
      <w:r>
        <w:rPr>
          <w:spacing w:val="1"/>
        </w:rPr>
        <w:t xml:space="preserve"> </w:t>
      </w:r>
      <w:r>
        <w:t>выявления</w:t>
      </w:r>
      <w:r>
        <w:rPr>
          <w:spacing w:val="-57"/>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получения</w:t>
      </w:r>
      <w:r>
        <w:rPr>
          <w:spacing w:val="1"/>
        </w:rPr>
        <w:t xml:space="preserve"> </w:t>
      </w:r>
      <w:r>
        <w:t>нового</w:t>
      </w:r>
      <w:r>
        <w:rPr>
          <w:spacing w:val="1"/>
        </w:rPr>
        <w:t xml:space="preserve"> </w:t>
      </w:r>
      <w:r>
        <w:t>географического</w:t>
      </w:r>
      <w:r>
        <w:rPr>
          <w:spacing w:val="1"/>
        </w:rPr>
        <w:t xml:space="preserve"> </w:t>
      </w:r>
      <w:r>
        <w:t>знания о</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владение</w:t>
      </w:r>
      <w:r>
        <w:rPr>
          <w:spacing w:val="1"/>
        </w:rPr>
        <w:t xml:space="preserve"> </w:t>
      </w:r>
      <w:r>
        <w:t>умениями</w:t>
      </w:r>
      <w:r>
        <w:rPr>
          <w:spacing w:val="1"/>
        </w:rPr>
        <w:t xml:space="preserve"> </w:t>
      </w:r>
      <w:r>
        <w:t>географического анализа и интерпретации разнообразной информации; владение умениями</w:t>
      </w:r>
      <w:r>
        <w:rPr>
          <w:spacing w:val="1"/>
        </w:rPr>
        <w:t xml:space="preserve"> </w:t>
      </w:r>
      <w:r>
        <w:t>применять</w:t>
      </w:r>
      <w:r>
        <w:rPr>
          <w:spacing w:val="1"/>
        </w:rPr>
        <w:t xml:space="preserve"> </w:t>
      </w:r>
      <w:r>
        <w:t>географические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w:t>
      </w:r>
      <w:r>
        <w:rPr>
          <w:spacing w:val="1"/>
        </w:rPr>
        <w:t xml:space="preserve"> </w:t>
      </w:r>
      <w:r>
        <w:t>уровня</w:t>
      </w:r>
      <w:r>
        <w:rPr>
          <w:spacing w:val="1"/>
        </w:rPr>
        <w:t xml:space="preserve"> </w:t>
      </w:r>
      <w:r>
        <w:t>безопасности</w:t>
      </w:r>
      <w:r>
        <w:rPr>
          <w:spacing w:val="1"/>
        </w:rPr>
        <w:t xml:space="preserve"> </w:t>
      </w:r>
      <w:r>
        <w:t>окружающей</w:t>
      </w:r>
      <w:r>
        <w:rPr>
          <w:spacing w:val="1"/>
        </w:rPr>
        <w:t xml:space="preserve"> </w:t>
      </w:r>
      <w:r>
        <w:t>среды,</w:t>
      </w:r>
      <w:r>
        <w:rPr>
          <w:spacing w:val="1"/>
        </w:rPr>
        <w:t xml:space="preserve"> </w:t>
      </w:r>
      <w:r>
        <w:t>адаптации</w:t>
      </w:r>
      <w:r>
        <w:rPr>
          <w:spacing w:val="1"/>
        </w:rPr>
        <w:t xml:space="preserve"> </w:t>
      </w:r>
      <w:r>
        <w:t>к</w:t>
      </w:r>
      <w:r>
        <w:rPr>
          <w:spacing w:val="1"/>
        </w:rPr>
        <w:t xml:space="preserve"> </w:t>
      </w:r>
      <w:r>
        <w:t>изменению</w:t>
      </w:r>
      <w:r>
        <w:rPr>
          <w:spacing w:val="1"/>
        </w:rPr>
        <w:t xml:space="preserve"> </w:t>
      </w:r>
      <w:r>
        <w:t>ее</w:t>
      </w:r>
      <w:r>
        <w:rPr>
          <w:spacing w:val="1"/>
        </w:rPr>
        <w:t xml:space="preserve"> </w:t>
      </w:r>
      <w:r>
        <w:t>условий;</w:t>
      </w:r>
      <w:r>
        <w:rPr>
          <w:spacing w:val="1"/>
        </w:rPr>
        <w:t xml:space="preserve"> </w:t>
      </w:r>
      <w:r>
        <w:t>сформированность</w:t>
      </w:r>
      <w:r>
        <w:rPr>
          <w:spacing w:val="1"/>
        </w:rPr>
        <w:t xml:space="preserve"> </w:t>
      </w:r>
      <w:r>
        <w:t>представлений</w:t>
      </w:r>
      <w:r>
        <w:rPr>
          <w:spacing w:val="1"/>
        </w:rPr>
        <w:t xml:space="preserve"> </w:t>
      </w:r>
      <w:r>
        <w:t>и</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аспектах</w:t>
      </w:r>
      <w:r>
        <w:rPr>
          <w:spacing w:val="-3"/>
        </w:rPr>
        <w:t xml:space="preserve"> </w:t>
      </w:r>
      <w:r>
        <w:t>экологических</w:t>
      </w:r>
      <w:r>
        <w:rPr>
          <w:spacing w:val="-3"/>
        </w:rPr>
        <w:t xml:space="preserve"> </w:t>
      </w:r>
      <w:r>
        <w:t>проблем.</w:t>
      </w:r>
    </w:p>
    <w:p w:rsidR="00274355" w:rsidRDefault="00E56823">
      <w:pPr>
        <w:pStyle w:val="a3"/>
        <w:ind w:right="987"/>
      </w:pPr>
      <w:r>
        <w:rPr>
          <w:i/>
        </w:rPr>
        <w:t>Экономика:</w:t>
      </w:r>
      <w:r>
        <w:rPr>
          <w:i/>
          <w:spacing w:val="1"/>
        </w:rPr>
        <w:t xml:space="preserve"> </w:t>
      </w:r>
      <w:r>
        <w:t>сформированность</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экономической</w:t>
      </w:r>
      <w:r>
        <w:rPr>
          <w:spacing w:val="1"/>
        </w:rPr>
        <w:t xml:space="preserve"> </w:t>
      </w:r>
      <w:r>
        <w:t>сфере</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пространстве,</w:t>
      </w:r>
      <w:r>
        <w:rPr>
          <w:spacing w:val="1"/>
        </w:rPr>
        <w:t xml:space="preserve"> </w:t>
      </w:r>
      <w:r>
        <w:t>в</w:t>
      </w:r>
      <w:r>
        <w:rPr>
          <w:spacing w:val="1"/>
        </w:rPr>
        <w:t xml:space="preserve"> </w:t>
      </w:r>
      <w:r>
        <w:t>котором</w:t>
      </w:r>
      <w:r>
        <w:rPr>
          <w:spacing w:val="1"/>
        </w:rPr>
        <w:t xml:space="preserve"> </w:t>
      </w:r>
      <w:r>
        <w:t>осуществляется</w:t>
      </w:r>
      <w:r>
        <w:rPr>
          <w:spacing w:val="1"/>
        </w:rPr>
        <w:t xml:space="preserve"> </w:t>
      </w:r>
      <w:r>
        <w:t>экономическая</w:t>
      </w:r>
      <w:r>
        <w:rPr>
          <w:spacing w:val="1"/>
        </w:rPr>
        <w:t xml:space="preserve"> </w:t>
      </w:r>
      <w:r>
        <w:t>деятельность</w:t>
      </w:r>
      <w:r>
        <w:rPr>
          <w:spacing w:val="1"/>
        </w:rPr>
        <w:t xml:space="preserve"> </w:t>
      </w:r>
      <w:r>
        <w:t>индивидов, семей, отдельных предприятий и государства; понимание значения этических</w:t>
      </w:r>
      <w:r>
        <w:rPr>
          <w:spacing w:val="1"/>
        </w:rPr>
        <w:t xml:space="preserve"> </w:t>
      </w:r>
      <w:r>
        <w:t>норм</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в</w:t>
      </w:r>
      <w:r>
        <w:rPr>
          <w:spacing w:val="1"/>
        </w:rPr>
        <w:t xml:space="preserve"> </w:t>
      </w:r>
      <w:r>
        <w:t>экономической</w:t>
      </w:r>
      <w:r>
        <w:rPr>
          <w:spacing w:val="1"/>
        </w:rPr>
        <w:t xml:space="preserve"> </w:t>
      </w:r>
      <w:r>
        <w:t>деятельности</w:t>
      </w:r>
      <w:r>
        <w:rPr>
          <w:spacing w:val="1"/>
        </w:rPr>
        <w:t xml:space="preserve"> </w:t>
      </w:r>
      <w:r>
        <w:t>отдельных</w:t>
      </w:r>
      <w:r>
        <w:rPr>
          <w:spacing w:val="1"/>
        </w:rPr>
        <w:t xml:space="preserve"> </w:t>
      </w:r>
      <w:r>
        <w:t>людей</w:t>
      </w:r>
      <w:r>
        <w:rPr>
          <w:spacing w:val="1"/>
        </w:rPr>
        <w:t xml:space="preserve"> </w:t>
      </w:r>
      <w:r>
        <w:t>и</w:t>
      </w:r>
      <w:r>
        <w:rPr>
          <w:spacing w:val="1"/>
        </w:rPr>
        <w:t xml:space="preserve"> </w:t>
      </w:r>
      <w:r>
        <w:t>общества; сформированность уважительного отношения к чужой собственности; владение</w:t>
      </w:r>
      <w:r>
        <w:rPr>
          <w:spacing w:val="1"/>
        </w:rPr>
        <w:t xml:space="preserve"> </w:t>
      </w:r>
      <w:r>
        <w:t>навыками</w:t>
      </w:r>
      <w:r>
        <w:rPr>
          <w:spacing w:val="1"/>
        </w:rPr>
        <w:t xml:space="preserve"> </w:t>
      </w:r>
      <w:r>
        <w:t>поиска</w:t>
      </w:r>
      <w:r>
        <w:rPr>
          <w:spacing w:val="1"/>
        </w:rPr>
        <w:t xml:space="preserve"> </w:t>
      </w:r>
      <w:r>
        <w:t>актуальной</w:t>
      </w:r>
      <w:r>
        <w:rPr>
          <w:spacing w:val="1"/>
        </w:rPr>
        <w:t xml:space="preserve"> </w:t>
      </w:r>
      <w:r>
        <w:t>экономической</w:t>
      </w:r>
      <w:r>
        <w:rPr>
          <w:spacing w:val="1"/>
        </w:rPr>
        <w:t xml:space="preserve"> </w:t>
      </w:r>
      <w:r>
        <w:t>информации</w:t>
      </w:r>
      <w:r>
        <w:rPr>
          <w:spacing w:val="1"/>
        </w:rPr>
        <w:t xml:space="preserve"> </w:t>
      </w:r>
      <w:r>
        <w:t>в</w:t>
      </w:r>
      <w:r>
        <w:rPr>
          <w:spacing w:val="1"/>
        </w:rPr>
        <w:t xml:space="preserve"> </w:t>
      </w:r>
      <w:r>
        <w:t>различных</w:t>
      </w:r>
      <w:r>
        <w:rPr>
          <w:spacing w:val="61"/>
        </w:rPr>
        <w:t xml:space="preserve"> </w:t>
      </w:r>
      <w:r>
        <w:t>источниках,</w:t>
      </w:r>
      <w:r>
        <w:rPr>
          <w:spacing w:val="-57"/>
        </w:rPr>
        <w:t xml:space="preserve"> </w:t>
      </w:r>
      <w:r>
        <w:t>включая</w:t>
      </w:r>
      <w:r>
        <w:rPr>
          <w:spacing w:val="1"/>
        </w:rPr>
        <w:t xml:space="preserve"> </w:t>
      </w:r>
      <w:r>
        <w:t>Интернет;</w:t>
      </w:r>
      <w:r>
        <w:rPr>
          <w:spacing w:val="1"/>
        </w:rPr>
        <w:t xml:space="preserve"> </w:t>
      </w:r>
      <w:r>
        <w:t>умение</w:t>
      </w:r>
      <w:r>
        <w:rPr>
          <w:spacing w:val="1"/>
        </w:rPr>
        <w:t xml:space="preserve"> </w:t>
      </w:r>
      <w:r>
        <w:t>различать</w:t>
      </w:r>
      <w:r>
        <w:rPr>
          <w:spacing w:val="1"/>
        </w:rPr>
        <w:t xml:space="preserve"> </w:t>
      </w:r>
      <w:r>
        <w:t>факты,</w:t>
      </w:r>
      <w:r>
        <w:rPr>
          <w:spacing w:val="1"/>
        </w:rPr>
        <w:t xml:space="preserve"> </w:t>
      </w:r>
      <w:r>
        <w:t>аргументы</w:t>
      </w:r>
      <w:r>
        <w:rPr>
          <w:spacing w:val="1"/>
        </w:rPr>
        <w:t xml:space="preserve"> </w:t>
      </w:r>
      <w:r>
        <w:t>и</w:t>
      </w:r>
      <w:r>
        <w:rPr>
          <w:spacing w:val="1"/>
        </w:rPr>
        <w:t xml:space="preserve"> </w:t>
      </w:r>
      <w:r>
        <w:t>оценочные</w:t>
      </w:r>
      <w:r>
        <w:rPr>
          <w:spacing w:val="1"/>
        </w:rPr>
        <w:t xml:space="preserve"> </w:t>
      </w:r>
      <w:r>
        <w:t>суждения;</w:t>
      </w:r>
      <w:r>
        <w:rPr>
          <w:spacing w:val="1"/>
        </w:rPr>
        <w:t xml:space="preserve"> </w:t>
      </w:r>
      <w:r>
        <w:t>анализировать, преобразовывать и использовать экономическую информацию для решения</w:t>
      </w:r>
      <w:r>
        <w:rPr>
          <w:spacing w:val="1"/>
        </w:rPr>
        <w:t xml:space="preserve"> </w:t>
      </w:r>
      <w:r>
        <w:t>практических задач в учебной деятельности и реальной жизни; понимание места и роли</w:t>
      </w:r>
      <w:r>
        <w:rPr>
          <w:spacing w:val="1"/>
        </w:rPr>
        <w:t xml:space="preserve"> </w:t>
      </w:r>
      <w:r>
        <w:t>России</w:t>
      </w:r>
      <w:r>
        <w:rPr>
          <w:spacing w:val="1"/>
        </w:rPr>
        <w:t xml:space="preserve"> </w:t>
      </w:r>
      <w:r>
        <w:t>в</w:t>
      </w:r>
      <w:r>
        <w:rPr>
          <w:spacing w:val="1"/>
        </w:rPr>
        <w:t xml:space="preserve"> </w:t>
      </w:r>
      <w:r>
        <w:t>современной</w:t>
      </w:r>
      <w:r>
        <w:rPr>
          <w:spacing w:val="1"/>
        </w:rPr>
        <w:t xml:space="preserve"> </w:t>
      </w:r>
      <w:r>
        <w:t>мировой</w:t>
      </w:r>
      <w:r>
        <w:rPr>
          <w:spacing w:val="1"/>
        </w:rPr>
        <w:t xml:space="preserve"> </w:t>
      </w:r>
      <w:r>
        <w:t>экономике;</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текущих</w:t>
      </w:r>
      <w:r>
        <w:rPr>
          <w:spacing w:val="1"/>
        </w:rPr>
        <w:t xml:space="preserve"> </w:t>
      </w:r>
      <w:r>
        <w:t>экономических</w:t>
      </w:r>
      <w:r>
        <w:rPr>
          <w:spacing w:val="-4"/>
        </w:rPr>
        <w:t xml:space="preserve"> </w:t>
      </w:r>
      <w:r>
        <w:t>событиях</w:t>
      </w:r>
      <w:r>
        <w:rPr>
          <w:spacing w:val="-3"/>
        </w:rPr>
        <w:t xml:space="preserve"> </w:t>
      </w:r>
      <w:r>
        <w:t>в</w:t>
      </w:r>
      <w:r>
        <w:rPr>
          <w:spacing w:val="-1"/>
        </w:rPr>
        <w:t xml:space="preserve"> </w:t>
      </w:r>
      <w:r>
        <w:t>России</w:t>
      </w:r>
      <w:r>
        <w:rPr>
          <w:spacing w:val="-2"/>
        </w:rPr>
        <w:t xml:space="preserve"> </w:t>
      </w:r>
      <w:r>
        <w:t>и</w:t>
      </w:r>
      <w:r>
        <w:rPr>
          <w:spacing w:val="-2"/>
        </w:rPr>
        <w:t xml:space="preserve"> </w:t>
      </w:r>
      <w:r>
        <w:t>в</w:t>
      </w:r>
      <w:r>
        <w:rPr>
          <w:spacing w:val="3"/>
        </w:rPr>
        <w:t xml:space="preserve"> </w:t>
      </w:r>
      <w:r>
        <w:t>мире.</w:t>
      </w:r>
    </w:p>
    <w:p w:rsidR="00274355" w:rsidRDefault="00E56823">
      <w:pPr>
        <w:pStyle w:val="a3"/>
        <w:spacing w:before="3"/>
        <w:ind w:right="988"/>
      </w:pPr>
      <w:r>
        <w:rPr>
          <w:i/>
        </w:rPr>
        <w:t>Право:</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понятии</w:t>
      </w:r>
      <w:r>
        <w:rPr>
          <w:spacing w:val="1"/>
        </w:rPr>
        <w:t xml:space="preserve"> </w:t>
      </w:r>
      <w:r>
        <w:t>государства,</w:t>
      </w:r>
      <w:r>
        <w:rPr>
          <w:spacing w:val="1"/>
        </w:rPr>
        <w:t xml:space="preserve"> </w:t>
      </w:r>
      <w:r>
        <w:t>его</w:t>
      </w:r>
      <w:r>
        <w:rPr>
          <w:spacing w:val="1"/>
        </w:rPr>
        <w:t xml:space="preserve"> </w:t>
      </w:r>
      <w:r>
        <w:t>функциях,</w:t>
      </w:r>
      <w:r>
        <w:rPr>
          <w:spacing w:val="1"/>
        </w:rPr>
        <w:t xml:space="preserve"> </w:t>
      </w:r>
      <w:r>
        <w:t>механизме и формах; владение знаниями о понятии права, источниках и нормах права,</w:t>
      </w:r>
      <w:r>
        <w:rPr>
          <w:spacing w:val="1"/>
        </w:rPr>
        <w:t xml:space="preserve"> </w:t>
      </w:r>
      <w:r>
        <w:t>законности,</w:t>
      </w:r>
      <w:r>
        <w:rPr>
          <w:spacing w:val="1"/>
        </w:rPr>
        <w:t xml:space="preserve"> </w:t>
      </w:r>
      <w:r>
        <w:t>правоотношениях;</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Конституции</w:t>
      </w:r>
      <w:r>
        <w:rPr>
          <w:spacing w:val="1"/>
        </w:rPr>
        <w:t xml:space="preserve"> </w:t>
      </w:r>
      <w:r>
        <w:t>Российской Федерации как основном законе государства, владение знаниями об основах</w:t>
      </w:r>
      <w:r>
        <w:rPr>
          <w:spacing w:val="1"/>
        </w:rPr>
        <w:t xml:space="preserve"> </w:t>
      </w:r>
      <w:r>
        <w:t>правового</w:t>
      </w:r>
      <w:r>
        <w:rPr>
          <w:spacing w:val="1"/>
        </w:rPr>
        <w:t xml:space="preserve"> </w:t>
      </w:r>
      <w:r>
        <w:t>статуса</w:t>
      </w:r>
      <w:r>
        <w:rPr>
          <w:spacing w:val="1"/>
        </w:rPr>
        <w:t xml:space="preserve"> </w:t>
      </w:r>
      <w:r>
        <w:t>личности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сформированность</w:t>
      </w:r>
      <w:r>
        <w:rPr>
          <w:spacing w:val="61"/>
        </w:rPr>
        <w:t xml:space="preserve"> </w:t>
      </w:r>
      <w:r>
        <w:t>умений</w:t>
      </w:r>
      <w:r>
        <w:rPr>
          <w:spacing w:val="1"/>
        </w:rPr>
        <w:t xml:space="preserve"> </w:t>
      </w:r>
      <w:r>
        <w:t>применять правовые знания для оценивания конкретных правовых норм с точки зрения их</w:t>
      </w:r>
      <w:r>
        <w:rPr>
          <w:spacing w:val="1"/>
        </w:rPr>
        <w:t xml:space="preserve"> </w:t>
      </w:r>
      <w:r>
        <w:t>соответствия</w:t>
      </w:r>
      <w:r>
        <w:rPr>
          <w:spacing w:val="1"/>
        </w:rPr>
        <w:t xml:space="preserve"> </w:t>
      </w:r>
      <w:r>
        <w:t>законодательству</w:t>
      </w:r>
      <w:r>
        <w:rPr>
          <w:spacing w:val="1"/>
        </w:rPr>
        <w:t xml:space="preserve"> </w:t>
      </w:r>
      <w:r>
        <w:t>Российской</w:t>
      </w:r>
      <w:r>
        <w:rPr>
          <w:spacing w:val="1"/>
        </w:rPr>
        <w:t xml:space="preserve"> </w:t>
      </w:r>
      <w:r>
        <w:t>Федерации;</w:t>
      </w:r>
      <w:r>
        <w:rPr>
          <w:spacing w:val="1"/>
        </w:rPr>
        <w:t xml:space="preserve"> </w:t>
      </w:r>
      <w:r>
        <w:t>сформированность</w:t>
      </w:r>
      <w:r>
        <w:rPr>
          <w:spacing w:val="1"/>
        </w:rPr>
        <w:t xml:space="preserve"> </w:t>
      </w:r>
      <w:r>
        <w:t>навыков</w:t>
      </w:r>
      <w:r>
        <w:rPr>
          <w:spacing w:val="1"/>
        </w:rPr>
        <w:t xml:space="preserve"> </w:t>
      </w:r>
      <w:r>
        <w:t>самостоятельного</w:t>
      </w:r>
      <w:r>
        <w:rPr>
          <w:spacing w:val="1"/>
        </w:rPr>
        <w:t xml:space="preserve"> </w:t>
      </w:r>
      <w:r>
        <w:t>поиска</w:t>
      </w:r>
      <w:r>
        <w:rPr>
          <w:spacing w:val="1"/>
        </w:rPr>
        <w:t xml:space="preserve"> </w:t>
      </w:r>
      <w:r>
        <w:t>правовой</w:t>
      </w:r>
      <w:r>
        <w:rPr>
          <w:spacing w:val="1"/>
        </w:rPr>
        <w:t xml:space="preserve"> </w:t>
      </w:r>
      <w:r>
        <w:t>информации,</w:t>
      </w:r>
      <w:r>
        <w:rPr>
          <w:spacing w:val="1"/>
        </w:rPr>
        <w:t xml:space="preserve"> </w:t>
      </w:r>
      <w:r>
        <w:t>умений</w:t>
      </w:r>
      <w:r>
        <w:rPr>
          <w:spacing w:val="1"/>
        </w:rPr>
        <w:t xml:space="preserve"> </w:t>
      </w:r>
      <w:r>
        <w:t>использовать</w:t>
      </w:r>
      <w:r>
        <w:rPr>
          <w:spacing w:val="1"/>
        </w:rPr>
        <w:t xml:space="preserve"> </w:t>
      </w:r>
      <w:r>
        <w:t>результаты</w:t>
      </w:r>
      <w:r>
        <w:rPr>
          <w:spacing w:val="1"/>
        </w:rPr>
        <w:t xml:space="preserve"> </w:t>
      </w:r>
      <w:r>
        <w:t>в</w:t>
      </w:r>
      <w:r>
        <w:rPr>
          <w:spacing w:val="1"/>
        </w:rPr>
        <w:t xml:space="preserve"> </w:t>
      </w:r>
      <w:r>
        <w:t>конкретных</w:t>
      </w:r>
      <w:r>
        <w:rPr>
          <w:spacing w:val="-4"/>
        </w:rPr>
        <w:t xml:space="preserve"> </w:t>
      </w:r>
      <w:r>
        <w:t>жизненных</w:t>
      </w:r>
      <w:r>
        <w:rPr>
          <w:spacing w:val="-3"/>
        </w:rPr>
        <w:t xml:space="preserve"> </w:t>
      </w:r>
      <w:r>
        <w:t>ситуациях.</w:t>
      </w:r>
    </w:p>
    <w:p w:rsidR="00274355" w:rsidRDefault="00E56823">
      <w:pPr>
        <w:pStyle w:val="a3"/>
        <w:ind w:right="982"/>
      </w:pPr>
      <w:r>
        <w:rPr>
          <w:i/>
        </w:rPr>
        <w:t xml:space="preserve">Информатика: </w:t>
      </w:r>
      <w:r>
        <w:t>сформированность представлений о роли информации и связанных 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сформированность</w:t>
      </w:r>
      <w:r>
        <w:rPr>
          <w:spacing w:val="1"/>
        </w:rPr>
        <w:t xml:space="preserve"> </w:t>
      </w:r>
      <w:r>
        <w:t>базовых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по</w:t>
      </w:r>
      <w:r>
        <w:rPr>
          <w:spacing w:val="1"/>
        </w:rPr>
        <w:t xml:space="preserve"> </w:t>
      </w:r>
      <w:r>
        <w:t>соблюдению</w:t>
      </w:r>
      <w:r>
        <w:rPr>
          <w:spacing w:val="24"/>
        </w:rPr>
        <w:t xml:space="preserve"> </w:t>
      </w:r>
      <w:r>
        <w:t>требований</w:t>
      </w:r>
      <w:r>
        <w:rPr>
          <w:spacing w:val="26"/>
        </w:rPr>
        <w:t xml:space="preserve"> </w:t>
      </w:r>
      <w:r>
        <w:t>техники</w:t>
      </w:r>
      <w:r>
        <w:rPr>
          <w:spacing w:val="26"/>
        </w:rPr>
        <w:t xml:space="preserve"> </w:t>
      </w:r>
      <w:r>
        <w:t>безопасности,</w:t>
      </w:r>
      <w:r>
        <w:rPr>
          <w:spacing w:val="23"/>
        </w:rPr>
        <w:t xml:space="preserve"> </w:t>
      </w:r>
      <w:r>
        <w:t>гигиены</w:t>
      </w:r>
      <w:r>
        <w:rPr>
          <w:spacing w:val="23"/>
        </w:rPr>
        <w:t xml:space="preserve"> </w:t>
      </w:r>
      <w:r>
        <w:t>и</w:t>
      </w:r>
      <w:r>
        <w:rPr>
          <w:spacing w:val="23"/>
        </w:rPr>
        <w:t xml:space="preserve"> </w:t>
      </w:r>
      <w:r>
        <w:t>ресурсосбережения</w:t>
      </w:r>
      <w:r>
        <w:rPr>
          <w:spacing w:val="25"/>
        </w:rPr>
        <w:t xml:space="preserve"> </w:t>
      </w:r>
      <w:r>
        <w:t>при</w:t>
      </w:r>
      <w:r>
        <w:rPr>
          <w:spacing w:val="22"/>
        </w:rPr>
        <w:t xml:space="preserve"> </w:t>
      </w:r>
      <w:r>
        <w:t>работе</w:t>
      </w:r>
      <w:r>
        <w:rPr>
          <w:spacing w:val="-57"/>
        </w:rPr>
        <w:t xml:space="preserve"> </w:t>
      </w:r>
      <w:r>
        <w:t>со</w:t>
      </w:r>
      <w:r>
        <w:rPr>
          <w:spacing w:val="1"/>
        </w:rPr>
        <w:t xml:space="preserve"> </w:t>
      </w:r>
      <w:r>
        <w:t>средствами</w:t>
      </w:r>
      <w:r>
        <w:rPr>
          <w:spacing w:val="1"/>
        </w:rPr>
        <w:t xml:space="preserve"> </w:t>
      </w:r>
      <w:r>
        <w:t>информатизации;</w:t>
      </w:r>
      <w:r>
        <w:rPr>
          <w:spacing w:val="1"/>
        </w:rPr>
        <w:t xml:space="preserve"> </w:t>
      </w:r>
      <w:r>
        <w:t>понимания</w:t>
      </w:r>
      <w:r>
        <w:rPr>
          <w:spacing w:val="1"/>
        </w:rPr>
        <w:t xml:space="preserve"> </w:t>
      </w:r>
      <w:r>
        <w:t>основ</w:t>
      </w:r>
      <w:r>
        <w:rPr>
          <w:spacing w:val="1"/>
        </w:rPr>
        <w:t xml:space="preserve"> </w:t>
      </w:r>
      <w:r>
        <w:t>правовых</w:t>
      </w:r>
      <w:r>
        <w:rPr>
          <w:spacing w:val="1"/>
        </w:rPr>
        <w:t xml:space="preserve"> </w:t>
      </w:r>
      <w:r>
        <w:t>аспектов</w:t>
      </w:r>
      <w:r>
        <w:rPr>
          <w:spacing w:val="1"/>
        </w:rPr>
        <w:t xml:space="preserve"> </w:t>
      </w:r>
      <w:r>
        <w:t>использования</w:t>
      </w:r>
      <w:r>
        <w:rPr>
          <w:spacing w:val="1"/>
        </w:rPr>
        <w:t xml:space="preserve"> </w:t>
      </w:r>
      <w:r>
        <w:t>компьютерных</w:t>
      </w:r>
      <w:r>
        <w:rPr>
          <w:spacing w:val="-4"/>
        </w:rPr>
        <w:t xml:space="preserve"> </w:t>
      </w:r>
      <w:r>
        <w:t>программ</w:t>
      </w:r>
      <w:r>
        <w:rPr>
          <w:spacing w:val="3"/>
        </w:rPr>
        <w:t xml:space="preserve"> </w:t>
      </w:r>
      <w:r>
        <w:t>и</w:t>
      </w:r>
      <w:r>
        <w:rPr>
          <w:spacing w:val="-2"/>
        </w:rPr>
        <w:t xml:space="preserve"> </w:t>
      </w:r>
      <w:r>
        <w:t>работы</w:t>
      </w:r>
      <w:r>
        <w:rPr>
          <w:spacing w:val="-1"/>
        </w:rPr>
        <w:t xml:space="preserve"> </w:t>
      </w:r>
      <w:r>
        <w:t>в</w:t>
      </w:r>
      <w:r>
        <w:rPr>
          <w:spacing w:val="2"/>
        </w:rPr>
        <w:t xml:space="preserve"> </w:t>
      </w:r>
      <w:r>
        <w:t>Интернете.</w:t>
      </w:r>
    </w:p>
    <w:p w:rsidR="00274355" w:rsidRDefault="00E56823">
      <w:pPr>
        <w:pStyle w:val="a3"/>
        <w:spacing w:before="1"/>
        <w:ind w:right="991"/>
      </w:pPr>
      <w:r>
        <w:rPr>
          <w:i/>
        </w:rPr>
        <w:t>Биология</w:t>
      </w:r>
      <w:r>
        <w:t>:</w:t>
      </w:r>
      <w:r>
        <w:rPr>
          <w:spacing w:val="1"/>
        </w:rPr>
        <w:t xml:space="preserve"> </w:t>
      </w:r>
      <w:r>
        <w:t>владение</w:t>
      </w:r>
      <w:r>
        <w:rPr>
          <w:spacing w:val="1"/>
        </w:rPr>
        <w:t xml:space="preserve"> </w:t>
      </w:r>
      <w:r>
        <w:t>основополагающими</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ее уровневой организации и эволюции; уверенное пользование 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биологической</w:t>
      </w:r>
      <w:r>
        <w:rPr>
          <w:spacing w:val="1"/>
        </w:rPr>
        <w:t xml:space="preserve"> </w:t>
      </w:r>
      <w:r>
        <w:t>информации,</w:t>
      </w:r>
      <w:r>
        <w:rPr>
          <w:spacing w:val="1"/>
        </w:rPr>
        <w:t xml:space="preserve"> </w:t>
      </w:r>
      <w:r>
        <w:t>получаемой из разных источников, к глобальным экологическим проблемам и путям их</w:t>
      </w:r>
      <w:r>
        <w:rPr>
          <w:spacing w:val="1"/>
        </w:rPr>
        <w:t xml:space="preserve"> </w:t>
      </w:r>
      <w:r>
        <w:t>решения.</w:t>
      </w:r>
    </w:p>
    <w:p w:rsidR="00274355" w:rsidRDefault="00E56823">
      <w:pPr>
        <w:pStyle w:val="a3"/>
        <w:spacing w:before="1"/>
        <w:ind w:right="986"/>
      </w:pPr>
      <w:r>
        <w:rPr>
          <w:i/>
        </w:rPr>
        <w:t>Естествознание:</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целостной</w:t>
      </w:r>
      <w:r>
        <w:rPr>
          <w:spacing w:val="1"/>
        </w:rPr>
        <w:t xml:space="preserve"> </w:t>
      </w:r>
      <w:r>
        <w:t>современной</w:t>
      </w:r>
      <w:r>
        <w:rPr>
          <w:spacing w:val="1"/>
        </w:rPr>
        <w:t xml:space="preserve"> </w:t>
      </w:r>
      <w:r>
        <w:t>естественнонаучной картине мира, о природе как единой целостной системе, о взаимосвязи</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пространственно-временных</w:t>
      </w:r>
      <w:r>
        <w:rPr>
          <w:spacing w:val="1"/>
        </w:rPr>
        <w:t xml:space="preserve"> </w:t>
      </w:r>
      <w:r>
        <w:t>масштабах</w:t>
      </w:r>
      <w:r>
        <w:rPr>
          <w:spacing w:val="1"/>
        </w:rPr>
        <w:t xml:space="preserve"> </w:t>
      </w:r>
      <w:r>
        <w:t>Вселенной;</w:t>
      </w:r>
      <w:r>
        <w:rPr>
          <w:spacing w:val="1"/>
        </w:rPr>
        <w:t xml:space="preserve"> </w:t>
      </w:r>
      <w:r>
        <w:t>владение знаниями о наиболее важных открытиях и достижениях в области естествознания,</w:t>
      </w:r>
      <w:r>
        <w:rPr>
          <w:spacing w:val="-57"/>
        </w:rPr>
        <w:t xml:space="preserve"> </w:t>
      </w:r>
      <w:r>
        <w:t>повлиявших на эволюцию представлений о природе, на развитие техники и технологий;</w:t>
      </w:r>
      <w:r>
        <w:rPr>
          <w:spacing w:val="1"/>
        </w:rPr>
        <w:t xml:space="preserve"> </w:t>
      </w:r>
      <w:r>
        <w:t>сформированность</w:t>
      </w:r>
      <w:r>
        <w:rPr>
          <w:spacing w:val="1"/>
        </w:rPr>
        <w:t xml:space="preserve"> </w:t>
      </w:r>
      <w:r>
        <w:t>умения</w:t>
      </w:r>
      <w:r>
        <w:rPr>
          <w:spacing w:val="1"/>
        </w:rPr>
        <w:t xml:space="preserve"> </w:t>
      </w:r>
      <w:r>
        <w:t>применять</w:t>
      </w:r>
      <w:r>
        <w:rPr>
          <w:spacing w:val="1"/>
        </w:rPr>
        <w:t xml:space="preserve"> </w:t>
      </w:r>
      <w:r>
        <w:t>естественнонаучные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окружающих явлений, сохранения здоровья, обеспечения безопасности жизнедеятельности,</w:t>
      </w:r>
      <w:r>
        <w:rPr>
          <w:spacing w:val="-57"/>
        </w:rPr>
        <w:t xml:space="preserve"> </w:t>
      </w:r>
      <w:r>
        <w:t>бережного отношения к природе, рационального природопользования, а также выполнения</w:t>
      </w:r>
      <w:r>
        <w:rPr>
          <w:spacing w:val="1"/>
        </w:rPr>
        <w:t xml:space="preserve"> </w:t>
      </w:r>
      <w:r>
        <w:t>роли</w:t>
      </w:r>
      <w:r>
        <w:rPr>
          <w:spacing w:val="1"/>
        </w:rPr>
        <w:t xml:space="preserve"> </w:t>
      </w:r>
      <w:r>
        <w:t>грамотного</w:t>
      </w:r>
      <w:r>
        <w:rPr>
          <w:spacing w:val="1"/>
        </w:rPr>
        <w:t xml:space="preserve"> </w:t>
      </w:r>
      <w:r>
        <w:t>потребителя;</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природы</w:t>
      </w:r>
      <w:r>
        <w:rPr>
          <w:spacing w:val="1"/>
        </w:rPr>
        <w:t xml:space="preserve"> </w:t>
      </w:r>
      <w:r>
        <w:t>и</w:t>
      </w:r>
      <w:r>
        <w:rPr>
          <w:spacing w:val="1"/>
        </w:rPr>
        <w:t xml:space="preserve"> </w:t>
      </w:r>
      <w:r>
        <w:t>средствах</w:t>
      </w:r>
      <w:r>
        <w:rPr>
          <w:spacing w:val="1"/>
        </w:rPr>
        <w:t xml:space="preserve"> </w:t>
      </w:r>
      <w:r>
        <w:t>изучения</w:t>
      </w:r>
      <w:r>
        <w:rPr>
          <w:spacing w:val="1"/>
        </w:rPr>
        <w:t xml:space="preserve"> </w:t>
      </w:r>
      <w:r>
        <w:t>мегамира,</w:t>
      </w:r>
      <w:r>
        <w:rPr>
          <w:spacing w:val="1"/>
        </w:rPr>
        <w:t xml:space="preserve"> </w:t>
      </w:r>
      <w:r>
        <w:t>макромира</w:t>
      </w:r>
      <w:r>
        <w:rPr>
          <w:spacing w:val="1"/>
        </w:rPr>
        <w:t xml:space="preserve"> </w:t>
      </w:r>
      <w:r>
        <w:t>и</w:t>
      </w:r>
      <w:r>
        <w:rPr>
          <w:spacing w:val="1"/>
        </w:rPr>
        <w:t xml:space="preserve"> </w:t>
      </w:r>
      <w:r>
        <w:t>микромира;</w:t>
      </w:r>
      <w:r>
        <w:rPr>
          <w:spacing w:val="1"/>
        </w:rPr>
        <w:t xml:space="preserve"> </w:t>
      </w:r>
      <w:r>
        <w:t>сформированность</w:t>
      </w:r>
      <w:r>
        <w:rPr>
          <w:spacing w:val="16"/>
        </w:rPr>
        <w:t xml:space="preserve"> </w:t>
      </w:r>
      <w:r>
        <w:t>умений</w:t>
      </w:r>
      <w:r>
        <w:rPr>
          <w:spacing w:val="19"/>
        </w:rPr>
        <w:t xml:space="preserve"> </w:t>
      </w:r>
      <w:r>
        <w:t>понимать</w:t>
      </w:r>
      <w:r>
        <w:rPr>
          <w:spacing w:val="16"/>
        </w:rPr>
        <w:t xml:space="preserve"> </w:t>
      </w:r>
      <w:r>
        <w:t>значимость</w:t>
      </w:r>
      <w:r>
        <w:rPr>
          <w:spacing w:val="20"/>
        </w:rPr>
        <w:t xml:space="preserve"> </w:t>
      </w:r>
      <w:r>
        <w:t>естественнонаучного</w:t>
      </w:r>
      <w:r>
        <w:rPr>
          <w:spacing w:val="19"/>
        </w:rPr>
        <w:t xml:space="preserve"> </w:t>
      </w:r>
      <w:r>
        <w:t>знания</w:t>
      </w:r>
      <w:r>
        <w:rPr>
          <w:spacing w:val="14"/>
        </w:rPr>
        <w:t xml:space="preserve"> </w:t>
      </w:r>
      <w:r>
        <w:t>для</w:t>
      </w:r>
      <w:r>
        <w:rPr>
          <w:spacing w:val="19"/>
        </w:rPr>
        <w:t xml:space="preserve"> </w:t>
      </w:r>
      <w:r>
        <w:t>каждого</w:t>
      </w:r>
    </w:p>
    <w:p w:rsidR="00274355" w:rsidRDefault="00274355">
      <w:pPr>
        <w:sectPr w:rsidR="00274355">
          <w:pgSz w:w="11910" w:h="16840"/>
          <w:pgMar w:top="1160" w:right="0" w:bottom="280" w:left="1080" w:header="720" w:footer="720" w:gutter="0"/>
          <w:cols w:space="720"/>
        </w:sectPr>
      </w:pPr>
    </w:p>
    <w:p w:rsidR="00274355" w:rsidRDefault="00E56823">
      <w:pPr>
        <w:pStyle w:val="a3"/>
        <w:spacing w:before="71"/>
        <w:ind w:right="995" w:firstLine="0"/>
      </w:pPr>
      <w:r>
        <w:t>человека, независимо от его профессиональной деятельности, различать факты и оценки,</w:t>
      </w:r>
      <w:r>
        <w:rPr>
          <w:spacing w:val="1"/>
        </w:rPr>
        <w:t xml:space="preserve"> </w:t>
      </w:r>
      <w:r>
        <w:t>сравнивать оценочные выводы, видеть их связь с критериями оценок и связь критериев с</w:t>
      </w:r>
      <w:r>
        <w:rPr>
          <w:spacing w:val="1"/>
        </w:rPr>
        <w:t xml:space="preserve"> </w:t>
      </w:r>
      <w:r>
        <w:t>определенной</w:t>
      </w:r>
      <w:r>
        <w:rPr>
          <w:spacing w:val="-3"/>
        </w:rPr>
        <w:t xml:space="preserve"> </w:t>
      </w:r>
      <w:r>
        <w:t>системой</w:t>
      </w:r>
      <w:r>
        <w:rPr>
          <w:spacing w:val="-2"/>
        </w:rPr>
        <w:t xml:space="preserve"> </w:t>
      </w:r>
      <w:r>
        <w:t>ценностей.</w:t>
      </w:r>
    </w:p>
    <w:p w:rsidR="00274355" w:rsidRDefault="00E56823">
      <w:pPr>
        <w:pStyle w:val="a3"/>
        <w:ind w:right="987"/>
      </w:pPr>
      <w:r>
        <w:rPr>
          <w:i/>
        </w:rPr>
        <w:t>Астрономия:</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Солнечной</w:t>
      </w:r>
      <w:r>
        <w:rPr>
          <w:spacing w:val="1"/>
        </w:rPr>
        <w:t xml:space="preserve"> </w:t>
      </w:r>
      <w:r>
        <w:t>системы,</w:t>
      </w:r>
      <w:r>
        <w:rPr>
          <w:spacing w:val="1"/>
        </w:rPr>
        <w:t xml:space="preserve"> </w:t>
      </w:r>
      <w:r>
        <w:t>эволюции</w:t>
      </w:r>
      <w:r>
        <w:rPr>
          <w:spacing w:val="1"/>
        </w:rPr>
        <w:t xml:space="preserve"> </w:t>
      </w:r>
      <w:r>
        <w:t>звезд</w:t>
      </w:r>
      <w:r>
        <w:rPr>
          <w:spacing w:val="1"/>
        </w:rPr>
        <w:t xml:space="preserve"> </w:t>
      </w:r>
      <w:r>
        <w:t>и</w:t>
      </w:r>
      <w:r>
        <w:rPr>
          <w:spacing w:val="1"/>
        </w:rPr>
        <w:t xml:space="preserve"> </w:t>
      </w:r>
      <w:r>
        <w:t>Вселенной,</w:t>
      </w:r>
      <w:r>
        <w:rPr>
          <w:spacing w:val="1"/>
        </w:rPr>
        <w:t xml:space="preserve"> </w:t>
      </w:r>
      <w:r>
        <w:t>пространственно-временных</w:t>
      </w:r>
      <w:r>
        <w:rPr>
          <w:spacing w:val="1"/>
        </w:rPr>
        <w:t xml:space="preserve"> </w:t>
      </w:r>
      <w:r>
        <w:t>масштабах</w:t>
      </w:r>
      <w:r>
        <w:rPr>
          <w:spacing w:val="1"/>
        </w:rPr>
        <w:t xml:space="preserve"> </w:t>
      </w:r>
      <w:r>
        <w:t>Вселенной;</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астрономии</w:t>
      </w:r>
      <w:r>
        <w:rPr>
          <w:spacing w:val="1"/>
        </w:rPr>
        <w:t xml:space="preserve"> </w:t>
      </w:r>
      <w:r>
        <w:t>в</w:t>
      </w:r>
      <w:r>
        <w:rPr>
          <w:spacing w:val="1"/>
        </w:rPr>
        <w:t xml:space="preserve"> </w:t>
      </w:r>
      <w:r>
        <w:t>практической</w:t>
      </w:r>
      <w:r>
        <w:rPr>
          <w:spacing w:val="1"/>
        </w:rPr>
        <w:t xml:space="preserve"> </w:t>
      </w:r>
      <w:r>
        <w:t>деятельности</w:t>
      </w:r>
      <w:r>
        <w:rPr>
          <w:spacing w:val="-57"/>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w:t>
      </w:r>
      <w:r>
        <w:rPr>
          <w:spacing w:val="1"/>
        </w:rPr>
        <w:t xml:space="preserve"> </w:t>
      </w:r>
      <w:r>
        <w:t>осознание</w:t>
      </w:r>
      <w:r>
        <w:rPr>
          <w:spacing w:val="1"/>
        </w:rPr>
        <w:t xml:space="preserve"> </w:t>
      </w:r>
      <w:r>
        <w:t>роли</w:t>
      </w:r>
      <w:r>
        <w:rPr>
          <w:spacing w:val="60"/>
        </w:rPr>
        <w:t xml:space="preserve"> </w:t>
      </w:r>
      <w:r>
        <w:t>отечественной</w:t>
      </w:r>
      <w:r>
        <w:rPr>
          <w:spacing w:val="1"/>
        </w:rPr>
        <w:t xml:space="preserve"> </w:t>
      </w:r>
      <w:r>
        <w:t>науки в освоении и использовании космического пространства и развитии международного</w:t>
      </w:r>
      <w:r>
        <w:rPr>
          <w:spacing w:val="1"/>
        </w:rPr>
        <w:t xml:space="preserve"> </w:t>
      </w:r>
      <w:r>
        <w:t>сотрудничества в</w:t>
      </w:r>
      <w:r>
        <w:rPr>
          <w:spacing w:val="3"/>
        </w:rPr>
        <w:t xml:space="preserve"> </w:t>
      </w:r>
      <w:r>
        <w:t>этой</w:t>
      </w:r>
      <w:r>
        <w:rPr>
          <w:spacing w:val="-7"/>
        </w:rPr>
        <w:t xml:space="preserve"> </w:t>
      </w:r>
      <w:r>
        <w:t>области.</w:t>
      </w:r>
    </w:p>
    <w:p w:rsidR="00274355" w:rsidRDefault="00E56823">
      <w:pPr>
        <w:pStyle w:val="a3"/>
        <w:ind w:right="985"/>
      </w:pPr>
      <w:r>
        <w:rPr>
          <w:i/>
        </w:rPr>
        <w:t xml:space="preserve">Экология: </w:t>
      </w:r>
      <w:r>
        <w:t>сформированность представлений об экологической культуре как условии</w:t>
      </w:r>
      <w:r>
        <w:rPr>
          <w:spacing w:val="1"/>
        </w:rPr>
        <w:t xml:space="preserve"> </w:t>
      </w:r>
      <w:r>
        <w:t>достижения</w:t>
      </w:r>
      <w:r>
        <w:rPr>
          <w:spacing w:val="1"/>
        </w:rPr>
        <w:t xml:space="preserve"> </w:t>
      </w:r>
      <w:r>
        <w:t>устойчивого</w:t>
      </w:r>
      <w:r>
        <w:rPr>
          <w:spacing w:val="1"/>
        </w:rPr>
        <w:t xml:space="preserve"> </w:t>
      </w:r>
      <w:r>
        <w:t>(сбалансированного)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об</w:t>
      </w:r>
      <w:r>
        <w:rPr>
          <w:spacing w:val="1"/>
        </w:rPr>
        <w:t xml:space="preserve"> </w:t>
      </w:r>
      <w:r>
        <w:t>экологических</w:t>
      </w:r>
      <w:r>
        <w:rPr>
          <w:spacing w:val="1"/>
        </w:rPr>
        <w:t xml:space="preserve"> </w:t>
      </w:r>
      <w:r>
        <w:t>связях</w:t>
      </w:r>
      <w:r>
        <w:rPr>
          <w:spacing w:val="1"/>
        </w:rPr>
        <w:t xml:space="preserve"> </w:t>
      </w:r>
      <w:r>
        <w:t>в</w:t>
      </w:r>
      <w:r>
        <w:rPr>
          <w:spacing w:val="1"/>
        </w:rPr>
        <w:t xml:space="preserve"> </w:t>
      </w:r>
      <w:r>
        <w:t>системе</w:t>
      </w:r>
      <w:r>
        <w:rPr>
          <w:spacing w:val="1"/>
        </w:rPr>
        <w:t xml:space="preserve"> </w:t>
      </w:r>
      <w:r>
        <w:t>"человек</w:t>
      </w:r>
      <w:r>
        <w:rPr>
          <w:spacing w:val="1"/>
        </w:rPr>
        <w:t xml:space="preserve"> </w:t>
      </w:r>
      <w:r>
        <w:t>-</w:t>
      </w:r>
      <w:r>
        <w:rPr>
          <w:spacing w:val="1"/>
        </w:rPr>
        <w:t xml:space="preserve"> </w:t>
      </w:r>
      <w:r>
        <w:t>общество</w:t>
      </w:r>
      <w:r>
        <w:rPr>
          <w:spacing w:val="1"/>
        </w:rPr>
        <w:t xml:space="preserve"> </w:t>
      </w:r>
      <w:r>
        <w:t>-</w:t>
      </w:r>
      <w:r>
        <w:rPr>
          <w:spacing w:val="1"/>
        </w:rPr>
        <w:t xml:space="preserve"> </w:t>
      </w:r>
      <w:r>
        <w:t>природа";</w:t>
      </w:r>
      <w:r>
        <w:rPr>
          <w:spacing w:val="1"/>
        </w:rPr>
        <w:t xml:space="preserve"> </w:t>
      </w:r>
      <w:r>
        <w:t>сформированность</w:t>
      </w:r>
      <w:r>
        <w:rPr>
          <w:spacing w:val="1"/>
        </w:rPr>
        <w:t xml:space="preserve"> </w:t>
      </w:r>
      <w:r>
        <w:t>экологического</w:t>
      </w:r>
      <w:r>
        <w:rPr>
          <w:spacing w:val="1"/>
        </w:rPr>
        <w:t xml:space="preserve"> </w:t>
      </w:r>
      <w:r>
        <w:t>мышления</w:t>
      </w:r>
      <w:r>
        <w:rPr>
          <w:spacing w:val="1"/>
        </w:rPr>
        <w:t xml:space="preserve"> </w:t>
      </w:r>
      <w:r>
        <w:t>и</w:t>
      </w:r>
      <w:r>
        <w:rPr>
          <w:spacing w:val="1"/>
        </w:rPr>
        <w:t xml:space="preserve"> </w:t>
      </w:r>
      <w:r>
        <w:t>способности</w:t>
      </w:r>
      <w:r>
        <w:rPr>
          <w:spacing w:val="1"/>
        </w:rPr>
        <w:t xml:space="preserve"> </w:t>
      </w:r>
      <w:r>
        <w:t>учитывать</w:t>
      </w:r>
      <w:r>
        <w:rPr>
          <w:spacing w:val="1"/>
        </w:rPr>
        <w:t xml:space="preserve"> </w:t>
      </w:r>
      <w:r>
        <w:t>и</w:t>
      </w:r>
      <w:r>
        <w:rPr>
          <w:spacing w:val="1"/>
        </w:rPr>
        <w:t xml:space="preserve"> </w:t>
      </w:r>
      <w:r>
        <w:t>оценивать</w:t>
      </w:r>
      <w:r>
        <w:rPr>
          <w:spacing w:val="1"/>
        </w:rPr>
        <w:t xml:space="preserve"> </w:t>
      </w:r>
      <w:r>
        <w:t>экологические</w:t>
      </w:r>
      <w:r>
        <w:rPr>
          <w:spacing w:val="1"/>
        </w:rPr>
        <w:t xml:space="preserve"> </w:t>
      </w:r>
      <w:r>
        <w:t>последствия в разных сферах деятельности; владение умениями применять экологические</w:t>
      </w:r>
      <w:r>
        <w:rPr>
          <w:spacing w:val="1"/>
        </w:rPr>
        <w:t xml:space="preserve"> </w:t>
      </w:r>
      <w:r>
        <w:t>знания в жизненных ситуациях, связанных с выполнением типичных социальных ролей;</w:t>
      </w:r>
      <w:r>
        <w:rPr>
          <w:spacing w:val="1"/>
        </w:rPr>
        <w:t xml:space="preserve"> </w:t>
      </w:r>
      <w:r>
        <w:t>владение</w:t>
      </w:r>
      <w:r>
        <w:rPr>
          <w:spacing w:val="1"/>
        </w:rPr>
        <w:t xml:space="preserve"> </w:t>
      </w:r>
      <w:r>
        <w:t>знаниями</w:t>
      </w:r>
      <w:r>
        <w:rPr>
          <w:spacing w:val="1"/>
        </w:rPr>
        <w:t xml:space="preserve"> </w:t>
      </w:r>
      <w:r>
        <w:t>экологических</w:t>
      </w:r>
      <w:r>
        <w:rPr>
          <w:spacing w:val="1"/>
        </w:rPr>
        <w:t xml:space="preserve"> </w:t>
      </w:r>
      <w:r>
        <w:t>императивов,</w:t>
      </w:r>
      <w:r>
        <w:rPr>
          <w:spacing w:val="1"/>
        </w:rPr>
        <w:t xml:space="preserve"> </w:t>
      </w:r>
      <w:r>
        <w:t>гражданских</w:t>
      </w:r>
      <w:r>
        <w:rPr>
          <w:spacing w:val="1"/>
        </w:rPr>
        <w:t xml:space="preserve"> </w:t>
      </w:r>
      <w:r>
        <w:t>прав</w:t>
      </w:r>
      <w:r>
        <w:rPr>
          <w:spacing w:val="1"/>
        </w:rPr>
        <w:t xml:space="preserve"> </w:t>
      </w:r>
      <w:r>
        <w:t>и</w:t>
      </w:r>
      <w:r>
        <w:rPr>
          <w:spacing w:val="1"/>
        </w:rPr>
        <w:t xml:space="preserve"> </w:t>
      </w:r>
      <w:r>
        <w:t>обязанностей</w:t>
      </w:r>
      <w:r>
        <w:rPr>
          <w:spacing w:val="60"/>
        </w:rPr>
        <w:t xml:space="preserve"> </w:t>
      </w:r>
      <w:r>
        <w:t>в</w:t>
      </w:r>
      <w:r>
        <w:rPr>
          <w:spacing w:val="1"/>
        </w:rPr>
        <w:t xml:space="preserve"> </w:t>
      </w:r>
      <w:r>
        <w:t>области энерго- и ресурсосбережения в интересах сохранения окружающей среды, здоровья</w:t>
      </w:r>
      <w:r>
        <w:rPr>
          <w:spacing w:val="-57"/>
        </w:rPr>
        <w:t xml:space="preserve"> </w:t>
      </w:r>
      <w:r>
        <w:t>и</w:t>
      </w:r>
      <w:r>
        <w:rPr>
          <w:spacing w:val="1"/>
        </w:rPr>
        <w:t xml:space="preserve"> </w:t>
      </w:r>
      <w:r>
        <w:t>безопасности</w:t>
      </w:r>
      <w:r>
        <w:rPr>
          <w:spacing w:val="1"/>
        </w:rPr>
        <w:t xml:space="preserve"> </w:t>
      </w:r>
      <w:r>
        <w:t>жизни;</w:t>
      </w:r>
      <w:r>
        <w:rPr>
          <w:spacing w:val="1"/>
        </w:rPr>
        <w:t xml:space="preserve"> </w:t>
      </w:r>
      <w:r>
        <w:t>сформированность</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экологическим</w:t>
      </w:r>
      <w:r>
        <w:rPr>
          <w:spacing w:val="1"/>
        </w:rPr>
        <w:t xml:space="preserve"> </w:t>
      </w:r>
      <w:r>
        <w:t>ценностям, моральной ответственности</w:t>
      </w:r>
      <w:r>
        <w:rPr>
          <w:spacing w:val="1"/>
        </w:rPr>
        <w:t xml:space="preserve"> </w:t>
      </w:r>
      <w:r>
        <w:t>за экологические последствия своих действий</w:t>
      </w:r>
      <w:r>
        <w:rPr>
          <w:spacing w:val="1"/>
        </w:rPr>
        <w:t xml:space="preserve"> </w:t>
      </w:r>
      <w:r>
        <w:t>в</w:t>
      </w:r>
      <w:r>
        <w:rPr>
          <w:spacing w:val="1"/>
        </w:rPr>
        <w:t xml:space="preserve"> </w:t>
      </w:r>
      <w:r>
        <w:t>окружающей среде; сформированность способности к выполнению проектов экологически</w:t>
      </w:r>
      <w:r>
        <w:rPr>
          <w:spacing w:val="1"/>
        </w:rPr>
        <w:t xml:space="preserve"> </w:t>
      </w:r>
      <w:r>
        <w:t>ориентированной</w:t>
      </w:r>
      <w:r>
        <w:rPr>
          <w:spacing w:val="1"/>
        </w:rPr>
        <w:t xml:space="preserve"> </w:t>
      </w:r>
      <w:r>
        <w:t>социальной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экологической</w:t>
      </w:r>
      <w:r>
        <w:rPr>
          <w:spacing w:val="1"/>
        </w:rPr>
        <w:t xml:space="preserve"> </w:t>
      </w:r>
      <w:r>
        <w:t>безопасностью</w:t>
      </w:r>
      <w:r>
        <w:rPr>
          <w:spacing w:val="1"/>
        </w:rPr>
        <w:t xml:space="preserve"> </w:t>
      </w:r>
      <w:r>
        <w:t>окружающей</w:t>
      </w:r>
      <w:r>
        <w:rPr>
          <w:spacing w:val="1"/>
        </w:rPr>
        <w:t xml:space="preserve"> </w:t>
      </w:r>
      <w:r>
        <w:t>среды,</w:t>
      </w:r>
      <w:r>
        <w:rPr>
          <w:spacing w:val="1"/>
        </w:rPr>
        <w:t xml:space="preserve"> </w:t>
      </w:r>
      <w:r>
        <w:t>здоровьем</w:t>
      </w:r>
      <w:r>
        <w:rPr>
          <w:spacing w:val="1"/>
        </w:rPr>
        <w:t xml:space="preserve"> </w:t>
      </w:r>
      <w:r>
        <w:t>людей</w:t>
      </w:r>
      <w:r>
        <w:rPr>
          <w:spacing w:val="1"/>
        </w:rPr>
        <w:t xml:space="preserve"> </w:t>
      </w:r>
      <w:r>
        <w:t>и</w:t>
      </w:r>
      <w:r>
        <w:rPr>
          <w:spacing w:val="-3"/>
        </w:rPr>
        <w:t xml:space="preserve"> </w:t>
      </w:r>
      <w:r>
        <w:t>повышением</w:t>
      </w:r>
      <w:r>
        <w:rPr>
          <w:spacing w:val="1"/>
        </w:rPr>
        <w:t xml:space="preserve"> </w:t>
      </w:r>
      <w:r>
        <w:t>их</w:t>
      </w:r>
      <w:r>
        <w:rPr>
          <w:spacing w:val="-5"/>
        </w:rPr>
        <w:t xml:space="preserve"> </w:t>
      </w:r>
      <w:r>
        <w:t>экологической</w:t>
      </w:r>
      <w:r>
        <w:rPr>
          <w:spacing w:val="-4"/>
        </w:rPr>
        <w:t xml:space="preserve"> </w:t>
      </w:r>
      <w:r>
        <w:t>культуры.</w:t>
      </w:r>
    </w:p>
    <w:p w:rsidR="00274355" w:rsidRDefault="00E56823">
      <w:pPr>
        <w:pStyle w:val="a3"/>
        <w:spacing w:before="3" w:line="259" w:lineRule="auto"/>
        <w:ind w:right="983"/>
      </w:pPr>
      <w:r>
        <w:rPr>
          <w:i/>
        </w:rPr>
        <w:t>Основы</w:t>
      </w:r>
      <w:r>
        <w:rPr>
          <w:i/>
          <w:spacing w:val="1"/>
        </w:rPr>
        <w:t xml:space="preserve"> </w:t>
      </w:r>
      <w:r>
        <w:rPr>
          <w:i/>
        </w:rPr>
        <w:t>безопасности</w:t>
      </w:r>
      <w:r>
        <w:rPr>
          <w:i/>
          <w:spacing w:val="1"/>
        </w:rPr>
        <w:t xml:space="preserve"> </w:t>
      </w:r>
      <w:r>
        <w:rPr>
          <w:i/>
        </w:rPr>
        <w:t>жизнедеятельности:</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57"/>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культуре</w:t>
      </w:r>
      <w:r>
        <w:rPr>
          <w:spacing w:val="1"/>
        </w:rPr>
        <w:t xml:space="preserve"> </w:t>
      </w:r>
      <w:r>
        <w:t>экологической</w:t>
      </w:r>
      <w:r>
        <w:rPr>
          <w:spacing w:val="1"/>
        </w:rPr>
        <w:t xml:space="preserve"> </w:t>
      </w:r>
      <w:r>
        <w:t>безопасности как о жизненно важной социально-нравственной позиции личности, а также</w:t>
      </w:r>
      <w:r>
        <w:rPr>
          <w:spacing w:val="1"/>
        </w:rPr>
        <w:t xml:space="preserve"> </w:t>
      </w:r>
      <w:r>
        <w:t>как о средстве, повышающем защищенность личности, общества и государства от внешних</w:t>
      </w:r>
      <w:r>
        <w:rPr>
          <w:spacing w:val="1"/>
        </w:rPr>
        <w:t xml:space="preserve"> </w:t>
      </w:r>
      <w:r>
        <w:t>и внутренних угроз, включая отрицательное влияние человеческого фактора; знание основ</w:t>
      </w:r>
      <w:r>
        <w:rPr>
          <w:spacing w:val="1"/>
        </w:rPr>
        <w:t xml:space="preserve"> </w:t>
      </w:r>
      <w:r>
        <w:t>государственной</w:t>
      </w:r>
      <w:r>
        <w:rPr>
          <w:spacing w:val="1"/>
        </w:rPr>
        <w:t xml:space="preserve"> </w:t>
      </w:r>
      <w:r>
        <w:t>системы,</w:t>
      </w:r>
      <w:r>
        <w:rPr>
          <w:spacing w:val="1"/>
        </w:rPr>
        <w:t xml:space="preserve"> </w:t>
      </w:r>
      <w:r>
        <w:t>российского</w:t>
      </w:r>
      <w:r>
        <w:rPr>
          <w:spacing w:val="1"/>
        </w:rPr>
        <w:t xml:space="preserve"> </w:t>
      </w:r>
      <w:r>
        <w:t>законодательства,</w:t>
      </w:r>
      <w:r>
        <w:rPr>
          <w:spacing w:val="1"/>
        </w:rPr>
        <w:t xml:space="preserve"> </w:t>
      </w:r>
      <w:r>
        <w:t>направленных</w:t>
      </w:r>
      <w:r>
        <w:rPr>
          <w:spacing w:val="1"/>
        </w:rPr>
        <w:t xml:space="preserve"> </w:t>
      </w:r>
      <w:r>
        <w:t>на</w:t>
      </w:r>
      <w:r>
        <w:rPr>
          <w:spacing w:val="1"/>
        </w:rPr>
        <w:t xml:space="preserve"> </w:t>
      </w:r>
      <w:r>
        <w:t>защиту</w:t>
      </w:r>
      <w:r>
        <w:rPr>
          <w:spacing w:val="1"/>
        </w:rPr>
        <w:t xml:space="preserve"> </w:t>
      </w:r>
      <w:r>
        <w:t>населения</w:t>
      </w:r>
      <w:r>
        <w:rPr>
          <w:spacing w:val="1"/>
        </w:rPr>
        <w:t xml:space="preserve"> </w:t>
      </w:r>
      <w:r>
        <w:t>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необходимости</w:t>
      </w:r>
      <w:r>
        <w:rPr>
          <w:spacing w:val="1"/>
        </w:rPr>
        <w:t xml:space="preserve"> </w:t>
      </w:r>
      <w:r>
        <w:t>отрицания</w:t>
      </w:r>
      <w:r>
        <w:rPr>
          <w:spacing w:val="1"/>
        </w:rPr>
        <w:t xml:space="preserve"> </w:t>
      </w:r>
      <w:r>
        <w:t>экстремизма,</w:t>
      </w:r>
      <w:r>
        <w:rPr>
          <w:spacing w:val="1"/>
        </w:rPr>
        <w:t xml:space="preserve"> </w:t>
      </w:r>
      <w:r>
        <w:t>терроризма,</w:t>
      </w:r>
      <w:r>
        <w:rPr>
          <w:spacing w:val="1"/>
        </w:rPr>
        <w:t xml:space="preserve"> </w:t>
      </w:r>
      <w:r>
        <w:t>других</w:t>
      </w:r>
      <w:r>
        <w:rPr>
          <w:spacing w:val="1"/>
        </w:rPr>
        <w:t xml:space="preserve"> </w:t>
      </w:r>
      <w:r>
        <w:t>действий</w:t>
      </w:r>
      <w:r>
        <w:rPr>
          <w:spacing w:val="1"/>
        </w:rPr>
        <w:t xml:space="preserve"> </w:t>
      </w:r>
      <w:r>
        <w:t>противоправного</w:t>
      </w:r>
      <w:r>
        <w:rPr>
          <w:spacing w:val="1"/>
        </w:rPr>
        <w:t xml:space="preserve"> </w:t>
      </w:r>
      <w:r>
        <w:t>характера, а также асоциального поведения; сформированность представлений о здоровом</w:t>
      </w:r>
      <w:r>
        <w:rPr>
          <w:spacing w:val="1"/>
        </w:rPr>
        <w:t xml:space="preserve"> </w:t>
      </w:r>
      <w:r>
        <w:t>образе</w:t>
      </w:r>
      <w:r>
        <w:rPr>
          <w:spacing w:val="1"/>
        </w:rPr>
        <w:t xml:space="preserve"> </w:t>
      </w:r>
      <w:r>
        <w:t>жизни</w:t>
      </w:r>
      <w:r>
        <w:rPr>
          <w:spacing w:val="1"/>
        </w:rPr>
        <w:t xml:space="preserve"> </w:t>
      </w:r>
      <w:r>
        <w:t>как</w:t>
      </w:r>
      <w:r>
        <w:rPr>
          <w:spacing w:val="1"/>
        </w:rPr>
        <w:t xml:space="preserve"> </w:t>
      </w:r>
      <w:r>
        <w:t>о</w:t>
      </w:r>
      <w:r>
        <w:rPr>
          <w:spacing w:val="1"/>
        </w:rPr>
        <w:t xml:space="preserve"> </w:t>
      </w:r>
      <w:r>
        <w:t>средстве</w:t>
      </w:r>
      <w:r>
        <w:rPr>
          <w:spacing w:val="1"/>
        </w:rPr>
        <w:t xml:space="preserve"> </w:t>
      </w:r>
      <w:r>
        <w:t>обеспечения</w:t>
      </w:r>
      <w:r>
        <w:rPr>
          <w:spacing w:val="1"/>
        </w:rPr>
        <w:t xml:space="preserve"> </w:t>
      </w:r>
      <w:r>
        <w:t>духовного,</w:t>
      </w:r>
      <w:r>
        <w:rPr>
          <w:spacing w:val="1"/>
        </w:rPr>
        <w:t xml:space="preserve"> </w:t>
      </w:r>
      <w:r>
        <w:t>физического</w:t>
      </w:r>
      <w:r>
        <w:rPr>
          <w:spacing w:val="1"/>
        </w:rPr>
        <w:t xml:space="preserve"> </w:t>
      </w:r>
      <w:r>
        <w:t>и</w:t>
      </w:r>
      <w:r>
        <w:rPr>
          <w:spacing w:val="1"/>
        </w:rPr>
        <w:t xml:space="preserve"> </w:t>
      </w:r>
      <w:r>
        <w:t>социального</w:t>
      </w:r>
      <w:r>
        <w:rPr>
          <w:spacing w:val="1"/>
        </w:rPr>
        <w:t xml:space="preserve"> </w:t>
      </w:r>
      <w:r>
        <w:t>благополучия</w:t>
      </w:r>
      <w:r>
        <w:rPr>
          <w:spacing w:val="1"/>
        </w:rPr>
        <w:t xml:space="preserve"> </w:t>
      </w:r>
      <w:r>
        <w:t>личности;</w:t>
      </w:r>
      <w:r>
        <w:rPr>
          <w:spacing w:val="1"/>
        </w:rPr>
        <w:t xml:space="preserve"> </w:t>
      </w:r>
      <w:r>
        <w:t>знание</w:t>
      </w:r>
      <w:r>
        <w:rPr>
          <w:spacing w:val="1"/>
        </w:rPr>
        <w:t xml:space="preserve"> </w:t>
      </w:r>
      <w:r>
        <w:t>распространенных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2"/>
        </w:rPr>
        <w:t xml:space="preserve"> </w:t>
      </w:r>
      <w:r>
        <w:t>техногенного</w:t>
      </w:r>
      <w:r>
        <w:rPr>
          <w:spacing w:val="2"/>
        </w:rPr>
        <w:t xml:space="preserve"> </w:t>
      </w:r>
      <w:r>
        <w:t>и</w:t>
      </w:r>
      <w:r>
        <w:rPr>
          <w:spacing w:val="-3"/>
        </w:rPr>
        <w:t xml:space="preserve"> </w:t>
      </w:r>
      <w:r>
        <w:t>социального</w:t>
      </w:r>
      <w:r>
        <w:rPr>
          <w:spacing w:val="6"/>
        </w:rPr>
        <w:t xml:space="preserve"> </w:t>
      </w:r>
      <w:r>
        <w:t>характера.</w:t>
      </w:r>
    </w:p>
    <w:p w:rsidR="00274355" w:rsidRDefault="00E56823">
      <w:pPr>
        <w:pStyle w:val="1"/>
        <w:spacing w:before="163"/>
        <w:ind w:left="336"/>
      </w:pPr>
      <w:r>
        <w:t>Тематическое</w:t>
      </w:r>
      <w:r>
        <w:rPr>
          <w:spacing w:val="-2"/>
        </w:rPr>
        <w:t xml:space="preserve"> </w:t>
      </w:r>
      <w:r>
        <w:t>планирование</w:t>
      </w:r>
    </w:p>
    <w:p w:rsidR="00274355" w:rsidRDefault="00274355">
      <w:pPr>
        <w:pStyle w:val="a3"/>
        <w:spacing w:before="3" w:after="1"/>
        <w:ind w:left="0" w:firstLine="0"/>
        <w:jc w:val="left"/>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3"/>
        <w:gridCol w:w="568"/>
        <w:gridCol w:w="3684"/>
        <w:gridCol w:w="4116"/>
      </w:tblGrid>
      <w:tr w:rsidR="00274355">
        <w:trPr>
          <w:trHeight w:val="1377"/>
        </w:trPr>
        <w:tc>
          <w:tcPr>
            <w:tcW w:w="1103" w:type="dxa"/>
            <w:tcBorders>
              <w:right w:val="nil"/>
            </w:tcBorders>
          </w:tcPr>
          <w:p w:rsidR="00274355" w:rsidRDefault="00E56823">
            <w:pPr>
              <w:pStyle w:val="TableParagraph"/>
              <w:spacing w:line="271" w:lineRule="exact"/>
              <w:ind w:left="110"/>
              <w:rPr>
                <w:b/>
                <w:sz w:val="24"/>
              </w:rPr>
            </w:pPr>
            <w:r>
              <w:rPr>
                <w:b/>
                <w:sz w:val="24"/>
              </w:rPr>
              <w:t>10–11</w:t>
            </w:r>
          </w:p>
          <w:p w:rsidR="00274355" w:rsidRDefault="00E56823">
            <w:pPr>
              <w:pStyle w:val="TableParagraph"/>
              <w:ind w:left="110" w:right="104"/>
              <w:rPr>
                <w:b/>
                <w:sz w:val="24"/>
              </w:rPr>
            </w:pPr>
            <w:r>
              <w:rPr>
                <w:b/>
                <w:sz w:val="24"/>
              </w:rPr>
              <w:t>классы</w:t>
            </w:r>
            <w:r>
              <w:rPr>
                <w:b/>
                <w:spacing w:val="1"/>
                <w:sz w:val="24"/>
              </w:rPr>
              <w:t xml:space="preserve"> </w:t>
            </w:r>
            <w:r>
              <w:rPr>
                <w:b/>
                <w:sz w:val="24"/>
              </w:rPr>
              <w:t>час</w:t>
            </w:r>
            <w:r>
              <w:rPr>
                <w:b/>
                <w:spacing w:val="1"/>
                <w:sz w:val="24"/>
              </w:rPr>
              <w:t xml:space="preserve"> </w:t>
            </w:r>
            <w:r>
              <w:rPr>
                <w:b/>
                <w:spacing w:val="-1"/>
                <w:sz w:val="24"/>
              </w:rPr>
              <w:t>неделю)</w:t>
            </w:r>
          </w:p>
          <w:p w:rsidR="00274355" w:rsidRDefault="00E56823">
            <w:pPr>
              <w:pStyle w:val="TableParagraph"/>
              <w:spacing w:before="1" w:line="257" w:lineRule="exact"/>
              <w:ind w:left="110"/>
              <w:rPr>
                <w:b/>
                <w:sz w:val="24"/>
              </w:rPr>
            </w:pPr>
            <w:r>
              <w:rPr>
                <w:b/>
                <w:sz w:val="24"/>
              </w:rPr>
              <w:t>Темы</w:t>
            </w:r>
          </w:p>
        </w:tc>
        <w:tc>
          <w:tcPr>
            <w:tcW w:w="568" w:type="dxa"/>
            <w:tcBorders>
              <w:left w:val="nil"/>
            </w:tcBorders>
          </w:tcPr>
          <w:p w:rsidR="00274355" w:rsidRDefault="00274355">
            <w:pPr>
              <w:pStyle w:val="TableParagraph"/>
              <w:spacing w:before="5"/>
              <w:rPr>
                <w:b/>
                <w:sz w:val="23"/>
              </w:rPr>
            </w:pPr>
          </w:p>
          <w:p w:rsidR="00274355" w:rsidRDefault="00E56823">
            <w:pPr>
              <w:pStyle w:val="TableParagraph"/>
              <w:ind w:left="264"/>
              <w:rPr>
                <w:b/>
                <w:sz w:val="24"/>
              </w:rPr>
            </w:pPr>
            <w:r>
              <w:rPr>
                <w:b/>
                <w:sz w:val="24"/>
              </w:rPr>
              <w:t>(1</w:t>
            </w:r>
          </w:p>
          <w:p w:rsidR="00274355" w:rsidRDefault="00E56823">
            <w:pPr>
              <w:pStyle w:val="TableParagraph"/>
              <w:spacing w:before="3"/>
              <w:ind w:left="337"/>
              <w:rPr>
                <w:b/>
                <w:sz w:val="24"/>
              </w:rPr>
            </w:pPr>
            <w:r>
              <w:rPr>
                <w:b/>
                <w:sz w:val="24"/>
              </w:rPr>
              <w:t>в</w:t>
            </w:r>
          </w:p>
        </w:tc>
        <w:tc>
          <w:tcPr>
            <w:tcW w:w="3684" w:type="dxa"/>
          </w:tcPr>
          <w:p w:rsidR="00274355" w:rsidRDefault="00E56823">
            <w:pPr>
              <w:pStyle w:val="TableParagraph"/>
              <w:spacing w:line="273" w:lineRule="exact"/>
              <w:ind w:left="105"/>
              <w:rPr>
                <w:b/>
                <w:sz w:val="24"/>
              </w:rPr>
            </w:pPr>
            <w:r>
              <w:rPr>
                <w:b/>
                <w:sz w:val="24"/>
              </w:rPr>
              <w:t>Основное</w:t>
            </w:r>
            <w:r>
              <w:rPr>
                <w:b/>
                <w:spacing w:val="-4"/>
                <w:sz w:val="24"/>
              </w:rPr>
              <w:t xml:space="preserve"> </w:t>
            </w:r>
            <w:r>
              <w:rPr>
                <w:b/>
                <w:sz w:val="24"/>
              </w:rPr>
              <w:t>содержание</w:t>
            </w:r>
          </w:p>
        </w:tc>
        <w:tc>
          <w:tcPr>
            <w:tcW w:w="4116" w:type="dxa"/>
          </w:tcPr>
          <w:p w:rsidR="00274355" w:rsidRDefault="00E56823">
            <w:pPr>
              <w:pStyle w:val="TableParagraph"/>
              <w:spacing w:line="273" w:lineRule="exact"/>
              <w:ind w:left="109"/>
              <w:rPr>
                <w:b/>
                <w:sz w:val="24"/>
              </w:rPr>
            </w:pPr>
            <w:r>
              <w:rPr>
                <w:b/>
                <w:sz w:val="24"/>
              </w:rPr>
              <w:t>Деятельность</w:t>
            </w:r>
            <w:r>
              <w:rPr>
                <w:b/>
                <w:spacing w:val="-3"/>
                <w:sz w:val="24"/>
              </w:rPr>
              <w:t xml:space="preserve"> </w:t>
            </w:r>
            <w:r>
              <w:rPr>
                <w:b/>
                <w:sz w:val="24"/>
              </w:rPr>
              <w:t>школьников</w:t>
            </w:r>
          </w:p>
        </w:tc>
      </w:tr>
      <w:tr w:rsidR="00274355">
        <w:trPr>
          <w:trHeight w:val="276"/>
        </w:trPr>
        <w:tc>
          <w:tcPr>
            <w:tcW w:w="1671" w:type="dxa"/>
            <w:gridSpan w:val="2"/>
            <w:tcBorders>
              <w:bottom w:val="nil"/>
            </w:tcBorders>
          </w:tcPr>
          <w:p w:rsidR="00274355" w:rsidRDefault="00E56823">
            <w:pPr>
              <w:pStyle w:val="TableParagraph"/>
              <w:spacing w:line="256" w:lineRule="exact"/>
              <w:ind w:left="110"/>
              <w:rPr>
                <w:b/>
                <w:sz w:val="24"/>
              </w:rPr>
            </w:pPr>
            <w:r>
              <w:rPr>
                <w:b/>
                <w:sz w:val="24"/>
              </w:rPr>
              <w:t>День</w:t>
            </w:r>
            <w:r>
              <w:rPr>
                <w:b/>
                <w:spacing w:val="3"/>
                <w:sz w:val="24"/>
              </w:rPr>
              <w:t xml:space="preserve"> </w:t>
            </w:r>
            <w:r>
              <w:rPr>
                <w:b/>
                <w:sz w:val="24"/>
              </w:rPr>
              <w:t>знаний</w:t>
            </w:r>
          </w:p>
        </w:tc>
        <w:tc>
          <w:tcPr>
            <w:tcW w:w="3684" w:type="dxa"/>
            <w:tcBorders>
              <w:bottom w:val="nil"/>
            </w:tcBorders>
          </w:tcPr>
          <w:p w:rsidR="00274355" w:rsidRDefault="00E56823">
            <w:pPr>
              <w:pStyle w:val="TableParagraph"/>
              <w:tabs>
                <w:tab w:val="left" w:pos="1842"/>
                <w:tab w:val="left" w:pos="2494"/>
              </w:tabs>
              <w:spacing w:line="256" w:lineRule="exact"/>
              <w:ind w:left="105"/>
              <w:rPr>
                <w:sz w:val="24"/>
              </w:rPr>
            </w:pPr>
            <w:r>
              <w:rPr>
                <w:sz w:val="24"/>
              </w:rPr>
              <w:t>Знакомство</w:t>
            </w:r>
            <w:r>
              <w:rPr>
                <w:sz w:val="24"/>
              </w:rPr>
              <w:tab/>
              <w:t>с</w:t>
            </w:r>
            <w:r>
              <w:rPr>
                <w:sz w:val="24"/>
              </w:rPr>
              <w:tab/>
              <w:t>проектами</w:t>
            </w:r>
          </w:p>
        </w:tc>
        <w:tc>
          <w:tcPr>
            <w:tcW w:w="4116" w:type="dxa"/>
            <w:tcBorders>
              <w:bottom w:val="nil"/>
            </w:tcBorders>
          </w:tcPr>
          <w:p w:rsidR="00274355" w:rsidRDefault="00E56823">
            <w:pPr>
              <w:pStyle w:val="TableParagraph"/>
              <w:spacing w:line="256" w:lineRule="exact"/>
              <w:ind w:left="109"/>
              <w:rPr>
                <w:sz w:val="24"/>
              </w:rPr>
            </w:pPr>
            <w:r>
              <w:rPr>
                <w:sz w:val="24"/>
              </w:rPr>
              <w:t>Участие</w:t>
            </w:r>
            <w:r>
              <w:rPr>
                <w:spacing w:val="66"/>
                <w:sz w:val="24"/>
              </w:rPr>
              <w:t xml:space="preserve"> </w:t>
            </w:r>
            <w:r>
              <w:rPr>
                <w:sz w:val="24"/>
              </w:rPr>
              <w:t xml:space="preserve">во  </w:t>
            </w:r>
            <w:r>
              <w:rPr>
                <w:spacing w:val="5"/>
                <w:sz w:val="24"/>
              </w:rPr>
              <w:t xml:space="preserve"> </w:t>
            </w:r>
            <w:r>
              <w:rPr>
                <w:sz w:val="24"/>
              </w:rPr>
              <w:t xml:space="preserve">вступительной  </w:t>
            </w:r>
            <w:r>
              <w:rPr>
                <w:spacing w:val="3"/>
                <w:sz w:val="24"/>
              </w:rPr>
              <w:t xml:space="preserve"> </w:t>
            </w:r>
            <w:r>
              <w:rPr>
                <w:sz w:val="24"/>
              </w:rPr>
              <w:t>беседе.</w:t>
            </w:r>
          </w:p>
        </w:tc>
      </w:tr>
      <w:tr w:rsidR="00274355">
        <w:trPr>
          <w:trHeight w:val="273"/>
        </w:trPr>
        <w:tc>
          <w:tcPr>
            <w:tcW w:w="1671" w:type="dxa"/>
            <w:gridSpan w:val="2"/>
            <w:tcBorders>
              <w:top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spacing w:line="254" w:lineRule="exact"/>
              <w:ind w:left="105"/>
              <w:rPr>
                <w:sz w:val="24"/>
              </w:rPr>
            </w:pPr>
            <w:r>
              <w:rPr>
                <w:sz w:val="24"/>
              </w:rPr>
              <w:t>Российского</w:t>
            </w:r>
            <w:r>
              <w:rPr>
                <w:spacing w:val="-7"/>
                <w:sz w:val="24"/>
              </w:rPr>
              <w:t xml:space="preserve"> </w:t>
            </w:r>
            <w:r>
              <w:rPr>
                <w:sz w:val="24"/>
              </w:rPr>
              <w:t>общества</w:t>
            </w:r>
            <w:r>
              <w:rPr>
                <w:spacing w:val="-3"/>
                <w:sz w:val="24"/>
              </w:rPr>
              <w:t xml:space="preserve"> </w:t>
            </w:r>
            <w:r>
              <w:rPr>
                <w:sz w:val="24"/>
              </w:rPr>
              <w:t>«Знание».</w:t>
            </w:r>
          </w:p>
        </w:tc>
        <w:tc>
          <w:tcPr>
            <w:tcW w:w="4116" w:type="dxa"/>
            <w:tcBorders>
              <w:top w:val="nil"/>
              <w:bottom w:val="nil"/>
            </w:tcBorders>
          </w:tcPr>
          <w:p w:rsidR="00274355" w:rsidRDefault="00E56823">
            <w:pPr>
              <w:pStyle w:val="TableParagraph"/>
              <w:spacing w:line="254" w:lineRule="exact"/>
              <w:ind w:left="109"/>
              <w:rPr>
                <w:sz w:val="24"/>
              </w:rPr>
            </w:pPr>
            <w:r>
              <w:rPr>
                <w:sz w:val="24"/>
              </w:rPr>
              <w:t>Просмотр</w:t>
            </w:r>
            <w:r>
              <w:rPr>
                <w:spacing w:val="32"/>
                <w:sz w:val="24"/>
              </w:rPr>
              <w:t xml:space="preserve"> </w:t>
            </w:r>
            <w:r>
              <w:rPr>
                <w:sz w:val="24"/>
              </w:rPr>
              <w:t>ролика</w:t>
            </w:r>
            <w:r>
              <w:rPr>
                <w:spacing w:val="88"/>
                <w:sz w:val="24"/>
              </w:rPr>
              <w:t xml:space="preserve"> </w:t>
            </w:r>
            <w:r>
              <w:rPr>
                <w:sz w:val="24"/>
              </w:rPr>
              <w:t>о</w:t>
            </w:r>
            <w:r>
              <w:rPr>
                <w:spacing w:val="95"/>
                <w:sz w:val="24"/>
              </w:rPr>
              <w:t xml:space="preserve"> </w:t>
            </w:r>
            <w:r>
              <w:rPr>
                <w:sz w:val="24"/>
              </w:rPr>
              <w:t>необходимости</w:t>
            </w:r>
          </w:p>
        </w:tc>
      </w:tr>
      <w:tr w:rsidR="00274355">
        <w:trPr>
          <w:trHeight w:val="275"/>
        </w:trPr>
        <w:tc>
          <w:tcPr>
            <w:tcW w:w="1671" w:type="dxa"/>
            <w:gridSpan w:val="2"/>
            <w:tcBorders>
              <w:top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tabs>
                <w:tab w:val="left" w:pos="2730"/>
              </w:tabs>
              <w:spacing w:line="256" w:lineRule="exact"/>
              <w:ind w:left="105"/>
              <w:rPr>
                <w:sz w:val="24"/>
              </w:rPr>
            </w:pPr>
            <w:r>
              <w:rPr>
                <w:sz w:val="24"/>
              </w:rPr>
              <w:t>Возможности,</w:t>
            </w:r>
            <w:r>
              <w:rPr>
                <w:sz w:val="24"/>
              </w:rPr>
              <w:tab/>
              <w:t>которые</w:t>
            </w:r>
          </w:p>
        </w:tc>
        <w:tc>
          <w:tcPr>
            <w:tcW w:w="4116" w:type="dxa"/>
            <w:tcBorders>
              <w:top w:val="nil"/>
              <w:bottom w:val="nil"/>
            </w:tcBorders>
          </w:tcPr>
          <w:p w:rsidR="00274355" w:rsidRDefault="00E56823">
            <w:pPr>
              <w:pStyle w:val="TableParagraph"/>
              <w:spacing w:line="256" w:lineRule="exact"/>
              <w:ind w:left="109"/>
              <w:rPr>
                <w:sz w:val="24"/>
              </w:rPr>
            </w:pPr>
            <w:r>
              <w:rPr>
                <w:sz w:val="24"/>
              </w:rPr>
              <w:t>знаний</w:t>
            </w:r>
            <w:r>
              <w:rPr>
                <w:spacing w:val="-9"/>
                <w:sz w:val="24"/>
              </w:rPr>
              <w:t xml:space="preserve"> </w:t>
            </w:r>
            <w:r>
              <w:rPr>
                <w:sz w:val="24"/>
              </w:rPr>
              <w:t>для</w:t>
            </w:r>
            <w:r>
              <w:rPr>
                <w:spacing w:val="-5"/>
                <w:sz w:val="24"/>
              </w:rPr>
              <w:t xml:space="preserve"> </w:t>
            </w:r>
            <w:r>
              <w:rPr>
                <w:sz w:val="24"/>
              </w:rPr>
              <w:t>жизненного</w:t>
            </w:r>
            <w:r>
              <w:rPr>
                <w:spacing w:val="-1"/>
                <w:sz w:val="24"/>
              </w:rPr>
              <w:t xml:space="preserve"> </w:t>
            </w:r>
            <w:r>
              <w:rPr>
                <w:sz w:val="24"/>
              </w:rPr>
              <w:t>успеха.</w:t>
            </w:r>
          </w:p>
        </w:tc>
      </w:tr>
      <w:tr w:rsidR="00274355">
        <w:trPr>
          <w:trHeight w:val="276"/>
        </w:trPr>
        <w:tc>
          <w:tcPr>
            <w:tcW w:w="1671" w:type="dxa"/>
            <w:gridSpan w:val="2"/>
            <w:tcBorders>
              <w:top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tabs>
                <w:tab w:val="left" w:pos="2721"/>
              </w:tabs>
              <w:spacing w:line="256" w:lineRule="exact"/>
              <w:ind w:left="105"/>
              <w:rPr>
                <w:sz w:val="24"/>
              </w:rPr>
            </w:pPr>
            <w:r>
              <w:rPr>
                <w:sz w:val="24"/>
              </w:rPr>
              <w:t>предоставляют</w:t>
            </w:r>
            <w:r>
              <w:rPr>
                <w:sz w:val="24"/>
              </w:rPr>
              <w:tab/>
              <w:t>проекты</w:t>
            </w:r>
          </w:p>
        </w:tc>
        <w:tc>
          <w:tcPr>
            <w:tcW w:w="4116" w:type="dxa"/>
            <w:tcBorders>
              <w:top w:val="nil"/>
              <w:bottom w:val="nil"/>
            </w:tcBorders>
          </w:tcPr>
          <w:p w:rsidR="00274355" w:rsidRDefault="00E56823">
            <w:pPr>
              <w:pStyle w:val="TableParagraph"/>
              <w:spacing w:line="256" w:lineRule="exact"/>
              <w:ind w:left="109"/>
              <w:rPr>
                <w:sz w:val="24"/>
              </w:rPr>
            </w:pPr>
            <w:r>
              <w:rPr>
                <w:sz w:val="24"/>
              </w:rPr>
              <w:t>Участие</w:t>
            </w:r>
            <w:r>
              <w:rPr>
                <w:spacing w:val="15"/>
                <w:sz w:val="24"/>
              </w:rPr>
              <w:t xml:space="preserve"> </w:t>
            </w:r>
            <w:r>
              <w:rPr>
                <w:sz w:val="24"/>
              </w:rPr>
              <w:t>в</w:t>
            </w:r>
            <w:r>
              <w:rPr>
                <w:spacing w:val="70"/>
                <w:sz w:val="24"/>
              </w:rPr>
              <w:t xml:space="preserve"> </w:t>
            </w:r>
            <w:r>
              <w:rPr>
                <w:sz w:val="24"/>
              </w:rPr>
              <w:t>мотивационной</w:t>
            </w:r>
            <w:r>
              <w:rPr>
                <w:spacing w:val="75"/>
                <w:sz w:val="24"/>
              </w:rPr>
              <w:t xml:space="preserve"> </w:t>
            </w:r>
            <w:r>
              <w:rPr>
                <w:sz w:val="24"/>
              </w:rPr>
              <w:t>беседе</w:t>
            </w:r>
            <w:r>
              <w:rPr>
                <w:spacing w:val="68"/>
                <w:sz w:val="24"/>
              </w:rPr>
              <w:t xml:space="preserve"> </w:t>
            </w:r>
            <w:r>
              <w:rPr>
                <w:sz w:val="24"/>
              </w:rPr>
              <w:t>о</w:t>
            </w:r>
          </w:p>
        </w:tc>
      </w:tr>
      <w:tr w:rsidR="00274355">
        <w:trPr>
          <w:trHeight w:val="276"/>
        </w:trPr>
        <w:tc>
          <w:tcPr>
            <w:tcW w:w="1671" w:type="dxa"/>
            <w:gridSpan w:val="2"/>
            <w:tcBorders>
              <w:top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tabs>
                <w:tab w:val="left" w:pos="1669"/>
                <w:tab w:val="left" w:pos="3219"/>
              </w:tabs>
              <w:spacing w:line="256" w:lineRule="exact"/>
              <w:ind w:left="105"/>
              <w:rPr>
                <w:sz w:val="24"/>
              </w:rPr>
            </w:pPr>
            <w:r>
              <w:rPr>
                <w:sz w:val="24"/>
              </w:rPr>
              <w:t>общества</w:t>
            </w:r>
            <w:r>
              <w:rPr>
                <w:sz w:val="24"/>
              </w:rPr>
              <w:tab/>
              <w:t>«Знание»</w:t>
            </w:r>
            <w:r>
              <w:rPr>
                <w:sz w:val="24"/>
              </w:rPr>
              <w:tab/>
              <w:t>для</w:t>
            </w:r>
          </w:p>
        </w:tc>
        <w:tc>
          <w:tcPr>
            <w:tcW w:w="4116" w:type="dxa"/>
            <w:tcBorders>
              <w:top w:val="nil"/>
              <w:bottom w:val="nil"/>
            </w:tcBorders>
          </w:tcPr>
          <w:p w:rsidR="00274355" w:rsidRDefault="00E56823">
            <w:pPr>
              <w:pStyle w:val="TableParagraph"/>
              <w:spacing w:line="256" w:lineRule="exact"/>
              <w:ind w:left="109"/>
              <w:rPr>
                <w:sz w:val="24"/>
              </w:rPr>
            </w:pPr>
            <w:r>
              <w:rPr>
                <w:sz w:val="24"/>
              </w:rPr>
              <w:t>чертах</w:t>
            </w:r>
            <w:r>
              <w:rPr>
                <w:spacing w:val="5"/>
                <w:sz w:val="24"/>
              </w:rPr>
              <w:t xml:space="preserve"> </w:t>
            </w:r>
            <w:r>
              <w:rPr>
                <w:sz w:val="24"/>
              </w:rPr>
              <w:t>характера,</w:t>
            </w:r>
            <w:r>
              <w:rPr>
                <w:spacing w:val="66"/>
                <w:sz w:val="24"/>
              </w:rPr>
              <w:t xml:space="preserve"> </w:t>
            </w:r>
            <w:r>
              <w:rPr>
                <w:sz w:val="24"/>
              </w:rPr>
              <w:t>которые</w:t>
            </w:r>
            <w:r>
              <w:rPr>
                <w:spacing w:val="59"/>
                <w:sz w:val="24"/>
              </w:rPr>
              <w:t xml:space="preserve"> </w:t>
            </w:r>
            <w:r>
              <w:rPr>
                <w:sz w:val="24"/>
              </w:rPr>
              <w:t>присущи</w:t>
            </w:r>
          </w:p>
        </w:tc>
      </w:tr>
      <w:tr w:rsidR="00274355">
        <w:trPr>
          <w:trHeight w:val="275"/>
        </w:trPr>
        <w:tc>
          <w:tcPr>
            <w:tcW w:w="1671" w:type="dxa"/>
            <w:gridSpan w:val="2"/>
            <w:tcBorders>
              <w:top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tabs>
                <w:tab w:val="left" w:pos="2471"/>
              </w:tabs>
              <w:spacing w:line="256" w:lineRule="exact"/>
              <w:ind w:left="105"/>
              <w:rPr>
                <w:sz w:val="24"/>
              </w:rPr>
            </w:pPr>
            <w:r>
              <w:rPr>
                <w:sz w:val="24"/>
              </w:rPr>
              <w:t>обучающихся</w:t>
            </w:r>
            <w:r>
              <w:rPr>
                <w:sz w:val="24"/>
              </w:rPr>
              <w:tab/>
              <w:t>различных</w:t>
            </w:r>
          </w:p>
        </w:tc>
        <w:tc>
          <w:tcPr>
            <w:tcW w:w="4116" w:type="dxa"/>
            <w:tcBorders>
              <w:top w:val="nil"/>
              <w:bottom w:val="nil"/>
            </w:tcBorders>
          </w:tcPr>
          <w:p w:rsidR="00274355" w:rsidRDefault="00E56823">
            <w:pPr>
              <w:pStyle w:val="TableParagraph"/>
              <w:tabs>
                <w:tab w:val="left" w:pos="1136"/>
                <w:tab w:val="left" w:pos="1587"/>
                <w:tab w:val="left" w:pos="2877"/>
              </w:tabs>
              <w:spacing w:line="256" w:lineRule="exact"/>
              <w:ind w:left="109"/>
              <w:rPr>
                <w:sz w:val="24"/>
              </w:rPr>
            </w:pPr>
            <w:r>
              <w:rPr>
                <w:sz w:val="24"/>
              </w:rPr>
              <w:t>людям</w:t>
            </w:r>
            <w:r>
              <w:rPr>
                <w:sz w:val="24"/>
              </w:rPr>
              <w:tab/>
              <w:t>с</w:t>
            </w:r>
            <w:r>
              <w:rPr>
                <w:sz w:val="24"/>
              </w:rPr>
              <w:tab/>
              <w:t>активной</w:t>
            </w:r>
            <w:r>
              <w:rPr>
                <w:sz w:val="24"/>
              </w:rPr>
              <w:tab/>
              <w:t>жизненной</w:t>
            </w:r>
          </w:p>
        </w:tc>
      </w:tr>
      <w:tr w:rsidR="00274355">
        <w:trPr>
          <w:trHeight w:val="275"/>
        </w:trPr>
        <w:tc>
          <w:tcPr>
            <w:tcW w:w="1671" w:type="dxa"/>
            <w:gridSpan w:val="2"/>
            <w:tcBorders>
              <w:top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spacing w:line="256" w:lineRule="exact"/>
              <w:ind w:left="105"/>
              <w:rPr>
                <w:sz w:val="24"/>
              </w:rPr>
            </w:pPr>
            <w:r>
              <w:rPr>
                <w:sz w:val="24"/>
              </w:rPr>
              <w:t>возрастов.</w:t>
            </w:r>
          </w:p>
        </w:tc>
        <w:tc>
          <w:tcPr>
            <w:tcW w:w="4116" w:type="dxa"/>
            <w:tcBorders>
              <w:top w:val="nil"/>
              <w:bottom w:val="nil"/>
            </w:tcBorders>
          </w:tcPr>
          <w:p w:rsidR="00274355" w:rsidRDefault="00E56823">
            <w:pPr>
              <w:pStyle w:val="TableParagraph"/>
              <w:spacing w:line="256" w:lineRule="exact"/>
              <w:ind w:left="109"/>
              <w:rPr>
                <w:sz w:val="24"/>
              </w:rPr>
            </w:pPr>
            <w:r>
              <w:rPr>
                <w:sz w:val="24"/>
              </w:rPr>
              <w:t>позицией,</w:t>
            </w:r>
            <w:r>
              <w:rPr>
                <w:spacing w:val="44"/>
                <w:sz w:val="24"/>
              </w:rPr>
              <w:t xml:space="preserve"> </w:t>
            </w:r>
            <w:r>
              <w:rPr>
                <w:sz w:val="24"/>
              </w:rPr>
              <w:t>о</w:t>
            </w:r>
            <w:r>
              <w:rPr>
                <w:spacing w:val="109"/>
                <w:sz w:val="24"/>
              </w:rPr>
              <w:t xml:space="preserve"> </w:t>
            </w:r>
            <w:r>
              <w:rPr>
                <w:sz w:val="24"/>
              </w:rPr>
              <w:t>мечтах</w:t>
            </w:r>
            <w:r>
              <w:rPr>
                <w:spacing w:val="105"/>
                <w:sz w:val="24"/>
              </w:rPr>
              <w:t xml:space="preserve"> </w:t>
            </w:r>
            <w:r>
              <w:rPr>
                <w:sz w:val="24"/>
              </w:rPr>
              <w:t>и</w:t>
            </w:r>
            <w:r>
              <w:rPr>
                <w:spacing w:val="106"/>
                <w:sz w:val="24"/>
              </w:rPr>
              <w:t xml:space="preserve"> </w:t>
            </w:r>
            <w:r>
              <w:rPr>
                <w:sz w:val="24"/>
              </w:rPr>
              <w:t>о</w:t>
            </w:r>
            <w:r>
              <w:rPr>
                <w:spacing w:val="110"/>
                <w:sz w:val="24"/>
              </w:rPr>
              <w:t xml:space="preserve"> </w:t>
            </w:r>
            <w:r>
              <w:rPr>
                <w:sz w:val="24"/>
              </w:rPr>
              <w:t>том,</w:t>
            </w:r>
            <w:r>
              <w:rPr>
                <w:spacing w:val="112"/>
                <w:sz w:val="24"/>
              </w:rPr>
              <w:t xml:space="preserve"> </w:t>
            </w:r>
            <w:r>
              <w:rPr>
                <w:sz w:val="24"/>
              </w:rPr>
              <w:t>как</w:t>
            </w:r>
          </w:p>
        </w:tc>
      </w:tr>
      <w:tr w:rsidR="00274355">
        <w:trPr>
          <w:trHeight w:val="277"/>
        </w:trPr>
        <w:tc>
          <w:tcPr>
            <w:tcW w:w="1671" w:type="dxa"/>
            <w:gridSpan w:val="2"/>
            <w:tcBorders>
              <w:top w:val="nil"/>
            </w:tcBorders>
          </w:tcPr>
          <w:p w:rsidR="00274355" w:rsidRDefault="00274355">
            <w:pPr>
              <w:pStyle w:val="TableParagraph"/>
              <w:rPr>
                <w:sz w:val="20"/>
              </w:rPr>
            </w:pPr>
          </w:p>
        </w:tc>
        <w:tc>
          <w:tcPr>
            <w:tcW w:w="3684" w:type="dxa"/>
            <w:tcBorders>
              <w:top w:val="nil"/>
            </w:tcBorders>
          </w:tcPr>
          <w:p w:rsidR="00274355" w:rsidRDefault="00274355">
            <w:pPr>
              <w:pStyle w:val="TableParagraph"/>
              <w:rPr>
                <w:sz w:val="20"/>
              </w:rPr>
            </w:pPr>
          </w:p>
        </w:tc>
        <w:tc>
          <w:tcPr>
            <w:tcW w:w="4116" w:type="dxa"/>
            <w:tcBorders>
              <w:top w:val="nil"/>
            </w:tcBorders>
          </w:tcPr>
          <w:p w:rsidR="00274355" w:rsidRDefault="00E56823">
            <w:pPr>
              <w:pStyle w:val="TableParagraph"/>
              <w:spacing w:line="258" w:lineRule="exact"/>
              <w:ind w:left="109"/>
              <w:rPr>
                <w:sz w:val="24"/>
              </w:rPr>
            </w:pPr>
            <w:r>
              <w:rPr>
                <w:sz w:val="24"/>
              </w:rPr>
              <w:t>можно</w:t>
            </w:r>
            <w:r>
              <w:rPr>
                <w:spacing w:val="-2"/>
                <w:sz w:val="24"/>
              </w:rPr>
              <w:t xml:space="preserve"> </w:t>
            </w:r>
            <w:r>
              <w:rPr>
                <w:sz w:val="24"/>
              </w:rPr>
              <w:t>их</w:t>
            </w:r>
            <w:r>
              <w:rPr>
                <w:spacing w:val="-7"/>
                <w:sz w:val="24"/>
              </w:rPr>
              <w:t xml:space="preserve"> </w:t>
            </w:r>
            <w:r>
              <w:rPr>
                <w:sz w:val="24"/>
              </w:rPr>
              <w:t>достигнуть.</w:t>
            </w:r>
          </w:p>
        </w:tc>
      </w:tr>
      <w:tr w:rsidR="00274355">
        <w:trPr>
          <w:trHeight w:val="276"/>
        </w:trPr>
        <w:tc>
          <w:tcPr>
            <w:tcW w:w="1103" w:type="dxa"/>
            <w:tcBorders>
              <w:bottom w:val="nil"/>
              <w:right w:val="nil"/>
            </w:tcBorders>
          </w:tcPr>
          <w:p w:rsidR="00274355" w:rsidRDefault="00E56823">
            <w:pPr>
              <w:pStyle w:val="TableParagraph"/>
              <w:spacing w:line="256" w:lineRule="exact"/>
              <w:ind w:left="110"/>
              <w:rPr>
                <w:b/>
                <w:sz w:val="24"/>
              </w:rPr>
            </w:pPr>
            <w:r>
              <w:rPr>
                <w:b/>
                <w:sz w:val="24"/>
              </w:rPr>
              <w:t>Там,</w:t>
            </w:r>
          </w:p>
        </w:tc>
        <w:tc>
          <w:tcPr>
            <w:tcW w:w="568" w:type="dxa"/>
            <w:tcBorders>
              <w:left w:val="nil"/>
              <w:bottom w:val="nil"/>
            </w:tcBorders>
          </w:tcPr>
          <w:p w:rsidR="00274355" w:rsidRDefault="00E56823">
            <w:pPr>
              <w:pStyle w:val="TableParagraph"/>
              <w:spacing w:line="256" w:lineRule="exact"/>
              <w:ind w:left="130"/>
              <w:rPr>
                <w:b/>
                <w:sz w:val="24"/>
              </w:rPr>
            </w:pPr>
            <w:r>
              <w:rPr>
                <w:b/>
                <w:sz w:val="24"/>
              </w:rPr>
              <w:t>где</w:t>
            </w:r>
          </w:p>
        </w:tc>
        <w:tc>
          <w:tcPr>
            <w:tcW w:w="3684" w:type="dxa"/>
            <w:tcBorders>
              <w:bottom w:val="nil"/>
            </w:tcBorders>
          </w:tcPr>
          <w:p w:rsidR="00274355" w:rsidRDefault="00E56823">
            <w:pPr>
              <w:pStyle w:val="TableParagraph"/>
              <w:tabs>
                <w:tab w:val="left" w:pos="1094"/>
                <w:tab w:val="left" w:pos="1575"/>
                <w:tab w:val="left" w:pos="2054"/>
                <w:tab w:val="left" w:pos="2984"/>
              </w:tabs>
              <w:spacing w:line="256" w:lineRule="exact"/>
              <w:ind w:left="105"/>
              <w:rPr>
                <w:sz w:val="24"/>
              </w:rPr>
            </w:pPr>
            <w:r>
              <w:rPr>
                <w:sz w:val="24"/>
              </w:rPr>
              <w:t>Родина</w:t>
            </w:r>
            <w:r>
              <w:rPr>
                <w:sz w:val="24"/>
              </w:rPr>
              <w:tab/>
              <w:t>—</w:t>
            </w:r>
            <w:r>
              <w:rPr>
                <w:sz w:val="24"/>
              </w:rPr>
              <w:tab/>
              <w:t>не</w:t>
            </w:r>
            <w:r>
              <w:rPr>
                <w:sz w:val="24"/>
              </w:rPr>
              <w:tab/>
              <w:t>только</w:t>
            </w:r>
            <w:r>
              <w:rPr>
                <w:sz w:val="24"/>
              </w:rPr>
              <w:tab/>
              <w:t>место</w:t>
            </w:r>
          </w:p>
        </w:tc>
        <w:tc>
          <w:tcPr>
            <w:tcW w:w="4116" w:type="dxa"/>
            <w:tcBorders>
              <w:bottom w:val="nil"/>
            </w:tcBorders>
          </w:tcPr>
          <w:p w:rsidR="00274355" w:rsidRDefault="00E56823">
            <w:pPr>
              <w:pStyle w:val="TableParagraph"/>
              <w:spacing w:line="256" w:lineRule="exact"/>
              <w:ind w:left="109"/>
              <w:rPr>
                <w:sz w:val="24"/>
              </w:rPr>
            </w:pPr>
            <w:r>
              <w:rPr>
                <w:sz w:val="24"/>
              </w:rPr>
              <w:t>Участие</w:t>
            </w:r>
            <w:r>
              <w:rPr>
                <w:spacing w:val="5"/>
                <w:sz w:val="24"/>
              </w:rPr>
              <w:t xml:space="preserve"> </w:t>
            </w:r>
            <w:r>
              <w:rPr>
                <w:sz w:val="24"/>
              </w:rPr>
              <w:t>во</w:t>
            </w:r>
            <w:r>
              <w:rPr>
                <w:spacing w:val="65"/>
                <w:sz w:val="24"/>
              </w:rPr>
              <w:t xml:space="preserve"> </w:t>
            </w:r>
            <w:r>
              <w:rPr>
                <w:sz w:val="24"/>
              </w:rPr>
              <w:t>вступительной</w:t>
            </w:r>
            <w:r>
              <w:rPr>
                <w:spacing w:val="61"/>
                <w:sz w:val="24"/>
              </w:rPr>
              <w:t xml:space="preserve"> </w:t>
            </w:r>
            <w:r>
              <w:rPr>
                <w:sz w:val="24"/>
              </w:rPr>
              <w:t>беседе</w:t>
            </w:r>
            <w:r>
              <w:rPr>
                <w:spacing w:val="65"/>
                <w:sz w:val="24"/>
              </w:rPr>
              <w:t xml:space="preserve"> </w:t>
            </w:r>
            <w:r>
              <w:rPr>
                <w:sz w:val="24"/>
              </w:rPr>
              <w:t>о</w:t>
            </w:r>
          </w:p>
        </w:tc>
      </w:tr>
      <w:tr w:rsidR="00274355">
        <w:trPr>
          <w:trHeight w:val="276"/>
        </w:trPr>
        <w:tc>
          <w:tcPr>
            <w:tcW w:w="1103" w:type="dxa"/>
            <w:tcBorders>
              <w:top w:val="nil"/>
              <w:bottom w:val="nil"/>
              <w:right w:val="nil"/>
            </w:tcBorders>
          </w:tcPr>
          <w:p w:rsidR="00274355" w:rsidRDefault="00E56823">
            <w:pPr>
              <w:pStyle w:val="TableParagraph"/>
              <w:spacing w:line="256" w:lineRule="exact"/>
              <w:ind w:left="110"/>
              <w:rPr>
                <w:b/>
                <w:sz w:val="24"/>
              </w:rPr>
            </w:pPr>
            <w:r>
              <w:rPr>
                <w:b/>
                <w:sz w:val="24"/>
              </w:rPr>
              <w:t>Россия</w:t>
            </w:r>
          </w:p>
        </w:tc>
        <w:tc>
          <w:tcPr>
            <w:tcW w:w="568" w:type="dxa"/>
            <w:tcBorders>
              <w:top w:val="nil"/>
              <w:left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tabs>
                <w:tab w:val="left" w:pos="1424"/>
                <w:tab w:val="left" w:pos="2599"/>
              </w:tabs>
              <w:spacing w:line="256" w:lineRule="exact"/>
              <w:ind w:left="105"/>
              <w:rPr>
                <w:sz w:val="24"/>
              </w:rPr>
            </w:pPr>
            <w:r>
              <w:rPr>
                <w:sz w:val="24"/>
              </w:rPr>
              <w:t>рождения.</w:t>
            </w:r>
            <w:r>
              <w:rPr>
                <w:sz w:val="24"/>
              </w:rPr>
              <w:tab/>
              <w:t>История,</w:t>
            </w:r>
            <w:r>
              <w:rPr>
                <w:sz w:val="24"/>
              </w:rPr>
              <w:tab/>
              <w:t>культура,</w:t>
            </w:r>
          </w:p>
        </w:tc>
        <w:tc>
          <w:tcPr>
            <w:tcW w:w="4116" w:type="dxa"/>
            <w:tcBorders>
              <w:top w:val="nil"/>
              <w:bottom w:val="nil"/>
            </w:tcBorders>
          </w:tcPr>
          <w:p w:rsidR="00274355" w:rsidRDefault="00E56823">
            <w:pPr>
              <w:pStyle w:val="TableParagraph"/>
              <w:spacing w:line="256" w:lineRule="exact"/>
              <w:ind w:left="109"/>
              <w:rPr>
                <w:sz w:val="24"/>
              </w:rPr>
            </w:pPr>
            <w:r>
              <w:rPr>
                <w:sz w:val="24"/>
              </w:rPr>
              <w:t>России. Просмотр</w:t>
            </w:r>
            <w:r>
              <w:rPr>
                <w:spacing w:val="-1"/>
                <w:sz w:val="24"/>
              </w:rPr>
              <w:t xml:space="preserve"> </w:t>
            </w:r>
            <w:r>
              <w:rPr>
                <w:sz w:val="24"/>
              </w:rPr>
              <w:t>ролика</w:t>
            </w:r>
            <w:r>
              <w:rPr>
                <w:spacing w:val="-8"/>
                <w:sz w:val="24"/>
              </w:rPr>
              <w:t xml:space="preserve"> </w:t>
            </w:r>
            <w:r>
              <w:rPr>
                <w:sz w:val="24"/>
              </w:rPr>
              <w:t>о</w:t>
            </w:r>
            <w:r>
              <w:rPr>
                <w:spacing w:val="-1"/>
                <w:sz w:val="24"/>
              </w:rPr>
              <w:t xml:space="preserve"> </w:t>
            </w:r>
            <w:r>
              <w:rPr>
                <w:sz w:val="24"/>
              </w:rPr>
              <w:t>России.</w:t>
            </w:r>
          </w:p>
        </w:tc>
      </w:tr>
      <w:tr w:rsidR="00274355">
        <w:trPr>
          <w:trHeight w:val="273"/>
        </w:trPr>
        <w:tc>
          <w:tcPr>
            <w:tcW w:w="1103" w:type="dxa"/>
            <w:tcBorders>
              <w:top w:val="nil"/>
              <w:bottom w:val="nil"/>
              <w:right w:val="nil"/>
            </w:tcBorders>
          </w:tcPr>
          <w:p w:rsidR="00274355" w:rsidRDefault="00274355">
            <w:pPr>
              <w:pStyle w:val="TableParagraph"/>
              <w:rPr>
                <w:sz w:val="20"/>
              </w:rPr>
            </w:pPr>
          </w:p>
        </w:tc>
        <w:tc>
          <w:tcPr>
            <w:tcW w:w="568" w:type="dxa"/>
            <w:tcBorders>
              <w:top w:val="nil"/>
              <w:left w:val="nil"/>
              <w:bottom w:val="nil"/>
            </w:tcBorders>
          </w:tcPr>
          <w:p w:rsidR="00274355" w:rsidRDefault="00274355">
            <w:pPr>
              <w:pStyle w:val="TableParagraph"/>
              <w:rPr>
                <w:sz w:val="20"/>
              </w:rPr>
            </w:pPr>
          </w:p>
        </w:tc>
        <w:tc>
          <w:tcPr>
            <w:tcW w:w="3684" w:type="dxa"/>
            <w:tcBorders>
              <w:top w:val="nil"/>
              <w:bottom w:val="nil"/>
            </w:tcBorders>
          </w:tcPr>
          <w:p w:rsidR="00274355" w:rsidRDefault="00E56823">
            <w:pPr>
              <w:pStyle w:val="TableParagraph"/>
              <w:tabs>
                <w:tab w:val="left" w:pos="1179"/>
                <w:tab w:val="left" w:pos="2680"/>
                <w:tab w:val="left" w:pos="3261"/>
              </w:tabs>
              <w:spacing w:line="254" w:lineRule="exact"/>
              <w:ind w:left="105"/>
              <w:rPr>
                <w:sz w:val="24"/>
              </w:rPr>
            </w:pPr>
            <w:r>
              <w:rPr>
                <w:sz w:val="24"/>
              </w:rPr>
              <w:t>научные</w:t>
            </w:r>
            <w:r>
              <w:rPr>
                <w:sz w:val="24"/>
              </w:rPr>
              <w:tab/>
              <w:t>достижения:</w:t>
            </w:r>
            <w:r>
              <w:rPr>
                <w:sz w:val="24"/>
              </w:rPr>
              <w:tab/>
              <w:t>чем</w:t>
            </w:r>
            <w:r>
              <w:rPr>
                <w:sz w:val="24"/>
              </w:rPr>
              <w:tab/>
              <w:t>мы</w:t>
            </w:r>
          </w:p>
        </w:tc>
        <w:tc>
          <w:tcPr>
            <w:tcW w:w="4116" w:type="dxa"/>
            <w:tcBorders>
              <w:top w:val="nil"/>
              <w:bottom w:val="nil"/>
            </w:tcBorders>
          </w:tcPr>
          <w:p w:rsidR="00274355" w:rsidRDefault="00E56823">
            <w:pPr>
              <w:pStyle w:val="TableParagraph"/>
              <w:spacing w:line="254" w:lineRule="exact"/>
              <w:ind w:left="109"/>
              <w:rPr>
                <w:sz w:val="24"/>
              </w:rPr>
            </w:pPr>
            <w:r>
              <w:rPr>
                <w:sz w:val="24"/>
              </w:rPr>
              <w:t>Интерактивная</w:t>
            </w:r>
            <w:r>
              <w:rPr>
                <w:spacing w:val="-3"/>
                <w:sz w:val="24"/>
              </w:rPr>
              <w:t xml:space="preserve"> </w:t>
            </w:r>
            <w:r>
              <w:rPr>
                <w:sz w:val="24"/>
              </w:rPr>
              <w:t>викторина.</w:t>
            </w:r>
          </w:p>
        </w:tc>
      </w:tr>
      <w:tr w:rsidR="00274355">
        <w:trPr>
          <w:trHeight w:val="277"/>
        </w:trPr>
        <w:tc>
          <w:tcPr>
            <w:tcW w:w="1103" w:type="dxa"/>
            <w:tcBorders>
              <w:top w:val="nil"/>
              <w:right w:val="nil"/>
            </w:tcBorders>
          </w:tcPr>
          <w:p w:rsidR="00274355" w:rsidRDefault="00274355">
            <w:pPr>
              <w:pStyle w:val="TableParagraph"/>
              <w:rPr>
                <w:sz w:val="20"/>
              </w:rPr>
            </w:pPr>
          </w:p>
        </w:tc>
        <w:tc>
          <w:tcPr>
            <w:tcW w:w="568" w:type="dxa"/>
            <w:tcBorders>
              <w:top w:val="nil"/>
              <w:left w:val="nil"/>
            </w:tcBorders>
          </w:tcPr>
          <w:p w:rsidR="00274355" w:rsidRDefault="00274355">
            <w:pPr>
              <w:pStyle w:val="TableParagraph"/>
              <w:rPr>
                <w:sz w:val="20"/>
              </w:rPr>
            </w:pPr>
          </w:p>
        </w:tc>
        <w:tc>
          <w:tcPr>
            <w:tcW w:w="3684" w:type="dxa"/>
            <w:tcBorders>
              <w:top w:val="nil"/>
            </w:tcBorders>
          </w:tcPr>
          <w:p w:rsidR="00274355" w:rsidRDefault="00E56823">
            <w:pPr>
              <w:pStyle w:val="TableParagraph"/>
              <w:spacing w:line="258" w:lineRule="exact"/>
              <w:ind w:left="105"/>
              <w:rPr>
                <w:sz w:val="24"/>
              </w:rPr>
            </w:pPr>
            <w:r>
              <w:rPr>
                <w:sz w:val="24"/>
              </w:rPr>
              <w:t>можем</w:t>
            </w:r>
            <w:r>
              <w:rPr>
                <w:spacing w:val="-2"/>
                <w:sz w:val="24"/>
              </w:rPr>
              <w:t xml:space="preserve"> </w:t>
            </w:r>
            <w:r>
              <w:rPr>
                <w:sz w:val="24"/>
              </w:rPr>
              <w:t>гордиться?</w:t>
            </w:r>
          </w:p>
        </w:tc>
        <w:tc>
          <w:tcPr>
            <w:tcW w:w="4116" w:type="dxa"/>
            <w:tcBorders>
              <w:top w:val="nil"/>
            </w:tcBorders>
          </w:tcPr>
          <w:p w:rsidR="00274355" w:rsidRDefault="00E56823">
            <w:pPr>
              <w:pStyle w:val="TableParagraph"/>
              <w:tabs>
                <w:tab w:val="left" w:pos="1006"/>
                <w:tab w:val="left" w:pos="2344"/>
              </w:tabs>
              <w:spacing w:line="258" w:lineRule="exact"/>
              <w:ind w:left="109"/>
              <w:rPr>
                <w:sz w:val="24"/>
              </w:rPr>
            </w:pPr>
            <w:r>
              <w:rPr>
                <w:sz w:val="24"/>
              </w:rPr>
              <w:t>Чем</w:t>
            </w:r>
            <w:r>
              <w:rPr>
                <w:sz w:val="24"/>
              </w:rPr>
              <w:tab/>
              <w:t>полезны</w:t>
            </w:r>
            <w:r>
              <w:rPr>
                <w:sz w:val="24"/>
              </w:rPr>
              <w:tab/>
              <w:t>фенологические</w:t>
            </w:r>
          </w:p>
        </w:tc>
      </w:tr>
    </w:tbl>
    <w:p w:rsidR="00274355" w:rsidRDefault="00274355">
      <w:pPr>
        <w:spacing w:line="258" w:lineRule="exact"/>
        <w:rPr>
          <w:sz w:val="24"/>
        </w:rPr>
        <w:sectPr w:rsidR="00274355">
          <w:pgSz w:w="11910" w:h="16840"/>
          <w:pgMar w:top="1160" w:right="0" w:bottom="28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714"/>
        </w:trPr>
        <w:tc>
          <w:tcPr>
            <w:tcW w:w="1671" w:type="dxa"/>
          </w:tcPr>
          <w:p w:rsidR="00274355" w:rsidRDefault="00274355">
            <w:pPr>
              <w:pStyle w:val="TableParagraph"/>
              <w:rPr>
                <w:sz w:val="24"/>
              </w:rPr>
            </w:pPr>
          </w:p>
        </w:tc>
        <w:tc>
          <w:tcPr>
            <w:tcW w:w="3683" w:type="dxa"/>
          </w:tcPr>
          <w:p w:rsidR="00274355" w:rsidRDefault="00274355">
            <w:pPr>
              <w:pStyle w:val="TableParagraph"/>
              <w:rPr>
                <w:sz w:val="24"/>
              </w:rPr>
            </w:pPr>
          </w:p>
        </w:tc>
        <w:tc>
          <w:tcPr>
            <w:tcW w:w="4115" w:type="dxa"/>
          </w:tcPr>
          <w:p w:rsidR="00274355" w:rsidRDefault="00E56823">
            <w:pPr>
              <w:pStyle w:val="TableParagraph"/>
              <w:tabs>
                <w:tab w:val="left" w:pos="1688"/>
                <w:tab w:val="left" w:pos="2244"/>
                <w:tab w:val="left" w:pos="2983"/>
                <w:tab w:val="left" w:pos="3357"/>
              </w:tabs>
              <w:spacing w:line="237" w:lineRule="auto"/>
              <w:ind w:left="110" w:right="98"/>
              <w:rPr>
                <w:sz w:val="24"/>
              </w:rPr>
            </w:pPr>
            <w:r>
              <w:rPr>
                <w:sz w:val="24"/>
              </w:rPr>
              <w:t>наблюдения.</w:t>
            </w:r>
            <w:r>
              <w:rPr>
                <w:sz w:val="24"/>
              </w:rPr>
              <w:tab/>
              <w:t>Их</w:t>
            </w:r>
            <w:r>
              <w:rPr>
                <w:sz w:val="24"/>
              </w:rPr>
              <w:tab/>
              <w:t>роль</w:t>
            </w:r>
            <w:r>
              <w:rPr>
                <w:sz w:val="24"/>
              </w:rPr>
              <w:tab/>
              <w:t>в</w:t>
            </w:r>
            <w:r>
              <w:rPr>
                <w:sz w:val="24"/>
              </w:rPr>
              <w:tab/>
            </w:r>
            <w:r>
              <w:rPr>
                <w:spacing w:val="-1"/>
                <w:sz w:val="24"/>
              </w:rPr>
              <w:t>жизни</w:t>
            </w:r>
            <w:r>
              <w:rPr>
                <w:spacing w:val="-57"/>
                <w:sz w:val="24"/>
              </w:rPr>
              <w:t xml:space="preserve"> </w:t>
            </w:r>
            <w:r>
              <w:rPr>
                <w:sz w:val="24"/>
              </w:rPr>
              <w:t>человека.</w:t>
            </w:r>
          </w:p>
        </w:tc>
      </w:tr>
      <w:tr w:rsidR="00274355">
        <w:trPr>
          <w:trHeight w:val="276"/>
        </w:trPr>
        <w:tc>
          <w:tcPr>
            <w:tcW w:w="1671" w:type="dxa"/>
            <w:tcBorders>
              <w:bottom w:val="nil"/>
            </w:tcBorders>
          </w:tcPr>
          <w:p w:rsidR="00274355" w:rsidRDefault="00E56823">
            <w:pPr>
              <w:pStyle w:val="TableParagraph"/>
              <w:tabs>
                <w:tab w:val="left" w:pos="748"/>
                <w:tab w:val="left" w:pos="1122"/>
              </w:tabs>
              <w:spacing w:line="257" w:lineRule="exact"/>
              <w:ind w:left="110"/>
              <w:rPr>
                <w:b/>
                <w:sz w:val="24"/>
              </w:rPr>
            </w:pPr>
            <w:r>
              <w:rPr>
                <w:b/>
                <w:sz w:val="24"/>
              </w:rPr>
              <w:t>Зоя.</w:t>
            </w:r>
            <w:r>
              <w:rPr>
                <w:b/>
                <w:sz w:val="24"/>
              </w:rPr>
              <w:tab/>
              <w:t>К</w:t>
            </w:r>
            <w:r>
              <w:rPr>
                <w:b/>
                <w:sz w:val="24"/>
              </w:rPr>
              <w:tab/>
              <w:t>100-</w:t>
            </w:r>
          </w:p>
        </w:tc>
        <w:tc>
          <w:tcPr>
            <w:tcW w:w="3683" w:type="dxa"/>
            <w:tcBorders>
              <w:bottom w:val="nil"/>
            </w:tcBorders>
          </w:tcPr>
          <w:p w:rsidR="00274355" w:rsidRDefault="00E56823">
            <w:pPr>
              <w:pStyle w:val="TableParagraph"/>
              <w:spacing w:line="257" w:lineRule="exact"/>
              <w:ind w:left="105"/>
              <w:rPr>
                <w:sz w:val="24"/>
              </w:rPr>
            </w:pPr>
            <w:r>
              <w:rPr>
                <w:sz w:val="24"/>
              </w:rPr>
              <w:t>Зоя Космодемьянская</w:t>
            </w:r>
            <w:r>
              <w:rPr>
                <w:spacing w:val="2"/>
                <w:sz w:val="24"/>
              </w:rPr>
              <w:t xml:space="preserve"> </w:t>
            </w:r>
            <w:r>
              <w:rPr>
                <w:sz w:val="24"/>
              </w:rPr>
              <w:t>– её</w:t>
            </w:r>
            <w:r>
              <w:rPr>
                <w:spacing w:val="-1"/>
                <w:sz w:val="24"/>
              </w:rPr>
              <w:t xml:space="preserve"> </w:t>
            </w:r>
            <w:r>
              <w:rPr>
                <w:sz w:val="24"/>
              </w:rPr>
              <w:t>подвиг</w:t>
            </w:r>
          </w:p>
        </w:tc>
        <w:tc>
          <w:tcPr>
            <w:tcW w:w="4115" w:type="dxa"/>
            <w:tcBorders>
              <w:bottom w:val="nil"/>
            </w:tcBorders>
          </w:tcPr>
          <w:p w:rsidR="00274355" w:rsidRDefault="00E56823">
            <w:pPr>
              <w:pStyle w:val="TableParagraph"/>
              <w:spacing w:line="257" w:lineRule="exact"/>
              <w:ind w:left="110"/>
              <w:rPr>
                <w:sz w:val="24"/>
              </w:rPr>
            </w:pPr>
            <w:r>
              <w:rPr>
                <w:sz w:val="24"/>
              </w:rPr>
              <w:t>Участие</w:t>
            </w:r>
            <w:r>
              <w:rPr>
                <w:spacing w:val="66"/>
                <w:sz w:val="24"/>
              </w:rPr>
              <w:t xml:space="preserve"> </w:t>
            </w:r>
            <w:r>
              <w:rPr>
                <w:sz w:val="24"/>
              </w:rPr>
              <w:t xml:space="preserve">во  </w:t>
            </w:r>
            <w:r>
              <w:rPr>
                <w:spacing w:val="5"/>
                <w:sz w:val="24"/>
              </w:rPr>
              <w:t xml:space="preserve"> </w:t>
            </w:r>
            <w:r>
              <w:rPr>
                <w:sz w:val="24"/>
              </w:rPr>
              <w:t xml:space="preserve">вступительной  </w:t>
            </w:r>
            <w:r>
              <w:rPr>
                <w:spacing w:val="3"/>
                <w:sz w:val="24"/>
              </w:rPr>
              <w:t xml:space="preserve"> </w:t>
            </w:r>
            <w:r>
              <w:rPr>
                <w:sz w:val="24"/>
              </w:rPr>
              <w:t>беседе.</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летию</w:t>
            </w:r>
            <w:r>
              <w:rPr>
                <w:b/>
                <w:spacing w:val="18"/>
                <w:sz w:val="24"/>
              </w:rPr>
              <w:t xml:space="preserve"> </w:t>
            </w:r>
            <w:r>
              <w:rPr>
                <w:b/>
                <w:sz w:val="24"/>
              </w:rPr>
              <w:t>со</w:t>
            </w:r>
            <w:r>
              <w:rPr>
                <w:b/>
                <w:spacing w:val="15"/>
                <w:sz w:val="24"/>
              </w:rPr>
              <w:t xml:space="preserve"> </w:t>
            </w:r>
            <w:r>
              <w:rPr>
                <w:b/>
                <w:sz w:val="24"/>
              </w:rPr>
              <w:t>дня</w:t>
            </w:r>
          </w:p>
        </w:tc>
        <w:tc>
          <w:tcPr>
            <w:tcW w:w="3683" w:type="dxa"/>
            <w:tcBorders>
              <w:top w:val="nil"/>
              <w:bottom w:val="nil"/>
            </w:tcBorders>
          </w:tcPr>
          <w:p w:rsidR="00274355" w:rsidRDefault="00E56823">
            <w:pPr>
              <w:pStyle w:val="TableParagraph"/>
              <w:tabs>
                <w:tab w:val="left" w:pos="1688"/>
                <w:tab w:val="left" w:pos="2264"/>
                <w:tab w:val="left" w:pos="3017"/>
              </w:tabs>
              <w:spacing w:line="256" w:lineRule="exact"/>
              <w:ind w:left="105"/>
              <w:rPr>
                <w:sz w:val="24"/>
              </w:rPr>
            </w:pPr>
            <w:r>
              <w:rPr>
                <w:sz w:val="24"/>
              </w:rPr>
              <w:t>бессмертен,</w:t>
            </w:r>
            <w:r>
              <w:rPr>
                <w:sz w:val="24"/>
              </w:rPr>
              <w:tab/>
              <w:t>её</w:t>
            </w:r>
            <w:r>
              <w:rPr>
                <w:sz w:val="24"/>
              </w:rPr>
              <w:tab/>
              <w:t>имя</w:t>
            </w:r>
            <w:r>
              <w:rPr>
                <w:sz w:val="24"/>
              </w:rPr>
              <w:tab/>
              <w:t>стало</w:t>
            </w:r>
          </w:p>
        </w:tc>
        <w:tc>
          <w:tcPr>
            <w:tcW w:w="4115" w:type="dxa"/>
            <w:tcBorders>
              <w:top w:val="nil"/>
              <w:bottom w:val="nil"/>
            </w:tcBorders>
          </w:tcPr>
          <w:p w:rsidR="00274355" w:rsidRDefault="00E56823">
            <w:pPr>
              <w:pStyle w:val="TableParagraph"/>
              <w:spacing w:line="256" w:lineRule="exact"/>
              <w:ind w:left="110"/>
              <w:rPr>
                <w:sz w:val="24"/>
              </w:rPr>
            </w:pPr>
            <w:r>
              <w:rPr>
                <w:sz w:val="24"/>
              </w:rPr>
              <w:t>Просмотр</w:t>
            </w:r>
            <w:r>
              <w:rPr>
                <w:spacing w:val="47"/>
                <w:sz w:val="24"/>
              </w:rPr>
              <w:t xml:space="preserve"> </w:t>
            </w:r>
            <w:r>
              <w:rPr>
                <w:sz w:val="24"/>
              </w:rPr>
              <w:t>видеоролика</w:t>
            </w:r>
            <w:r>
              <w:rPr>
                <w:spacing w:val="104"/>
                <w:sz w:val="24"/>
              </w:rPr>
              <w:t xml:space="preserve"> </w:t>
            </w:r>
            <w:r>
              <w:rPr>
                <w:sz w:val="24"/>
              </w:rPr>
              <w:t>о</w:t>
            </w:r>
            <w:r>
              <w:rPr>
                <w:spacing w:val="110"/>
                <w:sz w:val="24"/>
              </w:rPr>
              <w:t xml:space="preserve"> </w:t>
            </w:r>
            <w:r>
              <w:rPr>
                <w:sz w:val="24"/>
              </w:rPr>
              <w:t>жизни</w:t>
            </w:r>
            <w:r>
              <w:rPr>
                <w:spacing w:val="106"/>
                <w:sz w:val="24"/>
              </w:rPr>
              <w:t xml:space="preserve"> </w:t>
            </w:r>
            <w:r>
              <w:rPr>
                <w:sz w:val="24"/>
              </w:rPr>
              <w:t>и</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рождения</w:t>
            </w:r>
          </w:p>
        </w:tc>
        <w:tc>
          <w:tcPr>
            <w:tcW w:w="3683" w:type="dxa"/>
            <w:tcBorders>
              <w:top w:val="nil"/>
              <w:bottom w:val="nil"/>
            </w:tcBorders>
          </w:tcPr>
          <w:p w:rsidR="00274355" w:rsidRDefault="00E56823">
            <w:pPr>
              <w:pStyle w:val="TableParagraph"/>
              <w:spacing w:line="256" w:lineRule="exact"/>
              <w:ind w:left="105"/>
              <w:rPr>
                <w:sz w:val="24"/>
              </w:rPr>
            </w:pPr>
            <w:r>
              <w:rPr>
                <w:sz w:val="24"/>
              </w:rPr>
              <w:t>символом</w:t>
            </w:r>
            <w:r>
              <w:rPr>
                <w:spacing w:val="20"/>
                <w:sz w:val="24"/>
              </w:rPr>
              <w:t xml:space="preserve"> </w:t>
            </w:r>
            <w:r>
              <w:rPr>
                <w:sz w:val="24"/>
              </w:rPr>
              <w:t>мужества</w:t>
            </w:r>
            <w:r>
              <w:rPr>
                <w:spacing w:val="23"/>
                <w:sz w:val="24"/>
              </w:rPr>
              <w:t xml:space="preserve"> </w:t>
            </w:r>
            <w:r>
              <w:rPr>
                <w:sz w:val="24"/>
              </w:rPr>
              <w:t>и</w:t>
            </w:r>
            <w:r>
              <w:rPr>
                <w:spacing w:val="25"/>
                <w:sz w:val="24"/>
              </w:rPr>
              <w:t xml:space="preserve"> </w:t>
            </w:r>
            <w:r>
              <w:rPr>
                <w:sz w:val="24"/>
              </w:rPr>
              <w:t>стойкости,</w:t>
            </w:r>
          </w:p>
        </w:tc>
        <w:tc>
          <w:tcPr>
            <w:tcW w:w="4115" w:type="dxa"/>
            <w:tcBorders>
              <w:top w:val="nil"/>
              <w:bottom w:val="nil"/>
            </w:tcBorders>
          </w:tcPr>
          <w:p w:rsidR="00274355" w:rsidRDefault="00E56823">
            <w:pPr>
              <w:pStyle w:val="TableParagraph"/>
              <w:spacing w:line="256" w:lineRule="exact"/>
              <w:ind w:left="110"/>
              <w:rPr>
                <w:sz w:val="24"/>
              </w:rPr>
            </w:pPr>
            <w:r>
              <w:rPr>
                <w:sz w:val="24"/>
              </w:rPr>
              <w:t>подвиге</w:t>
            </w:r>
            <w:r>
              <w:rPr>
                <w:spacing w:val="-2"/>
                <w:sz w:val="24"/>
              </w:rPr>
              <w:t xml:space="preserve"> </w:t>
            </w:r>
            <w:r>
              <w:rPr>
                <w:sz w:val="24"/>
              </w:rPr>
              <w:t>Зои.</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Зои</w:t>
            </w:r>
          </w:p>
        </w:tc>
        <w:tc>
          <w:tcPr>
            <w:tcW w:w="3683" w:type="dxa"/>
            <w:tcBorders>
              <w:top w:val="nil"/>
              <w:bottom w:val="nil"/>
            </w:tcBorders>
          </w:tcPr>
          <w:p w:rsidR="00274355" w:rsidRDefault="00E56823">
            <w:pPr>
              <w:pStyle w:val="TableParagraph"/>
              <w:tabs>
                <w:tab w:val="left" w:pos="532"/>
                <w:tab w:val="left" w:pos="1486"/>
                <w:tab w:val="left" w:pos="2546"/>
              </w:tabs>
              <w:spacing w:line="256" w:lineRule="exact"/>
              <w:ind w:left="105"/>
              <w:rPr>
                <w:sz w:val="24"/>
              </w:rPr>
            </w:pPr>
            <w:r>
              <w:rPr>
                <w:sz w:val="24"/>
              </w:rPr>
              <w:t>а</w:t>
            </w:r>
            <w:r>
              <w:rPr>
                <w:sz w:val="24"/>
              </w:rPr>
              <w:tab/>
              <w:t>жизнь</w:t>
            </w:r>
            <w:r>
              <w:rPr>
                <w:sz w:val="24"/>
              </w:rPr>
              <w:tab/>
              <w:t>служит</w:t>
            </w:r>
            <w:r>
              <w:rPr>
                <w:sz w:val="24"/>
              </w:rPr>
              <w:tab/>
              <w:t>примером</w:t>
            </w:r>
          </w:p>
        </w:tc>
        <w:tc>
          <w:tcPr>
            <w:tcW w:w="4115" w:type="dxa"/>
            <w:tcBorders>
              <w:top w:val="nil"/>
              <w:bottom w:val="nil"/>
            </w:tcBorders>
          </w:tcPr>
          <w:p w:rsidR="00274355" w:rsidRDefault="00E56823">
            <w:pPr>
              <w:pStyle w:val="TableParagraph"/>
              <w:tabs>
                <w:tab w:val="left" w:pos="1228"/>
                <w:tab w:val="left" w:pos="1621"/>
                <w:tab w:val="left" w:pos="2557"/>
                <w:tab w:val="left" w:pos="2955"/>
                <w:tab w:val="left" w:pos="3669"/>
              </w:tabs>
              <w:spacing w:line="256" w:lineRule="exact"/>
              <w:ind w:left="110"/>
              <w:rPr>
                <w:sz w:val="24"/>
              </w:rPr>
            </w:pPr>
            <w:r>
              <w:rPr>
                <w:sz w:val="24"/>
              </w:rPr>
              <w:t>Участие</w:t>
            </w:r>
            <w:r>
              <w:rPr>
                <w:sz w:val="24"/>
              </w:rPr>
              <w:tab/>
              <w:t>в</w:t>
            </w:r>
            <w:r>
              <w:rPr>
                <w:sz w:val="24"/>
              </w:rPr>
              <w:tab/>
              <w:t>беседе</w:t>
            </w:r>
            <w:r>
              <w:rPr>
                <w:sz w:val="24"/>
              </w:rPr>
              <w:tab/>
              <w:t>о</w:t>
            </w:r>
            <w:r>
              <w:rPr>
                <w:sz w:val="24"/>
              </w:rPr>
              <w:tab/>
              <w:t>том,</w:t>
            </w:r>
            <w:r>
              <w:rPr>
                <w:sz w:val="24"/>
              </w:rPr>
              <w:tab/>
              <w:t>как</w:t>
            </w:r>
          </w:p>
        </w:tc>
      </w:tr>
      <w:tr w:rsidR="00274355">
        <w:trPr>
          <w:trHeight w:val="273"/>
        </w:trPr>
        <w:tc>
          <w:tcPr>
            <w:tcW w:w="1671" w:type="dxa"/>
            <w:tcBorders>
              <w:top w:val="nil"/>
              <w:bottom w:val="nil"/>
            </w:tcBorders>
          </w:tcPr>
          <w:p w:rsidR="00274355" w:rsidRDefault="00E56823">
            <w:pPr>
              <w:pStyle w:val="TableParagraph"/>
              <w:spacing w:line="254" w:lineRule="exact"/>
              <w:ind w:left="110"/>
              <w:rPr>
                <w:b/>
                <w:sz w:val="24"/>
              </w:rPr>
            </w:pPr>
            <w:r>
              <w:rPr>
                <w:b/>
                <w:sz w:val="24"/>
              </w:rPr>
              <w:t>Космодемья</w:t>
            </w:r>
          </w:p>
        </w:tc>
        <w:tc>
          <w:tcPr>
            <w:tcW w:w="3683" w:type="dxa"/>
            <w:tcBorders>
              <w:top w:val="nil"/>
              <w:bottom w:val="nil"/>
            </w:tcBorders>
          </w:tcPr>
          <w:p w:rsidR="00274355" w:rsidRDefault="00E56823">
            <w:pPr>
              <w:pStyle w:val="TableParagraph"/>
              <w:tabs>
                <w:tab w:val="left" w:pos="2274"/>
              </w:tabs>
              <w:spacing w:line="254" w:lineRule="exact"/>
              <w:ind w:left="105"/>
              <w:rPr>
                <w:sz w:val="24"/>
              </w:rPr>
            </w:pPr>
            <w:r>
              <w:rPr>
                <w:sz w:val="24"/>
              </w:rPr>
              <w:t>беззаветной</w:t>
            </w:r>
            <w:r>
              <w:rPr>
                <w:sz w:val="24"/>
              </w:rPr>
              <w:tab/>
              <w:t>преданности</w:t>
            </w:r>
          </w:p>
        </w:tc>
        <w:tc>
          <w:tcPr>
            <w:tcW w:w="4115" w:type="dxa"/>
            <w:tcBorders>
              <w:top w:val="nil"/>
              <w:bottom w:val="nil"/>
            </w:tcBorders>
          </w:tcPr>
          <w:p w:rsidR="00274355" w:rsidRDefault="00E56823">
            <w:pPr>
              <w:pStyle w:val="TableParagraph"/>
              <w:tabs>
                <w:tab w:val="left" w:pos="2068"/>
                <w:tab w:val="left" w:pos="3052"/>
              </w:tabs>
              <w:spacing w:line="254" w:lineRule="exact"/>
              <w:ind w:left="110"/>
              <w:rPr>
                <w:sz w:val="24"/>
              </w:rPr>
            </w:pPr>
            <w:r>
              <w:rPr>
                <w:sz w:val="24"/>
              </w:rPr>
              <w:t>воспитываются</w:t>
            </w:r>
            <w:r>
              <w:rPr>
                <w:sz w:val="24"/>
              </w:rPr>
              <w:tab/>
              <w:t>черты</w:t>
            </w:r>
            <w:r>
              <w:rPr>
                <w:sz w:val="24"/>
              </w:rPr>
              <w:tab/>
              <w:t>личности</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нской</w:t>
            </w:r>
          </w:p>
        </w:tc>
        <w:tc>
          <w:tcPr>
            <w:tcW w:w="3683" w:type="dxa"/>
            <w:tcBorders>
              <w:top w:val="nil"/>
              <w:bottom w:val="nil"/>
            </w:tcBorders>
          </w:tcPr>
          <w:p w:rsidR="00274355" w:rsidRDefault="00E56823">
            <w:pPr>
              <w:pStyle w:val="TableParagraph"/>
              <w:tabs>
                <w:tab w:val="left" w:pos="1463"/>
                <w:tab w:val="left" w:pos="2556"/>
                <w:tab w:val="left" w:pos="3458"/>
              </w:tabs>
              <w:spacing w:line="256" w:lineRule="exact"/>
              <w:ind w:left="105"/>
              <w:rPr>
                <w:sz w:val="24"/>
              </w:rPr>
            </w:pPr>
            <w:r>
              <w:rPr>
                <w:sz w:val="24"/>
              </w:rPr>
              <w:t>Отечеству,</w:t>
            </w:r>
            <w:r>
              <w:rPr>
                <w:sz w:val="24"/>
              </w:rPr>
              <w:tab/>
              <w:t>истиной</w:t>
            </w:r>
            <w:r>
              <w:rPr>
                <w:sz w:val="24"/>
              </w:rPr>
              <w:tab/>
              <w:t>любви</w:t>
            </w:r>
            <w:r>
              <w:rPr>
                <w:sz w:val="24"/>
              </w:rPr>
              <w:tab/>
              <w:t>к</w:t>
            </w:r>
          </w:p>
        </w:tc>
        <w:tc>
          <w:tcPr>
            <w:tcW w:w="4115" w:type="dxa"/>
            <w:tcBorders>
              <w:top w:val="nil"/>
              <w:bottom w:val="nil"/>
            </w:tcBorders>
          </w:tcPr>
          <w:p w:rsidR="00274355" w:rsidRDefault="00E56823">
            <w:pPr>
              <w:pStyle w:val="TableParagraph"/>
              <w:spacing w:line="256" w:lineRule="exact"/>
              <w:ind w:left="110"/>
              <w:rPr>
                <w:sz w:val="24"/>
              </w:rPr>
            </w:pPr>
            <w:r>
              <w:rPr>
                <w:sz w:val="24"/>
              </w:rPr>
              <w:t>героя.</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своей</w:t>
            </w:r>
            <w:r>
              <w:rPr>
                <w:spacing w:val="-3"/>
                <w:sz w:val="24"/>
              </w:rPr>
              <w:t xml:space="preserve"> </w:t>
            </w:r>
            <w:r>
              <w:rPr>
                <w:sz w:val="24"/>
              </w:rPr>
              <w:t>Родине.</w:t>
            </w:r>
          </w:p>
        </w:tc>
        <w:tc>
          <w:tcPr>
            <w:tcW w:w="4115" w:type="dxa"/>
            <w:tcBorders>
              <w:top w:val="nil"/>
              <w:bottom w:val="nil"/>
            </w:tcBorders>
          </w:tcPr>
          <w:p w:rsidR="00274355" w:rsidRDefault="00E56823">
            <w:pPr>
              <w:pStyle w:val="TableParagraph"/>
              <w:tabs>
                <w:tab w:val="left" w:pos="1098"/>
                <w:tab w:val="left" w:pos="1692"/>
                <w:tab w:val="left" w:pos="2321"/>
                <w:tab w:val="left" w:pos="3529"/>
              </w:tabs>
              <w:spacing w:line="254" w:lineRule="exact"/>
              <w:ind w:left="110"/>
              <w:rPr>
                <w:sz w:val="24"/>
              </w:rPr>
            </w:pPr>
            <w:r>
              <w:rPr>
                <w:sz w:val="24"/>
              </w:rPr>
              <w:t>Подвиг</w:t>
            </w:r>
            <w:r>
              <w:rPr>
                <w:sz w:val="24"/>
              </w:rPr>
              <w:tab/>
              <w:t>Зои</w:t>
            </w:r>
            <w:r>
              <w:rPr>
                <w:sz w:val="24"/>
              </w:rPr>
              <w:tab/>
              <w:t>был</w:t>
            </w:r>
            <w:r>
              <w:rPr>
                <w:sz w:val="24"/>
              </w:rPr>
              <w:tab/>
              <w:t>подвигом</w:t>
            </w:r>
            <w:r>
              <w:rPr>
                <w:sz w:val="24"/>
              </w:rPr>
              <w:tab/>
              <w:t>ради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жизни</w:t>
            </w:r>
            <w:r>
              <w:rPr>
                <w:spacing w:val="4"/>
                <w:sz w:val="24"/>
              </w:rPr>
              <w:t xml:space="preserve"> </w:t>
            </w:r>
            <w:r>
              <w:rPr>
                <w:sz w:val="24"/>
              </w:rPr>
              <w:t>будущих</w:t>
            </w:r>
            <w:r>
              <w:rPr>
                <w:spacing w:val="3"/>
                <w:sz w:val="24"/>
              </w:rPr>
              <w:t xml:space="preserve"> </w:t>
            </w:r>
            <w:r>
              <w:rPr>
                <w:sz w:val="24"/>
              </w:rPr>
              <w:t>поколений.</w:t>
            </w:r>
            <w:r>
              <w:rPr>
                <w:spacing w:val="10"/>
                <w:sz w:val="24"/>
              </w:rPr>
              <w:t xml:space="preserve"> </w:t>
            </w:r>
            <w:r>
              <w:rPr>
                <w:sz w:val="24"/>
              </w:rPr>
              <w:t>В</w:t>
            </w:r>
            <w:r>
              <w:rPr>
                <w:spacing w:val="2"/>
                <w:sz w:val="24"/>
              </w:rPr>
              <w:t xml:space="preserve"> </w:t>
            </w:r>
            <w:r>
              <w:rPr>
                <w:sz w:val="24"/>
              </w:rPr>
              <w:t>защиту</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968"/>
                <w:tab w:val="left" w:pos="1563"/>
                <w:tab w:val="left" w:pos="2590"/>
                <w:tab w:val="left" w:pos="3156"/>
              </w:tabs>
              <w:spacing w:line="256" w:lineRule="exact"/>
              <w:ind w:left="110"/>
              <w:rPr>
                <w:sz w:val="24"/>
              </w:rPr>
            </w:pPr>
            <w:r>
              <w:rPr>
                <w:sz w:val="24"/>
              </w:rPr>
              <w:t>всего,</w:t>
            </w:r>
            <w:r>
              <w:rPr>
                <w:sz w:val="24"/>
              </w:rPr>
              <w:tab/>
              <w:t>что</w:t>
            </w:r>
            <w:r>
              <w:rPr>
                <w:sz w:val="24"/>
              </w:rPr>
              <w:tab/>
              <w:t>любила</w:t>
            </w:r>
            <w:r>
              <w:rPr>
                <w:sz w:val="24"/>
              </w:rPr>
              <w:tab/>
              <w:t>эта</w:t>
            </w:r>
            <w:r>
              <w:rPr>
                <w:sz w:val="24"/>
              </w:rPr>
              <w:tab/>
              <w:t>молодая</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247"/>
                <w:tab w:val="left" w:pos="2470"/>
              </w:tabs>
              <w:spacing w:line="256" w:lineRule="exact"/>
              <w:ind w:left="110"/>
              <w:rPr>
                <w:sz w:val="24"/>
              </w:rPr>
            </w:pPr>
            <w:r>
              <w:rPr>
                <w:sz w:val="24"/>
              </w:rPr>
              <w:t>девушка.</w:t>
            </w:r>
            <w:r>
              <w:rPr>
                <w:sz w:val="24"/>
              </w:rPr>
              <w:tab/>
              <w:t>Просмотр</w:t>
            </w:r>
            <w:r>
              <w:rPr>
                <w:sz w:val="24"/>
              </w:rPr>
              <w:tab/>
              <w:t>интерактивной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199"/>
                <w:tab w:val="left" w:pos="2279"/>
                <w:tab w:val="left" w:pos="2816"/>
              </w:tabs>
              <w:spacing w:line="256" w:lineRule="exact"/>
              <w:ind w:left="110"/>
              <w:rPr>
                <w:sz w:val="24"/>
              </w:rPr>
            </w:pPr>
            <w:r>
              <w:rPr>
                <w:sz w:val="24"/>
              </w:rPr>
              <w:t>карты,</w:t>
            </w:r>
            <w:r>
              <w:rPr>
                <w:sz w:val="24"/>
              </w:rPr>
              <w:tab/>
              <w:t>беседа</w:t>
            </w:r>
            <w:r>
              <w:rPr>
                <w:sz w:val="24"/>
              </w:rPr>
              <w:tab/>
              <w:t>о</w:t>
            </w:r>
            <w:r>
              <w:rPr>
                <w:sz w:val="24"/>
              </w:rPr>
              <w:tab/>
              <w:t>сохранении</w:t>
            </w:r>
          </w:p>
        </w:tc>
      </w:tr>
      <w:tr w:rsidR="00274355">
        <w:trPr>
          <w:trHeight w:val="279"/>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60" w:lineRule="exact"/>
              <w:ind w:left="110"/>
              <w:rPr>
                <w:sz w:val="24"/>
              </w:rPr>
            </w:pPr>
            <w:r>
              <w:rPr>
                <w:sz w:val="24"/>
              </w:rPr>
              <w:t>памятников</w:t>
            </w:r>
            <w:r>
              <w:rPr>
                <w:spacing w:val="-4"/>
                <w:sz w:val="24"/>
              </w:rPr>
              <w:t xml:space="preserve"> </w:t>
            </w:r>
            <w:r>
              <w:rPr>
                <w:sz w:val="24"/>
              </w:rPr>
              <w:t>героям.</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Избирательн</w:t>
            </w:r>
          </w:p>
        </w:tc>
        <w:tc>
          <w:tcPr>
            <w:tcW w:w="3683" w:type="dxa"/>
            <w:tcBorders>
              <w:bottom w:val="nil"/>
            </w:tcBorders>
          </w:tcPr>
          <w:p w:rsidR="00274355" w:rsidRDefault="00E56823">
            <w:pPr>
              <w:pStyle w:val="TableParagraph"/>
              <w:tabs>
                <w:tab w:val="left" w:pos="1175"/>
                <w:tab w:val="left" w:pos="2519"/>
                <w:tab w:val="left" w:pos="3081"/>
              </w:tabs>
              <w:spacing w:line="256" w:lineRule="exact"/>
              <w:ind w:left="105"/>
              <w:rPr>
                <w:sz w:val="24"/>
              </w:rPr>
            </w:pPr>
            <w:r>
              <w:rPr>
                <w:sz w:val="24"/>
              </w:rPr>
              <w:t>Право</w:t>
            </w:r>
            <w:r>
              <w:rPr>
                <w:sz w:val="24"/>
              </w:rPr>
              <w:tab/>
              <w:t>избирать</w:t>
            </w:r>
            <w:r>
              <w:rPr>
                <w:sz w:val="24"/>
              </w:rPr>
              <w:tab/>
              <w:t>и</w:t>
            </w:r>
            <w:r>
              <w:rPr>
                <w:sz w:val="24"/>
              </w:rPr>
              <w:tab/>
              <w:t>быть</w:t>
            </w:r>
          </w:p>
        </w:tc>
        <w:tc>
          <w:tcPr>
            <w:tcW w:w="4115" w:type="dxa"/>
            <w:tcBorders>
              <w:bottom w:val="nil"/>
            </w:tcBorders>
          </w:tcPr>
          <w:p w:rsidR="00274355" w:rsidRDefault="00E56823">
            <w:pPr>
              <w:pStyle w:val="TableParagraph"/>
              <w:spacing w:line="256" w:lineRule="exact"/>
              <w:ind w:left="110"/>
              <w:rPr>
                <w:sz w:val="24"/>
              </w:rPr>
            </w:pPr>
            <w:r>
              <w:rPr>
                <w:sz w:val="24"/>
              </w:rPr>
              <w:t>Участие</w:t>
            </w:r>
            <w:r>
              <w:rPr>
                <w:spacing w:val="66"/>
                <w:sz w:val="24"/>
              </w:rPr>
              <w:t xml:space="preserve"> </w:t>
            </w:r>
            <w:r>
              <w:rPr>
                <w:sz w:val="24"/>
              </w:rPr>
              <w:t xml:space="preserve">во  </w:t>
            </w:r>
            <w:r>
              <w:rPr>
                <w:spacing w:val="5"/>
                <w:sz w:val="24"/>
              </w:rPr>
              <w:t xml:space="preserve"> </w:t>
            </w:r>
            <w:r>
              <w:rPr>
                <w:sz w:val="24"/>
              </w:rPr>
              <w:t xml:space="preserve">вступительной  </w:t>
            </w:r>
            <w:r>
              <w:rPr>
                <w:spacing w:val="3"/>
                <w:sz w:val="24"/>
              </w:rPr>
              <w:t xml:space="preserve"> </w:t>
            </w:r>
            <w:r>
              <w:rPr>
                <w:sz w:val="24"/>
              </w:rPr>
              <w:t>беседе.</w:t>
            </w:r>
          </w:p>
        </w:tc>
      </w:tr>
      <w:tr w:rsidR="00274355">
        <w:trPr>
          <w:trHeight w:val="276"/>
        </w:trPr>
        <w:tc>
          <w:tcPr>
            <w:tcW w:w="1671" w:type="dxa"/>
            <w:tcBorders>
              <w:top w:val="nil"/>
              <w:bottom w:val="nil"/>
            </w:tcBorders>
          </w:tcPr>
          <w:p w:rsidR="00274355" w:rsidRDefault="00E56823">
            <w:pPr>
              <w:pStyle w:val="TableParagraph"/>
              <w:tabs>
                <w:tab w:val="left" w:pos="705"/>
              </w:tabs>
              <w:spacing w:line="256" w:lineRule="exact"/>
              <w:ind w:left="110"/>
              <w:rPr>
                <w:b/>
                <w:sz w:val="24"/>
              </w:rPr>
            </w:pPr>
            <w:r>
              <w:rPr>
                <w:b/>
                <w:sz w:val="24"/>
              </w:rPr>
              <w:t>ая</w:t>
            </w:r>
            <w:r>
              <w:rPr>
                <w:b/>
                <w:sz w:val="24"/>
              </w:rPr>
              <w:tab/>
              <w:t>система</w:t>
            </w:r>
          </w:p>
        </w:tc>
        <w:tc>
          <w:tcPr>
            <w:tcW w:w="3683" w:type="dxa"/>
            <w:tcBorders>
              <w:top w:val="nil"/>
              <w:bottom w:val="nil"/>
            </w:tcBorders>
          </w:tcPr>
          <w:p w:rsidR="00274355" w:rsidRDefault="00E56823">
            <w:pPr>
              <w:pStyle w:val="TableParagraph"/>
              <w:tabs>
                <w:tab w:val="left" w:pos="2072"/>
              </w:tabs>
              <w:spacing w:line="256" w:lineRule="exact"/>
              <w:ind w:left="105"/>
              <w:rPr>
                <w:sz w:val="24"/>
              </w:rPr>
            </w:pPr>
            <w:r>
              <w:rPr>
                <w:sz w:val="24"/>
              </w:rPr>
              <w:t>избранным</w:t>
            </w:r>
            <w:r>
              <w:rPr>
                <w:sz w:val="24"/>
              </w:rPr>
              <w:tab/>
              <w:t>гарантировано</w:t>
            </w:r>
          </w:p>
        </w:tc>
        <w:tc>
          <w:tcPr>
            <w:tcW w:w="4115" w:type="dxa"/>
            <w:tcBorders>
              <w:top w:val="nil"/>
              <w:bottom w:val="nil"/>
            </w:tcBorders>
          </w:tcPr>
          <w:p w:rsidR="00274355" w:rsidRDefault="00E56823">
            <w:pPr>
              <w:pStyle w:val="TableParagraph"/>
              <w:spacing w:line="256" w:lineRule="exact"/>
              <w:ind w:left="110"/>
              <w:rPr>
                <w:sz w:val="24"/>
              </w:rPr>
            </w:pPr>
            <w:r>
              <w:rPr>
                <w:sz w:val="24"/>
              </w:rPr>
              <w:t>Просмотр</w:t>
            </w:r>
            <w:r>
              <w:rPr>
                <w:spacing w:val="42"/>
                <w:sz w:val="24"/>
              </w:rPr>
              <w:t xml:space="preserve"> </w:t>
            </w:r>
            <w:r>
              <w:rPr>
                <w:sz w:val="24"/>
              </w:rPr>
              <w:t>видеоролика</w:t>
            </w:r>
            <w:r>
              <w:rPr>
                <w:spacing w:val="100"/>
                <w:sz w:val="24"/>
              </w:rPr>
              <w:t xml:space="preserve"> </w:t>
            </w:r>
            <w:r>
              <w:rPr>
                <w:sz w:val="24"/>
              </w:rPr>
              <w:t>об</w:t>
            </w:r>
            <w:r>
              <w:rPr>
                <w:spacing w:val="102"/>
                <w:sz w:val="24"/>
              </w:rPr>
              <w:t xml:space="preserve"> </w:t>
            </w:r>
            <w:r>
              <w:rPr>
                <w:sz w:val="24"/>
              </w:rPr>
              <w:t>истории</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России</w:t>
            </w:r>
          </w:p>
        </w:tc>
        <w:tc>
          <w:tcPr>
            <w:tcW w:w="3683" w:type="dxa"/>
            <w:tcBorders>
              <w:top w:val="nil"/>
              <w:bottom w:val="nil"/>
            </w:tcBorders>
          </w:tcPr>
          <w:p w:rsidR="00274355" w:rsidRDefault="00E56823">
            <w:pPr>
              <w:pStyle w:val="TableParagraph"/>
              <w:tabs>
                <w:tab w:val="left" w:pos="2379"/>
              </w:tabs>
              <w:spacing w:line="256" w:lineRule="exact"/>
              <w:ind w:left="105"/>
              <w:rPr>
                <w:sz w:val="24"/>
              </w:rPr>
            </w:pPr>
            <w:r>
              <w:rPr>
                <w:sz w:val="24"/>
              </w:rPr>
              <w:t>Конституцией</w:t>
            </w:r>
            <w:r>
              <w:rPr>
                <w:sz w:val="24"/>
              </w:rPr>
              <w:tab/>
              <w:t>Российской</w:t>
            </w:r>
          </w:p>
        </w:tc>
        <w:tc>
          <w:tcPr>
            <w:tcW w:w="4115" w:type="dxa"/>
            <w:tcBorders>
              <w:top w:val="nil"/>
              <w:bottom w:val="nil"/>
            </w:tcBorders>
          </w:tcPr>
          <w:p w:rsidR="00274355" w:rsidRDefault="00E56823">
            <w:pPr>
              <w:pStyle w:val="TableParagraph"/>
              <w:tabs>
                <w:tab w:val="left" w:pos="2490"/>
              </w:tabs>
              <w:spacing w:line="256" w:lineRule="exact"/>
              <w:ind w:left="110"/>
              <w:rPr>
                <w:sz w:val="24"/>
              </w:rPr>
            </w:pPr>
            <w:r>
              <w:rPr>
                <w:sz w:val="24"/>
              </w:rPr>
              <w:t>Центральной</w:t>
            </w:r>
            <w:r>
              <w:rPr>
                <w:sz w:val="24"/>
              </w:rPr>
              <w:tab/>
              <w:t>избирательной</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(30</w:t>
            </w:r>
            <w:r>
              <w:rPr>
                <w:b/>
                <w:spacing w:val="1"/>
                <w:sz w:val="24"/>
              </w:rPr>
              <w:t xml:space="preserve"> </w:t>
            </w:r>
            <w:r>
              <w:rPr>
                <w:b/>
                <w:sz w:val="24"/>
              </w:rPr>
              <w:t>лет</w:t>
            </w:r>
            <w:r>
              <w:rPr>
                <w:b/>
                <w:spacing w:val="-2"/>
                <w:sz w:val="24"/>
              </w:rPr>
              <w:t xml:space="preserve"> </w:t>
            </w:r>
            <w:r>
              <w:rPr>
                <w:b/>
                <w:sz w:val="24"/>
              </w:rPr>
              <w:t>ЦИК)</w:t>
            </w:r>
          </w:p>
        </w:tc>
        <w:tc>
          <w:tcPr>
            <w:tcW w:w="3683" w:type="dxa"/>
            <w:tcBorders>
              <w:top w:val="nil"/>
              <w:bottom w:val="nil"/>
            </w:tcBorders>
          </w:tcPr>
          <w:p w:rsidR="00274355" w:rsidRDefault="00E56823">
            <w:pPr>
              <w:pStyle w:val="TableParagraph"/>
              <w:spacing w:line="256" w:lineRule="exact"/>
              <w:ind w:left="105"/>
              <w:rPr>
                <w:sz w:val="24"/>
              </w:rPr>
            </w:pPr>
            <w:r>
              <w:rPr>
                <w:sz w:val="24"/>
              </w:rPr>
              <w:t>Федерации</w:t>
            </w:r>
            <w:r>
              <w:rPr>
                <w:spacing w:val="44"/>
                <w:sz w:val="24"/>
              </w:rPr>
              <w:t xml:space="preserve"> </w:t>
            </w:r>
            <w:r>
              <w:rPr>
                <w:sz w:val="24"/>
              </w:rPr>
              <w:t>каждому</w:t>
            </w:r>
            <w:r>
              <w:rPr>
                <w:spacing w:val="33"/>
                <w:sz w:val="24"/>
              </w:rPr>
              <w:t xml:space="preserve"> </w:t>
            </w:r>
            <w:r>
              <w:rPr>
                <w:sz w:val="24"/>
              </w:rPr>
              <w:t>гражданину</w:t>
            </w:r>
          </w:p>
        </w:tc>
        <w:tc>
          <w:tcPr>
            <w:tcW w:w="4115" w:type="dxa"/>
            <w:tcBorders>
              <w:top w:val="nil"/>
              <w:bottom w:val="nil"/>
            </w:tcBorders>
          </w:tcPr>
          <w:p w:rsidR="00274355" w:rsidRDefault="00E56823">
            <w:pPr>
              <w:pStyle w:val="TableParagraph"/>
              <w:spacing w:line="256" w:lineRule="exact"/>
              <w:ind w:left="110"/>
              <w:rPr>
                <w:sz w:val="24"/>
              </w:rPr>
            </w:pPr>
            <w:r>
              <w:rPr>
                <w:sz w:val="24"/>
              </w:rPr>
              <w:t>комиссии.</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нашей</w:t>
            </w:r>
            <w:r>
              <w:rPr>
                <w:spacing w:val="1"/>
                <w:sz w:val="24"/>
              </w:rPr>
              <w:t xml:space="preserve"> </w:t>
            </w:r>
            <w:r>
              <w:rPr>
                <w:sz w:val="24"/>
              </w:rPr>
              <w:t>страны.</w:t>
            </w:r>
          </w:p>
        </w:tc>
        <w:tc>
          <w:tcPr>
            <w:tcW w:w="4115" w:type="dxa"/>
            <w:tcBorders>
              <w:top w:val="nil"/>
              <w:bottom w:val="nil"/>
            </w:tcBorders>
          </w:tcPr>
          <w:p w:rsidR="00274355" w:rsidRDefault="00E56823">
            <w:pPr>
              <w:pStyle w:val="TableParagraph"/>
              <w:spacing w:line="254" w:lineRule="exact"/>
              <w:ind w:left="110"/>
              <w:rPr>
                <w:sz w:val="24"/>
              </w:rPr>
            </w:pPr>
            <w:r>
              <w:rPr>
                <w:sz w:val="24"/>
              </w:rPr>
              <w:t>Обсуждение</w:t>
            </w:r>
            <w:r>
              <w:rPr>
                <w:spacing w:val="26"/>
                <w:sz w:val="24"/>
              </w:rPr>
              <w:t xml:space="preserve"> </w:t>
            </w:r>
            <w:r>
              <w:rPr>
                <w:sz w:val="24"/>
              </w:rPr>
              <w:t>ситуаций,</w:t>
            </w:r>
            <w:r>
              <w:rPr>
                <w:spacing w:val="25"/>
                <w:sz w:val="24"/>
              </w:rPr>
              <w:t xml:space="preserve"> </w:t>
            </w:r>
            <w:r>
              <w:rPr>
                <w:sz w:val="24"/>
              </w:rPr>
              <w:t>возникающих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232"/>
                <w:tab w:val="left" w:pos="2484"/>
                <w:tab w:val="left" w:pos="3448"/>
              </w:tabs>
              <w:spacing w:line="256" w:lineRule="exact"/>
              <w:ind w:left="105"/>
              <w:rPr>
                <w:sz w:val="24"/>
              </w:rPr>
            </w:pPr>
            <w:r>
              <w:rPr>
                <w:sz w:val="24"/>
              </w:rPr>
              <w:t>Жизнь,</w:t>
            </w:r>
            <w:r>
              <w:rPr>
                <w:sz w:val="24"/>
              </w:rPr>
              <w:tab/>
              <w:t>свобода,</w:t>
            </w:r>
            <w:r>
              <w:rPr>
                <w:sz w:val="24"/>
              </w:rPr>
              <w:tab/>
              <w:t>права</w:t>
            </w:r>
            <w:r>
              <w:rPr>
                <w:sz w:val="24"/>
              </w:rPr>
              <w:tab/>
              <w:t>и</w:t>
            </w:r>
          </w:p>
        </w:tc>
        <w:tc>
          <w:tcPr>
            <w:tcW w:w="4115" w:type="dxa"/>
            <w:tcBorders>
              <w:top w:val="nil"/>
              <w:bottom w:val="nil"/>
            </w:tcBorders>
          </w:tcPr>
          <w:p w:rsidR="00274355" w:rsidRDefault="00E56823">
            <w:pPr>
              <w:pStyle w:val="TableParagraph"/>
              <w:spacing w:line="256" w:lineRule="exact"/>
              <w:ind w:left="110"/>
              <w:rPr>
                <w:sz w:val="24"/>
              </w:rPr>
            </w:pPr>
            <w:r>
              <w:rPr>
                <w:sz w:val="24"/>
              </w:rPr>
              <w:t>в связи с</w:t>
            </w:r>
            <w:r>
              <w:rPr>
                <w:spacing w:val="-7"/>
                <w:sz w:val="24"/>
              </w:rPr>
              <w:t xml:space="preserve"> </w:t>
            </w:r>
            <w:r>
              <w:rPr>
                <w:sz w:val="24"/>
              </w:rPr>
              <w:t>голосованием и</w:t>
            </w:r>
            <w:r>
              <w:rPr>
                <w:spacing w:val="-5"/>
                <w:sz w:val="24"/>
              </w:rPr>
              <w:t xml:space="preserve"> </w:t>
            </w:r>
            <w:r>
              <w:rPr>
                <w:sz w:val="24"/>
              </w:rPr>
              <w:t>выборами.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благополучие</w:t>
            </w:r>
            <w:r>
              <w:rPr>
                <w:spacing w:val="41"/>
                <w:sz w:val="24"/>
              </w:rPr>
              <w:t xml:space="preserve"> </w:t>
            </w:r>
            <w:r>
              <w:rPr>
                <w:sz w:val="24"/>
              </w:rPr>
              <w:t>граждан</w:t>
            </w:r>
            <w:r>
              <w:rPr>
                <w:spacing w:val="101"/>
                <w:sz w:val="24"/>
              </w:rPr>
              <w:t xml:space="preserve"> </w:t>
            </w:r>
            <w:r>
              <w:rPr>
                <w:sz w:val="24"/>
              </w:rPr>
              <w:t>является</w:t>
            </w:r>
          </w:p>
        </w:tc>
        <w:tc>
          <w:tcPr>
            <w:tcW w:w="4115" w:type="dxa"/>
            <w:tcBorders>
              <w:top w:val="nil"/>
              <w:bottom w:val="nil"/>
            </w:tcBorders>
          </w:tcPr>
          <w:p w:rsidR="00274355" w:rsidRDefault="00E56823">
            <w:pPr>
              <w:pStyle w:val="TableParagraph"/>
              <w:spacing w:line="256" w:lineRule="exact"/>
              <w:ind w:left="110"/>
              <w:rPr>
                <w:sz w:val="24"/>
              </w:rPr>
            </w:pPr>
            <w:r>
              <w:rPr>
                <w:sz w:val="24"/>
              </w:rPr>
              <w:t>Выполнение</w:t>
            </w:r>
            <w:r>
              <w:rPr>
                <w:spacing w:val="24"/>
                <w:sz w:val="24"/>
              </w:rPr>
              <w:t xml:space="preserve"> </w:t>
            </w:r>
            <w:r>
              <w:rPr>
                <w:sz w:val="24"/>
              </w:rPr>
              <w:t>интерактивного</w:t>
            </w:r>
            <w:r>
              <w:rPr>
                <w:spacing w:val="29"/>
                <w:sz w:val="24"/>
              </w:rPr>
              <w:t xml:space="preserve"> </w:t>
            </w:r>
            <w:r>
              <w:rPr>
                <w:sz w:val="24"/>
              </w:rPr>
              <w:t>задания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одной</w:t>
            </w:r>
            <w:r>
              <w:rPr>
                <w:spacing w:val="18"/>
                <w:sz w:val="24"/>
              </w:rPr>
              <w:t xml:space="preserve"> </w:t>
            </w:r>
            <w:r>
              <w:rPr>
                <w:sz w:val="24"/>
              </w:rPr>
              <w:t>из</w:t>
            </w:r>
            <w:r>
              <w:rPr>
                <w:spacing w:val="77"/>
                <w:sz w:val="24"/>
              </w:rPr>
              <w:t xml:space="preserve"> </w:t>
            </w:r>
            <w:r>
              <w:rPr>
                <w:sz w:val="24"/>
              </w:rPr>
              <w:t>главных</w:t>
            </w:r>
            <w:r>
              <w:rPr>
                <w:spacing w:val="72"/>
                <w:sz w:val="24"/>
              </w:rPr>
              <w:t xml:space="preserve"> </w:t>
            </w:r>
            <w:r>
              <w:rPr>
                <w:sz w:val="24"/>
              </w:rPr>
              <w:t>ценностей,</w:t>
            </w:r>
            <w:r>
              <w:rPr>
                <w:spacing w:val="75"/>
                <w:sz w:val="24"/>
              </w:rPr>
              <w:t xml:space="preserve"> </w:t>
            </w:r>
            <w:r>
              <w:rPr>
                <w:sz w:val="24"/>
              </w:rPr>
              <w:t>а</w:t>
            </w:r>
          </w:p>
        </w:tc>
        <w:tc>
          <w:tcPr>
            <w:tcW w:w="4115" w:type="dxa"/>
            <w:tcBorders>
              <w:top w:val="nil"/>
              <w:bottom w:val="nil"/>
            </w:tcBorders>
          </w:tcPr>
          <w:p w:rsidR="00274355" w:rsidRDefault="00E56823">
            <w:pPr>
              <w:pStyle w:val="TableParagraph"/>
              <w:spacing w:line="256" w:lineRule="exact"/>
              <w:ind w:left="110"/>
              <w:rPr>
                <w:sz w:val="24"/>
              </w:rPr>
            </w:pPr>
            <w:r>
              <w:rPr>
                <w:sz w:val="24"/>
              </w:rPr>
              <w:t>«Избирательная</w:t>
            </w:r>
            <w:r>
              <w:rPr>
                <w:spacing w:val="-3"/>
                <w:sz w:val="24"/>
              </w:rPr>
              <w:t xml:space="preserve"> </w:t>
            </w:r>
            <w:r>
              <w:rPr>
                <w:sz w:val="24"/>
              </w:rPr>
              <w:t>система</w:t>
            </w:r>
            <w:r>
              <w:rPr>
                <w:spacing w:val="-3"/>
                <w:sz w:val="24"/>
              </w:rPr>
              <w:t xml:space="preserve"> </w:t>
            </w:r>
            <w:r>
              <w:rPr>
                <w:sz w:val="24"/>
              </w:rPr>
              <w:t>в</w:t>
            </w:r>
            <w:r>
              <w:rPr>
                <w:spacing w:val="-2"/>
                <w:sz w:val="24"/>
              </w:rPr>
              <w:t xml:space="preserve"> </w:t>
            </w:r>
            <w:r>
              <w:rPr>
                <w:sz w:val="24"/>
              </w:rPr>
              <w:t>России».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255"/>
              </w:tabs>
              <w:spacing w:line="256" w:lineRule="exact"/>
              <w:ind w:left="105"/>
              <w:rPr>
                <w:sz w:val="24"/>
              </w:rPr>
            </w:pPr>
            <w:r>
              <w:rPr>
                <w:sz w:val="24"/>
              </w:rPr>
              <w:t>проявление</w:t>
            </w:r>
            <w:r>
              <w:rPr>
                <w:sz w:val="24"/>
              </w:rPr>
              <w:tab/>
              <w:t>гражданской</w:t>
            </w:r>
          </w:p>
        </w:tc>
        <w:tc>
          <w:tcPr>
            <w:tcW w:w="4115" w:type="dxa"/>
            <w:tcBorders>
              <w:top w:val="nil"/>
              <w:bottom w:val="nil"/>
            </w:tcBorders>
          </w:tcPr>
          <w:p w:rsidR="00274355" w:rsidRDefault="00274355">
            <w:pPr>
              <w:pStyle w:val="TableParagraph"/>
              <w:rPr>
                <w:sz w:val="20"/>
              </w:rPr>
            </w:pP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позиции,</w:t>
            </w:r>
            <w:r>
              <w:rPr>
                <w:spacing w:val="54"/>
                <w:sz w:val="24"/>
              </w:rPr>
              <w:t xml:space="preserve"> </w:t>
            </w:r>
            <w:r>
              <w:rPr>
                <w:sz w:val="24"/>
              </w:rPr>
              <w:t>желание</w:t>
            </w:r>
            <w:r>
              <w:rPr>
                <w:spacing w:val="52"/>
                <w:sz w:val="24"/>
              </w:rPr>
              <w:t xml:space="preserve"> </w:t>
            </w:r>
            <w:r>
              <w:rPr>
                <w:sz w:val="24"/>
              </w:rPr>
              <w:t>участвовать</w:t>
            </w:r>
            <w:r>
              <w:rPr>
                <w:spacing w:val="54"/>
                <w:sz w:val="24"/>
              </w:rPr>
              <w:t xml:space="preserve"> </w:t>
            </w:r>
            <w:r>
              <w:rPr>
                <w:sz w:val="24"/>
              </w:rPr>
              <w:t>в</w:t>
            </w:r>
          </w:p>
        </w:tc>
        <w:tc>
          <w:tcPr>
            <w:tcW w:w="4115" w:type="dxa"/>
            <w:tcBorders>
              <w:top w:val="nil"/>
              <w:bottom w:val="nil"/>
            </w:tcBorders>
          </w:tcPr>
          <w:p w:rsidR="00274355" w:rsidRDefault="00274355">
            <w:pPr>
              <w:pStyle w:val="TableParagraph"/>
              <w:rPr>
                <w:sz w:val="20"/>
              </w:rPr>
            </w:pP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развитии</w:t>
            </w:r>
            <w:r>
              <w:rPr>
                <w:spacing w:val="23"/>
                <w:sz w:val="24"/>
              </w:rPr>
              <w:t xml:space="preserve"> </w:t>
            </w:r>
            <w:r>
              <w:rPr>
                <w:sz w:val="24"/>
              </w:rPr>
              <w:t>своего</w:t>
            </w:r>
            <w:r>
              <w:rPr>
                <w:spacing w:val="26"/>
                <w:sz w:val="24"/>
              </w:rPr>
              <w:t xml:space="preserve"> </w:t>
            </w:r>
            <w:r>
              <w:rPr>
                <w:sz w:val="24"/>
              </w:rPr>
              <w:t>города,</w:t>
            </w:r>
            <w:r>
              <w:rPr>
                <w:spacing w:val="29"/>
                <w:sz w:val="24"/>
              </w:rPr>
              <w:t xml:space="preserve"> </w:t>
            </w:r>
            <w:r>
              <w:rPr>
                <w:sz w:val="24"/>
              </w:rPr>
              <w:t>региона,</w:t>
            </w:r>
          </w:p>
        </w:tc>
        <w:tc>
          <w:tcPr>
            <w:tcW w:w="4115" w:type="dxa"/>
            <w:tcBorders>
              <w:top w:val="nil"/>
              <w:bottom w:val="nil"/>
            </w:tcBorders>
          </w:tcPr>
          <w:p w:rsidR="00274355" w:rsidRDefault="00274355">
            <w:pPr>
              <w:pStyle w:val="TableParagraph"/>
              <w:rPr>
                <w:sz w:val="20"/>
              </w:rPr>
            </w:pPr>
          </w:p>
        </w:tc>
      </w:tr>
      <w:tr w:rsidR="00274355">
        <w:trPr>
          <w:trHeight w:val="279"/>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E56823">
            <w:pPr>
              <w:pStyle w:val="TableParagraph"/>
              <w:spacing w:line="260" w:lineRule="exact"/>
              <w:ind w:left="105"/>
              <w:rPr>
                <w:sz w:val="24"/>
              </w:rPr>
            </w:pPr>
            <w:r>
              <w:rPr>
                <w:sz w:val="24"/>
              </w:rPr>
              <w:t>страны</w:t>
            </w:r>
            <w:r>
              <w:rPr>
                <w:spacing w:val="-1"/>
                <w:sz w:val="24"/>
              </w:rPr>
              <w:t xml:space="preserve"> </w:t>
            </w:r>
            <w:r>
              <w:rPr>
                <w:sz w:val="24"/>
              </w:rPr>
              <w:t>–</w:t>
            </w:r>
            <w:r>
              <w:rPr>
                <w:spacing w:val="-3"/>
                <w:sz w:val="24"/>
              </w:rPr>
              <w:t xml:space="preserve"> </w:t>
            </w:r>
            <w:r>
              <w:rPr>
                <w:sz w:val="24"/>
              </w:rPr>
              <w:t>достойно</w:t>
            </w:r>
            <w:r>
              <w:rPr>
                <w:spacing w:val="-3"/>
                <w:sz w:val="24"/>
              </w:rPr>
              <w:t xml:space="preserve"> </w:t>
            </w:r>
            <w:r>
              <w:rPr>
                <w:sz w:val="24"/>
              </w:rPr>
              <w:t>уважения.</w:t>
            </w:r>
          </w:p>
        </w:tc>
        <w:tc>
          <w:tcPr>
            <w:tcW w:w="4115" w:type="dxa"/>
            <w:tcBorders>
              <w:top w:val="nil"/>
            </w:tcBorders>
          </w:tcPr>
          <w:p w:rsidR="00274355" w:rsidRDefault="00274355">
            <w:pPr>
              <w:pStyle w:val="TableParagraph"/>
              <w:rPr>
                <w:sz w:val="20"/>
              </w:rPr>
            </w:pP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День</w:t>
            </w:r>
          </w:p>
        </w:tc>
        <w:tc>
          <w:tcPr>
            <w:tcW w:w="3683" w:type="dxa"/>
            <w:tcBorders>
              <w:bottom w:val="nil"/>
            </w:tcBorders>
          </w:tcPr>
          <w:p w:rsidR="00274355" w:rsidRDefault="00E56823">
            <w:pPr>
              <w:pStyle w:val="TableParagraph"/>
              <w:tabs>
                <w:tab w:val="left" w:pos="1347"/>
                <w:tab w:val="left" w:pos="2705"/>
              </w:tabs>
              <w:spacing w:line="256" w:lineRule="exact"/>
              <w:ind w:left="105"/>
              <w:rPr>
                <w:sz w:val="24"/>
              </w:rPr>
            </w:pPr>
            <w:r>
              <w:rPr>
                <w:sz w:val="24"/>
              </w:rPr>
              <w:t>Ценность</w:t>
            </w:r>
            <w:r>
              <w:rPr>
                <w:sz w:val="24"/>
              </w:rPr>
              <w:tab/>
              <w:t>профессии</w:t>
            </w:r>
            <w:r>
              <w:rPr>
                <w:sz w:val="24"/>
              </w:rPr>
              <w:tab/>
              <w:t>учителя.</w:t>
            </w:r>
          </w:p>
        </w:tc>
        <w:tc>
          <w:tcPr>
            <w:tcW w:w="4115" w:type="dxa"/>
            <w:tcBorders>
              <w:bottom w:val="nil"/>
            </w:tcBorders>
          </w:tcPr>
          <w:p w:rsidR="00274355" w:rsidRDefault="00E56823">
            <w:pPr>
              <w:pStyle w:val="TableParagraph"/>
              <w:spacing w:line="256" w:lineRule="exact"/>
              <w:ind w:left="110"/>
              <w:rPr>
                <w:sz w:val="24"/>
              </w:rPr>
            </w:pPr>
            <w:r>
              <w:rPr>
                <w:sz w:val="24"/>
              </w:rPr>
              <w:t>Просмотр</w:t>
            </w:r>
            <w:r>
              <w:rPr>
                <w:spacing w:val="-5"/>
                <w:sz w:val="24"/>
              </w:rPr>
              <w:t xml:space="preserve"> </w:t>
            </w:r>
            <w:r>
              <w:rPr>
                <w:sz w:val="24"/>
              </w:rPr>
              <w:t>видеоролика.</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учителя</w:t>
            </w:r>
          </w:p>
        </w:tc>
        <w:tc>
          <w:tcPr>
            <w:tcW w:w="3683" w:type="dxa"/>
            <w:tcBorders>
              <w:top w:val="nil"/>
              <w:bottom w:val="nil"/>
            </w:tcBorders>
          </w:tcPr>
          <w:p w:rsidR="00274355" w:rsidRDefault="00E56823">
            <w:pPr>
              <w:pStyle w:val="TableParagraph"/>
              <w:tabs>
                <w:tab w:val="left" w:pos="1376"/>
                <w:tab w:val="left" w:pos="1918"/>
                <w:tab w:val="left" w:pos="3457"/>
              </w:tabs>
              <w:spacing w:line="256" w:lineRule="exact"/>
              <w:ind w:left="105"/>
              <w:rPr>
                <w:sz w:val="24"/>
              </w:rPr>
            </w:pPr>
            <w:r>
              <w:rPr>
                <w:sz w:val="24"/>
              </w:rPr>
              <w:t>Советник</w:t>
            </w:r>
            <w:r>
              <w:rPr>
                <w:sz w:val="24"/>
              </w:rPr>
              <w:tab/>
              <w:t>по</w:t>
            </w:r>
            <w:r>
              <w:rPr>
                <w:sz w:val="24"/>
              </w:rPr>
              <w:tab/>
              <w:t>воспитанию</w:t>
            </w:r>
            <w:r>
              <w:rPr>
                <w:sz w:val="24"/>
              </w:rPr>
              <w:tab/>
              <w:t>–</w:t>
            </w:r>
          </w:p>
        </w:tc>
        <w:tc>
          <w:tcPr>
            <w:tcW w:w="4115" w:type="dxa"/>
            <w:tcBorders>
              <w:top w:val="nil"/>
              <w:bottom w:val="nil"/>
            </w:tcBorders>
          </w:tcPr>
          <w:p w:rsidR="00274355" w:rsidRDefault="00E56823">
            <w:pPr>
              <w:pStyle w:val="TableParagraph"/>
              <w:spacing w:line="256" w:lineRule="exact"/>
              <w:ind w:left="110"/>
              <w:rPr>
                <w:sz w:val="24"/>
              </w:rPr>
            </w:pPr>
            <w:r>
              <w:rPr>
                <w:sz w:val="24"/>
              </w:rPr>
              <w:t>Участие</w:t>
            </w:r>
            <w:r>
              <w:rPr>
                <w:spacing w:val="50"/>
                <w:sz w:val="24"/>
              </w:rPr>
              <w:t xml:space="preserve"> </w:t>
            </w:r>
            <w:r>
              <w:rPr>
                <w:sz w:val="24"/>
              </w:rPr>
              <w:t>в</w:t>
            </w:r>
            <w:r>
              <w:rPr>
                <w:spacing w:val="53"/>
                <w:sz w:val="24"/>
              </w:rPr>
              <w:t xml:space="preserve"> </w:t>
            </w:r>
            <w:r>
              <w:rPr>
                <w:sz w:val="24"/>
              </w:rPr>
              <w:t>командной</w:t>
            </w:r>
            <w:r>
              <w:rPr>
                <w:spacing w:val="48"/>
                <w:sz w:val="24"/>
              </w:rPr>
              <w:t xml:space="preserve"> </w:t>
            </w:r>
            <w:r>
              <w:rPr>
                <w:sz w:val="24"/>
              </w:rPr>
              <w:t>работе:</w:t>
            </w:r>
            <w:r>
              <w:rPr>
                <w:spacing w:val="47"/>
                <w:sz w:val="24"/>
              </w:rPr>
              <w:t xml:space="preserve"> </w:t>
            </w:r>
            <w:r>
              <w:rPr>
                <w:sz w:val="24"/>
              </w:rPr>
              <w:t>каким</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(советники</w:t>
            </w:r>
          </w:p>
        </w:tc>
        <w:tc>
          <w:tcPr>
            <w:tcW w:w="3683" w:type="dxa"/>
            <w:tcBorders>
              <w:top w:val="nil"/>
              <w:bottom w:val="nil"/>
            </w:tcBorders>
          </w:tcPr>
          <w:p w:rsidR="00274355" w:rsidRDefault="00E56823">
            <w:pPr>
              <w:pStyle w:val="TableParagraph"/>
              <w:spacing w:line="256" w:lineRule="exact"/>
              <w:ind w:left="105"/>
              <w:rPr>
                <w:sz w:val="24"/>
              </w:rPr>
            </w:pPr>
            <w:r>
              <w:rPr>
                <w:sz w:val="24"/>
              </w:rPr>
              <w:t>проводник</w:t>
            </w:r>
            <w:r>
              <w:rPr>
                <w:spacing w:val="50"/>
                <w:sz w:val="24"/>
              </w:rPr>
              <w:t xml:space="preserve"> </w:t>
            </w:r>
            <w:r>
              <w:rPr>
                <w:sz w:val="24"/>
              </w:rPr>
              <w:t>в</w:t>
            </w:r>
            <w:r>
              <w:rPr>
                <w:spacing w:val="50"/>
                <w:sz w:val="24"/>
              </w:rPr>
              <w:t xml:space="preserve"> </w:t>
            </w:r>
            <w:r>
              <w:rPr>
                <w:sz w:val="24"/>
              </w:rPr>
              <w:t>мир</w:t>
            </w:r>
            <w:r>
              <w:rPr>
                <w:spacing w:val="47"/>
                <w:sz w:val="24"/>
              </w:rPr>
              <w:t xml:space="preserve"> </w:t>
            </w:r>
            <w:r>
              <w:rPr>
                <w:sz w:val="24"/>
              </w:rPr>
              <w:t>возможностей,</w:t>
            </w:r>
          </w:p>
        </w:tc>
        <w:tc>
          <w:tcPr>
            <w:tcW w:w="4115" w:type="dxa"/>
            <w:tcBorders>
              <w:top w:val="nil"/>
              <w:bottom w:val="nil"/>
            </w:tcBorders>
          </w:tcPr>
          <w:p w:rsidR="00274355" w:rsidRDefault="00E56823">
            <w:pPr>
              <w:pStyle w:val="TableParagraph"/>
              <w:spacing w:line="256" w:lineRule="exact"/>
              <w:ind w:left="110"/>
              <w:rPr>
                <w:sz w:val="24"/>
              </w:rPr>
            </w:pPr>
            <w:r>
              <w:rPr>
                <w:sz w:val="24"/>
              </w:rPr>
              <w:t>должен</w:t>
            </w:r>
            <w:r>
              <w:rPr>
                <w:spacing w:val="32"/>
                <w:sz w:val="24"/>
              </w:rPr>
              <w:t xml:space="preserve"> </w:t>
            </w:r>
            <w:r>
              <w:rPr>
                <w:sz w:val="24"/>
              </w:rPr>
              <w:t>быть</w:t>
            </w:r>
            <w:r>
              <w:rPr>
                <w:spacing w:val="39"/>
                <w:sz w:val="24"/>
              </w:rPr>
              <w:t xml:space="preserve"> </w:t>
            </w:r>
            <w:r>
              <w:rPr>
                <w:sz w:val="24"/>
              </w:rPr>
              <w:t>современный</w:t>
            </w:r>
            <w:r>
              <w:rPr>
                <w:spacing w:val="37"/>
                <w:sz w:val="24"/>
              </w:rPr>
              <w:t xml:space="preserve"> </w:t>
            </w:r>
            <w:r>
              <w:rPr>
                <w:sz w:val="24"/>
              </w:rPr>
              <w:t>Учитель?</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по</w:t>
            </w:r>
          </w:p>
        </w:tc>
        <w:tc>
          <w:tcPr>
            <w:tcW w:w="3683" w:type="dxa"/>
            <w:tcBorders>
              <w:top w:val="nil"/>
              <w:bottom w:val="nil"/>
            </w:tcBorders>
          </w:tcPr>
          <w:p w:rsidR="00274355" w:rsidRDefault="00E56823">
            <w:pPr>
              <w:pStyle w:val="TableParagraph"/>
              <w:spacing w:line="256" w:lineRule="exact"/>
              <w:ind w:left="105"/>
              <w:rPr>
                <w:sz w:val="24"/>
              </w:rPr>
            </w:pPr>
            <w:r>
              <w:rPr>
                <w:sz w:val="24"/>
              </w:rPr>
              <w:t>которые</w:t>
            </w:r>
            <w:r>
              <w:rPr>
                <w:spacing w:val="14"/>
                <w:sz w:val="24"/>
              </w:rPr>
              <w:t xml:space="preserve"> </w:t>
            </w:r>
            <w:r>
              <w:rPr>
                <w:sz w:val="24"/>
              </w:rPr>
              <w:t>создало</w:t>
            </w:r>
            <w:r>
              <w:rPr>
                <w:spacing w:val="16"/>
                <w:sz w:val="24"/>
              </w:rPr>
              <w:t xml:space="preserve"> </w:t>
            </w:r>
            <w:r>
              <w:rPr>
                <w:sz w:val="24"/>
              </w:rPr>
              <w:t>государство</w:t>
            </w:r>
            <w:r>
              <w:rPr>
                <w:spacing w:val="20"/>
                <w:sz w:val="24"/>
              </w:rPr>
              <w:t xml:space="preserve"> </w:t>
            </w:r>
            <w:r>
              <w:rPr>
                <w:sz w:val="24"/>
              </w:rPr>
              <w:t>для</w:t>
            </w:r>
          </w:p>
        </w:tc>
        <w:tc>
          <w:tcPr>
            <w:tcW w:w="4115" w:type="dxa"/>
            <w:tcBorders>
              <w:top w:val="nil"/>
              <w:bottom w:val="nil"/>
            </w:tcBorders>
          </w:tcPr>
          <w:p w:rsidR="00274355" w:rsidRDefault="00E56823">
            <w:pPr>
              <w:pStyle w:val="TableParagraph"/>
              <w:spacing w:line="256" w:lineRule="exact"/>
              <w:ind w:left="110"/>
              <w:rPr>
                <w:sz w:val="24"/>
              </w:rPr>
            </w:pPr>
            <w:r>
              <w:rPr>
                <w:sz w:val="24"/>
              </w:rPr>
              <w:t>(создание</w:t>
            </w:r>
            <w:r>
              <w:rPr>
                <w:spacing w:val="-7"/>
                <w:sz w:val="24"/>
              </w:rPr>
              <w:t xml:space="preserve"> </w:t>
            </w:r>
            <w:r>
              <w:rPr>
                <w:sz w:val="24"/>
              </w:rPr>
              <w:t>кластера).</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воспитанию)</w:t>
            </w:r>
          </w:p>
        </w:tc>
        <w:tc>
          <w:tcPr>
            <w:tcW w:w="3683" w:type="dxa"/>
            <w:tcBorders>
              <w:top w:val="nil"/>
              <w:bottom w:val="nil"/>
            </w:tcBorders>
          </w:tcPr>
          <w:p w:rsidR="00274355" w:rsidRDefault="00E56823">
            <w:pPr>
              <w:pStyle w:val="TableParagraph"/>
              <w:tabs>
                <w:tab w:val="left" w:pos="1280"/>
                <w:tab w:val="left" w:pos="2408"/>
                <w:tab w:val="left" w:pos="2844"/>
              </w:tabs>
              <w:spacing w:line="256" w:lineRule="exact"/>
              <w:ind w:left="105"/>
              <w:rPr>
                <w:sz w:val="24"/>
              </w:rPr>
            </w:pPr>
            <w:r>
              <w:rPr>
                <w:sz w:val="24"/>
              </w:rPr>
              <w:t>каждого</w:t>
            </w:r>
            <w:r>
              <w:rPr>
                <w:sz w:val="24"/>
              </w:rPr>
              <w:tab/>
              <w:t>ребенка</w:t>
            </w:r>
            <w:r>
              <w:rPr>
                <w:sz w:val="24"/>
              </w:rPr>
              <w:tab/>
              <w:t>в</w:t>
            </w:r>
            <w:r>
              <w:rPr>
                <w:sz w:val="24"/>
              </w:rPr>
              <w:tab/>
              <w:t>стране,</w:t>
            </w:r>
          </w:p>
        </w:tc>
        <w:tc>
          <w:tcPr>
            <w:tcW w:w="4115" w:type="dxa"/>
            <w:tcBorders>
              <w:top w:val="nil"/>
              <w:bottom w:val="nil"/>
            </w:tcBorders>
          </w:tcPr>
          <w:p w:rsidR="00274355" w:rsidRDefault="00E56823">
            <w:pPr>
              <w:pStyle w:val="TableParagraph"/>
              <w:spacing w:line="256" w:lineRule="exact"/>
              <w:ind w:left="110"/>
              <w:rPr>
                <w:sz w:val="24"/>
              </w:rPr>
            </w:pPr>
            <w:r>
              <w:rPr>
                <w:sz w:val="24"/>
              </w:rPr>
              <w:t>Участие</w:t>
            </w:r>
            <w:r>
              <w:rPr>
                <w:spacing w:val="65"/>
                <w:sz w:val="24"/>
              </w:rPr>
              <w:t xml:space="preserve"> </w:t>
            </w:r>
            <w:r>
              <w:rPr>
                <w:sz w:val="24"/>
              </w:rPr>
              <w:t xml:space="preserve">в  </w:t>
            </w:r>
            <w:r>
              <w:rPr>
                <w:spacing w:val="6"/>
                <w:sz w:val="24"/>
              </w:rPr>
              <w:t xml:space="preserve"> </w:t>
            </w:r>
            <w:r>
              <w:rPr>
                <w:sz w:val="24"/>
              </w:rPr>
              <w:t xml:space="preserve">дискуссии  </w:t>
            </w:r>
            <w:r>
              <w:rPr>
                <w:spacing w:val="5"/>
                <w:sz w:val="24"/>
              </w:rPr>
              <w:t xml:space="preserve"> </w:t>
            </w:r>
            <w:r>
              <w:rPr>
                <w:sz w:val="24"/>
              </w:rPr>
              <w:t xml:space="preserve">на  </w:t>
            </w:r>
            <w:r>
              <w:rPr>
                <w:spacing w:val="4"/>
                <w:sz w:val="24"/>
              </w:rPr>
              <w:t xml:space="preserve"> </w:t>
            </w:r>
            <w:r>
              <w:rPr>
                <w:sz w:val="24"/>
              </w:rPr>
              <w:t>одну</w:t>
            </w:r>
            <w:r>
              <w:rPr>
                <w:spacing w:val="115"/>
                <w:sz w:val="24"/>
              </w:rPr>
              <w:t xml:space="preserve"> </w:t>
            </w:r>
            <w:r>
              <w:rPr>
                <w:sz w:val="24"/>
              </w:rPr>
              <w:t>из</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наставник</w:t>
            </w:r>
            <w:r>
              <w:rPr>
                <w:spacing w:val="15"/>
                <w:sz w:val="24"/>
              </w:rPr>
              <w:t xml:space="preserve"> </w:t>
            </w:r>
            <w:r>
              <w:rPr>
                <w:sz w:val="24"/>
              </w:rPr>
              <w:t>и</w:t>
            </w:r>
            <w:r>
              <w:rPr>
                <w:spacing w:val="19"/>
                <w:sz w:val="24"/>
              </w:rPr>
              <w:t xml:space="preserve"> </w:t>
            </w:r>
            <w:r>
              <w:rPr>
                <w:sz w:val="24"/>
              </w:rPr>
              <w:t>«старший</w:t>
            </w:r>
            <w:r>
              <w:rPr>
                <w:spacing w:val="18"/>
                <w:sz w:val="24"/>
              </w:rPr>
              <w:t xml:space="preserve"> </w:t>
            </w:r>
            <w:r>
              <w:rPr>
                <w:sz w:val="24"/>
              </w:rPr>
              <w:t>товарищ»,</w:t>
            </w:r>
          </w:p>
        </w:tc>
        <w:tc>
          <w:tcPr>
            <w:tcW w:w="4115" w:type="dxa"/>
            <w:tcBorders>
              <w:top w:val="nil"/>
              <w:bottom w:val="nil"/>
            </w:tcBorders>
          </w:tcPr>
          <w:p w:rsidR="00274355" w:rsidRDefault="00E56823">
            <w:pPr>
              <w:pStyle w:val="TableParagraph"/>
              <w:spacing w:line="254" w:lineRule="exact"/>
              <w:ind w:left="110"/>
              <w:rPr>
                <w:sz w:val="24"/>
              </w:rPr>
            </w:pPr>
            <w:r>
              <w:rPr>
                <w:sz w:val="24"/>
              </w:rPr>
              <w:t>предложенных</w:t>
            </w:r>
            <w:r>
              <w:rPr>
                <w:spacing w:val="38"/>
                <w:sz w:val="24"/>
              </w:rPr>
              <w:t xml:space="preserve"> </w:t>
            </w:r>
            <w:r>
              <w:rPr>
                <w:sz w:val="24"/>
              </w:rPr>
              <w:t>тем:</w:t>
            </w:r>
            <w:r>
              <w:rPr>
                <w:spacing w:val="42"/>
                <w:sz w:val="24"/>
              </w:rPr>
              <w:t xml:space="preserve"> </w:t>
            </w:r>
            <w:r>
              <w:rPr>
                <w:sz w:val="24"/>
              </w:rPr>
              <w:t>«Если</w:t>
            </w:r>
            <w:r>
              <w:rPr>
                <w:spacing w:val="44"/>
                <w:sz w:val="24"/>
              </w:rPr>
              <w:t xml:space="preserve"> </w:t>
            </w:r>
            <w:r>
              <w:rPr>
                <w:sz w:val="24"/>
              </w:rPr>
              <w:t>бы</w:t>
            </w:r>
            <w:r>
              <w:rPr>
                <w:spacing w:val="45"/>
                <w:sz w:val="24"/>
              </w:rPr>
              <w:t xml:space="preserve"> </w:t>
            </w:r>
            <w:r>
              <w:rPr>
                <w:sz w:val="24"/>
              </w:rPr>
              <w:t>я</w:t>
            </w:r>
            <w:r>
              <w:rPr>
                <w:spacing w:val="38"/>
                <w:sz w:val="24"/>
              </w:rPr>
              <w:t xml:space="preserve"> </w:t>
            </w:r>
            <w:r>
              <w:rPr>
                <w:sz w:val="24"/>
              </w:rPr>
              <w:t>был</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52"/>
                <w:tab w:val="left" w:pos="2381"/>
              </w:tabs>
              <w:spacing w:line="256" w:lineRule="exact"/>
              <w:ind w:left="105"/>
              <w:rPr>
                <w:sz w:val="24"/>
              </w:rPr>
            </w:pPr>
            <w:r>
              <w:rPr>
                <w:sz w:val="24"/>
              </w:rPr>
              <w:t>помогающий</w:t>
            </w:r>
            <w:r>
              <w:rPr>
                <w:sz w:val="24"/>
              </w:rPr>
              <w:tab/>
              <w:t>как</w:t>
            </w:r>
            <w:r>
              <w:rPr>
                <w:sz w:val="24"/>
              </w:rPr>
              <w:tab/>
              <w:t>объединить</w:t>
            </w:r>
          </w:p>
        </w:tc>
        <w:tc>
          <w:tcPr>
            <w:tcW w:w="4115" w:type="dxa"/>
            <w:tcBorders>
              <w:top w:val="nil"/>
              <w:bottom w:val="nil"/>
            </w:tcBorders>
          </w:tcPr>
          <w:p w:rsidR="00274355" w:rsidRDefault="00E56823">
            <w:pPr>
              <w:pStyle w:val="TableParagraph"/>
              <w:tabs>
                <w:tab w:val="left" w:pos="1611"/>
                <w:tab w:val="left" w:pos="2844"/>
              </w:tabs>
              <w:spacing w:line="256" w:lineRule="exact"/>
              <w:ind w:left="110"/>
              <w:rPr>
                <w:sz w:val="24"/>
              </w:rPr>
            </w:pPr>
            <w:r>
              <w:rPr>
                <w:sz w:val="24"/>
              </w:rPr>
              <w:t>учителем,</w:t>
            </w:r>
            <w:r>
              <w:rPr>
                <w:sz w:val="24"/>
              </w:rPr>
              <w:tab/>
              <w:t>какими</w:t>
            </w:r>
            <w:r>
              <w:rPr>
                <w:sz w:val="24"/>
              </w:rPr>
              <w:tab/>
              <w:t>качествами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школьный</w:t>
            </w:r>
            <w:r>
              <w:rPr>
                <w:spacing w:val="28"/>
                <w:sz w:val="24"/>
              </w:rPr>
              <w:t xml:space="preserve"> </w:t>
            </w:r>
            <w:r>
              <w:rPr>
                <w:sz w:val="24"/>
              </w:rPr>
              <w:t>коллектив</w:t>
            </w:r>
            <w:r>
              <w:rPr>
                <w:spacing w:val="33"/>
                <w:sz w:val="24"/>
              </w:rPr>
              <w:t xml:space="preserve"> </w:t>
            </w:r>
            <w:r>
              <w:rPr>
                <w:sz w:val="24"/>
              </w:rPr>
              <w:t>в</w:t>
            </w:r>
            <w:r>
              <w:rPr>
                <w:spacing w:val="34"/>
                <w:sz w:val="24"/>
              </w:rPr>
              <w:t xml:space="preserve"> </w:t>
            </w:r>
            <w:r>
              <w:rPr>
                <w:sz w:val="24"/>
              </w:rPr>
              <w:t>дружную</w:t>
            </w:r>
          </w:p>
        </w:tc>
        <w:tc>
          <w:tcPr>
            <w:tcW w:w="4115" w:type="dxa"/>
            <w:tcBorders>
              <w:top w:val="nil"/>
              <w:bottom w:val="nil"/>
            </w:tcBorders>
          </w:tcPr>
          <w:p w:rsidR="00274355" w:rsidRDefault="00E56823">
            <w:pPr>
              <w:pStyle w:val="TableParagraph"/>
              <w:tabs>
                <w:tab w:val="left" w:pos="1477"/>
                <w:tab w:val="left" w:pos="2063"/>
                <w:tab w:val="left" w:pos="3358"/>
                <w:tab w:val="left" w:pos="3890"/>
              </w:tabs>
              <w:spacing w:line="256" w:lineRule="exact"/>
              <w:ind w:left="110"/>
              <w:rPr>
                <w:sz w:val="24"/>
              </w:rPr>
            </w:pPr>
            <w:r>
              <w:rPr>
                <w:sz w:val="24"/>
              </w:rPr>
              <w:t>обладал…,</w:t>
            </w:r>
            <w:r>
              <w:rPr>
                <w:sz w:val="24"/>
              </w:rPr>
              <w:tab/>
              <w:t>как</w:t>
            </w:r>
            <w:r>
              <w:rPr>
                <w:sz w:val="24"/>
              </w:rPr>
              <w:tab/>
              <w:t>относился</w:t>
            </w:r>
            <w:r>
              <w:rPr>
                <w:sz w:val="24"/>
              </w:rPr>
              <w:tab/>
              <w:t>бы</w:t>
            </w:r>
            <w:r>
              <w:rPr>
                <w:sz w:val="24"/>
              </w:rPr>
              <w:tab/>
              <w:t>к</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366"/>
                <w:tab w:val="left" w:pos="2033"/>
                <w:tab w:val="left" w:pos="2503"/>
              </w:tabs>
              <w:spacing w:line="256" w:lineRule="exact"/>
              <w:ind w:left="105"/>
              <w:rPr>
                <w:sz w:val="24"/>
              </w:rPr>
            </w:pPr>
            <w:r>
              <w:rPr>
                <w:sz w:val="24"/>
              </w:rPr>
              <w:t>команду,</w:t>
            </w:r>
            <w:r>
              <w:rPr>
                <w:sz w:val="24"/>
              </w:rPr>
              <w:tab/>
              <w:t>так</w:t>
            </w:r>
            <w:r>
              <w:rPr>
                <w:sz w:val="24"/>
              </w:rPr>
              <w:tab/>
              <w:t>и</w:t>
            </w:r>
            <w:r>
              <w:rPr>
                <w:sz w:val="24"/>
              </w:rPr>
              <w:tab/>
              <w:t>выстроить</w:t>
            </w:r>
          </w:p>
        </w:tc>
        <w:tc>
          <w:tcPr>
            <w:tcW w:w="4115" w:type="dxa"/>
            <w:tcBorders>
              <w:top w:val="nil"/>
              <w:bottom w:val="nil"/>
            </w:tcBorders>
          </w:tcPr>
          <w:p w:rsidR="00274355" w:rsidRDefault="00E56823">
            <w:pPr>
              <w:pStyle w:val="TableParagraph"/>
              <w:tabs>
                <w:tab w:val="left" w:pos="1770"/>
                <w:tab w:val="left" w:pos="2489"/>
                <w:tab w:val="left" w:pos="3890"/>
              </w:tabs>
              <w:spacing w:line="256" w:lineRule="exact"/>
              <w:ind w:left="110"/>
              <w:rPr>
                <w:sz w:val="24"/>
              </w:rPr>
            </w:pPr>
            <w:r>
              <w:rPr>
                <w:sz w:val="24"/>
              </w:rPr>
              <w:t>ученикам…,</w:t>
            </w:r>
            <w:r>
              <w:rPr>
                <w:sz w:val="24"/>
              </w:rPr>
              <w:tab/>
              <w:t>как</w:t>
            </w:r>
            <w:r>
              <w:rPr>
                <w:sz w:val="24"/>
              </w:rPr>
              <w:tab/>
              <w:t>готовился</w:t>
            </w:r>
            <w:r>
              <w:rPr>
                <w:sz w:val="24"/>
              </w:rPr>
              <w:tab/>
              <w:t>к</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180"/>
                <w:tab w:val="left" w:pos="2672"/>
              </w:tabs>
              <w:spacing w:line="256" w:lineRule="exact"/>
              <w:ind w:left="105"/>
              <w:rPr>
                <w:sz w:val="24"/>
              </w:rPr>
            </w:pPr>
            <w:r>
              <w:rPr>
                <w:sz w:val="24"/>
              </w:rPr>
              <w:t>личную</w:t>
            </w:r>
            <w:r>
              <w:rPr>
                <w:sz w:val="24"/>
              </w:rPr>
              <w:tab/>
              <w:t>траекторию</w:t>
            </w:r>
            <w:r>
              <w:rPr>
                <w:sz w:val="24"/>
              </w:rPr>
              <w:tab/>
              <w:t>развития</w:t>
            </w:r>
          </w:p>
        </w:tc>
        <w:tc>
          <w:tcPr>
            <w:tcW w:w="4115" w:type="dxa"/>
            <w:tcBorders>
              <w:top w:val="nil"/>
              <w:bottom w:val="nil"/>
            </w:tcBorders>
          </w:tcPr>
          <w:p w:rsidR="00274355" w:rsidRDefault="00E56823">
            <w:pPr>
              <w:pStyle w:val="TableParagraph"/>
              <w:spacing w:line="256" w:lineRule="exact"/>
              <w:ind w:left="110"/>
              <w:rPr>
                <w:sz w:val="24"/>
              </w:rPr>
            </w:pPr>
            <w:r>
              <w:rPr>
                <w:sz w:val="24"/>
              </w:rPr>
              <w:t>занятиям…,</w:t>
            </w:r>
            <w:r>
              <w:rPr>
                <w:spacing w:val="30"/>
                <w:sz w:val="24"/>
              </w:rPr>
              <w:t xml:space="preserve"> </w:t>
            </w:r>
            <w:r>
              <w:rPr>
                <w:sz w:val="24"/>
              </w:rPr>
              <w:t>какие</w:t>
            </w:r>
            <w:r>
              <w:rPr>
                <w:spacing w:val="86"/>
                <w:sz w:val="24"/>
              </w:rPr>
              <w:t xml:space="preserve"> </w:t>
            </w:r>
            <w:r>
              <w:rPr>
                <w:sz w:val="24"/>
              </w:rPr>
              <w:t>вспомогательные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каждому</w:t>
            </w:r>
            <w:r>
              <w:rPr>
                <w:spacing w:val="-11"/>
                <w:sz w:val="24"/>
              </w:rPr>
              <w:t xml:space="preserve"> </w:t>
            </w:r>
            <w:r>
              <w:rPr>
                <w:sz w:val="24"/>
              </w:rPr>
              <w:t>ребенку.</w:t>
            </w:r>
          </w:p>
        </w:tc>
        <w:tc>
          <w:tcPr>
            <w:tcW w:w="4115" w:type="dxa"/>
            <w:tcBorders>
              <w:top w:val="nil"/>
              <w:bottom w:val="nil"/>
            </w:tcBorders>
          </w:tcPr>
          <w:p w:rsidR="00274355" w:rsidRDefault="00E56823">
            <w:pPr>
              <w:pStyle w:val="TableParagraph"/>
              <w:spacing w:line="256" w:lineRule="exact"/>
              <w:ind w:left="110"/>
              <w:rPr>
                <w:sz w:val="24"/>
              </w:rPr>
            </w:pPr>
            <w:r>
              <w:rPr>
                <w:sz w:val="24"/>
              </w:rPr>
              <w:t>средства</w:t>
            </w:r>
            <w:r>
              <w:rPr>
                <w:spacing w:val="6"/>
                <w:sz w:val="24"/>
              </w:rPr>
              <w:t xml:space="preserve"> </w:t>
            </w:r>
            <w:r>
              <w:rPr>
                <w:sz w:val="24"/>
              </w:rPr>
              <w:t>использовал</w:t>
            </w:r>
            <w:r>
              <w:rPr>
                <w:spacing w:val="3"/>
                <w:sz w:val="24"/>
              </w:rPr>
              <w:t xml:space="preserve"> </w:t>
            </w:r>
            <w:r>
              <w:rPr>
                <w:sz w:val="24"/>
              </w:rPr>
              <w:t>для</w:t>
            </w:r>
            <w:r>
              <w:rPr>
                <w:spacing w:val="4"/>
                <w:sz w:val="24"/>
              </w:rPr>
              <w:t xml:space="preserve"> </w:t>
            </w:r>
            <w:r>
              <w:rPr>
                <w:sz w:val="24"/>
              </w:rPr>
              <w:t>проведения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429"/>
                <w:tab w:val="left" w:pos="2283"/>
                <w:tab w:val="left" w:pos="3256"/>
              </w:tabs>
              <w:spacing w:line="256" w:lineRule="exact"/>
              <w:ind w:left="110"/>
              <w:rPr>
                <w:sz w:val="24"/>
              </w:rPr>
            </w:pPr>
            <w:r>
              <w:rPr>
                <w:sz w:val="24"/>
              </w:rPr>
              <w:t>уроков?»;</w:t>
            </w:r>
            <w:r>
              <w:rPr>
                <w:sz w:val="24"/>
              </w:rPr>
              <w:tab/>
              <w:t>«Чем</w:t>
            </w:r>
            <w:r>
              <w:rPr>
                <w:sz w:val="24"/>
              </w:rPr>
              <w:tab/>
              <w:t>может</w:t>
            </w:r>
            <w:r>
              <w:rPr>
                <w:sz w:val="24"/>
              </w:rPr>
              <w:tab/>
              <w:t>помочь</w:t>
            </w:r>
          </w:p>
        </w:tc>
      </w:tr>
      <w:tr w:rsidR="00274355">
        <w:trPr>
          <w:trHeight w:val="279"/>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60" w:lineRule="exact"/>
              <w:ind w:left="110"/>
              <w:rPr>
                <w:sz w:val="24"/>
              </w:rPr>
            </w:pPr>
            <w:r>
              <w:rPr>
                <w:sz w:val="24"/>
              </w:rPr>
              <w:t>советник</w:t>
            </w:r>
            <w:r>
              <w:rPr>
                <w:spacing w:val="-4"/>
                <w:sz w:val="24"/>
              </w:rPr>
              <w:t xml:space="preserve"> </w:t>
            </w:r>
            <w:r>
              <w:rPr>
                <w:sz w:val="24"/>
              </w:rPr>
              <w:t>по</w:t>
            </w:r>
            <w:r>
              <w:rPr>
                <w:spacing w:val="-2"/>
                <w:sz w:val="24"/>
              </w:rPr>
              <w:t xml:space="preserve"> </w:t>
            </w:r>
            <w:r>
              <w:rPr>
                <w:sz w:val="24"/>
              </w:rPr>
              <w:t>воспитанию?»</w:t>
            </w:r>
          </w:p>
        </w:tc>
      </w:tr>
      <w:tr w:rsidR="00274355">
        <w:trPr>
          <w:trHeight w:val="274"/>
        </w:trPr>
        <w:tc>
          <w:tcPr>
            <w:tcW w:w="1671" w:type="dxa"/>
            <w:tcBorders>
              <w:bottom w:val="nil"/>
            </w:tcBorders>
          </w:tcPr>
          <w:p w:rsidR="00274355" w:rsidRDefault="00E56823">
            <w:pPr>
              <w:pStyle w:val="TableParagraph"/>
              <w:spacing w:line="254" w:lineRule="exact"/>
              <w:ind w:left="110"/>
              <w:rPr>
                <w:b/>
                <w:sz w:val="24"/>
              </w:rPr>
            </w:pPr>
            <w:r>
              <w:rPr>
                <w:b/>
                <w:sz w:val="24"/>
              </w:rPr>
              <w:t>О</w:t>
            </w:r>
          </w:p>
        </w:tc>
        <w:tc>
          <w:tcPr>
            <w:tcW w:w="3683" w:type="dxa"/>
            <w:tcBorders>
              <w:bottom w:val="nil"/>
            </w:tcBorders>
          </w:tcPr>
          <w:p w:rsidR="00274355" w:rsidRDefault="00E56823">
            <w:pPr>
              <w:pStyle w:val="TableParagraph"/>
              <w:tabs>
                <w:tab w:val="left" w:pos="542"/>
                <w:tab w:val="left" w:pos="1746"/>
              </w:tabs>
              <w:spacing w:line="254" w:lineRule="exact"/>
              <w:ind w:left="105"/>
              <w:rPr>
                <w:sz w:val="24"/>
              </w:rPr>
            </w:pPr>
            <w:r>
              <w:rPr>
                <w:sz w:val="24"/>
              </w:rPr>
              <w:t>В</w:t>
            </w:r>
            <w:r>
              <w:rPr>
                <w:sz w:val="24"/>
              </w:rPr>
              <w:tab/>
              <w:t>условиях</w:t>
            </w:r>
            <w:r>
              <w:rPr>
                <w:sz w:val="24"/>
              </w:rPr>
              <w:tab/>
              <w:t>информационных</w:t>
            </w:r>
          </w:p>
        </w:tc>
        <w:tc>
          <w:tcPr>
            <w:tcW w:w="4115" w:type="dxa"/>
            <w:tcBorders>
              <w:bottom w:val="nil"/>
            </w:tcBorders>
          </w:tcPr>
          <w:p w:rsidR="00274355" w:rsidRDefault="00E56823">
            <w:pPr>
              <w:pStyle w:val="TableParagraph"/>
              <w:spacing w:line="254" w:lineRule="exact"/>
              <w:ind w:left="110"/>
              <w:rPr>
                <w:sz w:val="24"/>
              </w:rPr>
            </w:pPr>
            <w:r>
              <w:rPr>
                <w:sz w:val="24"/>
              </w:rPr>
              <w:t>Мотивационная</w:t>
            </w:r>
            <w:r>
              <w:rPr>
                <w:spacing w:val="1"/>
                <w:sz w:val="24"/>
              </w:rPr>
              <w:t xml:space="preserve"> </w:t>
            </w:r>
            <w:r>
              <w:rPr>
                <w:sz w:val="24"/>
              </w:rPr>
              <w:t>беседа</w:t>
            </w:r>
            <w:r>
              <w:rPr>
                <w:spacing w:val="1"/>
                <w:sz w:val="24"/>
              </w:rPr>
              <w:t xml:space="preserve"> </w:t>
            </w:r>
            <w:r>
              <w:rPr>
                <w:sz w:val="24"/>
              </w:rPr>
              <w:t>о</w:t>
            </w:r>
            <w:r>
              <w:rPr>
                <w:spacing w:val="6"/>
                <w:sz w:val="24"/>
              </w:rPr>
              <w:t xml:space="preserve"> </w:t>
            </w:r>
            <w:r>
              <w:rPr>
                <w:sz w:val="24"/>
              </w:rPr>
              <w:t>взаимосвязи</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взаимоотно</w:t>
            </w:r>
          </w:p>
        </w:tc>
        <w:tc>
          <w:tcPr>
            <w:tcW w:w="3683" w:type="dxa"/>
            <w:tcBorders>
              <w:top w:val="nil"/>
              <w:bottom w:val="nil"/>
            </w:tcBorders>
          </w:tcPr>
          <w:p w:rsidR="00274355" w:rsidRDefault="00E56823">
            <w:pPr>
              <w:pStyle w:val="TableParagraph"/>
              <w:spacing w:line="256" w:lineRule="exact"/>
              <w:ind w:left="105"/>
              <w:rPr>
                <w:sz w:val="24"/>
              </w:rPr>
            </w:pPr>
            <w:r>
              <w:rPr>
                <w:sz w:val="24"/>
              </w:rPr>
              <w:t>перегрузок,</w:t>
            </w:r>
            <w:r>
              <w:rPr>
                <w:spacing w:val="22"/>
                <w:sz w:val="24"/>
              </w:rPr>
              <w:t xml:space="preserve"> </w:t>
            </w:r>
            <w:r>
              <w:rPr>
                <w:sz w:val="24"/>
              </w:rPr>
              <w:t>разнообразия</w:t>
            </w:r>
            <w:r>
              <w:rPr>
                <w:spacing w:val="20"/>
                <w:sz w:val="24"/>
              </w:rPr>
              <w:t xml:space="preserve"> </w:t>
            </w:r>
            <w:r>
              <w:rPr>
                <w:sz w:val="24"/>
              </w:rPr>
              <w:t>быстро</w:t>
            </w:r>
          </w:p>
        </w:tc>
        <w:tc>
          <w:tcPr>
            <w:tcW w:w="4115" w:type="dxa"/>
            <w:tcBorders>
              <w:top w:val="nil"/>
              <w:bottom w:val="nil"/>
            </w:tcBorders>
          </w:tcPr>
          <w:p w:rsidR="00274355" w:rsidRDefault="00E56823">
            <w:pPr>
              <w:pStyle w:val="TableParagraph"/>
              <w:tabs>
                <w:tab w:val="left" w:pos="1942"/>
                <w:tab w:val="left" w:pos="2604"/>
              </w:tabs>
              <w:spacing w:line="256" w:lineRule="exact"/>
              <w:ind w:left="110"/>
              <w:rPr>
                <w:sz w:val="24"/>
              </w:rPr>
            </w:pPr>
            <w:r>
              <w:rPr>
                <w:sz w:val="24"/>
              </w:rPr>
              <w:t>физического</w:t>
            </w:r>
            <w:r>
              <w:rPr>
                <w:sz w:val="24"/>
              </w:rPr>
              <w:tab/>
              <w:t>и</w:t>
            </w:r>
            <w:r>
              <w:rPr>
                <w:sz w:val="24"/>
              </w:rPr>
              <w:tab/>
              <w:t>психического</w:t>
            </w:r>
          </w:p>
        </w:tc>
      </w:tr>
      <w:tr w:rsidR="00274355">
        <w:trPr>
          <w:trHeight w:val="275"/>
        </w:trPr>
        <w:tc>
          <w:tcPr>
            <w:tcW w:w="1671" w:type="dxa"/>
            <w:tcBorders>
              <w:top w:val="nil"/>
              <w:bottom w:val="nil"/>
            </w:tcBorders>
          </w:tcPr>
          <w:p w:rsidR="00274355" w:rsidRDefault="00E56823">
            <w:pPr>
              <w:pStyle w:val="TableParagraph"/>
              <w:tabs>
                <w:tab w:val="left" w:pos="1429"/>
              </w:tabs>
              <w:spacing w:line="256" w:lineRule="exact"/>
              <w:ind w:left="110"/>
              <w:rPr>
                <w:b/>
                <w:sz w:val="24"/>
              </w:rPr>
            </w:pPr>
            <w:r>
              <w:rPr>
                <w:b/>
                <w:sz w:val="24"/>
              </w:rPr>
              <w:t>шениях</w:t>
            </w:r>
            <w:r>
              <w:rPr>
                <w:b/>
                <w:sz w:val="24"/>
              </w:rPr>
              <w:tab/>
              <w:t>в</w:t>
            </w:r>
          </w:p>
        </w:tc>
        <w:tc>
          <w:tcPr>
            <w:tcW w:w="3683" w:type="dxa"/>
            <w:tcBorders>
              <w:top w:val="nil"/>
              <w:bottom w:val="nil"/>
            </w:tcBorders>
          </w:tcPr>
          <w:p w:rsidR="00274355" w:rsidRDefault="00E56823">
            <w:pPr>
              <w:pStyle w:val="TableParagraph"/>
              <w:spacing w:line="256" w:lineRule="exact"/>
              <w:ind w:left="105"/>
              <w:rPr>
                <w:sz w:val="24"/>
              </w:rPr>
            </w:pPr>
            <w:r>
              <w:rPr>
                <w:sz w:val="24"/>
              </w:rPr>
              <w:t>решаемых</w:t>
            </w:r>
            <w:r>
              <w:rPr>
                <w:spacing w:val="50"/>
                <w:sz w:val="24"/>
              </w:rPr>
              <w:t xml:space="preserve"> </w:t>
            </w:r>
            <w:r>
              <w:rPr>
                <w:sz w:val="24"/>
              </w:rPr>
              <w:t>задач,</w:t>
            </w:r>
            <w:r>
              <w:rPr>
                <w:spacing w:val="57"/>
                <w:sz w:val="24"/>
              </w:rPr>
              <w:t xml:space="preserve"> </w:t>
            </w:r>
            <w:r>
              <w:rPr>
                <w:sz w:val="24"/>
              </w:rPr>
              <w:t>экономической</w:t>
            </w:r>
          </w:p>
        </w:tc>
        <w:tc>
          <w:tcPr>
            <w:tcW w:w="4115" w:type="dxa"/>
            <w:tcBorders>
              <w:top w:val="nil"/>
              <w:bottom w:val="nil"/>
            </w:tcBorders>
          </w:tcPr>
          <w:p w:rsidR="00274355" w:rsidRDefault="00E56823">
            <w:pPr>
              <w:pStyle w:val="TableParagraph"/>
              <w:spacing w:line="256" w:lineRule="exact"/>
              <w:ind w:left="110"/>
              <w:rPr>
                <w:sz w:val="24"/>
              </w:rPr>
            </w:pPr>
            <w:r>
              <w:rPr>
                <w:sz w:val="24"/>
              </w:rPr>
              <w:t>здоровья.</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коллективе</w:t>
            </w:r>
          </w:p>
        </w:tc>
        <w:tc>
          <w:tcPr>
            <w:tcW w:w="3683" w:type="dxa"/>
            <w:tcBorders>
              <w:top w:val="nil"/>
              <w:bottom w:val="nil"/>
            </w:tcBorders>
          </w:tcPr>
          <w:p w:rsidR="00274355" w:rsidRDefault="00E56823">
            <w:pPr>
              <w:pStyle w:val="TableParagraph"/>
              <w:tabs>
                <w:tab w:val="left" w:pos="1995"/>
                <w:tab w:val="left" w:pos="3012"/>
              </w:tabs>
              <w:spacing w:line="256" w:lineRule="exact"/>
              <w:ind w:left="105"/>
              <w:rPr>
                <w:sz w:val="24"/>
              </w:rPr>
            </w:pPr>
            <w:r>
              <w:rPr>
                <w:sz w:val="24"/>
              </w:rPr>
              <w:t>нестабильности,</w:t>
            </w:r>
            <w:r>
              <w:rPr>
                <w:sz w:val="24"/>
              </w:rPr>
              <w:tab/>
              <w:t>стрессы</w:t>
            </w:r>
            <w:r>
              <w:rPr>
                <w:sz w:val="24"/>
              </w:rPr>
              <w:tab/>
              <w:t>стали</w:t>
            </w:r>
          </w:p>
        </w:tc>
        <w:tc>
          <w:tcPr>
            <w:tcW w:w="4115" w:type="dxa"/>
            <w:tcBorders>
              <w:top w:val="nil"/>
              <w:bottom w:val="nil"/>
            </w:tcBorders>
          </w:tcPr>
          <w:p w:rsidR="00274355" w:rsidRDefault="00E56823">
            <w:pPr>
              <w:pStyle w:val="TableParagraph"/>
              <w:spacing w:line="256" w:lineRule="exact"/>
              <w:ind w:left="110"/>
              <w:rPr>
                <w:sz w:val="24"/>
              </w:rPr>
            </w:pPr>
            <w:r>
              <w:rPr>
                <w:sz w:val="24"/>
              </w:rPr>
              <w:t>Игра</w:t>
            </w:r>
            <w:r>
              <w:rPr>
                <w:spacing w:val="3"/>
                <w:sz w:val="24"/>
              </w:rPr>
              <w:t xml:space="preserve"> </w:t>
            </w:r>
            <w:r>
              <w:rPr>
                <w:sz w:val="24"/>
              </w:rPr>
              <w:t>«Верю</w:t>
            </w:r>
            <w:r>
              <w:rPr>
                <w:spacing w:val="4"/>
                <w:sz w:val="24"/>
              </w:rPr>
              <w:t xml:space="preserve"> </w:t>
            </w:r>
            <w:r>
              <w:rPr>
                <w:sz w:val="24"/>
              </w:rPr>
              <w:t>-</w:t>
            </w:r>
            <w:r>
              <w:rPr>
                <w:spacing w:val="6"/>
                <w:sz w:val="24"/>
              </w:rPr>
              <w:t xml:space="preserve"> </w:t>
            </w:r>
            <w:r>
              <w:rPr>
                <w:sz w:val="24"/>
              </w:rPr>
              <w:t>не</w:t>
            </w:r>
            <w:r>
              <w:rPr>
                <w:spacing w:val="-1"/>
                <w:sz w:val="24"/>
              </w:rPr>
              <w:t xml:space="preserve"> </w:t>
            </w:r>
            <w:r>
              <w:rPr>
                <w:sz w:val="24"/>
              </w:rPr>
              <w:t>верю» о</w:t>
            </w:r>
            <w:r>
              <w:rPr>
                <w:spacing w:val="4"/>
                <w:sz w:val="24"/>
              </w:rPr>
              <w:t xml:space="preserve"> </w:t>
            </w:r>
            <w:r>
              <w:rPr>
                <w:sz w:val="24"/>
              </w:rPr>
              <w:t>стереотипах</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(Всемирный</w:t>
            </w:r>
          </w:p>
        </w:tc>
        <w:tc>
          <w:tcPr>
            <w:tcW w:w="3683" w:type="dxa"/>
            <w:tcBorders>
              <w:top w:val="nil"/>
              <w:bottom w:val="nil"/>
            </w:tcBorders>
          </w:tcPr>
          <w:p w:rsidR="00274355" w:rsidRDefault="00E56823">
            <w:pPr>
              <w:pStyle w:val="TableParagraph"/>
              <w:tabs>
                <w:tab w:val="left" w:pos="2091"/>
              </w:tabs>
              <w:spacing w:line="256" w:lineRule="exact"/>
              <w:ind w:left="105"/>
              <w:rPr>
                <w:sz w:val="24"/>
              </w:rPr>
            </w:pPr>
            <w:r>
              <w:rPr>
                <w:sz w:val="24"/>
              </w:rPr>
              <w:t>неотъемлемой</w:t>
            </w:r>
            <w:r>
              <w:rPr>
                <w:sz w:val="24"/>
              </w:rPr>
              <w:tab/>
              <w:t>составляющей</w:t>
            </w:r>
          </w:p>
        </w:tc>
        <w:tc>
          <w:tcPr>
            <w:tcW w:w="4115" w:type="dxa"/>
            <w:tcBorders>
              <w:top w:val="nil"/>
              <w:bottom w:val="nil"/>
            </w:tcBorders>
          </w:tcPr>
          <w:p w:rsidR="00274355" w:rsidRDefault="00E56823">
            <w:pPr>
              <w:pStyle w:val="TableParagraph"/>
              <w:spacing w:line="256" w:lineRule="exact"/>
              <w:ind w:left="110"/>
              <w:rPr>
                <w:sz w:val="24"/>
              </w:rPr>
            </w:pPr>
            <w:r>
              <w:rPr>
                <w:sz w:val="24"/>
              </w:rPr>
              <w:t>в</w:t>
            </w:r>
            <w:r>
              <w:rPr>
                <w:spacing w:val="19"/>
                <w:sz w:val="24"/>
              </w:rPr>
              <w:t xml:space="preserve"> </w:t>
            </w:r>
            <w:r>
              <w:rPr>
                <w:sz w:val="24"/>
              </w:rPr>
              <w:t>отношении</w:t>
            </w:r>
            <w:r>
              <w:rPr>
                <w:spacing w:val="77"/>
                <w:sz w:val="24"/>
              </w:rPr>
              <w:t xml:space="preserve"> </w:t>
            </w:r>
            <w:r>
              <w:rPr>
                <w:sz w:val="24"/>
              </w:rPr>
              <w:t>здоровья</w:t>
            </w:r>
            <w:r>
              <w:rPr>
                <w:spacing w:val="76"/>
                <w:sz w:val="24"/>
              </w:rPr>
              <w:t xml:space="preserve"> </w:t>
            </w:r>
            <w:r>
              <w:rPr>
                <w:sz w:val="24"/>
              </w:rPr>
              <w:t>и</w:t>
            </w:r>
            <w:r>
              <w:rPr>
                <w:spacing w:val="77"/>
                <w:sz w:val="24"/>
              </w:rPr>
              <w:t xml:space="preserve"> </w:t>
            </w:r>
            <w:r>
              <w:rPr>
                <w:sz w:val="24"/>
              </w:rPr>
              <w:t>здорового</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день</w:t>
            </w:r>
          </w:p>
        </w:tc>
        <w:tc>
          <w:tcPr>
            <w:tcW w:w="3683" w:type="dxa"/>
            <w:tcBorders>
              <w:top w:val="nil"/>
              <w:bottom w:val="nil"/>
            </w:tcBorders>
          </w:tcPr>
          <w:p w:rsidR="00274355" w:rsidRDefault="00E56823">
            <w:pPr>
              <w:pStyle w:val="TableParagraph"/>
              <w:spacing w:line="256" w:lineRule="exact"/>
              <w:ind w:left="105"/>
              <w:rPr>
                <w:sz w:val="24"/>
              </w:rPr>
            </w:pPr>
            <w:r>
              <w:rPr>
                <w:sz w:val="24"/>
              </w:rPr>
              <w:t>жизни</w:t>
            </w:r>
            <w:r>
              <w:rPr>
                <w:spacing w:val="25"/>
                <w:sz w:val="24"/>
              </w:rPr>
              <w:t xml:space="preserve"> </w:t>
            </w:r>
            <w:r>
              <w:rPr>
                <w:sz w:val="24"/>
              </w:rPr>
              <w:t>человека.</w:t>
            </w:r>
            <w:r>
              <w:rPr>
                <w:spacing w:val="31"/>
                <w:sz w:val="24"/>
              </w:rPr>
              <w:t xml:space="preserve"> </w:t>
            </w:r>
            <w:r>
              <w:rPr>
                <w:sz w:val="24"/>
              </w:rPr>
              <w:t>Они</w:t>
            </w:r>
            <w:r>
              <w:rPr>
                <w:spacing w:val="26"/>
                <w:sz w:val="24"/>
              </w:rPr>
              <w:t xml:space="preserve"> </w:t>
            </w:r>
            <w:r>
              <w:rPr>
                <w:sz w:val="24"/>
              </w:rPr>
              <w:t>приводят</w:t>
            </w:r>
            <w:r>
              <w:rPr>
                <w:spacing w:val="29"/>
                <w:sz w:val="24"/>
              </w:rPr>
              <w:t xml:space="preserve"> </w:t>
            </w:r>
            <w:r>
              <w:rPr>
                <w:sz w:val="24"/>
              </w:rPr>
              <w:t>к</w:t>
            </w:r>
          </w:p>
        </w:tc>
        <w:tc>
          <w:tcPr>
            <w:tcW w:w="4115" w:type="dxa"/>
            <w:tcBorders>
              <w:top w:val="nil"/>
              <w:bottom w:val="nil"/>
            </w:tcBorders>
          </w:tcPr>
          <w:p w:rsidR="00274355" w:rsidRDefault="00E56823">
            <w:pPr>
              <w:pStyle w:val="TableParagraph"/>
              <w:spacing w:line="256" w:lineRule="exact"/>
              <w:ind w:left="110"/>
              <w:rPr>
                <w:sz w:val="24"/>
              </w:rPr>
            </w:pPr>
            <w:r>
              <w:rPr>
                <w:sz w:val="24"/>
              </w:rPr>
              <w:t>образа</w:t>
            </w:r>
            <w:r>
              <w:rPr>
                <w:spacing w:val="-3"/>
                <w:sz w:val="24"/>
              </w:rPr>
              <w:t xml:space="preserve"> </w:t>
            </w:r>
            <w:r>
              <w:rPr>
                <w:sz w:val="24"/>
              </w:rPr>
              <w:t>жизни.</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психическог</w:t>
            </w:r>
          </w:p>
        </w:tc>
        <w:tc>
          <w:tcPr>
            <w:tcW w:w="3683" w:type="dxa"/>
            <w:tcBorders>
              <w:top w:val="nil"/>
              <w:bottom w:val="nil"/>
            </w:tcBorders>
          </w:tcPr>
          <w:p w:rsidR="00274355" w:rsidRDefault="00E56823">
            <w:pPr>
              <w:pStyle w:val="TableParagraph"/>
              <w:tabs>
                <w:tab w:val="left" w:pos="2408"/>
              </w:tabs>
              <w:spacing w:line="256" w:lineRule="exact"/>
              <w:ind w:left="105"/>
              <w:rPr>
                <w:sz w:val="24"/>
              </w:rPr>
            </w:pPr>
            <w:r>
              <w:rPr>
                <w:sz w:val="24"/>
              </w:rPr>
              <w:t>депрессивному</w:t>
            </w:r>
            <w:r>
              <w:rPr>
                <w:sz w:val="24"/>
              </w:rPr>
              <w:tab/>
              <w:t>состоянию,</w:t>
            </w:r>
          </w:p>
        </w:tc>
        <w:tc>
          <w:tcPr>
            <w:tcW w:w="4115" w:type="dxa"/>
            <w:tcBorders>
              <w:top w:val="nil"/>
              <w:bottom w:val="nil"/>
            </w:tcBorders>
          </w:tcPr>
          <w:p w:rsidR="00274355" w:rsidRDefault="00E56823">
            <w:pPr>
              <w:pStyle w:val="TableParagraph"/>
              <w:spacing w:line="256" w:lineRule="exact"/>
              <w:ind w:left="110"/>
              <w:rPr>
                <w:sz w:val="24"/>
              </w:rPr>
            </w:pPr>
            <w:r>
              <w:rPr>
                <w:sz w:val="24"/>
              </w:rPr>
              <w:t>Просмотр</w:t>
            </w:r>
            <w:r>
              <w:rPr>
                <w:spacing w:val="-10"/>
                <w:sz w:val="24"/>
              </w:rPr>
              <w:t xml:space="preserve"> </w:t>
            </w:r>
            <w:r>
              <w:rPr>
                <w:sz w:val="24"/>
              </w:rPr>
              <w:t>отрывков из мультфильмов</w:t>
            </w:r>
          </w:p>
        </w:tc>
      </w:tr>
      <w:tr w:rsidR="00274355">
        <w:trPr>
          <w:trHeight w:val="276"/>
        </w:trPr>
        <w:tc>
          <w:tcPr>
            <w:tcW w:w="1671" w:type="dxa"/>
            <w:tcBorders>
              <w:top w:val="nil"/>
              <w:bottom w:val="nil"/>
            </w:tcBorders>
          </w:tcPr>
          <w:p w:rsidR="00274355" w:rsidRDefault="00E56823">
            <w:pPr>
              <w:pStyle w:val="TableParagraph"/>
              <w:tabs>
                <w:tab w:val="left" w:pos="527"/>
              </w:tabs>
              <w:spacing w:line="256" w:lineRule="exact"/>
              <w:ind w:left="110"/>
              <w:rPr>
                <w:b/>
                <w:sz w:val="24"/>
              </w:rPr>
            </w:pPr>
            <w:r>
              <w:rPr>
                <w:b/>
                <w:sz w:val="24"/>
              </w:rPr>
              <w:t>о</w:t>
            </w:r>
            <w:r>
              <w:rPr>
                <w:b/>
                <w:sz w:val="24"/>
              </w:rPr>
              <w:tab/>
              <w:t>здоровья,</w:t>
            </w:r>
          </w:p>
        </w:tc>
        <w:tc>
          <w:tcPr>
            <w:tcW w:w="3683" w:type="dxa"/>
            <w:tcBorders>
              <w:top w:val="nil"/>
              <w:bottom w:val="nil"/>
            </w:tcBorders>
          </w:tcPr>
          <w:p w:rsidR="00274355" w:rsidRDefault="00E56823">
            <w:pPr>
              <w:pStyle w:val="TableParagraph"/>
              <w:spacing w:line="256" w:lineRule="exact"/>
              <w:ind w:left="105"/>
              <w:rPr>
                <w:sz w:val="24"/>
              </w:rPr>
            </w:pPr>
            <w:r>
              <w:rPr>
                <w:sz w:val="24"/>
              </w:rPr>
              <w:t>которое,</w:t>
            </w:r>
            <w:r>
              <w:rPr>
                <w:spacing w:val="51"/>
                <w:sz w:val="24"/>
              </w:rPr>
              <w:t xml:space="preserve"> </w:t>
            </w:r>
            <w:r>
              <w:rPr>
                <w:sz w:val="24"/>
              </w:rPr>
              <w:t>в</w:t>
            </w:r>
            <w:r>
              <w:rPr>
                <w:spacing w:val="55"/>
                <w:sz w:val="24"/>
              </w:rPr>
              <w:t xml:space="preserve"> </w:t>
            </w:r>
            <w:r>
              <w:rPr>
                <w:sz w:val="24"/>
              </w:rPr>
              <w:t>свою</w:t>
            </w:r>
            <w:r>
              <w:rPr>
                <w:spacing w:val="43"/>
                <w:sz w:val="24"/>
              </w:rPr>
              <w:t xml:space="preserve"> </w:t>
            </w:r>
            <w:r>
              <w:rPr>
                <w:sz w:val="24"/>
              </w:rPr>
              <w:t>очередь,</w:t>
            </w:r>
            <w:r>
              <w:rPr>
                <w:spacing w:val="56"/>
                <w:sz w:val="24"/>
              </w:rPr>
              <w:t xml:space="preserve"> </w:t>
            </w:r>
            <w:r>
              <w:rPr>
                <w:sz w:val="24"/>
              </w:rPr>
              <w:t>может</w:t>
            </w:r>
          </w:p>
        </w:tc>
        <w:tc>
          <w:tcPr>
            <w:tcW w:w="4115" w:type="dxa"/>
            <w:tcBorders>
              <w:top w:val="nil"/>
              <w:bottom w:val="nil"/>
            </w:tcBorders>
          </w:tcPr>
          <w:p w:rsidR="00274355" w:rsidRDefault="00E56823">
            <w:pPr>
              <w:pStyle w:val="TableParagraph"/>
              <w:spacing w:line="256" w:lineRule="exact"/>
              <w:ind w:left="110"/>
              <w:rPr>
                <w:sz w:val="24"/>
              </w:rPr>
            </w:pPr>
            <w:r>
              <w:rPr>
                <w:sz w:val="24"/>
              </w:rPr>
              <w:t>и</w:t>
            </w:r>
            <w:r>
              <w:rPr>
                <w:spacing w:val="31"/>
                <w:sz w:val="24"/>
              </w:rPr>
              <w:t xml:space="preserve"> </w:t>
            </w:r>
            <w:r>
              <w:rPr>
                <w:sz w:val="24"/>
              </w:rPr>
              <w:t>фильмов,</w:t>
            </w:r>
            <w:r>
              <w:rPr>
                <w:spacing w:val="24"/>
                <w:sz w:val="24"/>
              </w:rPr>
              <w:t xml:space="preserve"> </w:t>
            </w:r>
            <w:r>
              <w:rPr>
                <w:sz w:val="24"/>
              </w:rPr>
              <w:t>обсуждение</w:t>
            </w:r>
            <w:r>
              <w:rPr>
                <w:spacing w:val="30"/>
                <w:sz w:val="24"/>
              </w:rPr>
              <w:t xml:space="preserve"> </w:t>
            </w:r>
            <w:r>
              <w:rPr>
                <w:sz w:val="24"/>
              </w:rPr>
              <w:t>их.</w:t>
            </w:r>
            <w:r>
              <w:rPr>
                <w:spacing w:val="33"/>
                <w:sz w:val="24"/>
              </w:rPr>
              <w:t xml:space="preserve"> </w:t>
            </w:r>
            <w:r>
              <w:rPr>
                <w:sz w:val="24"/>
              </w:rPr>
              <w:t>Беседа</w:t>
            </w:r>
            <w:r>
              <w:rPr>
                <w:spacing w:val="30"/>
                <w:sz w:val="24"/>
              </w:rPr>
              <w:t xml:space="preserve"> </w:t>
            </w:r>
            <w:r>
              <w:rPr>
                <w:sz w:val="24"/>
              </w:rPr>
              <w:t>о</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профилакти</w:t>
            </w:r>
          </w:p>
        </w:tc>
        <w:tc>
          <w:tcPr>
            <w:tcW w:w="3683" w:type="dxa"/>
            <w:tcBorders>
              <w:top w:val="nil"/>
              <w:bottom w:val="nil"/>
            </w:tcBorders>
          </w:tcPr>
          <w:p w:rsidR="00274355" w:rsidRDefault="00E56823">
            <w:pPr>
              <w:pStyle w:val="TableParagraph"/>
              <w:tabs>
                <w:tab w:val="left" w:pos="1689"/>
                <w:tab w:val="left" w:pos="2452"/>
              </w:tabs>
              <w:spacing w:line="256" w:lineRule="exact"/>
              <w:ind w:left="105"/>
              <w:rPr>
                <w:sz w:val="24"/>
              </w:rPr>
            </w:pPr>
            <w:r>
              <w:rPr>
                <w:sz w:val="24"/>
              </w:rPr>
              <w:t>привести</w:t>
            </w:r>
            <w:r>
              <w:rPr>
                <w:sz w:val="24"/>
              </w:rPr>
              <w:tab/>
              <w:t>к</w:t>
            </w:r>
            <w:r>
              <w:rPr>
                <w:sz w:val="24"/>
              </w:rPr>
              <w:tab/>
              <w:t>проблемам</w:t>
            </w:r>
          </w:p>
        </w:tc>
        <w:tc>
          <w:tcPr>
            <w:tcW w:w="4115" w:type="dxa"/>
            <w:tcBorders>
              <w:top w:val="nil"/>
              <w:bottom w:val="nil"/>
            </w:tcBorders>
          </w:tcPr>
          <w:p w:rsidR="00274355" w:rsidRDefault="00E56823">
            <w:pPr>
              <w:pStyle w:val="TableParagraph"/>
              <w:tabs>
                <w:tab w:val="left" w:pos="1323"/>
                <w:tab w:val="left" w:pos="1855"/>
                <w:tab w:val="left" w:pos="3040"/>
                <w:tab w:val="left" w:pos="3376"/>
              </w:tabs>
              <w:spacing w:line="256" w:lineRule="exact"/>
              <w:ind w:left="110"/>
              <w:rPr>
                <w:sz w:val="24"/>
              </w:rPr>
            </w:pPr>
            <w:r>
              <w:rPr>
                <w:sz w:val="24"/>
              </w:rPr>
              <w:t>буллинге,</w:t>
            </w:r>
            <w:r>
              <w:rPr>
                <w:sz w:val="24"/>
              </w:rPr>
              <w:tab/>
              <w:t>его</w:t>
            </w:r>
            <w:r>
              <w:rPr>
                <w:sz w:val="24"/>
              </w:rPr>
              <w:tab/>
              <w:t>причинах</w:t>
            </w:r>
            <w:r>
              <w:rPr>
                <w:sz w:val="24"/>
              </w:rPr>
              <w:tab/>
              <w:t>и</w:t>
            </w:r>
            <w:r>
              <w:rPr>
                <w:sz w:val="24"/>
              </w:rPr>
              <w:tab/>
              <w:t>вреде,</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ка буллинга)</w:t>
            </w:r>
          </w:p>
        </w:tc>
        <w:tc>
          <w:tcPr>
            <w:tcW w:w="3683" w:type="dxa"/>
            <w:tcBorders>
              <w:top w:val="nil"/>
              <w:bottom w:val="nil"/>
            </w:tcBorders>
          </w:tcPr>
          <w:p w:rsidR="00274355" w:rsidRDefault="00E56823">
            <w:pPr>
              <w:pStyle w:val="TableParagraph"/>
              <w:tabs>
                <w:tab w:val="left" w:pos="2605"/>
              </w:tabs>
              <w:spacing w:line="256" w:lineRule="exact"/>
              <w:ind w:left="105"/>
              <w:rPr>
                <w:sz w:val="24"/>
              </w:rPr>
            </w:pPr>
            <w:r>
              <w:rPr>
                <w:sz w:val="24"/>
              </w:rPr>
              <w:t>физического</w:t>
            </w:r>
            <w:r>
              <w:rPr>
                <w:sz w:val="24"/>
              </w:rPr>
              <w:tab/>
              <w:t>здоровья,</w:t>
            </w:r>
          </w:p>
        </w:tc>
        <w:tc>
          <w:tcPr>
            <w:tcW w:w="4115" w:type="dxa"/>
            <w:tcBorders>
              <w:top w:val="nil"/>
              <w:bottom w:val="nil"/>
            </w:tcBorders>
          </w:tcPr>
          <w:p w:rsidR="00274355" w:rsidRDefault="00E56823">
            <w:pPr>
              <w:pStyle w:val="TableParagraph"/>
              <w:spacing w:line="256" w:lineRule="exact"/>
              <w:ind w:left="110"/>
              <w:rPr>
                <w:sz w:val="24"/>
              </w:rPr>
            </w:pPr>
            <w:r>
              <w:rPr>
                <w:sz w:val="24"/>
              </w:rPr>
              <w:t>который</w:t>
            </w:r>
            <w:r>
              <w:rPr>
                <w:spacing w:val="-7"/>
                <w:sz w:val="24"/>
              </w:rPr>
              <w:t xml:space="preserve"> </w:t>
            </w:r>
            <w:r>
              <w:rPr>
                <w:sz w:val="24"/>
              </w:rPr>
              <w:t>он</w:t>
            </w:r>
            <w:r>
              <w:rPr>
                <w:spacing w:val="-6"/>
                <w:sz w:val="24"/>
              </w:rPr>
              <w:t xml:space="preserve"> </w:t>
            </w:r>
            <w:r>
              <w:rPr>
                <w:sz w:val="24"/>
              </w:rPr>
              <w:t>причиняет</w:t>
            </w:r>
            <w:r>
              <w:rPr>
                <w:spacing w:val="-3"/>
                <w:sz w:val="24"/>
              </w:rPr>
              <w:t xml:space="preserve"> </w:t>
            </w:r>
            <w:r>
              <w:rPr>
                <w:sz w:val="24"/>
              </w:rPr>
              <w:t>человеку.</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889"/>
                <w:tab w:val="left" w:pos="2528"/>
              </w:tabs>
              <w:spacing w:line="254" w:lineRule="exact"/>
              <w:ind w:left="105"/>
              <w:rPr>
                <w:sz w:val="24"/>
              </w:rPr>
            </w:pPr>
            <w:r>
              <w:rPr>
                <w:sz w:val="24"/>
              </w:rPr>
              <w:t>конфликтам</w:t>
            </w:r>
            <w:r>
              <w:rPr>
                <w:sz w:val="24"/>
              </w:rPr>
              <w:tab/>
              <w:t>с</w:t>
            </w:r>
            <w:r>
              <w:rPr>
                <w:sz w:val="24"/>
              </w:rPr>
              <w:tab/>
              <w:t>близкими,</w:t>
            </w:r>
          </w:p>
        </w:tc>
        <w:tc>
          <w:tcPr>
            <w:tcW w:w="4115" w:type="dxa"/>
            <w:tcBorders>
              <w:top w:val="nil"/>
              <w:bottom w:val="nil"/>
            </w:tcBorders>
          </w:tcPr>
          <w:p w:rsidR="00274355" w:rsidRDefault="00E56823">
            <w:pPr>
              <w:pStyle w:val="TableParagraph"/>
              <w:spacing w:line="254" w:lineRule="exact"/>
              <w:ind w:left="110"/>
              <w:rPr>
                <w:sz w:val="24"/>
              </w:rPr>
            </w:pPr>
            <w:r>
              <w:rPr>
                <w:sz w:val="24"/>
              </w:rPr>
              <w:t>Мастер-класс</w:t>
            </w:r>
            <w:r>
              <w:rPr>
                <w:spacing w:val="53"/>
                <w:sz w:val="24"/>
              </w:rPr>
              <w:t xml:space="preserve"> </w:t>
            </w:r>
            <w:r>
              <w:rPr>
                <w:sz w:val="24"/>
              </w:rPr>
              <w:t>«Магия</w:t>
            </w:r>
            <w:r>
              <w:rPr>
                <w:spacing w:val="49"/>
                <w:sz w:val="24"/>
              </w:rPr>
              <w:t xml:space="preserve"> </w:t>
            </w:r>
            <w:r>
              <w:rPr>
                <w:sz w:val="24"/>
              </w:rPr>
              <w:t>игры»,</w:t>
            </w:r>
            <w:r>
              <w:rPr>
                <w:spacing w:val="52"/>
                <w:sz w:val="24"/>
              </w:rPr>
              <w:t xml:space="preserve"> </w:t>
            </w:r>
            <w:r>
              <w:rPr>
                <w:sz w:val="24"/>
              </w:rPr>
              <w:t>в</w:t>
            </w:r>
            <w:r>
              <w:rPr>
                <w:spacing w:val="52"/>
                <w:sz w:val="24"/>
              </w:rPr>
              <w:t xml:space="preserve"> </w:t>
            </w:r>
            <w:r>
              <w:rPr>
                <w:sz w:val="24"/>
              </w:rPr>
              <w:t>ходе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994"/>
              </w:tabs>
              <w:spacing w:line="256" w:lineRule="exact"/>
              <w:ind w:left="105"/>
              <w:rPr>
                <w:sz w:val="24"/>
              </w:rPr>
            </w:pPr>
            <w:r>
              <w:rPr>
                <w:sz w:val="24"/>
              </w:rPr>
              <w:t>неуверенности,</w:t>
            </w:r>
            <w:r>
              <w:rPr>
                <w:sz w:val="24"/>
              </w:rPr>
              <w:tab/>
              <w:t>озлобленности.</w:t>
            </w:r>
          </w:p>
        </w:tc>
        <w:tc>
          <w:tcPr>
            <w:tcW w:w="4115" w:type="dxa"/>
            <w:tcBorders>
              <w:top w:val="nil"/>
              <w:bottom w:val="nil"/>
            </w:tcBorders>
          </w:tcPr>
          <w:p w:rsidR="00274355" w:rsidRDefault="00E56823">
            <w:pPr>
              <w:pStyle w:val="TableParagraph"/>
              <w:tabs>
                <w:tab w:val="left" w:pos="1242"/>
                <w:tab w:val="left" w:pos="2608"/>
                <w:tab w:val="left" w:pos="3884"/>
              </w:tabs>
              <w:spacing w:line="256" w:lineRule="exact"/>
              <w:ind w:left="110"/>
              <w:rPr>
                <w:sz w:val="24"/>
              </w:rPr>
            </w:pPr>
            <w:r>
              <w:rPr>
                <w:sz w:val="24"/>
              </w:rPr>
              <w:t>которого</w:t>
            </w:r>
            <w:r>
              <w:rPr>
                <w:sz w:val="24"/>
              </w:rPr>
              <w:tab/>
              <w:t>школьники</w:t>
            </w:r>
            <w:r>
              <w:rPr>
                <w:sz w:val="24"/>
              </w:rPr>
              <w:tab/>
              <w:t>участвуют</w:t>
            </w:r>
            <w:r>
              <w:rPr>
                <w:sz w:val="24"/>
              </w:rPr>
              <w:tab/>
              <w:t>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059"/>
                <w:tab w:val="left" w:pos="1414"/>
                <w:tab w:val="left" w:pos="2081"/>
                <w:tab w:val="left" w:pos="2647"/>
              </w:tabs>
              <w:spacing w:line="256" w:lineRule="exact"/>
              <w:ind w:left="105"/>
              <w:rPr>
                <w:sz w:val="24"/>
              </w:rPr>
            </w:pPr>
            <w:r>
              <w:rPr>
                <w:sz w:val="24"/>
              </w:rPr>
              <w:t>Знания</w:t>
            </w:r>
            <w:r>
              <w:rPr>
                <w:sz w:val="24"/>
              </w:rPr>
              <w:tab/>
              <w:t>о</w:t>
            </w:r>
            <w:r>
              <w:rPr>
                <w:sz w:val="24"/>
              </w:rPr>
              <w:tab/>
              <w:t>том,</w:t>
            </w:r>
            <w:r>
              <w:rPr>
                <w:sz w:val="24"/>
              </w:rPr>
              <w:tab/>
              <w:t>как</w:t>
            </w:r>
            <w:r>
              <w:rPr>
                <w:sz w:val="24"/>
              </w:rPr>
              <w:tab/>
              <w:t>наладить</w:t>
            </w:r>
          </w:p>
        </w:tc>
        <w:tc>
          <w:tcPr>
            <w:tcW w:w="4115" w:type="dxa"/>
            <w:tcBorders>
              <w:top w:val="nil"/>
              <w:bottom w:val="nil"/>
            </w:tcBorders>
          </w:tcPr>
          <w:p w:rsidR="00274355" w:rsidRDefault="00E56823">
            <w:pPr>
              <w:pStyle w:val="TableParagraph"/>
              <w:spacing w:line="256" w:lineRule="exact"/>
              <w:ind w:left="110"/>
              <w:rPr>
                <w:sz w:val="24"/>
              </w:rPr>
            </w:pPr>
            <w:r>
              <w:rPr>
                <w:sz w:val="24"/>
              </w:rPr>
              <w:t>игровых</w:t>
            </w:r>
            <w:r>
              <w:rPr>
                <w:spacing w:val="11"/>
                <w:sz w:val="24"/>
              </w:rPr>
              <w:t xml:space="preserve"> </w:t>
            </w:r>
            <w:r>
              <w:rPr>
                <w:sz w:val="24"/>
              </w:rPr>
              <w:t>упражнениях,</w:t>
            </w:r>
            <w:r>
              <w:rPr>
                <w:spacing w:val="72"/>
                <w:sz w:val="24"/>
              </w:rPr>
              <w:t xml:space="preserve"> </w:t>
            </w:r>
            <w:r>
              <w:rPr>
                <w:sz w:val="24"/>
              </w:rPr>
              <w:t>помогающих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46"/>
                <w:tab w:val="left" w:pos="2365"/>
              </w:tabs>
              <w:spacing w:line="256" w:lineRule="exact"/>
              <w:ind w:left="105"/>
              <w:rPr>
                <w:sz w:val="24"/>
              </w:rPr>
            </w:pPr>
            <w:r>
              <w:rPr>
                <w:sz w:val="24"/>
              </w:rPr>
              <w:t>отношения</w:t>
            </w:r>
            <w:r>
              <w:rPr>
                <w:sz w:val="24"/>
              </w:rPr>
              <w:tab/>
              <w:t>в</w:t>
            </w:r>
            <w:r>
              <w:rPr>
                <w:sz w:val="24"/>
              </w:rPr>
              <w:tab/>
              <w:t>коллективе,</w:t>
            </w:r>
          </w:p>
        </w:tc>
        <w:tc>
          <w:tcPr>
            <w:tcW w:w="4115" w:type="dxa"/>
            <w:tcBorders>
              <w:top w:val="nil"/>
              <w:bottom w:val="nil"/>
            </w:tcBorders>
          </w:tcPr>
          <w:p w:rsidR="00274355" w:rsidRDefault="00E56823">
            <w:pPr>
              <w:pStyle w:val="TableParagraph"/>
              <w:tabs>
                <w:tab w:val="left" w:pos="944"/>
                <w:tab w:val="left" w:pos="1861"/>
                <w:tab w:val="left" w:pos="2261"/>
              </w:tabs>
              <w:spacing w:line="256" w:lineRule="exact"/>
              <w:ind w:left="110"/>
              <w:rPr>
                <w:sz w:val="24"/>
              </w:rPr>
            </w:pPr>
            <w:r>
              <w:rPr>
                <w:sz w:val="24"/>
              </w:rPr>
              <w:t>снять</w:t>
            </w:r>
            <w:r>
              <w:rPr>
                <w:sz w:val="24"/>
              </w:rPr>
              <w:tab/>
              <w:t>стресс</w:t>
            </w:r>
            <w:r>
              <w:rPr>
                <w:sz w:val="24"/>
              </w:rPr>
              <w:tab/>
              <w:t>и</w:t>
            </w:r>
            <w:r>
              <w:rPr>
                <w:sz w:val="24"/>
              </w:rPr>
              <w:tab/>
              <w:t>психологическое</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E56823">
            <w:pPr>
              <w:pStyle w:val="TableParagraph"/>
              <w:tabs>
                <w:tab w:val="left" w:pos="1496"/>
                <w:tab w:val="left" w:pos="2287"/>
              </w:tabs>
              <w:spacing w:line="258" w:lineRule="exact"/>
              <w:ind w:left="105"/>
              <w:rPr>
                <w:sz w:val="24"/>
              </w:rPr>
            </w:pPr>
            <w:r>
              <w:rPr>
                <w:sz w:val="24"/>
              </w:rPr>
              <w:t>сохранить</w:t>
            </w:r>
            <w:r>
              <w:rPr>
                <w:sz w:val="24"/>
              </w:rPr>
              <w:tab/>
              <w:t>свое</w:t>
            </w:r>
            <w:r>
              <w:rPr>
                <w:sz w:val="24"/>
              </w:rPr>
              <w:tab/>
              <w:t>психическое</w:t>
            </w:r>
          </w:p>
        </w:tc>
        <w:tc>
          <w:tcPr>
            <w:tcW w:w="4115" w:type="dxa"/>
            <w:tcBorders>
              <w:top w:val="nil"/>
            </w:tcBorders>
          </w:tcPr>
          <w:p w:rsidR="00274355" w:rsidRDefault="00E56823">
            <w:pPr>
              <w:pStyle w:val="TableParagraph"/>
              <w:spacing w:line="258" w:lineRule="exact"/>
              <w:ind w:left="110"/>
              <w:rPr>
                <w:sz w:val="24"/>
              </w:rPr>
            </w:pPr>
            <w:r>
              <w:rPr>
                <w:sz w:val="24"/>
              </w:rPr>
              <w:t>напряжение,</w:t>
            </w:r>
            <w:r>
              <w:rPr>
                <w:spacing w:val="45"/>
                <w:sz w:val="24"/>
              </w:rPr>
              <w:t xml:space="preserve"> </w:t>
            </w:r>
            <w:r>
              <w:rPr>
                <w:sz w:val="24"/>
              </w:rPr>
              <w:t>выплеснуть</w:t>
            </w:r>
            <w:r>
              <w:rPr>
                <w:spacing w:val="50"/>
                <w:sz w:val="24"/>
              </w:rPr>
              <w:t xml:space="preserve"> </w:t>
            </w:r>
            <w:r>
              <w:rPr>
                <w:sz w:val="24"/>
              </w:rPr>
              <w:t>негативные</w:t>
            </w:r>
          </w:p>
        </w:tc>
      </w:tr>
    </w:tbl>
    <w:p w:rsidR="00274355" w:rsidRDefault="00274355">
      <w:pPr>
        <w:spacing w:line="258" w:lineRule="exact"/>
        <w:rPr>
          <w:sz w:val="24"/>
        </w:rPr>
        <w:sectPr w:rsidR="00274355">
          <w:pgSz w:w="11910" w:h="16840"/>
          <w:pgMar w:top="1240" w:right="0" w:bottom="28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266"/>
        </w:trPr>
        <w:tc>
          <w:tcPr>
            <w:tcW w:w="1671" w:type="dxa"/>
            <w:vMerge w:val="restart"/>
          </w:tcPr>
          <w:p w:rsidR="00274355" w:rsidRDefault="00274355">
            <w:pPr>
              <w:pStyle w:val="TableParagraph"/>
              <w:rPr>
                <w:sz w:val="24"/>
              </w:rPr>
            </w:pPr>
          </w:p>
        </w:tc>
        <w:tc>
          <w:tcPr>
            <w:tcW w:w="3683" w:type="dxa"/>
            <w:tcBorders>
              <w:bottom w:val="nil"/>
            </w:tcBorders>
          </w:tcPr>
          <w:p w:rsidR="00274355" w:rsidRDefault="00E56823">
            <w:pPr>
              <w:pStyle w:val="TableParagraph"/>
              <w:spacing w:line="247" w:lineRule="exact"/>
              <w:ind w:left="105"/>
              <w:rPr>
                <w:sz w:val="24"/>
              </w:rPr>
            </w:pPr>
            <w:r>
              <w:rPr>
                <w:sz w:val="24"/>
              </w:rPr>
              <w:t>здоровье,</w:t>
            </w:r>
            <w:r>
              <w:rPr>
                <w:spacing w:val="33"/>
                <w:sz w:val="24"/>
              </w:rPr>
              <w:t xml:space="preserve"> </w:t>
            </w:r>
            <w:r>
              <w:rPr>
                <w:sz w:val="24"/>
              </w:rPr>
              <w:t>как</w:t>
            </w:r>
            <w:r>
              <w:rPr>
                <w:spacing w:val="88"/>
                <w:sz w:val="24"/>
              </w:rPr>
              <w:t xml:space="preserve"> </w:t>
            </w:r>
            <w:r>
              <w:rPr>
                <w:sz w:val="24"/>
              </w:rPr>
              <w:t>смотреть</w:t>
            </w:r>
            <w:r>
              <w:rPr>
                <w:spacing w:val="94"/>
                <w:sz w:val="24"/>
              </w:rPr>
              <w:t xml:space="preserve"> </w:t>
            </w:r>
            <w:r>
              <w:rPr>
                <w:sz w:val="24"/>
              </w:rPr>
              <w:t>на</w:t>
            </w:r>
            <w:r>
              <w:rPr>
                <w:spacing w:val="84"/>
                <w:sz w:val="24"/>
              </w:rPr>
              <w:t xml:space="preserve"> </w:t>
            </w:r>
            <w:r>
              <w:rPr>
                <w:sz w:val="24"/>
              </w:rPr>
              <w:t>мир</w:t>
            </w:r>
          </w:p>
        </w:tc>
        <w:tc>
          <w:tcPr>
            <w:tcW w:w="4115" w:type="dxa"/>
            <w:tcBorders>
              <w:bottom w:val="nil"/>
            </w:tcBorders>
          </w:tcPr>
          <w:p w:rsidR="00274355" w:rsidRDefault="00E56823">
            <w:pPr>
              <w:pStyle w:val="TableParagraph"/>
              <w:spacing w:line="247" w:lineRule="exact"/>
              <w:ind w:left="110"/>
              <w:rPr>
                <w:sz w:val="24"/>
              </w:rPr>
            </w:pPr>
            <w:r>
              <w:rPr>
                <w:sz w:val="24"/>
              </w:rPr>
              <w:t>эмоции.</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позитивно,</w:t>
            </w:r>
            <w:r>
              <w:rPr>
                <w:spacing w:val="31"/>
                <w:sz w:val="24"/>
              </w:rPr>
              <w:t xml:space="preserve"> </w:t>
            </w:r>
            <w:r>
              <w:rPr>
                <w:sz w:val="24"/>
              </w:rPr>
              <w:t>как</w:t>
            </w:r>
            <w:r>
              <w:rPr>
                <w:spacing w:val="33"/>
                <w:sz w:val="24"/>
              </w:rPr>
              <w:t xml:space="preserve"> </w:t>
            </w:r>
            <w:r>
              <w:rPr>
                <w:sz w:val="24"/>
              </w:rPr>
              <w:t>не</w:t>
            </w:r>
            <w:r>
              <w:rPr>
                <w:spacing w:val="33"/>
                <w:sz w:val="24"/>
              </w:rPr>
              <w:t xml:space="preserve"> </w:t>
            </w:r>
            <w:r>
              <w:rPr>
                <w:sz w:val="24"/>
              </w:rPr>
              <w:t>стать</w:t>
            </w:r>
            <w:r>
              <w:rPr>
                <w:spacing w:val="31"/>
                <w:sz w:val="24"/>
              </w:rPr>
              <w:t xml:space="preserve"> </w:t>
            </w:r>
            <w:r>
              <w:rPr>
                <w:sz w:val="24"/>
              </w:rPr>
              <w:t>жертвой</w:t>
            </w:r>
          </w:p>
        </w:tc>
        <w:tc>
          <w:tcPr>
            <w:tcW w:w="4115" w:type="dxa"/>
            <w:tcBorders>
              <w:top w:val="nil"/>
              <w:bottom w:val="nil"/>
            </w:tcBorders>
          </w:tcPr>
          <w:p w:rsidR="00274355" w:rsidRDefault="00E56823">
            <w:pPr>
              <w:pStyle w:val="TableParagraph"/>
              <w:tabs>
                <w:tab w:val="left" w:pos="1386"/>
                <w:tab w:val="left" w:pos="2330"/>
                <w:tab w:val="left" w:pos="3184"/>
              </w:tabs>
              <w:spacing w:line="246" w:lineRule="exact"/>
              <w:ind w:left="110"/>
              <w:rPr>
                <w:sz w:val="24"/>
              </w:rPr>
            </w:pPr>
            <w:r>
              <w:rPr>
                <w:sz w:val="24"/>
              </w:rPr>
              <w:t>Мозговой</w:t>
            </w:r>
            <w:r>
              <w:rPr>
                <w:sz w:val="24"/>
              </w:rPr>
              <w:tab/>
              <w:t>штурм</w:t>
            </w:r>
            <w:r>
              <w:rPr>
                <w:sz w:val="24"/>
              </w:rPr>
              <w:tab/>
              <w:t>«Мои</w:t>
            </w:r>
            <w:r>
              <w:rPr>
                <w:sz w:val="24"/>
              </w:rPr>
              <w:tab/>
              <w:t>правила</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tabs>
                <w:tab w:val="left" w:pos="1549"/>
                <w:tab w:val="left" w:pos="2134"/>
                <w:tab w:val="left" w:pos="3338"/>
              </w:tabs>
              <w:spacing w:line="246" w:lineRule="exact"/>
              <w:ind w:left="105"/>
              <w:rPr>
                <w:sz w:val="24"/>
              </w:rPr>
            </w:pPr>
            <w:r>
              <w:rPr>
                <w:sz w:val="24"/>
              </w:rPr>
              <w:t>«травли»,</w:t>
            </w:r>
            <w:r>
              <w:rPr>
                <w:sz w:val="24"/>
              </w:rPr>
              <w:tab/>
              <w:t>и</w:t>
            </w:r>
            <w:r>
              <w:rPr>
                <w:sz w:val="24"/>
              </w:rPr>
              <w:tab/>
              <w:t>самому</w:t>
            </w:r>
            <w:r>
              <w:rPr>
                <w:sz w:val="24"/>
              </w:rPr>
              <w:tab/>
              <w:t>не</w:t>
            </w:r>
          </w:p>
        </w:tc>
        <w:tc>
          <w:tcPr>
            <w:tcW w:w="4115" w:type="dxa"/>
            <w:tcBorders>
              <w:top w:val="nil"/>
              <w:bottom w:val="nil"/>
            </w:tcBorders>
          </w:tcPr>
          <w:p w:rsidR="00274355" w:rsidRDefault="00E56823">
            <w:pPr>
              <w:pStyle w:val="TableParagraph"/>
              <w:tabs>
                <w:tab w:val="left" w:pos="1971"/>
                <w:tab w:val="left" w:pos="2354"/>
                <w:tab w:val="left" w:pos="3088"/>
              </w:tabs>
              <w:spacing w:line="246" w:lineRule="exact"/>
              <w:ind w:left="110"/>
              <w:rPr>
                <w:sz w:val="24"/>
              </w:rPr>
            </w:pPr>
            <w:r>
              <w:rPr>
                <w:sz w:val="24"/>
              </w:rPr>
              <w:t>благополучия»,</w:t>
            </w:r>
            <w:r>
              <w:rPr>
                <w:sz w:val="24"/>
              </w:rPr>
              <w:tab/>
              <w:t>в</w:t>
            </w:r>
            <w:r>
              <w:rPr>
                <w:sz w:val="24"/>
              </w:rPr>
              <w:tab/>
              <w:t>ходе</w:t>
            </w:r>
            <w:r>
              <w:rPr>
                <w:sz w:val="24"/>
              </w:rPr>
              <w:tab/>
              <w:t>которого</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опуститься</w:t>
            </w:r>
            <w:r>
              <w:rPr>
                <w:spacing w:val="5"/>
                <w:sz w:val="24"/>
              </w:rPr>
              <w:t xml:space="preserve"> </w:t>
            </w:r>
            <w:r>
              <w:rPr>
                <w:sz w:val="24"/>
              </w:rPr>
              <w:t>до</w:t>
            </w:r>
            <w:r>
              <w:rPr>
                <w:spacing w:val="67"/>
                <w:sz w:val="24"/>
              </w:rPr>
              <w:t xml:space="preserve"> </w:t>
            </w:r>
            <w:r>
              <w:rPr>
                <w:sz w:val="24"/>
              </w:rPr>
              <w:t>«травли»</w:t>
            </w:r>
            <w:r>
              <w:rPr>
                <w:spacing w:val="59"/>
                <w:sz w:val="24"/>
              </w:rPr>
              <w:t xml:space="preserve"> </w:t>
            </w:r>
            <w:r>
              <w:rPr>
                <w:sz w:val="24"/>
              </w:rPr>
              <w:t>других,</w:t>
            </w:r>
          </w:p>
        </w:tc>
        <w:tc>
          <w:tcPr>
            <w:tcW w:w="4115" w:type="dxa"/>
            <w:tcBorders>
              <w:top w:val="nil"/>
              <w:bottom w:val="nil"/>
            </w:tcBorders>
          </w:tcPr>
          <w:p w:rsidR="00274355" w:rsidRDefault="00E56823">
            <w:pPr>
              <w:pStyle w:val="TableParagraph"/>
              <w:tabs>
                <w:tab w:val="left" w:pos="1697"/>
                <w:tab w:val="left" w:pos="3300"/>
              </w:tabs>
              <w:spacing w:line="246" w:lineRule="exact"/>
              <w:ind w:left="110"/>
              <w:rPr>
                <w:sz w:val="24"/>
              </w:rPr>
            </w:pPr>
            <w:r>
              <w:rPr>
                <w:sz w:val="24"/>
              </w:rPr>
              <w:t>школьники</w:t>
            </w:r>
            <w:r>
              <w:rPr>
                <w:sz w:val="24"/>
              </w:rPr>
              <w:tab/>
              <w:t>составляют</w:t>
            </w:r>
            <w:r>
              <w:rPr>
                <w:sz w:val="24"/>
              </w:rPr>
              <w:tab/>
              <w:t>список</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необходимы</w:t>
            </w:r>
            <w:r>
              <w:rPr>
                <w:spacing w:val="-5"/>
                <w:sz w:val="24"/>
              </w:rPr>
              <w:t xml:space="preserve"> </w:t>
            </w:r>
            <w:r>
              <w:rPr>
                <w:sz w:val="24"/>
              </w:rPr>
              <w:t>всем.</w:t>
            </w:r>
          </w:p>
        </w:tc>
        <w:tc>
          <w:tcPr>
            <w:tcW w:w="4115" w:type="dxa"/>
            <w:tcBorders>
              <w:top w:val="nil"/>
              <w:bottom w:val="nil"/>
            </w:tcBorders>
          </w:tcPr>
          <w:p w:rsidR="00274355" w:rsidRDefault="00E56823">
            <w:pPr>
              <w:pStyle w:val="TableParagraph"/>
              <w:tabs>
                <w:tab w:val="left" w:pos="1511"/>
                <w:tab w:val="left" w:pos="2480"/>
                <w:tab w:val="left" w:pos="2916"/>
                <w:tab w:val="left" w:pos="3669"/>
              </w:tabs>
              <w:spacing w:line="246" w:lineRule="exact"/>
              <w:ind w:left="110"/>
              <w:rPr>
                <w:sz w:val="24"/>
              </w:rPr>
            </w:pPr>
            <w:r>
              <w:rPr>
                <w:sz w:val="24"/>
              </w:rPr>
              <w:t>лайфхаков</w:t>
            </w:r>
            <w:r>
              <w:rPr>
                <w:sz w:val="24"/>
              </w:rPr>
              <w:tab/>
              <w:t>класса</w:t>
            </w:r>
            <w:r>
              <w:rPr>
                <w:sz w:val="24"/>
              </w:rPr>
              <w:tab/>
              <w:t>о</w:t>
            </w:r>
            <w:r>
              <w:rPr>
                <w:sz w:val="24"/>
              </w:rPr>
              <w:tab/>
              <w:t>том,</w:t>
            </w:r>
            <w:r>
              <w:rPr>
                <w:sz w:val="24"/>
              </w:rPr>
              <w:tab/>
              <w:t>как</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подростку</w:t>
            </w:r>
            <w:r>
              <w:rPr>
                <w:spacing w:val="22"/>
                <w:sz w:val="24"/>
              </w:rPr>
              <w:t xml:space="preserve"> </w:t>
            </w:r>
            <w:r>
              <w:rPr>
                <w:sz w:val="24"/>
              </w:rPr>
              <w:t>справляться</w:t>
            </w:r>
            <w:r>
              <w:rPr>
                <w:spacing w:val="32"/>
                <w:sz w:val="24"/>
              </w:rPr>
              <w:t xml:space="preserve"> </w:t>
            </w:r>
            <w:r>
              <w:rPr>
                <w:sz w:val="24"/>
              </w:rPr>
              <w:t>со</w:t>
            </w:r>
            <w:r>
              <w:rPr>
                <w:spacing w:val="31"/>
                <w:sz w:val="24"/>
              </w:rPr>
              <w:t xml:space="preserve"> </w:t>
            </w:r>
            <w:r>
              <w:rPr>
                <w:sz w:val="24"/>
              </w:rPr>
              <w:t>стрессами,</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излишним</w:t>
            </w:r>
            <w:r>
              <w:rPr>
                <w:spacing w:val="-5"/>
                <w:sz w:val="24"/>
              </w:rPr>
              <w:t xml:space="preserve"> </w:t>
            </w:r>
            <w:r>
              <w:rPr>
                <w:sz w:val="24"/>
              </w:rPr>
              <w:t>давлением</w:t>
            </w:r>
            <w:r>
              <w:rPr>
                <w:spacing w:val="-5"/>
                <w:sz w:val="24"/>
              </w:rPr>
              <w:t xml:space="preserve"> </w:t>
            </w:r>
            <w:r>
              <w:rPr>
                <w:sz w:val="24"/>
              </w:rPr>
              <w:t>взрослых.</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1290"/>
                <w:tab w:val="left" w:pos="2937"/>
                <w:tab w:val="left" w:pos="3891"/>
              </w:tabs>
              <w:spacing w:line="246" w:lineRule="exact"/>
              <w:ind w:left="110"/>
              <w:rPr>
                <w:sz w:val="24"/>
              </w:rPr>
            </w:pPr>
            <w:r>
              <w:rPr>
                <w:sz w:val="24"/>
              </w:rPr>
              <w:t>Итоговая</w:t>
            </w:r>
            <w:r>
              <w:rPr>
                <w:sz w:val="24"/>
              </w:rPr>
              <w:tab/>
              <w:t>рефлексивная</w:t>
            </w:r>
            <w:r>
              <w:rPr>
                <w:sz w:val="24"/>
              </w:rPr>
              <w:tab/>
              <w:t>беседа,</w:t>
            </w:r>
            <w:r>
              <w:rPr>
                <w:sz w:val="24"/>
              </w:rPr>
              <w:tab/>
              <w:t>в</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ходе</w:t>
            </w:r>
            <w:r>
              <w:rPr>
                <w:spacing w:val="34"/>
                <w:sz w:val="24"/>
              </w:rPr>
              <w:t xml:space="preserve"> </w:t>
            </w:r>
            <w:r>
              <w:rPr>
                <w:sz w:val="24"/>
              </w:rPr>
              <w:t>которой</w:t>
            </w:r>
            <w:r>
              <w:rPr>
                <w:spacing w:val="31"/>
                <w:sz w:val="24"/>
              </w:rPr>
              <w:t xml:space="preserve"> </w:t>
            </w:r>
            <w:r>
              <w:rPr>
                <w:sz w:val="24"/>
              </w:rPr>
              <w:t>школьники</w:t>
            </w:r>
            <w:r>
              <w:rPr>
                <w:spacing w:val="27"/>
                <w:sz w:val="24"/>
              </w:rPr>
              <w:t xml:space="preserve"> </w:t>
            </w:r>
            <w:r>
              <w:rPr>
                <w:sz w:val="24"/>
              </w:rPr>
              <w:t>обсуждают</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2845"/>
              </w:tabs>
              <w:spacing w:line="246" w:lineRule="exact"/>
              <w:ind w:left="110"/>
              <w:rPr>
                <w:sz w:val="24"/>
              </w:rPr>
            </w:pPr>
            <w:r>
              <w:rPr>
                <w:sz w:val="24"/>
              </w:rPr>
              <w:t>характеристики</w:t>
            </w:r>
            <w:r>
              <w:rPr>
                <w:sz w:val="24"/>
              </w:rPr>
              <w:tab/>
              <w:t>идеального</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коллектива,</w:t>
            </w:r>
            <w:r>
              <w:rPr>
                <w:spacing w:val="58"/>
                <w:sz w:val="24"/>
              </w:rPr>
              <w:t xml:space="preserve"> </w:t>
            </w:r>
            <w:r>
              <w:rPr>
                <w:sz w:val="24"/>
              </w:rPr>
              <w:t>в</w:t>
            </w:r>
            <w:r>
              <w:rPr>
                <w:spacing w:val="9"/>
                <w:sz w:val="24"/>
              </w:rPr>
              <w:t xml:space="preserve"> </w:t>
            </w:r>
            <w:r>
              <w:rPr>
                <w:sz w:val="24"/>
              </w:rPr>
              <w:t>котором</w:t>
            </w:r>
            <w:r>
              <w:rPr>
                <w:spacing w:val="63"/>
                <w:sz w:val="24"/>
              </w:rPr>
              <w:t xml:space="preserve"> </w:t>
            </w:r>
            <w:r>
              <w:rPr>
                <w:sz w:val="24"/>
              </w:rPr>
              <w:t>им</w:t>
            </w:r>
            <w:r>
              <w:rPr>
                <w:spacing w:val="63"/>
                <w:sz w:val="24"/>
              </w:rPr>
              <w:t xml:space="preserve"> </w:t>
            </w:r>
            <w:r>
              <w:rPr>
                <w:sz w:val="24"/>
              </w:rPr>
              <w:t>было</w:t>
            </w:r>
            <w:r>
              <w:rPr>
                <w:spacing w:val="66"/>
                <w:sz w:val="24"/>
              </w:rPr>
              <w:t xml:space="preserve"> </w:t>
            </w:r>
            <w:r>
              <w:rPr>
                <w:sz w:val="24"/>
              </w:rPr>
              <w:t>бы</w:t>
            </w:r>
          </w:p>
        </w:tc>
      </w:tr>
      <w:tr w:rsidR="00274355">
        <w:trPr>
          <w:trHeight w:val="274"/>
        </w:trPr>
        <w:tc>
          <w:tcPr>
            <w:tcW w:w="1671" w:type="dxa"/>
            <w:vMerge/>
            <w:tcBorders>
              <w:top w:val="nil"/>
            </w:tcBorders>
          </w:tcPr>
          <w:p w:rsidR="00274355" w:rsidRDefault="00274355">
            <w:pPr>
              <w:rPr>
                <w:sz w:val="2"/>
                <w:szCs w:val="2"/>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5" w:lineRule="exact"/>
              <w:ind w:left="110"/>
              <w:rPr>
                <w:sz w:val="24"/>
              </w:rPr>
            </w:pPr>
            <w:r>
              <w:rPr>
                <w:sz w:val="24"/>
              </w:rPr>
              <w:t>комфортно</w:t>
            </w:r>
            <w:r>
              <w:rPr>
                <w:spacing w:val="-1"/>
                <w:sz w:val="24"/>
              </w:rPr>
              <w:t xml:space="preserve"> </w:t>
            </w:r>
            <w:r>
              <w:rPr>
                <w:sz w:val="24"/>
              </w:rPr>
              <w:t>находиться.</w:t>
            </w:r>
            <w:r>
              <w:rPr>
                <w:spacing w:val="-3"/>
                <w:sz w:val="24"/>
              </w:rPr>
              <w:t xml:space="preserve"> </w:t>
            </w:r>
            <w:r>
              <w:rPr>
                <w:sz w:val="24"/>
              </w:rPr>
              <w:t>.</w:t>
            </w:r>
          </w:p>
        </w:tc>
      </w:tr>
      <w:tr w:rsidR="00274355">
        <w:trPr>
          <w:trHeight w:val="276"/>
        </w:trPr>
        <w:tc>
          <w:tcPr>
            <w:tcW w:w="1671" w:type="dxa"/>
            <w:tcBorders>
              <w:bottom w:val="nil"/>
            </w:tcBorders>
          </w:tcPr>
          <w:p w:rsidR="00274355" w:rsidRDefault="00E56823">
            <w:pPr>
              <w:pStyle w:val="TableParagraph"/>
              <w:tabs>
                <w:tab w:val="left" w:pos="1324"/>
              </w:tabs>
              <w:spacing w:line="256" w:lineRule="exact"/>
              <w:ind w:left="110"/>
              <w:rPr>
                <w:b/>
                <w:sz w:val="24"/>
              </w:rPr>
            </w:pPr>
            <w:r>
              <w:rPr>
                <w:b/>
                <w:sz w:val="24"/>
              </w:rPr>
              <w:t>По</w:t>
            </w:r>
            <w:r>
              <w:rPr>
                <w:b/>
                <w:sz w:val="24"/>
              </w:rPr>
              <w:tab/>
              <w:t>ту</w:t>
            </w:r>
          </w:p>
        </w:tc>
        <w:tc>
          <w:tcPr>
            <w:tcW w:w="3683" w:type="dxa"/>
            <w:tcBorders>
              <w:bottom w:val="nil"/>
            </w:tcBorders>
          </w:tcPr>
          <w:p w:rsidR="00274355" w:rsidRDefault="00E56823">
            <w:pPr>
              <w:pStyle w:val="TableParagraph"/>
              <w:tabs>
                <w:tab w:val="left" w:pos="1256"/>
                <w:tab w:val="left" w:pos="3083"/>
              </w:tabs>
              <w:spacing w:line="256" w:lineRule="exact"/>
              <w:ind w:left="105"/>
              <w:rPr>
                <w:sz w:val="24"/>
              </w:rPr>
            </w:pPr>
            <w:r>
              <w:rPr>
                <w:sz w:val="24"/>
              </w:rPr>
              <w:t>Развитие</w:t>
            </w:r>
            <w:r>
              <w:rPr>
                <w:sz w:val="24"/>
              </w:rPr>
              <w:tab/>
              <w:t>отечественного</w:t>
            </w:r>
            <w:r>
              <w:rPr>
                <w:sz w:val="24"/>
              </w:rPr>
              <w:tab/>
              <w:t>кино</w:t>
            </w:r>
          </w:p>
        </w:tc>
        <w:tc>
          <w:tcPr>
            <w:tcW w:w="4115" w:type="dxa"/>
            <w:tcBorders>
              <w:bottom w:val="nil"/>
            </w:tcBorders>
          </w:tcPr>
          <w:p w:rsidR="00274355" w:rsidRDefault="00E56823">
            <w:pPr>
              <w:pStyle w:val="TableParagraph"/>
              <w:spacing w:line="256" w:lineRule="exact"/>
              <w:ind w:left="110"/>
              <w:rPr>
                <w:sz w:val="24"/>
              </w:rPr>
            </w:pPr>
            <w:r>
              <w:rPr>
                <w:sz w:val="24"/>
              </w:rPr>
              <w:t>Мотивационная</w:t>
            </w:r>
            <w:r>
              <w:rPr>
                <w:spacing w:val="37"/>
                <w:sz w:val="24"/>
              </w:rPr>
              <w:t xml:space="preserve"> </w:t>
            </w:r>
            <w:r>
              <w:rPr>
                <w:sz w:val="24"/>
              </w:rPr>
              <w:t>беседа</w:t>
            </w:r>
            <w:r>
              <w:rPr>
                <w:spacing w:val="96"/>
                <w:sz w:val="24"/>
              </w:rPr>
              <w:t xml:space="preserve"> </w:t>
            </w:r>
            <w:r>
              <w:rPr>
                <w:sz w:val="24"/>
              </w:rPr>
              <w:t>о</w:t>
            </w:r>
            <w:r>
              <w:rPr>
                <w:spacing w:val="101"/>
                <w:sz w:val="24"/>
              </w:rPr>
              <w:t xml:space="preserve"> </w:t>
            </w:r>
            <w:r>
              <w:rPr>
                <w:sz w:val="24"/>
              </w:rPr>
              <w:t>любимых</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сторону</w:t>
            </w:r>
          </w:p>
        </w:tc>
        <w:tc>
          <w:tcPr>
            <w:tcW w:w="3683" w:type="dxa"/>
            <w:tcBorders>
              <w:top w:val="nil"/>
              <w:bottom w:val="nil"/>
            </w:tcBorders>
          </w:tcPr>
          <w:p w:rsidR="00274355" w:rsidRDefault="00E56823">
            <w:pPr>
              <w:pStyle w:val="TableParagraph"/>
              <w:tabs>
                <w:tab w:val="left" w:pos="1252"/>
                <w:tab w:val="left" w:pos="1693"/>
                <w:tab w:val="left" w:pos="2589"/>
              </w:tabs>
              <w:spacing w:line="256" w:lineRule="exact"/>
              <w:ind w:left="105"/>
              <w:rPr>
                <w:sz w:val="24"/>
              </w:rPr>
            </w:pPr>
            <w:r>
              <w:rPr>
                <w:sz w:val="24"/>
              </w:rPr>
              <w:t>отражает</w:t>
            </w:r>
            <w:r>
              <w:rPr>
                <w:sz w:val="24"/>
              </w:rPr>
              <w:tab/>
              <w:t>не</w:t>
            </w:r>
            <w:r>
              <w:rPr>
                <w:sz w:val="24"/>
              </w:rPr>
              <w:tab/>
              <w:t>только</w:t>
            </w:r>
            <w:r>
              <w:rPr>
                <w:sz w:val="24"/>
              </w:rPr>
              <w:tab/>
              <w:t>основные</w:t>
            </w:r>
          </w:p>
        </w:tc>
        <w:tc>
          <w:tcPr>
            <w:tcW w:w="4115" w:type="dxa"/>
            <w:tcBorders>
              <w:top w:val="nil"/>
              <w:bottom w:val="nil"/>
            </w:tcBorders>
          </w:tcPr>
          <w:p w:rsidR="00274355" w:rsidRDefault="00E56823">
            <w:pPr>
              <w:pStyle w:val="TableParagraph"/>
              <w:tabs>
                <w:tab w:val="left" w:pos="2014"/>
                <w:tab w:val="left" w:pos="2556"/>
              </w:tabs>
              <w:spacing w:line="256" w:lineRule="exact"/>
              <w:ind w:left="110"/>
              <w:rPr>
                <w:sz w:val="24"/>
              </w:rPr>
            </w:pPr>
            <w:r>
              <w:rPr>
                <w:sz w:val="24"/>
              </w:rPr>
              <w:t>мультфильмах</w:t>
            </w:r>
            <w:r>
              <w:rPr>
                <w:sz w:val="24"/>
              </w:rPr>
              <w:tab/>
              <w:t>и</w:t>
            </w:r>
            <w:r>
              <w:rPr>
                <w:sz w:val="24"/>
              </w:rPr>
              <w:tab/>
              <w:t>кинофильмах,</w:t>
            </w:r>
          </w:p>
        </w:tc>
      </w:tr>
      <w:tr w:rsidR="00274355">
        <w:trPr>
          <w:trHeight w:val="273"/>
        </w:trPr>
        <w:tc>
          <w:tcPr>
            <w:tcW w:w="1671" w:type="dxa"/>
            <w:tcBorders>
              <w:top w:val="nil"/>
              <w:bottom w:val="nil"/>
            </w:tcBorders>
          </w:tcPr>
          <w:p w:rsidR="00274355" w:rsidRDefault="00E56823">
            <w:pPr>
              <w:pStyle w:val="TableParagraph"/>
              <w:tabs>
                <w:tab w:val="left" w:pos="1203"/>
              </w:tabs>
              <w:spacing w:line="254" w:lineRule="exact"/>
              <w:ind w:left="110"/>
              <w:rPr>
                <w:b/>
                <w:sz w:val="24"/>
              </w:rPr>
            </w:pPr>
            <w:r>
              <w:rPr>
                <w:b/>
                <w:sz w:val="24"/>
              </w:rPr>
              <w:t>экрана.</w:t>
            </w:r>
            <w:r>
              <w:rPr>
                <w:b/>
                <w:sz w:val="24"/>
              </w:rPr>
              <w:tab/>
              <w:t>115</w:t>
            </w:r>
          </w:p>
        </w:tc>
        <w:tc>
          <w:tcPr>
            <w:tcW w:w="3683" w:type="dxa"/>
            <w:tcBorders>
              <w:top w:val="nil"/>
              <w:bottom w:val="nil"/>
            </w:tcBorders>
          </w:tcPr>
          <w:p w:rsidR="00274355" w:rsidRDefault="00E56823">
            <w:pPr>
              <w:pStyle w:val="TableParagraph"/>
              <w:tabs>
                <w:tab w:val="left" w:pos="805"/>
                <w:tab w:val="left" w:pos="1946"/>
                <w:tab w:val="left" w:pos="2966"/>
                <w:tab w:val="left" w:pos="3451"/>
              </w:tabs>
              <w:spacing w:line="254" w:lineRule="exact"/>
              <w:ind w:left="105"/>
              <w:rPr>
                <w:sz w:val="24"/>
              </w:rPr>
            </w:pPr>
            <w:r>
              <w:rPr>
                <w:sz w:val="24"/>
              </w:rPr>
              <w:t>вехи</w:t>
            </w:r>
            <w:r>
              <w:rPr>
                <w:sz w:val="24"/>
              </w:rPr>
              <w:tab/>
              <w:t>развития</w:t>
            </w:r>
            <w:r>
              <w:rPr>
                <w:sz w:val="24"/>
              </w:rPr>
              <w:tab/>
              <w:t>страны,</w:t>
            </w:r>
            <w:r>
              <w:rPr>
                <w:sz w:val="24"/>
              </w:rPr>
              <w:tab/>
              <w:t>но</w:t>
            </w:r>
            <w:r>
              <w:rPr>
                <w:sz w:val="24"/>
              </w:rPr>
              <w:tab/>
              <w:t>и</w:t>
            </w:r>
          </w:p>
        </w:tc>
        <w:tc>
          <w:tcPr>
            <w:tcW w:w="4115" w:type="dxa"/>
            <w:tcBorders>
              <w:top w:val="nil"/>
              <w:bottom w:val="nil"/>
            </w:tcBorders>
          </w:tcPr>
          <w:p w:rsidR="00274355" w:rsidRDefault="00E56823">
            <w:pPr>
              <w:pStyle w:val="TableParagraph"/>
              <w:spacing w:line="254" w:lineRule="exact"/>
              <w:ind w:left="110"/>
              <w:rPr>
                <w:sz w:val="24"/>
              </w:rPr>
            </w:pPr>
            <w:r>
              <w:rPr>
                <w:sz w:val="24"/>
              </w:rPr>
              <w:t>жанрах</w:t>
            </w:r>
            <w:r>
              <w:rPr>
                <w:spacing w:val="-5"/>
                <w:sz w:val="24"/>
              </w:rPr>
              <w:t xml:space="preserve"> </w:t>
            </w:r>
            <w:r>
              <w:rPr>
                <w:sz w:val="24"/>
              </w:rPr>
              <w:t>кино.</w:t>
            </w:r>
          </w:p>
        </w:tc>
      </w:tr>
      <w:tr w:rsidR="00274355">
        <w:trPr>
          <w:trHeight w:val="276"/>
        </w:trPr>
        <w:tc>
          <w:tcPr>
            <w:tcW w:w="1671" w:type="dxa"/>
            <w:tcBorders>
              <w:top w:val="nil"/>
              <w:bottom w:val="nil"/>
            </w:tcBorders>
          </w:tcPr>
          <w:p w:rsidR="00274355" w:rsidRDefault="00E56823">
            <w:pPr>
              <w:pStyle w:val="TableParagraph"/>
              <w:tabs>
                <w:tab w:val="left" w:pos="685"/>
                <w:tab w:val="left" w:pos="1433"/>
              </w:tabs>
              <w:spacing w:line="256" w:lineRule="exact"/>
              <w:ind w:left="110"/>
              <w:rPr>
                <w:b/>
                <w:sz w:val="24"/>
              </w:rPr>
            </w:pPr>
            <w:r>
              <w:rPr>
                <w:b/>
                <w:sz w:val="24"/>
              </w:rPr>
              <w:t>лет</w:t>
            </w:r>
            <w:r>
              <w:rPr>
                <w:b/>
                <w:sz w:val="24"/>
              </w:rPr>
              <w:tab/>
              <w:t>кино</w:t>
            </w:r>
            <w:r>
              <w:rPr>
                <w:b/>
                <w:sz w:val="24"/>
              </w:rPr>
              <w:tab/>
              <w:t>в</w:t>
            </w:r>
          </w:p>
        </w:tc>
        <w:tc>
          <w:tcPr>
            <w:tcW w:w="3683" w:type="dxa"/>
            <w:tcBorders>
              <w:top w:val="nil"/>
              <w:bottom w:val="nil"/>
            </w:tcBorders>
          </w:tcPr>
          <w:p w:rsidR="00274355" w:rsidRDefault="00E56823">
            <w:pPr>
              <w:pStyle w:val="TableParagraph"/>
              <w:spacing w:line="256" w:lineRule="exact"/>
              <w:ind w:left="105"/>
              <w:rPr>
                <w:sz w:val="24"/>
              </w:rPr>
            </w:pPr>
            <w:r>
              <w:rPr>
                <w:sz w:val="24"/>
              </w:rPr>
              <w:t>моделирует</w:t>
            </w:r>
            <w:r>
              <w:rPr>
                <w:spacing w:val="26"/>
                <w:sz w:val="24"/>
              </w:rPr>
              <w:t xml:space="preserve"> </w:t>
            </w:r>
            <w:r>
              <w:rPr>
                <w:sz w:val="24"/>
              </w:rPr>
              <w:t>образ</w:t>
            </w:r>
            <w:r>
              <w:rPr>
                <w:spacing w:val="84"/>
                <w:sz w:val="24"/>
              </w:rPr>
              <w:t xml:space="preserve"> </w:t>
            </w:r>
            <w:r>
              <w:rPr>
                <w:sz w:val="24"/>
              </w:rPr>
              <w:t>ее</w:t>
            </w:r>
            <w:r>
              <w:rPr>
                <w:spacing w:val="83"/>
                <w:sz w:val="24"/>
              </w:rPr>
              <w:t xml:space="preserve"> </w:t>
            </w:r>
            <w:r>
              <w:rPr>
                <w:sz w:val="24"/>
              </w:rPr>
              <w:t>будущего.</w:t>
            </w:r>
          </w:p>
        </w:tc>
        <w:tc>
          <w:tcPr>
            <w:tcW w:w="4115" w:type="dxa"/>
            <w:tcBorders>
              <w:top w:val="nil"/>
              <w:bottom w:val="nil"/>
            </w:tcBorders>
          </w:tcPr>
          <w:p w:rsidR="00274355" w:rsidRDefault="00E56823">
            <w:pPr>
              <w:pStyle w:val="TableParagraph"/>
              <w:spacing w:line="256" w:lineRule="exact"/>
              <w:ind w:left="110"/>
              <w:rPr>
                <w:sz w:val="24"/>
              </w:rPr>
            </w:pPr>
            <w:r>
              <w:rPr>
                <w:sz w:val="24"/>
              </w:rPr>
              <w:t>Просмотр</w:t>
            </w:r>
            <w:r>
              <w:rPr>
                <w:spacing w:val="42"/>
                <w:sz w:val="24"/>
              </w:rPr>
              <w:t xml:space="preserve"> </w:t>
            </w:r>
            <w:r>
              <w:rPr>
                <w:sz w:val="24"/>
              </w:rPr>
              <w:t>видеоролика</w:t>
            </w:r>
            <w:r>
              <w:rPr>
                <w:spacing w:val="100"/>
                <w:sz w:val="24"/>
              </w:rPr>
              <w:t xml:space="preserve"> </w:t>
            </w:r>
            <w:r>
              <w:rPr>
                <w:sz w:val="24"/>
              </w:rPr>
              <w:t>об</w:t>
            </w:r>
            <w:r>
              <w:rPr>
                <w:spacing w:val="102"/>
                <w:sz w:val="24"/>
              </w:rPr>
              <w:t xml:space="preserve"> </w:t>
            </w:r>
            <w:r>
              <w:rPr>
                <w:sz w:val="24"/>
              </w:rPr>
              <w:t>истории</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России</w:t>
            </w:r>
          </w:p>
        </w:tc>
        <w:tc>
          <w:tcPr>
            <w:tcW w:w="3683" w:type="dxa"/>
            <w:tcBorders>
              <w:top w:val="nil"/>
              <w:bottom w:val="nil"/>
            </w:tcBorders>
          </w:tcPr>
          <w:p w:rsidR="00274355" w:rsidRDefault="00E56823">
            <w:pPr>
              <w:pStyle w:val="TableParagraph"/>
              <w:spacing w:line="256" w:lineRule="exact"/>
              <w:ind w:left="105"/>
              <w:rPr>
                <w:sz w:val="24"/>
              </w:rPr>
            </w:pPr>
            <w:r>
              <w:rPr>
                <w:sz w:val="24"/>
              </w:rPr>
              <w:t>Кино,</w:t>
            </w:r>
            <w:r>
              <w:rPr>
                <w:spacing w:val="45"/>
                <w:sz w:val="24"/>
              </w:rPr>
              <w:t xml:space="preserve"> </w:t>
            </w:r>
            <w:r>
              <w:rPr>
                <w:sz w:val="24"/>
              </w:rPr>
              <w:t>наряду</w:t>
            </w:r>
            <w:r>
              <w:rPr>
                <w:spacing w:val="92"/>
                <w:sz w:val="24"/>
              </w:rPr>
              <w:t xml:space="preserve"> </w:t>
            </w:r>
            <w:r>
              <w:rPr>
                <w:sz w:val="24"/>
              </w:rPr>
              <w:t>с</w:t>
            </w:r>
            <w:r>
              <w:rPr>
                <w:spacing w:val="101"/>
                <w:sz w:val="24"/>
              </w:rPr>
              <w:t xml:space="preserve"> </w:t>
            </w:r>
            <w:r>
              <w:rPr>
                <w:sz w:val="24"/>
              </w:rPr>
              <w:t>литературой</w:t>
            </w:r>
            <w:r>
              <w:rPr>
                <w:spacing w:val="103"/>
                <w:sz w:val="24"/>
              </w:rPr>
              <w:t xml:space="preserve"> </w:t>
            </w:r>
            <w:r>
              <w:rPr>
                <w:sz w:val="24"/>
              </w:rPr>
              <w:t>и</w:t>
            </w:r>
          </w:p>
        </w:tc>
        <w:tc>
          <w:tcPr>
            <w:tcW w:w="4115" w:type="dxa"/>
            <w:tcBorders>
              <w:top w:val="nil"/>
              <w:bottom w:val="nil"/>
            </w:tcBorders>
          </w:tcPr>
          <w:p w:rsidR="00274355" w:rsidRDefault="00E56823">
            <w:pPr>
              <w:pStyle w:val="TableParagraph"/>
              <w:tabs>
                <w:tab w:val="left" w:pos="1962"/>
                <w:tab w:val="left" w:pos="3454"/>
              </w:tabs>
              <w:spacing w:line="256" w:lineRule="exact"/>
              <w:ind w:left="110"/>
              <w:rPr>
                <w:sz w:val="24"/>
              </w:rPr>
            </w:pPr>
            <w:r>
              <w:rPr>
                <w:sz w:val="24"/>
              </w:rPr>
              <w:t>российского</w:t>
            </w:r>
            <w:r>
              <w:rPr>
                <w:sz w:val="24"/>
              </w:rPr>
              <w:tab/>
              <w:t>игрового</w:t>
            </w:r>
            <w:r>
              <w:rPr>
                <w:sz w:val="24"/>
              </w:rPr>
              <w:tab/>
              <w:t>кино.</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309"/>
                <w:tab w:val="left" w:pos="2652"/>
              </w:tabs>
              <w:spacing w:line="254" w:lineRule="exact"/>
              <w:ind w:left="105"/>
              <w:rPr>
                <w:sz w:val="24"/>
              </w:rPr>
            </w:pPr>
            <w:r>
              <w:rPr>
                <w:sz w:val="24"/>
              </w:rPr>
              <w:t>театром,</w:t>
            </w:r>
            <w:r>
              <w:rPr>
                <w:sz w:val="24"/>
              </w:rPr>
              <w:tab/>
              <w:t>позволяет</w:t>
            </w:r>
            <w:r>
              <w:rPr>
                <w:sz w:val="24"/>
              </w:rPr>
              <w:tab/>
              <w:t>человеку</w:t>
            </w:r>
          </w:p>
        </w:tc>
        <w:tc>
          <w:tcPr>
            <w:tcW w:w="4115" w:type="dxa"/>
            <w:tcBorders>
              <w:top w:val="nil"/>
              <w:bottom w:val="nil"/>
            </w:tcBorders>
          </w:tcPr>
          <w:p w:rsidR="00274355" w:rsidRDefault="00E56823">
            <w:pPr>
              <w:pStyle w:val="TableParagraph"/>
              <w:spacing w:line="254" w:lineRule="exact"/>
              <w:ind w:left="110"/>
              <w:rPr>
                <w:sz w:val="24"/>
              </w:rPr>
            </w:pPr>
            <w:r>
              <w:rPr>
                <w:sz w:val="24"/>
              </w:rPr>
              <w:t>Обсуждение</w:t>
            </w:r>
            <w:r>
              <w:rPr>
                <w:spacing w:val="-3"/>
                <w:sz w:val="24"/>
              </w:rPr>
              <w:t xml:space="preserve"> </w:t>
            </w:r>
            <w:r>
              <w:rPr>
                <w:sz w:val="24"/>
              </w:rPr>
              <w:t>ролика.</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увидеть</w:t>
            </w:r>
            <w:r>
              <w:rPr>
                <w:spacing w:val="38"/>
                <w:sz w:val="24"/>
              </w:rPr>
              <w:t xml:space="preserve"> </w:t>
            </w:r>
            <w:r>
              <w:rPr>
                <w:sz w:val="24"/>
              </w:rPr>
              <w:t>себя,</w:t>
            </w:r>
            <w:r>
              <w:rPr>
                <w:spacing w:val="97"/>
                <w:sz w:val="24"/>
              </w:rPr>
              <w:t xml:space="preserve"> </w:t>
            </w:r>
            <w:r>
              <w:rPr>
                <w:sz w:val="24"/>
              </w:rPr>
              <w:t>как</w:t>
            </w:r>
            <w:r>
              <w:rPr>
                <w:spacing w:val="90"/>
                <w:sz w:val="24"/>
              </w:rPr>
              <w:t xml:space="preserve"> </w:t>
            </w:r>
            <w:r>
              <w:rPr>
                <w:sz w:val="24"/>
              </w:rPr>
              <w:t>в</w:t>
            </w:r>
            <w:r>
              <w:rPr>
                <w:spacing w:val="97"/>
                <w:sz w:val="24"/>
              </w:rPr>
              <w:t xml:space="preserve"> </w:t>
            </w:r>
            <w:r>
              <w:rPr>
                <w:sz w:val="24"/>
              </w:rPr>
              <w:t>«зеркале»,</w:t>
            </w:r>
          </w:p>
        </w:tc>
        <w:tc>
          <w:tcPr>
            <w:tcW w:w="4115" w:type="dxa"/>
            <w:tcBorders>
              <w:top w:val="nil"/>
              <w:bottom w:val="nil"/>
            </w:tcBorders>
          </w:tcPr>
          <w:p w:rsidR="00274355" w:rsidRDefault="00E56823">
            <w:pPr>
              <w:pStyle w:val="TableParagraph"/>
              <w:spacing w:line="256" w:lineRule="exact"/>
              <w:ind w:left="110"/>
              <w:rPr>
                <w:sz w:val="24"/>
              </w:rPr>
            </w:pPr>
            <w:r>
              <w:rPr>
                <w:sz w:val="24"/>
              </w:rPr>
              <w:t>Беседа</w:t>
            </w:r>
            <w:r>
              <w:rPr>
                <w:spacing w:val="1"/>
                <w:sz w:val="24"/>
              </w:rPr>
              <w:t xml:space="preserve"> </w:t>
            </w:r>
            <w:r>
              <w:rPr>
                <w:sz w:val="24"/>
              </w:rPr>
              <w:t>о</w:t>
            </w:r>
            <w:r>
              <w:rPr>
                <w:spacing w:val="65"/>
                <w:sz w:val="24"/>
              </w:rPr>
              <w:t xml:space="preserve"> </w:t>
            </w:r>
            <w:r>
              <w:rPr>
                <w:sz w:val="24"/>
              </w:rPr>
              <w:t>будущем</w:t>
            </w:r>
            <w:r>
              <w:rPr>
                <w:spacing w:val="63"/>
                <w:sz w:val="24"/>
              </w:rPr>
              <w:t xml:space="preserve"> </w:t>
            </w:r>
            <w:r>
              <w:rPr>
                <w:sz w:val="24"/>
              </w:rPr>
              <w:t>кинематографа</w:t>
            </w:r>
            <w:r>
              <w:rPr>
                <w:spacing w:val="60"/>
                <w:sz w:val="24"/>
              </w:rPr>
              <w:t xml:space="preserve"> </w:t>
            </w:r>
            <w:r>
              <w:rPr>
                <w:sz w:val="24"/>
              </w:rPr>
              <w:t>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439"/>
                <w:tab w:val="left" w:pos="2211"/>
                <w:tab w:val="left" w:pos="3463"/>
              </w:tabs>
              <w:spacing w:line="256" w:lineRule="exact"/>
              <w:ind w:left="105"/>
              <w:rPr>
                <w:sz w:val="24"/>
              </w:rPr>
            </w:pPr>
            <w:r>
              <w:rPr>
                <w:sz w:val="24"/>
              </w:rPr>
              <w:t>соотнести</w:t>
            </w:r>
            <w:r>
              <w:rPr>
                <w:sz w:val="24"/>
              </w:rPr>
              <w:tab/>
              <w:t>свои</w:t>
            </w:r>
            <w:r>
              <w:rPr>
                <w:sz w:val="24"/>
              </w:rPr>
              <w:tab/>
              <w:t>поступки</w:t>
            </w:r>
            <w:r>
              <w:rPr>
                <w:sz w:val="24"/>
              </w:rPr>
              <w:tab/>
              <w:t>с</w:t>
            </w:r>
          </w:p>
        </w:tc>
        <w:tc>
          <w:tcPr>
            <w:tcW w:w="4115" w:type="dxa"/>
            <w:tcBorders>
              <w:top w:val="nil"/>
              <w:bottom w:val="nil"/>
            </w:tcBorders>
          </w:tcPr>
          <w:p w:rsidR="00274355" w:rsidRDefault="00E56823">
            <w:pPr>
              <w:pStyle w:val="TableParagraph"/>
              <w:spacing w:line="256" w:lineRule="exact"/>
              <w:ind w:left="110"/>
              <w:rPr>
                <w:sz w:val="24"/>
              </w:rPr>
            </w:pPr>
            <w:r>
              <w:rPr>
                <w:sz w:val="24"/>
              </w:rPr>
              <w:t>цифровую</w:t>
            </w:r>
            <w:r>
              <w:rPr>
                <w:spacing w:val="-6"/>
                <w:sz w:val="24"/>
              </w:rPr>
              <w:t xml:space="preserve"> </w:t>
            </w:r>
            <w:r>
              <w:rPr>
                <w:sz w:val="24"/>
              </w:rPr>
              <w:t>эпоху.</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850"/>
              </w:tabs>
              <w:spacing w:line="256" w:lineRule="exact"/>
              <w:ind w:left="105"/>
              <w:rPr>
                <w:sz w:val="24"/>
              </w:rPr>
            </w:pPr>
            <w:r>
              <w:rPr>
                <w:sz w:val="24"/>
              </w:rPr>
              <w:t>поступками</w:t>
            </w:r>
            <w:r>
              <w:rPr>
                <w:sz w:val="24"/>
              </w:rPr>
              <w:tab/>
              <w:t>героев,</w:t>
            </w:r>
          </w:p>
        </w:tc>
        <w:tc>
          <w:tcPr>
            <w:tcW w:w="4115" w:type="dxa"/>
            <w:tcBorders>
              <w:top w:val="nil"/>
              <w:bottom w:val="nil"/>
            </w:tcBorders>
          </w:tcPr>
          <w:p w:rsidR="00274355" w:rsidRDefault="00E56823">
            <w:pPr>
              <w:pStyle w:val="TableParagraph"/>
              <w:spacing w:line="256" w:lineRule="exact"/>
              <w:ind w:left="110"/>
              <w:rPr>
                <w:sz w:val="24"/>
              </w:rPr>
            </w:pPr>
            <w:r>
              <w:rPr>
                <w:sz w:val="24"/>
              </w:rPr>
              <w:t>Интерактивная</w:t>
            </w:r>
            <w:r>
              <w:rPr>
                <w:spacing w:val="41"/>
                <w:sz w:val="24"/>
              </w:rPr>
              <w:t xml:space="preserve"> </w:t>
            </w:r>
            <w:r>
              <w:rPr>
                <w:sz w:val="24"/>
              </w:rPr>
              <w:t>игра,</w:t>
            </w:r>
            <w:r>
              <w:rPr>
                <w:spacing w:val="44"/>
                <w:sz w:val="24"/>
              </w:rPr>
              <w:t xml:space="preserve"> </w:t>
            </w:r>
            <w:r>
              <w:rPr>
                <w:sz w:val="24"/>
              </w:rPr>
              <w:t>в</w:t>
            </w:r>
            <w:r>
              <w:rPr>
                <w:spacing w:val="43"/>
                <w:sz w:val="24"/>
              </w:rPr>
              <w:t xml:space="preserve"> </w:t>
            </w:r>
            <w:r>
              <w:rPr>
                <w:sz w:val="24"/>
              </w:rPr>
              <w:t>ходе</w:t>
            </w:r>
            <w:r>
              <w:rPr>
                <w:spacing w:val="41"/>
                <w:sz w:val="24"/>
              </w:rPr>
              <w:t xml:space="preserve"> </w:t>
            </w:r>
            <w:r>
              <w:rPr>
                <w:sz w:val="24"/>
              </w:rPr>
              <w:t>которой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анализировать</w:t>
            </w:r>
            <w:r>
              <w:rPr>
                <w:spacing w:val="15"/>
                <w:sz w:val="24"/>
              </w:rPr>
              <w:t xml:space="preserve"> </w:t>
            </w:r>
            <w:r>
              <w:rPr>
                <w:sz w:val="24"/>
              </w:rPr>
              <w:t>и</w:t>
            </w:r>
            <w:r>
              <w:rPr>
                <w:spacing w:val="19"/>
                <w:sz w:val="24"/>
              </w:rPr>
              <w:t xml:space="preserve"> </w:t>
            </w:r>
            <w:r>
              <w:rPr>
                <w:sz w:val="24"/>
              </w:rPr>
              <w:t>рефлексировать,</w:t>
            </w:r>
          </w:p>
        </w:tc>
        <w:tc>
          <w:tcPr>
            <w:tcW w:w="4115" w:type="dxa"/>
            <w:tcBorders>
              <w:top w:val="nil"/>
              <w:bottom w:val="nil"/>
            </w:tcBorders>
          </w:tcPr>
          <w:p w:rsidR="00274355" w:rsidRDefault="00E56823">
            <w:pPr>
              <w:pStyle w:val="TableParagraph"/>
              <w:tabs>
                <w:tab w:val="left" w:pos="1500"/>
                <w:tab w:val="left" w:pos="2733"/>
              </w:tabs>
              <w:spacing w:line="256" w:lineRule="exact"/>
              <w:ind w:left="110"/>
              <w:rPr>
                <w:sz w:val="24"/>
              </w:rPr>
            </w:pPr>
            <w:r>
              <w:rPr>
                <w:sz w:val="24"/>
              </w:rPr>
              <w:t>школьники</w:t>
            </w:r>
            <w:r>
              <w:rPr>
                <w:sz w:val="24"/>
              </w:rPr>
              <w:tab/>
              <w:t>называют</w:t>
            </w:r>
            <w:r>
              <w:rPr>
                <w:sz w:val="24"/>
              </w:rPr>
              <w:tab/>
              <w:t>мультфильм</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84"/>
                <w:tab w:val="left" w:pos="2820"/>
              </w:tabs>
              <w:spacing w:line="256" w:lineRule="exact"/>
              <w:ind w:left="105"/>
              <w:rPr>
                <w:sz w:val="24"/>
              </w:rPr>
            </w:pPr>
            <w:r>
              <w:rPr>
                <w:sz w:val="24"/>
              </w:rPr>
              <w:t>приобретать</w:t>
            </w:r>
            <w:r>
              <w:rPr>
                <w:sz w:val="24"/>
              </w:rPr>
              <w:tab/>
              <w:t>новые</w:t>
            </w:r>
            <w:r>
              <w:rPr>
                <w:sz w:val="24"/>
              </w:rPr>
              <w:tab/>
              <w:t>знания,</w:t>
            </w:r>
          </w:p>
        </w:tc>
        <w:tc>
          <w:tcPr>
            <w:tcW w:w="4115" w:type="dxa"/>
            <w:tcBorders>
              <w:top w:val="nil"/>
              <w:bottom w:val="nil"/>
            </w:tcBorders>
          </w:tcPr>
          <w:p w:rsidR="00274355" w:rsidRDefault="00E56823">
            <w:pPr>
              <w:pStyle w:val="TableParagraph"/>
              <w:spacing w:line="256" w:lineRule="exact"/>
              <w:ind w:left="110"/>
              <w:rPr>
                <w:sz w:val="24"/>
              </w:rPr>
            </w:pPr>
            <w:r>
              <w:rPr>
                <w:sz w:val="24"/>
              </w:rPr>
              <w:t>или</w:t>
            </w:r>
            <w:r>
              <w:rPr>
                <w:spacing w:val="-1"/>
                <w:sz w:val="24"/>
              </w:rPr>
              <w:t xml:space="preserve"> </w:t>
            </w:r>
            <w:r>
              <w:rPr>
                <w:sz w:val="24"/>
              </w:rPr>
              <w:t>фильм</w:t>
            </w:r>
            <w:r>
              <w:rPr>
                <w:spacing w:val="-1"/>
                <w:sz w:val="24"/>
              </w:rPr>
              <w:t xml:space="preserve"> </w:t>
            </w:r>
            <w:r>
              <w:rPr>
                <w:sz w:val="24"/>
              </w:rPr>
              <w:t>по</w:t>
            </w:r>
            <w:r>
              <w:rPr>
                <w:spacing w:val="-1"/>
                <w:sz w:val="24"/>
              </w:rPr>
              <w:t xml:space="preserve"> </w:t>
            </w:r>
            <w:r>
              <w:rPr>
                <w:sz w:val="24"/>
              </w:rPr>
              <w:t>его</w:t>
            </w:r>
            <w:r>
              <w:rPr>
                <w:spacing w:val="-7"/>
                <w:sz w:val="24"/>
              </w:rPr>
              <w:t xml:space="preserve"> </w:t>
            </w:r>
            <w:r>
              <w:rPr>
                <w:sz w:val="24"/>
              </w:rPr>
              <w:t>отрывку.</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знакомиться</w:t>
            </w:r>
            <w:r>
              <w:rPr>
                <w:spacing w:val="23"/>
                <w:sz w:val="24"/>
              </w:rPr>
              <w:t xml:space="preserve"> </w:t>
            </w:r>
            <w:r>
              <w:rPr>
                <w:sz w:val="24"/>
              </w:rPr>
              <w:t>с</w:t>
            </w:r>
            <w:r>
              <w:rPr>
                <w:spacing w:val="18"/>
                <w:sz w:val="24"/>
              </w:rPr>
              <w:t xml:space="preserve"> </w:t>
            </w:r>
            <w:r>
              <w:rPr>
                <w:sz w:val="24"/>
              </w:rPr>
              <w:t>миром</w:t>
            </w:r>
            <w:r>
              <w:rPr>
                <w:spacing w:val="25"/>
                <w:sz w:val="24"/>
              </w:rPr>
              <w:t xml:space="preserve"> </w:t>
            </w:r>
            <w:r>
              <w:rPr>
                <w:sz w:val="24"/>
              </w:rPr>
              <w:t>профессий,</w:t>
            </w:r>
          </w:p>
        </w:tc>
        <w:tc>
          <w:tcPr>
            <w:tcW w:w="4115" w:type="dxa"/>
            <w:tcBorders>
              <w:top w:val="nil"/>
              <w:bottom w:val="nil"/>
            </w:tcBorders>
          </w:tcPr>
          <w:p w:rsidR="00274355" w:rsidRDefault="00E56823">
            <w:pPr>
              <w:pStyle w:val="TableParagraph"/>
              <w:spacing w:line="256" w:lineRule="exact"/>
              <w:ind w:left="110"/>
              <w:rPr>
                <w:sz w:val="24"/>
              </w:rPr>
            </w:pPr>
            <w:r>
              <w:rPr>
                <w:sz w:val="24"/>
              </w:rPr>
              <w:t>Игра</w:t>
            </w:r>
            <w:r>
              <w:rPr>
                <w:spacing w:val="15"/>
                <w:sz w:val="24"/>
              </w:rPr>
              <w:t xml:space="preserve"> </w:t>
            </w:r>
            <w:r>
              <w:rPr>
                <w:sz w:val="24"/>
              </w:rPr>
              <w:t>«Ты</w:t>
            </w:r>
            <w:r>
              <w:rPr>
                <w:spacing w:val="15"/>
                <w:sz w:val="24"/>
              </w:rPr>
              <w:t xml:space="preserve"> </w:t>
            </w:r>
            <w:r>
              <w:rPr>
                <w:sz w:val="24"/>
              </w:rPr>
              <w:t>-</w:t>
            </w:r>
            <w:r>
              <w:rPr>
                <w:spacing w:val="18"/>
                <w:sz w:val="24"/>
              </w:rPr>
              <w:t xml:space="preserve"> </w:t>
            </w:r>
            <w:r>
              <w:rPr>
                <w:sz w:val="24"/>
              </w:rPr>
              <w:t>актер»,</w:t>
            </w:r>
            <w:r>
              <w:rPr>
                <w:spacing w:val="13"/>
                <w:sz w:val="24"/>
              </w:rPr>
              <w:t xml:space="preserve"> </w:t>
            </w:r>
            <w:r>
              <w:rPr>
                <w:sz w:val="24"/>
              </w:rPr>
              <w:t>где</w:t>
            </w:r>
            <w:r>
              <w:rPr>
                <w:spacing w:val="15"/>
                <w:sz w:val="24"/>
              </w:rPr>
              <w:t xml:space="preserve"> </w:t>
            </w:r>
            <w:r>
              <w:rPr>
                <w:sz w:val="24"/>
              </w:rPr>
              <w:t>дети</w:t>
            </w:r>
            <w:r>
              <w:rPr>
                <w:spacing w:val="18"/>
                <w:sz w:val="24"/>
              </w:rPr>
              <w:t xml:space="preserve"> </w:t>
            </w:r>
            <w:r>
              <w:rPr>
                <w:sz w:val="24"/>
              </w:rPr>
              <w:t>пробуют</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594"/>
                <w:tab w:val="left" w:pos="2264"/>
              </w:tabs>
              <w:spacing w:line="256" w:lineRule="exact"/>
              <w:ind w:left="105"/>
              <w:rPr>
                <w:sz w:val="24"/>
              </w:rPr>
            </w:pPr>
            <w:r>
              <w:rPr>
                <w:sz w:val="24"/>
              </w:rPr>
              <w:t>с</w:t>
            </w:r>
            <w:r>
              <w:rPr>
                <w:sz w:val="24"/>
              </w:rPr>
              <w:tab/>
              <w:t>творчеством</w:t>
            </w:r>
            <w:r>
              <w:rPr>
                <w:sz w:val="24"/>
              </w:rPr>
              <w:tab/>
              <w:t>талантливых</w:t>
            </w:r>
          </w:p>
        </w:tc>
        <w:tc>
          <w:tcPr>
            <w:tcW w:w="4115" w:type="dxa"/>
            <w:tcBorders>
              <w:top w:val="nil"/>
              <w:bottom w:val="nil"/>
            </w:tcBorders>
          </w:tcPr>
          <w:p w:rsidR="00274355" w:rsidRDefault="00E56823">
            <w:pPr>
              <w:pStyle w:val="TableParagraph"/>
              <w:spacing w:line="256" w:lineRule="exact"/>
              <w:ind w:left="110"/>
              <w:rPr>
                <w:sz w:val="24"/>
              </w:rPr>
            </w:pPr>
            <w:r>
              <w:rPr>
                <w:sz w:val="24"/>
              </w:rPr>
              <w:t>себя</w:t>
            </w:r>
            <w:r>
              <w:rPr>
                <w:spacing w:val="-2"/>
                <w:sz w:val="24"/>
              </w:rPr>
              <w:t xml:space="preserve"> </w:t>
            </w:r>
            <w:r>
              <w:rPr>
                <w:sz w:val="24"/>
              </w:rPr>
              <w:t>в</w:t>
            </w:r>
            <w:r>
              <w:rPr>
                <w:spacing w:val="-1"/>
                <w:sz w:val="24"/>
              </w:rPr>
              <w:t xml:space="preserve"> </w:t>
            </w:r>
            <w:r>
              <w:rPr>
                <w:sz w:val="24"/>
              </w:rPr>
              <w:t>роли</w:t>
            </w:r>
            <w:r>
              <w:rPr>
                <w:spacing w:val="-1"/>
                <w:sz w:val="24"/>
              </w:rPr>
              <w:t xml:space="preserve"> </w:t>
            </w:r>
            <w:r>
              <w:rPr>
                <w:sz w:val="24"/>
              </w:rPr>
              <w:t>актеров</w:t>
            </w:r>
            <w:r>
              <w:rPr>
                <w:spacing w:val="-5"/>
                <w:sz w:val="24"/>
              </w:rPr>
              <w:t xml:space="preserve"> </w:t>
            </w:r>
            <w:r>
              <w:rPr>
                <w:sz w:val="24"/>
              </w:rPr>
              <w:t>немого</w:t>
            </w:r>
            <w:r>
              <w:rPr>
                <w:spacing w:val="2"/>
                <w:sz w:val="24"/>
              </w:rPr>
              <w:t xml:space="preserve"> </w:t>
            </w:r>
            <w:r>
              <w:rPr>
                <w:sz w:val="24"/>
              </w:rPr>
              <w:t>кино.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людей,</w:t>
            </w:r>
            <w:r>
              <w:rPr>
                <w:spacing w:val="10"/>
                <w:sz w:val="24"/>
              </w:rPr>
              <w:t xml:space="preserve"> </w:t>
            </w:r>
            <w:r>
              <w:rPr>
                <w:sz w:val="24"/>
              </w:rPr>
              <w:t>с</w:t>
            </w:r>
            <w:r>
              <w:rPr>
                <w:spacing w:val="65"/>
                <w:sz w:val="24"/>
              </w:rPr>
              <w:t xml:space="preserve"> </w:t>
            </w:r>
            <w:r>
              <w:rPr>
                <w:sz w:val="24"/>
              </w:rPr>
              <w:t>историей</w:t>
            </w:r>
            <w:r>
              <w:rPr>
                <w:spacing w:val="63"/>
                <w:sz w:val="24"/>
              </w:rPr>
              <w:t xml:space="preserve"> </w:t>
            </w:r>
            <w:r>
              <w:rPr>
                <w:sz w:val="24"/>
              </w:rPr>
              <w:t>и</w:t>
            </w:r>
            <w:r>
              <w:rPr>
                <w:spacing w:val="67"/>
                <w:sz w:val="24"/>
              </w:rPr>
              <w:t xml:space="preserve"> </w:t>
            </w:r>
            <w:r>
              <w:rPr>
                <w:sz w:val="24"/>
              </w:rPr>
              <w:t>культурой</w:t>
            </w:r>
          </w:p>
        </w:tc>
        <w:tc>
          <w:tcPr>
            <w:tcW w:w="4115" w:type="dxa"/>
            <w:tcBorders>
              <w:top w:val="nil"/>
              <w:bottom w:val="nil"/>
            </w:tcBorders>
          </w:tcPr>
          <w:p w:rsidR="00274355" w:rsidRDefault="00E56823">
            <w:pPr>
              <w:pStyle w:val="TableParagraph"/>
              <w:tabs>
                <w:tab w:val="left" w:pos="1328"/>
                <w:tab w:val="left" w:pos="2259"/>
                <w:tab w:val="left" w:pos="2652"/>
              </w:tabs>
              <w:spacing w:line="256" w:lineRule="exact"/>
              <w:ind w:left="110"/>
              <w:rPr>
                <w:sz w:val="24"/>
              </w:rPr>
            </w:pPr>
            <w:r>
              <w:rPr>
                <w:sz w:val="24"/>
              </w:rPr>
              <w:t>Итоговая</w:t>
            </w:r>
            <w:r>
              <w:rPr>
                <w:sz w:val="24"/>
              </w:rPr>
              <w:tab/>
              <w:t>беседа</w:t>
            </w:r>
            <w:r>
              <w:rPr>
                <w:sz w:val="24"/>
              </w:rPr>
              <w:tab/>
              <w:t>о</w:t>
            </w:r>
            <w:r>
              <w:rPr>
                <w:sz w:val="24"/>
              </w:rPr>
              <w:tab/>
              <w:t>возможности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страны.</w:t>
            </w:r>
          </w:p>
        </w:tc>
        <w:tc>
          <w:tcPr>
            <w:tcW w:w="4115" w:type="dxa"/>
            <w:tcBorders>
              <w:top w:val="nil"/>
              <w:bottom w:val="nil"/>
            </w:tcBorders>
          </w:tcPr>
          <w:p w:rsidR="00274355" w:rsidRDefault="00E56823">
            <w:pPr>
              <w:pStyle w:val="TableParagraph"/>
              <w:tabs>
                <w:tab w:val="left" w:pos="1266"/>
                <w:tab w:val="left" w:pos="2877"/>
                <w:tab w:val="left" w:pos="3880"/>
              </w:tabs>
              <w:spacing w:line="256" w:lineRule="exact"/>
              <w:ind w:left="110"/>
              <w:rPr>
                <w:sz w:val="24"/>
              </w:rPr>
            </w:pPr>
            <w:r>
              <w:rPr>
                <w:sz w:val="24"/>
              </w:rPr>
              <w:t>создания</w:t>
            </w:r>
            <w:r>
              <w:rPr>
                <w:sz w:val="24"/>
              </w:rPr>
              <w:tab/>
              <w:t>собственного</w:t>
            </w:r>
            <w:r>
              <w:rPr>
                <w:sz w:val="24"/>
              </w:rPr>
              <w:tab/>
              <w:t>фильма</w:t>
            </w:r>
            <w:r>
              <w:rPr>
                <w:sz w:val="24"/>
              </w:rPr>
              <w:tab/>
              <w:t>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468"/>
                <w:tab w:val="left" w:pos="3265"/>
              </w:tabs>
              <w:spacing w:line="256" w:lineRule="exact"/>
              <w:ind w:left="110"/>
              <w:rPr>
                <w:sz w:val="24"/>
              </w:rPr>
            </w:pPr>
            <w:r>
              <w:rPr>
                <w:sz w:val="24"/>
              </w:rPr>
              <w:t>классе,</w:t>
            </w:r>
            <w:r>
              <w:rPr>
                <w:sz w:val="24"/>
              </w:rPr>
              <w:tab/>
              <w:t>сделанного</w:t>
            </w:r>
            <w:r>
              <w:rPr>
                <w:sz w:val="24"/>
              </w:rPr>
              <w:tab/>
              <w:t>руками</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школьников.</w:t>
            </w:r>
          </w:p>
        </w:tc>
      </w:tr>
      <w:tr w:rsidR="00274355">
        <w:trPr>
          <w:trHeight w:val="278"/>
        </w:trPr>
        <w:tc>
          <w:tcPr>
            <w:tcW w:w="1671" w:type="dxa"/>
            <w:tcBorders>
              <w:bottom w:val="nil"/>
            </w:tcBorders>
          </w:tcPr>
          <w:p w:rsidR="00274355" w:rsidRDefault="00E56823">
            <w:pPr>
              <w:pStyle w:val="TableParagraph"/>
              <w:spacing w:before="1" w:line="257" w:lineRule="exact"/>
              <w:ind w:left="110"/>
              <w:rPr>
                <w:b/>
                <w:sz w:val="24"/>
              </w:rPr>
            </w:pPr>
            <w:r>
              <w:rPr>
                <w:b/>
                <w:sz w:val="24"/>
              </w:rPr>
              <w:t>День</w:t>
            </w:r>
          </w:p>
        </w:tc>
        <w:tc>
          <w:tcPr>
            <w:tcW w:w="3683" w:type="dxa"/>
            <w:tcBorders>
              <w:bottom w:val="nil"/>
            </w:tcBorders>
          </w:tcPr>
          <w:p w:rsidR="00274355" w:rsidRDefault="00E56823">
            <w:pPr>
              <w:pStyle w:val="TableParagraph"/>
              <w:tabs>
                <w:tab w:val="left" w:pos="2177"/>
              </w:tabs>
              <w:spacing w:line="259" w:lineRule="exact"/>
              <w:ind w:left="105"/>
              <w:rPr>
                <w:sz w:val="24"/>
              </w:rPr>
            </w:pPr>
            <w:r>
              <w:rPr>
                <w:sz w:val="24"/>
              </w:rPr>
              <w:t>Подразделения</w:t>
            </w:r>
            <w:r>
              <w:rPr>
                <w:sz w:val="24"/>
              </w:rPr>
              <w:tab/>
              <w:t>специального</w:t>
            </w:r>
          </w:p>
        </w:tc>
        <w:tc>
          <w:tcPr>
            <w:tcW w:w="4115" w:type="dxa"/>
            <w:tcBorders>
              <w:bottom w:val="nil"/>
            </w:tcBorders>
          </w:tcPr>
          <w:p w:rsidR="00274355" w:rsidRDefault="00E56823">
            <w:pPr>
              <w:pStyle w:val="TableParagraph"/>
              <w:spacing w:line="259" w:lineRule="exact"/>
              <w:ind w:left="110"/>
              <w:rPr>
                <w:sz w:val="24"/>
              </w:rPr>
            </w:pPr>
            <w:r>
              <w:rPr>
                <w:sz w:val="24"/>
              </w:rPr>
              <w:t>Участие</w:t>
            </w:r>
            <w:r>
              <w:rPr>
                <w:spacing w:val="66"/>
                <w:sz w:val="24"/>
              </w:rPr>
              <w:t xml:space="preserve"> </w:t>
            </w:r>
            <w:r>
              <w:rPr>
                <w:sz w:val="24"/>
              </w:rPr>
              <w:t xml:space="preserve">во  </w:t>
            </w:r>
            <w:r>
              <w:rPr>
                <w:spacing w:val="5"/>
                <w:sz w:val="24"/>
              </w:rPr>
              <w:t xml:space="preserve"> </w:t>
            </w:r>
            <w:r>
              <w:rPr>
                <w:sz w:val="24"/>
              </w:rPr>
              <w:t xml:space="preserve">вступительной  </w:t>
            </w:r>
            <w:r>
              <w:rPr>
                <w:spacing w:val="3"/>
                <w:sz w:val="24"/>
              </w:rPr>
              <w:t xml:space="preserve"> </w:t>
            </w:r>
            <w:r>
              <w:rPr>
                <w:sz w:val="24"/>
              </w:rPr>
              <w:t>беседе,</w:t>
            </w:r>
          </w:p>
        </w:tc>
      </w:tr>
      <w:tr w:rsidR="00274355">
        <w:trPr>
          <w:trHeight w:val="273"/>
        </w:trPr>
        <w:tc>
          <w:tcPr>
            <w:tcW w:w="1671" w:type="dxa"/>
            <w:tcBorders>
              <w:top w:val="nil"/>
              <w:bottom w:val="nil"/>
            </w:tcBorders>
          </w:tcPr>
          <w:p w:rsidR="00274355" w:rsidRDefault="00E56823">
            <w:pPr>
              <w:pStyle w:val="TableParagraph"/>
              <w:spacing w:line="254" w:lineRule="exact"/>
              <w:ind w:left="110"/>
              <w:rPr>
                <w:b/>
                <w:sz w:val="24"/>
              </w:rPr>
            </w:pPr>
            <w:r>
              <w:rPr>
                <w:b/>
                <w:sz w:val="24"/>
              </w:rPr>
              <w:t>спецназа</w:t>
            </w:r>
          </w:p>
        </w:tc>
        <w:tc>
          <w:tcPr>
            <w:tcW w:w="3683" w:type="dxa"/>
            <w:tcBorders>
              <w:top w:val="nil"/>
              <w:bottom w:val="nil"/>
            </w:tcBorders>
          </w:tcPr>
          <w:p w:rsidR="00274355" w:rsidRDefault="00E56823">
            <w:pPr>
              <w:pStyle w:val="TableParagraph"/>
              <w:spacing w:line="254" w:lineRule="exact"/>
              <w:ind w:left="105"/>
              <w:rPr>
                <w:sz w:val="24"/>
              </w:rPr>
            </w:pPr>
            <w:r>
              <w:rPr>
                <w:sz w:val="24"/>
              </w:rPr>
              <w:t>назначения</w:t>
            </w:r>
            <w:r>
              <w:rPr>
                <w:spacing w:val="49"/>
                <w:sz w:val="24"/>
              </w:rPr>
              <w:t xml:space="preserve"> </w:t>
            </w:r>
            <w:r>
              <w:rPr>
                <w:sz w:val="24"/>
              </w:rPr>
              <w:t>(спецназ)</w:t>
            </w:r>
            <w:r>
              <w:rPr>
                <w:spacing w:val="105"/>
                <w:sz w:val="24"/>
              </w:rPr>
              <w:t xml:space="preserve"> </w:t>
            </w:r>
            <w:r>
              <w:rPr>
                <w:sz w:val="24"/>
              </w:rPr>
              <w:t>в</w:t>
            </w:r>
            <w:r>
              <w:rPr>
                <w:spacing w:val="111"/>
                <w:sz w:val="24"/>
              </w:rPr>
              <w:t xml:space="preserve"> </w:t>
            </w:r>
            <w:r>
              <w:rPr>
                <w:sz w:val="24"/>
              </w:rPr>
              <w:t>России</w:t>
            </w:r>
          </w:p>
        </w:tc>
        <w:tc>
          <w:tcPr>
            <w:tcW w:w="4115" w:type="dxa"/>
            <w:tcBorders>
              <w:top w:val="nil"/>
              <w:bottom w:val="nil"/>
            </w:tcBorders>
          </w:tcPr>
          <w:p w:rsidR="00274355" w:rsidRDefault="00E56823">
            <w:pPr>
              <w:pStyle w:val="TableParagraph"/>
              <w:tabs>
                <w:tab w:val="left" w:pos="1386"/>
                <w:tab w:val="left" w:pos="2988"/>
                <w:tab w:val="left" w:pos="3415"/>
              </w:tabs>
              <w:spacing w:line="254" w:lineRule="exact"/>
              <w:ind w:left="110"/>
              <w:rPr>
                <w:sz w:val="24"/>
              </w:rPr>
            </w:pPr>
            <w:r>
              <w:rPr>
                <w:sz w:val="24"/>
              </w:rPr>
              <w:t>просмотр</w:t>
            </w:r>
            <w:r>
              <w:rPr>
                <w:sz w:val="24"/>
              </w:rPr>
              <w:tab/>
              <w:t>видеоролика</w:t>
            </w:r>
            <w:r>
              <w:rPr>
                <w:sz w:val="24"/>
              </w:rPr>
              <w:tab/>
              <w:t>о</w:t>
            </w:r>
            <w:r>
              <w:rPr>
                <w:sz w:val="24"/>
              </w:rPr>
              <w:tab/>
              <w:t>видах</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имеют</w:t>
            </w:r>
            <w:r>
              <w:rPr>
                <w:spacing w:val="18"/>
                <w:sz w:val="24"/>
              </w:rPr>
              <w:t xml:space="preserve"> </w:t>
            </w:r>
            <w:r>
              <w:rPr>
                <w:sz w:val="24"/>
              </w:rPr>
              <w:t>особую</w:t>
            </w:r>
            <w:r>
              <w:rPr>
                <w:spacing w:val="80"/>
                <w:sz w:val="24"/>
              </w:rPr>
              <w:t xml:space="preserve"> </w:t>
            </w:r>
            <w:r>
              <w:rPr>
                <w:sz w:val="24"/>
              </w:rPr>
              <w:t>значимость,</w:t>
            </w:r>
            <w:r>
              <w:rPr>
                <w:spacing w:val="74"/>
                <w:sz w:val="24"/>
              </w:rPr>
              <w:t xml:space="preserve"> </w:t>
            </w:r>
            <w:r>
              <w:rPr>
                <w:sz w:val="24"/>
              </w:rPr>
              <w:t>они</w:t>
            </w:r>
          </w:p>
        </w:tc>
        <w:tc>
          <w:tcPr>
            <w:tcW w:w="4115" w:type="dxa"/>
            <w:tcBorders>
              <w:top w:val="nil"/>
              <w:bottom w:val="nil"/>
            </w:tcBorders>
          </w:tcPr>
          <w:p w:rsidR="00274355" w:rsidRDefault="00E56823">
            <w:pPr>
              <w:pStyle w:val="TableParagraph"/>
              <w:tabs>
                <w:tab w:val="left" w:pos="2609"/>
              </w:tabs>
              <w:spacing w:line="254" w:lineRule="exact"/>
              <w:ind w:left="110"/>
              <w:rPr>
                <w:sz w:val="24"/>
              </w:rPr>
            </w:pPr>
            <w:r>
              <w:rPr>
                <w:sz w:val="24"/>
              </w:rPr>
              <w:t>подразделений</w:t>
            </w:r>
            <w:r>
              <w:rPr>
                <w:sz w:val="24"/>
              </w:rPr>
              <w:tab/>
              <w:t>специального</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596"/>
              </w:tabs>
              <w:spacing w:line="256" w:lineRule="exact"/>
              <w:ind w:left="105"/>
              <w:rPr>
                <w:sz w:val="24"/>
              </w:rPr>
            </w:pPr>
            <w:r>
              <w:rPr>
                <w:sz w:val="24"/>
              </w:rPr>
              <w:t>олицетворяют</w:t>
            </w:r>
            <w:r>
              <w:rPr>
                <w:sz w:val="24"/>
              </w:rPr>
              <w:tab/>
              <w:t>служение</w:t>
            </w:r>
          </w:p>
        </w:tc>
        <w:tc>
          <w:tcPr>
            <w:tcW w:w="4115" w:type="dxa"/>
            <w:tcBorders>
              <w:top w:val="nil"/>
              <w:bottom w:val="nil"/>
            </w:tcBorders>
          </w:tcPr>
          <w:p w:rsidR="00274355" w:rsidRDefault="00E56823">
            <w:pPr>
              <w:pStyle w:val="TableParagraph"/>
              <w:spacing w:line="256" w:lineRule="exact"/>
              <w:ind w:left="110"/>
              <w:rPr>
                <w:sz w:val="24"/>
              </w:rPr>
            </w:pPr>
            <w:r>
              <w:rPr>
                <w:sz w:val="24"/>
              </w:rPr>
              <w:t>назначения</w:t>
            </w:r>
            <w:r>
              <w:rPr>
                <w:spacing w:val="-2"/>
                <w:sz w:val="24"/>
              </w:rPr>
              <w:t xml:space="preserve"> </w:t>
            </w:r>
            <w:r>
              <w:rPr>
                <w:sz w:val="24"/>
              </w:rPr>
              <w:t>в</w:t>
            </w:r>
            <w:r>
              <w:rPr>
                <w:spacing w:val="-4"/>
                <w:sz w:val="24"/>
              </w:rPr>
              <w:t xml:space="preserve"> </w:t>
            </w:r>
            <w:r>
              <w:rPr>
                <w:sz w:val="24"/>
              </w:rPr>
              <w:t>России.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472"/>
                <w:tab w:val="left" w:pos="2719"/>
                <w:tab w:val="left" w:pos="3103"/>
              </w:tabs>
              <w:spacing w:line="256" w:lineRule="exact"/>
              <w:ind w:left="105"/>
              <w:rPr>
                <w:sz w:val="24"/>
              </w:rPr>
            </w:pPr>
            <w:r>
              <w:rPr>
                <w:sz w:val="24"/>
              </w:rPr>
              <w:t>Отечеству,</w:t>
            </w:r>
            <w:r>
              <w:rPr>
                <w:sz w:val="24"/>
              </w:rPr>
              <w:tab/>
              <w:t>мужество</w:t>
            </w:r>
            <w:r>
              <w:rPr>
                <w:sz w:val="24"/>
              </w:rPr>
              <w:tab/>
              <w:t>и</w:t>
            </w:r>
            <w:r>
              <w:rPr>
                <w:sz w:val="24"/>
              </w:rPr>
              <w:tab/>
              <w:t>силу</w:t>
            </w:r>
          </w:p>
        </w:tc>
        <w:tc>
          <w:tcPr>
            <w:tcW w:w="4115" w:type="dxa"/>
            <w:tcBorders>
              <w:top w:val="nil"/>
              <w:bottom w:val="nil"/>
            </w:tcBorders>
          </w:tcPr>
          <w:p w:rsidR="00274355" w:rsidRDefault="00E56823">
            <w:pPr>
              <w:pStyle w:val="TableParagraph"/>
              <w:spacing w:line="256" w:lineRule="exact"/>
              <w:ind w:left="110"/>
              <w:rPr>
                <w:sz w:val="24"/>
              </w:rPr>
            </w:pPr>
            <w:r>
              <w:rPr>
                <w:sz w:val="24"/>
              </w:rPr>
              <w:t>Участие</w:t>
            </w:r>
            <w:r>
              <w:rPr>
                <w:spacing w:val="69"/>
                <w:sz w:val="24"/>
              </w:rPr>
              <w:t xml:space="preserve"> </w:t>
            </w:r>
            <w:r>
              <w:rPr>
                <w:sz w:val="24"/>
              </w:rPr>
              <w:t xml:space="preserve">в  </w:t>
            </w:r>
            <w:r>
              <w:rPr>
                <w:spacing w:val="6"/>
                <w:sz w:val="24"/>
              </w:rPr>
              <w:t xml:space="preserve"> </w:t>
            </w:r>
            <w:r>
              <w:rPr>
                <w:sz w:val="24"/>
              </w:rPr>
              <w:t xml:space="preserve">обсуждении:  </w:t>
            </w:r>
            <w:r>
              <w:rPr>
                <w:spacing w:val="11"/>
                <w:sz w:val="24"/>
              </w:rPr>
              <w:t xml:space="preserve"> </w:t>
            </w:r>
            <w:r>
              <w:rPr>
                <w:sz w:val="24"/>
              </w:rPr>
              <w:t>«Качества</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130"/>
              </w:tabs>
              <w:spacing w:line="256" w:lineRule="exact"/>
              <w:ind w:left="105"/>
              <w:rPr>
                <w:sz w:val="24"/>
              </w:rPr>
            </w:pPr>
            <w:r>
              <w:rPr>
                <w:sz w:val="24"/>
              </w:rPr>
              <w:t>духа,</w:t>
            </w:r>
            <w:r>
              <w:rPr>
                <w:sz w:val="24"/>
              </w:rPr>
              <w:tab/>
              <w:t>беспримерное</w:t>
            </w:r>
          </w:p>
        </w:tc>
        <w:tc>
          <w:tcPr>
            <w:tcW w:w="4115" w:type="dxa"/>
            <w:tcBorders>
              <w:top w:val="nil"/>
              <w:bottom w:val="nil"/>
            </w:tcBorders>
          </w:tcPr>
          <w:p w:rsidR="00274355" w:rsidRDefault="00E56823">
            <w:pPr>
              <w:pStyle w:val="TableParagraph"/>
              <w:spacing w:line="256" w:lineRule="exact"/>
              <w:ind w:left="110"/>
              <w:rPr>
                <w:sz w:val="24"/>
              </w:rPr>
            </w:pPr>
            <w:r>
              <w:rPr>
                <w:sz w:val="24"/>
              </w:rPr>
              <w:t>личности</w:t>
            </w:r>
            <w:r>
              <w:rPr>
                <w:spacing w:val="-3"/>
                <w:sz w:val="24"/>
              </w:rPr>
              <w:t xml:space="preserve"> </w:t>
            </w:r>
            <w:r>
              <w:rPr>
                <w:sz w:val="24"/>
              </w:rPr>
              <w:t>бойца</w:t>
            </w:r>
            <w:r>
              <w:rPr>
                <w:spacing w:val="-5"/>
                <w:sz w:val="24"/>
              </w:rPr>
              <w:t xml:space="preserve"> </w:t>
            </w:r>
            <w:r>
              <w:rPr>
                <w:sz w:val="24"/>
              </w:rPr>
              <w:t>спецназа».</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450"/>
              </w:tabs>
              <w:spacing w:line="256" w:lineRule="exact"/>
              <w:ind w:left="105"/>
              <w:rPr>
                <w:sz w:val="24"/>
              </w:rPr>
            </w:pPr>
            <w:r>
              <w:rPr>
                <w:sz w:val="24"/>
              </w:rPr>
              <w:t>самопожертвование,</w:t>
            </w:r>
            <w:r>
              <w:rPr>
                <w:sz w:val="24"/>
              </w:rPr>
              <w:tab/>
              <w:t>готовность</w:t>
            </w:r>
          </w:p>
        </w:tc>
        <w:tc>
          <w:tcPr>
            <w:tcW w:w="4115" w:type="dxa"/>
            <w:tcBorders>
              <w:top w:val="nil"/>
              <w:bottom w:val="nil"/>
            </w:tcBorders>
          </w:tcPr>
          <w:p w:rsidR="00274355" w:rsidRDefault="00E56823">
            <w:pPr>
              <w:pStyle w:val="TableParagraph"/>
              <w:spacing w:line="256" w:lineRule="exact"/>
              <w:ind w:left="110"/>
              <w:rPr>
                <w:sz w:val="24"/>
              </w:rPr>
            </w:pPr>
            <w:r>
              <w:rPr>
                <w:sz w:val="24"/>
              </w:rPr>
              <w:t>Выполнение</w:t>
            </w:r>
            <w:r>
              <w:rPr>
                <w:spacing w:val="24"/>
                <w:sz w:val="24"/>
              </w:rPr>
              <w:t xml:space="preserve"> </w:t>
            </w:r>
            <w:r>
              <w:rPr>
                <w:sz w:val="24"/>
              </w:rPr>
              <w:t>интерактивного</w:t>
            </w:r>
            <w:r>
              <w:rPr>
                <w:spacing w:val="29"/>
                <w:sz w:val="24"/>
              </w:rPr>
              <w:t xml:space="preserve"> </w:t>
            </w:r>
            <w:r>
              <w:rPr>
                <w:sz w:val="24"/>
              </w:rPr>
              <w:t>задания</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400"/>
              </w:tabs>
              <w:spacing w:line="256" w:lineRule="exact"/>
              <w:ind w:left="105"/>
              <w:rPr>
                <w:sz w:val="24"/>
              </w:rPr>
            </w:pPr>
            <w:r>
              <w:rPr>
                <w:sz w:val="24"/>
              </w:rPr>
              <w:t>мгновенно</w:t>
            </w:r>
            <w:r>
              <w:rPr>
                <w:sz w:val="24"/>
              </w:rPr>
              <w:tab/>
              <w:t>прийти</w:t>
            </w:r>
            <w:r>
              <w:rPr>
                <w:spacing w:val="71"/>
                <w:sz w:val="24"/>
              </w:rPr>
              <w:t xml:space="preserve"> </w:t>
            </w:r>
            <w:r>
              <w:rPr>
                <w:sz w:val="24"/>
              </w:rPr>
              <w:t xml:space="preserve">на  </w:t>
            </w:r>
            <w:r>
              <w:rPr>
                <w:spacing w:val="12"/>
                <w:sz w:val="24"/>
              </w:rPr>
              <w:t xml:space="preserve"> </w:t>
            </w:r>
            <w:r>
              <w:rPr>
                <w:sz w:val="24"/>
              </w:rPr>
              <w:t>помощь</w:t>
            </w:r>
          </w:p>
        </w:tc>
        <w:tc>
          <w:tcPr>
            <w:tcW w:w="4115" w:type="dxa"/>
            <w:tcBorders>
              <w:top w:val="nil"/>
              <w:bottom w:val="nil"/>
            </w:tcBorders>
          </w:tcPr>
          <w:p w:rsidR="00274355" w:rsidRDefault="00E56823">
            <w:pPr>
              <w:pStyle w:val="TableParagraph"/>
              <w:spacing w:line="256" w:lineRule="exact"/>
              <w:ind w:left="110"/>
              <w:rPr>
                <w:sz w:val="24"/>
              </w:rPr>
            </w:pPr>
            <w:r>
              <w:rPr>
                <w:sz w:val="24"/>
              </w:rPr>
              <w:t>«Что</w:t>
            </w:r>
            <w:r>
              <w:rPr>
                <w:spacing w:val="11"/>
                <w:sz w:val="24"/>
              </w:rPr>
              <w:t xml:space="preserve"> </w:t>
            </w:r>
            <w:r>
              <w:rPr>
                <w:sz w:val="24"/>
              </w:rPr>
              <w:t>важнее</w:t>
            </w:r>
            <w:r>
              <w:rPr>
                <w:spacing w:val="64"/>
                <w:sz w:val="24"/>
              </w:rPr>
              <w:t xml:space="preserve"> </w:t>
            </w:r>
            <w:r>
              <w:rPr>
                <w:sz w:val="24"/>
              </w:rPr>
              <w:t>для</w:t>
            </w:r>
            <w:r>
              <w:rPr>
                <w:spacing w:val="69"/>
                <w:sz w:val="24"/>
              </w:rPr>
              <w:t xml:space="preserve"> </w:t>
            </w:r>
            <w:r>
              <w:rPr>
                <w:sz w:val="24"/>
              </w:rPr>
              <w:t>спецназовца</w:t>
            </w:r>
            <w:r>
              <w:rPr>
                <w:spacing w:val="68"/>
                <w:sz w:val="24"/>
              </w:rPr>
              <w:t xml:space="preserve"> </w:t>
            </w:r>
            <w:r>
              <w:rPr>
                <w:sz w:val="24"/>
              </w:rPr>
              <w:t>–</w:t>
            </w:r>
            <w:r>
              <w:rPr>
                <w:spacing w:val="71"/>
                <w:sz w:val="24"/>
              </w:rPr>
              <w:t xml:space="preserve"> </w:t>
            </w:r>
            <w:r>
              <w:rPr>
                <w:sz w:val="24"/>
              </w:rPr>
              <w:t>ум</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76"/>
              </w:tabs>
              <w:spacing w:line="256" w:lineRule="exact"/>
              <w:ind w:left="105"/>
              <w:rPr>
                <w:sz w:val="24"/>
              </w:rPr>
            </w:pPr>
            <w:r>
              <w:rPr>
                <w:sz w:val="24"/>
              </w:rPr>
              <w:t>Родине.</w:t>
            </w:r>
            <w:r>
              <w:rPr>
                <w:sz w:val="24"/>
              </w:rPr>
              <w:tab/>
              <w:t>Военнослужащие</w:t>
            </w:r>
          </w:p>
        </w:tc>
        <w:tc>
          <w:tcPr>
            <w:tcW w:w="4115" w:type="dxa"/>
            <w:tcBorders>
              <w:top w:val="nil"/>
              <w:bottom w:val="nil"/>
            </w:tcBorders>
          </w:tcPr>
          <w:p w:rsidR="00274355" w:rsidRDefault="00E56823">
            <w:pPr>
              <w:pStyle w:val="TableParagraph"/>
              <w:spacing w:line="256" w:lineRule="exact"/>
              <w:ind w:left="110"/>
              <w:rPr>
                <w:sz w:val="24"/>
              </w:rPr>
            </w:pPr>
            <w:r>
              <w:rPr>
                <w:sz w:val="24"/>
              </w:rPr>
              <w:t>или</w:t>
            </w:r>
            <w:r>
              <w:rPr>
                <w:spacing w:val="-1"/>
                <w:sz w:val="24"/>
              </w:rPr>
              <w:t xml:space="preserve"> </w:t>
            </w:r>
            <w:r>
              <w:rPr>
                <w:sz w:val="24"/>
              </w:rPr>
              <w:t>сила?»</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347"/>
                <w:tab w:val="left" w:pos="2662"/>
              </w:tabs>
              <w:spacing w:line="256" w:lineRule="exact"/>
              <w:ind w:left="105"/>
              <w:rPr>
                <w:sz w:val="24"/>
              </w:rPr>
            </w:pPr>
            <w:r>
              <w:rPr>
                <w:sz w:val="24"/>
              </w:rPr>
              <w:t>спецназа</w:t>
            </w:r>
            <w:r>
              <w:rPr>
                <w:sz w:val="24"/>
              </w:rPr>
              <w:tab/>
              <w:t>обладают</w:t>
            </w:r>
            <w:r>
              <w:rPr>
                <w:sz w:val="24"/>
              </w:rPr>
              <w:tab/>
              <w:t>особыми</w:t>
            </w:r>
          </w:p>
        </w:tc>
        <w:tc>
          <w:tcPr>
            <w:tcW w:w="4115" w:type="dxa"/>
            <w:tcBorders>
              <w:top w:val="nil"/>
              <w:bottom w:val="nil"/>
            </w:tcBorders>
          </w:tcPr>
          <w:p w:rsidR="00274355" w:rsidRDefault="00274355">
            <w:pPr>
              <w:pStyle w:val="TableParagraph"/>
              <w:rPr>
                <w:sz w:val="20"/>
              </w:rPr>
            </w:pP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профессиональными,</w:t>
            </w:r>
          </w:p>
        </w:tc>
        <w:tc>
          <w:tcPr>
            <w:tcW w:w="4115" w:type="dxa"/>
            <w:tcBorders>
              <w:top w:val="nil"/>
              <w:bottom w:val="nil"/>
            </w:tcBorders>
          </w:tcPr>
          <w:p w:rsidR="00274355" w:rsidRDefault="00274355">
            <w:pPr>
              <w:pStyle w:val="TableParagraph"/>
              <w:rPr>
                <w:sz w:val="20"/>
              </w:rPr>
            </w:pP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875"/>
                <w:tab w:val="left" w:pos="2407"/>
              </w:tabs>
              <w:spacing w:line="256" w:lineRule="exact"/>
              <w:ind w:left="105"/>
              <w:rPr>
                <w:sz w:val="24"/>
              </w:rPr>
            </w:pPr>
            <w:r>
              <w:rPr>
                <w:sz w:val="24"/>
              </w:rPr>
              <w:t>физическими</w:t>
            </w:r>
            <w:r>
              <w:rPr>
                <w:sz w:val="24"/>
              </w:rPr>
              <w:tab/>
              <w:t>и</w:t>
            </w:r>
            <w:r>
              <w:rPr>
                <w:sz w:val="24"/>
              </w:rPr>
              <w:tab/>
              <w:t>моральным</w:t>
            </w:r>
          </w:p>
        </w:tc>
        <w:tc>
          <w:tcPr>
            <w:tcW w:w="4115" w:type="dxa"/>
            <w:tcBorders>
              <w:top w:val="nil"/>
              <w:bottom w:val="nil"/>
            </w:tcBorders>
          </w:tcPr>
          <w:p w:rsidR="00274355" w:rsidRDefault="00274355">
            <w:pPr>
              <w:pStyle w:val="TableParagraph"/>
              <w:rPr>
                <w:sz w:val="20"/>
              </w:rPr>
            </w:pP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качествами,</w:t>
            </w:r>
            <w:r>
              <w:rPr>
                <w:spacing w:val="14"/>
                <w:sz w:val="24"/>
              </w:rPr>
              <w:t xml:space="preserve"> </w:t>
            </w:r>
            <w:r>
              <w:rPr>
                <w:sz w:val="24"/>
              </w:rPr>
              <w:t>являются</w:t>
            </w:r>
            <w:r>
              <w:rPr>
                <w:spacing w:val="9"/>
                <w:sz w:val="24"/>
              </w:rPr>
              <w:t xml:space="preserve"> </w:t>
            </w:r>
            <w:r>
              <w:rPr>
                <w:sz w:val="24"/>
              </w:rPr>
              <w:t>достойным</w:t>
            </w:r>
          </w:p>
        </w:tc>
        <w:tc>
          <w:tcPr>
            <w:tcW w:w="4115" w:type="dxa"/>
            <w:tcBorders>
              <w:top w:val="nil"/>
              <w:bottom w:val="nil"/>
            </w:tcBorders>
          </w:tcPr>
          <w:p w:rsidR="00274355" w:rsidRDefault="00274355">
            <w:pPr>
              <w:pStyle w:val="TableParagraph"/>
              <w:rPr>
                <w:sz w:val="20"/>
              </w:rPr>
            </w:pP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E56823">
            <w:pPr>
              <w:pStyle w:val="TableParagraph"/>
              <w:spacing w:line="258" w:lineRule="exact"/>
              <w:ind w:left="105"/>
              <w:rPr>
                <w:sz w:val="24"/>
              </w:rPr>
            </w:pPr>
            <w:r>
              <w:rPr>
                <w:sz w:val="24"/>
              </w:rPr>
              <w:t>примером</w:t>
            </w:r>
            <w:r>
              <w:rPr>
                <w:spacing w:val="-6"/>
                <w:sz w:val="24"/>
              </w:rPr>
              <w:t xml:space="preserve"> </w:t>
            </w:r>
            <w:r>
              <w:rPr>
                <w:sz w:val="24"/>
              </w:rPr>
              <w:t>настоящего</w:t>
            </w:r>
            <w:r>
              <w:rPr>
                <w:spacing w:val="-2"/>
                <w:sz w:val="24"/>
              </w:rPr>
              <w:t xml:space="preserve"> </w:t>
            </w:r>
            <w:r>
              <w:rPr>
                <w:sz w:val="24"/>
              </w:rPr>
              <w:t>мужчины.</w:t>
            </w:r>
          </w:p>
        </w:tc>
        <w:tc>
          <w:tcPr>
            <w:tcW w:w="4115" w:type="dxa"/>
            <w:tcBorders>
              <w:top w:val="nil"/>
            </w:tcBorders>
          </w:tcPr>
          <w:p w:rsidR="00274355" w:rsidRDefault="00274355">
            <w:pPr>
              <w:pStyle w:val="TableParagraph"/>
              <w:rPr>
                <w:sz w:val="20"/>
              </w:rPr>
            </w:pPr>
          </w:p>
        </w:tc>
      </w:tr>
      <w:tr w:rsidR="00274355">
        <w:trPr>
          <w:trHeight w:val="278"/>
        </w:trPr>
        <w:tc>
          <w:tcPr>
            <w:tcW w:w="1671" w:type="dxa"/>
            <w:tcBorders>
              <w:bottom w:val="nil"/>
            </w:tcBorders>
          </w:tcPr>
          <w:p w:rsidR="00274355" w:rsidRDefault="00E56823">
            <w:pPr>
              <w:pStyle w:val="TableParagraph"/>
              <w:spacing w:before="1" w:line="257" w:lineRule="exact"/>
              <w:ind w:left="110"/>
              <w:rPr>
                <w:b/>
                <w:sz w:val="24"/>
              </w:rPr>
            </w:pPr>
            <w:r>
              <w:rPr>
                <w:b/>
                <w:sz w:val="24"/>
              </w:rPr>
              <w:t>День</w:t>
            </w:r>
          </w:p>
        </w:tc>
        <w:tc>
          <w:tcPr>
            <w:tcW w:w="3683" w:type="dxa"/>
            <w:tcBorders>
              <w:bottom w:val="nil"/>
            </w:tcBorders>
          </w:tcPr>
          <w:p w:rsidR="00274355" w:rsidRDefault="00E56823">
            <w:pPr>
              <w:pStyle w:val="TableParagraph"/>
              <w:spacing w:line="259" w:lineRule="exact"/>
              <w:ind w:left="105"/>
              <w:rPr>
                <w:sz w:val="24"/>
              </w:rPr>
            </w:pPr>
            <w:r>
              <w:rPr>
                <w:sz w:val="24"/>
              </w:rPr>
              <w:t>Смутное</w:t>
            </w:r>
            <w:r>
              <w:rPr>
                <w:spacing w:val="32"/>
                <w:sz w:val="24"/>
              </w:rPr>
              <w:t xml:space="preserve"> </w:t>
            </w:r>
            <w:r>
              <w:rPr>
                <w:sz w:val="24"/>
              </w:rPr>
              <w:t>время</w:t>
            </w:r>
            <w:r>
              <w:rPr>
                <w:spacing w:val="29"/>
                <w:sz w:val="24"/>
              </w:rPr>
              <w:t xml:space="preserve"> </w:t>
            </w:r>
            <w:r>
              <w:rPr>
                <w:sz w:val="24"/>
              </w:rPr>
              <w:t>в</w:t>
            </w:r>
            <w:r>
              <w:rPr>
                <w:spacing w:val="30"/>
                <w:sz w:val="24"/>
              </w:rPr>
              <w:t xml:space="preserve"> </w:t>
            </w:r>
            <w:r>
              <w:rPr>
                <w:sz w:val="24"/>
              </w:rPr>
              <w:t>истории</w:t>
            </w:r>
            <w:r>
              <w:rPr>
                <w:spacing w:val="31"/>
                <w:sz w:val="24"/>
              </w:rPr>
              <w:t xml:space="preserve"> </w:t>
            </w:r>
            <w:r>
              <w:rPr>
                <w:sz w:val="24"/>
              </w:rPr>
              <w:t>нашей</w:t>
            </w:r>
          </w:p>
        </w:tc>
        <w:tc>
          <w:tcPr>
            <w:tcW w:w="4115" w:type="dxa"/>
            <w:tcBorders>
              <w:bottom w:val="nil"/>
            </w:tcBorders>
          </w:tcPr>
          <w:p w:rsidR="00274355" w:rsidRDefault="00E56823">
            <w:pPr>
              <w:pStyle w:val="TableParagraph"/>
              <w:spacing w:line="259" w:lineRule="exact"/>
              <w:ind w:left="110"/>
              <w:rPr>
                <w:sz w:val="24"/>
              </w:rPr>
            </w:pPr>
            <w:r>
              <w:rPr>
                <w:sz w:val="24"/>
              </w:rPr>
              <w:t>Участие</w:t>
            </w:r>
            <w:r>
              <w:rPr>
                <w:spacing w:val="5"/>
                <w:sz w:val="24"/>
              </w:rPr>
              <w:t xml:space="preserve"> </w:t>
            </w:r>
            <w:r>
              <w:rPr>
                <w:sz w:val="24"/>
              </w:rPr>
              <w:t>во</w:t>
            </w:r>
            <w:r>
              <w:rPr>
                <w:spacing w:val="65"/>
                <w:sz w:val="24"/>
              </w:rPr>
              <w:t xml:space="preserve"> </w:t>
            </w:r>
            <w:r>
              <w:rPr>
                <w:sz w:val="24"/>
              </w:rPr>
              <w:t>вступительной</w:t>
            </w:r>
            <w:r>
              <w:rPr>
                <w:spacing w:val="61"/>
                <w:sz w:val="24"/>
              </w:rPr>
              <w:t xml:space="preserve"> </w:t>
            </w:r>
            <w:r>
              <w:rPr>
                <w:sz w:val="24"/>
              </w:rPr>
              <w:t>беседе</w:t>
            </w:r>
            <w:r>
              <w:rPr>
                <w:spacing w:val="65"/>
                <w:sz w:val="24"/>
              </w:rPr>
              <w:t xml:space="preserve"> </w:t>
            </w:r>
            <w:r>
              <w:rPr>
                <w:sz w:val="24"/>
              </w:rPr>
              <w:t>о</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народного</w:t>
            </w:r>
          </w:p>
        </w:tc>
        <w:tc>
          <w:tcPr>
            <w:tcW w:w="3683" w:type="dxa"/>
            <w:tcBorders>
              <w:top w:val="nil"/>
              <w:bottom w:val="nil"/>
            </w:tcBorders>
          </w:tcPr>
          <w:p w:rsidR="00274355" w:rsidRDefault="00E56823">
            <w:pPr>
              <w:pStyle w:val="TableParagraph"/>
              <w:spacing w:line="256" w:lineRule="exact"/>
              <w:ind w:left="105"/>
              <w:rPr>
                <w:sz w:val="24"/>
              </w:rPr>
            </w:pPr>
            <w:r>
              <w:rPr>
                <w:sz w:val="24"/>
              </w:rPr>
              <w:t>страны.</w:t>
            </w:r>
            <w:r>
              <w:rPr>
                <w:spacing w:val="58"/>
                <w:sz w:val="24"/>
              </w:rPr>
              <w:t xml:space="preserve"> </w:t>
            </w:r>
            <w:r>
              <w:rPr>
                <w:sz w:val="24"/>
              </w:rPr>
              <w:t>Самозванцы</w:t>
            </w:r>
            <w:r>
              <w:rPr>
                <w:spacing w:val="3"/>
                <w:sz w:val="24"/>
              </w:rPr>
              <w:t xml:space="preserve"> </w:t>
            </w:r>
            <w:r>
              <w:rPr>
                <w:sz w:val="24"/>
              </w:rPr>
              <w:t>—</w:t>
            </w:r>
            <w:r>
              <w:rPr>
                <w:spacing w:val="48"/>
                <w:sz w:val="24"/>
              </w:rPr>
              <w:t xml:space="preserve"> </w:t>
            </w:r>
            <w:r>
              <w:rPr>
                <w:sz w:val="24"/>
              </w:rPr>
              <w:t>одна</w:t>
            </w:r>
            <w:r>
              <w:rPr>
                <w:spacing w:val="56"/>
                <w:sz w:val="24"/>
              </w:rPr>
              <w:t xml:space="preserve"> </w:t>
            </w:r>
            <w:r>
              <w:rPr>
                <w:sz w:val="24"/>
              </w:rPr>
              <w:t>из</w:t>
            </w:r>
          </w:p>
        </w:tc>
        <w:tc>
          <w:tcPr>
            <w:tcW w:w="4115" w:type="dxa"/>
            <w:tcBorders>
              <w:top w:val="nil"/>
              <w:bottom w:val="nil"/>
            </w:tcBorders>
          </w:tcPr>
          <w:p w:rsidR="00274355" w:rsidRDefault="00E56823">
            <w:pPr>
              <w:pStyle w:val="TableParagraph"/>
              <w:spacing w:line="256" w:lineRule="exact"/>
              <w:ind w:left="110"/>
              <w:rPr>
                <w:sz w:val="24"/>
              </w:rPr>
            </w:pPr>
            <w:r>
              <w:rPr>
                <w:sz w:val="24"/>
              </w:rPr>
              <w:t>появлении</w:t>
            </w:r>
            <w:r>
              <w:rPr>
                <w:spacing w:val="-3"/>
                <w:sz w:val="24"/>
              </w:rPr>
              <w:t xml:space="preserve"> </w:t>
            </w:r>
            <w:r>
              <w:rPr>
                <w:sz w:val="24"/>
              </w:rPr>
              <w:t>праздника</w:t>
            </w:r>
            <w:r>
              <w:rPr>
                <w:spacing w:val="1"/>
                <w:sz w:val="24"/>
              </w:rPr>
              <w:t xml:space="preserve"> </w:t>
            </w:r>
            <w:r>
              <w:rPr>
                <w:sz w:val="24"/>
              </w:rPr>
              <w:t>День</w:t>
            </w:r>
            <w:r>
              <w:rPr>
                <w:spacing w:val="-7"/>
                <w:sz w:val="24"/>
              </w:rPr>
              <w:t xml:space="preserve"> </w:t>
            </w:r>
            <w:r>
              <w:rPr>
                <w:sz w:val="24"/>
              </w:rPr>
              <w:t>народного</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единства</w:t>
            </w:r>
          </w:p>
        </w:tc>
        <w:tc>
          <w:tcPr>
            <w:tcW w:w="3683" w:type="dxa"/>
            <w:tcBorders>
              <w:top w:val="nil"/>
              <w:bottom w:val="nil"/>
            </w:tcBorders>
          </w:tcPr>
          <w:p w:rsidR="00274355" w:rsidRDefault="00E56823">
            <w:pPr>
              <w:pStyle w:val="TableParagraph"/>
              <w:spacing w:line="256" w:lineRule="exact"/>
              <w:ind w:left="105"/>
              <w:rPr>
                <w:sz w:val="24"/>
              </w:rPr>
            </w:pPr>
            <w:r>
              <w:rPr>
                <w:sz w:val="24"/>
              </w:rPr>
              <w:t>причин</w:t>
            </w:r>
            <w:r>
              <w:rPr>
                <w:spacing w:val="34"/>
                <w:sz w:val="24"/>
              </w:rPr>
              <w:t xml:space="preserve"> </w:t>
            </w:r>
            <w:r>
              <w:rPr>
                <w:sz w:val="24"/>
              </w:rPr>
              <w:t>продолжавшейся</w:t>
            </w:r>
            <w:r>
              <w:rPr>
                <w:spacing w:val="39"/>
                <w:sz w:val="24"/>
              </w:rPr>
              <w:t xml:space="preserve"> </w:t>
            </w:r>
            <w:r>
              <w:rPr>
                <w:sz w:val="24"/>
              </w:rPr>
              <w:t>Смуты.</w:t>
            </w:r>
          </w:p>
        </w:tc>
        <w:tc>
          <w:tcPr>
            <w:tcW w:w="4115" w:type="dxa"/>
            <w:tcBorders>
              <w:top w:val="nil"/>
              <w:bottom w:val="nil"/>
            </w:tcBorders>
          </w:tcPr>
          <w:p w:rsidR="00274355" w:rsidRDefault="00E56823">
            <w:pPr>
              <w:pStyle w:val="TableParagraph"/>
              <w:spacing w:line="256" w:lineRule="exact"/>
              <w:ind w:left="110"/>
              <w:rPr>
                <w:sz w:val="24"/>
              </w:rPr>
            </w:pPr>
            <w:r>
              <w:rPr>
                <w:sz w:val="24"/>
              </w:rPr>
              <w:t>единства.</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Ополчение</w:t>
            </w:r>
            <w:r>
              <w:rPr>
                <w:spacing w:val="62"/>
                <w:sz w:val="24"/>
              </w:rPr>
              <w:t xml:space="preserve"> </w:t>
            </w:r>
            <w:r>
              <w:rPr>
                <w:sz w:val="24"/>
              </w:rPr>
              <w:t xml:space="preserve">во  </w:t>
            </w:r>
            <w:r>
              <w:rPr>
                <w:spacing w:val="5"/>
                <w:sz w:val="24"/>
              </w:rPr>
              <w:t xml:space="preserve"> </w:t>
            </w:r>
            <w:r>
              <w:rPr>
                <w:sz w:val="24"/>
              </w:rPr>
              <w:t xml:space="preserve">главе  </w:t>
            </w:r>
            <w:r>
              <w:rPr>
                <w:spacing w:val="5"/>
                <w:sz w:val="24"/>
              </w:rPr>
              <w:t xml:space="preserve"> </w:t>
            </w:r>
            <w:r>
              <w:rPr>
                <w:sz w:val="24"/>
              </w:rPr>
              <w:t xml:space="preserve">с  </w:t>
            </w:r>
            <w:r>
              <w:rPr>
                <w:spacing w:val="5"/>
                <w:sz w:val="24"/>
              </w:rPr>
              <w:t xml:space="preserve"> </w:t>
            </w:r>
            <w:r>
              <w:rPr>
                <w:sz w:val="24"/>
              </w:rPr>
              <w:t>князем</w:t>
            </w:r>
          </w:p>
        </w:tc>
        <w:tc>
          <w:tcPr>
            <w:tcW w:w="4115" w:type="dxa"/>
            <w:tcBorders>
              <w:top w:val="nil"/>
              <w:bottom w:val="nil"/>
            </w:tcBorders>
          </w:tcPr>
          <w:p w:rsidR="00274355" w:rsidRDefault="00E56823">
            <w:pPr>
              <w:pStyle w:val="TableParagraph"/>
              <w:spacing w:line="254" w:lineRule="exact"/>
              <w:ind w:left="110"/>
              <w:rPr>
                <w:sz w:val="24"/>
              </w:rPr>
            </w:pPr>
            <w:r>
              <w:rPr>
                <w:sz w:val="24"/>
              </w:rPr>
              <w:t>Знакомство</w:t>
            </w:r>
            <w:r>
              <w:rPr>
                <w:spacing w:val="21"/>
                <w:sz w:val="24"/>
              </w:rPr>
              <w:t xml:space="preserve"> </w:t>
            </w:r>
            <w:r>
              <w:rPr>
                <w:sz w:val="24"/>
              </w:rPr>
              <w:t>с</w:t>
            </w:r>
            <w:r>
              <w:rPr>
                <w:spacing w:val="21"/>
                <w:sz w:val="24"/>
              </w:rPr>
              <w:t xml:space="preserve"> </w:t>
            </w:r>
            <w:r>
              <w:rPr>
                <w:sz w:val="24"/>
              </w:rPr>
              <w:t>исторической</w:t>
            </w:r>
            <w:r>
              <w:rPr>
                <w:spacing w:val="23"/>
                <w:sz w:val="24"/>
              </w:rPr>
              <w:t xml:space="preserve"> </w:t>
            </w:r>
            <w:r>
              <w:rPr>
                <w:sz w:val="24"/>
              </w:rPr>
              <w:t>справкой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Дмитрием</w:t>
            </w:r>
            <w:r>
              <w:rPr>
                <w:spacing w:val="18"/>
                <w:sz w:val="24"/>
              </w:rPr>
              <w:t xml:space="preserve"> </w:t>
            </w:r>
            <w:r>
              <w:rPr>
                <w:sz w:val="24"/>
              </w:rPr>
              <w:t>Пожарским</w:t>
            </w:r>
            <w:r>
              <w:rPr>
                <w:spacing w:val="19"/>
                <w:sz w:val="24"/>
              </w:rPr>
              <w:t xml:space="preserve"> </w:t>
            </w:r>
            <w:r>
              <w:rPr>
                <w:sz w:val="24"/>
              </w:rPr>
              <w:t>и</w:t>
            </w:r>
            <w:r>
              <w:rPr>
                <w:spacing w:val="14"/>
                <w:sz w:val="24"/>
              </w:rPr>
              <w:t xml:space="preserve"> </w:t>
            </w:r>
            <w:r>
              <w:rPr>
                <w:sz w:val="24"/>
              </w:rPr>
              <w:t>земским</w:t>
            </w:r>
          </w:p>
        </w:tc>
        <w:tc>
          <w:tcPr>
            <w:tcW w:w="4115" w:type="dxa"/>
            <w:tcBorders>
              <w:top w:val="nil"/>
              <w:bottom w:val="nil"/>
            </w:tcBorders>
          </w:tcPr>
          <w:p w:rsidR="00274355" w:rsidRDefault="00E56823">
            <w:pPr>
              <w:pStyle w:val="TableParagraph"/>
              <w:spacing w:line="256" w:lineRule="exact"/>
              <w:ind w:left="110"/>
              <w:rPr>
                <w:sz w:val="24"/>
              </w:rPr>
            </w:pPr>
            <w:r>
              <w:rPr>
                <w:sz w:val="24"/>
              </w:rPr>
              <w:t>о</w:t>
            </w:r>
            <w:r>
              <w:rPr>
                <w:spacing w:val="-1"/>
                <w:sz w:val="24"/>
              </w:rPr>
              <w:t xml:space="preserve"> </w:t>
            </w:r>
            <w:r>
              <w:rPr>
                <w:sz w:val="24"/>
              </w:rPr>
              <w:t>событиях</w:t>
            </w:r>
            <w:r>
              <w:rPr>
                <w:spacing w:val="-5"/>
                <w:sz w:val="24"/>
              </w:rPr>
              <w:t xml:space="preserve"> </w:t>
            </w:r>
            <w:r>
              <w:rPr>
                <w:sz w:val="24"/>
              </w:rPr>
              <w:t>Смутного времени.</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старостой</w:t>
            </w:r>
            <w:r>
              <w:rPr>
                <w:spacing w:val="-3"/>
                <w:sz w:val="24"/>
              </w:rPr>
              <w:t xml:space="preserve"> </w:t>
            </w:r>
            <w:r>
              <w:rPr>
                <w:sz w:val="24"/>
              </w:rPr>
              <w:t>Кузьмой</w:t>
            </w:r>
            <w:r>
              <w:rPr>
                <w:spacing w:val="-6"/>
                <w:sz w:val="24"/>
              </w:rPr>
              <w:t xml:space="preserve"> </w:t>
            </w:r>
            <w:r>
              <w:rPr>
                <w:sz w:val="24"/>
              </w:rPr>
              <w:t>Мининым.</w:t>
            </w:r>
          </w:p>
        </w:tc>
        <w:tc>
          <w:tcPr>
            <w:tcW w:w="4115" w:type="dxa"/>
            <w:tcBorders>
              <w:top w:val="nil"/>
              <w:bottom w:val="nil"/>
            </w:tcBorders>
          </w:tcPr>
          <w:p w:rsidR="00274355" w:rsidRDefault="00E56823">
            <w:pPr>
              <w:pStyle w:val="TableParagraph"/>
              <w:spacing w:line="254" w:lineRule="exact"/>
              <w:ind w:left="110"/>
              <w:rPr>
                <w:sz w:val="24"/>
              </w:rPr>
            </w:pPr>
            <w:r>
              <w:rPr>
                <w:sz w:val="24"/>
              </w:rPr>
              <w:t>Работа</w:t>
            </w:r>
            <w:r>
              <w:rPr>
                <w:spacing w:val="13"/>
                <w:sz w:val="24"/>
              </w:rPr>
              <w:t xml:space="preserve"> </w:t>
            </w:r>
            <w:r>
              <w:rPr>
                <w:sz w:val="24"/>
              </w:rPr>
              <w:t>в</w:t>
            </w:r>
            <w:r>
              <w:rPr>
                <w:spacing w:val="10"/>
                <w:sz w:val="24"/>
              </w:rPr>
              <w:t xml:space="preserve"> </w:t>
            </w:r>
            <w:r>
              <w:rPr>
                <w:sz w:val="24"/>
              </w:rPr>
              <w:t>группах:</w:t>
            </w:r>
            <w:r>
              <w:rPr>
                <w:spacing w:val="15"/>
                <w:sz w:val="24"/>
              </w:rPr>
              <w:t xml:space="preserve"> </w:t>
            </w:r>
            <w:r>
              <w:rPr>
                <w:sz w:val="24"/>
              </w:rPr>
              <w:t>если</w:t>
            </w:r>
            <w:r>
              <w:rPr>
                <w:spacing w:val="14"/>
                <w:sz w:val="24"/>
              </w:rPr>
              <w:t xml:space="preserve"> </w:t>
            </w:r>
            <w:r>
              <w:rPr>
                <w:sz w:val="24"/>
              </w:rPr>
              <w:t>бы</w:t>
            </w:r>
            <w:r>
              <w:rPr>
                <w:spacing w:val="15"/>
                <w:sz w:val="24"/>
              </w:rPr>
              <w:t xml:space="preserve"> </w:t>
            </w:r>
            <w:r>
              <w:rPr>
                <w:sz w:val="24"/>
              </w:rPr>
              <w:t>вы</w:t>
            </w:r>
            <w:r>
              <w:rPr>
                <w:spacing w:val="16"/>
                <w:sz w:val="24"/>
              </w:rPr>
              <w:t xml:space="preserve"> </w:t>
            </w:r>
            <w:r>
              <w:rPr>
                <w:sz w:val="24"/>
              </w:rPr>
              <w:t>жили</w:t>
            </w:r>
            <w:r>
              <w:rPr>
                <w:spacing w:val="9"/>
                <w:sz w:val="24"/>
              </w:rPr>
              <w:t xml:space="preserve"> </w:t>
            </w:r>
            <w:r>
              <w:rPr>
                <w:sz w:val="24"/>
              </w:rPr>
              <w:t>в</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275"/>
                <w:tab w:val="left" w:pos="2436"/>
                <w:tab w:val="left" w:pos="3338"/>
              </w:tabs>
              <w:spacing w:line="256" w:lineRule="exact"/>
              <w:ind w:left="105"/>
              <w:rPr>
                <w:sz w:val="24"/>
              </w:rPr>
            </w:pPr>
            <w:r>
              <w:rPr>
                <w:sz w:val="24"/>
              </w:rPr>
              <w:t>Примеры</w:t>
            </w:r>
            <w:r>
              <w:rPr>
                <w:sz w:val="24"/>
              </w:rPr>
              <w:tab/>
              <w:t>единения</w:t>
            </w:r>
            <w:r>
              <w:rPr>
                <w:sz w:val="24"/>
              </w:rPr>
              <w:tab/>
              <w:t>народа</w:t>
            </w:r>
            <w:r>
              <w:rPr>
                <w:sz w:val="24"/>
              </w:rPr>
              <w:tab/>
              <w:t>не</w:t>
            </w:r>
          </w:p>
        </w:tc>
        <w:tc>
          <w:tcPr>
            <w:tcW w:w="4115" w:type="dxa"/>
            <w:tcBorders>
              <w:top w:val="nil"/>
              <w:bottom w:val="nil"/>
            </w:tcBorders>
          </w:tcPr>
          <w:p w:rsidR="00274355" w:rsidRDefault="00E56823">
            <w:pPr>
              <w:pStyle w:val="TableParagraph"/>
              <w:spacing w:line="256" w:lineRule="exact"/>
              <w:ind w:left="110"/>
              <w:rPr>
                <w:sz w:val="24"/>
              </w:rPr>
            </w:pPr>
            <w:r>
              <w:rPr>
                <w:sz w:val="24"/>
              </w:rPr>
              <w:t>Смутное</w:t>
            </w:r>
            <w:r>
              <w:rPr>
                <w:spacing w:val="11"/>
                <w:sz w:val="24"/>
              </w:rPr>
              <w:t xml:space="preserve"> </w:t>
            </w:r>
            <w:r>
              <w:rPr>
                <w:sz w:val="24"/>
              </w:rPr>
              <w:t>время,</w:t>
            </w:r>
            <w:r>
              <w:rPr>
                <w:spacing w:val="14"/>
                <w:sz w:val="24"/>
              </w:rPr>
              <w:t xml:space="preserve"> </w:t>
            </w:r>
            <w:r>
              <w:rPr>
                <w:sz w:val="24"/>
              </w:rPr>
              <w:t>в</w:t>
            </w:r>
            <w:r>
              <w:rPr>
                <w:spacing w:val="10"/>
                <w:sz w:val="24"/>
              </w:rPr>
              <w:t xml:space="preserve"> </w:t>
            </w:r>
            <w:r>
              <w:rPr>
                <w:sz w:val="24"/>
              </w:rPr>
              <w:t>чем</w:t>
            </w:r>
            <w:r>
              <w:rPr>
                <w:spacing w:val="14"/>
                <w:sz w:val="24"/>
              </w:rPr>
              <w:t xml:space="preserve"> </w:t>
            </w:r>
            <w:r>
              <w:rPr>
                <w:sz w:val="24"/>
              </w:rPr>
              <w:t>вы</w:t>
            </w:r>
            <w:r>
              <w:rPr>
                <w:spacing w:val="14"/>
                <w:sz w:val="24"/>
              </w:rPr>
              <w:t xml:space="preserve"> </w:t>
            </w:r>
            <w:r>
              <w:rPr>
                <w:sz w:val="24"/>
              </w:rPr>
              <w:t>бы</w:t>
            </w:r>
            <w:r>
              <w:rPr>
                <w:spacing w:val="14"/>
                <w:sz w:val="24"/>
              </w:rPr>
              <w:t xml:space="preserve"> </w:t>
            </w:r>
            <w:r>
              <w:rPr>
                <w:sz w:val="24"/>
              </w:rPr>
              <w:t>увидели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только</w:t>
            </w:r>
            <w:r>
              <w:rPr>
                <w:spacing w:val="1"/>
                <w:sz w:val="24"/>
              </w:rPr>
              <w:t xml:space="preserve"> </w:t>
            </w:r>
            <w:r>
              <w:rPr>
                <w:sz w:val="24"/>
              </w:rPr>
              <w:t>в</w:t>
            </w:r>
            <w:r>
              <w:rPr>
                <w:spacing w:val="-1"/>
                <w:sz w:val="24"/>
              </w:rPr>
              <w:t xml:space="preserve"> </w:t>
            </w:r>
            <w:r>
              <w:rPr>
                <w:sz w:val="24"/>
              </w:rPr>
              <w:t>войне</w:t>
            </w:r>
          </w:p>
        </w:tc>
        <w:tc>
          <w:tcPr>
            <w:tcW w:w="4115" w:type="dxa"/>
            <w:tcBorders>
              <w:top w:val="nil"/>
              <w:bottom w:val="nil"/>
            </w:tcBorders>
          </w:tcPr>
          <w:p w:rsidR="00274355" w:rsidRDefault="00E56823">
            <w:pPr>
              <w:pStyle w:val="TableParagraph"/>
              <w:tabs>
                <w:tab w:val="left" w:pos="1482"/>
                <w:tab w:val="left" w:pos="2997"/>
              </w:tabs>
              <w:spacing w:line="256" w:lineRule="exact"/>
              <w:ind w:left="110"/>
              <w:rPr>
                <w:sz w:val="24"/>
              </w:rPr>
            </w:pPr>
            <w:r>
              <w:rPr>
                <w:sz w:val="24"/>
              </w:rPr>
              <w:t>причины</w:t>
            </w:r>
            <w:r>
              <w:rPr>
                <w:sz w:val="24"/>
              </w:rPr>
              <w:tab/>
              <w:t>появления</w:t>
            </w:r>
            <w:r>
              <w:rPr>
                <w:sz w:val="24"/>
              </w:rPr>
              <w:tab/>
              <w:t>народных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ополчений?</w:t>
            </w:r>
            <w:r>
              <w:rPr>
                <w:spacing w:val="-7"/>
                <w:sz w:val="24"/>
              </w:rPr>
              <w:t xml:space="preserve"> </w:t>
            </w:r>
            <w:r>
              <w:rPr>
                <w:sz w:val="24"/>
              </w:rPr>
              <w:t>Обмен мнениями.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Дискуссия</w:t>
            </w:r>
            <w:r>
              <w:rPr>
                <w:spacing w:val="37"/>
                <w:sz w:val="24"/>
              </w:rPr>
              <w:t xml:space="preserve"> </w:t>
            </w:r>
            <w:r>
              <w:rPr>
                <w:sz w:val="24"/>
              </w:rPr>
              <w:t>о</w:t>
            </w:r>
            <w:r>
              <w:rPr>
                <w:spacing w:val="42"/>
                <w:sz w:val="24"/>
              </w:rPr>
              <w:t xml:space="preserve"> </w:t>
            </w:r>
            <w:r>
              <w:rPr>
                <w:sz w:val="24"/>
              </w:rPr>
              <w:t>том,</w:t>
            </w:r>
            <w:r>
              <w:rPr>
                <w:spacing w:val="35"/>
                <w:sz w:val="24"/>
              </w:rPr>
              <w:t xml:space="preserve"> </w:t>
            </w:r>
            <w:r>
              <w:rPr>
                <w:sz w:val="24"/>
              </w:rPr>
              <w:t>что</w:t>
            </w:r>
            <w:r>
              <w:rPr>
                <w:spacing w:val="42"/>
                <w:sz w:val="24"/>
              </w:rPr>
              <w:t xml:space="preserve"> </w:t>
            </w:r>
            <w:r>
              <w:rPr>
                <w:sz w:val="24"/>
              </w:rPr>
              <w:t>4</w:t>
            </w:r>
            <w:r>
              <w:rPr>
                <w:spacing w:val="33"/>
                <w:sz w:val="24"/>
              </w:rPr>
              <w:t xml:space="preserve"> </w:t>
            </w:r>
            <w:r>
              <w:rPr>
                <w:sz w:val="24"/>
              </w:rPr>
              <w:t>ноября</w:t>
            </w:r>
            <w:r>
              <w:rPr>
                <w:spacing w:val="37"/>
                <w:sz w:val="24"/>
              </w:rPr>
              <w:t xml:space="preserve"> </w:t>
            </w:r>
            <w:r>
              <w:rPr>
                <w:sz w:val="24"/>
              </w:rPr>
              <w:t>1612</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776"/>
                <w:tab w:val="left" w:pos="1644"/>
                <w:tab w:val="left" w:pos="2920"/>
              </w:tabs>
              <w:spacing w:line="256" w:lineRule="exact"/>
              <w:ind w:left="110"/>
              <w:rPr>
                <w:sz w:val="24"/>
              </w:rPr>
            </w:pPr>
            <w:r>
              <w:rPr>
                <w:sz w:val="24"/>
              </w:rPr>
              <w:t>года</w:t>
            </w:r>
            <w:r>
              <w:rPr>
                <w:sz w:val="24"/>
              </w:rPr>
              <w:tab/>
              <w:t>воины</w:t>
            </w:r>
            <w:r>
              <w:rPr>
                <w:sz w:val="24"/>
              </w:rPr>
              <w:tab/>
              <w:t>народного</w:t>
            </w:r>
            <w:r>
              <w:rPr>
                <w:sz w:val="24"/>
              </w:rPr>
              <w:tab/>
              <w:t>ополчения</w:t>
            </w:r>
          </w:p>
        </w:tc>
      </w:tr>
      <w:tr w:rsidR="00274355">
        <w:trPr>
          <w:trHeight w:val="282"/>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tabs>
                <w:tab w:val="left" w:pos="3205"/>
              </w:tabs>
              <w:spacing w:line="262" w:lineRule="exact"/>
              <w:ind w:left="110"/>
              <w:rPr>
                <w:sz w:val="24"/>
              </w:rPr>
            </w:pPr>
            <w:r>
              <w:rPr>
                <w:sz w:val="24"/>
              </w:rPr>
              <w:t>продемонстрировали</w:t>
            </w:r>
            <w:r>
              <w:rPr>
                <w:sz w:val="24"/>
              </w:rPr>
              <w:tab/>
              <w:t>образец</w:t>
            </w:r>
          </w:p>
        </w:tc>
      </w:tr>
    </w:tbl>
    <w:p w:rsidR="00274355" w:rsidRDefault="00274355">
      <w:pPr>
        <w:spacing w:line="262" w:lineRule="exact"/>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1656"/>
        </w:trPr>
        <w:tc>
          <w:tcPr>
            <w:tcW w:w="1671" w:type="dxa"/>
          </w:tcPr>
          <w:p w:rsidR="00274355" w:rsidRDefault="00274355">
            <w:pPr>
              <w:pStyle w:val="TableParagraph"/>
              <w:rPr>
                <w:sz w:val="24"/>
              </w:rPr>
            </w:pPr>
          </w:p>
        </w:tc>
        <w:tc>
          <w:tcPr>
            <w:tcW w:w="3683" w:type="dxa"/>
          </w:tcPr>
          <w:p w:rsidR="00274355" w:rsidRDefault="00274355">
            <w:pPr>
              <w:pStyle w:val="TableParagraph"/>
              <w:rPr>
                <w:sz w:val="24"/>
              </w:rPr>
            </w:pPr>
          </w:p>
        </w:tc>
        <w:tc>
          <w:tcPr>
            <w:tcW w:w="4115" w:type="dxa"/>
          </w:tcPr>
          <w:p w:rsidR="00274355" w:rsidRDefault="00E56823">
            <w:pPr>
              <w:pStyle w:val="TableParagraph"/>
              <w:ind w:left="110" w:right="98"/>
              <w:jc w:val="both"/>
              <w:rPr>
                <w:sz w:val="24"/>
              </w:rPr>
            </w:pPr>
            <w:r>
              <w:rPr>
                <w:sz w:val="24"/>
              </w:rPr>
              <w:t>героизма</w:t>
            </w:r>
            <w:r>
              <w:rPr>
                <w:spacing w:val="1"/>
                <w:sz w:val="24"/>
              </w:rPr>
              <w:t xml:space="preserve"> </w:t>
            </w:r>
            <w:r>
              <w:rPr>
                <w:sz w:val="24"/>
              </w:rPr>
              <w:t>и</w:t>
            </w:r>
            <w:r>
              <w:rPr>
                <w:spacing w:val="1"/>
                <w:sz w:val="24"/>
              </w:rPr>
              <w:t xml:space="preserve"> </w:t>
            </w:r>
            <w:r>
              <w:rPr>
                <w:sz w:val="24"/>
              </w:rPr>
              <w:t>сплоченности</w:t>
            </w:r>
            <w:r>
              <w:rPr>
                <w:spacing w:val="1"/>
                <w:sz w:val="24"/>
              </w:rPr>
              <w:t xml:space="preserve"> </w:t>
            </w:r>
            <w:r>
              <w:rPr>
                <w:sz w:val="24"/>
              </w:rPr>
              <w:t>всего</w:t>
            </w:r>
            <w:r>
              <w:rPr>
                <w:spacing w:val="1"/>
                <w:sz w:val="24"/>
              </w:rPr>
              <w:t xml:space="preserve"> </w:t>
            </w:r>
            <w:r>
              <w:rPr>
                <w:sz w:val="24"/>
              </w:rPr>
              <w:t>народа</w:t>
            </w:r>
            <w:r>
              <w:rPr>
                <w:spacing w:val="1"/>
                <w:sz w:val="24"/>
              </w:rPr>
              <w:t xml:space="preserve"> </w:t>
            </w:r>
            <w:r>
              <w:rPr>
                <w:sz w:val="24"/>
              </w:rPr>
              <w:t>вне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происхождения,</w:t>
            </w:r>
            <w:r>
              <w:rPr>
                <w:spacing w:val="1"/>
                <w:sz w:val="24"/>
              </w:rPr>
              <w:t xml:space="preserve"> </w:t>
            </w:r>
            <w:r>
              <w:rPr>
                <w:sz w:val="24"/>
              </w:rPr>
              <w:t>вероисповедания</w:t>
            </w:r>
            <w:r>
              <w:rPr>
                <w:spacing w:val="1"/>
                <w:sz w:val="24"/>
              </w:rPr>
              <w:t xml:space="preserve"> </w:t>
            </w:r>
            <w:r>
              <w:rPr>
                <w:sz w:val="24"/>
              </w:rPr>
              <w:t>и</w:t>
            </w:r>
            <w:r>
              <w:rPr>
                <w:spacing w:val="1"/>
                <w:sz w:val="24"/>
              </w:rPr>
              <w:t xml:space="preserve"> </w:t>
            </w:r>
            <w:r>
              <w:rPr>
                <w:sz w:val="24"/>
              </w:rPr>
              <w:t>положения в обществе. Дискуссия о</w:t>
            </w:r>
            <w:r>
              <w:rPr>
                <w:spacing w:val="1"/>
                <w:sz w:val="24"/>
              </w:rPr>
              <w:t xml:space="preserve"> </w:t>
            </w:r>
            <w:r>
              <w:rPr>
                <w:sz w:val="24"/>
              </w:rPr>
              <w:t>том,</w:t>
            </w:r>
            <w:r>
              <w:rPr>
                <w:spacing w:val="27"/>
                <w:sz w:val="24"/>
              </w:rPr>
              <w:t xml:space="preserve"> </w:t>
            </w:r>
            <w:r>
              <w:rPr>
                <w:sz w:val="24"/>
              </w:rPr>
              <w:t>когда</w:t>
            </w:r>
            <w:r>
              <w:rPr>
                <w:spacing w:val="29"/>
                <w:sz w:val="24"/>
              </w:rPr>
              <w:t xml:space="preserve"> </w:t>
            </w:r>
            <w:r>
              <w:rPr>
                <w:sz w:val="24"/>
              </w:rPr>
              <w:t>еще</w:t>
            </w:r>
            <w:r>
              <w:rPr>
                <w:spacing w:val="28"/>
                <w:sz w:val="24"/>
              </w:rPr>
              <w:t xml:space="preserve"> </w:t>
            </w:r>
            <w:r>
              <w:rPr>
                <w:sz w:val="24"/>
              </w:rPr>
              <w:t>люди</w:t>
            </w:r>
            <w:r>
              <w:rPr>
                <w:spacing w:val="27"/>
                <w:sz w:val="24"/>
              </w:rPr>
              <w:t xml:space="preserve"> </w:t>
            </w:r>
            <w:r>
              <w:rPr>
                <w:sz w:val="24"/>
              </w:rPr>
              <w:t>чувствуют,</w:t>
            </w:r>
            <w:r>
              <w:rPr>
                <w:spacing w:val="33"/>
                <w:sz w:val="24"/>
              </w:rPr>
              <w:t xml:space="preserve"> </w:t>
            </w:r>
            <w:r>
              <w:rPr>
                <w:sz w:val="24"/>
              </w:rPr>
              <w:t>что</w:t>
            </w:r>
          </w:p>
          <w:p w:rsidR="00274355" w:rsidRDefault="00E56823">
            <w:pPr>
              <w:pStyle w:val="TableParagraph"/>
              <w:spacing w:line="265" w:lineRule="exact"/>
              <w:ind w:left="110"/>
              <w:jc w:val="both"/>
              <w:rPr>
                <w:sz w:val="24"/>
              </w:rPr>
            </w:pPr>
            <w:r>
              <w:rPr>
                <w:sz w:val="24"/>
              </w:rPr>
              <w:t>им</w:t>
            </w:r>
            <w:r>
              <w:rPr>
                <w:spacing w:val="-1"/>
                <w:sz w:val="24"/>
              </w:rPr>
              <w:t xml:space="preserve"> </w:t>
            </w:r>
            <w:r>
              <w:rPr>
                <w:sz w:val="24"/>
              </w:rPr>
              <w:t>надо</w:t>
            </w:r>
            <w:r>
              <w:rPr>
                <w:spacing w:val="-2"/>
                <w:sz w:val="24"/>
              </w:rPr>
              <w:t xml:space="preserve"> </w:t>
            </w:r>
            <w:r>
              <w:rPr>
                <w:sz w:val="24"/>
              </w:rPr>
              <w:t>объединяться?</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Россия:</w:t>
            </w:r>
          </w:p>
        </w:tc>
        <w:tc>
          <w:tcPr>
            <w:tcW w:w="3683" w:type="dxa"/>
            <w:tcBorders>
              <w:bottom w:val="nil"/>
            </w:tcBorders>
          </w:tcPr>
          <w:p w:rsidR="00274355" w:rsidRDefault="00E56823">
            <w:pPr>
              <w:pStyle w:val="TableParagraph"/>
              <w:tabs>
                <w:tab w:val="left" w:pos="2331"/>
              </w:tabs>
              <w:spacing w:line="256" w:lineRule="exact"/>
              <w:ind w:left="105"/>
              <w:rPr>
                <w:sz w:val="24"/>
              </w:rPr>
            </w:pPr>
            <w:r>
              <w:rPr>
                <w:sz w:val="24"/>
              </w:rPr>
              <w:t>Технологический</w:t>
            </w:r>
            <w:r>
              <w:rPr>
                <w:sz w:val="24"/>
              </w:rPr>
              <w:tab/>
              <w:t>суверенитет</w:t>
            </w:r>
          </w:p>
        </w:tc>
        <w:tc>
          <w:tcPr>
            <w:tcW w:w="4115" w:type="dxa"/>
            <w:tcBorders>
              <w:bottom w:val="nil"/>
            </w:tcBorders>
          </w:tcPr>
          <w:p w:rsidR="00274355" w:rsidRDefault="00E56823">
            <w:pPr>
              <w:pStyle w:val="TableParagraph"/>
              <w:tabs>
                <w:tab w:val="left" w:pos="1209"/>
                <w:tab w:val="left" w:pos="1746"/>
                <w:tab w:val="left" w:pos="3156"/>
              </w:tabs>
              <w:spacing w:line="256" w:lineRule="exact"/>
              <w:ind w:left="110"/>
              <w:rPr>
                <w:sz w:val="24"/>
              </w:rPr>
            </w:pPr>
            <w:r>
              <w:rPr>
                <w:sz w:val="24"/>
              </w:rPr>
              <w:t>Беседа</w:t>
            </w:r>
            <w:r>
              <w:rPr>
                <w:sz w:val="24"/>
              </w:rPr>
              <w:tab/>
              <w:t>о</w:t>
            </w:r>
            <w:r>
              <w:rPr>
                <w:sz w:val="24"/>
              </w:rPr>
              <w:tab/>
              <w:t>сущности</w:t>
            </w:r>
            <w:r>
              <w:rPr>
                <w:sz w:val="24"/>
              </w:rPr>
              <w:tab/>
              <w:t>понятий</w:t>
            </w:r>
          </w:p>
        </w:tc>
      </w:tr>
      <w:tr w:rsidR="00274355">
        <w:trPr>
          <w:trHeight w:val="276"/>
        </w:trPr>
        <w:tc>
          <w:tcPr>
            <w:tcW w:w="1671" w:type="dxa"/>
            <w:tcBorders>
              <w:top w:val="nil"/>
              <w:bottom w:val="nil"/>
            </w:tcBorders>
          </w:tcPr>
          <w:p w:rsidR="00274355" w:rsidRDefault="00E56823">
            <w:pPr>
              <w:pStyle w:val="TableParagraph"/>
              <w:tabs>
                <w:tab w:val="left" w:pos="1434"/>
              </w:tabs>
              <w:spacing w:line="256" w:lineRule="exact"/>
              <w:ind w:left="110"/>
              <w:rPr>
                <w:b/>
                <w:sz w:val="24"/>
              </w:rPr>
            </w:pPr>
            <w:r>
              <w:rPr>
                <w:b/>
                <w:sz w:val="24"/>
              </w:rPr>
              <w:t>взгляд</w:t>
            </w:r>
            <w:r>
              <w:rPr>
                <w:b/>
                <w:sz w:val="24"/>
              </w:rPr>
              <w:tab/>
              <w:t>в</w:t>
            </w:r>
          </w:p>
        </w:tc>
        <w:tc>
          <w:tcPr>
            <w:tcW w:w="3683" w:type="dxa"/>
            <w:tcBorders>
              <w:top w:val="nil"/>
              <w:bottom w:val="nil"/>
            </w:tcBorders>
          </w:tcPr>
          <w:p w:rsidR="00274355" w:rsidRDefault="00E56823">
            <w:pPr>
              <w:pStyle w:val="TableParagraph"/>
              <w:tabs>
                <w:tab w:val="left" w:pos="1223"/>
                <w:tab w:val="left" w:pos="2288"/>
              </w:tabs>
              <w:spacing w:line="256" w:lineRule="exact"/>
              <w:ind w:left="105"/>
              <w:rPr>
                <w:sz w:val="24"/>
              </w:rPr>
            </w:pPr>
            <w:r>
              <w:rPr>
                <w:sz w:val="24"/>
              </w:rPr>
              <w:t>решает</w:t>
            </w:r>
            <w:r>
              <w:rPr>
                <w:sz w:val="24"/>
              </w:rPr>
              <w:tab/>
              <w:t>задачи</w:t>
            </w:r>
            <w:r>
              <w:rPr>
                <w:sz w:val="24"/>
              </w:rPr>
              <w:tab/>
              <w:t>обеспечения</w:t>
            </w:r>
          </w:p>
        </w:tc>
        <w:tc>
          <w:tcPr>
            <w:tcW w:w="4115" w:type="dxa"/>
            <w:tcBorders>
              <w:top w:val="nil"/>
              <w:bottom w:val="nil"/>
            </w:tcBorders>
          </w:tcPr>
          <w:p w:rsidR="00274355" w:rsidRDefault="00E56823">
            <w:pPr>
              <w:pStyle w:val="TableParagraph"/>
              <w:tabs>
                <w:tab w:val="left" w:pos="2129"/>
              </w:tabs>
              <w:spacing w:line="256" w:lineRule="exact"/>
              <w:ind w:left="110"/>
              <w:rPr>
                <w:sz w:val="24"/>
              </w:rPr>
            </w:pPr>
            <w:r>
              <w:rPr>
                <w:sz w:val="24"/>
              </w:rPr>
              <w:t>«суверенитет»,</w:t>
            </w:r>
            <w:r>
              <w:rPr>
                <w:sz w:val="24"/>
              </w:rPr>
              <w:tab/>
              <w:t>«технологический</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будущее.</w:t>
            </w:r>
          </w:p>
        </w:tc>
        <w:tc>
          <w:tcPr>
            <w:tcW w:w="3683" w:type="dxa"/>
            <w:tcBorders>
              <w:top w:val="nil"/>
              <w:bottom w:val="nil"/>
            </w:tcBorders>
          </w:tcPr>
          <w:p w:rsidR="00274355" w:rsidRDefault="00E56823">
            <w:pPr>
              <w:pStyle w:val="TableParagraph"/>
              <w:tabs>
                <w:tab w:val="left" w:pos="2495"/>
              </w:tabs>
              <w:spacing w:line="256" w:lineRule="exact"/>
              <w:ind w:left="105"/>
              <w:rPr>
                <w:sz w:val="24"/>
              </w:rPr>
            </w:pPr>
            <w:r>
              <w:rPr>
                <w:sz w:val="24"/>
              </w:rPr>
              <w:t>безопасности,</w:t>
            </w:r>
            <w:r>
              <w:rPr>
                <w:sz w:val="24"/>
              </w:rPr>
              <w:tab/>
              <w:t>получения</w:t>
            </w:r>
          </w:p>
        </w:tc>
        <w:tc>
          <w:tcPr>
            <w:tcW w:w="4115" w:type="dxa"/>
            <w:tcBorders>
              <w:top w:val="nil"/>
              <w:bottom w:val="nil"/>
            </w:tcBorders>
          </w:tcPr>
          <w:p w:rsidR="00274355" w:rsidRDefault="00E56823">
            <w:pPr>
              <w:pStyle w:val="TableParagraph"/>
              <w:tabs>
                <w:tab w:val="left" w:pos="2902"/>
              </w:tabs>
              <w:spacing w:line="256" w:lineRule="exact"/>
              <w:ind w:left="110"/>
              <w:rPr>
                <w:sz w:val="24"/>
              </w:rPr>
            </w:pPr>
            <w:r>
              <w:rPr>
                <w:sz w:val="24"/>
              </w:rPr>
              <w:t>суверенитет»,</w:t>
            </w:r>
            <w:r>
              <w:rPr>
                <w:sz w:val="24"/>
              </w:rPr>
              <w:tab/>
              <w:t>«цифровая</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Технологиче</w:t>
            </w:r>
          </w:p>
        </w:tc>
        <w:tc>
          <w:tcPr>
            <w:tcW w:w="3683" w:type="dxa"/>
            <w:tcBorders>
              <w:top w:val="nil"/>
              <w:bottom w:val="nil"/>
            </w:tcBorders>
          </w:tcPr>
          <w:p w:rsidR="00274355" w:rsidRDefault="00E56823">
            <w:pPr>
              <w:pStyle w:val="TableParagraph"/>
              <w:tabs>
                <w:tab w:val="left" w:pos="1568"/>
              </w:tabs>
              <w:spacing w:line="256" w:lineRule="exact"/>
              <w:ind w:left="105"/>
              <w:rPr>
                <w:sz w:val="24"/>
              </w:rPr>
            </w:pPr>
            <w:r>
              <w:rPr>
                <w:sz w:val="24"/>
              </w:rPr>
              <w:t>энергии,</w:t>
            </w:r>
            <w:r>
              <w:rPr>
                <w:sz w:val="24"/>
              </w:rPr>
              <w:tab/>
              <w:t>продовольственной</w:t>
            </w:r>
          </w:p>
        </w:tc>
        <w:tc>
          <w:tcPr>
            <w:tcW w:w="4115" w:type="dxa"/>
            <w:tcBorders>
              <w:top w:val="nil"/>
              <w:bottom w:val="nil"/>
            </w:tcBorders>
          </w:tcPr>
          <w:p w:rsidR="00274355" w:rsidRDefault="00E56823">
            <w:pPr>
              <w:pStyle w:val="TableParagraph"/>
              <w:spacing w:line="256" w:lineRule="exact"/>
              <w:ind w:left="110"/>
              <w:rPr>
                <w:sz w:val="24"/>
              </w:rPr>
            </w:pPr>
            <w:r>
              <w:rPr>
                <w:sz w:val="24"/>
              </w:rPr>
              <w:t>экономика».</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ский</w:t>
            </w:r>
          </w:p>
        </w:tc>
        <w:tc>
          <w:tcPr>
            <w:tcW w:w="3683" w:type="dxa"/>
            <w:tcBorders>
              <w:top w:val="nil"/>
              <w:bottom w:val="nil"/>
            </w:tcBorders>
          </w:tcPr>
          <w:p w:rsidR="00274355" w:rsidRDefault="00E56823">
            <w:pPr>
              <w:pStyle w:val="TableParagraph"/>
              <w:tabs>
                <w:tab w:val="left" w:pos="2158"/>
              </w:tabs>
              <w:spacing w:line="256" w:lineRule="exact"/>
              <w:ind w:left="105"/>
              <w:rPr>
                <w:sz w:val="24"/>
              </w:rPr>
            </w:pPr>
            <w:r>
              <w:rPr>
                <w:sz w:val="24"/>
              </w:rPr>
              <w:t>независимости,</w:t>
            </w:r>
            <w:r>
              <w:rPr>
                <w:sz w:val="24"/>
              </w:rPr>
              <w:tab/>
              <w:t>транспортной</w:t>
            </w:r>
          </w:p>
        </w:tc>
        <w:tc>
          <w:tcPr>
            <w:tcW w:w="4115" w:type="dxa"/>
            <w:tcBorders>
              <w:top w:val="nil"/>
              <w:bottom w:val="nil"/>
            </w:tcBorders>
          </w:tcPr>
          <w:p w:rsidR="00274355" w:rsidRDefault="00E56823">
            <w:pPr>
              <w:pStyle w:val="TableParagraph"/>
              <w:spacing w:line="256" w:lineRule="exact"/>
              <w:ind w:left="110"/>
              <w:rPr>
                <w:sz w:val="24"/>
              </w:rPr>
            </w:pPr>
            <w:r>
              <w:rPr>
                <w:sz w:val="24"/>
              </w:rPr>
              <w:t>Просмотр</w:t>
            </w:r>
            <w:r>
              <w:rPr>
                <w:spacing w:val="12"/>
                <w:sz w:val="24"/>
              </w:rPr>
              <w:t xml:space="preserve"> </w:t>
            </w:r>
            <w:r>
              <w:rPr>
                <w:sz w:val="24"/>
              </w:rPr>
              <w:t>видеоролика</w:t>
            </w:r>
            <w:r>
              <w:rPr>
                <w:spacing w:val="70"/>
                <w:sz w:val="24"/>
              </w:rPr>
              <w:t xml:space="preserve"> </w:t>
            </w:r>
            <w:r>
              <w:rPr>
                <w:sz w:val="24"/>
              </w:rPr>
              <w:t>о</w:t>
            </w:r>
            <w:r>
              <w:rPr>
                <w:spacing w:val="75"/>
                <w:sz w:val="24"/>
              </w:rPr>
              <w:t xml:space="preserve"> </w:t>
            </w:r>
            <w:r>
              <w:rPr>
                <w:sz w:val="24"/>
              </w:rPr>
              <w:t>цифровых</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суверенитет</w:t>
            </w:r>
            <w:r>
              <w:rPr>
                <w:b/>
                <w:spacing w:val="2"/>
                <w:sz w:val="24"/>
              </w:rPr>
              <w:t xml:space="preserve"> </w:t>
            </w:r>
            <w:r>
              <w:rPr>
                <w:b/>
                <w:sz w:val="24"/>
              </w:rPr>
              <w:t>/</w:t>
            </w:r>
          </w:p>
        </w:tc>
        <w:tc>
          <w:tcPr>
            <w:tcW w:w="3683" w:type="dxa"/>
            <w:tcBorders>
              <w:top w:val="nil"/>
              <w:bottom w:val="nil"/>
            </w:tcBorders>
          </w:tcPr>
          <w:p w:rsidR="00274355" w:rsidRDefault="00E56823">
            <w:pPr>
              <w:pStyle w:val="TableParagraph"/>
              <w:tabs>
                <w:tab w:val="left" w:pos="1558"/>
                <w:tab w:val="left" w:pos="2666"/>
              </w:tabs>
              <w:spacing w:line="256" w:lineRule="exact"/>
              <w:ind w:left="105"/>
              <w:rPr>
                <w:sz w:val="24"/>
              </w:rPr>
            </w:pPr>
            <w:r>
              <w:rPr>
                <w:sz w:val="24"/>
              </w:rPr>
              <w:t>связности.</w:t>
            </w:r>
            <w:r>
              <w:rPr>
                <w:sz w:val="24"/>
              </w:rPr>
              <w:tab/>
              <w:t>Логика</w:t>
            </w:r>
            <w:r>
              <w:rPr>
                <w:sz w:val="24"/>
              </w:rPr>
              <w:tab/>
              <w:t>развития</w:t>
            </w:r>
          </w:p>
        </w:tc>
        <w:tc>
          <w:tcPr>
            <w:tcW w:w="4115" w:type="dxa"/>
            <w:tcBorders>
              <w:top w:val="nil"/>
              <w:bottom w:val="nil"/>
            </w:tcBorders>
          </w:tcPr>
          <w:p w:rsidR="00274355" w:rsidRDefault="00E56823">
            <w:pPr>
              <w:pStyle w:val="TableParagraph"/>
              <w:tabs>
                <w:tab w:val="left" w:pos="2130"/>
                <w:tab w:val="left" w:pos="3891"/>
              </w:tabs>
              <w:spacing w:line="256" w:lineRule="exact"/>
              <w:ind w:left="110"/>
              <w:rPr>
                <w:sz w:val="24"/>
              </w:rPr>
            </w:pPr>
            <w:r>
              <w:rPr>
                <w:sz w:val="24"/>
              </w:rPr>
              <w:t>технологиях,</w:t>
            </w:r>
            <w:r>
              <w:rPr>
                <w:sz w:val="24"/>
              </w:rPr>
              <w:tab/>
              <w:t>вошедших</w:t>
            </w:r>
            <w:r>
              <w:rPr>
                <w:sz w:val="24"/>
              </w:rPr>
              <w:tab/>
              <w:t>в</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цифровая</w:t>
            </w:r>
          </w:p>
        </w:tc>
        <w:tc>
          <w:tcPr>
            <w:tcW w:w="3683" w:type="dxa"/>
            <w:tcBorders>
              <w:top w:val="nil"/>
              <w:bottom w:val="nil"/>
            </w:tcBorders>
          </w:tcPr>
          <w:p w:rsidR="00274355" w:rsidRDefault="00E56823">
            <w:pPr>
              <w:pStyle w:val="TableParagraph"/>
              <w:spacing w:line="256" w:lineRule="exact"/>
              <w:ind w:left="105"/>
              <w:rPr>
                <w:sz w:val="24"/>
              </w:rPr>
            </w:pPr>
            <w:r>
              <w:rPr>
                <w:sz w:val="24"/>
              </w:rPr>
              <w:t>экономики</w:t>
            </w:r>
            <w:r>
              <w:rPr>
                <w:spacing w:val="4"/>
                <w:sz w:val="24"/>
              </w:rPr>
              <w:t xml:space="preserve"> </w:t>
            </w:r>
            <w:r>
              <w:rPr>
                <w:sz w:val="24"/>
              </w:rPr>
              <w:t>предполагает</w:t>
            </w:r>
            <w:r>
              <w:rPr>
                <w:spacing w:val="57"/>
                <w:sz w:val="24"/>
              </w:rPr>
              <w:t xml:space="preserve"> </w:t>
            </w:r>
            <w:r>
              <w:rPr>
                <w:sz w:val="24"/>
              </w:rPr>
              <w:t>защиту</w:t>
            </w:r>
          </w:p>
        </w:tc>
        <w:tc>
          <w:tcPr>
            <w:tcW w:w="4115" w:type="dxa"/>
            <w:tcBorders>
              <w:top w:val="nil"/>
              <w:bottom w:val="nil"/>
            </w:tcBorders>
          </w:tcPr>
          <w:p w:rsidR="00274355" w:rsidRDefault="00E56823">
            <w:pPr>
              <w:pStyle w:val="TableParagraph"/>
              <w:spacing w:line="256" w:lineRule="exact"/>
              <w:ind w:left="110"/>
              <w:rPr>
                <w:sz w:val="24"/>
              </w:rPr>
            </w:pPr>
            <w:r>
              <w:rPr>
                <w:sz w:val="24"/>
              </w:rPr>
              <w:t>современную</w:t>
            </w:r>
            <w:r>
              <w:rPr>
                <w:spacing w:val="24"/>
                <w:sz w:val="24"/>
              </w:rPr>
              <w:t xml:space="preserve"> </w:t>
            </w:r>
            <w:r>
              <w:rPr>
                <w:sz w:val="24"/>
              </w:rPr>
              <w:t>жизнь</w:t>
            </w:r>
            <w:r>
              <w:rPr>
                <w:spacing w:val="23"/>
                <w:sz w:val="24"/>
              </w:rPr>
              <w:t xml:space="preserve"> </w:t>
            </w:r>
            <w:r>
              <w:rPr>
                <w:sz w:val="24"/>
              </w:rPr>
              <w:t>многих</w:t>
            </w:r>
            <w:r>
              <w:rPr>
                <w:spacing w:val="21"/>
                <w:sz w:val="24"/>
              </w:rPr>
              <w:t xml:space="preserve"> </w:t>
            </w:r>
            <w:r>
              <w:rPr>
                <w:sz w:val="24"/>
              </w:rPr>
              <w:t>россиян,</w:t>
            </w:r>
          </w:p>
        </w:tc>
      </w:tr>
      <w:tr w:rsidR="00274355">
        <w:trPr>
          <w:trHeight w:val="275"/>
        </w:trPr>
        <w:tc>
          <w:tcPr>
            <w:tcW w:w="1671" w:type="dxa"/>
            <w:tcBorders>
              <w:top w:val="nil"/>
              <w:bottom w:val="nil"/>
            </w:tcBorders>
          </w:tcPr>
          <w:p w:rsidR="00274355" w:rsidRDefault="00E56823">
            <w:pPr>
              <w:pStyle w:val="TableParagraph"/>
              <w:tabs>
                <w:tab w:val="left" w:pos="1495"/>
              </w:tabs>
              <w:spacing w:line="256" w:lineRule="exact"/>
              <w:ind w:left="110"/>
              <w:rPr>
                <w:b/>
                <w:sz w:val="24"/>
              </w:rPr>
            </w:pPr>
            <w:r>
              <w:rPr>
                <w:b/>
                <w:sz w:val="24"/>
              </w:rPr>
              <w:t>экономика</w:t>
            </w:r>
            <w:r>
              <w:rPr>
                <w:b/>
                <w:sz w:val="24"/>
              </w:rPr>
              <w:tab/>
              <w:t>/</w:t>
            </w:r>
          </w:p>
        </w:tc>
        <w:tc>
          <w:tcPr>
            <w:tcW w:w="3683" w:type="dxa"/>
            <w:tcBorders>
              <w:top w:val="nil"/>
              <w:bottom w:val="nil"/>
            </w:tcBorders>
          </w:tcPr>
          <w:p w:rsidR="00274355" w:rsidRDefault="00E56823">
            <w:pPr>
              <w:pStyle w:val="TableParagraph"/>
              <w:tabs>
                <w:tab w:val="left" w:pos="2078"/>
              </w:tabs>
              <w:spacing w:line="256" w:lineRule="exact"/>
              <w:ind w:left="105"/>
              <w:rPr>
                <w:sz w:val="24"/>
              </w:rPr>
            </w:pPr>
            <w:r>
              <w:rPr>
                <w:sz w:val="24"/>
              </w:rPr>
              <w:t>и</w:t>
            </w:r>
            <w:r>
              <w:rPr>
                <w:sz w:val="24"/>
              </w:rPr>
              <w:tab/>
              <w:t>формирование</w:t>
            </w:r>
          </w:p>
        </w:tc>
        <w:tc>
          <w:tcPr>
            <w:tcW w:w="4115" w:type="dxa"/>
            <w:tcBorders>
              <w:top w:val="nil"/>
              <w:bottom w:val="nil"/>
            </w:tcBorders>
          </w:tcPr>
          <w:p w:rsidR="00274355" w:rsidRDefault="00E56823">
            <w:pPr>
              <w:pStyle w:val="TableParagraph"/>
              <w:spacing w:line="256" w:lineRule="exact"/>
              <w:ind w:left="110"/>
              <w:rPr>
                <w:sz w:val="24"/>
              </w:rPr>
            </w:pPr>
            <w:r>
              <w:rPr>
                <w:sz w:val="24"/>
              </w:rPr>
              <w:t>в</w:t>
            </w:r>
            <w:r>
              <w:rPr>
                <w:spacing w:val="11"/>
                <w:sz w:val="24"/>
              </w:rPr>
              <w:t xml:space="preserve"> </w:t>
            </w:r>
            <w:r>
              <w:rPr>
                <w:sz w:val="24"/>
              </w:rPr>
              <w:t>экономику,</w:t>
            </w:r>
            <w:r>
              <w:rPr>
                <w:spacing w:val="15"/>
                <w:sz w:val="24"/>
              </w:rPr>
              <w:t xml:space="preserve"> </w:t>
            </w:r>
            <w:r>
              <w:rPr>
                <w:sz w:val="24"/>
              </w:rPr>
              <w:t>образование</w:t>
            </w:r>
            <w:r>
              <w:rPr>
                <w:spacing w:val="4"/>
                <w:sz w:val="24"/>
              </w:rPr>
              <w:t xml:space="preserve"> </w:t>
            </w:r>
            <w:r>
              <w:rPr>
                <w:sz w:val="24"/>
              </w:rPr>
              <w:t>и</w:t>
            </w:r>
            <w:r>
              <w:rPr>
                <w:spacing w:val="7"/>
                <w:sz w:val="24"/>
              </w:rPr>
              <w:t xml:space="preserve"> </w:t>
            </w:r>
            <w:r>
              <w:rPr>
                <w:sz w:val="24"/>
              </w:rPr>
              <w:t>культуру</w:t>
            </w:r>
          </w:p>
        </w:tc>
      </w:tr>
      <w:tr w:rsidR="00274355">
        <w:trPr>
          <w:trHeight w:val="273"/>
        </w:trPr>
        <w:tc>
          <w:tcPr>
            <w:tcW w:w="1671" w:type="dxa"/>
            <w:tcBorders>
              <w:top w:val="nil"/>
              <w:bottom w:val="nil"/>
            </w:tcBorders>
          </w:tcPr>
          <w:p w:rsidR="00274355" w:rsidRDefault="00E56823">
            <w:pPr>
              <w:pStyle w:val="TableParagraph"/>
              <w:spacing w:line="254" w:lineRule="exact"/>
              <w:ind w:left="110"/>
              <w:rPr>
                <w:b/>
                <w:sz w:val="24"/>
              </w:rPr>
            </w:pPr>
            <w:r>
              <w:rPr>
                <w:b/>
                <w:sz w:val="24"/>
              </w:rPr>
              <w:t>новые</w:t>
            </w:r>
          </w:p>
        </w:tc>
        <w:tc>
          <w:tcPr>
            <w:tcW w:w="3683" w:type="dxa"/>
            <w:tcBorders>
              <w:top w:val="nil"/>
              <w:bottom w:val="nil"/>
            </w:tcBorders>
          </w:tcPr>
          <w:p w:rsidR="00274355" w:rsidRDefault="00E56823">
            <w:pPr>
              <w:pStyle w:val="TableParagraph"/>
              <w:spacing w:line="254" w:lineRule="exact"/>
              <w:ind w:left="105"/>
              <w:rPr>
                <w:sz w:val="24"/>
              </w:rPr>
            </w:pPr>
            <w:r>
              <w:rPr>
                <w:sz w:val="24"/>
              </w:rPr>
              <w:t>высокотехнологичных отраслей</w:t>
            </w:r>
            <w:r>
              <w:rPr>
                <w:spacing w:val="6"/>
                <w:sz w:val="24"/>
              </w:rPr>
              <w:t xml:space="preserve"> </w:t>
            </w:r>
            <w:r>
              <w:rPr>
                <w:sz w:val="24"/>
              </w:rPr>
              <w:t>с</w:t>
            </w:r>
          </w:p>
        </w:tc>
        <w:tc>
          <w:tcPr>
            <w:tcW w:w="4115" w:type="dxa"/>
            <w:tcBorders>
              <w:top w:val="nil"/>
              <w:bottom w:val="nil"/>
            </w:tcBorders>
          </w:tcPr>
          <w:p w:rsidR="00274355" w:rsidRDefault="00E56823">
            <w:pPr>
              <w:pStyle w:val="TableParagraph"/>
              <w:spacing w:line="254" w:lineRule="exact"/>
              <w:ind w:left="110"/>
              <w:rPr>
                <w:sz w:val="24"/>
              </w:rPr>
            </w:pPr>
            <w:r>
              <w:rPr>
                <w:sz w:val="24"/>
              </w:rPr>
              <w:t>страны.</w:t>
            </w:r>
            <w:r>
              <w:rPr>
                <w:spacing w:val="17"/>
                <w:sz w:val="24"/>
              </w:rPr>
              <w:t xml:space="preserve"> </w:t>
            </w:r>
            <w:r>
              <w:rPr>
                <w:sz w:val="24"/>
              </w:rPr>
              <w:t>Дискуссия,</w:t>
            </w:r>
            <w:r>
              <w:rPr>
                <w:spacing w:val="75"/>
                <w:sz w:val="24"/>
              </w:rPr>
              <w:t xml:space="preserve"> </w:t>
            </w:r>
            <w:r>
              <w:rPr>
                <w:sz w:val="24"/>
              </w:rPr>
              <w:t>в</w:t>
            </w:r>
            <w:r>
              <w:rPr>
                <w:spacing w:val="75"/>
                <w:sz w:val="24"/>
              </w:rPr>
              <w:t xml:space="preserve"> </w:t>
            </w:r>
            <w:r>
              <w:rPr>
                <w:sz w:val="24"/>
              </w:rPr>
              <w:t>ходе</w:t>
            </w:r>
            <w:r>
              <w:rPr>
                <w:spacing w:val="73"/>
                <w:sz w:val="24"/>
              </w:rPr>
              <w:t xml:space="preserve"> </w:t>
            </w:r>
            <w:r>
              <w:rPr>
                <w:sz w:val="24"/>
              </w:rPr>
              <w:t>которой</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профессии</w:t>
            </w:r>
          </w:p>
        </w:tc>
        <w:tc>
          <w:tcPr>
            <w:tcW w:w="3683" w:type="dxa"/>
            <w:tcBorders>
              <w:top w:val="nil"/>
              <w:bottom w:val="nil"/>
            </w:tcBorders>
          </w:tcPr>
          <w:p w:rsidR="00274355" w:rsidRDefault="00E56823">
            <w:pPr>
              <w:pStyle w:val="TableParagraph"/>
              <w:tabs>
                <w:tab w:val="left" w:pos="2980"/>
              </w:tabs>
              <w:spacing w:line="256" w:lineRule="exact"/>
              <w:ind w:left="105"/>
              <w:rPr>
                <w:sz w:val="24"/>
              </w:rPr>
            </w:pPr>
            <w:r>
              <w:rPr>
                <w:sz w:val="24"/>
              </w:rPr>
              <w:t>высокой</w:t>
            </w:r>
            <w:r>
              <w:rPr>
                <w:sz w:val="24"/>
              </w:rPr>
              <w:tab/>
              <w:t>долей</w:t>
            </w:r>
          </w:p>
        </w:tc>
        <w:tc>
          <w:tcPr>
            <w:tcW w:w="4115" w:type="dxa"/>
            <w:tcBorders>
              <w:top w:val="nil"/>
              <w:bottom w:val="nil"/>
            </w:tcBorders>
          </w:tcPr>
          <w:p w:rsidR="00274355" w:rsidRDefault="00E56823">
            <w:pPr>
              <w:pStyle w:val="TableParagraph"/>
              <w:tabs>
                <w:tab w:val="left" w:pos="1716"/>
                <w:tab w:val="left" w:pos="3539"/>
              </w:tabs>
              <w:spacing w:line="256" w:lineRule="exact"/>
              <w:ind w:left="110"/>
              <w:rPr>
                <w:sz w:val="24"/>
              </w:rPr>
            </w:pPr>
            <w:r>
              <w:rPr>
                <w:sz w:val="24"/>
              </w:rPr>
              <w:t>школьники</w:t>
            </w:r>
            <w:r>
              <w:rPr>
                <w:sz w:val="24"/>
              </w:rPr>
              <w:tab/>
              <w:t>высказывают</w:t>
            </w:r>
            <w:r>
              <w:rPr>
                <w:sz w:val="24"/>
              </w:rPr>
              <w:tab/>
              <w:t>свои</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499"/>
              </w:tabs>
              <w:spacing w:line="254" w:lineRule="exact"/>
              <w:ind w:left="105"/>
              <w:rPr>
                <w:sz w:val="24"/>
              </w:rPr>
            </w:pPr>
            <w:r>
              <w:rPr>
                <w:sz w:val="24"/>
              </w:rPr>
              <w:t>интеллектуальных</w:t>
            </w:r>
            <w:r>
              <w:rPr>
                <w:sz w:val="24"/>
              </w:rPr>
              <w:tab/>
              <w:t>вложений.</w:t>
            </w:r>
          </w:p>
        </w:tc>
        <w:tc>
          <w:tcPr>
            <w:tcW w:w="4115" w:type="dxa"/>
            <w:tcBorders>
              <w:top w:val="nil"/>
              <w:bottom w:val="nil"/>
            </w:tcBorders>
          </w:tcPr>
          <w:p w:rsidR="00274355" w:rsidRDefault="00E56823">
            <w:pPr>
              <w:pStyle w:val="TableParagraph"/>
              <w:spacing w:line="254" w:lineRule="exact"/>
              <w:ind w:left="110"/>
              <w:rPr>
                <w:sz w:val="24"/>
              </w:rPr>
            </w:pPr>
            <w:r>
              <w:rPr>
                <w:sz w:val="24"/>
              </w:rPr>
              <w:t>мнения</w:t>
            </w:r>
            <w:r>
              <w:rPr>
                <w:spacing w:val="41"/>
                <w:sz w:val="24"/>
              </w:rPr>
              <w:t xml:space="preserve"> </w:t>
            </w:r>
            <w:r>
              <w:rPr>
                <w:sz w:val="24"/>
              </w:rPr>
              <w:t>о</w:t>
            </w:r>
            <w:r>
              <w:rPr>
                <w:spacing w:val="109"/>
                <w:sz w:val="24"/>
              </w:rPr>
              <w:t xml:space="preserve"> </w:t>
            </w:r>
            <w:r>
              <w:rPr>
                <w:sz w:val="24"/>
              </w:rPr>
              <w:t>возможностях</w:t>
            </w:r>
            <w:r>
              <w:rPr>
                <w:spacing w:val="105"/>
                <w:sz w:val="24"/>
              </w:rPr>
              <w:t xml:space="preserve"> </w:t>
            </w:r>
            <w:r>
              <w:rPr>
                <w:sz w:val="24"/>
              </w:rPr>
              <w:t>и</w:t>
            </w:r>
            <w:r>
              <w:rPr>
                <w:spacing w:val="105"/>
                <w:sz w:val="24"/>
              </w:rPr>
              <w:t xml:space="preserve"> </w:t>
            </w:r>
            <w:r>
              <w:rPr>
                <w:sz w:val="24"/>
              </w:rPr>
              <w:t>рисках,</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237"/>
                <w:tab w:val="left" w:pos="2464"/>
              </w:tabs>
              <w:spacing w:line="256" w:lineRule="exact"/>
              <w:ind w:left="105"/>
              <w:rPr>
                <w:sz w:val="24"/>
              </w:rPr>
            </w:pPr>
            <w:r>
              <w:rPr>
                <w:sz w:val="24"/>
              </w:rPr>
              <w:t>Развитие</w:t>
            </w:r>
            <w:r>
              <w:rPr>
                <w:sz w:val="24"/>
              </w:rPr>
              <w:tab/>
              <w:t>цифровой</w:t>
            </w:r>
            <w:r>
              <w:rPr>
                <w:sz w:val="24"/>
              </w:rPr>
              <w:tab/>
              <w:t>экономики</w:t>
            </w:r>
          </w:p>
        </w:tc>
        <w:tc>
          <w:tcPr>
            <w:tcW w:w="4115" w:type="dxa"/>
            <w:tcBorders>
              <w:top w:val="nil"/>
              <w:bottom w:val="nil"/>
            </w:tcBorders>
          </w:tcPr>
          <w:p w:rsidR="00274355" w:rsidRDefault="00E56823">
            <w:pPr>
              <w:pStyle w:val="TableParagraph"/>
              <w:tabs>
                <w:tab w:val="left" w:pos="1227"/>
                <w:tab w:val="left" w:pos="2700"/>
                <w:tab w:val="left" w:pos="3079"/>
                <w:tab w:val="left" w:pos="3899"/>
              </w:tabs>
              <w:spacing w:line="256" w:lineRule="exact"/>
              <w:ind w:left="110"/>
              <w:rPr>
                <w:sz w:val="24"/>
              </w:rPr>
            </w:pPr>
            <w:r>
              <w:rPr>
                <w:sz w:val="24"/>
              </w:rPr>
              <w:t>которые</w:t>
            </w:r>
            <w:r>
              <w:rPr>
                <w:sz w:val="24"/>
              </w:rPr>
              <w:tab/>
              <w:t>появляются</w:t>
            </w:r>
            <w:r>
              <w:rPr>
                <w:sz w:val="24"/>
              </w:rPr>
              <w:tab/>
              <w:t>в</w:t>
            </w:r>
            <w:r>
              <w:rPr>
                <w:sz w:val="24"/>
              </w:rPr>
              <w:tab/>
              <w:t>связи</w:t>
            </w:r>
            <w:r>
              <w:rPr>
                <w:sz w:val="24"/>
              </w:rPr>
              <w:tab/>
              <w:t>с</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154"/>
              </w:tabs>
              <w:spacing w:line="256" w:lineRule="exact"/>
              <w:ind w:left="105"/>
              <w:rPr>
                <w:sz w:val="24"/>
              </w:rPr>
            </w:pPr>
            <w:r>
              <w:rPr>
                <w:sz w:val="24"/>
              </w:rPr>
              <w:t>предполагает</w:t>
            </w:r>
            <w:r>
              <w:rPr>
                <w:sz w:val="24"/>
              </w:rPr>
              <w:tab/>
              <w:t>выстраивание</w:t>
            </w:r>
          </w:p>
        </w:tc>
        <w:tc>
          <w:tcPr>
            <w:tcW w:w="4115" w:type="dxa"/>
            <w:tcBorders>
              <w:top w:val="nil"/>
              <w:bottom w:val="nil"/>
            </w:tcBorders>
          </w:tcPr>
          <w:p w:rsidR="00274355" w:rsidRDefault="00E56823">
            <w:pPr>
              <w:pStyle w:val="TableParagraph"/>
              <w:tabs>
                <w:tab w:val="left" w:pos="2403"/>
              </w:tabs>
              <w:spacing w:line="256" w:lineRule="exact"/>
              <w:ind w:left="110"/>
              <w:rPr>
                <w:sz w:val="24"/>
              </w:rPr>
            </w:pPr>
            <w:r>
              <w:rPr>
                <w:sz w:val="24"/>
              </w:rPr>
              <w:t>проникновением</w:t>
            </w:r>
            <w:r>
              <w:rPr>
                <w:sz w:val="24"/>
              </w:rPr>
              <w:tab/>
              <w:t>искусственного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953"/>
              </w:tabs>
              <w:spacing w:line="256" w:lineRule="exact"/>
              <w:ind w:left="105"/>
              <w:rPr>
                <w:sz w:val="24"/>
              </w:rPr>
            </w:pPr>
            <w:r>
              <w:rPr>
                <w:sz w:val="24"/>
              </w:rPr>
              <w:t>системы</w:t>
            </w:r>
            <w:r>
              <w:rPr>
                <w:sz w:val="24"/>
              </w:rPr>
              <w:tab/>
              <w:t>экономических,</w:t>
            </w:r>
          </w:p>
        </w:tc>
        <w:tc>
          <w:tcPr>
            <w:tcW w:w="4115" w:type="dxa"/>
            <w:tcBorders>
              <w:top w:val="nil"/>
              <w:bottom w:val="nil"/>
            </w:tcBorders>
          </w:tcPr>
          <w:p w:rsidR="00274355" w:rsidRDefault="00E56823">
            <w:pPr>
              <w:pStyle w:val="TableParagraph"/>
              <w:tabs>
                <w:tab w:val="left" w:pos="1477"/>
                <w:tab w:val="left" w:pos="1937"/>
                <w:tab w:val="left" w:pos="2896"/>
                <w:tab w:val="left" w:pos="3770"/>
              </w:tabs>
              <w:spacing w:line="256" w:lineRule="exact"/>
              <w:ind w:left="110"/>
              <w:rPr>
                <w:sz w:val="24"/>
              </w:rPr>
            </w:pPr>
            <w:r>
              <w:rPr>
                <w:sz w:val="24"/>
              </w:rPr>
              <w:t>интеллекта</w:t>
            </w:r>
            <w:r>
              <w:rPr>
                <w:sz w:val="24"/>
              </w:rPr>
              <w:tab/>
              <w:t>во</w:t>
            </w:r>
            <w:r>
              <w:rPr>
                <w:sz w:val="24"/>
              </w:rPr>
              <w:tab/>
              <w:t>многие</w:t>
            </w:r>
            <w:r>
              <w:rPr>
                <w:sz w:val="24"/>
              </w:rPr>
              <w:tab/>
              <w:t>сферы</w:t>
            </w:r>
            <w:r>
              <w:rPr>
                <w:sz w:val="24"/>
              </w:rPr>
              <w:tab/>
              <w:t>не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79"/>
                <w:tab w:val="left" w:pos="2354"/>
              </w:tabs>
              <w:spacing w:line="256" w:lineRule="exact"/>
              <w:ind w:left="105"/>
              <w:rPr>
                <w:sz w:val="24"/>
              </w:rPr>
            </w:pPr>
            <w:r>
              <w:rPr>
                <w:sz w:val="24"/>
              </w:rPr>
              <w:t>социальных</w:t>
            </w:r>
            <w:r>
              <w:rPr>
                <w:sz w:val="24"/>
              </w:rPr>
              <w:tab/>
              <w:t>и</w:t>
            </w:r>
            <w:r>
              <w:rPr>
                <w:sz w:val="24"/>
              </w:rPr>
              <w:tab/>
              <w:t>культурных</w:t>
            </w:r>
          </w:p>
        </w:tc>
        <w:tc>
          <w:tcPr>
            <w:tcW w:w="4115" w:type="dxa"/>
            <w:tcBorders>
              <w:top w:val="nil"/>
              <w:bottom w:val="nil"/>
            </w:tcBorders>
          </w:tcPr>
          <w:p w:rsidR="00274355" w:rsidRDefault="00E56823">
            <w:pPr>
              <w:pStyle w:val="TableParagraph"/>
              <w:spacing w:line="256" w:lineRule="exact"/>
              <w:ind w:left="110"/>
              <w:rPr>
                <w:sz w:val="24"/>
              </w:rPr>
            </w:pPr>
            <w:r>
              <w:rPr>
                <w:sz w:val="24"/>
              </w:rPr>
              <w:t>только</w:t>
            </w:r>
            <w:r>
              <w:rPr>
                <w:spacing w:val="34"/>
                <w:sz w:val="24"/>
              </w:rPr>
              <w:t xml:space="preserve"> </w:t>
            </w:r>
            <w:r>
              <w:rPr>
                <w:sz w:val="24"/>
              </w:rPr>
              <w:t>экономики,</w:t>
            </w:r>
            <w:r>
              <w:rPr>
                <w:spacing w:val="89"/>
                <w:sz w:val="24"/>
              </w:rPr>
              <w:t xml:space="preserve"> </w:t>
            </w:r>
            <w:r>
              <w:rPr>
                <w:sz w:val="24"/>
              </w:rPr>
              <w:t>но</w:t>
            </w:r>
            <w:r>
              <w:rPr>
                <w:spacing w:val="93"/>
                <w:sz w:val="24"/>
              </w:rPr>
              <w:t xml:space="preserve"> </w:t>
            </w:r>
            <w:r>
              <w:rPr>
                <w:sz w:val="24"/>
              </w:rPr>
              <w:t>и</w:t>
            </w:r>
            <w:r>
              <w:rPr>
                <w:spacing w:val="89"/>
                <w:sz w:val="24"/>
              </w:rPr>
              <w:t xml:space="preserve"> </w:t>
            </w:r>
            <w:r>
              <w:rPr>
                <w:sz w:val="24"/>
              </w:rPr>
              <w:t>культуры,</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07"/>
                <w:tab w:val="left" w:pos="3338"/>
              </w:tabs>
              <w:spacing w:line="256" w:lineRule="exact"/>
              <w:ind w:left="105"/>
              <w:rPr>
                <w:sz w:val="24"/>
              </w:rPr>
            </w:pPr>
            <w:r>
              <w:rPr>
                <w:sz w:val="24"/>
              </w:rPr>
              <w:t>отношений,</w:t>
            </w:r>
            <w:r>
              <w:rPr>
                <w:sz w:val="24"/>
              </w:rPr>
              <w:tab/>
              <w:t>основанных</w:t>
            </w:r>
            <w:r>
              <w:rPr>
                <w:sz w:val="24"/>
              </w:rPr>
              <w:tab/>
              <w:t>на</w:t>
            </w:r>
          </w:p>
        </w:tc>
        <w:tc>
          <w:tcPr>
            <w:tcW w:w="4115" w:type="dxa"/>
            <w:tcBorders>
              <w:top w:val="nil"/>
              <w:bottom w:val="nil"/>
            </w:tcBorders>
          </w:tcPr>
          <w:p w:rsidR="00274355" w:rsidRDefault="00E56823">
            <w:pPr>
              <w:pStyle w:val="TableParagraph"/>
              <w:spacing w:line="256" w:lineRule="exact"/>
              <w:ind w:left="110"/>
              <w:rPr>
                <w:sz w:val="24"/>
              </w:rPr>
            </w:pPr>
            <w:r>
              <w:rPr>
                <w:sz w:val="24"/>
              </w:rPr>
              <w:t>образования, спорта.</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527"/>
              </w:tabs>
              <w:spacing w:line="256" w:lineRule="exact"/>
              <w:ind w:left="105"/>
              <w:rPr>
                <w:sz w:val="24"/>
              </w:rPr>
            </w:pPr>
            <w:r>
              <w:rPr>
                <w:sz w:val="24"/>
              </w:rPr>
              <w:t>использовании</w:t>
            </w:r>
            <w:r>
              <w:rPr>
                <w:sz w:val="24"/>
              </w:rPr>
              <w:tab/>
              <w:t>цифровых</w:t>
            </w:r>
          </w:p>
        </w:tc>
        <w:tc>
          <w:tcPr>
            <w:tcW w:w="4115" w:type="dxa"/>
            <w:tcBorders>
              <w:top w:val="nil"/>
              <w:bottom w:val="nil"/>
            </w:tcBorders>
          </w:tcPr>
          <w:p w:rsidR="00274355" w:rsidRDefault="00E56823">
            <w:pPr>
              <w:pStyle w:val="TableParagraph"/>
              <w:spacing w:line="256" w:lineRule="exact"/>
              <w:ind w:left="110"/>
              <w:rPr>
                <w:sz w:val="24"/>
              </w:rPr>
            </w:pPr>
            <w:r>
              <w:rPr>
                <w:sz w:val="24"/>
              </w:rPr>
              <w:t>Игра-викторина</w:t>
            </w:r>
            <w:r>
              <w:rPr>
                <w:spacing w:val="30"/>
                <w:sz w:val="24"/>
              </w:rPr>
              <w:t xml:space="preserve"> </w:t>
            </w:r>
            <w:r>
              <w:rPr>
                <w:sz w:val="24"/>
              </w:rPr>
              <w:t>«Язык</w:t>
            </w:r>
            <w:r>
              <w:rPr>
                <w:spacing w:val="30"/>
                <w:sz w:val="24"/>
              </w:rPr>
              <w:t xml:space="preserve"> </w:t>
            </w:r>
            <w:r>
              <w:rPr>
                <w:sz w:val="24"/>
              </w:rPr>
              <w:t>не</w:t>
            </w:r>
            <w:r>
              <w:rPr>
                <w:spacing w:val="30"/>
                <w:sz w:val="24"/>
              </w:rPr>
              <w:t xml:space="preserve"> </w:t>
            </w:r>
            <w:r>
              <w:rPr>
                <w:sz w:val="24"/>
              </w:rPr>
              <w:t>для</w:t>
            </w:r>
            <w:r>
              <w:rPr>
                <w:spacing w:val="32"/>
                <w:sz w:val="24"/>
              </w:rPr>
              <w:t xml:space="preserve"> </w:t>
            </w:r>
            <w:r>
              <w:rPr>
                <w:sz w:val="24"/>
              </w:rPr>
              <w:t>всех»,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информационно-</w:t>
            </w:r>
          </w:p>
        </w:tc>
        <w:tc>
          <w:tcPr>
            <w:tcW w:w="4115" w:type="dxa"/>
            <w:tcBorders>
              <w:top w:val="nil"/>
              <w:bottom w:val="nil"/>
            </w:tcBorders>
          </w:tcPr>
          <w:p w:rsidR="00274355" w:rsidRDefault="00E56823">
            <w:pPr>
              <w:pStyle w:val="TableParagraph"/>
              <w:tabs>
                <w:tab w:val="left" w:pos="671"/>
                <w:tab w:val="left" w:pos="1583"/>
                <w:tab w:val="left" w:pos="2854"/>
              </w:tabs>
              <w:spacing w:line="256" w:lineRule="exact"/>
              <w:ind w:left="110"/>
              <w:rPr>
                <w:sz w:val="24"/>
              </w:rPr>
            </w:pPr>
            <w:r>
              <w:rPr>
                <w:sz w:val="24"/>
              </w:rPr>
              <w:t>в</w:t>
            </w:r>
            <w:r>
              <w:rPr>
                <w:sz w:val="24"/>
              </w:rPr>
              <w:tab/>
              <w:t>ходе</w:t>
            </w:r>
            <w:r>
              <w:rPr>
                <w:sz w:val="24"/>
              </w:rPr>
              <w:tab/>
              <w:t>которой</w:t>
            </w:r>
            <w:r>
              <w:rPr>
                <w:sz w:val="24"/>
              </w:rPr>
              <w:tab/>
              <w:t>школьники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коммуникационных</w:t>
            </w:r>
            <w:r>
              <w:rPr>
                <w:spacing w:val="48"/>
                <w:sz w:val="24"/>
              </w:rPr>
              <w:t xml:space="preserve"> </w:t>
            </w:r>
            <w:r>
              <w:rPr>
                <w:sz w:val="24"/>
              </w:rPr>
              <w:t>технологий.</w:t>
            </w:r>
          </w:p>
        </w:tc>
        <w:tc>
          <w:tcPr>
            <w:tcW w:w="4115" w:type="dxa"/>
            <w:tcBorders>
              <w:top w:val="nil"/>
              <w:bottom w:val="nil"/>
            </w:tcBorders>
          </w:tcPr>
          <w:p w:rsidR="00274355" w:rsidRDefault="00E56823">
            <w:pPr>
              <w:pStyle w:val="TableParagraph"/>
              <w:spacing w:line="256" w:lineRule="exact"/>
              <w:ind w:left="110"/>
              <w:rPr>
                <w:sz w:val="24"/>
              </w:rPr>
            </w:pPr>
            <w:r>
              <w:rPr>
                <w:sz w:val="24"/>
              </w:rPr>
              <w:t>знакомятся</w:t>
            </w:r>
            <w:r>
              <w:rPr>
                <w:spacing w:val="32"/>
                <w:sz w:val="24"/>
              </w:rPr>
              <w:t xml:space="preserve"> </w:t>
            </w:r>
            <w:r>
              <w:rPr>
                <w:sz w:val="24"/>
              </w:rPr>
              <w:t>с</w:t>
            </w:r>
            <w:r>
              <w:rPr>
                <w:spacing w:val="90"/>
                <w:sz w:val="24"/>
              </w:rPr>
              <w:t xml:space="preserve"> </w:t>
            </w:r>
            <w:r>
              <w:rPr>
                <w:sz w:val="24"/>
              </w:rPr>
              <w:t>новыми</w:t>
            </w:r>
            <w:r>
              <w:rPr>
                <w:spacing w:val="87"/>
                <w:sz w:val="24"/>
              </w:rPr>
              <w:t xml:space="preserve"> </w:t>
            </w:r>
            <w:r>
              <w:rPr>
                <w:sz w:val="24"/>
              </w:rPr>
              <w:t>понятиями</w:t>
            </w:r>
            <w:r>
              <w:rPr>
                <w:spacing w:val="88"/>
                <w:sz w:val="24"/>
              </w:rPr>
              <w:t xml:space="preserve"> </w:t>
            </w:r>
            <w:r>
              <w:rPr>
                <w:sz w:val="24"/>
              </w:rPr>
              <w:t>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525"/>
                <w:tab w:val="left" w:pos="2475"/>
              </w:tabs>
              <w:spacing w:line="256" w:lineRule="exact"/>
              <w:ind w:left="105"/>
              <w:rPr>
                <w:sz w:val="24"/>
              </w:rPr>
            </w:pPr>
            <w:r>
              <w:rPr>
                <w:sz w:val="24"/>
              </w:rPr>
              <w:t>Появление</w:t>
            </w:r>
            <w:r>
              <w:rPr>
                <w:sz w:val="24"/>
              </w:rPr>
              <w:tab/>
              <w:t>новых</w:t>
            </w:r>
            <w:r>
              <w:rPr>
                <w:sz w:val="24"/>
              </w:rPr>
              <w:tab/>
              <w:t>профессий</w:t>
            </w:r>
          </w:p>
        </w:tc>
        <w:tc>
          <w:tcPr>
            <w:tcW w:w="4115" w:type="dxa"/>
            <w:tcBorders>
              <w:top w:val="nil"/>
              <w:bottom w:val="nil"/>
            </w:tcBorders>
          </w:tcPr>
          <w:p w:rsidR="00274355" w:rsidRDefault="00E56823">
            <w:pPr>
              <w:pStyle w:val="TableParagraph"/>
              <w:spacing w:line="256" w:lineRule="exact"/>
              <w:ind w:left="110"/>
              <w:rPr>
                <w:sz w:val="24"/>
              </w:rPr>
            </w:pPr>
            <w:r>
              <w:rPr>
                <w:sz w:val="24"/>
              </w:rPr>
              <w:t>области</w:t>
            </w:r>
            <w:r>
              <w:rPr>
                <w:spacing w:val="38"/>
                <w:sz w:val="24"/>
              </w:rPr>
              <w:t xml:space="preserve"> </w:t>
            </w:r>
            <w:r>
              <w:rPr>
                <w:sz w:val="24"/>
              </w:rPr>
              <w:t>цифровых</w:t>
            </w:r>
            <w:r>
              <w:rPr>
                <w:spacing w:val="91"/>
                <w:sz w:val="24"/>
              </w:rPr>
              <w:t xml:space="preserve"> </w:t>
            </w:r>
            <w:r>
              <w:rPr>
                <w:sz w:val="24"/>
              </w:rPr>
              <w:t>технологий</w:t>
            </w:r>
            <w:r>
              <w:rPr>
                <w:spacing w:val="93"/>
                <w:sz w:val="24"/>
              </w:rPr>
              <w:t xml:space="preserve"> </w:t>
            </w:r>
            <w:r>
              <w:rPr>
                <w:sz w:val="24"/>
              </w:rPr>
              <w:t>и</w:t>
            </w:r>
            <w:r>
              <w:rPr>
                <w:spacing w:val="98"/>
                <w:sz w:val="24"/>
              </w:rPr>
              <w:t xml:space="preserve"> </w:t>
            </w:r>
            <w:r>
              <w:rPr>
                <w:sz w:val="24"/>
              </w:rPr>
              <w:t>с</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386"/>
                <w:tab w:val="left" w:pos="1990"/>
              </w:tabs>
              <w:spacing w:line="256" w:lineRule="exact"/>
              <w:ind w:left="105"/>
              <w:rPr>
                <w:sz w:val="24"/>
              </w:rPr>
            </w:pPr>
            <w:r>
              <w:rPr>
                <w:sz w:val="24"/>
              </w:rPr>
              <w:t>связано</w:t>
            </w:r>
            <w:r>
              <w:rPr>
                <w:sz w:val="24"/>
              </w:rPr>
              <w:tab/>
              <w:t>с</w:t>
            </w:r>
            <w:r>
              <w:rPr>
                <w:sz w:val="24"/>
              </w:rPr>
              <w:tab/>
              <w:t>цифровизацией</w:t>
            </w:r>
          </w:p>
        </w:tc>
        <w:tc>
          <w:tcPr>
            <w:tcW w:w="4115" w:type="dxa"/>
            <w:tcBorders>
              <w:top w:val="nil"/>
              <w:bottom w:val="nil"/>
            </w:tcBorders>
          </w:tcPr>
          <w:p w:rsidR="00274355" w:rsidRDefault="00E56823">
            <w:pPr>
              <w:pStyle w:val="TableParagraph"/>
              <w:spacing w:line="256" w:lineRule="exact"/>
              <w:ind w:left="110"/>
              <w:rPr>
                <w:sz w:val="24"/>
              </w:rPr>
            </w:pPr>
            <w:r>
              <w:rPr>
                <w:sz w:val="24"/>
              </w:rPr>
              <w:t>профессиями</w:t>
            </w:r>
            <w:r>
              <w:rPr>
                <w:spacing w:val="-4"/>
                <w:sz w:val="24"/>
              </w:rPr>
              <w:t xml:space="preserve"> </w:t>
            </w:r>
            <w:r>
              <w:rPr>
                <w:sz w:val="24"/>
              </w:rPr>
              <w:t>будущего.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794"/>
                <w:tab w:val="left" w:pos="3458"/>
              </w:tabs>
              <w:spacing w:line="256" w:lineRule="exact"/>
              <w:ind w:left="105"/>
              <w:rPr>
                <w:sz w:val="24"/>
              </w:rPr>
            </w:pPr>
            <w:r>
              <w:rPr>
                <w:sz w:val="24"/>
              </w:rPr>
              <w:t>экономики,</w:t>
            </w:r>
            <w:r>
              <w:rPr>
                <w:sz w:val="24"/>
              </w:rPr>
              <w:tab/>
              <w:t>движением</w:t>
            </w:r>
            <w:r>
              <w:rPr>
                <w:sz w:val="24"/>
              </w:rPr>
              <w:tab/>
              <w:t>к</w:t>
            </w:r>
          </w:p>
        </w:tc>
        <w:tc>
          <w:tcPr>
            <w:tcW w:w="4115" w:type="dxa"/>
            <w:tcBorders>
              <w:top w:val="nil"/>
              <w:bottom w:val="nil"/>
            </w:tcBorders>
          </w:tcPr>
          <w:p w:rsidR="00274355" w:rsidRDefault="00E56823">
            <w:pPr>
              <w:pStyle w:val="TableParagraph"/>
              <w:tabs>
                <w:tab w:val="left" w:pos="2057"/>
                <w:tab w:val="left" w:pos="3755"/>
              </w:tabs>
              <w:spacing w:line="256" w:lineRule="exact"/>
              <w:ind w:left="110"/>
              <w:rPr>
                <w:sz w:val="24"/>
              </w:rPr>
            </w:pPr>
            <w:r>
              <w:rPr>
                <w:sz w:val="24"/>
              </w:rPr>
              <w:t>Интерактивное</w:t>
            </w:r>
            <w:r>
              <w:rPr>
                <w:sz w:val="24"/>
              </w:rPr>
              <w:tab/>
              <w:t>путешествие</w:t>
            </w:r>
            <w:r>
              <w:rPr>
                <w:sz w:val="24"/>
              </w:rPr>
              <w:tab/>
              <w:t>по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технологическому</w:t>
            </w:r>
            <w:r>
              <w:rPr>
                <w:spacing w:val="-13"/>
                <w:sz w:val="24"/>
              </w:rPr>
              <w:t xml:space="preserve"> </w:t>
            </w:r>
            <w:r>
              <w:rPr>
                <w:sz w:val="24"/>
              </w:rPr>
              <w:t>суверенитету.</w:t>
            </w:r>
          </w:p>
        </w:tc>
        <w:tc>
          <w:tcPr>
            <w:tcW w:w="4115" w:type="dxa"/>
            <w:tcBorders>
              <w:top w:val="nil"/>
              <w:bottom w:val="nil"/>
            </w:tcBorders>
          </w:tcPr>
          <w:p w:rsidR="00274355" w:rsidRDefault="00E56823">
            <w:pPr>
              <w:pStyle w:val="TableParagraph"/>
              <w:spacing w:line="256" w:lineRule="exact"/>
              <w:ind w:left="110"/>
              <w:rPr>
                <w:sz w:val="24"/>
              </w:rPr>
            </w:pPr>
            <w:r>
              <w:rPr>
                <w:sz w:val="24"/>
              </w:rPr>
              <w:t>городу</w:t>
            </w:r>
            <w:r>
              <w:rPr>
                <w:spacing w:val="43"/>
                <w:sz w:val="24"/>
              </w:rPr>
              <w:t xml:space="preserve"> </w:t>
            </w:r>
            <w:r>
              <w:rPr>
                <w:sz w:val="24"/>
              </w:rPr>
              <w:t>профессий</w:t>
            </w:r>
            <w:r>
              <w:rPr>
                <w:spacing w:val="54"/>
                <w:sz w:val="24"/>
              </w:rPr>
              <w:t xml:space="preserve"> </w:t>
            </w:r>
            <w:r>
              <w:rPr>
                <w:sz w:val="24"/>
              </w:rPr>
              <w:t>будущего,</w:t>
            </w:r>
            <w:r>
              <w:rPr>
                <w:spacing w:val="56"/>
                <w:sz w:val="24"/>
              </w:rPr>
              <w:t xml:space="preserve"> </w:t>
            </w:r>
            <w:r>
              <w:rPr>
                <w:sz w:val="24"/>
              </w:rPr>
              <w:t>в</w:t>
            </w:r>
            <w:r>
              <w:rPr>
                <w:spacing w:val="54"/>
                <w:sz w:val="24"/>
              </w:rPr>
              <w:t xml:space="preserve"> </w:t>
            </w:r>
            <w:r>
              <w:rPr>
                <w:sz w:val="24"/>
              </w:rPr>
              <w:t>ходе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которого</w:t>
            </w:r>
            <w:r>
              <w:rPr>
                <w:spacing w:val="65"/>
                <w:sz w:val="24"/>
              </w:rPr>
              <w:t xml:space="preserve"> </w:t>
            </w:r>
            <w:r>
              <w:rPr>
                <w:sz w:val="24"/>
              </w:rPr>
              <w:t xml:space="preserve">школьники  </w:t>
            </w:r>
            <w:r>
              <w:rPr>
                <w:spacing w:val="5"/>
                <w:sz w:val="24"/>
              </w:rPr>
              <w:t xml:space="preserve"> </w:t>
            </w:r>
            <w:r>
              <w:rPr>
                <w:sz w:val="24"/>
              </w:rPr>
              <w:t xml:space="preserve">знакомятся  </w:t>
            </w:r>
            <w:r>
              <w:rPr>
                <w:spacing w:val="3"/>
                <w:sz w:val="24"/>
              </w:rPr>
              <w:t xml:space="preserve"> </w:t>
            </w:r>
            <w:r>
              <w:rPr>
                <w:sz w:val="24"/>
              </w:rPr>
              <w:t>с</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2428"/>
              </w:tabs>
              <w:spacing w:line="256" w:lineRule="exact"/>
              <w:ind w:left="110"/>
              <w:rPr>
                <w:sz w:val="24"/>
              </w:rPr>
            </w:pPr>
            <w:r>
              <w:rPr>
                <w:sz w:val="24"/>
              </w:rPr>
              <w:t>двенадцатью</w:t>
            </w:r>
            <w:r>
              <w:rPr>
                <w:sz w:val="24"/>
              </w:rPr>
              <w:tab/>
              <w:t>направлениями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2580"/>
              </w:tabs>
              <w:spacing w:line="256" w:lineRule="exact"/>
              <w:ind w:left="110"/>
              <w:rPr>
                <w:sz w:val="24"/>
              </w:rPr>
            </w:pPr>
            <w:r>
              <w:rPr>
                <w:sz w:val="24"/>
              </w:rPr>
              <w:t>профессиональной</w:t>
            </w:r>
            <w:r>
              <w:rPr>
                <w:sz w:val="24"/>
              </w:rPr>
              <w:tab/>
              <w:t>деятельности,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746"/>
                <w:tab w:val="right" w:pos="4006"/>
              </w:tabs>
              <w:spacing w:line="256" w:lineRule="exact"/>
              <w:ind w:left="110"/>
              <w:rPr>
                <w:sz w:val="24"/>
              </w:rPr>
            </w:pPr>
            <w:r>
              <w:rPr>
                <w:sz w:val="24"/>
              </w:rPr>
              <w:t>которые</w:t>
            </w:r>
            <w:r>
              <w:rPr>
                <w:sz w:val="24"/>
              </w:rPr>
              <w:tab/>
              <w:t>охватывают</w:t>
            </w:r>
            <w:r>
              <w:rPr>
                <w:sz w:val="24"/>
              </w:rPr>
              <w:tab/>
              <w:t>50</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перспективных</w:t>
            </w:r>
            <w:r>
              <w:rPr>
                <w:spacing w:val="-7"/>
                <w:sz w:val="24"/>
              </w:rPr>
              <w:t xml:space="preserve"> </w:t>
            </w:r>
            <w:r>
              <w:rPr>
                <w:sz w:val="24"/>
              </w:rPr>
              <w:t>профессий.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Рефлексивная</w:t>
            </w:r>
            <w:r>
              <w:rPr>
                <w:spacing w:val="17"/>
                <w:sz w:val="24"/>
              </w:rPr>
              <w:t xml:space="preserve"> </w:t>
            </w:r>
            <w:r>
              <w:rPr>
                <w:sz w:val="24"/>
              </w:rPr>
              <w:t>беседа,</w:t>
            </w:r>
            <w:r>
              <w:rPr>
                <w:spacing w:val="18"/>
                <w:sz w:val="24"/>
              </w:rPr>
              <w:t xml:space="preserve"> </w:t>
            </w:r>
            <w:r>
              <w:rPr>
                <w:sz w:val="24"/>
              </w:rPr>
              <w:t>в</w:t>
            </w:r>
            <w:r>
              <w:rPr>
                <w:spacing w:val="19"/>
                <w:sz w:val="24"/>
              </w:rPr>
              <w:t xml:space="preserve"> </w:t>
            </w:r>
            <w:r>
              <w:rPr>
                <w:sz w:val="24"/>
              </w:rPr>
              <w:t>ходе</w:t>
            </w:r>
            <w:r>
              <w:rPr>
                <w:spacing w:val="16"/>
                <w:sz w:val="24"/>
              </w:rPr>
              <w:t xml:space="preserve"> </w:t>
            </w:r>
            <w:r>
              <w:rPr>
                <w:sz w:val="24"/>
              </w:rPr>
              <w:t>которой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468"/>
                <w:tab w:val="left" w:pos="2749"/>
              </w:tabs>
              <w:spacing w:line="256" w:lineRule="exact"/>
              <w:ind w:left="110"/>
              <w:rPr>
                <w:sz w:val="24"/>
              </w:rPr>
            </w:pPr>
            <w:r>
              <w:rPr>
                <w:sz w:val="24"/>
              </w:rPr>
              <w:t>педагог</w:t>
            </w:r>
            <w:r>
              <w:rPr>
                <w:sz w:val="24"/>
              </w:rPr>
              <w:tab/>
              <w:t>просит</w:t>
            </w:r>
            <w:r>
              <w:rPr>
                <w:sz w:val="24"/>
              </w:rPr>
              <w:tab/>
              <w:t>школьников</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943"/>
                <w:tab w:val="left" w:pos="3785"/>
              </w:tabs>
              <w:spacing w:line="256" w:lineRule="exact"/>
              <w:ind w:left="110"/>
              <w:rPr>
                <w:sz w:val="24"/>
              </w:rPr>
            </w:pPr>
            <w:r>
              <w:rPr>
                <w:sz w:val="24"/>
              </w:rPr>
              <w:t>завершить</w:t>
            </w:r>
            <w:r>
              <w:rPr>
                <w:sz w:val="24"/>
              </w:rPr>
              <w:tab/>
              <w:t>некоторые</w:t>
            </w:r>
            <w:r>
              <w:rPr>
                <w:sz w:val="24"/>
              </w:rPr>
              <w:tab/>
              <w:t>из</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865"/>
                <w:tab w:val="left" w:pos="3242"/>
              </w:tabs>
              <w:spacing w:line="256" w:lineRule="exact"/>
              <w:ind w:left="110"/>
              <w:rPr>
                <w:sz w:val="24"/>
              </w:rPr>
            </w:pPr>
            <w:r>
              <w:rPr>
                <w:sz w:val="24"/>
              </w:rPr>
              <w:t>предложений,</w:t>
            </w:r>
            <w:r>
              <w:rPr>
                <w:sz w:val="24"/>
              </w:rPr>
              <w:tab/>
              <w:t>например:</w:t>
            </w:r>
            <w:r>
              <w:rPr>
                <w:sz w:val="24"/>
              </w:rPr>
              <w:tab/>
              <w:t>«Самое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большое</w:t>
            </w:r>
            <w:r>
              <w:rPr>
                <w:spacing w:val="28"/>
                <w:sz w:val="24"/>
              </w:rPr>
              <w:t xml:space="preserve"> </w:t>
            </w:r>
            <w:r>
              <w:rPr>
                <w:sz w:val="24"/>
              </w:rPr>
              <w:t>открытие,</w:t>
            </w:r>
            <w:r>
              <w:rPr>
                <w:spacing w:val="37"/>
                <w:sz w:val="24"/>
              </w:rPr>
              <w:t xml:space="preserve"> </w:t>
            </w:r>
            <w:r>
              <w:rPr>
                <w:sz w:val="24"/>
              </w:rPr>
              <w:t>которое</w:t>
            </w:r>
            <w:r>
              <w:rPr>
                <w:spacing w:val="33"/>
                <w:sz w:val="24"/>
              </w:rPr>
              <w:t xml:space="preserve"> </w:t>
            </w:r>
            <w:r>
              <w:rPr>
                <w:sz w:val="24"/>
              </w:rPr>
              <w:t>я</w:t>
            </w:r>
            <w:r>
              <w:rPr>
                <w:spacing w:val="34"/>
                <w:sz w:val="24"/>
              </w:rPr>
              <w:t xml:space="preserve"> </w:t>
            </w:r>
            <w:r>
              <w:rPr>
                <w:sz w:val="24"/>
              </w:rPr>
              <w:t>сделал</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на</w:t>
            </w:r>
            <w:r>
              <w:rPr>
                <w:spacing w:val="48"/>
                <w:sz w:val="24"/>
              </w:rPr>
              <w:t xml:space="preserve"> </w:t>
            </w:r>
            <w:r>
              <w:rPr>
                <w:sz w:val="24"/>
              </w:rPr>
              <w:t>этом</w:t>
            </w:r>
            <w:r>
              <w:rPr>
                <w:spacing w:val="105"/>
                <w:sz w:val="24"/>
              </w:rPr>
              <w:t xml:space="preserve"> </w:t>
            </w:r>
            <w:r>
              <w:rPr>
                <w:sz w:val="24"/>
              </w:rPr>
              <w:t>занятии</w:t>
            </w:r>
            <w:r>
              <w:rPr>
                <w:spacing w:val="106"/>
                <w:sz w:val="24"/>
              </w:rPr>
              <w:t xml:space="preserve"> </w:t>
            </w:r>
            <w:r>
              <w:rPr>
                <w:sz w:val="24"/>
              </w:rPr>
              <w:t>–</w:t>
            </w:r>
            <w:r>
              <w:rPr>
                <w:spacing w:val="104"/>
                <w:sz w:val="24"/>
              </w:rPr>
              <w:t xml:space="preserve"> </w:t>
            </w:r>
            <w:r>
              <w:rPr>
                <w:sz w:val="24"/>
              </w:rPr>
              <w:t>это</w:t>
            </w:r>
            <w:r>
              <w:rPr>
                <w:spacing w:val="109"/>
                <w:sz w:val="24"/>
              </w:rPr>
              <w:t xml:space="preserve"> </w:t>
            </w:r>
            <w:r>
              <w:rPr>
                <w:sz w:val="24"/>
              </w:rPr>
              <w:t>…»;</w:t>
            </w:r>
            <w:r>
              <w:rPr>
                <w:spacing w:val="104"/>
                <w:sz w:val="24"/>
              </w:rPr>
              <w:t xml:space="preserve"> </w:t>
            </w:r>
            <w:r>
              <w:rPr>
                <w:sz w:val="24"/>
              </w:rPr>
              <w:t>«Все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говорят,</w:t>
            </w:r>
            <w:r>
              <w:rPr>
                <w:spacing w:val="27"/>
                <w:sz w:val="24"/>
              </w:rPr>
              <w:t xml:space="preserve"> </w:t>
            </w:r>
            <w:r>
              <w:rPr>
                <w:sz w:val="24"/>
              </w:rPr>
              <w:t>что</w:t>
            </w:r>
            <w:r>
              <w:rPr>
                <w:spacing w:val="30"/>
                <w:sz w:val="24"/>
              </w:rPr>
              <w:t xml:space="preserve"> </w:t>
            </w:r>
            <w:r>
              <w:rPr>
                <w:sz w:val="24"/>
              </w:rPr>
              <w:t>без</w:t>
            </w:r>
            <w:r>
              <w:rPr>
                <w:spacing w:val="26"/>
                <w:sz w:val="24"/>
              </w:rPr>
              <w:t xml:space="preserve"> </w:t>
            </w:r>
            <w:r>
              <w:rPr>
                <w:sz w:val="24"/>
              </w:rPr>
              <w:t>цифры</w:t>
            </w:r>
            <w:r>
              <w:rPr>
                <w:spacing w:val="27"/>
                <w:sz w:val="24"/>
              </w:rPr>
              <w:t xml:space="preserve"> </w:t>
            </w:r>
            <w:r>
              <w:rPr>
                <w:sz w:val="24"/>
              </w:rPr>
              <w:t>сегодняшняя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жизнь</w:t>
            </w:r>
            <w:r>
              <w:rPr>
                <w:spacing w:val="48"/>
                <w:sz w:val="24"/>
              </w:rPr>
              <w:t xml:space="preserve"> </w:t>
            </w:r>
            <w:r>
              <w:rPr>
                <w:sz w:val="24"/>
              </w:rPr>
              <w:t>просто</w:t>
            </w:r>
            <w:r>
              <w:rPr>
                <w:spacing w:val="51"/>
                <w:sz w:val="24"/>
              </w:rPr>
              <w:t xml:space="preserve"> </w:t>
            </w:r>
            <w:r>
              <w:rPr>
                <w:sz w:val="24"/>
              </w:rPr>
              <w:t>невозможна,</w:t>
            </w:r>
            <w:r>
              <w:rPr>
                <w:spacing w:val="49"/>
                <w:sz w:val="24"/>
              </w:rPr>
              <w:t xml:space="preserve"> </w:t>
            </w:r>
            <w:r>
              <w:rPr>
                <w:sz w:val="24"/>
              </w:rPr>
              <w:t>я</w:t>
            </w:r>
            <w:r>
              <w:rPr>
                <w:spacing w:val="51"/>
                <w:sz w:val="24"/>
              </w:rPr>
              <w:t xml:space="preserve"> </w:t>
            </w:r>
            <w:r>
              <w:rPr>
                <w:sz w:val="24"/>
              </w:rPr>
              <w:t>с</w:t>
            </w:r>
            <w:r>
              <w:rPr>
                <w:spacing w:val="51"/>
                <w:sz w:val="24"/>
              </w:rPr>
              <w:t xml:space="preserve"> </w:t>
            </w:r>
            <w:r>
              <w:rPr>
                <w:sz w:val="24"/>
              </w:rPr>
              <w:t>этим</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утверждением</w:t>
            </w:r>
            <w:r>
              <w:rPr>
                <w:spacing w:val="70"/>
                <w:sz w:val="24"/>
              </w:rPr>
              <w:t xml:space="preserve"> </w:t>
            </w:r>
            <w:r>
              <w:rPr>
                <w:sz w:val="24"/>
              </w:rPr>
              <w:t xml:space="preserve">…»;  </w:t>
            </w:r>
            <w:r>
              <w:rPr>
                <w:spacing w:val="7"/>
                <w:sz w:val="24"/>
              </w:rPr>
              <w:t xml:space="preserve"> </w:t>
            </w:r>
            <w:r>
              <w:rPr>
                <w:sz w:val="24"/>
              </w:rPr>
              <w:t xml:space="preserve">«Если  </w:t>
            </w:r>
            <w:r>
              <w:rPr>
                <w:spacing w:val="8"/>
                <w:sz w:val="24"/>
              </w:rPr>
              <w:t xml:space="preserve"> </w:t>
            </w:r>
            <w:r>
              <w:rPr>
                <w:sz w:val="24"/>
              </w:rPr>
              <w:t>у</w:t>
            </w:r>
            <w:r>
              <w:rPr>
                <w:spacing w:val="118"/>
                <w:sz w:val="24"/>
              </w:rPr>
              <w:t xml:space="preserve"> </w:t>
            </w:r>
            <w:r>
              <w:rPr>
                <w:sz w:val="24"/>
              </w:rPr>
              <w:t>меня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спросят,</w:t>
            </w:r>
            <w:r>
              <w:rPr>
                <w:spacing w:val="26"/>
                <w:sz w:val="24"/>
              </w:rPr>
              <w:t xml:space="preserve"> </w:t>
            </w:r>
            <w:r>
              <w:rPr>
                <w:sz w:val="24"/>
              </w:rPr>
              <w:t>готов</w:t>
            </w:r>
            <w:r>
              <w:rPr>
                <w:spacing w:val="26"/>
                <w:sz w:val="24"/>
              </w:rPr>
              <w:t xml:space="preserve"> </w:t>
            </w:r>
            <w:r>
              <w:rPr>
                <w:sz w:val="24"/>
              </w:rPr>
              <w:t>ли</w:t>
            </w:r>
            <w:r>
              <w:rPr>
                <w:spacing w:val="26"/>
                <w:sz w:val="24"/>
              </w:rPr>
              <w:t xml:space="preserve"> </w:t>
            </w:r>
            <w:r>
              <w:rPr>
                <w:sz w:val="24"/>
              </w:rPr>
              <w:t>я</w:t>
            </w:r>
            <w:r>
              <w:rPr>
                <w:spacing w:val="19"/>
                <w:sz w:val="24"/>
              </w:rPr>
              <w:t xml:space="preserve"> </w:t>
            </w:r>
            <w:r>
              <w:rPr>
                <w:sz w:val="24"/>
              </w:rPr>
              <w:t>учится</w:t>
            </w:r>
            <w:r>
              <w:rPr>
                <w:spacing w:val="24"/>
                <w:sz w:val="24"/>
              </w:rPr>
              <w:t xml:space="preserve"> </w:t>
            </w:r>
            <w:r>
              <w:rPr>
                <w:sz w:val="24"/>
              </w:rPr>
              <w:t>всю</w:t>
            </w:r>
            <w:r>
              <w:rPr>
                <w:spacing w:val="23"/>
                <w:sz w:val="24"/>
              </w:rPr>
              <w:t xml:space="preserve"> </w:t>
            </w:r>
            <w:r>
              <w:rPr>
                <w:sz w:val="24"/>
              </w:rPr>
              <w:t>свою</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жизнь,</w:t>
            </w:r>
            <w:r>
              <w:rPr>
                <w:spacing w:val="-1"/>
                <w:sz w:val="24"/>
              </w:rPr>
              <w:t xml:space="preserve"> </w:t>
            </w:r>
            <w:r>
              <w:rPr>
                <w:sz w:val="24"/>
              </w:rPr>
              <w:t>то</w:t>
            </w:r>
            <w:r>
              <w:rPr>
                <w:spacing w:val="6"/>
                <w:sz w:val="24"/>
              </w:rPr>
              <w:t xml:space="preserve"> </w:t>
            </w:r>
            <w:r>
              <w:rPr>
                <w:sz w:val="24"/>
              </w:rPr>
              <w:t>я</w:t>
            </w:r>
            <w:r>
              <w:rPr>
                <w:spacing w:val="-8"/>
                <w:sz w:val="24"/>
              </w:rPr>
              <w:t xml:space="preserve"> </w:t>
            </w:r>
            <w:r>
              <w:rPr>
                <w:sz w:val="24"/>
              </w:rPr>
              <w:t>отвечу</w:t>
            </w:r>
            <w:r>
              <w:rPr>
                <w:spacing w:val="-8"/>
                <w:sz w:val="24"/>
              </w:rPr>
              <w:t xml:space="preserve"> </w:t>
            </w:r>
            <w:r>
              <w:rPr>
                <w:sz w:val="24"/>
              </w:rPr>
              <w:t>…»</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О</w:t>
            </w:r>
          </w:p>
        </w:tc>
        <w:tc>
          <w:tcPr>
            <w:tcW w:w="3683" w:type="dxa"/>
            <w:tcBorders>
              <w:bottom w:val="nil"/>
            </w:tcBorders>
          </w:tcPr>
          <w:p w:rsidR="00274355" w:rsidRDefault="00E56823">
            <w:pPr>
              <w:pStyle w:val="TableParagraph"/>
              <w:tabs>
                <w:tab w:val="left" w:pos="916"/>
                <w:tab w:val="left" w:pos="1392"/>
                <w:tab w:val="left" w:pos="2428"/>
                <w:tab w:val="left" w:pos="3464"/>
              </w:tabs>
              <w:spacing w:line="256" w:lineRule="exact"/>
              <w:ind w:left="105"/>
              <w:rPr>
                <w:sz w:val="24"/>
              </w:rPr>
            </w:pPr>
            <w:r>
              <w:rPr>
                <w:sz w:val="24"/>
              </w:rPr>
              <w:t>Мама</w:t>
            </w:r>
            <w:r>
              <w:rPr>
                <w:sz w:val="24"/>
              </w:rPr>
              <w:tab/>
              <w:t>—</w:t>
            </w:r>
            <w:r>
              <w:rPr>
                <w:sz w:val="24"/>
              </w:rPr>
              <w:tab/>
              <w:t>важный</w:t>
            </w:r>
            <w:r>
              <w:rPr>
                <w:sz w:val="24"/>
              </w:rPr>
              <w:tab/>
              <w:t>человек</w:t>
            </w:r>
            <w:r>
              <w:rPr>
                <w:sz w:val="24"/>
              </w:rPr>
              <w:tab/>
              <w:t>в</w:t>
            </w:r>
          </w:p>
        </w:tc>
        <w:tc>
          <w:tcPr>
            <w:tcW w:w="4115" w:type="dxa"/>
            <w:tcBorders>
              <w:bottom w:val="nil"/>
            </w:tcBorders>
          </w:tcPr>
          <w:p w:rsidR="00274355" w:rsidRDefault="00E56823">
            <w:pPr>
              <w:pStyle w:val="TableParagraph"/>
              <w:tabs>
                <w:tab w:val="left" w:pos="1223"/>
                <w:tab w:val="left" w:pos="1607"/>
                <w:tab w:val="left" w:pos="2331"/>
              </w:tabs>
              <w:spacing w:line="256" w:lineRule="exact"/>
              <w:ind w:left="110"/>
              <w:rPr>
                <w:sz w:val="24"/>
              </w:rPr>
            </w:pPr>
            <w:r>
              <w:rPr>
                <w:sz w:val="24"/>
              </w:rPr>
              <w:t>Участие</w:t>
            </w:r>
            <w:r>
              <w:rPr>
                <w:sz w:val="24"/>
              </w:rPr>
              <w:tab/>
              <w:t>в</w:t>
            </w:r>
            <w:r>
              <w:rPr>
                <w:sz w:val="24"/>
              </w:rPr>
              <w:tab/>
              <w:t>игре</w:t>
            </w:r>
            <w:r>
              <w:rPr>
                <w:sz w:val="24"/>
              </w:rPr>
              <w:tab/>
              <w:t>«Незаконченное</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взаимоотно</w:t>
            </w:r>
          </w:p>
        </w:tc>
        <w:tc>
          <w:tcPr>
            <w:tcW w:w="3683" w:type="dxa"/>
            <w:tcBorders>
              <w:top w:val="nil"/>
              <w:bottom w:val="nil"/>
            </w:tcBorders>
          </w:tcPr>
          <w:p w:rsidR="00274355" w:rsidRDefault="00E56823">
            <w:pPr>
              <w:pStyle w:val="TableParagraph"/>
              <w:tabs>
                <w:tab w:val="left" w:pos="1036"/>
                <w:tab w:val="left" w:pos="2231"/>
              </w:tabs>
              <w:spacing w:line="256" w:lineRule="exact"/>
              <w:ind w:left="105"/>
              <w:rPr>
                <w:sz w:val="24"/>
              </w:rPr>
            </w:pPr>
            <w:r>
              <w:rPr>
                <w:sz w:val="24"/>
              </w:rPr>
              <w:t>жизни</w:t>
            </w:r>
            <w:r>
              <w:rPr>
                <w:sz w:val="24"/>
              </w:rPr>
              <w:tab/>
              <w:t>каждого.</w:t>
            </w:r>
            <w:r>
              <w:rPr>
                <w:sz w:val="24"/>
              </w:rPr>
              <w:tab/>
              <w:t>Материнская</w:t>
            </w:r>
          </w:p>
        </w:tc>
        <w:tc>
          <w:tcPr>
            <w:tcW w:w="4115" w:type="dxa"/>
            <w:tcBorders>
              <w:top w:val="nil"/>
              <w:bottom w:val="nil"/>
            </w:tcBorders>
          </w:tcPr>
          <w:p w:rsidR="00274355" w:rsidRDefault="00E56823">
            <w:pPr>
              <w:pStyle w:val="TableParagraph"/>
              <w:tabs>
                <w:tab w:val="left" w:pos="1875"/>
                <w:tab w:val="left" w:pos="2340"/>
                <w:tab w:val="left" w:pos="3174"/>
              </w:tabs>
              <w:spacing w:line="256" w:lineRule="exact"/>
              <w:ind w:left="110"/>
              <w:rPr>
                <w:sz w:val="24"/>
              </w:rPr>
            </w:pPr>
            <w:r>
              <w:rPr>
                <w:sz w:val="24"/>
              </w:rPr>
              <w:t>предложение»,</w:t>
            </w:r>
            <w:r>
              <w:rPr>
                <w:sz w:val="24"/>
              </w:rPr>
              <w:tab/>
              <w:t>во</w:t>
            </w:r>
            <w:r>
              <w:rPr>
                <w:sz w:val="24"/>
              </w:rPr>
              <w:tab/>
              <w:t>время</w:t>
            </w:r>
            <w:r>
              <w:rPr>
                <w:sz w:val="24"/>
              </w:rPr>
              <w:tab/>
              <w:t>которой</w:t>
            </w:r>
          </w:p>
        </w:tc>
      </w:tr>
      <w:tr w:rsidR="00274355">
        <w:trPr>
          <w:trHeight w:val="276"/>
        </w:trPr>
        <w:tc>
          <w:tcPr>
            <w:tcW w:w="1671" w:type="dxa"/>
            <w:tcBorders>
              <w:top w:val="nil"/>
              <w:bottom w:val="nil"/>
            </w:tcBorders>
          </w:tcPr>
          <w:p w:rsidR="00274355" w:rsidRDefault="00E56823">
            <w:pPr>
              <w:pStyle w:val="TableParagraph"/>
              <w:tabs>
                <w:tab w:val="left" w:pos="1429"/>
              </w:tabs>
              <w:spacing w:line="256" w:lineRule="exact"/>
              <w:ind w:left="110"/>
              <w:rPr>
                <w:b/>
                <w:sz w:val="24"/>
              </w:rPr>
            </w:pPr>
            <w:r>
              <w:rPr>
                <w:b/>
                <w:sz w:val="24"/>
              </w:rPr>
              <w:t>шениях</w:t>
            </w:r>
            <w:r>
              <w:rPr>
                <w:b/>
                <w:sz w:val="24"/>
              </w:rPr>
              <w:tab/>
              <w:t>в</w:t>
            </w:r>
          </w:p>
        </w:tc>
        <w:tc>
          <w:tcPr>
            <w:tcW w:w="3683" w:type="dxa"/>
            <w:tcBorders>
              <w:top w:val="nil"/>
              <w:bottom w:val="nil"/>
            </w:tcBorders>
          </w:tcPr>
          <w:p w:rsidR="00274355" w:rsidRDefault="00E56823">
            <w:pPr>
              <w:pStyle w:val="TableParagraph"/>
              <w:tabs>
                <w:tab w:val="left" w:pos="1387"/>
                <w:tab w:val="left" w:pos="2141"/>
                <w:tab w:val="left" w:pos="3451"/>
              </w:tabs>
              <w:spacing w:line="256" w:lineRule="exact"/>
              <w:ind w:left="105"/>
              <w:rPr>
                <w:sz w:val="24"/>
              </w:rPr>
            </w:pPr>
            <w:r>
              <w:rPr>
                <w:sz w:val="24"/>
              </w:rPr>
              <w:t>любовь</w:t>
            </w:r>
            <w:r>
              <w:rPr>
                <w:sz w:val="24"/>
              </w:rPr>
              <w:tab/>
              <w:t>—</w:t>
            </w:r>
            <w:r>
              <w:rPr>
                <w:sz w:val="24"/>
              </w:rPr>
              <w:tab/>
              <w:t>простая</w:t>
            </w:r>
            <w:r>
              <w:rPr>
                <w:sz w:val="24"/>
              </w:rPr>
              <w:tab/>
              <w:t>и</w:t>
            </w:r>
          </w:p>
        </w:tc>
        <w:tc>
          <w:tcPr>
            <w:tcW w:w="4115" w:type="dxa"/>
            <w:tcBorders>
              <w:top w:val="nil"/>
              <w:bottom w:val="nil"/>
            </w:tcBorders>
          </w:tcPr>
          <w:p w:rsidR="00274355" w:rsidRDefault="00E56823">
            <w:pPr>
              <w:pStyle w:val="TableParagraph"/>
              <w:tabs>
                <w:tab w:val="left" w:pos="1338"/>
                <w:tab w:val="left" w:pos="2791"/>
              </w:tabs>
              <w:spacing w:line="256" w:lineRule="exact"/>
              <w:ind w:left="110"/>
              <w:rPr>
                <w:sz w:val="24"/>
              </w:rPr>
            </w:pPr>
            <w:r>
              <w:rPr>
                <w:sz w:val="24"/>
              </w:rPr>
              <w:t>каждый</w:t>
            </w:r>
            <w:r>
              <w:rPr>
                <w:sz w:val="24"/>
              </w:rPr>
              <w:tab/>
              <w:t>школьник</w:t>
            </w:r>
            <w:r>
              <w:rPr>
                <w:sz w:val="24"/>
              </w:rPr>
              <w:tab/>
              <w:t>продолжает</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семье</w:t>
            </w:r>
          </w:p>
        </w:tc>
        <w:tc>
          <w:tcPr>
            <w:tcW w:w="3683" w:type="dxa"/>
            <w:tcBorders>
              <w:top w:val="nil"/>
              <w:bottom w:val="nil"/>
            </w:tcBorders>
          </w:tcPr>
          <w:p w:rsidR="00274355" w:rsidRDefault="00E56823">
            <w:pPr>
              <w:pStyle w:val="TableParagraph"/>
              <w:spacing w:line="256" w:lineRule="exact"/>
              <w:ind w:left="105"/>
              <w:rPr>
                <w:sz w:val="24"/>
              </w:rPr>
            </w:pPr>
            <w:r>
              <w:rPr>
                <w:sz w:val="24"/>
              </w:rPr>
              <w:t>безоговорочная.</w:t>
            </w:r>
          </w:p>
        </w:tc>
        <w:tc>
          <w:tcPr>
            <w:tcW w:w="4115" w:type="dxa"/>
            <w:tcBorders>
              <w:top w:val="nil"/>
              <w:bottom w:val="nil"/>
            </w:tcBorders>
          </w:tcPr>
          <w:p w:rsidR="00274355" w:rsidRDefault="00E56823">
            <w:pPr>
              <w:pStyle w:val="TableParagraph"/>
              <w:spacing w:line="256" w:lineRule="exact"/>
              <w:ind w:left="110"/>
              <w:rPr>
                <w:sz w:val="24"/>
              </w:rPr>
            </w:pPr>
            <w:r>
              <w:rPr>
                <w:sz w:val="24"/>
              </w:rPr>
              <w:t>предложение</w:t>
            </w:r>
            <w:r>
              <w:rPr>
                <w:spacing w:val="32"/>
                <w:sz w:val="24"/>
              </w:rPr>
              <w:t xml:space="preserve"> </w:t>
            </w:r>
            <w:r>
              <w:rPr>
                <w:sz w:val="24"/>
              </w:rPr>
              <w:t>«Первое,</w:t>
            </w:r>
            <w:r>
              <w:rPr>
                <w:spacing w:val="41"/>
                <w:sz w:val="24"/>
              </w:rPr>
              <w:t xml:space="preserve"> </w:t>
            </w:r>
            <w:r>
              <w:rPr>
                <w:sz w:val="24"/>
              </w:rPr>
              <w:t>что</w:t>
            </w:r>
            <w:r>
              <w:rPr>
                <w:spacing w:val="38"/>
                <w:sz w:val="24"/>
              </w:rPr>
              <w:t xml:space="preserve"> </w:t>
            </w:r>
            <w:r>
              <w:rPr>
                <w:sz w:val="24"/>
              </w:rPr>
              <w:t>приходит</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(День</w:t>
            </w:r>
          </w:p>
        </w:tc>
        <w:tc>
          <w:tcPr>
            <w:tcW w:w="3683" w:type="dxa"/>
            <w:tcBorders>
              <w:top w:val="nil"/>
              <w:bottom w:val="nil"/>
            </w:tcBorders>
          </w:tcPr>
          <w:p w:rsidR="00274355" w:rsidRDefault="00E56823">
            <w:pPr>
              <w:pStyle w:val="TableParagraph"/>
              <w:spacing w:line="256" w:lineRule="exact"/>
              <w:ind w:left="105"/>
              <w:rPr>
                <w:sz w:val="24"/>
              </w:rPr>
            </w:pPr>
            <w:r>
              <w:rPr>
                <w:sz w:val="24"/>
              </w:rPr>
              <w:t>Легко</w:t>
            </w:r>
            <w:r>
              <w:rPr>
                <w:spacing w:val="-1"/>
                <w:sz w:val="24"/>
              </w:rPr>
              <w:t xml:space="preserve"> </w:t>
            </w:r>
            <w:r>
              <w:rPr>
                <w:sz w:val="24"/>
              </w:rPr>
              <w:t>ли</w:t>
            </w:r>
            <w:r>
              <w:rPr>
                <w:spacing w:val="1"/>
                <w:sz w:val="24"/>
              </w:rPr>
              <w:t xml:space="preserve"> </w:t>
            </w:r>
            <w:r>
              <w:rPr>
                <w:sz w:val="24"/>
              </w:rPr>
              <w:t>быть</w:t>
            </w:r>
            <w:r>
              <w:rPr>
                <w:spacing w:val="-3"/>
                <w:sz w:val="24"/>
              </w:rPr>
              <w:t xml:space="preserve"> </w:t>
            </w:r>
            <w:r>
              <w:rPr>
                <w:sz w:val="24"/>
              </w:rPr>
              <w:t>мамой?</w:t>
            </w:r>
          </w:p>
        </w:tc>
        <w:tc>
          <w:tcPr>
            <w:tcW w:w="4115" w:type="dxa"/>
            <w:tcBorders>
              <w:top w:val="nil"/>
              <w:bottom w:val="nil"/>
            </w:tcBorders>
          </w:tcPr>
          <w:p w:rsidR="00274355" w:rsidRDefault="00E56823">
            <w:pPr>
              <w:pStyle w:val="TableParagraph"/>
              <w:tabs>
                <w:tab w:val="left" w:pos="441"/>
                <w:tab w:val="left" w:pos="1409"/>
                <w:tab w:val="left" w:pos="2191"/>
                <w:tab w:val="left" w:pos="2517"/>
                <w:tab w:val="left" w:pos="3419"/>
              </w:tabs>
              <w:spacing w:line="256" w:lineRule="exact"/>
              <w:ind w:left="110"/>
              <w:rPr>
                <w:sz w:val="24"/>
              </w:rPr>
            </w:pPr>
            <w:r>
              <w:rPr>
                <w:sz w:val="24"/>
              </w:rPr>
              <w:t>в</w:t>
            </w:r>
            <w:r>
              <w:rPr>
                <w:sz w:val="24"/>
              </w:rPr>
              <w:tab/>
              <w:t>голову,</w:t>
            </w:r>
            <w:r>
              <w:rPr>
                <w:sz w:val="24"/>
              </w:rPr>
              <w:tab/>
              <w:t>когда</w:t>
            </w:r>
            <w:r>
              <w:rPr>
                <w:sz w:val="24"/>
              </w:rPr>
              <w:tab/>
              <w:t>я</w:t>
            </w:r>
            <w:r>
              <w:rPr>
                <w:sz w:val="24"/>
              </w:rPr>
              <w:tab/>
              <w:t>слышу</w:t>
            </w:r>
            <w:r>
              <w:rPr>
                <w:sz w:val="24"/>
              </w:rPr>
              <w:tab/>
              <w:t>слово</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матери)</w:t>
            </w: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«мама»</w:t>
            </w:r>
            <w:r>
              <w:rPr>
                <w:spacing w:val="-4"/>
                <w:sz w:val="24"/>
              </w:rPr>
              <w:t xml:space="preserve"> </w:t>
            </w:r>
            <w:r>
              <w:rPr>
                <w:sz w:val="24"/>
              </w:rPr>
              <w:t>…»</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4" w:lineRule="exact"/>
              <w:ind w:left="110"/>
              <w:rPr>
                <w:sz w:val="24"/>
              </w:rPr>
            </w:pPr>
            <w:r>
              <w:rPr>
                <w:sz w:val="24"/>
              </w:rPr>
              <w:t>Участие</w:t>
            </w:r>
            <w:r>
              <w:rPr>
                <w:spacing w:val="72"/>
                <w:sz w:val="24"/>
              </w:rPr>
              <w:t xml:space="preserve"> </w:t>
            </w:r>
            <w:r>
              <w:rPr>
                <w:sz w:val="24"/>
              </w:rPr>
              <w:t xml:space="preserve">в  </w:t>
            </w:r>
            <w:r>
              <w:rPr>
                <w:spacing w:val="13"/>
                <w:sz w:val="24"/>
              </w:rPr>
              <w:t xml:space="preserve"> </w:t>
            </w:r>
            <w:r>
              <w:rPr>
                <w:sz w:val="24"/>
              </w:rPr>
              <w:t xml:space="preserve">групповом  </w:t>
            </w:r>
            <w:r>
              <w:rPr>
                <w:spacing w:val="9"/>
                <w:sz w:val="24"/>
              </w:rPr>
              <w:t xml:space="preserve"> </w:t>
            </w:r>
            <w:r>
              <w:rPr>
                <w:sz w:val="24"/>
              </w:rPr>
              <w:t>обсуждении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случаев недопонимания</w:t>
            </w:r>
            <w:r>
              <w:rPr>
                <w:spacing w:val="-6"/>
                <w:sz w:val="24"/>
              </w:rPr>
              <w:t xml:space="preserve"> </w:t>
            </w:r>
            <w:r>
              <w:rPr>
                <w:sz w:val="24"/>
              </w:rPr>
              <w:t>мам</w:t>
            </w:r>
            <w:r>
              <w:rPr>
                <w:spacing w:val="-3"/>
                <w:sz w:val="24"/>
              </w:rPr>
              <w:t xml:space="preserve"> </w:t>
            </w:r>
            <w:r>
              <w:rPr>
                <w:sz w:val="24"/>
              </w:rPr>
              <w:t>и</w:t>
            </w:r>
            <w:r>
              <w:rPr>
                <w:spacing w:val="-5"/>
                <w:sz w:val="24"/>
              </w:rPr>
              <w:t xml:space="preserve"> </w:t>
            </w:r>
            <w:r>
              <w:rPr>
                <w:sz w:val="24"/>
              </w:rPr>
              <w:t>детей.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988"/>
                <w:tab w:val="left" w:pos="1970"/>
                <w:tab w:val="left" w:pos="2743"/>
                <w:tab w:val="left" w:pos="3083"/>
              </w:tabs>
              <w:spacing w:line="256" w:lineRule="exact"/>
              <w:ind w:left="110"/>
              <w:rPr>
                <w:sz w:val="24"/>
              </w:rPr>
            </w:pPr>
            <w:r>
              <w:rPr>
                <w:sz w:val="24"/>
              </w:rPr>
              <w:t>Поиск</w:t>
            </w:r>
            <w:r>
              <w:rPr>
                <w:sz w:val="24"/>
              </w:rPr>
              <w:tab/>
              <w:t>причин</w:t>
            </w:r>
            <w:r>
              <w:rPr>
                <w:sz w:val="24"/>
              </w:rPr>
              <w:tab/>
              <w:t>этого</w:t>
            </w:r>
            <w:r>
              <w:rPr>
                <w:sz w:val="24"/>
              </w:rPr>
              <w:tab/>
              <w:t>в</w:t>
            </w:r>
            <w:r>
              <w:rPr>
                <w:sz w:val="24"/>
              </w:rPr>
              <w:tab/>
              <w:t>процессе</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групповой</w:t>
            </w:r>
            <w:r>
              <w:rPr>
                <w:spacing w:val="-2"/>
                <w:sz w:val="24"/>
              </w:rPr>
              <w:t xml:space="preserve"> </w:t>
            </w:r>
            <w:r>
              <w:rPr>
                <w:sz w:val="24"/>
              </w:rPr>
              <w:t>работы.</w:t>
            </w:r>
          </w:p>
        </w:tc>
      </w:tr>
    </w:tbl>
    <w:p w:rsidR="00274355" w:rsidRDefault="00274355">
      <w:pPr>
        <w:spacing w:line="258" w:lineRule="exact"/>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863"/>
        </w:trPr>
        <w:tc>
          <w:tcPr>
            <w:tcW w:w="1671" w:type="dxa"/>
          </w:tcPr>
          <w:p w:rsidR="00274355" w:rsidRDefault="00274355">
            <w:pPr>
              <w:pStyle w:val="TableParagraph"/>
              <w:rPr>
                <w:sz w:val="24"/>
              </w:rPr>
            </w:pPr>
          </w:p>
        </w:tc>
        <w:tc>
          <w:tcPr>
            <w:tcW w:w="3683" w:type="dxa"/>
          </w:tcPr>
          <w:p w:rsidR="00274355" w:rsidRDefault="00274355">
            <w:pPr>
              <w:pStyle w:val="TableParagraph"/>
              <w:rPr>
                <w:sz w:val="24"/>
              </w:rPr>
            </w:pPr>
          </w:p>
        </w:tc>
        <w:tc>
          <w:tcPr>
            <w:tcW w:w="4115" w:type="dxa"/>
          </w:tcPr>
          <w:p w:rsidR="00274355" w:rsidRDefault="00E56823">
            <w:pPr>
              <w:pStyle w:val="TableParagraph"/>
              <w:spacing w:line="237" w:lineRule="auto"/>
              <w:ind w:left="110" w:right="92"/>
              <w:rPr>
                <w:sz w:val="24"/>
              </w:rPr>
            </w:pPr>
            <w:r>
              <w:rPr>
                <w:sz w:val="24"/>
              </w:rPr>
              <w:t>Участие</w:t>
            </w:r>
            <w:r>
              <w:rPr>
                <w:spacing w:val="53"/>
                <w:sz w:val="24"/>
              </w:rPr>
              <w:t xml:space="preserve"> </w:t>
            </w:r>
            <w:r>
              <w:rPr>
                <w:sz w:val="24"/>
              </w:rPr>
              <w:t>в</w:t>
            </w:r>
            <w:r>
              <w:rPr>
                <w:spacing w:val="56"/>
                <w:sz w:val="24"/>
              </w:rPr>
              <w:t xml:space="preserve"> </w:t>
            </w:r>
            <w:r>
              <w:rPr>
                <w:sz w:val="24"/>
              </w:rPr>
              <w:t>беседе</w:t>
            </w:r>
            <w:r>
              <w:rPr>
                <w:spacing w:val="53"/>
                <w:sz w:val="24"/>
              </w:rPr>
              <w:t xml:space="preserve"> </w:t>
            </w:r>
            <w:r>
              <w:rPr>
                <w:sz w:val="24"/>
              </w:rPr>
              <w:t>о</w:t>
            </w:r>
            <w:r>
              <w:rPr>
                <w:spacing w:val="54"/>
                <w:sz w:val="24"/>
              </w:rPr>
              <w:t xml:space="preserve"> </w:t>
            </w:r>
            <w:r>
              <w:rPr>
                <w:sz w:val="24"/>
              </w:rPr>
              <w:t>том,</w:t>
            </w:r>
            <w:r>
              <w:rPr>
                <w:spacing w:val="52"/>
                <w:sz w:val="24"/>
              </w:rPr>
              <w:t xml:space="preserve"> </w:t>
            </w:r>
            <w:r>
              <w:rPr>
                <w:sz w:val="24"/>
              </w:rPr>
              <w:t>что</w:t>
            </w:r>
            <w:r>
              <w:rPr>
                <w:spacing w:val="59"/>
                <w:sz w:val="24"/>
              </w:rPr>
              <w:t xml:space="preserve"> </w:t>
            </w:r>
            <w:r>
              <w:rPr>
                <w:sz w:val="24"/>
              </w:rPr>
              <w:t>делает</w:t>
            </w:r>
            <w:r>
              <w:rPr>
                <w:spacing w:val="-57"/>
                <w:sz w:val="24"/>
              </w:rPr>
              <w:t xml:space="preserve"> </w:t>
            </w:r>
            <w:r>
              <w:rPr>
                <w:sz w:val="24"/>
              </w:rPr>
              <w:t>наших</w:t>
            </w:r>
            <w:r>
              <w:rPr>
                <w:spacing w:val="-4"/>
                <w:sz w:val="24"/>
              </w:rPr>
              <w:t xml:space="preserve"> </w:t>
            </w:r>
            <w:r>
              <w:rPr>
                <w:sz w:val="24"/>
              </w:rPr>
              <w:t>мам</w:t>
            </w:r>
            <w:r>
              <w:rPr>
                <w:spacing w:val="3"/>
                <w:sz w:val="24"/>
              </w:rPr>
              <w:t xml:space="preserve"> </w:t>
            </w:r>
            <w:r>
              <w:rPr>
                <w:sz w:val="24"/>
              </w:rPr>
              <w:t>счастливыми</w:t>
            </w:r>
          </w:p>
        </w:tc>
      </w:tr>
      <w:tr w:rsidR="00274355">
        <w:trPr>
          <w:trHeight w:val="276"/>
        </w:trPr>
        <w:tc>
          <w:tcPr>
            <w:tcW w:w="1671" w:type="dxa"/>
            <w:tcBorders>
              <w:bottom w:val="nil"/>
            </w:tcBorders>
          </w:tcPr>
          <w:p w:rsidR="00274355" w:rsidRDefault="00E56823">
            <w:pPr>
              <w:pStyle w:val="TableParagraph"/>
              <w:tabs>
                <w:tab w:val="left" w:pos="958"/>
              </w:tabs>
              <w:spacing w:line="257" w:lineRule="exact"/>
              <w:ind w:left="110"/>
              <w:rPr>
                <w:b/>
                <w:sz w:val="24"/>
              </w:rPr>
            </w:pPr>
            <w:r>
              <w:rPr>
                <w:b/>
                <w:sz w:val="24"/>
              </w:rPr>
              <w:t>Что</w:t>
            </w:r>
            <w:r>
              <w:rPr>
                <w:b/>
                <w:sz w:val="24"/>
              </w:rPr>
              <w:tab/>
              <w:t>такое</w:t>
            </w:r>
          </w:p>
        </w:tc>
        <w:tc>
          <w:tcPr>
            <w:tcW w:w="3683" w:type="dxa"/>
            <w:tcBorders>
              <w:bottom w:val="nil"/>
            </w:tcBorders>
          </w:tcPr>
          <w:p w:rsidR="00274355" w:rsidRDefault="00E56823">
            <w:pPr>
              <w:pStyle w:val="TableParagraph"/>
              <w:tabs>
                <w:tab w:val="left" w:pos="815"/>
                <w:tab w:val="left" w:pos="1491"/>
                <w:tab w:val="left" w:pos="2667"/>
              </w:tabs>
              <w:spacing w:line="257" w:lineRule="exact"/>
              <w:ind w:left="105"/>
              <w:rPr>
                <w:sz w:val="24"/>
              </w:rPr>
            </w:pPr>
            <w:r>
              <w:rPr>
                <w:sz w:val="24"/>
              </w:rPr>
              <w:t>Что</w:t>
            </w:r>
            <w:r>
              <w:rPr>
                <w:sz w:val="24"/>
              </w:rPr>
              <w:tab/>
              <w:t>для</w:t>
            </w:r>
            <w:r>
              <w:rPr>
                <w:sz w:val="24"/>
              </w:rPr>
              <w:tab/>
              <w:t>каждого</w:t>
            </w:r>
            <w:r>
              <w:rPr>
                <w:sz w:val="24"/>
              </w:rPr>
              <w:tab/>
              <w:t>человека</w:t>
            </w:r>
          </w:p>
        </w:tc>
        <w:tc>
          <w:tcPr>
            <w:tcW w:w="4115" w:type="dxa"/>
            <w:tcBorders>
              <w:bottom w:val="nil"/>
            </w:tcBorders>
          </w:tcPr>
          <w:p w:rsidR="00274355" w:rsidRDefault="00E56823">
            <w:pPr>
              <w:pStyle w:val="TableParagraph"/>
              <w:tabs>
                <w:tab w:val="left" w:pos="1180"/>
                <w:tab w:val="left" w:pos="1525"/>
                <w:tab w:val="left" w:pos="2422"/>
                <w:tab w:val="left" w:pos="2777"/>
                <w:tab w:val="left" w:pos="3443"/>
              </w:tabs>
              <w:spacing w:line="257" w:lineRule="exact"/>
              <w:ind w:left="110"/>
              <w:rPr>
                <w:sz w:val="24"/>
              </w:rPr>
            </w:pPr>
            <w:r>
              <w:rPr>
                <w:sz w:val="24"/>
              </w:rPr>
              <w:t>Участие</w:t>
            </w:r>
            <w:r>
              <w:rPr>
                <w:sz w:val="24"/>
              </w:rPr>
              <w:tab/>
              <w:t>в</w:t>
            </w:r>
            <w:r>
              <w:rPr>
                <w:sz w:val="24"/>
              </w:rPr>
              <w:tab/>
              <w:t>беседе</w:t>
            </w:r>
            <w:r>
              <w:rPr>
                <w:sz w:val="24"/>
              </w:rPr>
              <w:tab/>
              <w:t>о</w:t>
            </w:r>
            <w:r>
              <w:rPr>
                <w:sz w:val="24"/>
              </w:rPr>
              <w:tab/>
              <w:t>том,</w:t>
            </w:r>
            <w:r>
              <w:rPr>
                <w:sz w:val="24"/>
              </w:rPr>
              <w:tab/>
              <w:t>когда</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Родина?</w:t>
            </w:r>
          </w:p>
        </w:tc>
        <w:tc>
          <w:tcPr>
            <w:tcW w:w="3683" w:type="dxa"/>
            <w:tcBorders>
              <w:top w:val="nil"/>
              <w:bottom w:val="nil"/>
            </w:tcBorders>
          </w:tcPr>
          <w:p w:rsidR="00274355" w:rsidRDefault="00E56823">
            <w:pPr>
              <w:pStyle w:val="TableParagraph"/>
              <w:spacing w:line="256" w:lineRule="exact"/>
              <w:ind w:left="105"/>
              <w:rPr>
                <w:sz w:val="24"/>
              </w:rPr>
            </w:pPr>
            <w:r>
              <w:rPr>
                <w:sz w:val="24"/>
              </w:rPr>
              <w:t>означает</w:t>
            </w:r>
            <w:r>
              <w:rPr>
                <w:spacing w:val="55"/>
                <w:sz w:val="24"/>
              </w:rPr>
              <w:t xml:space="preserve"> </w:t>
            </w:r>
            <w:r>
              <w:rPr>
                <w:sz w:val="24"/>
              </w:rPr>
              <w:t>слово</w:t>
            </w:r>
            <w:r>
              <w:rPr>
                <w:spacing w:val="118"/>
                <w:sz w:val="24"/>
              </w:rPr>
              <w:t xml:space="preserve"> </w:t>
            </w:r>
            <w:r>
              <w:rPr>
                <w:sz w:val="24"/>
              </w:rPr>
              <w:t>«Родина»?</w:t>
            </w:r>
            <w:r>
              <w:rPr>
                <w:spacing w:val="107"/>
                <w:sz w:val="24"/>
              </w:rPr>
              <w:t xml:space="preserve"> </w:t>
            </w:r>
            <w:r>
              <w:rPr>
                <w:sz w:val="24"/>
              </w:rPr>
              <w:t>Это</w:t>
            </w:r>
          </w:p>
        </w:tc>
        <w:tc>
          <w:tcPr>
            <w:tcW w:w="4115" w:type="dxa"/>
            <w:tcBorders>
              <w:top w:val="nil"/>
              <w:bottom w:val="nil"/>
            </w:tcBorders>
          </w:tcPr>
          <w:p w:rsidR="00274355" w:rsidRDefault="00E56823">
            <w:pPr>
              <w:pStyle w:val="TableParagraph"/>
              <w:spacing w:line="256" w:lineRule="exact"/>
              <w:ind w:left="110"/>
              <w:rPr>
                <w:sz w:val="24"/>
              </w:rPr>
            </w:pPr>
            <w:r>
              <w:rPr>
                <w:sz w:val="24"/>
              </w:rPr>
              <w:t>каждый</w:t>
            </w:r>
            <w:r>
              <w:rPr>
                <w:spacing w:val="3"/>
                <w:sz w:val="24"/>
              </w:rPr>
              <w:t xml:space="preserve"> </w:t>
            </w:r>
            <w:r>
              <w:rPr>
                <w:sz w:val="24"/>
              </w:rPr>
              <w:t>из</w:t>
            </w:r>
            <w:r>
              <w:rPr>
                <w:spacing w:val="57"/>
                <w:sz w:val="24"/>
              </w:rPr>
              <w:t xml:space="preserve"> </w:t>
            </w:r>
            <w:r>
              <w:rPr>
                <w:sz w:val="24"/>
              </w:rPr>
              <w:t>нас</w:t>
            </w:r>
            <w:r>
              <w:rPr>
                <w:spacing w:val="60"/>
                <w:sz w:val="24"/>
              </w:rPr>
              <w:t xml:space="preserve"> </w:t>
            </w:r>
            <w:r>
              <w:rPr>
                <w:sz w:val="24"/>
              </w:rPr>
              <w:t>чувствовал</w:t>
            </w:r>
            <w:r>
              <w:rPr>
                <w:spacing w:val="56"/>
                <w:sz w:val="24"/>
              </w:rPr>
              <w:t xml:space="preserve"> </w:t>
            </w:r>
            <w:r>
              <w:rPr>
                <w:sz w:val="24"/>
              </w:rPr>
              <w:t>гордость</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(региональн</w:t>
            </w:r>
          </w:p>
        </w:tc>
        <w:tc>
          <w:tcPr>
            <w:tcW w:w="3683" w:type="dxa"/>
            <w:tcBorders>
              <w:top w:val="nil"/>
              <w:bottom w:val="nil"/>
            </w:tcBorders>
          </w:tcPr>
          <w:p w:rsidR="00274355" w:rsidRDefault="00E56823">
            <w:pPr>
              <w:pStyle w:val="TableParagraph"/>
              <w:tabs>
                <w:tab w:val="left" w:pos="1328"/>
                <w:tab w:val="left" w:pos="2177"/>
                <w:tab w:val="left" w:pos="2839"/>
              </w:tabs>
              <w:spacing w:line="256" w:lineRule="exact"/>
              <w:ind w:left="105"/>
              <w:rPr>
                <w:sz w:val="24"/>
              </w:rPr>
            </w:pPr>
            <w:r>
              <w:rPr>
                <w:sz w:val="24"/>
              </w:rPr>
              <w:t>родители,</w:t>
            </w:r>
            <w:r>
              <w:rPr>
                <w:sz w:val="24"/>
              </w:rPr>
              <w:tab/>
              <w:t>семья,</w:t>
            </w:r>
            <w:r>
              <w:rPr>
                <w:sz w:val="24"/>
              </w:rPr>
              <w:tab/>
              <w:t>дом,</w:t>
            </w:r>
            <w:r>
              <w:rPr>
                <w:sz w:val="24"/>
              </w:rPr>
              <w:tab/>
              <w:t>друзья,</w:t>
            </w:r>
          </w:p>
        </w:tc>
        <w:tc>
          <w:tcPr>
            <w:tcW w:w="4115" w:type="dxa"/>
            <w:tcBorders>
              <w:top w:val="nil"/>
              <w:bottom w:val="nil"/>
            </w:tcBorders>
          </w:tcPr>
          <w:p w:rsidR="00274355" w:rsidRDefault="00E56823">
            <w:pPr>
              <w:pStyle w:val="TableParagraph"/>
              <w:spacing w:line="256" w:lineRule="exact"/>
              <w:ind w:left="110"/>
              <w:rPr>
                <w:sz w:val="24"/>
              </w:rPr>
            </w:pPr>
            <w:r>
              <w:rPr>
                <w:sz w:val="24"/>
              </w:rPr>
              <w:t>при</w:t>
            </w:r>
            <w:r>
              <w:rPr>
                <w:spacing w:val="42"/>
                <w:sz w:val="24"/>
              </w:rPr>
              <w:t xml:space="preserve"> </w:t>
            </w:r>
            <w:r>
              <w:rPr>
                <w:sz w:val="24"/>
              </w:rPr>
              <w:t>виде</w:t>
            </w:r>
            <w:r>
              <w:rPr>
                <w:spacing w:val="40"/>
                <w:sz w:val="24"/>
              </w:rPr>
              <w:t xml:space="preserve"> </w:t>
            </w:r>
            <w:r>
              <w:rPr>
                <w:sz w:val="24"/>
              </w:rPr>
              <w:t>государственных</w:t>
            </w:r>
            <w:r>
              <w:rPr>
                <w:spacing w:val="36"/>
                <w:sz w:val="24"/>
              </w:rPr>
              <w:t xml:space="preserve"> </w:t>
            </w:r>
            <w:r>
              <w:rPr>
                <w:sz w:val="24"/>
              </w:rPr>
              <w:t>символов</w:t>
            </w:r>
          </w:p>
        </w:tc>
      </w:tr>
      <w:tr w:rsidR="00274355">
        <w:trPr>
          <w:trHeight w:val="276"/>
        </w:trPr>
        <w:tc>
          <w:tcPr>
            <w:tcW w:w="1671" w:type="dxa"/>
            <w:tcBorders>
              <w:top w:val="nil"/>
              <w:bottom w:val="nil"/>
            </w:tcBorders>
          </w:tcPr>
          <w:p w:rsidR="00274355" w:rsidRDefault="00E56823">
            <w:pPr>
              <w:pStyle w:val="TableParagraph"/>
              <w:tabs>
                <w:tab w:val="left" w:pos="1425"/>
              </w:tabs>
              <w:spacing w:line="256" w:lineRule="exact"/>
              <w:ind w:left="110"/>
              <w:rPr>
                <w:b/>
                <w:sz w:val="24"/>
              </w:rPr>
            </w:pPr>
            <w:r>
              <w:rPr>
                <w:b/>
                <w:sz w:val="24"/>
              </w:rPr>
              <w:t>ый</w:t>
            </w:r>
            <w:r>
              <w:rPr>
                <w:b/>
                <w:sz w:val="24"/>
              </w:rPr>
              <w:tab/>
              <w:t>и</w:t>
            </w:r>
          </w:p>
        </w:tc>
        <w:tc>
          <w:tcPr>
            <w:tcW w:w="3683" w:type="dxa"/>
            <w:tcBorders>
              <w:top w:val="nil"/>
              <w:bottom w:val="nil"/>
            </w:tcBorders>
          </w:tcPr>
          <w:p w:rsidR="00274355" w:rsidRDefault="00E56823">
            <w:pPr>
              <w:pStyle w:val="TableParagraph"/>
              <w:spacing w:line="256" w:lineRule="exact"/>
              <w:ind w:left="105"/>
              <w:rPr>
                <w:sz w:val="24"/>
              </w:rPr>
            </w:pPr>
            <w:r>
              <w:rPr>
                <w:sz w:val="24"/>
              </w:rPr>
              <w:t>родной</w:t>
            </w:r>
            <w:r>
              <w:rPr>
                <w:spacing w:val="54"/>
                <w:sz w:val="24"/>
              </w:rPr>
              <w:t xml:space="preserve"> </w:t>
            </w:r>
            <w:r>
              <w:rPr>
                <w:sz w:val="24"/>
              </w:rPr>
              <w:t>город,</w:t>
            </w:r>
            <w:r>
              <w:rPr>
                <w:spacing w:val="55"/>
                <w:sz w:val="24"/>
              </w:rPr>
              <w:t xml:space="preserve"> </w:t>
            </w:r>
            <w:r>
              <w:rPr>
                <w:sz w:val="24"/>
              </w:rPr>
              <w:t>регион,</w:t>
            </w:r>
            <w:r>
              <w:rPr>
                <w:spacing w:val="55"/>
                <w:sz w:val="24"/>
              </w:rPr>
              <w:t xml:space="preserve"> </w:t>
            </w:r>
            <w:r>
              <w:rPr>
                <w:sz w:val="24"/>
              </w:rPr>
              <w:t>вся</w:t>
            </w:r>
            <w:r>
              <w:rPr>
                <w:spacing w:val="57"/>
                <w:sz w:val="24"/>
              </w:rPr>
              <w:t xml:space="preserve"> </w:t>
            </w:r>
            <w:r>
              <w:rPr>
                <w:sz w:val="24"/>
              </w:rPr>
              <w:t>наша</w:t>
            </w:r>
          </w:p>
        </w:tc>
        <w:tc>
          <w:tcPr>
            <w:tcW w:w="4115" w:type="dxa"/>
            <w:tcBorders>
              <w:top w:val="nil"/>
              <w:bottom w:val="nil"/>
            </w:tcBorders>
          </w:tcPr>
          <w:p w:rsidR="00274355" w:rsidRDefault="00E56823">
            <w:pPr>
              <w:pStyle w:val="TableParagraph"/>
              <w:spacing w:line="256" w:lineRule="exact"/>
              <w:ind w:left="110"/>
              <w:rPr>
                <w:sz w:val="24"/>
              </w:rPr>
            </w:pPr>
            <w:r>
              <w:rPr>
                <w:sz w:val="24"/>
              </w:rPr>
              <w:t>нашей</w:t>
            </w:r>
            <w:r>
              <w:rPr>
                <w:spacing w:val="53"/>
                <w:sz w:val="24"/>
              </w:rPr>
              <w:t xml:space="preserve"> </w:t>
            </w:r>
            <w:r>
              <w:rPr>
                <w:sz w:val="24"/>
              </w:rPr>
              <w:t>страны.</w:t>
            </w:r>
            <w:r>
              <w:rPr>
                <w:spacing w:val="54"/>
                <w:sz w:val="24"/>
              </w:rPr>
              <w:t xml:space="preserve"> </w:t>
            </w:r>
            <w:r>
              <w:rPr>
                <w:sz w:val="24"/>
              </w:rPr>
              <w:t>Какова</w:t>
            </w:r>
            <w:r>
              <w:rPr>
                <w:spacing w:val="51"/>
                <w:sz w:val="24"/>
              </w:rPr>
              <w:t xml:space="preserve"> </w:t>
            </w:r>
            <w:r>
              <w:rPr>
                <w:sz w:val="24"/>
              </w:rPr>
              <w:t>региональная</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местный</w:t>
            </w:r>
          </w:p>
        </w:tc>
        <w:tc>
          <w:tcPr>
            <w:tcW w:w="3683" w:type="dxa"/>
            <w:tcBorders>
              <w:top w:val="nil"/>
              <w:bottom w:val="nil"/>
            </w:tcBorders>
          </w:tcPr>
          <w:p w:rsidR="00274355" w:rsidRDefault="00E56823">
            <w:pPr>
              <w:pStyle w:val="TableParagraph"/>
              <w:spacing w:line="256" w:lineRule="exact"/>
              <w:ind w:left="105"/>
              <w:rPr>
                <w:sz w:val="24"/>
              </w:rPr>
            </w:pPr>
            <w:r>
              <w:rPr>
                <w:sz w:val="24"/>
              </w:rPr>
              <w:t>страна</w:t>
            </w:r>
            <w:r>
              <w:rPr>
                <w:spacing w:val="17"/>
                <w:sz w:val="24"/>
              </w:rPr>
              <w:t xml:space="preserve"> </w:t>
            </w:r>
            <w:r>
              <w:rPr>
                <w:sz w:val="24"/>
              </w:rPr>
              <w:t>и</w:t>
            </w:r>
            <w:r>
              <w:rPr>
                <w:spacing w:val="19"/>
                <w:sz w:val="24"/>
              </w:rPr>
              <w:t xml:space="preserve"> </w:t>
            </w:r>
            <w:r>
              <w:rPr>
                <w:sz w:val="24"/>
              </w:rPr>
              <w:t>народ.</w:t>
            </w:r>
            <w:r>
              <w:rPr>
                <w:spacing w:val="16"/>
                <w:sz w:val="24"/>
              </w:rPr>
              <w:t xml:space="preserve"> </w:t>
            </w:r>
            <w:r>
              <w:rPr>
                <w:sz w:val="24"/>
              </w:rPr>
              <w:t>Чувство</w:t>
            </w:r>
            <w:r>
              <w:rPr>
                <w:spacing w:val="22"/>
                <w:sz w:val="24"/>
              </w:rPr>
              <w:t xml:space="preserve"> </w:t>
            </w:r>
            <w:r>
              <w:rPr>
                <w:sz w:val="24"/>
              </w:rPr>
              <w:t>любви</w:t>
            </w:r>
            <w:r>
              <w:rPr>
                <w:spacing w:val="14"/>
                <w:sz w:val="24"/>
              </w:rPr>
              <w:t xml:space="preserve"> </w:t>
            </w:r>
            <w:r>
              <w:rPr>
                <w:sz w:val="24"/>
              </w:rPr>
              <w:t>к</w:t>
            </w:r>
          </w:p>
        </w:tc>
        <w:tc>
          <w:tcPr>
            <w:tcW w:w="4115" w:type="dxa"/>
            <w:tcBorders>
              <w:top w:val="nil"/>
              <w:bottom w:val="nil"/>
            </w:tcBorders>
          </w:tcPr>
          <w:p w:rsidR="00274355" w:rsidRDefault="00E56823">
            <w:pPr>
              <w:pStyle w:val="TableParagraph"/>
              <w:spacing w:line="256" w:lineRule="exact"/>
              <w:ind w:left="110"/>
              <w:rPr>
                <w:sz w:val="24"/>
              </w:rPr>
            </w:pPr>
            <w:r>
              <w:rPr>
                <w:sz w:val="24"/>
              </w:rPr>
              <w:t>символика?</w:t>
            </w:r>
            <w:r>
              <w:rPr>
                <w:spacing w:val="55"/>
                <w:sz w:val="24"/>
              </w:rPr>
              <w:t xml:space="preserve"> </w:t>
            </w:r>
            <w:r>
              <w:rPr>
                <w:sz w:val="24"/>
              </w:rPr>
              <w:t>Что</w:t>
            </w:r>
            <w:r>
              <w:rPr>
                <w:spacing w:val="4"/>
                <w:sz w:val="24"/>
              </w:rPr>
              <w:t xml:space="preserve"> </w:t>
            </w:r>
            <w:r>
              <w:rPr>
                <w:sz w:val="24"/>
              </w:rPr>
              <w:t>означают</w:t>
            </w:r>
            <w:r>
              <w:rPr>
                <w:spacing w:val="63"/>
                <w:sz w:val="24"/>
              </w:rPr>
              <w:t xml:space="preserve"> </w:t>
            </w:r>
            <w:r>
              <w:rPr>
                <w:sz w:val="24"/>
              </w:rPr>
              <w:t>элементы</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компонент)</w:t>
            </w:r>
          </w:p>
        </w:tc>
        <w:tc>
          <w:tcPr>
            <w:tcW w:w="3683" w:type="dxa"/>
            <w:tcBorders>
              <w:top w:val="nil"/>
              <w:bottom w:val="nil"/>
            </w:tcBorders>
          </w:tcPr>
          <w:p w:rsidR="00274355" w:rsidRDefault="00E56823">
            <w:pPr>
              <w:pStyle w:val="TableParagraph"/>
              <w:spacing w:line="256" w:lineRule="exact"/>
              <w:ind w:left="105"/>
              <w:rPr>
                <w:sz w:val="24"/>
              </w:rPr>
            </w:pPr>
            <w:r>
              <w:rPr>
                <w:sz w:val="24"/>
              </w:rPr>
              <w:t>своей</w:t>
            </w:r>
            <w:r>
              <w:rPr>
                <w:spacing w:val="48"/>
                <w:sz w:val="24"/>
              </w:rPr>
              <w:t xml:space="preserve"> </w:t>
            </w:r>
            <w:r>
              <w:rPr>
                <w:sz w:val="24"/>
              </w:rPr>
              <w:t>Родине</w:t>
            </w:r>
            <w:r>
              <w:rPr>
                <w:spacing w:val="109"/>
                <w:sz w:val="24"/>
              </w:rPr>
              <w:t xml:space="preserve"> </w:t>
            </w:r>
            <w:r>
              <w:rPr>
                <w:sz w:val="24"/>
              </w:rPr>
              <w:t>человек</w:t>
            </w:r>
            <w:r>
              <w:rPr>
                <w:spacing w:val="110"/>
                <w:sz w:val="24"/>
              </w:rPr>
              <w:t xml:space="preserve"> </w:t>
            </w:r>
            <w:r>
              <w:rPr>
                <w:sz w:val="24"/>
              </w:rPr>
              <w:t>несет</w:t>
            </w:r>
            <w:r>
              <w:rPr>
                <w:spacing w:val="111"/>
                <w:sz w:val="24"/>
              </w:rPr>
              <w:t xml:space="preserve"> </w:t>
            </w:r>
            <w:r>
              <w:rPr>
                <w:sz w:val="24"/>
              </w:rPr>
              <w:t>в</w:t>
            </w:r>
          </w:p>
        </w:tc>
        <w:tc>
          <w:tcPr>
            <w:tcW w:w="4115" w:type="dxa"/>
            <w:tcBorders>
              <w:top w:val="nil"/>
              <w:bottom w:val="nil"/>
            </w:tcBorders>
          </w:tcPr>
          <w:p w:rsidR="00274355" w:rsidRDefault="00E56823">
            <w:pPr>
              <w:pStyle w:val="TableParagraph"/>
              <w:spacing w:line="256" w:lineRule="exact"/>
              <w:ind w:left="110"/>
              <w:rPr>
                <w:sz w:val="24"/>
              </w:rPr>
            </w:pPr>
            <w:r>
              <w:rPr>
                <w:sz w:val="24"/>
              </w:rPr>
              <w:t>герба,</w:t>
            </w:r>
            <w:r>
              <w:rPr>
                <w:spacing w:val="1"/>
                <w:sz w:val="24"/>
              </w:rPr>
              <w:t xml:space="preserve"> </w:t>
            </w:r>
            <w:r>
              <w:rPr>
                <w:sz w:val="24"/>
              </w:rPr>
              <w:t>флага?</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себе</w:t>
            </w:r>
            <w:r>
              <w:rPr>
                <w:spacing w:val="31"/>
                <w:sz w:val="24"/>
              </w:rPr>
              <w:t xml:space="preserve"> </w:t>
            </w:r>
            <w:r>
              <w:rPr>
                <w:sz w:val="24"/>
              </w:rPr>
              <w:t>всю</w:t>
            </w:r>
            <w:r>
              <w:rPr>
                <w:spacing w:val="32"/>
                <w:sz w:val="24"/>
              </w:rPr>
              <w:t xml:space="preserve"> </w:t>
            </w:r>
            <w:r>
              <w:rPr>
                <w:sz w:val="24"/>
              </w:rPr>
              <w:t>жизнь,</w:t>
            </w:r>
            <w:r>
              <w:rPr>
                <w:spacing w:val="34"/>
                <w:sz w:val="24"/>
              </w:rPr>
              <w:t xml:space="preserve"> </w:t>
            </w:r>
            <w:r>
              <w:rPr>
                <w:sz w:val="24"/>
              </w:rPr>
              <w:t>это</w:t>
            </w:r>
            <w:r>
              <w:rPr>
                <w:spacing w:val="38"/>
                <w:sz w:val="24"/>
              </w:rPr>
              <w:t xml:space="preserve"> </w:t>
            </w:r>
            <w:r>
              <w:rPr>
                <w:sz w:val="24"/>
              </w:rPr>
              <w:t>его</w:t>
            </w:r>
            <w:r>
              <w:rPr>
                <w:spacing w:val="28"/>
                <w:sz w:val="24"/>
              </w:rPr>
              <w:t xml:space="preserve"> </w:t>
            </w:r>
            <w:r>
              <w:rPr>
                <w:sz w:val="24"/>
              </w:rPr>
              <w:t>опора</w:t>
            </w:r>
            <w:r>
              <w:rPr>
                <w:spacing w:val="31"/>
                <w:sz w:val="24"/>
              </w:rPr>
              <w:t xml:space="preserve"> </w:t>
            </w:r>
            <w:r>
              <w:rPr>
                <w:sz w:val="24"/>
              </w:rPr>
              <w:t>и</w:t>
            </w:r>
          </w:p>
        </w:tc>
        <w:tc>
          <w:tcPr>
            <w:tcW w:w="4115" w:type="dxa"/>
            <w:tcBorders>
              <w:top w:val="nil"/>
              <w:bottom w:val="nil"/>
            </w:tcBorders>
          </w:tcPr>
          <w:p w:rsidR="00274355" w:rsidRDefault="00E56823">
            <w:pPr>
              <w:pStyle w:val="TableParagraph"/>
              <w:spacing w:line="254" w:lineRule="exact"/>
              <w:ind w:left="110"/>
              <w:rPr>
                <w:sz w:val="24"/>
              </w:rPr>
            </w:pPr>
            <w:r>
              <w:rPr>
                <w:sz w:val="24"/>
              </w:rPr>
              <w:t>Знакомство</w:t>
            </w:r>
            <w:r>
              <w:rPr>
                <w:spacing w:val="39"/>
                <w:sz w:val="24"/>
              </w:rPr>
              <w:t xml:space="preserve"> </w:t>
            </w:r>
            <w:r>
              <w:rPr>
                <w:sz w:val="24"/>
              </w:rPr>
              <w:t>с</w:t>
            </w:r>
            <w:r>
              <w:rPr>
                <w:spacing w:val="93"/>
                <w:sz w:val="24"/>
              </w:rPr>
              <w:t xml:space="preserve"> </w:t>
            </w:r>
            <w:r>
              <w:rPr>
                <w:sz w:val="24"/>
              </w:rPr>
              <w:t>традициями</w:t>
            </w:r>
            <w:r>
              <w:rPr>
                <w:spacing w:val="96"/>
                <w:sz w:val="24"/>
              </w:rPr>
              <w:t xml:space="preserve"> </w:t>
            </w:r>
            <w:r>
              <w:rPr>
                <w:sz w:val="24"/>
              </w:rPr>
              <w:t>народов,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496"/>
                <w:tab w:val="left" w:pos="2458"/>
                <w:tab w:val="left" w:pos="2799"/>
                <w:tab w:val="left" w:pos="3341"/>
              </w:tabs>
              <w:spacing w:line="256" w:lineRule="exact"/>
              <w:ind w:left="105"/>
              <w:rPr>
                <w:sz w:val="24"/>
              </w:rPr>
            </w:pPr>
            <w:r>
              <w:rPr>
                <w:sz w:val="24"/>
              </w:rPr>
              <w:t>поддержка.</w:t>
            </w:r>
            <w:r>
              <w:rPr>
                <w:sz w:val="24"/>
              </w:rPr>
              <w:tab/>
              <w:t>Родина</w:t>
            </w:r>
            <w:r>
              <w:rPr>
                <w:sz w:val="24"/>
              </w:rPr>
              <w:tab/>
              <w:t>–</w:t>
            </w:r>
            <w:r>
              <w:rPr>
                <w:sz w:val="24"/>
              </w:rPr>
              <w:tab/>
              <w:t>это</w:t>
            </w:r>
            <w:r>
              <w:rPr>
                <w:sz w:val="24"/>
              </w:rPr>
              <w:tab/>
              <w:t>не</w:t>
            </w:r>
          </w:p>
        </w:tc>
        <w:tc>
          <w:tcPr>
            <w:tcW w:w="4115" w:type="dxa"/>
            <w:tcBorders>
              <w:top w:val="nil"/>
              <w:bottom w:val="nil"/>
            </w:tcBorders>
          </w:tcPr>
          <w:p w:rsidR="00274355" w:rsidRDefault="00E56823">
            <w:pPr>
              <w:pStyle w:val="TableParagraph"/>
              <w:spacing w:line="256" w:lineRule="exact"/>
              <w:ind w:left="110"/>
              <w:rPr>
                <w:sz w:val="24"/>
              </w:rPr>
            </w:pPr>
            <w:r>
              <w:rPr>
                <w:sz w:val="24"/>
              </w:rPr>
              <w:t>живущих</w:t>
            </w:r>
            <w:r>
              <w:rPr>
                <w:spacing w:val="-6"/>
                <w:sz w:val="24"/>
              </w:rPr>
              <w:t xml:space="preserve"> </w:t>
            </w:r>
            <w:r>
              <w:rPr>
                <w:sz w:val="24"/>
              </w:rPr>
              <w:t>на</w:t>
            </w:r>
            <w:r>
              <w:rPr>
                <w:spacing w:val="-2"/>
                <w:sz w:val="24"/>
              </w:rPr>
              <w:t xml:space="preserve"> </w:t>
            </w:r>
            <w:r>
              <w:rPr>
                <w:sz w:val="24"/>
              </w:rPr>
              <w:t>территории России.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просто</w:t>
            </w:r>
            <w:r>
              <w:rPr>
                <w:spacing w:val="16"/>
                <w:sz w:val="24"/>
              </w:rPr>
              <w:t xml:space="preserve"> </w:t>
            </w:r>
            <w:r>
              <w:rPr>
                <w:sz w:val="24"/>
              </w:rPr>
              <w:t>территория,</w:t>
            </w:r>
            <w:r>
              <w:rPr>
                <w:spacing w:val="72"/>
                <w:sz w:val="24"/>
              </w:rPr>
              <w:t xml:space="preserve"> </w:t>
            </w:r>
            <w:r>
              <w:rPr>
                <w:sz w:val="24"/>
              </w:rPr>
              <w:t>это,</w:t>
            </w:r>
            <w:r>
              <w:rPr>
                <w:spacing w:val="73"/>
                <w:sz w:val="24"/>
              </w:rPr>
              <w:t xml:space="preserve"> </w:t>
            </w:r>
            <w:r>
              <w:rPr>
                <w:sz w:val="24"/>
              </w:rPr>
              <w:t>прежде</w:t>
            </w:r>
          </w:p>
        </w:tc>
        <w:tc>
          <w:tcPr>
            <w:tcW w:w="4115" w:type="dxa"/>
            <w:tcBorders>
              <w:top w:val="nil"/>
              <w:bottom w:val="nil"/>
            </w:tcBorders>
          </w:tcPr>
          <w:p w:rsidR="00274355" w:rsidRDefault="00E56823">
            <w:pPr>
              <w:pStyle w:val="TableParagraph"/>
              <w:tabs>
                <w:tab w:val="left" w:pos="3031"/>
              </w:tabs>
              <w:spacing w:line="256" w:lineRule="exact"/>
              <w:ind w:left="110"/>
              <w:rPr>
                <w:sz w:val="24"/>
              </w:rPr>
            </w:pPr>
            <w:r>
              <w:rPr>
                <w:sz w:val="24"/>
              </w:rPr>
              <w:t xml:space="preserve">Участие  </w:t>
            </w:r>
            <w:r>
              <w:rPr>
                <w:spacing w:val="10"/>
                <w:sz w:val="24"/>
              </w:rPr>
              <w:t xml:space="preserve"> </w:t>
            </w:r>
            <w:r>
              <w:rPr>
                <w:sz w:val="24"/>
              </w:rPr>
              <w:t xml:space="preserve">в  </w:t>
            </w:r>
            <w:r>
              <w:rPr>
                <w:spacing w:val="13"/>
                <w:sz w:val="24"/>
              </w:rPr>
              <w:t xml:space="preserve"> </w:t>
            </w:r>
            <w:r>
              <w:rPr>
                <w:sz w:val="24"/>
              </w:rPr>
              <w:t xml:space="preserve">дискуссии  </w:t>
            </w:r>
            <w:r>
              <w:rPr>
                <w:spacing w:val="13"/>
                <w:sz w:val="24"/>
              </w:rPr>
              <w:t xml:space="preserve"> </w:t>
            </w:r>
            <w:r>
              <w:rPr>
                <w:sz w:val="24"/>
              </w:rPr>
              <w:t>о</w:t>
            </w:r>
            <w:r>
              <w:rPr>
                <w:sz w:val="24"/>
              </w:rPr>
              <w:tab/>
              <w:t>том,</w:t>
            </w:r>
            <w:r>
              <w:rPr>
                <w:spacing w:val="68"/>
                <w:sz w:val="24"/>
              </w:rPr>
              <w:t xml:space="preserve"> </w:t>
            </w:r>
            <w:r>
              <w:rPr>
                <w:sz w:val="24"/>
              </w:rPr>
              <w:t>что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всего</w:t>
            </w:r>
            <w:r>
              <w:rPr>
                <w:spacing w:val="13"/>
                <w:sz w:val="24"/>
              </w:rPr>
              <w:t xml:space="preserve"> </w:t>
            </w:r>
            <w:r>
              <w:rPr>
                <w:sz w:val="24"/>
              </w:rPr>
              <w:t>то,</w:t>
            </w:r>
            <w:r>
              <w:rPr>
                <w:spacing w:val="11"/>
                <w:sz w:val="24"/>
              </w:rPr>
              <w:t xml:space="preserve"> </w:t>
            </w:r>
            <w:r>
              <w:rPr>
                <w:sz w:val="24"/>
              </w:rPr>
              <w:t>что</w:t>
            </w:r>
            <w:r>
              <w:rPr>
                <w:spacing w:val="13"/>
                <w:sz w:val="24"/>
              </w:rPr>
              <w:t xml:space="preserve"> </w:t>
            </w:r>
            <w:r>
              <w:rPr>
                <w:sz w:val="24"/>
              </w:rPr>
              <w:t>мы</w:t>
            </w:r>
            <w:r>
              <w:rPr>
                <w:spacing w:val="11"/>
                <w:sz w:val="24"/>
              </w:rPr>
              <w:t xml:space="preserve"> </w:t>
            </w:r>
            <w:r>
              <w:rPr>
                <w:sz w:val="24"/>
              </w:rPr>
              <w:t>любим</w:t>
            </w:r>
            <w:r>
              <w:rPr>
                <w:spacing w:val="10"/>
                <w:sz w:val="24"/>
              </w:rPr>
              <w:t xml:space="preserve"> </w:t>
            </w:r>
            <w:r>
              <w:rPr>
                <w:sz w:val="24"/>
              </w:rPr>
              <w:t>и</w:t>
            </w:r>
            <w:r>
              <w:rPr>
                <w:spacing w:val="9"/>
                <w:sz w:val="24"/>
              </w:rPr>
              <w:t xml:space="preserve"> </w:t>
            </w:r>
            <w:r>
              <w:rPr>
                <w:sz w:val="24"/>
              </w:rPr>
              <w:t>готовы</w:t>
            </w:r>
          </w:p>
        </w:tc>
        <w:tc>
          <w:tcPr>
            <w:tcW w:w="4115" w:type="dxa"/>
            <w:tcBorders>
              <w:top w:val="nil"/>
              <w:bottom w:val="nil"/>
            </w:tcBorders>
          </w:tcPr>
          <w:p w:rsidR="00274355" w:rsidRDefault="00E56823">
            <w:pPr>
              <w:pStyle w:val="TableParagraph"/>
              <w:tabs>
                <w:tab w:val="left" w:pos="1952"/>
                <w:tab w:val="left" w:pos="3273"/>
              </w:tabs>
              <w:spacing w:line="256" w:lineRule="exact"/>
              <w:ind w:left="110"/>
              <w:rPr>
                <w:sz w:val="24"/>
              </w:rPr>
            </w:pPr>
            <w:r>
              <w:rPr>
                <w:sz w:val="24"/>
              </w:rPr>
              <w:t>объединяет</w:t>
            </w:r>
            <w:r>
              <w:rPr>
                <w:sz w:val="24"/>
              </w:rPr>
              <w:tab/>
              <w:t>людей</w:t>
            </w:r>
            <w:r>
              <w:rPr>
                <w:sz w:val="24"/>
              </w:rPr>
              <w:tab/>
              <w:t>разных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защищать.</w:t>
            </w:r>
          </w:p>
        </w:tc>
        <w:tc>
          <w:tcPr>
            <w:tcW w:w="4115" w:type="dxa"/>
            <w:tcBorders>
              <w:top w:val="nil"/>
              <w:bottom w:val="nil"/>
            </w:tcBorders>
          </w:tcPr>
          <w:p w:rsidR="00274355" w:rsidRDefault="00E56823">
            <w:pPr>
              <w:pStyle w:val="TableParagraph"/>
              <w:spacing w:line="256" w:lineRule="exact"/>
              <w:ind w:left="110"/>
              <w:rPr>
                <w:sz w:val="24"/>
              </w:rPr>
            </w:pPr>
            <w:r>
              <w:rPr>
                <w:sz w:val="24"/>
              </w:rPr>
              <w:t>национальностей</w:t>
            </w:r>
            <w:r>
              <w:rPr>
                <w:spacing w:val="15"/>
                <w:sz w:val="24"/>
              </w:rPr>
              <w:t xml:space="preserve"> </w:t>
            </w:r>
            <w:r>
              <w:rPr>
                <w:sz w:val="24"/>
              </w:rPr>
              <w:t>в</w:t>
            </w:r>
            <w:r>
              <w:rPr>
                <w:spacing w:val="11"/>
                <w:sz w:val="24"/>
              </w:rPr>
              <w:t xml:space="preserve"> </w:t>
            </w:r>
            <w:r>
              <w:rPr>
                <w:sz w:val="24"/>
              </w:rPr>
              <w:t>одной</w:t>
            </w:r>
            <w:r>
              <w:rPr>
                <w:spacing w:val="15"/>
                <w:sz w:val="24"/>
              </w:rPr>
              <w:t xml:space="preserve"> </w:t>
            </w:r>
            <w:r>
              <w:rPr>
                <w:sz w:val="24"/>
              </w:rPr>
              <w:t>стране,</w:t>
            </w:r>
            <w:r>
              <w:rPr>
                <w:spacing w:val="16"/>
                <w:sz w:val="24"/>
              </w:rPr>
              <w:t xml:space="preserve"> </w:t>
            </w:r>
            <w:r>
              <w:rPr>
                <w:sz w:val="24"/>
              </w:rPr>
              <w:t>что</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им</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помогает?</w:t>
            </w:r>
          </w:p>
        </w:tc>
      </w:tr>
      <w:tr w:rsidR="00274355">
        <w:trPr>
          <w:trHeight w:val="276"/>
        </w:trPr>
        <w:tc>
          <w:tcPr>
            <w:tcW w:w="1671" w:type="dxa"/>
            <w:tcBorders>
              <w:bottom w:val="nil"/>
            </w:tcBorders>
          </w:tcPr>
          <w:p w:rsidR="00274355" w:rsidRDefault="00E56823">
            <w:pPr>
              <w:pStyle w:val="TableParagraph"/>
              <w:spacing w:line="257" w:lineRule="exact"/>
              <w:ind w:left="110"/>
              <w:rPr>
                <w:b/>
                <w:sz w:val="24"/>
              </w:rPr>
            </w:pPr>
            <w:r>
              <w:rPr>
                <w:b/>
                <w:sz w:val="24"/>
              </w:rPr>
              <w:t>Мы</w:t>
            </w:r>
            <w:r>
              <w:rPr>
                <w:b/>
                <w:spacing w:val="2"/>
                <w:sz w:val="24"/>
              </w:rPr>
              <w:t xml:space="preserve"> </w:t>
            </w:r>
            <w:r>
              <w:rPr>
                <w:b/>
                <w:sz w:val="24"/>
              </w:rPr>
              <w:t>вместе</w:t>
            </w:r>
          </w:p>
        </w:tc>
        <w:tc>
          <w:tcPr>
            <w:tcW w:w="3683" w:type="dxa"/>
            <w:tcBorders>
              <w:bottom w:val="nil"/>
            </w:tcBorders>
          </w:tcPr>
          <w:p w:rsidR="00274355" w:rsidRDefault="00E56823">
            <w:pPr>
              <w:pStyle w:val="TableParagraph"/>
              <w:tabs>
                <w:tab w:val="left" w:pos="1338"/>
                <w:tab w:val="left" w:pos="2618"/>
              </w:tabs>
              <w:spacing w:line="257" w:lineRule="exact"/>
              <w:ind w:left="105"/>
              <w:rPr>
                <w:sz w:val="24"/>
              </w:rPr>
            </w:pPr>
            <w:r>
              <w:rPr>
                <w:sz w:val="24"/>
              </w:rPr>
              <w:t>История</w:t>
            </w:r>
            <w:r>
              <w:rPr>
                <w:sz w:val="24"/>
              </w:rPr>
              <w:tab/>
              <w:t>создания</w:t>
            </w:r>
            <w:r>
              <w:rPr>
                <w:sz w:val="24"/>
              </w:rPr>
              <w:tab/>
              <w:t>Красного</w:t>
            </w:r>
          </w:p>
        </w:tc>
        <w:tc>
          <w:tcPr>
            <w:tcW w:w="4115" w:type="dxa"/>
            <w:tcBorders>
              <w:bottom w:val="nil"/>
            </w:tcBorders>
          </w:tcPr>
          <w:p w:rsidR="00274355" w:rsidRDefault="00E56823">
            <w:pPr>
              <w:pStyle w:val="TableParagraph"/>
              <w:tabs>
                <w:tab w:val="left" w:pos="1972"/>
                <w:tab w:val="left" w:pos="3901"/>
              </w:tabs>
              <w:spacing w:line="257" w:lineRule="exact"/>
              <w:ind w:left="110"/>
              <w:rPr>
                <w:sz w:val="24"/>
              </w:rPr>
            </w:pPr>
            <w:r>
              <w:rPr>
                <w:sz w:val="24"/>
              </w:rPr>
              <w:t>Знакомство</w:t>
            </w:r>
            <w:r>
              <w:rPr>
                <w:sz w:val="24"/>
              </w:rPr>
              <w:tab/>
              <w:t>школьников</w:t>
            </w:r>
            <w:r>
              <w:rPr>
                <w:sz w:val="24"/>
              </w:rPr>
              <w:tab/>
              <w:t>с</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231"/>
              </w:tabs>
              <w:spacing w:line="254" w:lineRule="exact"/>
              <w:ind w:left="105"/>
              <w:rPr>
                <w:sz w:val="24"/>
              </w:rPr>
            </w:pPr>
            <w:r>
              <w:rPr>
                <w:sz w:val="24"/>
              </w:rPr>
              <w:t>Креста.</w:t>
            </w:r>
            <w:r>
              <w:rPr>
                <w:sz w:val="24"/>
              </w:rPr>
              <w:tab/>
              <w:t>Особенности</w:t>
            </w:r>
          </w:p>
        </w:tc>
        <w:tc>
          <w:tcPr>
            <w:tcW w:w="4115" w:type="dxa"/>
            <w:tcBorders>
              <w:top w:val="nil"/>
              <w:bottom w:val="nil"/>
            </w:tcBorders>
          </w:tcPr>
          <w:p w:rsidR="00274355" w:rsidRDefault="00E56823">
            <w:pPr>
              <w:pStyle w:val="TableParagraph"/>
              <w:tabs>
                <w:tab w:val="left" w:pos="1952"/>
                <w:tab w:val="left" w:pos="2518"/>
                <w:tab w:val="left" w:pos="3889"/>
              </w:tabs>
              <w:spacing w:line="254" w:lineRule="exact"/>
              <w:ind w:left="110"/>
              <w:rPr>
                <w:sz w:val="24"/>
              </w:rPr>
            </w:pPr>
            <w:r>
              <w:rPr>
                <w:sz w:val="24"/>
              </w:rPr>
              <w:t>информацией</w:t>
            </w:r>
            <w:r>
              <w:rPr>
                <w:sz w:val="24"/>
              </w:rPr>
              <w:tab/>
              <w:t>о</w:t>
            </w:r>
            <w:r>
              <w:rPr>
                <w:sz w:val="24"/>
              </w:rPr>
              <w:tab/>
              <w:t>создании</w:t>
            </w:r>
            <w:r>
              <w:rPr>
                <w:sz w:val="24"/>
              </w:rPr>
              <w:tab/>
              <w:t>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149"/>
              </w:tabs>
              <w:spacing w:line="256" w:lineRule="exact"/>
              <w:ind w:left="105"/>
              <w:rPr>
                <w:sz w:val="24"/>
              </w:rPr>
            </w:pPr>
            <w:r>
              <w:rPr>
                <w:sz w:val="24"/>
              </w:rPr>
              <w:t>волонтерской</w:t>
            </w:r>
            <w:r>
              <w:rPr>
                <w:sz w:val="24"/>
              </w:rPr>
              <w:tab/>
              <w:t>деятельности.</w:t>
            </w:r>
          </w:p>
        </w:tc>
        <w:tc>
          <w:tcPr>
            <w:tcW w:w="4115" w:type="dxa"/>
            <w:tcBorders>
              <w:top w:val="nil"/>
              <w:bottom w:val="nil"/>
            </w:tcBorders>
          </w:tcPr>
          <w:p w:rsidR="00274355" w:rsidRDefault="00E56823">
            <w:pPr>
              <w:pStyle w:val="TableParagraph"/>
              <w:spacing w:line="256" w:lineRule="exact"/>
              <w:ind w:left="110"/>
              <w:rPr>
                <w:sz w:val="24"/>
              </w:rPr>
            </w:pPr>
            <w:r>
              <w:rPr>
                <w:sz w:val="24"/>
              </w:rPr>
              <w:t>Международного</w:t>
            </w:r>
            <w:r>
              <w:rPr>
                <w:spacing w:val="17"/>
                <w:sz w:val="24"/>
              </w:rPr>
              <w:t xml:space="preserve"> </w:t>
            </w:r>
            <w:r>
              <w:rPr>
                <w:sz w:val="24"/>
              </w:rPr>
              <w:t>Комитета</w:t>
            </w:r>
            <w:r>
              <w:rPr>
                <w:spacing w:val="13"/>
                <w:sz w:val="24"/>
              </w:rPr>
              <w:t xml:space="preserve"> </w:t>
            </w:r>
            <w:r>
              <w:rPr>
                <w:sz w:val="24"/>
              </w:rPr>
              <w:t>Красного</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Волонтёрство в</w:t>
            </w:r>
            <w:r>
              <w:rPr>
                <w:spacing w:val="-3"/>
                <w:sz w:val="24"/>
              </w:rPr>
              <w:t xml:space="preserve"> </w:t>
            </w:r>
            <w:r>
              <w:rPr>
                <w:sz w:val="24"/>
              </w:rPr>
              <w:t>России</w:t>
            </w:r>
          </w:p>
        </w:tc>
        <w:tc>
          <w:tcPr>
            <w:tcW w:w="4115" w:type="dxa"/>
            <w:tcBorders>
              <w:top w:val="nil"/>
              <w:bottom w:val="nil"/>
            </w:tcBorders>
          </w:tcPr>
          <w:p w:rsidR="00274355" w:rsidRDefault="00E56823">
            <w:pPr>
              <w:pStyle w:val="TableParagraph"/>
              <w:spacing w:line="256" w:lineRule="exact"/>
              <w:ind w:left="110"/>
              <w:rPr>
                <w:sz w:val="24"/>
              </w:rPr>
            </w:pPr>
            <w:r>
              <w:rPr>
                <w:sz w:val="24"/>
              </w:rPr>
              <w:t>Креста.</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223"/>
                <w:tab w:val="left" w:pos="1607"/>
                <w:tab w:val="left" w:pos="3122"/>
              </w:tabs>
              <w:spacing w:line="256" w:lineRule="exact"/>
              <w:ind w:left="110"/>
              <w:rPr>
                <w:sz w:val="24"/>
              </w:rPr>
            </w:pPr>
            <w:r>
              <w:rPr>
                <w:sz w:val="24"/>
              </w:rPr>
              <w:t>Участие</w:t>
            </w:r>
            <w:r>
              <w:rPr>
                <w:sz w:val="24"/>
              </w:rPr>
              <w:tab/>
              <w:t>в</w:t>
            </w:r>
            <w:r>
              <w:rPr>
                <w:sz w:val="24"/>
              </w:rPr>
              <w:tab/>
              <w:t>обсуждении</w:t>
            </w:r>
            <w:r>
              <w:rPr>
                <w:sz w:val="24"/>
              </w:rPr>
              <w:tab/>
              <w:t>вопроса:</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действительно</w:t>
            </w:r>
            <w:r>
              <w:rPr>
                <w:spacing w:val="37"/>
                <w:sz w:val="24"/>
              </w:rPr>
              <w:t xml:space="preserve"> </w:t>
            </w:r>
            <w:r>
              <w:rPr>
                <w:sz w:val="24"/>
              </w:rPr>
              <w:t>ли</w:t>
            </w:r>
            <w:r>
              <w:rPr>
                <w:spacing w:val="88"/>
                <w:sz w:val="24"/>
              </w:rPr>
              <w:t xml:space="preserve"> </w:t>
            </w:r>
            <w:r>
              <w:rPr>
                <w:sz w:val="24"/>
              </w:rPr>
              <w:t>создание</w:t>
            </w:r>
            <w:r>
              <w:rPr>
                <w:spacing w:val="91"/>
                <w:sz w:val="24"/>
              </w:rPr>
              <w:t xml:space="preserve"> </w:t>
            </w:r>
            <w:r>
              <w:rPr>
                <w:sz w:val="24"/>
              </w:rPr>
              <w:t>именно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791"/>
                <w:tab w:val="left" w:pos="2311"/>
                <w:tab w:val="left" w:pos="3227"/>
              </w:tabs>
              <w:spacing w:line="256" w:lineRule="exact"/>
              <w:ind w:left="110"/>
              <w:rPr>
                <w:sz w:val="24"/>
              </w:rPr>
            </w:pPr>
            <w:r>
              <w:rPr>
                <w:sz w:val="24"/>
              </w:rPr>
              <w:t>этой</w:t>
            </w:r>
            <w:r>
              <w:rPr>
                <w:sz w:val="24"/>
              </w:rPr>
              <w:tab/>
              <w:t>организации</w:t>
            </w:r>
            <w:r>
              <w:rPr>
                <w:sz w:val="24"/>
              </w:rPr>
              <w:tab/>
              <w:t>можно</w:t>
            </w:r>
            <w:r>
              <w:rPr>
                <w:sz w:val="24"/>
              </w:rPr>
              <w:tab/>
              <w:t>считать</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началом</w:t>
            </w:r>
            <w:r>
              <w:rPr>
                <w:spacing w:val="-5"/>
                <w:sz w:val="24"/>
              </w:rPr>
              <w:t xml:space="preserve"> </w:t>
            </w:r>
            <w:r>
              <w:rPr>
                <w:sz w:val="24"/>
              </w:rPr>
              <w:t>волонтерского</w:t>
            </w:r>
            <w:r>
              <w:rPr>
                <w:spacing w:val="-2"/>
                <w:sz w:val="24"/>
              </w:rPr>
              <w:t xml:space="preserve"> </w:t>
            </w:r>
            <w:r>
              <w:rPr>
                <w:sz w:val="24"/>
              </w:rPr>
              <w:t>движения?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Работа</w:t>
            </w:r>
            <w:r>
              <w:rPr>
                <w:spacing w:val="51"/>
                <w:sz w:val="24"/>
              </w:rPr>
              <w:t xml:space="preserve"> </w:t>
            </w:r>
            <w:r>
              <w:rPr>
                <w:sz w:val="24"/>
              </w:rPr>
              <w:t>в</w:t>
            </w:r>
            <w:r>
              <w:rPr>
                <w:spacing w:val="111"/>
                <w:sz w:val="24"/>
              </w:rPr>
              <w:t xml:space="preserve"> </w:t>
            </w:r>
            <w:r>
              <w:rPr>
                <w:sz w:val="24"/>
              </w:rPr>
              <w:t>группах</w:t>
            </w:r>
            <w:r>
              <w:rPr>
                <w:spacing w:val="110"/>
                <w:sz w:val="24"/>
              </w:rPr>
              <w:t xml:space="preserve"> </w:t>
            </w:r>
            <w:r>
              <w:rPr>
                <w:sz w:val="24"/>
              </w:rPr>
              <w:t>по</w:t>
            </w:r>
            <w:r>
              <w:rPr>
                <w:spacing w:val="115"/>
                <w:sz w:val="24"/>
              </w:rPr>
              <w:t xml:space="preserve"> </w:t>
            </w:r>
            <w:r>
              <w:rPr>
                <w:sz w:val="24"/>
              </w:rPr>
              <w:t>составлению</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002"/>
              </w:tabs>
              <w:spacing w:line="256" w:lineRule="exact"/>
              <w:ind w:left="110"/>
              <w:rPr>
                <w:sz w:val="24"/>
              </w:rPr>
            </w:pPr>
            <w:r>
              <w:rPr>
                <w:sz w:val="24"/>
              </w:rPr>
              <w:t>списка</w:t>
            </w:r>
            <w:r>
              <w:rPr>
                <w:sz w:val="24"/>
              </w:rPr>
              <w:tab/>
              <w:t>особенностей</w:t>
            </w:r>
            <w:r>
              <w:rPr>
                <w:spacing w:val="73"/>
                <w:sz w:val="24"/>
              </w:rPr>
              <w:t xml:space="preserve"> </w:t>
            </w:r>
            <w:r>
              <w:rPr>
                <w:sz w:val="24"/>
              </w:rPr>
              <w:t>волонтерской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деятельности.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074"/>
                <w:tab w:val="left" w:pos="2455"/>
                <w:tab w:val="left" w:pos="2959"/>
                <w:tab w:val="left" w:pos="3879"/>
              </w:tabs>
              <w:spacing w:line="256" w:lineRule="exact"/>
              <w:ind w:left="110"/>
              <w:rPr>
                <w:sz w:val="24"/>
              </w:rPr>
            </w:pPr>
            <w:r>
              <w:rPr>
                <w:sz w:val="24"/>
              </w:rPr>
              <w:t>Обмен</w:t>
            </w:r>
            <w:r>
              <w:rPr>
                <w:sz w:val="24"/>
              </w:rPr>
              <w:tab/>
              <w:t>историями</w:t>
            </w:r>
            <w:r>
              <w:rPr>
                <w:sz w:val="24"/>
              </w:rPr>
              <w:tab/>
              <w:t>из</w:t>
            </w:r>
            <w:r>
              <w:rPr>
                <w:sz w:val="24"/>
              </w:rPr>
              <w:tab/>
              <w:t>жизни</w:t>
            </w:r>
            <w:r>
              <w:rPr>
                <w:sz w:val="24"/>
              </w:rPr>
              <w:tab/>
              <w:t>о</w:t>
            </w:r>
          </w:p>
        </w:tc>
      </w:tr>
      <w:tr w:rsidR="00274355">
        <w:trPr>
          <w:trHeight w:val="279"/>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60" w:lineRule="exact"/>
              <w:ind w:left="110"/>
              <w:rPr>
                <w:sz w:val="24"/>
              </w:rPr>
            </w:pPr>
            <w:r>
              <w:rPr>
                <w:sz w:val="24"/>
              </w:rPr>
              <w:t>волонтёрской</w:t>
            </w:r>
            <w:r>
              <w:rPr>
                <w:spacing w:val="-5"/>
                <w:sz w:val="24"/>
              </w:rPr>
              <w:t xml:space="preserve"> </w:t>
            </w:r>
            <w:r>
              <w:rPr>
                <w:sz w:val="24"/>
              </w:rPr>
              <w:t>деятельности</w:t>
            </w:r>
          </w:p>
        </w:tc>
      </w:tr>
      <w:tr w:rsidR="00274355">
        <w:trPr>
          <w:trHeight w:val="274"/>
        </w:trPr>
        <w:tc>
          <w:tcPr>
            <w:tcW w:w="1671" w:type="dxa"/>
            <w:tcBorders>
              <w:bottom w:val="nil"/>
            </w:tcBorders>
          </w:tcPr>
          <w:p w:rsidR="00274355" w:rsidRDefault="00E56823">
            <w:pPr>
              <w:pStyle w:val="TableParagraph"/>
              <w:spacing w:line="254" w:lineRule="exact"/>
              <w:ind w:left="110"/>
              <w:rPr>
                <w:b/>
                <w:sz w:val="24"/>
              </w:rPr>
            </w:pPr>
            <w:r>
              <w:rPr>
                <w:b/>
                <w:sz w:val="24"/>
              </w:rPr>
              <w:t>Главный</w:t>
            </w:r>
          </w:p>
        </w:tc>
        <w:tc>
          <w:tcPr>
            <w:tcW w:w="3683" w:type="dxa"/>
            <w:tcBorders>
              <w:bottom w:val="nil"/>
            </w:tcBorders>
          </w:tcPr>
          <w:p w:rsidR="00274355" w:rsidRDefault="00E56823">
            <w:pPr>
              <w:pStyle w:val="TableParagraph"/>
              <w:tabs>
                <w:tab w:val="left" w:pos="1458"/>
                <w:tab w:val="left" w:pos="3218"/>
              </w:tabs>
              <w:spacing w:line="254" w:lineRule="exact"/>
              <w:ind w:left="105"/>
              <w:rPr>
                <w:sz w:val="24"/>
              </w:rPr>
            </w:pPr>
            <w:r>
              <w:rPr>
                <w:sz w:val="24"/>
              </w:rPr>
              <w:t>Значение</w:t>
            </w:r>
            <w:r>
              <w:rPr>
                <w:sz w:val="24"/>
              </w:rPr>
              <w:tab/>
              <w:t>Конституции</w:t>
            </w:r>
            <w:r>
              <w:rPr>
                <w:sz w:val="24"/>
              </w:rPr>
              <w:tab/>
              <w:t>для</w:t>
            </w:r>
          </w:p>
        </w:tc>
        <w:tc>
          <w:tcPr>
            <w:tcW w:w="4115" w:type="dxa"/>
            <w:tcBorders>
              <w:bottom w:val="nil"/>
            </w:tcBorders>
          </w:tcPr>
          <w:p w:rsidR="00274355" w:rsidRDefault="00E56823">
            <w:pPr>
              <w:pStyle w:val="TableParagraph"/>
              <w:spacing w:line="254" w:lineRule="exact"/>
              <w:ind w:left="110"/>
              <w:rPr>
                <w:sz w:val="24"/>
              </w:rPr>
            </w:pPr>
            <w:r>
              <w:rPr>
                <w:sz w:val="24"/>
              </w:rPr>
              <w:t>Участие</w:t>
            </w:r>
            <w:r>
              <w:rPr>
                <w:spacing w:val="5"/>
                <w:sz w:val="24"/>
              </w:rPr>
              <w:t xml:space="preserve"> </w:t>
            </w:r>
            <w:r>
              <w:rPr>
                <w:sz w:val="24"/>
              </w:rPr>
              <w:t>во</w:t>
            </w:r>
            <w:r>
              <w:rPr>
                <w:spacing w:val="65"/>
                <w:sz w:val="24"/>
              </w:rPr>
              <w:t xml:space="preserve"> </w:t>
            </w:r>
            <w:r>
              <w:rPr>
                <w:sz w:val="24"/>
              </w:rPr>
              <w:t>вступительной</w:t>
            </w:r>
            <w:r>
              <w:rPr>
                <w:spacing w:val="61"/>
                <w:sz w:val="24"/>
              </w:rPr>
              <w:t xml:space="preserve"> </w:t>
            </w:r>
            <w:r>
              <w:rPr>
                <w:sz w:val="24"/>
              </w:rPr>
              <w:t>беседе</w:t>
            </w:r>
            <w:r>
              <w:rPr>
                <w:spacing w:val="65"/>
                <w:sz w:val="24"/>
              </w:rPr>
              <w:t xml:space="preserve"> </w:t>
            </w:r>
            <w:r>
              <w:rPr>
                <w:sz w:val="24"/>
              </w:rPr>
              <w:t>о</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закон</w:t>
            </w:r>
          </w:p>
        </w:tc>
        <w:tc>
          <w:tcPr>
            <w:tcW w:w="3683" w:type="dxa"/>
            <w:tcBorders>
              <w:top w:val="nil"/>
              <w:bottom w:val="nil"/>
            </w:tcBorders>
          </w:tcPr>
          <w:p w:rsidR="00274355" w:rsidRDefault="00E56823">
            <w:pPr>
              <w:pStyle w:val="TableParagraph"/>
              <w:spacing w:line="256" w:lineRule="exact"/>
              <w:ind w:left="105"/>
              <w:rPr>
                <w:sz w:val="24"/>
              </w:rPr>
            </w:pPr>
            <w:r>
              <w:rPr>
                <w:sz w:val="24"/>
              </w:rPr>
              <w:t>граждан</w:t>
            </w:r>
            <w:r>
              <w:rPr>
                <w:spacing w:val="9"/>
                <w:sz w:val="24"/>
              </w:rPr>
              <w:t xml:space="preserve"> </w:t>
            </w:r>
            <w:r>
              <w:rPr>
                <w:sz w:val="24"/>
              </w:rPr>
              <w:t>страны.</w:t>
            </w:r>
            <w:r>
              <w:rPr>
                <w:spacing w:val="68"/>
                <w:sz w:val="24"/>
              </w:rPr>
              <w:t xml:space="preserve"> </w:t>
            </w:r>
            <w:r>
              <w:rPr>
                <w:sz w:val="24"/>
              </w:rPr>
              <w:t>Знание</w:t>
            </w:r>
            <w:r>
              <w:rPr>
                <w:spacing w:val="66"/>
                <w:sz w:val="24"/>
              </w:rPr>
              <w:t xml:space="preserve"> </w:t>
            </w:r>
            <w:r>
              <w:rPr>
                <w:sz w:val="24"/>
              </w:rPr>
              <w:t>прав</w:t>
            </w:r>
            <w:r>
              <w:rPr>
                <w:spacing w:val="69"/>
                <w:sz w:val="24"/>
              </w:rPr>
              <w:t xml:space="preserve"> </w:t>
            </w:r>
            <w:r>
              <w:rPr>
                <w:sz w:val="24"/>
              </w:rPr>
              <w:t>и</w:t>
            </w:r>
          </w:p>
        </w:tc>
        <w:tc>
          <w:tcPr>
            <w:tcW w:w="4115" w:type="dxa"/>
            <w:tcBorders>
              <w:top w:val="nil"/>
              <w:bottom w:val="nil"/>
            </w:tcBorders>
          </w:tcPr>
          <w:p w:rsidR="00274355" w:rsidRDefault="00E56823">
            <w:pPr>
              <w:pStyle w:val="TableParagraph"/>
              <w:spacing w:line="256" w:lineRule="exact"/>
              <w:ind w:left="110"/>
              <w:rPr>
                <w:sz w:val="24"/>
              </w:rPr>
            </w:pPr>
            <w:r>
              <w:rPr>
                <w:sz w:val="24"/>
              </w:rPr>
              <w:t>значении</w:t>
            </w:r>
            <w:r>
              <w:rPr>
                <w:spacing w:val="31"/>
                <w:sz w:val="24"/>
              </w:rPr>
              <w:t xml:space="preserve"> </w:t>
            </w:r>
            <w:r>
              <w:rPr>
                <w:sz w:val="24"/>
              </w:rPr>
              <w:t>слова</w:t>
            </w:r>
            <w:r>
              <w:rPr>
                <w:spacing w:val="88"/>
                <w:sz w:val="24"/>
              </w:rPr>
              <w:t xml:space="preserve"> </w:t>
            </w:r>
            <w:r>
              <w:rPr>
                <w:sz w:val="24"/>
              </w:rPr>
              <w:t>«конституция»</w:t>
            </w:r>
            <w:r>
              <w:rPr>
                <w:spacing w:val="84"/>
                <w:sz w:val="24"/>
              </w:rPr>
              <w:t xml:space="preserve"> </w:t>
            </w:r>
            <w:r>
              <w:rPr>
                <w:sz w:val="24"/>
              </w:rPr>
              <w:t>и</w:t>
            </w:r>
            <w:r>
              <w:rPr>
                <w:spacing w:val="85"/>
                <w:sz w:val="24"/>
              </w:rPr>
              <w:t xml:space="preserve"> </w:t>
            </w:r>
            <w:r>
              <w:rPr>
                <w:sz w:val="24"/>
              </w:rPr>
              <w:t>о</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страны</w:t>
            </w:r>
          </w:p>
        </w:tc>
        <w:tc>
          <w:tcPr>
            <w:tcW w:w="3683" w:type="dxa"/>
            <w:tcBorders>
              <w:top w:val="nil"/>
              <w:bottom w:val="nil"/>
            </w:tcBorders>
          </w:tcPr>
          <w:p w:rsidR="00274355" w:rsidRDefault="00E56823">
            <w:pPr>
              <w:pStyle w:val="TableParagraph"/>
              <w:tabs>
                <w:tab w:val="left" w:pos="2135"/>
              </w:tabs>
              <w:spacing w:line="256" w:lineRule="exact"/>
              <w:ind w:left="105"/>
              <w:rPr>
                <w:sz w:val="24"/>
              </w:rPr>
            </w:pPr>
            <w:r>
              <w:rPr>
                <w:sz w:val="24"/>
              </w:rPr>
              <w:t>выполнение</w:t>
            </w:r>
            <w:r>
              <w:rPr>
                <w:sz w:val="24"/>
              </w:rPr>
              <w:tab/>
              <w:t>обязанностей.</w:t>
            </w:r>
          </w:p>
        </w:tc>
        <w:tc>
          <w:tcPr>
            <w:tcW w:w="4115" w:type="dxa"/>
            <w:tcBorders>
              <w:top w:val="nil"/>
              <w:bottom w:val="nil"/>
            </w:tcBorders>
          </w:tcPr>
          <w:p w:rsidR="00274355" w:rsidRDefault="00E56823">
            <w:pPr>
              <w:pStyle w:val="TableParagraph"/>
              <w:spacing w:line="256" w:lineRule="exact"/>
              <w:ind w:left="110"/>
              <w:rPr>
                <w:sz w:val="24"/>
              </w:rPr>
            </w:pPr>
            <w:r>
              <w:rPr>
                <w:sz w:val="24"/>
              </w:rPr>
              <w:t>жизни</w:t>
            </w:r>
            <w:r>
              <w:rPr>
                <w:spacing w:val="-7"/>
                <w:sz w:val="24"/>
              </w:rPr>
              <w:t xml:space="preserve"> </w:t>
            </w:r>
            <w:r>
              <w:rPr>
                <w:sz w:val="24"/>
              </w:rPr>
              <w:t>без</w:t>
            </w:r>
            <w:r>
              <w:rPr>
                <w:spacing w:val="-2"/>
                <w:sz w:val="24"/>
              </w:rPr>
              <w:t xml:space="preserve"> </w:t>
            </w:r>
            <w:r>
              <w:rPr>
                <w:sz w:val="24"/>
              </w:rPr>
              <w:t>конституции.</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429"/>
                <w:tab w:val="left" w:pos="3250"/>
              </w:tabs>
              <w:spacing w:line="254" w:lineRule="exact"/>
              <w:ind w:left="105"/>
              <w:rPr>
                <w:sz w:val="24"/>
              </w:rPr>
            </w:pPr>
            <w:r>
              <w:rPr>
                <w:sz w:val="24"/>
              </w:rPr>
              <w:t>Ответственность</w:t>
            </w:r>
            <w:r>
              <w:rPr>
                <w:sz w:val="24"/>
              </w:rPr>
              <w:tab/>
              <w:t>—</w:t>
            </w:r>
            <w:r>
              <w:rPr>
                <w:sz w:val="24"/>
              </w:rPr>
              <w:tab/>
              <w:t>это</w:t>
            </w:r>
          </w:p>
        </w:tc>
        <w:tc>
          <w:tcPr>
            <w:tcW w:w="4115" w:type="dxa"/>
            <w:tcBorders>
              <w:top w:val="nil"/>
              <w:bottom w:val="nil"/>
            </w:tcBorders>
          </w:tcPr>
          <w:p w:rsidR="00274355" w:rsidRDefault="00E56823">
            <w:pPr>
              <w:pStyle w:val="TableParagraph"/>
              <w:spacing w:line="254" w:lineRule="exact"/>
              <w:ind w:left="110"/>
              <w:rPr>
                <w:sz w:val="24"/>
              </w:rPr>
            </w:pPr>
            <w:r>
              <w:rPr>
                <w:sz w:val="24"/>
              </w:rPr>
              <w:t>Участие</w:t>
            </w:r>
            <w:r>
              <w:rPr>
                <w:spacing w:val="19"/>
                <w:sz w:val="24"/>
              </w:rPr>
              <w:t xml:space="preserve"> </w:t>
            </w:r>
            <w:r>
              <w:rPr>
                <w:sz w:val="24"/>
              </w:rPr>
              <w:t>в</w:t>
            </w:r>
            <w:r>
              <w:rPr>
                <w:spacing w:val="75"/>
                <w:sz w:val="24"/>
              </w:rPr>
              <w:t xml:space="preserve"> </w:t>
            </w:r>
            <w:r>
              <w:rPr>
                <w:sz w:val="24"/>
              </w:rPr>
              <w:t>обсуждении</w:t>
            </w:r>
            <w:r>
              <w:rPr>
                <w:spacing w:val="80"/>
                <w:sz w:val="24"/>
              </w:rPr>
              <w:t xml:space="preserve"> </w:t>
            </w:r>
            <w:r>
              <w:rPr>
                <w:sz w:val="24"/>
              </w:rPr>
              <w:t>ситуаций,</w:t>
            </w:r>
            <w:r>
              <w:rPr>
                <w:spacing w:val="76"/>
                <w:sz w:val="24"/>
              </w:rPr>
              <w:t xml:space="preserve"> </w:t>
            </w:r>
            <w:r>
              <w:rPr>
                <w:sz w:val="24"/>
              </w:rPr>
              <w:t>в</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осознанное</w:t>
            </w:r>
            <w:r>
              <w:rPr>
                <w:spacing w:val="-4"/>
                <w:sz w:val="24"/>
              </w:rPr>
              <w:t xml:space="preserve"> </w:t>
            </w:r>
            <w:r>
              <w:rPr>
                <w:sz w:val="24"/>
              </w:rPr>
              <w:t>поведение</w:t>
            </w:r>
          </w:p>
        </w:tc>
        <w:tc>
          <w:tcPr>
            <w:tcW w:w="4115" w:type="dxa"/>
            <w:tcBorders>
              <w:top w:val="nil"/>
              <w:bottom w:val="nil"/>
            </w:tcBorders>
          </w:tcPr>
          <w:p w:rsidR="00274355" w:rsidRDefault="00E56823">
            <w:pPr>
              <w:pStyle w:val="TableParagraph"/>
              <w:spacing w:line="256" w:lineRule="exact"/>
              <w:ind w:left="110"/>
              <w:rPr>
                <w:sz w:val="24"/>
              </w:rPr>
            </w:pPr>
            <w:r>
              <w:rPr>
                <w:sz w:val="24"/>
              </w:rPr>
              <w:t>которых</w:t>
            </w:r>
            <w:r>
              <w:rPr>
                <w:spacing w:val="7"/>
                <w:sz w:val="24"/>
              </w:rPr>
              <w:t xml:space="preserve"> </w:t>
            </w:r>
            <w:r>
              <w:rPr>
                <w:sz w:val="24"/>
              </w:rPr>
              <w:t>было</w:t>
            </w:r>
            <w:r>
              <w:rPr>
                <w:spacing w:val="71"/>
                <w:sz w:val="24"/>
              </w:rPr>
              <w:t xml:space="preserve"> </w:t>
            </w:r>
            <w:r>
              <w:rPr>
                <w:sz w:val="24"/>
              </w:rPr>
              <w:t>нарушение</w:t>
            </w:r>
            <w:r>
              <w:rPr>
                <w:spacing w:val="70"/>
                <w:sz w:val="24"/>
              </w:rPr>
              <w:t xml:space="preserve"> </w:t>
            </w:r>
            <w:r>
              <w:rPr>
                <w:sz w:val="24"/>
              </w:rPr>
              <w:t>прав</w:t>
            </w:r>
            <w:r>
              <w:rPr>
                <w:spacing w:val="73"/>
                <w:sz w:val="24"/>
              </w:rPr>
              <w:t xml:space="preserve"> </w:t>
            </w:r>
            <w:r>
              <w:rPr>
                <w:sz w:val="24"/>
              </w:rPr>
              <w:t>или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невыполнение</w:t>
            </w:r>
            <w:r>
              <w:rPr>
                <w:spacing w:val="-8"/>
                <w:sz w:val="24"/>
              </w:rPr>
              <w:t xml:space="preserve"> </w:t>
            </w:r>
            <w:r>
              <w:rPr>
                <w:sz w:val="24"/>
              </w:rPr>
              <w:t>обязанностей.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223"/>
                <w:tab w:val="left" w:pos="1607"/>
                <w:tab w:val="left" w:pos="2331"/>
              </w:tabs>
              <w:spacing w:line="256" w:lineRule="exact"/>
              <w:ind w:left="110"/>
              <w:rPr>
                <w:sz w:val="24"/>
              </w:rPr>
            </w:pPr>
            <w:r>
              <w:rPr>
                <w:sz w:val="24"/>
              </w:rPr>
              <w:t>Участие</w:t>
            </w:r>
            <w:r>
              <w:rPr>
                <w:sz w:val="24"/>
              </w:rPr>
              <w:tab/>
              <w:t>в</w:t>
            </w:r>
            <w:r>
              <w:rPr>
                <w:sz w:val="24"/>
              </w:rPr>
              <w:tab/>
              <w:t>игре</w:t>
            </w:r>
            <w:r>
              <w:rPr>
                <w:sz w:val="24"/>
              </w:rPr>
              <w:tab/>
              <w:t>«Незаконченное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875"/>
                <w:tab w:val="left" w:pos="2340"/>
                <w:tab w:val="left" w:pos="3174"/>
              </w:tabs>
              <w:spacing w:line="256" w:lineRule="exact"/>
              <w:ind w:left="110"/>
              <w:rPr>
                <w:sz w:val="24"/>
              </w:rPr>
            </w:pPr>
            <w:r>
              <w:rPr>
                <w:sz w:val="24"/>
              </w:rPr>
              <w:t>предложение»,</w:t>
            </w:r>
            <w:r>
              <w:rPr>
                <w:sz w:val="24"/>
              </w:rPr>
              <w:tab/>
              <w:t>во</w:t>
            </w:r>
            <w:r>
              <w:rPr>
                <w:sz w:val="24"/>
              </w:rPr>
              <w:tab/>
              <w:t>время</w:t>
            </w:r>
            <w:r>
              <w:rPr>
                <w:sz w:val="24"/>
              </w:rPr>
              <w:tab/>
              <w:t>которой</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338"/>
                <w:tab w:val="left" w:pos="2791"/>
              </w:tabs>
              <w:spacing w:line="256" w:lineRule="exact"/>
              <w:ind w:left="110"/>
              <w:rPr>
                <w:sz w:val="24"/>
              </w:rPr>
            </w:pPr>
            <w:r>
              <w:rPr>
                <w:sz w:val="24"/>
              </w:rPr>
              <w:t>каждый</w:t>
            </w:r>
            <w:r>
              <w:rPr>
                <w:sz w:val="24"/>
              </w:rPr>
              <w:tab/>
              <w:t>школьник</w:t>
            </w:r>
            <w:r>
              <w:rPr>
                <w:sz w:val="24"/>
              </w:rPr>
              <w:tab/>
              <w:t>продолжает</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2053"/>
                <w:tab w:val="left" w:pos="3463"/>
              </w:tabs>
              <w:spacing w:line="256" w:lineRule="exact"/>
              <w:ind w:left="110"/>
              <w:rPr>
                <w:sz w:val="24"/>
              </w:rPr>
            </w:pPr>
            <w:r>
              <w:rPr>
                <w:sz w:val="24"/>
              </w:rPr>
              <w:t>предложение</w:t>
            </w:r>
            <w:r>
              <w:rPr>
                <w:sz w:val="24"/>
              </w:rPr>
              <w:tab/>
              <w:t>«Нужно</w:t>
            </w:r>
            <w:r>
              <w:rPr>
                <w:sz w:val="24"/>
              </w:rPr>
              <w:tab/>
              <w:t>знать</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Конституцию,</w:t>
            </w:r>
            <w:r>
              <w:rPr>
                <w:spacing w:val="2"/>
                <w:sz w:val="24"/>
              </w:rPr>
              <w:t xml:space="preserve"> </w:t>
            </w:r>
            <w:r>
              <w:rPr>
                <w:sz w:val="24"/>
              </w:rPr>
              <w:t>потому</w:t>
            </w:r>
            <w:r>
              <w:rPr>
                <w:spacing w:val="-9"/>
                <w:sz w:val="24"/>
              </w:rPr>
              <w:t xml:space="preserve"> </w:t>
            </w:r>
            <w:r>
              <w:rPr>
                <w:sz w:val="24"/>
              </w:rPr>
              <w:t>что…»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Участие</w:t>
            </w:r>
            <w:r>
              <w:rPr>
                <w:spacing w:val="45"/>
                <w:sz w:val="24"/>
              </w:rPr>
              <w:t xml:space="preserve"> </w:t>
            </w:r>
            <w:r>
              <w:rPr>
                <w:sz w:val="24"/>
              </w:rPr>
              <w:t>в</w:t>
            </w:r>
            <w:r>
              <w:rPr>
                <w:spacing w:val="48"/>
                <w:sz w:val="24"/>
              </w:rPr>
              <w:t xml:space="preserve"> </w:t>
            </w:r>
            <w:r>
              <w:rPr>
                <w:sz w:val="24"/>
              </w:rPr>
              <w:t>дискуссии</w:t>
            </w:r>
            <w:r>
              <w:rPr>
                <w:spacing w:val="48"/>
                <w:sz w:val="24"/>
              </w:rPr>
              <w:t xml:space="preserve"> </w:t>
            </w:r>
            <w:r>
              <w:rPr>
                <w:sz w:val="24"/>
              </w:rPr>
              <w:t>об</w:t>
            </w:r>
            <w:r>
              <w:rPr>
                <w:spacing w:val="35"/>
                <w:sz w:val="24"/>
              </w:rPr>
              <w:t xml:space="preserve"> </w:t>
            </w:r>
            <w:r>
              <w:rPr>
                <w:sz w:val="24"/>
              </w:rPr>
              <w:t>осознанном</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поведении</w:t>
            </w:r>
            <w:r>
              <w:rPr>
                <w:spacing w:val="1"/>
                <w:sz w:val="24"/>
              </w:rPr>
              <w:t xml:space="preserve"> </w:t>
            </w:r>
            <w:r>
              <w:rPr>
                <w:sz w:val="24"/>
              </w:rPr>
              <w:t>и</w:t>
            </w:r>
            <w:r>
              <w:rPr>
                <w:spacing w:val="-3"/>
                <w:sz w:val="24"/>
              </w:rPr>
              <w:t xml:space="preserve"> </w:t>
            </w:r>
            <w:r>
              <w:rPr>
                <w:sz w:val="24"/>
              </w:rPr>
              <w:t>личной</w:t>
            </w:r>
            <w:r>
              <w:rPr>
                <w:spacing w:val="-8"/>
                <w:sz w:val="24"/>
              </w:rPr>
              <w:t xml:space="preserve"> </w:t>
            </w:r>
            <w:r>
              <w:rPr>
                <w:sz w:val="24"/>
              </w:rPr>
              <w:t>ответственности</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Герои</w:t>
            </w:r>
          </w:p>
        </w:tc>
        <w:tc>
          <w:tcPr>
            <w:tcW w:w="3683" w:type="dxa"/>
            <w:tcBorders>
              <w:bottom w:val="nil"/>
            </w:tcBorders>
          </w:tcPr>
          <w:p w:rsidR="00274355" w:rsidRDefault="00E56823">
            <w:pPr>
              <w:pStyle w:val="TableParagraph"/>
              <w:spacing w:line="256" w:lineRule="exact"/>
              <w:ind w:left="105"/>
              <w:rPr>
                <w:sz w:val="24"/>
              </w:rPr>
            </w:pPr>
            <w:r>
              <w:rPr>
                <w:sz w:val="24"/>
              </w:rPr>
              <w:t>Россия</w:t>
            </w:r>
            <w:r>
              <w:rPr>
                <w:spacing w:val="50"/>
                <w:sz w:val="24"/>
              </w:rPr>
              <w:t xml:space="preserve"> </w:t>
            </w:r>
            <w:r>
              <w:rPr>
                <w:sz w:val="24"/>
              </w:rPr>
              <w:t>—</w:t>
            </w:r>
            <w:r>
              <w:rPr>
                <w:spacing w:val="50"/>
                <w:sz w:val="24"/>
              </w:rPr>
              <w:t xml:space="preserve"> </w:t>
            </w:r>
            <w:r>
              <w:rPr>
                <w:sz w:val="24"/>
              </w:rPr>
              <w:t>страна</w:t>
            </w:r>
            <w:r>
              <w:rPr>
                <w:spacing w:val="49"/>
                <w:sz w:val="24"/>
              </w:rPr>
              <w:t xml:space="preserve"> </w:t>
            </w:r>
            <w:r>
              <w:rPr>
                <w:sz w:val="24"/>
              </w:rPr>
              <w:t>с</w:t>
            </w:r>
            <w:r>
              <w:rPr>
                <w:spacing w:val="43"/>
                <w:sz w:val="24"/>
              </w:rPr>
              <w:t xml:space="preserve"> </w:t>
            </w:r>
            <w:r>
              <w:rPr>
                <w:sz w:val="24"/>
              </w:rPr>
              <w:t>героическим</w:t>
            </w:r>
          </w:p>
        </w:tc>
        <w:tc>
          <w:tcPr>
            <w:tcW w:w="4115" w:type="dxa"/>
            <w:tcBorders>
              <w:bottom w:val="nil"/>
            </w:tcBorders>
          </w:tcPr>
          <w:p w:rsidR="00274355" w:rsidRDefault="00E56823">
            <w:pPr>
              <w:pStyle w:val="TableParagraph"/>
              <w:spacing w:line="256" w:lineRule="exact"/>
              <w:ind w:left="110"/>
              <w:rPr>
                <w:sz w:val="24"/>
              </w:rPr>
            </w:pPr>
            <w:r>
              <w:rPr>
                <w:sz w:val="24"/>
              </w:rPr>
              <w:t>Участие</w:t>
            </w:r>
            <w:r>
              <w:rPr>
                <w:spacing w:val="5"/>
                <w:sz w:val="24"/>
              </w:rPr>
              <w:t xml:space="preserve"> </w:t>
            </w:r>
            <w:r>
              <w:rPr>
                <w:sz w:val="24"/>
              </w:rPr>
              <w:t>во</w:t>
            </w:r>
            <w:r>
              <w:rPr>
                <w:spacing w:val="65"/>
                <w:sz w:val="24"/>
              </w:rPr>
              <w:t xml:space="preserve"> </w:t>
            </w:r>
            <w:r>
              <w:rPr>
                <w:sz w:val="24"/>
              </w:rPr>
              <w:t>вступительной</w:t>
            </w:r>
            <w:r>
              <w:rPr>
                <w:spacing w:val="61"/>
                <w:sz w:val="24"/>
              </w:rPr>
              <w:t xml:space="preserve"> </w:t>
            </w:r>
            <w:r>
              <w:rPr>
                <w:sz w:val="24"/>
              </w:rPr>
              <w:t>беседе</w:t>
            </w:r>
            <w:r>
              <w:rPr>
                <w:spacing w:val="65"/>
                <w:sz w:val="24"/>
              </w:rPr>
              <w:t xml:space="preserve"> </w:t>
            </w:r>
            <w:r>
              <w:rPr>
                <w:sz w:val="24"/>
              </w:rPr>
              <w:t>о</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нашего</w:t>
            </w:r>
          </w:p>
        </w:tc>
        <w:tc>
          <w:tcPr>
            <w:tcW w:w="3683" w:type="dxa"/>
            <w:tcBorders>
              <w:top w:val="nil"/>
              <w:bottom w:val="nil"/>
            </w:tcBorders>
          </w:tcPr>
          <w:p w:rsidR="00274355" w:rsidRDefault="00E56823">
            <w:pPr>
              <w:pStyle w:val="TableParagraph"/>
              <w:spacing w:line="256" w:lineRule="exact"/>
              <w:ind w:left="105"/>
              <w:rPr>
                <w:sz w:val="24"/>
              </w:rPr>
            </w:pPr>
            <w:r>
              <w:rPr>
                <w:sz w:val="24"/>
              </w:rPr>
              <w:t>прошлым.</w:t>
            </w:r>
            <w:r>
              <w:rPr>
                <w:spacing w:val="8"/>
                <w:sz w:val="24"/>
              </w:rPr>
              <w:t xml:space="preserve"> </w:t>
            </w:r>
            <w:r>
              <w:rPr>
                <w:sz w:val="24"/>
              </w:rPr>
              <w:t>Современные</w:t>
            </w:r>
            <w:r>
              <w:rPr>
                <w:spacing w:val="5"/>
                <w:sz w:val="24"/>
              </w:rPr>
              <w:t xml:space="preserve"> </w:t>
            </w:r>
            <w:r>
              <w:rPr>
                <w:sz w:val="24"/>
              </w:rPr>
              <w:t>герои</w:t>
            </w:r>
            <w:r>
              <w:rPr>
                <w:spacing w:val="15"/>
                <w:sz w:val="24"/>
              </w:rPr>
              <w:t xml:space="preserve"> </w:t>
            </w:r>
            <w:r>
              <w:rPr>
                <w:sz w:val="24"/>
              </w:rPr>
              <w:t>—</w:t>
            </w:r>
          </w:p>
        </w:tc>
        <w:tc>
          <w:tcPr>
            <w:tcW w:w="4115" w:type="dxa"/>
            <w:tcBorders>
              <w:top w:val="nil"/>
              <w:bottom w:val="nil"/>
            </w:tcBorders>
          </w:tcPr>
          <w:p w:rsidR="00274355" w:rsidRDefault="00E56823">
            <w:pPr>
              <w:pStyle w:val="TableParagraph"/>
              <w:spacing w:line="256" w:lineRule="exact"/>
              <w:ind w:left="110"/>
              <w:rPr>
                <w:sz w:val="24"/>
              </w:rPr>
            </w:pPr>
            <w:r>
              <w:rPr>
                <w:sz w:val="24"/>
              </w:rPr>
              <w:t>непростой</w:t>
            </w:r>
            <w:r>
              <w:rPr>
                <w:spacing w:val="28"/>
                <w:sz w:val="24"/>
              </w:rPr>
              <w:t xml:space="preserve"> </w:t>
            </w:r>
            <w:r>
              <w:rPr>
                <w:sz w:val="24"/>
              </w:rPr>
              <w:t>судьбе</w:t>
            </w:r>
            <w:r>
              <w:rPr>
                <w:spacing w:val="82"/>
                <w:sz w:val="24"/>
              </w:rPr>
              <w:t xml:space="preserve"> </w:t>
            </w:r>
            <w:r>
              <w:rPr>
                <w:sz w:val="24"/>
              </w:rPr>
              <w:t>нашей</w:t>
            </w:r>
            <w:r>
              <w:rPr>
                <w:spacing w:val="85"/>
                <w:sz w:val="24"/>
              </w:rPr>
              <w:t xml:space="preserve"> </w:t>
            </w:r>
            <w:r>
              <w:rPr>
                <w:sz w:val="24"/>
              </w:rPr>
              <w:t>страны,</w:t>
            </w:r>
            <w:r>
              <w:rPr>
                <w:spacing w:val="77"/>
                <w:sz w:val="24"/>
              </w:rPr>
              <w:t xml:space="preserve"> </w:t>
            </w:r>
            <w:r>
              <w:rPr>
                <w:sz w:val="24"/>
              </w:rPr>
              <w:t>о</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времени</w:t>
            </w:r>
          </w:p>
        </w:tc>
        <w:tc>
          <w:tcPr>
            <w:tcW w:w="3683" w:type="dxa"/>
            <w:tcBorders>
              <w:top w:val="nil"/>
              <w:bottom w:val="nil"/>
            </w:tcBorders>
          </w:tcPr>
          <w:p w:rsidR="00274355" w:rsidRDefault="00E56823">
            <w:pPr>
              <w:pStyle w:val="TableParagraph"/>
              <w:spacing w:line="256" w:lineRule="exact"/>
              <w:ind w:left="105"/>
              <w:rPr>
                <w:sz w:val="24"/>
              </w:rPr>
            </w:pPr>
            <w:r>
              <w:rPr>
                <w:sz w:val="24"/>
              </w:rPr>
              <w:t>кто</w:t>
            </w:r>
            <w:r>
              <w:rPr>
                <w:spacing w:val="53"/>
                <w:sz w:val="24"/>
              </w:rPr>
              <w:t xml:space="preserve"> </w:t>
            </w:r>
            <w:r>
              <w:rPr>
                <w:sz w:val="24"/>
              </w:rPr>
              <w:t>они?</w:t>
            </w:r>
            <w:r>
              <w:rPr>
                <w:spacing w:val="105"/>
                <w:sz w:val="24"/>
              </w:rPr>
              <w:t xml:space="preserve"> </w:t>
            </w:r>
            <w:r>
              <w:rPr>
                <w:sz w:val="24"/>
              </w:rPr>
              <w:t>Россия</w:t>
            </w:r>
            <w:r>
              <w:rPr>
                <w:spacing w:val="106"/>
                <w:sz w:val="24"/>
              </w:rPr>
              <w:t xml:space="preserve"> </w:t>
            </w:r>
            <w:r>
              <w:rPr>
                <w:sz w:val="24"/>
              </w:rPr>
              <w:t>начинается</w:t>
            </w:r>
            <w:r>
              <w:rPr>
                <w:spacing w:val="111"/>
                <w:sz w:val="24"/>
              </w:rPr>
              <w:t xml:space="preserve"> </w:t>
            </w:r>
            <w:r>
              <w:rPr>
                <w:sz w:val="24"/>
              </w:rPr>
              <w:t>с</w:t>
            </w:r>
          </w:p>
        </w:tc>
        <w:tc>
          <w:tcPr>
            <w:tcW w:w="4115" w:type="dxa"/>
            <w:tcBorders>
              <w:top w:val="nil"/>
              <w:bottom w:val="nil"/>
            </w:tcBorders>
          </w:tcPr>
          <w:p w:rsidR="00274355" w:rsidRDefault="00E56823">
            <w:pPr>
              <w:pStyle w:val="TableParagraph"/>
              <w:spacing w:line="256" w:lineRule="exact"/>
              <w:ind w:left="110"/>
              <w:rPr>
                <w:sz w:val="24"/>
              </w:rPr>
            </w:pPr>
            <w:r>
              <w:rPr>
                <w:sz w:val="24"/>
              </w:rPr>
              <w:t>войнах,</w:t>
            </w:r>
            <w:r>
              <w:rPr>
                <w:spacing w:val="67"/>
                <w:sz w:val="24"/>
              </w:rPr>
              <w:t xml:space="preserve"> </w:t>
            </w:r>
            <w:r>
              <w:rPr>
                <w:sz w:val="24"/>
              </w:rPr>
              <w:t>которые</w:t>
            </w:r>
            <w:r>
              <w:rPr>
                <w:spacing w:val="117"/>
                <w:sz w:val="24"/>
              </w:rPr>
              <w:t xml:space="preserve"> </w:t>
            </w:r>
            <w:r>
              <w:rPr>
                <w:sz w:val="24"/>
              </w:rPr>
              <w:t>выпали</w:t>
            </w:r>
            <w:r>
              <w:rPr>
                <w:spacing w:val="120"/>
                <w:sz w:val="24"/>
              </w:rPr>
              <w:t xml:space="preserve"> </w:t>
            </w:r>
            <w:r>
              <w:rPr>
                <w:sz w:val="24"/>
              </w:rPr>
              <w:t xml:space="preserve">на  </w:t>
            </w:r>
            <w:r>
              <w:rPr>
                <w:spacing w:val="3"/>
                <w:sz w:val="24"/>
              </w:rPr>
              <w:t xml:space="preserve"> </w:t>
            </w:r>
            <w:r>
              <w:rPr>
                <w:sz w:val="24"/>
              </w:rPr>
              <w:t>долю</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меня?</w:t>
            </w:r>
          </w:p>
        </w:tc>
        <w:tc>
          <w:tcPr>
            <w:tcW w:w="4115" w:type="dxa"/>
            <w:tcBorders>
              <w:top w:val="nil"/>
              <w:bottom w:val="nil"/>
            </w:tcBorders>
          </w:tcPr>
          <w:p w:rsidR="00274355" w:rsidRDefault="00E56823">
            <w:pPr>
              <w:pStyle w:val="TableParagraph"/>
              <w:spacing w:line="254" w:lineRule="exact"/>
              <w:ind w:left="110"/>
              <w:rPr>
                <w:sz w:val="24"/>
              </w:rPr>
            </w:pPr>
            <w:r>
              <w:rPr>
                <w:sz w:val="24"/>
              </w:rPr>
              <w:t>народа</w:t>
            </w:r>
            <w:r>
              <w:rPr>
                <w:spacing w:val="23"/>
                <w:sz w:val="24"/>
              </w:rPr>
              <w:t xml:space="preserve"> </w:t>
            </w:r>
            <w:r>
              <w:rPr>
                <w:sz w:val="24"/>
              </w:rPr>
              <w:t>и</w:t>
            </w:r>
            <w:r>
              <w:rPr>
                <w:spacing w:val="22"/>
                <w:sz w:val="24"/>
              </w:rPr>
              <w:t xml:space="preserve"> </w:t>
            </w:r>
            <w:r>
              <w:rPr>
                <w:sz w:val="24"/>
              </w:rPr>
              <w:t>о</w:t>
            </w:r>
            <w:r>
              <w:rPr>
                <w:spacing w:val="23"/>
                <w:sz w:val="24"/>
              </w:rPr>
              <w:t xml:space="preserve"> </w:t>
            </w:r>
            <w:r>
              <w:rPr>
                <w:sz w:val="24"/>
              </w:rPr>
              <w:t>героизме</w:t>
            </w:r>
            <w:r>
              <w:rPr>
                <w:spacing w:val="20"/>
                <w:sz w:val="24"/>
              </w:rPr>
              <w:t xml:space="preserve"> </w:t>
            </w:r>
            <w:r>
              <w:rPr>
                <w:sz w:val="24"/>
              </w:rPr>
              <w:t>тех,</w:t>
            </w:r>
            <w:r>
              <w:rPr>
                <w:spacing w:val="26"/>
                <w:sz w:val="24"/>
              </w:rPr>
              <w:t xml:space="preserve"> </w:t>
            </w:r>
            <w:r>
              <w:rPr>
                <w:sz w:val="24"/>
              </w:rPr>
              <w:t>кто</w:t>
            </w:r>
            <w:r>
              <w:rPr>
                <w:spacing w:val="25"/>
                <w:sz w:val="24"/>
              </w:rPr>
              <w:t xml:space="preserve"> </w:t>
            </w:r>
            <w:r>
              <w:rPr>
                <w:sz w:val="24"/>
              </w:rPr>
              <w:t>вставал</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на</w:t>
            </w:r>
            <w:r>
              <w:rPr>
                <w:spacing w:val="-3"/>
                <w:sz w:val="24"/>
              </w:rPr>
              <w:t xml:space="preserve"> </w:t>
            </w:r>
            <w:r>
              <w:rPr>
                <w:sz w:val="24"/>
              </w:rPr>
              <w:t>ее</w:t>
            </w:r>
            <w:r>
              <w:rPr>
                <w:spacing w:val="-3"/>
                <w:sz w:val="24"/>
              </w:rPr>
              <w:t xml:space="preserve"> </w:t>
            </w:r>
            <w:r>
              <w:rPr>
                <w:sz w:val="24"/>
              </w:rPr>
              <w:t>защиту.</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Участие</w:t>
            </w:r>
            <w:r>
              <w:rPr>
                <w:spacing w:val="44"/>
                <w:sz w:val="24"/>
              </w:rPr>
              <w:t xml:space="preserve"> </w:t>
            </w:r>
            <w:r>
              <w:rPr>
                <w:sz w:val="24"/>
              </w:rPr>
              <w:t>в</w:t>
            </w:r>
            <w:r>
              <w:rPr>
                <w:spacing w:val="47"/>
                <w:sz w:val="24"/>
              </w:rPr>
              <w:t xml:space="preserve"> </w:t>
            </w:r>
            <w:r>
              <w:rPr>
                <w:sz w:val="24"/>
              </w:rPr>
              <w:t>дискуссии</w:t>
            </w:r>
            <w:r>
              <w:rPr>
                <w:spacing w:val="47"/>
                <w:sz w:val="24"/>
              </w:rPr>
              <w:t xml:space="preserve"> </w:t>
            </w:r>
            <w:r>
              <w:rPr>
                <w:sz w:val="24"/>
              </w:rPr>
              <w:t>о</w:t>
            </w:r>
            <w:r>
              <w:rPr>
                <w:spacing w:val="45"/>
                <w:sz w:val="24"/>
              </w:rPr>
              <w:t xml:space="preserve"> </w:t>
            </w:r>
            <w:r>
              <w:rPr>
                <w:sz w:val="24"/>
              </w:rPr>
              <w:t>том,</w:t>
            </w:r>
            <w:r>
              <w:rPr>
                <w:spacing w:val="43"/>
                <w:sz w:val="24"/>
              </w:rPr>
              <w:t xml:space="preserve"> </w:t>
            </w:r>
            <w:r>
              <w:rPr>
                <w:sz w:val="24"/>
              </w:rPr>
              <w:t>есть</w:t>
            </w:r>
            <w:r>
              <w:rPr>
                <w:spacing w:val="47"/>
                <w:sz w:val="24"/>
              </w:rPr>
              <w:t xml:space="preserve"> </w:t>
            </w:r>
            <w:r>
              <w:rPr>
                <w:sz w:val="24"/>
              </w:rPr>
              <w:t>ли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место</w:t>
            </w:r>
            <w:r>
              <w:rPr>
                <w:spacing w:val="1"/>
                <w:sz w:val="24"/>
              </w:rPr>
              <w:t xml:space="preserve"> </w:t>
            </w:r>
            <w:r>
              <w:rPr>
                <w:sz w:val="24"/>
              </w:rPr>
              <w:t>героизму</w:t>
            </w:r>
            <w:r>
              <w:rPr>
                <w:spacing w:val="-9"/>
                <w:sz w:val="24"/>
              </w:rPr>
              <w:t xml:space="preserve"> </w:t>
            </w:r>
            <w:r>
              <w:rPr>
                <w:sz w:val="24"/>
              </w:rPr>
              <w:t>сегодня?</w:t>
            </w:r>
            <w:r>
              <w:rPr>
                <w:spacing w:val="-5"/>
                <w:sz w:val="24"/>
              </w:rPr>
              <w:t xml:space="preserve"> </w:t>
            </w:r>
            <w:r>
              <w:rPr>
                <w:sz w:val="24"/>
              </w:rPr>
              <w:t>Обсуждение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мнений</w:t>
            </w:r>
            <w:r>
              <w:rPr>
                <w:spacing w:val="-5"/>
                <w:sz w:val="24"/>
              </w:rPr>
              <w:t xml:space="preserve"> </w:t>
            </w:r>
            <w:r>
              <w:rPr>
                <w:sz w:val="24"/>
              </w:rPr>
              <w:t>школьников.</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429"/>
                <w:tab w:val="left" w:pos="2024"/>
                <w:tab w:val="left" w:pos="2959"/>
              </w:tabs>
              <w:spacing w:line="256" w:lineRule="exact"/>
              <w:ind w:left="110"/>
              <w:rPr>
                <w:sz w:val="24"/>
              </w:rPr>
            </w:pPr>
            <w:r>
              <w:rPr>
                <w:sz w:val="24"/>
              </w:rPr>
              <w:t>Участие</w:t>
            </w:r>
            <w:r>
              <w:rPr>
                <w:sz w:val="24"/>
              </w:rPr>
              <w:tab/>
              <w:t>в</w:t>
            </w:r>
            <w:r>
              <w:rPr>
                <w:sz w:val="24"/>
              </w:rPr>
              <w:tab/>
              <w:t>игре</w:t>
            </w:r>
            <w:r>
              <w:rPr>
                <w:sz w:val="24"/>
              </w:rPr>
              <w:tab/>
              <w:t>«Качества</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современного героя»</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Новогодние</w:t>
            </w:r>
          </w:p>
        </w:tc>
        <w:tc>
          <w:tcPr>
            <w:tcW w:w="3683" w:type="dxa"/>
            <w:tcBorders>
              <w:bottom w:val="nil"/>
            </w:tcBorders>
          </w:tcPr>
          <w:p w:rsidR="00274355" w:rsidRDefault="00E56823">
            <w:pPr>
              <w:pStyle w:val="TableParagraph"/>
              <w:spacing w:line="256" w:lineRule="exact"/>
              <w:ind w:left="105"/>
              <w:rPr>
                <w:sz w:val="24"/>
              </w:rPr>
            </w:pPr>
            <w:r>
              <w:rPr>
                <w:sz w:val="24"/>
              </w:rPr>
              <w:t>Новый</w:t>
            </w:r>
            <w:r>
              <w:rPr>
                <w:spacing w:val="78"/>
                <w:sz w:val="24"/>
              </w:rPr>
              <w:t xml:space="preserve"> </w:t>
            </w:r>
            <w:r>
              <w:rPr>
                <w:sz w:val="24"/>
              </w:rPr>
              <w:t xml:space="preserve">год  </w:t>
            </w:r>
            <w:r>
              <w:rPr>
                <w:spacing w:val="15"/>
                <w:sz w:val="24"/>
              </w:rPr>
              <w:t xml:space="preserve"> </w:t>
            </w:r>
            <w:r>
              <w:rPr>
                <w:sz w:val="24"/>
              </w:rPr>
              <w:t xml:space="preserve">—  </w:t>
            </w:r>
            <w:r>
              <w:rPr>
                <w:spacing w:val="15"/>
                <w:sz w:val="24"/>
              </w:rPr>
              <w:t xml:space="preserve"> </w:t>
            </w:r>
            <w:r>
              <w:rPr>
                <w:sz w:val="24"/>
              </w:rPr>
              <w:t xml:space="preserve">праздник  </w:t>
            </w:r>
            <w:r>
              <w:rPr>
                <w:spacing w:val="14"/>
                <w:sz w:val="24"/>
              </w:rPr>
              <w:t xml:space="preserve"> </w:t>
            </w:r>
            <w:r>
              <w:rPr>
                <w:sz w:val="24"/>
              </w:rPr>
              <w:t>всей</w:t>
            </w:r>
          </w:p>
        </w:tc>
        <w:tc>
          <w:tcPr>
            <w:tcW w:w="4115" w:type="dxa"/>
            <w:tcBorders>
              <w:bottom w:val="nil"/>
            </w:tcBorders>
          </w:tcPr>
          <w:p w:rsidR="00274355" w:rsidRDefault="00E56823">
            <w:pPr>
              <w:pStyle w:val="TableParagraph"/>
              <w:spacing w:line="256" w:lineRule="exact"/>
              <w:ind w:left="110"/>
              <w:rPr>
                <w:sz w:val="24"/>
              </w:rPr>
            </w:pPr>
            <w:r>
              <w:rPr>
                <w:sz w:val="24"/>
              </w:rPr>
              <w:t>Игра</w:t>
            </w:r>
            <w:r>
              <w:rPr>
                <w:spacing w:val="23"/>
                <w:sz w:val="24"/>
              </w:rPr>
              <w:t xml:space="preserve"> </w:t>
            </w:r>
            <w:r>
              <w:rPr>
                <w:sz w:val="24"/>
              </w:rPr>
              <w:t>«Вопрос</w:t>
            </w:r>
            <w:r>
              <w:rPr>
                <w:spacing w:val="19"/>
                <w:sz w:val="24"/>
              </w:rPr>
              <w:t xml:space="preserve"> </w:t>
            </w:r>
            <w:r>
              <w:rPr>
                <w:sz w:val="24"/>
              </w:rPr>
              <w:t>из</w:t>
            </w:r>
            <w:r>
              <w:rPr>
                <w:spacing w:val="20"/>
                <w:sz w:val="24"/>
              </w:rPr>
              <w:t xml:space="preserve"> </w:t>
            </w:r>
            <w:r>
              <w:rPr>
                <w:sz w:val="24"/>
              </w:rPr>
              <w:t>шляпы»</w:t>
            </w:r>
            <w:r>
              <w:rPr>
                <w:spacing w:val="20"/>
                <w:sz w:val="24"/>
              </w:rPr>
              <w:t xml:space="preserve"> </w:t>
            </w:r>
            <w:r>
              <w:rPr>
                <w:sz w:val="24"/>
              </w:rPr>
              <w:t>(Все</w:t>
            </w:r>
            <w:r>
              <w:rPr>
                <w:spacing w:val="23"/>
                <w:sz w:val="24"/>
              </w:rPr>
              <w:t xml:space="preserve"> </w:t>
            </w:r>
            <w:r>
              <w:rPr>
                <w:sz w:val="24"/>
              </w:rPr>
              <w:t>ли</w:t>
            </w:r>
            <w:r>
              <w:rPr>
                <w:spacing w:val="21"/>
                <w:sz w:val="24"/>
              </w:rPr>
              <w:t xml:space="preserve"> </w:t>
            </w:r>
            <w:r>
              <w:rPr>
                <w:sz w:val="24"/>
              </w:rPr>
              <w:t>вы</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семейные</w:t>
            </w:r>
          </w:p>
        </w:tc>
        <w:tc>
          <w:tcPr>
            <w:tcW w:w="3683" w:type="dxa"/>
            <w:tcBorders>
              <w:top w:val="nil"/>
              <w:bottom w:val="nil"/>
            </w:tcBorders>
          </w:tcPr>
          <w:p w:rsidR="00274355" w:rsidRDefault="00E56823">
            <w:pPr>
              <w:pStyle w:val="TableParagraph"/>
              <w:tabs>
                <w:tab w:val="left" w:pos="1059"/>
                <w:tab w:val="left" w:pos="2580"/>
              </w:tabs>
              <w:spacing w:line="256" w:lineRule="exact"/>
              <w:ind w:left="105"/>
              <w:rPr>
                <w:sz w:val="24"/>
              </w:rPr>
            </w:pPr>
            <w:r>
              <w:rPr>
                <w:sz w:val="24"/>
              </w:rPr>
              <w:t>семьи.</w:t>
            </w:r>
            <w:r>
              <w:rPr>
                <w:sz w:val="24"/>
              </w:rPr>
              <w:tab/>
              <w:t>Новогодние</w:t>
            </w:r>
            <w:r>
              <w:rPr>
                <w:sz w:val="24"/>
              </w:rPr>
              <w:tab/>
              <w:t>семейные</w:t>
            </w:r>
          </w:p>
        </w:tc>
        <w:tc>
          <w:tcPr>
            <w:tcW w:w="4115" w:type="dxa"/>
            <w:tcBorders>
              <w:top w:val="nil"/>
              <w:bottom w:val="nil"/>
            </w:tcBorders>
          </w:tcPr>
          <w:p w:rsidR="00274355" w:rsidRDefault="00E56823">
            <w:pPr>
              <w:pStyle w:val="TableParagraph"/>
              <w:spacing w:line="256" w:lineRule="exact"/>
              <w:ind w:left="110"/>
              <w:rPr>
                <w:sz w:val="24"/>
              </w:rPr>
            </w:pPr>
            <w:r>
              <w:rPr>
                <w:sz w:val="24"/>
              </w:rPr>
              <w:t>знаете</w:t>
            </w:r>
            <w:r>
              <w:rPr>
                <w:spacing w:val="-7"/>
                <w:sz w:val="24"/>
              </w:rPr>
              <w:t xml:space="preserve"> </w:t>
            </w:r>
            <w:r>
              <w:rPr>
                <w:sz w:val="24"/>
              </w:rPr>
              <w:t>о</w:t>
            </w:r>
            <w:r>
              <w:rPr>
                <w:spacing w:val="2"/>
                <w:sz w:val="24"/>
              </w:rPr>
              <w:t xml:space="preserve"> </w:t>
            </w:r>
            <w:r>
              <w:rPr>
                <w:sz w:val="24"/>
              </w:rPr>
              <w:t>Новом</w:t>
            </w:r>
            <w:r>
              <w:rPr>
                <w:spacing w:val="-5"/>
                <w:sz w:val="24"/>
              </w:rPr>
              <w:t xml:space="preserve"> </w:t>
            </w:r>
            <w:r>
              <w:rPr>
                <w:sz w:val="24"/>
              </w:rPr>
              <w:t>годе?)</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традиции</w:t>
            </w:r>
          </w:p>
        </w:tc>
        <w:tc>
          <w:tcPr>
            <w:tcW w:w="3683" w:type="dxa"/>
            <w:tcBorders>
              <w:top w:val="nil"/>
              <w:bottom w:val="nil"/>
            </w:tcBorders>
          </w:tcPr>
          <w:p w:rsidR="00274355" w:rsidRDefault="00E56823">
            <w:pPr>
              <w:pStyle w:val="TableParagraph"/>
              <w:spacing w:line="256" w:lineRule="exact"/>
              <w:ind w:left="105"/>
              <w:rPr>
                <w:sz w:val="24"/>
              </w:rPr>
            </w:pPr>
            <w:r>
              <w:rPr>
                <w:sz w:val="24"/>
              </w:rPr>
              <w:t>традиции.</w:t>
            </w:r>
            <w:r>
              <w:rPr>
                <w:spacing w:val="-4"/>
                <w:sz w:val="24"/>
              </w:rPr>
              <w:t xml:space="preserve"> </w:t>
            </w:r>
            <w:r>
              <w:rPr>
                <w:sz w:val="24"/>
              </w:rPr>
              <w:t>Новогодние</w:t>
            </w:r>
            <w:r>
              <w:rPr>
                <w:spacing w:val="-7"/>
                <w:sz w:val="24"/>
              </w:rPr>
              <w:t xml:space="preserve"> </w:t>
            </w:r>
            <w:r>
              <w:rPr>
                <w:sz w:val="24"/>
              </w:rPr>
              <w:t>приметы.</w:t>
            </w:r>
          </w:p>
        </w:tc>
        <w:tc>
          <w:tcPr>
            <w:tcW w:w="4115" w:type="dxa"/>
            <w:tcBorders>
              <w:top w:val="nil"/>
              <w:bottom w:val="nil"/>
            </w:tcBorders>
          </w:tcPr>
          <w:p w:rsidR="00274355" w:rsidRDefault="00E56823">
            <w:pPr>
              <w:pStyle w:val="TableParagraph"/>
              <w:tabs>
                <w:tab w:val="left" w:pos="1209"/>
                <w:tab w:val="left" w:pos="1584"/>
                <w:tab w:val="left" w:pos="2898"/>
              </w:tabs>
              <w:spacing w:line="256" w:lineRule="exact"/>
              <w:ind w:left="110"/>
              <w:rPr>
                <w:sz w:val="24"/>
              </w:rPr>
            </w:pPr>
            <w:r>
              <w:rPr>
                <w:sz w:val="24"/>
              </w:rPr>
              <w:t>Участие</w:t>
            </w:r>
            <w:r>
              <w:rPr>
                <w:sz w:val="24"/>
              </w:rPr>
              <w:tab/>
              <w:t>в</w:t>
            </w:r>
            <w:r>
              <w:rPr>
                <w:sz w:val="24"/>
              </w:rPr>
              <w:tab/>
              <w:t>дискуссии</w:t>
            </w:r>
            <w:r>
              <w:rPr>
                <w:sz w:val="24"/>
              </w:rPr>
              <w:tab/>
              <w:t>«Поделись</w:t>
            </w:r>
          </w:p>
        </w:tc>
      </w:tr>
      <w:tr w:rsidR="00274355">
        <w:trPr>
          <w:trHeight w:val="275"/>
        </w:trPr>
        <w:tc>
          <w:tcPr>
            <w:tcW w:w="1671" w:type="dxa"/>
            <w:tcBorders>
              <w:top w:val="nil"/>
            </w:tcBorders>
          </w:tcPr>
          <w:p w:rsidR="00274355" w:rsidRDefault="00E56823">
            <w:pPr>
              <w:pStyle w:val="TableParagraph"/>
              <w:spacing w:line="255" w:lineRule="exact"/>
              <w:ind w:left="110"/>
              <w:rPr>
                <w:b/>
                <w:sz w:val="24"/>
              </w:rPr>
            </w:pPr>
            <w:r>
              <w:rPr>
                <w:b/>
                <w:sz w:val="24"/>
              </w:rPr>
              <w:t>разных</w:t>
            </w:r>
          </w:p>
        </w:tc>
        <w:tc>
          <w:tcPr>
            <w:tcW w:w="3683" w:type="dxa"/>
            <w:tcBorders>
              <w:top w:val="nil"/>
            </w:tcBorders>
          </w:tcPr>
          <w:p w:rsidR="00274355" w:rsidRDefault="00E56823">
            <w:pPr>
              <w:pStyle w:val="TableParagraph"/>
              <w:tabs>
                <w:tab w:val="left" w:pos="1510"/>
                <w:tab w:val="left" w:pos="2771"/>
              </w:tabs>
              <w:spacing w:line="255" w:lineRule="exact"/>
              <w:ind w:left="105"/>
              <w:rPr>
                <w:sz w:val="24"/>
              </w:rPr>
            </w:pPr>
            <w:r>
              <w:rPr>
                <w:sz w:val="24"/>
              </w:rPr>
              <w:t>Различные</w:t>
            </w:r>
            <w:r>
              <w:rPr>
                <w:sz w:val="24"/>
              </w:rPr>
              <w:tab/>
              <w:t>традиции</w:t>
            </w:r>
            <w:r>
              <w:rPr>
                <w:sz w:val="24"/>
              </w:rPr>
              <w:tab/>
              <w:t>встречи</w:t>
            </w:r>
          </w:p>
        </w:tc>
        <w:tc>
          <w:tcPr>
            <w:tcW w:w="4115" w:type="dxa"/>
            <w:tcBorders>
              <w:top w:val="nil"/>
            </w:tcBorders>
          </w:tcPr>
          <w:p w:rsidR="00274355" w:rsidRDefault="00E56823">
            <w:pPr>
              <w:pStyle w:val="TableParagraph"/>
              <w:tabs>
                <w:tab w:val="left" w:pos="1688"/>
                <w:tab w:val="left" w:pos="3208"/>
              </w:tabs>
              <w:spacing w:line="255" w:lineRule="exact"/>
              <w:ind w:left="110"/>
              <w:rPr>
                <w:sz w:val="24"/>
              </w:rPr>
            </w:pPr>
            <w:r>
              <w:rPr>
                <w:sz w:val="24"/>
              </w:rPr>
              <w:t>новогодней</w:t>
            </w:r>
            <w:r>
              <w:rPr>
                <w:sz w:val="24"/>
              </w:rPr>
              <w:tab/>
              <w:t>традицией,</w:t>
            </w:r>
            <w:r>
              <w:rPr>
                <w:sz w:val="24"/>
              </w:rPr>
              <w:tab/>
              <w:t>которая</w:t>
            </w:r>
          </w:p>
        </w:tc>
      </w:tr>
    </w:tbl>
    <w:p w:rsidR="00274355" w:rsidRDefault="00274355">
      <w:pPr>
        <w:spacing w:line="255" w:lineRule="exact"/>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2208"/>
        </w:trPr>
        <w:tc>
          <w:tcPr>
            <w:tcW w:w="1671" w:type="dxa"/>
          </w:tcPr>
          <w:p w:rsidR="00274355" w:rsidRDefault="00E56823">
            <w:pPr>
              <w:pStyle w:val="TableParagraph"/>
              <w:spacing w:line="237" w:lineRule="auto"/>
              <w:ind w:left="110" w:right="648"/>
              <w:rPr>
                <w:b/>
                <w:sz w:val="24"/>
              </w:rPr>
            </w:pPr>
            <w:r>
              <w:rPr>
                <w:b/>
                <w:sz w:val="24"/>
              </w:rPr>
              <w:t>народов</w:t>
            </w:r>
            <w:r>
              <w:rPr>
                <w:b/>
                <w:spacing w:val="-58"/>
                <w:sz w:val="24"/>
              </w:rPr>
              <w:t xml:space="preserve"> </w:t>
            </w:r>
            <w:r>
              <w:rPr>
                <w:b/>
                <w:sz w:val="24"/>
              </w:rPr>
              <w:t>России</w:t>
            </w:r>
          </w:p>
        </w:tc>
        <w:tc>
          <w:tcPr>
            <w:tcW w:w="3683" w:type="dxa"/>
          </w:tcPr>
          <w:p w:rsidR="00274355" w:rsidRDefault="00E56823">
            <w:pPr>
              <w:pStyle w:val="TableParagraph"/>
              <w:spacing w:line="237" w:lineRule="auto"/>
              <w:ind w:left="105"/>
              <w:rPr>
                <w:sz w:val="24"/>
              </w:rPr>
            </w:pPr>
            <w:r>
              <w:rPr>
                <w:sz w:val="24"/>
              </w:rPr>
              <w:t>Нового</w:t>
            </w:r>
            <w:r>
              <w:rPr>
                <w:spacing w:val="32"/>
                <w:sz w:val="24"/>
              </w:rPr>
              <w:t xml:space="preserve"> </w:t>
            </w:r>
            <w:r>
              <w:rPr>
                <w:sz w:val="24"/>
              </w:rPr>
              <w:t>года</w:t>
            </w:r>
            <w:r>
              <w:rPr>
                <w:spacing w:val="26"/>
                <w:sz w:val="24"/>
              </w:rPr>
              <w:t xml:space="preserve"> </w:t>
            </w:r>
            <w:r>
              <w:rPr>
                <w:sz w:val="24"/>
              </w:rPr>
              <w:t>у</w:t>
            </w:r>
            <w:r>
              <w:rPr>
                <w:spacing w:val="22"/>
                <w:sz w:val="24"/>
              </w:rPr>
              <w:t xml:space="preserve"> </w:t>
            </w:r>
            <w:r>
              <w:rPr>
                <w:sz w:val="24"/>
              </w:rPr>
              <w:t>разных</w:t>
            </w:r>
            <w:r>
              <w:rPr>
                <w:spacing w:val="27"/>
                <w:sz w:val="24"/>
              </w:rPr>
              <w:t xml:space="preserve"> </w:t>
            </w:r>
            <w:r>
              <w:rPr>
                <w:sz w:val="24"/>
              </w:rPr>
              <w:t>народов</w:t>
            </w:r>
            <w:r>
              <w:rPr>
                <w:spacing w:val="-57"/>
                <w:sz w:val="24"/>
              </w:rPr>
              <w:t xml:space="preserve"> </w:t>
            </w:r>
            <w:r>
              <w:rPr>
                <w:sz w:val="24"/>
              </w:rPr>
              <w:t>России.</w:t>
            </w:r>
          </w:p>
        </w:tc>
        <w:tc>
          <w:tcPr>
            <w:tcW w:w="4115" w:type="dxa"/>
          </w:tcPr>
          <w:p w:rsidR="00274355" w:rsidRDefault="00E56823">
            <w:pPr>
              <w:pStyle w:val="TableParagraph"/>
              <w:ind w:left="110" w:right="91"/>
              <w:rPr>
                <w:sz w:val="24"/>
              </w:rPr>
            </w:pPr>
            <w:r>
              <w:rPr>
                <w:sz w:val="24"/>
              </w:rPr>
              <w:t>объединяет народы нашей страны».</w:t>
            </w:r>
            <w:r>
              <w:rPr>
                <w:spacing w:val="1"/>
                <w:sz w:val="24"/>
              </w:rPr>
              <w:t xml:space="preserve"> </w:t>
            </w:r>
            <w:r>
              <w:rPr>
                <w:sz w:val="24"/>
              </w:rPr>
              <w:t>Участие</w:t>
            </w:r>
            <w:r>
              <w:rPr>
                <w:spacing w:val="19"/>
                <w:sz w:val="24"/>
              </w:rPr>
              <w:t xml:space="preserve"> </w:t>
            </w:r>
            <w:r>
              <w:rPr>
                <w:sz w:val="24"/>
              </w:rPr>
              <w:t>в</w:t>
            </w:r>
            <w:r>
              <w:rPr>
                <w:spacing w:val="22"/>
                <w:sz w:val="24"/>
              </w:rPr>
              <w:t xml:space="preserve"> </w:t>
            </w:r>
            <w:r>
              <w:rPr>
                <w:sz w:val="24"/>
              </w:rPr>
              <w:t>беседе</w:t>
            </w:r>
            <w:r>
              <w:rPr>
                <w:spacing w:val="19"/>
                <w:sz w:val="24"/>
              </w:rPr>
              <w:t xml:space="preserve"> </w:t>
            </w:r>
            <w:r>
              <w:rPr>
                <w:sz w:val="24"/>
              </w:rPr>
              <w:t>о</w:t>
            </w:r>
            <w:r>
              <w:rPr>
                <w:spacing w:val="20"/>
                <w:sz w:val="24"/>
              </w:rPr>
              <w:t xml:space="preserve"> </w:t>
            </w:r>
            <w:r>
              <w:rPr>
                <w:sz w:val="24"/>
              </w:rPr>
              <w:t>том,</w:t>
            </w:r>
            <w:r>
              <w:rPr>
                <w:spacing w:val="18"/>
                <w:sz w:val="24"/>
              </w:rPr>
              <w:t xml:space="preserve"> </w:t>
            </w:r>
            <w:r>
              <w:rPr>
                <w:sz w:val="24"/>
              </w:rPr>
              <w:t>что</w:t>
            </w:r>
            <w:r>
              <w:rPr>
                <w:spacing w:val="20"/>
                <w:sz w:val="24"/>
              </w:rPr>
              <w:t xml:space="preserve"> </w:t>
            </w:r>
            <w:r>
              <w:rPr>
                <w:sz w:val="24"/>
              </w:rPr>
              <w:t>чаще</w:t>
            </w:r>
            <w:r>
              <w:rPr>
                <w:spacing w:val="-57"/>
                <w:sz w:val="24"/>
              </w:rPr>
              <w:t xml:space="preserve"> </w:t>
            </w:r>
            <w:r>
              <w:rPr>
                <w:sz w:val="24"/>
              </w:rPr>
              <w:t>всего</w:t>
            </w:r>
            <w:r>
              <w:rPr>
                <w:spacing w:val="1"/>
                <w:sz w:val="24"/>
              </w:rPr>
              <w:t xml:space="preserve"> </w:t>
            </w:r>
            <w:r>
              <w:rPr>
                <w:sz w:val="24"/>
              </w:rPr>
              <w:t>мы</w:t>
            </w:r>
            <w:r>
              <w:rPr>
                <w:spacing w:val="1"/>
                <w:sz w:val="24"/>
              </w:rPr>
              <w:t xml:space="preserve"> </w:t>
            </w:r>
            <w:r>
              <w:rPr>
                <w:sz w:val="24"/>
              </w:rPr>
              <w:t>мечтаем</w:t>
            </w:r>
            <w:r>
              <w:rPr>
                <w:spacing w:val="1"/>
                <w:sz w:val="24"/>
              </w:rPr>
              <w:t xml:space="preserve"> </w:t>
            </w:r>
            <w:r>
              <w:rPr>
                <w:sz w:val="24"/>
              </w:rPr>
              <w:t>о</w:t>
            </w:r>
            <w:r>
              <w:rPr>
                <w:spacing w:val="1"/>
                <w:sz w:val="24"/>
              </w:rPr>
              <w:t xml:space="preserve"> </w:t>
            </w:r>
            <w:r>
              <w:rPr>
                <w:sz w:val="24"/>
              </w:rPr>
              <w:t>материальных</w:t>
            </w:r>
            <w:r>
              <w:rPr>
                <w:spacing w:val="-57"/>
                <w:sz w:val="24"/>
              </w:rPr>
              <w:t xml:space="preserve"> </w:t>
            </w:r>
            <w:r>
              <w:rPr>
                <w:sz w:val="24"/>
              </w:rPr>
              <w:t>подарках,</w:t>
            </w:r>
            <w:r>
              <w:rPr>
                <w:spacing w:val="37"/>
                <w:sz w:val="24"/>
              </w:rPr>
              <w:t xml:space="preserve"> </w:t>
            </w:r>
            <w:r>
              <w:rPr>
                <w:sz w:val="24"/>
              </w:rPr>
              <w:t>но</w:t>
            </w:r>
            <w:r>
              <w:rPr>
                <w:spacing w:val="41"/>
                <w:sz w:val="24"/>
              </w:rPr>
              <w:t xml:space="preserve"> </w:t>
            </w:r>
            <w:r>
              <w:rPr>
                <w:sz w:val="24"/>
              </w:rPr>
              <w:t>есть</w:t>
            </w:r>
            <w:r>
              <w:rPr>
                <w:spacing w:val="37"/>
                <w:sz w:val="24"/>
              </w:rPr>
              <w:t xml:space="preserve"> </w:t>
            </w:r>
            <w:r>
              <w:rPr>
                <w:sz w:val="24"/>
              </w:rPr>
              <w:t>ли</w:t>
            </w:r>
            <w:r>
              <w:rPr>
                <w:spacing w:val="37"/>
                <w:sz w:val="24"/>
              </w:rPr>
              <w:t xml:space="preserve"> </w:t>
            </w:r>
            <w:r>
              <w:rPr>
                <w:sz w:val="24"/>
              </w:rPr>
              <w:t>что-то,</w:t>
            </w:r>
            <w:r>
              <w:rPr>
                <w:spacing w:val="38"/>
                <w:sz w:val="24"/>
              </w:rPr>
              <w:t xml:space="preserve"> </w:t>
            </w:r>
            <w:r>
              <w:rPr>
                <w:sz w:val="24"/>
              </w:rPr>
              <w:t>что</w:t>
            </w:r>
            <w:r>
              <w:rPr>
                <w:spacing w:val="40"/>
                <w:sz w:val="24"/>
              </w:rPr>
              <w:t xml:space="preserve"> </w:t>
            </w:r>
            <w:r>
              <w:rPr>
                <w:sz w:val="24"/>
              </w:rPr>
              <w:t>мы</w:t>
            </w:r>
            <w:r>
              <w:rPr>
                <w:spacing w:val="-57"/>
                <w:sz w:val="24"/>
              </w:rPr>
              <w:t xml:space="preserve"> </w:t>
            </w:r>
            <w:r>
              <w:rPr>
                <w:sz w:val="24"/>
              </w:rPr>
              <w:t>хотели</w:t>
            </w:r>
            <w:r>
              <w:rPr>
                <w:spacing w:val="43"/>
                <w:sz w:val="24"/>
              </w:rPr>
              <w:t xml:space="preserve"> </w:t>
            </w:r>
            <w:r>
              <w:rPr>
                <w:sz w:val="24"/>
              </w:rPr>
              <w:t>бы</w:t>
            </w:r>
            <w:r>
              <w:rPr>
                <w:spacing w:val="39"/>
                <w:sz w:val="24"/>
              </w:rPr>
              <w:t xml:space="preserve"> </w:t>
            </w:r>
            <w:r>
              <w:rPr>
                <w:sz w:val="24"/>
              </w:rPr>
              <w:t>изменить</w:t>
            </w:r>
            <w:r>
              <w:rPr>
                <w:spacing w:val="39"/>
                <w:sz w:val="24"/>
              </w:rPr>
              <w:t xml:space="preserve"> </w:t>
            </w:r>
            <w:r>
              <w:rPr>
                <w:sz w:val="24"/>
              </w:rPr>
              <w:t>в</w:t>
            </w:r>
            <w:r>
              <w:rPr>
                <w:spacing w:val="39"/>
                <w:sz w:val="24"/>
              </w:rPr>
              <w:t xml:space="preserve"> </w:t>
            </w:r>
            <w:r>
              <w:rPr>
                <w:sz w:val="24"/>
              </w:rPr>
              <w:t>себе</w:t>
            </w:r>
            <w:r>
              <w:rPr>
                <w:spacing w:val="41"/>
                <w:sz w:val="24"/>
              </w:rPr>
              <w:t xml:space="preserve"> </w:t>
            </w:r>
            <w:r>
              <w:rPr>
                <w:sz w:val="24"/>
              </w:rPr>
              <w:t>в</w:t>
            </w:r>
            <w:r>
              <w:rPr>
                <w:spacing w:val="39"/>
                <w:sz w:val="24"/>
              </w:rPr>
              <w:t xml:space="preserve"> </w:t>
            </w:r>
            <w:r>
              <w:rPr>
                <w:sz w:val="24"/>
              </w:rPr>
              <w:t>Новом</w:t>
            </w:r>
            <w:r>
              <w:rPr>
                <w:spacing w:val="-57"/>
                <w:sz w:val="24"/>
              </w:rPr>
              <w:t xml:space="preserve"> </w:t>
            </w:r>
            <w:r>
              <w:rPr>
                <w:sz w:val="24"/>
              </w:rPr>
              <w:t>году?</w:t>
            </w:r>
          </w:p>
          <w:p w:rsidR="00274355" w:rsidRDefault="00E56823">
            <w:pPr>
              <w:pStyle w:val="TableParagraph"/>
              <w:spacing w:line="274" w:lineRule="exact"/>
              <w:ind w:left="110"/>
              <w:rPr>
                <w:sz w:val="24"/>
              </w:rPr>
            </w:pPr>
            <w:r>
              <w:rPr>
                <w:sz w:val="24"/>
              </w:rPr>
              <w:t>Участие</w:t>
            </w:r>
            <w:r>
              <w:rPr>
                <w:spacing w:val="36"/>
                <w:sz w:val="24"/>
              </w:rPr>
              <w:t xml:space="preserve"> </w:t>
            </w:r>
            <w:r>
              <w:rPr>
                <w:sz w:val="24"/>
              </w:rPr>
              <w:t>в</w:t>
            </w:r>
            <w:r>
              <w:rPr>
                <w:spacing w:val="38"/>
                <w:sz w:val="24"/>
              </w:rPr>
              <w:t xml:space="preserve"> </w:t>
            </w:r>
            <w:r>
              <w:rPr>
                <w:sz w:val="24"/>
              </w:rPr>
              <w:t>разговоре</w:t>
            </w:r>
            <w:r>
              <w:rPr>
                <w:spacing w:val="26"/>
                <w:sz w:val="24"/>
              </w:rPr>
              <w:t xml:space="preserve"> </w:t>
            </w:r>
            <w:r>
              <w:rPr>
                <w:sz w:val="24"/>
              </w:rPr>
              <w:t>о</w:t>
            </w:r>
            <w:r>
              <w:rPr>
                <w:spacing w:val="36"/>
                <w:sz w:val="24"/>
              </w:rPr>
              <w:t xml:space="preserve"> </w:t>
            </w:r>
            <w:r>
              <w:rPr>
                <w:sz w:val="24"/>
              </w:rPr>
              <w:t>новогодних</w:t>
            </w:r>
            <w:r>
              <w:rPr>
                <w:spacing w:val="-57"/>
                <w:sz w:val="24"/>
              </w:rPr>
              <w:t xml:space="preserve"> </w:t>
            </w:r>
            <w:r>
              <w:rPr>
                <w:sz w:val="24"/>
              </w:rPr>
              <w:t>приметах,</w:t>
            </w:r>
            <w:r>
              <w:rPr>
                <w:spacing w:val="3"/>
                <w:sz w:val="24"/>
              </w:rPr>
              <w:t xml:space="preserve"> </w:t>
            </w:r>
            <w:r>
              <w:rPr>
                <w:sz w:val="24"/>
              </w:rPr>
              <w:t>подарках.</w:t>
            </w:r>
          </w:p>
        </w:tc>
      </w:tr>
      <w:tr w:rsidR="00274355">
        <w:trPr>
          <w:trHeight w:val="2482"/>
        </w:trPr>
        <w:tc>
          <w:tcPr>
            <w:tcW w:w="1671" w:type="dxa"/>
          </w:tcPr>
          <w:p w:rsidR="00274355" w:rsidRDefault="00E56823">
            <w:pPr>
              <w:pStyle w:val="TableParagraph"/>
              <w:spacing w:line="273" w:lineRule="exact"/>
              <w:ind w:left="110"/>
              <w:rPr>
                <w:b/>
                <w:sz w:val="24"/>
              </w:rPr>
            </w:pPr>
            <w:r>
              <w:rPr>
                <w:b/>
                <w:sz w:val="24"/>
              </w:rPr>
              <w:t>От</w:t>
            </w:r>
            <w:r>
              <w:rPr>
                <w:b/>
                <w:spacing w:val="107"/>
                <w:sz w:val="24"/>
              </w:rPr>
              <w:t xml:space="preserve"> </w:t>
            </w:r>
            <w:r>
              <w:rPr>
                <w:b/>
                <w:sz w:val="24"/>
              </w:rPr>
              <w:t>А</w:t>
            </w:r>
            <w:r>
              <w:rPr>
                <w:b/>
                <w:spacing w:val="104"/>
                <w:sz w:val="24"/>
              </w:rPr>
              <w:t xml:space="preserve"> </w:t>
            </w:r>
            <w:r>
              <w:rPr>
                <w:b/>
                <w:sz w:val="24"/>
              </w:rPr>
              <w:t>до</w:t>
            </w:r>
            <w:r>
              <w:rPr>
                <w:b/>
                <w:spacing w:val="105"/>
                <w:sz w:val="24"/>
              </w:rPr>
              <w:t xml:space="preserve"> </w:t>
            </w:r>
            <w:r>
              <w:rPr>
                <w:b/>
                <w:sz w:val="24"/>
              </w:rPr>
              <w:t>Я.</w:t>
            </w:r>
          </w:p>
          <w:p w:rsidR="00274355" w:rsidRDefault="00E56823">
            <w:pPr>
              <w:pStyle w:val="TableParagraph"/>
              <w:tabs>
                <w:tab w:val="left" w:pos="1204"/>
              </w:tabs>
              <w:spacing w:before="2" w:line="275" w:lineRule="exact"/>
              <w:ind w:left="110"/>
              <w:rPr>
                <w:b/>
                <w:sz w:val="24"/>
              </w:rPr>
            </w:pPr>
            <w:r>
              <w:rPr>
                <w:b/>
                <w:sz w:val="24"/>
              </w:rPr>
              <w:t>450</w:t>
            </w:r>
            <w:r>
              <w:rPr>
                <w:b/>
                <w:sz w:val="24"/>
              </w:rPr>
              <w:tab/>
              <w:t>лет</w:t>
            </w:r>
          </w:p>
          <w:p w:rsidR="00274355" w:rsidRDefault="00E56823">
            <w:pPr>
              <w:pStyle w:val="TableParagraph"/>
              <w:ind w:left="110" w:right="473"/>
              <w:rPr>
                <w:b/>
                <w:sz w:val="24"/>
              </w:rPr>
            </w:pPr>
            <w:r>
              <w:rPr>
                <w:b/>
                <w:sz w:val="24"/>
              </w:rPr>
              <w:t>"Азбуке"</w:t>
            </w:r>
            <w:r>
              <w:rPr>
                <w:b/>
                <w:spacing w:val="-57"/>
                <w:sz w:val="24"/>
              </w:rPr>
              <w:t xml:space="preserve"> </w:t>
            </w:r>
            <w:r>
              <w:rPr>
                <w:b/>
                <w:sz w:val="24"/>
              </w:rPr>
              <w:t>Ивана</w:t>
            </w:r>
            <w:r>
              <w:rPr>
                <w:b/>
                <w:spacing w:val="1"/>
                <w:sz w:val="24"/>
              </w:rPr>
              <w:t xml:space="preserve"> </w:t>
            </w:r>
            <w:r>
              <w:rPr>
                <w:b/>
                <w:sz w:val="24"/>
              </w:rPr>
              <w:t>Фёдорова</w:t>
            </w:r>
          </w:p>
        </w:tc>
        <w:tc>
          <w:tcPr>
            <w:tcW w:w="3683" w:type="dxa"/>
          </w:tcPr>
          <w:p w:rsidR="00274355" w:rsidRDefault="00E56823">
            <w:pPr>
              <w:pStyle w:val="TableParagraph"/>
              <w:tabs>
                <w:tab w:val="left" w:pos="2543"/>
                <w:tab w:val="left" w:pos="2783"/>
              </w:tabs>
              <w:ind w:left="105" w:right="93"/>
              <w:jc w:val="both"/>
              <w:rPr>
                <w:sz w:val="24"/>
              </w:rPr>
            </w:pPr>
            <w:r>
              <w:rPr>
                <w:sz w:val="24"/>
              </w:rPr>
              <w:t>Способы</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до</w:t>
            </w:r>
            <w:r>
              <w:rPr>
                <w:spacing w:val="1"/>
                <w:sz w:val="24"/>
              </w:rPr>
              <w:t xml:space="preserve"> </w:t>
            </w:r>
            <w:r>
              <w:rPr>
                <w:sz w:val="24"/>
              </w:rPr>
              <w:t>появления</w:t>
            </w:r>
            <w:r>
              <w:rPr>
                <w:spacing w:val="1"/>
                <w:sz w:val="24"/>
              </w:rPr>
              <w:t xml:space="preserve"> </w:t>
            </w:r>
            <w:r>
              <w:rPr>
                <w:sz w:val="24"/>
              </w:rPr>
              <w:t>письменности.</w:t>
            </w:r>
            <w:r>
              <w:rPr>
                <w:spacing w:val="-57"/>
                <w:sz w:val="24"/>
              </w:rPr>
              <w:t xml:space="preserve"> </w:t>
            </w:r>
            <w:r>
              <w:rPr>
                <w:sz w:val="24"/>
              </w:rPr>
              <w:t>Разница</w:t>
            </w:r>
            <w:r>
              <w:rPr>
                <w:spacing w:val="1"/>
                <w:sz w:val="24"/>
              </w:rPr>
              <w:t xml:space="preserve"> </w:t>
            </w:r>
            <w:r>
              <w:rPr>
                <w:sz w:val="24"/>
              </w:rPr>
              <w:t>между</w:t>
            </w:r>
            <w:r>
              <w:rPr>
                <w:spacing w:val="1"/>
                <w:sz w:val="24"/>
              </w:rPr>
              <w:t xml:space="preserve"> </w:t>
            </w:r>
            <w:r>
              <w:rPr>
                <w:sz w:val="24"/>
              </w:rPr>
              <w:t>азбукой</w:t>
            </w:r>
            <w:r>
              <w:rPr>
                <w:spacing w:val="1"/>
                <w:sz w:val="24"/>
              </w:rPr>
              <w:t xml:space="preserve"> </w:t>
            </w:r>
            <w:r>
              <w:rPr>
                <w:sz w:val="24"/>
              </w:rPr>
              <w:t>и</w:t>
            </w:r>
            <w:r>
              <w:rPr>
                <w:spacing w:val="1"/>
                <w:sz w:val="24"/>
              </w:rPr>
              <w:t xml:space="preserve"> </w:t>
            </w:r>
            <w:r>
              <w:rPr>
                <w:sz w:val="24"/>
              </w:rPr>
              <w:t>букварем.</w:t>
            </w:r>
            <w:r>
              <w:rPr>
                <w:sz w:val="24"/>
              </w:rPr>
              <w:tab/>
            </w:r>
            <w:r>
              <w:rPr>
                <w:spacing w:val="-1"/>
                <w:sz w:val="24"/>
              </w:rPr>
              <w:t>«Азбука»,</w:t>
            </w:r>
            <w:r>
              <w:rPr>
                <w:spacing w:val="-58"/>
                <w:sz w:val="24"/>
              </w:rPr>
              <w:t xml:space="preserve"> </w:t>
            </w:r>
            <w:r>
              <w:rPr>
                <w:sz w:val="24"/>
              </w:rPr>
              <w:t>напечатанная</w:t>
            </w:r>
            <w:r>
              <w:rPr>
                <w:sz w:val="24"/>
              </w:rPr>
              <w:tab/>
            </w:r>
            <w:r>
              <w:rPr>
                <w:sz w:val="24"/>
              </w:rPr>
              <w:tab/>
            </w:r>
            <w:r>
              <w:rPr>
                <w:spacing w:val="-1"/>
                <w:sz w:val="24"/>
              </w:rPr>
              <w:t>Иваном</w:t>
            </w:r>
            <w:r>
              <w:rPr>
                <w:spacing w:val="-58"/>
                <w:sz w:val="24"/>
              </w:rPr>
              <w:t xml:space="preserve"> </w:t>
            </w:r>
            <w:r>
              <w:rPr>
                <w:sz w:val="24"/>
              </w:rPr>
              <w:t>Федоровым:</w:t>
            </w:r>
            <w:r>
              <w:rPr>
                <w:spacing w:val="1"/>
                <w:sz w:val="24"/>
              </w:rPr>
              <w:t xml:space="preserve"> </w:t>
            </w:r>
            <w:r>
              <w:rPr>
                <w:sz w:val="24"/>
              </w:rPr>
              <w:t>«Ради</w:t>
            </w:r>
            <w:r>
              <w:rPr>
                <w:spacing w:val="1"/>
                <w:sz w:val="24"/>
              </w:rPr>
              <w:t xml:space="preserve"> </w:t>
            </w:r>
            <w:r>
              <w:rPr>
                <w:sz w:val="24"/>
              </w:rPr>
              <w:t>скорого</w:t>
            </w:r>
            <w:r>
              <w:rPr>
                <w:spacing w:val="1"/>
                <w:sz w:val="24"/>
              </w:rPr>
              <w:t xml:space="preserve"> </w:t>
            </w:r>
            <w:r>
              <w:rPr>
                <w:sz w:val="24"/>
              </w:rPr>
              <w:t>младенческого</w:t>
            </w:r>
            <w:r>
              <w:rPr>
                <w:spacing w:val="4"/>
                <w:sz w:val="24"/>
              </w:rPr>
              <w:t xml:space="preserve"> </w:t>
            </w:r>
            <w:r>
              <w:rPr>
                <w:sz w:val="24"/>
              </w:rPr>
              <w:t>научения».</w:t>
            </w:r>
          </w:p>
        </w:tc>
        <w:tc>
          <w:tcPr>
            <w:tcW w:w="4115" w:type="dxa"/>
          </w:tcPr>
          <w:p w:rsidR="00274355" w:rsidRDefault="00E56823">
            <w:pPr>
              <w:pStyle w:val="TableParagraph"/>
              <w:spacing w:line="242" w:lineRule="auto"/>
              <w:ind w:left="110" w:right="101"/>
              <w:jc w:val="both"/>
              <w:rPr>
                <w:sz w:val="24"/>
              </w:rPr>
            </w:pPr>
            <w:r>
              <w:rPr>
                <w:sz w:val="24"/>
              </w:rPr>
              <w:t>Беседа</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способах передачи</w:t>
            </w:r>
            <w:r>
              <w:rPr>
                <w:spacing w:val="1"/>
                <w:sz w:val="24"/>
              </w:rPr>
              <w:t xml:space="preserve"> </w:t>
            </w:r>
            <w:r>
              <w:rPr>
                <w:sz w:val="24"/>
              </w:rPr>
              <w:t>информации.</w:t>
            </w:r>
          </w:p>
          <w:p w:rsidR="00274355" w:rsidRDefault="00E56823">
            <w:pPr>
              <w:pStyle w:val="TableParagraph"/>
              <w:spacing w:line="242" w:lineRule="auto"/>
              <w:ind w:left="110" w:right="95"/>
              <w:jc w:val="both"/>
              <w:rPr>
                <w:sz w:val="24"/>
              </w:rPr>
            </w:pPr>
            <w:r>
              <w:rPr>
                <w:sz w:val="24"/>
              </w:rPr>
              <w:t>Блиц-опрос</w:t>
            </w:r>
            <w:r>
              <w:rPr>
                <w:spacing w:val="1"/>
                <w:sz w:val="24"/>
              </w:rPr>
              <w:t xml:space="preserve"> </w:t>
            </w:r>
            <w:r>
              <w:rPr>
                <w:sz w:val="24"/>
              </w:rPr>
              <w:t>«Интересные</w:t>
            </w:r>
            <w:r>
              <w:rPr>
                <w:spacing w:val="1"/>
                <w:sz w:val="24"/>
              </w:rPr>
              <w:t xml:space="preserve"> </w:t>
            </w:r>
            <w:r>
              <w:rPr>
                <w:sz w:val="24"/>
              </w:rPr>
              <w:t>факты</w:t>
            </w:r>
            <w:r>
              <w:rPr>
                <w:spacing w:val="1"/>
                <w:sz w:val="24"/>
              </w:rPr>
              <w:t xml:space="preserve"> </w:t>
            </w:r>
            <w:r>
              <w:rPr>
                <w:sz w:val="24"/>
              </w:rPr>
              <w:t>об</w:t>
            </w:r>
            <w:r>
              <w:rPr>
                <w:spacing w:val="1"/>
                <w:sz w:val="24"/>
              </w:rPr>
              <w:t xml:space="preserve"> </w:t>
            </w:r>
            <w:r>
              <w:rPr>
                <w:sz w:val="24"/>
              </w:rPr>
              <w:t>Азбуке».</w:t>
            </w:r>
          </w:p>
          <w:p w:rsidR="00274355" w:rsidRDefault="00E56823">
            <w:pPr>
              <w:pStyle w:val="TableParagraph"/>
              <w:ind w:left="110" w:right="101"/>
              <w:jc w:val="both"/>
              <w:rPr>
                <w:sz w:val="24"/>
              </w:rPr>
            </w:pPr>
            <w:r>
              <w:rPr>
                <w:sz w:val="24"/>
              </w:rPr>
              <w:t>Эвристическая</w:t>
            </w:r>
            <w:r>
              <w:rPr>
                <w:spacing w:val="1"/>
                <w:sz w:val="24"/>
              </w:rPr>
              <w:t xml:space="preserve"> </w:t>
            </w:r>
            <w:r>
              <w:rPr>
                <w:sz w:val="24"/>
              </w:rPr>
              <w:t>беседа</w:t>
            </w:r>
            <w:r>
              <w:rPr>
                <w:spacing w:val="1"/>
                <w:sz w:val="24"/>
              </w:rPr>
              <w:t xml:space="preserve"> </w:t>
            </w:r>
            <w:r>
              <w:rPr>
                <w:sz w:val="24"/>
              </w:rPr>
              <w:t>«Первая</w:t>
            </w:r>
            <w:r>
              <w:rPr>
                <w:spacing w:val="-57"/>
                <w:sz w:val="24"/>
              </w:rPr>
              <w:t xml:space="preserve"> </w:t>
            </w:r>
            <w:r>
              <w:rPr>
                <w:sz w:val="24"/>
              </w:rPr>
              <w:t>печатная</w:t>
            </w:r>
            <w:r>
              <w:rPr>
                <w:spacing w:val="1"/>
                <w:sz w:val="24"/>
              </w:rPr>
              <w:t xml:space="preserve"> </w:t>
            </w:r>
            <w:r>
              <w:rPr>
                <w:sz w:val="24"/>
              </w:rPr>
              <w:t>«Азбука»:</w:t>
            </w:r>
            <w:r>
              <w:rPr>
                <w:spacing w:val="1"/>
                <w:sz w:val="24"/>
              </w:rPr>
              <w:t xml:space="preserve"> </w:t>
            </w:r>
            <w:r>
              <w:rPr>
                <w:sz w:val="24"/>
              </w:rPr>
              <w:t>в</w:t>
            </w:r>
            <w:r>
              <w:rPr>
                <w:spacing w:val="1"/>
                <w:sz w:val="24"/>
              </w:rPr>
              <w:t xml:space="preserve"> </w:t>
            </w:r>
            <w:r>
              <w:rPr>
                <w:sz w:val="24"/>
              </w:rPr>
              <w:t>чем</w:t>
            </w:r>
            <w:r>
              <w:rPr>
                <w:spacing w:val="-57"/>
                <w:sz w:val="24"/>
              </w:rPr>
              <w:t xml:space="preserve"> </w:t>
            </w:r>
            <w:r>
              <w:rPr>
                <w:sz w:val="24"/>
              </w:rPr>
              <w:t>особенности».</w:t>
            </w:r>
          </w:p>
          <w:p w:rsidR="00274355" w:rsidRDefault="00E56823">
            <w:pPr>
              <w:pStyle w:val="TableParagraph"/>
              <w:spacing w:line="274" w:lineRule="exact"/>
              <w:ind w:left="110"/>
              <w:jc w:val="both"/>
              <w:rPr>
                <w:sz w:val="24"/>
              </w:rPr>
            </w:pPr>
            <w:r>
              <w:rPr>
                <w:sz w:val="24"/>
              </w:rPr>
              <w:t>Интерактивные</w:t>
            </w:r>
            <w:r>
              <w:rPr>
                <w:spacing w:val="26"/>
                <w:sz w:val="24"/>
              </w:rPr>
              <w:t xml:space="preserve"> </w:t>
            </w:r>
            <w:r>
              <w:rPr>
                <w:sz w:val="24"/>
              </w:rPr>
              <w:t>задания,</w:t>
            </w:r>
            <w:r>
              <w:rPr>
                <w:spacing w:val="30"/>
                <w:sz w:val="24"/>
              </w:rPr>
              <w:t xml:space="preserve"> </w:t>
            </w:r>
            <w:r>
              <w:rPr>
                <w:sz w:val="24"/>
              </w:rPr>
              <w:t>связанные</w:t>
            </w:r>
            <w:r>
              <w:rPr>
                <w:spacing w:val="27"/>
                <w:sz w:val="24"/>
              </w:rPr>
              <w:t xml:space="preserve"> </w:t>
            </w:r>
            <w:r>
              <w:rPr>
                <w:sz w:val="24"/>
              </w:rPr>
              <w:t>с</w:t>
            </w:r>
          </w:p>
          <w:p w:rsidR="00274355" w:rsidRDefault="00E56823">
            <w:pPr>
              <w:pStyle w:val="TableParagraph"/>
              <w:spacing w:line="261" w:lineRule="exact"/>
              <w:ind w:left="110"/>
              <w:jc w:val="both"/>
              <w:rPr>
                <w:sz w:val="24"/>
              </w:rPr>
            </w:pPr>
            <w:r>
              <w:rPr>
                <w:sz w:val="24"/>
              </w:rPr>
              <w:t>содержанием</w:t>
            </w:r>
            <w:r>
              <w:rPr>
                <w:spacing w:val="-7"/>
                <w:sz w:val="24"/>
              </w:rPr>
              <w:t xml:space="preserve"> </w:t>
            </w:r>
            <w:r>
              <w:rPr>
                <w:sz w:val="24"/>
              </w:rPr>
              <w:t>«Азбуки».</w:t>
            </w:r>
          </w:p>
        </w:tc>
      </w:tr>
      <w:tr w:rsidR="00274355">
        <w:trPr>
          <w:trHeight w:val="2212"/>
        </w:trPr>
        <w:tc>
          <w:tcPr>
            <w:tcW w:w="1671" w:type="dxa"/>
          </w:tcPr>
          <w:p w:rsidR="00274355" w:rsidRDefault="00E56823">
            <w:pPr>
              <w:pStyle w:val="TableParagraph"/>
              <w:spacing w:before="3" w:line="237" w:lineRule="auto"/>
              <w:ind w:left="110" w:right="157"/>
              <w:rPr>
                <w:b/>
                <w:sz w:val="24"/>
              </w:rPr>
            </w:pPr>
            <w:r>
              <w:rPr>
                <w:b/>
                <w:sz w:val="24"/>
              </w:rPr>
              <w:t>Налоговая</w:t>
            </w:r>
            <w:r>
              <w:rPr>
                <w:b/>
                <w:spacing w:val="1"/>
                <w:sz w:val="24"/>
              </w:rPr>
              <w:t xml:space="preserve"> </w:t>
            </w:r>
            <w:r>
              <w:rPr>
                <w:b/>
                <w:sz w:val="24"/>
              </w:rPr>
              <w:t>грамотность</w:t>
            </w:r>
          </w:p>
        </w:tc>
        <w:tc>
          <w:tcPr>
            <w:tcW w:w="3683" w:type="dxa"/>
          </w:tcPr>
          <w:p w:rsidR="00274355" w:rsidRDefault="00E56823">
            <w:pPr>
              <w:pStyle w:val="TableParagraph"/>
              <w:tabs>
                <w:tab w:val="left" w:pos="1838"/>
              </w:tabs>
              <w:ind w:left="105" w:right="89"/>
              <w:jc w:val="both"/>
              <w:rPr>
                <w:sz w:val="24"/>
              </w:rPr>
            </w:pPr>
            <w:r>
              <w:rPr>
                <w:sz w:val="24"/>
              </w:rPr>
              <w:t>Современный</w:t>
            </w:r>
            <w:r>
              <w:rPr>
                <w:spacing w:val="1"/>
                <w:sz w:val="24"/>
              </w:rPr>
              <w:t xml:space="preserve"> </w:t>
            </w:r>
            <w:r>
              <w:rPr>
                <w:sz w:val="24"/>
              </w:rPr>
              <w:t>человек</w:t>
            </w:r>
            <w:r>
              <w:rPr>
                <w:spacing w:val="1"/>
                <w:sz w:val="24"/>
              </w:rPr>
              <w:t xml:space="preserve"> </w:t>
            </w:r>
            <w:r>
              <w:rPr>
                <w:sz w:val="24"/>
              </w:rPr>
              <w:t>должен</w:t>
            </w:r>
            <w:r>
              <w:rPr>
                <w:spacing w:val="1"/>
                <w:sz w:val="24"/>
              </w:rPr>
              <w:t xml:space="preserve"> </w:t>
            </w:r>
            <w:r>
              <w:rPr>
                <w:sz w:val="24"/>
              </w:rPr>
              <w:t>обладать</w:t>
            </w:r>
            <w:r>
              <w:rPr>
                <w:sz w:val="24"/>
              </w:rPr>
              <w:tab/>
              <w:t>функциональной</w:t>
            </w:r>
            <w:r>
              <w:rPr>
                <w:spacing w:val="-58"/>
                <w:sz w:val="24"/>
              </w:rPr>
              <w:t xml:space="preserve"> </w:t>
            </w:r>
            <w:r>
              <w:rPr>
                <w:sz w:val="24"/>
              </w:rPr>
              <w:t>грамотностью,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налоговой.</w:t>
            </w:r>
            <w:r>
              <w:rPr>
                <w:spacing w:val="1"/>
                <w:sz w:val="24"/>
              </w:rPr>
              <w:t xml:space="preserve"> </w:t>
            </w:r>
            <w:r>
              <w:rPr>
                <w:sz w:val="24"/>
              </w:rPr>
              <w:t>Для</w:t>
            </w:r>
            <w:r>
              <w:rPr>
                <w:spacing w:val="1"/>
                <w:sz w:val="24"/>
              </w:rPr>
              <w:t xml:space="preserve"> </w:t>
            </w:r>
            <w:r>
              <w:rPr>
                <w:sz w:val="24"/>
              </w:rPr>
              <w:t>чего</w:t>
            </w:r>
            <w:r>
              <w:rPr>
                <w:spacing w:val="1"/>
                <w:sz w:val="24"/>
              </w:rPr>
              <w:t xml:space="preserve"> </w:t>
            </w:r>
            <w:r>
              <w:rPr>
                <w:sz w:val="24"/>
              </w:rPr>
              <w:t>собирают</w:t>
            </w:r>
            <w:r>
              <w:rPr>
                <w:spacing w:val="1"/>
                <w:sz w:val="24"/>
              </w:rPr>
              <w:t xml:space="preserve"> </w:t>
            </w:r>
            <w:r>
              <w:rPr>
                <w:sz w:val="24"/>
              </w:rPr>
              <w:t>налоги?</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обеспечивают</w:t>
            </w:r>
            <w:r>
              <w:rPr>
                <w:spacing w:val="1"/>
                <w:sz w:val="24"/>
              </w:rPr>
              <w:t xml:space="preserve"> </w:t>
            </w:r>
            <w:r>
              <w:rPr>
                <w:sz w:val="24"/>
              </w:rPr>
              <w:t>для граждан? Выплата налогов –</w:t>
            </w:r>
            <w:r>
              <w:rPr>
                <w:spacing w:val="1"/>
                <w:sz w:val="24"/>
              </w:rPr>
              <w:t xml:space="preserve"> </w:t>
            </w:r>
            <w:r>
              <w:rPr>
                <w:sz w:val="24"/>
              </w:rPr>
              <w:t>обязанность</w:t>
            </w:r>
            <w:r>
              <w:rPr>
                <w:spacing w:val="11"/>
                <w:sz w:val="24"/>
              </w:rPr>
              <w:t xml:space="preserve"> </w:t>
            </w:r>
            <w:r>
              <w:rPr>
                <w:sz w:val="24"/>
              </w:rPr>
              <w:t>каждого</w:t>
            </w:r>
            <w:r>
              <w:rPr>
                <w:spacing w:val="14"/>
                <w:sz w:val="24"/>
              </w:rPr>
              <w:t xml:space="preserve"> </w:t>
            </w:r>
            <w:r>
              <w:rPr>
                <w:sz w:val="24"/>
              </w:rPr>
              <w:t>гражданина</w:t>
            </w:r>
          </w:p>
          <w:p w:rsidR="00274355" w:rsidRDefault="00E56823">
            <w:pPr>
              <w:pStyle w:val="TableParagraph"/>
              <w:spacing w:line="264" w:lineRule="exact"/>
              <w:ind w:left="105"/>
              <w:jc w:val="both"/>
              <w:rPr>
                <w:sz w:val="24"/>
              </w:rPr>
            </w:pPr>
            <w:r>
              <w:rPr>
                <w:sz w:val="24"/>
              </w:rPr>
              <w:t>Российской</w:t>
            </w:r>
            <w:r>
              <w:rPr>
                <w:spacing w:val="-5"/>
                <w:sz w:val="24"/>
              </w:rPr>
              <w:t xml:space="preserve"> </w:t>
            </w:r>
            <w:r>
              <w:rPr>
                <w:sz w:val="24"/>
              </w:rPr>
              <w:t>Федерации.</w:t>
            </w:r>
          </w:p>
        </w:tc>
        <w:tc>
          <w:tcPr>
            <w:tcW w:w="4115" w:type="dxa"/>
          </w:tcPr>
          <w:p w:rsidR="00274355" w:rsidRDefault="00E56823">
            <w:pPr>
              <w:pStyle w:val="TableParagraph"/>
              <w:spacing w:line="237" w:lineRule="auto"/>
              <w:ind w:left="110"/>
              <w:rPr>
                <w:sz w:val="24"/>
              </w:rPr>
            </w:pPr>
            <w:r>
              <w:rPr>
                <w:sz w:val="24"/>
              </w:rPr>
              <w:t>Беседа</w:t>
            </w:r>
            <w:r>
              <w:rPr>
                <w:spacing w:val="25"/>
                <w:sz w:val="24"/>
              </w:rPr>
              <w:t xml:space="preserve"> </w:t>
            </w:r>
            <w:r>
              <w:rPr>
                <w:sz w:val="24"/>
              </w:rPr>
              <w:t>о</w:t>
            </w:r>
            <w:r>
              <w:rPr>
                <w:spacing w:val="26"/>
                <w:sz w:val="24"/>
              </w:rPr>
              <w:t xml:space="preserve"> </w:t>
            </w:r>
            <w:r>
              <w:rPr>
                <w:sz w:val="24"/>
              </w:rPr>
              <w:t>том,</w:t>
            </w:r>
            <w:r>
              <w:rPr>
                <w:spacing w:val="24"/>
                <w:sz w:val="24"/>
              </w:rPr>
              <w:t xml:space="preserve"> </w:t>
            </w:r>
            <w:r>
              <w:rPr>
                <w:sz w:val="24"/>
              </w:rPr>
              <w:t>что</w:t>
            </w:r>
            <w:r>
              <w:rPr>
                <w:spacing w:val="26"/>
                <w:sz w:val="24"/>
              </w:rPr>
              <w:t xml:space="preserve"> </w:t>
            </w:r>
            <w:r>
              <w:rPr>
                <w:sz w:val="24"/>
              </w:rPr>
              <w:t>такое</w:t>
            </w:r>
            <w:r>
              <w:rPr>
                <w:spacing w:val="20"/>
                <w:sz w:val="24"/>
              </w:rPr>
              <w:t xml:space="preserve"> </w:t>
            </w:r>
            <w:r>
              <w:rPr>
                <w:sz w:val="24"/>
              </w:rPr>
              <w:t>налоговая</w:t>
            </w:r>
            <w:r>
              <w:rPr>
                <w:spacing w:val="-57"/>
                <w:sz w:val="24"/>
              </w:rPr>
              <w:t xml:space="preserve"> </w:t>
            </w:r>
            <w:r>
              <w:rPr>
                <w:sz w:val="24"/>
              </w:rPr>
              <w:t>система.</w:t>
            </w:r>
          </w:p>
          <w:p w:rsidR="00274355" w:rsidRDefault="00E56823">
            <w:pPr>
              <w:pStyle w:val="TableParagraph"/>
              <w:spacing w:before="4" w:line="237" w:lineRule="auto"/>
              <w:ind w:left="110"/>
              <w:rPr>
                <w:sz w:val="24"/>
              </w:rPr>
            </w:pPr>
            <w:r>
              <w:rPr>
                <w:sz w:val="24"/>
              </w:rPr>
              <w:t>Блиц-опрос</w:t>
            </w:r>
            <w:r>
              <w:rPr>
                <w:spacing w:val="43"/>
                <w:sz w:val="24"/>
              </w:rPr>
              <w:t xml:space="preserve"> </w:t>
            </w:r>
            <w:r>
              <w:rPr>
                <w:sz w:val="24"/>
              </w:rPr>
              <w:t>«Для</w:t>
            </w:r>
            <w:r>
              <w:rPr>
                <w:spacing w:val="49"/>
                <w:sz w:val="24"/>
              </w:rPr>
              <w:t xml:space="preserve"> </w:t>
            </w:r>
            <w:r>
              <w:rPr>
                <w:sz w:val="24"/>
              </w:rPr>
              <w:t>чего</w:t>
            </w:r>
            <w:r>
              <w:rPr>
                <w:spacing w:val="49"/>
                <w:sz w:val="24"/>
              </w:rPr>
              <w:t xml:space="preserve"> </w:t>
            </w:r>
            <w:r>
              <w:rPr>
                <w:sz w:val="24"/>
              </w:rPr>
              <w:t>государству</w:t>
            </w:r>
            <w:r>
              <w:rPr>
                <w:spacing w:val="-57"/>
                <w:sz w:val="24"/>
              </w:rPr>
              <w:t xml:space="preserve"> </w:t>
            </w:r>
            <w:r>
              <w:rPr>
                <w:sz w:val="24"/>
              </w:rPr>
              <w:t>необходим</w:t>
            </w:r>
            <w:r>
              <w:rPr>
                <w:spacing w:val="2"/>
                <w:sz w:val="24"/>
              </w:rPr>
              <w:t xml:space="preserve"> </w:t>
            </w:r>
            <w:r>
              <w:rPr>
                <w:sz w:val="24"/>
              </w:rPr>
              <w:t>бюджет?».</w:t>
            </w:r>
          </w:p>
          <w:p w:rsidR="00274355" w:rsidRDefault="00E56823">
            <w:pPr>
              <w:pStyle w:val="TableParagraph"/>
              <w:tabs>
                <w:tab w:val="left" w:pos="1151"/>
                <w:tab w:val="left" w:pos="2245"/>
                <w:tab w:val="left" w:pos="2734"/>
              </w:tabs>
              <w:spacing w:before="3"/>
              <w:ind w:left="110" w:right="98"/>
              <w:rPr>
                <w:sz w:val="24"/>
              </w:rPr>
            </w:pPr>
            <w:r>
              <w:rPr>
                <w:sz w:val="24"/>
              </w:rPr>
              <w:t>Беседа</w:t>
            </w:r>
            <w:r>
              <w:rPr>
                <w:sz w:val="24"/>
              </w:rPr>
              <w:tab/>
              <w:t>«Права</w:t>
            </w:r>
            <w:r>
              <w:rPr>
                <w:sz w:val="24"/>
              </w:rPr>
              <w:tab/>
              <w:t>и</w:t>
            </w:r>
            <w:r>
              <w:rPr>
                <w:sz w:val="24"/>
              </w:rPr>
              <w:tab/>
            </w:r>
            <w:r>
              <w:rPr>
                <w:spacing w:val="-1"/>
                <w:sz w:val="24"/>
              </w:rPr>
              <w:t>обязанности</w:t>
            </w:r>
            <w:r>
              <w:rPr>
                <w:spacing w:val="-57"/>
                <w:sz w:val="24"/>
              </w:rPr>
              <w:t xml:space="preserve"> </w:t>
            </w:r>
            <w:r>
              <w:rPr>
                <w:sz w:val="24"/>
              </w:rPr>
              <w:t>налогоплательщика».</w:t>
            </w:r>
          </w:p>
          <w:p w:rsidR="00274355" w:rsidRDefault="00E56823">
            <w:pPr>
              <w:pStyle w:val="TableParagraph"/>
              <w:spacing w:line="274" w:lineRule="exact"/>
              <w:ind w:left="110"/>
              <w:rPr>
                <w:sz w:val="24"/>
              </w:rPr>
            </w:pPr>
            <w:r>
              <w:rPr>
                <w:sz w:val="24"/>
              </w:rPr>
              <w:t>Интерактивное</w:t>
            </w:r>
            <w:r>
              <w:rPr>
                <w:spacing w:val="2"/>
                <w:sz w:val="24"/>
              </w:rPr>
              <w:t xml:space="preserve"> </w:t>
            </w:r>
            <w:r>
              <w:rPr>
                <w:sz w:val="24"/>
              </w:rPr>
              <w:t>задание</w:t>
            </w:r>
            <w:r>
              <w:rPr>
                <w:spacing w:val="6"/>
                <w:sz w:val="24"/>
              </w:rPr>
              <w:t xml:space="preserve"> </w:t>
            </w:r>
            <w:r>
              <w:rPr>
                <w:sz w:val="24"/>
              </w:rPr>
              <w:t>«Создай</w:t>
            </w:r>
            <w:r>
              <w:rPr>
                <w:spacing w:val="3"/>
                <w:sz w:val="24"/>
              </w:rPr>
              <w:t xml:space="preserve"> </w:t>
            </w:r>
            <w:r>
              <w:rPr>
                <w:sz w:val="24"/>
              </w:rPr>
              <w:t>и</w:t>
            </w:r>
            <w:r>
              <w:rPr>
                <w:spacing w:val="-57"/>
                <w:sz w:val="24"/>
              </w:rPr>
              <w:t xml:space="preserve"> </w:t>
            </w:r>
            <w:r>
              <w:rPr>
                <w:sz w:val="24"/>
              </w:rPr>
              <w:t>распредели</w:t>
            </w:r>
            <w:r>
              <w:rPr>
                <w:spacing w:val="2"/>
                <w:sz w:val="24"/>
              </w:rPr>
              <w:t xml:space="preserve"> </w:t>
            </w:r>
            <w:r>
              <w:rPr>
                <w:sz w:val="24"/>
              </w:rPr>
              <w:t>бюджет».</w:t>
            </w:r>
          </w:p>
        </w:tc>
      </w:tr>
      <w:tr w:rsidR="00274355">
        <w:trPr>
          <w:trHeight w:val="274"/>
        </w:trPr>
        <w:tc>
          <w:tcPr>
            <w:tcW w:w="1671" w:type="dxa"/>
            <w:tcBorders>
              <w:bottom w:val="nil"/>
            </w:tcBorders>
          </w:tcPr>
          <w:p w:rsidR="00274355" w:rsidRDefault="00E56823">
            <w:pPr>
              <w:pStyle w:val="TableParagraph"/>
              <w:spacing w:line="254" w:lineRule="exact"/>
              <w:ind w:left="110"/>
              <w:rPr>
                <w:b/>
                <w:sz w:val="24"/>
              </w:rPr>
            </w:pPr>
            <w:r>
              <w:rPr>
                <w:b/>
                <w:sz w:val="24"/>
              </w:rPr>
              <w:t>Непокоренн</w:t>
            </w:r>
          </w:p>
        </w:tc>
        <w:tc>
          <w:tcPr>
            <w:tcW w:w="3683" w:type="dxa"/>
            <w:tcBorders>
              <w:bottom w:val="nil"/>
            </w:tcBorders>
          </w:tcPr>
          <w:p w:rsidR="00274355" w:rsidRDefault="00E56823">
            <w:pPr>
              <w:pStyle w:val="TableParagraph"/>
              <w:spacing w:line="254" w:lineRule="exact"/>
              <w:ind w:left="105"/>
              <w:rPr>
                <w:sz w:val="24"/>
              </w:rPr>
            </w:pPr>
            <w:r>
              <w:rPr>
                <w:sz w:val="24"/>
              </w:rPr>
              <w:t xml:space="preserve">Голод, </w:t>
            </w:r>
            <w:r>
              <w:rPr>
                <w:spacing w:val="1"/>
                <w:sz w:val="24"/>
              </w:rPr>
              <w:t xml:space="preserve"> </w:t>
            </w:r>
            <w:r>
              <w:rPr>
                <w:sz w:val="24"/>
              </w:rPr>
              <w:t>морозы,</w:t>
            </w:r>
            <w:r>
              <w:rPr>
                <w:spacing w:val="119"/>
                <w:sz w:val="24"/>
              </w:rPr>
              <w:t xml:space="preserve"> </w:t>
            </w:r>
            <w:r>
              <w:rPr>
                <w:sz w:val="24"/>
              </w:rPr>
              <w:t>бомбардировки</w:t>
            </w:r>
          </w:p>
        </w:tc>
        <w:tc>
          <w:tcPr>
            <w:tcW w:w="4115" w:type="dxa"/>
            <w:tcBorders>
              <w:bottom w:val="nil"/>
            </w:tcBorders>
          </w:tcPr>
          <w:p w:rsidR="00274355" w:rsidRDefault="00E56823">
            <w:pPr>
              <w:pStyle w:val="TableParagraph"/>
              <w:tabs>
                <w:tab w:val="left" w:pos="1170"/>
                <w:tab w:val="left" w:pos="1506"/>
                <w:tab w:val="left" w:pos="3014"/>
                <w:tab w:val="left" w:pos="3733"/>
              </w:tabs>
              <w:spacing w:line="254" w:lineRule="exact"/>
              <w:ind w:left="110"/>
              <w:rPr>
                <w:sz w:val="24"/>
              </w:rPr>
            </w:pPr>
            <w:r>
              <w:rPr>
                <w:sz w:val="24"/>
              </w:rPr>
              <w:t>Участие</w:t>
            </w:r>
            <w:r>
              <w:rPr>
                <w:sz w:val="24"/>
              </w:rPr>
              <w:tab/>
              <w:t>в</w:t>
            </w:r>
            <w:r>
              <w:rPr>
                <w:sz w:val="24"/>
              </w:rPr>
              <w:tab/>
              <w:t>блиц-опросе</w:t>
            </w:r>
            <w:r>
              <w:rPr>
                <w:sz w:val="24"/>
              </w:rPr>
              <w:tab/>
              <w:t>«Что</w:t>
            </w:r>
            <w:r>
              <w:rPr>
                <w:sz w:val="24"/>
              </w:rPr>
              <w:tab/>
              <w:t>вы</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ые.</w:t>
            </w:r>
            <w:r>
              <w:rPr>
                <w:b/>
                <w:spacing w:val="31"/>
                <w:sz w:val="24"/>
              </w:rPr>
              <w:t xml:space="preserve"> </w:t>
            </w:r>
            <w:r>
              <w:rPr>
                <w:b/>
                <w:sz w:val="24"/>
              </w:rPr>
              <w:t>80</w:t>
            </w:r>
            <w:r>
              <w:rPr>
                <w:b/>
                <w:spacing w:val="29"/>
                <w:sz w:val="24"/>
              </w:rPr>
              <w:t xml:space="preserve"> </w:t>
            </w:r>
            <w:r>
              <w:rPr>
                <w:b/>
                <w:sz w:val="24"/>
              </w:rPr>
              <w:t>лет</w:t>
            </w:r>
            <w:r>
              <w:rPr>
                <w:b/>
                <w:spacing w:val="31"/>
                <w:sz w:val="24"/>
              </w:rPr>
              <w:t xml:space="preserve"> </w:t>
            </w:r>
            <w:r>
              <w:rPr>
                <w:b/>
                <w:sz w:val="24"/>
              </w:rPr>
              <w:t>со</w:t>
            </w:r>
          </w:p>
        </w:tc>
        <w:tc>
          <w:tcPr>
            <w:tcW w:w="3683" w:type="dxa"/>
            <w:tcBorders>
              <w:top w:val="nil"/>
              <w:bottom w:val="nil"/>
            </w:tcBorders>
          </w:tcPr>
          <w:p w:rsidR="00274355" w:rsidRDefault="00E56823">
            <w:pPr>
              <w:pStyle w:val="TableParagraph"/>
              <w:tabs>
                <w:tab w:val="left" w:pos="1027"/>
                <w:tab w:val="left" w:pos="2405"/>
              </w:tabs>
              <w:spacing w:line="256" w:lineRule="exact"/>
              <w:ind w:left="105"/>
              <w:rPr>
                <w:sz w:val="24"/>
              </w:rPr>
            </w:pPr>
            <w:r>
              <w:rPr>
                <w:sz w:val="24"/>
              </w:rPr>
              <w:t>—</w:t>
            </w:r>
            <w:r>
              <w:rPr>
                <w:sz w:val="24"/>
              </w:rPr>
              <w:tab/>
              <w:t>тяготы</w:t>
            </w:r>
            <w:r>
              <w:rPr>
                <w:sz w:val="24"/>
              </w:rPr>
              <w:tab/>
              <w:t>блокадного</w:t>
            </w:r>
          </w:p>
        </w:tc>
        <w:tc>
          <w:tcPr>
            <w:tcW w:w="4115" w:type="dxa"/>
            <w:tcBorders>
              <w:top w:val="nil"/>
              <w:bottom w:val="nil"/>
            </w:tcBorders>
          </w:tcPr>
          <w:p w:rsidR="00274355" w:rsidRDefault="00E56823">
            <w:pPr>
              <w:pStyle w:val="TableParagraph"/>
              <w:spacing w:line="256" w:lineRule="exact"/>
              <w:ind w:left="110"/>
              <w:rPr>
                <w:sz w:val="24"/>
              </w:rPr>
            </w:pPr>
            <w:r>
              <w:rPr>
                <w:sz w:val="24"/>
              </w:rPr>
              <w:t>знаете</w:t>
            </w:r>
            <w:r>
              <w:rPr>
                <w:spacing w:val="40"/>
                <w:sz w:val="24"/>
              </w:rPr>
              <w:t xml:space="preserve"> </w:t>
            </w:r>
            <w:r>
              <w:rPr>
                <w:sz w:val="24"/>
              </w:rPr>
              <w:t>о</w:t>
            </w:r>
            <w:r>
              <w:rPr>
                <w:spacing w:val="44"/>
                <w:sz w:val="24"/>
              </w:rPr>
              <w:t xml:space="preserve"> </w:t>
            </w:r>
            <w:r>
              <w:rPr>
                <w:sz w:val="24"/>
              </w:rPr>
              <w:t>блокаде</w:t>
            </w:r>
            <w:r>
              <w:rPr>
                <w:spacing w:val="39"/>
                <w:sz w:val="24"/>
              </w:rPr>
              <w:t xml:space="preserve"> </w:t>
            </w:r>
            <w:r>
              <w:rPr>
                <w:sz w:val="24"/>
              </w:rPr>
              <w:t>Ленинграда;</w:t>
            </w:r>
            <w:r>
              <w:rPr>
                <w:spacing w:val="37"/>
                <w:sz w:val="24"/>
              </w:rPr>
              <w:t xml:space="preserve"> </w:t>
            </w:r>
            <w:r>
              <w:rPr>
                <w:sz w:val="24"/>
              </w:rPr>
              <w:t>каким</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дня</w:t>
            </w:r>
            <w:r>
              <w:rPr>
                <w:b/>
                <w:spacing w:val="61"/>
                <w:sz w:val="24"/>
              </w:rPr>
              <w:t xml:space="preserve"> </w:t>
            </w:r>
            <w:r>
              <w:rPr>
                <w:b/>
                <w:sz w:val="24"/>
              </w:rPr>
              <w:t>полного</w:t>
            </w:r>
          </w:p>
        </w:tc>
        <w:tc>
          <w:tcPr>
            <w:tcW w:w="3683" w:type="dxa"/>
            <w:tcBorders>
              <w:top w:val="nil"/>
              <w:bottom w:val="nil"/>
            </w:tcBorders>
          </w:tcPr>
          <w:p w:rsidR="00274355" w:rsidRDefault="00E56823">
            <w:pPr>
              <w:pStyle w:val="TableParagraph"/>
              <w:tabs>
                <w:tab w:val="left" w:pos="1644"/>
                <w:tab w:val="left" w:pos="3054"/>
              </w:tabs>
              <w:spacing w:line="256" w:lineRule="exact"/>
              <w:ind w:left="105"/>
              <w:rPr>
                <w:sz w:val="24"/>
              </w:rPr>
            </w:pPr>
            <w:r>
              <w:rPr>
                <w:sz w:val="24"/>
              </w:rPr>
              <w:t>Ленинграда.</w:t>
            </w:r>
            <w:r>
              <w:rPr>
                <w:sz w:val="24"/>
              </w:rPr>
              <w:tab/>
              <w:t>Блокадный</w:t>
            </w:r>
            <w:r>
              <w:rPr>
                <w:sz w:val="24"/>
              </w:rPr>
              <w:tab/>
              <w:t>паек.</w:t>
            </w:r>
          </w:p>
        </w:tc>
        <w:tc>
          <w:tcPr>
            <w:tcW w:w="4115" w:type="dxa"/>
            <w:tcBorders>
              <w:top w:val="nil"/>
              <w:bottom w:val="nil"/>
            </w:tcBorders>
          </w:tcPr>
          <w:p w:rsidR="00274355" w:rsidRDefault="00E56823">
            <w:pPr>
              <w:pStyle w:val="TableParagraph"/>
              <w:spacing w:line="256" w:lineRule="exact"/>
              <w:ind w:left="110"/>
              <w:rPr>
                <w:sz w:val="24"/>
              </w:rPr>
            </w:pPr>
            <w:r>
              <w:rPr>
                <w:sz w:val="24"/>
              </w:rPr>
              <w:t>образом</w:t>
            </w:r>
            <w:r>
              <w:rPr>
                <w:spacing w:val="17"/>
                <w:sz w:val="24"/>
              </w:rPr>
              <w:t xml:space="preserve"> </w:t>
            </w:r>
            <w:r>
              <w:rPr>
                <w:sz w:val="24"/>
              </w:rPr>
              <w:t>город</w:t>
            </w:r>
            <w:r>
              <w:rPr>
                <w:spacing w:val="19"/>
                <w:sz w:val="24"/>
              </w:rPr>
              <w:t xml:space="preserve"> </w:t>
            </w:r>
            <w:r>
              <w:rPr>
                <w:sz w:val="24"/>
              </w:rPr>
              <w:t>попал</w:t>
            </w:r>
            <w:r>
              <w:rPr>
                <w:spacing w:val="15"/>
                <w:sz w:val="24"/>
              </w:rPr>
              <w:t xml:space="preserve"> </w:t>
            </w:r>
            <w:r>
              <w:rPr>
                <w:sz w:val="24"/>
              </w:rPr>
              <w:t>в</w:t>
            </w:r>
            <w:r>
              <w:rPr>
                <w:spacing w:val="23"/>
                <w:sz w:val="24"/>
              </w:rPr>
              <w:t xml:space="preserve"> </w:t>
            </w:r>
            <w:r>
              <w:rPr>
                <w:sz w:val="24"/>
              </w:rPr>
              <w:t>кольцо;</w:t>
            </w:r>
            <w:r>
              <w:rPr>
                <w:spacing w:val="16"/>
                <w:sz w:val="24"/>
              </w:rPr>
              <w:t xml:space="preserve"> </w:t>
            </w:r>
            <w:r>
              <w:rPr>
                <w:sz w:val="24"/>
              </w:rPr>
              <w:t>зачем</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освобождени</w:t>
            </w:r>
          </w:p>
        </w:tc>
        <w:tc>
          <w:tcPr>
            <w:tcW w:w="3683" w:type="dxa"/>
            <w:tcBorders>
              <w:top w:val="nil"/>
              <w:bottom w:val="nil"/>
            </w:tcBorders>
          </w:tcPr>
          <w:p w:rsidR="00274355" w:rsidRDefault="00E56823">
            <w:pPr>
              <w:pStyle w:val="TableParagraph"/>
              <w:tabs>
                <w:tab w:val="left" w:pos="2418"/>
              </w:tabs>
              <w:spacing w:line="256" w:lineRule="exact"/>
              <w:ind w:left="105"/>
              <w:rPr>
                <w:sz w:val="24"/>
              </w:rPr>
            </w:pPr>
            <w:r>
              <w:rPr>
                <w:sz w:val="24"/>
              </w:rPr>
              <w:t>Способы</w:t>
            </w:r>
            <w:r>
              <w:rPr>
                <w:sz w:val="24"/>
              </w:rPr>
              <w:tab/>
              <w:t>выживания</w:t>
            </w:r>
          </w:p>
        </w:tc>
        <w:tc>
          <w:tcPr>
            <w:tcW w:w="4115" w:type="dxa"/>
            <w:tcBorders>
              <w:top w:val="nil"/>
              <w:bottom w:val="nil"/>
            </w:tcBorders>
          </w:tcPr>
          <w:p w:rsidR="00274355" w:rsidRDefault="00E56823">
            <w:pPr>
              <w:pStyle w:val="TableParagraph"/>
              <w:tabs>
                <w:tab w:val="left" w:pos="1156"/>
                <w:tab w:val="left" w:pos="2048"/>
                <w:tab w:val="left" w:pos="3357"/>
              </w:tabs>
              <w:spacing w:line="256" w:lineRule="exact"/>
              <w:ind w:left="110"/>
              <w:rPr>
                <w:sz w:val="24"/>
              </w:rPr>
            </w:pPr>
            <w:r>
              <w:rPr>
                <w:sz w:val="24"/>
              </w:rPr>
              <w:t>Гитлер</w:t>
            </w:r>
            <w:r>
              <w:rPr>
                <w:sz w:val="24"/>
              </w:rPr>
              <w:tab/>
              <w:t>хотел</w:t>
            </w:r>
            <w:r>
              <w:rPr>
                <w:sz w:val="24"/>
              </w:rPr>
              <w:tab/>
              <w:t>захватить</w:t>
            </w:r>
            <w:r>
              <w:rPr>
                <w:sz w:val="24"/>
              </w:rPr>
              <w:tab/>
              <w:t>город;</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я</w:t>
            </w:r>
          </w:p>
        </w:tc>
        <w:tc>
          <w:tcPr>
            <w:tcW w:w="3683" w:type="dxa"/>
            <w:tcBorders>
              <w:top w:val="nil"/>
              <w:bottom w:val="nil"/>
            </w:tcBorders>
          </w:tcPr>
          <w:p w:rsidR="00274355" w:rsidRDefault="00E56823">
            <w:pPr>
              <w:pStyle w:val="TableParagraph"/>
              <w:spacing w:line="256" w:lineRule="exact"/>
              <w:ind w:left="105"/>
              <w:rPr>
                <w:sz w:val="24"/>
              </w:rPr>
            </w:pPr>
            <w:r>
              <w:rPr>
                <w:sz w:val="24"/>
              </w:rPr>
              <w:t>ленинградцев.</w:t>
            </w:r>
          </w:p>
        </w:tc>
        <w:tc>
          <w:tcPr>
            <w:tcW w:w="4115" w:type="dxa"/>
            <w:tcBorders>
              <w:top w:val="nil"/>
              <w:bottom w:val="nil"/>
            </w:tcBorders>
          </w:tcPr>
          <w:p w:rsidR="00274355" w:rsidRDefault="00E56823">
            <w:pPr>
              <w:pStyle w:val="TableParagraph"/>
              <w:spacing w:line="256" w:lineRule="exact"/>
              <w:ind w:left="110"/>
              <w:rPr>
                <w:sz w:val="24"/>
              </w:rPr>
            </w:pPr>
            <w:r>
              <w:rPr>
                <w:sz w:val="24"/>
              </w:rPr>
              <w:t>почему</w:t>
            </w:r>
            <w:r>
              <w:rPr>
                <w:spacing w:val="27"/>
                <w:sz w:val="24"/>
              </w:rPr>
              <w:t xml:space="preserve"> </w:t>
            </w:r>
            <w:r>
              <w:rPr>
                <w:sz w:val="24"/>
              </w:rPr>
              <w:t>Ладожское</w:t>
            </w:r>
            <w:r>
              <w:rPr>
                <w:spacing w:val="89"/>
                <w:sz w:val="24"/>
              </w:rPr>
              <w:t xml:space="preserve"> </w:t>
            </w:r>
            <w:r>
              <w:rPr>
                <w:sz w:val="24"/>
              </w:rPr>
              <w:t>озеро</w:t>
            </w:r>
            <w:r>
              <w:rPr>
                <w:spacing w:val="95"/>
                <w:sz w:val="24"/>
              </w:rPr>
              <w:t xml:space="preserve"> </w:t>
            </w:r>
            <w:r>
              <w:rPr>
                <w:sz w:val="24"/>
              </w:rPr>
              <w:t>называют</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Ленинграда</w:t>
            </w:r>
          </w:p>
        </w:tc>
        <w:tc>
          <w:tcPr>
            <w:tcW w:w="3683" w:type="dxa"/>
            <w:tcBorders>
              <w:top w:val="nil"/>
              <w:bottom w:val="nil"/>
            </w:tcBorders>
          </w:tcPr>
          <w:p w:rsidR="00274355" w:rsidRDefault="00E56823">
            <w:pPr>
              <w:pStyle w:val="TableParagraph"/>
              <w:tabs>
                <w:tab w:val="left" w:pos="542"/>
                <w:tab w:val="left" w:pos="1616"/>
                <w:tab w:val="left" w:pos="2590"/>
              </w:tabs>
              <w:spacing w:line="256" w:lineRule="exact"/>
              <w:ind w:left="105"/>
              <w:rPr>
                <w:sz w:val="24"/>
              </w:rPr>
            </w:pPr>
            <w:r>
              <w:rPr>
                <w:sz w:val="24"/>
              </w:rPr>
              <w:t>О</w:t>
            </w:r>
            <w:r>
              <w:rPr>
                <w:sz w:val="24"/>
              </w:rPr>
              <w:tab/>
              <w:t>провале</w:t>
            </w:r>
            <w:r>
              <w:rPr>
                <w:sz w:val="24"/>
              </w:rPr>
              <w:tab/>
              <w:t>планов</w:t>
            </w:r>
            <w:r>
              <w:rPr>
                <w:sz w:val="24"/>
              </w:rPr>
              <w:tab/>
              <w:t>немецких</w:t>
            </w:r>
          </w:p>
        </w:tc>
        <w:tc>
          <w:tcPr>
            <w:tcW w:w="4115" w:type="dxa"/>
            <w:tcBorders>
              <w:top w:val="nil"/>
              <w:bottom w:val="nil"/>
            </w:tcBorders>
          </w:tcPr>
          <w:p w:rsidR="00274355" w:rsidRDefault="00E56823">
            <w:pPr>
              <w:pStyle w:val="TableParagraph"/>
              <w:spacing w:line="256" w:lineRule="exact"/>
              <w:ind w:left="110"/>
              <w:rPr>
                <w:sz w:val="24"/>
              </w:rPr>
            </w:pPr>
            <w:r>
              <w:rPr>
                <w:sz w:val="24"/>
              </w:rPr>
              <w:t>дорогой</w:t>
            </w:r>
            <w:r>
              <w:rPr>
                <w:spacing w:val="48"/>
                <w:sz w:val="24"/>
              </w:rPr>
              <w:t xml:space="preserve"> </w:t>
            </w:r>
            <w:r>
              <w:rPr>
                <w:sz w:val="24"/>
              </w:rPr>
              <w:t>жизни;</w:t>
            </w:r>
            <w:r>
              <w:rPr>
                <w:spacing w:val="111"/>
                <w:sz w:val="24"/>
              </w:rPr>
              <w:t xml:space="preserve"> </w:t>
            </w:r>
            <w:r>
              <w:rPr>
                <w:sz w:val="24"/>
              </w:rPr>
              <w:t>чем</w:t>
            </w:r>
            <w:r>
              <w:rPr>
                <w:spacing w:val="113"/>
                <w:sz w:val="24"/>
              </w:rPr>
              <w:t xml:space="preserve"> </w:t>
            </w:r>
            <w:r>
              <w:rPr>
                <w:sz w:val="24"/>
              </w:rPr>
              <w:t>стало</w:t>
            </w:r>
            <w:r>
              <w:rPr>
                <w:spacing w:val="111"/>
                <w:sz w:val="24"/>
              </w:rPr>
              <w:t xml:space="preserve"> </w:t>
            </w:r>
            <w:r>
              <w:rPr>
                <w:sz w:val="24"/>
              </w:rPr>
              <w:t>полное</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от</w:t>
            </w:r>
          </w:p>
        </w:tc>
        <w:tc>
          <w:tcPr>
            <w:tcW w:w="3683" w:type="dxa"/>
            <w:tcBorders>
              <w:top w:val="nil"/>
              <w:bottom w:val="nil"/>
            </w:tcBorders>
          </w:tcPr>
          <w:p w:rsidR="00274355" w:rsidRDefault="00E56823">
            <w:pPr>
              <w:pStyle w:val="TableParagraph"/>
              <w:spacing w:line="256" w:lineRule="exact"/>
              <w:ind w:left="105"/>
              <w:rPr>
                <w:sz w:val="24"/>
              </w:rPr>
            </w:pPr>
            <w:r>
              <w:rPr>
                <w:sz w:val="24"/>
              </w:rPr>
              <w:t>войск.</w:t>
            </w:r>
          </w:p>
        </w:tc>
        <w:tc>
          <w:tcPr>
            <w:tcW w:w="4115" w:type="dxa"/>
            <w:tcBorders>
              <w:top w:val="nil"/>
              <w:bottom w:val="nil"/>
            </w:tcBorders>
          </w:tcPr>
          <w:p w:rsidR="00274355" w:rsidRDefault="00E56823">
            <w:pPr>
              <w:pStyle w:val="TableParagraph"/>
              <w:tabs>
                <w:tab w:val="left" w:pos="2071"/>
                <w:tab w:val="left" w:pos="3774"/>
              </w:tabs>
              <w:spacing w:line="256" w:lineRule="exact"/>
              <w:ind w:left="110"/>
              <w:rPr>
                <w:sz w:val="24"/>
              </w:rPr>
            </w:pPr>
            <w:r>
              <w:rPr>
                <w:sz w:val="24"/>
              </w:rPr>
              <w:t>освобождение</w:t>
            </w:r>
            <w:r>
              <w:rPr>
                <w:sz w:val="24"/>
              </w:rPr>
              <w:tab/>
              <w:t>Ленинграда</w:t>
            </w:r>
            <w:r>
              <w:rPr>
                <w:sz w:val="24"/>
              </w:rPr>
              <w:tab/>
              <w:t>от</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фашистской</w:t>
            </w:r>
          </w:p>
        </w:tc>
        <w:tc>
          <w:tcPr>
            <w:tcW w:w="3683" w:type="dxa"/>
            <w:tcBorders>
              <w:top w:val="nil"/>
              <w:bottom w:val="nil"/>
            </w:tcBorders>
          </w:tcPr>
          <w:p w:rsidR="00274355" w:rsidRDefault="00E56823">
            <w:pPr>
              <w:pStyle w:val="TableParagraph"/>
              <w:spacing w:line="256" w:lineRule="exact"/>
              <w:ind w:left="105"/>
              <w:rPr>
                <w:sz w:val="24"/>
              </w:rPr>
            </w:pPr>
            <w:r>
              <w:rPr>
                <w:sz w:val="24"/>
              </w:rPr>
              <w:t>О</w:t>
            </w:r>
            <w:r>
              <w:rPr>
                <w:spacing w:val="70"/>
                <w:sz w:val="24"/>
              </w:rPr>
              <w:t xml:space="preserve"> </w:t>
            </w:r>
            <w:r>
              <w:rPr>
                <w:sz w:val="24"/>
              </w:rPr>
              <w:t xml:space="preserve">героизме  </w:t>
            </w:r>
            <w:r>
              <w:rPr>
                <w:spacing w:val="3"/>
                <w:sz w:val="24"/>
              </w:rPr>
              <w:t xml:space="preserve"> </w:t>
            </w:r>
            <w:r>
              <w:rPr>
                <w:sz w:val="24"/>
              </w:rPr>
              <w:t xml:space="preserve">советских  </w:t>
            </w:r>
            <w:r>
              <w:rPr>
                <w:spacing w:val="3"/>
                <w:sz w:val="24"/>
              </w:rPr>
              <w:t xml:space="preserve"> </w:t>
            </w:r>
            <w:r>
              <w:rPr>
                <w:sz w:val="24"/>
              </w:rPr>
              <w:t>воинов,</w:t>
            </w:r>
          </w:p>
        </w:tc>
        <w:tc>
          <w:tcPr>
            <w:tcW w:w="4115" w:type="dxa"/>
            <w:tcBorders>
              <w:top w:val="nil"/>
              <w:bottom w:val="nil"/>
            </w:tcBorders>
          </w:tcPr>
          <w:p w:rsidR="00274355" w:rsidRDefault="00E56823">
            <w:pPr>
              <w:pStyle w:val="TableParagraph"/>
              <w:tabs>
                <w:tab w:val="left" w:pos="1693"/>
                <w:tab w:val="left" w:pos="2878"/>
                <w:tab w:val="left" w:pos="3549"/>
              </w:tabs>
              <w:spacing w:line="256" w:lineRule="exact"/>
              <w:ind w:left="110"/>
              <w:rPr>
                <w:sz w:val="24"/>
              </w:rPr>
            </w:pPr>
            <w:r>
              <w:rPr>
                <w:sz w:val="24"/>
              </w:rPr>
              <w:t>фашистской</w:t>
            </w:r>
            <w:r>
              <w:rPr>
                <w:sz w:val="24"/>
              </w:rPr>
              <w:tab/>
              <w:t>блокады</w:t>
            </w:r>
            <w:r>
              <w:rPr>
                <w:sz w:val="24"/>
              </w:rPr>
              <w:tab/>
              <w:t>для</w:t>
            </w:r>
            <w:r>
              <w:rPr>
                <w:sz w:val="24"/>
              </w:rPr>
              <w:tab/>
              <w:t>всей</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блокады</w:t>
            </w:r>
          </w:p>
        </w:tc>
        <w:tc>
          <w:tcPr>
            <w:tcW w:w="3683" w:type="dxa"/>
            <w:tcBorders>
              <w:top w:val="nil"/>
              <w:bottom w:val="nil"/>
            </w:tcBorders>
          </w:tcPr>
          <w:p w:rsidR="00274355" w:rsidRDefault="00E56823">
            <w:pPr>
              <w:pStyle w:val="TableParagraph"/>
              <w:spacing w:line="256" w:lineRule="exact"/>
              <w:ind w:left="105"/>
              <w:rPr>
                <w:sz w:val="24"/>
              </w:rPr>
            </w:pPr>
            <w:r>
              <w:rPr>
                <w:sz w:val="24"/>
              </w:rPr>
              <w:t>освободивших</w:t>
            </w:r>
            <w:r>
              <w:rPr>
                <w:spacing w:val="-6"/>
                <w:sz w:val="24"/>
              </w:rPr>
              <w:t xml:space="preserve"> </w:t>
            </w:r>
            <w:r>
              <w:rPr>
                <w:sz w:val="24"/>
              </w:rPr>
              <w:t>город</w:t>
            </w:r>
            <w:r>
              <w:rPr>
                <w:spacing w:val="-3"/>
                <w:sz w:val="24"/>
              </w:rPr>
              <w:t xml:space="preserve"> </w:t>
            </w:r>
            <w:r>
              <w:rPr>
                <w:sz w:val="24"/>
              </w:rPr>
              <w:t>на</w:t>
            </w:r>
            <w:r>
              <w:rPr>
                <w:spacing w:val="-2"/>
                <w:sz w:val="24"/>
              </w:rPr>
              <w:t xml:space="preserve"> </w:t>
            </w:r>
            <w:r>
              <w:rPr>
                <w:sz w:val="24"/>
              </w:rPr>
              <w:t>Неве.</w:t>
            </w:r>
          </w:p>
        </w:tc>
        <w:tc>
          <w:tcPr>
            <w:tcW w:w="4115" w:type="dxa"/>
            <w:tcBorders>
              <w:top w:val="nil"/>
              <w:bottom w:val="nil"/>
            </w:tcBorders>
          </w:tcPr>
          <w:p w:rsidR="00274355" w:rsidRDefault="00E56823">
            <w:pPr>
              <w:pStyle w:val="TableParagraph"/>
              <w:tabs>
                <w:tab w:val="left" w:pos="1371"/>
                <w:tab w:val="left" w:pos="2192"/>
                <w:tab w:val="left" w:pos="3127"/>
              </w:tabs>
              <w:spacing w:line="256" w:lineRule="exact"/>
              <w:ind w:left="110"/>
              <w:rPr>
                <w:sz w:val="24"/>
              </w:rPr>
            </w:pPr>
            <w:r>
              <w:rPr>
                <w:sz w:val="24"/>
              </w:rPr>
              <w:t>страны,</w:t>
            </w:r>
            <w:r>
              <w:rPr>
                <w:sz w:val="24"/>
              </w:rPr>
              <w:tab/>
              <w:t>для</w:t>
            </w:r>
            <w:r>
              <w:rPr>
                <w:sz w:val="24"/>
              </w:rPr>
              <w:tab/>
              <w:t>хода</w:t>
            </w:r>
            <w:r>
              <w:rPr>
                <w:sz w:val="24"/>
              </w:rPr>
              <w:tab/>
              <w:t>Великой</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4" w:lineRule="exact"/>
              <w:ind w:left="110"/>
              <w:rPr>
                <w:sz w:val="24"/>
              </w:rPr>
            </w:pPr>
            <w:r>
              <w:rPr>
                <w:sz w:val="24"/>
              </w:rPr>
              <w:t>Отечественной</w:t>
            </w:r>
            <w:r>
              <w:rPr>
                <w:spacing w:val="-6"/>
                <w:sz w:val="24"/>
              </w:rPr>
              <w:t xml:space="preserve"> </w:t>
            </w:r>
            <w:r>
              <w:rPr>
                <w:sz w:val="24"/>
              </w:rPr>
              <w:t>войны?»</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Беседа</w:t>
            </w:r>
            <w:r>
              <w:rPr>
                <w:spacing w:val="10"/>
                <w:sz w:val="24"/>
              </w:rPr>
              <w:t xml:space="preserve"> </w:t>
            </w:r>
            <w:r>
              <w:rPr>
                <w:sz w:val="24"/>
              </w:rPr>
              <w:t>о</w:t>
            </w:r>
            <w:r>
              <w:rPr>
                <w:spacing w:val="73"/>
                <w:sz w:val="24"/>
              </w:rPr>
              <w:t xml:space="preserve"> </w:t>
            </w:r>
            <w:r>
              <w:rPr>
                <w:sz w:val="24"/>
              </w:rPr>
              <w:t>том,</w:t>
            </w:r>
            <w:r>
              <w:rPr>
                <w:spacing w:val="67"/>
                <w:sz w:val="24"/>
              </w:rPr>
              <w:t xml:space="preserve"> </w:t>
            </w:r>
            <w:r>
              <w:rPr>
                <w:sz w:val="24"/>
              </w:rPr>
              <w:t>что</w:t>
            </w:r>
            <w:r>
              <w:rPr>
                <w:spacing w:val="69"/>
                <w:sz w:val="24"/>
              </w:rPr>
              <w:t xml:space="preserve"> </w:t>
            </w:r>
            <w:r>
              <w:rPr>
                <w:sz w:val="24"/>
              </w:rPr>
              <w:t>помогало</w:t>
            </w:r>
            <w:r>
              <w:rPr>
                <w:spacing w:val="69"/>
                <w:sz w:val="24"/>
              </w:rPr>
              <w:t xml:space="preserve"> </w:t>
            </w:r>
            <w:r>
              <w:rPr>
                <w:sz w:val="24"/>
              </w:rPr>
              <w:t>людям</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выстоять</w:t>
            </w:r>
            <w:r>
              <w:rPr>
                <w:spacing w:val="-2"/>
                <w:sz w:val="24"/>
              </w:rPr>
              <w:t xml:space="preserve"> </w:t>
            </w:r>
            <w:r>
              <w:rPr>
                <w:sz w:val="24"/>
              </w:rPr>
              <w:t>в</w:t>
            </w:r>
            <w:r>
              <w:rPr>
                <w:spacing w:val="-7"/>
                <w:sz w:val="24"/>
              </w:rPr>
              <w:t xml:space="preserve"> </w:t>
            </w:r>
            <w:r>
              <w:rPr>
                <w:sz w:val="24"/>
              </w:rPr>
              <w:t>осажденном</w:t>
            </w:r>
            <w:r>
              <w:rPr>
                <w:spacing w:val="-2"/>
                <w:sz w:val="24"/>
              </w:rPr>
              <w:t xml:space="preserve"> </w:t>
            </w:r>
            <w:r>
              <w:rPr>
                <w:sz w:val="24"/>
              </w:rPr>
              <w:t>городе.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084"/>
                <w:tab w:val="left" w:pos="1477"/>
                <w:tab w:val="left" w:pos="2336"/>
                <w:tab w:val="left" w:pos="2719"/>
              </w:tabs>
              <w:spacing w:line="256" w:lineRule="exact"/>
              <w:ind w:left="110"/>
              <w:rPr>
                <w:sz w:val="24"/>
              </w:rPr>
            </w:pPr>
            <w:r>
              <w:rPr>
                <w:sz w:val="24"/>
              </w:rPr>
              <w:t>Работа</w:t>
            </w:r>
            <w:r>
              <w:rPr>
                <w:sz w:val="24"/>
              </w:rPr>
              <w:tab/>
              <w:t>в</w:t>
            </w:r>
            <w:r>
              <w:rPr>
                <w:sz w:val="24"/>
              </w:rPr>
              <w:tab/>
              <w:t>парах</w:t>
            </w:r>
            <w:r>
              <w:rPr>
                <w:sz w:val="24"/>
              </w:rPr>
              <w:tab/>
              <w:t>с</w:t>
            </w:r>
            <w:r>
              <w:rPr>
                <w:sz w:val="24"/>
              </w:rPr>
              <w:tab/>
              <w:t>дальнейшим</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обобщением:</w:t>
            </w:r>
            <w:r>
              <w:rPr>
                <w:spacing w:val="10"/>
                <w:sz w:val="24"/>
              </w:rPr>
              <w:t xml:space="preserve"> </w:t>
            </w:r>
            <w:r>
              <w:rPr>
                <w:sz w:val="24"/>
              </w:rPr>
              <w:t>почему</w:t>
            </w:r>
            <w:r>
              <w:rPr>
                <w:spacing w:val="5"/>
                <w:sz w:val="24"/>
              </w:rPr>
              <w:t xml:space="preserve"> </w:t>
            </w:r>
            <w:r>
              <w:rPr>
                <w:sz w:val="24"/>
              </w:rPr>
              <w:t>планам</w:t>
            </w:r>
            <w:r>
              <w:rPr>
                <w:spacing w:val="17"/>
                <w:sz w:val="24"/>
              </w:rPr>
              <w:t xml:space="preserve"> </w:t>
            </w:r>
            <w:r>
              <w:rPr>
                <w:sz w:val="24"/>
              </w:rPr>
              <w:t>Гитлера</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не</w:t>
            </w:r>
            <w:r>
              <w:rPr>
                <w:spacing w:val="-5"/>
                <w:sz w:val="24"/>
              </w:rPr>
              <w:t xml:space="preserve"> </w:t>
            </w:r>
            <w:r>
              <w:rPr>
                <w:sz w:val="24"/>
              </w:rPr>
              <w:t>суждено</w:t>
            </w:r>
            <w:r>
              <w:rPr>
                <w:spacing w:val="-1"/>
                <w:sz w:val="24"/>
              </w:rPr>
              <w:t xml:space="preserve"> </w:t>
            </w:r>
            <w:r>
              <w:rPr>
                <w:sz w:val="24"/>
              </w:rPr>
              <w:t>было сбыться?</w:t>
            </w:r>
          </w:p>
        </w:tc>
      </w:tr>
      <w:tr w:rsidR="00274355">
        <w:trPr>
          <w:trHeight w:val="276"/>
        </w:trPr>
        <w:tc>
          <w:tcPr>
            <w:tcW w:w="1671" w:type="dxa"/>
            <w:tcBorders>
              <w:bottom w:val="nil"/>
            </w:tcBorders>
          </w:tcPr>
          <w:p w:rsidR="00274355" w:rsidRDefault="00E56823">
            <w:pPr>
              <w:pStyle w:val="TableParagraph"/>
              <w:spacing w:line="257" w:lineRule="exact"/>
              <w:ind w:left="110"/>
              <w:rPr>
                <w:b/>
                <w:sz w:val="24"/>
              </w:rPr>
            </w:pPr>
            <w:r>
              <w:rPr>
                <w:b/>
                <w:sz w:val="24"/>
              </w:rPr>
              <w:t>Союзники</w:t>
            </w:r>
          </w:p>
        </w:tc>
        <w:tc>
          <w:tcPr>
            <w:tcW w:w="3683" w:type="dxa"/>
            <w:tcBorders>
              <w:bottom w:val="nil"/>
            </w:tcBorders>
          </w:tcPr>
          <w:p w:rsidR="00274355" w:rsidRDefault="00E56823">
            <w:pPr>
              <w:pStyle w:val="TableParagraph"/>
              <w:tabs>
                <w:tab w:val="left" w:pos="796"/>
                <w:tab w:val="left" w:pos="1674"/>
                <w:tab w:val="left" w:pos="2955"/>
              </w:tabs>
              <w:spacing w:line="257" w:lineRule="exact"/>
              <w:ind w:left="105"/>
              <w:rPr>
                <w:sz w:val="24"/>
              </w:rPr>
            </w:pPr>
            <w:r>
              <w:rPr>
                <w:sz w:val="24"/>
              </w:rPr>
              <w:t>Кто</w:t>
            </w:r>
            <w:r>
              <w:rPr>
                <w:sz w:val="24"/>
              </w:rPr>
              <w:tab/>
              <w:t>такой</w:t>
            </w:r>
            <w:r>
              <w:rPr>
                <w:sz w:val="24"/>
              </w:rPr>
              <w:tab/>
              <w:t>союзник?</w:t>
            </w:r>
            <w:r>
              <w:rPr>
                <w:sz w:val="24"/>
              </w:rPr>
              <w:tab/>
              <w:t>Какие</w:t>
            </w:r>
          </w:p>
        </w:tc>
        <w:tc>
          <w:tcPr>
            <w:tcW w:w="4115" w:type="dxa"/>
            <w:tcBorders>
              <w:bottom w:val="nil"/>
            </w:tcBorders>
          </w:tcPr>
          <w:p w:rsidR="00274355" w:rsidRDefault="00E56823">
            <w:pPr>
              <w:pStyle w:val="TableParagraph"/>
              <w:tabs>
                <w:tab w:val="left" w:pos="1074"/>
                <w:tab w:val="left" w:pos="1482"/>
              </w:tabs>
              <w:spacing w:line="257" w:lineRule="exact"/>
              <w:ind w:left="110"/>
              <w:rPr>
                <w:sz w:val="24"/>
              </w:rPr>
            </w:pPr>
            <w:r>
              <w:rPr>
                <w:sz w:val="24"/>
              </w:rPr>
              <w:t>Беседа</w:t>
            </w:r>
            <w:r>
              <w:rPr>
                <w:sz w:val="24"/>
              </w:rPr>
              <w:tab/>
              <w:t>о</w:t>
            </w:r>
            <w:r>
              <w:rPr>
                <w:sz w:val="24"/>
              </w:rPr>
              <w:tab/>
              <w:t>государствах-союзниках</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России</w:t>
            </w:r>
          </w:p>
        </w:tc>
        <w:tc>
          <w:tcPr>
            <w:tcW w:w="3683" w:type="dxa"/>
            <w:tcBorders>
              <w:top w:val="nil"/>
              <w:bottom w:val="nil"/>
            </w:tcBorders>
          </w:tcPr>
          <w:p w:rsidR="00274355" w:rsidRDefault="00E56823">
            <w:pPr>
              <w:pStyle w:val="TableParagraph"/>
              <w:tabs>
                <w:tab w:val="left" w:pos="1798"/>
                <w:tab w:val="left" w:pos="2470"/>
                <w:tab w:val="left" w:pos="3132"/>
              </w:tabs>
              <w:spacing w:line="256" w:lineRule="exact"/>
              <w:ind w:left="105"/>
              <w:rPr>
                <w:sz w:val="24"/>
              </w:rPr>
            </w:pPr>
            <w:r>
              <w:rPr>
                <w:sz w:val="24"/>
              </w:rPr>
              <w:t>обязанности</w:t>
            </w:r>
            <w:r>
              <w:rPr>
                <w:sz w:val="24"/>
              </w:rPr>
              <w:tab/>
              <w:t>он</w:t>
            </w:r>
            <w:r>
              <w:rPr>
                <w:sz w:val="24"/>
              </w:rPr>
              <w:tab/>
              <w:t>на</w:t>
            </w:r>
            <w:r>
              <w:rPr>
                <w:sz w:val="24"/>
              </w:rPr>
              <w:tab/>
              <w:t>себя</w:t>
            </w:r>
          </w:p>
        </w:tc>
        <w:tc>
          <w:tcPr>
            <w:tcW w:w="4115" w:type="dxa"/>
            <w:tcBorders>
              <w:top w:val="nil"/>
              <w:bottom w:val="nil"/>
            </w:tcBorders>
          </w:tcPr>
          <w:p w:rsidR="00274355" w:rsidRDefault="00E56823">
            <w:pPr>
              <w:pStyle w:val="TableParagraph"/>
              <w:spacing w:line="256" w:lineRule="exact"/>
              <w:ind w:left="110"/>
              <w:rPr>
                <w:sz w:val="24"/>
              </w:rPr>
            </w:pPr>
            <w:r>
              <w:rPr>
                <w:sz w:val="24"/>
              </w:rPr>
              <w:t>Российской</w:t>
            </w:r>
            <w:r>
              <w:rPr>
                <w:spacing w:val="-5"/>
                <w:sz w:val="24"/>
              </w:rPr>
              <w:t xml:space="preserve"> </w:t>
            </w:r>
            <w:r>
              <w:rPr>
                <w:sz w:val="24"/>
              </w:rPr>
              <w:t>Федерации.</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596"/>
                <w:tab w:val="left" w:pos="2661"/>
              </w:tabs>
              <w:spacing w:line="254" w:lineRule="exact"/>
              <w:ind w:left="105"/>
              <w:rPr>
                <w:sz w:val="24"/>
              </w:rPr>
            </w:pPr>
            <w:r>
              <w:rPr>
                <w:sz w:val="24"/>
              </w:rPr>
              <w:t>принимает,</w:t>
            </w:r>
            <w:r>
              <w:rPr>
                <w:sz w:val="24"/>
              </w:rPr>
              <w:tab/>
              <w:t>какими</w:t>
            </w:r>
            <w:r>
              <w:rPr>
                <w:sz w:val="24"/>
              </w:rPr>
              <w:tab/>
              <w:t>обладает</w:t>
            </w:r>
          </w:p>
        </w:tc>
        <w:tc>
          <w:tcPr>
            <w:tcW w:w="4115" w:type="dxa"/>
            <w:tcBorders>
              <w:top w:val="nil"/>
              <w:bottom w:val="nil"/>
            </w:tcBorders>
          </w:tcPr>
          <w:p w:rsidR="00274355" w:rsidRDefault="00E56823">
            <w:pPr>
              <w:pStyle w:val="TableParagraph"/>
              <w:tabs>
                <w:tab w:val="left" w:pos="1578"/>
                <w:tab w:val="left" w:pos="2518"/>
              </w:tabs>
              <w:spacing w:line="254" w:lineRule="exact"/>
              <w:ind w:left="110"/>
              <w:rPr>
                <w:sz w:val="24"/>
              </w:rPr>
            </w:pPr>
            <w:r>
              <w:rPr>
                <w:sz w:val="24"/>
              </w:rPr>
              <w:t>Блиц-опрос:</w:t>
            </w:r>
            <w:r>
              <w:rPr>
                <w:sz w:val="24"/>
              </w:rPr>
              <w:tab/>
              <w:t>«Какие</w:t>
            </w:r>
            <w:r>
              <w:rPr>
                <w:sz w:val="24"/>
              </w:rPr>
              <w:tab/>
              <w:t>традиционные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правами?</w:t>
            </w:r>
            <w:r>
              <w:rPr>
                <w:spacing w:val="34"/>
                <w:sz w:val="24"/>
              </w:rPr>
              <w:t xml:space="preserve"> </w:t>
            </w:r>
            <w:r>
              <w:rPr>
                <w:sz w:val="24"/>
              </w:rPr>
              <w:t>Что</w:t>
            </w:r>
            <w:r>
              <w:rPr>
                <w:spacing w:val="97"/>
                <w:sz w:val="24"/>
              </w:rPr>
              <w:t xml:space="preserve"> </w:t>
            </w:r>
            <w:r>
              <w:rPr>
                <w:sz w:val="24"/>
              </w:rPr>
              <w:t>дает</w:t>
            </w:r>
            <w:r>
              <w:rPr>
                <w:spacing w:val="99"/>
                <w:sz w:val="24"/>
              </w:rPr>
              <w:t xml:space="preserve"> </w:t>
            </w:r>
            <w:r>
              <w:rPr>
                <w:sz w:val="24"/>
              </w:rPr>
              <w:t>заключение</w:t>
            </w:r>
          </w:p>
        </w:tc>
        <w:tc>
          <w:tcPr>
            <w:tcW w:w="4115" w:type="dxa"/>
            <w:tcBorders>
              <w:top w:val="nil"/>
              <w:bottom w:val="nil"/>
            </w:tcBorders>
          </w:tcPr>
          <w:p w:rsidR="00274355" w:rsidRDefault="00E56823">
            <w:pPr>
              <w:pStyle w:val="TableParagraph"/>
              <w:spacing w:line="256" w:lineRule="exact"/>
              <w:ind w:left="110"/>
              <w:rPr>
                <w:sz w:val="24"/>
              </w:rPr>
            </w:pPr>
            <w:r>
              <w:rPr>
                <w:sz w:val="24"/>
              </w:rPr>
              <w:t>ценности</w:t>
            </w:r>
            <w:r>
              <w:rPr>
                <w:spacing w:val="-5"/>
                <w:sz w:val="24"/>
              </w:rPr>
              <w:t xml:space="preserve"> </w:t>
            </w:r>
            <w:r>
              <w:rPr>
                <w:sz w:val="24"/>
              </w:rPr>
              <w:t>разделяют</w:t>
            </w:r>
            <w:r>
              <w:rPr>
                <w:spacing w:val="-6"/>
                <w:sz w:val="24"/>
              </w:rPr>
              <w:t xml:space="preserve"> </w:t>
            </w:r>
            <w:r>
              <w:rPr>
                <w:sz w:val="24"/>
              </w:rPr>
              <w:t>союзники?».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693"/>
                <w:tab w:val="left" w:pos="3224"/>
              </w:tabs>
              <w:spacing w:line="256" w:lineRule="exact"/>
              <w:ind w:left="105"/>
              <w:rPr>
                <w:sz w:val="24"/>
              </w:rPr>
            </w:pPr>
            <w:r>
              <w:rPr>
                <w:sz w:val="24"/>
              </w:rPr>
              <w:t>союзного</w:t>
            </w:r>
            <w:r>
              <w:rPr>
                <w:sz w:val="24"/>
              </w:rPr>
              <w:tab/>
              <w:t>договора</w:t>
            </w:r>
            <w:r>
              <w:rPr>
                <w:sz w:val="24"/>
              </w:rPr>
              <w:tab/>
              <w:t>для</w:t>
            </w:r>
          </w:p>
        </w:tc>
        <w:tc>
          <w:tcPr>
            <w:tcW w:w="4115" w:type="dxa"/>
            <w:tcBorders>
              <w:top w:val="nil"/>
              <w:bottom w:val="nil"/>
            </w:tcBorders>
          </w:tcPr>
          <w:p w:rsidR="00274355" w:rsidRDefault="00E56823">
            <w:pPr>
              <w:pStyle w:val="TableParagraph"/>
              <w:tabs>
                <w:tab w:val="left" w:pos="1520"/>
                <w:tab w:val="left" w:pos="2350"/>
                <w:tab w:val="left" w:pos="2733"/>
              </w:tabs>
              <w:spacing w:line="256" w:lineRule="exact"/>
              <w:ind w:left="110"/>
              <w:rPr>
                <w:sz w:val="24"/>
              </w:rPr>
            </w:pPr>
            <w:r>
              <w:rPr>
                <w:sz w:val="24"/>
              </w:rPr>
              <w:t>Дискуссия:</w:t>
            </w:r>
            <w:r>
              <w:rPr>
                <w:sz w:val="24"/>
              </w:rPr>
              <w:tab/>
              <w:t>права</w:t>
            </w:r>
            <w:r>
              <w:rPr>
                <w:sz w:val="24"/>
              </w:rPr>
              <w:tab/>
              <w:t>и</w:t>
            </w:r>
            <w:r>
              <w:rPr>
                <w:sz w:val="24"/>
              </w:rPr>
              <w:tab/>
              <w:t>обязанности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государств?</w:t>
            </w:r>
            <w:r>
              <w:rPr>
                <w:spacing w:val="48"/>
                <w:sz w:val="24"/>
              </w:rPr>
              <w:t xml:space="preserve"> </w:t>
            </w:r>
            <w:r>
              <w:rPr>
                <w:sz w:val="24"/>
              </w:rPr>
              <w:t>Союзники</w:t>
            </w:r>
            <w:r>
              <w:rPr>
                <w:spacing w:val="54"/>
                <w:sz w:val="24"/>
              </w:rPr>
              <w:t xml:space="preserve"> </w:t>
            </w:r>
            <w:r>
              <w:rPr>
                <w:sz w:val="24"/>
              </w:rPr>
              <w:t>России</w:t>
            </w:r>
            <w:r>
              <w:rPr>
                <w:spacing w:val="58"/>
                <w:sz w:val="24"/>
              </w:rPr>
              <w:t xml:space="preserve"> </w:t>
            </w:r>
            <w:r>
              <w:rPr>
                <w:sz w:val="24"/>
              </w:rPr>
              <w:t>–</w:t>
            </w:r>
          </w:p>
        </w:tc>
        <w:tc>
          <w:tcPr>
            <w:tcW w:w="4115" w:type="dxa"/>
            <w:tcBorders>
              <w:top w:val="nil"/>
              <w:bottom w:val="nil"/>
            </w:tcBorders>
          </w:tcPr>
          <w:p w:rsidR="00274355" w:rsidRDefault="00E56823">
            <w:pPr>
              <w:pStyle w:val="TableParagraph"/>
              <w:spacing w:line="256" w:lineRule="exact"/>
              <w:ind w:left="110"/>
              <w:rPr>
                <w:sz w:val="24"/>
              </w:rPr>
            </w:pPr>
            <w:r>
              <w:rPr>
                <w:sz w:val="24"/>
              </w:rPr>
              <w:t>союзных</w:t>
            </w:r>
            <w:r>
              <w:rPr>
                <w:spacing w:val="-6"/>
                <w:sz w:val="24"/>
              </w:rPr>
              <w:t xml:space="preserve"> </w:t>
            </w:r>
            <w:r>
              <w:rPr>
                <w:sz w:val="24"/>
              </w:rPr>
              <w:t>государств.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государства,</w:t>
            </w:r>
            <w:r>
              <w:rPr>
                <w:spacing w:val="17"/>
                <w:sz w:val="24"/>
              </w:rPr>
              <w:t xml:space="preserve"> </w:t>
            </w:r>
            <w:r>
              <w:rPr>
                <w:sz w:val="24"/>
              </w:rPr>
              <w:t>которые</w:t>
            </w:r>
            <w:r>
              <w:rPr>
                <w:spacing w:val="67"/>
                <w:sz w:val="24"/>
              </w:rPr>
              <w:t xml:space="preserve"> </w:t>
            </w:r>
            <w:r>
              <w:rPr>
                <w:sz w:val="24"/>
              </w:rPr>
              <w:t>разделяют</w:t>
            </w:r>
          </w:p>
        </w:tc>
        <w:tc>
          <w:tcPr>
            <w:tcW w:w="4115" w:type="dxa"/>
            <w:tcBorders>
              <w:top w:val="nil"/>
              <w:bottom w:val="nil"/>
            </w:tcBorders>
          </w:tcPr>
          <w:p w:rsidR="00274355" w:rsidRDefault="00E56823">
            <w:pPr>
              <w:pStyle w:val="TableParagraph"/>
              <w:tabs>
                <w:tab w:val="left" w:pos="489"/>
                <w:tab w:val="left" w:pos="1088"/>
                <w:tab w:val="left" w:pos="2576"/>
              </w:tabs>
              <w:spacing w:line="256" w:lineRule="exact"/>
              <w:ind w:left="110"/>
              <w:rPr>
                <w:sz w:val="24"/>
              </w:rPr>
            </w:pPr>
            <w:r>
              <w:rPr>
                <w:sz w:val="24"/>
              </w:rPr>
              <w:t>В</w:t>
            </w:r>
            <w:r>
              <w:rPr>
                <w:sz w:val="24"/>
              </w:rPr>
              <w:tab/>
              <w:t>чем</w:t>
            </w:r>
            <w:r>
              <w:rPr>
                <w:sz w:val="24"/>
              </w:rPr>
              <w:tab/>
              <w:t>заключается</w:t>
            </w:r>
            <w:r>
              <w:rPr>
                <w:sz w:val="24"/>
              </w:rPr>
              <w:tab/>
              <w:t>союзническая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441"/>
                <w:tab w:val="left" w:pos="2163"/>
                <w:tab w:val="left" w:pos="2910"/>
              </w:tabs>
              <w:spacing w:line="256" w:lineRule="exact"/>
              <w:ind w:left="105"/>
              <w:rPr>
                <w:sz w:val="24"/>
              </w:rPr>
            </w:pPr>
            <w:r>
              <w:rPr>
                <w:sz w:val="24"/>
              </w:rPr>
              <w:t>и</w:t>
            </w:r>
            <w:r>
              <w:rPr>
                <w:sz w:val="24"/>
              </w:rPr>
              <w:tab/>
              <w:t>поддерживают</w:t>
            </w:r>
            <w:r>
              <w:rPr>
                <w:sz w:val="24"/>
              </w:rPr>
              <w:tab/>
              <w:t>наши</w:t>
            </w:r>
            <w:r>
              <w:rPr>
                <w:sz w:val="24"/>
              </w:rPr>
              <w:tab/>
              <w:t>общие</w:t>
            </w:r>
          </w:p>
        </w:tc>
        <w:tc>
          <w:tcPr>
            <w:tcW w:w="4115" w:type="dxa"/>
            <w:tcBorders>
              <w:top w:val="nil"/>
              <w:bottom w:val="nil"/>
            </w:tcBorders>
          </w:tcPr>
          <w:p w:rsidR="00274355" w:rsidRDefault="00E56823">
            <w:pPr>
              <w:pStyle w:val="TableParagraph"/>
              <w:spacing w:line="256" w:lineRule="exact"/>
              <w:ind w:left="110"/>
              <w:rPr>
                <w:sz w:val="24"/>
              </w:rPr>
            </w:pPr>
            <w:r>
              <w:rPr>
                <w:sz w:val="24"/>
              </w:rPr>
              <w:t>поддержка?</w:t>
            </w:r>
            <w:r>
              <w:rPr>
                <w:spacing w:val="15"/>
                <w:sz w:val="24"/>
              </w:rPr>
              <w:t xml:space="preserve"> </w:t>
            </w:r>
            <w:r>
              <w:rPr>
                <w:sz w:val="24"/>
              </w:rPr>
              <w:t>Что</w:t>
            </w:r>
            <w:r>
              <w:rPr>
                <w:spacing w:val="85"/>
                <w:sz w:val="24"/>
              </w:rPr>
              <w:t xml:space="preserve"> </w:t>
            </w:r>
            <w:r>
              <w:rPr>
                <w:sz w:val="24"/>
              </w:rPr>
              <w:t>Россия</w:t>
            </w:r>
            <w:r>
              <w:rPr>
                <w:spacing w:val="79"/>
                <w:sz w:val="24"/>
              </w:rPr>
              <w:t xml:space="preserve"> </w:t>
            </w:r>
            <w:r>
              <w:rPr>
                <w:sz w:val="24"/>
              </w:rPr>
              <w:t>делает</w:t>
            </w:r>
            <w:r>
              <w:rPr>
                <w:spacing w:val="81"/>
                <w:sz w:val="24"/>
              </w:rPr>
              <w:t xml:space="preserve"> </w:t>
            </w:r>
            <w:r>
              <w:rPr>
                <w:sz w:val="24"/>
              </w:rPr>
              <w:t>для</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566"/>
              </w:tabs>
              <w:spacing w:line="256" w:lineRule="exact"/>
              <w:ind w:left="105"/>
              <w:rPr>
                <w:sz w:val="24"/>
              </w:rPr>
            </w:pPr>
            <w:r>
              <w:rPr>
                <w:sz w:val="24"/>
              </w:rPr>
              <w:t>традиционные</w:t>
            </w:r>
            <w:r>
              <w:rPr>
                <w:sz w:val="24"/>
              </w:rPr>
              <w:tab/>
              <w:t>ценности,</w:t>
            </w:r>
          </w:p>
        </w:tc>
        <w:tc>
          <w:tcPr>
            <w:tcW w:w="4115" w:type="dxa"/>
            <w:tcBorders>
              <w:top w:val="nil"/>
              <w:bottom w:val="nil"/>
            </w:tcBorders>
          </w:tcPr>
          <w:p w:rsidR="00274355" w:rsidRDefault="00E56823">
            <w:pPr>
              <w:pStyle w:val="TableParagraph"/>
              <w:spacing w:line="256" w:lineRule="exact"/>
              <w:ind w:left="110"/>
              <w:rPr>
                <w:sz w:val="24"/>
              </w:rPr>
            </w:pPr>
            <w:r>
              <w:rPr>
                <w:sz w:val="24"/>
              </w:rPr>
              <w:t>союзников?</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уважают</w:t>
            </w:r>
            <w:r>
              <w:rPr>
                <w:spacing w:val="26"/>
                <w:sz w:val="24"/>
              </w:rPr>
              <w:t xml:space="preserve"> </w:t>
            </w:r>
            <w:r>
              <w:rPr>
                <w:sz w:val="24"/>
              </w:rPr>
              <w:t>культуру,</w:t>
            </w:r>
            <w:r>
              <w:rPr>
                <w:spacing w:val="85"/>
                <w:sz w:val="24"/>
              </w:rPr>
              <w:t xml:space="preserve"> </w:t>
            </w:r>
            <w:r>
              <w:rPr>
                <w:sz w:val="24"/>
              </w:rPr>
              <w:t>стремятся</w:t>
            </w:r>
            <w:r>
              <w:rPr>
                <w:spacing w:val="84"/>
                <w:sz w:val="24"/>
              </w:rPr>
              <w:t xml:space="preserve"> </w:t>
            </w:r>
            <w:r>
              <w:rPr>
                <w:sz w:val="24"/>
              </w:rPr>
              <w:t>к</w:t>
            </w:r>
          </w:p>
        </w:tc>
        <w:tc>
          <w:tcPr>
            <w:tcW w:w="4115" w:type="dxa"/>
            <w:tcBorders>
              <w:top w:val="nil"/>
              <w:bottom w:val="nil"/>
            </w:tcBorders>
          </w:tcPr>
          <w:p w:rsidR="00274355" w:rsidRDefault="00274355">
            <w:pPr>
              <w:pStyle w:val="TableParagraph"/>
              <w:rPr>
                <w:sz w:val="20"/>
              </w:rPr>
            </w:pP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укреплению</w:t>
            </w:r>
            <w:r>
              <w:rPr>
                <w:spacing w:val="27"/>
                <w:sz w:val="24"/>
              </w:rPr>
              <w:t xml:space="preserve"> </w:t>
            </w:r>
            <w:r>
              <w:rPr>
                <w:sz w:val="24"/>
              </w:rPr>
              <w:t>союзных</w:t>
            </w:r>
            <w:r>
              <w:rPr>
                <w:spacing w:val="25"/>
                <w:sz w:val="24"/>
              </w:rPr>
              <w:t xml:space="preserve"> </w:t>
            </w:r>
            <w:r>
              <w:rPr>
                <w:sz w:val="24"/>
              </w:rPr>
              <w:t>государств</w:t>
            </w:r>
          </w:p>
        </w:tc>
        <w:tc>
          <w:tcPr>
            <w:tcW w:w="4115" w:type="dxa"/>
            <w:tcBorders>
              <w:top w:val="nil"/>
              <w:bottom w:val="nil"/>
            </w:tcBorders>
          </w:tcPr>
          <w:p w:rsidR="00274355" w:rsidRDefault="00274355">
            <w:pPr>
              <w:pStyle w:val="TableParagraph"/>
              <w:rPr>
                <w:sz w:val="20"/>
              </w:rPr>
            </w:pP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E56823">
            <w:pPr>
              <w:pStyle w:val="TableParagraph"/>
              <w:spacing w:line="258" w:lineRule="exact"/>
              <w:ind w:left="105"/>
              <w:rPr>
                <w:sz w:val="24"/>
              </w:rPr>
            </w:pPr>
            <w:r>
              <w:rPr>
                <w:sz w:val="24"/>
              </w:rPr>
              <w:t>и</w:t>
            </w:r>
            <w:r>
              <w:rPr>
                <w:spacing w:val="-1"/>
                <w:sz w:val="24"/>
              </w:rPr>
              <w:t xml:space="preserve"> </w:t>
            </w:r>
            <w:r>
              <w:rPr>
                <w:sz w:val="24"/>
              </w:rPr>
              <w:t>поддерживают</w:t>
            </w:r>
            <w:r>
              <w:rPr>
                <w:spacing w:val="-2"/>
                <w:sz w:val="24"/>
              </w:rPr>
              <w:t xml:space="preserve"> </w:t>
            </w:r>
            <w:r>
              <w:rPr>
                <w:sz w:val="24"/>
              </w:rPr>
              <w:t>их.</w:t>
            </w:r>
          </w:p>
        </w:tc>
        <w:tc>
          <w:tcPr>
            <w:tcW w:w="4115" w:type="dxa"/>
            <w:tcBorders>
              <w:top w:val="nil"/>
            </w:tcBorders>
          </w:tcPr>
          <w:p w:rsidR="00274355" w:rsidRDefault="00274355">
            <w:pPr>
              <w:pStyle w:val="TableParagraph"/>
              <w:rPr>
                <w:sz w:val="20"/>
              </w:rPr>
            </w:pPr>
          </w:p>
        </w:tc>
      </w:tr>
      <w:tr w:rsidR="00274355">
        <w:trPr>
          <w:trHeight w:val="276"/>
        </w:trPr>
        <w:tc>
          <w:tcPr>
            <w:tcW w:w="1671" w:type="dxa"/>
            <w:tcBorders>
              <w:bottom w:val="nil"/>
            </w:tcBorders>
          </w:tcPr>
          <w:p w:rsidR="00274355" w:rsidRDefault="00E56823">
            <w:pPr>
              <w:pStyle w:val="TableParagraph"/>
              <w:tabs>
                <w:tab w:val="left" w:pos="724"/>
                <w:tab w:val="left" w:pos="1338"/>
              </w:tabs>
              <w:spacing w:line="257" w:lineRule="exact"/>
              <w:ind w:left="110"/>
              <w:rPr>
                <w:b/>
                <w:sz w:val="24"/>
              </w:rPr>
            </w:pPr>
            <w:r>
              <w:rPr>
                <w:b/>
                <w:sz w:val="24"/>
              </w:rPr>
              <w:t>190</w:t>
            </w:r>
            <w:r>
              <w:rPr>
                <w:b/>
                <w:sz w:val="24"/>
              </w:rPr>
              <w:tab/>
              <w:t>лет</w:t>
            </w:r>
            <w:r>
              <w:rPr>
                <w:b/>
                <w:sz w:val="24"/>
              </w:rPr>
              <w:tab/>
              <w:t>со</w:t>
            </w:r>
          </w:p>
        </w:tc>
        <w:tc>
          <w:tcPr>
            <w:tcW w:w="3683" w:type="dxa"/>
            <w:tcBorders>
              <w:bottom w:val="nil"/>
            </w:tcBorders>
          </w:tcPr>
          <w:p w:rsidR="00274355" w:rsidRDefault="00E56823">
            <w:pPr>
              <w:pStyle w:val="TableParagraph"/>
              <w:tabs>
                <w:tab w:val="left" w:pos="1918"/>
                <w:tab w:val="left" w:pos="2690"/>
              </w:tabs>
              <w:spacing w:line="257" w:lineRule="exact"/>
              <w:ind w:left="105"/>
              <w:rPr>
                <w:sz w:val="24"/>
              </w:rPr>
            </w:pPr>
            <w:r>
              <w:rPr>
                <w:sz w:val="24"/>
              </w:rPr>
              <w:t>Цивилизация</w:t>
            </w:r>
            <w:r>
              <w:rPr>
                <w:sz w:val="24"/>
              </w:rPr>
              <w:tab/>
              <w:t>без</w:t>
            </w:r>
            <w:r>
              <w:rPr>
                <w:sz w:val="24"/>
              </w:rPr>
              <w:tab/>
              <w:t>научных</w:t>
            </w:r>
          </w:p>
        </w:tc>
        <w:tc>
          <w:tcPr>
            <w:tcW w:w="4115" w:type="dxa"/>
            <w:tcBorders>
              <w:bottom w:val="nil"/>
            </w:tcBorders>
          </w:tcPr>
          <w:p w:rsidR="00274355" w:rsidRDefault="00E56823">
            <w:pPr>
              <w:pStyle w:val="TableParagraph"/>
              <w:spacing w:line="257" w:lineRule="exact"/>
              <w:ind w:left="110"/>
              <w:rPr>
                <w:sz w:val="24"/>
              </w:rPr>
            </w:pPr>
            <w:r>
              <w:rPr>
                <w:sz w:val="24"/>
              </w:rPr>
              <w:t>Участие</w:t>
            </w:r>
            <w:r>
              <w:rPr>
                <w:spacing w:val="5"/>
                <w:sz w:val="24"/>
              </w:rPr>
              <w:t xml:space="preserve"> </w:t>
            </w:r>
            <w:r>
              <w:rPr>
                <w:sz w:val="24"/>
              </w:rPr>
              <w:t>во</w:t>
            </w:r>
            <w:r>
              <w:rPr>
                <w:spacing w:val="65"/>
                <w:sz w:val="24"/>
              </w:rPr>
              <w:t xml:space="preserve"> </w:t>
            </w:r>
            <w:r>
              <w:rPr>
                <w:sz w:val="24"/>
              </w:rPr>
              <w:t>вступительной</w:t>
            </w:r>
            <w:r>
              <w:rPr>
                <w:spacing w:val="61"/>
                <w:sz w:val="24"/>
              </w:rPr>
              <w:t xml:space="preserve"> </w:t>
            </w:r>
            <w:r>
              <w:rPr>
                <w:sz w:val="24"/>
              </w:rPr>
              <w:t>беседе</w:t>
            </w:r>
            <w:r>
              <w:rPr>
                <w:spacing w:val="65"/>
                <w:sz w:val="24"/>
              </w:rPr>
              <w:t xml:space="preserve"> </w:t>
            </w:r>
            <w:r>
              <w:rPr>
                <w:sz w:val="24"/>
              </w:rPr>
              <w:t>о</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дня</w:t>
            </w:r>
          </w:p>
        </w:tc>
        <w:tc>
          <w:tcPr>
            <w:tcW w:w="3683" w:type="dxa"/>
            <w:tcBorders>
              <w:top w:val="nil"/>
              <w:bottom w:val="nil"/>
            </w:tcBorders>
          </w:tcPr>
          <w:p w:rsidR="00274355" w:rsidRDefault="00E56823">
            <w:pPr>
              <w:pStyle w:val="TableParagraph"/>
              <w:tabs>
                <w:tab w:val="left" w:pos="1971"/>
                <w:tab w:val="left" w:pos="3445"/>
              </w:tabs>
              <w:spacing w:line="256" w:lineRule="exact"/>
              <w:ind w:left="105"/>
              <w:rPr>
                <w:sz w:val="24"/>
              </w:rPr>
            </w:pPr>
            <w:r>
              <w:rPr>
                <w:sz w:val="24"/>
              </w:rPr>
              <w:t>достижений.</w:t>
            </w:r>
            <w:r>
              <w:rPr>
                <w:sz w:val="24"/>
              </w:rPr>
              <w:tab/>
              <w:t>Научные</w:t>
            </w:r>
            <w:r>
              <w:rPr>
                <w:sz w:val="24"/>
              </w:rPr>
              <w:tab/>
              <w:t>и</w:t>
            </w:r>
          </w:p>
        </w:tc>
        <w:tc>
          <w:tcPr>
            <w:tcW w:w="4115" w:type="dxa"/>
            <w:tcBorders>
              <w:top w:val="nil"/>
              <w:bottom w:val="nil"/>
            </w:tcBorders>
          </w:tcPr>
          <w:p w:rsidR="00274355" w:rsidRDefault="00E56823">
            <w:pPr>
              <w:pStyle w:val="TableParagraph"/>
              <w:spacing w:line="256" w:lineRule="exact"/>
              <w:ind w:left="110"/>
              <w:rPr>
                <w:sz w:val="24"/>
              </w:rPr>
            </w:pPr>
            <w:r>
              <w:rPr>
                <w:sz w:val="24"/>
              </w:rPr>
              <w:t>том,</w:t>
            </w:r>
            <w:r>
              <w:rPr>
                <w:spacing w:val="44"/>
                <w:sz w:val="24"/>
              </w:rPr>
              <w:t xml:space="preserve"> </w:t>
            </w:r>
            <w:r>
              <w:rPr>
                <w:sz w:val="24"/>
              </w:rPr>
              <w:t>какой</w:t>
            </w:r>
            <w:r>
              <w:rPr>
                <w:spacing w:val="44"/>
                <w:sz w:val="24"/>
              </w:rPr>
              <w:t xml:space="preserve"> </w:t>
            </w:r>
            <w:r>
              <w:rPr>
                <w:sz w:val="24"/>
              </w:rPr>
              <w:t>была</w:t>
            </w:r>
            <w:r>
              <w:rPr>
                <w:spacing w:val="47"/>
                <w:sz w:val="24"/>
              </w:rPr>
              <w:t xml:space="preserve"> </w:t>
            </w:r>
            <w:r>
              <w:rPr>
                <w:sz w:val="24"/>
              </w:rPr>
              <w:t>бы</w:t>
            </w:r>
            <w:r>
              <w:rPr>
                <w:spacing w:val="45"/>
                <w:sz w:val="24"/>
              </w:rPr>
              <w:t xml:space="preserve"> </w:t>
            </w:r>
            <w:r>
              <w:rPr>
                <w:sz w:val="24"/>
              </w:rPr>
              <w:t>жизнь</w:t>
            </w:r>
            <w:r>
              <w:rPr>
                <w:spacing w:val="48"/>
                <w:sz w:val="24"/>
              </w:rPr>
              <w:t xml:space="preserve"> </w:t>
            </w:r>
            <w:r>
              <w:rPr>
                <w:sz w:val="24"/>
              </w:rPr>
              <w:t>человека</w:t>
            </w:r>
          </w:p>
        </w:tc>
      </w:tr>
      <w:tr w:rsidR="00274355">
        <w:trPr>
          <w:trHeight w:val="311"/>
        </w:trPr>
        <w:tc>
          <w:tcPr>
            <w:tcW w:w="1671" w:type="dxa"/>
            <w:tcBorders>
              <w:top w:val="nil"/>
            </w:tcBorders>
          </w:tcPr>
          <w:p w:rsidR="00274355" w:rsidRDefault="00E56823">
            <w:pPr>
              <w:pStyle w:val="TableParagraph"/>
              <w:spacing w:line="272" w:lineRule="exact"/>
              <w:ind w:left="110"/>
              <w:rPr>
                <w:b/>
                <w:sz w:val="24"/>
              </w:rPr>
            </w:pPr>
            <w:r>
              <w:rPr>
                <w:b/>
                <w:sz w:val="24"/>
              </w:rPr>
              <w:t>рождения</w:t>
            </w:r>
            <w:r>
              <w:rPr>
                <w:b/>
                <w:spacing w:val="43"/>
                <w:sz w:val="24"/>
              </w:rPr>
              <w:t xml:space="preserve"> </w:t>
            </w:r>
            <w:r>
              <w:rPr>
                <w:b/>
                <w:sz w:val="24"/>
              </w:rPr>
              <w:t>Д.</w:t>
            </w:r>
          </w:p>
        </w:tc>
        <w:tc>
          <w:tcPr>
            <w:tcW w:w="3683" w:type="dxa"/>
            <w:tcBorders>
              <w:top w:val="nil"/>
            </w:tcBorders>
          </w:tcPr>
          <w:p w:rsidR="00274355" w:rsidRDefault="00E56823">
            <w:pPr>
              <w:pStyle w:val="TableParagraph"/>
              <w:spacing w:line="267" w:lineRule="exact"/>
              <w:ind w:left="105"/>
              <w:rPr>
                <w:sz w:val="24"/>
              </w:rPr>
            </w:pPr>
            <w:r>
              <w:rPr>
                <w:sz w:val="24"/>
              </w:rPr>
              <w:t>технические</w:t>
            </w:r>
            <w:r>
              <w:rPr>
                <w:spacing w:val="7"/>
                <w:sz w:val="24"/>
              </w:rPr>
              <w:t xml:space="preserve"> </w:t>
            </w:r>
            <w:r>
              <w:rPr>
                <w:sz w:val="24"/>
              </w:rPr>
              <w:t>достижения</w:t>
            </w:r>
            <w:r>
              <w:rPr>
                <w:spacing w:val="4"/>
                <w:sz w:val="24"/>
              </w:rPr>
              <w:t xml:space="preserve"> </w:t>
            </w:r>
            <w:r>
              <w:rPr>
                <w:sz w:val="24"/>
              </w:rPr>
              <w:t>в</w:t>
            </w:r>
            <w:r>
              <w:rPr>
                <w:spacing w:val="5"/>
                <w:sz w:val="24"/>
              </w:rPr>
              <w:t xml:space="preserve"> </w:t>
            </w:r>
            <w:r>
              <w:rPr>
                <w:sz w:val="24"/>
              </w:rPr>
              <w:t>нашей</w:t>
            </w:r>
          </w:p>
        </w:tc>
        <w:tc>
          <w:tcPr>
            <w:tcW w:w="4115" w:type="dxa"/>
            <w:tcBorders>
              <w:top w:val="nil"/>
            </w:tcBorders>
          </w:tcPr>
          <w:p w:rsidR="00274355" w:rsidRDefault="00E56823">
            <w:pPr>
              <w:pStyle w:val="TableParagraph"/>
              <w:spacing w:line="267" w:lineRule="exact"/>
              <w:ind w:left="110"/>
              <w:rPr>
                <w:sz w:val="24"/>
              </w:rPr>
            </w:pPr>
            <w:r>
              <w:rPr>
                <w:sz w:val="24"/>
              </w:rPr>
              <w:t>без</w:t>
            </w:r>
            <w:r>
              <w:rPr>
                <w:spacing w:val="-2"/>
                <w:sz w:val="24"/>
              </w:rPr>
              <w:t xml:space="preserve"> </w:t>
            </w:r>
            <w:r>
              <w:rPr>
                <w:sz w:val="24"/>
              </w:rPr>
              <w:t>научных</w:t>
            </w:r>
            <w:r>
              <w:rPr>
                <w:spacing w:val="-7"/>
                <w:sz w:val="24"/>
              </w:rPr>
              <w:t xml:space="preserve"> </w:t>
            </w:r>
            <w:r>
              <w:rPr>
                <w:sz w:val="24"/>
              </w:rPr>
              <w:t>достижений.</w:t>
            </w:r>
          </w:p>
        </w:tc>
      </w:tr>
    </w:tbl>
    <w:p w:rsidR="00274355" w:rsidRDefault="00274355">
      <w:pPr>
        <w:spacing w:line="267" w:lineRule="exact"/>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3034"/>
        </w:trPr>
        <w:tc>
          <w:tcPr>
            <w:tcW w:w="1671" w:type="dxa"/>
          </w:tcPr>
          <w:p w:rsidR="00274355" w:rsidRDefault="00E56823">
            <w:pPr>
              <w:pStyle w:val="TableParagraph"/>
              <w:ind w:left="110" w:right="185"/>
              <w:rPr>
                <w:b/>
                <w:sz w:val="24"/>
              </w:rPr>
            </w:pPr>
            <w:r>
              <w:rPr>
                <w:b/>
                <w:spacing w:val="-1"/>
                <w:sz w:val="24"/>
              </w:rPr>
              <w:t>Менделеева.</w:t>
            </w:r>
            <w:r>
              <w:rPr>
                <w:b/>
                <w:spacing w:val="-57"/>
                <w:sz w:val="24"/>
              </w:rPr>
              <w:t xml:space="preserve"> </w:t>
            </w:r>
            <w:r>
              <w:rPr>
                <w:b/>
                <w:sz w:val="24"/>
              </w:rPr>
              <w:t>День</w:t>
            </w:r>
            <w:r>
              <w:rPr>
                <w:b/>
                <w:spacing w:val="1"/>
                <w:sz w:val="24"/>
              </w:rPr>
              <w:t xml:space="preserve"> </w:t>
            </w:r>
            <w:r>
              <w:rPr>
                <w:b/>
                <w:sz w:val="24"/>
              </w:rPr>
              <w:t>российской</w:t>
            </w:r>
            <w:r>
              <w:rPr>
                <w:b/>
                <w:spacing w:val="1"/>
                <w:sz w:val="24"/>
              </w:rPr>
              <w:t xml:space="preserve"> </w:t>
            </w:r>
            <w:r>
              <w:rPr>
                <w:b/>
                <w:sz w:val="24"/>
              </w:rPr>
              <w:t>науки</w:t>
            </w:r>
          </w:p>
        </w:tc>
        <w:tc>
          <w:tcPr>
            <w:tcW w:w="3683" w:type="dxa"/>
          </w:tcPr>
          <w:p w:rsidR="00274355" w:rsidRDefault="00E56823">
            <w:pPr>
              <w:pStyle w:val="TableParagraph"/>
              <w:spacing w:line="237" w:lineRule="auto"/>
              <w:ind w:left="105" w:right="96"/>
              <w:jc w:val="both"/>
              <w:rPr>
                <w:sz w:val="24"/>
              </w:rPr>
            </w:pPr>
            <w:r>
              <w:rPr>
                <w:sz w:val="24"/>
              </w:rPr>
              <w:t>стране.</w:t>
            </w:r>
            <w:r>
              <w:rPr>
                <w:spacing w:val="1"/>
                <w:sz w:val="24"/>
              </w:rPr>
              <w:t xml:space="preserve"> </w:t>
            </w:r>
            <w:r>
              <w:rPr>
                <w:sz w:val="24"/>
              </w:rPr>
              <w:t>Вклад</w:t>
            </w:r>
            <w:r>
              <w:rPr>
                <w:spacing w:val="61"/>
                <w:sz w:val="24"/>
              </w:rPr>
              <w:t xml:space="preserve"> </w:t>
            </w:r>
            <w:r>
              <w:rPr>
                <w:sz w:val="24"/>
              </w:rPr>
              <w:t>российских</w:t>
            </w:r>
            <w:r>
              <w:rPr>
                <w:spacing w:val="1"/>
                <w:sz w:val="24"/>
              </w:rPr>
              <w:t xml:space="preserve"> </w:t>
            </w:r>
            <w:r>
              <w:rPr>
                <w:sz w:val="24"/>
              </w:rPr>
              <w:t>ученых</w:t>
            </w:r>
            <w:r>
              <w:rPr>
                <w:spacing w:val="-4"/>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науку.</w:t>
            </w:r>
          </w:p>
          <w:p w:rsidR="00274355" w:rsidRDefault="00E56823">
            <w:pPr>
              <w:pStyle w:val="TableParagraph"/>
              <w:spacing w:line="237" w:lineRule="auto"/>
              <w:ind w:left="105" w:right="97"/>
              <w:jc w:val="both"/>
              <w:rPr>
                <w:sz w:val="24"/>
              </w:rPr>
            </w:pPr>
            <w:r>
              <w:rPr>
                <w:sz w:val="24"/>
              </w:rPr>
              <w:t>Д.И.</w:t>
            </w:r>
            <w:r>
              <w:rPr>
                <w:spacing w:val="1"/>
                <w:sz w:val="24"/>
              </w:rPr>
              <w:t xml:space="preserve"> </w:t>
            </w:r>
            <w:r>
              <w:rPr>
                <w:sz w:val="24"/>
              </w:rPr>
              <w:t>Менделеев</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его</w:t>
            </w:r>
            <w:r>
              <w:rPr>
                <w:spacing w:val="-57"/>
                <w:sz w:val="24"/>
              </w:rPr>
              <w:t xml:space="preserve"> </w:t>
            </w:r>
            <w:r>
              <w:rPr>
                <w:sz w:val="24"/>
              </w:rPr>
              <w:t>достижений</w:t>
            </w:r>
            <w:r>
              <w:rPr>
                <w:spacing w:val="2"/>
                <w:sz w:val="24"/>
              </w:rPr>
              <w:t xml:space="preserve"> </w:t>
            </w:r>
            <w:r>
              <w:rPr>
                <w:sz w:val="24"/>
              </w:rPr>
              <w:t>для</w:t>
            </w:r>
            <w:r>
              <w:rPr>
                <w:spacing w:val="-4"/>
                <w:sz w:val="24"/>
              </w:rPr>
              <w:t xml:space="preserve"> </w:t>
            </w:r>
            <w:r>
              <w:rPr>
                <w:sz w:val="24"/>
              </w:rPr>
              <w:t>науки.</w:t>
            </w:r>
          </w:p>
          <w:p w:rsidR="00274355" w:rsidRDefault="00E56823">
            <w:pPr>
              <w:pStyle w:val="TableParagraph"/>
              <w:tabs>
                <w:tab w:val="left" w:pos="2116"/>
                <w:tab w:val="left" w:pos="3459"/>
              </w:tabs>
              <w:spacing w:before="3"/>
              <w:ind w:left="105" w:right="94"/>
              <w:jc w:val="both"/>
              <w:rPr>
                <w:sz w:val="24"/>
              </w:rPr>
            </w:pPr>
            <w:r>
              <w:rPr>
                <w:sz w:val="24"/>
              </w:rPr>
              <w:t>Достижения</w:t>
            </w:r>
            <w:r>
              <w:rPr>
                <w:sz w:val="24"/>
              </w:rPr>
              <w:tab/>
              <w:t>науки</w:t>
            </w:r>
            <w:r>
              <w:rPr>
                <w:sz w:val="24"/>
              </w:rPr>
              <w:tab/>
              <w:t>в</w:t>
            </w:r>
            <w:r>
              <w:rPr>
                <w:spacing w:val="-58"/>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Плюсы</w:t>
            </w:r>
            <w:r>
              <w:rPr>
                <w:spacing w:val="1"/>
                <w:sz w:val="24"/>
              </w:rPr>
              <w:t xml:space="preserve"> </w:t>
            </w:r>
            <w:r>
              <w:rPr>
                <w:sz w:val="24"/>
              </w:rPr>
              <w:t>и</w:t>
            </w:r>
            <w:r>
              <w:rPr>
                <w:spacing w:val="1"/>
                <w:sz w:val="24"/>
              </w:rPr>
              <w:t xml:space="preserve"> </w:t>
            </w:r>
            <w:r>
              <w:rPr>
                <w:sz w:val="24"/>
              </w:rPr>
              <w:t>минусы</w:t>
            </w:r>
            <w:r>
              <w:rPr>
                <w:spacing w:val="1"/>
                <w:sz w:val="24"/>
              </w:rPr>
              <w:t xml:space="preserve"> </w:t>
            </w:r>
            <w:r>
              <w:rPr>
                <w:sz w:val="24"/>
              </w:rPr>
              <w:t>научно-технического</w:t>
            </w:r>
            <w:r>
              <w:rPr>
                <w:spacing w:val="-57"/>
                <w:sz w:val="24"/>
              </w:rPr>
              <w:t xml:space="preserve"> </w:t>
            </w:r>
            <w:r>
              <w:rPr>
                <w:sz w:val="24"/>
              </w:rPr>
              <w:t>прогресса</w:t>
            </w:r>
          </w:p>
        </w:tc>
        <w:tc>
          <w:tcPr>
            <w:tcW w:w="4115" w:type="dxa"/>
          </w:tcPr>
          <w:p w:rsidR="00274355" w:rsidRDefault="00E56823">
            <w:pPr>
              <w:pStyle w:val="TableParagraph"/>
              <w:ind w:left="110" w:right="97"/>
              <w:jc w:val="both"/>
              <w:rPr>
                <w:sz w:val="24"/>
              </w:rPr>
            </w:pPr>
            <w:r>
              <w:rPr>
                <w:sz w:val="24"/>
              </w:rPr>
              <w:t>Участие</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научных и технических достижениях</w:t>
            </w:r>
            <w:r>
              <w:rPr>
                <w:spacing w:val="1"/>
                <w:sz w:val="24"/>
              </w:rPr>
              <w:t xml:space="preserve"> </w:t>
            </w:r>
            <w:r>
              <w:rPr>
                <w:sz w:val="24"/>
              </w:rPr>
              <w:t>в</w:t>
            </w:r>
            <w:r>
              <w:rPr>
                <w:spacing w:val="2"/>
                <w:sz w:val="24"/>
              </w:rPr>
              <w:t xml:space="preserve"> </w:t>
            </w:r>
            <w:r>
              <w:rPr>
                <w:sz w:val="24"/>
              </w:rPr>
              <w:t>нашей</w:t>
            </w:r>
            <w:r>
              <w:rPr>
                <w:spacing w:val="3"/>
                <w:sz w:val="24"/>
              </w:rPr>
              <w:t xml:space="preserve"> </w:t>
            </w:r>
            <w:r>
              <w:rPr>
                <w:sz w:val="24"/>
              </w:rPr>
              <w:t>стране.</w:t>
            </w:r>
          </w:p>
          <w:p w:rsidR="00274355" w:rsidRDefault="00E56823">
            <w:pPr>
              <w:pStyle w:val="TableParagraph"/>
              <w:spacing w:line="274" w:lineRule="exact"/>
              <w:ind w:left="110"/>
              <w:jc w:val="both"/>
              <w:rPr>
                <w:sz w:val="24"/>
              </w:rPr>
            </w:pPr>
            <w:r>
              <w:rPr>
                <w:sz w:val="24"/>
              </w:rPr>
              <w:t>Участие</w:t>
            </w:r>
            <w:r>
              <w:rPr>
                <w:spacing w:val="66"/>
                <w:sz w:val="24"/>
              </w:rPr>
              <w:t xml:space="preserve"> </w:t>
            </w:r>
            <w:r>
              <w:rPr>
                <w:sz w:val="24"/>
              </w:rPr>
              <w:t xml:space="preserve">в  </w:t>
            </w:r>
            <w:r>
              <w:rPr>
                <w:spacing w:val="3"/>
                <w:sz w:val="24"/>
              </w:rPr>
              <w:t xml:space="preserve"> </w:t>
            </w:r>
            <w:r>
              <w:rPr>
                <w:sz w:val="24"/>
              </w:rPr>
              <w:t xml:space="preserve">интерактивном  </w:t>
            </w:r>
            <w:r>
              <w:rPr>
                <w:spacing w:val="4"/>
                <w:sz w:val="24"/>
              </w:rPr>
              <w:t xml:space="preserve"> </w:t>
            </w:r>
            <w:r>
              <w:rPr>
                <w:sz w:val="24"/>
              </w:rPr>
              <w:t>задании</w:t>
            </w:r>
          </w:p>
          <w:p w:rsidR="00274355" w:rsidRDefault="00E56823">
            <w:pPr>
              <w:pStyle w:val="TableParagraph"/>
              <w:ind w:left="110" w:right="89"/>
              <w:rPr>
                <w:sz w:val="24"/>
              </w:rPr>
            </w:pPr>
            <w:r>
              <w:rPr>
                <w:sz w:val="24"/>
              </w:rPr>
              <w:t>«Д.И. Менделеев: не только химия».</w:t>
            </w:r>
            <w:r>
              <w:rPr>
                <w:spacing w:val="1"/>
                <w:sz w:val="24"/>
              </w:rPr>
              <w:t xml:space="preserve"> </w:t>
            </w:r>
            <w:r>
              <w:rPr>
                <w:sz w:val="24"/>
              </w:rPr>
              <w:t>Участие</w:t>
            </w:r>
            <w:r>
              <w:rPr>
                <w:spacing w:val="46"/>
                <w:sz w:val="24"/>
              </w:rPr>
              <w:t xml:space="preserve"> </w:t>
            </w:r>
            <w:r>
              <w:rPr>
                <w:sz w:val="24"/>
              </w:rPr>
              <w:t>в</w:t>
            </w:r>
            <w:r>
              <w:rPr>
                <w:spacing w:val="48"/>
                <w:sz w:val="24"/>
              </w:rPr>
              <w:t xml:space="preserve"> </w:t>
            </w:r>
            <w:r>
              <w:rPr>
                <w:sz w:val="24"/>
              </w:rPr>
              <w:t>блиц</w:t>
            </w:r>
            <w:r>
              <w:rPr>
                <w:spacing w:val="44"/>
                <w:sz w:val="24"/>
              </w:rPr>
              <w:t xml:space="preserve"> </w:t>
            </w:r>
            <w:r>
              <w:rPr>
                <w:sz w:val="24"/>
              </w:rPr>
              <w:t>–</w:t>
            </w:r>
            <w:r>
              <w:rPr>
                <w:spacing w:val="42"/>
                <w:sz w:val="24"/>
              </w:rPr>
              <w:t xml:space="preserve"> </w:t>
            </w:r>
            <w:r>
              <w:rPr>
                <w:sz w:val="24"/>
              </w:rPr>
              <w:t>опросе</w:t>
            </w:r>
            <w:r>
              <w:rPr>
                <w:spacing w:val="47"/>
                <w:sz w:val="24"/>
              </w:rPr>
              <w:t xml:space="preserve"> </w:t>
            </w:r>
            <w:r>
              <w:rPr>
                <w:sz w:val="24"/>
              </w:rPr>
              <w:t>«Примеры</w:t>
            </w:r>
            <w:r>
              <w:rPr>
                <w:spacing w:val="-57"/>
                <w:sz w:val="24"/>
              </w:rPr>
              <w:t xml:space="preserve"> </w:t>
            </w:r>
            <w:r>
              <w:rPr>
                <w:sz w:val="24"/>
              </w:rPr>
              <w:t>использования</w:t>
            </w:r>
            <w:r>
              <w:rPr>
                <w:spacing w:val="15"/>
                <w:sz w:val="24"/>
              </w:rPr>
              <w:t xml:space="preserve"> </w:t>
            </w:r>
            <w:r>
              <w:rPr>
                <w:sz w:val="24"/>
              </w:rPr>
              <w:t>достижений</w:t>
            </w:r>
            <w:r>
              <w:rPr>
                <w:spacing w:val="16"/>
                <w:sz w:val="24"/>
              </w:rPr>
              <w:t xml:space="preserve"> </w:t>
            </w:r>
            <w:r>
              <w:rPr>
                <w:sz w:val="24"/>
              </w:rPr>
              <w:t>науки</w:t>
            </w:r>
            <w:r>
              <w:rPr>
                <w:spacing w:val="16"/>
                <w:sz w:val="24"/>
              </w:rPr>
              <w:t xml:space="preserve"> </w:t>
            </w:r>
            <w:r>
              <w:rPr>
                <w:sz w:val="24"/>
              </w:rPr>
              <w:t>в</w:t>
            </w:r>
            <w:r>
              <w:rPr>
                <w:spacing w:val="-57"/>
                <w:sz w:val="24"/>
              </w:rPr>
              <w:t xml:space="preserve"> </w:t>
            </w:r>
            <w:r>
              <w:rPr>
                <w:sz w:val="24"/>
              </w:rPr>
              <w:t>повседневной</w:t>
            </w:r>
            <w:r>
              <w:rPr>
                <w:spacing w:val="-3"/>
                <w:sz w:val="24"/>
              </w:rPr>
              <w:t xml:space="preserve"> </w:t>
            </w:r>
            <w:r>
              <w:rPr>
                <w:sz w:val="24"/>
              </w:rPr>
              <w:t>жизни».</w:t>
            </w:r>
          </w:p>
          <w:p w:rsidR="00274355" w:rsidRDefault="00E56823">
            <w:pPr>
              <w:pStyle w:val="TableParagraph"/>
              <w:tabs>
                <w:tab w:val="left" w:pos="1026"/>
                <w:tab w:val="left" w:pos="1357"/>
                <w:tab w:val="left" w:pos="1721"/>
                <w:tab w:val="left" w:pos="2388"/>
                <w:tab w:val="left" w:pos="2714"/>
                <w:tab w:val="left" w:pos="2829"/>
                <w:tab w:val="left" w:pos="3208"/>
              </w:tabs>
              <w:spacing w:line="237" w:lineRule="auto"/>
              <w:ind w:left="110" w:right="100"/>
              <w:rPr>
                <w:sz w:val="24"/>
              </w:rPr>
            </w:pPr>
            <w:r>
              <w:rPr>
                <w:sz w:val="24"/>
              </w:rPr>
              <w:t>Работа</w:t>
            </w:r>
            <w:r>
              <w:rPr>
                <w:sz w:val="24"/>
              </w:rPr>
              <w:tab/>
              <w:t>в</w:t>
            </w:r>
            <w:r>
              <w:rPr>
                <w:sz w:val="24"/>
              </w:rPr>
              <w:tab/>
              <w:t>группах</w:t>
            </w:r>
            <w:r>
              <w:rPr>
                <w:sz w:val="24"/>
              </w:rPr>
              <w:tab/>
              <w:t>с</w:t>
            </w:r>
            <w:r>
              <w:rPr>
                <w:sz w:val="24"/>
              </w:rPr>
              <w:tab/>
            </w:r>
            <w:r>
              <w:rPr>
                <w:spacing w:val="-1"/>
                <w:sz w:val="24"/>
              </w:rPr>
              <w:t>дальнейшим</w:t>
            </w:r>
            <w:r>
              <w:rPr>
                <w:spacing w:val="-57"/>
                <w:sz w:val="24"/>
              </w:rPr>
              <w:t xml:space="preserve"> </w:t>
            </w:r>
            <w:r>
              <w:rPr>
                <w:sz w:val="24"/>
              </w:rPr>
              <w:t>обобщением:</w:t>
            </w:r>
            <w:r>
              <w:rPr>
                <w:sz w:val="24"/>
              </w:rPr>
              <w:tab/>
              <w:t>«Плюсы</w:t>
            </w:r>
            <w:r>
              <w:rPr>
                <w:sz w:val="24"/>
              </w:rPr>
              <w:tab/>
            </w:r>
            <w:r>
              <w:rPr>
                <w:sz w:val="24"/>
              </w:rPr>
              <w:tab/>
              <w:t>и</w:t>
            </w:r>
            <w:r>
              <w:rPr>
                <w:sz w:val="24"/>
              </w:rPr>
              <w:tab/>
            </w:r>
            <w:r>
              <w:rPr>
                <w:spacing w:val="-1"/>
                <w:sz w:val="24"/>
              </w:rPr>
              <w:t>минусы</w:t>
            </w:r>
          </w:p>
          <w:p w:rsidR="00274355" w:rsidRDefault="00E56823">
            <w:pPr>
              <w:pStyle w:val="TableParagraph"/>
              <w:spacing w:before="1" w:line="261" w:lineRule="exact"/>
              <w:ind w:left="110"/>
              <w:rPr>
                <w:sz w:val="24"/>
              </w:rPr>
            </w:pPr>
            <w:r>
              <w:rPr>
                <w:sz w:val="24"/>
              </w:rPr>
              <w:t>научно-технического</w:t>
            </w:r>
            <w:r>
              <w:rPr>
                <w:spacing w:val="-3"/>
                <w:sz w:val="24"/>
              </w:rPr>
              <w:t xml:space="preserve"> </w:t>
            </w:r>
            <w:r>
              <w:rPr>
                <w:sz w:val="24"/>
              </w:rPr>
              <w:t>прогресса»</w:t>
            </w:r>
          </w:p>
        </w:tc>
      </w:tr>
      <w:tr w:rsidR="00274355">
        <w:trPr>
          <w:trHeight w:val="7456"/>
        </w:trPr>
        <w:tc>
          <w:tcPr>
            <w:tcW w:w="1671" w:type="dxa"/>
          </w:tcPr>
          <w:p w:rsidR="00274355" w:rsidRDefault="00E56823">
            <w:pPr>
              <w:pStyle w:val="TableParagraph"/>
              <w:spacing w:before="1"/>
              <w:ind w:left="110" w:right="206"/>
              <w:rPr>
                <w:b/>
                <w:sz w:val="24"/>
              </w:rPr>
            </w:pPr>
            <w:r>
              <w:rPr>
                <w:b/>
                <w:sz w:val="24"/>
              </w:rPr>
              <w:t>День</w:t>
            </w:r>
            <w:r>
              <w:rPr>
                <w:b/>
                <w:spacing w:val="1"/>
                <w:sz w:val="24"/>
              </w:rPr>
              <w:t xml:space="preserve"> </w:t>
            </w:r>
            <w:r>
              <w:rPr>
                <w:b/>
                <w:sz w:val="24"/>
              </w:rPr>
              <w:t>первооткры</w:t>
            </w:r>
            <w:r>
              <w:rPr>
                <w:b/>
                <w:spacing w:val="-57"/>
                <w:sz w:val="24"/>
              </w:rPr>
              <w:t xml:space="preserve"> </w:t>
            </w:r>
            <w:r>
              <w:rPr>
                <w:b/>
                <w:sz w:val="24"/>
              </w:rPr>
              <w:t>вателя</w:t>
            </w:r>
          </w:p>
        </w:tc>
        <w:tc>
          <w:tcPr>
            <w:tcW w:w="3683" w:type="dxa"/>
          </w:tcPr>
          <w:p w:rsidR="00274355" w:rsidRDefault="00E56823">
            <w:pPr>
              <w:pStyle w:val="TableParagraph"/>
              <w:tabs>
                <w:tab w:val="left" w:pos="1914"/>
              </w:tabs>
              <w:ind w:left="105" w:right="94"/>
              <w:jc w:val="both"/>
              <w:rPr>
                <w:sz w:val="24"/>
              </w:rPr>
            </w:pPr>
            <w:r>
              <w:rPr>
                <w:sz w:val="24"/>
              </w:rPr>
              <w:t>Россия является не только самой</w:t>
            </w:r>
            <w:r>
              <w:rPr>
                <w:spacing w:val="1"/>
                <w:sz w:val="24"/>
              </w:rPr>
              <w:t xml:space="preserve"> </w:t>
            </w:r>
            <w:r>
              <w:rPr>
                <w:sz w:val="24"/>
              </w:rPr>
              <w:t>большой</w:t>
            </w:r>
            <w:r>
              <w:rPr>
                <w:spacing w:val="1"/>
                <w:sz w:val="24"/>
              </w:rPr>
              <w:t xml:space="preserve"> </w:t>
            </w:r>
            <w:r>
              <w:rPr>
                <w:sz w:val="24"/>
              </w:rPr>
              <w:t>страной</w:t>
            </w:r>
            <w:r>
              <w:rPr>
                <w:spacing w:val="1"/>
                <w:sz w:val="24"/>
              </w:rPr>
              <w:t xml:space="preserve"> </w:t>
            </w:r>
            <w:r>
              <w:rPr>
                <w:sz w:val="24"/>
              </w:rPr>
              <w:t>в</w:t>
            </w:r>
            <w:r>
              <w:rPr>
                <w:spacing w:val="61"/>
                <w:sz w:val="24"/>
              </w:rPr>
              <w:t xml:space="preserve"> </w:t>
            </w:r>
            <w:r>
              <w:rPr>
                <w:sz w:val="24"/>
              </w:rPr>
              <w:t>мире,</w:t>
            </w:r>
            <w:r>
              <w:rPr>
                <w:spacing w:val="1"/>
                <w:sz w:val="24"/>
              </w:rPr>
              <w:t xml:space="preserve"> </w:t>
            </w:r>
            <w:r>
              <w:rPr>
                <w:sz w:val="24"/>
              </w:rPr>
              <w:t>которую за ее продолжительную</w:t>
            </w:r>
            <w:r>
              <w:rPr>
                <w:spacing w:val="1"/>
                <w:sz w:val="24"/>
              </w:rPr>
              <w:t xml:space="preserve"> </w:t>
            </w:r>
            <w:r>
              <w:rPr>
                <w:sz w:val="24"/>
              </w:rPr>
              <w:t>историю</w:t>
            </w:r>
            <w:r>
              <w:rPr>
                <w:spacing w:val="1"/>
                <w:sz w:val="24"/>
              </w:rPr>
              <w:t xml:space="preserve"> </w:t>
            </w:r>
            <w:r>
              <w:rPr>
                <w:sz w:val="24"/>
              </w:rPr>
              <w:t>шаг</w:t>
            </w:r>
            <w:r>
              <w:rPr>
                <w:spacing w:val="1"/>
                <w:sz w:val="24"/>
              </w:rPr>
              <w:t xml:space="preserve"> </w:t>
            </w:r>
            <w:r>
              <w:rPr>
                <w:sz w:val="24"/>
              </w:rPr>
              <w:t>за</w:t>
            </w:r>
            <w:r>
              <w:rPr>
                <w:spacing w:val="1"/>
                <w:sz w:val="24"/>
              </w:rPr>
              <w:t xml:space="preserve"> </w:t>
            </w:r>
            <w:r>
              <w:rPr>
                <w:sz w:val="24"/>
              </w:rPr>
              <w:t>шагом</w:t>
            </w:r>
            <w:r>
              <w:rPr>
                <w:spacing w:val="1"/>
                <w:sz w:val="24"/>
              </w:rPr>
              <w:t xml:space="preserve"> </w:t>
            </w:r>
            <w:r>
              <w:rPr>
                <w:sz w:val="24"/>
              </w:rPr>
              <w:t>исследовали, изучали, открывали</w:t>
            </w:r>
            <w:r>
              <w:rPr>
                <w:spacing w:val="-57"/>
                <w:sz w:val="24"/>
              </w:rPr>
              <w:t xml:space="preserve"> </w:t>
            </w:r>
            <w:r>
              <w:rPr>
                <w:sz w:val="24"/>
              </w:rPr>
              <w:t>русские</w:t>
            </w:r>
            <w:r>
              <w:rPr>
                <w:sz w:val="24"/>
              </w:rPr>
              <w:tab/>
              <w:t>землепроходцы.</w:t>
            </w:r>
            <w:r>
              <w:rPr>
                <w:spacing w:val="-58"/>
                <w:sz w:val="24"/>
              </w:rPr>
              <w:t xml:space="preserve"> </w:t>
            </w:r>
            <w:r>
              <w:rPr>
                <w:sz w:val="24"/>
              </w:rPr>
              <w:t>Удивительные</w:t>
            </w:r>
            <w:r>
              <w:rPr>
                <w:spacing w:val="1"/>
                <w:sz w:val="24"/>
              </w:rPr>
              <w:t xml:space="preserve"> </w:t>
            </w:r>
            <w:r>
              <w:rPr>
                <w:sz w:val="24"/>
              </w:rPr>
              <w:t>уголки</w:t>
            </w:r>
            <w:r>
              <w:rPr>
                <w:spacing w:val="1"/>
                <w:sz w:val="24"/>
              </w:rPr>
              <w:t xml:space="preserve"> </w:t>
            </w:r>
            <w:r>
              <w:rPr>
                <w:sz w:val="24"/>
              </w:rPr>
              <w:t>нашей</w:t>
            </w:r>
            <w:r>
              <w:rPr>
                <w:spacing w:val="-57"/>
                <w:sz w:val="24"/>
              </w:rPr>
              <w:t xml:space="preserve"> </w:t>
            </w:r>
            <w:r>
              <w:rPr>
                <w:sz w:val="24"/>
              </w:rPr>
              <w:t>страны</w:t>
            </w:r>
            <w:r>
              <w:rPr>
                <w:spacing w:val="1"/>
                <w:sz w:val="24"/>
              </w:rPr>
              <w:t xml:space="preserve"> </w:t>
            </w:r>
            <w:r>
              <w:rPr>
                <w:sz w:val="24"/>
              </w:rPr>
              <w:t>сегодня</w:t>
            </w:r>
            <w:r>
              <w:rPr>
                <w:spacing w:val="1"/>
                <w:sz w:val="24"/>
              </w:rPr>
              <w:t xml:space="preserve"> </w:t>
            </w:r>
            <w:r>
              <w:rPr>
                <w:sz w:val="24"/>
              </w:rPr>
              <w:t>может</w:t>
            </w:r>
            <w:r>
              <w:rPr>
                <w:spacing w:val="1"/>
                <w:sz w:val="24"/>
              </w:rPr>
              <w:t xml:space="preserve"> </w:t>
            </w:r>
            <w:r>
              <w:rPr>
                <w:sz w:val="24"/>
              </w:rPr>
              <w:t>открыть</w:t>
            </w:r>
            <w:r>
              <w:rPr>
                <w:spacing w:val="1"/>
                <w:sz w:val="24"/>
              </w:rPr>
              <w:t xml:space="preserve"> </w:t>
            </w:r>
            <w:r>
              <w:rPr>
                <w:sz w:val="24"/>
              </w:rPr>
              <w:t>для себя</w:t>
            </w:r>
            <w:r>
              <w:rPr>
                <w:spacing w:val="1"/>
                <w:sz w:val="24"/>
              </w:rPr>
              <w:t xml:space="preserve"> </w:t>
            </w:r>
            <w:r>
              <w:rPr>
                <w:sz w:val="24"/>
              </w:rPr>
              <w:t>любой</w:t>
            </w:r>
            <w:r>
              <w:rPr>
                <w:spacing w:val="2"/>
                <w:sz w:val="24"/>
              </w:rPr>
              <w:t xml:space="preserve"> </w:t>
            </w:r>
            <w:r>
              <w:rPr>
                <w:sz w:val="24"/>
              </w:rPr>
              <w:t>школьник.</w:t>
            </w:r>
          </w:p>
        </w:tc>
        <w:tc>
          <w:tcPr>
            <w:tcW w:w="4115" w:type="dxa"/>
          </w:tcPr>
          <w:p w:rsidR="00274355" w:rsidRDefault="00E56823">
            <w:pPr>
              <w:pStyle w:val="TableParagraph"/>
              <w:tabs>
                <w:tab w:val="left" w:pos="2485"/>
                <w:tab w:val="left" w:pos="3882"/>
              </w:tabs>
              <w:ind w:left="110" w:right="95"/>
              <w:jc w:val="both"/>
              <w:rPr>
                <w:sz w:val="24"/>
              </w:rPr>
            </w:pPr>
            <w:r>
              <w:rPr>
                <w:sz w:val="24"/>
              </w:rPr>
              <w:t>Мотивационная</w:t>
            </w:r>
            <w:r>
              <w:rPr>
                <w:sz w:val="24"/>
              </w:rPr>
              <w:tab/>
              <w:t>беседа</w:t>
            </w:r>
            <w:r>
              <w:rPr>
                <w:sz w:val="24"/>
              </w:rPr>
              <w:tab/>
              <w:t>о</w:t>
            </w:r>
            <w:r>
              <w:rPr>
                <w:spacing w:val="-58"/>
                <w:sz w:val="24"/>
              </w:rPr>
              <w:t xml:space="preserve"> </w:t>
            </w:r>
            <w:r>
              <w:rPr>
                <w:sz w:val="24"/>
              </w:rPr>
              <w:t>первооткрывателях,</w:t>
            </w:r>
            <w:r>
              <w:rPr>
                <w:spacing w:val="1"/>
                <w:sz w:val="24"/>
              </w:rPr>
              <w:t xml:space="preserve"> </w:t>
            </w:r>
            <w:r>
              <w:rPr>
                <w:sz w:val="24"/>
              </w:rPr>
              <w:t>открытиях</w:t>
            </w:r>
            <w:r>
              <w:rPr>
                <w:spacing w:val="1"/>
                <w:sz w:val="24"/>
              </w:rPr>
              <w:t xml:space="preserve"> </w:t>
            </w:r>
            <w:r>
              <w:rPr>
                <w:sz w:val="24"/>
              </w:rPr>
              <w:t>и</w:t>
            </w:r>
            <w:r>
              <w:rPr>
                <w:spacing w:val="-57"/>
                <w:sz w:val="24"/>
              </w:rPr>
              <w:t xml:space="preserve"> </w:t>
            </w:r>
            <w:r>
              <w:rPr>
                <w:sz w:val="24"/>
              </w:rPr>
              <w:t>удивительных</w:t>
            </w:r>
            <w:r>
              <w:rPr>
                <w:spacing w:val="1"/>
                <w:sz w:val="24"/>
              </w:rPr>
              <w:t xml:space="preserve"> </w:t>
            </w:r>
            <w:r>
              <w:rPr>
                <w:sz w:val="24"/>
              </w:rPr>
              <w:t>местах</w:t>
            </w:r>
            <w:r>
              <w:rPr>
                <w:spacing w:val="1"/>
                <w:sz w:val="24"/>
              </w:rPr>
              <w:t xml:space="preserve"> </w:t>
            </w:r>
            <w:r>
              <w:rPr>
                <w:sz w:val="24"/>
              </w:rPr>
              <w:t>России.</w:t>
            </w:r>
            <w:r>
              <w:rPr>
                <w:spacing w:val="1"/>
                <w:sz w:val="24"/>
              </w:rPr>
              <w:t xml:space="preserve"> </w:t>
            </w:r>
            <w:r>
              <w:rPr>
                <w:sz w:val="24"/>
              </w:rPr>
              <w:t>Мозговой</w:t>
            </w:r>
            <w:r>
              <w:rPr>
                <w:spacing w:val="1"/>
                <w:sz w:val="24"/>
              </w:rPr>
              <w:t xml:space="preserve"> </w:t>
            </w:r>
            <w:r>
              <w:rPr>
                <w:sz w:val="24"/>
              </w:rPr>
              <w:t>штурм,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которого</w:t>
            </w:r>
            <w:r>
              <w:rPr>
                <w:spacing w:val="1"/>
                <w:sz w:val="24"/>
              </w:rPr>
              <w:t xml:space="preserve"> </w:t>
            </w:r>
            <w:r>
              <w:rPr>
                <w:sz w:val="24"/>
              </w:rPr>
              <w:t>школьники</w:t>
            </w:r>
            <w:r>
              <w:rPr>
                <w:spacing w:val="1"/>
                <w:sz w:val="24"/>
              </w:rPr>
              <w:t xml:space="preserve"> </w:t>
            </w:r>
            <w:r>
              <w:rPr>
                <w:sz w:val="24"/>
              </w:rPr>
              <w:t>за</w:t>
            </w:r>
            <w:r>
              <w:rPr>
                <w:spacing w:val="1"/>
                <w:sz w:val="24"/>
              </w:rPr>
              <w:t xml:space="preserve"> </w:t>
            </w:r>
            <w:r>
              <w:rPr>
                <w:sz w:val="24"/>
              </w:rPr>
              <w:t>1</w:t>
            </w:r>
            <w:r>
              <w:rPr>
                <w:spacing w:val="1"/>
                <w:sz w:val="24"/>
              </w:rPr>
              <w:t xml:space="preserve"> </w:t>
            </w:r>
            <w:r>
              <w:rPr>
                <w:sz w:val="24"/>
              </w:rPr>
              <w:t>минуту</w:t>
            </w:r>
            <w:r>
              <w:rPr>
                <w:spacing w:val="1"/>
                <w:sz w:val="24"/>
              </w:rPr>
              <w:t xml:space="preserve"> </w:t>
            </w:r>
            <w:r>
              <w:rPr>
                <w:sz w:val="24"/>
              </w:rPr>
              <w:t>должны</w:t>
            </w:r>
            <w:r>
              <w:rPr>
                <w:spacing w:val="1"/>
                <w:sz w:val="24"/>
              </w:rPr>
              <w:t xml:space="preserve"> </w:t>
            </w:r>
            <w:r>
              <w:rPr>
                <w:sz w:val="24"/>
              </w:rPr>
              <w:t>назвать</w:t>
            </w:r>
            <w:r>
              <w:rPr>
                <w:spacing w:val="1"/>
                <w:sz w:val="24"/>
              </w:rPr>
              <w:t xml:space="preserve"> </w:t>
            </w:r>
            <w:r>
              <w:rPr>
                <w:sz w:val="24"/>
              </w:rPr>
              <w:t>15</w:t>
            </w:r>
            <w:r>
              <w:rPr>
                <w:spacing w:val="1"/>
                <w:sz w:val="24"/>
              </w:rPr>
              <w:t xml:space="preserve"> </w:t>
            </w:r>
            <w:r>
              <w:rPr>
                <w:sz w:val="24"/>
              </w:rPr>
              <w:t>российских</w:t>
            </w:r>
            <w:r>
              <w:rPr>
                <w:spacing w:val="1"/>
                <w:sz w:val="24"/>
              </w:rPr>
              <w:t xml:space="preserve"> </w:t>
            </w:r>
            <w:r>
              <w:rPr>
                <w:sz w:val="24"/>
              </w:rPr>
              <w:t>городов;</w:t>
            </w:r>
            <w:r>
              <w:rPr>
                <w:spacing w:val="1"/>
                <w:sz w:val="24"/>
              </w:rPr>
              <w:t xml:space="preserve"> </w:t>
            </w:r>
            <w:r>
              <w:rPr>
                <w:sz w:val="24"/>
              </w:rPr>
              <w:t>за</w:t>
            </w:r>
            <w:r>
              <w:rPr>
                <w:spacing w:val="1"/>
                <w:sz w:val="24"/>
              </w:rPr>
              <w:t xml:space="preserve"> </w:t>
            </w:r>
            <w:r>
              <w:rPr>
                <w:sz w:val="24"/>
              </w:rPr>
              <w:t>вторую минуту - 15 российских рек;</w:t>
            </w:r>
            <w:r>
              <w:rPr>
                <w:spacing w:val="1"/>
                <w:sz w:val="24"/>
              </w:rPr>
              <w:t xml:space="preserve"> </w:t>
            </w:r>
            <w:r>
              <w:rPr>
                <w:sz w:val="24"/>
              </w:rPr>
              <w:t>за</w:t>
            </w:r>
            <w:r>
              <w:rPr>
                <w:spacing w:val="1"/>
                <w:sz w:val="24"/>
              </w:rPr>
              <w:t xml:space="preserve"> </w:t>
            </w:r>
            <w:r>
              <w:rPr>
                <w:sz w:val="24"/>
              </w:rPr>
              <w:t>третью</w:t>
            </w:r>
            <w:r>
              <w:rPr>
                <w:spacing w:val="1"/>
                <w:sz w:val="24"/>
              </w:rPr>
              <w:t xml:space="preserve"> </w:t>
            </w:r>
            <w:r>
              <w:rPr>
                <w:sz w:val="24"/>
              </w:rPr>
              <w:t>–</w:t>
            </w:r>
            <w:r>
              <w:rPr>
                <w:spacing w:val="1"/>
                <w:sz w:val="24"/>
              </w:rPr>
              <w:t xml:space="preserve"> </w:t>
            </w:r>
            <w:r>
              <w:rPr>
                <w:sz w:val="24"/>
              </w:rPr>
              <w:t>15</w:t>
            </w:r>
            <w:r>
              <w:rPr>
                <w:spacing w:val="1"/>
                <w:sz w:val="24"/>
              </w:rPr>
              <w:t xml:space="preserve"> </w:t>
            </w:r>
            <w:r>
              <w:rPr>
                <w:sz w:val="24"/>
              </w:rPr>
              <w:t>названий</w:t>
            </w:r>
            <w:r>
              <w:rPr>
                <w:spacing w:val="1"/>
                <w:sz w:val="24"/>
              </w:rPr>
              <w:t xml:space="preserve"> </w:t>
            </w:r>
            <w:r>
              <w:rPr>
                <w:sz w:val="24"/>
              </w:rPr>
              <w:t>деревьев,</w:t>
            </w:r>
            <w:r>
              <w:rPr>
                <w:spacing w:val="1"/>
                <w:sz w:val="24"/>
              </w:rPr>
              <w:t xml:space="preserve"> </w:t>
            </w:r>
            <w:r>
              <w:rPr>
                <w:sz w:val="24"/>
              </w:rPr>
              <w:t>кустарников</w:t>
            </w:r>
            <w:r>
              <w:rPr>
                <w:spacing w:val="1"/>
                <w:sz w:val="24"/>
              </w:rPr>
              <w:t xml:space="preserve"> </w:t>
            </w:r>
            <w:r>
              <w:rPr>
                <w:sz w:val="24"/>
              </w:rPr>
              <w:t>и</w:t>
            </w:r>
            <w:r>
              <w:rPr>
                <w:spacing w:val="1"/>
                <w:sz w:val="24"/>
              </w:rPr>
              <w:t xml:space="preserve"> </w:t>
            </w:r>
            <w:r>
              <w:rPr>
                <w:sz w:val="24"/>
              </w:rPr>
              <w:t>цветов,</w:t>
            </w:r>
            <w:r>
              <w:rPr>
                <w:spacing w:val="61"/>
                <w:sz w:val="24"/>
              </w:rPr>
              <w:t xml:space="preserve"> </w:t>
            </w:r>
            <w:r>
              <w:rPr>
                <w:sz w:val="24"/>
              </w:rPr>
              <w:t>которые</w:t>
            </w:r>
            <w:r>
              <w:rPr>
                <w:spacing w:val="1"/>
                <w:sz w:val="24"/>
              </w:rPr>
              <w:t xml:space="preserve"> </w:t>
            </w:r>
            <w:r>
              <w:rPr>
                <w:sz w:val="24"/>
              </w:rPr>
              <w:t>растут</w:t>
            </w:r>
            <w:r>
              <w:rPr>
                <w:spacing w:val="1"/>
                <w:sz w:val="24"/>
              </w:rPr>
              <w:t xml:space="preserve"> </w:t>
            </w:r>
            <w:r>
              <w:rPr>
                <w:sz w:val="24"/>
              </w:rPr>
              <w:t>в</w:t>
            </w:r>
            <w:r>
              <w:rPr>
                <w:spacing w:val="3"/>
                <w:sz w:val="24"/>
              </w:rPr>
              <w:t xml:space="preserve"> </w:t>
            </w:r>
            <w:r>
              <w:rPr>
                <w:sz w:val="24"/>
              </w:rPr>
              <w:t>их</w:t>
            </w:r>
            <w:r>
              <w:rPr>
                <w:spacing w:val="-3"/>
                <w:sz w:val="24"/>
              </w:rPr>
              <w:t xml:space="preserve"> </w:t>
            </w:r>
            <w:r>
              <w:rPr>
                <w:sz w:val="24"/>
              </w:rPr>
              <w:t>регионе.</w:t>
            </w:r>
          </w:p>
          <w:p w:rsidR="00274355" w:rsidRDefault="00E56823">
            <w:pPr>
              <w:pStyle w:val="TableParagraph"/>
              <w:ind w:left="110" w:right="97"/>
              <w:jc w:val="both"/>
              <w:rPr>
                <w:sz w:val="24"/>
              </w:rPr>
            </w:pPr>
            <w:r>
              <w:rPr>
                <w:sz w:val="24"/>
              </w:rPr>
              <w:t>Просмотр и обсуждение видеоролика</w:t>
            </w:r>
            <w:r>
              <w:rPr>
                <w:spacing w:val="-57"/>
                <w:sz w:val="24"/>
              </w:rPr>
              <w:t xml:space="preserve"> </w:t>
            </w:r>
            <w:r>
              <w:rPr>
                <w:sz w:val="24"/>
              </w:rPr>
              <w:t>Русского</w:t>
            </w:r>
            <w:r>
              <w:rPr>
                <w:spacing w:val="1"/>
                <w:sz w:val="24"/>
              </w:rPr>
              <w:t xml:space="preserve"> </w:t>
            </w:r>
            <w:r>
              <w:rPr>
                <w:sz w:val="24"/>
              </w:rPr>
              <w:t>географического</w:t>
            </w:r>
            <w:r>
              <w:rPr>
                <w:spacing w:val="60"/>
                <w:sz w:val="24"/>
              </w:rPr>
              <w:t xml:space="preserve"> </w:t>
            </w:r>
            <w:r>
              <w:rPr>
                <w:sz w:val="24"/>
              </w:rPr>
              <w:t>общества</w:t>
            </w:r>
            <w:r>
              <w:rPr>
                <w:spacing w:val="-57"/>
                <w:sz w:val="24"/>
              </w:rPr>
              <w:t xml:space="preserve"> </w:t>
            </w:r>
            <w:r>
              <w:rPr>
                <w:sz w:val="24"/>
              </w:rPr>
              <w:t>о</w:t>
            </w:r>
            <w:r>
              <w:rPr>
                <w:spacing w:val="1"/>
                <w:sz w:val="24"/>
              </w:rPr>
              <w:t xml:space="preserve"> </w:t>
            </w:r>
            <w:r>
              <w:rPr>
                <w:sz w:val="24"/>
              </w:rPr>
              <w:t>русских</w:t>
            </w:r>
            <w:r>
              <w:rPr>
                <w:spacing w:val="-4"/>
                <w:sz w:val="24"/>
              </w:rPr>
              <w:t xml:space="preserve"> </w:t>
            </w:r>
            <w:r>
              <w:rPr>
                <w:sz w:val="24"/>
              </w:rPr>
              <w:t>землепроходцах.</w:t>
            </w:r>
          </w:p>
          <w:p w:rsidR="00274355" w:rsidRDefault="00E56823">
            <w:pPr>
              <w:pStyle w:val="TableParagraph"/>
              <w:tabs>
                <w:tab w:val="left" w:pos="2293"/>
              </w:tabs>
              <w:ind w:left="110" w:right="94"/>
              <w:jc w:val="both"/>
              <w:rPr>
                <w:sz w:val="24"/>
              </w:rPr>
            </w:pPr>
            <w:r>
              <w:rPr>
                <w:sz w:val="24"/>
              </w:rPr>
              <w:t>Игра</w:t>
            </w:r>
            <w:r>
              <w:rPr>
                <w:spacing w:val="1"/>
                <w:sz w:val="24"/>
              </w:rPr>
              <w:t xml:space="preserve"> </w:t>
            </w:r>
            <w:r>
              <w:rPr>
                <w:sz w:val="24"/>
              </w:rPr>
              <w:t>«Своя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разыгрываются</w:t>
            </w:r>
            <w:r>
              <w:rPr>
                <w:sz w:val="24"/>
              </w:rPr>
              <w:tab/>
              <w:t>вопросы</w:t>
            </w:r>
            <w:r>
              <w:rPr>
                <w:spacing w:val="1"/>
                <w:sz w:val="24"/>
              </w:rPr>
              <w:t xml:space="preserve"> </w:t>
            </w:r>
            <w:r>
              <w:rPr>
                <w:sz w:val="24"/>
              </w:rPr>
              <w:t>об</w:t>
            </w:r>
            <w:r>
              <w:rPr>
                <w:spacing w:val="1"/>
                <w:sz w:val="24"/>
              </w:rPr>
              <w:t xml:space="preserve"> </w:t>
            </w:r>
            <w:r>
              <w:rPr>
                <w:sz w:val="24"/>
              </w:rPr>
              <w:t>уникальных</w:t>
            </w:r>
            <w:r>
              <w:rPr>
                <w:spacing w:val="1"/>
                <w:sz w:val="24"/>
              </w:rPr>
              <w:t xml:space="preserve"> </w:t>
            </w:r>
            <w:r>
              <w:rPr>
                <w:sz w:val="24"/>
              </w:rPr>
              <w:t>местах</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первооткрывателях.</w:t>
            </w:r>
          </w:p>
          <w:p w:rsidR="00274355" w:rsidRDefault="00E56823">
            <w:pPr>
              <w:pStyle w:val="TableParagraph"/>
              <w:tabs>
                <w:tab w:val="left" w:pos="2327"/>
                <w:tab w:val="left" w:pos="3777"/>
              </w:tabs>
              <w:ind w:left="110" w:right="98"/>
              <w:jc w:val="both"/>
              <w:rPr>
                <w:sz w:val="24"/>
              </w:rPr>
            </w:pPr>
            <w:r>
              <w:rPr>
                <w:sz w:val="24"/>
              </w:rPr>
              <w:t>Рефлексивная</w:t>
            </w:r>
            <w:r>
              <w:rPr>
                <w:sz w:val="24"/>
              </w:rPr>
              <w:tab/>
              <w:t>беседа</w:t>
            </w:r>
            <w:r>
              <w:rPr>
                <w:sz w:val="24"/>
              </w:rPr>
              <w:tab/>
            </w:r>
            <w:r>
              <w:rPr>
                <w:spacing w:val="-2"/>
                <w:sz w:val="24"/>
              </w:rPr>
              <w:t>со</w:t>
            </w:r>
            <w:r>
              <w:rPr>
                <w:spacing w:val="-58"/>
                <w:sz w:val="24"/>
              </w:rPr>
              <w:t xml:space="preserve"> </w:t>
            </w:r>
            <w:r>
              <w:rPr>
                <w:sz w:val="24"/>
              </w:rPr>
              <w:t>школьниками,</w:t>
            </w:r>
            <w:r>
              <w:rPr>
                <w:spacing w:val="1"/>
                <w:sz w:val="24"/>
              </w:rPr>
              <w:t xml:space="preserve"> </w:t>
            </w:r>
            <w:r>
              <w:rPr>
                <w:sz w:val="24"/>
              </w:rPr>
              <w:t>в</w:t>
            </w:r>
            <w:r>
              <w:rPr>
                <w:spacing w:val="1"/>
                <w:sz w:val="24"/>
              </w:rPr>
              <w:t xml:space="preserve"> </w:t>
            </w:r>
            <w:r>
              <w:rPr>
                <w:sz w:val="24"/>
              </w:rPr>
              <w:t>процессе</w:t>
            </w:r>
            <w:r>
              <w:rPr>
                <w:spacing w:val="61"/>
                <w:sz w:val="24"/>
              </w:rPr>
              <w:t xml:space="preserve"> </w:t>
            </w:r>
            <w:r>
              <w:rPr>
                <w:sz w:val="24"/>
              </w:rPr>
              <w:t>которой</w:t>
            </w:r>
            <w:r>
              <w:rPr>
                <w:spacing w:val="-57"/>
                <w:sz w:val="24"/>
              </w:rPr>
              <w:t xml:space="preserve"> </w:t>
            </w:r>
            <w:r>
              <w:rPr>
                <w:sz w:val="24"/>
              </w:rPr>
              <w:t>они</w:t>
            </w:r>
            <w:r>
              <w:rPr>
                <w:spacing w:val="1"/>
                <w:sz w:val="24"/>
              </w:rPr>
              <w:t xml:space="preserve"> </w:t>
            </w:r>
            <w:r>
              <w:rPr>
                <w:sz w:val="24"/>
              </w:rPr>
              <w:t>продолжают</w:t>
            </w:r>
            <w:r>
              <w:rPr>
                <w:spacing w:val="1"/>
                <w:sz w:val="24"/>
              </w:rPr>
              <w:t xml:space="preserve"> </w:t>
            </w:r>
            <w:r>
              <w:rPr>
                <w:sz w:val="24"/>
              </w:rPr>
              <w:t>предложения,</w:t>
            </w:r>
            <w:r>
              <w:rPr>
                <w:spacing w:val="1"/>
                <w:sz w:val="24"/>
              </w:rPr>
              <w:t xml:space="preserve"> </w:t>
            </w:r>
            <w:r>
              <w:rPr>
                <w:sz w:val="24"/>
              </w:rPr>
              <w:t>начало</w:t>
            </w:r>
            <w:r>
              <w:rPr>
                <w:spacing w:val="38"/>
                <w:sz w:val="24"/>
              </w:rPr>
              <w:t xml:space="preserve"> </w:t>
            </w:r>
            <w:r>
              <w:rPr>
                <w:sz w:val="24"/>
              </w:rPr>
              <w:t>которых</w:t>
            </w:r>
            <w:r>
              <w:rPr>
                <w:spacing w:val="34"/>
                <w:sz w:val="24"/>
              </w:rPr>
              <w:t xml:space="preserve"> </w:t>
            </w:r>
            <w:r>
              <w:rPr>
                <w:sz w:val="24"/>
              </w:rPr>
              <w:t>произносит</w:t>
            </w:r>
            <w:r>
              <w:rPr>
                <w:spacing w:val="36"/>
                <w:sz w:val="24"/>
              </w:rPr>
              <w:t xml:space="preserve"> </w:t>
            </w:r>
            <w:r>
              <w:rPr>
                <w:sz w:val="24"/>
              </w:rPr>
              <w:t>педагог:</w:t>
            </w:r>
          </w:p>
          <w:p w:rsidR="00274355" w:rsidRDefault="00E56823">
            <w:pPr>
              <w:pStyle w:val="TableParagraph"/>
              <w:ind w:left="110" w:right="98"/>
              <w:jc w:val="both"/>
              <w:rPr>
                <w:sz w:val="24"/>
              </w:rPr>
            </w:pPr>
            <w:r>
              <w:rPr>
                <w:sz w:val="24"/>
              </w:rPr>
              <w:t>«Я никогда не знал, что</w:t>
            </w:r>
            <w:r>
              <w:rPr>
                <w:spacing w:val="60"/>
                <w:sz w:val="24"/>
              </w:rPr>
              <w:t xml:space="preserve"> </w:t>
            </w:r>
            <w:r>
              <w:rPr>
                <w:sz w:val="24"/>
              </w:rPr>
              <w:t>…»; «Если</w:t>
            </w:r>
            <w:r>
              <w:rPr>
                <w:spacing w:val="1"/>
                <w:sz w:val="24"/>
              </w:rPr>
              <w:t xml:space="preserve"> </w:t>
            </w:r>
            <w:r>
              <w:rPr>
                <w:sz w:val="24"/>
              </w:rPr>
              <w:t>бы я делал пост в социальных сетях</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нашего</w:t>
            </w:r>
            <w:r>
              <w:rPr>
                <w:spacing w:val="1"/>
                <w:sz w:val="24"/>
              </w:rPr>
              <w:t xml:space="preserve"> </w:t>
            </w:r>
            <w:r>
              <w:rPr>
                <w:sz w:val="24"/>
              </w:rPr>
              <w:t>сегодняшнего</w:t>
            </w:r>
            <w:r>
              <w:rPr>
                <w:spacing w:val="-57"/>
                <w:sz w:val="24"/>
              </w:rPr>
              <w:t xml:space="preserve"> </w:t>
            </w:r>
            <w:r>
              <w:rPr>
                <w:sz w:val="24"/>
              </w:rPr>
              <w:t>разговора,</w:t>
            </w:r>
            <w:r>
              <w:rPr>
                <w:spacing w:val="68"/>
                <w:sz w:val="24"/>
              </w:rPr>
              <w:t xml:space="preserve"> </w:t>
            </w:r>
            <w:r>
              <w:rPr>
                <w:sz w:val="24"/>
              </w:rPr>
              <w:t>то</w:t>
            </w:r>
            <w:r>
              <w:rPr>
                <w:spacing w:val="74"/>
                <w:sz w:val="24"/>
              </w:rPr>
              <w:t xml:space="preserve"> </w:t>
            </w:r>
            <w:r>
              <w:rPr>
                <w:sz w:val="24"/>
              </w:rPr>
              <w:t>я</w:t>
            </w:r>
            <w:r>
              <w:rPr>
                <w:spacing w:val="67"/>
                <w:sz w:val="24"/>
              </w:rPr>
              <w:t xml:space="preserve"> </w:t>
            </w:r>
            <w:r>
              <w:rPr>
                <w:sz w:val="24"/>
              </w:rPr>
              <w:t>назвал</w:t>
            </w:r>
            <w:r>
              <w:rPr>
                <w:spacing w:val="66"/>
                <w:sz w:val="24"/>
              </w:rPr>
              <w:t xml:space="preserve"> </w:t>
            </w:r>
            <w:r>
              <w:rPr>
                <w:sz w:val="24"/>
              </w:rPr>
              <w:t>бы</w:t>
            </w:r>
            <w:r>
              <w:rPr>
                <w:spacing w:val="72"/>
                <w:sz w:val="24"/>
              </w:rPr>
              <w:t xml:space="preserve"> </w:t>
            </w:r>
            <w:r>
              <w:rPr>
                <w:sz w:val="24"/>
              </w:rPr>
              <w:t>его</w:t>
            </w:r>
            <w:r>
              <w:rPr>
                <w:spacing w:val="71"/>
                <w:sz w:val="24"/>
              </w:rPr>
              <w:t xml:space="preserve"> </w:t>
            </w:r>
            <w:r>
              <w:rPr>
                <w:sz w:val="24"/>
              </w:rPr>
              <w:t>…»;</w:t>
            </w:r>
          </w:p>
          <w:p w:rsidR="00274355" w:rsidRDefault="00E56823">
            <w:pPr>
              <w:pStyle w:val="TableParagraph"/>
              <w:tabs>
                <w:tab w:val="left" w:pos="1952"/>
                <w:tab w:val="left" w:pos="3474"/>
              </w:tabs>
              <w:spacing w:line="274" w:lineRule="exact"/>
              <w:ind w:left="110" w:right="97"/>
              <w:jc w:val="both"/>
              <w:rPr>
                <w:sz w:val="24"/>
              </w:rPr>
            </w:pPr>
            <w:r>
              <w:rPr>
                <w:sz w:val="24"/>
              </w:rPr>
              <w:t>«Каждый</w:t>
            </w:r>
            <w:r>
              <w:rPr>
                <w:sz w:val="24"/>
              </w:rPr>
              <w:tab/>
              <w:t>может</w:t>
            </w:r>
            <w:r>
              <w:rPr>
                <w:sz w:val="24"/>
              </w:rPr>
              <w:tab/>
            </w:r>
            <w:r>
              <w:rPr>
                <w:spacing w:val="-1"/>
                <w:sz w:val="24"/>
              </w:rPr>
              <w:t>стать</w:t>
            </w:r>
            <w:r>
              <w:rPr>
                <w:spacing w:val="-58"/>
                <w:sz w:val="24"/>
              </w:rPr>
              <w:t xml:space="preserve"> </w:t>
            </w:r>
            <w:r>
              <w:rPr>
                <w:sz w:val="24"/>
              </w:rPr>
              <w:t>первооткрывателем,</w:t>
            </w:r>
            <w:r>
              <w:rPr>
                <w:spacing w:val="1"/>
                <w:sz w:val="24"/>
              </w:rPr>
              <w:t xml:space="preserve"> </w:t>
            </w:r>
            <w:r>
              <w:rPr>
                <w:sz w:val="24"/>
              </w:rPr>
              <w:t>потому</w:t>
            </w:r>
            <w:r>
              <w:rPr>
                <w:spacing w:val="-11"/>
                <w:sz w:val="24"/>
              </w:rPr>
              <w:t xml:space="preserve"> </w:t>
            </w:r>
            <w:r>
              <w:rPr>
                <w:sz w:val="24"/>
              </w:rPr>
              <w:t>что</w:t>
            </w:r>
            <w:r>
              <w:rPr>
                <w:spacing w:val="4"/>
                <w:sz w:val="24"/>
              </w:rPr>
              <w:t xml:space="preserve"> </w:t>
            </w:r>
            <w:r>
              <w:rPr>
                <w:sz w:val="24"/>
              </w:rPr>
              <w:t>…».</w:t>
            </w:r>
          </w:p>
        </w:tc>
      </w:tr>
      <w:tr w:rsidR="00274355">
        <w:trPr>
          <w:trHeight w:val="3864"/>
        </w:trPr>
        <w:tc>
          <w:tcPr>
            <w:tcW w:w="1671" w:type="dxa"/>
          </w:tcPr>
          <w:p w:rsidR="00274355" w:rsidRDefault="00E56823">
            <w:pPr>
              <w:pStyle w:val="TableParagraph"/>
              <w:spacing w:line="271" w:lineRule="exact"/>
              <w:ind w:left="110"/>
              <w:rPr>
                <w:b/>
                <w:sz w:val="24"/>
              </w:rPr>
            </w:pPr>
            <w:r>
              <w:rPr>
                <w:b/>
                <w:sz w:val="24"/>
              </w:rPr>
              <w:t>День</w:t>
            </w:r>
          </w:p>
          <w:p w:rsidR="00274355" w:rsidRDefault="00E56823">
            <w:pPr>
              <w:pStyle w:val="TableParagraph"/>
              <w:spacing w:line="242" w:lineRule="auto"/>
              <w:ind w:left="110" w:right="329"/>
              <w:rPr>
                <w:b/>
                <w:sz w:val="24"/>
              </w:rPr>
            </w:pPr>
            <w:r>
              <w:rPr>
                <w:b/>
                <w:spacing w:val="-1"/>
                <w:sz w:val="24"/>
              </w:rPr>
              <w:t>защитника</w:t>
            </w:r>
            <w:r>
              <w:rPr>
                <w:b/>
                <w:spacing w:val="-57"/>
                <w:sz w:val="24"/>
              </w:rPr>
              <w:t xml:space="preserve"> </w:t>
            </w:r>
            <w:r>
              <w:rPr>
                <w:b/>
                <w:sz w:val="24"/>
              </w:rPr>
              <w:t>Отечества.</w:t>
            </w:r>
          </w:p>
          <w:p w:rsidR="00274355" w:rsidRDefault="00E56823">
            <w:pPr>
              <w:pStyle w:val="TableParagraph"/>
              <w:tabs>
                <w:tab w:val="left" w:pos="724"/>
                <w:tab w:val="left" w:pos="1338"/>
              </w:tabs>
              <w:ind w:left="110" w:right="95"/>
              <w:rPr>
                <w:b/>
                <w:sz w:val="24"/>
              </w:rPr>
            </w:pPr>
            <w:r>
              <w:rPr>
                <w:b/>
                <w:sz w:val="24"/>
              </w:rPr>
              <w:t>280</w:t>
            </w:r>
            <w:r>
              <w:rPr>
                <w:b/>
                <w:sz w:val="24"/>
              </w:rPr>
              <w:tab/>
              <w:t>лет</w:t>
            </w:r>
            <w:r>
              <w:rPr>
                <w:b/>
                <w:sz w:val="24"/>
              </w:rPr>
              <w:tab/>
            </w:r>
            <w:r>
              <w:rPr>
                <w:b/>
                <w:spacing w:val="-3"/>
                <w:sz w:val="24"/>
              </w:rPr>
              <w:t>со</w:t>
            </w:r>
            <w:r>
              <w:rPr>
                <w:b/>
                <w:spacing w:val="-57"/>
                <w:sz w:val="24"/>
              </w:rPr>
              <w:t xml:space="preserve"> </w:t>
            </w:r>
            <w:r>
              <w:rPr>
                <w:b/>
                <w:sz w:val="24"/>
              </w:rPr>
              <w:t>дня</w:t>
            </w:r>
            <w:r>
              <w:rPr>
                <w:b/>
                <w:spacing w:val="1"/>
                <w:sz w:val="24"/>
              </w:rPr>
              <w:t xml:space="preserve"> </w:t>
            </w:r>
            <w:r>
              <w:rPr>
                <w:b/>
                <w:sz w:val="24"/>
              </w:rPr>
              <w:t>рождения</w:t>
            </w:r>
            <w:r>
              <w:rPr>
                <w:b/>
                <w:spacing w:val="1"/>
                <w:sz w:val="24"/>
              </w:rPr>
              <w:t xml:space="preserve"> </w:t>
            </w:r>
            <w:r>
              <w:rPr>
                <w:b/>
                <w:sz w:val="24"/>
              </w:rPr>
              <w:t>Федора</w:t>
            </w:r>
            <w:r>
              <w:rPr>
                <w:b/>
                <w:spacing w:val="1"/>
                <w:sz w:val="24"/>
              </w:rPr>
              <w:t xml:space="preserve"> </w:t>
            </w:r>
            <w:r>
              <w:rPr>
                <w:b/>
                <w:sz w:val="24"/>
              </w:rPr>
              <w:t>Ушакова</w:t>
            </w:r>
          </w:p>
        </w:tc>
        <w:tc>
          <w:tcPr>
            <w:tcW w:w="3683" w:type="dxa"/>
          </w:tcPr>
          <w:p w:rsidR="00274355" w:rsidRDefault="00E56823">
            <w:pPr>
              <w:pStyle w:val="TableParagraph"/>
              <w:tabs>
                <w:tab w:val="left" w:pos="2548"/>
              </w:tabs>
              <w:ind w:left="105" w:right="94"/>
              <w:jc w:val="both"/>
              <w:rPr>
                <w:sz w:val="24"/>
              </w:rPr>
            </w:pP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57"/>
                <w:sz w:val="24"/>
              </w:rPr>
              <w:t xml:space="preserve"> </w:t>
            </w:r>
            <w:r>
              <w:rPr>
                <w:sz w:val="24"/>
              </w:rPr>
              <w:t>исторические</w:t>
            </w:r>
            <w:r>
              <w:rPr>
                <w:sz w:val="24"/>
              </w:rPr>
              <w:tab/>
            </w:r>
            <w:r>
              <w:rPr>
                <w:spacing w:val="-1"/>
                <w:sz w:val="24"/>
              </w:rPr>
              <w:t>традиции.</w:t>
            </w:r>
            <w:r>
              <w:rPr>
                <w:spacing w:val="-58"/>
                <w:sz w:val="24"/>
              </w:rPr>
              <w:t xml:space="preserve"> </w:t>
            </w:r>
            <w:r>
              <w:rPr>
                <w:sz w:val="24"/>
              </w:rPr>
              <w:t>Профессия</w:t>
            </w:r>
            <w:r>
              <w:rPr>
                <w:spacing w:val="1"/>
                <w:sz w:val="24"/>
              </w:rPr>
              <w:t xml:space="preserve"> </w:t>
            </w:r>
            <w:r>
              <w:rPr>
                <w:sz w:val="24"/>
              </w:rPr>
              <w:t>военного:</w:t>
            </w:r>
            <w:r>
              <w:rPr>
                <w:spacing w:val="1"/>
                <w:sz w:val="24"/>
              </w:rPr>
              <w:t xml:space="preserve"> </w:t>
            </w:r>
            <w:r>
              <w:rPr>
                <w:sz w:val="24"/>
              </w:rPr>
              <w:t>кто</w:t>
            </w:r>
            <w:r>
              <w:rPr>
                <w:spacing w:val="1"/>
                <w:sz w:val="24"/>
              </w:rPr>
              <w:t xml:space="preserve"> </w:t>
            </w:r>
            <w:r>
              <w:rPr>
                <w:sz w:val="24"/>
              </w:rPr>
              <w:t>её</w:t>
            </w:r>
            <w:r>
              <w:rPr>
                <w:spacing w:val="1"/>
                <w:sz w:val="24"/>
              </w:rPr>
              <w:t xml:space="preserve"> </w:t>
            </w:r>
            <w:r>
              <w:rPr>
                <w:sz w:val="24"/>
              </w:rPr>
              <w:t>выбирает</w:t>
            </w:r>
            <w:r>
              <w:rPr>
                <w:spacing w:val="1"/>
                <w:sz w:val="24"/>
              </w:rPr>
              <w:t xml:space="preserve"> </w:t>
            </w:r>
            <w:r>
              <w:rPr>
                <w:sz w:val="24"/>
              </w:rPr>
              <w:t>сегодня.</w:t>
            </w:r>
          </w:p>
          <w:p w:rsidR="00274355" w:rsidRDefault="00E56823">
            <w:pPr>
              <w:pStyle w:val="TableParagraph"/>
              <w:tabs>
                <w:tab w:val="left" w:pos="2150"/>
                <w:tab w:val="left" w:pos="2308"/>
              </w:tabs>
              <w:ind w:left="105" w:right="89"/>
              <w:jc w:val="both"/>
              <w:rPr>
                <w:sz w:val="24"/>
              </w:rPr>
            </w:pPr>
            <w:r>
              <w:rPr>
                <w:sz w:val="24"/>
              </w:rPr>
              <w:t>Смекалка</w:t>
            </w:r>
            <w:r>
              <w:rPr>
                <w:spacing w:val="1"/>
                <w:sz w:val="24"/>
              </w:rPr>
              <w:t xml:space="preserve"> </w:t>
            </w:r>
            <w:r>
              <w:rPr>
                <w:sz w:val="24"/>
              </w:rPr>
              <w:t>в</w:t>
            </w:r>
            <w:r>
              <w:rPr>
                <w:spacing w:val="1"/>
                <w:sz w:val="24"/>
              </w:rPr>
              <w:t xml:space="preserve"> </w:t>
            </w:r>
            <w:r>
              <w:rPr>
                <w:sz w:val="24"/>
              </w:rPr>
              <w:t>военном</w:t>
            </w:r>
            <w:r>
              <w:rPr>
                <w:spacing w:val="1"/>
                <w:sz w:val="24"/>
              </w:rPr>
              <w:t xml:space="preserve"> </w:t>
            </w:r>
            <w:r>
              <w:rPr>
                <w:sz w:val="24"/>
              </w:rPr>
              <w:t>деле.</w:t>
            </w:r>
            <w:r>
              <w:rPr>
                <w:spacing w:val="1"/>
                <w:sz w:val="24"/>
              </w:rPr>
              <w:t xml:space="preserve"> </w:t>
            </w:r>
            <w:r>
              <w:rPr>
                <w:sz w:val="24"/>
              </w:rPr>
              <w:t>280-</w:t>
            </w:r>
            <w:r>
              <w:rPr>
                <w:spacing w:val="1"/>
                <w:sz w:val="24"/>
              </w:rPr>
              <w:t xml:space="preserve"> </w:t>
            </w:r>
            <w:r>
              <w:rPr>
                <w:sz w:val="24"/>
              </w:rPr>
              <w:t>летие со дня рождения великого</w:t>
            </w:r>
            <w:r>
              <w:rPr>
                <w:spacing w:val="1"/>
                <w:sz w:val="24"/>
              </w:rPr>
              <w:t xml:space="preserve"> </w:t>
            </w:r>
            <w:r>
              <w:rPr>
                <w:sz w:val="24"/>
              </w:rPr>
              <w:t>русского</w:t>
            </w:r>
            <w:r>
              <w:rPr>
                <w:sz w:val="24"/>
              </w:rPr>
              <w:tab/>
            </w:r>
            <w:r>
              <w:rPr>
                <w:sz w:val="24"/>
              </w:rPr>
              <w:tab/>
              <w:t>флотоводца,</w:t>
            </w:r>
            <w:r>
              <w:rPr>
                <w:spacing w:val="-58"/>
                <w:sz w:val="24"/>
              </w:rPr>
              <w:t xml:space="preserve"> </w:t>
            </w:r>
            <w:r>
              <w:rPr>
                <w:sz w:val="24"/>
              </w:rPr>
              <w:t>командующего</w:t>
            </w:r>
            <w:r>
              <w:rPr>
                <w:spacing w:val="1"/>
                <w:sz w:val="24"/>
              </w:rPr>
              <w:t xml:space="preserve"> </w:t>
            </w:r>
            <w:r>
              <w:rPr>
                <w:sz w:val="24"/>
              </w:rPr>
              <w:t>Черноморским</w:t>
            </w:r>
            <w:r>
              <w:rPr>
                <w:spacing w:val="-57"/>
                <w:sz w:val="24"/>
              </w:rPr>
              <w:t xml:space="preserve"> </w:t>
            </w:r>
            <w:r>
              <w:rPr>
                <w:sz w:val="24"/>
              </w:rPr>
              <w:t>флотом</w:t>
            </w:r>
            <w:r>
              <w:rPr>
                <w:sz w:val="24"/>
              </w:rPr>
              <w:tab/>
              <w:t>(1790—1798);</w:t>
            </w:r>
            <w:r>
              <w:rPr>
                <w:spacing w:val="-58"/>
                <w:sz w:val="24"/>
              </w:rPr>
              <w:t xml:space="preserve"> </w:t>
            </w:r>
            <w:r>
              <w:rPr>
                <w:sz w:val="24"/>
              </w:rPr>
              <w:t>командующего</w:t>
            </w:r>
            <w:r>
              <w:rPr>
                <w:spacing w:val="1"/>
                <w:sz w:val="24"/>
              </w:rPr>
              <w:t xml:space="preserve"> </w:t>
            </w:r>
            <w:r>
              <w:rPr>
                <w:sz w:val="24"/>
              </w:rPr>
              <w:t>русско-турецкой</w:t>
            </w:r>
            <w:r>
              <w:rPr>
                <w:spacing w:val="-57"/>
                <w:sz w:val="24"/>
              </w:rPr>
              <w:t xml:space="preserve"> </w:t>
            </w:r>
            <w:r>
              <w:rPr>
                <w:sz w:val="24"/>
              </w:rPr>
              <w:t>эскадрой</w:t>
            </w:r>
            <w:r>
              <w:rPr>
                <w:spacing w:val="1"/>
                <w:sz w:val="24"/>
              </w:rPr>
              <w:t xml:space="preserve"> </w:t>
            </w:r>
            <w:r>
              <w:rPr>
                <w:sz w:val="24"/>
              </w:rPr>
              <w:t>в</w:t>
            </w:r>
            <w:r>
              <w:rPr>
                <w:spacing w:val="1"/>
                <w:sz w:val="24"/>
              </w:rPr>
              <w:t xml:space="preserve"> </w:t>
            </w:r>
            <w:r>
              <w:rPr>
                <w:sz w:val="24"/>
              </w:rPr>
              <w:t>Средиземном</w:t>
            </w:r>
            <w:r>
              <w:rPr>
                <w:spacing w:val="1"/>
                <w:sz w:val="24"/>
              </w:rPr>
              <w:t xml:space="preserve"> </w:t>
            </w:r>
            <w:r>
              <w:rPr>
                <w:sz w:val="24"/>
              </w:rPr>
              <w:t>море</w:t>
            </w:r>
            <w:r>
              <w:rPr>
                <w:spacing w:val="1"/>
                <w:sz w:val="24"/>
              </w:rPr>
              <w:t xml:space="preserve"> </w:t>
            </w:r>
            <w:r>
              <w:rPr>
                <w:sz w:val="24"/>
              </w:rPr>
              <w:t>(1798—1800),</w:t>
            </w:r>
            <w:r>
              <w:rPr>
                <w:spacing w:val="1"/>
                <w:sz w:val="24"/>
              </w:rPr>
              <w:t xml:space="preserve"> </w:t>
            </w:r>
            <w:r>
              <w:rPr>
                <w:sz w:val="24"/>
              </w:rPr>
              <w:t>адмирала</w:t>
            </w:r>
            <w:r>
              <w:rPr>
                <w:spacing w:val="1"/>
                <w:sz w:val="24"/>
              </w:rPr>
              <w:t xml:space="preserve"> </w:t>
            </w:r>
            <w:r>
              <w:rPr>
                <w:sz w:val="24"/>
              </w:rPr>
              <w:t>(1799)</w:t>
            </w:r>
            <w:r>
              <w:rPr>
                <w:spacing w:val="1"/>
                <w:sz w:val="24"/>
              </w:rPr>
              <w:t xml:space="preserve"> </w:t>
            </w:r>
            <w:r>
              <w:rPr>
                <w:sz w:val="24"/>
              </w:rPr>
              <w:t>Ф.Ф.</w:t>
            </w:r>
            <w:r>
              <w:rPr>
                <w:spacing w:val="-2"/>
                <w:sz w:val="24"/>
              </w:rPr>
              <w:t xml:space="preserve"> </w:t>
            </w:r>
            <w:r>
              <w:rPr>
                <w:sz w:val="24"/>
              </w:rPr>
              <w:t>Ушакова.</w:t>
            </w:r>
          </w:p>
        </w:tc>
        <w:tc>
          <w:tcPr>
            <w:tcW w:w="4115" w:type="dxa"/>
          </w:tcPr>
          <w:p w:rsidR="00274355" w:rsidRDefault="00E56823">
            <w:pPr>
              <w:pStyle w:val="TableParagraph"/>
              <w:ind w:left="110" w:right="97"/>
              <w:jc w:val="both"/>
              <w:rPr>
                <w:sz w:val="24"/>
              </w:rPr>
            </w:pPr>
            <w:r>
              <w:rPr>
                <w:sz w:val="24"/>
              </w:rPr>
              <w:t>Участие</w:t>
            </w:r>
            <w:r>
              <w:rPr>
                <w:spacing w:val="1"/>
                <w:sz w:val="24"/>
              </w:rPr>
              <w:t xml:space="preserve"> </w:t>
            </w:r>
            <w:r>
              <w:rPr>
                <w:sz w:val="24"/>
              </w:rPr>
              <w:t>в</w:t>
            </w:r>
            <w:r>
              <w:rPr>
                <w:spacing w:val="1"/>
                <w:sz w:val="24"/>
              </w:rPr>
              <w:t xml:space="preserve"> </w:t>
            </w:r>
            <w:r>
              <w:rPr>
                <w:sz w:val="24"/>
              </w:rPr>
              <w:t>интеллектуальной</w:t>
            </w:r>
            <w:r>
              <w:rPr>
                <w:spacing w:val="1"/>
                <w:sz w:val="24"/>
              </w:rPr>
              <w:t xml:space="preserve"> </w:t>
            </w:r>
            <w:r>
              <w:rPr>
                <w:sz w:val="24"/>
              </w:rPr>
              <w:t>разминке</w:t>
            </w:r>
            <w:r>
              <w:rPr>
                <w:spacing w:val="1"/>
                <w:sz w:val="24"/>
              </w:rPr>
              <w:t xml:space="preserve"> </w:t>
            </w:r>
            <w:r>
              <w:rPr>
                <w:sz w:val="24"/>
              </w:rPr>
              <w:t>«Что</w:t>
            </w:r>
            <w:r>
              <w:rPr>
                <w:spacing w:val="1"/>
                <w:sz w:val="24"/>
              </w:rPr>
              <w:t xml:space="preserve"> </w:t>
            </w:r>
            <w:r>
              <w:rPr>
                <w:sz w:val="24"/>
              </w:rPr>
              <w:t>вы</w:t>
            </w:r>
            <w:r>
              <w:rPr>
                <w:spacing w:val="1"/>
                <w:sz w:val="24"/>
              </w:rPr>
              <w:t xml:space="preserve"> </w:t>
            </w:r>
            <w:r>
              <w:rPr>
                <w:sz w:val="24"/>
              </w:rPr>
              <w:t>знаете</w:t>
            </w:r>
            <w:r>
              <w:rPr>
                <w:spacing w:val="1"/>
                <w:sz w:val="24"/>
              </w:rPr>
              <w:t xml:space="preserve"> </w:t>
            </w:r>
            <w:r>
              <w:rPr>
                <w:sz w:val="24"/>
              </w:rPr>
              <w:t>о</w:t>
            </w:r>
            <w:r>
              <w:rPr>
                <w:spacing w:val="1"/>
                <w:sz w:val="24"/>
              </w:rPr>
              <w:t xml:space="preserve"> </w:t>
            </w:r>
            <w:r>
              <w:rPr>
                <w:sz w:val="24"/>
              </w:rPr>
              <w:t>Дне</w:t>
            </w:r>
            <w:r>
              <w:rPr>
                <w:spacing w:val="1"/>
                <w:sz w:val="24"/>
              </w:rPr>
              <w:t xml:space="preserve"> </w:t>
            </w:r>
            <w:r>
              <w:rPr>
                <w:sz w:val="24"/>
              </w:rPr>
              <w:t>защитника Отечества».</w:t>
            </w:r>
          </w:p>
          <w:p w:rsidR="00274355" w:rsidRDefault="00E56823">
            <w:pPr>
              <w:pStyle w:val="TableParagraph"/>
              <w:spacing w:line="242" w:lineRule="auto"/>
              <w:ind w:left="110" w:right="98"/>
              <w:jc w:val="both"/>
              <w:rPr>
                <w:sz w:val="24"/>
              </w:rPr>
            </w:pP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о</w:t>
            </w:r>
            <w:r>
              <w:rPr>
                <w:spacing w:val="1"/>
                <w:sz w:val="24"/>
              </w:rPr>
              <w:t xml:space="preserve"> </w:t>
            </w:r>
            <w:r>
              <w:rPr>
                <w:sz w:val="24"/>
              </w:rPr>
              <w:t>причинах</w:t>
            </w:r>
            <w:r>
              <w:rPr>
                <w:spacing w:val="-57"/>
                <w:sz w:val="24"/>
              </w:rPr>
              <w:t xml:space="preserve"> </w:t>
            </w:r>
            <w:r>
              <w:rPr>
                <w:sz w:val="24"/>
              </w:rPr>
              <w:t>выбора</w:t>
            </w:r>
            <w:r>
              <w:rPr>
                <w:spacing w:val="-5"/>
                <w:sz w:val="24"/>
              </w:rPr>
              <w:t xml:space="preserve"> </w:t>
            </w:r>
            <w:r>
              <w:rPr>
                <w:sz w:val="24"/>
              </w:rPr>
              <w:t>профессии</w:t>
            </w:r>
            <w:r>
              <w:rPr>
                <w:spacing w:val="2"/>
                <w:sz w:val="24"/>
              </w:rPr>
              <w:t xml:space="preserve"> </w:t>
            </w:r>
            <w:r>
              <w:rPr>
                <w:sz w:val="24"/>
              </w:rPr>
              <w:t>военного.</w:t>
            </w:r>
          </w:p>
          <w:p w:rsidR="00274355" w:rsidRDefault="00E56823">
            <w:pPr>
              <w:pStyle w:val="TableParagraph"/>
              <w:ind w:left="110" w:right="100"/>
              <w:jc w:val="both"/>
              <w:rPr>
                <w:sz w:val="24"/>
              </w:rPr>
            </w:pPr>
            <w:r>
              <w:rPr>
                <w:sz w:val="24"/>
              </w:rPr>
              <w:t>Участие в работе в парах: знакомство</w:t>
            </w:r>
            <w:r>
              <w:rPr>
                <w:spacing w:val="-57"/>
                <w:sz w:val="24"/>
              </w:rPr>
              <w:t xml:space="preserve"> </w:t>
            </w:r>
            <w:r>
              <w:rPr>
                <w:sz w:val="24"/>
              </w:rPr>
              <w:t>с</w:t>
            </w:r>
            <w:r>
              <w:rPr>
                <w:spacing w:val="1"/>
                <w:sz w:val="24"/>
              </w:rPr>
              <w:t xml:space="preserve"> </w:t>
            </w:r>
            <w:r>
              <w:rPr>
                <w:sz w:val="24"/>
              </w:rPr>
              <w:t>примерами</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которых</w:t>
            </w:r>
            <w:r>
              <w:rPr>
                <w:spacing w:val="-4"/>
                <w:sz w:val="24"/>
              </w:rPr>
              <w:t xml:space="preserve"> </w:t>
            </w:r>
            <w:r>
              <w:rPr>
                <w:sz w:val="24"/>
              </w:rPr>
              <w:t>выручала смекалка.</w:t>
            </w:r>
          </w:p>
          <w:p w:rsidR="00274355" w:rsidRDefault="00E56823">
            <w:pPr>
              <w:pStyle w:val="TableParagraph"/>
              <w:ind w:left="110" w:right="103"/>
              <w:jc w:val="both"/>
              <w:rPr>
                <w:sz w:val="24"/>
              </w:rPr>
            </w:pPr>
            <w:r>
              <w:rPr>
                <w:sz w:val="24"/>
              </w:rPr>
              <w:t>История</w:t>
            </w:r>
            <w:r>
              <w:rPr>
                <w:spacing w:val="1"/>
                <w:sz w:val="24"/>
              </w:rPr>
              <w:t xml:space="preserve"> </w:t>
            </w:r>
            <w:r>
              <w:rPr>
                <w:sz w:val="24"/>
              </w:rPr>
              <w:t>и</w:t>
            </w:r>
            <w:r>
              <w:rPr>
                <w:spacing w:val="1"/>
                <w:sz w:val="24"/>
              </w:rPr>
              <w:t xml:space="preserve"> </w:t>
            </w:r>
            <w:r>
              <w:rPr>
                <w:sz w:val="24"/>
              </w:rPr>
              <w:t>современность:</w:t>
            </w:r>
            <w:r>
              <w:rPr>
                <w:spacing w:val="1"/>
                <w:sz w:val="24"/>
              </w:rPr>
              <w:t xml:space="preserve"> </w:t>
            </w:r>
            <w:r>
              <w:rPr>
                <w:sz w:val="24"/>
              </w:rPr>
              <w:t>уроки</w:t>
            </w:r>
            <w:r>
              <w:rPr>
                <w:spacing w:val="1"/>
                <w:sz w:val="24"/>
              </w:rPr>
              <w:t xml:space="preserve"> </w:t>
            </w:r>
            <w:r>
              <w:rPr>
                <w:sz w:val="24"/>
              </w:rPr>
              <w:t>адмирала Ушакова.</w:t>
            </w:r>
          </w:p>
          <w:p w:rsidR="00274355" w:rsidRDefault="00E56823">
            <w:pPr>
              <w:pStyle w:val="TableParagraph"/>
              <w:tabs>
                <w:tab w:val="left" w:pos="1631"/>
                <w:tab w:val="left" w:pos="2754"/>
                <w:tab w:val="left" w:pos="3488"/>
              </w:tabs>
              <w:ind w:left="110" w:right="94"/>
              <w:jc w:val="both"/>
              <w:rPr>
                <w:sz w:val="24"/>
              </w:rPr>
            </w:pPr>
            <w:r>
              <w:rPr>
                <w:sz w:val="24"/>
              </w:rPr>
              <w:t>Участие в беседе о том, как жители</w:t>
            </w:r>
            <w:r>
              <w:rPr>
                <w:spacing w:val="1"/>
                <w:sz w:val="24"/>
              </w:rPr>
              <w:t xml:space="preserve"> </w:t>
            </w:r>
            <w:r>
              <w:rPr>
                <w:sz w:val="24"/>
              </w:rPr>
              <w:t>России</w:t>
            </w:r>
            <w:r>
              <w:rPr>
                <w:sz w:val="24"/>
              </w:rPr>
              <w:tab/>
              <w:t>выражают</w:t>
            </w:r>
            <w:r>
              <w:rPr>
                <w:sz w:val="24"/>
              </w:rPr>
              <w:tab/>
            </w:r>
            <w:r>
              <w:rPr>
                <w:sz w:val="24"/>
              </w:rPr>
              <w:tab/>
            </w:r>
            <w:r>
              <w:rPr>
                <w:spacing w:val="-1"/>
                <w:sz w:val="24"/>
              </w:rPr>
              <w:t>свою</w:t>
            </w:r>
            <w:r>
              <w:rPr>
                <w:spacing w:val="-58"/>
                <w:sz w:val="24"/>
              </w:rPr>
              <w:t xml:space="preserve"> </w:t>
            </w:r>
            <w:r>
              <w:rPr>
                <w:sz w:val="24"/>
              </w:rPr>
              <w:t>благодарность</w:t>
            </w:r>
            <w:r>
              <w:rPr>
                <w:sz w:val="24"/>
              </w:rPr>
              <w:tab/>
            </w:r>
            <w:r>
              <w:rPr>
                <w:sz w:val="24"/>
              </w:rPr>
              <w:tab/>
              <w:t>защитникам</w:t>
            </w:r>
          </w:p>
          <w:p w:rsidR="00274355" w:rsidRDefault="00E56823">
            <w:pPr>
              <w:pStyle w:val="TableParagraph"/>
              <w:spacing w:line="264" w:lineRule="exact"/>
              <w:ind w:left="110"/>
              <w:rPr>
                <w:sz w:val="24"/>
              </w:rPr>
            </w:pPr>
            <w:r>
              <w:rPr>
                <w:sz w:val="24"/>
              </w:rPr>
              <w:t>Отечества</w:t>
            </w:r>
          </w:p>
        </w:tc>
      </w:tr>
      <w:tr w:rsidR="00274355">
        <w:trPr>
          <w:trHeight w:val="864"/>
        </w:trPr>
        <w:tc>
          <w:tcPr>
            <w:tcW w:w="1671" w:type="dxa"/>
          </w:tcPr>
          <w:p w:rsidR="00274355" w:rsidRDefault="00E56823">
            <w:pPr>
              <w:pStyle w:val="TableParagraph"/>
              <w:ind w:left="110" w:right="94"/>
              <w:jc w:val="both"/>
              <w:rPr>
                <w:b/>
                <w:sz w:val="24"/>
              </w:rPr>
            </w:pPr>
            <w:r>
              <w:rPr>
                <w:b/>
                <w:sz w:val="24"/>
              </w:rPr>
              <w:t>Как</w:t>
            </w:r>
            <w:r>
              <w:rPr>
                <w:b/>
                <w:spacing w:val="1"/>
                <w:sz w:val="24"/>
              </w:rPr>
              <w:t xml:space="preserve"> </w:t>
            </w:r>
            <w:r>
              <w:rPr>
                <w:b/>
                <w:sz w:val="24"/>
              </w:rPr>
              <w:t>найти</w:t>
            </w:r>
            <w:r>
              <w:rPr>
                <w:b/>
                <w:spacing w:val="1"/>
                <w:sz w:val="24"/>
              </w:rPr>
              <w:t xml:space="preserve"> </w:t>
            </w:r>
            <w:r>
              <w:rPr>
                <w:b/>
                <w:sz w:val="24"/>
              </w:rPr>
              <w:t>свое</w:t>
            </w:r>
            <w:r>
              <w:rPr>
                <w:b/>
                <w:spacing w:val="1"/>
                <w:sz w:val="24"/>
              </w:rPr>
              <w:t xml:space="preserve"> </w:t>
            </w:r>
            <w:r>
              <w:rPr>
                <w:b/>
                <w:sz w:val="24"/>
              </w:rPr>
              <w:t>место</w:t>
            </w:r>
            <w:r>
              <w:rPr>
                <w:b/>
                <w:spacing w:val="1"/>
                <w:sz w:val="24"/>
              </w:rPr>
              <w:t xml:space="preserve"> </w:t>
            </w:r>
            <w:r>
              <w:rPr>
                <w:b/>
                <w:sz w:val="24"/>
              </w:rPr>
              <w:t>в</w:t>
            </w:r>
            <w:r>
              <w:rPr>
                <w:b/>
                <w:spacing w:val="-57"/>
                <w:sz w:val="24"/>
              </w:rPr>
              <w:t xml:space="preserve"> </w:t>
            </w:r>
            <w:r>
              <w:rPr>
                <w:b/>
                <w:sz w:val="24"/>
              </w:rPr>
              <w:t>обществе</w:t>
            </w:r>
          </w:p>
        </w:tc>
        <w:tc>
          <w:tcPr>
            <w:tcW w:w="3683" w:type="dxa"/>
          </w:tcPr>
          <w:p w:rsidR="00274355" w:rsidRDefault="00E56823">
            <w:pPr>
              <w:pStyle w:val="TableParagraph"/>
              <w:ind w:left="105" w:right="94"/>
              <w:jc w:val="both"/>
              <w:rPr>
                <w:sz w:val="24"/>
              </w:rPr>
            </w:pPr>
            <w:r>
              <w:rPr>
                <w:sz w:val="24"/>
              </w:rPr>
              <w:t>Что нужно для того, чтобы найти</w:t>
            </w:r>
            <w:r>
              <w:rPr>
                <w:spacing w:val="-57"/>
                <w:sz w:val="24"/>
              </w:rPr>
              <w:t xml:space="preserve"> </w:t>
            </w:r>
            <w:r>
              <w:rPr>
                <w:sz w:val="24"/>
              </w:rPr>
              <w:t>друзей и самому быть хорошим</w:t>
            </w:r>
            <w:r>
              <w:rPr>
                <w:spacing w:val="1"/>
                <w:sz w:val="24"/>
              </w:rPr>
              <w:t xml:space="preserve"> </w:t>
            </w:r>
            <w:r>
              <w:rPr>
                <w:sz w:val="24"/>
              </w:rPr>
              <w:t>другом?</w:t>
            </w:r>
            <w:r>
              <w:rPr>
                <w:spacing w:val="40"/>
                <w:sz w:val="24"/>
              </w:rPr>
              <w:t xml:space="preserve"> </w:t>
            </w:r>
            <w:r>
              <w:rPr>
                <w:sz w:val="24"/>
              </w:rPr>
              <w:t>Примеры</w:t>
            </w:r>
            <w:r>
              <w:rPr>
                <w:spacing w:val="47"/>
                <w:sz w:val="24"/>
              </w:rPr>
              <w:t xml:space="preserve"> </w:t>
            </w:r>
            <w:r>
              <w:rPr>
                <w:sz w:val="24"/>
              </w:rPr>
              <w:t>настоящей</w:t>
            </w:r>
          </w:p>
        </w:tc>
        <w:tc>
          <w:tcPr>
            <w:tcW w:w="4115" w:type="dxa"/>
          </w:tcPr>
          <w:p w:rsidR="00274355" w:rsidRDefault="00E56823">
            <w:pPr>
              <w:pStyle w:val="TableParagraph"/>
              <w:ind w:left="110" w:right="97"/>
              <w:jc w:val="both"/>
              <w:rPr>
                <w:sz w:val="24"/>
              </w:rPr>
            </w:pPr>
            <w:r>
              <w:rPr>
                <w:sz w:val="24"/>
              </w:rPr>
              <w:t>Проблематизирующая беседа о</w:t>
            </w:r>
            <w:r>
              <w:rPr>
                <w:spacing w:val="1"/>
                <w:sz w:val="24"/>
              </w:rPr>
              <w:t xml:space="preserve"> </w:t>
            </w:r>
            <w:r>
              <w:rPr>
                <w:sz w:val="24"/>
              </w:rPr>
              <w:t>трех</w:t>
            </w:r>
            <w:r>
              <w:rPr>
                <w:spacing w:val="1"/>
                <w:sz w:val="24"/>
              </w:rPr>
              <w:t xml:space="preserve"> </w:t>
            </w:r>
            <w:r>
              <w:rPr>
                <w:sz w:val="24"/>
              </w:rPr>
              <w:t>слагаемых успешной самореализации</w:t>
            </w:r>
            <w:r>
              <w:rPr>
                <w:spacing w:val="-57"/>
                <w:sz w:val="24"/>
              </w:rPr>
              <w:t xml:space="preserve"> </w:t>
            </w:r>
            <w:r>
              <w:rPr>
                <w:sz w:val="24"/>
              </w:rPr>
              <w:t>человека</w:t>
            </w:r>
            <w:r>
              <w:rPr>
                <w:spacing w:val="-2"/>
                <w:sz w:val="24"/>
              </w:rPr>
              <w:t xml:space="preserve"> </w:t>
            </w:r>
            <w:r>
              <w:rPr>
                <w:sz w:val="24"/>
              </w:rPr>
              <w:t>в</w:t>
            </w:r>
            <w:r>
              <w:rPr>
                <w:spacing w:val="-3"/>
                <w:sz w:val="24"/>
              </w:rPr>
              <w:t xml:space="preserve"> </w:t>
            </w:r>
            <w:r>
              <w:rPr>
                <w:sz w:val="24"/>
              </w:rPr>
              <w:t>обществе: дружбе,</w:t>
            </w:r>
            <w:r>
              <w:rPr>
                <w:spacing w:val="7"/>
                <w:sz w:val="24"/>
              </w:rPr>
              <w:t xml:space="preserve"> </w:t>
            </w:r>
            <w:r>
              <w:rPr>
                <w:sz w:val="24"/>
              </w:rPr>
              <w:t>семье</w:t>
            </w:r>
            <w:r>
              <w:rPr>
                <w:spacing w:val="-1"/>
                <w:sz w:val="24"/>
              </w:rPr>
              <w:t xml:space="preserve"> </w:t>
            </w:r>
            <w:r>
              <w:rPr>
                <w:sz w:val="24"/>
              </w:rPr>
              <w:t>и</w:t>
            </w:r>
          </w:p>
        </w:tc>
      </w:tr>
    </w:tbl>
    <w:p w:rsidR="00274355" w:rsidRDefault="00274355">
      <w:pPr>
        <w:jc w:val="both"/>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266"/>
        </w:trPr>
        <w:tc>
          <w:tcPr>
            <w:tcW w:w="1671" w:type="dxa"/>
            <w:vMerge w:val="restart"/>
          </w:tcPr>
          <w:p w:rsidR="00274355" w:rsidRDefault="00274355">
            <w:pPr>
              <w:pStyle w:val="TableParagraph"/>
              <w:rPr>
                <w:sz w:val="24"/>
              </w:rPr>
            </w:pPr>
          </w:p>
        </w:tc>
        <w:tc>
          <w:tcPr>
            <w:tcW w:w="3683" w:type="dxa"/>
            <w:tcBorders>
              <w:bottom w:val="nil"/>
            </w:tcBorders>
          </w:tcPr>
          <w:p w:rsidR="00274355" w:rsidRDefault="00E56823">
            <w:pPr>
              <w:pStyle w:val="TableParagraph"/>
              <w:spacing w:line="247" w:lineRule="exact"/>
              <w:ind w:left="105"/>
              <w:rPr>
                <w:sz w:val="24"/>
              </w:rPr>
            </w:pPr>
            <w:r>
              <w:rPr>
                <w:sz w:val="24"/>
              </w:rPr>
              <w:t>дружбы.</w:t>
            </w:r>
            <w:r>
              <w:rPr>
                <w:spacing w:val="54"/>
                <w:sz w:val="24"/>
              </w:rPr>
              <w:t xml:space="preserve"> </w:t>
            </w:r>
            <w:r>
              <w:rPr>
                <w:sz w:val="24"/>
              </w:rPr>
              <w:t>Что</w:t>
            </w:r>
            <w:r>
              <w:rPr>
                <w:spacing w:val="110"/>
                <w:sz w:val="24"/>
              </w:rPr>
              <w:t xml:space="preserve"> </w:t>
            </w:r>
            <w:r>
              <w:rPr>
                <w:sz w:val="24"/>
              </w:rPr>
              <w:t>нужно</w:t>
            </w:r>
            <w:r>
              <w:rPr>
                <w:spacing w:val="114"/>
                <w:sz w:val="24"/>
              </w:rPr>
              <w:t xml:space="preserve"> </w:t>
            </w:r>
            <w:r>
              <w:rPr>
                <w:sz w:val="24"/>
              </w:rPr>
              <w:t>для</w:t>
            </w:r>
            <w:r>
              <w:rPr>
                <w:spacing w:val="110"/>
                <w:sz w:val="24"/>
              </w:rPr>
              <w:t xml:space="preserve"> </w:t>
            </w:r>
            <w:r>
              <w:rPr>
                <w:sz w:val="24"/>
              </w:rPr>
              <w:t>того,</w:t>
            </w:r>
          </w:p>
        </w:tc>
        <w:tc>
          <w:tcPr>
            <w:tcW w:w="4115" w:type="dxa"/>
            <w:tcBorders>
              <w:bottom w:val="nil"/>
            </w:tcBorders>
          </w:tcPr>
          <w:p w:rsidR="00274355" w:rsidRDefault="00E56823">
            <w:pPr>
              <w:pStyle w:val="TableParagraph"/>
              <w:spacing w:line="247" w:lineRule="exact"/>
              <w:ind w:left="110"/>
              <w:rPr>
                <w:sz w:val="24"/>
              </w:rPr>
            </w:pPr>
            <w:r>
              <w:rPr>
                <w:sz w:val="24"/>
              </w:rPr>
              <w:t>профессии.</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чтобы</w:t>
            </w:r>
            <w:r>
              <w:rPr>
                <w:spacing w:val="19"/>
                <w:sz w:val="24"/>
              </w:rPr>
              <w:t xml:space="preserve"> </w:t>
            </w:r>
            <w:r>
              <w:rPr>
                <w:sz w:val="24"/>
              </w:rPr>
              <w:t>создать</w:t>
            </w:r>
            <w:r>
              <w:rPr>
                <w:spacing w:val="22"/>
                <w:sz w:val="24"/>
              </w:rPr>
              <w:t xml:space="preserve"> </w:t>
            </w:r>
            <w:r>
              <w:rPr>
                <w:sz w:val="24"/>
              </w:rPr>
              <w:t>хорошую</w:t>
            </w:r>
            <w:r>
              <w:rPr>
                <w:spacing w:val="20"/>
                <w:sz w:val="24"/>
              </w:rPr>
              <w:t xml:space="preserve"> </w:t>
            </w:r>
            <w:r>
              <w:rPr>
                <w:sz w:val="24"/>
              </w:rPr>
              <w:t>семью</w:t>
            </w:r>
            <w:r>
              <w:rPr>
                <w:spacing w:val="20"/>
                <w:sz w:val="24"/>
              </w:rPr>
              <w:t xml:space="preserve"> </w:t>
            </w:r>
            <w:r>
              <w:rPr>
                <w:sz w:val="24"/>
              </w:rPr>
              <w:t>и</w:t>
            </w:r>
          </w:p>
        </w:tc>
        <w:tc>
          <w:tcPr>
            <w:tcW w:w="4115" w:type="dxa"/>
            <w:tcBorders>
              <w:top w:val="nil"/>
              <w:bottom w:val="nil"/>
            </w:tcBorders>
          </w:tcPr>
          <w:p w:rsidR="00274355" w:rsidRDefault="00E56823">
            <w:pPr>
              <w:pStyle w:val="TableParagraph"/>
              <w:spacing w:line="246" w:lineRule="exact"/>
              <w:ind w:left="110"/>
              <w:rPr>
                <w:sz w:val="24"/>
              </w:rPr>
            </w:pPr>
            <w:r>
              <w:rPr>
                <w:sz w:val="24"/>
              </w:rPr>
              <w:t>Выступление</w:t>
            </w:r>
            <w:r>
              <w:rPr>
                <w:spacing w:val="25"/>
                <w:sz w:val="24"/>
              </w:rPr>
              <w:t xml:space="preserve"> </w:t>
            </w:r>
            <w:r>
              <w:rPr>
                <w:sz w:val="24"/>
              </w:rPr>
              <w:t>федерального</w:t>
            </w:r>
            <w:r>
              <w:rPr>
                <w:spacing w:val="85"/>
                <w:sz w:val="24"/>
              </w:rPr>
              <w:t xml:space="preserve"> </w:t>
            </w:r>
            <w:r>
              <w:rPr>
                <w:sz w:val="24"/>
              </w:rPr>
              <w:t>спикера</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tabs>
                <w:tab w:val="left" w:pos="1497"/>
                <w:tab w:val="left" w:pos="2634"/>
              </w:tabs>
              <w:spacing w:line="246" w:lineRule="exact"/>
              <w:ind w:left="105"/>
              <w:rPr>
                <w:sz w:val="24"/>
              </w:rPr>
            </w:pPr>
            <w:r>
              <w:rPr>
                <w:sz w:val="24"/>
              </w:rPr>
              <w:t>самому</w:t>
            </w:r>
            <w:r>
              <w:rPr>
                <w:sz w:val="24"/>
              </w:rPr>
              <w:tab/>
              <w:t>быть</w:t>
            </w:r>
            <w:r>
              <w:rPr>
                <w:sz w:val="24"/>
              </w:rPr>
              <w:tab/>
              <w:t>хорошим</w:t>
            </w:r>
          </w:p>
        </w:tc>
        <w:tc>
          <w:tcPr>
            <w:tcW w:w="4115" w:type="dxa"/>
            <w:tcBorders>
              <w:top w:val="nil"/>
              <w:bottom w:val="nil"/>
            </w:tcBorders>
          </w:tcPr>
          <w:p w:rsidR="00274355" w:rsidRDefault="00E56823">
            <w:pPr>
              <w:pStyle w:val="TableParagraph"/>
              <w:tabs>
                <w:tab w:val="left" w:pos="864"/>
                <w:tab w:val="left" w:pos="2394"/>
                <w:tab w:val="left" w:pos="3075"/>
              </w:tabs>
              <w:spacing w:line="246" w:lineRule="exact"/>
              <w:ind w:left="110"/>
              <w:rPr>
                <w:sz w:val="24"/>
              </w:rPr>
            </w:pPr>
            <w:r>
              <w:rPr>
                <w:sz w:val="24"/>
              </w:rPr>
              <w:t>(о</w:t>
            </w:r>
            <w:r>
              <w:rPr>
                <w:sz w:val="24"/>
              </w:rPr>
              <w:tab/>
              <w:t>примерах</w:t>
            </w:r>
            <w:r>
              <w:rPr>
                <w:sz w:val="24"/>
              </w:rPr>
              <w:tab/>
              <w:t>и</w:t>
            </w:r>
            <w:r>
              <w:rPr>
                <w:sz w:val="24"/>
              </w:rPr>
              <w:tab/>
              <w:t>способах</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семьянином.</w:t>
            </w:r>
            <w:r>
              <w:rPr>
                <w:spacing w:val="37"/>
                <w:sz w:val="24"/>
              </w:rPr>
              <w:t xml:space="preserve"> </w:t>
            </w:r>
            <w:r>
              <w:rPr>
                <w:sz w:val="24"/>
              </w:rPr>
              <w:t>Поддержка</w:t>
            </w:r>
            <w:r>
              <w:rPr>
                <w:spacing w:val="35"/>
                <w:sz w:val="24"/>
              </w:rPr>
              <w:t xml:space="preserve"> </w:t>
            </w:r>
            <w:r>
              <w:rPr>
                <w:sz w:val="24"/>
              </w:rPr>
              <w:t>семьи</w:t>
            </w:r>
            <w:r>
              <w:rPr>
                <w:spacing w:val="37"/>
                <w:sz w:val="24"/>
              </w:rPr>
              <w:t xml:space="preserve"> </w:t>
            </w:r>
            <w:r>
              <w:rPr>
                <w:sz w:val="24"/>
              </w:rPr>
              <w:t>в</w:t>
            </w:r>
          </w:p>
        </w:tc>
        <w:tc>
          <w:tcPr>
            <w:tcW w:w="4115" w:type="dxa"/>
            <w:tcBorders>
              <w:top w:val="nil"/>
              <w:bottom w:val="nil"/>
            </w:tcBorders>
          </w:tcPr>
          <w:p w:rsidR="00274355" w:rsidRDefault="00E56823">
            <w:pPr>
              <w:pStyle w:val="TableParagraph"/>
              <w:tabs>
                <w:tab w:val="left" w:pos="2374"/>
                <w:tab w:val="left" w:pos="3891"/>
              </w:tabs>
              <w:spacing w:line="246" w:lineRule="exact"/>
              <w:ind w:left="110"/>
              <w:rPr>
                <w:sz w:val="24"/>
              </w:rPr>
            </w:pPr>
            <w:r>
              <w:rPr>
                <w:sz w:val="24"/>
              </w:rPr>
              <w:t>самореализации</w:t>
            </w:r>
            <w:r>
              <w:rPr>
                <w:sz w:val="24"/>
              </w:rPr>
              <w:tab/>
              <w:t>человека</w:t>
            </w:r>
            <w:r>
              <w:rPr>
                <w:sz w:val="24"/>
              </w:rPr>
              <w:tab/>
              <w:t>в</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России.</w:t>
            </w:r>
            <w:r>
              <w:rPr>
                <w:spacing w:val="24"/>
                <w:sz w:val="24"/>
              </w:rPr>
              <w:t xml:space="preserve"> </w:t>
            </w:r>
            <w:r>
              <w:rPr>
                <w:sz w:val="24"/>
              </w:rPr>
              <w:t>Что</w:t>
            </w:r>
            <w:r>
              <w:rPr>
                <w:spacing w:val="27"/>
                <w:sz w:val="24"/>
              </w:rPr>
              <w:t xml:space="preserve"> </w:t>
            </w:r>
            <w:r>
              <w:rPr>
                <w:sz w:val="24"/>
              </w:rPr>
              <w:t>нужно,</w:t>
            </w:r>
            <w:r>
              <w:rPr>
                <w:spacing w:val="30"/>
                <w:sz w:val="24"/>
              </w:rPr>
              <w:t xml:space="preserve"> </w:t>
            </w:r>
            <w:r>
              <w:rPr>
                <w:sz w:val="24"/>
              </w:rPr>
              <w:t>чтобы</w:t>
            </w:r>
            <w:r>
              <w:rPr>
                <w:spacing w:val="24"/>
                <w:sz w:val="24"/>
              </w:rPr>
              <w:t xml:space="preserve"> </w:t>
            </w:r>
            <w:r>
              <w:rPr>
                <w:sz w:val="24"/>
              </w:rPr>
              <w:t>найти</w:t>
            </w:r>
          </w:p>
        </w:tc>
        <w:tc>
          <w:tcPr>
            <w:tcW w:w="4115" w:type="dxa"/>
            <w:tcBorders>
              <w:top w:val="nil"/>
              <w:bottom w:val="nil"/>
            </w:tcBorders>
          </w:tcPr>
          <w:p w:rsidR="00274355" w:rsidRDefault="00E56823">
            <w:pPr>
              <w:pStyle w:val="TableParagraph"/>
              <w:tabs>
                <w:tab w:val="left" w:pos="1515"/>
                <w:tab w:val="left" w:pos="2532"/>
              </w:tabs>
              <w:spacing w:line="246" w:lineRule="exact"/>
              <w:ind w:left="110"/>
              <w:rPr>
                <w:sz w:val="24"/>
              </w:rPr>
            </w:pPr>
            <w:r>
              <w:rPr>
                <w:sz w:val="24"/>
              </w:rPr>
              <w:t>различных</w:t>
            </w:r>
            <w:r>
              <w:rPr>
                <w:sz w:val="24"/>
              </w:rPr>
              <w:tab/>
              <w:t>сферах</w:t>
            </w:r>
            <w:r>
              <w:rPr>
                <w:sz w:val="24"/>
              </w:rPr>
              <w:tab/>
              <w:t>общественной</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tabs>
                <w:tab w:val="left" w:pos="988"/>
                <w:tab w:val="left" w:pos="2481"/>
                <w:tab w:val="left" w:pos="3047"/>
              </w:tabs>
              <w:spacing w:line="246" w:lineRule="exact"/>
              <w:ind w:left="105"/>
              <w:rPr>
                <w:sz w:val="24"/>
              </w:rPr>
            </w:pPr>
            <w:r>
              <w:rPr>
                <w:sz w:val="24"/>
              </w:rPr>
              <w:t>свое</w:t>
            </w:r>
            <w:r>
              <w:rPr>
                <w:sz w:val="24"/>
              </w:rPr>
              <w:tab/>
              <w:t>призвание</w:t>
            </w:r>
            <w:r>
              <w:rPr>
                <w:sz w:val="24"/>
              </w:rPr>
              <w:tab/>
              <w:t>и</w:t>
            </w:r>
            <w:r>
              <w:rPr>
                <w:sz w:val="24"/>
              </w:rPr>
              <w:tab/>
              <w:t>стать</w:t>
            </w:r>
          </w:p>
        </w:tc>
        <w:tc>
          <w:tcPr>
            <w:tcW w:w="4115" w:type="dxa"/>
            <w:tcBorders>
              <w:top w:val="nil"/>
              <w:bottom w:val="nil"/>
            </w:tcBorders>
          </w:tcPr>
          <w:p w:rsidR="00274355" w:rsidRDefault="00E56823">
            <w:pPr>
              <w:pStyle w:val="TableParagraph"/>
              <w:spacing w:line="246" w:lineRule="exact"/>
              <w:ind w:left="110"/>
              <w:rPr>
                <w:sz w:val="24"/>
              </w:rPr>
            </w:pPr>
            <w:r>
              <w:rPr>
                <w:sz w:val="24"/>
              </w:rPr>
              <w:t>жизни).</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tabs>
                <w:tab w:val="left" w:pos="1798"/>
              </w:tabs>
              <w:spacing w:line="246" w:lineRule="exact"/>
              <w:ind w:left="105"/>
              <w:rPr>
                <w:sz w:val="24"/>
              </w:rPr>
            </w:pPr>
            <w:r>
              <w:rPr>
                <w:sz w:val="24"/>
              </w:rPr>
              <w:t>настоящим</w:t>
            </w:r>
            <w:r>
              <w:rPr>
                <w:sz w:val="24"/>
              </w:rPr>
              <w:tab/>
              <w:t>профессионалом.</w:t>
            </w:r>
          </w:p>
        </w:tc>
        <w:tc>
          <w:tcPr>
            <w:tcW w:w="4115" w:type="dxa"/>
            <w:tcBorders>
              <w:top w:val="nil"/>
              <w:bottom w:val="nil"/>
            </w:tcBorders>
          </w:tcPr>
          <w:p w:rsidR="00274355" w:rsidRDefault="00E56823">
            <w:pPr>
              <w:pStyle w:val="TableParagraph"/>
              <w:tabs>
                <w:tab w:val="left" w:pos="2159"/>
                <w:tab w:val="left" w:pos="3445"/>
              </w:tabs>
              <w:spacing w:line="246" w:lineRule="exact"/>
              <w:ind w:left="110"/>
              <w:rPr>
                <w:sz w:val="24"/>
              </w:rPr>
            </w:pPr>
            <w:r>
              <w:rPr>
                <w:sz w:val="24"/>
              </w:rPr>
              <w:t>Рефлексивная</w:t>
            </w:r>
            <w:r>
              <w:rPr>
                <w:sz w:val="24"/>
              </w:rPr>
              <w:tab/>
              <w:t>беседа</w:t>
            </w:r>
            <w:r>
              <w:rPr>
                <w:sz w:val="24"/>
              </w:rPr>
              <w:tab/>
              <w:t>«Мое</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tabs>
                <w:tab w:val="left" w:pos="1554"/>
              </w:tabs>
              <w:spacing w:line="246" w:lineRule="exact"/>
              <w:ind w:left="105"/>
              <w:rPr>
                <w:sz w:val="24"/>
              </w:rPr>
            </w:pPr>
            <w:r>
              <w:rPr>
                <w:sz w:val="24"/>
              </w:rPr>
              <w:t>Поддержка</w:t>
            </w:r>
            <w:r>
              <w:rPr>
                <w:sz w:val="24"/>
              </w:rPr>
              <w:tab/>
              <w:t>профессионального</w:t>
            </w:r>
          </w:p>
        </w:tc>
        <w:tc>
          <w:tcPr>
            <w:tcW w:w="4115" w:type="dxa"/>
            <w:tcBorders>
              <w:top w:val="nil"/>
              <w:bottom w:val="nil"/>
            </w:tcBorders>
          </w:tcPr>
          <w:p w:rsidR="00274355" w:rsidRDefault="00E56823">
            <w:pPr>
              <w:pStyle w:val="TableParagraph"/>
              <w:spacing w:line="246" w:lineRule="exact"/>
              <w:ind w:left="110"/>
              <w:rPr>
                <w:sz w:val="24"/>
              </w:rPr>
            </w:pPr>
            <w:r>
              <w:rPr>
                <w:sz w:val="24"/>
              </w:rPr>
              <w:t>будущее»,</w:t>
            </w:r>
            <w:r>
              <w:rPr>
                <w:spacing w:val="5"/>
                <w:sz w:val="24"/>
              </w:rPr>
              <w:t xml:space="preserve"> </w:t>
            </w:r>
            <w:r>
              <w:rPr>
                <w:sz w:val="24"/>
              </w:rPr>
              <w:t>в</w:t>
            </w:r>
            <w:r>
              <w:rPr>
                <w:spacing w:val="5"/>
                <w:sz w:val="24"/>
              </w:rPr>
              <w:t xml:space="preserve"> </w:t>
            </w:r>
            <w:r>
              <w:rPr>
                <w:sz w:val="24"/>
              </w:rPr>
              <w:t>ходе</w:t>
            </w:r>
            <w:r>
              <w:rPr>
                <w:spacing w:val="3"/>
                <w:sz w:val="24"/>
              </w:rPr>
              <w:t xml:space="preserve"> </w:t>
            </w:r>
            <w:r>
              <w:rPr>
                <w:sz w:val="24"/>
              </w:rPr>
              <w:t>которой</w:t>
            </w:r>
            <w:r>
              <w:rPr>
                <w:spacing w:val="3"/>
                <w:sz w:val="24"/>
              </w:rPr>
              <w:t xml:space="preserve"> </w:t>
            </w:r>
            <w:r>
              <w:rPr>
                <w:sz w:val="24"/>
              </w:rPr>
              <w:t>школьники</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самоопределения</w:t>
            </w:r>
            <w:r>
              <w:rPr>
                <w:spacing w:val="35"/>
                <w:sz w:val="24"/>
              </w:rPr>
              <w:t xml:space="preserve"> </w:t>
            </w:r>
            <w:r>
              <w:rPr>
                <w:sz w:val="24"/>
              </w:rPr>
              <w:t>школьников</w:t>
            </w:r>
            <w:r>
              <w:rPr>
                <w:spacing w:val="94"/>
                <w:sz w:val="24"/>
              </w:rPr>
              <w:t xml:space="preserve"> </w:t>
            </w:r>
            <w:r>
              <w:rPr>
                <w:sz w:val="24"/>
              </w:rPr>
              <w:t>в</w:t>
            </w:r>
          </w:p>
        </w:tc>
        <w:tc>
          <w:tcPr>
            <w:tcW w:w="4115" w:type="dxa"/>
            <w:tcBorders>
              <w:top w:val="nil"/>
              <w:bottom w:val="nil"/>
            </w:tcBorders>
          </w:tcPr>
          <w:p w:rsidR="00274355" w:rsidRDefault="00E56823">
            <w:pPr>
              <w:pStyle w:val="TableParagraph"/>
              <w:spacing w:line="246" w:lineRule="exact"/>
              <w:ind w:left="110"/>
              <w:rPr>
                <w:sz w:val="24"/>
              </w:rPr>
            </w:pPr>
            <w:r>
              <w:rPr>
                <w:sz w:val="24"/>
              </w:rPr>
              <w:t>обсуждают</w:t>
            </w:r>
            <w:r>
              <w:rPr>
                <w:spacing w:val="17"/>
                <w:sz w:val="24"/>
              </w:rPr>
              <w:t xml:space="preserve"> </w:t>
            </w:r>
            <w:r>
              <w:rPr>
                <w:sz w:val="24"/>
              </w:rPr>
              <w:t>вопросы</w:t>
            </w:r>
            <w:r>
              <w:rPr>
                <w:spacing w:val="9"/>
                <w:sz w:val="24"/>
              </w:rPr>
              <w:t xml:space="preserve"> </w:t>
            </w:r>
            <w:r>
              <w:rPr>
                <w:sz w:val="24"/>
              </w:rPr>
              <w:t>о</w:t>
            </w:r>
            <w:r>
              <w:rPr>
                <w:spacing w:val="17"/>
                <w:sz w:val="24"/>
              </w:rPr>
              <w:t xml:space="preserve"> </w:t>
            </w:r>
            <w:r>
              <w:rPr>
                <w:sz w:val="24"/>
              </w:rPr>
              <w:t>том,</w:t>
            </w:r>
            <w:r>
              <w:rPr>
                <w:spacing w:val="13"/>
                <w:sz w:val="24"/>
              </w:rPr>
              <w:t xml:space="preserve"> </w:t>
            </w:r>
            <w:r>
              <w:rPr>
                <w:sz w:val="24"/>
              </w:rPr>
              <w:t>как</w:t>
            </w:r>
            <w:r>
              <w:rPr>
                <w:spacing w:val="15"/>
                <w:sz w:val="24"/>
              </w:rPr>
              <w:t xml:space="preserve"> </w:t>
            </w:r>
            <w:r>
              <w:rPr>
                <w:sz w:val="24"/>
              </w:rPr>
              <w:t>найти</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E56823">
            <w:pPr>
              <w:pStyle w:val="TableParagraph"/>
              <w:spacing w:line="246" w:lineRule="exact"/>
              <w:ind w:left="105"/>
              <w:rPr>
                <w:sz w:val="24"/>
              </w:rPr>
            </w:pPr>
            <w:r>
              <w:rPr>
                <w:sz w:val="24"/>
              </w:rPr>
              <w:t>России.</w:t>
            </w:r>
          </w:p>
        </w:tc>
        <w:tc>
          <w:tcPr>
            <w:tcW w:w="4115" w:type="dxa"/>
            <w:tcBorders>
              <w:top w:val="nil"/>
              <w:bottom w:val="nil"/>
            </w:tcBorders>
          </w:tcPr>
          <w:p w:rsidR="00274355" w:rsidRDefault="00E56823">
            <w:pPr>
              <w:pStyle w:val="TableParagraph"/>
              <w:tabs>
                <w:tab w:val="left" w:pos="1453"/>
                <w:tab w:val="left" w:pos="2633"/>
                <w:tab w:val="left" w:pos="3400"/>
              </w:tabs>
              <w:spacing w:line="246" w:lineRule="exact"/>
              <w:ind w:left="110"/>
              <w:rPr>
                <w:sz w:val="24"/>
              </w:rPr>
            </w:pPr>
            <w:r>
              <w:rPr>
                <w:sz w:val="24"/>
              </w:rPr>
              <w:t>хороших</w:t>
            </w:r>
            <w:r>
              <w:rPr>
                <w:sz w:val="24"/>
              </w:rPr>
              <w:tab/>
              <w:t>друзей,</w:t>
            </w:r>
            <w:r>
              <w:rPr>
                <w:sz w:val="24"/>
              </w:rPr>
              <w:tab/>
              <w:t>как</w:t>
            </w:r>
            <w:r>
              <w:rPr>
                <w:sz w:val="24"/>
              </w:rPr>
              <w:tab/>
              <w:t>найти</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2494"/>
                <w:tab w:val="left" w:pos="3625"/>
              </w:tabs>
              <w:spacing w:line="246" w:lineRule="exact"/>
              <w:ind w:left="110"/>
              <w:rPr>
                <w:sz w:val="24"/>
              </w:rPr>
            </w:pPr>
            <w:r>
              <w:rPr>
                <w:sz w:val="24"/>
              </w:rPr>
              <w:t>спутника/спутницу</w:t>
            </w:r>
            <w:r>
              <w:rPr>
                <w:sz w:val="24"/>
              </w:rPr>
              <w:tab/>
              <w:t>жизни,</w:t>
            </w:r>
            <w:r>
              <w:rPr>
                <w:sz w:val="24"/>
              </w:rPr>
              <w:tab/>
              <w:t>чем</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2594"/>
                <w:tab w:val="left" w:pos="3261"/>
              </w:tabs>
              <w:spacing w:line="246" w:lineRule="exact"/>
              <w:ind w:left="110"/>
              <w:rPr>
                <w:sz w:val="24"/>
              </w:rPr>
            </w:pPr>
            <w:r>
              <w:rPr>
                <w:sz w:val="24"/>
              </w:rPr>
              <w:t>руководствоваться</w:t>
            </w:r>
            <w:r>
              <w:rPr>
                <w:sz w:val="24"/>
              </w:rPr>
              <w:tab/>
              <w:t>в</w:t>
            </w:r>
            <w:r>
              <w:rPr>
                <w:sz w:val="24"/>
              </w:rPr>
              <w:tab/>
              <w:t>выборе</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профессии.</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Групповая</w:t>
            </w:r>
            <w:r>
              <w:rPr>
                <w:spacing w:val="18"/>
                <w:sz w:val="24"/>
              </w:rPr>
              <w:t xml:space="preserve"> </w:t>
            </w:r>
            <w:r>
              <w:rPr>
                <w:sz w:val="24"/>
              </w:rPr>
              <w:t>работа</w:t>
            </w:r>
            <w:r>
              <w:rPr>
                <w:spacing w:val="76"/>
                <w:sz w:val="24"/>
              </w:rPr>
              <w:t xml:space="preserve"> </w:t>
            </w:r>
            <w:r>
              <w:rPr>
                <w:sz w:val="24"/>
              </w:rPr>
              <w:t>«Что</w:t>
            </w:r>
            <w:r>
              <w:rPr>
                <w:spacing w:val="83"/>
                <w:sz w:val="24"/>
              </w:rPr>
              <w:t xml:space="preserve"> </w:t>
            </w:r>
            <w:r>
              <w:rPr>
                <w:sz w:val="24"/>
              </w:rPr>
              <w:t>я</w:t>
            </w:r>
            <w:r>
              <w:rPr>
                <w:spacing w:val="77"/>
                <w:sz w:val="24"/>
              </w:rPr>
              <w:t xml:space="preserve"> </w:t>
            </w:r>
            <w:r>
              <w:rPr>
                <w:sz w:val="24"/>
              </w:rPr>
              <w:t>возьму</w:t>
            </w:r>
            <w:r>
              <w:rPr>
                <w:spacing w:val="72"/>
                <w:sz w:val="24"/>
              </w:rPr>
              <w:t xml:space="preserve"> </w:t>
            </w:r>
            <w:r>
              <w:rPr>
                <w:sz w:val="24"/>
              </w:rPr>
              <w:t>с</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собой</w:t>
            </w:r>
            <w:r>
              <w:rPr>
                <w:spacing w:val="55"/>
                <w:sz w:val="24"/>
              </w:rPr>
              <w:t xml:space="preserve"> </w:t>
            </w:r>
            <w:r>
              <w:rPr>
                <w:sz w:val="24"/>
              </w:rPr>
              <w:t>во</w:t>
            </w:r>
            <w:r>
              <w:rPr>
                <w:spacing w:val="55"/>
                <w:sz w:val="24"/>
              </w:rPr>
              <w:t xml:space="preserve"> </w:t>
            </w:r>
            <w:r>
              <w:rPr>
                <w:sz w:val="24"/>
              </w:rPr>
              <w:t>взрослую</w:t>
            </w:r>
            <w:r>
              <w:rPr>
                <w:spacing w:val="54"/>
                <w:sz w:val="24"/>
              </w:rPr>
              <w:t xml:space="preserve"> </w:t>
            </w:r>
            <w:r>
              <w:rPr>
                <w:sz w:val="24"/>
              </w:rPr>
              <w:t>жизнь?»,</w:t>
            </w:r>
            <w:r>
              <w:rPr>
                <w:spacing w:val="57"/>
                <w:sz w:val="24"/>
              </w:rPr>
              <w:t xml:space="preserve"> </w:t>
            </w:r>
            <w:r>
              <w:rPr>
                <w:sz w:val="24"/>
              </w:rPr>
              <w:t>в</w:t>
            </w:r>
            <w:r>
              <w:rPr>
                <w:spacing w:val="57"/>
                <w:sz w:val="24"/>
              </w:rPr>
              <w:t xml:space="preserve"> </w:t>
            </w:r>
            <w:r>
              <w:rPr>
                <w:sz w:val="24"/>
              </w:rPr>
              <w:t>ходе</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которой</w:t>
            </w:r>
            <w:r>
              <w:rPr>
                <w:spacing w:val="19"/>
                <w:sz w:val="24"/>
              </w:rPr>
              <w:t xml:space="preserve"> </w:t>
            </w:r>
            <w:r>
              <w:rPr>
                <w:sz w:val="24"/>
              </w:rPr>
              <w:t>школьники</w:t>
            </w:r>
            <w:r>
              <w:rPr>
                <w:spacing w:val="20"/>
                <w:sz w:val="24"/>
              </w:rPr>
              <w:t xml:space="preserve"> </w:t>
            </w:r>
            <w:r>
              <w:rPr>
                <w:sz w:val="24"/>
              </w:rPr>
              <w:t>в</w:t>
            </w:r>
            <w:r>
              <w:rPr>
                <w:spacing w:val="20"/>
                <w:sz w:val="24"/>
              </w:rPr>
              <w:t xml:space="preserve"> </w:t>
            </w:r>
            <w:r>
              <w:rPr>
                <w:sz w:val="24"/>
              </w:rPr>
              <w:t>каждой</w:t>
            </w:r>
            <w:r>
              <w:rPr>
                <w:spacing w:val="20"/>
                <w:sz w:val="24"/>
              </w:rPr>
              <w:t xml:space="preserve"> </w:t>
            </w:r>
            <w:r>
              <w:rPr>
                <w:sz w:val="24"/>
              </w:rPr>
              <w:t>группе</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из</w:t>
            </w:r>
            <w:r>
              <w:rPr>
                <w:spacing w:val="34"/>
                <w:sz w:val="24"/>
              </w:rPr>
              <w:t xml:space="preserve"> </w:t>
            </w:r>
            <w:r>
              <w:rPr>
                <w:sz w:val="24"/>
              </w:rPr>
              <w:t>набора</w:t>
            </w:r>
            <w:r>
              <w:rPr>
                <w:spacing w:val="91"/>
                <w:sz w:val="24"/>
              </w:rPr>
              <w:t xml:space="preserve"> </w:t>
            </w:r>
            <w:r>
              <w:rPr>
                <w:sz w:val="24"/>
              </w:rPr>
              <w:t>карточек</w:t>
            </w:r>
            <w:r>
              <w:rPr>
                <w:spacing w:val="90"/>
                <w:sz w:val="24"/>
              </w:rPr>
              <w:t xml:space="preserve"> </w:t>
            </w:r>
            <w:r>
              <w:rPr>
                <w:sz w:val="24"/>
              </w:rPr>
              <w:t>выбирают</w:t>
            </w:r>
            <w:r>
              <w:rPr>
                <w:spacing w:val="93"/>
                <w:sz w:val="24"/>
              </w:rPr>
              <w:t xml:space="preserve"> </w:t>
            </w:r>
            <w:r>
              <w:rPr>
                <w:sz w:val="24"/>
              </w:rPr>
              <w:t>5</w:t>
            </w:r>
            <w:r>
              <w:rPr>
                <w:spacing w:val="93"/>
                <w:sz w:val="24"/>
              </w:rPr>
              <w:t xml:space="preserve"> </w:t>
            </w:r>
            <w:r>
              <w:rPr>
                <w:sz w:val="24"/>
              </w:rPr>
              <w:t>и</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spacing w:line="246" w:lineRule="exact"/>
              <w:ind w:left="110"/>
              <w:rPr>
                <w:sz w:val="24"/>
              </w:rPr>
            </w:pPr>
            <w:r>
              <w:rPr>
                <w:sz w:val="24"/>
              </w:rPr>
              <w:t>аргументируют</w:t>
            </w:r>
            <w:r>
              <w:rPr>
                <w:spacing w:val="72"/>
                <w:sz w:val="24"/>
              </w:rPr>
              <w:t xml:space="preserve"> </w:t>
            </w:r>
            <w:r>
              <w:rPr>
                <w:sz w:val="24"/>
              </w:rPr>
              <w:t xml:space="preserve">всему   классу  </w:t>
            </w:r>
            <w:r>
              <w:rPr>
                <w:spacing w:val="1"/>
                <w:sz w:val="24"/>
              </w:rPr>
              <w:t xml:space="preserve"> </w:t>
            </w:r>
            <w:r>
              <w:rPr>
                <w:sz w:val="24"/>
              </w:rPr>
              <w:t>свой</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1054"/>
                <w:tab w:val="left" w:pos="1452"/>
                <w:tab w:val="left" w:pos="2292"/>
                <w:tab w:val="left" w:pos="3122"/>
              </w:tabs>
              <w:spacing w:line="246" w:lineRule="exact"/>
              <w:ind w:left="110"/>
              <w:rPr>
                <w:sz w:val="24"/>
              </w:rPr>
            </w:pPr>
            <w:r>
              <w:rPr>
                <w:sz w:val="24"/>
              </w:rPr>
              <w:t>выбор.</w:t>
            </w:r>
            <w:r>
              <w:rPr>
                <w:sz w:val="24"/>
              </w:rPr>
              <w:tab/>
              <w:t>В</w:t>
            </w:r>
            <w:r>
              <w:rPr>
                <w:sz w:val="24"/>
              </w:rPr>
              <w:tab/>
              <w:t>набор</w:t>
            </w:r>
            <w:r>
              <w:rPr>
                <w:sz w:val="24"/>
              </w:rPr>
              <w:tab/>
              <w:t>могут</w:t>
            </w:r>
            <w:r>
              <w:rPr>
                <w:sz w:val="24"/>
              </w:rPr>
              <w:tab/>
              <w:t>входить,</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1688"/>
                <w:tab w:val="left" w:pos="3146"/>
              </w:tabs>
              <w:spacing w:line="246" w:lineRule="exact"/>
              <w:ind w:left="110"/>
              <w:rPr>
                <w:sz w:val="24"/>
              </w:rPr>
            </w:pPr>
            <w:r>
              <w:rPr>
                <w:sz w:val="24"/>
              </w:rPr>
              <w:t>например,</w:t>
            </w:r>
            <w:r>
              <w:rPr>
                <w:sz w:val="24"/>
              </w:rPr>
              <w:tab/>
              <w:t>карточки</w:t>
            </w:r>
            <w:r>
              <w:rPr>
                <w:sz w:val="24"/>
              </w:rPr>
              <w:tab/>
              <w:t>«умение</w:t>
            </w:r>
          </w:p>
        </w:tc>
      </w:tr>
      <w:tr w:rsidR="00274355">
        <w:trPr>
          <w:trHeight w:val="265"/>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1644"/>
                <w:tab w:val="left" w:pos="2956"/>
              </w:tabs>
              <w:spacing w:line="246" w:lineRule="exact"/>
              <w:ind w:left="110"/>
              <w:rPr>
                <w:sz w:val="24"/>
              </w:rPr>
            </w:pPr>
            <w:r>
              <w:rPr>
                <w:sz w:val="24"/>
              </w:rPr>
              <w:t>готовить»,</w:t>
            </w:r>
            <w:r>
              <w:rPr>
                <w:sz w:val="24"/>
              </w:rPr>
              <w:tab/>
              <w:t>«умение</w:t>
            </w:r>
            <w:r>
              <w:rPr>
                <w:sz w:val="24"/>
              </w:rPr>
              <w:tab/>
              <w:t>дружить»,</w:t>
            </w:r>
          </w:p>
        </w:tc>
      </w:tr>
      <w:tr w:rsidR="00274355">
        <w:trPr>
          <w:trHeight w:val="266"/>
        </w:trPr>
        <w:tc>
          <w:tcPr>
            <w:tcW w:w="1671" w:type="dxa"/>
            <w:vMerge/>
            <w:tcBorders>
              <w:top w:val="nil"/>
            </w:tcBorders>
          </w:tcPr>
          <w:p w:rsidR="00274355" w:rsidRDefault="00274355">
            <w:pPr>
              <w:rPr>
                <w:sz w:val="2"/>
                <w:szCs w:val="2"/>
              </w:rPr>
            </w:pPr>
          </w:p>
        </w:tc>
        <w:tc>
          <w:tcPr>
            <w:tcW w:w="3683" w:type="dxa"/>
            <w:tcBorders>
              <w:top w:val="nil"/>
              <w:bottom w:val="nil"/>
            </w:tcBorders>
          </w:tcPr>
          <w:p w:rsidR="00274355" w:rsidRDefault="00274355">
            <w:pPr>
              <w:pStyle w:val="TableParagraph"/>
              <w:rPr>
                <w:sz w:val="18"/>
              </w:rPr>
            </w:pPr>
          </w:p>
        </w:tc>
        <w:tc>
          <w:tcPr>
            <w:tcW w:w="4115" w:type="dxa"/>
            <w:tcBorders>
              <w:top w:val="nil"/>
              <w:bottom w:val="nil"/>
            </w:tcBorders>
          </w:tcPr>
          <w:p w:rsidR="00274355" w:rsidRDefault="00E56823">
            <w:pPr>
              <w:pStyle w:val="TableParagraph"/>
              <w:tabs>
                <w:tab w:val="left" w:pos="1175"/>
                <w:tab w:val="left" w:pos="2349"/>
                <w:tab w:val="left" w:pos="3212"/>
              </w:tabs>
              <w:spacing w:line="246" w:lineRule="exact"/>
              <w:ind w:left="110"/>
              <w:rPr>
                <w:sz w:val="24"/>
              </w:rPr>
            </w:pPr>
            <w:r>
              <w:rPr>
                <w:sz w:val="24"/>
              </w:rPr>
              <w:t>«умение</w:t>
            </w:r>
            <w:r>
              <w:rPr>
                <w:sz w:val="24"/>
              </w:rPr>
              <w:tab/>
              <w:t>учиться»,</w:t>
            </w:r>
            <w:r>
              <w:rPr>
                <w:sz w:val="24"/>
              </w:rPr>
              <w:tab/>
              <w:t>«знать</w:t>
            </w:r>
            <w:r>
              <w:rPr>
                <w:sz w:val="24"/>
              </w:rPr>
              <w:tab/>
              <w:t>языки»,</w:t>
            </w:r>
          </w:p>
        </w:tc>
      </w:tr>
      <w:tr w:rsidR="00274355">
        <w:trPr>
          <w:trHeight w:val="272"/>
        </w:trPr>
        <w:tc>
          <w:tcPr>
            <w:tcW w:w="1671" w:type="dxa"/>
            <w:vMerge/>
            <w:tcBorders>
              <w:top w:val="nil"/>
            </w:tcBorders>
          </w:tcPr>
          <w:p w:rsidR="00274355" w:rsidRDefault="00274355">
            <w:pPr>
              <w:rPr>
                <w:sz w:val="2"/>
                <w:szCs w:val="2"/>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3" w:lineRule="exact"/>
              <w:ind w:left="110"/>
              <w:rPr>
                <w:sz w:val="24"/>
              </w:rPr>
            </w:pPr>
            <w:r>
              <w:rPr>
                <w:sz w:val="24"/>
              </w:rPr>
              <w:t>«умение</w:t>
            </w:r>
            <w:r>
              <w:rPr>
                <w:spacing w:val="-1"/>
                <w:sz w:val="24"/>
              </w:rPr>
              <w:t xml:space="preserve"> </w:t>
            </w:r>
            <w:r>
              <w:rPr>
                <w:sz w:val="24"/>
              </w:rPr>
              <w:t>шутить»</w:t>
            </w:r>
            <w:r>
              <w:rPr>
                <w:spacing w:val="-5"/>
                <w:sz w:val="24"/>
              </w:rPr>
              <w:t xml:space="preserve"> </w:t>
            </w:r>
            <w:r>
              <w:rPr>
                <w:sz w:val="24"/>
              </w:rPr>
              <w:t>и</w:t>
            </w:r>
            <w:r>
              <w:rPr>
                <w:spacing w:val="1"/>
                <w:sz w:val="24"/>
              </w:rPr>
              <w:t xml:space="preserve"> </w:t>
            </w:r>
            <w:r>
              <w:rPr>
                <w:sz w:val="24"/>
              </w:rPr>
              <w:t>т.д.</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Всемирный</w:t>
            </w:r>
          </w:p>
        </w:tc>
        <w:tc>
          <w:tcPr>
            <w:tcW w:w="3683" w:type="dxa"/>
            <w:tcBorders>
              <w:bottom w:val="nil"/>
            </w:tcBorders>
          </w:tcPr>
          <w:p w:rsidR="00274355" w:rsidRDefault="00E56823">
            <w:pPr>
              <w:pStyle w:val="TableParagraph"/>
              <w:spacing w:line="256" w:lineRule="exact"/>
              <w:ind w:left="105"/>
              <w:rPr>
                <w:sz w:val="24"/>
              </w:rPr>
            </w:pPr>
            <w:r>
              <w:rPr>
                <w:sz w:val="24"/>
              </w:rPr>
              <w:t>Всемирный</w:t>
            </w:r>
            <w:r>
              <w:rPr>
                <w:spacing w:val="32"/>
                <w:sz w:val="24"/>
              </w:rPr>
              <w:t xml:space="preserve"> </w:t>
            </w:r>
            <w:r>
              <w:rPr>
                <w:sz w:val="24"/>
              </w:rPr>
              <w:t>фестиваль</w:t>
            </w:r>
            <w:r>
              <w:rPr>
                <w:spacing w:val="33"/>
                <w:sz w:val="24"/>
              </w:rPr>
              <w:t xml:space="preserve"> </w:t>
            </w:r>
            <w:r>
              <w:rPr>
                <w:sz w:val="24"/>
              </w:rPr>
              <w:t>молодежи</w:t>
            </w:r>
          </w:p>
        </w:tc>
        <w:tc>
          <w:tcPr>
            <w:tcW w:w="4115" w:type="dxa"/>
            <w:tcBorders>
              <w:bottom w:val="nil"/>
            </w:tcBorders>
          </w:tcPr>
          <w:p w:rsidR="00274355" w:rsidRDefault="00E56823">
            <w:pPr>
              <w:pStyle w:val="TableParagraph"/>
              <w:tabs>
                <w:tab w:val="left" w:pos="1496"/>
                <w:tab w:val="left" w:pos="2474"/>
                <w:tab w:val="left" w:pos="3021"/>
              </w:tabs>
              <w:spacing w:line="256" w:lineRule="exact"/>
              <w:ind w:left="110"/>
              <w:rPr>
                <w:sz w:val="24"/>
              </w:rPr>
            </w:pPr>
            <w:r>
              <w:rPr>
                <w:sz w:val="24"/>
              </w:rPr>
              <w:t>Групповая</w:t>
            </w:r>
            <w:r>
              <w:rPr>
                <w:sz w:val="24"/>
              </w:rPr>
              <w:tab/>
              <w:t>работа</w:t>
            </w:r>
            <w:r>
              <w:rPr>
                <w:sz w:val="24"/>
              </w:rPr>
              <w:tab/>
              <w:t>по</w:t>
            </w:r>
            <w:r>
              <w:rPr>
                <w:sz w:val="24"/>
              </w:rPr>
              <w:tab/>
              <w:t>созданию</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фестиваль</w:t>
            </w:r>
          </w:p>
        </w:tc>
        <w:tc>
          <w:tcPr>
            <w:tcW w:w="3683" w:type="dxa"/>
            <w:tcBorders>
              <w:top w:val="nil"/>
              <w:bottom w:val="nil"/>
            </w:tcBorders>
          </w:tcPr>
          <w:p w:rsidR="00274355" w:rsidRDefault="00E56823">
            <w:pPr>
              <w:pStyle w:val="TableParagraph"/>
              <w:spacing w:line="256" w:lineRule="exact"/>
              <w:ind w:left="105"/>
              <w:rPr>
                <w:sz w:val="24"/>
              </w:rPr>
            </w:pPr>
            <w:r>
              <w:rPr>
                <w:sz w:val="24"/>
              </w:rPr>
              <w:t>–</w:t>
            </w:r>
            <w:r>
              <w:rPr>
                <w:spacing w:val="39"/>
                <w:sz w:val="24"/>
              </w:rPr>
              <w:t xml:space="preserve"> </w:t>
            </w:r>
            <w:r>
              <w:rPr>
                <w:sz w:val="24"/>
              </w:rPr>
              <w:t>2024.</w:t>
            </w:r>
            <w:r>
              <w:rPr>
                <w:spacing w:val="95"/>
                <w:sz w:val="24"/>
              </w:rPr>
              <w:t xml:space="preserve"> </w:t>
            </w:r>
            <w:r>
              <w:rPr>
                <w:sz w:val="24"/>
              </w:rPr>
              <w:t>Сириус</w:t>
            </w:r>
            <w:r>
              <w:rPr>
                <w:spacing w:val="98"/>
                <w:sz w:val="24"/>
              </w:rPr>
              <w:t xml:space="preserve"> </w:t>
            </w:r>
            <w:r>
              <w:rPr>
                <w:sz w:val="24"/>
              </w:rPr>
              <w:t>–</w:t>
            </w:r>
            <w:r>
              <w:rPr>
                <w:spacing w:val="99"/>
                <w:sz w:val="24"/>
              </w:rPr>
              <w:t xml:space="preserve"> </w:t>
            </w:r>
            <w:r>
              <w:rPr>
                <w:sz w:val="24"/>
              </w:rPr>
              <w:t>федеральная</w:t>
            </w:r>
          </w:p>
        </w:tc>
        <w:tc>
          <w:tcPr>
            <w:tcW w:w="4115" w:type="dxa"/>
            <w:tcBorders>
              <w:top w:val="nil"/>
              <w:bottom w:val="nil"/>
            </w:tcBorders>
          </w:tcPr>
          <w:p w:rsidR="00274355" w:rsidRDefault="00E56823">
            <w:pPr>
              <w:pStyle w:val="TableParagraph"/>
              <w:tabs>
                <w:tab w:val="left" w:pos="1319"/>
                <w:tab w:val="left" w:pos="2955"/>
              </w:tabs>
              <w:spacing w:line="256" w:lineRule="exact"/>
              <w:ind w:left="110"/>
              <w:rPr>
                <w:sz w:val="24"/>
              </w:rPr>
            </w:pPr>
            <w:r>
              <w:rPr>
                <w:sz w:val="24"/>
              </w:rPr>
              <w:t>кластера</w:t>
            </w:r>
            <w:r>
              <w:rPr>
                <w:sz w:val="24"/>
              </w:rPr>
              <w:tab/>
              <w:t>«Всемирный</w:t>
            </w:r>
            <w:r>
              <w:rPr>
                <w:sz w:val="24"/>
              </w:rPr>
              <w:tab/>
              <w:t>фестиваль</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молодежи</w:t>
            </w:r>
          </w:p>
        </w:tc>
        <w:tc>
          <w:tcPr>
            <w:tcW w:w="3683" w:type="dxa"/>
            <w:tcBorders>
              <w:top w:val="nil"/>
              <w:bottom w:val="nil"/>
            </w:tcBorders>
          </w:tcPr>
          <w:p w:rsidR="00274355" w:rsidRDefault="00E56823">
            <w:pPr>
              <w:pStyle w:val="TableParagraph"/>
              <w:tabs>
                <w:tab w:val="left" w:pos="2462"/>
              </w:tabs>
              <w:spacing w:line="256" w:lineRule="exact"/>
              <w:ind w:left="105"/>
              <w:rPr>
                <w:sz w:val="24"/>
              </w:rPr>
            </w:pPr>
            <w:r>
              <w:rPr>
                <w:sz w:val="24"/>
              </w:rPr>
              <w:t>площадка</w:t>
            </w:r>
            <w:r>
              <w:rPr>
                <w:sz w:val="24"/>
              </w:rPr>
              <w:tab/>
              <w:t>фестиваля.</w:t>
            </w:r>
          </w:p>
        </w:tc>
        <w:tc>
          <w:tcPr>
            <w:tcW w:w="4115" w:type="dxa"/>
            <w:tcBorders>
              <w:top w:val="nil"/>
              <w:bottom w:val="nil"/>
            </w:tcBorders>
          </w:tcPr>
          <w:p w:rsidR="00274355" w:rsidRDefault="00E56823">
            <w:pPr>
              <w:pStyle w:val="TableParagraph"/>
              <w:spacing w:line="256" w:lineRule="exact"/>
              <w:ind w:left="110"/>
              <w:rPr>
                <w:sz w:val="24"/>
              </w:rPr>
            </w:pPr>
            <w:r>
              <w:rPr>
                <w:sz w:val="24"/>
              </w:rPr>
              <w:t>молодежи».</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Исторические</w:t>
            </w:r>
            <w:r>
              <w:rPr>
                <w:spacing w:val="40"/>
                <w:sz w:val="24"/>
              </w:rPr>
              <w:t xml:space="preserve"> </w:t>
            </w:r>
            <w:r>
              <w:rPr>
                <w:sz w:val="24"/>
              </w:rPr>
              <w:t>факты</w:t>
            </w:r>
            <w:r>
              <w:rPr>
                <w:spacing w:val="96"/>
                <w:sz w:val="24"/>
              </w:rPr>
              <w:t xml:space="preserve"> </w:t>
            </w:r>
            <w:r>
              <w:rPr>
                <w:sz w:val="24"/>
              </w:rPr>
              <w:t>появления</w:t>
            </w:r>
          </w:p>
        </w:tc>
        <w:tc>
          <w:tcPr>
            <w:tcW w:w="4115" w:type="dxa"/>
            <w:tcBorders>
              <w:top w:val="nil"/>
              <w:bottom w:val="nil"/>
            </w:tcBorders>
          </w:tcPr>
          <w:p w:rsidR="00274355" w:rsidRDefault="00E56823">
            <w:pPr>
              <w:pStyle w:val="TableParagraph"/>
              <w:tabs>
                <w:tab w:val="left" w:pos="1732"/>
              </w:tabs>
              <w:spacing w:line="254" w:lineRule="exact"/>
              <w:ind w:left="110"/>
              <w:rPr>
                <w:sz w:val="24"/>
              </w:rPr>
            </w:pPr>
            <w:r>
              <w:rPr>
                <w:sz w:val="24"/>
              </w:rPr>
              <w:t>Историческая</w:t>
            </w:r>
            <w:r>
              <w:rPr>
                <w:sz w:val="24"/>
              </w:rPr>
              <w:tab/>
              <w:t>справка</w:t>
            </w:r>
            <w:r>
              <w:rPr>
                <w:spacing w:val="74"/>
                <w:sz w:val="24"/>
              </w:rPr>
              <w:t xml:space="preserve"> </w:t>
            </w:r>
            <w:r>
              <w:rPr>
                <w:sz w:val="24"/>
              </w:rPr>
              <w:t xml:space="preserve">об  </w:t>
            </w:r>
            <w:r>
              <w:rPr>
                <w:spacing w:val="16"/>
                <w:sz w:val="24"/>
              </w:rPr>
              <w:t xml:space="preserve"> </w:t>
            </w:r>
            <w:r>
              <w:rPr>
                <w:sz w:val="24"/>
              </w:rPr>
              <w:t>истории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всемирного</w:t>
            </w:r>
            <w:r>
              <w:rPr>
                <w:spacing w:val="31"/>
                <w:sz w:val="24"/>
              </w:rPr>
              <w:t xml:space="preserve"> </w:t>
            </w:r>
            <w:r>
              <w:rPr>
                <w:sz w:val="24"/>
              </w:rPr>
              <w:t>фестиваля</w:t>
            </w:r>
            <w:r>
              <w:rPr>
                <w:spacing w:val="31"/>
                <w:sz w:val="24"/>
              </w:rPr>
              <w:t xml:space="preserve"> </w:t>
            </w:r>
            <w:r>
              <w:rPr>
                <w:sz w:val="24"/>
              </w:rPr>
              <w:t>молодежи</w:t>
            </w:r>
          </w:p>
        </w:tc>
        <w:tc>
          <w:tcPr>
            <w:tcW w:w="4115" w:type="dxa"/>
            <w:tcBorders>
              <w:top w:val="nil"/>
              <w:bottom w:val="nil"/>
            </w:tcBorders>
          </w:tcPr>
          <w:p w:rsidR="00274355" w:rsidRDefault="00E56823">
            <w:pPr>
              <w:pStyle w:val="TableParagraph"/>
              <w:tabs>
                <w:tab w:val="left" w:pos="2768"/>
              </w:tabs>
              <w:spacing w:line="256" w:lineRule="exact"/>
              <w:ind w:left="110"/>
              <w:rPr>
                <w:sz w:val="24"/>
              </w:rPr>
            </w:pPr>
            <w:r>
              <w:rPr>
                <w:sz w:val="24"/>
              </w:rPr>
              <w:t>возникновения</w:t>
            </w:r>
            <w:r>
              <w:rPr>
                <w:sz w:val="24"/>
              </w:rPr>
              <w:tab/>
              <w:t>Всемирного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и</w:t>
            </w:r>
            <w:r>
              <w:rPr>
                <w:spacing w:val="17"/>
                <w:sz w:val="24"/>
              </w:rPr>
              <w:t xml:space="preserve"> </w:t>
            </w:r>
            <w:r>
              <w:rPr>
                <w:sz w:val="24"/>
              </w:rPr>
              <w:t>студентов.</w:t>
            </w:r>
            <w:r>
              <w:rPr>
                <w:spacing w:val="18"/>
                <w:sz w:val="24"/>
              </w:rPr>
              <w:t xml:space="preserve"> </w:t>
            </w:r>
            <w:r>
              <w:rPr>
                <w:sz w:val="24"/>
              </w:rPr>
              <w:t>Фестивали,</w:t>
            </w:r>
            <w:r>
              <w:rPr>
                <w:spacing w:val="18"/>
                <w:sz w:val="24"/>
              </w:rPr>
              <w:t xml:space="preserve"> </w:t>
            </w:r>
            <w:r>
              <w:rPr>
                <w:sz w:val="24"/>
              </w:rPr>
              <w:t>которые</w:t>
            </w:r>
          </w:p>
        </w:tc>
        <w:tc>
          <w:tcPr>
            <w:tcW w:w="4115" w:type="dxa"/>
            <w:tcBorders>
              <w:top w:val="nil"/>
              <w:bottom w:val="nil"/>
            </w:tcBorders>
          </w:tcPr>
          <w:p w:rsidR="00274355" w:rsidRDefault="00E56823">
            <w:pPr>
              <w:pStyle w:val="TableParagraph"/>
              <w:spacing w:line="256" w:lineRule="exact"/>
              <w:ind w:left="110"/>
              <w:rPr>
                <w:sz w:val="24"/>
              </w:rPr>
            </w:pPr>
            <w:r>
              <w:rPr>
                <w:sz w:val="24"/>
              </w:rPr>
              <w:t>фестиваля</w:t>
            </w:r>
            <w:r>
              <w:rPr>
                <w:spacing w:val="-2"/>
                <w:sz w:val="24"/>
              </w:rPr>
              <w:t xml:space="preserve"> </w:t>
            </w:r>
            <w:r>
              <w:rPr>
                <w:sz w:val="24"/>
              </w:rPr>
              <w:t>молодежи.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проходили</w:t>
            </w:r>
            <w:r>
              <w:rPr>
                <w:spacing w:val="-3"/>
                <w:sz w:val="24"/>
              </w:rPr>
              <w:t xml:space="preserve"> </w:t>
            </w:r>
            <w:r>
              <w:rPr>
                <w:sz w:val="24"/>
              </w:rPr>
              <w:t>в</w:t>
            </w:r>
            <w:r>
              <w:rPr>
                <w:spacing w:val="-1"/>
                <w:sz w:val="24"/>
              </w:rPr>
              <w:t xml:space="preserve"> </w:t>
            </w:r>
            <w:r>
              <w:rPr>
                <w:sz w:val="24"/>
              </w:rPr>
              <w:t>нашей</w:t>
            </w:r>
            <w:r>
              <w:rPr>
                <w:spacing w:val="-3"/>
                <w:sz w:val="24"/>
              </w:rPr>
              <w:t xml:space="preserve"> </w:t>
            </w:r>
            <w:r>
              <w:rPr>
                <w:sz w:val="24"/>
              </w:rPr>
              <w:t>стране.</w:t>
            </w:r>
          </w:p>
        </w:tc>
        <w:tc>
          <w:tcPr>
            <w:tcW w:w="4115" w:type="dxa"/>
            <w:tcBorders>
              <w:top w:val="nil"/>
              <w:bottom w:val="nil"/>
            </w:tcBorders>
          </w:tcPr>
          <w:p w:rsidR="00274355" w:rsidRDefault="00E56823">
            <w:pPr>
              <w:pStyle w:val="TableParagraph"/>
              <w:tabs>
                <w:tab w:val="left" w:pos="1156"/>
                <w:tab w:val="left" w:pos="2614"/>
                <w:tab w:val="left" w:pos="3108"/>
              </w:tabs>
              <w:spacing w:line="256" w:lineRule="exact"/>
              <w:ind w:left="110"/>
              <w:rPr>
                <w:sz w:val="24"/>
              </w:rPr>
            </w:pPr>
            <w:r>
              <w:rPr>
                <w:sz w:val="24"/>
              </w:rPr>
              <w:t>Беседа</w:t>
            </w:r>
            <w:r>
              <w:rPr>
                <w:sz w:val="24"/>
              </w:rPr>
              <w:tab/>
              <w:t>«Эмблемы</w:t>
            </w:r>
            <w:r>
              <w:rPr>
                <w:sz w:val="24"/>
              </w:rPr>
              <w:tab/>
              <w:t>и</w:t>
            </w:r>
            <w:r>
              <w:rPr>
                <w:sz w:val="24"/>
              </w:rPr>
              <w:tab/>
              <w:t>символы</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фестивалей».</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419"/>
                <w:tab w:val="left" w:pos="2957"/>
              </w:tabs>
              <w:spacing w:line="256" w:lineRule="exact"/>
              <w:ind w:left="110"/>
              <w:rPr>
                <w:sz w:val="24"/>
              </w:rPr>
            </w:pPr>
            <w:r>
              <w:rPr>
                <w:sz w:val="24"/>
              </w:rPr>
              <w:t>Дискуссия</w:t>
            </w:r>
            <w:r>
              <w:rPr>
                <w:sz w:val="24"/>
              </w:rPr>
              <w:tab/>
              <w:t>«Всемирный</w:t>
            </w:r>
            <w:r>
              <w:rPr>
                <w:sz w:val="24"/>
              </w:rPr>
              <w:tab/>
              <w:t>фестиваль</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молодежи</w:t>
            </w:r>
            <w:r>
              <w:rPr>
                <w:spacing w:val="-1"/>
                <w:sz w:val="24"/>
              </w:rPr>
              <w:t xml:space="preserve"> </w:t>
            </w:r>
            <w:r>
              <w:rPr>
                <w:sz w:val="24"/>
              </w:rPr>
              <w:t>–</w:t>
            </w:r>
            <w:r>
              <w:rPr>
                <w:spacing w:val="-6"/>
                <w:sz w:val="24"/>
              </w:rPr>
              <w:t xml:space="preserve"> </w:t>
            </w:r>
            <w:r>
              <w:rPr>
                <w:sz w:val="24"/>
              </w:rPr>
              <w:t>2024</w:t>
            </w:r>
            <w:r>
              <w:rPr>
                <w:spacing w:val="-2"/>
                <w:sz w:val="24"/>
              </w:rPr>
              <w:t xml:space="preserve"> </w:t>
            </w:r>
            <w:r>
              <w:rPr>
                <w:sz w:val="24"/>
              </w:rPr>
              <w:t>в</w:t>
            </w:r>
            <w:r>
              <w:rPr>
                <w:spacing w:val="-5"/>
                <w:sz w:val="24"/>
              </w:rPr>
              <w:t xml:space="preserve"> </w:t>
            </w:r>
            <w:r>
              <w:rPr>
                <w:sz w:val="24"/>
              </w:rPr>
              <w:t>подробностях».</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«Первым</w:t>
            </w:r>
          </w:p>
        </w:tc>
        <w:tc>
          <w:tcPr>
            <w:tcW w:w="3683" w:type="dxa"/>
            <w:tcBorders>
              <w:bottom w:val="nil"/>
            </w:tcBorders>
          </w:tcPr>
          <w:p w:rsidR="00274355" w:rsidRDefault="00E56823">
            <w:pPr>
              <w:pStyle w:val="TableParagraph"/>
              <w:tabs>
                <w:tab w:val="left" w:pos="1626"/>
                <w:tab w:val="left" w:pos="2671"/>
              </w:tabs>
              <w:spacing w:line="256" w:lineRule="exact"/>
              <w:ind w:left="105"/>
              <w:rPr>
                <w:sz w:val="24"/>
              </w:rPr>
            </w:pPr>
            <w:r>
              <w:rPr>
                <w:sz w:val="24"/>
              </w:rPr>
              <w:t>Легендарная</w:t>
            </w:r>
            <w:r>
              <w:rPr>
                <w:sz w:val="24"/>
              </w:rPr>
              <w:tab/>
              <w:t>история</w:t>
            </w:r>
            <w:r>
              <w:rPr>
                <w:sz w:val="24"/>
              </w:rPr>
              <w:tab/>
              <w:t>развития</w:t>
            </w:r>
          </w:p>
        </w:tc>
        <w:tc>
          <w:tcPr>
            <w:tcW w:w="4115" w:type="dxa"/>
            <w:tcBorders>
              <w:bottom w:val="nil"/>
            </w:tcBorders>
          </w:tcPr>
          <w:p w:rsidR="00274355" w:rsidRDefault="00E56823">
            <w:pPr>
              <w:pStyle w:val="TableParagraph"/>
              <w:tabs>
                <w:tab w:val="left" w:pos="3334"/>
              </w:tabs>
              <w:spacing w:line="256" w:lineRule="exact"/>
              <w:ind w:left="110"/>
              <w:rPr>
                <w:sz w:val="24"/>
              </w:rPr>
            </w:pPr>
            <w:r>
              <w:rPr>
                <w:sz w:val="24"/>
              </w:rPr>
              <w:t>Проблематизирующая</w:t>
            </w:r>
            <w:r>
              <w:rPr>
                <w:sz w:val="24"/>
              </w:rPr>
              <w:tab/>
              <w:t>беседа</w:t>
            </w:r>
          </w:p>
        </w:tc>
      </w:tr>
      <w:tr w:rsidR="00274355">
        <w:trPr>
          <w:trHeight w:val="276"/>
        </w:trPr>
        <w:tc>
          <w:tcPr>
            <w:tcW w:w="1671" w:type="dxa"/>
            <w:tcBorders>
              <w:top w:val="nil"/>
              <w:bottom w:val="nil"/>
            </w:tcBorders>
          </w:tcPr>
          <w:p w:rsidR="00274355" w:rsidRDefault="00E56823">
            <w:pPr>
              <w:pStyle w:val="TableParagraph"/>
              <w:spacing w:line="257" w:lineRule="exact"/>
              <w:ind w:left="110"/>
              <w:rPr>
                <w:b/>
                <w:sz w:val="24"/>
              </w:rPr>
            </w:pPr>
            <w:r>
              <w:rPr>
                <w:b/>
                <w:sz w:val="24"/>
              </w:rPr>
              <w:t>делом</w:t>
            </w:r>
          </w:p>
        </w:tc>
        <w:tc>
          <w:tcPr>
            <w:tcW w:w="3683" w:type="dxa"/>
            <w:tcBorders>
              <w:top w:val="nil"/>
              <w:bottom w:val="nil"/>
            </w:tcBorders>
          </w:tcPr>
          <w:p w:rsidR="00274355" w:rsidRDefault="00E56823">
            <w:pPr>
              <w:pStyle w:val="TableParagraph"/>
              <w:tabs>
                <w:tab w:val="left" w:pos="2255"/>
              </w:tabs>
              <w:spacing w:line="257" w:lineRule="exact"/>
              <w:ind w:left="105"/>
              <w:rPr>
                <w:sz w:val="24"/>
              </w:rPr>
            </w:pPr>
            <w:r>
              <w:rPr>
                <w:sz w:val="24"/>
              </w:rPr>
              <w:t>российской</w:t>
            </w:r>
            <w:r>
              <w:rPr>
                <w:sz w:val="24"/>
              </w:rPr>
              <w:tab/>
              <w:t>гражданской</w:t>
            </w:r>
          </w:p>
        </w:tc>
        <w:tc>
          <w:tcPr>
            <w:tcW w:w="4115" w:type="dxa"/>
            <w:tcBorders>
              <w:top w:val="nil"/>
              <w:bottom w:val="nil"/>
            </w:tcBorders>
          </w:tcPr>
          <w:p w:rsidR="00274355" w:rsidRDefault="00E56823">
            <w:pPr>
              <w:pStyle w:val="TableParagraph"/>
              <w:tabs>
                <w:tab w:val="left" w:pos="1338"/>
                <w:tab w:val="left" w:pos="2465"/>
                <w:tab w:val="left" w:pos="3434"/>
              </w:tabs>
              <w:spacing w:line="257" w:lineRule="exact"/>
              <w:ind w:left="110"/>
              <w:rPr>
                <w:sz w:val="24"/>
              </w:rPr>
            </w:pPr>
            <w:r>
              <w:rPr>
                <w:sz w:val="24"/>
              </w:rPr>
              <w:t>«Почему</w:t>
            </w:r>
            <w:r>
              <w:rPr>
                <w:sz w:val="24"/>
              </w:rPr>
              <w:tab/>
              <w:t>человек</w:t>
            </w:r>
            <w:r>
              <w:rPr>
                <w:sz w:val="24"/>
              </w:rPr>
              <w:tab/>
              <w:t>всегда</w:t>
            </w:r>
            <w:r>
              <w:rPr>
                <w:sz w:val="24"/>
              </w:rPr>
              <w:tab/>
              <w:t>хотел</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самолеты».</w:t>
            </w:r>
          </w:p>
        </w:tc>
        <w:tc>
          <w:tcPr>
            <w:tcW w:w="3683" w:type="dxa"/>
            <w:tcBorders>
              <w:top w:val="nil"/>
              <w:bottom w:val="nil"/>
            </w:tcBorders>
          </w:tcPr>
          <w:p w:rsidR="00274355" w:rsidRDefault="00E56823">
            <w:pPr>
              <w:pStyle w:val="TableParagraph"/>
              <w:spacing w:line="256" w:lineRule="exact"/>
              <w:ind w:left="105"/>
              <w:rPr>
                <w:sz w:val="24"/>
              </w:rPr>
            </w:pPr>
            <w:r>
              <w:rPr>
                <w:sz w:val="24"/>
              </w:rPr>
              <w:t>авиации.</w:t>
            </w:r>
            <w:r>
              <w:rPr>
                <w:spacing w:val="7"/>
                <w:sz w:val="24"/>
              </w:rPr>
              <w:t xml:space="preserve"> </w:t>
            </w:r>
            <w:r>
              <w:rPr>
                <w:sz w:val="24"/>
              </w:rPr>
              <w:t>Героизм</w:t>
            </w:r>
            <w:r>
              <w:rPr>
                <w:spacing w:val="2"/>
                <w:sz w:val="24"/>
              </w:rPr>
              <w:t xml:space="preserve"> </w:t>
            </w:r>
            <w:r>
              <w:rPr>
                <w:sz w:val="24"/>
              </w:rPr>
              <w:t>конструкторов,</w:t>
            </w:r>
          </w:p>
        </w:tc>
        <w:tc>
          <w:tcPr>
            <w:tcW w:w="4115" w:type="dxa"/>
            <w:tcBorders>
              <w:top w:val="nil"/>
              <w:bottom w:val="nil"/>
            </w:tcBorders>
          </w:tcPr>
          <w:p w:rsidR="00274355" w:rsidRDefault="00E56823">
            <w:pPr>
              <w:pStyle w:val="TableParagraph"/>
              <w:spacing w:line="256" w:lineRule="exact"/>
              <w:ind w:left="110"/>
              <w:rPr>
                <w:sz w:val="24"/>
              </w:rPr>
            </w:pPr>
            <w:r>
              <w:rPr>
                <w:sz w:val="24"/>
              </w:rPr>
              <w:t>подняться</w:t>
            </w:r>
            <w:r>
              <w:rPr>
                <w:spacing w:val="46"/>
                <w:sz w:val="24"/>
              </w:rPr>
              <w:t xml:space="preserve"> </w:t>
            </w:r>
            <w:r>
              <w:rPr>
                <w:sz w:val="24"/>
              </w:rPr>
              <w:t>в</w:t>
            </w:r>
            <w:r>
              <w:rPr>
                <w:spacing w:val="49"/>
                <w:sz w:val="24"/>
              </w:rPr>
              <w:t xml:space="preserve"> </w:t>
            </w:r>
            <w:r>
              <w:rPr>
                <w:sz w:val="24"/>
              </w:rPr>
              <w:t>небо?»,</w:t>
            </w:r>
            <w:r>
              <w:rPr>
                <w:spacing w:val="54"/>
                <w:sz w:val="24"/>
              </w:rPr>
              <w:t xml:space="preserve"> </w:t>
            </w:r>
            <w:r>
              <w:rPr>
                <w:sz w:val="24"/>
              </w:rPr>
              <w:t>в</w:t>
            </w:r>
            <w:r>
              <w:rPr>
                <w:spacing w:val="53"/>
                <w:sz w:val="24"/>
              </w:rPr>
              <w:t xml:space="preserve"> </w:t>
            </w:r>
            <w:r>
              <w:rPr>
                <w:sz w:val="24"/>
              </w:rPr>
              <w:t>ходе</w:t>
            </w:r>
            <w:r>
              <w:rPr>
                <w:spacing w:val="51"/>
                <w:sz w:val="24"/>
              </w:rPr>
              <w:t xml:space="preserve"> </w:t>
            </w:r>
            <w:r>
              <w:rPr>
                <w:sz w:val="24"/>
              </w:rPr>
              <w:t>которой</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О</w:t>
            </w:r>
          </w:p>
        </w:tc>
        <w:tc>
          <w:tcPr>
            <w:tcW w:w="3683" w:type="dxa"/>
            <w:tcBorders>
              <w:top w:val="nil"/>
              <w:bottom w:val="nil"/>
            </w:tcBorders>
          </w:tcPr>
          <w:p w:rsidR="00274355" w:rsidRDefault="00E56823">
            <w:pPr>
              <w:pStyle w:val="TableParagraph"/>
              <w:tabs>
                <w:tab w:val="left" w:pos="1832"/>
                <w:tab w:val="left" w:pos="2567"/>
              </w:tabs>
              <w:spacing w:line="256" w:lineRule="exact"/>
              <w:ind w:left="105"/>
              <w:rPr>
                <w:sz w:val="24"/>
              </w:rPr>
            </w:pPr>
            <w:r>
              <w:rPr>
                <w:sz w:val="24"/>
              </w:rPr>
              <w:t>инженеров</w:t>
            </w:r>
            <w:r>
              <w:rPr>
                <w:sz w:val="24"/>
              </w:rPr>
              <w:tab/>
              <w:t>и</w:t>
            </w:r>
            <w:r>
              <w:rPr>
                <w:sz w:val="24"/>
              </w:rPr>
              <w:tab/>
              <w:t>летчиков-</w:t>
            </w:r>
          </w:p>
        </w:tc>
        <w:tc>
          <w:tcPr>
            <w:tcW w:w="4115" w:type="dxa"/>
            <w:tcBorders>
              <w:top w:val="nil"/>
              <w:bottom w:val="nil"/>
            </w:tcBorders>
          </w:tcPr>
          <w:p w:rsidR="00274355" w:rsidRDefault="00E56823">
            <w:pPr>
              <w:pStyle w:val="TableParagraph"/>
              <w:spacing w:line="256" w:lineRule="exact"/>
              <w:ind w:left="110"/>
              <w:rPr>
                <w:sz w:val="24"/>
              </w:rPr>
            </w:pPr>
            <w:r>
              <w:rPr>
                <w:sz w:val="24"/>
              </w:rPr>
              <w:t>обсуждаются</w:t>
            </w:r>
            <w:r>
              <w:rPr>
                <w:spacing w:val="29"/>
                <w:sz w:val="24"/>
              </w:rPr>
              <w:t xml:space="preserve"> </w:t>
            </w:r>
            <w:r>
              <w:rPr>
                <w:sz w:val="24"/>
              </w:rPr>
              <w:t>события,</w:t>
            </w:r>
            <w:r>
              <w:rPr>
                <w:spacing w:val="89"/>
                <w:sz w:val="24"/>
              </w:rPr>
              <w:t xml:space="preserve"> </w:t>
            </w:r>
            <w:r>
              <w:rPr>
                <w:sz w:val="24"/>
              </w:rPr>
              <w:t>связанные</w:t>
            </w:r>
            <w:r>
              <w:rPr>
                <w:spacing w:val="87"/>
                <w:sz w:val="24"/>
              </w:rPr>
              <w:t xml:space="preserve"> </w:t>
            </w:r>
            <w:r>
              <w:rPr>
                <w:sz w:val="24"/>
              </w:rPr>
              <w:t>с</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гражданской</w:t>
            </w:r>
          </w:p>
        </w:tc>
        <w:tc>
          <w:tcPr>
            <w:tcW w:w="3683" w:type="dxa"/>
            <w:tcBorders>
              <w:top w:val="nil"/>
              <w:bottom w:val="nil"/>
            </w:tcBorders>
          </w:tcPr>
          <w:p w:rsidR="00274355" w:rsidRDefault="00E56823">
            <w:pPr>
              <w:pStyle w:val="TableParagraph"/>
              <w:spacing w:line="256" w:lineRule="exact"/>
              <w:ind w:left="105"/>
              <w:rPr>
                <w:sz w:val="24"/>
              </w:rPr>
            </w:pPr>
            <w:r>
              <w:rPr>
                <w:sz w:val="24"/>
              </w:rPr>
              <w:t>испытателей</w:t>
            </w:r>
            <w:r>
              <w:rPr>
                <w:spacing w:val="55"/>
                <w:sz w:val="24"/>
              </w:rPr>
              <w:t xml:space="preserve"> </w:t>
            </w:r>
            <w:r>
              <w:rPr>
                <w:sz w:val="24"/>
              </w:rPr>
              <w:t>первых</w:t>
            </w:r>
            <w:r>
              <w:rPr>
                <w:spacing w:val="50"/>
                <w:sz w:val="24"/>
              </w:rPr>
              <w:t xml:space="preserve"> </w:t>
            </w:r>
            <w:r>
              <w:rPr>
                <w:sz w:val="24"/>
              </w:rPr>
              <w:t>российских</w:t>
            </w:r>
          </w:p>
        </w:tc>
        <w:tc>
          <w:tcPr>
            <w:tcW w:w="4115" w:type="dxa"/>
            <w:tcBorders>
              <w:top w:val="nil"/>
              <w:bottom w:val="nil"/>
            </w:tcBorders>
          </w:tcPr>
          <w:p w:rsidR="00274355" w:rsidRDefault="00E56823">
            <w:pPr>
              <w:pStyle w:val="TableParagraph"/>
              <w:tabs>
                <w:tab w:val="left" w:pos="1486"/>
                <w:tab w:val="left" w:pos="3098"/>
              </w:tabs>
              <w:spacing w:line="256" w:lineRule="exact"/>
              <w:ind w:left="110"/>
              <w:rPr>
                <w:sz w:val="24"/>
              </w:rPr>
            </w:pPr>
            <w:r>
              <w:rPr>
                <w:sz w:val="24"/>
              </w:rPr>
              <w:t>первыми</w:t>
            </w:r>
            <w:r>
              <w:rPr>
                <w:sz w:val="24"/>
              </w:rPr>
              <w:tab/>
              <w:t>попытками</w:t>
            </w:r>
            <w:r>
              <w:rPr>
                <w:sz w:val="24"/>
              </w:rPr>
              <w:tab/>
              <w:t>человека</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авиации</w:t>
            </w:r>
          </w:p>
        </w:tc>
        <w:tc>
          <w:tcPr>
            <w:tcW w:w="3683" w:type="dxa"/>
            <w:tcBorders>
              <w:top w:val="nil"/>
              <w:bottom w:val="nil"/>
            </w:tcBorders>
          </w:tcPr>
          <w:p w:rsidR="00274355" w:rsidRDefault="00E56823">
            <w:pPr>
              <w:pStyle w:val="TableParagraph"/>
              <w:tabs>
                <w:tab w:val="left" w:pos="1482"/>
                <w:tab w:val="left" w:pos="2710"/>
              </w:tabs>
              <w:spacing w:line="256" w:lineRule="exact"/>
              <w:ind w:left="105"/>
              <w:rPr>
                <w:sz w:val="24"/>
              </w:rPr>
            </w:pPr>
            <w:r>
              <w:rPr>
                <w:sz w:val="24"/>
              </w:rPr>
              <w:t>самолетов.</w:t>
            </w:r>
            <w:r>
              <w:rPr>
                <w:sz w:val="24"/>
              </w:rPr>
              <w:tab/>
              <w:t>Мировые</w:t>
            </w:r>
            <w:r>
              <w:rPr>
                <w:sz w:val="24"/>
              </w:rPr>
              <w:tab/>
              <w:t>рекорды</w:t>
            </w:r>
          </w:p>
        </w:tc>
        <w:tc>
          <w:tcPr>
            <w:tcW w:w="4115" w:type="dxa"/>
            <w:tcBorders>
              <w:top w:val="nil"/>
              <w:bottom w:val="nil"/>
            </w:tcBorders>
          </w:tcPr>
          <w:p w:rsidR="00274355" w:rsidRDefault="00E56823">
            <w:pPr>
              <w:pStyle w:val="TableParagraph"/>
              <w:spacing w:line="256" w:lineRule="exact"/>
              <w:ind w:left="110"/>
              <w:rPr>
                <w:sz w:val="24"/>
              </w:rPr>
            </w:pPr>
            <w:r>
              <w:rPr>
                <w:sz w:val="24"/>
              </w:rPr>
              <w:t>«обрести</w:t>
            </w:r>
            <w:r>
              <w:rPr>
                <w:spacing w:val="-3"/>
                <w:sz w:val="24"/>
              </w:rPr>
              <w:t xml:space="preserve"> </w:t>
            </w:r>
            <w:r>
              <w:rPr>
                <w:sz w:val="24"/>
              </w:rPr>
              <w:t>крылья».</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4" w:lineRule="exact"/>
              <w:ind w:left="105"/>
              <w:rPr>
                <w:sz w:val="24"/>
              </w:rPr>
            </w:pPr>
            <w:r>
              <w:rPr>
                <w:sz w:val="24"/>
              </w:rPr>
              <w:t>российских</w:t>
            </w:r>
            <w:r>
              <w:rPr>
                <w:spacing w:val="-5"/>
                <w:sz w:val="24"/>
              </w:rPr>
              <w:t xml:space="preserve"> </w:t>
            </w:r>
            <w:r>
              <w:rPr>
                <w:sz w:val="24"/>
              </w:rPr>
              <w:t>летчиков.</w:t>
            </w:r>
          </w:p>
        </w:tc>
        <w:tc>
          <w:tcPr>
            <w:tcW w:w="4115" w:type="dxa"/>
            <w:tcBorders>
              <w:top w:val="nil"/>
              <w:bottom w:val="nil"/>
            </w:tcBorders>
          </w:tcPr>
          <w:p w:rsidR="00274355" w:rsidRDefault="00E56823">
            <w:pPr>
              <w:pStyle w:val="TableParagraph"/>
              <w:spacing w:line="254" w:lineRule="exact"/>
              <w:ind w:left="110"/>
              <w:rPr>
                <w:sz w:val="24"/>
              </w:rPr>
            </w:pPr>
            <w:r>
              <w:rPr>
                <w:sz w:val="24"/>
              </w:rPr>
              <w:t>Видеоролик</w:t>
            </w:r>
            <w:r>
              <w:rPr>
                <w:spacing w:val="7"/>
                <w:sz w:val="24"/>
              </w:rPr>
              <w:t xml:space="preserve"> </w:t>
            </w:r>
            <w:r>
              <w:rPr>
                <w:sz w:val="24"/>
              </w:rPr>
              <w:t>об</w:t>
            </w:r>
            <w:r>
              <w:rPr>
                <w:spacing w:val="65"/>
                <w:sz w:val="24"/>
              </w:rPr>
              <w:t xml:space="preserve"> </w:t>
            </w:r>
            <w:r>
              <w:rPr>
                <w:sz w:val="24"/>
              </w:rPr>
              <w:t>истории</w:t>
            </w:r>
            <w:r>
              <w:rPr>
                <w:spacing w:val="68"/>
                <w:sz w:val="24"/>
              </w:rPr>
              <w:t xml:space="preserve"> </w:t>
            </w:r>
            <w:r>
              <w:rPr>
                <w:sz w:val="24"/>
              </w:rPr>
              <w:t>российской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140"/>
              </w:tabs>
              <w:spacing w:line="256" w:lineRule="exact"/>
              <w:ind w:left="105"/>
              <w:rPr>
                <w:sz w:val="24"/>
              </w:rPr>
            </w:pPr>
            <w:r>
              <w:rPr>
                <w:sz w:val="24"/>
              </w:rPr>
              <w:t>Современное</w:t>
            </w:r>
            <w:r>
              <w:rPr>
                <w:sz w:val="24"/>
              </w:rPr>
              <w:tab/>
              <w:t>авиастроение.</w:t>
            </w:r>
          </w:p>
        </w:tc>
        <w:tc>
          <w:tcPr>
            <w:tcW w:w="4115" w:type="dxa"/>
            <w:tcBorders>
              <w:top w:val="nil"/>
              <w:bottom w:val="nil"/>
            </w:tcBorders>
          </w:tcPr>
          <w:p w:rsidR="00274355" w:rsidRDefault="00E56823">
            <w:pPr>
              <w:pStyle w:val="TableParagraph"/>
              <w:spacing w:line="256" w:lineRule="exact"/>
              <w:ind w:left="110"/>
              <w:rPr>
                <w:sz w:val="24"/>
              </w:rPr>
            </w:pPr>
            <w:r>
              <w:rPr>
                <w:sz w:val="24"/>
              </w:rPr>
              <w:t>авиации,</w:t>
            </w:r>
            <w:r>
              <w:rPr>
                <w:spacing w:val="15"/>
                <w:sz w:val="24"/>
              </w:rPr>
              <w:t xml:space="preserve"> </w:t>
            </w:r>
            <w:r>
              <w:rPr>
                <w:sz w:val="24"/>
              </w:rPr>
              <w:t>от</w:t>
            </w:r>
            <w:r>
              <w:rPr>
                <w:spacing w:val="72"/>
                <w:sz w:val="24"/>
              </w:rPr>
              <w:t xml:space="preserve"> </w:t>
            </w:r>
            <w:r>
              <w:rPr>
                <w:sz w:val="24"/>
              </w:rPr>
              <w:t>первого</w:t>
            </w:r>
            <w:r>
              <w:rPr>
                <w:spacing w:val="81"/>
                <w:sz w:val="24"/>
              </w:rPr>
              <w:t xml:space="preserve"> </w:t>
            </w:r>
            <w:r>
              <w:rPr>
                <w:sz w:val="24"/>
              </w:rPr>
              <w:t>полета</w:t>
            </w:r>
            <w:r>
              <w:rPr>
                <w:spacing w:val="72"/>
                <w:sz w:val="24"/>
              </w:rPr>
              <w:t xml:space="preserve"> </w:t>
            </w:r>
            <w:r>
              <w:rPr>
                <w:sz w:val="24"/>
              </w:rPr>
              <w:t>в</w:t>
            </w:r>
            <w:r>
              <w:rPr>
                <w:spacing w:val="74"/>
                <w:sz w:val="24"/>
              </w:rPr>
              <w:t xml:space="preserve"> </w:t>
            </w:r>
            <w:r>
              <w:rPr>
                <w:sz w:val="24"/>
              </w:rPr>
              <w:t>1913</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865"/>
                <w:tab w:val="left" w:pos="3467"/>
              </w:tabs>
              <w:spacing w:line="256" w:lineRule="exact"/>
              <w:ind w:left="105"/>
              <w:rPr>
                <w:sz w:val="24"/>
              </w:rPr>
            </w:pPr>
            <w:r>
              <w:rPr>
                <w:sz w:val="24"/>
              </w:rPr>
              <w:t>Профессии,</w:t>
            </w:r>
            <w:r>
              <w:rPr>
                <w:sz w:val="24"/>
              </w:rPr>
              <w:tab/>
              <w:t>связанные</w:t>
            </w:r>
            <w:r>
              <w:rPr>
                <w:sz w:val="24"/>
              </w:rPr>
              <w:tab/>
              <w:t>с</w:t>
            </w:r>
          </w:p>
        </w:tc>
        <w:tc>
          <w:tcPr>
            <w:tcW w:w="4115" w:type="dxa"/>
            <w:tcBorders>
              <w:top w:val="nil"/>
              <w:bottom w:val="nil"/>
            </w:tcBorders>
          </w:tcPr>
          <w:p w:rsidR="00274355" w:rsidRDefault="00E56823">
            <w:pPr>
              <w:pStyle w:val="TableParagraph"/>
              <w:tabs>
                <w:tab w:val="left" w:pos="1026"/>
                <w:tab w:val="left" w:pos="1722"/>
                <w:tab w:val="left" w:pos="2925"/>
                <w:tab w:val="left" w:pos="3496"/>
              </w:tabs>
              <w:spacing w:line="256" w:lineRule="exact"/>
              <w:ind w:left="110"/>
              <w:rPr>
                <w:sz w:val="24"/>
              </w:rPr>
            </w:pPr>
            <w:r>
              <w:rPr>
                <w:sz w:val="24"/>
              </w:rPr>
              <w:t>году</w:t>
            </w:r>
            <w:r>
              <w:rPr>
                <w:sz w:val="24"/>
              </w:rPr>
              <w:tab/>
              <w:t>на</w:t>
            </w:r>
            <w:r>
              <w:rPr>
                <w:sz w:val="24"/>
              </w:rPr>
              <w:tab/>
              <w:t>первом</w:t>
            </w:r>
            <w:r>
              <w:rPr>
                <w:sz w:val="24"/>
              </w:rPr>
              <w:tab/>
              <w:t>в</w:t>
            </w:r>
            <w:r>
              <w:rPr>
                <w:sz w:val="24"/>
              </w:rPr>
              <w:tab/>
              <w:t>мире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авиацией.</w:t>
            </w:r>
          </w:p>
        </w:tc>
        <w:tc>
          <w:tcPr>
            <w:tcW w:w="4115" w:type="dxa"/>
            <w:tcBorders>
              <w:top w:val="nil"/>
              <w:bottom w:val="nil"/>
            </w:tcBorders>
          </w:tcPr>
          <w:p w:rsidR="00274355" w:rsidRDefault="00E56823">
            <w:pPr>
              <w:pStyle w:val="TableParagraph"/>
              <w:spacing w:line="256" w:lineRule="exact"/>
              <w:ind w:left="110"/>
              <w:rPr>
                <w:sz w:val="24"/>
              </w:rPr>
            </w:pPr>
            <w:r>
              <w:rPr>
                <w:sz w:val="24"/>
              </w:rPr>
              <w:t>четырехмоторном</w:t>
            </w:r>
            <w:r>
              <w:rPr>
                <w:spacing w:val="13"/>
                <w:sz w:val="24"/>
              </w:rPr>
              <w:t xml:space="preserve"> </w:t>
            </w:r>
            <w:r>
              <w:rPr>
                <w:sz w:val="24"/>
              </w:rPr>
              <w:t>самолете</w:t>
            </w:r>
            <w:r>
              <w:rPr>
                <w:spacing w:val="11"/>
                <w:sz w:val="24"/>
              </w:rPr>
              <w:t xml:space="preserve"> </w:t>
            </w:r>
            <w:r>
              <w:rPr>
                <w:sz w:val="24"/>
              </w:rPr>
              <w:t>«Русский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650"/>
                <w:tab w:val="left" w:pos="2644"/>
              </w:tabs>
              <w:spacing w:line="256" w:lineRule="exact"/>
              <w:ind w:left="110"/>
              <w:rPr>
                <w:sz w:val="24"/>
              </w:rPr>
            </w:pPr>
            <w:r>
              <w:rPr>
                <w:sz w:val="24"/>
              </w:rPr>
              <w:t>витязь»</w:t>
            </w:r>
            <w:r>
              <w:rPr>
                <w:sz w:val="24"/>
              </w:rPr>
              <w:tab/>
              <w:t>до</w:t>
            </w:r>
            <w:r>
              <w:rPr>
                <w:sz w:val="24"/>
              </w:rPr>
              <w:tab/>
              <w:t>современных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авиалайнеров</w:t>
            </w:r>
            <w:r>
              <w:rPr>
                <w:spacing w:val="52"/>
                <w:sz w:val="24"/>
              </w:rPr>
              <w:t xml:space="preserve"> </w:t>
            </w:r>
            <w:r>
              <w:rPr>
                <w:sz w:val="24"/>
              </w:rPr>
              <w:t>"Суперджет",</w:t>
            </w:r>
            <w:r>
              <w:rPr>
                <w:spacing w:val="111"/>
                <w:sz w:val="24"/>
              </w:rPr>
              <w:t xml:space="preserve"> </w:t>
            </w:r>
            <w:r>
              <w:rPr>
                <w:sz w:val="24"/>
              </w:rPr>
              <w:t>МС-21,</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Ил-114-300,</w:t>
            </w:r>
            <w:r>
              <w:rPr>
                <w:spacing w:val="-4"/>
                <w:sz w:val="24"/>
              </w:rPr>
              <w:t xml:space="preserve"> </w:t>
            </w:r>
            <w:r>
              <w:rPr>
                <w:sz w:val="24"/>
              </w:rPr>
              <w:t>Ту-214, Ил-96,</w:t>
            </w:r>
            <w:r>
              <w:rPr>
                <w:spacing w:val="-4"/>
                <w:sz w:val="24"/>
              </w:rPr>
              <w:t xml:space="preserve"> </w:t>
            </w:r>
            <w:r>
              <w:rPr>
                <w:sz w:val="24"/>
              </w:rPr>
              <w:t>"Байкал".</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Интерактивная</w:t>
            </w:r>
            <w:r>
              <w:rPr>
                <w:spacing w:val="30"/>
                <w:sz w:val="24"/>
              </w:rPr>
              <w:t xml:space="preserve"> </w:t>
            </w:r>
            <w:r>
              <w:rPr>
                <w:sz w:val="24"/>
              </w:rPr>
              <w:t>игра</w:t>
            </w:r>
            <w:r>
              <w:rPr>
                <w:spacing w:val="29"/>
                <w:sz w:val="24"/>
              </w:rPr>
              <w:t xml:space="preserve"> </w:t>
            </w:r>
            <w:r>
              <w:rPr>
                <w:sz w:val="24"/>
              </w:rPr>
              <w:t>«33</w:t>
            </w:r>
            <w:r>
              <w:rPr>
                <w:spacing w:val="30"/>
                <w:sz w:val="24"/>
              </w:rPr>
              <w:t xml:space="preserve"> </w:t>
            </w:r>
            <w:r>
              <w:rPr>
                <w:sz w:val="24"/>
              </w:rPr>
              <w:t>ступеньки</w:t>
            </w:r>
            <w:r>
              <w:rPr>
                <w:spacing w:val="31"/>
                <w:sz w:val="24"/>
              </w:rPr>
              <w:t xml:space="preserve"> </w:t>
            </w:r>
            <w:r>
              <w:rPr>
                <w:sz w:val="24"/>
              </w:rPr>
              <w:t>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небо»,</w:t>
            </w:r>
            <w:r>
              <w:rPr>
                <w:spacing w:val="51"/>
                <w:sz w:val="24"/>
              </w:rPr>
              <w:t xml:space="preserve"> </w:t>
            </w:r>
            <w:r>
              <w:rPr>
                <w:sz w:val="24"/>
              </w:rPr>
              <w:t>в</w:t>
            </w:r>
            <w:r>
              <w:rPr>
                <w:spacing w:val="106"/>
                <w:sz w:val="24"/>
              </w:rPr>
              <w:t xml:space="preserve"> </w:t>
            </w:r>
            <w:r>
              <w:rPr>
                <w:sz w:val="24"/>
              </w:rPr>
              <w:t>ходе</w:t>
            </w:r>
            <w:r>
              <w:rPr>
                <w:spacing w:val="102"/>
                <w:sz w:val="24"/>
              </w:rPr>
              <w:t xml:space="preserve"> </w:t>
            </w:r>
            <w:r>
              <w:rPr>
                <w:sz w:val="24"/>
              </w:rPr>
              <w:t>которой</w:t>
            </w:r>
            <w:r>
              <w:rPr>
                <w:spacing w:val="103"/>
                <w:sz w:val="24"/>
              </w:rPr>
              <w:t xml:space="preserve"> </w:t>
            </w:r>
            <w:r>
              <w:rPr>
                <w:sz w:val="24"/>
              </w:rPr>
              <w:t>школьники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842"/>
                <w:tab w:val="left" w:pos="2529"/>
              </w:tabs>
              <w:spacing w:line="256" w:lineRule="exact"/>
              <w:ind w:left="110"/>
              <w:rPr>
                <w:sz w:val="24"/>
              </w:rPr>
            </w:pPr>
            <w:r>
              <w:rPr>
                <w:sz w:val="24"/>
              </w:rPr>
              <w:t>знакомятся</w:t>
            </w:r>
            <w:r>
              <w:rPr>
                <w:sz w:val="24"/>
              </w:rPr>
              <w:tab/>
              <w:t>с</w:t>
            </w:r>
            <w:r>
              <w:rPr>
                <w:sz w:val="24"/>
              </w:rPr>
              <w:tab/>
              <w:t>легендарными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2960"/>
              </w:tabs>
              <w:spacing w:line="256" w:lineRule="exact"/>
              <w:ind w:left="110"/>
              <w:rPr>
                <w:sz w:val="24"/>
              </w:rPr>
            </w:pPr>
            <w:r>
              <w:rPr>
                <w:sz w:val="24"/>
              </w:rPr>
              <w:t>российскими</w:t>
            </w:r>
            <w:r>
              <w:rPr>
                <w:sz w:val="24"/>
              </w:rPr>
              <w:tab/>
              <w:t>пилотами,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испытателями,</w:t>
            </w:r>
            <w:r>
              <w:rPr>
                <w:spacing w:val="-2"/>
                <w:sz w:val="24"/>
              </w:rPr>
              <w:t xml:space="preserve"> </w:t>
            </w:r>
            <w:r>
              <w:rPr>
                <w:sz w:val="24"/>
              </w:rPr>
              <w:t>конструкторами.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Мастер-класс</w:t>
            </w:r>
            <w:r>
              <w:rPr>
                <w:spacing w:val="33"/>
                <w:sz w:val="24"/>
              </w:rPr>
              <w:t xml:space="preserve"> </w:t>
            </w:r>
            <w:r>
              <w:rPr>
                <w:sz w:val="24"/>
              </w:rPr>
              <w:t>«Тренажер</w:t>
            </w:r>
            <w:r>
              <w:rPr>
                <w:spacing w:val="30"/>
                <w:sz w:val="24"/>
              </w:rPr>
              <w:t xml:space="preserve"> </w:t>
            </w:r>
            <w:r>
              <w:rPr>
                <w:sz w:val="24"/>
              </w:rPr>
              <w:t>летчика»,</w:t>
            </w:r>
            <w:r>
              <w:rPr>
                <w:spacing w:val="32"/>
                <w:sz w:val="24"/>
              </w:rPr>
              <w:t xml:space="preserve"> </w:t>
            </w:r>
            <w:r>
              <w:rPr>
                <w:sz w:val="24"/>
              </w:rPr>
              <w:t>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ходе которого</w:t>
            </w:r>
            <w:r>
              <w:rPr>
                <w:spacing w:val="1"/>
                <w:sz w:val="24"/>
              </w:rPr>
              <w:t xml:space="preserve"> </w:t>
            </w:r>
            <w:r>
              <w:rPr>
                <w:sz w:val="24"/>
              </w:rPr>
              <w:t>школьники</w:t>
            </w:r>
            <w:r>
              <w:rPr>
                <w:spacing w:val="-1"/>
                <w:sz w:val="24"/>
              </w:rPr>
              <w:t xml:space="preserve"> </w:t>
            </w:r>
            <w:r>
              <w:rPr>
                <w:sz w:val="24"/>
              </w:rPr>
              <w:t>выполняют</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410"/>
                <w:tab w:val="left" w:pos="2862"/>
                <w:tab w:val="left" w:pos="3208"/>
              </w:tabs>
              <w:spacing w:line="256" w:lineRule="exact"/>
              <w:ind w:left="110"/>
              <w:rPr>
                <w:sz w:val="24"/>
              </w:rPr>
            </w:pPr>
            <w:r>
              <w:rPr>
                <w:sz w:val="24"/>
              </w:rPr>
              <w:t>некоторые</w:t>
            </w:r>
            <w:r>
              <w:rPr>
                <w:sz w:val="24"/>
              </w:rPr>
              <w:tab/>
              <w:t>упражнения</w:t>
            </w:r>
            <w:r>
              <w:rPr>
                <w:sz w:val="24"/>
              </w:rPr>
              <w:tab/>
              <w:t>и</w:t>
            </w:r>
            <w:r>
              <w:rPr>
                <w:sz w:val="24"/>
              </w:rPr>
              <w:tab/>
              <w:t>задания</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(например,</w:t>
            </w:r>
            <w:r>
              <w:rPr>
                <w:spacing w:val="41"/>
                <w:sz w:val="24"/>
              </w:rPr>
              <w:t xml:space="preserve"> </w:t>
            </w:r>
            <w:r>
              <w:rPr>
                <w:sz w:val="24"/>
              </w:rPr>
              <w:t>«Компас»,</w:t>
            </w:r>
            <w:r>
              <w:rPr>
                <w:spacing w:val="42"/>
                <w:sz w:val="24"/>
              </w:rPr>
              <w:t xml:space="preserve"> </w:t>
            </w:r>
            <w:r>
              <w:rPr>
                <w:sz w:val="24"/>
              </w:rPr>
              <w:t>«Часы»</w:t>
            </w:r>
            <w:r>
              <w:rPr>
                <w:spacing w:val="35"/>
                <w:sz w:val="24"/>
              </w:rPr>
              <w:t xml:space="preserve"> </w:t>
            </w:r>
            <w:r>
              <w:rPr>
                <w:sz w:val="24"/>
              </w:rPr>
              <w:t>и</w:t>
            </w:r>
            <w:r>
              <w:rPr>
                <w:spacing w:val="41"/>
                <w:sz w:val="24"/>
              </w:rPr>
              <w:t xml:space="preserve"> </w:t>
            </w:r>
            <w:r>
              <w:rPr>
                <w:sz w:val="24"/>
              </w:rPr>
              <w:t>др.)</w:t>
            </w:r>
          </w:p>
        </w:tc>
      </w:tr>
    </w:tbl>
    <w:p w:rsidR="00274355" w:rsidRDefault="00274355">
      <w:pPr>
        <w:spacing w:line="258" w:lineRule="exact"/>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2481"/>
        </w:trPr>
        <w:tc>
          <w:tcPr>
            <w:tcW w:w="1671" w:type="dxa"/>
          </w:tcPr>
          <w:p w:rsidR="00274355" w:rsidRDefault="00274355">
            <w:pPr>
              <w:pStyle w:val="TableParagraph"/>
              <w:rPr>
                <w:sz w:val="24"/>
              </w:rPr>
            </w:pPr>
          </w:p>
        </w:tc>
        <w:tc>
          <w:tcPr>
            <w:tcW w:w="3683" w:type="dxa"/>
          </w:tcPr>
          <w:p w:rsidR="00274355" w:rsidRDefault="00274355">
            <w:pPr>
              <w:pStyle w:val="TableParagraph"/>
              <w:rPr>
                <w:sz w:val="24"/>
              </w:rPr>
            </w:pPr>
          </w:p>
        </w:tc>
        <w:tc>
          <w:tcPr>
            <w:tcW w:w="4115" w:type="dxa"/>
          </w:tcPr>
          <w:p w:rsidR="00274355" w:rsidRDefault="00E56823">
            <w:pPr>
              <w:pStyle w:val="TableParagraph"/>
              <w:spacing w:line="237" w:lineRule="auto"/>
              <w:ind w:left="110" w:right="96"/>
              <w:jc w:val="both"/>
              <w:rPr>
                <w:sz w:val="24"/>
              </w:rPr>
            </w:pPr>
            <w:r>
              <w:rPr>
                <w:sz w:val="24"/>
              </w:rPr>
              <w:t>которые</w:t>
            </w:r>
            <w:r>
              <w:rPr>
                <w:spacing w:val="1"/>
                <w:sz w:val="24"/>
              </w:rPr>
              <w:t xml:space="preserve"> </w:t>
            </w:r>
            <w:r>
              <w:rPr>
                <w:sz w:val="24"/>
              </w:rPr>
              <w:t>предлагают</w:t>
            </w:r>
            <w:r>
              <w:rPr>
                <w:spacing w:val="1"/>
                <w:sz w:val="24"/>
              </w:rPr>
              <w:t xml:space="preserve"> </w:t>
            </w:r>
            <w:r>
              <w:rPr>
                <w:sz w:val="24"/>
              </w:rPr>
              <w:t>современным</w:t>
            </w:r>
            <w:r>
              <w:rPr>
                <w:spacing w:val="1"/>
                <w:sz w:val="24"/>
              </w:rPr>
              <w:t xml:space="preserve"> </w:t>
            </w:r>
            <w:r>
              <w:rPr>
                <w:sz w:val="24"/>
              </w:rPr>
              <w:t>пилотам</w:t>
            </w:r>
            <w:r>
              <w:rPr>
                <w:spacing w:val="-3"/>
                <w:sz w:val="24"/>
              </w:rPr>
              <w:t xml:space="preserve"> </w:t>
            </w:r>
            <w:r>
              <w:rPr>
                <w:sz w:val="24"/>
              </w:rPr>
              <w:t>при</w:t>
            </w:r>
            <w:r>
              <w:rPr>
                <w:spacing w:val="-2"/>
                <w:sz w:val="24"/>
              </w:rPr>
              <w:t xml:space="preserve"> </w:t>
            </w:r>
            <w:r>
              <w:rPr>
                <w:sz w:val="24"/>
              </w:rPr>
              <w:t>профотборе.</w:t>
            </w:r>
          </w:p>
          <w:p w:rsidR="00274355" w:rsidRDefault="00E56823">
            <w:pPr>
              <w:pStyle w:val="TableParagraph"/>
              <w:ind w:left="110" w:right="96"/>
              <w:jc w:val="both"/>
              <w:rPr>
                <w:sz w:val="24"/>
              </w:rPr>
            </w:pPr>
            <w:r>
              <w:rPr>
                <w:sz w:val="24"/>
              </w:rPr>
              <w:t>Рефлексивная</w:t>
            </w:r>
            <w:r>
              <w:rPr>
                <w:spacing w:val="1"/>
                <w:sz w:val="24"/>
              </w:rPr>
              <w:t xml:space="preserve"> </w:t>
            </w:r>
            <w:r>
              <w:rPr>
                <w:sz w:val="24"/>
              </w:rPr>
              <w:t>беседа</w:t>
            </w:r>
            <w:r>
              <w:rPr>
                <w:spacing w:val="1"/>
                <w:sz w:val="24"/>
              </w:rPr>
              <w:t xml:space="preserve"> </w:t>
            </w:r>
            <w:r>
              <w:rPr>
                <w:sz w:val="24"/>
              </w:rPr>
              <w:t>«Я</w:t>
            </w:r>
            <w:r>
              <w:rPr>
                <w:spacing w:val="1"/>
                <w:sz w:val="24"/>
              </w:rPr>
              <w:t xml:space="preserve"> </w:t>
            </w:r>
            <w:r>
              <w:rPr>
                <w:sz w:val="24"/>
              </w:rPr>
              <w:t>могу стать</w:t>
            </w:r>
            <w:r>
              <w:rPr>
                <w:spacing w:val="1"/>
                <w:sz w:val="24"/>
              </w:rPr>
              <w:t xml:space="preserve"> </w:t>
            </w:r>
            <w:r>
              <w:rPr>
                <w:sz w:val="24"/>
              </w:rPr>
              <w:t>кем</w:t>
            </w:r>
            <w:r>
              <w:rPr>
                <w:spacing w:val="1"/>
                <w:sz w:val="24"/>
              </w:rPr>
              <w:t xml:space="preserve"> </w:t>
            </w:r>
            <w:r>
              <w:rPr>
                <w:sz w:val="24"/>
              </w:rPr>
              <w:t>захочу,</w:t>
            </w:r>
            <w:r>
              <w:rPr>
                <w:spacing w:val="1"/>
                <w:sz w:val="24"/>
              </w:rPr>
              <w:t xml:space="preserve"> </w:t>
            </w:r>
            <w:r>
              <w:rPr>
                <w:sz w:val="24"/>
              </w:rPr>
              <w:t>или</w:t>
            </w:r>
            <w:r>
              <w:rPr>
                <w:spacing w:val="1"/>
                <w:sz w:val="24"/>
              </w:rPr>
              <w:t xml:space="preserve"> </w:t>
            </w:r>
            <w:r>
              <w:rPr>
                <w:sz w:val="24"/>
              </w:rPr>
              <w:t>уже</w:t>
            </w:r>
            <w:r>
              <w:rPr>
                <w:spacing w:val="1"/>
                <w:sz w:val="24"/>
              </w:rPr>
              <w:t xml:space="preserve"> </w:t>
            </w:r>
            <w:r>
              <w:rPr>
                <w:sz w:val="24"/>
              </w:rPr>
              <w:t>нет?»,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подростки</w:t>
            </w:r>
            <w:r>
              <w:rPr>
                <w:spacing w:val="1"/>
                <w:sz w:val="24"/>
              </w:rPr>
              <w:t xml:space="preserve"> </w:t>
            </w:r>
            <w:r>
              <w:rPr>
                <w:sz w:val="24"/>
              </w:rPr>
              <w:t>рассуждают</w:t>
            </w:r>
            <w:r>
              <w:rPr>
                <w:spacing w:val="1"/>
                <w:sz w:val="24"/>
              </w:rPr>
              <w:t xml:space="preserve"> </w:t>
            </w:r>
            <w:r>
              <w:rPr>
                <w:sz w:val="24"/>
              </w:rPr>
              <w:t>об</w:t>
            </w:r>
            <w:r>
              <w:rPr>
                <w:spacing w:val="1"/>
                <w:sz w:val="24"/>
              </w:rPr>
              <w:t xml:space="preserve"> </w:t>
            </w:r>
            <w:r>
              <w:rPr>
                <w:sz w:val="24"/>
              </w:rPr>
              <w:t>ограничениях,</w:t>
            </w:r>
            <w:r>
              <w:rPr>
                <w:spacing w:val="1"/>
                <w:sz w:val="24"/>
              </w:rPr>
              <w:t xml:space="preserve"> </w:t>
            </w:r>
            <w:r>
              <w:rPr>
                <w:sz w:val="24"/>
              </w:rPr>
              <w:t>которые</w:t>
            </w:r>
            <w:r>
              <w:rPr>
                <w:spacing w:val="1"/>
                <w:sz w:val="24"/>
              </w:rPr>
              <w:t xml:space="preserve"> </w:t>
            </w:r>
            <w:r>
              <w:rPr>
                <w:sz w:val="24"/>
              </w:rPr>
              <w:t>накладывает</w:t>
            </w:r>
            <w:r>
              <w:rPr>
                <w:spacing w:val="-57"/>
                <w:sz w:val="24"/>
              </w:rPr>
              <w:t xml:space="preserve"> </w:t>
            </w:r>
            <w:r>
              <w:rPr>
                <w:sz w:val="24"/>
              </w:rPr>
              <w:t>профессия пилота, о том, как может</w:t>
            </w:r>
            <w:r>
              <w:rPr>
                <w:spacing w:val="1"/>
                <w:sz w:val="24"/>
              </w:rPr>
              <w:t xml:space="preserve"> </w:t>
            </w:r>
            <w:r>
              <w:rPr>
                <w:sz w:val="24"/>
              </w:rPr>
              <w:t>реализоваться</w:t>
            </w:r>
            <w:r>
              <w:rPr>
                <w:spacing w:val="55"/>
                <w:sz w:val="24"/>
              </w:rPr>
              <w:t xml:space="preserve"> </w:t>
            </w:r>
            <w:r>
              <w:rPr>
                <w:sz w:val="24"/>
              </w:rPr>
              <w:t>мечта</w:t>
            </w:r>
            <w:r>
              <w:rPr>
                <w:spacing w:val="55"/>
                <w:sz w:val="24"/>
              </w:rPr>
              <w:t xml:space="preserve"> </w:t>
            </w:r>
            <w:r>
              <w:rPr>
                <w:sz w:val="24"/>
              </w:rPr>
              <w:t>о</w:t>
            </w:r>
            <w:r>
              <w:rPr>
                <w:spacing w:val="60"/>
                <w:sz w:val="24"/>
              </w:rPr>
              <w:t xml:space="preserve"> </w:t>
            </w:r>
            <w:r>
              <w:rPr>
                <w:sz w:val="24"/>
              </w:rPr>
              <w:t>небе,</w:t>
            </w:r>
            <w:r>
              <w:rPr>
                <w:spacing w:val="57"/>
                <w:sz w:val="24"/>
              </w:rPr>
              <w:t xml:space="preserve"> </w:t>
            </w:r>
            <w:r>
              <w:rPr>
                <w:sz w:val="24"/>
              </w:rPr>
              <w:t>даже</w:t>
            </w:r>
          </w:p>
          <w:p w:rsidR="00274355" w:rsidRDefault="00E56823">
            <w:pPr>
              <w:pStyle w:val="TableParagraph"/>
              <w:spacing w:line="261" w:lineRule="exact"/>
              <w:ind w:left="110"/>
              <w:jc w:val="both"/>
              <w:rPr>
                <w:sz w:val="24"/>
              </w:rPr>
            </w:pPr>
            <w:r>
              <w:rPr>
                <w:sz w:val="24"/>
              </w:rPr>
              <w:t>если</w:t>
            </w:r>
            <w:r>
              <w:rPr>
                <w:spacing w:val="-1"/>
                <w:sz w:val="24"/>
              </w:rPr>
              <w:t xml:space="preserve"> </w:t>
            </w:r>
            <w:r>
              <w:rPr>
                <w:sz w:val="24"/>
              </w:rPr>
              <w:t>нельзя</w:t>
            </w:r>
            <w:r>
              <w:rPr>
                <w:spacing w:val="-2"/>
                <w:sz w:val="24"/>
              </w:rPr>
              <w:t xml:space="preserve"> </w:t>
            </w:r>
            <w:r>
              <w:rPr>
                <w:sz w:val="24"/>
              </w:rPr>
              <w:t>стать</w:t>
            </w:r>
            <w:r>
              <w:rPr>
                <w:spacing w:val="1"/>
                <w:sz w:val="24"/>
              </w:rPr>
              <w:t xml:space="preserve"> </w:t>
            </w:r>
            <w:r>
              <w:rPr>
                <w:sz w:val="24"/>
              </w:rPr>
              <w:t>летчиком.</w:t>
            </w:r>
          </w:p>
        </w:tc>
      </w:tr>
      <w:tr w:rsidR="00274355">
        <w:trPr>
          <w:trHeight w:val="2760"/>
        </w:trPr>
        <w:tc>
          <w:tcPr>
            <w:tcW w:w="1671" w:type="dxa"/>
          </w:tcPr>
          <w:p w:rsidR="00274355" w:rsidRDefault="00E56823">
            <w:pPr>
              <w:pStyle w:val="TableParagraph"/>
              <w:spacing w:before="1"/>
              <w:ind w:left="110"/>
              <w:rPr>
                <w:b/>
                <w:sz w:val="24"/>
              </w:rPr>
            </w:pPr>
            <w:r>
              <w:rPr>
                <w:b/>
                <w:sz w:val="24"/>
              </w:rPr>
              <w:t>Крым.</w:t>
            </w:r>
            <w:r>
              <w:rPr>
                <w:b/>
                <w:spacing w:val="1"/>
                <w:sz w:val="24"/>
              </w:rPr>
              <w:t xml:space="preserve"> </w:t>
            </w:r>
            <w:r>
              <w:rPr>
                <w:b/>
                <w:sz w:val="24"/>
              </w:rPr>
              <w:t>Путь</w:t>
            </w:r>
            <w:r>
              <w:rPr>
                <w:b/>
                <w:spacing w:val="-57"/>
                <w:sz w:val="24"/>
              </w:rPr>
              <w:t xml:space="preserve"> </w:t>
            </w:r>
            <w:r>
              <w:rPr>
                <w:b/>
                <w:sz w:val="24"/>
              </w:rPr>
              <w:t>домой</w:t>
            </w:r>
          </w:p>
        </w:tc>
        <w:tc>
          <w:tcPr>
            <w:tcW w:w="3683" w:type="dxa"/>
          </w:tcPr>
          <w:p w:rsidR="00274355" w:rsidRDefault="00E56823">
            <w:pPr>
              <w:pStyle w:val="TableParagraph"/>
              <w:tabs>
                <w:tab w:val="left" w:pos="2236"/>
                <w:tab w:val="left" w:pos="2817"/>
              </w:tabs>
              <w:ind w:left="105" w:right="92"/>
              <w:jc w:val="both"/>
              <w:rPr>
                <w:sz w:val="24"/>
              </w:rPr>
            </w:pPr>
            <w:r>
              <w:rPr>
                <w:sz w:val="24"/>
              </w:rPr>
              <w:t>Красивейший</w:t>
            </w:r>
            <w:r>
              <w:rPr>
                <w:spacing w:val="1"/>
                <w:sz w:val="24"/>
              </w:rPr>
              <w:t xml:space="preserve"> </w:t>
            </w:r>
            <w:r>
              <w:rPr>
                <w:sz w:val="24"/>
              </w:rPr>
              <w:t>полуостров</w:t>
            </w:r>
            <w:r>
              <w:rPr>
                <w:spacing w:val="1"/>
                <w:sz w:val="24"/>
              </w:rPr>
              <w:t xml:space="preserve"> </w:t>
            </w:r>
            <w:r>
              <w:rPr>
                <w:sz w:val="24"/>
              </w:rPr>
              <w:t>с</w:t>
            </w:r>
            <w:r>
              <w:rPr>
                <w:spacing w:val="1"/>
                <w:sz w:val="24"/>
              </w:rPr>
              <w:t xml:space="preserve"> </w:t>
            </w:r>
            <w:r>
              <w:rPr>
                <w:sz w:val="24"/>
              </w:rPr>
              <w:t>богатой</w:t>
            </w:r>
            <w:r>
              <w:rPr>
                <w:spacing w:val="1"/>
                <w:sz w:val="24"/>
              </w:rPr>
              <w:t xml:space="preserve"> </w:t>
            </w:r>
            <w:r>
              <w:rPr>
                <w:sz w:val="24"/>
              </w:rPr>
              <w:t>историей.</w:t>
            </w:r>
            <w:r>
              <w:rPr>
                <w:spacing w:val="1"/>
                <w:sz w:val="24"/>
              </w:rPr>
              <w:t xml:space="preserve"> </w:t>
            </w:r>
            <w:r>
              <w:rPr>
                <w:sz w:val="24"/>
              </w:rPr>
              <w:t>История</w:t>
            </w:r>
            <w:r>
              <w:rPr>
                <w:spacing w:val="1"/>
                <w:sz w:val="24"/>
              </w:rPr>
              <w:t xml:space="preserve"> </w:t>
            </w:r>
            <w:r>
              <w:rPr>
                <w:sz w:val="24"/>
              </w:rPr>
              <w:t>Крымского</w:t>
            </w:r>
            <w:r>
              <w:rPr>
                <w:sz w:val="24"/>
              </w:rPr>
              <w:tab/>
            </w:r>
            <w:r>
              <w:rPr>
                <w:spacing w:val="-1"/>
                <w:sz w:val="24"/>
              </w:rPr>
              <w:t>полуострова.</w:t>
            </w:r>
            <w:r>
              <w:rPr>
                <w:spacing w:val="-58"/>
                <w:sz w:val="24"/>
              </w:rPr>
              <w:t xml:space="preserve"> </w:t>
            </w:r>
            <w:r>
              <w:rPr>
                <w:sz w:val="24"/>
              </w:rPr>
              <w:t>Значение</w:t>
            </w:r>
            <w:r>
              <w:rPr>
                <w:sz w:val="24"/>
              </w:rPr>
              <w:tab/>
            </w:r>
            <w:r>
              <w:rPr>
                <w:sz w:val="24"/>
              </w:rPr>
              <w:tab/>
            </w:r>
            <w:r>
              <w:rPr>
                <w:spacing w:val="-1"/>
                <w:sz w:val="24"/>
              </w:rPr>
              <w:t>Крыма.</w:t>
            </w:r>
          </w:p>
          <w:p w:rsidR="00274355" w:rsidRDefault="00E56823">
            <w:pPr>
              <w:pStyle w:val="TableParagraph"/>
              <w:ind w:left="105"/>
              <w:jc w:val="both"/>
              <w:rPr>
                <w:sz w:val="24"/>
              </w:rPr>
            </w:pPr>
            <w:r>
              <w:rPr>
                <w:sz w:val="24"/>
              </w:rPr>
              <w:t>Достопримечательности</w:t>
            </w:r>
            <w:r>
              <w:rPr>
                <w:spacing w:val="-2"/>
                <w:sz w:val="24"/>
              </w:rPr>
              <w:t xml:space="preserve"> </w:t>
            </w:r>
            <w:r>
              <w:rPr>
                <w:sz w:val="24"/>
              </w:rPr>
              <w:t>Крыма</w:t>
            </w:r>
          </w:p>
        </w:tc>
        <w:tc>
          <w:tcPr>
            <w:tcW w:w="4115" w:type="dxa"/>
          </w:tcPr>
          <w:p w:rsidR="00274355" w:rsidRDefault="00E56823">
            <w:pPr>
              <w:pStyle w:val="TableParagraph"/>
              <w:ind w:left="110" w:right="99"/>
              <w:jc w:val="both"/>
              <w:rPr>
                <w:sz w:val="24"/>
              </w:rPr>
            </w:pPr>
            <w:r>
              <w:rPr>
                <w:sz w:val="24"/>
              </w:rPr>
              <w:t>Участие</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о</w:t>
            </w:r>
            <w:r>
              <w:rPr>
                <w:spacing w:val="1"/>
                <w:sz w:val="24"/>
              </w:rPr>
              <w:t xml:space="preserve"> </w:t>
            </w:r>
            <w:r>
              <w:rPr>
                <w:sz w:val="24"/>
              </w:rPr>
              <w:t>географическом</w:t>
            </w:r>
            <w:r>
              <w:rPr>
                <w:spacing w:val="-57"/>
                <w:sz w:val="24"/>
              </w:rPr>
              <w:t xml:space="preserve"> </w:t>
            </w:r>
            <w:r>
              <w:rPr>
                <w:sz w:val="24"/>
              </w:rPr>
              <w:t>положении Крыма с использованием</w:t>
            </w:r>
            <w:r>
              <w:rPr>
                <w:spacing w:val="1"/>
                <w:sz w:val="24"/>
              </w:rPr>
              <w:t xml:space="preserve"> </w:t>
            </w:r>
            <w:r>
              <w:rPr>
                <w:sz w:val="24"/>
              </w:rPr>
              <w:t>карты.</w:t>
            </w:r>
          </w:p>
          <w:p w:rsidR="00274355" w:rsidRDefault="00E56823">
            <w:pPr>
              <w:pStyle w:val="TableParagraph"/>
              <w:ind w:left="110" w:right="97"/>
              <w:jc w:val="both"/>
              <w:rPr>
                <w:sz w:val="24"/>
              </w:rPr>
            </w:pPr>
            <w:r>
              <w:rPr>
                <w:sz w:val="24"/>
              </w:rPr>
              <w:t>Самостоятельная работа по изучению</w:t>
            </w:r>
            <w:r>
              <w:rPr>
                <w:spacing w:val="-57"/>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Крыма.</w:t>
            </w:r>
            <w:r>
              <w:rPr>
                <w:spacing w:val="-57"/>
                <w:sz w:val="24"/>
              </w:rPr>
              <w:t xml:space="preserve"> </w:t>
            </w:r>
            <w:r>
              <w:rPr>
                <w:sz w:val="24"/>
              </w:rPr>
              <w:t>Работа</w:t>
            </w:r>
            <w:r>
              <w:rPr>
                <w:spacing w:val="26"/>
                <w:sz w:val="24"/>
              </w:rPr>
              <w:t xml:space="preserve"> </w:t>
            </w:r>
            <w:r>
              <w:rPr>
                <w:sz w:val="24"/>
              </w:rPr>
              <w:t>в</w:t>
            </w:r>
            <w:r>
              <w:rPr>
                <w:spacing w:val="28"/>
                <w:sz w:val="24"/>
              </w:rPr>
              <w:t xml:space="preserve"> </w:t>
            </w:r>
            <w:r>
              <w:rPr>
                <w:sz w:val="24"/>
              </w:rPr>
              <w:t>группах</w:t>
            </w:r>
            <w:r>
              <w:rPr>
                <w:spacing w:val="26"/>
                <w:sz w:val="24"/>
              </w:rPr>
              <w:t xml:space="preserve"> </w:t>
            </w:r>
            <w:r>
              <w:rPr>
                <w:sz w:val="24"/>
              </w:rPr>
              <w:t>с</w:t>
            </w:r>
            <w:r>
              <w:rPr>
                <w:spacing w:val="30"/>
                <w:sz w:val="24"/>
              </w:rPr>
              <w:t xml:space="preserve"> </w:t>
            </w:r>
            <w:r>
              <w:rPr>
                <w:sz w:val="24"/>
              </w:rPr>
              <w:t>обобщением:</w:t>
            </w:r>
            <w:r>
              <w:rPr>
                <w:spacing w:val="27"/>
                <w:sz w:val="24"/>
              </w:rPr>
              <w:t xml:space="preserve"> </w:t>
            </w:r>
            <w:r>
              <w:rPr>
                <w:sz w:val="24"/>
              </w:rPr>
              <w:t>что</w:t>
            </w:r>
            <w:r>
              <w:rPr>
                <w:spacing w:val="-58"/>
                <w:sz w:val="24"/>
              </w:rPr>
              <w:t xml:space="preserve"> </w:t>
            </w:r>
            <w:r>
              <w:rPr>
                <w:sz w:val="24"/>
              </w:rPr>
              <w:t>с древних времен привлекало разные</w:t>
            </w:r>
            <w:r>
              <w:rPr>
                <w:spacing w:val="1"/>
                <w:sz w:val="24"/>
              </w:rPr>
              <w:t xml:space="preserve"> </w:t>
            </w:r>
            <w:r>
              <w:rPr>
                <w:sz w:val="24"/>
              </w:rPr>
              <w:t>народы</w:t>
            </w:r>
            <w:r>
              <w:rPr>
                <w:spacing w:val="-3"/>
                <w:sz w:val="24"/>
              </w:rPr>
              <w:t xml:space="preserve"> </w:t>
            </w:r>
            <w:r>
              <w:rPr>
                <w:sz w:val="24"/>
              </w:rPr>
              <w:t>в</w:t>
            </w:r>
            <w:r>
              <w:rPr>
                <w:spacing w:val="2"/>
                <w:sz w:val="24"/>
              </w:rPr>
              <w:t xml:space="preserve"> </w:t>
            </w:r>
            <w:r>
              <w:rPr>
                <w:sz w:val="24"/>
              </w:rPr>
              <w:t>Крымском</w:t>
            </w:r>
            <w:r>
              <w:rPr>
                <w:spacing w:val="-2"/>
                <w:sz w:val="24"/>
              </w:rPr>
              <w:t xml:space="preserve"> </w:t>
            </w:r>
            <w:r>
              <w:rPr>
                <w:sz w:val="24"/>
              </w:rPr>
              <w:t>полуострове?</w:t>
            </w:r>
          </w:p>
          <w:p w:rsidR="00274355" w:rsidRDefault="00E56823">
            <w:pPr>
              <w:pStyle w:val="TableParagraph"/>
              <w:spacing w:line="274" w:lineRule="exact"/>
              <w:ind w:left="110"/>
              <w:jc w:val="both"/>
              <w:rPr>
                <w:sz w:val="24"/>
              </w:rPr>
            </w:pPr>
            <w:r>
              <w:rPr>
                <w:sz w:val="24"/>
              </w:rPr>
              <w:t xml:space="preserve">Обмен   </w:t>
            </w:r>
            <w:r>
              <w:rPr>
                <w:spacing w:val="58"/>
                <w:sz w:val="24"/>
              </w:rPr>
              <w:t xml:space="preserve"> </w:t>
            </w:r>
            <w:r>
              <w:rPr>
                <w:sz w:val="24"/>
              </w:rPr>
              <w:t xml:space="preserve">мнениями:   </w:t>
            </w:r>
            <w:r>
              <w:rPr>
                <w:spacing w:val="57"/>
                <w:sz w:val="24"/>
              </w:rPr>
              <w:t xml:space="preserve"> </w:t>
            </w:r>
            <w:r>
              <w:rPr>
                <w:sz w:val="24"/>
              </w:rPr>
              <w:t xml:space="preserve">что   </w:t>
            </w:r>
            <w:r>
              <w:rPr>
                <w:spacing w:val="3"/>
                <w:sz w:val="24"/>
              </w:rPr>
              <w:t xml:space="preserve"> </w:t>
            </w:r>
            <w:r>
              <w:rPr>
                <w:sz w:val="24"/>
              </w:rPr>
              <w:t xml:space="preserve">бы   </w:t>
            </w:r>
            <w:r>
              <w:rPr>
                <w:spacing w:val="58"/>
                <w:sz w:val="24"/>
              </w:rPr>
              <w:t xml:space="preserve"> </w:t>
            </w:r>
            <w:r>
              <w:rPr>
                <w:sz w:val="24"/>
              </w:rPr>
              <w:t>вы</w:t>
            </w:r>
          </w:p>
          <w:p w:rsidR="00274355" w:rsidRDefault="00E56823">
            <w:pPr>
              <w:pStyle w:val="TableParagraph"/>
              <w:spacing w:line="261" w:lineRule="exact"/>
              <w:ind w:left="110"/>
              <w:jc w:val="both"/>
              <w:rPr>
                <w:sz w:val="24"/>
              </w:rPr>
            </w:pPr>
            <w:r>
              <w:rPr>
                <w:sz w:val="24"/>
              </w:rPr>
              <w:t>рекомендовали</w:t>
            </w:r>
            <w:r>
              <w:rPr>
                <w:spacing w:val="-3"/>
                <w:sz w:val="24"/>
              </w:rPr>
              <w:t xml:space="preserve"> </w:t>
            </w:r>
            <w:r>
              <w:rPr>
                <w:sz w:val="24"/>
              </w:rPr>
              <w:t>посетить</w:t>
            </w:r>
            <w:r>
              <w:rPr>
                <w:spacing w:val="-2"/>
                <w:sz w:val="24"/>
              </w:rPr>
              <w:t xml:space="preserve"> </w:t>
            </w:r>
            <w:r>
              <w:rPr>
                <w:sz w:val="24"/>
              </w:rPr>
              <w:t>в</w:t>
            </w:r>
            <w:r>
              <w:rPr>
                <w:spacing w:val="-2"/>
                <w:sz w:val="24"/>
              </w:rPr>
              <w:t xml:space="preserve"> </w:t>
            </w:r>
            <w:r>
              <w:rPr>
                <w:sz w:val="24"/>
              </w:rPr>
              <w:t>Крыму</w:t>
            </w:r>
          </w:p>
        </w:tc>
      </w:tr>
      <w:tr w:rsidR="00274355">
        <w:trPr>
          <w:trHeight w:val="1934"/>
        </w:trPr>
        <w:tc>
          <w:tcPr>
            <w:tcW w:w="1671" w:type="dxa"/>
          </w:tcPr>
          <w:p w:rsidR="00274355" w:rsidRDefault="00E56823">
            <w:pPr>
              <w:pStyle w:val="TableParagraph"/>
              <w:tabs>
                <w:tab w:val="left" w:pos="1483"/>
              </w:tabs>
              <w:spacing w:before="1"/>
              <w:ind w:left="110" w:right="95"/>
              <w:rPr>
                <w:b/>
                <w:sz w:val="24"/>
              </w:rPr>
            </w:pPr>
            <w:r>
              <w:rPr>
                <w:b/>
                <w:sz w:val="24"/>
              </w:rPr>
              <w:t>Россия</w:t>
            </w:r>
            <w:r>
              <w:rPr>
                <w:b/>
                <w:sz w:val="24"/>
              </w:rPr>
              <w:tab/>
            </w:r>
            <w:r>
              <w:rPr>
                <w:b/>
                <w:spacing w:val="-4"/>
                <w:sz w:val="24"/>
              </w:rPr>
              <w:t>-</w:t>
            </w:r>
            <w:r>
              <w:rPr>
                <w:b/>
                <w:spacing w:val="-57"/>
                <w:sz w:val="24"/>
              </w:rPr>
              <w:t xml:space="preserve"> </w:t>
            </w:r>
            <w:r>
              <w:rPr>
                <w:b/>
                <w:sz w:val="24"/>
              </w:rPr>
              <w:t>здоровая</w:t>
            </w:r>
            <w:r>
              <w:rPr>
                <w:b/>
                <w:spacing w:val="1"/>
                <w:sz w:val="24"/>
              </w:rPr>
              <w:t xml:space="preserve"> </w:t>
            </w:r>
            <w:r>
              <w:rPr>
                <w:b/>
                <w:sz w:val="24"/>
              </w:rPr>
              <w:t>держава</w:t>
            </w:r>
          </w:p>
        </w:tc>
        <w:tc>
          <w:tcPr>
            <w:tcW w:w="3683" w:type="dxa"/>
          </w:tcPr>
          <w:p w:rsidR="00274355" w:rsidRDefault="00E56823">
            <w:pPr>
              <w:pStyle w:val="TableParagraph"/>
              <w:tabs>
                <w:tab w:val="left" w:pos="2092"/>
              </w:tabs>
              <w:ind w:left="105" w:right="89"/>
              <w:jc w:val="both"/>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w:t>
            </w:r>
            <w:r>
              <w:rPr>
                <w:spacing w:val="1"/>
                <w:sz w:val="24"/>
              </w:rPr>
              <w:t xml:space="preserve"> </w:t>
            </w:r>
            <w:r>
              <w:rPr>
                <w:sz w:val="24"/>
              </w:rPr>
              <w:t>приоритетное</w:t>
            </w:r>
            <w:r>
              <w:rPr>
                <w:spacing w:val="1"/>
                <w:sz w:val="24"/>
              </w:rPr>
              <w:t xml:space="preserve"> </w:t>
            </w:r>
            <w:r>
              <w:rPr>
                <w:sz w:val="24"/>
              </w:rPr>
              <w:t>направление</w:t>
            </w:r>
            <w:r>
              <w:rPr>
                <w:spacing w:val="1"/>
                <w:sz w:val="24"/>
              </w:rPr>
              <w:t xml:space="preserve"> </w:t>
            </w:r>
            <w:r>
              <w:rPr>
                <w:sz w:val="24"/>
              </w:rPr>
              <w:t>в</w:t>
            </w:r>
            <w:r>
              <w:rPr>
                <w:spacing w:val="-57"/>
                <w:sz w:val="24"/>
              </w:rPr>
              <w:t xml:space="preserve"> </w:t>
            </w:r>
            <w:r>
              <w:rPr>
                <w:sz w:val="24"/>
              </w:rPr>
              <w:t>большинстве</w:t>
            </w:r>
            <w:r>
              <w:rPr>
                <w:spacing w:val="1"/>
                <w:sz w:val="24"/>
              </w:rPr>
              <w:t xml:space="preserve"> </w:t>
            </w:r>
            <w:r>
              <w:rPr>
                <w:sz w:val="24"/>
              </w:rPr>
              <w:t>государств</w:t>
            </w:r>
            <w:r>
              <w:rPr>
                <w:spacing w:val="1"/>
                <w:sz w:val="24"/>
              </w:rPr>
              <w:t xml:space="preserve"> </w:t>
            </w:r>
            <w:r>
              <w:rPr>
                <w:sz w:val="24"/>
              </w:rPr>
              <w:t>мира.</w:t>
            </w:r>
            <w:r>
              <w:rPr>
                <w:spacing w:val="1"/>
                <w:sz w:val="24"/>
              </w:rPr>
              <w:t xml:space="preserve"> </w:t>
            </w:r>
            <w:r>
              <w:rPr>
                <w:sz w:val="24"/>
              </w:rPr>
              <w:t>Основные</w:t>
            </w:r>
            <w:r>
              <w:rPr>
                <w:sz w:val="24"/>
              </w:rPr>
              <w:tab/>
              <w:t>составляющие</w:t>
            </w:r>
            <w:r>
              <w:rPr>
                <w:spacing w:val="-58"/>
                <w:sz w:val="24"/>
              </w:rPr>
              <w:t xml:space="preserve"> </w:t>
            </w:r>
            <w:r>
              <w:rPr>
                <w:sz w:val="24"/>
              </w:rPr>
              <w:t>здоровья. Современные проекты,</w:t>
            </w:r>
            <w:r>
              <w:rPr>
                <w:spacing w:val="1"/>
                <w:sz w:val="24"/>
              </w:rPr>
              <w:t xml:space="preserve"> </w:t>
            </w:r>
            <w:r>
              <w:rPr>
                <w:sz w:val="24"/>
              </w:rPr>
              <w:t>связанные со</w:t>
            </w:r>
            <w:r>
              <w:rPr>
                <w:spacing w:val="1"/>
                <w:sz w:val="24"/>
              </w:rPr>
              <w:t xml:space="preserve"> </w:t>
            </w:r>
            <w:r>
              <w:rPr>
                <w:sz w:val="24"/>
              </w:rPr>
              <w:t>здоровьем.</w:t>
            </w:r>
          </w:p>
        </w:tc>
        <w:tc>
          <w:tcPr>
            <w:tcW w:w="4115" w:type="dxa"/>
          </w:tcPr>
          <w:p w:rsidR="00274355" w:rsidRDefault="00E56823">
            <w:pPr>
              <w:pStyle w:val="TableParagraph"/>
              <w:tabs>
                <w:tab w:val="left" w:pos="1611"/>
                <w:tab w:val="left" w:pos="3184"/>
              </w:tabs>
              <w:spacing w:line="237" w:lineRule="auto"/>
              <w:ind w:left="110" w:right="97"/>
              <w:rPr>
                <w:sz w:val="24"/>
              </w:rPr>
            </w:pPr>
            <w:r>
              <w:rPr>
                <w:sz w:val="24"/>
              </w:rPr>
              <w:t>Дискуссия</w:t>
            </w:r>
            <w:r>
              <w:rPr>
                <w:sz w:val="24"/>
              </w:rPr>
              <w:tab/>
              <w:t>«Основные</w:t>
            </w:r>
            <w:r>
              <w:rPr>
                <w:sz w:val="24"/>
              </w:rPr>
              <w:tab/>
            </w:r>
            <w:r>
              <w:rPr>
                <w:spacing w:val="-1"/>
                <w:sz w:val="24"/>
              </w:rPr>
              <w:t>правила</w:t>
            </w:r>
            <w:r>
              <w:rPr>
                <w:spacing w:val="-57"/>
                <w:sz w:val="24"/>
              </w:rPr>
              <w:t xml:space="preserve"> </w:t>
            </w:r>
            <w:r>
              <w:rPr>
                <w:sz w:val="24"/>
              </w:rPr>
              <w:t>здорового</w:t>
            </w:r>
            <w:r>
              <w:rPr>
                <w:spacing w:val="1"/>
                <w:sz w:val="24"/>
              </w:rPr>
              <w:t xml:space="preserve"> </w:t>
            </w:r>
            <w:r>
              <w:rPr>
                <w:sz w:val="24"/>
              </w:rPr>
              <w:t>образа</w:t>
            </w:r>
            <w:r>
              <w:rPr>
                <w:spacing w:val="-5"/>
                <w:sz w:val="24"/>
              </w:rPr>
              <w:t xml:space="preserve"> </w:t>
            </w:r>
            <w:r>
              <w:rPr>
                <w:sz w:val="24"/>
              </w:rPr>
              <w:t>жизни».</w:t>
            </w:r>
          </w:p>
          <w:p w:rsidR="00274355" w:rsidRDefault="00E56823">
            <w:pPr>
              <w:pStyle w:val="TableParagraph"/>
              <w:tabs>
                <w:tab w:val="left" w:pos="1606"/>
                <w:tab w:val="left" w:pos="2757"/>
              </w:tabs>
              <w:spacing w:before="2"/>
              <w:ind w:left="110" w:right="97"/>
              <w:rPr>
                <w:sz w:val="24"/>
              </w:rPr>
            </w:pPr>
            <w:r>
              <w:rPr>
                <w:sz w:val="24"/>
              </w:rPr>
              <w:t>Групповая</w:t>
            </w:r>
            <w:r>
              <w:rPr>
                <w:sz w:val="24"/>
              </w:rPr>
              <w:tab/>
              <w:t>работа:</w:t>
            </w:r>
            <w:r>
              <w:rPr>
                <w:sz w:val="24"/>
              </w:rPr>
              <w:tab/>
            </w:r>
            <w:r>
              <w:rPr>
                <w:spacing w:val="-1"/>
                <w:sz w:val="24"/>
              </w:rPr>
              <w:t>составление</w:t>
            </w:r>
            <w:r>
              <w:rPr>
                <w:spacing w:val="-57"/>
                <w:sz w:val="24"/>
              </w:rPr>
              <w:t xml:space="preserve"> </w:t>
            </w:r>
            <w:r>
              <w:rPr>
                <w:sz w:val="24"/>
              </w:rPr>
              <w:t>памятки</w:t>
            </w:r>
            <w:r>
              <w:rPr>
                <w:spacing w:val="-3"/>
                <w:sz w:val="24"/>
              </w:rPr>
              <w:t xml:space="preserve"> </w:t>
            </w:r>
            <w:r>
              <w:rPr>
                <w:sz w:val="24"/>
              </w:rPr>
              <w:t>о</w:t>
            </w:r>
            <w:r>
              <w:rPr>
                <w:spacing w:val="2"/>
                <w:sz w:val="24"/>
              </w:rPr>
              <w:t xml:space="preserve"> </w:t>
            </w:r>
            <w:r>
              <w:rPr>
                <w:sz w:val="24"/>
              </w:rPr>
              <w:t>ЗОЖ.</w:t>
            </w:r>
          </w:p>
          <w:p w:rsidR="00274355" w:rsidRDefault="00E56823">
            <w:pPr>
              <w:pStyle w:val="TableParagraph"/>
              <w:tabs>
                <w:tab w:val="left" w:pos="1400"/>
                <w:tab w:val="left" w:pos="1544"/>
                <w:tab w:val="left" w:pos="2901"/>
                <w:tab w:val="left" w:pos="3036"/>
                <w:tab w:val="left" w:pos="3511"/>
                <w:tab w:val="left" w:pos="3889"/>
              </w:tabs>
              <w:spacing w:before="2" w:line="237" w:lineRule="auto"/>
              <w:ind w:left="110" w:right="93"/>
              <w:rPr>
                <w:sz w:val="24"/>
              </w:rPr>
            </w:pPr>
            <w:r>
              <w:rPr>
                <w:sz w:val="24"/>
              </w:rPr>
              <w:t>Дискуссия</w:t>
            </w:r>
            <w:r>
              <w:rPr>
                <w:sz w:val="24"/>
              </w:rPr>
              <w:tab/>
            </w:r>
            <w:r>
              <w:rPr>
                <w:sz w:val="24"/>
              </w:rPr>
              <w:tab/>
              <w:t>«Следуешь</w:t>
            </w:r>
            <w:r>
              <w:rPr>
                <w:sz w:val="24"/>
              </w:rPr>
              <w:tab/>
            </w:r>
            <w:r>
              <w:rPr>
                <w:sz w:val="24"/>
              </w:rPr>
              <w:tab/>
              <w:t>моде</w:t>
            </w:r>
            <w:r>
              <w:rPr>
                <w:sz w:val="24"/>
              </w:rPr>
              <w:tab/>
            </w:r>
            <w:r>
              <w:rPr>
                <w:spacing w:val="-4"/>
                <w:sz w:val="24"/>
              </w:rPr>
              <w:t>–</w:t>
            </w:r>
            <w:r>
              <w:rPr>
                <w:spacing w:val="-57"/>
                <w:sz w:val="24"/>
              </w:rPr>
              <w:t xml:space="preserve"> </w:t>
            </w:r>
            <w:r>
              <w:rPr>
                <w:sz w:val="24"/>
              </w:rPr>
              <w:t>вредишь</w:t>
            </w:r>
            <w:r>
              <w:rPr>
                <w:sz w:val="24"/>
              </w:rPr>
              <w:tab/>
              <w:t>здоровью»</w:t>
            </w:r>
            <w:r>
              <w:rPr>
                <w:sz w:val="24"/>
              </w:rPr>
              <w:tab/>
              <w:t>(о</w:t>
            </w:r>
            <w:r>
              <w:rPr>
                <w:sz w:val="24"/>
              </w:rPr>
              <w:tab/>
            </w:r>
            <w:r>
              <w:rPr>
                <w:spacing w:val="-1"/>
                <w:sz w:val="24"/>
              </w:rPr>
              <w:t>тату,</w:t>
            </w:r>
          </w:p>
          <w:p w:rsidR="00274355" w:rsidRDefault="00E56823">
            <w:pPr>
              <w:pStyle w:val="TableParagraph"/>
              <w:spacing w:before="4" w:line="261" w:lineRule="exact"/>
              <w:ind w:left="110"/>
              <w:rPr>
                <w:sz w:val="24"/>
              </w:rPr>
            </w:pPr>
            <w:r>
              <w:rPr>
                <w:sz w:val="24"/>
              </w:rPr>
              <w:t>пирсинге,</w:t>
            </w:r>
            <w:r>
              <w:rPr>
                <w:spacing w:val="-1"/>
                <w:sz w:val="24"/>
              </w:rPr>
              <w:t xml:space="preserve"> </w:t>
            </w:r>
            <w:r>
              <w:rPr>
                <w:sz w:val="24"/>
              </w:rPr>
              <w:t>энергетиках</w:t>
            </w:r>
            <w:r>
              <w:rPr>
                <w:spacing w:val="-7"/>
                <w:sz w:val="24"/>
              </w:rPr>
              <w:t xml:space="preserve"> </w:t>
            </w:r>
            <w:r>
              <w:rPr>
                <w:sz w:val="24"/>
              </w:rPr>
              <w:t>и</w:t>
            </w:r>
            <w:r>
              <w:rPr>
                <w:spacing w:val="-1"/>
                <w:sz w:val="24"/>
              </w:rPr>
              <w:t xml:space="preserve"> </w:t>
            </w:r>
            <w:r>
              <w:rPr>
                <w:sz w:val="24"/>
              </w:rPr>
              <w:t>т.д.).</w:t>
            </w:r>
          </w:p>
        </w:tc>
      </w:tr>
      <w:tr w:rsidR="00274355">
        <w:trPr>
          <w:trHeight w:val="276"/>
        </w:trPr>
        <w:tc>
          <w:tcPr>
            <w:tcW w:w="1671" w:type="dxa"/>
            <w:tcBorders>
              <w:bottom w:val="nil"/>
            </w:tcBorders>
          </w:tcPr>
          <w:p w:rsidR="00274355" w:rsidRDefault="00E56823">
            <w:pPr>
              <w:pStyle w:val="TableParagraph"/>
              <w:spacing w:line="256" w:lineRule="exact"/>
              <w:ind w:left="110"/>
              <w:rPr>
                <w:b/>
                <w:sz w:val="24"/>
              </w:rPr>
            </w:pPr>
            <w:r>
              <w:rPr>
                <w:b/>
                <w:sz w:val="24"/>
              </w:rPr>
              <w:t>Цирк!</w:t>
            </w:r>
            <w:r>
              <w:rPr>
                <w:b/>
                <w:spacing w:val="35"/>
                <w:sz w:val="24"/>
              </w:rPr>
              <w:t xml:space="preserve"> </w:t>
            </w:r>
            <w:r>
              <w:rPr>
                <w:b/>
                <w:sz w:val="24"/>
              </w:rPr>
              <w:t>Цирк!</w:t>
            </w:r>
          </w:p>
        </w:tc>
        <w:tc>
          <w:tcPr>
            <w:tcW w:w="3683" w:type="dxa"/>
            <w:tcBorders>
              <w:bottom w:val="nil"/>
            </w:tcBorders>
          </w:tcPr>
          <w:p w:rsidR="00274355" w:rsidRDefault="00E56823">
            <w:pPr>
              <w:pStyle w:val="TableParagraph"/>
              <w:tabs>
                <w:tab w:val="left" w:pos="1031"/>
                <w:tab w:val="left" w:pos="1756"/>
                <w:tab w:val="left" w:pos="3448"/>
              </w:tabs>
              <w:spacing w:line="256" w:lineRule="exact"/>
              <w:ind w:left="105"/>
              <w:rPr>
                <w:sz w:val="24"/>
              </w:rPr>
            </w:pPr>
            <w:r>
              <w:rPr>
                <w:sz w:val="24"/>
              </w:rPr>
              <w:t>Цирк</w:t>
            </w:r>
            <w:r>
              <w:rPr>
                <w:sz w:val="24"/>
              </w:rPr>
              <w:tab/>
              <w:t>как</w:t>
            </w:r>
            <w:r>
              <w:rPr>
                <w:sz w:val="24"/>
              </w:rPr>
              <w:tab/>
              <w:t>фантазийное</w:t>
            </w:r>
            <w:r>
              <w:rPr>
                <w:sz w:val="24"/>
              </w:rPr>
              <w:tab/>
              <w:t>и</w:t>
            </w:r>
          </w:p>
        </w:tc>
        <w:tc>
          <w:tcPr>
            <w:tcW w:w="4115" w:type="dxa"/>
            <w:tcBorders>
              <w:bottom w:val="nil"/>
            </w:tcBorders>
          </w:tcPr>
          <w:p w:rsidR="00274355" w:rsidRDefault="00E56823">
            <w:pPr>
              <w:pStyle w:val="TableParagraph"/>
              <w:spacing w:line="256" w:lineRule="exact"/>
              <w:ind w:left="110"/>
              <w:rPr>
                <w:sz w:val="24"/>
              </w:rPr>
            </w:pPr>
            <w:r>
              <w:rPr>
                <w:sz w:val="24"/>
              </w:rPr>
              <w:t>Просмотр</w:t>
            </w:r>
            <w:r>
              <w:rPr>
                <w:spacing w:val="42"/>
                <w:sz w:val="24"/>
              </w:rPr>
              <w:t xml:space="preserve"> </w:t>
            </w:r>
            <w:r>
              <w:rPr>
                <w:sz w:val="24"/>
              </w:rPr>
              <w:t>видеоролика</w:t>
            </w:r>
            <w:r>
              <w:rPr>
                <w:spacing w:val="100"/>
                <w:sz w:val="24"/>
              </w:rPr>
              <w:t xml:space="preserve"> </w:t>
            </w:r>
            <w:r>
              <w:rPr>
                <w:sz w:val="24"/>
              </w:rPr>
              <w:t>об</w:t>
            </w:r>
            <w:r>
              <w:rPr>
                <w:spacing w:val="102"/>
                <w:sz w:val="24"/>
              </w:rPr>
              <w:t xml:space="preserve"> </w:t>
            </w:r>
            <w:r>
              <w:rPr>
                <w:sz w:val="24"/>
              </w:rPr>
              <w:t>истории</w:t>
            </w:r>
          </w:p>
        </w:tc>
      </w:tr>
      <w:tr w:rsidR="00274355">
        <w:trPr>
          <w:trHeight w:val="276"/>
        </w:trPr>
        <w:tc>
          <w:tcPr>
            <w:tcW w:w="1671" w:type="dxa"/>
            <w:tcBorders>
              <w:top w:val="nil"/>
              <w:bottom w:val="nil"/>
            </w:tcBorders>
          </w:tcPr>
          <w:p w:rsidR="00274355" w:rsidRDefault="00E56823">
            <w:pPr>
              <w:pStyle w:val="TableParagraph"/>
              <w:tabs>
                <w:tab w:val="left" w:pos="1308"/>
              </w:tabs>
              <w:spacing w:line="256" w:lineRule="exact"/>
              <w:ind w:left="110"/>
              <w:rPr>
                <w:b/>
                <w:sz w:val="24"/>
              </w:rPr>
            </w:pPr>
            <w:r>
              <w:rPr>
                <w:b/>
                <w:sz w:val="24"/>
              </w:rPr>
              <w:t>Цирк!</w:t>
            </w:r>
            <w:r>
              <w:rPr>
                <w:b/>
                <w:sz w:val="24"/>
              </w:rPr>
              <w:tab/>
              <w:t>(К</w:t>
            </w:r>
          </w:p>
        </w:tc>
        <w:tc>
          <w:tcPr>
            <w:tcW w:w="3683" w:type="dxa"/>
            <w:tcBorders>
              <w:top w:val="nil"/>
              <w:bottom w:val="nil"/>
            </w:tcBorders>
          </w:tcPr>
          <w:p w:rsidR="00274355" w:rsidRDefault="00E56823">
            <w:pPr>
              <w:pStyle w:val="TableParagraph"/>
              <w:tabs>
                <w:tab w:val="left" w:pos="1367"/>
                <w:tab w:val="left" w:pos="2686"/>
                <w:tab w:val="left" w:pos="3463"/>
              </w:tabs>
              <w:spacing w:line="256" w:lineRule="exact"/>
              <w:ind w:left="105"/>
              <w:rPr>
                <w:sz w:val="24"/>
              </w:rPr>
            </w:pPr>
            <w:r>
              <w:rPr>
                <w:sz w:val="24"/>
              </w:rPr>
              <w:t>сказочное</w:t>
            </w:r>
            <w:r>
              <w:rPr>
                <w:sz w:val="24"/>
              </w:rPr>
              <w:tab/>
              <w:t>искусство.</w:t>
            </w:r>
            <w:r>
              <w:rPr>
                <w:sz w:val="24"/>
              </w:rPr>
              <w:tab/>
              <w:t>Цирк</w:t>
            </w:r>
            <w:r>
              <w:rPr>
                <w:sz w:val="24"/>
              </w:rPr>
              <w:tab/>
              <w:t>в</w:t>
            </w:r>
          </w:p>
        </w:tc>
        <w:tc>
          <w:tcPr>
            <w:tcW w:w="4115" w:type="dxa"/>
            <w:tcBorders>
              <w:top w:val="nil"/>
              <w:bottom w:val="nil"/>
            </w:tcBorders>
          </w:tcPr>
          <w:p w:rsidR="00274355" w:rsidRDefault="00E56823">
            <w:pPr>
              <w:pStyle w:val="TableParagraph"/>
              <w:spacing w:line="256" w:lineRule="exact"/>
              <w:ind w:left="110"/>
              <w:rPr>
                <w:sz w:val="24"/>
              </w:rPr>
            </w:pPr>
            <w:r>
              <w:rPr>
                <w:sz w:val="24"/>
              </w:rPr>
              <w:t>цирка</w:t>
            </w:r>
            <w:r>
              <w:rPr>
                <w:spacing w:val="10"/>
                <w:sz w:val="24"/>
              </w:rPr>
              <w:t xml:space="preserve"> </w:t>
            </w:r>
            <w:r>
              <w:rPr>
                <w:sz w:val="24"/>
              </w:rPr>
              <w:t>в</w:t>
            </w:r>
            <w:r>
              <w:rPr>
                <w:spacing w:val="67"/>
                <w:sz w:val="24"/>
              </w:rPr>
              <w:t xml:space="preserve"> </w:t>
            </w:r>
            <w:r>
              <w:rPr>
                <w:sz w:val="24"/>
              </w:rPr>
              <w:t>России,</w:t>
            </w:r>
            <w:r>
              <w:rPr>
                <w:spacing w:val="68"/>
                <w:sz w:val="24"/>
              </w:rPr>
              <w:t xml:space="preserve"> </w:t>
            </w:r>
            <w:r>
              <w:rPr>
                <w:sz w:val="24"/>
              </w:rPr>
              <w:t>начиная</w:t>
            </w:r>
            <w:r>
              <w:rPr>
                <w:spacing w:val="71"/>
                <w:sz w:val="24"/>
              </w:rPr>
              <w:t xml:space="preserve"> </w:t>
            </w:r>
            <w:r>
              <w:rPr>
                <w:sz w:val="24"/>
              </w:rPr>
              <w:t>с</w:t>
            </w:r>
            <w:r>
              <w:rPr>
                <w:spacing w:val="65"/>
                <w:sz w:val="24"/>
              </w:rPr>
              <w:t xml:space="preserve"> </w:t>
            </w:r>
            <w:r>
              <w:rPr>
                <w:sz w:val="24"/>
              </w:rPr>
              <w:t>первого</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Международ</w:t>
            </w:r>
          </w:p>
        </w:tc>
        <w:tc>
          <w:tcPr>
            <w:tcW w:w="3683" w:type="dxa"/>
            <w:tcBorders>
              <w:top w:val="nil"/>
              <w:bottom w:val="nil"/>
            </w:tcBorders>
          </w:tcPr>
          <w:p w:rsidR="00274355" w:rsidRDefault="00E56823">
            <w:pPr>
              <w:pStyle w:val="TableParagraph"/>
              <w:tabs>
                <w:tab w:val="left" w:pos="1473"/>
                <w:tab w:val="left" w:pos="2917"/>
              </w:tabs>
              <w:spacing w:line="256" w:lineRule="exact"/>
              <w:ind w:left="105"/>
              <w:rPr>
                <w:sz w:val="24"/>
              </w:rPr>
            </w:pPr>
            <w:r>
              <w:rPr>
                <w:sz w:val="24"/>
              </w:rPr>
              <w:t>России,</w:t>
            </w:r>
            <w:r>
              <w:rPr>
                <w:sz w:val="24"/>
              </w:rPr>
              <w:tab/>
              <w:t>История</w:t>
            </w:r>
            <w:r>
              <w:rPr>
                <w:sz w:val="24"/>
              </w:rPr>
              <w:tab/>
              <w:t>цирка,</w:t>
            </w:r>
          </w:p>
        </w:tc>
        <w:tc>
          <w:tcPr>
            <w:tcW w:w="4115" w:type="dxa"/>
            <w:tcBorders>
              <w:top w:val="nil"/>
              <w:bottom w:val="nil"/>
            </w:tcBorders>
          </w:tcPr>
          <w:p w:rsidR="00274355" w:rsidRDefault="00E56823">
            <w:pPr>
              <w:pStyle w:val="TableParagraph"/>
              <w:spacing w:line="256" w:lineRule="exact"/>
              <w:ind w:left="110"/>
              <w:rPr>
                <w:sz w:val="24"/>
              </w:rPr>
            </w:pPr>
            <w:r>
              <w:rPr>
                <w:sz w:val="24"/>
              </w:rPr>
              <w:t>стационарного</w:t>
            </w:r>
            <w:r>
              <w:rPr>
                <w:spacing w:val="7"/>
                <w:sz w:val="24"/>
              </w:rPr>
              <w:t xml:space="preserve"> </w:t>
            </w:r>
            <w:r>
              <w:rPr>
                <w:sz w:val="24"/>
              </w:rPr>
              <w:t>цирка,</w:t>
            </w:r>
            <w:r>
              <w:rPr>
                <w:spacing w:val="1"/>
                <w:sz w:val="24"/>
              </w:rPr>
              <w:t xml:space="preserve"> </w:t>
            </w:r>
            <w:r>
              <w:rPr>
                <w:sz w:val="24"/>
              </w:rPr>
              <w:t>построенного</w:t>
            </w:r>
            <w:r>
              <w:rPr>
                <w:spacing w:val="2"/>
                <w:sz w:val="24"/>
              </w:rPr>
              <w:t xml:space="preserve"> </w:t>
            </w:r>
            <w:r>
              <w:rPr>
                <w:sz w:val="24"/>
              </w:rPr>
              <w:t>в</w:t>
            </w:r>
          </w:p>
        </w:tc>
      </w:tr>
      <w:tr w:rsidR="00274355">
        <w:trPr>
          <w:trHeight w:val="276"/>
        </w:trPr>
        <w:tc>
          <w:tcPr>
            <w:tcW w:w="1671" w:type="dxa"/>
            <w:tcBorders>
              <w:top w:val="nil"/>
              <w:bottom w:val="nil"/>
            </w:tcBorders>
          </w:tcPr>
          <w:p w:rsidR="00274355" w:rsidRDefault="00E56823">
            <w:pPr>
              <w:pStyle w:val="TableParagraph"/>
              <w:tabs>
                <w:tab w:val="left" w:pos="1122"/>
              </w:tabs>
              <w:spacing w:line="256" w:lineRule="exact"/>
              <w:ind w:left="110"/>
              <w:rPr>
                <w:b/>
                <w:sz w:val="24"/>
              </w:rPr>
            </w:pPr>
            <w:r>
              <w:rPr>
                <w:b/>
                <w:sz w:val="24"/>
              </w:rPr>
              <w:t>ному</w:t>
            </w:r>
            <w:r>
              <w:rPr>
                <w:b/>
                <w:sz w:val="24"/>
              </w:rPr>
              <w:tab/>
              <w:t>дню</w:t>
            </w:r>
          </w:p>
        </w:tc>
        <w:tc>
          <w:tcPr>
            <w:tcW w:w="3683" w:type="dxa"/>
            <w:tcBorders>
              <w:top w:val="nil"/>
              <w:bottom w:val="nil"/>
            </w:tcBorders>
          </w:tcPr>
          <w:p w:rsidR="00274355" w:rsidRDefault="00E56823">
            <w:pPr>
              <w:pStyle w:val="TableParagraph"/>
              <w:tabs>
                <w:tab w:val="left" w:pos="1472"/>
                <w:tab w:val="left" w:pos="2791"/>
              </w:tabs>
              <w:spacing w:line="256" w:lineRule="exact"/>
              <w:ind w:left="105"/>
              <w:rPr>
                <w:sz w:val="24"/>
              </w:rPr>
            </w:pPr>
            <w:r>
              <w:rPr>
                <w:sz w:val="24"/>
              </w:rPr>
              <w:t>цирковые</w:t>
            </w:r>
            <w:r>
              <w:rPr>
                <w:sz w:val="24"/>
              </w:rPr>
              <w:tab/>
              <w:t>династии</w:t>
            </w:r>
            <w:r>
              <w:rPr>
                <w:sz w:val="24"/>
              </w:rPr>
              <w:tab/>
              <w:t>России.</w:t>
            </w:r>
          </w:p>
        </w:tc>
        <w:tc>
          <w:tcPr>
            <w:tcW w:w="4115" w:type="dxa"/>
            <w:tcBorders>
              <w:top w:val="nil"/>
              <w:bottom w:val="nil"/>
            </w:tcBorders>
          </w:tcPr>
          <w:p w:rsidR="00274355" w:rsidRDefault="00E56823">
            <w:pPr>
              <w:pStyle w:val="TableParagraph"/>
              <w:spacing w:line="256" w:lineRule="exact"/>
              <w:ind w:left="110"/>
              <w:rPr>
                <w:sz w:val="24"/>
              </w:rPr>
            </w:pPr>
            <w:r>
              <w:rPr>
                <w:sz w:val="24"/>
              </w:rPr>
              <w:t>Петербурге</w:t>
            </w:r>
            <w:r>
              <w:rPr>
                <w:spacing w:val="-3"/>
                <w:sz w:val="24"/>
              </w:rPr>
              <w:t xml:space="preserve"> </w:t>
            </w:r>
            <w:r>
              <w:rPr>
                <w:sz w:val="24"/>
              </w:rPr>
              <w:t>в</w:t>
            </w:r>
            <w:r>
              <w:rPr>
                <w:spacing w:val="-1"/>
                <w:sz w:val="24"/>
              </w:rPr>
              <w:t xml:space="preserve"> </w:t>
            </w:r>
            <w:r>
              <w:rPr>
                <w:sz w:val="24"/>
              </w:rPr>
              <w:t>1877</w:t>
            </w:r>
            <w:r>
              <w:rPr>
                <w:spacing w:val="-7"/>
                <w:sz w:val="24"/>
              </w:rPr>
              <w:t xml:space="preserve"> </w:t>
            </w:r>
            <w:r>
              <w:rPr>
                <w:sz w:val="24"/>
              </w:rPr>
              <w:t>году.</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цирка)</w:t>
            </w:r>
          </w:p>
        </w:tc>
        <w:tc>
          <w:tcPr>
            <w:tcW w:w="3683" w:type="dxa"/>
            <w:tcBorders>
              <w:top w:val="nil"/>
              <w:bottom w:val="nil"/>
            </w:tcBorders>
          </w:tcPr>
          <w:p w:rsidR="00274355" w:rsidRDefault="00E56823">
            <w:pPr>
              <w:pStyle w:val="TableParagraph"/>
              <w:tabs>
                <w:tab w:val="left" w:pos="1736"/>
                <w:tab w:val="left" w:pos="2354"/>
                <w:tab w:val="left" w:pos="3175"/>
              </w:tabs>
              <w:spacing w:line="256" w:lineRule="exact"/>
              <w:ind w:left="105"/>
              <w:rPr>
                <w:sz w:val="24"/>
              </w:rPr>
            </w:pPr>
            <w:r>
              <w:rPr>
                <w:sz w:val="24"/>
              </w:rPr>
              <w:t>Знаменитые</w:t>
            </w:r>
            <w:r>
              <w:rPr>
                <w:sz w:val="24"/>
              </w:rPr>
              <w:tab/>
              <w:t>на</w:t>
            </w:r>
            <w:r>
              <w:rPr>
                <w:sz w:val="24"/>
              </w:rPr>
              <w:tab/>
              <w:t>весь</w:t>
            </w:r>
            <w:r>
              <w:rPr>
                <w:sz w:val="24"/>
              </w:rPr>
              <w:tab/>
              <w:t>мир</w:t>
            </w:r>
          </w:p>
        </w:tc>
        <w:tc>
          <w:tcPr>
            <w:tcW w:w="4115" w:type="dxa"/>
            <w:tcBorders>
              <w:top w:val="nil"/>
              <w:bottom w:val="nil"/>
            </w:tcBorders>
          </w:tcPr>
          <w:p w:rsidR="00274355" w:rsidRDefault="00E56823">
            <w:pPr>
              <w:pStyle w:val="TableParagraph"/>
              <w:tabs>
                <w:tab w:val="left" w:pos="1151"/>
                <w:tab w:val="left" w:pos="1635"/>
                <w:tab w:val="left" w:pos="3347"/>
              </w:tabs>
              <w:spacing w:line="256" w:lineRule="exact"/>
              <w:ind w:left="110"/>
              <w:rPr>
                <w:sz w:val="24"/>
              </w:rPr>
            </w:pPr>
            <w:r>
              <w:rPr>
                <w:sz w:val="24"/>
              </w:rPr>
              <w:t>Беседа</w:t>
            </w:r>
            <w:r>
              <w:rPr>
                <w:sz w:val="24"/>
              </w:rPr>
              <w:tab/>
              <w:t>о</w:t>
            </w:r>
            <w:r>
              <w:rPr>
                <w:sz w:val="24"/>
              </w:rPr>
              <w:tab/>
              <w:t>современном</w:t>
            </w:r>
            <w:r>
              <w:rPr>
                <w:sz w:val="24"/>
              </w:rPr>
              <w:tab/>
              <w:t>цирке,</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807"/>
              </w:tabs>
              <w:spacing w:line="254" w:lineRule="exact"/>
              <w:ind w:left="105"/>
              <w:rPr>
                <w:sz w:val="24"/>
              </w:rPr>
            </w:pPr>
            <w:r>
              <w:rPr>
                <w:sz w:val="24"/>
              </w:rPr>
              <w:t>российские</w:t>
            </w:r>
            <w:r>
              <w:rPr>
                <w:sz w:val="24"/>
              </w:rPr>
              <w:tab/>
              <w:t>силачи,</w:t>
            </w:r>
          </w:p>
        </w:tc>
        <w:tc>
          <w:tcPr>
            <w:tcW w:w="4115" w:type="dxa"/>
            <w:tcBorders>
              <w:top w:val="nil"/>
              <w:bottom w:val="nil"/>
            </w:tcBorders>
          </w:tcPr>
          <w:p w:rsidR="00274355" w:rsidRDefault="00E56823">
            <w:pPr>
              <w:pStyle w:val="TableParagraph"/>
              <w:spacing w:line="254" w:lineRule="exact"/>
              <w:ind w:left="110"/>
              <w:rPr>
                <w:sz w:val="24"/>
              </w:rPr>
            </w:pPr>
            <w:r>
              <w:rPr>
                <w:sz w:val="24"/>
              </w:rPr>
              <w:t>причинах</w:t>
            </w:r>
            <w:r>
              <w:rPr>
                <w:spacing w:val="3"/>
                <w:sz w:val="24"/>
              </w:rPr>
              <w:t xml:space="preserve"> </w:t>
            </w:r>
            <w:r>
              <w:rPr>
                <w:sz w:val="24"/>
              </w:rPr>
              <w:t>его</w:t>
            </w:r>
            <w:r>
              <w:rPr>
                <w:spacing w:val="8"/>
                <w:sz w:val="24"/>
              </w:rPr>
              <w:t xml:space="preserve"> </w:t>
            </w:r>
            <w:r>
              <w:rPr>
                <w:sz w:val="24"/>
              </w:rPr>
              <w:t>популярности</w:t>
            </w:r>
            <w:r>
              <w:rPr>
                <w:spacing w:val="6"/>
                <w:sz w:val="24"/>
              </w:rPr>
              <w:t xml:space="preserve"> </w:t>
            </w:r>
            <w:r>
              <w:rPr>
                <w:sz w:val="24"/>
              </w:rPr>
              <w:t>у</w:t>
            </w:r>
            <w:r>
              <w:rPr>
                <w:spacing w:val="-1"/>
                <w:sz w:val="24"/>
              </w:rPr>
              <w:t xml:space="preserve"> </w:t>
            </w:r>
            <w:r>
              <w:rPr>
                <w:sz w:val="24"/>
              </w:rPr>
              <w:t>детей</w:t>
            </w:r>
            <w:r>
              <w:rPr>
                <w:spacing w:val="10"/>
                <w:sz w:val="24"/>
              </w:rPr>
              <w:t xml:space="preserve"> </w:t>
            </w:r>
            <w:r>
              <w:rPr>
                <w:sz w:val="24"/>
              </w:rPr>
              <w:t>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2562"/>
              </w:tabs>
              <w:spacing w:line="256" w:lineRule="exact"/>
              <w:ind w:left="105"/>
              <w:rPr>
                <w:sz w:val="24"/>
              </w:rPr>
            </w:pPr>
            <w:r>
              <w:rPr>
                <w:sz w:val="24"/>
              </w:rPr>
              <w:t>дрессировщики,</w:t>
            </w:r>
            <w:r>
              <w:rPr>
                <w:sz w:val="24"/>
              </w:rPr>
              <w:tab/>
              <w:t>акробаты,</w:t>
            </w:r>
          </w:p>
        </w:tc>
        <w:tc>
          <w:tcPr>
            <w:tcW w:w="4115" w:type="dxa"/>
            <w:tcBorders>
              <w:top w:val="nil"/>
              <w:bottom w:val="nil"/>
            </w:tcBorders>
          </w:tcPr>
          <w:p w:rsidR="00274355" w:rsidRDefault="00E56823">
            <w:pPr>
              <w:pStyle w:val="TableParagraph"/>
              <w:tabs>
                <w:tab w:val="left" w:pos="1492"/>
                <w:tab w:val="left" w:pos="1981"/>
                <w:tab w:val="left" w:pos="2935"/>
              </w:tabs>
              <w:spacing w:line="256" w:lineRule="exact"/>
              <w:ind w:left="110"/>
              <w:rPr>
                <w:sz w:val="24"/>
              </w:rPr>
            </w:pPr>
            <w:r>
              <w:rPr>
                <w:sz w:val="24"/>
              </w:rPr>
              <w:t>взрослых,</w:t>
            </w:r>
            <w:r>
              <w:rPr>
                <w:sz w:val="24"/>
              </w:rPr>
              <w:tab/>
              <w:t>о</w:t>
            </w:r>
            <w:r>
              <w:rPr>
                <w:sz w:val="24"/>
              </w:rPr>
              <w:tab/>
              <w:t>видах</w:t>
            </w:r>
            <w:r>
              <w:rPr>
                <w:sz w:val="24"/>
              </w:rPr>
              <w:tab/>
              <w:t>циркового</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tabs>
                <w:tab w:val="left" w:pos="1146"/>
                <w:tab w:val="left" w:pos="2536"/>
              </w:tabs>
              <w:spacing w:line="256" w:lineRule="exact"/>
              <w:ind w:left="105"/>
              <w:rPr>
                <w:sz w:val="24"/>
              </w:rPr>
            </w:pPr>
            <w:r>
              <w:rPr>
                <w:sz w:val="24"/>
              </w:rPr>
              <w:t>клоуны,</w:t>
            </w:r>
            <w:r>
              <w:rPr>
                <w:sz w:val="24"/>
              </w:rPr>
              <w:tab/>
              <w:t>фокусники.</w:t>
            </w:r>
            <w:r>
              <w:rPr>
                <w:sz w:val="24"/>
              </w:rPr>
              <w:tab/>
              <w:t>Цирковые</w:t>
            </w:r>
          </w:p>
        </w:tc>
        <w:tc>
          <w:tcPr>
            <w:tcW w:w="4115" w:type="dxa"/>
            <w:tcBorders>
              <w:top w:val="nil"/>
              <w:bottom w:val="nil"/>
            </w:tcBorders>
          </w:tcPr>
          <w:p w:rsidR="00274355" w:rsidRDefault="00E56823">
            <w:pPr>
              <w:pStyle w:val="TableParagraph"/>
              <w:tabs>
                <w:tab w:val="left" w:pos="1419"/>
                <w:tab w:val="left" w:pos="2795"/>
              </w:tabs>
              <w:spacing w:line="256" w:lineRule="exact"/>
              <w:ind w:left="110"/>
              <w:rPr>
                <w:sz w:val="24"/>
              </w:rPr>
            </w:pPr>
            <w:r>
              <w:rPr>
                <w:sz w:val="24"/>
              </w:rPr>
              <w:t>искусства</w:t>
            </w:r>
            <w:r>
              <w:rPr>
                <w:sz w:val="24"/>
              </w:rPr>
              <w:tab/>
              <w:t>(клоунаде,</w:t>
            </w:r>
            <w:r>
              <w:rPr>
                <w:sz w:val="24"/>
              </w:rPr>
              <w:tab/>
              <w:t>акробатике,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E56823">
            <w:pPr>
              <w:pStyle w:val="TableParagraph"/>
              <w:spacing w:line="256" w:lineRule="exact"/>
              <w:ind w:left="105"/>
              <w:rPr>
                <w:sz w:val="24"/>
              </w:rPr>
            </w:pPr>
            <w:r>
              <w:rPr>
                <w:sz w:val="24"/>
              </w:rPr>
              <w:t>профессии.</w:t>
            </w:r>
          </w:p>
        </w:tc>
        <w:tc>
          <w:tcPr>
            <w:tcW w:w="4115" w:type="dxa"/>
            <w:tcBorders>
              <w:top w:val="nil"/>
              <w:bottom w:val="nil"/>
            </w:tcBorders>
          </w:tcPr>
          <w:p w:rsidR="00274355" w:rsidRDefault="00E56823">
            <w:pPr>
              <w:pStyle w:val="TableParagraph"/>
              <w:tabs>
                <w:tab w:val="left" w:pos="2768"/>
              </w:tabs>
              <w:spacing w:line="256" w:lineRule="exact"/>
              <w:ind w:left="110"/>
              <w:rPr>
                <w:sz w:val="24"/>
              </w:rPr>
            </w:pPr>
            <w:r>
              <w:rPr>
                <w:sz w:val="24"/>
              </w:rPr>
              <w:t>эквилибристике,</w:t>
            </w:r>
            <w:r>
              <w:rPr>
                <w:sz w:val="24"/>
              </w:rPr>
              <w:tab/>
              <w:t>гимнастике,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2681"/>
              </w:tabs>
              <w:spacing w:line="256" w:lineRule="exact"/>
              <w:ind w:left="110"/>
              <w:rPr>
                <w:sz w:val="24"/>
              </w:rPr>
            </w:pPr>
            <w:r>
              <w:rPr>
                <w:sz w:val="24"/>
              </w:rPr>
              <w:t>жонглировании,</w:t>
            </w:r>
            <w:r>
              <w:rPr>
                <w:sz w:val="24"/>
              </w:rPr>
              <w:tab/>
              <w:t>эксцентрике,</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2821"/>
              </w:tabs>
              <w:spacing w:line="256" w:lineRule="exact"/>
              <w:ind w:left="110"/>
              <w:rPr>
                <w:sz w:val="24"/>
              </w:rPr>
            </w:pPr>
            <w:r>
              <w:rPr>
                <w:sz w:val="24"/>
              </w:rPr>
              <w:t>иллюзионизме,</w:t>
            </w:r>
            <w:r>
              <w:rPr>
                <w:sz w:val="24"/>
              </w:rPr>
              <w:tab/>
              <w:t>пантомиме,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дрессировке</w:t>
            </w:r>
            <w:r>
              <w:rPr>
                <w:spacing w:val="-4"/>
                <w:sz w:val="24"/>
              </w:rPr>
              <w:t xml:space="preserve"> </w:t>
            </w:r>
            <w:r>
              <w:rPr>
                <w:sz w:val="24"/>
              </w:rPr>
              <w:t>животных).</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857"/>
                <w:tab w:val="left" w:pos="2979"/>
                <w:tab w:val="left" w:pos="3871"/>
              </w:tabs>
              <w:spacing w:line="256" w:lineRule="exact"/>
              <w:ind w:left="110"/>
              <w:rPr>
                <w:sz w:val="24"/>
              </w:rPr>
            </w:pPr>
            <w:r>
              <w:rPr>
                <w:sz w:val="24"/>
              </w:rPr>
              <w:t>Мастер-класс</w:t>
            </w:r>
            <w:r>
              <w:rPr>
                <w:sz w:val="24"/>
              </w:rPr>
              <w:tab/>
              <w:t>«Фокус</w:t>
            </w:r>
            <w:r>
              <w:rPr>
                <w:sz w:val="24"/>
              </w:rPr>
              <w:tab/>
              <w:t>здесь</w:t>
            </w:r>
            <w:r>
              <w:rPr>
                <w:sz w:val="24"/>
              </w:rPr>
              <w:tab/>
              <w:t>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сейчас»,</w:t>
            </w:r>
            <w:r>
              <w:rPr>
                <w:spacing w:val="35"/>
                <w:sz w:val="24"/>
              </w:rPr>
              <w:t xml:space="preserve"> </w:t>
            </w:r>
            <w:r>
              <w:rPr>
                <w:sz w:val="24"/>
              </w:rPr>
              <w:t>в</w:t>
            </w:r>
            <w:r>
              <w:rPr>
                <w:spacing w:val="31"/>
                <w:sz w:val="24"/>
              </w:rPr>
              <w:t xml:space="preserve"> </w:t>
            </w:r>
            <w:r>
              <w:rPr>
                <w:sz w:val="24"/>
              </w:rPr>
              <w:t>ходе</w:t>
            </w:r>
            <w:r>
              <w:rPr>
                <w:spacing w:val="33"/>
                <w:sz w:val="24"/>
              </w:rPr>
              <w:t xml:space="preserve"> </w:t>
            </w:r>
            <w:r>
              <w:rPr>
                <w:sz w:val="24"/>
              </w:rPr>
              <w:t>которого</w:t>
            </w:r>
            <w:r>
              <w:rPr>
                <w:spacing w:val="34"/>
                <w:sz w:val="24"/>
              </w:rPr>
              <w:t xml:space="preserve"> </w:t>
            </w:r>
            <w:r>
              <w:rPr>
                <w:sz w:val="24"/>
              </w:rPr>
              <w:t>школьники</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698"/>
                <w:tab w:val="left" w:pos="3146"/>
              </w:tabs>
              <w:spacing w:line="256" w:lineRule="exact"/>
              <w:ind w:left="110"/>
              <w:rPr>
                <w:sz w:val="24"/>
              </w:rPr>
            </w:pPr>
            <w:r>
              <w:rPr>
                <w:sz w:val="24"/>
              </w:rPr>
              <w:t>разучивают</w:t>
            </w:r>
            <w:r>
              <w:rPr>
                <w:sz w:val="24"/>
              </w:rPr>
              <w:tab/>
              <w:t>несколько</w:t>
            </w:r>
            <w:r>
              <w:rPr>
                <w:sz w:val="24"/>
              </w:rPr>
              <w:tab/>
              <w:t>простых</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фокусов.</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Видео-викторина</w:t>
            </w:r>
            <w:r>
              <w:rPr>
                <w:spacing w:val="69"/>
                <w:sz w:val="24"/>
              </w:rPr>
              <w:t xml:space="preserve"> </w:t>
            </w:r>
            <w:r>
              <w:rPr>
                <w:sz w:val="24"/>
              </w:rPr>
              <w:t xml:space="preserve">«Клоун»,  </w:t>
            </w:r>
            <w:r>
              <w:rPr>
                <w:spacing w:val="11"/>
                <w:sz w:val="24"/>
              </w:rPr>
              <w:t xml:space="preserve"> </w:t>
            </w:r>
            <w:r>
              <w:rPr>
                <w:sz w:val="24"/>
              </w:rPr>
              <w:t xml:space="preserve">в  </w:t>
            </w:r>
            <w:r>
              <w:rPr>
                <w:spacing w:val="11"/>
                <w:sz w:val="24"/>
              </w:rPr>
              <w:t xml:space="preserve"> </w:t>
            </w:r>
            <w:r>
              <w:rPr>
                <w:sz w:val="24"/>
              </w:rPr>
              <w:t>ходе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323"/>
                <w:tab w:val="left" w:pos="2853"/>
              </w:tabs>
              <w:spacing w:line="256" w:lineRule="exact"/>
              <w:ind w:left="110"/>
              <w:rPr>
                <w:sz w:val="24"/>
              </w:rPr>
            </w:pPr>
            <w:r>
              <w:rPr>
                <w:sz w:val="24"/>
              </w:rPr>
              <w:t>которой</w:t>
            </w:r>
            <w:r>
              <w:rPr>
                <w:sz w:val="24"/>
              </w:rPr>
              <w:tab/>
              <w:t>школьники</w:t>
            </w:r>
            <w:r>
              <w:rPr>
                <w:sz w:val="24"/>
              </w:rPr>
              <w:tab/>
              <w:t>знакомятся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390"/>
                <w:tab w:val="left" w:pos="3016"/>
              </w:tabs>
              <w:spacing w:line="256" w:lineRule="exact"/>
              <w:ind w:left="110"/>
              <w:rPr>
                <w:sz w:val="24"/>
              </w:rPr>
            </w:pPr>
            <w:r>
              <w:rPr>
                <w:sz w:val="24"/>
              </w:rPr>
              <w:t>великими</w:t>
            </w:r>
            <w:r>
              <w:rPr>
                <w:sz w:val="24"/>
              </w:rPr>
              <w:tab/>
              <w:t>российскими</w:t>
            </w:r>
            <w:r>
              <w:rPr>
                <w:sz w:val="24"/>
              </w:rPr>
              <w:tab/>
              <w:t>клоунами</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(Юрий</w:t>
            </w:r>
            <w:r>
              <w:rPr>
                <w:spacing w:val="32"/>
                <w:sz w:val="24"/>
              </w:rPr>
              <w:t xml:space="preserve"> </w:t>
            </w:r>
            <w:r>
              <w:rPr>
                <w:sz w:val="24"/>
              </w:rPr>
              <w:t>Никулин,</w:t>
            </w:r>
            <w:r>
              <w:rPr>
                <w:spacing w:val="33"/>
                <w:sz w:val="24"/>
              </w:rPr>
              <w:t xml:space="preserve"> </w:t>
            </w:r>
            <w:r>
              <w:rPr>
                <w:sz w:val="24"/>
              </w:rPr>
              <w:t>Олег</w:t>
            </w:r>
            <w:r>
              <w:rPr>
                <w:spacing w:val="33"/>
                <w:sz w:val="24"/>
              </w:rPr>
              <w:t xml:space="preserve"> </w:t>
            </w:r>
            <w:r>
              <w:rPr>
                <w:sz w:val="24"/>
              </w:rPr>
              <w:t>Попов,</w:t>
            </w:r>
            <w:r>
              <w:rPr>
                <w:spacing w:val="29"/>
                <w:sz w:val="24"/>
              </w:rPr>
              <w:t xml:space="preserve"> </w:t>
            </w:r>
            <w:r>
              <w:rPr>
                <w:sz w:val="24"/>
              </w:rPr>
              <w:t>Юрий</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Куклачев,</w:t>
            </w:r>
            <w:r>
              <w:rPr>
                <w:spacing w:val="-2"/>
                <w:sz w:val="24"/>
              </w:rPr>
              <w:t xml:space="preserve"> </w:t>
            </w:r>
            <w:r>
              <w:rPr>
                <w:sz w:val="24"/>
              </w:rPr>
              <w:t>Вячеслав</w:t>
            </w:r>
            <w:r>
              <w:rPr>
                <w:spacing w:val="-3"/>
                <w:sz w:val="24"/>
              </w:rPr>
              <w:t xml:space="preserve"> </w:t>
            </w:r>
            <w:r>
              <w:rPr>
                <w:sz w:val="24"/>
              </w:rPr>
              <w:t>Полунин).</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765"/>
                <w:tab w:val="left" w:pos="2657"/>
                <w:tab w:val="left" w:pos="3007"/>
                <w:tab w:val="left" w:pos="3669"/>
              </w:tabs>
              <w:spacing w:line="256" w:lineRule="exact"/>
              <w:ind w:left="110"/>
              <w:rPr>
                <w:sz w:val="24"/>
              </w:rPr>
            </w:pPr>
            <w:r>
              <w:rPr>
                <w:sz w:val="24"/>
              </w:rPr>
              <w:t>Рефлексивная</w:t>
            </w:r>
            <w:r>
              <w:rPr>
                <w:sz w:val="24"/>
              </w:rPr>
              <w:tab/>
              <w:t>беседа</w:t>
            </w:r>
            <w:r>
              <w:rPr>
                <w:sz w:val="24"/>
              </w:rPr>
              <w:tab/>
              <w:t>о</w:t>
            </w:r>
            <w:r>
              <w:rPr>
                <w:sz w:val="24"/>
              </w:rPr>
              <w:tab/>
              <w:t>том,</w:t>
            </w:r>
            <w:r>
              <w:rPr>
                <w:sz w:val="24"/>
              </w:rPr>
              <w:tab/>
              <w:t>как</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4" w:lineRule="exact"/>
              <w:ind w:left="110"/>
              <w:rPr>
                <w:sz w:val="24"/>
              </w:rPr>
            </w:pPr>
            <w:r>
              <w:rPr>
                <w:sz w:val="24"/>
              </w:rPr>
              <w:t>важно</w:t>
            </w:r>
            <w:r>
              <w:rPr>
                <w:spacing w:val="11"/>
                <w:sz w:val="24"/>
              </w:rPr>
              <w:t xml:space="preserve"> </w:t>
            </w:r>
            <w:r>
              <w:rPr>
                <w:sz w:val="24"/>
              </w:rPr>
              <w:t>уметь</w:t>
            </w:r>
            <w:r>
              <w:rPr>
                <w:spacing w:val="9"/>
                <w:sz w:val="24"/>
              </w:rPr>
              <w:t xml:space="preserve"> </w:t>
            </w:r>
            <w:r>
              <w:rPr>
                <w:sz w:val="24"/>
              </w:rPr>
              <w:t>поддерживать</w:t>
            </w:r>
            <w:r>
              <w:rPr>
                <w:spacing w:val="-1"/>
                <w:sz w:val="24"/>
              </w:rPr>
              <w:t xml:space="preserve"> </w:t>
            </w:r>
            <w:r>
              <w:rPr>
                <w:sz w:val="24"/>
              </w:rPr>
              <w:t>оптимизм</w:t>
            </w:r>
          </w:p>
        </w:tc>
      </w:tr>
      <w:tr w:rsidR="00274355">
        <w:trPr>
          <w:trHeight w:val="279"/>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60" w:lineRule="exact"/>
              <w:ind w:left="110"/>
              <w:rPr>
                <w:sz w:val="24"/>
              </w:rPr>
            </w:pPr>
            <w:r>
              <w:rPr>
                <w:sz w:val="24"/>
              </w:rPr>
              <w:t>в себе</w:t>
            </w:r>
            <w:r>
              <w:rPr>
                <w:spacing w:val="-2"/>
                <w:sz w:val="24"/>
              </w:rPr>
              <w:t xml:space="preserve"> </w:t>
            </w:r>
            <w:r>
              <w:rPr>
                <w:sz w:val="24"/>
              </w:rPr>
              <w:t>и</w:t>
            </w:r>
            <w:r>
              <w:rPr>
                <w:spacing w:val="-4"/>
                <w:sz w:val="24"/>
              </w:rPr>
              <w:t xml:space="preserve"> </w:t>
            </w:r>
            <w:r>
              <w:rPr>
                <w:sz w:val="24"/>
              </w:rPr>
              <w:t>в</w:t>
            </w:r>
            <w:r>
              <w:rPr>
                <w:spacing w:val="-3"/>
                <w:sz w:val="24"/>
              </w:rPr>
              <w:t xml:space="preserve"> </w:t>
            </w:r>
            <w:r>
              <w:rPr>
                <w:sz w:val="24"/>
              </w:rPr>
              <w:t>окружающих.</w:t>
            </w:r>
          </w:p>
        </w:tc>
      </w:tr>
      <w:tr w:rsidR="00274355">
        <w:trPr>
          <w:trHeight w:val="276"/>
        </w:trPr>
        <w:tc>
          <w:tcPr>
            <w:tcW w:w="1671" w:type="dxa"/>
            <w:tcBorders>
              <w:bottom w:val="nil"/>
            </w:tcBorders>
          </w:tcPr>
          <w:p w:rsidR="00274355" w:rsidRDefault="00E56823">
            <w:pPr>
              <w:pStyle w:val="TableParagraph"/>
              <w:tabs>
                <w:tab w:val="left" w:pos="1003"/>
              </w:tabs>
              <w:spacing w:line="256" w:lineRule="exact"/>
              <w:ind w:left="110"/>
              <w:rPr>
                <w:b/>
                <w:sz w:val="24"/>
              </w:rPr>
            </w:pPr>
            <w:r>
              <w:rPr>
                <w:b/>
                <w:sz w:val="24"/>
              </w:rPr>
              <w:t>«Я</w:t>
            </w:r>
            <w:r>
              <w:rPr>
                <w:b/>
                <w:sz w:val="24"/>
              </w:rPr>
              <w:tab/>
              <w:t>вижу</w:t>
            </w:r>
          </w:p>
        </w:tc>
        <w:tc>
          <w:tcPr>
            <w:tcW w:w="3683" w:type="dxa"/>
            <w:tcBorders>
              <w:bottom w:val="nil"/>
            </w:tcBorders>
          </w:tcPr>
          <w:p w:rsidR="00274355" w:rsidRDefault="00E56823">
            <w:pPr>
              <w:pStyle w:val="TableParagraph"/>
              <w:tabs>
                <w:tab w:val="left" w:pos="1246"/>
                <w:tab w:val="left" w:pos="2359"/>
                <w:tab w:val="left" w:pos="2738"/>
              </w:tabs>
              <w:spacing w:line="256" w:lineRule="exact"/>
              <w:ind w:left="105"/>
              <w:rPr>
                <w:sz w:val="24"/>
              </w:rPr>
            </w:pPr>
            <w:r>
              <w:rPr>
                <w:sz w:val="24"/>
              </w:rPr>
              <w:t>Главные</w:t>
            </w:r>
            <w:r>
              <w:rPr>
                <w:sz w:val="24"/>
              </w:rPr>
              <w:tab/>
              <w:t>события</w:t>
            </w:r>
            <w:r>
              <w:rPr>
                <w:sz w:val="24"/>
              </w:rPr>
              <w:tab/>
              <w:t>в</w:t>
            </w:r>
            <w:r>
              <w:rPr>
                <w:sz w:val="24"/>
              </w:rPr>
              <w:tab/>
              <w:t>истории</w:t>
            </w:r>
          </w:p>
        </w:tc>
        <w:tc>
          <w:tcPr>
            <w:tcW w:w="4115" w:type="dxa"/>
            <w:tcBorders>
              <w:bottom w:val="nil"/>
            </w:tcBorders>
          </w:tcPr>
          <w:p w:rsidR="00274355" w:rsidRDefault="00E56823">
            <w:pPr>
              <w:pStyle w:val="TableParagraph"/>
              <w:spacing w:line="256" w:lineRule="exact"/>
              <w:ind w:left="110"/>
              <w:rPr>
                <w:sz w:val="24"/>
              </w:rPr>
            </w:pPr>
            <w:r>
              <w:rPr>
                <w:sz w:val="24"/>
              </w:rPr>
              <w:t>Участие</w:t>
            </w:r>
            <w:r>
              <w:rPr>
                <w:spacing w:val="35"/>
                <w:sz w:val="24"/>
              </w:rPr>
              <w:t xml:space="preserve"> </w:t>
            </w:r>
            <w:r>
              <w:rPr>
                <w:sz w:val="24"/>
              </w:rPr>
              <w:t>во</w:t>
            </w:r>
            <w:r>
              <w:rPr>
                <w:spacing w:val="36"/>
                <w:sz w:val="24"/>
              </w:rPr>
              <w:t xml:space="preserve"> </w:t>
            </w:r>
            <w:r>
              <w:rPr>
                <w:sz w:val="24"/>
              </w:rPr>
              <w:t>вступительной</w:t>
            </w:r>
            <w:r>
              <w:rPr>
                <w:spacing w:val="37"/>
                <w:sz w:val="24"/>
              </w:rPr>
              <w:t xml:space="preserve"> </w:t>
            </w:r>
            <w:r>
              <w:rPr>
                <w:sz w:val="24"/>
              </w:rPr>
              <w:t>беседе</w:t>
            </w:r>
            <w:r>
              <w:rPr>
                <w:spacing w:val="35"/>
                <w:sz w:val="24"/>
              </w:rPr>
              <w:t xml:space="preserve"> </w:t>
            </w:r>
            <w:r>
              <w:rPr>
                <w:sz w:val="24"/>
              </w:rPr>
              <w:t>об</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Землю!</w:t>
            </w:r>
          </w:p>
        </w:tc>
        <w:tc>
          <w:tcPr>
            <w:tcW w:w="3683" w:type="dxa"/>
            <w:tcBorders>
              <w:top w:val="nil"/>
              <w:bottom w:val="nil"/>
            </w:tcBorders>
          </w:tcPr>
          <w:p w:rsidR="00274355" w:rsidRDefault="00E56823">
            <w:pPr>
              <w:pStyle w:val="TableParagraph"/>
              <w:tabs>
                <w:tab w:val="left" w:pos="2691"/>
              </w:tabs>
              <w:spacing w:line="256" w:lineRule="exact"/>
              <w:ind w:left="105"/>
              <w:rPr>
                <w:sz w:val="24"/>
              </w:rPr>
            </w:pPr>
            <w:r>
              <w:rPr>
                <w:sz w:val="24"/>
              </w:rPr>
              <w:t>покорения</w:t>
            </w:r>
            <w:r>
              <w:rPr>
                <w:sz w:val="24"/>
              </w:rPr>
              <w:tab/>
              <w:t>космоса.</w:t>
            </w:r>
          </w:p>
        </w:tc>
        <w:tc>
          <w:tcPr>
            <w:tcW w:w="4115" w:type="dxa"/>
            <w:tcBorders>
              <w:top w:val="nil"/>
              <w:bottom w:val="nil"/>
            </w:tcBorders>
          </w:tcPr>
          <w:p w:rsidR="00274355" w:rsidRDefault="00E56823">
            <w:pPr>
              <w:pStyle w:val="TableParagraph"/>
              <w:spacing w:line="256" w:lineRule="exact"/>
              <w:ind w:left="110"/>
              <w:rPr>
                <w:sz w:val="24"/>
              </w:rPr>
            </w:pPr>
            <w:r>
              <w:rPr>
                <w:sz w:val="24"/>
              </w:rPr>
              <w:t>основных</w:t>
            </w:r>
            <w:r>
              <w:rPr>
                <w:spacing w:val="9"/>
                <w:sz w:val="24"/>
              </w:rPr>
              <w:t xml:space="preserve"> </w:t>
            </w:r>
            <w:r>
              <w:rPr>
                <w:sz w:val="24"/>
              </w:rPr>
              <w:t>исторических</w:t>
            </w:r>
            <w:r>
              <w:rPr>
                <w:spacing w:val="68"/>
                <w:sz w:val="24"/>
              </w:rPr>
              <w:t xml:space="preserve"> </w:t>
            </w:r>
            <w:r>
              <w:rPr>
                <w:sz w:val="24"/>
              </w:rPr>
              <w:t>событиях</w:t>
            </w:r>
            <w:r>
              <w:rPr>
                <w:spacing w:val="68"/>
                <w:sz w:val="24"/>
              </w:rPr>
              <w:t xml:space="preserve"> </w:t>
            </w:r>
            <w:r>
              <w:rPr>
                <w:sz w:val="24"/>
              </w:rPr>
              <w:t>в</w:t>
            </w:r>
          </w:p>
        </w:tc>
      </w:tr>
      <w:tr w:rsidR="00274355">
        <w:trPr>
          <w:trHeight w:val="276"/>
        </w:trPr>
        <w:tc>
          <w:tcPr>
            <w:tcW w:w="1671" w:type="dxa"/>
            <w:tcBorders>
              <w:top w:val="nil"/>
              <w:bottom w:val="nil"/>
            </w:tcBorders>
          </w:tcPr>
          <w:p w:rsidR="00274355" w:rsidRDefault="00E56823">
            <w:pPr>
              <w:pStyle w:val="TableParagraph"/>
              <w:tabs>
                <w:tab w:val="left" w:pos="1190"/>
              </w:tabs>
              <w:spacing w:line="256" w:lineRule="exact"/>
              <w:ind w:left="110"/>
              <w:rPr>
                <w:b/>
                <w:sz w:val="24"/>
              </w:rPr>
            </w:pPr>
            <w:r>
              <w:rPr>
                <w:b/>
                <w:sz w:val="24"/>
              </w:rPr>
              <w:t>Это</w:t>
            </w:r>
            <w:r>
              <w:rPr>
                <w:b/>
                <w:sz w:val="24"/>
              </w:rPr>
              <w:tab/>
              <w:t>так</w:t>
            </w:r>
          </w:p>
        </w:tc>
        <w:tc>
          <w:tcPr>
            <w:tcW w:w="3683" w:type="dxa"/>
            <w:tcBorders>
              <w:top w:val="nil"/>
              <w:bottom w:val="nil"/>
            </w:tcBorders>
          </w:tcPr>
          <w:p w:rsidR="00274355" w:rsidRDefault="00E56823">
            <w:pPr>
              <w:pStyle w:val="TableParagraph"/>
              <w:tabs>
                <w:tab w:val="left" w:pos="2269"/>
              </w:tabs>
              <w:spacing w:line="256" w:lineRule="exact"/>
              <w:ind w:left="105"/>
              <w:rPr>
                <w:sz w:val="24"/>
              </w:rPr>
            </w:pPr>
            <w:r>
              <w:rPr>
                <w:sz w:val="24"/>
              </w:rPr>
              <w:t>Отечественные</w:t>
            </w:r>
            <w:r>
              <w:rPr>
                <w:sz w:val="24"/>
              </w:rPr>
              <w:tab/>
              <w:t>космонавты-</w:t>
            </w:r>
          </w:p>
        </w:tc>
        <w:tc>
          <w:tcPr>
            <w:tcW w:w="4115" w:type="dxa"/>
            <w:tcBorders>
              <w:top w:val="nil"/>
              <w:bottom w:val="nil"/>
            </w:tcBorders>
          </w:tcPr>
          <w:p w:rsidR="00274355" w:rsidRDefault="00E56823">
            <w:pPr>
              <w:pStyle w:val="TableParagraph"/>
              <w:tabs>
                <w:tab w:val="left" w:pos="2240"/>
              </w:tabs>
              <w:spacing w:line="256" w:lineRule="exact"/>
              <w:ind w:left="110"/>
              <w:rPr>
                <w:sz w:val="24"/>
              </w:rPr>
            </w:pPr>
            <w:r>
              <w:rPr>
                <w:sz w:val="24"/>
              </w:rPr>
              <w:t>космонавтике.</w:t>
            </w:r>
            <w:r>
              <w:rPr>
                <w:sz w:val="24"/>
              </w:rPr>
              <w:tab/>
              <w:t>Самостоятельная</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красиво».</w:t>
            </w:r>
          </w:p>
        </w:tc>
        <w:tc>
          <w:tcPr>
            <w:tcW w:w="3683" w:type="dxa"/>
            <w:tcBorders>
              <w:top w:val="nil"/>
              <w:bottom w:val="nil"/>
            </w:tcBorders>
          </w:tcPr>
          <w:p w:rsidR="00274355" w:rsidRDefault="00E56823">
            <w:pPr>
              <w:pStyle w:val="TableParagraph"/>
              <w:spacing w:line="256" w:lineRule="exact"/>
              <w:ind w:left="105"/>
              <w:rPr>
                <w:sz w:val="24"/>
              </w:rPr>
            </w:pPr>
            <w:r>
              <w:rPr>
                <w:sz w:val="24"/>
              </w:rPr>
              <w:t>рекордсмены.</w:t>
            </w:r>
          </w:p>
        </w:tc>
        <w:tc>
          <w:tcPr>
            <w:tcW w:w="4115" w:type="dxa"/>
            <w:tcBorders>
              <w:top w:val="nil"/>
              <w:bottom w:val="nil"/>
            </w:tcBorders>
          </w:tcPr>
          <w:p w:rsidR="00274355" w:rsidRDefault="00E56823">
            <w:pPr>
              <w:pStyle w:val="TableParagraph"/>
              <w:spacing w:line="256" w:lineRule="exact"/>
              <w:ind w:left="110"/>
              <w:rPr>
                <w:sz w:val="24"/>
              </w:rPr>
            </w:pPr>
            <w:r>
              <w:rPr>
                <w:sz w:val="24"/>
              </w:rPr>
              <w:t>работа</w:t>
            </w:r>
            <w:r>
              <w:rPr>
                <w:spacing w:val="31"/>
                <w:sz w:val="24"/>
              </w:rPr>
              <w:t xml:space="preserve"> </w:t>
            </w:r>
            <w:r>
              <w:rPr>
                <w:sz w:val="24"/>
              </w:rPr>
              <w:t>в</w:t>
            </w:r>
            <w:r>
              <w:rPr>
                <w:spacing w:val="29"/>
                <w:sz w:val="24"/>
              </w:rPr>
              <w:t xml:space="preserve"> </w:t>
            </w:r>
            <w:r>
              <w:rPr>
                <w:sz w:val="24"/>
              </w:rPr>
              <w:t>группах:</w:t>
            </w:r>
            <w:r>
              <w:rPr>
                <w:spacing w:val="32"/>
                <w:sz w:val="24"/>
              </w:rPr>
              <w:t xml:space="preserve"> </w:t>
            </w:r>
            <w:r>
              <w:rPr>
                <w:sz w:val="24"/>
              </w:rPr>
              <w:t>найти</w:t>
            </w:r>
            <w:r>
              <w:rPr>
                <w:spacing w:val="34"/>
                <w:sz w:val="24"/>
              </w:rPr>
              <w:t xml:space="preserve"> </w:t>
            </w:r>
            <w:r>
              <w:rPr>
                <w:sz w:val="24"/>
              </w:rPr>
              <w:t>в</w:t>
            </w:r>
            <w:r>
              <w:rPr>
                <w:spacing w:val="33"/>
                <w:sz w:val="24"/>
              </w:rPr>
              <w:t xml:space="preserve"> </w:t>
            </w:r>
            <w:r>
              <w:rPr>
                <w:sz w:val="24"/>
              </w:rPr>
              <w:t>интернете</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E56823">
            <w:pPr>
              <w:pStyle w:val="TableParagraph"/>
              <w:tabs>
                <w:tab w:val="left" w:pos="1707"/>
                <w:tab w:val="left" w:pos="2230"/>
                <w:tab w:val="left" w:pos="3332"/>
              </w:tabs>
              <w:spacing w:line="258" w:lineRule="exact"/>
              <w:ind w:left="105"/>
              <w:rPr>
                <w:sz w:val="24"/>
              </w:rPr>
            </w:pPr>
            <w:r>
              <w:rPr>
                <w:sz w:val="24"/>
              </w:rPr>
              <w:t>Подготовка</w:t>
            </w:r>
            <w:r>
              <w:rPr>
                <w:sz w:val="24"/>
              </w:rPr>
              <w:tab/>
              <w:t>к</w:t>
            </w:r>
            <w:r>
              <w:rPr>
                <w:sz w:val="24"/>
              </w:rPr>
              <w:tab/>
              <w:t>полёту</w:t>
            </w:r>
            <w:r>
              <w:rPr>
                <w:sz w:val="24"/>
              </w:rPr>
              <w:tab/>
              <w:t>—</w:t>
            </w:r>
          </w:p>
        </w:tc>
        <w:tc>
          <w:tcPr>
            <w:tcW w:w="4115" w:type="dxa"/>
            <w:tcBorders>
              <w:top w:val="nil"/>
            </w:tcBorders>
          </w:tcPr>
          <w:p w:rsidR="00274355" w:rsidRDefault="00E56823">
            <w:pPr>
              <w:pStyle w:val="TableParagraph"/>
              <w:spacing w:line="258" w:lineRule="exact"/>
              <w:ind w:left="110"/>
              <w:rPr>
                <w:sz w:val="24"/>
              </w:rPr>
            </w:pPr>
            <w:r>
              <w:rPr>
                <w:sz w:val="24"/>
              </w:rPr>
              <w:t>информацию</w:t>
            </w:r>
            <w:r>
              <w:rPr>
                <w:spacing w:val="20"/>
                <w:sz w:val="24"/>
              </w:rPr>
              <w:t xml:space="preserve"> </w:t>
            </w:r>
            <w:r>
              <w:rPr>
                <w:sz w:val="24"/>
              </w:rPr>
              <w:t>о</w:t>
            </w:r>
            <w:r>
              <w:rPr>
                <w:spacing w:val="27"/>
                <w:sz w:val="24"/>
              </w:rPr>
              <w:t xml:space="preserve"> </w:t>
            </w:r>
            <w:r>
              <w:rPr>
                <w:sz w:val="24"/>
              </w:rPr>
              <w:t>космонавте</w:t>
            </w:r>
            <w:r>
              <w:rPr>
                <w:spacing w:val="26"/>
                <w:sz w:val="24"/>
              </w:rPr>
              <w:t xml:space="preserve"> </w:t>
            </w:r>
            <w:r>
              <w:rPr>
                <w:sz w:val="24"/>
              </w:rPr>
              <w:t>и</w:t>
            </w:r>
            <w:r>
              <w:rPr>
                <w:spacing w:val="24"/>
                <w:sz w:val="24"/>
              </w:rPr>
              <w:t xml:space="preserve"> </w:t>
            </w:r>
            <w:r>
              <w:rPr>
                <w:sz w:val="24"/>
              </w:rPr>
              <w:t>сделать</w:t>
            </w:r>
          </w:p>
        </w:tc>
      </w:tr>
    </w:tbl>
    <w:p w:rsidR="00274355" w:rsidRDefault="00274355">
      <w:pPr>
        <w:spacing w:line="258" w:lineRule="exact"/>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3312"/>
        </w:trPr>
        <w:tc>
          <w:tcPr>
            <w:tcW w:w="1671" w:type="dxa"/>
          </w:tcPr>
          <w:p w:rsidR="00274355" w:rsidRDefault="00274355">
            <w:pPr>
              <w:pStyle w:val="TableParagraph"/>
              <w:rPr>
                <w:sz w:val="24"/>
              </w:rPr>
            </w:pPr>
          </w:p>
        </w:tc>
        <w:tc>
          <w:tcPr>
            <w:tcW w:w="3683" w:type="dxa"/>
          </w:tcPr>
          <w:p w:rsidR="00274355" w:rsidRDefault="00E56823">
            <w:pPr>
              <w:pStyle w:val="TableParagraph"/>
              <w:spacing w:line="237" w:lineRule="auto"/>
              <w:ind w:left="105" w:right="87"/>
              <w:rPr>
                <w:sz w:val="24"/>
              </w:rPr>
            </w:pPr>
            <w:r>
              <w:rPr>
                <w:sz w:val="24"/>
              </w:rPr>
              <w:t>многолетний процесс.</w:t>
            </w:r>
            <w:r>
              <w:rPr>
                <w:spacing w:val="1"/>
                <w:sz w:val="24"/>
              </w:rPr>
              <w:t xml:space="preserve"> </w:t>
            </w:r>
            <w:r>
              <w:rPr>
                <w:sz w:val="24"/>
              </w:rPr>
              <w:t>Художественный фильм «Вызов»</w:t>
            </w:r>
          </w:p>
          <w:p w:rsidR="00274355" w:rsidRDefault="00E56823">
            <w:pPr>
              <w:pStyle w:val="TableParagraph"/>
              <w:spacing w:line="237" w:lineRule="auto"/>
              <w:ind w:left="105" w:right="86"/>
              <w:rPr>
                <w:sz w:val="24"/>
              </w:rPr>
            </w:pPr>
            <w:r>
              <w:rPr>
                <w:sz w:val="24"/>
              </w:rPr>
              <w:t>-</w:t>
            </w:r>
            <w:r>
              <w:rPr>
                <w:spacing w:val="2"/>
                <w:sz w:val="24"/>
              </w:rPr>
              <w:t xml:space="preserve"> </w:t>
            </w:r>
            <w:r>
              <w:rPr>
                <w:sz w:val="24"/>
              </w:rPr>
              <w:t>героизм</w:t>
            </w:r>
            <w:r>
              <w:rPr>
                <w:spacing w:val="-2"/>
                <w:sz w:val="24"/>
              </w:rPr>
              <w:t xml:space="preserve"> </w:t>
            </w:r>
            <w:r>
              <w:rPr>
                <w:sz w:val="24"/>
              </w:rPr>
              <w:t>персонажей</w:t>
            </w:r>
            <w:r>
              <w:rPr>
                <w:spacing w:val="2"/>
                <w:sz w:val="24"/>
              </w:rPr>
              <w:t xml:space="preserve"> </w:t>
            </w:r>
            <w:r>
              <w:rPr>
                <w:sz w:val="24"/>
              </w:rPr>
              <w:t>и</w:t>
            </w:r>
            <w:r>
              <w:rPr>
                <w:spacing w:val="2"/>
                <w:sz w:val="24"/>
              </w:rPr>
              <w:t xml:space="preserve"> </w:t>
            </w:r>
            <w:r>
              <w:rPr>
                <w:sz w:val="24"/>
              </w:rPr>
              <w:t>реальных</w:t>
            </w:r>
            <w:r>
              <w:rPr>
                <w:spacing w:val="-57"/>
                <w:sz w:val="24"/>
              </w:rPr>
              <w:t xml:space="preserve"> </w:t>
            </w:r>
            <w:r>
              <w:rPr>
                <w:sz w:val="24"/>
              </w:rPr>
              <w:t>людей.</w:t>
            </w:r>
          </w:p>
        </w:tc>
        <w:tc>
          <w:tcPr>
            <w:tcW w:w="4115" w:type="dxa"/>
          </w:tcPr>
          <w:p w:rsidR="00274355" w:rsidRDefault="00E56823">
            <w:pPr>
              <w:pStyle w:val="TableParagraph"/>
              <w:tabs>
                <w:tab w:val="left" w:pos="1592"/>
                <w:tab w:val="left" w:pos="2917"/>
              </w:tabs>
              <w:ind w:left="110" w:right="95"/>
              <w:jc w:val="both"/>
              <w:rPr>
                <w:sz w:val="24"/>
              </w:rPr>
            </w:pPr>
            <w:r>
              <w:rPr>
                <w:sz w:val="24"/>
              </w:rPr>
              <w:t>сообщение</w:t>
            </w:r>
            <w:r>
              <w:rPr>
                <w:spacing w:val="1"/>
                <w:sz w:val="24"/>
              </w:rPr>
              <w:t xml:space="preserve"> </w:t>
            </w:r>
            <w:r>
              <w:rPr>
                <w:sz w:val="24"/>
              </w:rPr>
              <w:t>для</w:t>
            </w:r>
            <w:r>
              <w:rPr>
                <w:spacing w:val="1"/>
                <w:sz w:val="24"/>
              </w:rPr>
              <w:t xml:space="preserve"> </w:t>
            </w:r>
            <w:r>
              <w:rPr>
                <w:sz w:val="24"/>
              </w:rPr>
              <w:t>одноклассников</w:t>
            </w:r>
            <w:r>
              <w:rPr>
                <w:spacing w:val="-57"/>
                <w:sz w:val="24"/>
              </w:rPr>
              <w:t xml:space="preserve"> </w:t>
            </w:r>
            <w:r>
              <w:rPr>
                <w:sz w:val="24"/>
              </w:rPr>
              <w:t>(Герман</w:t>
            </w:r>
            <w:r>
              <w:rPr>
                <w:sz w:val="24"/>
              </w:rPr>
              <w:tab/>
              <w:t>Титов,</w:t>
            </w:r>
            <w:r>
              <w:rPr>
                <w:sz w:val="24"/>
              </w:rPr>
              <w:tab/>
            </w:r>
            <w:r>
              <w:rPr>
                <w:spacing w:val="-1"/>
                <w:sz w:val="24"/>
              </w:rPr>
              <w:t>Валентина</w:t>
            </w:r>
            <w:r>
              <w:rPr>
                <w:spacing w:val="-58"/>
                <w:sz w:val="24"/>
              </w:rPr>
              <w:t xml:space="preserve"> </w:t>
            </w:r>
            <w:r>
              <w:rPr>
                <w:sz w:val="24"/>
              </w:rPr>
              <w:t>Терешкова,</w:t>
            </w:r>
            <w:r>
              <w:rPr>
                <w:spacing w:val="1"/>
                <w:sz w:val="24"/>
              </w:rPr>
              <w:t xml:space="preserve"> </w:t>
            </w:r>
            <w:r>
              <w:rPr>
                <w:sz w:val="24"/>
              </w:rPr>
              <w:t>Алексей</w:t>
            </w:r>
            <w:r>
              <w:rPr>
                <w:spacing w:val="1"/>
                <w:sz w:val="24"/>
              </w:rPr>
              <w:t xml:space="preserve"> </w:t>
            </w:r>
            <w:r>
              <w:rPr>
                <w:sz w:val="24"/>
              </w:rPr>
              <w:t>Леонов,</w:t>
            </w:r>
            <w:r>
              <w:rPr>
                <w:spacing w:val="1"/>
                <w:sz w:val="24"/>
              </w:rPr>
              <w:t xml:space="preserve"> </w:t>
            </w:r>
            <w:r>
              <w:rPr>
                <w:sz w:val="24"/>
              </w:rPr>
              <w:t>Светлана</w:t>
            </w:r>
            <w:r>
              <w:rPr>
                <w:spacing w:val="1"/>
                <w:sz w:val="24"/>
              </w:rPr>
              <w:t xml:space="preserve"> </w:t>
            </w:r>
            <w:r>
              <w:rPr>
                <w:sz w:val="24"/>
              </w:rPr>
              <w:t>Савицкая,</w:t>
            </w:r>
            <w:r>
              <w:rPr>
                <w:spacing w:val="1"/>
                <w:sz w:val="24"/>
              </w:rPr>
              <w:t xml:space="preserve"> </w:t>
            </w:r>
            <w:r>
              <w:rPr>
                <w:sz w:val="24"/>
              </w:rPr>
              <w:t>Валерий</w:t>
            </w:r>
            <w:r>
              <w:rPr>
                <w:spacing w:val="1"/>
                <w:sz w:val="24"/>
              </w:rPr>
              <w:t xml:space="preserve"> </w:t>
            </w:r>
            <w:r>
              <w:rPr>
                <w:sz w:val="24"/>
              </w:rPr>
              <w:t>Поляков,</w:t>
            </w:r>
            <w:r>
              <w:rPr>
                <w:spacing w:val="1"/>
                <w:sz w:val="24"/>
              </w:rPr>
              <w:t xml:space="preserve"> </w:t>
            </w:r>
            <w:r>
              <w:rPr>
                <w:sz w:val="24"/>
              </w:rPr>
              <w:t>Елена</w:t>
            </w:r>
            <w:r>
              <w:rPr>
                <w:spacing w:val="1"/>
                <w:sz w:val="24"/>
              </w:rPr>
              <w:t xml:space="preserve"> </w:t>
            </w:r>
            <w:r>
              <w:rPr>
                <w:sz w:val="24"/>
              </w:rPr>
              <w:t>Кондакова,</w:t>
            </w:r>
            <w:r>
              <w:rPr>
                <w:spacing w:val="1"/>
                <w:sz w:val="24"/>
              </w:rPr>
              <w:t xml:space="preserve"> </w:t>
            </w:r>
            <w:r>
              <w:rPr>
                <w:sz w:val="24"/>
              </w:rPr>
              <w:t>Сергей</w:t>
            </w:r>
            <w:r>
              <w:rPr>
                <w:spacing w:val="1"/>
                <w:sz w:val="24"/>
              </w:rPr>
              <w:t xml:space="preserve"> </w:t>
            </w:r>
            <w:r>
              <w:rPr>
                <w:sz w:val="24"/>
              </w:rPr>
              <w:t>Крикалев,</w:t>
            </w:r>
            <w:r>
              <w:rPr>
                <w:spacing w:val="1"/>
                <w:sz w:val="24"/>
              </w:rPr>
              <w:t xml:space="preserve"> </w:t>
            </w:r>
            <w:r>
              <w:rPr>
                <w:sz w:val="24"/>
              </w:rPr>
              <w:t>Геннадий</w:t>
            </w:r>
            <w:r>
              <w:rPr>
                <w:spacing w:val="1"/>
                <w:sz w:val="24"/>
              </w:rPr>
              <w:t xml:space="preserve"> </w:t>
            </w:r>
            <w:r>
              <w:rPr>
                <w:sz w:val="24"/>
              </w:rPr>
              <w:t>Падалка,</w:t>
            </w:r>
            <w:r>
              <w:rPr>
                <w:spacing w:val="1"/>
                <w:sz w:val="24"/>
              </w:rPr>
              <w:t xml:space="preserve"> </w:t>
            </w:r>
            <w:r>
              <w:rPr>
                <w:sz w:val="24"/>
              </w:rPr>
              <w:t>Анатолий</w:t>
            </w:r>
            <w:r>
              <w:rPr>
                <w:spacing w:val="2"/>
                <w:sz w:val="24"/>
              </w:rPr>
              <w:t xml:space="preserve"> </w:t>
            </w:r>
            <w:r>
              <w:rPr>
                <w:sz w:val="24"/>
              </w:rPr>
              <w:t>Соловьев).</w:t>
            </w:r>
          </w:p>
          <w:p w:rsidR="00274355" w:rsidRDefault="00E56823">
            <w:pPr>
              <w:pStyle w:val="TableParagraph"/>
              <w:ind w:left="110" w:right="97"/>
              <w:jc w:val="both"/>
              <w:rPr>
                <w:sz w:val="24"/>
              </w:rPr>
            </w:pPr>
            <w:r>
              <w:rPr>
                <w:sz w:val="24"/>
              </w:rPr>
              <w:t>Участие в беседе о трудном процессе</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полёту.</w:t>
            </w:r>
            <w:r>
              <w:rPr>
                <w:spacing w:val="1"/>
                <w:sz w:val="24"/>
              </w:rPr>
              <w:t xml:space="preserve"> </w:t>
            </w:r>
            <w:r>
              <w:rPr>
                <w:sz w:val="24"/>
              </w:rPr>
              <w:t>Обсуждение</w:t>
            </w:r>
            <w:r>
              <w:rPr>
                <w:spacing w:val="-57"/>
                <w:sz w:val="24"/>
              </w:rPr>
              <w:t xml:space="preserve"> </w:t>
            </w:r>
            <w:r>
              <w:rPr>
                <w:sz w:val="24"/>
              </w:rPr>
              <w:t>фильма</w:t>
            </w:r>
            <w:r>
              <w:rPr>
                <w:spacing w:val="35"/>
                <w:sz w:val="24"/>
              </w:rPr>
              <w:t xml:space="preserve"> </w:t>
            </w:r>
            <w:r>
              <w:rPr>
                <w:sz w:val="24"/>
              </w:rPr>
              <w:t>«Вызов»</w:t>
            </w:r>
            <w:r>
              <w:rPr>
                <w:spacing w:val="35"/>
                <w:sz w:val="24"/>
              </w:rPr>
              <w:t xml:space="preserve"> </w:t>
            </w:r>
            <w:r>
              <w:rPr>
                <w:sz w:val="24"/>
              </w:rPr>
              <w:t>-</w:t>
            </w:r>
            <w:r>
              <w:rPr>
                <w:spacing w:val="29"/>
                <w:sz w:val="24"/>
              </w:rPr>
              <w:t xml:space="preserve"> </w:t>
            </w:r>
            <w:r>
              <w:rPr>
                <w:sz w:val="24"/>
              </w:rPr>
              <w:t>в</w:t>
            </w:r>
            <w:r>
              <w:rPr>
                <w:spacing w:val="34"/>
                <w:sz w:val="24"/>
              </w:rPr>
              <w:t xml:space="preserve"> </w:t>
            </w:r>
            <w:r>
              <w:rPr>
                <w:sz w:val="24"/>
              </w:rPr>
              <w:t>чем</w:t>
            </w:r>
            <w:r>
              <w:rPr>
                <w:spacing w:val="34"/>
                <w:sz w:val="24"/>
              </w:rPr>
              <w:t xml:space="preserve"> </w:t>
            </w:r>
            <w:r>
              <w:rPr>
                <w:sz w:val="24"/>
              </w:rPr>
              <w:t>заключался</w:t>
            </w:r>
          </w:p>
          <w:p w:rsidR="00274355" w:rsidRDefault="00E56823">
            <w:pPr>
              <w:pStyle w:val="TableParagraph"/>
              <w:spacing w:line="274" w:lineRule="exact"/>
              <w:ind w:left="110" w:right="99"/>
              <w:jc w:val="both"/>
              <w:rPr>
                <w:sz w:val="24"/>
              </w:rPr>
            </w:pPr>
            <w:r>
              <w:rPr>
                <w:sz w:val="24"/>
              </w:rPr>
              <w:t>героизм главных действующих лиц и</w:t>
            </w:r>
            <w:r>
              <w:rPr>
                <w:spacing w:val="1"/>
                <w:sz w:val="24"/>
              </w:rPr>
              <w:t xml:space="preserve"> </w:t>
            </w:r>
            <w:r>
              <w:rPr>
                <w:sz w:val="24"/>
              </w:rPr>
              <w:t>актрисы</w:t>
            </w:r>
            <w:r>
              <w:rPr>
                <w:spacing w:val="2"/>
                <w:sz w:val="24"/>
              </w:rPr>
              <w:t xml:space="preserve"> </w:t>
            </w:r>
            <w:r>
              <w:rPr>
                <w:sz w:val="24"/>
              </w:rPr>
              <w:t>и</w:t>
            </w:r>
            <w:r>
              <w:rPr>
                <w:spacing w:val="2"/>
                <w:sz w:val="24"/>
              </w:rPr>
              <w:t xml:space="preserve"> </w:t>
            </w:r>
            <w:r>
              <w:rPr>
                <w:sz w:val="24"/>
              </w:rPr>
              <w:t>режиссера фильма.</w:t>
            </w:r>
          </w:p>
        </w:tc>
      </w:tr>
      <w:tr w:rsidR="00274355">
        <w:trPr>
          <w:trHeight w:val="5794"/>
        </w:trPr>
        <w:tc>
          <w:tcPr>
            <w:tcW w:w="1671" w:type="dxa"/>
          </w:tcPr>
          <w:p w:rsidR="00274355" w:rsidRDefault="00E56823">
            <w:pPr>
              <w:pStyle w:val="TableParagraph"/>
              <w:ind w:left="110" w:right="107"/>
              <w:rPr>
                <w:b/>
                <w:sz w:val="24"/>
              </w:rPr>
            </w:pPr>
            <w:r>
              <w:rPr>
                <w:b/>
                <w:sz w:val="24"/>
              </w:rPr>
              <w:t>215-летие</w:t>
            </w:r>
            <w:r>
              <w:rPr>
                <w:b/>
                <w:spacing w:val="1"/>
                <w:sz w:val="24"/>
              </w:rPr>
              <w:t xml:space="preserve"> </w:t>
            </w:r>
            <w:r>
              <w:rPr>
                <w:b/>
                <w:sz w:val="24"/>
              </w:rPr>
              <w:t>со</w:t>
            </w:r>
            <w:r>
              <w:rPr>
                <w:b/>
                <w:spacing w:val="-57"/>
                <w:sz w:val="24"/>
              </w:rPr>
              <w:t xml:space="preserve"> </w:t>
            </w:r>
            <w:r>
              <w:rPr>
                <w:b/>
                <w:sz w:val="24"/>
              </w:rPr>
              <w:t>дня</w:t>
            </w:r>
            <w:r>
              <w:rPr>
                <w:b/>
                <w:spacing w:val="1"/>
                <w:sz w:val="24"/>
              </w:rPr>
              <w:t xml:space="preserve"> </w:t>
            </w:r>
            <w:r>
              <w:rPr>
                <w:b/>
                <w:sz w:val="24"/>
              </w:rPr>
              <w:t>рождения</w:t>
            </w:r>
            <w:r>
              <w:rPr>
                <w:b/>
                <w:spacing w:val="11"/>
                <w:sz w:val="24"/>
              </w:rPr>
              <w:t xml:space="preserve"> </w:t>
            </w:r>
            <w:r>
              <w:rPr>
                <w:b/>
                <w:sz w:val="24"/>
              </w:rPr>
              <w:t>Н.</w:t>
            </w:r>
            <w:r>
              <w:rPr>
                <w:b/>
                <w:spacing w:val="-57"/>
                <w:sz w:val="24"/>
              </w:rPr>
              <w:t xml:space="preserve"> </w:t>
            </w:r>
            <w:r>
              <w:rPr>
                <w:b/>
                <w:sz w:val="24"/>
              </w:rPr>
              <w:t>В.</w:t>
            </w:r>
            <w:r>
              <w:rPr>
                <w:b/>
                <w:spacing w:val="-1"/>
                <w:sz w:val="24"/>
              </w:rPr>
              <w:t xml:space="preserve"> </w:t>
            </w:r>
            <w:r>
              <w:rPr>
                <w:b/>
                <w:sz w:val="24"/>
              </w:rPr>
              <w:t>Гоголя</w:t>
            </w:r>
          </w:p>
        </w:tc>
        <w:tc>
          <w:tcPr>
            <w:tcW w:w="3683" w:type="dxa"/>
          </w:tcPr>
          <w:p w:rsidR="00274355" w:rsidRDefault="00E56823">
            <w:pPr>
              <w:pStyle w:val="TableParagraph"/>
              <w:ind w:left="105" w:right="92"/>
              <w:jc w:val="both"/>
              <w:rPr>
                <w:sz w:val="24"/>
              </w:rPr>
            </w:pPr>
            <w:r>
              <w:rPr>
                <w:sz w:val="24"/>
              </w:rPr>
              <w:t>Николай</w:t>
            </w:r>
            <w:r>
              <w:rPr>
                <w:spacing w:val="1"/>
                <w:sz w:val="24"/>
              </w:rPr>
              <w:t xml:space="preserve"> </w:t>
            </w:r>
            <w:r>
              <w:rPr>
                <w:sz w:val="24"/>
              </w:rPr>
              <w:t>Гоголь</w:t>
            </w:r>
            <w:r>
              <w:rPr>
                <w:spacing w:val="1"/>
                <w:sz w:val="24"/>
              </w:rPr>
              <w:t xml:space="preserve"> </w:t>
            </w:r>
            <w:r>
              <w:rPr>
                <w:sz w:val="24"/>
              </w:rPr>
              <w:t>–</w:t>
            </w:r>
            <w:r>
              <w:rPr>
                <w:spacing w:val="1"/>
                <w:sz w:val="24"/>
              </w:rPr>
              <w:t xml:space="preserve"> </w:t>
            </w:r>
            <w:r>
              <w:rPr>
                <w:sz w:val="24"/>
              </w:rPr>
              <w:t>признанный</w:t>
            </w:r>
            <w:r>
              <w:rPr>
                <w:spacing w:val="1"/>
                <w:sz w:val="24"/>
              </w:rPr>
              <w:t xml:space="preserve"> </w:t>
            </w:r>
            <w:r>
              <w:rPr>
                <w:sz w:val="24"/>
              </w:rPr>
              <w:t>классик</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автор</w:t>
            </w:r>
            <w:r>
              <w:rPr>
                <w:spacing w:val="1"/>
                <w:sz w:val="24"/>
              </w:rPr>
              <w:t xml:space="preserve"> </w:t>
            </w:r>
            <w:r>
              <w:rPr>
                <w:sz w:val="24"/>
              </w:rPr>
              <w:t>знаменитых</w:t>
            </w:r>
            <w:r>
              <w:rPr>
                <w:spacing w:val="1"/>
                <w:sz w:val="24"/>
              </w:rPr>
              <w:t xml:space="preserve"> </w:t>
            </w:r>
            <w:r>
              <w:rPr>
                <w:sz w:val="24"/>
              </w:rPr>
              <w:t>«Мертвых</w:t>
            </w:r>
            <w:r>
              <w:rPr>
                <w:spacing w:val="-57"/>
                <w:sz w:val="24"/>
              </w:rPr>
              <w:t xml:space="preserve"> </w:t>
            </w:r>
            <w:r>
              <w:rPr>
                <w:sz w:val="24"/>
              </w:rPr>
              <w:t>душ»,</w:t>
            </w:r>
            <w:r>
              <w:rPr>
                <w:spacing w:val="1"/>
                <w:sz w:val="24"/>
              </w:rPr>
              <w:t xml:space="preserve"> </w:t>
            </w:r>
            <w:r>
              <w:rPr>
                <w:sz w:val="24"/>
              </w:rPr>
              <w:t>«Ревизора»,</w:t>
            </w:r>
            <w:r>
              <w:rPr>
                <w:spacing w:val="1"/>
                <w:sz w:val="24"/>
              </w:rPr>
              <w:t xml:space="preserve"> </w:t>
            </w:r>
            <w:r>
              <w:rPr>
                <w:sz w:val="24"/>
              </w:rPr>
              <w:t>«Вечеров</w:t>
            </w:r>
            <w:r>
              <w:rPr>
                <w:spacing w:val="1"/>
                <w:sz w:val="24"/>
              </w:rPr>
              <w:t xml:space="preserve"> </w:t>
            </w:r>
            <w:r>
              <w:rPr>
                <w:sz w:val="24"/>
              </w:rPr>
              <w:t>на</w:t>
            </w:r>
            <w:r>
              <w:rPr>
                <w:spacing w:val="1"/>
                <w:sz w:val="24"/>
              </w:rPr>
              <w:t xml:space="preserve"> </w:t>
            </w:r>
            <w:r>
              <w:rPr>
                <w:sz w:val="24"/>
              </w:rPr>
              <w:t>хуторе близ Диканьки». Сюжеты,</w:t>
            </w:r>
            <w:r>
              <w:rPr>
                <w:spacing w:val="-57"/>
                <w:sz w:val="24"/>
              </w:rPr>
              <w:t xml:space="preserve"> </w:t>
            </w:r>
            <w:r>
              <w:rPr>
                <w:sz w:val="24"/>
              </w:rPr>
              <w:t>герои, ситуации из произведений</w:t>
            </w:r>
            <w:r>
              <w:rPr>
                <w:spacing w:val="1"/>
                <w:sz w:val="24"/>
              </w:rPr>
              <w:t xml:space="preserve"> </w:t>
            </w:r>
            <w:r>
              <w:rPr>
                <w:sz w:val="24"/>
              </w:rPr>
              <w:t>Николая</w:t>
            </w:r>
            <w:r>
              <w:rPr>
                <w:spacing w:val="1"/>
                <w:sz w:val="24"/>
              </w:rPr>
              <w:t xml:space="preserve"> </w:t>
            </w:r>
            <w:r>
              <w:rPr>
                <w:sz w:val="24"/>
              </w:rPr>
              <w:t>Гоголя</w:t>
            </w:r>
            <w:r>
              <w:rPr>
                <w:spacing w:val="1"/>
                <w:sz w:val="24"/>
              </w:rPr>
              <w:t xml:space="preserve"> </w:t>
            </w:r>
            <w:r>
              <w:rPr>
                <w:sz w:val="24"/>
              </w:rPr>
              <w:t>актуальны</w:t>
            </w:r>
            <w:r>
              <w:rPr>
                <w:spacing w:val="61"/>
                <w:sz w:val="24"/>
              </w:rPr>
              <w:t xml:space="preserve"> </w:t>
            </w:r>
            <w:r>
              <w:rPr>
                <w:sz w:val="24"/>
              </w:rPr>
              <w:t>по</w:t>
            </w:r>
            <w:r>
              <w:rPr>
                <w:spacing w:val="-57"/>
                <w:sz w:val="24"/>
              </w:rPr>
              <w:t xml:space="preserve"> </w:t>
            </w:r>
            <w:r>
              <w:rPr>
                <w:sz w:val="24"/>
              </w:rPr>
              <w:t>сей</w:t>
            </w:r>
            <w:r>
              <w:rPr>
                <w:spacing w:val="2"/>
                <w:sz w:val="24"/>
              </w:rPr>
              <w:t xml:space="preserve"> </w:t>
            </w:r>
            <w:r>
              <w:rPr>
                <w:sz w:val="24"/>
              </w:rPr>
              <w:t>день.</w:t>
            </w:r>
          </w:p>
        </w:tc>
        <w:tc>
          <w:tcPr>
            <w:tcW w:w="4115" w:type="dxa"/>
          </w:tcPr>
          <w:p w:rsidR="00274355" w:rsidRDefault="00E56823">
            <w:pPr>
              <w:pStyle w:val="TableParagraph"/>
              <w:tabs>
                <w:tab w:val="left" w:pos="3336"/>
              </w:tabs>
              <w:spacing w:line="268" w:lineRule="exact"/>
              <w:ind w:left="110"/>
              <w:jc w:val="both"/>
              <w:rPr>
                <w:sz w:val="24"/>
              </w:rPr>
            </w:pPr>
            <w:r>
              <w:rPr>
                <w:sz w:val="24"/>
              </w:rPr>
              <w:t>Проблематизирующая</w:t>
            </w:r>
            <w:r>
              <w:rPr>
                <w:sz w:val="24"/>
              </w:rPr>
              <w:tab/>
              <w:t>беседа</w:t>
            </w:r>
          </w:p>
          <w:p w:rsidR="00274355" w:rsidRDefault="00E56823">
            <w:pPr>
              <w:pStyle w:val="TableParagraph"/>
              <w:spacing w:before="2"/>
              <w:ind w:left="110" w:right="99"/>
              <w:jc w:val="both"/>
              <w:rPr>
                <w:sz w:val="24"/>
              </w:rPr>
            </w:pPr>
            <w:r>
              <w:rPr>
                <w:sz w:val="24"/>
              </w:rPr>
              <w:t>«Классик</w:t>
            </w:r>
            <w:r>
              <w:rPr>
                <w:spacing w:val="1"/>
                <w:sz w:val="24"/>
              </w:rPr>
              <w:t xml:space="preserve"> </w:t>
            </w:r>
            <w:r>
              <w:rPr>
                <w:sz w:val="24"/>
              </w:rPr>
              <w:t>есть</w:t>
            </w:r>
            <w:r>
              <w:rPr>
                <w:spacing w:val="1"/>
                <w:sz w:val="24"/>
              </w:rPr>
              <w:t xml:space="preserve"> </w:t>
            </w:r>
            <w:r>
              <w:rPr>
                <w:sz w:val="24"/>
              </w:rPr>
              <w:t>классик»,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школьники</w:t>
            </w:r>
            <w:r>
              <w:rPr>
                <w:spacing w:val="61"/>
                <w:sz w:val="24"/>
              </w:rPr>
              <w:t xml:space="preserve"> </w:t>
            </w:r>
            <w:r>
              <w:rPr>
                <w:sz w:val="24"/>
              </w:rPr>
              <w:t>обсуждают,</w:t>
            </w:r>
            <w:r>
              <w:rPr>
                <w:spacing w:val="1"/>
                <w:sz w:val="24"/>
              </w:rPr>
              <w:t xml:space="preserve"> </w:t>
            </w:r>
            <w:r>
              <w:rPr>
                <w:sz w:val="24"/>
              </w:rPr>
              <w:t>какие</w:t>
            </w:r>
            <w:r>
              <w:rPr>
                <w:spacing w:val="1"/>
                <w:sz w:val="24"/>
              </w:rPr>
              <w:t xml:space="preserve"> </w:t>
            </w:r>
            <w:r>
              <w:rPr>
                <w:sz w:val="24"/>
              </w:rPr>
              <w:t>сюжеты,</w:t>
            </w:r>
            <w:r>
              <w:rPr>
                <w:spacing w:val="1"/>
                <w:sz w:val="24"/>
              </w:rPr>
              <w:t xml:space="preserve"> </w:t>
            </w:r>
            <w:r>
              <w:rPr>
                <w:sz w:val="24"/>
              </w:rPr>
              <w:t>герои,</w:t>
            </w:r>
            <w:r>
              <w:rPr>
                <w:spacing w:val="1"/>
                <w:sz w:val="24"/>
              </w:rPr>
              <w:t xml:space="preserve"> </w:t>
            </w:r>
            <w:r>
              <w:rPr>
                <w:sz w:val="24"/>
              </w:rPr>
              <w:t>ситуации</w:t>
            </w:r>
            <w:r>
              <w:rPr>
                <w:spacing w:val="1"/>
                <w:sz w:val="24"/>
              </w:rPr>
              <w:t xml:space="preserve"> </w:t>
            </w:r>
            <w:r>
              <w:rPr>
                <w:sz w:val="24"/>
              </w:rPr>
              <w:t>из</w:t>
            </w:r>
            <w:r>
              <w:rPr>
                <w:spacing w:val="1"/>
                <w:sz w:val="24"/>
              </w:rPr>
              <w:t xml:space="preserve"> </w:t>
            </w:r>
            <w:r>
              <w:rPr>
                <w:sz w:val="24"/>
              </w:rPr>
              <w:t>произведений</w:t>
            </w:r>
            <w:r>
              <w:rPr>
                <w:spacing w:val="1"/>
                <w:sz w:val="24"/>
              </w:rPr>
              <w:t xml:space="preserve"> </w:t>
            </w:r>
            <w:r>
              <w:rPr>
                <w:sz w:val="24"/>
              </w:rPr>
              <w:t>Гоголя</w:t>
            </w:r>
            <w:r>
              <w:rPr>
                <w:spacing w:val="1"/>
                <w:sz w:val="24"/>
              </w:rPr>
              <w:t xml:space="preserve"> </w:t>
            </w:r>
            <w:r>
              <w:rPr>
                <w:sz w:val="24"/>
              </w:rPr>
              <w:t>можно</w:t>
            </w:r>
            <w:r>
              <w:rPr>
                <w:spacing w:val="1"/>
                <w:sz w:val="24"/>
              </w:rPr>
              <w:t xml:space="preserve"> </w:t>
            </w:r>
            <w:r>
              <w:rPr>
                <w:sz w:val="24"/>
              </w:rPr>
              <w:t>было</w:t>
            </w:r>
            <w:r>
              <w:rPr>
                <w:spacing w:val="-57"/>
                <w:sz w:val="24"/>
              </w:rPr>
              <w:t xml:space="preserve"> </w:t>
            </w:r>
            <w:r>
              <w:rPr>
                <w:sz w:val="24"/>
              </w:rPr>
              <w:t>назвать</w:t>
            </w:r>
            <w:r>
              <w:rPr>
                <w:spacing w:val="2"/>
                <w:sz w:val="24"/>
              </w:rPr>
              <w:t xml:space="preserve"> </w:t>
            </w:r>
            <w:r>
              <w:rPr>
                <w:sz w:val="24"/>
              </w:rPr>
              <w:t>современными.</w:t>
            </w:r>
          </w:p>
          <w:p w:rsidR="00274355" w:rsidRDefault="00E56823">
            <w:pPr>
              <w:pStyle w:val="TableParagraph"/>
              <w:ind w:left="110" w:right="98"/>
              <w:jc w:val="both"/>
              <w:rPr>
                <w:sz w:val="24"/>
              </w:rPr>
            </w:pPr>
            <w:r>
              <w:rPr>
                <w:sz w:val="24"/>
              </w:rPr>
              <w:t>Игра</w:t>
            </w:r>
            <w:r>
              <w:rPr>
                <w:spacing w:val="1"/>
                <w:sz w:val="24"/>
              </w:rPr>
              <w:t xml:space="preserve"> </w:t>
            </w:r>
            <w:r>
              <w:rPr>
                <w:sz w:val="24"/>
              </w:rPr>
              <w:t>«Закончи</w:t>
            </w:r>
            <w:r>
              <w:rPr>
                <w:spacing w:val="1"/>
                <w:sz w:val="24"/>
              </w:rPr>
              <w:t xml:space="preserve"> </w:t>
            </w:r>
            <w:r>
              <w:rPr>
                <w:sz w:val="24"/>
              </w:rPr>
              <w:t>фразу,</w:t>
            </w:r>
            <w:r>
              <w:rPr>
                <w:spacing w:val="1"/>
                <w:sz w:val="24"/>
              </w:rPr>
              <w:t xml:space="preserve"> </w:t>
            </w:r>
            <w:r>
              <w:rPr>
                <w:sz w:val="24"/>
              </w:rPr>
              <w:t>ставшую</w:t>
            </w:r>
            <w:r>
              <w:rPr>
                <w:spacing w:val="1"/>
                <w:sz w:val="24"/>
              </w:rPr>
              <w:t xml:space="preserve"> </w:t>
            </w:r>
            <w:r>
              <w:rPr>
                <w:sz w:val="24"/>
              </w:rPr>
              <w:t>крылатой»,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школьники продолжают знаменитые</w:t>
            </w:r>
            <w:r>
              <w:rPr>
                <w:spacing w:val="1"/>
                <w:sz w:val="24"/>
              </w:rPr>
              <w:t xml:space="preserve"> </w:t>
            </w:r>
            <w:r>
              <w:rPr>
                <w:sz w:val="24"/>
              </w:rPr>
              <w:t>фразы</w:t>
            </w:r>
            <w:r>
              <w:rPr>
                <w:spacing w:val="1"/>
                <w:sz w:val="24"/>
              </w:rPr>
              <w:t xml:space="preserve"> </w:t>
            </w:r>
            <w:r>
              <w:rPr>
                <w:sz w:val="24"/>
              </w:rPr>
              <w:t>из</w:t>
            </w:r>
            <w:r>
              <w:rPr>
                <w:spacing w:val="-4"/>
                <w:sz w:val="24"/>
              </w:rPr>
              <w:t xml:space="preserve"> </w:t>
            </w:r>
            <w:r>
              <w:rPr>
                <w:sz w:val="24"/>
              </w:rPr>
              <w:t>произведений</w:t>
            </w:r>
            <w:r>
              <w:rPr>
                <w:spacing w:val="1"/>
                <w:sz w:val="24"/>
              </w:rPr>
              <w:t xml:space="preserve"> </w:t>
            </w:r>
            <w:r>
              <w:rPr>
                <w:sz w:val="24"/>
              </w:rPr>
              <w:t>Н.</w:t>
            </w:r>
            <w:r>
              <w:rPr>
                <w:spacing w:val="2"/>
                <w:sz w:val="24"/>
              </w:rPr>
              <w:t xml:space="preserve"> </w:t>
            </w:r>
            <w:r>
              <w:rPr>
                <w:sz w:val="24"/>
              </w:rPr>
              <w:t>Гоголя.</w:t>
            </w:r>
          </w:p>
          <w:p w:rsidR="00274355" w:rsidRDefault="00E56823">
            <w:pPr>
              <w:pStyle w:val="TableParagraph"/>
              <w:tabs>
                <w:tab w:val="left" w:pos="2552"/>
              </w:tabs>
              <w:ind w:left="110" w:right="99"/>
              <w:jc w:val="both"/>
              <w:rPr>
                <w:sz w:val="24"/>
              </w:rPr>
            </w:pPr>
            <w:r>
              <w:rPr>
                <w:sz w:val="24"/>
              </w:rPr>
              <w:t>Интерактивная игра, в ходе которой</w:t>
            </w:r>
            <w:r>
              <w:rPr>
                <w:spacing w:val="1"/>
                <w:sz w:val="24"/>
              </w:rPr>
              <w:t xml:space="preserve"> </w:t>
            </w:r>
            <w:r>
              <w:rPr>
                <w:sz w:val="24"/>
              </w:rPr>
              <w:t>школьники</w:t>
            </w:r>
            <w:r>
              <w:rPr>
                <w:spacing w:val="1"/>
                <w:sz w:val="24"/>
              </w:rPr>
              <w:t xml:space="preserve"> </w:t>
            </w:r>
            <w:r>
              <w:rPr>
                <w:sz w:val="24"/>
              </w:rPr>
              <w:t>по</w:t>
            </w:r>
            <w:r>
              <w:rPr>
                <w:spacing w:val="1"/>
                <w:sz w:val="24"/>
              </w:rPr>
              <w:t xml:space="preserve"> </w:t>
            </w:r>
            <w:r>
              <w:rPr>
                <w:sz w:val="24"/>
              </w:rPr>
              <w:t>отрывкам</w:t>
            </w:r>
            <w:r>
              <w:rPr>
                <w:spacing w:val="1"/>
                <w:sz w:val="24"/>
              </w:rPr>
              <w:t xml:space="preserve"> </w:t>
            </w:r>
            <w:r>
              <w:rPr>
                <w:sz w:val="24"/>
              </w:rPr>
              <w:t>из</w:t>
            </w:r>
            <w:r>
              <w:rPr>
                <w:spacing w:val="-57"/>
                <w:sz w:val="24"/>
              </w:rPr>
              <w:t xml:space="preserve"> </w:t>
            </w:r>
            <w:r>
              <w:rPr>
                <w:sz w:val="24"/>
              </w:rPr>
              <w:t>телеспектаклей,</w:t>
            </w:r>
            <w:r>
              <w:rPr>
                <w:sz w:val="24"/>
              </w:rPr>
              <w:tab/>
            </w:r>
            <w:r>
              <w:rPr>
                <w:spacing w:val="-1"/>
                <w:sz w:val="24"/>
              </w:rPr>
              <w:t>кинофильмов,</w:t>
            </w:r>
            <w:r>
              <w:rPr>
                <w:spacing w:val="-58"/>
                <w:sz w:val="24"/>
              </w:rPr>
              <w:t xml:space="preserve"> </w:t>
            </w:r>
            <w:r>
              <w:rPr>
                <w:sz w:val="24"/>
              </w:rPr>
              <w:t>иллюстраций,</w:t>
            </w:r>
            <w:r>
              <w:rPr>
                <w:spacing w:val="1"/>
                <w:sz w:val="24"/>
              </w:rPr>
              <w:t xml:space="preserve"> </w:t>
            </w:r>
            <w:r>
              <w:rPr>
                <w:sz w:val="24"/>
              </w:rPr>
              <w:t>созданных</w:t>
            </w:r>
            <w:r>
              <w:rPr>
                <w:spacing w:val="1"/>
                <w:sz w:val="24"/>
              </w:rPr>
              <w:t xml:space="preserve"> </w:t>
            </w:r>
            <w:r>
              <w:rPr>
                <w:sz w:val="24"/>
              </w:rPr>
              <w:t>по</w:t>
            </w:r>
            <w:r>
              <w:rPr>
                <w:spacing w:val="-57"/>
                <w:sz w:val="24"/>
              </w:rPr>
              <w:t xml:space="preserve"> </w:t>
            </w:r>
            <w:r>
              <w:rPr>
                <w:sz w:val="24"/>
              </w:rPr>
              <w:t>произведениям</w:t>
            </w:r>
            <w:r>
              <w:rPr>
                <w:spacing w:val="1"/>
                <w:sz w:val="24"/>
              </w:rPr>
              <w:t xml:space="preserve"> </w:t>
            </w:r>
            <w:r>
              <w:rPr>
                <w:sz w:val="24"/>
              </w:rPr>
              <w:t>Николая</w:t>
            </w:r>
            <w:r>
              <w:rPr>
                <w:spacing w:val="1"/>
                <w:sz w:val="24"/>
              </w:rPr>
              <w:t xml:space="preserve"> </w:t>
            </w:r>
            <w:r>
              <w:rPr>
                <w:sz w:val="24"/>
              </w:rPr>
              <w:t>Гоголя,</w:t>
            </w:r>
            <w:r>
              <w:rPr>
                <w:spacing w:val="1"/>
                <w:sz w:val="24"/>
              </w:rPr>
              <w:t xml:space="preserve"> </w:t>
            </w:r>
            <w:r>
              <w:rPr>
                <w:sz w:val="24"/>
              </w:rPr>
              <w:t>называют</w:t>
            </w:r>
            <w:r>
              <w:rPr>
                <w:spacing w:val="1"/>
                <w:sz w:val="24"/>
              </w:rPr>
              <w:t xml:space="preserve"> </w:t>
            </w:r>
            <w:r>
              <w:rPr>
                <w:sz w:val="24"/>
              </w:rPr>
              <w:t>произведение</w:t>
            </w:r>
            <w:r>
              <w:rPr>
                <w:spacing w:val="1"/>
                <w:sz w:val="24"/>
              </w:rPr>
              <w:t xml:space="preserve"> </w:t>
            </w:r>
            <w:r>
              <w:rPr>
                <w:sz w:val="24"/>
              </w:rPr>
              <w:t>и</w:t>
            </w:r>
            <w:r>
              <w:rPr>
                <w:spacing w:val="61"/>
                <w:sz w:val="24"/>
              </w:rPr>
              <w:t xml:space="preserve"> </w:t>
            </w:r>
            <w:r>
              <w:rPr>
                <w:sz w:val="24"/>
              </w:rPr>
              <w:t>его</w:t>
            </w:r>
            <w:r>
              <w:rPr>
                <w:spacing w:val="1"/>
                <w:sz w:val="24"/>
              </w:rPr>
              <w:t xml:space="preserve"> </w:t>
            </w:r>
            <w:r>
              <w:rPr>
                <w:sz w:val="24"/>
              </w:rPr>
              <w:t>главных</w:t>
            </w:r>
            <w:r>
              <w:rPr>
                <w:spacing w:val="-4"/>
                <w:sz w:val="24"/>
              </w:rPr>
              <w:t xml:space="preserve"> </w:t>
            </w:r>
            <w:r>
              <w:rPr>
                <w:sz w:val="24"/>
              </w:rPr>
              <w:t>героев.</w:t>
            </w:r>
          </w:p>
          <w:p w:rsidR="00274355" w:rsidRDefault="00E56823">
            <w:pPr>
              <w:pStyle w:val="TableParagraph"/>
              <w:ind w:left="110" w:right="98"/>
              <w:jc w:val="both"/>
              <w:rPr>
                <w:sz w:val="24"/>
              </w:rPr>
            </w:pPr>
            <w:r>
              <w:rPr>
                <w:sz w:val="24"/>
              </w:rPr>
              <w:t>Дискуссия,</w:t>
            </w:r>
            <w:r>
              <w:rPr>
                <w:spacing w:val="1"/>
                <w:sz w:val="24"/>
              </w:rPr>
              <w:t xml:space="preserve"> </w:t>
            </w:r>
            <w:r>
              <w:rPr>
                <w:sz w:val="24"/>
              </w:rPr>
              <w:t>в</w:t>
            </w:r>
            <w:r>
              <w:rPr>
                <w:spacing w:val="1"/>
                <w:sz w:val="24"/>
              </w:rPr>
              <w:t xml:space="preserve"> </w:t>
            </w:r>
            <w:r>
              <w:rPr>
                <w:sz w:val="24"/>
              </w:rPr>
              <w:t>ходе</w:t>
            </w:r>
            <w:r>
              <w:rPr>
                <w:spacing w:val="61"/>
                <w:sz w:val="24"/>
              </w:rPr>
              <w:t xml:space="preserve"> </w:t>
            </w:r>
            <w:r>
              <w:rPr>
                <w:sz w:val="24"/>
              </w:rPr>
              <w:t>которой</w:t>
            </w:r>
            <w:r>
              <w:rPr>
                <w:spacing w:val="1"/>
                <w:sz w:val="24"/>
              </w:rPr>
              <w:t xml:space="preserve"> </w:t>
            </w:r>
            <w:r>
              <w:rPr>
                <w:sz w:val="24"/>
              </w:rPr>
              <w:t>школьники</w:t>
            </w:r>
            <w:r>
              <w:rPr>
                <w:spacing w:val="1"/>
                <w:sz w:val="24"/>
              </w:rPr>
              <w:t xml:space="preserve"> </w:t>
            </w:r>
            <w:r>
              <w:rPr>
                <w:sz w:val="24"/>
              </w:rPr>
              <w:t>обсуждают</w:t>
            </w:r>
            <w:r>
              <w:rPr>
                <w:spacing w:val="1"/>
                <w:sz w:val="24"/>
              </w:rPr>
              <w:t xml:space="preserve"> </w:t>
            </w:r>
            <w:r>
              <w:rPr>
                <w:sz w:val="24"/>
              </w:rPr>
              <w:t>фразу</w:t>
            </w:r>
            <w:r>
              <w:rPr>
                <w:spacing w:val="1"/>
                <w:sz w:val="24"/>
              </w:rPr>
              <w:t xml:space="preserve"> </w:t>
            </w:r>
            <w:r>
              <w:rPr>
                <w:sz w:val="24"/>
              </w:rPr>
              <w:t>И.А.</w:t>
            </w:r>
            <w:r>
              <w:rPr>
                <w:spacing w:val="1"/>
                <w:sz w:val="24"/>
              </w:rPr>
              <w:t xml:space="preserve"> </w:t>
            </w:r>
            <w:r>
              <w:rPr>
                <w:sz w:val="24"/>
              </w:rPr>
              <w:t>Гончарова</w:t>
            </w:r>
            <w:r>
              <w:rPr>
                <w:spacing w:val="17"/>
                <w:sz w:val="24"/>
              </w:rPr>
              <w:t xml:space="preserve"> </w:t>
            </w:r>
            <w:r>
              <w:rPr>
                <w:sz w:val="24"/>
              </w:rPr>
              <w:t>«Он,</w:t>
            </w:r>
            <w:r>
              <w:rPr>
                <w:spacing w:val="20"/>
                <w:sz w:val="24"/>
              </w:rPr>
              <w:t xml:space="preserve"> </w:t>
            </w:r>
            <w:r>
              <w:rPr>
                <w:sz w:val="24"/>
              </w:rPr>
              <w:t>смеша</w:t>
            </w:r>
            <w:r>
              <w:rPr>
                <w:spacing w:val="17"/>
                <w:sz w:val="24"/>
              </w:rPr>
              <w:t xml:space="preserve"> </w:t>
            </w:r>
            <w:r>
              <w:rPr>
                <w:sz w:val="24"/>
              </w:rPr>
              <w:t>и</w:t>
            </w:r>
            <w:r>
              <w:rPr>
                <w:spacing w:val="19"/>
                <w:sz w:val="24"/>
              </w:rPr>
              <w:t xml:space="preserve"> </w:t>
            </w:r>
            <w:r>
              <w:rPr>
                <w:sz w:val="24"/>
              </w:rPr>
              <w:t>смеясь,</w:t>
            </w:r>
          </w:p>
          <w:p w:rsidR="00274355" w:rsidRDefault="00E56823">
            <w:pPr>
              <w:pStyle w:val="TableParagraph"/>
              <w:spacing w:line="261" w:lineRule="exact"/>
              <w:ind w:left="110"/>
              <w:jc w:val="both"/>
              <w:rPr>
                <w:sz w:val="24"/>
              </w:rPr>
            </w:pPr>
            <w:r>
              <w:rPr>
                <w:sz w:val="24"/>
              </w:rPr>
              <w:t>невидимо</w:t>
            </w:r>
            <w:r>
              <w:rPr>
                <w:spacing w:val="-5"/>
                <w:sz w:val="24"/>
              </w:rPr>
              <w:t xml:space="preserve"> </w:t>
            </w:r>
            <w:r>
              <w:rPr>
                <w:sz w:val="24"/>
              </w:rPr>
              <w:t>плакал…».</w:t>
            </w:r>
          </w:p>
        </w:tc>
      </w:tr>
      <w:tr w:rsidR="00274355">
        <w:trPr>
          <w:trHeight w:val="2487"/>
        </w:trPr>
        <w:tc>
          <w:tcPr>
            <w:tcW w:w="1671" w:type="dxa"/>
          </w:tcPr>
          <w:p w:rsidR="00274355" w:rsidRDefault="00E56823">
            <w:pPr>
              <w:pStyle w:val="TableParagraph"/>
              <w:spacing w:line="242" w:lineRule="auto"/>
              <w:ind w:left="110" w:right="107"/>
              <w:rPr>
                <w:b/>
                <w:sz w:val="24"/>
              </w:rPr>
            </w:pPr>
            <w:r>
              <w:rPr>
                <w:b/>
                <w:sz w:val="24"/>
              </w:rPr>
              <w:t>Экологичное</w:t>
            </w:r>
            <w:r>
              <w:rPr>
                <w:b/>
                <w:spacing w:val="-57"/>
                <w:sz w:val="24"/>
              </w:rPr>
              <w:t xml:space="preserve"> </w:t>
            </w:r>
            <w:r>
              <w:rPr>
                <w:b/>
                <w:sz w:val="24"/>
              </w:rPr>
              <w:t>потребление</w:t>
            </w:r>
          </w:p>
        </w:tc>
        <w:tc>
          <w:tcPr>
            <w:tcW w:w="3683" w:type="dxa"/>
          </w:tcPr>
          <w:p w:rsidR="00274355" w:rsidRDefault="00E56823">
            <w:pPr>
              <w:pStyle w:val="TableParagraph"/>
              <w:tabs>
                <w:tab w:val="left" w:pos="1458"/>
                <w:tab w:val="left" w:pos="2663"/>
                <w:tab w:val="left" w:pos="3455"/>
              </w:tabs>
              <w:ind w:left="105" w:right="89"/>
              <w:jc w:val="both"/>
              <w:rPr>
                <w:sz w:val="24"/>
              </w:rPr>
            </w:pPr>
            <w:r>
              <w:rPr>
                <w:sz w:val="24"/>
              </w:rPr>
              <w:t>Экологичное</w:t>
            </w:r>
            <w:r>
              <w:rPr>
                <w:spacing w:val="1"/>
                <w:sz w:val="24"/>
              </w:rPr>
              <w:t xml:space="preserve"> </w:t>
            </w:r>
            <w:r>
              <w:rPr>
                <w:sz w:val="24"/>
              </w:rPr>
              <w:t>потребление</w:t>
            </w:r>
            <w:r>
              <w:rPr>
                <w:spacing w:val="1"/>
                <w:sz w:val="24"/>
              </w:rPr>
              <w:t xml:space="preserve"> </w:t>
            </w:r>
            <w:r>
              <w:rPr>
                <w:sz w:val="24"/>
              </w:rPr>
              <w:t>—</w:t>
            </w:r>
            <w:r>
              <w:rPr>
                <w:spacing w:val="-57"/>
                <w:sz w:val="24"/>
              </w:rPr>
              <w:t xml:space="preserve"> </w:t>
            </w:r>
            <w:r>
              <w:rPr>
                <w:sz w:val="24"/>
              </w:rPr>
              <w:t>способ</w:t>
            </w:r>
            <w:r>
              <w:rPr>
                <w:sz w:val="24"/>
              </w:rPr>
              <w:tab/>
              <w:t>позаботиться</w:t>
            </w:r>
            <w:r>
              <w:rPr>
                <w:sz w:val="24"/>
              </w:rPr>
              <w:tab/>
              <w:t>о</w:t>
            </w:r>
            <w:r>
              <w:rPr>
                <w:spacing w:val="-58"/>
                <w:sz w:val="24"/>
              </w:rPr>
              <w:t xml:space="preserve"> </w:t>
            </w:r>
            <w:r>
              <w:rPr>
                <w:sz w:val="24"/>
              </w:rPr>
              <w:t>сохранности</w:t>
            </w:r>
            <w:r>
              <w:rPr>
                <w:sz w:val="24"/>
              </w:rPr>
              <w:tab/>
            </w:r>
            <w:r>
              <w:rPr>
                <w:sz w:val="24"/>
              </w:rPr>
              <w:tab/>
              <w:t>планеты.</w:t>
            </w:r>
            <w:r>
              <w:rPr>
                <w:spacing w:val="-58"/>
                <w:sz w:val="24"/>
              </w:rPr>
              <w:t xml:space="preserve"> </w:t>
            </w:r>
            <w:r>
              <w:rPr>
                <w:sz w:val="24"/>
              </w:rPr>
              <w:t>Экологические</w:t>
            </w:r>
            <w:r>
              <w:rPr>
                <w:spacing w:val="1"/>
                <w:sz w:val="24"/>
              </w:rPr>
              <w:t xml:space="preserve"> </w:t>
            </w:r>
            <w:r>
              <w:rPr>
                <w:sz w:val="24"/>
              </w:rPr>
              <w:t>проблемы</w:t>
            </w:r>
            <w:r>
              <w:rPr>
                <w:spacing w:val="1"/>
                <w:sz w:val="24"/>
              </w:rPr>
              <w:t xml:space="preserve"> </w:t>
            </w:r>
            <w:r>
              <w:rPr>
                <w:sz w:val="24"/>
              </w:rPr>
              <w:t>как</w:t>
            </w:r>
            <w:r>
              <w:rPr>
                <w:spacing w:val="1"/>
                <w:sz w:val="24"/>
              </w:rPr>
              <w:t xml:space="preserve"> </w:t>
            </w:r>
            <w:r>
              <w:rPr>
                <w:sz w:val="24"/>
              </w:rPr>
              <w:t>следствия</w:t>
            </w:r>
            <w:r>
              <w:rPr>
                <w:spacing w:val="1"/>
                <w:sz w:val="24"/>
              </w:rPr>
              <w:t xml:space="preserve"> </w:t>
            </w:r>
            <w:r>
              <w:rPr>
                <w:sz w:val="24"/>
              </w:rPr>
              <w:t>безответственного</w:t>
            </w:r>
            <w:r>
              <w:rPr>
                <w:spacing w:val="-57"/>
                <w:sz w:val="24"/>
              </w:rPr>
              <w:t xml:space="preserve"> </w:t>
            </w:r>
            <w:r>
              <w:rPr>
                <w:sz w:val="24"/>
              </w:rPr>
              <w:t>поведения</w:t>
            </w:r>
            <w:r>
              <w:rPr>
                <w:spacing w:val="1"/>
                <w:sz w:val="24"/>
              </w:rPr>
              <w:t xml:space="preserve"> </w:t>
            </w:r>
            <w:r>
              <w:rPr>
                <w:sz w:val="24"/>
              </w:rPr>
              <w:t>человека.</w:t>
            </w:r>
          </w:p>
          <w:p w:rsidR="00274355" w:rsidRDefault="00E56823">
            <w:pPr>
              <w:pStyle w:val="TableParagraph"/>
              <w:spacing w:line="242" w:lineRule="auto"/>
              <w:ind w:left="105" w:right="92"/>
              <w:jc w:val="both"/>
              <w:rPr>
                <w:sz w:val="24"/>
              </w:rPr>
            </w:pPr>
            <w:r>
              <w:rPr>
                <w:sz w:val="24"/>
              </w:rPr>
              <w:t>Соблюдать эко-правила — не так</w:t>
            </w:r>
            <w:r>
              <w:rPr>
                <w:spacing w:val="-57"/>
                <w:sz w:val="24"/>
              </w:rPr>
              <w:t xml:space="preserve"> </w:t>
            </w:r>
            <w:r>
              <w:rPr>
                <w:sz w:val="24"/>
              </w:rPr>
              <w:t>сложно</w:t>
            </w:r>
          </w:p>
        </w:tc>
        <w:tc>
          <w:tcPr>
            <w:tcW w:w="4115" w:type="dxa"/>
          </w:tcPr>
          <w:p w:rsidR="00274355" w:rsidRDefault="00E56823">
            <w:pPr>
              <w:pStyle w:val="TableParagraph"/>
              <w:tabs>
                <w:tab w:val="left" w:pos="2634"/>
              </w:tabs>
              <w:ind w:left="110" w:right="95"/>
              <w:jc w:val="both"/>
              <w:rPr>
                <w:sz w:val="24"/>
              </w:rPr>
            </w:pPr>
            <w:r>
              <w:rPr>
                <w:sz w:val="24"/>
              </w:rPr>
              <w:t>Участие во вступительной беседе об</w:t>
            </w:r>
            <w:r>
              <w:rPr>
                <w:spacing w:val="1"/>
                <w:sz w:val="24"/>
              </w:rPr>
              <w:t xml:space="preserve"> </w:t>
            </w:r>
            <w:r>
              <w:rPr>
                <w:sz w:val="24"/>
              </w:rPr>
              <w:t>экологическом</w:t>
            </w:r>
            <w:r>
              <w:rPr>
                <w:sz w:val="24"/>
              </w:rPr>
              <w:tab/>
            </w:r>
            <w:r>
              <w:rPr>
                <w:spacing w:val="-1"/>
                <w:sz w:val="24"/>
              </w:rPr>
              <w:t>потреблении.</w:t>
            </w:r>
            <w:r>
              <w:rPr>
                <w:spacing w:val="-58"/>
                <w:sz w:val="24"/>
              </w:rPr>
              <w:t xml:space="preserve"> </w:t>
            </w:r>
            <w:r>
              <w:rPr>
                <w:sz w:val="24"/>
              </w:rPr>
              <w:t>Обсуждение экологических проблем,</w:t>
            </w:r>
            <w:r>
              <w:rPr>
                <w:spacing w:val="1"/>
                <w:sz w:val="24"/>
              </w:rPr>
              <w:t xml:space="preserve"> </w:t>
            </w:r>
            <w:r>
              <w:rPr>
                <w:sz w:val="24"/>
              </w:rPr>
              <w:t>существующих</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появлении,</w:t>
            </w:r>
            <w:r>
              <w:rPr>
                <w:spacing w:val="1"/>
                <w:sz w:val="24"/>
              </w:rPr>
              <w:t xml:space="preserve"> </w:t>
            </w:r>
            <w:r>
              <w:rPr>
                <w:sz w:val="24"/>
              </w:rPr>
              <w:t>поиски</w:t>
            </w:r>
            <w:r>
              <w:rPr>
                <w:spacing w:val="-57"/>
                <w:sz w:val="24"/>
              </w:rPr>
              <w:t xml:space="preserve"> </w:t>
            </w:r>
            <w:r>
              <w:rPr>
                <w:sz w:val="24"/>
              </w:rPr>
              <w:t>решений.</w:t>
            </w:r>
          </w:p>
          <w:p w:rsidR="00274355" w:rsidRDefault="00E56823">
            <w:pPr>
              <w:pStyle w:val="TableParagraph"/>
              <w:ind w:left="110"/>
              <w:jc w:val="both"/>
              <w:rPr>
                <w:sz w:val="24"/>
              </w:rPr>
            </w:pPr>
            <w:r>
              <w:rPr>
                <w:sz w:val="24"/>
              </w:rPr>
              <w:t>Работа</w:t>
            </w:r>
            <w:r>
              <w:rPr>
                <w:spacing w:val="51"/>
                <w:sz w:val="24"/>
              </w:rPr>
              <w:t xml:space="preserve"> </w:t>
            </w:r>
            <w:r>
              <w:rPr>
                <w:sz w:val="24"/>
              </w:rPr>
              <w:t>в</w:t>
            </w:r>
            <w:r>
              <w:rPr>
                <w:spacing w:val="111"/>
                <w:sz w:val="24"/>
              </w:rPr>
              <w:t xml:space="preserve"> </w:t>
            </w:r>
            <w:r>
              <w:rPr>
                <w:sz w:val="24"/>
              </w:rPr>
              <w:t>группах</w:t>
            </w:r>
            <w:r>
              <w:rPr>
                <w:spacing w:val="110"/>
                <w:sz w:val="24"/>
              </w:rPr>
              <w:t xml:space="preserve"> </w:t>
            </w:r>
            <w:r>
              <w:rPr>
                <w:sz w:val="24"/>
              </w:rPr>
              <w:t>по</w:t>
            </w:r>
            <w:r>
              <w:rPr>
                <w:spacing w:val="115"/>
                <w:sz w:val="24"/>
              </w:rPr>
              <w:t xml:space="preserve"> </w:t>
            </w:r>
            <w:r>
              <w:rPr>
                <w:sz w:val="24"/>
              </w:rPr>
              <w:t>составлению</w:t>
            </w:r>
          </w:p>
          <w:p w:rsidR="00274355" w:rsidRDefault="00E56823">
            <w:pPr>
              <w:pStyle w:val="TableParagraph"/>
              <w:spacing w:line="274" w:lineRule="exact"/>
              <w:ind w:left="110" w:right="94"/>
              <w:jc w:val="both"/>
              <w:rPr>
                <w:sz w:val="24"/>
              </w:rPr>
            </w:pPr>
            <w:r>
              <w:rPr>
                <w:sz w:val="24"/>
              </w:rPr>
              <w:t>общего</w:t>
            </w:r>
            <w:r>
              <w:rPr>
                <w:spacing w:val="1"/>
                <w:sz w:val="24"/>
              </w:rPr>
              <w:t xml:space="preserve"> </w:t>
            </w:r>
            <w:r>
              <w:rPr>
                <w:sz w:val="24"/>
              </w:rPr>
              <w:t>списка</w:t>
            </w:r>
            <w:r>
              <w:rPr>
                <w:spacing w:val="1"/>
                <w:sz w:val="24"/>
              </w:rPr>
              <w:t xml:space="preserve"> </w:t>
            </w:r>
            <w:r>
              <w:rPr>
                <w:sz w:val="24"/>
              </w:rPr>
              <w:t>эко-правил,</w:t>
            </w:r>
            <w:r>
              <w:rPr>
                <w:spacing w:val="1"/>
                <w:sz w:val="24"/>
              </w:rPr>
              <w:t xml:space="preserve"> </w:t>
            </w:r>
            <w:r>
              <w:rPr>
                <w:sz w:val="24"/>
              </w:rPr>
              <w:t>которые</w:t>
            </w:r>
            <w:r>
              <w:rPr>
                <w:spacing w:val="-57"/>
                <w:sz w:val="24"/>
              </w:rPr>
              <w:t xml:space="preserve"> </w:t>
            </w:r>
            <w:r>
              <w:rPr>
                <w:sz w:val="24"/>
              </w:rPr>
              <w:t>легко может</w:t>
            </w:r>
            <w:r>
              <w:rPr>
                <w:spacing w:val="-3"/>
                <w:sz w:val="24"/>
              </w:rPr>
              <w:t xml:space="preserve"> </w:t>
            </w:r>
            <w:r>
              <w:rPr>
                <w:sz w:val="24"/>
              </w:rPr>
              <w:t>соблюдать</w:t>
            </w:r>
            <w:r>
              <w:rPr>
                <w:spacing w:val="2"/>
                <w:sz w:val="24"/>
              </w:rPr>
              <w:t xml:space="preserve"> </w:t>
            </w:r>
            <w:r>
              <w:rPr>
                <w:sz w:val="24"/>
              </w:rPr>
              <w:t>каждый</w:t>
            </w:r>
          </w:p>
        </w:tc>
      </w:tr>
      <w:tr w:rsidR="00274355">
        <w:trPr>
          <w:trHeight w:val="2481"/>
        </w:trPr>
        <w:tc>
          <w:tcPr>
            <w:tcW w:w="1671" w:type="dxa"/>
          </w:tcPr>
          <w:p w:rsidR="00274355" w:rsidRDefault="00E56823">
            <w:pPr>
              <w:pStyle w:val="TableParagraph"/>
              <w:spacing w:line="273" w:lineRule="exact"/>
              <w:ind w:left="110"/>
              <w:rPr>
                <w:b/>
                <w:sz w:val="24"/>
              </w:rPr>
            </w:pPr>
            <w:r>
              <w:rPr>
                <w:b/>
                <w:sz w:val="24"/>
              </w:rPr>
              <w:t>Труд</w:t>
            </w:r>
            <w:r>
              <w:rPr>
                <w:b/>
                <w:spacing w:val="-1"/>
                <w:sz w:val="24"/>
              </w:rPr>
              <w:t xml:space="preserve"> </w:t>
            </w:r>
            <w:r>
              <w:rPr>
                <w:b/>
                <w:sz w:val="24"/>
              </w:rPr>
              <w:t>крут!</w:t>
            </w:r>
          </w:p>
        </w:tc>
        <w:tc>
          <w:tcPr>
            <w:tcW w:w="3683" w:type="dxa"/>
          </w:tcPr>
          <w:p w:rsidR="00274355" w:rsidRDefault="00E56823">
            <w:pPr>
              <w:pStyle w:val="TableParagraph"/>
              <w:spacing w:line="268" w:lineRule="exact"/>
              <w:ind w:left="105"/>
              <w:rPr>
                <w:sz w:val="24"/>
              </w:rPr>
            </w:pPr>
            <w:r>
              <w:rPr>
                <w:sz w:val="24"/>
              </w:rPr>
              <w:t>История</w:t>
            </w:r>
            <w:r>
              <w:rPr>
                <w:spacing w:val="-8"/>
                <w:sz w:val="24"/>
              </w:rPr>
              <w:t xml:space="preserve"> </w:t>
            </w:r>
            <w:r>
              <w:rPr>
                <w:sz w:val="24"/>
              </w:rPr>
              <w:t>Праздника</w:t>
            </w:r>
            <w:r>
              <w:rPr>
                <w:spacing w:val="-4"/>
                <w:sz w:val="24"/>
              </w:rPr>
              <w:t xml:space="preserve"> </w:t>
            </w:r>
            <w:r>
              <w:rPr>
                <w:sz w:val="24"/>
              </w:rPr>
              <w:t>труда.</w:t>
            </w:r>
          </w:p>
          <w:p w:rsidR="00274355" w:rsidRDefault="00E56823">
            <w:pPr>
              <w:pStyle w:val="TableParagraph"/>
              <w:tabs>
                <w:tab w:val="left" w:pos="969"/>
                <w:tab w:val="left" w:pos="1570"/>
                <w:tab w:val="left" w:pos="2256"/>
                <w:tab w:val="left" w:pos="3201"/>
              </w:tabs>
              <w:spacing w:before="4" w:line="237" w:lineRule="auto"/>
              <w:ind w:left="105" w:right="91"/>
              <w:rPr>
                <w:sz w:val="24"/>
              </w:rPr>
            </w:pPr>
            <w:r>
              <w:rPr>
                <w:sz w:val="24"/>
              </w:rPr>
              <w:t>Труд</w:t>
            </w:r>
            <w:r>
              <w:rPr>
                <w:sz w:val="24"/>
              </w:rPr>
              <w:tab/>
              <w:t>—</w:t>
            </w:r>
            <w:r>
              <w:rPr>
                <w:sz w:val="24"/>
              </w:rPr>
              <w:tab/>
              <w:t>это</w:t>
            </w:r>
            <w:r>
              <w:rPr>
                <w:sz w:val="24"/>
              </w:rPr>
              <w:tab/>
              <w:t>право</w:t>
            </w:r>
            <w:r>
              <w:rPr>
                <w:sz w:val="24"/>
              </w:rPr>
              <w:tab/>
            </w:r>
            <w:r>
              <w:rPr>
                <w:spacing w:val="-1"/>
                <w:sz w:val="24"/>
              </w:rPr>
              <w:t>или</w:t>
            </w:r>
            <w:r>
              <w:rPr>
                <w:spacing w:val="-57"/>
                <w:sz w:val="24"/>
              </w:rPr>
              <w:t xml:space="preserve"> </w:t>
            </w:r>
            <w:r>
              <w:rPr>
                <w:sz w:val="24"/>
              </w:rPr>
              <w:t>обязанность</w:t>
            </w:r>
            <w:r>
              <w:rPr>
                <w:spacing w:val="-2"/>
                <w:sz w:val="24"/>
              </w:rPr>
              <w:t xml:space="preserve"> </w:t>
            </w:r>
            <w:r>
              <w:rPr>
                <w:sz w:val="24"/>
              </w:rPr>
              <w:t>человека?</w:t>
            </w:r>
          </w:p>
          <w:p w:rsidR="00274355" w:rsidRDefault="00E56823">
            <w:pPr>
              <w:pStyle w:val="TableParagraph"/>
              <w:spacing w:before="6" w:line="237" w:lineRule="auto"/>
              <w:ind w:left="105" w:right="92"/>
              <w:rPr>
                <w:sz w:val="24"/>
              </w:rPr>
            </w:pPr>
            <w:r>
              <w:rPr>
                <w:sz w:val="24"/>
              </w:rPr>
              <w:t>Работа</w:t>
            </w:r>
            <w:r>
              <w:rPr>
                <w:spacing w:val="15"/>
                <w:sz w:val="24"/>
              </w:rPr>
              <w:t xml:space="preserve"> </w:t>
            </w:r>
            <w:r>
              <w:rPr>
                <w:sz w:val="24"/>
              </w:rPr>
              <w:t>мечты.</w:t>
            </w:r>
            <w:r>
              <w:rPr>
                <w:spacing w:val="14"/>
                <w:sz w:val="24"/>
              </w:rPr>
              <w:t xml:space="preserve"> </w:t>
            </w:r>
            <w:r>
              <w:rPr>
                <w:sz w:val="24"/>
              </w:rPr>
              <w:t>Жизненно</w:t>
            </w:r>
            <w:r>
              <w:rPr>
                <w:spacing w:val="16"/>
                <w:sz w:val="24"/>
              </w:rPr>
              <w:t xml:space="preserve"> </w:t>
            </w:r>
            <w:r>
              <w:rPr>
                <w:sz w:val="24"/>
              </w:rPr>
              <w:t>важные</w:t>
            </w:r>
            <w:r>
              <w:rPr>
                <w:spacing w:val="-57"/>
                <w:sz w:val="24"/>
              </w:rPr>
              <w:t xml:space="preserve"> </w:t>
            </w:r>
            <w:r>
              <w:rPr>
                <w:sz w:val="24"/>
              </w:rPr>
              <w:t>навыки</w:t>
            </w:r>
          </w:p>
        </w:tc>
        <w:tc>
          <w:tcPr>
            <w:tcW w:w="4115" w:type="dxa"/>
          </w:tcPr>
          <w:p w:rsidR="00274355" w:rsidRDefault="00E56823">
            <w:pPr>
              <w:pStyle w:val="TableParagraph"/>
              <w:tabs>
                <w:tab w:val="left" w:pos="1846"/>
                <w:tab w:val="left" w:pos="2719"/>
                <w:tab w:val="left" w:pos="3170"/>
              </w:tabs>
              <w:spacing w:line="242" w:lineRule="auto"/>
              <w:ind w:left="110" w:right="98"/>
              <w:rPr>
                <w:sz w:val="24"/>
              </w:rPr>
            </w:pPr>
            <w:r>
              <w:rPr>
                <w:sz w:val="24"/>
              </w:rPr>
              <w:t>Вступительная</w:t>
            </w:r>
            <w:r>
              <w:rPr>
                <w:sz w:val="24"/>
              </w:rPr>
              <w:tab/>
              <w:t>беседа</w:t>
            </w:r>
            <w:r>
              <w:rPr>
                <w:sz w:val="24"/>
              </w:rPr>
              <w:tab/>
              <w:t>об</w:t>
            </w:r>
            <w:r>
              <w:rPr>
                <w:sz w:val="24"/>
              </w:rPr>
              <w:tab/>
            </w:r>
            <w:r>
              <w:rPr>
                <w:spacing w:val="-1"/>
                <w:sz w:val="24"/>
              </w:rPr>
              <w:t>истории</w:t>
            </w:r>
            <w:r>
              <w:rPr>
                <w:spacing w:val="-57"/>
                <w:sz w:val="24"/>
              </w:rPr>
              <w:t xml:space="preserve"> </w:t>
            </w:r>
            <w:r>
              <w:rPr>
                <w:sz w:val="24"/>
              </w:rPr>
              <w:t>Праздника труда.</w:t>
            </w:r>
          </w:p>
          <w:p w:rsidR="00274355" w:rsidRDefault="00E56823">
            <w:pPr>
              <w:pStyle w:val="TableParagraph"/>
              <w:tabs>
                <w:tab w:val="left" w:pos="1367"/>
                <w:tab w:val="left" w:pos="2295"/>
                <w:tab w:val="left" w:pos="2780"/>
              </w:tabs>
              <w:ind w:left="110" w:right="98"/>
              <w:rPr>
                <w:sz w:val="24"/>
              </w:rPr>
            </w:pPr>
            <w:r>
              <w:rPr>
                <w:sz w:val="24"/>
              </w:rPr>
              <w:t>Участие</w:t>
            </w:r>
            <w:r>
              <w:rPr>
                <w:spacing w:val="58"/>
                <w:sz w:val="24"/>
              </w:rPr>
              <w:t xml:space="preserve"> </w:t>
            </w:r>
            <w:r>
              <w:rPr>
                <w:sz w:val="24"/>
              </w:rPr>
              <w:t>в</w:t>
            </w:r>
            <w:r>
              <w:rPr>
                <w:spacing w:val="2"/>
                <w:sz w:val="24"/>
              </w:rPr>
              <w:t xml:space="preserve"> </w:t>
            </w:r>
            <w:r>
              <w:rPr>
                <w:sz w:val="24"/>
              </w:rPr>
              <w:t>дискуссии:</w:t>
            </w:r>
            <w:r>
              <w:rPr>
                <w:spacing w:val="1"/>
                <w:sz w:val="24"/>
              </w:rPr>
              <w:t xml:space="preserve"> </w:t>
            </w:r>
            <w:r>
              <w:rPr>
                <w:sz w:val="24"/>
              </w:rPr>
              <w:t>«Труд</w:t>
            </w:r>
            <w:r>
              <w:rPr>
                <w:spacing w:val="2"/>
                <w:sz w:val="24"/>
              </w:rPr>
              <w:t xml:space="preserve"> </w:t>
            </w:r>
            <w:r>
              <w:rPr>
                <w:sz w:val="24"/>
              </w:rPr>
              <w:t>—</w:t>
            </w:r>
            <w:r>
              <w:rPr>
                <w:spacing w:val="1"/>
                <w:sz w:val="24"/>
              </w:rPr>
              <w:t xml:space="preserve"> </w:t>
            </w:r>
            <w:r>
              <w:rPr>
                <w:sz w:val="24"/>
              </w:rPr>
              <w:t>это</w:t>
            </w:r>
            <w:r>
              <w:rPr>
                <w:spacing w:val="-57"/>
                <w:sz w:val="24"/>
              </w:rPr>
              <w:t xml:space="preserve"> </w:t>
            </w:r>
            <w:r>
              <w:rPr>
                <w:sz w:val="24"/>
              </w:rPr>
              <w:t>право или обязанность человека?»</w:t>
            </w:r>
            <w:r>
              <w:rPr>
                <w:spacing w:val="1"/>
                <w:sz w:val="24"/>
              </w:rPr>
              <w:t xml:space="preserve"> </w:t>
            </w:r>
            <w:r>
              <w:rPr>
                <w:sz w:val="24"/>
              </w:rPr>
              <w:t>Мозговой</w:t>
            </w:r>
            <w:r>
              <w:rPr>
                <w:sz w:val="24"/>
              </w:rPr>
              <w:tab/>
              <w:t>штурм</w:t>
            </w:r>
            <w:r>
              <w:rPr>
                <w:sz w:val="24"/>
              </w:rPr>
              <w:tab/>
              <w:t>—</w:t>
            </w:r>
            <w:r>
              <w:rPr>
                <w:sz w:val="24"/>
              </w:rPr>
              <w:tab/>
            </w:r>
            <w:r>
              <w:rPr>
                <w:spacing w:val="-1"/>
                <w:sz w:val="24"/>
              </w:rPr>
              <w:t>обсуждение</w:t>
            </w:r>
            <w:r>
              <w:rPr>
                <w:spacing w:val="-57"/>
                <w:sz w:val="24"/>
              </w:rPr>
              <w:t xml:space="preserve"> </w:t>
            </w:r>
            <w:r>
              <w:rPr>
                <w:sz w:val="24"/>
              </w:rPr>
              <w:t>критериев</w:t>
            </w:r>
            <w:r>
              <w:rPr>
                <w:spacing w:val="2"/>
                <w:sz w:val="24"/>
              </w:rPr>
              <w:t xml:space="preserve"> </w:t>
            </w:r>
            <w:r>
              <w:rPr>
                <w:sz w:val="24"/>
              </w:rPr>
              <w:t>работы</w:t>
            </w:r>
            <w:r>
              <w:rPr>
                <w:spacing w:val="-1"/>
                <w:sz w:val="24"/>
              </w:rPr>
              <w:t xml:space="preserve"> </w:t>
            </w:r>
            <w:r>
              <w:rPr>
                <w:sz w:val="24"/>
              </w:rPr>
              <w:t>мечты.</w:t>
            </w:r>
          </w:p>
          <w:p w:rsidR="00274355" w:rsidRDefault="00E56823">
            <w:pPr>
              <w:pStyle w:val="TableParagraph"/>
              <w:tabs>
                <w:tab w:val="left" w:pos="1679"/>
                <w:tab w:val="left" w:pos="2864"/>
                <w:tab w:val="left" w:pos="3104"/>
                <w:tab w:val="left" w:pos="3732"/>
              </w:tabs>
              <w:spacing w:line="237" w:lineRule="auto"/>
              <w:ind w:left="110" w:right="97"/>
              <w:rPr>
                <w:sz w:val="24"/>
              </w:rPr>
            </w:pPr>
            <w:r>
              <w:rPr>
                <w:sz w:val="24"/>
              </w:rPr>
              <w:t>Блиц-опрос</w:t>
            </w:r>
            <w:r>
              <w:rPr>
                <w:sz w:val="24"/>
              </w:rPr>
              <w:tab/>
              <w:t>«Владеете</w:t>
            </w:r>
            <w:r>
              <w:rPr>
                <w:sz w:val="24"/>
              </w:rPr>
              <w:tab/>
            </w:r>
            <w:r>
              <w:rPr>
                <w:sz w:val="24"/>
              </w:rPr>
              <w:tab/>
              <w:t>ли</w:t>
            </w:r>
            <w:r>
              <w:rPr>
                <w:sz w:val="24"/>
              </w:rPr>
              <w:tab/>
            </w:r>
            <w:r>
              <w:rPr>
                <w:spacing w:val="-3"/>
                <w:sz w:val="24"/>
              </w:rPr>
              <w:t>вы</w:t>
            </w:r>
            <w:r>
              <w:rPr>
                <w:spacing w:val="-57"/>
                <w:sz w:val="24"/>
              </w:rPr>
              <w:t xml:space="preserve"> </w:t>
            </w:r>
            <w:r>
              <w:rPr>
                <w:sz w:val="24"/>
              </w:rPr>
              <w:t>элементарными</w:t>
            </w:r>
            <w:r>
              <w:rPr>
                <w:sz w:val="24"/>
              </w:rPr>
              <w:tab/>
            </w:r>
            <w:r>
              <w:rPr>
                <w:spacing w:val="-1"/>
                <w:sz w:val="24"/>
              </w:rPr>
              <w:t>трудовыми</w:t>
            </w:r>
          </w:p>
          <w:p w:rsidR="00274355" w:rsidRDefault="00E56823">
            <w:pPr>
              <w:pStyle w:val="TableParagraph"/>
              <w:spacing w:line="261" w:lineRule="exact"/>
              <w:ind w:left="110"/>
              <w:rPr>
                <w:sz w:val="24"/>
              </w:rPr>
            </w:pPr>
            <w:r>
              <w:rPr>
                <w:sz w:val="24"/>
              </w:rPr>
              <w:t>навыками?»</w:t>
            </w:r>
          </w:p>
        </w:tc>
      </w:tr>
      <w:tr w:rsidR="00274355">
        <w:trPr>
          <w:trHeight w:val="1108"/>
        </w:trPr>
        <w:tc>
          <w:tcPr>
            <w:tcW w:w="1671" w:type="dxa"/>
          </w:tcPr>
          <w:p w:rsidR="00274355" w:rsidRDefault="00E56823">
            <w:pPr>
              <w:pStyle w:val="TableParagraph"/>
              <w:spacing w:before="1"/>
              <w:ind w:left="110"/>
              <w:rPr>
                <w:b/>
                <w:sz w:val="24"/>
              </w:rPr>
            </w:pPr>
            <w:r>
              <w:rPr>
                <w:b/>
                <w:sz w:val="24"/>
              </w:rPr>
              <w:t>Урок памяти</w:t>
            </w:r>
          </w:p>
        </w:tc>
        <w:tc>
          <w:tcPr>
            <w:tcW w:w="3683" w:type="dxa"/>
          </w:tcPr>
          <w:p w:rsidR="00274355" w:rsidRDefault="00E56823">
            <w:pPr>
              <w:pStyle w:val="TableParagraph"/>
              <w:ind w:left="105" w:right="95"/>
              <w:jc w:val="both"/>
              <w:rPr>
                <w:sz w:val="24"/>
              </w:rPr>
            </w:pPr>
            <w:r>
              <w:rPr>
                <w:sz w:val="24"/>
              </w:rPr>
              <w:t>История</w:t>
            </w:r>
            <w:r>
              <w:rPr>
                <w:spacing w:val="1"/>
                <w:sz w:val="24"/>
              </w:rPr>
              <w:t xml:space="preserve"> </w:t>
            </w:r>
            <w:r>
              <w:rPr>
                <w:sz w:val="24"/>
              </w:rPr>
              <w:t>появления</w:t>
            </w:r>
            <w:r>
              <w:rPr>
                <w:spacing w:val="1"/>
                <w:sz w:val="24"/>
              </w:rPr>
              <w:t xml:space="preserve"> </w:t>
            </w:r>
            <w:r>
              <w:rPr>
                <w:sz w:val="24"/>
              </w:rPr>
              <w:t>праздника</w:t>
            </w:r>
            <w:r>
              <w:rPr>
                <w:spacing w:val="-57"/>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Поисковое</w:t>
            </w:r>
            <w:r>
              <w:rPr>
                <w:spacing w:val="-57"/>
                <w:sz w:val="24"/>
              </w:rPr>
              <w:t xml:space="preserve"> </w:t>
            </w:r>
            <w:r>
              <w:rPr>
                <w:sz w:val="24"/>
              </w:rPr>
              <w:t xml:space="preserve">движение      </w:t>
            </w:r>
            <w:r>
              <w:rPr>
                <w:spacing w:val="25"/>
                <w:sz w:val="24"/>
              </w:rPr>
              <w:t xml:space="preserve"> </w:t>
            </w:r>
            <w:r>
              <w:rPr>
                <w:sz w:val="24"/>
              </w:rPr>
              <w:t xml:space="preserve">России.      </w:t>
            </w:r>
            <w:r>
              <w:rPr>
                <w:spacing w:val="26"/>
                <w:sz w:val="24"/>
              </w:rPr>
              <w:t xml:space="preserve"> </w:t>
            </w:r>
            <w:r>
              <w:rPr>
                <w:sz w:val="24"/>
              </w:rPr>
              <w:t>Могила</w:t>
            </w:r>
          </w:p>
          <w:p w:rsidR="00274355" w:rsidRDefault="00E56823">
            <w:pPr>
              <w:pStyle w:val="TableParagraph"/>
              <w:tabs>
                <w:tab w:val="left" w:pos="2677"/>
              </w:tabs>
              <w:spacing w:line="264" w:lineRule="exact"/>
              <w:ind w:left="105"/>
              <w:jc w:val="both"/>
              <w:rPr>
                <w:sz w:val="24"/>
              </w:rPr>
            </w:pPr>
            <w:r>
              <w:rPr>
                <w:sz w:val="24"/>
              </w:rPr>
              <w:t>Неизвестного</w:t>
            </w:r>
            <w:r>
              <w:rPr>
                <w:sz w:val="24"/>
              </w:rPr>
              <w:tab/>
              <w:t>Солдата.</w:t>
            </w:r>
          </w:p>
        </w:tc>
        <w:tc>
          <w:tcPr>
            <w:tcW w:w="4115" w:type="dxa"/>
          </w:tcPr>
          <w:p w:rsidR="00274355" w:rsidRDefault="00E56823">
            <w:pPr>
              <w:pStyle w:val="TableParagraph"/>
              <w:ind w:left="110" w:right="95"/>
              <w:jc w:val="both"/>
              <w:rPr>
                <w:sz w:val="24"/>
              </w:rPr>
            </w:pPr>
            <w:r>
              <w:rPr>
                <w:sz w:val="24"/>
              </w:rPr>
              <w:t>Участие во вступительной беседе об</w:t>
            </w:r>
            <w:r>
              <w:rPr>
                <w:spacing w:val="1"/>
                <w:sz w:val="24"/>
              </w:rPr>
              <w:t xml:space="preserve"> </w:t>
            </w:r>
            <w:r>
              <w:rPr>
                <w:sz w:val="24"/>
              </w:rPr>
              <w:t>истории</w:t>
            </w:r>
            <w:r>
              <w:rPr>
                <w:spacing w:val="1"/>
                <w:sz w:val="24"/>
              </w:rPr>
              <w:t xml:space="preserve"> </w:t>
            </w:r>
            <w:r>
              <w:rPr>
                <w:sz w:val="24"/>
              </w:rPr>
              <w:t>появления</w:t>
            </w:r>
            <w:r>
              <w:rPr>
                <w:spacing w:val="1"/>
                <w:sz w:val="24"/>
              </w:rPr>
              <w:t xml:space="preserve"> </w:t>
            </w:r>
            <w:r>
              <w:rPr>
                <w:sz w:val="24"/>
              </w:rPr>
              <w:t>праздника</w:t>
            </w:r>
            <w:r>
              <w:rPr>
                <w:spacing w:val="1"/>
                <w:sz w:val="24"/>
              </w:rPr>
              <w:t xml:space="preserve"> </w:t>
            </w:r>
            <w:r>
              <w:rPr>
                <w:sz w:val="24"/>
              </w:rPr>
              <w:t>День</w:t>
            </w:r>
            <w:r>
              <w:rPr>
                <w:spacing w:val="1"/>
                <w:sz w:val="24"/>
              </w:rPr>
              <w:t xml:space="preserve"> </w:t>
            </w:r>
            <w:r>
              <w:rPr>
                <w:sz w:val="24"/>
              </w:rPr>
              <w:t>Победы.</w:t>
            </w:r>
            <w:r>
              <w:rPr>
                <w:spacing w:val="23"/>
                <w:sz w:val="24"/>
              </w:rPr>
              <w:t xml:space="preserve"> </w:t>
            </w:r>
            <w:r>
              <w:rPr>
                <w:sz w:val="24"/>
              </w:rPr>
              <w:t>Участие</w:t>
            </w:r>
            <w:r>
              <w:rPr>
                <w:spacing w:val="16"/>
                <w:sz w:val="24"/>
              </w:rPr>
              <w:t xml:space="preserve"> </w:t>
            </w:r>
            <w:r>
              <w:rPr>
                <w:sz w:val="24"/>
              </w:rPr>
              <w:t>в</w:t>
            </w:r>
            <w:r>
              <w:rPr>
                <w:spacing w:val="22"/>
                <w:sz w:val="24"/>
              </w:rPr>
              <w:t xml:space="preserve"> </w:t>
            </w:r>
            <w:r>
              <w:rPr>
                <w:sz w:val="24"/>
              </w:rPr>
              <w:t>беседе</w:t>
            </w:r>
            <w:r>
              <w:rPr>
                <w:spacing w:val="21"/>
                <w:sz w:val="24"/>
              </w:rPr>
              <w:t xml:space="preserve"> </w:t>
            </w:r>
            <w:r>
              <w:rPr>
                <w:sz w:val="24"/>
              </w:rPr>
              <w:t>о</w:t>
            </w:r>
            <w:r>
              <w:rPr>
                <w:spacing w:val="22"/>
                <w:sz w:val="24"/>
              </w:rPr>
              <w:t xml:space="preserve"> </w:t>
            </w:r>
            <w:r>
              <w:rPr>
                <w:sz w:val="24"/>
              </w:rPr>
              <w:t>том,</w:t>
            </w:r>
            <w:r>
              <w:rPr>
                <w:spacing w:val="19"/>
                <w:sz w:val="24"/>
              </w:rPr>
              <w:t xml:space="preserve"> </w:t>
            </w:r>
            <w:r>
              <w:rPr>
                <w:sz w:val="24"/>
              </w:rPr>
              <w:t>что</w:t>
            </w:r>
          </w:p>
          <w:p w:rsidR="00274355" w:rsidRDefault="00E56823">
            <w:pPr>
              <w:pStyle w:val="TableParagraph"/>
              <w:tabs>
                <w:tab w:val="left" w:pos="1828"/>
                <w:tab w:val="left" w:pos="3205"/>
              </w:tabs>
              <w:spacing w:line="264" w:lineRule="exact"/>
              <w:ind w:left="110"/>
              <w:jc w:val="both"/>
              <w:rPr>
                <w:sz w:val="24"/>
              </w:rPr>
            </w:pPr>
            <w:r>
              <w:rPr>
                <w:sz w:val="24"/>
              </w:rPr>
              <w:t>заставляет</w:t>
            </w:r>
            <w:r>
              <w:rPr>
                <w:sz w:val="24"/>
              </w:rPr>
              <w:tab/>
              <w:t>тысячи</w:t>
            </w:r>
            <w:r>
              <w:rPr>
                <w:sz w:val="24"/>
              </w:rPr>
              <w:tab/>
              <w:t>человек</w:t>
            </w:r>
          </w:p>
        </w:tc>
      </w:tr>
    </w:tbl>
    <w:p w:rsidR="00274355" w:rsidRDefault="00274355">
      <w:pPr>
        <w:spacing w:line="264" w:lineRule="exact"/>
        <w:jc w:val="both"/>
        <w:rPr>
          <w:sz w:val="24"/>
        </w:rPr>
        <w:sectPr w:rsidR="00274355">
          <w:pgSz w:w="11910" w:h="16840"/>
          <w:pgMar w:top="1240" w:right="0" w:bottom="0" w:left="108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3683"/>
        <w:gridCol w:w="4115"/>
      </w:tblGrid>
      <w:tr w:rsidR="00274355">
        <w:trPr>
          <w:trHeight w:val="1929"/>
        </w:trPr>
        <w:tc>
          <w:tcPr>
            <w:tcW w:w="1671" w:type="dxa"/>
          </w:tcPr>
          <w:p w:rsidR="00274355" w:rsidRDefault="00274355">
            <w:pPr>
              <w:pStyle w:val="TableParagraph"/>
              <w:rPr>
                <w:sz w:val="24"/>
              </w:rPr>
            </w:pPr>
          </w:p>
        </w:tc>
        <w:tc>
          <w:tcPr>
            <w:tcW w:w="3683" w:type="dxa"/>
          </w:tcPr>
          <w:p w:rsidR="00274355" w:rsidRDefault="00E56823">
            <w:pPr>
              <w:pStyle w:val="TableParagraph"/>
              <w:tabs>
                <w:tab w:val="left" w:pos="2610"/>
              </w:tabs>
              <w:ind w:left="105" w:right="92"/>
              <w:jc w:val="both"/>
              <w:rPr>
                <w:sz w:val="24"/>
              </w:rPr>
            </w:pPr>
            <w:r>
              <w:rPr>
                <w:sz w:val="24"/>
              </w:rPr>
              <w:t>Семейные</w:t>
            </w:r>
            <w:r>
              <w:rPr>
                <w:sz w:val="24"/>
              </w:rPr>
              <w:tab/>
            </w:r>
            <w:r>
              <w:rPr>
                <w:spacing w:val="-1"/>
                <w:sz w:val="24"/>
              </w:rPr>
              <w:t>традиции</w:t>
            </w:r>
            <w:r>
              <w:rPr>
                <w:spacing w:val="-58"/>
                <w:sz w:val="24"/>
              </w:rPr>
              <w:t xml:space="preserve"> </w:t>
            </w:r>
            <w:r>
              <w:rPr>
                <w:sz w:val="24"/>
              </w:rPr>
              <w:t>празднования</w:t>
            </w:r>
            <w:r>
              <w:rPr>
                <w:spacing w:val="1"/>
                <w:sz w:val="24"/>
              </w:rPr>
              <w:t xml:space="preserve"> </w:t>
            </w:r>
            <w:r>
              <w:rPr>
                <w:sz w:val="24"/>
              </w:rPr>
              <w:t>Дня</w:t>
            </w:r>
            <w:r>
              <w:rPr>
                <w:spacing w:val="1"/>
                <w:sz w:val="24"/>
              </w:rPr>
              <w:t xml:space="preserve"> </w:t>
            </w:r>
            <w:r>
              <w:rPr>
                <w:sz w:val="24"/>
              </w:rPr>
              <w:t>Победы.</w:t>
            </w:r>
            <w:r>
              <w:rPr>
                <w:spacing w:val="1"/>
                <w:sz w:val="24"/>
              </w:rPr>
              <w:t xml:space="preserve"> </w:t>
            </w:r>
            <w:r>
              <w:rPr>
                <w:sz w:val="24"/>
              </w:rPr>
              <w:t>Бессмертный</w:t>
            </w:r>
            <w:r>
              <w:rPr>
                <w:spacing w:val="-2"/>
                <w:sz w:val="24"/>
              </w:rPr>
              <w:t xml:space="preserve"> </w:t>
            </w:r>
            <w:r>
              <w:rPr>
                <w:sz w:val="24"/>
              </w:rPr>
              <w:t>полк</w:t>
            </w:r>
          </w:p>
        </w:tc>
        <w:tc>
          <w:tcPr>
            <w:tcW w:w="4115" w:type="dxa"/>
          </w:tcPr>
          <w:p w:rsidR="00274355" w:rsidRDefault="00E56823">
            <w:pPr>
              <w:pStyle w:val="TableParagraph"/>
              <w:ind w:left="110" w:right="96"/>
              <w:jc w:val="both"/>
              <w:rPr>
                <w:sz w:val="24"/>
              </w:rPr>
            </w:pPr>
            <w:r>
              <w:rPr>
                <w:sz w:val="24"/>
              </w:rPr>
              <w:t>заниматься поиском и захоронением</w:t>
            </w:r>
            <w:r>
              <w:rPr>
                <w:spacing w:val="1"/>
                <w:sz w:val="24"/>
              </w:rPr>
              <w:t xml:space="preserve"> </w:t>
            </w:r>
            <w:r>
              <w:rPr>
                <w:sz w:val="24"/>
              </w:rPr>
              <w:t>останков</w:t>
            </w:r>
            <w:r>
              <w:rPr>
                <w:spacing w:val="1"/>
                <w:sz w:val="24"/>
              </w:rPr>
              <w:t xml:space="preserve"> </w:t>
            </w:r>
            <w:r>
              <w:rPr>
                <w:sz w:val="24"/>
              </w:rPr>
              <w:t>погибших</w:t>
            </w:r>
            <w:r>
              <w:rPr>
                <w:spacing w:val="1"/>
                <w:sz w:val="24"/>
              </w:rPr>
              <w:t xml:space="preserve"> </w:t>
            </w:r>
            <w:r>
              <w:rPr>
                <w:sz w:val="24"/>
              </w:rPr>
              <w:t>защитников</w:t>
            </w:r>
            <w:r>
              <w:rPr>
                <w:spacing w:val="1"/>
                <w:sz w:val="24"/>
              </w:rPr>
              <w:t xml:space="preserve"> </w:t>
            </w:r>
            <w:r>
              <w:rPr>
                <w:sz w:val="24"/>
              </w:rPr>
              <w:t>Отечества?</w:t>
            </w:r>
          </w:p>
          <w:p w:rsidR="00274355" w:rsidRDefault="00E56823">
            <w:pPr>
              <w:pStyle w:val="TableParagraph"/>
              <w:ind w:left="110" w:right="98"/>
              <w:jc w:val="both"/>
              <w:rPr>
                <w:sz w:val="24"/>
              </w:rPr>
            </w:pPr>
            <w:r>
              <w:rPr>
                <w:sz w:val="24"/>
              </w:rPr>
              <w:t>Обмен</w:t>
            </w:r>
            <w:r>
              <w:rPr>
                <w:spacing w:val="1"/>
                <w:sz w:val="24"/>
              </w:rPr>
              <w:t xml:space="preserve"> </w:t>
            </w:r>
            <w:r>
              <w:rPr>
                <w:sz w:val="24"/>
              </w:rPr>
              <w:t>мнениями:</w:t>
            </w:r>
            <w:r>
              <w:rPr>
                <w:spacing w:val="1"/>
                <w:sz w:val="24"/>
              </w:rPr>
              <w:t xml:space="preserve"> </w:t>
            </w:r>
            <w:r>
              <w:rPr>
                <w:sz w:val="24"/>
              </w:rPr>
              <w:t>есть</w:t>
            </w:r>
            <w:r>
              <w:rPr>
                <w:spacing w:val="1"/>
                <w:sz w:val="24"/>
              </w:rPr>
              <w:t xml:space="preserve"> </w:t>
            </w:r>
            <w:r>
              <w:rPr>
                <w:sz w:val="24"/>
              </w:rPr>
              <w:t>ли</w:t>
            </w:r>
            <w:r>
              <w:rPr>
                <w:spacing w:val="1"/>
                <w:sz w:val="24"/>
              </w:rPr>
              <w:t xml:space="preserve"> </w:t>
            </w:r>
            <w:r>
              <w:rPr>
                <w:sz w:val="24"/>
              </w:rPr>
              <w:t>в</w:t>
            </w:r>
            <w:r>
              <w:rPr>
                <w:spacing w:val="1"/>
                <w:sz w:val="24"/>
              </w:rPr>
              <w:t xml:space="preserve"> </w:t>
            </w:r>
            <w:r>
              <w:rPr>
                <w:sz w:val="24"/>
              </w:rPr>
              <w:t>вашей</w:t>
            </w:r>
            <w:r>
              <w:rPr>
                <w:spacing w:val="1"/>
                <w:sz w:val="24"/>
              </w:rPr>
              <w:t xml:space="preserve"> </w:t>
            </w:r>
            <w:r>
              <w:rPr>
                <w:sz w:val="24"/>
              </w:rPr>
              <w:t>семье</w:t>
            </w:r>
            <w:r>
              <w:rPr>
                <w:spacing w:val="1"/>
                <w:sz w:val="24"/>
              </w:rPr>
              <w:t xml:space="preserve"> </w:t>
            </w:r>
            <w:r>
              <w:rPr>
                <w:sz w:val="24"/>
              </w:rPr>
              <w:t>традиция</w:t>
            </w:r>
            <w:r>
              <w:rPr>
                <w:spacing w:val="1"/>
                <w:sz w:val="24"/>
              </w:rPr>
              <w:t xml:space="preserve"> </w:t>
            </w:r>
            <w:r>
              <w:rPr>
                <w:sz w:val="24"/>
              </w:rPr>
              <w:t>отмечать</w:t>
            </w:r>
            <w:r>
              <w:rPr>
                <w:spacing w:val="1"/>
                <w:sz w:val="24"/>
              </w:rPr>
              <w:t xml:space="preserve"> </w:t>
            </w:r>
            <w:r>
              <w:rPr>
                <w:sz w:val="24"/>
              </w:rPr>
              <w:t>День</w:t>
            </w:r>
            <w:r>
              <w:rPr>
                <w:spacing w:val="-57"/>
                <w:sz w:val="24"/>
              </w:rPr>
              <w:t xml:space="preserve"> </w:t>
            </w:r>
            <w:r>
              <w:rPr>
                <w:sz w:val="24"/>
              </w:rPr>
              <w:t>Победы?</w:t>
            </w:r>
            <w:r>
              <w:rPr>
                <w:spacing w:val="2"/>
                <w:sz w:val="24"/>
              </w:rPr>
              <w:t xml:space="preserve"> </w:t>
            </w:r>
            <w:r>
              <w:rPr>
                <w:sz w:val="24"/>
              </w:rPr>
              <w:t>Участвует</w:t>
            </w:r>
            <w:r>
              <w:rPr>
                <w:spacing w:val="8"/>
                <w:sz w:val="24"/>
              </w:rPr>
              <w:t xml:space="preserve"> </w:t>
            </w:r>
            <w:r>
              <w:rPr>
                <w:sz w:val="24"/>
              </w:rPr>
              <w:t>ли</w:t>
            </w:r>
            <w:r>
              <w:rPr>
                <w:spacing w:val="8"/>
                <w:sz w:val="24"/>
              </w:rPr>
              <w:t xml:space="preserve"> </w:t>
            </w:r>
            <w:r>
              <w:rPr>
                <w:sz w:val="24"/>
              </w:rPr>
              <w:t>семья</w:t>
            </w:r>
            <w:r>
              <w:rPr>
                <w:spacing w:val="58"/>
                <w:sz w:val="24"/>
              </w:rPr>
              <w:t xml:space="preserve"> </w:t>
            </w:r>
            <w:r>
              <w:rPr>
                <w:sz w:val="24"/>
              </w:rPr>
              <w:t>в</w:t>
            </w:r>
          </w:p>
          <w:p w:rsidR="00274355" w:rsidRDefault="00E56823">
            <w:pPr>
              <w:pStyle w:val="TableParagraph"/>
              <w:spacing w:line="261" w:lineRule="exact"/>
              <w:ind w:left="110"/>
              <w:jc w:val="both"/>
              <w:rPr>
                <w:sz w:val="24"/>
              </w:rPr>
            </w:pPr>
            <w:r>
              <w:rPr>
                <w:sz w:val="24"/>
              </w:rPr>
              <w:t>шествиях</w:t>
            </w:r>
            <w:r>
              <w:rPr>
                <w:spacing w:val="-5"/>
                <w:sz w:val="24"/>
              </w:rPr>
              <w:t xml:space="preserve"> </w:t>
            </w:r>
            <w:r>
              <w:rPr>
                <w:sz w:val="24"/>
              </w:rPr>
              <w:t>Бессмертного</w:t>
            </w:r>
            <w:r>
              <w:rPr>
                <w:spacing w:val="1"/>
                <w:sz w:val="24"/>
              </w:rPr>
              <w:t xml:space="preserve"> </w:t>
            </w:r>
            <w:r>
              <w:rPr>
                <w:sz w:val="24"/>
              </w:rPr>
              <w:t>полка?</w:t>
            </w:r>
          </w:p>
        </w:tc>
      </w:tr>
      <w:tr w:rsidR="00274355">
        <w:trPr>
          <w:trHeight w:val="278"/>
        </w:trPr>
        <w:tc>
          <w:tcPr>
            <w:tcW w:w="1671" w:type="dxa"/>
            <w:tcBorders>
              <w:bottom w:val="nil"/>
            </w:tcBorders>
          </w:tcPr>
          <w:p w:rsidR="00274355" w:rsidRDefault="00E56823">
            <w:pPr>
              <w:pStyle w:val="TableParagraph"/>
              <w:tabs>
                <w:tab w:val="left" w:pos="886"/>
              </w:tabs>
              <w:spacing w:before="1" w:line="257" w:lineRule="exact"/>
              <w:ind w:left="110"/>
              <w:rPr>
                <w:b/>
                <w:sz w:val="24"/>
              </w:rPr>
            </w:pPr>
            <w:r>
              <w:rPr>
                <w:b/>
                <w:sz w:val="24"/>
              </w:rPr>
              <w:t>Будь</w:t>
            </w:r>
            <w:r>
              <w:rPr>
                <w:b/>
                <w:sz w:val="24"/>
              </w:rPr>
              <w:tab/>
              <w:t>готов!</w:t>
            </w:r>
          </w:p>
        </w:tc>
        <w:tc>
          <w:tcPr>
            <w:tcW w:w="3683" w:type="dxa"/>
            <w:tcBorders>
              <w:bottom w:val="nil"/>
            </w:tcBorders>
          </w:tcPr>
          <w:p w:rsidR="00274355" w:rsidRDefault="00E56823">
            <w:pPr>
              <w:pStyle w:val="TableParagraph"/>
              <w:tabs>
                <w:tab w:val="left" w:pos="594"/>
                <w:tab w:val="left" w:pos="1208"/>
                <w:tab w:val="left" w:pos="1933"/>
                <w:tab w:val="left" w:pos="2626"/>
                <w:tab w:val="left" w:pos="3111"/>
              </w:tabs>
              <w:spacing w:line="259" w:lineRule="exact"/>
              <w:ind w:left="105"/>
              <w:rPr>
                <w:sz w:val="24"/>
              </w:rPr>
            </w:pPr>
            <w:r>
              <w:rPr>
                <w:sz w:val="24"/>
              </w:rPr>
              <w:t>19</w:t>
            </w:r>
            <w:r>
              <w:rPr>
                <w:sz w:val="24"/>
              </w:rPr>
              <w:tab/>
              <w:t>мая</w:t>
            </w:r>
            <w:r>
              <w:rPr>
                <w:sz w:val="24"/>
              </w:rPr>
              <w:tab/>
              <w:t>1922</w:t>
            </w:r>
            <w:r>
              <w:rPr>
                <w:sz w:val="24"/>
              </w:rPr>
              <w:tab/>
              <w:t>года</w:t>
            </w:r>
            <w:r>
              <w:rPr>
                <w:sz w:val="24"/>
              </w:rPr>
              <w:tab/>
              <w:t>—</w:t>
            </w:r>
            <w:r>
              <w:rPr>
                <w:sz w:val="24"/>
              </w:rPr>
              <w:tab/>
              <w:t>день</w:t>
            </w:r>
          </w:p>
        </w:tc>
        <w:tc>
          <w:tcPr>
            <w:tcW w:w="4115" w:type="dxa"/>
            <w:tcBorders>
              <w:bottom w:val="nil"/>
            </w:tcBorders>
          </w:tcPr>
          <w:p w:rsidR="00274355" w:rsidRDefault="00E56823">
            <w:pPr>
              <w:pStyle w:val="TableParagraph"/>
              <w:spacing w:line="259" w:lineRule="exact"/>
              <w:ind w:left="110"/>
              <w:rPr>
                <w:sz w:val="24"/>
              </w:rPr>
            </w:pPr>
            <w:r>
              <w:rPr>
                <w:sz w:val="24"/>
              </w:rPr>
              <w:t>Участие</w:t>
            </w:r>
            <w:r>
              <w:rPr>
                <w:spacing w:val="5"/>
                <w:sz w:val="24"/>
              </w:rPr>
              <w:t xml:space="preserve"> </w:t>
            </w:r>
            <w:r>
              <w:rPr>
                <w:sz w:val="24"/>
              </w:rPr>
              <w:t>во</w:t>
            </w:r>
            <w:r>
              <w:rPr>
                <w:spacing w:val="65"/>
                <w:sz w:val="24"/>
              </w:rPr>
              <w:t xml:space="preserve"> </w:t>
            </w:r>
            <w:r>
              <w:rPr>
                <w:sz w:val="24"/>
              </w:rPr>
              <w:t>вступительной</w:t>
            </w:r>
            <w:r>
              <w:rPr>
                <w:spacing w:val="61"/>
                <w:sz w:val="24"/>
              </w:rPr>
              <w:t xml:space="preserve"> </w:t>
            </w:r>
            <w:r>
              <w:rPr>
                <w:sz w:val="24"/>
              </w:rPr>
              <w:t>беседе</w:t>
            </w:r>
            <w:r>
              <w:rPr>
                <w:spacing w:val="65"/>
                <w:sz w:val="24"/>
              </w:rPr>
              <w:t xml:space="preserve"> </w:t>
            </w:r>
            <w:r>
              <w:rPr>
                <w:sz w:val="24"/>
              </w:rPr>
              <w:t>о</w:t>
            </w:r>
          </w:p>
        </w:tc>
      </w:tr>
      <w:tr w:rsidR="00274355">
        <w:trPr>
          <w:trHeight w:val="275"/>
        </w:trPr>
        <w:tc>
          <w:tcPr>
            <w:tcW w:w="1671" w:type="dxa"/>
            <w:tcBorders>
              <w:top w:val="nil"/>
              <w:bottom w:val="nil"/>
            </w:tcBorders>
          </w:tcPr>
          <w:p w:rsidR="00274355" w:rsidRDefault="00E56823">
            <w:pPr>
              <w:pStyle w:val="TableParagraph"/>
              <w:tabs>
                <w:tab w:val="left" w:pos="1118"/>
              </w:tabs>
              <w:spacing w:line="256" w:lineRule="exact"/>
              <w:ind w:left="110"/>
              <w:rPr>
                <w:b/>
                <w:sz w:val="24"/>
              </w:rPr>
            </w:pPr>
            <w:r>
              <w:rPr>
                <w:b/>
                <w:sz w:val="24"/>
              </w:rPr>
              <w:t>Ко</w:t>
            </w:r>
            <w:r>
              <w:rPr>
                <w:b/>
                <w:sz w:val="24"/>
              </w:rPr>
              <w:tab/>
              <w:t>дню</w:t>
            </w:r>
          </w:p>
        </w:tc>
        <w:tc>
          <w:tcPr>
            <w:tcW w:w="3683" w:type="dxa"/>
            <w:tcBorders>
              <w:top w:val="nil"/>
              <w:bottom w:val="nil"/>
            </w:tcBorders>
          </w:tcPr>
          <w:p w:rsidR="00274355" w:rsidRDefault="00E56823">
            <w:pPr>
              <w:pStyle w:val="TableParagraph"/>
              <w:tabs>
                <w:tab w:val="left" w:pos="2376"/>
              </w:tabs>
              <w:spacing w:line="256" w:lineRule="exact"/>
              <w:ind w:left="105"/>
              <w:rPr>
                <w:sz w:val="24"/>
              </w:rPr>
            </w:pPr>
            <w:r>
              <w:rPr>
                <w:sz w:val="24"/>
              </w:rPr>
              <w:t>рождения</w:t>
            </w:r>
            <w:r>
              <w:rPr>
                <w:sz w:val="24"/>
              </w:rPr>
              <w:tab/>
              <w:t>пионерской</w:t>
            </w:r>
          </w:p>
        </w:tc>
        <w:tc>
          <w:tcPr>
            <w:tcW w:w="4115" w:type="dxa"/>
            <w:tcBorders>
              <w:top w:val="nil"/>
              <w:bottom w:val="nil"/>
            </w:tcBorders>
          </w:tcPr>
          <w:p w:rsidR="00274355" w:rsidRDefault="00E56823">
            <w:pPr>
              <w:pStyle w:val="TableParagraph"/>
              <w:spacing w:line="256" w:lineRule="exact"/>
              <w:ind w:left="110"/>
              <w:rPr>
                <w:sz w:val="24"/>
              </w:rPr>
            </w:pPr>
            <w:r>
              <w:rPr>
                <w:sz w:val="24"/>
              </w:rPr>
              <w:t>пионерской</w:t>
            </w:r>
            <w:r>
              <w:rPr>
                <w:spacing w:val="-9"/>
                <w:sz w:val="24"/>
              </w:rPr>
              <w:t xml:space="preserve"> </w:t>
            </w:r>
            <w:r>
              <w:rPr>
                <w:sz w:val="24"/>
              </w:rPr>
              <w:t>организации.</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детских</w:t>
            </w:r>
          </w:p>
        </w:tc>
        <w:tc>
          <w:tcPr>
            <w:tcW w:w="3683" w:type="dxa"/>
            <w:tcBorders>
              <w:top w:val="nil"/>
              <w:bottom w:val="nil"/>
            </w:tcBorders>
          </w:tcPr>
          <w:p w:rsidR="00274355" w:rsidRDefault="00E56823">
            <w:pPr>
              <w:pStyle w:val="TableParagraph"/>
              <w:spacing w:line="256" w:lineRule="exact"/>
              <w:ind w:left="105"/>
              <w:rPr>
                <w:sz w:val="24"/>
              </w:rPr>
            </w:pPr>
            <w:r>
              <w:rPr>
                <w:sz w:val="24"/>
              </w:rPr>
              <w:t>организации.</w:t>
            </w:r>
            <w:r>
              <w:rPr>
                <w:spacing w:val="25"/>
                <w:sz w:val="24"/>
              </w:rPr>
              <w:t xml:space="preserve"> </w:t>
            </w:r>
            <w:r>
              <w:rPr>
                <w:sz w:val="24"/>
              </w:rPr>
              <w:t>Цель</w:t>
            </w:r>
            <w:r>
              <w:rPr>
                <w:spacing w:val="28"/>
                <w:sz w:val="24"/>
              </w:rPr>
              <w:t xml:space="preserve"> </w:t>
            </w:r>
            <w:r>
              <w:rPr>
                <w:sz w:val="24"/>
              </w:rPr>
              <w:t>её</w:t>
            </w:r>
            <w:r>
              <w:rPr>
                <w:spacing w:val="22"/>
                <w:sz w:val="24"/>
              </w:rPr>
              <w:t xml:space="preserve"> </w:t>
            </w:r>
            <w:r>
              <w:rPr>
                <w:sz w:val="24"/>
              </w:rPr>
              <w:t>создания</w:t>
            </w:r>
            <w:r>
              <w:rPr>
                <w:spacing w:val="27"/>
                <w:sz w:val="24"/>
              </w:rPr>
              <w:t xml:space="preserve"> </w:t>
            </w:r>
            <w:r>
              <w:rPr>
                <w:sz w:val="24"/>
              </w:rPr>
              <w:t>и</w:t>
            </w:r>
          </w:p>
        </w:tc>
        <w:tc>
          <w:tcPr>
            <w:tcW w:w="4115" w:type="dxa"/>
            <w:tcBorders>
              <w:top w:val="nil"/>
              <w:bottom w:val="nil"/>
            </w:tcBorders>
          </w:tcPr>
          <w:p w:rsidR="00274355" w:rsidRDefault="00E56823">
            <w:pPr>
              <w:pStyle w:val="TableParagraph"/>
              <w:spacing w:line="256" w:lineRule="exact"/>
              <w:ind w:left="110"/>
              <w:rPr>
                <w:sz w:val="24"/>
              </w:rPr>
            </w:pPr>
            <w:r>
              <w:rPr>
                <w:sz w:val="24"/>
              </w:rPr>
              <w:t>Участие</w:t>
            </w:r>
            <w:r>
              <w:rPr>
                <w:spacing w:val="29"/>
                <w:sz w:val="24"/>
              </w:rPr>
              <w:t xml:space="preserve"> </w:t>
            </w:r>
            <w:r>
              <w:rPr>
                <w:sz w:val="24"/>
              </w:rPr>
              <w:t>в</w:t>
            </w:r>
            <w:r>
              <w:rPr>
                <w:spacing w:val="90"/>
                <w:sz w:val="24"/>
              </w:rPr>
              <w:t xml:space="preserve"> </w:t>
            </w:r>
            <w:r>
              <w:rPr>
                <w:sz w:val="24"/>
              </w:rPr>
              <w:t>дискуссии</w:t>
            </w:r>
            <w:r>
              <w:rPr>
                <w:spacing w:val="90"/>
                <w:sz w:val="24"/>
              </w:rPr>
              <w:t xml:space="preserve"> </w:t>
            </w:r>
            <w:r>
              <w:rPr>
                <w:sz w:val="24"/>
              </w:rPr>
              <w:t>о</w:t>
            </w:r>
            <w:r>
              <w:rPr>
                <w:spacing w:val="89"/>
                <w:sz w:val="24"/>
              </w:rPr>
              <w:t xml:space="preserve"> </w:t>
            </w:r>
            <w:r>
              <w:rPr>
                <w:sz w:val="24"/>
              </w:rPr>
              <w:t>том,</w:t>
            </w:r>
            <w:r>
              <w:rPr>
                <w:spacing w:val="86"/>
                <w:sz w:val="24"/>
              </w:rPr>
              <w:t xml:space="preserve"> </w:t>
            </w:r>
            <w:r>
              <w:rPr>
                <w:sz w:val="24"/>
              </w:rPr>
              <w:t>какое</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общественн</w:t>
            </w:r>
          </w:p>
        </w:tc>
        <w:tc>
          <w:tcPr>
            <w:tcW w:w="3683" w:type="dxa"/>
            <w:tcBorders>
              <w:top w:val="nil"/>
              <w:bottom w:val="nil"/>
            </w:tcBorders>
          </w:tcPr>
          <w:p w:rsidR="00274355" w:rsidRDefault="00E56823">
            <w:pPr>
              <w:pStyle w:val="TableParagraph"/>
              <w:spacing w:line="256" w:lineRule="exact"/>
              <w:ind w:left="105"/>
              <w:rPr>
                <w:sz w:val="24"/>
              </w:rPr>
            </w:pPr>
            <w:r>
              <w:rPr>
                <w:sz w:val="24"/>
              </w:rPr>
              <w:t>деятельность.</w:t>
            </w:r>
            <w:r>
              <w:rPr>
                <w:spacing w:val="15"/>
                <w:sz w:val="24"/>
              </w:rPr>
              <w:t xml:space="preserve"> </w:t>
            </w:r>
            <w:r>
              <w:rPr>
                <w:sz w:val="24"/>
              </w:rPr>
              <w:t>Распад</w:t>
            </w:r>
            <w:r>
              <w:rPr>
                <w:spacing w:val="11"/>
                <w:sz w:val="24"/>
              </w:rPr>
              <w:t xml:space="preserve"> </w:t>
            </w:r>
            <w:r>
              <w:rPr>
                <w:sz w:val="24"/>
              </w:rPr>
              <w:t>пионерской</w:t>
            </w:r>
          </w:p>
        </w:tc>
        <w:tc>
          <w:tcPr>
            <w:tcW w:w="4115" w:type="dxa"/>
            <w:tcBorders>
              <w:top w:val="nil"/>
              <w:bottom w:val="nil"/>
            </w:tcBorders>
          </w:tcPr>
          <w:p w:rsidR="00274355" w:rsidRDefault="00E56823">
            <w:pPr>
              <w:pStyle w:val="TableParagraph"/>
              <w:spacing w:line="256" w:lineRule="exact"/>
              <w:ind w:left="110"/>
              <w:rPr>
                <w:sz w:val="24"/>
              </w:rPr>
            </w:pPr>
            <w:r>
              <w:rPr>
                <w:sz w:val="24"/>
              </w:rPr>
              <w:t>должно</w:t>
            </w:r>
            <w:r>
              <w:rPr>
                <w:spacing w:val="11"/>
                <w:sz w:val="24"/>
              </w:rPr>
              <w:t xml:space="preserve"> </w:t>
            </w:r>
            <w:r>
              <w:rPr>
                <w:sz w:val="24"/>
              </w:rPr>
              <w:t>быть</w:t>
            </w:r>
            <w:r>
              <w:rPr>
                <w:spacing w:val="66"/>
                <w:sz w:val="24"/>
              </w:rPr>
              <w:t xml:space="preserve"> </w:t>
            </w:r>
            <w:r>
              <w:rPr>
                <w:sz w:val="24"/>
              </w:rPr>
              <w:t>детское</w:t>
            </w:r>
            <w:r>
              <w:rPr>
                <w:spacing w:val="64"/>
                <w:sz w:val="24"/>
              </w:rPr>
              <w:t xml:space="preserve"> </w:t>
            </w:r>
            <w:r>
              <w:rPr>
                <w:sz w:val="24"/>
              </w:rPr>
              <w:t>общественное</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ых</w:t>
            </w:r>
          </w:p>
        </w:tc>
        <w:tc>
          <w:tcPr>
            <w:tcW w:w="3683" w:type="dxa"/>
            <w:tcBorders>
              <w:top w:val="nil"/>
              <w:bottom w:val="nil"/>
            </w:tcBorders>
          </w:tcPr>
          <w:p w:rsidR="00274355" w:rsidRDefault="00E56823">
            <w:pPr>
              <w:pStyle w:val="TableParagraph"/>
              <w:tabs>
                <w:tab w:val="left" w:pos="1884"/>
                <w:tab w:val="left" w:pos="3327"/>
              </w:tabs>
              <w:spacing w:line="256" w:lineRule="exact"/>
              <w:ind w:left="105"/>
              <w:rPr>
                <w:sz w:val="24"/>
              </w:rPr>
            </w:pPr>
            <w:r>
              <w:rPr>
                <w:sz w:val="24"/>
              </w:rPr>
              <w:t>организации.</w:t>
            </w:r>
            <w:r>
              <w:rPr>
                <w:sz w:val="24"/>
              </w:rPr>
              <w:tab/>
              <w:t>Причины,</w:t>
            </w:r>
            <w:r>
              <w:rPr>
                <w:sz w:val="24"/>
              </w:rPr>
              <w:tab/>
              <w:t>по</w:t>
            </w:r>
          </w:p>
        </w:tc>
        <w:tc>
          <w:tcPr>
            <w:tcW w:w="4115" w:type="dxa"/>
            <w:tcBorders>
              <w:top w:val="nil"/>
              <w:bottom w:val="nil"/>
            </w:tcBorders>
          </w:tcPr>
          <w:p w:rsidR="00274355" w:rsidRDefault="00E56823">
            <w:pPr>
              <w:pStyle w:val="TableParagraph"/>
              <w:spacing w:line="256" w:lineRule="exact"/>
              <w:ind w:left="110"/>
              <w:rPr>
                <w:sz w:val="24"/>
              </w:rPr>
            </w:pPr>
            <w:r>
              <w:rPr>
                <w:sz w:val="24"/>
              </w:rPr>
              <w:t>объединение,</w:t>
            </w:r>
            <w:r>
              <w:rPr>
                <w:spacing w:val="12"/>
                <w:sz w:val="24"/>
              </w:rPr>
              <w:t xml:space="preserve"> </w:t>
            </w:r>
            <w:r>
              <w:rPr>
                <w:sz w:val="24"/>
              </w:rPr>
              <w:t>чтобы</w:t>
            </w:r>
            <w:r>
              <w:rPr>
                <w:spacing w:val="11"/>
                <w:sz w:val="24"/>
              </w:rPr>
              <w:t xml:space="preserve"> </w:t>
            </w:r>
            <w:r>
              <w:rPr>
                <w:sz w:val="24"/>
              </w:rPr>
              <w:t>вам</w:t>
            </w:r>
            <w:r>
              <w:rPr>
                <w:spacing w:val="6"/>
                <w:sz w:val="24"/>
              </w:rPr>
              <w:t xml:space="preserve"> </w:t>
            </w:r>
            <w:r>
              <w:rPr>
                <w:sz w:val="24"/>
              </w:rPr>
              <w:t>захотелось</w:t>
            </w:r>
            <w:r>
              <w:rPr>
                <w:spacing w:val="5"/>
                <w:sz w:val="24"/>
              </w:rPr>
              <w:t xml:space="preserve"> </w:t>
            </w:r>
            <w:r>
              <w:rPr>
                <w:sz w:val="24"/>
              </w:rPr>
              <w:t>в</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организаций</w:t>
            </w:r>
          </w:p>
        </w:tc>
        <w:tc>
          <w:tcPr>
            <w:tcW w:w="3683" w:type="dxa"/>
            <w:tcBorders>
              <w:top w:val="nil"/>
              <w:bottom w:val="nil"/>
            </w:tcBorders>
          </w:tcPr>
          <w:p w:rsidR="00274355" w:rsidRDefault="00E56823">
            <w:pPr>
              <w:pStyle w:val="TableParagraph"/>
              <w:spacing w:line="256" w:lineRule="exact"/>
              <w:ind w:left="105"/>
              <w:rPr>
                <w:sz w:val="24"/>
              </w:rPr>
            </w:pPr>
            <w:r>
              <w:rPr>
                <w:sz w:val="24"/>
              </w:rPr>
              <w:t>которым</w:t>
            </w:r>
            <w:r>
              <w:rPr>
                <w:spacing w:val="-1"/>
                <w:sz w:val="24"/>
              </w:rPr>
              <w:t xml:space="preserve"> </w:t>
            </w:r>
            <w:r>
              <w:rPr>
                <w:sz w:val="24"/>
              </w:rPr>
              <w:t>дети</w:t>
            </w:r>
            <w:r>
              <w:rPr>
                <w:spacing w:val="-5"/>
                <w:sz w:val="24"/>
              </w:rPr>
              <w:t xml:space="preserve"> </w:t>
            </w:r>
            <w:r>
              <w:rPr>
                <w:sz w:val="24"/>
              </w:rPr>
              <w:t>объединяются</w:t>
            </w:r>
          </w:p>
        </w:tc>
        <w:tc>
          <w:tcPr>
            <w:tcW w:w="4115" w:type="dxa"/>
            <w:tcBorders>
              <w:top w:val="nil"/>
              <w:bottom w:val="nil"/>
            </w:tcBorders>
          </w:tcPr>
          <w:p w:rsidR="00274355" w:rsidRDefault="00E56823">
            <w:pPr>
              <w:pStyle w:val="TableParagraph"/>
              <w:spacing w:line="256" w:lineRule="exact"/>
              <w:ind w:left="110"/>
              <w:rPr>
                <w:sz w:val="24"/>
              </w:rPr>
            </w:pPr>
            <w:r>
              <w:rPr>
                <w:sz w:val="24"/>
              </w:rPr>
              <w:t>него вступить.</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185"/>
                <w:tab w:val="left" w:pos="1535"/>
                <w:tab w:val="left" w:pos="2734"/>
                <w:tab w:val="left" w:pos="3750"/>
              </w:tabs>
              <w:spacing w:line="254" w:lineRule="exact"/>
              <w:ind w:left="110"/>
              <w:rPr>
                <w:sz w:val="24"/>
              </w:rPr>
            </w:pPr>
            <w:r>
              <w:rPr>
                <w:sz w:val="24"/>
              </w:rPr>
              <w:t>Участие</w:t>
            </w:r>
            <w:r>
              <w:rPr>
                <w:sz w:val="24"/>
              </w:rPr>
              <w:tab/>
              <w:t>в</w:t>
            </w:r>
            <w:r>
              <w:rPr>
                <w:sz w:val="24"/>
              </w:rPr>
              <w:tab/>
              <w:t>мозговом</w:t>
            </w:r>
            <w:r>
              <w:rPr>
                <w:sz w:val="24"/>
              </w:rPr>
              <w:tab/>
              <w:t>штурме</w:t>
            </w:r>
            <w:r>
              <w:rPr>
                <w:sz w:val="24"/>
              </w:rPr>
              <w:tab/>
              <w:t>по</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3112"/>
              </w:tabs>
              <w:spacing w:line="254" w:lineRule="exact"/>
              <w:ind w:left="110"/>
              <w:rPr>
                <w:sz w:val="24"/>
              </w:rPr>
            </w:pPr>
            <w:r>
              <w:rPr>
                <w:sz w:val="24"/>
              </w:rPr>
              <w:t xml:space="preserve">выдвижению  </w:t>
            </w:r>
            <w:r>
              <w:rPr>
                <w:spacing w:val="8"/>
                <w:sz w:val="24"/>
              </w:rPr>
              <w:t xml:space="preserve"> </w:t>
            </w:r>
            <w:r>
              <w:rPr>
                <w:sz w:val="24"/>
              </w:rPr>
              <w:t xml:space="preserve">причин,  </w:t>
            </w:r>
            <w:r>
              <w:rPr>
                <w:spacing w:val="13"/>
                <w:sz w:val="24"/>
              </w:rPr>
              <w:t xml:space="preserve"> </w:t>
            </w:r>
            <w:r>
              <w:rPr>
                <w:sz w:val="24"/>
              </w:rPr>
              <w:t>по</w:t>
            </w:r>
            <w:r>
              <w:rPr>
                <w:sz w:val="24"/>
              </w:rPr>
              <w:tab/>
              <w:t>которым</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дети</w:t>
            </w:r>
            <w:r>
              <w:rPr>
                <w:spacing w:val="-2"/>
                <w:sz w:val="24"/>
              </w:rPr>
              <w:t xml:space="preserve"> </w:t>
            </w:r>
            <w:r>
              <w:rPr>
                <w:sz w:val="24"/>
              </w:rPr>
              <w:t>объединяются.</w:t>
            </w:r>
          </w:p>
        </w:tc>
      </w:tr>
      <w:tr w:rsidR="00274355">
        <w:trPr>
          <w:trHeight w:val="276"/>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180"/>
                <w:tab w:val="left" w:pos="1525"/>
                <w:tab w:val="left" w:pos="2418"/>
                <w:tab w:val="left" w:pos="2768"/>
                <w:tab w:val="left" w:pos="3434"/>
              </w:tabs>
              <w:spacing w:line="256" w:lineRule="exact"/>
              <w:ind w:left="110"/>
              <w:rPr>
                <w:sz w:val="24"/>
              </w:rPr>
            </w:pPr>
            <w:r>
              <w:rPr>
                <w:sz w:val="24"/>
              </w:rPr>
              <w:t>Участие</w:t>
            </w:r>
            <w:r>
              <w:rPr>
                <w:sz w:val="24"/>
              </w:rPr>
              <w:tab/>
              <w:t>в</w:t>
            </w:r>
            <w:r>
              <w:rPr>
                <w:sz w:val="24"/>
              </w:rPr>
              <w:tab/>
              <w:t>беседе</w:t>
            </w:r>
            <w:r>
              <w:rPr>
                <w:sz w:val="24"/>
              </w:rPr>
              <w:tab/>
              <w:t>о</w:t>
            </w:r>
            <w:r>
              <w:rPr>
                <w:sz w:val="24"/>
              </w:rPr>
              <w:tab/>
              <w:t>том,</w:t>
            </w:r>
            <w:r>
              <w:rPr>
                <w:sz w:val="24"/>
              </w:rPr>
              <w:tab/>
              <w:t>какие</w:t>
            </w:r>
          </w:p>
        </w:tc>
      </w:tr>
      <w:tr w:rsidR="00274355">
        <w:trPr>
          <w:trHeight w:val="275"/>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tabs>
                <w:tab w:val="left" w:pos="1314"/>
                <w:tab w:val="left" w:pos="2513"/>
              </w:tabs>
              <w:spacing w:line="256" w:lineRule="exact"/>
              <w:ind w:left="110"/>
              <w:rPr>
                <w:sz w:val="24"/>
              </w:rPr>
            </w:pPr>
            <w:r>
              <w:rPr>
                <w:sz w:val="24"/>
              </w:rPr>
              <w:t>бывают</w:t>
            </w:r>
            <w:r>
              <w:rPr>
                <w:sz w:val="24"/>
              </w:rPr>
              <w:tab/>
              <w:t>детские</w:t>
            </w:r>
            <w:r>
              <w:rPr>
                <w:sz w:val="24"/>
              </w:rPr>
              <w:tab/>
              <w:t>общественные</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объединения</w:t>
            </w:r>
          </w:p>
        </w:tc>
      </w:tr>
      <w:tr w:rsidR="00274355">
        <w:trPr>
          <w:trHeight w:val="278"/>
        </w:trPr>
        <w:tc>
          <w:tcPr>
            <w:tcW w:w="1671" w:type="dxa"/>
            <w:tcBorders>
              <w:bottom w:val="nil"/>
            </w:tcBorders>
          </w:tcPr>
          <w:p w:rsidR="00274355" w:rsidRDefault="00E56823">
            <w:pPr>
              <w:pStyle w:val="TableParagraph"/>
              <w:spacing w:before="1" w:line="257" w:lineRule="exact"/>
              <w:ind w:left="110"/>
              <w:rPr>
                <w:b/>
                <w:sz w:val="24"/>
              </w:rPr>
            </w:pPr>
            <w:r>
              <w:rPr>
                <w:b/>
                <w:sz w:val="24"/>
              </w:rPr>
              <w:t>Русский</w:t>
            </w:r>
          </w:p>
        </w:tc>
        <w:tc>
          <w:tcPr>
            <w:tcW w:w="3683" w:type="dxa"/>
            <w:tcBorders>
              <w:bottom w:val="nil"/>
            </w:tcBorders>
          </w:tcPr>
          <w:p w:rsidR="00274355" w:rsidRDefault="00E56823">
            <w:pPr>
              <w:pStyle w:val="TableParagraph"/>
              <w:spacing w:line="259" w:lineRule="exact"/>
              <w:ind w:left="105"/>
              <w:rPr>
                <w:sz w:val="24"/>
              </w:rPr>
            </w:pPr>
            <w:r>
              <w:rPr>
                <w:sz w:val="24"/>
              </w:rPr>
              <w:t>Неизвестный</w:t>
            </w:r>
            <w:r>
              <w:rPr>
                <w:spacing w:val="-8"/>
                <w:sz w:val="24"/>
              </w:rPr>
              <w:t xml:space="preserve"> </w:t>
            </w:r>
            <w:r>
              <w:rPr>
                <w:sz w:val="24"/>
              </w:rPr>
              <w:t>Пушкин.</w:t>
            </w:r>
          </w:p>
        </w:tc>
        <w:tc>
          <w:tcPr>
            <w:tcW w:w="4115" w:type="dxa"/>
            <w:tcBorders>
              <w:bottom w:val="nil"/>
            </w:tcBorders>
          </w:tcPr>
          <w:p w:rsidR="00274355" w:rsidRDefault="00E56823">
            <w:pPr>
              <w:pStyle w:val="TableParagraph"/>
              <w:spacing w:line="259" w:lineRule="exact"/>
              <w:ind w:left="110"/>
              <w:rPr>
                <w:sz w:val="24"/>
              </w:rPr>
            </w:pPr>
            <w:r>
              <w:rPr>
                <w:sz w:val="24"/>
              </w:rPr>
              <w:t>Брейн-</w:t>
            </w:r>
            <w:r>
              <w:rPr>
                <w:spacing w:val="17"/>
                <w:sz w:val="24"/>
              </w:rPr>
              <w:t xml:space="preserve"> </w:t>
            </w:r>
            <w:r>
              <w:rPr>
                <w:sz w:val="24"/>
              </w:rPr>
              <w:t>ринг</w:t>
            </w:r>
            <w:r>
              <w:rPr>
                <w:spacing w:val="14"/>
                <w:sz w:val="24"/>
              </w:rPr>
              <w:t xml:space="preserve"> </w:t>
            </w:r>
            <w:r>
              <w:rPr>
                <w:sz w:val="24"/>
              </w:rPr>
              <w:t>«Узнай</w:t>
            </w:r>
            <w:r>
              <w:rPr>
                <w:spacing w:val="16"/>
                <w:sz w:val="24"/>
              </w:rPr>
              <w:t xml:space="preserve"> </w:t>
            </w:r>
            <w:r>
              <w:rPr>
                <w:sz w:val="24"/>
              </w:rPr>
              <w:t>произведение</w:t>
            </w:r>
            <w:r>
              <w:rPr>
                <w:spacing w:val="15"/>
                <w:sz w:val="24"/>
              </w:rPr>
              <w:t xml:space="preserve"> </w:t>
            </w:r>
            <w:r>
              <w:rPr>
                <w:sz w:val="24"/>
              </w:rPr>
              <w:t>по</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язык.</w:t>
            </w:r>
          </w:p>
        </w:tc>
        <w:tc>
          <w:tcPr>
            <w:tcW w:w="3683" w:type="dxa"/>
            <w:tcBorders>
              <w:top w:val="nil"/>
              <w:bottom w:val="nil"/>
            </w:tcBorders>
          </w:tcPr>
          <w:p w:rsidR="00274355" w:rsidRDefault="00E56823">
            <w:pPr>
              <w:pStyle w:val="TableParagraph"/>
              <w:spacing w:line="256" w:lineRule="exact"/>
              <w:ind w:left="105"/>
              <w:rPr>
                <w:sz w:val="24"/>
              </w:rPr>
            </w:pPr>
            <w:r>
              <w:rPr>
                <w:sz w:val="24"/>
              </w:rPr>
              <w:t>Творчество</w:t>
            </w:r>
            <w:r>
              <w:rPr>
                <w:spacing w:val="18"/>
                <w:sz w:val="24"/>
              </w:rPr>
              <w:t xml:space="preserve"> </w:t>
            </w:r>
            <w:r>
              <w:rPr>
                <w:sz w:val="24"/>
              </w:rPr>
              <w:t>Пушкина</w:t>
            </w:r>
            <w:r>
              <w:rPr>
                <w:spacing w:val="18"/>
                <w:sz w:val="24"/>
              </w:rPr>
              <w:t xml:space="preserve"> </w:t>
            </w:r>
            <w:r>
              <w:rPr>
                <w:sz w:val="24"/>
              </w:rPr>
              <w:t>объединяет</w:t>
            </w:r>
          </w:p>
        </w:tc>
        <w:tc>
          <w:tcPr>
            <w:tcW w:w="4115" w:type="dxa"/>
            <w:tcBorders>
              <w:top w:val="nil"/>
              <w:bottom w:val="nil"/>
            </w:tcBorders>
          </w:tcPr>
          <w:p w:rsidR="00274355" w:rsidRDefault="00E56823">
            <w:pPr>
              <w:pStyle w:val="TableParagraph"/>
              <w:spacing w:line="256" w:lineRule="exact"/>
              <w:ind w:left="110"/>
              <w:rPr>
                <w:sz w:val="24"/>
              </w:rPr>
            </w:pPr>
            <w:r>
              <w:rPr>
                <w:sz w:val="24"/>
              </w:rPr>
              <w:t>иллюстрации».</w:t>
            </w:r>
          </w:p>
        </w:tc>
      </w:tr>
      <w:tr w:rsidR="00274355">
        <w:trPr>
          <w:trHeight w:val="276"/>
        </w:trPr>
        <w:tc>
          <w:tcPr>
            <w:tcW w:w="1671" w:type="dxa"/>
            <w:tcBorders>
              <w:top w:val="nil"/>
              <w:bottom w:val="nil"/>
            </w:tcBorders>
          </w:tcPr>
          <w:p w:rsidR="00274355" w:rsidRDefault="00E56823">
            <w:pPr>
              <w:pStyle w:val="TableParagraph"/>
              <w:tabs>
                <w:tab w:val="left" w:pos="1423"/>
              </w:tabs>
              <w:spacing w:line="256" w:lineRule="exact"/>
              <w:ind w:left="110"/>
              <w:rPr>
                <w:b/>
                <w:sz w:val="24"/>
              </w:rPr>
            </w:pPr>
            <w:r>
              <w:rPr>
                <w:b/>
                <w:sz w:val="24"/>
              </w:rPr>
              <w:t>Великий</w:t>
            </w:r>
            <w:r>
              <w:rPr>
                <w:b/>
                <w:sz w:val="24"/>
              </w:rPr>
              <w:tab/>
              <w:t>и</w:t>
            </w:r>
          </w:p>
        </w:tc>
        <w:tc>
          <w:tcPr>
            <w:tcW w:w="3683" w:type="dxa"/>
            <w:tcBorders>
              <w:top w:val="nil"/>
              <w:bottom w:val="nil"/>
            </w:tcBorders>
          </w:tcPr>
          <w:p w:rsidR="00274355" w:rsidRDefault="00E56823">
            <w:pPr>
              <w:pStyle w:val="TableParagraph"/>
              <w:spacing w:line="256" w:lineRule="exact"/>
              <w:ind w:left="105"/>
              <w:rPr>
                <w:sz w:val="24"/>
              </w:rPr>
            </w:pPr>
            <w:r>
              <w:rPr>
                <w:sz w:val="24"/>
              </w:rPr>
              <w:t>поколения.</w:t>
            </w:r>
            <w:r>
              <w:rPr>
                <w:spacing w:val="8"/>
                <w:sz w:val="24"/>
              </w:rPr>
              <w:t xml:space="preserve"> </w:t>
            </w:r>
            <w:r>
              <w:rPr>
                <w:sz w:val="24"/>
              </w:rPr>
              <w:t>Вклад</w:t>
            </w:r>
            <w:r>
              <w:rPr>
                <w:spacing w:val="8"/>
                <w:sz w:val="24"/>
              </w:rPr>
              <w:t xml:space="preserve"> </w:t>
            </w:r>
            <w:r>
              <w:rPr>
                <w:sz w:val="24"/>
              </w:rPr>
              <w:t>А.</w:t>
            </w:r>
            <w:r>
              <w:rPr>
                <w:spacing w:val="12"/>
                <w:sz w:val="24"/>
              </w:rPr>
              <w:t xml:space="preserve"> </w:t>
            </w:r>
            <w:r>
              <w:rPr>
                <w:sz w:val="24"/>
              </w:rPr>
              <w:t>С.</w:t>
            </w:r>
            <w:r>
              <w:rPr>
                <w:spacing w:val="12"/>
                <w:sz w:val="24"/>
              </w:rPr>
              <w:t xml:space="preserve"> </w:t>
            </w:r>
            <w:r>
              <w:rPr>
                <w:sz w:val="24"/>
              </w:rPr>
              <w:t>Пушкина</w:t>
            </w:r>
          </w:p>
        </w:tc>
        <w:tc>
          <w:tcPr>
            <w:tcW w:w="4115" w:type="dxa"/>
            <w:tcBorders>
              <w:top w:val="nil"/>
              <w:bottom w:val="nil"/>
            </w:tcBorders>
          </w:tcPr>
          <w:p w:rsidR="00274355" w:rsidRDefault="00E56823">
            <w:pPr>
              <w:pStyle w:val="TableParagraph"/>
              <w:tabs>
                <w:tab w:val="left" w:pos="3210"/>
              </w:tabs>
              <w:spacing w:line="256" w:lineRule="exact"/>
              <w:ind w:left="110"/>
              <w:rPr>
                <w:sz w:val="24"/>
              </w:rPr>
            </w:pPr>
            <w:r>
              <w:rPr>
                <w:sz w:val="24"/>
              </w:rPr>
              <w:t>Историческая</w:t>
            </w:r>
            <w:r>
              <w:rPr>
                <w:sz w:val="24"/>
              </w:rPr>
              <w:tab/>
              <w:t>справка</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могучий.</w:t>
            </w:r>
          </w:p>
        </w:tc>
        <w:tc>
          <w:tcPr>
            <w:tcW w:w="3683" w:type="dxa"/>
            <w:tcBorders>
              <w:top w:val="nil"/>
              <w:bottom w:val="nil"/>
            </w:tcBorders>
          </w:tcPr>
          <w:p w:rsidR="00274355" w:rsidRDefault="00E56823">
            <w:pPr>
              <w:pStyle w:val="TableParagraph"/>
              <w:tabs>
                <w:tab w:val="left" w:pos="441"/>
                <w:tab w:val="left" w:pos="2157"/>
              </w:tabs>
              <w:spacing w:line="256" w:lineRule="exact"/>
              <w:ind w:left="105"/>
              <w:rPr>
                <w:sz w:val="24"/>
              </w:rPr>
            </w:pPr>
            <w:r>
              <w:rPr>
                <w:sz w:val="24"/>
              </w:rPr>
              <w:t>в</w:t>
            </w:r>
            <w:r>
              <w:rPr>
                <w:sz w:val="24"/>
              </w:rPr>
              <w:tab/>
              <w:t>формирование</w:t>
            </w:r>
            <w:r>
              <w:rPr>
                <w:sz w:val="24"/>
              </w:rPr>
              <w:tab/>
              <w:t>современного</w:t>
            </w:r>
          </w:p>
        </w:tc>
        <w:tc>
          <w:tcPr>
            <w:tcW w:w="4115" w:type="dxa"/>
            <w:tcBorders>
              <w:top w:val="nil"/>
              <w:bottom w:val="nil"/>
            </w:tcBorders>
          </w:tcPr>
          <w:p w:rsidR="00274355" w:rsidRDefault="00E56823">
            <w:pPr>
              <w:pStyle w:val="TableParagraph"/>
              <w:spacing w:line="256" w:lineRule="exact"/>
              <w:ind w:left="110"/>
              <w:rPr>
                <w:sz w:val="24"/>
              </w:rPr>
            </w:pPr>
            <w:r>
              <w:rPr>
                <w:sz w:val="24"/>
              </w:rPr>
              <w:t>«Малоизвестные</w:t>
            </w:r>
            <w:r>
              <w:rPr>
                <w:spacing w:val="40"/>
                <w:sz w:val="24"/>
              </w:rPr>
              <w:t xml:space="preserve"> </w:t>
            </w:r>
            <w:r>
              <w:rPr>
                <w:sz w:val="24"/>
              </w:rPr>
              <w:t>факты</w:t>
            </w:r>
            <w:r>
              <w:rPr>
                <w:spacing w:val="43"/>
                <w:sz w:val="24"/>
              </w:rPr>
              <w:t xml:space="preserve"> </w:t>
            </w:r>
            <w:r>
              <w:rPr>
                <w:sz w:val="24"/>
              </w:rPr>
              <w:t>из</w:t>
            </w:r>
            <w:r>
              <w:rPr>
                <w:spacing w:val="38"/>
                <w:sz w:val="24"/>
              </w:rPr>
              <w:t xml:space="preserve"> </w:t>
            </w:r>
            <w:r>
              <w:rPr>
                <w:sz w:val="24"/>
              </w:rPr>
              <w:t>жизни</w:t>
            </w:r>
            <w:r>
              <w:rPr>
                <w:spacing w:val="42"/>
                <w:sz w:val="24"/>
              </w:rPr>
              <w:t xml:space="preserve"> </w:t>
            </w:r>
            <w:r>
              <w:rPr>
                <w:sz w:val="24"/>
              </w:rPr>
              <w:t>А.</w:t>
            </w:r>
          </w:p>
        </w:tc>
      </w:tr>
      <w:tr w:rsidR="00274355">
        <w:trPr>
          <w:trHeight w:val="275"/>
        </w:trPr>
        <w:tc>
          <w:tcPr>
            <w:tcW w:w="1671" w:type="dxa"/>
            <w:tcBorders>
              <w:top w:val="nil"/>
              <w:bottom w:val="nil"/>
            </w:tcBorders>
          </w:tcPr>
          <w:p w:rsidR="00274355" w:rsidRDefault="00E56823">
            <w:pPr>
              <w:pStyle w:val="TableParagraph"/>
              <w:tabs>
                <w:tab w:val="left" w:pos="709"/>
                <w:tab w:val="left" w:pos="1175"/>
              </w:tabs>
              <w:spacing w:line="256" w:lineRule="exact"/>
              <w:ind w:left="110"/>
              <w:rPr>
                <w:b/>
                <w:sz w:val="24"/>
              </w:rPr>
            </w:pPr>
            <w:r>
              <w:rPr>
                <w:b/>
                <w:sz w:val="24"/>
              </w:rPr>
              <w:t>225</w:t>
            </w:r>
            <w:r>
              <w:rPr>
                <w:b/>
                <w:sz w:val="24"/>
              </w:rPr>
              <w:tab/>
              <w:t>со</w:t>
            </w:r>
            <w:r>
              <w:rPr>
                <w:b/>
                <w:sz w:val="24"/>
              </w:rPr>
              <w:tab/>
              <w:t>дня</w:t>
            </w:r>
          </w:p>
        </w:tc>
        <w:tc>
          <w:tcPr>
            <w:tcW w:w="3683" w:type="dxa"/>
            <w:tcBorders>
              <w:top w:val="nil"/>
              <w:bottom w:val="nil"/>
            </w:tcBorders>
          </w:tcPr>
          <w:p w:rsidR="00274355" w:rsidRDefault="00E56823">
            <w:pPr>
              <w:pStyle w:val="TableParagraph"/>
              <w:spacing w:line="256" w:lineRule="exact"/>
              <w:ind w:left="105"/>
              <w:rPr>
                <w:sz w:val="24"/>
              </w:rPr>
            </w:pPr>
            <w:r>
              <w:rPr>
                <w:sz w:val="24"/>
              </w:rPr>
              <w:t>литературного</w:t>
            </w:r>
            <w:r>
              <w:rPr>
                <w:spacing w:val="-1"/>
                <w:sz w:val="24"/>
              </w:rPr>
              <w:t xml:space="preserve"> </w:t>
            </w:r>
            <w:r>
              <w:rPr>
                <w:sz w:val="24"/>
              </w:rPr>
              <w:t>русского</w:t>
            </w:r>
            <w:r>
              <w:rPr>
                <w:spacing w:val="-3"/>
                <w:sz w:val="24"/>
              </w:rPr>
              <w:t xml:space="preserve"> </w:t>
            </w:r>
            <w:r>
              <w:rPr>
                <w:sz w:val="24"/>
              </w:rPr>
              <w:t>языка.</w:t>
            </w:r>
          </w:p>
        </w:tc>
        <w:tc>
          <w:tcPr>
            <w:tcW w:w="4115" w:type="dxa"/>
            <w:tcBorders>
              <w:top w:val="nil"/>
              <w:bottom w:val="nil"/>
            </w:tcBorders>
          </w:tcPr>
          <w:p w:rsidR="00274355" w:rsidRDefault="00E56823">
            <w:pPr>
              <w:pStyle w:val="TableParagraph"/>
              <w:spacing w:line="256" w:lineRule="exact"/>
              <w:ind w:left="110"/>
              <w:rPr>
                <w:sz w:val="24"/>
              </w:rPr>
            </w:pPr>
            <w:r>
              <w:rPr>
                <w:sz w:val="24"/>
              </w:rPr>
              <w:t>С.</w:t>
            </w:r>
            <w:r>
              <w:rPr>
                <w:spacing w:val="-4"/>
                <w:sz w:val="24"/>
              </w:rPr>
              <w:t xml:space="preserve"> </w:t>
            </w:r>
            <w:r>
              <w:rPr>
                <w:sz w:val="24"/>
              </w:rPr>
              <w:t>Пушкина».</w:t>
            </w:r>
          </w:p>
        </w:tc>
      </w:tr>
      <w:tr w:rsidR="00274355">
        <w:trPr>
          <w:trHeight w:val="276"/>
        </w:trPr>
        <w:tc>
          <w:tcPr>
            <w:tcW w:w="1671" w:type="dxa"/>
            <w:tcBorders>
              <w:top w:val="nil"/>
              <w:bottom w:val="nil"/>
            </w:tcBorders>
          </w:tcPr>
          <w:p w:rsidR="00274355" w:rsidRDefault="00E56823">
            <w:pPr>
              <w:pStyle w:val="TableParagraph"/>
              <w:spacing w:line="256" w:lineRule="exact"/>
              <w:ind w:left="110"/>
              <w:rPr>
                <w:b/>
                <w:sz w:val="24"/>
              </w:rPr>
            </w:pPr>
            <w:r>
              <w:rPr>
                <w:b/>
                <w:sz w:val="24"/>
              </w:rPr>
              <w:t>рождения</w:t>
            </w:r>
            <w:r>
              <w:rPr>
                <w:b/>
                <w:spacing w:val="34"/>
                <w:sz w:val="24"/>
              </w:rPr>
              <w:t xml:space="preserve"> </w:t>
            </w:r>
            <w:r>
              <w:rPr>
                <w:b/>
                <w:sz w:val="24"/>
              </w:rPr>
              <w:t>А.</w:t>
            </w: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Эвристическая</w:t>
            </w:r>
            <w:r>
              <w:rPr>
                <w:spacing w:val="53"/>
                <w:sz w:val="24"/>
              </w:rPr>
              <w:t xml:space="preserve"> </w:t>
            </w:r>
            <w:r>
              <w:rPr>
                <w:sz w:val="24"/>
              </w:rPr>
              <w:t>беседа</w:t>
            </w:r>
            <w:r>
              <w:rPr>
                <w:spacing w:val="53"/>
                <w:sz w:val="24"/>
              </w:rPr>
              <w:t xml:space="preserve"> </w:t>
            </w:r>
            <w:r>
              <w:rPr>
                <w:sz w:val="24"/>
              </w:rPr>
              <w:t>«Мы</w:t>
            </w:r>
            <w:r>
              <w:rPr>
                <w:spacing w:val="55"/>
                <w:sz w:val="24"/>
              </w:rPr>
              <w:t xml:space="preserve"> </w:t>
            </w:r>
            <w:r>
              <w:rPr>
                <w:sz w:val="24"/>
              </w:rPr>
              <w:t>говорим</w:t>
            </w:r>
          </w:p>
        </w:tc>
      </w:tr>
      <w:tr w:rsidR="00274355">
        <w:trPr>
          <w:trHeight w:val="275"/>
        </w:trPr>
        <w:tc>
          <w:tcPr>
            <w:tcW w:w="1671" w:type="dxa"/>
            <w:tcBorders>
              <w:top w:val="nil"/>
              <w:bottom w:val="nil"/>
            </w:tcBorders>
          </w:tcPr>
          <w:p w:rsidR="00274355" w:rsidRDefault="00E56823">
            <w:pPr>
              <w:pStyle w:val="TableParagraph"/>
              <w:spacing w:line="256" w:lineRule="exact"/>
              <w:ind w:left="110"/>
              <w:rPr>
                <w:b/>
                <w:sz w:val="24"/>
              </w:rPr>
            </w:pPr>
            <w:r>
              <w:rPr>
                <w:b/>
                <w:sz w:val="24"/>
              </w:rPr>
              <w:t>С.</w:t>
            </w:r>
            <w:r>
              <w:rPr>
                <w:b/>
                <w:spacing w:val="-1"/>
                <w:sz w:val="24"/>
              </w:rPr>
              <w:t xml:space="preserve"> </w:t>
            </w:r>
            <w:r>
              <w:rPr>
                <w:b/>
                <w:sz w:val="24"/>
              </w:rPr>
              <w:t>Пушкина</w:t>
            </w: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6" w:lineRule="exact"/>
              <w:ind w:left="110"/>
              <w:rPr>
                <w:sz w:val="24"/>
              </w:rPr>
            </w:pPr>
            <w:r>
              <w:rPr>
                <w:sz w:val="24"/>
              </w:rPr>
              <w:t>на</w:t>
            </w:r>
            <w:r>
              <w:rPr>
                <w:spacing w:val="-5"/>
                <w:sz w:val="24"/>
              </w:rPr>
              <w:t xml:space="preserve"> </w:t>
            </w:r>
            <w:r>
              <w:rPr>
                <w:sz w:val="24"/>
              </w:rPr>
              <w:t>языке</w:t>
            </w:r>
            <w:r>
              <w:rPr>
                <w:spacing w:val="-5"/>
                <w:sz w:val="24"/>
              </w:rPr>
              <w:t xml:space="preserve"> </w:t>
            </w:r>
            <w:r>
              <w:rPr>
                <w:sz w:val="24"/>
              </w:rPr>
              <w:t>Пушкина».</w:t>
            </w:r>
          </w:p>
        </w:tc>
      </w:tr>
      <w:tr w:rsidR="00274355">
        <w:trPr>
          <w:trHeight w:val="273"/>
        </w:trPr>
        <w:tc>
          <w:tcPr>
            <w:tcW w:w="1671" w:type="dxa"/>
            <w:tcBorders>
              <w:top w:val="nil"/>
              <w:bottom w:val="nil"/>
            </w:tcBorders>
          </w:tcPr>
          <w:p w:rsidR="00274355" w:rsidRDefault="00274355">
            <w:pPr>
              <w:pStyle w:val="TableParagraph"/>
              <w:rPr>
                <w:sz w:val="20"/>
              </w:rPr>
            </w:pPr>
          </w:p>
        </w:tc>
        <w:tc>
          <w:tcPr>
            <w:tcW w:w="3683" w:type="dxa"/>
            <w:tcBorders>
              <w:top w:val="nil"/>
              <w:bottom w:val="nil"/>
            </w:tcBorders>
          </w:tcPr>
          <w:p w:rsidR="00274355" w:rsidRDefault="00274355">
            <w:pPr>
              <w:pStyle w:val="TableParagraph"/>
              <w:rPr>
                <w:sz w:val="20"/>
              </w:rPr>
            </w:pPr>
          </w:p>
        </w:tc>
        <w:tc>
          <w:tcPr>
            <w:tcW w:w="4115" w:type="dxa"/>
            <w:tcBorders>
              <w:top w:val="nil"/>
              <w:bottom w:val="nil"/>
            </w:tcBorders>
          </w:tcPr>
          <w:p w:rsidR="00274355" w:rsidRDefault="00E56823">
            <w:pPr>
              <w:pStyle w:val="TableParagraph"/>
              <w:spacing w:line="254" w:lineRule="exact"/>
              <w:ind w:left="110"/>
              <w:rPr>
                <w:sz w:val="24"/>
              </w:rPr>
            </w:pPr>
            <w:r>
              <w:rPr>
                <w:sz w:val="24"/>
              </w:rPr>
              <w:t>Интерактивные</w:t>
            </w:r>
            <w:r>
              <w:rPr>
                <w:spacing w:val="64"/>
                <w:sz w:val="24"/>
              </w:rPr>
              <w:t xml:space="preserve"> </w:t>
            </w:r>
            <w:r>
              <w:rPr>
                <w:sz w:val="24"/>
              </w:rPr>
              <w:t xml:space="preserve">задания  </w:t>
            </w:r>
            <w:r>
              <w:rPr>
                <w:spacing w:val="7"/>
                <w:sz w:val="24"/>
              </w:rPr>
              <w:t xml:space="preserve"> </w:t>
            </w:r>
            <w:r>
              <w:rPr>
                <w:sz w:val="24"/>
              </w:rPr>
              <w:t xml:space="preserve">на  </w:t>
            </w:r>
            <w:r>
              <w:rPr>
                <w:spacing w:val="6"/>
                <w:sz w:val="24"/>
              </w:rPr>
              <w:t xml:space="preserve"> </w:t>
            </w:r>
            <w:r>
              <w:rPr>
                <w:sz w:val="24"/>
              </w:rPr>
              <w:t>знание</w:t>
            </w:r>
          </w:p>
        </w:tc>
      </w:tr>
      <w:tr w:rsidR="00274355">
        <w:trPr>
          <w:trHeight w:val="277"/>
        </w:trPr>
        <w:tc>
          <w:tcPr>
            <w:tcW w:w="1671" w:type="dxa"/>
            <w:tcBorders>
              <w:top w:val="nil"/>
            </w:tcBorders>
          </w:tcPr>
          <w:p w:rsidR="00274355" w:rsidRDefault="00274355">
            <w:pPr>
              <w:pStyle w:val="TableParagraph"/>
              <w:rPr>
                <w:sz w:val="20"/>
              </w:rPr>
            </w:pPr>
          </w:p>
        </w:tc>
        <w:tc>
          <w:tcPr>
            <w:tcW w:w="3683" w:type="dxa"/>
            <w:tcBorders>
              <w:top w:val="nil"/>
            </w:tcBorders>
          </w:tcPr>
          <w:p w:rsidR="00274355" w:rsidRDefault="00274355">
            <w:pPr>
              <w:pStyle w:val="TableParagraph"/>
              <w:rPr>
                <w:sz w:val="20"/>
              </w:rPr>
            </w:pPr>
          </w:p>
        </w:tc>
        <w:tc>
          <w:tcPr>
            <w:tcW w:w="4115" w:type="dxa"/>
            <w:tcBorders>
              <w:top w:val="nil"/>
            </w:tcBorders>
          </w:tcPr>
          <w:p w:rsidR="00274355" w:rsidRDefault="00E56823">
            <w:pPr>
              <w:pStyle w:val="TableParagraph"/>
              <w:spacing w:line="258" w:lineRule="exact"/>
              <w:ind w:left="110"/>
              <w:rPr>
                <w:sz w:val="24"/>
              </w:rPr>
            </w:pPr>
            <w:r>
              <w:rPr>
                <w:sz w:val="24"/>
              </w:rPr>
              <w:t>русского языка.</w:t>
            </w:r>
          </w:p>
        </w:tc>
      </w:tr>
    </w:tbl>
    <w:p w:rsidR="00274355" w:rsidRDefault="00274355">
      <w:pPr>
        <w:pStyle w:val="a3"/>
        <w:spacing w:before="1"/>
        <w:ind w:left="0" w:firstLine="0"/>
        <w:jc w:val="left"/>
        <w:rPr>
          <w:b/>
          <w:sz w:val="16"/>
        </w:rPr>
      </w:pPr>
    </w:p>
    <w:p w:rsidR="00274355" w:rsidRDefault="00E56823">
      <w:pPr>
        <w:spacing w:before="90" w:line="272" w:lineRule="exact"/>
        <w:ind w:left="903"/>
        <w:rPr>
          <w:b/>
          <w:sz w:val="24"/>
        </w:rPr>
      </w:pPr>
      <w:r>
        <w:rPr>
          <w:b/>
          <w:sz w:val="24"/>
        </w:rPr>
        <w:t>ПОДГОТОВКА</w:t>
      </w:r>
      <w:r>
        <w:rPr>
          <w:b/>
          <w:spacing w:val="-3"/>
          <w:sz w:val="24"/>
        </w:rPr>
        <w:t xml:space="preserve"> </w:t>
      </w:r>
      <w:r>
        <w:rPr>
          <w:b/>
          <w:sz w:val="24"/>
        </w:rPr>
        <w:t>УЧИТЕЛЯ</w:t>
      </w:r>
      <w:r>
        <w:rPr>
          <w:b/>
          <w:spacing w:val="-3"/>
          <w:sz w:val="24"/>
        </w:rPr>
        <w:t xml:space="preserve"> </w:t>
      </w:r>
      <w:r>
        <w:rPr>
          <w:b/>
          <w:sz w:val="24"/>
        </w:rPr>
        <w:t>К</w:t>
      </w:r>
      <w:r>
        <w:rPr>
          <w:b/>
          <w:spacing w:val="-4"/>
          <w:sz w:val="24"/>
        </w:rPr>
        <w:t xml:space="preserve"> </w:t>
      </w:r>
      <w:r>
        <w:rPr>
          <w:b/>
          <w:sz w:val="24"/>
        </w:rPr>
        <w:t>РЕАЛИЗАЦИИ</w:t>
      </w:r>
      <w:r>
        <w:rPr>
          <w:b/>
          <w:spacing w:val="-2"/>
          <w:sz w:val="24"/>
        </w:rPr>
        <w:t xml:space="preserve"> </w:t>
      </w:r>
      <w:r>
        <w:rPr>
          <w:b/>
          <w:sz w:val="24"/>
        </w:rPr>
        <w:t>ПРОГРАММЫ</w:t>
      </w:r>
    </w:p>
    <w:p w:rsidR="00274355" w:rsidRDefault="00E56823">
      <w:pPr>
        <w:pStyle w:val="a3"/>
        <w:ind w:right="994"/>
      </w:pPr>
      <w:r>
        <w:t>Внеурочное</w:t>
      </w:r>
      <w:r>
        <w:rPr>
          <w:spacing w:val="1"/>
        </w:rPr>
        <w:t xml:space="preserve"> </w:t>
      </w:r>
      <w:r>
        <w:t>занятие</w:t>
      </w:r>
      <w:r>
        <w:rPr>
          <w:spacing w:val="1"/>
        </w:rPr>
        <w:t xml:space="preserve"> </w:t>
      </w:r>
      <w:r>
        <w:t>проходит</w:t>
      </w:r>
      <w:r>
        <w:rPr>
          <w:spacing w:val="1"/>
        </w:rPr>
        <w:t xml:space="preserve"> </w:t>
      </w:r>
      <w:r>
        <w:t>каждый</w:t>
      </w:r>
      <w:r>
        <w:rPr>
          <w:spacing w:val="1"/>
        </w:rPr>
        <w:t xml:space="preserve"> </w:t>
      </w:r>
      <w:r>
        <w:t>понедельник.</w:t>
      </w:r>
      <w:r>
        <w:rPr>
          <w:spacing w:val="1"/>
        </w:rPr>
        <w:t xml:space="preserve"> </w:t>
      </w:r>
      <w:r>
        <w:t>Оно</w:t>
      </w:r>
      <w:r>
        <w:rPr>
          <w:spacing w:val="1"/>
        </w:rPr>
        <w:t xml:space="preserve"> </w:t>
      </w:r>
      <w:r>
        <w:t>начинается</w:t>
      </w:r>
      <w:r>
        <w:rPr>
          <w:spacing w:val="1"/>
        </w:rPr>
        <w:t xml:space="preserve"> </w:t>
      </w:r>
      <w:r>
        <w:t>поднятием</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слушанием</w:t>
      </w:r>
      <w:r>
        <w:rPr>
          <w:spacing w:val="1"/>
        </w:rPr>
        <w:t xml:space="preserve"> </w:t>
      </w:r>
      <w:r>
        <w:t>(исполнением)</w:t>
      </w:r>
      <w:r>
        <w:rPr>
          <w:spacing w:val="1"/>
        </w:rPr>
        <w:t xml:space="preserve"> </w:t>
      </w:r>
      <w:r>
        <w:t>Государственного</w:t>
      </w:r>
      <w:r>
        <w:rPr>
          <w:spacing w:val="1"/>
        </w:rPr>
        <w:t xml:space="preserve"> </w:t>
      </w:r>
      <w:r>
        <w:t>гимна</w:t>
      </w:r>
      <w:r>
        <w:rPr>
          <w:spacing w:val="1"/>
        </w:rPr>
        <w:t xml:space="preserve"> </w:t>
      </w:r>
      <w:r>
        <w:t>Российской Федерации.</w:t>
      </w:r>
      <w:r>
        <w:rPr>
          <w:spacing w:val="1"/>
        </w:rPr>
        <w:t xml:space="preserve"> </w:t>
      </w:r>
      <w:r>
        <w:t>Затем</w:t>
      </w:r>
      <w:r>
        <w:rPr>
          <w:spacing w:val="1"/>
        </w:rPr>
        <w:t xml:space="preserve"> </w:t>
      </w:r>
      <w:r>
        <w:t>участники</w:t>
      </w:r>
      <w:r>
        <w:rPr>
          <w:spacing w:val="1"/>
        </w:rPr>
        <w:t xml:space="preserve"> </w:t>
      </w:r>
      <w:r>
        <w:t>расходятся</w:t>
      </w:r>
      <w:r>
        <w:rPr>
          <w:spacing w:val="1"/>
        </w:rPr>
        <w:t xml:space="preserve"> </w:t>
      </w:r>
      <w:r>
        <w:t>по</w:t>
      </w:r>
      <w:r>
        <w:rPr>
          <w:spacing w:val="1"/>
        </w:rPr>
        <w:t xml:space="preserve"> </w:t>
      </w:r>
      <w:r>
        <w:t>своим</w:t>
      </w:r>
      <w:r>
        <w:rPr>
          <w:spacing w:val="1"/>
        </w:rPr>
        <w:t xml:space="preserve"> </w:t>
      </w:r>
      <w:r>
        <w:t>классам,</w:t>
      </w:r>
      <w:r>
        <w:rPr>
          <w:spacing w:val="3"/>
        </w:rPr>
        <w:t xml:space="preserve"> </w:t>
      </w:r>
      <w:r>
        <w:t>где</w:t>
      </w:r>
      <w:r>
        <w:rPr>
          <w:spacing w:val="1"/>
        </w:rPr>
        <w:t xml:space="preserve"> </w:t>
      </w:r>
      <w:r>
        <w:t>проходит</w:t>
      </w:r>
      <w:r>
        <w:rPr>
          <w:spacing w:val="-2"/>
        </w:rPr>
        <w:t xml:space="preserve"> </w:t>
      </w:r>
      <w:r>
        <w:t>тематическая</w:t>
      </w:r>
      <w:r>
        <w:rPr>
          <w:spacing w:val="1"/>
        </w:rPr>
        <w:t xml:space="preserve"> </w:t>
      </w:r>
      <w:r>
        <w:t>часть</w:t>
      </w:r>
      <w:r>
        <w:rPr>
          <w:spacing w:val="3"/>
        </w:rPr>
        <w:t xml:space="preserve"> </w:t>
      </w:r>
      <w:r>
        <w:t>занятия.</w:t>
      </w:r>
    </w:p>
    <w:p w:rsidR="00274355" w:rsidRDefault="00E56823">
      <w:pPr>
        <w:pStyle w:val="a3"/>
        <w:spacing w:line="242" w:lineRule="auto"/>
        <w:ind w:right="987"/>
      </w:pPr>
      <w:r>
        <w:t>Сценарий</w:t>
      </w:r>
      <w:r>
        <w:rPr>
          <w:spacing w:val="1"/>
        </w:rPr>
        <w:t xml:space="preserve"> </w:t>
      </w:r>
      <w:r>
        <w:t>внеурочного</w:t>
      </w:r>
      <w:r>
        <w:rPr>
          <w:spacing w:val="1"/>
        </w:rPr>
        <w:t xml:space="preserve"> </w:t>
      </w:r>
      <w:r>
        <w:t>занятия</w:t>
      </w:r>
      <w:r>
        <w:rPr>
          <w:spacing w:val="1"/>
        </w:rPr>
        <w:t xml:space="preserve"> </w:t>
      </w:r>
      <w:r>
        <w:t>рассчитан</w:t>
      </w:r>
      <w:r>
        <w:rPr>
          <w:spacing w:val="1"/>
        </w:rPr>
        <w:t xml:space="preserve"> </w:t>
      </w:r>
      <w:r>
        <w:t>на</w:t>
      </w:r>
      <w:r>
        <w:rPr>
          <w:spacing w:val="1"/>
        </w:rPr>
        <w:t xml:space="preserve"> </w:t>
      </w:r>
      <w:r>
        <w:t>30</w:t>
      </w:r>
      <w:r>
        <w:rPr>
          <w:spacing w:val="1"/>
        </w:rPr>
        <w:t xml:space="preserve"> </w:t>
      </w:r>
      <w:r>
        <w:t>минут</w:t>
      </w:r>
      <w:r>
        <w:rPr>
          <w:spacing w:val="1"/>
        </w:rPr>
        <w:t xml:space="preserve"> </w:t>
      </w:r>
      <w:r>
        <w:t>общения</w:t>
      </w:r>
      <w:r>
        <w:rPr>
          <w:spacing w:val="1"/>
        </w:rPr>
        <w:t xml:space="preserve"> </w:t>
      </w:r>
      <w:r>
        <w:t>учителя</w:t>
      </w:r>
      <w:r>
        <w:rPr>
          <w:spacing w:val="1"/>
        </w:rPr>
        <w:t xml:space="preserve"> </w:t>
      </w:r>
      <w:r>
        <w:t>с</w:t>
      </w:r>
      <w:r>
        <w:rPr>
          <w:spacing w:val="1"/>
        </w:rPr>
        <w:t xml:space="preserve"> </w:t>
      </w:r>
      <w:r>
        <w:t>обучающимися.</w:t>
      </w:r>
      <w:r>
        <w:rPr>
          <w:spacing w:val="1"/>
        </w:rPr>
        <w:t xml:space="preserve"> </w:t>
      </w:r>
      <w:r>
        <w:t>К</w:t>
      </w:r>
      <w:r>
        <w:rPr>
          <w:spacing w:val="-3"/>
        </w:rPr>
        <w:t xml:space="preserve"> </w:t>
      </w:r>
      <w:r>
        <w:t>каждому</w:t>
      </w:r>
      <w:r>
        <w:rPr>
          <w:spacing w:val="-10"/>
        </w:rPr>
        <w:t xml:space="preserve"> </w:t>
      </w:r>
      <w:r>
        <w:t>занятию</w:t>
      </w:r>
      <w:r>
        <w:rPr>
          <w:spacing w:val="-3"/>
        </w:rPr>
        <w:t xml:space="preserve"> </w:t>
      </w:r>
      <w:r>
        <w:t>разработаны</w:t>
      </w:r>
      <w:r>
        <w:rPr>
          <w:spacing w:val="-3"/>
        </w:rPr>
        <w:t xml:space="preserve"> </w:t>
      </w:r>
      <w:r>
        <w:t>методические</w:t>
      </w:r>
      <w:r>
        <w:rPr>
          <w:spacing w:val="-2"/>
        </w:rPr>
        <w:t xml:space="preserve"> </w:t>
      </w:r>
      <w:r>
        <w:t>материалы</w:t>
      </w:r>
      <w:r>
        <w:rPr>
          <w:spacing w:val="1"/>
        </w:rPr>
        <w:t xml:space="preserve"> </w:t>
      </w:r>
      <w:r>
        <w:t>для</w:t>
      </w:r>
      <w:r>
        <w:rPr>
          <w:spacing w:val="-1"/>
        </w:rPr>
        <w:t xml:space="preserve"> </w:t>
      </w:r>
      <w:r>
        <w:t>учителя.</w:t>
      </w:r>
    </w:p>
    <w:p w:rsidR="00274355" w:rsidRDefault="00E56823">
      <w:pPr>
        <w:pStyle w:val="a3"/>
        <w:spacing w:line="242" w:lineRule="auto"/>
        <w:ind w:right="988"/>
      </w:pPr>
      <w:r>
        <w:t>При подготовке к занятию учитель должен внимательно ознакомиться со сценарием и</w:t>
      </w:r>
      <w:r>
        <w:rPr>
          <w:spacing w:val="1"/>
        </w:rPr>
        <w:t xml:space="preserve"> </w:t>
      </w:r>
      <w:r>
        <w:t>понять</w:t>
      </w:r>
      <w:r>
        <w:rPr>
          <w:spacing w:val="17"/>
        </w:rPr>
        <w:t xml:space="preserve"> </w:t>
      </w:r>
      <w:r>
        <w:t>логику</w:t>
      </w:r>
      <w:r>
        <w:rPr>
          <w:spacing w:val="5"/>
        </w:rPr>
        <w:t xml:space="preserve"> </w:t>
      </w:r>
      <w:r>
        <w:t>содержания</w:t>
      </w:r>
      <w:r>
        <w:rPr>
          <w:spacing w:val="15"/>
        </w:rPr>
        <w:t xml:space="preserve"> </w:t>
      </w:r>
      <w:r>
        <w:t>занятия.</w:t>
      </w:r>
      <w:r>
        <w:rPr>
          <w:spacing w:val="17"/>
        </w:rPr>
        <w:t xml:space="preserve"> </w:t>
      </w:r>
      <w:r>
        <w:t>Сценарий</w:t>
      </w:r>
      <w:r>
        <w:rPr>
          <w:spacing w:val="12"/>
        </w:rPr>
        <w:t xml:space="preserve"> </w:t>
      </w:r>
      <w:r>
        <w:t>состоит</w:t>
      </w:r>
      <w:r>
        <w:rPr>
          <w:spacing w:val="11"/>
        </w:rPr>
        <w:t xml:space="preserve"> </w:t>
      </w:r>
      <w:r>
        <w:t>из</w:t>
      </w:r>
      <w:r>
        <w:rPr>
          <w:spacing w:val="16"/>
        </w:rPr>
        <w:t xml:space="preserve"> </w:t>
      </w:r>
      <w:r>
        <w:t>трех</w:t>
      </w:r>
      <w:r>
        <w:rPr>
          <w:spacing w:val="10"/>
        </w:rPr>
        <w:t xml:space="preserve"> </w:t>
      </w:r>
      <w:r>
        <w:t>структурных</w:t>
      </w:r>
      <w:r>
        <w:rPr>
          <w:spacing w:val="10"/>
        </w:rPr>
        <w:t xml:space="preserve"> </w:t>
      </w:r>
      <w:r>
        <w:t>частей:</w:t>
      </w:r>
      <w:r>
        <w:rPr>
          <w:spacing w:val="17"/>
        </w:rPr>
        <w:t xml:space="preserve"> </w:t>
      </w:r>
      <w:r>
        <w:t>1</w:t>
      </w:r>
      <w:r>
        <w:rPr>
          <w:spacing w:val="15"/>
        </w:rPr>
        <w:t xml:space="preserve"> </w:t>
      </w:r>
      <w:r>
        <w:t>часть</w:t>
      </w:r>
    </w:p>
    <w:p w:rsidR="00274355" w:rsidRDefault="00E56823">
      <w:pPr>
        <w:pStyle w:val="a3"/>
        <w:ind w:right="982" w:firstLine="0"/>
      </w:pPr>
      <w:r>
        <w:t>— мотивационная, 2 часть — основная, 3 часть — заключительная. На каждую часть дано</w:t>
      </w:r>
      <w:r>
        <w:rPr>
          <w:spacing w:val="1"/>
        </w:rPr>
        <w:t xml:space="preserve"> </w:t>
      </w:r>
      <w:r>
        <w:t>рекомендуемое</w:t>
      </w:r>
      <w:r>
        <w:rPr>
          <w:spacing w:val="1"/>
        </w:rPr>
        <w:t xml:space="preserve"> </w:t>
      </w:r>
      <w:r>
        <w:t>время</w:t>
      </w:r>
      <w:r>
        <w:rPr>
          <w:spacing w:val="1"/>
        </w:rPr>
        <w:t xml:space="preserve"> </w:t>
      </w:r>
      <w:r>
        <w:t>проведения.</w:t>
      </w:r>
      <w:r>
        <w:rPr>
          <w:spacing w:val="1"/>
        </w:rPr>
        <w:t xml:space="preserve"> </w:t>
      </w:r>
      <w:r>
        <w:t>Цель</w:t>
      </w:r>
      <w:r>
        <w:rPr>
          <w:spacing w:val="1"/>
        </w:rPr>
        <w:t xml:space="preserve"> </w:t>
      </w:r>
      <w:r>
        <w:t>мотивационной</w:t>
      </w:r>
      <w:r>
        <w:rPr>
          <w:spacing w:val="1"/>
        </w:rPr>
        <w:t xml:space="preserve"> </w:t>
      </w:r>
      <w:r>
        <w:t>части</w:t>
      </w:r>
      <w:r>
        <w:rPr>
          <w:spacing w:val="1"/>
        </w:rPr>
        <w:t xml:space="preserve"> </w:t>
      </w:r>
      <w:r>
        <w:t>занятия</w:t>
      </w:r>
      <w:r>
        <w:rPr>
          <w:spacing w:val="1"/>
        </w:rPr>
        <w:t xml:space="preserve"> </w:t>
      </w:r>
      <w:r>
        <w:t>(3-5</w:t>
      </w:r>
      <w:r>
        <w:rPr>
          <w:spacing w:val="1"/>
        </w:rPr>
        <w:t xml:space="preserve"> </w:t>
      </w:r>
      <w:r>
        <w:t>минут)</w:t>
      </w:r>
      <w:r>
        <w:rPr>
          <w:spacing w:val="1"/>
        </w:rPr>
        <w:t xml:space="preserve"> </w:t>
      </w:r>
      <w:r>
        <w:t>—</w:t>
      </w:r>
      <w:r>
        <w:rPr>
          <w:spacing w:val="1"/>
        </w:rPr>
        <w:t xml:space="preserve"> </w:t>
      </w:r>
      <w:r>
        <w:t>предъявление обучающимся темы занятия, выдвижение мотива его проведения. Эта часть</w:t>
      </w:r>
      <w:r>
        <w:rPr>
          <w:spacing w:val="1"/>
        </w:rPr>
        <w:t xml:space="preserve"> </w:t>
      </w:r>
      <w:r>
        <w:t>обычно</w:t>
      </w:r>
      <w:r>
        <w:rPr>
          <w:spacing w:val="1"/>
        </w:rPr>
        <w:t xml:space="preserve"> </w:t>
      </w:r>
      <w:r>
        <w:t>начинается</w:t>
      </w:r>
      <w:r>
        <w:rPr>
          <w:spacing w:val="1"/>
        </w:rPr>
        <w:t xml:space="preserve"> </w:t>
      </w:r>
      <w:r>
        <w:t>с</w:t>
      </w:r>
      <w:r>
        <w:rPr>
          <w:spacing w:val="1"/>
        </w:rPr>
        <w:t xml:space="preserve"> </w:t>
      </w:r>
      <w:r>
        <w:t>рассматривания</w:t>
      </w:r>
      <w:r>
        <w:rPr>
          <w:spacing w:val="1"/>
        </w:rPr>
        <w:t xml:space="preserve"> </w:t>
      </w:r>
      <w:r>
        <w:t>видеоматериала,</w:t>
      </w:r>
      <w:r>
        <w:rPr>
          <w:spacing w:val="1"/>
        </w:rPr>
        <w:t xml:space="preserve"> </w:t>
      </w:r>
      <w:r>
        <w:t>обсуждение</w:t>
      </w:r>
      <w:r>
        <w:rPr>
          <w:spacing w:val="1"/>
        </w:rPr>
        <w:t xml:space="preserve"> </w:t>
      </w:r>
      <w:r>
        <w:t>которого</w:t>
      </w:r>
      <w:r>
        <w:rPr>
          <w:spacing w:val="1"/>
        </w:rPr>
        <w:t xml:space="preserve"> </w:t>
      </w:r>
      <w:r>
        <w:t>является</w:t>
      </w:r>
      <w:r>
        <w:rPr>
          <w:spacing w:val="1"/>
        </w:rPr>
        <w:t xml:space="preserve"> </w:t>
      </w:r>
      <w:r>
        <w:t>введением</w:t>
      </w:r>
      <w:r>
        <w:rPr>
          <w:spacing w:val="-2"/>
        </w:rPr>
        <w:t xml:space="preserve"> </w:t>
      </w:r>
      <w:r>
        <w:t>в</w:t>
      </w:r>
      <w:r>
        <w:rPr>
          <w:spacing w:val="3"/>
        </w:rPr>
        <w:t xml:space="preserve"> </w:t>
      </w:r>
      <w:r>
        <w:t>дальнейшую</w:t>
      </w:r>
      <w:r>
        <w:rPr>
          <w:spacing w:val="-1"/>
        </w:rPr>
        <w:t xml:space="preserve"> </w:t>
      </w:r>
      <w:r>
        <w:t>содержательную часть</w:t>
      </w:r>
      <w:r>
        <w:rPr>
          <w:spacing w:val="2"/>
        </w:rPr>
        <w:t xml:space="preserve"> </w:t>
      </w:r>
      <w:r>
        <w:t>занятия.</w:t>
      </w:r>
    </w:p>
    <w:p w:rsidR="00274355" w:rsidRDefault="00E56823">
      <w:pPr>
        <w:pStyle w:val="a3"/>
        <w:ind w:right="987"/>
      </w:pPr>
      <w:r>
        <w:t>Основная часть (до 20 минут) строится как сочетание разнообразной деятельности</w:t>
      </w:r>
      <w:r>
        <w:rPr>
          <w:spacing w:val="1"/>
        </w:rPr>
        <w:t xml:space="preserve"> </w:t>
      </w:r>
      <w:r>
        <w:t>обучающихся:</w:t>
      </w:r>
      <w:r>
        <w:rPr>
          <w:spacing w:val="1"/>
        </w:rPr>
        <w:t xml:space="preserve"> </w:t>
      </w:r>
      <w:r>
        <w:rPr>
          <w:i/>
        </w:rPr>
        <w:t>интеллектуальной</w:t>
      </w:r>
      <w:r>
        <w:rPr>
          <w:i/>
          <w:spacing w:val="1"/>
        </w:rPr>
        <w:t xml:space="preserve"> </w:t>
      </w:r>
      <w:r>
        <w:t>(работа</w:t>
      </w:r>
      <w:r>
        <w:rPr>
          <w:spacing w:val="1"/>
        </w:rPr>
        <w:t xml:space="preserve"> </w:t>
      </w:r>
      <w:r>
        <w:t>с</w:t>
      </w:r>
      <w:r>
        <w:rPr>
          <w:spacing w:val="1"/>
        </w:rPr>
        <w:t xml:space="preserve"> </w:t>
      </w:r>
      <w:r>
        <w:t>представленной</w:t>
      </w:r>
      <w:r>
        <w:rPr>
          <w:spacing w:val="1"/>
        </w:rPr>
        <w:t xml:space="preserve"> </w:t>
      </w:r>
      <w:r>
        <w:t>информацией),</w:t>
      </w:r>
      <w:r>
        <w:rPr>
          <w:spacing w:val="1"/>
        </w:rPr>
        <w:t xml:space="preserve"> </w:t>
      </w:r>
      <w:r>
        <w:rPr>
          <w:i/>
        </w:rPr>
        <w:t>коммуникативной</w:t>
      </w:r>
      <w:r>
        <w:rPr>
          <w:i/>
          <w:spacing w:val="1"/>
        </w:rPr>
        <w:t xml:space="preserve"> </w:t>
      </w:r>
      <w:r>
        <w:t>(беседы,</w:t>
      </w:r>
      <w:r>
        <w:rPr>
          <w:spacing w:val="1"/>
        </w:rPr>
        <w:t xml:space="preserve"> </w:t>
      </w:r>
      <w:r>
        <w:t>обсуждение</w:t>
      </w:r>
      <w:r>
        <w:rPr>
          <w:spacing w:val="1"/>
        </w:rPr>
        <w:t xml:space="preserve"> </w:t>
      </w:r>
      <w:r>
        <w:t>видеоролика,</w:t>
      </w:r>
      <w:r>
        <w:rPr>
          <w:spacing w:val="1"/>
        </w:rPr>
        <w:t xml:space="preserve"> </w:t>
      </w:r>
      <w:r>
        <w:t>создание описаний,</w:t>
      </w:r>
      <w:r>
        <w:rPr>
          <w:spacing w:val="1"/>
        </w:rPr>
        <w:t xml:space="preserve"> </w:t>
      </w:r>
      <w:r>
        <w:t>рассуждений),</w:t>
      </w:r>
      <w:r>
        <w:rPr>
          <w:spacing w:val="1"/>
        </w:rPr>
        <w:t xml:space="preserve"> </w:t>
      </w:r>
      <w:r>
        <w:rPr>
          <w:i/>
        </w:rPr>
        <w:t>практической</w:t>
      </w:r>
      <w:r>
        <w:rPr>
          <w:i/>
          <w:spacing w:val="1"/>
        </w:rPr>
        <w:t xml:space="preserve"> </w:t>
      </w:r>
      <w:r>
        <w:t>(решение</w:t>
      </w:r>
      <w:r>
        <w:rPr>
          <w:spacing w:val="1"/>
        </w:rPr>
        <w:t xml:space="preserve"> </w:t>
      </w:r>
      <w:r>
        <w:t>конкретных</w:t>
      </w:r>
      <w:r>
        <w:rPr>
          <w:spacing w:val="1"/>
        </w:rPr>
        <w:t xml:space="preserve"> </w:t>
      </w:r>
      <w:r>
        <w:t>практических</w:t>
      </w:r>
      <w:r>
        <w:rPr>
          <w:spacing w:val="1"/>
        </w:rPr>
        <w:t xml:space="preserve"> </w:t>
      </w:r>
      <w:r>
        <w:t>задач),</w:t>
      </w:r>
      <w:r>
        <w:rPr>
          <w:spacing w:val="1"/>
        </w:rPr>
        <w:t xml:space="preserve"> </w:t>
      </w:r>
      <w:r>
        <w:rPr>
          <w:i/>
        </w:rPr>
        <w:t>игровой</w:t>
      </w:r>
      <w:r>
        <w:rPr>
          <w:i/>
          <w:spacing w:val="61"/>
        </w:rPr>
        <w:t xml:space="preserve"> </w:t>
      </w:r>
      <w:r>
        <w:t>(дидактическая</w:t>
      </w:r>
      <w:r>
        <w:rPr>
          <w:spacing w:val="61"/>
        </w:rPr>
        <w:t xml:space="preserve"> </w:t>
      </w:r>
      <w:r>
        <w:t>и</w:t>
      </w:r>
      <w:r>
        <w:rPr>
          <w:spacing w:val="1"/>
        </w:rPr>
        <w:t xml:space="preserve"> </w:t>
      </w:r>
      <w:r>
        <w:t>ролевая</w:t>
      </w:r>
      <w:r>
        <w:rPr>
          <w:spacing w:val="1"/>
        </w:rPr>
        <w:t xml:space="preserve"> </w:t>
      </w:r>
      <w:r>
        <w:t>игра),</w:t>
      </w:r>
      <w:r>
        <w:rPr>
          <w:spacing w:val="1"/>
        </w:rPr>
        <w:t xml:space="preserve"> </w:t>
      </w:r>
      <w:r>
        <w:rPr>
          <w:i/>
        </w:rPr>
        <w:t>творческой</w:t>
      </w:r>
      <w:r>
        <w:rPr>
          <w:i/>
          <w:spacing w:val="1"/>
        </w:rPr>
        <w:t xml:space="preserve"> </w:t>
      </w:r>
      <w:r>
        <w:t>(обсуждение</w:t>
      </w:r>
      <w:r>
        <w:rPr>
          <w:spacing w:val="1"/>
        </w:rPr>
        <w:t xml:space="preserve"> </w:t>
      </w:r>
      <w:r>
        <w:t>воображаемых</w:t>
      </w:r>
      <w:r>
        <w:rPr>
          <w:spacing w:val="1"/>
        </w:rPr>
        <w:t xml:space="preserve"> </w:t>
      </w:r>
      <w:r>
        <w:t>ситуаций,</w:t>
      </w:r>
      <w:r>
        <w:rPr>
          <w:spacing w:val="1"/>
        </w:rPr>
        <w:t xml:space="preserve"> </w:t>
      </w:r>
      <w:r>
        <w:t>художественная</w:t>
      </w:r>
      <w:r>
        <w:rPr>
          <w:spacing w:val="1"/>
        </w:rPr>
        <w:t xml:space="preserve"> </w:t>
      </w:r>
      <w:r>
        <w:t>деятельность).</w:t>
      </w:r>
    </w:p>
    <w:p w:rsidR="00274355" w:rsidRDefault="00E56823">
      <w:pPr>
        <w:pStyle w:val="a3"/>
        <w:spacing w:line="242" w:lineRule="auto"/>
        <w:ind w:right="990"/>
      </w:pPr>
      <w:r>
        <w:t>В</w:t>
      </w:r>
      <w:r>
        <w:rPr>
          <w:spacing w:val="1"/>
        </w:rPr>
        <w:t xml:space="preserve"> </w:t>
      </w:r>
      <w:r>
        <w:t>заключительной</w:t>
      </w:r>
      <w:r>
        <w:rPr>
          <w:spacing w:val="1"/>
        </w:rPr>
        <w:t xml:space="preserve"> </w:t>
      </w:r>
      <w:r>
        <w:t>части</w:t>
      </w:r>
      <w:r>
        <w:rPr>
          <w:spacing w:val="1"/>
        </w:rPr>
        <w:t xml:space="preserve"> </w:t>
      </w:r>
      <w:r>
        <w:t>подводятся</w:t>
      </w:r>
      <w:r>
        <w:rPr>
          <w:spacing w:val="1"/>
        </w:rPr>
        <w:t xml:space="preserve"> </w:t>
      </w:r>
      <w:r>
        <w:t>итоги</w:t>
      </w:r>
      <w:r>
        <w:rPr>
          <w:spacing w:val="1"/>
        </w:rPr>
        <w:t xml:space="preserve"> </w:t>
      </w:r>
      <w:r>
        <w:t>занятия</w:t>
      </w:r>
      <w:r>
        <w:rPr>
          <w:spacing w:val="1"/>
        </w:rPr>
        <w:t xml:space="preserve"> </w:t>
      </w:r>
      <w:r>
        <w:t>и</w:t>
      </w:r>
      <w:r>
        <w:rPr>
          <w:spacing w:val="1"/>
        </w:rPr>
        <w:t xml:space="preserve"> </w:t>
      </w:r>
      <w:r>
        <w:t>рассматривается</w:t>
      </w:r>
      <w:r>
        <w:rPr>
          <w:spacing w:val="1"/>
        </w:rPr>
        <w:t xml:space="preserve"> </w:t>
      </w:r>
      <w:r>
        <w:t>творческое</w:t>
      </w:r>
      <w:r>
        <w:rPr>
          <w:spacing w:val="1"/>
        </w:rPr>
        <w:t xml:space="preserve"> </w:t>
      </w:r>
      <w:r>
        <w:t>задание.</w:t>
      </w:r>
    </w:p>
    <w:p w:rsidR="00274355" w:rsidRDefault="00E56823" w:rsidP="00676C1A">
      <w:pPr>
        <w:pStyle w:val="a3"/>
        <w:ind w:right="979"/>
      </w:pPr>
      <w:r>
        <w:t>Учитель должен ознакомиться с методическими рекомендациями, которые даются в</w:t>
      </w:r>
      <w:r>
        <w:rPr>
          <w:spacing w:val="1"/>
        </w:rPr>
        <w:t xml:space="preserve"> </w:t>
      </w:r>
      <w:r>
        <w:t>каждом сценарии, что поможет ему осознанно принять цель занятия, его содержание и</w:t>
      </w:r>
      <w:r>
        <w:rPr>
          <w:spacing w:val="1"/>
        </w:rPr>
        <w:t xml:space="preserve"> </w:t>
      </w:r>
      <w:r w:rsidR="00676C1A">
        <w:t>структур</w:t>
      </w:r>
    </w:p>
    <w:p w:rsidR="00676C1A" w:rsidRDefault="00676C1A" w:rsidP="00676C1A">
      <w:pPr>
        <w:pStyle w:val="a3"/>
        <w:ind w:right="979"/>
      </w:pPr>
    </w:p>
    <w:p w:rsidR="00676C1A" w:rsidRDefault="00676C1A" w:rsidP="00676C1A">
      <w:pPr>
        <w:pStyle w:val="a3"/>
        <w:ind w:right="979"/>
      </w:pPr>
    </w:p>
    <w:p w:rsidR="00676C1A" w:rsidRDefault="00676C1A" w:rsidP="00676C1A">
      <w:pPr>
        <w:pStyle w:val="1"/>
        <w:spacing w:before="214"/>
        <w:ind w:left="0" w:right="984"/>
      </w:pPr>
      <w:r>
        <w:t>РАБОЧАЯ</w:t>
      </w:r>
      <w:r>
        <w:rPr>
          <w:spacing w:val="1"/>
        </w:rPr>
        <w:t xml:space="preserve"> </w:t>
      </w:r>
      <w:r>
        <w:t>ПРОГРАММА</w:t>
      </w:r>
      <w:r>
        <w:rPr>
          <w:spacing w:val="1"/>
        </w:rPr>
        <w:t xml:space="preserve"> </w:t>
      </w:r>
      <w:r>
        <w:t>ВНЕУРОЧНОЙ</w:t>
      </w:r>
      <w:r>
        <w:rPr>
          <w:spacing w:val="1"/>
        </w:rPr>
        <w:t xml:space="preserve"> </w:t>
      </w:r>
      <w:r>
        <w:t>ДЕЯТЕЛЬНОСТИ</w:t>
      </w:r>
      <w:r>
        <w:rPr>
          <w:spacing w:val="1"/>
        </w:rPr>
        <w:t xml:space="preserve"> </w:t>
      </w:r>
      <w:r>
        <w:t>«ПЕРВАЯ</w:t>
      </w:r>
      <w:r>
        <w:rPr>
          <w:spacing w:val="1"/>
        </w:rPr>
        <w:t xml:space="preserve"> </w:t>
      </w:r>
      <w:r>
        <w:t>ПОМОЩЬ,</w:t>
      </w:r>
      <w:r>
        <w:rPr>
          <w:spacing w:val="1"/>
        </w:rPr>
        <w:t xml:space="preserve"> </w:t>
      </w:r>
      <w:r>
        <w:t>ОСНОВЫ ПРЕПОДАВАНИЯ ПЕРВОЙ</w:t>
      </w:r>
      <w:r>
        <w:rPr>
          <w:spacing w:val="1"/>
        </w:rPr>
        <w:t xml:space="preserve"> </w:t>
      </w:r>
      <w:r>
        <w:t>ПОМОЩИ,</w:t>
      </w:r>
      <w:r>
        <w:rPr>
          <w:spacing w:val="60"/>
        </w:rPr>
        <w:t xml:space="preserve"> </w:t>
      </w:r>
      <w:r>
        <w:t>ОСНОВЫ УХОДА</w:t>
      </w:r>
      <w:r>
        <w:rPr>
          <w:spacing w:val="1"/>
        </w:rPr>
        <w:t xml:space="preserve"> </w:t>
      </w:r>
      <w:r>
        <w:t>ЗА БОЛЬНЫМ»</w:t>
      </w:r>
    </w:p>
    <w:p w:rsidR="00676C1A" w:rsidRDefault="00676C1A" w:rsidP="00676C1A">
      <w:pPr>
        <w:pStyle w:val="a3"/>
        <w:ind w:left="0" w:firstLine="0"/>
        <w:jc w:val="left"/>
        <w:rPr>
          <w:b/>
          <w:sz w:val="26"/>
        </w:rPr>
      </w:pPr>
    </w:p>
    <w:p w:rsidR="00676C1A" w:rsidRDefault="00092721" w:rsidP="00676C1A">
      <w:pPr>
        <w:spacing w:before="188"/>
        <w:ind w:left="903"/>
        <w:jc w:val="both"/>
        <w:rPr>
          <w:b/>
          <w:sz w:val="24"/>
        </w:rPr>
      </w:pPr>
      <w:r w:rsidRPr="00092721">
        <w:rPr>
          <w:noProof/>
          <w:lang w:eastAsia="ru-RU"/>
        </w:rPr>
        <w:pict>
          <v:rect id="Прямоугольник 2" o:spid="_x0000_s1026" style="position:absolute;left:0;text-align:left;margin-left:69.4pt;margin-top:27.8pt;width:478.05pt;height:.5pt;z-index:-15718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" fillcolor="black" stroked="f">
            <w10:wrap type="topAndBottom" anchorx="page"/>
          </v:rect>
        </w:pict>
      </w:r>
      <w:r w:rsidR="00676C1A">
        <w:rPr>
          <w:b/>
          <w:sz w:val="24"/>
        </w:rPr>
        <w:t>ПОЯСНИТЕЛЬНАЯ</w:t>
      </w:r>
      <w:r w:rsidR="00676C1A">
        <w:rPr>
          <w:b/>
          <w:spacing w:val="-3"/>
          <w:sz w:val="24"/>
        </w:rPr>
        <w:t xml:space="preserve"> </w:t>
      </w:r>
      <w:r w:rsidR="00676C1A">
        <w:rPr>
          <w:b/>
          <w:sz w:val="24"/>
        </w:rPr>
        <w:t>ЗАПИСКА</w:t>
      </w:r>
    </w:p>
    <w:p w:rsidR="00676C1A" w:rsidRDefault="00676C1A" w:rsidP="00676C1A">
      <w:pPr>
        <w:pStyle w:val="a3"/>
        <w:spacing w:before="10"/>
        <w:ind w:left="0" w:firstLine="0"/>
        <w:jc w:val="left"/>
        <w:rPr>
          <w:b/>
          <w:sz w:val="9"/>
        </w:rPr>
      </w:pPr>
    </w:p>
    <w:p w:rsidR="00676C1A" w:rsidRDefault="00676C1A" w:rsidP="00676C1A">
      <w:pPr>
        <w:pStyle w:val="a3"/>
        <w:spacing w:before="90"/>
        <w:ind w:left="903" w:firstLine="0"/>
        <w:jc w:val="left"/>
      </w:pPr>
      <w:r>
        <w:t>АКТУАЛЬНОСТЬ</w:t>
      </w:r>
      <w:r>
        <w:rPr>
          <w:spacing w:val="-5"/>
        </w:rPr>
        <w:t xml:space="preserve"> </w:t>
      </w:r>
      <w:r>
        <w:t>И</w:t>
      </w:r>
      <w:r>
        <w:rPr>
          <w:spacing w:val="-5"/>
        </w:rPr>
        <w:t xml:space="preserve"> </w:t>
      </w:r>
      <w:r>
        <w:t>НАЗНАЧЕНИЕ</w:t>
      </w:r>
      <w:r>
        <w:rPr>
          <w:spacing w:val="-4"/>
        </w:rPr>
        <w:t xml:space="preserve"> </w:t>
      </w:r>
      <w:r>
        <w:t>ПРОГРАММЫ</w:t>
      </w:r>
    </w:p>
    <w:p w:rsidR="00676C1A" w:rsidRDefault="00676C1A" w:rsidP="00676C1A">
      <w:pPr>
        <w:pStyle w:val="a3"/>
        <w:spacing w:before="2"/>
        <w:ind w:right="982"/>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 —</w:t>
      </w:r>
      <w:r>
        <w:rPr>
          <w:spacing w:val="1"/>
        </w:rPr>
        <w:t xml:space="preserve"> </w:t>
      </w:r>
      <w:r>
        <w:t>ФГОС</w:t>
      </w:r>
      <w:r>
        <w:rPr>
          <w:spacing w:val="1"/>
        </w:rPr>
        <w:t xml:space="preserve"> </w:t>
      </w:r>
      <w:r>
        <w:t>СОО),</w:t>
      </w:r>
      <w:r>
        <w:rPr>
          <w:spacing w:val="1"/>
        </w:rPr>
        <w:t xml:space="preserve"> </w:t>
      </w:r>
      <w:r>
        <w:t>ориентирована на обеспечение</w:t>
      </w:r>
      <w:r>
        <w:rPr>
          <w:spacing w:val="60"/>
        </w:rPr>
        <w:t xml:space="preserve"> </w:t>
      </w:r>
      <w:r>
        <w:t>индивидуальных потребностей обучающихся</w:t>
      </w:r>
      <w:r>
        <w:rPr>
          <w:spacing w:val="-57"/>
        </w:rPr>
        <w:t xml:space="preserve"> </w:t>
      </w:r>
      <w:r>
        <w:t>и направлена на достижение планируемых результатов освоения Федеральной основной</w:t>
      </w:r>
      <w:r>
        <w:rPr>
          <w:spacing w:val="1"/>
        </w:rPr>
        <w:t xml:space="preserve"> </w:t>
      </w:r>
      <w:r>
        <w:t>образовательной программы среднего общего образования с учётом выбора участниками</w:t>
      </w:r>
      <w:r>
        <w:rPr>
          <w:spacing w:val="1"/>
        </w:rPr>
        <w:t xml:space="preserve"> </w:t>
      </w:r>
      <w:r>
        <w:t>образовательных отношений курсов внеурочной деятельности. Это позволяет обеспечить</w:t>
      </w:r>
      <w:r>
        <w:rPr>
          <w:spacing w:val="1"/>
        </w:rPr>
        <w:t xml:space="preserve"> </w:t>
      </w:r>
      <w:r>
        <w:t>единство</w:t>
      </w:r>
      <w:r>
        <w:rPr>
          <w:spacing w:val="1"/>
        </w:rPr>
        <w:t xml:space="preserve"> </w:t>
      </w:r>
      <w:r>
        <w:t>обязательных</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во</w:t>
      </w:r>
      <w:r>
        <w:rPr>
          <w:spacing w:val="1"/>
        </w:rPr>
        <w:t xml:space="preserve"> </w:t>
      </w:r>
      <w:r>
        <w:t>всём</w:t>
      </w:r>
      <w:r>
        <w:rPr>
          <w:spacing w:val="1"/>
        </w:rPr>
        <w:t xml:space="preserve"> </w:t>
      </w:r>
      <w:r>
        <w:t>пространстве</w:t>
      </w:r>
      <w:r>
        <w:rPr>
          <w:spacing w:val="1"/>
        </w:rPr>
        <w:t xml:space="preserve"> </w:t>
      </w:r>
      <w:r>
        <w:t>школьного</w:t>
      </w:r>
      <w:r>
        <w:rPr>
          <w:spacing w:val="1"/>
        </w:rPr>
        <w:t xml:space="preserve"> </w:t>
      </w:r>
      <w:r>
        <w:t>образования:</w:t>
      </w:r>
      <w:r>
        <w:rPr>
          <w:spacing w:val="-4"/>
        </w:rPr>
        <w:t xml:space="preserve"> </w:t>
      </w:r>
      <w:r>
        <w:t>не</w:t>
      </w:r>
      <w:r>
        <w:rPr>
          <w:spacing w:val="-4"/>
        </w:rPr>
        <w:t xml:space="preserve"> </w:t>
      </w:r>
      <w:r>
        <w:t>только</w:t>
      </w:r>
      <w:r>
        <w:rPr>
          <w:spacing w:val="5"/>
        </w:rPr>
        <w:t xml:space="preserve"> </w:t>
      </w:r>
      <w:r>
        <w:t>на</w:t>
      </w:r>
      <w:r>
        <w:rPr>
          <w:spacing w:val="-4"/>
        </w:rPr>
        <w:t xml:space="preserve"> </w:t>
      </w:r>
      <w:r>
        <w:t>уроке,</w:t>
      </w:r>
      <w:r>
        <w:rPr>
          <w:spacing w:val="3"/>
        </w:rPr>
        <w:t xml:space="preserve"> </w:t>
      </w:r>
      <w:r>
        <w:t>но</w:t>
      </w:r>
      <w:r>
        <w:rPr>
          <w:spacing w:val="2"/>
        </w:rPr>
        <w:t xml:space="preserve"> </w:t>
      </w:r>
      <w:r>
        <w:t>и</w:t>
      </w:r>
      <w:r>
        <w:rPr>
          <w:spacing w:val="-3"/>
        </w:rPr>
        <w:t xml:space="preserve"> </w:t>
      </w:r>
      <w:r>
        <w:t>за</w:t>
      </w:r>
      <w:r>
        <w:rPr>
          <w:spacing w:val="1"/>
        </w:rPr>
        <w:t xml:space="preserve"> </w:t>
      </w:r>
      <w:r>
        <w:t>его</w:t>
      </w:r>
      <w:r>
        <w:rPr>
          <w:spacing w:val="5"/>
        </w:rPr>
        <w:t xml:space="preserve"> </w:t>
      </w:r>
      <w:r>
        <w:t>пределами.</w:t>
      </w:r>
    </w:p>
    <w:p w:rsidR="00676C1A" w:rsidRDefault="00676C1A" w:rsidP="00676C1A">
      <w:pPr>
        <w:pStyle w:val="a3"/>
        <w:spacing w:before="1"/>
        <w:ind w:right="987"/>
      </w:pPr>
      <w:r>
        <w:t>Актуальность реализации данной программы обусловлена потребностью подростков в</w:t>
      </w:r>
      <w:r>
        <w:rPr>
          <w:spacing w:val="-57"/>
        </w:rPr>
        <w:t xml:space="preserve"> </w:t>
      </w:r>
      <w:r>
        <w:t>приобретении</w:t>
      </w:r>
      <w:r>
        <w:rPr>
          <w:spacing w:val="1"/>
        </w:rPr>
        <w:t xml:space="preserve"> </w:t>
      </w:r>
      <w:r>
        <w:t>духовных,</w:t>
      </w:r>
      <w:r>
        <w:rPr>
          <w:spacing w:val="1"/>
        </w:rPr>
        <w:t xml:space="preserve"> </w:t>
      </w:r>
      <w:r>
        <w:t>физических</w:t>
      </w:r>
      <w:r>
        <w:rPr>
          <w:spacing w:val="1"/>
        </w:rPr>
        <w:t xml:space="preserve"> </w:t>
      </w:r>
      <w:r>
        <w:t>и</w:t>
      </w:r>
      <w:r>
        <w:rPr>
          <w:spacing w:val="1"/>
        </w:rPr>
        <w:t xml:space="preserve"> </w:t>
      </w:r>
      <w:r>
        <w:t>социальных</w:t>
      </w:r>
      <w:r>
        <w:rPr>
          <w:spacing w:val="1"/>
        </w:rPr>
        <w:t xml:space="preserve"> </w:t>
      </w:r>
      <w:r>
        <w:t>качеств,</w:t>
      </w:r>
      <w:r>
        <w:rPr>
          <w:spacing w:val="1"/>
        </w:rPr>
        <w:t xml:space="preserve"> </w:t>
      </w:r>
      <w:r>
        <w:t>которые</w:t>
      </w:r>
      <w:r>
        <w:rPr>
          <w:spacing w:val="1"/>
        </w:rPr>
        <w:t xml:space="preserve"> </w:t>
      </w:r>
      <w:r>
        <w:t>характеризуют</w:t>
      </w:r>
      <w:r>
        <w:rPr>
          <w:spacing w:val="1"/>
        </w:rPr>
        <w:t xml:space="preserve"> </w:t>
      </w:r>
      <w:r>
        <w:t>старшеклассника как личность, осознающую себя человеком XXI века, путём приобретения</w:t>
      </w:r>
      <w:r>
        <w:rPr>
          <w:spacing w:val="-57"/>
        </w:rPr>
        <w:t xml:space="preserve"> </w:t>
      </w:r>
      <w:r>
        <w:t>ими важных навыков в области оказания первой помощи и практической медицины. А это</w:t>
      </w:r>
      <w:r>
        <w:rPr>
          <w:spacing w:val="1"/>
        </w:rPr>
        <w:t xml:space="preserve"> </w:t>
      </w:r>
      <w:r>
        <w:t>влечёт</w:t>
      </w:r>
      <w:r>
        <w:rPr>
          <w:spacing w:val="21"/>
        </w:rPr>
        <w:t xml:space="preserve"> </w:t>
      </w:r>
      <w:r>
        <w:t>за</w:t>
      </w:r>
      <w:r>
        <w:rPr>
          <w:spacing w:val="21"/>
        </w:rPr>
        <w:t xml:space="preserve"> </w:t>
      </w:r>
      <w:r>
        <w:t>собой</w:t>
      </w:r>
      <w:r>
        <w:rPr>
          <w:spacing w:val="17"/>
        </w:rPr>
        <w:t xml:space="preserve"> </w:t>
      </w:r>
      <w:r>
        <w:t>необходимость</w:t>
      </w:r>
      <w:r>
        <w:rPr>
          <w:spacing w:val="18"/>
        </w:rPr>
        <w:t xml:space="preserve"> </w:t>
      </w:r>
      <w:r>
        <w:t>в</w:t>
      </w:r>
      <w:r>
        <w:rPr>
          <w:spacing w:val="23"/>
        </w:rPr>
        <w:t xml:space="preserve"> </w:t>
      </w:r>
      <w:r>
        <w:t>педагогическом</w:t>
      </w:r>
      <w:r>
        <w:rPr>
          <w:spacing w:val="22"/>
        </w:rPr>
        <w:t xml:space="preserve"> </w:t>
      </w:r>
      <w:r>
        <w:t>сопровождении</w:t>
      </w:r>
      <w:r>
        <w:rPr>
          <w:spacing w:val="18"/>
        </w:rPr>
        <w:t xml:space="preserve"> </w:t>
      </w:r>
      <w:r>
        <w:t>школьников,</w:t>
      </w:r>
      <w:r>
        <w:rPr>
          <w:spacing w:val="19"/>
        </w:rPr>
        <w:t xml:space="preserve"> </w:t>
      </w:r>
      <w:r>
        <w:t>в</w:t>
      </w:r>
      <w:r>
        <w:rPr>
          <w:spacing w:val="18"/>
        </w:rPr>
        <w:t xml:space="preserve"> </w:t>
      </w:r>
      <w:r>
        <w:t>развитии мотивации школьника к изучению теоретических и практических основ оказания первой</w:t>
      </w:r>
      <w:r>
        <w:rPr>
          <w:spacing w:val="1"/>
        </w:rPr>
        <w:t xml:space="preserve"> </w:t>
      </w:r>
      <w:r>
        <w:t>помощи, преподавания первой помощи, ухода за больным, в формировании готовности</w:t>
      </w:r>
      <w:r>
        <w:rPr>
          <w:spacing w:val="1"/>
        </w:rPr>
        <w:t xml:space="preserve"> </w:t>
      </w:r>
      <w:r>
        <w:t>школьников</w:t>
      </w:r>
      <w:r>
        <w:rPr>
          <w:spacing w:val="1"/>
        </w:rPr>
        <w:t xml:space="preserve"> </w:t>
      </w:r>
      <w:r>
        <w:t>к</w:t>
      </w:r>
      <w:r>
        <w:rPr>
          <w:spacing w:val="1"/>
        </w:rPr>
        <w:t xml:space="preserve"> </w:t>
      </w:r>
      <w:r>
        <w:t>оказанию</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если</w:t>
      </w:r>
      <w:r>
        <w:rPr>
          <w:spacing w:val="1"/>
        </w:rPr>
        <w:t xml:space="preserve"> </w:t>
      </w:r>
      <w:r>
        <w:t>они</w:t>
      </w:r>
      <w:r>
        <w:rPr>
          <w:spacing w:val="1"/>
        </w:rPr>
        <w:t xml:space="preserve"> </w:t>
      </w:r>
      <w:r>
        <w:t>станут</w:t>
      </w:r>
      <w:r>
        <w:rPr>
          <w:spacing w:val="1"/>
        </w:rPr>
        <w:t xml:space="preserve"> </w:t>
      </w:r>
      <w:r>
        <w:t>свидетелями</w:t>
      </w:r>
      <w:r>
        <w:rPr>
          <w:spacing w:val="-57"/>
        </w:rPr>
        <w:t xml:space="preserve"> </w:t>
      </w:r>
      <w:r>
        <w:t>несчастного</w:t>
      </w:r>
      <w:r>
        <w:rPr>
          <w:spacing w:val="1"/>
        </w:rPr>
        <w:t xml:space="preserve"> </w:t>
      </w:r>
      <w:r>
        <w:t>случая.</w:t>
      </w:r>
      <w:r>
        <w:rPr>
          <w:spacing w:val="1"/>
        </w:rPr>
        <w:t xml:space="preserve"> </w:t>
      </w:r>
      <w:r>
        <w:t>Работа</w:t>
      </w:r>
      <w:r>
        <w:rPr>
          <w:spacing w:val="1"/>
        </w:rPr>
        <w:t xml:space="preserve"> </w:t>
      </w:r>
      <w:r>
        <w:t>по</w:t>
      </w:r>
      <w:r>
        <w:rPr>
          <w:spacing w:val="1"/>
        </w:rPr>
        <w:t xml:space="preserve"> </w:t>
      </w:r>
      <w:r>
        <w:t>программе</w:t>
      </w:r>
      <w:r>
        <w:rPr>
          <w:spacing w:val="1"/>
        </w:rPr>
        <w:t xml:space="preserve"> </w:t>
      </w:r>
      <w:r>
        <w:t>внеурочной</w:t>
      </w:r>
      <w:r>
        <w:rPr>
          <w:spacing w:val="1"/>
        </w:rPr>
        <w:t xml:space="preserve"> </w:t>
      </w:r>
      <w:r>
        <w:t>деятельности</w:t>
      </w:r>
      <w:r>
        <w:rPr>
          <w:spacing w:val="1"/>
        </w:rPr>
        <w:t xml:space="preserve"> </w:t>
      </w:r>
      <w:r>
        <w:t>«Первая</w:t>
      </w:r>
      <w:r>
        <w:rPr>
          <w:spacing w:val="1"/>
        </w:rPr>
        <w:t xml:space="preserve"> </w:t>
      </w:r>
      <w:r>
        <w:t>помощь,</w:t>
      </w:r>
      <w:r>
        <w:rPr>
          <w:spacing w:val="1"/>
        </w:rPr>
        <w:t xml:space="preserve"> </w:t>
      </w:r>
      <w:r>
        <w:t>основы</w:t>
      </w:r>
      <w:r>
        <w:rPr>
          <w:spacing w:val="1"/>
        </w:rPr>
        <w:t xml:space="preserve"> </w:t>
      </w:r>
      <w:r>
        <w:t>преподавания</w:t>
      </w:r>
      <w:r>
        <w:rPr>
          <w:spacing w:val="1"/>
        </w:rPr>
        <w:t xml:space="preserve"> </w:t>
      </w:r>
      <w:r>
        <w:t>первой</w:t>
      </w:r>
      <w:r>
        <w:rPr>
          <w:spacing w:val="1"/>
        </w:rPr>
        <w:t xml:space="preserve"> </w:t>
      </w:r>
      <w:r>
        <w:t>помощи,</w:t>
      </w:r>
      <w:r>
        <w:rPr>
          <w:spacing w:val="1"/>
        </w:rPr>
        <w:t xml:space="preserve"> </w:t>
      </w:r>
      <w:r>
        <w:t>основы</w:t>
      </w:r>
      <w:r>
        <w:rPr>
          <w:spacing w:val="1"/>
        </w:rPr>
        <w:t xml:space="preserve"> </w:t>
      </w:r>
      <w:r>
        <w:t>ухода</w:t>
      </w:r>
      <w:r>
        <w:rPr>
          <w:spacing w:val="1"/>
        </w:rPr>
        <w:t xml:space="preserve"> </w:t>
      </w:r>
      <w:r>
        <w:t>за</w:t>
      </w:r>
      <w:r>
        <w:rPr>
          <w:spacing w:val="1"/>
        </w:rPr>
        <w:t xml:space="preserve"> </w:t>
      </w:r>
      <w:r>
        <w:t>больным»</w:t>
      </w:r>
      <w:r>
        <w:rPr>
          <w:spacing w:val="1"/>
        </w:rPr>
        <w:t xml:space="preserve"> </w:t>
      </w:r>
      <w:r>
        <w:t>позволит</w:t>
      </w:r>
      <w:r>
        <w:rPr>
          <w:spacing w:val="1"/>
        </w:rPr>
        <w:t xml:space="preserve"> </w:t>
      </w:r>
      <w:r>
        <w:t>педагогу</w:t>
      </w:r>
      <w:r>
        <w:rPr>
          <w:spacing w:val="1"/>
        </w:rPr>
        <w:t xml:space="preserve"> </w:t>
      </w:r>
      <w:r>
        <w:t>реализовать</w:t>
      </w:r>
      <w:r>
        <w:rPr>
          <w:spacing w:val="1"/>
        </w:rPr>
        <w:t xml:space="preserve"> </w:t>
      </w:r>
      <w:r>
        <w:t>эти</w:t>
      </w:r>
      <w:r>
        <w:rPr>
          <w:spacing w:val="-2"/>
        </w:rPr>
        <w:t xml:space="preserve"> </w:t>
      </w:r>
      <w:r>
        <w:t>актуальные для</w:t>
      </w:r>
      <w:r>
        <w:rPr>
          <w:spacing w:val="1"/>
        </w:rPr>
        <w:t xml:space="preserve"> </w:t>
      </w:r>
      <w:r>
        <w:t>личностного</w:t>
      </w:r>
      <w:r>
        <w:rPr>
          <w:spacing w:val="5"/>
        </w:rPr>
        <w:t xml:space="preserve"> </w:t>
      </w:r>
      <w:r>
        <w:t>развития</w:t>
      </w:r>
      <w:r>
        <w:rPr>
          <w:spacing w:val="-9"/>
        </w:rPr>
        <w:t xml:space="preserve"> </w:t>
      </w:r>
      <w:r>
        <w:t>обучающегося</w:t>
      </w:r>
      <w:r>
        <w:rPr>
          <w:spacing w:val="1"/>
        </w:rPr>
        <w:t xml:space="preserve"> </w:t>
      </w:r>
      <w:r>
        <w:t>задачи.</w:t>
      </w:r>
    </w:p>
    <w:p w:rsidR="00676C1A" w:rsidRDefault="00676C1A" w:rsidP="00676C1A">
      <w:pPr>
        <w:pStyle w:val="a3"/>
        <w:spacing w:before="1"/>
        <w:ind w:right="985"/>
      </w:pPr>
      <w:r>
        <w:t>Сегодня каждому гражданину Российской Федерации необходимо владеть набором</w:t>
      </w:r>
      <w:r>
        <w:rPr>
          <w:spacing w:val="1"/>
        </w:rPr>
        <w:t xml:space="preserve"> </w:t>
      </w:r>
      <w:r>
        <w:t>универсальных</w:t>
      </w:r>
      <w:r>
        <w:rPr>
          <w:spacing w:val="1"/>
        </w:rPr>
        <w:t xml:space="preserve"> </w:t>
      </w:r>
      <w:r>
        <w:t>навыков</w:t>
      </w:r>
      <w:r>
        <w:rPr>
          <w:spacing w:val="1"/>
        </w:rPr>
        <w:t xml:space="preserve"> </w:t>
      </w:r>
      <w:r>
        <w:t>по</w:t>
      </w:r>
      <w:r>
        <w:rPr>
          <w:spacing w:val="1"/>
        </w:rPr>
        <w:t xml:space="preserve"> </w:t>
      </w:r>
      <w:r>
        <w:t>спасению</w:t>
      </w:r>
      <w:r>
        <w:rPr>
          <w:spacing w:val="1"/>
        </w:rPr>
        <w:t xml:space="preserve"> </w:t>
      </w:r>
      <w:r>
        <w:t>человеческой</w:t>
      </w:r>
      <w:r>
        <w:rPr>
          <w:spacing w:val="1"/>
        </w:rPr>
        <w:t xml:space="preserve"> </w:t>
      </w:r>
      <w:r>
        <w:t>жизни,</w:t>
      </w:r>
      <w:r>
        <w:rPr>
          <w:spacing w:val="1"/>
        </w:rPr>
        <w:t xml:space="preserve"> </w:t>
      </w:r>
      <w:r>
        <w:t>поэтому</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всех</w:t>
      </w:r>
      <w:r>
        <w:rPr>
          <w:spacing w:val="1"/>
        </w:rPr>
        <w:t xml:space="preserve"> </w:t>
      </w:r>
      <w:r>
        <w:t>школьников</w:t>
      </w:r>
      <w:r>
        <w:rPr>
          <w:spacing w:val="1"/>
        </w:rPr>
        <w:t xml:space="preserve"> </w:t>
      </w:r>
      <w:r>
        <w:t>вне</w:t>
      </w:r>
      <w:r>
        <w:rPr>
          <w:spacing w:val="1"/>
        </w:rPr>
        <w:t xml:space="preserve"> </w:t>
      </w:r>
      <w:r>
        <w:t>зависимости</w:t>
      </w:r>
      <w:r>
        <w:rPr>
          <w:spacing w:val="1"/>
        </w:rPr>
        <w:t xml:space="preserve"> </w:t>
      </w:r>
      <w:r>
        <w:t>от</w:t>
      </w:r>
      <w:r>
        <w:rPr>
          <w:spacing w:val="1"/>
        </w:rPr>
        <w:t xml:space="preserve"> </w:t>
      </w:r>
      <w:r>
        <w:t>профиля</w:t>
      </w:r>
      <w:r>
        <w:rPr>
          <w:spacing w:val="1"/>
        </w:rPr>
        <w:t xml:space="preserve"> </w:t>
      </w:r>
      <w:r>
        <w:t>(направленности)</w:t>
      </w:r>
      <w:r>
        <w:rPr>
          <w:spacing w:val="1"/>
        </w:rPr>
        <w:t xml:space="preserve"> </w:t>
      </w:r>
      <w:r>
        <w:t>предполагаемой</w:t>
      </w:r>
      <w:r>
        <w:rPr>
          <w:spacing w:val="-3"/>
        </w:rPr>
        <w:t xml:space="preserve"> </w:t>
      </w:r>
      <w:r>
        <w:t>будущей</w:t>
      </w:r>
      <w:r>
        <w:rPr>
          <w:spacing w:val="3"/>
        </w:rPr>
        <w:t xml:space="preserve"> </w:t>
      </w:r>
      <w:r>
        <w:t>профессии.</w:t>
      </w:r>
    </w:p>
    <w:p w:rsidR="00676C1A" w:rsidRDefault="00676C1A" w:rsidP="00676C1A">
      <w:pPr>
        <w:pStyle w:val="a3"/>
        <w:ind w:right="988"/>
      </w:pPr>
      <w:r>
        <w:t>Немаловажным является способность передавать свои знания и навыки по оказанию</w:t>
      </w:r>
      <w:r>
        <w:rPr>
          <w:spacing w:val="1"/>
        </w:rPr>
        <w:t xml:space="preserve"> </w:t>
      </w:r>
      <w:r>
        <w:t>первой</w:t>
      </w:r>
      <w:r>
        <w:rPr>
          <w:spacing w:val="1"/>
        </w:rPr>
        <w:t xml:space="preserve"> </w:t>
      </w:r>
      <w:r>
        <w:t>помощи</w:t>
      </w:r>
      <w:r>
        <w:rPr>
          <w:spacing w:val="1"/>
        </w:rPr>
        <w:t xml:space="preserve"> </w:t>
      </w:r>
      <w:r>
        <w:t>другим</w:t>
      </w:r>
      <w:r>
        <w:rPr>
          <w:spacing w:val="1"/>
        </w:rPr>
        <w:t xml:space="preserve"> </w:t>
      </w:r>
      <w:r>
        <w:t>людям.</w:t>
      </w:r>
      <w:r>
        <w:rPr>
          <w:spacing w:val="1"/>
        </w:rPr>
        <w:t xml:space="preserve"> </w:t>
      </w:r>
      <w:r>
        <w:t>Поэтому</w:t>
      </w:r>
      <w:r>
        <w:rPr>
          <w:spacing w:val="1"/>
        </w:rPr>
        <w:t xml:space="preserve"> </w:t>
      </w:r>
      <w:r>
        <w:t>рабочая</w:t>
      </w:r>
      <w:r>
        <w:rPr>
          <w:spacing w:val="1"/>
        </w:rPr>
        <w:t xml:space="preserve"> </w:t>
      </w:r>
      <w:r>
        <w:t>программа</w:t>
      </w:r>
      <w:r>
        <w:rPr>
          <w:spacing w:val="1"/>
        </w:rPr>
        <w:t xml:space="preserve"> </w:t>
      </w:r>
      <w:r>
        <w:t>предназначена</w:t>
      </w:r>
      <w:r>
        <w:rPr>
          <w:spacing w:val="1"/>
        </w:rPr>
        <w:t xml:space="preserve"> </w:t>
      </w:r>
      <w:r>
        <w:t>также</w:t>
      </w:r>
      <w:r>
        <w:rPr>
          <w:spacing w:val="1"/>
        </w:rPr>
        <w:t xml:space="preserve"> </w:t>
      </w:r>
      <w:r>
        <w:t>для</w:t>
      </w:r>
      <w:r>
        <w:rPr>
          <w:spacing w:val="1"/>
        </w:rPr>
        <w:t xml:space="preserve"> </w:t>
      </w:r>
      <w:r>
        <w:t>подготовки лиц, проводящих обучение по оказанию первой помощи. Рабочая программа</w:t>
      </w:r>
      <w:r>
        <w:rPr>
          <w:spacing w:val="1"/>
        </w:rPr>
        <w:t xml:space="preserve"> </w:t>
      </w:r>
      <w:r>
        <w:t>предусматривает достаточный для формирования, закрепления и развития практических</w:t>
      </w:r>
      <w:r>
        <w:rPr>
          <w:spacing w:val="1"/>
        </w:rPr>
        <w:t xml:space="preserve"> </w:t>
      </w:r>
      <w:r>
        <w:t>навыков</w:t>
      </w:r>
      <w:r>
        <w:rPr>
          <w:spacing w:val="-2"/>
        </w:rPr>
        <w:t xml:space="preserve"> </w:t>
      </w:r>
      <w:r>
        <w:t>и</w:t>
      </w:r>
      <w:r>
        <w:rPr>
          <w:spacing w:val="3"/>
        </w:rPr>
        <w:t xml:space="preserve"> </w:t>
      </w:r>
      <w:r>
        <w:t>компетенций</w:t>
      </w:r>
      <w:r>
        <w:rPr>
          <w:spacing w:val="-7"/>
        </w:rPr>
        <w:t xml:space="preserve"> </w:t>
      </w:r>
      <w:r>
        <w:t>объём</w:t>
      </w:r>
      <w:r>
        <w:rPr>
          <w:spacing w:val="3"/>
        </w:rPr>
        <w:t xml:space="preserve"> </w:t>
      </w:r>
      <w:r>
        <w:t>практики.</w:t>
      </w:r>
    </w:p>
    <w:p w:rsidR="00676C1A" w:rsidRDefault="00676C1A" w:rsidP="00676C1A">
      <w:pPr>
        <w:pStyle w:val="a3"/>
        <w:ind w:right="996"/>
      </w:pPr>
      <w:r>
        <w:t>Кроме оказания первой помощи на месте происшествия гражданин может столкнуться</w:t>
      </w:r>
      <w:r>
        <w:rPr>
          <w:spacing w:val="-58"/>
        </w:rPr>
        <w:t xml:space="preserve"> </w:t>
      </w:r>
      <w:r>
        <w:t>с необходимостью ухода за тяжело больным человеком. Для этого также будет полезным</w:t>
      </w:r>
      <w:r>
        <w:rPr>
          <w:spacing w:val="1"/>
        </w:rPr>
        <w:t xml:space="preserve"> </w:t>
      </w:r>
      <w:r>
        <w:t>освоить</w:t>
      </w:r>
      <w:r>
        <w:rPr>
          <w:spacing w:val="2"/>
        </w:rPr>
        <w:t xml:space="preserve"> </w:t>
      </w:r>
      <w:r>
        <w:t>ряд</w:t>
      </w:r>
      <w:r>
        <w:rPr>
          <w:spacing w:val="-5"/>
        </w:rPr>
        <w:t xml:space="preserve"> </w:t>
      </w:r>
      <w:r>
        <w:t>простых,</w:t>
      </w:r>
      <w:r>
        <w:rPr>
          <w:spacing w:val="4"/>
        </w:rPr>
        <w:t xml:space="preserve"> </w:t>
      </w:r>
      <w:r>
        <w:t>но</w:t>
      </w:r>
      <w:r>
        <w:rPr>
          <w:spacing w:val="2"/>
        </w:rPr>
        <w:t xml:space="preserve"> </w:t>
      </w:r>
      <w:r>
        <w:t>важных</w:t>
      </w:r>
      <w:r>
        <w:rPr>
          <w:spacing w:val="-3"/>
        </w:rPr>
        <w:t xml:space="preserve"> </w:t>
      </w:r>
      <w:r>
        <w:t>навыков.</w:t>
      </w:r>
    </w:p>
    <w:p w:rsidR="00676C1A" w:rsidRDefault="00676C1A" w:rsidP="00676C1A">
      <w:pPr>
        <w:pStyle w:val="a3"/>
        <w:spacing w:before="4" w:line="237" w:lineRule="auto"/>
        <w:ind w:right="1000"/>
      </w:pPr>
      <w:r>
        <w:t>Медицинская наука и система здравоохранения быстро развиваются, поэтому крайне</w:t>
      </w:r>
      <w:r>
        <w:rPr>
          <w:spacing w:val="1"/>
        </w:rPr>
        <w:t xml:space="preserve"> </w:t>
      </w:r>
      <w:r>
        <w:t>важно</w:t>
      </w:r>
      <w:r>
        <w:rPr>
          <w:spacing w:val="1"/>
        </w:rPr>
        <w:t xml:space="preserve"> </w:t>
      </w:r>
      <w:r>
        <w:t>закладывать</w:t>
      </w:r>
      <w:r>
        <w:rPr>
          <w:spacing w:val="-2"/>
        </w:rPr>
        <w:t xml:space="preserve"> </w:t>
      </w:r>
      <w:r>
        <w:t>основы</w:t>
      </w:r>
      <w:r>
        <w:rPr>
          <w:spacing w:val="-2"/>
        </w:rPr>
        <w:t xml:space="preserve"> </w:t>
      </w:r>
      <w:r>
        <w:t>медицинских</w:t>
      </w:r>
      <w:r>
        <w:rPr>
          <w:spacing w:val="-4"/>
        </w:rPr>
        <w:t xml:space="preserve"> </w:t>
      </w:r>
      <w:r>
        <w:t>знаний</w:t>
      </w:r>
      <w:r>
        <w:rPr>
          <w:spacing w:val="3"/>
        </w:rPr>
        <w:t xml:space="preserve"> </w:t>
      </w:r>
      <w:r>
        <w:t>уже в</w:t>
      </w:r>
      <w:r>
        <w:rPr>
          <w:spacing w:val="2"/>
        </w:rPr>
        <w:t xml:space="preserve"> </w:t>
      </w:r>
      <w:r>
        <w:t>средней</w:t>
      </w:r>
      <w:r>
        <w:rPr>
          <w:spacing w:val="2"/>
        </w:rPr>
        <w:t xml:space="preserve"> </w:t>
      </w:r>
      <w:r>
        <w:t>школе.</w:t>
      </w:r>
    </w:p>
    <w:p w:rsidR="00676C1A" w:rsidRDefault="00676C1A" w:rsidP="00676C1A">
      <w:pPr>
        <w:pStyle w:val="a3"/>
        <w:spacing w:before="3"/>
        <w:ind w:right="989"/>
      </w:pPr>
      <w:r>
        <w:t>Обучение медицинским знаниям со школьного возраста, кроме приобретения нужных</w:t>
      </w:r>
      <w:r>
        <w:rPr>
          <w:spacing w:val="1"/>
        </w:rPr>
        <w:t xml:space="preserve"> </w:t>
      </w:r>
      <w:r>
        <w:t>навыков, позволяет обучающимся соприкоснуться с профессией медицинского работника и</w:t>
      </w:r>
      <w:r>
        <w:rPr>
          <w:spacing w:val="-57"/>
        </w:rPr>
        <w:t xml:space="preserve"> </w:t>
      </w:r>
      <w:r>
        <w:t>помогает</w:t>
      </w:r>
      <w:r>
        <w:rPr>
          <w:spacing w:val="-3"/>
        </w:rPr>
        <w:t xml:space="preserve"> </w:t>
      </w:r>
      <w:r>
        <w:t>в</w:t>
      </w:r>
      <w:r>
        <w:rPr>
          <w:spacing w:val="-1"/>
        </w:rPr>
        <w:t xml:space="preserve"> </w:t>
      </w:r>
      <w:r>
        <w:t>профессиональном</w:t>
      </w:r>
      <w:r>
        <w:rPr>
          <w:spacing w:val="3"/>
        </w:rPr>
        <w:t xml:space="preserve"> </w:t>
      </w:r>
      <w:r>
        <w:t>самоопределении.</w:t>
      </w:r>
    </w:p>
    <w:p w:rsidR="00676C1A" w:rsidRDefault="00676C1A" w:rsidP="00676C1A">
      <w:pPr>
        <w:pStyle w:val="a3"/>
        <w:ind w:right="982"/>
      </w:pPr>
      <w:r>
        <w:t>Таким образом, обучение в</w:t>
      </w:r>
      <w:r>
        <w:rPr>
          <w:spacing w:val="1"/>
        </w:rPr>
        <w:t xml:space="preserve"> </w:t>
      </w:r>
      <w:r>
        <w:t>средней</w:t>
      </w:r>
      <w:r>
        <w:rPr>
          <w:spacing w:val="1"/>
        </w:rPr>
        <w:t xml:space="preserve"> </w:t>
      </w:r>
      <w:r>
        <w:t>школе</w:t>
      </w:r>
      <w:r>
        <w:rPr>
          <w:spacing w:val="1"/>
        </w:rPr>
        <w:t xml:space="preserve"> </w:t>
      </w:r>
      <w:r>
        <w:t>является</w:t>
      </w:r>
      <w:r>
        <w:rPr>
          <w:spacing w:val="1"/>
        </w:rPr>
        <w:t xml:space="preserve"> </w:t>
      </w:r>
      <w:r>
        <w:t>мощным</w:t>
      </w:r>
      <w:r>
        <w:rPr>
          <w:spacing w:val="1"/>
        </w:rPr>
        <w:t xml:space="preserve"> </w:t>
      </w:r>
      <w:r>
        <w:t>ресурсом</w:t>
      </w:r>
      <w:r>
        <w:rPr>
          <w:spacing w:val="1"/>
        </w:rPr>
        <w:t xml:space="preserve"> </w:t>
      </w:r>
      <w:r>
        <w:t>в</w:t>
      </w:r>
      <w:r>
        <w:rPr>
          <w:spacing w:val="1"/>
        </w:rPr>
        <w:t xml:space="preserve"> </w:t>
      </w:r>
      <w:r>
        <w:t>системе</w:t>
      </w:r>
      <w:r>
        <w:rPr>
          <w:spacing w:val="1"/>
        </w:rPr>
        <w:t xml:space="preserve"> </w:t>
      </w:r>
      <w:r>
        <w:t>подготовки граждан</w:t>
      </w:r>
      <w:r>
        <w:rPr>
          <w:spacing w:val="1"/>
        </w:rPr>
        <w:t xml:space="preserve"> </w:t>
      </w:r>
      <w:r>
        <w:t>к оказанию первой помощи и уходу за</w:t>
      </w:r>
      <w:r>
        <w:rPr>
          <w:spacing w:val="1"/>
        </w:rPr>
        <w:t xml:space="preserve"> </w:t>
      </w:r>
      <w:r>
        <w:t>больным, так</w:t>
      </w:r>
      <w:r>
        <w:rPr>
          <w:spacing w:val="1"/>
        </w:rPr>
        <w:t xml:space="preserve"> </w:t>
      </w:r>
      <w:r>
        <w:t>как в школе</w:t>
      </w:r>
      <w:r>
        <w:rPr>
          <w:spacing w:val="1"/>
        </w:rPr>
        <w:t xml:space="preserve"> </w:t>
      </w:r>
      <w:r>
        <w:t>закладываются</w:t>
      </w:r>
      <w:r>
        <w:rPr>
          <w:spacing w:val="1"/>
        </w:rPr>
        <w:t xml:space="preserve"> </w:t>
      </w:r>
      <w:r>
        <w:t>знания</w:t>
      </w:r>
      <w:r>
        <w:rPr>
          <w:spacing w:val="1"/>
        </w:rPr>
        <w:t xml:space="preserve"> </w:t>
      </w:r>
      <w:r>
        <w:t>и</w:t>
      </w:r>
      <w:r>
        <w:rPr>
          <w:spacing w:val="1"/>
        </w:rPr>
        <w:t xml:space="preserve"> </w:t>
      </w:r>
      <w:r>
        <w:t>стереотипы</w:t>
      </w:r>
      <w:r>
        <w:rPr>
          <w:spacing w:val="1"/>
        </w:rPr>
        <w:t xml:space="preserve"> </w:t>
      </w:r>
      <w:r>
        <w:t>поведения,</w:t>
      </w:r>
      <w:r>
        <w:rPr>
          <w:spacing w:val="1"/>
        </w:rPr>
        <w:t xml:space="preserve"> </w:t>
      </w:r>
      <w:r>
        <w:t>используемые</w:t>
      </w:r>
      <w:r>
        <w:rPr>
          <w:spacing w:val="1"/>
        </w:rPr>
        <w:t xml:space="preserve"> </w:t>
      </w:r>
      <w:r>
        <w:t>выпускниками</w:t>
      </w:r>
      <w:r>
        <w:rPr>
          <w:spacing w:val="60"/>
        </w:rPr>
        <w:t xml:space="preserve"> </w:t>
      </w:r>
      <w:r>
        <w:t>в течение</w:t>
      </w:r>
      <w:r>
        <w:rPr>
          <w:spacing w:val="-57"/>
        </w:rPr>
        <w:t xml:space="preserve"> </w:t>
      </w:r>
      <w:r>
        <w:t>всей</w:t>
      </w:r>
      <w:r>
        <w:rPr>
          <w:spacing w:val="2"/>
        </w:rPr>
        <w:t xml:space="preserve"> </w:t>
      </w:r>
      <w:r>
        <w:t>последующей</w:t>
      </w:r>
      <w:r>
        <w:rPr>
          <w:spacing w:val="3"/>
        </w:rPr>
        <w:t xml:space="preserve"> </w:t>
      </w:r>
      <w:r>
        <w:t>жизни.</w:t>
      </w:r>
    </w:p>
    <w:p w:rsidR="00676C1A" w:rsidRDefault="00676C1A" w:rsidP="00676C1A">
      <w:pPr>
        <w:pStyle w:val="a3"/>
        <w:spacing w:before="228"/>
        <w:ind w:right="992"/>
      </w:pPr>
      <w:r>
        <w:t>ЦЕЛИ ИЗУЧЕНИЯ КУРСА ВНЕУРОЧНОЙ ДЕЯТЕЛЬНОСТИ «ПЕРВАЯ ПОМОЩЬ,</w:t>
      </w:r>
      <w:r>
        <w:rPr>
          <w:spacing w:val="1"/>
        </w:rPr>
        <w:t xml:space="preserve"> </w:t>
      </w:r>
      <w:r>
        <w:t>ОСНОВЫ ПРЕПОДАВАНИЯ ПЕРВОЙ</w:t>
      </w:r>
      <w:r>
        <w:rPr>
          <w:spacing w:val="-2"/>
        </w:rPr>
        <w:t xml:space="preserve"> </w:t>
      </w:r>
      <w:r>
        <w:t>ПОМОЩИ,</w:t>
      </w:r>
      <w:r>
        <w:rPr>
          <w:spacing w:val="1"/>
        </w:rPr>
        <w:t xml:space="preserve"> </w:t>
      </w:r>
      <w:r>
        <w:t>ОСНОВЫ УХОДА</w:t>
      </w:r>
      <w:r>
        <w:rPr>
          <w:spacing w:val="-7"/>
        </w:rPr>
        <w:t xml:space="preserve"> </w:t>
      </w:r>
      <w:r>
        <w:t>ЗА</w:t>
      </w:r>
      <w:r>
        <w:rPr>
          <w:spacing w:val="-6"/>
        </w:rPr>
        <w:t xml:space="preserve"> </w:t>
      </w:r>
      <w:r>
        <w:t>БОЛЬНЫМ»</w:t>
      </w:r>
    </w:p>
    <w:p w:rsidR="00676C1A" w:rsidRDefault="00676C1A" w:rsidP="00676C1A">
      <w:pPr>
        <w:pStyle w:val="a3"/>
        <w:spacing w:before="1"/>
        <w:ind w:right="989"/>
      </w:pPr>
      <w:r>
        <w:t>Целью</w:t>
      </w:r>
      <w:r>
        <w:rPr>
          <w:spacing w:val="1"/>
        </w:rPr>
        <w:t xml:space="preserve"> </w:t>
      </w:r>
      <w:r>
        <w:t>курса</w:t>
      </w:r>
      <w:r>
        <w:rPr>
          <w:spacing w:val="1"/>
        </w:rPr>
        <w:t xml:space="preserve"> </w:t>
      </w:r>
      <w:r>
        <w:t>является</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по</w:t>
      </w:r>
      <w:r>
        <w:rPr>
          <w:spacing w:val="1"/>
        </w:rPr>
        <w:t xml:space="preserve"> </w:t>
      </w:r>
      <w:r>
        <w:t>оказанию</w:t>
      </w:r>
      <w:r>
        <w:rPr>
          <w:spacing w:val="1"/>
        </w:rPr>
        <w:t xml:space="preserve"> </w:t>
      </w:r>
      <w:r>
        <w:t>первой</w:t>
      </w:r>
      <w:r>
        <w:rPr>
          <w:spacing w:val="1"/>
        </w:rPr>
        <w:t xml:space="preserve"> </w:t>
      </w:r>
      <w:r>
        <w:t>помощи,</w:t>
      </w:r>
      <w:r>
        <w:rPr>
          <w:spacing w:val="1"/>
        </w:rPr>
        <w:t xml:space="preserve"> </w:t>
      </w:r>
      <w:r>
        <w:t>основам</w:t>
      </w:r>
      <w:r>
        <w:rPr>
          <w:spacing w:val="1"/>
        </w:rPr>
        <w:t xml:space="preserve"> </w:t>
      </w:r>
      <w:r>
        <w:t>преподавания</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основам</w:t>
      </w:r>
      <w:r>
        <w:rPr>
          <w:spacing w:val="1"/>
        </w:rPr>
        <w:t xml:space="preserve"> </w:t>
      </w:r>
      <w:r>
        <w:t>ухода</w:t>
      </w:r>
      <w:r>
        <w:rPr>
          <w:spacing w:val="1"/>
        </w:rPr>
        <w:t xml:space="preserve"> </w:t>
      </w:r>
      <w:r>
        <w:t>за</w:t>
      </w:r>
      <w:r>
        <w:rPr>
          <w:spacing w:val="1"/>
        </w:rPr>
        <w:t xml:space="preserve"> </w:t>
      </w:r>
      <w:r>
        <w:t>больным,</w:t>
      </w:r>
      <w:r>
        <w:rPr>
          <w:spacing w:val="1"/>
        </w:rPr>
        <w:t xml:space="preserve"> </w:t>
      </w:r>
      <w:r>
        <w:t>ориентирование старшеклассников в вопросах медицинских знаний и в нюансах профессии</w:t>
      </w:r>
      <w:r>
        <w:rPr>
          <w:spacing w:val="1"/>
        </w:rPr>
        <w:t xml:space="preserve"> </w:t>
      </w:r>
      <w:r>
        <w:t>медицинского</w:t>
      </w:r>
      <w:r>
        <w:rPr>
          <w:spacing w:val="5"/>
        </w:rPr>
        <w:t xml:space="preserve"> </w:t>
      </w:r>
      <w:r>
        <w:t>работника.</w:t>
      </w:r>
    </w:p>
    <w:p w:rsidR="00676C1A" w:rsidRDefault="00676C1A" w:rsidP="00676C1A">
      <w:pPr>
        <w:pStyle w:val="a3"/>
        <w:ind w:right="989"/>
      </w:pPr>
      <w:r>
        <w:t>В</w:t>
      </w:r>
      <w:r>
        <w:rPr>
          <w:spacing w:val="1"/>
        </w:rPr>
        <w:t xml:space="preserve"> </w:t>
      </w:r>
      <w:r>
        <w:t>рамках</w:t>
      </w:r>
      <w:r>
        <w:rPr>
          <w:spacing w:val="1"/>
        </w:rPr>
        <w:t xml:space="preserve"> </w:t>
      </w:r>
      <w:r>
        <w:t>реализации</w:t>
      </w:r>
      <w:r>
        <w:rPr>
          <w:spacing w:val="1"/>
        </w:rPr>
        <w:t xml:space="preserve"> </w:t>
      </w:r>
      <w:r>
        <w:t>этой</w:t>
      </w:r>
      <w:r>
        <w:rPr>
          <w:spacing w:val="1"/>
        </w:rPr>
        <w:t xml:space="preserve"> </w:t>
      </w:r>
      <w:r>
        <w:t>цели</w:t>
      </w:r>
      <w:r>
        <w:rPr>
          <w:spacing w:val="1"/>
        </w:rPr>
        <w:t xml:space="preserve"> </w:t>
      </w:r>
      <w:r>
        <w:t>курс</w:t>
      </w:r>
      <w:r>
        <w:rPr>
          <w:spacing w:val="1"/>
        </w:rPr>
        <w:t xml:space="preserve"> </w:t>
      </w:r>
      <w:r>
        <w:t>содействует</w:t>
      </w:r>
      <w:r>
        <w:rPr>
          <w:spacing w:val="1"/>
        </w:rPr>
        <w:t xml:space="preserve"> </w:t>
      </w:r>
      <w:r>
        <w:t>решению</w:t>
      </w:r>
      <w:r>
        <w:rPr>
          <w:spacing w:val="1"/>
        </w:rPr>
        <w:t xml:space="preserve"> </w:t>
      </w:r>
      <w:r>
        <w:t>следующих</w:t>
      </w:r>
      <w:r>
        <w:rPr>
          <w:spacing w:val="1"/>
        </w:rPr>
        <w:t xml:space="preserve"> </w:t>
      </w:r>
      <w:r>
        <w:t>образовательных</w:t>
      </w:r>
      <w:r>
        <w:rPr>
          <w:spacing w:val="-4"/>
        </w:rPr>
        <w:t xml:space="preserve"> </w:t>
      </w:r>
      <w:r>
        <w:t>задач:</w:t>
      </w:r>
    </w:p>
    <w:p w:rsidR="00676C1A" w:rsidRDefault="00676C1A" w:rsidP="00676C1A">
      <w:pPr>
        <w:pStyle w:val="a3"/>
        <w:spacing w:before="3" w:line="237" w:lineRule="auto"/>
        <w:ind w:left="903" w:right="2145" w:firstLine="0"/>
      </w:pPr>
      <w:r>
        <w:t>способность</w:t>
      </w:r>
      <w:r>
        <w:rPr>
          <w:spacing w:val="-4"/>
        </w:rPr>
        <w:t xml:space="preserve"> </w:t>
      </w:r>
      <w:r>
        <w:t>выявлять</w:t>
      </w:r>
      <w:r>
        <w:rPr>
          <w:spacing w:val="-2"/>
        </w:rPr>
        <w:t xml:space="preserve"> </w:t>
      </w:r>
      <w:r>
        <w:t>состояния,</w:t>
      </w:r>
      <w:r>
        <w:rPr>
          <w:spacing w:val="-4"/>
        </w:rPr>
        <w:t xml:space="preserve"> </w:t>
      </w:r>
      <w:r>
        <w:t>при</w:t>
      </w:r>
      <w:r>
        <w:rPr>
          <w:spacing w:val="-4"/>
        </w:rPr>
        <w:t xml:space="preserve"> </w:t>
      </w:r>
      <w:r>
        <w:t>которых</w:t>
      </w:r>
      <w:r>
        <w:rPr>
          <w:spacing w:val="-11"/>
        </w:rPr>
        <w:t xml:space="preserve"> </w:t>
      </w:r>
      <w:r>
        <w:t>оказывается</w:t>
      </w:r>
      <w:r>
        <w:rPr>
          <w:spacing w:val="-2"/>
        </w:rPr>
        <w:t xml:space="preserve"> </w:t>
      </w:r>
      <w:r>
        <w:t>первая</w:t>
      </w:r>
      <w:r>
        <w:rPr>
          <w:spacing w:val="-6"/>
        </w:rPr>
        <w:t xml:space="preserve"> </w:t>
      </w:r>
      <w:r>
        <w:t>помощь;</w:t>
      </w:r>
      <w:r>
        <w:rPr>
          <w:spacing w:val="-58"/>
        </w:rPr>
        <w:t xml:space="preserve"> </w:t>
      </w:r>
      <w:r>
        <w:t>способность</w:t>
      </w:r>
      <w:r>
        <w:rPr>
          <w:spacing w:val="-3"/>
        </w:rPr>
        <w:t xml:space="preserve"> </w:t>
      </w:r>
      <w:r>
        <w:t>выполнять</w:t>
      </w:r>
      <w:r>
        <w:rPr>
          <w:spacing w:val="-2"/>
        </w:rPr>
        <w:t xml:space="preserve"> </w:t>
      </w:r>
      <w:r>
        <w:t>мероприятия</w:t>
      </w:r>
      <w:r>
        <w:rPr>
          <w:spacing w:val="1"/>
        </w:rPr>
        <w:t xml:space="preserve"> </w:t>
      </w:r>
      <w:r>
        <w:t>по</w:t>
      </w:r>
      <w:r>
        <w:rPr>
          <w:spacing w:val="-4"/>
        </w:rPr>
        <w:t xml:space="preserve"> </w:t>
      </w:r>
      <w:r>
        <w:t>оказанию</w:t>
      </w:r>
      <w:r>
        <w:rPr>
          <w:spacing w:val="-1"/>
        </w:rPr>
        <w:t xml:space="preserve"> </w:t>
      </w:r>
      <w:r>
        <w:t>первой</w:t>
      </w:r>
      <w:r>
        <w:rPr>
          <w:spacing w:val="-3"/>
        </w:rPr>
        <w:t xml:space="preserve"> </w:t>
      </w:r>
      <w:r>
        <w:t>помощи;</w:t>
      </w:r>
    </w:p>
    <w:p w:rsidR="00676C1A" w:rsidRDefault="00676C1A" w:rsidP="00676C1A">
      <w:pPr>
        <w:pStyle w:val="a3"/>
        <w:spacing w:before="5" w:line="237" w:lineRule="auto"/>
        <w:ind w:right="992"/>
      </w:pPr>
      <w:r>
        <w:t>формирование умения эффективно действовать в критических для жизни человека</w:t>
      </w:r>
      <w:r>
        <w:rPr>
          <w:spacing w:val="1"/>
        </w:rPr>
        <w:t xml:space="preserve"> </w:t>
      </w:r>
      <w:r>
        <w:t>ситуациях;</w:t>
      </w:r>
    </w:p>
    <w:p w:rsidR="00676C1A" w:rsidRDefault="00676C1A" w:rsidP="00676C1A">
      <w:pPr>
        <w:pStyle w:val="a3"/>
        <w:spacing w:line="275" w:lineRule="exact"/>
        <w:ind w:left="903" w:firstLine="0"/>
      </w:pPr>
      <w:r>
        <w:t>формирование</w:t>
      </w:r>
      <w:r>
        <w:rPr>
          <w:spacing w:val="-2"/>
        </w:rPr>
        <w:t xml:space="preserve"> </w:t>
      </w:r>
      <w:r>
        <w:t>навыков</w:t>
      </w:r>
      <w:r>
        <w:rPr>
          <w:spacing w:val="-8"/>
        </w:rPr>
        <w:t xml:space="preserve"> </w:t>
      </w:r>
      <w:r>
        <w:t>оказания</w:t>
      </w:r>
      <w:r>
        <w:rPr>
          <w:spacing w:val="-5"/>
        </w:rPr>
        <w:t xml:space="preserve"> </w:t>
      </w:r>
      <w:r>
        <w:t>первой</w:t>
      </w:r>
      <w:r>
        <w:rPr>
          <w:spacing w:val="-4"/>
        </w:rPr>
        <w:t xml:space="preserve"> </w:t>
      </w:r>
      <w:r>
        <w:t>помощи;</w:t>
      </w:r>
    </w:p>
    <w:p w:rsidR="00676C1A" w:rsidRDefault="00676C1A" w:rsidP="00676C1A">
      <w:pPr>
        <w:pStyle w:val="a3"/>
        <w:spacing w:before="5" w:line="237" w:lineRule="auto"/>
        <w:ind w:left="903" w:right="1002" w:firstLine="0"/>
      </w:pPr>
      <w:r>
        <w:t>формирование умения передачи знаний и навыков по оказанию первой помощи;</w:t>
      </w:r>
      <w:r>
        <w:rPr>
          <w:spacing w:val="1"/>
        </w:rPr>
        <w:t xml:space="preserve"> </w:t>
      </w:r>
      <w:r>
        <w:t>формирование</w:t>
      </w:r>
      <w:r>
        <w:rPr>
          <w:spacing w:val="1"/>
        </w:rPr>
        <w:t xml:space="preserve"> </w:t>
      </w:r>
      <w:r>
        <w:t>навыков</w:t>
      </w:r>
      <w:r>
        <w:rPr>
          <w:spacing w:val="3"/>
        </w:rPr>
        <w:t xml:space="preserve"> </w:t>
      </w:r>
      <w:r>
        <w:t>проведения</w:t>
      </w:r>
      <w:r>
        <w:rPr>
          <w:spacing w:val="6"/>
        </w:rPr>
        <w:t xml:space="preserve"> </w:t>
      </w:r>
      <w:r>
        <w:t>теоретических</w:t>
      </w:r>
      <w:r>
        <w:rPr>
          <w:spacing w:val="1"/>
        </w:rPr>
        <w:t xml:space="preserve"> </w:t>
      </w:r>
      <w:r>
        <w:t>и</w:t>
      </w:r>
      <w:r>
        <w:rPr>
          <w:spacing w:val="7"/>
        </w:rPr>
        <w:t xml:space="preserve"> </w:t>
      </w:r>
      <w:r>
        <w:t>практических</w:t>
      </w:r>
      <w:r>
        <w:rPr>
          <w:spacing w:val="1"/>
        </w:rPr>
        <w:t xml:space="preserve"> </w:t>
      </w:r>
      <w:r>
        <w:t>занятий</w:t>
      </w:r>
      <w:r>
        <w:rPr>
          <w:spacing w:val="2"/>
        </w:rPr>
        <w:t xml:space="preserve"> </w:t>
      </w:r>
      <w:r>
        <w:t>по</w:t>
      </w:r>
    </w:p>
    <w:p w:rsidR="00676C1A" w:rsidRDefault="00676C1A" w:rsidP="00676C1A">
      <w:pPr>
        <w:pStyle w:val="a3"/>
        <w:spacing w:before="4" w:line="275" w:lineRule="exact"/>
        <w:ind w:firstLine="0"/>
      </w:pPr>
      <w:r>
        <w:t>оказанию</w:t>
      </w:r>
      <w:r>
        <w:rPr>
          <w:spacing w:val="-3"/>
        </w:rPr>
        <w:t xml:space="preserve"> </w:t>
      </w:r>
      <w:r>
        <w:t>первой</w:t>
      </w:r>
      <w:r>
        <w:rPr>
          <w:spacing w:val="-4"/>
        </w:rPr>
        <w:t xml:space="preserve"> </w:t>
      </w:r>
      <w:r>
        <w:t>помощи;</w:t>
      </w:r>
    </w:p>
    <w:p w:rsidR="00676C1A" w:rsidRDefault="00676C1A" w:rsidP="00676C1A">
      <w:pPr>
        <w:pStyle w:val="a3"/>
        <w:spacing w:line="242" w:lineRule="auto"/>
        <w:ind w:left="903" w:right="4467" w:firstLine="0"/>
      </w:pPr>
      <w:r>
        <w:t>формирование основных навыков ухода за больным;</w:t>
      </w:r>
      <w:r>
        <w:rPr>
          <w:spacing w:val="-57"/>
        </w:rPr>
        <w:t xml:space="preserve"> </w:t>
      </w:r>
      <w:r>
        <w:t>знакомство</w:t>
      </w:r>
      <w:r>
        <w:rPr>
          <w:spacing w:val="2"/>
        </w:rPr>
        <w:t xml:space="preserve"> </w:t>
      </w:r>
      <w:r>
        <w:t>с</w:t>
      </w:r>
      <w:r>
        <w:rPr>
          <w:spacing w:val="-7"/>
        </w:rPr>
        <w:t xml:space="preserve"> </w:t>
      </w:r>
      <w:r>
        <w:t>медицинской</w:t>
      </w:r>
      <w:r>
        <w:rPr>
          <w:spacing w:val="-5"/>
        </w:rPr>
        <w:t xml:space="preserve"> </w:t>
      </w:r>
      <w:r>
        <w:t>профессией</w:t>
      </w:r>
      <w:r>
        <w:rPr>
          <w:spacing w:val="-1"/>
        </w:rPr>
        <w:t xml:space="preserve"> </w:t>
      </w:r>
      <w:r>
        <w:t>с</w:t>
      </w:r>
      <w:r>
        <w:rPr>
          <w:spacing w:val="-2"/>
        </w:rPr>
        <w:t xml:space="preserve"> </w:t>
      </w:r>
      <w:r>
        <w:t>самых</w:t>
      </w:r>
      <w:r>
        <w:rPr>
          <w:spacing w:val="-6"/>
        </w:rPr>
        <w:t xml:space="preserve"> </w:t>
      </w:r>
      <w:r>
        <w:t>азов;</w:t>
      </w:r>
    </w:p>
    <w:p w:rsidR="00676C1A" w:rsidRDefault="00676C1A" w:rsidP="00676C1A">
      <w:pPr>
        <w:pStyle w:val="a3"/>
        <w:spacing w:line="242" w:lineRule="auto"/>
        <w:ind w:right="993"/>
      </w:pPr>
      <w:r>
        <w:t>знакомство</w:t>
      </w:r>
      <w:r>
        <w:rPr>
          <w:spacing w:val="1"/>
        </w:rPr>
        <w:t xml:space="preserve"> </w:t>
      </w:r>
      <w:r>
        <w:t>с</w:t>
      </w:r>
      <w:r>
        <w:rPr>
          <w:spacing w:val="1"/>
        </w:rPr>
        <w:t xml:space="preserve"> </w:t>
      </w:r>
      <w:r>
        <w:t>некоторыми</w:t>
      </w:r>
      <w:r>
        <w:rPr>
          <w:spacing w:val="1"/>
        </w:rPr>
        <w:t xml:space="preserve"> </w:t>
      </w:r>
      <w:r>
        <w:t>практическими</w:t>
      </w:r>
      <w:r>
        <w:rPr>
          <w:spacing w:val="1"/>
        </w:rPr>
        <w:t xml:space="preserve"> </w:t>
      </w:r>
      <w:r>
        <w:t>навыками,</w:t>
      </w:r>
      <w:r>
        <w:rPr>
          <w:spacing w:val="1"/>
        </w:rPr>
        <w:t xml:space="preserve"> </w:t>
      </w:r>
      <w:r>
        <w:t>необходимыми</w:t>
      </w:r>
      <w:r>
        <w:rPr>
          <w:spacing w:val="1"/>
        </w:rPr>
        <w:t xml:space="preserve"> </w:t>
      </w:r>
      <w:r>
        <w:t>каждому</w:t>
      </w:r>
      <w:r>
        <w:rPr>
          <w:spacing w:val="1"/>
        </w:rPr>
        <w:t xml:space="preserve"> </w:t>
      </w:r>
      <w:r>
        <w:t>медицинскому</w:t>
      </w:r>
      <w:r>
        <w:rPr>
          <w:spacing w:val="-9"/>
        </w:rPr>
        <w:t xml:space="preserve"> </w:t>
      </w:r>
      <w:r>
        <w:t>работнику;</w:t>
      </w:r>
    </w:p>
    <w:p w:rsidR="00676C1A" w:rsidRDefault="00676C1A" w:rsidP="00676C1A">
      <w:pPr>
        <w:pStyle w:val="a3"/>
        <w:spacing w:line="242" w:lineRule="auto"/>
        <w:ind w:left="903" w:right="4351" w:firstLine="0"/>
      </w:pPr>
      <w:r>
        <w:t>изучение основ работы медицинской организации;</w:t>
      </w:r>
      <w:r>
        <w:rPr>
          <w:spacing w:val="1"/>
        </w:rPr>
        <w:t xml:space="preserve"> </w:t>
      </w:r>
      <w:r>
        <w:t>адаптация</w:t>
      </w:r>
      <w:r>
        <w:rPr>
          <w:spacing w:val="-5"/>
        </w:rPr>
        <w:t xml:space="preserve"> </w:t>
      </w:r>
      <w:r>
        <w:t>к</w:t>
      </w:r>
      <w:r>
        <w:rPr>
          <w:spacing w:val="-6"/>
        </w:rPr>
        <w:t xml:space="preserve"> </w:t>
      </w:r>
      <w:r>
        <w:t>условиям</w:t>
      </w:r>
      <w:r>
        <w:rPr>
          <w:spacing w:val="-7"/>
        </w:rPr>
        <w:t xml:space="preserve"> </w:t>
      </w:r>
      <w:r>
        <w:t>труда</w:t>
      </w:r>
      <w:r>
        <w:rPr>
          <w:spacing w:val="-5"/>
        </w:rPr>
        <w:t xml:space="preserve"> </w:t>
      </w:r>
      <w:r>
        <w:t>медицинского работника;</w:t>
      </w:r>
    </w:p>
    <w:p w:rsidR="00676C1A" w:rsidRDefault="00676C1A" w:rsidP="00676C1A">
      <w:pPr>
        <w:pStyle w:val="a3"/>
        <w:spacing w:line="242" w:lineRule="auto"/>
        <w:ind w:right="996"/>
      </w:pPr>
      <w:r>
        <w:t>воспитание высокой ответственности, чувства долга, морали, гуманизма, чуткого и</w:t>
      </w:r>
      <w:r>
        <w:rPr>
          <w:spacing w:val="1"/>
        </w:rPr>
        <w:t xml:space="preserve"> </w:t>
      </w:r>
      <w:r>
        <w:t>внимательного</w:t>
      </w:r>
      <w:r>
        <w:rPr>
          <w:spacing w:val="-4"/>
        </w:rPr>
        <w:t xml:space="preserve"> </w:t>
      </w:r>
      <w:r>
        <w:t>отношения</w:t>
      </w:r>
      <w:r>
        <w:rPr>
          <w:spacing w:val="2"/>
        </w:rPr>
        <w:t xml:space="preserve"> </w:t>
      </w:r>
      <w:r>
        <w:t>к больным</w:t>
      </w:r>
      <w:r>
        <w:rPr>
          <w:spacing w:val="-1"/>
        </w:rPr>
        <w:t xml:space="preserve"> </w:t>
      </w:r>
      <w:r>
        <w:t>людям;</w:t>
      </w:r>
    </w:p>
    <w:p w:rsidR="00676C1A" w:rsidRDefault="00676C1A" w:rsidP="00676C1A">
      <w:pPr>
        <w:pStyle w:val="a3"/>
        <w:spacing w:line="242" w:lineRule="auto"/>
        <w:ind w:right="997"/>
      </w:pPr>
      <w:r>
        <w:t>помощь в профессиональном самоопределении в медицине, поддержание интереса к</w:t>
      </w:r>
      <w:r>
        <w:rPr>
          <w:spacing w:val="1"/>
        </w:rPr>
        <w:t xml:space="preserve"> </w:t>
      </w:r>
      <w:r>
        <w:t>профессии.</w:t>
      </w:r>
    </w:p>
    <w:p w:rsidR="00676C1A" w:rsidRDefault="00676C1A" w:rsidP="00676C1A">
      <w:pPr>
        <w:spacing w:line="242" w:lineRule="auto"/>
      </w:pPr>
    </w:p>
    <w:p w:rsidR="00616CDA" w:rsidRDefault="00616CDA" w:rsidP="00616CDA">
      <w:pPr>
        <w:pStyle w:val="a3"/>
        <w:spacing w:before="71"/>
        <w:ind w:right="984"/>
      </w:pPr>
      <w:r>
        <w:t>МЕСТО КУРСА ВНЕУРОЧНОЙ ДЕЯТЕЛЬНОСТИ «ПЕРВАЯ ПОМОЩЬ, ОСНОВЫ</w:t>
      </w:r>
      <w:r>
        <w:rPr>
          <w:spacing w:val="1"/>
        </w:rPr>
        <w:t xml:space="preserve"> </w:t>
      </w:r>
      <w:r>
        <w:t>ПРЕПОДАВАНИЯ ПЕРВОЙ ПОМОЩИ, ОСНОВЫ УХОДА ЗА БОЛЬНЫМ» В УЧЕБНОМ</w:t>
      </w:r>
      <w:r>
        <w:rPr>
          <w:spacing w:val="-57"/>
        </w:rPr>
        <w:t xml:space="preserve"> </w:t>
      </w:r>
      <w:r>
        <w:t>ПЛАНЕ</w:t>
      </w:r>
    </w:p>
    <w:p w:rsidR="00616CDA" w:rsidRDefault="00616CDA" w:rsidP="00616CDA">
      <w:pPr>
        <w:pStyle w:val="a3"/>
        <w:ind w:right="980"/>
      </w:pPr>
      <w:r>
        <w:t>Программа курса рассчитана на 35 часов на уровне среднего общего образования, в</w:t>
      </w:r>
      <w:r>
        <w:rPr>
          <w:spacing w:val="1"/>
        </w:rPr>
        <w:t xml:space="preserve"> </w:t>
      </w:r>
      <w:r>
        <w:t>рамках которых предусмотрены такие формы работы, как лекции, беседы, мастер-классы,</w:t>
      </w:r>
      <w:r>
        <w:rPr>
          <w:spacing w:val="1"/>
        </w:rPr>
        <w:t xml:space="preserve"> </w:t>
      </w:r>
      <w:r>
        <w:t>практические</w:t>
      </w:r>
      <w:r>
        <w:rPr>
          <w:spacing w:val="-2"/>
        </w:rPr>
        <w:t xml:space="preserve"> </w:t>
      </w:r>
      <w:r>
        <w:t>занятия,</w:t>
      </w:r>
      <w:r>
        <w:rPr>
          <w:spacing w:val="-3"/>
        </w:rPr>
        <w:t xml:space="preserve"> </w:t>
      </w:r>
      <w:r>
        <w:t>решения</w:t>
      </w:r>
      <w:r>
        <w:rPr>
          <w:spacing w:val="-6"/>
        </w:rPr>
        <w:t xml:space="preserve"> </w:t>
      </w:r>
      <w:r>
        <w:t>ситуационных</w:t>
      </w:r>
      <w:r>
        <w:rPr>
          <w:spacing w:val="-10"/>
        </w:rPr>
        <w:t xml:space="preserve"> </w:t>
      </w:r>
      <w:r>
        <w:t>задач,</w:t>
      </w:r>
      <w:r>
        <w:rPr>
          <w:spacing w:val="1"/>
        </w:rPr>
        <w:t xml:space="preserve"> </w:t>
      </w:r>
      <w:r>
        <w:t>консультации</w:t>
      </w:r>
      <w:r>
        <w:rPr>
          <w:spacing w:val="1"/>
        </w:rPr>
        <w:t xml:space="preserve"> </w:t>
      </w:r>
      <w:r>
        <w:t>педагога</w:t>
      </w:r>
      <w:r>
        <w:rPr>
          <w:spacing w:val="-7"/>
        </w:rPr>
        <w:t xml:space="preserve"> </w:t>
      </w:r>
      <w:r>
        <w:t>и</w:t>
      </w:r>
      <w:r>
        <w:rPr>
          <w:spacing w:val="1"/>
        </w:rPr>
        <w:t xml:space="preserve"> </w:t>
      </w:r>
      <w:r>
        <w:t>психолога.</w:t>
      </w:r>
    </w:p>
    <w:p w:rsidR="00616CDA" w:rsidRDefault="00616CDA" w:rsidP="00616CDA">
      <w:pPr>
        <w:pStyle w:val="a3"/>
        <w:spacing w:before="3" w:line="237" w:lineRule="auto"/>
        <w:ind w:right="995"/>
      </w:pPr>
      <w:r>
        <w:t>Программа может быть реализована в течение одной недели с обучающимися 10 или</w:t>
      </w:r>
      <w:r>
        <w:rPr>
          <w:spacing w:val="1"/>
        </w:rPr>
        <w:t xml:space="preserve"> </w:t>
      </w:r>
      <w:r>
        <w:t>11</w:t>
      </w:r>
      <w:r>
        <w:rPr>
          <w:spacing w:val="1"/>
        </w:rPr>
        <w:t xml:space="preserve"> </w:t>
      </w:r>
      <w:r>
        <w:t>классов,</w:t>
      </w:r>
      <w:r>
        <w:rPr>
          <w:spacing w:val="4"/>
        </w:rPr>
        <w:t xml:space="preserve"> </w:t>
      </w:r>
      <w:r>
        <w:t>если</w:t>
      </w:r>
      <w:r>
        <w:rPr>
          <w:spacing w:val="-2"/>
        </w:rPr>
        <w:t xml:space="preserve"> </w:t>
      </w:r>
      <w:r>
        <w:t>занятия</w:t>
      </w:r>
      <w:r>
        <w:rPr>
          <w:spacing w:val="-4"/>
        </w:rPr>
        <w:t xml:space="preserve"> </w:t>
      </w:r>
      <w:r>
        <w:t>проводятся</w:t>
      </w:r>
      <w:r>
        <w:rPr>
          <w:spacing w:val="1"/>
        </w:rPr>
        <w:t xml:space="preserve"> </w:t>
      </w:r>
      <w:r>
        <w:t>ежедневно.</w:t>
      </w:r>
    </w:p>
    <w:p w:rsidR="00616CDA" w:rsidRDefault="00616CDA" w:rsidP="00616CDA">
      <w:pPr>
        <w:pStyle w:val="a3"/>
        <w:spacing w:before="176" w:line="275" w:lineRule="exact"/>
        <w:ind w:left="903" w:firstLine="0"/>
        <w:jc w:val="left"/>
      </w:pPr>
      <w:r>
        <w:t>ВЗАИМОСВЯЗЬ</w:t>
      </w:r>
      <w:r>
        <w:rPr>
          <w:spacing w:val="-3"/>
        </w:rPr>
        <w:t xml:space="preserve"> </w:t>
      </w:r>
      <w:r>
        <w:t>С</w:t>
      </w:r>
      <w:r>
        <w:rPr>
          <w:spacing w:val="-6"/>
        </w:rPr>
        <w:t xml:space="preserve"> </w:t>
      </w:r>
      <w:r>
        <w:t>ПРОГРАММОЙ</w:t>
      </w:r>
      <w:r>
        <w:rPr>
          <w:spacing w:val="-5"/>
        </w:rPr>
        <w:t xml:space="preserve"> </w:t>
      </w:r>
      <w:r>
        <w:t>ВОСПИТАНИЯ</w:t>
      </w:r>
    </w:p>
    <w:p w:rsidR="00616CDA" w:rsidRDefault="00616CDA" w:rsidP="00616CDA">
      <w:pPr>
        <w:pStyle w:val="a3"/>
        <w:ind w:right="990"/>
      </w:pPr>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рекомендаций</w:t>
      </w:r>
      <w:r>
        <w:rPr>
          <w:spacing w:val="1"/>
        </w:rPr>
        <w:t xml:space="preserve"> </w:t>
      </w:r>
      <w:r>
        <w:t>Федеральной программы воспитания. Это позволяет на практике соединить обучающую и</w:t>
      </w:r>
      <w:r>
        <w:rPr>
          <w:spacing w:val="1"/>
        </w:rPr>
        <w:t xml:space="preserve"> </w:t>
      </w:r>
      <w:r>
        <w:t>воспитательную деятельность педагога, ориентировать её не только</w:t>
      </w:r>
      <w:r>
        <w:rPr>
          <w:spacing w:val="60"/>
        </w:rPr>
        <w:t xml:space="preserve"> </w:t>
      </w:r>
      <w:r>
        <w:t>на интеллектуальное,</w:t>
      </w:r>
      <w:r>
        <w:rPr>
          <w:spacing w:val="1"/>
        </w:rPr>
        <w:t xml:space="preserve"> </w:t>
      </w:r>
      <w:r>
        <w:t>но</w:t>
      </w:r>
      <w:r>
        <w:rPr>
          <w:spacing w:val="1"/>
        </w:rPr>
        <w:t xml:space="preserve"> </w:t>
      </w:r>
      <w:r>
        <w:t>и</w:t>
      </w:r>
      <w:r>
        <w:rPr>
          <w:spacing w:val="-3"/>
        </w:rPr>
        <w:t xml:space="preserve"> </w:t>
      </w:r>
      <w:r>
        <w:t>на нравственное,</w:t>
      </w:r>
      <w:r>
        <w:rPr>
          <w:spacing w:val="-2"/>
        </w:rPr>
        <w:t xml:space="preserve"> </w:t>
      </w:r>
      <w:r>
        <w:t>социальное развитие</w:t>
      </w:r>
      <w:r>
        <w:rPr>
          <w:spacing w:val="-5"/>
        </w:rPr>
        <w:t xml:space="preserve"> </w:t>
      </w:r>
      <w:r>
        <w:t>обу­чающегося.</w:t>
      </w:r>
      <w:r>
        <w:rPr>
          <w:spacing w:val="4"/>
        </w:rPr>
        <w:t xml:space="preserve"> </w:t>
      </w:r>
      <w:r>
        <w:t>Это</w:t>
      </w:r>
      <w:r>
        <w:rPr>
          <w:spacing w:val="1"/>
        </w:rPr>
        <w:t xml:space="preserve"> </w:t>
      </w:r>
      <w:r>
        <w:t>проявляется:</w:t>
      </w:r>
    </w:p>
    <w:p w:rsidR="00616CDA" w:rsidRDefault="00616CDA" w:rsidP="00616CDA">
      <w:pPr>
        <w:pStyle w:val="a3"/>
        <w:ind w:right="987"/>
      </w:pPr>
      <w:r>
        <w:t>в</w:t>
      </w:r>
      <w:r>
        <w:rPr>
          <w:spacing w:val="1"/>
        </w:rPr>
        <w:t xml:space="preserve"> </w:t>
      </w:r>
      <w:r>
        <w:t>приоритете</w:t>
      </w:r>
      <w:r>
        <w:rPr>
          <w:spacing w:val="1"/>
        </w:rPr>
        <w:t xml:space="preserve"> </w:t>
      </w:r>
      <w:r>
        <w:t>личностных</w:t>
      </w:r>
      <w:r>
        <w:rPr>
          <w:spacing w:val="1"/>
        </w:rPr>
        <w:t xml:space="preserve"> </w:t>
      </w:r>
      <w:r>
        <w:t>результатов</w:t>
      </w:r>
      <w:r>
        <w:rPr>
          <w:spacing w:val="1"/>
        </w:rPr>
        <w:t xml:space="preserve"> </w:t>
      </w:r>
      <w:r>
        <w:t>реализации</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нашедших</w:t>
      </w:r>
      <w:r>
        <w:rPr>
          <w:spacing w:val="1"/>
        </w:rPr>
        <w:t xml:space="preserve"> </w:t>
      </w:r>
      <w:r>
        <w:t>своё</w:t>
      </w:r>
      <w:r>
        <w:rPr>
          <w:spacing w:val="1"/>
        </w:rPr>
        <w:t xml:space="preserve"> </w:t>
      </w:r>
      <w:r>
        <w:t>отражение</w:t>
      </w:r>
      <w:r>
        <w:rPr>
          <w:spacing w:val="1"/>
        </w:rPr>
        <w:t xml:space="preserve"> </w:t>
      </w:r>
      <w:r>
        <w:t>и конкретизацию</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616CDA" w:rsidRDefault="00616CDA" w:rsidP="00616CDA">
      <w:pPr>
        <w:pStyle w:val="a3"/>
        <w:spacing w:line="242" w:lineRule="auto"/>
        <w:ind w:right="984"/>
      </w:pPr>
      <w:r>
        <w:t>высокой</w:t>
      </w:r>
      <w:r>
        <w:rPr>
          <w:spacing w:val="1"/>
        </w:rPr>
        <w:t xml:space="preserve"> </w:t>
      </w:r>
      <w:r>
        <w:t>степени</w:t>
      </w:r>
      <w:r>
        <w:rPr>
          <w:spacing w:val="1"/>
        </w:rPr>
        <w:t xml:space="preserve"> </w:t>
      </w:r>
      <w:r>
        <w:t>самостоятельности</w:t>
      </w:r>
      <w:r>
        <w:rPr>
          <w:spacing w:val="1"/>
        </w:rPr>
        <w:t xml:space="preserve"> </w:t>
      </w:r>
      <w:r>
        <w:t>школьников</w:t>
      </w:r>
      <w:r>
        <w:rPr>
          <w:spacing w:val="1"/>
        </w:rPr>
        <w:t xml:space="preserve"> </w:t>
      </w:r>
      <w:r>
        <w:t>в</w:t>
      </w:r>
      <w:r>
        <w:rPr>
          <w:spacing w:val="1"/>
        </w:rPr>
        <w:t xml:space="preserve"> </w:t>
      </w:r>
      <w:r>
        <w:t>проектно-исследовательской</w:t>
      </w:r>
      <w:r>
        <w:rPr>
          <w:spacing w:val="1"/>
        </w:rPr>
        <w:t xml:space="preserve"> </w:t>
      </w:r>
      <w:r>
        <w:t>деятельности,</w:t>
      </w:r>
      <w:r>
        <w:rPr>
          <w:spacing w:val="1"/>
        </w:rPr>
        <w:t xml:space="preserve"> </w:t>
      </w:r>
      <w:r>
        <w:t>что</w:t>
      </w:r>
      <w:r>
        <w:rPr>
          <w:spacing w:val="-1"/>
        </w:rPr>
        <w:t xml:space="preserve"> </w:t>
      </w:r>
      <w:r>
        <w:t>является</w:t>
      </w:r>
      <w:r>
        <w:rPr>
          <w:spacing w:val="-5"/>
        </w:rPr>
        <w:t xml:space="preserve"> </w:t>
      </w:r>
      <w:r>
        <w:t>важным</w:t>
      </w:r>
      <w:r>
        <w:rPr>
          <w:spacing w:val="-4"/>
        </w:rPr>
        <w:t xml:space="preserve"> </w:t>
      </w:r>
      <w:r>
        <w:t>компонентом</w:t>
      </w:r>
      <w:r>
        <w:rPr>
          <w:spacing w:val="-3"/>
        </w:rPr>
        <w:t xml:space="preserve"> </w:t>
      </w:r>
      <w:r>
        <w:t>воспитания</w:t>
      </w:r>
      <w:r>
        <w:rPr>
          <w:spacing w:val="-10"/>
        </w:rPr>
        <w:t xml:space="preserve"> </w:t>
      </w:r>
      <w:r>
        <w:t>ответственного</w:t>
      </w:r>
      <w:r>
        <w:rPr>
          <w:spacing w:val="-1"/>
        </w:rPr>
        <w:t xml:space="preserve"> </w:t>
      </w:r>
      <w:r>
        <w:t>гражданина;</w:t>
      </w:r>
    </w:p>
    <w:p w:rsidR="00616CDA" w:rsidRDefault="00616CDA" w:rsidP="00616CDA">
      <w:pPr>
        <w:pStyle w:val="a3"/>
        <w:spacing w:line="242" w:lineRule="auto"/>
        <w:ind w:right="993"/>
      </w:pPr>
      <w:r>
        <w:t>ориентации школьников на подчёркиваемую</w:t>
      </w:r>
      <w:r>
        <w:rPr>
          <w:spacing w:val="1"/>
        </w:rPr>
        <w:t xml:space="preserve"> </w:t>
      </w:r>
      <w:r>
        <w:t>Федеральной программой воспитания</w:t>
      </w:r>
      <w:r>
        <w:rPr>
          <w:spacing w:val="1"/>
        </w:rPr>
        <w:t xml:space="preserve"> </w:t>
      </w:r>
      <w:r>
        <w:t>социальную</w:t>
      </w:r>
      <w:r>
        <w:rPr>
          <w:spacing w:val="-1"/>
        </w:rPr>
        <w:t xml:space="preserve"> </w:t>
      </w:r>
      <w:r>
        <w:t>значимость</w:t>
      </w:r>
      <w:r>
        <w:rPr>
          <w:spacing w:val="3"/>
        </w:rPr>
        <w:t xml:space="preserve"> </w:t>
      </w:r>
      <w:r>
        <w:t>реализуемой</w:t>
      </w:r>
      <w:r>
        <w:rPr>
          <w:spacing w:val="-2"/>
        </w:rPr>
        <w:t xml:space="preserve"> </w:t>
      </w:r>
      <w:r>
        <w:t>ими</w:t>
      </w:r>
      <w:r>
        <w:rPr>
          <w:spacing w:val="-3"/>
        </w:rPr>
        <w:t xml:space="preserve"> </w:t>
      </w:r>
      <w:r>
        <w:t>деятельности;</w:t>
      </w:r>
    </w:p>
    <w:p w:rsidR="00616CDA" w:rsidRDefault="00616CDA" w:rsidP="00616CDA">
      <w:pPr>
        <w:pStyle w:val="a3"/>
        <w:ind w:right="990"/>
      </w:pPr>
      <w:r>
        <w:t>в возможности комплектования разновозрастных групп для организации деятельности</w:t>
      </w:r>
      <w:r>
        <w:rPr>
          <w:spacing w:val="-57"/>
        </w:rPr>
        <w:t xml:space="preserve"> </w:t>
      </w:r>
      <w:r>
        <w:t>обучающихся,</w:t>
      </w:r>
      <w:r>
        <w:rPr>
          <w:spacing w:val="1"/>
        </w:rPr>
        <w:t xml:space="preserve"> </w:t>
      </w:r>
      <w:r>
        <w:t>воспитательное</w:t>
      </w:r>
      <w:r>
        <w:rPr>
          <w:spacing w:val="1"/>
        </w:rPr>
        <w:t xml:space="preserve"> </w:t>
      </w:r>
      <w:r>
        <w:t>значение</w:t>
      </w:r>
      <w:r>
        <w:rPr>
          <w:spacing w:val="1"/>
        </w:rPr>
        <w:t xml:space="preserve"> </w:t>
      </w:r>
      <w:r>
        <w:t>которых</w:t>
      </w:r>
      <w:r>
        <w:rPr>
          <w:spacing w:val="1"/>
        </w:rPr>
        <w:t xml:space="preserve"> </w:t>
      </w:r>
      <w:r>
        <w:t>отмечается</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616CDA" w:rsidRDefault="00616CDA" w:rsidP="00616CDA">
      <w:pPr>
        <w:pStyle w:val="a3"/>
        <w:ind w:right="986"/>
      </w:pPr>
      <w:r>
        <w:t>в интерактивных формах занятий для обучающихся, обеспечивающих большую их</w:t>
      </w:r>
      <w:r>
        <w:rPr>
          <w:spacing w:val="1"/>
        </w:rPr>
        <w:t xml:space="preserve"> </w:t>
      </w:r>
      <w:r>
        <w:t>вовлечённость</w:t>
      </w:r>
      <w:r>
        <w:rPr>
          <w:spacing w:val="1"/>
        </w:rPr>
        <w:t xml:space="preserve"> </w:t>
      </w:r>
      <w:r>
        <w:t>в</w:t>
      </w:r>
      <w:r>
        <w:rPr>
          <w:spacing w:val="1"/>
        </w:rPr>
        <w:t xml:space="preserve"> </w:t>
      </w:r>
      <w:r>
        <w:t>совместную</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другими</w:t>
      </w:r>
      <w:r>
        <w:rPr>
          <w:spacing w:val="1"/>
        </w:rPr>
        <w:t xml:space="preserve"> </w:t>
      </w:r>
      <w:r>
        <w:t>подростками</w:t>
      </w:r>
      <w:r>
        <w:rPr>
          <w:spacing w:val="1"/>
        </w:rPr>
        <w:t xml:space="preserve"> </w:t>
      </w:r>
      <w:r>
        <w:t>деятельность</w:t>
      </w:r>
      <w:r>
        <w:rPr>
          <w:spacing w:val="1"/>
        </w:rPr>
        <w:t xml:space="preserve"> </w:t>
      </w:r>
      <w:r>
        <w:t>и</w:t>
      </w:r>
      <w:r>
        <w:rPr>
          <w:spacing w:val="1"/>
        </w:rPr>
        <w:t xml:space="preserve"> </w:t>
      </w:r>
      <w:r>
        <w:t>возможность образования на</w:t>
      </w:r>
      <w:r>
        <w:rPr>
          <w:spacing w:val="1"/>
        </w:rPr>
        <w:t xml:space="preserve"> </w:t>
      </w:r>
      <w:r>
        <w:t>её</w:t>
      </w:r>
      <w:r>
        <w:rPr>
          <w:spacing w:val="1"/>
        </w:rPr>
        <w:t xml:space="preserve"> </w:t>
      </w:r>
      <w:r>
        <w:t>основе</w:t>
      </w:r>
      <w:r>
        <w:rPr>
          <w:spacing w:val="1"/>
        </w:rPr>
        <w:t xml:space="preserve"> </w:t>
      </w:r>
      <w:r>
        <w:t>детско-взрослых общностей,</w:t>
      </w:r>
      <w:r>
        <w:rPr>
          <w:spacing w:val="1"/>
        </w:rPr>
        <w:t xml:space="preserve"> </w:t>
      </w:r>
      <w:r>
        <w:t>ключевое</w:t>
      </w:r>
      <w:r>
        <w:rPr>
          <w:spacing w:val="1"/>
        </w:rPr>
        <w:t xml:space="preserve"> </w:t>
      </w:r>
      <w:r>
        <w:t>значение</w:t>
      </w:r>
      <w:r>
        <w:rPr>
          <w:spacing w:val="1"/>
        </w:rPr>
        <w:t xml:space="preserve"> </w:t>
      </w:r>
      <w:r>
        <w:t>которых</w:t>
      </w:r>
      <w:r>
        <w:rPr>
          <w:spacing w:val="-4"/>
        </w:rPr>
        <w:t xml:space="preserve"> </w:t>
      </w:r>
      <w:r>
        <w:t>для</w:t>
      </w:r>
      <w:r>
        <w:rPr>
          <w:spacing w:val="1"/>
        </w:rPr>
        <w:t xml:space="preserve"> </w:t>
      </w:r>
      <w:r>
        <w:t>воспитания</w:t>
      </w:r>
      <w:r>
        <w:rPr>
          <w:spacing w:val="-4"/>
        </w:rPr>
        <w:t xml:space="preserve"> </w:t>
      </w:r>
      <w:r>
        <w:t>подчёркивается Примерной</w:t>
      </w:r>
      <w:r>
        <w:rPr>
          <w:spacing w:val="-3"/>
        </w:rPr>
        <w:t xml:space="preserve"> </w:t>
      </w:r>
      <w:r>
        <w:t>программой</w:t>
      </w:r>
      <w:r>
        <w:rPr>
          <w:spacing w:val="-3"/>
        </w:rPr>
        <w:t xml:space="preserve"> </w:t>
      </w:r>
      <w:r>
        <w:t>воспитания.</w:t>
      </w:r>
    </w:p>
    <w:p w:rsidR="00616CDA" w:rsidRDefault="00616CDA" w:rsidP="00616CDA">
      <w:pPr>
        <w:pStyle w:val="a3"/>
        <w:spacing w:before="216" w:line="275" w:lineRule="exact"/>
        <w:ind w:left="903" w:firstLine="0"/>
        <w:jc w:val="left"/>
      </w:pPr>
      <w:r>
        <w:t>ОСОБЕННОСТИ</w:t>
      </w:r>
      <w:r>
        <w:rPr>
          <w:spacing w:val="-6"/>
        </w:rPr>
        <w:t xml:space="preserve"> </w:t>
      </w:r>
      <w:r>
        <w:t>РАБОТЫ</w:t>
      </w:r>
      <w:r>
        <w:rPr>
          <w:spacing w:val="-3"/>
        </w:rPr>
        <w:t xml:space="preserve"> </w:t>
      </w:r>
      <w:r>
        <w:t>ПЕДАГОГА</w:t>
      </w:r>
      <w:r>
        <w:rPr>
          <w:spacing w:val="-8"/>
        </w:rPr>
        <w:t xml:space="preserve"> </w:t>
      </w:r>
      <w:r>
        <w:t>ПО</w:t>
      </w:r>
      <w:r>
        <w:rPr>
          <w:spacing w:val="-6"/>
        </w:rPr>
        <w:t xml:space="preserve"> </w:t>
      </w:r>
      <w:r>
        <w:t>ПРОГРАММЕ</w:t>
      </w:r>
    </w:p>
    <w:p w:rsidR="00616CDA" w:rsidRDefault="00616CDA" w:rsidP="00616CDA">
      <w:pPr>
        <w:pStyle w:val="a3"/>
        <w:ind w:right="982"/>
      </w:pPr>
      <w:r>
        <w:t>Для эффективного обучения навыкам оказания первой помощи и обучения им, уходу</w:t>
      </w:r>
      <w:r>
        <w:rPr>
          <w:spacing w:val="1"/>
        </w:rPr>
        <w:t xml:space="preserve"> </w:t>
      </w:r>
      <w:r>
        <w:t>за больным, их качественного</w:t>
      </w:r>
      <w:r>
        <w:rPr>
          <w:spacing w:val="1"/>
        </w:rPr>
        <w:t xml:space="preserve"> </w:t>
      </w:r>
      <w:r>
        <w:t>формирования</w:t>
      </w:r>
      <w:r>
        <w:rPr>
          <w:spacing w:val="1"/>
        </w:rPr>
        <w:t xml:space="preserve"> </w:t>
      </w:r>
      <w:r>
        <w:t>у обучающихся</w:t>
      </w:r>
      <w:r>
        <w:rPr>
          <w:spacing w:val="1"/>
        </w:rPr>
        <w:t xml:space="preserve"> </w:t>
      </w:r>
      <w:r>
        <w:t>необходимо</w:t>
      </w:r>
      <w:r>
        <w:rPr>
          <w:spacing w:val="1"/>
        </w:rPr>
        <w:t xml:space="preserve"> </w:t>
      </w:r>
      <w:r>
        <w:t>использовать</w:t>
      </w:r>
      <w:r>
        <w:rPr>
          <w:spacing w:val="1"/>
        </w:rPr>
        <w:t xml:space="preserve"> </w:t>
      </w:r>
      <w:r>
        <w:t>практико-ориентированный</w:t>
      </w:r>
      <w:r>
        <w:rPr>
          <w:spacing w:val="1"/>
        </w:rPr>
        <w:t xml:space="preserve"> </w:t>
      </w:r>
      <w:r>
        <w:t>подход</w:t>
      </w:r>
      <w:r>
        <w:rPr>
          <w:spacing w:val="1"/>
        </w:rPr>
        <w:t xml:space="preserve"> </w:t>
      </w:r>
      <w:r>
        <w:t>в</w:t>
      </w:r>
      <w:r>
        <w:rPr>
          <w:spacing w:val="1"/>
        </w:rPr>
        <w:t xml:space="preserve"> </w:t>
      </w:r>
      <w:r>
        <w:t>обучении</w:t>
      </w:r>
      <w:r>
        <w:rPr>
          <w:spacing w:val="1"/>
        </w:rPr>
        <w:t xml:space="preserve"> </w:t>
      </w:r>
      <w:r>
        <w:t>согласно</w:t>
      </w:r>
      <w:r>
        <w:rPr>
          <w:spacing w:val="1"/>
        </w:rPr>
        <w:t xml:space="preserve"> </w:t>
      </w:r>
      <w:r>
        <w:t>следующим</w:t>
      </w:r>
      <w:r>
        <w:rPr>
          <w:spacing w:val="61"/>
        </w:rPr>
        <w:t xml:space="preserve"> </w:t>
      </w:r>
      <w:r>
        <w:t>принципам:</w:t>
      </w:r>
      <w:r>
        <w:rPr>
          <w:spacing w:val="1"/>
        </w:rPr>
        <w:t xml:space="preserve"> </w:t>
      </w:r>
      <w:r>
        <w:t>мотивация</w:t>
      </w:r>
      <w:r>
        <w:rPr>
          <w:spacing w:val="1"/>
        </w:rPr>
        <w:t xml:space="preserve"> </w:t>
      </w:r>
      <w:r>
        <w:t>обучения;</w:t>
      </w:r>
      <w:r>
        <w:rPr>
          <w:spacing w:val="1"/>
        </w:rPr>
        <w:t xml:space="preserve"> </w:t>
      </w:r>
      <w:r>
        <w:t>связь</w:t>
      </w:r>
      <w:r>
        <w:rPr>
          <w:spacing w:val="1"/>
        </w:rPr>
        <w:t xml:space="preserve"> </w:t>
      </w:r>
      <w:r>
        <w:t>обучения</w:t>
      </w:r>
      <w:r>
        <w:rPr>
          <w:spacing w:val="1"/>
        </w:rPr>
        <w:t xml:space="preserve"> </w:t>
      </w:r>
      <w:r>
        <w:t>с</w:t>
      </w:r>
      <w:r>
        <w:rPr>
          <w:spacing w:val="1"/>
        </w:rPr>
        <w:t xml:space="preserve"> </w:t>
      </w:r>
      <w:r>
        <w:t>практикой;</w:t>
      </w:r>
      <w:r>
        <w:rPr>
          <w:spacing w:val="1"/>
        </w:rPr>
        <w:t xml:space="preserve"> </w:t>
      </w:r>
      <w:r>
        <w:t>сознательность</w:t>
      </w:r>
      <w:r>
        <w:rPr>
          <w:spacing w:val="1"/>
        </w:rPr>
        <w:t xml:space="preserve"> </w:t>
      </w:r>
      <w:r>
        <w:t>и</w:t>
      </w:r>
      <w:r>
        <w:rPr>
          <w:spacing w:val="1"/>
        </w:rPr>
        <w:t xml:space="preserve"> </w:t>
      </w:r>
      <w:r>
        <w:t>активность</w:t>
      </w:r>
      <w:r>
        <w:rPr>
          <w:spacing w:val="1"/>
        </w:rPr>
        <w:t xml:space="preserve"> </w:t>
      </w:r>
      <w:r>
        <w:t>обучающихся в процессе обучения. Поэтому в предложенном курсе большее количество</w:t>
      </w:r>
      <w:r>
        <w:rPr>
          <w:spacing w:val="1"/>
        </w:rPr>
        <w:t xml:space="preserve"> </w:t>
      </w:r>
      <w:r>
        <w:t>времени должно уделяться формированию умений, отработке и закреплению полученных</w:t>
      </w:r>
      <w:r>
        <w:rPr>
          <w:spacing w:val="1"/>
        </w:rPr>
        <w:t xml:space="preserve"> </w:t>
      </w:r>
      <w:r>
        <w:t>навыков</w:t>
      </w:r>
      <w:r>
        <w:rPr>
          <w:spacing w:val="1"/>
        </w:rPr>
        <w:t xml:space="preserve"> </w:t>
      </w:r>
      <w:r>
        <w:t>первой</w:t>
      </w:r>
      <w:r>
        <w:rPr>
          <w:spacing w:val="1"/>
        </w:rPr>
        <w:t xml:space="preserve"> </w:t>
      </w:r>
      <w:r>
        <w:t>помощи,</w:t>
      </w:r>
      <w:r>
        <w:rPr>
          <w:spacing w:val="1"/>
        </w:rPr>
        <w:t xml:space="preserve"> </w:t>
      </w:r>
      <w:r>
        <w:t>основам</w:t>
      </w:r>
      <w:r>
        <w:rPr>
          <w:spacing w:val="1"/>
        </w:rPr>
        <w:t xml:space="preserve"> </w:t>
      </w:r>
      <w:r>
        <w:t>преподавания</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основам</w:t>
      </w:r>
      <w:r>
        <w:rPr>
          <w:spacing w:val="1"/>
        </w:rPr>
        <w:t xml:space="preserve"> </w:t>
      </w:r>
      <w:r>
        <w:t>ухода</w:t>
      </w:r>
      <w:r>
        <w:rPr>
          <w:spacing w:val="1"/>
        </w:rPr>
        <w:t xml:space="preserve"> </w:t>
      </w:r>
      <w:r>
        <w:t>за</w:t>
      </w:r>
      <w:r>
        <w:rPr>
          <w:spacing w:val="1"/>
        </w:rPr>
        <w:t xml:space="preserve"> </w:t>
      </w:r>
      <w:r>
        <w:t>больным.</w:t>
      </w:r>
      <w:r>
        <w:rPr>
          <w:spacing w:val="1"/>
        </w:rPr>
        <w:t xml:space="preserve"> </w:t>
      </w:r>
      <w:r>
        <w:t>В 10—11</w:t>
      </w:r>
      <w:r>
        <w:rPr>
          <w:spacing w:val="1"/>
        </w:rPr>
        <w:t xml:space="preserve"> </w:t>
      </w:r>
      <w:r>
        <w:t>классах</w:t>
      </w:r>
      <w:r>
        <w:rPr>
          <w:spacing w:val="1"/>
        </w:rPr>
        <w:t xml:space="preserve"> </w:t>
      </w:r>
      <w:r>
        <w:t>наиболее</w:t>
      </w:r>
      <w:r>
        <w:rPr>
          <w:spacing w:val="1"/>
        </w:rPr>
        <w:t xml:space="preserve"> </w:t>
      </w:r>
      <w:r>
        <w:t>эффективными</w:t>
      </w:r>
      <w:r>
        <w:rPr>
          <w:spacing w:val="1"/>
        </w:rPr>
        <w:t xml:space="preserve"> </w:t>
      </w:r>
      <w:r>
        <w:t>методами</w:t>
      </w:r>
      <w:r>
        <w:rPr>
          <w:spacing w:val="1"/>
        </w:rPr>
        <w:t xml:space="preserve"> </w:t>
      </w:r>
      <w:r>
        <w:t>обучения</w:t>
      </w:r>
      <w:r>
        <w:rPr>
          <w:spacing w:val="1"/>
        </w:rPr>
        <w:t xml:space="preserve"> </w:t>
      </w:r>
      <w:r>
        <w:t>являются:</w:t>
      </w:r>
      <w:r>
        <w:rPr>
          <w:spacing w:val="1"/>
        </w:rPr>
        <w:t xml:space="preserve"> </w:t>
      </w:r>
      <w:r>
        <w:t>словесные</w:t>
      </w:r>
      <w:r>
        <w:rPr>
          <w:spacing w:val="1"/>
        </w:rPr>
        <w:t xml:space="preserve"> </w:t>
      </w:r>
      <w:r>
        <w:t>(лекция),</w:t>
      </w:r>
      <w:r>
        <w:rPr>
          <w:spacing w:val="1"/>
        </w:rPr>
        <w:t xml:space="preserve"> </w:t>
      </w:r>
      <w:r>
        <w:t>метод</w:t>
      </w:r>
      <w:r>
        <w:rPr>
          <w:spacing w:val="1"/>
        </w:rPr>
        <w:t xml:space="preserve"> </w:t>
      </w:r>
      <w:r>
        <w:t>практического</w:t>
      </w:r>
      <w:r>
        <w:rPr>
          <w:spacing w:val="1"/>
        </w:rPr>
        <w:t xml:space="preserve"> </w:t>
      </w:r>
      <w:r>
        <w:t>обучения</w:t>
      </w:r>
      <w:r>
        <w:rPr>
          <w:spacing w:val="1"/>
        </w:rPr>
        <w:t xml:space="preserve"> </w:t>
      </w:r>
      <w:r>
        <w:t>(практические</w:t>
      </w:r>
      <w:r>
        <w:rPr>
          <w:spacing w:val="1"/>
        </w:rPr>
        <w:t xml:space="preserve"> </w:t>
      </w:r>
      <w:r>
        <w:t>занятия),</w:t>
      </w:r>
      <w:r>
        <w:rPr>
          <w:spacing w:val="1"/>
        </w:rPr>
        <w:t xml:space="preserve"> </w:t>
      </w:r>
      <w:r>
        <w:t>практико-</w:t>
      </w:r>
      <w:r>
        <w:rPr>
          <w:spacing w:val="1"/>
        </w:rPr>
        <w:t xml:space="preserve"> </w:t>
      </w:r>
      <w:r>
        <w:t>ориентированный</w:t>
      </w:r>
      <w:r>
        <w:rPr>
          <w:spacing w:val="-3"/>
        </w:rPr>
        <w:t xml:space="preserve"> </w:t>
      </w:r>
      <w:r>
        <w:t>метод (решение ситуационных</w:t>
      </w:r>
      <w:r>
        <w:rPr>
          <w:spacing w:val="-3"/>
        </w:rPr>
        <w:t xml:space="preserve"> </w:t>
      </w:r>
      <w:r>
        <w:t>задач).</w:t>
      </w:r>
    </w:p>
    <w:p w:rsidR="00616CDA" w:rsidRDefault="00616CDA" w:rsidP="00616CDA">
      <w:pPr>
        <w:pStyle w:val="1"/>
        <w:spacing w:before="4" w:line="275" w:lineRule="exact"/>
        <w:jc w:val="left"/>
      </w:pPr>
      <w:r>
        <w:t>Лекция</w:t>
      </w:r>
    </w:p>
    <w:p w:rsidR="00616CDA" w:rsidRDefault="00616CDA" w:rsidP="00616CDA">
      <w:pPr>
        <w:pStyle w:val="a3"/>
        <w:ind w:right="984"/>
      </w:pPr>
      <w:r>
        <w:t>Лекция</w:t>
      </w:r>
      <w:r>
        <w:rPr>
          <w:spacing w:val="1"/>
        </w:rPr>
        <w:t xml:space="preserve"> </w:t>
      </w:r>
      <w:r>
        <w:t>позволяет</w:t>
      </w:r>
      <w:r>
        <w:rPr>
          <w:spacing w:val="1"/>
        </w:rPr>
        <w:t xml:space="preserve"> </w:t>
      </w:r>
      <w:r>
        <w:t>ознакомить</w:t>
      </w:r>
      <w:r>
        <w:rPr>
          <w:spacing w:val="1"/>
        </w:rPr>
        <w:t xml:space="preserve"> </w:t>
      </w:r>
      <w:r>
        <w:t>обучающихся</w:t>
      </w:r>
      <w:r>
        <w:rPr>
          <w:spacing w:val="1"/>
        </w:rPr>
        <w:t xml:space="preserve"> </w:t>
      </w:r>
      <w:r>
        <w:t>с</w:t>
      </w:r>
      <w:r>
        <w:rPr>
          <w:spacing w:val="1"/>
        </w:rPr>
        <w:t xml:space="preserve"> </w:t>
      </w:r>
      <w:r>
        <w:t>теоретическим</w:t>
      </w:r>
      <w:r>
        <w:rPr>
          <w:spacing w:val="1"/>
        </w:rPr>
        <w:t xml:space="preserve"> </w:t>
      </w:r>
      <w:r>
        <w:t>материалом</w:t>
      </w:r>
      <w:r>
        <w:rPr>
          <w:spacing w:val="1"/>
        </w:rPr>
        <w:t xml:space="preserve"> </w:t>
      </w:r>
      <w:r>
        <w:t>за</w:t>
      </w:r>
      <w:r>
        <w:rPr>
          <w:spacing w:val="1"/>
        </w:rPr>
        <w:t xml:space="preserve"> </w:t>
      </w:r>
      <w:r>
        <w:t>достаточно</w:t>
      </w:r>
      <w:r>
        <w:rPr>
          <w:spacing w:val="1"/>
        </w:rPr>
        <w:t xml:space="preserve"> </w:t>
      </w:r>
      <w:r>
        <w:t>короткое время. Чтобы сделать</w:t>
      </w:r>
      <w:r>
        <w:rPr>
          <w:spacing w:val="1"/>
        </w:rPr>
        <w:t xml:space="preserve"> </w:t>
      </w:r>
      <w:r>
        <w:t>процесс обучения первой помощи наиболее</w:t>
      </w:r>
      <w:r>
        <w:rPr>
          <w:spacing w:val="1"/>
        </w:rPr>
        <w:t xml:space="preserve"> </w:t>
      </w:r>
      <w:r>
        <w:t>эффективным, лекция должна быть интерактивной. Интерактивная лекция предполагает</w:t>
      </w:r>
      <w:r>
        <w:rPr>
          <w:spacing w:val="1"/>
        </w:rPr>
        <w:t xml:space="preserve"> </w:t>
      </w:r>
      <w:r>
        <w:t>взаимодействие</w:t>
      </w:r>
      <w:r>
        <w:rPr>
          <w:spacing w:val="1"/>
        </w:rPr>
        <w:t xml:space="preserve"> </w:t>
      </w:r>
      <w:r>
        <w:t>обучающихся</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а</w:t>
      </w:r>
      <w:r>
        <w:rPr>
          <w:spacing w:val="1"/>
        </w:rPr>
        <w:t xml:space="preserve"> </w:t>
      </w:r>
      <w:r>
        <w:t>также</w:t>
      </w:r>
      <w:r>
        <w:rPr>
          <w:spacing w:val="1"/>
        </w:rPr>
        <w:t xml:space="preserve"> </w:t>
      </w:r>
      <w:r>
        <w:t>использование</w:t>
      </w:r>
      <w:r>
        <w:rPr>
          <w:spacing w:val="1"/>
        </w:rPr>
        <w:t xml:space="preserve"> </w:t>
      </w:r>
      <w:r>
        <w:t>презентаций.</w:t>
      </w:r>
      <w:r>
        <w:rPr>
          <w:spacing w:val="1"/>
        </w:rPr>
        <w:t xml:space="preserve"> </w:t>
      </w:r>
      <w:r>
        <w:t>Необходимо</w:t>
      </w:r>
      <w:r>
        <w:rPr>
          <w:spacing w:val="1"/>
        </w:rPr>
        <w:t xml:space="preserve"> </w:t>
      </w:r>
      <w:r>
        <w:t>помнить,</w:t>
      </w:r>
      <w:r>
        <w:rPr>
          <w:spacing w:val="1"/>
        </w:rPr>
        <w:t xml:space="preserve"> </w:t>
      </w:r>
      <w:r>
        <w:t>что</w:t>
      </w:r>
      <w:r>
        <w:rPr>
          <w:spacing w:val="1"/>
        </w:rPr>
        <w:t xml:space="preserve"> </w:t>
      </w:r>
      <w:r>
        <w:t>сама</w:t>
      </w:r>
      <w:r>
        <w:rPr>
          <w:spacing w:val="1"/>
        </w:rPr>
        <w:t xml:space="preserve"> </w:t>
      </w:r>
      <w:r>
        <w:t>презентация —</w:t>
      </w:r>
      <w:r>
        <w:rPr>
          <w:spacing w:val="1"/>
        </w:rPr>
        <w:t xml:space="preserve"> </w:t>
      </w:r>
      <w:r>
        <w:t>это</w:t>
      </w:r>
      <w:r>
        <w:rPr>
          <w:spacing w:val="1"/>
        </w:rPr>
        <w:t xml:space="preserve"> </w:t>
      </w:r>
      <w:r>
        <w:t>способ</w:t>
      </w:r>
      <w:r>
        <w:rPr>
          <w:spacing w:val="1"/>
        </w:rPr>
        <w:t xml:space="preserve"> </w:t>
      </w:r>
      <w:r>
        <w:t>наглядного</w:t>
      </w:r>
      <w:r>
        <w:rPr>
          <w:spacing w:val="1"/>
        </w:rPr>
        <w:t xml:space="preserve"> </w:t>
      </w:r>
      <w:r>
        <w:t>донесения</w:t>
      </w:r>
      <w:r>
        <w:rPr>
          <w:spacing w:val="1"/>
        </w:rPr>
        <w:t xml:space="preserve"> </w:t>
      </w:r>
      <w:r>
        <w:t>основных</w:t>
      </w:r>
      <w:r>
        <w:rPr>
          <w:spacing w:val="1"/>
        </w:rPr>
        <w:t xml:space="preserve"> </w:t>
      </w:r>
      <w:r>
        <w:t>положений</w:t>
      </w:r>
      <w:r>
        <w:rPr>
          <w:spacing w:val="1"/>
        </w:rPr>
        <w:t xml:space="preserve"> </w:t>
      </w:r>
      <w:r>
        <w:t>темы,</w:t>
      </w:r>
      <w:r>
        <w:rPr>
          <w:spacing w:val="1"/>
        </w:rPr>
        <w:t xml:space="preserve"> </w:t>
      </w:r>
      <w:r>
        <w:t>а</w:t>
      </w:r>
      <w:r>
        <w:rPr>
          <w:spacing w:val="1"/>
        </w:rPr>
        <w:t xml:space="preserve"> </w:t>
      </w:r>
      <w:r>
        <w:t>не</w:t>
      </w:r>
      <w:r>
        <w:rPr>
          <w:spacing w:val="1"/>
        </w:rPr>
        <w:t xml:space="preserve"> </w:t>
      </w:r>
      <w:r>
        <w:t>полный</w:t>
      </w:r>
      <w:r>
        <w:rPr>
          <w:spacing w:val="1"/>
        </w:rPr>
        <w:t xml:space="preserve"> </w:t>
      </w:r>
      <w:r>
        <w:t>конспект</w:t>
      </w:r>
      <w:r>
        <w:rPr>
          <w:spacing w:val="1"/>
        </w:rPr>
        <w:t xml:space="preserve"> </w:t>
      </w:r>
      <w:r>
        <w:t>лекции,</w:t>
      </w:r>
      <w:r>
        <w:rPr>
          <w:spacing w:val="1"/>
        </w:rPr>
        <w:t xml:space="preserve"> </w:t>
      </w:r>
      <w:r>
        <w:t>который</w:t>
      </w:r>
      <w:r>
        <w:rPr>
          <w:spacing w:val="1"/>
        </w:rPr>
        <w:t xml:space="preserve"> </w:t>
      </w:r>
      <w:r>
        <w:t>просто</w:t>
      </w:r>
      <w:r>
        <w:rPr>
          <w:spacing w:val="1"/>
        </w:rPr>
        <w:t xml:space="preserve"> </w:t>
      </w:r>
      <w:r>
        <w:t>зачитывается</w:t>
      </w:r>
      <w:r>
        <w:rPr>
          <w:spacing w:val="-4"/>
        </w:rPr>
        <w:t xml:space="preserve"> </w:t>
      </w:r>
      <w:r>
        <w:t>обучающимся.</w:t>
      </w:r>
    </w:p>
    <w:p w:rsidR="00616CDA" w:rsidRDefault="00616CDA" w:rsidP="00616CDA">
      <w:pPr>
        <w:pStyle w:val="a3"/>
        <w:spacing w:line="274" w:lineRule="exact"/>
        <w:ind w:left="903" w:firstLine="0"/>
      </w:pPr>
      <w:r>
        <w:t>Основные</w:t>
      </w:r>
      <w:r>
        <w:rPr>
          <w:spacing w:val="-3"/>
        </w:rPr>
        <w:t xml:space="preserve"> </w:t>
      </w:r>
      <w:r>
        <w:t>этапы</w:t>
      </w:r>
      <w:r>
        <w:rPr>
          <w:spacing w:val="-4"/>
        </w:rPr>
        <w:t xml:space="preserve"> </w:t>
      </w:r>
      <w:r>
        <w:t>интерактивной</w:t>
      </w:r>
      <w:r>
        <w:rPr>
          <w:spacing w:val="-4"/>
        </w:rPr>
        <w:t xml:space="preserve"> </w:t>
      </w:r>
      <w:r>
        <w:t>лекции</w:t>
      </w:r>
    </w:p>
    <w:p w:rsidR="00616CDA" w:rsidRDefault="00616CDA" w:rsidP="00616CDA">
      <w:pPr>
        <w:pStyle w:val="a4"/>
        <w:numPr>
          <w:ilvl w:val="0"/>
          <w:numId w:val="31"/>
        </w:numPr>
        <w:tabs>
          <w:tab w:val="left" w:pos="1148"/>
        </w:tabs>
        <w:spacing w:before="2" w:line="275" w:lineRule="exact"/>
        <w:rPr>
          <w:sz w:val="24"/>
        </w:rPr>
      </w:pPr>
      <w:r>
        <w:rPr>
          <w:sz w:val="24"/>
        </w:rPr>
        <w:t>Введение.</w:t>
      </w:r>
    </w:p>
    <w:p w:rsidR="00616CDA" w:rsidRDefault="00616CDA" w:rsidP="00616CDA">
      <w:pPr>
        <w:pStyle w:val="a3"/>
        <w:ind w:right="992"/>
      </w:pPr>
      <w:r>
        <w:t>Непосредственно</w:t>
      </w:r>
      <w:r>
        <w:rPr>
          <w:spacing w:val="1"/>
        </w:rPr>
        <w:t xml:space="preserve"> </w:t>
      </w:r>
      <w:r>
        <w:t>в</w:t>
      </w:r>
      <w:r>
        <w:rPr>
          <w:spacing w:val="1"/>
        </w:rPr>
        <w:t xml:space="preserve"> </w:t>
      </w:r>
      <w:r>
        <w:t>начале</w:t>
      </w:r>
      <w:r>
        <w:rPr>
          <w:spacing w:val="1"/>
        </w:rPr>
        <w:t xml:space="preserve"> </w:t>
      </w:r>
      <w:r>
        <w:t>самой</w:t>
      </w:r>
      <w:r>
        <w:rPr>
          <w:spacing w:val="1"/>
        </w:rPr>
        <w:t xml:space="preserve"> </w:t>
      </w:r>
      <w:r>
        <w:t>лекции</w:t>
      </w:r>
      <w:r>
        <w:rPr>
          <w:spacing w:val="1"/>
        </w:rPr>
        <w:t xml:space="preserve"> </w:t>
      </w:r>
      <w:r>
        <w:t>педагог</w:t>
      </w:r>
      <w:r>
        <w:rPr>
          <w:spacing w:val="1"/>
        </w:rPr>
        <w:t xml:space="preserve"> </w:t>
      </w:r>
      <w:r>
        <w:t>должен</w:t>
      </w:r>
      <w:r>
        <w:rPr>
          <w:spacing w:val="1"/>
        </w:rPr>
        <w:t xml:space="preserve"> </w:t>
      </w:r>
      <w:r>
        <w:t>создать</w:t>
      </w:r>
      <w:r>
        <w:rPr>
          <w:spacing w:val="1"/>
        </w:rPr>
        <w:t xml:space="preserve"> </w:t>
      </w:r>
      <w:r>
        <w:t>подходящую</w:t>
      </w:r>
      <w:r>
        <w:rPr>
          <w:spacing w:val="1"/>
        </w:rPr>
        <w:t xml:space="preserve"> </w:t>
      </w:r>
      <w:r>
        <w:t>атмосферу для обучения, дать мотивированное объяснение необходимости изучения основ</w:t>
      </w:r>
      <w:r>
        <w:rPr>
          <w:spacing w:val="1"/>
        </w:rPr>
        <w:t xml:space="preserve"> </w:t>
      </w:r>
      <w:r>
        <w:t>первой</w:t>
      </w:r>
      <w:r>
        <w:rPr>
          <w:spacing w:val="1"/>
        </w:rPr>
        <w:t xml:space="preserve"> </w:t>
      </w:r>
      <w:r>
        <w:t>помощи,</w:t>
      </w:r>
      <w:r>
        <w:rPr>
          <w:spacing w:val="-2"/>
        </w:rPr>
        <w:t xml:space="preserve"> </w:t>
      </w:r>
      <w:r>
        <w:t>а</w:t>
      </w:r>
      <w:r>
        <w:rPr>
          <w:spacing w:val="-1"/>
        </w:rPr>
        <w:t xml:space="preserve"> </w:t>
      </w:r>
      <w:r>
        <w:t>также рассказать</w:t>
      </w:r>
      <w:r>
        <w:rPr>
          <w:spacing w:val="-3"/>
        </w:rPr>
        <w:t xml:space="preserve"> </w:t>
      </w:r>
      <w:r>
        <w:t>о</w:t>
      </w:r>
      <w:r>
        <w:rPr>
          <w:spacing w:val="1"/>
        </w:rPr>
        <w:t xml:space="preserve"> </w:t>
      </w:r>
      <w:r>
        <w:t>положительных</w:t>
      </w:r>
      <w:r>
        <w:rPr>
          <w:spacing w:val="-5"/>
        </w:rPr>
        <w:t xml:space="preserve"> </w:t>
      </w:r>
      <w:r>
        <w:t>последствиях</w:t>
      </w:r>
      <w:r>
        <w:rPr>
          <w:spacing w:val="-4"/>
        </w:rPr>
        <w:t xml:space="preserve"> </w:t>
      </w:r>
      <w:r>
        <w:t>этого</w:t>
      </w:r>
      <w:r>
        <w:rPr>
          <w:spacing w:val="-5"/>
        </w:rPr>
        <w:t xml:space="preserve"> </w:t>
      </w:r>
      <w:r>
        <w:t>обучения.</w:t>
      </w:r>
    </w:p>
    <w:p w:rsidR="00616CDA" w:rsidRDefault="00616CDA" w:rsidP="00616CDA">
      <w:pPr>
        <w:pStyle w:val="a3"/>
        <w:spacing w:before="2" w:line="275" w:lineRule="exact"/>
        <w:ind w:left="903" w:firstLine="0"/>
      </w:pPr>
      <w:r>
        <w:t>Необходимо</w:t>
      </w:r>
      <w:r>
        <w:rPr>
          <w:spacing w:val="-6"/>
        </w:rPr>
        <w:t xml:space="preserve"> </w:t>
      </w:r>
      <w:r>
        <w:t>озвучить</w:t>
      </w:r>
      <w:r>
        <w:rPr>
          <w:spacing w:val="-1"/>
        </w:rPr>
        <w:t xml:space="preserve"> </w:t>
      </w:r>
      <w:r>
        <w:t>обучающимся</w:t>
      </w:r>
      <w:r>
        <w:rPr>
          <w:spacing w:val="-1"/>
        </w:rPr>
        <w:t xml:space="preserve"> </w:t>
      </w:r>
      <w:r>
        <w:t>тему</w:t>
      </w:r>
      <w:r>
        <w:rPr>
          <w:spacing w:val="-10"/>
        </w:rPr>
        <w:t xml:space="preserve"> </w:t>
      </w:r>
      <w:r>
        <w:t>занятия,</w:t>
      </w:r>
      <w:r>
        <w:rPr>
          <w:spacing w:val="1"/>
        </w:rPr>
        <w:t xml:space="preserve"> </w:t>
      </w:r>
      <w:r>
        <w:t>а</w:t>
      </w:r>
      <w:r>
        <w:rPr>
          <w:spacing w:val="-7"/>
        </w:rPr>
        <w:t xml:space="preserve"> </w:t>
      </w:r>
      <w:r>
        <w:t>также</w:t>
      </w:r>
      <w:r>
        <w:rPr>
          <w:spacing w:val="-1"/>
        </w:rPr>
        <w:t xml:space="preserve"> </w:t>
      </w:r>
      <w:r>
        <w:t>цели и</w:t>
      </w:r>
      <w:r>
        <w:rPr>
          <w:spacing w:val="-5"/>
        </w:rPr>
        <w:t xml:space="preserve"> </w:t>
      </w:r>
      <w:r>
        <w:t>задачи лекции.</w:t>
      </w:r>
    </w:p>
    <w:p w:rsidR="00616CDA" w:rsidRDefault="00616CDA" w:rsidP="00616CDA">
      <w:pPr>
        <w:pStyle w:val="a4"/>
        <w:numPr>
          <w:ilvl w:val="0"/>
          <w:numId w:val="31"/>
        </w:numPr>
        <w:tabs>
          <w:tab w:val="left" w:pos="1148"/>
        </w:tabs>
        <w:spacing w:line="275" w:lineRule="exact"/>
        <w:rPr>
          <w:sz w:val="24"/>
        </w:rPr>
      </w:pPr>
      <w:r>
        <w:rPr>
          <w:sz w:val="24"/>
        </w:rPr>
        <w:t>Основная</w:t>
      </w:r>
      <w:r>
        <w:rPr>
          <w:spacing w:val="-2"/>
          <w:sz w:val="24"/>
        </w:rPr>
        <w:t xml:space="preserve"> </w:t>
      </w:r>
      <w:r>
        <w:rPr>
          <w:sz w:val="24"/>
        </w:rPr>
        <w:t>часть.</w:t>
      </w:r>
    </w:p>
    <w:p w:rsidR="00616CDA" w:rsidRDefault="00616CDA" w:rsidP="00616CDA">
      <w:pPr>
        <w:pStyle w:val="a3"/>
        <w:spacing w:before="2"/>
        <w:ind w:left="903" w:firstLine="0"/>
      </w:pPr>
      <w:r>
        <w:t>Педагог</w:t>
      </w:r>
      <w:r>
        <w:rPr>
          <w:spacing w:val="28"/>
        </w:rPr>
        <w:t xml:space="preserve"> </w:t>
      </w:r>
      <w:r>
        <w:t>должен</w:t>
      </w:r>
      <w:r>
        <w:rPr>
          <w:spacing w:val="28"/>
        </w:rPr>
        <w:t xml:space="preserve"> </w:t>
      </w:r>
      <w:r>
        <w:t>чётко</w:t>
      </w:r>
      <w:r>
        <w:rPr>
          <w:spacing w:val="30"/>
        </w:rPr>
        <w:t xml:space="preserve"> </w:t>
      </w:r>
      <w:r>
        <w:t>и</w:t>
      </w:r>
      <w:r>
        <w:rPr>
          <w:spacing w:val="28"/>
        </w:rPr>
        <w:t xml:space="preserve"> </w:t>
      </w:r>
      <w:r>
        <w:t>структурированно</w:t>
      </w:r>
      <w:r>
        <w:rPr>
          <w:spacing w:val="31"/>
        </w:rPr>
        <w:t xml:space="preserve"> </w:t>
      </w:r>
      <w:r>
        <w:t>изложить</w:t>
      </w:r>
      <w:r>
        <w:rPr>
          <w:spacing w:val="27"/>
        </w:rPr>
        <w:t xml:space="preserve"> </w:t>
      </w:r>
      <w:r>
        <w:t>материал,</w:t>
      </w:r>
      <w:r>
        <w:rPr>
          <w:spacing w:val="29"/>
        </w:rPr>
        <w:t xml:space="preserve"> </w:t>
      </w:r>
      <w:r>
        <w:t>обсудить</w:t>
      </w:r>
      <w:r>
        <w:rPr>
          <w:spacing w:val="32"/>
        </w:rPr>
        <w:t xml:space="preserve"> </w:t>
      </w:r>
      <w:r>
        <w:t>возникшие</w:t>
      </w:r>
    </w:p>
    <w:p w:rsidR="00616CDA" w:rsidRDefault="00616CDA" w:rsidP="00616CDA">
      <w:pPr>
        <w:sectPr w:rsidR="00616CDA">
          <w:pgSz w:w="11910" w:h="16840"/>
          <w:pgMar w:top="1160" w:right="0" w:bottom="0" w:left="1080" w:header="720" w:footer="720" w:gutter="0"/>
          <w:cols w:space="720"/>
        </w:sectPr>
      </w:pPr>
    </w:p>
    <w:p w:rsidR="00616CDA" w:rsidRDefault="00616CDA" w:rsidP="00616CDA">
      <w:pPr>
        <w:pStyle w:val="a3"/>
        <w:spacing w:before="71"/>
        <w:ind w:right="996" w:firstLine="0"/>
      </w:pPr>
      <w:r>
        <w:t>вопросы с обучающимися, обозначить связь изучаемого материала с другими темами курса.</w:t>
      </w:r>
      <w:r>
        <w:rPr>
          <w:spacing w:val="-57"/>
        </w:rPr>
        <w:t xml:space="preserve"> </w:t>
      </w:r>
      <w:r>
        <w:t>Необходимо регулярно задавать вопросы классу, чтобы проверить, насколько учащиеся</w:t>
      </w:r>
      <w:r>
        <w:rPr>
          <w:spacing w:val="1"/>
        </w:rPr>
        <w:t xml:space="preserve"> </w:t>
      </w:r>
      <w:r>
        <w:t>понимают и усваивают излагаемый материал. При этом нельзя критично реагировать на</w:t>
      </w:r>
      <w:r>
        <w:rPr>
          <w:spacing w:val="1"/>
        </w:rPr>
        <w:t xml:space="preserve"> </w:t>
      </w:r>
      <w:r>
        <w:t>неправильные</w:t>
      </w:r>
      <w:r>
        <w:rPr>
          <w:spacing w:val="-5"/>
        </w:rPr>
        <w:t xml:space="preserve"> </w:t>
      </w:r>
      <w:r>
        <w:t>ответы обучающихся.</w:t>
      </w:r>
    </w:p>
    <w:p w:rsidR="00616CDA" w:rsidRDefault="00616CDA" w:rsidP="00616CDA">
      <w:pPr>
        <w:pStyle w:val="a3"/>
        <w:spacing w:before="1"/>
        <w:ind w:right="995"/>
      </w:pPr>
      <w:r>
        <w:t>Заметим,</w:t>
      </w:r>
      <w:r>
        <w:rPr>
          <w:spacing w:val="1"/>
        </w:rPr>
        <w:t xml:space="preserve"> </w:t>
      </w:r>
      <w:r>
        <w:t>что</w:t>
      </w:r>
      <w:r>
        <w:rPr>
          <w:spacing w:val="1"/>
        </w:rPr>
        <w:t xml:space="preserve"> </w:t>
      </w:r>
      <w:r>
        <w:t>учитель</w:t>
      </w:r>
      <w:r>
        <w:rPr>
          <w:spacing w:val="1"/>
        </w:rPr>
        <w:t xml:space="preserve"> </w:t>
      </w:r>
      <w:r>
        <w:t>должен</w:t>
      </w:r>
      <w:r>
        <w:rPr>
          <w:spacing w:val="1"/>
        </w:rPr>
        <w:t xml:space="preserve"> </w:t>
      </w:r>
      <w:r>
        <w:t>сохранять</w:t>
      </w:r>
      <w:r>
        <w:rPr>
          <w:spacing w:val="1"/>
        </w:rPr>
        <w:t xml:space="preserve"> </w:t>
      </w:r>
      <w:r>
        <w:t>спокойствие,</w:t>
      </w:r>
      <w:r>
        <w:rPr>
          <w:spacing w:val="1"/>
        </w:rPr>
        <w:t xml:space="preserve"> </w:t>
      </w:r>
      <w:r>
        <w:t>быть</w:t>
      </w:r>
      <w:r>
        <w:rPr>
          <w:spacing w:val="1"/>
        </w:rPr>
        <w:t xml:space="preserve"> </w:t>
      </w:r>
      <w:r>
        <w:t>уверенным</w:t>
      </w:r>
      <w:r>
        <w:rPr>
          <w:spacing w:val="1"/>
        </w:rPr>
        <w:t xml:space="preserve"> </w:t>
      </w:r>
      <w:r>
        <w:t>и</w:t>
      </w:r>
      <w:r>
        <w:rPr>
          <w:spacing w:val="-57"/>
        </w:rPr>
        <w:t xml:space="preserve"> </w:t>
      </w:r>
      <w:r>
        <w:t>коммуникабельным.</w:t>
      </w:r>
      <w:r>
        <w:rPr>
          <w:spacing w:val="1"/>
        </w:rPr>
        <w:t xml:space="preserve"> </w:t>
      </w:r>
      <w:r>
        <w:t>Педагог</w:t>
      </w:r>
      <w:r>
        <w:rPr>
          <w:spacing w:val="1"/>
        </w:rPr>
        <w:t xml:space="preserve"> </w:t>
      </w:r>
      <w:r>
        <w:t>должен</w:t>
      </w:r>
      <w:r>
        <w:rPr>
          <w:spacing w:val="1"/>
        </w:rPr>
        <w:t xml:space="preserve"> </w:t>
      </w:r>
      <w:r>
        <w:t>демонстрировать</w:t>
      </w:r>
      <w:r>
        <w:rPr>
          <w:spacing w:val="1"/>
        </w:rPr>
        <w:t xml:space="preserve"> </w:t>
      </w:r>
      <w:r>
        <w:t>школьникам,</w:t>
      </w:r>
      <w:r>
        <w:rPr>
          <w:spacing w:val="1"/>
        </w:rPr>
        <w:t xml:space="preserve"> </w:t>
      </w:r>
      <w:r>
        <w:t>что</w:t>
      </w:r>
      <w:r>
        <w:rPr>
          <w:spacing w:val="1"/>
        </w:rPr>
        <w:t xml:space="preserve"> </w:t>
      </w:r>
      <w:r>
        <w:t>он</w:t>
      </w:r>
      <w:r>
        <w:rPr>
          <w:spacing w:val="1"/>
        </w:rPr>
        <w:t xml:space="preserve"> </w:t>
      </w:r>
      <w:r>
        <w:t>получает</w:t>
      </w:r>
      <w:r>
        <w:rPr>
          <w:spacing w:val="1"/>
        </w:rPr>
        <w:t xml:space="preserve"> </w:t>
      </w:r>
      <w:r>
        <w:t>удовольствие от работы с ними. Это, в свою очередь, повышает мотивацию обучающихся и</w:t>
      </w:r>
      <w:r>
        <w:rPr>
          <w:spacing w:val="-57"/>
        </w:rPr>
        <w:t xml:space="preserve"> </w:t>
      </w:r>
      <w:r>
        <w:t>улучшает</w:t>
      </w:r>
      <w:r>
        <w:rPr>
          <w:spacing w:val="1"/>
        </w:rPr>
        <w:t xml:space="preserve"> </w:t>
      </w:r>
      <w:r>
        <w:t>восприятие</w:t>
      </w:r>
      <w:r>
        <w:rPr>
          <w:spacing w:val="1"/>
        </w:rPr>
        <w:t xml:space="preserve"> </w:t>
      </w:r>
      <w:r>
        <w:t>ими</w:t>
      </w:r>
      <w:r>
        <w:rPr>
          <w:spacing w:val="3"/>
        </w:rPr>
        <w:t xml:space="preserve"> </w:t>
      </w:r>
      <w:r>
        <w:t>учебного</w:t>
      </w:r>
      <w:r>
        <w:rPr>
          <w:spacing w:val="1"/>
        </w:rPr>
        <w:t xml:space="preserve"> </w:t>
      </w:r>
      <w:r>
        <w:t>материала.</w:t>
      </w:r>
    </w:p>
    <w:p w:rsidR="00616CDA" w:rsidRDefault="00616CDA" w:rsidP="00616CDA">
      <w:pPr>
        <w:pStyle w:val="a4"/>
        <w:numPr>
          <w:ilvl w:val="0"/>
          <w:numId w:val="31"/>
        </w:numPr>
        <w:tabs>
          <w:tab w:val="left" w:pos="1148"/>
        </w:tabs>
        <w:spacing w:line="275" w:lineRule="exact"/>
        <w:rPr>
          <w:sz w:val="24"/>
        </w:rPr>
      </w:pPr>
      <w:r>
        <w:rPr>
          <w:sz w:val="24"/>
        </w:rPr>
        <w:t>Заключение.</w:t>
      </w:r>
    </w:p>
    <w:p w:rsidR="00616CDA" w:rsidRDefault="00616CDA" w:rsidP="00616CDA">
      <w:pPr>
        <w:pStyle w:val="a3"/>
        <w:ind w:right="987"/>
      </w:pPr>
      <w:r>
        <w:t>Заключение должно быть чётким и понятным, обучающиеся должны увидеть, что</w:t>
      </w:r>
      <w:r>
        <w:rPr>
          <w:spacing w:val="1"/>
        </w:rPr>
        <w:t xml:space="preserve"> </w:t>
      </w:r>
      <w:r>
        <w:t>поставленные в начале лекции цели достигнуты. Педагогу необходимо выделить время для</w:t>
      </w:r>
      <w:r>
        <w:rPr>
          <w:spacing w:val="1"/>
        </w:rPr>
        <w:t xml:space="preserve"> </w:t>
      </w:r>
      <w:r>
        <w:t>ответа на вопросы, получить от обучающихся обратную связь о занятии. Далее следует</w:t>
      </w:r>
      <w:r>
        <w:rPr>
          <w:spacing w:val="1"/>
        </w:rPr>
        <w:t xml:space="preserve"> </w:t>
      </w:r>
      <w:r>
        <w:t>подвести итог по двум-трём наиболее важным аспектам изученной темы. Учитель должен</w:t>
      </w:r>
      <w:r>
        <w:rPr>
          <w:spacing w:val="1"/>
        </w:rPr>
        <w:t xml:space="preserve"> </w:t>
      </w:r>
      <w:r>
        <w:t>сообщить</w:t>
      </w:r>
      <w:r>
        <w:rPr>
          <w:spacing w:val="-7"/>
        </w:rPr>
        <w:t xml:space="preserve"> </w:t>
      </w:r>
      <w:r>
        <w:t>об</w:t>
      </w:r>
      <w:r>
        <w:rPr>
          <w:spacing w:val="-5"/>
        </w:rPr>
        <w:t xml:space="preserve"> </w:t>
      </w:r>
      <w:r>
        <w:t>окончании</w:t>
      </w:r>
      <w:r>
        <w:rPr>
          <w:spacing w:val="-2"/>
        </w:rPr>
        <w:t xml:space="preserve"> </w:t>
      </w:r>
      <w:r>
        <w:t>лекции</w:t>
      </w:r>
      <w:r>
        <w:rPr>
          <w:spacing w:val="-2"/>
        </w:rPr>
        <w:t xml:space="preserve"> </w:t>
      </w:r>
      <w:r>
        <w:t>и</w:t>
      </w:r>
      <w:r>
        <w:rPr>
          <w:spacing w:val="-8"/>
        </w:rPr>
        <w:t xml:space="preserve"> </w:t>
      </w:r>
      <w:r>
        <w:t>обозначить</w:t>
      </w:r>
      <w:r>
        <w:rPr>
          <w:spacing w:val="-1"/>
        </w:rPr>
        <w:t xml:space="preserve"> </w:t>
      </w:r>
      <w:r>
        <w:t>переход к следующему</w:t>
      </w:r>
      <w:r>
        <w:rPr>
          <w:spacing w:val="-9"/>
        </w:rPr>
        <w:t xml:space="preserve"> </w:t>
      </w:r>
      <w:r>
        <w:t>занятию.</w:t>
      </w:r>
    </w:p>
    <w:p w:rsidR="00616CDA" w:rsidRDefault="00616CDA" w:rsidP="00616CDA">
      <w:pPr>
        <w:pStyle w:val="1"/>
        <w:spacing w:before="7" w:line="272" w:lineRule="exact"/>
      </w:pPr>
      <w:r>
        <w:t>Практические</w:t>
      </w:r>
      <w:r>
        <w:rPr>
          <w:spacing w:val="-2"/>
        </w:rPr>
        <w:t xml:space="preserve"> </w:t>
      </w:r>
      <w:r>
        <w:t>занятия</w:t>
      </w:r>
    </w:p>
    <w:p w:rsidR="00616CDA" w:rsidRDefault="00616CDA" w:rsidP="00616CDA">
      <w:pPr>
        <w:pStyle w:val="a3"/>
        <w:ind w:right="986"/>
      </w:pPr>
      <w:r>
        <w:t>Практические</w:t>
      </w:r>
      <w:r>
        <w:rPr>
          <w:spacing w:val="1"/>
        </w:rPr>
        <w:t xml:space="preserve"> </w:t>
      </w:r>
      <w:r>
        <w:t>занятия —</w:t>
      </w:r>
      <w:r>
        <w:rPr>
          <w:spacing w:val="1"/>
        </w:rPr>
        <w:t xml:space="preserve"> </w:t>
      </w:r>
      <w:r>
        <w:t>форма</w:t>
      </w:r>
      <w:r>
        <w:rPr>
          <w:spacing w:val="1"/>
        </w:rPr>
        <w:t xml:space="preserve"> </w:t>
      </w:r>
      <w:r>
        <w:t>осуществления</w:t>
      </w:r>
      <w:r>
        <w:rPr>
          <w:spacing w:val="1"/>
        </w:rPr>
        <w:t xml:space="preserve"> </w:t>
      </w:r>
      <w:r>
        <w:t>связи</w:t>
      </w:r>
      <w:r>
        <w:rPr>
          <w:spacing w:val="1"/>
        </w:rPr>
        <w:t xml:space="preserve"> </w:t>
      </w:r>
      <w:r>
        <w:t>теоретических</w:t>
      </w:r>
      <w:r>
        <w:rPr>
          <w:spacing w:val="1"/>
        </w:rPr>
        <w:t xml:space="preserve"> </w:t>
      </w:r>
      <w:r>
        <w:t>знаний</w:t>
      </w:r>
      <w:r>
        <w:rPr>
          <w:spacing w:val="1"/>
        </w:rPr>
        <w:t xml:space="preserve"> </w:t>
      </w:r>
      <w:r>
        <w:t>с</w:t>
      </w:r>
      <w:r>
        <w:rPr>
          <w:spacing w:val="1"/>
        </w:rPr>
        <w:t xml:space="preserve"> </w:t>
      </w:r>
      <w:r>
        <w:t>практическими действиями по оказанию первой помощи. Практические занятия призваны</w:t>
      </w:r>
      <w:r>
        <w:rPr>
          <w:spacing w:val="1"/>
        </w:rPr>
        <w:t xml:space="preserve"> </w:t>
      </w:r>
      <w:r>
        <w:t>расширить и детализировать теоретические знания, сформировать навыки оказания первой</w:t>
      </w:r>
      <w:r>
        <w:rPr>
          <w:spacing w:val="1"/>
        </w:rPr>
        <w:t xml:space="preserve"> </w:t>
      </w:r>
      <w:r>
        <w:t>помощи.</w:t>
      </w:r>
    </w:p>
    <w:p w:rsidR="00616CDA" w:rsidRDefault="00616CDA" w:rsidP="00616CDA">
      <w:pPr>
        <w:pStyle w:val="a3"/>
        <w:ind w:left="903" w:firstLine="0"/>
      </w:pPr>
      <w:r>
        <w:t>Основные</w:t>
      </w:r>
      <w:r>
        <w:rPr>
          <w:spacing w:val="-3"/>
        </w:rPr>
        <w:t xml:space="preserve"> </w:t>
      </w:r>
      <w:r>
        <w:t>этапы</w:t>
      </w:r>
      <w:r>
        <w:rPr>
          <w:spacing w:val="-4"/>
        </w:rPr>
        <w:t xml:space="preserve"> </w:t>
      </w:r>
      <w:r>
        <w:t>практического</w:t>
      </w:r>
      <w:r>
        <w:rPr>
          <w:spacing w:val="-1"/>
        </w:rPr>
        <w:t xml:space="preserve"> </w:t>
      </w:r>
      <w:r>
        <w:t>занятия</w:t>
      </w:r>
    </w:p>
    <w:p w:rsidR="00616CDA" w:rsidRDefault="00616CDA" w:rsidP="00616CDA">
      <w:pPr>
        <w:pStyle w:val="a4"/>
        <w:numPr>
          <w:ilvl w:val="0"/>
          <w:numId w:val="30"/>
        </w:numPr>
        <w:tabs>
          <w:tab w:val="left" w:pos="1148"/>
        </w:tabs>
        <w:spacing w:line="275" w:lineRule="exact"/>
        <w:rPr>
          <w:sz w:val="24"/>
        </w:rPr>
      </w:pPr>
      <w:r>
        <w:rPr>
          <w:sz w:val="24"/>
        </w:rPr>
        <w:t>Введение.</w:t>
      </w:r>
    </w:p>
    <w:p w:rsidR="00616CDA" w:rsidRDefault="00616CDA" w:rsidP="00616CDA">
      <w:pPr>
        <w:pStyle w:val="a3"/>
        <w:ind w:right="991"/>
      </w:pPr>
      <w:r>
        <w:t>Учителю</w:t>
      </w:r>
      <w:r>
        <w:rPr>
          <w:spacing w:val="1"/>
        </w:rPr>
        <w:t xml:space="preserve"> </w:t>
      </w:r>
      <w:r>
        <w:t>необходимо</w:t>
      </w:r>
      <w:r>
        <w:rPr>
          <w:spacing w:val="1"/>
        </w:rPr>
        <w:t xml:space="preserve"> </w:t>
      </w:r>
      <w:r>
        <w:t>оценить</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отработке</w:t>
      </w:r>
      <w:r>
        <w:rPr>
          <w:spacing w:val="61"/>
        </w:rPr>
        <w:t xml:space="preserve"> </w:t>
      </w:r>
      <w:r>
        <w:t>приёмов</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с</w:t>
      </w:r>
      <w:r>
        <w:rPr>
          <w:spacing w:val="1"/>
        </w:rPr>
        <w:t xml:space="preserve"> </w:t>
      </w:r>
      <w:r>
        <w:t>использованием</w:t>
      </w:r>
      <w:r>
        <w:rPr>
          <w:spacing w:val="1"/>
        </w:rPr>
        <w:t xml:space="preserve"> </w:t>
      </w:r>
      <w:r>
        <w:t>специального</w:t>
      </w:r>
      <w:r>
        <w:rPr>
          <w:spacing w:val="1"/>
        </w:rPr>
        <w:t xml:space="preserve"> </w:t>
      </w:r>
      <w:r>
        <w:t>оборудования</w:t>
      </w:r>
      <w:r>
        <w:rPr>
          <w:spacing w:val="1"/>
        </w:rPr>
        <w:t xml:space="preserve"> </w:t>
      </w:r>
      <w:r>
        <w:t>и</w:t>
      </w:r>
      <w:r>
        <w:rPr>
          <w:spacing w:val="1"/>
        </w:rPr>
        <w:t xml:space="preserve"> </w:t>
      </w:r>
      <w:r>
        <w:t>оснащения</w:t>
      </w:r>
      <w:r>
        <w:rPr>
          <w:spacing w:val="1"/>
        </w:rPr>
        <w:t xml:space="preserve"> </w:t>
      </w:r>
      <w:r>
        <w:t>(манекены, жгуты, бинты и т. д.). Важно мотивировать их на работу, озвучить цели и задачи</w:t>
      </w:r>
      <w:r>
        <w:rPr>
          <w:spacing w:val="-57"/>
        </w:rPr>
        <w:t xml:space="preserve"> </w:t>
      </w:r>
      <w:r>
        <w:t>занятия</w:t>
      </w:r>
      <w:r>
        <w:rPr>
          <w:spacing w:val="1"/>
        </w:rPr>
        <w:t xml:space="preserve"> </w:t>
      </w:r>
      <w:r>
        <w:t>и</w:t>
      </w:r>
      <w:r>
        <w:rPr>
          <w:spacing w:val="1"/>
        </w:rPr>
        <w:t xml:space="preserve"> </w:t>
      </w:r>
      <w:r>
        <w:t>информировать</w:t>
      </w:r>
      <w:r>
        <w:rPr>
          <w:spacing w:val="1"/>
        </w:rPr>
        <w:t xml:space="preserve"> </w:t>
      </w:r>
      <w:r>
        <w:t>старшеклассников</w:t>
      </w:r>
      <w:r>
        <w:rPr>
          <w:spacing w:val="1"/>
        </w:rPr>
        <w:t xml:space="preserve"> </w:t>
      </w:r>
      <w:r>
        <w:t>о</w:t>
      </w:r>
      <w:r>
        <w:rPr>
          <w:spacing w:val="1"/>
        </w:rPr>
        <w:t xml:space="preserve"> </w:t>
      </w:r>
      <w:r>
        <w:t>том,</w:t>
      </w:r>
      <w:r>
        <w:rPr>
          <w:spacing w:val="1"/>
        </w:rPr>
        <w:t xml:space="preserve"> </w:t>
      </w:r>
      <w:r>
        <w:t>что</w:t>
      </w:r>
      <w:r>
        <w:rPr>
          <w:spacing w:val="1"/>
        </w:rPr>
        <w:t xml:space="preserve"> </w:t>
      </w:r>
      <w:r>
        <w:t>им</w:t>
      </w:r>
      <w:r>
        <w:rPr>
          <w:spacing w:val="1"/>
        </w:rPr>
        <w:t xml:space="preserve"> </w:t>
      </w:r>
      <w:r>
        <w:t>предстоит</w:t>
      </w:r>
      <w:r>
        <w:rPr>
          <w:spacing w:val="1"/>
        </w:rPr>
        <w:t xml:space="preserve"> </w:t>
      </w:r>
      <w:r>
        <w:t>самостоятельно</w:t>
      </w:r>
      <w:r>
        <w:rPr>
          <w:spacing w:val="1"/>
        </w:rPr>
        <w:t xml:space="preserve"> </w:t>
      </w:r>
      <w:r>
        <w:t>выполнять</w:t>
      </w:r>
      <w:r>
        <w:rPr>
          <w:spacing w:val="-2"/>
        </w:rPr>
        <w:t xml:space="preserve"> </w:t>
      </w:r>
      <w:r>
        <w:t>мероприятия</w:t>
      </w:r>
      <w:r>
        <w:rPr>
          <w:spacing w:val="-3"/>
        </w:rPr>
        <w:t xml:space="preserve"> </w:t>
      </w:r>
      <w:r>
        <w:t>первой</w:t>
      </w:r>
      <w:r>
        <w:rPr>
          <w:spacing w:val="3"/>
        </w:rPr>
        <w:t xml:space="preserve"> </w:t>
      </w:r>
      <w:r>
        <w:t>помощи.</w:t>
      </w:r>
    </w:p>
    <w:p w:rsidR="00616CDA" w:rsidRDefault="00616CDA" w:rsidP="00616CDA">
      <w:pPr>
        <w:pStyle w:val="a4"/>
        <w:numPr>
          <w:ilvl w:val="0"/>
          <w:numId w:val="30"/>
        </w:numPr>
        <w:tabs>
          <w:tab w:val="left" w:pos="1148"/>
        </w:tabs>
        <w:spacing w:before="1" w:line="275" w:lineRule="exact"/>
        <w:rPr>
          <w:sz w:val="24"/>
        </w:rPr>
      </w:pPr>
      <w:r>
        <w:rPr>
          <w:sz w:val="24"/>
        </w:rPr>
        <w:t>Основная</w:t>
      </w:r>
      <w:r>
        <w:rPr>
          <w:spacing w:val="-2"/>
          <w:sz w:val="24"/>
        </w:rPr>
        <w:t xml:space="preserve"> </w:t>
      </w:r>
      <w:r>
        <w:rPr>
          <w:sz w:val="24"/>
        </w:rPr>
        <w:t>часть.</w:t>
      </w:r>
    </w:p>
    <w:p w:rsidR="00616CDA" w:rsidRDefault="00616CDA" w:rsidP="00616CDA">
      <w:pPr>
        <w:pStyle w:val="a3"/>
        <w:ind w:right="996"/>
      </w:pPr>
      <w:r>
        <w:t>В</w:t>
      </w:r>
      <w:r>
        <w:rPr>
          <w:spacing w:val="1"/>
        </w:rPr>
        <w:t xml:space="preserve"> </w:t>
      </w:r>
      <w:r>
        <w:t>основной</w:t>
      </w:r>
      <w:r>
        <w:rPr>
          <w:spacing w:val="1"/>
        </w:rPr>
        <w:t xml:space="preserve"> </w:t>
      </w:r>
      <w:r>
        <w:t>части</w:t>
      </w:r>
      <w:r>
        <w:rPr>
          <w:spacing w:val="1"/>
        </w:rPr>
        <w:t xml:space="preserve"> </w:t>
      </w:r>
      <w:r>
        <w:t>практического</w:t>
      </w:r>
      <w:r>
        <w:rPr>
          <w:spacing w:val="1"/>
        </w:rPr>
        <w:t xml:space="preserve"> </w:t>
      </w:r>
      <w:r>
        <w:t>занятия</w:t>
      </w:r>
      <w:r>
        <w:rPr>
          <w:spacing w:val="1"/>
        </w:rPr>
        <w:t xml:space="preserve"> </w:t>
      </w:r>
      <w:r>
        <w:t>рекомендуется</w:t>
      </w:r>
      <w:r>
        <w:rPr>
          <w:spacing w:val="1"/>
        </w:rPr>
        <w:t xml:space="preserve"> </w:t>
      </w:r>
      <w:r>
        <w:t>использовать</w:t>
      </w:r>
      <w:r>
        <w:rPr>
          <w:spacing w:val="1"/>
        </w:rPr>
        <w:t xml:space="preserve"> </w:t>
      </w:r>
      <w:r>
        <w:t>четырёхступенчатый</w:t>
      </w:r>
      <w:r>
        <w:rPr>
          <w:spacing w:val="1"/>
        </w:rPr>
        <w:t xml:space="preserve"> </w:t>
      </w:r>
      <w:r>
        <w:t>метод</w:t>
      </w:r>
      <w:r>
        <w:rPr>
          <w:spacing w:val="1"/>
        </w:rPr>
        <w:t xml:space="preserve"> </w:t>
      </w:r>
      <w:r>
        <w:t>обучения,</w:t>
      </w:r>
      <w:r>
        <w:rPr>
          <w:spacing w:val="1"/>
        </w:rPr>
        <w:t xml:space="preserve"> </w:t>
      </w:r>
      <w:r>
        <w:t>который</w:t>
      </w:r>
      <w:r>
        <w:rPr>
          <w:spacing w:val="1"/>
        </w:rPr>
        <w:t xml:space="preserve"> </w:t>
      </w:r>
      <w:r>
        <w:t>позволяет</w:t>
      </w:r>
      <w:r>
        <w:rPr>
          <w:spacing w:val="1"/>
        </w:rPr>
        <w:t xml:space="preserve"> </w:t>
      </w:r>
      <w:r>
        <w:t>за</w:t>
      </w:r>
      <w:r>
        <w:rPr>
          <w:spacing w:val="1"/>
        </w:rPr>
        <w:t xml:space="preserve"> </w:t>
      </w:r>
      <w:r>
        <w:t>короткое</w:t>
      </w:r>
      <w:r>
        <w:rPr>
          <w:spacing w:val="1"/>
        </w:rPr>
        <w:t xml:space="preserve"> </w:t>
      </w:r>
      <w:r>
        <w:t>время</w:t>
      </w:r>
      <w:r>
        <w:rPr>
          <w:spacing w:val="60"/>
        </w:rPr>
        <w:t xml:space="preserve"> </w:t>
      </w:r>
      <w:r>
        <w:t>получить</w:t>
      </w:r>
      <w:r>
        <w:rPr>
          <w:spacing w:val="1"/>
        </w:rPr>
        <w:t xml:space="preserve"> </w:t>
      </w:r>
      <w:r>
        <w:t>навык</w:t>
      </w:r>
      <w:r>
        <w:rPr>
          <w:spacing w:val="-5"/>
        </w:rPr>
        <w:t xml:space="preserve"> </w:t>
      </w:r>
      <w:r>
        <w:t>оказания</w:t>
      </w:r>
      <w:r>
        <w:rPr>
          <w:spacing w:val="-3"/>
        </w:rPr>
        <w:t xml:space="preserve"> </w:t>
      </w:r>
      <w:r>
        <w:t>первой</w:t>
      </w:r>
      <w:r>
        <w:rPr>
          <w:spacing w:val="-2"/>
        </w:rPr>
        <w:t xml:space="preserve"> </w:t>
      </w:r>
      <w:r>
        <w:t>помощи</w:t>
      </w:r>
      <w:r>
        <w:rPr>
          <w:spacing w:val="-2"/>
        </w:rPr>
        <w:t xml:space="preserve"> </w:t>
      </w:r>
      <w:r>
        <w:t>каждым</w:t>
      </w:r>
      <w:r>
        <w:rPr>
          <w:spacing w:val="-1"/>
        </w:rPr>
        <w:t xml:space="preserve"> </w:t>
      </w:r>
      <w:r>
        <w:t>из</w:t>
      </w:r>
      <w:r>
        <w:rPr>
          <w:spacing w:val="-7"/>
        </w:rPr>
        <w:t xml:space="preserve"> </w:t>
      </w:r>
      <w:r>
        <w:t>обучающихся.</w:t>
      </w:r>
    </w:p>
    <w:p w:rsidR="00616CDA" w:rsidRDefault="00616CDA" w:rsidP="00616CDA">
      <w:pPr>
        <w:pStyle w:val="a3"/>
        <w:spacing w:before="4" w:line="237" w:lineRule="auto"/>
        <w:ind w:right="990"/>
      </w:pPr>
      <w:r>
        <w:rPr>
          <w:u w:val="thick"/>
        </w:rPr>
        <w:t>I ступень.</w:t>
      </w:r>
      <w:r>
        <w:t xml:space="preserve"> Учитель демонстрирует приёмы оказания первой помощи без остановок и</w:t>
      </w:r>
      <w:r>
        <w:rPr>
          <w:spacing w:val="1"/>
        </w:rPr>
        <w:t xml:space="preserve"> </w:t>
      </w:r>
      <w:r>
        <w:t>объяснений.</w:t>
      </w:r>
    </w:p>
    <w:p w:rsidR="00616CDA" w:rsidRDefault="00616CDA" w:rsidP="00616CDA">
      <w:pPr>
        <w:pStyle w:val="a3"/>
        <w:spacing w:before="3"/>
        <w:ind w:right="994"/>
      </w:pPr>
      <w:r>
        <w:t>Цель ступени: продемонстрировать обучающимся, как действия по оказанию первой</w:t>
      </w:r>
      <w:r>
        <w:rPr>
          <w:spacing w:val="1"/>
        </w:rPr>
        <w:t xml:space="preserve"> </w:t>
      </w:r>
      <w:r>
        <w:t>помощи</w:t>
      </w:r>
      <w:r>
        <w:rPr>
          <w:spacing w:val="1"/>
        </w:rPr>
        <w:t xml:space="preserve"> </w:t>
      </w:r>
      <w:r>
        <w:t>могут</w:t>
      </w:r>
      <w:r>
        <w:rPr>
          <w:spacing w:val="1"/>
        </w:rPr>
        <w:t xml:space="preserve"> </w:t>
      </w:r>
      <w:r>
        <w:t>выглядеть</w:t>
      </w:r>
      <w:r>
        <w:rPr>
          <w:spacing w:val="1"/>
        </w:rPr>
        <w:t xml:space="preserve"> </w:t>
      </w:r>
      <w:r>
        <w:t>в</w:t>
      </w:r>
      <w:r>
        <w:rPr>
          <w:spacing w:val="1"/>
        </w:rPr>
        <w:t xml:space="preserve"> </w:t>
      </w:r>
      <w:r>
        <w:t>реальной</w:t>
      </w:r>
      <w:r>
        <w:rPr>
          <w:spacing w:val="1"/>
        </w:rPr>
        <w:t xml:space="preserve"> </w:t>
      </w:r>
      <w:r>
        <w:t>ситуации.</w:t>
      </w:r>
      <w:r>
        <w:rPr>
          <w:spacing w:val="1"/>
        </w:rPr>
        <w:t xml:space="preserve"> </w:t>
      </w:r>
      <w:r>
        <w:t>Учащиеся</w:t>
      </w:r>
      <w:r>
        <w:rPr>
          <w:spacing w:val="1"/>
        </w:rPr>
        <w:t xml:space="preserve"> </w:t>
      </w:r>
      <w:r>
        <w:t>должны</w:t>
      </w:r>
      <w:r>
        <w:rPr>
          <w:spacing w:val="1"/>
        </w:rPr>
        <w:t xml:space="preserve"> </w:t>
      </w:r>
      <w:r>
        <w:t>понять,</w:t>
      </w:r>
      <w:r>
        <w:rPr>
          <w:spacing w:val="1"/>
        </w:rPr>
        <w:t xml:space="preserve"> </w:t>
      </w:r>
      <w:r>
        <w:t>что</w:t>
      </w:r>
      <w:r>
        <w:rPr>
          <w:spacing w:val="1"/>
        </w:rPr>
        <w:t xml:space="preserve"> </w:t>
      </w:r>
      <w:r>
        <w:t>первая</w:t>
      </w:r>
      <w:r>
        <w:rPr>
          <w:spacing w:val="1"/>
        </w:rPr>
        <w:t xml:space="preserve"> </w:t>
      </w:r>
      <w:r>
        <w:t>помощь — это</w:t>
      </w:r>
      <w:r>
        <w:rPr>
          <w:spacing w:val="1"/>
        </w:rPr>
        <w:t xml:space="preserve"> </w:t>
      </w:r>
      <w:r>
        <w:t>быстро и просто. Необходимо сообщить учащимся,</w:t>
      </w:r>
      <w:r>
        <w:rPr>
          <w:spacing w:val="1"/>
        </w:rPr>
        <w:t xml:space="preserve"> </w:t>
      </w:r>
      <w:r>
        <w:t>что на данной</w:t>
      </w:r>
      <w:r>
        <w:rPr>
          <w:spacing w:val="60"/>
        </w:rPr>
        <w:t xml:space="preserve"> </w:t>
      </w:r>
      <w:r>
        <w:t>ступени</w:t>
      </w:r>
      <w:r>
        <w:rPr>
          <w:spacing w:val="1"/>
        </w:rPr>
        <w:t xml:space="preserve"> </w:t>
      </w:r>
      <w:r>
        <w:t>не предусмотрены</w:t>
      </w:r>
      <w:r>
        <w:rPr>
          <w:spacing w:val="-2"/>
        </w:rPr>
        <w:t xml:space="preserve"> </w:t>
      </w:r>
      <w:r>
        <w:t>ответы на</w:t>
      </w:r>
      <w:r>
        <w:rPr>
          <w:spacing w:val="-5"/>
        </w:rPr>
        <w:t xml:space="preserve"> </w:t>
      </w:r>
      <w:r>
        <w:t>вопросы,</w:t>
      </w:r>
      <w:r>
        <w:rPr>
          <w:spacing w:val="-1"/>
        </w:rPr>
        <w:t xml:space="preserve"> </w:t>
      </w:r>
      <w:r>
        <w:t>их</w:t>
      </w:r>
      <w:r>
        <w:rPr>
          <w:spacing w:val="-4"/>
        </w:rPr>
        <w:t xml:space="preserve"> </w:t>
      </w:r>
      <w:r>
        <w:t>можно</w:t>
      </w:r>
      <w:r>
        <w:rPr>
          <w:spacing w:val="2"/>
        </w:rPr>
        <w:t xml:space="preserve"> </w:t>
      </w:r>
      <w:r>
        <w:t>будет</w:t>
      </w:r>
      <w:r>
        <w:rPr>
          <w:spacing w:val="1"/>
        </w:rPr>
        <w:t xml:space="preserve"> </w:t>
      </w:r>
      <w:r>
        <w:t>задать</w:t>
      </w:r>
      <w:r>
        <w:rPr>
          <w:spacing w:val="3"/>
        </w:rPr>
        <w:t xml:space="preserve"> </w:t>
      </w:r>
      <w:r>
        <w:t>позже.</w:t>
      </w:r>
    </w:p>
    <w:p w:rsidR="00616CDA" w:rsidRDefault="00616CDA" w:rsidP="00616CDA">
      <w:pPr>
        <w:pStyle w:val="a4"/>
        <w:numPr>
          <w:ilvl w:val="0"/>
          <w:numId w:val="29"/>
        </w:numPr>
        <w:tabs>
          <w:tab w:val="left" w:pos="1158"/>
        </w:tabs>
        <w:spacing w:before="3" w:line="237" w:lineRule="auto"/>
        <w:ind w:right="994" w:firstLine="566"/>
        <w:rPr>
          <w:sz w:val="24"/>
        </w:rPr>
      </w:pPr>
      <w:r>
        <w:rPr>
          <w:sz w:val="24"/>
          <w:u w:val="thick"/>
        </w:rPr>
        <w:t>ступень.</w:t>
      </w:r>
      <w:r>
        <w:rPr>
          <w:sz w:val="24"/>
        </w:rPr>
        <w:t xml:space="preserve"> Учитель повторно демонстрирует действия по оказанию первой помощи,</w:t>
      </w:r>
      <w:r>
        <w:rPr>
          <w:spacing w:val="1"/>
          <w:sz w:val="24"/>
        </w:rPr>
        <w:t xml:space="preserve"> </w:t>
      </w:r>
      <w:r>
        <w:rPr>
          <w:sz w:val="24"/>
        </w:rPr>
        <w:t>сопровождая</w:t>
      </w:r>
      <w:r>
        <w:rPr>
          <w:spacing w:val="1"/>
          <w:sz w:val="24"/>
        </w:rPr>
        <w:t xml:space="preserve"> </w:t>
      </w:r>
      <w:r>
        <w:rPr>
          <w:sz w:val="24"/>
        </w:rPr>
        <w:t>их</w:t>
      </w:r>
      <w:r>
        <w:rPr>
          <w:spacing w:val="-4"/>
          <w:sz w:val="24"/>
        </w:rPr>
        <w:t xml:space="preserve"> </w:t>
      </w:r>
      <w:r>
        <w:rPr>
          <w:sz w:val="24"/>
        </w:rPr>
        <w:t>подробными</w:t>
      </w:r>
      <w:r>
        <w:rPr>
          <w:spacing w:val="-7"/>
          <w:sz w:val="24"/>
        </w:rPr>
        <w:t xml:space="preserve"> </w:t>
      </w:r>
      <w:r>
        <w:rPr>
          <w:sz w:val="24"/>
        </w:rPr>
        <w:t>объяснениями</w:t>
      </w:r>
      <w:r>
        <w:rPr>
          <w:spacing w:val="-3"/>
          <w:sz w:val="24"/>
        </w:rPr>
        <w:t xml:space="preserve"> </w:t>
      </w:r>
      <w:r>
        <w:rPr>
          <w:sz w:val="24"/>
        </w:rPr>
        <w:t>и</w:t>
      </w:r>
      <w:r>
        <w:rPr>
          <w:spacing w:val="-7"/>
          <w:sz w:val="24"/>
        </w:rPr>
        <w:t xml:space="preserve"> </w:t>
      </w:r>
      <w:r>
        <w:rPr>
          <w:sz w:val="24"/>
        </w:rPr>
        <w:t>ответами</w:t>
      </w:r>
      <w:r>
        <w:rPr>
          <w:spacing w:val="-3"/>
          <w:sz w:val="24"/>
        </w:rPr>
        <w:t xml:space="preserve"> </w:t>
      </w:r>
      <w:r>
        <w:rPr>
          <w:sz w:val="24"/>
        </w:rPr>
        <w:t>на возникшие</w:t>
      </w:r>
      <w:r>
        <w:rPr>
          <w:spacing w:val="1"/>
          <w:sz w:val="24"/>
        </w:rPr>
        <w:t xml:space="preserve"> </w:t>
      </w:r>
      <w:r>
        <w:rPr>
          <w:sz w:val="24"/>
        </w:rPr>
        <w:t>вопросы.</w:t>
      </w:r>
    </w:p>
    <w:p w:rsidR="00616CDA" w:rsidRDefault="00616CDA" w:rsidP="00616CDA">
      <w:pPr>
        <w:pStyle w:val="a3"/>
        <w:spacing w:before="3"/>
        <w:ind w:right="983"/>
      </w:pPr>
      <w:r>
        <w:t>Цель ступени: обучающиеся должны понять технику выполнения приёмов оказания</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этой</w:t>
      </w:r>
      <w:r>
        <w:rPr>
          <w:spacing w:val="1"/>
        </w:rPr>
        <w:t xml:space="preserve"> </w:t>
      </w:r>
      <w:r>
        <w:t>ступени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61"/>
        </w:rPr>
        <w:t xml:space="preserve"> </w:t>
      </w:r>
      <w:r>
        <w:t>выполняются</w:t>
      </w:r>
      <w:r>
        <w:rPr>
          <w:spacing w:val="1"/>
        </w:rPr>
        <w:t xml:space="preserve"> </w:t>
      </w:r>
      <w:r>
        <w:t>медленнее,</w:t>
      </w:r>
      <w:r>
        <w:rPr>
          <w:spacing w:val="1"/>
        </w:rPr>
        <w:t xml:space="preserve"> </w:t>
      </w:r>
      <w:r>
        <w:t>с остановками</w:t>
      </w:r>
      <w:r>
        <w:rPr>
          <w:spacing w:val="1"/>
        </w:rPr>
        <w:t xml:space="preserve"> </w:t>
      </w:r>
      <w:r>
        <w:t>для</w:t>
      </w:r>
      <w:r>
        <w:rPr>
          <w:spacing w:val="1"/>
        </w:rPr>
        <w:t xml:space="preserve"> </w:t>
      </w:r>
      <w:r>
        <w:t>подробного</w:t>
      </w:r>
      <w:r>
        <w:rPr>
          <w:spacing w:val="1"/>
        </w:rPr>
        <w:t xml:space="preserve"> </w:t>
      </w:r>
      <w:r>
        <w:t>описания</w:t>
      </w:r>
      <w:r>
        <w:rPr>
          <w:spacing w:val="1"/>
        </w:rPr>
        <w:t xml:space="preserve"> </w:t>
      </w:r>
      <w:r>
        <w:t>каждого</w:t>
      </w:r>
      <w:r>
        <w:rPr>
          <w:spacing w:val="1"/>
        </w:rPr>
        <w:t xml:space="preserve"> </w:t>
      </w:r>
      <w:r>
        <w:t>действия</w:t>
      </w:r>
      <w:r>
        <w:rPr>
          <w:spacing w:val="1"/>
        </w:rPr>
        <w:t xml:space="preserve"> </w:t>
      </w:r>
      <w:r>
        <w:t>и ответов</w:t>
      </w:r>
      <w:r>
        <w:rPr>
          <w:spacing w:val="1"/>
        </w:rPr>
        <w:t xml:space="preserve"> </w:t>
      </w:r>
      <w:r>
        <w:t>на</w:t>
      </w:r>
      <w:r>
        <w:rPr>
          <w:spacing w:val="1"/>
        </w:rPr>
        <w:t xml:space="preserve"> </w:t>
      </w:r>
      <w:r>
        <w:t>возникающие</w:t>
      </w:r>
      <w:r>
        <w:rPr>
          <w:spacing w:val="1"/>
        </w:rPr>
        <w:t xml:space="preserve"> </w:t>
      </w:r>
      <w:r>
        <w:t>вопросы.</w:t>
      </w:r>
      <w:r>
        <w:rPr>
          <w:spacing w:val="1"/>
        </w:rPr>
        <w:t xml:space="preserve"> </w:t>
      </w:r>
      <w:r>
        <w:t>При</w:t>
      </w:r>
      <w:r>
        <w:rPr>
          <w:spacing w:val="1"/>
        </w:rPr>
        <w:t xml:space="preserve"> </w:t>
      </w:r>
      <w:r>
        <w:t>этом</w:t>
      </w:r>
      <w:r>
        <w:rPr>
          <w:spacing w:val="1"/>
        </w:rPr>
        <w:t xml:space="preserve"> </w:t>
      </w:r>
      <w:r>
        <w:t>повторение</w:t>
      </w:r>
      <w:r>
        <w:rPr>
          <w:spacing w:val="1"/>
        </w:rPr>
        <w:t xml:space="preserve"> </w:t>
      </w:r>
      <w:r>
        <w:t>способствует</w:t>
      </w:r>
      <w:r>
        <w:rPr>
          <w:spacing w:val="1"/>
        </w:rPr>
        <w:t xml:space="preserve"> </w:t>
      </w:r>
      <w:r>
        <w:t>улучшению</w:t>
      </w:r>
      <w:r>
        <w:rPr>
          <w:spacing w:val="1"/>
        </w:rPr>
        <w:t xml:space="preserve"> </w:t>
      </w:r>
      <w:r>
        <w:t>запоминания,</w:t>
      </w:r>
      <w:r>
        <w:rPr>
          <w:spacing w:val="1"/>
        </w:rPr>
        <w:t xml:space="preserve"> </w:t>
      </w:r>
      <w:r>
        <w:t>а</w:t>
      </w:r>
      <w:r>
        <w:rPr>
          <w:spacing w:val="1"/>
        </w:rPr>
        <w:t xml:space="preserve"> </w:t>
      </w:r>
      <w:r>
        <w:t>пояснения</w:t>
      </w:r>
      <w:r>
        <w:rPr>
          <w:spacing w:val="1"/>
        </w:rPr>
        <w:t xml:space="preserve"> </w:t>
      </w:r>
      <w:r>
        <w:t>позволяют</w:t>
      </w:r>
      <w:r>
        <w:rPr>
          <w:spacing w:val="-3"/>
        </w:rPr>
        <w:t xml:space="preserve"> </w:t>
      </w:r>
      <w:r>
        <w:t>предупредить</w:t>
      </w:r>
      <w:r>
        <w:rPr>
          <w:spacing w:val="3"/>
        </w:rPr>
        <w:t xml:space="preserve"> </w:t>
      </w:r>
      <w:r>
        <w:t>незапланированные</w:t>
      </w:r>
      <w:r>
        <w:rPr>
          <w:spacing w:val="-5"/>
        </w:rPr>
        <w:t xml:space="preserve"> </w:t>
      </w:r>
      <w:r>
        <w:t>вопросы.</w:t>
      </w:r>
    </w:p>
    <w:p w:rsidR="00616CDA" w:rsidRDefault="00616CDA" w:rsidP="00616CDA">
      <w:pPr>
        <w:pStyle w:val="a4"/>
        <w:numPr>
          <w:ilvl w:val="0"/>
          <w:numId w:val="29"/>
        </w:numPr>
        <w:tabs>
          <w:tab w:val="left" w:pos="1282"/>
        </w:tabs>
        <w:spacing w:line="242" w:lineRule="auto"/>
        <w:ind w:right="1000" w:firstLine="566"/>
        <w:rPr>
          <w:sz w:val="24"/>
        </w:rPr>
      </w:pPr>
      <w:r>
        <w:rPr>
          <w:sz w:val="24"/>
          <w:u w:val="thick"/>
        </w:rPr>
        <w:t>ступень.</w:t>
      </w:r>
      <w:r>
        <w:rPr>
          <w:spacing w:val="1"/>
          <w:sz w:val="24"/>
        </w:rPr>
        <w:t xml:space="preserve"> </w:t>
      </w:r>
      <w:r>
        <w:rPr>
          <w:sz w:val="24"/>
        </w:rPr>
        <w:t>Педагог</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обучающихся</w:t>
      </w:r>
      <w:r>
        <w:rPr>
          <w:spacing w:val="1"/>
          <w:sz w:val="24"/>
        </w:rPr>
        <w:t xml:space="preserve"> </w:t>
      </w:r>
      <w:r>
        <w:rPr>
          <w:sz w:val="24"/>
        </w:rPr>
        <w:t>демонстрирует</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первой</w:t>
      </w:r>
      <w:r>
        <w:rPr>
          <w:spacing w:val="-2"/>
          <w:sz w:val="24"/>
        </w:rPr>
        <w:t xml:space="preserve"> </w:t>
      </w:r>
      <w:r>
        <w:rPr>
          <w:sz w:val="24"/>
        </w:rPr>
        <w:t>помощи.</w:t>
      </w:r>
    </w:p>
    <w:p w:rsidR="00616CDA" w:rsidRDefault="00616CDA" w:rsidP="00616CDA">
      <w:pPr>
        <w:pStyle w:val="a3"/>
        <w:ind w:right="984"/>
      </w:pPr>
      <w:r>
        <w:t>Цель</w:t>
      </w:r>
      <w:r>
        <w:rPr>
          <w:spacing w:val="1"/>
        </w:rPr>
        <w:t xml:space="preserve"> </w:t>
      </w:r>
      <w:r>
        <w:t>ступени:</w:t>
      </w:r>
      <w:r>
        <w:rPr>
          <w:spacing w:val="1"/>
        </w:rPr>
        <w:t xml:space="preserve"> </w:t>
      </w:r>
      <w:r>
        <w:t>активное</w:t>
      </w:r>
      <w:r>
        <w:rPr>
          <w:spacing w:val="1"/>
        </w:rPr>
        <w:t xml:space="preserve"> </w:t>
      </w:r>
      <w:r>
        <w:t>вовлечение</w:t>
      </w:r>
      <w:r>
        <w:rPr>
          <w:spacing w:val="1"/>
        </w:rPr>
        <w:t xml:space="preserve"> </w:t>
      </w:r>
      <w:r>
        <w:t>в</w:t>
      </w:r>
      <w:r>
        <w:rPr>
          <w:spacing w:val="1"/>
        </w:rPr>
        <w:t xml:space="preserve"> </w:t>
      </w:r>
      <w:r>
        <w:t>процесс</w:t>
      </w:r>
      <w:r>
        <w:rPr>
          <w:spacing w:val="1"/>
        </w:rPr>
        <w:t xml:space="preserve"> </w:t>
      </w:r>
      <w:r>
        <w:t>каждого</w:t>
      </w:r>
      <w:r>
        <w:rPr>
          <w:spacing w:val="1"/>
        </w:rPr>
        <w:t xml:space="preserve"> </w:t>
      </w:r>
      <w:r>
        <w:t>обучающегося.</w:t>
      </w:r>
      <w:r>
        <w:rPr>
          <w:spacing w:val="1"/>
        </w:rPr>
        <w:t xml:space="preserve"> </w:t>
      </w:r>
      <w:r>
        <w:t>Учитель</w:t>
      </w:r>
      <w:r>
        <w:rPr>
          <w:spacing w:val="1"/>
        </w:rPr>
        <w:t xml:space="preserve"> </w:t>
      </w:r>
      <w:r>
        <w:t>предлагает последовательно давать ему команды по выполнению отдельных действий по</w:t>
      </w:r>
      <w:r>
        <w:rPr>
          <w:spacing w:val="1"/>
        </w:rPr>
        <w:t xml:space="preserve"> </w:t>
      </w:r>
      <w:r>
        <w:t>оказанию первой помощи. При этом действия по оказанию первой помощи продолжает</w:t>
      </w:r>
      <w:r>
        <w:rPr>
          <w:spacing w:val="1"/>
        </w:rPr>
        <w:t xml:space="preserve"> </w:t>
      </w:r>
      <w:r>
        <w:t>выполнять только преподаватель. По команде педагога обучающиеся по очереди называют</w:t>
      </w:r>
      <w:r>
        <w:rPr>
          <w:spacing w:val="1"/>
        </w:rPr>
        <w:t xml:space="preserve"> </w:t>
      </w:r>
      <w:r>
        <w:t>действия, которые надо выполнить. Если действие названо правильно, учитель выполняет</w:t>
      </w:r>
      <w:r>
        <w:rPr>
          <w:spacing w:val="1"/>
        </w:rPr>
        <w:t xml:space="preserve"> </w:t>
      </w:r>
      <w:r>
        <w:t>его, если неправильно или не в нужной последовательности, то учитель переспрашивает,</w:t>
      </w:r>
      <w:r>
        <w:rPr>
          <w:spacing w:val="1"/>
        </w:rPr>
        <w:t xml:space="preserve"> </w:t>
      </w:r>
      <w:r>
        <w:t>добиваясь</w:t>
      </w:r>
      <w:r>
        <w:rPr>
          <w:spacing w:val="1"/>
        </w:rPr>
        <w:t xml:space="preserve"> </w:t>
      </w:r>
      <w:r>
        <w:t>правильной</w:t>
      </w:r>
      <w:r>
        <w:rPr>
          <w:spacing w:val="1"/>
        </w:rPr>
        <w:t xml:space="preserve"> </w:t>
      </w:r>
      <w:r>
        <w:t>команды</w:t>
      </w:r>
      <w:r>
        <w:rPr>
          <w:spacing w:val="1"/>
        </w:rPr>
        <w:t xml:space="preserve"> </w:t>
      </w:r>
      <w:r>
        <w:t>по</w:t>
      </w:r>
      <w:r>
        <w:rPr>
          <w:spacing w:val="1"/>
        </w:rPr>
        <w:t xml:space="preserve"> </w:t>
      </w:r>
      <w:r>
        <w:t>выполнению</w:t>
      </w:r>
      <w:r>
        <w:rPr>
          <w:spacing w:val="1"/>
        </w:rPr>
        <w:t xml:space="preserve"> </w:t>
      </w:r>
      <w:r>
        <w:t>действия.</w:t>
      </w:r>
      <w:r>
        <w:rPr>
          <w:spacing w:val="1"/>
        </w:rPr>
        <w:t xml:space="preserve"> </w:t>
      </w:r>
      <w:r>
        <w:t>Необходимо</w:t>
      </w:r>
      <w:r>
        <w:rPr>
          <w:spacing w:val="1"/>
        </w:rPr>
        <w:t xml:space="preserve"> </w:t>
      </w:r>
      <w:r>
        <w:t>предоставить</w:t>
      </w:r>
      <w:r>
        <w:rPr>
          <w:spacing w:val="1"/>
        </w:rPr>
        <w:t xml:space="preserve"> </w:t>
      </w:r>
      <w:r>
        <w:t>возможность</w:t>
      </w:r>
      <w:r>
        <w:rPr>
          <w:spacing w:val="2"/>
        </w:rPr>
        <w:t xml:space="preserve"> </w:t>
      </w:r>
      <w:r>
        <w:t>давать</w:t>
      </w:r>
      <w:r>
        <w:rPr>
          <w:spacing w:val="-1"/>
        </w:rPr>
        <w:t xml:space="preserve"> </w:t>
      </w:r>
      <w:r>
        <w:t>команду</w:t>
      </w:r>
      <w:r>
        <w:rPr>
          <w:spacing w:val="-8"/>
        </w:rPr>
        <w:t xml:space="preserve"> </w:t>
      </w:r>
      <w:r>
        <w:t>каждому</w:t>
      </w:r>
      <w:r>
        <w:rPr>
          <w:spacing w:val="-9"/>
        </w:rPr>
        <w:t xml:space="preserve"> </w:t>
      </w:r>
      <w:r>
        <w:t>из</w:t>
      </w:r>
      <w:r>
        <w:rPr>
          <w:spacing w:val="3"/>
        </w:rPr>
        <w:t xml:space="preserve"> </w:t>
      </w:r>
      <w:r>
        <w:t>обучающихся.</w:t>
      </w:r>
    </w:p>
    <w:p w:rsidR="00616CDA" w:rsidRDefault="00616CDA" w:rsidP="00616CDA">
      <w:pPr>
        <w:pStyle w:val="a3"/>
        <w:spacing w:line="242" w:lineRule="auto"/>
        <w:ind w:right="995"/>
      </w:pPr>
      <w:r>
        <w:t>При выполнении этой ступени школьники уже в третий раз наблюдают за техникой</w:t>
      </w:r>
      <w:r>
        <w:rPr>
          <w:spacing w:val="1"/>
        </w:rPr>
        <w:t xml:space="preserve"> </w:t>
      </w:r>
      <w:r>
        <w:t>выполнения</w:t>
      </w:r>
      <w:r>
        <w:rPr>
          <w:spacing w:val="3"/>
        </w:rPr>
        <w:t xml:space="preserve"> </w:t>
      </w:r>
      <w:r>
        <w:t>действий по</w:t>
      </w:r>
      <w:r>
        <w:rPr>
          <w:spacing w:val="3"/>
        </w:rPr>
        <w:t xml:space="preserve"> </w:t>
      </w:r>
      <w:r>
        <w:t>оказанию</w:t>
      </w:r>
      <w:r>
        <w:rPr>
          <w:spacing w:val="3"/>
        </w:rPr>
        <w:t xml:space="preserve"> </w:t>
      </w:r>
      <w:r>
        <w:t>первой</w:t>
      </w:r>
      <w:r>
        <w:rPr>
          <w:spacing w:val="4"/>
        </w:rPr>
        <w:t xml:space="preserve"> </w:t>
      </w:r>
      <w:r>
        <w:t>помощи,</w:t>
      </w:r>
      <w:r>
        <w:rPr>
          <w:spacing w:val="1"/>
        </w:rPr>
        <w:t xml:space="preserve"> </w:t>
      </w:r>
      <w:r>
        <w:t>слышат,</w:t>
      </w:r>
      <w:r>
        <w:rPr>
          <w:spacing w:val="7"/>
        </w:rPr>
        <w:t xml:space="preserve"> </w:t>
      </w:r>
      <w:r>
        <w:t>как</w:t>
      </w:r>
      <w:r>
        <w:rPr>
          <w:spacing w:val="2"/>
        </w:rPr>
        <w:t xml:space="preserve"> </w:t>
      </w:r>
      <w:r>
        <w:t>надо</w:t>
      </w:r>
      <w:r>
        <w:rPr>
          <w:spacing w:val="3"/>
        </w:rPr>
        <w:t xml:space="preserve"> </w:t>
      </w:r>
      <w:r>
        <w:t>их выполнять,</w:t>
      </w:r>
      <w:r>
        <w:rPr>
          <w:spacing w:val="1"/>
        </w:rPr>
        <w:t xml:space="preserve"> </w:t>
      </w:r>
      <w:r>
        <w:t>и</w:t>
      </w:r>
      <w:r>
        <w:rPr>
          <w:spacing w:val="4"/>
        </w:rPr>
        <w:t xml:space="preserve"> </w:t>
      </w:r>
      <w:r>
        <w:t>сами</w:t>
      </w:r>
    </w:p>
    <w:p w:rsidR="00616CDA" w:rsidRDefault="00616CDA" w:rsidP="00616CDA">
      <w:pPr>
        <w:spacing w:line="242" w:lineRule="auto"/>
        <w:sectPr w:rsidR="00616CDA">
          <w:pgSz w:w="11910" w:h="16840"/>
          <w:pgMar w:top="1160" w:right="0" w:bottom="280" w:left="1080" w:header="720" w:footer="720" w:gutter="0"/>
          <w:cols w:space="720"/>
        </w:sectPr>
      </w:pPr>
    </w:p>
    <w:p w:rsidR="00616CDA" w:rsidRDefault="00616CDA" w:rsidP="00616CDA">
      <w:pPr>
        <w:pStyle w:val="a3"/>
        <w:spacing w:before="71"/>
        <w:ind w:right="989" w:firstLine="0"/>
      </w:pPr>
      <w:r>
        <w:t>их повторяют. Обучающиеся взаимодействуют с педагогом и уже начинают принимать на</w:t>
      </w:r>
      <w:r>
        <w:rPr>
          <w:spacing w:val="1"/>
        </w:rPr>
        <w:t xml:space="preserve"> </w:t>
      </w:r>
      <w:r>
        <w:t>себя ответственность за выполняемые действия, поскольку сами говорят о том, что нужно</w:t>
      </w:r>
      <w:r>
        <w:rPr>
          <w:spacing w:val="1"/>
        </w:rPr>
        <w:t xml:space="preserve"> </w:t>
      </w:r>
      <w:r>
        <w:t>делать</w:t>
      </w:r>
      <w:r>
        <w:rPr>
          <w:spacing w:val="2"/>
        </w:rPr>
        <w:t xml:space="preserve"> </w:t>
      </w:r>
      <w:r>
        <w:t>при</w:t>
      </w:r>
      <w:r>
        <w:rPr>
          <w:spacing w:val="-2"/>
        </w:rPr>
        <w:t xml:space="preserve"> </w:t>
      </w:r>
      <w:r>
        <w:t>оказании</w:t>
      </w:r>
      <w:r>
        <w:rPr>
          <w:spacing w:val="-3"/>
        </w:rPr>
        <w:t xml:space="preserve"> </w:t>
      </w:r>
      <w:r>
        <w:t>первой</w:t>
      </w:r>
      <w:r>
        <w:rPr>
          <w:spacing w:val="3"/>
        </w:rPr>
        <w:t xml:space="preserve"> </w:t>
      </w:r>
      <w:r>
        <w:t>помощи</w:t>
      </w:r>
      <w:r>
        <w:rPr>
          <w:spacing w:val="2"/>
        </w:rPr>
        <w:t xml:space="preserve"> </w:t>
      </w:r>
      <w:r>
        <w:t>в</w:t>
      </w:r>
      <w:r>
        <w:rPr>
          <w:spacing w:val="-1"/>
        </w:rPr>
        <w:t xml:space="preserve"> </w:t>
      </w:r>
      <w:r>
        <w:t>том</w:t>
      </w:r>
      <w:r>
        <w:rPr>
          <w:spacing w:val="-2"/>
        </w:rPr>
        <w:t xml:space="preserve"> </w:t>
      </w:r>
      <w:r>
        <w:t>или</w:t>
      </w:r>
      <w:r>
        <w:rPr>
          <w:spacing w:val="-6"/>
        </w:rPr>
        <w:t xml:space="preserve"> </w:t>
      </w:r>
      <w:r>
        <w:t>ином</w:t>
      </w:r>
      <w:r>
        <w:rPr>
          <w:spacing w:val="2"/>
        </w:rPr>
        <w:t xml:space="preserve"> </w:t>
      </w:r>
      <w:r>
        <w:t>случае.</w:t>
      </w:r>
    </w:p>
    <w:p w:rsidR="00616CDA" w:rsidRDefault="00616CDA" w:rsidP="00616CDA">
      <w:pPr>
        <w:pStyle w:val="a4"/>
        <w:numPr>
          <w:ilvl w:val="0"/>
          <w:numId w:val="29"/>
        </w:numPr>
        <w:tabs>
          <w:tab w:val="left" w:pos="1326"/>
        </w:tabs>
        <w:spacing w:line="242" w:lineRule="auto"/>
        <w:ind w:right="984" w:firstLine="566"/>
        <w:rPr>
          <w:sz w:val="24"/>
        </w:rPr>
      </w:pPr>
      <w:r>
        <w:rPr>
          <w:sz w:val="24"/>
          <w:u w:val="thick"/>
        </w:rPr>
        <w:t>ступень.</w:t>
      </w:r>
      <w:r>
        <w:rPr>
          <w:spacing w:val="1"/>
          <w:sz w:val="24"/>
        </w:rPr>
        <w:t xml:space="preserve"> </w:t>
      </w:r>
      <w:r>
        <w:rPr>
          <w:sz w:val="24"/>
        </w:rPr>
        <w:t>Обучающиеся</w:t>
      </w:r>
      <w:r>
        <w:rPr>
          <w:spacing w:val="1"/>
          <w:sz w:val="24"/>
        </w:rPr>
        <w:t xml:space="preserve"> </w:t>
      </w:r>
      <w:r>
        <w:rPr>
          <w:sz w:val="24"/>
        </w:rPr>
        <w:t>самостоятельно</w:t>
      </w:r>
      <w:r>
        <w:rPr>
          <w:spacing w:val="1"/>
          <w:sz w:val="24"/>
        </w:rPr>
        <w:t xml:space="preserve"> </w:t>
      </w:r>
      <w:r>
        <w:rPr>
          <w:sz w:val="24"/>
        </w:rPr>
        <w:t>выполняют</w:t>
      </w:r>
      <w:r>
        <w:rPr>
          <w:spacing w:val="1"/>
          <w:sz w:val="24"/>
        </w:rPr>
        <w:t xml:space="preserve"> </w:t>
      </w:r>
      <w:r>
        <w:rPr>
          <w:sz w:val="24"/>
        </w:rPr>
        <w:t>приёмы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p>
    <w:p w:rsidR="00616CDA" w:rsidRDefault="00616CDA" w:rsidP="00616CDA">
      <w:pPr>
        <w:pStyle w:val="a3"/>
        <w:ind w:right="990"/>
      </w:pPr>
      <w:r>
        <w:t>Цель ступени: самостоятельное выполнение действий по оказанию первой помощи</w:t>
      </w:r>
      <w:r>
        <w:rPr>
          <w:spacing w:val="1"/>
        </w:rPr>
        <w:t xml:space="preserve"> </w:t>
      </w:r>
      <w:r>
        <w:t>каждым обучающимся. Задача учителя — контролировать процесс, исправлять ошибки и</w:t>
      </w:r>
      <w:r>
        <w:rPr>
          <w:spacing w:val="1"/>
        </w:rPr>
        <w:t xml:space="preserve"> </w:t>
      </w:r>
      <w:r>
        <w:t>давать практические рекомендации по улучшению техники выполнения того или иного</w:t>
      </w:r>
      <w:r>
        <w:rPr>
          <w:spacing w:val="1"/>
        </w:rPr>
        <w:t xml:space="preserve"> </w:t>
      </w:r>
      <w:r>
        <w:t>приёма</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Если</w:t>
      </w:r>
      <w:r>
        <w:rPr>
          <w:spacing w:val="1"/>
        </w:rPr>
        <w:t xml:space="preserve"> </w:t>
      </w:r>
      <w:r>
        <w:t>времени</w:t>
      </w:r>
      <w:r>
        <w:rPr>
          <w:spacing w:val="1"/>
        </w:rPr>
        <w:t xml:space="preserve"> </w:t>
      </w:r>
      <w:r>
        <w:t>достаточно,</w:t>
      </w:r>
      <w:r>
        <w:rPr>
          <w:spacing w:val="1"/>
        </w:rPr>
        <w:t xml:space="preserve"> </w:t>
      </w:r>
      <w:r>
        <w:t>то</w:t>
      </w:r>
      <w:r>
        <w:rPr>
          <w:spacing w:val="1"/>
        </w:rPr>
        <w:t xml:space="preserve"> </w:t>
      </w:r>
      <w:r>
        <w:t>каждый</w:t>
      </w:r>
      <w:r>
        <w:rPr>
          <w:spacing w:val="60"/>
        </w:rPr>
        <w:t xml:space="preserve"> </w:t>
      </w:r>
      <w:r>
        <w:t>обучающийся</w:t>
      </w:r>
      <w:r>
        <w:rPr>
          <w:spacing w:val="1"/>
        </w:rPr>
        <w:t xml:space="preserve"> </w:t>
      </w:r>
      <w:r>
        <w:t>делает</w:t>
      </w:r>
      <w:r>
        <w:rPr>
          <w:spacing w:val="1"/>
        </w:rPr>
        <w:t xml:space="preserve"> </w:t>
      </w:r>
      <w:r>
        <w:t>несколько</w:t>
      </w:r>
      <w:r>
        <w:rPr>
          <w:spacing w:val="1"/>
        </w:rPr>
        <w:t xml:space="preserve"> </w:t>
      </w:r>
      <w:r>
        <w:t>попыток выполнения</w:t>
      </w:r>
      <w:r>
        <w:rPr>
          <w:spacing w:val="-4"/>
        </w:rPr>
        <w:t xml:space="preserve"> </w:t>
      </w:r>
      <w:r>
        <w:t>отрабатываемого</w:t>
      </w:r>
      <w:r>
        <w:rPr>
          <w:spacing w:val="1"/>
        </w:rPr>
        <w:t xml:space="preserve"> </w:t>
      </w:r>
      <w:r>
        <w:t>приёма.</w:t>
      </w:r>
    </w:p>
    <w:p w:rsidR="00616CDA" w:rsidRDefault="00616CDA" w:rsidP="00616CDA">
      <w:pPr>
        <w:pStyle w:val="a4"/>
        <w:numPr>
          <w:ilvl w:val="0"/>
          <w:numId w:val="30"/>
        </w:numPr>
        <w:tabs>
          <w:tab w:val="left" w:pos="1148"/>
        </w:tabs>
        <w:spacing w:line="275" w:lineRule="exact"/>
        <w:rPr>
          <w:sz w:val="24"/>
        </w:rPr>
      </w:pPr>
      <w:r>
        <w:rPr>
          <w:sz w:val="24"/>
        </w:rPr>
        <w:t>Заключение.</w:t>
      </w:r>
    </w:p>
    <w:p w:rsidR="00616CDA" w:rsidRDefault="00616CDA" w:rsidP="00616CDA">
      <w:pPr>
        <w:pStyle w:val="a3"/>
        <w:ind w:right="995"/>
      </w:pPr>
      <w:r>
        <w:t>Перед подведением итогов обучающиеся должны иметь возможность задать любые</w:t>
      </w:r>
      <w:r>
        <w:rPr>
          <w:spacing w:val="1"/>
        </w:rPr>
        <w:t xml:space="preserve"> </w:t>
      </w:r>
      <w:r>
        <w:t>вопросы. После того как учитель ответит на них, необходимо дать короткое заключение по</w:t>
      </w:r>
      <w:r>
        <w:rPr>
          <w:spacing w:val="1"/>
        </w:rPr>
        <w:t xml:space="preserve"> </w:t>
      </w:r>
      <w:r>
        <w:t>изученной</w:t>
      </w:r>
      <w:r>
        <w:rPr>
          <w:spacing w:val="-3"/>
        </w:rPr>
        <w:t xml:space="preserve"> </w:t>
      </w:r>
      <w:r>
        <w:t>теме,</w:t>
      </w:r>
      <w:r>
        <w:rPr>
          <w:spacing w:val="-2"/>
        </w:rPr>
        <w:t xml:space="preserve"> </w:t>
      </w:r>
      <w:r>
        <w:t>подтвердив,</w:t>
      </w:r>
      <w:r>
        <w:rPr>
          <w:spacing w:val="-1"/>
        </w:rPr>
        <w:t xml:space="preserve"> </w:t>
      </w:r>
      <w:r>
        <w:t>что</w:t>
      </w:r>
      <w:r>
        <w:rPr>
          <w:spacing w:val="1"/>
        </w:rPr>
        <w:t xml:space="preserve"> </w:t>
      </w:r>
      <w:r>
        <w:t>все цели</w:t>
      </w:r>
      <w:r>
        <w:rPr>
          <w:spacing w:val="-2"/>
        </w:rPr>
        <w:t xml:space="preserve"> </w:t>
      </w:r>
      <w:r>
        <w:t>занятия</w:t>
      </w:r>
      <w:r>
        <w:rPr>
          <w:spacing w:val="1"/>
        </w:rPr>
        <w:t xml:space="preserve"> </w:t>
      </w:r>
      <w:r>
        <w:t>были</w:t>
      </w:r>
      <w:r>
        <w:rPr>
          <w:spacing w:val="-2"/>
        </w:rPr>
        <w:t xml:space="preserve"> </w:t>
      </w:r>
      <w:r>
        <w:t>достигнуты.</w:t>
      </w:r>
    </w:p>
    <w:p w:rsidR="00616CDA" w:rsidRDefault="00616CDA" w:rsidP="00616CDA">
      <w:pPr>
        <w:pStyle w:val="1"/>
        <w:spacing w:before="2" w:line="272" w:lineRule="exact"/>
      </w:pPr>
      <w:r>
        <w:t>Метод</w:t>
      </w:r>
      <w:r>
        <w:rPr>
          <w:spacing w:val="-3"/>
        </w:rPr>
        <w:t xml:space="preserve"> </w:t>
      </w:r>
      <w:r>
        <w:t>решения</w:t>
      </w:r>
      <w:r>
        <w:rPr>
          <w:spacing w:val="-2"/>
        </w:rPr>
        <w:t xml:space="preserve"> </w:t>
      </w:r>
      <w:r>
        <w:t>ситуационных</w:t>
      </w:r>
      <w:r>
        <w:rPr>
          <w:spacing w:val="-5"/>
        </w:rPr>
        <w:t xml:space="preserve"> </w:t>
      </w:r>
      <w:r>
        <w:t>задач</w:t>
      </w:r>
    </w:p>
    <w:p w:rsidR="00616CDA" w:rsidRDefault="00616CDA" w:rsidP="00616CDA">
      <w:pPr>
        <w:pStyle w:val="a3"/>
        <w:ind w:right="985"/>
      </w:pPr>
      <w:r>
        <w:t>С</w:t>
      </w:r>
      <w:r>
        <w:rPr>
          <w:spacing w:val="1"/>
        </w:rPr>
        <w:t xml:space="preserve"> </w:t>
      </w:r>
      <w:r>
        <w:t>помощью</w:t>
      </w:r>
      <w:r>
        <w:rPr>
          <w:spacing w:val="1"/>
        </w:rPr>
        <w:t xml:space="preserve"> </w:t>
      </w:r>
      <w:r>
        <w:t>данного</w:t>
      </w:r>
      <w:r>
        <w:rPr>
          <w:spacing w:val="1"/>
        </w:rPr>
        <w:t xml:space="preserve"> </w:t>
      </w:r>
      <w:r>
        <w:t>метода</w:t>
      </w:r>
      <w:r>
        <w:rPr>
          <w:spacing w:val="1"/>
        </w:rPr>
        <w:t xml:space="preserve"> </w:t>
      </w:r>
      <w:r>
        <w:t>формируется</w:t>
      </w:r>
      <w:r>
        <w:rPr>
          <w:spacing w:val="1"/>
        </w:rPr>
        <w:t xml:space="preserve"> </w:t>
      </w:r>
      <w:r>
        <w:t>личность</w:t>
      </w:r>
      <w:r>
        <w:rPr>
          <w:spacing w:val="1"/>
        </w:rPr>
        <w:t xml:space="preserve"> </w:t>
      </w:r>
      <w:r>
        <w:t>обучающегося</w:t>
      </w:r>
      <w:r>
        <w:rPr>
          <w:spacing w:val="1"/>
        </w:rPr>
        <w:t xml:space="preserve"> </w:t>
      </w:r>
      <w:r>
        <w:t>как</w:t>
      </w:r>
      <w:r>
        <w:rPr>
          <w:spacing w:val="1"/>
        </w:rPr>
        <w:t xml:space="preserve"> </w:t>
      </w:r>
      <w:r>
        <w:t>человека</w:t>
      </w:r>
      <w:r>
        <w:rPr>
          <w:spacing w:val="1"/>
        </w:rPr>
        <w:t xml:space="preserve"> </w:t>
      </w:r>
      <w:r>
        <w:t>критически</w:t>
      </w:r>
      <w:r>
        <w:rPr>
          <w:spacing w:val="1"/>
        </w:rPr>
        <w:t xml:space="preserve"> </w:t>
      </w:r>
      <w:r>
        <w:t>мыслящего,</w:t>
      </w:r>
      <w:r>
        <w:rPr>
          <w:spacing w:val="1"/>
        </w:rPr>
        <w:t xml:space="preserve"> </w:t>
      </w:r>
      <w:r>
        <w:t>настроенного</w:t>
      </w:r>
      <w:r>
        <w:rPr>
          <w:spacing w:val="1"/>
        </w:rPr>
        <w:t xml:space="preserve"> </w:t>
      </w:r>
      <w:r>
        <w:t>не на слепое копирование действий</w:t>
      </w:r>
      <w:r>
        <w:rPr>
          <w:spacing w:val="1"/>
        </w:rPr>
        <w:t xml:space="preserve"> </w:t>
      </w:r>
      <w:r>
        <w:t>других,</w:t>
      </w:r>
      <w:r>
        <w:rPr>
          <w:spacing w:val="1"/>
        </w:rPr>
        <w:t xml:space="preserve"> </w:t>
      </w:r>
      <w:r>
        <w:t>а на</w:t>
      </w:r>
      <w:r>
        <w:rPr>
          <w:spacing w:val="1"/>
        </w:rPr>
        <w:t xml:space="preserve"> </w:t>
      </w:r>
      <w:r>
        <w:t>осознанное</w:t>
      </w:r>
      <w:r>
        <w:rPr>
          <w:spacing w:val="1"/>
        </w:rPr>
        <w:t xml:space="preserve"> </w:t>
      </w:r>
      <w:r>
        <w:t>выполнение</w:t>
      </w:r>
      <w:r>
        <w:rPr>
          <w:spacing w:val="1"/>
        </w:rPr>
        <w:t xml:space="preserve"> </w:t>
      </w:r>
      <w:r>
        <w:t>собственных</w:t>
      </w:r>
      <w:r>
        <w:rPr>
          <w:spacing w:val="1"/>
        </w:rPr>
        <w:t xml:space="preserve"> </w:t>
      </w:r>
      <w:r>
        <w:t>действий.</w:t>
      </w:r>
      <w:r>
        <w:rPr>
          <w:spacing w:val="1"/>
        </w:rPr>
        <w:t xml:space="preserve"> </w:t>
      </w:r>
      <w:r>
        <w:t>Использование</w:t>
      </w:r>
      <w:r>
        <w:rPr>
          <w:spacing w:val="1"/>
        </w:rPr>
        <w:t xml:space="preserve"> </w:t>
      </w:r>
      <w:r>
        <w:t>метода</w:t>
      </w:r>
      <w:r>
        <w:rPr>
          <w:spacing w:val="1"/>
        </w:rPr>
        <w:t xml:space="preserve"> </w:t>
      </w:r>
      <w:r>
        <w:t>ре­шения</w:t>
      </w:r>
      <w:r>
        <w:rPr>
          <w:spacing w:val="1"/>
        </w:rPr>
        <w:t xml:space="preserve"> </w:t>
      </w:r>
      <w:r>
        <w:t>ситуационных</w:t>
      </w:r>
      <w:r>
        <w:rPr>
          <w:spacing w:val="1"/>
        </w:rPr>
        <w:t xml:space="preserve"> </w:t>
      </w:r>
      <w:r>
        <w:t>задач</w:t>
      </w:r>
      <w:r>
        <w:rPr>
          <w:spacing w:val="1"/>
        </w:rPr>
        <w:t xml:space="preserve"> </w:t>
      </w:r>
      <w:r>
        <w:t>обеспечивает</w:t>
      </w:r>
      <w:r>
        <w:rPr>
          <w:spacing w:val="1"/>
        </w:rPr>
        <w:t xml:space="preserve"> </w:t>
      </w:r>
      <w:r>
        <w:t>метапредметный</w:t>
      </w:r>
      <w:r>
        <w:rPr>
          <w:spacing w:val="1"/>
        </w:rPr>
        <w:t xml:space="preserve"> </w:t>
      </w:r>
      <w:r>
        <w:t>характер</w:t>
      </w:r>
      <w:r>
        <w:rPr>
          <w:spacing w:val="61"/>
        </w:rPr>
        <w:t xml:space="preserve"> </w:t>
      </w:r>
      <w:r>
        <w:t>образования,</w:t>
      </w:r>
      <w:r>
        <w:rPr>
          <w:spacing w:val="61"/>
        </w:rPr>
        <w:t xml:space="preserve"> </w:t>
      </w:r>
      <w:r>
        <w:t>его</w:t>
      </w:r>
      <w:r>
        <w:rPr>
          <w:spacing w:val="1"/>
        </w:rPr>
        <w:t xml:space="preserve"> </w:t>
      </w:r>
      <w:r>
        <w:t>нацеленность на удовлетворение личностных потребностей обучающегося, на выделение</w:t>
      </w:r>
      <w:r>
        <w:rPr>
          <w:spacing w:val="1"/>
        </w:rPr>
        <w:t xml:space="preserve"> </w:t>
      </w:r>
      <w:r>
        <w:t>его</w:t>
      </w:r>
      <w:r>
        <w:rPr>
          <w:spacing w:val="1"/>
        </w:rPr>
        <w:t xml:space="preserve"> </w:t>
      </w:r>
      <w:r>
        <w:t>из</w:t>
      </w:r>
      <w:r>
        <w:rPr>
          <w:spacing w:val="-2"/>
        </w:rPr>
        <w:t xml:space="preserve"> </w:t>
      </w:r>
      <w:r>
        <w:t>коллектива</w:t>
      </w:r>
      <w:r>
        <w:rPr>
          <w:spacing w:val="-5"/>
        </w:rPr>
        <w:t xml:space="preserve"> </w:t>
      </w:r>
      <w:r>
        <w:t>и</w:t>
      </w:r>
      <w:r>
        <w:rPr>
          <w:spacing w:val="-2"/>
        </w:rPr>
        <w:t xml:space="preserve"> </w:t>
      </w:r>
      <w:r>
        <w:t>одновременно</w:t>
      </w:r>
      <w:r>
        <w:rPr>
          <w:spacing w:val="2"/>
        </w:rPr>
        <w:t xml:space="preserve"> </w:t>
      </w:r>
      <w:r>
        <w:t>обучение работе</w:t>
      </w:r>
      <w:r>
        <w:rPr>
          <w:spacing w:val="1"/>
        </w:rPr>
        <w:t xml:space="preserve"> </w:t>
      </w:r>
      <w:r>
        <w:t>в</w:t>
      </w:r>
      <w:r>
        <w:rPr>
          <w:spacing w:val="-1"/>
        </w:rPr>
        <w:t xml:space="preserve"> </w:t>
      </w:r>
      <w:r>
        <w:t>коллективе.</w:t>
      </w:r>
    </w:p>
    <w:p w:rsidR="00616CDA" w:rsidRDefault="00616CDA" w:rsidP="00616CDA">
      <w:pPr>
        <w:pStyle w:val="a3"/>
        <w:ind w:right="995"/>
      </w:pPr>
      <w:r>
        <w:t>Целью решения ситуационных задач является отработка обу­чающимися навыков по</w:t>
      </w:r>
      <w:r>
        <w:rPr>
          <w:spacing w:val="1"/>
        </w:rPr>
        <w:t xml:space="preserve"> </w:t>
      </w:r>
      <w:r>
        <w:t>оказанию первой помощи в игровой ситуации, приближенной к реальной. Данная форма</w:t>
      </w:r>
      <w:r>
        <w:rPr>
          <w:spacing w:val="1"/>
        </w:rPr>
        <w:t xml:space="preserve"> </w:t>
      </w:r>
      <w:r>
        <w:t>обучения требует особо тщательной подготовки со стороны педагога и активного участия</w:t>
      </w:r>
      <w:r>
        <w:rPr>
          <w:spacing w:val="1"/>
        </w:rPr>
        <w:t xml:space="preserve"> </w:t>
      </w:r>
      <w:r>
        <w:t>обучающихся. Учителю необходимо оформить условное место происшествия, назначить</w:t>
      </w:r>
      <w:r>
        <w:rPr>
          <w:spacing w:val="1"/>
        </w:rPr>
        <w:t xml:space="preserve"> </w:t>
      </w:r>
      <w:r>
        <w:t>условных пострадавших и проинструктировать их. Он должен подготовить необходимое</w:t>
      </w:r>
      <w:r>
        <w:rPr>
          <w:spacing w:val="1"/>
        </w:rPr>
        <w:t xml:space="preserve"> </w:t>
      </w:r>
      <w:r>
        <w:t>оборудование и</w:t>
      </w:r>
      <w:r>
        <w:rPr>
          <w:spacing w:val="-7"/>
        </w:rPr>
        <w:t xml:space="preserve"> </w:t>
      </w:r>
      <w:r>
        <w:t>оснащение.</w:t>
      </w:r>
    </w:p>
    <w:p w:rsidR="00616CDA" w:rsidRDefault="00616CDA" w:rsidP="00616CDA">
      <w:pPr>
        <w:pStyle w:val="a3"/>
        <w:ind w:right="999"/>
      </w:pPr>
      <w:r>
        <w:t>Решение ситуационных задач требует не только тщательной подготовки, но и особого</w:t>
      </w:r>
      <w:r>
        <w:rPr>
          <w:spacing w:val="1"/>
        </w:rPr>
        <w:t xml:space="preserve"> </w:t>
      </w:r>
      <w:r>
        <w:t>внимания</w:t>
      </w:r>
      <w:r>
        <w:rPr>
          <w:spacing w:val="1"/>
        </w:rPr>
        <w:t xml:space="preserve"> </w:t>
      </w:r>
      <w:r>
        <w:t>учителя.</w:t>
      </w:r>
      <w:r>
        <w:rPr>
          <w:spacing w:val="1"/>
        </w:rPr>
        <w:t xml:space="preserve"> </w:t>
      </w:r>
      <w:r>
        <w:t>Ему</w:t>
      </w:r>
      <w:r>
        <w:rPr>
          <w:spacing w:val="1"/>
        </w:rPr>
        <w:t xml:space="preserve"> </w:t>
      </w:r>
      <w:r>
        <w:t>необходимо</w:t>
      </w:r>
      <w:r>
        <w:rPr>
          <w:spacing w:val="1"/>
        </w:rPr>
        <w:t xml:space="preserve"> </w:t>
      </w:r>
      <w:r>
        <w:t>контролировать</w:t>
      </w:r>
      <w:r>
        <w:rPr>
          <w:spacing w:val="1"/>
        </w:rPr>
        <w:t xml:space="preserve"> </w:t>
      </w:r>
      <w:r>
        <w:t>ход</w:t>
      </w:r>
      <w:r>
        <w:rPr>
          <w:spacing w:val="1"/>
        </w:rPr>
        <w:t xml:space="preserve"> </w:t>
      </w:r>
      <w:r>
        <w:t>решения</w:t>
      </w:r>
      <w:r>
        <w:rPr>
          <w:spacing w:val="1"/>
        </w:rPr>
        <w:t xml:space="preserve"> </w:t>
      </w:r>
      <w:r>
        <w:t>задачи,</w:t>
      </w:r>
      <w:r>
        <w:rPr>
          <w:spacing w:val="1"/>
        </w:rPr>
        <w:t xml:space="preserve"> </w:t>
      </w:r>
      <w:r>
        <w:t>а</w:t>
      </w:r>
      <w:r>
        <w:rPr>
          <w:spacing w:val="1"/>
        </w:rPr>
        <w:t xml:space="preserve"> </w:t>
      </w:r>
      <w:r>
        <w:t>по</w:t>
      </w:r>
      <w:r>
        <w:rPr>
          <w:spacing w:val="1"/>
        </w:rPr>
        <w:t xml:space="preserve"> </w:t>
      </w:r>
      <w:r>
        <w:t>его</w:t>
      </w:r>
      <w:r>
        <w:rPr>
          <w:spacing w:val="1"/>
        </w:rPr>
        <w:t xml:space="preserve"> </w:t>
      </w:r>
      <w:r>
        <w:t>завершении</w:t>
      </w:r>
      <w:r>
        <w:rPr>
          <w:spacing w:val="1"/>
        </w:rPr>
        <w:t xml:space="preserve"> </w:t>
      </w:r>
      <w:r>
        <w:t>провести</w:t>
      </w:r>
      <w:r>
        <w:rPr>
          <w:spacing w:val="1"/>
        </w:rPr>
        <w:t xml:space="preserve"> </w:t>
      </w:r>
      <w:r>
        <w:t>обсуждение,</w:t>
      </w:r>
      <w:r>
        <w:rPr>
          <w:spacing w:val="1"/>
        </w:rPr>
        <w:t xml:space="preserve"> </w:t>
      </w:r>
      <w:r>
        <w:t>подвести</w:t>
      </w:r>
      <w:r>
        <w:rPr>
          <w:spacing w:val="1"/>
        </w:rPr>
        <w:t xml:space="preserve"> </w:t>
      </w:r>
      <w:r>
        <w:t>итоги</w:t>
      </w:r>
      <w:r>
        <w:rPr>
          <w:spacing w:val="1"/>
        </w:rPr>
        <w:t xml:space="preserve"> </w:t>
      </w:r>
      <w:r>
        <w:t>и</w:t>
      </w:r>
      <w:r>
        <w:rPr>
          <w:spacing w:val="1"/>
        </w:rPr>
        <w:t xml:space="preserve"> </w:t>
      </w:r>
      <w:r>
        <w:t>сделать</w:t>
      </w:r>
      <w:r>
        <w:rPr>
          <w:spacing w:val="1"/>
        </w:rPr>
        <w:t xml:space="preserve"> </w:t>
      </w:r>
      <w:r>
        <w:t>заключение.</w:t>
      </w:r>
      <w:r>
        <w:rPr>
          <w:spacing w:val="1"/>
        </w:rPr>
        <w:t xml:space="preserve"> </w:t>
      </w:r>
      <w:r>
        <w:t>Учитель</w:t>
      </w:r>
      <w:r>
        <w:rPr>
          <w:spacing w:val="1"/>
        </w:rPr>
        <w:t xml:space="preserve"> </w:t>
      </w:r>
      <w:r>
        <w:t>не</w:t>
      </w:r>
      <w:r>
        <w:rPr>
          <w:spacing w:val="1"/>
        </w:rPr>
        <w:t xml:space="preserve"> </w:t>
      </w:r>
      <w:r>
        <w:t>участвует в</w:t>
      </w:r>
      <w:r>
        <w:rPr>
          <w:spacing w:val="3"/>
        </w:rPr>
        <w:t xml:space="preserve"> </w:t>
      </w:r>
      <w:r>
        <w:t>решении</w:t>
      </w:r>
      <w:r>
        <w:rPr>
          <w:spacing w:val="-4"/>
        </w:rPr>
        <w:t xml:space="preserve"> </w:t>
      </w:r>
      <w:r>
        <w:t>задачи,</w:t>
      </w:r>
      <w:r>
        <w:rPr>
          <w:spacing w:val="-2"/>
        </w:rPr>
        <w:t xml:space="preserve"> </w:t>
      </w:r>
      <w:r>
        <w:t>он</w:t>
      </w:r>
      <w:r>
        <w:rPr>
          <w:spacing w:val="1"/>
        </w:rPr>
        <w:t xml:space="preserve"> </w:t>
      </w:r>
      <w:r>
        <w:t>наблюдает за</w:t>
      </w:r>
      <w:r>
        <w:rPr>
          <w:spacing w:val="-1"/>
        </w:rPr>
        <w:t xml:space="preserve"> </w:t>
      </w:r>
      <w:r>
        <w:t>действиями</w:t>
      </w:r>
      <w:r>
        <w:rPr>
          <w:spacing w:val="-8"/>
        </w:rPr>
        <w:t xml:space="preserve"> </w:t>
      </w:r>
      <w:r>
        <w:t>обучающихся со</w:t>
      </w:r>
      <w:r>
        <w:rPr>
          <w:spacing w:val="4"/>
        </w:rPr>
        <w:t xml:space="preserve"> </w:t>
      </w:r>
      <w:r>
        <w:t>стороны.</w:t>
      </w:r>
    </w:p>
    <w:p w:rsidR="00616CDA" w:rsidRDefault="00616CDA" w:rsidP="00616CDA">
      <w:pPr>
        <w:pStyle w:val="a3"/>
        <w:ind w:right="993"/>
      </w:pPr>
      <w:r>
        <w:t>В помощь педагогу назначаются обучающиеся, они могут быть как в роли условных</w:t>
      </w:r>
      <w:r>
        <w:rPr>
          <w:spacing w:val="1"/>
        </w:rPr>
        <w:t xml:space="preserve"> </w:t>
      </w:r>
      <w:r>
        <w:t>пострадавших,</w:t>
      </w:r>
      <w:r>
        <w:rPr>
          <w:spacing w:val="1"/>
        </w:rPr>
        <w:t xml:space="preserve"> </w:t>
      </w:r>
      <w:r>
        <w:t>так</w:t>
      </w:r>
      <w:r>
        <w:rPr>
          <w:spacing w:val="1"/>
        </w:rPr>
        <w:t xml:space="preserve"> </w:t>
      </w:r>
      <w:r>
        <w:t>и</w:t>
      </w:r>
      <w:r>
        <w:rPr>
          <w:spacing w:val="1"/>
        </w:rPr>
        <w:t xml:space="preserve"> </w:t>
      </w:r>
      <w:r>
        <w:t>в</w:t>
      </w:r>
      <w:r>
        <w:rPr>
          <w:spacing w:val="1"/>
        </w:rPr>
        <w:t xml:space="preserve"> </w:t>
      </w:r>
      <w:r>
        <w:t>роли</w:t>
      </w:r>
      <w:r>
        <w:rPr>
          <w:spacing w:val="1"/>
        </w:rPr>
        <w:t xml:space="preserve"> </w:t>
      </w:r>
      <w:r>
        <w:t>экспертов</w:t>
      </w:r>
      <w:r>
        <w:rPr>
          <w:spacing w:val="1"/>
        </w:rPr>
        <w:t xml:space="preserve"> </w:t>
      </w:r>
      <w:r>
        <w:t>(людей,</w:t>
      </w:r>
      <w:r>
        <w:rPr>
          <w:spacing w:val="1"/>
        </w:rPr>
        <w:t xml:space="preserve"> </w:t>
      </w:r>
      <w:r>
        <w:t>не</w:t>
      </w:r>
      <w:r>
        <w:rPr>
          <w:spacing w:val="1"/>
        </w:rPr>
        <w:t xml:space="preserve"> </w:t>
      </w:r>
      <w:r>
        <w:t>задействованных</w:t>
      </w:r>
      <w:r>
        <w:rPr>
          <w:spacing w:val="1"/>
        </w:rPr>
        <w:t xml:space="preserve"> </w:t>
      </w:r>
      <w:r>
        <w:t>в</w:t>
      </w:r>
      <w:r>
        <w:rPr>
          <w:spacing w:val="61"/>
        </w:rPr>
        <w:t xml:space="preserve"> </w:t>
      </w:r>
      <w:r>
        <w:t>решении</w:t>
      </w:r>
      <w:r>
        <w:rPr>
          <w:spacing w:val="1"/>
        </w:rPr>
        <w:t xml:space="preserve"> </w:t>
      </w:r>
      <w:r>
        <w:t>ситуационной</w:t>
      </w:r>
      <w:r>
        <w:rPr>
          <w:spacing w:val="-3"/>
        </w:rPr>
        <w:t xml:space="preserve"> </w:t>
      </w:r>
      <w:r>
        <w:t>задачи,</w:t>
      </w:r>
      <w:r>
        <w:rPr>
          <w:spacing w:val="-2"/>
        </w:rPr>
        <w:t xml:space="preserve"> </w:t>
      </w:r>
      <w:r>
        <w:t>но</w:t>
      </w:r>
      <w:r>
        <w:rPr>
          <w:spacing w:val="2"/>
        </w:rPr>
        <w:t xml:space="preserve"> </w:t>
      </w:r>
      <w:r>
        <w:t>оценивающих</w:t>
      </w:r>
      <w:r>
        <w:rPr>
          <w:spacing w:val="2"/>
        </w:rPr>
        <w:t xml:space="preserve"> </w:t>
      </w:r>
      <w:r>
        <w:t>действия</w:t>
      </w:r>
      <w:r>
        <w:rPr>
          <w:spacing w:val="-3"/>
        </w:rPr>
        <w:t xml:space="preserve"> </w:t>
      </w:r>
      <w:r>
        <w:t>обучающихся).</w:t>
      </w:r>
    </w:p>
    <w:p w:rsidR="00616CDA" w:rsidRDefault="00616CDA" w:rsidP="00616CDA">
      <w:pPr>
        <w:pStyle w:val="a3"/>
        <w:spacing w:before="1" w:line="275" w:lineRule="exact"/>
        <w:ind w:left="903" w:firstLine="0"/>
      </w:pPr>
      <w:r>
        <w:t>Решение</w:t>
      </w:r>
      <w:r>
        <w:rPr>
          <w:spacing w:val="-2"/>
        </w:rPr>
        <w:t xml:space="preserve"> </w:t>
      </w:r>
      <w:r>
        <w:t>ситуационных</w:t>
      </w:r>
      <w:r>
        <w:rPr>
          <w:spacing w:val="-5"/>
        </w:rPr>
        <w:t xml:space="preserve"> </w:t>
      </w:r>
      <w:r>
        <w:t>задач</w:t>
      </w:r>
      <w:r>
        <w:rPr>
          <w:spacing w:val="-1"/>
        </w:rPr>
        <w:t xml:space="preserve"> </w:t>
      </w:r>
      <w:r>
        <w:t>состоит</w:t>
      </w:r>
      <w:r>
        <w:rPr>
          <w:spacing w:val="-4"/>
        </w:rPr>
        <w:t xml:space="preserve"> </w:t>
      </w:r>
      <w:r>
        <w:t>из</w:t>
      </w:r>
      <w:r>
        <w:rPr>
          <w:spacing w:val="-4"/>
        </w:rPr>
        <w:t xml:space="preserve"> </w:t>
      </w:r>
      <w:r>
        <w:t>трёх</w:t>
      </w:r>
      <w:r>
        <w:rPr>
          <w:spacing w:val="-6"/>
        </w:rPr>
        <w:t xml:space="preserve"> </w:t>
      </w:r>
      <w:r>
        <w:t>этапов.</w:t>
      </w:r>
    </w:p>
    <w:p w:rsidR="00616CDA" w:rsidRDefault="00616CDA" w:rsidP="00616CDA">
      <w:pPr>
        <w:pStyle w:val="a4"/>
        <w:numPr>
          <w:ilvl w:val="0"/>
          <w:numId w:val="28"/>
        </w:numPr>
        <w:tabs>
          <w:tab w:val="left" w:pos="1331"/>
        </w:tabs>
        <w:ind w:right="982" w:firstLine="566"/>
        <w:rPr>
          <w:sz w:val="24"/>
        </w:rPr>
      </w:pPr>
      <w:r>
        <w:rPr>
          <w:sz w:val="24"/>
        </w:rPr>
        <w:t>Подготовка</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определение</w:t>
      </w:r>
      <w:r>
        <w:rPr>
          <w:spacing w:val="1"/>
          <w:sz w:val="24"/>
        </w:rPr>
        <w:t xml:space="preserve"> </w:t>
      </w:r>
      <w:r>
        <w:rPr>
          <w:sz w:val="24"/>
        </w:rPr>
        <w:t>способов</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определение</w:t>
      </w:r>
      <w:r>
        <w:rPr>
          <w:spacing w:val="1"/>
          <w:sz w:val="24"/>
        </w:rPr>
        <w:t xml:space="preserve"> </w:t>
      </w:r>
      <w:r>
        <w:rPr>
          <w:sz w:val="24"/>
        </w:rPr>
        <w:t>перечня</w:t>
      </w:r>
      <w:r>
        <w:rPr>
          <w:spacing w:val="1"/>
          <w:sz w:val="24"/>
        </w:rPr>
        <w:t xml:space="preserve"> </w:t>
      </w:r>
      <w:r>
        <w:rPr>
          <w:sz w:val="24"/>
        </w:rPr>
        <w:t>ошибок,</w:t>
      </w:r>
      <w:r>
        <w:rPr>
          <w:spacing w:val="1"/>
          <w:sz w:val="24"/>
        </w:rPr>
        <w:t xml:space="preserve"> </w:t>
      </w:r>
      <w:r>
        <w:rPr>
          <w:sz w:val="24"/>
        </w:rPr>
        <w:t>распределение</w:t>
      </w:r>
      <w:r>
        <w:rPr>
          <w:spacing w:val="1"/>
          <w:sz w:val="24"/>
        </w:rPr>
        <w:t xml:space="preserve"> </w:t>
      </w:r>
      <w:r>
        <w:rPr>
          <w:sz w:val="24"/>
        </w:rPr>
        <w:t>ролей,</w:t>
      </w:r>
      <w:r>
        <w:rPr>
          <w:spacing w:val="1"/>
          <w:sz w:val="24"/>
        </w:rPr>
        <w:t xml:space="preserve"> </w:t>
      </w:r>
      <w:r>
        <w:rPr>
          <w:sz w:val="24"/>
        </w:rPr>
        <w:t>моделирование</w:t>
      </w:r>
      <w:r>
        <w:rPr>
          <w:spacing w:val="1"/>
          <w:sz w:val="24"/>
        </w:rPr>
        <w:t xml:space="preserve"> </w:t>
      </w:r>
      <w:r>
        <w:rPr>
          <w:sz w:val="24"/>
        </w:rPr>
        <w:t>ситуации —</w:t>
      </w:r>
      <w:r>
        <w:rPr>
          <w:spacing w:val="1"/>
          <w:sz w:val="24"/>
        </w:rPr>
        <w:t xml:space="preserve"> </w:t>
      </w:r>
      <w:r>
        <w:rPr>
          <w:sz w:val="24"/>
        </w:rPr>
        <w:t>места</w:t>
      </w:r>
      <w:r>
        <w:rPr>
          <w:spacing w:val="1"/>
          <w:sz w:val="24"/>
        </w:rPr>
        <w:t xml:space="preserve"> </w:t>
      </w:r>
      <w:r>
        <w:rPr>
          <w:sz w:val="24"/>
        </w:rPr>
        <w:t>происшествия). На этом этапе разрабатывается примерный сценарий ситуационной задачи</w:t>
      </w:r>
      <w:r>
        <w:rPr>
          <w:spacing w:val="1"/>
          <w:sz w:val="24"/>
        </w:rPr>
        <w:t xml:space="preserve"> </w:t>
      </w:r>
      <w:r>
        <w:rPr>
          <w:sz w:val="24"/>
        </w:rPr>
        <w:t>(или используется готовый), формулируются способы оценки результатов (таблица ошибок</w:t>
      </w:r>
      <w:r>
        <w:rPr>
          <w:spacing w:val="1"/>
          <w:sz w:val="24"/>
        </w:rPr>
        <w:t xml:space="preserve"> </w:t>
      </w:r>
      <w:r>
        <w:rPr>
          <w:sz w:val="24"/>
        </w:rPr>
        <w:t>или штрафные баллы), определяется способ фиксации (оценка экспертами или видео- и</w:t>
      </w:r>
      <w:r>
        <w:rPr>
          <w:spacing w:val="1"/>
          <w:sz w:val="24"/>
        </w:rPr>
        <w:t xml:space="preserve"> </w:t>
      </w:r>
      <w:r>
        <w:rPr>
          <w:sz w:val="24"/>
        </w:rPr>
        <w:t>фоторегистрация</w:t>
      </w:r>
      <w:r>
        <w:rPr>
          <w:spacing w:val="1"/>
          <w:sz w:val="24"/>
        </w:rPr>
        <w:t xml:space="preserve"> </w:t>
      </w:r>
      <w:r>
        <w:rPr>
          <w:sz w:val="24"/>
        </w:rPr>
        <w:t>с</w:t>
      </w:r>
      <w:r>
        <w:rPr>
          <w:spacing w:val="-4"/>
          <w:sz w:val="24"/>
        </w:rPr>
        <w:t xml:space="preserve"> </w:t>
      </w:r>
      <w:r>
        <w:rPr>
          <w:sz w:val="24"/>
        </w:rPr>
        <w:t>последующим</w:t>
      </w:r>
      <w:r>
        <w:rPr>
          <w:spacing w:val="3"/>
          <w:sz w:val="24"/>
        </w:rPr>
        <w:t xml:space="preserve"> </w:t>
      </w:r>
      <w:r>
        <w:rPr>
          <w:sz w:val="24"/>
        </w:rPr>
        <w:t>обсуждением).</w:t>
      </w:r>
    </w:p>
    <w:p w:rsidR="00616CDA" w:rsidRDefault="00616CDA" w:rsidP="00616CDA">
      <w:pPr>
        <w:pStyle w:val="a3"/>
        <w:ind w:right="983"/>
      </w:pPr>
      <w:r>
        <w:t>Непосредственно перед началом решения ситуационной задачи назначаются условные</w:t>
      </w:r>
      <w:r>
        <w:rPr>
          <w:spacing w:val="-57"/>
        </w:rPr>
        <w:t xml:space="preserve"> </w:t>
      </w:r>
      <w:r>
        <w:t>пострадавшие</w:t>
      </w:r>
      <w:r>
        <w:rPr>
          <w:spacing w:val="1"/>
        </w:rPr>
        <w:t xml:space="preserve"> </w:t>
      </w:r>
      <w:r>
        <w:t>(они</w:t>
      </w:r>
      <w:r>
        <w:rPr>
          <w:spacing w:val="1"/>
        </w:rPr>
        <w:t xml:space="preserve"> </w:t>
      </w:r>
      <w:r>
        <w:t>имитируют</w:t>
      </w:r>
      <w:r>
        <w:rPr>
          <w:spacing w:val="1"/>
        </w:rPr>
        <w:t xml:space="preserve"> </w:t>
      </w:r>
      <w:r>
        <w:t>участников</w:t>
      </w:r>
      <w:r>
        <w:rPr>
          <w:spacing w:val="1"/>
        </w:rPr>
        <w:t xml:space="preserve"> </w:t>
      </w:r>
      <w:r>
        <w:t>происшествия),</w:t>
      </w:r>
      <w:r>
        <w:rPr>
          <w:spacing w:val="1"/>
        </w:rPr>
        <w:t xml:space="preserve"> </w:t>
      </w:r>
      <w:r>
        <w:t>эксперты</w:t>
      </w:r>
      <w:r>
        <w:rPr>
          <w:spacing w:val="1"/>
        </w:rPr>
        <w:t xml:space="preserve"> </w:t>
      </w:r>
      <w:r>
        <w:t>(они</w:t>
      </w:r>
      <w:r>
        <w:rPr>
          <w:spacing w:val="1"/>
        </w:rPr>
        <w:t xml:space="preserve"> </w:t>
      </w:r>
      <w:r>
        <w:t>принимают</w:t>
      </w:r>
      <w:r>
        <w:rPr>
          <w:spacing w:val="1"/>
        </w:rPr>
        <w:t xml:space="preserve"> </w:t>
      </w:r>
      <w:r>
        <w:t>участие</w:t>
      </w:r>
      <w:r>
        <w:rPr>
          <w:spacing w:val="1"/>
        </w:rPr>
        <w:t xml:space="preserve"> </w:t>
      </w:r>
      <w:r>
        <w:t>в</w:t>
      </w:r>
      <w:r>
        <w:rPr>
          <w:spacing w:val="1"/>
        </w:rPr>
        <w:t xml:space="preserve"> </w:t>
      </w:r>
      <w:r>
        <w:t>оценке</w:t>
      </w:r>
      <w:r>
        <w:rPr>
          <w:spacing w:val="1"/>
        </w:rPr>
        <w:t xml:space="preserve"> </w:t>
      </w:r>
      <w:r>
        <w:t>действий</w:t>
      </w:r>
      <w:r>
        <w:rPr>
          <w:spacing w:val="1"/>
        </w:rPr>
        <w:t xml:space="preserve"> </w:t>
      </w:r>
      <w:r>
        <w:t>одноклассников,</w:t>
      </w:r>
      <w:r>
        <w:rPr>
          <w:spacing w:val="1"/>
        </w:rPr>
        <w:t xml:space="preserve"> </w:t>
      </w:r>
      <w:r>
        <w:t>оказывающих</w:t>
      </w:r>
      <w:r>
        <w:rPr>
          <w:spacing w:val="1"/>
        </w:rPr>
        <w:t xml:space="preserve"> </w:t>
      </w:r>
      <w:r>
        <w:t>помощь)</w:t>
      </w:r>
      <w:r>
        <w:rPr>
          <w:spacing w:val="1"/>
        </w:rPr>
        <w:t xml:space="preserve"> </w:t>
      </w:r>
      <w:r>
        <w:t>и</w:t>
      </w:r>
      <w:r>
        <w:rPr>
          <w:spacing w:val="1"/>
        </w:rPr>
        <w:t xml:space="preserve"> </w:t>
      </w:r>
      <w:r>
        <w:t>собственно</w:t>
      </w:r>
      <w:r>
        <w:rPr>
          <w:spacing w:val="1"/>
        </w:rPr>
        <w:t xml:space="preserve"> </w:t>
      </w:r>
      <w:r>
        <w:t>обучающиеся,</w:t>
      </w:r>
      <w:r>
        <w:rPr>
          <w:spacing w:val="1"/>
        </w:rPr>
        <w:t xml:space="preserve"> </w:t>
      </w:r>
      <w:r>
        <w:t>которые</w:t>
      </w:r>
      <w:r>
        <w:rPr>
          <w:spacing w:val="1"/>
        </w:rPr>
        <w:t xml:space="preserve"> </w:t>
      </w:r>
      <w:r>
        <w:t>будут</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Учащихся,</w:t>
      </w:r>
      <w:r>
        <w:rPr>
          <w:spacing w:val="1"/>
        </w:rPr>
        <w:t xml:space="preserve"> </w:t>
      </w:r>
      <w:r>
        <w:t>которые</w:t>
      </w:r>
      <w:r>
        <w:rPr>
          <w:spacing w:val="1"/>
        </w:rPr>
        <w:t xml:space="preserve"> </w:t>
      </w:r>
      <w:r>
        <w:t>будут</w:t>
      </w:r>
      <w:r>
        <w:rPr>
          <w:spacing w:val="1"/>
        </w:rPr>
        <w:t xml:space="preserve"> </w:t>
      </w:r>
      <w:r>
        <w:t>оказывать первую помощь, лучше попросить выйти из класса, чтобы они не видели процесс</w:t>
      </w:r>
      <w:r>
        <w:rPr>
          <w:spacing w:val="-57"/>
        </w:rPr>
        <w:t xml:space="preserve"> </w:t>
      </w:r>
      <w:r>
        <w:t>подготовки</w:t>
      </w:r>
      <w:r>
        <w:rPr>
          <w:spacing w:val="1"/>
        </w:rPr>
        <w:t xml:space="preserve"> </w:t>
      </w:r>
      <w:r>
        <w:t>места</w:t>
      </w:r>
      <w:r>
        <w:rPr>
          <w:spacing w:val="1"/>
        </w:rPr>
        <w:t xml:space="preserve"> </w:t>
      </w:r>
      <w:r>
        <w:t>происшествия.</w:t>
      </w:r>
      <w:r>
        <w:rPr>
          <w:spacing w:val="1"/>
        </w:rPr>
        <w:t xml:space="preserve"> </w:t>
      </w:r>
      <w:r>
        <w:t>Для</w:t>
      </w:r>
      <w:r>
        <w:rPr>
          <w:spacing w:val="1"/>
        </w:rPr>
        <w:t xml:space="preserve"> </w:t>
      </w:r>
      <w:r>
        <w:t>условных</w:t>
      </w:r>
      <w:r>
        <w:rPr>
          <w:spacing w:val="1"/>
        </w:rPr>
        <w:t xml:space="preserve"> </w:t>
      </w:r>
      <w:r>
        <w:t>пострадавших</w:t>
      </w:r>
      <w:r>
        <w:rPr>
          <w:spacing w:val="1"/>
        </w:rPr>
        <w:t xml:space="preserve"> </w:t>
      </w:r>
      <w:r>
        <w:t>проводится</w:t>
      </w:r>
      <w:r>
        <w:rPr>
          <w:spacing w:val="1"/>
        </w:rPr>
        <w:t xml:space="preserve"> </w:t>
      </w:r>
      <w:r>
        <w:t>инструктаж,</w:t>
      </w:r>
      <w:r>
        <w:rPr>
          <w:spacing w:val="1"/>
        </w:rPr>
        <w:t xml:space="preserve"> </w:t>
      </w:r>
      <w:r>
        <w:t>включающий</w:t>
      </w:r>
      <w:r>
        <w:rPr>
          <w:spacing w:val="1"/>
        </w:rPr>
        <w:t xml:space="preserve"> </w:t>
      </w:r>
      <w:r>
        <w:t>в</w:t>
      </w:r>
      <w:r>
        <w:rPr>
          <w:spacing w:val="1"/>
        </w:rPr>
        <w:t xml:space="preserve"> </w:t>
      </w:r>
      <w:r>
        <w:t>себя</w:t>
      </w:r>
      <w:r>
        <w:rPr>
          <w:spacing w:val="1"/>
        </w:rPr>
        <w:t xml:space="preserve"> </w:t>
      </w:r>
      <w:r>
        <w:t>объяснения,</w:t>
      </w:r>
      <w:r>
        <w:rPr>
          <w:spacing w:val="1"/>
        </w:rPr>
        <w:t xml:space="preserve"> </w:t>
      </w:r>
      <w:r>
        <w:t>как</w:t>
      </w:r>
      <w:r>
        <w:rPr>
          <w:spacing w:val="1"/>
        </w:rPr>
        <w:t xml:space="preserve"> </w:t>
      </w:r>
      <w:r>
        <w:t>они</w:t>
      </w:r>
      <w:r>
        <w:rPr>
          <w:spacing w:val="1"/>
        </w:rPr>
        <w:t xml:space="preserve"> </w:t>
      </w:r>
      <w:r>
        <w:t>должны</w:t>
      </w:r>
      <w:r>
        <w:rPr>
          <w:spacing w:val="1"/>
        </w:rPr>
        <w:t xml:space="preserve"> </w:t>
      </w:r>
      <w:r>
        <w:t>себя</w:t>
      </w:r>
      <w:r>
        <w:rPr>
          <w:spacing w:val="1"/>
        </w:rPr>
        <w:t xml:space="preserve"> </w:t>
      </w:r>
      <w:r>
        <w:t>вести</w:t>
      </w:r>
      <w:r>
        <w:rPr>
          <w:spacing w:val="1"/>
        </w:rPr>
        <w:t xml:space="preserve"> </w:t>
      </w:r>
      <w:r>
        <w:t>в</w:t>
      </w:r>
      <w:r>
        <w:rPr>
          <w:spacing w:val="1"/>
        </w:rPr>
        <w:t xml:space="preserve"> </w:t>
      </w:r>
      <w:r>
        <w:t>начале</w:t>
      </w:r>
      <w:r>
        <w:rPr>
          <w:spacing w:val="1"/>
        </w:rPr>
        <w:t xml:space="preserve"> </w:t>
      </w:r>
      <w:r>
        <w:t>задачи</w:t>
      </w:r>
      <w:r>
        <w:rPr>
          <w:spacing w:val="1"/>
        </w:rPr>
        <w:t xml:space="preserve"> </w:t>
      </w:r>
      <w:r>
        <w:t>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оказания/неоказания</w:t>
      </w:r>
      <w:r>
        <w:rPr>
          <w:spacing w:val="1"/>
        </w:rPr>
        <w:t xml:space="preserve"> </w:t>
      </w:r>
      <w:r>
        <w:t>им</w:t>
      </w:r>
      <w:r>
        <w:rPr>
          <w:spacing w:val="1"/>
        </w:rPr>
        <w:t xml:space="preserve"> </w:t>
      </w:r>
      <w:r>
        <w:t>первой</w:t>
      </w:r>
      <w:r>
        <w:rPr>
          <w:spacing w:val="1"/>
        </w:rPr>
        <w:t xml:space="preserve"> </w:t>
      </w:r>
      <w:r>
        <w:t>помощи.</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приблизить</w:t>
      </w:r>
      <w:r>
        <w:rPr>
          <w:spacing w:val="1"/>
        </w:rPr>
        <w:t xml:space="preserve"> </w:t>
      </w:r>
      <w:r>
        <w:t>условия решения ситуационной задачи к реальным, место происшествия оформляется по</w:t>
      </w:r>
      <w:r>
        <w:rPr>
          <w:spacing w:val="1"/>
        </w:rPr>
        <w:t xml:space="preserve"> </w:t>
      </w:r>
      <w:r>
        <w:t>возможности максимально реалистично. Для обозначения травм у условных пострадавших</w:t>
      </w:r>
      <w:r>
        <w:rPr>
          <w:spacing w:val="1"/>
        </w:rPr>
        <w:t xml:space="preserve"> </w:t>
      </w:r>
      <w:r>
        <w:t>используются имитаторы повреждений, которые прикрепляются к ним в соответствии с</w:t>
      </w:r>
      <w:r>
        <w:rPr>
          <w:spacing w:val="1"/>
        </w:rPr>
        <w:t xml:space="preserve"> </w:t>
      </w:r>
      <w:r>
        <w:t>условиями</w:t>
      </w:r>
      <w:r>
        <w:rPr>
          <w:spacing w:val="1"/>
        </w:rPr>
        <w:t xml:space="preserve"> </w:t>
      </w:r>
      <w:r>
        <w:t>задачи.</w:t>
      </w:r>
      <w:r>
        <w:rPr>
          <w:spacing w:val="1"/>
        </w:rPr>
        <w:t xml:space="preserve"> </w:t>
      </w:r>
      <w:r>
        <w:t>Экспертам</w:t>
      </w:r>
      <w:r>
        <w:rPr>
          <w:spacing w:val="1"/>
        </w:rPr>
        <w:t xml:space="preserve"> </w:t>
      </w:r>
      <w:r>
        <w:t>объясняется</w:t>
      </w:r>
      <w:r>
        <w:rPr>
          <w:spacing w:val="1"/>
        </w:rPr>
        <w:t xml:space="preserve"> </w:t>
      </w:r>
      <w:r>
        <w:t>их</w:t>
      </w:r>
      <w:r>
        <w:rPr>
          <w:spacing w:val="1"/>
        </w:rPr>
        <w:t xml:space="preserve"> </w:t>
      </w:r>
      <w:r>
        <w:t>функция:</w:t>
      </w:r>
      <w:r>
        <w:rPr>
          <w:spacing w:val="1"/>
        </w:rPr>
        <w:t xml:space="preserve"> </w:t>
      </w:r>
      <w:r>
        <w:t>наблюдение</w:t>
      </w:r>
      <w:r>
        <w:rPr>
          <w:spacing w:val="1"/>
        </w:rPr>
        <w:t xml:space="preserve"> </w:t>
      </w:r>
      <w:r>
        <w:t>и</w:t>
      </w:r>
      <w:r>
        <w:rPr>
          <w:spacing w:val="61"/>
        </w:rPr>
        <w:t xml:space="preserve"> </w:t>
      </w:r>
      <w:r>
        <w:t>фиксация</w:t>
      </w:r>
      <w:r>
        <w:rPr>
          <w:spacing w:val="1"/>
        </w:rPr>
        <w:t xml:space="preserve"> </w:t>
      </w:r>
      <w:r>
        <w:t>правильных</w:t>
      </w:r>
      <w:r>
        <w:rPr>
          <w:spacing w:val="1"/>
        </w:rPr>
        <w:t xml:space="preserve"> </w:t>
      </w:r>
      <w:r>
        <w:t>и</w:t>
      </w:r>
      <w:r>
        <w:rPr>
          <w:spacing w:val="1"/>
        </w:rPr>
        <w:t xml:space="preserve"> </w:t>
      </w:r>
      <w:r>
        <w:t>неправильных</w:t>
      </w:r>
      <w:r>
        <w:rPr>
          <w:spacing w:val="1"/>
        </w:rPr>
        <w:t xml:space="preserve"> </w:t>
      </w:r>
      <w:r>
        <w:t>действий</w:t>
      </w:r>
      <w:r>
        <w:rPr>
          <w:spacing w:val="1"/>
        </w:rPr>
        <w:t xml:space="preserve"> </w:t>
      </w:r>
      <w:r>
        <w:t>по</w:t>
      </w:r>
      <w:r>
        <w:rPr>
          <w:spacing w:val="1"/>
        </w:rPr>
        <w:t xml:space="preserve"> </w:t>
      </w:r>
      <w:r>
        <w:t>оказанию</w:t>
      </w:r>
      <w:r>
        <w:rPr>
          <w:spacing w:val="1"/>
        </w:rPr>
        <w:t xml:space="preserve"> </w:t>
      </w:r>
      <w:r>
        <w:t>первой</w:t>
      </w:r>
      <w:r>
        <w:rPr>
          <w:spacing w:val="1"/>
        </w:rPr>
        <w:t xml:space="preserve"> </w:t>
      </w:r>
      <w:r>
        <w:t>помощи.</w:t>
      </w:r>
      <w:r>
        <w:rPr>
          <w:spacing w:val="1"/>
        </w:rPr>
        <w:t xml:space="preserve"> </w:t>
      </w:r>
      <w:r>
        <w:t>Также</w:t>
      </w:r>
      <w:r>
        <w:rPr>
          <w:spacing w:val="1"/>
        </w:rPr>
        <w:t xml:space="preserve"> </w:t>
      </w:r>
      <w:r>
        <w:t>экспертам</w:t>
      </w:r>
      <w:r>
        <w:rPr>
          <w:spacing w:val="1"/>
        </w:rPr>
        <w:t xml:space="preserve"> </w:t>
      </w:r>
      <w:r>
        <w:t>необходимо</w:t>
      </w:r>
      <w:r>
        <w:rPr>
          <w:spacing w:val="21"/>
        </w:rPr>
        <w:t xml:space="preserve"> </w:t>
      </w:r>
      <w:r>
        <w:t>объяснить,</w:t>
      </w:r>
      <w:r>
        <w:rPr>
          <w:spacing w:val="24"/>
        </w:rPr>
        <w:t xml:space="preserve"> </w:t>
      </w:r>
      <w:r>
        <w:t>что</w:t>
      </w:r>
      <w:r>
        <w:rPr>
          <w:spacing w:val="22"/>
        </w:rPr>
        <w:t xml:space="preserve"> </w:t>
      </w:r>
      <w:r>
        <w:t>они</w:t>
      </w:r>
      <w:r>
        <w:rPr>
          <w:spacing w:val="23"/>
        </w:rPr>
        <w:t xml:space="preserve"> </w:t>
      </w:r>
      <w:r>
        <w:t>не</w:t>
      </w:r>
      <w:r>
        <w:rPr>
          <w:spacing w:val="21"/>
        </w:rPr>
        <w:t xml:space="preserve"> </w:t>
      </w:r>
      <w:r>
        <w:t>принимают</w:t>
      </w:r>
      <w:r>
        <w:rPr>
          <w:spacing w:val="26"/>
        </w:rPr>
        <w:t xml:space="preserve"> </w:t>
      </w:r>
      <w:r>
        <w:t>участия</w:t>
      </w:r>
      <w:r>
        <w:rPr>
          <w:spacing w:val="26"/>
        </w:rPr>
        <w:t xml:space="preserve"> </w:t>
      </w:r>
      <w:r>
        <w:t>в</w:t>
      </w:r>
      <w:r>
        <w:rPr>
          <w:spacing w:val="23"/>
        </w:rPr>
        <w:t xml:space="preserve"> </w:t>
      </w:r>
      <w:r>
        <w:t>оказании</w:t>
      </w:r>
      <w:r>
        <w:rPr>
          <w:spacing w:val="23"/>
        </w:rPr>
        <w:t xml:space="preserve"> </w:t>
      </w:r>
      <w:r>
        <w:t>первой</w:t>
      </w:r>
      <w:r>
        <w:rPr>
          <w:spacing w:val="23"/>
        </w:rPr>
        <w:t xml:space="preserve"> </w:t>
      </w:r>
      <w:r>
        <w:t>помощи</w:t>
      </w:r>
      <w:r>
        <w:rPr>
          <w:spacing w:val="22"/>
        </w:rPr>
        <w:t xml:space="preserve"> </w:t>
      </w:r>
      <w:r>
        <w:t>в</w:t>
      </w:r>
      <w:r>
        <w:rPr>
          <w:spacing w:val="24"/>
        </w:rPr>
        <w:t xml:space="preserve"> </w:t>
      </w:r>
      <w:r>
        <w:t>ходе</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spacing w:before="71" w:line="275" w:lineRule="exact"/>
        <w:ind w:firstLine="0"/>
      </w:pPr>
      <w:r>
        <w:t>решения</w:t>
      </w:r>
      <w:r>
        <w:rPr>
          <w:spacing w:val="-3"/>
        </w:rPr>
        <w:t xml:space="preserve"> </w:t>
      </w:r>
      <w:r>
        <w:t>ситуационной</w:t>
      </w:r>
      <w:r>
        <w:rPr>
          <w:spacing w:val="-5"/>
        </w:rPr>
        <w:t xml:space="preserve"> </w:t>
      </w:r>
      <w:r>
        <w:t>задачи.</w:t>
      </w:r>
    </w:p>
    <w:p w:rsidR="00616CDA" w:rsidRDefault="00616CDA" w:rsidP="00616CDA">
      <w:pPr>
        <w:pStyle w:val="a4"/>
        <w:numPr>
          <w:ilvl w:val="0"/>
          <w:numId w:val="28"/>
        </w:numPr>
        <w:tabs>
          <w:tab w:val="left" w:pos="1148"/>
        </w:tabs>
        <w:spacing w:line="275" w:lineRule="exact"/>
        <w:ind w:left="1147" w:hanging="245"/>
        <w:rPr>
          <w:sz w:val="24"/>
        </w:rPr>
      </w:pPr>
      <w:r>
        <w:rPr>
          <w:sz w:val="24"/>
        </w:rPr>
        <w:t>Основная</w:t>
      </w:r>
      <w:r>
        <w:rPr>
          <w:spacing w:val="-2"/>
          <w:sz w:val="24"/>
        </w:rPr>
        <w:t xml:space="preserve"> </w:t>
      </w:r>
      <w:r>
        <w:rPr>
          <w:sz w:val="24"/>
        </w:rPr>
        <w:t>часть</w:t>
      </w:r>
      <w:r>
        <w:rPr>
          <w:spacing w:val="-4"/>
          <w:sz w:val="24"/>
        </w:rPr>
        <w:t xml:space="preserve"> </w:t>
      </w:r>
      <w:r>
        <w:rPr>
          <w:sz w:val="24"/>
        </w:rPr>
        <w:t>(решение</w:t>
      </w:r>
      <w:r>
        <w:rPr>
          <w:spacing w:val="-7"/>
          <w:sz w:val="24"/>
        </w:rPr>
        <w:t xml:space="preserve"> </w:t>
      </w:r>
      <w:r>
        <w:rPr>
          <w:sz w:val="24"/>
        </w:rPr>
        <w:t>задачи).</w:t>
      </w:r>
    </w:p>
    <w:p w:rsidR="00616CDA" w:rsidRDefault="00616CDA" w:rsidP="00616CDA">
      <w:pPr>
        <w:pStyle w:val="a3"/>
        <w:spacing w:before="3"/>
        <w:ind w:right="986"/>
      </w:pPr>
      <w:r>
        <w:t>На этом этапе обучающиеся получают доступ к месту происшествия и оказывают</w:t>
      </w:r>
      <w:r>
        <w:rPr>
          <w:spacing w:val="1"/>
        </w:rPr>
        <w:t xml:space="preserve"> </w:t>
      </w:r>
      <w:r>
        <w:t>первую</w:t>
      </w:r>
      <w:r>
        <w:rPr>
          <w:spacing w:val="1"/>
        </w:rPr>
        <w:t xml:space="preserve"> </w:t>
      </w:r>
      <w:r>
        <w:t>помощь</w:t>
      </w:r>
      <w:r>
        <w:rPr>
          <w:spacing w:val="1"/>
        </w:rPr>
        <w:t xml:space="preserve"> </w:t>
      </w:r>
      <w:r>
        <w:t>с</w:t>
      </w:r>
      <w:r>
        <w:rPr>
          <w:spacing w:val="1"/>
        </w:rPr>
        <w:t xml:space="preserve"> </w:t>
      </w:r>
      <w:r>
        <w:t>использованием</w:t>
      </w:r>
      <w:r>
        <w:rPr>
          <w:spacing w:val="1"/>
        </w:rPr>
        <w:t xml:space="preserve"> </w:t>
      </w:r>
      <w:r>
        <w:t>аптечек</w:t>
      </w:r>
      <w:r>
        <w:rPr>
          <w:spacing w:val="1"/>
        </w:rPr>
        <w:t xml:space="preserve"> </w:t>
      </w:r>
      <w:r>
        <w:t>первой</w:t>
      </w:r>
      <w:r>
        <w:rPr>
          <w:spacing w:val="1"/>
        </w:rPr>
        <w:t xml:space="preserve"> </w:t>
      </w:r>
      <w:r>
        <w:t>помощи.</w:t>
      </w:r>
      <w:r>
        <w:rPr>
          <w:spacing w:val="1"/>
        </w:rPr>
        <w:t xml:space="preserve"> </w:t>
      </w:r>
      <w:r>
        <w:t>Обучающиеся</w:t>
      </w:r>
      <w:r>
        <w:rPr>
          <w:spacing w:val="1"/>
        </w:rPr>
        <w:t xml:space="preserve"> </w:t>
      </w:r>
      <w:r>
        <w:t>выполняют</w:t>
      </w:r>
      <w:r>
        <w:rPr>
          <w:spacing w:val="1"/>
        </w:rPr>
        <w:t xml:space="preserve"> </w:t>
      </w:r>
      <w:r>
        <w:t>необходимые действия, не комментируя их для учителя или экспертов. Задача педагога</w:t>
      </w:r>
      <w:r>
        <w:rPr>
          <w:spacing w:val="1"/>
        </w:rPr>
        <w:t xml:space="preserve"> </w:t>
      </w:r>
      <w:r>
        <w:t>заключается прежде всего в контроле техники безопасности и правильности выполнения</w:t>
      </w:r>
      <w:r>
        <w:rPr>
          <w:spacing w:val="1"/>
        </w:rPr>
        <w:t xml:space="preserve"> </w:t>
      </w:r>
      <w:r>
        <w:t>мероприятий</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контакт</w:t>
      </w:r>
      <w:r>
        <w:rPr>
          <w:spacing w:val="1"/>
        </w:rPr>
        <w:t xml:space="preserve"> </w:t>
      </w:r>
      <w:r>
        <w:t>с</w:t>
      </w:r>
      <w:r>
        <w:rPr>
          <w:spacing w:val="1"/>
        </w:rPr>
        <w:t xml:space="preserve"> </w:t>
      </w:r>
      <w:r>
        <w:t>обучающимися</w:t>
      </w:r>
      <w:r>
        <w:rPr>
          <w:spacing w:val="1"/>
        </w:rPr>
        <w:t xml:space="preserve"> </w:t>
      </w:r>
      <w:r>
        <w:t>учитель</w:t>
      </w:r>
      <w:r>
        <w:rPr>
          <w:spacing w:val="1"/>
        </w:rPr>
        <w:t xml:space="preserve"> </w:t>
      </w:r>
      <w:r>
        <w:t>не</w:t>
      </w:r>
      <w:r>
        <w:rPr>
          <w:spacing w:val="1"/>
        </w:rPr>
        <w:t xml:space="preserve"> </w:t>
      </w:r>
      <w:r>
        <w:t>вступает,</w:t>
      </w:r>
      <w:r>
        <w:rPr>
          <w:spacing w:val="1"/>
        </w:rPr>
        <w:t xml:space="preserve"> </w:t>
      </w:r>
      <w:r>
        <w:t>неправильные</w:t>
      </w:r>
      <w:r>
        <w:rPr>
          <w:spacing w:val="1"/>
        </w:rPr>
        <w:t xml:space="preserve"> </w:t>
      </w:r>
      <w:r>
        <w:t>действия</w:t>
      </w:r>
      <w:r>
        <w:rPr>
          <w:spacing w:val="1"/>
        </w:rPr>
        <w:t xml:space="preserve"> </w:t>
      </w:r>
      <w:r>
        <w:t>не</w:t>
      </w:r>
      <w:r>
        <w:rPr>
          <w:spacing w:val="1"/>
        </w:rPr>
        <w:t xml:space="preserve"> </w:t>
      </w:r>
      <w:r>
        <w:t>комментирует</w:t>
      </w:r>
      <w:r>
        <w:rPr>
          <w:spacing w:val="1"/>
        </w:rPr>
        <w:t xml:space="preserve"> </w:t>
      </w:r>
      <w:r>
        <w:t>и</w:t>
      </w:r>
      <w:r>
        <w:rPr>
          <w:spacing w:val="1"/>
        </w:rPr>
        <w:t xml:space="preserve"> </w:t>
      </w:r>
      <w:r>
        <w:t>не</w:t>
      </w:r>
      <w:r>
        <w:rPr>
          <w:spacing w:val="1"/>
        </w:rPr>
        <w:t xml:space="preserve"> </w:t>
      </w:r>
      <w:r>
        <w:t>исправляет.</w:t>
      </w:r>
      <w:r>
        <w:rPr>
          <w:spacing w:val="1"/>
        </w:rPr>
        <w:t xml:space="preserve"> </w:t>
      </w:r>
      <w:r>
        <w:t>Выполнение</w:t>
      </w:r>
      <w:r>
        <w:rPr>
          <w:spacing w:val="1"/>
        </w:rPr>
        <w:t xml:space="preserve"> </w:t>
      </w:r>
      <w:r>
        <w:t>задачи</w:t>
      </w:r>
      <w:r>
        <w:rPr>
          <w:spacing w:val="1"/>
        </w:rPr>
        <w:t xml:space="preserve"> </w:t>
      </w:r>
      <w:r>
        <w:t>продолжается до команды учителя о его прекращении. Финал не должен быть трагическим:</w:t>
      </w:r>
      <w:r>
        <w:rPr>
          <w:spacing w:val="-57"/>
        </w:rPr>
        <w:t xml:space="preserve"> </w:t>
      </w:r>
      <w:r>
        <w:t>лучше</w:t>
      </w:r>
      <w:r>
        <w:rPr>
          <w:spacing w:val="1"/>
        </w:rPr>
        <w:t xml:space="preserve"> </w:t>
      </w:r>
      <w:r>
        <w:t>завершить</w:t>
      </w:r>
      <w:r>
        <w:rPr>
          <w:spacing w:val="1"/>
        </w:rPr>
        <w:t xml:space="preserve"> </w:t>
      </w:r>
      <w:r>
        <w:t>выполнение</w:t>
      </w:r>
      <w:r>
        <w:rPr>
          <w:spacing w:val="1"/>
        </w:rPr>
        <w:t xml:space="preserve"> </w:t>
      </w:r>
      <w:r>
        <w:t>задания,</w:t>
      </w:r>
      <w:r>
        <w:rPr>
          <w:spacing w:val="1"/>
        </w:rPr>
        <w:t xml:space="preserve"> </w:t>
      </w:r>
      <w:r>
        <w:t>сказав,</w:t>
      </w:r>
      <w:r>
        <w:rPr>
          <w:spacing w:val="1"/>
        </w:rPr>
        <w:t xml:space="preserve"> </w:t>
      </w:r>
      <w:r>
        <w:t>что</w:t>
      </w:r>
      <w:r>
        <w:rPr>
          <w:spacing w:val="1"/>
        </w:rPr>
        <w:t xml:space="preserve"> </w:t>
      </w:r>
      <w:r>
        <w:t>жизнь</w:t>
      </w:r>
      <w:r>
        <w:rPr>
          <w:spacing w:val="1"/>
        </w:rPr>
        <w:t xml:space="preserve"> </w:t>
      </w:r>
      <w:r>
        <w:t>пострадавшего</w:t>
      </w:r>
      <w:r>
        <w:rPr>
          <w:spacing w:val="1"/>
        </w:rPr>
        <w:t xml:space="preserve"> </w:t>
      </w:r>
      <w:r>
        <w:t>спасена</w:t>
      </w:r>
      <w:r>
        <w:rPr>
          <w:spacing w:val="1"/>
        </w:rPr>
        <w:t xml:space="preserve"> </w:t>
      </w:r>
      <w:r>
        <w:t>или</w:t>
      </w:r>
      <w:r>
        <w:rPr>
          <w:spacing w:val="1"/>
        </w:rPr>
        <w:t xml:space="preserve"> </w:t>
      </w:r>
      <w:r>
        <w:t>прибыла бригада</w:t>
      </w:r>
      <w:r>
        <w:rPr>
          <w:spacing w:val="1"/>
        </w:rPr>
        <w:t xml:space="preserve"> </w:t>
      </w:r>
      <w:r>
        <w:t>скорой</w:t>
      </w:r>
      <w:r>
        <w:rPr>
          <w:spacing w:val="2"/>
        </w:rPr>
        <w:t xml:space="preserve"> </w:t>
      </w:r>
      <w:r>
        <w:t>медицинской</w:t>
      </w:r>
      <w:r>
        <w:rPr>
          <w:spacing w:val="3"/>
        </w:rPr>
        <w:t xml:space="preserve"> </w:t>
      </w:r>
      <w:r>
        <w:t>помощи.</w:t>
      </w:r>
    </w:p>
    <w:p w:rsidR="00616CDA" w:rsidRDefault="00616CDA" w:rsidP="00616CDA">
      <w:pPr>
        <w:pStyle w:val="a4"/>
        <w:numPr>
          <w:ilvl w:val="0"/>
          <w:numId w:val="28"/>
        </w:numPr>
        <w:tabs>
          <w:tab w:val="left" w:pos="1148"/>
        </w:tabs>
        <w:spacing w:line="275" w:lineRule="exact"/>
        <w:ind w:left="1147" w:hanging="245"/>
        <w:rPr>
          <w:sz w:val="24"/>
        </w:rPr>
      </w:pPr>
      <w:r>
        <w:rPr>
          <w:sz w:val="24"/>
        </w:rPr>
        <w:t>Обсуждение</w:t>
      </w:r>
      <w:r>
        <w:rPr>
          <w:spacing w:val="-8"/>
          <w:sz w:val="24"/>
        </w:rPr>
        <w:t xml:space="preserve"> </w:t>
      </w:r>
      <w:r>
        <w:rPr>
          <w:sz w:val="24"/>
        </w:rPr>
        <w:t>(дебрифинг).</w:t>
      </w:r>
    </w:p>
    <w:p w:rsidR="00616CDA" w:rsidRDefault="00616CDA" w:rsidP="00616CDA">
      <w:pPr>
        <w:pStyle w:val="a3"/>
        <w:spacing w:before="2"/>
        <w:ind w:right="992"/>
      </w:pPr>
      <w:r>
        <w:t>На этом этапе проводится активное обсуждение результатов выполнения задачи</w:t>
      </w:r>
      <w:r>
        <w:rPr>
          <w:spacing w:val="1"/>
        </w:rPr>
        <w:t xml:space="preserve"> </w:t>
      </w:r>
      <w:r>
        <w:t>с</w:t>
      </w:r>
      <w:r>
        <w:rPr>
          <w:spacing w:val="1"/>
        </w:rPr>
        <w:t xml:space="preserve"> </w:t>
      </w:r>
      <w:r>
        <w:t>экспертами</w:t>
      </w:r>
      <w:r>
        <w:rPr>
          <w:spacing w:val="1"/>
        </w:rPr>
        <w:t xml:space="preserve"> </w:t>
      </w:r>
      <w:r>
        <w:t>и</w:t>
      </w:r>
      <w:r>
        <w:rPr>
          <w:spacing w:val="1"/>
        </w:rPr>
        <w:t xml:space="preserve"> </w:t>
      </w:r>
      <w:r>
        <w:t>участниками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Первая</w:t>
      </w:r>
      <w:r>
        <w:rPr>
          <w:spacing w:val="1"/>
        </w:rPr>
        <w:t xml:space="preserve"> </w:t>
      </w:r>
      <w:r>
        <w:t>группа</w:t>
      </w:r>
      <w:r>
        <w:rPr>
          <w:spacing w:val="1"/>
        </w:rPr>
        <w:t xml:space="preserve"> </w:t>
      </w:r>
      <w:r>
        <w:t>экспертов</w:t>
      </w:r>
      <w:r>
        <w:rPr>
          <w:spacing w:val="1"/>
        </w:rPr>
        <w:t xml:space="preserve"> </w:t>
      </w:r>
      <w:r>
        <w:t>делает</w:t>
      </w:r>
      <w:r>
        <w:rPr>
          <w:spacing w:val="1"/>
        </w:rPr>
        <w:t xml:space="preserve"> </w:t>
      </w:r>
      <w:r>
        <w:t>положительное заключение, говорит, что было сделано хорошо. После этого вторая группа</w:t>
      </w:r>
      <w:r>
        <w:rPr>
          <w:spacing w:val="1"/>
        </w:rPr>
        <w:t xml:space="preserve"> </w:t>
      </w:r>
      <w:r>
        <w:t>экспертов озвучивает, какие были недостатки, на что необходимо обратить внимание, что</w:t>
      </w:r>
      <w:r>
        <w:rPr>
          <w:spacing w:val="1"/>
        </w:rPr>
        <w:t xml:space="preserve"> </w:t>
      </w:r>
      <w:r>
        <w:t>улучшить. После выступления экспертов учитель подводит итог выполнения ситуационной</w:t>
      </w:r>
      <w:r>
        <w:rPr>
          <w:spacing w:val="1"/>
        </w:rPr>
        <w:t xml:space="preserve"> </w:t>
      </w:r>
      <w:r>
        <w:t>задачи, также отмечая положительные действия обучающихся и недостатки, особенно те,</w:t>
      </w:r>
      <w:r>
        <w:rPr>
          <w:spacing w:val="1"/>
        </w:rPr>
        <w:t xml:space="preserve"> </w:t>
      </w:r>
      <w:r>
        <w:t>которые</w:t>
      </w:r>
      <w:r>
        <w:rPr>
          <w:spacing w:val="-5"/>
        </w:rPr>
        <w:t xml:space="preserve"> </w:t>
      </w:r>
      <w:r>
        <w:t>не</w:t>
      </w:r>
      <w:r>
        <w:rPr>
          <w:spacing w:val="1"/>
        </w:rPr>
        <w:t xml:space="preserve"> </w:t>
      </w:r>
      <w:r>
        <w:t>были</w:t>
      </w:r>
      <w:r>
        <w:rPr>
          <w:spacing w:val="-6"/>
        </w:rPr>
        <w:t xml:space="preserve"> </w:t>
      </w:r>
      <w:r>
        <w:t>озвучены</w:t>
      </w:r>
      <w:r>
        <w:rPr>
          <w:spacing w:val="3"/>
        </w:rPr>
        <w:t xml:space="preserve"> </w:t>
      </w:r>
      <w:r>
        <w:t>экспертами.</w:t>
      </w:r>
    </w:p>
    <w:p w:rsidR="00616CDA" w:rsidRDefault="00616CDA" w:rsidP="00616CDA">
      <w:pPr>
        <w:pStyle w:val="a3"/>
        <w:ind w:left="0" w:firstLine="0"/>
        <w:jc w:val="left"/>
        <w:rPr>
          <w:sz w:val="26"/>
        </w:rPr>
      </w:pPr>
    </w:p>
    <w:p w:rsidR="00616CDA" w:rsidRDefault="00092721" w:rsidP="00616CDA">
      <w:pPr>
        <w:pStyle w:val="1"/>
        <w:spacing w:before="184" w:line="242" w:lineRule="auto"/>
        <w:ind w:left="336" w:right="984" w:firstLine="566"/>
      </w:pPr>
      <w:r>
        <w:rPr>
          <w:noProof/>
          <w:lang w:eastAsia="ru-RU"/>
        </w:rPr>
        <w:pict>
          <v:rect id="Прямоугольник 8" o:spid="_x0000_s1082" style="position:absolute;left:0;text-align:left;margin-left:69.4pt;margin-top:55pt;width:478.05pt;height:.5pt;z-index:-15710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" fillcolor="black" stroked="f">
            <w10:wrap type="topAndBottom" anchorx="page"/>
          </v:rect>
        </w:pict>
      </w:r>
      <w:r w:rsidR="00616CDA">
        <w:t>ПЛАНИРУЕМЫЕ</w:t>
      </w:r>
      <w:r w:rsidR="00616CDA">
        <w:rPr>
          <w:spacing w:val="1"/>
        </w:rPr>
        <w:t xml:space="preserve"> </w:t>
      </w:r>
      <w:r w:rsidR="00616CDA">
        <w:t>РЕЗУЛЬТАТЫ</w:t>
      </w:r>
      <w:r w:rsidR="00616CDA">
        <w:rPr>
          <w:spacing w:val="1"/>
        </w:rPr>
        <w:t xml:space="preserve"> </w:t>
      </w:r>
      <w:r w:rsidR="00616CDA">
        <w:t>ОСВОЕНИЯ</w:t>
      </w:r>
      <w:r w:rsidR="00616CDA">
        <w:rPr>
          <w:spacing w:val="1"/>
        </w:rPr>
        <w:t xml:space="preserve"> </w:t>
      </w:r>
      <w:r w:rsidR="00616CDA">
        <w:t>КУРСА</w:t>
      </w:r>
      <w:r w:rsidR="00616CDA">
        <w:rPr>
          <w:spacing w:val="1"/>
        </w:rPr>
        <w:t xml:space="preserve"> </w:t>
      </w:r>
      <w:r w:rsidR="00616CDA">
        <w:t>ВНЕУРОЧНОЙ</w:t>
      </w:r>
      <w:r w:rsidR="00616CDA">
        <w:rPr>
          <w:spacing w:val="-57"/>
        </w:rPr>
        <w:t xml:space="preserve"> </w:t>
      </w:r>
      <w:r w:rsidR="00616CDA">
        <w:t>ДЕЯТЕЛЬНОСТИ</w:t>
      </w:r>
      <w:r w:rsidR="00616CDA">
        <w:rPr>
          <w:spacing w:val="1"/>
        </w:rPr>
        <w:t xml:space="preserve"> </w:t>
      </w:r>
      <w:r w:rsidR="00616CDA">
        <w:t>«ПЕРВАЯ</w:t>
      </w:r>
      <w:r w:rsidR="00616CDA">
        <w:rPr>
          <w:spacing w:val="1"/>
        </w:rPr>
        <w:t xml:space="preserve"> </w:t>
      </w:r>
      <w:r w:rsidR="00616CDA">
        <w:t>ПОМОЩЬ,</w:t>
      </w:r>
      <w:r w:rsidR="00616CDA">
        <w:rPr>
          <w:spacing w:val="1"/>
        </w:rPr>
        <w:t xml:space="preserve"> </w:t>
      </w:r>
      <w:r w:rsidR="00616CDA">
        <w:t>ОСНОВЫ</w:t>
      </w:r>
      <w:r w:rsidR="00616CDA">
        <w:rPr>
          <w:spacing w:val="1"/>
        </w:rPr>
        <w:t xml:space="preserve"> </w:t>
      </w:r>
      <w:r w:rsidR="00616CDA">
        <w:t>ПРЕПОДАВАНИЯ</w:t>
      </w:r>
      <w:r w:rsidR="00616CDA">
        <w:rPr>
          <w:spacing w:val="1"/>
        </w:rPr>
        <w:t xml:space="preserve"> </w:t>
      </w:r>
      <w:r w:rsidR="00616CDA">
        <w:t>ПЕРВОЙ</w:t>
      </w:r>
      <w:r w:rsidR="00616CDA">
        <w:rPr>
          <w:spacing w:val="1"/>
        </w:rPr>
        <w:t xml:space="preserve"> </w:t>
      </w:r>
      <w:r w:rsidR="00616CDA">
        <w:t>ПОМОЩИ,</w:t>
      </w:r>
      <w:r w:rsidR="00616CDA">
        <w:rPr>
          <w:spacing w:val="3"/>
        </w:rPr>
        <w:t xml:space="preserve"> </w:t>
      </w:r>
      <w:r w:rsidR="00616CDA">
        <w:t>ОСНОВЫ</w:t>
      </w:r>
      <w:r w:rsidR="00616CDA">
        <w:rPr>
          <w:spacing w:val="-4"/>
        </w:rPr>
        <w:t xml:space="preserve"> </w:t>
      </w:r>
      <w:r w:rsidR="00616CDA">
        <w:t>УХОДА</w:t>
      </w:r>
      <w:r w:rsidR="00616CDA">
        <w:rPr>
          <w:spacing w:val="5"/>
        </w:rPr>
        <w:t xml:space="preserve"> </w:t>
      </w:r>
      <w:r w:rsidR="00616CDA">
        <w:t>ЗА</w:t>
      </w:r>
      <w:r w:rsidR="00616CDA">
        <w:rPr>
          <w:spacing w:val="-3"/>
        </w:rPr>
        <w:t xml:space="preserve"> </w:t>
      </w:r>
      <w:r w:rsidR="00616CDA">
        <w:t>БОЛЬНЫМ»</w:t>
      </w:r>
    </w:p>
    <w:p w:rsidR="00616CDA" w:rsidRDefault="00616CDA" w:rsidP="00616CDA">
      <w:pPr>
        <w:pStyle w:val="a3"/>
        <w:ind w:right="991"/>
      </w:pPr>
      <w:r>
        <w:t>Данный курс характеризуется широким спектром воздействия на целостное развитие</w:t>
      </w:r>
      <w:r>
        <w:rPr>
          <w:spacing w:val="1"/>
        </w:rPr>
        <w:t xml:space="preserve"> </w:t>
      </w:r>
      <w:r>
        <w:t>личности.</w:t>
      </w:r>
      <w:r>
        <w:rPr>
          <w:spacing w:val="1"/>
        </w:rPr>
        <w:t xml:space="preserve"> </w:t>
      </w:r>
      <w:r>
        <w:t>В</w:t>
      </w:r>
      <w:r>
        <w:rPr>
          <w:spacing w:val="1"/>
        </w:rPr>
        <w:t xml:space="preserve"> </w:t>
      </w:r>
      <w:r>
        <w:t>число</w:t>
      </w:r>
      <w:r>
        <w:rPr>
          <w:spacing w:val="1"/>
        </w:rPr>
        <w:t xml:space="preserve"> </w:t>
      </w:r>
      <w:r>
        <w:t>общечеловеческих</w:t>
      </w:r>
      <w:r>
        <w:rPr>
          <w:spacing w:val="1"/>
        </w:rPr>
        <w:t xml:space="preserve"> </w:t>
      </w:r>
      <w:r>
        <w:t>ценностей,</w:t>
      </w:r>
      <w:r>
        <w:rPr>
          <w:spacing w:val="1"/>
        </w:rPr>
        <w:t xml:space="preserve"> </w:t>
      </w:r>
      <w:r>
        <w:t>определяющих</w:t>
      </w:r>
      <w:r>
        <w:rPr>
          <w:spacing w:val="1"/>
        </w:rPr>
        <w:t xml:space="preserve"> </w:t>
      </w:r>
      <w:r>
        <w:t>содержательное</w:t>
      </w:r>
      <w:r>
        <w:rPr>
          <w:spacing w:val="1"/>
        </w:rPr>
        <w:t xml:space="preserve"> </w:t>
      </w:r>
      <w:r>
        <w:t>наполнение,</w:t>
      </w:r>
      <w:r>
        <w:rPr>
          <w:spacing w:val="-2"/>
        </w:rPr>
        <w:t xml:space="preserve"> </w:t>
      </w:r>
      <w:r>
        <w:t>входят:</w:t>
      </w:r>
    </w:p>
    <w:p w:rsidR="00616CDA" w:rsidRDefault="00616CDA" w:rsidP="00616CDA">
      <w:pPr>
        <w:pStyle w:val="a3"/>
        <w:spacing w:line="242" w:lineRule="auto"/>
        <w:ind w:right="1001"/>
      </w:pPr>
      <w:r>
        <w:t>воспитание</w:t>
      </w:r>
      <w:r>
        <w:rPr>
          <w:spacing w:val="1"/>
        </w:rPr>
        <w:t xml:space="preserve"> </w:t>
      </w:r>
      <w:r>
        <w:t>высоконравственных,</w:t>
      </w:r>
      <w:r>
        <w:rPr>
          <w:spacing w:val="1"/>
        </w:rPr>
        <w:t xml:space="preserve"> </w:t>
      </w:r>
      <w:r>
        <w:t>ответственных,</w:t>
      </w:r>
      <w:r>
        <w:rPr>
          <w:spacing w:val="1"/>
        </w:rPr>
        <w:t xml:space="preserve"> </w:t>
      </w:r>
      <w:r>
        <w:t>неравнодушных</w:t>
      </w:r>
      <w:r>
        <w:rPr>
          <w:spacing w:val="1"/>
        </w:rPr>
        <w:t xml:space="preserve"> </w:t>
      </w:r>
      <w:r>
        <w:t>граждан,</w:t>
      </w:r>
      <w:r>
        <w:rPr>
          <w:spacing w:val="1"/>
        </w:rPr>
        <w:t xml:space="preserve"> </w:t>
      </w:r>
      <w:r>
        <w:t>мотивированных</w:t>
      </w:r>
      <w:r>
        <w:rPr>
          <w:spacing w:val="-4"/>
        </w:rPr>
        <w:t xml:space="preserve"> </w:t>
      </w:r>
      <w:r>
        <w:t>на</w:t>
      </w:r>
      <w:r>
        <w:rPr>
          <w:spacing w:val="-4"/>
        </w:rPr>
        <w:t xml:space="preserve"> </w:t>
      </w:r>
      <w:r>
        <w:t>оказание</w:t>
      </w:r>
      <w:r>
        <w:rPr>
          <w:spacing w:val="1"/>
        </w:rPr>
        <w:t xml:space="preserve"> </w:t>
      </w:r>
      <w:r>
        <w:t>первой</w:t>
      </w:r>
      <w:r>
        <w:rPr>
          <w:spacing w:val="3"/>
        </w:rPr>
        <w:t xml:space="preserve"> </w:t>
      </w:r>
      <w:r>
        <w:t>помощи;</w:t>
      </w:r>
    </w:p>
    <w:p w:rsidR="00616CDA" w:rsidRDefault="00616CDA" w:rsidP="00616CDA">
      <w:pPr>
        <w:pStyle w:val="a3"/>
        <w:spacing w:line="242" w:lineRule="auto"/>
        <w:ind w:right="993"/>
      </w:pPr>
      <w:r>
        <w:t>воспитание активной, мыслящей личности, способной бережно относиться к своему</w:t>
      </w:r>
      <w:r>
        <w:rPr>
          <w:spacing w:val="1"/>
        </w:rPr>
        <w:t xml:space="preserve"> </w:t>
      </w:r>
      <w:r>
        <w:t>здоровью</w:t>
      </w:r>
      <w:r>
        <w:rPr>
          <w:spacing w:val="-6"/>
        </w:rPr>
        <w:t xml:space="preserve"> </w:t>
      </w:r>
      <w:r>
        <w:t>и</w:t>
      </w:r>
      <w:r>
        <w:rPr>
          <w:spacing w:val="-2"/>
        </w:rPr>
        <w:t xml:space="preserve"> </w:t>
      </w:r>
      <w:r>
        <w:t>здоровью и</w:t>
      </w:r>
      <w:r>
        <w:rPr>
          <w:spacing w:val="2"/>
        </w:rPr>
        <w:t xml:space="preserve"> </w:t>
      </w:r>
      <w:r>
        <w:t>жизни</w:t>
      </w:r>
      <w:r>
        <w:rPr>
          <w:spacing w:val="-2"/>
        </w:rPr>
        <w:t xml:space="preserve"> </w:t>
      </w:r>
      <w:r>
        <w:t>других</w:t>
      </w:r>
      <w:r>
        <w:rPr>
          <w:spacing w:val="-3"/>
        </w:rPr>
        <w:t xml:space="preserve"> </w:t>
      </w:r>
      <w:r>
        <w:t>людей;</w:t>
      </w:r>
    </w:p>
    <w:p w:rsidR="00616CDA" w:rsidRDefault="00616CDA" w:rsidP="00616CDA">
      <w:pPr>
        <w:pStyle w:val="a3"/>
        <w:ind w:right="991"/>
      </w:pPr>
      <w:r>
        <w:t>развитие</w:t>
      </w:r>
      <w:r>
        <w:rPr>
          <w:spacing w:val="1"/>
        </w:rPr>
        <w:t xml:space="preserve"> </w:t>
      </w:r>
      <w:r>
        <w:t>целеустремлённости</w:t>
      </w:r>
      <w:r>
        <w:rPr>
          <w:spacing w:val="1"/>
        </w:rPr>
        <w:t xml:space="preserve"> </w:t>
      </w:r>
      <w:r>
        <w:t>и</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терпимого</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окружающим,</w:t>
      </w:r>
      <w:r>
        <w:rPr>
          <w:spacing w:val="1"/>
        </w:rPr>
        <w:t xml:space="preserve"> </w:t>
      </w:r>
      <w:r>
        <w:t>готовности</w:t>
      </w:r>
      <w:r>
        <w:rPr>
          <w:spacing w:val="1"/>
        </w:rPr>
        <w:t xml:space="preserve"> </w:t>
      </w:r>
      <w:r>
        <w:t>продуктивно</w:t>
      </w:r>
      <w:r>
        <w:rPr>
          <w:spacing w:val="1"/>
        </w:rPr>
        <w:t xml:space="preserve"> </w:t>
      </w:r>
      <w:r>
        <w:t>взаимодействовать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деятельности,</w:t>
      </w:r>
      <w:r>
        <w:rPr>
          <w:spacing w:val="1"/>
        </w:rPr>
        <w:t xml:space="preserve"> </w:t>
      </w:r>
      <w:r>
        <w:t>нести</w:t>
      </w:r>
      <w:r>
        <w:rPr>
          <w:spacing w:val="1"/>
        </w:rPr>
        <w:t xml:space="preserve"> </w:t>
      </w:r>
      <w:r>
        <w:t>ответственность</w:t>
      </w:r>
      <w:r>
        <w:rPr>
          <w:spacing w:val="1"/>
        </w:rPr>
        <w:t xml:space="preserve"> </w:t>
      </w:r>
      <w:r>
        <w:t>за</w:t>
      </w:r>
      <w:r>
        <w:rPr>
          <w:spacing w:val="1"/>
        </w:rPr>
        <w:t xml:space="preserve"> </w:t>
      </w:r>
      <w:r>
        <w:t>порученное</w:t>
      </w:r>
      <w:r>
        <w:rPr>
          <w:spacing w:val="1"/>
        </w:rPr>
        <w:t xml:space="preserve"> </w:t>
      </w:r>
      <w:r>
        <w:t>дело</w:t>
      </w:r>
      <w:r>
        <w:rPr>
          <w:spacing w:val="1"/>
        </w:rPr>
        <w:t xml:space="preserve"> </w:t>
      </w:r>
      <w:r>
        <w:t>и</w:t>
      </w:r>
      <w:r>
        <w:rPr>
          <w:spacing w:val="1"/>
        </w:rPr>
        <w:t xml:space="preserve"> </w:t>
      </w:r>
      <w:r>
        <w:t>взятые</w:t>
      </w:r>
      <w:r>
        <w:rPr>
          <w:spacing w:val="1"/>
        </w:rPr>
        <w:t xml:space="preserve"> </w:t>
      </w:r>
      <w:r>
        <w:t>обязательства.</w:t>
      </w:r>
    </w:p>
    <w:p w:rsidR="00616CDA" w:rsidRDefault="00616CDA" w:rsidP="00616CDA">
      <w:pPr>
        <w:pStyle w:val="a3"/>
        <w:spacing w:line="242" w:lineRule="auto"/>
        <w:ind w:right="995"/>
      </w:pPr>
      <w:r>
        <w:t>Индивидуально значимые ценностные ориентации учебного содержания примерной</w:t>
      </w:r>
      <w:r>
        <w:rPr>
          <w:spacing w:val="1"/>
        </w:rPr>
        <w:t xml:space="preserve"> </w:t>
      </w:r>
      <w:r>
        <w:t>рабочей</w:t>
      </w:r>
      <w:r>
        <w:rPr>
          <w:spacing w:val="2"/>
        </w:rPr>
        <w:t xml:space="preserve"> </w:t>
      </w:r>
      <w:r>
        <w:t>программы</w:t>
      </w:r>
      <w:r>
        <w:rPr>
          <w:spacing w:val="3"/>
        </w:rPr>
        <w:t xml:space="preserve"> </w:t>
      </w:r>
      <w:r>
        <w:t>связаны</w:t>
      </w:r>
      <w:r>
        <w:rPr>
          <w:spacing w:val="2"/>
        </w:rPr>
        <w:t xml:space="preserve"> </w:t>
      </w:r>
      <w:r>
        <w:t>с</w:t>
      </w:r>
      <w:r>
        <w:rPr>
          <w:spacing w:val="-4"/>
        </w:rPr>
        <w:t xml:space="preserve"> </w:t>
      </w:r>
      <w:r>
        <w:t>направленностью на:</w:t>
      </w:r>
    </w:p>
    <w:p w:rsidR="00616CDA" w:rsidRDefault="00616CDA" w:rsidP="00616CDA">
      <w:pPr>
        <w:pStyle w:val="a3"/>
        <w:ind w:left="903" w:right="1769" w:firstLine="0"/>
        <w:jc w:val="left"/>
      </w:pPr>
      <w:r>
        <w:t>формирование навыков оказания первой помощи пострадавшему;</w:t>
      </w:r>
      <w:r>
        <w:rPr>
          <w:spacing w:val="1"/>
        </w:rPr>
        <w:t xml:space="preserve"> </w:t>
      </w:r>
      <w:r>
        <w:t>формирование</w:t>
      </w:r>
      <w:r>
        <w:rPr>
          <w:spacing w:val="-2"/>
        </w:rPr>
        <w:t xml:space="preserve"> </w:t>
      </w:r>
      <w:r>
        <w:t>знаний</w:t>
      </w:r>
      <w:r>
        <w:rPr>
          <w:spacing w:val="-5"/>
        </w:rPr>
        <w:t xml:space="preserve"> </w:t>
      </w:r>
      <w:r>
        <w:t>и</w:t>
      </w:r>
      <w:r>
        <w:rPr>
          <w:spacing w:val="-4"/>
        </w:rPr>
        <w:t xml:space="preserve"> </w:t>
      </w:r>
      <w:r>
        <w:t>навыков по</w:t>
      </w:r>
      <w:r>
        <w:rPr>
          <w:spacing w:val="-5"/>
        </w:rPr>
        <w:t xml:space="preserve"> </w:t>
      </w:r>
      <w:r>
        <w:t>основам</w:t>
      </w:r>
      <w:r>
        <w:rPr>
          <w:spacing w:val="-4"/>
        </w:rPr>
        <w:t xml:space="preserve"> </w:t>
      </w:r>
      <w:r>
        <w:t>преподавания</w:t>
      </w:r>
      <w:r>
        <w:rPr>
          <w:spacing w:val="-6"/>
        </w:rPr>
        <w:t xml:space="preserve"> </w:t>
      </w:r>
      <w:r>
        <w:t>первой</w:t>
      </w:r>
      <w:r>
        <w:rPr>
          <w:spacing w:val="-4"/>
        </w:rPr>
        <w:t xml:space="preserve"> </w:t>
      </w:r>
      <w:r>
        <w:t>помощи;</w:t>
      </w:r>
      <w:r>
        <w:rPr>
          <w:spacing w:val="-57"/>
        </w:rPr>
        <w:t xml:space="preserve"> </w:t>
      </w:r>
      <w:r>
        <w:t>формирование знаний и навыков по основам ухода за больным;</w:t>
      </w:r>
      <w:r>
        <w:rPr>
          <w:spacing w:val="1"/>
        </w:rPr>
        <w:t xml:space="preserve"> </w:t>
      </w:r>
      <w:r>
        <w:t>профессиональное самоопределение.</w:t>
      </w:r>
    </w:p>
    <w:p w:rsidR="00616CDA" w:rsidRDefault="00616CDA" w:rsidP="00616CDA">
      <w:pPr>
        <w:pStyle w:val="1"/>
        <w:spacing w:line="275" w:lineRule="exact"/>
        <w:jc w:val="left"/>
      </w:pPr>
      <w:r>
        <w:t>Личностные,</w:t>
      </w:r>
      <w:r>
        <w:rPr>
          <w:spacing w:val="-1"/>
        </w:rPr>
        <w:t xml:space="preserve"> </w:t>
      </w:r>
      <w:r>
        <w:t>метапредметные</w:t>
      </w:r>
      <w:r>
        <w:rPr>
          <w:spacing w:val="-2"/>
        </w:rPr>
        <w:t xml:space="preserve"> </w:t>
      </w:r>
      <w:r>
        <w:t>и</w:t>
      </w:r>
      <w:r>
        <w:rPr>
          <w:spacing w:val="-6"/>
        </w:rPr>
        <w:t xml:space="preserve"> </w:t>
      </w:r>
      <w:r>
        <w:t>предметные</w:t>
      </w:r>
      <w:r>
        <w:rPr>
          <w:spacing w:val="-7"/>
        </w:rPr>
        <w:t xml:space="preserve"> </w:t>
      </w:r>
      <w:r>
        <w:t>результаты</w:t>
      </w:r>
    </w:p>
    <w:p w:rsidR="00616CDA" w:rsidRDefault="00616CDA" w:rsidP="00616CDA">
      <w:pPr>
        <w:pStyle w:val="a3"/>
        <w:ind w:right="994"/>
      </w:pPr>
      <w:r>
        <w:t>Настоящая</w:t>
      </w:r>
      <w:r>
        <w:rPr>
          <w:spacing w:val="1"/>
        </w:rPr>
        <w:t xml:space="preserve"> </w:t>
      </w:r>
      <w:r>
        <w:t>Программа</w:t>
      </w:r>
      <w:r>
        <w:rPr>
          <w:spacing w:val="1"/>
        </w:rPr>
        <w:t xml:space="preserve"> </w:t>
      </w:r>
      <w:r>
        <w:t>чётко</w:t>
      </w:r>
      <w:r>
        <w:rPr>
          <w:spacing w:val="1"/>
        </w:rPr>
        <w:t xml:space="preserve"> </w:t>
      </w:r>
      <w:r>
        <w:t>ориентирована</w:t>
      </w:r>
      <w:r>
        <w:rPr>
          <w:spacing w:val="1"/>
        </w:rPr>
        <w:t xml:space="preserve"> </w:t>
      </w:r>
      <w:r>
        <w:t>на</w:t>
      </w:r>
      <w:r>
        <w:rPr>
          <w:spacing w:val="1"/>
        </w:rPr>
        <w:t xml:space="preserve"> </w:t>
      </w:r>
      <w:r>
        <w:t>выполнение</w:t>
      </w:r>
      <w:r>
        <w:rPr>
          <w:spacing w:val="1"/>
        </w:rPr>
        <w:t xml:space="preserve"> </w:t>
      </w:r>
      <w:r>
        <w:t>требований,</w:t>
      </w:r>
      <w:r>
        <w:rPr>
          <w:spacing w:val="-57"/>
        </w:rPr>
        <w:t xml:space="preserve"> </w:t>
      </w:r>
      <w:r>
        <w:t>устанавливаемых</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которые</w:t>
      </w:r>
      <w:r>
        <w:rPr>
          <w:spacing w:val="1"/>
        </w:rPr>
        <w:t xml:space="preserve"> </w:t>
      </w:r>
      <w:r>
        <w:t>должны</w:t>
      </w:r>
      <w:r>
        <w:rPr>
          <w:spacing w:val="1"/>
        </w:rPr>
        <w:t xml:space="preserve"> </w:t>
      </w:r>
      <w:r>
        <w:t>демонстрировать</w:t>
      </w:r>
      <w:r>
        <w:rPr>
          <w:spacing w:val="1"/>
        </w:rPr>
        <w:t xml:space="preserve"> </w:t>
      </w:r>
      <w:r>
        <w:t>выпускники</w:t>
      </w:r>
      <w:r>
        <w:rPr>
          <w:spacing w:val="2"/>
        </w:rPr>
        <w:t xml:space="preserve"> </w:t>
      </w:r>
      <w:r>
        <w:t>по</w:t>
      </w:r>
      <w:r>
        <w:rPr>
          <w:spacing w:val="2"/>
        </w:rPr>
        <w:t xml:space="preserve"> </w:t>
      </w:r>
      <w:r>
        <w:t>завершении</w:t>
      </w:r>
      <w:r>
        <w:rPr>
          <w:spacing w:val="2"/>
        </w:rPr>
        <w:t xml:space="preserve"> </w:t>
      </w:r>
      <w:r>
        <w:t>обучения</w:t>
      </w:r>
      <w:r>
        <w:rPr>
          <w:spacing w:val="2"/>
        </w:rPr>
        <w:t xml:space="preserve"> </w:t>
      </w:r>
      <w:r>
        <w:t>в</w:t>
      </w:r>
      <w:r>
        <w:rPr>
          <w:spacing w:val="2"/>
        </w:rPr>
        <w:t xml:space="preserve"> </w:t>
      </w:r>
      <w:r>
        <w:t>средней</w:t>
      </w:r>
      <w:r>
        <w:rPr>
          <w:spacing w:val="-2"/>
        </w:rPr>
        <w:t xml:space="preserve"> </w:t>
      </w:r>
      <w:r>
        <w:t>школе.</w:t>
      </w:r>
    </w:p>
    <w:p w:rsidR="00616CDA" w:rsidRDefault="00616CDA" w:rsidP="00616CDA">
      <w:pPr>
        <w:pStyle w:val="a3"/>
        <w:spacing w:before="10"/>
        <w:ind w:left="0" w:firstLine="0"/>
        <w:jc w:val="left"/>
        <w:rPr>
          <w:sz w:val="21"/>
        </w:rPr>
      </w:pPr>
    </w:p>
    <w:p w:rsidR="00616CDA" w:rsidRDefault="00616CDA" w:rsidP="00616CDA">
      <w:pPr>
        <w:pStyle w:val="a3"/>
        <w:spacing w:before="1" w:line="275" w:lineRule="exact"/>
        <w:ind w:left="903" w:firstLine="0"/>
        <w:jc w:val="left"/>
      </w:pPr>
      <w:r>
        <w:t>ЛИЧНОСТНЫЕ</w:t>
      </w:r>
      <w:r>
        <w:rPr>
          <w:spacing w:val="-5"/>
        </w:rPr>
        <w:t xml:space="preserve"> </w:t>
      </w:r>
      <w:r>
        <w:t>РЕЗУЛЬТАТЫ</w:t>
      </w:r>
    </w:p>
    <w:p w:rsidR="00616CDA" w:rsidRDefault="00616CDA" w:rsidP="00616CDA">
      <w:pPr>
        <w:pStyle w:val="a3"/>
        <w:ind w:right="984"/>
      </w:pPr>
      <w:r>
        <w:t>Личностные</w:t>
      </w:r>
      <w:r>
        <w:rPr>
          <w:spacing w:val="1"/>
        </w:rPr>
        <w:t xml:space="preserve"> </w:t>
      </w:r>
      <w:r>
        <w:t>результаты</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 воспитательной</w:t>
      </w:r>
      <w:r>
        <w:rPr>
          <w:spacing w:val="1"/>
        </w:rPr>
        <w:t xml:space="preserve"> </w:t>
      </w:r>
      <w:r>
        <w:t>деятельности в соответствии с традиционными российскими социокультурными и духовно-</w:t>
      </w:r>
      <w:r>
        <w:rPr>
          <w:spacing w:val="-57"/>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правилами</w:t>
      </w:r>
      <w:r>
        <w:rPr>
          <w:spacing w:val="1"/>
        </w:rPr>
        <w:t xml:space="preserve"> </w:t>
      </w:r>
      <w:r>
        <w:t>и нормами</w:t>
      </w:r>
      <w:r>
        <w:rPr>
          <w:spacing w:val="1"/>
        </w:rPr>
        <w:t xml:space="preserve"> </w:t>
      </w:r>
      <w:r>
        <w:t>поведения.</w:t>
      </w:r>
    </w:p>
    <w:p w:rsidR="00616CDA" w:rsidRDefault="00616CDA" w:rsidP="00616CDA">
      <w:pPr>
        <w:pStyle w:val="2"/>
        <w:spacing w:before="3" w:line="275" w:lineRule="exact"/>
      </w:pPr>
      <w:r>
        <w:t>Гражданское</w:t>
      </w:r>
      <w:r>
        <w:rPr>
          <w:spacing w:val="-3"/>
        </w:rPr>
        <w:t xml:space="preserve"> </w:t>
      </w:r>
      <w:r>
        <w:t>воспитание:</w:t>
      </w:r>
    </w:p>
    <w:p w:rsidR="00616CDA" w:rsidRDefault="00616CDA" w:rsidP="00616CDA">
      <w:pPr>
        <w:pStyle w:val="a3"/>
        <w:spacing w:before="1" w:line="237" w:lineRule="auto"/>
        <w:ind w:right="995"/>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1"/>
        </w:rPr>
        <w:t xml:space="preserve"> </w:t>
      </w:r>
      <w:r>
        <w:t>применять</w:t>
      </w:r>
      <w:r>
        <w:rPr>
          <w:spacing w:val="-3"/>
        </w:rPr>
        <w:t xml:space="preserve"> </w:t>
      </w:r>
      <w:r>
        <w:t>принципы</w:t>
      </w:r>
      <w:r>
        <w:rPr>
          <w:spacing w:val="-4"/>
        </w:rPr>
        <w:t xml:space="preserve"> </w:t>
      </w:r>
      <w:r>
        <w:t>и</w:t>
      </w:r>
      <w:r>
        <w:rPr>
          <w:spacing w:val="-4"/>
        </w:rPr>
        <w:t xml:space="preserve"> </w:t>
      </w:r>
      <w:r>
        <w:t>правила</w:t>
      </w:r>
      <w:r>
        <w:rPr>
          <w:spacing w:val="-7"/>
        </w:rPr>
        <w:t xml:space="preserve"> </w:t>
      </w:r>
      <w:r>
        <w:t>безопасного</w:t>
      </w:r>
      <w:r>
        <w:rPr>
          <w:spacing w:val="4"/>
        </w:rPr>
        <w:t xml:space="preserve"> </w:t>
      </w:r>
      <w:r>
        <w:t>поведения</w:t>
      </w:r>
      <w:r>
        <w:rPr>
          <w:spacing w:val="-1"/>
        </w:rPr>
        <w:t xml:space="preserve"> </w:t>
      </w:r>
      <w:r>
        <w:t>в</w:t>
      </w:r>
      <w:r>
        <w:rPr>
          <w:spacing w:val="-3"/>
        </w:rPr>
        <w:t xml:space="preserve"> </w:t>
      </w:r>
      <w:r>
        <w:t>течение</w:t>
      </w:r>
      <w:r>
        <w:rPr>
          <w:spacing w:val="-7"/>
        </w:rPr>
        <w:t xml:space="preserve"> </w:t>
      </w:r>
      <w:r>
        <w:t>всей</w:t>
      </w:r>
      <w:r>
        <w:rPr>
          <w:spacing w:val="-4"/>
        </w:rPr>
        <w:t xml:space="preserve"> </w:t>
      </w:r>
      <w:r>
        <w:t>жизни;</w:t>
      </w:r>
    </w:p>
    <w:p w:rsidR="00616CDA" w:rsidRDefault="00616CDA" w:rsidP="00616CDA">
      <w:pPr>
        <w:spacing w:line="237" w:lineRule="auto"/>
        <w:sectPr w:rsidR="00616CDA">
          <w:pgSz w:w="11910" w:h="16840"/>
          <w:pgMar w:top="1160" w:right="0" w:bottom="0" w:left="1080" w:header="720" w:footer="720" w:gutter="0"/>
          <w:cols w:space="720"/>
        </w:sectPr>
      </w:pPr>
    </w:p>
    <w:p w:rsidR="00616CDA" w:rsidRDefault="00616CDA" w:rsidP="00616CDA">
      <w:pPr>
        <w:pStyle w:val="a3"/>
        <w:spacing w:before="73" w:line="237" w:lineRule="auto"/>
        <w:ind w:right="989"/>
      </w:pPr>
      <w:r>
        <w:t>воспитание</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России,</w:t>
      </w:r>
      <w:r>
        <w:rPr>
          <w:spacing w:val="2"/>
        </w:rPr>
        <w:t xml:space="preserve"> </w:t>
      </w:r>
      <w:r>
        <w:t>чувства ответственности</w:t>
      </w:r>
      <w:r>
        <w:rPr>
          <w:spacing w:val="1"/>
        </w:rPr>
        <w:t xml:space="preserve"> </w:t>
      </w:r>
      <w:r>
        <w:t>перед</w:t>
      </w:r>
      <w:r>
        <w:rPr>
          <w:spacing w:val="-1"/>
        </w:rPr>
        <w:t xml:space="preserve"> </w:t>
      </w:r>
      <w:r>
        <w:t>другими</w:t>
      </w:r>
      <w:r>
        <w:rPr>
          <w:spacing w:val="1"/>
        </w:rPr>
        <w:t xml:space="preserve"> </w:t>
      </w:r>
      <w:r>
        <w:t>людьми,</w:t>
      </w:r>
      <w:r>
        <w:rPr>
          <w:spacing w:val="-2"/>
        </w:rPr>
        <w:t xml:space="preserve"> </w:t>
      </w:r>
      <w:r>
        <w:t>гордости</w:t>
      </w:r>
      <w:r>
        <w:rPr>
          <w:spacing w:val="-3"/>
        </w:rPr>
        <w:t xml:space="preserve"> </w:t>
      </w:r>
      <w:r>
        <w:t>за свой</w:t>
      </w:r>
      <w:r>
        <w:rPr>
          <w:spacing w:val="2"/>
        </w:rPr>
        <w:t xml:space="preserve"> </w:t>
      </w:r>
      <w:r>
        <w:t>край;</w:t>
      </w:r>
    </w:p>
    <w:p w:rsidR="00616CDA" w:rsidRDefault="00616CDA" w:rsidP="00616CDA">
      <w:pPr>
        <w:pStyle w:val="a3"/>
        <w:spacing w:before="4"/>
        <w:ind w:right="986"/>
      </w:pPr>
      <w:r>
        <w:t>формирование гражданской позиции активного и ответственного члена российского</w:t>
      </w:r>
      <w:r>
        <w:rPr>
          <w:spacing w:val="1"/>
        </w:rPr>
        <w:t xml:space="preserve"> </w:t>
      </w:r>
      <w:r>
        <w:t>общества, осознающего свои конституционные права и обязанности, уважающего закон и</w:t>
      </w:r>
      <w:r>
        <w:rPr>
          <w:spacing w:val="1"/>
        </w:rPr>
        <w:t xml:space="preserve"> </w:t>
      </w:r>
      <w:r>
        <w:t>правопорядок,</w:t>
      </w:r>
      <w:r>
        <w:rPr>
          <w:spacing w:val="1"/>
        </w:rPr>
        <w:t xml:space="preserve"> </w:t>
      </w:r>
      <w:r>
        <w:t>обладающего</w:t>
      </w:r>
      <w:r>
        <w:rPr>
          <w:spacing w:val="1"/>
        </w:rPr>
        <w:t xml:space="preserve"> </w:t>
      </w:r>
      <w:r>
        <w:t>чувством</w:t>
      </w:r>
      <w:r>
        <w:rPr>
          <w:spacing w:val="1"/>
        </w:rPr>
        <w:t xml:space="preserve"> </w:t>
      </w:r>
      <w:r>
        <w:t>собственного</w:t>
      </w:r>
      <w:r>
        <w:rPr>
          <w:spacing w:val="1"/>
        </w:rPr>
        <w:t xml:space="preserve"> </w:t>
      </w:r>
      <w:r>
        <w:t>достоинства,</w:t>
      </w:r>
      <w:r>
        <w:rPr>
          <w:spacing w:val="61"/>
        </w:rPr>
        <w:t xml:space="preserve"> </w:t>
      </w:r>
      <w:r>
        <w:t>осознанно</w:t>
      </w:r>
      <w:r>
        <w:rPr>
          <w:spacing w:val="1"/>
        </w:rPr>
        <w:t xml:space="preserve"> </w:t>
      </w:r>
      <w:r>
        <w:t>принимающего</w:t>
      </w:r>
      <w:r>
        <w:rPr>
          <w:spacing w:val="1"/>
        </w:rPr>
        <w:t xml:space="preserve"> </w:t>
      </w:r>
      <w:r>
        <w:t>традиционные</w:t>
      </w:r>
      <w:r>
        <w:rPr>
          <w:spacing w:val="1"/>
        </w:rPr>
        <w:t xml:space="preserve"> </w:t>
      </w:r>
      <w:r>
        <w:t>национальные</w:t>
      </w:r>
      <w:r>
        <w:rPr>
          <w:spacing w:val="1"/>
        </w:rPr>
        <w:t xml:space="preserve"> </w:t>
      </w:r>
      <w:r>
        <w:t>и</w:t>
      </w:r>
      <w:r>
        <w:rPr>
          <w:spacing w:val="1"/>
        </w:rPr>
        <w:t xml:space="preserve"> </w:t>
      </w:r>
      <w:r>
        <w:t>общечеловеческие</w:t>
      </w:r>
      <w:r>
        <w:rPr>
          <w:spacing w:val="1"/>
        </w:rPr>
        <w:t xml:space="preserve"> </w:t>
      </w:r>
      <w:r>
        <w:t>гуманистические</w:t>
      </w:r>
      <w:r>
        <w:rPr>
          <w:spacing w:val="1"/>
        </w:rPr>
        <w:t xml:space="preserve"> </w:t>
      </w:r>
      <w:r>
        <w:t>и</w:t>
      </w:r>
      <w:r>
        <w:rPr>
          <w:spacing w:val="1"/>
        </w:rPr>
        <w:t xml:space="preserve"> </w:t>
      </w:r>
      <w:r>
        <w:t>демократические ценности.</w:t>
      </w:r>
    </w:p>
    <w:p w:rsidR="00616CDA" w:rsidRDefault="00616CDA" w:rsidP="00616CDA">
      <w:pPr>
        <w:pStyle w:val="2"/>
        <w:spacing w:before="3" w:line="275" w:lineRule="exact"/>
      </w:pPr>
      <w:r>
        <w:t>Патриотическое</w:t>
      </w:r>
      <w:r>
        <w:rPr>
          <w:spacing w:val="-3"/>
        </w:rPr>
        <w:t xml:space="preserve"> </w:t>
      </w:r>
      <w:r>
        <w:t>воспитание:</w:t>
      </w:r>
    </w:p>
    <w:p w:rsidR="00616CDA" w:rsidRDefault="00616CDA" w:rsidP="00616CDA">
      <w:pPr>
        <w:pStyle w:val="a3"/>
        <w:ind w:right="98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61"/>
        </w:rPr>
        <w:t xml:space="preserve"> </w:t>
      </w:r>
      <w:r>
        <w:t>своему</w:t>
      </w:r>
      <w:r>
        <w:rPr>
          <w:spacing w:val="1"/>
        </w:rPr>
        <w:t xml:space="preserve"> </w:t>
      </w:r>
      <w:r>
        <w:t>народу,</w:t>
      </w:r>
      <w:r>
        <w:rPr>
          <w:spacing w:val="1"/>
        </w:rPr>
        <w:t xml:space="preserve"> </w:t>
      </w:r>
      <w:r>
        <w:t>памяти</w:t>
      </w:r>
      <w:r>
        <w:rPr>
          <w:spacing w:val="1"/>
        </w:rPr>
        <w:t xml:space="preserve"> </w:t>
      </w:r>
      <w:r>
        <w:t>защитников Родины и боевым</w:t>
      </w:r>
      <w:r>
        <w:rPr>
          <w:spacing w:val="1"/>
        </w:rPr>
        <w:t xml:space="preserve"> </w:t>
      </w:r>
      <w:r>
        <w:t>подвигам Героев</w:t>
      </w:r>
      <w:r>
        <w:rPr>
          <w:spacing w:val="60"/>
        </w:rPr>
        <w:t xml:space="preserve"> </w:t>
      </w:r>
      <w:r>
        <w:t>Отечества, гордости за</w:t>
      </w:r>
      <w:r>
        <w:rPr>
          <w:spacing w:val="1"/>
        </w:rPr>
        <w:t xml:space="preserve"> </w:t>
      </w:r>
      <w:r>
        <w:t>свою</w:t>
      </w:r>
      <w:r>
        <w:rPr>
          <w:spacing w:val="1"/>
        </w:rPr>
        <w:t xml:space="preserve"> </w:t>
      </w:r>
      <w:r>
        <w:t>Родину</w:t>
      </w:r>
      <w:r>
        <w:rPr>
          <w:spacing w:val="1"/>
        </w:rPr>
        <w:t xml:space="preserve"> </w:t>
      </w:r>
      <w:r>
        <w:t>и 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5"/>
        </w:rPr>
        <w:t xml:space="preserve"> </w:t>
      </w:r>
      <w:r>
        <w:t>народа России,</w:t>
      </w:r>
      <w:r>
        <w:rPr>
          <w:spacing w:val="4"/>
        </w:rPr>
        <w:t xml:space="preserve"> </w:t>
      </w:r>
      <w:r>
        <w:t>российской</w:t>
      </w:r>
      <w:r>
        <w:rPr>
          <w:spacing w:val="2"/>
        </w:rPr>
        <w:t xml:space="preserve"> </w:t>
      </w:r>
      <w:r>
        <w:t>армии</w:t>
      </w:r>
      <w:r>
        <w:rPr>
          <w:spacing w:val="-2"/>
        </w:rPr>
        <w:t xml:space="preserve"> </w:t>
      </w:r>
      <w:r>
        <w:t>и</w:t>
      </w:r>
      <w:r>
        <w:rPr>
          <w:spacing w:val="-3"/>
        </w:rPr>
        <w:t xml:space="preserve"> </w:t>
      </w:r>
      <w:r>
        <w:t>флота;</w:t>
      </w:r>
    </w:p>
    <w:p w:rsidR="00616CDA" w:rsidRDefault="00616CDA" w:rsidP="00616CDA">
      <w:pPr>
        <w:pStyle w:val="a3"/>
        <w:ind w:left="903" w:firstLine="0"/>
      </w:pPr>
      <w:r>
        <w:t>готовность</w:t>
      </w:r>
      <w:r>
        <w:rPr>
          <w:spacing w:val="-5"/>
        </w:rPr>
        <w:t xml:space="preserve"> </w:t>
      </w:r>
      <w:r>
        <w:t>к</w:t>
      </w:r>
      <w:r>
        <w:rPr>
          <w:spacing w:val="-3"/>
        </w:rPr>
        <w:t xml:space="preserve"> </w:t>
      </w:r>
      <w:r>
        <w:t>служению</w:t>
      </w:r>
      <w:r>
        <w:rPr>
          <w:spacing w:val="-3"/>
        </w:rPr>
        <w:t xml:space="preserve"> </w:t>
      </w:r>
      <w:r>
        <w:t>Отечеству,</w:t>
      </w:r>
      <w:r>
        <w:rPr>
          <w:spacing w:val="1"/>
        </w:rPr>
        <w:t xml:space="preserve"> </w:t>
      </w:r>
      <w:r>
        <w:t>его</w:t>
      </w:r>
      <w:r>
        <w:rPr>
          <w:spacing w:val="-1"/>
        </w:rPr>
        <w:t xml:space="preserve"> </w:t>
      </w:r>
      <w:r>
        <w:t>защите.</w:t>
      </w:r>
    </w:p>
    <w:p w:rsidR="00616CDA" w:rsidRDefault="00616CDA" w:rsidP="00616CDA">
      <w:pPr>
        <w:pStyle w:val="2"/>
        <w:spacing w:before="2" w:line="275" w:lineRule="exact"/>
      </w:pPr>
      <w:r>
        <w:t>Духовно-нравственное</w:t>
      </w:r>
      <w:r>
        <w:rPr>
          <w:spacing w:val="-5"/>
        </w:rPr>
        <w:t xml:space="preserve"> </w:t>
      </w:r>
      <w:r>
        <w:t>воспитание:</w:t>
      </w:r>
    </w:p>
    <w:p w:rsidR="00616CDA" w:rsidRDefault="00616CDA" w:rsidP="00616CDA">
      <w:pPr>
        <w:pStyle w:val="a3"/>
        <w:spacing w:before="1" w:line="237" w:lineRule="auto"/>
        <w:ind w:right="998"/>
      </w:pPr>
      <w:r>
        <w:t>сформированность ценности безопасного поведения, осознанного и ответственного</w:t>
      </w:r>
      <w:r>
        <w:rPr>
          <w:spacing w:val="1"/>
        </w:rPr>
        <w:t xml:space="preserve"> </w:t>
      </w:r>
      <w:r>
        <w:t>отношения</w:t>
      </w:r>
      <w:r>
        <w:rPr>
          <w:spacing w:val="-6"/>
        </w:rPr>
        <w:t xml:space="preserve"> </w:t>
      </w:r>
      <w:r>
        <w:t>к</w:t>
      </w:r>
      <w:r>
        <w:rPr>
          <w:spacing w:val="-2"/>
        </w:rPr>
        <w:t xml:space="preserve"> </w:t>
      </w:r>
      <w:r>
        <w:t>личной безопасности,</w:t>
      </w:r>
      <w:r>
        <w:rPr>
          <w:spacing w:val="1"/>
        </w:rPr>
        <w:t xml:space="preserve"> </w:t>
      </w:r>
      <w:r>
        <w:t>безопасности</w:t>
      </w:r>
      <w:r>
        <w:rPr>
          <w:spacing w:val="1"/>
        </w:rPr>
        <w:t xml:space="preserve"> </w:t>
      </w:r>
      <w:r>
        <w:t>других</w:t>
      </w:r>
      <w:r>
        <w:rPr>
          <w:spacing w:val="-6"/>
        </w:rPr>
        <w:t xml:space="preserve"> </w:t>
      </w:r>
      <w:r>
        <w:t>людей,</w:t>
      </w:r>
      <w:r>
        <w:rPr>
          <w:spacing w:val="1"/>
        </w:rPr>
        <w:t xml:space="preserve"> </w:t>
      </w:r>
      <w:r>
        <w:t>общества</w:t>
      </w:r>
      <w:r>
        <w:rPr>
          <w:spacing w:val="-6"/>
        </w:rPr>
        <w:t xml:space="preserve"> </w:t>
      </w:r>
      <w:r>
        <w:t>и</w:t>
      </w:r>
      <w:r>
        <w:rPr>
          <w:spacing w:val="-4"/>
        </w:rPr>
        <w:t xml:space="preserve"> </w:t>
      </w:r>
      <w:r>
        <w:t>государства;</w:t>
      </w:r>
    </w:p>
    <w:p w:rsidR="00616CDA" w:rsidRDefault="00616CDA" w:rsidP="00616CDA">
      <w:pPr>
        <w:pStyle w:val="a3"/>
        <w:spacing w:before="4"/>
        <w:ind w:right="992"/>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 риск-ориентированное поведение, самостоятельно</w:t>
      </w:r>
      <w:r>
        <w:rPr>
          <w:spacing w:val="1"/>
        </w:rPr>
        <w:t xml:space="preserve"> </w:t>
      </w:r>
      <w:r>
        <w:t>и ответственно</w:t>
      </w:r>
      <w:r>
        <w:rPr>
          <w:spacing w:val="60"/>
        </w:rPr>
        <w:t xml:space="preserve"> </w:t>
      </w:r>
      <w:r>
        <w:t>действовать</w:t>
      </w:r>
      <w:r>
        <w:rPr>
          <w:spacing w:val="-58"/>
        </w:rPr>
        <w:t xml:space="preserve"> </w:t>
      </w:r>
      <w:r>
        <w:t>в</w:t>
      </w:r>
      <w:r>
        <w:rPr>
          <w:spacing w:val="1"/>
        </w:rPr>
        <w:t xml:space="preserve"> </w:t>
      </w:r>
      <w:r>
        <w:t>различных</w:t>
      </w:r>
      <w:r>
        <w:rPr>
          <w:spacing w:val="1"/>
        </w:rPr>
        <w:t xml:space="preserve"> </w:t>
      </w:r>
      <w:r>
        <w:t>условиях</w:t>
      </w:r>
      <w:r>
        <w:rPr>
          <w:spacing w:val="1"/>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2"/>
        </w:rPr>
        <w:t xml:space="preserve"> </w:t>
      </w:r>
      <w:r>
        <w:t>перерастания</w:t>
      </w:r>
      <w:r>
        <w:rPr>
          <w:spacing w:val="1"/>
        </w:rPr>
        <w:t xml:space="preserve"> </w:t>
      </w:r>
      <w:r>
        <w:t>их</w:t>
      </w:r>
      <w:r>
        <w:rPr>
          <w:spacing w:val="-4"/>
        </w:rPr>
        <w:t xml:space="preserve"> </w:t>
      </w:r>
      <w:r>
        <w:t>в</w:t>
      </w:r>
      <w:r>
        <w:rPr>
          <w:spacing w:val="-2"/>
        </w:rPr>
        <w:t xml:space="preserve"> </w:t>
      </w:r>
      <w:r>
        <w:t>чрезвычайные ситуации,</w:t>
      </w:r>
      <w:r>
        <w:rPr>
          <w:spacing w:val="3"/>
        </w:rPr>
        <w:t xml:space="preserve"> </w:t>
      </w:r>
      <w:r>
        <w:t>смягчению</w:t>
      </w:r>
      <w:r>
        <w:rPr>
          <w:spacing w:val="-7"/>
        </w:rPr>
        <w:t xml:space="preserve"> </w:t>
      </w:r>
      <w:r>
        <w:t>их</w:t>
      </w:r>
      <w:r>
        <w:rPr>
          <w:spacing w:val="-4"/>
        </w:rPr>
        <w:t xml:space="preserve"> </w:t>
      </w:r>
      <w:r>
        <w:t>последствий;</w:t>
      </w:r>
    </w:p>
    <w:p w:rsidR="00616CDA" w:rsidRDefault="00616CDA" w:rsidP="00616CDA">
      <w:pPr>
        <w:pStyle w:val="a3"/>
        <w:spacing w:before="2" w:line="237" w:lineRule="auto"/>
        <w:ind w:right="999"/>
      </w:pPr>
      <w:r>
        <w:t>ответственное отношение к своим родителям, старшему поколению, семье, культуре и</w:t>
      </w:r>
      <w:r>
        <w:rPr>
          <w:spacing w:val="-57"/>
        </w:rPr>
        <w:t xml:space="preserve"> </w:t>
      </w:r>
      <w:r>
        <w:t>традициям</w:t>
      </w:r>
      <w:r>
        <w:rPr>
          <w:spacing w:val="2"/>
        </w:rPr>
        <w:t xml:space="preserve"> </w:t>
      </w:r>
      <w:r>
        <w:t>народов</w:t>
      </w:r>
      <w:r>
        <w:rPr>
          <w:spacing w:val="-2"/>
        </w:rPr>
        <w:t xml:space="preserve"> </w:t>
      </w:r>
      <w:r>
        <w:t>России,</w:t>
      </w:r>
      <w:r>
        <w:rPr>
          <w:spacing w:val="-2"/>
        </w:rPr>
        <w:t xml:space="preserve"> </w:t>
      </w:r>
      <w:r>
        <w:t>принятие</w:t>
      </w:r>
      <w:r>
        <w:rPr>
          <w:spacing w:val="-5"/>
        </w:rPr>
        <w:t xml:space="preserve"> </w:t>
      </w:r>
      <w:r>
        <w:t>идей</w:t>
      </w:r>
      <w:r>
        <w:rPr>
          <w:spacing w:val="2"/>
        </w:rPr>
        <w:t xml:space="preserve"> </w:t>
      </w:r>
      <w:r>
        <w:t>волонтёрства и</w:t>
      </w:r>
      <w:r>
        <w:rPr>
          <w:spacing w:val="-3"/>
        </w:rPr>
        <w:t xml:space="preserve"> </w:t>
      </w:r>
      <w:r>
        <w:t>добровольчества.</w:t>
      </w:r>
    </w:p>
    <w:p w:rsidR="00616CDA" w:rsidRDefault="00616CDA" w:rsidP="00616CDA">
      <w:pPr>
        <w:pStyle w:val="2"/>
        <w:spacing w:before="8"/>
      </w:pPr>
      <w:r>
        <w:t>Эстетическое</w:t>
      </w:r>
      <w:r>
        <w:rPr>
          <w:spacing w:val="-2"/>
        </w:rPr>
        <w:t xml:space="preserve"> </w:t>
      </w:r>
      <w:r>
        <w:t>воспитание:</w:t>
      </w:r>
    </w:p>
    <w:p w:rsidR="00616CDA" w:rsidRDefault="00616CDA" w:rsidP="00616CDA">
      <w:pPr>
        <w:pStyle w:val="a3"/>
        <w:ind w:right="98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 понимание взаимозависимости успешности и полноценного развития и</w:t>
      </w:r>
      <w:r>
        <w:rPr>
          <w:spacing w:val="-57"/>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w:t>
      </w:r>
      <w:r>
        <w:rPr>
          <w:spacing w:val="-2"/>
        </w:rPr>
        <w:t xml:space="preserve"> </w:t>
      </w:r>
      <w:r>
        <w:t>жизни.</w:t>
      </w:r>
    </w:p>
    <w:p w:rsidR="00616CDA" w:rsidRDefault="00616CDA" w:rsidP="00616CDA">
      <w:pPr>
        <w:pStyle w:val="2"/>
        <w:spacing w:before="4"/>
      </w:pPr>
      <w:r>
        <w:t>Физическое</w:t>
      </w:r>
      <w:r>
        <w:rPr>
          <w:spacing w:val="-2"/>
        </w:rPr>
        <w:t xml:space="preserve"> </w:t>
      </w:r>
      <w:r>
        <w:t>воспитание:</w:t>
      </w:r>
    </w:p>
    <w:p w:rsidR="00616CDA" w:rsidRDefault="00616CDA" w:rsidP="00616CDA">
      <w:pPr>
        <w:pStyle w:val="a3"/>
        <w:spacing w:line="242" w:lineRule="auto"/>
        <w:ind w:right="982"/>
      </w:pPr>
      <w:r>
        <w:t>осознание ценности жизни, сформированность ответственного отношения к своему</w:t>
      </w:r>
      <w:r>
        <w:rPr>
          <w:spacing w:val="1"/>
        </w:rPr>
        <w:t xml:space="preserve"> </w:t>
      </w:r>
      <w:r>
        <w:t>здоровью</w:t>
      </w:r>
      <w:r>
        <w:rPr>
          <w:spacing w:val="-6"/>
        </w:rPr>
        <w:t xml:space="preserve"> </w:t>
      </w:r>
      <w:r>
        <w:t>и</w:t>
      </w:r>
      <w:r>
        <w:rPr>
          <w:spacing w:val="-2"/>
        </w:rPr>
        <w:t xml:space="preserve"> </w:t>
      </w:r>
      <w:r>
        <w:t>здоровью</w:t>
      </w:r>
      <w:r>
        <w:rPr>
          <w:spacing w:val="-5"/>
        </w:rPr>
        <w:t xml:space="preserve"> </w:t>
      </w:r>
      <w:r>
        <w:t>окружающих;</w:t>
      </w:r>
    </w:p>
    <w:p w:rsidR="00616CDA" w:rsidRDefault="00616CDA" w:rsidP="00616CDA">
      <w:pPr>
        <w:pStyle w:val="a3"/>
        <w:spacing w:line="242" w:lineRule="auto"/>
        <w:ind w:right="1003"/>
      </w:pPr>
      <w:r>
        <w:t>знание</w:t>
      </w:r>
      <w:r>
        <w:rPr>
          <w:spacing w:val="1"/>
        </w:rPr>
        <w:t xml:space="preserve"> </w:t>
      </w:r>
      <w:r>
        <w:t>приёмов</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готовность</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случае</w:t>
      </w:r>
      <w:r>
        <w:rPr>
          <w:spacing w:val="1"/>
        </w:rPr>
        <w:t xml:space="preserve"> </w:t>
      </w:r>
      <w:r>
        <w:t>необходимости.</w:t>
      </w:r>
    </w:p>
    <w:p w:rsidR="00616CDA" w:rsidRDefault="00616CDA" w:rsidP="00616CDA">
      <w:pPr>
        <w:pStyle w:val="2"/>
        <w:spacing w:line="274" w:lineRule="exact"/>
      </w:pPr>
      <w:r>
        <w:t>Трудовое</w:t>
      </w:r>
      <w:r>
        <w:rPr>
          <w:spacing w:val="-2"/>
        </w:rPr>
        <w:t xml:space="preserve"> </w:t>
      </w:r>
      <w:r>
        <w:t>воспитание:</w:t>
      </w:r>
    </w:p>
    <w:p w:rsidR="00616CDA" w:rsidRDefault="00616CDA" w:rsidP="00616CDA">
      <w:pPr>
        <w:pStyle w:val="a3"/>
        <w:spacing w:line="237" w:lineRule="auto"/>
        <w:ind w:right="993"/>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значимости</w:t>
      </w:r>
      <w:r>
        <w:rPr>
          <w:spacing w:val="1"/>
        </w:rPr>
        <w:t xml:space="preserve"> </w:t>
      </w:r>
      <w:r>
        <w:t>трудовой</w:t>
      </w:r>
      <w:r>
        <w:rPr>
          <w:spacing w:val="1"/>
        </w:rPr>
        <w:t xml:space="preserve"> </w:t>
      </w:r>
      <w:r>
        <w:t>деятельности</w:t>
      </w:r>
      <w:r>
        <w:rPr>
          <w:spacing w:val="1"/>
        </w:rPr>
        <w:t xml:space="preserve"> </w:t>
      </w:r>
      <w:r>
        <w:t>для</w:t>
      </w:r>
      <w:r>
        <w:rPr>
          <w:spacing w:val="1"/>
        </w:rPr>
        <w:t xml:space="preserve"> </w:t>
      </w:r>
      <w:r>
        <w:t>развития</w:t>
      </w:r>
      <w:r>
        <w:rPr>
          <w:spacing w:val="1"/>
        </w:rPr>
        <w:t xml:space="preserve"> </w:t>
      </w:r>
      <w:r>
        <w:t>личности,</w:t>
      </w:r>
      <w:r>
        <w:rPr>
          <w:spacing w:val="-6"/>
        </w:rPr>
        <w:t xml:space="preserve"> </w:t>
      </w:r>
      <w:r>
        <w:t>общества и</w:t>
      </w:r>
      <w:r>
        <w:rPr>
          <w:spacing w:val="-2"/>
        </w:rPr>
        <w:t xml:space="preserve"> </w:t>
      </w:r>
      <w:r>
        <w:t>государства,</w:t>
      </w:r>
      <w:r>
        <w:rPr>
          <w:spacing w:val="-2"/>
        </w:rPr>
        <w:t xml:space="preserve"> </w:t>
      </w:r>
      <w:r>
        <w:t>обеспечения</w:t>
      </w:r>
      <w:r>
        <w:rPr>
          <w:spacing w:val="1"/>
        </w:rPr>
        <w:t xml:space="preserve"> </w:t>
      </w:r>
      <w:r>
        <w:t>национальной</w:t>
      </w:r>
      <w:r>
        <w:rPr>
          <w:spacing w:val="2"/>
        </w:rPr>
        <w:t xml:space="preserve"> </w:t>
      </w:r>
      <w:r>
        <w:t>безопасности;</w:t>
      </w:r>
    </w:p>
    <w:p w:rsidR="00616CDA" w:rsidRDefault="00616CDA" w:rsidP="00616CDA">
      <w:pPr>
        <w:pStyle w:val="a3"/>
        <w:ind w:right="996"/>
      </w:pPr>
      <w:r>
        <w:t>готовность к осознанному и ответственному соблюдению требований безопасности в</w:t>
      </w:r>
      <w:r>
        <w:rPr>
          <w:spacing w:val="1"/>
        </w:rPr>
        <w:t xml:space="preserve"> </w:t>
      </w:r>
      <w:r>
        <w:t>процессе трудовой</w:t>
      </w:r>
      <w:r>
        <w:rPr>
          <w:spacing w:val="3"/>
        </w:rPr>
        <w:t xml:space="preserve"> </w:t>
      </w:r>
      <w:r>
        <w:t>деятельности;</w:t>
      </w:r>
    </w:p>
    <w:p w:rsidR="00616CDA" w:rsidRDefault="00616CDA" w:rsidP="00616CDA">
      <w:pPr>
        <w:pStyle w:val="a3"/>
        <w:spacing w:line="237" w:lineRule="auto"/>
        <w:ind w:right="98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включая</w:t>
      </w:r>
      <w:r>
        <w:rPr>
          <w:spacing w:val="1"/>
        </w:rPr>
        <w:t xml:space="preserve"> </w:t>
      </w:r>
      <w:r>
        <w:t>военно-</w:t>
      </w:r>
      <w:r>
        <w:rPr>
          <w:spacing w:val="1"/>
        </w:rPr>
        <w:t xml:space="preserve"> </w:t>
      </w:r>
      <w:r>
        <w:t>профессиональную</w:t>
      </w:r>
      <w:r>
        <w:rPr>
          <w:spacing w:val="-1"/>
        </w:rPr>
        <w:t xml:space="preserve"> </w:t>
      </w:r>
      <w:r>
        <w:t>деятельность;</w:t>
      </w:r>
    </w:p>
    <w:p w:rsidR="00616CDA" w:rsidRDefault="00616CDA" w:rsidP="00616CDA">
      <w:pPr>
        <w:pStyle w:val="a3"/>
        <w:spacing w:before="4" w:line="237" w:lineRule="auto"/>
        <w:ind w:right="995"/>
      </w:pPr>
      <w:r>
        <w:t>готовность и</w:t>
      </w:r>
      <w:r>
        <w:rPr>
          <w:spacing w:val="1"/>
        </w:rPr>
        <w:t xml:space="preserve"> </w:t>
      </w:r>
      <w:r>
        <w:t>способность к образованию</w:t>
      </w:r>
      <w:r>
        <w:rPr>
          <w:spacing w:val="1"/>
        </w:rPr>
        <w:t xml:space="preserve"> </w:t>
      </w:r>
      <w:r>
        <w:t>и самообразованию на</w:t>
      </w:r>
      <w:r>
        <w:rPr>
          <w:spacing w:val="1"/>
        </w:rPr>
        <w:t xml:space="preserve"> </w:t>
      </w:r>
      <w:r>
        <w:t>протяжении всей</w:t>
      </w:r>
      <w:r>
        <w:rPr>
          <w:spacing w:val="1"/>
        </w:rPr>
        <w:t xml:space="preserve"> </w:t>
      </w:r>
      <w:r>
        <w:t>жизни.</w:t>
      </w:r>
    </w:p>
    <w:p w:rsidR="00616CDA" w:rsidRDefault="00616CDA" w:rsidP="00616CDA">
      <w:pPr>
        <w:pStyle w:val="2"/>
        <w:spacing w:before="8" w:line="273" w:lineRule="exact"/>
      </w:pPr>
      <w:r>
        <w:t>Экологическое</w:t>
      </w:r>
      <w:r>
        <w:rPr>
          <w:spacing w:val="-3"/>
        </w:rPr>
        <w:t xml:space="preserve"> </w:t>
      </w:r>
      <w:r>
        <w:t>воспитание:</w:t>
      </w:r>
    </w:p>
    <w:p w:rsidR="00616CDA" w:rsidRDefault="00616CDA" w:rsidP="00616CDA">
      <w:pPr>
        <w:pStyle w:val="a3"/>
        <w:ind w:right="9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среды, осознание глобального характера</w:t>
      </w:r>
      <w:r>
        <w:rPr>
          <w:spacing w:val="-57"/>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616CDA" w:rsidRDefault="00616CDA" w:rsidP="00616CDA">
      <w:pPr>
        <w:pStyle w:val="2"/>
        <w:spacing w:before="2" w:line="275" w:lineRule="exact"/>
      </w:pPr>
      <w:r>
        <w:t>Ценности</w:t>
      </w:r>
      <w:r>
        <w:rPr>
          <w:spacing w:val="-2"/>
        </w:rPr>
        <w:t xml:space="preserve"> </w:t>
      </w:r>
      <w:r>
        <w:t>научного</w:t>
      </w:r>
      <w:r>
        <w:rPr>
          <w:spacing w:val="-2"/>
        </w:rPr>
        <w:t xml:space="preserve"> </w:t>
      </w:r>
      <w:r>
        <w:t>познания:</w:t>
      </w:r>
    </w:p>
    <w:p w:rsidR="00616CDA" w:rsidRDefault="00616CDA" w:rsidP="00616CDA">
      <w:pPr>
        <w:pStyle w:val="a3"/>
        <w:ind w:right="991"/>
      </w:pPr>
      <w:r>
        <w:t>сформированность мировоззрения, соответствующего современному уровню развития</w:t>
      </w:r>
      <w:r>
        <w:rPr>
          <w:spacing w:val="-57"/>
        </w:rPr>
        <w:t xml:space="preserve"> </w:t>
      </w:r>
      <w:r>
        <w:t>науки и общественной практики, основанного на диалоге культур, а также различных форм</w:t>
      </w:r>
      <w:r>
        <w:rPr>
          <w:spacing w:val="1"/>
        </w:rPr>
        <w:t xml:space="preserve"> </w:t>
      </w:r>
      <w:r>
        <w:t>общественного</w:t>
      </w:r>
      <w:r>
        <w:rPr>
          <w:spacing w:val="1"/>
        </w:rPr>
        <w:t xml:space="preserve"> </w:t>
      </w:r>
      <w:r>
        <w:t>сознания,</w:t>
      </w:r>
      <w:r>
        <w:rPr>
          <w:spacing w:val="-2"/>
        </w:rPr>
        <w:t xml:space="preserve"> </w:t>
      </w:r>
      <w:r>
        <w:t>осознание своего</w:t>
      </w:r>
      <w:r>
        <w:rPr>
          <w:spacing w:val="1"/>
        </w:rPr>
        <w:t xml:space="preserve"> </w:t>
      </w:r>
      <w:r>
        <w:t>места в</w:t>
      </w:r>
      <w:r>
        <w:rPr>
          <w:spacing w:val="-2"/>
        </w:rPr>
        <w:t xml:space="preserve"> </w:t>
      </w:r>
      <w:r>
        <w:t>поликультурном</w:t>
      </w:r>
      <w:r>
        <w:rPr>
          <w:spacing w:val="-2"/>
        </w:rPr>
        <w:t xml:space="preserve"> </w:t>
      </w:r>
      <w:r>
        <w:t>мире;</w:t>
      </w:r>
    </w:p>
    <w:p w:rsidR="00616CDA" w:rsidRDefault="00616CDA" w:rsidP="00616CDA">
      <w:pPr>
        <w:pStyle w:val="a3"/>
        <w:ind w:right="986"/>
      </w:pPr>
      <w:r>
        <w:t>понимание научно-практических основ курса внеурочной деятельности, осознание его</w:t>
      </w:r>
      <w:r>
        <w:rPr>
          <w:spacing w:val="-57"/>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616CDA" w:rsidRDefault="00616CDA" w:rsidP="00616CDA">
      <w:pPr>
        <w:pStyle w:val="a3"/>
        <w:ind w:right="996"/>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 (способность предвидеть,</w:t>
      </w:r>
      <w:r>
        <w:rPr>
          <w:spacing w:val="1"/>
        </w:rPr>
        <w:t xml:space="preserve"> </w:t>
      </w:r>
      <w:r>
        <w:t>по возможности избегать, безопасно действовать в</w:t>
      </w:r>
      <w:r>
        <w:rPr>
          <w:spacing w:val="1"/>
        </w:rPr>
        <w:t xml:space="preserve"> </w:t>
      </w:r>
      <w:r>
        <w:t>опасных,</w:t>
      </w:r>
      <w:r>
        <w:rPr>
          <w:spacing w:val="3"/>
        </w:rPr>
        <w:t xml:space="preserve"> </w:t>
      </w:r>
      <w:r>
        <w:t>экстремальных</w:t>
      </w:r>
      <w:r>
        <w:rPr>
          <w:spacing w:val="-3"/>
        </w:rPr>
        <w:t xml:space="preserve"> </w:t>
      </w:r>
      <w:r>
        <w:t>и</w:t>
      </w:r>
      <w:r>
        <w:rPr>
          <w:spacing w:val="2"/>
        </w:rPr>
        <w:t xml:space="preserve"> </w:t>
      </w:r>
      <w:r>
        <w:t>чрезвычайных</w:t>
      </w:r>
      <w:r>
        <w:rPr>
          <w:spacing w:val="-3"/>
        </w:rPr>
        <w:t xml:space="preserve"> </w:t>
      </w:r>
      <w:r>
        <w:t>ситуациях).</w:t>
      </w:r>
    </w:p>
    <w:p w:rsidR="00616CDA" w:rsidRDefault="00616CDA" w:rsidP="00616CDA">
      <w:pPr>
        <w:pStyle w:val="a3"/>
        <w:spacing w:before="71" w:line="275" w:lineRule="exact"/>
        <w:ind w:left="903" w:firstLine="0"/>
      </w:pPr>
      <w:r>
        <w:t>МЕТАПРЕДМЕТНЫЕ</w:t>
      </w:r>
      <w:r>
        <w:rPr>
          <w:spacing w:val="-9"/>
        </w:rPr>
        <w:t xml:space="preserve"> </w:t>
      </w:r>
      <w:r>
        <w:t>РЕЗУЛЬТАТЫ</w:t>
      </w:r>
    </w:p>
    <w:p w:rsidR="00616CDA" w:rsidRDefault="00616CDA" w:rsidP="00616CDA">
      <w:pPr>
        <w:pStyle w:val="a3"/>
        <w:spacing w:line="242" w:lineRule="auto"/>
        <w:ind w:right="996"/>
      </w:pPr>
      <w:r>
        <w:t>Метапредметные результаты, формируемые в ходе изучения учебного предмета ОБЖ,</w:t>
      </w:r>
      <w:r>
        <w:rPr>
          <w:spacing w:val="-57"/>
        </w:rPr>
        <w:t xml:space="preserve"> </w:t>
      </w:r>
      <w:r>
        <w:t>должны</w:t>
      </w:r>
      <w:r>
        <w:rPr>
          <w:spacing w:val="-2"/>
        </w:rPr>
        <w:t xml:space="preserve"> </w:t>
      </w:r>
      <w:r>
        <w:t>отражать</w:t>
      </w:r>
      <w:r>
        <w:rPr>
          <w:spacing w:val="-2"/>
        </w:rPr>
        <w:t xml:space="preserve"> </w:t>
      </w:r>
      <w:r>
        <w:t>овладение универсальными</w:t>
      </w:r>
      <w:r>
        <w:rPr>
          <w:spacing w:val="3"/>
        </w:rPr>
        <w:t xml:space="preserve"> </w:t>
      </w:r>
      <w:r>
        <w:t>учебными</w:t>
      </w:r>
      <w:r>
        <w:rPr>
          <w:spacing w:val="2"/>
        </w:rPr>
        <w:t xml:space="preserve"> </w:t>
      </w:r>
      <w:r>
        <w:t>действиями.</w:t>
      </w:r>
    </w:p>
    <w:p w:rsidR="00616CDA" w:rsidRDefault="00616CDA" w:rsidP="00616CDA">
      <w:pPr>
        <w:pStyle w:val="a3"/>
        <w:spacing w:before="6"/>
        <w:ind w:left="0" w:firstLine="0"/>
        <w:jc w:val="left"/>
      </w:pPr>
    </w:p>
    <w:p w:rsidR="00616CDA" w:rsidRDefault="00616CDA" w:rsidP="00616CDA">
      <w:pPr>
        <w:pStyle w:val="1"/>
      </w:pPr>
      <w:r>
        <w:t>Овладение</w:t>
      </w:r>
      <w:r>
        <w:rPr>
          <w:spacing w:val="-3"/>
        </w:rPr>
        <w:t xml:space="preserve"> </w:t>
      </w:r>
      <w:r>
        <w:t>универсальными</w:t>
      </w:r>
      <w:r>
        <w:rPr>
          <w:spacing w:val="-6"/>
        </w:rPr>
        <w:t xml:space="preserve"> </w:t>
      </w:r>
      <w:r>
        <w:t>познавательными</w:t>
      </w:r>
      <w:r>
        <w:rPr>
          <w:spacing w:val="-2"/>
        </w:rPr>
        <w:t xml:space="preserve"> </w:t>
      </w:r>
      <w:r>
        <w:t>действиями</w:t>
      </w:r>
    </w:p>
    <w:p w:rsidR="00616CDA" w:rsidRDefault="00616CDA" w:rsidP="00616CDA">
      <w:pPr>
        <w:pStyle w:val="2"/>
        <w:spacing w:before="3"/>
      </w:pPr>
      <w:r>
        <w:t>Базовые</w:t>
      </w:r>
      <w:r>
        <w:rPr>
          <w:spacing w:val="-3"/>
        </w:rPr>
        <w:t xml:space="preserve"> </w:t>
      </w:r>
      <w:r>
        <w:t>логические</w:t>
      </w:r>
      <w:r>
        <w:rPr>
          <w:spacing w:val="-2"/>
        </w:rPr>
        <w:t xml:space="preserve"> </w:t>
      </w:r>
      <w:r>
        <w:t>действия:</w:t>
      </w:r>
    </w:p>
    <w:p w:rsidR="00616CDA" w:rsidRDefault="00616CDA" w:rsidP="00616CDA">
      <w:pPr>
        <w:pStyle w:val="a3"/>
        <w:ind w:right="990"/>
      </w:pPr>
      <w:r>
        <w:t>устанавливать</w:t>
      </w:r>
      <w:r>
        <w:rPr>
          <w:spacing w:val="1"/>
        </w:rPr>
        <w:t xml:space="preserve"> </w:t>
      </w:r>
      <w:r>
        <w:t>существенный</w:t>
      </w:r>
      <w:r>
        <w:rPr>
          <w:spacing w:val="1"/>
        </w:rPr>
        <w:t xml:space="preserve"> </w:t>
      </w:r>
      <w:r>
        <w:t>признак</w:t>
      </w:r>
      <w:r>
        <w:rPr>
          <w:spacing w:val="1"/>
        </w:rPr>
        <w:t xml:space="preserve"> </w:t>
      </w:r>
      <w:r>
        <w:t>или 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выявлять</w:t>
      </w:r>
      <w:r>
        <w:rPr>
          <w:spacing w:val="1"/>
        </w:rPr>
        <w:t xml:space="preserve"> </w:t>
      </w:r>
      <w:r>
        <w:t>их</w:t>
      </w:r>
      <w:r>
        <w:rPr>
          <w:spacing w:val="1"/>
        </w:rPr>
        <w:t xml:space="preserve"> </w:t>
      </w:r>
      <w:r>
        <w:t>закономерности</w:t>
      </w:r>
      <w:r>
        <w:rPr>
          <w:spacing w:val="2"/>
        </w:rPr>
        <w:t xml:space="preserve"> </w:t>
      </w:r>
      <w:r>
        <w:t>и</w:t>
      </w:r>
      <w:r>
        <w:rPr>
          <w:spacing w:val="-2"/>
        </w:rPr>
        <w:t xml:space="preserve"> </w:t>
      </w:r>
      <w:r>
        <w:t>противоречия;</w:t>
      </w:r>
    </w:p>
    <w:p w:rsidR="00616CDA" w:rsidRDefault="00616CDA" w:rsidP="00616CDA">
      <w:pPr>
        <w:pStyle w:val="a3"/>
        <w:ind w:right="994"/>
      </w:pPr>
      <w:r>
        <w:t>определять цели действий применительно к заданной (смоделированной) 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 безопасной жизнедеятельности, оценивать риски возможных последствий для</w:t>
      </w:r>
      <w:r>
        <w:rPr>
          <w:spacing w:val="1"/>
        </w:rPr>
        <w:t xml:space="preserve"> </w:t>
      </w:r>
      <w:r>
        <w:t>реализации</w:t>
      </w:r>
      <w:r>
        <w:rPr>
          <w:spacing w:val="2"/>
        </w:rPr>
        <w:t xml:space="preserve"> </w:t>
      </w:r>
      <w:r>
        <w:t>риск-ориентированного</w:t>
      </w:r>
      <w:r>
        <w:rPr>
          <w:spacing w:val="2"/>
        </w:rPr>
        <w:t xml:space="preserve"> </w:t>
      </w:r>
      <w:r>
        <w:t>поведения;</w:t>
      </w:r>
    </w:p>
    <w:p w:rsidR="00616CDA" w:rsidRDefault="00616CDA" w:rsidP="00616CDA">
      <w:pPr>
        <w:pStyle w:val="a3"/>
        <w:spacing w:before="1" w:line="237" w:lineRule="auto"/>
        <w:ind w:right="985"/>
      </w:pPr>
      <w:r>
        <w:t>моделировать объекты (события, явления), анализировать их различные состояния для</w:t>
      </w:r>
      <w:r>
        <w:rPr>
          <w:spacing w:val="-57"/>
        </w:rPr>
        <w:t xml:space="preserve"> </w:t>
      </w:r>
      <w:r>
        <w:t>решения</w:t>
      </w:r>
      <w:r>
        <w:rPr>
          <w:spacing w:val="-2"/>
        </w:rPr>
        <w:t xml:space="preserve"> </w:t>
      </w:r>
      <w:r>
        <w:t>познавательных</w:t>
      </w:r>
      <w:r>
        <w:rPr>
          <w:spacing w:val="-6"/>
        </w:rPr>
        <w:t xml:space="preserve"> </w:t>
      </w:r>
      <w:r>
        <w:t>задач, переносить</w:t>
      </w:r>
      <w:r>
        <w:rPr>
          <w:spacing w:val="-4"/>
        </w:rPr>
        <w:t xml:space="preserve"> </w:t>
      </w:r>
      <w:r>
        <w:t>приобретённые</w:t>
      </w:r>
      <w:r>
        <w:rPr>
          <w:spacing w:val="-7"/>
        </w:rPr>
        <w:t xml:space="preserve"> </w:t>
      </w:r>
      <w:r>
        <w:t>знания</w:t>
      </w:r>
      <w:r>
        <w:rPr>
          <w:spacing w:val="-6"/>
        </w:rPr>
        <w:t xml:space="preserve"> </w:t>
      </w:r>
      <w:r>
        <w:t>в</w:t>
      </w:r>
      <w:r>
        <w:rPr>
          <w:spacing w:val="-1"/>
        </w:rPr>
        <w:t xml:space="preserve"> </w:t>
      </w:r>
      <w:r>
        <w:t>повседневную</w:t>
      </w:r>
      <w:r>
        <w:rPr>
          <w:spacing w:val="-3"/>
        </w:rPr>
        <w:t xml:space="preserve"> </w:t>
      </w:r>
      <w:r>
        <w:t>жизнь;</w:t>
      </w:r>
    </w:p>
    <w:p w:rsidR="00616CDA" w:rsidRDefault="00616CDA" w:rsidP="00616CDA">
      <w:pPr>
        <w:pStyle w:val="a3"/>
        <w:spacing w:before="4"/>
        <w:ind w:right="997"/>
      </w:pPr>
      <w:r>
        <w:t>планировать и осуществлять учебные действия в условиях дефицита информации,</w:t>
      </w:r>
      <w:r>
        <w:rPr>
          <w:spacing w:val="1"/>
        </w:rPr>
        <w:t xml:space="preserve"> </w:t>
      </w:r>
      <w:r>
        <w:t>необходимой</w:t>
      </w:r>
      <w:r>
        <w:rPr>
          <w:spacing w:val="-3"/>
        </w:rPr>
        <w:t xml:space="preserve"> </w:t>
      </w:r>
      <w:r>
        <w:t>для</w:t>
      </w:r>
      <w:r>
        <w:rPr>
          <w:spacing w:val="2"/>
        </w:rPr>
        <w:t xml:space="preserve"> </w:t>
      </w:r>
      <w:r>
        <w:t>решения</w:t>
      </w:r>
      <w:r>
        <w:rPr>
          <w:spacing w:val="-3"/>
        </w:rPr>
        <w:t xml:space="preserve"> </w:t>
      </w:r>
      <w:r>
        <w:t>стоящей</w:t>
      </w:r>
      <w:r>
        <w:rPr>
          <w:spacing w:val="-2"/>
        </w:rPr>
        <w:t xml:space="preserve"> </w:t>
      </w:r>
      <w:r>
        <w:t>задачи;</w:t>
      </w:r>
    </w:p>
    <w:p w:rsidR="00616CDA" w:rsidRDefault="00616CDA" w:rsidP="00616CDA">
      <w:pPr>
        <w:pStyle w:val="a3"/>
        <w:ind w:left="903" w:firstLine="0"/>
      </w:pPr>
      <w:r>
        <w:t>развивать</w:t>
      </w:r>
      <w:r>
        <w:rPr>
          <w:spacing w:val="-5"/>
        </w:rPr>
        <w:t xml:space="preserve"> </w:t>
      </w:r>
      <w:r>
        <w:t>творческое</w:t>
      </w:r>
      <w:r>
        <w:rPr>
          <w:spacing w:val="-3"/>
        </w:rPr>
        <w:t xml:space="preserve"> </w:t>
      </w:r>
      <w:r>
        <w:t>мышление</w:t>
      </w:r>
      <w:r>
        <w:rPr>
          <w:spacing w:val="-8"/>
        </w:rPr>
        <w:t xml:space="preserve"> </w:t>
      </w:r>
      <w:r>
        <w:t>при</w:t>
      </w:r>
      <w:r>
        <w:rPr>
          <w:spacing w:val="-1"/>
        </w:rPr>
        <w:t xml:space="preserve"> </w:t>
      </w:r>
      <w:r>
        <w:t>решении</w:t>
      </w:r>
      <w:r>
        <w:rPr>
          <w:spacing w:val="-1"/>
        </w:rPr>
        <w:t xml:space="preserve"> </w:t>
      </w:r>
      <w:r>
        <w:t>ситуационных</w:t>
      </w:r>
      <w:r>
        <w:rPr>
          <w:spacing w:val="-6"/>
        </w:rPr>
        <w:t xml:space="preserve"> </w:t>
      </w:r>
      <w:r>
        <w:t>задач.</w:t>
      </w:r>
    </w:p>
    <w:p w:rsidR="00616CDA" w:rsidRDefault="00616CDA" w:rsidP="00616CDA">
      <w:pPr>
        <w:pStyle w:val="2"/>
        <w:spacing w:before="3" w:line="275" w:lineRule="exact"/>
      </w:pPr>
      <w:r>
        <w:t>Базовые</w:t>
      </w:r>
      <w:r>
        <w:rPr>
          <w:spacing w:val="-4"/>
        </w:rPr>
        <w:t xml:space="preserve"> </w:t>
      </w:r>
      <w:r>
        <w:t>исследовательские</w:t>
      </w:r>
      <w:r>
        <w:rPr>
          <w:spacing w:val="-3"/>
        </w:rPr>
        <w:t xml:space="preserve"> </w:t>
      </w:r>
      <w:r>
        <w:t>действия:</w:t>
      </w:r>
    </w:p>
    <w:p w:rsidR="00616CDA" w:rsidRDefault="00616CDA" w:rsidP="00616CDA">
      <w:pPr>
        <w:pStyle w:val="a3"/>
        <w:spacing w:before="1" w:line="237" w:lineRule="auto"/>
        <w:ind w:right="991"/>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r>
        <w:rPr>
          <w:spacing w:val="1"/>
        </w:rPr>
        <w:t xml:space="preserve"> </w:t>
      </w:r>
      <w:r>
        <w:t>в</w:t>
      </w:r>
      <w:r>
        <w:rPr>
          <w:spacing w:val="1"/>
        </w:rPr>
        <w:t xml:space="preserve"> </w:t>
      </w:r>
      <w:r>
        <w:t>области</w:t>
      </w:r>
      <w:r>
        <w:rPr>
          <w:spacing w:val="1"/>
        </w:rPr>
        <w:t xml:space="preserve"> </w:t>
      </w:r>
      <w:r>
        <w:t>оказания</w:t>
      </w:r>
      <w:r>
        <w:rPr>
          <w:spacing w:val="-4"/>
        </w:rPr>
        <w:t xml:space="preserve"> </w:t>
      </w:r>
      <w:r>
        <w:t>первой</w:t>
      </w:r>
      <w:r>
        <w:rPr>
          <w:spacing w:val="-2"/>
        </w:rPr>
        <w:t xml:space="preserve"> </w:t>
      </w:r>
      <w:r>
        <w:t>помощи;</w:t>
      </w:r>
    </w:p>
    <w:p w:rsidR="00616CDA" w:rsidRDefault="00616CDA" w:rsidP="00616CDA">
      <w:pPr>
        <w:pStyle w:val="a3"/>
        <w:spacing w:before="3"/>
        <w:ind w:right="997"/>
      </w:pPr>
      <w:r>
        <w:t>владеть знаниями и навыками по основам преподавания первой помощи и основам</w:t>
      </w:r>
      <w:r>
        <w:rPr>
          <w:spacing w:val="1"/>
        </w:rPr>
        <w:t xml:space="preserve"> </w:t>
      </w:r>
      <w:r>
        <w:t>ухода за</w:t>
      </w:r>
      <w:r>
        <w:rPr>
          <w:spacing w:val="1"/>
        </w:rPr>
        <w:t xml:space="preserve"> </w:t>
      </w:r>
      <w:r>
        <w:t>больным;</w:t>
      </w:r>
    </w:p>
    <w:p w:rsidR="00616CDA" w:rsidRDefault="00616CDA" w:rsidP="00616CDA">
      <w:pPr>
        <w:pStyle w:val="a3"/>
        <w:spacing w:line="275" w:lineRule="exact"/>
        <w:ind w:left="903" w:firstLine="0"/>
      </w:pPr>
      <w:r>
        <w:t>владеть</w:t>
      </w:r>
      <w:r>
        <w:rPr>
          <w:spacing w:val="-1"/>
        </w:rPr>
        <w:t xml:space="preserve"> </w:t>
      </w:r>
      <w:r>
        <w:t>знаниями</w:t>
      </w:r>
      <w:r>
        <w:rPr>
          <w:spacing w:val="-5"/>
        </w:rPr>
        <w:t xml:space="preserve"> </w:t>
      </w:r>
      <w:r>
        <w:t>и навыками</w:t>
      </w:r>
      <w:r>
        <w:rPr>
          <w:spacing w:val="-5"/>
        </w:rPr>
        <w:t xml:space="preserve"> </w:t>
      </w:r>
      <w:r>
        <w:t>по</w:t>
      </w:r>
      <w:r>
        <w:rPr>
          <w:spacing w:val="-2"/>
        </w:rPr>
        <w:t xml:space="preserve"> </w:t>
      </w:r>
      <w:r>
        <w:t>основам</w:t>
      </w:r>
      <w:r>
        <w:rPr>
          <w:spacing w:val="-4"/>
        </w:rPr>
        <w:t xml:space="preserve"> </w:t>
      </w:r>
      <w:r>
        <w:t>ухода</w:t>
      </w:r>
      <w:r>
        <w:rPr>
          <w:spacing w:val="-2"/>
        </w:rPr>
        <w:t xml:space="preserve"> </w:t>
      </w:r>
      <w:r>
        <w:t>за</w:t>
      </w:r>
      <w:r>
        <w:rPr>
          <w:spacing w:val="-2"/>
        </w:rPr>
        <w:t xml:space="preserve"> </w:t>
      </w:r>
      <w:r>
        <w:t>больным;</w:t>
      </w:r>
    </w:p>
    <w:p w:rsidR="00616CDA" w:rsidRDefault="00616CDA" w:rsidP="00616CDA">
      <w:pPr>
        <w:pStyle w:val="a3"/>
        <w:ind w:right="994"/>
      </w:pPr>
      <w:r>
        <w:t>владеть видами деятельности по приобретению нового знания, его преобразованию и</w:t>
      </w:r>
      <w:r>
        <w:rPr>
          <w:spacing w:val="1"/>
        </w:rPr>
        <w:t xml:space="preserve"> </w:t>
      </w:r>
      <w:r>
        <w:t>применению для решения различных учебных задач, в том числе при разработке и защите</w:t>
      </w:r>
      <w:r>
        <w:rPr>
          <w:spacing w:val="1"/>
        </w:rPr>
        <w:t xml:space="preserve"> </w:t>
      </w:r>
      <w:r>
        <w:t>проектных</w:t>
      </w:r>
      <w:r>
        <w:rPr>
          <w:spacing w:val="-3"/>
        </w:rPr>
        <w:t xml:space="preserve"> </w:t>
      </w:r>
      <w:r>
        <w:t>работ;</w:t>
      </w:r>
    </w:p>
    <w:p w:rsidR="00616CDA" w:rsidRDefault="00616CDA" w:rsidP="00616CDA">
      <w:pPr>
        <w:pStyle w:val="a3"/>
        <w:spacing w:before="2"/>
        <w:ind w:right="988"/>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 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установленных</w:t>
      </w:r>
      <w:r>
        <w:rPr>
          <w:spacing w:val="-57"/>
        </w:rPr>
        <w:t xml:space="preserve"> </w:t>
      </w:r>
      <w:r>
        <w:t>(обоснованных)</w:t>
      </w:r>
      <w:r>
        <w:rPr>
          <w:spacing w:val="2"/>
        </w:rPr>
        <w:t xml:space="preserve"> </w:t>
      </w:r>
      <w:r>
        <w:t>критериев;</w:t>
      </w:r>
    </w:p>
    <w:p w:rsidR="00616CDA" w:rsidRDefault="00616CDA" w:rsidP="00616CDA">
      <w:pPr>
        <w:pStyle w:val="a3"/>
        <w:ind w:right="995"/>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(заданным)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в</w:t>
      </w:r>
      <w:r>
        <w:rPr>
          <w:spacing w:val="1"/>
        </w:rPr>
        <w:t xml:space="preserve"> </w:t>
      </w:r>
      <w:r>
        <w:t>повседневной</w:t>
      </w:r>
      <w:r>
        <w:rPr>
          <w:spacing w:val="1"/>
        </w:rPr>
        <w:t xml:space="preserve"> </w:t>
      </w:r>
      <w:r>
        <w:t>жизни;</w:t>
      </w:r>
    </w:p>
    <w:p w:rsidR="00616CDA" w:rsidRDefault="00616CDA" w:rsidP="00616CDA">
      <w:pPr>
        <w:pStyle w:val="a3"/>
        <w:spacing w:before="3" w:line="237" w:lineRule="auto"/>
        <w:ind w:right="1000"/>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w:t>
      </w:r>
      <w:r>
        <w:rPr>
          <w:spacing w:val="-2"/>
        </w:rPr>
        <w:t xml:space="preserve"> </w:t>
      </w:r>
      <w:r>
        <w:t>предложения</w:t>
      </w:r>
      <w:r>
        <w:rPr>
          <w:spacing w:val="-4"/>
        </w:rPr>
        <w:t xml:space="preserve"> </w:t>
      </w:r>
      <w:r>
        <w:t>по</w:t>
      </w:r>
      <w:r>
        <w:rPr>
          <w:spacing w:val="5"/>
        </w:rPr>
        <w:t xml:space="preserve"> </w:t>
      </w:r>
      <w:r>
        <w:t>их</w:t>
      </w:r>
      <w:r>
        <w:rPr>
          <w:spacing w:val="-3"/>
        </w:rPr>
        <w:t xml:space="preserve"> </w:t>
      </w:r>
      <w:r>
        <w:t>корректировке в</w:t>
      </w:r>
      <w:r>
        <w:rPr>
          <w:spacing w:val="2"/>
        </w:rPr>
        <w:t xml:space="preserve"> </w:t>
      </w:r>
      <w:r>
        <w:t>новых</w:t>
      </w:r>
      <w:r>
        <w:rPr>
          <w:spacing w:val="2"/>
        </w:rPr>
        <w:t xml:space="preserve"> </w:t>
      </w:r>
      <w:r>
        <w:t>условиях;</w:t>
      </w:r>
    </w:p>
    <w:p w:rsidR="00616CDA" w:rsidRDefault="00616CDA" w:rsidP="00616CDA">
      <w:pPr>
        <w:pStyle w:val="a3"/>
        <w:spacing w:before="6" w:line="237" w:lineRule="auto"/>
        <w:ind w:right="989"/>
      </w:pPr>
      <w:r>
        <w:t>характеризовать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оценивать</w:t>
      </w:r>
      <w:r>
        <w:rPr>
          <w:spacing w:val="1"/>
        </w:rPr>
        <w:t xml:space="preserve"> </w:t>
      </w:r>
      <w:r>
        <w:t>возможность</w:t>
      </w:r>
      <w:r>
        <w:rPr>
          <w:spacing w:val="1"/>
        </w:rPr>
        <w:t xml:space="preserve"> </w:t>
      </w:r>
      <w:r>
        <w:t>их</w:t>
      </w:r>
      <w:r>
        <w:rPr>
          <w:spacing w:val="1"/>
        </w:rPr>
        <w:t xml:space="preserve"> </w:t>
      </w:r>
      <w:r>
        <w:t>реализации</w:t>
      </w:r>
      <w:r>
        <w:rPr>
          <w:spacing w:val="-3"/>
        </w:rPr>
        <w:t xml:space="preserve"> </w:t>
      </w:r>
      <w:r>
        <w:t>в</w:t>
      </w:r>
      <w:r>
        <w:rPr>
          <w:spacing w:val="3"/>
        </w:rPr>
        <w:t xml:space="preserve"> </w:t>
      </w:r>
      <w:r>
        <w:t>реальных</w:t>
      </w:r>
      <w:r>
        <w:rPr>
          <w:spacing w:val="-3"/>
        </w:rPr>
        <w:t xml:space="preserve"> </w:t>
      </w:r>
      <w:r>
        <w:t>ситуациях;</w:t>
      </w:r>
    </w:p>
    <w:p w:rsidR="00616CDA" w:rsidRDefault="00616CDA" w:rsidP="00616CDA">
      <w:pPr>
        <w:pStyle w:val="a3"/>
        <w:spacing w:before="5" w:line="237" w:lineRule="auto"/>
        <w:ind w:right="999"/>
      </w:pPr>
      <w:r>
        <w:t>использовать</w:t>
      </w:r>
      <w:r>
        <w:rPr>
          <w:spacing w:val="1"/>
        </w:rPr>
        <w:t xml:space="preserve"> </w:t>
      </w:r>
      <w:r>
        <w:t>знания</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переносить</w:t>
      </w:r>
      <w:r>
        <w:rPr>
          <w:spacing w:val="1"/>
        </w:rPr>
        <w:t xml:space="preserve"> </w:t>
      </w:r>
      <w:r>
        <w:t>приобретённые знания</w:t>
      </w:r>
      <w:r>
        <w:rPr>
          <w:spacing w:val="-4"/>
        </w:rPr>
        <w:t xml:space="preserve"> </w:t>
      </w:r>
      <w:r>
        <w:t>и</w:t>
      </w:r>
      <w:r>
        <w:rPr>
          <w:spacing w:val="3"/>
        </w:rPr>
        <w:t xml:space="preserve"> </w:t>
      </w:r>
      <w:r>
        <w:t>навыки</w:t>
      </w:r>
      <w:r>
        <w:rPr>
          <w:spacing w:val="-3"/>
        </w:rPr>
        <w:t xml:space="preserve"> </w:t>
      </w:r>
      <w:r>
        <w:t>в</w:t>
      </w:r>
      <w:r>
        <w:rPr>
          <w:spacing w:val="-2"/>
        </w:rPr>
        <w:t xml:space="preserve"> </w:t>
      </w:r>
      <w:r>
        <w:t>повседневную жизнь.</w:t>
      </w:r>
    </w:p>
    <w:p w:rsidR="00616CDA" w:rsidRDefault="00616CDA" w:rsidP="00616CDA">
      <w:pPr>
        <w:pStyle w:val="2"/>
        <w:spacing w:before="8"/>
      </w:pPr>
      <w:r>
        <w:t>Работа с</w:t>
      </w:r>
      <w:r>
        <w:rPr>
          <w:spacing w:val="-6"/>
        </w:rPr>
        <w:t xml:space="preserve"> </w:t>
      </w:r>
      <w:r>
        <w:t>информацией:</w:t>
      </w:r>
    </w:p>
    <w:p w:rsidR="00616CDA" w:rsidRDefault="00616CDA" w:rsidP="00616CDA">
      <w:pPr>
        <w:pStyle w:val="a3"/>
        <w:ind w:right="990"/>
      </w:pPr>
      <w:r>
        <w:t>владеть навыками самостоятельного поиска, сбора, обобщения и анализа различных</w:t>
      </w:r>
      <w:r>
        <w:rPr>
          <w:spacing w:val="1"/>
        </w:rPr>
        <w:t xml:space="preserve"> </w:t>
      </w:r>
      <w:r>
        <w:t>видов информации из источников разных типов при обеспечении условий информационной</w:t>
      </w:r>
      <w:r>
        <w:rPr>
          <w:spacing w:val="-57"/>
        </w:rPr>
        <w:t xml:space="preserve"> </w:t>
      </w:r>
      <w:r>
        <w:t>безопасности</w:t>
      </w:r>
      <w:r>
        <w:rPr>
          <w:spacing w:val="-2"/>
        </w:rPr>
        <w:t xml:space="preserve"> </w:t>
      </w:r>
      <w:r>
        <w:t>личности;</w:t>
      </w:r>
    </w:p>
    <w:p w:rsidR="00616CDA" w:rsidRDefault="00616CDA" w:rsidP="00616CDA">
      <w:pPr>
        <w:pStyle w:val="a3"/>
        <w:ind w:right="992"/>
      </w:pPr>
      <w:r>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 учётом</w:t>
      </w:r>
      <w:r>
        <w:rPr>
          <w:spacing w:val="1"/>
        </w:rPr>
        <w:t xml:space="preserve"> </w:t>
      </w:r>
      <w:r>
        <w:t>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61"/>
        </w:rPr>
        <w:t xml:space="preserve"> </w:t>
      </w:r>
      <w:r>
        <w:t>их</w:t>
      </w:r>
      <w:r>
        <w:rPr>
          <w:spacing w:val="1"/>
        </w:rPr>
        <w:t xml:space="preserve"> </w:t>
      </w:r>
      <w:r>
        <w:t>представления;</w:t>
      </w:r>
    </w:p>
    <w:p w:rsidR="00616CDA" w:rsidRDefault="00616CDA" w:rsidP="00616CDA">
      <w:pPr>
        <w:pStyle w:val="a3"/>
        <w:spacing w:line="242" w:lineRule="auto"/>
        <w:ind w:right="99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616CDA" w:rsidRDefault="00616CDA" w:rsidP="00616CDA">
      <w:pPr>
        <w:pStyle w:val="a3"/>
        <w:spacing w:line="242" w:lineRule="auto"/>
        <w:ind w:right="997"/>
      </w:pPr>
      <w:r>
        <w:t>использовать средства информационных и коммуникационных технологий в учебном</w:t>
      </w:r>
      <w:r>
        <w:rPr>
          <w:spacing w:val="1"/>
        </w:rPr>
        <w:t xml:space="preserve"> </w:t>
      </w:r>
      <w:r>
        <w:t>процессе</w:t>
      </w:r>
      <w:r>
        <w:rPr>
          <w:spacing w:val="-2"/>
        </w:rPr>
        <w:t xml:space="preserve"> </w:t>
      </w:r>
      <w:r>
        <w:t>с соблюдением</w:t>
      </w:r>
      <w:r>
        <w:rPr>
          <w:spacing w:val="1"/>
        </w:rPr>
        <w:t xml:space="preserve"> </w:t>
      </w:r>
      <w:r>
        <w:t>требований</w:t>
      </w:r>
      <w:r>
        <w:rPr>
          <w:spacing w:val="1"/>
        </w:rPr>
        <w:t xml:space="preserve"> </w:t>
      </w:r>
      <w:r>
        <w:t>эргономики,</w:t>
      </w:r>
      <w:r>
        <w:rPr>
          <w:spacing w:val="2"/>
        </w:rPr>
        <w:t xml:space="preserve"> </w:t>
      </w:r>
      <w:r>
        <w:t>техники</w:t>
      </w:r>
      <w:r>
        <w:rPr>
          <w:spacing w:val="1"/>
        </w:rPr>
        <w:t xml:space="preserve"> </w:t>
      </w:r>
      <w:r>
        <w:t>безопасности</w:t>
      </w:r>
      <w:r>
        <w:rPr>
          <w:spacing w:val="-3"/>
        </w:rPr>
        <w:t xml:space="preserve"> </w:t>
      </w:r>
      <w:r>
        <w:t>и</w:t>
      </w:r>
      <w:r>
        <w:rPr>
          <w:spacing w:val="-4"/>
        </w:rPr>
        <w:t xml:space="preserve"> </w:t>
      </w:r>
      <w:r>
        <w:t>гигиены.</w:t>
      </w:r>
    </w:p>
    <w:p w:rsidR="00616CDA" w:rsidRDefault="00616CDA" w:rsidP="00616CDA">
      <w:pPr>
        <w:pStyle w:val="a3"/>
        <w:spacing w:before="10"/>
        <w:ind w:left="0" w:firstLine="0"/>
        <w:jc w:val="left"/>
        <w:rPr>
          <w:sz w:val="23"/>
        </w:rPr>
      </w:pPr>
    </w:p>
    <w:p w:rsidR="00616CDA" w:rsidRDefault="00616CDA" w:rsidP="00616CDA">
      <w:pPr>
        <w:pStyle w:val="1"/>
        <w:jc w:val="left"/>
      </w:pPr>
      <w:r>
        <w:t>Овладение</w:t>
      </w:r>
      <w:r>
        <w:rPr>
          <w:spacing w:val="-3"/>
        </w:rPr>
        <w:t xml:space="preserve"> </w:t>
      </w:r>
      <w:r>
        <w:t>универсальными</w:t>
      </w:r>
      <w:r>
        <w:rPr>
          <w:spacing w:val="-6"/>
        </w:rPr>
        <w:t xml:space="preserve"> </w:t>
      </w:r>
      <w:r>
        <w:t>коммуникативными</w:t>
      </w:r>
      <w:r>
        <w:rPr>
          <w:spacing w:val="-1"/>
        </w:rPr>
        <w:t xml:space="preserve"> </w:t>
      </w:r>
      <w:r>
        <w:t>действиями</w:t>
      </w:r>
    </w:p>
    <w:p w:rsidR="00616CDA" w:rsidRDefault="00616CDA" w:rsidP="00616CDA">
      <w:pPr>
        <w:pStyle w:val="2"/>
        <w:spacing w:before="3" w:line="273" w:lineRule="exact"/>
        <w:jc w:val="left"/>
      </w:pPr>
      <w:r>
        <w:t>Общение:</w:t>
      </w:r>
    </w:p>
    <w:p w:rsidR="00616CDA" w:rsidRDefault="00616CDA" w:rsidP="00616CDA">
      <w:pPr>
        <w:pStyle w:val="a3"/>
        <w:spacing w:line="242" w:lineRule="auto"/>
        <w:ind w:right="982"/>
        <w:jc w:val="left"/>
      </w:pPr>
      <w:r>
        <w:t>осуществлять</w:t>
      </w:r>
      <w:r>
        <w:rPr>
          <w:spacing w:val="42"/>
        </w:rPr>
        <w:t xml:space="preserve"> </w:t>
      </w:r>
      <w:r>
        <w:t>в</w:t>
      </w:r>
      <w:r>
        <w:rPr>
          <w:spacing w:val="43"/>
        </w:rPr>
        <w:t xml:space="preserve"> </w:t>
      </w:r>
      <w:r>
        <w:t>ходе</w:t>
      </w:r>
      <w:r>
        <w:rPr>
          <w:spacing w:val="40"/>
        </w:rPr>
        <w:t xml:space="preserve"> </w:t>
      </w:r>
      <w:r>
        <w:t>образовательной</w:t>
      </w:r>
      <w:r>
        <w:rPr>
          <w:spacing w:val="42"/>
        </w:rPr>
        <w:t xml:space="preserve"> </w:t>
      </w:r>
      <w:r>
        <w:t>деятельности</w:t>
      </w:r>
      <w:r>
        <w:rPr>
          <w:spacing w:val="42"/>
        </w:rPr>
        <w:t xml:space="preserve"> </w:t>
      </w:r>
      <w:r>
        <w:t>безопасную</w:t>
      </w:r>
      <w:r>
        <w:rPr>
          <w:spacing w:val="40"/>
        </w:rPr>
        <w:t xml:space="preserve"> </w:t>
      </w:r>
      <w:r>
        <w:t>коммуникацию,</w:t>
      </w:r>
      <w:r>
        <w:rPr>
          <w:spacing w:val="-57"/>
        </w:rPr>
        <w:t xml:space="preserve"> </w:t>
      </w:r>
      <w:r>
        <w:t>переносить</w:t>
      </w:r>
      <w:r>
        <w:rPr>
          <w:spacing w:val="1"/>
        </w:rPr>
        <w:t xml:space="preserve"> </w:t>
      </w:r>
      <w:r>
        <w:t>принципы</w:t>
      </w:r>
      <w:r>
        <w:rPr>
          <w:spacing w:val="3"/>
        </w:rPr>
        <w:t xml:space="preserve"> </w:t>
      </w:r>
      <w:r>
        <w:t>её</w:t>
      </w:r>
      <w:r>
        <w:rPr>
          <w:spacing w:val="-10"/>
        </w:rPr>
        <w:t xml:space="preserve"> </w:t>
      </w:r>
      <w:r>
        <w:t>организации</w:t>
      </w:r>
      <w:r>
        <w:rPr>
          <w:spacing w:val="-2"/>
        </w:rPr>
        <w:t xml:space="preserve"> </w:t>
      </w:r>
      <w:r>
        <w:t>в</w:t>
      </w:r>
      <w:r>
        <w:rPr>
          <w:spacing w:val="-1"/>
        </w:rPr>
        <w:t xml:space="preserve"> </w:t>
      </w:r>
      <w:r>
        <w:t>повседневную</w:t>
      </w:r>
      <w:r>
        <w:rPr>
          <w:spacing w:val="8"/>
        </w:rPr>
        <w:t xml:space="preserve"> </w:t>
      </w:r>
      <w:r>
        <w:t>жизнь;</w:t>
      </w:r>
    </w:p>
    <w:p w:rsidR="00616CDA" w:rsidRDefault="00616CDA" w:rsidP="00616CDA">
      <w:pPr>
        <w:spacing w:line="242" w:lineRule="auto"/>
        <w:sectPr w:rsidR="00616CDA">
          <w:pgSz w:w="11910" w:h="16840"/>
          <w:pgMar w:top="1160" w:right="0" w:bottom="280" w:left="1080" w:header="720" w:footer="720" w:gutter="0"/>
          <w:cols w:space="720"/>
        </w:sectPr>
      </w:pPr>
    </w:p>
    <w:p w:rsidR="00616CDA" w:rsidRDefault="00616CDA" w:rsidP="00616CDA">
      <w:pPr>
        <w:pStyle w:val="a3"/>
        <w:spacing w:before="73" w:line="237" w:lineRule="auto"/>
        <w:ind w:right="982"/>
        <w:jc w:val="left"/>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57"/>
        </w:rPr>
        <w:t xml:space="preserve"> </w:t>
      </w:r>
      <w:r>
        <w:t>социальных</w:t>
      </w:r>
      <w:r>
        <w:rPr>
          <w:spacing w:val="-4"/>
        </w:rPr>
        <w:t xml:space="preserve"> </w:t>
      </w:r>
      <w:r>
        <w:t>знаков;</w:t>
      </w:r>
      <w:r>
        <w:rPr>
          <w:spacing w:val="-7"/>
        </w:rPr>
        <w:t xml:space="preserve"> </w:t>
      </w:r>
      <w:r>
        <w:t>определять</w:t>
      </w:r>
      <w:r>
        <w:rPr>
          <w:spacing w:val="1"/>
        </w:rPr>
        <w:t xml:space="preserve"> </w:t>
      </w:r>
      <w:r>
        <w:t>признаки</w:t>
      </w:r>
      <w:r>
        <w:rPr>
          <w:spacing w:val="3"/>
        </w:rPr>
        <w:t xml:space="preserve"> </w:t>
      </w:r>
      <w:r>
        <w:t>деструктивного</w:t>
      </w:r>
      <w:r>
        <w:rPr>
          <w:spacing w:val="-4"/>
        </w:rPr>
        <w:t xml:space="preserve"> </w:t>
      </w:r>
      <w:r>
        <w:t>общения;</w:t>
      </w:r>
    </w:p>
    <w:p w:rsidR="00616CDA" w:rsidRDefault="00616CDA" w:rsidP="00616CDA">
      <w:pPr>
        <w:pStyle w:val="a3"/>
        <w:spacing w:before="6" w:line="237" w:lineRule="auto"/>
        <w:ind w:right="982"/>
        <w:jc w:val="left"/>
      </w:pPr>
      <w:r>
        <w:t>владеть</w:t>
      </w:r>
      <w:r>
        <w:rPr>
          <w:spacing w:val="1"/>
        </w:rPr>
        <w:t xml:space="preserve"> </w:t>
      </w:r>
      <w:r>
        <w:t>приёмами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57"/>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3"/>
        </w:rPr>
        <w:t xml:space="preserve"> </w:t>
      </w:r>
      <w:r>
        <w:t>ситуаций;</w:t>
      </w:r>
    </w:p>
    <w:p w:rsidR="00616CDA" w:rsidRDefault="00616CDA" w:rsidP="00616CDA">
      <w:pPr>
        <w:pStyle w:val="a3"/>
        <w:spacing w:before="6" w:line="237" w:lineRule="auto"/>
        <w:ind w:right="982"/>
        <w:jc w:val="left"/>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57"/>
        </w:rPr>
        <w:t xml:space="preserve"> </w:t>
      </w:r>
      <w:r>
        <w:t>языковых</w:t>
      </w:r>
      <w:r>
        <w:rPr>
          <w:spacing w:val="-4"/>
        </w:rPr>
        <w:t xml:space="preserve"> </w:t>
      </w:r>
      <w:r>
        <w:t>средств.</w:t>
      </w:r>
    </w:p>
    <w:p w:rsidR="00616CDA" w:rsidRDefault="00616CDA" w:rsidP="00616CDA">
      <w:pPr>
        <w:pStyle w:val="2"/>
        <w:spacing w:before="8"/>
        <w:jc w:val="left"/>
      </w:pPr>
      <w:r>
        <w:t>Совместная</w:t>
      </w:r>
      <w:r>
        <w:rPr>
          <w:spacing w:val="-1"/>
        </w:rPr>
        <w:t xml:space="preserve"> </w:t>
      </w:r>
      <w:r>
        <w:t>деятельность:</w:t>
      </w:r>
    </w:p>
    <w:p w:rsidR="00616CDA" w:rsidRDefault="00616CDA" w:rsidP="00616CDA">
      <w:pPr>
        <w:pStyle w:val="a3"/>
        <w:spacing w:line="242" w:lineRule="auto"/>
        <w:ind w:right="99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w:t>
      </w:r>
      <w:r>
        <w:rPr>
          <w:spacing w:val="1"/>
        </w:rPr>
        <w:t xml:space="preserve"> </w:t>
      </w:r>
      <w:r>
        <w:t>конкретной</w:t>
      </w:r>
      <w:r>
        <w:rPr>
          <w:spacing w:val="-3"/>
        </w:rPr>
        <w:t xml:space="preserve"> </w:t>
      </w:r>
      <w:r>
        <w:t>учебной</w:t>
      </w:r>
      <w:r>
        <w:rPr>
          <w:spacing w:val="3"/>
        </w:rPr>
        <w:t xml:space="preserve"> </w:t>
      </w:r>
      <w:r>
        <w:t>ситуации;</w:t>
      </w:r>
    </w:p>
    <w:p w:rsidR="00616CDA" w:rsidRDefault="00616CDA" w:rsidP="00616CDA">
      <w:pPr>
        <w:pStyle w:val="a3"/>
        <w:ind w:right="988"/>
      </w:pPr>
      <w:r>
        <w:t>ставить цели и организовывать совместную деятельность с учётом общих интересов,</w:t>
      </w:r>
      <w:r>
        <w:rPr>
          <w:spacing w:val="1"/>
        </w:rPr>
        <w:t xml:space="preserve"> </w:t>
      </w:r>
      <w:r>
        <w:t>мнений и возможностей каждого участника команды (составлять план, распределять роли,</w:t>
      </w:r>
      <w:r>
        <w:rPr>
          <w:spacing w:val="1"/>
        </w:rPr>
        <w:t xml:space="preserve"> </w:t>
      </w:r>
      <w:r>
        <w:t>принимать правила учебного взаимодействия, обсуждать процесс и результат совместной</w:t>
      </w:r>
      <w:r>
        <w:rPr>
          <w:spacing w:val="1"/>
        </w:rPr>
        <w:t xml:space="preserve"> </w:t>
      </w:r>
      <w:r>
        <w:t>работы,</w:t>
      </w:r>
      <w:r>
        <w:rPr>
          <w:spacing w:val="-2"/>
        </w:rPr>
        <w:t xml:space="preserve"> </w:t>
      </w:r>
      <w:r>
        <w:t>договариваться о</w:t>
      </w:r>
      <w:r>
        <w:rPr>
          <w:spacing w:val="2"/>
        </w:rPr>
        <w:t xml:space="preserve"> </w:t>
      </w:r>
      <w:r>
        <w:t>результатах);</w:t>
      </w:r>
    </w:p>
    <w:p w:rsidR="00616CDA" w:rsidRDefault="00616CDA" w:rsidP="00616CDA">
      <w:pPr>
        <w:pStyle w:val="a3"/>
        <w:spacing w:line="242" w:lineRule="auto"/>
        <w:ind w:right="999"/>
      </w:pPr>
      <w:r>
        <w:t>оценивать</w:t>
      </w:r>
      <w:r>
        <w:rPr>
          <w:spacing w:val="1"/>
        </w:rPr>
        <w:t xml:space="preserve"> </w:t>
      </w:r>
      <w:r>
        <w:t>свой</w:t>
      </w:r>
      <w:r>
        <w:rPr>
          <w:spacing w:val="1"/>
        </w:rPr>
        <w:t xml:space="preserve"> </w:t>
      </w:r>
      <w:r>
        <w:t>вклад и вклад каждого</w:t>
      </w:r>
      <w:r>
        <w:rPr>
          <w:spacing w:val="1"/>
        </w:rPr>
        <w:t xml:space="preserve"> </w:t>
      </w:r>
      <w:r>
        <w:t>участника команды</w:t>
      </w:r>
      <w:r>
        <w:rPr>
          <w:spacing w:val="1"/>
        </w:rPr>
        <w:t xml:space="preserve"> </w:t>
      </w:r>
      <w:r>
        <w:t>в общий</w:t>
      </w:r>
      <w:r>
        <w:rPr>
          <w:spacing w:val="1"/>
        </w:rPr>
        <w:t xml:space="preserve"> </w:t>
      </w:r>
      <w:r>
        <w:t>результат</w:t>
      </w:r>
      <w:r>
        <w:rPr>
          <w:spacing w:val="1"/>
        </w:rPr>
        <w:t xml:space="preserve"> </w:t>
      </w:r>
      <w:r>
        <w:t>по</w:t>
      </w:r>
      <w:r>
        <w:rPr>
          <w:spacing w:val="1"/>
        </w:rPr>
        <w:t xml:space="preserve"> </w:t>
      </w:r>
      <w:r>
        <w:t>совместно</w:t>
      </w:r>
      <w:r>
        <w:rPr>
          <w:spacing w:val="5"/>
        </w:rPr>
        <w:t xml:space="preserve"> </w:t>
      </w:r>
      <w:r>
        <w:t>разработанным</w:t>
      </w:r>
      <w:r>
        <w:rPr>
          <w:spacing w:val="3"/>
        </w:rPr>
        <w:t xml:space="preserve"> </w:t>
      </w:r>
      <w:r>
        <w:t>критериям;</w:t>
      </w:r>
    </w:p>
    <w:p w:rsidR="00616CDA" w:rsidRDefault="00616CDA" w:rsidP="00616CDA">
      <w:pPr>
        <w:pStyle w:val="a3"/>
        <w:ind w:right="98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 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3"/>
        </w:rPr>
        <w:t xml:space="preserve"> </w:t>
      </w:r>
      <w:r>
        <w:t>творчество</w:t>
      </w:r>
      <w:r>
        <w:rPr>
          <w:spacing w:val="2"/>
        </w:rPr>
        <w:t xml:space="preserve"> </w:t>
      </w:r>
      <w:r>
        <w:t>и</w:t>
      </w:r>
      <w:r>
        <w:rPr>
          <w:spacing w:val="2"/>
        </w:rPr>
        <w:t xml:space="preserve"> </w:t>
      </w:r>
      <w:r>
        <w:t>разумную инициативу.</w:t>
      </w:r>
    </w:p>
    <w:p w:rsidR="00616CDA" w:rsidRDefault="00616CDA" w:rsidP="00616CDA">
      <w:pPr>
        <w:pStyle w:val="a3"/>
        <w:spacing w:before="1"/>
        <w:ind w:left="0" w:firstLine="0"/>
        <w:jc w:val="left"/>
        <w:rPr>
          <w:sz w:val="29"/>
        </w:rPr>
      </w:pPr>
    </w:p>
    <w:p w:rsidR="00616CDA" w:rsidRDefault="00616CDA" w:rsidP="00616CDA">
      <w:pPr>
        <w:pStyle w:val="1"/>
        <w:spacing w:line="275" w:lineRule="exact"/>
        <w:jc w:val="left"/>
      </w:pPr>
      <w:r>
        <w:t>Овладение</w:t>
      </w:r>
      <w:r>
        <w:rPr>
          <w:spacing w:val="-3"/>
        </w:rPr>
        <w:t xml:space="preserve"> </w:t>
      </w:r>
      <w:r>
        <w:t>универсальными</w:t>
      </w:r>
      <w:r>
        <w:rPr>
          <w:spacing w:val="-7"/>
        </w:rPr>
        <w:t xml:space="preserve"> </w:t>
      </w:r>
      <w:r>
        <w:t>регулятивными</w:t>
      </w:r>
      <w:r>
        <w:rPr>
          <w:spacing w:val="-2"/>
        </w:rPr>
        <w:t xml:space="preserve"> </w:t>
      </w:r>
      <w:r>
        <w:t>действиями</w:t>
      </w:r>
    </w:p>
    <w:p w:rsidR="00616CDA" w:rsidRDefault="00616CDA" w:rsidP="00616CDA">
      <w:pPr>
        <w:pStyle w:val="2"/>
        <w:spacing w:line="274" w:lineRule="exact"/>
        <w:jc w:val="left"/>
      </w:pPr>
      <w:r>
        <w:t>Самоорганизация:</w:t>
      </w:r>
    </w:p>
    <w:p w:rsidR="00616CDA" w:rsidRDefault="00616CDA" w:rsidP="00616CDA">
      <w:pPr>
        <w:pStyle w:val="a3"/>
        <w:ind w:right="99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616CDA" w:rsidRDefault="00616CDA" w:rsidP="00616CDA">
      <w:pPr>
        <w:pStyle w:val="a3"/>
        <w:spacing w:before="2" w:line="237" w:lineRule="auto"/>
        <w:ind w:right="993"/>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w:t>
      </w:r>
      <w:r>
        <w:rPr>
          <w:spacing w:val="1"/>
        </w:rPr>
        <w:t xml:space="preserve"> </w:t>
      </w:r>
      <w:r>
        <w:t>составлять</w:t>
      </w:r>
      <w:r>
        <w:rPr>
          <w:spacing w:val="-3"/>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rsidR="00616CDA" w:rsidRDefault="00616CDA" w:rsidP="00616CDA">
      <w:pPr>
        <w:pStyle w:val="a3"/>
        <w:spacing w:before="6" w:line="237" w:lineRule="auto"/>
        <w:ind w:right="995"/>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57"/>
        </w:rPr>
        <w:t xml:space="preserve"> </w:t>
      </w:r>
      <w:r>
        <w:t>ответственность</w:t>
      </w:r>
      <w:r>
        <w:rPr>
          <w:spacing w:val="-2"/>
        </w:rPr>
        <w:t xml:space="preserve"> </w:t>
      </w:r>
      <w:r>
        <w:t>за</w:t>
      </w:r>
      <w:r>
        <w:rPr>
          <w:spacing w:val="1"/>
        </w:rPr>
        <w:t xml:space="preserve"> </w:t>
      </w:r>
      <w:r>
        <w:t>своё</w:t>
      </w:r>
      <w:r>
        <w:rPr>
          <w:spacing w:val="1"/>
        </w:rPr>
        <w:t xml:space="preserve"> </w:t>
      </w:r>
      <w:r>
        <w:t>решение;</w:t>
      </w:r>
    </w:p>
    <w:p w:rsidR="00616CDA" w:rsidRDefault="00616CDA" w:rsidP="00616CDA">
      <w:pPr>
        <w:pStyle w:val="a3"/>
        <w:spacing w:before="3" w:line="275" w:lineRule="exact"/>
        <w:ind w:left="903" w:firstLine="0"/>
      </w:pPr>
      <w:r>
        <w:t>оценивать</w:t>
      </w:r>
      <w:r>
        <w:rPr>
          <w:spacing w:val="-4"/>
        </w:rPr>
        <w:t xml:space="preserve"> </w:t>
      </w:r>
      <w:r>
        <w:t>приобретённый</w:t>
      </w:r>
      <w:r>
        <w:rPr>
          <w:spacing w:val="-4"/>
        </w:rPr>
        <w:t xml:space="preserve"> </w:t>
      </w:r>
      <w:r>
        <w:t>опыт;</w:t>
      </w:r>
    </w:p>
    <w:p w:rsidR="00616CDA" w:rsidRDefault="00616CDA" w:rsidP="00616CDA">
      <w:pPr>
        <w:pStyle w:val="a3"/>
        <w:ind w:right="992"/>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1"/>
        </w:rPr>
        <w:t xml:space="preserve"> </w:t>
      </w:r>
      <w:r>
        <w:t>предметных</w:t>
      </w:r>
      <w:r>
        <w:rPr>
          <w:spacing w:val="1"/>
        </w:rPr>
        <w:t xml:space="preserve"> </w:t>
      </w:r>
      <w:r>
        <w:t>областей;</w:t>
      </w:r>
      <w:r>
        <w:rPr>
          <w:spacing w:val="-4"/>
        </w:rPr>
        <w:t xml:space="preserve"> </w:t>
      </w:r>
      <w:r>
        <w:t>повышать</w:t>
      </w:r>
      <w:r>
        <w:rPr>
          <w:spacing w:val="-1"/>
        </w:rPr>
        <w:t xml:space="preserve"> </w:t>
      </w:r>
      <w:r>
        <w:t>образовательный</w:t>
      </w:r>
      <w:r>
        <w:rPr>
          <w:spacing w:val="-3"/>
        </w:rPr>
        <w:t xml:space="preserve"> </w:t>
      </w:r>
      <w:r>
        <w:t>и</w:t>
      </w:r>
      <w:r>
        <w:rPr>
          <w:spacing w:val="-2"/>
        </w:rPr>
        <w:t xml:space="preserve"> </w:t>
      </w:r>
      <w:r>
        <w:t>культурный</w:t>
      </w:r>
      <w:r>
        <w:rPr>
          <w:spacing w:val="3"/>
        </w:rPr>
        <w:t xml:space="preserve"> </w:t>
      </w:r>
      <w:r>
        <w:t>уровень.</w:t>
      </w:r>
    </w:p>
    <w:p w:rsidR="00616CDA" w:rsidRDefault="00616CDA" w:rsidP="00616CDA">
      <w:pPr>
        <w:pStyle w:val="2"/>
        <w:spacing w:before="6"/>
        <w:jc w:val="left"/>
      </w:pPr>
      <w:r>
        <w:t>Самоконтроль:</w:t>
      </w:r>
    </w:p>
    <w:p w:rsidR="00616CDA" w:rsidRDefault="00616CDA" w:rsidP="00616CDA">
      <w:pPr>
        <w:pStyle w:val="a3"/>
        <w:ind w:right="996"/>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 при их разрешении; вносить коррективы в свою деятельность; контролировать</w:t>
      </w:r>
      <w:r>
        <w:rPr>
          <w:spacing w:val="1"/>
        </w:rPr>
        <w:t xml:space="preserve"> </w:t>
      </w:r>
      <w:r>
        <w:t>соответствие результатов</w:t>
      </w:r>
      <w:r>
        <w:rPr>
          <w:spacing w:val="-1"/>
        </w:rPr>
        <w:t xml:space="preserve"> </w:t>
      </w:r>
      <w:r>
        <w:t>целям;</w:t>
      </w:r>
    </w:p>
    <w:p w:rsidR="00616CDA" w:rsidRDefault="00616CDA" w:rsidP="00616CDA">
      <w:pPr>
        <w:pStyle w:val="a3"/>
        <w:spacing w:before="2" w:line="237" w:lineRule="auto"/>
        <w:ind w:right="1001"/>
      </w:pPr>
      <w:r>
        <w:t>использовать приёмы</w:t>
      </w:r>
      <w:r>
        <w:rPr>
          <w:spacing w:val="1"/>
        </w:rPr>
        <w:t xml:space="preserve"> </w:t>
      </w:r>
      <w:r>
        <w:t>рефлексии</w:t>
      </w:r>
      <w:r>
        <w:rPr>
          <w:spacing w:val="1"/>
        </w:rPr>
        <w:t xml:space="preserve"> </w:t>
      </w:r>
      <w:r>
        <w:t>для анализа и оценки образовательной ситуации,</w:t>
      </w:r>
      <w:r>
        <w:rPr>
          <w:spacing w:val="1"/>
        </w:rPr>
        <w:t xml:space="preserve"> </w:t>
      </w:r>
      <w:r>
        <w:t>выбора</w:t>
      </w:r>
      <w:r>
        <w:rPr>
          <w:spacing w:val="-10"/>
        </w:rPr>
        <w:t xml:space="preserve"> </w:t>
      </w:r>
      <w:r>
        <w:t>оптимального</w:t>
      </w:r>
      <w:r>
        <w:rPr>
          <w:spacing w:val="6"/>
        </w:rPr>
        <w:t xml:space="preserve"> </w:t>
      </w:r>
      <w:r>
        <w:t>решения.</w:t>
      </w:r>
    </w:p>
    <w:p w:rsidR="00616CDA" w:rsidRDefault="00616CDA" w:rsidP="00616CDA">
      <w:pPr>
        <w:pStyle w:val="2"/>
        <w:spacing w:before="8"/>
      </w:pPr>
      <w:r>
        <w:t>Принятие</w:t>
      </w:r>
      <w:r>
        <w:rPr>
          <w:spacing w:val="-1"/>
        </w:rPr>
        <w:t xml:space="preserve"> </w:t>
      </w:r>
      <w:r>
        <w:t>себя</w:t>
      </w:r>
      <w:r>
        <w:rPr>
          <w:spacing w:val="-3"/>
        </w:rPr>
        <w:t xml:space="preserve"> </w:t>
      </w:r>
      <w:r>
        <w:t>и</w:t>
      </w:r>
      <w:r>
        <w:rPr>
          <w:spacing w:val="-2"/>
        </w:rPr>
        <w:t xml:space="preserve"> </w:t>
      </w:r>
      <w:r>
        <w:t>других:</w:t>
      </w:r>
    </w:p>
    <w:p w:rsidR="00616CDA" w:rsidRDefault="00616CDA" w:rsidP="00616CDA">
      <w:pPr>
        <w:pStyle w:val="a3"/>
        <w:spacing w:line="242" w:lineRule="auto"/>
        <w:ind w:right="994"/>
      </w:pPr>
      <w:r>
        <w:t>принимать себя, понимая свои недостатки и достоинства, невозможность контроля</w:t>
      </w:r>
      <w:r>
        <w:rPr>
          <w:spacing w:val="1"/>
        </w:rPr>
        <w:t xml:space="preserve"> </w:t>
      </w:r>
      <w:r>
        <w:t>всего</w:t>
      </w:r>
      <w:r>
        <w:rPr>
          <w:spacing w:val="5"/>
        </w:rPr>
        <w:t xml:space="preserve"> </w:t>
      </w:r>
      <w:r>
        <w:t>вокруг;</w:t>
      </w:r>
    </w:p>
    <w:p w:rsidR="00616CDA" w:rsidRDefault="00616CDA" w:rsidP="00616CDA">
      <w:pPr>
        <w:pStyle w:val="a3"/>
        <w:spacing w:line="242" w:lineRule="auto"/>
        <w:ind w:right="99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w:t>
      </w:r>
      <w:r>
        <w:rPr>
          <w:spacing w:val="-4"/>
        </w:rPr>
        <w:t xml:space="preserve"> </w:t>
      </w:r>
      <w:r>
        <w:t>признавать</w:t>
      </w:r>
      <w:r>
        <w:rPr>
          <w:spacing w:val="3"/>
        </w:rPr>
        <w:t xml:space="preserve"> </w:t>
      </w:r>
      <w:r>
        <w:t>право</w:t>
      </w:r>
      <w:r>
        <w:rPr>
          <w:spacing w:val="6"/>
        </w:rPr>
        <w:t xml:space="preserve"> </w:t>
      </w:r>
      <w:r>
        <w:t>на</w:t>
      </w:r>
      <w:r>
        <w:rPr>
          <w:spacing w:val="-10"/>
        </w:rPr>
        <w:t xml:space="preserve"> </w:t>
      </w:r>
      <w:r>
        <w:t>ошибку</w:t>
      </w:r>
      <w:r>
        <w:rPr>
          <w:spacing w:val="-8"/>
        </w:rPr>
        <w:t xml:space="preserve"> </w:t>
      </w:r>
      <w:r>
        <w:t>свою и</w:t>
      </w:r>
      <w:r>
        <w:rPr>
          <w:spacing w:val="-2"/>
        </w:rPr>
        <w:t xml:space="preserve"> </w:t>
      </w:r>
      <w:r>
        <w:t>чужую.</w:t>
      </w:r>
    </w:p>
    <w:p w:rsidR="00616CDA" w:rsidRDefault="00616CDA" w:rsidP="00616CDA">
      <w:pPr>
        <w:pStyle w:val="a3"/>
        <w:spacing w:before="5"/>
        <w:ind w:left="0" w:firstLine="0"/>
        <w:jc w:val="left"/>
        <w:rPr>
          <w:sz w:val="28"/>
        </w:rPr>
      </w:pPr>
    </w:p>
    <w:p w:rsidR="00616CDA" w:rsidRDefault="00616CDA" w:rsidP="00616CDA">
      <w:pPr>
        <w:pStyle w:val="a3"/>
        <w:spacing w:line="275" w:lineRule="exact"/>
        <w:ind w:left="903" w:firstLine="0"/>
      </w:pPr>
      <w:r>
        <w:t>ПРЕДМЕТНЫЕ</w:t>
      </w:r>
      <w:r>
        <w:rPr>
          <w:spacing w:val="-2"/>
        </w:rPr>
        <w:t xml:space="preserve"> </w:t>
      </w:r>
      <w:r>
        <w:t>РЕЗУЛЬТАТЫ</w:t>
      </w:r>
    </w:p>
    <w:p w:rsidR="00616CDA" w:rsidRDefault="00616CDA" w:rsidP="00616CDA">
      <w:pPr>
        <w:pStyle w:val="a3"/>
        <w:ind w:right="986"/>
      </w:pPr>
      <w:r>
        <w:t>Предметные результаты характеризуют сформированность у обучающихся активной</w:t>
      </w:r>
      <w:r>
        <w:rPr>
          <w:spacing w:val="1"/>
        </w:rPr>
        <w:t xml:space="preserve"> </w:t>
      </w:r>
      <w:r>
        <w:t>жизненной позиции, осознанное понимание значимости личного и группового 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61"/>
        </w:rPr>
        <w:t xml:space="preserve"> </w:t>
      </w:r>
      <w:r>
        <w:t>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w:t>
      </w:r>
      <w:r>
        <w:rPr>
          <w:spacing w:val="-2"/>
        </w:rPr>
        <w:t xml:space="preserve"> </w:t>
      </w:r>
      <w:r>
        <w:t>жизни.</w:t>
      </w:r>
    </w:p>
    <w:p w:rsidR="00616CDA" w:rsidRDefault="00616CDA" w:rsidP="00616CDA">
      <w:pPr>
        <w:ind w:left="903"/>
        <w:rPr>
          <w:i/>
          <w:sz w:val="24"/>
        </w:rPr>
      </w:pPr>
      <w:r>
        <w:rPr>
          <w:i/>
          <w:sz w:val="24"/>
        </w:rPr>
        <w:t>Обучающиеся</w:t>
      </w:r>
      <w:r>
        <w:rPr>
          <w:i/>
          <w:spacing w:val="-3"/>
          <w:sz w:val="24"/>
        </w:rPr>
        <w:t xml:space="preserve"> </w:t>
      </w:r>
      <w:r>
        <w:rPr>
          <w:i/>
          <w:sz w:val="24"/>
        </w:rPr>
        <w:t>должны</w:t>
      </w:r>
      <w:r>
        <w:rPr>
          <w:i/>
          <w:spacing w:val="-2"/>
          <w:sz w:val="24"/>
        </w:rPr>
        <w:t xml:space="preserve"> </w:t>
      </w:r>
      <w:r>
        <w:rPr>
          <w:i/>
          <w:sz w:val="24"/>
        </w:rPr>
        <w:t>знать:</w:t>
      </w:r>
    </w:p>
    <w:p w:rsidR="00616CDA" w:rsidRDefault="00616CDA" w:rsidP="00616CDA">
      <w:pPr>
        <w:pStyle w:val="a3"/>
        <w:tabs>
          <w:tab w:val="left" w:pos="1819"/>
          <w:tab w:val="left" w:pos="3257"/>
          <w:tab w:val="left" w:pos="4754"/>
          <w:tab w:val="left" w:pos="5718"/>
          <w:tab w:val="left" w:pos="6864"/>
          <w:tab w:val="left" w:pos="7239"/>
          <w:tab w:val="left" w:pos="8484"/>
          <w:tab w:val="left" w:pos="9625"/>
        </w:tabs>
        <w:spacing w:before="2"/>
        <w:ind w:right="988"/>
        <w:jc w:val="left"/>
      </w:pPr>
      <w:r>
        <w:t>общие</w:t>
      </w:r>
      <w:r>
        <w:tab/>
        <w:t>положения,</w:t>
      </w:r>
      <w:r>
        <w:tab/>
        <w:t>касающиеся</w:t>
      </w:r>
      <w:r>
        <w:tab/>
        <w:t>первой</w:t>
      </w:r>
      <w:r>
        <w:tab/>
        <w:t>помощи,</w:t>
      </w:r>
      <w:r>
        <w:tab/>
        <w:t>и</w:t>
      </w:r>
      <w:r>
        <w:tab/>
        <w:t>основные</w:t>
      </w:r>
      <w:r>
        <w:tab/>
        <w:t>понятия,</w:t>
      </w:r>
      <w:r>
        <w:tab/>
      </w:r>
      <w:r>
        <w:rPr>
          <w:spacing w:val="-2"/>
        </w:rPr>
        <w:t>её</w:t>
      </w:r>
      <w:r>
        <w:rPr>
          <w:spacing w:val="-57"/>
        </w:rPr>
        <w:t xml:space="preserve"> </w:t>
      </w:r>
      <w:r>
        <w:t>определяющие,</w:t>
      </w:r>
      <w:r>
        <w:rPr>
          <w:spacing w:val="-2"/>
        </w:rPr>
        <w:t xml:space="preserve"> </w:t>
      </w:r>
      <w:r>
        <w:t>в</w:t>
      </w:r>
      <w:r>
        <w:rPr>
          <w:spacing w:val="-2"/>
        </w:rPr>
        <w:t xml:space="preserve"> </w:t>
      </w:r>
      <w:r>
        <w:t>том</w:t>
      </w:r>
      <w:r>
        <w:rPr>
          <w:spacing w:val="-1"/>
        </w:rPr>
        <w:t xml:space="preserve"> </w:t>
      </w:r>
      <w:r>
        <w:t>числе права</w:t>
      </w:r>
      <w:r>
        <w:rPr>
          <w:spacing w:val="-5"/>
        </w:rPr>
        <w:t xml:space="preserve"> </w:t>
      </w:r>
      <w:r>
        <w:t>и</w:t>
      </w:r>
      <w:r>
        <w:rPr>
          <w:spacing w:val="-2"/>
        </w:rPr>
        <w:t xml:space="preserve"> </w:t>
      </w:r>
      <w:r>
        <w:t>обязанности</w:t>
      </w:r>
      <w:r>
        <w:rPr>
          <w:spacing w:val="2"/>
        </w:rPr>
        <w:t xml:space="preserve"> </w:t>
      </w:r>
      <w:r>
        <w:t>по</w:t>
      </w:r>
      <w:r>
        <w:rPr>
          <w:spacing w:val="-3"/>
        </w:rPr>
        <w:t xml:space="preserve"> </w:t>
      </w:r>
      <w:r>
        <w:t>оказанию</w:t>
      </w:r>
      <w:r>
        <w:rPr>
          <w:spacing w:val="-1"/>
        </w:rPr>
        <w:t xml:space="preserve"> </w:t>
      </w:r>
      <w:r>
        <w:t>первой</w:t>
      </w:r>
      <w:r>
        <w:rPr>
          <w:spacing w:val="-3"/>
        </w:rPr>
        <w:t xml:space="preserve"> </w:t>
      </w:r>
      <w:r>
        <w:t>помощи;</w:t>
      </w:r>
    </w:p>
    <w:p w:rsidR="00616CDA" w:rsidRDefault="00616CDA" w:rsidP="00616CDA">
      <w:pPr>
        <w:pStyle w:val="a3"/>
        <w:ind w:left="903" w:firstLine="0"/>
        <w:jc w:val="left"/>
      </w:pPr>
      <w:r>
        <w:t>организационно-правовые</w:t>
      </w:r>
      <w:r>
        <w:rPr>
          <w:spacing w:val="-8"/>
        </w:rPr>
        <w:t xml:space="preserve"> </w:t>
      </w:r>
      <w:r>
        <w:t>аспекты</w:t>
      </w:r>
      <w:r>
        <w:rPr>
          <w:spacing w:val="-5"/>
        </w:rPr>
        <w:t xml:space="preserve"> </w:t>
      </w:r>
      <w:r>
        <w:t>оказания</w:t>
      </w:r>
      <w:r>
        <w:rPr>
          <w:spacing w:val="-7"/>
        </w:rPr>
        <w:t xml:space="preserve"> </w:t>
      </w:r>
      <w:r>
        <w:t>первой</w:t>
      </w:r>
      <w:r>
        <w:rPr>
          <w:spacing w:val="-1"/>
        </w:rPr>
        <w:t xml:space="preserve"> </w:t>
      </w:r>
      <w:r>
        <w:t>помощи;</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tabs>
          <w:tab w:val="left" w:pos="1891"/>
          <w:tab w:val="left" w:pos="4213"/>
          <w:tab w:val="left" w:pos="5412"/>
          <w:tab w:val="left" w:pos="5916"/>
          <w:tab w:val="left" w:pos="6755"/>
          <w:tab w:val="left" w:pos="8477"/>
          <w:tab w:val="left" w:pos="8846"/>
        </w:tabs>
        <w:spacing w:before="73" w:line="237" w:lineRule="auto"/>
        <w:ind w:left="903" w:right="993" w:firstLine="0"/>
        <w:jc w:val="left"/>
      </w:pPr>
      <w:r>
        <w:t>состояния, при которых оказывается первая помощь, её основные мероприятия;</w:t>
      </w:r>
      <w:r>
        <w:rPr>
          <w:spacing w:val="1"/>
        </w:rPr>
        <w:t xml:space="preserve"> </w:t>
      </w:r>
      <w:r>
        <w:t>общую</w:t>
      </w:r>
      <w:r>
        <w:tab/>
        <w:t>последовательность</w:t>
      </w:r>
      <w:r>
        <w:tab/>
        <w:t>действий</w:t>
      </w:r>
      <w:r>
        <w:tab/>
        <w:t>на</w:t>
      </w:r>
      <w:r>
        <w:tab/>
        <w:t>месте</w:t>
      </w:r>
      <w:r>
        <w:tab/>
        <w:t>происшествия</w:t>
      </w:r>
      <w:r>
        <w:tab/>
        <w:t>с</w:t>
      </w:r>
      <w:r>
        <w:tab/>
      </w:r>
      <w:r>
        <w:rPr>
          <w:spacing w:val="-1"/>
        </w:rPr>
        <w:t>наличием</w:t>
      </w:r>
    </w:p>
    <w:p w:rsidR="00616CDA" w:rsidRDefault="00616CDA" w:rsidP="00616CDA">
      <w:pPr>
        <w:pStyle w:val="a3"/>
        <w:spacing w:before="4" w:line="275" w:lineRule="exact"/>
        <w:ind w:firstLine="0"/>
        <w:jc w:val="left"/>
      </w:pPr>
      <w:r>
        <w:t>пострадавших;</w:t>
      </w:r>
    </w:p>
    <w:p w:rsidR="00616CDA" w:rsidRDefault="00616CDA" w:rsidP="00616CDA">
      <w:pPr>
        <w:pStyle w:val="a3"/>
        <w:spacing w:line="242" w:lineRule="auto"/>
        <w:ind w:left="903" w:right="2523" w:firstLine="0"/>
        <w:jc w:val="left"/>
      </w:pPr>
      <w:r>
        <w:t>внешние факторы, создающие опасности при оказании первой помощи;</w:t>
      </w:r>
      <w:r>
        <w:rPr>
          <w:spacing w:val="-57"/>
        </w:rPr>
        <w:t xml:space="preserve"> </w:t>
      </w:r>
      <w:r>
        <w:t>признаки</w:t>
      </w:r>
      <w:r>
        <w:rPr>
          <w:spacing w:val="-3"/>
        </w:rPr>
        <w:t xml:space="preserve"> </w:t>
      </w:r>
      <w:r>
        <w:t>отсутствия</w:t>
      </w:r>
      <w:r>
        <w:rPr>
          <w:spacing w:val="2"/>
        </w:rPr>
        <w:t xml:space="preserve"> </w:t>
      </w:r>
      <w:r>
        <w:t>сознания</w:t>
      </w:r>
      <w:r>
        <w:rPr>
          <w:spacing w:val="-3"/>
        </w:rPr>
        <w:t xml:space="preserve"> </w:t>
      </w:r>
      <w:r>
        <w:t>и</w:t>
      </w:r>
      <w:r>
        <w:rPr>
          <w:spacing w:val="2"/>
        </w:rPr>
        <w:t xml:space="preserve"> </w:t>
      </w:r>
      <w:r>
        <w:t>дыхания;</w:t>
      </w:r>
    </w:p>
    <w:p w:rsidR="00616CDA" w:rsidRDefault="00616CDA" w:rsidP="00616CDA">
      <w:pPr>
        <w:pStyle w:val="a3"/>
        <w:spacing w:line="271" w:lineRule="exact"/>
        <w:ind w:left="903" w:firstLine="0"/>
        <w:jc w:val="left"/>
      </w:pPr>
      <w:r>
        <w:t>признаки</w:t>
      </w:r>
      <w:r>
        <w:rPr>
          <w:spacing w:val="-7"/>
        </w:rPr>
        <w:t xml:space="preserve"> </w:t>
      </w:r>
      <w:r>
        <w:t>острой</w:t>
      </w:r>
      <w:r>
        <w:rPr>
          <w:spacing w:val="-7"/>
        </w:rPr>
        <w:t xml:space="preserve"> </w:t>
      </w:r>
      <w:r>
        <w:t>непроходимости</w:t>
      </w:r>
      <w:r>
        <w:rPr>
          <w:spacing w:val="-2"/>
        </w:rPr>
        <w:t xml:space="preserve"> </w:t>
      </w:r>
      <w:r>
        <w:t>дыхательных</w:t>
      </w:r>
      <w:r>
        <w:rPr>
          <w:spacing w:val="-7"/>
        </w:rPr>
        <w:t xml:space="preserve"> </w:t>
      </w:r>
      <w:r>
        <w:t>путей;</w:t>
      </w:r>
    </w:p>
    <w:p w:rsidR="00616CDA" w:rsidRDefault="00616CDA" w:rsidP="00616CDA">
      <w:pPr>
        <w:pStyle w:val="a3"/>
        <w:spacing w:before="1" w:line="275" w:lineRule="exact"/>
        <w:ind w:left="903" w:firstLine="0"/>
        <w:jc w:val="left"/>
      </w:pPr>
      <w:r>
        <w:t>правила</w:t>
      </w:r>
      <w:r>
        <w:rPr>
          <w:spacing w:val="-2"/>
        </w:rPr>
        <w:t xml:space="preserve"> </w:t>
      </w:r>
      <w:r>
        <w:t>проведения</w:t>
      </w:r>
      <w:r>
        <w:rPr>
          <w:spacing w:val="-5"/>
        </w:rPr>
        <w:t xml:space="preserve"> </w:t>
      </w:r>
      <w:r>
        <w:t>обзорного</w:t>
      </w:r>
      <w:r>
        <w:rPr>
          <w:spacing w:val="-5"/>
        </w:rPr>
        <w:t xml:space="preserve"> </w:t>
      </w:r>
      <w:r>
        <w:t>осмотра</w:t>
      </w:r>
      <w:r>
        <w:rPr>
          <w:spacing w:val="-5"/>
        </w:rPr>
        <w:t xml:space="preserve"> </w:t>
      </w:r>
      <w:r>
        <w:t>и</w:t>
      </w:r>
      <w:r>
        <w:rPr>
          <w:spacing w:val="-5"/>
        </w:rPr>
        <w:t xml:space="preserve"> </w:t>
      </w:r>
      <w:r>
        <w:t>признаки</w:t>
      </w:r>
      <w:r>
        <w:rPr>
          <w:spacing w:val="7"/>
        </w:rPr>
        <w:t xml:space="preserve"> </w:t>
      </w:r>
      <w:r>
        <w:t>наружных</w:t>
      </w:r>
      <w:r>
        <w:rPr>
          <w:spacing w:val="-5"/>
        </w:rPr>
        <w:t xml:space="preserve"> </w:t>
      </w:r>
      <w:r>
        <w:t>кровотечений;</w:t>
      </w:r>
    </w:p>
    <w:p w:rsidR="00616CDA" w:rsidRDefault="00616CDA" w:rsidP="00616CDA">
      <w:pPr>
        <w:pStyle w:val="a3"/>
        <w:tabs>
          <w:tab w:val="left" w:pos="7449"/>
        </w:tabs>
        <w:spacing w:line="242" w:lineRule="auto"/>
        <w:ind w:right="995"/>
        <w:jc w:val="left"/>
      </w:pPr>
      <w:r>
        <w:t xml:space="preserve">правила  </w:t>
      </w:r>
      <w:r>
        <w:rPr>
          <w:spacing w:val="10"/>
        </w:rPr>
        <w:t xml:space="preserve"> </w:t>
      </w:r>
      <w:r>
        <w:t xml:space="preserve">проведения  </w:t>
      </w:r>
      <w:r>
        <w:rPr>
          <w:spacing w:val="11"/>
        </w:rPr>
        <w:t xml:space="preserve"> </w:t>
      </w:r>
      <w:r>
        <w:t xml:space="preserve">подробного  </w:t>
      </w:r>
      <w:r>
        <w:rPr>
          <w:spacing w:val="11"/>
        </w:rPr>
        <w:t xml:space="preserve"> </w:t>
      </w:r>
      <w:r>
        <w:t xml:space="preserve">осмотра  </w:t>
      </w:r>
      <w:r>
        <w:rPr>
          <w:spacing w:val="2"/>
        </w:rPr>
        <w:t xml:space="preserve"> </w:t>
      </w:r>
      <w:r>
        <w:t>пострадавшего</w:t>
      </w:r>
      <w:r>
        <w:tab/>
        <w:t>на</w:t>
      </w:r>
      <w:r>
        <w:rPr>
          <w:spacing w:val="6"/>
        </w:rPr>
        <w:t xml:space="preserve"> </w:t>
      </w:r>
      <w:r>
        <w:t>наличие</w:t>
      </w:r>
      <w:r>
        <w:rPr>
          <w:spacing w:val="10"/>
        </w:rPr>
        <w:t xml:space="preserve"> </w:t>
      </w:r>
      <w:r>
        <w:t>травм</w:t>
      </w:r>
      <w:r>
        <w:rPr>
          <w:spacing w:val="13"/>
        </w:rPr>
        <w:t xml:space="preserve"> </w:t>
      </w:r>
      <w:r>
        <w:t>и</w:t>
      </w:r>
      <w:r>
        <w:rPr>
          <w:spacing w:val="-57"/>
        </w:rPr>
        <w:t xml:space="preserve"> </w:t>
      </w:r>
      <w:r>
        <w:t>повреждений;</w:t>
      </w:r>
    </w:p>
    <w:p w:rsidR="00616CDA" w:rsidRDefault="00616CDA" w:rsidP="00616CDA">
      <w:pPr>
        <w:pStyle w:val="a3"/>
        <w:ind w:left="903" w:right="1769" w:firstLine="0"/>
        <w:jc w:val="left"/>
      </w:pPr>
      <w:r>
        <w:t>признаки ожогов и других эффектов воздействия высоких температур;</w:t>
      </w:r>
      <w:r>
        <w:rPr>
          <w:spacing w:val="1"/>
        </w:rPr>
        <w:t xml:space="preserve"> </w:t>
      </w:r>
      <w:r>
        <w:t>признаки</w:t>
      </w:r>
      <w:r>
        <w:rPr>
          <w:spacing w:val="-6"/>
        </w:rPr>
        <w:t xml:space="preserve"> </w:t>
      </w:r>
      <w:r>
        <w:t>отморожений</w:t>
      </w:r>
      <w:r>
        <w:rPr>
          <w:spacing w:val="-6"/>
        </w:rPr>
        <w:t xml:space="preserve"> </w:t>
      </w:r>
      <w:r>
        <w:t>и</w:t>
      </w:r>
      <w:r>
        <w:rPr>
          <w:spacing w:val="-2"/>
        </w:rPr>
        <w:t xml:space="preserve"> </w:t>
      </w:r>
      <w:r>
        <w:t>других</w:t>
      </w:r>
      <w:r>
        <w:rPr>
          <w:spacing w:val="-6"/>
        </w:rPr>
        <w:t xml:space="preserve"> </w:t>
      </w:r>
      <w:r>
        <w:t>эффектов</w:t>
      </w:r>
      <w:r>
        <w:rPr>
          <w:spacing w:val="-5"/>
        </w:rPr>
        <w:t xml:space="preserve"> </w:t>
      </w:r>
      <w:r>
        <w:t>воздействия</w:t>
      </w:r>
      <w:r>
        <w:rPr>
          <w:spacing w:val="-2"/>
        </w:rPr>
        <w:t xml:space="preserve"> </w:t>
      </w:r>
      <w:r>
        <w:t>низких</w:t>
      </w:r>
      <w:r>
        <w:rPr>
          <w:spacing w:val="-7"/>
        </w:rPr>
        <w:t xml:space="preserve"> </w:t>
      </w:r>
      <w:r>
        <w:t>температур;</w:t>
      </w:r>
      <w:r>
        <w:rPr>
          <w:spacing w:val="-57"/>
        </w:rPr>
        <w:t xml:space="preserve"> </w:t>
      </w:r>
      <w:r>
        <w:t>признаки</w:t>
      </w:r>
      <w:r>
        <w:rPr>
          <w:spacing w:val="-3"/>
        </w:rPr>
        <w:t xml:space="preserve"> </w:t>
      </w:r>
      <w:r>
        <w:t>отравлений;</w:t>
      </w:r>
    </w:p>
    <w:p w:rsidR="00616CDA" w:rsidRDefault="00616CDA" w:rsidP="00616CDA">
      <w:pPr>
        <w:pStyle w:val="a3"/>
        <w:spacing w:line="237" w:lineRule="auto"/>
        <w:ind w:left="903" w:right="5154" w:firstLine="0"/>
        <w:jc w:val="left"/>
      </w:pPr>
      <w:r>
        <w:t>способы</w:t>
      </w:r>
      <w:r>
        <w:rPr>
          <w:spacing w:val="1"/>
        </w:rPr>
        <w:t xml:space="preserve"> </w:t>
      </w:r>
      <w:r>
        <w:t>перемещения</w:t>
      </w:r>
      <w:r>
        <w:rPr>
          <w:spacing w:val="60"/>
        </w:rPr>
        <w:t xml:space="preserve"> </w:t>
      </w:r>
      <w:r>
        <w:t>пострадавших;</w:t>
      </w:r>
      <w:r>
        <w:rPr>
          <w:spacing w:val="1"/>
        </w:rPr>
        <w:t xml:space="preserve"> </w:t>
      </w:r>
      <w:r>
        <w:t>порядок</w:t>
      </w:r>
      <w:r>
        <w:rPr>
          <w:spacing w:val="-5"/>
        </w:rPr>
        <w:t xml:space="preserve"> </w:t>
      </w:r>
      <w:r>
        <w:t>вызова</w:t>
      </w:r>
      <w:r>
        <w:rPr>
          <w:spacing w:val="-4"/>
        </w:rPr>
        <w:t xml:space="preserve"> </w:t>
      </w:r>
      <w:r>
        <w:t>скорой</w:t>
      </w:r>
      <w:r>
        <w:rPr>
          <w:spacing w:val="-1"/>
        </w:rPr>
        <w:t xml:space="preserve"> </w:t>
      </w:r>
      <w:r>
        <w:t>медицинской</w:t>
      </w:r>
      <w:r>
        <w:rPr>
          <w:spacing w:val="-2"/>
        </w:rPr>
        <w:t xml:space="preserve"> </w:t>
      </w:r>
      <w:r>
        <w:t>помощи;</w:t>
      </w:r>
    </w:p>
    <w:p w:rsidR="00616CDA" w:rsidRDefault="00616CDA" w:rsidP="00616CDA">
      <w:pPr>
        <w:pStyle w:val="a3"/>
        <w:spacing w:before="4" w:line="237" w:lineRule="auto"/>
        <w:jc w:val="left"/>
      </w:pPr>
      <w:r>
        <w:t>правила</w:t>
      </w:r>
      <w:r>
        <w:rPr>
          <w:spacing w:val="57"/>
        </w:rPr>
        <w:t xml:space="preserve"> </w:t>
      </w:r>
      <w:r>
        <w:t>оказания</w:t>
      </w:r>
      <w:r>
        <w:rPr>
          <w:spacing w:val="4"/>
        </w:rPr>
        <w:t xml:space="preserve"> </w:t>
      </w:r>
      <w:r>
        <w:t>первой</w:t>
      </w:r>
      <w:r>
        <w:rPr>
          <w:spacing w:val="58"/>
        </w:rPr>
        <w:t xml:space="preserve"> </w:t>
      </w:r>
      <w:r>
        <w:t>помощи</w:t>
      </w:r>
      <w:r>
        <w:rPr>
          <w:spacing w:val="4"/>
        </w:rPr>
        <w:t xml:space="preserve"> </w:t>
      </w:r>
      <w:r>
        <w:t>при</w:t>
      </w:r>
      <w:r>
        <w:rPr>
          <w:spacing w:val="59"/>
        </w:rPr>
        <w:t xml:space="preserve"> </w:t>
      </w:r>
      <w:r>
        <w:t>отсутствии</w:t>
      </w:r>
      <w:r>
        <w:rPr>
          <w:spacing w:val="4"/>
        </w:rPr>
        <w:t xml:space="preserve"> </w:t>
      </w:r>
      <w:r>
        <w:t>сознания,</w:t>
      </w:r>
      <w:r>
        <w:rPr>
          <w:spacing w:val="59"/>
        </w:rPr>
        <w:t xml:space="preserve"> </w:t>
      </w:r>
      <w:r>
        <w:t>остановке</w:t>
      </w:r>
      <w:r>
        <w:rPr>
          <w:spacing w:val="2"/>
        </w:rPr>
        <w:t xml:space="preserve"> </w:t>
      </w:r>
      <w:r>
        <w:t>дыхания</w:t>
      </w:r>
      <w:r>
        <w:rPr>
          <w:spacing w:val="3"/>
        </w:rPr>
        <w:t xml:space="preserve"> </w:t>
      </w:r>
      <w:r>
        <w:t>и</w:t>
      </w:r>
      <w:r>
        <w:rPr>
          <w:spacing w:val="-57"/>
        </w:rPr>
        <w:t xml:space="preserve"> </w:t>
      </w:r>
      <w:r>
        <w:t>кровообращения,</w:t>
      </w:r>
      <w:r>
        <w:rPr>
          <w:spacing w:val="-2"/>
        </w:rPr>
        <w:t xml:space="preserve"> </w:t>
      </w:r>
      <w:r>
        <w:t>правила</w:t>
      </w:r>
      <w:r>
        <w:rPr>
          <w:spacing w:val="-4"/>
        </w:rPr>
        <w:t xml:space="preserve"> </w:t>
      </w:r>
      <w:r>
        <w:t>проведения</w:t>
      </w:r>
      <w:r>
        <w:rPr>
          <w:spacing w:val="1"/>
        </w:rPr>
        <w:t xml:space="preserve"> </w:t>
      </w:r>
      <w:r>
        <w:t>сердечно-лёгочной</w:t>
      </w:r>
      <w:r>
        <w:rPr>
          <w:spacing w:val="-2"/>
        </w:rPr>
        <w:t xml:space="preserve"> </w:t>
      </w:r>
      <w:r>
        <w:t>реанимации;</w:t>
      </w:r>
    </w:p>
    <w:p w:rsidR="00616CDA" w:rsidRDefault="00616CDA" w:rsidP="00616CDA">
      <w:pPr>
        <w:pStyle w:val="a3"/>
        <w:spacing w:before="6" w:line="237" w:lineRule="auto"/>
        <w:ind w:left="903" w:right="982" w:firstLine="0"/>
        <w:jc w:val="left"/>
      </w:pPr>
      <w:r>
        <w:t>правила</w:t>
      </w:r>
      <w:r>
        <w:rPr>
          <w:spacing w:val="-6"/>
        </w:rPr>
        <w:t xml:space="preserve"> </w:t>
      </w:r>
      <w:r>
        <w:t>оказания</w:t>
      </w:r>
      <w:r>
        <w:rPr>
          <w:spacing w:val="-4"/>
        </w:rPr>
        <w:t xml:space="preserve"> </w:t>
      </w:r>
      <w:r>
        <w:t>первой</w:t>
      </w:r>
      <w:r>
        <w:rPr>
          <w:spacing w:val="-4"/>
        </w:rPr>
        <w:t xml:space="preserve"> </w:t>
      </w:r>
      <w:r>
        <w:t>помощи</w:t>
      </w:r>
      <w:r>
        <w:rPr>
          <w:spacing w:val="2"/>
        </w:rPr>
        <w:t xml:space="preserve"> </w:t>
      </w:r>
      <w:r>
        <w:t>при</w:t>
      </w:r>
      <w:r>
        <w:rPr>
          <w:spacing w:val="-3"/>
        </w:rPr>
        <w:t xml:space="preserve"> </w:t>
      </w:r>
      <w:r>
        <w:t>инородных</w:t>
      </w:r>
      <w:r>
        <w:rPr>
          <w:spacing w:val="-5"/>
        </w:rPr>
        <w:t xml:space="preserve"> </w:t>
      </w:r>
      <w:r>
        <w:t>телах</w:t>
      </w:r>
      <w:r>
        <w:rPr>
          <w:spacing w:val="-4"/>
        </w:rPr>
        <w:t xml:space="preserve"> </w:t>
      </w:r>
      <w:r>
        <w:t>верхних</w:t>
      </w:r>
      <w:r>
        <w:rPr>
          <w:spacing w:val="-4"/>
        </w:rPr>
        <w:t xml:space="preserve"> </w:t>
      </w:r>
      <w:r>
        <w:t>дыхательных</w:t>
      </w:r>
      <w:r>
        <w:rPr>
          <w:spacing w:val="-5"/>
        </w:rPr>
        <w:t xml:space="preserve"> </w:t>
      </w:r>
      <w:r>
        <w:t>путей;</w:t>
      </w:r>
      <w:r>
        <w:rPr>
          <w:spacing w:val="-57"/>
        </w:rPr>
        <w:t xml:space="preserve"> </w:t>
      </w:r>
      <w:r>
        <w:t>правила</w:t>
      </w:r>
      <w:r>
        <w:rPr>
          <w:spacing w:val="-5"/>
        </w:rPr>
        <w:t xml:space="preserve"> </w:t>
      </w:r>
      <w:r>
        <w:t>оказания</w:t>
      </w:r>
      <w:r>
        <w:rPr>
          <w:spacing w:val="-3"/>
        </w:rPr>
        <w:t xml:space="preserve"> </w:t>
      </w:r>
      <w:r>
        <w:t>первой</w:t>
      </w:r>
      <w:r>
        <w:rPr>
          <w:spacing w:val="-2"/>
        </w:rPr>
        <w:t xml:space="preserve"> </w:t>
      </w:r>
      <w:r>
        <w:t>помощи</w:t>
      </w:r>
      <w:r>
        <w:rPr>
          <w:spacing w:val="-2"/>
        </w:rPr>
        <w:t xml:space="preserve"> </w:t>
      </w:r>
      <w:r>
        <w:t>при</w:t>
      </w:r>
      <w:r>
        <w:rPr>
          <w:spacing w:val="-2"/>
        </w:rPr>
        <w:t xml:space="preserve"> </w:t>
      </w:r>
      <w:r>
        <w:t>травмах</w:t>
      </w:r>
      <w:r>
        <w:rPr>
          <w:spacing w:val="-8"/>
        </w:rPr>
        <w:t xml:space="preserve"> </w:t>
      </w:r>
      <w:r>
        <w:t>различных</w:t>
      </w:r>
      <w:r>
        <w:rPr>
          <w:spacing w:val="-3"/>
        </w:rPr>
        <w:t xml:space="preserve"> </w:t>
      </w:r>
      <w:r>
        <w:t>областей</w:t>
      </w:r>
      <w:r>
        <w:rPr>
          <w:spacing w:val="2"/>
        </w:rPr>
        <w:t xml:space="preserve"> </w:t>
      </w:r>
      <w:r>
        <w:t>тела;</w:t>
      </w:r>
    </w:p>
    <w:p w:rsidR="00616CDA" w:rsidRDefault="00616CDA" w:rsidP="00616CDA">
      <w:pPr>
        <w:pStyle w:val="a3"/>
        <w:spacing w:before="4" w:line="275" w:lineRule="exact"/>
        <w:ind w:left="903" w:firstLine="0"/>
        <w:jc w:val="left"/>
      </w:pPr>
      <w:r>
        <w:t>правила</w:t>
      </w:r>
      <w:r>
        <w:rPr>
          <w:spacing w:val="-3"/>
        </w:rPr>
        <w:t xml:space="preserve"> </w:t>
      </w:r>
      <w:r>
        <w:t>транспортной</w:t>
      </w:r>
      <w:r>
        <w:rPr>
          <w:spacing w:val="-6"/>
        </w:rPr>
        <w:t xml:space="preserve"> </w:t>
      </w:r>
      <w:r>
        <w:t>иммобилизации;</w:t>
      </w:r>
    </w:p>
    <w:p w:rsidR="00616CDA" w:rsidRDefault="00616CDA" w:rsidP="00616CDA">
      <w:pPr>
        <w:pStyle w:val="a3"/>
        <w:spacing w:line="242" w:lineRule="auto"/>
        <w:ind w:right="994"/>
        <w:jc w:val="left"/>
      </w:pPr>
      <w:r>
        <w:t>правила оказания первой помощи при ожогах и других эффектах воздействия высоких</w:t>
      </w:r>
      <w:r>
        <w:rPr>
          <w:spacing w:val="-57"/>
        </w:rPr>
        <w:t xml:space="preserve"> </w:t>
      </w:r>
      <w:r>
        <w:t>температур;</w:t>
      </w:r>
    </w:p>
    <w:p w:rsidR="00616CDA" w:rsidRDefault="00616CDA" w:rsidP="00616CDA">
      <w:pPr>
        <w:pStyle w:val="a3"/>
        <w:spacing w:line="242" w:lineRule="auto"/>
        <w:ind w:right="982"/>
        <w:jc w:val="left"/>
      </w:pPr>
      <w:r>
        <w:t>правила</w:t>
      </w:r>
      <w:r>
        <w:rPr>
          <w:spacing w:val="14"/>
        </w:rPr>
        <w:t xml:space="preserve"> </w:t>
      </w:r>
      <w:r>
        <w:t>оказания</w:t>
      </w:r>
      <w:r>
        <w:rPr>
          <w:spacing w:val="15"/>
        </w:rPr>
        <w:t xml:space="preserve"> </w:t>
      </w:r>
      <w:r>
        <w:t>первой</w:t>
      </w:r>
      <w:r>
        <w:rPr>
          <w:spacing w:val="16"/>
        </w:rPr>
        <w:t xml:space="preserve"> </w:t>
      </w:r>
      <w:r>
        <w:t>помощи</w:t>
      </w:r>
      <w:r>
        <w:rPr>
          <w:spacing w:val="22"/>
        </w:rPr>
        <w:t xml:space="preserve"> </w:t>
      </w:r>
      <w:r>
        <w:t>при</w:t>
      </w:r>
      <w:r>
        <w:rPr>
          <w:spacing w:val="11"/>
        </w:rPr>
        <w:t xml:space="preserve"> </w:t>
      </w:r>
      <w:r>
        <w:t>отморожениях</w:t>
      </w:r>
      <w:r>
        <w:rPr>
          <w:spacing w:val="15"/>
        </w:rPr>
        <w:t xml:space="preserve"> </w:t>
      </w:r>
      <w:r>
        <w:t>и</w:t>
      </w:r>
      <w:r>
        <w:rPr>
          <w:spacing w:val="21"/>
        </w:rPr>
        <w:t xml:space="preserve"> </w:t>
      </w:r>
      <w:r>
        <w:t>других</w:t>
      </w:r>
      <w:r>
        <w:rPr>
          <w:spacing w:val="16"/>
        </w:rPr>
        <w:t xml:space="preserve"> </w:t>
      </w:r>
      <w:r>
        <w:t>эффектах</w:t>
      </w:r>
      <w:r>
        <w:rPr>
          <w:spacing w:val="15"/>
        </w:rPr>
        <w:t xml:space="preserve"> </w:t>
      </w:r>
      <w:r>
        <w:t>воздействия</w:t>
      </w:r>
      <w:r>
        <w:rPr>
          <w:spacing w:val="-57"/>
        </w:rPr>
        <w:t xml:space="preserve"> </w:t>
      </w:r>
      <w:r>
        <w:t>низких</w:t>
      </w:r>
      <w:r>
        <w:rPr>
          <w:spacing w:val="-4"/>
        </w:rPr>
        <w:t xml:space="preserve"> </w:t>
      </w:r>
      <w:r>
        <w:t>температур;</w:t>
      </w:r>
    </w:p>
    <w:p w:rsidR="00616CDA" w:rsidRDefault="00616CDA" w:rsidP="00616CDA">
      <w:pPr>
        <w:pStyle w:val="a3"/>
        <w:spacing w:line="242" w:lineRule="auto"/>
        <w:ind w:left="903" w:right="3103" w:firstLine="0"/>
        <w:jc w:val="left"/>
      </w:pPr>
      <w:r>
        <w:t>правила оказания первой помощи при отравлениях;</w:t>
      </w:r>
      <w:r>
        <w:rPr>
          <w:spacing w:val="1"/>
        </w:rPr>
        <w:t xml:space="preserve"> </w:t>
      </w:r>
      <w:r>
        <w:t>законодательство</w:t>
      </w:r>
      <w:r>
        <w:rPr>
          <w:spacing w:val="-2"/>
        </w:rPr>
        <w:t xml:space="preserve"> </w:t>
      </w:r>
      <w:r>
        <w:t>Российской</w:t>
      </w:r>
      <w:r>
        <w:rPr>
          <w:spacing w:val="-5"/>
        </w:rPr>
        <w:t xml:space="preserve"> </w:t>
      </w:r>
      <w:r>
        <w:t>Федерации</w:t>
      </w:r>
      <w:r>
        <w:rPr>
          <w:spacing w:val="-1"/>
        </w:rPr>
        <w:t xml:space="preserve"> </w:t>
      </w:r>
      <w:r>
        <w:t>в</w:t>
      </w:r>
      <w:r>
        <w:rPr>
          <w:spacing w:val="-4"/>
        </w:rPr>
        <w:t xml:space="preserve"> </w:t>
      </w:r>
      <w:r>
        <w:t>сфере</w:t>
      </w:r>
      <w:r>
        <w:rPr>
          <w:spacing w:val="-3"/>
        </w:rPr>
        <w:t xml:space="preserve"> </w:t>
      </w:r>
      <w:r>
        <w:t>первой</w:t>
      </w:r>
      <w:r>
        <w:rPr>
          <w:spacing w:val="-5"/>
        </w:rPr>
        <w:t xml:space="preserve"> </w:t>
      </w:r>
      <w:r>
        <w:t>помощи;</w:t>
      </w:r>
    </w:p>
    <w:p w:rsidR="00616CDA" w:rsidRDefault="00616CDA" w:rsidP="00616CDA">
      <w:pPr>
        <w:pStyle w:val="a3"/>
        <w:spacing w:line="242" w:lineRule="auto"/>
        <w:ind w:left="903" w:right="982" w:firstLine="0"/>
        <w:jc w:val="left"/>
      </w:pPr>
      <w:r>
        <w:t>требования к реализации образовательных программ по первой помощи;</w:t>
      </w:r>
      <w:r>
        <w:rPr>
          <w:spacing w:val="1"/>
        </w:rPr>
        <w:t xml:space="preserve"> </w:t>
      </w:r>
      <w:r>
        <w:t>педагогические,</w:t>
      </w:r>
      <w:r>
        <w:rPr>
          <w:spacing w:val="8"/>
        </w:rPr>
        <w:t xml:space="preserve"> </w:t>
      </w:r>
      <w:r>
        <w:t>психологические</w:t>
      </w:r>
      <w:r>
        <w:rPr>
          <w:spacing w:val="5"/>
        </w:rPr>
        <w:t xml:space="preserve"> </w:t>
      </w:r>
      <w:r>
        <w:t>и</w:t>
      </w:r>
      <w:r>
        <w:rPr>
          <w:spacing w:val="7"/>
        </w:rPr>
        <w:t xml:space="preserve"> </w:t>
      </w:r>
      <w:r>
        <w:t>методические</w:t>
      </w:r>
      <w:r>
        <w:rPr>
          <w:spacing w:val="5"/>
        </w:rPr>
        <w:t xml:space="preserve"> </w:t>
      </w:r>
      <w:r>
        <w:t>основы</w:t>
      </w:r>
      <w:r>
        <w:rPr>
          <w:spacing w:val="8"/>
        </w:rPr>
        <w:t xml:space="preserve"> </w:t>
      </w:r>
      <w:r>
        <w:t>развития</w:t>
      </w:r>
      <w:r>
        <w:rPr>
          <w:spacing w:val="1"/>
        </w:rPr>
        <w:t xml:space="preserve"> </w:t>
      </w:r>
      <w:r>
        <w:t>мотивации,</w:t>
      </w:r>
    </w:p>
    <w:p w:rsidR="00616CDA" w:rsidRDefault="00616CDA" w:rsidP="00616CDA">
      <w:pPr>
        <w:pStyle w:val="a3"/>
        <w:spacing w:line="242" w:lineRule="auto"/>
        <w:ind w:left="965" w:right="982" w:hanging="630"/>
        <w:jc w:val="left"/>
      </w:pPr>
      <w:r>
        <w:t>организации</w:t>
      </w:r>
      <w:r>
        <w:rPr>
          <w:spacing w:val="-1"/>
        </w:rPr>
        <w:t xml:space="preserve"> </w:t>
      </w:r>
      <w:r>
        <w:t>и</w:t>
      </w:r>
      <w:r>
        <w:rPr>
          <w:spacing w:val="-6"/>
        </w:rPr>
        <w:t xml:space="preserve"> </w:t>
      </w:r>
      <w:r>
        <w:t>контроля</w:t>
      </w:r>
      <w:r>
        <w:rPr>
          <w:spacing w:val="-6"/>
        </w:rPr>
        <w:t xml:space="preserve"> </w:t>
      </w:r>
      <w:r>
        <w:t>учебной</w:t>
      </w:r>
      <w:r>
        <w:rPr>
          <w:spacing w:val="-1"/>
        </w:rPr>
        <w:t xml:space="preserve"> </w:t>
      </w:r>
      <w:r>
        <w:t>деятельности</w:t>
      </w:r>
      <w:r>
        <w:rPr>
          <w:spacing w:val="-5"/>
        </w:rPr>
        <w:t xml:space="preserve"> </w:t>
      </w:r>
      <w:r>
        <w:t>на</w:t>
      </w:r>
      <w:r>
        <w:rPr>
          <w:spacing w:val="-2"/>
        </w:rPr>
        <w:t xml:space="preserve"> </w:t>
      </w:r>
      <w:r>
        <w:t>занятиях</w:t>
      </w:r>
      <w:r>
        <w:rPr>
          <w:spacing w:val="-7"/>
        </w:rPr>
        <w:t xml:space="preserve"> </w:t>
      </w:r>
      <w:r>
        <w:t>различного</w:t>
      </w:r>
      <w:r>
        <w:rPr>
          <w:spacing w:val="-2"/>
        </w:rPr>
        <w:t xml:space="preserve"> </w:t>
      </w:r>
      <w:r>
        <w:t>вида;</w:t>
      </w:r>
      <w:r>
        <w:rPr>
          <w:spacing w:val="-57"/>
        </w:rPr>
        <w:t xml:space="preserve"> </w:t>
      </w:r>
      <w:r>
        <w:t>четырёхступенчатый</w:t>
      </w:r>
      <w:r>
        <w:rPr>
          <w:spacing w:val="2"/>
        </w:rPr>
        <w:t xml:space="preserve"> </w:t>
      </w:r>
      <w:r>
        <w:t>метод</w:t>
      </w:r>
      <w:r>
        <w:rPr>
          <w:spacing w:val="-6"/>
        </w:rPr>
        <w:t xml:space="preserve"> </w:t>
      </w:r>
      <w:r>
        <w:t>обучения</w:t>
      </w:r>
      <w:r>
        <w:rPr>
          <w:spacing w:val="2"/>
        </w:rPr>
        <w:t xml:space="preserve"> </w:t>
      </w:r>
      <w:r>
        <w:t>первой</w:t>
      </w:r>
      <w:r>
        <w:rPr>
          <w:spacing w:val="-3"/>
        </w:rPr>
        <w:t xml:space="preserve"> </w:t>
      </w:r>
      <w:r>
        <w:t>помощи;</w:t>
      </w:r>
    </w:p>
    <w:p w:rsidR="00616CDA" w:rsidRDefault="00616CDA" w:rsidP="00616CDA">
      <w:pPr>
        <w:pStyle w:val="a3"/>
        <w:spacing w:line="242" w:lineRule="auto"/>
        <w:ind w:right="982"/>
        <w:jc w:val="left"/>
      </w:pPr>
      <w:r>
        <w:t>причины,</w:t>
      </w:r>
      <w:r>
        <w:rPr>
          <w:spacing w:val="1"/>
        </w:rPr>
        <w:t xml:space="preserve"> </w:t>
      </w:r>
      <w:r>
        <w:t>статистику</w:t>
      </w:r>
      <w:r>
        <w:rPr>
          <w:spacing w:val="1"/>
        </w:rPr>
        <w:t xml:space="preserve"> </w:t>
      </w:r>
      <w:r>
        <w:t>и</w:t>
      </w:r>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t>несчастных</w:t>
      </w:r>
      <w:r>
        <w:rPr>
          <w:spacing w:val="1"/>
        </w:rPr>
        <w:t xml:space="preserve"> </w:t>
      </w:r>
      <w:r>
        <w:t>случаев,</w:t>
      </w:r>
      <w:r>
        <w:rPr>
          <w:spacing w:val="1"/>
        </w:rPr>
        <w:t xml:space="preserve"> </w:t>
      </w:r>
      <w:r>
        <w:t>травм,</w:t>
      </w:r>
      <w:r>
        <w:rPr>
          <w:spacing w:val="-57"/>
        </w:rPr>
        <w:t xml:space="preserve"> </w:t>
      </w:r>
      <w:r>
        <w:t>отравлений,</w:t>
      </w:r>
      <w:r>
        <w:rPr>
          <w:spacing w:val="-2"/>
        </w:rPr>
        <w:t xml:space="preserve"> </w:t>
      </w:r>
      <w:r>
        <w:t>других</w:t>
      </w:r>
      <w:r>
        <w:rPr>
          <w:spacing w:val="-4"/>
        </w:rPr>
        <w:t xml:space="preserve"> </w:t>
      </w:r>
      <w:r>
        <w:t>состояний</w:t>
      </w:r>
      <w:r>
        <w:rPr>
          <w:spacing w:val="-3"/>
        </w:rPr>
        <w:t xml:space="preserve"> </w:t>
      </w:r>
      <w:r>
        <w:t>и</w:t>
      </w:r>
      <w:r>
        <w:rPr>
          <w:spacing w:val="-3"/>
        </w:rPr>
        <w:t xml:space="preserve"> </w:t>
      </w:r>
      <w:r>
        <w:t>заболеваний,</w:t>
      </w:r>
      <w:r>
        <w:rPr>
          <w:spacing w:val="3"/>
        </w:rPr>
        <w:t xml:space="preserve"> </w:t>
      </w:r>
      <w:r>
        <w:t>угрожающих</w:t>
      </w:r>
      <w:r>
        <w:rPr>
          <w:spacing w:val="-3"/>
        </w:rPr>
        <w:t xml:space="preserve"> </w:t>
      </w:r>
      <w:r>
        <w:t>жизни</w:t>
      </w:r>
      <w:r>
        <w:rPr>
          <w:spacing w:val="-3"/>
        </w:rPr>
        <w:t xml:space="preserve"> </w:t>
      </w:r>
      <w:r>
        <w:t>и</w:t>
      </w:r>
      <w:r>
        <w:rPr>
          <w:spacing w:val="-3"/>
        </w:rPr>
        <w:t xml:space="preserve"> </w:t>
      </w:r>
      <w:r>
        <w:t>здоровью;</w:t>
      </w:r>
    </w:p>
    <w:p w:rsidR="00616CDA" w:rsidRDefault="00616CDA" w:rsidP="00616CDA">
      <w:pPr>
        <w:pStyle w:val="a3"/>
        <w:tabs>
          <w:tab w:val="left" w:pos="1919"/>
          <w:tab w:val="left" w:pos="3421"/>
          <w:tab w:val="left" w:pos="7056"/>
          <w:tab w:val="left" w:pos="8097"/>
          <w:tab w:val="left" w:pos="8471"/>
        </w:tabs>
        <w:spacing w:line="242" w:lineRule="auto"/>
        <w:ind w:right="993"/>
        <w:jc w:val="left"/>
      </w:pPr>
      <w:r>
        <w:t>основы</w:t>
      </w:r>
      <w:r>
        <w:tab/>
        <w:t>соблюдения</w:t>
      </w:r>
      <w:r>
        <w:tab/>
        <w:t>санитарно-эпидемиологического</w:t>
      </w:r>
      <w:r>
        <w:tab/>
        <w:t>режима</w:t>
      </w:r>
      <w:r>
        <w:tab/>
        <w:t>в</w:t>
      </w:r>
      <w:r>
        <w:tab/>
      </w:r>
      <w:r>
        <w:rPr>
          <w:spacing w:val="-1"/>
        </w:rPr>
        <w:t>медицинских</w:t>
      </w:r>
      <w:r>
        <w:rPr>
          <w:spacing w:val="-57"/>
        </w:rPr>
        <w:t xml:space="preserve"> </w:t>
      </w:r>
      <w:r>
        <w:t>организациях;</w:t>
      </w:r>
    </w:p>
    <w:p w:rsidR="00616CDA" w:rsidRDefault="00616CDA" w:rsidP="00616CDA">
      <w:pPr>
        <w:pStyle w:val="a3"/>
        <w:spacing w:line="242" w:lineRule="auto"/>
        <w:ind w:left="903" w:right="982" w:firstLine="0"/>
        <w:jc w:val="left"/>
      </w:pPr>
      <w:r>
        <w:t>понятия «асептика» и «антисептика», характеризовать виды и методы дезинфекции;</w:t>
      </w:r>
      <w:r>
        <w:rPr>
          <w:spacing w:val="1"/>
        </w:rPr>
        <w:t xml:space="preserve"> </w:t>
      </w:r>
      <w:r>
        <w:t>основы</w:t>
      </w:r>
      <w:r>
        <w:rPr>
          <w:spacing w:val="41"/>
        </w:rPr>
        <w:t xml:space="preserve"> </w:t>
      </w:r>
      <w:r>
        <w:t>этики</w:t>
      </w:r>
      <w:r>
        <w:rPr>
          <w:spacing w:val="36"/>
        </w:rPr>
        <w:t xml:space="preserve"> </w:t>
      </w:r>
      <w:r>
        <w:t>и</w:t>
      </w:r>
      <w:r>
        <w:rPr>
          <w:spacing w:val="36"/>
        </w:rPr>
        <w:t xml:space="preserve"> </w:t>
      </w:r>
      <w:r>
        <w:t>деонтологии</w:t>
      </w:r>
      <w:r>
        <w:rPr>
          <w:spacing w:val="36"/>
        </w:rPr>
        <w:t xml:space="preserve"> </w:t>
      </w:r>
      <w:r>
        <w:t>при</w:t>
      </w:r>
      <w:r>
        <w:rPr>
          <w:spacing w:val="32"/>
        </w:rPr>
        <w:t xml:space="preserve"> </w:t>
      </w:r>
      <w:r>
        <w:t>общении</w:t>
      </w:r>
      <w:r>
        <w:rPr>
          <w:spacing w:val="36"/>
        </w:rPr>
        <w:t xml:space="preserve"> </w:t>
      </w:r>
      <w:r>
        <w:t>с</w:t>
      </w:r>
      <w:r>
        <w:rPr>
          <w:spacing w:val="39"/>
        </w:rPr>
        <w:t xml:space="preserve"> </w:t>
      </w:r>
      <w:r>
        <w:t>больным,</w:t>
      </w:r>
      <w:r>
        <w:rPr>
          <w:spacing w:val="33"/>
        </w:rPr>
        <w:t xml:space="preserve"> </w:t>
      </w:r>
      <w:r>
        <w:t>особенности</w:t>
      </w:r>
      <w:r>
        <w:rPr>
          <w:spacing w:val="40"/>
        </w:rPr>
        <w:t xml:space="preserve"> </w:t>
      </w:r>
      <w:r>
        <w:t>поведения</w:t>
      </w:r>
    </w:p>
    <w:p w:rsidR="00616CDA" w:rsidRDefault="00616CDA" w:rsidP="00616CDA">
      <w:pPr>
        <w:pStyle w:val="a3"/>
        <w:spacing w:line="271" w:lineRule="exact"/>
        <w:ind w:firstLine="0"/>
        <w:jc w:val="left"/>
      </w:pPr>
      <w:r>
        <w:t>пациента;</w:t>
      </w:r>
    </w:p>
    <w:p w:rsidR="00616CDA" w:rsidRDefault="00616CDA" w:rsidP="00616CDA">
      <w:pPr>
        <w:pStyle w:val="a3"/>
        <w:spacing w:line="237" w:lineRule="auto"/>
        <w:ind w:left="903" w:right="2749" w:firstLine="0"/>
        <w:jc w:val="left"/>
      </w:pPr>
      <w:r>
        <w:t>модель</w:t>
      </w:r>
      <w:r>
        <w:rPr>
          <w:spacing w:val="-4"/>
        </w:rPr>
        <w:t xml:space="preserve"> </w:t>
      </w:r>
      <w:r>
        <w:t>правильного</w:t>
      </w:r>
      <w:r>
        <w:rPr>
          <w:spacing w:val="1"/>
        </w:rPr>
        <w:t xml:space="preserve"> </w:t>
      </w:r>
      <w:r>
        <w:t>поведения</w:t>
      </w:r>
      <w:r>
        <w:rPr>
          <w:spacing w:val="-5"/>
        </w:rPr>
        <w:t xml:space="preserve"> </w:t>
      </w:r>
      <w:r>
        <w:t>при</w:t>
      </w:r>
      <w:r>
        <w:rPr>
          <w:spacing w:val="-7"/>
        </w:rPr>
        <w:t xml:space="preserve"> </w:t>
      </w:r>
      <w:r>
        <w:t>общении</w:t>
      </w:r>
      <w:r>
        <w:rPr>
          <w:spacing w:val="-4"/>
        </w:rPr>
        <w:t xml:space="preserve"> </w:t>
      </w:r>
      <w:r>
        <w:t>с</w:t>
      </w:r>
      <w:r>
        <w:rPr>
          <w:spacing w:val="-5"/>
        </w:rPr>
        <w:t xml:space="preserve"> </w:t>
      </w:r>
      <w:r>
        <w:t>больным.</w:t>
      </w:r>
      <w:r>
        <w:rPr>
          <w:spacing w:val="-57"/>
        </w:rPr>
        <w:t xml:space="preserve"> </w:t>
      </w:r>
      <w:r>
        <w:t>Обучающиеся</w:t>
      </w:r>
      <w:r>
        <w:rPr>
          <w:spacing w:val="1"/>
        </w:rPr>
        <w:t xml:space="preserve"> </w:t>
      </w:r>
      <w:r>
        <w:t>должны</w:t>
      </w:r>
      <w:r>
        <w:rPr>
          <w:spacing w:val="-1"/>
        </w:rPr>
        <w:t xml:space="preserve"> </w:t>
      </w:r>
      <w:r>
        <w:t>уметь:</w:t>
      </w:r>
    </w:p>
    <w:p w:rsidR="00616CDA" w:rsidRDefault="00616CDA" w:rsidP="00616CDA">
      <w:pPr>
        <w:pStyle w:val="a3"/>
        <w:spacing w:line="275" w:lineRule="exact"/>
        <w:ind w:left="903" w:firstLine="0"/>
        <w:jc w:val="left"/>
      </w:pPr>
      <w:r>
        <w:t>определять</w:t>
      </w:r>
      <w:r>
        <w:rPr>
          <w:spacing w:val="-2"/>
        </w:rPr>
        <w:t xml:space="preserve"> </w:t>
      </w:r>
      <w:r>
        <w:t>угрожающие</w:t>
      </w:r>
      <w:r>
        <w:rPr>
          <w:spacing w:val="-3"/>
        </w:rPr>
        <w:t xml:space="preserve"> </w:t>
      </w:r>
      <w:r>
        <w:t>факторы для</w:t>
      </w:r>
      <w:r>
        <w:rPr>
          <w:spacing w:val="-2"/>
        </w:rPr>
        <w:t xml:space="preserve"> </w:t>
      </w:r>
      <w:r>
        <w:t>собственной</w:t>
      </w:r>
      <w:r>
        <w:rPr>
          <w:spacing w:val="-5"/>
        </w:rPr>
        <w:t xml:space="preserve"> </w:t>
      </w:r>
      <w:r>
        <w:t>жизни</w:t>
      </w:r>
      <w:r>
        <w:rPr>
          <w:spacing w:val="-6"/>
        </w:rPr>
        <w:t xml:space="preserve"> </w:t>
      </w:r>
      <w:r>
        <w:t>и</w:t>
      </w:r>
      <w:r>
        <w:rPr>
          <w:spacing w:val="2"/>
        </w:rPr>
        <w:t xml:space="preserve"> </w:t>
      </w:r>
      <w:r>
        <w:t>здоровья;</w:t>
      </w:r>
    </w:p>
    <w:p w:rsidR="00616CDA" w:rsidRDefault="00616CDA" w:rsidP="00616CDA">
      <w:pPr>
        <w:pStyle w:val="a3"/>
        <w:tabs>
          <w:tab w:val="left" w:pos="2289"/>
          <w:tab w:val="left" w:pos="3847"/>
          <w:tab w:val="left" w:pos="4965"/>
          <w:tab w:val="left" w:pos="5555"/>
          <w:tab w:val="left" w:pos="6432"/>
          <w:tab w:val="left" w:pos="6797"/>
          <w:tab w:val="left" w:pos="7938"/>
          <w:tab w:val="left" w:pos="9708"/>
        </w:tabs>
        <w:spacing w:line="242" w:lineRule="auto"/>
        <w:ind w:right="989"/>
        <w:jc w:val="left"/>
      </w:pPr>
      <w:r>
        <w:t>определять</w:t>
      </w:r>
      <w:r>
        <w:tab/>
        <w:t>угрожающие</w:t>
      </w:r>
      <w:r>
        <w:tab/>
        <w:t>факторы</w:t>
      </w:r>
      <w:r>
        <w:tab/>
        <w:t>для</w:t>
      </w:r>
      <w:r>
        <w:tab/>
        <w:t>жизни</w:t>
      </w:r>
      <w:r>
        <w:tab/>
        <w:t>и</w:t>
      </w:r>
      <w:r>
        <w:tab/>
        <w:t>здоровья</w:t>
      </w:r>
      <w:r>
        <w:tab/>
        <w:t>пострадавшего</w:t>
      </w:r>
      <w:r>
        <w:tab/>
      </w:r>
      <w:r>
        <w:rPr>
          <w:spacing w:val="-3"/>
        </w:rPr>
        <w:t>и</w:t>
      </w:r>
      <w:r>
        <w:rPr>
          <w:spacing w:val="-57"/>
        </w:rPr>
        <w:t xml:space="preserve"> </w:t>
      </w:r>
      <w:r>
        <w:t>окружающих;</w:t>
      </w:r>
    </w:p>
    <w:p w:rsidR="00616CDA" w:rsidRDefault="00616CDA" w:rsidP="00616CDA">
      <w:pPr>
        <w:pStyle w:val="a3"/>
        <w:spacing w:line="242" w:lineRule="auto"/>
        <w:ind w:left="903" w:right="5045" w:firstLine="0"/>
        <w:jc w:val="left"/>
      </w:pPr>
      <w:r>
        <w:t>оценивать</w:t>
      </w:r>
      <w:r>
        <w:rPr>
          <w:spacing w:val="-3"/>
        </w:rPr>
        <w:t xml:space="preserve"> </w:t>
      </w:r>
      <w:r>
        <w:t>количество</w:t>
      </w:r>
      <w:r>
        <w:rPr>
          <w:spacing w:val="5"/>
        </w:rPr>
        <w:t xml:space="preserve"> </w:t>
      </w:r>
      <w:r>
        <w:t>пострадавших;</w:t>
      </w:r>
      <w:r>
        <w:rPr>
          <w:spacing w:val="1"/>
        </w:rPr>
        <w:t xml:space="preserve"> </w:t>
      </w:r>
      <w:r>
        <w:t>определять</w:t>
      </w:r>
      <w:r>
        <w:rPr>
          <w:spacing w:val="-4"/>
        </w:rPr>
        <w:t xml:space="preserve"> </w:t>
      </w:r>
      <w:r>
        <w:t>наличие</w:t>
      </w:r>
      <w:r>
        <w:rPr>
          <w:spacing w:val="-1"/>
        </w:rPr>
        <w:t xml:space="preserve"> </w:t>
      </w:r>
      <w:r>
        <w:t>сознания у</w:t>
      </w:r>
      <w:r>
        <w:rPr>
          <w:spacing w:val="-9"/>
        </w:rPr>
        <w:t xml:space="preserve"> </w:t>
      </w:r>
      <w:r>
        <w:t>пострадавшего;</w:t>
      </w:r>
    </w:p>
    <w:p w:rsidR="00616CDA" w:rsidRDefault="00616CDA" w:rsidP="00616CDA">
      <w:pPr>
        <w:pStyle w:val="a3"/>
        <w:spacing w:line="271" w:lineRule="exact"/>
        <w:ind w:left="903" w:firstLine="0"/>
        <w:jc w:val="left"/>
      </w:pPr>
      <w:r>
        <w:t>определять</w:t>
      </w:r>
      <w:r>
        <w:rPr>
          <w:spacing w:val="-5"/>
        </w:rPr>
        <w:t xml:space="preserve"> </w:t>
      </w:r>
      <w:r>
        <w:t>наличие</w:t>
      </w:r>
      <w:r>
        <w:rPr>
          <w:spacing w:val="-2"/>
        </w:rPr>
        <w:t xml:space="preserve"> </w:t>
      </w:r>
      <w:r>
        <w:t>дыхания</w:t>
      </w:r>
      <w:r>
        <w:rPr>
          <w:spacing w:val="-1"/>
        </w:rPr>
        <w:t xml:space="preserve"> </w:t>
      </w:r>
      <w:r>
        <w:t>с</w:t>
      </w:r>
      <w:r>
        <w:rPr>
          <w:spacing w:val="-2"/>
        </w:rPr>
        <w:t xml:space="preserve"> </w:t>
      </w:r>
      <w:r>
        <w:t>помощью</w:t>
      </w:r>
      <w:r>
        <w:rPr>
          <w:spacing w:val="-3"/>
        </w:rPr>
        <w:t xml:space="preserve"> </w:t>
      </w:r>
      <w:r>
        <w:t>слуха,</w:t>
      </w:r>
      <w:r>
        <w:rPr>
          <w:spacing w:val="1"/>
        </w:rPr>
        <w:t xml:space="preserve"> </w:t>
      </w:r>
      <w:r>
        <w:t>зрения</w:t>
      </w:r>
      <w:r>
        <w:rPr>
          <w:spacing w:val="-6"/>
        </w:rPr>
        <w:t xml:space="preserve"> </w:t>
      </w:r>
      <w:r>
        <w:t>и</w:t>
      </w:r>
      <w:r>
        <w:rPr>
          <w:spacing w:val="-5"/>
        </w:rPr>
        <w:t xml:space="preserve"> </w:t>
      </w:r>
      <w:r>
        <w:t>осязания;</w:t>
      </w:r>
    </w:p>
    <w:p w:rsidR="00616CDA" w:rsidRDefault="00616CDA" w:rsidP="00616CDA">
      <w:pPr>
        <w:pStyle w:val="a3"/>
        <w:spacing w:line="237" w:lineRule="auto"/>
        <w:ind w:right="982"/>
        <w:jc w:val="left"/>
      </w:pPr>
      <w:r>
        <w:t>определять</w:t>
      </w:r>
      <w:r>
        <w:rPr>
          <w:spacing w:val="49"/>
        </w:rPr>
        <w:t xml:space="preserve"> </w:t>
      </w:r>
      <w:r>
        <w:t>наличие</w:t>
      </w:r>
      <w:r>
        <w:rPr>
          <w:spacing w:val="49"/>
        </w:rPr>
        <w:t xml:space="preserve"> </w:t>
      </w:r>
      <w:r>
        <w:t>кровообращения,</w:t>
      </w:r>
      <w:r>
        <w:rPr>
          <w:spacing w:val="52"/>
        </w:rPr>
        <w:t xml:space="preserve"> </w:t>
      </w:r>
      <w:r>
        <w:t>проверять</w:t>
      </w:r>
      <w:r>
        <w:rPr>
          <w:spacing w:val="56"/>
        </w:rPr>
        <w:t xml:space="preserve"> </w:t>
      </w:r>
      <w:r>
        <w:t>наличие</w:t>
      </w:r>
      <w:r>
        <w:rPr>
          <w:spacing w:val="49"/>
        </w:rPr>
        <w:t xml:space="preserve"> </w:t>
      </w:r>
      <w:r>
        <w:t>пульса</w:t>
      </w:r>
      <w:r>
        <w:rPr>
          <w:spacing w:val="53"/>
        </w:rPr>
        <w:t xml:space="preserve"> </w:t>
      </w:r>
      <w:r>
        <w:t>на</w:t>
      </w:r>
      <w:r>
        <w:rPr>
          <w:spacing w:val="3"/>
        </w:rPr>
        <w:t xml:space="preserve"> </w:t>
      </w:r>
      <w:r>
        <w:t>магистральных</w:t>
      </w:r>
      <w:r>
        <w:rPr>
          <w:spacing w:val="-57"/>
        </w:rPr>
        <w:t xml:space="preserve"> </w:t>
      </w:r>
      <w:r>
        <w:t>артериях;</w:t>
      </w:r>
    </w:p>
    <w:p w:rsidR="00616CDA" w:rsidRDefault="00616CDA" w:rsidP="00616CDA">
      <w:pPr>
        <w:pStyle w:val="a3"/>
        <w:ind w:left="903" w:right="2669" w:firstLine="0"/>
        <w:jc w:val="left"/>
      </w:pPr>
      <w:r>
        <w:t>проводить обзорный осмотр пострадавшего на наличие кровотечений;</w:t>
      </w:r>
      <w:r>
        <w:rPr>
          <w:spacing w:val="-57"/>
        </w:rPr>
        <w:t xml:space="preserve"> </w:t>
      </w:r>
      <w:r>
        <w:t>определять</w:t>
      </w:r>
      <w:r>
        <w:rPr>
          <w:spacing w:val="-3"/>
        </w:rPr>
        <w:t xml:space="preserve"> </w:t>
      </w:r>
      <w:r>
        <w:t>признаки</w:t>
      </w:r>
      <w:r>
        <w:rPr>
          <w:spacing w:val="-2"/>
        </w:rPr>
        <w:t xml:space="preserve"> </w:t>
      </w:r>
      <w:r>
        <w:t>кровопотери;</w:t>
      </w:r>
    </w:p>
    <w:p w:rsidR="00616CDA" w:rsidRDefault="00616CDA" w:rsidP="00616CDA">
      <w:pPr>
        <w:pStyle w:val="a3"/>
        <w:spacing w:line="237" w:lineRule="auto"/>
        <w:jc w:val="left"/>
      </w:pPr>
      <w:r>
        <w:t>проводить</w:t>
      </w:r>
      <w:r>
        <w:rPr>
          <w:spacing w:val="9"/>
        </w:rPr>
        <w:t xml:space="preserve"> </w:t>
      </w:r>
      <w:r>
        <w:t>подробный</w:t>
      </w:r>
      <w:r>
        <w:rPr>
          <w:spacing w:val="5"/>
        </w:rPr>
        <w:t xml:space="preserve"> </w:t>
      </w:r>
      <w:r>
        <w:t>осмотр</w:t>
      </w:r>
      <w:r>
        <w:rPr>
          <w:spacing w:val="8"/>
        </w:rPr>
        <w:t xml:space="preserve"> </w:t>
      </w:r>
      <w:r>
        <w:t>головы,</w:t>
      </w:r>
      <w:r>
        <w:rPr>
          <w:spacing w:val="9"/>
        </w:rPr>
        <w:t xml:space="preserve"> </w:t>
      </w:r>
      <w:r>
        <w:t>шеи,</w:t>
      </w:r>
      <w:r>
        <w:rPr>
          <w:spacing w:val="6"/>
        </w:rPr>
        <w:t xml:space="preserve"> </w:t>
      </w:r>
      <w:r>
        <w:t>груди,</w:t>
      </w:r>
      <w:r>
        <w:rPr>
          <w:spacing w:val="14"/>
        </w:rPr>
        <w:t xml:space="preserve"> </w:t>
      </w:r>
      <w:r>
        <w:t>спины,</w:t>
      </w:r>
      <w:r>
        <w:rPr>
          <w:spacing w:val="9"/>
        </w:rPr>
        <w:t xml:space="preserve"> </w:t>
      </w:r>
      <w:r>
        <w:t>живота</w:t>
      </w:r>
      <w:r>
        <w:rPr>
          <w:spacing w:val="13"/>
        </w:rPr>
        <w:t xml:space="preserve"> </w:t>
      </w:r>
      <w:r>
        <w:t>и</w:t>
      </w:r>
      <w:r>
        <w:rPr>
          <w:spacing w:val="8"/>
        </w:rPr>
        <w:t xml:space="preserve"> </w:t>
      </w:r>
      <w:r>
        <w:t>таза,</w:t>
      </w:r>
      <w:r>
        <w:rPr>
          <w:spacing w:val="14"/>
        </w:rPr>
        <w:t xml:space="preserve"> </w:t>
      </w:r>
      <w:r>
        <w:t>конечностей</w:t>
      </w:r>
      <w:r>
        <w:rPr>
          <w:spacing w:val="-57"/>
        </w:rPr>
        <w:t xml:space="preserve"> </w:t>
      </w:r>
      <w:r>
        <w:t>пострадавшего</w:t>
      </w:r>
      <w:r>
        <w:rPr>
          <w:spacing w:val="5"/>
        </w:rPr>
        <w:t xml:space="preserve"> </w:t>
      </w:r>
      <w:r>
        <w:t>и</w:t>
      </w:r>
      <w:r>
        <w:rPr>
          <w:spacing w:val="-2"/>
        </w:rPr>
        <w:t xml:space="preserve"> </w:t>
      </w:r>
      <w:r>
        <w:t>его</w:t>
      </w:r>
      <w:r>
        <w:rPr>
          <w:spacing w:val="-3"/>
        </w:rPr>
        <w:t xml:space="preserve"> </w:t>
      </w:r>
      <w:r>
        <w:t>опрос;</w:t>
      </w:r>
    </w:p>
    <w:p w:rsidR="00616CDA" w:rsidRDefault="00616CDA" w:rsidP="00616CDA">
      <w:pPr>
        <w:pStyle w:val="a3"/>
        <w:spacing w:line="237" w:lineRule="auto"/>
        <w:ind w:left="903" w:right="3103" w:firstLine="0"/>
        <w:jc w:val="left"/>
      </w:pPr>
      <w:r>
        <w:t>устранять</w:t>
      </w:r>
      <w:r>
        <w:rPr>
          <w:spacing w:val="6"/>
        </w:rPr>
        <w:t xml:space="preserve"> </w:t>
      </w:r>
      <w:r>
        <w:t>угрожающие</w:t>
      </w:r>
      <w:r>
        <w:rPr>
          <w:spacing w:val="1"/>
        </w:rPr>
        <w:t xml:space="preserve"> </w:t>
      </w:r>
      <w:r>
        <w:t>факторы</w:t>
      </w:r>
      <w:r>
        <w:rPr>
          <w:spacing w:val="-2"/>
        </w:rPr>
        <w:t xml:space="preserve"> </w:t>
      </w:r>
      <w:r>
        <w:t>для</w:t>
      </w:r>
      <w:r>
        <w:rPr>
          <w:spacing w:val="1"/>
        </w:rPr>
        <w:t xml:space="preserve"> </w:t>
      </w:r>
      <w:r>
        <w:t>жизни</w:t>
      </w:r>
      <w:r>
        <w:rPr>
          <w:spacing w:val="-3"/>
        </w:rPr>
        <w:t xml:space="preserve"> </w:t>
      </w:r>
      <w:r>
        <w:t>и</w:t>
      </w:r>
      <w:r>
        <w:rPr>
          <w:spacing w:val="-3"/>
        </w:rPr>
        <w:t xml:space="preserve"> </w:t>
      </w:r>
      <w:r>
        <w:t>здоровья;</w:t>
      </w:r>
      <w:r>
        <w:rPr>
          <w:spacing w:val="1"/>
        </w:rPr>
        <w:t xml:space="preserve"> </w:t>
      </w:r>
      <w:r>
        <w:t>прекращать действие</w:t>
      </w:r>
      <w:r>
        <w:rPr>
          <w:spacing w:val="-6"/>
        </w:rPr>
        <w:t xml:space="preserve"> </w:t>
      </w:r>
      <w:r>
        <w:t>повреждающих</w:t>
      </w:r>
      <w:r>
        <w:rPr>
          <w:spacing w:val="-5"/>
        </w:rPr>
        <w:t xml:space="preserve"> </w:t>
      </w:r>
      <w:r>
        <w:t>факторов</w:t>
      </w:r>
      <w:r>
        <w:rPr>
          <w:spacing w:val="-8"/>
        </w:rPr>
        <w:t xml:space="preserve"> </w:t>
      </w:r>
      <w:r>
        <w:t>на</w:t>
      </w:r>
      <w:r>
        <w:rPr>
          <w:spacing w:val="-2"/>
        </w:rPr>
        <w:t xml:space="preserve"> </w:t>
      </w:r>
      <w:r>
        <w:t>пострадавшего;</w:t>
      </w:r>
    </w:p>
    <w:p w:rsidR="00616CDA" w:rsidRDefault="00616CDA" w:rsidP="00616CDA">
      <w:pPr>
        <w:pStyle w:val="a3"/>
        <w:ind w:left="903" w:firstLine="0"/>
        <w:jc w:val="left"/>
      </w:pPr>
      <w:r>
        <w:t>извлекать</w:t>
      </w:r>
      <w:r>
        <w:rPr>
          <w:spacing w:val="2"/>
        </w:rPr>
        <w:t xml:space="preserve"> </w:t>
      </w:r>
      <w:r>
        <w:t>пострадавшего</w:t>
      </w:r>
      <w:r>
        <w:rPr>
          <w:spacing w:val="59"/>
        </w:rPr>
        <w:t xml:space="preserve"> </w:t>
      </w:r>
      <w:r>
        <w:t>из</w:t>
      </w:r>
      <w:r>
        <w:rPr>
          <w:spacing w:val="56"/>
        </w:rPr>
        <w:t xml:space="preserve"> </w:t>
      </w:r>
      <w:r>
        <w:t>транспортного</w:t>
      </w:r>
      <w:r>
        <w:rPr>
          <w:spacing w:val="64"/>
        </w:rPr>
        <w:t xml:space="preserve"> </w:t>
      </w:r>
      <w:r>
        <w:t>средства</w:t>
      </w:r>
      <w:r>
        <w:rPr>
          <w:spacing w:val="59"/>
        </w:rPr>
        <w:t xml:space="preserve"> </w:t>
      </w:r>
      <w:r>
        <w:t>или</w:t>
      </w:r>
      <w:r>
        <w:rPr>
          <w:spacing w:val="60"/>
        </w:rPr>
        <w:t xml:space="preserve"> </w:t>
      </w:r>
      <w:r>
        <w:t>других</w:t>
      </w:r>
      <w:r>
        <w:rPr>
          <w:spacing w:val="55"/>
        </w:rPr>
        <w:t xml:space="preserve"> </w:t>
      </w:r>
      <w:r>
        <w:t>труднодоступных</w:t>
      </w:r>
    </w:p>
    <w:p w:rsidR="00616CDA" w:rsidRDefault="00616CDA" w:rsidP="00616CDA">
      <w:pPr>
        <w:pStyle w:val="a3"/>
        <w:spacing w:line="257" w:lineRule="exact"/>
        <w:ind w:firstLine="0"/>
        <w:jc w:val="left"/>
      </w:pPr>
      <w:r>
        <w:t>мест;</w:t>
      </w:r>
    </w:p>
    <w:p w:rsidR="00616CDA" w:rsidRDefault="00616CDA" w:rsidP="00616CDA">
      <w:pPr>
        <w:pStyle w:val="a3"/>
        <w:spacing w:before="2"/>
        <w:ind w:left="903" w:firstLine="0"/>
        <w:jc w:val="left"/>
      </w:pPr>
      <w:r>
        <w:t>применять</w:t>
      </w:r>
      <w:r>
        <w:rPr>
          <w:spacing w:val="33"/>
        </w:rPr>
        <w:t xml:space="preserve"> </w:t>
      </w:r>
      <w:r>
        <w:t>различные</w:t>
      </w:r>
      <w:r>
        <w:rPr>
          <w:spacing w:val="31"/>
        </w:rPr>
        <w:t xml:space="preserve"> </w:t>
      </w:r>
      <w:r>
        <w:t>способы</w:t>
      </w:r>
      <w:r>
        <w:rPr>
          <w:spacing w:val="34"/>
        </w:rPr>
        <w:t xml:space="preserve"> </w:t>
      </w:r>
      <w:r>
        <w:t>перемещения</w:t>
      </w:r>
      <w:r>
        <w:rPr>
          <w:spacing w:val="27"/>
        </w:rPr>
        <w:t xml:space="preserve"> </w:t>
      </w:r>
      <w:r>
        <w:t>пострадавших</w:t>
      </w:r>
      <w:r>
        <w:rPr>
          <w:spacing w:val="32"/>
        </w:rPr>
        <w:t xml:space="preserve"> </w:t>
      </w:r>
      <w:r>
        <w:t>одним,</w:t>
      </w:r>
      <w:r>
        <w:rPr>
          <w:spacing w:val="35"/>
        </w:rPr>
        <w:t xml:space="preserve"> </w:t>
      </w:r>
      <w:r>
        <w:t>двумя</w:t>
      </w:r>
      <w:r>
        <w:rPr>
          <w:spacing w:val="36"/>
        </w:rPr>
        <w:t xml:space="preserve"> </w:t>
      </w:r>
      <w:r>
        <w:t>или</w:t>
      </w:r>
      <w:r>
        <w:rPr>
          <w:spacing w:val="34"/>
        </w:rPr>
        <w:t xml:space="preserve"> </w:t>
      </w:r>
      <w:r>
        <w:t>более</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spacing w:before="71" w:line="275" w:lineRule="exact"/>
        <w:ind w:firstLine="0"/>
      </w:pPr>
      <w:r>
        <w:t>участниками</w:t>
      </w:r>
      <w:r>
        <w:rPr>
          <w:spacing w:val="-2"/>
        </w:rPr>
        <w:t xml:space="preserve"> </w:t>
      </w:r>
      <w:r>
        <w:t>оказания</w:t>
      </w:r>
      <w:r>
        <w:rPr>
          <w:spacing w:val="-5"/>
        </w:rPr>
        <w:t xml:space="preserve"> </w:t>
      </w:r>
      <w:r>
        <w:t>первой</w:t>
      </w:r>
      <w:r>
        <w:rPr>
          <w:spacing w:val="-3"/>
        </w:rPr>
        <w:t xml:space="preserve"> </w:t>
      </w:r>
      <w:r>
        <w:t>помощи;</w:t>
      </w:r>
    </w:p>
    <w:p w:rsidR="00616CDA" w:rsidRDefault="00616CDA" w:rsidP="00616CDA">
      <w:pPr>
        <w:pStyle w:val="a3"/>
        <w:ind w:right="1000"/>
      </w:pPr>
      <w:r>
        <w:t>вызывать скорую медицинскую помощь, другие специальные службы, сотрудники</w:t>
      </w:r>
      <w:r>
        <w:rPr>
          <w:spacing w:val="1"/>
        </w:rPr>
        <w:t xml:space="preserve"> </w:t>
      </w:r>
      <w:r>
        <w:t>которых обязаны оказывать первую помощь в соответствии с федеральным законом или со</w:t>
      </w:r>
      <w:r>
        <w:rPr>
          <w:spacing w:val="1"/>
        </w:rPr>
        <w:t xml:space="preserve"> </w:t>
      </w:r>
      <w:r>
        <w:t>специальным</w:t>
      </w:r>
      <w:r>
        <w:rPr>
          <w:spacing w:val="-2"/>
        </w:rPr>
        <w:t xml:space="preserve"> </w:t>
      </w:r>
      <w:r>
        <w:t>правилом;</w:t>
      </w:r>
    </w:p>
    <w:p w:rsidR="00616CDA" w:rsidRDefault="00616CDA" w:rsidP="00616CDA">
      <w:pPr>
        <w:pStyle w:val="a3"/>
        <w:spacing w:before="4" w:line="237" w:lineRule="auto"/>
        <w:ind w:right="990"/>
      </w:pPr>
      <w:r>
        <w:t>использовать</w:t>
      </w:r>
      <w:r>
        <w:rPr>
          <w:spacing w:val="1"/>
        </w:rPr>
        <w:t xml:space="preserve"> </w:t>
      </w:r>
      <w:r>
        <w:t>штатные</w:t>
      </w:r>
      <w:r>
        <w:rPr>
          <w:spacing w:val="1"/>
        </w:rPr>
        <w:t xml:space="preserve"> </w:t>
      </w:r>
      <w:r>
        <w:t>(аптечки</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подручные</w:t>
      </w:r>
      <w:r>
        <w:rPr>
          <w:spacing w:val="1"/>
        </w:rPr>
        <w:t xml:space="preserve"> </w:t>
      </w:r>
      <w:r>
        <w:t>средства</w:t>
      </w:r>
      <w:r>
        <w:rPr>
          <w:spacing w:val="1"/>
        </w:rPr>
        <w:t xml:space="preserve"> </w:t>
      </w:r>
      <w:r>
        <w:t>оказания</w:t>
      </w:r>
      <w:r>
        <w:rPr>
          <w:spacing w:val="1"/>
        </w:rPr>
        <w:t xml:space="preserve"> </w:t>
      </w:r>
      <w:r>
        <w:t>первой</w:t>
      </w:r>
      <w:r>
        <w:rPr>
          <w:spacing w:val="2"/>
        </w:rPr>
        <w:t xml:space="preserve"> </w:t>
      </w:r>
      <w:r>
        <w:t>помощи;</w:t>
      </w:r>
    </w:p>
    <w:p w:rsidR="00616CDA" w:rsidRDefault="00616CDA" w:rsidP="00616CDA">
      <w:pPr>
        <w:pStyle w:val="a3"/>
        <w:spacing w:before="6" w:line="237" w:lineRule="auto"/>
        <w:ind w:right="987"/>
      </w:pPr>
      <w:r>
        <w:t>открывать</w:t>
      </w:r>
      <w:r>
        <w:rPr>
          <w:spacing w:val="1"/>
        </w:rPr>
        <w:t xml:space="preserve"> </w:t>
      </w:r>
      <w:r>
        <w:t>дыхательные</w:t>
      </w:r>
      <w:r>
        <w:rPr>
          <w:spacing w:val="1"/>
        </w:rPr>
        <w:t xml:space="preserve"> </w:t>
      </w:r>
      <w:r>
        <w:t>пути</w:t>
      </w:r>
      <w:r>
        <w:rPr>
          <w:spacing w:val="1"/>
        </w:rPr>
        <w:t xml:space="preserve"> </w:t>
      </w:r>
      <w:r>
        <w:t>запрокидыванием</w:t>
      </w:r>
      <w:r>
        <w:rPr>
          <w:spacing w:val="1"/>
        </w:rPr>
        <w:t xml:space="preserve"> </w:t>
      </w:r>
      <w:r>
        <w:t>головы</w:t>
      </w:r>
      <w:r>
        <w:rPr>
          <w:spacing w:val="1"/>
        </w:rPr>
        <w:t xml:space="preserve"> </w:t>
      </w:r>
      <w:r>
        <w:t>с подъёмом</w:t>
      </w:r>
      <w:r>
        <w:rPr>
          <w:spacing w:val="1"/>
        </w:rPr>
        <w:t xml:space="preserve"> </w:t>
      </w:r>
      <w:r>
        <w:t>подбородка,</w:t>
      </w:r>
      <w:r>
        <w:rPr>
          <w:spacing w:val="1"/>
        </w:rPr>
        <w:t xml:space="preserve"> </w:t>
      </w:r>
      <w:r>
        <w:t>выдвижением</w:t>
      </w:r>
      <w:r>
        <w:rPr>
          <w:spacing w:val="-2"/>
        </w:rPr>
        <w:t xml:space="preserve"> </w:t>
      </w:r>
      <w:r>
        <w:t>нижней</w:t>
      </w:r>
      <w:r>
        <w:rPr>
          <w:spacing w:val="3"/>
        </w:rPr>
        <w:t xml:space="preserve"> </w:t>
      </w:r>
      <w:r>
        <w:t>челюсти;</w:t>
      </w:r>
    </w:p>
    <w:p w:rsidR="00616CDA" w:rsidRDefault="00616CDA" w:rsidP="00616CDA">
      <w:pPr>
        <w:pStyle w:val="a3"/>
        <w:spacing w:before="3" w:line="275" w:lineRule="exact"/>
        <w:ind w:left="903" w:firstLine="0"/>
      </w:pPr>
      <w:r>
        <w:t>осуществлять</w:t>
      </w:r>
      <w:r>
        <w:rPr>
          <w:spacing w:val="-1"/>
        </w:rPr>
        <w:t xml:space="preserve"> </w:t>
      </w:r>
      <w:r>
        <w:t>давление</w:t>
      </w:r>
      <w:r>
        <w:rPr>
          <w:spacing w:val="-1"/>
        </w:rPr>
        <w:t xml:space="preserve"> </w:t>
      </w:r>
      <w:r>
        <w:t>руками на</w:t>
      </w:r>
      <w:r>
        <w:rPr>
          <w:spacing w:val="-6"/>
        </w:rPr>
        <w:t xml:space="preserve"> </w:t>
      </w:r>
      <w:r>
        <w:t>грудину</w:t>
      </w:r>
      <w:r>
        <w:rPr>
          <w:spacing w:val="-10"/>
        </w:rPr>
        <w:t xml:space="preserve"> </w:t>
      </w:r>
      <w:r>
        <w:t>пострадавшего;</w:t>
      </w:r>
    </w:p>
    <w:p w:rsidR="00616CDA" w:rsidRDefault="00616CDA" w:rsidP="00616CDA">
      <w:pPr>
        <w:pStyle w:val="a3"/>
        <w:spacing w:line="242" w:lineRule="auto"/>
        <w:ind w:right="986"/>
      </w:pPr>
      <w:r>
        <w:t>проводить</w:t>
      </w:r>
      <w:r>
        <w:rPr>
          <w:spacing w:val="1"/>
        </w:rPr>
        <w:t xml:space="preserve"> </w:t>
      </w:r>
      <w:r>
        <w:t>искусственное</w:t>
      </w:r>
      <w:r>
        <w:rPr>
          <w:spacing w:val="1"/>
        </w:rPr>
        <w:t xml:space="preserve"> </w:t>
      </w:r>
      <w:r>
        <w:t>дыхание</w:t>
      </w:r>
      <w:r>
        <w:rPr>
          <w:spacing w:val="1"/>
        </w:rPr>
        <w:t xml:space="preserve"> </w:t>
      </w:r>
      <w:r>
        <w:t>«рот</w:t>
      </w:r>
      <w:r>
        <w:rPr>
          <w:spacing w:val="1"/>
        </w:rPr>
        <w:t xml:space="preserve"> </w:t>
      </w:r>
      <w:r>
        <w:t>ко</w:t>
      </w:r>
      <w:r>
        <w:rPr>
          <w:spacing w:val="1"/>
        </w:rPr>
        <w:t xml:space="preserve"> </w:t>
      </w:r>
      <w:r>
        <w:t>рту»,</w:t>
      </w:r>
      <w:r>
        <w:rPr>
          <w:spacing w:val="1"/>
        </w:rPr>
        <w:t xml:space="preserve"> </w:t>
      </w:r>
      <w:r>
        <w:t>«рот</w:t>
      </w:r>
      <w:r>
        <w:rPr>
          <w:spacing w:val="1"/>
        </w:rPr>
        <w:t xml:space="preserve"> </w:t>
      </w:r>
      <w:r>
        <w:t>к</w:t>
      </w:r>
      <w:r>
        <w:rPr>
          <w:spacing w:val="1"/>
        </w:rPr>
        <w:t xml:space="preserve"> </w:t>
      </w:r>
      <w:r>
        <w:t>носу»,</w:t>
      </w:r>
      <w:r>
        <w:rPr>
          <w:spacing w:val="1"/>
        </w:rPr>
        <w:t xml:space="preserve"> </w:t>
      </w:r>
      <w:r>
        <w:t>с</w:t>
      </w:r>
      <w:r>
        <w:rPr>
          <w:spacing w:val="1"/>
        </w:rPr>
        <w:t xml:space="preserve"> </w:t>
      </w:r>
      <w:r>
        <w:t>использованием</w:t>
      </w:r>
      <w:r>
        <w:rPr>
          <w:spacing w:val="1"/>
        </w:rPr>
        <w:t xml:space="preserve"> </w:t>
      </w:r>
      <w:r>
        <w:t>устройства для</w:t>
      </w:r>
      <w:r>
        <w:rPr>
          <w:spacing w:val="2"/>
        </w:rPr>
        <w:t xml:space="preserve"> </w:t>
      </w:r>
      <w:r>
        <w:t>искусственного</w:t>
      </w:r>
      <w:r>
        <w:rPr>
          <w:spacing w:val="6"/>
        </w:rPr>
        <w:t xml:space="preserve"> </w:t>
      </w:r>
      <w:r>
        <w:t>дыхания;</w:t>
      </w:r>
    </w:p>
    <w:p w:rsidR="00616CDA" w:rsidRDefault="00616CDA" w:rsidP="00616CDA">
      <w:pPr>
        <w:pStyle w:val="a3"/>
        <w:spacing w:line="242" w:lineRule="auto"/>
        <w:ind w:right="998"/>
      </w:pPr>
      <w:r>
        <w:t>обеспечивать</w:t>
      </w:r>
      <w:r>
        <w:rPr>
          <w:spacing w:val="1"/>
        </w:rPr>
        <w:t xml:space="preserve"> </w:t>
      </w:r>
      <w:r>
        <w:t>проходимость</w:t>
      </w:r>
      <w:r>
        <w:rPr>
          <w:spacing w:val="1"/>
        </w:rPr>
        <w:t xml:space="preserve"> </w:t>
      </w:r>
      <w:r>
        <w:t>верхних</w:t>
      </w:r>
      <w:r>
        <w:rPr>
          <w:spacing w:val="1"/>
        </w:rPr>
        <w:t xml:space="preserve"> </w:t>
      </w:r>
      <w:r>
        <w:t>дыхательных</w:t>
      </w:r>
      <w:r>
        <w:rPr>
          <w:spacing w:val="1"/>
        </w:rPr>
        <w:t xml:space="preserve"> </w:t>
      </w:r>
      <w:r>
        <w:t>путей</w:t>
      </w:r>
      <w:r>
        <w:rPr>
          <w:spacing w:val="1"/>
        </w:rPr>
        <w:t xml:space="preserve"> </w:t>
      </w:r>
      <w:r>
        <w:t>приданием</w:t>
      </w:r>
      <w:r>
        <w:rPr>
          <w:spacing w:val="1"/>
        </w:rPr>
        <w:t xml:space="preserve"> </w:t>
      </w:r>
      <w:r>
        <w:t>устойчивого</w:t>
      </w:r>
      <w:r>
        <w:rPr>
          <w:spacing w:val="1"/>
        </w:rPr>
        <w:t xml:space="preserve"> </w:t>
      </w:r>
      <w:r>
        <w:t>бокового</w:t>
      </w:r>
      <w:r>
        <w:rPr>
          <w:spacing w:val="1"/>
        </w:rPr>
        <w:t xml:space="preserve"> </w:t>
      </w:r>
      <w:r>
        <w:t>положения;</w:t>
      </w:r>
    </w:p>
    <w:p w:rsidR="00616CDA" w:rsidRDefault="00616CDA" w:rsidP="00616CDA">
      <w:pPr>
        <w:pStyle w:val="a3"/>
        <w:spacing w:line="242" w:lineRule="auto"/>
        <w:ind w:left="903" w:right="987" w:firstLine="0"/>
      </w:pPr>
      <w:r>
        <w:t>проводить удаление инородного тела из верхних дыхательных путей пострадавшего;</w:t>
      </w:r>
      <w:r>
        <w:rPr>
          <w:spacing w:val="1"/>
        </w:rPr>
        <w:t xml:space="preserve"> </w:t>
      </w:r>
      <w:r>
        <w:t>проводить</w:t>
      </w:r>
      <w:r>
        <w:rPr>
          <w:spacing w:val="56"/>
        </w:rPr>
        <w:t xml:space="preserve"> </w:t>
      </w:r>
      <w:r>
        <w:t>временную</w:t>
      </w:r>
      <w:r>
        <w:rPr>
          <w:spacing w:val="58"/>
        </w:rPr>
        <w:t xml:space="preserve"> </w:t>
      </w:r>
      <w:r>
        <w:t>остановку</w:t>
      </w:r>
      <w:r>
        <w:rPr>
          <w:spacing w:val="55"/>
        </w:rPr>
        <w:t xml:space="preserve"> </w:t>
      </w:r>
      <w:r>
        <w:t>наружного</w:t>
      </w:r>
      <w:r>
        <w:rPr>
          <w:spacing w:val="60"/>
        </w:rPr>
        <w:t xml:space="preserve"> </w:t>
      </w:r>
      <w:r>
        <w:t>кровотечения:</w:t>
      </w:r>
      <w:r>
        <w:rPr>
          <w:spacing w:val="55"/>
        </w:rPr>
        <w:t xml:space="preserve"> </w:t>
      </w:r>
      <w:r>
        <w:t>пальцевое</w:t>
      </w:r>
      <w:r>
        <w:rPr>
          <w:spacing w:val="54"/>
        </w:rPr>
        <w:t xml:space="preserve"> </w:t>
      </w:r>
      <w:r>
        <w:t>прижатие</w:t>
      </w:r>
    </w:p>
    <w:p w:rsidR="00616CDA" w:rsidRDefault="00616CDA" w:rsidP="00616CDA">
      <w:pPr>
        <w:pStyle w:val="a3"/>
        <w:spacing w:line="242" w:lineRule="auto"/>
        <w:ind w:right="991" w:firstLine="0"/>
      </w:pPr>
      <w:r>
        <w:t>артерии,</w:t>
      </w:r>
      <w:r>
        <w:rPr>
          <w:spacing w:val="1"/>
        </w:rPr>
        <w:t xml:space="preserve"> </w:t>
      </w:r>
      <w:r>
        <w:t>наложение</w:t>
      </w:r>
      <w:r>
        <w:rPr>
          <w:spacing w:val="1"/>
        </w:rPr>
        <w:t xml:space="preserve"> </w:t>
      </w:r>
      <w:r>
        <w:t>жгута</w:t>
      </w:r>
      <w:r>
        <w:rPr>
          <w:spacing w:val="1"/>
        </w:rPr>
        <w:t xml:space="preserve"> </w:t>
      </w:r>
      <w:r>
        <w:t>или</w:t>
      </w:r>
      <w:r>
        <w:rPr>
          <w:spacing w:val="1"/>
        </w:rPr>
        <w:t xml:space="preserve"> </w:t>
      </w:r>
      <w:r>
        <w:t>жгута-закрутки,</w:t>
      </w:r>
      <w:r>
        <w:rPr>
          <w:spacing w:val="1"/>
        </w:rPr>
        <w:t xml:space="preserve"> </w:t>
      </w:r>
      <w:r>
        <w:t>максимальное</w:t>
      </w:r>
      <w:r>
        <w:rPr>
          <w:spacing w:val="1"/>
        </w:rPr>
        <w:t xml:space="preserve"> </w:t>
      </w:r>
      <w:r>
        <w:t>сгибание</w:t>
      </w:r>
      <w:r>
        <w:rPr>
          <w:spacing w:val="1"/>
        </w:rPr>
        <w:t xml:space="preserve"> </w:t>
      </w:r>
      <w:r>
        <w:t>конечности</w:t>
      </w:r>
      <w:r>
        <w:rPr>
          <w:spacing w:val="1"/>
        </w:rPr>
        <w:t xml:space="preserve"> </w:t>
      </w:r>
      <w:r>
        <w:t>в</w:t>
      </w:r>
      <w:r>
        <w:rPr>
          <w:spacing w:val="1"/>
        </w:rPr>
        <w:t xml:space="preserve"> </w:t>
      </w:r>
      <w:r>
        <w:t>суставе,</w:t>
      </w:r>
      <w:r>
        <w:rPr>
          <w:spacing w:val="3"/>
        </w:rPr>
        <w:t xml:space="preserve"> </w:t>
      </w:r>
      <w:r>
        <w:t>прямое</w:t>
      </w:r>
      <w:r>
        <w:rPr>
          <w:spacing w:val="-4"/>
        </w:rPr>
        <w:t xml:space="preserve"> </w:t>
      </w:r>
      <w:r>
        <w:t>давление на</w:t>
      </w:r>
      <w:r>
        <w:rPr>
          <w:spacing w:val="-4"/>
        </w:rPr>
        <w:t xml:space="preserve"> </w:t>
      </w:r>
      <w:r>
        <w:t>рану,</w:t>
      </w:r>
      <w:r>
        <w:rPr>
          <w:spacing w:val="3"/>
        </w:rPr>
        <w:t xml:space="preserve"> </w:t>
      </w:r>
      <w:r>
        <w:t>наложение</w:t>
      </w:r>
      <w:r>
        <w:rPr>
          <w:spacing w:val="1"/>
        </w:rPr>
        <w:t xml:space="preserve"> </w:t>
      </w:r>
      <w:r>
        <w:t>давящей</w:t>
      </w:r>
      <w:r>
        <w:rPr>
          <w:spacing w:val="-3"/>
        </w:rPr>
        <w:t xml:space="preserve"> </w:t>
      </w:r>
      <w:r>
        <w:t>повязки;</w:t>
      </w:r>
    </w:p>
    <w:p w:rsidR="00616CDA" w:rsidRDefault="00616CDA" w:rsidP="00616CDA">
      <w:pPr>
        <w:pStyle w:val="a3"/>
        <w:spacing w:line="242" w:lineRule="auto"/>
        <w:ind w:left="903" w:right="2749" w:firstLine="0"/>
        <w:jc w:val="left"/>
      </w:pPr>
      <w:r>
        <w:t>оказывать</w:t>
      </w:r>
      <w:r>
        <w:rPr>
          <w:spacing w:val="-1"/>
        </w:rPr>
        <w:t xml:space="preserve"> </w:t>
      </w:r>
      <w:r>
        <w:t>первую</w:t>
      </w:r>
      <w:r>
        <w:rPr>
          <w:spacing w:val="-4"/>
        </w:rPr>
        <w:t xml:space="preserve"> </w:t>
      </w:r>
      <w:r>
        <w:t>помощь</w:t>
      </w:r>
      <w:r>
        <w:rPr>
          <w:spacing w:val="-5"/>
        </w:rPr>
        <w:t xml:space="preserve"> </w:t>
      </w:r>
      <w:r>
        <w:t>при</w:t>
      </w:r>
      <w:r>
        <w:rPr>
          <w:spacing w:val="-5"/>
        </w:rPr>
        <w:t xml:space="preserve"> </w:t>
      </w:r>
      <w:r>
        <w:t>ранениях</w:t>
      </w:r>
      <w:r>
        <w:rPr>
          <w:spacing w:val="-7"/>
        </w:rPr>
        <w:t xml:space="preserve"> </w:t>
      </w:r>
      <w:r>
        <w:t>различной</w:t>
      </w:r>
      <w:r>
        <w:rPr>
          <w:spacing w:val="-5"/>
        </w:rPr>
        <w:t xml:space="preserve"> </w:t>
      </w:r>
      <w:r>
        <w:t>локализации;</w:t>
      </w:r>
      <w:r>
        <w:rPr>
          <w:spacing w:val="-57"/>
        </w:rPr>
        <w:t xml:space="preserve"> </w:t>
      </w:r>
      <w:r>
        <w:t>накладывать</w:t>
      </w:r>
      <w:r>
        <w:rPr>
          <w:spacing w:val="4"/>
        </w:rPr>
        <w:t xml:space="preserve"> </w:t>
      </w:r>
      <w:r>
        <w:t>повязки</w:t>
      </w:r>
      <w:r>
        <w:rPr>
          <w:spacing w:val="2"/>
        </w:rPr>
        <w:t xml:space="preserve"> </w:t>
      </w:r>
      <w:r>
        <w:t>на</w:t>
      </w:r>
      <w:r>
        <w:rPr>
          <w:spacing w:val="-5"/>
        </w:rPr>
        <w:t xml:space="preserve"> </w:t>
      </w:r>
      <w:r>
        <w:t>различные</w:t>
      </w:r>
      <w:r>
        <w:rPr>
          <w:spacing w:val="-4"/>
        </w:rPr>
        <w:t xml:space="preserve"> </w:t>
      </w:r>
      <w:r>
        <w:t>участки</w:t>
      </w:r>
      <w:r>
        <w:rPr>
          <w:spacing w:val="2"/>
        </w:rPr>
        <w:t xml:space="preserve"> </w:t>
      </w:r>
      <w:r>
        <w:t>тела;</w:t>
      </w:r>
    </w:p>
    <w:p w:rsidR="00616CDA" w:rsidRDefault="00616CDA" w:rsidP="00616CDA">
      <w:pPr>
        <w:pStyle w:val="a3"/>
        <w:spacing w:line="242" w:lineRule="auto"/>
        <w:ind w:left="903" w:right="982" w:firstLine="0"/>
        <w:jc w:val="left"/>
      </w:pPr>
      <w:r>
        <w:t>накладывать окклюзионную (герметизирующую) повязку на грудную клетку;</w:t>
      </w:r>
      <w:r>
        <w:rPr>
          <w:spacing w:val="1"/>
        </w:rPr>
        <w:t xml:space="preserve"> </w:t>
      </w:r>
      <w:r>
        <w:t>проводить</w:t>
      </w:r>
      <w:r>
        <w:rPr>
          <w:spacing w:val="46"/>
        </w:rPr>
        <w:t xml:space="preserve"> </w:t>
      </w:r>
      <w:r>
        <w:t>иммобилизацию</w:t>
      </w:r>
      <w:r>
        <w:rPr>
          <w:spacing w:val="44"/>
        </w:rPr>
        <w:t xml:space="preserve"> </w:t>
      </w:r>
      <w:r>
        <w:t>(аутоиммобилизацию</w:t>
      </w:r>
      <w:r>
        <w:rPr>
          <w:spacing w:val="44"/>
        </w:rPr>
        <w:t xml:space="preserve"> </w:t>
      </w:r>
      <w:r>
        <w:t>с</w:t>
      </w:r>
      <w:r>
        <w:rPr>
          <w:spacing w:val="45"/>
        </w:rPr>
        <w:t xml:space="preserve"> </w:t>
      </w:r>
      <w:r>
        <w:t>помощью</w:t>
      </w:r>
      <w:r>
        <w:rPr>
          <w:spacing w:val="43"/>
        </w:rPr>
        <w:t xml:space="preserve"> </w:t>
      </w:r>
      <w:r>
        <w:t>подручных</w:t>
      </w:r>
      <w:r>
        <w:rPr>
          <w:spacing w:val="41"/>
        </w:rPr>
        <w:t xml:space="preserve"> </w:t>
      </w:r>
      <w:r>
        <w:t>средств,</w:t>
      </w:r>
      <w:r>
        <w:rPr>
          <w:spacing w:val="48"/>
        </w:rPr>
        <w:t xml:space="preserve"> </w:t>
      </w:r>
      <w:r>
        <w:t>с</w:t>
      </w:r>
    </w:p>
    <w:p w:rsidR="00616CDA" w:rsidRDefault="00616CDA" w:rsidP="00616CDA">
      <w:pPr>
        <w:pStyle w:val="a3"/>
        <w:spacing w:line="271" w:lineRule="exact"/>
        <w:ind w:firstLine="0"/>
        <w:jc w:val="left"/>
      </w:pPr>
      <w:r>
        <w:t>использованием</w:t>
      </w:r>
      <w:r>
        <w:rPr>
          <w:spacing w:val="-9"/>
        </w:rPr>
        <w:t xml:space="preserve"> </w:t>
      </w:r>
      <w:r>
        <w:t>медицинских</w:t>
      </w:r>
      <w:r>
        <w:rPr>
          <w:spacing w:val="-10"/>
        </w:rPr>
        <w:t xml:space="preserve"> </w:t>
      </w:r>
      <w:r>
        <w:t>изделий);</w:t>
      </w:r>
    </w:p>
    <w:p w:rsidR="00616CDA" w:rsidRDefault="00616CDA" w:rsidP="00616CDA">
      <w:pPr>
        <w:pStyle w:val="a3"/>
        <w:spacing w:line="237" w:lineRule="auto"/>
        <w:ind w:right="986"/>
      </w:pPr>
      <w:r>
        <w:t>фиксировать</w:t>
      </w:r>
      <w:r>
        <w:rPr>
          <w:spacing w:val="1"/>
        </w:rPr>
        <w:t xml:space="preserve"> </w:t>
      </w:r>
      <w:r>
        <w:t>шейный</w:t>
      </w:r>
      <w:r>
        <w:rPr>
          <w:spacing w:val="1"/>
        </w:rPr>
        <w:t xml:space="preserve"> </w:t>
      </w:r>
      <w:r>
        <w:t>отдел</w:t>
      </w:r>
      <w:r>
        <w:rPr>
          <w:spacing w:val="1"/>
        </w:rPr>
        <w:t xml:space="preserve"> </w:t>
      </w:r>
      <w:r>
        <w:t>позвоночника</w:t>
      </w:r>
      <w:r>
        <w:rPr>
          <w:spacing w:val="1"/>
        </w:rPr>
        <w:t xml:space="preserve"> </w:t>
      </w:r>
      <w:r>
        <w:t>(вручную,</w:t>
      </w:r>
      <w:r>
        <w:rPr>
          <w:spacing w:val="1"/>
        </w:rPr>
        <w:t xml:space="preserve"> </w:t>
      </w:r>
      <w:r>
        <w:t>подручными</w:t>
      </w:r>
      <w:r>
        <w:rPr>
          <w:spacing w:val="1"/>
        </w:rPr>
        <w:t xml:space="preserve"> </w:t>
      </w:r>
      <w:r>
        <w:t>средствами,</w:t>
      </w:r>
      <w:r>
        <w:rPr>
          <w:spacing w:val="1"/>
        </w:rPr>
        <w:t xml:space="preserve"> </w:t>
      </w:r>
      <w:r>
        <w:t>с</w:t>
      </w:r>
      <w:r>
        <w:rPr>
          <w:spacing w:val="1"/>
        </w:rPr>
        <w:t xml:space="preserve"> </w:t>
      </w:r>
      <w:r>
        <w:t>использованием</w:t>
      </w:r>
      <w:r>
        <w:rPr>
          <w:spacing w:val="-2"/>
        </w:rPr>
        <w:t xml:space="preserve"> </w:t>
      </w:r>
      <w:r>
        <w:t>медицинских</w:t>
      </w:r>
      <w:r>
        <w:rPr>
          <w:spacing w:val="-3"/>
        </w:rPr>
        <w:t xml:space="preserve"> </w:t>
      </w:r>
      <w:r>
        <w:t>изделий);</w:t>
      </w:r>
    </w:p>
    <w:p w:rsidR="00616CDA" w:rsidRDefault="00616CDA" w:rsidP="00616CDA">
      <w:pPr>
        <w:pStyle w:val="a3"/>
        <w:ind w:right="997"/>
      </w:pPr>
      <w:r>
        <w:t>прекращать воздействие опасных химических веществ на пострадавшего (промывание</w:t>
      </w:r>
      <w:r>
        <w:rPr>
          <w:spacing w:val="-57"/>
        </w:rPr>
        <w:t xml:space="preserve"> </w:t>
      </w:r>
      <w:r>
        <w:t>желудка путём приёма воды и вызывания рвоты, удаление с повреждённой поверхности и</w:t>
      </w:r>
      <w:r>
        <w:rPr>
          <w:spacing w:val="1"/>
        </w:rPr>
        <w:t xml:space="preserve"> </w:t>
      </w:r>
      <w:r>
        <w:t>промывание повреждённой</w:t>
      </w:r>
      <w:r>
        <w:rPr>
          <w:spacing w:val="2"/>
        </w:rPr>
        <w:t xml:space="preserve"> </w:t>
      </w:r>
      <w:r>
        <w:t>поверхности</w:t>
      </w:r>
      <w:r>
        <w:rPr>
          <w:spacing w:val="2"/>
        </w:rPr>
        <w:t xml:space="preserve"> </w:t>
      </w:r>
      <w:r>
        <w:t>проточной</w:t>
      </w:r>
      <w:r>
        <w:rPr>
          <w:spacing w:val="-2"/>
        </w:rPr>
        <w:t xml:space="preserve"> </w:t>
      </w:r>
      <w:r>
        <w:t>водой);</w:t>
      </w:r>
    </w:p>
    <w:p w:rsidR="00616CDA" w:rsidRDefault="00616CDA" w:rsidP="00616CDA">
      <w:pPr>
        <w:pStyle w:val="a3"/>
        <w:spacing w:line="242" w:lineRule="auto"/>
        <w:ind w:right="993"/>
      </w:pPr>
      <w:r>
        <w:t>применять</w:t>
      </w:r>
      <w:r>
        <w:rPr>
          <w:spacing w:val="1"/>
        </w:rPr>
        <w:t xml:space="preserve"> </w:t>
      </w:r>
      <w:r>
        <w:t>местное</w:t>
      </w:r>
      <w:r>
        <w:rPr>
          <w:spacing w:val="1"/>
        </w:rPr>
        <w:t xml:space="preserve"> </w:t>
      </w:r>
      <w:r>
        <w:t>охлаждение</w:t>
      </w:r>
      <w:r>
        <w:rPr>
          <w:spacing w:val="1"/>
        </w:rPr>
        <w:t xml:space="preserve"> </w:t>
      </w:r>
      <w:r>
        <w:t>при</w:t>
      </w:r>
      <w:r>
        <w:rPr>
          <w:spacing w:val="1"/>
        </w:rPr>
        <w:t xml:space="preserve"> </w:t>
      </w:r>
      <w:r>
        <w:t>травмах,</w:t>
      </w:r>
      <w:r>
        <w:rPr>
          <w:spacing w:val="1"/>
        </w:rPr>
        <w:t xml:space="preserve"> </w:t>
      </w:r>
      <w:r>
        <w:t>термических</w:t>
      </w:r>
      <w:r>
        <w:rPr>
          <w:spacing w:val="1"/>
        </w:rPr>
        <w:t xml:space="preserve"> </w:t>
      </w:r>
      <w:r>
        <w:t>ожогах</w:t>
      </w:r>
      <w:r>
        <w:rPr>
          <w:spacing w:val="1"/>
        </w:rPr>
        <w:t xml:space="preserve"> </w:t>
      </w:r>
      <w:r>
        <w:t>и</w:t>
      </w:r>
      <w:r>
        <w:rPr>
          <w:spacing w:val="1"/>
        </w:rPr>
        <w:t xml:space="preserve"> </w:t>
      </w:r>
      <w:r>
        <w:t>иных</w:t>
      </w:r>
      <w:r>
        <w:rPr>
          <w:spacing w:val="1"/>
        </w:rPr>
        <w:t xml:space="preserve"> </w:t>
      </w:r>
      <w:r>
        <w:t>воздействиях</w:t>
      </w:r>
      <w:r>
        <w:rPr>
          <w:spacing w:val="-4"/>
        </w:rPr>
        <w:t xml:space="preserve"> </w:t>
      </w:r>
      <w:r>
        <w:t>высоких</w:t>
      </w:r>
      <w:r>
        <w:rPr>
          <w:spacing w:val="-3"/>
        </w:rPr>
        <w:t xml:space="preserve"> </w:t>
      </w:r>
      <w:r>
        <w:t>температур</w:t>
      </w:r>
      <w:r>
        <w:rPr>
          <w:spacing w:val="1"/>
        </w:rPr>
        <w:t xml:space="preserve"> </w:t>
      </w:r>
      <w:r>
        <w:t>или</w:t>
      </w:r>
      <w:r>
        <w:rPr>
          <w:spacing w:val="3"/>
        </w:rPr>
        <w:t xml:space="preserve"> </w:t>
      </w:r>
      <w:r>
        <w:t>теплового</w:t>
      </w:r>
      <w:r>
        <w:rPr>
          <w:spacing w:val="1"/>
        </w:rPr>
        <w:t xml:space="preserve"> </w:t>
      </w:r>
      <w:r>
        <w:t>излучения;</w:t>
      </w:r>
    </w:p>
    <w:p w:rsidR="00616CDA" w:rsidRDefault="00616CDA" w:rsidP="00616CDA">
      <w:pPr>
        <w:pStyle w:val="a3"/>
        <w:spacing w:line="242" w:lineRule="auto"/>
        <w:ind w:right="994"/>
      </w:pPr>
      <w:r>
        <w:t>применять термоизоляцию при отморожениях и других эффектах воздействия низких</w:t>
      </w:r>
      <w:r>
        <w:rPr>
          <w:spacing w:val="1"/>
        </w:rPr>
        <w:t xml:space="preserve"> </w:t>
      </w:r>
      <w:r>
        <w:t>температур;</w:t>
      </w:r>
    </w:p>
    <w:p w:rsidR="00616CDA" w:rsidRDefault="00616CDA" w:rsidP="00616CDA">
      <w:pPr>
        <w:pStyle w:val="a3"/>
        <w:spacing w:line="271" w:lineRule="exact"/>
        <w:ind w:left="903" w:firstLine="0"/>
      </w:pPr>
      <w:r>
        <w:t>придавать</w:t>
      </w:r>
      <w:r>
        <w:rPr>
          <w:spacing w:val="1"/>
        </w:rPr>
        <w:t xml:space="preserve"> </w:t>
      </w:r>
      <w:r>
        <w:t>пострадавшему</w:t>
      </w:r>
      <w:r>
        <w:rPr>
          <w:spacing w:val="-11"/>
        </w:rPr>
        <w:t xml:space="preserve"> </w:t>
      </w:r>
      <w:r>
        <w:t>оптимальное</w:t>
      </w:r>
      <w:r>
        <w:rPr>
          <w:spacing w:val="-8"/>
        </w:rPr>
        <w:t xml:space="preserve"> </w:t>
      </w:r>
      <w:r>
        <w:t>положение</w:t>
      </w:r>
      <w:r>
        <w:rPr>
          <w:spacing w:val="-2"/>
        </w:rPr>
        <w:t xml:space="preserve"> </w:t>
      </w:r>
      <w:r>
        <w:t>тела;</w:t>
      </w:r>
    </w:p>
    <w:p w:rsidR="00616CDA" w:rsidRDefault="00616CDA" w:rsidP="00616CDA">
      <w:pPr>
        <w:pStyle w:val="a3"/>
        <w:spacing w:line="237" w:lineRule="auto"/>
        <w:ind w:left="903" w:right="1574" w:firstLine="0"/>
      </w:pPr>
      <w:r>
        <w:t>контролировать</w:t>
      </w:r>
      <w:r>
        <w:rPr>
          <w:spacing w:val="-6"/>
        </w:rPr>
        <w:t xml:space="preserve"> </w:t>
      </w:r>
      <w:r>
        <w:t>состояние</w:t>
      </w:r>
      <w:r>
        <w:rPr>
          <w:spacing w:val="-7"/>
        </w:rPr>
        <w:t xml:space="preserve"> </w:t>
      </w:r>
      <w:r>
        <w:t>пострадавшего</w:t>
      </w:r>
      <w:r>
        <w:rPr>
          <w:spacing w:val="-7"/>
        </w:rPr>
        <w:t xml:space="preserve"> </w:t>
      </w:r>
      <w:r>
        <w:t>(сознание,</w:t>
      </w:r>
      <w:r>
        <w:rPr>
          <w:spacing w:val="-5"/>
        </w:rPr>
        <w:t xml:space="preserve"> </w:t>
      </w:r>
      <w:r>
        <w:t>дыхание,</w:t>
      </w:r>
      <w:r>
        <w:rPr>
          <w:spacing w:val="-4"/>
        </w:rPr>
        <w:t xml:space="preserve"> </w:t>
      </w:r>
      <w:r>
        <w:t>кровообращение);</w:t>
      </w:r>
      <w:r>
        <w:rPr>
          <w:spacing w:val="-58"/>
        </w:rPr>
        <w:t xml:space="preserve"> </w:t>
      </w:r>
      <w:r>
        <w:t>оказывать</w:t>
      </w:r>
      <w:r>
        <w:rPr>
          <w:spacing w:val="2"/>
        </w:rPr>
        <w:t xml:space="preserve"> </w:t>
      </w:r>
      <w:r>
        <w:t>психологическую</w:t>
      </w:r>
      <w:r>
        <w:rPr>
          <w:spacing w:val="-1"/>
        </w:rPr>
        <w:t xml:space="preserve"> </w:t>
      </w:r>
      <w:r>
        <w:t>поддержку</w:t>
      </w:r>
      <w:r>
        <w:rPr>
          <w:spacing w:val="-8"/>
        </w:rPr>
        <w:t xml:space="preserve"> </w:t>
      </w:r>
      <w:r>
        <w:t>пострадавшему;</w:t>
      </w:r>
    </w:p>
    <w:p w:rsidR="00616CDA" w:rsidRDefault="00616CDA" w:rsidP="00616CDA">
      <w:pPr>
        <w:pStyle w:val="a3"/>
        <w:ind w:right="992"/>
      </w:pPr>
      <w:r>
        <w:t>передавать</w:t>
      </w:r>
      <w:r>
        <w:rPr>
          <w:spacing w:val="1"/>
        </w:rPr>
        <w:t xml:space="preserve"> </w:t>
      </w:r>
      <w:r>
        <w:t>пострадавшего</w:t>
      </w:r>
      <w:r>
        <w:rPr>
          <w:spacing w:val="1"/>
        </w:rPr>
        <w:t xml:space="preserve"> </w:t>
      </w:r>
      <w:r>
        <w:t>бригаде</w:t>
      </w:r>
      <w:r>
        <w:rPr>
          <w:spacing w:val="1"/>
        </w:rPr>
        <w:t xml:space="preserve"> </w:t>
      </w:r>
      <w:r>
        <w:t>скорой</w:t>
      </w:r>
      <w:r>
        <w:rPr>
          <w:spacing w:val="1"/>
        </w:rPr>
        <w:t xml:space="preserve"> </w:t>
      </w:r>
      <w:r>
        <w:t>медицинской</w:t>
      </w:r>
      <w:r>
        <w:rPr>
          <w:spacing w:val="1"/>
        </w:rPr>
        <w:t xml:space="preserve"> </w:t>
      </w:r>
      <w:r>
        <w:t>помощи,</w:t>
      </w:r>
      <w:r>
        <w:rPr>
          <w:spacing w:val="61"/>
        </w:rPr>
        <w:t xml:space="preserve"> </w:t>
      </w:r>
      <w:r>
        <w:t>другим</w:t>
      </w:r>
      <w:r>
        <w:rPr>
          <w:spacing w:val="1"/>
        </w:rPr>
        <w:t xml:space="preserve"> </w:t>
      </w:r>
      <w:r>
        <w:t>специальным</w:t>
      </w:r>
      <w:r>
        <w:rPr>
          <w:spacing w:val="1"/>
        </w:rPr>
        <w:t xml:space="preserve"> </w:t>
      </w:r>
      <w:r>
        <w:t>службам,</w:t>
      </w:r>
      <w:r>
        <w:rPr>
          <w:spacing w:val="1"/>
        </w:rPr>
        <w:t xml:space="preserve"> </w:t>
      </w:r>
      <w:r>
        <w:t>сотрудники</w:t>
      </w:r>
      <w:r>
        <w:rPr>
          <w:spacing w:val="1"/>
        </w:rPr>
        <w:t xml:space="preserve"> </w:t>
      </w:r>
      <w:r>
        <w:t>которых</w:t>
      </w:r>
      <w:r>
        <w:rPr>
          <w:spacing w:val="1"/>
        </w:rPr>
        <w:t xml:space="preserve"> </w:t>
      </w:r>
      <w:r>
        <w:t>обязаны</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в</w:t>
      </w:r>
      <w:r>
        <w:rPr>
          <w:spacing w:val="1"/>
        </w:rPr>
        <w:t xml:space="preserve"> </w:t>
      </w:r>
      <w:r>
        <w:t>соответствии</w:t>
      </w:r>
      <w:r>
        <w:rPr>
          <w:spacing w:val="-3"/>
        </w:rPr>
        <w:t xml:space="preserve"> </w:t>
      </w:r>
      <w:r>
        <w:t>с федеральным</w:t>
      </w:r>
      <w:r>
        <w:rPr>
          <w:spacing w:val="-1"/>
        </w:rPr>
        <w:t xml:space="preserve"> </w:t>
      </w:r>
      <w:r>
        <w:t>законом</w:t>
      </w:r>
      <w:r>
        <w:rPr>
          <w:spacing w:val="-2"/>
        </w:rPr>
        <w:t xml:space="preserve"> </w:t>
      </w:r>
      <w:r>
        <w:t>или</w:t>
      </w:r>
      <w:r>
        <w:rPr>
          <w:spacing w:val="3"/>
        </w:rPr>
        <w:t xml:space="preserve"> </w:t>
      </w:r>
      <w:r>
        <w:t>со</w:t>
      </w:r>
      <w:r>
        <w:rPr>
          <w:spacing w:val="1"/>
        </w:rPr>
        <w:t xml:space="preserve"> </w:t>
      </w:r>
      <w:r>
        <w:t>специальным</w:t>
      </w:r>
      <w:r>
        <w:rPr>
          <w:spacing w:val="-1"/>
        </w:rPr>
        <w:t xml:space="preserve"> </w:t>
      </w:r>
      <w:r>
        <w:t>правилом;</w:t>
      </w:r>
    </w:p>
    <w:p w:rsidR="00616CDA" w:rsidRDefault="00616CDA" w:rsidP="00616CDA">
      <w:pPr>
        <w:pStyle w:val="a3"/>
        <w:spacing w:line="242" w:lineRule="auto"/>
        <w:ind w:right="995"/>
      </w:pPr>
      <w:r>
        <w:t>демонстрировать навыки первой помощи и выполнять задания по оказанию первой</w:t>
      </w:r>
      <w:r>
        <w:rPr>
          <w:spacing w:val="1"/>
        </w:rPr>
        <w:t xml:space="preserve"> </w:t>
      </w:r>
      <w:r>
        <w:t>помощи;</w:t>
      </w:r>
    </w:p>
    <w:p w:rsidR="00616CDA" w:rsidRDefault="00616CDA" w:rsidP="00616CDA">
      <w:pPr>
        <w:pStyle w:val="a3"/>
        <w:spacing w:line="242" w:lineRule="auto"/>
        <w:ind w:left="903" w:right="1004" w:firstLine="0"/>
      </w:pPr>
      <w:r>
        <w:t>мотивировать обучающихся на освоение программы по оказанию первой помощи;</w:t>
      </w:r>
      <w:r>
        <w:rPr>
          <w:spacing w:val="1"/>
        </w:rPr>
        <w:t xml:space="preserve"> </w:t>
      </w:r>
      <w:r>
        <w:t>контролировать</w:t>
      </w:r>
      <w:r>
        <w:rPr>
          <w:spacing w:val="48"/>
        </w:rPr>
        <w:t xml:space="preserve"> </w:t>
      </w:r>
      <w:r>
        <w:t>и</w:t>
      </w:r>
      <w:r>
        <w:rPr>
          <w:spacing w:val="48"/>
        </w:rPr>
        <w:t xml:space="preserve"> </w:t>
      </w:r>
      <w:r>
        <w:t>оценивать</w:t>
      </w:r>
      <w:r>
        <w:rPr>
          <w:spacing w:val="53"/>
        </w:rPr>
        <w:t xml:space="preserve"> </w:t>
      </w:r>
      <w:r>
        <w:t>работу</w:t>
      </w:r>
      <w:r>
        <w:rPr>
          <w:spacing w:val="44"/>
        </w:rPr>
        <w:t xml:space="preserve"> </w:t>
      </w:r>
      <w:r>
        <w:t>обучающихся</w:t>
      </w:r>
      <w:r>
        <w:rPr>
          <w:spacing w:val="51"/>
        </w:rPr>
        <w:t xml:space="preserve"> </w:t>
      </w:r>
      <w:r>
        <w:t>на</w:t>
      </w:r>
      <w:r>
        <w:rPr>
          <w:spacing w:val="55"/>
        </w:rPr>
        <w:t xml:space="preserve"> </w:t>
      </w:r>
      <w:r>
        <w:t>учебных</w:t>
      </w:r>
      <w:r>
        <w:rPr>
          <w:spacing w:val="47"/>
        </w:rPr>
        <w:t xml:space="preserve"> </w:t>
      </w:r>
      <w:r>
        <w:t>занятиях</w:t>
      </w:r>
      <w:r>
        <w:rPr>
          <w:spacing w:val="47"/>
        </w:rPr>
        <w:t xml:space="preserve"> </w:t>
      </w:r>
      <w:r>
        <w:t>и</w:t>
      </w:r>
    </w:p>
    <w:p w:rsidR="00616CDA" w:rsidRDefault="00616CDA" w:rsidP="00616CDA">
      <w:pPr>
        <w:pStyle w:val="a3"/>
        <w:ind w:right="992" w:firstLine="0"/>
      </w:pPr>
      <w:r>
        <w:t>самостоятельную работу, успехи и затруднения в освоении навыков по оказанию первой</w:t>
      </w:r>
      <w:r>
        <w:rPr>
          <w:spacing w:val="1"/>
        </w:rPr>
        <w:t xml:space="preserve"> </w:t>
      </w:r>
      <w:r>
        <w:t>помощи,</w:t>
      </w:r>
      <w:r>
        <w:rPr>
          <w:spacing w:val="1"/>
        </w:rPr>
        <w:t xml:space="preserve"> </w:t>
      </w:r>
      <w:r>
        <w:t>определять</w:t>
      </w:r>
      <w:r>
        <w:rPr>
          <w:spacing w:val="1"/>
        </w:rPr>
        <w:t xml:space="preserve"> </w:t>
      </w:r>
      <w:r>
        <w:t>их</w:t>
      </w:r>
      <w:r>
        <w:rPr>
          <w:spacing w:val="1"/>
        </w:rPr>
        <w:t xml:space="preserve"> </w:t>
      </w:r>
      <w:r>
        <w:t>причины,</w:t>
      </w:r>
      <w:r>
        <w:rPr>
          <w:spacing w:val="1"/>
        </w:rPr>
        <w:t xml:space="preserve"> </w:t>
      </w:r>
      <w:r>
        <w:t>индивидуализировать</w:t>
      </w:r>
      <w:r>
        <w:rPr>
          <w:spacing w:val="1"/>
        </w:rPr>
        <w:t xml:space="preserve"> </w:t>
      </w:r>
      <w:r>
        <w:t>и</w:t>
      </w:r>
      <w:r>
        <w:rPr>
          <w:spacing w:val="1"/>
        </w:rPr>
        <w:t xml:space="preserve"> </w:t>
      </w:r>
      <w:r>
        <w:t>корректировать</w:t>
      </w:r>
      <w:r>
        <w:rPr>
          <w:spacing w:val="1"/>
        </w:rPr>
        <w:t xml:space="preserve"> </w:t>
      </w:r>
      <w:r>
        <w:t>процесс</w:t>
      </w:r>
      <w:r>
        <w:rPr>
          <w:spacing w:val="1"/>
        </w:rPr>
        <w:t xml:space="preserve"> </w:t>
      </w:r>
      <w:r>
        <w:t>обучения;</w:t>
      </w:r>
    </w:p>
    <w:p w:rsidR="00616CDA" w:rsidRDefault="00616CDA" w:rsidP="00616CDA">
      <w:pPr>
        <w:pStyle w:val="a3"/>
        <w:spacing w:line="237" w:lineRule="auto"/>
        <w:ind w:left="903" w:right="995" w:firstLine="0"/>
      </w:pPr>
      <w:r>
        <w:t>применять четырёхступенчатый метод обучения оказанию первой помощи;</w:t>
      </w:r>
      <w:r>
        <w:rPr>
          <w:spacing w:val="1"/>
        </w:rPr>
        <w:t xml:space="preserve"> </w:t>
      </w:r>
      <w:r>
        <w:t>формулировать</w:t>
      </w:r>
      <w:r>
        <w:rPr>
          <w:spacing w:val="31"/>
        </w:rPr>
        <w:t xml:space="preserve"> </w:t>
      </w:r>
      <w:r>
        <w:t>требования</w:t>
      </w:r>
      <w:r>
        <w:rPr>
          <w:spacing w:val="35"/>
        </w:rPr>
        <w:t xml:space="preserve"> </w:t>
      </w:r>
      <w:r>
        <w:t>к</w:t>
      </w:r>
      <w:r>
        <w:rPr>
          <w:spacing w:val="33"/>
        </w:rPr>
        <w:t xml:space="preserve"> </w:t>
      </w:r>
      <w:r>
        <w:t>результатам,</w:t>
      </w:r>
      <w:r>
        <w:rPr>
          <w:spacing w:val="36"/>
        </w:rPr>
        <w:t xml:space="preserve"> </w:t>
      </w:r>
      <w:r>
        <w:t>содержанию</w:t>
      </w:r>
      <w:r>
        <w:rPr>
          <w:spacing w:val="28"/>
        </w:rPr>
        <w:t xml:space="preserve"> </w:t>
      </w:r>
      <w:r>
        <w:t>и</w:t>
      </w:r>
      <w:r>
        <w:rPr>
          <w:spacing w:val="36"/>
        </w:rPr>
        <w:t xml:space="preserve"> </w:t>
      </w:r>
      <w:r>
        <w:t>условиям</w:t>
      </w:r>
      <w:r>
        <w:rPr>
          <w:spacing w:val="27"/>
        </w:rPr>
        <w:t xml:space="preserve"> </w:t>
      </w:r>
      <w:r>
        <w:t>организации</w:t>
      </w:r>
    </w:p>
    <w:p w:rsidR="00616CDA" w:rsidRDefault="00616CDA" w:rsidP="00616CDA">
      <w:pPr>
        <w:pStyle w:val="a3"/>
        <w:ind w:right="992" w:firstLine="0"/>
      </w:pPr>
      <w:r>
        <w:t>практической</w:t>
      </w:r>
      <w:r>
        <w:rPr>
          <w:spacing w:val="1"/>
        </w:rPr>
        <w:t xml:space="preserve"> </w:t>
      </w:r>
      <w:r>
        <w:t>подготовки</w:t>
      </w:r>
      <w:r>
        <w:rPr>
          <w:spacing w:val="1"/>
        </w:rPr>
        <w:t xml:space="preserve"> </w:t>
      </w:r>
      <w:r>
        <w:t>по</w:t>
      </w:r>
      <w:r>
        <w:rPr>
          <w:spacing w:val="1"/>
        </w:rPr>
        <w:t xml:space="preserve"> </w:t>
      </w:r>
      <w:r>
        <w:t>оказанию</w:t>
      </w:r>
      <w:r>
        <w:rPr>
          <w:spacing w:val="1"/>
        </w:rPr>
        <w:t xml:space="preserve"> </w:t>
      </w:r>
      <w:r>
        <w:t>первой</w:t>
      </w:r>
      <w:r>
        <w:rPr>
          <w:spacing w:val="1"/>
        </w:rPr>
        <w:t xml:space="preserve"> </w:t>
      </w:r>
      <w:r>
        <w:t>помощи,</w:t>
      </w:r>
      <w:r>
        <w:rPr>
          <w:spacing w:val="1"/>
        </w:rPr>
        <w:t xml:space="preserve"> </w:t>
      </w:r>
      <w:r>
        <w:t>обсуждать</w:t>
      </w:r>
      <w:r>
        <w:rPr>
          <w:spacing w:val="1"/>
        </w:rPr>
        <w:t xml:space="preserve"> </w:t>
      </w:r>
      <w:r>
        <w:t>разработанные</w:t>
      </w:r>
      <w:r>
        <w:rPr>
          <w:spacing w:val="1"/>
        </w:rPr>
        <w:t xml:space="preserve"> </w:t>
      </w:r>
      <w:r>
        <w:t>материалы;</w:t>
      </w:r>
    </w:p>
    <w:p w:rsidR="00616CDA" w:rsidRDefault="00616CDA" w:rsidP="00616CDA">
      <w:pPr>
        <w:pStyle w:val="a3"/>
        <w:spacing w:line="275" w:lineRule="exact"/>
        <w:ind w:left="903" w:firstLine="0"/>
      </w:pPr>
      <w:r>
        <w:t>выполнять</w:t>
      </w:r>
      <w:r>
        <w:rPr>
          <w:spacing w:val="-1"/>
        </w:rPr>
        <w:t xml:space="preserve"> </w:t>
      </w:r>
      <w:r>
        <w:t>обработку</w:t>
      </w:r>
      <w:r>
        <w:rPr>
          <w:spacing w:val="-8"/>
        </w:rPr>
        <w:t xml:space="preserve"> </w:t>
      </w:r>
      <w:r>
        <w:t>рук;</w:t>
      </w:r>
    </w:p>
    <w:p w:rsidR="00616CDA" w:rsidRDefault="00616CDA" w:rsidP="00616CDA">
      <w:pPr>
        <w:pStyle w:val="a3"/>
        <w:spacing w:line="242" w:lineRule="auto"/>
        <w:ind w:left="903" w:right="4951" w:firstLine="0"/>
      </w:pPr>
      <w:r>
        <w:t>использовать</w:t>
      </w:r>
      <w:r>
        <w:rPr>
          <w:spacing w:val="-8"/>
        </w:rPr>
        <w:t xml:space="preserve"> </w:t>
      </w:r>
      <w:r>
        <w:t>средства</w:t>
      </w:r>
      <w:r>
        <w:rPr>
          <w:spacing w:val="-6"/>
        </w:rPr>
        <w:t xml:space="preserve"> </w:t>
      </w:r>
      <w:r>
        <w:t>индивидуальной</w:t>
      </w:r>
      <w:r>
        <w:rPr>
          <w:spacing w:val="-9"/>
        </w:rPr>
        <w:t xml:space="preserve"> </w:t>
      </w:r>
      <w:r>
        <w:t>защиты;</w:t>
      </w:r>
      <w:r>
        <w:rPr>
          <w:spacing w:val="-58"/>
        </w:rPr>
        <w:t xml:space="preserve"> </w:t>
      </w:r>
      <w:r>
        <w:t>измерять</w:t>
      </w:r>
      <w:r>
        <w:rPr>
          <w:spacing w:val="-2"/>
        </w:rPr>
        <w:t xml:space="preserve"> </w:t>
      </w:r>
      <w:r>
        <w:t>пульс и</w:t>
      </w:r>
      <w:r>
        <w:rPr>
          <w:spacing w:val="2"/>
        </w:rPr>
        <w:t xml:space="preserve"> </w:t>
      </w:r>
      <w:r>
        <w:t>артериальное</w:t>
      </w:r>
      <w:r>
        <w:rPr>
          <w:spacing w:val="-5"/>
        </w:rPr>
        <w:t xml:space="preserve"> </w:t>
      </w:r>
      <w:r>
        <w:t>давление;</w:t>
      </w:r>
    </w:p>
    <w:p w:rsidR="00616CDA" w:rsidRDefault="00616CDA" w:rsidP="00616CDA">
      <w:pPr>
        <w:pStyle w:val="a3"/>
        <w:ind w:right="991"/>
      </w:pPr>
      <w:r>
        <w:t>осуществлять</w:t>
      </w:r>
      <w:r>
        <w:rPr>
          <w:spacing w:val="1"/>
        </w:rPr>
        <w:t xml:space="preserve"> </w:t>
      </w:r>
      <w:r>
        <w:t>уход</w:t>
      </w:r>
      <w:r>
        <w:rPr>
          <w:spacing w:val="1"/>
        </w:rPr>
        <w:t xml:space="preserve"> </w:t>
      </w:r>
      <w:r>
        <w:t>за</w:t>
      </w:r>
      <w:r>
        <w:rPr>
          <w:spacing w:val="1"/>
        </w:rPr>
        <w:t xml:space="preserve"> </w:t>
      </w:r>
      <w:r>
        <w:t>тяжелобольными</w:t>
      </w:r>
      <w:r>
        <w:rPr>
          <w:spacing w:val="1"/>
        </w:rPr>
        <w:t xml:space="preserve"> </w:t>
      </w:r>
      <w:r>
        <w:t>(гигиеническая</w:t>
      </w:r>
      <w:r>
        <w:rPr>
          <w:spacing w:val="1"/>
        </w:rPr>
        <w:t xml:space="preserve"> </w:t>
      </w:r>
      <w:r>
        <w:t>обработка</w:t>
      </w:r>
      <w:r>
        <w:rPr>
          <w:spacing w:val="1"/>
        </w:rPr>
        <w:t xml:space="preserve"> </w:t>
      </w:r>
      <w:r>
        <w:t>пациента,</w:t>
      </w:r>
      <w:r>
        <w:rPr>
          <w:spacing w:val="1"/>
        </w:rPr>
        <w:t xml:space="preserve"> </w:t>
      </w:r>
      <w:r>
        <w:t>профилактика</w:t>
      </w:r>
      <w:r>
        <w:rPr>
          <w:spacing w:val="1"/>
        </w:rPr>
        <w:t xml:space="preserve"> </w:t>
      </w:r>
      <w:r>
        <w:t>пролежней,</w:t>
      </w:r>
      <w:r>
        <w:rPr>
          <w:spacing w:val="1"/>
        </w:rPr>
        <w:t xml:space="preserve"> </w:t>
      </w:r>
      <w:r>
        <w:t>перемещение</w:t>
      </w:r>
      <w:r>
        <w:rPr>
          <w:spacing w:val="1"/>
        </w:rPr>
        <w:t xml:space="preserve"> </w:t>
      </w:r>
      <w:r>
        <w:t>тяжелобольного,</w:t>
      </w:r>
      <w:r>
        <w:rPr>
          <w:spacing w:val="1"/>
        </w:rPr>
        <w:t xml:space="preserve"> </w:t>
      </w:r>
      <w:r>
        <w:t>туалет</w:t>
      </w:r>
      <w:r>
        <w:rPr>
          <w:spacing w:val="1"/>
        </w:rPr>
        <w:t xml:space="preserve"> </w:t>
      </w:r>
      <w:r>
        <w:t>пациента,</w:t>
      </w:r>
      <w:r>
        <w:rPr>
          <w:spacing w:val="60"/>
        </w:rPr>
        <w:t xml:space="preserve"> </w:t>
      </w:r>
      <w:r>
        <w:t>умывание,</w:t>
      </w:r>
      <w:r>
        <w:rPr>
          <w:spacing w:val="1"/>
        </w:rPr>
        <w:t xml:space="preserve"> </w:t>
      </w:r>
      <w:r>
        <w:t>туалет</w:t>
      </w:r>
      <w:r>
        <w:rPr>
          <w:spacing w:val="1"/>
        </w:rPr>
        <w:t xml:space="preserve"> </w:t>
      </w:r>
      <w:r>
        <w:t>полости</w:t>
      </w:r>
      <w:r>
        <w:rPr>
          <w:spacing w:val="1"/>
        </w:rPr>
        <w:t xml:space="preserve"> </w:t>
      </w:r>
      <w:r>
        <w:t>рта,</w:t>
      </w:r>
      <w:r>
        <w:rPr>
          <w:spacing w:val="1"/>
        </w:rPr>
        <w:t xml:space="preserve"> </w:t>
      </w:r>
      <w:r>
        <w:t>глаз,</w:t>
      </w:r>
      <w:r>
        <w:rPr>
          <w:spacing w:val="1"/>
        </w:rPr>
        <w:t xml:space="preserve"> </w:t>
      </w:r>
      <w:r>
        <w:t>носа,</w:t>
      </w:r>
      <w:r>
        <w:rPr>
          <w:spacing w:val="1"/>
        </w:rPr>
        <w:t xml:space="preserve"> </w:t>
      </w:r>
      <w:r>
        <w:t>ушей</w:t>
      </w:r>
      <w:r>
        <w:rPr>
          <w:spacing w:val="1"/>
        </w:rPr>
        <w:t xml:space="preserve"> </w:t>
      </w:r>
      <w:r>
        <w:t>тяжелобольного;</w:t>
      </w:r>
      <w:r>
        <w:rPr>
          <w:spacing w:val="1"/>
        </w:rPr>
        <w:t xml:space="preserve"> </w:t>
      </w:r>
      <w:r>
        <w:t>смена</w:t>
      </w:r>
      <w:r>
        <w:rPr>
          <w:spacing w:val="1"/>
        </w:rPr>
        <w:t xml:space="preserve"> </w:t>
      </w:r>
      <w:r>
        <w:t>белья</w:t>
      </w:r>
      <w:r>
        <w:rPr>
          <w:spacing w:val="1"/>
        </w:rPr>
        <w:t xml:space="preserve"> </w:t>
      </w:r>
      <w:r>
        <w:t>на</w:t>
      </w:r>
      <w:r>
        <w:rPr>
          <w:spacing w:val="1"/>
        </w:rPr>
        <w:t xml:space="preserve"> </w:t>
      </w:r>
      <w:r>
        <w:t>постели</w:t>
      </w:r>
      <w:r>
        <w:rPr>
          <w:spacing w:val="1"/>
        </w:rPr>
        <w:t xml:space="preserve"> </w:t>
      </w:r>
      <w:r>
        <w:t>тяжелобольного);</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spacing w:before="71"/>
        <w:ind w:left="903" w:right="982" w:firstLine="0"/>
        <w:jc w:val="left"/>
      </w:pPr>
      <w:r>
        <w:t>выполнять мониторинг пациента дома и в палате, заполнять температурный лист;</w:t>
      </w:r>
      <w:r>
        <w:rPr>
          <w:spacing w:val="1"/>
        </w:rPr>
        <w:t xml:space="preserve"> </w:t>
      </w:r>
      <w:r>
        <w:t>использовать</w:t>
      </w:r>
      <w:r>
        <w:rPr>
          <w:spacing w:val="-13"/>
        </w:rPr>
        <w:t xml:space="preserve"> </w:t>
      </w:r>
      <w:r>
        <w:t>основы</w:t>
      </w:r>
      <w:r>
        <w:rPr>
          <w:spacing w:val="-9"/>
        </w:rPr>
        <w:t xml:space="preserve"> </w:t>
      </w:r>
      <w:r>
        <w:t>медицинского</w:t>
      </w:r>
      <w:r>
        <w:rPr>
          <w:spacing w:val="-6"/>
        </w:rPr>
        <w:t xml:space="preserve"> </w:t>
      </w:r>
      <w:r>
        <w:t>мониторирования,</w:t>
      </w:r>
      <w:r>
        <w:rPr>
          <w:spacing w:val="-8"/>
        </w:rPr>
        <w:t xml:space="preserve"> </w:t>
      </w:r>
      <w:r>
        <w:t>интенсивного</w:t>
      </w:r>
      <w:r>
        <w:rPr>
          <w:spacing w:val="-3"/>
        </w:rPr>
        <w:t xml:space="preserve"> </w:t>
      </w:r>
      <w:r>
        <w:t>наблюдения;</w:t>
      </w:r>
      <w:r>
        <w:rPr>
          <w:spacing w:val="-57"/>
        </w:rPr>
        <w:t xml:space="preserve"> </w:t>
      </w:r>
      <w:r>
        <w:t>оценивать</w:t>
      </w:r>
      <w:r>
        <w:rPr>
          <w:spacing w:val="-3"/>
        </w:rPr>
        <w:t xml:space="preserve"> </w:t>
      </w:r>
      <w:r>
        <w:t>информацию,</w:t>
      </w:r>
      <w:r>
        <w:rPr>
          <w:spacing w:val="3"/>
        </w:rPr>
        <w:t xml:space="preserve"> </w:t>
      </w:r>
      <w:r>
        <w:t>получаемую</w:t>
      </w:r>
      <w:r>
        <w:rPr>
          <w:spacing w:val="-1"/>
        </w:rPr>
        <w:t xml:space="preserve"> </w:t>
      </w:r>
      <w:r>
        <w:t>при</w:t>
      </w:r>
      <w:r>
        <w:rPr>
          <w:spacing w:val="2"/>
        </w:rPr>
        <w:t xml:space="preserve"> </w:t>
      </w:r>
      <w:r>
        <w:t>интенсивном</w:t>
      </w:r>
      <w:r>
        <w:rPr>
          <w:spacing w:val="-2"/>
        </w:rPr>
        <w:t xml:space="preserve"> </w:t>
      </w:r>
      <w:r>
        <w:t>наблюдении;</w:t>
      </w:r>
    </w:p>
    <w:p w:rsidR="00616CDA" w:rsidRDefault="00616CDA" w:rsidP="00616CDA">
      <w:pPr>
        <w:pStyle w:val="a3"/>
        <w:spacing w:line="242" w:lineRule="auto"/>
        <w:ind w:left="903" w:right="3103" w:firstLine="0"/>
        <w:jc w:val="left"/>
      </w:pPr>
      <w:r>
        <w:t>выполнять начальные действия в критической ситуации;</w:t>
      </w:r>
      <w:r>
        <w:rPr>
          <w:spacing w:val="1"/>
        </w:rPr>
        <w:t xml:space="preserve"> </w:t>
      </w:r>
      <w:r>
        <w:t>применять</w:t>
      </w:r>
      <w:r>
        <w:rPr>
          <w:spacing w:val="-8"/>
        </w:rPr>
        <w:t xml:space="preserve"> </w:t>
      </w:r>
      <w:r>
        <w:t>основы</w:t>
      </w:r>
      <w:r>
        <w:rPr>
          <w:spacing w:val="1"/>
        </w:rPr>
        <w:t xml:space="preserve"> </w:t>
      </w:r>
      <w:r>
        <w:t>этики</w:t>
      </w:r>
      <w:r>
        <w:rPr>
          <w:spacing w:val="-4"/>
        </w:rPr>
        <w:t xml:space="preserve"> </w:t>
      </w:r>
      <w:r>
        <w:t>и деонтологии</w:t>
      </w:r>
      <w:r>
        <w:rPr>
          <w:spacing w:val="-4"/>
        </w:rPr>
        <w:t xml:space="preserve"> </w:t>
      </w:r>
      <w:r>
        <w:t>при</w:t>
      </w:r>
      <w:r>
        <w:rPr>
          <w:spacing w:val="-7"/>
        </w:rPr>
        <w:t xml:space="preserve"> </w:t>
      </w:r>
      <w:r>
        <w:t>общении</w:t>
      </w:r>
      <w:r>
        <w:rPr>
          <w:spacing w:val="-4"/>
        </w:rPr>
        <w:t xml:space="preserve"> </w:t>
      </w:r>
      <w:r>
        <w:t>с</w:t>
      </w:r>
      <w:r>
        <w:rPr>
          <w:spacing w:val="-2"/>
        </w:rPr>
        <w:t xml:space="preserve"> </w:t>
      </w:r>
      <w:r>
        <w:t>больным;</w:t>
      </w:r>
    </w:p>
    <w:p w:rsidR="00616CDA" w:rsidRDefault="00616CDA" w:rsidP="00616CDA">
      <w:pPr>
        <w:pStyle w:val="a3"/>
        <w:spacing w:line="271" w:lineRule="exact"/>
        <w:ind w:left="903" w:firstLine="0"/>
        <w:jc w:val="left"/>
      </w:pPr>
      <w:r>
        <w:t>применять</w:t>
      </w:r>
      <w:r>
        <w:rPr>
          <w:spacing w:val="-5"/>
        </w:rPr>
        <w:t xml:space="preserve"> </w:t>
      </w:r>
      <w:r>
        <w:t>модель</w:t>
      </w:r>
      <w:r>
        <w:rPr>
          <w:spacing w:val="-5"/>
        </w:rPr>
        <w:t xml:space="preserve"> </w:t>
      </w:r>
      <w:r>
        <w:t>правильного</w:t>
      </w:r>
      <w:r>
        <w:rPr>
          <w:spacing w:val="-1"/>
        </w:rPr>
        <w:t xml:space="preserve"> </w:t>
      </w:r>
      <w:r>
        <w:t>поведения</w:t>
      </w:r>
      <w:r>
        <w:rPr>
          <w:spacing w:val="-6"/>
        </w:rPr>
        <w:t xml:space="preserve"> </w:t>
      </w:r>
      <w:r>
        <w:t>при</w:t>
      </w:r>
      <w:r>
        <w:rPr>
          <w:spacing w:val="-5"/>
        </w:rPr>
        <w:t xml:space="preserve"> </w:t>
      </w:r>
      <w:r>
        <w:t>общении</w:t>
      </w:r>
      <w:r>
        <w:rPr>
          <w:spacing w:val="-1"/>
        </w:rPr>
        <w:t xml:space="preserve"> </w:t>
      </w:r>
      <w:r>
        <w:t>с</w:t>
      </w:r>
      <w:r>
        <w:rPr>
          <w:spacing w:val="6"/>
        </w:rPr>
        <w:t xml:space="preserve"> </w:t>
      </w:r>
      <w:r>
        <w:t>больным.</w:t>
      </w:r>
    </w:p>
    <w:p w:rsidR="00616CDA" w:rsidRDefault="00616CDA" w:rsidP="00616CDA">
      <w:pPr>
        <w:pStyle w:val="a3"/>
        <w:ind w:left="0" w:firstLine="0"/>
        <w:jc w:val="left"/>
        <w:rPr>
          <w:sz w:val="26"/>
        </w:rPr>
      </w:pPr>
    </w:p>
    <w:p w:rsidR="00616CDA" w:rsidRDefault="00092721" w:rsidP="00616CDA">
      <w:pPr>
        <w:pStyle w:val="1"/>
        <w:spacing w:before="186" w:line="242" w:lineRule="auto"/>
        <w:ind w:left="336" w:right="984" w:firstLine="566"/>
      </w:pPr>
      <w:r>
        <w:rPr>
          <w:noProof/>
          <w:lang w:eastAsia="ru-RU"/>
        </w:rPr>
        <w:pict>
          <v:rect id="Прямоугольник 9" o:spid="_x0000_s1081" style="position:absolute;left:0;text-align:left;margin-left:69.4pt;margin-top:55.8pt;width:478.05pt;height:.5pt;z-index:-15708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" fillcolor="black" stroked="f">
            <w10:wrap type="topAndBottom" anchorx="page"/>
          </v:rect>
        </w:pict>
      </w:r>
      <w:r w:rsidR="00616CDA">
        <w:t>СОДЕРЖАНИЕ</w:t>
      </w:r>
      <w:r w:rsidR="00616CDA">
        <w:rPr>
          <w:spacing w:val="1"/>
        </w:rPr>
        <w:t xml:space="preserve"> </w:t>
      </w:r>
      <w:r w:rsidR="00616CDA">
        <w:t>КУРСА</w:t>
      </w:r>
      <w:r w:rsidR="00616CDA">
        <w:rPr>
          <w:spacing w:val="1"/>
        </w:rPr>
        <w:t xml:space="preserve"> </w:t>
      </w:r>
      <w:r w:rsidR="00616CDA">
        <w:t>ВНЕУРОЧНОЙ</w:t>
      </w:r>
      <w:r w:rsidR="00616CDA">
        <w:rPr>
          <w:spacing w:val="1"/>
        </w:rPr>
        <w:t xml:space="preserve"> </w:t>
      </w:r>
      <w:r w:rsidR="00616CDA">
        <w:t>ДЕЯТЕЛЬНОСТИ</w:t>
      </w:r>
      <w:r w:rsidR="00616CDA">
        <w:rPr>
          <w:spacing w:val="1"/>
        </w:rPr>
        <w:t xml:space="preserve"> </w:t>
      </w:r>
      <w:r w:rsidR="00616CDA">
        <w:t>«ПЕРВАЯ</w:t>
      </w:r>
      <w:r w:rsidR="00616CDA">
        <w:rPr>
          <w:spacing w:val="1"/>
        </w:rPr>
        <w:t xml:space="preserve"> </w:t>
      </w:r>
      <w:r w:rsidR="00616CDA">
        <w:t>ПОМОЩЬ,</w:t>
      </w:r>
      <w:r w:rsidR="00616CDA">
        <w:rPr>
          <w:spacing w:val="1"/>
        </w:rPr>
        <w:t xml:space="preserve"> </w:t>
      </w:r>
      <w:r w:rsidR="00616CDA">
        <w:t>ОСНОВЫ ПРЕПОДАВАНИЯ ПЕРВОЙ</w:t>
      </w:r>
      <w:r w:rsidR="00616CDA">
        <w:rPr>
          <w:spacing w:val="1"/>
        </w:rPr>
        <w:t xml:space="preserve"> </w:t>
      </w:r>
      <w:r w:rsidR="00616CDA">
        <w:t>ПОМОЩИ,</w:t>
      </w:r>
      <w:r w:rsidR="00616CDA">
        <w:rPr>
          <w:spacing w:val="60"/>
        </w:rPr>
        <w:t xml:space="preserve"> </w:t>
      </w:r>
      <w:r w:rsidR="00616CDA">
        <w:t>ОСНОВЫ УХОДА</w:t>
      </w:r>
      <w:r w:rsidR="00616CDA">
        <w:rPr>
          <w:spacing w:val="1"/>
        </w:rPr>
        <w:t xml:space="preserve"> </w:t>
      </w:r>
      <w:r w:rsidR="00616CDA">
        <w:t>ЗА БОЛЬНЫМ»</w:t>
      </w:r>
    </w:p>
    <w:p w:rsidR="00616CDA" w:rsidRDefault="00616CDA" w:rsidP="00616CDA">
      <w:pPr>
        <w:pStyle w:val="a3"/>
        <w:spacing w:before="9"/>
        <w:ind w:left="0" w:firstLine="0"/>
        <w:jc w:val="left"/>
        <w:rPr>
          <w:b/>
          <w:sz w:val="9"/>
        </w:rPr>
      </w:pPr>
    </w:p>
    <w:p w:rsidR="00616CDA" w:rsidRDefault="00616CDA" w:rsidP="00616CDA">
      <w:pPr>
        <w:pStyle w:val="a3"/>
        <w:spacing w:before="90"/>
        <w:ind w:left="903" w:firstLine="0"/>
      </w:pPr>
      <w:r>
        <w:t>РАЗДЕЛ</w:t>
      </w:r>
      <w:r>
        <w:rPr>
          <w:spacing w:val="-4"/>
        </w:rPr>
        <w:t xml:space="preserve"> </w:t>
      </w:r>
      <w:r>
        <w:t>1.</w:t>
      </w:r>
      <w:r>
        <w:rPr>
          <w:spacing w:val="-1"/>
        </w:rPr>
        <w:t xml:space="preserve"> </w:t>
      </w:r>
      <w:r>
        <w:t>ОКАЗАНИЕ</w:t>
      </w:r>
      <w:r>
        <w:rPr>
          <w:spacing w:val="-2"/>
        </w:rPr>
        <w:t xml:space="preserve"> </w:t>
      </w:r>
      <w:r>
        <w:t>ПЕРВОЙ</w:t>
      </w:r>
      <w:r>
        <w:rPr>
          <w:spacing w:val="-4"/>
        </w:rPr>
        <w:t xml:space="preserve"> </w:t>
      </w:r>
      <w:r>
        <w:t>ПОМОЩИ</w:t>
      </w:r>
    </w:p>
    <w:p w:rsidR="00616CDA" w:rsidRDefault="00616CDA" w:rsidP="00616CDA">
      <w:pPr>
        <w:pStyle w:val="a3"/>
        <w:spacing w:before="113"/>
        <w:ind w:right="993"/>
      </w:pPr>
      <w:r>
        <w:t>Общая</w:t>
      </w:r>
      <w:r>
        <w:rPr>
          <w:spacing w:val="1"/>
        </w:rPr>
        <w:t xml:space="preserve"> </w:t>
      </w:r>
      <w:r>
        <w:t>последовательность</w:t>
      </w:r>
      <w:r>
        <w:rPr>
          <w:spacing w:val="1"/>
        </w:rPr>
        <w:t xml:space="preserve"> </w:t>
      </w:r>
      <w:r>
        <w:t>действий</w:t>
      </w:r>
      <w:r>
        <w:rPr>
          <w:spacing w:val="1"/>
        </w:rPr>
        <w:t xml:space="preserve"> </w:t>
      </w:r>
      <w:r>
        <w:t>на</w:t>
      </w:r>
      <w:r>
        <w:rPr>
          <w:spacing w:val="1"/>
        </w:rPr>
        <w:t xml:space="preserve"> </w:t>
      </w:r>
      <w:r>
        <w:t>месте</w:t>
      </w:r>
      <w:r>
        <w:rPr>
          <w:spacing w:val="1"/>
        </w:rPr>
        <w:t xml:space="preserve"> </w:t>
      </w:r>
      <w:r>
        <w:t>происшествия</w:t>
      </w:r>
      <w:r>
        <w:rPr>
          <w:spacing w:val="1"/>
        </w:rPr>
        <w:t xml:space="preserve"> </w:t>
      </w:r>
      <w:r>
        <w:t>с</w:t>
      </w:r>
      <w:r>
        <w:rPr>
          <w:spacing w:val="1"/>
        </w:rPr>
        <w:t xml:space="preserve"> </w:t>
      </w:r>
      <w:r>
        <w:t>наличием</w:t>
      </w:r>
      <w:r>
        <w:rPr>
          <w:spacing w:val="1"/>
        </w:rPr>
        <w:t xml:space="preserve"> </w:t>
      </w:r>
      <w:r>
        <w:t>пострадавших.</w:t>
      </w:r>
      <w:r>
        <w:rPr>
          <w:spacing w:val="1"/>
        </w:rPr>
        <w:t xml:space="preserve"> </w:t>
      </w: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обеспечение</w:t>
      </w:r>
      <w:r>
        <w:rPr>
          <w:spacing w:val="1"/>
        </w:rPr>
        <w:t xml:space="preserve"> </w:t>
      </w:r>
      <w:r>
        <w:t>безопасных</w:t>
      </w:r>
      <w:r>
        <w:rPr>
          <w:spacing w:val="1"/>
        </w:rPr>
        <w:t xml:space="preserve"> </w:t>
      </w:r>
      <w:r>
        <w:t>условий</w:t>
      </w:r>
      <w:r>
        <w:rPr>
          <w:spacing w:val="1"/>
        </w:rPr>
        <w:t xml:space="preserve"> </w:t>
      </w:r>
      <w:r>
        <w:t>для</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(возможные</w:t>
      </w:r>
      <w:r>
        <w:rPr>
          <w:spacing w:val="1"/>
        </w:rPr>
        <w:t xml:space="preserve"> </w:t>
      </w:r>
      <w:r>
        <w:t>факторы</w:t>
      </w:r>
      <w:r>
        <w:rPr>
          <w:spacing w:val="1"/>
        </w:rPr>
        <w:t xml:space="preserve"> </w:t>
      </w:r>
      <w:r>
        <w:t>риска,</w:t>
      </w:r>
      <w:r>
        <w:rPr>
          <w:spacing w:val="1"/>
        </w:rPr>
        <w:t xml:space="preserve"> </w:t>
      </w:r>
      <w:r>
        <w:t>их</w:t>
      </w:r>
      <w:r>
        <w:rPr>
          <w:spacing w:val="1"/>
        </w:rPr>
        <w:t xml:space="preserve"> </w:t>
      </w:r>
      <w:r>
        <w:t>устранение).</w:t>
      </w:r>
      <w:r>
        <w:rPr>
          <w:spacing w:val="1"/>
        </w:rPr>
        <w:t xml:space="preserve"> </w:t>
      </w:r>
      <w:r>
        <w:t>Простейшие</w:t>
      </w:r>
      <w:r>
        <w:rPr>
          <w:spacing w:val="1"/>
        </w:rPr>
        <w:t xml:space="preserve"> </w:t>
      </w:r>
      <w:r>
        <w:t>меры</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передающихся</w:t>
      </w:r>
      <w:r>
        <w:rPr>
          <w:spacing w:val="1"/>
        </w:rPr>
        <w:t xml:space="preserve"> </w:t>
      </w:r>
      <w:r>
        <w:t>при</w:t>
      </w:r>
      <w:r>
        <w:rPr>
          <w:spacing w:val="1"/>
        </w:rPr>
        <w:t xml:space="preserve"> </w:t>
      </w:r>
      <w:r>
        <w:t>непосредственном</w:t>
      </w:r>
      <w:r>
        <w:rPr>
          <w:spacing w:val="1"/>
        </w:rPr>
        <w:t xml:space="preserve"> </w:t>
      </w:r>
      <w:r>
        <w:t>контакте</w:t>
      </w:r>
      <w:r>
        <w:rPr>
          <w:spacing w:val="1"/>
        </w:rPr>
        <w:t xml:space="preserve"> </w:t>
      </w:r>
      <w:r>
        <w:t>с</w:t>
      </w:r>
      <w:r>
        <w:rPr>
          <w:spacing w:val="1"/>
        </w:rPr>
        <w:t xml:space="preserve"> </w:t>
      </w:r>
      <w:r>
        <w:t>человеком,</w:t>
      </w:r>
      <w:r>
        <w:rPr>
          <w:spacing w:val="1"/>
        </w:rPr>
        <w:t xml:space="preserve"> </w:t>
      </w:r>
      <w:r>
        <w:t>его</w:t>
      </w:r>
      <w:r>
        <w:rPr>
          <w:spacing w:val="1"/>
        </w:rPr>
        <w:t xml:space="preserve"> </w:t>
      </w:r>
      <w:r>
        <w:t>кровью</w:t>
      </w:r>
      <w:r>
        <w:rPr>
          <w:spacing w:val="1"/>
        </w:rPr>
        <w:t xml:space="preserve"> </w:t>
      </w:r>
      <w:r>
        <w:t>и</w:t>
      </w:r>
      <w:r>
        <w:rPr>
          <w:spacing w:val="1"/>
        </w:rPr>
        <w:t xml:space="preserve"> </w:t>
      </w:r>
      <w:r>
        <w:t>другими</w:t>
      </w:r>
      <w:r>
        <w:rPr>
          <w:spacing w:val="1"/>
        </w:rPr>
        <w:t xml:space="preserve"> </w:t>
      </w:r>
      <w:r>
        <w:t>биологическими</w:t>
      </w:r>
      <w:r>
        <w:rPr>
          <w:spacing w:val="1"/>
        </w:rPr>
        <w:t xml:space="preserve"> </w:t>
      </w:r>
      <w:r>
        <w:t>жидкостями.</w:t>
      </w:r>
    </w:p>
    <w:p w:rsidR="00616CDA" w:rsidRDefault="00616CDA" w:rsidP="00616CDA">
      <w:pPr>
        <w:pStyle w:val="a3"/>
        <w:spacing w:before="1"/>
        <w:ind w:left="903" w:firstLine="0"/>
      </w:pPr>
      <w:r>
        <w:t>Оценка</w:t>
      </w:r>
      <w:r>
        <w:rPr>
          <w:spacing w:val="-2"/>
        </w:rPr>
        <w:t xml:space="preserve"> </w:t>
      </w:r>
      <w:r>
        <w:t>обстановки</w:t>
      </w:r>
      <w:r>
        <w:rPr>
          <w:spacing w:val="-4"/>
        </w:rPr>
        <w:t xml:space="preserve"> </w:t>
      </w:r>
      <w:r>
        <w:t>на</w:t>
      </w:r>
      <w:r>
        <w:rPr>
          <w:spacing w:val="-6"/>
        </w:rPr>
        <w:t xml:space="preserve"> </w:t>
      </w:r>
      <w:r>
        <w:t>месте</w:t>
      </w:r>
      <w:r>
        <w:rPr>
          <w:spacing w:val="-1"/>
        </w:rPr>
        <w:t xml:space="preserve"> </w:t>
      </w:r>
      <w:r>
        <w:t>происшествия.</w:t>
      </w:r>
    </w:p>
    <w:p w:rsidR="00616CDA" w:rsidRDefault="00616CDA" w:rsidP="00616CDA">
      <w:pPr>
        <w:pStyle w:val="a3"/>
        <w:spacing w:before="4" w:line="237" w:lineRule="auto"/>
        <w:ind w:right="997"/>
      </w:pPr>
      <w:r>
        <w:t>Отработка</w:t>
      </w:r>
      <w:r>
        <w:rPr>
          <w:spacing w:val="1"/>
        </w:rPr>
        <w:t xml:space="preserve"> </w:t>
      </w:r>
      <w:r>
        <w:t>приёмов</w:t>
      </w:r>
      <w:r>
        <w:rPr>
          <w:spacing w:val="1"/>
        </w:rPr>
        <w:t xml:space="preserve"> </w:t>
      </w:r>
      <w:r>
        <w:t>экстренного</w:t>
      </w:r>
      <w:r>
        <w:rPr>
          <w:spacing w:val="1"/>
        </w:rPr>
        <w:t xml:space="preserve"> </w:t>
      </w:r>
      <w:r>
        <w:t>извлечения</w:t>
      </w:r>
      <w:r>
        <w:rPr>
          <w:spacing w:val="1"/>
        </w:rPr>
        <w:t xml:space="preserve"> </w:t>
      </w:r>
      <w:r>
        <w:t>пострадавшего</w:t>
      </w:r>
      <w:r>
        <w:rPr>
          <w:spacing w:val="1"/>
        </w:rPr>
        <w:t xml:space="preserve"> </w:t>
      </w:r>
      <w:r>
        <w:t>из</w:t>
      </w:r>
      <w:r>
        <w:rPr>
          <w:spacing w:val="1"/>
        </w:rPr>
        <w:t xml:space="preserve"> </w:t>
      </w:r>
      <w:r>
        <w:t>труднодоступного</w:t>
      </w:r>
      <w:r>
        <w:rPr>
          <w:spacing w:val="1"/>
        </w:rPr>
        <w:t xml:space="preserve"> </w:t>
      </w:r>
      <w:r>
        <w:t>места (пострадавший</w:t>
      </w:r>
      <w:r>
        <w:rPr>
          <w:spacing w:val="2"/>
        </w:rPr>
        <w:t xml:space="preserve"> </w:t>
      </w:r>
      <w:r>
        <w:t>в</w:t>
      </w:r>
      <w:r>
        <w:rPr>
          <w:spacing w:val="-1"/>
        </w:rPr>
        <w:t xml:space="preserve"> </w:t>
      </w:r>
      <w:r>
        <w:t>сознании,</w:t>
      </w:r>
      <w:r>
        <w:rPr>
          <w:spacing w:val="-2"/>
        </w:rPr>
        <w:t xml:space="preserve"> </w:t>
      </w:r>
      <w:r>
        <w:t>пострадавший</w:t>
      </w:r>
      <w:r>
        <w:rPr>
          <w:spacing w:val="3"/>
        </w:rPr>
        <w:t xml:space="preserve"> </w:t>
      </w:r>
      <w:r>
        <w:t>без</w:t>
      </w:r>
      <w:r>
        <w:rPr>
          <w:spacing w:val="2"/>
        </w:rPr>
        <w:t xml:space="preserve"> </w:t>
      </w:r>
      <w:r>
        <w:t>сознания).</w:t>
      </w:r>
    </w:p>
    <w:p w:rsidR="00616CDA" w:rsidRDefault="00616CDA" w:rsidP="00616CDA">
      <w:pPr>
        <w:pStyle w:val="a3"/>
        <w:spacing w:before="6" w:line="237" w:lineRule="auto"/>
        <w:ind w:right="997"/>
      </w:pPr>
      <w:r>
        <w:t>Отработка</w:t>
      </w:r>
      <w:r>
        <w:rPr>
          <w:spacing w:val="1"/>
        </w:rPr>
        <w:t xml:space="preserve"> </w:t>
      </w:r>
      <w:r>
        <w:t>приёмов</w:t>
      </w:r>
      <w:r>
        <w:rPr>
          <w:spacing w:val="1"/>
        </w:rPr>
        <w:t xml:space="preserve"> </w:t>
      </w:r>
      <w:r>
        <w:t>перемещения</w:t>
      </w:r>
      <w:r>
        <w:rPr>
          <w:spacing w:val="1"/>
        </w:rPr>
        <w:t xml:space="preserve"> </w:t>
      </w:r>
      <w:r>
        <w:t>пострадавших</w:t>
      </w:r>
      <w:r>
        <w:rPr>
          <w:spacing w:val="1"/>
        </w:rPr>
        <w:t xml:space="preserve"> </w:t>
      </w:r>
      <w:r>
        <w:t>на</w:t>
      </w:r>
      <w:r>
        <w:rPr>
          <w:spacing w:val="1"/>
        </w:rPr>
        <w:t xml:space="preserve"> </w:t>
      </w:r>
      <w:r>
        <w:t>руках</w:t>
      </w:r>
      <w:r>
        <w:rPr>
          <w:spacing w:val="1"/>
        </w:rPr>
        <w:t xml:space="preserve"> </w:t>
      </w:r>
      <w:r>
        <w:t>одним,</w:t>
      </w:r>
      <w:r>
        <w:rPr>
          <w:spacing w:val="1"/>
        </w:rPr>
        <w:t xml:space="preserve"> </w:t>
      </w:r>
      <w:r>
        <w:t>двумя</w:t>
      </w:r>
      <w:r>
        <w:rPr>
          <w:spacing w:val="1"/>
        </w:rPr>
        <w:t xml:space="preserve"> </w:t>
      </w:r>
      <w:r>
        <w:t>и</w:t>
      </w:r>
      <w:r>
        <w:rPr>
          <w:spacing w:val="1"/>
        </w:rPr>
        <w:t xml:space="preserve"> </w:t>
      </w:r>
      <w:r>
        <w:t>более</w:t>
      </w:r>
      <w:r>
        <w:rPr>
          <w:spacing w:val="1"/>
        </w:rPr>
        <w:t xml:space="preserve"> </w:t>
      </w:r>
      <w:r>
        <w:t>участниками</w:t>
      </w:r>
      <w:r>
        <w:rPr>
          <w:spacing w:val="-3"/>
        </w:rPr>
        <w:t xml:space="preserve"> </w:t>
      </w:r>
      <w:r>
        <w:t>оказания</w:t>
      </w:r>
      <w:r>
        <w:rPr>
          <w:spacing w:val="-3"/>
        </w:rPr>
        <w:t xml:space="preserve"> </w:t>
      </w:r>
      <w:r>
        <w:t>первой</w:t>
      </w:r>
      <w:r>
        <w:rPr>
          <w:spacing w:val="-2"/>
        </w:rPr>
        <w:t xml:space="preserve"> </w:t>
      </w:r>
      <w:r>
        <w:t>помощи.</w:t>
      </w:r>
    </w:p>
    <w:p w:rsidR="00616CDA" w:rsidRDefault="00616CDA" w:rsidP="00616CDA">
      <w:pPr>
        <w:pStyle w:val="a3"/>
        <w:spacing w:before="4" w:line="275" w:lineRule="exact"/>
        <w:ind w:left="903" w:firstLine="0"/>
      </w:pPr>
      <w:r>
        <w:t>Отработка</w:t>
      </w:r>
      <w:r>
        <w:rPr>
          <w:spacing w:val="-2"/>
        </w:rPr>
        <w:t xml:space="preserve"> </w:t>
      </w:r>
      <w:r>
        <w:t>навыков</w:t>
      </w:r>
      <w:r>
        <w:rPr>
          <w:spacing w:val="-4"/>
        </w:rPr>
        <w:t xml:space="preserve"> </w:t>
      </w:r>
      <w:r>
        <w:t>определения сознания</w:t>
      </w:r>
      <w:r>
        <w:rPr>
          <w:spacing w:val="-6"/>
        </w:rPr>
        <w:t xml:space="preserve"> </w:t>
      </w:r>
      <w:r>
        <w:t>у</w:t>
      </w:r>
      <w:r>
        <w:rPr>
          <w:spacing w:val="-10"/>
        </w:rPr>
        <w:t xml:space="preserve"> </w:t>
      </w:r>
      <w:r>
        <w:t>пострадавшего.</w:t>
      </w:r>
    </w:p>
    <w:p w:rsidR="00616CDA" w:rsidRDefault="00616CDA" w:rsidP="00616CDA">
      <w:pPr>
        <w:pStyle w:val="a3"/>
        <w:spacing w:line="275" w:lineRule="exact"/>
        <w:ind w:left="903" w:firstLine="0"/>
      </w:pPr>
      <w:r>
        <w:t>Отработка</w:t>
      </w:r>
      <w:r>
        <w:rPr>
          <w:spacing w:val="53"/>
        </w:rPr>
        <w:t xml:space="preserve"> </w:t>
      </w:r>
      <w:r>
        <w:t>приёмов</w:t>
      </w:r>
      <w:r>
        <w:rPr>
          <w:spacing w:val="110"/>
        </w:rPr>
        <w:t xml:space="preserve"> </w:t>
      </w:r>
      <w:r>
        <w:t>восстановления</w:t>
      </w:r>
      <w:r>
        <w:rPr>
          <w:spacing w:val="108"/>
        </w:rPr>
        <w:t xml:space="preserve"> </w:t>
      </w:r>
      <w:r>
        <w:t>проходимости</w:t>
      </w:r>
      <w:r>
        <w:rPr>
          <w:spacing w:val="115"/>
        </w:rPr>
        <w:t xml:space="preserve"> </w:t>
      </w:r>
      <w:r>
        <w:t>верхних</w:t>
      </w:r>
      <w:r>
        <w:rPr>
          <w:spacing w:val="109"/>
        </w:rPr>
        <w:t xml:space="preserve"> </w:t>
      </w:r>
      <w:r>
        <w:t>дыхательных</w:t>
      </w:r>
      <w:r>
        <w:rPr>
          <w:spacing w:val="108"/>
        </w:rPr>
        <w:t xml:space="preserve"> </w:t>
      </w:r>
      <w:r>
        <w:t>путей.</w:t>
      </w:r>
    </w:p>
    <w:p w:rsidR="00616CDA" w:rsidRDefault="00616CDA" w:rsidP="00616CDA">
      <w:pPr>
        <w:pStyle w:val="a3"/>
        <w:spacing w:before="2" w:line="275" w:lineRule="exact"/>
        <w:ind w:firstLine="0"/>
      </w:pPr>
      <w:r>
        <w:t>Оценка</w:t>
      </w:r>
      <w:r>
        <w:rPr>
          <w:spacing w:val="-1"/>
        </w:rPr>
        <w:t xml:space="preserve"> </w:t>
      </w:r>
      <w:r>
        <w:t>признаков</w:t>
      </w:r>
      <w:r>
        <w:rPr>
          <w:spacing w:val="-3"/>
        </w:rPr>
        <w:t xml:space="preserve"> </w:t>
      </w:r>
      <w:r>
        <w:t>жизни</w:t>
      </w:r>
      <w:r>
        <w:rPr>
          <w:spacing w:val="-4"/>
        </w:rPr>
        <w:t xml:space="preserve"> </w:t>
      </w:r>
      <w:r>
        <w:t>у</w:t>
      </w:r>
      <w:r>
        <w:rPr>
          <w:spacing w:val="-9"/>
        </w:rPr>
        <w:t xml:space="preserve"> </w:t>
      </w:r>
      <w:r>
        <w:t>пострадавшего.</w:t>
      </w:r>
    </w:p>
    <w:p w:rsidR="00616CDA" w:rsidRDefault="00616CDA" w:rsidP="00616CDA">
      <w:pPr>
        <w:pStyle w:val="a3"/>
        <w:spacing w:line="275" w:lineRule="exact"/>
        <w:ind w:left="903" w:firstLine="0"/>
      </w:pPr>
      <w:r>
        <w:t>Отработка</w:t>
      </w:r>
      <w:r>
        <w:rPr>
          <w:spacing w:val="-4"/>
        </w:rPr>
        <w:t xml:space="preserve"> </w:t>
      </w:r>
      <w:r>
        <w:t>навыков</w:t>
      </w:r>
      <w:r>
        <w:rPr>
          <w:spacing w:val="-1"/>
        </w:rPr>
        <w:t xml:space="preserve"> </w:t>
      </w:r>
      <w:r>
        <w:t>вызова</w:t>
      </w:r>
      <w:r>
        <w:rPr>
          <w:spacing w:val="-4"/>
        </w:rPr>
        <w:t xml:space="preserve"> </w:t>
      </w:r>
      <w:r>
        <w:t>скорой</w:t>
      </w:r>
      <w:r>
        <w:rPr>
          <w:spacing w:val="-6"/>
        </w:rPr>
        <w:t xml:space="preserve"> </w:t>
      </w:r>
      <w:r>
        <w:t>медицинской</w:t>
      </w:r>
      <w:r>
        <w:rPr>
          <w:spacing w:val="-1"/>
        </w:rPr>
        <w:t xml:space="preserve"> </w:t>
      </w:r>
      <w:r>
        <w:t>помощи,</w:t>
      </w:r>
      <w:r>
        <w:rPr>
          <w:spacing w:val="-1"/>
        </w:rPr>
        <w:t xml:space="preserve"> </w:t>
      </w:r>
      <w:r>
        <w:t>других</w:t>
      </w:r>
      <w:r>
        <w:rPr>
          <w:spacing w:val="-7"/>
        </w:rPr>
        <w:t xml:space="preserve"> </w:t>
      </w:r>
      <w:r>
        <w:t>специальных</w:t>
      </w:r>
      <w:r>
        <w:rPr>
          <w:spacing w:val="-7"/>
        </w:rPr>
        <w:t xml:space="preserve"> </w:t>
      </w:r>
      <w:r>
        <w:t>служб.</w:t>
      </w:r>
    </w:p>
    <w:p w:rsidR="00616CDA" w:rsidRDefault="00616CDA" w:rsidP="00616CDA">
      <w:pPr>
        <w:pStyle w:val="a3"/>
        <w:spacing w:before="5" w:line="237" w:lineRule="auto"/>
        <w:ind w:right="996"/>
      </w:pPr>
      <w:r>
        <w:t>Отработка</w:t>
      </w:r>
      <w:r>
        <w:rPr>
          <w:spacing w:val="1"/>
        </w:rPr>
        <w:t xml:space="preserve"> </w:t>
      </w:r>
      <w:r>
        <w:t>приёмов</w:t>
      </w:r>
      <w:r>
        <w:rPr>
          <w:spacing w:val="1"/>
        </w:rPr>
        <w:t xml:space="preserve"> </w:t>
      </w:r>
      <w:r>
        <w:t>искусственного</w:t>
      </w:r>
      <w:r>
        <w:rPr>
          <w:spacing w:val="1"/>
        </w:rPr>
        <w:t xml:space="preserve"> </w:t>
      </w:r>
      <w:r>
        <w:t>дыхания</w:t>
      </w:r>
      <w:r>
        <w:rPr>
          <w:spacing w:val="1"/>
        </w:rPr>
        <w:t xml:space="preserve"> </w:t>
      </w:r>
      <w:r>
        <w:t>«рот</w:t>
      </w:r>
      <w:r>
        <w:rPr>
          <w:spacing w:val="1"/>
        </w:rPr>
        <w:t xml:space="preserve"> </w:t>
      </w:r>
      <w:r>
        <w:t>ко</w:t>
      </w:r>
      <w:r>
        <w:rPr>
          <w:spacing w:val="1"/>
        </w:rPr>
        <w:t xml:space="preserve"> </w:t>
      </w:r>
      <w:r>
        <w:t>рту»,</w:t>
      </w:r>
      <w:r>
        <w:rPr>
          <w:spacing w:val="1"/>
        </w:rPr>
        <w:t xml:space="preserve"> </w:t>
      </w:r>
      <w:r>
        <w:t>«рот</w:t>
      </w:r>
      <w:r>
        <w:rPr>
          <w:spacing w:val="1"/>
        </w:rPr>
        <w:t xml:space="preserve"> </w:t>
      </w:r>
      <w:r>
        <w:t>к</w:t>
      </w:r>
      <w:r>
        <w:rPr>
          <w:spacing w:val="1"/>
        </w:rPr>
        <w:t xml:space="preserve"> </w:t>
      </w:r>
      <w:r>
        <w:t>носу»,</w:t>
      </w:r>
      <w:r>
        <w:rPr>
          <w:spacing w:val="1"/>
        </w:rPr>
        <w:t xml:space="preserve"> </w:t>
      </w:r>
      <w:r>
        <w:t>с</w:t>
      </w:r>
      <w:r>
        <w:rPr>
          <w:spacing w:val="1"/>
        </w:rPr>
        <w:t xml:space="preserve"> </w:t>
      </w:r>
      <w:r>
        <w:t>применением</w:t>
      </w:r>
      <w:r>
        <w:rPr>
          <w:spacing w:val="-2"/>
        </w:rPr>
        <w:t xml:space="preserve"> </w:t>
      </w:r>
      <w:r>
        <w:t>устройств</w:t>
      </w:r>
      <w:r>
        <w:rPr>
          <w:spacing w:val="3"/>
        </w:rPr>
        <w:t xml:space="preserve"> </w:t>
      </w:r>
      <w:r>
        <w:t>для</w:t>
      </w:r>
      <w:r>
        <w:rPr>
          <w:spacing w:val="2"/>
        </w:rPr>
        <w:t xml:space="preserve"> </w:t>
      </w:r>
      <w:r>
        <w:t>искусственного</w:t>
      </w:r>
      <w:r>
        <w:rPr>
          <w:spacing w:val="5"/>
        </w:rPr>
        <w:t xml:space="preserve"> </w:t>
      </w:r>
      <w:r>
        <w:t>дыхания.</w:t>
      </w:r>
    </w:p>
    <w:p w:rsidR="00616CDA" w:rsidRDefault="00616CDA" w:rsidP="00616CDA">
      <w:pPr>
        <w:pStyle w:val="a3"/>
        <w:spacing w:before="6" w:line="237" w:lineRule="auto"/>
        <w:ind w:left="903" w:right="2749" w:firstLine="0"/>
        <w:jc w:val="left"/>
      </w:pPr>
      <w:r>
        <w:t>Отработка</w:t>
      </w:r>
      <w:r>
        <w:rPr>
          <w:spacing w:val="-3"/>
        </w:rPr>
        <w:t xml:space="preserve"> </w:t>
      </w:r>
      <w:r>
        <w:t>приёмов</w:t>
      </w:r>
      <w:r>
        <w:rPr>
          <w:spacing w:val="-1"/>
        </w:rPr>
        <w:t xml:space="preserve"> </w:t>
      </w:r>
      <w:r>
        <w:t>давления</w:t>
      </w:r>
      <w:r>
        <w:rPr>
          <w:spacing w:val="-6"/>
        </w:rPr>
        <w:t xml:space="preserve"> </w:t>
      </w:r>
      <w:r>
        <w:t>руками</w:t>
      </w:r>
      <w:r>
        <w:rPr>
          <w:spacing w:val="-1"/>
        </w:rPr>
        <w:t xml:space="preserve"> </w:t>
      </w:r>
      <w:r>
        <w:t>на</w:t>
      </w:r>
      <w:r>
        <w:rPr>
          <w:spacing w:val="-8"/>
        </w:rPr>
        <w:t xml:space="preserve"> </w:t>
      </w:r>
      <w:r>
        <w:t>грудину</w:t>
      </w:r>
      <w:r>
        <w:rPr>
          <w:spacing w:val="-11"/>
        </w:rPr>
        <w:t xml:space="preserve"> </w:t>
      </w:r>
      <w:r>
        <w:t>пострадавшего.</w:t>
      </w:r>
      <w:r>
        <w:rPr>
          <w:spacing w:val="-57"/>
        </w:rPr>
        <w:t xml:space="preserve"> </w:t>
      </w:r>
      <w:r>
        <w:t>Выполнение</w:t>
      </w:r>
      <w:r>
        <w:rPr>
          <w:spacing w:val="-1"/>
        </w:rPr>
        <w:t xml:space="preserve"> </w:t>
      </w:r>
      <w:r>
        <w:t>алгоритма</w:t>
      </w:r>
      <w:r>
        <w:rPr>
          <w:spacing w:val="-5"/>
        </w:rPr>
        <w:t xml:space="preserve"> </w:t>
      </w:r>
      <w:r>
        <w:t>сердечно-лёгочной</w:t>
      </w:r>
      <w:r>
        <w:rPr>
          <w:spacing w:val="2"/>
        </w:rPr>
        <w:t xml:space="preserve"> </w:t>
      </w:r>
      <w:r>
        <w:t>реанимации.</w:t>
      </w:r>
    </w:p>
    <w:p w:rsidR="00616CDA" w:rsidRDefault="00616CDA" w:rsidP="00616CDA">
      <w:pPr>
        <w:pStyle w:val="a3"/>
        <w:spacing w:before="3" w:line="275" w:lineRule="exact"/>
        <w:ind w:left="903" w:firstLine="0"/>
        <w:jc w:val="left"/>
      </w:pPr>
      <w:r>
        <w:t>Отработка</w:t>
      </w:r>
      <w:r>
        <w:rPr>
          <w:spacing w:val="-3"/>
        </w:rPr>
        <w:t xml:space="preserve"> </w:t>
      </w:r>
      <w:r>
        <w:t>приёма</w:t>
      </w:r>
      <w:r>
        <w:rPr>
          <w:spacing w:val="-7"/>
        </w:rPr>
        <w:t xml:space="preserve"> </w:t>
      </w:r>
      <w:r>
        <w:t>перевода</w:t>
      </w:r>
      <w:r>
        <w:rPr>
          <w:spacing w:val="-2"/>
        </w:rPr>
        <w:t xml:space="preserve"> </w:t>
      </w:r>
      <w:r>
        <w:t>пострадавшего</w:t>
      </w:r>
      <w:r>
        <w:rPr>
          <w:spacing w:val="-1"/>
        </w:rPr>
        <w:t xml:space="preserve"> </w:t>
      </w:r>
      <w:r>
        <w:t>в</w:t>
      </w:r>
      <w:r>
        <w:rPr>
          <w:spacing w:val="-4"/>
        </w:rPr>
        <w:t xml:space="preserve"> </w:t>
      </w:r>
      <w:r>
        <w:t>устойчивое</w:t>
      </w:r>
      <w:r>
        <w:rPr>
          <w:spacing w:val="-2"/>
        </w:rPr>
        <w:t xml:space="preserve"> </w:t>
      </w:r>
      <w:r>
        <w:t>боковое</w:t>
      </w:r>
      <w:r>
        <w:rPr>
          <w:spacing w:val="-2"/>
        </w:rPr>
        <w:t xml:space="preserve"> </w:t>
      </w:r>
      <w:r>
        <w:t>положение.</w:t>
      </w:r>
    </w:p>
    <w:p w:rsidR="00616CDA" w:rsidRDefault="00616CDA" w:rsidP="00616CDA">
      <w:pPr>
        <w:pStyle w:val="a3"/>
        <w:spacing w:line="242" w:lineRule="auto"/>
        <w:jc w:val="left"/>
      </w:pPr>
      <w:r>
        <w:t>Отработка</w:t>
      </w:r>
      <w:r>
        <w:rPr>
          <w:spacing w:val="51"/>
        </w:rPr>
        <w:t xml:space="preserve"> </w:t>
      </w:r>
      <w:r>
        <w:t>приёмов</w:t>
      </w:r>
      <w:r>
        <w:rPr>
          <w:spacing w:val="53"/>
        </w:rPr>
        <w:t xml:space="preserve"> </w:t>
      </w:r>
      <w:r>
        <w:t>удаления</w:t>
      </w:r>
      <w:r>
        <w:rPr>
          <w:spacing w:val="51"/>
        </w:rPr>
        <w:t xml:space="preserve"> </w:t>
      </w:r>
      <w:r>
        <w:t>инородного</w:t>
      </w:r>
      <w:r>
        <w:rPr>
          <w:spacing w:val="55"/>
        </w:rPr>
        <w:t xml:space="preserve"> </w:t>
      </w:r>
      <w:r>
        <w:t>тела</w:t>
      </w:r>
      <w:r>
        <w:rPr>
          <w:spacing w:val="51"/>
        </w:rPr>
        <w:t xml:space="preserve"> </w:t>
      </w:r>
      <w:r>
        <w:t>из</w:t>
      </w:r>
      <w:r>
        <w:rPr>
          <w:spacing w:val="48"/>
        </w:rPr>
        <w:t xml:space="preserve"> </w:t>
      </w:r>
      <w:r>
        <w:t>верхних</w:t>
      </w:r>
      <w:r>
        <w:rPr>
          <w:spacing w:val="47"/>
        </w:rPr>
        <w:t xml:space="preserve"> </w:t>
      </w:r>
      <w:r>
        <w:t>дыхательных</w:t>
      </w:r>
      <w:r>
        <w:rPr>
          <w:spacing w:val="47"/>
        </w:rPr>
        <w:t xml:space="preserve"> </w:t>
      </w:r>
      <w:r>
        <w:t>путей</w:t>
      </w:r>
      <w:r>
        <w:rPr>
          <w:spacing w:val="-57"/>
        </w:rPr>
        <w:t xml:space="preserve"> </w:t>
      </w:r>
      <w:r>
        <w:t>пострадавшего.</w:t>
      </w:r>
    </w:p>
    <w:p w:rsidR="00616CDA" w:rsidRDefault="00616CDA" w:rsidP="00616CDA">
      <w:pPr>
        <w:pStyle w:val="a3"/>
        <w:spacing w:line="242" w:lineRule="auto"/>
        <w:ind w:left="903" w:right="3936" w:firstLine="0"/>
        <w:jc w:val="left"/>
      </w:pPr>
      <w:r>
        <w:t>Отработка проведения обзорного осмотра пострадавшего.</w:t>
      </w:r>
      <w:r>
        <w:rPr>
          <w:spacing w:val="-58"/>
        </w:rPr>
        <w:t xml:space="preserve"> </w:t>
      </w:r>
      <w:r>
        <w:t>Проведение</w:t>
      </w:r>
      <w:r>
        <w:rPr>
          <w:spacing w:val="-5"/>
        </w:rPr>
        <w:t xml:space="preserve"> </w:t>
      </w:r>
      <w:r>
        <w:t>подробного</w:t>
      </w:r>
      <w:r>
        <w:rPr>
          <w:spacing w:val="-3"/>
        </w:rPr>
        <w:t xml:space="preserve"> </w:t>
      </w:r>
      <w:r>
        <w:t>осмотра</w:t>
      </w:r>
      <w:r>
        <w:rPr>
          <w:spacing w:val="-4"/>
        </w:rPr>
        <w:t xml:space="preserve"> </w:t>
      </w:r>
      <w:r>
        <w:t>пострадавшего.</w:t>
      </w:r>
    </w:p>
    <w:p w:rsidR="00616CDA" w:rsidRDefault="00616CDA" w:rsidP="00616CDA">
      <w:pPr>
        <w:pStyle w:val="a3"/>
        <w:ind w:right="985"/>
      </w:pPr>
      <w:r>
        <w:t>Отработка</w:t>
      </w:r>
      <w:r>
        <w:rPr>
          <w:spacing w:val="1"/>
        </w:rPr>
        <w:t xml:space="preserve"> </w:t>
      </w:r>
      <w:r>
        <w:t>приёмов</w:t>
      </w:r>
      <w:r>
        <w:rPr>
          <w:spacing w:val="1"/>
        </w:rPr>
        <w:t xml:space="preserve"> </w:t>
      </w:r>
      <w:r>
        <w:t>временной</w:t>
      </w:r>
      <w:r>
        <w:rPr>
          <w:spacing w:val="1"/>
        </w:rPr>
        <w:t xml:space="preserve"> </w:t>
      </w:r>
      <w:r>
        <w:t>остановки</w:t>
      </w:r>
      <w:r>
        <w:rPr>
          <w:spacing w:val="1"/>
        </w:rPr>
        <w:t xml:space="preserve"> </w:t>
      </w:r>
      <w:r>
        <w:t>наружного</w:t>
      </w:r>
      <w:r>
        <w:rPr>
          <w:spacing w:val="1"/>
        </w:rPr>
        <w:t xml:space="preserve"> </w:t>
      </w:r>
      <w:r>
        <w:t>крово­течения</w:t>
      </w:r>
      <w:r>
        <w:rPr>
          <w:spacing w:val="1"/>
        </w:rPr>
        <w:t xml:space="preserve"> </w:t>
      </w:r>
      <w:r>
        <w:t>при</w:t>
      </w:r>
      <w:r>
        <w:rPr>
          <w:spacing w:val="1"/>
        </w:rPr>
        <w:t xml:space="preserve"> </w:t>
      </w:r>
      <w:r>
        <w:t>ранении</w:t>
      </w:r>
      <w:r>
        <w:rPr>
          <w:spacing w:val="1"/>
        </w:rPr>
        <w:t xml:space="preserve"> </w:t>
      </w:r>
      <w:r>
        <w:t>головы,</w:t>
      </w:r>
      <w:r>
        <w:rPr>
          <w:spacing w:val="1"/>
        </w:rPr>
        <w:t xml:space="preserve"> </w:t>
      </w:r>
      <w:r>
        <w:t>шеи,</w:t>
      </w:r>
      <w:r>
        <w:rPr>
          <w:spacing w:val="1"/>
        </w:rPr>
        <w:t xml:space="preserve"> </w:t>
      </w:r>
      <w:r>
        <w:t>груди,</w:t>
      </w:r>
      <w:r>
        <w:rPr>
          <w:spacing w:val="1"/>
        </w:rPr>
        <w:t xml:space="preserve"> </w:t>
      </w:r>
      <w:r>
        <w:t>живота,</w:t>
      </w:r>
      <w:r>
        <w:rPr>
          <w:spacing w:val="1"/>
        </w:rPr>
        <w:t xml:space="preserve"> </w:t>
      </w:r>
      <w:r>
        <w:t>таза</w:t>
      </w:r>
      <w:r>
        <w:rPr>
          <w:spacing w:val="1"/>
        </w:rPr>
        <w:t xml:space="preserve"> </w:t>
      </w:r>
      <w:r>
        <w:t>и</w:t>
      </w:r>
      <w:r>
        <w:rPr>
          <w:spacing w:val="1"/>
        </w:rPr>
        <w:t xml:space="preserve"> </w:t>
      </w:r>
      <w:r>
        <w:t>конечностей,</w:t>
      </w:r>
      <w:r>
        <w:rPr>
          <w:spacing w:val="1"/>
        </w:rPr>
        <w:t xml:space="preserve"> </w:t>
      </w:r>
      <w:r>
        <w:t>наложение</w:t>
      </w:r>
      <w:r>
        <w:rPr>
          <w:spacing w:val="1"/>
        </w:rPr>
        <w:t xml:space="preserve"> </w:t>
      </w:r>
      <w:r>
        <w:t>табельного</w:t>
      </w:r>
      <w:r>
        <w:rPr>
          <w:spacing w:val="1"/>
        </w:rPr>
        <w:t xml:space="preserve"> </w:t>
      </w:r>
      <w:r>
        <w:t>и</w:t>
      </w:r>
      <w:r>
        <w:rPr>
          <w:spacing w:val="1"/>
        </w:rPr>
        <w:t xml:space="preserve"> </w:t>
      </w:r>
      <w:r>
        <w:t>импровизированного</w:t>
      </w:r>
      <w:r>
        <w:rPr>
          <w:spacing w:val="1"/>
        </w:rPr>
        <w:t xml:space="preserve"> </w:t>
      </w:r>
      <w:r>
        <w:t>кровоостанавливающего</w:t>
      </w:r>
      <w:r>
        <w:rPr>
          <w:spacing w:val="1"/>
        </w:rPr>
        <w:t xml:space="preserve"> </w:t>
      </w:r>
      <w:r>
        <w:t>жгута</w:t>
      </w:r>
      <w:r>
        <w:rPr>
          <w:spacing w:val="1"/>
        </w:rPr>
        <w:t xml:space="preserve"> </w:t>
      </w:r>
      <w:r>
        <w:t>(жгута-закрутки,</w:t>
      </w:r>
      <w:r>
        <w:rPr>
          <w:spacing w:val="1"/>
        </w:rPr>
        <w:t xml:space="preserve"> </w:t>
      </w:r>
      <w:r>
        <w:t>ремня),</w:t>
      </w:r>
      <w:r>
        <w:rPr>
          <w:spacing w:val="1"/>
        </w:rPr>
        <w:t xml:space="preserve"> </w:t>
      </w:r>
      <w:r>
        <w:t>прямое</w:t>
      </w:r>
      <w:r>
        <w:rPr>
          <w:spacing w:val="1"/>
        </w:rPr>
        <w:t xml:space="preserve"> </w:t>
      </w:r>
      <w:r>
        <w:t>давление на</w:t>
      </w:r>
      <w:r>
        <w:rPr>
          <w:spacing w:val="1"/>
        </w:rPr>
        <w:t xml:space="preserve"> </w:t>
      </w:r>
      <w:r>
        <w:t>рану,</w:t>
      </w:r>
      <w:r>
        <w:rPr>
          <w:spacing w:val="4"/>
        </w:rPr>
        <w:t xml:space="preserve"> </w:t>
      </w:r>
      <w:r>
        <w:t>наложение давящей</w:t>
      </w:r>
      <w:r>
        <w:rPr>
          <w:spacing w:val="3"/>
        </w:rPr>
        <w:t xml:space="preserve"> </w:t>
      </w:r>
      <w:r>
        <w:t>повязки.</w:t>
      </w:r>
    </w:p>
    <w:p w:rsidR="00616CDA" w:rsidRDefault="00616CDA" w:rsidP="00616CDA">
      <w:pPr>
        <w:pStyle w:val="a3"/>
        <w:spacing w:line="242" w:lineRule="auto"/>
        <w:ind w:right="995"/>
      </w:pPr>
      <w:r>
        <w:t>Отработка</w:t>
      </w:r>
      <w:r>
        <w:rPr>
          <w:spacing w:val="1"/>
        </w:rPr>
        <w:t xml:space="preserve"> </w:t>
      </w:r>
      <w:r>
        <w:t>наложения</w:t>
      </w:r>
      <w:r>
        <w:rPr>
          <w:spacing w:val="1"/>
        </w:rPr>
        <w:t xml:space="preserve"> </w:t>
      </w:r>
      <w:r>
        <w:t>окклюзионной</w:t>
      </w:r>
      <w:r>
        <w:rPr>
          <w:spacing w:val="1"/>
        </w:rPr>
        <w:t xml:space="preserve"> </w:t>
      </w:r>
      <w:r>
        <w:t>(герметизирующей)</w:t>
      </w:r>
      <w:r>
        <w:rPr>
          <w:spacing w:val="1"/>
        </w:rPr>
        <w:t xml:space="preserve"> </w:t>
      </w:r>
      <w:r>
        <w:t>повязки</w:t>
      </w:r>
      <w:r>
        <w:rPr>
          <w:spacing w:val="1"/>
        </w:rPr>
        <w:t xml:space="preserve"> </w:t>
      </w:r>
      <w:r>
        <w:t>при</w:t>
      </w:r>
      <w:r>
        <w:rPr>
          <w:spacing w:val="1"/>
        </w:rPr>
        <w:t xml:space="preserve"> </w:t>
      </w:r>
      <w:r>
        <w:t>ранении</w:t>
      </w:r>
      <w:r>
        <w:rPr>
          <w:spacing w:val="1"/>
        </w:rPr>
        <w:t xml:space="preserve"> </w:t>
      </w:r>
      <w:r>
        <w:t>грудной</w:t>
      </w:r>
      <w:r>
        <w:rPr>
          <w:spacing w:val="2"/>
        </w:rPr>
        <w:t xml:space="preserve"> </w:t>
      </w:r>
      <w:r>
        <w:t>клетки.</w:t>
      </w:r>
    </w:p>
    <w:p w:rsidR="00616CDA" w:rsidRDefault="00616CDA" w:rsidP="00616CDA">
      <w:pPr>
        <w:pStyle w:val="a3"/>
        <w:spacing w:line="242" w:lineRule="auto"/>
        <w:ind w:right="993"/>
      </w:pPr>
      <w:r>
        <w:t>Отработка</w:t>
      </w:r>
      <w:r>
        <w:rPr>
          <w:spacing w:val="1"/>
        </w:rPr>
        <w:t xml:space="preserve"> </w:t>
      </w:r>
      <w:r>
        <w:t>приёмов</w:t>
      </w:r>
      <w:r>
        <w:rPr>
          <w:spacing w:val="1"/>
        </w:rPr>
        <w:t xml:space="preserve"> </w:t>
      </w:r>
      <w:r>
        <w:t>наложения</w:t>
      </w:r>
      <w:r>
        <w:rPr>
          <w:spacing w:val="1"/>
        </w:rPr>
        <w:t xml:space="preserve"> </w:t>
      </w:r>
      <w:r>
        <w:t>повязок</w:t>
      </w:r>
      <w:r>
        <w:rPr>
          <w:spacing w:val="1"/>
        </w:rPr>
        <w:t xml:space="preserve"> </w:t>
      </w:r>
      <w:r>
        <w:t>при наличии</w:t>
      </w:r>
      <w:r>
        <w:rPr>
          <w:spacing w:val="1"/>
        </w:rPr>
        <w:t xml:space="preserve"> </w:t>
      </w:r>
      <w:r>
        <w:t>инородного</w:t>
      </w:r>
      <w:r>
        <w:rPr>
          <w:spacing w:val="1"/>
        </w:rPr>
        <w:t xml:space="preserve"> </w:t>
      </w:r>
      <w:r>
        <w:t>предмета</w:t>
      </w:r>
      <w:r>
        <w:rPr>
          <w:spacing w:val="1"/>
        </w:rPr>
        <w:t xml:space="preserve"> </w:t>
      </w:r>
      <w:r>
        <w:t>в</w:t>
      </w:r>
      <w:r>
        <w:rPr>
          <w:spacing w:val="1"/>
        </w:rPr>
        <w:t xml:space="preserve"> </w:t>
      </w:r>
      <w:r>
        <w:t>ране</w:t>
      </w:r>
      <w:r>
        <w:rPr>
          <w:spacing w:val="1"/>
        </w:rPr>
        <w:t xml:space="preserve"> </w:t>
      </w:r>
      <w:r>
        <w:t>живота,</w:t>
      </w:r>
      <w:r>
        <w:rPr>
          <w:spacing w:val="-2"/>
        </w:rPr>
        <w:t xml:space="preserve"> </w:t>
      </w:r>
      <w:r>
        <w:t>груди,</w:t>
      </w:r>
      <w:r>
        <w:rPr>
          <w:spacing w:val="4"/>
        </w:rPr>
        <w:t xml:space="preserve"> </w:t>
      </w:r>
      <w:r>
        <w:t>конечностей.</w:t>
      </w:r>
    </w:p>
    <w:p w:rsidR="00616CDA" w:rsidRDefault="00616CDA" w:rsidP="00616CDA">
      <w:pPr>
        <w:pStyle w:val="a3"/>
        <w:spacing w:line="242" w:lineRule="auto"/>
        <w:ind w:right="991"/>
      </w:pPr>
      <w:r>
        <w:t>Отработка</w:t>
      </w:r>
      <w:r>
        <w:rPr>
          <w:spacing w:val="1"/>
        </w:rPr>
        <w:t xml:space="preserve"> </w:t>
      </w:r>
      <w:r>
        <w:t>приёмов</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переломах.</w:t>
      </w:r>
      <w:r>
        <w:rPr>
          <w:spacing w:val="1"/>
        </w:rPr>
        <w:t xml:space="preserve"> </w:t>
      </w:r>
      <w:r>
        <w:t>Иммобилизация</w:t>
      </w:r>
      <w:r>
        <w:rPr>
          <w:spacing w:val="1"/>
        </w:rPr>
        <w:t xml:space="preserve"> </w:t>
      </w:r>
      <w:r>
        <w:t>(подручными</w:t>
      </w:r>
      <w:r>
        <w:rPr>
          <w:spacing w:val="-57"/>
        </w:rPr>
        <w:t xml:space="preserve"> </w:t>
      </w:r>
      <w:r>
        <w:t>средствами,</w:t>
      </w:r>
      <w:r>
        <w:rPr>
          <w:spacing w:val="3"/>
        </w:rPr>
        <w:t xml:space="preserve"> </w:t>
      </w:r>
      <w:r>
        <w:t>аутоиммобилизация).</w:t>
      </w:r>
    </w:p>
    <w:p w:rsidR="00616CDA" w:rsidRDefault="00616CDA" w:rsidP="00616CDA">
      <w:pPr>
        <w:pStyle w:val="a3"/>
        <w:spacing w:line="271" w:lineRule="exact"/>
        <w:ind w:left="903" w:firstLine="0"/>
      </w:pPr>
      <w:r>
        <w:t>Отработка</w:t>
      </w:r>
      <w:r>
        <w:rPr>
          <w:spacing w:val="-4"/>
        </w:rPr>
        <w:t xml:space="preserve"> </w:t>
      </w:r>
      <w:r>
        <w:t>приёмов</w:t>
      </w:r>
      <w:r>
        <w:rPr>
          <w:spacing w:val="-2"/>
        </w:rPr>
        <w:t xml:space="preserve"> </w:t>
      </w:r>
      <w:r>
        <w:t>фиксации</w:t>
      </w:r>
      <w:r>
        <w:rPr>
          <w:spacing w:val="-7"/>
        </w:rPr>
        <w:t xml:space="preserve"> </w:t>
      </w:r>
      <w:r>
        <w:t>шейного</w:t>
      </w:r>
      <w:r>
        <w:rPr>
          <w:spacing w:val="-3"/>
        </w:rPr>
        <w:t xml:space="preserve"> </w:t>
      </w:r>
      <w:r>
        <w:t>отдела</w:t>
      </w:r>
      <w:r>
        <w:rPr>
          <w:spacing w:val="-4"/>
        </w:rPr>
        <w:t xml:space="preserve"> </w:t>
      </w:r>
      <w:r>
        <w:t>позвоночника.</w:t>
      </w:r>
    </w:p>
    <w:p w:rsidR="00616CDA" w:rsidRDefault="00616CDA" w:rsidP="00616CDA">
      <w:pPr>
        <w:pStyle w:val="a3"/>
        <w:spacing w:line="237" w:lineRule="auto"/>
        <w:ind w:right="982"/>
        <w:jc w:val="left"/>
      </w:pPr>
      <w:r>
        <w:t>Отработка</w:t>
      </w:r>
      <w:r>
        <w:rPr>
          <w:spacing w:val="35"/>
        </w:rPr>
        <w:t xml:space="preserve"> </w:t>
      </w:r>
      <w:r>
        <w:t>приёмов</w:t>
      </w:r>
      <w:r>
        <w:rPr>
          <w:spacing w:val="33"/>
        </w:rPr>
        <w:t xml:space="preserve"> </w:t>
      </w:r>
      <w:r>
        <w:t>наложения</w:t>
      </w:r>
      <w:r>
        <w:rPr>
          <w:spacing w:val="31"/>
        </w:rPr>
        <w:t xml:space="preserve"> </w:t>
      </w:r>
      <w:r>
        <w:t>повязок</w:t>
      </w:r>
      <w:r>
        <w:rPr>
          <w:spacing w:val="29"/>
        </w:rPr>
        <w:t xml:space="preserve"> </w:t>
      </w:r>
      <w:r>
        <w:t>при</w:t>
      </w:r>
      <w:r>
        <w:rPr>
          <w:spacing w:val="27"/>
        </w:rPr>
        <w:t xml:space="preserve"> </w:t>
      </w:r>
      <w:r>
        <w:t>ожогах</w:t>
      </w:r>
      <w:r>
        <w:rPr>
          <w:spacing w:val="31"/>
        </w:rPr>
        <w:t xml:space="preserve"> </w:t>
      </w:r>
      <w:r>
        <w:t>и</w:t>
      </w:r>
      <w:r>
        <w:rPr>
          <w:spacing w:val="32"/>
        </w:rPr>
        <w:t xml:space="preserve"> </w:t>
      </w:r>
      <w:r>
        <w:t>отморожениях</w:t>
      </w:r>
      <w:r>
        <w:rPr>
          <w:spacing w:val="31"/>
        </w:rPr>
        <w:t xml:space="preserve"> </w:t>
      </w:r>
      <w:r>
        <w:t>различных</w:t>
      </w:r>
      <w:r>
        <w:rPr>
          <w:spacing w:val="-57"/>
        </w:rPr>
        <w:t xml:space="preserve"> </w:t>
      </w:r>
      <w:r>
        <w:t>областей</w:t>
      </w:r>
      <w:r>
        <w:rPr>
          <w:spacing w:val="1"/>
        </w:rPr>
        <w:t xml:space="preserve"> </w:t>
      </w:r>
      <w:r>
        <w:t>тела.</w:t>
      </w:r>
    </w:p>
    <w:p w:rsidR="00616CDA" w:rsidRDefault="00616CDA" w:rsidP="00616CDA">
      <w:pPr>
        <w:pStyle w:val="a3"/>
        <w:spacing w:line="237" w:lineRule="auto"/>
        <w:ind w:right="982"/>
        <w:jc w:val="left"/>
      </w:pPr>
      <w:r>
        <w:t>Отработка</w:t>
      </w:r>
      <w:r>
        <w:rPr>
          <w:spacing w:val="1"/>
        </w:rPr>
        <w:t xml:space="preserve"> </w:t>
      </w:r>
      <w:r>
        <w:t>приёмов</w:t>
      </w:r>
      <w:r>
        <w:rPr>
          <w:spacing w:val="1"/>
        </w:rPr>
        <w:t xml:space="preserve"> </w:t>
      </w:r>
      <w:r>
        <w:t>придания</w:t>
      </w:r>
      <w:r>
        <w:rPr>
          <w:spacing w:val="1"/>
        </w:rPr>
        <w:t xml:space="preserve"> </w:t>
      </w:r>
      <w:r>
        <w:t>оптимального</w:t>
      </w:r>
      <w:r>
        <w:rPr>
          <w:spacing w:val="1"/>
        </w:rPr>
        <w:t xml:space="preserve"> </w:t>
      </w:r>
      <w:r>
        <w:t>положения</w:t>
      </w:r>
      <w:r>
        <w:rPr>
          <w:spacing w:val="1"/>
        </w:rPr>
        <w:t xml:space="preserve"> </w:t>
      </w:r>
      <w:r>
        <w:t>тела</w:t>
      </w:r>
      <w:r>
        <w:rPr>
          <w:spacing w:val="1"/>
        </w:rPr>
        <w:t xml:space="preserve"> </w:t>
      </w:r>
      <w:r>
        <w:t>пострадавшему</w:t>
      </w:r>
      <w:r>
        <w:rPr>
          <w:spacing w:val="1"/>
        </w:rPr>
        <w:t xml:space="preserve"> </w:t>
      </w:r>
      <w:r>
        <w:t>при</w:t>
      </w:r>
      <w:r>
        <w:rPr>
          <w:spacing w:val="-57"/>
        </w:rPr>
        <w:t xml:space="preserve"> </w:t>
      </w:r>
      <w:r>
        <w:t>отсутствии</w:t>
      </w:r>
      <w:r>
        <w:rPr>
          <w:spacing w:val="1"/>
        </w:rPr>
        <w:t xml:space="preserve"> </w:t>
      </w:r>
      <w:r>
        <w:t>сознания,</w:t>
      </w:r>
      <w:r>
        <w:rPr>
          <w:spacing w:val="3"/>
        </w:rPr>
        <w:t xml:space="preserve"> </w:t>
      </w:r>
      <w:r>
        <w:t>травмах</w:t>
      </w:r>
      <w:r>
        <w:rPr>
          <w:spacing w:val="-5"/>
        </w:rPr>
        <w:t xml:space="preserve"> </w:t>
      </w:r>
      <w:r>
        <w:t>различных</w:t>
      </w:r>
      <w:r>
        <w:rPr>
          <w:spacing w:val="-9"/>
        </w:rPr>
        <w:t xml:space="preserve"> </w:t>
      </w:r>
      <w:r>
        <w:t>областей</w:t>
      </w:r>
      <w:r>
        <w:rPr>
          <w:spacing w:val="1"/>
        </w:rPr>
        <w:t xml:space="preserve"> </w:t>
      </w:r>
      <w:r>
        <w:t>тела,</w:t>
      </w:r>
      <w:r>
        <w:rPr>
          <w:spacing w:val="-3"/>
        </w:rPr>
        <w:t xml:space="preserve"> </w:t>
      </w:r>
      <w:r>
        <w:t>значительной</w:t>
      </w:r>
      <w:r>
        <w:rPr>
          <w:spacing w:val="2"/>
        </w:rPr>
        <w:t xml:space="preserve"> </w:t>
      </w:r>
      <w:r>
        <w:t>кровопотере.</w:t>
      </w:r>
    </w:p>
    <w:p w:rsidR="00616CDA" w:rsidRDefault="00616CDA" w:rsidP="00616CDA">
      <w:pPr>
        <w:pStyle w:val="a3"/>
        <w:tabs>
          <w:tab w:val="left" w:pos="2198"/>
          <w:tab w:val="left" w:pos="3282"/>
          <w:tab w:val="left" w:pos="4414"/>
          <w:tab w:val="left" w:pos="6394"/>
          <w:tab w:val="left" w:pos="7742"/>
          <w:tab w:val="left" w:pos="9454"/>
        </w:tabs>
        <w:spacing w:line="237" w:lineRule="auto"/>
        <w:ind w:right="994"/>
        <w:jc w:val="left"/>
      </w:pPr>
      <w:r>
        <w:t>Отработка</w:t>
      </w:r>
      <w:r>
        <w:tab/>
        <w:t>приёмов</w:t>
      </w:r>
      <w:r>
        <w:tab/>
        <w:t>оказания</w:t>
      </w:r>
      <w:r>
        <w:tab/>
        <w:t>психологической</w:t>
      </w:r>
      <w:r>
        <w:tab/>
        <w:t>поддержки</w:t>
      </w:r>
      <w:r>
        <w:tab/>
        <w:t>пострадавшим</w:t>
      </w:r>
      <w:r>
        <w:tab/>
      </w:r>
      <w:r>
        <w:rPr>
          <w:spacing w:val="-1"/>
        </w:rPr>
        <w:t>при</w:t>
      </w:r>
      <w:r>
        <w:rPr>
          <w:spacing w:val="-57"/>
        </w:rPr>
        <w:t xml:space="preserve"> </w:t>
      </w:r>
      <w:r>
        <w:t>различных</w:t>
      </w:r>
      <w:r>
        <w:rPr>
          <w:spacing w:val="-4"/>
        </w:rPr>
        <w:t xml:space="preserve"> </w:t>
      </w:r>
      <w:r>
        <w:t>острых</w:t>
      </w:r>
      <w:r>
        <w:rPr>
          <w:spacing w:val="-3"/>
        </w:rPr>
        <w:t xml:space="preserve"> </w:t>
      </w:r>
      <w:r>
        <w:t>стрессовых</w:t>
      </w:r>
      <w:r>
        <w:rPr>
          <w:spacing w:val="-3"/>
        </w:rPr>
        <w:t xml:space="preserve"> </w:t>
      </w:r>
      <w:r>
        <w:t>реакциях.</w:t>
      </w:r>
    </w:p>
    <w:p w:rsidR="00616CDA" w:rsidRDefault="00616CDA" w:rsidP="00616CDA">
      <w:pPr>
        <w:spacing w:line="237" w:lineRule="auto"/>
      </w:pPr>
    </w:p>
    <w:p w:rsidR="00616CDA" w:rsidRDefault="00616CDA" w:rsidP="00616CDA">
      <w:pPr>
        <w:spacing w:line="237" w:lineRule="auto"/>
      </w:pPr>
    </w:p>
    <w:p w:rsidR="00616CDA" w:rsidRDefault="00616CDA" w:rsidP="00616CDA">
      <w:pPr>
        <w:pStyle w:val="a3"/>
        <w:ind w:left="0" w:firstLine="0"/>
        <w:jc w:val="left"/>
        <w:rPr>
          <w:sz w:val="26"/>
        </w:rPr>
      </w:pPr>
    </w:p>
    <w:p w:rsidR="00616CDA" w:rsidRDefault="00616CDA" w:rsidP="00616CDA">
      <w:pPr>
        <w:pStyle w:val="a3"/>
        <w:spacing w:before="73" w:line="237" w:lineRule="auto"/>
        <w:ind w:right="982"/>
        <w:jc w:val="left"/>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57"/>
        </w:rPr>
        <w:t xml:space="preserve"> </w:t>
      </w:r>
      <w:r>
        <w:t>социальных</w:t>
      </w:r>
      <w:r>
        <w:rPr>
          <w:spacing w:val="-4"/>
        </w:rPr>
        <w:t xml:space="preserve"> </w:t>
      </w:r>
      <w:r>
        <w:t>знаков;</w:t>
      </w:r>
      <w:r>
        <w:rPr>
          <w:spacing w:val="-7"/>
        </w:rPr>
        <w:t xml:space="preserve"> </w:t>
      </w:r>
      <w:r>
        <w:t>определять</w:t>
      </w:r>
      <w:r>
        <w:rPr>
          <w:spacing w:val="1"/>
        </w:rPr>
        <w:t xml:space="preserve"> </w:t>
      </w:r>
      <w:r>
        <w:t>признаки</w:t>
      </w:r>
      <w:r>
        <w:rPr>
          <w:spacing w:val="3"/>
        </w:rPr>
        <w:t xml:space="preserve"> </w:t>
      </w:r>
      <w:r>
        <w:t>деструктивного</w:t>
      </w:r>
      <w:r>
        <w:rPr>
          <w:spacing w:val="-4"/>
        </w:rPr>
        <w:t xml:space="preserve"> </w:t>
      </w:r>
      <w:r>
        <w:t>общения;</w:t>
      </w:r>
    </w:p>
    <w:p w:rsidR="00616CDA" w:rsidRDefault="00616CDA" w:rsidP="00616CDA">
      <w:pPr>
        <w:pStyle w:val="a3"/>
        <w:spacing w:before="6" w:line="237" w:lineRule="auto"/>
        <w:ind w:right="982"/>
        <w:jc w:val="left"/>
      </w:pPr>
      <w:r>
        <w:t>владеть</w:t>
      </w:r>
      <w:r>
        <w:rPr>
          <w:spacing w:val="1"/>
        </w:rPr>
        <w:t xml:space="preserve"> </w:t>
      </w:r>
      <w:r>
        <w:t>приёмами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57"/>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3"/>
        </w:rPr>
        <w:t xml:space="preserve"> </w:t>
      </w:r>
      <w:r>
        <w:t>ситуаций;</w:t>
      </w:r>
    </w:p>
    <w:p w:rsidR="00616CDA" w:rsidRDefault="00616CDA" w:rsidP="00616CDA">
      <w:pPr>
        <w:pStyle w:val="a3"/>
        <w:spacing w:before="6" w:line="237" w:lineRule="auto"/>
        <w:ind w:right="982"/>
        <w:jc w:val="left"/>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57"/>
        </w:rPr>
        <w:t xml:space="preserve"> </w:t>
      </w:r>
      <w:r>
        <w:t>языковых</w:t>
      </w:r>
      <w:r>
        <w:rPr>
          <w:spacing w:val="-4"/>
        </w:rPr>
        <w:t xml:space="preserve"> </w:t>
      </w:r>
      <w:r>
        <w:t>средств.</w:t>
      </w:r>
    </w:p>
    <w:p w:rsidR="00616CDA" w:rsidRDefault="00616CDA" w:rsidP="00616CDA">
      <w:pPr>
        <w:pStyle w:val="2"/>
        <w:spacing w:before="8"/>
        <w:jc w:val="left"/>
      </w:pPr>
      <w:r>
        <w:t>Совместная</w:t>
      </w:r>
      <w:r>
        <w:rPr>
          <w:spacing w:val="-1"/>
        </w:rPr>
        <w:t xml:space="preserve"> </w:t>
      </w:r>
      <w:r>
        <w:t>деятельность:</w:t>
      </w:r>
    </w:p>
    <w:p w:rsidR="00616CDA" w:rsidRDefault="00616CDA" w:rsidP="00616CDA">
      <w:pPr>
        <w:pStyle w:val="a3"/>
        <w:spacing w:line="242" w:lineRule="auto"/>
        <w:ind w:right="99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w:t>
      </w:r>
      <w:r>
        <w:rPr>
          <w:spacing w:val="1"/>
        </w:rPr>
        <w:t xml:space="preserve"> </w:t>
      </w:r>
      <w:r>
        <w:t>конкретной</w:t>
      </w:r>
      <w:r>
        <w:rPr>
          <w:spacing w:val="-3"/>
        </w:rPr>
        <w:t xml:space="preserve"> </w:t>
      </w:r>
      <w:r>
        <w:t>учебной</w:t>
      </w:r>
      <w:r>
        <w:rPr>
          <w:spacing w:val="3"/>
        </w:rPr>
        <w:t xml:space="preserve"> </w:t>
      </w:r>
      <w:r>
        <w:t>ситуации;</w:t>
      </w:r>
    </w:p>
    <w:p w:rsidR="00616CDA" w:rsidRDefault="00616CDA" w:rsidP="00616CDA">
      <w:pPr>
        <w:pStyle w:val="a3"/>
        <w:ind w:right="988"/>
      </w:pPr>
      <w:r>
        <w:t>ставить цели и организовывать совместную деятельность с учётом общих интересов,</w:t>
      </w:r>
      <w:r>
        <w:rPr>
          <w:spacing w:val="1"/>
        </w:rPr>
        <w:t xml:space="preserve"> </w:t>
      </w:r>
      <w:r>
        <w:t>мнений и возможностей каждого участника команды (составлять план, распределять роли,</w:t>
      </w:r>
      <w:r>
        <w:rPr>
          <w:spacing w:val="1"/>
        </w:rPr>
        <w:t xml:space="preserve"> </w:t>
      </w:r>
      <w:r>
        <w:t>принимать правила учебного взаимодействия, обсуждать процесс и результат совместной</w:t>
      </w:r>
      <w:r>
        <w:rPr>
          <w:spacing w:val="1"/>
        </w:rPr>
        <w:t xml:space="preserve"> </w:t>
      </w:r>
      <w:r>
        <w:t>работы,</w:t>
      </w:r>
      <w:r>
        <w:rPr>
          <w:spacing w:val="-2"/>
        </w:rPr>
        <w:t xml:space="preserve"> </w:t>
      </w:r>
      <w:r>
        <w:t>договариваться о</w:t>
      </w:r>
      <w:r>
        <w:rPr>
          <w:spacing w:val="2"/>
        </w:rPr>
        <w:t xml:space="preserve"> </w:t>
      </w:r>
      <w:r>
        <w:t>результатах);</w:t>
      </w:r>
    </w:p>
    <w:p w:rsidR="00616CDA" w:rsidRDefault="00616CDA" w:rsidP="00616CDA">
      <w:pPr>
        <w:pStyle w:val="a3"/>
        <w:spacing w:line="242" w:lineRule="auto"/>
        <w:ind w:right="999"/>
      </w:pPr>
      <w:r>
        <w:t>оценивать</w:t>
      </w:r>
      <w:r>
        <w:rPr>
          <w:spacing w:val="1"/>
        </w:rPr>
        <w:t xml:space="preserve"> </w:t>
      </w:r>
      <w:r>
        <w:t>свой</w:t>
      </w:r>
      <w:r>
        <w:rPr>
          <w:spacing w:val="1"/>
        </w:rPr>
        <w:t xml:space="preserve"> </w:t>
      </w:r>
      <w:r>
        <w:t>вклад и вклад каждого</w:t>
      </w:r>
      <w:r>
        <w:rPr>
          <w:spacing w:val="1"/>
        </w:rPr>
        <w:t xml:space="preserve"> </w:t>
      </w:r>
      <w:r>
        <w:t>участника команды</w:t>
      </w:r>
      <w:r>
        <w:rPr>
          <w:spacing w:val="1"/>
        </w:rPr>
        <w:t xml:space="preserve"> </w:t>
      </w:r>
      <w:r>
        <w:t>в общий</w:t>
      </w:r>
      <w:r>
        <w:rPr>
          <w:spacing w:val="1"/>
        </w:rPr>
        <w:t xml:space="preserve"> </w:t>
      </w:r>
      <w:r>
        <w:t>результат</w:t>
      </w:r>
      <w:r>
        <w:rPr>
          <w:spacing w:val="1"/>
        </w:rPr>
        <w:t xml:space="preserve"> </w:t>
      </w:r>
      <w:r>
        <w:t>по</w:t>
      </w:r>
      <w:r>
        <w:rPr>
          <w:spacing w:val="1"/>
        </w:rPr>
        <w:t xml:space="preserve"> </w:t>
      </w:r>
      <w:r>
        <w:t>совместно</w:t>
      </w:r>
      <w:r>
        <w:rPr>
          <w:spacing w:val="5"/>
        </w:rPr>
        <w:t xml:space="preserve"> </w:t>
      </w:r>
      <w:r>
        <w:t>разработанным</w:t>
      </w:r>
      <w:r>
        <w:rPr>
          <w:spacing w:val="3"/>
        </w:rPr>
        <w:t xml:space="preserve"> </w:t>
      </w:r>
      <w:r>
        <w:t>критериям;</w:t>
      </w:r>
    </w:p>
    <w:p w:rsidR="00616CDA" w:rsidRDefault="00616CDA" w:rsidP="00616CDA">
      <w:pPr>
        <w:pStyle w:val="a3"/>
        <w:ind w:right="98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 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3"/>
        </w:rPr>
        <w:t xml:space="preserve"> </w:t>
      </w:r>
      <w:r>
        <w:t>творчество</w:t>
      </w:r>
      <w:r>
        <w:rPr>
          <w:spacing w:val="2"/>
        </w:rPr>
        <w:t xml:space="preserve"> </w:t>
      </w:r>
      <w:r>
        <w:t>и</w:t>
      </w:r>
      <w:r>
        <w:rPr>
          <w:spacing w:val="2"/>
        </w:rPr>
        <w:t xml:space="preserve"> </w:t>
      </w:r>
      <w:r>
        <w:t>разумную инициативу.</w:t>
      </w:r>
    </w:p>
    <w:p w:rsidR="00616CDA" w:rsidRDefault="00616CDA" w:rsidP="00616CDA">
      <w:pPr>
        <w:pStyle w:val="a3"/>
        <w:spacing w:before="1"/>
        <w:ind w:left="0" w:firstLine="0"/>
        <w:jc w:val="left"/>
        <w:rPr>
          <w:sz w:val="29"/>
        </w:rPr>
      </w:pPr>
    </w:p>
    <w:p w:rsidR="00616CDA" w:rsidRDefault="00616CDA" w:rsidP="00616CDA">
      <w:pPr>
        <w:pStyle w:val="1"/>
        <w:spacing w:line="275" w:lineRule="exact"/>
        <w:jc w:val="left"/>
      </w:pPr>
      <w:r>
        <w:t>Овладение</w:t>
      </w:r>
      <w:r>
        <w:rPr>
          <w:spacing w:val="-3"/>
        </w:rPr>
        <w:t xml:space="preserve"> </w:t>
      </w:r>
      <w:r>
        <w:t>универсальными</w:t>
      </w:r>
      <w:r>
        <w:rPr>
          <w:spacing w:val="-7"/>
        </w:rPr>
        <w:t xml:space="preserve"> </w:t>
      </w:r>
      <w:r>
        <w:t>регулятивными</w:t>
      </w:r>
      <w:r>
        <w:rPr>
          <w:spacing w:val="-2"/>
        </w:rPr>
        <w:t xml:space="preserve"> </w:t>
      </w:r>
      <w:r>
        <w:t>действиями</w:t>
      </w:r>
    </w:p>
    <w:p w:rsidR="00616CDA" w:rsidRDefault="00616CDA" w:rsidP="00616CDA">
      <w:pPr>
        <w:pStyle w:val="2"/>
        <w:spacing w:line="274" w:lineRule="exact"/>
        <w:jc w:val="left"/>
      </w:pPr>
      <w:r>
        <w:t>Самоорганизация:</w:t>
      </w:r>
    </w:p>
    <w:p w:rsidR="00616CDA" w:rsidRDefault="00616CDA" w:rsidP="00616CDA">
      <w:pPr>
        <w:pStyle w:val="a3"/>
        <w:ind w:right="99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rsidR="00616CDA" w:rsidRDefault="00616CDA" w:rsidP="00616CDA">
      <w:pPr>
        <w:pStyle w:val="a3"/>
        <w:spacing w:before="2" w:line="237" w:lineRule="auto"/>
        <w:ind w:right="993"/>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w:t>
      </w:r>
      <w:r>
        <w:rPr>
          <w:spacing w:val="1"/>
        </w:rPr>
        <w:t xml:space="preserve"> </w:t>
      </w:r>
      <w:r>
        <w:t>составлять</w:t>
      </w:r>
      <w:r>
        <w:rPr>
          <w:spacing w:val="-3"/>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rsidR="00616CDA" w:rsidRDefault="00616CDA" w:rsidP="00616CDA">
      <w:pPr>
        <w:pStyle w:val="a3"/>
        <w:spacing w:before="6" w:line="237" w:lineRule="auto"/>
        <w:ind w:right="995"/>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57"/>
        </w:rPr>
        <w:t xml:space="preserve"> </w:t>
      </w:r>
      <w:r>
        <w:t>ответственность</w:t>
      </w:r>
      <w:r>
        <w:rPr>
          <w:spacing w:val="-2"/>
        </w:rPr>
        <w:t xml:space="preserve"> </w:t>
      </w:r>
      <w:r>
        <w:t>за</w:t>
      </w:r>
      <w:r>
        <w:rPr>
          <w:spacing w:val="1"/>
        </w:rPr>
        <w:t xml:space="preserve"> </w:t>
      </w:r>
      <w:r>
        <w:t>своё</w:t>
      </w:r>
      <w:r>
        <w:rPr>
          <w:spacing w:val="1"/>
        </w:rPr>
        <w:t xml:space="preserve"> </w:t>
      </w:r>
      <w:r>
        <w:t>решение;</w:t>
      </w:r>
    </w:p>
    <w:p w:rsidR="00616CDA" w:rsidRDefault="00616CDA" w:rsidP="00616CDA">
      <w:pPr>
        <w:pStyle w:val="a3"/>
        <w:spacing w:before="3" w:line="275" w:lineRule="exact"/>
        <w:ind w:left="903" w:firstLine="0"/>
      </w:pPr>
      <w:r>
        <w:t>оценивать</w:t>
      </w:r>
      <w:r>
        <w:rPr>
          <w:spacing w:val="-4"/>
        </w:rPr>
        <w:t xml:space="preserve"> </w:t>
      </w:r>
      <w:r>
        <w:t>приобретённый</w:t>
      </w:r>
      <w:r>
        <w:rPr>
          <w:spacing w:val="-4"/>
        </w:rPr>
        <w:t xml:space="preserve"> </w:t>
      </w:r>
      <w:r>
        <w:t>опыт;</w:t>
      </w:r>
    </w:p>
    <w:p w:rsidR="00616CDA" w:rsidRDefault="00616CDA" w:rsidP="00616CDA">
      <w:pPr>
        <w:pStyle w:val="a3"/>
        <w:ind w:right="992"/>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1"/>
        </w:rPr>
        <w:t xml:space="preserve"> </w:t>
      </w:r>
      <w:r>
        <w:t>предметных</w:t>
      </w:r>
      <w:r>
        <w:rPr>
          <w:spacing w:val="1"/>
        </w:rPr>
        <w:t xml:space="preserve"> </w:t>
      </w:r>
      <w:r>
        <w:t>областей;</w:t>
      </w:r>
      <w:r>
        <w:rPr>
          <w:spacing w:val="-4"/>
        </w:rPr>
        <w:t xml:space="preserve"> </w:t>
      </w:r>
      <w:r>
        <w:t>повышать</w:t>
      </w:r>
      <w:r>
        <w:rPr>
          <w:spacing w:val="-1"/>
        </w:rPr>
        <w:t xml:space="preserve"> </w:t>
      </w:r>
      <w:r>
        <w:t>образовательный</w:t>
      </w:r>
      <w:r>
        <w:rPr>
          <w:spacing w:val="-3"/>
        </w:rPr>
        <w:t xml:space="preserve"> </w:t>
      </w:r>
      <w:r>
        <w:t>и</w:t>
      </w:r>
      <w:r>
        <w:rPr>
          <w:spacing w:val="-2"/>
        </w:rPr>
        <w:t xml:space="preserve"> </w:t>
      </w:r>
      <w:r>
        <w:t>культурный</w:t>
      </w:r>
      <w:r>
        <w:rPr>
          <w:spacing w:val="3"/>
        </w:rPr>
        <w:t xml:space="preserve"> </w:t>
      </w:r>
      <w:r>
        <w:t>уровень.</w:t>
      </w:r>
    </w:p>
    <w:p w:rsidR="00616CDA" w:rsidRDefault="00616CDA" w:rsidP="00616CDA">
      <w:pPr>
        <w:pStyle w:val="2"/>
        <w:spacing w:before="6"/>
        <w:jc w:val="left"/>
      </w:pPr>
      <w:r>
        <w:t>Самоконтроль:</w:t>
      </w:r>
    </w:p>
    <w:p w:rsidR="00616CDA" w:rsidRDefault="00616CDA" w:rsidP="00616CDA">
      <w:pPr>
        <w:pStyle w:val="a3"/>
        <w:ind w:right="996"/>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 при их разрешении; вносить коррективы в свою деятельность; контролировать</w:t>
      </w:r>
      <w:r>
        <w:rPr>
          <w:spacing w:val="1"/>
        </w:rPr>
        <w:t xml:space="preserve"> </w:t>
      </w:r>
      <w:r>
        <w:t>соответствие результатов</w:t>
      </w:r>
      <w:r>
        <w:rPr>
          <w:spacing w:val="-1"/>
        </w:rPr>
        <w:t xml:space="preserve"> </w:t>
      </w:r>
      <w:r>
        <w:t>целям;</w:t>
      </w:r>
    </w:p>
    <w:p w:rsidR="00616CDA" w:rsidRDefault="00616CDA" w:rsidP="00616CDA">
      <w:pPr>
        <w:pStyle w:val="a3"/>
        <w:spacing w:before="2" w:line="237" w:lineRule="auto"/>
        <w:ind w:right="1001"/>
      </w:pPr>
      <w:r>
        <w:t>использовать приёмы</w:t>
      </w:r>
      <w:r>
        <w:rPr>
          <w:spacing w:val="1"/>
        </w:rPr>
        <w:t xml:space="preserve"> </w:t>
      </w:r>
      <w:r>
        <w:t>рефлексии</w:t>
      </w:r>
      <w:r>
        <w:rPr>
          <w:spacing w:val="1"/>
        </w:rPr>
        <w:t xml:space="preserve"> </w:t>
      </w:r>
      <w:r>
        <w:t>для анализа и оценки образовательной ситуации,</w:t>
      </w:r>
      <w:r>
        <w:rPr>
          <w:spacing w:val="1"/>
        </w:rPr>
        <w:t xml:space="preserve"> </w:t>
      </w:r>
      <w:r>
        <w:t>выбора</w:t>
      </w:r>
      <w:r>
        <w:rPr>
          <w:spacing w:val="-10"/>
        </w:rPr>
        <w:t xml:space="preserve"> </w:t>
      </w:r>
      <w:r>
        <w:t>оптимального</w:t>
      </w:r>
      <w:r>
        <w:rPr>
          <w:spacing w:val="6"/>
        </w:rPr>
        <w:t xml:space="preserve"> </w:t>
      </w:r>
      <w:r>
        <w:t>решения.</w:t>
      </w:r>
    </w:p>
    <w:p w:rsidR="00616CDA" w:rsidRDefault="00616CDA" w:rsidP="00616CDA">
      <w:pPr>
        <w:pStyle w:val="2"/>
        <w:spacing w:before="8"/>
      </w:pPr>
      <w:r>
        <w:t>Принятие</w:t>
      </w:r>
      <w:r>
        <w:rPr>
          <w:spacing w:val="-1"/>
        </w:rPr>
        <w:t xml:space="preserve"> </w:t>
      </w:r>
      <w:r>
        <w:t>себя</w:t>
      </w:r>
      <w:r>
        <w:rPr>
          <w:spacing w:val="-3"/>
        </w:rPr>
        <w:t xml:space="preserve"> </w:t>
      </w:r>
      <w:r>
        <w:t>и</w:t>
      </w:r>
      <w:r>
        <w:rPr>
          <w:spacing w:val="-2"/>
        </w:rPr>
        <w:t xml:space="preserve"> </w:t>
      </w:r>
      <w:r>
        <w:t>других:</w:t>
      </w:r>
    </w:p>
    <w:p w:rsidR="00616CDA" w:rsidRDefault="00616CDA" w:rsidP="00616CDA">
      <w:pPr>
        <w:pStyle w:val="a3"/>
        <w:spacing w:line="242" w:lineRule="auto"/>
        <w:ind w:right="994"/>
      </w:pPr>
      <w:r>
        <w:t>принимать себя, понимая свои недостатки и достоинства, невозможность контроля</w:t>
      </w:r>
      <w:r>
        <w:rPr>
          <w:spacing w:val="1"/>
        </w:rPr>
        <w:t xml:space="preserve"> </w:t>
      </w:r>
      <w:r>
        <w:t>всего</w:t>
      </w:r>
      <w:r>
        <w:rPr>
          <w:spacing w:val="5"/>
        </w:rPr>
        <w:t xml:space="preserve"> </w:t>
      </w:r>
      <w:r>
        <w:t>вокруг;</w:t>
      </w:r>
    </w:p>
    <w:p w:rsidR="00616CDA" w:rsidRDefault="00616CDA" w:rsidP="00616CDA">
      <w:pPr>
        <w:pStyle w:val="a3"/>
        <w:spacing w:line="242" w:lineRule="auto"/>
        <w:ind w:right="99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w:t>
      </w:r>
      <w:r>
        <w:rPr>
          <w:spacing w:val="-4"/>
        </w:rPr>
        <w:t xml:space="preserve"> </w:t>
      </w:r>
      <w:r>
        <w:t>признавать</w:t>
      </w:r>
      <w:r>
        <w:rPr>
          <w:spacing w:val="3"/>
        </w:rPr>
        <w:t xml:space="preserve"> </w:t>
      </w:r>
      <w:r>
        <w:t>право</w:t>
      </w:r>
      <w:r>
        <w:rPr>
          <w:spacing w:val="6"/>
        </w:rPr>
        <w:t xml:space="preserve"> </w:t>
      </w:r>
      <w:r>
        <w:t>на</w:t>
      </w:r>
      <w:r>
        <w:rPr>
          <w:spacing w:val="-10"/>
        </w:rPr>
        <w:t xml:space="preserve"> </w:t>
      </w:r>
      <w:r>
        <w:t>ошибку</w:t>
      </w:r>
      <w:r>
        <w:rPr>
          <w:spacing w:val="-8"/>
        </w:rPr>
        <w:t xml:space="preserve"> </w:t>
      </w:r>
      <w:r>
        <w:t>свою и</w:t>
      </w:r>
      <w:r>
        <w:rPr>
          <w:spacing w:val="-2"/>
        </w:rPr>
        <w:t xml:space="preserve"> </w:t>
      </w:r>
      <w:r>
        <w:t>чужую.</w:t>
      </w:r>
    </w:p>
    <w:p w:rsidR="00616CDA" w:rsidRDefault="00616CDA" w:rsidP="00616CDA">
      <w:pPr>
        <w:pStyle w:val="a3"/>
        <w:spacing w:before="5"/>
        <w:ind w:left="0" w:firstLine="0"/>
        <w:jc w:val="left"/>
        <w:rPr>
          <w:sz w:val="28"/>
        </w:rPr>
      </w:pPr>
    </w:p>
    <w:p w:rsidR="00616CDA" w:rsidRDefault="00616CDA" w:rsidP="00616CDA">
      <w:pPr>
        <w:pStyle w:val="a3"/>
        <w:spacing w:line="275" w:lineRule="exact"/>
        <w:ind w:left="903" w:firstLine="0"/>
      </w:pPr>
      <w:r>
        <w:t>ПРЕДМЕТНЫЕ</w:t>
      </w:r>
      <w:r>
        <w:rPr>
          <w:spacing w:val="-2"/>
        </w:rPr>
        <w:t xml:space="preserve"> </w:t>
      </w:r>
      <w:r>
        <w:t>РЕЗУЛЬТАТЫ</w:t>
      </w:r>
    </w:p>
    <w:p w:rsidR="00616CDA" w:rsidRDefault="00616CDA" w:rsidP="00616CDA">
      <w:pPr>
        <w:pStyle w:val="a3"/>
        <w:ind w:right="986"/>
      </w:pPr>
      <w:r>
        <w:t>Предметные результаты характеризуют сформированность у обучающихся активной</w:t>
      </w:r>
      <w:r>
        <w:rPr>
          <w:spacing w:val="1"/>
        </w:rPr>
        <w:t xml:space="preserve"> </w:t>
      </w:r>
      <w:r>
        <w:t>жизненной позиции, осознанное понимание значимости личного и группового 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61"/>
        </w:rPr>
        <w:t xml:space="preserve"> </w:t>
      </w:r>
      <w:r>
        <w:t>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w:t>
      </w:r>
      <w:r>
        <w:rPr>
          <w:spacing w:val="-2"/>
        </w:rPr>
        <w:t xml:space="preserve"> </w:t>
      </w:r>
      <w:r>
        <w:t>жизни.</w:t>
      </w:r>
    </w:p>
    <w:p w:rsidR="00616CDA" w:rsidRDefault="00616CDA" w:rsidP="00616CDA">
      <w:pPr>
        <w:ind w:left="903"/>
        <w:rPr>
          <w:i/>
          <w:sz w:val="24"/>
        </w:rPr>
      </w:pPr>
      <w:r>
        <w:rPr>
          <w:i/>
          <w:sz w:val="24"/>
        </w:rPr>
        <w:t>Обучающиеся</w:t>
      </w:r>
      <w:r>
        <w:rPr>
          <w:i/>
          <w:spacing w:val="-3"/>
          <w:sz w:val="24"/>
        </w:rPr>
        <w:t xml:space="preserve"> </w:t>
      </w:r>
      <w:r>
        <w:rPr>
          <w:i/>
          <w:sz w:val="24"/>
        </w:rPr>
        <w:t>должны</w:t>
      </w:r>
      <w:r>
        <w:rPr>
          <w:i/>
          <w:spacing w:val="-2"/>
          <w:sz w:val="24"/>
        </w:rPr>
        <w:t xml:space="preserve"> </w:t>
      </w:r>
      <w:r>
        <w:rPr>
          <w:i/>
          <w:sz w:val="24"/>
        </w:rPr>
        <w:t>знать:</w:t>
      </w:r>
    </w:p>
    <w:p w:rsidR="00616CDA" w:rsidRDefault="00616CDA" w:rsidP="00616CDA">
      <w:pPr>
        <w:pStyle w:val="a3"/>
        <w:tabs>
          <w:tab w:val="left" w:pos="1819"/>
          <w:tab w:val="left" w:pos="3257"/>
          <w:tab w:val="left" w:pos="4754"/>
          <w:tab w:val="left" w:pos="5718"/>
          <w:tab w:val="left" w:pos="6864"/>
          <w:tab w:val="left" w:pos="7239"/>
          <w:tab w:val="left" w:pos="8484"/>
          <w:tab w:val="left" w:pos="9625"/>
        </w:tabs>
        <w:spacing w:before="2"/>
        <w:ind w:right="988"/>
        <w:jc w:val="left"/>
      </w:pPr>
      <w:r>
        <w:t>общие</w:t>
      </w:r>
      <w:r>
        <w:tab/>
        <w:t>положения,</w:t>
      </w:r>
      <w:r>
        <w:tab/>
        <w:t>касающиеся</w:t>
      </w:r>
      <w:r>
        <w:tab/>
        <w:t>первой</w:t>
      </w:r>
      <w:r>
        <w:tab/>
        <w:t>помощи,</w:t>
      </w:r>
      <w:r>
        <w:tab/>
        <w:t>и</w:t>
      </w:r>
      <w:r>
        <w:tab/>
        <w:t>основные</w:t>
      </w:r>
      <w:r>
        <w:tab/>
        <w:t>понятия,</w:t>
      </w:r>
      <w:r>
        <w:tab/>
      </w:r>
      <w:r>
        <w:rPr>
          <w:spacing w:val="-2"/>
        </w:rPr>
        <w:t>её</w:t>
      </w:r>
      <w:r>
        <w:rPr>
          <w:spacing w:val="-57"/>
        </w:rPr>
        <w:t xml:space="preserve"> </w:t>
      </w:r>
      <w:r>
        <w:t>определяющие,</w:t>
      </w:r>
      <w:r>
        <w:rPr>
          <w:spacing w:val="-2"/>
        </w:rPr>
        <w:t xml:space="preserve"> </w:t>
      </w:r>
      <w:r>
        <w:t>в</w:t>
      </w:r>
      <w:r>
        <w:rPr>
          <w:spacing w:val="-2"/>
        </w:rPr>
        <w:t xml:space="preserve"> </w:t>
      </w:r>
      <w:r>
        <w:t>том</w:t>
      </w:r>
      <w:r>
        <w:rPr>
          <w:spacing w:val="-1"/>
        </w:rPr>
        <w:t xml:space="preserve"> </w:t>
      </w:r>
      <w:r>
        <w:t>числе права</w:t>
      </w:r>
      <w:r>
        <w:rPr>
          <w:spacing w:val="-5"/>
        </w:rPr>
        <w:t xml:space="preserve"> </w:t>
      </w:r>
      <w:r>
        <w:t>и</w:t>
      </w:r>
      <w:r>
        <w:rPr>
          <w:spacing w:val="-2"/>
        </w:rPr>
        <w:t xml:space="preserve"> </w:t>
      </w:r>
      <w:r>
        <w:t>обязанности</w:t>
      </w:r>
      <w:r>
        <w:rPr>
          <w:spacing w:val="2"/>
        </w:rPr>
        <w:t xml:space="preserve"> </w:t>
      </w:r>
      <w:r>
        <w:t>по</w:t>
      </w:r>
      <w:r>
        <w:rPr>
          <w:spacing w:val="-3"/>
        </w:rPr>
        <w:t xml:space="preserve"> </w:t>
      </w:r>
      <w:r>
        <w:t>оказанию</w:t>
      </w:r>
      <w:r>
        <w:rPr>
          <w:spacing w:val="-1"/>
        </w:rPr>
        <w:t xml:space="preserve"> </w:t>
      </w:r>
      <w:r>
        <w:t>первой</w:t>
      </w:r>
      <w:r>
        <w:rPr>
          <w:spacing w:val="-3"/>
        </w:rPr>
        <w:t xml:space="preserve"> </w:t>
      </w:r>
      <w:r>
        <w:t>помощи;</w:t>
      </w:r>
    </w:p>
    <w:p w:rsidR="00616CDA" w:rsidRDefault="00616CDA" w:rsidP="00616CDA">
      <w:pPr>
        <w:pStyle w:val="a3"/>
        <w:ind w:left="903" w:firstLine="0"/>
        <w:jc w:val="left"/>
      </w:pPr>
      <w:r>
        <w:t>организационно-правовые</w:t>
      </w:r>
      <w:r>
        <w:rPr>
          <w:spacing w:val="-8"/>
        </w:rPr>
        <w:t xml:space="preserve"> </w:t>
      </w:r>
      <w:r>
        <w:t>аспекты</w:t>
      </w:r>
      <w:r>
        <w:rPr>
          <w:spacing w:val="-5"/>
        </w:rPr>
        <w:t xml:space="preserve"> </w:t>
      </w:r>
      <w:r>
        <w:t>оказания</w:t>
      </w:r>
      <w:r>
        <w:rPr>
          <w:spacing w:val="-7"/>
        </w:rPr>
        <w:t xml:space="preserve"> </w:t>
      </w:r>
      <w:r>
        <w:t>первой</w:t>
      </w:r>
      <w:r>
        <w:rPr>
          <w:spacing w:val="-1"/>
        </w:rPr>
        <w:t xml:space="preserve"> </w:t>
      </w:r>
      <w:r>
        <w:t>помощи;</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tabs>
          <w:tab w:val="left" w:pos="1891"/>
          <w:tab w:val="left" w:pos="4213"/>
          <w:tab w:val="left" w:pos="5412"/>
          <w:tab w:val="left" w:pos="5916"/>
          <w:tab w:val="left" w:pos="6755"/>
          <w:tab w:val="left" w:pos="8477"/>
          <w:tab w:val="left" w:pos="8846"/>
        </w:tabs>
        <w:spacing w:before="73" w:line="237" w:lineRule="auto"/>
        <w:ind w:left="903" w:right="993" w:firstLine="0"/>
        <w:jc w:val="left"/>
      </w:pPr>
      <w:r>
        <w:t>состояния, при которых оказывается первая помощь, её основные мероприятия;</w:t>
      </w:r>
      <w:r>
        <w:rPr>
          <w:spacing w:val="1"/>
        </w:rPr>
        <w:t xml:space="preserve"> </w:t>
      </w:r>
      <w:r>
        <w:t>общую</w:t>
      </w:r>
      <w:r>
        <w:tab/>
        <w:t>последовательность</w:t>
      </w:r>
      <w:r>
        <w:tab/>
        <w:t>действий</w:t>
      </w:r>
      <w:r>
        <w:tab/>
        <w:t>на</w:t>
      </w:r>
      <w:r>
        <w:tab/>
        <w:t>месте</w:t>
      </w:r>
      <w:r>
        <w:tab/>
        <w:t>происшествия</w:t>
      </w:r>
      <w:r>
        <w:tab/>
        <w:t>с</w:t>
      </w:r>
      <w:r>
        <w:tab/>
      </w:r>
      <w:r>
        <w:rPr>
          <w:spacing w:val="-1"/>
        </w:rPr>
        <w:t>наличием</w:t>
      </w:r>
    </w:p>
    <w:p w:rsidR="00616CDA" w:rsidRDefault="00616CDA" w:rsidP="00616CDA">
      <w:pPr>
        <w:pStyle w:val="a3"/>
        <w:spacing w:before="4" w:line="275" w:lineRule="exact"/>
        <w:ind w:firstLine="0"/>
        <w:jc w:val="left"/>
      </w:pPr>
      <w:r>
        <w:t>пострадавших;</w:t>
      </w:r>
    </w:p>
    <w:p w:rsidR="00616CDA" w:rsidRDefault="00616CDA" w:rsidP="00616CDA">
      <w:pPr>
        <w:pStyle w:val="a3"/>
        <w:spacing w:line="242" w:lineRule="auto"/>
        <w:ind w:left="903" w:right="2523" w:firstLine="0"/>
        <w:jc w:val="left"/>
      </w:pPr>
      <w:r>
        <w:t>внешние факторы, создающие опасности при оказании первой помощи;</w:t>
      </w:r>
      <w:r>
        <w:rPr>
          <w:spacing w:val="-57"/>
        </w:rPr>
        <w:t xml:space="preserve"> </w:t>
      </w:r>
      <w:r>
        <w:t>признаки</w:t>
      </w:r>
      <w:r>
        <w:rPr>
          <w:spacing w:val="-3"/>
        </w:rPr>
        <w:t xml:space="preserve"> </w:t>
      </w:r>
      <w:r>
        <w:t>отсутствия</w:t>
      </w:r>
      <w:r>
        <w:rPr>
          <w:spacing w:val="2"/>
        </w:rPr>
        <w:t xml:space="preserve"> </w:t>
      </w:r>
      <w:r>
        <w:t>сознания</w:t>
      </w:r>
      <w:r>
        <w:rPr>
          <w:spacing w:val="-3"/>
        </w:rPr>
        <w:t xml:space="preserve"> </w:t>
      </w:r>
      <w:r>
        <w:t>и</w:t>
      </w:r>
      <w:r>
        <w:rPr>
          <w:spacing w:val="2"/>
        </w:rPr>
        <w:t xml:space="preserve"> </w:t>
      </w:r>
      <w:r>
        <w:t>дыхания;</w:t>
      </w:r>
    </w:p>
    <w:p w:rsidR="00616CDA" w:rsidRDefault="00616CDA" w:rsidP="00616CDA">
      <w:pPr>
        <w:pStyle w:val="a3"/>
        <w:spacing w:line="271" w:lineRule="exact"/>
        <w:ind w:left="903" w:firstLine="0"/>
        <w:jc w:val="left"/>
      </w:pPr>
      <w:r>
        <w:t>признаки</w:t>
      </w:r>
      <w:r>
        <w:rPr>
          <w:spacing w:val="-7"/>
        </w:rPr>
        <w:t xml:space="preserve"> </w:t>
      </w:r>
      <w:r>
        <w:t>острой</w:t>
      </w:r>
      <w:r>
        <w:rPr>
          <w:spacing w:val="-7"/>
        </w:rPr>
        <w:t xml:space="preserve"> </w:t>
      </w:r>
      <w:r>
        <w:t>непроходимости</w:t>
      </w:r>
      <w:r>
        <w:rPr>
          <w:spacing w:val="-2"/>
        </w:rPr>
        <w:t xml:space="preserve"> </w:t>
      </w:r>
      <w:r>
        <w:t>дыхательных</w:t>
      </w:r>
      <w:r>
        <w:rPr>
          <w:spacing w:val="-7"/>
        </w:rPr>
        <w:t xml:space="preserve"> </w:t>
      </w:r>
      <w:r>
        <w:t>путей;</w:t>
      </w:r>
    </w:p>
    <w:p w:rsidR="00616CDA" w:rsidRDefault="00616CDA" w:rsidP="00616CDA">
      <w:pPr>
        <w:pStyle w:val="a3"/>
        <w:spacing w:before="1" w:line="275" w:lineRule="exact"/>
        <w:ind w:left="903" w:firstLine="0"/>
        <w:jc w:val="left"/>
      </w:pPr>
      <w:r>
        <w:t>правила</w:t>
      </w:r>
      <w:r>
        <w:rPr>
          <w:spacing w:val="-2"/>
        </w:rPr>
        <w:t xml:space="preserve"> </w:t>
      </w:r>
      <w:r>
        <w:t>проведения</w:t>
      </w:r>
      <w:r>
        <w:rPr>
          <w:spacing w:val="-5"/>
        </w:rPr>
        <w:t xml:space="preserve"> </w:t>
      </w:r>
      <w:r>
        <w:t>обзорного</w:t>
      </w:r>
      <w:r>
        <w:rPr>
          <w:spacing w:val="-5"/>
        </w:rPr>
        <w:t xml:space="preserve"> </w:t>
      </w:r>
      <w:r>
        <w:t>осмотра</w:t>
      </w:r>
      <w:r>
        <w:rPr>
          <w:spacing w:val="-5"/>
        </w:rPr>
        <w:t xml:space="preserve"> </w:t>
      </w:r>
      <w:r>
        <w:t>и</w:t>
      </w:r>
      <w:r>
        <w:rPr>
          <w:spacing w:val="-5"/>
        </w:rPr>
        <w:t xml:space="preserve"> </w:t>
      </w:r>
      <w:r>
        <w:t>признаки</w:t>
      </w:r>
      <w:r>
        <w:rPr>
          <w:spacing w:val="7"/>
        </w:rPr>
        <w:t xml:space="preserve"> </w:t>
      </w:r>
      <w:r>
        <w:t>наружных</w:t>
      </w:r>
      <w:r>
        <w:rPr>
          <w:spacing w:val="-5"/>
        </w:rPr>
        <w:t xml:space="preserve"> </w:t>
      </w:r>
      <w:r>
        <w:t>кровотечений;</w:t>
      </w:r>
    </w:p>
    <w:p w:rsidR="00616CDA" w:rsidRDefault="00616CDA" w:rsidP="00616CDA">
      <w:pPr>
        <w:pStyle w:val="a3"/>
        <w:tabs>
          <w:tab w:val="left" w:pos="7449"/>
        </w:tabs>
        <w:spacing w:line="242" w:lineRule="auto"/>
        <w:ind w:right="995"/>
        <w:jc w:val="left"/>
      </w:pPr>
      <w:r>
        <w:t xml:space="preserve">правила  </w:t>
      </w:r>
      <w:r>
        <w:rPr>
          <w:spacing w:val="10"/>
        </w:rPr>
        <w:t xml:space="preserve"> </w:t>
      </w:r>
      <w:r>
        <w:t xml:space="preserve">проведения  </w:t>
      </w:r>
      <w:r>
        <w:rPr>
          <w:spacing w:val="11"/>
        </w:rPr>
        <w:t xml:space="preserve"> </w:t>
      </w:r>
      <w:r>
        <w:t xml:space="preserve">подробного  </w:t>
      </w:r>
      <w:r>
        <w:rPr>
          <w:spacing w:val="11"/>
        </w:rPr>
        <w:t xml:space="preserve"> </w:t>
      </w:r>
      <w:r>
        <w:t xml:space="preserve">осмотра  </w:t>
      </w:r>
      <w:r>
        <w:rPr>
          <w:spacing w:val="2"/>
        </w:rPr>
        <w:t xml:space="preserve"> </w:t>
      </w:r>
      <w:r>
        <w:t>пострадавшего</w:t>
      </w:r>
      <w:r>
        <w:tab/>
        <w:t>на</w:t>
      </w:r>
      <w:r>
        <w:rPr>
          <w:spacing w:val="6"/>
        </w:rPr>
        <w:t xml:space="preserve"> </w:t>
      </w:r>
      <w:r>
        <w:t>наличие</w:t>
      </w:r>
      <w:r>
        <w:rPr>
          <w:spacing w:val="10"/>
        </w:rPr>
        <w:t xml:space="preserve"> </w:t>
      </w:r>
      <w:r>
        <w:t>травм</w:t>
      </w:r>
      <w:r>
        <w:rPr>
          <w:spacing w:val="13"/>
        </w:rPr>
        <w:t xml:space="preserve"> </w:t>
      </w:r>
      <w:r>
        <w:t>и</w:t>
      </w:r>
      <w:r>
        <w:rPr>
          <w:spacing w:val="-57"/>
        </w:rPr>
        <w:t xml:space="preserve"> </w:t>
      </w:r>
      <w:r>
        <w:t>повреждений;</w:t>
      </w:r>
    </w:p>
    <w:p w:rsidR="00616CDA" w:rsidRDefault="00616CDA" w:rsidP="00616CDA">
      <w:pPr>
        <w:pStyle w:val="a3"/>
        <w:ind w:left="903" w:right="1769" w:firstLine="0"/>
        <w:jc w:val="left"/>
      </w:pPr>
      <w:r>
        <w:t>признаки ожогов и других эффектов воздействия высоких температур;</w:t>
      </w:r>
      <w:r>
        <w:rPr>
          <w:spacing w:val="1"/>
        </w:rPr>
        <w:t xml:space="preserve"> </w:t>
      </w:r>
      <w:r>
        <w:t>признаки</w:t>
      </w:r>
      <w:r>
        <w:rPr>
          <w:spacing w:val="-6"/>
        </w:rPr>
        <w:t xml:space="preserve"> </w:t>
      </w:r>
      <w:r>
        <w:t>отморожений</w:t>
      </w:r>
      <w:r>
        <w:rPr>
          <w:spacing w:val="-6"/>
        </w:rPr>
        <w:t xml:space="preserve"> </w:t>
      </w:r>
      <w:r>
        <w:t>и</w:t>
      </w:r>
      <w:r>
        <w:rPr>
          <w:spacing w:val="-2"/>
        </w:rPr>
        <w:t xml:space="preserve"> </w:t>
      </w:r>
      <w:r>
        <w:t>других</w:t>
      </w:r>
      <w:r>
        <w:rPr>
          <w:spacing w:val="-6"/>
        </w:rPr>
        <w:t xml:space="preserve"> </w:t>
      </w:r>
      <w:r>
        <w:t>эффектов</w:t>
      </w:r>
      <w:r>
        <w:rPr>
          <w:spacing w:val="-5"/>
        </w:rPr>
        <w:t xml:space="preserve"> </w:t>
      </w:r>
      <w:r>
        <w:t>воздействия</w:t>
      </w:r>
      <w:r>
        <w:rPr>
          <w:spacing w:val="-2"/>
        </w:rPr>
        <w:t xml:space="preserve"> </w:t>
      </w:r>
      <w:r>
        <w:t>низких</w:t>
      </w:r>
      <w:r>
        <w:rPr>
          <w:spacing w:val="-7"/>
        </w:rPr>
        <w:t xml:space="preserve"> </w:t>
      </w:r>
      <w:r>
        <w:t>температур;</w:t>
      </w:r>
      <w:r>
        <w:rPr>
          <w:spacing w:val="-57"/>
        </w:rPr>
        <w:t xml:space="preserve"> </w:t>
      </w:r>
      <w:r>
        <w:t>признаки</w:t>
      </w:r>
      <w:r>
        <w:rPr>
          <w:spacing w:val="-3"/>
        </w:rPr>
        <w:t xml:space="preserve"> </w:t>
      </w:r>
      <w:r>
        <w:t>отравлений;</w:t>
      </w:r>
    </w:p>
    <w:p w:rsidR="00616CDA" w:rsidRDefault="00616CDA" w:rsidP="00616CDA">
      <w:pPr>
        <w:pStyle w:val="a3"/>
        <w:spacing w:line="237" w:lineRule="auto"/>
        <w:ind w:left="903" w:right="5154" w:firstLine="0"/>
        <w:jc w:val="left"/>
      </w:pPr>
      <w:r>
        <w:t>способы</w:t>
      </w:r>
      <w:r>
        <w:rPr>
          <w:spacing w:val="1"/>
        </w:rPr>
        <w:t xml:space="preserve"> </w:t>
      </w:r>
      <w:r>
        <w:t>перемещения</w:t>
      </w:r>
      <w:r>
        <w:rPr>
          <w:spacing w:val="60"/>
        </w:rPr>
        <w:t xml:space="preserve"> </w:t>
      </w:r>
      <w:r>
        <w:t>пострадавших;</w:t>
      </w:r>
      <w:r>
        <w:rPr>
          <w:spacing w:val="1"/>
        </w:rPr>
        <w:t xml:space="preserve"> </w:t>
      </w:r>
      <w:r>
        <w:t>порядок</w:t>
      </w:r>
      <w:r>
        <w:rPr>
          <w:spacing w:val="-5"/>
        </w:rPr>
        <w:t xml:space="preserve"> </w:t>
      </w:r>
      <w:r>
        <w:t>вызова</w:t>
      </w:r>
      <w:r>
        <w:rPr>
          <w:spacing w:val="-4"/>
        </w:rPr>
        <w:t xml:space="preserve"> </w:t>
      </w:r>
      <w:r>
        <w:t>скорой</w:t>
      </w:r>
      <w:r>
        <w:rPr>
          <w:spacing w:val="-1"/>
        </w:rPr>
        <w:t xml:space="preserve"> </w:t>
      </w:r>
      <w:r>
        <w:t>медицинской</w:t>
      </w:r>
      <w:r>
        <w:rPr>
          <w:spacing w:val="-2"/>
        </w:rPr>
        <w:t xml:space="preserve"> </w:t>
      </w:r>
      <w:r>
        <w:t>помощи;</w:t>
      </w:r>
    </w:p>
    <w:p w:rsidR="00616CDA" w:rsidRDefault="00616CDA" w:rsidP="00616CDA">
      <w:pPr>
        <w:pStyle w:val="a3"/>
        <w:spacing w:before="4" w:line="237" w:lineRule="auto"/>
        <w:jc w:val="left"/>
      </w:pPr>
      <w:r>
        <w:t>правила</w:t>
      </w:r>
      <w:r>
        <w:rPr>
          <w:spacing w:val="57"/>
        </w:rPr>
        <w:t xml:space="preserve"> </w:t>
      </w:r>
      <w:r>
        <w:t>оказания</w:t>
      </w:r>
      <w:r>
        <w:rPr>
          <w:spacing w:val="4"/>
        </w:rPr>
        <w:t xml:space="preserve"> </w:t>
      </w:r>
      <w:r>
        <w:t>первой</w:t>
      </w:r>
      <w:r>
        <w:rPr>
          <w:spacing w:val="58"/>
        </w:rPr>
        <w:t xml:space="preserve"> </w:t>
      </w:r>
      <w:r>
        <w:t>помощи</w:t>
      </w:r>
      <w:r>
        <w:rPr>
          <w:spacing w:val="4"/>
        </w:rPr>
        <w:t xml:space="preserve"> </w:t>
      </w:r>
      <w:r>
        <w:t>при</w:t>
      </w:r>
      <w:r>
        <w:rPr>
          <w:spacing w:val="59"/>
        </w:rPr>
        <w:t xml:space="preserve"> </w:t>
      </w:r>
      <w:r>
        <w:t>отсутствии</w:t>
      </w:r>
      <w:r>
        <w:rPr>
          <w:spacing w:val="4"/>
        </w:rPr>
        <w:t xml:space="preserve"> </w:t>
      </w:r>
      <w:r>
        <w:t>сознания,</w:t>
      </w:r>
      <w:r>
        <w:rPr>
          <w:spacing w:val="59"/>
        </w:rPr>
        <w:t xml:space="preserve"> </w:t>
      </w:r>
      <w:r>
        <w:t>остановке</w:t>
      </w:r>
      <w:r>
        <w:rPr>
          <w:spacing w:val="2"/>
        </w:rPr>
        <w:t xml:space="preserve"> </w:t>
      </w:r>
      <w:r>
        <w:t>дыхания</w:t>
      </w:r>
      <w:r>
        <w:rPr>
          <w:spacing w:val="3"/>
        </w:rPr>
        <w:t xml:space="preserve"> </w:t>
      </w:r>
      <w:r>
        <w:t>и</w:t>
      </w:r>
      <w:r>
        <w:rPr>
          <w:spacing w:val="-57"/>
        </w:rPr>
        <w:t xml:space="preserve"> </w:t>
      </w:r>
      <w:r>
        <w:t>кровообращения,</w:t>
      </w:r>
      <w:r>
        <w:rPr>
          <w:spacing w:val="-2"/>
        </w:rPr>
        <w:t xml:space="preserve"> </w:t>
      </w:r>
      <w:r>
        <w:t>правила</w:t>
      </w:r>
      <w:r>
        <w:rPr>
          <w:spacing w:val="-4"/>
        </w:rPr>
        <w:t xml:space="preserve"> </w:t>
      </w:r>
      <w:r>
        <w:t>проведения</w:t>
      </w:r>
      <w:r>
        <w:rPr>
          <w:spacing w:val="1"/>
        </w:rPr>
        <w:t xml:space="preserve"> </w:t>
      </w:r>
      <w:r>
        <w:t>сердечно-лёгочной</w:t>
      </w:r>
      <w:r>
        <w:rPr>
          <w:spacing w:val="-2"/>
        </w:rPr>
        <w:t xml:space="preserve"> </w:t>
      </w:r>
      <w:r>
        <w:t>реанимации;</w:t>
      </w:r>
    </w:p>
    <w:p w:rsidR="00616CDA" w:rsidRDefault="00616CDA" w:rsidP="00616CDA">
      <w:pPr>
        <w:pStyle w:val="a3"/>
        <w:spacing w:before="6" w:line="237" w:lineRule="auto"/>
        <w:ind w:left="903" w:right="982" w:firstLine="0"/>
        <w:jc w:val="left"/>
      </w:pPr>
      <w:r>
        <w:t>правила</w:t>
      </w:r>
      <w:r>
        <w:rPr>
          <w:spacing w:val="-6"/>
        </w:rPr>
        <w:t xml:space="preserve"> </w:t>
      </w:r>
      <w:r>
        <w:t>оказания</w:t>
      </w:r>
      <w:r>
        <w:rPr>
          <w:spacing w:val="-4"/>
        </w:rPr>
        <w:t xml:space="preserve"> </w:t>
      </w:r>
      <w:r>
        <w:t>первой</w:t>
      </w:r>
      <w:r>
        <w:rPr>
          <w:spacing w:val="-4"/>
        </w:rPr>
        <w:t xml:space="preserve"> </w:t>
      </w:r>
      <w:r>
        <w:t>помощи</w:t>
      </w:r>
      <w:r>
        <w:rPr>
          <w:spacing w:val="2"/>
        </w:rPr>
        <w:t xml:space="preserve"> </w:t>
      </w:r>
      <w:r>
        <w:t>при</w:t>
      </w:r>
      <w:r>
        <w:rPr>
          <w:spacing w:val="-3"/>
        </w:rPr>
        <w:t xml:space="preserve"> </w:t>
      </w:r>
      <w:r>
        <w:t>инородных</w:t>
      </w:r>
      <w:r>
        <w:rPr>
          <w:spacing w:val="-5"/>
        </w:rPr>
        <w:t xml:space="preserve"> </w:t>
      </w:r>
      <w:r>
        <w:t>телах</w:t>
      </w:r>
      <w:r>
        <w:rPr>
          <w:spacing w:val="-4"/>
        </w:rPr>
        <w:t xml:space="preserve"> </w:t>
      </w:r>
      <w:r>
        <w:t>верхних</w:t>
      </w:r>
      <w:r>
        <w:rPr>
          <w:spacing w:val="-4"/>
        </w:rPr>
        <w:t xml:space="preserve"> </w:t>
      </w:r>
      <w:r>
        <w:t>дыхательных</w:t>
      </w:r>
      <w:r>
        <w:rPr>
          <w:spacing w:val="-5"/>
        </w:rPr>
        <w:t xml:space="preserve"> </w:t>
      </w:r>
      <w:r>
        <w:t>путей;</w:t>
      </w:r>
      <w:r>
        <w:rPr>
          <w:spacing w:val="-57"/>
        </w:rPr>
        <w:t xml:space="preserve"> </w:t>
      </w:r>
      <w:r>
        <w:t>правила</w:t>
      </w:r>
      <w:r>
        <w:rPr>
          <w:spacing w:val="-5"/>
        </w:rPr>
        <w:t xml:space="preserve"> </w:t>
      </w:r>
      <w:r>
        <w:t>оказания</w:t>
      </w:r>
      <w:r>
        <w:rPr>
          <w:spacing w:val="-3"/>
        </w:rPr>
        <w:t xml:space="preserve"> </w:t>
      </w:r>
      <w:r>
        <w:t>первой</w:t>
      </w:r>
      <w:r>
        <w:rPr>
          <w:spacing w:val="-2"/>
        </w:rPr>
        <w:t xml:space="preserve"> </w:t>
      </w:r>
      <w:r>
        <w:t>помощи</w:t>
      </w:r>
      <w:r>
        <w:rPr>
          <w:spacing w:val="-2"/>
        </w:rPr>
        <w:t xml:space="preserve"> </w:t>
      </w:r>
      <w:r>
        <w:t>при</w:t>
      </w:r>
      <w:r>
        <w:rPr>
          <w:spacing w:val="-2"/>
        </w:rPr>
        <w:t xml:space="preserve"> </w:t>
      </w:r>
      <w:r>
        <w:t>травмах</w:t>
      </w:r>
      <w:r>
        <w:rPr>
          <w:spacing w:val="-8"/>
        </w:rPr>
        <w:t xml:space="preserve"> </w:t>
      </w:r>
      <w:r>
        <w:t>различных</w:t>
      </w:r>
      <w:r>
        <w:rPr>
          <w:spacing w:val="-3"/>
        </w:rPr>
        <w:t xml:space="preserve"> </w:t>
      </w:r>
      <w:r>
        <w:t>областей</w:t>
      </w:r>
      <w:r>
        <w:rPr>
          <w:spacing w:val="2"/>
        </w:rPr>
        <w:t xml:space="preserve"> </w:t>
      </w:r>
      <w:r>
        <w:t>тела;</w:t>
      </w:r>
    </w:p>
    <w:p w:rsidR="00616CDA" w:rsidRDefault="00616CDA" w:rsidP="00616CDA">
      <w:pPr>
        <w:pStyle w:val="a3"/>
        <w:spacing w:before="4" w:line="275" w:lineRule="exact"/>
        <w:ind w:left="903" w:firstLine="0"/>
        <w:jc w:val="left"/>
      </w:pPr>
      <w:r>
        <w:t>правила</w:t>
      </w:r>
      <w:r>
        <w:rPr>
          <w:spacing w:val="-3"/>
        </w:rPr>
        <w:t xml:space="preserve"> </w:t>
      </w:r>
      <w:r>
        <w:t>транспортной</w:t>
      </w:r>
      <w:r>
        <w:rPr>
          <w:spacing w:val="-6"/>
        </w:rPr>
        <w:t xml:space="preserve"> </w:t>
      </w:r>
      <w:r>
        <w:t>иммобилизации;</w:t>
      </w:r>
    </w:p>
    <w:p w:rsidR="00616CDA" w:rsidRDefault="00616CDA" w:rsidP="00616CDA">
      <w:pPr>
        <w:pStyle w:val="a3"/>
        <w:spacing w:line="242" w:lineRule="auto"/>
        <w:ind w:right="994"/>
        <w:jc w:val="left"/>
      </w:pPr>
      <w:r>
        <w:t>правила оказания первой помощи при ожогах и других эффектах воздействия высоких</w:t>
      </w:r>
      <w:r>
        <w:rPr>
          <w:spacing w:val="-57"/>
        </w:rPr>
        <w:t xml:space="preserve"> </w:t>
      </w:r>
      <w:r>
        <w:t>температур;</w:t>
      </w:r>
    </w:p>
    <w:p w:rsidR="00616CDA" w:rsidRDefault="00616CDA" w:rsidP="00616CDA">
      <w:pPr>
        <w:pStyle w:val="a3"/>
        <w:spacing w:line="242" w:lineRule="auto"/>
        <w:ind w:right="982"/>
        <w:jc w:val="left"/>
      </w:pPr>
      <w:r>
        <w:t>правила</w:t>
      </w:r>
      <w:r>
        <w:rPr>
          <w:spacing w:val="14"/>
        </w:rPr>
        <w:t xml:space="preserve"> </w:t>
      </w:r>
      <w:r>
        <w:t>оказания</w:t>
      </w:r>
      <w:r>
        <w:rPr>
          <w:spacing w:val="15"/>
        </w:rPr>
        <w:t xml:space="preserve"> </w:t>
      </w:r>
      <w:r>
        <w:t>первой</w:t>
      </w:r>
      <w:r>
        <w:rPr>
          <w:spacing w:val="16"/>
        </w:rPr>
        <w:t xml:space="preserve"> </w:t>
      </w:r>
      <w:r>
        <w:t>помощи</w:t>
      </w:r>
      <w:r>
        <w:rPr>
          <w:spacing w:val="22"/>
        </w:rPr>
        <w:t xml:space="preserve"> </w:t>
      </w:r>
      <w:r>
        <w:t>при</w:t>
      </w:r>
      <w:r>
        <w:rPr>
          <w:spacing w:val="11"/>
        </w:rPr>
        <w:t xml:space="preserve"> </w:t>
      </w:r>
      <w:r>
        <w:t>отморожениях</w:t>
      </w:r>
      <w:r>
        <w:rPr>
          <w:spacing w:val="15"/>
        </w:rPr>
        <w:t xml:space="preserve"> </w:t>
      </w:r>
      <w:r>
        <w:t>и</w:t>
      </w:r>
      <w:r>
        <w:rPr>
          <w:spacing w:val="21"/>
        </w:rPr>
        <w:t xml:space="preserve"> </w:t>
      </w:r>
      <w:r>
        <w:t>других</w:t>
      </w:r>
      <w:r>
        <w:rPr>
          <w:spacing w:val="16"/>
        </w:rPr>
        <w:t xml:space="preserve"> </w:t>
      </w:r>
      <w:r>
        <w:t>эффектах</w:t>
      </w:r>
      <w:r>
        <w:rPr>
          <w:spacing w:val="15"/>
        </w:rPr>
        <w:t xml:space="preserve"> </w:t>
      </w:r>
      <w:r>
        <w:t>воздействия</w:t>
      </w:r>
      <w:r>
        <w:rPr>
          <w:spacing w:val="-57"/>
        </w:rPr>
        <w:t xml:space="preserve"> </w:t>
      </w:r>
      <w:r>
        <w:t>низких</w:t>
      </w:r>
      <w:r>
        <w:rPr>
          <w:spacing w:val="-4"/>
        </w:rPr>
        <w:t xml:space="preserve"> </w:t>
      </w:r>
      <w:r>
        <w:t>температур;</w:t>
      </w:r>
    </w:p>
    <w:p w:rsidR="00616CDA" w:rsidRDefault="00616CDA" w:rsidP="00616CDA">
      <w:pPr>
        <w:pStyle w:val="a3"/>
        <w:spacing w:line="242" w:lineRule="auto"/>
        <w:ind w:left="903" w:right="3103" w:firstLine="0"/>
        <w:jc w:val="left"/>
      </w:pPr>
      <w:r>
        <w:t>правила оказания первой помощи при отравлениях;</w:t>
      </w:r>
      <w:r>
        <w:rPr>
          <w:spacing w:val="1"/>
        </w:rPr>
        <w:t xml:space="preserve"> </w:t>
      </w:r>
      <w:r>
        <w:t>законодательство</w:t>
      </w:r>
      <w:r>
        <w:rPr>
          <w:spacing w:val="-2"/>
        </w:rPr>
        <w:t xml:space="preserve"> </w:t>
      </w:r>
      <w:r>
        <w:t>Российской</w:t>
      </w:r>
      <w:r>
        <w:rPr>
          <w:spacing w:val="-5"/>
        </w:rPr>
        <w:t xml:space="preserve"> </w:t>
      </w:r>
      <w:r>
        <w:t>Федерации</w:t>
      </w:r>
      <w:r>
        <w:rPr>
          <w:spacing w:val="-1"/>
        </w:rPr>
        <w:t xml:space="preserve"> </w:t>
      </w:r>
      <w:r>
        <w:t>в</w:t>
      </w:r>
      <w:r>
        <w:rPr>
          <w:spacing w:val="-4"/>
        </w:rPr>
        <w:t xml:space="preserve"> </w:t>
      </w:r>
      <w:r>
        <w:t>сфере</w:t>
      </w:r>
      <w:r>
        <w:rPr>
          <w:spacing w:val="-3"/>
        </w:rPr>
        <w:t xml:space="preserve"> </w:t>
      </w:r>
      <w:r>
        <w:t>первой</w:t>
      </w:r>
      <w:r>
        <w:rPr>
          <w:spacing w:val="-5"/>
        </w:rPr>
        <w:t xml:space="preserve"> </w:t>
      </w:r>
      <w:r>
        <w:t>помощи;</w:t>
      </w:r>
    </w:p>
    <w:p w:rsidR="00616CDA" w:rsidRDefault="00616CDA" w:rsidP="00616CDA">
      <w:pPr>
        <w:pStyle w:val="a3"/>
        <w:spacing w:line="242" w:lineRule="auto"/>
        <w:ind w:left="903" w:right="982" w:firstLine="0"/>
        <w:jc w:val="left"/>
      </w:pPr>
      <w:r>
        <w:t>требования к реализации образовательных программ по первой помощи;</w:t>
      </w:r>
      <w:r>
        <w:rPr>
          <w:spacing w:val="1"/>
        </w:rPr>
        <w:t xml:space="preserve"> </w:t>
      </w:r>
      <w:r>
        <w:t>педагогические,</w:t>
      </w:r>
      <w:r>
        <w:rPr>
          <w:spacing w:val="8"/>
        </w:rPr>
        <w:t xml:space="preserve"> </w:t>
      </w:r>
      <w:r>
        <w:t>психологические</w:t>
      </w:r>
      <w:r>
        <w:rPr>
          <w:spacing w:val="5"/>
        </w:rPr>
        <w:t xml:space="preserve"> </w:t>
      </w:r>
      <w:r>
        <w:t>и</w:t>
      </w:r>
      <w:r>
        <w:rPr>
          <w:spacing w:val="7"/>
        </w:rPr>
        <w:t xml:space="preserve"> </w:t>
      </w:r>
      <w:r>
        <w:t>методические</w:t>
      </w:r>
      <w:r>
        <w:rPr>
          <w:spacing w:val="5"/>
        </w:rPr>
        <w:t xml:space="preserve"> </w:t>
      </w:r>
      <w:r>
        <w:t>основы</w:t>
      </w:r>
      <w:r>
        <w:rPr>
          <w:spacing w:val="8"/>
        </w:rPr>
        <w:t xml:space="preserve"> </w:t>
      </w:r>
      <w:r>
        <w:t>развития</w:t>
      </w:r>
      <w:r>
        <w:rPr>
          <w:spacing w:val="1"/>
        </w:rPr>
        <w:t xml:space="preserve"> </w:t>
      </w:r>
      <w:r>
        <w:t>мотивации,</w:t>
      </w:r>
    </w:p>
    <w:p w:rsidR="00616CDA" w:rsidRDefault="00616CDA" w:rsidP="00616CDA">
      <w:pPr>
        <w:pStyle w:val="a3"/>
        <w:spacing w:line="242" w:lineRule="auto"/>
        <w:ind w:left="965" w:right="982" w:hanging="630"/>
        <w:jc w:val="left"/>
      </w:pPr>
      <w:r>
        <w:t>организации</w:t>
      </w:r>
      <w:r>
        <w:rPr>
          <w:spacing w:val="-1"/>
        </w:rPr>
        <w:t xml:space="preserve"> </w:t>
      </w:r>
      <w:r>
        <w:t>и</w:t>
      </w:r>
      <w:r>
        <w:rPr>
          <w:spacing w:val="-6"/>
        </w:rPr>
        <w:t xml:space="preserve"> </w:t>
      </w:r>
      <w:r>
        <w:t>контроля</w:t>
      </w:r>
      <w:r>
        <w:rPr>
          <w:spacing w:val="-6"/>
        </w:rPr>
        <w:t xml:space="preserve"> </w:t>
      </w:r>
      <w:r>
        <w:t>учебной</w:t>
      </w:r>
      <w:r>
        <w:rPr>
          <w:spacing w:val="-1"/>
        </w:rPr>
        <w:t xml:space="preserve"> </w:t>
      </w:r>
      <w:r>
        <w:t>деятельности</w:t>
      </w:r>
      <w:r>
        <w:rPr>
          <w:spacing w:val="-5"/>
        </w:rPr>
        <w:t xml:space="preserve"> </w:t>
      </w:r>
      <w:r>
        <w:t>на</w:t>
      </w:r>
      <w:r>
        <w:rPr>
          <w:spacing w:val="-2"/>
        </w:rPr>
        <w:t xml:space="preserve"> </w:t>
      </w:r>
      <w:r>
        <w:t>занятиях</w:t>
      </w:r>
      <w:r>
        <w:rPr>
          <w:spacing w:val="-7"/>
        </w:rPr>
        <w:t xml:space="preserve"> </w:t>
      </w:r>
      <w:r>
        <w:t>различного</w:t>
      </w:r>
      <w:r>
        <w:rPr>
          <w:spacing w:val="-2"/>
        </w:rPr>
        <w:t xml:space="preserve"> </w:t>
      </w:r>
      <w:r>
        <w:t>вида;</w:t>
      </w:r>
      <w:r>
        <w:rPr>
          <w:spacing w:val="-57"/>
        </w:rPr>
        <w:t xml:space="preserve"> </w:t>
      </w:r>
      <w:r>
        <w:t>четырёхступенчатый</w:t>
      </w:r>
      <w:r>
        <w:rPr>
          <w:spacing w:val="2"/>
        </w:rPr>
        <w:t xml:space="preserve"> </w:t>
      </w:r>
      <w:r>
        <w:t>метод</w:t>
      </w:r>
      <w:r>
        <w:rPr>
          <w:spacing w:val="-6"/>
        </w:rPr>
        <w:t xml:space="preserve"> </w:t>
      </w:r>
      <w:r>
        <w:t>обучения</w:t>
      </w:r>
      <w:r>
        <w:rPr>
          <w:spacing w:val="2"/>
        </w:rPr>
        <w:t xml:space="preserve"> </w:t>
      </w:r>
      <w:r>
        <w:t>первой</w:t>
      </w:r>
      <w:r>
        <w:rPr>
          <w:spacing w:val="-3"/>
        </w:rPr>
        <w:t xml:space="preserve"> </w:t>
      </w:r>
      <w:r>
        <w:t>помощи;</w:t>
      </w:r>
    </w:p>
    <w:p w:rsidR="00616CDA" w:rsidRDefault="00616CDA" w:rsidP="00616CDA">
      <w:pPr>
        <w:pStyle w:val="a3"/>
        <w:spacing w:line="242" w:lineRule="auto"/>
        <w:ind w:right="982"/>
        <w:jc w:val="left"/>
      </w:pPr>
      <w:r>
        <w:t>причины,</w:t>
      </w:r>
      <w:r>
        <w:rPr>
          <w:spacing w:val="1"/>
        </w:rPr>
        <w:t xml:space="preserve"> </w:t>
      </w:r>
      <w:r>
        <w:t>статистику</w:t>
      </w:r>
      <w:r>
        <w:rPr>
          <w:spacing w:val="1"/>
        </w:rPr>
        <w:t xml:space="preserve"> </w:t>
      </w:r>
      <w:r>
        <w:t>и</w:t>
      </w:r>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t>несчастных</w:t>
      </w:r>
      <w:r>
        <w:rPr>
          <w:spacing w:val="1"/>
        </w:rPr>
        <w:t xml:space="preserve"> </w:t>
      </w:r>
      <w:r>
        <w:t>случаев,</w:t>
      </w:r>
      <w:r>
        <w:rPr>
          <w:spacing w:val="1"/>
        </w:rPr>
        <w:t xml:space="preserve"> </w:t>
      </w:r>
      <w:r>
        <w:t>травм,</w:t>
      </w:r>
      <w:r>
        <w:rPr>
          <w:spacing w:val="-57"/>
        </w:rPr>
        <w:t xml:space="preserve"> </w:t>
      </w:r>
      <w:r>
        <w:t>отравлений,</w:t>
      </w:r>
      <w:r>
        <w:rPr>
          <w:spacing w:val="-2"/>
        </w:rPr>
        <w:t xml:space="preserve"> </w:t>
      </w:r>
      <w:r>
        <w:t>других</w:t>
      </w:r>
      <w:r>
        <w:rPr>
          <w:spacing w:val="-4"/>
        </w:rPr>
        <w:t xml:space="preserve"> </w:t>
      </w:r>
      <w:r>
        <w:t>состояний</w:t>
      </w:r>
      <w:r>
        <w:rPr>
          <w:spacing w:val="-3"/>
        </w:rPr>
        <w:t xml:space="preserve"> </w:t>
      </w:r>
      <w:r>
        <w:t>и</w:t>
      </w:r>
      <w:r>
        <w:rPr>
          <w:spacing w:val="-3"/>
        </w:rPr>
        <w:t xml:space="preserve"> </w:t>
      </w:r>
      <w:r>
        <w:t>заболеваний,</w:t>
      </w:r>
      <w:r>
        <w:rPr>
          <w:spacing w:val="3"/>
        </w:rPr>
        <w:t xml:space="preserve"> </w:t>
      </w:r>
      <w:r>
        <w:t>угрожающих</w:t>
      </w:r>
      <w:r>
        <w:rPr>
          <w:spacing w:val="-3"/>
        </w:rPr>
        <w:t xml:space="preserve"> </w:t>
      </w:r>
      <w:r>
        <w:t>жизни</w:t>
      </w:r>
      <w:r>
        <w:rPr>
          <w:spacing w:val="-3"/>
        </w:rPr>
        <w:t xml:space="preserve"> </w:t>
      </w:r>
      <w:r>
        <w:t>и</w:t>
      </w:r>
      <w:r>
        <w:rPr>
          <w:spacing w:val="-3"/>
        </w:rPr>
        <w:t xml:space="preserve"> </w:t>
      </w:r>
      <w:r>
        <w:t>здоровью;</w:t>
      </w:r>
    </w:p>
    <w:p w:rsidR="00616CDA" w:rsidRDefault="00616CDA" w:rsidP="00616CDA">
      <w:pPr>
        <w:pStyle w:val="a3"/>
        <w:tabs>
          <w:tab w:val="left" w:pos="1919"/>
          <w:tab w:val="left" w:pos="3421"/>
          <w:tab w:val="left" w:pos="7056"/>
          <w:tab w:val="left" w:pos="8097"/>
          <w:tab w:val="left" w:pos="8471"/>
        </w:tabs>
        <w:spacing w:line="242" w:lineRule="auto"/>
        <w:ind w:right="993"/>
        <w:jc w:val="left"/>
      </w:pPr>
      <w:r>
        <w:t>основы</w:t>
      </w:r>
      <w:r>
        <w:tab/>
        <w:t>соблюдения</w:t>
      </w:r>
      <w:r>
        <w:tab/>
        <w:t>санитарно-эпидемиологического</w:t>
      </w:r>
      <w:r>
        <w:tab/>
        <w:t>режима</w:t>
      </w:r>
      <w:r>
        <w:tab/>
        <w:t>в</w:t>
      </w:r>
      <w:r>
        <w:tab/>
      </w:r>
      <w:r>
        <w:rPr>
          <w:spacing w:val="-1"/>
        </w:rPr>
        <w:t>медицинских</w:t>
      </w:r>
      <w:r>
        <w:rPr>
          <w:spacing w:val="-57"/>
        </w:rPr>
        <w:t xml:space="preserve"> </w:t>
      </w:r>
      <w:r>
        <w:t>организациях;</w:t>
      </w:r>
    </w:p>
    <w:p w:rsidR="00616CDA" w:rsidRDefault="00616CDA" w:rsidP="00616CDA">
      <w:pPr>
        <w:pStyle w:val="a3"/>
        <w:spacing w:line="242" w:lineRule="auto"/>
        <w:ind w:left="903" w:right="982" w:firstLine="0"/>
        <w:jc w:val="left"/>
      </w:pPr>
      <w:r>
        <w:t>понятия «асептика» и «антисептика», характеризовать виды и методы дезинфекции;</w:t>
      </w:r>
      <w:r>
        <w:rPr>
          <w:spacing w:val="1"/>
        </w:rPr>
        <w:t xml:space="preserve"> </w:t>
      </w:r>
      <w:r>
        <w:t>основы</w:t>
      </w:r>
      <w:r>
        <w:rPr>
          <w:spacing w:val="41"/>
        </w:rPr>
        <w:t xml:space="preserve"> </w:t>
      </w:r>
      <w:r>
        <w:t>этики</w:t>
      </w:r>
      <w:r>
        <w:rPr>
          <w:spacing w:val="36"/>
        </w:rPr>
        <w:t xml:space="preserve"> </w:t>
      </w:r>
      <w:r>
        <w:t>и</w:t>
      </w:r>
      <w:r>
        <w:rPr>
          <w:spacing w:val="36"/>
        </w:rPr>
        <w:t xml:space="preserve"> </w:t>
      </w:r>
      <w:r>
        <w:t>деонтологии</w:t>
      </w:r>
      <w:r>
        <w:rPr>
          <w:spacing w:val="36"/>
        </w:rPr>
        <w:t xml:space="preserve"> </w:t>
      </w:r>
      <w:r>
        <w:t>при</w:t>
      </w:r>
      <w:r>
        <w:rPr>
          <w:spacing w:val="32"/>
        </w:rPr>
        <w:t xml:space="preserve"> </w:t>
      </w:r>
      <w:r>
        <w:t>общении</w:t>
      </w:r>
      <w:r>
        <w:rPr>
          <w:spacing w:val="36"/>
        </w:rPr>
        <w:t xml:space="preserve"> </w:t>
      </w:r>
      <w:r>
        <w:t>с</w:t>
      </w:r>
      <w:r>
        <w:rPr>
          <w:spacing w:val="39"/>
        </w:rPr>
        <w:t xml:space="preserve"> </w:t>
      </w:r>
      <w:r>
        <w:t>больным,</w:t>
      </w:r>
      <w:r>
        <w:rPr>
          <w:spacing w:val="33"/>
        </w:rPr>
        <w:t xml:space="preserve"> </w:t>
      </w:r>
      <w:r>
        <w:t>особенности</w:t>
      </w:r>
      <w:r>
        <w:rPr>
          <w:spacing w:val="40"/>
        </w:rPr>
        <w:t xml:space="preserve"> </w:t>
      </w:r>
      <w:r>
        <w:t>поведения</w:t>
      </w:r>
    </w:p>
    <w:p w:rsidR="00616CDA" w:rsidRDefault="00616CDA" w:rsidP="00616CDA">
      <w:pPr>
        <w:pStyle w:val="a3"/>
        <w:spacing w:line="271" w:lineRule="exact"/>
        <w:ind w:firstLine="0"/>
        <w:jc w:val="left"/>
      </w:pPr>
      <w:r>
        <w:t>пациента;</w:t>
      </w:r>
    </w:p>
    <w:p w:rsidR="00616CDA" w:rsidRDefault="00616CDA" w:rsidP="00616CDA">
      <w:pPr>
        <w:pStyle w:val="a3"/>
        <w:spacing w:line="237" w:lineRule="auto"/>
        <w:ind w:left="903" w:right="2749" w:firstLine="0"/>
        <w:jc w:val="left"/>
      </w:pPr>
      <w:r>
        <w:t>модель</w:t>
      </w:r>
      <w:r>
        <w:rPr>
          <w:spacing w:val="-4"/>
        </w:rPr>
        <w:t xml:space="preserve"> </w:t>
      </w:r>
      <w:r>
        <w:t>правильного</w:t>
      </w:r>
      <w:r>
        <w:rPr>
          <w:spacing w:val="1"/>
        </w:rPr>
        <w:t xml:space="preserve"> </w:t>
      </w:r>
      <w:r>
        <w:t>поведения</w:t>
      </w:r>
      <w:r>
        <w:rPr>
          <w:spacing w:val="-5"/>
        </w:rPr>
        <w:t xml:space="preserve"> </w:t>
      </w:r>
      <w:r>
        <w:t>при</w:t>
      </w:r>
      <w:r>
        <w:rPr>
          <w:spacing w:val="-7"/>
        </w:rPr>
        <w:t xml:space="preserve"> </w:t>
      </w:r>
      <w:r>
        <w:t>общении</w:t>
      </w:r>
      <w:r>
        <w:rPr>
          <w:spacing w:val="-4"/>
        </w:rPr>
        <w:t xml:space="preserve"> </w:t>
      </w:r>
      <w:r>
        <w:t>с</w:t>
      </w:r>
      <w:r>
        <w:rPr>
          <w:spacing w:val="-5"/>
        </w:rPr>
        <w:t xml:space="preserve"> </w:t>
      </w:r>
      <w:r>
        <w:t>больным.</w:t>
      </w:r>
      <w:r>
        <w:rPr>
          <w:spacing w:val="-57"/>
        </w:rPr>
        <w:t xml:space="preserve"> </w:t>
      </w:r>
      <w:r>
        <w:t>Обучающиеся</w:t>
      </w:r>
      <w:r>
        <w:rPr>
          <w:spacing w:val="1"/>
        </w:rPr>
        <w:t xml:space="preserve"> </w:t>
      </w:r>
      <w:r>
        <w:t>должны</w:t>
      </w:r>
      <w:r>
        <w:rPr>
          <w:spacing w:val="-1"/>
        </w:rPr>
        <w:t xml:space="preserve"> </w:t>
      </w:r>
      <w:r>
        <w:t>уметь:</w:t>
      </w:r>
    </w:p>
    <w:p w:rsidR="00616CDA" w:rsidRDefault="00616CDA" w:rsidP="00616CDA">
      <w:pPr>
        <w:pStyle w:val="a3"/>
        <w:spacing w:line="275" w:lineRule="exact"/>
        <w:ind w:left="903" w:firstLine="0"/>
        <w:jc w:val="left"/>
      </w:pPr>
      <w:r>
        <w:t>определять</w:t>
      </w:r>
      <w:r>
        <w:rPr>
          <w:spacing w:val="-2"/>
        </w:rPr>
        <w:t xml:space="preserve"> </w:t>
      </w:r>
      <w:r>
        <w:t>угрожающие</w:t>
      </w:r>
      <w:r>
        <w:rPr>
          <w:spacing w:val="-3"/>
        </w:rPr>
        <w:t xml:space="preserve"> </w:t>
      </w:r>
      <w:r>
        <w:t>факторы для</w:t>
      </w:r>
      <w:r>
        <w:rPr>
          <w:spacing w:val="-2"/>
        </w:rPr>
        <w:t xml:space="preserve"> </w:t>
      </w:r>
      <w:r>
        <w:t>собственной</w:t>
      </w:r>
      <w:r>
        <w:rPr>
          <w:spacing w:val="-5"/>
        </w:rPr>
        <w:t xml:space="preserve"> </w:t>
      </w:r>
      <w:r>
        <w:t>жизни</w:t>
      </w:r>
      <w:r>
        <w:rPr>
          <w:spacing w:val="-6"/>
        </w:rPr>
        <w:t xml:space="preserve"> </w:t>
      </w:r>
      <w:r>
        <w:t>и</w:t>
      </w:r>
      <w:r>
        <w:rPr>
          <w:spacing w:val="2"/>
        </w:rPr>
        <w:t xml:space="preserve"> </w:t>
      </w:r>
      <w:r>
        <w:t>здоровья;</w:t>
      </w:r>
    </w:p>
    <w:p w:rsidR="00616CDA" w:rsidRDefault="00616CDA" w:rsidP="00616CDA">
      <w:pPr>
        <w:pStyle w:val="a3"/>
        <w:tabs>
          <w:tab w:val="left" w:pos="2289"/>
          <w:tab w:val="left" w:pos="3847"/>
          <w:tab w:val="left" w:pos="4965"/>
          <w:tab w:val="left" w:pos="5555"/>
          <w:tab w:val="left" w:pos="6432"/>
          <w:tab w:val="left" w:pos="6797"/>
          <w:tab w:val="left" w:pos="7938"/>
          <w:tab w:val="left" w:pos="9708"/>
        </w:tabs>
        <w:spacing w:line="242" w:lineRule="auto"/>
        <w:ind w:right="989"/>
        <w:jc w:val="left"/>
      </w:pPr>
      <w:r>
        <w:t>определять</w:t>
      </w:r>
      <w:r>
        <w:tab/>
        <w:t>угрожающие</w:t>
      </w:r>
      <w:r>
        <w:tab/>
        <w:t>факторы</w:t>
      </w:r>
      <w:r>
        <w:tab/>
        <w:t>для</w:t>
      </w:r>
      <w:r>
        <w:tab/>
        <w:t>жизни</w:t>
      </w:r>
      <w:r>
        <w:tab/>
        <w:t>и</w:t>
      </w:r>
      <w:r>
        <w:tab/>
        <w:t>здоровья</w:t>
      </w:r>
      <w:r>
        <w:tab/>
        <w:t>пострадавшего</w:t>
      </w:r>
      <w:r>
        <w:tab/>
      </w:r>
      <w:r>
        <w:rPr>
          <w:spacing w:val="-3"/>
        </w:rPr>
        <w:t>и</w:t>
      </w:r>
      <w:r>
        <w:rPr>
          <w:spacing w:val="-57"/>
        </w:rPr>
        <w:t xml:space="preserve"> </w:t>
      </w:r>
      <w:r>
        <w:t>окружающих;</w:t>
      </w:r>
    </w:p>
    <w:p w:rsidR="00616CDA" w:rsidRDefault="00616CDA" w:rsidP="00616CDA">
      <w:pPr>
        <w:pStyle w:val="a3"/>
        <w:spacing w:line="242" w:lineRule="auto"/>
        <w:ind w:left="903" w:right="5045" w:firstLine="0"/>
        <w:jc w:val="left"/>
      </w:pPr>
      <w:r>
        <w:t>оценивать</w:t>
      </w:r>
      <w:r>
        <w:rPr>
          <w:spacing w:val="-3"/>
        </w:rPr>
        <w:t xml:space="preserve"> </w:t>
      </w:r>
      <w:r>
        <w:t>количество</w:t>
      </w:r>
      <w:r>
        <w:rPr>
          <w:spacing w:val="5"/>
        </w:rPr>
        <w:t xml:space="preserve"> </w:t>
      </w:r>
      <w:r>
        <w:t>пострадавших;</w:t>
      </w:r>
      <w:r>
        <w:rPr>
          <w:spacing w:val="1"/>
        </w:rPr>
        <w:t xml:space="preserve"> </w:t>
      </w:r>
      <w:r>
        <w:t>определять</w:t>
      </w:r>
      <w:r>
        <w:rPr>
          <w:spacing w:val="-4"/>
        </w:rPr>
        <w:t xml:space="preserve"> </w:t>
      </w:r>
      <w:r>
        <w:t>наличие</w:t>
      </w:r>
      <w:r>
        <w:rPr>
          <w:spacing w:val="-1"/>
        </w:rPr>
        <w:t xml:space="preserve"> </w:t>
      </w:r>
      <w:r>
        <w:t>сознания у</w:t>
      </w:r>
      <w:r>
        <w:rPr>
          <w:spacing w:val="-9"/>
        </w:rPr>
        <w:t xml:space="preserve"> </w:t>
      </w:r>
      <w:r>
        <w:t>пострадавшего;</w:t>
      </w:r>
    </w:p>
    <w:p w:rsidR="00616CDA" w:rsidRDefault="00616CDA" w:rsidP="00616CDA">
      <w:pPr>
        <w:pStyle w:val="a3"/>
        <w:spacing w:line="271" w:lineRule="exact"/>
        <w:ind w:left="903" w:firstLine="0"/>
        <w:jc w:val="left"/>
      </w:pPr>
      <w:r>
        <w:t>определять</w:t>
      </w:r>
      <w:r>
        <w:rPr>
          <w:spacing w:val="-5"/>
        </w:rPr>
        <w:t xml:space="preserve"> </w:t>
      </w:r>
      <w:r>
        <w:t>наличие</w:t>
      </w:r>
      <w:r>
        <w:rPr>
          <w:spacing w:val="-2"/>
        </w:rPr>
        <w:t xml:space="preserve"> </w:t>
      </w:r>
      <w:r>
        <w:t>дыхания</w:t>
      </w:r>
      <w:r>
        <w:rPr>
          <w:spacing w:val="-1"/>
        </w:rPr>
        <w:t xml:space="preserve"> </w:t>
      </w:r>
      <w:r>
        <w:t>с</w:t>
      </w:r>
      <w:r>
        <w:rPr>
          <w:spacing w:val="-2"/>
        </w:rPr>
        <w:t xml:space="preserve"> </w:t>
      </w:r>
      <w:r>
        <w:t>помощью</w:t>
      </w:r>
      <w:r>
        <w:rPr>
          <w:spacing w:val="-3"/>
        </w:rPr>
        <w:t xml:space="preserve"> </w:t>
      </w:r>
      <w:r>
        <w:t>слуха,</w:t>
      </w:r>
      <w:r>
        <w:rPr>
          <w:spacing w:val="1"/>
        </w:rPr>
        <w:t xml:space="preserve"> </w:t>
      </w:r>
      <w:r>
        <w:t>зрения</w:t>
      </w:r>
      <w:r>
        <w:rPr>
          <w:spacing w:val="-6"/>
        </w:rPr>
        <w:t xml:space="preserve"> </w:t>
      </w:r>
      <w:r>
        <w:t>и</w:t>
      </w:r>
      <w:r>
        <w:rPr>
          <w:spacing w:val="-5"/>
        </w:rPr>
        <w:t xml:space="preserve"> </w:t>
      </w:r>
      <w:r>
        <w:t>осязания;</w:t>
      </w:r>
    </w:p>
    <w:p w:rsidR="00616CDA" w:rsidRDefault="00616CDA" w:rsidP="00616CDA">
      <w:pPr>
        <w:pStyle w:val="a3"/>
        <w:spacing w:line="237" w:lineRule="auto"/>
        <w:ind w:right="982"/>
        <w:jc w:val="left"/>
      </w:pPr>
      <w:r>
        <w:t>определять</w:t>
      </w:r>
      <w:r>
        <w:rPr>
          <w:spacing w:val="49"/>
        </w:rPr>
        <w:t xml:space="preserve"> </w:t>
      </w:r>
      <w:r>
        <w:t>наличие</w:t>
      </w:r>
      <w:r>
        <w:rPr>
          <w:spacing w:val="49"/>
        </w:rPr>
        <w:t xml:space="preserve"> </w:t>
      </w:r>
      <w:r>
        <w:t>кровообращения,</w:t>
      </w:r>
      <w:r>
        <w:rPr>
          <w:spacing w:val="52"/>
        </w:rPr>
        <w:t xml:space="preserve"> </w:t>
      </w:r>
      <w:r>
        <w:t>проверять</w:t>
      </w:r>
      <w:r>
        <w:rPr>
          <w:spacing w:val="56"/>
        </w:rPr>
        <w:t xml:space="preserve"> </w:t>
      </w:r>
      <w:r>
        <w:t>наличие</w:t>
      </w:r>
      <w:r>
        <w:rPr>
          <w:spacing w:val="49"/>
        </w:rPr>
        <w:t xml:space="preserve"> </w:t>
      </w:r>
      <w:r>
        <w:t>пульса</w:t>
      </w:r>
      <w:r>
        <w:rPr>
          <w:spacing w:val="53"/>
        </w:rPr>
        <w:t xml:space="preserve"> </w:t>
      </w:r>
      <w:r>
        <w:t>на</w:t>
      </w:r>
      <w:r>
        <w:rPr>
          <w:spacing w:val="3"/>
        </w:rPr>
        <w:t xml:space="preserve"> </w:t>
      </w:r>
      <w:r>
        <w:t>магистральных</w:t>
      </w:r>
      <w:r>
        <w:rPr>
          <w:spacing w:val="-57"/>
        </w:rPr>
        <w:t xml:space="preserve"> </w:t>
      </w:r>
      <w:r>
        <w:t>артериях;</w:t>
      </w:r>
    </w:p>
    <w:p w:rsidR="00616CDA" w:rsidRDefault="00616CDA" w:rsidP="00616CDA">
      <w:pPr>
        <w:pStyle w:val="a3"/>
        <w:ind w:left="903" w:right="2669" w:firstLine="0"/>
        <w:jc w:val="left"/>
      </w:pPr>
      <w:r>
        <w:t>проводить обзорный осмотр пострадавшего на наличие кровотечений;</w:t>
      </w:r>
      <w:r>
        <w:rPr>
          <w:spacing w:val="-57"/>
        </w:rPr>
        <w:t xml:space="preserve"> </w:t>
      </w:r>
      <w:r>
        <w:t>определять</w:t>
      </w:r>
      <w:r>
        <w:rPr>
          <w:spacing w:val="-3"/>
        </w:rPr>
        <w:t xml:space="preserve"> </w:t>
      </w:r>
      <w:r>
        <w:t>признаки</w:t>
      </w:r>
      <w:r>
        <w:rPr>
          <w:spacing w:val="-2"/>
        </w:rPr>
        <w:t xml:space="preserve"> </w:t>
      </w:r>
      <w:r>
        <w:t>кровопотери;</w:t>
      </w:r>
    </w:p>
    <w:p w:rsidR="00616CDA" w:rsidRDefault="00616CDA" w:rsidP="00616CDA">
      <w:pPr>
        <w:pStyle w:val="a3"/>
        <w:spacing w:line="237" w:lineRule="auto"/>
        <w:jc w:val="left"/>
      </w:pPr>
      <w:r>
        <w:t>проводить</w:t>
      </w:r>
      <w:r>
        <w:rPr>
          <w:spacing w:val="9"/>
        </w:rPr>
        <w:t xml:space="preserve"> </w:t>
      </w:r>
      <w:r>
        <w:t>подробный</w:t>
      </w:r>
      <w:r>
        <w:rPr>
          <w:spacing w:val="5"/>
        </w:rPr>
        <w:t xml:space="preserve"> </w:t>
      </w:r>
      <w:r>
        <w:t>осмотр</w:t>
      </w:r>
      <w:r>
        <w:rPr>
          <w:spacing w:val="8"/>
        </w:rPr>
        <w:t xml:space="preserve"> </w:t>
      </w:r>
      <w:r>
        <w:t>головы,</w:t>
      </w:r>
      <w:r>
        <w:rPr>
          <w:spacing w:val="9"/>
        </w:rPr>
        <w:t xml:space="preserve"> </w:t>
      </w:r>
      <w:r>
        <w:t>шеи,</w:t>
      </w:r>
      <w:r>
        <w:rPr>
          <w:spacing w:val="6"/>
        </w:rPr>
        <w:t xml:space="preserve"> </w:t>
      </w:r>
      <w:r>
        <w:t>груди,</w:t>
      </w:r>
      <w:r>
        <w:rPr>
          <w:spacing w:val="14"/>
        </w:rPr>
        <w:t xml:space="preserve"> </w:t>
      </w:r>
      <w:r>
        <w:t>спины,</w:t>
      </w:r>
      <w:r>
        <w:rPr>
          <w:spacing w:val="9"/>
        </w:rPr>
        <w:t xml:space="preserve"> </w:t>
      </w:r>
      <w:r>
        <w:t>живота</w:t>
      </w:r>
      <w:r>
        <w:rPr>
          <w:spacing w:val="13"/>
        </w:rPr>
        <w:t xml:space="preserve"> </w:t>
      </w:r>
      <w:r>
        <w:t>и</w:t>
      </w:r>
      <w:r>
        <w:rPr>
          <w:spacing w:val="8"/>
        </w:rPr>
        <w:t xml:space="preserve"> </w:t>
      </w:r>
      <w:r>
        <w:t>таза,</w:t>
      </w:r>
      <w:r>
        <w:rPr>
          <w:spacing w:val="14"/>
        </w:rPr>
        <w:t xml:space="preserve"> </w:t>
      </w:r>
      <w:r>
        <w:t>конечностей</w:t>
      </w:r>
      <w:r>
        <w:rPr>
          <w:spacing w:val="-57"/>
        </w:rPr>
        <w:t xml:space="preserve"> </w:t>
      </w:r>
      <w:r>
        <w:t>пострадавшего</w:t>
      </w:r>
      <w:r>
        <w:rPr>
          <w:spacing w:val="5"/>
        </w:rPr>
        <w:t xml:space="preserve"> </w:t>
      </w:r>
      <w:r>
        <w:t>и</w:t>
      </w:r>
      <w:r>
        <w:rPr>
          <w:spacing w:val="-2"/>
        </w:rPr>
        <w:t xml:space="preserve"> </w:t>
      </w:r>
      <w:r>
        <w:t>его</w:t>
      </w:r>
      <w:r>
        <w:rPr>
          <w:spacing w:val="-3"/>
        </w:rPr>
        <w:t xml:space="preserve"> </w:t>
      </w:r>
      <w:r>
        <w:t>опрос;</w:t>
      </w:r>
    </w:p>
    <w:p w:rsidR="00616CDA" w:rsidRDefault="00616CDA" w:rsidP="00616CDA">
      <w:pPr>
        <w:pStyle w:val="a3"/>
        <w:spacing w:line="237" w:lineRule="auto"/>
        <w:ind w:left="903" w:right="3103" w:firstLine="0"/>
        <w:jc w:val="left"/>
      </w:pPr>
      <w:r>
        <w:t>устранять</w:t>
      </w:r>
      <w:r>
        <w:rPr>
          <w:spacing w:val="6"/>
        </w:rPr>
        <w:t xml:space="preserve"> </w:t>
      </w:r>
      <w:r>
        <w:t>угрожающие</w:t>
      </w:r>
      <w:r>
        <w:rPr>
          <w:spacing w:val="1"/>
        </w:rPr>
        <w:t xml:space="preserve"> </w:t>
      </w:r>
      <w:r>
        <w:t>факторы</w:t>
      </w:r>
      <w:r>
        <w:rPr>
          <w:spacing w:val="-2"/>
        </w:rPr>
        <w:t xml:space="preserve"> </w:t>
      </w:r>
      <w:r>
        <w:t>для</w:t>
      </w:r>
      <w:r>
        <w:rPr>
          <w:spacing w:val="1"/>
        </w:rPr>
        <w:t xml:space="preserve"> </w:t>
      </w:r>
      <w:r>
        <w:t>жизни</w:t>
      </w:r>
      <w:r>
        <w:rPr>
          <w:spacing w:val="-3"/>
        </w:rPr>
        <w:t xml:space="preserve"> </w:t>
      </w:r>
      <w:r>
        <w:t>и</w:t>
      </w:r>
      <w:r>
        <w:rPr>
          <w:spacing w:val="-3"/>
        </w:rPr>
        <w:t xml:space="preserve"> </w:t>
      </w:r>
      <w:r>
        <w:t>здоровья;</w:t>
      </w:r>
      <w:r>
        <w:rPr>
          <w:spacing w:val="1"/>
        </w:rPr>
        <w:t xml:space="preserve"> </w:t>
      </w:r>
      <w:r>
        <w:t>прекращать действие</w:t>
      </w:r>
      <w:r>
        <w:rPr>
          <w:spacing w:val="-6"/>
        </w:rPr>
        <w:t xml:space="preserve"> </w:t>
      </w:r>
      <w:r>
        <w:t>повреждающих</w:t>
      </w:r>
      <w:r>
        <w:rPr>
          <w:spacing w:val="-5"/>
        </w:rPr>
        <w:t xml:space="preserve"> </w:t>
      </w:r>
      <w:r>
        <w:t>факторов</w:t>
      </w:r>
      <w:r>
        <w:rPr>
          <w:spacing w:val="-8"/>
        </w:rPr>
        <w:t xml:space="preserve"> </w:t>
      </w:r>
      <w:r>
        <w:t>на</w:t>
      </w:r>
      <w:r>
        <w:rPr>
          <w:spacing w:val="-2"/>
        </w:rPr>
        <w:t xml:space="preserve"> </w:t>
      </w:r>
      <w:r>
        <w:t>пострадавшего;</w:t>
      </w:r>
    </w:p>
    <w:p w:rsidR="00616CDA" w:rsidRDefault="00616CDA" w:rsidP="00616CDA">
      <w:pPr>
        <w:pStyle w:val="a3"/>
        <w:ind w:left="903" w:firstLine="0"/>
        <w:jc w:val="left"/>
      </w:pPr>
      <w:r>
        <w:t>извлекать</w:t>
      </w:r>
      <w:r>
        <w:rPr>
          <w:spacing w:val="2"/>
        </w:rPr>
        <w:t xml:space="preserve"> </w:t>
      </w:r>
      <w:r>
        <w:t>пострадавшего</w:t>
      </w:r>
      <w:r>
        <w:rPr>
          <w:spacing w:val="59"/>
        </w:rPr>
        <w:t xml:space="preserve"> </w:t>
      </w:r>
      <w:r>
        <w:t>из</w:t>
      </w:r>
      <w:r>
        <w:rPr>
          <w:spacing w:val="56"/>
        </w:rPr>
        <w:t xml:space="preserve"> </w:t>
      </w:r>
      <w:r>
        <w:t>транспортного</w:t>
      </w:r>
      <w:r>
        <w:rPr>
          <w:spacing w:val="64"/>
        </w:rPr>
        <w:t xml:space="preserve"> </w:t>
      </w:r>
      <w:r>
        <w:t>средства</w:t>
      </w:r>
      <w:r>
        <w:rPr>
          <w:spacing w:val="59"/>
        </w:rPr>
        <w:t xml:space="preserve"> </w:t>
      </w:r>
      <w:r>
        <w:t>или</w:t>
      </w:r>
      <w:r>
        <w:rPr>
          <w:spacing w:val="60"/>
        </w:rPr>
        <w:t xml:space="preserve"> </w:t>
      </w:r>
      <w:r>
        <w:t>других</w:t>
      </w:r>
      <w:r>
        <w:rPr>
          <w:spacing w:val="55"/>
        </w:rPr>
        <w:t xml:space="preserve"> </w:t>
      </w:r>
      <w:r>
        <w:t>труднодоступных</w:t>
      </w:r>
    </w:p>
    <w:p w:rsidR="00616CDA" w:rsidRDefault="00616CDA" w:rsidP="00616CDA">
      <w:pPr>
        <w:pStyle w:val="a3"/>
        <w:spacing w:line="257" w:lineRule="exact"/>
        <w:ind w:firstLine="0"/>
        <w:jc w:val="left"/>
      </w:pPr>
      <w:r>
        <w:t>мест;</w:t>
      </w:r>
    </w:p>
    <w:p w:rsidR="00616CDA" w:rsidRDefault="00616CDA" w:rsidP="00616CDA">
      <w:pPr>
        <w:pStyle w:val="a3"/>
        <w:spacing w:before="2"/>
        <w:ind w:left="903" w:firstLine="0"/>
        <w:jc w:val="left"/>
      </w:pPr>
      <w:r>
        <w:t>применять</w:t>
      </w:r>
      <w:r>
        <w:rPr>
          <w:spacing w:val="33"/>
        </w:rPr>
        <w:t xml:space="preserve"> </w:t>
      </w:r>
      <w:r>
        <w:t>различные</w:t>
      </w:r>
      <w:r>
        <w:rPr>
          <w:spacing w:val="31"/>
        </w:rPr>
        <w:t xml:space="preserve"> </w:t>
      </w:r>
      <w:r>
        <w:t>способы</w:t>
      </w:r>
      <w:r>
        <w:rPr>
          <w:spacing w:val="34"/>
        </w:rPr>
        <w:t xml:space="preserve"> </w:t>
      </w:r>
      <w:r>
        <w:t>перемещения</w:t>
      </w:r>
      <w:r>
        <w:rPr>
          <w:spacing w:val="27"/>
        </w:rPr>
        <w:t xml:space="preserve"> </w:t>
      </w:r>
      <w:r>
        <w:t>пострадавших</w:t>
      </w:r>
      <w:r>
        <w:rPr>
          <w:spacing w:val="32"/>
        </w:rPr>
        <w:t xml:space="preserve"> </w:t>
      </w:r>
      <w:r>
        <w:t>одним,</w:t>
      </w:r>
      <w:r>
        <w:rPr>
          <w:spacing w:val="35"/>
        </w:rPr>
        <w:t xml:space="preserve"> </w:t>
      </w:r>
      <w:r>
        <w:t>двумя</w:t>
      </w:r>
      <w:r>
        <w:rPr>
          <w:spacing w:val="36"/>
        </w:rPr>
        <w:t xml:space="preserve"> </w:t>
      </w:r>
      <w:r>
        <w:t>или</w:t>
      </w:r>
      <w:r>
        <w:rPr>
          <w:spacing w:val="34"/>
        </w:rPr>
        <w:t xml:space="preserve"> </w:t>
      </w:r>
      <w:r>
        <w:t>более</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spacing w:before="71" w:line="275" w:lineRule="exact"/>
        <w:ind w:firstLine="0"/>
      </w:pPr>
      <w:r>
        <w:t>участниками</w:t>
      </w:r>
      <w:r>
        <w:rPr>
          <w:spacing w:val="-2"/>
        </w:rPr>
        <w:t xml:space="preserve"> </w:t>
      </w:r>
      <w:r>
        <w:t>оказания</w:t>
      </w:r>
      <w:r>
        <w:rPr>
          <w:spacing w:val="-5"/>
        </w:rPr>
        <w:t xml:space="preserve"> </w:t>
      </w:r>
      <w:r>
        <w:t>первой</w:t>
      </w:r>
      <w:r>
        <w:rPr>
          <w:spacing w:val="-3"/>
        </w:rPr>
        <w:t xml:space="preserve"> </w:t>
      </w:r>
      <w:r>
        <w:t>помощи;</w:t>
      </w:r>
    </w:p>
    <w:p w:rsidR="00616CDA" w:rsidRDefault="00616CDA" w:rsidP="00616CDA">
      <w:pPr>
        <w:pStyle w:val="a3"/>
        <w:ind w:right="1000"/>
      </w:pPr>
      <w:r>
        <w:t>вызывать скорую медицинскую помощь, другие специальные службы, сотрудники</w:t>
      </w:r>
      <w:r>
        <w:rPr>
          <w:spacing w:val="1"/>
        </w:rPr>
        <w:t xml:space="preserve"> </w:t>
      </w:r>
      <w:r>
        <w:t>которых обязаны оказывать первую помощь в соответствии с федеральным законом или со</w:t>
      </w:r>
      <w:r>
        <w:rPr>
          <w:spacing w:val="1"/>
        </w:rPr>
        <w:t xml:space="preserve"> </w:t>
      </w:r>
      <w:r>
        <w:t>специальным</w:t>
      </w:r>
      <w:r>
        <w:rPr>
          <w:spacing w:val="-2"/>
        </w:rPr>
        <w:t xml:space="preserve"> </w:t>
      </w:r>
      <w:r>
        <w:t>правилом;</w:t>
      </w:r>
    </w:p>
    <w:p w:rsidR="00616CDA" w:rsidRDefault="00616CDA" w:rsidP="00616CDA">
      <w:pPr>
        <w:pStyle w:val="a3"/>
        <w:spacing w:before="4" w:line="237" w:lineRule="auto"/>
        <w:ind w:right="990"/>
      </w:pPr>
      <w:r>
        <w:t>использовать</w:t>
      </w:r>
      <w:r>
        <w:rPr>
          <w:spacing w:val="1"/>
        </w:rPr>
        <w:t xml:space="preserve"> </w:t>
      </w:r>
      <w:r>
        <w:t>штатные</w:t>
      </w:r>
      <w:r>
        <w:rPr>
          <w:spacing w:val="1"/>
        </w:rPr>
        <w:t xml:space="preserve"> </w:t>
      </w:r>
      <w:r>
        <w:t>(аптечки</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подручные</w:t>
      </w:r>
      <w:r>
        <w:rPr>
          <w:spacing w:val="1"/>
        </w:rPr>
        <w:t xml:space="preserve"> </w:t>
      </w:r>
      <w:r>
        <w:t>средства</w:t>
      </w:r>
      <w:r>
        <w:rPr>
          <w:spacing w:val="1"/>
        </w:rPr>
        <w:t xml:space="preserve"> </w:t>
      </w:r>
      <w:r>
        <w:t>оказания</w:t>
      </w:r>
      <w:r>
        <w:rPr>
          <w:spacing w:val="1"/>
        </w:rPr>
        <w:t xml:space="preserve"> </w:t>
      </w:r>
      <w:r>
        <w:t>первой</w:t>
      </w:r>
      <w:r>
        <w:rPr>
          <w:spacing w:val="2"/>
        </w:rPr>
        <w:t xml:space="preserve"> </w:t>
      </w:r>
      <w:r>
        <w:t>помощи;</w:t>
      </w:r>
    </w:p>
    <w:p w:rsidR="00616CDA" w:rsidRDefault="00616CDA" w:rsidP="00616CDA">
      <w:pPr>
        <w:pStyle w:val="a3"/>
        <w:spacing w:before="6" w:line="237" w:lineRule="auto"/>
        <w:ind w:right="987"/>
      </w:pPr>
      <w:r>
        <w:t>открывать</w:t>
      </w:r>
      <w:r>
        <w:rPr>
          <w:spacing w:val="1"/>
        </w:rPr>
        <w:t xml:space="preserve"> </w:t>
      </w:r>
      <w:r>
        <w:t>дыхательные</w:t>
      </w:r>
      <w:r>
        <w:rPr>
          <w:spacing w:val="1"/>
        </w:rPr>
        <w:t xml:space="preserve"> </w:t>
      </w:r>
      <w:r>
        <w:t>пути</w:t>
      </w:r>
      <w:r>
        <w:rPr>
          <w:spacing w:val="1"/>
        </w:rPr>
        <w:t xml:space="preserve"> </w:t>
      </w:r>
      <w:r>
        <w:t>запрокидыванием</w:t>
      </w:r>
      <w:r>
        <w:rPr>
          <w:spacing w:val="1"/>
        </w:rPr>
        <w:t xml:space="preserve"> </w:t>
      </w:r>
      <w:r>
        <w:t>головы</w:t>
      </w:r>
      <w:r>
        <w:rPr>
          <w:spacing w:val="1"/>
        </w:rPr>
        <w:t xml:space="preserve"> </w:t>
      </w:r>
      <w:r>
        <w:t>с подъёмом</w:t>
      </w:r>
      <w:r>
        <w:rPr>
          <w:spacing w:val="1"/>
        </w:rPr>
        <w:t xml:space="preserve"> </w:t>
      </w:r>
      <w:r>
        <w:t>подбородка,</w:t>
      </w:r>
      <w:r>
        <w:rPr>
          <w:spacing w:val="1"/>
        </w:rPr>
        <w:t xml:space="preserve"> </w:t>
      </w:r>
      <w:r>
        <w:t>выдвижением</w:t>
      </w:r>
      <w:r>
        <w:rPr>
          <w:spacing w:val="-2"/>
        </w:rPr>
        <w:t xml:space="preserve"> </w:t>
      </w:r>
      <w:r>
        <w:t>нижней</w:t>
      </w:r>
      <w:r>
        <w:rPr>
          <w:spacing w:val="3"/>
        </w:rPr>
        <w:t xml:space="preserve"> </w:t>
      </w:r>
      <w:r>
        <w:t>челюсти;</w:t>
      </w:r>
    </w:p>
    <w:p w:rsidR="00616CDA" w:rsidRDefault="00616CDA" w:rsidP="00616CDA">
      <w:pPr>
        <w:pStyle w:val="a3"/>
        <w:spacing w:before="3" w:line="275" w:lineRule="exact"/>
        <w:ind w:left="903" w:firstLine="0"/>
      </w:pPr>
      <w:r>
        <w:t>осуществлять</w:t>
      </w:r>
      <w:r>
        <w:rPr>
          <w:spacing w:val="-1"/>
        </w:rPr>
        <w:t xml:space="preserve"> </w:t>
      </w:r>
      <w:r>
        <w:t>давление</w:t>
      </w:r>
      <w:r>
        <w:rPr>
          <w:spacing w:val="-1"/>
        </w:rPr>
        <w:t xml:space="preserve"> </w:t>
      </w:r>
      <w:r>
        <w:t>руками на</w:t>
      </w:r>
      <w:r>
        <w:rPr>
          <w:spacing w:val="-6"/>
        </w:rPr>
        <w:t xml:space="preserve"> </w:t>
      </w:r>
      <w:r>
        <w:t>грудину</w:t>
      </w:r>
      <w:r>
        <w:rPr>
          <w:spacing w:val="-10"/>
        </w:rPr>
        <w:t xml:space="preserve"> </w:t>
      </w:r>
      <w:r>
        <w:t>пострадавшего;</w:t>
      </w:r>
    </w:p>
    <w:p w:rsidR="00616CDA" w:rsidRDefault="00616CDA" w:rsidP="00616CDA">
      <w:pPr>
        <w:pStyle w:val="a3"/>
        <w:spacing w:line="242" w:lineRule="auto"/>
        <w:ind w:right="986"/>
      </w:pPr>
      <w:r>
        <w:t>проводить</w:t>
      </w:r>
      <w:r>
        <w:rPr>
          <w:spacing w:val="1"/>
        </w:rPr>
        <w:t xml:space="preserve"> </w:t>
      </w:r>
      <w:r>
        <w:t>искусственное</w:t>
      </w:r>
      <w:r>
        <w:rPr>
          <w:spacing w:val="1"/>
        </w:rPr>
        <w:t xml:space="preserve"> </w:t>
      </w:r>
      <w:r>
        <w:t>дыхание</w:t>
      </w:r>
      <w:r>
        <w:rPr>
          <w:spacing w:val="1"/>
        </w:rPr>
        <w:t xml:space="preserve"> </w:t>
      </w:r>
      <w:r>
        <w:t>«рот</w:t>
      </w:r>
      <w:r>
        <w:rPr>
          <w:spacing w:val="1"/>
        </w:rPr>
        <w:t xml:space="preserve"> </w:t>
      </w:r>
      <w:r>
        <w:t>ко</w:t>
      </w:r>
      <w:r>
        <w:rPr>
          <w:spacing w:val="1"/>
        </w:rPr>
        <w:t xml:space="preserve"> </w:t>
      </w:r>
      <w:r>
        <w:t>рту»,</w:t>
      </w:r>
      <w:r>
        <w:rPr>
          <w:spacing w:val="1"/>
        </w:rPr>
        <w:t xml:space="preserve"> </w:t>
      </w:r>
      <w:r>
        <w:t>«рот</w:t>
      </w:r>
      <w:r>
        <w:rPr>
          <w:spacing w:val="1"/>
        </w:rPr>
        <w:t xml:space="preserve"> </w:t>
      </w:r>
      <w:r>
        <w:t>к</w:t>
      </w:r>
      <w:r>
        <w:rPr>
          <w:spacing w:val="1"/>
        </w:rPr>
        <w:t xml:space="preserve"> </w:t>
      </w:r>
      <w:r>
        <w:t>носу»,</w:t>
      </w:r>
      <w:r>
        <w:rPr>
          <w:spacing w:val="1"/>
        </w:rPr>
        <w:t xml:space="preserve"> </w:t>
      </w:r>
      <w:r>
        <w:t>с</w:t>
      </w:r>
      <w:r>
        <w:rPr>
          <w:spacing w:val="1"/>
        </w:rPr>
        <w:t xml:space="preserve"> </w:t>
      </w:r>
      <w:r>
        <w:t>использованием</w:t>
      </w:r>
      <w:r>
        <w:rPr>
          <w:spacing w:val="1"/>
        </w:rPr>
        <w:t xml:space="preserve"> </w:t>
      </w:r>
      <w:r>
        <w:t>устройства для</w:t>
      </w:r>
      <w:r>
        <w:rPr>
          <w:spacing w:val="2"/>
        </w:rPr>
        <w:t xml:space="preserve"> </w:t>
      </w:r>
      <w:r>
        <w:t>искусственного</w:t>
      </w:r>
      <w:r>
        <w:rPr>
          <w:spacing w:val="6"/>
        </w:rPr>
        <w:t xml:space="preserve"> </w:t>
      </w:r>
      <w:r>
        <w:t>дыхания;</w:t>
      </w:r>
    </w:p>
    <w:p w:rsidR="00616CDA" w:rsidRDefault="00616CDA" w:rsidP="00616CDA">
      <w:pPr>
        <w:pStyle w:val="a3"/>
        <w:spacing w:line="242" w:lineRule="auto"/>
        <w:ind w:right="998"/>
      </w:pPr>
      <w:r>
        <w:t>обеспечивать</w:t>
      </w:r>
      <w:r>
        <w:rPr>
          <w:spacing w:val="1"/>
        </w:rPr>
        <w:t xml:space="preserve"> </w:t>
      </w:r>
      <w:r>
        <w:t>проходимость</w:t>
      </w:r>
      <w:r>
        <w:rPr>
          <w:spacing w:val="1"/>
        </w:rPr>
        <w:t xml:space="preserve"> </w:t>
      </w:r>
      <w:r>
        <w:t>верхних</w:t>
      </w:r>
      <w:r>
        <w:rPr>
          <w:spacing w:val="1"/>
        </w:rPr>
        <w:t xml:space="preserve"> </w:t>
      </w:r>
      <w:r>
        <w:t>дыхательных</w:t>
      </w:r>
      <w:r>
        <w:rPr>
          <w:spacing w:val="1"/>
        </w:rPr>
        <w:t xml:space="preserve"> </w:t>
      </w:r>
      <w:r>
        <w:t>путей</w:t>
      </w:r>
      <w:r>
        <w:rPr>
          <w:spacing w:val="1"/>
        </w:rPr>
        <w:t xml:space="preserve"> </w:t>
      </w:r>
      <w:r>
        <w:t>приданием</w:t>
      </w:r>
      <w:r>
        <w:rPr>
          <w:spacing w:val="1"/>
        </w:rPr>
        <w:t xml:space="preserve"> </w:t>
      </w:r>
      <w:r>
        <w:t>устойчивого</w:t>
      </w:r>
      <w:r>
        <w:rPr>
          <w:spacing w:val="1"/>
        </w:rPr>
        <w:t xml:space="preserve"> </w:t>
      </w:r>
      <w:r>
        <w:t>бокового</w:t>
      </w:r>
      <w:r>
        <w:rPr>
          <w:spacing w:val="1"/>
        </w:rPr>
        <w:t xml:space="preserve"> </w:t>
      </w:r>
      <w:r>
        <w:t>положения;</w:t>
      </w:r>
    </w:p>
    <w:p w:rsidR="00616CDA" w:rsidRDefault="00616CDA" w:rsidP="00616CDA">
      <w:pPr>
        <w:pStyle w:val="a3"/>
        <w:spacing w:line="242" w:lineRule="auto"/>
        <w:ind w:left="903" w:right="987" w:firstLine="0"/>
      </w:pPr>
      <w:r>
        <w:t>проводить удаление инородного тела из верхних дыхательных путей пострадавшего;</w:t>
      </w:r>
      <w:r>
        <w:rPr>
          <w:spacing w:val="1"/>
        </w:rPr>
        <w:t xml:space="preserve"> </w:t>
      </w:r>
      <w:r>
        <w:t>проводить</w:t>
      </w:r>
      <w:r>
        <w:rPr>
          <w:spacing w:val="56"/>
        </w:rPr>
        <w:t xml:space="preserve"> </w:t>
      </w:r>
      <w:r>
        <w:t>временную</w:t>
      </w:r>
      <w:r>
        <w:rPr>
          <w:spacing w:val="58"/>
        </w:rPr>
        <w:t xml:space="preserve"> </w:t>
      </w:r>
      <w:r>
        <w:t>остановку</w:t>
      </w:r>
      <w:r>
        <w:rPr>
          <w:spacing w:val="55"/>
        </w:rPr>
        <w:t xml:space="preserve"> </w:t>
      </w:r>
      <w:r>
        <w:t>наружного</w:t>
      </w:r>
      <w:r>
        <w:rPr>
          <w:spacing w:val="60"/>
        </w:rPr>
        <w:t xml:space="preserve"> </w:t>
      </w:r>
      <w:r>
        <w:t>кровотечения:</w:t>
      </w:r>
      <w:r>
        <w:rPr>
          <w:spacing w:val="55"/>
        </w:rPr>
        <w:t xml:space="preserve"> </w:t>
      </w:r>
      <w:r>
        <w:t>пальцевое</w:t>
      </w:r>
      <w:r>
        <w:rPr>
          <w:spacing w:val="54"/>
        </w:rPr>
        <w:t xml:space="preserve"> </w:t>
      </w:r>
      <w:r>
        <w:t>прижатие</w:t>
      </w:r>
    </w:p>
    <w:p w:rsidR="00616CDA" w:rsidRDefault="00616CDA" w:rsidP="00616CDA">
      <w:pPr>
        <w:pStyle w:val="a3"/>
        <w:spacing w:line="242" w:lineRule="auto"/>
        <w:ind w:right="991" w:firstLine="0"/>
      </w:pPr>
      <w:r>
        <w:t>артерии,</w:t>
      </w:r>
      <w:r>
        <w:rPr>
          <w:spacing w:val="1"/>
        </w:rPr>
        <w:t xml:space="preserve"> </w:t>
      </w:r>
      <w:r>
        <w:t>наложение</w:t>
      </w:r>
      <w:r>
        <w:rPr>
          <w:spacing w:val="1"/>
        </w:rPr>
        <w:t xml:space="preserve"> </w:t>
      </w:r>
      <w:r>
        <w:t>жгута</w:t>
      </w:r>
      <w:r>
        <w:rPr>
          <w:spacing w:val="1"/>
        </w:rPr>
        <w:t xml:space="preserve"> </w:t>
      </w:r>
      <w:r>
        <w:t>или</w:t>
      </w:r>
      <w:r>
        <w:rPr>
          <w:spacing w:val="1"/>
        </w:rPr>
        <w:t xml:space="preserve"> </w:t>
      </w:r>
      <w:r>
        <w:t>жгута-закрутки,</w:t>
      </w:r>
      <w:r>
        <w:rPr>
          <w:spacing w:val="1"/>
        </w:rPr>
        <w:t xml:space="preserve"> </w:t>
      </w:r>
      <w:r>
        <w:t>максимальное</w:t>
      </w:r>
      <w:r>
        <w:rPr>
          <w:spacing w:val="1"/>
        </w:rPr>
        <w:t xml:space="preserve"> </w:t>
      </w:r>
      <w:r>
        <w:t>сгибание</w:t>
      </w:r>
      <w:r>
        <w:rPr>
          <w:spacing w:val="1"/>
        </w:rPr>
        <w:t xml:space="preserve"> </w:t>
      </w:r>
      <w:r>
        <w:t>конечности</w:t>
      </w:r>
      <w:r>
        <w:rPr>
          <w:spacing w:val="1"/>
        </w:rPr>
        <w:t xml:space="preserve"> </w:t>
      </w:r>
      <w:r>
        <w:t>в</w:t>
      </w:r>
      <w:r>
        <w:rPr>
          <w:spacing w:val="1"/>
        </w:rPr>
        <w:t xml:space="preserve"> </w:t>
      </w:r>
      <w:r>
        <w:t>суставе,</w:t>
      </w:r>
      <w:r>
        <w:rPr>
          <w:spacing w:val="3"/>
        </w:rPr>
        <w:t xml:space="preserve"> </w:t>
      </w:r>
      <w:r>
        <w:t>прямое</w:t>
      </w:r>
      <w:r>
        <w:rPr>
          <w:spacing w:val="-4"/>
        </w:rPr>
        <w:t xml:space="preserve"> </w:t>
      </w:r>
      <w:r>
        <w:t>давление на</w:t>
      </w:r>
      <w:r>
        <w:rPr>
          <w:spacing w:val="-4"/>
        </w:rPr>
        <w:t xml:space="preserve"> </w:t>
      </w:r>
      <w:r>
        <w:t>рану,</w:t>
      </w:r>
      <w:r>
        <w:rPr>
          <w:spacing w:val="3"/>
        </w:rPr>
        <w:t xml:space="preserve"> </w:t>
      </w:r>
      <w:r>
        <w:t>наложение</w:t>
      </w:r>
      <w:r>
        <w:rPr>
          <w:spacing w:val="1"/>
        </w:rPr>
        <w:t xml:space="preserve"> </w:t>
      </w:r>
      <w:r>
        <w:t>давящей</w:t>
      </w:r>
      <w:r>
        <w:rPr>
          <w:spacing w:val="-3"/>
        </w:rPr>
        <w:t xml:space="preserve"> </w:t>
      </w:r>
      <w:r>
        <w:t>повязки;</w:t>
      </w:r>
    </w:p>
    <w:p w:rsidR="00616CDA" w:rsidRDefault="00616CDA" w:rsidP="00616CDA">
      <w:pPr>
        <w:pStyle w:val="a3"/>
        <w:spacing w:line="242" w:lineRule="auto"/>
        <w:ind w:left="903" w:right="2749" w:firstLine="0"/>
        <w:jc w:val="left"/>
      </w:pPr>
      <w:r>
        <w:t>оказывать</w:t>
      </w:r>
      <w:r>
        <w:rPr>
          <w:spacing w:val="-1"/>
        </w:rPr>
        <w:t xml:space="preserve"> </w:t>
      </w:r>
      <w:r>
        <w:t>первую</w:t>
      </w:r>
      <w:r>
        <w:rPr>
          <w:spacing w:val="-4"/>
        </w:rPr>
        <w:t xml:space="preserve"> </w:t>
      </w:r>
      <w:r>
        <w:t>помощь</w:t>
      </w:r>
      <w:r>
        <w:rPr>
          <w:spacing w:val="-5"/>
        </w:rPr>
        <w:t xml:space="preserve"> </w:t>
      </w:r>
      <w:r>
        <w:t>при</w:t>
      </w:r>
      <w:r>
        <w:rPr>
          <w:spacing w:val="-5"/>
        </w:rPr>
        <w:t xml:space="preserve"> </w:t>
      </w:r>
      <w:r>
        <w:t>ранениях</w:t>
      </w:r>
      <w:r>
        <w:rPr>
          <w:spacing w:val="-7"/>
        </w:rPr>
        <w:t xml:space="preserve"> </w:t>
      </w:r>
      <w:r>
        <w:t>различной</w:t>
      </w:r>
      <w:r>
        <w:rPr>
          <w:spacing w:val="-5"/>
        </w:rPr>
        <w:t xml:space="preserve"> </w:t>
      </w:r>
      <w:r>
        <w:t>локализации;</w:t>
      </w:r>
      <w:r>
        <w:rPr>
          <w:spacing w:val="-57"/>
        </w:rPr>
        <w:t xml:space="preserve"> </w:t>
      </w:r>
      <w:r>
        <w:t>накладывать</w:t>
      </w:r>
      <w:r>
        <w:rPr>
          <w:spacing w:val="4"/>
        </w:rPr>
        <w:t xml:space="preserve"> </w:t>
      </w:r>
      <w:r>
        <w:t>повязки</w:t>
      </w:r>
      <w:r>
        <w:rPr>
          <w:spacing w:val="2"/>
        </w:rPr>
        <w:t xml:space="preserve"> </w:t>
      </w:r>
      <w:r>
        <w:t>на</w:t>
      </w:r>
      <w:r>
        <w:rPr>
          <w:spacing w:val="-5"/>
        </w:rPr>
        <w:t xml:space="preserve"> </w:t>
      </w:r>
      <w:r>
        <w:t>различные</w:t>
      </w:r>
      <w:r>
        <w:rPr>
          <w:spacing w:val="-4"/>
        </w:rPr>
        <w:t xml:space="preserve"> </w:t>
      </w:r>
      <w:r>
        <w:t>участки</w:t>
      </w:r>
      <w:r>
        <w:rPr>
          <w:spacing w:val="2"/>
        </w:rPr>
        <w:t xml:space="preserve"> </w:t>
      </w:r>
      <w:r>
        <w:t>тела;</w:t>
      </w:r>
    </w:p>
    <w:p w:rsidR="00616CDA" w:rsidRDefault="00616CDA" w:rsidP="00616CDA">
      <w:pPr>
        <w:pStyle w:val="a3"/>
        <w:spacing w:line="242" w:lineRule="auto"/>
        <w:ind w:left="903" w:right="982" w:firstLine="0"/>
        <w:jc w:val="left"/>
      </w:pPr>
      <w:r>
        <w:t>накладывать окклюзионную (герметизирующую) повязку на грудную клетку;</w:t>
      </w:r>
      <w:r>
        <w:rPr>
          <w:spacing w:val="1"/>
        </w:rPr>
        <w:t xml:space="preserve"> </w:t>
      </w:r>
      <w:r>
        <w:t>проводить</w:t>
      </w:r>
      <w:r>
        <w:rPr>
          <w:spacing w:val="46"/>
        </w:rPr>
        <w:t xml:space="preserve"> </w:t>
      </w:r>
      <w:r>
        <w:t>иммобилизацию</w:t>
      </w:r>
      <w:r>
        <w:rPr>
          <w:spacing w:val="44"/>
        </w:rPr>
        <w:t xml:space="preserve"> </w:t>
      </w:r>
      <w:r>
        <w:t>(аутоиммобилизацию</w:t>
      </w:r>
      <w:r>
        <w:rPr>
          <w:spacing w:val="44"/>
        </w:rPr>
        <w:t xml:space="preserve"> </w:t>
      </w:r>
      <w:r>
        <w:t>с</w:t>
      </w:r>
      <w:r>
        <w:rPr>
          <w:spacing w:val="45"/>
        </w:rPr>
        <w:t xml:space="preserve"> </w:t>
      </w:r>
      <w:r>
        <w:t>помощью</w:t>
      </w:r>
      <w:r>
        <w:rPr>
          <w:spacing w:val="43"/>
        </w:rPr>
        <w:t xml:space="preserve"> </w:t>
      </w:r>
      <w:r>
        <w:t>подручных</w:t>
      </w:r>
      <w:r>
        <w:rPr>
          <w:spacing w:val="41"/>
        </w:rPr>
        <w:t xml:space="preserve"> </w:t>
      </w:r>
      <w:r>
        <w:t>средств,</w:t>
      </w:r>
      <w:r>
        <w:rPr>
          <w:spacing w:val="48"/>
        </w:rPr>
        <w:t xml:space="preserve"> </w:t>
      </w:r>
      <w:r>
        <w:t>с</w:t>
      </w:r>
    </w:p>
    <w:p w:rsidR="00616CDA" w:rsidRDefault="00616CDA" w:rsidP="00616CDA">
      <w:pPr>
        <w:pStyle w:val="a3"/>
        <w:spacing w:line="271" w:lineRule="exact"/>
        <w:ind w:firstLine="0"/>
        <w:jc w:val="left"/>
      </w:pPr>
      <w:r>
        <w:t>использованием</w:t>
      </w:r>
      <w:r>
        <w:rPr>
          <w:spacing w:val="-9"/>
        </w:rPr>
        <w:t xml:space="preserve"> </w:t>
      </w:r>
      <w:r>
        <w:t>медицинских</w:t>
      </w:r>
      <w:r>
        <w:rPr>
          <w:spacing w:val="-10"/>
        </w:rPr>
        <w:t xml:space="preserve"> </w:t>
      </w:r>
      <w:r>
        <w:t>изделий);</w:t>
      </w:r>
    </w:p>
    <w:p w:rsidR="00616CDA" w:rsidRDefault="00616CDA" w:rsidP="00616CDA">
      <w:pPr>
        <w:pStyle w:val="a3"/>
        <w:spacing w:line="237" w:lineRule="auto"/>
        <w:ind w:right="986"/>
      </w:pPr>
      <w:r>
        <w:t>фиксировать</w:t>
      </w:r>
      <w:r>
        <w:rPr>
          <w:spacing w:val="1"/>
        </w:rPr>
        <w:t xml:space="preserve"> </w:t>
      </w:r>
      <w:r>
        <w:t>шейный</w:t>
      </w:r>
      <w:r>
        <w:rPr>
          <w:spacing w:val="1"/>
        </w:rPr>
        <w:t xml:space="preserve"> </w:t>
      </w:r>
      <w:r>
        <w:t>отдел</w:t>
      </w:r>
      <w:r>
        <w:rPr>
          <w:spacing w:val="1"/>
        </w:rPr>
        <w:t xml:space="preserve"> </w:t>
      </w:r>
      <w:r>
        <w:t>позвоночника</w:t>
      </w:r>
      <w:r>
        <w:rPr>
          <w:spacing w:val="1"/>
        </w:rPr>
        <w:t xml:space="preserve"> </w:t>
      </w:r>
      <w:r>
        <w:t>(вручную,</w:t>
      </w:r>
      <w:r>
        <w:rPr>
          <w:spacing w:val="1"/>
        </w:rPr>
        <w:t xml:space="preserve"> </w:t>
      </w:r>
      <w:r>
        <w:t>подручными</w:t>
      </w:r>
      <w:r>
        <w:rPr>
          <w:spacing w:val="1"/>
        </w:rPr>
        <w:t xml:space="preserve"> </w:t>
      </w:r>
      <w:r>
        <w:t>средствами,</w:t>
      </w:r>
      <w:r>
        <w:rPr>
          <w:spacing w:val="1"/>
        </w:rPr>
        <w:t xml:space="preserve"> </w:t>
      </w:r>
      <w:r>
        <w:t>с</w:t>
      </w:r>
      <w:r>
        <w:rPr>
          <w:spacing w:val="1"/>
        </w:rPr>
        <w:t xml:space="preserve"> </w:t>
      </w:r>
      <w:r>
        <w:t>использованием</w:t>
      </w:r>
      <w:r>
        <w:rPr>
          <w:spacing w:val="-2"/>
        </w:rPr>
        <w:t xml:space="preserve"> </w:t>
      </w:r>
      <w:r>
        <w:t>медицинских</w:t>
      </w:r>
      <w:r>
        <w:rPr>
          <w:spacing w:val="-3"/>
        </w:rPr>
        <w:t xml:space="preserve"> </w:t>
      </w:r>
      <w:r>
        <w:t>изделий);</w:t>
      </w:r>
    </w:p>
    <w:p w:rsidR="00616CDA" w:rsidRDefault="00616CDA" w:rsidP="00616CDA">
      <w:pPr>
        <w:pStyle w:val="a3"/>
        <w:ind w:right="997"/>
      </w:pPr>
      <w:r>
        <w:t>прекращать воздействие опасных химических веществ на пострадавшего (промывание</w:t>
      </w:r>
      <w:r>
        <w:rPr>
          <w:spacing w:val="-57"/>
        </w:rPr>
        <w:t xml:space="preserve"> </w:t>
      </w:r>
      <w:r>
        <w:t>желудка путём приёма воды и вызывания рвоты, удаление с повреждённой поверхности и</w:t>
      </w:r>
      <w:r>
        <w:rPr>
          <w:spacing w:val="1"/>
        </w:rPr>
        <w:t xml:space="preserve"> </w:t>
      </w:r>
      <w:r>
        <w:t>промывание повреждённой</w:t>
      </w:r>
      <w:r>
        <w:rPr>
          <w:spacing w:val="2"/>
        </w:rPr>
        <w:t xml:space="preserve"> </w:t>
      </w:r>
      <w:r>
        <w:t>поверхности</w:t>
      </w:r>
      <w:r>
        <w:rPr>
          <w:spacing w:val="2"/>
        </w:rPr>
        <w:t xml:space="preserve"> </w:t>
      </w:r>
      <w:r>
        <w:t>проточной</w:t>
      </w:r>
      <w:r>
        <w:rPr>
          <w:spacing w:val="-2"/>
        </w:rPr>
        <w:t xml:space="preserve"> </w:t>
      </w:r>
      <w:r>
        <w:t>водой);</w:t>
      </w:r>
    </w:p>
    <w:p w:rsidR="00616CDA" w:rsidRDefault="00616CDA" w:rsidP="00616CDA">
      <w:pPr>
        <w:pStyle w:val="a3"/>
        <w:spacing w:line="242" w:lineRule="auto"/>
        <w:ind w:right="993"/>
      </w:pPr>
      <w:r>
        <w:t>применять</w:t>
      </w:r>
      <w:r>
        <w:rPr>
          <w:spacing w:val="1"/>
        </w:rPr>
        <w:t xml:space="preserve"> </w:t>
      </w:r>
      <w:r>
        <w:t>местное</w:t>
      </w:r>
      <w:r>
        <w:rPr>
          <w:spacing w:val="1"/>
        </w:rPr>
        <w:t xml:space="preserve"> </w:t>
      </w:r>
      <w:r>
        <w:t>охлаждение</w:t>
      </w:r>
      <w:r>
        <w:rPr>
          <w:spacing w:val="1"/>
        </w:rPr>
        <w:t xml:space="preserve"> </w:t>
      </w:r>
      <w:r>
        <w:t>при</w:t>
      </w:r>
      <w:r>
        <w:rPr>
          <w:spacing w:val="1"/>
        </w:rPr>
        <w:t xml:space="preserve"> </w:t>
      </w:r>
      <w:r>
        <w:t>травмах,</w:t>
      </w:r>
      <w:r>
        <w:rPr>
          <w:spacing w:val="1"/>
        </w:rPr>
        <w:t xml:space="preserve"> </w:t>
      </w:r>
      <w:r>
        <w:t>термических</w:t>
      </w:r>
      <w:r>
        <w:rPr>
          <w:spacing w:val="1"/>
        </w:rPr>
        <w:t xml:space="preserve"> </w:t>
      </w:r>
      <w:r>
        <w:t>ожогах</w:t>
      </w:r>
      <w:r>
        <w:rPr>
          <w:spacing w:val="1"/>
        </w:rPr>
        <w:t xml:space="preserve"> </w:t>
      </w:r>
      <w:r>
        <w:t>и</w:t>
      </w:r>
      <w:r>
        <w:rPr>
          <w:spacing w:val="1"/>
        </w:rPr>
        <w:t xml:space="preserve"> </w:t>
      </w:r>
      <w:r>
        <w:t>иных</w:t>
      </w:r>
      <w:r>
        <w:rPr>
          <w:spacing w:val="1"/>
        </w:rPr>
        <w:t xml:space="preserve"> </w:t>
      </w:r>
      <w:r>
        <w:t>воздействиях</w:t>
      </w:r>
      <w:r>
        <w:rPr>
          <w:spacing w:val="-4"/>
        </w:rPr>
        <w:t xml:space="preserve"> </w:t>
      </w:r>
      <w:r>
        <w:t>высоких</w:t>
      </w:r>
      <w:r>
        <w:rPr>
          <w:spacing w:val="-3"/>
        </w:rPr>
        <w:t xml:space="preserve"> </w:t>
      </w:r>
      <w:r>
        <w:t>температур</w:t>
      </w:r>
      <w:r>
        <w:rPr>
          <w:spacing w:val="1"/>
        </w:rPr>
        <w:t xml:space="preserve"> </w:t>
      </w:r>
      <w:r>
        <w:t>или</w:t>
      </w:r>
      <w:r>
        <w:rPr>
          <w:spacing w:val="3"/>
        </w:rPr>
        <w:t xml:space="preserve"> </w:t>
      </w:r>
      <w:r>
        <w:t>теплового</w:t>
      </w:r>
      <w:r>
        <w:rPr>
          <w:spacing w:val="1"/>
        </w:rPr>
        <w:t xml:space="preserve"> </w:t>
      </w:r>
      <w:r>
        <w:t>излучения;</w:t>
      </w:r>
    </w:p>
    <w:p w:rsidR="00616CDA" w:rsidRDefault="00616CDA" w:rsidP="00616CDA">
      <w:pPr>
        <w:pStyle w:val="a3"/>
        <w:spacing w:line="242" w:lineRule="auto"/>
        <w:ind w:right="994"/>
      </w:pPr>
      <w:r>
        <w:t>применять термоизоляцию при отморожениях и других эффектах воздействия низких</w:t>
      </w:r>
      <w:r>
        <w:rPr>
          <w:spacing w:val="1"/>
        </w:rPr>
        <w:t xml:space="preserve"> </w:t>
      </w:r>
      <w:r>
        <w:t>температур;</w:t>
      </w:r>
    </w:p>
    <w:p w:rsidR="00616CDA" w:rsidRDefault="00616CDA" w:rsidP="00616CDA">
      <w:pPr>
        <w:pStyle w:val="a3"/>
        <w:spacing w:line="271" w:lineRule="exact"/>
        <w:ind w:left="903" w:firstLine="0"/>
      </w:pPr>
      <w:r>
        <w:t>придавать</w:t>
      </w:r>
      <w:r>
        <w:rPr>
          <w:spacing w:val="1"/>
        </w:rPr>
        <w:t xml:space="preserve"> </w:t>
      </w:r>
      <w:r>
        <w:t>пострадавшему</w:t>
      </w:r>
      <w:r>
        <w:rPr>
          <w:spacing w:val="-11"/>
        </w:rPr>
        <w:t xml:space="preserve"> </w:t>
      </w:r>
      <w:r>
        <w:t>оптимальное</w:t>
      </w:r>
      <w:r>
        <w:rPr>
          <w:spacing w:val="-8"/>
        </w:rPr>
        <w:t xml:space="preserve"> </w:t>
      </w:r>
      <w:r>
        <w:t>положение</w:t>
      </w:r>
      <w:r>
        <w:rPr>
          <w:spacing w:val="-2"/>
        </w:rPr>
        <w:t xml:space="preserve"> </w:t>
      </w:r>
      <w:r>
        <w:t>тела;</w:t>
      </w:r>
    </w:p>
    <w:p w:rsidR="00616CDA" w:rsidRDefault="00616CDA" w:rsidP="00616CDA">
      <w:pPr>
        <w:pStyle w:val="a3"/>
        <w:spacing w:line="237" w:lineRule="auto"/>
        <w:ind w:left="903" w:right="1574" w:firstLine="0"/>
      </w:pPr>
      <w:r>
        <w:t>контролировать</w:t>
      </w:r>
      <w:r>
        <w:rPr>
          <w:spacing w:val="-6"/>
        </w:rPr>
        <w:t xml:space="preserve"> </w:t>
      </w:r>
      <w:r>
        <w:t>состояние</w:t>
      </w:r>
      <w:r>
        <w:rPr>
          <w:spacing w:val="-7"/>
        </w:rPr>
        <w:t xml:space="preserve"> </w:t>
      </w:r>
      <w:r>
        <w:t>пострадавшего</w:t>
      </w:r>
      <w:r>
        <w:rPr>
          <w:spacing w:val="-7"/>
        </w:rPr>
        <w:t xml:space="preserve"> </w:t>
      </w:r>
      <w:r>
        <w:t>(сознание,</w:t>
      </w:r>
      <w:r>
        <w:rPr>
          <w:spacing w:val="-5"/>
        </w:rPr>
        <w:t xml:space="preserve"> </w:t>
      </w:r>
      <w:r>
        <w:t>дыхание,</w:t>
      </w:r>
      <w:r>
        <w:rPr>
          <w:spacing w:val="-4"/>
        </w:rPr>
        <w:t xml:space="preserve"> </w:t>
      </w:r>
      <w:r>
        <w:t>кровообращение);</w:t>
      </w:r>
      <w:r>
        <w:rPr>
          <w:spacing w:val="-58"/>
        </w:rPr>
        <w:t xml:space="preserve"> </w:t>
      </w:r>
      <w:r>
        <w:t>оказывать</w:t>
      </w:r>
      <w:r>
        <w:rPr>
          <w:spacing w:val="2"/>
        </w:rPr>
        <w:t xml:space="preserve"> </w:t>
      </w:r>
      <w:r>
        <w:t>психологическую</w:t>
      </w:r>
      <w:r>
        <w:rPr>
          <w:spacing w:val="-1"/>
        </w:rPr>
        <w:t xml:space="preserve"> </w:t>
      </w:r>
      <w:r>
        <w:t>поддержку</w:t>
      </w:r>
      <w:r>
        <w:rPr>
          <w:spacing w:val="-8"/>
        </w:rPr>
        <w:t xml:space="preserve"> </w:t>
      </w:r>
      <w:r>
        <w:t>пострадавшему;</w:t>
      </w:r>
    </w:p>
    <w:p w:rsidR="00616CDA" w:rsidRDefault="00616CDA" w:rsidP="00616CDA">
      <w:pPr>
        <w:pStyle w:val="a3"/>
        <w:ind w:right="992"/>
      </w:pPr>
      <w:r>
        <w:t>передавать</w:t>
      </w:r>
      <w:r>
        <w:rPr>
          <w:spacing w:val="1"/>
        </w:rPr>
        <w:t xml:space="preserve"> </w:t>
      </w:r>
      <w:r>
        <w:t>пострадавшего</w:t>
      </w:r>
      <w:r>
        <w:rPr>
          <w:spacing w:val="1"/>
        </w:rPr>
        <w:t xml:space="preserve"> </w:t>
      </w:r>
      <w:r>
        <w:t>бригаде</w:t>
      </w:r>
      <w:r>
        <w:rPr>
          <w:spacing w:val="1"/>
        </w:rPr>
        <w:t xml:space="preserve"> </w:t>
      </w:r>
      <w:r>
        <w:t>скорой</w:t>
      </w:r>
      <w:r>
        <w:rPr>
          <w:spacing w:val="1"/>
        </w:rPr>
        <w:t xml:space="preserve"> </w:t>
      </w:r>
      <w:r>
        <w:t>медицинской</w:t>
      </w:r>
      <w:r>
        <w:rPr>
          <w:spacing w:val="1"/>
        </w:rPr>
        <w:t xml:space="preserve"> </w:t>
      </w:r>
      <w:r>
        <w:t>помощи,</w:t>
      </w:r>
      <w:r>
        <w:rPr>
          <w:spacing w:val="61"/>
        </w:rPr>
        <w:t xml:space="preserve"> </w:t>
      </w:r>
      <w:r>
        <w:t>другим</w:t>
      </w:r>
      <w:r>
        <w:rPr>
          <w:spacing w:val="1"/>
        </w:rPr>
        <w:t xml:space="preserve"> </w:t>
      </w:r>
      <w:r>
        <w:t>специальным</w:t>
      </w:r>
      <w:r>
        <w:rPr>
          <w:spacing w:val="1"/>
        </w:rPr>
        <w:t xml:space="preserve"> </w:t>
      </w:r>
      <w:r>
        <w:t>службам,</w:t>
      </w:r>
      <w:r>
        <w:rPr>
          <w:spacing w:val="1"/>
        </w:rPr>
        <w:t xml:space="preserve"> </w:t>
      </w:r>
      <w:r>
        <w:t>сотрудники</w:t>
      </w:r>
      <w:r>
        <w:rPr>
          <w:spacing w:val="1"/>
        </w:rPr>
        <w:t xml:space="preserve"> </w:t>
      </w:r>
      <w:r>
        <w:t>которых</w:t>
      </w:r>
      <w:r>
        <w:rPr>
          <w:spacing w:val="1"/>
        </w:rPr>
        <w:t xml:space="preserve"> </w:t>
      </w:r>
      <w:r>
        <w:t>обязаны</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в</w:t>
      </w:r>
      <w:r>
        <w:rPr>
          <w:spacing w:val="1"/>
        </w:rPr>
        <w:t xml:space="preserve"> </w:t>
      </w:r>
      <w:r>
        <w:t>соответствии</w:t>
      </w:r>
      <w:r>
        <w:rPr>
          <w:spacing w:val="-3"/>
        </w:rPr>
        <w:t xml:space="preserve"> </w:t>
      </w:r>
      <w:r>
        <w:t>с федеральным</w:t>
      </w:r>
      <w:r>
        <w:rPr>
          <w:spacing w:val="-1"/>
        </w:rPr>
        <w:t xml:space="preserve"> </w:t>
      </w:r>
      <w:r>
        <w:t>законом</w:t>
      </w:r>
      <w:r>
        <w:rPr>
          <w:spacing w:val="-2"/>
        </w:rPr>
        <w:t xml:space="preserve"> </w:t>
      </w:r>
      <w:r>
        <w:t>или</w:t>
      </w:r>
      <w:r>
        <w:rPr>
          <w:spacing w:val="3"/>
        </w:rPr>
        <w:t xml:space="preserve"> </w:t>
      </w:r>
      <w:r>
        <w:t>со</w:t>
      </w:r>
      <w:r>
        <w:rPr>
          <w:spacing w:val="1"/>
        </w:rPr>
        <w:t xml:space="preserve"> </w:t>
      </w:r>
      <w:r>
        <w:t>специальным</w:t>
      </w:r>
      <w:r>
        <w:rPr>
          <w:spacing w:val="-1"/>
        </w:rPr>
        <w:t xml:space="preserve"> </w:t>
      </w:r>
      <w:r>
        <w:t>правилом;</w:t>
      </w:r>
    </w:p>
    <w:p w:rsidR="00616CDA" w:rsidRDefault="00616CDA" w:rsidP="00616CDA">
      <w:pPr>
        <w:pStyle w:val="a3"/>
        <w:spacing w:line="242" w:lineRule="auto"/>
        <w:ind w:right="995"/>
      </w:pPr>
      <w:r>
        <w:t>демонстрировать навыки первой помощи и выполнять задания по оказанию первой</w:t>
      </w:r>
      <w:r>
        <w:rPr>
          <w:spacing w:val="1"/>
        </w:rPr>
        <w:t xml:space="preserve"> </w:t>
      </w:r>
      <w:r>
        <w:t>помощи;</w:t>
      </w:r>
    </w:p>
    <w:p w:rsidR="00616CDA" w:rsidRDefault="00616CDA" w:rsidP="00616CDA">
      <w:pPr>
        <w:pStyle w:val="a3"/>
        <w:spacing w:line="242" w:lineRule="auto"/>
        <w:ind w:left="903" w:right="1004" w:firstLine="0"/>
      </w:pPr>
      <w:r>
        <w:t>мотивировать обучающихся на освоение программы по оказанию первой помощи;</w:t>
      </w:r>
      <w:r>
        <w:rPr>
          <w:spacing w:val="1"/>
        </w:rPr>
        <w:t xml:space="preserve"> </w:t>
      </w:r>
      <w:r>
        <w:t>контролировать</w:t>
      </w:r>
      <w:r>
        <w:rPr>
          <w:spacing w:val="48"/>
        </w:rPr>
        <w:t xml:space="preserve"> </w:t>
      </w:r>
      <w:r>
        <w:t>и</w:t>
      </w:r>
      <w:r>
        <w:rPr>
          <w:spacing w:val="48"/>
        </w:rPr>
        <w:t xml:space="preserve"> </w:t>
      </w:r>
      <w:r>
        <w:t>оценивать</w:t>
      </w:r>
      <w:r>
        <w:rPr>
          <w:spacing w:val="53"/>
        </w:rPr>
        <w:t xml:space="preserve"> </w:t>
      </w:r>
      <w:r>
        <w:t>работу</w:t>
      </w:r>
      <w:r>
        <w:rPr>
          <w:spacing w:val="44"/>
        </w:rPr>
        <w:t xml:space="preserve"> </w:t>
      </w:r>
      <w:r>
        <w:t>обучающихся</w:t>
      </w:r>
      <w:r>
        <w:rPr>
          <w:spacing w:val="51"/>
        </w:rPr>
        <w:t xml:space="preserve"> </w:t>
      </w:r>
      <w:r>
        <w:t>на</w:t>
      </w:r>
      <w:r>
        <w:rPr>
          <w:spacing w:val="55"/>
        </w:rPr>
        <w:t xml:space="preserve"> </w:t>
      </w:r>
      <w:r>
        <w:t>учебных</w:t>
      </w:r>
      <w:r>
        <w:rPr>
          <w:spacing w:val="47"/>
        </w:rPr>
        <w:t xml:space="preserve"> </w:t>
      </w:r>
      <w:r>
        <w:t>занятиях</w:t>
      </w:r>
      <w:r>
        <w:rPr>
          <w:spacing w:val="47"/>
        </w:rPr>
        <w:t xml:space="preserve"> </w:t>
      </w:r>
      <w:r>
        <w:t>и</w:t>
      </w:r>
    </w:p>
    <w:p w:rsidR="00616CDA" w:rsidRDefault="00616CDA" w:rsidP="00616CDA">
      <w:pPr>
        <w:pStyle w:val="a3"/>
        <w:ind w:right="992" w:firstLine="0"/>
      </w:pPr>
      <w:r>
        <w:t>самостоятельную работу, успехи и затруднения в освоении навыков по оказанию первой</w:t>
      </w:r>
      <w:r>
        <w:rPr>
          <w:spacing w:val="1"/>
        </w:rPr>
        <w:t xml:space="preserve"> </w:t>
      </w:r>
      <w:r>
        <w:t>помощи,</w:t>
      </w:r>
      <w:r>
        <w:rPr>
          <w:spacing w:val="1"/>
        </w:rPr>
        <w:t xml:space="preserve"> </w:t>
      </w:r>
      <w:r>
        <w:t>определять</w:t>
      </w:r>
      <w:r>
        <w:rPr>
          <w:spacing w:val="1"/>
        </w:rPr>
        <w:t xml:space="preserve"> </w:t>
      </w:r>
      <w:r>
        <w:t>их</w:t>
      </w:r>
      <w:r>
        <w:rPr>
          <w:spacing w:val="1"/>
        </w:rPr>
        <w:t xml:space="preserve"> </w:t>
      </w:r>
      <w:r>
        <w:t>причины,</w:t>
      </w:r>
      <w:r>
        <w:rPr>
          <w:spacing w:val="1"/>
        </w:rPr>
        <w:t xml:space="preserve"> </w:t>
      </w:r>
      <w:r>
        <w:t>индивидуализировать</w:t>
      </w:r>
      <w:r>
        <w:rPr>
          <w:spacing w:val="1"/>
        </w:rPr>
        <w:t xml:space="preserve"> </w:t>
      </w:r>
      <w:r>
        <w:t>и</w:t>
      </w:r>
      <w:r>
        <w:rPr>
          <w:spacing w:val="1"/>
        </w:rPr>
        <w:t xml:space="preserve"> </w:t>
      </w:r>
      <w:r>
        <w:t>корректировать</w:t>
      </w:r>
      <w:r>
        <w:rPr>
          <w:spacing w:val="1"/>
        </w:rPr>
        <w:t xml:space="preserve"> </w:t>
      </w:r>
      <w:r>
        <w:t>процесс</w:t>
      </w:r>
      <w:r>
        <w:rPr>
          <w:spacing w:val="1"/>
        </w:rPr>
        <w:t xml:space="preserve"> </w:t>
      </w:r>
      <w:r>
        <w:t>обучения;</w:t>
      </w:r>
    </w:p>
    <w:p w:rsidR="00616CDA" w:rsidRDefault="00616CDA" w:rsidP="00616CDA">
      <w:pPr>
        <w:pStyle w:val="a3"/>
        <w:spacing w:line="237" w:lineRule="auto"/>
        <w:ind w:left="903" w:right="995" w:firstLine="0"/>
      </w:pPr>
      <w:r>
        <w:t>применять четырёхступенчатый метод обучения оказанию первой помощи;</w:t>
      </w:r>
      <w:r>
        <w:rPr>
          <w:spacing w:val="1"/>
        </w:rPr>
        <w:t xml:space="preserve"> </w:t>
      </w:r>
      <w:r>
        <w:t>формулировать</w:t>
      </w:r>
      <w:r>
        <w:rPr>
          <w:spacing w:val="31"/>
        </w:rPr>
        <w:t xml:space="preserve"> </w:t>
      </w:r>
      <w:r>
        <w:t>требования</w:t>
      </w:r>
      <w:r>
        <w:rPr>
          <w:spacing w:val="35"/>
        </w:rPr>
        <w:t xml:space="preserve"> </w:t>
      </w:r>
      <w:r>
        <w:t>к</w:t>
      </w:r>
      <w:r>
        <w:rPr>
          <w:spacing w:val="33"/>
        </w:rPr>
        <w:t xml:space="preserve"> </w:t>
      </w:r>
      <w:r>
        <w:t>результатам,</w:t>
      </w:r>
      <w:r>
        <w:rPr>
          <w:spacing w:val="36"/>
        </w:rPr>
        <w:t xml:space="preserve"> </w:t>
      </w:r>
      <w:r>
        <w:t>содержанию</w:t>
      </w:r>
      <w:r>
        <w:rPr>
          <w:spacing w:val="28"/>
        </w:rPr>
        <w:t xml:space="preserve"> </w:t>
      </w:r>
      <w:r>
        <w:t>и</w:t>
      </w:r>
      <w:r>
        <w:rPr>
          <w:spacing w:val="36"/>
        </w:rPr>
        <w:t xml:space="preserve"> </w:t>
      </w:r>
      <w:r>
        <w:t>условиям</w:t>
      </w:r>
      <w:r>
        <w:rPr>
          <w:spacing w:val="27"/>
        </w:rPr>
        <w:t xml:space="preserve"> </w:t>
      </w:r>
      <w:r>
        <w:t>организации</w:t>
      </w:r>
    </w:p>
    <w:p w:rsidR="00616CDA" w:rsidRDefault="00616CDA" w:rsidP="00616CDA">
      <w:pPr>
        <w:pStyle w:val="a3"/>
        <w:ind w:right="992" w:firstLine="0"/>
      </w:pPr>
      <w:r>
        <w:t>практической</w:t>
      </w:r>
      <w:r>
        <w:rPr>
          <w:spacing w:val="1"/>
        </w:rPr>
        <w:t xml:space="preserve"> </w:t>
      </w:r>
      <w:r>
        <w:t>подготовки</w:t>
      </w:r>
      <w:r>
        <w:rPr>
          <w:spacing w:val="1"/>
        </w:rPr>
        <w:t xml:space="preserve"> </w:t>
      </w:r>
      <w:r>
        <w:t>по</w:t>
      </w:r>
      <w:r>
        <w:rPr>
          <w:spacing w:val="1"/>
        </w:rPr>
        <w:t xml:space="preserve"> </w:t>
      </w:r>
      <w:r>
        <w:t>оказанию</w:t>
      </w:r>
      <w:r>
        <w:rPr>
          <w:spacing w:val="1"/>
        </w:rPr>
        <w:t xml:space="preserve"> </w:t>
      </w:r>
      <w:r>
        <w:t>первой</w:t>
      </w:r>
      <w:r>
        <w:rPr>
          <w:spacing w:val="1"/>
        </w:rPr>
        <w:t xml:space="preserve"> </w:t>
      </w:r>
      <w:r>
        <w:t>помощи,</w:t>
      </w:r>
      <w:r>
        <w:rPr>
          <w:spacing w:val="1"/>
        </w:rPr>
        <w:t xml:space="preserve"> </w:t>
      </w:r>
      <w:r>
        <w:t>обсуждать</w:t>
      </w:r>
      <w:r>
        <w:rPr>
          <w:spacing w:val="1"/>
        </w:rPr>
        <w:t xml:space="preserve"> </w:t>
      </w:r>
      <w:r>
        <w:t>разработанные</w:t>
      </w:r>
      <w:r>
        <w:rPr>
          <w:spacing w:val="1"/>
        </w:rPr>
        <w:t xml:space="preserve"> </w:t>
      </w:r>
      <w:r>
        <w:t>материалы;</w:t>
      </w:r>
    </w:p>
    <w:p w:rsidR="00616CDA" w:rsidRDefault="00616CDA" w:rsidP="00616CDA">
      <w:pPr>
        <w:pStyle w:val="a3"/>
        <w:spacing w:line="275" w:lineRule="exact"/>
        <w:ind w:left="903" w:firstLine="0"/>
      </w:pPr>
      <w:r>
        <w:t>выполнять</w:t>
      </w:r>
      <w:r>
        <w:rPr>
          <w:spacing w:val="-1"/>
        </w:rPr>
        <w:t xml:space="preserve"> </w:t>
      </w:r>
      <w:r>
        <w:t>обработку</w:t>
      </w:r>
      <w:r>
        <w:rPr>
          <w:spacing w:val="-8"/>
        </w:rPr>
        <w:t xml:space="preserve"> </w:t>
      </w:r>
      <w:r>
        <w:t>рук;</w:t>
      </w:r>
    </w:p>
    <w:p w:rsidR="00616CDA" w:rsidRDefault="00616CDA" w:rsidP="00616CDA">
      <w:pPr>
        <w:pStyle w:val="a3"/>
        <w:spacing w:line="242" w:lineRule="auto"/>
        <w:ind w:left="903" w:right="4951" w:firstLine="0"/>
      </w:pPr>
      <w:r>
        <w:t>использовать</w:t>
      </w:r>
      <w:r>
        <w:rPr>
          <w:spacing w:val="-8"/>
        </w:rPr>
        <w:t xml:space="preserve"> </w:t>
      </w:r>
      <w:r>
        <w:t>средства</w:t>
      </w:r>
      <w:r>
        <w:rPr>
          <w:spacing w:val="-6"/>
        </w:rPr>
        <w:t xml:space="preserve"> </w:t>
      </w:r>
      <w:r>
        <w:t>индивидуальной</w:t>
      </w:r>
      <w:r>
        <w:rPr>
          <w:spacing w:val="-9"/>
        </w:rPr>
        <w:t xml:space="preserve"> </w:t>
      </w:r>
      <w:r>
        <w:t>защиты;</w:t>
      </w:r>
      <w:r>
        <w:rPr>
          <w:spacing w:val="-58"/>
        </w:rPr>
        <w:t xml:space="preserve"> </w:t>
      </w:r>
      <w:r>
        <w:t>измерять</w:t>
      </w:r>
      <w:r>
        <w:rPr>
          <w:spacing w:val="-2"/>
        </w:rPr>
        <w:t xml:space="preserve"> </w:t>
      </w:r>
      <w:r>
        <w:t>пульс и</w:t>
      </w:r>
      <w:r>
        <w:rPr>
          <w:spacing w:val="2"/>
        </w:rPr>
        <w:t xml:space="preserve"> </w:t>
      </w:r>
      <w:r>
        <w:t>артериальное</w:t>
      </w:r>
      <w:r>
        <w:rPr>
          <w:spacing w:val="-5"/>
        </w:rPr>
        <w:t xml:space="preserve"> </w:t>
      </w:r>
      <w:r>
        <w:t>давление;</w:t>
      </w:r>
    </w:p>
    <w:p w:rsidR="00616CDA" w:rsidRDefault="00616CDA" w:rsidP="00616CDA">
      <w:pPr>
        <w:pStyle w:val="a3"/>
        <w:ind w:right="991"/>
      </w:pPr>
      <w:r>
        <w:t>осуществлять</w:t>
      </w:r>
      <w:r>
        <w:rPr>
          <w:spacing w:val="1"/>
        </w:rPr>
        <w:t xml:space="preserve"> </w:t>
      </w:r>
      <w:r>
        <w:t>уход</w:t>
      </w:r>
      <w:r>
        <w:rPr>
          <w:spacing w:val="1"/>
        </w:rPr>
        <w:t xml:space="preserve"> </w:t>
      </w:r>
      <w:r>
        <w:t>за</w:t>
      </w:r>
      <w:r>
        <w:rPr>
          <w:spacing w:val="1"/>
        </w:rPr>
        <w:t xml:space="preserve"> </w:t>
      </w:r>
      <w:r>
        <w:t>тяжелобольными</w:t>
      </w:r>
      <w:r>
        <w:rPr>
          <w:spacing w:val="1"/>
        </w:rPr>
        <w:t xml:space="preserve"> </w:t>
      </w:r>
      <w:r>
        <w:t>(гигиеническая</w:t>
      </w:r>
      <w:r>
        <w:rPr>
          <w:spacing w:val="1"/>
        </w:rPr>
        <w:t xml:space="preserve"> </w:t>
      </w:r>
      <w:r>
        <w:t>обработка</w:t>
      </w:r>
      <w:r>
        <w:rPr>
          <w:spacing w:val="1"/>
        </w:rPr>
        <w:t xml:space="preserve"> </w:t>
      </w:r>
      <w:r>
        <w:t>пациента,</w:t>
      </w:r>
      <w:r>
        <w:rPr>
          <w:spacing w:val="1"/>
        </w:rPr>
        <w:t xml:space="preserve"> </w:t>
      </w:r>
      <w:r>
        <w:t>профилактика</w:t>
      </w:r>
      <w:r>
        <w:rPr>
          <w:spacing w:val="1"/>
        </w:rPr>
        <w:t xml:space="preserve"> </w:t>
      </w:r>
      <w:r>
        <w:t>пролежней,</w:t>
      </w:r>
      <w:r>
        <w:rPr>
          <w:spacing w:val="1"/>
        </w:rPr>
        <w:t xml:space="preserve"> </w:t>
      </w:r>
      <w:r>
        <w:t>перемещение</w:t>
      </w:r>
      <w:r>
        <w:rPr>
          <w:spacing w:val="1"/>
        </w:rPr>
        <w:t xml:space="preserve"> </w:t>
      </w:r>
      <w:r>
        <w:t>тяжелобольного,</w:t>
      </w:r>
      <w:r>
        <w:rPr>
          <w:spacing w:val="1"/>
        </w:rPr>
        <w:t xml:space="preserve"> </w:t>
      </w:r>
      <w:r>
        <w:t>туалет</w:t>
      </w:r>
      <w:r>
        <w:rPr>
          <w:spacing w:val="1"/>
        </w:rPr>
        <w:t xml:space="preserve"> </w:t>
      </w:r>
      <w:r>
        <w:t>пациента,</w:t>
      </w:r>
      <w:r>
        <w:rPr>
          <w:spacing w:val="60"/>
        </w:rPr>
        <w:t xml:space="preserve"> </w:t>
      </w:r>
      <w:r>
        <w:t>умывание,</w:t>
      </w:r>
      <w:r>
        <w:rPr>
          <w:spacing w:val="1"/>
        </w:rPr>
        <w:t xml:space="preserve"> </w:t>
      </w:r>
      <w:r>
        <w:t>туалет</w:t>
      </w:r>
      <w:r>
        <w:rPr>
          <w:spacing w:val="1"/>
        </w:rPr>
        <w:t xml:space="preserve"> </w:t>
      </w:r>
      <w:r>
        <w:t>полости</w:t>
      </w:r>
      <w:r>
        <w:rPr>
          <w:spacing w:val="1"/>
        </w:rPr>
        <w:t xml:space="preserve"> </w:t>
      </w:r>
      <w:r>
        <w:t>рта,</w:t>
      </w:r>
      <w:r>
        <w:rPr>
          <w:spacing w:val="1"/>
        </w:rPr>
        <w:t xml:space="preserve"> </w:t>
      </w:r>
      <w:r>
        <w:t>глаз,</w:t>
      </w:r>
      <w:r>
        <w:rPr>
          <w:spacing w:val="1"/>
        </w:rPr>
        <w:t xml:space="preserve"> </w:t>
      </w:r>
      <w:r>
        <w:t>носа,</w:t>
      </w:r>
      <w:r>
        <w:rPr>
          <w:spacing w:val="1"/>
        </w:rPr>
        <w:t xml:space="preserve"> </w:t>
      </w:r>
      <w:r>
        <w:t>ушей</w:t>
      </w:r>
      <w:r>
        <w:rPr>
          <w:spacing w:val="1"/>
        </w:rPr>
        <w:t xml:space="preserve"> </w:t>
      </w:r>
      <w:r>
        <w:t>тяжелобольного;</w:t>
      </w:r>
      <w:r>
        <w:rPr>
          <w:spacing w:val="1"/>
        </w:rPr>
        <w:t xml:space="preserve"> </w:t>
      </w:r>
      <w:r>
        <w:t>смена</w:t>
      </w:r>
      <w:r>
        <w:rPr>
          <w:spacing w:val="1"/>
        </w:rPr>
        <w:t xml:space="preserve"> </w:t>
      </w:r>
      <w:r>
        <w:t>белья</w:t>
      </w:r>
      <w:r>
        <w:rPr>
          <w:spacing w:val="1"/>
        </w:rPr>
        <w:t xml:space="preserve"> </w:t>
      </w:r>
      <w:r>
        <w:t>на</w:t>
      </w:r>
      <w:r>
        <w:rPr>
          <w:spacing w:val="1"/>
        </w:rPr>
        <w:t xml:space="preserve"> </w:t>
      </w:r>
      <w:r>
        <w:t>постели</w:t>
      </w:r>
      <w:r>
        <w:rPr>
          <w:spacing w:val="1"/>
        </w:rPr>
        <w:t xml:space="preserve"> </w:t>
      </w:r>
      <w:r>
        <w:t>тяжелобольного);</w:t>
      </w:r>
    </w:p>
    <w:p w:rsidR="00616CDA" w:rsidRDefault="00616CDA" w:rsidP="00616CDA">
      <w:pPr>
        <w:sectPr w:rsidR="00616CDA">
          <w:pgSz w:w="11910" w:h="16840"/>
          <w:pgMar w:top="1160" w:right="0" w:bottom="280" w:left="1080" w:header="720" w:footer="720" w:gutter="0"/>
          <w:cols w:space="720"/>
        </w:sectPr>
      </w:pPr>
    </w:p>
    <w:p w:rsidR="00616CDA" w:rsidRDefault="00616CDA" w:rsidP="00616CDA">
      <w:pPr>
        <w:pStyle w:val="a3"/>
        <w:spacing w:before="71"/>
        <w:ind w:left="903" w:right="982" w:firstLine="0"/>
        <w:jc w:val="left"/>
      </w:pPr>
      <w:r>
        <w:t>выполнять мониторинг пациента дома и в палате, заполнять температурный лист;</w:t>
      </w:r>
      <w:r>
        <w:rPr>
          <w:spacing w:val="1"/>
        </w:rPr>
        <w:t xml:space="preserve"> </w:t>
      </w:r>
      <w:r>
        <w:t>использовать</w:t>
      </w:r>
      <w:r>
        <w:rPr>
          <w:spacing w:val="-13"/>
        </w:rPr>
        <w:t xml:space="preserve"> </w:t>
      </w:r>
      <w:r>
        <w:t>основы</w:t>
      </w:r>
      <w:r>
        <w:rPr>
          <w:spacing w:val="-9"/>
        </w:rPr>
        <w:t xml:space="preserve"> </w:t>
      </w:r>
      <w:r>
        <w:t>медицинского</w:t>
      </w:r>
      <w:r>
        <w:rPr>
          <w:spacing w:val="-6"/>
        </w:rPr>
        <w:t xml:space="preserve"> </w:t>
      </w:r>
      <w:r>
        <w:t>мониторирования,</w:t>
      </w:r>
      <w:r>
        <w:rPr>
          <w:spacing w:val="-8"/>
        </w:rPr>
        <w:t xml:space="preserve"> </w:t>
      </w:r>
      <w:r>
        <w:t>интенсивного</w:t>
      </w:r>
      <w:r>
        <w:rPr>
          <w:spacing w:val="-3"/>
        </w:rPr>
        <w:t xml:space="preserve"> </w:t>
      </w:r>
      <w:r>
        <w:t>наблюдения;</w:t>
      </w:r>
      <w:r>
        <w:rPr>
          <w:spacing w:val="-57"/>
        </w:rPr>
        <w:t xml:space="preserve"> </w:t>
      </w:r>
      <w:r>
        <w:t>оценивать</w:t>
      </w:r>
      <w:r>
        <w:rPr>
          <w:spacing w:val="-3"/>
        </w:rPr>
        <w:t xml:space="preserve"> </w:t>
      </w:r>
      <w:r>
        <w:t>информацию,</w:t>
      </w:r>
      <w:r>
        <w:rPr>
          <w:spacing w:val="3"/>
        </w:rPr>
        <w:t xml:space="preserve"> </w:t>
      </w:r>
      <w:r>
        <w:t>получаемую</w:t>
      </w:r>
      <w:r>
        <w:rPr>
          <w:spacing w:val="-1"/>
        </w:rPr>
        <w:t xml:space="preserve"> </w:t>
      </w:r>
      <w:r>
        <w:t>при</w:t>
      </w:r>
      <w:r>
        <w:rPr>
          <w:spacing w:val="2"/>
        </w:rPr>
        <w:t xml:space="preserve"> </w:t>
      </w:r>
      <w:r>
        <w:t>интенсивном</w:t>
      </w:r>
      <w:r>
        <w:rPr>
          <w:spacing w:val="-2"/>
        </w:rPr>
        <w:t xml:space="preserve"> </w:t>
      </w:r>
      <w:r>
        <w:t>наблюдении;</w:t>
      </w:r>
    </w:p>
    <w:p w:rsidR="00616CDA" w:rsidRDefault="00616CDA" w:rsidP="00616CDA">
      <w:pPr>
        <w:pStyle w:val="a3"/>
        <w:spacing w:line="242" w:lineRule="auto"/>
        <w:ind w:left="903" w:right="3103" w:firstLine="0"/>
        <w:jc w:val="left"/>
      </w:pPr>
      <w:r>
        <w:t>выполнять начальные действия в критической ситуации;</w:t>
      </w:r>
      <w:r>
        <w:rPr>
          <w:spacing w:val="1"/>
        </w:rPr>
        <w:t xml:space="preserve"> </w:t>
      </w:r>
      <w:r>
        <w:t>применять</w:t>
      </w:r>
      <w:r>
        <w:rPr>
          <w:spacing w:val="-8"/>
        </w:rPr>
        <w:t xml:space="preserve"> </w:t>
      </w:r>
      <w:r>
        <w:t>основы</w:t>
      </w:r>
      <w:r>
        <w:rPr>
          <w:spacing w:val="1"/>
        </w:rPr>
        <w:t xml:space="preserve"> </w:t>
      </w:r>
      <w:r>
        <w:t>этики</w:t>
      </w:r>
      <w:r>
        <w:rPr>
          <w:spacing w:val="-4"/>
        </w:rPr>
        <w:t xml:space="preserve"> </w:t>
      </w:r>
      <w:r>
        <w:t>и деонтологии</w:t>
      </w:r>
      <w:r>
        <w:rPr>
          <w:spacing w:val="-4"/>
        </w:rPr>
        <w:t xml:space="preserve"> </w:t>
      </w:r>
      <w:r>
        <w:t>при</w:t>
      </w:r>
      <w:r>
        <w:rPr>
          <w:spacing w:val="-7"/>
        </w:rPr>
        <w:t xml:space="preserve"> </w:t>
      </w:r>
      <w:r>
        <w:t>общении</w:t>
      </w:r>
      <w:r>
        <w:rPr>
          <w:spacing w:val="-4"/>
        </w:rPr>
        <w:t xml:space="preserve"> </w:t>
      </w:r>
      <w:r>
        <w:t>с</w:t>
      </w:r>
      <w:r>
        <w:rPr>
          <w:spacing w:val="-2"/>
        </w:rPr>
        <w:t xml:space="preserve"> </w:t>
      </w:r>
      <w:r>
        <w:t>больным;</w:t>
      </w:r>
    </w:p>
    <w:p w:rsidR="00616CDA" w:rsidRDefault="00616CDA" w:rsidP="00616CDA">
      <w:pPr>
        <w:pStyle w:val="a3"/>
        <w:spacing w:line="271" w:lineRule="exact"/>
        <w:ind w:left="903" w:firstLine="0"/>
        <w:jc w:val="left"/>
      </w:pPr>
      <w:r>
        <w:t>применять</w:t>
      </w:r>
      <w:r>
        <w:rPr>
          <w:spacing w:val="-5"/>
        </w:rPr>
        <w:t xml:space="preserve"> </w:t>
      </w:r>
      <w:r>
        <w:t>модель</w:t>
      </w:r>
      <w:r>
        <w:rPr>
          <w:spacing w:val="-5"/>
        </w:rPr>
        <w:t xml:space="preserve"> </w:t>
      </w:r>
      <w:r>
        <w:t>правильного</w:t>
      </w:r>
      <w:r>
        <w:rPr>
          <w:spacing w:val="-1"/>
        </w:rPr>
        <w:t xml:space="preserve"> </w:t>
      </w:r>
      <w:r>
        <w:t>поведения</w:t>
      </w:r>
      <w:r>
        <w:rPr>
          <w:spacing w:val="-6"/>
        </w:rPr>
        <w:t xml:space="preserve"> </w:t>
      </w:r>
      <w:r>
        <w:t>при</w:t>
      </w:r>
      <w:r>
        <w:rPr>
          <w:spacing w:val="-5"/>
        </w:rPr>
        <w:t xml:space="preserve"> </w:t>
      </w:r>
      <w:r>
        <w:t>общении</w:t>
      </w:r>
      <w:r>
        <w:rPr>
          <w:spacing w:val="-1"/>
        </w:rPr>
        <w:t xml:space="preserve"> </w:t>
      </w:r>
      <w:r>
        <w:t>с</w:t>
      </w:r>
      <w:r>
        <w:rPr>
          <w:spacing w:val="6"/>
        </w:rPr>
        <w:t xml:space="preserve"> </w:t>
      </w:r>
      <w:r>
        <w:t>больным.</w:t>
      </w:r>
    </w:p>
    <w:p w:rsidR="00616CDA" w:rsidRDefault="00616CDA" w:rsidP="00616CDA">
      <w:pPr>
        <w:pStyle w:val="a3"/>
        <w:ind w:left="0" w:firstLine="0"/>
        <w:jc w:val="left"/>
        <w:rPr>
          <w:sz w:val="26"/>
        </w:rPr>
      </w:pPr>
    </w:p>
    <w:p w:rsidR="00616CDA" w:rsidRDefault="00092721" w:rsidP="00616CDA">
      <w:pPr>
        <w:pStyle w:val="1"/>
        <w:spacing w:before="186" w:line="242" w:lineRule="auto"/>
        <w:ind w:left="336" w:right="984" w:firstLine="566"/>
      </w:pPr>
      <w:r>
        <w:rPr>
          <w:noProof/>
          <w:lang w:eastAsia="ru-RU"/>
        </w:rPr>
        <w:pict>
          <v:rect id="Прямоугольник 10" o:spid="_x0000_s1080" style="position:absolute;left:0;text-align:left;margin-left:69.4pt;margin-top:55.8pt;width:478.05pt;height:.5pt;z-index:-15706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" fillcolor="black" stroked="f">
            <w10:wrap type="topAndBottom" anchorx="page"/>
          </v:rect>
        </w:pict>
      </w:r>
      <w:r w:rsidR="00616CDA">
        <w:t>СОДЕРЖАНИЕ</w:t>
      </w:r>
      <w:r w:rsidR="00616CDA">
        <w:rPr>
          <w:spacing w:val="1"/>
        </w:rPr>
        <w:t xml:space="preserve"> </w:t>
      </w:r>
      <w:r w:rsidR="00616CDA">
        <w:t>КУРСА</w:t>
      </w:r>
      <w:r w:rsidR="00616CDA">
        <w:rPr>
          <w:spacing w:val="1"/>
        </w:rPr>
        <w:t xml:space="preserve"> </w:t>
      </w:r>
      <w:r w:rsidR="00616CDA">
        <w:t>ВНЕУРОЧНОЙ</w:t>
      </w:r>
      <w:r w:rsidR="00616CDA">
        <w:rPr>
          <w:spacing w:val="1"/>
        </w:rPr>
        <w:t xml:space="preserve"> </w:t>
      </w:r>
      <w:r w:rsidR="00616CDA">
        <w:t>ДЕЯТЕЛЬНОСТИ</w:t>
      </w:r>
      <w:r w:rsidR="00616CDA">
        <w:rPr>
          <w:spacing w:val="1"/>
        </w:rPr>
        <w:t xml:space="preserve"> </w:t>
      </w:r>
      <w:r w:rsidR="00616CDA">
        <w:t>«ПЕРВАЯ</w:t>
      </w:r>
      <w:r w:rsidR="00616CDA">
        <w:rPr>
          <w:spacing w:val="1"/>
        </w:rPr>
        <w:t xml:space="preserve"> </w:t>
      </w:r>
      <w:r w:rsidR="00616CDA">
        <w:t>ПОМОЩЬ,</w:t>
      </w:r>
      <w:r w:rsidR="00616CDA">
        <w:rPr>
          <w:spacing w:val="1"/>
        </w:rPr>
        <w:t xml:space="preserve"> </w:t>
      </w:r>
      <w:r w:rsidR="00616CDA">
        <w:t>ОСНОВЫ ПРЕПОДАВАНИЯ ПЕРВОЙ</w:t>
      </w:r>
      <w:r w:rsidR="00616CDA">
        <w:rPr>
          <w:spacing w:val="1"/>
        </w:rPr>
        <w:t xml:space="preserve"> </w:t>
      </w:r>
      <w:r w:rsidR="00616CDA">
        <w:t>ПОМОЩИ,</w:t>
      </w:r>
      <w:r w:rsidR="00616CDA">
        <w:rPr>
          <w:spacing w:val="60"/>
        </w:rPr>
        <w:t xml:space="preserve"> </w:t>
      </w:r>
      <w:r w:rsidR="00616CDA">
        <w:t>ОСНОВЫ УХОДА</w:t>
      </w:r>
      <w:r w:rsidR="00616CDA">
        <w:rPr>
          <w:spacing w:val="1"/>
        </w:rPr>
        <w:t xml:space="preserve"> </w:t>
      </w:r>
      <w:r w:rsidR="00616CDA">
        <w:t>ЗА БОЛЬНЫМ»</w:t>
      </w:r>
    </w:p>
    <w:p w:rsidR="00616CDA" w:rsidRDefault="00616CDA" w:rsidP="00616CDA">
      <w:pPr>
        <w:pStyle w:val="a3"/>
        <w:spacing w:before="9"/>
        <w:ind w:left="0" w:firstLine="0"/>
        <w:jc w:val="left"/>
        <w:rPr>
          <w:b/>
          <w:sz w:val="9"/>
        </w:rPr>
      </w:pPr>
    </w:p>
    <w:p w:rsidR="00616CDA" w:rsidRDefault="00616CDA" w:rsidP="00616CDA">
      <w:pPr>
        <w:pStyle w:val="a3"/>
        <w:spacing w:before="90"/>
        <w:ind w:left="903" w:firstLine="0"/>
      </w:pPr>
      <w:r>
        <w:t>РАЗДЕЛ</w:t>
      </w:r>
      <w:r>
        <w:rPr>
          <w:spacing w:val="-4"/>
        </w:rPr>
        <w:t xml:space="preserve"> </w:t>
      </w:r>
      <w:r>
        <w:t>1.</w:t>
      </w:r>
      <w:r>
        <w:rPr>
          <w:spacing w:val="-1"/>
        </w:rPr>
        <w:t xml:space="preserve"> </w:t>
      </w:r>
      <w:r>
        <w:t>ОКАЗАНИЕ</w:t>
      </w:r>
      <w:r>
        <w:rPr>
          <w:spacing w:val="-2"/>
        </w:rPr>
        <w:t xml:space="preserve"> </w:t>
      </w:r>
      <w:r>
        <w:t>ПЕРВОЙ</w:t>
      </w:r>
      <w:r>
        <w:rPr>
          <w:spacing w:val="-4"/>
        </w:rPr>
        <w:t xml:space="preserve"> </w:t>
      </w:r>
      <w:r>
        <w:t>ПОМОЩИ</w:t>
      </w:r>
    </w:p>
    <w:p w:rsidR="00616CDA" w:rsidRDefault="00616CDA" w:rsidP="00616CDA">
      <w:pPr>
        <w:pStyle w:val="a3"/>
        <w:spacing w:before="113"/>
        <w:ind w:right="993"/>
      </w:pPr>
      <w:r>
        <w:t>Общая</w:t>
      </w:r>
      <w:r>
        <w:rPr>
          <w:spacing w:val="1"/>
        </w:rPr>
        <w:t xml:space="preserve"> </w:t>
      </w:r>
      <w:r>
        <w:t>последовательность</w:t>
      </w:r>
      <w:r>
        <w:rPr>
          <w:spacing w:val="1"/>
        </w:rPr>
        <w:t xml:space="preserve"> </w:t>
      </w:r>
      <w:r>
        <w:t>действий</w:t>
      </w:r>
      <w:r>
        <w:rPr>
          <w:spacing w:val="1"/>
        </w:rPr>
        <w:t xml:space="preserve"> </w:t>
      </w:r>
      <w:r>
        <w:t>на</w:t>
      </w:r>
      <w:r>
        <w:rPr>
          <w:spacing w:val="1"/>
        </w:rPr>
        <w:t xml:space="preserve"> </w:t>
      </w:r>
      <w:r>
        <w:t>месте</w:t>
      </w:r>
      <w:r>
        <w:rPr>
          <w:spacing w:val="1"/>
        </w:rPr>
        <w:t xml:space="preserve"> </w:t>
      </w:r>
      <w:r>
        <w:t>происшествия</w:t>
      </w:r>
      <w:r>
        <w:rPr>
          <w:spacing w:val="1"/>
        </w:rPr>
        <w:t xml:space="preserve"> </w:t>
      </w:r>
      <w:r>
        <w:t>с</w:t>
      </w:r>
      <w:r>
        <w:rPr>
          <w:spacing w:val="1"/>
        </w:rPr>
        <w:t xml:space="preserve"> </w:t>
      </w:r>
      <w:r>
        <w:t>наличием</w:t>
      </w:r>
      <w:r>
        <w:rPr>
          <w:spacing w:val="1"/>
        </w:rPr>
        <w:t xml:space="preserve"> </w:t>
      </w:r>
      <w:r>
        <w:t>пострадавших.</w:t>
      </w:r>
      <w:r>
        <w:rPr>
          <w:spacing w:val="1"/>
        </w:rPr>
        <w:t xml:space="preserve"> </w:t>
      </w: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обеспечение</w:t>
      </w:r>
      <w:r>
        <w:rPr>
          <w:spacing w:val="1"/>
        </w:rPr>
        <w:t xml:space="preserve"> </w:t>
      </w:r>
      <w:r>
        <w:t>безопасных</w:t>
      </w:r>
      <w:r>
        <w:rPr>
          <w:spacing w:val="1"/>
        </w:rPr>
        <w:t xml:space="preserve"> </w:t>
      </w:r>
      <w:r>
        <w:t>условий</w:t>
      </w:r>
      <w:r>
        <w:rPr>
          <w:spacing w:val="1"/>
        </w:rPr>
        <w:t xml:space="preserve"> </w:t>
      </w:r>
      <w:r>
        <w:t>для</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(возможные</w:t>
      </w:r>
      <w:r>
        <w:rPr>
          <w:spacing w:val="1"/>
        </w:rPr>
        <w:t xml:space="preserve"> </w:t>
      </w:r>
      <w:r>
        <w:t>факторы</w:t>
      </w:r>
      <w:r>
        <w:rPr>
          <w:spacing w:val="1"/>
        </w:rPr>
        <w:t xml:space="preserve"> </w:t>
      </w:r>
      <w:r>
        <w:t>риска,</w:t>
      </w:r>
      <w:r>
        <w:rPr>
          <w:spacing w:val="1"/>
        </w:rPr>
        <w:t xml:space="preserve"> </w:t>
      </w:r>
      <w:r>
        <w:t>их</w:t>
      </w:r>
      <w:r>
        <w:rPr>
          <w:spacing w:val="1"/>
        </w:rPr>
        <w:t xml:space="preserve"> </w:t>
      </w:r>
      <w:r>
        <w:t>устранение).</w:t>
      </w:r>
      <w:r>
        <w:rPr>
          <w:spacing w:val="1"/>
        </w:rPr>
        <w:t xml:space="preserve"> </w:t>
      </w:r>
      <w:r>
        <w:t>Простейшие</w:t>
      </w:r>
      <w:r>
        <w:rPr>
          <w:spacing w:val="1"/>
        </w:rPr>
        <w:t xml:space="preserve"> </w:t>
      </w:r>
      <w:r>
        <w:t>меры</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передающихся</w:t>
      </w:r>
      <w:r>
        <w:rPr>
          <w:spacing w:val="1"/>
        </w:rPr>
        <w:t xml:space="preserve"> </w:t>
      </w:r>
      <w:r>
        <w:t>при</w:t>
      </w:r>
      <w:r>
        <w:rPr>
          <w:spacing w:val="1"/>
        </w:rPr>
        <w:t xml:space="preserve"> </w:t>
      </w:r>
      <w:r>
        <w:t>непосредственном</w:t>
      </w:r>
      <w:r>
        <w:rPr>
          <w:spacing w:val="1"/>
        </w:rPr>
        <w:t xml:space="preserve"> </w:t>
      </w:r>
      <w:r>
        <w:t>контакте</w:t>
      </w:r>
      <w:r>
        <w:rPr>
          <w:spacing w:val="1"/>
        </w:rPr>
        <w:t xml:space="preserve"> </w:t>
      </w:r>
      <w:r>
        <w:t>с</w:t>
      </w:r>
      <w:r>
        <w:rPr>
          <w:spacing w:val="1"/>
        </w:rPr>
        <w:t xml:space="preserve"> </w:t>
      </w:r>
      <w:r>
        <w:t>человеком,</w:t>
      </w:r>
      <w:r>
        <w:rPr>
          <w:spacing w:val="1"/>
        </w:rPr>
        <w:t xml:space="preserve"> </w:t>
      </w:r>
      <w:r>
        <w:t>его</w:t>
      </w:r>
      <w:r>
        <w:rPr>
          <w:spacing w:val="1"/>
        </w:rPr>
        <w:t xml:space="preserve"> </w:t>
      </w:r>
      <w:r>
        <w:t>кровью</w:t>
      </w:r>
      <w:r>
        <w:rPr>
          <w:spacing w:val="1"/>
        </w:rPr>
        <w:t xml:space="preserve"> </w:t>
      </w:r>
      <w:r>
        <w:t>и</w:t>
      </w:r>
      <w:r>
        <w:rPr>
          <w:spacing w:val="1"/>
        </w:rPr>
        <w:t xml:space="preserve"> </w:t>
      </w:r>
      <w:r>
        <w:t>другими</w:t>
      </w:r>
      <w:r>
        <w:rPr>
          <w:spacing w:val="1"/>
        </w:rPr>
        <w:t xml:space="preserve"> </w:t>
      </w:r>
      <w:r>
        <w:t>биологическими</w:t>
      </w:r>
      <w:r>
        <w:rPr>
          <w:spacing w:val="1"/>
        </w:rPr>
        <w:t xml:space="preserve"> </w:t>
      </w:r>
      <w:r>
        <w:t>жидкостями.</w:t>
      </w:r>
    </w:p>
    <w:p w:rsidR="00616CDA" w:rsidRDefault="00616CDA" w:rsidP="00616CDA">
      <w:pPr>
        <w:pStyle w:val="a3"/>
        <w:spacing w:before="1"/>
        <w:ind w:left="903" w:firstLine="0"/>
      </w:pPr>
      <w:r>
        <w:t>Оценка</w:t>
      </w:r>
      <w:r>
        <w:rPr>
          <w:spacing w:val="-2"/>
        </w:rPr>
        <w:t xml:space="preserve"> </w:t>
      </w:r>
      <w:r>
        <w:t>обстановки</w:t>
      </w:r>
      <w:r>
        <w:rPr>
          <w:spacing w:val="-4"/>
        </w:rPr>
        <w:t xml:space="preserve"> </w:t>
      </w:r>
      <w:r>
        <w:t>на</w:t>
      </w:r>
      <w:r>
        <w:rPr>
          <w:spacing w:val="-6"/>
        </w:rPr>
        <w:t xml:space="preserve"> </w:t>
      </w:r>
      <w:r>
        <w:t>месте</w:t>
      </w:r>
      <w:r>
        <w:rPr>
          <w:spacing w:val="-1"/>
        </w:rPr>
        <w:t xml:space="preserve"> </w:t>
      </w:r>
      <w:r>
        <w:t>происшествия.</w:t>
      </w:r>
    </w:p>
    <w:p w:rsidR="00616CDA" w:rsidRDefault="00616CDA" w:rsidP="00616CDA">
      <w:pPr>
        <w:pStyle w:val="a3"/>
        <w:spacing w:before="4" w:line="237" w:lineRule="auto"/>
        <w:ind w:right="997"/>
      </w:pPr>
      <w:r>
        <w:t>Отработка</w:t>
      </w:r>
      <w:r>
        <w:rPr>
          <w:spacing w:val="1"/>
        </w:rPr>
        <w:t xml:space="preserve"> </w:t>
      </w:r>
      <w:r>
        <w:t>приёмов</w:t>
      </w:r>
      <w:r>
        <w:rPr>
          <w:spacing w:val="1"/>
        </w:rPr>
        <w:t xml:space="preserve"> </w:t>
      </w:r>
      <w:r>
        <w:t>экстренного</w:t>
      </w:r>
      <w:r>
        <w:rPr>
          <w:spacing w:val="1"/>
        </w:rPr>
        <w:t xml:space="preserve"> </w:t>
      </w:r>
      <w:r>
        <w:t>извлечения</w:t>
      </w:r>
      <w:r>
        <w:rPr>
          <w:spacing w:val="1"/>
        </w:rPr>
        <w:t xml:space="preserve"> </w:t>
      </w:r>
      <w:r>
        <w:t>пострадавшего</w:t>
      </w:r>
      <w:r>
        <w:rPr>
          <w:spacing w:val="1"/>
        </w:rPr>
        <w:t xml:space="preserve"> </w:t>
      </w:r>
      <w:r>
        <w:t>из</w:t>
      </w:r>
      <w:r>
        <w:rPr>
          <w:spacing w:val="1"/>
        </w:rPr>
        <w:t xml:space="preserve"> </w:t>
      </w:r>
      <w:r>
        <w:t>труднодоступного</w:t>
      </w:r>
      <w:r>
        <w:rPr>
          <w:spacing w:val="1"/>
        </w:rPr>
        <w:t xml:space="preserve"> </w:t>
      </w:r>
      <w:r>
        <w:t>места (пострадавший</w:t>
      </w:r>
      <w:r>
        <w:rPr>
          <w:spacing w:val="2"/>
        </w:rPr>
        <w:t xml:space="preserve"> </w:t>
      </w:r>
      <w:r>
        <w:t>в</w:t>
      </w:r>
      <w:r>
        <w:rPr>
          <w:spacing w:val="-1"/>
        </w:rPr>
        <w:t xml:space="preserve"> </w:t>
      </w:r>
      <w:r>
        <w:t>сознании,</w:t>
      </w:r>
      <w:r>
        <w:rPr>
          <w:spacing w:val="-2"/>
        </w:rPr>
        <w:t xml:space="preserve"> </w:t>
      </w:r>
      <w:r>
        <w:t>пострадавший</w:t>
      </w:r>
      <w:r>
        <w:rPr>
          <w:spacing w:val="3"/>
        </w:rPr>
        <w:t xml:space="preserve"> </w:t>
      </w:r>
      <w:r>
        <w:t>без</w:t>
      </w:r>
      <w:r>
        <w:rPr>
          <w:spacing w:val="2"/>
        </w:rPr>
        <w:t xml:space="preserve"> </w:t>
      </w:r>
      <w:r>
        <w:t>сознания).</w:t>
      </w:r>
    </w:p>
    <w:p w:rsidR="00616CDA" w:rsidRDefault="00616CDA" w:rsidP="00616CDA">
      <w:pPr>
        <w:pStyle w:val="a3"/>
        <w:spacing w:before="6" w:line="237" w:lineRule="auto"/>
        <w:ind w:right="997"/>
      </w:pPr>
      <w:r>
        <w:t>Отработка</w:t>
      </w:r>
      <w:r>
        <w:rPr>
          <w:spacing w:val="1"/>
        </w:rPr>
        <w:t xml:space="preserve"> </w:t>
      </w:r>
      <w:r>
        <w:t>приёмов</w:t>
      </w:r>
      <w:r>
        <w:rPr>
          <w:spacing w:val="1"/>
        </w:rPr>
        <w:t xml:space="preserve"> </w:t>
      </w:r>
      <w:r>
        <w:t>перемещения</w:t>
      </w:r>
      <w:r>
        <w:rPr>
          <w:spacing w:val="1"/>
        </w:rPr>
        <w:t xml:space="preserve"> </w:t>
      </w:r>
      <w:r>
        <w:t>пострадавших</w:t>
      </w:r>
      <w:r>
        <w:rPr>
          <w:spacing w:val="1"/>
        </w:rPr>
        <w:t xml:space="preserve"> </w:t>
      </w:r>
      <w:r>
        <w:t>на</w:t>
      </w:r>
      <w:r>
        <w:rPr>
          <w:spacing w:val="1"/>
        </w:rPr>
        <w:t xml:space="preserve"> </w:t>
      </w:r>
      <w:r>
        <w:t>руках</w:t>
      </w:r>
      <w:r>
        <w:rPr>
          <w:spacing w:val="1"/>
        </w:rPr>
        <w:t xml:space="preserve"> </w:t>
      </w:r>
      <w:r>
        <w:t>одним,</w:t>
      </w:r>
      <w:r>
        <w:rPr>
          <w:spacing w:val="1"/>
        </w:rPr>
        <w:t xml:space="preserve"> </w:t>
      </w:r>
      <w:r>
        <w:t>двумя</w:t>
      </w:r>
      <w:r>
        <w:rPr>
          <w:spacing w:val="1"/>
        </w:rPr>
        <w:t xml:space="preserve"> </w:t>
      </w:r>
      <w:r>
        <w:t>и</w:t>
      </w:r>
      <w:r>
        <w:rPr>
          <w:spacing w:val="1"/>
        </w:rPr>
        <w:t xml:space="preserve"> </w:t>
      </w:r>
      <w:r>
        <w:t>более</w:t>
      </w:r>
      <w:r>
        <w:rPr>
          <w:spacing w:val="1"/>
        </w:rPr>
        <w:t xml:space="preserve"> </w:t>
      </w:r>
      <w:r>
        <w:t>участниками</w:t>
      </w:r>
      <w:r>
        <w:rPr>
          <w:spacing w:val="-3"/>
        </w:rPr>
        <w:t xml:space="preserve"> </w:t>
      </w:r>
      <w:r>
        <w:t>оказания</w:t>
      </w:r>
      <w:r>
        <w:rPr>
          <w:spacing w:val="-3"/>
        </w:rPr>
        <w:t xml:space="preserve"> </w:t>
      </w:r>
      <w:r>
        <w:t>первой</w:t>
      </w:r>
      <w:r>
        <w:rPr>
          <w:spacing w:val="-2"/>
        </w:rPr>
        <w:t xml:space="preserve"> </w:t>
      </w:r>
      <w:r>
        <w:t>помощи.</w:t>
      </w:r>
    </w:p>
    <w:p w:rsidR="00616CDA" w:rsidRDefault="00616CDA" w:rsidP="00616CDA">
      <w:pPr>
        <w:pStyle w:val="a3"/>
        <w:spacing w:before="4" w:line="275" w:lineRule="exact"/>
        <w:ind w:left="903" w:firstLine="0"/>
      </w:pPr>
      <w:r>
        <w:t>Отработка</w:t>
      </w:r>
      <w:r>
        <w:rPr>
          <w:spacing w:val="-2"/>
        </w:rPr>
        <w:t xml:space="preserve"> </w:t>
      </w:r>
      <w:r>
        <w:t>навыков</w:t>
      </w:r>
      <w:r>
        <w:rPr>
          <w:spacing w:val="-4"/>
        </w:rPr>
        <w:t xml:space="preserve"> </w:t>
      </w:r>
      <w:r>
        <w:t>определения сознания</w:t>
      </w:r>
      <w:r>
        <w:rPr>
          <w:spacing w:val="-6"/>
        </w:rPr>
        <w:t xml:space="preserve"> </w:t>
      </w:r>
      <w:r>
        <w:t>у</w:t>
      </w:r>
      <w:r>
        <w:rPr>
          <w:spacing w:val="-10"/>
        </w:rPr>
        <w:t xml:space="preserve"> </w:t>
      </w:r>
      <w:r>
        <w:t>пострадавшего.</w:t>
      </w:r>
    </w:p>
    <w:p w:rsidR="00616CDA" w:rsidRDefault="00616CDA" w:rsidP="00616CDA">
      <w:pPr>
        <w:pStyle w:val="a3"/>
        <w:spacing w:line="275" w:lineRule="exact"/>
        <w:ind w:left="903" w:firstLine="0"/>
      </w:pPr>
      <w:r>
        <w:t>Отработка</w:t>
      </w:r>
      <w:r>
        <w:rPr>
          <w:spacing w:val="53"/>
        </w:rPr>
        <w:t xml:space="preserve"> </w:t>
      </w:r>
      <w:r>
        <w:t>приёмов</w:t>
      </w:r>
      <w:r>
        <w:rPr>
          <w:spacing w:val="110"/>
        </w:rPr>
        <w:t xml:space="preserve"> </w:t>
      </w:r>
      <w:r>
        <w:t>восстановления</w:t>
      </w:r>
      <w:r>
        <w:rPr>
          <w:spacing w:val="108"/>
        </w:rPr>
        <w:t xml:space="preserve"> </w:t>
      </w:r>
      <w:r>
        <w:t>проходимости</w:t>
      </w:r>
      <w:r>
        <w:rPr>
          <w:spacing w:val="115"/>
        </w:rPr>
        <w:t xml:space="preserve"> </w:t>
      </w:r>
      <w:r>
        <w:t>верхних</w:t>
      </w:r>
      <w:r>
        <w:rPr>
          <w:spacing w:val="109"/>
        </w:rPr>
        <w:t xml:space="preserve"> </w:t>
      </w:r>
      <w:r>
        <w:t>дыхательных</w:t>
      </w:r>
      <w:r>
        <w:rPr>
          <w:spacing w:val="108"/>
        </w:rPr>
        <w:t xml:space="preserve"> </w:t>
      </w:r>
      <w:r>
        <w:t>путей.</w:t>
      </w:r>
    </w:p>
    <w:p w:rsidR="00616CDA" w:rsidRDefault="00616CDA" w:rsidP="00616CDA">
      <w:pPr>
        <w:pStyle w:val="a3"/>
        <w:spacing w:before="2" w:line="275" w:lineRule="exact"/>
        <w:ind w:firstLine="0"/>
      </w:pPr>
      <w:r>
        <w:t>Оценка</w:t>
      </w:r>
      <w:r>
        <w:rPr>
          <w:spacing w:val="-1"/>
        </w:rPr>
        <w:t xml:space="preserve"> </w:t>
      </w:r>
      <w:r>
        <w:t>признаков</w:t>
      </w:r>
      <w:r>
        <w:rPr>
          <w:spacing w:val="-3"/>
        </w:rPr>
        <w:t xml:space="preserve"> </w:t>
      </w:r>
      <w:r>
        <w:t>жизни</w:t>
      </w:r>
      <w:r>
        <w:rPr>
          <w:spacing w:val="-4"/>
        </w:rPr>
        <w:t xml:space="preserve"> </w:t>
      </w:r>
      <w:r>
        <w:t>у</w:t>
      </w:r>
      <w:r>
        <w:rPr>
          <w:spacing w:val="-9"/>
        </w:rPr>
        <w:t xml:space="preserve"> </w:t>
      </w:r>
      <w:r>
        <w:t>пострадавшего.</w:t>
      </w:r>
    </w:p>
    <w:p w:rsidR="00616CDA" w:rsidRDefault="00616CDA" w:rsidP="00616CDA">
      <w:pPr>
        <w:pStyle w:val="a3"/>
        <w:spacing w:line="275" w:lineRule="exact"/>
        <w:ind w:left="903" w:firstLine="0"/>
      </w:pPr>
      <w:r>
        <w:t>Отработка</w:t>
      </w:r>
      <w:r>
        <w:rPr>
          <w:spacing w:val="-4"/>
        </w:rPr>
        <w:t xml:space="preserve"> </w:t>
      </w:r>
      <w:r>
        <w:t>навыков</w:t>
      </w:r>
      <w:r>
        <w:rPr>
          <w:spacing w:val="-1"/>
        </w:rPr>
        <w:t xml:space="preserve"> </w:t>
      </w:r>
      <w:r>
        <w:t>вызова</w:t>
      </w:r>
      <w:r>
        <w:rPr>
          <w:spacing w:val="-4"/>
        </w:rPr>
        <w:t xml:space="preserve"> </w:t>
      </w:r>
      <w:r>
        <w:t>скорой</w:t>
      </w:r>
      <w:r>
        <w:rPr>
          <w:spacing w:val="-6"/>
        </w:rPr>
        <w:t xml:space="preserve"> </w:t>
      </w:r>
      <w:r>
        <w:t>медицинской</w:t>
      </w:r>
      <w:r>
        <w:rPr>
          <w:spacing w:val="-1"/>
        </w:rPr>
        <w:t xml:space="preserve"> </w:t>
      </w:r>
      <w:r>
        <w:t>помощи,</w:t>
      </w:r>
      <w:r>
        <w:rPr>
          <w:spacing w:val="-1"/>
        </w:rPr>
        <w:t xml:space="preserve"> </w:t>
      </w:r>
      <w:r>
        <w:t>других</w:t>
      </w:r>
      <w:r>
        <w:rPr>
          <w:spacing w:val="-7"/>
        </w:rPr>
        <w:t xml:space="preserve"> </w:t>
      </w:r>
      <w:r>
        <w:t>специальных</w:t>
      </w:r>
      <w:r>
        <w:rPr>
          <w:spacing w:val="-7"/>
        </w:rPr>
        <w:t xml:space="preserve"> </w:t>
      </w:r>
      <w:r>
        <w:t>служб.</w:t>
      </w:r>
    </w:p>
    <w:p w:rsidR="00616CDA" w:rsidRDefault="00616CDA" w:rsidP="00616CDA">
      <w:pPr>
        <w:pStyle w:val="a3"/>
        <w:spacing w:before="5" w:line="237" w:lineRule="auto"/>
        <w:ind w:right="996"/>
      </w:pPr>
      <w:r>
        <w:t>Отработка</w:t>
      </w:r>
      <w:r>
        <w:rPr>
          <w:spacing w:val="1"/>
        </w:rPr>
        <w:t xml:space="preserve"> </w:t>
      </w:r>
      <w:r>
        <w:t>приёмов</w:t>
      </w:r>
      <w:r>
        <w:rPr>
          <w:spacing w:val="1"/>
        </w:rPr>
        <w:t xml:space="preserve"> </w:t>
      </w:r>
      <w:r>
        <w:t>искусственного</w:t>
      </w:r>
      <w:r>
        <w:rPr>
          <w:spacing w:val="1"/>
        </w:rPr>
        <w:t xml:space="preserve"> </w:t>
      </w:r>
      <w:r>
        <w:t>дыхания</w:t>
      </w:r>
      <w:r>
        <w:rPr>
          <w:spacing w:val="1"/>
        </w:rPr>
        <w:t xml:space="preserve"> </w:t>
      </w:r>
      <w:r>
        <w:t>«рот</w:t>
      </w:r>
      <w:r>
        <w:rPr>
          <w:spacing w:val="1"/>
        </w:rPr>
        <w:t xml:space="preserve"> </w:t>
      </w:r>
      <w:r>
        <w:t>ко</w:t>
      </w:r>
      <w:r>
        <w:rPr>
          <w:spacing w:val="1"/>
        </w:rPr>
        <w:t xml:space="preserve"> </w:t>
      </w:r>
      <w:r>
        <w:t>рту»,</w:t>
      </w:r>
      <w:r>
        <w:rPr>
          <w:spacing w:val="1"/>
        </w:rPr>
        <w:t xml:space="preserve"> </w:t>
      </w:r>
      <w:r>
        <w:t>«рот</w:t>
      </w:r>
      <w:r>
        <w:rPr>
          <w:spacing w:val="1"/>
        </w:rPr>
        <w:t xml:space="preserve"> </w:t>
      </w:r>
      <w:r>
        <w:t>к</w:t>
      </w:r>
      <w:r>
        <w:rPr>
          <w:spacing w:val="1"/>
        </w:rPr>
        <w:t xml:space="preserve"> </w:t>
      </w:r>
      <w:r>
        <w:t>носу»,</w:t>
      </w:r>
      <w:r>
        <w:rPr>
          <w:spacing w:val="1"/>
        </w:rPr>
        <w:t xml:space="preserve"> </w:t>
      </w:r>
      <w:r>
        <w:t>с</w:t>
      </w:r>
      <w:r>
        <w:rPr>
          <w:spacing w:val="1"/>
        </w:rPr>
        <w:t xml:space="preserve"> </w:t>
      </w:r>
      <w:r>
        <w:t>применением</w:t>
      </w:r>
      <w:r>
        <w:rPr>
          <w:spacing w:val="-2"/>
        </w:rPr>
        <w:t xml:space="preserve"> </w:t>
      </w:r>
      <w:r>
        <w:t>устройств</w:t>
      </w:r>
      <w:r>
        <w:rPr>
          <w:spacing w:val="3"/>
        </w:rPr>
        <w:t xml:space="preserve"> </w:t>
      </w:r>
      <w:r>
        <w:t>для</w:t>
      </w:r>
      <w:r>
        <w:rPr>
          <w:spacing w:val="2"/>
        </w:rPr>
        <w:t xml:space="preserve"> </w:t>
      </w:r>
      <w:r>
        <w:t>искусственного</w:t>
      </w:r>
      <w:r>
        <w:rPr>
          <w:spacing w:val="5"/>
        </w:rPr>
        <w:t xml:space="preserve"> </w:t>
      </w:r>
      <w:r>
        <w:t>дыхания.</w:t>
      </w:r>
    </w:p>
    <w:p w:rsidR="00616CDA" w:rsidRDefault="00616CDA" w:rsidP="00616CDA">
      <w:pPr>
        <w:pStyle w:val="a3"/>
        <w:spacing w:before="6" w:line="237" w:lineRule="auto"/>
        <w:ind w:left="903" w:right="2749" w:firstLine="0"/>
        <w:jc w:val="left"/>
      </w:pPr>
      <w:r>
        <w:t>Отработка</w:t>
      </w:r>
      <w:r>
        <w:rPr>
          <w:spacing w:val="-3"/>
        </w:rPr>
        <w:t xml:space="preserve"> </w:t>
      </w:r>
      <w:r>
        <w:t>приёмов</w:t>
      </w:r>
      <w:r>
        <w:rPr>
          <w:spacing w:val="-1"/>
        </w:rPr>
        <w:t xml:space="preserve"> </w:t>
      </w:r>
      <w:r>
        <w:t>давления</w:t>
      </w:r>
      <w:r>
        <w:rPr>
          <w:spacing w:val="-6"/>
        </w:rPr>
        <w:t xml:space="preserve"> </w:t>
      </w:r>
      <w:r>
        <w:t>руками</w:t>
      </w:r>
      <w:r>
        <w:rPr>
          <w:spacing w:val="-1"/>
        </w:rPr>
        <w:t xml:space="preserve"> </w:t>
      </w:r>
      <w:r>
        <w:t>на</w:t>
      </w:r>
      <w:r>
        <w:rPr>
          <w:spacing w:val="-8"/>
        </w:rPr>
        <w:t xml:space="preserve"> </w:t>
      </w:r>
      <w:r>
        <w:t>грудину</w:t>
      </w:r>
      <w:r>
        <w:rPr>
          <w:spacing w:val="-11"/>
        </w:rPr>
        <w:t xml:space="preserve"> </w:t>
      </w:r>
      <w:r>
        <w:t>пострадавшего.</w:t>
      </w:r>
      <w:r>
        <w:rPr>
          <w:spacing w:val="-57"/>
        </w:rPr>
        <w:t xml:space="preserve"> </w:t>
      </w:r>
      <w:r>
        <w:t>Выполнение</w:t>
      </w:r>
      <w:r>
        <w:rPr>
          <w:spacing w:val="-1"/>
        </w:rPr>
        <w:t xml:space="preserve"> </w:t>
      </w:r>
      <w:r>
        <w:t>алгоритма</w:t>
      </w:r>
      <w:r>
        <w:rPr>
          <w:spacing w:val="-5"/>
        </w:rPr>
        <w:t xml:space="preserve"> </w:t>
      </w:r>
      <w:r>
        <w:t>сердечно-лёгочной</w:t>
      </w:r>
      <w:r>
        <w:rPr>
          <w:spacing w:val="2"/>
        </w:rPr>
        <w:t xml:space="preserve"> </w:t>
      </w:r>
      <w:r>
        <w:t>реанимации.</w:t>
      </w:r>
    </w:p>
    <w:p w:rsidR="00616CDA" w:rsidRDefault="00616CDA" w:rsidP="00616CDA">
      <w:pPr>
        <w:pStyle w:val="a3"/>
        <w:spacing w:before="3" w:line="275" w:lineRule="exact"/>
        <w:ind w:left="903" w:firstLine="0"/>
        <w:jc w:val="left"/>
      </w:pPr>
      <w:r>
        <w:t>Отработка</w:t>
      </w:r>
      <w:r>
        <w:rPr>
          <w:spacing w:val="-3"/>
        </w:rPr>
        <w:t xml:space="preserve"> </w:t>
      </w:r>
      <w:r>
        <w:t>приёма</w:t>
      </w:r>
      <w:r>
        <w:rPr>
          <w:spacing w:val="-7"/>
        </w:rPr>
        <w:t xml:space="preserve"> </w:t>
      </w:r>
      <w:r>
        <w:t>перевода</w:t>
      </w:r>
      <w:r>
        <w:rPr>
          <w:spacing w:val="-2"/>
        </w:rPr>
        <w:t xml:space="preserve"> </w:t>
      </w:r>
      <w:r>
        <w:t>пострадавшего</w:t>
      </w:r>
      <w:r>
        <w:rPr>
          <w:spacing w:val="-1"/>
        </w:rPr>
        <w:t xml:space="preserve"> </w:t>
      </w:r>
      <w:r>
        <w:t>в</w:t>
      </w:r>
      <w:r>
        <w:rPr>
          <w:spacing w:val="-4"/>
        </w:rPr>
        <w:t xml:space="preserve"> </w:t>
      </w:r>
      <w:r>
        <w:t>устойчивое</w:t>
      </w:r>
      <w:r>
        <w:rPr>
          <w:spacing w:val="-2"/>
        </w:rPr>
        <w:t xml:space="preserve"> </w:t>
      </w:r>
      <w:r>
        <w:t>боковое</w:t>
      </w:r>
      <w:r>
        <w:rPr>
          <w:spacing w:val="-2"/>
        </w:rPr>
        <w:t xml:space="preserve"> </w:t>
      </w:r>
      <w:r>
        <w:t>положение.</w:t>
      </w:r>
    </w:p>
    <w:p w:rsidR="00616CDA" w:rsidRDefault="00616CDA" w:rsidP="00616CDA">
      <w:pPr>
        <w:pStyle w:val="a3"/>
        <w:spacing w:line="242" w:lineRule="auto"/>
        <w:jc w:val="left"/>
      </w:pPr>
      <w:r>
        <w:t>Отработка</w:t>
      </w:r>
      <w:r>
        <w:rPr>
          <w:spacing w:val="51"/>
        </w:rPr>
        <w:t xml:space="preserve"> </w:t>
      </w:r>
      <w:r>
        <w:t>приёмов</w:t>
      </w:r>
      <w:r>
        <w:rPr>
          <w:spacing w:val="53"/>
        </w:rPr>
        <w:t xml:space="preserve"> </w:t>
      </w:r>
      <w:r>
        <w:t>удаления</w:t>
      </w:r>
      <w:r>
        <w:rPr>
          <w:spacing w:val="51"/>
        </w:rPr>
        <w:t xml:space="preserve"> </w:t>
      </w:r>
      <w:r>
        <w:t>инородного</w:t>
      </w:r>
      <w:r>
        <w:rPr>
          <w:spacing w:val="55"/>
        </w:rPr>
        <w:t xml:space="preserve"> </w:t>
      </w:r>
      <w:r>
        <w:t>тела</w:t>
      </w:r>
      <w:r>
        <w:rPr>
          <w:spacing w:val="51"/>
        </w:rPr>
        <w:t xml:space="preserve"> </w:t>
      </w:r>
      <w:r>
        <w:t>из</w:t>
      </w:r>
      <w:r>
        <w:rPr>
          <w:spacing w:val="48"/>
        </w:rPr>
        <w:t xml:space="preserve"> </w:t>
      </w:r>
      <w:r>
        <w:t>верхних</w:t>
      </w:r>
      <w:r>
        <w:rPr>
          <w:spacing w:val="47"/>
        </w:rPr>
        <w:t xml:space="preserve"> </w:t>
      </w:r>
      <w:r>
        <w:t>дыхательных</w:t>
      </w:r>
      <w:r>
        <w:rPr>
          <w:spacing w:val="47"/>
        </w:rPr>
        <w:t xml:space="preserve"> </w:t>
      </w:r>
      <w:r>
        <w:t>путей</w:t>
      </w:r>
      <w:r>
        <w:rPr>
          <w:spacing w:val="-57"/>
        </w:rPr>
        <w:t xml:space="preserve"> </w:t>
      </w:r>
      <w:r>
        <w:t>пострадавшего.</w:t>
      </w:r>
    </w:p>
    <w:p w:rsidR="00616CDA" w:rsidRDefault="00616CDA" w:rsidP="00616CDA">
      <w:pPr>
        <w:pStyle w:val="a3"/>
        <w:spacing w:line="242" w:lineRule="auto"/>
        <w:ind w:left="903" w:right="3936" w:firstLine="0"/>
        <w:jc w:val="left"/>
      </w:pPr>
      <w:r>
        <w:t>Отработка проведения обзорного осмотра пострадавшего.</w:t>
      </w:r>
      <w:r>
        <w:rPr>
          <w:spacing w:val="-58"/>
        </w:rPr>
        <w:t xml:space="preserve"> </w:t>
      </w:r>
      <w:r>
        <w:t>Проведение</w:t>
      </w:r>
      <w:r>
        <w:rPr>
          <w:spacing w:val="-5"/>
        </w:rPr>
        <w:t xml:space="preserve"> </w:t>
      </w:r>
      <w:r>
        <w:t>подробного</w:t>
      </w:r>
      <w:r>
        <w:rPr>
          <w:spacing w:val="-3"/>
        </w:rPr>
        <w:t xml:space="preserve"> </w:t>
      </w:r>
      <w:r>
        <w:t>осмотра</w:t>
      </w:r>
      <w:r>
        <w:rPr>
          <w:spacing w:val="-4"/>
        </w:rPr>
        <w:t xml:space="preserve"> </w:t>
      </w:r>
      <w:r>
        <w:t>пострадавшего.</w:t>
      </w:r>
    </w:p>
    <w:p w:rsidR="00616CDA" w:rsidRDefault="00616CDA" w:rsidP="00616CDA">
      <w:pPr>
        <w:pStyle w:val="a3"/>
        <w:ind w:right="985"/>
      </w:pPr>
      <w:r>
        <w:t>Отработка</w:t>
      </w:r>
      <w:r>
        <w:rPr>
          <w:spacing w:val="1"/>
        </w:rPr>
        <w:t xml:space="preserve"> </w:t>
      </w:r>
      <w:r>
        <w:t>приёмов</w:t>
      </w:r>
      <w:r>
        <w:rPr>
          <w:spacing w:val="1"/>
        </w:rPr>
        <w:t xml:space="preserve"> </w:t>
      </w:r>
      <w:r>
        <w:t>временной</w:t>
      </w:r>
      <w:r>
        <w:rPr>
          <w:spacing w:val="1"/>
        </w:rPr>
        <w:t xml:space="preserve"> </w:t>
      </w:r>
      <w:r>
        <w:t>остановки</w:t>
      </w:r>
      <w:r>
        <w:rPr>
          <w:spacing w:val="1"/>
        </w:rPr>
        <w:t xml:space="preserve"> </w:t>
      </w:r>
      <w:r>
        <w:t>наружного</w:t>
      </w:r>
      <w:r>
        <w:rPr>
          <w:spacing w:val="1"/>
        </w:rPr>
        <w:t xml:space="preserve"> </w:t>
      </w:r>
      <w:r>
        <w:t>крово­течения</w:t>
      </w:r>
      <w:r>
        <w:rPr>
          <w:spacing w:val="1"/>
        </w:rPr>
        <w:t xml:space="preserve"> </w:t>
      </w:r>
      <w:r>
        <w:t>при</w:t>
      </w:r>
      <w:r>
        <w:rPr>
          <w:spacing w:val="1"/>
        </w:rPr>
        <w:t xml:space="preserve"> </w:t>
      </w:r>
      <w:r>
        <w:t>ранении</w:t>
      </w:r>
      <w:r>
        <w:rPr>
          <w:spacing w:val="1"/>
        </w:rPr>
        <w:t xml:space="preserve"> </w:t>
      </w:r>
      <w:r>
        <w:t>головы,</w:t>
      </w:r>
      <w:r>
        <w:rPr>
          <w:spacing w:val="1"/>
        </w:rPr>
        <w:t xml:space="preserve"> </w:t>
      </w:r>
      <w:r>
        <w:t>шеи,</w:t>
      </w:r>
      <w:r>
        <w:rPr>
          <w:spacing w:val="1"/>
        </w:rPr>
        <w:t xml:space="preserve"> </w:t>
      </w:r>
      <w:r>
        <w:t>груди,</w:t>
      </w:r>
      <w:r>
        <w:rPr>
          <w:spacing w:val="1"/>
        </w:rPr>
        <w:t xml:space="preserve"> </w:t>
      </w:r>
      <w:r>
        <w:t>живота,</w:t>
      </w:r>
      <w:r>
        <w:rPr>
          <w:spacing w:val="1"/>
        </w:rPr>
        <w:t xml:space="preserve"> </w:t>
      </w:r>
      <w:r>
        <w:t>таза</w:t>
      </w:r>
      <w:r>
        <w:rPr>
          <w:spacing w:val="1"/>
        </w:rPr>
        <w:t xml:space="preserve"> </w:t>
      </w:r>
      <w:r>
        <w:t>и</w:t>
      </w:r>
      <w:r>
        <w:rPr>
          <w:spacing w:val="1"/>
        </w:rPr>
        <w:t xml:space="preserve"> </w:t>
      </w:r>
      <w:r>
        <w:t>конечностей,</w:t>
      </w:r>
      <w:r>
        <w:rPr>
          <w:spacing w:val="1"/>
        </w:rPr>
        <w:t xml:space="preserve"> </w:t>
      </w:r>
      <w:r>
        <w:t>наложение</w:t>
      </w:r>
      <w:r>
        <w:rPr>
          <w:spacing w:val="1"/>
        </w:rPr>
        <w:t xml:space="preserve"> </w:t>
      </w:r>
      <w:r>
        <w:t>табельного</w:t>
      </w:r>
      <w:r>
        <w:rPr>
          <w:spacing w:val="1"/>
        </w:rPr>
        <w:t xml:space="preserve"> </w:t>
      </w:r>
      <w:r>
        <w:t>и</w:t>
      </w:r>
      <w:r>
        <w:rPr>
          <w:spacing w:val="1"/>
        </w:rPr>
        <w:t xml:space="preserve"> </w:t>
      </w:r>
      <w:r>
        <w:t>импровизированного</w:t>
      </w:r>
      <w:r>
        <w:rPr>
          <w:spacing w:val="1"/>
        </w:rPr>
        <w:t xml:space="preserve"> </w:t>
      </w:r>
      <w:r>
        <w:t>кровоостанавливающего</w:t>
      </w:r>
      <w:r>
        <w:rPr>
          <w:spacing w:val="1"/>
        </w:rPr>
        <w:t xml:space="preserve"> </w:t>
      </w:r>
      <w:r>
        <w:t>жгута</w:t>
      </w:r>
      <w:r>
        <w:rPr>
          <w:spacing w:val="1"/>
        </w:rPr>
        <w:t xml:space="preserve"> </w:t>
      </w:r>
      <w:r>
        <w:t>(жгута-закрутки,</w:t>
      </w:r>
      <w:r>
        <w:rPr>
          <w:spacing w:val="1"/>
        </w:rPr>
        <w:t xml:space="preserve"> </w:t>
      </w:r>
      <w:r>
        <w:t>ремня),</w:t>
      </w:r>
      <w:r>
        <w:rPr>
          <w:spacing w:val="1"/>
        </w:rPr>
        <w:t xml:space="preserve"> </w:t>
      </w:r>
      <w:r>
        <w:t>прямое</w:t>
      </w:r>
      <w:r>
        <w:rPr>
          <w:spacing w:val="1"/>
        </w:rPr>
        <w:t xml:space="preserve"> </w:t>
      </w:r>
      <w:r>
        <w:t>давление на</w:t>
      </w:r>
      <w:r>
        <w:rPr>
          <w:spacing w:val="1"/>
        </w:rPr>
        <w:t xml:space="preserve"> </w:t>
      </w:r>
      <w:r>
        <w:t>рану,</w:t>
      </w:r>
      <w:r>
        <w:rPr>
          <w:spacing w:val="4"/>
        </w:rPr>
        <w:t xml:space="preserve"> </w:t>
      </w:r>
      <w:r>
        <w:t>наложение давящей</w:t>
      </w:r>
      <w:r>
        <w:rPr>
          <w:spacing w:val="3"/>
        </w:rPr>
        <w:t xml:space="preserve"> </w:t>
      </w:r>
      <w:r>
        <w:t>повязки.</w:t>
      </w:r>
    </w:p>
    <w:p w:rsidR="00616CDA" w:rsidRDefault="00616CDA" w:rsidP="00616CDA">
      <w:pPr>
        <w:pStyle w:val="a3"/>
        <w:spacing w:line="242" w:lineRule="auto"/>
        <w:ind w:right="995"/>
      </w:pPr>
      <w:r>
        <w:t>Отработка</w:t>
      </w:r>
      <w:r>
        <w:rPr>
          <w:spacing w:val="1"/>
        </w:rPr>
        <w:t xml:space="preserve"> </w:t>
      </w:r>
      <w:r>
        <w:t>наложения</w:t>
      </w:r>
      <w:r>
        <w:rPr>
          <w:spacing w:val="1"/>
        </w:rPr>
        <w:t xml:space="preserve"> </w:t>
      </w:r>
      <w:r>
        <w:t>окклюзионной</w:t>
      </w:r>
      <w:r>
        <w:rPr>
          <w:spacing w:val="1"/>
        </w:rPr>
        <w:t xml:space="preserve"> </w:t>
      </w:r>
      <w:r>
        <w:t>(герметизирующей)</w:t>
      </w:r>
      <w:r>
        <w:rPr>
          <w:spacing w:val="1"/>
        </w:rPr>
        <w:t xml:space="preserve"> </w:t>
      </w:r>
      <w:r>
        <w:t>повязки</w:t>
      </w:r>
      <w:r>
        <w:rPr>
          <w:spacing w:val="1"/>
        </w:rPr>
        <w:t xml:space="preserve"> </w:t>
      </w:r>
      <w:r>
        <w:t>при</w:t>
      </w:r>
      <w:r>
        <w:rPr>
          <w:spacing w:val="1"/>
        </w:rPr>
        <w:t xml:space="preserve"> </w:t>
      </w:r>
      <w:r>
        <w:t>ранении</w:t>
      </w:r>
      <w:r>
        <w:rPr>
          <w:spacing w:val="1"/>
        </w:rPr>
        <w:t xml:space="preserve"> </w:t>
      </w:r>
      <w:r>
        <w:t>грудной</w:t>
      </w:r>
      <w:r>
        <w:rPr>
          <w:spacing w:val="2"/>
        </w:rPr>
        <w:t xml:space="preserve"> </w:t>
      </w:r>
      <w:r>
        <w:t>клетки.</w:t>
      </w:r>
    </w:p>
    <w:p w:rsidR="00616CDA" w:rsidRDefault="00616CDA" w:rsidP="00616CDA">
      <w:pPr>
        <w:pStyle w:val="a3"/>
        <w:spacing w:line="242" w:lineRule="auto"/>
        <w:ind w:right="993"/>
      </w:pPr>
      <w:r>
        <w:t>Отработка</w:t>
      </w:r>
      <w:r>
        <w:rPr>
          <w:spacing w:val="1"/>
        </w:rPr>
        <w:t xml:space="preserve"> </w:t>
      </w:r>
      <w:r>
        <w:t>приёмов</w:t>
      </w:r>
      <w:r>
        <w:rPr>
          <w:spacing w:val="1"/>
        </w:rPr>
        <w:t xml:space="preserve"> </w:t>
      </w:r>
      <w:r>
        <w:t>наложения</w:t>
      </w:r>
      <w:r>
        <w:rPr>
          <w:spacing w:val="1"/>
        </w:rPr>
        <w:t xml:space="preserve"> </w:t>
      </w:r>
      <w:r>
        <w:t>повязок</w:t>
      </w:r>
      <w:r>
        <w:rPr>
          <w:spacing w:val="1"/>
        </w:rPr>
        <w:t xml:space="preserve"> </w:t>
      </w:r>
      <w:r>
        <w:t>при наличии</w:t>
      </w:r>
      <w:r>
        <w:rPr>
          <w:spacing w:val="1"/>
        </w:rPr>
        <w:t xml:space="preserve"> </w:t>
      </w:r>
      <w:r>
        <w:t>инородного</w:t>
      </w:r>
      <w:r>
        <w:rPr>
          <w:spacing w:val="1"/>
        </w:rPr>
        <w:t xml:space="preserve"> </w:t>
      </w:r>
      <w:r>
        <w:t>предмета</w:t>
      </w:r>
      <w:r>
        <w:rPr>
          <w:spacing w:val="1"/>
        </w:rPr>
        <w:t xml:space="preserve"> </w:t>
      </w:r>
      <w:r>
        <w:t>в</w:t>
      </w:r>
      <w:r>
        <w:rPr>
          <w:spacing w:val="1"/>
        </w:rPr>
        <w:t xml:space="preserve"> </w:t>
      </w:r>
      <w:r>
        <w:t>ране</w:t>
      </w:r>
      <w:r>
        <w:rPr>
          <w:spacing w:val="1"/>
        </w:rPr>
        <w:t xml:space="preserve"> </w:t>
      </w:r>
      <w:r>
        <w:t>живота,</w:t>
      </w:r>
      <w:r>
        <w:rPr>
          <w:spacing w:val="-2"/>
        </w:rPr>
        <w:t xml:space="preserve"> </w:t>
      </w:r>
      <w:r>
        <w:t>груди,</w:t>
      </w:r>
      <w:r>
        <w:rPr>
          <w:spacing w:val="4"/>
        </w:rPr>
        <w:t xml:space="preserve"> </w:t>
      </w:r>
      <w:r>
        <w:t>конечностей.</w:t>
      </w:r>
    </w:p>
    <w:p w:rsidR="00616CDA" w:rsidRDefault="00616CDA" w:rsidP="00616CDA">
      <w:pPr>
        <w:pStyle w:val="a3"/>
        <w:spacing w:line="242" w:lineRule="auto"/>
        <w:ind w:right="991"/>
      </w:pPr>
      <w:r>
        <w:t>Отработка</w:t>
      </w:r>
      <w:r>
        <w:rPr>
          <w:spacing w:val="1"/>
        </w:rPr>
        <w:t xml:space="preserve"> </w:t>
      </w:r>
      <w:r>
        <w:t>приёмов</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переломах.</w:t>
      </w:r>
      <w:r>
        <w:rPr>
          <w:spacing w:val="1"/>
        </w:rPr>
        <w:t xml:space="preserve"> </w:t>
      </w:r>
      <w:r>
        <w:t>Иммобилизация</w:t>
      </w:r>
      <w:r>
        <w:rPr>
          <w:spacing w:val="1"/>
        </w:rPr>
        <w:t xml:space="preserve"> </w:t>
      </w:r>
      <w:r>
        <w:t>(подручными</w:t>
      </w:r>
      <w:r>
        <w:rPr>
          <w:spacing w:val="-57"/>
        </w:rPr>
        <w:t xml:space="preserve"> </w:t>
      </w:r>
      <w:r>
        <w:t>средствами,</w:t>
      </w:r>
      <w:r>
        <w:rPr>
          <w:spacing w:val="3"/>
        </w:rPr>
        <w:t xml:space="preserve"> </w:t>
      </w:r>
      <w:r>
        <w:t>аутоиммобилизация).</w:t>
      </w:r>
    </w:p>
    <w:p w:rsidR="00616CDA" w:rsidRDefault="00616CDA" w:rsidP="00616CDA">
      <w:pPr>
        <w:pStyle w:val="a3"/>
        <w:spacing w:line="271" w:lineRule="exact"/>
        <w:ind w:left="903" w:firstLine="0"/>
      </w:pPr>
      <w:r>
        <w:t>Отработка</w:t>
      </w:r>
      <w:r>
        <w:rPr>
          <w:spacing w:val="-4"/>
        </w:rPr>
        <w:t xml:space="preserve"> </w:t>
      </w:r>
      <w:r>
        <w:t>приёмов</w:t>
      </w:r>
      <w:r>
        <w:rPr>
          <w:spacing w:val="-2"/>
        </w:rPr>
        <w:t xml:space="preserve"> </w:t>
      </w:r>
      <w:r>
        <w:t>фиксации</w:t>
      </w:r>
      <w:r>
        <w:rPr>
          <w:spacing w:val="-7"/>
        </w:rPr>
        <w:t xml:space="preserve"> </w:t>
      </w:r>
      <w:r>
        <w:t>шейного</w:t>
      </w:r>
      <w:r>
        <w:rPr>
          <w:spacing w:val="-3"/>
        </w:rPr>
        <w:t xml:space="preserve"> </w:t>
      </w:r>
      <w:r>
        <w:t>отдела</w:t>
      </w:r>
      <w:r>
        <w:rPr>
          <w:spacing w:val="-4"/>
        </w:rPr>
        <w:t xml:space="preserve"> </w:t>
      </w:r>
      <w:r>
        <w:t>позвоночника.</w:t>
      </w:r>
    </w:p>
    <w:p w:rsidR="00616CDA" w:rsidRDefault="00616CDA" w:rsidP="00616CDA">
      <w:pPr>
        <w:pStyle w:val="a3"/>
        <w:spacing w:line="237" w:lineRule="auto"/>
        <w:ind w:right="982"/>
        <w:jc w:val="left"/>
      </w:pPr>
      <w:r>
        <w:t>Отработка</w:t>
      </w:r>
      <w:r>
        <w:rPr>
          <w:spacing w:val="35"/>
        </w:rPr>
        <w:t xml:space="preserve"> </w:t>
      </w:r>
      <w:r>
        <w:t>приёмов</w:t>
      </w:r>
      <w:r>
        <w:rPr>
          <w:spacing w:val="33"/>
        </w:rPr>
        <w:t xml:space="preserve"> </w:t>
      </w:r>
      <w:r>
        <w:t>наложения</w:t>
      </w:r>
      <w:r>
        <w:rPr>
          <w:spacing w:val="31"/>
        </w:rPr>
        <w:t xml:space="preserve"> </w:t>
      </w:r>
      <w:r>
        <w:t>повязок</w:t>
      </w:r>
      <w:r>
        <w:rPr>
          <w:spacing w:val="29"/>
        </w:rPr>
        <w:t xml:space="preserve"> </w:t>
      </w:r>
      <w:r>
        <w:t>при</w:t>
      </w:r>
      <w:r>
        <w:rPr>
          <w:spacing w:val="27"/>
        </w:rPr>
        <w:t xml:space="preserve"> </w:t>
      </w:r>
      <w:r>
        <w:t>ожогах</w:t>
      </w:r>
      <w:r>
        <w:rPr>
          <w:spacing w:val="31"/>
        </w:rPr>
        <w:t xml:space="preserve"> </w:t>
      </w:r>
      <w:r>
        <w:t>и</w:t>
      </w:r>
      <w:r>
        <w:rPr>
          <w:spacing w:val="32"/>
        </w:rPr>
        <w:t xml:space="preserve"> </w:t>
      </w:r>
      <w:r>
        <w:t>отморожениях</w:t>
      </w:r>
      <w:r>
        <w:rPr>
          <w:spacing w:val="31"/>
        </w:rPr>
        <w:t xml:space="preserve"> </w:t>
      </w:r>
      <w:r>
        <w:t>различных</w:t>
      </w:r>
      <w:r>
        <w:rPr>
          <w:spacing w:val="-57"/>
        </w:rPr>
        <w:t xml:space="preserve"> </w:t>
      </w:r>
      <w:r>
        <w:t>областей</w:t>
      </w:r>
      <w:r>
        <w:rPr>
          <w:spacing w:val="1"/>
        </w:rPr>
        <w:t xml:space="preserve"> </w:t>
      </w:r>
      <w:r>
        <w:t>тела.</w:t>
      </w:r>
    </w:p>
    <w:p w:rsidR="00616CDA" w:rsidRDefault="00616CDA" w:rsidP="00616CDA">
      <w:pPr>
        <w:pStyle w:val="a3"/>
        <w:spacing w:line="237" w:lineRule="auto"/>
        <w:ind w:right="982"/>
        <w:jc w:val="left"/>
      </w:pPr>
      <w:r>
        <w:t>Отработка</w:t>
      </w:r>
      <w:r>
        <w:rPr>
          <w:spacing w:val="1"/>
        </w:rPr>
        <w:t xml:space="preserve"> </w:t>
      </w:r>
      <w:r>
        <w:t>приёмов</w:t>
      </w:r>
      <w:r>
        <w:rPr>
          <w:spacing w:val="1"/>
        </w:rPr>
        <w:t xml:space="preserve"> </w:t>
      </w:r>
      <w:r>
        <w:t>придания</w:t>
      </w:r>
      <w:r>
        <w:rPr>
          <w:spacing w:val="1"/>
        </w:rPr>
        <w:t xml:space="preserve"> </w:t>
      </w:r>
      <w:r>
        <w:t>оптимального</w:t>
      </w:r>
      <w:r>
        <w:rPr>
          <w:spacing w:val="1"/>
        </w:rPr>
        <w:t xml:space="preserve"> </w:t>
      </w:r>
      <w:r>
        <w:t>положения</w:t>
      </w:r>
      <w:r>
        <w:rPr>
          <w:spacing w:val="1"/>
        </w:rPr>
        <w:t xml:space="preserve"> </w:t>
      </w:r>
      <w:r>
        <w:t>тела</w:t>
      </w:r>
      <w:r>
        <w:rPr>
          <w:spacing w:val="1"/>
        </w:rPr>
        <w:t xml:space="preserve"> </w:t>
      </w:r>
      <w:r>
        <w:t>пострадавшему</w:t>
      </w:r>
      <w:r>
        <w:rPr>
          <w:spacing w:val="1"/>
        </w:rPr>
        <w:t xml:space="preserve"> </w:t>
      </w:r>
      <w:r>
        <w:t>при</w:t>
      </w:r>
      <w:r>
        <w:rPr>
          <w:spacing w:val="-57"/>
        </w:rPr>
        <w:t xml:space="preserve"> </w:t>
      </w:r>
      <w:r>
        <w:t>отсутствии</w:t>
      </w:r>
      <w:r>
        <w:rPr>
          <w:spacing w:val="1"/>
        </w:rPr>
        <w:t xml:space="preserve"> </w:t>
      </w:r>
      <w:r>
        <w:t>сознания,</w:t>
      </w:r>
      <w:r>
        <w:rPr>
          <w:spacing w:val="3"/>
        </w:rPr>
        <w:t xml:space="preserve"> </w:t>
      </w:r>
      <w:r>
        <w:t>травмах</w:t>
      </w:r>
      <w:r>
        <w:rPr>
          <w:spacing w:val="-5"/>
        </w:rPr>
        <w:t xml:space="preserve"> </w:t>
      </w:r>
      <w:r>
        <w:t>различных</w:t>
      </w:r>
      <w:r>
        <w:rPr>
          <w:spacing w:val="-9"/>
        </w:rPr>
        <w:t xml:space="preserve"> </w:t>
      </w:r>
      <w:r>
        <w:t>областей</w:t>
      </w:r>
      <w:r>
        <w:rPr>
          <w:spacing w:val="1"/>
        </w:rPr>
        <w:t xml:space="preserve"> </w:t>
      </w:r>
      <w:r>
        <w:t>тела,</w:t>
      </w:r>
      <w:r>
        <w:rPr>
          <w:spacing w:val="-3"/>
        </w:rPr>
        <w:t xml:space="preserve"> </w:t>
      </w:r>
      <w:r>
        <w:t>значительной</w:t>
      </w:r>
      <w:r>
        <w:rPr>
          <w:spacing w:val="2"/>
        </w:rPr>
        <w:t xml:space="preserve"> </w:t>
      </w:r>
      <w:r>
        <w:t>кровопотере.</w:t>
      </w:r>
    </w:p>
    <w:p w:rsidR="00616CDA" w:rsidRDefault="00616CDA" w:rsidP="00616CDA">
      <w:pPr>
        <w:pStyle w:val="a3"/>
        <w:tabs>
          <w:tab w:val="left" w:pos="2198"/>
          <w:tab w:val="left" w:pos="3282"/>
          <w:tab w:val="left" w:pos="4414"/>
          <w:tab w:val="left" w:pos="6394"/>
          <w:tab w:val="left" w:pos="7742"/>
          <w:tab w:val="left" w:pos="9454"/>
        </w:tabs>
        <w:spacing w:line="237" w:lineRule="auto"/>
        <w:ind w:right="994"/>
        <w:jc w:val="left"/>
      </w:pPr>
      <w:r>
        <w:t>Отработка</w:t>
      </w:r>
      <w:r>
        <w:tab/>
        <w:t>приёмов</w:t>
      </w:r>
      <w:r>
        <w:tab/>
        <w:t>оказания</w:t>
      </w:r>
      <w:r>
        <w:tab/>
        <w:t>психологической</w:t>
      </w:r>
      <w:r>
        <w:tab/>
        <w:t>поддержки</w:t>
      </w:r>
      <w:r>
        <w:tab/>
        <w:t>пострадавшим</w:t>
      </w:r>
      <w:r>
        <w:tab/>
      </w:r>
      <w:r>
        <w:rPr>
          <w:spacing w:val="-1"/>
        </w:rPr>
        <w:t>при</w:t>
      </w:r>
      <w:r>
        <w:rPr>
          <w:spacing w:val="-57"/>
        </w:rPr>
        <w:t xml:space="preserve"> </w:t>
      </w:r>
      <w:r>
        <w:t>различных</w:t>
      </w:r>
      <w:r>
        <w:rPr>
          <w:spacing w:val="-4"/>
        </w:rPr>
        <w:t xml:space="preserve"> </w:t>
      </w:r>
      <w:r>
        <w:t>острых</w:t>
      </w:r>
      <w:r>
        <w:rPr>
          <w:spacing w:val="-3"/>
        </w:rPr>
        <w:t xml:space="preserve"> </w:t>
      </w:r>
      <w:r>
        <w:t>стрессовых</w:t>
      </w:r>
      <w:r>
        <w:rPr>
          <w:spacing w:val="-3"/>
        </w:rPr>
        <w:t xml:space="preserve"> </w:t>
      </w:r>
      <w:r>
        <w:t>реакциях.</w:t>
      </w:r>
    </w:p>
    <w:p w:rsidR="00616CDA" w:rsidRDefault="00616CDA" w:rsidP="00616CDA">
      <w:pPr>
        <w:spacing w:line="237" w:lineRule="auto"/>
        <w:sectPr w:rsidR="00616CDA">
          <w:pgSz w:w="11910" w:h="16840"/>
          <w:pgMar w:top="1160" w:right="0" w:bottom="280" w:left="1080" w:header="720" w:footer="720" w:gutter="0"/>
          <w:cols w:space="720"/>
        </w:sectPr>
      </w:pPr>
    </w:p>
    <w:p w:rsidR="00616CDA" w:rsidRDefault="00616CDA" w:rsidP="00616CDA">
      <w:pPr>
        <w:pStyle w:val="a3"/>
        <w:spacing w:before="71"/>
        <w:ind w:left="903" w:firstLine="0"/>
      </w:pPr>
      <w:r>
        <w:rPr>
          <w:w w:val="95"/>
        </w:rPr>
        <w:t>РАЗДЕЛ</w:t>
      </w:r>
      <w:r>
        <w:rPr>
          <w:spacing w:val="35"/>
          <w:w w:val="95"/>
        </w:rPr>
        <w:t xml:space="preserve"> </w:t>
      </w:r>
      <w:r>
        <w:rPr>
          <w:w w:val="95"/>
        </w:rPr>
        <w:t>2.</w:t>
      </w:r>
      <w:r>
        <w:rPr>
          <w:spacing w:val="31"/>
          <w:w w:val="95"/>
        </w:rPr>
        <w:t xml:space="preserve"> </w:t>
      </w:r>
      <w:r>
        <w:rPr>
          <w:w w:val="95"/>
        </w:rPr>
        <w:t>ОБУЧЕНИЕ</w:t>
      </w:r>
      <w:r>
        <w:rPr>
          <w:spacing w:val="36"/>
          <w:w w:val="95"/>
        </w:rPr>
        <w:t xml:space="preserve"> </w:t>
      </w:r>
      <w:r>
        <w:rPr>
          <w:w w:val="95"/>
        </w:rPr>
        <w:t>ОКАЗАНИЮ</w:t>
      </w:r>
      <w:r>
        <w:rPr>
          <w:spacing w:val="39"/>
          <w:w w:val="95"/>
        </w:rPr>
        <w:t xml:space="preserve"> </w:t>
      </w:r>
      <w:r>
        <w:rPr>
          <w:w w:val="95"/>
        </w:rPr>
        <w:t>ПЕРВОЙ</w:t>
      </w:r>
      <w:r>
        <w:rPr>
          <w:spacing w:val="42"/>
          <w:w w:val="95"/>
        </w:rPr>
        <w:t xml:space="preserve"> </w:t>
      </w:r>
      <w:r>
        <w:rPr>
          <w:w w:val="95"/>
        </w:rPr>
        <w:t>ПОМОЩИ</w:t>
      </w:r>
    </w:p>
    <w:p w:rsidR="00616CDA" w:rsidRDefault="00616CDA" w:rsidP="00616CDA">
      <w:pPr>
        <w:pStyle w:val="a3"/>
        <w:spacing w:before="113"/>
        <w:ind w:right="984"/>
      </w:pPr>
      <w:r>
        <w:t>Первая помощь: роль своевременного оказания первой помощи; функционирование</w:t>
      </w:r>
      <w:r>
        <w:rPr>
          <w:spacing w:val="1"/>
        </w:rPr>
        <w:t xml:space="preserve"> </w:t>
      </w:r>
      <w:r>
        <w:t>системы первой помощи в России. Нормативно-правовое регулирование оказания первой</w:t>
      </w:r>
      <w:r>
        <w:rPr>
          <w:spacing w:val="1"/>
        </w:rPr>
        <w:t xml:space="preserve"> </w:t>
      </w:r>
      <w:r>
        <w:t>помощи</w:t>
      </w:r>
      <w:r>
        <w:rPr>
          <w:spacing w:val="1"/>
        </w:rPr>
        <w:t xml:space="preserve"> </w:t>
      </w:r>
      <w:r>
        <w:t>в Российской</w:t>
      </w:r>
      <w:r>
        <w:rPr>
          <w:spacing w:val="1"/>
        </w:rPr>
        <w:t xml:space="preserve"> </w:t>
      </w:r>
      <w:r>
        <w:t>Федерации:</w:t>
      </w:r>
      <w:r>
        <w:rPr>
          <w:spacing w:val="1"/>
        </w:rPr>
        <w:t xml:space="preserve"> </w:t>
      </w: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права,</w:t>
      </w:r>
      <w:r>
        <w:rPr>
          <w:spacing w:val="1"/>
        </w:rPr>
        <w:t xml:space="preserve"> </w:t>
      </w:r>
      <w:r>
        <w:t>обязанности</w:t>
      </w:r>
      <w:r>
        <w:rPr>
          <w:spacing w:val="1"/>
        </w:rPr>
        <w:t xml:space="preserve"> </w:t>
      </w:r>
      <w:r>
        <w:t>и ответственность</w:t>
      </w:r>
      <w:r>
        <w:rPr>
          <w:spacing w:val="1"/>
        </w:rPr>
        <w:t xml:space="preserve"> </w:t>
      </w:r>
      <w:r>
        <w:t>при</w:t>
      </w:r>
      <w:r>
        <w:rPr>
          <w:spacing w:val="1"/>
        </w:rPr>
        <w:t xml:space="preserve"> </w:t>
      </w:r>
      <w:r>
        <w:t>оказании</w:t>
      </w:r>
      <w:r>
        <w:rPr>
          <w:spacing w:val="1"/>
        </w:rPr>
        <w:t xml:space="preserve"> </w:t>
      </w:r>
      <w:r>
        <w:t>первой</w:t>
      </w:r>
      <w:r>
        <w:rPr>
          <w:spacing w:val="1"/>
        </w:rPr>
        <w:t xml:space="preserve"> </w:t>
      </w:r>
      <w:r>
        <w:t>помощи; оснащение средствами и устройствами для оказания первой помощи, состав и</w:t>
      </w:r>
      <w:r>
        <w:rPr>
          <w:spacing w:val="1"/>
        </w:rPr>
        <w:t xml:space="preserve"> </w:t>
      </w:r>
      <w:r>
        <w:t>назначение компонентов аптечки для оказания первой помощи пострадавшим в дорожно-</w:t>
      </w:r>
      <w:r>
        <w:rPr>
          <w:spacing w:val="1"/>
        </w:rPr>
        <w:t xml:space="preserve"> </w:t>
      </w:r>
      <w:r>
        <w:t>транспортных</w:t>
      </w:r>
      <w:r>
        <w:rPr>
          <w:spacing w:val="1"/>
        </w:rPr>
        <w:t xml:space="preserve"> </w:t>
      </w:r>
      <w:r>
        <w:t>происшествиях</w:t>
      </w:r>
      <w:r>
        <w:rPr>
          <w:spacing w:val="1"/>
        </w:rPr>
        <w:t xml:space="preserve"> </w:t>
      </w:r>
      <w:r>
        <w:t>(автомобильной),</w:t>
      </w:r>
      <w:r>
        <w:rPr>
          <w:spacing w:val="1"/>
        </w:rPr>
        <w:t xml:space="preserve"> </w:t>
      </w:r>
      <w:r>
        <w:t>аптечки</w:t>
      </w:r>
      <w:r>
        <w:rPr>
          <w:spacing w:val="1"/>
        </w:rPr>
        <w:t xml:space="preserve"> </w:t>
      </w:r>
      <w:r>
        <w:t>для</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работникам.</w:t>
      </w:r>
    </w:p>
    <w:p w:rsidR="00616CDA" w:rsidRDefault="00616CDA" w:rsidP="00616CDA">
      <w:pPr>
        <w:pStyle w:val="a3"/>
        <w:spacing w:before="1"/>
        <w:ind w:right="999"/>
      </w:pPr>
      <w:r>
        <w:t>Пути эффективного обучения. Методы и формы учебной деятельности при обучении</w:t>
      </w:r>
      <w:r>
        <w:rPr>
          <w:spacing w:val="1"/>
        </w:rPr>
        <w:t xml:space="preserve"> </w:t>
      </w:r>
      <w:r>
        <w:t>оказанию</w:t>
      </w:r>
      <w:r>
        <w:rPr>
          <w:spacing w:val="-1"/>
        </w:rPr>
        <w:t xml:space="preserve"> </w:t>
      </w:r>
      <w:r>
        <w:t>первой</w:t>
      </w:r>
      <w:r>
        <w:rPr>
          <w:spacing w:val="-2"/>
        </w:rPr>
        <w:t xml:space="preserve"> </w:t>
      </w:r>
      <w:r>
        <w:t>помощи.</w:t>
      </w:r>
    </w:p>
    <w:p w:rsidR="00616CDA" w:rsidRDefault="00616CDA" w:rsidP="00616CDA">
      <w:pPr>
        <w:pStyle w:val="a3"/>
        <w:ind w:right="988"/>
      </w:pPr>
      <w:r>
        <w:t>Организация</w:t>
      </w:r>
      <w:r>
        <w:rPr>
          <w:spacing w:val="1"/>
        </w:rPr>
        <w:t xml:space="preserve"> </w:t>
      </w:r>
      <w:r>
        <w:t>учебного</w:t>
      </w:r>
      <w:r>
        <w:rPr>
          <w:spacing w:val="1"/>
        </w:rPr>
        <w:t xml:space="preserve"> </w:t>
      </w:r>
      <w:r>
        <w:t>занятия:</w:t>
      </w:r>
      <w:r>
        <w:rPr>
          <w:spacing w:val="1"/>
        </w:rPr>
        <w:t xml:space="preserve"> </w:t>
      </w:r>
      <w:r>
        <w:t>условия</w:t>
      </w:r>
      <w:r>
        <w:rPr>
          <w:spacing w:val="1"/>
        </w:rPr>
        <w:t xml:space="preserve"> </w:t>
      </w:r>
      <w:r>
        <w:t>успешного</w:t>
      </w:r>
      <w:r>
        <w:rPr>
          <w:spacing w:val="1"/>
        </w:rPr>
        <w:t xml:space="preserve"> </w:t>
      </w:r>
      <w:r>
        <w:t>обучения</w:t>
      </w:r>
      <w:r>
        <w:rPr>
          <w:spacing w:val="1"/>
        </w:rPr>
        <w:t xml:space="preserve"> </w:t>
      </w:r>
      <w:r>
        <w:t>первой</w:t>
      </w:r>
      <w:r>
        <w:rPr>
          <w:spacing w:val="1"/>
        </w:rPr>
        <w:t xml:space="preserve"> </w:t>
      </w:r>
      <w:r>
        <w:t>помощи;</w:t>
      </w:r>
      <w:r>
        <w:rPr>
          <w:spacing w:val="1"/>
        </w:rPr>
        <w:t xml:space="preserve"> </w:t>
      </w:r>
      <w:r>
        <w:t>мотивация</w:t>
      </w:r>
      <w:r>
        <w:rPr>
          <w:spacing w:val="1"/>
        </w:rPr>
        <w:t xml:space="preserve"> </w:t>
      </w:r>
      <w:r>
        <w:t>и</w:t>
      </w:r>
      <w:r>
        <w:rPr>
          <w:spacing w:val="1"/>
        </w:rPr>
        <w:t xml:space="preserve"> </w:t>
      </w:r>
      <w:r>
        <w:t>пути</w:t>
      </w:r>
      <w:r>
        <w:rPr>
          <w:spacing w:val="1"/>
        </w:rPr>
        <w:t xml:space="preserve"> </w:t>
      </w:r>
      <w:r>
        <w:t>её</w:t>
      </w:r>
      <w:r>
        <w:rPr>
          <w:spacing w:val="1"/>
        </w:rPr>
        <w:t xml:space="preserve"> </w:t>
      </w:r>
      <w:r>
        <w:t>повышения;</w:t>
      </w:r>
      <w:r>
        <w:rPr>
          <w:spacing w:val="1"/>
        </w:rPr>
        <w:t xml:space="preserve"> </w:t>
      </w:r>
      <w:r>
        <w:t>особенности</w:t>
      </w:r>
      <w:r>
        <w:rPr>
          <w:spacing w:val="1"/>
        </w:rPr>
        <w:t xml:space="preserve"> </w:t>
      </w:r>
      <w:r>
        <w:t>проведения</w:t>
      </w:r>
      <w:r>
        <w:rPr>
          <w:spacing w:val="1"/>
        </w:rPr>
        <w:t xml:space="preserve"> </w:t>
      </w:r>
      <w:r>
        <w:t>учебного</w:t>
      </w:r>
      <w:r>
        <w:rPr>
          <w:spacing w:val="1"/>
        </w:rPr>
        <w:t xml:space="preserve"> </w:t>
      </w:r>
      <w:r>
        <w:t>занятия</w:t>
      </w:r>
      <w:r>
        <w:rPr>
          <w:spacing w:val="1"/>
        </w:rPr>
        <w:t xml:space="preserve"> </w:t>
      </w:r>
      <w:r>
        <w:t>в</w:t>
      </w:r>
      <w:r>
        <w:rPr>
          <w:spacing w:val="1"/>
        </w:rPr>
        <w:t xml:space="preserve"> </w:t>
      </w:r>
      <w:r>
        <w:t>форме</w:t>
      </w:r>
      <w:r>
        <w:rPr>
          <w:spacing w:val="1"/>
        </w:rPr>
        <w:t xml:space="preserve"> </w:t>
      </w:r>
      <w:r>
        <w:t>лекции.</w:t>
      </w:r>
    </w:p>
    <w:p w:rsidR="00616CDA" w:rsidRDefault="00616CDA" w:rsidP="00616CDA">
      <w:pPr>
        <w:pStyle w:val="a3"/>
        <w:spacing w:line="274" w:lineRule="exact"/>
        <w:ind w:left="903" w:firstLine="0"/>
      </w:pPr>
      <w:r>
        <w:t>Проведение</w:t>
      </w:r>
      <w:r>
        <w:rPr>
          <w:spacing w:val="-8"/>
        </w:rPr>
        <w:t xml:space="preserve"> </w:t>
      </w:r>
      <w:r>
        <w:t>практического</w:t>
      </w:r>
      <w:r>
        <w:rPr>
          <w:spacing w:val="-1"/>
        </w:rPr>
        <w:t xml:space="preserve"> </w:t>
      </w:r>
      <w:r>
        <w:t>занятия</w:t>
      </w:r>
      <w:r>
        <w:rPr>
          <w:spacing w:val="-6"/>
        </w:rPr>
        <w:t xml:space="preserve"> </w:t>
      </w:r>
      <w:r>
        <w:t>и</w:t>
      </w:r>
      <w:r>
        <w:rPr>
          <w:spacing w:val="-5"/>
        </w:rPr>
        <w:t xml:space="preserve"> </w:t>
      </w:r>
      <w:r>
        <w:t>четырёхступенчатый</w:t>
      </w:r>
      <w:r>
        <w:rPr>
          <w:spacing w:val="-1"/>
        </w:rPr>
        <w:t xml:space="preserve"> </w:t>
      </w:r>
      <w:r>
        <w:t>метод</w:t>
      </w:r>
      <w:r>
        <w:rPr>
          <w:spacing w:val="-8"/>
        </w:rPr>
        <w:t xml:space="preserve"> </w:t>
      </w:r>
      <w:r>
        <w:t>обучения.</w:t>
      </w:r>
    </w:p>
    <w:p w:rsidR="00616CDA" w:rsidRDefault="00616CDA" w:rsidP="00616CDA">
      <w:pPr>
        <w:pStyle w:val="a3"/>
        <w:spacing w:before="3"/>
        <w:ind w:right="983"/>
      </w:pPr>
      <w:r>
        <w:t>Технология</w:t>
      </w:r>
      <w:r>
        <w:rPr>
          <w:spacing w:val="1"/>
        </w:rPr>
        <w:t xml:space="preserve"> </w:t>
      </w:r>
      <w:r>
        <w:t>активного</w:t>
      </w:r>
      <w:r>
        <w:rPr>
          <w:spacing w:val="1"/>
        </w:rPr>
        <w:t xml:space="preserve"> </w:t>
      </w:r>
      <w:r>
        <w:t>обучения:</w:t>
      </w:r>
      <w:r>
        <w:rPr>
          <w:spacing w:val="1"/>
        </w:rPr>
        <w:t xml:space="preserve"> </w:t>
      </w:r>
      <w:r>
        <w:t>анализ</w:t>
      </w:r>
      <w:r>
        <w:rPr>
          <w:spacing w:val="1"/>
        </w:rPr>
        <w:t xml:space="preserve"> </w:t>
      </w:r>
      <w:r>
        <w:t>конкретных</w:t>
      </w:r>
      <w:r>
        <w:rPr>
          <w:spacing w:val="1"/>
        </w:rPr>
        <w:t xml:space="preserve"> </w:t>
      </w:r>
      <w:r>
        <w:t>неотложных</w:t>
      </w:r>
      <w:r>
        <w:rPr>
          <w:spacing w:val="1"/>
        </w:rPr>
        <w:t xml:space="preserve"> </w:t>
      </w:r>
      <w:r>
        <w:t>ситуаций</w:t>
      </w:r>
      <w:r>
        <w:rPr>
          <w:spacing w:val="61"/>
        </w:rPr>
        <w:t xml:space="preserve"> </w:t>
      </w:r>
      <w:r>
        <w:t>с</w:t>
      </w:r>
      <w:r>
        <w:rPr>
          <w:spacing w:val="1"/>
        </w:rPr>
        <w:t xml:space="preserve"> </w:t>
      </w:r>
      <w:r>
        <w:t>наличием</w:t>
      </w:r>
      <w:r>
        <w:rPr>
          <w:spacing w:val="1"/>
        </w:rPr>
        <w:t xml:space="preserve"> </w:t>
      </w:r>
      <w:r>
        <w:t>пострадавших</w:t>
      </w:r>
      <w:r>
        <w:rPr>
          <w:spacing w:val="1"/>
        </w:rPr>
        <w:t xml:space="preserve"> </w:t>
      </w:r>
      <w:r>
        <w:t>и</w:t>
      </w:r>
      <w:r>
        <w:rPr>
          <w:spacing w:val="1"/>
        </w:rPr>
        <w:t xml:space="preserve"> </w:t>
      </w:r>
      <w:r>
        <w:t>принятие</w:t>
      </w:r>
      <w:r>
        <w:rPr>
          <w:spacing w:val="1"/>
        </w:rPr>
        <w:t xml:space="preserve"> </w:t>
      </w:r>
      <w:r>
        <w:t>решений;</w:t>
      </w:r>
      <w:r>
        <w:rPr>
          <w:spacing w:val="1"/>
        </w:rPr>
        <w:t xml:space="preserve"> </w:t>
      </w:r>
      <w:r>
        <w:t>имитационный</w:t>
      </w:r>
      <w:r>
        <w:rPr>
          <w:spacing w:val="1"/>
        </w:rPr>
        <w:t xml:space="preserve"> </w:t>
      </w:r>
      <w:r>
        <w:t>тренинг,</w:t>
      </w:r>
      <w:r>
        <w:rPr>
          <w:spacing w:val="1"/>
        </w:rPr>
        <w:t xml:space="preserve"> </w:t>
      </w:r>
      <w:r>
        <w:t>решение</w:t>
      </w:r>
      <w:r>
        <w:rPr>
          <w:spacing w:val="-57"/>
        </w:rPr>
        <w:t xml:space="preserve"> </w:t>
      </w:r>
      <w:r>
        <w:t>ситуационных</w:t>
      </w:r>
      <w:r>
        <w:rPr>
          <w:spacing w:val="-4"/>
        </w:rPr>
        <w:t xml:space="preserve"> </w:t>
      </w:r>
      <w:r>
        <w:t>задач.</w:t>
      </w:r>
    </w:p>
    <w:p w:rsidR="00616CDA" w:rsidRDefault="00616CDA" w:rsidP="00616CDA">
      <w:pPr>
        <w:pStyle w:val="a3"/>
        <w:spacing w:line="242" w:lineRule="auto"/>
        <w:ind w:right="1001"/>
      </w:pPr>
      <w:r>
        <w:t>Использование</w:t>
      </w:r>
      <w:r>
        <w:rPr>
          <w:spacing w:val="1"/>
        </w:rPr>
        <w:t xml:space="preserve"> </w:t>
      </w:r>
      <w:r>
        <w:t>современного</w:t>
      </w:r>
      <w:r>
        <w:rPr>
          <w:spacing w:val="1"/>
        </w:rPr>
        <w:t xml:space="preserve"> </w:t>
      </w:r>
      <w:r>
        <w:t>учебного</w:t>
      </w:r>
      <w:r>
        <w:rPr>
          <w:spacing w:val="1"/>
        </w:rPr>
        <w:t xml:space="preserve"> </w:t>
      </w:r>
      <w:r>
        <w:t>оборудования</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обучению</w:t>
      </w:r>
      <w:r>
        <w:rPr>
          <w:spacing w:val="1"/>
        </w:rPr>
        <w:t xml:space="preserve"> </w:t>
      </w:r>
      <w:r>
        <w:t>оказанию</w:t>
      </w:r>
      <w:r>
        <w:rPr>
          <w:spacing w:val="-1"/>
        </w:rPr>
        <w:t xml:space="preserve"> </w:t>
      </w:r>
      <w:r>
        <w:t>первой</w:t>
      </w:r>
      <w:r>
        <w:rPr>
          <w:spacing w:val="-2"/>
        </w:rPr>
        <w:t xml:space="preserve"> </w:t>
      </w:r>
      <w:r>
        <w:t>помощи.</w:t>
      </w:r>
    </w:p>
    <w:p w:rsidR="00616CDA" w:rsidRDefault="00616CDA" w:rsidP="00616CDA">
      <w:pPr>
        <w:pStyle w:val="a3"/>
        <w:spacing w:line="242" w:lineRule="auto"/>
        <w:ind w:right="993"/>
      </w:pPr>
      <w:r>
        <w:t>Использование</w:t>
      </w:r>
      <w:r>
        <w:rPr>
          <w:spacing w:val="1"/>
        </w:rPr>
        <w:t xml:space="preserve"> </w:t>
      </w:r>
      <w:r>
        <w:t>наглядных</w:t>
      </w:r>
      <w:r>
        <w:rPr>
          <w:spacing w:val="1"/>
        </w:rPr>
        <w:t xml:space="preserve"> </w:t>
      </w:r>
      <w:r>
        <w:t>пособий</w:t>
      </w:r>
      <w:r>
        <w:rPr>
          <w:spacing w:val="1"/>
        </w:rPr>
        <w:t xml:space="preserve"> </w:t>
      </w:r>
      <w:r>
        <w:t>и</w:t>
      </w:r>
      <w:r>
        <w:rPr>
          <w:spacing w:val="1"/>
        </w:rPr>
        <w:t xml:space="preserve"> </w:t>
      </w:r>
      <w:r>
        <w:t>современного</w:t>
      </w:r>
      <w:r>
        <w:rPr>
          <w:spacing w:val="1"/>
        </w:rPr>
        <w:t xml:space="preserve"> </w:t>
      </w:r>
      <w:r>
        <w:t>учебного</w:t>
      </w:r>
      <w:r>
        <w:rPr>
          <w:spacing w:val="1"/>
        </w:rPr>
        <w:t xml:space="preserve"> </w:t>
      </w:r>
      <w:r>
        <w:t>оборудования</w:t>
      </w:r>
      <w:r>
        <w:rPr>
          <w:spacing w:val="1"/>
        </w:rPr>
        <w:t xml:space="preserve"> </w:t>
      </w:r>
      <w:r>
        <w:t>на</w:t>
      </w:r>
      <w:r>
        <w:rPr>
          <w:spacing w:val="-57"/>
        </w:rPr>
        <w:t xml:space="preserve"> </w:t>
      </w:r>
      <w:r>
        <w:t>занятиях</w:t>
      </w:r>
      <w:r>
        <w:rPr>
          <w:spacing w:val="-4"/>
        </w:rPr>
        <w:t xml:space="preserve"> </w:t>
      </w:r>
      <w:r>
        <w:t>по</w:t>
      </w:r>
      <w:r>
        <w:rPr>
          <w:spacing w:val="2"/>
        </w:rPr>
        <w:t xml:space="preserve"> </w:t>
      </w:r>
      <w:r>
        <w:t>первой</w:t>
      </w:r>
      <w:r>
        <w:rPr>
          <w:spacing w:val="3"/>
        </w:rPr>
        <w:t xml:space="preserve"> </w:t>
      </w:r>
      <w:r>
        <w:t>помощи.</w:t>
      </w:r>
    </w:p>
    <w:p w:rsidR="00616CDA" w:rsidRDefault="00616CDA" w:rsidP="00616CDA">
      <w:pPr>
        <w:pStyle w:val="a3"/>
        <w:spacing w:line="242" w:lineRule="auto"/>
        <w:ind w:right="993"/>
      </w:pPr>
      <w:r>
        <w:t>Основные</w:t>
      </w:r>
      <w:r>
        <w:rPr>
          <w:spacing w:val="1"/>
        </w:rPr>
        <w:t xml:space="preserve"> </w:t>
      </w:r>
      <w:r>
        <w:t>правила</w:t>
      </w:r>
      <w:r>
        <w:rPr>
          <w:spacing w:val="1"/>
        </w:rPr>
        <w:t xml:space="preserve"> </w:t>
      </w:r>
      <w:r>
        <w:t>разработки</w:t>
      </w:r>
      <w:r>
        <w:rPr>
          <w:spacing w:val="1"/>
        </w:rPr>
        <w:t xml:space="preserve"> </w:t>
      </w:r>
      <w:r>
        <w:t>учебного</w:t>
      </w:r>
      <w:r>
        <w:rPr>
          <w:spacing w:val="1"/>
        </w:rPr>
        <w:t xml:space="preserve"> </w:t>
      </w:r>
      <w:r>
        <w:t>занятия.</w:t>
      </w:r>
      <w:r>
        <w:rPr>
          <w:spacing w:val="1"/>
        </w:rPr>
        <w:t xml:space="preserve"> </w:t>
      </w:r>
      <w:r>
        <w:t>Структура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обучению</w:t>
      </w:r>
      <w:r>
        <w:rPr>
          <w:spacing w:val="-1"/>
        </w:rPr>
        <w:t xml:space="preserve"> </w:t>
      </w:r>
      <w:r>
        <w:t>оказанию первой</w:t>
      </w:r>
      <w:r>
        <w:rPr>
          <w:spacing w:val="-2"/>
        </w:rPr>
        <w:t xml:space="preserve"> </w:t>
      </w:r>
      <w:r>
        <w:t>помощи.</w:t>
      </w:r>
    </w:p>
    <w:p w:rsidR="00616CDA" w:rsidRDefault="00616CDA" w:rsidP="00616CDA">
      <w:pPr>
        <w:pStyle w:val="a3"/>
        <w:spacing w:line="242" w:lineRule="auto"/>
        <w:ind w:right="994"/>
      </w:pPr>
      <w:r>
        <w:t>Разработка</w:t>
      </w:r>
      <w:r>
        <w:rPr>
          <w:spacing w:val="1"/>
        </w:rPr>
        <w:t xml:space="preserve"> </w:t>
      </w:r>
      <w:r>
        <w:t>занятия</w:t>
      </w:r>
      <w:r>
        <w:rPr>
          <w:spacing w:val="1"/>
        </w:rPr>
        <w:t xml:space="preserve"> </w:t>
      </w:r>
      <w:r>
        <w:t>по</w:t>
      </w:r>
      <w:r>
        <w:rPr>
          <w:spacing w:val="1"/>
        </w:rPr>
        <w:t xml:space="preserve"> </w:t>
      </w:r>
      <w:r>
        <w:t>обучению</w:t>
      </w:r>
      <w:r>
        <w:rPr>
          <w:spacing w:val="1"/>
        </w:rPr>
        <w:t xml:space="preserve"> </w:t>
      </w:r>
      <w:r>
        <w:t>оказанию</w:t>
      </w:r>
      <w:r>
        <w:rPr>
          <w:spacing w:val="1"/>
        </w:rPr>
        <w:t xml:space="preserve"> </w:t>
      </w:r>
      <w:r>
        <w:t>первой</w:t>
      </w:r>
      <w:r>
        <w:rPr>
          <w:spacing w:val="1"/>
        </w:rPr>
        <w:t xml:space="preserve"> </w:t>
      </w:r>
      <w:r>
        <w:t>помощи.</w:t>
      </w:r>
      <w:r>
        <w:rPr>
          <w:spacing w:val="1"/>
        </w:rPr>
        <w:t xml:space="preserve"> </w:t>
      </w:r>
      <w:r>
        <w:t>Отработка</w:t>
      </w:r>
      <w:r>
        <w:rPr>
          <w:spacing w:val="1"/>
        </w:rPr>
        <w:t xml:space="preserve"> </w:t>
      </w:r>
      <w:r>
        <w:t>приёмов</w:t>
      </w:r>
      <w:r>
        <w:rPr>
          <w:spacing w:val="1"/>
        </w:rPr>
        <w:t xml:space="preserve"> </w:t>
      </w:r>
      <w:r>
        <w:t>проведения</w:t>
      </w:r>
      <w:r>
        <w:rPr>
          <w:spacing w:val="1"/>
        </w:rPr>
        <w:t xml:space="preserve"> </w:t>
      </w:r>
      <w:r>
        <w:t>лекции,</w:t>
      </w:r>
      <w:r>
        <w:rPr>
          <w:spacing w:val="3"/>
        </w:rPr>
        <w:t xml:space="preserve"> </w:t>
      </w:r>
      <w:r>
        <w:t>практического</w:t>
      </w:r>
      <w:r>
        <w:rPr>
          <w:spacing w:val="1"/>
        </w:rPr>
        <w:t xml:space="preserve"> </w:t>
      </w:r>
      <w:r>
        <w:t>занятия,</w:t>
      </w:r>
      <w:r>
        <w:rPr>
          <w:spacing w:val="3"/>
        </w:rPr>
        <w:t xml:space="preserve"> </w:t>
      </w:r>
      <w:r>
        <w:t>ситуационной</w:t>
      </w:r>
      <w:r>
        <w:rPr>
          <w:spacing w:val="-3"/>
        </w:rPr>
        <w:t xml:space="preserve"> </w:t>
      </w:r>
      <w:r>
        <w:t>задачи.</w:t>
      </w:r>
    </w:p>
    <w:p w:rsidR="00616CDA" w:rsidRDefault="00616CDA" w:rsidP="00616CDA">
      <w:pPr>
        <w:pStyle w:val="a3"/>
        <w:spacing w:before="7"/>
        <w:ind w:left="0" w:firstLine="0"/>
        <w:jc w:val="left"/>
        <w:rPr>
          <w:sz w:val="22"/>
        </w:rPr>
      </w:pPr>
    </w:p>
    <w:p w:rsidR="00616CDA" w:rsidRDefault="00616CDA" w:rsidP="00616CDA">
      <w:pPr>
        <w:pStyle w:val="a3"/>
        <w:ind w:left="903" w:firstLine="0"/>
      </w:pPr>
      <w:r>
        <w:t>РАЗДЕЛ</w:t>
      </w:r>
      <w:r>
        <w:rPr>
          <w:spacing w:val="-2"/>
        </w:rPr>
        <w:t xml:space="preserve"> </w:t>
      </w:r>
      <w:r>
        <w:t>3.</w:t>
      </w:r>
      <w:r>
        <w:rPr>
          <w:spacing w:val="1"/>
        </w:rPr>
        <w:t xml:space="preserve"> </w:t>
      </w:r>
      <w:r>
        <w:t>ОСНОВЫ</w:t>
      </w:r>
      <w:r>
        <w:rPr>
          <w:spacing w:val="2"/>
        </w:rPr>
        <w:t xml:space="preserve"> </w:t>
      </w:r>
      <w:r>
        <w:t>УХОДА</w:t>
      </w:r>
      <w:r>
        <w:rPr>
          <w:spacing w:val="-7"/>
        </w:rPr>
        <w:t xml:space="preserve"> </w:t>
      </w:r>
      <w:r>
        <w:t>ЗА</w:t>
      </w:r>
      <w:r>
        <w:rPr>
          <w:spacing w:val="-8"/>
        </w:rPr>
        <w:t xml:space="preserve"> </w:t>
      </w:r>
      <w:r>
        <w:t>БОЛЬНЫМ</w:t>
      </w:r>
    </w:p>
    <w:p w:rsidR="00616CDA" w:rsidRDefault="00616CDA" w:rsidP="00616CDA">
      <w:pPr>
        <w:pStyle w:val="a3"/>
        <w:spacing w:before="113"/>
        <w:ind w:left="903" w:firstLine="0"/>
      </w:pPr>
      <w:r>
        <w:rPr>
          <w:u w:val="thick"/>
        </w:rPr>
        <w:t>Тема</w:t>
      </w:r>
      <w:r>
        <w:rPr>
          <w:spacing w:val="-3"/>
          <w:u w:val="thick"/>
        </w:rPr>
        <w:t xml:space="preserve"> </w:t>
      </w:r>
      <w:r>
        <w:rPr>
          <w:u w:val="thick"/>
        </w:rPr>
        <w:t>1.</w:t>
      </w:r>
      <w:r>
        <w:rPr>
          <w:spacing w:val="-4"/>
        </w:rPr>
        <w:t xml:space="preserve"> </w:t>
      </w:r>
      <w:r>
        <w:t>Санитарно-эпидемиологический</w:t>
      </w:r>
      <w:r>
        <w:rPr>
          <w:spacing w:val="-6"/>
        </w:rPr>
        <w:t xml:space="preserve"> </w:t>
      </w:r>
      <w:r>
        <w:t>режим</w:t>
      </w:r>
      <w:r>
        <w:rPr>
          <w:spacing w:val="-6"/>
        </w:rPr>
        <w:t xml:space="preserve"> </w:t>
      </w:r>
      <w:r>
        <w:t>в</w:t>
      </w:r>
      <w:r>
        <w:rPr>
          <w:spacing w:val="-5"/>
        </w:rPr>
        <w:t xml:space="preserve"> </w:t>
      </w:r>
      <w:r>
        <w:t>медицинских</w:t>
      </w:r>
      <w:r>
        <w:rPr>
          <w:spacing w:val="-7"/>
        </w:rPr>
        <w:t xml:space="preserve"> </w:t>
      </w:r>
      <w:r>
        <w:t>организациях.</w:t>
      </w:r>
    </w:p>
    <w:p w:rsidR="00616CDA" w:rsidRDefault="00616CDA" w:rsidP="00616CDA">
      <w:pPr>
        <w:pStyle w:val="a3"/>
        <w:spacing w:before="5" w:line="237" w:lineRule="auto"/>
        <w:ind w:right="993"/>
      </w:pPr>
      <w:r>
        <w:t>Значимость</w:t>
      </w:r>
      <w:r>
        <w:rPr>
          <w:spacing w:val="1"/>
        </w:rPr>
        <w:t xml:space="preserve"> </w:t>
      </w:r>
      <w:r>
        <w:t>соблюдения</w:t>
      </w:r>
      <w:r>
        <w:rPr>
          <w:spacing w:val="1"/>
        </w:rPr>
        <w:t xml:space="preserve"> </w:t>
      </w:r>
      <w:r>
        <w:t>санитарно-эпидемиологического</w:t>
      </w:r>
      <w:r>
        <w:rPr>
          <w:spacing w:val="1"/>
        </w:rPr>
        <w:t xml:space="preserve"> </w:t>
      </w:r>
      <w:r>
        <w:t>режима</w:t>
      </w:r>
      <w:r>
        <w:rPr>
          <w:spacing w:val="1"/>
        </w:rPr>
        <w:t xml:space="preserve"> </w:t>
      </w:r>
      <w:r>
        <w:t>в</w:t>
      </w:r>
      <w:r>
        <w:rPr>
          <w:spacing w:val="1"/>
        </w:rPr>
        <w:t xml:space="preserve"> </w:t>
      </w:r>
      <w:r>
        <w:t>медицинских</w:t>
      </w:r>
      <w:r>
        <w:rPr>
          <w:spacing w:val="1"/>
        </w:rPr>
        <w:t xml:space="preserve"> </w:t>
      </w:r>
      <w:r>
        <w:t>организациях.</w:t>
      </w:r>
    </w:p>
    <w:p w:rsidR="00616CDA" w:rsidRDefault="00616CDA" w:rsidP="00616CDA">
      <w:pPr>
        <w:pStyle w:val="a3"/>
        <w:spacing w:before="3" w:line="275" w:lineRule="exact"/>
        <w:ind w:left="903" w:firstLine="0"/>
      </w:pPr>
      <w:r>
        <w:t>Асептика</w:t>
      </w:r>
      <w:r>
        <w:rPr>
          <w:spacing w:val="-4"/>
        </w:rPr>
        <w:t xml:space="preserve"> </w:t>
      </w:r>
      <w:r>
        <w:t>и</w:t>
      </w:r>
      <w:r>
        <w:rPr>
          <w:spacing w:val="-1"/>
        </w:rPr>
        <w:t xml:space="preserve"> </w:t>
      </w:r>
      <w:r>
        <w:t>антисептика,</w:t>
      </w:r>
      <w:r>
        <w:rPr>
          <w:spacing w:val="-6"/>
        </w:rPr>
        <w:t xml:space="preserve"> </w:t>
      </w:r>
      <w:r>
        <w:t>виды</w:t>
      </w:r>
      <w:r>
        <w:rPr>
          <w:spacing w:val="-5"/>
        </w:rPr>
        <w:t xml:space="preserve"> </w:t>
      </w:r>
      <w:r>
        <w:t>и</w:t>
      </w:r>
      <w:r>
        <w:rPr>
          <w:spacing w:val="-1"/>
        </w:rPr>
        <w:t xml:space="preserve"> </w:t>
      </w:r>
      <w:r>
        <w:t>методы</w:t>
      </w:r>
      <w:r>
        <w:rPr>
          <w:spacing w:val="-6"/>
        </w:rPr>
        <w:t xml:space="preserve"> </w:t>
      </w:r>
      <w:r>
        <w:t>дезинфекции.</w:t>
      </w:r>
    </w:p>
    <w:p w:rsidR="00616CDA" w:rsidRDefault="00616CDA" w:rsidP="00616CDA">
      <w:pPr>
        <w:pStyle w:val="a3"/>
        <w:ind w:right="993"/>
      </w:pPr>
      <w:r>
        <w:t>Асептика и обработка рук. Бытовой уровень, гигиенический уровень, хирургический</w:t>
      </w:r>
      <w:r>
        <w:rPr>
          <w:spacing w:val="1"/>
        </w:rPr>
        <w:t xml:space="preserve"> </w:t>
      </w:r>
      <w:r>
        <w:t>уровень.</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медицинских</w:t>
      </w:r>
      <w:r>
        <w:rPr>
          <w:spacing w:val="1"/>
        </w:rPr>
        <w:t xml:space="preserve"> </w:t>
      </w:r>
      <w:r>
        <w:t>работников.</w:t>
      </w:r>
      <w:r>
        <w:rPr>
          <w:spacing w:val="1"/>
        </w:rPr>
        <w:t xml:space="preserve"> </w:t>
      </w:r>
      <w:r>
        <w:t>Отработка</w:t>
      </w:r>
      <w:r>
        <w:rPr>
          <w:spacing w:val="1"/>
        </w:rPr>
        <w:t xml:space="preserve"> </w:t>
      </w:r>
      <w:r>
        <w:t>механической,</w:t>
      </w:r>
      <w:r>
        <w:rPr>
          <w:spacing w:val="1"/>
        </w:rPr>
        <w:t xml:space="preserve"> </w:t>
      </w:r>
      <w:r>
        <w:t>гигиенической,</w:t>
      </w:r>
      <w:r>
        <w:rPr>
          <w:spacing w:val="1"/>
        </w:rPr>
        <w:t xml:space="preserve"> </w:t>
      </w:r>
      <w:r>
        <w:t>хирургической</w:t>
      </w:r>
      <w:r>
        <w:rPr>
          <w:spacing w:val="1"/>
        </w:rPr>
        <w:t xml:space="preserve"> </w:t>
      </w:r>
      <w:r>
        <w:t>обработки</w:t>
      </w:r>
      <w:r>
        <w:rPr>
          <w:spacing w:val="1"/>
        </w:rPr>
        <w:t xml:space="preserve"> </w:t>
      </w:r>
      <w:r>
        <w:t>рук,</w:t>
      </w:r>
      <w:r>
        <w:rPr>
          <w:spacing w:val="1"/>
        </w:rPr>
        <w:t xml:space="preserve"> </w:t>
      </w:r>
      <w:r>
        <w:t>использования</w:t>
      </w:r>
      <w:r>
        <w:rPr>
          <w:spacing w:val="1"/>
        </w:rPr>
        <w:t xml:space="preserve"> </w:t>
      </w:r>
      <w:r>
        <w:t>средств</w:t>
      </w:r>
      <w:r>
        <w:rPr>
          <w:spacing w:val="-57"/>
        </w:rPr>
        <w:t xml:space="preserve"> </w:t>
      </w:r>
      <w:r>
        <w:t>индивидуальной</w:t>
      </w:r>
      <w:r>
        <w:rPr>
          <w:spacing w:val="-3"/>
        </w:rPr>
        <w:t xml:space="preserve"> </w:t>
      </w:r>
      <w:r>
        <w:t>защиты медицинских</w:t>
      </w:r>
      <w:r>
        <w:rPr>
          <w:spacing w:val="-3"/>
        </w:rPr>
        <w:t xml:space="preserve"> </w:t>
      </w:r>
      <w:r>
        <w:t>работников.</w:t>
      </w:r>
    </w:p>
    <w:p w:rsidR="00616CDA" w:rsidRDefault="00616CDA" w:rsidP="00616CDA">
      <w:pPr>
        <w:pStyle w:val="a3"/>
        <w:spacing w:before="115" w:line="275" w:lineRule="exact"/>
        <w:ind w:left="903" w:firstLine="0"/>
      </w:pPr>
      <w:r>
        <w:rPr>
          <w:u w:val="thick"/>
        </w:rPr>
        <w:t>Тема</w:t>
      </w:r>
      <w:r>
        <w:rPr>
          <w:spacing w:val="-3"/>
          <w:u w:val="thick"/>
        </w:rPr>
        <w:t xml:space="preserve"> </w:t>
      </w:r>
      <w:r>
        <w:rPr>
          <w:u w:val="thick"/>
        </w:rPr>
        <w:t>2.</w:t>
      </w:r>
      <w:r>
        <w:rPr>
          <w:spacing w:val="-3"/>
        </w:rPr>
        <w:t xml:space="preserve"> </w:t>
      </w:r>
      <w:r>
        <w:t>Измерение</w:t>
      </w:r>
      <w:r>
        <w:rPr>
          <w:spacing w:val="-3"/>
        </w:rPr>
        <w:t xml:space="preserve"> </w:t>
      </w:r>
      <w:r>
        <w:t>пульса</w:t>
      </w:r>
      <w:r>
        <w:rPr>
          <w:spacing w:val="-2"/>
        </w:rPr>
        <w:t xml:space="preserve"> </w:t>
      </w:r>
      <w:r>
        <w:t>и</w:t>
      </w:r>
      <w:r>
        <w:rPr>
          <w:spacing w:val="2"/>
        </w:rPr>
        <w:t xml:space="preserve"> </w:t>
      </w:r>
      <w:r>
        <w:t>артериального</w:t>
      </w:r>
      <w:r>
        <w:rPr>
          <w:spacing w:val="-1"/>
        </w:rPr>
        <w:t xml:space="preserve"> </w:t>
      </w:r>
      <w:r>
        <w:t>давления.</w:t>
      </w:r>
    </w:p>
    <w:p w:rsidR="00616CDA" w:rsidRDefault="00616CDA" w:rsidP="00616CDA">
      <w:pPr>
        <w:pStyle w:val="a3"/>
        <w:spacing w:line="275" w:lineRule="exact"/>
        <w:ind w:left="903" w:firstLine="0"/>
      </w:pPr>
      <w:r>
        <w:t>Техника</w:t>
      </w:r>
      <w:r>
        <w:rPr>
          <w:spacing w:val="58"/>
        </w:rPr>
        <w:t xml:space="preserve"> </w:t>
      </w:r>
      <w:r>
        <w:t>измерения</w:t>
      </w:r>
      <w:r>
        <w:rPr>
          <w:spacing w:val="55"/>
        </w:rPr>
        <w:t xml:space="preserve"> </w:t>
      </w:r>
      <w:r>
        <w:t>пульса</w:t>
      </w:r>
      <w:r>
        <w:rPr>
          <w:spacing w:val="59"/>
        </w:rPr>
        <w:t xml:space="preserve"> </w:t>
      </w:r>
      <w:r>
        <w:t>на</w:t>
      </w:r>
      <w:r>
        <w:rPr>
          <w:spacing w:val="59"/>
        </w:rPr>
        <w:t xml:space="preserve"> </w:t>
      </w:r>
      <w:r>
        <w:t>запястье.</w:t>
      </w:r>
      <w:r>
        <w:rPr>
          <w:spacing w:val="58"/>
        </w:rPr>
        <w:t xml:space="preserve"> </w:t>
      </w:r>
      <w:r>
        <w:t>Частота</w:t>
      </w:r>
      <w:r>
        <w:rPr>
          <w:spacing w:val="55"/>
        </w:rPr>
        <w:t xml:space="preserve"> </w:t>
      </w:r>
      <w:r>
        <w:t>сердечных</w:t>
      </w:r>
      <w:r>
        <w:rPr>
          <w:spacing w:val="55"/>
        </w:rPr>
        <w:t xml:space="preserve"> </w:t>
      </w:r>
      <w:r>
        <w:t>сокращений.</w:t>
      </w:r>
      <w:r>
        <w:rPr>
          <w:spacing w:val="58"/>
        </w:rPr>
        <w:t xml:space="preserve"> </w:t>
      </w:r>
      <w:r>
        <w:t>Аритмия.</w:t>
      </w:r>
    </w:p>
    <w:p w:rsidR="00616CDA" w:rsidRDefault="00616CDA" w:rsidP="00616CDA">
      <w:pPr>
        <w:pStyle w:val="a3"/>
        <w:spacing w:before="2" w:line="275" w:lineRule="exact"/>
        <w:ind w:firstLine="0"/>
      </w:pPr>
      <w:r>
        <w:t>Отработка</w:t>
      </w:r>
      <w:r>
        <w:rPr>
          <w:spacing w:val="-6"/>
        </w:rPr>
        <w:t xml:space="preserve"> </w:t>
      </w:r>
      <w:r>
        <w:t>навыков</w:t>
      </w:r>
      <w:r>
        <w:rPr>
          <w:spacing w:val="-3"/>
        </w:rPr>
        <w:t xml:space="preserve"> </w:t>
      </w:r>
      <w:r>
        <w:t>измерения</w:t>
      </w:r>
      <w:r>
        <w:rPr>
          <w:spacing w:val="-9"/>
        </w:rPr>
        <w:t xml:space="preserve"> </w:t>
      </w:r>
      <w:r>
        <w:t>пульса.</w:t>
      </w:r>
    </w:p>
    <w:p w:rsidR="00616CDA" w:rsidRDefault="00616CDA" w:rsidP="00616CDA">
      <w:pPr>
        <w:pStyle w:val="a3"/>
        <w:ind w:right="990"/>
      </w:pPr>
      <w:r>
        <w:t>Измерение</w:t>
      </w:r>
      <w:r>
        <w:rPr>
          <w:spacing w:val="1"/>
        </w:rPr>
        <w:t xml:space="preserve"> </w:t>
      </w:r>
      <w:r>
        <w:t>артериального</w:t>
      </w:r>
      <w:r>
        <w:rPr>
          <w:spacing w:val="1"/>
        </w:rPr>
        <w:t xml:space="preserve"> </w:t>
      </w:r>
      <w:r>
        <w:t>давления</w:t>
      </w:r>
      <w:r>
        <w:rPr>
          <w:spacing w:val="1"/>
        </w:rPr>
        <w:t xml:space="preserve"> </w:t>
      </w:r>
      <w:r>
        <w:t>(подготовка</w:t>
      </w:r>
      <w:r>
        <w:rPr>
          <w:spacing w:val="1"/>
        </w:rPr>
        <w:t xml:space="preserve"> </w:t>
      </w:r>
      <w:r>
        <w:t>к</w:t>
      </w:r>
      <w:r>
        <w:rPr>
          <w:spacing w:val="1"/>
        </w:rPr>
        <w:t xml:space="preserve"> </w:t>
      </w:r>
      <w:r>
        <w:t>процедуре,</w:t>
      </w:r>
      <w:r>
        <w:rPr>
          <w:spacing w:val="1"/>
        </w:rPr>
        <w:t xml:space="preserve"> </w:t>
      </w:r>
      <w:r>
        <w:t>условия</w:t>
      </w:r>
      <w:r>
        <w:rPr>
          <w:spacing w:val="1"/>
        </w:rPr>
        <w:t xml:space="preserve"> </w:t>
      </w:r>
      <w:r>
        <w:t>измерения</w:t>
      </w:r>
      <w:r>
        <w:rPr>
          <w:spacing w:val="1"/>
        </w:rPr>
        <w:t xml:space="preserve"> </w:t>
      </w:r>
      <w:r>
        <w:t>артериального</w:t>
      </w:r>
      <w:r>
        <w:rPr>
          <w:spacing w:val="1"/>
        </w:rPr>
        <w:t xml:space="preserve"> </w:t>
      </w:r>
      <w:r>
        <w:t>давления, выполнение процедуры, окончание процедуры). Затруднения и</w:t>
      </w:r>
      <w:r>
        <w:rPr>
          <w:spacing w:val="1"/>
        </w:rPr>
        <w:t xml:space="preserve"> </w:t>
      </w:r>
      <w:r>
        <w:t>ошибки</w:t>
      </w:r>
      <w:r>
        <w:rPr>
          <w:spacing w:val="1"/>
        </w:rPr>
        <w:t xml:space="preserve"> </w:t>
      </w:r>
      <w:r>
        <w:t>при</w:t>
      </w:r>
      <w:r>
        <w:rPr>
          <w:spacing w:val="1"/>
        </w:rPr>
        <w:t xml:space="preserve"> </w:t>
      </w:r>
      <w:r>
        <w:t>измерении</w:t>
      </w:r>
      <w:r>
        <w:rPr>
          <w:spacing w:val="1"/>
        </w:rPr>
        <w:t xml:space="preserve"> </w:t>
      </w:r>
      <w:r>
        <w:t>артериального</w:t>
      </w:r>
      <w:r>
        <w:rPr>
          <w:spacing w:val="1"/>
        </w:rPr>
        <w:t xml:space="preserve"> </w:t>
      </w:r>
      <w:r>
        <w:t>давления.</w:t>
      </w:r>
      <w:r>
        <w:rPr>
          <w:spacing w:val="1"/>
        </w:rPr>
        <w:t xml:space="preserve"> </w:t>
      </w:r>
      <w:r>
        <w:t>Отработка</w:t>
      </w:r>
      <w:r>
        <w:rPr>
          <w:spacing w:val="1"/>
        </w:rPr>
        <w:t xml:space="preserve"> </w:t>
      </w:r>
      <w:r>
        <w:t>навыков</w:t>
      </w:r>
      <w:r>
        <w:rPr>
          <w:spacing w:val="1"/>
        </w:rPr>
        <w:t xml:space="preserve"> </w:t>
      </w:r>
      <w:r>
        <w:t>измерения</w:t>
      </w:r>
      <w:r>
        <w:rPr>
          <w:spacing w:val="-57"/>
        </w:rPr>
        <w:t xml:space="preserve"> </w:t>
      </w:r>
      <w:r>
        <w:t>артериального</w:t>
      </w:r>
      <w:r>
        <w:rPr>
          <w:spacing w:val="5"/>
        </w:rPr>
        <w:t xml:space="preserve"> </w:t>
      </w:r>
      <w:r>
        <w:t>давления.</w:t>
      </w:r>
    </w:p>
    <w:p w:rsidR="00616CDA" w:rsidRDefault="00616CDA" w:rsidP="00616CDA">
      <w:pPr>
        <w:pStyle w:val="a3"/>
        <w:spacing w:before="114" w:line="275" w:lineRule="exact"/>
        <w:ind w:left="903" w:firstLine="0"/>
      </w:pPr>
      <w:r>
        <w:rPr>
          <w:u w:val="thick"/>
        </w:rPr>
        <w:t>Тема</w:t>
      </w:r>
      <w:r>
        <w:rPr>
          <w:spacing w:val="-4"/>
          <w:u w:val="thick"/>
        </w:rPr>
        <w:t xml:space="preserve"> </w:t>
      </w:r>
      <w:r>
        <w:rPr>
          <w:u w:val="thick"/>
        </w:rPr>
        <w:t>3.</w:t>
      </w:r>
      <w:r>
        <w:rPr>
          <w:spacing w:val="-5"/>
        </w:rPr>
        <w:t xml:space="preserve"> </w:t>
      </w:r>
      <w:r>
        <w:t>Основы</w:t>
      </w:r>
      <w:r>
        <w:rPr>
          <w:spacing w:val="-2"/>
        </w:rPr>
        <w:t xml:space="preserve"> </w:t>
      </w:r>
      <w:r>
        <w:t>ухода</w:t>
      </w:r>
      <w:r>
        <w:rPr>
          <w:spacing w:val="-3"/>
        </w:rPr>
        <w:t xml:space="preserve"> </w:t>
      </w:r>
      <w:r>
        <w:t>за</w:t>
      </w:r>
      <w:r>
        <w:rPr>
          <w:spacing w:val="-4"/>
        </w:rPr>
        <w:t xml:space="preserve"> </w:t>
      </w:r>
      <w:r>
        <w:t>тяжелобольными.</w:t>
      </w:r>
      <w:r>
        <w:rPr>
          <w:spacing w:val="-1"/>
        </w:rPr>
        <w:t xml:space="preserve"> </w:t>
      </w:r>
      <w:r>
        <w:t>Гигиеническая</w:t>
      </w:r>
      <w:r>
        <w:rPr>
          <w:spacing w:val="-3"/>
        </w:rPr>
        <w:t xml:space="preserve"> </w:t>
      </w:r>
      <w:r>
        <w:t>обработка</w:t>
      </w:r>
      <w:r>
        <w:rPr>
          <w:spacing w:val="-3"/>
        </w:rPr>
        <w:t xml:space="preserve"> </w:t>
      </w:r>
      <w:r>
        <w:t>пациента.</w:t>
      </w:r>
    </w:p>
    <w:p w:rsidR="00616CDA" w:rsidRDefault="00616CDA" w:rsidP="00616CDA">
      <w:pPr>
        <w:pStyle w:val="a3"/>
        <w:spacing w:line="275" w:lineRule="exact"/>
        <w:ind w:left="903" w:firstLine="0"/>
      </w:pPr>
      <w:r>
        <w:t xml:space="preserve">Задачи  </w:t>
      </w:r>
      <w:r>
        <w:rPr>
          <w:spacing w:val="28"/>
        </w:rPr>
        <w:t xml:space="preserve"> </w:t>
      </w:r>
      <w:r>
        <w:t xml:space="preserve">ежедневного   </w:t>
      </w:r>
      <w:r>
        <w:rPr>
          <w:spacing w:val="26"/>
        </w:rPr>
        <w:t xml:space="preserve"> </w:t>
      </w:r>
      <w:r>
        <w:t xml:space="preserve">ухода   </w:t>
      </w:r>
      <w:r>
        <w:rPr>
          <w:spacing w:val="26"/>
        </w:rPr>
        <w:t xml:space="preserve"> </w:t>
      </w:r>
      <w:r>
        <w:t xml:space="preserve">за   </w:t>
      </w:r>
      <w:r>
        <w:rPr>
          <w:spacing w:val="20"/>
        </w:rPr>
        <w:t xml:space="preserve"> </w:t>
      </w:r>
      <w:r>
        <w:t xml:space="preserve">тяжелобольными.   </w:t>
      </w:r>
      <w:r>
        <w:rPr>
          <w:spacing w:val="24"/>
        </w:rPr>
        <w:t xml:space="preserve"> </w:t>
      </w:r>
      <w:r>
        <w:t xml:space="preserve">Профилактика   </w:t>
      </w:r>
      <w:r>
        <w:rPr>
          <w:spacing w:val="26"/>
        </w:rPr>
        <w:t xml:space="preserve"> </w:t>
      </w:r>
      <w:r>
        <w:t>пролежней.</w:t>
      </w:r>
    </w:p>
    <w:p w:rsidR="00616CDA" w:rsidRDefault="00616CDA" w:rsidP="00616CDA">
      <w:pPr>
        <w:pStyle w:val="a3"/>
        <w:spacing w:before="3" w:line="275" w:lineRule="exact"/>
        <w:ind w:firstLine="0"/>
      </w:pPr>
      <w:r>
        <w:t>Перемещение</w:t>
      </w:r>
      <w:r>
        <w:rPr>
          <w:spacing w:val="-3"/>
        </w:rPr>
        <w:t xml:space="preserve"> </w:t>
      </w:r>
      <w:r>
        <w:t>тяжелобольного.</w:t>
      </w:r>
    </w:p>
    <w:p w:rsidR="00616CDA" w:rsidRDefault="00616CDA" w:rsidP="00616CDA">
      <w:pPr>
        <w:pStyle w:val="a3"/>
        <w:spacing w:line="242" w:lineRule="auto"/>
        <w:ind w:right="1004"/>
      </w:pPr>
      <w:r>
        <w:t>Туалет пациента. Умывание. Туалет полости рта. Туалет глаз. Туалет носа. Туалет</w:t>
      </w:r>
      <w:r>
        <w:rPr>
          <w:spacing w:val="1"/>
        </w:rPr>
        <w:t xml:space="preserve"> </w:t>
      </w:r>
      <w:r>
        <w:t>ушей</w:t>
      </w:r>
      <w:r>
        <w:rPr>
          <w:spacing w:val="2"/>
        </w:rPr>
        <w:t xml:space="preserve"> </w:t>
      </w:r>
      <w:r>
        <w:t>тяжелобольного.</w:t>
      </w:r>
    </w:p>
    <w:p w:rsidR="00616CDA" w:rsidRDefault="00616CDA" w:rsidP="00616CDA">
      <w:pPr>
        <w:pStyle w:val="a3"/>
        <w:spacing w:line="270" w:lineRule="exact"/>
        <w:ind w:left="903" w:firstLine="0"/>
        <w:jc w:val="left"/>
      </w:pPr>
      <w:r>
        <w:t>Смена</w:t>
      </w:r>
      <w:r>
        <w:rPr>
          <w:spacing w:val="-2"/>
        </w:rPr>
        <w:t xml:space="preserve"> </w:t>
      </w:r>
      <w:r>
        <w:t>белья</w:t>
      </w:r>
      <w:r>
        <w:rPr>
          <w:spacing w:val="-1"/>
        </w:rPr>
        <w:t xml:space="preserve"> </w:t>
      </w:r>
      <w:r>
        <w:t>на</w:t>
      </w:r>
      <w:r>
        <w:rPr>
          <w:spacing w:val="-1"/>
        </w:rPr>
        <w:t xml:space="preserve"> </w:t>
      </w:r>
      <w:r>
        <w:t>постели</w:t>
      </w:r>
      <w:r>
        <w:rPr>
          <w:spacing w:val="-5"/>
        </w:rPr>
        <w:t xml:space="preserve"> </w:t>
      </w:r>
      <w:r>
        <w:t>тяжелобольного.</w:t>
      </w:r>
    </w:p>
    <w:p w:rsidR="00616CDA" w:rsidRDefault="00616CDA" w:rsidP="00616CDA">
      <w:pPr>
        <w:pStyle w:val="a3"/>
        <w:spacing w:before="117" w:line="275" w:lineRule="exact"/>
        <w:ind w:left="903" w:firstLine="0"/>
        <w:jc w:val="left"/>
      </w:pPr>
      <w:r>
        <w:rPr>
          <w:u w:val="thick"/>
        </w:rPr>
        <w:t>Тема</w:t>
      </w:r>
      <w:r>
        <w:rPr>
          <w:spacing w:val="-1"/>
          <w:u w:val="thick"/>
        </w:rPr>
        <w:t xml:space="preserve"> </w:t>
      </w:r>
      <w:r>
        <w:rPr>
          <w:u w:val="thick"/>
        </w:rPr>
        <w:t>4.</w:t>
      </w:r>
      <w:r>
        <w:rPr>
          <w:spacing w:val="-2"/>
        </w:rPr>
        <w:t xml:space="preserve"> </w:t>
      </w:r>
      <w:r>
        <w:t>Мониторинг</w:t>
      </w:r>
      <w:r>
        <w:rPr>
          <w:spacing w:val="-2"/>
        </w:rPr>
        <w:t xml:space="preserve"> </w:t>
      </w:r>
      <w:r>
        <w:t>пациента</w:t>
      </w:r>
      <w:r>
        <w:rPr>
          <w:spacing w:val="-5"/>
        </w:rPr>
        <w:t xml:space="preserve"> </w:t>
      </w:r>
      <w:r>
        <w:t>дома и</w:t>
      </w:r>
      <w:r>
        <w:rPr>
          <w:spacing w:val="-4"/>
        </w:rPr>
        <w:t xml:space="preserve"> </w:t>
      </w:r>
      <w:r>
        <w:t>в</w:t>
      </w:r>
      <w:r>
        <w:rPr>
          <w:spacing w:val="-2"/>
        </w:rPr>
        <w:t xml:space="preserve"> </w:t>
      </w:r>
      <w:r>
        <w:t>палате.</w:t>
      </w:r>
    </w:p>
    <w:p w:rsidR="00616CDA" w:rsidRDefault="00616CDA" w:rsidP="00616CDA">
      <w:pPr>
        <w:pStyle w:val="a3"/>
        <w:spacing w:line="274" w:lineRule="exact"/>
        <w:ind w:left="903" w:firstLine="0"/>
        <w:jc w:val="left"/>
      </w:pPr>
      <w:r>
        <w:t>Понятие</w:t>
      </w:r>
      <w:r>
        <w:rPr>
          <w:spacing w:val="-3"/>
        </w:rPr>
        <w:t xml:space="preserve"> </w:t>
      </w:r>
      <w:r>
        <w:t>температурного</w:t>
      </w:r>
      <w:r>
        <w:rPr>
          <w:spacing w:val="-2"/>
        </w:rPr>
        <w:t xml:space="preserve"> </w:t>
      </w:r>
      <w:r>
        <w:t>листа.</w:t>
      </w:r>
      <w:r>
        <w:rPr>
          <w:spacing w:val="-5"/>
        </w:rPr>
        <w:t xml:space="preserve"> </w:t>
      </w:r>
      <w:r>
        <w:t>Правила</w:t>
      </w:r>
      <w:r>
        <w:rPr>
          <w:spacing w:val="-8"/>
        </w:rPr>
        <w:t xml:space="preserve"> </w:t>
      </w:r>
      <w:r>
        <w:t>заполнения</w:t>
      </w:r>
      <w:r>
        <w:rPr>
          <w:spacing w:val="-1"/>
        </w:rPr>
        <w:t xml:space="preserve"> </w:t>
      </w:r>
      <w:r>
        <w:t>температурного</w:t>
      </w:r>
      <w:r>
        <w:rPr>
          <w:spacing w:val="-2"/>
        </w:rPr>
        <w:t xml:space="preserve"> </w:t>
      </w:r>
      <w:r>
        <w:t>листа.</w:t>
      </w:r>
    </w:p>
    <w:p w:rsidR="00616CDA" w:rsidRDefault="00616CDA" w:rsidP="00616CDA">
      <w:pPr>
        <w:pStyle w:val="a3"/>
        <w:tabs>
          <w:tab w:val="left" w:pos="1971"/>
          <w:tab w:val="left" w:pos="2620"/>
          <w:tab w:val="left" w:pos="3506"/>
          <w:tab w:val="left" w:pos="4566"/>
          <w:tab w:val="left" w:pos="4816"/>
          <w:tab w:val="left" w:pos="4916"/>
          <w:tab w:val="left" w:pos="5909"/>
          <w:tab w:val="left" w:pos="6466"/>
          <w:tab w:val="left" w:pos="7539"/>
          <w:tab w:val="left" w:pos="8082"/>
          <w:tab w:val="left" w:pos="9074"/>
          <w:tab w:val="left" w:pos="9483"/>
        </w:tabs>
        <w:spacing w:line="242" w:lineRule="auto"/>
        <w:ind w:right="993"/>
        <w:jc w:val="left"/>
      </w:pPr>
      <w:r>
        <w:t>Медицинское</w:t>
      </w:r>
      <w:r>
        <w:tab/>
        <w:t>мониторирование.</w:t>
      </w:r>
      <w:r>
        <w:tab/>
      </w:r>
      <w:r>
        <w:tab/>
        <w:t>Интенсивное</w:t>
      </w:r>
      <w:r>
        <w:tab/>
        <w:t>наблюдение.</w:t>
      </w:r>
      <w:r>
        <w:tab/>
        <w:t>Показания</w:t>
      </w:r>
      <w:r>
        <w:tab/>
      </w:r>
      <w:r>
        <w:rPr>
          <w:spacing w:val="-2"/>
        </w:rPr>
        <w:t>для</w:t>
      </w:r>
      <w:r>
        <w:rPr>
          <w:spacing w:val="-57"/>
        </w:rPr>
        <w:t xml:space="preserve"> </w:t>
      </w:r>
      <w:r>
        <w:t>интенсивного</w:t>
      </w:r>
      <w:r>
        <w:tab/>
        <w:t>наблюдения.</w:t>
      </w:r>
      <w:r>
        <w:tab/>
        <w:t>Приёмы</w:t>
      </w:r>
      <w:r>
        <w:tab/>
        <w:t>и</w:t>
      </w:r>
      <w:r>
        <w:tab/>
      </w:r>
      <w:r>
        <w:tab/>
        <w:t>методы</w:t>
      </w:r>
      <w:r>
        <w:tab/>
        <w:t>интенсивного</w:t>
      </w:r>
      <w:r>
        <w:tab/>
        <w:t>наблюдения.</w:t>
      </w:r>
      <w:r>
        <w:tab/>
      </w:r>
      <w:r>
        <w:rPr>
          <w:spacing w:val="-1"/>
        </w:rPr>
        <w:t>Оценка</w:t>
      </w:r>
    </w:p>
    <w:p w:rsidR="00616CDA" w:rsidRDefault="00616CDA" w:rsidP="00616CDA">
      <w:pPr>
        <w:spacing w:line="242" w:lineRule="auto"/>
        <w:sectPr w:rsidR="00616CDA">
          <w:pgSz w:w="11910" w:h="16840"/>
          <w:pgMar w:top="1160" w:right="0" w:bottom="280" w:left="1080" w:header="720" w:footer="720" w:gutter="0"/>
          <w:cols w:space="720"/>
        </w:sectPr>
      </w:pPr>
    </w:p>
    <w:p w:rsidR="00616CDA" w:rsidRDefault="00616CDA" w:rsidP="00616CDA">
      <w:pPr>
        <w:pStyle w:val="a3"/>
        <w:spacing w:before="73" w:line="237" w:lineRule="auto"/>
        <w:ind w:firstLine="0"/>
        <w:jc w:val="left"/>
      </w:pPr>
      <w:r>
        <w:t>информации,</w:t>
      </w:r>
      <w:r>
        <w:rPr>
          <w:spacing w:val="31"/>
        </w:rPr>
        <w:t xml:space="preserve"> </w:t>
      </w:r>
      <w:r>
        <w:t>получаемой</w:t>
      </w:r>
      <w:r>
        <w:rPr>
          <w:spacing w:val="31"/>
        </w:rPr>
        <w:t xml:space="preserve"> </w:t>
      </w:r>
      <w:r>
        <w:t>при</w:t>
      </w:r>
      <w:r>
        <w:rPr>
          <w:spacing w:val="27"/>
        </w:rPr>
        <w:t xml:space="preserve"> </w:t>
      </w:r>
      <w:r>
        <w:t>интенсивном</w:t>
      </w:r>
      <w:r>
        <w:rPr>
          <w:spacing w:val="27"/>
        </w:rPr>
        <w:t xml:space="preserve"> </w:t>
      </w:r>
      <w:r>
        <w:t>наблюдении.</w:t>
      </w:r>
      <w:r>
        <w:rPr>
          <w:spacing w:val="32"/>
        </w:rPr>
        <w:t xml:space="preserve"> </w:t>
      </w:r>
      <w:r>
        <w:t>Система</w:t>
      </w:r>
      <w:r>
        <w:rPr>
          <w:spacing w:val="29"/>
        </w:rPr>
        <w:t xml:space="preserve"> </w:t>
      </w:r>
      <w:r>
        <w:t>САОД.</w:t>
      </w:r>
      <w:r>
        <w:rPr>
          <w:spacing w:val="32"/>
        </w:rPr>
        <w:t xml:space="preserve"> </w:t>
      </w:r>
      <w:r>
        <w:t>Схема</w:t>
      </w:r>
      <w:r>
        <w:rPr>
          <w:spacing w:val="33"/>
        </w:rPr>
        <w:t xml:space="preserve"> </w:t>
      </w:r>
      <w:r>
        <w:t>ABCDE.</w:t>
      </w:r>
      <w:r>
        <w:rPr>
          <w:spacing w:val="-57"/>
        </w:rPr>
        <w:t xml:space="preserve"> </w:t>
      </w:r>
      <w:r>
        <w:t>Начальные действия</w:t>
      </w:r>
      <w:r>
        <w:rPr>
          <w:spacing w:val="-3"/>
        </w:rPr>
        <w:t xml:space="preserve"> </w:t>
      </w:r>
      <w:r>
        <w:t>в</w:t>
      </w:r>
      <w:r>
        <w:rPr>
          <w:spacing w:val="3"/>
        </w:rPr>
        <w:t xml:space="preserve"> </w:t>
      </w:r>
      <w:r>
        <w:t>критической</w:t>
      </w:r>
      <w:r>
        <w:rPr>
          <w:spacing w:val="-3"/>
        </w:rPr>
        <w:t xml:space="preserve"> </w:t>
      </w:r>
      <w:r>
        <w:t>ситуации.</w:t>
      </w:r>
    </w:p>
    <w:p w:rsidR="00616CDA" w:rsidRDefault="00616CDA" w:rsidP="00616CDA">
      <w:pPr>
        <w:pStyle w:val="a3"/>
        <w:spacing w:before="119" w:line="275" w:lineRule="exact"/>
        <w:ind w:left="903" w:firstLine="0"/>
        <w:jc w:val="left"/>
      </w:pPr>
      <w:r>
        <w:rPr>
          <w:u w:val="thick"/>
        </w:rPr>
        <w:t>Тема</w:t>
      </w:r>
      <w:r>
        <w:rPr>
          <w:spacing w:val="-4"/>
          <w:u w:val="thick"/>
        </w:rPr>
        <w:t xml:space="preserve"> </w:t>
      </w:r>
      <w:r>
        <w:rPr>
          <w:u w:val="thick"/>
        </w:rPr>
        <w:t>5.</w:t>
      </w:r>
      <w:r>
        <w:rPr>
          <w:spacing w:val="-4"/>
        </w:rPr>
        <w:t xml:space="preserve"> </w:t>
      </w:r>
      <w:r>
        <w:t>Этика</w:t>
      </w:r>
      <w:r>
        <w:rPr>
          <w:spacing w:val="-8"/>
        </w:rPr>
        <w:t xml:space="preserve"> </w:t>
      </w:r>
      <w:r>
        <w:t>и</w:t>
      </w:r>
      <w:r>
        <w:rPr>
          <w:spacing w:val="-1"/>
        </w:rPr>
        <w:t xml:space="preserve"> </w:t>
      </w:r>
      <w:r>
        <w:t>деонтология</w:t>
      </w:r>
      <w:r>
        <w:rPr>
          <w:spacing w:val="-7"/>
        </w:rPr>
        <w:t xml:space="preserve"> </w:t>
      </w:r>
      <w:r>
        <w:t>медицинского</w:t>
      </w:r>
      <w:r>
        <w:rPr>
          <w:spacing w:val="1"/>
        </w:rPr>
        <w:t xml:space="preserve"> </w:t>
      </w:r>
      <w:r>
        <w:t>работника.</w:t>
      </w:r>
    </w:p>
    <w:p w:rsidR="00616CDA" w:rsidRDefault="00616CDA" w:rsidP="00616CDA">
      <w:pPr>
        <w:pStyle w:val="a3"/>
        <w:spacing w:line="274" w:lineRule="exact"/>
        <w:ind w:left="903" w:firstLine="0"/>
        <w:jc w:val="left"/>
      </w:pPr>
      <w:r>
        <w:t>Понятие</w:t>
      </w:r>
      <w:r>
        <w:rPr>
          <w:spacing w:val="63"/>
        </w:rPr>
        <w:t xml:space="preserve"> </w:t>
      </w:r>
      <w:r>
        <w:t xml:space="preserve">этики  </w:t>
      </w:r>
      <w:r>
        <w:rPr>
          <w:spacing w:val="2"/>
        </w:rPr>
        <w:t xml:space="preserve"> </w:t>
      </w:r>
      <w:r>
        <w:t xml:space="preserve">и  </w:t>
      </w:r>
      <w:r>
        <w:rPr>
          <w:spacing w:val="2"/>
        </w:rPr>
        <w:t xml:space="preserve"> </w:t>
      </w:r>
      <w:r>
        <w:t xml:space="preserve">деонтологии.  </w:t>
      </w:r>
      <w:r>
        <w:rPr>
          <w:spacing w:val="4"/>
        </w:rPr>
        <w:t xml:space="preserve"> </w:t>
      </w:r>
      <w:r>
        <w:t xml:space="preserve">Понятие  </w:t>
      </w:r>
      <w:r>
        <w:rPr>
          <w:spacing w:val="1"/>
        </w:rPr>
        <w:t xml:space="preserve"> </w:t>
      </w:r>
      <w:r>
        <w:t xml:space="preserve">ятрогении.  </w:t>
      </w:r>
      <w:r>
        <w:rPr>
          <w:spacing w:val="4"/>
        </w:rPr>
        <w:t xml:space="preserve"> </w:t>
      </w:r>
      <w:r>
        <w:t xml:space="preserve">Классификация  </w:t>
      </w:r>
      <w:r>
        <w:rPr>
          <w:spacing w:val="1"/>
        </w:rPr>
        <w:t xml:space="preserve"> </w:t>
      </w:r>
      <w:r>
        <w:t>ятрогений.</w:t>
      </w:r>
    </w:p>
    <w:p w:rsidR="00616CDA" w:rsidRDefault="00616CDA" w:rsidP="00616CDA">
      <w:pPr>
        <w:pStyle w:val="a3"/>
        <w:spacing w:line="275" w:lineRule="exact"/>
        <w:ind w:firstLine="0"/>
        <w:jc w:val="left"/>
      </w:pPr>
      <w:r>
        <w:t>Особенности</w:t>
      </w:r>
      <w:r>
        <w:rPr>
          <w:spacing w:val="-7"/>
        </w:rPr>
        <w:t xml:space="preserve"> </w:t>
      </w:r>
      <w:r>
        <w:t>поведения</w:t>
      </w:r>
      <w:r>
        <w:rPr>
          <w:spacing w:val="-5"/>
        </w:rPr>
        <w:t xml:space="preserve"> </w:t>
      </w:r>
      <w:r>
        <w:t>пациента,</w:t>
      </w:r>
      <w:r>
        <w:rPr>
          <w:spacing w:val="-7"/>
        </w:rPr>
        <w:t xml:space="preserve"> </w:t>
      </w:r>
      <w:r>
        <w:t>модель</w:t>
      </w:r>
      <w:r>
        <w:rPr>
          <w:spacing w:val="-3"/>
        </w:rPr>
        <w:t xml:space="preserve"> </w:t>
      </w:r>
      <w:r>
        <w:t>правильного</w:t>
      </w:r>
      <w:r>
        <w:rPr>
          <w:spacing w:val="-4"/>
        </w:rPr>
        <w:t xml:space="preserve"> </w:t>
      </w:r>
      <w:r>
        <w:t>поведения.</w:t>
      </w:r>
    </w:p>
    <w:p w:rsidR="00616CDA" w:rsidRDefault="00616CDA" w:rsidP="00616CDA">
      <w:pPr>
        <w:pStyle w:val="a3"/>
        <w:spacing w:before="1"/>
        <w:ind w:left="0" w:firstLine="0"/>
        <w:jc w:val="left"/>
        <w:rPr>
          <w:sz w:val="21"/>
        </w:rPr>
      </w:pPr>
    </w:p>
    <w:p w:rsidR="00616CDA" w:rsidRDefault="00616CDA" w:rsidP="00616CDA">
      <w:pPr>
        <w:pStyle w:val="a3"/>
        <w:ind w:left="903" w:firstLine="0"/>
        <w:jc w:val="left"/>
      </w:pPr>
      <w:r>
        <w:t>Раздел</w:t>
      </w:r>
      <w:r>
        <w:rPr>
          <w:spacing w:val="-3"/>
        </w:rPr>
        <w:t xml:space="preserve"> </w:t>
      </w:r>
      <w:r>
        <w:t>4. Итоговый</w:t>
      </w:r>
      <w:r>
        <w:rPr>
          <w:spacing w:val="-2"/>
        </w:rPr>
        <w:t xml:space="preserve"> </w:t>
      </w:r>
      <w:r>
        <w:t>контроль</w:t>
      </w:r>
    </w:p>
    <w:p w:rsidR="00616CDA" w:rsidRDefault="00616CDA" w:rsidP="00616CDA">
      <w:pPr>
        <w:pStyle w:val="a3"/>
        <w:spacing w:before="115" w:line="237" w:lineRule="auto"/>
        <w:ind w:right="982"/>
        <w:jc w:val="left"/>
      </w:pPr>
      <w:r>
        <w:t>Зачёт</w:t>
      </w:r>
      <w:r>
        <w:rPr>
          <w:spacing w:val="1"/>
        </w:rPr>
        <w:t xml:space="preserve"> </w:t>
      </w:r>
      <w:r>
        <w:t>в</w:t>
      </w:r>
      <w:r>
        <w:rPr>
          <w:spacing w:val="1"/>
        </w:rPr>
        <w:t xml:space="preserve"> </w:t>
      </w:r>
      <w:r>
        <w:t>форме решения</w:t>
      </w:r>
      <w:r>
        <w:rPr>
          <w:spacing w:val="1"/>
        </w:rPr>
        <w:t xml:space="preserve"> </w:t>
      </w:r>
      <w:r>
        <w:t>ситуационных задач с</w:t>
      </w:r>
      <w:r>
        <w:rPr>
          <w:spacing w:val="1"/>
        </w:rPr>
        <w:t xml:space="preserve"> </w:t>
      </w:r>
      <w:r>
        <w:t>использованием наглядных пособий и</w:t>
      </w:r>
      <w:r>
        <w:rPr>
          <w:spacing w:val="-58"/>
        </w:rPr>
        <w:t xml:space="preserve"> </w:t>
      </w:r>
      <w:r>
        <w:t>условных</w:t>
      </w:r>
      <w:r>
        <w:rPr>
          <w:spacing w:val="-4"/>
        </w:rPr>
        <w:t xml:space="preserve"> </w:t>
      </w:r>
      <w:r>
        <w:t>пострадавших</w:t>
      </w:r>
      <w:r>
        <w:rPr>
          <w:spacing w:val="-4"/>
        </w:rPr>
        <w:t xml:space="preserve"> </w:t>
      </w:r>
      <w:r>
        <w:t>и</w:t>
      </w:r>
      <w:r>
        <w:rPr>
          <w:spacing w:val="2"/>
        </w:rPr>
        <w:t xml:space="preserve"> </w:t>
      </w:r>
      <w:r>
        <w:t>больных.</w:t>
      </w:r>
      <w:r>
        <w:rPr>
          <w:spacing w:val="3"/>
        </w:rPr>
        <w:t xml:space="preserve"> </w:t>
      </w:r>
      <w:r>
        <w:t>Проведение занятия</w:t>
      </w:r>
      <w:r>
        <w:rPr>
          <w:spacing w:val="-4"/>
        </w:rPr>
        <w:t xml:space="preserve"> </w:t>
      </w:r>
      <w:r>
        <w:t>по</w:t>
      </w:r>
      <w:r>
        <w:rPr>
          <w:spacing w:val="2"/>
        </w:rPr>
        <w:t xml:space="preserve"> </w:t>
      </w:r>
      <w:r>
        <w:t>первой</w:t>
      </w:r>
      <w:r>
        <w:rPr>
          <w:spacing w:val="-3"/>
        </w:rPr>
        <w:t xml:space="preserve"> </w:t>
      </w:r>
      <w:r>
        <w:t>помощи.</w:t>
      </w:r>
    </w:p>
    <w:p w:rsidR="00616CDA" w:rsidRDefault="00616CDA" w:rsidP="00616CDA">
      <w:pPr>
        <w:pStyle w:val="a3"/>
        <w:ind w:left="0" w:firstLine="0"/>
        <w:jc w:val="left"/>
        <w:rPr>
          <w:sz w:val="26"/>
        </w:rPr>
      </w:pPr>
    </w:p>
    <w:p w:rsidR="00616CDA" w:rsidRDefault="00092721" w:rsidP="00616CDA">
      <w:pPr>
        <w:pStyle w:val="1"/>
        <w:spacing w:before="194"/>
        <w:ind w:left="336"/>
        <w:jc w:val="left"/>
      </w:pPr>
      <w:r>
        <w:rPr>
          <w:noProof/>
          <w:lang w:eastAsia="ru-RU"/>
        </w:rPr>
        <w:pict>
          <v:rect id="Прямоугольник 11" o:spid="_x0000_s1079" style="position:absolute;left:0;text-align:left;margin-left:69.4pt;margin-top:28.35pt;width:478.05pt;height:.5pt;z-index:-15705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" fillcolor="black" stroked="f">
            <w10:wrap type="topAndBottom" anchorx="page"/>
          </v:rect>
        </w:pict>
      </w:r>
      <w:r w:rsidR="00616CDA">
        <w:t>ТЕМАТИЧЕСКОЕ</w:t>
      </w:r>
      <w:r w:rsidR="00616CDA">
        <w:rPr>
          <w:spacing w:val="-6"/>
        </w:rPr>
        <w:t xml:space="preserve"> </w:t>
      </w:r>
      <w:r w:rsidR="00616CDA">
        <w:t>ПЛАНИРОВАНИЕ</w:t>
      </w:r>
    </w:p>
    <w:p w:rsidR="00616CDA" w:rsidRDefault="00616CDA" w:rsidP="00616CDA">
      <w:pPr>
        <w:pStyle w:val="a3"/>
        <w:spacing w:before="4"/>
        <w:ind w:left="0" w:firstLine="0"/>
        <w:jc w:val="left"/>
        <w:rPr>
          <w:b/>
          <w:sz w:val="18"/>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4365"/>
        <w:gridCol w:w="3122"/>
      </w:tblGrid>
      <w:tr w:rsidR="00616CDA" w:rsidTr="00924F28">
        <w:trPr>
          <w:trHeight w:val="1171"/>
        </w:trPr>
        <w:tc>
          <w:tcPr>
            <w:tcW w:w="1873" w:type="dxa"/>
          </w:tcPr>
          <w:p w:rsidR="00616CDA" w:rsidRDefault="00616CDA" w:rsidP="00924F28">
            <w:pPr>
              <w:pStyle w:val="TableParagraph"/>
              <w:spacing w:before="5"/>
              <w:rPr>
                <w:b/>
                <w:sz w:val="33"/>
              </w:rPr>
            </w:pPr>
          </w:p>
          <w:p w:rsidR="00616CDA" w:rsidRDefault="00616CDA" w:rsidP="00924F28">
            <w:pPr>
              <w:pStyle w:val="TableParagraph"/>
              <w:spacing w:before="1"/>
              <w:ind w:left="576"/>
              <w:rPr>
                <w:b/>
                <w:sz w:val="24"/>
              </w:rPr>
            </w:pPr>
            <w:r>
              <w:rPr>
                <w:b/>
                <w:sz w:val="24"/>
              </w:rPr>
              <w:t>Раздел</w:t>
            </w:r>
          </w:p>
        </w:tc>
        <w:tc>
          <w:tcPr>
            <w:tcW w:w="4365" w:type="dxa"/>
          </w:tcPr>
          <w:p w:rsidR="00616CDA" w:rsidRDefault="00616CDA" w:rsidP="00924F28">
            <w:pPr>
              <w:pStyle w:val="TableParagraph"/>
              <w:spacing w:before="5"/>
              <w:rPr>
                <w:b/>
                <w:sz w:val="33"/>
              </w:rPr>
            </w:pPr>
          </w:p>
          <w:p w:rsidR="00616CDA" w:rsidRDefault="00616CDA" w:rsidP="00924F28">
            <w:pPr>
              <w:pStyle w:val="TableParagraph"/>
              <w:spacing w:before="1"/>
              <w:ind w:left="998"/>
              <w:rPr>
                <w:b/>
                <w:sz w:val="24"/>
              </w:rPr>
            </w:pPr>
            <w:r>
              <w:rPr>
                <w:b/>
                <w:sz w:val="24"/>
              </w:rPr>
              <w:t>Основное</w:t>
            </w:r>
            <w:r>
              <w:rPr>
                <w:b/>
                <w:spacing w:val="-4"/>
                <w:sz w:val="24"/>
              </w:rPr>
              <w:t xml:space="preserve"> </w:t>
            </w:r>
            <w:r>
              <w:rPr>
                <w:b/>
                <w:sz w:val="24"/>
              </w:rPr>
              <w:t>содержание</w:t>
            </w:r>
          </w:p>
        </w:tc>
        <w:tc>
          <w:tcPr>
            <w:tcW w:w="3122" w:type="dxa"/>
          </w:tcPr>
          <w:p w:rsidR="00616CDA" w:rsidRDefault="00616CDA" w:rsidP="00924F28">
            <w:pPr>
              <w:pStyle w:val="TableParagraph"/>
              <w:spacing w:before="111"/>
              <w:ind w:left="811" w:right="656" w:hanging="125"/>
              <w:rPr>
                <w:b/>
                <w:sz w:val="24"/>
              </w:rPr>
            </w:pPr>
            <w:r>
              <w:rPr>
                <w:b/>
                <w:sz w:val="24"/>
              </w:rPr>
              <w:t>Основные виды</w:t>
            </w:r>
            <w:r>
              <w:rPr>
                <w:b/>
                <w:spacing w:val="-57"/>
                <w:sz w:val="24"/>
              </w:rPr>
              <w:t xml:space="preserve"> </w:t>
            </w:r>
            <w:r>
              <w:rPr>
                <w:b/>
                <w:sz w:val="24"/>
              </w:rPr>
              <w:t>деятельности</w:t>
            </w:r>
            <w:r>
              <w:rPr>
                <w:b/>
                <w:spacing w:val="1"/>
                <w:sz w:val="24"/>
              </w:rPr>
              <w:t xml:space="preserve"> </w:t>
            </w:r>
            <w:r>
              <w:rPr>
                <w:b/>
                <w:sz w:val="24"/>
              </w:rPr>
              <w:t>обучающихся</w:t>
            </w:r>
          </w:p>
        </w:tc>
      </w:tr>
      <w:tr w:rsidR="00616CDA" w:rsidTr="00924F28">
        <w:trPr>
          <w:trHeight w:val="618"/>
        </w:trPr>
        <w:tc>
          <w:tcPr>
            <w:tcW w:w="9360" w:type="dxa"/>
            <w:gridSpan w:val="3"/>
          </w:tcPr>
          <w:p w:rsidR="00616CDA" w:rsidRDefault="00616CDA" w:rsidP="00924F28">
            <w:pPr>
              <w:pStyle w:val="TableParagraph"/>
              <w:spacing w:before="111"/>
              <w:ind w:left="1853" w:right="1847"/>
              <w:jc w:val="center"/>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Оказание</w:t>
            </w:r>
            <w:r>
              <w:rPr>
                <w:b/>
                <w:spacing w:val="-1"/>
                <w:sz w:val="24"/>
              </w:rPr>
              <w:t xml:space="preserve"> </w:t>
            </w:r>
            <w:r>
              <w:rPr>
                <w:b/>
                <w:sz w:val="24"/>
              </w:rPr>
              <w:t>первой помощи (8</w:t>
            </w:r>
            <w:r>
              <w:rPr>
                <w:b/>
                <w:spacing w:val="-5"/>
                <w:sz w:val="24"/>
              </w:rPr>
              <w:t xml:space="preserve"> </w:t>
            </w:r>
            <w:r>
              <w:rPr>
                <w:b/>
                <w:sz w:val="24"/>
              </w:rPr>
              <w:t>ч)</w:t>
            </w:r>
          </w:p>
        </w:tc>
      </w:tr>
      <w:tr w:rsidR="00616CDA" w:rsidTr="00924F28">
        <w:trPr>
          <w:trHeight w:val="384"/>
        </w:trPr>
        <w:tc>
          <w:tcPr>
            <w:tcW w:w="1873" w:type="dxa"/>
            <w:tcBorders>
              <w:bottom w:val="nil"/>
            </w:tcBorders>
          </w:tcPr>
          <w:p w:rsidR="00616CDA" w:rsidRDefault="00616CDA" w:rsidP="00924F28">
            <w:pPr>
              <w:pStyle w:val="TableParagraph"/>
              <w:spacing w:before="102" w:line="262" w:lineRule="exact"/>
              <w:ind w:left="115"/>
              <w:rPr>
                <w:i/>
                <w:sz w:val="24"/>
              </w:rPr>
            </w:pPr>
            <w:r>
              <w:rPr>
                <w:i/>
                <w:sz w:val="24"/>
              </w:rPr>
              <w:t>Практическое</w:t>
            </w:r>
          </w:p>
        </w:tc>
        <w:tc>
          <w:tcPr>
            <w:tcW w:w="4365" w:type="dxa"/>
            <w:tcBorders>
              <w:bottom w:val="nil"/>
            </w:tcBorders>
          </w:tcPr>
          <w:p w:rsidR="00616CDA" w:rsidRDefault="00616CDA" w:rsidP="00924F28">
            <w:pPr>
              <w:pStyle w:val="TableParagraph"/>
              <w:spacing w:before="102" w:line="262" w:lineRule="exact"/>
              <w:ind w:left="114"/>
              <w:rPr>
                <w:sz w:val="24"/>
              </w:rPr>
            </w:pPr>
            <w:r>
              <w:rPr>
                <w:sz w:val="24"/>
              </w:rPr>
              <w:t>Общая</w:t>
            </w:r>
            <w:r>
              <w:rPr>
                <w:spacing w:val="-2"/>
                <w:sz w:val="24"/>
              </w:rPr>
              <w:t xml:space="preserve"> </w:t>
            </w:r>
            <w:r>
              <w:rPr>
                <w:sz w:val="24"/>
              </w:rPr>
              <w:t>последовательность</w:t>
            </w:r>
            <w:r>
              <w:rPr>
                <w:spacing w:val="-2"/>
                <w:sz w:val="24"/>
              </w:rPr>
              <w:t xml:space="preserve"> </w:t>
            </w:r>
            <w:r>
              <w:rPr>
                <w:sz w:val="24"/>
              </w:rPr>
              <w:t>действий</w:t>
            </w:r>
            <w:r>
              <w:rPr>
                <w:spacing w:val="-1"/>
                <w:sz w:val="24"/>
              </w:rPr>
              <w:t xml:space="preserve"> </w:t>
            </w:r>
            <w:r>
              <w:rPr>
                <w:sz w:val="24"/>
              </w:rPr>
              <w:t>на</w:t>
            </w:r>
          </w:p>
        </w:tc>
        <w:tc>
          <w:tcPr>
            <w:tcW w:w="3122" w:type="dxa"/>
            <w:tcBorders>
              <w:bottom w:val="nil"/>
            </w:tcBorders>
          </w:tcPr>
          <w:p w:rsidR="00616CDA" w:rsidRDefault="00616CDA" w:rsidP="00924F28">
            <w:pPr>
              <w:pStyle w:val="TableParagraph"/>
              <w:spacing w:before="102" w:line="262" w:lineRule="exact"/>
              <w:ind w:left="115"/>
              <w:rPr>
                <w:sz w:val="24"/>
              </w:rPr>
            </w:pPr>
            <w:r>
              <w:rPr>
                <w:sz w:val="24"/>
              </w:rPr>
              <w:t>Систематизируют</w:t>
            </w:r>
            <w:r>
              <w:rPr>
                <w:spacing w:val="-3"/>
                <w:sz w:val="24"/>
              </w:rPr>
              <w:t xml:space="preserve"> </w:t>
            </w:r>
            <w:r>
              <w:rPr>
                <w:sz w:val="24"/>
              </w:rPr>
              <w:t>знания</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месте</w:t>
            </w:r>
            <w:r>
              <w:rPr>
                <w:spacing w:val="-1"/>
                <w:sz w:val="24"/>
              </w:rPr>
              <w:t xml:space="preserve"> </w:t>
            </w:r>
            <w:r>
              <w:rPr>
                <w:sz w:val="24"/>
              </w:rPr>
              <w:t>происшествия с</w:t>
            </w:r>
            <w:r>
              <w:rPr>
                <w:spacing w:val="-6"/>
                <w:sz w:val="24"/>
              </w:rPr>
              <w:t xml:space="preserve"> </w:t>
            </w:r>
            <w:r>
              <w:rPr>
                <w:sz w:val="24"/>
              </w:rPr>
              <w:t>наличием</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об</w:t>
            </w:r>
            <w:r>
              <w:rPr>
                <w:spacing w:val="-3"/>
                <w:sz w:val="24"/>
              </w:rPr>
              <w:t xml:space="preserve"> </w:t>
            </w:r>
            <w:r>
              <w:rPr>
                <w:sz w:val="24"/>
              </w:rPr>
              <w:t>общей</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по разделу 1</w:t>
            </w:r>
            <w:r>
              <w:rPr>
                <w:i/>
                <w:spacing w:val="-4"/>
                <w:sz w:val="24"/>
              </w:rPr>
              <w:t xml:space="preserve"> </w:t>
            </w:r>
            <w:r>
              <w:rPr>
                <w:i/>
                <w:sz w:val="24"/>
              </w:rPr>
              <w:t>(8</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пострадавших.</w:t>
            </w:r>
            <w:r>
              <w:rPr>
                <w:spacing w:val="-1"/>
                <w:sz w:val="24"/>
              </w:rPr>
              <w:t xml:space="preserve"> </w:t>
            </w:r>
            <w:r>
              <w:rPr>
                <w:sz w:val="24"/>
              </w:rPr>
              <w:t>Соблюдение</w:t>
            </w:r>
            <w:r>
              <w:rPr>
                <w:spacing w:val="-4"/>
                <w:sz w:val="24"/>
              </w:rPr>
              <w:t xml:space="preserve"> </w:t>
            </w:r>
            <w:r>
              <w:rPr>
                <w:sz w:val="24"/>
              </w:rPr>
              <w:t>правил</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последовательности</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личной безопасности</w:t>
            </w:r>
            <w:r>
              <w:rPr>
                <w:spacing w:val="-4"/>
                <w:sz w:val="24"/>
              </w:rPr>
              <w:t xml:space="preserve"> </w:t>
            </w:r>
            <w:r>
              <w:rPr>
                <w:sz w:val="24"/>
              </w:rPr>
              <w:t>и</w:t>
            </w:r>
            <w:r>
              <w:rPr>
                <w:spacing w:val="-4"/>
                <w:sz w:val="24"/>
              </w:rPr>
              <w:t xml:space="preserve"> </w:t>
            </w:r>
            <w:r>
              <w:rPr>
                <w:sz w:val="24"/>
              </w:rPr>
              <w:t>обеспечение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действий</w:t>
            </w:r>
            <w:r>
              <w:rPr>
                <w:spacing w:val="1"/>
                <w:sz w:val="24"/>
              </w:rPr>
              <w:t xml:space="preserve"> </w:t>
            </w:r>
            <w:r>
              <w:rPr>
                <w:sz w:val="24"/>
              </w:rPr>
              <w:t>на</w:t>
            </w:r>
            <w:r>
              <w:rPr>
                <w:spacing w:val="-5"/>
                <w:sz w:val="24"/>
              </w:rPr>
              <w:t xml:space="preserve"> </w:t>
            </w:r>
            <w:r>
              <w:rPr>
                <w:sz w:val="24"/>
              </w:rPr>
              <w:t>месте</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безопасных</w:t>
            </w:r>
            <w:r>
              <w:rPr>
                <w:spacing w:val="-4"/>
                <w:sz w:val="24"/>
              </w:rPr>
              <w:t xml:space="preserve"> </w:t>
            </w:r>
            <w:r>
              <w:rPr>
                <w:sz w:val="24"/>
              </w:rPr>
              <w:t>условий</w:t>
            </w:r>
            <w:r>
              <w:rPr>
                <w:spacing w:val="-2"/>
                <w:sz w:val="24"/>
              </w:rPr>
              <w:t xml:space="preserve"> </w:t>
            </w:r>
            <w:r>
              <w:rPr>
                <w:sz w:val="24"/>
              </w:rPr>
              <w:t>для</w:t>
            </w:r>
            <w:r>
              <w:rPr>
                <w:spacing w:val="-3"/>
                <w:sz w:val="24"/>
              </w:rPr>
              <w:t xml:space="preserve"> </w:t>
            </w:r>
            <w:r>
              <w:rPr>
                <w:sz w:val="24"/>
              </w:rPr>
              <w:t>оказания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происшествия.</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первой</w:t>
            </w:r>
            <w:r>
              <w:rPr>
                <w:spacing w:val="-2"/>
                <w:sz w:val="24"/>
              </w:rPr>
              <w:t xml:space="preserve"> </w:t>
            </w:r>
            <w:r>
              <w:rPr>
                <w:sz w:val="24"/>
              </w:rPr>
              <w:t>помощи</w:t>
            </w:r>
            <w:r>
              <w:rPr>
                <w:spacing w:val="-2"/>
                <w:sz w:val="24"/>
              </w:rPr>
              <w:t xml:space="preserve"> </w:t>
            </w:r>
            <w:r>
              <w:rPr>
                <w:sz w:val="24"/>
              </w:rPr>
              <w:t>(возможные</w:t>
            </w:r>
            <w:r>
              <w:rPr>
                <w:spacing w:val="-4"/>
                <w:sz w:val="24"/>
              </w:rPr>
              <w:t xml:space="preserve"> </w:t>
            </w:r>
            <w:r>
              <w:rPr>
                <w:sz w:val="24"/>
              </w:rPr>
              <w:t>факторы</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Формируют</w:t>
            </w:r>
            <w:r>
              <w:rPr>
                <w:spacing w:val="-4"/>
                <w:sz w:val="24"/>
              </w:rPr>
              <w:t xml:space="preserve"> </w:t>
            </w:r>
            <w:r>
              <w:rPr>
                <w:sz w:val="24"/>
              </w:rPr>
              <w:t>убеждение</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риска,</w:t>
            </w:r>
            <w:r>
              <w:rPr>
                <w:spacing w:val="-2"/>
                <w:sz w:val="24"/>
              </w:rPr>
              <w:t xml:space="preserve"> </w:t>
            </w:r>
            <w:r>
              <w:rPr>
                <w:sz w:val="24"/>
              </w:rPr>
              <w:t>их</w:t>
            </w:r>
            <w:r>
              <w:rPr>
                <w:spacing w:val="-3"/>
                <w:sz w:val="24"/>
              </w:rPr>
              <w:t xml:space="preserve"> </w:t>
            </w:r>
            <w:r>
              <w:rPr>
                <w:sz w:val="24"/>
              </w:rPr>
              <w:t>устранение).</w:t>
            </w:r>
            <w:r>
              <w:rPr>
                <w:spacing w:val="-2"/>
                <w:sz w:val="24"/>
              </w:rPr>
              <w:t xml:space="preserve"> </w:t>
            </w:r>
            <w:r>
              <w:rPr>
                <w:sz w:val="24"/>
              </w:rPr>
              <w:t>Простейшие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в</w:t>
            </w:r>
            <w:r>
              <w:rPr>
                <w:spacing w:val="-1"/>
                <w:sz w:val="24"/>
              </w:rPr>
              <w:t xml:space="preserve"> </w:t>
            </w:r>
            <w:r>
              <w:rPr>
                <w:sz w:val="24"/>
              </w:rPr>
              <w:t>необходимости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меры</w:t>
            </w:r>
            <w:r>
              <w:rPr>
                <w:spacing w:val="-2"/>
                <w:sz w:val="24"/>
              </w:rPr>
              <w:t xml:space="preserve"> </w:t>
            </w:r>
            <w:r>
              <w:rPr>
                <w:sz w:val="24"/>
              </w:rPr>
              <w:t>профилактики</w:t>
            </w:r>
            <w:r>
              <w:rPr>
                <w:spacing w:val="-7"/>
                <w:sz w:val="24"/>
              </w:rPr>
              <w:t xml:space="preserve"> </w:t>
            </w:r>
            <w:r>
              <w:rPr>
                <w:sz w:val="24"/>
              </w:rPr>
              <w:t>инфекционных</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действовать на</w:t>
            </w:r>
            <w:r>
              <w:rPr>
                <w:spacing w:val="-5"/>
                <w:sz w:val="24"/>
              </w:rPr>
              <w:t xml:space="preserve"> </w:t>
            </w:r>
            <w:r>
              <w:rPr>
                <w:sz w:val="24"/>
              </w:rPr>
              <w:t>месте</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заболеваний,</w:t>
            </w:r>
            <w:r>
              <w:rPr>
                <w:spacing w:val="-6"/>
                <w:sz w:val="24"/>
              </w:rPr>
              <w:t xml:space="preserve"> </w:t>
            </w:r>
            <w:r>
              <w:rPr>
                <w:sz w:val="24"/>
              </w:rPr>
              <w:t>передающихся</w:t>
            </w:r>
            <w:r>
              <w:rPr>
                <w:spacing w:val="-4"/>
                <w:sz w:val="24"/>
              </w:rPr>
              <w:t xml:space="preserve"> </w:t>
            </w:r>
            <w:r>
              <w:rPr>
                <w:sz w:val="24"/>
              </w:rPr>
              <w:t>при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происшествия</w:t>
            </w:r>
            <w:r>
              <w:rPr>
                <w:spacing w:val="-6"/>
                <w:sz w:val="24"/>
              </w:rPr>
              <w:t xml:space="preserve"> </w:t>
            </w:r>
            <w:r>
              <w:rPr>
                <w:sz w:val="24"/>
              </w:rPr>
              <w:t>согласно</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непосредственном</w:t>
            </w:r>
            <w:r>
              <w:rPr>
                <w:spacing w:val="-1"/>
                <w:sz w:val="24"/>
              </w:rPr>
              <w:t xml:space="preserve"> </w:t>
            </w:r>
            <w:r>
              <w:rPr>
                <w:sz w:val="24"/>
              </w:rPr>
              <w:t>контакте</w:t>
            </w:r>
            <w:r>
              <w:rPr>
                <w:spacing w:val="-2"/>
                <w:sz w:val="24"/>
              </w:rPr>
              <w:t xml:space="preserve"> </w:t>
            </w:r>
            <w:r>
              <w:rPr>
                <w:sz w:val="24"/>
              </w:rPr>
              <w:t>с</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алгоритму.</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человеком,</w:t>
            </w:r>
            <w:r>
              <w:rPr>
                <w:spacing w:val="-1"/>
                <w:sz w:val="24"/>
              </w:rPr>
              <w:t xml:space="preserve"> </w:t>
            </w:r>
            <w:r>
              <w:rPr>
                <w:sz w:val="24"/>
              </w:rPr>
              <w:t>его</w:t>
            </w:r>
            <w:r>
              <w:rPr>
                <w:spacing w:val="-2"/>
                <w:sz w:val="24"/>
              </w:rPr>
              <w:t xml:space="preserve"> </w:t>
            </w:r>
            <w:r>
              <w:rPr>
                <w:sz w:val="24"/>
              </w:rPr>
              <w:t>кровью</w:t>
            </w:r>
            <w:r>
              <w:rPr>
                <w:spacing w:val="-8"/>
                <w:sz w:val="24"/>
              </w:rPr>
              <w:t xml:space="preserve"> </w:t>
            </w:r>
            <w:r>
              <w:rPr>
                <w:sz w:val="24"/>
              </w:rPr>
              <w:t>и</w:t>
            </w:r>
            <w:r>
              <w:rPr>
                <w:spacing w:val="-1"/>
                <w:sz w:val="24"/>
              </w:rPr>
              <w:t xml:space="preserve"> </w:t>
            </w:r>
            <w:r>
              <w:rPr>
                <w:sz w:val="24"/>
              </w:rPr>
              <w:t>другими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Характеризуют</w:t>
            </w:r>
            <w:r>
              <w:rPr>
                <w:spacing w:val="-2"/>
                <w:sz w:val="24"/>
              </w:rPr>
              <w:t xml:space="preserve"> </w:t>
            </w:r>
            <w:r>
              <w:rPr>
                <w:sz w:val="24"/>
              </w:rPr>
              <w:t>простейшие</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биологическими</w:t>
            </w:r>
            <w:r>
              <w:rPr>
                <w:spacing w:val="-7"/>
                <w:sz w:val="24"/>
              </w:rPr>
              <w:t xml:space="preserve"> </w:t>
            </w:r>
            <w:r>
              <w:rPr>
                <w:sz w:val="24"/>
              </w:rPr>
              <w:t>жидкостями.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меры</w:t>
            </w:r>
            <w:r>
              <w:rPr>
                <w:spacing w:val="-1"/>
                <w:sz w:val="24"/>
              </w:rPr>
              <w:t xml:space="preserve"> </w:t>
            </w:r>
            <w:r>
              <w:rPr>
                <w:sz w:val="24"/>
              </w:rPr>
              <w:t>профилактики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Оценка</w:t>
            </w:r>
            <w:r>
              <w:rPr>
                <w:spacing w:val="-1"/>
                <w:sz w:val="24"/>
              </w:rPr>
              <w:t xml:space="preserve"> </w:t>
            </w:r>
            <w:r>
              <w:rPr>
                <w:sz w:val="24"/>
              </w:rPr>
              <w:t>обстановки</w:t>
            </w:r>
            <w:r>
              <w:rPr>
                <w:spacing w:val="-3"/>
                <w:sz w:val="24"/>
              </w:rPr>
              <w:t xml:space="preserve"> </w:t>
            </w:r>
            <w:r>
              <w:rPr>
                <w:sz w:val="24"/>
              </w:rPr>
              <w:t>на</w:t>
            </w:r>
            <w:r>
              <w:rPr>
                <w:spacing w:val="-6"/>
                <w:sz w:val="24"/>
              </w:rPr>
              <w:t xml:space="preserve"> </w:t>
            </w:r>
            <w:r>
              <w:rPr>
                <w:sz w:val="24"/>
              </w:rPr>
              <w:t>месте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инфекционных</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происшествия.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заболеваний,</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Отработка</w:t>
            </w:r>
            <w:r>
              <w:rPr>
                <w:spacing w:val="-5"/>
                <w:sz w:val="24"/>
              </w:rPr>
              <w:t xml:space="preserve"> </w:t>
            </w:r>
            <w:r>
              <w:rPr>
                <w:sz w:val="24"/>
              </w:rPr>
              <w:t>приёмов</w:t>
            </w:r>
            <w:r>
              <w:rPr>
                <w:spacing w:val="-2"/>
                <w:sz w:val="24"/>
              </w:rPr>
              <w:t xml:space="preserve"> </w:t>
            </w:r>
            <w:r>
              <w:rPr>
                <w:sz w:val="24"/>
              </w:rPr>
              <w:t>экстренного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передающихся</w:t>
            </w:r>
            <w:r>
              <w:rPr>
                <w:spacing w:val="-2"/>
                <w:sz w:val="24"/>
              </w:rPr>
              <w:t xml:space="preserve"> </w:t>
            </w:r>
            <w:r>
              <w:rPr>
                <w:sz w:val="24"/>
              </w:rPr>
              <w:t>при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извлечения</w:t>
            </w:r>
            <w:r>
              <w:rPr>
                <w:spacing w:val="-6"/>
                <w:sz w:val="24"/>
              </w:rPr>
              <w:t xml:space="preserve"> </w:t>
            </w:r>
            <w:r>
              <w:rPr>
                <w:sz w:val="24"/>
              </w:rPr>
              <w:t>пострадавшего из</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непосредственном</w:t>
            </w:r>
            <w:r>
              <w:rPr>
                <w:spacing w:val="-1"/>
                <w:sz w:val="24"/>
              </w:rPr>
              <w:t xml:space="preserve"> </w:t>
            </w:r>
            <w:r>
              <w:rPr>
                <w:sz w:val="24"/>
              </w:rPr>
              <w:t>контакте</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труднодоступного места</w:t>
            </w:r>
            <w:r>
              <w:rPr>
                <w:spacing w:val="-8"/>
                <w:sz w:val="24"/>
              </w:rPr>
              <w:t xml:space="preserve"> </w:t>
            </w:r>
            <w:r>
              <w:rPr>
                <w:sz w:val="24"/>
              </w:rPr>
              <w:t>(пострадавший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с</w:t>
            </w:r>
            <w:r>
              <w:rPr>
                <w:spacing w:val="-3"/>
                <w:sz w:val="24"/>
              </w:rPr>
              <w:t xml:space="preserve"> </w:t>
            </w:r>
            <w:r>
              <w:rPr>
                <w:sz w:val="24"/>
              </w:rPr>
              <w:t>человеком, его</w:t>
            </w:r>
            <w:r>
              <w:rPr>
                <w:spacing w:val="2"/>
                <w:sz w:val="24"/>
              </w:rPr>
              <w:t xml:space="preserve"> </w:t>
            </w:r>
            <w:r>
              <w:rPr>
                <w:sz w:val="24"/>
              </w:rPr>
              <w:t>кровью</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в</w:t>
            </w:r>
            <w:r>
              <w:rPr>
                <w:spacing w:val="-1"/>
                <w:sz w:val="24"/>
              </w:rPr>
              <w:t xml:space="preserve"> </w:t>
            </w:r>
            <w:r>
              <w:rPr>
                <w:sz w:val="24"/>
              </w:rPr>
              <w:t>сознании,</w:t>
            </w:r>
            <w:r>
              <w:rPr>
                <w:spacing w:val="-4"/>
                <w:sz w:val="24"/>
              </w:rPr>
              <w:t xml:space="preserve"> </w:t>
            </w:r>
            <w:r>
              <w:rPr>
                <w:sz w:val="24"/>
              </w:rPr>
              <w:t>пострадавший</w:t>
            </w:r>
            <w:r>
              <w:rPr>
                <w:spacing w:val="-1"/>
                <w:sz w:val="24"/>
              </w:rPr>
              <w:t xml:space="preserve"> </w:t>
            </w:r>
            <w:r>
              <w:rPr>
                <w:sz w:val="24"/>
              </w:rPr>
              <w:t>без</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w:t>
            </w:r>
            <w:r>
              <w:rPr>
                <w:spacing w:val="-2"/>
                <w:sz w:val="24"/>
              </w:rPr>
              <w:t xml:space="preserve"> </w:t>
            </w:r>
            <w:r>
              <w:rPr>
                <w:sz w:val="24"/>
              </w:rPr>
              <w:t>другими</w:t>
            </w:r>
            <w:r>
              <w:rPr>
                <w:spacing w:val="-2"/>
                <w:sz w:val="24"/>
              </w:rPr>
              <w:t xml:space="preserve"> </w:t>
            </w:r>
            <w:r>
              <w:rPr>
                <w:sz w:val="24"/>
              </w:rPr>
              <w:t>биологическими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сознания).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жидкостями.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Отработка</w:t>
            </w:r>
            <w:r>
              <w:rPr>
                <w:spacing w:val="-4"/>
                <w:sz w:val="24"/>
              </w:rPr>
              <w:t xml:space="preserve"> </w:t>
            </w:r>
            <w:r>
              <w:rPr>
                <w:sz w:val="24"/>
              </w:rPr>
              <w:t>приёмов</w:t>
            </w:r>
            <w:r>
              <w:rPr>
                <w:spacing w:val="-2"/>
                <w:sz w:val="24"/>
              </w:rPr>
              <w:t xml:space="preserve"> </w:t>
            </w:r>
            <w:r>
              <w:rPr>
                <w:sz w:val="24"/>
              </w:rPr>
              <w:t>перемещения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Отрабатывают</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пострадавших</w:t>
            </w:r>
            <w:r>
              <w:rPr>
                <w:spacing w:val="-7"/>
                <w:sz w:val="24"/>
              </w:rPr>
              <w:t xml:space="preserve"> </w:t>
            </w:r>
            <w:r>
              <w:rPr>
                <w:sz w:val="24"/>
              </w:rPr>
              <w:t>на руках</w:t>
            </w:r>
            <w:r>
              <w:rPr>
                <w:spacing w:val="-6"/>
                <w:sz w:val="24"/>
              </w:rPr>
              <w:t xml:space="preserve"> </w:t>
            </w:r>
            <w:r>
              <w:rPr>
                <w:sz w:val="24"/>
              </w:rPr>
              <w:t>одним, двумя</w:t>
            </w:r>
            <w:r>
              <w:rPr>
                <w:spacing w:val="-1"/>
                <w:sz w:val="24"/>
              </w:rPr>
              <w:t xml:space="preserve"> </w:t>
            </w:r>
            <w:r>
              <w:rPr>
                <w:sz w:val="24"/>
              </w:rPr>
              <w:t>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практические</w:t>
            </w:r>
            <w:r>
              <w:rPr>
                <w:spacing w:val="-3"/>
                <w:sz w:val="24"/>
              </w:rPr>
              <w:t xml:space="preserve"> </w:t>
            </w:r>
            <w:r>
              <w:rPr>
                <w:sz w:val="24"/>
              </w:rPr>
              <w:t>навыки</w:t>
            </w:r>
            <w:r>
              <w:rPr>
                <w:spacing w:val="-1"/>
                <w:sz w:val="24"/>
              </w:rPr>
              <w:t xml:space="preserve"> </w:t>
            </w:r>
            <w:r>
              <w:rPr>
                <w:sz w:val="24"/>
              </w:rPr>
              <w:t>по</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более</w:t>
            </w:r>
            <w:r>
              <w:rPr>
                <w:spacing w:val="-3"/>
                <w:sz w:val="24"/>
              </w:rPr>
              <w:t xml:space="preserve"> </w:t>
            </w:r>
            <w:r>
              <w:rPr>
                <w:sz w:val="24"/>
              </w:rPr>
              <w:t>участниками</w:t>
            </w:r>
            <w:r>
              <w:rPr>
                <w:spacing w:val="-5"/>
                <w:sz w:val="24"/>
              </w:rPr>
              <w:t xml:space="preserve"> </w:t>
            </w:r>
            <w:r>
              <w:rPr>
                <w:sz w:val="24"/>
              </w:rPr>
              <w:t>оказания</w:t>
            </w:r>
            <w:r>
              <w:rPr>
                <w:spacing w:val="-2"/>
                <w:sz w:val="24"/>
              </w:rPr>
              <w:t xml:space="preserve"> </w:t>
            </w:r>
            <w:r>
              <w:rPr>
                <w:sz w:val="24"/>
              </w:rPr>
              <w:t>первой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оценке</w:t>
            </w:r>
            <w:r>
              <w:rPr>
                <w:spacing w:val="-5"/>
                <w:sz w:val="24"/>
              </w:rPr>
              <w:t xml:space="preserve"> </w:t>
            </w:r>
            <w:r>
              <w:rPr>
                <w:sz w:val="24"/>
              </w:rPr>
              <w:t>обстановки</w:t>
            </w:r>
            <w:r>
              <w:rPr>
                <w:spacing w:val="-2"/>
                <w:sz w:val="24"/>
              </w:rPr>
              <w:t xml:space="preserve"> </w:t>
            </w:r>
            <w:r>
              <w:rPr>
                <w:sz w:val="24"/>
              </w:rPr>
              <w:t>на</w:t>
            </w:r>
            <w:r>
              <w:rPr>
                <w:spacing w:val="-4"/>
                <w:sz w:val="24"/>
              </w:rPr>
              <w:t xml:space="preserve"> </w:t>
            </w:r>
            <w:r>
              <w:rPr>
                <w:sz w:val="24"/>
              </w:rPr>
              <w:t>месте</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помощи.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происшествия, экстренному</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Отработка</w:t>
            </w:r>
            <w:r>
              <w:rPr>
                <w:spacing w:val="-3"/>
                <w:sz w:val="24"/>
              </w:rPr>
              <w:t xml:space="preserve"> </w:t>
            </w:r>
            <w:r>
              <w:rPr>
                <w:sz w:val="24"/>
              </w:rPr>
              <w:t>навыков</w:t>
            </w:r>
            <w:r>
              <w:rPr>
                <w:spacing w:val="-4"/>
                <w:sz w:val="24"/>
              </w:rPr>
              <w:t xml:space="preserve"> </w:t>
            </w:r>
            <w:r>
              <w:rPr>
                <w:sz w:val="24"/>
              </w:rPr>
              <w:t>определения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извлечению</w:t>
            </w:r>
            <w:r>
              <w:rPr>
                <w:spacing w:val="-6"/>
                <w:sz w:val="24"/>
              </w:rPr>
              <w:t xml:space="preserve"> </w:t>
            </w:r>
            <w:r>
              <w:rPr>
                <w:sz w:val="24"/>
              </w:rPr>
              <w:t>пострадавшего</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сознания у</w:t>
            </w:r>
            <w:r>
              <w:rPr>
                <w:spacing w:val="-9"/>
                <w:sz w:val="24"/>
              </w:rPr>
              <w:t xml:space="preserve"> </w:t>
            </w:r>
            <w:r>
              <w:rPr>
                <w:sz w:val="24"/>
              </w:rPr>
              <w:t>пострадав­шего.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из</w:t>
            </w:r>
            <w:r>
              <w:rPr>
                <w:spacing w:val="-3"/>
                <w:sz w:val="24"/>
              </w:rPr>
              <w:t xml:space="preserve"> </w:t>
            </w:r>
            <w:r>
              <w:rPr>
                <w:sz w:val="24"/>
              </w:rPr>
              <w:t>труднодоступного</w:t>
            </w:r>
            <w:r>
              <w:rPr>
                <w:spacing w:val="1"/>
                <w:sz w:val="24"/>
              </w:rPr>
              <w:t xml:space="preserve"> </w:t>
            </w:r>
            <w:r>
              <w:rPr>
                <w:sz w:val="24"/>
              </w:rPr>
              <w:t>места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Отработка</w:t>
            </w:r>
            <w:r>
              <w:rPr>
                <w:spacing w:val="-3"/>
                <w:sz w:val="24"/>
              </w:rPr>
              <w:t xml:space="preserve"> </w:t>
            </w:r>
            <w:r>
              <w:rPr>
                <w:sz w:val="24"/>
              </w:rPr>
              <w:t>приёмов</w:t>
            </w:r>
            <w:r>
              <w:rPr>
                <w:spacing w:val="-3"/>
                <w:sz w:val="24"/>
              </w:rPr>
              <w:t xml:space="preserve"> </w:t>
            </w:r>
            <w:r>
              <w:rPr>
                <w:sz w:val="24"/>
              </w:rPr>
              <w:t>восстановления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w:t>
            </w:r>
            <w:r>
              <w:rPr>
                <w:spacing w:val="-1"/>
                <w:sz w:val="24"/>
              </w:rPr>
              <w:t xml:space="preserve"> </w:t>
            </w:r>
            <w:r>
              <w:rPr>
                <w:sz w:val="24"/>
              </w:rPr>
              <w:t>его</w:t>
            </w:r>
            <w:r>
              <w:rPr>
                <w:spacing w:val="-2"/>
                <w:sz w:val="24"/>
              </w:rPr>
              <w:t xml:space="preserve"> </w:t>
            </w:r>
            <w:r>
              <w:rPr>
                <w:sz w:val="24"/>
              </w:rPr>
              <w:t>перемещению,</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проходимости</w:t>
            </w:r>
            <w:r>
              <w:rPr>
                <w:spacing w:val="-6"/>
                <w:sz w:val="24"/>
              </w:rPr>
              <w:t xml:space="preserve"> </w:t>
            </w:r>
            <w:r>
              <w:rPr>
                <w:sz w:val="24"/>
              </w:rPr>
              <w:t>верхних</w:t>
            </w:r>
            <w:r>
              <w:rPr>
                <w:spacing w:val="-7"/>
                <w:sz w:val="24"/>
              </w:rPr>
              <w:t xml:space="preserve"> </w:t>
            </w:r>
            <w:r>
              <w:rPr>
                <w:sz w:val="24"/>
              </w:rPr>
              <w:t>дыхательных</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определению</w:t>
            </w:r>
            <w:r>
              <w:rPr>
                <w:spacing w:val="-3"/>
                <w:sz w:val="24"/>
              </w:rPr>
              <w:t xml:space="preserve"> </w:t>
            </w:r>
            <w:r>
              <w:rPr>
                <w:sz w:val="24"/>
              </w:rPr>
              <w:t>сознания</w:t>
            </w:r>
            <w:r>
              <w:rPr>
                <w:spacing w:val="-1"/>
                <w:sz w:val="24"/>
              </w:rPr>
              <w:t xml:space="preserve"> </w:t>
            </w:r>
            <w:r>
              <w:rPr>
                <w:sz w:val="24"/>
              </w:rPr>
              <w:t>у</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путей.</w:t>
            </w:r>
            <w:r>
              <w:rPr>
                <w:spacing w:val="-1"/>
                <w:sz w:val="24"/>
              </w:rPr>
              <w:t xml:space="preserve"> </w:t>
            </w:r>
            <w:r>
              <w:rPr>
                <w:sz w:val="24"/>
              </w:rPr>
              <w:t>Оценка</w:t>
            </w:r>
            <w:r>
              <w:rPr>
                <w:spacing w:val="-3"/>
                <w:sz w:val="24"/>
              </w:rPr>
              <w:t xml:space="preserve"> </w:t>
            </w:r>
            <w:r>
              <w:rPr>
                <w:sz w:val="24"/>
              </w:rPr>
              <w:t>признаков</w:t>
            </w:r>
            <w:r>
              <w:rPr>
                <w:spacing w:val="-6"/>
                <w:sz w:val="24"/>
              </w:rPr>
              <w:t xml:space="preserve"> </w:t>
            </w:r>
            <w:r>
              <w:rPr>
                <w:sz w:val="24"/>
              </w:rPr>
              <w:t>жизни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пострадавшего,</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у</w:t>
            </w:r>
            <w:r>
              <w:rPr>
                <w:spacing w:val="-7"/>
                <w:sz w:val="24"/>
              </w:rPr>
              <w:t xml:space="preserve"> </w:t>
            </w:r>
            <w:r>
              <w:rPr>
                <w:sz w:val="24"/>
              </w:rPr>
              <w:t>пострадавшего.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выполнению</w:t>
            </w:r>
            <w:r>
              <w:rPr>
                <w:spacing w:val="-3"/>
                <w:sz w:val="24"/>
              </w:rPr>
              <w:t xml:space="preserve"> </w:t>
            </w:r>
            <w:r>
              <w:rPr>
                <w:sz w:val="24"/>
              </w:rPr>
              <w:t>приёмов</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Отработка</w:t>
            </w:r>
            <w:r>
              <w:rPr>
                <w:spacing w:val="-3"/>
                <w:sz w:val="24"/>
              </w:rPr>
              <w:t xml:space="preserve"> </w:t>
            </w:r>
            <w:r>
              <w:rPr>
                <w:sz w:val="24"/>
              </w:rPr>
              <w:t>вызова</w:t>
            </w:r>
            <w:r>
              <w:rPr>
                <w:spacing w:val="-3"/>
                <w:sz w:val="24"/>
              </w:rPr>
              <w:t xml:space="preserve"> </w:t>
            </w:r>
            <w:r>
              <w:rPr>
                <w:sz w:val="24"/>
              </w:rPr>
              <w:t>скорой</w:t>
            </w:r>
            <w:r>
              <w:rPr>
                <w:spacing w:val="-6"/>
                <w:sz w:val="24"/>
              </w:rPr>
              <w:t xml:space="preserve"> </w:t>
            </w:r>
            <w:r>
              <w:rPr>
                <w:sz w:val="24"/>
              </w:rPr>
              <w:t>медицинской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восстановления</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помощи,</w:t>
            </w:r>
            <w:r>
              <w:rPr>
                <w:spacing w:val="-2"/>
                <w:sz w:val="24"/>
              </w:rPr>
              <w:t xml:space="preserve"> </w:t>
            </w:r>
            <w:r>
              <w:rPr>
                <w:sz w:val="24"/>
              </w:rPr>
              <w:t>других</w:t>
            </w:r>
            <w:r>
              <w:rPr>
                <w:spacing w:val="-9"/>
                <w:sz w:val="24"/>
              </w:rPr>
              <w:t xml:space="preserve"> </w:t>
            </w:r>
            <w:r>
              <w:rPr>
                <w:sz w:val="24"/>
              </w:rPr>
              <w:t>специальных</w:t>
            </w:r>
            <w:r>
              <w:rPr>
                <w:spacing w:val="-8"/>
                <w:sz w:val="24"/>
              </w:rPr>
              <w:t xml:space="preserve"> </w:t>
            </w:r>
            <w:r>
              <w:rPr>
                <w:sz w:val="24"/>
              </w:rPr>
              <w:t>служб.</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проходимости</w:t>
            </w:r>
            <w:r>
              <w:rPr>
                <w:spacing w:val="-7"/>
                <w:sz w:val="24"/>
              </w:rPr>
              <w:t xml:space="preserve"> </w:t>
            </w:r>
            <w:r>
              <w:rPr>
                <w:sz w:val="24"/>
              </w:rPr>
              <w:t>верхних</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дыхательных</w:t>
            </w:r>
            <w:r>
              <w:rPr>
                <w:spacing w:val="-6"/>
                <w:sz w:val="24"/>
              </w:rPr>
              <w:t xml:space="preserve"> </w:t>
            </w:r>
            <w:r>
              <w:rPr>
                <w:sz w:val="24"/>
              </w:rPr>
              <w:t>путей</w:t>
            </w:r>
            <w:r>
              <w:rPr>
                <w:spacing w:val="1"/>
                <w:sz w:val="24"/>
              </w:rPr>
              <w:t xml:space="preserve"> </w:t>
            </w:r>
            <w:r>
              <w:rPr>
                <w:sz w:val="24"/>
              </w:rPr>
              <w:t>и</w:t>
            </w:r>
          </w:p>
        </w:tc>
      </w:tr>
      <w:tr w:rsidR="00616CDA" w:rsidTr="00924F28">
        <w:trPr>
          <w:trHeight w:val="405"/>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70" w:lineRule="exact"/>
              <w:ind w:left="115"/>
              <w:rPr>
                <w:sz w:val="24"/>
              </w:rPr>
            </w:pPr>
            <w:r>
              <w:rPr>
                <w:sz w:val="24"/>
              </w:rPr>
              <w:t>оценки</w:t>
            </w:r>
            <w:r>
              <w:rPr>
                <w:spacing w:val="-5"/>
                <w:sz w:val="24"/>
              </w:rPr>
              <w:t xml:space="preserve"> </w:t>
            </w:r>
            <w:r>
              <w:rPr>
                <w:sz w:val="24"/>
              </w:rPr>
              <w:t>признаков</w:t>
            </w:r>
            <w:r>
              <w:rPr>
                <w:spacing w:val="-4"/>
                <w:sz w:val="24"/>
              </w:rPr>
              <w:t xml:space="preserve"> </w:t>
            </w:r>
            <w:r>
              <w:rPr>
                <w:sz w:val="24"/>
              </w:rPr>
              <w:t>жизни.</w:t>
            </w:r>
          </w:p>
        </w:tc>
      </w:tr>
    </w:tbl>
    <w:p w:rsidR="00616CDA" w:rsidRDefault="00616CDA" w:rsidP="00616CDA">
      <w:pPr>
        <w:spacing w:line="270" w:lineRule="exact"/>
        <w:rPr>
          <w:sz w:val="24"/>
        </w:rPr>
        <w:sectPr w:rsidR="00616CDA">
          <w:pgSz w:w="11910" w:h="16840"/>
          <w:pgMar w:top="1160" w:right="0" w:bottom="280" w:left="1080" w:header="720" w:footer="72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4365"/>
        <w:gridCol w:w="3122"/>
      </w:tblGrid>
      <w:tr w:rsidR="00616CDA" w:rsidTr="00924F28">
        <w:trPr>
          <w:trHeight w:val="381"/>
        </w:trPr>
        <w:tc>
          <w:tcPr>
            <w:tcW w:w="1873" w:type="dxa"/>
            <w:vMerge w:val="restart"/>
          </w:tcPr>
          <w:p w:rsidR="00616CDA" w:rsidRDefault="00616CDA" w:rsidP="00924F28">
            <w:pPr>
              <w:pStyle w:val="TableParagraph"/>
              <w:rPr>
                <w:sz w:val="24"/>
              </w:rPr>
            </w:pPr>
          </w:p>
        </w:tc>
        <w:tc>
          <w:tcPr>
            <w:tcW w:w="4365" w:type="dxa"/>
            <w:tcBorders>
              <w:bottom w:val="nil"/>
            </w:tcBorders>
          </w:tcPr>
          <w:p w:rsidR="00616CDA" w:rsidRDefault="00616CDA" w:rsidP="00924F28">
            <w:pPr>
              <w:pStyle w:val="TableParagraph"/>
              <w:spacing w:before="107" w:line="255" w:lineRule="exact"/>
              <w:ind w:left="114"/>
              <w:rPr>
                <w:sz w:val="24"/>
              </w:rPr>
            </w:pPr>
            <w:r>
              <w:rPr>
                <w:sz w:val="24"/>
              </w:rPr>
              <w:t>Отработка</w:t>
            </w:r>
            <w:r>
              <w:rPr>
                <w:spacing w:val="-6"/>
                <w:sz w:val="24"/>
              </w:rPr>
              <w:t xml:space="preserve"> </w:t>
            </w:r>
            <w:r>
              <w:rPr>
                <w:sz w:val="24"/>
              </w:rPr>
              <w:t>приёмов</w:t>
            </w:r>
            <w:r>
              <w:rPr>
                <w:spacing w:val="-4"/>
                <w:sz w:val="24"/>
              </w:rPr>
              <w:t xml:space="preserve"> </w:t>
            </w:r>
            <w:r>
              <w:rPr>
                <w:sz w:val="24"/>
              </w:rPr>
              <w:t>искусственного</w:t>
            </w:r>
          </w:p>
        </w:tc>
        <w:tc>
          <w:tcPr>
            <w:tcW w:w="3122" w:type="dxa"/>
            <w:tcBorders>
              <w:bottom w:val="nil"/>
            </w:tcBorders>
          </w:tcPr>
          <w:p w:rsidR="00616CDA" w:rsidRDefault="00616CDA" w:rsidP="00924F28">
            <w:pPr>
              <w:pStyle w:val="TableParagraph"/>
              <w:spacing w:before="107" w:line="255" w:lineRule="exact"/>
              <w:ind w:left="115"/>
              <w:rPr>
                <w:sz w:val="24"/>
              </w:rPr>
            </w:pPr>
            <w:r>
              <w:rPr>
                <w:sz w:val="24"/>
              </w:rPr>
              <w:t>Отрабатывают</w:t>
            </w:r>
            <w:r>
              <w:rPr>
                <w:spacing w:val="-3"/>
                <w:sz w:val="24"/>
              </w:rPr>
              <w:t xml:space="preserve"> </w:t>
            </w:r>
            <w:r>
              <w:rPr>
                <w:sz w:val="24"/>
              </w:rPr>
              <w:t>технику</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дыхания</w:t>
            </w:r>
            <w:r>
              <w:rPr>
                <w:spacing w:val="-2"/>
                <w:sz w:val="24"/>
              </w:rPr>
              <w:t xml:space="preserve"> </w:t>
            </w:r>
            <w:r>
              <w:rPr>
                <w:sz w:val="24"/>
              </w:rPr>
              <w:t>«рот</w:t>
            </w:r>
            <w:r>
              <w:rPr>
                <w:spacing w:val="-2"/>
                <w:sz w:val="24"/>
              </w:rPr>
              <w:t xml:space="preserve"> </w:t>
            </w:r>
            <w:r>
              <w:rPr>
                <w:sz w:val="24"/>
              </w:rPr>
              <w:t>ко</w:t>
            </w:r>
            <w:r>
              <w:rPr>
                <w:spacing w:val="-2"/>
                <w:sz w:val="24"/>
              </w:rPr>
              <w:t xml:space="preserve"> </w:t>
            </w:r>
            <w:r>
              <w:rPr>
                <w:sz w:val="24"/>
              </w:rPr>
              <w:t>рту», «рот</w:t>
            </w:r>
            <w:r>
              <w:rPr>
                <w:spacing w:val="-2"/>
                <w:sz w:val="24"/>
              </w:rPr>
              <w:t xml:space="preserve"> </w:t>
            </w:r>
            <w:r>
              <w:rPr>
                <w:sz w:val="24"/>
              </w:rPr>
              <w:t>к</w:t>
            </w:r>
            <w:r>
              <w:rPr>
                <w:spacing w:val="-4"/>
                <w:sz w:val="24"/>
              </w:rPr>
              <w:t xml:space="preserve"> </w:t>
            </w:r>
            <w:r>
              <w:rPr>
                <w:sz w:val="24"/>
              </w:rPr>
              <w:t>носу», с</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вызова</w:t>
            </w:r>
            <w:r>
              <w:rPr>
                <w:spacing w:val="-5"/>
                <w:sz w:val="24"/>
              </w:rPr>
              <w:t xml:space="preserve"> </w:t>
            </w:r>
            <w:r>
              <w:rPr>
                <w:sz w:val="24"/>
              </w:rPr>
              <w:t>скорой</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применением</w:t>
            </w:r>
            <w:r>
              <w:rPr>
                <w:spacing w:val="-6"/>
                <w:sz w:val="24"/>
              </w:rPr>
              <w:t xml:space="preserve"> </w:t>
            </w:r>
            <w:r>
              <w:rPr>
                <w:sz w:val="24"/>
              </w:rPr>
              <w:t>устройств для</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медицинской</w:t>
            </w:r>
            <w:r>
              <w:rPr>
                <w:spacing w:val="-6"/>
                <w:sz w:val="24"/>
              </w:rPr>
              <w:t xml:space="preserve"> </w:t>
            </w:r>
            <w:r>
              <w:rPr>
                <w:sz w:val="24"/>
              </w:rPr>
              <w:t>помощи,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искусственного</w:t>
            </w:r>
            <w:r>
              <w:rPr>
                <w:spacing w:val="-2"/>
                <w:sz w:val="24"/>
              </w:rPr>
              <w:t xml:space="preserve"> </w:t>
            </w:r>
            <w:r>
              <w:rPr>
                <w:sz w:val="24"/>
              </w:rPr>
              <w:t>дыхания.</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других</w:t>
            </w:r>
            <w:r>
              <w:rPr>
                <w:spacing w:val="-7"/>
                <w:sz w:val="24"/>
              </w:rPr>
              <w:t xml:space="preserve"> </w:t>
            </w:r>
            <w:r>
              <w:rPr>
                <w:sz w:val="24"/>
              </w:rPr>
              <w:t>специальных</w:t>
            </w:r>
            <w:r>
              <w:rPr>
                <w:spacing w:val="-7"/>
                <w:sz w:val="24"/>
              </w:rPr>
              <w:t xml:space="preserve"> </w:t>
            </w:r>
            <w:r>
              <w:rPr>
                <w:sz w:val="24"/>
              </w:rPr>
              <w:t>служб,</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3"/>
                <w:sz w:val="24"/>
              </w:rPr>
              <w:t xml:space="preserve"> </w:t>
            </w:r>
            <w:r>
              <w:rPr>
                <w:sz w:val="24"/>
              </w:rPr>
              <w:t>приёмов давления</w:t>
            </w:r>
            <w:r>
              <w:rPr>
                <w:spacing w:val="-6"/>
                <w:sz w:val="24"/>
              </w:rPr>
              <w:t xml:space="preserve"> </w:t>
            </w:r>
            <w:r>
              <w:rPr>
                <w:sz w:val="24"/>
              </w:rPr>
              <w:t>руками на</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выполнения</w:t>
            </w:r>
            <w:r>
              <w:rPr>
                <w:spacing w:val="-2"/>
                <w:sz w:val="24"/>
              </w:rPr>
              <w:t xml:space="preserve"> </w:t>
            </w:r>
            <w:r>
              <w:rPr>
                <w:sz w:val="24"/>
              </w:rPr>
              <w:t>сердечно-</w:t>
            </w:r>
          </w:p>
        </w:tc>
      </w:tr>
      <w:tr w:rsidR="00616CDA" w:rsidTr="00924F28">
        <w:trPr>
          <w:trHeight w:val="263"/>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4" w:lineRule="exact"/>
              <w:ind w:left="114"/>
              <w:rPr>
                <w:sz w:val="24"/>
              </w:rPr>
            </w:pPr>
            <w:r>
              <w:rPr>
                <w:sz w:val="24"/>
              </w:rPr>
              <w:t>грудину</w:t>
            </w:r>
            <w:r>
              <w:rPr>
                <w:spacing w:val="-8"/>
                <w:sz w:val="24"/>
              </w:rPr>
              <w:t xml:space="preserve"> </w:t>
            </w:r>
            <w:r>
              <w:rPr>
                <w:sz w:val="24"/>
              </w:rPr>
              <w:t>пострадавшего.</w:t>
            </w:r>
          </w:p>
        </w:tc>
        <w:tc>
          <w:tcPr>
            <w:tcW w:w="3122" w:type="dxa"/>
            <w:tcBorders>
              <w:top w:val="nil"/>
              <w:bottom w:val="nil"/>
            </w:tcBorders>
          </w:tcPr>
          <w:p w:rsidR="00616CDA" w:rsidRDefault="00616CDA" w:rsidP="00924F28">
            <w:pPr>
              <w:pStyle w:val="TableParagraph"/>
              <w:spacing w:line="244" w:lineRule="exact"/>
              <w:ind w:left="115"/>
              <w:rPr>
                <w:sz w:val="24"/>
              </w:rPr>
            </w:pPr>
            <w:r>
              <w:rPr>
                <w:sz w:val="24"/>
              </w:rPr>
              <w:t>лёгочной</w:t>
            </w:r>
            <w:r>
              <w:rPr>
                <w:spacing w:val="-2"/>
                <w:sz w:val="24"/>
              </w:rPr>
              <w:t xml:space="preserve"> </w:t>
            </w:r>
            <w:r>
              <w:rPr>
                <w:sz w:val="24"/>
              </w:rPr>
              <w:t>реанимации,</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Выполнение</w:t>
            </w:r>
            <w:r>
              <w:rPr>
                <w:spacing w:val="-1"/>
                <w:sz w:val="24"/>
              </w:rPr>
              <w:t xml:space="preserve"> </w:t>
            </w:r>
            <w:r>
              <w:rPr>
                <w:sz w:val="24"/>
              </w:rPr>
              <w:t>алгоритма</w:t>
            </w:r>
            <w:r>
              <w:rPr>
                <w:spacing w:val="-5"/>
                <w:sz w:val="24"/>
              </w:rPr>
              <w:t xml:space="preserve"> </w:t>
            </w:r>
            <w:r>
              <w:rPr>
                <w:sz w:val="24"/>
              </w:rPr>
              <w:t>сердечно-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перевода</w:t>
            </w:r>
            <w:r>
              <w:rPr>
                <w:spacing w:val="-3"/>
                <w:sz w:val="24"/>
              </w:rPr>
              <w:t xml:space="preserve"> </w:t>
            </w:r>
            <w:r>
              <w:rPr>
                <w:sz w:val="24"/>
              </w:rPr>
              <w:t>пострадавшего</w:t>
            </w:r>
            <w:r>
              <w:rPr>
                <w:spacing w:val="-1"/>
                <w:sz w:val="24"/>
              </w:rPr>
              <w:t xml:space="preserve"> </w:t>
            </w:r>
            <w:r>
              <w:rPr>
                <w:sz w:val="24"/>
              </w:rPr>
              <w:t>в</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лёгочной</w:t>
            </w:r>
            <w:r>
              <w:rPr>
                <w:spacing w:val="-2"/>
                <w:sz w:val="24"/>
              </w:rPr>
              <w:t xml:space="preserve"> </w:t>
            </w:r>
            <w:r>
              <w:rPr>
                <w:sz w:val="24"/>
              </w:rPr>
              <w:t>реанимации.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устойчивое</w:t>
            </w:r>
            <w:r>
              <w:rPr>
                <w:spacing w:val="-2"/>
                <w:sz w:val="24"/>
              </w:rPr>
              <w:t xml:space="preserve"> </w:t>
            </w:r>
            <w:r>
              <w:rPr>
                <w:sz w:val="24"/>
              </w:rPr>
              <w:t>боковое</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2"/>
                <w:sz w:val="24"/>
              </w:rPr>
              <w:t xml:space="preserve"> </w:t>
            </w:r>
            <w:r>
              <w:rPr>
                <w:sz w:val="24"/>
              </w:rPr>
              <w:t>приёма</w:t>
            </w:r>
            <w:r>
              <w:rPr>
                <w:spacing w:val="-6"/>
                <w:sz w:val="24"/>
              </w:rPr>
              <w:t xml:space="preserve"> </w:t>
            </w:r>
            <w:r>
              <w:rPr>
                <w:sz w:val="24"/>
              </w:rPr>
              <w:t>перевода</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положение,</w:t>
            </w:r>
            <w:r>
              <w:rPr>
                <w:spacing w:val="-6"/>
                <w:sz w:val="24"/>
              </w:rPr>
              <w:t xml:space="preserve"> </w:t>
            </w:r>
            <w:r>
              <w:rPr>
                <w:sz w:val="24"/>
              </w:rPr>
              <w:t>удаления</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пострадавшего</w:t>
            </w:r>
            <w:r>
              <w:rPr>
                <w:spacing w:val="-2"/>
                <w:sz w:val="24"/>
              </w:rPr>
              <w:t xml:space="preserve"> </w:t>
            </w:r>
            <w:r>
              <w:rPr>
                <w:sz w:val="24"/>
              </w:rPr>
              <w:t>в</w:t>
            </w:r>
            <w:r>
              <w:rPr>
                <w:spacing w:val="1"/>
                <w:sz w:val="24"/>
              </w:rPr>
              <w:t xml:space="preserve"> </w:t>
            </w:r>
            <w:r>
              <w:rPr>
                <w:sz w:val="24"/>
              </w:rPr>
              <w:t>устойчивое</w:t>
            </w:r>
            <w:r>
              <w:rPr>
                <w:spacing w:val="-2"/>
                <w:sz w:val="24"/>
              </w:rPr>
              <w:t xml:space="preserve"> </w:t>
            </w:r>
            <w:r>
              <w:rPr>
                <w:sz w:val="24"/>
              </w:rPr>
              <w:t>боковое</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инородного</w:t>
            </w:r>
            <w:r>
              <w:rPr>
                <w:spacing w:val="2"/>
                <w:sz w:val="24"/>
              </w:rPr>
              <w:t xml:space="preserve"> </w:t>
            </w:r>
            <w:r>
              <w:rPr>
                <w:sz w:val="24"/>
              </w:rPr>
              <w:t>тела</w:t>
            </w:r>
            <w:r>
              <w:rPr>
                <w:spacing w:val="-6"/>
                <w:sz w:val="24"/>
              </w:rPr>
              <w:t xml:space="preserve"> </w:t>
            </w:r>
            <w:r>
              <w:rPr>
                <w:sz w:val="24"/>
              </w:rPr>
              <w:t>из</w:t>
            </w:r>
            <w:r>
              <w:rPr>
                <w:spacing w:val="-2"/>
                <w:sz w:val="24"/>
              </w:rPr>
              <w:t xml:space="preserve"> </w:t>
            </w:r>
            <w:r>
              <w:rPr>
                <w:sz w:val="24"/>
              </w:rPr>
              <w:t>верхних</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положение.</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дыхательных</w:t>
            </w:r>
            <w:r>
              <w:rPr>
                <w:spacing w:val="-7"/>
                <w:sz w:val="24"/>
              </w:rPr>
              <w:t xml:space="preserve"> </w:t>
            </w:r>
            <w:r>
              <w:rPr>
                <w:sz w:val="24"/>
              </w:rPr>
              <w:t>путей.</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5"/>
                <w:sz w:val="24"/>
              </w:rPr>
              <w:t xml:space="preserve"> </w:t>
            </w:r>
            <w:r>
              <w:rPr>
                <w:sz w:val="24"/>
              </w:rPr>
              <w:t>приёмов</w:t>
            </w:r>
            <w:r>
              <w:rPr>
                <w:spacing w:val="-4"/>
                <w:sz w:val="24"/>
              </w:rPr>
              <w:t xml:space="preserve"> </w:t>
            </w:r>
            <w:r>
              <w:rPr>
                <w:sz w:val="24"/>
              </w:rPr>
              <w:t>удаления</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Выполняют</w:t>
            </w:r>
            <w:r>
              <w:rPr>
                <w:spacing w:val="-5"/>
                <w:sz w:val="24"/>
              </w:rPr>
              <w:t xml:space="preserve"> </w:t>
            </w:r>
            <w:r>
              <w:rPr>
                <w:sz w:val="24"/>
              </w:rPr>
              <w:t>обзорный</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инородного</w:t>
            </w:r>
            <w:r>
              <w:rPr>
                <w:spacing w:val="2"/>
                <w:sz w:val="24"/>
              </w:rPr>
              <w:t xml:space="preserve"> </w:t>
            </w:r>
            <w:r>
              <w:rPr>
                <w:sz w:val="24"/>
              </w:rPr>
              <w:t>тела</w:t>
            </w:r>
            <w:r>
              <w:rPr>
                <w:spacing w:val="-6"/>
                <w:sz w:val="24"/>
              </w:rPr>
              <w:t xml:space="preserve"> </w:t>
            </w:r>
            <w:r>
              <w:rPr>
                <w:sz w:val="24"/>
              </w:rPr>
              <w:t>из</w:t>
            </w:r>
            <w:r>
              <w:rPr>
                <w:spacing w:val="-2"/>
                <w:sz w:val="24"/>
              </w:rPr>
              <w:t xml:space="preserve"> </w:t>
            </w:r>
            <w:r>
              <w:rPr>
                <w:sz w:val="24"/>
              </w:rPr>
              <w:t>верхних</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и</w:t>
            </w:r>
            <w:r>
              <w:rPr>
                <w:spacing w:val="2"/>
                <w:sz w:val="24"/>
              </w:rPr>
              <w:t xml:space="preserve"> </w:t>
            </w:r>
            <w:r>
              <w:rPr>
                <w:sz w:val="24"/>
              </w:rPr>
              <w:t>подробный</w:t>
            </w:r>
            <w:r>
              <w:rPr>
                <w:spacing w:val="-8"/>
                <w:sz w:val="24"/>
              </w:rPr>
              <w:t xml:space="preserve"> </w:t>
            </w:r>
            <w:r>
              <w:rPr>
                <w:sz w:val="24"/>
              </w:rPr>
              <w:t>осмотр</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дыхательных</w:t>
            </w:r>
            <w:r>
              <w:rPr>
                <w:spacing w:val="-7"/>
                <w:sz w:val="24"/>
              </w:rPr>
              <w:t xml:space="preserve"> </w:t>
            </w:r>
            <w:r>
              <w:rPr>
                <w:sz w:val="24"/>
              </w:rPr>
              <w:t>путей пострадавшего.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пострадавшего.</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4"/>
                <w:sz w:val="24"/>
              </w:rPr>
              <w:t xml:space="preserve"> </w:t>
            </w:r>
            <w:r>
              <w:rPr>
                <w:sz w:val="24"/>
              </w:rPr>
              <w:t>проведения</w:t>
            </w:r>
            <w:r>
              <w:rPr>
                <w:spacing w:val="-7"/>
                <w:sz w:val="24"/>
              </w:rPr>
              <w:t xml:space="preserve"> </w:t>
            </w:r>
            <w:r>
              <w:rPr>
                <w:sz w:val="24"/>
              </w:rPr>
              <w:t>обзорного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Отрабатывают</w:t>
            </w:r>
            <w:r>
              <w:rPr>
                <w:spacing w:val="-2"/>
                <w:sz w:val="24"/>
              </w:rPr>
              <w:t xml:space="preserve"> </w:t>
            </w:r>
            <w:r>
              <w:rPr>
                <w:sz w:val="24"/>
              </w:rPr>
              <w:t>приёмы</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осмотра</w:t>
            </w:r>
            <w:r>
              <w:rPr>
                <w:spacing w:val="-5"/>
                <w:sz w:val="24"/>
              </w:rPr>
              <w:t xml:space="preserve"> </w:t>
            </w:r>
            <w:r>
              <w:rPr>
                <w:sz w:val="24"/>
              </w:rPr>
              <w:t>пострадавшего.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временной</w:t>
            </w:r>
            <w:r>
              <w:rPr>
                <w:spacing w:val="-7"/>
                <w:sz w:val="24"/>
              </w:rPr>
              <w:t xml:space="preserve"> </w:t>
            </w:r>
            <w:r>
              <w:rPr>
                <w:sz w:val="24"/>
              </w:rPr>
              <w:t>остановки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Проведение</w:t>
            </w:r>
            <w:r>
              <w:rPr>
                <w:spacing w:val="-6"/>
                <w:sz w:val="24"/>
              </w:rPr>
              <w:t xml:space="preserve"> </w:t>
            </w:r>
            <w:r>
              <w:rPr>
                <w:sz w:val="24"/>
              </w:rPr>
              <w:t>подробного</w:t>
            </w:r>
            <w:r>
              <w:rPr>
                <w:spacing w:val="-4"/>
                <w:sz w:val="24"/>
              </w:rPr>
              <w:t xml:space="preserve"> </w:t>
            </w:r>
            <w:r>
              <w:rPr>
                <w:sz w:val="24"/>
              </w:rPr>
              <w:t>осмотра</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наружного</w:t>
            </w:r>
            <w:r>
              <w:rPr>
                <w:spacing w:val="-4"/>
                <w:sz w:val="24"/>
              </w:rPr>
              <w:t xml:space="preserve"> </w:t>
            </w:r>
            <w:r>
              <w:rPr>
                <w:sz w:val="24"/>
              </w:rPr>
              <w:t>кровотечения,</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пострадавшего.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накладывают</w:t>
            </w:r>
            <w:r>
              <w:rPr>
                <w:spacing w:val="-2"/>
                <w:sz w:val="24"/>
              </w:rPr>
              <w:t xml:space="preserve"> </w:t>
            </w:r>
            <w:r>
              <w:rPr>
                <w:sz w:val="24"/>
              </w:rPr>
              <w:t>повязки.</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2"/>
                <w:sz w:val="24"/>
              </w:rPr>
              <w:t xml:space="preserve"> </w:t>
            </w:r>
            <w:r>
              <w:rPr>
                <w:sz w:val="24"/>
              </w:rPr>
              <w:t>приёмов</w:t>
            </w:r>
            <w:r>
              <w:rPr>
                <w:spacing w:val="-4"/>
                <w:sz w:val="24"/>
              </w:rPr>
              <w:t xml:space="preserve"> </w:t>
            </w:r>
            <w:r>
              <w:rPr>
                <w:sz w:val="24"/>
              </w:rPr>
              <w:t>временной</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Проводят</w:t>
            </w:r>
            <w:r>
              <w:rPr>
                <w:spacing w:val="-6"/>
                <w:sz w:val="24"/>
              </w:rPr>
              <w:t xml:space="preserve"> </w:t>
            </w:r>
            <w:r>
              <w:rPr>
                <w:sz w:val="24"/>
              </w:rPr>
              <w:t>иммобилизацию,</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остановки</w:t>
            </w:r>
            <w:r>
              <w:rPr>
                <w:spacing w:val="-5"/>
                <w:sz w:val="24"/>
              </w:rPr>
              <w:t xml:space="preserve"> </w:t>
            </w:r>
            <w:r>
              <w:rPr>
                <w:sz w:val="24"/>
              </w:rPr>
              <w:t>наружного кровотечения</w:t>
            </w:r>
            <w:r>
              <w:rPr>
                <w:spacing w:val="-5"/>
                <w:sz w:val="24"/>
              </w:rPr>
              <w:t xml:space="preserve"> </w:t>
            </w:r>
            <w:r>
              <w:rPr>
                <w:sz w:val="24"/>
              </w:rPr>
              <w:t>при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фиксацию</w:t>
            </w:r>
            <w:r>
              <w:rPr>
                <w:spacing w:val="-3"/>
                <w:sz w:val="24"/>
              </w:rPr>
              <w:t xml:space="preserve"> </w:t>
            </w:r>
            <w:r>
              <w:rPr>
                <w:sz w:val="24"/>
              </w:rPr>
              <w:t>шейного</w:t>
            </w:r>
            <w:r>
              <w:rPr>
                <w:spacing w:val="-5"/>
                <w:sz w:val="24"/>
              </w:rPr>
              <w:t xml:space="preserve"> </w:t>
            </w:r>
            <w:r>
              <w:rPr>
                <w:sz w:val="24"/>
              </w:rPr>
              <w:t>отдела</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ранении</w:t>
            </w:r>
            <w:r>
              <w:rPr>
                <w:spacing w:val="-5"/>
                <w:sz w:val="24"/>
              </w:rPr>
              <w:t xml:space="preserve"> </w:t>
            </w:r>
            <w:r>
              <w:rPr>
                <w:sz w:val="24"/>
              </w:rPr>
              <w:t>головы,</w:t>
            </w:r>
            <w:r>
              <w:rPr>
                <w:spacing w:val="-4"/>
                <w:sz w:val="24"/>
              </w:rPr>
              <w:t xml:space="preserve"> </w:t>
            </w:r>
            <w:r>
              <w:rPr>
                <w:sz w:val="24"/>
              </w:rPr>
              <w:t>шеи,</w:t>
            </w:r>
            <w:r>
              <w:rPr>
                <w:spacing w:val="-4"/>
                <w:sz w:val="24"/>
              </w:rPr>
              <w:t xml:space="preserve"> </w:t>
            </w:r>
            <w:r>
              <w:rPr>
                <w:sz w:val="24"/>
              </w:rPr>
              <w:t>груди,</w:t>
            </w:r>
            <w:r>
              <w:rPr>
                <w:spacing w:val="1"/>
                <w:sz w:val="24"/>
              </w:rPr>
              <w:t xml:space="preserve"> </w:t>
            </w:r>
            <w:r>
              <w:rPr>
                <w:sz w:val="24"/>
              </w:rPr>
              <w:t>живота,</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позвоночника.</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таза</w:t>
            </w:r>
            <w:r>
              <w:rPr>
                <w:spacing w:val="-3"/>
                <w:sz w:val="24"/>
              </w:rPr>
              <w:t xml:space="preserve"> </w:t>
            </w:r>
            <w:r>
              <w:rPr>
                <w:sz w:val="24"/>
              </w:rPr>
              <w:t>и</w:t>
            </w:r>
            <w:r>
              <w:rPr>
                <w:spacing w:val="-1"/>
                <w:sz w:val="24"/>
              </w:rPr>
              <w:t xml:space="preserve"> </w:t>
            </w:r>
            <w:r>
              <w:rPr>
                <w:sz w:val="24"/>
              </w:rPr>
              <w:t>конечностей, наложение</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Придают</w:t>
            </w:r>
            <w:r>
              <w:rPr>
                <w:spacing w:val="-2"/>
                <w:sz w:val="24"/>
              </w:rPr>
              <w:t xml:space="preserve"> </w:t>
            </w:r>
            <w:r>
              <w:rPr>
                <w:sz w:val="24"/>
              </w:rPr>
              <w:t>оптимальное</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табельного</w:t>
            </w:r>
            <w:r>
              <w:rPr>
                <w:spacing w:val="-4"/>
                <w:sz w:val="24"/>
              </w:rPr>
              <w:t xml:space="preserve"> </w:t>
            </w:r>
            <w:r>
              <w:rPr>
                <w:sz w:val="24"/>
              </w:rPr>
              <w:t>и</w:t>
            </w:r>
            <w:r>
              <w:rPr>
                <w:spacing w:val="-7"/>
                <w:sz w:val="24"/>
              </w:rPr>
              <w:t xml:space="preserve"> </w:t>
            </w:r>
            <w:r>
              <w:rPr>
                <w:sz w:val="24"/>
              </w:rPr>
              <w:t>импровизированного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положение</w:t>
            </w:r>
            <w:r>
              <w:rPr>
                <w:spacing w:val="-5"/>
                <w:sz w:val="24"/>
              </w:rPr>
              <w:t xml:space="preserve"> </w:t>
            </w:r>
            <w:r>
              <w:rPr>
                <w:sz w:val="24"/>
              </w:rPr>
              <w:t>тела.</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кровоостанавливающего</w:t>
            </w:r>
            <w:r>
              <w:rPr>
                <w:spacing w:val="-5"/>
                <w:sz w:val="24"/>
              </w:rPr>
              <w:t xml:space="preserve"> </w:t>
            </w:r>
            <w:r>
              <w:rPr>
                <w:sz w:val="24"/>
              </w:rPr>
              <w:t>жгута</w:t>
            </w:r>
            <w:r>
              <w:rPr>
                <w:spacing w:val="-5"/>
                <w:sz w:val="24"/>
              </w:rPr>
              <w:t xml:space="preserve"> </w:t>
            </w:r>
            <w:r>
              <w:rPr>
                <w:sz w:val="24"/>
              </w:rPr>
              <w:t>(жгута-</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закрутки,</w:t>
            </w:r>
            <w:r>
              <w:rPr>
                <w:spacing w:val="1"/>
                <w:sz w:val="24"/>
              </w:rPr>
              <w:t xml:space="preserve"> </w:t>
            </w:r>
            <w:r>
              <w:rPr>
                <w:sz w:val="24"/>
              </w:rPr>
              <w:t>ремня),</w:t>
            </w:r>
            <w:r>
              <w:rPr>
                <w:spacing w:val="-3"/>
                <w:sz w:val="24"/>
              </w:rPr>
              <w:t xml:space="preserve"> </w:t>
            </w:r>
            <w:r>
              <w:rPr>
                <w:sz w:val="24"/>
              </w:rPr>
              <w:t>прямое</w:t>
            </w:r>
            <w:r>
              <w:rPr>
                <w:spacing w:val="-7"/>
                <w:sz w:val="24"/>
              </w:rPr>
              <w:t xml:space="preserve"> </w:t>
            </w:r>
            <w:r>
              <w:rPr>
                <w:sz w:val="24"/>
              </w:rPr>
              <w:t>давление</w:t>
            </w:r>
            <w:r>
              <w:rPr>
                <w:spacing w:val="-1"/>
                <w:sz w:val="24"/>
              </w:rPr>
              <w:t xml:space="preserve"> </w:t>
            </w:r>
            <w:r>
              <w:rPr>
                <w:sz w:val="24"/>
              </w:rPr>
              <w:t>на</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рану,</w:t>
            </w:r>
            <w:r>
              <w:rPr>
                <w:spacing w:val="-1"/>
                <w:sz w:val="24"/>
              </w:rPr>
              <w:t xml:space="preserve"> </w:t>
            </w:r>
            <w:r>
              <w:rPr>
                <w:sz w:val="24"/>
              </w:rPr>
              <w:t>наложение</w:t>
            </w:r>
            <w:r>
              <w:rPr>
                <w:spacing w:val="-3"/>
                <w:sz w:val="24"/>
              </w:rPr>
              <w:t xml:space="preserve"> </w:t>
            </w:r>
            <w:r>
              <w:rPr>
                <w:sz w:val="24"/>
              </w:rPr>
              <w:t>давящей</w:t>
            </w:r>
            <w:r>
              <w:rPr>
                <w:spacing w:val="-1"/>
                <w:sz w:val="24"/>
              </w:rPr>
              <w:t xml:space="preserve"> </w:t>
            </w:r>
            <w:r>
              <w:rPr>
                <w:sz w:val="24"/>
              </w:rPr>
              <w:t>повязки.</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2"/>
                <w:sz w:val="24"/>
              </w:rPr>
              <w:t xml:space="preserve"> </w:t>
            </w:r>
            <w:r>
              <w:rPr>
                <w:sz w:val="24"/>
              </w:rPr>
              <w:t>наложения</w:t>
            </w:r>
            <w:r>
              <w:rPr>
                <w:spacing w:val="-10"/>
                <w:sz w:val="24"/>
              </w:rPr>
              <w:t xml:space="preserve"> </w:t>
            </w:r>
            <w:r>
              <w:rPr>
                <w:sz w:val="24"/>
              </w:rPr>
              <w:t>окклюзионной</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(герметизирующей)</w:t>
            </w:r>
            <w:r>
              <w:rPr>
                <w:spacing w:val="-3"/>
                <w:sz w:val="24"/>
              </w:rPr>
              <w:t xml:space="preserve"> </w:t>
            </w:r>
            <w:r>
              <w:rPr>
                <w:sz w:val="24"/>
              </w:rPr>
              <w:t>повязки</w:t>
            </w:r>
            <w:r>
              <w:rPr>
                <w:spacing w:val="-2"/>
                <w:sz w:val="24"/>
              </w:rPr>
              <w:t xml:space="preserve"> </w:t>
            </w:r>
            <w:r>
              <w:rPr>
                <w:sz w:val="24"/>
              </w:rPr>
              <w:t>при</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ранении</w:t>
            </w:r>
            <w:r>
              <w:rPr>
                <w:spacing w:val="-5"/>
                <w:sz w:val="24"/>
              </w:rPr>
              <w:t xml:space="preserve"> </w:t>
            </w:r>
            <w:r>
              <w:rPr>
                <w:sz w:val="24"/>
              </w:rPr>
              <w:t>грудной</w:t>
            </w:r>
            <w:r>
              <w:rPr>
                <w:spacing w:val="1"/>
                <w:sz w:val="24"/>
              </w:rPr>
              <w:t xml:space="preserve"> </w:t>
            </w:r>
            <w:r>
              <w:rPr>
                <w:sz w:val="24"/>
              </w:rPr>
              <w:t>клетки.</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3"/>
                <w:sz w:val="24"/>
              </w:rPr>
              <w:t xml:space="preserve"> </w:t>
            </w:r>
            <w:r>
              <w:rPr>
                <w:sz w:val="24"/>
              </w:rPr>
              <w:t>приёмов наложения</w:t>
            </w:r>
            <w:r>
              <w:rPr>
                <w:spacing w:val="-6"/>
                <w:sz w:val="24"/>
              </w:rPr>
              <w:t xml:space="preserve"> </w:t>
            </w:r>
            <w:r>
              <w:rPr>
                <w:sz w:val="24"/>
              </w:rPr>
              <w:t>повязок</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при</w:t>
            </w:r>
            <w:r>
              <w:rPr>
                <w:spacing w:val="-1"/>
                <w:sz w:val="24"/>
              </w:rPr>
              <w:t xml:space="preserve"> </w:t>
            </w:r>
            <w:r>
              <w:rPr>
                <w:sz w:val="24"/>
              </w:rPr>
              <w:t>наличии инородного</w:t>
            </w:r>
            <w:r>
              <w:rPr>
                <w:spacing w:val="-1"/>
                <w:sz w:val="24"/>
              </w:rPr>
              <w:t xml:space="preserve"> </w:t>
            </w:r>
            <w:r>
              <w:rPr>
                <w:sz w:val="24"/>
              </w:rPr>
              <w:t>предмета</w:t>
            </w:r>
            <w:r>
              <w:rPr>
                <w:spacing w:val="-2"/>
                <w:sz w:val="24"/>
              </w:rPr>
              <w:t xml:space="preserve"> </w:t>
            </w:r>
            <w:r>
              <w:rPr>
                <w:sz w:val="24"/>
              </w:rPr>
              <w:t>в</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ране</w:t>
            </w:r>
            <w:r>
              <w:rPr>
                <w:spacing w:val="-3"/>
                <w:sz w:val="24"/>
              </w:rPr>
              <w:t xml:space="preserve"> </w:t>
            </w:r>
            <w:r>
              <w:rPr>
                <w:sz w:val="24"/>
              </w:rPr>
              <w:t>живота,</w:t>
            </w:r>
            <w:r>
              <w:rPr>
                <w:spacing w:val="-4"/>
                <w:sz w:val="24"/>
              </w:rPr>
              <w:t xml:space="preserve"> </w:t>
            </w:r>
            <w:r>
              <w:rPr>
                <w:sz w:val="24"/>
              </w:rPr>
              <w:t>груди, конечностей.</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3"/>
                <w:sz w:val="24"/>
              </w:rPr>
              <w:t xml:space="preserve"> </w:t>
            </w:r>
            <w:r>
              <w:rPr>
                <w:sz w:val="24"/>
              </w:rPr>
              <w:t>приёмов первой</w:t>
            </w:r>
            <w:r>
              <w:rPr>
                <w:spacing w:val="-5"/>
                <w:sz w:val="24"/>
              </w:rPr>
              <w:t xml:space="preserve"> </w:t>
            </w:r>
            <w:r>
              <w:rPr>
                <w:sz w:val="24"/>
              </w:rPr>
              <w:t>помощи</w:t>
            </w:r>
            <w:r>
              <w:rPr>
                <w:spacing w:val="-4"/>
                <w:sz w:val="24"/>
              </w:rPr>
              <w:t xml:space="preserve"> </w:t>
            </w:r>
            <w:r>
              <w:rPr>
                <w:sz w:val="24"/>
              </w:rPr>
              <w:t>при</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переломах.</w:t>
            </w:r>
            <w:r>
              <w:rPr>
                <w:spacing w:val="-1"/>
                <w:sz w:val="24"/>
              </w:rPr>
              <w:t xml:space="preserve"> </w:t>
            </w:r>
            <w:r>
              <w:rPr>
                <w:sz w:val="24"/>
              </w:rPr>
              <w:t>Иммобилизация</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(подручными</w:t>
            </w:r>
            <w:r>
              <w:rPr>
                <w:spacing w:val="-2"/>
                <w:sz w:val="24"/>
              </w:rPr>
              <w:t xml:space="preserve"> </w:t>
            </w:r>
            <w:r>
              <w:rPr>
                <w:sz w:val="24"/>
              </w:rPr>
              <w:t>средствами,</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аутоиммобилизация).</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4"/>
                <w:sz w:val="24"/>
              </w:rPr>
              <w:t xml:space="preserve"> </w:t>
            </w:r>
            <w:r>
              <w:rPr>
                <w:sz w:val="24"/>
              </w:rPr>
              <w:t>приёмов</w:t>
            </w:r>
            <w:r>
              <w:rPr>
                <w:spacing w:val="-2"/>
                <w:sz w:val="24"/>
              </w:rPr>
              <w:t xml:space="preserve"> </w:t>
            </w:r>
            <w:r>
              <w:rPr>
                <w:sz w:val="24"/>
              </w:rPr>
              <w:t>фиксации</w:t>
            </w:r>
            <w:r>
              <w:rPr>
                <w:spacing w:val="-7"/>
                <w:sz w:val="24"/>
              </w:rPr>
              <w:t xml:space="preserve"> </w:t>
            </w:r>
            <w:r>
              <w:rPr>
                <w:sz w:val="24"/>
              </w:rPr>
              <w:t>шейного</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отдела</w:t>
            </w:r>
            <w:r>
              <w:rPr>
                <w:spacing w:val="-2"/>
                <w:sz w:val="24"/>
              </w:rPr>
              <w:t xml:space="preserve"> </w:t>
            </w:r>
            <w:r>
              <w:rPr>
                <w:sz w:val="24"/>
              </w:rPr>
              <w:t>позвоночника.</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3"/>
                <w:sz w:val="24"/>
              </w:rPr>
              <w:t xml:space="preserve"> </w:t>
            </w:r>
            <w:r>
              <w:rPr>
                <w:sz w:val="24"/>
              </w:rPr>
              <w:t>приёмов наложения</w:t>
            </w:r>
            <w:r>
              <w:rPr>
                <w:spacing w:val="-6"/>
                <w:sz w:val="24"/>
              </w:rPr>
              <w:t xml:space="preserve"> </w:t>
            </w:r>
            <w:r>
              <w:rPr>
                <w:sz w:val="24"/>
              </w:rPr>
              <w:t>повязок</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при</w:t>
            </w:r>
            <w:r>
              <w:rPr>
                <w:spacing w:val="-3"/>
                <w:sz w:val="24"/>
              </w:rPr>
              <w:t xml:space="preserve"> </w:t>
            </w:r>
            <w:r>
              <w:rPr>
                <w:sz w:val="24"/>
              </w:rPr>
              <w:t>ожогах</w:t>
            </w:r>
            <w:r>
              <w:rPr>
                <w:spacing w:val="-4"/>
                <w:sz w:val="24"/>
              </w:rPr>
              <w:t xml:space="preserve"> </w:t>
            </w:r>
            <w:r>
              <w:rPr>
                <w:sz w:val="24"/>
              </w:rPr>
              <w:t>и</w:t>
            </w:r>
            <w:r>
              <w:rPr>
                <w:spacing w:val="-1"/>
                <w:sz w:val="24"/>
              </w:rPr>
              <w:t xml:space="preserve"> </w:t>
            </w:r>
            <w:r>
              <w:rPr>
                <w:sz w:val="24"/>
              </w:rPr>
              <w:t>отморожениях</w:t>
            </w:r>
            <w:r>
              <w:rPr>
                <w:spacing w:val="-3"/>
                <w:sz w:val="24"/>
              </w:rPr>
              <w:t xml:space="preserve"> </w:t>
            </w:r>
            <w:r>
              <w:rPr>
                <w:sz w:val="24"/>
              </w:rPr>
              <w:t>различных</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399"/>
        </w:trPr>
        <w:tc>
          <w:tcPr>
            <w:tcW w:w="1873" w:type="dxa"/>
            <w:vMerge/>
            <w:tcBorders>
              <w:top w:val="nil"/>
            </w:tcBorders>
          </w:tcPr>
          <w:p w:rsidR="00616CDA" w:rsidRDefault="00616CDA" w:rsidP="00924F28">
            <w:pPr>
              <w:rPr>
                <w:sz w:val="2"/>
                <w:szCs w:val="2"/>
              </w:rPr>
            </w:pPr>
          </w:p>
        </w:tc>
        <w:tc>
          <w:tcPr>
            <w:tcW w:w="4365" w:type="dxa"/>
            <w:tcBorders>
              <w:top w:val="nil"/>
            </w:tcBorders>
          </w:tcPr>
          <w:p w:rsidR="00616CDA" w:rsidRDefault="00616CDA" w:rsidP="00924F28">
            <w:pPr>
              <w:pStyle w:val="TableParagraph"/>
              <w:spacing w:line="265" w:lineRule="exact"/>
              <w:ind w:left="114"/>
              <w:rPr>
                <w:sz w:val="24"/>
              </w:rPr>
            </w:pPr>
            <w:r>
              <w:rPr>
                <w:sz w:val="24"/>
              </w:rPr>
              <w:t>областей</w:t>
            </w:r>
            <w:r>
              <w:rPr>
                <w:spacing w:val="1"/>
                <w:sz w:val="24"/>
              </w:rPr>
              <w:t xml:space="preserve"> </w:t>
            </w:r>
            <w:r>
              <w:rPr>
                <w:sz w:val="24"/>
              </w:rPr>
              <w:t>тела.</w:t>
            </w:r>
          </w:p>
        </w:tc>
        <w:tc>
          <w:tcPr>
            <w:tcW w:w="3122" w:type="dxa"/>
            <w:tcBorders>
              <w:top w:val="nil"/>
            </w:tcBorders>
          </w:tcPr>
          <w:p w:rsidR="00616CDA" w:rsidRDefault="00616CDA" w:rsidP="00924F28">
            <w:pPr>
              <w:pStyle w:val="TableParagraph"/>
              <w:rPr>
                <w:sz w:val="24"/>
              </w:rPr>
            </w:pPr>
          </w:p>
        </w:tc>
      </w:tr>
      <w:tr w:rsidR="00616CDA" w:rsidTr="00924F28">
        <w:trPr>
          <w:trHeight w:val="384"/>
        </w:trPr>
        <w:tc>
          <w:tcPr>
            <w:tcW w:w="1873" w:type="dxa"/>
            <w:vMerge w:val="restart"/>
          </w:tcPr>
          <w:p w:rsidR="00616CDA" w:rsidRDefault="00616CDA" w:rsidP="00924F28">
            <w:pPr>
              <w:pStyle w:val="TableParagraph"/>
              <w:rPr>
                <w:sz w:val="24"/>
              </w:rPr>
            </w:pPr>
          </w:p>
        </w:tc>
        <w:tc>
          <w:tcPr>
            <w:tcW w:w="4365" w:type="dxa"/>
            <w:tcBorders>
              <w:bottom w:val="nil"/>
            </w:tcBorders>
          </w:tcPr>
          <w:p w:rsidR="00616CDA" w:rsidRDefault="00616CDA" w:rsidP="00924F28">
            <w:pPr>
              <w:pStyle w:val="TableParagraph"/>
              <w:spacing w:before="107" w:line="257" w:lineRule="exact"/>
              <w:ind w:left="114"/>
              <w:rPr>
                <w:sz w:val="24"/>
              </w:rPr>
            </w:pPr>
            <w:r>
              <w:rPr>
                <w:sz w:val="24"/>
              </w:rPr>
              <w:t>Отработка</w:t>
            </w:r>
            <w:r>
              <w:rPr>
                <w:spacing w:val="-5"/>
                <w:sz w:val="24"/>
              </w:rPr>
              <w:t xml:space="preserve"> </w:t>
            </w:r>
            <w:r>
              <w:rPr>
                <w:sz w:val="24"/>
              </w:rPr>
              <w:t>приёмов</w:t>
            </w:r>
            <w:r>
              <w:rPr>
                <w:spacing w:val="-2"/>
                <w:sz w:val="24"/>
              </w:rPr>
              <w:t xml:space="preserve"> </w:t>
            </w:r>
            <w:r>
              <w:rPr>
                <w:sz w:val="24"/>
              </w:rPr>
              <w:t>придания</w:t>
            </w:r>
          </w:p>
        </w:tc>
        <w:tc>
          <w:tcPr>
            <w:tcW w:w="3122" w:type="dxa"/>
            <w:tcBorders>
              <w:bottom w:val="nil"/>
            </w:tcBorders>
          </w:tcPr>
          <w:p w:rsidR="00616CDA" w:rsidRDefault="00616CDA" w:rsidP="00924F28">
            <w:pPr>
              <w:pStyle w:val="TableParagraph"/>
              <w:spacing w:before="107" w:line="257" w:lineRule="exact"/>
              <w:ind w:left="115"/>
              <w:rPr>
                <w:sz w:val="24"/>
              </w:rPr>
            </w:pPr>
            <w:r>
              <w:rPr>
                <w:sz w:val="24"/>
              </w:rPr>
              <w:t>Оказывают</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оптимального</w:t>
            </w:r>
            <w:r>
              <w:rPr>
                <w:spacing w:val="-1"/>
                <w:sz w:val="24"/>
              </w:rPr>
              <w:t xml:space="preserve"> </w:t>
            </w:r>
            <w:r>
              <w:rPr>
                <w:sz w:val="24"/>
              </w:rPr>
              <w:t>положения</w:t>
            </w:r>
            <w:r>
              <w:rPr>
                <w:spacing w:val="-6"/>
                <w:sz w:val="24"/>
              </w:rPr>
              <w:t xml:space="preserve"> </w:t>
            </w:r>
            <w:r>
              <w:rPr>
                <w:sz w:val="24"/>
              </w:rPr>
              <w:t>тела</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психологическую</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пострадавшему</w:t>
            </w:r>
            <w:r>
              <w:rPr>
                <w:spacing w:val="-9"/>
                <w:sz w:val="24"/>
              </w:rPr>
              <w:t xml:space="preserve"> </w:t>
            </w:r>
            <w:r>
              <w:rPr>
                <w:sz w:val="24"/>
              </w:rPr>
              <w:t>при</w:t>
            </w:r>
            <w:r>
              <w:rPr>
                <w:spacing w:val="-3"/>
                <w:sz w:val="24"/>
              </w:rPr>
              <w:t xml:space="preserve"> </w:t>
            </w:r>
            <w:r>
              <w:rPr>
                <w:sz w:val="24"/>
              </w:rPr>
              <w:t>отсутствии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поддержку</w:t>
            </w:r>
            <w:r>
              <w:rPr>
                <w:spacing w:val="-9"/>
                <w:sz w:val="24"/>
              </w:rPr>
              <w:t xml:space="preserve"> </w:t>
            </w:r>
            <w:r>
              <w:rPr>
                <w:sz w:val="24"/>
              </w:rPr>
              <w:t>пострадавшим</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сознания,</w:t>
            </w:r>
            <w:r>
              <w:rPr>
                <w:spacing w:val="-3"/>
                <w:sz w:val="24"/>
              </w:rPr>
              <w:t xml:space="preserve"> </w:t>
            </w:r>
            <w:r>
              <w:rPr>
                <w:sz w:val="24"/>
              </w:rPr>
              <w:t>травмах</w:t>
            </w:r>
            <w:r>
              <w:rPr>
                <w:spacing w:val="-4"/>
                <w:sz w:val="24"/>
              </w:rPr>
              <w:t xml:space="preserve"> </w:t>
            </w:r>
            <w:r>
              <w:rPr>
                <w:sz w:val="24"/>
              </w:rPr>
              <w:t>различных</w:t>
            </w:r>
            <w:r>
              <w:rPr>
                <w:spacing w:val="-5"/>
                <w:sz w:val="24"/>
              </w:rPr>
              <w:t xml:space="preserve"> </w:t>
            </w:r>
            <w:r>
              <w:rPr>
                <w:sz w:val="24"/>
              </w:rPr>
              <w:t>областей</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при</w:t>
            </w:r>
            <w:r>
              <w:rPr>
                <w:spacing w:val="1"/>
                <w:sz w:val="24"/>
              </w:rPr>
              <w:t xml:space="preserve"> </w:t>
            </w:r>
            <w:r>
              <w:rPr>
                <w:sz w:val="24"/>
              </w:rPr>
              <w:t>различных</w:t>
            </w:r>
            <w:r>
              <w:rPr>
                <w:spacing w:val="-4"/>
                <w:sz w:val="24"/>
              </w:rPr>
              <w:t xml:space="preserve"> </w:t>
            </w:r>
            <w:r>
              <w:rPr>
                <w:sz w:val="24"/>
              </w:rPr>
              <w:t>острых</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тела,</w:t>
            </w:r>
            <w:r>
              <w:rPr>
                <w:spacing w:val="-1"/>
                <w:sz w:val="24"/>
              </w:rPr>
              <w:t xml:space="preserve"> </w:t>
            </w:r>
            <w:r>
              <w:rPr>
                <w:sz w:val="24"/>
              </w:rPr>
              <w:t>значительной</w:t>
            </w:r>
            <w:r>
              <w:rPr>
                <w:spacing w:val="-2"/>
                <w:sz w:val="24"/>
              </w:rPr>
              <w:t xml:space="preserve"> </w:t>
            </w:r>
            <w:r>
              <w:rPr>
                <w:sz w:val="24"/>
              </w:rPr>
              <w:t>кровопотере.</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стрессовых</w:t>
            </w:r>
            <w:r>
              <w:rPr>
                <w:spacing w:val="-4"/>
                <w:sz w:val="24"/>
              </w:rPr>
              <w:t xml:space="preserve"> </w:t>
            </w:r>
            <w:r>
              <w:rPr>
                <w:sz w:val="24"/>
              </w:rPr>
              <w:t>реакциях</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Отработка</w:t>
            </w:r>
            <w:r>
              <w:rPr>
                <w:spacing w:val="-2"/>
                <w:sz w:val="24"/>
              </w:rPr>
              <w:t xml:space="preserve"> </w:t>
            </w:r>
            <w:r>
              <w:rPr>
                <w:sz w:val="24"/>
              </w:rPr>
              <w:t>приёмов</w:t>
            </w:r>
            <w:r>
              <w:rPr>
                <w:spacing w:val="-4"/>
                <w:sz w:val="24"/>
              </w:rPr>
              <w:t xml:space="preserve"> </w:t>
            </w:r>
            <w:r>
              <w:rPr>
                <w:sz w:val="24"/>
              </w:rPr>
              <w:t>оказания</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психологической</w:t>
            </w:r>
            <w:r>
              <w:rPr>
                <w:spacing w:val="-3"/>
                <w:sz w:val="24"/>
              </w:rPr>
              <w:t xml:space="preserve"> </w:t>
            </w:r>
            <w:r>
              <w:rPr>
                <w:sz w:val="24"/>
              </w:rPr>
              <w:t>поддержки</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пострадавшим</w:t>
            </w:r>
            <w:r>
              <w:rPr>
                <w:spacing w:val="-2"/>
                <w:sz w:val="24"/>
              </w:rPr>
              <w:t xml:space="preserve"> </w:t>
            </w:r>
            <w:r>
              <w:rPr>
                <w:sz w:val="24"/>
              </w:rPr>
              <w:t>при</w:t>
            </w:r>
            <w:r>
              <w:rPr>
                <w:spacing w:val="3"/>
                <w:sz w:val="24"/>
              </w:rPr>
              <w:t xml:space="preserve"> </w:t>
            </w:r>
            <w:r>
              <w:rPr>
                <w:sz w:val="24"/>
              </w:rPr>
              <w:t>различных</w:t>
            </w:r>
            <w:r>
              <w:rPr>
                <w:spacing w:val="-9"/>
                <w:sz w:val="24"/>
              </w:rPr>
              <w:t xml:space="preserve"> </w:t>
            </w:r>
            <w:r>
              <w:rPr>
                <w:sz w:val="24"/>
              </w:rPr>
              <w:t>острых</w:t>
            </w:r>
          </w:p>
        </w:tc>
        <w:tc>
          <w:tcPr>
            <w:tcW w:w="3122" w:type="dxa"/>
            <w:tcBorders>
              <w:top w:val="nil"/>
              <w:bottom w:val="nil"/>
            </w:tcBorders>
          </w:tcPr>
          <w:p w:rsidR="00616CDA" w:rsidRDefault="00616CDA" w:rsidP="00924F28">
            <w:pPr>
              <w:pStyle w:val="TableParagraph"/>
              <w:rPr>
                <w:sz w:val="18"/>
              </w:rPr>
            </w:pPr>
          </w:p>
        </w:tc>
      </w:tr>
      <w:tr w:rsidR="00616CDA" w:rsidTr="00924F28">
        <w:trPr>
          <w:trHeight w:val="399"/>
        </w:trPr>
        <w:tc>
          <w:tcPr>
            <w:tcW w:w="1873" w:type="dxa"/>
            <w:vMerge/>
            <w:tcBorders>
              <w:top w:val="nil"/>
            </w:tcBorders>
          </w:tcPr>
          <w:p w:rsidR="00616CDA" w:rsidRDefault="00616CDA" w:rsidP="00924F28">
            <w:pPr>
              <w:rPr>
                <w:sz w:val="2"/>
                <w:szCs w:val="2"/>
              </w:rPr>
            </w:pPr>
          </w:p>
        </w:tc>
        <w:tc>
          <w:tcPr>
            <w:tcW w:w="4365" w:type="dxa"/>
            <w:tcBorders>
              <w:top w:val="nil"/>
            </w:tcBorders>
          </w:tcPr>
          <w:p w:rsidR="00616CDA" w:rsidRDefault="00616CDA" w:rsidP="00924F28">
            <w:pPr>
              <w:pStyle w:val="TableParagraph"/>
              <w:spacing w:line="265" w:lineRule="exact"/>
              <w:ind w:left="114"/>
              <w:rPr>
                <w:sz w:val="24"/>
              </w:rPr>
            </w:pPr>
            <w:r>
              <w:rPr>
                <w:sz w:val="24"/>
              </w:rPr>
              <w:t>стрессовых</w:t>
            </w:r>
            <w:r>
              <w:rPr>
                <w:spacing w:val="-4"/>
                <w:sz w:val="24"/>
              </w:rPr>
              <w:t xml:space="preserve"> </w:t>
            </w:r>
            <w:r>
              <w:rPr>
                <w:sz w:val="24"/>
              </w:rPr>
              <w:t>реакциях</w:t>
            </w:r>
          </w:p>
        </w:tc>
        <w:tc>
          <w:tcPr>
            <w:tcW w:w="3122" w:type="dxa"/>
            <w:tcBorders>
              <w:top w:val="nil"/>
            </w:tcBorders>
          </w:tcPr>
          <w:p w:rsidR="00616CDA" w:rsidRDefault="00616CDA" w:rsidP="00924F28">
            <w:pPr>
              <w:pStyle w:val="TableParagraph"/>
              <w:rPr>
                <w:sz w:val="24"/>
              </w:rPr>
            </w:pPr>
          </w:p>
        </w:tc>
      </w:tr>
      <w:tr w:rsidR="00616CDA" w:rsidTr="00924F28">
        <w:trPr>
          <w:trHeight w:val="619"/>
        </w:trPr>
        <w:tc>
          <w:tcPr>
            <w:tcW w:w="9360" w:type="dxa"/>
            <w:gridSpan w:val="3"/>
          </w:tcPr>
          <w:p w:rsidR="00616CDA" w:rsidRDefault="00616CDA" w:rsidP="00924F28">
            <w:pPr>
              <w:pStyle w:val="TableParagraph"/>
              <w:spacing w:before="111"/>
              <w:ind w:left="1857" w:right="1847"/>
              <w:jc w:val="center"/>
              <w:rPr>
                <w:b/>
                <w:sz w:val="24"/>
              </w:rPr>
            </w:pPr>
            <w:r>
              <w:rPr>
                <w:b/>
                <w:sz w:val="24"/>
              </w:rPr>
              <w:t>Раздел</w:t>
            </w:r>
            <w:r>
              <w:rPr>
                <w:b/>
                <w:spacing w:val="-1"/>
                <w:sz w:val="24"/>
              </w:rPr>
              <w:t xml:space="preserve"> </w:t>
            </w:r>
            <w:r>
              <w:rPr>
                <w:b/>
                <w:sz w:val="24"/>
              </w:rPr>
              <w:t>2.</w:t>
            </w:r>
            <w:r>
              <w:rPr>
                <w:b/>
                <w:spacing w:val="3"/>
                <w:sz w:val="24"/>
              </w:rPr>
              <w:t xml:space="preserve"> </w:t>
            </w:r>
            <w:r>
              <w:rPr>
                <w:b/>
                <w:sz w:val="24"/>
              </w:rPr>
              <w:t>Обучение оказанию</w:t>
            </w:r>
            <w:r>
              <w:rPr>
                <w:b/>
                <w:spacing w:val="-5"/>
                <w:sz w:val="24"/>
              </w:rPr>
              <w:t xml:space="preserve"> </w:t>
            </w:r>
            <w:r>
              <w:rPr>
                <w:b/>
                <w:sz w:val="24"/>
              </w:rPr>
              <w:t>первой</w:t>
            </w:r>
            <w:r>
              <w:rPr>
                <w:b/>
                <w:spacing w:val="-4"/>
                <w:sz w:val="24"/>
              </w:rPr>
              <w:t xml:space="preserve"> </w:t>
            </w:r>
            <w:r>
              <w:rPr>
                <w:b/>
                <w:sz w:val="24"/>
              </w:rPr>
              <w:t>помощи</w:t>
            </w:r>
            <w:r>
              <w:rPr>
                <w:b/>
                <w:spacing w:val="1"/>
                <w:sz w:val="24"/>
              </w:rPr>
              <w:t xml:space="preserve"> </w:t>
            </w:r>
            <w:r>
              <w:rPr>
                <w:b/>
                <w:sz w:val="24"/>
              </w:rPr>
              <w:t>(16</w:t>
            </w:r>
            <w:r>
              <w:rPr>
                <w:b/>
                <w:spacing w:val="-4"/>
                <w:sz w:val="24"/>
              </w:rPr>
              <w:t xml:space="preserve"> </w:t>
            </w:r>
            <w:r>
              <w:rPr>
                <w:b/>
                <w:sz w:val="24"/>
              </w:rPr>
              <w:t>ч)</w:t>
            </w:r>
          </w:p>
        </w:tc>
      </w:tr>
    </w:tbl>
    <w:p w:rsidR="00616CDA" w:rsidRDefault="00616CDA" w:rsidP="00616CDA">
      <w:pPr>
        <w:jc w:val="center"/>
        <w:rPr>
          <w:sz w:val="24"/>
        </w:rPr>
        <w:sectPr w:rsidR="00616CDA">
          <w:pgSz w:w="11910" w:h="16840"/>
          <w:pgMar w:top="1240" w:right="0" w:bottom="280" w:left="1080" w:header="720" w:footer="72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4365"/>
        <w:gridCol w:w="3122"/>
      </w:tblGrid>
      <w:tr w:rsidR="00616CDA" w:rsidTr="00924F28">
        <w:trPr>
          <w:trHeight w:val="386"/>
        </w:trPr>
        <w:tc>
          <w:tcPr>
            <w:tcW w:w="1873" w:type="dxa"/>
            <w:tcBorders>
              <w:bottom w:val="nil"/>
            </w:tcBorders>
          </w:tcPr>
          <w:p w:rsidR="00616CDA" w:rsidRDefault="00616CDA" w:rsidP="00924F28">
            <w:pPr>
              <w:pStyle w:val="TableParagraph"/>
              <w:spacing w:before="107" w:line="260" w:lineRule="exact"/>
              <w:ind w:left="115"/>
              <w:rPr>
                <w:i/>
                <w:sz w:val="24"/>
              </w:rPr>
            </w:pPr>
            <w:r>
              <w:rPr>
                <w:i/>
                <w:sz w:val="24"/>
              </w:rPr>
              <w:t>Теоретическое</w:t>
            </w:r>
          </w:p>
        </w:tc>
        <w:tc>
          <w:tcPr>
            <w:tcW w:w="4365" w:type="dxa"/>
            <w:tcBorders>
              <w:bottom w:val="nil"/>
            </w:tcBorders>
          </w:tcPr>
          <w:p w:rsidR="00616CDA" w:rsidRDefault="00616CDA" w:rsidP="00924F28">
            <w:pPr>
              <w:pStyle w:val="TableParagraph"/>
              <w:spacing w:before="107" w:line="260" w:lineRule="exact"/>
              <w:ind w:left="114"/>
              <w:rPr>
                <w:sz w:val="24"/>
              </w:rPr>
            </w:pPr>
            <w:r>
              <w:rPr>
                <w:sz w:val="24"/>
              </w:rPr>
              <w:t>Первая</w:t>
            </w:r>
            <w:r>
              <w:rPr>
                <w:spacing w:val="-4"/>
                <w:sz w:val="24"/>
              </w:rPr>
              <w:t xml:space="preserve"> </w:t>
            </w:r>
            <w:r>
              <w:rPr>
                <w:sz w:val="24"/>
              </w:rPr>
              <w:t>помощь:</w:t>
            </w:r>
            <w:r>
              <w:rPr>
                <w:spacing w:val="-4"/>
                <w:sz w:val="24"/>
              </w:rPr>
              <w:t xml:space="preserve"> </w:t>
            </w:r>
            <w:r>
              <w:rPr>
                <w:sz w:val="24"/>
              </w:rPr>
              <w:t>роль</w:t>
            </w:r>
            <w:r>
              <w:rPr>
                <w:spacing w:val="1"/>
                <w:sz w:val="24"/>
              </w:rPr>
              <w:t xml:space="preserve"> </w:t>
            </w:r>
            <w:r>
              <w:rPr>
                <w:sz w:val="24"/>
              </w:rPr>
              <w:t>своевременного</w:t>
            </w:r>
          </w:p>
        </w:tc>
        <w:tc>
          <w:tcPr>
            <w:tcW w:w="3122" w:type="dxa"/>
            <w:tcBorders>
              <w:bottom w:val="nil"/>
            </w:tcBorders>
          </w:tcPr>
          <w:p w:rsidR="00616CDA" w:rsidRDefault="00616CDA" w:rsidP="00924F28">
            <w:pPr>
              <w:pStyle w:val="TableParagraph"/>
              <w:spacing w:before="107" w:line="260" w:lineRule="exact"/>
              <w:ind w:left="115"/>
              <w:rPr>
                <w:sz w:val="24"/>
              </w:rPr>
            </w:pPr>
            <w:r>
              <w:rPr>
                <w:sz w:val="24"/>
              </w:rPr>
              <w:t>Изучают</w:t>
            </w:r>
            <w:r>
              <w:rPr>
                <w:spacing w:val="-1"/>
                <w:sz w:val="24"/>
              </w:rPr>
              <w:t xml:space="preserve"> </w:t>
            </w:r>
            <w:r>
              <w:rPr>
                <w:sz w:val="24"/>
              </w:rPr>
              <w:t>основы</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оказания</w:t>
            </w:r>
            <w:r>
              <w:rPr>
                <w:spacing w:val="-4"/>
                <w:sz w:val="24"/>
              </w:rPr>
              <w:t xml:space="preserve"> </w:t>
            </w:r>
            <w:r>
              <w:rPr>
                <w:sz w:val="24"/>
              </w:rPr>
              <w:t>первой</w:t>
            </w:r>
            <w:r>
              <w:rPr>
                <w:spacing w:val="-3"/>
                <w:sz w:val="24"/>
              </w:rPr>
              <w:t xml:space="preserve"> </w:t>
            </w:r>
            <w:r>
              <w:rPr>
                <w:sz w:val="24"/>
              </w:rPr>
              <w:t>помощи;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российского</w:t>
            </w:r>
            <w:r>
              <w:rPr>
                <w:spacing w:val="-1"/>
                <w:sz w:val="24"/>
              </w:rPr>
              <w:t xml:space="preserve"> </w:t>
            </w:r>
            <w:r>
              <w:rPr>
                <w:sz w:val="24"/>
              </w:rPr>
              <w:t>права,</w:t>
            </w:r>
            <w:r>
              <w:rPr>
                <w:spacing w:val="-4"/>
                <w:sz w:val="24"/>
              </w:rPr>
              <w:t xml:space="preserve"> </w:t>
            </w:r>
            <w:r>
              <w:rPr>
                <w:sz w:val="24"/>
              </w:rPr>
              <w:t>которые</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по разделу 2</w:t>
            </w:r>
            <w:r>
              <w:rPr>
                <w:i/>
                <w:spacing w:val="-4"/>
                <w:sz w:val="24"/>
              </w:rPr>
              <w:t xml:space="preserve"> </w:t>
            </w:r>
            <w:r>
              <w:rPr>
                <w:i/>
                <w:sz w:val="24"/>
              </w:rPr>
              <w:t>(4</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функционирование</w:t>
            </w:r>
            <w:r>
              <w:rPr>
                <w:spacing w:val="-7"/>
                <w:sz w:val="24"/>
              </w:rPr>
              <w:t xml:space="preserve"> </w:t>
            </w:r>
            <w:r>
              <w:rPr>
                <w:sz w:val="24"/>
              </w:rPr>
              <w:t>системы</w:t>
            </w:r>
            <w:r>
              <w:rPr>
                <w:spacing w:val="-3"/>
                <w:sz w:val="24"/>
              </w:rPr>
              <w:t xml:space="preserve"> </w:t>
            </w:r>
            <w:r>
              <w:rPr>
                <w:sz w:val="24"/>
              </w:rPr>
              <w:t>первой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определяют</w:t>
            </w:r>
            <w:r>
              <w:rPr>
                <w:spacing w:val="-4"/>
                <w:sz w:val="24"/>
              </w:rPr>
              <w:t xml:space="preserve"> </w:t>
            </w:r>
            <w:r>
              <w:rPr>
                <w:sz w:val="24"/>
              </w:rPr>
              <w:t>оказание</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помощи</w:t>
            </w:r>
            <w:r>
              <w:rPr>
                <w:spacing w:val="-5"/>
                <w:sz w:val="24"/>
              </w:rPr>
              <w:t xml:space="preserve"> </w:t>
            </w:r>
            <w:r>
              <w:rPr>
                <w:sz w:val="24"/>
              </w:rPr>
              <w:t>в</w:t>
            </w:r>
            <w:r>
              <w:rPr>
                <w:spacing w:val="-2"/>
                <w:sz w:val="24"/>
              </w:rPr>
              <w:t xml:space="preserve"> </w:t>
            </w:r>
            <w:r>
              <w:rPr>
                <w:sz w:val="24"/>
              </w:rPr>
              <w:t>России.</w:t>
            </w:r>
            <w:r>
              <w:rPr>
                <w:spacing w:val="1"/>
                <w:sz w:val="24"/>
              </w:rPr>
              <w:t xml:space="preserve"> </w:t>
            </w:r>
            <w:r>
              <w:rPr>
                <w:sz w:val="24"/>
              </w:rPr>
              <w:t>Нормативно-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первой</w:t>
            </w:r>
            <w:r>
              <w:rPr>
                <w:spacing w:val="-1"/>
                <w:sz w:val="24"/>
              </w:rPr>
              <w:t xml:space="preserve"> </w:t>
            </w:r>
            <w:r>
              <w:rPr>
                <w:sz w:val="24"/>
              </w:rPr>
              <w:t>помощи.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правовое регулирование</w:t>
            </w:r>
            <w:r>
              <w:rPr>
                <w:spacing w:val="-10"/>
                <w:sz w:val="24"/>
              </w:rPr>
              <w:t xml:space="preserve"> </w:t>
            </w:r>
            <w:r>
              <w:rPr>
                <w:sz w:val="24"/>
              </w:rPr>
              <w:t>оказания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Определяют</w:t>
            </w:r>
            <w:r>
              <w:rPr>
                <w:spacing w:val="-4"/>
                <w:sz w:val="24"/>
              </w:rPr>
              <w:t xml:space="preserve"> </w:t>
            </w:r>
            <w:r>
              <w:rPr>
                <w:sz w:val="24"/>
              </w:rPr>
              <w:t>структуру</w:t>
            </w:r>
          </w:p>
        </w:tc>
      </w:tr>
      <w:tr w:rsidR="00616CDA" w:rsidTr="00924F28">
        <w:trPr>
          <w:trHeight w:val="273"/>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4" w:lineRule="exact"/>
              <w:ind w:left="114"/>
              <w:rPr>
                <w:sz w:val="24"/>
              </w:rPr>
            </w:pPr>
            <w:r>
              <w:rPr>
                <w:sz w:val="24"/>
              </w:rPr>
              <w:t>первой</w:t>
            </w:r>
            <w:r>
              <w:rPr>
                <w:spacing w:val="-1"/>
                <w:sz w:val="24"/>
              </w:rPr>
              <w:t xml:space="preserve"> </w:t>
            </w:r>
            <w:r>
              <w:rPr>
                <w:sz w:val="24"/>
              </w:rPr>
              <w:t>помощи в</w:t>
            </w:r>
            <w:r>
              <w:rPr>
                <w:spacing w:val="-4"/>
                <w:sz w:val="24"/>
              </w:rPr>
              <w:t xml:space="preserve"> </w:t>
            </w:r>
            <w:r>
              <w:rPr>
                <w:sz w:val="24"/>
              </w:rPr>
              <w:t>Российской</w:t>
            </w:r>
          </w:p>
        </w:tc>
        <w:tc>
          <w:tcPr>
            <w:tcW w:w="3122" w:type="dxa"/>
            <w:tcBorders>
              <w:top w:val="nil"/>
              <w:bottom w:val="nil"/>
            </w:tcBorders>
          </w:tcPr>
          <w:p w:rsidR="00616CDA" w:rsidRDefault="00616CDA" w:rsidP="00924F28">
            <w:pPr>
              <w:pStyle w:val="TableParagraph"/>
              <w:spacing w:line="254" w:lineRule="exact"/>
              <w:ind w:left="115"/>
              <w:rPr>
                <w:sz w:val="24"/>
              </w:rPr>
            </w:pPr>
            <w:r>
              <w:rPr>
                <w:sz w:val="24"/>
              </w:rPr>
              <w:t>системы первой</w:t>
            </w:r>
            <w:r>
              <w:rPr>
                <w:spacing w:val="-4"/>
                <w:sz w:val="24"/>
              </w:rPr>
              <w:t xml:space="preserve"> </w:t>
            </w:r>
            <w:r>
              <w:rPr>
                <w:sz w:val="24"/>
              </w:rPr>
              <w:t>помощи,</w:t>
            </w:r>
            <w:r>
              <w:rPr>
                <w:spacing w:val="-3"/>
                <w:sz w:val="24"/>
              </w:rPr>
              <w:t xml:space="preserve"> </w:t>
            </w:r>
            <w:r>
              <w:rPr>
                <w:sz w:val="24"/>
              </w:rPr>
              <w:t>её</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Федерации:</w:t>
            </w:r>
            <w:r>
              <w:rPr>
                <w:spacing w:val="-5"/>
                <w:sz w:val="24"/>
              </w:rPr>
              <w:t xml:space="preserve"> </w:t>
            </w:r>
            <w:r>
              <w:rPr>
                <w:sz w:val="24"/>
              </w:rPr>
              <w:t>законодательство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компоненты.</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1"/>
                <w:sz w:val="24"/>
              </w:rPr>
              <w:t xml:space="preserve"> </w:t>
            </w:r>
            <w:r>
              <w:rPr>
                <w:sz w:val="24"/>
              </w:rPr>
              <w:t>сфере</w:t>
            </w:r>
            <w:r>
              <w:rPr>
                <w:spacing w:val="-1"/>
                <w:sz w:val="24"/>
              </w:rPr>
              <w:t xml:space="preserve"> </w:t>
            </w:r>
            <w:r>
              <w:rPr>
                <w:sz w:val="24"/>
              </w:rPr>
              <w:t>первой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Анализируют</w:t>
            </w:r>
            <w:r>
              <w:rPr>
                <w:spacing w:val="-4"/>
                <w:sz w:val="24"/>
              </w:rPr>
              <w:t xml:space="preserve"> </w:t>
            </w:r>
            <w:r>
              <w:rPr>
                <w:sz w:val="24"/>
              </w:rPr>
              <w:t>перечень</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помощи;</w:t>
            </w:r>
            <w:r>
              <w:rPr>
                <w:spacing w:val="-6"/>
                <w:sz w:val="24"/>
              </w:rPr>
              <w:t xml:space="preserve"> </w:t>
            </w:r>
            <w:r>
              <w:rPr>
                <w:sz w:val="24"/>
              </w:rPr>
              <w:t>права,</w:t>
            </w:r>
            <w:r>
              <w:rPr>
                <w:spacing w:val="-3"/>
                <w:sz w:val="24"/>
              </w:rPr>
              <w:t xml:space="preserve"> </w:t>
            </w:r>
            <w:r>
              <w:rPr>
                <w:sz w:val="24"/>
              </w:rPr>
              <w:t>обязанности</w:t>
            </w:r>
            <w:r>
              <w:rPr>
                <w:spacing w:val="1"/>
                <w:sz w:val="24"/>
              </w:rPr>
              <w:t xml:space="preserve"> </w:t>
            </w:r>
            <w:r>
              <w:rPr>
                <w:sz w:val="24"/>
              </w:rPr>
              <w:t>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состояний,</w:t>
            </w:r>
            <w:r>
              <w:rPr>
                <w:spacing w:val="-4"/>
                <w:sz w:val="24"/>
              </w:rPr>
              <w:t xml:space="preserve"> </w:t>
            </w:r>
            <w:r>
              <w:rPr>
                <w:sz w:val="24"/>
              </w:rPr>
              <w:t>требующих</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ответственность</w:t>
            </w:r>
            <w:r>
              <w:rPr>
                <w:spacing w:val="-2"/>
                <w:sz w:val="24"/>
              </w:rPr>
              <w:t xml:space="preserve"> </w:t>
            </w:r>
            <w:r>
              <w:rPr>
                <w:sz w:val="24"/>
              </w:rPr>
              <w:t>при</w:t>
            </w:r>
            <w:r>
              <w:rPr>
                <w:spacing w:val="-6"/>
                <w:sz w:val="24"/>
              </w:rPr>
              <w:t xml:space="preserve"> </w:t>
            </w:r>
            <w:r>
              <w:rPr>
                <w:sz w:val="24"/>
              </w:rPr>
              <w:t>оказании</w:t>
            </w:r>
            <w:r>
              <w:rPr>
                <w:spacing w:val="-2"/>
                <w:sz w:val="24"/>
              </w:rPr>
              <w:t xml:space="preserve"> </w:t>
            </w:r>
            <w:r>
              <w:rPr>
                <w:sz w:val="24"/>
              </w:rPr>
              <w:t>первой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оказания</w:t>
            </w:r>
            <w:r>
              <w:rPr>
                <w:spacing w:val="-5"/>
                <w:sz w:val="24"/>
              </w:rPr>
              <w:t xml:space="preserve"> </w:t>
            </w:r>
            <w:r>
              <w:rPr>
                <w:sz w:val="24"/>
              </w:rPr>
              <w:t>первой</w:t>
            </w:r>
            <w:r>
              <w:rPr>
                <w:spacing w:val="-3"/>
                <w:sz w:val="24"/>
              </w:rPr>
              <w:t xml:space="preserve"> </w:t>
            </w:r>
            <w:r>
              <w:rPr>
                <w:sz w:val="24"/>
              </w:rPr>
              <w:t>помощи,</w:t>
            </w:r>
            <w:r>
              <w:rPr>
                <w:spacing w:val="2"/>
                <w:sz w:val="24"/>
              </w:rPr>
              <w:t xml:space="preserve"> </w:t>
            </w:r>
            <w:r>
              <w:rPr>
                <w:sz w:val="24"/>
              </w:rPr>
              <w:t>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помощи;</w:t>
            </w:r>
            <w:r>
              <w:rPr>
                <w:spacing w:val="-8"/>
                <w:sz w:val="24"/>
              </w:rPr>
              <w:t xml:space="preserve"> </w:t>
            </w:r>
            <w:r>
              <w:rPr>
                <w:sz w:val="24"/>
              </w:rPr>
              <w:t>оснащение средствами</w:t>
            </w:r>
            <w:r>
              <w:rPr>
                <w:spacing w:val="-3"/>
                <w:sz w:val="24"/>
              </w:rPr>
              <w:t xml:space="preserve"> </w:t>
            </w:r>
            <w:r>
              <w:rPr>
                <w:sz w:val="24"/>
              </w:rPr>
              <w:t>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перечень</w:t>
            </w:r>
            <w:r>
              <w:rPr>
                <w:spacing w:val="-3"/>
                <w:sz w:val="24"/>
              </w:rPr>
              <w:t xml:space="preserve"> </w:t>
            </w:r>
            <w:r>
              <w:rPr>
                <w:sz w:val="24"/>
              </w:rPr>
              <w:t>мероприятий</w:t>
            </w:r>
            <w:r>
              <w:rPr>
                <w:spacing w:val="-6"/>
                <w:sz w:val="24"/>
              </w:rPr>
              <w:t xml:space="preserve"> </w:t>
            </w:r>
            <w:r>
              <w:rPr>
                <w:sz w:val="24"/>
              </w:rPr>
              <w:t>по</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устройствами</w:t>
            </w:r>
            <w:r>
              <w:rPr>
                <w:spacing w:val="-5"/>
                <w:sz w:val="24"/>
              </w:rPr>
              <w:t xml:space="preserve"> </w:t>
            </w:r>
            <w:r>
              <w:rPr>
                <w:sz w:val="24"/>
              </w:rPr>
              <w:t>для</w:t>
            </w:r>
            <w:r>
              <w:rPr>
                <w:spacing w:val="-5"/>
                <w:sz w:val="24"/>
              </w:rPr>
              <w:t xml:space="preserve"> </w:t>
            </w:r>
            <w:r>
              <w:rPr>
                <w:sz w:val="24"/>
              </w:rPr>
              <w:t>оказания первой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её</w:t>
            </w:r>
            <w:r>
              <w:rPr>
                <w:spacing w:val="-1"/>
                <w:sz w:val="24"/>
              </w:rPr>
              <w:t xml:space="preserve"> </w:t>
            </w:r>
            <w:r>
              <w:rPr>
                <w:sz w:val="24"/>
              </w:rPr>
              <w:t>оказанию</w:t>
            </w:r>
            <w:r>
              <w:rPr>
                <w:spacing w:val="-1"/>
                <w:sz w:val="24"/>
              </w:rPr>
              <w:t xml:space="preserve"> </w:t>
            </w:r>
            <w:r>
              <w:rPr>
                <w:sz w:val="24"/>
              </w:rPr>
              <w:t>с</w:t>
            </w:r>
            <w:r>
              <w:rPr>
                <w:spacing w:val="-5"/>
                <w:sz w:val="24"/>
              </w:rPr>
              <w:t xml:space="preserve"> </w:t>
            </w:r>
            <w:r>
              <w:rPr>
                <w:sz w:val="24"/>
              </w:rPr>
              <w:t>позиции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помощи,</w:t>
            </w:r>
            <w:r>
              <w:rPr>
                <w:spacing w:val="1"/>
                <w:sz w:val="24"/>
              </w:rPr>
              <w:t xml:space="preserve"> </w:t>
            </w:r>
            <w:r>
              <w:rPr>
                <w:sz w:val="24"/>
              </w:rPr>
              <w:t>состав</w:t>
            </w:r>
            <w:r>
              <w:rPr>
                <w:spacing w:val="-3"/>
                <w:sz w:val="24"/>
              </w:rPr>
              <w:t xml:space="preserve"> </w:t>
            </w:r>
            <w:r>
              <w:rPr>
                <w:sz w:val="24"/>
              </w:rPr>
              <w:t>и</w:t>
            </w:r>
            <w:r>
              <w:rPr>
                <w:spacing w:val="-4"/>
                <w:sz w:val="24"/>
              </w:rPr>
              <w:t xml:space="preserve"> </w:t>
            </w:r>
            <w:r>
              <w:rPr>
                <w:sz w:val="24"/>
              </w:rPr>
              <w:t>назначение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преподавателя,</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компонентов</w:t>
            </w:r>
            <w:r>
              <w:rPr>
                <w:spacing w:val="-4"/>
                <w:sz w:val="24"/>
              </w:rPr>
              <w:t xml:space="preserve"> </w:t>
            </w:r>
            <w:r>
              <w:rPr>
                <w:sz w:val="24"/>
              </w:rPr>
              <w:t>аптечки для</w:t>
            </w:r>
            <w:r>
              <w:rPr>
                <w:spacing w:val="-5"/>
                <w:sz w:val="24"/>
              </w:rPr>
              <w:t xml:space="preserve"> </w:t>
            </w:r>
            <w:r>
              <w:rPr>
                <w:sz w:val="24"/>
              </w:rPr>
              <w:t>оказания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проводящего</w:t>
            </w:r>
            <w:r>
              <w:rPr>
                <w:spacing w:val="-8"/>
                <w:sz w:val="24"/>
              </w:rPr>
              <w:t xml:space="preserve"> </w:t>
            </w:r>
            <w:r>
              <w:rPr>
                <w:sz w:val="24"/>
              </w:rPr>
              <w:t>обучение</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первой</w:t>
            </w:r>
            <w:r>
              <w:rPr>
                <w:spacing w:val="-1"/>
                <w:sz w:val="24"/>
              </w:rPr>
              <w:t xml:space="preserve"> </w:t>
            </w:r>
            <w:r>
              <w:rPr>
                <w:sz w:val="24"/>
              </w:rPr>
              <w:t>помощи пострадавшим</w:t>
            </w:r>
            <w:r>
              <w:rPr>
                <w:spacing w:val="-4"/>
                <w:sz w:val="24"/>
              </w:rPr>
              <w:t xml:space="preserve"> </w:t>
            </w:r>
            <w:r>
              <w:rPr>
                <w:sz w:val="24"/>
              </w:rPr>
              <w:t>в</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первой</w:t>
            </w:r>
            <w:r>
              <w:rPr>
                <w:spacing w:val="-1"/>
                <w:sz w:val="24"/>
              </w:rPr>
              <w:t xml:space="preserve"> </w:t>
            </w:r>
            <w:r>
              <w:rPr>
                <w:sz w:val="24"/>
              </w:rPr>
              <w:t>помощи.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дорожно-транспортных</w:t>
            </w:r>
            <w:r>
              <w:rPr>
                <w:spacing w:val="-5"/>
                <w:sz w:val="24"/>
              </w:rPr>
              <w:t xml:space="preserve"> </w:t>
            </w:r>
            <w:r>
              <w:rPr>
                <w:sz w:val="24"/>
              </w:rPr>
              <w:t>происшествиях</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Определяют</w:t>
            </w:r>
            <w:r>
              <w:rPr>
                <w:spacing w:val="-4"/>
                <w:sz w:val="24"/>
              </w:rPr>
              <w:t xml:space="preserve"> </w:t>
            </w:r>
            <w:r>
              <w:rPr>
                <w:sz w:val="24"/>
              </w:rPr>
              <w:t>перечень</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(автомобильной),</w:t>
            </w:r>
            <w:r>
              <w:rPr>
                <w:spacing w:val="-4"/>
                <w:sz w:val="24"/>
              </w:rPr>
              <w:t xml:space="preserve"> </w:t>
            </w:r>
            <w:r>
              <w:rPr>
                <w:sz w:val="24"/>
              </w:rPr>
              <w:t>аптечки</w:t>
            </w:r>
            <w:r>
              <w:rPr>
                <w:spacing w:val="-1"/>
                <w:sz w:val="24"/>
              </w:rPr>
              <w:t xml:space="preserve"> </w:t>
            </w:r>
            <w:r>
              <w:rPr>
                <w:sz w:val="24"/>
              </w:rPr>
              <w:t>для</w:t>
            </w:r>
            <w:r>
              <w:rPr>
                <w:spacing w:val="-5"/>
                <w:sz w:val="24"/>
              </w:rPr>
              <w:t xml:space="preserve"> </w:t>
            </w:r>
            <w:r>
              <w:rPr>
                <w:sz w:val="24"/>
              </w:rPr>
              <w:t>оказания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необходимых</w:t>
            </w:r>
            <w:r>
              <w:rPr>
                <w:spacing w:val="-5"/>
                <w:sz w:val="24"/>
              </w:rPr>
              <w:t xml:space="preserve"> </w:t>
            </w:r>
            <w:r>
              <w:rPr>
                <w:sz w:val="24"/>
              </w:rPr>
              <w:t>для</w:t>
            </w:r>
            <w:r>
              <w:rPr>
                <w:spacing w:val="-5"/>
                <w:sz w:val="24"/>
              </w:rPr>
              <w:t xml:space="preserve"> </w:t>
            </w:r>
            <w:r>
              <w:rPr>
                <w:sz w:val="24"/>
              </w:rPr>
              <w:t>оказания</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первой</w:t>
            </w:r>
            <w:r>
              <w:rPr>
                <w:spacing w:val="-1"/>
                <w:sz w:val="24"/>
              </w:rPr>
              <w:t xml:space="preserve"> </w:t>
            </w:r>
            <w:r>
              <w:rPr>
                <w:sz w:val="24"/>
              </w:rPr>
              <w:t>помощи</w:t>
            </w:r>
            <w:r>
              <w:rPr>
                <w:spacing w:val="-1"/>
                <w:sz w:val="24"/>
              </w:rPr>
              <w:t xml:space="preserve"> </w:t>
            </w:r>
            <w:r>
              <w:rPr>
                <w:sz w:val="24"/>
              </w:rPr>
              <w:t>работникам.</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первой</w:t>
            </w:r>
            <w:r>
              <w:rPr>
                <w:spacing w:val="-1"/>
                <w:sz w:val="24"/>
              </w:rPr>
              <w:t xml:space="preserve"> </w:t>
            </w:r>
            <w:r>
              <w:rPr>
                <w:sz w:val="24"/>
              </w:rPr>
              <w:t>помощи средств</w:t>
            </w:r>
            <w:r>
              <w:rPr>
                <w:spacing w:val="1"/>
                <w:sz w:val="24"/>
              </w:rPr>
              <w:t xml:space="preserve"> </w:t>
            </w:r>
            <w:r>
              <w:rPr>
                <w:sz w:val="24"/>
              </w:rPr>
              <w:t>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Пути</w:t>
            </w:r>
            <w:r>
              <w:rPr>
                <w:spacing w:val="-3"/>
                <w:sz w:val="24"/>
              </w:rPr>
              <w:t xml:space="preserve"> </w:t>
            </w:r>
            <w:r>
              <w:rPr>
                <w:sz w:val="24"/>
              </w:rPr>
              <w:t>эффективного</w:t>
            </w:r>
            <w:r>
              <w:rPr>
                <w:spacing w:val="-3"/>
                <w:sz w:val="24"/>
              </w:rPr>
              <w:t xml:space="preserve"> </w:t>
            </w:r>
            <w:r>
              <w:rPr>
                <w:sz w:val="24"/>
              </w:rPr>
              <w:t>обучения.</w:t>
            </w:r>
            <w:r>
              <w:rPr>
                <w:spacing w:val="-1"/>
                <w:sz w:val="24"/>
              </w:rPr>
              <w:t xml:space="preserve"> </w:t>
            </w:r>
            <w:r>
              <w:rPr>
                <w:sz w:val="24"/>
              </w:rPr>
              <w:t>Методы</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устройств.</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 формы</w:t>
            </w:r>
            <w:r>
              <w:rPr>
                <w:spacing w:val="-4"/>
                <w:sz w:val="24"/>
              </w:rPr>
              <w:t xml:space="preserve"> </w:t>
            </w:r>
            <w:r>
              <w:rPr>
                <w:sz w:val="24"/>
              </w:rPr>
              <w:t>учебной</w:t>
            </w:r>
            <w:r>
              <w:rPr>
                <w:spacing w:val="1"/>
                <w:sz w:val="24"/>
              </w:rPr>
              <w:t xml:space="preserve"> </w:t>
            </w:r>
            <w:r>
              <w:rPr>
                <w:sz w:val="24"/>
              </w:rPr>
              <w:t>деятельности</w:t>
            </w:r>
            <w:r>
              <w:rPr>
                <w:spacing w:val="-4"/>
                <w:sz w:val="24"/>
              </w:rPr>
              <w:t xml:space="preserve"> </w:t>
            </w:r>
            <w:r>
              <w:rPr>
                <w:sz w:val="24"/>
              </w:rPr>
              <w:t>при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Изучают</w:t>
            </w:r>
            <w:r>
              <w:rPr>
                <w:spacing w:val="-2"/>
                <w:sz w:val="24"/>
              </w:rPr>
              <w:t xml:space="preserve"> </w:t>
            </w:r>
            <w:r>
              <w:rPr>
                <w:sz w:val="24"/>
              </w:rPr>
              <w:t>основные</w:t>
            </w:r>
            <w:r>
              <w:rPr>
                <w:spacing w:val="-6"/>
                <w:sz w:val="24"/>
              </w:rPr>
              <w:t xml:space="preserve"> </w:t>
            </w:r>
            <w:r>
              <w:rPr>
                <w:sz w:val="24"/>
              </w:rPr>
              <w:t>аспекты</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обучении</w:t>
            </w:r>
            <w:r>
              <w:rPr>
                <w:spacing w:val="-1"/>
                <w:sz w:val="24"/>
              </w:rPr>
              <w:t xml:space="preserve"> </w:t>
            </w:r>
            <w:r>
              <w:rPr>
                <w:sz w:val="24"/>
              </w:rPr>
              <w:t>оказанию</w:t>
            </w:r>
            <w:r>
              <w:rPr>
                <w:spacing w:val="-4"/>
                <w:sz w:val="24"/>
              </w:rPr>
              <w:t xml:space="preserve"> </w:t>
            </w:r>
            <w:r>
              <w:rPr>
                <w:sz w:val="24"/>
              </w:rPr>
              <w:t>первой</w:t>
            </w:r>
            <w:r>
              <w:rPr>
                <w:spacing w:val="-6"/>
                <w:sz w:val="24"/>
              </w:rPr>
              <w:t xml:space="preserve"> </w:t>
            </w:r>
            <w:r>
              <w:rPr>
                <w:sz w:val="24"/>
              </w:rPr>
              <w:t>помощи.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деятельности</w:t>
            </w:r>
            <w:r>
              <w:rPr>
                <w:spacing w:val="-6"/>
                <w:sz w:val="24"/>
              </w:rPr>
              <w:t xml:space="preserve"> </w:t>
            </w:r>
            <w:r>
              <w:rPr>
                <w:sz w:val="24"/>
              </w:rPr>
              <w:t>по</w:t>
            </w:r>
            <w:r>
              <w:rPr>
                <w:spacing w:val="-3"/>
                <w:sz w:val="24"/>
              </w:rPr>
              <w:t xml:space="preserve"> </w:t>
            </w:r>
            <w:r>
              <w:rPr>
                <w:sz w:val="24"/>
              </w:rPr>
              <w:t>обучению</w:t>
            </w:r>
          </w:p>
        </w:tc>
      </w:tr>
      <w:tr w:rsidR="00616CDA" w:rsidTr="00924F28">
        <w:trPr>
          <w:trHeight w:val="407"/>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72" w:lineRule="exact"/>
              <w:ind w:left="115"/>
              <w:rPr>
                <w:sz w:val="24"/>
              </w:rPr>
            </w:pPr>
            <w:r>
              <w:rPr>
                <w:sz w:val="24"/>
              </w:rPr>
              <w:t>первой</w:t>
            </w:r>
          </w:p>
        </w:tc>
      </w:tr>
      <w:tr w:rsidR="00616CDA" w:rsidTr="00924F28">
        <w:trPr>
          <w:trHeight w:val="381"/>
        </w:trPr>
        <w:tc>
          <w:tcPr>
            <w:tcW w:w="1873" w:type="dxa"/>
            <w:vMerge w:val="restart"/>
          </w:tcPr>
          <w:p w:rsidR="00616CDA" w:rsidRDefault="00616CDA" w:rsidP="00924F28">
            <w:pPr>
              <w:pStyle w:val="TableParagraph"/>
              <w:rPr>
                <w:sz w:val="24"/>
              </w:rPr>
            </w:pPr>
          </w:p>
        </w:tc>
        <w:tc>
          <w:tcPr>
            <w:tcW w:w="4365" w:type="dxa"/>
            <w:tcBorders>
              <w:bottom w:val="nil"/>
            </w:tcBorders>
          </w:tcPr>
          <w:p w:rsidR="00616CDA" w:rsidRDefault="00616CDA" w:rsidP="00924F28">
            <w:pPr>
              <w:pStyle w:val="TableParagraph"/>
              <w:spacing w:before="107" w:line="255" w:lineRule="exact"/>
              <w:ind w:left="114"/>
              <w:rPr>
                <w:sz w:val="24"/>
              </w:rPr>
            </w:pPr>
            <w:r>
              <w:rPr>
                <w:sz w:val="24"/>
              </w:rPr>
              <w:t>Организация</w:t>
            </w:r>
            <w:r>
              <w:rPr>
                <w:spacing w:val="-7"/>
                <w:sz w:val="24"/>
              </w:rPr>
              <w:t xml:space="preserve"> </w:t>
            </w:r>
            <w:r>
              <w:rPr>
                <w:sz w:val="24"/>
              </w:rPr>
              <w:t>учебного</w:t>
            </w:r>
            <w:r>
              <w:rPr>
                <w:spacing w:val="-1"/>
                <w:sz w:val="24"/>
              </w:rPr>
              <w:t xml:space="preserve"> </w:t>
            </w:r>
            <w:r>
              <w:rPr>
                <w:sz w:val="24"/>
              </w:rPr>
              <w:t>занятия:</w:t>
            </w:r>
            <w:r>
              <w:rPr>
                <w:spacing w:val="-6"/>
                <w:sz w:val="24"/>
              </w:rPr>
              <w:t xml:space="preserve"> </w:t>
            </w:r>
            <w:r>
              <w:rPr>
                <w:sz w:val="24"/>
              </w:rPr>
              <w:t>условия</w:t>
            </w:r>
          </w:p>
        </w:tc>
        <w:tc>
          <w:tcPr>
            <w:tcW w:w="3122" w:type="dxa"/>
            <w:tcBorders>
              <w:bottom w:val="nil"/>
            </w:tcBorders>
          </w:tcPr>
          <w:p w:rsidR="00616CDA" w:rsidRDefault="00616CDA" w:rsidP="00924F28">
            <w:pPr>
              <w:pStyle w:val="TableParagraph"/>
              <w:spacing w:before="107" w:line="255" w:lineRule="exact"/>
              <w:ind w:left="115"/>
              <w:rPr>
                <w:sz w:val="24"/>
              </w:rPr>
            </w:pPr>
            <w:r>
              <w:rPr>
                <w:sz w:val="24"/>
              </w:rPr>
              <w:t>помощи:</w:t>
            </w:r>
            <w:r>
              <w:rPr>
                <w:spacing w:val="-4"/>
                <w:sz w:val="24"/>
              </w:rPr>
              <w:t xml:space="preserve"> </w:t>
            </w:r>
            <w:r>
              <w:rPr>
                <w:sz w:val="24"/>
              </w:rPr>
              <w:t>каким</w:t>
            </w:r>
            <w:r>
              <w:rPr>
                <w:spacing w:val="-2"/>
                <w:sz w:val="24"/>
              </w:rPr>
              <w:t xml:space="preserve"> </w:t>
            </w:r>
            <w:r>
              <w:rPr>
                <w:sz w:val="24"/>
              </w:rPr>
              <w:t>образом</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успешного</w:t>
            </w:r>
            <w:r>
              <w:rPr>
                <w:spacing w:val="-6"/>
                <w:sz w:val="24"/>
              </w:rPr>
              <w:t xml:space="preserve"> </w:t>
            </w:r>
            <w:r>
              <w:rPr>
                <w:sz w:val="24"/>
              </w:rPr>
              <w:t>обучения</w:t>
            </w:r>
            <w:r>
              <w:rPr>
                <w:spacing w:val="-1"/>
                <w:sz w:val="24"/>
              </w:rPr>
              <w:t xml:space="preserve"> </w:t>
            </w:r>
            <w:r>
              <w:rPr>
                <w:sz w:val="24"/>
              </w:rPr>
              <w:t>первой помощи;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осуществляется</w:t>
            </w:r>
            <w:r>
              <w:rPr>
                <w:spacing w:val="-4"/>
                <w:sz w:val="24"/>
              </w:rPr>
              <w:t xml:space="preserve"> </w:t>
            </w:r>
            <w:r>
              <w:rPr>
                <w:sz w:val="24"/>
              </w:rPr>
              <w:t>подготовка</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мотивация</w:t>
            </w:r>
            <w:r>
              <w:rPr>
                <w:spacing w:val="-5"/>
                <w:sz w:val="24"/>
              </w:rPr>
              <w:t xml:space="preserve"> </w:t>
            </w:r>
            <w:r>
              <w:rPr>
                <w:sz w:val="24"/>
              </w:rPr>
              <w:t>и</w:t>
            </w:r>
            <w:r>
              <w:rPr>
                <w:spacing w:val="-4"/>
                <w:sz w:val="24"/>
              </w:rPr>
              <w:t xml:space="preserve"> </w:t>
            </w:r>
            <w:r>
              <w:rPr>
                <w:sz w:val="24"/>
              </w:rPr>
              <w:t>пути</w:t>
            </w:r>
            <w:r>
              <w:rPr>
                <w:spacing w:val="1"/>
                <w:sz w:val="24"/>
              </w:rPr>
              <w:t xml:space="preserve"> </w:t>
            </w:r>
            <w:r>
              <w:rPr>
                <w:sz w:val="24"/>
              </w:rPr>
              <w:t>её</w:t>
            </w:r>
            <w:r>
              <w:rPr>
                <w:spacing w:val="-1"/>
                <w:sz w:val="24"/>
              </w:rPr>
              <w:t xml:space="preserve"> </w:t>
            </w:r>
            <w:r>
              <w:rPr>
                <w:sz w:val="24"/>
              </w:rPr>
              <w:t>повышения;</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к</w:t>
            </w:r>
            <w:r>
              <w:rPr>
                <w:spacing w:val="-2"/>
                <w:sz w:val="24"/>
              </w:rPr>
              <w:t xml:space="preserve"> </w:t>
            </w:r>
            <w:r>
              <w:rPr>
                <w:sz w:val="24"/>
              </w:rPr>
              <w:t>занятию,</w:t>
            </w:r>
            <w:r>
              <w:rPr>
                <w:spacing w:val="-2"/>
                <w:sz w:val="24"/>
              </w:rPr>
              <w:t xml:space="preserve"> </w:t>
            </w:r>
            <w:r>
              <w:rPr>
                <w:sz w:val="24"/>
              </w:rPr>
              <w:t>как</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особенности</w:t>
            </w:r>
            <w:r>
              <w:rPr>
                <w:spacing w:val="-7"/>
                <w:sz w:val="24"/>
              </w:rPr>
              <w:t xml:space="preserve"> </w:t>
            </w:r>
            <w:r>
              <w:rPr>
                <w:sz w:val="24"/>
              </w:rPr>
              <w:t>проведения</w:t>
            </w:r>
            <w:r>
              <w:rPr>
                <w:spacing w:val="-3"/>
                <w:sz w:val="24"/>
              </w:rPr>
              <w:t xml:space="preserve"> </w:t>
            </w:r>
            <w:r>
              <w:rPr>
                <w:sz w:val="24"/>
              </w:rPr>
              <w:t>учебного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производится</w:t>
            </w:r>
            <w:r>
              <w:rPr>
                <w:spacing w:val="-6"/>
                <w:sz w:val="24"/>
              </w:rPr>
              <w:t xml:space="preserve"> </w:t>
            </w:r>
            <w:r>
              <w:rPr>
                <w:sz w:val="24"/>
              </w:rPr>
              <w:t>знакомство с</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занятия</w:t>
            </w:r>
            <w:r>
              <w:rPr>
                <w:spacing w:val="-5"/>
                <w:sz w:val="24"/>
              </w:rPr>
              <w:t xml:space="preserve"> </w:t>
            </w:r>
            <w:r>
              <w:rPr>
                <w:sz w:val="24"/>
              </w:rPr>
              <w:t>в форме</w:t>
            </w:r>
            <w:r>
              <w:rPr>
                <w:spacing w:val="-1"/>
                <w:sz w:val="24"/>
              </w:rPr>
              <w:t xml:space="preserve"> </w:t>
            </w:r>
            <w:r>
              <w:rPr>
                <w:sz w:val="24"/>
              </w:rPr>
              <w:t>лекции.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аудиторией</w:t>
            </w:r>
            <w:r>
              <w:rPr>
                <w:spacing w:val="-11"/>
                <w:sz w:val="24"/>
              </w:rPr>
              <w:t xml:space="preserve"> </w:t>
            </w:r>
            <w:r>
              <w:rPr>
                <w:sz w:val="24"/>
              </w:rPr>
              <w:t>обучающихся,</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Проведение</w:t>
            </w:r>
            <w:r>
              <w:rPr>
                <w:spacing w:val="-6"/>
                <w:sz w:val="24"/>
              </w:rPr>
              <w:t xml:space="preserve"> </w:t>
            </w:r>
            <w:r>
              <w:rPr>
                <w:sz w:val="24"/>
              </w:rPr>
              <w:t>практического занятия</w:t>
            </w:r>
            <w:r>
              <w:rPr>
                <w:spacing w:val="-5"/>
                <w:sz w:val="24"/>
              </w:rPr>
              <w:t xml:space="preserve"> </w:t>
            </w:r>
            <w:r>
              <w:rPr>
                <w:sz w:val="24"/>
              </w:rPr>
              <w:t>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их</w:t>
            </w:r>
            <w:r>
              <w:rPr>
                <w:spacing w:val="-4"/>
                <w:sz w:val="24"/>
              </w:rPr>
              <w:t xml:space="preserve"> </w:t>
            </w:r>
            <w:r>
              <w:rPr>
                <w:sz w:val="24"/>
              </w:rPr>
              <w:t>образовательными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четырёхступенчатый</w:t>
            </w:r>
            <w:r>
              <w:rPr>
                <w:spacing w:val="-2"/>
                <w:sz w:val="24"/>
              </w:rPr>
              <w:t xml:space="preserve"> </w:t>
            </w:r>
            <w:r>
              <w:rPr>
                <w:sz w:val="24"/>
              </w:rPr>
              <w:t>метод</w:t>
            </w:r>
            <w:r>
              <w:rPr>
                <w:spacing w:val="-9"/>
                <w:sz w:val="24"/>
              </w:rPr>
              <w:t xml:space="preserve"> </w:t>
            </w:r>
            <w:r>
              <w:rPr>
                <w:sz w:val="24"/>
              </w:rPr>
              <w:t>обучения.</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потребностями.</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Технология</w:t>
            </w:r>
            <w:r>
              <w:rPr>
                <w:spacing w:val="-8"/>
                <w:sz w:val="24"/>
              </w:rPr>
              <w:t xml:space="preserve"> </w:t>
            </w:r>
            <w:r>
              <w:rPr>
                <w:sz w:val="24"/>
              </w:rPr>
              <w:t>активного</w:t>
            </w:r>
            <w:r>
              <w:rPr>
                <w:spacing w:val="-3"/>
                <w:sz w:val="24"/>
              </w:rPr>
              <w:t xml:space="preserve"> </w:t>
            </w:r>
            <w:r>
              <w:rPr>
                <w:sz w:val="24"/>
              </w:rPr>
              <w:t>обучения:</w:t>
            </w:r>
            <w:r>
              <w:rPr>
                <w:spacing w:val="-2"/>
                <w:sz w:val="24"/>
              </w:rPr>
              <w:t xml:space="preserve"> </w:t>
            </w:r>
            <w:r>
              <w:rPr>
                <w:sz w:val="24"/>
              </w:rPr>
              <w:t>анализ</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Анализируют</w:t>
            </w:r>
            <w:r>
              <w:rPr>
                <w:spacing w:val="-5"/>
                <w:sz w:val="24"/>
              </w:rPr>
              <w:t xml:space="preserve"> </w:t>
            </w:r>
            <w:r>
              <w:rPr>
                <w:sz w:val="24"/>
              </w:rPr>
              <w:t>пути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конкретных</w:t>
            </w:r>
            <w:r>
              <w:rPr>
                <w:spacing w:val="-7"/>
                <w:sz w:val="24"/>
              </w:rPr>
              <w:t xml:space="preserve"> </w:t>
            </w:r>
            <w:r>
              <w:rPr>
                <w:sz w:val="24"/>
              </w:rPr>
              <w:t>неотложных</w:t>
            </w:r>
            <w:r>
              <w:rPr>
                <w:spacing w:val="-6"/>
                <w:sz w:val="24"/>
              </w:rPr>
              <w:t xml:space="preserve"> </w:t>
            </w:r>
            <w:r>
              <w:rPr>
                <w:sz w:val="24"/>
              </w:rPr>
              <w:t>ситуаций с</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повышения</w:t>
            </w:r>
            <w:r>
              <w:rPr>
                <w:spacing w:val="-5"/>
                <w:sz w:val="24"/>
              </w:rPr>
              <w:t xml:space="preserve"> </w:t>
            </w:r>
            <w:r>
              <w:rPr>
                <w:sz w:val="24"/>
              </w:rPr>
              <w:t>мотивации</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наличием пострадавших</w:t>
            </w:r>
            <w:r>
              <w:rPr>
                <w:spacing w:val="-6"/>
                <w:sz w:val="24"/>
              </w:rPr>
              <w:t xml:space="preserve"> </w:t>
            </w:r>
            <w:r>
              <w:rPr>
                <w:sz w:val="24"/>
              </w:rPr>
              <w:t>и</w:t>
            </w:r>
            <w:r>
              <w:rPr>
                <w:spacing w:val="3"/>
                <w:sz w:val="24"/>
              </w:rPr>
              <w:t xml:space="preserve"> </w:t>
            </w:r>
            <w:r>
              <w:rPr>
                <w:sz w:val="24"/>
              </w:rPr>
              <w:t>принятие</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обучающихся</w:t>
            </w:r>
            <w:r>
              <w:rPr>
                <w:spacing w:val="-1"/>
                <w:sz w:val="24"/>
              </w:rPr>
              <w:t xml:space="preserve"> </w:t>
            </w:r>
            <w:r>
              <w:rPr>
                <w:sz w:val="24"/>
              </w:rPr>
              <w:t>к</w:t>
            </w:r>
            <w:r>
              <w:rPr>
                <w:spacing w:val="-2"/>
                <w:sz w:val="24"/>
              </w:rPr>
              <w:t xml:space="preserve"> </w:t>
            </w:r>
            <w:r>
              <w:rPr>
                <w:sz w:val="24"/>
              </w:rPr>
              <w:t>оказанию</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решений;</w:t>
            </w:r>
            <w:r>
              <w:rPr>
                <w:spacing w:val="-6"/>
                <w:sz w:val="24"/>
              </w:rPr>
              <w:t xml:space="preserve"> </w:t>
            </w:r>
            <w:r>
              <w:rPr>
                <w:sz w:val="24"/>
              </w:rPr>
              <w:t>имитационный</w:t>
            </w:r>
            <w:r>
              <w:rPr>
                <w:spacing w:val="-5"/>
                <w:sz w:val="24"/>
              </w:rPr>
              <w:t xml:space="preserve"> </w:t>
            </w:r>
            <w:r>
              <w:rPr>
                <w:sz w:val="24"/>
              </w:rPr>
              <w:t>тренинг,</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первой</w:t>
            </w:r>
            <w:r>
              <w:rPr>
                <w:spacing w:val="-1"/>
                <w:sz w:val="24"/>
              </w:rPr>
              <w:t xml:space="preserve"> </w:t>
            </w:r>
            <w:r>
              <w:rPr>
                <w:sz w:val="24"/>
              </w:rPr>
              <w:t>помощи.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решение</w:t>
            </w:r>
            <w:r>
              <w:rPr>
                <w:spacing w:val="-3"/>
                <w:sz w:val="24"/>
              </w:rPr>
              <w:t xml:space="preserve"> </w:t>
            </w:r>
            <w:r>
              <w:rPr>
                <w:sz w:val="24"/>
              </w:rPr>
              <w:t>ситуационных</w:t>
            </w:r>
            <w:r>
              <w:rPr>
                <w:spacing w:val="-7"/>
                <w:sz w:val="24"/>
              </w:rPr>
              <w:t xml:space="preserve"> </w:t>
            </w:r>
            <w:r>
              <w:rPr>
                <w:sz w:val="24"/>
              </w:rPr>
              <w:t>задач.</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Исследуют</w:t>
            </w:r>
            <w:r>
              <w:rPr>
                <w:spacing w:val="-2"/>
                <w:sz w:val="24"/>
              </w:rPr>
              <w:t xml:space="preserve"> </w:t>
            </w:r>
            <w:r>
              <w:rPr>
                <w:sz w:val="24"/>
              </w:rPr>
              <w:t>структуру</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Использование</w:t>
            </w:r>
            <w:r>
              <w:rPr>
                <w:spacing w:val="-5"/>
                <w:sz w:val="24"/>
              </w:rPr>
              <w:t xml:space="preserve"> </w:t>
            </w:r>
            <w:r>
              <w:rPr>
                <w:sz w:val="24"/>
              </w:rPr>
              <w:t>наглядных</w:t>
            </w:r>
            <w:r>
              <w:rPr>
                <w:spacing w:val="-4"/>
                <w:sz w:val="24"/>
              </w:rPr>
              <w:t xml:space="preserve"> </w:t>
            </w:r>
            <w:r>
              <w:rPr>
                <w:sz w:val="24"/>
              </w:rPr>
              <w:t>пособий</w:t>
            </w:r>
            <w:r>
              <w:rPr>
                <w:spacing w:val="-3"/>
                <w:sz w:val="24"/>
              </w:rPr>
              <w:t xml:space="preserve"> </w:t>
            </w:r>
            <w:r>
              <w:rPr>
                <w:sz w:val="24"/>
              </w:rPr>
              <w:t>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занятия,</w:t>
            </w:r>
            <w:r>
              <w:rPr>
                <w:spacing w:val="-3"/>
                <w:sz w:val="24"/>
              </w:rPr>
              <w:t xml:space="preserve"> </w:t>
            </w:r>
            <w:r>
              <w:rPr>
                <w:sz w:val="24"/>
              </w:rPr>
              <w:t>простейшие</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современного</w:t>
            </w:r>
            <w:r>
              <w:rPr>
                <w:spacing w:val="-4"/>
                <w:sz w:val="24"/>
              </w:rPr>
              <w:t xml:space="preserve"> </w:t>
            </w:r>
            <w:r>
              <w:rPr>
                <w:sz w:val="24"/>
              </w:rPr>
              <w:t>учебного</w:t>
            </w:r>
            <w:r>
              <w:rPr>
                <w:spacing w:val="-3"/>
                <w:sz w:val="24"/>
              </w:rPr>
              <w:t xml:space="preserve"> </w:t>
            </w:r>
            <w:r>
              <w:rPr>
                <w:sz w:val="24"/>
              </w:rPr>
              <w:t>оборудования</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педагогические</w:t>
            </w:r>
            <w:r>
              <w:rPr>
                <w:spacing w:val="-5"/>
                <w:sz w:val="24"/>
              </w:rPr>
              <w:t xml:space="preserve"> </w:t>
            </w:r>
            <w:r>
              <w:rPr>
                <w:sz w:val="24"/>
              </w:rPr>
              <w:t>методики,</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на</w:t>
            </w:r>
            <w:r>
              <w:rPr>
                <w:spacing w:val="-1"/>
                <w:sz w:val="24"/>
              </w:rPr>
              <w:t xml:space="preserve"> </w:t>
            </w:r>
            <w:r>
              <w:rPr>
                <w:sz w:val="24"/>
              </w:rPr>
              <w:t>занятиях</w:t>
            </w:r>
            <w:r>
              <w:rPr>
                <w:spacing w:val="-5"/>
                <w:sz w:val="24"/>
              </w:rPr>
              <w:t xml:space="preserve"> </w:t>
            </w:r>
            <w:r>
              <w:rPr>
                <w:sz w:val="24"/>
              </w:rPr>
              <w:t>по первой</w:t>
            </w:r>
            <w:r>
              <w:rPr>
                <w:spacing w:val="-4"/>
                <w:sz w:val="24"/>
              </w:rPr>
              <w:t xml:space="preserve"> </w:t>
            </w:r>
            <w:r>
              <w:rPr>
                <w:sz w:val="24"/>
              </w:rPr>
              <w:t>помощи.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применяемые</w:t>
            </w:r>
            <w:r>
              <w:rPr>
                <w:spacing w:val="-1"/>
                <w:sz w:val="24"/>
              </w:rPr>
              <w:t xml:space="preserve"> </w:t>
            </w:r>
            <w:r>
              <w:rPr>
                <w:sz w:val="24"/>
              </w:rPr>
              <w:t>при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Основные</w:t>
            </w:r>
            <w:r>
              <w:rPr>
                <w:spacing w:val="-8"/>
                <w:sz w:val="24"/>
              </w:rPr>
              <w:t xml:space="preserve"> </w:t>
            </w:r>
            <w:r>
              <w:rPr>
                <w:sz w:val="24"/>
              </w:rPr>
              <w:t>правила</w:t>
            </w:r>
            <w:r>
              <w:rPr>
                <w:spacing w:val="-3"/>
                <w:sz w:val="24"/>
              </w:rPr>
              <w:t xml:space="preserve"> </w:t>
            </w:r>
            <w:r>
              <w:rPr>
                <w:sz w:val="24"/>
              </w:rPr>
              <w:t>разработки</w:t>
            </w:r>
            <w:r>
              <w:rPr>
                <w:spacing w:val="-1"/>
                <w:sz w:val="24"/>
              </w:rPr>
              <w:t xml:space="preserve"> </w:t>
            </w:r>
            <w:r>
              <w:rPr>
                <w:sz w:val="24"/>
              </w:rPr>
              <w:t>учебного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проведении</w:t>
            </w:r>
            <w:r>
              <w:rPr>
                <w:spacing w:val="-2"/>
                <w:sz w:val="24"/>
              </w:rPr>
              <w:t xml:space="preserve"> </w:t>
            </w:r>
            <w:r>
              <w:rPr>
                <w:sz w:val="24"/>
              </w:rPr>
              <w:t>лекции,</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занятия.</w:t>
            </w:r>
            <w:r>
              <w:rPr>
                <w:spacing w:val="-7"/>
                <w:sz w:val="24"/>
              </w:rPr>
              <w:t xml:space="preserve"> </w:t>
            </w:r>
            <w:r>
              <w:rPr>
                <w:sz w:val="24"/>
              </w:rPr>
              <w:t>Структура</w:t>
            </w:r>
            <w:r>
              <w:rPr>
                <w:spacing w:val="1"/>
                <w:sz w:val="24"/>
              </w:rPr>
              <w:t xml:space="preserve"> </w:t>
            </w:r>
            <w:r>
              <w:rPr>
                <w:sz w:val="24"/>
              </w:rPr>
              <w:t>учебного занятия</w:t>
            </w:r>
            <w:r>
              <w:rPr>
                <w:spacing w:val="-8"/>
                <w:sz w:val="24"/>
              </w:rPr>
              <w:t xml:space="preserve"> </w:t>
            </w:r>
            <w:r>
              <w:rPr>
                <w:sz w:val="24"/>
              </w:rPr>
              <w:t>по</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практического</w:t>
            </w:r>
            <w:r>
              <w:rPr>
                <w:spacing w:val="-3"/>
                <w:sz w:val="24"/>
              </w:rPr>
              <w:t xml:space="preserve"> </w:t>
            </w:r>
            <w:r>
              <w:rPr>
                <w:sz w:val="24"/>
              </w:rPr>
              <w:t>занятия,</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spacing w:line="246" w:lineRule="exact"/>
              <w:ind w:left="114"/>
              <w:rPr>
                <w:sz w:val="24"/>
              </w:rPr>
            </w:pPr>
            <w:r>
              <w:rPr>
                <w:sz w:val="24"/>
              </w:rPr>
              <w:t>обучению</w:t>
            </w:r>
            <w:r>
              <w:rPr>
                <w:spacing w:val="-4"/>
                <w:sz w:val="24"/>
              </w:rPr>
              <w:t xml:space="preserve"> </w:t>
            </w:r>
            <w:r>
              <w:rPr>
                <w:sz w:val="24"/>
              </w:rPr>
              <w:t>оказанию</w:t>
            </w:r>
            <w:r>
              <w:rPr>
                <w:spacing w:val="-3"/>
                <w:sz w:val="24"/>
              </w:rPr>
              <w:t xml:space="preserve"> </w:t>
            </w:r>
            <w:r>
              <w:rPr>
                <w:sz w:val="24"/>
              </w:rPr>
              <w:t>первой</w:t>
            </w:r>
            <w:r>
              <w:rPr>
                <w:spacing w:val="-5"/>
                <w:sz w:val="24"/>
              </w:rPr>
              <w:t xml:space="preserve"> </w:t>
            </w:r>
            <w:r>
              <w:rPr>
                <w:sz w:val="24"/>
              </w:rPr>
              <w:t>помощи</w:t>
            </w: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решении</w:t>
            </w:r>
            <w:r>
              <w:rPr>
                <w:spacing w:val="-2"/>
                <w:sz w:val="24"/>
              </w:rPr>
              <w:t xml:space="preserve"> </w:t>
            </w:r>
            <w:r>
              <w:rPr>
                <w:sz w:val="24"/>
              </w:rPr>
              <w:t>ситуационных</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rPr>
                <w:sz w:val="18"/>
              </w:rPr>
            </w:pP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задач.</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rPr>
                <w:sz w:val="18"/>
              </w:rPr>
            </w:pP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Определяют</w:t>
            </w:r>
            <w:r>
              <w:rPr>
                <w:spacing w:val="-4"/>
                <w:sz w:val="24"/>
              </w:rPr>
              <w:t xml:space="preserve"> </w:t>
            </w:r>
            <w:r>
              <w:rPr>
                <w:sz w:val="24"/>
              </w:rPr>
              <w:t>принципы</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rPr>
                <w:sz w:val="18"/>
              </w:rPr>
            </w:pP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эффективного</w:t>
            </w:r>
          </w:p>
        </w:tc>
      </w:tr>
      <w:tr w:rsidR="00616CDA" w:rsidTr="00924F28">
        <w:trPr>
          <w:trHeight w:val="265"/>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rPr>
                <w:sz w:val="18"/>
              </w:rPr>
            </w:pP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использования</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rPr>
                <w:sz w:val="18"/>
              </w:rPr>
            </w:pP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современного</w:t>
            </w:r>
            <w:r>
              <w:rPr>
                <w:spacing w:val="-5"/>
                <w:sz w:val="24"/>
              </w:rPr>
              <w:t xml:space="preserve"> </w:t>
            </w:r>
            <w:r>
              <w:rPr>
                <w:sz w:val="24"/>
              </w:rPr>
              <w:t>учебного</w:t>
            </w:r>
          </w:p>
        </w:tc>
      </w:tr>
      <w:tr w:rsidR="00616CDA" w:rsidTr="00924F28">
        <w:trPr>
          <w:trHeight w:val="266"/>
        </w:trPr>
        <w:tc>
          <w:tcPr>
            <w:tcW w:w="1873" w:type="dxa"/>
            <w:vMerge/>
            <w:tcBorders>
              <w:top w:val="nil"/>
            </w:tcBorders>
          </w:tcPr>
          <w:p w:rsidR="00616CDA" w:rsidRDefault="00616CDA" w:rsidP="00924F28">
            <w:pPr>
              <w:rPr>
                <w:sz w:val="2"/>
                <w:szCs w:val="2"/>
              </w:rPr>
            </w:pPr>
          </w:p>
        </w:tc>
        <w:tc>
          <w:tcPr>
            <w:tcW w:w="4365" w:type="dxa"/>
            <w:tcBorders>
              <w:top w:val="nil"/>
              <w:bottom w:val="nil"/>
            </w:tcBorders>
          </w:tcPr>
          <w:p w:rsidR="00616CDA" w:rsidRDefault="00616CDA" w:rsidP="00924F28">
            <w:pPr>
              <w:pStyle w:val="TableParagraph"/>
              <w:rPr>
                <w:sz w:val="18"/>
              </w:rPr>
            </w:pPr>
          </w:p>
        </w:tc>
        <w:tc>
          <w:tcPr>
            <w:tcW w:w="3122" w:type="dxa"/>
            <w:tcBorders>
              <w:top w:val="nil"/>
              <w:bottom w:val="nil"/>
            </w:tcBorders>
          </w:tcPr>
          <w:p w:rsidR="00616CDA" w:rsidRDefault="00616CDA" w:rsidP="00924F28">
            <w:pPr>
              <w:pStyle w:val="TableParagraph"/>
              <w:spacing w:line="246" w:lineRule="exact"/>
              <w:ind w:left="115"/>
              <w:rPr>
                <w:sz w:val="24"/>
              </w:rPr>
            </w:pPr>
            <w:r>
              <w:rPr>
                <w:sz w:val="24"/>
              </w:rPr>
              <w:t>оборудования</w:t>
            </w:r>
            <w:r>
              <w:rPr>
                <w:spacing w:val="-6"/>
                <w:sz w:val="24"/>
              </w:rPr>
              <w:t xml:space="preserve"> </w:t>
            </w:r>
            <w:r>
              <w:rPr>
                <w:sz w:val="24"/>
              </w:rPr>
              <w:t>и</w:t>
            </w:r>
            <w:r>
              <w:rPr>
                <w:spacing w:val="1"/>
                <w:sz w:val="24"/>
              </w:rPr>
              <w:t xml:space="preserve"> </w:t>
            </w:r>
            <w:r>
              <w:rPr>
                <w:sz w:val="24"/>
              </w:rPr>
              <w:t>наглядных</w:t>
            </w:r>
          </w:p>
        </w:tc>
      </w:tr>
      <w:tr w:rsidR="00616CDA" w:rsidTr="00924F28">
        <w:trPr>
          <w:trHeight w:val="402"/>
        </w:trPr>
        <w:tc>
          <w:tcPr>
            <w:tcW w:w="1873" w:type="dxa"/>
            <w:vMerge/>
            <w:tcBorders>
              <w:top w:val="nil"/>
            </w:tcBorders>
          </w:tcPr>
          <w:p w:rsidR="00616CDA" w:rsidRDefault="00616CDA" w:rsidP="00924F28">
            <w:pPr>
              <w:rPr>
                <w:sz w:val="2"/>
                <w:szCs w:val="2"/>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67" w:lineRule="exact"/>
              <w:ind w:left="115"/>
              <w:rPr>
                <w:sz w:val="24"/>
              </w:rPr>
            </w:pPr>
            <w:r>
              <w:rPr>
                <w:sz w:val="24"/>
              </w:rPr>
              <w:t>пособий</w:t>
            </w:r>
            <w:r>
              <w:rPr>
                <w:spacing w:val="-4"/>
                <w:sz w:val="24"/>
              </w:rPr>
              <w:t xml:space="preserve"> </w:t>
            </w:r>
            <w:r>
              <w:rPr>
                <w:sz w:val="24"/>
              </w:rPr>
              <w:t>на</w:t>
            </w:r>
            <w:r>
              <w:rPr>
                <w:spacing w:val="-1"/>
                <w:sz w:val="24"/>
              </w:rPr>
              <w:t xml:space="preserve"> </w:t>
            </w:r>
            <w:r>
              <w:rPr>
                <w:sz w:val="24"/>
              </w:rPr>
              <w:t>занятиях</w:t>
            </w:r>
          </w:p>
        </w:tc>
      </w:tr>
      <w:tr w:rsidR="00616CDA" w:rsidTr="00924F28">
        <w:trPr>
          <w:trHeight w:val="384"/>
        </w:trPr>
        <w:tc>
          <w:tcPr>
            <w:tcW w:w="1873" w:type="dxa"/>
            <w:tcBorders>
              <w:bottom w:val="nil"/>
            </w:tcBorders>
          </w:tcPr>
          <w:p w:rsidR="00616CDA" w:rsidRDefault="00616CDA" w:rsidP="00924F28">
            <w:pPr>
              <w:pStyle w:val="TableParagraph"/>
              <w:spacing w:before="102" w:line="262" w:lineRule="exact"/>
              <w:ind w:left="115"/>
              <w:rPr>
                <w:i/>
                <w:sz w:val="24"/>
              </w:rPr>
            </w:pPr>
            <w:r>
              <w:rPr>
                <w:i/>
                <w:sz w:val="24"/>
              </w:rPr>
              <w:t>Практическое</w:t>
            </w:r>
          </w:p>
        </w:tc>
        <w:tc>
          <w:tcPr>
            <w:tcW w:w="4365" w:type="dxa"/>
            <w:tcBorders>
              <w:bottom w:val="nil"/>
            </w:tcBorders>
          </w:tcPr>
          <w:p w:rsidR="00616CDA" w:rsidRDefault="00616CDA" w:rsidP="00924F28">
            <w:pPr>
              <w:pStyle w:val="TableParagraph"/>
              <w:spacing w:before="102" w:line="262" w:lineRule="exact"/>
              <w:ind w:left="114"/>
              <w:rPr>
                <w:sz w:val="24"/>
              </w:rPr>
            </w:pPr>
            <w:r>
              <w:rPr>
                <w:sz w:val="24"/>
              </w:rPr>
              <w:t>Разработка</w:t>
            </w:r>
            <w:r>
              <w:rPr>
                <w:spacing w:val="-4"/>
                <w:sz w:val="24"/>
              </w:rPr>
              <w:t xml:space="preserve"> </w:t>
            </w:r>
            <w:r>
              <w:rPr>
                <w:sz w:val="24"/>
              </w:rPr>
              <w:t>занятия</w:t>
            </w:r>
            <w:r>
              <w:rPr>
                <w:spacing w:val="-2"/>
                <w:sz w:val="24"/>
              </w:rPr>
              <w:t xml:space="preserve"> </w:t>
            </w:r>
            <w:r>
              <w:rPr>
                <w:sz w:val="24"/>
              </w:rPr>
              <w:t>по</w:t>
            </w:r>
            <w:r>
              <w:rPr>
                <w:spacing w:val="-7"/>
                <w:sz w:val="24"/>
              </w:rPr>
              <w:t xml:space="preserve"> </w:t>
            </w:r>
            <w:r>
              <w:rPr>
                <w:sz w:val="24"/>
              </w:rPr>
              <w:t>обучению</w:t>
            </w:r>
          </w:p>
        </w:tc>
        <w:tc>
          <w:tcPr>
            <w:tcW w:w="3122" w:type="dxa"/>
            <w:tcBorders>
              <w:bottom w:val="nil"/>
            </w:tcBorders>
          </w:tcPr>
          <w:p w:rsidR="00616CDA" w:rsidRDefault="00616CDA" w:rsidP="00924F28">
            <w:pPr>
              <w:pStyle w:val="TableParagraph"/>
              <w:spacing w:before="102" w:line="262" w:lineRule="exact"/>
              <w:ind w:left="115"/>
              <w:rPr>
                <w:sz w:val="24"/>
              </w:rPr>
            </w:pPr>
            <w:r>
              <w:rPr>
                <w:sz w:val="24"/>
              </w:rPr>
              <w:t>Проводят</w:t>
            </w:r>
            <w:r>
              <w:rPr>
                <w:spacing w:val="-5"/>
                <w:sz w:val="24"/>
              </w:rPr>
              <w:t xml:space="preserve"> </w:t>
            </w:r>
            <w:r>
              <w:rPr>
                <w:sz w:val="24"/>
              </w:rPr>
              <w:t>знакомство с</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оказанию</w:t>
            </w:r>
            <w:r>
              <w:rPr>
                <w:spacing w:val="-3"/>
                <w:sz w:val="24"/>
              </w:rPr>
              <w:t xml:space="preserve"> </w:t>
            </w:r>
            <w:r>
              <w:rPr>
                <w:sz w:val="24"/>
              </w:rPr>
              <w:t>первой</w:t>
            </w:r>
            <w:r>
              <w:rPr>
                <w:spacing w:val="-2"/>
                <w:sz w:val="24"/>
              </w:rPr>
              <w:t xml:space="preserve"> </w:t>
            </w:r>
            <w:r>
              <w:rPr>
                <w:sz w:val="24"/>
              </w:rPr>
              <w:t>помощи.</w:t>
            </w:r>
            <w:r>
              <w:rPr>
                <w:spacing w:val="-3"/>
                <w:sz w:val="24"/>
              </w:rPr>
              <w:t xml:space="preserve"> </w:t>
            </w:r>
            <w:r>
              <w:rPr>
                <w:sz w:val="24"/>
              </w:rPr>
              <w:t>Отработка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аудиторией,</w:t>
            </w:r>
            <w:r>
              <w:rPr>
                <w:spacing w:val="-2"/>
                <w:sz w:val="24"/>
              </w:rPr>
              <w:t xml:space="preserve"> </w:t>
            </w:r>
            <w:r>
              <w:rPr>
                <w:sz w:val="24"/>
              </w:rPr>
              <w:t>пробные</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по разделу 2</w:t>
            </w:r>
            <w:r>
              <w:rPr>
                <w:i/>
                <w:spacing w:val="-4"/>
                <w:sz w:val="24"/>
              </w:rPr>
              <w:t xml:space="preserve"> </w:t>
            </w:r>
            <w:r>
              <w:rPr>
                <w:i/>
                <w:sz w:val="24"/>
              </w:rPr>
              <w:t>(12</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приёмов</w:t>
            </w:r>
            <w:r>
              <w:rPr>
                <w:spacing w:val="-5"/>
                <w:sz w:val="24"/>
              </w:rPr>
              <w:t xml:space="preserve"> </w:t>
            </w:r>
            <w:r>
              <w:rPr>
                <w:sz w:val="24"/>
              </w:rPr>
              <w:t>проведения</w:t>
            </w:r>
            <w:r>
              <w:rPr>
                <w:spacing w:val="-2"/>
                <w:sz w:val="24"/>
              </w:rPr>
              <w:t xml:space="preserve"> </w:t>
            </w:r>
            <w:r>
              <w:rPr>
                <w:sz w:val="24"/>
              </w:rPr>
              <w:t>лекции,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лекционные</w:t>
            </w:r>
            <w:r>
              <w:rPr>
                <w:spacing w:val="-7"/>
                <w:sz w:val="24"/>
              </w:rPr>
              <w:t xml:space="preserve"> </w:t>
            </w:r>
            <w:r>
              <w:rPr>
                <w:sz w:val="24"/>
              </w:rPr>
              <w:t>и практические</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практического</w:t>
            </w:r>
            <w:r>
              <w:rPr>
                <w:spacing w:val="-4"/>
                <w:sz w:val="24"/>
              </w:rPr>
              <w:t xml:space="preserve"> </w:t>
            </w:r>
            <w:r>
              <w:rPr>
                <w:sz w:val="24"/>
              </w:rPr>
              <w:t>занятия,</w:t>
            </w:r>
            <w:r>
              <w:rPr>
                <w:spacing w:val="-1"/>
                <w:sz w:val="24"/>
              </w:rPr>
              <w:t xml:space="preserve"> </w:t>
            </w:r>
            <w:r>
              <w:rPr>
                <w:sz w:val="24"/>
              </w:rPr>
              <w:t>ситуационной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занятия,</w:t>
            </w:r>
            <w:r>
              <w:rPr>
                <w:spacing w:val="-8"/>
                <w:sz w:val="24"/>
              </w:rPr>
              <w:t xml:space="preserve"> </w:t>
            </w:r>
            <w:r>
              <w:rPr>
                <w:sz w:val="24"/>
              </w:rPr>
              <w:t>организуют</w:t>
            </w:r>
          </w:p>
        </w:tc>
      </w:tr>
      <w:tr w:rsidR="00616CDA" w:rsidTr="00924F28">
        <w:trPr>
          <w:trHeight w:val="409"/>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spacing w:line="270" w:lineRule="exact"/>
              <w:ind w:left="114"/>
              <w:rPr>
                <w:sz w:val="24"/>
              </w:rPr>
            </w:pPr>
            <w:r>
              <w:rPr>
                <w:sz w:val="24"/>
              </w:rPr>
              <w:t>задачи</w:t>
            </w:r>
          </w:p>
        </w:tc>
        <w:tc>
          <w:tcPr>
            <w:tcW w:w="3122" w:type="dxa"/>
            <w:tcBorders>
              <w:top w:val="nil"/>
            </w:tcBorders>
          </w:tcPr>
          <w:p w:rsidR="00616CDA" w:rsidRDefault="00616CDA" w:rsidP="00924F28">
            <w:pPr>
              <w:pStyle w:val="TableParagraph"/>
              <w:spacing w:line="270" w:lineRule="exact"/>
              <w:ind w:left="115"/>
              <w:rPr>
                <w:sz w:val="24"/>
              </w:rPr>
            </w:pPr>
            <w:r>
              <w:rPr>
                <w:sz w:val="24"/>
              </w:rPr>
              <w:t>решение</w:t>
            </w:r>
            <w:r>
              <w:rPr>
                <w:spacing w:val="-2"/>
                <w:sz w:val="24"/>
              </w:rPr>
              <w:t xml:space="preserve"> </w:t>
            </w:r>
            <w:r>
              <w:rPr>
                <w:sz w:val="24"/>
              </w:rPr>
              <w:t>ситуационных</w:t>
            </w:r>
          </w:p>
        </w:tc>
      </w:tr>
    </w:tbl>
    <w:p w:rsidR="00616CDA" w:rsidRDefault="00616CDA" w:rsidP="00616CDA">
      <w:pPr>
        <w:spacing w:line="270" w:lineRule="exact"/>
        <w:rPr>
          <w:sz w:val="24"/>
        </w:rPr>
        <w:sectPr w:rsidR="00616CDA">
          <w:pgSz w:w="11910" w:h="16840"/>
          <w:pgMar w:top="1240" w:right="0" w:bottom="280" w:left="1080" w:header="720" w:footer="72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4365"/>
        <w:gridCol w:w="3122"/>
      </w:tblGrid>
      <w:tr w:rsidR="00616CDA" w:rsidTr="00924F28">
        <w:trPr>
          <w:trHeight w:val="517"/>
        </w:trPr>
        <w:tc>
          <w:tcPr>
            <w:tcW w:w="1873" w:type="dxa"/>
          </w:tcPr>
          <w:p w:rsidR="00616CDA" w:rsidRDefault="00616CDA" w:rsidP="00924F28">
            <w:pPr>
              <w:pStyle w:val="TableParagraph"/>
              <w:rPr>
                <w:sz w:val="24"/>
              </w:rPr>
            </w:pPr>
          </w:p>
        </w:tc>
        <w:tc>
          <w:tcPr>
            <w:tcW w:w="4365" w:type="dxa"/>
          </w:tcPr>
          <w:p w:rsidR="00616CDA" w:rsidRDefault="00616CDA" w:rsidP="00924F28">
            <w:pPr>
              <w:pStyle w:val="TableParagraph"/>
              <w:rPr>
                <w:sz w:val="24"/>
              </w:rPr>
            </w:pPr>
          </w:p>
        </w:tc>
        <w:tc>
          <w:tcPr>
            <w:tcW w:w="3122" w:type="dxa"/>
          </w:tcPr>
          <w:p w:rsidR="00616CDA" w:rsidRDefault="00616CDA" w:rsidP="00924F28">
            <w:pPr>
              <w:pStyle w:val="TableParagraph"/>
              <w:spacing w:before="107"/>
              <w:ind w:left="115"/>
              <w:rPr>
                <w:sz w:val="24"/>
              </w:rPr>
            </w:pPr>
            <w:r>
              <w:rPr>
                <w:sz w:val="24"/>
              </w:rPr>
              <w:t>задач</w:t>
            </w:r>
          </w:p>
        </w:tc>
      </w:tr>
      <w:tr w:rsidR="00616CDA" w:rsidTr="00924F28">
        <w:trPr>
          <w:trHeight w:val="613"/>
        </w:trPr>
        <w:tc>
          <w:tcPr>
            <w:tcW w:w="9360" w:type="dxa"/>
            <w:gridSpan w:val="3"/>
          </w:tcPr>
          <w:p w:rsidR="00616CDA" w:rsidRDefault="00616CDA" w:rsidP="00924F28">
            <w:pPr>
              <w:pStyle w:val="TableParagraph"/>
              <w:spacing w:before="107"/>
              <w:ind w:left="1857" w:right="1845"/>
              <w:jc w:val="center"/>
              <w:rPr>
                <w:b/>
                <w:sz w:val="24"/>
              </w:rPr>
            </w:pPr>
            <w:r>
              <w:rPr>
                <w:b/>
                <w:sz w:val="24"/>
              </w:rPr>
              <w:t>Раздел</w:t>
            </w:r>
            <w:r>
              <w:rPr>
                <w:b/>
                <w:spacing w:val="-1"/>
                <w:sz w:val="24"/>
              </w:rPr>
              <w:t xml:space="preserve"> </w:t>
            </w:r>
            <w:r>
              <w:rPr>
                <w:b/>
                <w:sz w:val="24"/>
              </w:rPr>
              <w:t>3.</w:t>
            </w:r>
            <w:r>
              <w:rPr>
                <w:b/>
                <w:spacing w:val="3"/>
                <w:sz w:val="24"/>
              </w:rPr>
              <w:t xml:space="preserve"> </w:t>
            </w:r>
            <w:r>
              <w:rPr>
                <w:b/>
                <w:sz w:val="24"/>
              </w:rPr>
              <w:t>Основы ухода</w:t>
            </w:r>
            <w:r>
              <w:rPr>
                <w:b/>
                <w:spacing w:val="1"/>
                <w:sz w:val="24"/>
              </w:rPr>
              <w:t xml:space="preserve"> </w:t>
            </w:r>
            <w:r>
              <w:rPr>
                <w:b/>
                <w:sz w:val="24"/>
              </w:rPr>
              <w:t>за больным</w:t>
            </w:r>
            <w:r>
              <w:rPr>
                <w:b/>
                <w:spacing w:val="-5"/>
                <w:sz w:val="24"/>
              </w:rPr>
              <w:t xml:space="preserve"> </w:t>
            </w:r>
            <w:r>
              <w:rPr>
                <w:b/>
                <w:sz w:val="24"/>
              </w:rPr>
              <w:t>(7</w:t>
            </w:r>
            <w:r>
              <w:rPr>
                <w:b/>
                <w:spacing w:val="-5"/>
                <w:sz w:val="24"/>
              </w:rPr>
              <w:t xml:space="preserve"> </w:t>
            </w:r>
            <w:r>
              <w:rPr>
                <w:b/>
                <w:sz w:val="24"/>
              </w:rPr>
              <w:t>ч)</w:t>
            </w:r>
          </w:p>
        </w:tc>
      </w:tr>
      <w:tr w:rsidR="00616CDA" w:rsidTr="00924F28">
        <w:trPr>
          <w:trHeight w:val="2175"/>
        </w:trPr>
        <w:tc>
          <w:tcPr>
            <w:tcW w:w="1873" w:type="dxa"/>
          </w:tcPr>
          <w:p w:rsidR="00616CDA" w:rsidRDefault="00616CDA" w:rsidP="00924F28">
            <w:pPr>
              <w:pStyle w:val="TableParagraph"/>
              <w:spacing w:before="107"/>
              <w:ind w:left="115" w:right="167"/>
              <w:rPr>
                <w:sz w:val="24"/>
              </w:rPr>
            </w:pPr>
            <w:r>
              <w:rPr>
                <w:sz w:val="24"/>
              </w:rPr>
              <w:t>Тема</w:t>
            </w:r>
            <w:r>
              <w:rPr>
                <w:spacing w:val="1"/>
                <w:sz w:val="24"/>
              </w:rPr>
              <w:t xml:space="preserve"> </w:t>
            </w:r>
            <w:r>
              <w:rPr>
                <w:sz w:val="24"/>
              </w:rPr>
              <w:t>1.</w:t>
            </w:r>
            <w:r>
              <w:rPr>
                <w:spacing w:val="1"/>
                <w:sz w:val="24"/>
              </w:rPr>
              <w:t xml:space="preserve"> </w:t>
            </w:r>
            <w:r>
              <w:rPr>
                <w:sz w:val="24"/>
              </w:rPr>
              <w:t>Санитарно-</w:t>
            </w:r>
            <w:r>
              <w:rPr>
                <w:spacing w:val="1"/>
                <w:sz w:val="24"/>
              </w:rPr>
              <w:t xml:space="preserve"> </w:t>
            </w:r>
            <w:r>
              <w:rPr>
                <w:sz w:val="24"/>
              </w:rPr>
              <w:t>эпидемиологич</w:t>
            </w:r>
            <w:r>
              <w:rPr>
                <w:spacing w:val="-57"/>
                <w:sz w:val="24"/>
              </w:rPr>
              <w:t xml:space="preserve"> </w:t>
            </w:r>
            <w:r>
              <w:rPr>
                <w:sz w:val="24"/>
              </w:rPr>
              <w:t>еский</w:t>
            </w:r>
            <w:r>
              <w:rPr>
                <w:spacing w:val="2"/>
                <w:sz w:val="24"/>
              </w:rPr>
              <w:t xml:space="preserve"> </w:t>
            </w:r>
            <w:r>
              <w:rPr>
                <w:sz w:val="24"/>
              </w:rPr>
              <w:t>режим</w:t>
            </w:r>
          </w:p>
          <w:p w:rsidR="00616CDA" w:rsidRDefault="00616CDA" w:rsidP="00924F28">
            <w:pPr>
              <w:pStyle w:val="TableParagraph"/>
              <w:spacing w:before="3" w:line="237" w:lineRule="auto"/>
              <w:ind w:left="115" w:right="188"/>
              <w:rPr>
                <w:sz w:val="24"/>
              </w:rPr>
            </w:pPr>
            <w:r>
              <w:rPr>
                <w:sz w:val="24"/>
              </w:rPr>
              <w:t>в медицинских</w:t>
            </w:r>
            <w:r>
              <w:rPr>
                <w:spacing w:val="-58"/>
                <w:sz w:val="24"/>
              </w:rPr>
              <w:t xml:space="preserve"> </w:t>
            </w:r>
            <w:r>
              <w:rPr>
                <w:sz w:val="24"/>
              </w:rPr>
              <w:t>организациях.</w:t>
            </w:r>
          </w:p>
        </w:tc>
        <w:tc>
          <w:tcPr>
            <w:tcW w:w="4365" w:type="dxa"/>
          </w:tcPr>
          <w:p w:rsidR="00616CDA" w:rsidRDefault="00616CDA" w:rsidP="00924F28">
            <w:pPr>
              <w:pStyle w:val="TableParagraph"/>
              <w:spacing w:before="107"/>
              <w:ind w:left="114" w:right="530"/>
              <w:rPr>
                <w:sz w:val="24"/>
              </w:rPr>
            </w:pPr>
            <w:r>
              <w:rPr>
                <w:sz w:val="24"/>
              </w:rPr>
              <w:t>Значимость соблюдения санитарно-</w:t>
            </w:r>
            <w:r>
              <w:rPr>
                <w:spacing w:val="-57"/>
                <w:sz w:val="24"/>
              </w:rPr>
              <w:t xml:space="preserve"> </w:t>
            </w:r>
            <w:r>
              <w:rPr>
                <w:sz w:val="24"/>
              </w:rPr>
              <w:t>эпидемиологического режима в</w:t>
            </w:r>
            <w:r>
              <w:rPr>
                <w:spacing w:val="1"/>
                <w:sz w:val="24"/>
              </w:rPr>
              <w:t xml:space="preserve"> </w:t>
            </w:r>
            <w:r>
              <w:rPr>
                <w:sz w:val="24"/>
              </w:rPr>
              <w:t>медицинских</w:t>
            </w:r>
            <w:r>
              <w:rPr>
                <w:spacing w:val="-4"/>
                <w:sz w:val="24"/>
              </w:rPr>
              <w:t xml:space="preserve"> </w:t>
            </w:r>
            <w:r>
              <w:rPr>
                <w:sz w:val="24"/>
              </w:rPr>
              <w:t>организациях.</w:t>
            </w:r>
          </w:p>
          <w:p w:rsidR="00616CDA" w:rsidRDefault="00616CDA" w:rsidP="00924F28">
            <w:pPr>
              <w:pStyle w:val="TableParagraph"/>
              <w:ind w:left="114" w:right="213"/>
              <w:rPr>
                <w:sz w:val="24"/>
              </w:rPr>
            </w:pPr>
            <w:r>
              <w:rPr>
                <w:sz w:val="24"/>
              </w:rPr>
              <w:t>Ознакомление</w:t>
            </w:r>
            <w:r>
              <w:rPr>
                <w:spacing w:val="-5"/>
                <w:sz w:val="24"/>
              </w:rPr>
              <w:t xml:space="preserve"> </w:t>
            </w:r>
            <w:r>
              <w:rPr>
                <w:sz w:val="24"/>
              </w:rPr>
              <w:t>с</w:t>
            </w:r>
            <w:r>
              <w:rPr>
                <w:spacing w:val="-9"/>
                <w:sz w:val="24"/>
              </w:rPr>
              <w:t xml:space="preserve"> </w:t>
            </w:r>
            <w:r>
              <w:rPr>
                <w:sz w:val="24"/>
              </w:rPr>
              <w:t>понятиями</w:t>
            </w:r>
            <w:r>
              <w:rPr>
                <w:spacing w:val="-2"/>
                <w:sz w:val="24"/>
              </w:rPr>
              <w:t xml:space="preserve"> </w:t>
            </w:r>
            <w:r>
              <w:rPr>
                <w:sz w:val="24"/>
              </w:rPr>
              <w:t>«асептика»</w:t>
            </w:r>
            <w:r>
              <w:rPr>
                <w:spacing w:val="-57"/>
                <w:sz w:val="24"/>
              </w:rPr>
              <w:t xml:space="preserve"> </w:t>
            </w:r>
            <w:r>
              <w:rPr>
                <w:sz w:val="24"/>
              </w:rPr>
              <w:t>и</w:t>
            </w:r>
            <w:r>
              <w:rPr>
                <w:spacing w:val="1"/>
                <w:sz w:val="24"/>
              </w:rPr>
              <w:t xml:space="preserve"> </w:t>
            </w:r>
            <w:r>
              <w:rPr>
                <w:sz w:val="24"/>
              </w:rPr>
              <w:t>«антисептика».</w:t>
            </w:r>
            <w:r>
              <w:rPr>
                <w:spacing w:val="2"/>
                <w:sz w:val="24"/>
              </w:rPr>
              <w:t xml:space="preserve"> </w:t>
            </w:r>
            <w:r>
              <w:rPr>
                <w:sz w:val="24"/>
              </w:rPr>
              <w:t>Ознакомление с</w:t>
            </w:r>
            <w:r>
              <w:rPr>
                <w:spacing w:val="1"/>
                <w:sz w:val="24"/>
              </w:rPr>
              <w:t xml:space="preserve"> </w:t>
            </w:r>
            <w:r>
              <w:rPr>
                <w:sz w:val="24"/>
              </w:rPr>
              <w:t>видами</w:t>
            </w:r>
            <w:r>
              <w:rPr>
                <w:spacing w:val="1"/>
                <w:sz w:val="24"/>
              </w:rPr>
              <w:t xml:space="preserve"> </w:t>
            </w:r>
            <w:r>
              <w:rPr>
                <w:sz w:val="24"/>
              </w:rPr>
              <w:t>и</w:t>
            </w:r>
            <w:r>
              <w:rPr>
                <w:spacing w:val="-3"/>
                <w:sz w:val="24"/>
              </w:rPr>
              <w:t xml:space="preserve"> </w:t>
            </w:r>
            <w:r>
              <w:rPr>
                <w:sz w:val="24"/>
              </w:rPr>
              <w:t>методами</w:t>
            </w:r>
            <w:r>
              <w:rPr>
                <w:spacing w:val="-3"/>
                <w:sz w:val="24"/>
              </w:rPr>
              <w:t xml:space="preserve"> </w:t>
            </w:r>
            <w:r>
              <w:rPr>
                <w:sz w:val="24"/>
              </w:rPr>
              <w:t>дезинфекции.</w:t>
            </w:r>
          </w:p>
          <w:p w:rsidR="00616CDA" w:rsidRDefault="00616CDA" w:rsidP="00924F28">
            <w:pPr>
              <w:pStyle w:val="TableParagraph"/>
              <w:spacing w:before="1"/>
              <w:ind w:left="114"/>
              <w:rPr>
                <w:sz w:val="24"/>
              </w:rPr>
            </w:pPr>
            <w:r>
              <w:rPr>
                <w:sz w:val="24"/>
              </w:rPr>
              <w:t>Понятия</w:t>
            </w:r>
            <w:r>
              <w:rPr>
                <w:spacing w:val="-7"/>
                <w:sz w:val="24"/>
              </w:rPr>
              <w:t xml:space="preserve"> </w:t>
            </w:r>
            <w:r>
              <w:rPr>
                <w:sz w:val="24"/>
              </w:rPr>
              <w:t>«стерилизация»,</w:t>
            </w:r>
            <w:r>
              <w:rPr>
                <w:spacing w:val="-4"/>
                <w:sz w:val="24"/>
              </w:rPr>
              <w:t xml:space="preserve"> </w:t>
            </w:r>
            <w:r>
              <w:rPr>
                <w:sz w:val="24"/>
              </w:rPr>
              <w:t>«дезин-</w:t>
            </w:r>
          </w:p>
        </w:tc>
        <w:tc>
          <w:tcPr>
            <w:tcW w:w="3122" w:type="dxa"/>
          </w:tcPr>
          <w:p w:rsidR="00616CDA" w:rsidRDefault="00616CDA" w:rsidP="00924F28">
            <w:pPr>
              <w:pStyle w:val="TableParagraph"/>
              <w:spacing w:before="107"/>
              <w:ind w:left="115" w:right="424"/>
              <w:rPr>
                <w:sz w:val="24"/>
              </w:rPr>
            </w:pPr>
            <w:r>
              <w:rPr>
                <w:sz w:val="24"/>
              </w:rPr>
              <w:t>Раскрывают</w:t>
            </w:r>
            <w:r>
              <w:rPr>
                <w:spacing w:val="-7"/>
                <w:sz w:val="24"/>
              </w:rPr>
              <w:t xml:space="preserve"> </w:t>
            </w:r>
            <w:r>
              <w:rPr>
                <w:sz w:val="24"/>
              </w:rPr>
              <w:t>и</w:t>
            </w:r>
            <w:r>
              <w:rPr>
                <w:spacing w:val="-5"/>
                <w:sz w:val="24"/>
              </w:rPr>
              <w:t xml:space="preserve"> </w:t>
            </w:r>
            <w:r>
              <w:rPr>
                <w:sz w:val="24"/>
              </w:rPr>
              <w:t>усваивают</w:t>
            </w:r>
            <w:r>
              <w:rPr>
                <w:spacing w:val="-57"/>
                <w:sz w:val="24"/>
              </w:rPr>
              <w:t xml:space="preserve"> </w:t>
            </w:r>
            <w:r>
              <w:rPr>
                <w:sz w:val="24"/>
              </w:rPr>
              <w:t>значимость соблюдения</w:t>
            </w:r>
            <w:r>
              <w:rPr>
                <w:spacing w:val="1"/>
                <w:sz w:val="24"/>
              </w:rPr>
              <w:t xml:space="preserve"> </w:t>
            </w:r>
            <w:r>
              <w:rPr>
                <w:sz w:val="24"/>
              </w:rPr>
              <w:t>сани-</w:t>
            </w:r>
          </w:p>
          <w:p w:rsidR="00616CDA" w:rsidRDefault="00616CDA" w:rsidP="00924F28">
            <w:pPr>
              <w:pStyle w:val="TableParagraph"/>
              <w:ind w:left="115" w:right="598"/>
              <w:rPr>
                <w:sz w:val="24"/>
              </w:rPr>
            </w:pPr>
            <w:r>
              <w:rPr>
                <w:sz w:val="24"/>
              </w:rPr>
              <w:t>тарно-</w:t>
            </w:r>
            <w:r>
              <w:rPr>
                <w:spacing w:val="1"/>
                <w:sz w:val="24"/>
              </w:rPr>
              <w:t xml:space="preserve"> </w:t>
            </w:r>
            <w:r>
              <w:rPr>
                <w:sz w:val="24"/>
              </w:rPr>
              <w:t>эпидемиологического</w:t>
            </w:r>
            <w:r>
              <w:rPr>
                <w:spacing w:val="1"/>
                <w:sz w:val="24"/>
              </w:rPr>
              <w:t xml:space="preserve"> </w:t>
            </w:r>
            <w:r>
              <w:rPr>
                <w:sz w:val="24"/>
              </w:rPr>
              <w:t>режима в медицинских</w:t>
            </w:r>
            <w:r>
              <w:rPr>
                <w:spacing w:val="-57"/>
                <w:sz w:val="24"/>
              </w:rPr>
              <w:t xml:space="preserve"> </w:t>
            </w:r>
            <w:r>
              <w:rPr>
                <w:sz w:val="24"/>
              </w:rPr>
              <w:t>организациях.</w:t>
            </w:r>
          </w:p>
        </w:tc>
      </w:tr>
      <w:tr w:rsidR="00616CDA" w:rsidTr="00924F28">
        <w:trPr>
          <w:trHeight w:val="386"/>
        </w:trPr>
        <w:tc>
          <w:tcPr>
            <w:tcW w:w="1873" w:type="dxa"/>
            <w:tcBorders>
              <w:bottom w:val="nil"/>
            </w:tcBorders>
          </w:tcPr>
          <w:p w:rsidR="00616CDA" w:rsidRDefault="00616CDA" w:rsidP="00924F28">
            <w:pPr>
              <w:pStyle w:val="TableParagraph"/>
              <w:spacing w:before="107" w:line="260" w:lineRule="exact"/>
              <w:ind w:left="115"/>
              <w:rPr>
                <w:i/>
                <w:sz w:val="24"/>
              </w:rPr>
            </w:pPr>
            <w:r>
              <w:rPr>
                <w:i/>
                <w:sz w:val="24"/>
              </w:rPr>
              <w:t>Теоретическое</w:t>
            </w:r>
          </w:p>
        </w:tc>
        <w:tc>
          <w:tcPr>
            <w:tcW w:w="4365" w:type="dxa"/>
            <w:tcBorders>
              <w:bottom w:val="nil"/>
            </w:tcBorders>
          </w:tcPr>
          <w:p w:rsidR="00616CDA" w:rsidRDefault="00616CDA" w:rsidP="00924F28">
            <w:pPr>
              <w:pStyle w:val="TableParagraph"/>
              <w:spacing w:before="107" w:line="260" w:lineRule="exact"/>
              <w:ind w:left="114"/>
              <w:rPr>
                <w:sz w:val="24"/>
              </w:rPr>
            </w:pPr>
            <w:r>
              <w:rPr>
                <w:sz w:val="24"/>
              </w:rPr>
              <w:t>фекция». Ознакомление</w:t>
            </w:r>
            <w:r>
              <w:rPr>
                <w:spacing w:val="-7"/>
                <w:sz w:val="24"/>
              </w:rPr>
              <w:t xml:space="preserve"> </w:t>
            </w:r>
            <w:r>
              <w:rPr>
                <w:sz w:val="24"/>
              </w:rPr>
              <w:t>с</w:t>
            </w:r>
            <w:r>
              <w:rPr>
                <w:spacing w:val="-2"/>
                <w:sz w:val="24"/>
              </w:rPr>
              <w:t xml:space="preserve"> </w:t>
            </w:r>
            <w:r>
              <w:rPr>
                <w:sz w:val="24"/>
              </w:rPr>
              <w:t>уровнями</w:t>
            </w:r>
          </w:p>
        </w:tc>
        <w:tc>
          <w:tcPr>
            <w:tcW w:w="3122" w:type="dxa"/>
            <w:tcBorders>
              <w:bottom w:val="nil"/>
            </w:tcBorders>
          </w:tcPr>
          <w:p w:rsidR="00616CDA" w:rsidRDefault="00616CDA" w:rsidP="00924F28">
            <w:pPr>
              <w:pStyle w:val="TableParagraph"/>
              <w:spacing w:before="107" w:line="260" w:lineRule="exact"/>
              <w:ind w:left="115"/>
              <w:rPr>
                <w:sz w:val="24"/>
              </w:rPr>
            </w:pPr>
            <w:r>
              <w:rPr>
                <w:sz w:val="24"/>
              </w:rPr>
              <w:t>Характеризуют</w:t>
            </w:r>
            <w:r>
              <w:rPr>
                <w:spacing w:val="-2"/>
                <w:sz w:val="24"/>
              </w:rPr>
              <w:t xml:space="preserve"> </w:t>
            </w:r>
            <w:r>
              <w:rPr>
                <w:sz w:val="24"/>
              </w:rPr>
              <w:t>понятия</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r>
              <w:rPr>
                <w:i/>
                <w:spacing w:val="-3"/>
                <w:sz w:val="24"/>
              </w:rPr>
              <w:t xml:space="preserve"> </w:t>
            </w:r>
            <w:r>
              <w:rPr>
                <w:i/>
                <w:sz w:val="24"/>
              </w:rPr>
              <w:t>(1 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обработки</w:t>
            </w:r>
            <w:r>
              <w:rPr>
                <w:spacing w:val="-6"/>
                <w:sz w:val="24"/>
              </w:rPr>
              <w:t xml:space="preserve"> </w:t>
            </w:r>
            <w:r>
              <w:rPr>
                <w:sz w:val="24"/>
              </w:rPr>
              <w:t>рук</w:t>
            </w:r>
            <w:r>
              <w:rPr>
                <w:spacing w:val="-5"/>
                <w:sz w:val="24"/>
              </w:rPr>
              <w:t xml:space="preserve"> </w:t>
            </w:r>
            <w:r>
              <w:rPr>
                <w:sz w:val="24"/>
              </w:rPr>
              <w:t>медицинского</w:t>
            </w:r>
            <w:r>
              <w:rPr>
                <w:spacing w:val="2"/>
                <w:sz w:val="24"/>
              </w:rPr>
              <w:t xml:space="preserve"> </w:t>
            </w:r>
            <w:r>
              <w:rPr>
                <w:sz w:val="24"/>
              </w:rPr>
              <w:t>персонала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«асептика»</w:t>
            </w:r>
            <w:r>
              <w:rPr>
                <w:spacing w:val="-6"/>
                <w:sz w:val="24"/>
              </w:rPr>
              <w:t xml:space="preserve"> </w:t>
            </w:r>
            <w:r>
              <w:rPr>
                <w:sz w:val="24"/>
              </w:rPr>
              <w:t>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«антисептика».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Характеризуют</w:t>
            </w:r>
            <w:r>
              <w:rPr>
                <w:spacing w:val="-2"/>
                <w:sz w:val="24"/>
              </w:rPr>
              <w:t xml:space="preserve"> </w:t>
            </w:r>
            <w:r>
              <w:rPr>
                <w:sz w:val="24"/>
              </w:rPr>
              <w:t>виды 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методы</w:t>
            </w:r>
            <w:r>
              <w:rPr>
                <w:spacing w:val="-4"/>
                <w:sz w:val="24"/>
              </w:rPr>
              <w:t xml:space="preserve"> </w:t>
            </w:r>
            <w:r>
              <w:rPr>
                <w:sz w:val="24"/>
              </w:rPr>
              <w:t>дезинфекции.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Формируют</w:t>
            </w:r>
            <w:r>
              <w:rPr>
                <w:spacing w:val="-1"/>
                <w:sz w:val="24"/>
              </w:rPr>
              <w:t xml:space="preserve"> </w:t>
            </w:r>
            <w:r>
              <w:rPr>
                <w:sz w:val="24"/>
              </w:rPr>
              <w:t>убеждение</w:t>
            </w:r>
            <w:r>
              <w:rPr>
                <w:spacing w:val="-5"/>
                <w:sz w:val="24"/>
              </w:rPr>
              <w:t xml:space="preserve"> </w:t>
            </w:r>
            <w:r>
              <w:rPr>
                <w:sz w:val="24"/>
              </w:rPr>
              <w:t>в</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необходимости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антисептики</w:t>
            </w:r>
            <w:r>
              <w:rPr>
                <w:spacing w:val="-3"/>
                <w:sz w:val="24"/>
              </w:rPr>
              <w:t xml:space="preserve"> </w:t>
            </w:r>
            <w:r>
              <w:rPr>
                <w:sz w:val="24"/>
              </w:rPr>
              <w:t>рук</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медицинского</w:t>
            </w:r>
            <w:r>
              <w:rPr>
                <w:spacing w:val="-3"/>
                <w:sz w:val="24"/>
              </w:rPr>
              <w:t xml:space="preserve"> </w:t>
            </w:r>
            <w:r>
              <w:rPr>
                <w:sz w:val="24"/>
              </w:rPr>
              <w:t>персонала.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Характеризуют</w:t>
            </w:r>
            <w:r>
              <w:rPr>
                <w:spacing w:val="1"/>
                <w:sz w:val="24"/>
              </w:rPr>
              <w:t xml:space="preserve"> </w:t>
            </w:r>
            <w:r>
              <w:rPr>
                <w:sz w:val="24"/>
              </w:rPr>
              <w:t>уровни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обработки</w:t>
            </w:r>
            <w:r>
              <w:rPr>
                <w:spacing w:val="-5"/>
                <w:sz w:val="24"/>
              </w:rPr>
              <w:t xml:space="preserve"> </w:t>
            </w:r>
            <w:r>
              <w:rPr>
                <w:sz w:val="24"/>
              </w:rPr>
              <w:t>рук</w:t>
            </w:r>
          </w:p>
        </w:tc>
      </w:tr>
      <w:tr w:rsidR="00616CDA" w:rsidTr="00924F28">
        <w:trPr>
          <w:trHeight w:val="447"/>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70" w:lineRule="exact"/>
              <w:ind w:left="115"/>
              <w:rPr>
                <w:sz w:val="24"/>
              </w:rPr>
            </w:pPr>
            <w:r>
              <w:rPr>
                <w:sz w:val="24"/>
              </w:rPr>
              <w:t>медицинского персонала</w:t>
            </w:r>
          </w:p>
        </w:tc>
      </w:tr>
      <w:tr w:rsidR="00616CDA" w:rsidTr="00924F28">
        <w:trPr>
          <w:trHeight w:val="386"/>
        </w:trPr>
        <w:tc>
          <w:tcPr>
            <w:tcW w:w="1873" w:type="dxa"/>
            <w:tcBorders>
              <w:bottom w:val="nil"/>
            </w:tcBorders>
          </w:tcPr>
          <w:p w:rsidR="00616CDA" w:rsidRDefault="00616CDA" w:rsidP="00924F28">
            <w:pPr>
              <w:pStyle w:val="TableParagraph"/>
              <w:spacing w:before="107" w:line="260" w:lineRule="exact"/>
              <w:ind w:left="115"/>
              <w:rPr>
                <w:i/>
                <w:sz w:val="24"/>
              </w:rPr>
            </w:pPr>
            <w:r>
              <w:rPr>
                <w:i/>
                <w:sz w:val="24"/>
              </w:rPr>
              <w:t>Практическое</w:t>
            </w:r>
          </w:p>
        </w:tc>
        <w:tc>
          <w:tcPr>
            <w:tcW w:w="4365" w:type="dxa"/>
            <w:tcBorders>
              <w:bottom w:val="nil"/>
            </w:tcBorders>
          </w:tcPr>
          <w:p w:rsidR="00616CDA" w:rsidRDefault="00616CDA" w:rsidP="00924F28">
            <w:pPr>
              <w:pStyle w:val="TableParagraph"/>
              <w:spacing w:before="107" w:line="260" w:lineRule="exact"/>
              <w:ind w:left="114"/>
              <w:rPr>
                <w:sz w:val="24"/>
              </w:rPr>
            </w:pPr>
            <w:r>
              <w:rPr>
                <w:sz w:val="24"/>
              </w:rPr>
              <w:t>Отработка</w:t>
            </w:r>
            <w:r>
              <w:rPr>
                <w:spacing w:val="-3"/>
                <w:sz w:val="24"/>
              </w:rPr>
              <w:t xml:space="preserve"> </w:t>
            </w:r>
            <w:r>
              <w:rPr>
                <w:sz w:val="24"/>
              </w:rPr>
              <w:t>механической,</w:t>
            </w:r>
          </w:p>
        </w:tc>
        <w:tc>
          <w:tcPr>
            <w:tcW w:w="3122" w:type="dxa"/>
            <w:tcBorders>
              <w:bottom w:val="nil"/>
            </w:tcBorders>
          </w:tcPr>
          <w:p w:rsidR="00616CDA" w:rsidRDefault="00616CDA" w:rsidP="00924F28">
            <w:pPr>
              <w:pStyle w:val="TableParagraph"/>
              <w:spacing w:before="107" w:line="260" w:lineRule="exact"/>
              <w:ind w:left="115"/>
              <w:rPr>
                <w:sz w:val="24"/>
              </w:rPr>
            </w:pPr>
            <w:r>
              <w:rPr>
                <w:sz w:val="24"/>
              </w:rPr>
              <w:t>Отрабатывают</w:t>
            </w:r>
            <w:r>
              <w:rPr>
                <w:spacing w:val="-2"/>
                <w:sz w:val="24"/>
              </w:rPr>
              <w:t xml:space="preserve"> </w:t>
            </w:r>
            <w:r>
              <w:rPr>
                <w:sz w:val="24"/>
              </w:rPr>
              <w:t>приёмы</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r>
              <w:rPr>
                <w:i/>
                <w:spacing w:val="-3"/>
                <w:sz w:val="24"/>
              </w:rPr>
              <w:t xml:space="preserve"> </w:t>
            </w:r>
            <w:r>
              <w:rPr>
                <w:i/>
                <w:sz w:val="24"/>
              </w:rPr>
              <w:t>(1 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гигиенической,</w:t>
            </w:r>
            <w:r>
              <w:rPr>
                <w:spacing w:val="-4"/>
                <w:sz w:val="24"/>
              </w:rPr>
              <w:t xml:space="preserve"> </w:t>
            </w:r>
            <w:r>
              <w:rPr>
                <w:sz w:val="24"/>
              </w:rPr>
              <w:t>хирургической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обработки</w:t>
            </w:r>
            <w:r>
              <w:rPr>
                <w:spacing w:val="-5"/>
                <w:sz w:val="24"/>
              </w:rPr>
              <w:t xml:space="preserve"> </w:t>
            </w:r>
            <w:r>
              <w:rPr>
                <w:sz w:val="24"/>
              </w:rPr>
              <w:t>рук.</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обработки</w:t>
            </w:r>
            <w:r>
              <w:rPr>
                <w:spacing w:val="-6"/>
                <w:sz w:val="24"/>
              </w:rPr>
              <w:t xml:space="preserve"> </w:t>
            </w:r>
            <w:r>
              <w:rPr>
                <w:sz w:val="24"/>
              </w:rPr>
              <w:t>рук. Отработка</w:t>
            </w:r>
            <w:r>
              <w:rPr>
                <w:spacing w:val="-3"/>
                <w:sz w:val="24"/>
              </w:rPr>
              <w:t xml:space="preserve"> </w:t>
            </w:r>
            <w:r>
              <w:rPr>
                <w:sz w:val="24"/>
              </w:rPr>
              <w:t>приёмов</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Отрабатывают</w:t>
            </w:r>
            <w:r>
              <w:rPr>
                <w:spacing w:val="-2"/>
                <w:sz w:val="24"/>
              </w:rPr>
              <w:t xml:space="preserve"> </w:t>
            </w:r>
            <w:r>
              <w:rPr>
                <w:sz w:val="24"/>
              </w:rPr>
              <w:t>приёмы</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надевания и</w:t>
            </w:r>
            <w:r>
              <w:rPr>
                <w:spacing w:val="1"/>
                <w:sz w:val="24"/>
              </w:rPr>
              <w:t xml:space="preserve"> </w:t>
            </w:r>
            <w:r>
              <w:rPr>
                <w:sz w:val="24"/>
              </w:rPr>
              <w:t>снятия</w:t>
            </w:r>
            <w:r>
              <w:rPr>
                <w:spacing w:val="-5"/>
                <w:sz w:val="24"/>
              </w:rPr>
              <w:t xml:space="preserve"> </w:t>
            </w:r>
            <w:r>
              <w:rPr>
                <w:sz w:val="24"/>
              </w:rPr>
              <w:t>перчаток</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надевания</w:t>
            </w:r>
            <w:r>
              <w:rPr>
                <w:spacing w:val="-2"/>
                <w:sz w:val="24"/>
              </w:rPr>
              <w:t xml:space="preserve"> </w:t>
            </w:r>
            <w:r>
              <w:rPr>
                <w:sz w:val="24"/>
              </w:rPr>
              <w:t>и снятия</w:t>
            </w:r>
          </w:p>
        </w:tc>
      </w:tr>
      <w:tr w:rsidR="00616CDA" w:rsidTr="00924F28">
        <w:trPr>
          <w:trHeight w:val="450"/>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72" w:lineRule="exact"/>
              <w:ind w:left="115"/>
              <w:rPr>
                <w:sz w:val="24"/>
              </w:rPr>
            </w:pPr>
            <w:r>
              <w:rPr>
                <w:sz w:val="24"/>
              </w:rPr>
              <w:t>перчаток</w:t>
            </w:r>
          </w:p>
        </w:tc>
      </w:tr>
      <w:tr w:rsidR="00616CDA" w:rsidTr="00924F28">
        <w:trPr>
          <w:trHeight w:val="384"/>
        </w:trPr>
        <w:tc>
          <w:tcPr>
            <w:tcW w:w="1873" w:type="dxa"/>
            <w:tcBorders>
              <w:bottom w:val="nil"/>
            </w:tcBorders>
          </w:tcPr>
          <w:p w:rsidR="00616CDA" w:rsidRDefault="00616CDA" w:rsidP="00924F28">
            <w:pPr>
              <w:pStyle w:val="TableParagraph"/>
              <w:spacing w:before="102" w:line="262" w:lineRule="exact"/>
              <w:ind w:left="115"/>
              <w:rPr>
                <w:sz w:val="24"/>
              </w:rPr>
            </w:pPr>
            <w:r>
              <w:rPr>
                <w:sz w:val="24"/>
              </w:rPr>
              <w:t>Тема</w:t>
            </w:r>
            <w:r>
              <w:rPr>
                <w:spacing w:val="1"/>
                <w:sz w:val="24"/>
              </w:rPr>
              <w:t xml:space="preserve"> </w:t>
            </w:r>
            <w:r>
              <w:rPr>
                <w:sz w:val="24"/>
              </w:rPr>
              <w:t>2.</w:t>
            </w:r>
          </w:p>
        </w:tc>
        <w:tc>
          <w:tcPr>
            <w:tcW w:w="4365" w:type="dxa"/>
            <w:tcBorders>
              <w:bottom w:val="nil"/>
            </w:tcBorders>
          </w:tcPr>
          <w:p w:rsidR="00616CDA" w:rsidRDefault="00616CDA" w:rsidP="00924F28">
            <w:pPr>
              <w:pStyle w:val="TableParagraph"/>
              <w:spacing w:before="102" w:line="262" w:lineRule="exact"/>
              <w:ind w:left="114"/>
              <w:rPr>
                <w:sz w:val="24"/>
              </w:rPr>
            </w:pPr>
            <w:r>
              <w:rPr>
                <w:sz w:val="24"/>
              </w:rPr>
              <w:t>Техника</w:t>
            </w:r>
            <w:r>
              <w:rPr>
                <w:spacing w:val="-3"/>
                <w:sz w:val="24"/>
              </w:rPr>
              <w:t xml:space="preserve"> </w:t>
            </w:r>
            <w:r>
              <w:rPr>
                <w:sz w:val="24"/>
              </w:rPr>
              <w:t>измерения</w:t>
            </w:r>
            <w:r>
              <w:rPr>
                <w:spacing w:val="-6"/>
                <w:sz w:val="24"/>
              </w:rPr>
              <w:t xml:space="preserve"> </w:t>
            </w:r>
            <w:r>
              <w:rPr>
                <w:sz w:val="24"/>
              </w:rPr>
              <w:t>пульса</w:t>
            </w:r>
            <w:r>
              <w:rPr>
                <w:spacing w:val="-2"/>
                <w:sz w:val="24"/>
              </w:rPr>
              <w:t xml:space="preserve"> </w:t>
            </w:r>
            <w:r>
              <w:rPr>
                <w:sz w:val="24"/>
              </w:rPr>
              <w:t>на</w:t>
            </w:r>
            <w:r>
              <w:rPr>
                <w:spacing w:val="-2"/>
                <w:sz w:val="24"/>
              </w:rPr>
              <w:t xml:space="preserve"> </w:t>
            </w:r>
            <w:r>
              <w:rPr>
                <w:sz w:val="24"/>
              </w:rPr>
              <w:t>запястье.</w:t>
            </w:r>
          </w:p>
        </w:tc>
        <w:tc>
          <w:tcPr>
            <w:tcW w:w="3122" w:type="dxa"/>
            <w:tcBorders>
              <w:bottom w:val="nil"/>
            </w:tcBorders>
          </w:tcPr>
          <w:p w:rsidR="00616CDA" w:rsidRDefault="00616CDA" w:rsidP="00924F28">
            <w:pPr>
              <w:pStyle w:val="TableParagraph"/>
              <w:spacing w:before="102" w:line="262" w:lineRule="exact"/>
              <w:ind w:left="115"/>
              <w:rPr>
                <w:sz w:val="24"/>
              </w:rPr>
            </w:pPr>
            <w:r>
              <w:rPr>
                <w:sz w:val="24"/>
              </w:rPr>
              <w:t>Отрабатывают</w:t>
            </w:r>
            <w:r>
              <w:rPr>
                <w:spacing w:val="-2"/>
                <w:sz w:val="24"/>
              </w:rPr>
              <w:t xml:space="preserve"> </w:t>
            </w:r>
            <w:r>
              <w:rPr>
                <w:sz w:val="24"/>
              </w:rPr>
              <w:t>приёмы</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Измерение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Частота</w:t>
            </w:r>
            <w:r>
              <w:rPr>
                <w:spacing w:val="-5"/>
                <w:sz w:val="24"/>
              </w:rPr>
              <w:t xml:space="preserve"> </w:t>
            </w:r>
            <w:r>
              <w:rPr>
                <w:sz w:val="24"/>
              </w:rPr>
              <w:t>сердечных</w:t>
            </w:r>
            <w:r>
              <w:rPr>
                <w:spacing w:val="-4"/>
                <w:sz w:val="24"/>
              </w:rPr>
              <w:t xml:space="preserve"> </w:t>
            </w:r>
            <w:r>
              <w:rPr>
                <w:sz w:val="24"/>
              </w:rPr>
              <w:t>сокращений.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измерения</w:t>
            </w:r>
            <w:r>
              <w:rPr>
                <w:spacing w:val="-7"/>
                <w:sz w:val="24"/>
              </w:rPr>
              <w:t xml:space="preserve"> </w:t>
            </w:r>
            <w:r>
              <w:rPr>
                <w:sz w:val="24"/>
              </w:rPr>
              <w:t>пульса</w:t>
            </w:r>
            <w:r>
              <w:rPr>
                <w:spacing w:val="-3"/>
                <w:sz w:val="24"/>
              </w:rPr>
              <w:t xml:space="preserve"> </w:t>
            </w:r>
            <w:r>
              <w:rPr>
                <w:sz w:val="24"/>
              </w:rPr>
              <w:t>и</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пульса</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Аритмия.</w:t>
            </w:r>
            <w:r>
              <w:rPr>
                <w:spacing w:val="-2"/>
                <w:sz w:val="24"/>
              </w:rPr>
              <w:t xml:space="preserve"> </w:t>
            </w:r>
            <w:r>
              <w:rPr>
                <w:sz w:val="24"/>
              </w:rPr>
              <w:t>Отработка</w:t>
            </w:r>
            <w:r>
              <w:rPr>
                <w:spacing w:val="-4"/>
                <w:sz w:val="24"/>
              </w:rPr>
              <w:t xml:space="preserve"> </w:t>
            </w:r>
            <w:r>
              <w:rPr>
                <w:sz w:val="24"/>
              </w:rPr>
              <w:t>навыков</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артериального</w:t>
            </w:r>
            <w:r>
              <w:rPr>
                <w:spacing w:val="1"/>
                <w:sz w:val="24"/>
              </w:rPr>
              <w:t xml:space="preserve"> </w:t>
            </w:r>
            <w:r>
              <w:rPr>
                <w:sz w:val="24"/>
              </w:rPr>
              <w:t>давления</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и артериальног</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измерения</w:t>
            </w:r>
            <w:r>
              <w:rPr>
                <w:spacing w:val="-8"/>
                <w:sz w:val="24"/>
              </w:rPr>
              <w:t xml:space="preserve"> </w:t>
            </w:r>
            <w:r>
              <w:rPr>
                <w:sz w:val="24"/>
              </w:rPr>
              <w:t>пульса.</w:t>
            </w:r>
            <w:r>
              <w:rPr>
                <w:spacing w:val="-1"/>
                <w:sz w:val="24"/>
              </w:rPr>
              <w:t xml:space="preserve"> </w:t>
            </w:r>
            <w:r>
              <w:rPr>
                <w:sz w:val="24"/>
              </w:rPr>
              <w:t>Измерение</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о давления.</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(подготовка</w:t>
            </w:r>
            <w:r>
              <w:rPr>
                <w:spacing w:val="-4"/>
                <w:sz w:val="24"/>
              </w:rPr>
              <w:t xml:space="preserve"> </w:t>
            </w:r>
            <w:r>
              <w:rPr>
                <w:sz w:val="24"/>
              </w:rPr>
              <w:t>к</w:t>
            </w:r>
            <w:r>
              <w:rPr>
                <w:spacing w:val="-6"/>
                <w:sz w:val="24"/>
              </w:rPr>
              <w:t xml:space="preserve"> </w:t>
            </w:r>
            <w:r>
              <w:rPr>
                <w:sz w:val="24"/>
              </w:rPr>
              <w:t>процедуре,</w:t>
            </w:r>
            <w:r>
              <w:rPr>
                <w:spacing w:val="3"/>
                <w:sz w:val="24"/>
              </w:rPr>
              <w:t xml:space="preserve"> </w:t>
            </w:r>
            <w:r>
              <w:rPr>
                <w:sz w:val="24"/>
              </w:rPr>
              <w:t>условия</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Практическое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измерения</w:t>
            </w:r>
            <w:r>
              <w:rPr>
                <w:spacing w:val="-3"/>
                <w:sz w:val="24"/>
              </w:rPr>
              <w:t xml:space="preserve"> </w:t>
            </w:r>
            <w:r>
              <w:rPr>
                <w:sz w:val="24"/>
              </w:rPr>
              <w:t>артериального</w:t>
            </w:r>
            <w:r>
              <w:rPr>
                <w:spacing w:val="-3"/>
                <w:sz w:val="24"/>
              </w:rPr>
              <w:t xml:space="preserve"> </w:t>
            </w:r>
            <w:r>
              <w:rPr>
                <w:sz w:val="24"/>
              </w:rPr>
              <w:t>давления,</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r>
              <w:rPr>
                <w:i/>
                <w:spacing w:val="-3"/>
                <w:sz w:val="24"/>
              </w:rPr>
              <w:t xml:space="preserve"> </w:t>
            </w:r>
            <w:r>
              <w:rPr>
                <w:i/>
                <w:sz w:val="24"/>
              </w:rPr>
              <w:t>(1 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выполнение</w:t>
            </w:r>
            <w:r>
              <w:rPr>
                <w:spacing w:val="-5"/>
                <w:sz w:val="24"/>
              </w:rPr>
              <w:t xml:space="preserve"> </w:t>
            </w:r>
            <w:r>
              <w:rPr>
                <w:sz w:val="24"/>
              </w:rPr>
              <w:t>процедуры,</w:t>
            </w:r>
            <w:r>
              <w:rPr>
                <w:spacing w:val="-1"/>
                <w:sz w:val="24"/>
              </w:rPr>
              <w:t xml:space="preserve"> </w:t>
            </w:r>
            <w:r>
              <w:rPr>
                <w:sz w:val="24"/>
              </w:rPr>
              <w:t>окончание</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процедуры).</w:t>
            </w:r>
            <w:r>
              <w:rPr>
                <w:spacing w:val="-1"/>
                <w:sz w:val="24"/>
              </w:rPr>
              <w:t xml:space="preserve"> </w:t>
            </w:r>
            <w:r>
              <w:rPr>
                <w:sz w:val="24"/>
              </w:rPr>
              <w:t>Затруднения</w:t>
            </w:r>
            <w:r>
              <w:rPr>
                <w:spacing w:val="1"/>
                <w:sz w:val="24"/>
              </w:rPr>
              <w:t xml:space="preserve"> </w:t>
            </w:r>
            <w:r>
              <w:rPr>
                <w:sz w:val="24"/>
              </w:rPr>
              <w:t>и</w:t>
            </w:r>
            <w:r>
              <w:rPr>
                <w:spacing w:val="-6"/>
                <w:sz w:val="24"/>
              </w:rPr>
              <w:t xml:space="preserve"> </w:t>
            </w:r>
            <w:r>
              <w:rPr>
                <w:sz w:val="24"/>
              </w:rPr>
              <w:t>ошибки</w:t>
            </w:r>
            <w:r>
              <w:rPr>
                <w:spacing w:val="-1"/>
                <w:sz w:val="24"/>
              </w:rPr>
              <w:t xml:space="preserve"> </w:t>
            </w:r>
            <w:r>
              <w:rPr>
                <w:sz w:val="24"/>
              </w:rPr>
              <w:t>при</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измерении</w:t>
            </w:r>
            <w:r>
              <w:rPr>
                <w:spacing w:val="-8"/>
                <w:sz w:val="24"/>
              </w:rPr>
              <w:t xml:space="preserve"> </w:t>
            </w:r>
            <w:r>
              <w:rPr>
                <w:sz w:val="24"/>
              </w:rPr>
              <w:t>артериального давления.</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Отработка</w:t>
            </w:r>
            <w:r>
              <w:rPr>
                <w:spacing w:val="-4"/>
                <w:sz w:val="24"/>
              </w:rPr>
              <w:t xml:space="preserve"> </w:t>
            </w:r>
            <w:r>
              <w:rPr>
                <w:sz w:val="24"/>
              </w:rPr>
              <w:t>навыков</w:t>
            </w:r>
            <w:r>
              <w:rPr>
                <w:spacing w:val="-2"/>
                <w:sz w:val="24"/>
              </w:rPr>
              <w:t xml:space="preserve"> </w:t>
            </w:r>
            <w:r>
              <w:rPr>
                <w:sz w:val="24"/>
              </w:rPr>
              <w:t>измерения</w:t>
            </w:r>
          </w:p>
        </w:tc>
        <w:tc>
          <w:tcPr>
            <w:tcW w:w="3122" w:type="dxa"/>
            <w:tcBorders>
              <w:top w:val="nil"/>
              <w:bottom w:val="nil"/>
            </w:tcBorders>
          </w:tcPr>
          <w:p w:rsidR="00616CDA" w:rsidRDefault="00616CDA" w:rsidP="00924F28">
            <w:pPr>
              <w:pStyle w:val="TableParagraph"/>
              <w:rPr>
                <w:sz w:val="20"/>
              </w:rPr>
            </w:pPr>
          </w:p>
        </w:tc>
      </w:tr>
      <w:tr w:rsidR="00616CDA" w:rsidTr="00924F28">
        <w:trPr>
          <w:trHeight w:val="447"/>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spacing w:line="270" w:lineRule="exact"/>
              <w:ind w:left="114"/>
              <w:rPr>
                <w:sz w:val="24"/>
              </w:rPr>
            </w:pPr>
            <w:r>
              <w:rPr>
                <w:sz w:val="24"/>
              </w:rPr>
              <w:t>артериального</w:t>
            </w:r>
            <w:r>
              <w:rPr>
                <w:spacing w:val="1"/>
                <w:sz w:val="24"/>
              </w:rPr>
              <w:t xml:space="preserve"> </w:t>
            </w:r>
            <w:r>
              <w:rPr>
                <w:sz w:val="24"/>
              </w:rPr>
              <w:t>давления</w:t>
            </w:r>
          </w:p>
        </w:tc>
        <w:tc>
          <w:tcPr>
            <w:tcW w:w="3122" w:type="dxa"/>
            <w:tcBorders>
              <w:top w:val="nil"/>
            </w:tcBorders>
          </w:tcPr>
          <w:p w:rsidR="00616CDA" w:rsidRDefault="00616CDA" w:rsidP="00924F28">
            <w:pPr>
              <w:pStyle w:val="TableParagraph"/>
              <w:rPr>
                <w:sz w:val="24"/>
              </w:rPr>
            </w:pPr>
          </w:p>
        </w:tc>
      </w:tr>
      <w:tr w:rsidR="00616CDA" w:rsidTr="00924F28">
        <w:trPr>
          <w:trHeight w:val="386"/>
        </w:trPr>
        <w:tc>
          <w:tcPr>
            <w:tcW w:w="1873" w:type="dxa"/>
            <w:tcBorders>
              <w:bottom w:val="nil"/>
            </w:tcBorders>
          </w:tcPr>
          <w:p w:rsidR="00616CDA" w:rsidRDefault="00616CDA" w:rsidP="00924F28">
            <w:pPr>
              <w:pStyle w:val="TableParagraph"/>
              <w:spacing w:before="107" w:line="260" w:lineRule="exact"/>
              <w:ind w:left="115"/>
              <w:rPr>
                <w:sz w:val="24"/>
              </w:rPr>
            </w:pPr>
            <w:r>
              <w:rPr>
                <w:sz w:val="24"/>
              </w:rPr>
              <w:t>Тема</w:t>
            </w:r>
            <w:r>
              <w:rPr>
                <w:spacing w:val="-1"/>
                <w:sz w:val="24"/>
              </w:rPr>
              <w:t xml:space="preserve"> </w:t>
            </w:r>
            <w:r>
              <w:rPr>
                <w:sz w:val="24"/>
              </w:rPr>
              <w:t>3.</w:t>
            </w:r>
            <w:r>
              <w:rPr>
                <w:spacing w:val="-2"/>
                <w:sz w:val="24"/>
              </w:rPr>
              <w:t xml:space="preserve"> </w:t>
            </w:r>
            <w:r>
              <w:rPr>
                <w:sz w:val="24"/>
              </w:rPr>
              <w:t>Основы</w:t>
            </w:r>
          </w:p>
        </w:tc>
        <w:tc>
          <w:tcPr>
            <w:tcW w:w="4365" w:type="dxa"/>
            <w:tcBorders>
              <w:bottom w:val="nil"/>
            </w:tcBorders>
          </w:tcPr>
          <w:p w:rsidR="00616CDA" w:rsidRDefault="00616CDA" w:rsidP="00924F28">
            <w:pPr>
              <w:pStyle w:val="TableParagraph"/>
              <w:spacing w:before="107" w:line="260" w:lineRule="exact"/>
              <w:ind w:left="114"/>
              <w:rPr>
                <w:sz w:val="24"/>
              </w:rPr>
            </w:pPr>
            <w:r>
              <w:rPr>
                <w:sz w:val="24"/>
              </w:rPr>
              <w:t>Задачи</w:t>
            </w:r>
            <w:r>
              <w:rPr>
                <w:spacing w:val="-3"/>
                <w:sz w:val="24"/>
              </w:rPr>
              <w:t xml:space="preserve"> </w:t>
            </w:r>
            <w:r>
              <w:rPr>
                <w:sz w:val="24"/>
              </w:rPr>
              <w:t>ежедневного</w:t>
            </w:r>
            <w:r>
              <w:rPr>
                <w:spacing w:val="1"/>
                <w:sz w:val="24"/>
              </w:rPr>
              <w:t xml:space="preserve"> </w:t>
            </w:r>
            <w:r>
              <w:rPr>
                <w:sz w:val="24"/>
              </w:rPr>
              <w:t>ухода</w:t>
            </w:r>
            <w:r>
              <w:rPr>
                <w:spacing w:val="-5"/>
                <w:sz w:val="24"/>
              </w:rPr>
              <w:t xml:space="preserve"> </w:t>
            </w:r>
            <w:r>
              <w:rPr>
                <w:sz w:val="24"/>
              </w:rPr>
              <w:t>за</w:t>
            </w:r>
          </w:p>
        </w:tc>
        <w:tc>
          <w:tcPr>
            <w:tcW w:w="3122" w:type="dxa"/>
            <w:tcBorders>
              <w:bottom w:val="nil"/>
            </w:tcBorders>
          </w:tcPr>
          <w:p w:rsidR="00616CDA" w:rsidRDefault="00616CDA" w:rsidP="00924F28">
            <w:pPr>
              <w:pStyle w:val="TableParagraph"/>
              <w:spacing w:before="107" w:line="260" w:lineRule="exact"/>
              <w:ind w:left="115"/>
              <w:rPr>
                <w:sz w:val="24"/>
              </w:rPr>
            </w:pPr>
            <w:r>
              <w:rPr>
                <w:sz w:val="24"/>
              </w:rPr>
              <w:t>Отрабатывают</w:t>
            </w:r>
            <w:r>
              <w:rPr>
                <w:spacing w:val="-2"/>
                <w:sz w:val="24"/>
              </w:rPr>
              <w:t xml:space="preserve"> </w:t>
            </w:r>
            <w:r>
              <w:rPr>
                <w:sz w:val="24"/>
              </w:rPr>
              <w:t>приёмы</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ухода</w:t>
            </w:r>
            <w:r>
              <w:rPr>
                <w:spacing w:val="-1"/>
                <w:sz w:val="24"/>
              </w:rPr>
              <w:t xml:space="preserve"> </w:t>
            </w:r>
            <w:r>
              <w:rPr>
                <w:sz w:val="24"/>
              </w:rPr>
              <w:t>за</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тяжелобольными.</w:t>
            </w:r>
            <w:r>
              <w:rPr>
                <w:spacing w:val="-4"/>
                <w:sz w:val="24"/>
              </w:rPr>
              <w:t xml:space="preserve"> </w:t>
            </w:r>
            <w:r>
              <w:rPr>
                <w:sz w:val="24"/>
              </w:rPr>
              <w:t>Профилактика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обработки</w:t>
            </w:r>
            <w:r>
              <w:rPr>
                <w:spacing w:val="-5"/>
                <w:sz w:val="24"/>
              </w:rPr>
              <w:t xml:space="preserve"> </w:t>
            </w:r>
            <w:r>
              <w:rPr>
                <w:sz w:val="24"/>
              </w:rPr>
              <w:t>рук.</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тяжелобольным</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пролежней.</w:t>
            </w:r>
            <w:r>
              <w:rPr>
                <w:spacing w:val="-4"/>
                <w:sz w:val="24"/>
              </w:rPr>
              <w:t xml:space="preserve"> </w:t>
            </w:r>
            <w:r>
              <w:rPr>
                <w:sz w:val="24"/>
              </w:rPr>
              <w:t>Перемещение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Отрабатывают</w:t>
            </w:r>
            <w:r>
              <w:rPr>
                <w:spacing w:val="-2"/>
                <w:sz w:val="24"/>
              </w:rPr>
              <w:t xml:space="preserve"> </w:t>
            </w:r>
            <w:r>
              <w:rPr>
                <w:sz w:val="24"/>
              </w:rPr>
              <w:t>приёмы</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и.</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тяжелобольного.</w:t>
            </w:r>
            <w:r>
              <w:rPr>
                <w:spacing w:val="-5"/>
                <w:sz w:val="24"/>
              </w:rPr>
              <w:t xml:space="preserve"> </w:t>
            </w:r>
            <w:r>
              <w:rPr>
                <w:sz w:val="24"/>
              </w:rPr>
              <w:t>Туалет</w:t>
            </w:r>
            <w:r>
              <w:rPr>
                <w:spacing w:val="-2"/>
                <w:sz w:val="24"/>
              </w:rPr>
              <w:t xml:space="preserve"> </w:t>
            </w:r>
            <w:r>
              <w:rPr>
                <w:sz w:val="24"/>
              </w:rPr>
              <w:t>пациента.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профилактики</w:t>
            </w:r>
            <w:r>
              <w:rPr>
                <w:spacing w:val="-4"/>
                <w:sz w:val="24"/>
              </w:rPr>
              <w:t xml:space="preserve"> </w:t>
            </w:r>
            <w:r>
              <w:rPr>
                <w:sz w:val="24"/>
              </w:rPr>
              <w:t>пролежней</w:t>
            </w:r>
          </w:p>
        </w:tc>
      </w:tr>
      <w:tr w:rsidR="00616CDA" w:rsidTr="00924F28">
        <w:trPr>
          <w:trHeight w:val="450"/>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spacing w:line="272" w:lineRule="exact"/>
              <w:ind w:left="114"/>
              <w:rPr>
                <w:sz w:val="24"/>
              </w:rPr>
            </w:pPr>
            <w:r>
              <w:rPr>
                <w:sz w:val="24"/>
              </w:rPr>
              <w:t>Умывание.</w:t>
            </w:r>
          </w:p>
        </w:tc>
        <w:tc>
          <w:tcPr>
            <w:tcW w:w="3122" w:type="dxa"/>
            <w:tcBorders>
              <w:top w:val="nil"/>
            </w:tcBorders>
          </w:tcPr>
          <w:p w:rsidR="00616CDA" w:rsidRDefault="00616CDA" w:rsidP="00924F28">
            <w:pPr>
              <w:pStyle w:val="TableParagraph"/>
              <w:rPr>
                <w:sz w:val="24"/>
              </w:rPr>
            </w:pPr>
          </w:p>
        </w:tc>
      </w:tr>
      <w:tr w:rsidR="00616CDA" w:rsidTr="00924F28">
        <w:trPr>
          <w:trHeight w:val="384"/>
        </w:trPr>
        <w:tc>
          <w:tcPr>
            <w:tcW w:w="1873" w:type="dxa"/>
            <w:tcBorders>
              <w:bottom w:val="nil"/>
            </w:tcBorders>
          </w:tcPr>
          <w:p w:rsidR="00616CDA" w:rsidRDefault="00616CDA" w:rsidP="00924F28">
            <w:pPr>
              <w:pStyle w:val="TableParagraph"/>
              <w:spacing w:before="102" w:line="262" w:lineRule="exact"/>
              <w:ind w:left="115"/>
              <w:rPr>
                <w:sz w:val="24"/>
              </w:rPr>
            </w:pPr>
            <w:r>
              <w:rPr>
                <w:sz w:val="24"/>
              </w:rPr>
              <w:t>Гигиеническая</w:t>
            </w:r>
          </w:p>
        </w:tc>
        <w:tc>
          <w:tcPr>
            <w:tcW w:w="4365" w:type="dxa"/>
            <w:tcBorders>
              <w:bottom w:val="nil"/>
            </w:tcBorders>
          </w:tcPr>
          <w:p w:rsidR="00616CDA" w:rsidRDefault="00616CDA" w:rsidP="00924F28">
            <w:pPr>
              <w:pStyle w:val="TableParagraph"/>
              <w:spacing w:before="102" w:line="262" w:lineRule="exact"/>
              <w:ind w:left="114"/>
              <w:rPr>
                <w:sz w:val="24"/>
              </w:rPr>
            </w:pPr>
            <w:r>
              <w:rPr>
                <w:sz w:val="24"/>
              </w:rPr>
              <w:t>Туалет</w:t>
            </w:r>
            <w:r>
              <w:rPr>
                <w:spacing w:val="-2"/>
                <w:sz w:val="24"/>
              </w:rPr>
              <w:t xml:space="preserve"> </w:t>
            </w:r>
            <w:r>
              <w:rPr>
                <w:sz w:val="24"/>
              </w:rPr>
              <w:t>полости</w:t>
            </w:r>
            <w:r>
              <w:rPr>
                <w:spacing w:val="-4"/>
                <w:sz w:val="24"/>
              </w:rPr>
              <w:t xml:space="preserve"> </w:t>
            </w:r>
            <w:r>
              <w:rPr>
                <w:sz w:val="24"/>
              </w:rPr>
              <w:t>рта.</w:t>
            </w:r>
            <w:r>
              <w:rPr>
                <w:spacing w:val="-4"/>
                <w:sz w:val="24"/>
              </w:rPr>
              <w:t xml:space="preserve"> </w:t>
            </w:r>
            <w:r>
              <w:rPr>
                <w:sz w:val="24"/>
              </w:rPr>
              <w:t>Туалет</w:t>
            </w:r>
            <w:r>
              <w:rPr>
                <w:spacing w:val="-1"/>
                <w:sz w:val="24"/>
              </w:rPr>
              <w:t xml:space="preserve"> </w:t>
            </w:r>
            <w:r>
              <w:rPr>
                <w:sz w:val="24"/>
              </w:rPr>
              <w:t>глаз.</w:t>
            </w:r>
            <w:r>
              <w:rPr>
                <w:spacing w:val="-4"/>
                <w:sz w:val="24"/>
              </w:rPr>
              <w:t xml:space="preserve"> </w:t>
            </w:r>
            <w:r>
              <w:rPr>
                <w:sz w:val="24"/>
              </w:rPr>
              <w:t>Туалет</w:t>
            </w:r>
          </w:p>
        </w:tc>
        <w:tc>
          <w:tcPr>
            <w:tcW w:w="3122" w:type="dxa"/>
            <w:tcBorders>
              <w:bottom w:val="nil"/>
            </w:tcBorders>
          </w:tcPr>
          <w:p w:rsidR="00616CDA" w:rsidRDefault="00616CDA" w:rsidP="00924F28">
            <w:pPr>
              <w:pStyle w:val="TableParagraph"/>
              <w:spacing w:before="102" w:line="262" w:lineRule="exact"/>
              <w:ind w:left="115"/>
              <w:rPr>
                <w:sz w:val="24"/>
              </w:rPr>
            </w:pPr>
            <w:r>
              <w:rPr>
                <w:sz w:val="24"/>
              </w:rPr>
              <w:t>и перемещения</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обработка</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носа.</w:t>
            </w:r>
            <w:r>
              <w:rPr>
                <w:spacing w:val="-5"/>
                <w:sz w:val="24"/>
              </w:rPr>
              <w:t xml:space="preserve"> </w:t>
            </w:r>
            <w:r>
              <w:rPr>
                <w:sz w:val="24"/>
              </w:rPr>
              <w:t>Туалет</w:t>
            </w:r>
            <w:r>
              <w:rPr>
                <w:spacing w:val="3"/>
                <w:sz w:val="24"/>
              </w:rPr>
              <w:t xml:space="preserve"> </w:t>
            </w:r>
            <w:r>
              <w:rPr>
                <w:sz w:val="24"/>
              </w:rPr>
              <w:t>ушей</w:t>
            </w:r>
            <w:r>
              <w:rPr>
                <w:spacing w:val="-1"/>
                <w:sz w:val="24"/>
              </w:rPr>
              <w:t xml:space="preserve"> </w:t>
            </w:r>
            <w:r>
              <w:rPr>
                <w:sz w:val="24"/>
              </w:rPr>
              <w:t>тяжелобольного.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тяжелобольного.</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пациента.</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Смена</w:t>
            </w:r>
            <w:r>
              <w:rPr>
                <w:spacing w:val="-1"/>
                <w:sz w:val="24"/>
              </w:rPr>
              <w:t xml:space="preserve"> </w:t>
            </w:r>
            <w:r>
              <w:rPr>
                <w:sz w:val="24"/>
              </w:rPr>
              <w:t>белья на постели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Приобретают</w:t>
            </w:r>
            <w:r>
              <w:rPr>
                <w:spacing w:val="-2"/>
                <w:sz w:val="24"/>
              </w:rPr>
              <w:t xml:space="preserve"> </w:t>
            </w:r>
            <w:r>
              <w:rPr>
                <w:sz w:val="24"/>
              </w:rPr>
              <w:t>навыки</w:t>
            </w:r>
          </w:p>
        </w:tc>
      </w:tr>
      <w:tr w:rsidR="00616CDA" w:rsidTr="00924F28">
        <w:trPr>
          <w:trHeight w:val="676"/>
        </w:trPr>
        <w:tc>
          <w:tcPr>
            <w:tcW w:w="1873" w:type="dxa"/>
            <w:tcBorders>
              <w:top w:val="nil"/>
            </w:tcBorders>
          </w:tcPr>
          <w:p w:rsidR="00616CDA" w:rsidRDefault="00616CDA" w:rsidP="00924F28">
            <w:pPr>
              <w:pStyle w:val="TableParagraph"/>
              <w:spacing w:line="272" w:lineRule="exact"/>
              <w:ind w:left="115"/>
              <w:rPr>
                <w:i/>
                <w:sz w:val="24"/>
              </w:rPr>
            </w:pPr>
            <w:r>
              <w:rPr>
                <w:i/>
                <w:sz w:val="24"/>
              </w:rPr>
              <w:t>Практическое</w:t>
            </w:r>
          </w:p>
        </w:tc>
        <w:tc>
          <w:tcPr>
            <w:tcW w:w="4365" w:type="dxa"/>
            <w:tcBorders>
              <w:top w:val="nil"/>
            </w:tcBorders>
          </w:tcPr>
          <w:p w:rsidR="00616CDA" w:rsidRDefault="00616CDA" w:rsidP="00924F28">
            <w:pPr>
              <w:pStyle w:val="TableParagraph"/>
              <w:spacing w:line="272" w:lineRule="exact"/>
              <w:ind w:left="114"/>
              <w:rPr>
                <w:sz w:val="24"/>
              </w:rPr>
            </w:pPr>
            <w:r>
              <w:rPr>
                <w:sz w:val="24"/>
              </w:rPr>
              <w:t>тяжелобольного</w:t>
            </w:r>
          </w:p>
        </w:tc>
        <w:tc>
          <w:tcPr>
            <w:tcW w:w="3122" w:type="dxa"/>
            <w:tcBorders>
              <w:top w:val="nil"/>
            </w:tcBorders>
          </w:tcPr>
          <w:p w:rsidR="00616CDA" w:rsidRDefault="00616CDA" w:rsidP="00924F28">
            <w:pPr>
              <w:pStyle w:val="TableParagraph"/>
              <w:spacing w:line="272" w:lineRule="exact"/>
              <w:ind w:left="115"/>
              <w:rPr>
                <w:sz w:val="24"/>
              </w:rPr>
            </w:pPr>
            <w:r>
              <w:rPr>
                <w:sz w:val="24"/>
              </w:rPr>
              <w:t>проведения</w:t>
            </w:r>
            <w:r>
              <w:rPr>
                <w:spacing w:val="-5"/>
                <w:sz w:val="24"/>
              </w:rPr>
              <w:t xml:space="preserve"> </w:t>
            </w:r>
            <w:r>
              <w:rPr>
                <w:sz w:val="24"/>
              </w:rPr>
              <w:t>туалета</w:t>
            </w:r>
          </w:p>
        </w:tc>
      </w:tr>
    </w:tbl>
    <w:p w:rsidR="00616CDA" w:rsidRDefault="00616CDA" w:rsidP="00616CDA">
      <w:pPr>
        <w:spacing w:line="272" w:lineRule="exact"/>
        <w:rPr>
          <w:sz w:val="24"/>
        </w:rPr>
        <w:sectPr w:rsidR="00616CDA">
          <w:pgSz w:w="11910" w:h="16840"/>
          <w:pgMar w:top="1240" w:right="0" w:bottom="0" w:left="1080" w:header="720" w:footer="72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4365"/>
        <w:gridCol w:w="3122"/>
      </w:tblGrid>
      <w:tr w:rsidR="00616CDA" w:rsidTr="00924F28">
        <w:trPr>
          <w:trHeight w:val="2443"/>
        </w:trPr>
        <w:tc>
          <w:tcPr>
            <w:tcW w:w="1873" w:type="dxa"/>
          </w:tcPr>
          <w:p w:rsidR="00616CDA" w:rsidRDefault="00616CDA" w:rsidP="00924F28">
            <w:pPr>
              <w:pStyle w:val="TableParagraph"/>
              <w:spacing w:before="107"/>
              <w:ind w:left="115"/>
              <w:rPr>
                <w:i/>
                <w:sz w:val="24"/>
              </w:rPr>
            </w:pPr>
            <w:r>
              <w:rPr>
                <w:i/>
                <w:sz w:val="24"/>
              </w:rPr>
              <w:t>занятие</w:t>
            </w:r>
            <w:r>
              <w:rPr>
                <w:i/>
                <w:spacing w:val="-3"/>
                <w:sz w:val="24"/>
              </w:rPr>
              <w:t xml:space="preserve"> </w:t>
            </w:r>
            <w:r>
              <w:rPr>
                <w:i/>
                <w:sz w:val="24"/>
              </w:rPr>
              <w:t>(2 ч)</w:t>
            </w:r>
          </w:p>
        </w:tc>
        <w:tc>
          <w:tcPr>
            <w:tcW w:w="4365" w:type="dxa"/>
          </w:tcPr>
          <w:p w:rsidR="00616CDA" w:rsidRDefault="00616CDA" w:rsidP="00924F28">
            <w:pPr>
              <w:pStyle w:val="TableParagraph"/>
              <w:rPr>
                <w:sz w:val="24"/>
              </w:rPr>
            </w:pPr>
          </w:p>
        </w:tc>
        <w:tc>
          <w:tcPr>
            <w:tcW w:w="3122" w:type="dxa"/>
          </w:tcPr>
          <w:p w:rsidR="00616CDA" w:rsidRDefault="00616CDA" w:rsidP="00924F28">
            <w:pPr>
              <w:pStyle w:val="TableParagraph"/>
              <w:spacing w:before="107"/>
              <w:ind w:left="115" w:right="328"/>
              <w:rPr>
                <w:sz w:val="24"/>
              </w:rPr>
            </w:pPr>
            <w:r>
              <w:rPr>
                <w:sz w:val="24"/>
              </w:rPr>
              <w:t>пациента, умывания,</w:t>
            </w:r>
            <w:r>
              <w:rPr>
                <w:spacing w:val="1"/>
                <w:sz w:val="24"/>
              </w:rPr>
              <w:t xml:space="preserve"> </w:t>
            </w:r>
            <w:r>
              <w:rPr>
                <w:sz w:val="24"/>
              </w:rPr>
              <w:t>туалета полости рта, глаз,</w:t>
            </w:r>
            <w:r>
              <w:rPr>
                <w:spacing w:val="-57"/>
                <w:sz w:val="24"/>
              </w:rPr>
              <w:t xml:space="preserve"> </w:t>
            </w:r>
            <w:r>
              <w:rPr>
                <w:sz w:val="24"/>
              </w:rPr>
              <w:t>носа, ушей</w:t>
            </w:r>
            <w:r>
              <w:rPr>
                <w:spacing w:val="1"/>
                <w:sz w:val="24"/>
              </w:rPr>
              <w:t xml:space="preserve"> </w:t>
            </w:r>
            <w:r>
              <w:rPr>
                <w:sz w:val="24"/>
              </w:rPr>
              <w:t>тяжелобольного.</w:t>
            </w:r>
          </w:p>
          <w:p w:rsidR="00616CDA" w:rsidRDefault="00616CDA" w:rsidP="00924F28">
            <w:pPr>
              <w:pStyle w:val="TableParagraph"/>
              <w:spacing w:before="3" w:line="237" w:lineRule="auto"/>
              <w:ind w:left="115" w:right="524"/>
              <w:rPr>
                <w:sz w:val="24"/>
              </w:rPr>
            </w:pPr>
            <w:r>
              <w:rPr>
                <w:sz w:val="24"/>
              </w:rPr>
              <w:t>Отрабатывают навыки</w:t>
            </w:r>
            <w:r>
              <w:rPr>
                <w:spacing w:val="1"/>
                <w:sz w:val="24"/>
              </w:rPr>
              <w:t xml:space="preserve"> </w:t>
            </w:r>
            <w:r>
              <w:rPr>
                <w:sz w:val="24"/>
              </w:rPr>
              <w:t>смены белья на постели</w:t>
            </w:r>
            <w:r>
              <w:rPr>
                <w:spacing w:val="-57"/>
                <w:sz w:val="24"/>
              </w:rPr>
              <w:t xml:space="preserve"> </w:t>
            </w:r>
            <w:r>
              <w:rPr>
                <w:sz w:val="24"/>
              </w:rPr>
              <w:t>тяжелобольного</w:t>
            </w:r>
          </w:p>
        </w:tc>
      </w:tr>
      <w:tr w:rsidR="00616CDA" w:rsidTr="00924F28">
        <w:trPr>
          <w:trHeight w:val="384"/>
        </w:trPr>
        <w:tc>
          <w:tcPr>
            <w:tcW w:w="1873" w:type="dxa"/>
            <w:tcBorders>
              <w:bottom w:val="nil"/>
            </w:tcBorders>
          </w:tcPr>
          <w:p w:rsidR="00616CDA" w:rsidRDefault="00616CDA" w:rsidP="00924F28">
            <w:pPr>
              <w:pStyle w:val="TableParagraph"/>
              <w:spacing w:before="102" w:line="262" w:lineRule="exact"/>
              <w:ind w:left="115"/>
              <w:rPr>
                <w:sz w:val="24"/>
              </w:rPr>
            </w:pPr>
            <w:r>
              <w:rPr>
                <w:sz w:val="24"/>
              </w:rPr>
              <w:t>Тема</w:t>
            </w:r>
            <w:r>
              <w:rPr>
                <w:spacing w:val="1"/>
                <w:sz w:val="24"/>
              </w:rPr>
              <w:t xml:space="preserve"> </w:t>
            </w:r>
            <w:r>
              <w:rPr>
                <w:sz w:val="24"/>
              </w:rPr>
              <w:t>4.</w:t>
            </w:r>
          </w:p>
        </w:tc>
        <w:tc>
          <w:tcPr>
            <w:tcW w:w="4365" w:type="dxa"/>
            <w:tcBorders>
              <w:bottom w:val="nil"/>
            </w:tcBorders>
          </w:tcPr>
          <w:p w:rsidR="00616CDA" w:rsidRDefault="00616CDA" w:rsidP="00924F28">
            <w:pPr>
              <w:pStyle w:val="TableParagraph"/>
              <w:spacing w:before="102" w:line="262" w:lineRule="exact"/>
              <w:ind w:left="114"/>
              <w:rPr>
                <w:sz w:val="24"/>
              </w:rPr>
            </w:pPr>
            <w:r>
              <w:rPr>
                <w:sz w:val="24"/>
              </w:rPr>
              <w:t>Понятие</w:t>
            </w:r>
            <w:r>
              <w:rPr>
                <w:spacing w:val="-3"/>
                <w:sz w:val="24"/>
              </w:rPr>
              <w:t xml:space="preserve"> </w:t>
            </w:r>
            <w:r>
              <w:rPr>
                <w:sz w:val="24"/>
              </w:rPr>
              <w:t>температурного</w:t>
            </w:r>
            <w:r>
              <w:rPr>
                <w:spacing w:val="-1"/>
                <w:sz w:val="24"/>
              </w:rPr>
              <w:t xml:space="preserve"> </w:t>
            </w:r>
            <w:r>
              <w:rPr>
                <w:sz w:val="24"/>
              </w:rPr>
              <w:t>листа.</w:t>
            </w:r>
          </w:p>
        </w:tc>
        <w:tc>
          <w:tcPr>
            <w:tcW w:w="3122" w:type="dxa"/>
            <w:tcBorders>
              <w:bottom w:val="nil"/>
            </w:tcBorders>
          </w:tcPr>
          <w:p w:rsidR="00616CDA" w:rsidRDefault="00616CDA" w:rsidP="00924F28">
            <w:pPr>
              <w:pStyle w:val="TableParagraph"/>
              <w:spacing w:before="102" w:line="262" w:lineRule="exact"/>
              <w:ind w:left="115"/>
              <w:rPr>
                <w:sz w:val="24"/>
              </w:rPr>
            </w:pPr>
            <w:r>
              <w:rPr>
                <w:sz w:val="24"/>
              </w:rPr>
              <w:t>Раскрывают</w:t>
            </w:r>
            <w:r>
              <w:rPr>
                <w:spacing w:val="-4"/>
                <w:sz w:val="24"/>
              </w:rPr>
              <w:t xml:space="preserve"> </w:t>
            </w:r>
            <w:r>
              <w:rPr>
                <w:sz w:val="24"/>
              </w:rPr>
              <w:t>и</w:t>
            </w:r>
            <w:r>
              <w:rPr>
                <w:spacing w:val="-2"/>
                <w:sz w:val="24"/>
              </w:rPr>
              <w:t xml:space="preserve"> </w:t>
            </w:r>
            <w:r>
              <w:rPr>
                <w:sz w:val="24"/>
              </w:rPr>
              <w:t>усваивают</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Мониторинг</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Правила</w:t>
            </w:r>
            <w:r>
              <w:rPr>
                <w:spacing w:val="-5"/>
                <w:sz w:val="24"/>
              </w:rPr>
              <w:t xml:space="preserve"> </w:t>
            </w:r>
            <w:r>
              <w:rPr>
                <w:sz w:val="24"/>
              </w:rPr>
              <w:t>заполнения</w:t>
            </w:r>
            <w:r>
              <w:rPr>
                <w:spacing w:val="-3"/>
                <w:sz w:val="24"/>
              </w:rPr>
              <w:t xml:space="preserve"> </w:t>
            </w:r>
            <w:r>
              <w:rPr>
                <w:sz w:val="24"/>
              </w:rPr>
              <w:t>температурного</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понятия</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пациента</w:t>
            </w:r>
            <w:r>
              <w:rPr>
                <w:spacing w:val="-1"/>
                <w:sz w:val="24"/>
              </w:rPr>
              <w:t xml:space="preserve"> </w:t>
            </w:r>
            <w:r>
              <w:rPr>
                <w:sz w:val="24"/>
              </w:rPr>
              <w:t>дома</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листа.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«мониторирование»,</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и</w:t>
            </w:r>
            <w:r>
              <w:rPr>
                <w:spacing w:val="2"/>
                <w:sz w:val="24"/>
              </w:rPr>
              <w:t xml:space="preserve"> </w:t>
            </w:r>
            <w:r>
              <w:rPr>
                <w:sz w:val="24"/>
              </w:rPr>
              <w:t>в</w:t>
            </w:r>
            <w:r>
              <w:rPr>
                <w:spacing w:val="-2"/>
                <w:sz w:val="24"/>
              </w:rPr>
              <w:t xml:space="preserve"> </w:t>
            </w:r>
            <w:r>
              <w:rPr>
                <w:sz w:val="24"/>
              </w:rPr>
              <w:t>палате.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Медицинское</w:t>
            </w:r>
            <w:r>
              <w:rPr>
                <w:spacing w:val="-7"/>
                <w:sz w:val="24"/>
              </w:rPr>
              <w:t xml:space="preserve"> </w:t>
            </w:r>
            <w:r>
              <w:rPr>
                <w:sz w:val="24"/>
              </w:rPr>
              <w:t>мониторирование.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«интенсивное</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Теоретическое</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Интенсивное</w:t>
            </w:r>
            <w:r>
              <w:rPr>
                <w:spacing w:val="-8"/>
                <w:sz w:val="24"/>
              </w:rPr>
              <w:t xml:space="preserve"> </w:t>
            </w:r>
            <w:r>
              <w:rPr>
                <w:sz w:val="24"/>
              </w:rPr>
              <w:t>наблюдение. Показания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наблюдение».</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r>
              <w:rPr>
                <w:i/>
                <w:spacing w:val="-3"/>
                <w:sz w:val="24"/>
              </w:rPr>
              <w:t xml:space="preserve"> </w:t>
            </w:r>
            <w:r>
              <w:rPr>
                <w:i/>
                <w:sz w:val="24"/>
              </w:rPr>
              <w:t>(1 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для</w:t>
            </w:r>
            <w:r>
              <w:rPr>
                <w:spacing w:val="-4"/>
                <w:sz w:val="24"/>
              </w:rPr>
              <w:t xml:space="preserve"> </w:t>
            </w:r>
            <w:r>
              <w:rPr>
                <w:sz w:val="24"/>
              </w:rPr>
              <w:t>интенсивного</w:t>
            </w:r>
            <w:r>
              <w:rPr>
                <w:spacing w:val="-3"/>
                <w:sz w:val="24"/>
              </w:rPr>
              <w:t xml:space="preserve"> </w:t>
            </w:r>
            <w:r>
              <w:rPr>
                <w:sz w:val="24"/>
              </w:rPr>
              <w:t>наблюдения.</w:t>
            </w:r>
            <w:r>
              <w:rPr>
                <w:spacing w:val="-2"/>
                <w:sz w:val="24"/>
              </w:rPr>
              <w:t xml:space="preserve"> </w:t>
            </w:r>
            <w:r>
              <w:rPr>
                <w:sz w:val="24"/>
              </w:rPr>
              <w:t>Приёмы</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Характеризуют</w:t>
            </w:r>
            <w:r>
              <w:rPr>
                <w:spacing w:val="-2"/>
                <w:sz w:val="24"/>
              </w:rPr>
              <w:t xml:space="preserve"> </w:t>
            </w:r>
            <w:r>
              <w:rPr>
                <w:sz w:val="24"/>
              </w:rPr>
              <w:t>правила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w:t>
            </w:r>
            <w:r>
              <w:rPr>
                <w:spacing w:val="-3"/>
                <w:sz w:val="24"/>
              </w:rPr>
              <w:t xml:space="preserve"> </w:t>
            </w:r>
            <w:r>
              <w:rPr>
                <w:sz w:val="24"/>
              </w:rPr>
              <w:t>методы</w:t>
            </w:r>
            <w:r>
              <w:rPr>
                <w:spacing w:val="-5"/>
                <w:sz w:val="24"/>
              </w:rPr>
              <w:t xml:space="preserve"> </w:t>
            </w:r>
            <w:r>
              <w:rPr>
                <w:sz w:val="24"/>
              </w:rPr>
              <w:t>интенсивного</w:t>
            </w:r>
            <w:r>
              <w:rPr>
                <w:spacing w:val="-3"/>
                <w:sz w:val="24"/>
              </w:rPr>
              <w:t xml:space="preserve"> </w:t>
            </w:r>
            <w:r>
              <w:rPr>
                <w:sz w:val="24"/>
              </w:rPr>
              <w:t>наблюдения.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заполнения</w:t>
            </w:r>
            <w:r>
              <w:rPr>
                <w:spacing w:val="-8"/>
                <w:sz w:val="24"/>
              </w:rPr>
              <w:t xml:space="preserve"> </w:t>
            </w:r>
            <w:r>
              <w:rPr>
                <w:sz w:val="24"/>
              </w:rPr>
              <w:t>температурного</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Оценка</w:t>
            </w:r>
            <w:r>
              <w:rPr>
                <w:spacing w:val="-5"/>
                <w:sz w:val="24"/>
              </w:rPr>
              <w:t xml:space="preserve"> </w:t>
            </w:r>
            <w:r>
              <w:rPr>
                <w:sz w:val="24"/>
              </w:rPr>
              <w:t>информации,</w:t>
            </w:r>
            <w:r>
              <w:rPr>
                <w:spacing w:val="-1"/>
                <w:sz w:val="24"/>
              </w:rPr>
              <w:t xml:space="preserve"> </w:t>
            </w:r>
            <w:r>
              <w:rPr>
                <w:sz w:val="24"/>
              </w:rPr>
              <w:t>получаемой</w:t>
            </w:r>
            <w:r>
              <w:rPr>
                <w:spacing w:val="-3"/>
                <w:sz w:val="24"/>
              </w:rPr>
              <w:t xml:space="preserve"> </w:t>
            </w:r>
            <w:r>
              <w:rPr>
                <w:sz w:val="24"/>
              </w:rPr>
              <w:t>при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листа.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интенсивном</w:t>
            </w:r>
            <w:r>
              <w:rPr>
                <w:spacing w:val="-6"/>
                <w:sz w:val="24"/>
              </w:rPr>
              <w:t xml:space="preserve"> </w:t>
            </w:r>
            <w:r>
              <w:rPr>
                <w:sz w:val="24"/>
              </w:rPr>
              <w:t>наблюдении.</w:t>
            </w:r>
            <w:r>
              <w:rPr>
                <w:spacing w:val="-1"/>
                <w:sz w:val="24"/>
              </w:rPr>
              <w:t xml:space="preserve"> </w:t>
            </w:r>
            <w:r>
              <w:rPr>
                <w:sz w:val="24"/>
              </w:rPr>
              <w:t>Система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Характеризуют</w:t>
            </w:r>
            <w:r>
              <w:rPr>
                <w:spacing w:val="-2"/>
                <w:sz w:val="24"/>
              </w:rPr>
              <w:t xml:space="preserve"> </w:t>
            </w:r>
            <w:r>
              <w:rPr>
                <w:sz w:val="24"/>
              </w:rPr>
              <w:t>правила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САОД.</w:t>
            </w:r>
            <w:r>
              <w:rPr>
                <w:spacing w:val="-3"/>
                <w:sz w:val="24"/>
              </w:rPr>
              <w:t xml:space="preserve"> </w:t>
            </w:r>
            <w:r>
              <w:rPr>
                <w:sz w:val="24"/>
              </w:rPr>
              <w:t>Схема</w:t>
            </w:r>
            <w:r>
              <w:rPr>
                <w:spacing w:val="-1"/>
                <w:sz w:val="24"/>
              </w:rPr>
              <w:t xml:space="preserve"> </w:t>
            </w:r>
            <w:r>
              <w:rPr>
                <w:sz w:val="24"/>
              </w:rPr>
              <w:t>ABCDE.</w:t>
            </w:r>
            <w:r>
              <w:rPr>
                <w:spacing w:val="-2"/>
                <w:sz w:val="24"/>
              </w:rPr>
              <w:t xml:space="preserve"> </w:t>
            </w:r>
            <w:r>
              <w:rPr>
                <w:sz w:val="24"/>
              </w:rPr>
              <w:t>Начальные</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оценки</w:t>
            </w:r>
            <w:r>
              <w:rPr>
                <w:spacing w:val="-5"/>
                <w:sz w:val="24"/>
              </w:rPr>
              <w:t xml:space="preserve"> </w:t>
            </w:r>
            <w:r>
              <w:rPr>
                <w:sz w:val="24"/>
              </w:rPr>
              <w:t>информации,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действия</w:t>
            </w:r>
            <w:r>
              <w:rPr>
                <w:spacing w:val="-2"/>
                <w:sz w:val="24"/>
              </w:rPr>
              <w:t xml:space="preserve"> </w:t>
            </w:r>
            <w:r>
              <w:rPr>
                <w:sz w:val="24"/>
              </w:rPr>
              <w:t>в</w:t>
            </w:r>
            <w:r>
              <w:rPr>
                <w:spacing w:val="-5"/>
                <w:sz w:val="24"/>
              </w:rPr>
              <w:t xml:space="preserve"> </w:t>
            </w:r>
            <w:r>
              <w:rPr>
                <w:sz w:val="24"/>
              </w:rPr>
              <w:t>критической</w:t>
            </w:r>
            <w:r>
              <w:rPr>
                <w:spacing w:val="-6"/>
                <w:sz w:val="24"/>
              </w:rPr>
              <w:t xml:space="preserve"> </w:t>
            </w:r>
            <w:r>
              <w:rPr>
                <w:sz w:val="24"/>
              </w:rPr>
              <w:t>ситуации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получаемой</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при</w:t>
            </w:r>
            <w:r>
              <w:rPr>
                <w:spacing w:val="-1"/>
                <w:sz w:val="24"/>
              </w:rPr>
              <w:t xml:space="preserve"> </w:t>
            </w:r>
            <w:r>
              <w:rPr>
                <w:sz w:val="24"/>
              </w:rPr>
              <w:t>интенсивном</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наблюдении.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Раскрывают понятия</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«система</w:t>
            </w:r>
            <w:r>
              <w:rPr>
                <w:spacing w:val="-5"/>
                <w:sz w:val="24"/>
              </w:rPr>
              <w:t xml:space="preserve"> </w:t>
            </w:r>
            <w:r>
              <w:rPr>
                <w:sz w:val="24"/>
              </w:rPr>
              <w:t>САОД»,</w:t>
            </w:r>
            <w:r>
              <w:rPr>
                <w:spacing w:val="-3"/>
                <w:sz w:val="24"/>
              </w:rPr>
              <w:t xml:space="preserve"> </w:t>
            </w:r>
            <w:r>
              <w:rPr>
                <w:sz w:val="24"/>
              </w:rPr>
              <w:t>«схема</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ABCDE».</w:t>
            </w:r>
            <w:r>
              <w:rPr>
                <w:spacing w:val="-4"/>
                <w:sz w:val="24"/>
              </w:rPr>
              <w:t xml:space="preserve"> </w:t>
            </w:r>
            <w:r>
              <w:rPr>
                <w:sz w:val="24"/>
              </w:rPr>
              <w:t>Осваивают</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начальные</w:t>
            </w:r>
            <w:r>
              <w:rPr>
                <w:spacing w:val="-1"/>
                <w:sz w:val="24"/>
              </w:rPr>
              <w:t xml:space="preserve"> </w:t>
            </w:r>
            <w:r>
              <w:rPr>
                <w:sz w:val="24"/>
              </w:rPr>
              <w:t>действия</w:t>
            </w:r>
            <w:r>
              <w:rPr>
                <w:spacing w:val="-4"/>
                <w:sz w:val="24"/>
              </w:rPr>
              <w:t xml:space="preserve"> </w:t>
            </w:r>
            <w:r>
              <w:rPr>
                <w:sz w:val="24"/>
              </w:rPr>
              <w:t>в</w:t>
            </w:r>
          </w:p>
        </w:tc>
      </w:tr>
      <w:tr w:rsidR="00616CDA" w:rsidTr="00924F28">
        <w:trPr>
          <w:trHeight w:val="673"/>
        </w:trPr>
        <w:tc>
          <w:tcPr>
            <w:tcW w:w="1873" w:type="dxa"/>
            <w:tcBorders>
              <w:top w:val="nil"/>
              <w:bottom w:val="single" w:sz="6" w:space="0" w:color="000000"/>
            </w:tcBorders>
          </w:tcPr>
          <w:p w:rsidR="00616CDA" w:rsidRDefault="00616CDA" w:rsidP="00924F28">
            <w:pPr>
              <w:pStyle w:val="TableParagraph"/>
              <w:rPr>
                <w:sz w:val="24"/>
              </w:rPr>
            </w:pPr>
          </w:p>
        </w:tc>
        <w:tc>
          <w:tcPr>
            <w:tcW w:w="4365" w:type="dxa"/>
            <w:tcBorders>
              <w:top w:val="nil"/>
              <w:bottom w:val="single" w:sz="6" w:space="0" w:color="000000"/>
            </w:tcBorders>
          </w:tcPr>
          <w:p w:rsidR="00616CDA" w:rsidRDefault="00616CDA" w:rsidP="00924F28">
            <w:pPr>
              <w:pStyle w:val="TableParagraph"/>
              <w:rPr>
                <w:sz w:val="24"/>
              </w:rPr>
            </w:pPr>
          </w:p>
        </w:tc>
        <w:tc>
          <w:tcPr>
            <w:tcW w:w="3122" w:type="dxa"/>
            <w:tcBorders>
              <w:top w:val="nil"/>
              <w:bottom w:val="single" w:sz="6" w:space="0" w:color="000000"/>
            </w:tcBorders>
          </w:tcPr>
          <w:p w:rsidR="00616CDA" w:rsidRDefault="00616CDA" w:rsidP="00924F28">
            <w:pPr>
              <w:pStyle w:val="TableParagraph"/>
              <w:spacing w:line="272" w:lineRule="exact"/>
              <w:ind w:left="115"/>
              <w:rPr>
                <w:sz w:val="24"/>
              </w:rPr>
            </w:pPr>
            <w:r>
              <w:rPr>
                <w:sz w:val="24"/>
              </w:rPr>
              <w:t>критической</w:t>
            </w:r>
            <w:r>
              <w:rPr>
                <w:spacing w:val="-3"/>
                <w:sz w:val="24"/>
              </w:rPr>
              <w:t xml:space="preserve"> </w:t>
            </w:r>
            <w:r>
              <w:rPr>
                <w:sz w:val="24"/>
              </w:rPr>
              <w:t>ситуации</w:t>
            </w:r>
          </w:p>
        </w:tc>
      </w:tr>
      <w:tr w:rsidR="00616CDA" w:rsidTr="00924F28">
        <w:trPr>
          <w:trHeight w:val="384"/>
        </w:trPr>
        <w:tc>
          <w:tcPr>
            <w:tcW w:w="1873" w:type="dxa"/>
            <w:tcBorders>
              <w:top w:val="single" w:sz="6" w:space="0" w:color="000000"/>
              <w:bottom w:val="nil"/>
            </w:tcBorders>
          </w:tcPr>
          <w:p w:rsidR="00616CDA" w:rsidRDefault="00616CDA" w:rsidP="00924F28">
            <w:pPr>
              <w:pStyle w:val="TableParagraph"/>
              <w:spacing w:before="104" w:line="260" w:lineRule="exact"/>
              <w:ind w:left="115"/>
              <w:rPr>
                <w:sz w:val="24"/>
              </w:rPr>
            </w:pPr>
            <w:r>
              <w:rPr>
                <w:sz w:val="24"/>
              </w:rPr>
              <w:t>Тема 5.</w:t>
            </w:r>
            <w:r>
              <w:rPr>
                <w:spacing w:val="-2"/>
                <w:sz w:val="24"/>
              </w:rPr>
              <w:t xml:space="preserve"> </w:t>
            </w:r>
            <w:r>
              <w:rPr>
                <w:sz w:val="24"/>
              </w:rPr>
              <w:t>Этика</w:t>
            </w:r>
          </w:p>
        </w:tc>
        <w:tc>
          <w:tcPr>
            <w:tcW w:w="4365" w:type="dxa"/>
            <w:tcBorders>
              <w:top w:val="single" w:sz="6" w:space="0" w:color="000000"/>
              <w:bottom w:val="nil"/>
            </w:tcBorders>
          </w:tcPr>
          <w:p w:rsidR="00616CDA" w:rsidRDefault="00616CDA" w:rsidP="00924F28">
            <w:pPr>
              <w:pStyle w:val="TableParagraph"/>
              <w:spacing w:before="104" w:line="260" w:lineRule="exact"/>
              <w:ind w:left="114"/>
              <w:rPr>
                <w:sz w:val="24"/>
              </w:rPr>
            </w:pPr>
            <w:r>
              <w:rPr>
                <w:sz w:val="24"/>
              </w:rPr>
              <w:t>Понятие</w:t>
            </w:r>
            <w:r>
              <w:rPr>
                <w:spacing w:val="-3"/>
                <w:sz w:val="24"/>
              </w:rPr>
              <w:t xml:space="preserve"> </w:t>
            </w:r>
            <w:r>
              <w:rPr>
                <w:sz w:val="24"/>
              </w:rPr>
              <w:t>этики</w:t>
            </w:r>
            <w:r>
              <w:rPr>
                <w:spacing w:val="-4"/>
                <w:sz w:val="24"/>
              </w:rPr>
              <w:t xml:space="preserve"> </w:t>
            </w:r>
            <w:r>
              <w:rPr>
                <w:sz w:val="24"/>
              </w:rPr>
              <w:t>и</w:t>
            </w:r>
            <w:r>
              <w:rPr>
                <w:spacing w:val="-1"/>
                <w:sz w:val="24"/>
              </w:rPr>
              <w:t xml:space="preserve"> </w:t>
            </w:r>
            <w:r>
              <w:rPr>
                <w:sz w:val="24"/>
              </w:rPr>
              <w:t>деонтологии.</w:t>
            </w:r>
            <w:r>
              <w:rPr>
                <w:spacing w:val="-4"/>
                <w:sz w:val="24"/>
              </w:rPr>
              <w:t xml:space="preserve"> </w:t>
            </w:r>
            <w:r>
              <w:rPr>
                <w:sz w:val="24"/>
              </w:rPr>
              <w:t>Понятие</w:t>
            </w:r>
          </w:p>
        </w:tc>
        <w:tc>
          <w:tcPr>
            <w:tcW w:w="3122" w:type="dxa"/>
            <w:tcBorders>
              <w:top w:val="single" w:sz="6" w:space="0" w:color="000000"/>
              <w:bottom w:val="nil"/>
            </w:tcBorders>
          </w:tcPr>
          <w:p w:rsidR="00616CDA" w:rsidRDefault="00616CDA" w:rsidP="00924F28">
            <w:pPr>
              <w:pStyle w:val="TableParagraph"/>
              <w:spacing w:before="104" w:line="260" w:lineRule="exact"/>
              <w:ind w:left="115"/>
              <w:rPr>
                <w:sz w:val="24"/>
              </w:rPr>
            </w:pPr>
            <w:r>
              <w:rPr>
                <w:sz w:val="24"/>
              </w:rPr>
              <w:t>Раскрывают</w:t>
            </w:r>
            <w:r>
              <w:rPr>
                <w:spacing w:val="-4"/>
                <w:sz w:val="24"/>
              </w:rPr>
              <w:t xml:space="preserve"> </w:t>
            </w:r>
            <w:r>
              <w:rPr>
                <w:sz w:val="24"/>
              </w:rPr>
              <w:t>и</w:t>
            </w:r>
            <w:r>
              <w:rPr>
                <w:spacing w:val="-2"/>
                <w:sz w:val="24"/>
              </w:rPr>
              <w:t xml:space="preserve"> </w:t>
            </w:r>
            <w:r>
              <w:rPr>
                <w:sz w:val="24"/>
              </w:rPr>
              <w:t>усваивают</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и</w:t>
            </w:r>
            <w:r>
              <w:rPr>
                <w:spacing w:val="1"/>
                <w:sz w:val="24"/>
              </w:rPr>
              <w:t xml:space="preserve"> </w:t>
            </w:r>
            <w:r>
              <w:rPr>
                <w:sz w:val="24"/>
              </w:rPr>
              <w:t>деонтология</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ятрогении.</w:t>
            </w:r>
            <w:r>
              <w:rPr>
                <w:spacing w:val="-3"/>
                <w:sz w:val="24"/>
              </w:rPr>
              <w:t xml:space="preserve"> </w:t>
            </w:r>
            <w:r>
              <w:rPr>
                <w:sz w:val="24"/>
              </w:rPr>
              <w:t>Классификация</w:t>
            </w:r>
            <w:r>
              <w:rPr>
                <w:spacing w:val="-4"/>
                <w:sz w:val="24"/>
              </w:rPr>
              <w:t xml:space="preserve"> </w:t>
            </w:r>
            <w:r>
              <w:rPr>
                <w:sz w:val="24"/>
              </w:rPr>
              <w:t>ятрогений.</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понятия</w:t>
            </w:r>
            <w:r>
              <w:rPr>
                <w:spacing w:val="-2"/>
                <w:sz w:val="24"/>
              </w:rPr>
              <w:t xml:space="preserve"> </w:t>
            </w:r>
            <w:r>
              <w:rPr>
                <w:sz w:val="24"/>
              </w:rPr>
              <w:t>этики,</w:t>
            </w:r>
          </w:p>
        </w:tc>
      </w:tr>
      <w:tr w:rsidR="00616CDA" w:rsidTr="00924F28">
        <w:trPr>
          <w:trHeight w:val="275"/>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медицинского</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Особенности</w:t>
            </w:r>
            <w:r>
              <w:rPr>
                <w:spacing w:val="-6"/>
                <w:sz w:val="24"/>
              </w:rPr>
              <w:t xml:space="preserve"> </w:t>
            </w:r>
            <w:r>
              <w:rPr>
                <w:sz w:val="24"/>
              </w:rPr>
              <w:t>поведения</w:t>
            </w:r>
            <w:r>
              <w:rPr>
                <w:spacing w:val="-2"/>
                <w:sz w:val="24"/>
              </w:rPr>
              <w:t xml:space="preserve"> </w:t>
            </w:r>
            <w:r>
              <w:rPr>
                <w:sz w:val="24"/>
              </w:rPr>
              <w:t>пациента,</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деонтологии,</w:t>
            </w:r>
            <w:r>
              <w:rPr>
                <w:spacing w:val="-7"/>
                <w:sz w:val="24"/>
              </w:rPr>
              <w:t xml:space="preserve"> </w:t>
            </w:r>
            <w:r>
              <w:rPr>
                <w:sz w:val="24"/>
              </w:rPr>
              <w:t>ятрогении.</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sz w:val="24"/>
              </w:rPr>
            </w:pPr>
            <w:r>
              <w:rPr>
                <w:sz w:val="24"/>
              </w:rPr>
              <w:t>работника.</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модель</w:t>
            </w:r>
            <w:r>
              <w:rPr>
                <w:spacing w:val="-5"/>
                <w:sz w:val="24"/>
              </w:rPr>
              <w:t xml:space="preserve"> </w:t>
            </w:r>
            <w:r>
              <w:rPr>
                <w:sz w:val="24"/>
              </w:rPr>
              <w:t>правильного</w:t>
            </w:r>
            <w:r>
              <w:rPr>
                <w:spacing w:val="-1"/>
                <w:sz w:val="24"/>
              </w:rPr>
              <w:t xml:space="preserve"> </w:t>
            </w:r>
            <w:r>
              <w:rPr>
                <w:sz w:val="24"/>
              </w:rPr>
              <w:t>поведения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Усваивают</w:t>
            </w:r>
            <w:r>
              <w:rPr>
                <w:spacing w:val="-1"/>
                <w:sz w:val="24"/>
              </w:rPr>
              <w:t xml:space="preserve"> </w:t>
            </w:r>
            <w:r>
              <w:rPr>
                <w:sz w:val="24"/>
              </w:rPr>
              <w:t>особенности</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Теоретическое</w:t>
            </w: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поведения</w:t>
            </w:r>
            <w:r>
              <w:rPr>
                <w:spacing w:val="-3"/>
                <w:sz w:val="24"/>
              </w:rPr>
              <w:t xml:space="preserve"> </w:t>
            </w:r>
            <w:r>
              <w:rPr>
                <w:sz w:val="24"/>
              </w:rPr>
              <w:t>пациента,</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r>
              <w:rPr>
                <w:i/>
                <w:spacing w:val="-3"/>
                <w:sz w:val="24"/>
              </w:rPr>
              <w:t xml:space="preserve"> </w:t>
            </w:r>
            <w:r>
              <w:rPr>
                <w:i/>
                <w:sz w:val="24"/>
              </w:rPr>
              <w:t>(1 ч)</w:t>
            </w: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модель</w:t>
            </w:r>
            <w:r>
              <w:rPr>
                <w:spacing w:val="-5"/>
                <w:sz w:val="24"/>
              </w:rPr>
              <w:t xml:space="preserve"> </w:t>
            </w:r>
            <w:r>
              <w:rPr>
                <w:sz w:val="24"/>
              </w:rPr>
              <w:t>правильного</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поведения</w:t>
            </w:r>
            <w:r>
              <w:rPr>
                <w:spacing w:val="1"/>
                <w:sz w:val="24"/>
              </w:rPr>
              <w:t xml:space="preserve"> </w:t>
            </w:r>
            <w:r>
              <w:rPr>
                <w:sz w:val="24"/>
              </w:rPr>
              <w:t>при</w:t>
            </w:r>
            <w:r>
              <w:rPr>
                <w:spacing w:val="-6"/>
                <w:sz w:val="24"/>
              </w:rPr>
              <w:t xml:space="preserve"> </w:t>
            </w:r>
            <w:r>
              <w:rPr>
                <w:sz w:val="24"/>
              </w:rPr>
              <w:t>общении</w:t>
            </w:r>
            <w:r>
              <w:rPr>
                <w:spacing w:val="-3"/>
                <w:sz w:val="24"/>
              </w:rPr>
              <w:t xml:space="preserve"> </w:t>
            </w:r>
            <w:r>
              <w:rPr>
                <w:sz w:val="24"/>
              </w:rPr>
              <w:t>с</w:t>
            </w:r>
          </w:p>
        </w:tc>
      </w:tr>
      <w:tr w:rsidR="00616CDA" w:rsidTr="00924F28">
        <w:trPr>
          <w:trHeight w:val="673"/>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70" w:lineRule="exact"/>
              <w:ind w:left="115"/>
              <w:rPr>
                <w:sz w:val="24"/>
              </w:rPr>
            </w:pPr>
            <w:r>
              <w:rPr>
                <w:sz w:val="24"/>
              </w:rPr>
              <w:t>пациентом</w:t>
            </w:r>
          </w:p>
        </w:tc>
      </w:tr>
      <w:tr w:rsidR="00616CDA" w:rsidTr="00924F28">
        <w:trPr>
          <w:trHeight w:val="618"/>
        </w:trPr>
        <w:tc>
          <w:tcPr>
            <w:tcW w:w="9360" w:type="dxa"/>
            <w:gridSpan w:val="3"/>
          </w:tcPr>
          <w:p w:rsidR="00616CDA" w:rsidRDefault="00616CDA" w:rsidP="00924F28">
            <w:pPr>
              <w:pStyle w:val="TableParagraph"/>
              <w:spacing w:before="111"/>
              <w:ind w:left="1855" w:right="1847"/>
              <w:jc w:val="center"/>
              <w:rPr>
                <w:b/>
                <w:sz w:val="24"/>
              </w:rPr>
            </w:pPr>
            <w:r>
              <w:rPr>
                <w:b/>
                <w:sz w:val="24"/>
              </w:rPr>
              <w:t>Раздел 4.</w:t>
            </w:r>
            <w:r>
              <w:rPr>
                <w:b/>
                <w:spacing w:val="3"/>
                <w:sz w:val="24"/>
              </w:rPr>
              <w:t xml:space="preserve"> </w:t>
            </w:r>
            <w:r>
              <w:rPr>
                <w:b/>
                <w:sz w:val="24"/>
              </w:rPr>
              <w:t>Итоговый</w:t>
            </w:r>
            <w:r>
              <w:rPr>
                <w:b/>
                <w:spacing w:val="-3"/>
                <w:sz w:val="24"/>
              </w:rPr>
              <w:t xml:space="preserve"> </w:t>
            </w:r>
            <w:r>
              <w:rPr>
                <w:b/>
                <w:sz w:val="24"/>
              </w:rPr>
              <w:t>контроль</w:t>
            </w:r>
            <w:r>
              <w:rPr>
                <w:b/>
                <w:spacing w:val="-2"/>
                <w:sz w:val="24"/>
              </w:rPr>
              <w:t xml:space="preserve"> </w:t>
            </w:r>
            <w:r>
              <w:rPr>
                <w:b/>
                <w:sz w:val="24"/>
              </w:rPr>
              <w:t>(4</w:t>
            </w:r>
            <w:r>
              <w:rPr>
                <w:b/>
                <w:spacing w:val="-4"/>
                <w:sz w:val="24"/>
              </w:rPr>
              <w:t xml:space="preserve"> </w:t>
            </w:r>
            <w:r>
              <w:rPr>
                <w:b/>
                <w:sz w:val="24"/>
              </w:rPr>
              <w:t>ч)</w:t>
            </w:r>
          </w:p>
        </w:tc>
      </w:tr>
      <w:tr w:rsidR="00616CDA" w:rsidTr="00924F28">
        <w:trPr>
          <w:trHeight w:val="384"/>
        </w:trPr>
        <w:tc>
          <w:tcPr>
            <w:tcW w:w="1873" w:type="dxa"/>
            <w:tcBorders>
              <w:bottom w:val="nil"/>
            </w:tcBorders>
          </w:tcPr>
          <w:p w:rsidR="00616CDA" w:rsidRDefault="00616CDA" w:rsidP="00924F28">
            <w:pPr>
              <w:pStyle w:val="TableParagraph"/>
              <w:spacing w:before="102" w:line="262" w:lineRule="exact"/>
              <w:ind w:left="115"/>
              <w:rPr>
                <w:i/>
                <w:sz w:val="24"/>
              </w:rPr>
            </w:pPr>
            <w:r>
              <w:rPr>
                <w:i/>
                <w:sz w:val="24"/>
              </w:rPr>
              <w:t>Практическое</w:t>
            </w:r>
          </w:p>
        </w:tc>
        <w:tc>
          <w:tcPr>
            <w:tcW w:w="4365" w:type="dxa"/>
            <w:tcBorders>
              <w:bottom w:val="nil"/>
            </w:tcBorders>
          </w:tcPr>
          <w:p w:rsidR="00616CDA" w:rsidRDefault="00616CDA" w:rsidP="00924F28">
            <w:pPr>
              <w:pStyle w:val="TableParagraph"/>
              <w:spacing w:before="102" w:line="262" w:lineRule="exact"/>
              <w:ind w:left="114"/>
              <w:rPr>
                <w:sz w:val="24"/>
              </w:rPr>
            </w:pPr>
            <w:r>
              <w:rPr>
                <w:sz w:val="24"/>
              </w:rPr>
              <w:t>Зачёт</w:t>
            </w:r>
            <w:r>
              <w:rPr>
                <w:spacing w:val="-2"/>
                <w:sz w:val="24"/>
              </w:rPr>
              <w:t xml:space="preserve"> </w:t>
            </w:r>
            <w:r>
              <w:rPr>
                <w:sz w:val="24"/>
              </w:rPr>
              <w:t>в</w:t>
            </w:r>
            <w:r>
              <w:rPr>
                <w:spacing w:val="-1"/>
                <w:sz w:val="24"/>
              </w:rPr>
              <w:t xml:space="preserve"> </w:t>
            </w:r>
            <w:r>
              <w:rPr>
                <w:sz w:val="24"/>
              </w:rPr>
              <w:t>форме</w:t>
            </w:r>
            <w:r>
              <w:rPr>
                <w:spacing w:val="-3"/>
                <w:sz w:val="24"/>
              </w:rPr>
              <w:t xml:space="preserve"> </w:t>
            </w:r>
            <w:r>
              <w:rPr>
                <w:sz w:val="24"/>
              </w:rPr>
              <w:t>решения</w:t>
            </w:r>
            <w:r>
              <w:rPr>
                <w:spacing w:val="-2"/>
                <w:sz w:val="24"/>
              </w:rPr>
              <w:t xml:space="preserve"> </w:t>
            </w:r>
            <w:r>
              <w:rPr>
                <w:sz w:val="24"/>
              </w:rPr>
              <w:t>ситуационных</w:t>
            </w:r>
          </w:p>
        </w:tc>
        <w:tc>
          <w:tcPr>
            <w:tcW w:w="3122" w:type="dxa"/>
            <w:tcBorders>
              <w:bottom w:val="nil"/>
            </w:tcBorders>
          </w:tcPr>
          <w:p w:rsidR="00616CDA" w:rsidRDefault="00616CDA" w:rsidP="00924F28">
            <w:pPr>
              <w:pStyle w:val="TableParagraph"/>
              <w:spacing w:before="102" w:line="262" w:lineRule="exact"/>
              <w:ind w:left="115"/>
              <w:rPr>
                <w:sz w:val="24"/>
              </w:rPr>
            </w:pPr>
            <w:r>
              <w:rPr>
                <w:sz w:val="24"/>
              </w:rPr>
              <w:t>Решают</w:t>
            </w:r>
            <w:r>
              <w:rPr>
                <w:spacing w:val="-2"/>
                <w:sz w:val="24"/>
              </w:rPr>
              <w:t xml:space="preserve"> </w:t>
            </w:r>
            <w:r>
              <w:rPr>
                <w:sz w:val="24"/>
              </w:rPr>
              <w:t>ситуационные</w:t>
            </w:r>
          </w:p>
        </w:tc>
      </w:tr>
      <w:tr w:rsidR="00616CDA" w:rsidTr="00924F28">
        <w:trPr>
          <w:trHeight w:val="276"/>
        </w:trPr>
        <w:tc>
          <w:tcPr>
            <w:tcW w:w="1873" w:type="dxa"/>
            <w:tcBorders>
              <w:top w:val="nil"/>
              <w:bottom w:val="nil"/>
            </w:tcBorders>
          </w:tcPr>
          <w:p w:rsidR="00616CDA" w:rsidRDefault="00616CDA" w:rsidP="00924F28">
            <w:pPr>
              <w:pStyle w:val="TableParagraph"/>
              <w:spacing w:line="256" w:lineRule="exact"/>
              <w:ind w:left="115"/>
              <w:rPr>
                <w:i/>
                <w:sz w:val="24"/>
              </w:rPr>
            </w:pPr>
            <w:r>
              <w:rPr>
                <w:i/>
                <w:sz w:val="24"/>
              </w:rPr>
              <w:t>занятие</w:t>
            </w:r>
            <w:r>
              <w:rPr>
                <w:i/>
                <w:spacing w:val="-3"/>
                <w:sz w:val="24"/>
              </w:rPr>
              <w:t xml:space="preserve"> </w:t>
            </w:r>
            <w:r>
              <w:rPr>
                <w:i/>
                <w:sz w:val="24"/>
              </w:rPr>
              <w:t>(4 ч)</w:t>
            </w: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задач</w:t>
            </w:r>
            <w:r>
              <w:rPr>
                <w:spacing w:val="-2"/>
                <w:sz w:val="24"/>
              </w:rPr>
              <w:t xml:space="preserve"> </w:t>
            </w:r>
            <w:r>
              <w:rPr>
                <w:sz w:val="24"/>
              </w:rPr>
              <w:t>с</w:t>
            </w:r>
            <w:r>
              <w:rPr>
                <w:spacing w:val="-2"/>
                <w:sz w:val="24"/>
              </w:rPr>
              <w:t xml:space="preserve"> </w:t>
            </w:r>
            <w:r>
              <w:rPr>
                <w:sz w:val="24"/>
              </w:rPr>
              <w:t>использованием</w:t>
            </w:r>
            <w:r>
              <w:rPr>
                <w:spacing w:val="-4"/>
                <w:sz w:val="24"/>
              </w:rPr>
              <w:t xml:space="preserve"> </w:t>
            </w:r>
            <w:r>
              <w:rPr>
                <w:sz w:val="24"/>
              </w:rPr>
              <w:t>наглядных</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задачи</w:t>
            </w:r>
            <w:r>
              <w:rPr>
                <w:spacing w:val="-2"/>
                <w:sz w:val="24"/>
              </w:rPr>
              <w:t xml:space="preserve"> </w:t>
            </w:r>
            <w:r>
              <w:rPr>
                <w:sz w:val="24"/>
              </w:rPr>
              <w:t>в</w:t>
            </w:r>
            <w:r>
              <w:rPr>
                <w:spacing w:val="-1"/>
                <w:sz w:val="24"/>
              </w:rPr>
              <w:t xml:space="preserve"> </w:t>
            </w:r>
            <w:r>
              <w:rPr>
                <w:sz w:val="24"/>
              </w:rPr>
              <w:t>режиме</w:t>
            </w:r>
            <w:r>
              <w:rPr>
                <w:spacing w:val="-3"/>
                <w:sz w:val="24"/>
              </w:rPr>
              <w:t xml:space="preserve"> </w:t>
            </w:r>
            <w:r>
              <w:rPr>
                <w:sz w:val="24"/>
              </w:rPr>
              <w:t>реального</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пособий</w:t>
            </w:r>
            <w:r>
              <w:rPr>
                <w:spacing w:val="-5"/>
                <w:sz w:val="24"/>
              </w:rPr>
              <w:t xml:space="preserve"> </w:t>
            </w:r>
            <w:r>
              <w:rPr>
                <w:sz w:val="24"/>
              </w:rPr>
              <w:t>и</w:t>
            </w:r>
            <w:r>
              <w:rPr>
                <w:spacing w:val="-1"/>
                <w:sz w:val="24"/>
              </w:rPr>
              <w:t xml:space="preserve"> </w:t>
            </w:r>
            <w:r>
              <w:rPr>
                <w:sz w:val="24"/>
              </w:rPr>
              <w:t>условных</w:t>
            </w:r>
            <w:r>
              <w:rPr>
                <w:spacing w:val="-5"/>
                <w:sz w:val="24"/>
              </w:rPr>
              <w:t xml:space="preserve"> </w:t>
            </w:r>
            <w:r>
              <w:rPr>
                <w:sz w:val="24"/>
              </w:rPr>
              <w:t>пострадавших.</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времени</w:t>
            </w:r>
            <w:r>
              <w:rPr>
                <w:spacing w:val="-4"/>
                <w:sz w:val="24"/>
              </w:rPr>
              <w:t xml:space="preserve"> </w:t>
            </w:r>
            <w:r>
              <w:rPr>
                <w:sz w:val="24"/>
              </w:rPr>
              <w:t>по</w:t>
            </w:r>
            <w:r>
              <w:rPr>
                <w:spacing w:val="1"/>
                <w:sz w:val="24"/>
              </w:rPr>
              <w:t xml:space="preserve"> </w:t>
            </w:r>
            <w:r>
              <w:rPr>
                <w:sz w:val="24"/>
              </w:rPr>
              <w:t>оказанию</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В</w:t>
            </w:r>
            <w:r>
              <w:rPr>
                <w:spacing w:val="-3"/>
                <w:sz w:val="24"/>
              </w:rPr>
              <w:t xml:space="preserve"> </w:t>
            </w:r>
            <w:r>
              <w:rPr>
                <w:sz w:val="24"/>
              </w:rPr>
              <w:t>процессе решения</w:t>
            </w:r>
            <w:r>
              <w:rPr>
                <w:spacing w:val="-5"/>
                <w:sz w:val="24"/>
              </w:rPr>
              <w:t xml:space="preserve"> </w:t>
            </w:r>
            <w:r>
              <w:rPr>
                <w:sz w:val="24"/>
              </w:rPr>
              <w:t>задач</w:t>
            </w:r>
            <w:r>
              <w:rPr>
                <w:spacing w:val="-1"/>
                <w:sz w:val="24"/>
              </w:rPr>
              <w:t xml:space="preserve"> </w:t>
            </w:r>
            <w:r>
              <w:rPr>
                <w:sz w:val="24"/>
              </w:rPr>
              <w:t>педагог</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первой</w:t>
            </w:r>
            <w:r>
              <w:rPr>
                <w:spacing w:val="-1"/>
                <w:sz w:val="24"/>
              </w:rPr>
              <w:t xml:space="preserve"> </w:t>
            </w:r>
            <w:r>
              <w:rPr>
                <w:sz w:val="24"/>
              </w:rPr>
              <w:t>помощи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оценивает</w:t>
            </w:r>
            <w:r>
              <w:rPr>
                <w:spacing w:val="-4"/>
                <w:sz w:val="24"/>
              </w:rPr>
              <w:t xml:space="preserve"> </w:t>
            </w:r>
            <w:r>
              <w:rPr>
                <w:sz w:val="24"/>
              </w:rPr>
              <w:t>качество теоретических</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пострадавшим</w:t>
            </w:r>
            <w:r>
              <w:rPr>
                <w:spacing w:val="1"/>
                <w:sz w:val="24"/>
              </w:rPr>
              <w:t xml:space="preserve"> </w:t>
            </w:r>
            <w:r>
              <w:rPr>
                <w:sz w:val="24"/>
              </w:rPr>
              <w:t>с</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знаний</w:t>
            </w:r>
            <w:r>
              <w:rPr>
                <w:spacing w:val="-3"/>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навыков</w:t>
            </w:r>
            <w:r>
              <w:rPr>
                <w:spacing w:val="-2"/>
                <w:sz w:val="24"/>
              </w:rPr>
              <w:t xml:space="preserve"> </w:t>
            </w:r>
            <w:r>
              <w:rPr>
                <w:sz w:val="24"/>
              </w:rPr>
              <w:t>у</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различными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обучающихся.</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повреждениями</w:t>
            </w:r>
            <w:r>
              <w:rPr>
                <w:spacing w:val="-4"/>
                <w:sz w:val="24"/>
              </w:rPr>
              <w:t xml:space="preserve"> </w:t>
            </w:r>
            <w:r>
              <w:rPr>
                <w:sz w:val="24"/>
              </w:rPr>
              <w:t>(травмами,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spacing w:line="256" w:lineRule="exact"/>
              <w:ind w:left="114"/>
              <w:rPr>
                <w:sz w:val="24"/>
              </w:rPr>
            </w:pPr>
            <w:r>
              <w:rPr>
                <w:sz w:val="24"/>
              </w:rPr>
              <w:t>Проведение</w:t>
            </w:r>
            <w:r>
              <w:rPr>
                <w:spacing w:val="-6"/>
                <w:sz w:val="24"/>
              </w:rPr>
              <w:t xml:space="preserve"> </w:t>
            </w:r>
            <w:r>
              <w:rPr>
                <w:sz w:val="24"/>
              </w:rPr>
              <w:t>занятия</w:t>
            </w:r>
            <w:r>
              <w:rPr>
                <w:spacing w:val="-4"/>
                <w:sz w:val="24"/>
              </w:rPr>
              <w:t xml:space="preserve"> </w:t>
            </w:r>
            <w:r>
              <w:rPr>
                <w:sz w:val="24"/>
              </w:rPr>
              <w:t>по первой</w:t>
            </w:r>
            <w:r>
              <w:rPr>
                <w:spacing w:val="-3"/>
                <w:sz w:val="24"/>
              </w:rPr>
              <w:t xml:space="preserve"> </w:t>
            </w:r>
            <w:r>
              <w:rPr>
                <w:sz w:val="24"/>
              </w:rPr>
              <w:t>помощи</w:t>
            </w: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потерей</w:t>
            </w:r>
            <w:r>
              <w:rPr>
                <w:spacing w:val="-5"/>
                <w:sz w:val="24"/>
              </w:rPr>
              <w:t xml:space="preserve"> </w:t>
            </w:r>
            <w:r>
              <w:rPr>
                <w:sz w:val="24"/>
              </w:rPr>
              <w:t>сознания,</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отсутствием признаков</w:t>
            </w:r>
            <w:r>
              <w:rPr>
                <w:spacing w:val="-4"/>
                <w:sz w:val="24"/>
              </w:rPr>
              <w:t xml:space="preserve"> </w:t>
            </w:r>
            <w:r>
              <w:rPr>
                <w:sz w:val="24"/>
              </w:rPr>
              <w:t>и</w:t>
            </w:r>
          </w:p>
        </w:tc>
      </w:tr>
      <w:tr w:rsidR="00616CDA" w:rsidTr="00924F28">
        <w:trPr>
          <w:trHeight w:val="275"/>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жизни</w:t>
            </w:r>
            <w:r>
              <w:rPr>
                <w:spacing w:val="-5"/>
                <w:sz w:val="24"/>
              </w:rPr>
              <w:t xml:space="preserve"> </w:t>
            </w:r>
            <w:r>
              <w:rPr>
                <w:sz w:val="24"/>
              </w:rPr>
              <w:t>и</w:t>
            </w:r>
            <w:r>
              <w:rPr>
                <w:spacing w:val="-4"/>
                <w:sz w:val="24"/>
              </w:rPr>
              <w:t xml:space="preserve"> </w:t>
            </w:r>
            <w:r>
              <w:rPr>
                <w:sz w:val="24"/>
              </w:rPr>
              <w:t>с</w:t>
            </w:r>
            <w:r>
              <w:rPr>
                <w:spacing w:val="-1"/>
                <w:sz w:val="24"/>
              </w:rPr>
              <w:t xml:space="preserve"> </w:t>
            </w:r>
            <w:r>
              <w:rPr>
                <w:sz w:val="24"/>
              </w:rPr>
              <w:t>другими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состояниями,</w:t>
            </w:r>
            <w:r>
              <w:rPr>
                <w:spacing w:val="-6"/>
                <w:sz w:val="24"/>
              </w:rPr>
              <w:t xml:space="preserve"> </w:t>
            </w:r>
            <w:r>
              <w:rPr>
                <w:sz w:val="24"/>
              </w:rPr>
              <w:t>требующими</w:t>
            </w:r>
          </w:p>
        </w:tc>
      </w:tr>
      <w:tr w:rsidR="00616CDA" w:rsidTr="00924F28">
        <w:trPr>
          <w:trHeight w:val="276"/>
        </w:trPr>
        <w:tc>
          <w:tcPr>
            <w:tcW w:w="1873" w:type="dxa"/>
            <w:tcBorders>
              <w:top w:val="nil"/>
              <w:bottom w:val="nil"/>
            </w:tcBorders>
          </w:tcPr>
          <w:p w:rsidR="00616CDA" w:rsidRDefault="00616CDA" w:rsidP="00924F28">
            <w:pPr>
              <w:pStyle w:val="TableParagraph"/>
              <w:rPr>
                <w:sz w:val="20"/>
              </w:rPr>
            </w:pPr>
          </w:p>
        </w:tc>
        <w:tc>
          <w:tcPr>
            <w:tcW w:w="4365" w:type="dxa"/>
            <w:tcBorders>
              <w:top w:val="nil"/>
              <w:bottom w:val="nil"/>
            </w:tcBorders>
          </w:tcPr>
          <w:p w:rsidR="00616CDA" w:rsidRDefault="00616CDA" w:rsidP="00924F28">
            <w:pPr>
              <w:pStyle w:val="TableParagraph"/>
              <w:rPr>
                <w:sz w:val="20"/>
              </w:rPr>
            </w:pPr>
          </w:p>
        </w:tc>
        <w:tc>
          <w:tcPr>
            <w:tcW w:w="3122" w:type="dxa"/>
            <w:tcBorders>
              <w:top w:val="nil"/>
              <w:bottom w:val="nil"/>
            </w:tcBorders>
          </w:tcPr>
          <w:p w:rsidR="00616CDA" w:rsidRDefault="00616CDA" w:rsidP="00924F28">
            <w:pPr>
              <w:pStyle w:val="TableParagraph"/>
              <w:spacing w:line="256" w:lineRule="exact"/>
              <w:ind w:left="115"/>
              <w:rPr>
                <w:sz w:val="24"/>
              </w:rPr>
            </w:pPr>
            <w:r>
              <w:rPr>
                <w:sz w:val="24"/>
              </w:rPr>
              <w:t>оказания</w:t>
            </w:r>
            <w:r>
              <w:rPr>
                <w:spacing w:val="-5"/>
                <w:sz w:val="24"/>
              </w:rPr>
              <w:t xml:space="preserve"> </w:t>
            </w:r>
            <w:r>
              <w:rPr>
                <w:sz w:val="24"/>
              </w:rPr>
              <w:t>первой</w:t>
            </w:r>
            <w:r>
              <w:rPr>
                <w:spacing w:val="-3"/>
                <w:sz w:val="24"/>
              </w:rPr>
              <w:t xml:space="preserve"> </w:t>
            </w:r>
            <w:r>
              <w:rPr>
                <w:sz w:val="24"/>
              </w:rPr>
              <w:t>помощи).</w:t>
            </w:r>
          </w:p>
        </w:tc>
      </w:tr>
      <w:tr w:rsidR="00616CDA" w:rsidTr="00924F28">
        <w:trPr>
          <w:trHeight w:val="409"/>
        </w:trPr>
        <w:tc>
          <w:tcPr>
            <w:tcW w:w="1873" w:type="dxa"/>
            <w:tcBorders>
              <w:top w:val="nil"/>
            </w:tcBorders>
          </w:tcPr>
          <w:p w:rsidR="00616CDA" w:rsidRDefault="00616CDA" w:rsidP="00924F28">
            <w:pPr>
              <w:pStyle w:val="TableParagraph"/>
              <w:rPr>
                <w:sz w:val="24"/>
              </w:rPr>
            </w:pPr>
          </w:p>
        </w:tc>
        <w:tc>
          <w:tcPr>
            <w:tcW w:w="4365" w:type="dxa"/>
            <w:tcBorders>
              <w:top w:val="nil"/>
            </w:tcBorders>
          </w:tcPr>
          <w:p w:rsidR="00616CDA" w:rsidRDefault="00616CDA" w:rsidP="00924F28">
            <w:pPr>
              <w:pStyle w:val="TableParagraph"/>
              <w:rPr>
                <w:sz w:val="24"/>
              </w:rPr>
            </w:pPr>
          </w:p>
        </w:tc>
        <w:tc>
          <w:tcPr>
            <w:tcW w:w="3122" w:type="dxa"/>
            <w:tcBorders>
              <w:top w:val="nil"/>
            </w:tcBorders>
          </w:tcPr>
          <w:p w:rsidR="00616CDA" w:rsidRDefault="00616CDA" w:rsidP="00924F28">
            <w:pPr>
              <w:pStyle w:val="TableParagraph"/>
              <w:spacing w:line="270" w:lineRule="exact"/>
              <w:ind w:left="115"/>
              <w:rPr>
                <w:sz w:val="24"/>
              </w:rPr>
            </w:pPr>
            <w:r>
              <w:rPr>
                <w:sz w:val="24"/>
              </w:rPr>
              <w:t>Проводят</w:t>
            </w:r>
            <w:r>
              <w:rPr>
                <w:spacing w:val="-5"/>
                <w:sz w:val="24"/>
              </w:rPr>
              <w:t xml:space="preserve"> </w:t>
            </w:r>
            <w:r>
              <w:rPr>
                <w:sz w:val="24"/>
              </w:rPr>
              <w:t>пробное</w:t>
            </w:r>
            <w:r>
              <w:rPr>
                <w:spacing w:val="-2"/>
                <w:sz w:val="24"/>
              </w:rPr>
              <w:t xml:space="preserve"> </w:t>
            </w:r>
            <w:r>
              <w:rPr>
                <w:sz w:val="24"/>
              </w:rPr>
              <w:t>занятие</w:t>
            </w:r>
          </w:p>
        </w:tc>
      </w:tr>
    </w:tbl>
    <w:p w:rsidR="00616CDA" w:rsidRDefault="00616CDA" w:rsidP="00616CDA">
      <w:pPr>
        <w:spacing w:line="270" w:lineRule="exact"/>
        <w:rPr>
          <w:sz w:val="24"/>
        </w:rPr>
        <w:sectPr w:rsidR="00616CDA">
          <w:pgSz w:w="11910" w:h="16840"/>
          <w:pgMar w:top="1240" w:right="0" w:bottom="280" w:left="1080" w:header="720" w:footer="72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4365"/>
        <w:gridCol w:w="3122"/>
      </w:tblGrid>
      <w:tr w:rsidR="00616CDA" w:rsidTr="00924F28">
        <w:trPr>
          <w:trHeight w:val="2448"/>
        </w:trPr>
        <w:tc>
          <w:tcPr>
            <w:tcW w:w="1873" w:type="dxa"/>
          </w:tcPr>
          <w:p w:rsidR="00616CDA" w:rsidRDefault="00616CDA" w:rsidP="00924F28">
            <w:pPr>
              <w:pStyle w:val="TableParagraph"/>
              <w:rPr>
                <w:sz w:val="24"/>
              </w:rPr>
            </w:pPr>
          </w:p>
        </w:tc>
        <w:tc>
          <w:tcPr>
            <w:tcW w:w="4365" w:type="dxa"/>
          </w:tcPr>
          <w:p w:rsidR="00616CDA" w:rsidRDefault="00616CDA" w:rsidP="00924F28">
            <w:pPr>
              <w:pStyle w:val="TableParagraph"/>
              <w:rPr>
                <w:sz w:val="24"/>
              </w:rPr>
            </w:pPr>
          </w:p>
        </w:tc>
        <w:tc>
          <w:tcPr>
            <w:tcW w:w="3122" w:type="dxa"/>
          </w:tcPr>
          <w:p w:rsidR="00616CDA" w:rsidRDefault="00616CDA" w:rsidP="00924F28">
            <w:pPr>
              <w:pStyle w:val="TableParagraph"/>
              <w:spacing w:before="107"/>
              <w:ind w:left="115" w:right="130"/>
              <w:rPr>
                <w:sz w:val="24"/>
              </w:rPr>
            </w:pPr>
            <w:r>
              <w:rPr>
                <w:sz w:val="24"/>
              </w:rPr>
              <w:t>по первой помощи в</w:t>
            </w:r>
            <w:r>
              <w:rPr>
                <w:spacing w:val="1"/>
                <w:sz w:val="24"/>
              </w:rPr>
              <w:t xml:space="preserve"> </w:t>
            </w:r>
            <w:r>
              <w:rPr>
                <w:sz w:val="24"/>
              </w:rPr>
              <w:t>соответствии с</w:t>
            </w:r>
            <w:r>
              <w:rPr>
                <w:spacing w:val="1"/>
                <w:sz w:val="24"/>
              </w:rPr>
              <w:t xml:space="preserve"> </w:t>
            </w:r>
            <w:r>
              <w:rPr>
                <w:sz w:val="24"/>
              </w:rPr>
              <w:t>установленной структурой.</w:t>
            </w:r>
            <w:r>
              <w:rPr>
                <w:spacing w:val="-57"/>
                <w:sz w:val="24"/>
              </w:rPr>
              <w:t xml:space="preserve"> </w:t>
            </w:r>
            <w:r>
              <w:rPr>
                <w:sz w:val="24"/>
              </w:rPr>
              <w:t>Применяют</w:t>
            </w:r>
            <w:r>
              <w:rPr>
                <w:spacing w:val="-11"/>
                <w:sz w:val="24"/>
              </w:rPr>
              <w:t xml:space="preserve"> </w:t>
            </w:r>
            <w:r>
              <w:rPr>
                <w:sz w:val="24"/>
              </w:rPr>
              <w:t>педагогические</w:t>
            </w:r>
            <w:r>
              <w:rPr>
                <w:spacing w:val="-57"/>
                <w:sz w:val="24"/>
              </w:rPr>
              <w:t xml:space="preserve"> </w:t>
            </w:r>
            <w:r>
              <w:rPr>
                <w:sz w:val="24"/>
              </w:rPr>
              <w:t>технологии, повышающие</w:t>
            </w:r>
            <w:r>
              <w:rPr>
                <w:spacing w:val="1"/>
                <w:sz w:val="24"/>
              </w:rPr>
              <w:t xml:space="preserve"> </w:t>
            </w:r>
            <w:r>
              <w:rPr>
                <w:sz w:val="24"/>
              </w:rPr>
              <w:t>эффективность</w:t>
            </w:r>
            <w:r>
              <w:rPr>
                <w:spacing w:val="-8"/>
                <w:sz w:val="24"/>
              </w:rPr>
              <w:t xml:space="preserve"> </w:t>
            </w:r>
            <w:r>
              <w:rPr>
                <w:sz w:val="24"/>
              </w:rPr>
              <w:t>обучения.</w:t>
            </w:r>
          </w:p>
          <w:p w:rsidR="00616CDA" w:rsidRDefault="00616CDA" w:rsidP="00924F28">
            <w:pPr>
              <w:pStyle w:val="TableParagraph"/>
              <w:spacing w:line="242" w:lineRule="auto"/>
              <w:ind w:left="115" w:right="619"/>
              <w:rPr>
                <w:sz w:val="24"/>
              </w:rPr>
            </w:pPr>
            <w:r>
              <w:rPr>
                <w:sz w:val="24"/>
              </w:rPr>
              <w:t>Используют наглядное</w:t>
            </w:r>
            <w:r>
              <w:rPr>
                <w:spacing w:val="-57"/>
                <w:sz w:val="24"/>
              </w:rPr>
              <w:t xml:space="preserve"> </w:t>
            </w:r>
            <w:r>
              <w:rPr>
                <w:sz w:val="24"/>
              </w:rPr>
              <w:t>оборудование</w:t>
            </w:r>
          </w:p>
        </w:tc>
      </w:tr>
    </w:tbl>
    <w:p w:rsidR="00616CDA" w:rsidRDefault="00616CDA" w:rsidP="00616CDA">
      <w:pPr>
        <w:pStyle w:val="a3"/>
        <w:ind w:left="0" w:firstLine="0"/>
        <w:jc w:val="left"/>
        <w:rPr>
          <w:b/>
          <w:sz w:val="20"/>
        </w:rPr>
      </w:pPr>
    </w:p>
    <w:p w:rsidR="00616CDA" w:rsidRDefault="00616CDA" w:rsidP="00616CDA">
      <w:pPr>
        <w:spacing w:line="237" w:lineRule="auto"/>
      </w:pPr>
    </w:p>
    <w:p w:rsidR="00924F28" w:rsidRDefault="00924F28" w:rsidP="00616CDA">
      <w:pPr>
        <w:spacing w:line="237" w:lineRule="auto"/>
      </w:pPr>
    </w:p>
    <w:p w:rsidR="00924F28" w:rsidRDefault="00924F28" w:rsidP="00924F28">
      <w:pPr>
        <w:pStyle w:val="1"/>
        <w:spacing w:before="78" w:line="237" w:lineRule="auto"/>
        <w:ind w:left="908" w:right="3061" w:firstLine="916"/>
        <w:jc w:val="left"/>
      </w:pPr>
      <w:r>
        <w:t>РАБОЧАЯ ПРОГРАММА КУРСА ВНЕУРОЧНОЙ</w:t>
      </w:r>
      <w:r>
        <w:rPr>
          <w:spacing w:val="1"/>
        </w:rPr>
        <w:t xml:space="preserve"> </w:t>
      </w:r>
      <w:r>
        <w:t>ДЕЯТЕЛЬНОСТИ</w:t>
      </w:r>
      <w:r>
        <w:rPr>
          <w:spacing w:val="-5"/>
        </w:rPr>
        <w:t xml:space="preserve"> </w:t>
      </w:r>
      <w:r>
        <w:t>«ФУНКЦИОНАЛЬНАЯ</w:t>
      </w:r>
      <w:r>
        <w:rPr>
          <w:spacing w:val="-9"/>
        </w:rPr>
        <w:t xml:space="preserve"> </w:t>
      </w:r>
      <w:r>
        <w:t>ГРАМОТНОСТЬ»</w:t>
      </w:r>
    </w:p>
    <w:p w:rsidR="00924F28" w:rsidRDefault="00924F28" w:rsidP="00924F28">
      <w:pPr>
        <w:pStyle w:val="a3"/>
        <w:spacing w:line="273" w:lineRule="exact"/>
        <w:ind w:left="903" w:firstLine="0"/>
      </w:pPr>
      <w:r>
        <w:t>Планируемые</w:t>
      </w:r>
      <w:r>
        <w:rPr>
          <w:spacing w:val="-4"/>
        </w:rPr>
        <w:t xml:space="preserve"> </w:t>
      </w:r>
      <w:r>
        <w:t>результаты</w:t>
      </w:r>
      <w:r>
        <w:rPr>
          <w:spacing w:val="-6"/>
        </w:rPr>
        <w:t xml:space="preserve"> </w:t>
      </w:r>
      <w:r>
        <w:t>освоения</w:t>
      </w:r>
      <w:r>
        <w:rPr>
          <w:spacing w:val="-8"/>
        </w:rPr>
        <w:t xml:space="preserve"> </w:t>
      </w:r>
      <w:r>
        <w:t>курса</w:t>
      </w:r>
      <w:r>
        <w:rPr>
          <w:spacing w:val="-4"/>
        </w:rPr>
        <w:t xml:space="preserve"> </w:t>
      </w:r>
      <w:r>
        <w:t>внеурочной</w:t>
      </w:r>
      <w:r>
        <w:rPr>
          <w:spacing w:val="-6"/>
        </w:rPr>
        <w:t xml:space="preserve"> </w:t>
      </w:r>
      <w:r>
        <w:t>деятельности</w:t>
      </w:r>
    </w:p>
    <w:p w:rsidR="00924F28" w:rsidRDefault="00924F28" w:rsidP="00924F28">
      <w:pPr>
        <w:pStyle w:val="a3"/>
        <w:ind w:right="992"/>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 устанавливает требования к результатам освоения обучающимися внеурочной</w:t>
      </w:r>
      <w:r>
        <w:rPr>
          <w:spacing w:val="1"/>
        </w:rPr>
        <w:t xml:space="preserve"> </w:t>
      </w:r>
      <w:r>
        <w:t>образовательной</w:t>
      </w:r>
      <w:r>
        <w:rPr>
          <w:spacing w:val="2"/>
        </w:rPr>
        <w:t xml:space="preserve"> </w:t>
      </w:r>
      <w:r>
        <w:t>программы:</w:t>
      </w:r>
    </w:p>
    <w:p w:rsidR="00924F28" w:rsidRDefault="00924F28" w:rsidP="00924F28">
      <w:pPr>
        <w:pStyle w:val="a3"/>
        <w:tabs>
          <w:tab w:val="left" w:pos="1752"/>
        </w:tabs>
        <w:spacing w:before="3"/>
        <w:ind w:right="985"/>
      </w:pPr>
      <w:r>
        <w:rPr>
          <w:sz w:val="26"/>
        </w:rPr>
        <w:t>−</w:t>
      </w:r>
      <w:r>
        <w:rPr>
          <w:sz w:val="26"/>
        </w:rPr>
        <w:tab/>
      </w:r>
      <w:r>
        <w:t>личностным,</w:t>
      </w:r>
      <w:r>
        <w:rPr>
          <w:spacing w:val="1"/>
        </w:rPr>
        <w:t xml:space="preserve"> </w:t>
      </w:r>
      <w:r>
        <w:t>включающим</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учащихся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сформированность</w:t>
      </w:r>
      <w:r>
        <w:rPr>
          <w:spacing w:val="1"/>
        </w:rPr>
        <w:t xml:space="preserve"> </w:t>
      </w:r>
      <w:r>
        <w:t>их</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r>
        <w:rPr>
          <w:spacing w:val="1"/>
        </w:rPr>
        <w:t xml:space="preserve"> </w:t>
      </w:r>
      <w:r>
        <w:t>системы</w:t>
      </w:r>
      <w:r>
        <w:rPr>
          <w:spacing w:val="1"/>
        </w:rPr>
        <w:t xml:space="preserve"> </w:t>
      </w:r>
      <w:r>
        <w:t>значимых</w:t>
      </w:r>
      <w:r>
        <w:rPr>
          <w:spacing w:val="1"/>
        </w:rPr>
        <w:t xml:space="preserve"> </w:t>
      </w:r>
      <w:r>
        <w:t>социальных и межличностных отношений, ценностно- смысловых установок, отражающих</w:t>
      </w:r>
      <w:r>
        <w:rPr>
          <w:spacing w:val="1"/>
        </w:rPr>
        <w:t xml:space="preserve"> </w:t>
      </w:r>
      <w:r>
        <w:t>личностные</w:t>
      </w:r>
      <w:r>
        <w:rPr>
          <w:spacing w:val="1"/>
        </w:rPr>
        <w:t xml:space="preserve"> </w:t>
      </w:r>
      <w:r>
        <w:t>и</w:t>
      </w:r>
      <w:r>
        <w:rPr>
          <w:spacing w:val="1"/>
        </w:rPr>
        <w:t xml:space="preserve"> </w:t>
      </w:r>
      <w:r>
        <w:t>гражданские</w:t>
      </w:r>
      <w:r>
        <w:rPr>
          <w:spacing w:val="1"/>
        </w:rPr>
        <w:t xml:space="preserve"> </w:t>
      </w:r>
      <w:r>
        <w:t>позиции</w:t>
      </w:r>
      <w:r>
        <w:rPr>
          <w:spacing w:val="1"/>
        </w:rPr>
        <w:t xml:space="preserve"> </w:t>
      </w:r>
      <w:r>
        <w:t>в</w:t>
      </w:r>
      <w:r>
        <w:rPr>
          <w:spacing w:val="1"/>
        </w:rPr>
        <w:t xml:space="preserve"> </w:t>
      </w:r>
      <w:r>
        <w:t>деятельности,</w:t>
      </w:r>
      <w:r>
        <w:rPr>
          <w:spacing w:val="1"/>
        </w:rPr>
        <w:t xml:space="preserve"> </w:t>
      </w:r>
      <w:r>
        <w:t>правосознание,</w:t>
      </w:r>
      <w:r>
        <w:rPr>
          <w:spacing w:val="1"/>
        </w:rPr>
        <w:t xml:space="preserve"> </w:t>
      </w:r>
      <w:r>
        <w:t>экологическую</w:t>
      </w:r>
      <w:r>
        <w:rPr>
          <w:spacing w:val="1"/>
        </w:rPr>
        <w:t xml:space="preserve"> </w:t>
      </w:r>
      <w:r>
        <w:t>культуру, способность ставить цели и строить жизненные планы, способность к осознанию</w:t>
      </w:r>
      <w:r>
        <w:rPr>
          <w:spacing w:val="1"/>
        </w:rPr>
        <w:t xml:space="preserve"> </w:t>
      </w:r>
      <w:r>
        <w:t>российской</w:t>
      </w:r>
      <w:r>
        <w:rPr>
          <w:spacing w:val="-3"/>
        </w:rPr>
        <w:t xml:space="preserve"> </w:t>
      </w:r>
      <w:r>
        <w:t>гражданской</w:t>
      </w:r>
      <w:r>
        <w:rPr>
          <w:spacing w:val="2"/>
        </w:rPr>
        <w:t xml:space="preserve"> </w:t>
      </w:r>
      <w:r>
        <w:t>идентичности</w:t>
      </w:r>
      <w:r>
        <w:rPr>
          <w:spacing w:val="-3"/>
        </w:rPr>
        <w:t xml:space="preserve"> </w:t>
      </w:r>
      <w:r>
        <w:t>в</w:t>
      </w:r>
      <w:r>
        <w:rPr>
          <w:spacing w:val="2"/>
        </w:rPr>
        <w:t xml:space="preserve"> </w:t>
      </w:r>
      <w:r>
        <w:t>поликультурномсоциуме;</w:t>
      </w:r>
    </w:p>
    <w:p w:rsidR="00924F28" w:rsidRDefault="00924F28" w:rsidP="00924F28">
      <w:pPr>
        <w:pStyle w:val="a3"/>
        <w:tabs>
          <w:tab w:val="left" w:pos="1752"/>
        </w:tabs>
        <w:spacing w:line="237" w:lineRule="auto"/>
        <w:ind w:right="1769"/>
        <w:jc w:val="left"/>
      </w:pPr>
      <w:r>
        <w:rPr>
          <w:sz w:val="26"/>
        </w:rPr>
        <w:t>−</w:t>
      </w:r>
      <w:r>
        <w:rPr>
          <w:sz w:val="26"/>
        </w:rPr>
        <w:tab/>
      </w:r>
      <w:r>
        <w:rPr>
          <w:spacing w:val="-1"/>
        </w:rPr>
        <w:t>умениеоцениватьсодержаниепрочитанногоспозициинормморалииобще</w:t>
      </w:r>
      <w:r>
        <w:t xml:space="preserve"> человеческихценностей;</w:t>
      </w:r>
    </w:p>
    <w:p w:rsidR="00924F28" w:rsidRDefault="00924F28" w:rsidP="00924F28">
      <w:pPr>
        <w:pStyle w:val="a3"/>
        <w:tabs>
          <w:tab w:val="left" w:pos="1752"/>
        </w:tabs>
        <w:spacing w:line="296" w:lineRule="exact"/>
        <w:ind w:left="903" w:firstLine="0"/>
        <w:jc w:val="left"/>
      </w:pPr>
      <w:r>
        <w:rPr>
          <w:sz w:val="26"/>
        </w:rPr>
        <w:t>−</w:t>
      </w:r>
      <w:r>
        <w:rPr>
          <w:sz w:val="26"/>
        </w:rPr>
        <w:tab/>
      </w:r>
      <w:r>
        <w:t>формированиесобственнойпозициипоотношениюкпрочитанному;</w:t>
      </w:r>
    </w:p>
    <w:p w:rsidR="00924F28" w:rsidRDefault="00924F28" w:rsidP="00924F28">
      <w:pPr>
        <w:pStyle w:val="a3"/>
        <w:tabs>
          <w:tab w:val="left" w:pos="1815"/>
          <w:tab w:val="left" w:pos="2947"/>
          <w:tab w:val="left" w:pos="5743"/>
          <w:tab w:val="left" w:pos="7052"/>
          <w:tab w:val="left" w:pos="8779"/>
        </w:tabs>
        <w:spacing w:line="237" w:lineRule="auto"/>
        <w:ind w:right="997"/>
        <w:jc w:val="left"/>
      </w:pPr>
      <w:r>
        <w:rPr>
          <w:sz w:val="26"/>
        </w:rPr>
        <w:t>−</w:t>
      </w:r>
      <w:r>
        <w:rPr>
          <w:sz w:val="26"/>
        </w:rPr>
        <w:tab/>
      </w:r>
      <w:r>
        <w:t>умение</w:t>
      </w:r>
      <w:r>
        <w:tab/>
        <w:t>объяснятьгражданскую</w:t>
      </w:r>
      <w:r>
        <w:tab/>
        <w:t>позицию</w:t>
      </w:r>
      <w:r>
        <w:tab/>
        <w:t>вконкретных</w:t>
      </w:r>
      <w:r>
        <w:tab/>
      </w:r>
      <w:r>
        <w:rPr>
          <w:spacing w:val="-1"/>
        </w:rPr>
        <w:t>ситуациях</w:t>
      </w:r>
      <w:r>
        <w:rPr>
          <w:spacing w:val="-57"/>
        </w:rPr>
        <w:t xml:space="preserve"> </w:t>
      </w:r>
      <w:r>
        <w:t>общественнойжизнинаосновематематическихиестественно-</w:t>
      </w:r>
      <w:r>
        <w:rPr>
          <w:spacing w:val="1"/>
        </w:rPr>
        <w:t xml:space="preserve"> </w:t>
      </w:r>
      <w:r>
        <w:t>научныхзнанийспозициинормморалииобщечеловеческихценностей;</w:t>
      </w:r>
    </w:p>
    <w:p w:rsidR="00924F28" w:rsidRDefault="00924F28" w:rsidP="00924F28">
      <w:pPr>
        <w:pStyle w:val="a3"/>
        <w:tabs>
          <w:tab w:val="left" w:pos="1752"/>
        </w:tabs>
        <w:spacing w:before="6" w:line="235" w:lineRule="auto"/>
        <w:ind w:right="1009"/>
        <w:jc w:val="left"/>
      </w:pPr>
      <w:r>
        <w:rPr>
          <w:sz w:val="26"/>
        </w:rPr>
        <w:t>−</w:t>
      </w:r>
      <w:r>
        <w:rPr>
          <w:sz w:val="26"/>
        </w:rPr>
        <w:tab/>
      </w:r>
      <w:r>
        <w:t>способность</w:t>
      </w:r>
      <w:r>
        <w:rPr>
          <w:spacing w:val="30"/>
        </w:rPr>
        <w:t xml:space="preserve"> </w:t>
      </w:r>
      <w:r>
        <w:t>оценивает</w:t>
      </w:r>
      <w:r>
        <w:rPr>
          <w:spacing w:val="30"/>
        </w:rPr>
        <w:t xml:space="preserve"> </w:t>
      </w:r>
      <w:r>
        <w:t>финансовые</w:t>
      </w:r>
      <w:r>
        <w:rPr>
          <w:spacing w:val="28"/>
        </w:rPr>
        <w:t xml:space="preserve"> </w:t>
      </w:r>
      <w:r>
        <w:t>действия</w:t>
      </w:r>
      <w:r>
        <w:rPr>
          <w:spacing w:val="34"/>
        </w:rPr>
        <w:t xml:space="preserve"> </w:t>
      </w:r>
      <w:r>
        <w:t>в</w:t>
      </w:r>
      <w:r>
        <w:rPr>
          <w:spacing w:val="35"/>
        </w:rPr>
        <w:t xml:space="preserve"> </w:t>
      </w:r>
      <w:r>
        <w:t>конкретных</w:t>
      </w:r>
      <w:r>
        <w:rPr>
          <w:spacing w:val="29"/>
        </w:rPr>
        <w:t xml:space="preserve"> </w:t>
      </w:r>
      <w:r>
        <w:t>ситуациях</w:t>
      </w:r>
      <w:r>
        <w:rPr>
          <w:spacing w:val="34"/>
        </w:rPr>
        <w:t xml:space="preserve"> </w:t>
      </w:r>
      <w:r>
        <w:t>с</w:t>
      </w:r>
      <w:r>
        <w:rPr>
          <w:spacing w:val="-57"/>
        </w:rPr>
        <w:t xml:space="preserve"> </w:t>
      </w:r>
      <w:r>
        <w:t>позиции</w:t>
      </w:r>
      <w:r>
        <w:rPr>
          <w:spacing w:val="-10"/>
        </w:rPr>
        <w:t xml:space="preserve"> </w:t>
      </w:r>
      <w:r>
        <w:t>нормморалииобщечеловеческихценностей,правиобязанностейгражданинастраны.</w:t>
      </w:r>
    </w:p>
    <w:p w:rsidR="00924F28" w:rsidRDefault="00924F28" w:rsidP="00924F28">
      <w:pPr>
        <w:pStyle w:val="a3"/>
        <w:spacing w:before="3"/>
        <w:ind w:right="986"/>
      </w:pPr>
      <w:r>
        <w:rPr>
          <w:sz w:val="26"/>
        </w:rPr>
        <w:t>−</w:t>
      </w:r>
      <w:r>
        <w:rPr>
          <w:spacing w:val="1"/>
          <w:sz w:val="26"/>
        </w:rPr>
        <w:t xml:space="preserve"> </w:t>
      </w:r>
      <w:r>
        <w:t>метапредметным,</w:t>
      </w:r>
      <w:r>
        <w:rPr>
          <w:spacing w:val="1"/>
        </w:rPr>
        <w:t xml:space="preserve"> </w:t>
      </w:r>
      <w:r>
        <w:t>включающим</w:t>
      </w:r>
      <w:r>
        <w:rPr>
          <w:spacing w:val="1"/>
        </w:rPr>
        <w:t xml:space="preserve"> </w:t>
      </w:r>
      <w:r>
        <w:t>освоенные</w:t>
      </w:r>
      <w:r>
        <w:rPr>
          <w:spacing w:val="61"/>
        </w:rPr>
        <w:t xml:space="preserve"> </w:t>
      </w:r>
      <w:r>
        <w:t>обучающимися</w:t>
      </w:r>
      <w:r>
        <w:rPr>
          <w:spacing w:val="6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познавательные,</w:t>
      </w:r>
      <w:r>
        <w:rPr>
          <w:spacing w:val="1"/>
        </w:rPr>
        <w:t xml:space="preserve"> </w:t>
      </w:r>
      <w:r>
        <w:t>коммуникативные),</w:t>
      </w:r>
      <w:r>
        <w:rPr>
          <w:spacing w:val="1"/>
        </w:rPr>
        <w:t xml:space="preserve"> </w:t>
      </w:r>
      <w:r>
        <w:t>способность</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самостоятельность в планировании и осуществлении</w:t>
      </w:r>
      <w:r>
        <w:rPr>
          <w:spacing w:val="1"/>
        </w:rPr>
        <w:t xml:space="preserve"> </w:t>
      </w:r>
      <w:r>
        <w:t>учебной</w:t>
      </w:r>
      <w:r>
        <w:rPr>
          <w:spacing w:val="1"/>
        </w:rPr>
        <w:t xml:space="preserve"> </w:t>
      </w:r>
      <w:r>
        <w:t>деятельности 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способность</w:t>
      </w:r>
      <w:r>
        <w:rPr>
          <w:spacing w:val="1"/>
        </w:rPr>
        <w:t xml:space="preserve"> </w:t>
      </w:r>
      <w:r>
        <w:t>к</w:t>
      </w:r>
      <w:r>
        <w:rPr>
          <w:spacing w:val="1"/>
        </w:rPr>
        <w:t xml:space="preserve"> </w:t>
      </w:r>
      <w:r>
        <w:t>построению</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владение</w:t>
      </w:r>
      <w:r>
        <w:rPr>
          <w:spacing w:val="1"/>
        </w:rPr>
        <w:t xml:space="preserve"> </w:t>
      </w:r>
      <w:r>
        <w:t>навыками</w:t>
      </w:r>
      <w:r>
        <w:rPr>
          <w:spacing w:val="1"/>
        </w:rPr>
        <w:t xml:space="preserve"> </w:t>
      </w:r>
      <w:r>
        <w:t>учебно-</w:t>
      </w:r>
      <w:r>
        <w:rPr>
          <w:spacing w:val="1"/>
        </w:rPr>
        <w:t xml:space="preserve"> </w:t>
      </w:r>
      <w:r>
        <w:t>исследовательской,</w:t>
      </w:r>
      <w:r>
        <w:rPr>
          <w:spacing w:val="-2"/>
        </w:rPr>
        <w:t xml:space="preserve"> </w:t>
      </w:r>
      <w:r>
        <w:t>проектной</w:t>
      </w:r>
      <w:r>
        <w:rPr>
          <w:spacing w:val="-2"/>
        </w:rPr>
        <w:t xml:space="preserve"> </w:t>
      </w:r>
      <w:r>
        <w:t>и</w:t>
      </w:r>
      <w:r>
        <w:rPr>
          <w:spacing w:val="2"/>
        </w:rPr>
        <w:t xml:space="preserve"> </w:t>
      </w:r>
      <w:r>
        <w:t>социальнойдеятельности;</w:t>
      </w:r>
    </w:p>
    <w:p w:rsidR="00924F28" w:rsidRDefault="00924F28" w:rsidP="00924F28">
      <w:pPr>
        <w:pStyle w:val="a3"/>
        <w:spacing w:line="270" w:lineRule="exact"/>
        <w:ind w:left="903" w:firstLine="0"/>
      </w:pPr>
      <w:r>
        <w:t>-способность</w:t>
      </w:r>
      <w:r>
        <w:rPr>
          <w:spacing w:val="-10"/>
        </w:rPr>
        <w:t xml:space="preserve"> </w:t>
      </w:r>
      <w:r>
        <w:t>находитиизвлекатьинформациюиз</w:t>
      </w:r>
      <w:r>
        <w:rPr>
          <w:spacing w:val="-6"/>
        </w:rPr>
        <w:t xml:space="preserve"> </w:t>
      </w:r>
      <w:r>
        <w:t>разныхтекстов</w:t>
      </w:r>
    </w:p>
    <w:p w:rsidR="00924F28" w:rsidRDefault="00924F28" w:rsidP="00924F28">
      <w:pPr>
        <w:pStyle w:val="a4"/>
        <w:numPr>
          <w:ilvl w:val="0"/>
          <w:numId w:val="20"/>
        </w:numPr>
        <w:tabs>
          <w:tab w:val="left" w:pos="1048"/>
        </w:tabs>
        <w:spacing w:before="4" w:line="237" w:lineRule="auto"/>
        <w:ind w:right="1689" w:firstLine="566"/>
        <w:jc w:val="left"/>
        <w:rPr>
          <w:sz w:val="24"/>
        </w:rPr>
      </w:pPr>
      <w:r>
        <w:rPr>
          <w:sz w:val="24"/>
        </w:rPr>
        <w:t>способность</w:t>
      </w:r>
      <w:r>
        <w:rPr>
          <w:spacing w:val="11"/>
          <w:sz w:val="24"/>
        </w:rPr>
        <w:t xml:space="preserve"> </w:t>
      </w:r>
      <w:r>
        <w:rPr>
          <w:sz w:val="24"/>
        </w:rPr>
        <w:t>применять</w:t>
      </w:r>
      <w:r>
        <w:rPr>
          <w:spacing w:val="7"/>
          <w:sz w:val="24"/>
        </w:rPr>
        <w:t xml:space="preserve"> </w:t>
      </w:r>
      <w:r>
        <w:rPr>
          <w:sz w:val="24"/>
        </w:rPr>
        <w:t>извлеченную</w:t>
      </w:r>
      <w:r>
        <w:rPr>
          <w:spacing w:val="8"/>
          <w:sz w:val="24"/>
        </w:rPr>
        <w:t xml:space="preserve"> </w:t>
      </w:r>
      <w:r>
        <w:rPr>
          <w:sz w:val="24"/>
        </w:rPr>
        <w:t>из</w:t>
      </w:r>
      <w:r>
        <w:rPr>
          <w:spacing w:val="11"/>
          <w:sz w:val="24"/>
        </w:rPr>
        <w:t xml:space="preserve"> </w:t>
      </w:r>
      <w:r>
        <w:rPr>
          <w:sz w:val="24"/>
        </w:rPr>
        <w:t>текста</w:t>
      </w:r>
      <w:r>
        <w:rPr>
          <w:spacing w:val="9"/>
          <w:sz w:val="24"/>
        </w:rPr>
        <w:t xml:space="preserve"> </w:t>
      </w:r>
      <w:r>
        <w:rPr>
          <w:sz w:val="24"/>
        </w:rPr>
        <w:t>информацию</w:t>
      </w:r>
      <w:r>
        <w:rPr>
          <w:spacing w:val="8"/>
          <w:sz w:val="24"/>
        </w:rPr>
        <w:t xml:space="preserve"> </w:t>
      </w:r>
      <w:r>
        <w:rPr>
          <w:sz w:val="24"/>
        </w:rPr>
        <w:t>для</w:t>
      </w:r>
      <w:r>
        <w:rPr>
          <w:spacing w:val="10"/>
          <w:sz w:val="24"/>
        </w:rPr>
        <w:t xml:space="preserve"> </w:t>
      </w:r>
      <w:r>
        <w:rPr>
          <w:sz w:val="24"/>
        </w:rPr>
        <w:t>решения</w:t>
      </w:r>
      <w:r>
        <w:rPr>
          <w:spacing w:val="-57"/>
          <w:sz w:val="24"/>
        </w:rPr>
        <w:t xml:space="preserve"> </w:t>
      </w:r>
      <w:r>
        <w:rPr>
          <w:sz w:val="24"/>
        </w:rPr>
        <w:t>разногорода проблем;</w:t>
      </w:r>
    </w:p>
    <w:p w:rsidR="00924F28" w:rsidRDefault="00924F28" w:rsidP="00924F28">
      <w:pPr>
        <w:pStyle w:val="a4"/>
        <w:numPr>
          <w:ilvl w:val="0"/>
          <w:numId w:val="20"/>
        </w:numPr>
        <w:tabs>
          <w:tab w:val="left" w:pos="1048"/>
        </w:tabs>
        <w:spacing w:before="4" w:line="275" w:lineRule="exact"/>
        <w:ind w:left="1047"/>
        <w:jc w:val="left"/>
        <w:rPr>
          <w:sz w:val="24"/>
        </w:rPr>
      </w:pPr>
      <w:r>
        <w:rPr>
          <w:sz w:val="24"/>
        </w:rPr>
        <w:t>анализиинтеграцияинформации,полученной</w:t>
      </w:r>
      <w:r>
        <w:rPr>
          <w:spacing w:val="-14"/>
          <w:sz w:val="24"/>
        </w:rPr>
        <w:t xml:space="preserve"> </w:t>
      </w:r>
      <w:r>
        <w:rPr>
          <w:sz w:val="24"/>
        </w:rPr>
        <w:t>изтекста;</w:t>
      </w:r>
    </w:p>
    <w:p w:rsidR="00924F28" w:rsidRDefault="00924F28" w:rsidP="00924F28">
      <w:pPr>
        <w:pStyle w:val="a4"/>
        <w:numPr>
          <w:ilvl w:val="0"/>
          <w:numId w:val="20"/>
        </w:numPr>
        <w:tabs>
          <w:tab w:val="left" w:pos="1048"/>
        </w:tabs>
        <w:spacing w:line="242" w:lineRule="auto"/>
        <w:ind w:right="1688" w:firstLine="566"/>
        <w:jc w:val="left"/>
        <w:rPr>
          <w:sz w:val="24"/>
        </w:rPr>
      </w:pPr>
      <w:r>
        <w:rPr>
          <w:sz w:val="24"/>
        </w:rPr>
        <w:t>учение</w:t>
      </w:r>
      <w:r>
        <w:rPr>
          <w:spacing w:val="39"/>
          <w:sz w:val="24"/>
        </w:rPr>
        <w:t xml:space="preserve"> </w:t>
      </w:r>
      <w:r>
        <w:rPr>
          <w:sz w:val="24"/>
        </w:rPr>
        <w:t>интерпретировать</w:t>
      </w:r>
      <w:r>
        <w:rPr>
          <w:spacing w:val="36"/>
          <w:sz w:val="24"/>
        </w:rPr>
        <w:t xml:space="preserve"> </w:t>
      </w:r>
      <w:r>
        <w:rPr>
          <w:sz w:val="24"/>
        </w:rPr>
        <w:t>и</w:t>
      </w:r>
      <w:r>
        <w:rPr>
          <w:spacing w:val="36"/>
          <w:sz w:val="24"/>
        </w:rPr>
        <w:t xml:space="preserve"> </w:t>
      </w:r>
      <w:r>
        <w:rPr>
          <w:sz w:val="24"/>
        </w:rPr>
        <w:t>оценивать</w:t>
      </w:r>
      <w:r>
        <w:rPr>
          <w:spacing w:val="36"/>
          <w:sz w:val="24"/>
        </w:rPr>
        <w:t xml:space="preserve"> </w:t>
      </w:r>
      <w:r>
        <w:rPr>
          <w:sz w:val="24"/>
        </w:rPr>
        <w:t>математические</w:t>
      </w:r>
      <w:r>
        <w:rPr>
          <w:spacing w:val="39"/>
          <w:sz w:val="24"/>
        </w:rPr>
        <w:t xml:space="preserve"> </w:t>
      </w:r>
      <w:r>
        <w:rPr>
          <w:sz w:val="24"/>
        </w:rPr>
        <w:t>данные</w:t>
      </w:r>
      <w:r>
        <w:rPr>
          <w:spacing w:val="39"/>
          <w:sz w:val="24"/>
        </w:rPr>
        <w:t xml:space="preserve"> </w:t>
      </w:r>
      <w:r>
        <w:rPr>
          <w:sz w:val="24"/>
        </w:rPr>
        <w:t>в</w:t>
      </w:r>
      <w:r>
        <w:rPr>
          <w:spacing w:val="37"/>
          <w:sz w:val="24"/>
        </w:rPr>
        <w:t xml:space="preserve"> </w:t>
      </w:r>
      <w:r>
        <w:rPr>
          <w:sz w:val="24"/>
        </w:rPr>
        <w:t>рамках</w:t>
      </w:r>
      <w:r>
        <w:rPr>
          <w:spacing w:val="-57"/>
          <w:sz w:val="24"/>
        </w:rPr>
        <w:t xml:space="preserve"> </w:t>
      </w:r>
      <w:r>
        <w:rPr>
          <w:sz w:val="24"/>
        </w:rPr>
        <w:t>личностноважнойситуации;</w:t>
      </w:r>
    </w:p>
    <w:p w:rsidR="00924F28" w:rsidRDefault="00924F28" w:rsidP="00924F28">
      <w:pPr>
        <w:pStyle w:val="a4"/>
        <w:numPr>
          <w:ilvl w:val="0"/>
          <w:numId w:val="20"/>
        </w:numPr>
        <w:tabs>
          <w:tab w:val="left" w:pos="1163"/>
        </w:tabs>
        <w:spacing w:line="271" w:lineRule="exact"/>
        <w:ind w:left="1162" w:hanging="260"/>
        <w:jc w:val="left"/>
        <w:rPr>
          <w:sz w:val="24"/>
        </w:rPr>
      </w:pPr>
      <w:r>
        <w:rPr>
          <w:sz w:val="24"/>
        </w:rPr>
        <w:t>умениеоцениватьформуисодержаниетекставрамкахметопредметногосодержа</w:t>
      </w:r>
    </w:p>
    <w:p w:rsidR="00924F28" w:rsidRDefault="00924F28" w:rsidP="00924F28">
      <w:pPr>
        <w:pStyle w:val="a3"/>
        <w:spacing w:before="1" w:line="275" w:lineRule="exact"/>
        <w:ind w:firstLine="0"/>
        <w:jc w:val="left"/>
      </w:pPr>
      <w:r>
        <w:t>ния;</w:t>
      </w:r>
    </w:p>
    <w:p w:rsidR="00924F28" w:rsidRDefault="00924F28" w:rsidP="00924F28">
      <w:pPr>
        <w:pStyle w:val="a4"/>
        <w:numPr>
          <w:ilvl w:val="0"/>
          <w:numId w:val="20"/>
        </w:numPr>
        <w:tabs>
          <w:tab w:val="left" w:pos="1110"/>
        </w:tabs>
        <w:spacing w:line="275" w:lineRule="exact"/>
        <w:ind w:left="1109" w:hanging="207"/>
        <w:jc w:val="left"/>
        <w:rPr>
          <w:sz w:val="24"/>
        </w:rPr>
      </w:pPr>
      <w:r>
        <w:rPr>
          <w:sz w:val="24"/>
        </w:rPr>
        <w:t>умениеинтерпретироватьиоцениватьматематическиерезультатывконтекстена</w:t>
      </w:r>
    </w:p>
    <w:p w:rsidR="00924F28" w:rsidRDefault="00924F28" w:rsidP="00924F28">
      <w:pPr>
        <w:pStyle w:val="a3"/>
        <w:spacing w:before="2" w:line="275" w:lineRule="exact"/>
        <w:ind w:firstLine="0"/>
        <w:jc w:val="left"/>
      </w:pPr>
      <w:r>
        <w:t>циональнойиглобальнойситуации;</w:t>
      </w:r>
    </w:p>
    <w:p w:rsidR="00924F28" w:rsidRDefault="00924F28" w:rsidP="00924F28">
      <w:pPr>
        <w:pStyle w:val="a4"/>
        <w:numPr>
          <w:ilvl w:val="0"/>
          <w:numId w:val="20"/>
        </w:numPr>
        <w:tabs>
          <w:tab w:val="left" w:pos="1244"/>
          <w:tab w:val="left" w:pos="1245"/>
        </w:tabs>
        <w:ind w:right="1790" w:firstLine="566"/>
        <w:jc w:val="left"/>
        <w:rPr>
          <w:sz w:val="24"/>
        </w:rPr>
      </w:pPr>
      <w:r>
        <w:rPr>
          <w:spacing w:val="-1"/>
          <w:sz w:val="24"/>
        </w:rPr>
        <w:t>умениеинтерпретироватьиоценивать,делатьвыводыистроитьпрогнозыоличн</w:t>
      </w:r>
      <w:r>
        <w:rPr>
          <w:sz w:val="24"/>
        </w:rPr>
        <w:t xml:space="preserve"> ых,местных,национальных,глобальных,естественно-</w:t>
      </w:r>
      <w:r>
        <w:rPr>
          <w:spacing w:val="1"/>
          <w:sz w:val="24"/>
        </w:rPr>
        <w:t xml:space="preserve"> </w:t>
      </w:r>
      <w:r>
        <w:rPr>
          <w:sz w:val="24"/>
        </w:rPr>
        <w:t>научныхпроблемахвразличномконтекстеврамкахметапредметногосодержания;</w:t>
      </w:r>
    </w:p>
    <w:p w:rsidR="00924F28" w:rsidRDefault="00924F28" w:rsidP="00924F28">
      <w:pPr>
        <w:pStyle w:val="a4"/>
        <w:numPr>
          <w:ilvl w:val="0"/>
          <w:numId w:val="20"/>
        </w:numPr>
        <w:tabs>
          <w:tab w:val="left" w:pos="1110"/>
        </w:tabs>
        <w:spacing w:before="4" w:line="237" w:lineRule="auto"/>
        <w:ind w:right="1691" w:firstLine="566"/>
        <w:jc w:val="left"/>
        <w:rPr>
          <w:sz w:val="24"/>
        </w:rPr>
      </w:pPr>
      <w:r>
        <w:rPr>
          <w:spacing w:val="-1"/>
          <w:sz w:val="24"/>
        </w:rPr>
        <w:t>умениеоцениватьфинансовыепроблемы,делатьвыводы,строитьпрогнозыипред</w:t>
      </w:r>
      <w:r>
        <w:rPr>
          <w:sz w:val="24"/>
        </w:rPr>
        <w:t xml:space="preserve"> лагатьпутирешения.</w:t>
      </w:r>
    </w:p>
    <w:p w:rsidR="00924F28" w:rsidRDefault="00924F28" w:rsidP="00924F28">
      <w:pPr>
        <w:pStyle w:val="a3"/>
        <w:spacing w:before="6" w:line="237" w:lineRule="auto"/>
        <w:ind w:left="903" w:right="982" w:firstLine="0"/>
        <w:jc w:val="left"/>
      </w:pPr>
      <w:r>
        <w:t>-предметным, включающим умение анализировать и интегрировать</w:t>
      </w:r>
      <w:r>
        <w:rPr>
          <w:spacing w:val="1"/>
        </w:rPr>
        <w:t xml:space="preserve"> </w:t>
      </w:r>
      <w:r>
        <w:t>информациюразличного</w:t>
      </w:r>
      <w:r>
        <w:rPr>
          <w:spacing w:val="57"/>
        </w:rPr>
        <w:t xml:space="preserve"> </w:t>
      </w:r>
      <w:r>
        <w:t>предметного</w:t>
      </w:r>
      <w:r>
        <w:rPr>
          <w:spacing w:val="57"/>
        </w:rPr>
        <w:t xml:space="preserve"> </w:t>
      </w:r>
      <w:r>
        <w:t>содержания</w:t>
      </w:r>
      <w:r>
        <w:rPr>
          <w:spacing w:val="52"/>
        </w:rPr>
        <w:t xml:space="preserve"> </w:t>
      </w:r>
      <w:r>
        <w:t>в</w:t>
      </w:r>
      <w:r>
        <w:rPr>
          <w:spacing w:val="59"/>
        </w:rPr>
        <w:t xml:space="preserve"> </w:t>
      </w:r>
      <w:r>
        <w:t>разном</w:t>
      </w:r>
      <w:r>
        <w:rPr>
          <w:spacing w:val="55"/>
        </w:rPr>
        <w:t xml:space="preserve"> </w:t>
      </w:r>
      <w:r>
        <w:t>контексте.</w:t>
      </w:r>
      <w:r>
        <w:rPr>
          <w:spacing w:val="54"/>
        </w:rPr>
        <w:t xml:space="preserve"> </w:t>
      </w:r>
      <w:r>
        <w:t>Проблемы,</w:t>
      </w:r>
    </w:p>
    <w:p w:rsidR="00924F28" w:rsidRDefault="00924F28" w:rsidP="00924F28">
      <w:pPr>
        <w:pStyle w:val="a3"/>
        <w:tabs>
          <w:tab w:val="left" w:pos="2443"/>
        </w:tabs>
        <w:spacing w:before="3"/>
        <w:ind w:right="1122" w:firstLine="0"/>
        <w:jc w:val="left"/>
      </w:pPr>
      <w:r>
        <w:t>которые</w:t>
      </w:r>
      <w:r>
        <w:tab/>
      </w:r>
      <w:r>
        <w:rPr>
          <w:spacing w:val="-1"/>
        </w:rPr>
        <w:t>ученикунеобходимопроанализироватьисинтезироватьвединуюкартину</w:t>
      </w:r>
      <w:r>
        <w:t xml:space="preserve"> могутиметькакличный,местный,такинациональныйиглобальныйаспекты.</w:t>
      </w:r>
    </w:p>
    <w:p w:rsidR="00924F28" w:rsidRDefault="00924F28" w:rsidP="00924F28">
      <w:pPr>
        <w:pStyle w:val="a3"/>
        <w:tabs>
          <w:tab w:val="left" w:pos="2144"/>
          <w:tab w:val="left" w:pos="2893"/>
          <w:tab w:val="left" w:pos="4232"/>
          <w:tab w:val="left" w:pos="5504"/>
          <w:tab w:val="left" w:pos="6301"/>
          <w:tab w:val="left" w:pos="8350"/>
        </w:tabs>
        <w:spacing w:before="1"/>
        <w:ind w:right="1136"/>
        <w:jc w:val="left"/>
      </w:pPr>
      <w:r>
        <w:t>Обучающиесядолжныовладетьуниверсальнымиспособамианализаинформации</w:t>
      </w:r>
      <w:r>
        <w:rPr>
          <w:spacing w:val="1"/>
        </w:rPr>
        <w:t xml:space="preserve"> </w:t>
      </w:r>
      <w:r>
        <w:t>и</w:t>
      </w:r>
      <w:r>
        <w:rPr>
          <w:spacing w:val="1"/>
        </w:rPr>
        <w:t xml:space="preserve"> </w:t>
      </w:r>
      <w:r>
        <w:t>ее</w:t>
      </w:r>
      <w:r>
        <w:rPr>
          <w:spacing w:val="-57"/>
        </w:rPr>
        <w:t xml:space="preserve"> </w:t>
      </w:r>
      <w:r>
        <w:t>интеграции</w:t>
      </w:r>
      <w:r>
        <w:tab/>
        <w:t>в</w:t>
      </w:r>
      <w:r>
        <w:tab/>
        <w:t>единое</w:t>
      </w:r>
      <w:r>
        <w:tab/>
        <w:t>целое.</w:t>
      </w:r>
      <w:r>
        <w:tab/>
        <w:t>У</w:t>
      </w:r>
      <w:r>
        <w:tab/>
        <w:t>обучающихся</w:t>
      </w:r>
      <w:r>
        <w:tab/>
      </w:r>
      <w:r>
        <w:rPr>
          <w:spacing w:val="-1"/>
        </w:rPr>
        <w:t>формируется</w:t>
      </w:r>
      <w:r>
        <w:rPr>
          <w:spacing w:val="-57"/>
        </w:rPr>
        <w:t xml:space="preserve"> </w:t>
      </w:r>
      <w:r>
        <w:t>умениеоценивать,интерпретировать,делатьвыводыистроитьпрогнозыотносительноразличн</w:t>
      </w:r>
      <w:r>
        <w:rPr>
          <w:spacing w:val="-57"/>
        </w:rPr>
        <w:t xml:space="preserve"> </w:t>
      </w:r>
      <w:r>
        <w:t>ыхситуаций,проблемиявленийформируетсявотрывеотпредметногосодержания.Знанияизра</w:t>
      </w:r>
      <w:r>
        <w:rPr>
          <w:spacing w:val="1"/>
        </w:rPr>
        <w:t xml:space="preserve"> </w:t>
      </w:r>
      <w:r>
        <w:rPr>
          <w:spacing w:val="-1"/>
        </w:rPr>
        <w:t>зличныхпредметныхобластейлегкоактуализируютсяшкольникомииспользуютсядлярешени</w:t>
      </w:r>
      <w:r>
        <w:t xml:space="preserve"> яконкретныхпроблем.</w:t>
      </w:r>
    </w:p>
    <w:p w:rsidR="00924F28" w:rsidRDefault="00924F28" w:rsidP="00924F28">
      <w:pPr>
        <w:pStyle w:val="1"/>
        <w:spacing w:before="77"/>
        <w:ind w:left="2281"/>
        <w:jc w:val="left"/>
      </w:pPr>
      <w:r>
        <w:t>Содержание внеурочной деятельности 10класс</w:t>
      </w:r>
    </w:p>
    <w:p w:rsidR="00924F28" w:rsidRDefault="00924F28" w:rsidP="00924F28"/>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5085"/>
        <w:gridCol w:w="1877"/>
      </w:tblGrid>
      <w:tr w:rsidR="00924F28" w:rsidTr="00924F28">
        <w:trPr>
          <w:trHeight w:val="834"/>
        </w:trPr>
        <w:tc>
          <w:tcPr>
            <w:tcW w:w="2276" w:type="dxa"/>
          </w:tcPr>
          <w:p w:rsidR="00924F28" w:rsidRDefault="00924F28" w:rsidP="00924F28">
            <w:pPr>
              <w:pStyle w:val="TableParagraph"/>
              <w:spacing w:line="268" w:lineRule="exact"/>
              <w:ind w:left="4"/>
              <w:rPr>
                <w:sz w:val="24"/>
              </w:rPr>
            </w:pPr>
            <w:r>
              <w:rPr>
                <w:sz w:val="24"/>
              </w:rPr>
              <w:t>Названиераздела</w:t>
            </w:r>
          </w:p>
        </w:tc>
        <w:tc>
          <w:tcPr>
            <w:tcW w:w="5085" w:type="dxa"/>
          </w:tcPr>
          <w:p w:rsidR="00924F28" w:rsidRDefault="00924F28" w:rsidP="00924F28">
            <w:pPr>
              <w:pStyle w:val="TableParagraph"/>
              <w:spacing w:line="268" w:lineRule="exact"/>
              <w:ind w:left="4"/>
              <w:rPr>
                <w:sz w:val="24"/>
              </w:rPr>
            </w:pPr>
            <w:r>
              <w:rPr>
                <w:sz w:val="24"/>
              </w:rPr>
              <w:t>Содержание</w:t>
            </w:r>
          </w:p>
        </w:tc>
        <w:tc>
          <w:tcPr>
            <w:tcW w:w="1877" w:type="dxa"/>
          </w:tcPr>
          <w:p w:rsidR="00924F28" w:rsidRDefault="00924F28" w:rsidP="00924F28">
            <w:pPr>
              <w:pStyle w:val="TableParagraph"/>
              <w:spacing w:line="237" w:lineRule="auto"/>
              <w:ind w:left="5" w:right="250"/>
              <w:rPr>
                <w:sz w:val="24"/>
              </w:rPr>
            </w:pPr>
            <w:r>
              <w:rPr>
                <w:sz w:val="24"/>
              </w:rPr>
              <w:t>Формаорганиза</w:t>
            </w:r>
            <w:r>
              <w:rPr>
                <w:spacing w:val="-57"/>
                <w:sz w:val="24"/>
              </w:rPr>
              <w:t xml:space="preserve"> </w:t>
            </w:r>
            <w:r>
              <w:rPr>
                <w:sz w:val="24"/>
              </w:rPr>
              <w:t>ции</w:t>
            </w:r>
          </w:p>
        </w:tc>
      </w:tr>
      <w:tr w:rsidR="00924F28" w:rsidTr="00924F28">
        <w:trPr>
          <w:trHeight w:val="2208"/>
        </w:trPr>
        <w:tc>
          <w:tcPr>
            <w:tcW w:w="2276" w:type="dxa"/>
          </w:tcPr>
          <w:p w:rsidR="00924F28" w:rsidRDefault="00924F28" w:rsidP="00924F28">
            <w:pPr>
              <w:pStyle w:val="TableParagraph"/>
              <w:spacing w:line="237" w:lineRule="auto"/>
              <w:ind w:left="4" w:right="451"/>
              <w:rPr>
                <w:sz w:val="24"/>
              </w:rPr>
            </w:pPr>
            <w:r>
              <w:rPr>
                <w:sz w:val="24"/>
              </w:rPr>
              <w:t>Основыфинансов</w:t>
            </w:r>
            <w:r>
              <w:rPr>
                <w:spacing w:val="-57"/>
                <w:sz w:val="24"/>
              </w:rPr>
              <w:t xml:space="preserve"> </w:t>
            </w:r>
            <w:r>
              <w:rPr>
                <w:sz w:val="24"/>
              </w:rPr>
              <w:t>ойграмотности</w:t>
            </w:r>
          </w:p>
        </w:tc>
        <w:tc>
          <w:tcPr>
            <w:tcW w:w="5085" w:type="dxa"/>
          </w:tcPr>
          <w:p w:rsidR="00924F28" w:rsidRDefault="00924F28" w:rsidP="00924F28">
            <w:pPr>
              <w:pStyle w:val="TableParagraph"/>
              <w:ind w:left="4" w:right="91"/>
              <w:jc w:val="both"/>
              <w:rPr>
                <w:sz w:val="24"/>
              </w:rPr>
            </w:pPr>
            <w:r>
              <w:rPr>
                <w:sz w:val="24"/>
              </w:rPr>
              <w:t>Потребление</w:t>
            </w:r>
            <w:r>
              <w:rPr>
                <w:spacing w:val="1"/>
                <w:sz w:val="24"/>
              </w:rPr>
              <w:t xml:space="preserve"> </w:t>
            </w:r>
            <w:r>
              <w:rPr>
                <w:sz w:val="24"/>
              </w:rPr>
              <w:t>или</w:t>
            </w:r>
            <w:r>
              <w:rPr>
                <w:spacing w:val="1"/>
                <w:sz w:val="24"/>
              </w:rPr>
              <w:t xml:space="preserve"> </w:t>
            </w:r>
            <w:r>
              <w:rPr>
                <w:sz w:val="24"/>
              </w:rPr>
              <w:t>инвестиции?</w:t>
            </w:r>
            <w:r>
              <w:rPr>
                <w:spacing w:val="1"/>
                <w:sz w:val="24"/>
              </w:rPr>
              <w:t xml:space="preserve"> </w:t>
            </w:r>
            <w:r>
              <w:rPr>
                <w:sz w:val="24"/>
              </w:rPr>
              <w:t>Активы</w:t>
            </w:r>
            <w:r>
              <w:rPr>
                <w:spacing w:val="1"/>
                <w:sz w:val="24"/>
              </w:rPr>
              <w:t xml:space="preserve"> </w:t>
            </w:r>
            <w:r>
              <w:rPr>
                <w:sz w:val="24"/>
              </w:rPr>
              <w:t>в</w:t>
            </w:r>
            <w:r>
              <w:rPr>
                <w:spacing w:val="1"/>
                <w:sz w:val="24"/>
              </w:rPr>
              <w:t xml:space="preserve"> </w:t>
            </w:r>
            <w:r>
              <w:rPr>
                <w:sz w:val="24"/>
              </w:rPr>
              <w:t>трехизмерениях.Каксберечьличныйкапитал?Мо</w:t>
            </w:r>
            <w:r>
              <w:rPr>
                <w:spacing w:val="1"/>
                <w:sz w:val="24"/>
              </w:rPr>
              <w:t xml:space="preserve"> </w:t>
            </w:r>
            <w:r>
              <w:rPr>
                <w:sz w:val="24"/>
              </w:rPr>
              <w:t>дель</w:t>
            </w:r>
            <w:r>
              <w:rPr>
                <w:spacing w:val="1"/>
                <w:sz w:val="24"/>
              </w:rPr>
              <w:t xml:space="preserve"> </w:t>
            </w:r>
            <w:r>
              <w:rPr>
                <w:sz w:val="24"/>
              </w:rPr>
              <w:t>трех</w:t>
            </w:r>
            <w:r>
              <w:rPr>
                <w:spacing w:val="1"/>
                <w:sz w:val="24"/>
              </w:rPr>
              <w:t xml:space="preserve"> </w:t>
            </w:r>
            <w:r>
              <w:rPr>
                <w:sz w:val="24"/>
              </w:rPr>
              <w:t>капиталов.</w:t>
            </w:r>
            <w:r>
              <w:rPr>
                <w:spacing w:val="1"/>
                <w:sz w:val="24"/>
              </w:rPr>
              <w:t xml:space="preserve"> </w:t>
            </w:r>
            <w:r>
              <w:rPr>
                <w:sz w:val="24"/>
              </w:rPr>
              <w:t>Как</w:t>
            </w:r>
            <w:r>
              <w:rPr>
                <w:spacing w:val="1"/>
                <w:sz w:val="24"/>
              </w:rPr>
              <w:t xml:space="preserve"> </w:t>
            </w:r>
            <w:r>
              <w:rPr>
                <w:sz w:val="24"/>
              </w:rPr>
              <w:t>сберечь</w:t>
            </w:r>
            <w:r>
              <w:rPr>
                <w:spacing w:val="1"/>
                <w:sz w:val="24"/>
              </w:rPr>
              <w:t xml:space="preserve"> </w:t>
            </w:r>
            <w:r>
              <w:rPr>
                <w:sz w:val="24"/>
              </w:rPr>
              <w:t>личныйкапитал.</w:t>
            </w:r>
            <w:r>
              <w:rPr>
                <w:spacing w:val="1"/>
                <w:sz w:val="24"/>
              </w:rPr>
              <w:t xml:space="preserve"> </w:t>
            </w:r>
            <w:r>
              <w:rPr>
                <w:sz w:val="24"/>
              </w:rPr>
              <w:t>Риски</w:t>
            </w:r>
            <w:r>
              <w:rPr>
                <w:spacing w:val="1"/>
                <w:sz w:val="24"/>
              </w:rPr>
              <w:t xml:space="preserve"> </w:t>
            </w:r>
            <w:r>
              <w:rPr>
                <w:sz w:val="24"/>
              </w:rPr>
              <w:t>предпринимательства.</w:t>
            </w:r>
            <w:r>
              <w:rPr>
                <w:spacing w:val="-57"/>
                <w:sz w:val="24"/>
              </w:rPr>
              <w:t xml:space="preserve"> </w:t>
            </w:r>
            <w:r>
              <w:rPr>
                <w:sz w:val="24"/>
              </w:rPr>
              <w:t>Бизнес-инкубатор.</w:t>
            </w:r>
            <w:r>
              <w:rPr>
                <w:spacing w:val="1"/>
                <w:sz w:val="24"/>
              </w:rPr>
              <w:t xml:space="preserve"> </w:t>
            </w:r>
            <w:r>
              <w:rPr>
                <w:sz w:val="24"/>
              </w:rPr>
              <w:t>Бизнес-план</w:t>
            </w:r>
            <w:r>
              <w:rPr>
                <w:spacing w:val="1"/>
                <w:sz w:val="24"/>
              </w:rPr>
              <w:t xml:space="preserve"> </w:t>
            </w:r>
            <w:r>
              <w:rPr>
                <w:sz w:val="24"/>
              </w:rPr>
              <w:t>Государство</w:t>
            </w:r>
            <w:r>
              <w:rPr>
                <w:spacing w:val="1"/>
                <w:sz w:val="24"/>
              </w:rPr>
              <w:t xml:space="preserve"> </w:t>
            </w:r>
            <w:r>
              <w:rPr>
                <w:sz w:val="24"/>
              </w:rPr>
              <w:t>и</w:t>
            </w:r>
            <w:r>
              <w:rPr>
                <w:spacing w:val="-57"/>
                <w:sz w:val="24"/>
              </w:rPr>
              <w:t xml:space="preserve"> </w:t>
            </w:r>
            <w:r>
              <w:rPr>
                <w:sz w:val="24"/>
              </w:rPr>
              <w:t>малыйбизнес.Бизнесподростковиидеи.Молодые</w:t>
            </w:r>
          </w:p>
          <w:p w:rsidR="00924F28" w:rsidRDefault="00924F28" w:rsidP="00924F28">
            <w:pPr>
              <w:pStyle w:val="TableParagraph"/>
              <w:spacing w:line="274" w:lineRule="exact"/>
              <w:ind w:left="4" w:right="419"/>
              <w:rPr>
                <w:sz w:val="24"/>
              </w:rPr>
            </w:pPr>
            <w:r>
              <w:rPr>
                <w:sz w:val="24"/>
              </w:rPr>
              <w:t>предприниматели.Кредитидепозит.Расчетно-</w:t>
            </w:r>
            <w:r>
              <w:rPr>
                <w:spacing w:val="-57"/>
                <w:sz w:val="24"/>
              </w:rPr>
              <w:t xml:space="preserve"> </w:t>
            </w:r>
            <w:r>
              <w:rPr>
                <w:sz w:val="24"/>
              </w:rPr>
              <w:t>кассовыеоперацииириски,связанныесними.</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87"/>
              <w:ind w:left="5"/>
              <w:rPr>
                <w:sz w:val="24"/>
              </w:rPr>
            </w:pPr>
            <w:r>
              <w:rPr>
                <w:sz w:val="24"/>
              </w:rPr>
              <w:t>Диспут</w:t>
            </w:r>
          </w:p>
        </w:tc>
      </w:tr>
      <w:tr w:rsidR="00924F28" w:rsidTr="00924F28">
        <w:trPr>
          <w:trHeight w:val="3586"/>
        </w:trPr>
        <w:tc>
          <w:tcPr>
            <w:tcW w:w="2276" w:type="dxa"/>
          </w:tcPr>
          <w:p w:rsidR="00924F28" w:rsidRDefault="00924F28" w:rsidP="00924F28">
            <w:pPr>
              <w:pStyle w:val="TableParagraph"/>
              <w:spacing w:line="237" w:lineRule="auto"/>
              <w:ind w:left="4" w:right="446"/>
              <w:rPr>
                <w:sz w:val="24"/>
              </w:rPr>
            </w:pPr>
            <w:r>
              <w:rPr>
                <w:spacing w:val="-1"/>
                <w:sz w:val="24"/>
              </w:rPr>
              <w:t>Основычитательс</w:t>
            </w:r>
            <w:r>
              <w:rPr>
                <w:spacing w:val="-57"/>
                <w:sz w:val="24"/>
              </w:rPr>
              <w:t xml:space="preserve"> </w:t>
            </w:r>
            <w:r>
              <w:rPr>
                <w:sz w:val="24"/>
              </w:rPr>
              <w:t>койграмотности</w:t>
            </w:r>
          </w:p>
        </w:tc>
        <w:tc>
          <w:tcPr>
            <w:tcW w:w="5085" w:type="dxa"/>
          </w:tcPr>
          <w:p w:rsidR="00924F28" w:rsidRDefault="00924F28" w:rsidP="00924F28">
            <w:pPr>
              <w:pStyle w:val="TableParagraph"/>
              <w:tabs>
                <w:tab w:val="left" w:pos="1363"/>
                <w:tab w:val="left" w:pos="4045"/>
                <w:tab w:val="left" w:pos="4246"/>
              </w:tabs>
              <w:ind w:left="4" w:right="93"/>
              <w:rPr>
                <w:sz w:val="24"/>
              </w:rPr>
            </w:pPr>
            <w:r>
              <w:rPr>
                <w:spacing w:val="-1"/>
                <w:sz w:val="24"/>
              </w:rPr>
              <w:t>Определениеосновнойтемыиидеивдраматическо</w:t>
            </w:r>
            <w:r>
              <w:rPr>
                <w:spacing w:val="-57"/>
                <w:sz w:val="24"/>
              </w:rPr>
              <w:t xml:space="preserve"> </w:t>
            </w:r>
            <w:r>
              <w:rPr>
                <w:sz w:val="24"/>
              </w:rPr>
              <w:t>м</w:t>
            </w:r>
            <w:r>
              <w:rPr>
                <w:sz w:val="24"/>
              </w:rPr>
              <w:tab/>
              <w:t>произведении.</w:t>
            </w:r>
            <w:r>
              <w:rPr>
                <w:sz w:val="24"/>
              </w:rPr>
              <w:tab/>
            </w:r>
            <w:r>
              <w:rPr>
                <w:spacing w:val="-2"/>
                <w:sz w:val="24"/>
              </w:rPr>
              <w:t>Учебный</w:t>
            </w:r>
            <w:r>
              <w:rPr>
                <w:spacing w:val="-57"/>
                <w:sz w:val="24"/>
              </w:rPr>
              <w:t xml:space="preserve"> </w:t>
            </w:r>
            <w:r>
              <w:rPr>
                <w:sz w:val="24"/>
              </w:rPr>
              <w:t>тексткакисточникинформации.Сопоставлениесо</w:t>
            </w:r>
            <w:r>
              <w:rPr>
                <w:spacing w:val="-57"/>
                <w:sz w:val="24"/>
              </w:rPr>
              <w:t xml:space="preserve"> </w:t>
            </w:r>
            <w:r>
              <w:rPr>
                <w:sz w:val="24"/>
              </w:rPr>
              <w:t>держаниятекстовофициально–</w:t>
            </w:r>
            <w:r>
              <w:rPr>
                <w:spacing w:val="1"/>
                <w:sz w:val="24"/>
              </w:rPr>
              <w:t xml:space="preserve"> </w:t>
            </w:r>
            <w:r>
              <w:rPr>
                <w:sz w:val="24"/>
              </w:rPr>
              <w:t>деловогостиля.Деловыеситуациивтекстах.Прим</w:t>
            </w:r>
            <w:r>
              <w:rPr>
                <w:spacing w:val="1"/>
                <w:sz w:val="24"/>
              </w:rPr>
              <w:t xml:space="preserve"> </w:t>
            </w:r>
            <w:r>
              <w:rPr>
                <w:sz w:val="24"/>
              </w:rPr>
              <w:t>енениеинформацииизтекставизменѐннойситуац</w:t>
            </w:r>
            <w:r>
              <w:rPr>
                <w:spacing w:val="1"/>
                <w:sz w:val="24"/>
              </w:rPr>
              <w:t xml:space="preserve"> </w:t>
            </w:r>
            <w:r>
              <w:rPr>
                <w:sz w:val="24"/>
              </w:rPr>
              <w:t>ии.Типытекстов:текст-инструкция</w:t>
            </w:r>
            <w:r>
              <w:rPr>
                <w:spacing w:val="41"/>
                <w:sz w:val="24"/>
              </w:rPr>
              <w:t xml:space="preserve"> </w:t>
            </w:r>
            <w:r>
              <w:rPr>
                <w:sz w:val="24"/>
              </w:rPr>
              <w:t>(указания</w:t>
            </w:r>
            <w:r>
              <w:rPr>
                <w:spacing w:val="36"/>
                <w:sz w:val="24"/>
              </w:rPr>
              <w:t xml:space="preserve"> </w:t>
            </w:r>
            <w:r>
              <w:rPr>
                <w:sz w:val="24"/>
              </w:rPr>
              <w:t>к</w:t>
            </w:r>
            <w:r>
              <w:rPr>
                <w:spacing w:val="-57"/>
                <w:sz w:val="24"/>
              </w:rPr>
              <w:t xml:space="preserve"> </w:t>
            </w:r>
            <w:r>
              <w:rPr>
                <w:sz w:val="24"/>
              </w:rPr>
              <w:t>выполнению</w:t>
            </w:r>
            <w:r>
              <w:rPr>
                <w:spacing w:val="1"/>
                <w:sz w:val="24"/>
              </w:rPr>
              <w:t xml:space="preserve"> </w:t>
            </w:r>
            <w:r>
              <w:rPr>
                <w:sz w:val="24"/>
              </w:rPr>
              <w:t>работы,правила,уставы,законы).Поискошибокв</w:t>
            </w:r>
            <w:r>
              <w:rPr>
                <w:spacing w:val="1"/>
                <w:sz w:val="24"/>
              </w:rPr>
              <w:t xml:space="preserve"> </w:t>
            </w:r>
            <w:r>
              <w:rPr>
                <w:sz w:val="24"/>
              </w:rPr>
              <w:t>предложенномтексте.Типызадачнаграмотность.</w:t>
            </w:r>
            <w:r>
              <w:rPr>
                <w:spacing w:val="1"/>
                <w:sz w:val="24"/>
              </w:rPr>
              <w:t xml:space="preserve"> </w:t>
            </w:r>
            <w:r>
              <w:rPr>
                <w:sz w:val="24"/>
              </w:rPr>
              <w:t>Информационные</w:t>
            </w:r>
            <w:r>
              <w:rPr>
                <w:sz w:val="24"/>
              </w:rPr>
              <w:tab/>
            </w:r>
            <w:r>
              <w:rPr>
                <w:sz w:val="24"/>
              </w:rPr>
              <w:tab/>
            </w:r>
            <w:r>
              <w:rPr>
                <w:spacing w:val="-2"/>
                <w:sz w:val="24"/>
              </w:rPr>
              <w:t>задачи.</w:t>
            </w:r>
            <w:r>
              <w:rPr>
                <w:spacing w:val="-57"/>
                <w:sz w:val="24"/>
              </w:rPr>
              <w:t xml:space="preserve"> </w:t>
            </w:r>
            <w:r>
              <w:rPr>
                <w:sz w:val="24"/>
              </w:rPr>
              <w:t>Работаснесплошнымтекстом:формы,анкеты,дог</w:t>
            </w:r>
          </w:p>
          <w:p w:rsidR="00924F28" w:rsidRDefault="00924F28" w:rsidP="00924F28">
            <w:pPr>
              <w:pStyle w:val="TableParagraph"/>
              <w:spacing w:line="261" w:lineRule="exact"/>
              <w:ind w:left="4"/>
              <w:rPr>
                <w:sz w:val="24"/>
              </w:rPr>
            </w:pPr>
            <w:r>
              <w:rPr>
                <w:sz w:val="24"/>
              </w:rPr>
              <w:t>оворы.</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86"/>
              <w:ind w:left="5"/>
              <w:rPr>
                <w:sz w:val="24"/>
              </w:rPr>
            </w:pPr>
            <w:r>
              <w:rPr>
                <w:sz w:val="24"/>
              </w:rPr>
              <w:t>Диспут</w:t>
            </w:r>
          </w:p>
        </w:tc>
      </w:tr>
      <w:tr w:rsidR="00924F28" w:rsidTr="00924F28">
        <w:trPr>
          <w:trHeight w:val="1934"/>
        </w:trPr>
        <w:tc>
          <w:tcPr>
            <w:tcW w:w="2276" w:type="dxa"/>
          </w:tcPr>
          <w:p w:rsidR="00924F28" w:rsidRDefault="00924F28" w:rsidP="00924F28">
            <w:pPr>
              <w:pStyle w:val="TableParagraph"/>
              <w:spacing w:line="242" w:lineRule="auto"/>
              <w:ind w:left="4" w:right="266"/>
              <w:rPr>
                <w:sz w:val="24"/>
              </w:rPr>
            </w:pPr>
            <w:r>
              <w:rPr>
                <w:spacing w:val="-1"/>
                <w:sz w:val="24"/>
              </w:rPr>
              <w:t>Основыматематиче</w:t>
            </w:r>
            <w:r>
              <w:rPr>
                <w:spacing w:val="-57"/>
                <w:sz w:val="24"/>
              </w:rPr>
              <w:t xml:space="preserve"> </w:t>
            </w:r>
            <w:r>
              <w:rPr>
                <w:sz w:val="24"/>
              </w:rPr>
              <w:t>скойграмотности</w:t>
            </w:r>
          </w:p>
        </w:tc>
        <w:tc>
          <w:tcPr>
            <w:tcW w:w="5085" w:type="dxa"/>
          </w:tcPr>
          <w:p w:rsidR="00924F28" w:rsidRDefault="00924F28" w:rsidP="00924F28">
            <w:pPr>
              <w:pStyle w:val="TableParagraph"/>
              <w:tabs>
                <w:tab w:val="left" w:pos="4276"/>
                <w:tab w:val="left" w:pos="4863"/>
              </w:tabs>
              <w:ind w:left="4" w:right="94"/>
              <w:rPr>
                <w:sz w:val="24"/>
              </w:rPr>
            </w:pPr>
            <w:r>
              <w:rPr>
                <w:sz w:val="24"/>
              </w:rPr>
              <w:t>Информациявформетаблиц,диаграммстолбчато</w:t>
            </w:r>
            <w:r>
              <w:rPr>
                <w:spacing w:val="1"/>
                <w:sz w:val="24"/>
              </w:rPr>
              <w:t xml:space="preserve"> </w:t>
            </w:r>
            <w:r>
              <w:rPr>
                <w:sz w:val="24"/>
              </w:rPr>
              <w:t>йиликруговой,схем.Применениеформул</w:t>
            </w:r>
            <w:r>
              <w:rPr>
                <w:sz w:val="24"/>
              </w:rPr>
              <w:tab/>
            </w:r>
            <w:r>
              <w:rPr>
                <w:sz w:val="24"/>
              </w:rPr>
              <w:tab/>
            </w:r>
            <w:r>
              <w:rPr>
                <w:spacing w:val="-2"/>
                <w:sz w:val="24"/>
              </w:rPr>
              <w:t>в</w:t>
            </w:r>
            <w:r>
              <w:rPr>
                <w:spacing w:val="-57"/>
                <w:sz w:val="24"/>
              </w:rPr>
              <w:t xml:space="preserve"> </w:t>
            </w:r>
            <w:r>
              <w:rPr>
                <w:sz w:val="24"/>
              </w:rPr>
              <w:t>повседневной</w:t>
            </w:r>
            <w:r>
              <w:rPr>
                <w:sz w:val="24"/>
              </w:rPr>
              <w:tab/>
            </w:r>
            <w:r>
              <w:rPr>
                <w:spacing w:val="-2"/>
                <w:sz w:val="24"/>
              </w:rPr>
              <w:t>жизни.</w:t>
            </w:r>
          </w:p>
          <w:p w:rsidR="00924F28" w:rsidRDefault="00924F28" w:rsidP="00924F28">
            <w:pPr>
              <w:pStyle w:val="TableParagraph"/>
              <w:ind w:left="4"/>
              <w:rPr>
                <w:sz w:val="24"/>
              </w:rPr>
            </w:pPr>
            <w:r>
              <w:rPr>
                <w:spacing w:val="-1"/>
                <w:sz w:val="24"/>
              </w:rPr>
              <w:t>Формулировкаситуациинаязыкематематики.Пр</w:t>
            </w:r>
            <w:r>
              <w:rPr>
                <w:spacing w:val="-57"/>
                <w:sz w:val="24"/>
              </w:rPr>
              <w:t xml:space="preserve"> </w:t>
            </w:r>
            <w:r>
              <w:rPr>
                <w:sz w:val="24"/>
              </w:rPr>
              <w:t>именениематематическихт</w:t>
            </w:r>
          </w:p>
          <w:p w:rsidR="00924F28" w:rsidRDefault="00924F28" w:rsidP="00924F28">
            <w:pPr>
              <w:pStyle w:val="TableParagraph"/>
              <w:spacing w:line="274" w:lineRule="exact"/>
              <w:ind w:left="4"/>
              <w:rPr>
                <w:sz w:val="24"/>
              </w:rPr>
            </w:pPr>
            <w:r>
              <w:rPr>
                <w:spacing w:val="-1"/>
                <w:sz w:val="24"/>
              </w:rPr>
              <w:t>понятий,фактов.Интерпретация,использованиеи</w:t>
            </w:r>
            <w:r>
              <w:rPr>
                <w:spacing w:val="-57"/>
                <w:sz w:val="24"/>
              </w:rPr>
              <w:t xml:space="preserve"> </w:t>
            </w:r>
            <w:r>
              <w:rPr>
                <w:sz w:val="24"/>
              </w:rPr>
              <w:t>оцениваниематематических</w:t>
            </w:r>
            <w:r>
              <w:rPr>
                <w:spacing w:val="-4"/>
                <w:sz w:val="24"/>
              </w:rPr>
              <w:t xml:space="preserve"> </w:t>
            </w:r>
            <w:r>
              <w:rPr>
                <w:sz w:val="24"/>
              </w:rPr>
              <w:t>результатов.</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91"/>
              <w:ind w:left="5"/>
              <w:rPr>
                <w:sz w:val="24"/>
              </w:rPr>
            </w:pPr>
            <w:r>
              <w:rPr>
                <w:sz w:val="24"/>
              </w:rPr>
              <w:t>Диспут</w:t>
            </w:r>
          </w:p>
        </w:tc>
      </w:tr>
      <w:tr w:rsidR="00924F28" w:rsidTr="00924F28">
        <w:trPr>
          <w:trHeight w:val="2270"/>
        </w:trPr>
        <w:tc>
          <w:tcPr>
            <w:tcW w:w="2276" w:type="dxa"/>
          </w:tcPr>
          <w:p w:rsidR="00924F28" w:rsidRDefault="00924F28" w:rsidP="00924F28">
            <w:pPr>
              <w:pStyle w:val="TableParagraph"/>
              <w:ind w:left="4" w:right="233"/>
              <w:jc w:val="both"/>
              <w:rPr>
                <w:sz w:val="24"/>
              </w:rPr>
            </w:pPr>
            <w:r>
              <w:rPr>
                <w:spacing w:val="-1"/>
                <w:sz w:val="24"/>
              </w:rPr>
              <w:t>Основыестественно</w:t>
            </w:r>
            <w:r>
              <w:rPr>
                <w:spacing w:val="-58"/>
                <w:sz w:val="24"/>
              </w:rPr>
              <w:t xml:space="preserve"> </w:t>
            </w:r>
            <w:r>
              <w:rPr>
                <w:sz w:val="24"/>
              </w:rPr>
              <w:t>научнойграмотност</w:t>
            </w:r>
            <w:r>
              <w:rPr>
                <w:spacing w:val="-58"/>
                <w:sz w:val="24"/>
              </w:rPr>
              <w:t xml:space="preserve"> </w:t>
            </w:r>
            <w:r>
              <w:rPr>
                <w:sz w:val="24"/>
              </w:rPr>
              <w:t>и</w:t>
            </w:r>
          </w:p>
        </w:tc>
        <w:tc>
          <w:tcPr>
            <w:tcW w:w="5085" w:type="dxa"/>
          </w:tcPr>
          <w:p w:rsidR="00924F28" w:rsidRDefault="00924F28" w:rsidP="00924F28">
            <w:pPr>
              <w:pStyle w:val="TableParagraph"/>
              <w:tabs>
                <w:tab w:val="left" w:pos="2141"/>
              </w:tabs>
              <w:spacing w:line="237" w:lineRule="auto"/>
              <w:ind w:left="4" w:right="134"/>
              <w:rPr>
                <w:sz w:val="24"/>
              </w:rPr>
            </w:pPr>
            <w:r>
              <w:rPr>
                <w:spacing w:val="-1"/>
                <w:sz w:val="24"/>
              </w:rPr>
              <w:t>Применениеестественнонаучныхзнанийдляобъя</w:t>
            </w:r>
            <w:r>
              <w:rPr>
                <w:spacing w:val="-57"/>
                <w:sz w:val="24"/>
              </w:rPr>
              <w:t xml:space="preserve"> </w:t>
            </w:r>
            <w:r>
              <w:rPr>
                <w:sz w:val="24"/>
              </w:rPr>
              <w:t>снения</w:t>
            </w:r>
            <w:r>
              <w:rPr>
                <w:sz w:val="24"/>
              </w:rPr>
              <w:tab/>
              <w:t>различных</w:t>
            </w:r>
          </w:p>
          <w:p w:rsidR="00924F28" w:rsidRDefault="00924F28" w:rsidP="00924F28">
            <w:pPr>
              <w:pStyle w:val="TableParagraph"/>
              <w:ind w:left="4" w:right="87" w:firstLine="2137"/>
              <w:rPr>
                <w:sz w:val="24"/>
              </w:rPr>
            </w:pPr>
            <w:r>
              <w:rPr>
                <w:sz w:val="24"/>
              </w:rPr>
              <w:t>явлений.Распознавание,исп</w:t>
            </w:r>
            <w:r>
              <w:rPr>
                <w:spacing w:val="-57"/>
                <w:sz w:val="24"/>
              </w:rPr>
              <w:t xml:space="preserve"> </w:t>
            </w:r>
            <w:r>
              <w:rPr>
                <w:sz w:val="24"/>
              </w:rPr>
              <w:t>ользованиеисозданиеобъяснительныхмоделейи</w:t>
            </w:r>
            <w:r>
              <w:rPr>
                <w:spacing w:val="1"/>
                <w:sz w:val="24"/>
              </w:rPr>
              <w:t xml:space="preserve"> </w:t>
            </w:r>
            <w:r>
              <w:rPr>
                <w:sz w:val="24"/>
              </w:rPr>
              <w:t>представлений.Научное</w:t>
            </w:r>
            <w:r>
              <w:rPr>
                <w:spacing w:val="18"/>
                <w:sz w:val="24"/>
              </w:rPr>
              <w:t xml:space="preserve"> </w:t>
            </w:r>
            <w:r>
              <w:rPr>
                <w:sz w:val="24"/>
              </w:rPr>
              <w:t>обоснование</w:t>
            </w:r>
            <w:r>
              <w:rPr>
                <w:spacing w:val="18"/>
                <w:sz w:val="24"/>
              </w:rPr>
              <w:t xml:space="preserve"> </w:t>
            </w:r>
            <w:r>
              <w:rPr>
                <w:sz w:val="24"/>
              </w:rPr>
              <w:t>прогнозов</w:t>
            </w:r>
            <w:r>
              <w:rPr>
                <w:spacing w:val="-57"/>
                <w:sz w:val="24"/>
              </w:rPr>
              <w:t xml:space="preserve"> </w:t>
            </w:r>
            <w:r>
              <w:rPr>
                <w:sz w:val="24"/>
              </w:rPr>
              <w:t>о</w:t>
            </w:r>
            <w:r>
              <w:rPr>
                <w:spacing w:val="-1"/>
                <w:sz w:val="24"/>
              </w:rPr>
              <w:t xml:space="preserve"> </w:t>
            </w:r>
            <w:r>
              <w:rPr>
                <w:sz w:val="24"/>
              </w:rPr>
              <w:t>протеканиипроцесса или</w:t>
            </w:r>
            <w:r>
              <w:rPr>
                <w:spacing w:val="-3"/>
                <w:sz w:val="24"/>
              </w:rPr>
              <w:t xml:space="preserve"> </w:t>
            </w:r>
            <w:r>
              <w:rPr>
                <w:sz w:val="24"/>
              </w:rPr>
              <w:t>явления.</w:t>
            </w:r>
            <w:r>
              <w:rPr>
                <w:spacing w:val="7"/>
                <w:sz w:val="24"/>
              </w:rPr>
              <w:t xml:space="preserve"> </w:t>
            </w:r>
            <w:r>
              <w:rPr>
                <w:sz w:val="24"/>
              </w:rPr>
              <w:t>Объяснение</w:t>
            </w:r>
            <w:r>
              <w:rPr>
                <w:spacing w:val="-57"/>
                <w:sz w:val="24"/>
              </w:rPr>
              <w:t xml:space="preserve"> </w:t>
            </w:r>
            <w:r>
              <w:rPr>
                <w:sz w:val="24"/>
              </w:rPr>
              <w:t>принципадействиятехническогоустройстваилит</w:t>
            </w:r>
            <w:r>
              <w:rPr>
                <w:spacing w:val="1"/>
                <w:sz w:val="24"/>
              </w:rPr>
              <w:t xml:space="preserve"> </w:t>
            </w:r>
            <w:r>
              <w:rPr>
                <w:sz w:val="24"/>
              </w:rPr>
              <w:t>ехнологии.</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87"/>
              <w:ind w:left="5"/>
              <w:rPr>
                <w:sz w:val="24"/>
              </w:rPr>
            </w:pPr>
            <w:r>
              <w:rPr>
                <w:sz w:val="24"/>
              </w:rPr>
              <w:t>Диспут</w:t>
            </w:r>
          </w:p>
        </w:tc>
      </w:tr>
      <w:tr w:rsidR="00924F28" w:rsidTr="00924F28">
        <w:trPr>
          <w:trHeight w:val="834"/>
        </w:trPr>
        <w:tc>
          <w:tcPr>
            <w:tcW w:w="2276" w:type="dxa"/>
          </w:tcPr>
          <w:p w:rsidR="00924F28" w:rsidRDefault="00924F28" w:rsidP="00924F28">
            <w:pPr>
              <w:pStyle w:val="TableParagraph"/>
              <w:spacing w:line="268" w:lineRule="exact"/>
              <w:ind w:left="4"/>
              <w:rPr>
                <w:sz w:val="24"/>
              </w:rPr>
            </w:pPr>
            <w:r>
              <w:rPr>
                <w:sz w:val="24"/>
              </w:rPr>
              <w:t>Названиераздела</w:t>
            </w:r>
          </w:p>
        </w:tc>
        <w:tc>
          <w:tcPr>
            <w:tcW w:w="5085" w:type="dxa"/>
          </w:tcPr>
          <w:p w:rsidR="00924F28" w:rsidRDefault="00924F28" w:rsidP="00924F28">
            <w:pPr>
              <w:pStyle w:val="TableParagraph"/>
              <w:spacing w:line="268" w:lineRule="exact"/>
              <w:ind w:left="4"/>
              <w:rPr>
                <w:sz w:val="24"/>
              </w:rPr>
            </w:pPr>
            <w:r>
              <w:rPr>
                <w:sz w:val="24"/>
              </w:rPr>
              <w:t>Содержание</w:t>
            </w:r>
          </w:p>
        </w:tc>
        <w:tc>
          <w:tcPr>
            <w:tcW w:w="1877" w:type="dxa"/>
          </w:tcPr>
          <w:p w:rsidR="00924F28" w:rsidRDefault="00924F28" w:rsidP="00924F28">
            <w:pPr>
              <w:pStyle w:val="TableParagraph"/>
              <w:spacing w:line="237" w:lineRule="auto"/>
              <w:ind w:left="5" w:right="250"/>
              <w:rPr>
                <w:sz w:val="24"/>
              </w:rPr>
            </w:pPr>
            <w:r>
              <w:rPr>
                <w:sz w:val="24"/>
              </w:rPr>
              <w:t>Формаорганиза</w:t>
            </w:r>
            <w:r>
              <w:rPr>
                <w:spacing w:val="-57"/>
                <w:sz w:val="24"/>
              </w:rPr>
              <w:t xml:space="preserve"> </w:t>
            </w:r>
            <w:r>
              <w:rPr>
                <w:sz w:val="24"/>
              </w:rPr>
              <w:t>ции</w:t>
            </w:r>
          </w:p>
        </w:tc>
      </w:tr>
      <w:tr w:rsidR="00924F28" w:rsidTr="00924F28">
        <w:trPr>
          <w:trHeight w:val="2208"/>
        </w:trPr>
        <w:tc>
          <w:tcPr>
            <w:tcW w:w="2276" w:type="dxa"/>
          </w:tcPr>
          <w:p w:rsidR="00924F28" w:rsidRDefault="00924F28" w:rsidP="00924F28">
            <w:pPr>
              <w:pStyle w:val="TableParagraph"/>
              <w:spacing w:line="237" w:lineRule="auto"/>
              <w:ind w:left="4" w:right="451"/>
              <w:rPr>
                <w:sz w:val="24"/>
              </w:rPr>
            </w:pPr>
            <w:r>
              <w:rPr>
                <w:sz w:val="24"/>
              </w:rPr>
              <w:t>Основыфинансов</w:t>
            </w:r>
            <w:r>
              <w:rPr>
                <w:spacing w:val="-57"/>
                <w:sz w:val="24"/>
              </w:rPr>
              <w:t xml:space="preserve"> </w:t>
            </w:r>
            <w:r>
              <w:rPr>
                <w:sz w:val="24"/>
              </w:rPr>
              <w:t>ойграмотности</w:t>
            </w:r>
          </w:p>
        </w:tc>
        <w:tc>
          <w:tcPr>
            <w:tcW w:w="5085" w:type="dxa"/>
          </w:tcPr>
          <w:p w:rsidR="00924F28" w:rsidRDefault="00924F28" w:rsidP="00924F28">
            <w:pPr>
              <w:pStyle w:val="TableParagraph"/>
              <w:ind w:left="4" w:right="91"/>
              <w:jc w:val="both"/>
              <w:rPr>
                <w:sz w:val="24"/>
              </w:rPr>
            </w:pPr>
            <w:r>
              <w:rPr>
                <w:sz w:val="24"/>
              </w:rPr>
              <w:t>Потребление</w:t>
            </w:r>
            <w:r>
              <w:rPr>
                <w:spacing w:val="1"/>
                <w:sz w:val="24"/>
              </w:rPr>
              <w:t xml:space="preserve"> </w:t>
            </w:r>
            <w:r>
              <w:rPr>
                <w:sz w:val="24"/>
              </w:rPr>
              <w:t>или</w:t>
            </w:r>
            <w:r>
              <w:rPr>
                <w:spacing w:val="1"/>
                <w:sz w:val="24"/>
              </w:rPr>
              <w:t xml:space="preserve"> </w:t>
            </w:r>
            <w:r>
              <w:rPr>
                <w:sz w:val="24"/>
              </w:rPr>
              <w:t>инвестиции?</w:t>
            </w:r>
            <w:r>
              <w:rPr>
                <w:spacing w:val="1"/>
                <w:sz w:val="24"/>
              </w:rPr>
              <w:t xml:space="preserve"> </w:t>
            </w:r>
            <w:r>
              <w:rPr>
                <w:sz w:val="24"/>
              </w:rPr>
              <w:t>Активы</w:t>
            </w:r>
            <w:r>
              <w:rPr>
                <w:spacing w:val="1"/>
                <w:sz w:val="24"/>
              </w:rPr>
              <w:t xml:space="preserve"> </w:t>
            </w:r>
            <w:r>
              <w:rPr>
                <w:sz w:val="24"/>
              </w:rPr>
              <w:t>в</w:t>
            </w:r>
            <w:r>
              <w:rPr>
                <w:spacing w:val="1"/>
                <w:sz w:val="24"/>
              </w:rPr>
              <w:t xml:space="preserve"> </w:t>
            </w:r>
            <w:r>
              <w:rPr>
                <w:sz w:val="24"/>
              </w:rPr>
              <w:t>трехизмерениях.Каксберечьличныйкапитал?Мо</w:t>
            </w:r>
            <w:r>
              <w:rPr>
                <w:spacing w:val="1"/>
                <w:sz w:val="24"/>
              </w:rPr>
              <w:t xml:space="preserve"> </w:t>
            </w:r>
            <w:r>
              <w:rPr>
                <w:sz w:val="24"/>
              </w:rPr>
              <w:t>дель</w:t>
            </w:r>
            <w:r>
              <w:rPr>
                <w:spacing w:val="1"/>
                <w:sz w:val="24"/>
              </w:rPr>
              <w:t xml:space="preserve"> </w:t>
            </w:r>
            <w:r>
              <w:rPr>
                <w:sz w:val="24"/>
              </w:rPr>
              <w:t>трех</w:t>
            </w:r>
            <w:r>
              <w:rPr>
                <w:spacing w:val="1"/>
                <w:sz w:val="24"/>
              </w:rPr>
              <w:t xml:space="preserve"> </w:t>
            </w:r>
            <w:r>
              <w:rPr>
                <w:sz w:val="24"/>
              </w:rPr>
              <w:t>капиталов.</w:t>
            </w:r>
            <w:r>
              <w:rPr>
                <w:spacing w:val="1"/>
                <w:sz w:val="24"/>
              </w:rPr>
              <w:t xml:space="preserve"> </w:t>
            </w:r>
            <w:r>
              <w:rPr>
                <w:sz w:val="24"/>
              </w:rPr>
              <w:t>Как</w:t>
            </w:r>
            <w:r>
              <w:rPr>
                <w:spacing w:val="1"/>
                <w:sz w:val="24"/>
              </w:rPr>
              <w:t xml:space="preserve"> </w:t>
            </w:r>
            <w:r>
              <w:rPr>
                <w:sz w:val="24"/>
              </w:rPr>
              <w:t>сберечь</w:t>
            </w:r>
            <w:r>
              <w:rPr>
                <w:spacing w:val="1"/>
                <w:sz w:val="24"/>
              </w:rPr>
              <w:t xml:space="preserve"> </w:t>
            </w:r>
            <w:r>
              <w:rPr>
                <w:sz w:val="24"/>
              </w:rPr>
              <w:t>личныйкапитал.</w:t>
            </w:r>
            <w:r>
              <w:rPr>
                <w:spacing w:val="1"/>
                <w:sz w:val="24"/>
              </w:rPr>
              <w:t xml:space="preserve"> </w:t>
            </w:r>
            <w:r>
              <w:rPr>
                <w:sz w:val="24"/>
              </w:rPr>
              <w:t>Риски</w:t>
            </w:r>
            <w:r>
              <w:rPr>
                <w:spacing w:val="1"/>
                <w:sz w:val="24"/>
              </w:rPr>
              <w:t xml:space="preserve"> </w:t>
            </w:r>
            <w:r>
              <w:rPr>
                <w:sz w:val="24"/>
              </w:rPr>
              <w:t>предпринимательства.</w:t>
            </w:r>
            <w:r>
              <w:rPr>
                <w:spacing w:val="-57"/>
                <w:sz w:val="24"/>
              </w:rPr>
              <w:t xml:space="preserve"> </w:t>
            </w:r>
            <w:r>
              <w:rPr>
                <w:sz w:val="24"/>
              </w:rPr>
              <w:t>Бизнес-инкубатор.</w:t>
            </w:r>
            <w:r>
              <w:rPr>
                <w:spacing w:val="1"/>
                <w:sz w:val="24"/>
              </w:rPr>
              <w:t xml:space="preserve"> </w:t>
            </w:r>
            <w:r>
              <w:rPr>
                <w:sz w:val="24"/>
              </w:rPr>
              <w:t>Бизнес-план</w:t>
            </w:r>
            <w:r>
              <w:rPr>
                <w:spacing w:val="1"/>
                <w:sz w:val="24"/>
              </w:rPr>
              <w:t xml:space="preserve"> </w:t>
            </w:r>
            <w:r>
              <w:rPr>
                <w:sz w:val="24"/>
              </w:rPr>
              <w:t>Государство</w:t>
            </w:r>
            <w:r>
              <w:rPr>
                <w:spacing w:val="1"/>
                <w:sz w:val="24"/>
              </w:rPr>
              <w:t xml:space="preserve"> </w:t>
            </w:r>
            <w:r>
              <w:rPr>
                <w:sz w:val="24"/>
              </w:rPr>
              <w:t>и</w:t>
            </w:r>
            <w:r>
              <w:rPr>
                <w:spacing w:val="-57"/>
                <w:sz w:val="24"/>
              </w:rPr>
              <w:t xml:space="preserve"> </w:t>
            </w:r>
            <w:r>
              <w:rPr>
                <w:sz w:val="24"/>
              </w:rPr>
              <w:t>малыйбизнес.Бизнесподростковиидеи.Молодые</w:t>
            </w:r>
          </w:p>
          <w:p w:rsidR="00924F28" w:rsidRDefault="00924F28" w:rsidP="00924F28">
            <w:pPr>
              <w:pStyle w:val="TableParagraph"/>
              <w:spacing w:line="274" w:lineRule="exact"/>
              <w:ind w:left="4" w:right="419"/>
              <w:rPr>
                <w:sz w:val="24"/>
              </w:rPr>
            </w:pPr>
            <w:r>
              <w:rPr>
                <w:sz w:val="24"/>
              </w:rPr>
              <w:t>предприниматели.Кредитидепозит.Расчетно-</w:t>
            </w:r>
            <w:r>
              <w:rPr>
                <w:spacing w:val="-57"/>
                <w:sz w:val="24"/>
              </w:rPr>
              <w:t xml:space="preserve"> </w:t>
            </w:r>
            <w:r>
              <w:rPr>
                <w:sz w:val="24"/>
              </w:rPr>
              <w:t>кассовыеоперацииириски,связанныесними.</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87"/>
              <w:ind w:left="5"/>
              <w:rPr>
                <w:sz w:val="24"/>
              </w:rPr>
            </w:pPr>
            <w:r>
              <w:rPr>
                <w:sz w:val="24"/>
              </w:rPr>
              <w:t>Диспут</w:t>
            </w:r>
          </w:p>
        </w:tc>
      </w:tr>
      <w:tr w:rsidR="00924F28" w:rsidTr="00924F28">
        <w:trPr>
          <w:trHeight w:val="3586"/>
        </w:trPr>
        <w:tc>
          <w:tcPr>
            <w:tcW w:w="2276" w:type="dxa"/>
          </w:tcPr>
          <w:p w:rsidR="00924F28" w:rsidRDefault="00924F28" w:rsidP="00924F28">
            <w:pPr>
              <w:pStyle w:val="TableParagraph"/>
              <w:spacing w:line="237" w:lineRule="auto"/>
              <w:ind w:left="4" w:right="446"/>
              <w:rPr>
                <w:sz w:val="24"/>
              </w:rPr>
            </w:pPr>
            <w:r>
              <w:rPr>
                <w:spacing w:val="-1"/>
                <w:sz w:val="24"/>
              </w:rPr>
              <w:t>Основычитательс</w:t>
            </w:r>
            <w:r>
              <w:rPr>
                <w:spacing w:val="-57"/>
                <w:sz w:val="24"/>
              </w:rPr>
              <w:t xml:space="preserve"> </w:t>
            </w:r>
            <w:r>
              <w:rPr>
                <w:sz w:val="24"/>
              </w:rPr>
              <w:t>койграмотности</w:t>
            </w:r>
          </w:p>
        </w:tc>
        <w:tc>
          <w:tcPr>
            <w:tcW w:w="5085" w:type="dxa"/>
          </w:tcPr>
          <w:p w:rsidR="00924F28" w:rsidRDefault="00924F28" w:rsidP="00924F28">
            <w:pPr>
              <w:pStyle w:val="TableParagraph"/>
              <w:tabs>
                <w:tab w:val="left" w:pos="1363"/>
                <w:tab w:val="left" w:pos="4045"/>
                <w:tab w:val="left" w:pos="4246"/>
              </w:tabs>
              <w:ind w:left="4" w:right="93"/>
              <w:rPr>
                <w:sz w:val="24"/>
              </w:rPr>
            </w:pPr>
            <w:r>
              <w:rPr>
                <w:spacing w:val="-1"/>
                <w:sz w:val="24"/>
              </w:rPr>
              <w:t>Определениеосновнойтемыиидеивдраматическо</w:t>
            </w:r>
            <w:r>
              <w:rPr>
                <w:spacing w:val="-57"/>
                <w:sz w:val="24"/>
              </w:rPr>
              <w:t xml:space="preserve"> </w:t>
            </w:r>
            <w:r>
              <w:rPr>
                <w:sz w:val="24"/>
              </w:rPr>
              <w:t>м</w:t>
            </w:r>
            <w:r>
              <w:rPr>
                <w:sz w:val="24"/>
              </w:rPr>
              <w:tab/>
              <w:t>произведении.</w:t>
            </w:r>
            <w:r>
              <w:rPr>
                <w:sz w:val="24"/>
              </w:rPr>
              <w:tab/>
            </w:r>
            <w:r>
              <w:rPr>
                <w:spacing w:val="-2"/>
                <w:sz w:val="24"/>
              </w:rPr>
              <w:t>Учебный</w:t>
            </w:r>
            <w:r>
              <w:rPr>
                <w:spacing w:val="-57"/>
                <w:sz w:val="24"/>
              </w:rPr>
              <w:t xml:space="preserve"> </w:t>
            </w:r>
            <w:r>
              <w:rPr>
                <w:sz w:val="24"/>
              </w:rPr>
              <w:t>тексткакисточникинформации.Сопоставлениесо</w:t>
            </w:r>
            <w:r>
              <w:rPr>
                <w:spacing w:val="-57"/>
                <w:sz w:val="24"/>
              </w:rPr>
              <w:t xml:space="preserve"> </w:t>
            </w:r>
            <w:r>
              <w:rPr>
                <w:sz w:val="24"/>
              </w:rPr>
              <w:t>держаниятекстовофициально–</w:t>
            </w:r>
            <w:r>
              <w:rPr>
                <w:spacing w:val="1"/>
                <w:sz w:val="24"/>
              </w:rPr>
              <w:t xml:space="preserve"> </w:t>
            </w:r>
            <w:r>
              <w:rPr>
                <w:sz w:val="24"/>
              </w:rPr>
              <w:t>деловогостиля.Деловыеситуациивтекстах.Прим</w:t>
            </w:r>
            <w:r>
              <w:rPr>
                <w:spacing w:val="1"/>
                <w:sz w:val="24"/>
              </w:rPr>
              <w:t xml:space="preserve"> </w:t>
            </w:r>
            <w:r>
              <w:rPr>
                <w:sz w:val="24"/>
              </w:rPr>
              <w:t>енениеинформацииизтекставизменѐннойситуац</w:t>
            </w:r>
            <w:r>
              <w:rPr>
                <w:spacing w:val="1"/>
                <w:sz w:val="24"/>
              </w:rPr>
              <w:t xml:space="preserve"> </w:t>
            </w:r>
            <w:r>
              <w:rPr>
                <w:sz w:val="24"/>
              </w:rPr>
              <w:t>ии.Типытекстов:текст-инструкция</w:t>
            </w:r>
            <w:r>
              <w:rPr>
                <w:spacing w:val="41"/>
                <w:sz w:val="24"/>
              </w:rPr>
              <w:t xml:space="preserve"> </w:t>
            </w:r>
            <w:r>
              <w:rPr>
                <w:sz w:val="24"/>
              </w:rPr>
              <w:t>(указания</w:t>
            </w:r>
            <w:r>
              <w:rPr>
                <w:spacing w:val="36"/>
                <w:sz w:val="24"/>
              </w:rPr>
              <w:t xml:space="preserve"> </w:t>
            </w:r>
            <w:r>
              <w:rPr>
                <w:sz w:val="24"/>
              </w:rPr>
              <w:t>к</w:t>
            </w:r>
            <w:r>
              <w:rPr>
                <w:spacing w:val="-57"/>
                <w:sz w:val="24"/>
              </w:rPr>
              <w:t xml:space="preserve"> </w:t>
            </w:r>
            <w:r>
              <w:rPr>
                <w:sz w:val="24"/>
              </w:rPr>
              <w:t>выполнению</w:t>
            </w:r>
            <w:r>
              <w:rPr>
                <w:spacing w:val="1"/>
                <w:sz w:val="24"/>
              </w:rPr>
              <w:t xml:space="preserve"> </w:t>
            </w:r>
            <w:r>
              <w:rPr>
                <w:sz w:val="24"/>
              </w:rPr>
              <w:t>работы,правила,уставы,законы).Поискошибокв</w:t>
            </w:r>
            <w:r>
              <w:rPr>
                <w:spacing w:val="1"/>
                <w:sz w:val="24"/>
              </w:rPr>
              <w:t xml:space="preserve"> </w:t>
            </w:r>
            <w:r>
              <w:rPr>
                <w:sz w:val="24"/>
              </w:rPr>
              <w:t>предложенномтексте.Типызадачнаграмотность.</w:t>
            </w:r>
            <w:r>
              <w:rPr>
                <w:spacing w:val="1"/>
                <w:sz w:val="24"/>
              </w:rPr>
              <w:t xml:space="preserve"> </w:t>
            </w:r>
            <w:r>
              <w:rPr>
                <w:sz w:val="24"/>
              </w:rPr>
              <w:t>Информационные</w:t>
            </w:r>
            <w:r>
              <w:rPr>
                <w:sz w:val="24"/>
              </w:rPr>
              <w:tab/>
            </w:r>
            <w:r>
              <w:rPr>
                <w:sz w:val="24"/>
              </w:rPr>
              <w:tab/>
            </w:r>
            <w:r>
              <w:rPr>
                <w:spacing w:val="-2"/>
                <w:sz w:val="24"/>
              </w:rPr>
              <w:t>задачи.</w:t>
            </w:r>
            <w:r>
              <w:rPr>
                <w:spacing w:val="-57"/>
                <w:sz w:val="24"/>
              </w:rPr>
              <w:t xml:space="preserve"> </w:t>
            </w:r>
            <w:r>
              <w:rPr>
                <w:sz w:val="24"/>
              </w:rPr>
              <w:t>Работаснесплошнымтекстом:формы,анкеты,дог</w:t>
            </w:r>
          </w:p>
          <w:p w:rsidR="00924F28" w:rsidRDefault="00924F28" w:rsidP="00924F28">
            <w:pPr>
              <w:pStyle w:val="TableParagraph"/>
              <w:spacing w:line="261" w:lineRule="exact"/>
              <w:ind w:left="4"/>
              <w:rPr>
                <w:sz w:val="24"/>
              </w:rPr>
            </w:pPr>
            <w:r>
              <w:rPr>
                <w:sz w:val="24"/>
              </w:rPr>
              <w:t>оворы.</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86"/>
              <w:ind w:left="5"/>
              <w:rPr>
                <w:sz w:val="24"/>
              </w:rPr>
            </w:pPr>
            <w:r>
              <w:rPr>
                <w:sz w:val="24"/>
              </w:rPr>
              <w:t>Диспут</w:t>
            </w:r>
          </w:p>
        </w:tc>
      </w:tr>
      <w:tr w:rsidR="00924F28" w:rsidTr="00924F28">
        <w:trPr>
          <w:trHeight w:val="1934"/>
        </w:trPr>
        <w:tc>
          <w:tcPr>
            <w:tcW w:w="2276" w:type="dxa"/>
          </w:tcPr>
          <w:p w:rsidR="00924F28" w:rsidRDefault="00924F28" w:rsidP="00924F28">
            <w:pPr>
              <w:pStyle w:val="TableParagraph"/>
              <w:spacing w:line="242" w:lineRule="auto"/>
              <w:ind w:left="4" w:right="266"/>
              <w:rPr>
                <w:sz w:val="24"/>
              </w:rPr>
            </w:pPr>
            <w:r>
              <w:rPr>
                <w:spacing w:val="-1"/>
                <w:sz w:val="24"/>
              </w:rPr>
              <w:t>Основыматематиче</w:t>
            </w:r>
            <w:r>
              <w:rPr>
                <w:spacing w:val="-57"/>
                <w:sz w:val="24"/>
              </w:rPr>
              <w:t xml:space="preserve"> </w:t>
            </w:r>
            <w:r>
              <w:rPr>
                <w:sz w:val="24"/>
              </w:rPr>
              <w:t>скойграмотности</w:t>
            </w:r>
          </w:p>
        </w:tc>
        <w:tc>
          <w:tcPr>
            <w:tcW w:w="5085" w:type="dxa"/>
          </w:tcPr>
          <w:p w:rsidR="00924F28" w:rsidRDefault="00924F28" w:rsidP="00924F28">
            <w:pPr>
              <w:pStyle w:val="TableParagraph"/>
              <w:tabs>
                <w:tab w:val="left" w:pos="4276"/>
                <w:tab w:val="left" w:pos="4863"/>
              </w:tabs>
              <w:ind w:left="4" w:right="94"/>
              <w:rPr>
                <w:sz w:val="24"/>
              </w:rPr>
            </w:pPr>
            <w:r>
              <w:rPr>
                <w:sz w:val="24"/>
              </w:rPr>
              <w:t>Информациявформетаблиц,диаграммстолбчато</w:t>
            </w:r>
            <w:r>
              <w:rPr>
                <w:spacing w:val="1"/>
                <w:sz w:val="24"/>
              </w:rPr>
              <w:t xml:space="preserve"> </w:t>
            </w:r>
            <w:r>
              <w:rPr>
                <w:sz w:val="24"/>
              </w:rPr>
              <w:t>йиликруговой,схем.Применениеформул</w:t>
            </w:r>
            <w:r>
              <w:rPr>
                <w:sz w:val="24"/>
              </w:rPr>
              <w:tab/>
            </w:r>
            <w:r>
              <w:rPr>
                <w:sz w:val="24"/>
              </w:rPr>
              <w:tab/>
            </w:r>
            <w:r>
              <w:rPr>
                <w:spacing w:val="-2"/>
                <w:sz w:val="24"/>
              </w:rPr>
              <w:t>в</w:t>
            </w:r>
            <w:r>
              <w:rPr>
                <w:spacing w:val="-57"/>
                <w:sz w:val="24"/>
              </w:rPr>
              <w:t xml:space="preserve"> </w:t>
            </w:r>
            <w:r>
              <w:rPr>
                <w:sz w:val="24"/>
              </w:rPr>
              <w:t>повседневной</w:t>
            </w:r>
            <w:r>
              <w:rPr>
                <w:sz w:val="24"/>
              </w:rPr>
              <w:tab/>
            </w:r>
            <w:r>
              <w:rPr>
                <w:spacing w:val="-2"/>
                <w:sz w:val="24"/>
              </w:rPr>
              <w:t>жизни.</w:t>
            </w:r>
          </w:p>
          <w:p w:rsidR="00924F28" w:rsidRDefault="00924F28" w:rsidP="00924F28">
            <w:pPr>
              <w:pStyle w:val="TableParagraph"/>
              <w:ind w:left="4"/>
              <w:rPr>
                <w:sz w:val="24"/>
              </w:rPr>
            </w:pPr>
            <w:r>
              <w:rPr>
                <w:spacing w:val="-1"/>
                <w:sz w:val="24"/>
              </w:rPr>
              <w:t>Формулировкаситуациинаязыкематематики.Пр</w:t>
            </w:r>
            <w:r>
              <w:rPr>
                <w:spacing w:val="-57"/>
                <w:sz w:val="24"/>
              </w:rPr>
              <w:t xml:space="preserve"> </w:t>
            </w:r>
            <w:r>
              <w:rPr>
                <w:sz w:val="24"/>
              </w:rPr>
              <w:t>именениематематическихт</w:t>
            </w:r>
          </w:p>
          <w:p w:rsidR="00924F28" w:rsidRDefault="00924F28" w:rsidP="00924F28">
            <w:pPr>
              <w:pStyle w:val="TableParagraph"/>
              <w:spacing w:line="274" w:lineRule="exact"/>
              <w:ind w:left="4"/>
              <w:rPr>
                <w:sz w:val="24"/>
              </w:rPr>
            </w:pPr>
            <w:r>
              <w:rPr>
                <w:spacing w:val="-1"/>
                <w:sz w:val="24"/>
              </w:rPr>
              <w:t>понятий,фактов.Интерпретация,использованиеи</w:t>
            </w:r>
            <w:r>
              <w:rPr>
                <w:spacing w:val="-57"/>
                <w:sz w:val="24"/>
              </w:rPr>
              <w:t xml:space="preserve"> </w:t>
            </w:r>
            <w:r>
              <w:rPr>
                <w:sz w:val="24"/>
              </w:rPr>
              <w:t>оцениваниематематических</w:t>
            </w:r>
            <w:r>
              <w:rPr>
                <w:spacing w:val="-4"/>
                <w:sz w:val="24"/>
              </w:rPr>
              <w:t xml:space="preserve"> </w:t>
            </w:r>
            <w:r>
              <w:rPr>
                <w:sz w:val="24"/>
              </w:rPr>
              <w:t>результатов.</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91"/>
              <w:ind w:left="5"/>
              <w:rPr>
                <w:sz w:val="24"/>
              </w:rPr>
            </w:pPr>
            <w:r>
              <w:rPr>
                <w:sz w:val="24"/>
              </w:rPr>
              <w:t>Диспут</w:t>
            </w:r>
          </w:p>
        </w:tc>
      </w:tr>
      <w:tr w:rsidR="00924F28" w:rsidTr="00924F28">
        <w:trPr>
          <w:trHeight w:val="2270"/>
        </w:trPr>
        <w:tc>
          <w:tcPr>
            <w:tcW w:w="2276" w:type="dxa"/>
          </w:tcPr>
          <w:p w:rsidR="00924F28" w:rsidRDefault="00924F28" w:rsidP="00924F28">
            <w:pPr>
              <w:pStyle w:val="TableParagraph"/>
              <w:ind w:left="4" w:right="233"/>
              <w:jc w:val="both"/>
              <w:rPr>
                <w:sz w:val="24"/>
              </w:rPr>
            </w:pPr>
            <w:r>
              <w:rPr>
                <w:spacing w:val="-1"/>
                <w:sz w:val="24"/>
              </w:rPr>
              <w:t>Основыестественно</w:t>
            </w:r>
            <w:r>
              <w:rPr>
                <w:spacing w:val="-58"/>
                <w:sz w:val="24"/>
              </w:rPr>
              <w:t xml:space="preserve"> </w:t>
            </w:r>
            <w:r>
              <w:rPr>
                <w:sz w:val="24"/>
              </w:rPr>
              <w:t>научнойграмотност</w:t>
            </w:r>
            <w:r>
              <w:rPr>
                <w:spacing w:val="-58"/>
                <w:sz w:val="24"/>
              </w:rPr>
              <w:t xml:space="preserve"> </w:t>
            </w:r>
            <w:r>
              <w:rPr>
                <w:sz w:val="24"/>
              </w:rPr>
              <w:t>и</w:t>
            </w:r>
          </w:p>
        </w:tc>
        <w:tc>
          <w:tcPr>
            <w:tcW w:w="5085" w:type="dxa"/>
          </w:tcPr>
          <w:p w:rsidR="00924F28" w:rsidRDefault="00924F28" w:rsidP="00924F28">
            <w:pPr>
              <w:pStyle w:val="TableParagraph"/>
              <w:tabs>
                <w:tab w:val="left" w:pos="2141"/>
              </w:tabs>
              <w:spacing w:line="237" w:lineRule="auto"/>
              <w:ind w:left="4" w:right="134"/>
              <w:rPr>
                <w:sz w:val="24"/>
              </w:rPr>
            </w:pPr>
            <w:r>
              <w:rPr>
                <w:spacing w:val="-1"/>
                <w:sz w:val="24"/>
              </w:rPr>
              <w:t>Применениеестественнонаучныхзнанийдляобъя</w:t>
            </w:r>
            <w:r>
              <w:rPr>
                <w:spacing w:val="-57"/>
                <w:sz w:val="24"/>
              </w:rPr>
              <w:t xml:space="preserve"> </w:t>
            </w:r>
            <w:r>
              <w:rPr>
                <w:sz w:val="24"/>
              </w:rPr>
              <w:t>снения</w:t>
            </w:r>
            <w:r>
              <w:rPr>
                <w:sz w:val="24"/>
              </w:rPr>
              <w:tab/>
              <w:t>различных</w:t>
            </w:r>
          </w:p>
          <w:p w:rsidR="00924F28" w:rsidRDefault="00924F28" w:rsidP="00924F28">
            <w:pPr>
              <w:pStyle w:val="TableParagraph"/>
              <w:ind w:left="4" w:right="87" w:firstLine="2137"/>
              <w:rPr>
                <w:sz w:val="24"/>
              </w:rPr>
            </w:pPr>
            <w:r>
              <w:rPr>
                <w:sz w:val="24"/>
              </w:rPr>
              <w:t>явлений.Распознавание,исп</w:t>
            </w:r>
            <w:r>
              <w:rPr>
                <w:spacing w:val="-57"/>
                <w:sz w:val="24"/>
              </w:rPr>
              <w:t xml:space="preserve"> </w:t>
            </w:r>
            <w:r>
              <w:rPr>
                <w:sz w:val="24"/>
              </w:rPr>
              <w:t>ользованиеисозданиеобъяснительныхмоделейи</w:t>
            </w:r>
            <w:r>
              <w:rPr>
                <w:spacing w:val="1"/>
                <w:sz w:val="24"/>
              </w:rPr>
              <w:t xml:space="preserve"> </w:t>
            </w:r>
            <w:r>
              <w:rPr>
                <w:sz w:val="24"/>
              </w:rPr>
              <w:t>представлений.Научное</w:t>
            </w:r>
            <w:r>
              <w:rPr>
                <w:spacing w:val="18"/>
                <w:sz w:val="24"/>
              </w:rPr>
              <w:t xml:space="preserve"> </w:t>
            </w:r>
            <w:r>
              <w:rPr>
                <w:sz w:val="24"/>
              </w:rPr>
              <w:t>обоснование</w:t>
            </w:r>
            <w:r>
              <w:rPr>
                <w:spacing w:val="18"/>
                <w:sz w:val="24"/>
              </w:rPr>
              <w:t xml:space="preserve"> </w:t>
            </w:r>
            <w:r>
              <w:rPr>
                <w:sz w:val="24"/>
              </w:rPr>
              <w:t>прогнозов</w:t>
            </w:r>
            <w:r>
              <w:rPr>
                <w:spacing w:val="-57"/>
                <w:sz w:val="24"/>
              </w:rPr>
              <w:t xml:space="preserve"> </w:t>
            </w:r>
            <w:r>
              <w:rPr>
                <w:sz w:val="24"/>
              </w:rPr>
              <w:t>о</w:t>
            </w:r>
            <w:r>
              <w:rPr>
                <w:spacing w:val="-1"/>
                <w:sz w:val="24"/>
              </w:rPr>
              <w:t xml:space="preserve"> </w:t>
            </w:r>
            <w:r>
              <w:rPr>
                <w:sz w:val="24"/>
              </w:rPr>
              <w:t>протеканиипроцесса или</w:t>
            </w:r>
            <w:r>
              <w:rPr>
                <w:spacing w:val="-3"/>
                <w:sz w:val="24"/>
              </w:rPr>
              <w:t xml:space="preserve"> </w:t>
            </w:r>
            <w:r>
              <w:rPr>
                <w:sz w:val="24"/>
              </w:rPr>
              <w:t>явления.</w:t>
            </w:r>
            <w:r>
              <w:rPr>
                <w:spacing w:val="7"/>
                <w:sz w:val="24"/>
              </w:rPr>
              <w:t xml:space="preserve"> </w:t>
            </w:r>
            <w:r>
              <w:rPr>
                <w:sz w:val="24"/>
              </w:rPr>
              <w:t>Объяснение</w:t>
            </w:r>
            <w:r>
              <w:rPr>
                <w:spacing w:val="-57"/>
                <w:sz w:val="24"/>
              </w:rPr>
              <w:t xml:space="preserve"> </w:t>
            </w:r>
            <w:r>
              <w:rPr>
                <w:sz w:val="24"/>
              </w:rPr>
              <w:t>принципадействиятехническогоустройстваилит</w:t>
            </w:r>
            <w:r>
              <w:rPr>
                <w:spacing w:val="1"/>
                <w:sz w:val="24"/>
              </w:rPr>
              <w:t xml:space="preserve"> </w:t>
            </w:r>
            <w:r>
              <w:rPr>
                <w:sz w:val="24"/>
              </w:rPr>
              <w:t>ехнологии.</w:t>
            </w:r>
          </w:p>
        </w:tc>
        <w:tc>
          <w:tcPr>
            <w:tcW w:w="1877" w:type="dxa"/>
          </w:tcPr>
          <w:p w:rsidR="00924F28" w:rsidRDefault="00924F28" w:rsidP="00924F28">
            <w:pPr>
              <w:pStyle w:val="TableParagraph"/>
              <w:ind w:left="5" w:right="286"/>
              <w:rPr>
                <w:sz w:val="24"/>
              </w:rPr>
            </w:pPr>
            <w:r>
              <w:rPr>
                <w:sz w:val="24"/>
              </w:rPr>
              <w:t>Поисковые</w:t>
            </w:r>
            <w:r>
              <w:rPr>
                <w:spacing w:val="1"/>
                <w:sz w:val="24"/>
              </w:rPr>
              <w:t xml:space="preserve"> </w:t>
            </w:r>
            <w:r>
              <w:rPr>
                <w:spacing w:val="-1"/>
                <w:sz w:val="24"/>
              </w:rPr>
              <w:t>инаучныеиссле</w:t>
            </w:r>
            <w:r>
              <w:rPr>
                <w:spacing w:val="-57"/>
                <w:sz w:val="24"/>
              </w:rPr>
              <w:t xml:space="preserve"> </w:t>
            </w:r>
            <w:r>
              <w:rPr>
                <w:sz w:val="24"/>
              </w:rPr>
              <w:t>дования</w:t>
            </w:r>
          </w:p>
          <w:p w:rsidR="00924F28" w:rsidRDefault="00924F28" w:rsidP="00924F28">
            <w:pPr>
              <w:pStyle w:val="TableParagraph"/>
              <w:spacing w:before="187"/>
              <w:ind w:left="5"/>
              <w:rPr>
                <w:sz w:val="24"/>
              </w:rPr>
            </w:pPr>
            <w:r>
              <w:rPr>
                <w:sz w:val="24"/>
              </w:rPr>
              <w:t>Диспут</w:t>
            </w:r>
          </w:p>
        </w:tc>
      </w:tr>
      <w:tr w:rsidR="00924F28" w:rsidTr="00924F28">
        <w:trPr>
          <w:trHeight w:val="2270"/>
        </w:trPr>
        <w:tc>
          <w:tcPr>
            <w:tcW w:w="2276" w:type="dxa"/>
          </w:tcPr>
          <w:p w:rsidR="00924F28" w:rsidRDefault="00924F28" w:rsidP="00924F28">
            <w:pPr>
              <w:pStyle w:val="TableParagraph"/>
              <w:ind w:left="4" w:right="233"/>
              <w:jc w:val="both"/>
              <w:rPr>
                <w:spacing w:val="-1"/>
                <w:sz w:val="24"/>
              </w:rPr>
            </w:pPr>
          </w:p>
        </w:tc>
        <w:tc>
          <w:tcPr>
            <w:tcW w:w="5085" w:type="dxa"/>
          </w:tcPr>
          <w:p w:rsidR="00924F28" w:rsidRDefault="00924F28" w:rsidP="00924F28">
            <w:pPr>
              <w:pStyle w:val="TableParagraph"/>
              <w:tabs>
                <w:tab w:val="left" w:pos="2141"/>
              </w:tabs>
              <w:spacing w:line="237" w:lineRule="auto"/>
              <w:ind w:left="4" w:right="134"/>
              <w:rPr>
                <w:spacing w:val="-1"/>
                <w:sz w:val="24"/>
              </w:rPr>
            </w:pPr>
          </w:p>
        </w:tc>
        <w:tc>
          <w:tcPr>
            <w:tcW w:w="1877" w:type="dxa"/>
          </w:tcPr>
          <w:p w:rsidR="00924F28" w:rsidRDefault="00924F28" w:rsidP="00924F28">
            <w:pPr>
              <w:pStyle w:val="TableParagraph"/>
              <w:ind w:left="5" w:right="286"/>
              <w:rPr>
                <w:sz w:val="24"/>
              </w:rPr>
            </w:pPr>
          </w:p>
        </w:tc>
      </w:tr>
    </w:tbl>
    <w:p w:rsidR="00924F28" w:rsidRDefault="00924F28" w:rsidP="00924F28">
      <w:pPr>
        <w:rPr>
          <w:sz w:val="24"/>
        </w:rPr>
        <w:sectPr w:rsidR="00924F28">
          <w:pgSz w:w="11910" w:h="16840"/>
          <w:pgMar w:top="1240" w:right="0" w:bottom="280" w:left="1080" w:header="720" w:footer="720" w:gutter="0"/>
          <w:cols w:space="720"/>
        </w:sectPr>
      </w:pPr>
    </w:p>
    <w:p w:rsidR="00924F28" w:rsidRPr="00924F28" w:rsidRDefault="00924F28" w:rsidP="00924F28">
      <w:pPr>
        <w:spacing w:after="40" w:line="248" w:lineRule="auto"/>
        <w:ind w:right="7"/>
        <w:jc w:val="center"/>
        <w:rPr>
          <w:b/>
          <w:sz w:val="24"/>
          <w:szCs w:val="24"/>
        </w:rPr>
      </w:pPr>
      <w:r w:rsidRPr="00924F28">
        <w:rPr>
          <w:b/>
          <w:sz w:val="24"/>
          <w:szCs w:val="24"/>
        </w:rPr>
        <w:t>Рабочая программа воспитания</w:t>
      </w:r>
    </w:p>
    <w:p w:rsidR="00924F28" w:rsidRPr="00CE4423" w:rsidRDefault="00924F28" w:rsidP="00924F28">
      <w:pPr>
        <w:spacing w:after="40" w:line="248" w:lineRule="auto"/>
        <w:ind w:right="7"/>
        <w:jc w:val="center"/>
        <w:rPr>
          <w:sz w:val="24"/>
          <w:szCs w:val="24"/>
        </w:rPr>
      </w:pPr>
      <w:r w:rsidRPr="00CE4423">
        <w:rPr>
          <w:sz w:val="24"/>
          <w:szCs w:val="24"/>
        </w:rPr>
        <w:t>Пояснительная записка</w:t>
      </w:r>
    </w:p>
    <w:p w:rsidR="00924F28" w:rsidRPr="00CE4423" w:rsidRDefault="00924F28" w:rsidP="00924F28">
      <w:pPr>
        <w:spacing w:after="17" w:line="255" w:lineRule="auto"/>
        <w:ind w:left="709" w:right="238" w:firstLine="703"/>
        <w:rPr>
          <w:sz w:val="24"/>
          <w:szCs w:val="24"/>
        </w:rPr>
      </w:pPr>
      <w:r w:rsidRPr="00CE4423">
        <w:rPr>
          <w:sz w:val="24"/>
          <w:szCs w:val="24"/>
        </w:rPr>
        <w:t>Рабочая программа воспитания (далее — Программа) МОБУ СОШ д. М. Горький Архангельского района Республики Башкортостан (далее –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w:t>
      </w:r>
    </w:p>
    <w:p w:rsidR="00924F28" w:rsidRPr="00CE4423" w:rsidRDefault="00924F28" w:rsidP="00924F28">
      <w:pPr>
        <w:spacing w:after="8" w:line="259" w:lineRule="auto"/>
        <w:ind w:left="709"/>
        <w:rPr>
          <w:sz w:val="24"/>
          <w:szCs w:val="24"/>
        </w:rPr>
      </w:pPr>
      <w:r w:rsidRPr="00CE4423">
        <w:rPr>
          <w:noProof/>
          <w:sz w:val="24"/>
          <w:szCs w:val="24"/>
          <w:lang w:eastAsia="ru-RU"/>
        </w:rPr>
        <w:drawing>
          <wp:inline distT="0" distB="0" distL="0" distR="0">
            <wp:extent cx="9525" cy="95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69"/>
        <w:ind w:left="709" w:right="71"/>
        <w:rPr>
          <w:sz w:val="24"/>
          <w:szCs w:val="24"/>
        </w:rPr>
      </w:pPr>
      <w:r w:rsidRPr="00CE4423">
        <w:rPr>
          <w:sz w:val="24"/>
          <w:szCs w:val="24"/>
        </w:rPr>
        <w:t>(Приказ Минобрнауки России от 17.05.2012 № 413).</w:t>
      </w:r>
    </w:p>
    <w:p w:rsidR="00924F28" w:rsidRPr="00CE4423" w:rsidRDefault="00924F28" w:rsidP="00924F28">
      <w:pPr>
        <w:ind w:left="567" w:right="238" w:firstLine="67"/>
        <w:rPr>
          <w:sz w:val="24"/>
          <w:szCs w:val="24"/>
        </w:rPr>
      </w:pPr>
      <w:r w:rsidRPr="00CE4423">
        <w:rPr>
          <w:noProof/>
          <w:sz w:val="24"/>
          <w:szCs w:val="24"/>
          <w:lang w:eastAsia="ru-RU"/>
        </w:rPr>
        <w:drawing>
          <wp:anchor distT="0" distB="0" distL="114300" distR="114300" simplePos="0" relativeHeight="487612928" behindDoc="0" locked="0" layoutInCell="1" allowOverlap="0">
            <wp:simplePos x="0" y="0"/>
            <wp:positionH relativeFrom="column">
              <wp:posOffset>41275</wp:posOffset>
            </wp:positionH>
            <wp:positionV relativeFrom="paragraph">
              <wp:posOffset>133985</wp:posOffset>
            </wp:positionV>
            <wp:extent cx="59690" cy="22860"/>
            <wp:effectExtent l="0" t="0" r="0" b="0"/>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 cy="22860"/>
                    </a:xfrm>
                    <a:prstGeom prst="rect">
                      <a:avLst/>
                    </a:prstGeom>
                    <a:noFill/>
                    <a:ln>
                      <a:noFill/>
                    </a:ln>
                  </pic:spPr>
                </pic:pic>
              </a:graphicData>
            </a:graphic>
          </wp:anchor>
        </w:drawing>
      </w:r>
      <w:r w:rsidRPr="00CE4423">
        <w:rPr>
          <w:sz w:val="24"/>
          <w:szCs w:val="24"/>
        </w:rPr>
        <w:t xml:space="preserve">  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sidRPr="00CE4423">
        <w:rPr>
          <w:sz w:val="24"/>
          <w:szCs w:val="24"/>
        </w:rPr>
        <w:br w:type="page"/>
      </w:r>
    </w:p>
    <w:p w:rsidR="00924F28" w:rsidRPr="00CE4423" w:rsidRDefault="00924F28" w:rsidP="00924F28">
      <w:pPr>
        <w:spacing w:after="286" w:line="248" w:lineRule="auto"/>
        <w:ind w:left="38" w:right="7" w:hanging="10"/>
        <w:rPr>
          <w:b/>
          <w:sz w:val="24"/>
          <w:szCs w:val="24"/>
        </w:rPr>
      </w:pPr>
      <w:r w:rsidRPr="00CE4423">
        <w:rPr>
          <w:b/>
          <w:sz w:val="24"/>
          <w:szCs w:val="24"/>
        </w:rPr>
        <w:t>РАЗДЕЛ 1. ЦЕЛЕВОЙ</w:t>
      </w:r>
    </w:p>
    <w:p w:rsidR="00924F28" w:rsidRPr="00CE4423" w:rsidRDefault="00924F28" w:rsidP="00924F28">
      <w:pPr>
        <w:ind w:left="43" w:right="245" w:firstLine="706"/>
        <w:rPr>
          <w:sz w:val="24"/>
          <w:szCs w:val="24"/>
        </w:rPr>
      </w:pPr>
      <w:r w:rsidRPr="00CE4423">
        <w:rPr>
          <w:sz w:val="24"/>
          <w:szCs w:val="24"/>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924F28" w:rsidRPr="00CE4423" w:rsidRDefault="00924F28" w:rsidP="00924F28">
      <w:pPr>
        <w:spacing w:after="325"/>
        <w:ind w:left="43" w:right="238" w:firstLine="691"/>
        <w:rPr>
          <w:sz w:val="24"/>
          <w:szCs w:val="24"/>
        </w:rPr>
      </w:pPr>
      <w:r w:rsidRPr="00CE4423">
        <w:rPr>
          <w:noProof/>
          <w:sz w:val="24"/>
          <w:szCs w:val="24"/>
          <w:lang w:eastAsia="ru-RU"/>
        </w:rPr>
        <w:drawing>
          <wp:inline distT="0" distB="0" distL="0" distR="0">
            <wp:extent cx="9525" cy="952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24F28" w:rsidRPr="00CE4423" w:rsidRDefault="00924F28" w:rsidP="00924F28">
      <w:pPr>
        <w:spacing w:after="18" w:line="248" w:lineRule="auto"/>
        <w:ind w:left="38" w:right="7" w:hanging="10"/>
        <w:rPr>
          <w:b/>
          <w:sz w:val="24"/>
          <w:szCs w:val="24"/>
        </w:rPr>
      </w:pPr>
      <w:r w:rsidRPr="00CE4423">
        <w:rPr>
          <w:b/>
          <w:noProof/>
          <w:sz w:val="24"/>
          <w:szCs w:val="24"/>
          <w:lang w:eastAsia="ru-RU"/>
        </w:rPr>
        <w:drawing>
          <wp:inline distT="0" distB="0" distL="0" distR="0">
            <wp:extent cx="9525" cy="190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8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b/>
          <w:sz w:val="24"/>
          <w:szCs w:val="24"/>
        </w:rPr>
        <w:t>1.1 Цель и задачи воспитания обучающихся</w:t>
      </w:r>
    </w:p>
    <w:p w:rsidR="00924F28" w:rsidRPr="00CE4423" w:rsidRDefault="00924F28" w:rsidP="00924F28">
      <w:pPr>
        <w:ind w:left="7" w:right="230" w:firstLine="763"/>
        <w:rPr>
          <w:sz w:val="24"/>
          <w:szCs w:val="24"/>
        </w:rPr>
      </w:pPr>
      <w:r w:rsidRPr="00CE4423">
        <w:rPr>
          <w:sz w:val="24"/>
          <w:szCs w:val="24"/>
        </w:rPr>
        <w:t xml:space="preserve">Современный российский национальный воспитательный идеал </w:t>
      </w:r>
      <w:r w:rsidRPr="00CE4423">
        <w:rPr>
          <w:noProof/>
          <w:sz w:val="24"/>
          <w:szCs w:val="24"/>
          <w:lang w:eastAsia="ru-RU"/>
        </w:rPr>
        <w:drawing>
          <wp:inline distT="0" distB="0" distL="0" distR="0">
            <wp:extent cx="200025" cy="28575"/>
            <wp:effectExtent l="0" t="0" r="9525"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8575"/>
                    </a:xfrm>
                    <a:prstGeom prst="rect">
                      <a:avLst/>
                    </a:prstGeom>
                    <a:noFill/>
                    <a:ln>
                      <a:noFill/>
                    </a:ln>
                  </pic:spPr>
                </pic:pic>
              </a:graphicData>
            </a:graphic>
          </wp:inline>
        </w:drawing>
      </w:r>
      <w:r w:rsidRPr="00CE4423">
        <w:rPr>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r w:rsidRPr="00CE4423">
        <w:rPr>
          <w:noProof/>
          <w:sz w:val="24"/>
          <w:szCs w:val="24"/>
          <w:lang w:eastAsia="ru-RU"/>
        </w:rPr>
        <w:drawing>
          <wp:inline distT="0" distB="0" distL="0" distR="0">
            <wp:extent cx="9525" cy="95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50" w:right="245" w:firstLine="713"/>
        <w:rPr>
          <w:sz w:val="24"/>
          <w:szCs w:val="24"/>
        </w:rPr>
      </w:pPr>
      <w:r w:rsidRPr="00CE4423">
        <w:rPr>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w:t>
      </w:r>
      <w:r w:rsidRPr="00CE4423">
        <w:rPr>
          <w:noProof/>
          <w:sz w:val="24"/>
          <w:szCs w:val="24"/>
          <w:lang w:eastAsia="ru-RU"/>
        </w:rPr>
        <w:drawing>
          <wp:inline distT="0" distB="0" distL="0" distR="0">
            <wp:extent cx="9525" cy="95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36" w:right="238"/>
        <w:rPr>
          <w:sz w:val="24"/>
          <w:szCs w:val="24"/>
        </w:rPr>
      </w:pPr>
      <w:r w:rsidRPr="00CE4423">
        <w:rPr>
          <w:noProof/>
          <w:sz w:val="24"/>
          <w:szCs w:val="24"/>
        </w:rPr>
        <w:t xml:space="preserve">            </w:t>
      </w:r>
      <w:r w:rsidRPr="00CE4423">
        <w:rPr>
          <w:sz w:val="24"/>
          <w:szCs w:val="24"/>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CE4423">
        <w:rPr>
          <w:noProof/>
          <w:sz w:val="24"/>
          <w:szCs w:val="24"/>
          <w:lang w:eastAsia="ru-RU"/>
        </w:rPr>
        <w:drawing>
          <wp:inline distT="0" distB="0" distL="0" distR="0">
            <wp:extent cx="9525" cy="95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Задачи воспитания обучающихся:</w:t>
      </w:r>
    </w:p>
    <w:p w:rsidR="00924F28" w:rsidRPr="00CE4423" w:rsidRDefault="00924F28" w:rsidP="00924F28">
      <w:pPr>
        <w:ind w:left="43" w:right="252" w:firstLine="699"/>
        <w:rPr>
          <w:sz w:val="24"/>
          <w:szCs w:val="24"/>
        </w:rPr>
      </w:pPr>
      <w:r w:rsidRPr="00CE4423">
        <w:rPr>
          <w:noProof/>
          <w:sz w:val="24"/>
          <w:szCs w:val="24"/>
          <w:lang w:eastAsia="ru-RU"/>
        </w:rPr>
        <w:drawing>
          <wp:anchor distT="0" distB="0" distL="114300" distR="114300" simplePos="0" relativeHeight="487613952" behindDoc="0" locked="0" layoutInCell="1" allowOverlap="0">
            <wp:simplePos x="0" y="0"/>
            <wp:positionH relativeFrom="column">
              <wp:posOffset>2803525</wp:posOffset>
            </wp:positionH>
            <wp:positionV relativeFrom="paragraph">
              <wp:posOffset>775970</wp:posOffset>
            </wp:positionV>
            <wp:extent cx="4445" cy="4445"/>
            <wp:effectExtent l="0" t="0" r="0"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r w:rsidRPr="00CE4423">
        <w:rPr>
          <w:noProof/>
          <w:sz w:val="24"/>
          <w:szCs w:val="24"/>
          <w:lang w:eastAsia="ru-RU"/>
        </w:rPr>
        <w:drawing>
          <wp:inline distT="0" distB="0" distL="0" distR="0">
            <wp:extent cx="9525" cy="95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достижение личностных результатов освоения общеобразовательных программ в соответствии с ФГОС.</w:t>
      </w:r>
    </w:p>
    <w:p w:rsidR="00924F28" w:rsidRPr="00CE4423" w:rsidRDefault="00924F28" w:rsidP="00924F28">
      <w:pPr>
        <w:ind w:left="43" w:right="245" w:firstLine="706"/>
        <w:rPr>
          <w:sz w:val="24"/>
          <w:szCs w:val="24"/>
        </w:rPr>
      </w:pPr>
      <w:r w:rsidRPr="00CE4423">
        <w:rPr>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24F28" w:rsidRPr="00CE4423" w:rsidRDefault="00924F28" w:rsidP="00924F28">
      <w:pPr>
        <w:spacing w:after="332"/>
        <w:ind w:left="43" w:right="238" w:firstLine="720"/>
        <w:rPr>
          <w:sz w:val="24"/>
          <w:szCs w:val="24"/>
        </w:rPr>
      </w:pPr>
      <w:r w:rsidRPr="00CE4423">
        <w:rPr>
          <w:sz w:val="24"/>
          <w:szCs w:val="24"/>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CE4423">
        <w:rPr>
          <w:noProof/>
          <w:sz w:val="24"/>
          <w:szCs w:val="24"/>
          <w:lang w:eastAsia="ru-RU"/>
        </w:rPr>
        <w:drawing>
          <wp:inline distT="0" distB="0" distL="0" distR="0">
            <wp:extent cx="9525" cy="95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18" w:line="248" w:lineRule="auto"/>
        <w:ind w:left="38" w:right="7" w:hanging="10"/>
        <w:rPr>
          <w:b/>
          <w:sz w:val="24"/>
          <w:szCs w:val="24"/>
        </w:rPr>
      </w:pPr>
      <w:r w:rsidRPr="00CE4423">
        <w:rPr>
          <w:b/>
          <w:sz w:val="24"/>
          <w:szCs w:val="24"/>
        </w:rPr>
        <w:t>1.2 Направления воспитания</w:t>
      </w:r>
    </w:p>
    <w:p w:rsidR="00924F28" w:rsidRPr="00CE4423" w:rsidRDefault="00924F28" w:rsidP="00924F28">
      <w:pPr>
        <w:spacing w:after="85"/>
        <w:ind w:left="50" w:right="71" w:firstLine="706"/>
        <w:rPr>
          <w:sz w:val="24"/>
          <w:szCs w:val="24"/>
        </w:rPr>
      </w:pPr>
      <w:r w:rsidRPr="00CE4423">
        <w:rPr>
          <w:sz w:val="24"/>
          <w:szCs w:val="24"/>
        </w:rPr>
        <w:t>Программа реализуется в единстве учебной и воспитательной деятельности по основным направлениям воспитания в соответствии с ФГОС:</w:t>
      </w:r>
      <w:r w:rsidRPr="00CE4423">
        <w:rPr>
          <w:noProof/>
          <w:sz w:val="24"/>
          <w:szCs w:val="24"/>
          <w:lang w:eastAsia="ru-RU"/>
        </w:rPr>
        <w:drawing>
          <wp:inline distT="0" distB="0" distL="0" distR="0">
            <wp:extent cx="9525" cy="95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65" w:line="255" w:lineRule="auto"/>
        <w:ind w:left="50" w:right="122" w:firstLine="703"/>
        <w:rPr>
          <w:sz w:val="24"/>
          <w:szCs w:val="24"/>
        </w:rPr>
      </w:pPr>
      <w:r w:rsidRPr="00CE4423">
        <w:rPr>
          <w:noProof/>
          <w:sz w:val="24"/>
          <w:szCs w:val="24"/>
        </w:rPr>
        <w:t>-</w:t>
      </w:r>
      <w:r w:rsidRPr="00CE4423">
        <w:rPr>
          <w:sz w:val="24"/>
          <w:szCs w:val="24"/>
        </w:rPr>
        <w:t xml:space="preserve"> </w:t>
      </w:r>
      <w:r w:rsidRPr="00CE4423">
        <w:rPr>
          <w:sz w:val="24"/>
          <w:szCs w:val="24"/>
          <w:u w:val="single"/>
        </w:rPr>
        <w:t>гражданское воспитание</w:t>
      </w:r>
      <w:r w:rsidRPr="00CE4423">
        <w:rPr>
          <w:sz w:val="24"/>
          <w:szCs w:val="24"/>
        </w:rPr>
        <w:tab/>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24F28" w:rsidRPr="00CE4423" w:rsidRDefault="00924F28" w:rsidP="00924F28">
      <w:pPr>
        <w:spacing w:after="92"/>
        <w:ind w:right="252" w:firstLine="735"/>
        <w:rPr>
          <w:sz w:val="24"/>
          <w:szCs w:val="24"/>
        </w:rPr>
      </w:pPr>
      <w:r w:rsidRPr="00CE4423">
        <w:rPr>
          <w:noProof/>
          <w:sz w:val="24"/>
          <w:szCs w:val="24"/>
          <w:lang w:eastAsia="ru-RU"/>
        </w:rPr>
        <w:drawing>
          <wp:inline distT="0" distB="0" distL="0" distR="0">
            <wp:extent cx="9525" cy="95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 </w:t>
      </w:r>
      <w:r w:rsidRPr="00CE4423">
        <w:rPr>
          <w:sz w:val="24"/>
          <w:szCs w:val="24"/>
          <w:u w:val="single"/>
        </w:rPr>
        <w:t>патриотическое воспитание</w:t>
      </w:r>
      <w:r w:rsidRPr="00CE4423">
        <w:rPr>
          <w:sz w:val="24"/>
          <w:szCs w:val="24"/>
        </w:rPr>
        <w:t xml:space="preserve"> — воспитание любви к родному краю, Родине, своему народу, уважения к другим народам России; историческое просвещение, </w:t>
      </w:r>
      <w:r w:rsidRPr="00CE4423">
        <w:rPr>
          <w:noProof/>
          <w:sz w:val="24"/>
          <w:szCs w:val="24"/>
          <w:lang w:eastAsia="ru-RU"/>
        </w:rPr>
        <w:drawing>
          <wp:inline distT="0" distB="0" distL="0" distR="0">
            <wp:extent cx="9525" cy="190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формирование российского национального исторического сознания, российской культурной идентичности;</w:t>
      </w:r>
    </w:p>
    <w:p w:rsidR="00924F28" w:rsidRPr="00CE4423" w:rsidRDefault="00924F28" w:rsidP="00924F28">
      <w:pPr>
        <w:ind w:left="43" w:right="238" w:firstLine="713"/>
        <w:rPr>
          <w:sz w:val="24"/>
          <w:szCs w:val="24"/>
        </w:rPr>
      </w:pPr>
      <w:r w:rsidRPr="00CE4423">
        <w:rPr>
          <w:sz w:val="24"/>
          <w:szCs w:val="24"/>
        </w:rPr>
        <w:t xml:space="preserve">- </w:t>
      </w:r>
      <w:r w:rsidRPr="00CE4423">
        <w:rPr>
          <w:sz w:val="24"/>
          <w:szCs w:val="24"/>
          <w:u w:val="single"/>
        </w:rPr>
        <w:t>духовно-нравственное</w:t>
      </w:r>
      <w:r w:rsidRPr="00CE4423">
        <w:rPr>
          <w:sz w:val="24"/>
          <w:szCs w:val="24"/>
        </w:rPr>
        <w:t xml:space="preserve">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Поброты, милосердия, справедливости, дружелюбия и взаимопомощи, уважения к старшим, к памяти предков;</w:t>
      </w:r>
      <w:r w:rsidRPr="00CE4423">
        <w:rPr>
          <w:noProof/>
          <w:sz w:val="24"/>
          <w:szCs w:val="24"/>
          <w:lang w:eastAsia="ru-RU"/>
        </w:rPr>
        <w:drawing>
          <wp:inline distT="0" distB="0" distL="0" distR="0">
            <wp:extent cx="9525" cy="12382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23825"/>
                    </a:xfrm>
                    <a:prstGeom prst="rect">
                      <a:avLst/>
                    </a:prstGeom>
                    <a:noFill/>
                    <a:ln>
                      <a:noFill/>
                    </a:ln>
                  </pic:spPr>
                </pic:pic>
              </a:graphicData>
            </a:graphic>
          </wp:inline>
        </w:drawing>
      </w:r>
    </w:p>
    <w:p w:rsidR="00924F28" w:rsidRPr="00CE4423" w:rsidRDefault="00924F28" w:rsidP="00924F28">
      <w:pPr>
        <w:spacing w:after="81"/>
        <w:ind w:left="43" w:right="252" w:firstLine="706"/>
        <w:rPr>
          <w:sz w:val="24"/>
          <w:szCs w:val="24"/>
        </w:rPr>
      </w:pPr>
      <w:r w:rsidRPr="00CE4423">
        <w:rPr>
          <w:sz w:val="24"/>
          <w:szCs w:val="24"/>
        </w:rPr>
        <w:t xml:space="preserve">- </w:t>
      </w:r>
      <w:r w:rsidRPr="00CE4423">
        <w:rPr>
          <w:sz w:val="24"/>
          <w:szCs w:val="24"/>
          <w:u w:val="single"/>
        </w:rPr>
        <w:t>эстетическое воспитание</w:t>
      </w:r>
      <w:r w:rsidRPr="00CE4423">
        <w:rPr>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CE4423">
        <w:rPr>
          <w:noProof/>
          <w:sz w:val="24"/>
          <w:szCs w:val="24"/>
          <w:lang w:eastAsia="ru-RU"/>
        </w:rPr>
        <w:drawing>
          <wp:inline distT="0" distB="0" distL="0" distR="0">
            <wp:extent cx="114300" cy="285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9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24F28" w:rsidRPr="00CE4423" w:rsidRDefault="00924F28" w:rsidP="00924F28">
      <w:pPr>
        <w:spacing w:after="293" w:line="262" w:lineRule="auto"/>
        <w:ind w:left="10" w:right="252" w:hanging="10"/>
        <w:rPr>
          <w:sz w:val="24"/>
          <w:szCs w:val="24"/>
        </w:rPr>
      </w:pPr>
      <w:r w:rsidRPr="00CE4423">
        <w:rPr>
          <w:sz w:val="24"/>
          <w:szCs w:val="24"/>
        </w:rPr>
        <w:t xml:space="preserve">           - </w:t>
      </w:r>
      <w:r w:rsidRPr="00CE4423">
        <w:rPr>
          <w:sz w:val="24"/>
          <w:szCs w:val="24"/>
          <w:u w:val="single"/>
        </w:rPr>
        <w:t>экологическое воспитание</w:t>
      </w:r>
      <w:r w:rsidRPr="00CE4423">
        <w:rPr>
          <w:sz w:val="24"/>
          <w:szCs w:val="24"/>
        </w:rPr>
        <w:tab/>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CE4423">
        <w:rPr>
          <w:noProof/>
          <w:sz w:val="24"/>
          <w:szCs w:val="24"/>
          <w:lang w:eastAsia="ru-RU"/>
        </w:rPr>
        <w:drawing>
          <wp:inline distT="0" distB="0" distL="0" distR="0">
            <wp:extent cx="104775" cy="190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rPr>
          <w:sz w:val="24"/>
          <w:szCs w:val="24"/>
        </w:rPr>
        <w:t xml:space="preserve"> 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24F28" w:rsidRPr="00CE4423" w:rsidRDefault="00924F28" w:rsidP="00924F28">
      <w:pPr>
        <w:spacing w:after="18" w:line="248" w:lineRule="auto"/>
        <w:ind w:left="104" w:right="7" w:hanging="10"/>
        <w:rPr>
          <w:b/>
          <w:sz w:val="24"/>
          <w:szCs w:val="24"/>
        </w:rPr>
      </w:pPr>
      <w:r w:rsidRPr="00CE4423">
        <w:rPr>
          <w:b/>
          <w:sz w:val="24"/>
          <w:szCs w:val="24"/>
        </w:rPr>
        <w:t>1.3 Целевые ориентиры результатов воспитания</w:t>
      </w:r>
    </w:p>
    <w:p w:rsidR="00924F28" w:rsidRPr="00CE4423" w:rsidRDefault="00924F28" w:rsidP="00924F28">
      <w:pPr>
        <w:spacing w:after="18" w:line="248" w:lineRule="auto"/>
        <w:ind w:left="94" w:right="7" w:firstLine="706"/>
        <w:rPr>
          <w:b/>
          <w:sz w:val="24"/>
          <w:szCs w:val="24"/>
        </w:rPr>
      </w:pPr>
      <w:r w:rsidRPr="00CE4423">
        <w:rPr>
          <w:b/>
          <w:sz w:val="24"/>
          <w:szCs w:val="24"/>
        </w:rPr>
        <w:t>Целевые ориентиры результатов воспитания на уровне начального   общего образования.</w:t>
      </w:r>
    </w:p>
    <w:tbl>
      <w:tblPr>
        <w:tblW w:w="10775" w:type="dxa"/>
        <w:tblInd w:w="7" w:type="dxa"/>
        <w:tblCellMar>
          <w:top w:w="52" w:type="dxa"/>
          <w:left w:w="48" w:type="dxa"/>
          <w:right w:w="10" w:type="dxa"/>
        </w:tblCellMar>
        <w:tblLook w:val="04A0"/>
      </w:tblPr>
      <w:tblGrid>
        <w:gridCol w:w="127"/>
        <w:gridCol w:w="117"/>
        <w:gridCol w:w="10504"/>
        <w:gridCol w:w="27"/>
      </w:tblGrid>
      <w:tr w:rsidR="00924F28" w:rsidRPr="00CE4423" w:rsidTr="00924F28">
        <w:trPr>
          <w:gridAfter w:val="1"/>
          <w:wAfter w:w="27" w:type="dxa"/>
          <w:trHeight w:val="350"/>
        </w:trPr>
        <w:tc>
          <w:tcPr>
            <w:tcW w:w="244" w:type="dxa"/>
            <w:gridSpan w:val="2"/>
            <w:vMerge w:val="restart"/>
            <w:tcBorders>
              <w:top w:val="nil"/>
              <w:left w:val="nil"/>
              <w:bottom w:val="single" w:sz="2" w:space="0" w:color="000000"/>
              <w:right w:val="single" w:sz="2" w:space="0" w:color="000000"/>
            </w:tcBorders>
            <w:shd w:val="clear" w:color="auto" w:fill="auto"/>
          </w:tcPr>
          <w:p w:rsidR="00924F28" w:rsidRPr="00CE4423" w:rsidRDefault="00924F28" w:rsidP="00924F28">
            <w:pPr>
              <w:spacing w:after="1664" w:line="259" w:lineRule="auto"/>
              <w:ind w:left="68"/>
              <w:rPr>
                <w:sz w:val="24"/>
                <w:szCs w:val="24"/>
              </w:rPr>
            </w:pPr>
            <w:r w:rsidRPr="00CE4423">
              <w:rPr>
                <w:noProof/>
                <w:sz w:val="24"/>
                <w:szCs w:val="24"/>
                <w:lang w:eastAsia="ru-RU"/>
              </w:rPr>
              <w:drawing>
                <wp:inline distT="0" distB="0" distL="0" distR="0">
                  <wp:extent cx="38100" cy="95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p>
          <w:p w:rsidR="00924F28" w:rsidRPr="00CE4423" w:rsidRDefault="00924F28" w:rsidP="00924F28">
            <w:pPr>
              <w:spacing w:line="259" w:lineRule="auto"/>
              <w:ind w:left="53"/>
              <w:rPr>
                <w:sz w:val="24"/>
                <w:szCs w:val="24"/>
              </w:rPr>
            </w:pPr>
            <w:r w:rsidRPr="00CE4423">
              <w:rPr>
                <w:noProof/>
                <w:sz w:val="24"/>
                <w:szCs w:val="24"/>
                <w:lang w:eastAsia="ru-RU"/>
              </w:rPr>
              <w:drawing>
                <wp:inline distT="0" distB="0" distL="0" distR="0">
                  <wp:extent cx="38100" cy="1047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104775"/>
                          </a:xfrm>
                          <a:prstGeom prst="rect">
                            <a:avLst/>
                          </a:prstGeom>
                          <a:noFill/>
                          <a:ln>
                            <a:noFill/>
                          </a:ln>
                        </pic:spPr>
                      </pic:pic>
                    </a:graphicData>
                  </a:graphic>
                </wp:inline>
              </w:drawing>
            </w: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86"/>
              <w:rPr>
                <w:b/>
                <w:sz w:val="24"/>
                <w:szCs w:val="24"/>
              </w:rPr>
            </w:pPr>
            <w:r w:rsidRPr="00CE4423">
              <w:rPr>
                <w:b/>
                <w:sz w:val="24"/>
                <w:szCs w:val="24"/>
              </w:rPr>
              <w:t>Гражданско-патриотическое воспитание</w:t>
            </w:r>
          </w:p>
        </w:tc>
      </w:tr>
      <w:tr w:rsidR="00924F28" w:rsidRPr="00CE4423" w:rsidTr="00924F28">
        <w:trPr>
          <w:gridAfter w:val="1"/>
          <w:wAfter w:w="27" w:type="dxa"/>
          <w:trHeight w:val="4250"/>
        </w:trPr>
        <w:tc>
          <w:tcPr>
            <w:tcW w:w="0" w:type="auto"/>
            <w:gridSpan w:val="2"/>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49" w:line="259" w:lineRule="auto"/>
              <w:ind w:left="79" w:firstLine="180"/>
              <w:rPr>
                <w:sz w:val="24"/>
                <w:szCs w:val="24"/>
              </w:rPr>
            </w:pPr>
            <w:r w:rsidRPr="00CE4423">
              <w:rPr>
                <w:sz w:val="24"/>
                <w:szCs w:val="24"/>
              </w:rPr>
              <w:t>Знающий и любящий свою малую родину, свой край, имеющий представление о Родине — России, её территории, расположении.</w:t>
            </w:r>
          </w:p>
          <w:p w:rsidR="00924F28" w:rsidRPr="00CE4423" w:rsidRDefault="00924F28" w:rsidP="00924F28">
            <w:pPr>
              <w:spacing w:after="60" w:line="249" w:lineRule="auto"/>
              <w:ind w:left="79" w:firstLine="187"/>
              <w:rPr>
                <w:sz w:val="24"/>
                <w:szCs w:val="24"/>
              </w:rPr>
            </w:pPr>
            <w:r w:rsidRPr="00CE4423">
              <w:rPr>
                <w:sz w:val="24"/>
                <w:szCs w:val="24"/>
              </w:rPr>
              <w:t>Сознающий принадлежность к своему народу и к общности граждан России, проявляющий уважение к своему и другим народам.</w:t>
            </w:r>
          </w:p>
          <w:p w:rsidR="00924F28" w:rsidRPr="00CE4423" w:rsidRDefault="00924F28" w:rsidP="00924F28">
            <w:pPr>
              <w:spacing w:after="63" w:line="266" w:lineRule="auto"/>
              <w:ind w:left="72" w:firstLine="173"/>
              <w:rPr>
                <w:sz w:val="24"/>
                <w:szCs w:val="24"/>
              </w:rPr>
            </w:pPr>
            <w:r w:rsidRPr="00CE4423">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24F28" w:rsidRPr="00CE4423" w:rsidRDefault="00924F28" w:rsidP="00924F28">
            <w:pPr>
              <w:spacing w:after="60" w:line="257" w:lineRule="auto"/>
              <w:ind w:left="72" w:right="84" w:firstLine="166"/>
              <w:rPr>
                <w:sz w:val="24"/>
                <w:szCs w:val="24"/>
              </w:rPr>
            </w:pPr>
            <w:r w:rsidRPr="00CE4423">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24F28" w:rsidRPr="00CE4423" w:rsidRDefault="00924F28" w:rsidP="00924F28">
            <w:pPr>
              <w:spacing w:after="39" w:line="244" w:lineRule="auto"/>
              <w:ind w:left="65" w:firstLine="173"/>
              <w:rPr>
                <w:sz w:val="24"/>
                <w:szCs w:val="24"/>
              </w:rPr>
            </w:pPr>
            <w:r w:rsidRPr="00CE4423">
              <w:rPr>
                <w:sz w:val="24"/>
                <w:szCs w:val="24"/>
              </w:rPr>
              <w:t>Имеющий первоначальные представления о правах и ответственности человека в обществе, гражданских правах и обязанностях.</w:t>
            </w:r>
          </w:p>
          <w:p w:rsidR="00924F28" w:rsidRPr="00CE4423" w:rsidRDefault="00924F28" w:rsidP="00924F28">
            <w:pPr>
              <w:spacing w:line="259" w:lineRule="auto"/>
              <w:ind w:left="50" w:firstLine="173"/>
              <w:rPr>
                <w:sz w:val="24"/>
                <w:szCs w:val="24"/>
              </w:rPr>
            </w:pPr>
            <w:r w:rsidRPr="00CE4423">
              <w:rPr>
                <w:sz w:val="24"/>
                <w:szCs w:val="24"/>
              </w:rPr>
              <w:t>Принимающий участие в жизни класса, общеобразовательной организации, в дос ной по воз асту социально значимой деятельности.</w:t>
            </w:r>
          </w:p>
        </w:tc>
      </w:tr>
      <w:tr w:rsidR="00924F28" w:rsidRPr="00CE4423" w:rsidTr="00924F28">
        <w:trPr>
          <w:gridAfter w:val="1"/>
          <w:wAfter w:w="27" w:type="dxa"/>
          <w:trHeight w:val="341"/>
        </w:trPr>
        <w:tc>
          <w:tcPr>
            <w:tcW w:w="0" w:type="auto"/>
            <w:gridSpan w:val="2"/>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rPr>
                <w:b/>
                <w:sz w:val="24"/>
                <w:szCs w:val="24"/>
              </w:rPr>
            </w:pPr>
            <w:r w:rsidRPr="00CE4423">
              <w:rPr>
                <w:b/>
                <w:sz w:val="24"/>
                <w:szCs w:val="24"/>
              </w:rPr>
              <w:t xml:space="preserve"> Духовно-нравственное воспитание</w:t>
            </w:r>
          </w:p>
        </w:tc>
      </w:tr>
      <w:tr w:rsidR="00924F28" w:rsidRPr="00CE4423" w:rsidTr="00924F28">
        <w:trPr>
          <w:gridAfter w:val="1"/>
          <w:wAfter w:w="27" w:type="dxa"/>
          <w:trHeight w:val="686"/>
        </w:trPr>
        <w:tc>
          <w:tcPr>
            <w:tcW w:w="0" w:type="auto"/>
            <w:gridSpan w:val="2"/>
            <w:vMerge/>
            <w:tcBorders>
              <w:top w:val="nil"/>
              <w:left w:val="nil"/>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0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74" w:line="221" w:lineRule="auto"/>
              <w:ind w:left="50" w:firstLine="173"/>
              <w:rPr>
                <w:sz w:val="24"/>
                <w:szCs w:val="24"/>
              </w:rPr>
            </w:pPr>
            <w:r w:rsidRPr="00CE4423">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24F28" w:rsidRPr="00CE4423" w:rsidRDefault="00924F28" w:rsidP="00924F28">
            <w:pPr>
              <w:spacing w:after="80" w:line="239" w:lineRule="auto"/>
              <w:ind w:left="43" w:firstLine="187"/>
              <w:rPr>
                <w:sz w:val="24"/>
                <w:szCs w:val="24"/>
              </w:rPr>
            </w:pPr>
            <w:r w:rsidRPr="00CE4423">
              <w:rPr>
                <w:sz w:val="24"/>
                <w:szCs w:val="24"/>
              </w:rPr>
              <w:t>Сознающий ценность каждой человеческой жизни, признающий индивидуальность и достоинство каждого человека.</w:t>
            </w:r>
          </w:p>
          <w:p w:rsidR="00924F28" w:rsidRPr="00CE4423" w:rsidRDefault="00924F28" w:rsidP="00924F28">
            <w:pPr>
              <w:spacing w:after="74" w:line="259" w:lineRule="auto"/>
              <w:ind w:left="36" w:right="105" w:firstLine="187"/>
              <w:rPr>
                <w:sz w:val="24"/>
                <w:szCs w:val="24"/>
              </w:rPr>
            </w:pPr>
            <w:r w:rsidRPr="00CE4423">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24F28" w:rsidRPr="00CE4423" w:rsidRDefault="00924F28" w:rsidP="00924F28">
            <w:pPr>
              <w:spacing w:after="37" w:line="287" w:lineRule="auto"/>
              <w:ind w:left="36" w:firstLine="173"/>
              <w:rPr>
                <w:sz w:val="24"/>
                <w:szCs w:val="24"/>
              </w:rPr>
            </w:pPr>
            <w:r w:rsidRPr="00CE4423">
              <w:rPr>
                <w:sz w:val="24"/>
                <w:szCs w:val="24"/>
              </w:rPr>
              <w:t>Умеющий оценивать поступки с позиции их соответствия нравственным нормам, осознающий ответственность за свои поступки.</w:t>
            </w:r>
          </w:p>
          <w:p w:rsidR="00924F28" w:rsidRPr="00CE4423" w:rsidRDefault="00924F28" w:rsidP="00924F28">
            <w:pPr>
              <w:spacing w:after="61" w:line="272" w:lineRule="auto"/>
              <w:ind w:left="22" w:right="113" w:firstLine="187"/>
              <w:rPr>
                <w:sz w:val="24"/>
                <w:szCs w:val="24"/>
              </w:rPr>
            </w:pPr>
            <w:r w:rsidRPr="00CE4423">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24F28" w:rsidRPr="00CE4423" w:rsidRDefault="00924F28" w:rsidP="00924F28">
            <w:pPr>
              <w:spacing w:line="259" w:lineRule="auto"/>
              <w:ind w:left="72" w:firstLine="137"/>
              <w:rPr>
                <w:sz w:val="24"/>
                <w:szCs w:val="24"/>
              </w:rPr>
            </w:pPr>
            <w:r w:rsidRPr="00CE4423">
              <w:rPr>
                <w:sz w:val="24"/>
                <w:szCs w:val="24"/>
              </w:rPr>
              <w:t xml:space="preserve">Сознающий нравственную и эстетическую ценность литературы, родного языка, </w:t>
            </w:r>
            <w:r w:rsidRPr="00CE4423">
              <w:rPr>
                <w:noProof/>
                <w:sz w:val="24"/>
                <w:szCs w:val="24"/>
              </w:rPr>
              <w:t>ру</w:t>
            </w:r>
            <w:r w:rsidRPr="00CE4423">
              <w:rPr>
                <w:sz w:val="24"/>
                <w:szCs w:val="24"/>
              </w:rPr>
              <w:t>сского языка, проявляющий интерес к чтению.</w:t>
            </w:r>
          </w:p>
        </w:tc>
      </w:tr>
      <w:tr w:rsidR="00924F28" w:rsidRPr="00CE4423" w:rsidTr="00924F28">
        <w:trPr>
          <w:gridAfter w:val="1"/>
          <w:wAfter w:w="27" w:type="dxa"/>
          <w:trHeight w:val="1648"/>
        </w:trPr>
        <w:tc>
          <w:tcPr>
            <w:tcW w:w="244" w:type="dxa"/>
            <w:gridSpan w:val="2"/>
            <w:vMerge w:val="restart"/>
            <w:tcBorders>
              <w:top w:val="single" w:sz="2" w:space="0" w:color="000000"/>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gridAfter w:val="1"/>
          <w:wAfter w:w="27" w:type="dxa"/>
          <w:trHeight w:val="2233"/>
        </w:trPr>
        <w:tc>
          <w:tcPr>
            <w:tcW w:w="0" w:type="auto"/>
            <w:gridSpan w:val="2"/>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gridAfter w:val="1"/>
          <w:wAfter w:w="27" w:type="dxa"/>
          <w:trHeight w:val="336"/>
        </w:trPr>
        <w:tc>
          <w:tcPr>
            <w:tcW w:w="0" w:type="auto"/>
            <w:gridSpan w:val="2"/>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09"/>
              <w:rPr>
                <w:b/>
                <w:sz w:val="24"/>
                <w:szCs w:val="24"/>
              </w:rPr>
            </w:pPr>
            <w:r w:rsidRPr="00CE4423">
              <w:rPr>
                <w:b/>
                <w:sz w:val="24"/>
                <w:szCs w:val="24"/>
              </w:rPr>
              <w:t>Эстетическое воспитание</w:t>
            </w:r>
          </w:p>
        </w:tc>
      </w:tr>
      <w:tr w:rsidR="00924F28" w:rsidRPr="00CE4423" w:rsidTr="00924F28">
        <w:trPr>
          <w:gridAfter w:val="1"/>
          <w:wAfter w:w="27" w:type="dxa"/>
          <w:trHeight w:val="1966"/>
        </w:trPr>
        <w:tc>
          <w:tcPr>
            <w:tcW w:w="0" w:type="auto"/>
            <w:gridSpan w:val="2"/>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95" w:line="236" w:lineRule="auto"/>
              <w:ind w:left="7" w:firstLine="187"/>
              <w:rPr>
                <w:sz w:val="24"/>
                <w:szCs w:val="24"/>
              </w:rPr>
            </w:pPr>
            <w:r w:rsidRPr="00CE4423">
              <w:rPr>
                <w:sz w:val="24"/>
                <w:szCs w:val="24"/>
              </w:rPr>
              <w:t>Способный воспринимать и чувствовать прекрасное в быту, природе, искусстве, творчестве людей.</w:t>
            </w:r>
          </w:p>
          <w:p w:rsidR="00924F28" w:rsidRPr="00CE4423" w:rsidRDefault="00924F28" w:rsidP="00924F28">
            <w:pPr>
              <w:spacing w:after="118" w:line="232" w:lineRule="auto"/>
              <w:ind w:left="7" w:firstLine="173"/>
              <w:rPr>
                <w:sz w:val="24"/>
                <w:szCs w:val="24"/>
              </w:rPr>
            </w:pPr>
            <w:r w:rsidRPr="00CE4423">
              <w:rPr>
                <w:sz w:val="24"/>
                <w:szCs w:val="24"/>
              </w:rPr>
              <w:t>Проявляющий интерес и уважение к отечественной и мировой художественной культуре.</w:t>
            </w:r>
          </w:p>
          <w:p w:rsidR="00924F28" w:rsidRPr="00CE4423" w:rsidRDefault="00924F28" w:rsidP="00924F28">
            <w:pPr>
              <w:spacing w:line="259" w:lineRule="auto"/>
              <w:ind w:firstLine="180"/>
              <w:rPr>
                <w:sz w:val="24"/>
                <w:szCs w:val="24"/>
              </w:rPr>
            </w:pPr>
            <w:r w:rsidRPr="00CE4423">
              <w:rPr>
                <w:sz w:val="24"/>
                <w:szCs w:val="24"/>
              </w:rPr>
              <w:t>Проявляющий стремление к самовыражению в разных видах художественной деятельности, ис сстве.</w:t>
            </w:r>
          </w:p>
        </w:tc>
      </w:tr>
      <w:tr w:rsidR="00924F28" w:rsidRPr="00CE4423" w:rsidTr="00924F28">
        <w:trPr>
          <w:gridAfter w:val="1"/>
          <w:wAfter w:w="27" w:type="dxa"/>
          <w:trHeight w:val="334"/>
        </w:trPr>
        <w:tc>
          <w:tcPr>
            <w:tcW w:w="0" w:type="auto"/>
            <w:gridSpan w:val="2"/>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04"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187"/>
              <w:rPr>
                <w:b/>
                <w:sz w:val="24"/>
                <w:szCs w:val="24"/>
              </w:rPr>
            </w:pPr>
            <w:r w:rsidRPr="00CE4423">
              <w:rPr>
                <w:b/>
                <w:sz w:val="24"/>
                <w:szCs w:val="24"/>
              </w:rPr>
              <w:t>Физическое воспитание,  формирование  культуры здоровья и эмоционального благополучия</w:t>
            </w:r>
          </w:p>
        </w:tc>
      </w:tr>
      <w:tr w:rsidR="00924F28" w:rsidRPr="00CE4423" w:rsidTr="00924F28">
        <w:tblPrEx>
          <w:tblCellMar>
            <w:top w:w="0" w:type="dxa"/>
            <w:left w:w="0" w:type="dxa"/>
            <w:right w:w="0" w:type="dxa"/>
          </w:tblCellMar>
        </w:tblPrEx>
        <w:trPr>
          <w:trHeight w:val="10519"/>
        </w:trPr>
        <w:tc>
          <w:tcPr>
            <w:tcW w:w="127" w:type="dxa"/>
            <w:tcBorders>
              <w:top w:val="nil"/>
              <w:left w:val="nil"/>
              <w:bottom w:val="nil"/>
              <w:right w:val="nil"/>
            </w:tcBorders>
            <w:shd w:val="clear" w:color="auto" w:fill="auto"/>
            <w:vAlign w:val="bottom"/>
          </w:tcPr>
          <w:p w:rsidR="00924F28" w:rsidRPr="00CE4423" w:rsidRDefault="00924F28" w:rsidP="00924F28">
            <w:pPr>
              <w:spacing w:line="259" w:lineRule="auto"/>
              <w:rPr>
                <w:sz w:val="24"/>
                <w:szCs w:val="24"/>
              </w:rPr>
            </w:pPr>
            <w:r w:rsidRPr="00CE4423">
              <w:rPr>
                <w:noProof/>
                <w:sz w:val="24"/>
                <w:szCs w:val="24"/>
                <w:lang w:eastAsia="ru-RU"/>
              </w:rPr>
              <w:drawing>
                <wp:inline distT="0" distB="0" distL="0" distR="0">
                  <wp:extent cx="47625" cy="10477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04775"/>
                          </a:xfrm>
                          <a:prstGeom prst="rect">
                            <a:avLst/>
                          </a:prstGeom>
                          <a:noFill/>
                          <a:ln>
                            <a:noFill/>
                          </a:ln>
                        </pic:spPr>
                      </pic:pic>
                    </a:graphicData>
                  </a:graphic>
                </wp:inline>
              </w:drawing>
            </w:r>
          </w:p>
        </w:tc>
        <w:tc>
          <w:tcPr>
            <w:tcW w:w="10648" w:type="dxa"/>
            <w:gridSpan w:val="3"/>
            <w:tcBorders>
              <w:top w:val="nil"/>
              <w:left w:val="nil"/>
              <w:bottom w:val="nil"/>
              <w:right w:val="nil"/>
            </w:tcBorders>
            <w:shd w:val="clear" w:color="auto" w:fill="auto"/>
          </w:tcPr>
          <w:p w:rsidR="00924F28" w:rsidRPr="00CE4423" w:rsidRDefault="00924F28" w:rsidP="00924F28">
            <w:pPr>
              <w:spacing w:line="259" w:lineRule="auto"/>
              <w:ind w:left="-497" w:right="11142"/>
              <w:rPr>
                <w:sz w:val="24"/>
                <w:szCs w:val="24"/>
              </w:rPr>
            </w:pPr>
          </w:p>
          <w:tbl>
            <w:tblPr>
              <w:tblW w:w="10638" w:type="dxa"/>
              <w:tblInd w:w="7" w:type="dxa"/>
              <w:tblCellMar>
                <w:top w:w="47" w:type="dxa"/>
                <w:left w:w="79" w:type="dxa"/>
                <w:right w:w="72" w:type="dxa"/>
              </w:tblCellMar>
              <w:tblLook w:val="04A0"/>
            </w:tblPr>
            <w:tblGrid>
              <w:gridCol w:w="157"/>
              <w:gridCol w:w="10481"/>
            </w:tblGrid>
            <w:tr w:rsidR="00924F28" w:rsidRPr="00CE4423" w:rsidTr="00924F28">
              <w:trPr>
                <w:trHeight w:val="2359"/>
              </w:trPr>
              <w:tc>
                <w:tcPr>
                  <w:tcW w:w="0" w:type="auto"/>
                  <w:vMerge w:val="restart"/>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87" w:lineRule="auto"/>
                    <w:ind w:left="65" w:firstLine="180"/>
                    <w:rPr>
                      <w:sz w:val="24"/>
                      <w:szCs w:val="24"/>
                    </w:rPr>
                  </w:pPr>
                  <w:r w:rsidRPr="00CE4423">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24F28" w:rsidRPr="00CE4423" w:rsidRDefault="00924F28" w:rsidP="00924F28">
                  <w:pPr>
                    <w:spacing w:line="243" w:lineRule="auto"/>
                    <w:ind w:left="58" w:firstLine="187"/>
                    <w:rPr>
                      <w:sz w:val="24"/>
                      <w:szCs w:val="24"/>
                    </w:rPr>
                  </w:pPr>
                  <w:r w:rsidRPr="00CE4423">
                    <w:rPr>
                      <w:sz w:val="24"/>
                      <w:szCs w:val="24"/>
                    </w:rPr>
                    <w:t>Владеющий основными навыками личной и общественной гигиены, безопасного поведения в быту, природе, обществе.</w:t>
                  </w:r>
                </w:p>
                <w:p w:rsidR="00924F28" w:rsidRPr="00CE4423" w:rsidRDefault="00924F28" w:rsidP="00924F28">
                  <w:pPr>
                    <w:spacing w:line="283" w:lineRule="auto"/>
                    <w:ind w:left="58" w:firstLine="180"/>
                    <w:rPr>
                      <w:sz w:val="24"/>
                      <w:szCs w:val="24"/>
                    </w:rPr>
                  </w:pPr>
                  <w:r w:rsidRPr="00CE4423">
                    <w:rPr>
                      <w:sz w:val="24"/>
                      <w:szCs w:val="24"/>
                    </w:rPr>
                    <w:t>Ориентированный на физическое развитие с учётом возможностей здоровья, занятия физкультурой и спортом.</w:t>
                  </w:r>
                </w:p>
                <w:p w:rsidR="00924F28" w:rsidRPr="00CE4423" w:rsidRDefault="00924F28" w:rsidP="00924F28">
                  <w:pPr>
                    <w:spacing w:line="259" w:lineRule="auto"/>
                    <w:ind w:left="50" w:firstLine="187"/>
                    <w:rPr>
                      <w:sz w:val="24"/>
                      <w:szCs w:val="24"/>
                    </w:rPr>
                  </w:pPr>
                  <w:r w:rsidRPr="00CE4423">
                    <w:rPr>
                      <w:sz w:val="24"/>
                      <w:szCs w:val="24"/>
                    </w:rPr>
                    <w:t>Сознающий и принимающий свою половую принадлежность, соответствующие ей психо изические и поведенческие особенности с учётом воз аста.</w:t>
                  </w:r>
                </w:p>
              </w:tc>
            </w:tr>
            <w:tr w:rsidR="00924F28" w:rsidRPr="00CE4423" w:rsidTr="00924F28">
              <w:trPr>
                <w:trHeight w:val="584"/>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348"/>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30"/>
                    <w:rPr>
                      <w:b/>
                      <w:sz w:val="24"/>
                      <w:szCs w:val="24"/>
                    </w:rPr>
                  </w:pPr>
                  <w:r w:rsidRPr="00CE4423">
                    <w:rPr>
                      <w:b/>
                      <w:sz w:val="24"/>
                      <w:szCs w:val="24"/>
                    </w:rPr>
                    <w:t>Трудовое воспитание</w:t>
                  </w:r>
                </w:p>
              </w:tc>
            </w:tr>
            <w:tr w:rsidR="00924F28" w:rsidRPr="00CE4423" w:rsidTr="00924F28">
              <w:trPr>
                <w:trHeight w:val="1964"/>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51" w:line="259" w:lineRule="auto"/>
                    <w:ind w:left="230"/>
                    <w:rPr>
                      <w:sz w:val="24"/>
                      <w:szCs w:val="24"/>
                    </w:rPr>
                  </w:pPr>
                  <w:r w:rsidRPr="00CE4423">
                    <w:rPr>
                      <w:sz w:val="24"/>
                      <w:szCs w:val="24"/>
                    </w:rPr>
                    <w:t>Сознающий ценность труда в жизни человека, семьи, общества.</w:t>
                  </w:r>
                </w:p>
                <w:p w:rsidR="00924F28" w:rsidRPr="00CE4423" w:rsidRDefault="00924F28" w:rsidP="00924F28">
                  <w:pPr>
                    <w:spacing w:after="35" w:line="251" w:lineRule="auto"/>
                    <w:ind w:left="43" w:firstLine="173"/>
                    <w:rPr>
                      <w:sz w:val="24"/>
                      <w:szCs w:val="24"/>
                    </w:rPr>
                  </w:pPr>
                  <w:r w:rsidRPr="00CE4423">
                    <w:rPr>
                      <w:sz w:val="24"/>
                      <w:szCs w:val="24"/>
                    </w:rPr>
                    <w:t>Проявляющий уважение к труду, людям труда, бережное отношение к результатам труда, ответственное потребление.</w:t>
                  </w:r>
                </w:p>
                <w:p w:rsidR="00924F28" w:rsidRPr="00CE4423" w:rsidRDefault="00924F28" w:rsidP="00924F28">
                  <w:pPr>
                    <w:spacing w:after="54" w:line="259" w:lineRule="auto"/>
                    <w:ind w:left="223"/>
                    <w:rPr>
                      <w:sz w:val="24"/>
                      <w:szCs w:val="24"/>
                    </w:rPr>
                  </w:pPr>
                  <w:r w:rsidRPr="00CE4423">
                    <w:rPr>
                      <w:sz w:val="24"/>
                      <w:szCs w:val="24"/>
                    </w:rPr>
                    <w:t>Проявляющий интерес к разным профессиям.</w:t>
                  </w:r>
                </w:p>
                <w:p w:rsidR="00924F28" w:rsidRPr="00CE4423" w:rsidRDefault="00924F28" w:rsidP="00924F28">
                  <w:pPr>
                    <w:spacing w:line="234" w:lineRule="auto"/>
                    <w:ind w:left="36" w:firstLine="173"/>
                    <w:rPr>
                      <w:sz w:val="24"/>
                      <w:szCs w:val="24"/>
                    </w:rPr>
                  </w:pPr>
                  <w:r w:rsidRPr="00CE4423">
                    <w:rPr>
                      <w:sz w:val="24"/>
                      <w:szCs w:val="24"/>
                    </w:rPr>
                    <w:t>Участвующий в различных видах доступного по возрасту труда, трудовой деятельности.</w:t>
                  </w:r>
                </w:p>
                <w:p w:rsidR="00924F28" w:rsidRPr="00CE4423" w:rsidRDefault="00924F28" w:rsidP="00924F28">
                  <w:pPr>
                    <w:spacing w:line="259" w:lineRule="auto"/>
                    <w:ind w:left="447"/>
                    <w:rPr>
                      <w:sz w:val="24"/>
                      <w:szCs w:val="24"/>
                    </w:rPr>
                  </w:pPr>
                  <w:r w:rsidRPr="00CE4423">
                    <w:rPr>
                      <w:noProof/>
                      <w:sz w:val="24"/>
                      <w:szCs w:val="24"/>
                      <w:lang w:eastAsia="ru-RU"/>
                    </w:rPr>
                    <w:drawing>
                      <wp:inline distT="0" distB="0" distL="0" distR="0">
                        <wp:extent cx="9525" cy="95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r>
            <w:tr w:rsidR="00924F28" w:rsidRPr="00CE4423" w:rsidTr="00924F28">
              <w:trPr>
                <w:trHeight w:val="341"/>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23"/>
                    <w:rPr>
                      <w:b/>
                      <w:sz w:val="24"/>
                      <w:szCs w:val="24"/>
                    </w:rPr>
                  </w:pPr>
                  <w:r w:rsidRPr="00CE4423">
                    <w:rPr>
                      <w:b/>
                      <w:sz w:val="24"/>
                      <w:szCs w:val="24"/>
                    </w:rPr>
                    <w:t>Экологическое воспитание</w:t>
                  </w:r>
                </w:p>
              </w:tc>
            </w:tr>
            <w:tr w:rsidR="00924F28" w:rsidRPr="00CE4423" w:rsidTr="00924F28">
              <w:trPr>
                <w:trHeight w:val="720"/>
              </w:trPr>
              <w:tc>
                <w:tcPr>
                  <w:tcW w:w="0" w:type="auto"/>
                  <w:vMerge/>
                  <w:tcBorders>
                    <w:top w:val="nil"/>
                    <w:left w:val="nil"/>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46" w:line="280" w:lineRule="auto"/>
                    <w:ind w:left="29" w:firstLine="166"/>
                    <w:rPr>
                      <w:sz w:val="24"/>
                      <w:szCs w:val="24"/>
                    </w:rPr>
                  </w:pPr>
                  <w:r w:rsidRPr="00CE4423">
                    <w:rPr>
                      <w:sz w:val="24"/>
                      <w:szCs w:val="24"/>
                    </w:rPr>
                    <w:t>Понимающий ценность природы, зависимость жизни людей от природы, влияние людей на природу, окружающую среду.</w:t>
                  </w:r>
                </w:p>
                <w:p w:rsidR="00924F28" w:rsidRPr="00CE4423" w:rsidRDefault="00924F28" w:rsidP="00924F28">
                  <w:pPr>
                    <w:spacing w:after="59" w:line="279" w:lineRule="auto"/>
                    <w:ind w:left="29" w:firstLine="166"/>
                    <w:rPr>
                      <w:sz w:val="24"/>
                      <w:szCs w:val="24"/>
                    </w:rPr>
                  </w:pPr>
                  <w:r w:rsidRPr="00CE4423">
                    <w:rPr>
                      <w:sz w:val="24"/>
                      <w:szCs w:val="24"/>
                    </w:rPr>
                    <w:t>Проявляющий любовь и бережное отношение к природе, неприятие действий, приносящих вред природе, особенно живым существам.</w:t>
                  </w:r>
                </w:p>
                <w:p w:rsidR="00924F28" w:rsidRPr="00CE4423" w:rsidRDefault="00924F28" w:rsidP="00924F28">
                  <w:pPr>
                    <w:spacing w:line="259" w:lineRule="auto"/>
                    <w:ind w:left="14" w:firstLine="180"/>
                    <w:rPr>
                      <w:sz w:val="24"/>
                      <w:szCs w:val="24"/>
                    </w:rPr>
                  </w:pPr>
                  <w:r w:rsidRPr="00CE4423">
                    <w:rPr>
                      <w:sz w:val="24"/>
                      <w:szCs w:val="24"/>
                    </w:rPr>
                    <w:t>Выражающий готовность в своей деятельности придерживаться экологических норм.</w:t>
                  </w:r>
                </w:p>
              </w:tc>
            </w:tr>
            <w:tr w:rsidR="00924F28" w:rsidRPr="00CE4423" w:rsidTr="00924F28">
              <w:trPr>
                <w:trHeight w:val="1243"/>
              </w:trPr>
              <w:tc>
                <w:tcPr>
                  <w:tcW w:w="157" w:type="dxa"/>
                  <w:vMerge w:val="restart"/>
                  <w:tcBorders>
                    <w:top w:val="single" w:sz="2" w:space="0" w:color="000000"/>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339"/>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418"/>
                    <w:rPr>
                      <w:b/>
                      <w:sz w:val="24"/>
                      <w:szCs w:val="24"/>
                    </w:rPr>
                  </w:pPr>
                  <w:r w:rsidRPr="00CE4423">
                    <w:rPr>
                      <w:b/>
                      <w:sz w:val="24"/>
                      <w:szCs w:val="24"/>
                    </w:rPr>
                    <w:t>Ценности научного познания</w:t>
                  </w:r>
                </w:p>
              </w:tc>
            </w:tr>
            <w:tr w:rsidR="00924F28" w:rsidRPr="00CE4423" w:rsidTr="00924F28">
              <w:trPr>
                <w:trHeight w:val="228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48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94" w:line="259" w:lineRule="auto"/>
                    <w:ind w:left="14" w:firstLine="166"/>
                    <w:rPr>
                      <w:sz w:val="24"/>
                      <w:szCs w:val="24"/>
                    </w:rPr>
                  </w:pPr>
                  <w:r w:rsidRPr="00CE4423">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24F28" w:rsidRPr="00CE4423" w:rsidRDefault="00924F28" w:rsidP="00924F28">
                  <w:pPr>
                    <w:spacing w:after="56" w:line="257" w:lineRule="auto"/>
                    <w:ind w:right="72" w:firstLine="187"/>
                    <w:rPr>
                      <w:sz w:val="24"/>
                      <w:szCs w:val="24"/>
                    </w:rPr>
                  </w:pPr>
                  <w:r w:rsidRPr="00CE4423">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24F28" w:rsidRPr="00CE4423" w:rsidRDefault="00924F28" w:rsidP="00924F28">
                  <w:pPr>
                    <w:spacing w:line="259" w:lineRule="auto"/>
                    <w:ind w:firstLine="166"/>
                    <w:rPr>
                      <w:sz w:val="24"/>
                      <w:szCs w:val="24"/>
                    </w:rPr>
                  </w:pPr>
                  <w:r w:rsidRPr="00CE4423">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24F28" w:rsidRPr="00CE4423" w:rsidRDefault="00924F28" w:rsidP="00924F28">
            <w:pPr>
              <w:spacing w:after="160" w:line="259" w:lineRule="auto"/>
              <w:rPr>
                <w:sz w:val="24"/>
                <w:szCs w:val="24"/>
              </w:rPr>
            </w:pPr>
          </w:p>
        </w:tc>
      </w:tr>
    </w:tbl>
    <w:p w:rsidR="00924F28" w:rsidRPr="00CE4423" w:rsidRDefault="00924F28" w:rsidP="00924F28">
      <w:pPr>
        <w:spacing w:after="18" w:line="248" w:lineRule="auto"/>
        <w:ind w:left="28" w:right="7" w:firstLine="699"/>
        <w:rPr>
          <w:b/>
          <w:sz w:val="24"/>
          <w:szCs w:val="24"/>
        </w:rPr>
      </w:pPr>
      <w:r w:rsidRPr="00CE4423">
        <w:rPr>
          <w:b/>
          <w:noProof/>
          <w:sz w:val="24"/>
          <w:szCs w:val="24"/>
          <w:lang w:eastAsia="ru-RU"/>
        </w:rPr>
        <w:drawing>
          <wp:inline distT="0" distB="0" distL="0" distR="0">
            <wp:extent cx="9525" cy="95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b/>
          <w:sz w:val="24"/>
          <w:szCs w:val="24"/>
        </w:rPr>
        <w:t>Целевые ориентиры результатов воспитания на уровне основного общего образования.</w:t>
      </w:r>
    </w:p>
    <w:tbl>
      <w:tblPr>
        <w:tblW w:w="10537" w:type="dxa"/>
        <w:tblInd w:w="113" w:type="dxa"/>
        <w:tblCellMar>
          <w:top w:w="60" w:type="dxa"/>
          <w:left w:w="96" w:type="dxa"/>
          <w:right w:w="98" w:type="dxa"/>
        </w:tblCellMar>
        <w:tblLook w:val="04A0"/>
      </w:tblPr>
      <w:tblGrid>
        <w:gridCol w:w="10537"/>
      </w:tblGrid>
      <w:tr w:rsidR="00924F28" w:rsidRPr="00CE4423" w:rsidTr="00924F28">
        <w:trPr>
          <w:trHeight w:val="327"/>
        </w:trPr>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09"/>
              <w:rPr>
                <w:b/>
                <w:sz w:val="24"/>
                <w:szCs w:val="24"/>
              </w:rPr>
            </w:pPr>
            <w:r w:rsidRPr="00CE4423">
              <w:rPr>
                <w:b/>
                <w:sz w:val="24"/>
                <w:szCs w:val="24"/>
              </w:rPr>
              <w:t>Гражданское воспитание</w:t>
            </w:r>
          </w:p>
        </w:tc>
      </w:tr>
      <w:tr w:rsidR="00924F28" w:rsidRPr="00CE4423" w:rsidTr="00924F28">
        <w:trPr>
          <w:trHeight w:val="3601"/>
        </w:trPr>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54" w:line="283" w:lineRule="auto"/>
              <w:ind w:left="22" w:firstLine="194"/>
              <w:rPr>
                <w:sz w:val="24"/>
                <w:szCs w:val="24"/>
              </w:rPr>
            </w:pPr>
            <w:r w:rsidRPr="00CE442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24F28" w:rsidRPr="00CE4423" w:rsidRDefault="00924F28" w:rsidP="00924F28">
            <w:pPr>
              <w:spacing w:line="302" w:lineRule="auto"/>
              <w:ind w:left="14" w:right="14" w:firstLine="173"/>
              <w:rPr>
                <w:sz w:val="24"/>
                <w:szCs w:val="24"/>
              </w:rPr>
            </w:pPr>
            <w:r w:rsidRPr="00CE442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24F28" w:rsidRPr="00CE4423" w:rsidRDefault="00924F28" w:rsidP="00924F28">
            <w:pPr>
              <w:spacing w:after="71" w:line="259" w:lineRule="auto"/>
              <w:ind w:left="187"/>
              <w:rPr>
                <w:sz w:val="24"/>
                <w:szCs w:val="24"/>
              </w:rPr>
            </w:pPr>
            <w:r w:rsidRPr="00CE4423">
              <w:rPr>
                <w:sz w:val="24"/>
                <w:szCs w:val="24"/>
              </w:rPr>
              <w:t>Проявляющий уважение к государственным символам России, праздникам.</w:t>
            </w:r>
          </w:p>
          <w:p w:rsidR="00924F28" w:rsidRPr="00CE4423" w:rsidRDefault="00924F28" w:rsidP="00924F28">
            <w:pPr>
              <w:spacing w:after="38" w:line="259" w:lineRule="auto"/>
              <w:ind w:right="29"/>
              <w:jc w:val="right"/>
              <w:rPr>
                <w:sz w:val="24"/>
                <w:szCs w:val="24"/>
              </w:rPr>
            </w:pPr>
            <w:r w:rsidRPr="00CE4423">
              <w:rPr>
                <w:sz w:val="24"/>
                <w:szCs w:val="24"/>
              </w:rPr>
              <w:t>Проявляющий готовность к выполнению обязанностей гражданина России,</w:t>
            </w:r>
          </w:p>
          <w:p w:rsidR="00924F28" w:rsidRPr="00CE4423" w:rsidRDefault="00924F28" w:rsidP="00924F28">
            <w:pPr>
              <w:spacing w:after="136" w:line="232" w:lineRule="auto"/>
              <w:ind w:left="7" w:hanging="7"/>
              <w:rPr>
                <w:sz w:val="24"/>
                <w:szCs w:val="24"/>
              </w:rPr>
            </w:pPr>
            <w:r w:rsidRPr="00CE4423">
              <w:rPr>
                <w:sz w:val="24"/>
                <w:szCs w:val="24"/>
              </w:rPr>
              <w:t>реализации своих гражданских прав и свобод при уважении прав и свобод, законных интересов других людей.</w:t>
            </w:r>
          </w:p>
          <w:p w:rsidR="00924F28" w:rsidRPr="00CE4423" w:rsidRDefault="00924F28" w:rsidP="00924F28">
            <w:pPr>
              <w:spacing w:line="259" w:lineRule="auto"/>
              <w:ind w:right="36"/>
              <w:jc w:val="right"/>
              <w:rPr>
                <w:sz w:val="24"/>
                <w:szCs w:val="24"/>
              </w:rPr>
            </w:pPr>
            <w:r w:rsidRPr="00CE4423">
              <w:rPr>
                <w:sz w:val="24"/>
                <w:szCs w:val="24"/>
              </w:rPr>
              <w:t>Выражающий неприятие любой дискриминации граждан, проявлений экстремизма,</w:t>
            </w:r>
          </w:p>
        </w:tc>
      </w:tr>
    </w:tbl>
    <w:p w:rsidR="00924F28" w:rsidRPr="00CE4423" w:rsidRDefault="00924F28" w:rsidP="00924F28">
      <w:pPr>
        <w:spacing w:line="259" w:lineRule="auto"/>
        <w:ind w:left="-418" w:right="114"/>
        <w:rPr>
          <w:sz w:val="24"/>
          <w:szCs w:val="24"/>
        </w:rPr>
      </w:pPr>
    </w:p>
    <w:tbl>
      <w:tblPr>
        <w:tblW w:w="10725" w:type="dxa"/>
        <w:tblCellMar>
          <w:top w:w="69" w:type="dxa"/>
          <w:left w:w="72" w:type="dxa"/>
          <w:right w:w="0" w:type="dxa"/>
        </w:tblCellMar>
        <w:tblLook w:val="04A0"/>
      </w:tblPr>
      <w:tblGrid>
        <w:gridCol w:w="147"/>
        <w:gridCol w:w="10578"/>
      </w:tblGrid>
      <w:tr w:rsidR="00924F28" w:rsidRPr="00CE4423" w:rsidTr="00924F28">
        <w:trPr>
          <w:trHeight w:val="1299"/>
        </w:trPr>
        <w:tc>
          <w:tcPr>
            <w:tcW w:w="130" w:type="dxa"/>
            <w:vMerge w:val="restart"/>
            <w:tcBorders>
              <w:top w:val="nil"/>
              <w:left w:val="nil"/>
              <w:bottom w:val="single" w:sz="2" w:space="0" w:color="000000"/>
              <w:right w:val="single" w:sz="2" w:space="0" w:color="000000"/>
            </w:tcBorders>
            <w:shd w:val="clear" w:color="auto" w:fill="auto"/>
            <w:vAlign w:val="bottom"/>
          </w:tcPr>
          <w:p w:rsidR="00924F28" w:rsidRPr="00CE4423" w:rsidRDefault="00924F28" w:rsidP="00924F28">
            <w:pPr>
              <w:spacing w:after="1664" w:line="259" w:lineRule="auto"/>
              <w:ind w:left="14" w:right="-7"/>
              <w:rPr>
                <w:sz w:val="24"/>
                <w:szCs w:val="24"/>
              </w:rPr>
            </w:pPr>
            <w:r w:rsidRPr="00CE4423">
              <w:rPr>
                <w:noProof/>
                <w:sz w:val="24"/>
                <w:szCs w:val="24"/>
                <w:lang w:eastAsia="ru-RU"/>
              </w:rPr>
              <w:drawing>
                <wp:inline distT="0" distB="0" distL="0" distR="0">
                  <wp:extent cx="28575" cy="9525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95250"/>
                          </a:xfrm>
                          <a:prstGeom prst="rect">
                            <a:avLst/>
                          </a:prstGeom>
                          <a:noFill/>
                          <a:ln>
                            <a:noFill/>
                          </a:ln>
                        </pic:spPr>
                      </pic:pic>
                    </a:graphicData>
                  </a:graphic>
                </wp:inline>
              </w:drawing>
            </w:r>
          </w:p>
          <w:p w:rsidR="00924F28" w:rsidRPr="00CE4423" w:rsidRDefault="00924F28" w:rsidP="00924F28">
            <w:pPr>
              <w:spacing w:line="259" w:lineRule="auto"/>
              <w:ind w:left="7" w:right="-22"/>
              <w:rPr>
                <w:sz w:val="24"/>
                <w:szCs w:val="24"/>
              </w:rPr>
            </w:pPr>
            <w:r w:rsidRPr="00CE4423">
              <w:rPr>
                <w:noProof/>
                <w:sz w:val="24"/>
                <w:szCs w:val="24"/>
                <w:lang w:eastAsia="ru-RU"/>
              </w:rPr>
              <w:drawing>
                <wp:inline distT="0" distB="0" distL="0" distR="0">
                  <wp:extent cx="47625" cy="190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924F28" w:rsidRPr="00CE4423" w:rsidRDefault="00924F28" w:rsidP="00924F28">
            <w:pPr>
              <w:spacing w:line="259" w:lineRule="auto"/>
              <w:ind w:left="79"/>
              <w:rPr>
                <w:sz w:val="24"/>
                <w:szCs w:val="24"/>
              </w:rPr>
            </w:pPr>
            <w:r w:rsidRPr="00CE4423">
              <w:rPr>
                <w:sz w:val="24"/>
                <w:szCs w:val="24"/>
              </w:rPr>
              <w:t>терроризма, коррупции в обществе.</w:t>
            </w:r>
          </w:p>
          <w:p w:rsidR="00924F28" w:rsidRPr="00CE4423" w:rsidRDefault="00924F28" w:rsidP="00924F28">
            <w:pPr>
              <w:spacing w:line="259" w:lineRule="auto"/>
              <w:ind w:left="79" w:right="123" w:firstLine="173"/>
              <w:rPr>
                <w:sz w:val="24"/>
                <w:szCs w:val="24"/>
              </w:rPr>
            </w:pPr>
            <w:r w:rsidRPr="00CE442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924F28" w:rsidRPr="00CE4423" w:rsidTr="00924F28">
        <w:trPr>
          <w:trHeight w:val="33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924F28" w:rsidRPr="00CE4423" w:rsidRDefault="00924F28" w:rsidP="00924F28">
            <w:pPr>
              <w:spacing w:line="259" w:lineRule="auto"/>
              <w:ind w:left="259"/>
              <w:rPr>
                <w:b/>
                <w:sz w:val="24"/>
                <w:szCs w:val="24"/>
              </w:rPr>
            </w:pPr>
            <w:r w:rsidRPr="00CE4423">
              <w:rPr>
                <w:b/>
                <w:sz w:val="24"/>
                <w:szCs w:val="24"/>
              </w:rPr>
              <w:t>Патриотическое воспитание</w:t>
            </w:r>
          </w:p>
        </w:tc>
      </w:tr>
      <w:tr w:rsidR="00924F28" w:rsidRPr="00CE4423" w:rsidTr="00924F28">
        <w:trPr>
          <w:trHeight w:val="361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924F28" w:rsidRPr="00CE4423" w:rsidRDefault="00924F28" w:rsidP="00924F28">
            <w:pPr>
              <w:spacing w:after="40" w:line="242" w:lineRule="auto"/>
              <w:ind w:left="79" w:firstLine="180"/>
              <w:rPr>
                <w:sz w:val="24"/>
                <w:szCs w:val="24"/>
              </w:rPr>
            </w:pPr>
            <w:r w:rsidRPr="00CE4423">
              <w:rPr>
                <w:sz w:val="24"/>
                <w:szCs w:val="24"/>
              </w:rPr>
              <w:t>Сознающий свою национальную этническую принадлежность, любящий свой народ, его традиции, культуру.</w:t>
            </w:r>
          </w:p>
          <w:p w:rsidR="00924F28" w:rsidRPr="00CE4423" w:rsidRDefault="00924F28" w:rsidP="00924F28">
            <w:pPr>
              <w:spacing w:line="232" w:lineRule="auto"/>
              <w:ind w:left="79" w:right="116" w:firstLine="173"/>
              <w:rPr>
                <w:sz w:val="24"/>
                <w:szCs w:val="24"/>
              </w:rPr>
            </w:pPr>
            <w:r w:rsidRPr="00CE442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24F28" w:rsidRPr="00CE4423" w:rsidRDefault="00924F28" w:rsidP="00924F28">
            <w:pPr>
              <w:spacing w:line="266" w:lineRule="auto"/>
              <w:ind w:left="94" w:firstLine="166"/>
              <w:rPr>
                <w:sz w:val="24"/>
                <w:szCs w:val="24"/>
              </w:rPr>
            </w:pPr>
            <w:r w:rsidRPr="00CE4423">
              <w:rPr>
                <w:sz w:val="24"/>
                <w:szCs w:val="24"/>
              </w:rPr>
              <w:t>Проявляющий интерес к познанию родного языка, истории и культуры своего края, своего народа, других народов России.</w:t>
            </w:r>
          </w:p>
          <w:p w:rsidR="00924F28" w:rsidRPr="00CE4423" w:rsidRDefault="00924F28" w:rsidP="00924F28">
            <w:pPr>
              <w:spacing w:after="3" w:line="243" w:lineRule="auto"/>
              <w:ind w:left="94" w:right="123" w:firstLine="180"/>
              <w:rPr>
                <w:sz w:val="24"/>
                <w:szCs w:val="24"/>
              </w:rPr>
            </w:pPr>
            <w:r w:rsidRPr="00CE4423">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924F28" w:rsidRPr="00CE4423" w:rsidRDefault="00924F28" w:rsidP="00924F28">
            <w:pPr>
              <w:spacing w:line="259" w:lineRule="auto"/>
              <w:ind w:left="259"/>
              <w:rPr>
                <w:sz w:val="24"/>
                <w:szCs w:val="24"/>
              </w:rPr>
            </w:pPr>
            <w:r w:rsidRPr="00CE4423">
              <w:rPr>
                <w:sz w:val="24"/>
                <w:szCs w:val="24"/>
              </w:rPr>
              <w:t>Принимающий участие в мероприятиях патриотической направленности.</w:t>
            </w:r>
          </w:p>
        </w:tc>
      </w:tr>
      <w:tr w:rsidR="00924F28" w:rsidRPr="00CE4423" w:rsidTr="00924F28">
        <w:trPr>
          <w:trHeight w:val="334"/>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598"/>
              <w:rPr>
                <w:b/>
                <w:sz w:val="24"/>
                <w:szCs w:val="24"/>
              </w:rPr>
            </w:pPr>
            <w:r w:rsidRPr="00CE4423">
              <w:rPr>
                <w:b/>
                <w:sz w:val="24"/>
                <w:szCs w:val="24"/>
              </w:rPr>
              <w:t>Духовно-нравственное воспитание</w:t>
            </w:r>
          </w:p>
        </w:tc>
      </w:tr>
      <w:tr w:rsidR="00924F28" w:rsidRPr="00CE4423" w:rsidTr="00924F28">
        <w:trPr>
          <w:trHeight w:val="3432"/>
        </w:trPr>
        <w:tc>
          <w:tcPr>
            <w:tcW w:w="0" w:type="auto"/>
            <w:vMerge/>
            <w:tcBorders>
              <w:top w:val="nil"/>
              <w:left w:val="nil"/>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9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19" w:line="243" w:lineRule="auto"/>
              <w:ind w:left="79" w:right="131" w:firstLine="187"/>
              <w:rPr>
                <w:sz w:val="24"/>
                <w:szCs w:val="24"/>
              </w:rPr>
            </w:pPr>
            <w:r w:rsidRPr="00CE442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24F28" w:rsidRPr="00CE4423" w:rsidRDefault="00924F28" w:rsidP="00924F28">
            <w:pPr>
              <w:spacing w:after="19" w:line="253" w:lineRule="auto"/>
              <w:ind w:left="86" w:right="109" w:firstLine="173"/>
              <w:rPr>
                <w:sz w:val="24"/>
                <w:szCs w:val="24"/>
              </w:rPr>
            </w:pPr>
            <w:r w:rsidRPr="00CE442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24F28" w:rsidRPr="00CE4423" w:rsidRDefault="00924F28" w:rsidP="00924F28">
            <w:pPr>
              <w:spacing w:after="42" w:line="236" w:lineRule="auto"/>
              <w:ind w:left="86" w:right="123" w:firstLine="173"/>
              <w:rPr>
                <w:sz w:val="24"/>
                <w:szCs w:val="24"/>
              </w:rPr>
            </w:pPr>
            <w:r w:rsidRPr="00CE442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24F28" w:rsidRPr="00CE4423" w:rsidRDefault="00924F28" w:rsidP="00924F28">
            <w:pPr>
              <w:spacing w:after="11" w:line="250" w:lineRule="auto"/>
              <w:ind w:left="86" w:right="116" w:firstLine="180"/>
              <w:rPr>
                <w:sz w:val="24"/>
                <w:szCs w:val="24"/>
              </w:rPr>
            </w:pPr>
            <w:r w:rsidRPr="00CE442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24F28" w:rsidRPr="00CE4423" w:rsidRDefault="00924F28" w:rsidP="00924F28">
            <w:pPr>
              <w:spacing w:after="10" w:line="236" w:lineRule="auto"/>
              <w:ind w:left="79" w:right="123" w:firstLine="173"/>
              <w:rPr>
                <w:sz w:val="24"/>
                <w:szCs w:val="24"/>
              </w:rPr>
            </w:pPr>
            <w:r w:rsidRPr="00CE442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24F28" w:rsidRPr="00CE4423" w:rsidRDefault="00924F28" w:rsidP="00924F28">
            <w:pPr>
              <w:spacing w:line="259" w:lineRule="auto"/>
              <w:ind w:left="86" w:firstLine="166"/>
              <w:rPr>
                <w:sz w:val="24"/>
                <w:szCs w:val="24"/>
              </w:rPr>
            </w:pPr>
            <w:r w:rsidRPr="00CE4423">
              <w:rPr>
                <w:sz w:val="24"/>
                <w:szCs w:val="24"/>
              </w:rPr>
              <w:t xml:space="preserve">Проявляющий интерес к чтению, к родному языку, русскому языку и литературе как части духовной культуры своего народа, </w:t>
            </w:r>
            <w:r w:rsidRPr="00CE4423">
              <w:rPr>
                <w:noProof/>
                <w:sz w:val="24"/>
                <w:szCs w:val="24"/>
              </w:rPr>
              <w:t>р</w:t>
            </w:r>
            <w:r w:rsidRPr="00CE4423">
              <w:rPr>
                <w:sz w:val="24"/>
                <w:szCs w:val="24"/>
              </w:rPr>
              <w:t>оссийского общества.</w:t>
            </w:r>
          </w:p>
        </w:tc>
      </w:tr>
      <w:tr w:rsidR="00924F28" w:rsidRPr="00CE4423" w:rsidTr="00924F28">
        <w:trPr>
          <w:trHeight w:val="684"/>
        </w:trPr>
        <w:tc>
          <w:tcPr>
            <w:tcW w:w="130" w:type="dxa"/>
            <w:vMerge w:val="restart"/>
            <w:tcBorders>
              <w:top w:val="nil"/>
              <w:left w:val="nil"/>
              <w:bottom w:val="nil"/>
              <w:right w:val="single" w:sz="2" w:space="0" w:color="000000"/>
            </w:tcBorders>
            <w:shd w:val="clear" w:color="auto" w:fill="auto"/>
            <w:vAlign w:val="bottom"/>
          </w:tcPr>
          <w:p w:rsidR="00924F28" w:rsidRPr="00CE4423" w:rsidRDefault="00924F28" w:rsidP="00924F28">
            <w:pPr>
              <w:spacing w:line="259" w:lineRule="auto"/>
              <w:ind w:right="-22"/>
              <w:rPr>
                <w:sz w:val="24"/>
                <w:szCs w:val="24"/>
              </w:rPr>
            </w:pPr>
            <w:r w:rsidRPr="00CE4423">
              <w:rPr>
                <w:noProof/>
                <w:sz w:val="24"/>
                <w:szCs w:val="24"/>
                <w:lang w:eastAsia="ru-RU"/>
              </w:rPr>
              <w:drawing>
                <wp:inline distT="0" distB="0" distL="0" distR="0">
                  <wp:extent cx="47625" cy="285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p>
        </w:tc>
        <w:tc>
          <w:tcPr>
            <w:tcW w:w="0" w:type="auto"/>
            <w:vMerge/>
            <w:tcBorders>
              <w:top w:val="nil"/>
              <w:left w:val="single" w:sz="2" w:space="0" w:color="000000"/>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1013"/>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1070"/>
        </w:trPr>
        <w:tc>
          <w:tcPr>
            <w:tcW w:w="130" w:type="dxa"/>
            <w:vMerge w:val="restart"/>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339"/>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74"/>
              <w:rPr>
                <w:b/>
                <w:sz w:val="24"/>
                <w:szCs w:val="24"/>
              </w:rPr>
            </w:pPr>
            <w:r w:rsidRPr="00CE4423">
              <w:rPr>
                <w:b/>
                <w:sz w:val="24"/>
                <w:szCs w:val="24"/>
              </w:rPr>
              <w:t>Эстетическое воспитание</w:t>
            </w:r>
          </w:p>
        </w:tc>
      </w:tr>
      <w:tr w:rsidR="00924F28" w:rsidRPr="00CE4423" w:rsidTr="00924F28">
        <w:trPr>
          <w:trHeight w:val="3270"/>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96"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10" w:line="232" w:lineRule="auto"/>
              <w:ind w:left="79" w:firstLine="180"/>
              <w:rPr>
                <w:sz w:val="24"/>
                <w:szCs w:val="24"/>
              </w:rPr>
            </w:pPr>
            <w:r w:rsidRPr="00CE4423">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924F28" w:rsidRPr="00CE4423" w:rsidRDefault="00924F28" w:rsidP="00924F28">
            <w:pPr>
              <w:spacing w:line="259" w:lineRule="auto"/>
              <w:ind w:right="123"/>
              <w:rPr>
                <w:sz w:val="24"/>
                <w:szCs w:val="24"/>
              </w:rPr>
            </w:pPr>
            <w:r w:rsidRPr="00CE4423">
              <w:rPr>
                <w:sz w:val="24"/>
                <w:szCs w:val="24"/>
              </w:rPr>
              <w:t xml:space="preserve">  Проявляющий эмоционально-чувственную восприимчивость к разным видам</w:t>
            </w:r>
          </w:p>
          <w:p w:rsidR="00924F28" w:rsidRPr="00CE4423" w:rsidRDefault="00924F28" w:rsidP="00924F28">
            <w:pPr>
              <w:spacing w:after="8" w:line="259" w:lineRule="auto"/>
              <w:rPr>
                <w:sz w:val="24"/>
                <w:szCs w:val="24"/>
              </w:rPr>
            </w:pPr>
            <w:r w:rsidRPr="00CE4423">
              <w:rPr>
                <w:noProof/>
                <w:sz w:val="24"/>
                <w:szCs w:val="24"/>
                <w:lang w:eastAsia="ru-RU"/>
              </w:rPr>
              <w:drawing>
                <wp:inline distT="0" distB="0" distL="0" distR="0">
                  <wp:extent cx="9525" cy="95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  искусства, традициям и творчеству своего и других народов, понимание их влияния   на поведение людей.</w:t>
            </w:r>
          </w:p>
          <w:p w:rsidR="00924F28" w:rsidRPr="00CE4423" w:rsidRDefault="00924F28" w:rsidP="00924F28">
            <w:pPr>
              <w:spacing w:after="12" w:line="219" w:lineRule="auto"/>
              <w:ind w:left="79" w:right="131" w:firstLine="180"/>
              <w:rPr>
                <w:sz w:val="24"/>
                <w:szCs w:val="24"/>
              </w:rPr>
            </w:pPr>
            <w:r w:rsidRPr="00CE442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24F28" w:rsidRPr="00CE4423" w:rsidRDefault="00924F28" w:rsidP="00924F28">
            <w:pPr>
              <w:spacing w:line="259" w:lineRule="auto"/>
              <w:ind w:left="79" w:firstLine="180"/>
              <w:rPr>
                <w:sz w:val="24"/>
                <w:szCs w:val="24"/>
              </w:rPr>
            </w:pPr>
            <w:r w:rsidRPr="00CE4423">
              <w:rPr>
                <w:sz w:val="24"/>
                <w:szCs w:val="24"/>
              </w:rPr>
              <w:t>Ориентированный на самовыражение в разных видах искусства, в художественном тво честве.</w:t>
            </w:r>
          </w:p>
        </w:tc>
      </w:tr>
    </w:tbl>
    <w:p w:rsidR="00924F28" w:rsidRPr="00CE4423" w:rsidRDefault="00924F28" w:rsidP="00924F28">
      <w:pPr>
        <w:spacing w:line="259" w:lineRule="auto"/>
        <w:ind w:left="-418" w:right="101"/>
        <w:rPr>
          <w:sz w:val="24"/>
          <w:szCs w:val="24"/>
        </w:rPr>
      </w:pPr>
    </w:p>
    <w:tbl>
      <w:tblPr>
        <w:tblW w:w="10804" w:type="dxa"/>
        <w:tblInd w:w="-65" w:type="dxa"/>
        <w:tblCellMar>
          <w:left w:w="0" w:type="dxa"/>
          <w:bottom w:w="14" w:type="dxa"/>
          <w:right w:w="0" w:type="dxa"/>
        </w:tblCellMar>
        <w:tblLook w:val="04A0"/>
      </w:tblPr>
      <w:tblGrid>
        <w:gridCol w:w="281"/>
        <w:gridCol w:w="10523"/>
      </w:tblGrid>
      <w:tr w:rsidR="00924F28" w:rsidRPr="00CE4423" w:rsidTr="00924F28">
        <w:trPr>
          <w:trHeight w:val="646"/>
        </w:trPr>
        <w:tc>
          <w:tcPr>
            <w:tcW w:w="266" w:type="dxa"/>
            <w:vMerge w:val="restart"/>
            <w:tcBorders>
              <w:top w:val="nil"/>
              <w:left w:val="nil"/>
              <w:bottom w:val="nil"/>
              <w:right w:val="single" w:sz="2" w:space="0" w:color="000000"/>
            </w:tcBorders>
            <w:shd w:val="clear" w:color="auto" w:fill="auto"/>
            <w:vAlign w:val="bottom"/>
          </w:tcPr>
          <w:p w:rsidR="00924F28" w:rsidRPr="00CE4423" w:rsidRDefault="00924F28" w:rsidP="00924F28">
            <w:pPr>
              <w:spacing w:after="1664" w:line="259" w:lineRule="auto"/>
              <w:ind w:left="216"/>
              <w:rPr>
                <w:sz w:val="24"/>
                <w:szCs w:val="24"/>
              </w:rPr>
            </w:pPr>
            <w:r w:rsidRPr="00CE4423">
              <w:rPr>
                <w:noProof/>
                <w:sz w:val="24"/>
                <w:szCs w:val="24"/>
                <w:lang w:eastAsia="ru-RU"/>
              </w:rPr>
              <w:drawing>
                <wp:inline distT="0" distB="0" distL="0" distR="0">
                  <wp:extent cx="28575" cy="285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28575"/>
                          </a:xfrm>
                          <a:prstGeom prst="rect">
                            <a:avLst/>
                          </a:prstGeom>
                          <a:noFill/>
                          <a:ln>
                            <a:noFill/>
                          </a:ln>
                        </pic:spPr>
                      </pic:pic>
                    </a:graphicData>
                  </a:graphic>
                </wp:inline>
              </w:drawing>
            </w:r>
          </w:p>
          <w:p w:rsidR="00924F28" w:rsidRPr="00CE4423" w:rsidRDefault="00924F28" w:rsidP="00924F28">
            <w:pPr>
              <w:spacing w:line="259" w:lineRule="auto"/>
              <w:ind w:left="158"/>
              <w:rPr>
                <w:sz w:val="24"/>
                <w:szCs w:val="24"/>
              </w:rPr>
            </w:pPr>
            <w:r w:rsidRPr="00CE4423">
              <w:rPr>
                <w:noProof/>
                <w:sz w:val="24"/>
                <w:szCs w:val="24"/>
                <w:lang w:eastAsia="ru-RU"/>
              </w:rPr>
              <w:drawing>
                <wp:inline distT="0" distB="0" distL="0" distR="0">
                  <wp:extent cx="66675" cy="285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28575"/>
                          </a:xfrm>
                          <a:prstGeom prst="rect">
                            <a:avLst/>
                          </a:prstGeom>
                          <a:noFill/>
                          <a:ln>
                            <a:noFill/>
                          </a:ln>
                        </pic:spPr>
                      </pic:pic>
                    </a:graphicData>
                  </a:graphic>
                </wp:inline>
              </w:drawing>
            </w: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16" w:firstLine="194"/>
              <w:rPr>
                <w:b/>
                <w:sz w:val="24"/>
                <w:szCs w:val="24"/>
              </w:rPr>
            </w:pPr>
            <w:r w:rsidRPr="00CE4423">
              <w:rPr>
                <w:b/>
                <w:sz w:val="24"/>
                <w:szCs w:val="24"/>
              </w:rPr>
              <w:t>Физическое воспитание, формирование культуры здоровья и эмоционального благополучия</w:t>
            </w:r>
          </w:p>
        </w:tc>
      </w:tr>
      <w:tr w:rsidR="00924F28" w:rsidRPr="00CE4423" w:rsidTr="00924F28">
        <w:trPr>
          <w:trHeight w:val="4254"/>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48" w:lineRule="auto"/>
              <w:ind w:left="202" w:firstLine="180"/>
              <w:rPr>
                <w:sz w:val="24"/>
                <w:szCs w:val="24"/>
              </w:rPr>
            </w:pPr>
            <w:r w:rsidRPr="00CE442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24F28" w:rsidRPr="00CE4423" w:rsidRDefault="00924F28" w:rsidP="00924F28">
            <w:pPr>
              <w:spacing w:after="18" w:line="242" w:lineRule="auto"/>
              <w:ind w:left="187" w:right="14" w:firstLine="187"/>
              <w:rPr>
                <w:sz w:val="24"/>
                <w:szCs w:val="24"/>
              </w:rPr>
            </w:pPr>
            <w:r w:rsidRPr="00CE442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24F28" w:rsidRPr="00CE4423" w:rsidRDefault="00924F28" w:rsidP="00924F28">
            <w:pPr>
              <w:spacing w:after="12" w:line="255" w:lineRule="auto"/>
              <w:ind w:left="180" w:right="29" w:firstLine="173"/>
              <w:rPr>
                <w:sz w:val="24"/>
                <w:szCs w:val="24"/>
              </w:rPr>
            </w:pPr>
            <w:r w:rsidRPr="00CE442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24F28" w:rsidRPr="00CE4423" w:rsidRDefault="00924F28" w:rsidP="00924F28">
            <w:pPr>
              <w:spacing w:line="272" w:lineRule="auto"/>
              <w:ind w:left="166" w:firstLine="187"/>
              <w:rPr>
                <w:sz w:val="24"/>
                <w:szCs w:val="24"/>
              </w:rPr>
            </w:pPr>
            <w:r w:rsidRPr="00CE442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24F28" w:rsidRPr="00CE4423" w:rsidRDefault="00924F28" w:rsidP="00924F28">
            <w:pPr>
              <w:spacing w:line="259" w:lineRule="auto"/>
              <w:ind w:left="166" w:firstLine="180"/>
              <w:rPr>
                <w:sz w:val="24"/>
                <w:szCs w:val="24"/>
              </w:rPr>
            </w:pPr>
            <w:r w:rsidRPr="00CE4423">
              <w:rPr>
                <w:sz w:val="24"/>
                <w:szCs w:val="24"/>
              </w:rPr>
              <w:t>Способный адаптироваться к меняющимся социальным, информационным и природным условиям, стрессовым ситуациям.</w:t>
            </w:r>
          </w:p>
        </w:tc>
      </w:tr>
      <w:tr w:rsidR="00924F28" w:rsidRPr="00CE4423" w:rsidTr="00924F28">
        <w:trPr>
          <w:trHeight w:val="351"/>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339"/>
              <w:rPr>
                <w:b/>
                <w:sz w:val="24"/>
                <w:szCs w:val="24"/>
              </w:rPr>
            </w:pPr>
            <w:r w:rsidRPr="00CE4423">
              <w:rPr>
                <w:b/>
                <w:sz w:val="24"/>
                <w:szCs w:val="24"/>
              </w:rPr>
              <w:t>Трудовое  воспитание</w:t>
            </w:r>
          </w:p>
        </w:tc>
      </w:tr>
      <w:tr w:rsidR="00924F28" w:rsidRPr="00CE4423" w:rsidTr="00924F28">
        <w:trPr>
          <w:trHeight w:val="3615"/>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4" w:line="259" w:lineRule="auto"/>
              <w:ind w:left="324"/>
              <w:rPr>
                <w:sz w:val="24"/>
                <w:szCs w:val="24"/>
              </w:rPr>
            </w:pPr>
            <w:r w:rsidRPr="00CE4423">
              <w:rPr>
                <w:sz w:val="24"/>
                <w:szCs w:val="24"/>
              </w:rPr>
              <w:t>Уважающий труд, результаты своего труда, труда других людей.</w:t>
            </w:r>
          </w:p>
          <w:p w:rsidR="00924F28" w:rsidRPr="00CE4423" w:rsidRDefault="00924F28" w:rsidP="00924F28">
            <w:pPr>
              <w:spacing w:after="12" w:line="244" w:lineRule="auto"/>
              <w:ind w:left="137" w:firstLine="180"/>
              <w:rPr>
                <w:sz w:val="24"/>
                <w:szCs w:val="24"/>
              </w:rPr>
            </w:pPr>
            <w:r w:rsidRPr="00CE442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924F28" w:rsidRPr="00CE4423" w:rsidRDefault="00924F28" w:rsidP="00924F28">
            <w:pPr>
              <w:spacing w:line="255" w:lineRule="auto"/>
              <w:ind w:left="122" w:right="86" w:firstLine="194"/>
              <w:rPr>
                <w:sz w:val="24"/>
                <w:szCs w:val="24"/>
              </w:rPr>
            </w:pPr>
            <w:r w:rsidRPr="00CE442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24F28" w:rsidRPr="00CE4423" w:rsidRDefault="00924F28" w:rsidP="00924F28">
            <w:pPr>
              <w:spacing w:line="272" w:lineRule="auto"/>
              <w:ind w:left="108" w:right="94" w:firstLine="259"/>
              <w:rPr>
                <w:sz w:val="24"/>
                <w:szCs w:val="24"/>
              </w:rPr>
            </w:pPr>
            <w:r w:rsidRPr="00CE4423">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24F28" w:rsidRPr="00CE4423" w:rsidRDefault="00924F28" w:rsidP="00924F28">
            <w:pPr>
              <w:spacing w:line="259" w:lineRule="auto"/>
              <w:ind w:left="86" w:right="122" w:firstLine="187"/>
              <w:rPr>
                <w:sz w:val="24"/>
                <w:szCs w:val="24"/>
              </w:rPr>
            </w:pPr>
            <w:r w:rsidRPr="00CE442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24F28" w:rsidRPr="00CE4423" w:rsidTr="00924F28">
        <w:trPr>
          <w:trHeight w:val="635"/>
        </w:trPr>
        <w:tc>
          <w:tcPr>
            <w:tcW w:w="266" w:type="dxa"/>
            <w:vMerge w:val="restart"/>
            <w:tcBorders>
              <w:top w:val="single" w:sz="2" w:space="0" w:color="000000"/>
              <w:left w:val="nil"/>
              <w:bottom w:val="nil"/>
              <w:right w:val="single" w:sz="2" w:space="0" w:color="000000"/>
            </w:tcBorders>
            <w:shd w:val="clear" w:color="auto" w:fill="auto"/>
          </w:tcPr>
          <w:p w:rsidR="00924F28" w:rsidRPr="00CE4423" w:rsidRDefault="00924F28" w:rsidP="00924F28">
            <w:pPr>
              <w:spacing w:line="259" w:lineRule="auto"/>
              <w:ind w:left="94"/>
              <w:rPr>
                <w:sz w:val="24"/>
                <w:szCs w:val="24"/>
              </w:rPr>
            </w:pPr>
            <w:r w:rsidRPr="00CE4423">
              <w:rPr>
                <w:noProof/>
                <w:sz w:val="24"/>
                <w:szCs w:val="24"/>
                <w:lang w:eastAsia="ru-RU"/>
              </w:rPr>
              <w:drawing>
                <wp:inline distT="0" distB="0" distL="0" distR="0">
                  <wp:extent cx="57150" cy="1143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08"/>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14300"/>
                          </a:xfrm>
                          <a:prstGeom prst="rect">
                            <a:avLst/>
                          </a:prstGeom>
                          <a:noFill/>
                          <a:ln>
                            <a:noFill/>
                          </a:ln>
                        </pic:spPr>
                      </pic:pic>
                    </a:graphicData>
                  </a:graphic>
                </wp:inline>
              </w:drawing>
            </w: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33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74"/>
              <w:rPr>
                <w:b/>
                <w:sz w:val="24"/>
                <w:szCs w:val="24"/>
              </w:rPr>
            </w:pPr>
            <w:r w:rsidRPr="00CE4423">
              <w:rPr>
                <w:b/>
                <w:sz w:val="24"/>
                <w:szCs w:val="24"/>
              </w:rPr>
              <w:t>Экологическое воспитание</w:t>
            </w:r>
          </w:p>
        </w:tc>
      </w:tr>
      <w:tr w:rsidR="00924F28" w:rsidRPr="00CE4423" w:rsidTr="00924F28">
        <w:trPr>
          <w:trHeight w:val="3251"/>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19" w:line="263" w:lineRule="auto"/>
              <w:ind w:left="58" w:firstLine="194"/>
              <w:rPr>
                <w:sz w:val="24"/>
                <w:szCs w:val="24"/>
              </w:rPr>
            </w:pPr>
            <w:r w:rsidRPr="00CE442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924F28" w:rsidRPr="00CE4423" w:rsidRDefault="00924F28" w:rsidP="00924F28">
            <w:pPr>
              <w:spacing w:after="1" w:line="267" w:lineRule="auto"/>
              <w:ind w:left="65" w:firstLine="194"/>
              <w:rPr>
                <w:sz w:val="24"/>
                <w:szCs w:val="24"/>
              </w:rPr>
            </w:pPr>
            <w:r w:rsidRPr="00CE442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924F28" w:rsidRPr="00CE4423" w:rsidRDefault="00924F28" w:rsidP="00924F28">
            <w:pPr>
              <w:spacing w:after="3" w:line="259" w:lineRule="auto"/>
              <w:ind w:left="230"/>
              <w:rPr>
                <w:sz w:val="24"/>
                <w:szCs w:val="24"/>
              </w:rPr>
            </w:pPr>
            <w:r w:rsidRPr="00CE4423">
              <w:rPr>
                <w:sz w:val="24"/>
                <w:szCs w:val="24"/>
              </w:rPr>
              <w:t>Выражающий активное неприятие действий, приносящих вред природе.</w:t>
            </w:r>
          </w:p>
          <w:p w:rsidR="00924F28" w:rsidRPr="00CE4423" w:rsidRDefault="00924F28" w:rsidP="00924F28">
            <w:pPr>
              <w:spacing w:line="278" w:lineRule="auto"/>
              <w:ind w:left="36" w:right="166" w:firstLine="194"/>
              <w:rPr>
                <w:sz w:val="24"/>
                <w:szCs w:val="24"/>
              </w:rPr>
            </w:pPr>
            <w:r w:rsidRPr="00CE442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24F28" w:rsidRPr="00CE4423" w:rsidRDefault="00924F28" w:rsidP="00924F28">
            <w:pPr>
              <w:spacing w:line="259" w:lineRule="auto"/>
              <w:ind w:left="29" w:firstLine="180"/>
              <w:rPr>
                <w:sz w:val="24"/>
                <w:szCs w:val="24"/>
              </w:rPr>
            </w:pPr>
            <w:r w:rsidRPr="00CE4423">
              <w:rPr>
                <w:sz w:val="24"/>
                <w:szCs w:val="24"/>
              </w:rPr>
              <w:t>Участвующий в практической деятельности экологической, природоохранной направленности.</w:t>
            </w:r>
          </w:p>
        </w:tc>
      </w:tr>
      <w:tr w:rsidR="00924F28" w:rsidRPr="00CE4423" w:rsidTr="00924F28">
        <w:trPr>
          <w:trHeight w:val="350"/>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432"/>
              <w:rPr>
                <w:b/>
                <w:sz w:val="24"/>
                <w:szCs w:val="24"/>
              </w:rPr>
            </w:pPr>
            <w:r w:rsidRPr="00CE4423">
              <w:rPr>
                <w:b/>
                <w:sz w:val="24"/>
                <w:szCs w:val="24"/>
              </w:rPr>
              <w:t>Ценности  научного познания</w:t>
            </w:r>
          </w:p>
        </w:tc>
      </w:tr>
      <w:tr w:rsidR="00924F28" w:rsidRPr="00CE4423" w:rsidTr="00924F28">
        <w:trPr>
          <w:trHeight w:val="196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303" w:lineRule="auto"/>
              <w:ind w:left="14" w:firstLine="180"/>
              <w:rPr>
                <w:sz w:val="24"/>
                <w:szCs w:val="24"/>
              </w:rPr>
            </w:pPr>
            <w:r w:rsidRPr="00CE442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924F28" w:rsidRPr="00CE4423" w:rsidRDefault="00924F28" w:rsidP="00924F28">
            <w:pPr>
              <w:spacing w:after="37" w:line="259" w:lineRule="auto"/>
              <w:ind w:left="194"/>
              <w:rPr>
                <w:sz w:val="24"/>
                <w:szCs w:val="24"/>
              </w:rPr>
            </w:pPr>
            <w:r w:rsidRPr="00CE4423">
              <w:rPr>
                <w:sz w:val="24"/>
                <w:szCs w:val="24"/>
              </w:rPr>
              <w:t>Ориентированный в деятельности на научные знания о природе и обществе,</w:t>
            </w:r>
          </w:p>
          <w:p w:rsidR="00924F28" w:rsidRPr="00CE4423" w:rsidRDefault="00924F28" w:rsidP="00924F28">
            <w:pPr>
              <w:spacing w:line="259" w:lineRule="auto"/>
              <w:ind w:left="7"/>
              <w:rPr>
                <w:sz w:val="24"/>
                <w:szCs w:val="24"/>
              </w:rPr>
            </w:pPr>
            <w:r w:rsidRPr="00CE4423">
              <w:rPr>
                <w:sz w:val="24"/>
                <w:szCs w:val="24"/>
              </w:rPr>
              <w:t>взаимосвязях человека с природной и социальной средой.</w:t>
            </w:r>
          </w:p>
          <w:p w:rsidR="00924F28" w:rsidRPr="00CE4423" w:rsidRDefault="00924F28" w:rsidP="00924F28">
            <w:pPr>
              <w:spacing w:line="259" w:lineRule="auto"/>
              <w:ind w:left="7"/>
              <w:rPr>
                <w:sz w:val="24"/>
                <w:szCs w:val="24"/>
              </w:rPr>
            </w:pPr>
            <w:r w:rsidRPr="00CE442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24F28" w:rsidRPr="00CE4423" w:rsidRDefault="00924F28" w:rsidP="00924F28">
            <w:pPr>
              <w:spacing w:line="259" w:lineRule="auto"/>
              <w:ind w:left="7"/>
              <w:rPr>
                <w:sz w:val="24"/>
                <w:szCs w:val="24"/>
              </w:rPr>
            </w:pPr>
            <w:r w:rsidRPr="00CE442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924F28" w:rsidRPr="00CE4423" w:rsidRDefault="00924F28" w:rsidP="00924F28">
            <w:pPr>
              <w:pBdr>
                <w:top w:val="single" w:sz="12" w:space="0" w:color="000000"/>
                <w:left w:val="single" w:sz="12" w:space="0" w:color="000000"/>
                <w:bottom w:val="single" w:sz="4" w:space="0" w:color="000000"/>
                <w:right w:val="single" w:sz="12" w:space="0" w:color="000000"/>
              </w:pBdr>
              <w:spacing w:after="333" w:line="255" w:lineRule="auto"/>
              <w:ind w:left="396" w:firstLine="166"/>
              <w:rPr>
                <w:sz w:val="24"/>
                <w:szCs w:val="24"/>
              </w:rPr>
            </w:pPr>
          </w:p>
        </w:tc>
      </w:tr>
    </w:tbl>
    <w:p w:rsidR="00924F28" w:rsidRPr="00CE4423" w:rsidRDefault="00924F28" w:rsidP="00924F28">
      <w:pPr>
        <w:spacing w:after="18" w:line="248" w:lineRule="auto"/>
        <w:ind w:left="151" w:right="7" w:firstLine="713"/>
        <w:rPr>
          <w:b/>
          <w:sz w:val="24"/>
          <w:szCs w:val="24"/>
        </w:rPr>
      </w:pPr>
      <w:r w:rsidRPr="00CE4423">
        <w:rPr>
          <w:b/>
          <w:sz w:val="24"/>
          <w:szCs w:val="24"/>
        </w:rPr>
        <w:t>Целевые ориентиры результатов воспитания на уровне среднего общего образования.</w:t>
      </w:r>
    </w:p>
    <w:tbl>
      <w:tblPr>
        <w:tblW w:w="10732" w:type="dxa"/>
        <w:tblInd w:w="-22" w:type="dxa"/>
        <w:tblCellMar>
          <w:left w:w="7" w:type="dxa"/>
          <w:right w:w="0" w:type="dxa"/>
        </w:tblCellMar>
        <w:tblLook w:val="04A0"/>
      </w:tblPr>
      <w:tblGrid>
        <w:gridCol w:w="211"/>
        <w:gridCol w:w="10521"/>
      </w:tblGrid>
      <w:tr w:rsidR="00924F28" w:rsidRPr="00CE4423" w:rsidTr="00924F28">
        <w:trPr>
          <w:trHeight w:val="339"/>
        </w:trPr>
        <w:tc>
          <w:tcPr>
            <w:tcW w:w="194" w:type="dxa"/>
            <w:vMerge w:val="restart"/>
            <w:tcBorders>
              <w:top w:val="nil"/>
              <w:left w:val="nil"/>
              <w:bottom w:val="nil"/>
              <w:right w:val="single" w:sz="2" w:space="0" w:color="000000"/>
            </w:tcBorders>
            <w:shd w:val="clear" w:color="auto" w:fill="auto"/>
          </w:tcPr>
          <w:p w:rsidR="00924F28" w:rsidRPr="00CE4423" w:rsidRDefault="00924F28" w:rsidP="00924F28">
            <w:pPr>
              <w:spacing w:after="1707" w:line="259" w:lineRule="auto"/>
              <w:ind w:left="144"/>
              <w:rPr>
                <w:sz w:val="24"/>
                <w:szCs w:val="24"/>
              </w:rPr>
            </w:pPr>
            <w:r w:rsidRPr="00CE4423">
              <w:rPr>
                <w:noProof/>
                <w:sz w:val="24"/>
                <w:szCs w:val="24"/>
                <w:lang w:eastAsia="ru-RU"/>
              </w:rPr>
              <w:drawing>
                <wp:inline distT="0" distB="0" distL="0" distR="0">
                  <wp:extent cx="28575" cy="9525"/>
                  <wp:effectExtent l="0" t="0" r="952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9525"/>
                          </a:xfrm>
                          <a:prstGeom prst="rect">
                            <a:avLst/>
                          </a:prstGeom>
                          <a:noFill/>
                          <a:ln>
                            <a:noFill/>
                          </a:ln>
                        </pic:spPr>
                      </pic:pic>
                    </a:graphicData>
                  </a:graphic>
                </wp:inline>
              </w:drawing>
            </w:r>
          </w:p>
          <w:p w:rsidR="00924F28" w:rsidRPr="00CE4423" w:rsidRDefault="00924F28" w:rsidP="00924F28">
            <w:pPr>
              <w:spacing w:after="2118" w:line="259" w:lineRule="auto"/>
              <w:ind w:left="108"/>
              <w:rPr>
                <w:sz w:val="24"/>
                <w:szCs w:val="24"/>
              </w:rPr>
            </w:pPr>
            <w:r w:rsidRPr="00CE4423">
              <w:rPr>
                <w:noProof/>
                <w:sz w:val="24"/>
                <w:szCs w:val="24"/>
                <w:lang w:eastAsia="ru-RU"/>
              </w:rPr>
              <w:drawing>
                <wp:inline distT="0" distB="0" distL="0" distR="0">
                  <wp:extent cx="47625" cy="1905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p>
          <w:p w:rsidR="00924F28" w:rsidRPr="00CE4423" w:rsidRDefault="00924F28" w:rsidP="00924F28">
            <w:pPr>
              <w:spacing w:after="1700" w:line="259" w:lineRule="auto"/>
              <w:ind w:left="86"/>
              <w:rPr>
                <w:sz w:val="24"/>
                <w:szCs w:val="24"/>
              </w:rPr>
            </w:pPr>
            <w:r w:rsidRPr="00CE4423">
              <w:rPr>
                <w:noProof/>
                <w:sz w:val="24"/>
                <w:szCs w:val="24"/>
                <w:lang w:eastAsia="ru-RU"/>
              </w:rPr>
              <w:drawing>
                <wp:inline distT="0" distB="0" distL="0" distR="0">
                  <wp:extent cx="9525" cy="95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line="259" w:lineRule="auto"/>
              <w:ind w:left="58"/>
              <w:rPr>
                <w:sz w:val="24"/>
                <w:szCs w:val="24"/>
              </w:rPr>
            </w:pPr>
            <w:r w:rsidRPr="00CE4423">
              <w:rPr>
                <w:noProof/>
                <w:sz w:val="24"/>
                <w:szCs w:val="24"/>
                <w:lang w:eastAsia="ru-RU"/>
              </w:rPr>
              <w:drawing>
                <wp:inline distT="0" distB="0" distL="0" distR="0">
                  <wp:extent cx="57150" cy="1143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14300"/>
                          </a:xfrm>
                          <a:prstGeom prst="rect">
                            <a:avLst/>
                          </a:prstGeom>
                          <a:noFill/>
                          <a:ln>
                            <a:noFill/>
                          </a:ln>
                        </pic:spPr>
                      </pic:pic>
                    </a:graphicData>
                  </a:graphic>
                </wp:inline>
              </w:drawing>
            </w: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367"/>
              <w:rPr>
                <w:b/>
                <w:sz w:val="24"/>
                <w:szCs w:val="24"/>
              </w:rPr>
            </w:pPr>
            <w:r w:rsidRPr="00CE4423">
              <w:rPr>
                <w:b/>
                <w:sz w:val="24"/>
                <w:szCs w:val="24"/>
              </w:rPr>
              <w:t>Гражданское воспитание</w:t>
            </w:r>
          </w:p>
        </w:tc>
      </w:tr>
      <w:tr w:rsidR="00924F28" w:rsidRPr="00CE4423" w:rsidTr="00924F28">
        <w:trPr>
          <w:trHeight w:val="6220"/>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41" w:lineRule="auto"/>
              <w:ind w:left="173" w:right="14" w:firstLine="194"/>
              <w:rPr>
                <w:sz w:val="24"/>
                <w:szCs w:val="24"/>
              </w:rPr>
            </w:pPr>
            <w:r w:rsidRPr="00CE4423">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24F28" w:rsidRPr="00CE4423" w:rsidRDefault="00924F28" w:rsidP="00924F28">
            <w:pPr>
              <w:spacing w:after="1" w:line="254" w:lineRule="auto"/>
              <w:ind w:left="166" w:right="36" w:firstLine="194"/>
              <w:rPr>
                <w:sz w:val="24"/>
                <w:szCs w:val="24"/>
              </w:rPr>
            </w:pPr>
            <w:r w:rsidRPr="00CE4423">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24F28" w:rsidRPr="00CE4423" w:rsidRDefault="00924F28" w:rsidP="00924F28">
            <w:pPr>
              <w:spacing w:line="261" w:lineRule="auto"/>
              <w:ind w:left="151" w:right="65" w:firstLine="173"/>
              <w:rPr>
                <w:sz w:val="24"/>
                <w:szCs w:val="24"/>
              </w:rPr>
            </w:pPr>
            <w:r w:rsidRPr="00CE4423">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24F28" w:rsidRPr="00CE4423" w:rsidRDefault="00924F28" w:rsidP="00924F28">
            <w:pPr>
              <w:spacing w:line="282" w:lineRule="auto"/>
              <w:ind w:left="130" w:firstLine="194"/>
              <w:rPr>
                <w:sz w:val="24"/>
                <w:szCs w:val="24"/>
              </w:rPr>
            </w:pPr>
            <w:r w:rsidRPr="00CE4423">
              <w:rPr>
                <w:sz w:val="24"/>
                <w:szCs w:val="24"/>
              </w:rPr>
              <w:t>Ориентированный на активное гражданское участие на основе уважения закона и правопорядка, прав и свобод сограждан.</w:t>
            </w:r>
          </w:p>
          <w:p w:rsidR="00924F28" w:rsidRPr="00CE4423" w:rsidRDefault="00924F28" w:rsidP="00924F28">
            <w:pPr>
              <w:spacing w:line="257" w:lineRule="auto"/>
              <w:ind w:left="122" w:right="79" w:firstLine="187"/>
              <w:rPr>
                <w:sz w:val="24"/>
                <w:szCs w:val="24"/>
              </w:rPr>
            </w:pPr>
            <w:r w:rsidRPr="00CE4423">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24F28" w:rsidRPr="00CE4423" w:rsidRDefault="00924F28" w:rsidP="00924F28">
            <w:pPr>
              <w:spacing w:line="259" w:lineRule="auto"/>
              <w:ind w:left="101" w:right="94" w:firstLine="194"/>
              <w:rPr>
                <w:sz w:val="24"/>
                <w:szCs w:val="24"/>
              </w:rPr>
            </w:pPr>
            <w:r w:rsidRPr="00CE4423">
              <w:rPr>
                <w:sz w:val="24"/>
                <w:szCs w:val="24"/>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 </w:t>
            </w:r>
            <w:r w:rsidRPr="00CE4423">
              <w:rPr>
                <w:noProof/>
                <w:sz w:val="24"/>
                <w:szCs w:val="24"/>
              </w:rPr>
              <w:t>р</w:t>
            </w:r>
            <w:r w:rsidRPr="00CE4423">
              <w:rPr>
                <w:sz w:val="24"/>
                <w:szCs w:val="24"/>
              </w:rPr>
              <w:t>иотических и др. объединениях, акциях, программах .</w:t>
            </w:r>
          </w:p>
        </w:tc>
      </w:tr>
      <w:tr w:rsidR="00924F28" w:rsidRPr="00CE4423" w:rsidTr="00924F28">
        <w:trPr>
          <w:trHeight w:val="339"/>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81"/>
              <w:rPr>
                <w:b/>
                <w:sz w:val="24"/>
                <w:szCs w:val="24"/>
              </w:rPr>
            </w:pPr>
            <w:r w:rsidRPr="00CE4423">
              <w:rPr>
                <w:b/>
                <w:sz w:val="24"/>
                <w:szCs w:val="24"/>
              </w:rPr>
              <w:t>Патриотическое воспитание</w:t>
            </w:r>
          </w:p>
        </w:tc>
      </w:tr>
      <w:tr w:rsidR="00924F28" w:rsidRPr="00CE4423" w:rsidTr="00924F28">
        <w:trPr>
          <w:trHeight w:val="326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96" w:lineRule="auto"/>
              <w:ind w:left="101" w:firstLine="166"/>
              <w:rPr>
                <w:sz w:val="24"/>
                <w:szCs w:val="24"/>
              </w:rPr>
            </w:pPr>
            <w:r w:rsidRPr="00CE4423">
              <w:rPr>
                <w:sz w:val="24"/>
                <w:szCs w:val="24"/>
              </w:rPr>
              <w:t>Выражающий свою национальную, этническую принадлежность, приверженность к родной культуре, любовь к своему народу.</w:t>
            </w:r>
          </w:p>
          <w:p w:rsidR="00924F28" w:rsidRPr="00CE4423" w:rsidRDefault="00924F28" w:rsidP="00924F28">
            <w:pPr>
              <w:spacing w:line="265" w:lineRule="auto"/>
              <w:ind w:left="72" w:firstLine="194"/>
              <w:rPr>
                <w:sz w:val="24"/>
                <w:szCs w:val="24"/>
              </w:rPr>
            </w:pPr>
            <w:r w:rsidRPr="00CE4423">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924F28" w:rsidRPr="00CE4423" w:rsidRDefault="00924F28" w:rsidP="00924F28">
            <w:pPr>
              <w:spacing w:line="259" w:lineRule="auto"/>
              <w:ind w:left="65" w:right="130" w:firstLine="180"/>
              <w:rPr>
                <w:sz w:val="24"/>
                <w:szCs w:val="24"/>
              </w:rPr>
            </w:pPr>
            <w:r w:rsidRPr="00CE4423">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24F28" w:rsidRPr="00CE4423" w:rsidRDefault="00924F28" w:rsidP="00924F28">
            <w:pPr>
              <w:spacing w:line="259" w:lineRule="auto"/>
              <w:ind w:left="50" w:right="151" w:firstLine="180"/>
              <w:rPr>
                <w:sz w:val="24"/>
                <w:szCs w:val="24"/>
              </w:rPr>
            </w:pPr>
            <w:r w:rsidRPr="00CE4423">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24F28" w:rsidRPr="00CE4423" w:rsidTr="00924F28">
        <w:trPr>
          <w:trHeight w:val="339"/>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699"/>
              <w:rPr>
                <w:b/>
                <w:sz w:val="24"/>
                <w:szCs w:val="24"/>
              </w:rPr>
            </w:pPr>
            <w:r w:rsidRPr="00CE4423">
              <w:rPr>
                <w:b/>
                <w:sz w:val="24"/>
                <w:szCs w:val="24"/>
              </w:rPr>
              <w:t>Духовно-нравственное воспитание</w:t>
            </w:r>
          </w:p>
        </w:tc>
      </w:tr>
      <w:tr w:rsidR="00924F28" w:rsidRPr="00CE4423" w:rsidTr="00924F28">
        <w:trPr>
          <w:trHeight w:val="2619"/>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7"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73" w:lineRule="auto"/>
              <w:ind w:left="29" w:right="180" w:firstLine="187"/>
              <w:rPr>
                <w:sz w:val="24"/>
                <w:szCs w:val="24"/>
              </w:rPr>
            </w:pPr>
            <w:r w:rsidRPr="00CE4423">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24F28" w:rsidRPr="00CE4423" w:rsidRDefault="00924F28" w:rsidP="00924F28">
            <w:pPr>
              <w:spacing w:line="259" w:lineRule="auto"/>
              <w:ind w:right="173" w:firstLine="202"/>
              <w:rPr>
                <w:sz w:val="24"/>
                <w:szCs w:val="24"/>
              </w:rPr>
            </w:pPr>
            <w:r w:rsidRPr="00CE4423">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tc>
      </w:tr>
    </w:tbl>
    <w:p w:rsidR="00924F28" w:rsidRPr="00CE4423" w:rsidRDefault="00924F28" w:rsidP="00924F28">
      <w:pPr>
        <w:spacing w:line="259" w:lineRule="auto"/>
        <w:ind w:left="-418" w:right="89"/>
        <w:rPr>
          <w:sz w:val="24"/>
          <w:szCs w:val="24"/>
        </w:rPr>
      </w:pPr>
    </w:p>
    <w:tbl>
      <w:tblPr>
        <w:tblW w:w="10743" w:type="dxa"/>
        <w:tblInd w:w="7" w:type="dxa"/>
        <w:tblCellMar>
          <w:top w:w="7" w:type="dxa"/>
          <w:left w:w="7" w:type="dxa"/>
          <w:right w:w="7" w:type="dxa"/>
        </w:tblCellMar>
        <w:tblLook w:val="04A0"/>
      </w:tblPr>
      <w:tblGrid>
        <w:gridCol w:w="205"/>
        <w:gridCol w:w="10538"/>
      </w:tblGrid>
      <w:tr w:rsidR="00924F28" w:rsidRPr="00CE4423" w:rsidTr="00924F28">
        <w:trPr>
          <w:trHeight w:val="5563"/>
        </w:trPr>
        <w:tc>
          <w:tcPr>
            <w:tcW w:w="202" w:type="dxa"/>
            <w:vMerge w:val="restart"/>
            <w:tcBorders>
              <w:top w:val="nil"/>
              <w:left w:val="nil"/>
              <w:bottom w:val="nil"/>
              <w:right w:val="single" w:sz="2" w:space="0" w:color="000000"/>
            </w:tcBorders>
            <w:shd w:val="clear" w:color="auto" w:fill="auto"/>
          </w:tcPr>
          <w:p w:rsidR="00924F28" w:rsidRPr="00CE4423" w:rsidRDefault="00924F28" w:rsidP="00924F28">
            <w:pPr>
              <w:spacing w:after="5575" w:line="259" w:lineRule="auto"/>
              <w:ind w:left="101"/>
              <w:rPr>
                <w:sz w:val="24"/>
                <w:szCs w:val="24"/>
              </w:rPr>
            </w:pPr>
            <w:r w:rsidRPr="00CE4423">
              <w:rPr>
                <w:noProof/>
                <w:sz w:val="24"/>
                <w:szCs w:val="24"/>
                <w:lang w:eastAsia="ru-RU"/>
              </w:rPr>
              <w:drawing>
                <wp:inline distT="0" distB="0" distL="0" distR="0">
                  <wp:extent cx="57150" cy="285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p>
          <w:p w:rsidR="00924F28" w:rsidRPr="00CE4423" w:rsidRDefault="00924F28" w:rsidP="00924F28">
            <w:pPr>
              <w:spacing w:line="259" w:lineRule="auto"/>
              <w:ind w:left="58"/>
              <w:rPr>
                <w:sz w:val="24"/>
                <w:szCs w:val="24"/>
              </w:rPr>
            </w:pPr>
            <w:r w:rsidRPr="00CE4423">
              <w:rPr>
                <w:noProof/>
                <w:sz w:val="24"/>
                <w:szCs w:val="24"/>
                <w:lang w:eastAsia="ru-RU"/>
              </w:rPr>
              <w:drawing>
                <wp:inline distT="0" distB="0" distL="0" distR="0">
                  <wp:extent cx="19050" cy="95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5" w:lineRule="auto"/>
              <w:ind w:left="180" w:right="5" w:firstLine="202"/>
              <w:rPr>
                <w:sz w:val="24"/>
                <w:szCs w:val="24"/>
              </w:rPr>
            </w:pPr>
            <w:r w:rsidRPr="00CE4423">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24F28" w:rsidRPr="00CE4423" w:rsidRDefault="00924F28" w:rsidP="00924F28">
            <w:pPr>
              <w:spacing w:after="8" w:line="248" w:lineRule="auto"/>
              <w:ind w:left="173" w:right="26" w:firstLine="180"/>
              <w:rPr>
                <w:sz w:val="24"/>
                <w:szCs w:val="24"/>
              </w:rPr>
            </w:pPr>
            <w:r w:rsidRPr="00CE4423">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924F28" w:rsidRPr="00CE4423" w:rsidRDefault="00924F28" w:rsidP="00924F28">
            <w:pPr>
              <w:spacing w:line="264" w:lineRule="auto"/>
              <w:ind w:left="158" w:right="41" w:firstLine="194"/>
              <w:rPr>
                <w:sz w:val="24"/>
                <w:szCs w:val="24"/>
              </w:rPr>
            </w:pPr>
            <w:r w:rsidRPr="00CE4423">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24F28" w:rsidRPr="00CE4423" w:rsidRDefault="00924F28" w:rsidP="00924F28">
            <w:pPr>
              <w:spacing w:line="259" w:lineRule="auto"/>
              <w:ind w:left="144" w:right="55" w:firstLine="194"/>
              <w:rPr>
                <w:sz w:val="24"/>
                <w:szCs w:val="24"/>
              </w:rPr>
            </w:pPr>
            <w:r w:rsidRPr="00CE4423">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24F28" w:rsidRPr="00CE4423" w:rsidTr="00924F28">
        <w:trPr>
          <w:trHeight w:val="339"/>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324"/>
              <w:rPr>
                <w:b/>
                <w:sz w:val="24"/>
                <w:szCs w:val="24"/>
              </w:rPr>
            </w:pPr>
            <w:r w:rsidRPr="00CE4423">
              <w:rPr>
                <w:b/>
                <w:sz w:val="24"/>
                <w:szCs w:val="24"/>
              </w:rPr>
              <w:t>Эстетическое воспитание</w:t>
            </w:r>
          </w:p>
        </w:tc>
      </w:tr>
      <w:tr w:rsidR="00924F28" w:rsidRPr="00CE4423" w:rsidTr="00924F28">
        <w:trPr>
          <w:trHeight w:val="3050"/>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4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98" w:lineRule="auto"/>
              <w:ind w:left="122" w:firstLine="180"/>
              <w:rPr>
                <w:sz w:val="24"/>
                <w:szCs w:val="24"/>
              </w:rPr>
            </w:pPr>
            <w:r w:rsidRPr="00CE4423">
              <w:rPr>
                <w:sz w:val="24"/>
                <w:szCs w:val="24"/>
              </w:rPr>
              <w:t>Выражающий понимание ценности отечественного и мирового искусства, российского и мирового художественного наследия.</w:t>
            </w:r>
          </w:p>
          <w:p w:rsidR="00924F28" w:rsidRPr="00CE4423" w:rsidRDefault="00924F28" w:rsidP="00924F28">
            <w:pPr>
              <w:spacing w:line="262" w:lineRule="auto"/>
              <w:ind w:left="115" w:right="91" w:firstLine="173"/>
              <w:rPr>
                <w:sz w:val="24"/>
                <w:szCs w:val="24"/>
              </w:rPr>
            </w:pPr>
            <w:r w:rsidRPr="00CE4423">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24F28" w:rsidRPr="00CE4423" w:rsidRDefault="00924F28" w:rsidP="00924F28">
            <w:pPr>
              <w:spacing w:line="244" w:lineRule="auto"/>
              <w:ind w:left="94" w:right="105" w:firstLine="187"/>
              <w:rPr>
                <w:sz w:val="24"/>
                <w:szCs w:val="24"/>
              </w:rPr>
            </w:pPr>
            <w:r w:rsidRPr="00CE4423">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24F28" w:rsidRPr="00CE4423" w:rsidRDefault="00924F28" w:rsidP="00924F28">
            <w:pPr>
              <w:spacing w:line="259" w:lineRule="auto"/>
              <w:ind w:left="79" w:right="113" w:firstLine="194"/>
              <w:rPr>
                <w:sz w:val="24"/>
                <w:szCs w:val="24"/>
              </w:rPr>
            </w:pPr>
            <w:r w:rsidRPr="00CE4423">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24F28" w:rsidRPr="00CE4423" w:rsidTr="00924F28">
        <w:trPr>
          <w:trHeight w:val="868"/>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660"/>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41"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70" w:lineRule="auto"/>
              <w:ind w:left="58" w:right="149" w:firstLine="324"/>
              <w:rPr>
                <w:b/>
                <w:sz w:val="24"/>
                <w:szCs w:val="24"/>
              </w:rPr>
            </w:pPr>
            <w:r w:rsidRPr="00CE4423">
              <w:rPr>
                <w:b/>
                <w:sz w:val="24"/>
                <w:szCs w:val="24"/>
              </w:rPr>
              <w:t>Физическое</w:t>
            </w:r>
            <w:r w:rsidRPr="00CE4423">
              <w:rPr>
                <w:b/>
                <w:sz w:val="24"/>
                <w:szCs w:val="24"/>
              </w:rPr>
              <w:tab/>
              <w:t>воспитание, формирование культуры</w:t>
            </w:r>
            <w:r w:rsidRPr="00CE4423">
              <w:rPr>
                <w:b/>
                <w:sz w:val="24"/>
                <w:szCs w:val="24"/>
              </w:rPr>
              <w:tab/>
              <w:t>здоровья</w:t>
            </w:r>
            <w:r w:rsidRPr="00CE4423">
              <w:rPr>
                <w:b/>
                <w:sz w:val="24"/>
                <w:szCs w:val="24"/>
              </w:rPr>
              <w:tab/>
              <w:t>и эмоционального благополучия</w:t>
            </w:r>
          </w:p>
          <w:p w:rsidR="00924F28" w:rsidRPr="00CE4423" w:rsidRDefault="00924F28" w:rsidP="00924F28">
            <w:pPr>
              <w:spacing w:line="270" w:lineRule="auto"/>
              <w:ind w:left="58" w:right="149" w:firstLine="324"/>
              <w:rPr>
                <w:sz w:val="24"/>
                <w:szCs w:val="24"/>
              </w:rPr>
            </w:pPr>
            <w:r w:rsidRPr="00CE4423">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24F28" w:rsidRPr="00CE4423" w:rsidRDefault="00924F28" w:rsidP="00924F28">
            <w:pPr>
              <w:spacing w:line="285" w:lineRule="auto"/>
              <w:ind w:left="50" w:firstLine="324"/>
              <w:rPr>
                <w:sz w:val="24"/>
                <w:szCs w:val="24"/>
              </w:rPr>
            </w:pPr>
            <w:r w:rsidRPr="00CE4423">
              <w:rPr>
                <w:sz w:val="24"/>
                <w:szCs w:val="24"/>
              </w:rPr>
              <w:t>Соблюдающий правила личной и общественной безопасности, в том числе безопасного поведения в информационной среде.</w:t>
            </w:r>
          </w:p>
          <w:p w:rsidR="00924F28" w:rsidRPr="00CE4423" w:rsidRDefault="00924F28" w:rsidP="00924F28">
            <w:pPr>
              <w:spacing w:line="285" w:lineRule="auto"/>
              <w:ind w:left="36" w:right="185" w:firstLine="324"/>
              <w:rPr>
                <w:sz w:val="24"/>
                <w:szCs w:val="24"/>
              </w:rPr>
            </w:pPr>
            <w:r w:rsidRPr="00CE4423">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пропагандирующий безопасный и здоровый образ жизни.</w:t>
            </w:r>
          </w:p>
          <w:p w:rsidR="00924F28" w:rsidRPr="00CE4423" w:rsidRDefault="00924F28" w:rsidP="00924F28">
            <w:pPr>
              <w:spacing w:line="272" w:lineRule="auto"/>
              <w:ind w:left="7" w:right="185" w:firstLine="324"/>
              <w:rPr>
                <w:sz w:val="24"/>
                <w:szCs w:val="24"/>
              </w:rPr>
            </w:pPr>
            <w:r w:rsidRPr="00CE4423">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24F28" w:rsidRPr="00CE4423" w:rsidRDefault="00924F28" w:rsidP="00924F28">
            <w:pPr>
              <w:spacing w:line="259" w:lineRule="auto"/>
              <w:ind w:left="72" w:firstLine="331"/>
              <w:rPr>
                <w:sz w:val="24"/>
                <w:szCs w:val="24"/>
              </w:rPr>
            </w:pPr>
            <w:r w:rsidRPr="00CE4423">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bl>
    <w:p w:rsidR="00924F28" w:rsidRPr="00CE4423" w:rsidRDefault="00924F28" w:rsidP="00924F28">
      <w:pPr>
        <w:spacing w:line="259" w:lineRule="auto"/>
        <w:ind w:right="86"/>
        <w:rPr>
          <w:sz w:val="24"/>
          <w:szCs w:val="24"/>
        </w:rPr>
      </w:pPr>
    </w:p>
    <w:tbl>
      <w:tblPr>
        <w:tblW w:w="10768" w:type="dxa"/>
        <w:tblInd w:w="-14" w:type="dxa"/>
        <w:tblCellMar>
          <w:top w:w="6" w:type="dxa"/>
          <w:left w:w="10" w:type="dxa"/>
          <w:right w:w="12" w:type="dxa"/>
        </w:tblCellMar>
        <w:tblLook w:val="04A0"/>
      </w:tblPr>
      <w:tblGrid>
        <w:gridCol w:w="229"/>
        <w:gridCol w:w="10539"/>
      </w:tblGrid>
      <w:tr w:rsidR="00924F28" w:rsidRPr="00CE4423" w:rsidTr="00924F28">
        <w:trPr>
          <w:trHeight w:val="331"/>
        </w:trPr>
        <w:tc>
          <w:tcPr>
            <w:tcW w:w="0" w:type="auto"/>
            <w:vMerge w:val="restart"/>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511"/>
              <w:rPr>
                <w:b/>
                <w:sz w:val="24"/>
                <w:szCs w:val="24"/>
              </w:rPr>
            </w:pPr>
            <w:r w:rsidRPr="00CE4423">
              <w:rPr>
                <w:b/>
                <w:sz w:val="24"/>
                <w:szCs w:val="24"/>
              </w:rPr>
              <w:t>Трудовое воспитание</w:t>
            </w:r>
          </w:p>
        </w:tc>
      </w:tr>
      <w:tr w:rsidR="00924F28" w:rsidRPr="00CE4423" w:rsidTr="00924F28">
        <w:trPr>
          <w:trHeight w:val="6212"/>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12" w:line="248" w:lineRule="auto"/>
              <w:ind w:left="166" w:right="17" w:firstLine="331"/>
              <w:rPr>
                <w:sz w:val="24"/>
                <w:szCs w:val="24"/>
              </w:rPr>
            </w:pPr>
            <w:r w:rsidRPr="00CE4423">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24F28" w:rsidRPr="00CE4423" w:rsidRDefault="00924F28" w:rsidP="00924F28">
            <w:pPr>
              <w:spacing w:after="73" w:line="259" w:lineRule="auto"/>
              <w:ind w:right="32"/>
              <w:jc w:val="right"/>
              <w:rPr>
                <w:sz w:val="24"/>
                <w:szCs w:val="24"/>
              </w:rPr>
            </w:pPr>
            <w:r w:rsidRPr="00CE4423">
              <w:rPr>
                <w:sz w:val="24"/>
                <w:szCs w:val="24"/>
              </w:rPr>
              <w:t>Проявляющий способность к творческому созидательному социально значимому</w:t>
            </w:r>
          </w:p>
          <w:p w:rsidR="00924F28" w:rsidRPr="00CE4423" w:rsidRDefault="00924F28" w:rsidP="00924F28">
            <w:pPr>
              <w:spacing w:before="14" w:after="55" w:line="223" w:lineRule="auto"/>
              <w:ind w:left="165" w:hanging="7"/>
              <w:rPr>
                <w:sz w:val="24"/>
                <w:szCs w:val="24"/>
              </w:rPr>
            </w:pPr>
            <w:r w:rsidRPr="00CE4423">
              <w:rPr>
                <w:sz w:val="24"/>
                <w:szCs w:val="24"/>
              </w:rPr>
              <w:t>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24F28" w:rsidRPr="00CE4423" w:rsidRDefault="00924F28" w:rsidP="00924F28">
            <w:pPr>
              <w:spacing w:after="6" w:line="246" w:lineRule="auto"/>
              <w:ind w:left="144" w:right="46" w:firstLine="339"/>
              <w:rPr>
                <w:sz w:val="24"/>
                <w:szCs w:val="24"/>
              </w:rPr>
            </w:pPr>
            <w:r w:rsidRPr="00CE4423">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24F28" w:rsidRPr="00CE4423" w:rsidRDefault="00924F28" w:rsidP="00924F28">
            <w:pPr>
              <w:spacing w:line="260" w:lineRule="auto"/>
              <w:ind w:left="137" w:right="53" w:firstLine="331"/>
              <w:rPr>
                <w:sz w:val="24"/>
                <w:szCs w:val="24"/>
              </w:rPr>
            </w:pPr>
            <w:r w:rsidRPr="00CE4423">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24F28" w:rsidRPr="00CE4423" w:rsidRDefault="00924F28" w:rsidP="00924F28">
            <w:pPr>
              <w:spacing w:line="257" w:lineRule="auto"/>
              <w:ind w:left="115" w:right="68" w:firstLine="331"/>
              <w:rPr>
                <w:sz w:val="24"/>
                <w:szCs w:val="24"/>
              </w:rPr>
            </w:pPr>
            <w:r w:rsidRPr="00CE4423">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24F28" w:rsidRPr="00CE4423" w:rsidRDefault="00924F28" w:rsidP="00924F28">
            <w:pPr>
              <w:spacing w:line="259" w:lineRule="auto"/>
              <w:ind w:left="108" w:right="82" w:firstLine="331"/>
              <w:rPr>
                <w:sz w:val="24"/>
                <w:szCs w:val="24"/>
              </w:rPr>
            </w:pPr>
            <w:r w:rsidRPr="00CE4423">
              <w:rPr>
                <w:sz w:val="24"/>
                <w:szCs w:val="24"/>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 </w:t>
            </w:r>
            <w:r w:rsidRPr="00CE4423">
              <w:rPr>
                <w:noProof/>
                <w:sz w:val="24"/>
                <w:szCs w:val="24"/>
                <w:lang w:eastAsia="ru-RU"/>
              </w:rPr>
              <w:drawing>
                <wp:inline distT="0" distB="0" distL="0" distR="0">
                  <wp:extent cx="9525" cy="95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ребностей своей семьи, общества.</w:t>
            </w:r>
          </w:p>
        </w:tc>
      </w:tr>
      <w:tr w:rsidR="00924F28" w:rsidRPr="00CE4423" w:rsidTr="00924F28">
        <w:trPr>
          <w:trHeight w:val="345"/>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425"/>
              <w:rPr>
                <w:b/>
                <w:sz w:val="24"/>
                <w:szCs w:val="24"/>
              </w:rPr>
            </w:pPr>
            <w:r w:rsidRPr="00CE4423">
              <w:rPr>
                <w:b/>
                <w:sz w:val="24"/>
                <w:szCs w:val="24"/>
              </w:rPr>
              <w:t>Экологическое воспитание</w:t>
            </w:r>
          </w:p>
        </w:tc>
      </w:tr>
      <w:tr w:rsidR="00924F28" w:rsidRPr="00CE4423" w:rsidTr="00924F28">
        <w:trPr>
          <w:trHeight w:val="720"/>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after="27" w:line="238" w:lineRule="auto"/>
              <w:ind w:left="86" w:right="104" w:firstLine="331"/>
              <w:rPr>
                <w:sz w:val="24"/>
                <w:szCs w:val="24"/>
              </w:rPr>
            </w:pPr>
            <w:r w:rsidRPr="00CE4423">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924F28" w:rsidRPr="00CE4423" w:rsidRDefault="00924F28" w:rsidP="00924F28">
            <w:pPr>
              <w:spacing w:after="8" w:line="259" w:lineRule="auto"/>
              <w:ind w:left="396"/>
              <w:rPr>
                <w:sz w:val="24"/>
                <w:szCs w:val="24"/>
              </w:rPr>
            </w:pPr>
            <w:r w:rsidRPr="00CE4423">
              <w:rPr>
                <w:sz w:val="24"/>
                <w:szCs w:val="24"/>
              </w:rPr>
              <w:t>Выражающий деятельное неприятие действий, приносящих вред природе.</w:t>
            </w:r>
          </w:p>
          <w:p w:rsidR="00924F28" w:rsidRPr="00CE4423" w:rsidRDefault="00924F28" w:rsidP="00924F28">
            <w:pPr>
              <w:spacing w:after="1" w:line="245" w:lineRule="auto"/>
              <w:ind w:left="72" w:firstLine="324"/>
              <w:rPr>
                <w:sz w:val="24"/>
                <w:szCs w:val="24"/>
              </w:rPr>
            </w:pPr>
            <w:r w:rsidRPr="00CE4423">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924F28" w:rsidRPr="00CE4423" w:rsidRDefault="00924F28" w:rsidP="00924F28">
            <w:pPr>
              <w:spacing w:line="259" w:lineRule="auto"/>
              <w:ind w:left="50" w:right="140" w:firstLine="331"/>
              <w:rPr>
                <w:sz w:val="24"/>
                <w:szCs w:val="24"/>
              </w:rPr>
            </w:pPr>
            <w:r w:rsidRPr="00CE4423">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24F28" w:rsidRPr="00CE4423" w:rsidTr="00924F28">
        <w:trPr>
          <w:trHeight w:val="1696"/>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527"/>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334"/>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598"/>
              <w:rPr>
                <w:b/>
                <w:sz w:val="24"/>
                <w:szCs w:val="24"/>
              </w:rPr>
            </w:pPr>
            <w:r w:rsidRPr="00CE4423">
              <w:rPr>
                <w:b/>
                <w:sz w:val="24"/>
                <w:szCs w:val="24"/>
              </w:rPr>
              <w:t>Ценности научного познания</w:t>
            </w:r>
          </w:p>
        </w:tc>
      </w:tr>
      <w:tr w:rsidR="00924F28" w:rsidRPr="00CE4423" w:rsidTr="00924F28">
        <w:trPr>
          <w:trHeight w:val="3594"/>
        </w:trPr>
        <w:tc>
          <w:tcPr>
            <w:tcW w:w="0" w:type="auto"/>
            <w:vMerge/>
            <w:tcBorders>
              <w:top w:val="nil"/>
              <w:left w:val="nil"/>
              <w:bottom w:val="nil"/>
              <w:right w:val="single" w:sz="2" w:space="0" w:color="000000"/>
            </w:tcBorders>
            <w:shd w:val="clear" w:color="auto" w:fill="auto"/>
          </w:tcPr>
          <w:p w:rsidR="00924F28" w:rsidRPr="00CE4423" w:rsidRDefault="00924F28" w:rsidP="00924F28">
            <w:pPr>
              <w:spacing w:after="160" w:line="259" w:lineRule="auto"/>
              <w:rPr>
                <w:sz w:val="24"/>
                <w:szCs w:val="24"/>
              </w:rPr>
            </w:pPr>
          </w:p>
        </w:tc>
        <w:tc>
          <w:tcPr>
            <w:tcW w:w="10539"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306" w:lineRule="auto"/>
              <w:ind w:left="50" w:right="46" w:firstLine="303"/>
              <w:rPr>
                <w:sz w:val="24"/>
                <w:szCs w:val="24"/>
              </w:rPr>
            </w:pPr>
            <w:r w:rsidRPr="00CE4423">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924F28" w:rsidRPr="00CE4423" w:rsidRDefault="00924F28" w:rsidP="00924F28">
            <w:pPr>
              <w:spacing w:line="270" w:lineRule="auto"/>
              <w:ind w:left="22" w:right="161" w:firstLine="339"/>
              <w:rPr>
                <w:sz w:val="24"/>
                <w:szCs w:val="24"/>
              </w:rPr>
            </w:pPr>
            <w:r w:rsidRPr="00CE4423">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24F28" w:rsidRPr="00CE4423" w:rsidRDefault="00924F28" w:rsidP="00924F28">
            <w:pPr>
              <w:spacing w:line="243" w:lineRule="auto"/>
              <w:ind w:left="14" w:firstLine="317"/>
              <w:rPr>
                <w:sz w:val="24"/>
                <w:szCs w:val="24"/>
              </w:rPr>
            </w:pPr>
            <w:r w:rsidRPr="00CE4423">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924F28" w:rsidRPr="00CE4423" w:rsidRDefault="00924F28" w:rsidP="00924F28">
            <w:pPr>
              <w:spacing w:line="259" w:lineRule="auto"/>
              <w:ind w:right="197" w:firstLine="324"/>
              <w:rPr>
                <w:sz w:val="24"/>
                <w:szCs w:val="24"/>
              </w:rPr>
            </w:pPr>
            <w:r w:rsidRPr="00CE4423">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24F28" w:rsidRPr="00CE4423" w:rsidRDefault="00924F28" w:rsidP="00924F28">
      <w:pPr>
        <w:spacing w:after="343" w:line="248" w:lineRule="auto"/>
        <w:ind w:left="118" w:right="7" w:hanging="10"/>
        <w:rPr>
          <w:sz w:val="24"/>
          <w:szCs w:val="24"/>
        </w:rPr>
      </w:pPr>
    </w:p>
    <w:p w:rsidR="00924F28" w:rsidRPr="00CE4423" w:rsidRDefault="00924F28" w:rsidP="00924F28">
      <w:pPr>
        <w:spacing w:after="343" w:line="248" w:lineRule="auto"/>
        <w:ind w:left="118" w:right="7" w:hanging="10"/>
        <w:rPr>
          <w:b/>
          <w:sz w:val="24"/>
          <w:szCs w:val="24"/>
        </w:rPr>
      </w:pPr>
      <w:r w:rsidRPr="00CE4423">
        <w:rPr>
          <w:b/>
          <w:sz w:val="24"/>
          <w:szCs w:val="24"/>
        </w:rPr>
        <w:t>РАЗДЕЛ 2. СОДЕРЖАТЕЛЬНЫЙ</w:t>
      </w:r>
    </w:p>
    <w:p w:rsidR="00924F28" w:rsidRPr="00CE4423" w:rsidRDefault="00924F28" w:rsidP="00924F28">
      <w:pPr>
        <w:spacing w:after="18" w:line="248" w:lineRule="auto"/>
        <w:ind w:left="111" w:right="7" w:hanging="10"/>
        <w:rPr>
          <w:b/>
          <w:sz w:val="24"/>
          <w:szCs w:val="24"/>
        </w:rPr>
      </w:pPr>
      <w:r w:rsidRPr="00CE4423">
        <w:rPr>
          <w:b/>
          <w:sz w:val="24"/>
          <w:szCs w:val="24"/>
        </w:rPr>
        <w:t>2.1 Уклад общеобразовательной организации</w:t>
      </w:r>
    </w:p>
    <w:p w:rsidR="00924F28" w:rsidRPr="00CE4423" w:rsidRDefault="00924F28" w:rsidP="00924F28">
      <w:pPr>
        <w:spacing w:after="8" w:line="259" w:lineRule="auto"/>
        <w:ind w:left="792"/>
        <w:rPr>
          <w:sz w:val="24"/>
          <w:szCs w:val="24"/>
        </w:rPr>
      </w:pPr>
      <w:r w:rsidRPr="00CE4423">
        <w:rPr>
          <w:noProof/>
          <w:sz w:val="24"/>
          <w:szCs w:val="24"/>
          <w:lang w:eastAsia="ru-RU"/>
        </w:rPr>
        <w:drawing>
          <wp:inline distT="0" distB="0" distL="0" distR="0">
            <wp:extent cx="9525" cy="95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194" w:firstLine="713"/>
        <w:rPr>
          <w:sz w:val="24"/>
          <w:szCs w:val="24"/>
        </w:rPr>
      </w:pPr>
      <w:r w:rsidRPr="00CE4423">
        <w:rPr>
          <w:sz w:val="24"/>
          <w:szCs w:val="24"/>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24F28" w:rsidRPr="00CE4423" w:rsidRDefault="00924F28" w:rsidP="00924F28">
      <w:pPr>
        <w:ind w:left="151" w:right="180" w:firstLine="771"/>
        <w:rPr>
          <w:sz w:val="24"/>
          <w:szCs w:val="24"/>
        </w:rPr>
      </w:pPr>
      <w:r w:rsidRPr="00CE4423">
        <w:rPr>
          <w:sz w:val="24"/>
          <w:szCs w:val="24"/>
        </w:rPr>
        <w:t>Первая школа была открыта в 1901 году на краю Архангельского леса на средства земства в полукилометре от дороги. Через два года она сгорела. А в 19091910 была построена новая школа у Архангельского леса. В 1935 году начальная школа, преобразованная в семилетку, а в 1939 году после коллективизации и образования колхоза ее перевели в поселок. В 1967 году к старому зданию был сделан пристрой на 5 классных комнат и школа становится средней, В 1969 году был первый выпуск средней школы. Весной 1978 года началось строительство нового здания Школы. К первому сентября этого же года здание школы было построено, оставалось ввести в эксплуатацию здание пришкольной котельной. Полная сдача в эксплуатацию школьного здания и пришкольной котельной состоялось 8 декабря 1878 года.</w:t>
      </w:r>
    </w:p>
    <w:p w:rsidR="00924F28" w:rsidRPr="00CE4423" w:rsidRDefault="00924F28" w:rsidP="00924F28">
      <w:pPr>
        <w:spacing w:after="36"/>
        <w:ind w:left="151" w:right="187" w:firstLine="821"/>
        <w:rPr>
          <w:sz w:val="24"/>
          <w:szCs w:val="24"/>
        </w:rPr>
      </w:pPr>
      <w:r w:rsidRPr="00CE4423">
        <w:rPr>
          <w:sz w:val="24"/>
          <w:szCs w:val="24"/>
        </w:rPr>
        <w:t xml:space="preserve">МОБУ СОШ д. М. Горький является средней общеобразовательной школой, численность обучающихся на 1 сентября 2022 года составляет 220 человек, </w:t>
      </w:r>
      <w:r w:rsidRPr="00CE4423">
        <w:rPr>
          <w:noProof/>
          <w:sz w:val="24"/>
          <w:szCs w:val="24"/>
          <w:lang w:eastAsia="ru-RU"/>
        </w:rPr>
        <w:drawing>
          <wp:inline distT="0" distB="0" distL="0" distR="0">
            <wp:extent cx="9525" cy="95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9"/>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численность педагогического коллектива 25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924F28" w:rsidRPr="00CE4423" w:rsidRDefault="00924F28" w:rsidP="00924F28">
      <w:pPr>
        <w:ind w:right="180" w:firstLine="706"/>
        <w:rPr>
          <w:sz w:val="24"/>
          <w:szCs w:val="24"/>
        </w:rPr>
      </w:pPr>
      <w:r w:rsidRPr="00CE4423">
        <w:rPr>
          <w:sz w:val="24"/>
          <w:szCs w:val="24"/>
        </w:rPr>
        <w:t xml:space="preserve">МОБУ СОШ д. М. Горький - это сельская школа,удаленность от крупного города Уфа составляет 100км. В населенном пункте имеется СДК, но он не функционирует. Ближайший культурный центр, а также спортивная школа и школа искусств находятся в 15 килиметрах в районном центре, Данные факторы не могут не вносить </w:t>
      </w:r>
      <w:r w:rsidRPr="00CE4423">
        <w:rPr>
          <w:noProof/>
          <w:sz w:val="24"/>
          <w:szCs w:val="24"/>
          <w:lang w:eastAsia="ru-RU"/>
        </w:rPr>
        <w:drawing>
          <wp:inline distT="0" distB="0" distL="0" distR="0">
            <wp:extent cx="57150" cy="1047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04775"/>
                    </a:xfrm>
                    <a:prstGeom prst="rect">
                      <a:avLst/>
                    </a:prstGeom>
                    <a:noFill/>
                    <a:ln>
                      <a:noFill/>
                    </a:ln>
                  </pic:spPr>
                </pic:pic>
              </a:graphicData>
            </a:graphic>
          </wp:inline>
        </w:drawing>
      </w:r>
      <w:r w:rsidRPr="00CE4423">
        <w:rPr>
          <w:sz w:val="24"/>
          <w:szCs w:val="24"/>
        </w:rPr>
        <w:t>особенности в воспитательный процесс.</w:t>
      </w:r>
    </w:p>
    <w:p w:rsidR="00924F28" w:rsidRPr="00CE4423" w:rsidRDefault="00924F28" w:rsidP="00924F28">
      <w:pPr>
        <w:ind w:left="151" w:right="71" w:firstLine="619"/>
        <w:rPr>
          <w:sz w:val="24"/>
          <w:szCs w:val="24"/>
        </w:rPr>
      </w:pPr>
      <w:r w:rsidRPr="00CE4423">
        <w:rPr>
          <w:sz w:val="24"/>
          <w:szCs w:val="24"/>
        </w:rPr>
        <w:t>Социокультурная среда поселка более консервативна и традиционна, чем в городе, сохраняется бережное отношение к Родине и природе.</w:t>
      </w:r>
    </w:p>
    <w:p w:rsidR="00924F28" w:rsidRPr="00CE4423" w:rsidRDefault="00924F28" w:rsidP="00924F28">
      <w:pPr>
        <w:ind w:left="151" w:right="187" w:firstLine="691"/>
        <w:rPr>
          <w:sz w:val="24"/>
          <w:szCs w:val="24"/>
        </w:rPr>
      </w:pPr>
      <w:r w:rsidRPr="00CE4423">
        <w:rPr>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преподают в ней. Знают особенности, бытовые условия жизни школьников, что способствует установлению доброжелательных и доверительных отношений.</w:t>
      </w:r>
      <w:r w:rsidRPr="00CE4423">
        <w:rPr>
          <w:noProof/>
          <w:sz w:val="24"/>
          <w:szCs w:val="24"/>
          <w:lang w:eastAsia="ru-RU"/>
        </w:rPr>
        <w:drawing>
          <wp:inline distT="0" distB="0" distL="0" distR="0">
            <wp:extent cx="9525" cy="95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187" w:firstLine="749"/>
        <w:rPr>
          <w:sz w:val="24"/>
          <w:szCs w:val="24"/>
        </w:rPr>
      </w:pPr>
      <w:r w:rsidRPr="00CE4423">
        <w:rPr>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В населенном пункте все на виду, что стимулирует активность учащихся и учителей. Нет резкой обособленности между классами, учащимися разного возраста.</w:t>
      </w:r>
    </w:p>
    <w:p w:rsidR="00924F28" w:rsidRPr="00CE4423" w:rsidRDefault="00924F28" w:rsidP="00924F28">
      <w:pPr>
        <w:ind w:left="151" w:right="71" w:firstLine="547"/>
        <w:rPr>
          <w:sz w:val="24"/>
          <w:szCs w:val="24"/>
        </w:rPr>
      </w:pPr>
      <w:r w:rsidRPr="00CE4423">
        <w:rPr>
          <w:sz w:val="24"/>
          <w:szCs w:val="24"/>
        </w:rPr>
        <w:t>Школа использует в воспитании цифровые возможности, электронные образовательные платформы.</w:t>
      </w:r>
      <w:r w:rsidRPr="00CE4423">
        <w:rPr>
          <w:noProof/>
          <w:sz w:val="24"/>
          <w:szCs w:val="24"/>
          <w:lang w:eastAsia="ru-RU"/>
        </w:rPr>
        <w:drawing>
          <wp:inline distT="0" distB="0" distL="0" distR="0">
            <wp:extent cx="9525" cy="95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187" w:firstLine="634"/>
        <w:rPr>
          <w:sz w:val="24"/>
          <w:szCs w:val="24"/>
        </w:rPr>
      </w:pPr>
      <w:r w:rsidRPr="00CE4423">
        <w:rPr>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r w:rsidRPr="00CE4423">
        <w:rPr>
          <w:noProof/>
          <w:sz w:val="24"/>
          <w:szCs w:val="24"/>
          <w:lang w:eastAsia="ru-RU"/>
        </w:rPr>
        <w:drawing>
          <wp:inline distT="0" distB="0" distL="0" distR="0">
            <wp:extent cx="9525" cy="95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5"/>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39" w:line="262" w:lineRule="auto"/>
        <w:ind w:left="10" w:right="151" w:hanging="10"/>
        <w:rPr>
          <w:sz w:val="24"/>
          <w:szCs w:val="24"/>
        </w:rPr>
      </w:pPr>
      <w:r w:rsidRPr="00CE4423">
        <w:rPr>
          <w:sz w:val="24"/>
          <w:szCs w:val="24"/>
        </w:rPr>
        <w:t>В процессе воспитывающей деятельности организовано сотрудничество с поселковой библиотекой, латышским историко-культурным центром, администрацией Арх-Латышского с/с, ЦРБ, центром «Семья», МОБУ ДОД ГИТ и С «Импульс», КДН и ЗП, ПДН ОВД Архангельского района. Принимаем участие в проектах, конкурсах и мероприятиях общественной детско-юношеской организации «Российское движение школьников» (региональное и муниципальное отделения РДШ). С сентября 2022 приступит к работе советник по воспитанию.</w:t>
      </w:r>
    </w:p>
    <w:p w:rsidR="00924F28" w:rsidRPr="00CE4423" w:rsidRDefault="00924F28" w:rsidP="00924F28">
      <w:pPr>
        <w:ind w:left="151" w:right="71" w:firstLine="598"/>
        <w:rPr>
          <w:sz w:val="24"/>
          <w:szCs w:val="24"/>
        </w:rPr>
      </w:pPr>
      <w:r w:rsidRPr="00CE4423">
        <w:rPr>
          <w:sz w:val="24"/>
          <w:szCs w:val="24"/>
        </w:rPr>
        <w:t>С 24 октября 2020 года на базе школы функционирует Центр дополнительного образования естественно-научного и технологического профилей «Точка роста».</w:t>
      </w:r>
      <w:r w:rsidRPr="00CE4423">
        <w:rPr>
          <w:noProof/>
          <w:sz w:val="24"/>
          <w:szCs w:val="24"/>
          <w:lang w:eastAsia="ru-RU"/>
        </w:rPr>
        <w:drawing>
          <wp:inline distT="0" distB="0" distL="0" distR="0">
            <wp:extent cx="228600" cy="1238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23825"/>
                    </a:xfrm>
                    <a:prstGeom prst="rect">
                      <a:avLst/>
                    </a:prstGeom>
                    <a:noFill/>
                    <a:ln>
                      <a:noFill/>
                    </a:ln>
                  </pic:spPr>
                </pic:pic>
              </a:graphicData>
            </a:graphic>
          </wp:inline>
        </w:drawing>
      </w:r>
    </w:p>
    <w:p w:rsidR="00924F28" w:rsidRPr="00CE4423" w:rsidRDefault="00924F28" w:rsidP="00924F28">
      <w:pPr>
        <w:ind w:left="151" w:right="202" w:firstLine="540"/>
        <w:rPr>
          <w:sz w:val="24"/>
          <w:szCs w:val="24"/>
        </w:rPr>
      </w:pPr>
      <w:r w:rsidRPr="00CE4423">
        <w:rPr>
          <w:sz w:val="24"/>
          <w:szCs w:val="24"/>
        </w:rPr>
        <w:t>В школе функционируют Совет старшеклассников школы, первичное отделение РДШ, отряд Юный инспектор движения, движение волонтеров, Дружина ЮНОГО пожарного. Работает школьный краеведческий музей.</w:t>
      </w:r>
    </w:p>
    <w:p w:rsidR="00924F28" w:rsidRPr="00CE4423" w:rsidRDefault="00924F28" w:rsidP="00924F28">
      <w:pPr>
        <w:ind w:left="151" w:right="71" w:firstLine="591"/>
        <w:rPr>
          <w:sz w:val="24"/>
          <w:szCs w:val="24"/>
        </w:rPr>
      </w:pPr>
      <w:r w:rsidRPr="00CE4423">
        <w:rPr>
          <w:sz w:val="24"/>
          <w:szCs w:val="24"/>
        </w:rPr>
        <w:t>Процесс воспитания основывается на следующих принципах взаимодействия педагогов и школьников:</w:t>
      </w:r>
      <w:r w:rsidRPr="00CE4423">
        <w:rPr>
          <w:noProof/>
          <w:sz w:val="24"/>
          <w:szCs w:val="24"/>
          <w:lang w:eastAsia="ru-RU"/>
        </w:rPr>
        <w:drawing>
          <wp:inline distT="0" distB="0" distL="0" distR="0">
            <wp:extent cx="9525" cy="190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924F28" w:rsidRPr="00CE4423" w:rsidRDefault="00924F28" w:rsidP="00924F28">
      <w:pPr>
        <w:spacing w:after="41"/>
        <w:ind w:left="151" w:right="194"/>
        <w:rPr>
          <w:sz w:val="24"/>
          <w:szCs w:val="24"/>
        </w:rPr>
      </w:pPr>
      <w:r w:rsidRPr="00CE4423">
        <w:rPr>
          <w:sz w:val="24"/>
          <w:szCs w:val="24"/>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924F28" w:rsidRPr="00CE4423" w:rsidRDefault="00924F28" w:rsidP="00924F28">
      <w:pPr>
        <w:ind w:left="151" w:right="71"/>
        <w:rPr>
          <w:sz w:val="24"/>
          <w:szCs w:val="24"/>
        </w:rPr>
      </w:pPr>
      <w:r w:rsidRPr="00CE4423">
        <w:rPr>
          <w:sz w:val="24"/>
          <w:szCs w:val="24"/>
        </w:rPr>
        <w:t>-ориентир на создание психологически комфортной среды для каждого ребенка и взрослого;</w:t>
      </w:r>
    </w:p>
    <w:p w:rsidR="00924F28" w:rsidRPr="00CE4423" w:rsidRDefault="00924F28" w:rsidP="00924F28">
      <w:pPr>
        <w:ind w:left="79" w:right="194"/>
        <w:rPr>
          <w:sz w:val="24"/>
          <w:szCs w:val="24"/>
        </w:rPr>
      </w:pPr>
      <w:r w:rsidRPr="00CE4423">
        <w:rPr>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позитивнымиэмоциями и доверительными отношениями друг к другу; -организация основных совместных дел школьников и педагогов как предмета совместнойзаботы и взрослых, и детей;</w:t>
      </w:r>
      <w:r w:rsidRPr="00CE4423">
        <w:rPr>
          <w:noProof/>
          <w:sz w:val="24"/>
          <w:szCs w:val="24"/>
          <w:lang w:eastAsia="ru-RU"/>
        </w:rPr>
        <w:drawing>
          <wp:inline distT="0" distB="0" distL="0" distR="0">
            <wp:extent cx="9525" cy="285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p>
    <w:p w:rsidR="00924F28" w:rsidRPr="00CE4423" w:rsidRDefault="00924F28" w:rsidP="00924F28">
      <w:pPr>
        <w:ind w:left="151" w:right="202"/>
        <w:rPr>
          <w:sz w:val="24"/>
          <w:szCs w:val="24"/>
        </w:rPr>
      </w:pPr>
      <w:r w:rsidRPr="00CE4423">
        <w:rPr>
          <w:sz w:val="24"/>
          <w:szCs w:val="24"/>
        </w:rPr>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 -ключевые общешкольные дела;</w:t>
      </w:r>
      <w:r w:rsidRPr="00CE4423">
        <w:rPr>
          <w:noProof/>
          <w:sz w:val="24"/>
          <w:szCs w:val="24"/>
          <w:lang w:eastAsia="ru-RU"/>
        </w:rPr>
        <w:drawing>
          <wp:inline distT="0" distB="0" distL="0" distR="0">
            <wp:extent cx="9525" cy="1047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7"/>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04775"/>
                    </a:xfrm>
                    <a:prstGeom prst="rect">
                      <a:avLst/>
                    </a:prstGeom>
                    <a:noFill/>
                    <a:ln>
                      <a:noFill/>
                    </a:ln>
                  </pic:spPr>
                </pic:pic>
              </a:graphicData>
            </a:graphic>
          </wp:inline>
        </w:drawing>
      </w:r>
    </w:p>
    <w:p w:rsidR="00924F28" w:rsidRPr="00CE4423" w:rsidRDefault="00924F28" w:rsidP="00924F28">
      <w:pPr>
        <w:ind w:left="101" w:right="194" w:hanging="101"/>
        <w:rPr>
          <w:sz w:val="24"/>
          <w:szCs w:val="24"/>
        </w:rPr>
      </w:pPr>
      <w:r w:rsidRPr="00CE4423">
        <w:rPr>
          <w:sz w:val="24"/>
          <w:szCs w:val="24"/>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924F28" w:rsidRPr="00CE4423" w:rsidRDefault="00924F28" w:rsidP="00924F28">
      <w:pPr>
        <w:ind w:left="151" w:right="71"/>
        <w:rPr>
          <w:sz w:val="24"/>
          <w:szCs w:val="24"/>
        </w:rPr>
      </w:pPr>
      <w:r w:rsidRPr="00CE4423">
        <w:rPr>
          <w:sz w:val="24"/>
          <w:szCs w:val="24"/>
        </w:rPr>
        <w:t>-создание таких условий, при которых по мере взросления ребенка увеличивается и его роль всовместных делах (от пассивного наблюдателя до организатора);</w:t>
      </w:r>
    </w:p>
    <w:p w:rsidR="00924F28" w:rsidRPr="00CE4423" w:rsidRDefault="00924F28" w:rsidP="00924F28">
      <w:pPr>
        <w:ind w:left="86" w:right="194"/>
        <w:rPr>
          <w:sz w:val="24"/>
          <w:szCs w:val="24"/>
        </w:rPr>
      </w:pPr>
      <w:r w:rsidRPr="00CE4423">
        <w:rPr>
          <w:sz w:val="24"/>
          <w:szCs w:val="24"/>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r w:rsidRPr="00CE4423">
        <w:rPr>
          <w:noProof/>
          <w:sz w:val="24"/>
          <w:szCs w:val="24"/>
          <w:lang w:eastAsia="ru-RU"/>
        </w:rPr>
        <w:drawing>
          <wp:inline distT="0" distB="0" distL="0" distR="0">
            <wp:extent cx="9525" cy="1047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04775"/>
                    </a:xfrm>
                    <a:prstGeom prst="rect">
                      <a:avLst/>
                    </a:prstGeom>
                    <a:noFill/>
                    <a:ln>
                      <a:noFill/>
                    </a:ln>
                  </pic:spPr>
                </pic:pic>
              </a:graphicData>
            </a:graphic>
          </wp:inline>
        </w:drawing>
      </w:r>
    </w:p>
    <w:p w:rsidR="00924F28" w:rsidRPr="00CE4423" w:rsidRDefault="00924F28" w:rsidP="00924F28">
      <w:pPr>
        <w:spacing w:after="340"/>
        <w:ind w:left="151" w:right="194"/>
        <w:rPr>
          <w:sz w:val="24"/>
          <w:szCs w:val="24"/>
        </w:rPr>
      </w:pPr>
      <w:r w:rsidRPr="00CE4423">
        <w:rPr>
          <w:sz w:val="24"/>
          <w:szCs w:val="24"/>
        </w:rPr>
        <w:t xml:space="preserve">-явление ключевой фигурой воспитания в школе классного руководителя, </w:t>
      </w:r>
      <w:r w:rsidRPr="00CE4423">
        <w:rPr>
          <w:noProof/>
          <w:sz w:val="24"/>
          <w:szCs w:val="24"/>
          <w:lang w:eastAsia="ru-RU"/>
        </w:rPr>
        <w:drawing>
          <wp:inline distT="0" distB="0" distL="0" distR="0">
            <wp:extent cx="9525" cy="95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реализующего по отношению к детям защитную, личностно развивающую </w:t>
      </w:r>
      <w:r w:rsidRPr="00CE4423">
        <w:rPr>
          <w:noProof/>
          <w:sz w:val="24"/>
          <w:szCs w:val="24"/>
          <w:lang w:eastAsia="ru-RU"/>
        </w:rPr>
        <w:drawing>
          <wp:inline distT="0" distB="0" distL="0" distR="0">
            <wp:extent cx="38100" cy="571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57150"/>
                    </a:xfrm>
                    <a:prstGeom prst="rect">
                      <a:avLst/>
                    </a:prstGeom>
                    <a:noFill/>
                    <a:ln>
                      <a:noFill/>
                    </a:ln>
                  </pic:spPr>
                </pic:pic>
              </a:graphicData>
            </a:graphic>
          </wp:inline>
        </w:drawing>
      </w:r>
      <w:r w:rsidRPr="00CE4423">
        <w:rPr>
          <w:sz w:val="24"/>
          <w:szCs w:val="24"/>
        </w:rPr>
        <w:t>организационную, посредническуюфункции.</w:t>
      </w:r>
    </w:p>
    <w:p w:rsidR="00924F28" w:rsidRPr="00CE4423" w:rsidRDefault="00924F28" w:rsidP="00924F28">
      <w:pPr>
        <w:spacing w:after="18" w:line="248" w:lineRule="auto"/>
        <w:ind w:left="809" w:right="7" w:hanging="10"/>
        <w:rPr>
          <w:b/>
          <w:sz w:val="24"/>
          <w:szCs w:val="24"/>
        </w:rPr>
      </w:pPr>
      <w:r w:rsidRPr="00CE4423">
        <w:rPr>
          <w:b/>
          <w:sz w:val="24"/>
          <w:szCs w:val="24"/>
        </w:rPr>
        <w:t>2.2 Виды, формы и содержание воспитательной деятельности</w:t>
      </w:r>
    </w:p>
    <w:p w:rsidR="00924F28" w:rsidRPr="00CE4423" w:rsidRDefault="00924F28" w:rsidP="00924F28">
      <w:pPr>
        <w:spacing w:after="18" w:line="248" w:lineRule="auto"/>
        <w:ind w:left="809" w:right="7" w:hanging="10"/>
        <w:rPr>
          <w:b/>
          <w:sz w:val="24"/>
          <w:szCs w:val="24"/>
        </w:rPr>
      </w:pPr>
      <w:r w:rsidRPr="00CE4423">
        <w:rPr>
          <w:b/>
          <w:sz w:val="24"/>
          <w:szCs w:val="24"/>
        </w:rPr>
        <w:t>2.2.1 Основные (инвариантные) модули</w:t>
      </w:r>
    </w:p>
    <w:p w:rsidR="00924F28" w:rsidRPr="00CE4423" w:rsidRDefault="00924F28" w:rsidP="00924F28">
      <w:pPr>
        <w:spacing w:after="18" w:line="248" w:lineRule="auto"/>
        <w:ind w:left="817" w:right="7" w:hanging="10"/>
        <w:rPr>
          <w:b/>
          <w:sz w:val="24"/>
          <w:szCs w:val="24"/>
        </w:rPr>
      </w:pPr>
      <w:r w:rsidRPr="00CE4423">
        <w:rPr>
          <w:b/>
          <w:sz w:val="24"/>
          <w:szCs w:val="24"/>
        </w:rPr>
        <w:t>Урочная деятельность</w:t>
      </w:r>
    </w:p>
    <w:p w:rsidR="00924F28" w:rsidRPr="00CE4423" w:rsidRDefault="00924F28" w:rsidP="00924F28">
      <w:pPr>
        <w:ind w:left="151" w:right="71" w:firstLine="562"/>
        <w:rPr>
          <w:sz w:val="24"/>
          <w:szCs w:val="24"/>
        </w:rPr>
      </w:pPr>
      <w:r w:rsidRPr="00CE4423">
        <w:rPr>
          <w:sz w:val="24"/>
          <w:szCs w:val="24"/>
        </w:rPr>
        <w:t>Реализация школьными педагогами воспитательного потенциала урочной деятельности предполагает следующее:</w:t>
      </w:r>
    </w:p>
    <w:p w:rsidR="00924F28" w:rsidRPr="00CE4423" w:rsidRDefault="00924F28" w:rsidP="00924F28">
      <w:pPr>
        <w:ind w:left="86" w:right="194" w:firstLine="713"/>
        <w:rPr>
          <w:sz w:val="24"/>
          <w:szCs w:val="24"/>
        </w:rPr>
      </w:pPr>
      <w:r w:rsidRPr="00CE4423">
        <w:rPr>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r w:rsidRPr="00CE4423">
        <w:rPr>
          <w:noProof/>
          <w:sz w:val="24"/>
          <w:szCs w:val="24"/>
          <w:lang w:eastAsia="ru-RU"/>
        </w:rPr>
        <w:drawing>
          <wp:inline distT="0" distB="0" distL="0" distR="0">
            <wp:extent cx="171450" cy="762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3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76200"/>
                    </a:xfrm>
                    <a:prstGeom prst="rect">
                      <a:avLst/>
                    </a:prstGeom>
                    <a:noFill/>
                    <a:ln>
                      <a:noFill/>
                    </a:ln>
                  </pic:spPr>
                </pic:pic>
              </a:graphicData>
            </a:graphic>
          </wp:inline>
        </w:drawing>
      </w:r>
      <w:r w:rsidRPr="00CE4423">
        <w:rPr>
          <w:sz w:val="24"/>
          <w:szCs w:val="24"/>
        </w:rPr>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924F28" w:rsidRPr="00CE4423" w:rsidRDefault="00924F28" w:rsidP="00924F28">
      <w:pPr>
        <w:ind w:left="151" w:right="180" w:firstLine="706"/>
        <w:rPr>
          <w:sz w:val="24"/>
          <w:szCs w:val="24"/>
        </w:rPr>
      </w:pPr>
      <w:r w:rsidRPr="00CE4423">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24F28" w:rsidRPr="00CE4423" w:rsidRDefault="00924F28" w:rsidP="00924F28">
      <w:pPr>
        <w:ind w:left="151" w:right="137" w:firstLine="713"/>
        <w:rPr>
          <w:sz w:val="24"/>
          <w:szCs w:val="24"/>
        </w:rPr>
      </w:pPr>
      <w:r w:rsidRPr="00CE4423">
        <w:rPr>
          <w:sz w:val="24"/>
          <w:szCs w:val="24"/>
        </w:rPr>
        <w:t xml:space="preserve">— привлечение внимания обучающихся к ценностному аспекту изучаемых на </w:t>
      </w:r>
      <w:r w:rsidRPr="00CE4423">
        <w:rPr>
          <w:noProof/>
          <w:sz w:val="24"/>
          <w:szCs w:val="24"/>
          <w:lang w:eastAsia="ru-RU"/>
        </w:rPr>
        <w:drawing>
          <wp:inline distT="0" distB="0" distL="0" distR="0">
            <wp:extent cx="9525" cy="190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 xml:space="preserve">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CE4423">
        <w:rPr>
          <w:noProof/>
          <w:sz w:val="24"/>
          <w:szCs w:val="24"/>
          <w:lang w:eastAsia="ru-RU"/>
        </w:rPr>
        <w:drawing>
          <wp:inline distT="0" distB="0" distL="0" distR="0">
            <wp:extent cx="9525" cy="95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14300" cy="190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9050"/>
                    </a:xfrm>
                    <a:prstGeom prst="rect">
                      <a:avLst/>
                    </a:prstGeom>
                    <a:noFill/>
                    <a:ln>
                      <a:noFill/>
                    </a:ln>
                  </pic:spPr>
                </pic:pic>
              </a:graphicData>
            </a:graphic>
          </wp:inline>
        </w:drawing>
      </w:r>
      <w:r w:rsidRPr="00CE4423">
        <w:rPr>
          <w:sz w:val="24"/>
          <w:szCs w:val="24"/>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24F28" w:rsidRPr="00CE4423" w:rsidRDefault="00924F28" w:rsidP="00924F28">
      <w:pPr>
        <w:ind w:left="151" w:right="173" w:firstLine="727"/>
        <w:rPr>
          <w:sz w:val="24"/>
          <w:szCs w:val="24"/>
        </w:rPr>
      </w:pPr>
      <w:r w:rsidRPr="00CE4423">
        <w:rPr>
          <w:sz w:val="24"/>
          <w:szCs w:val="24"/>
        </w:rPr>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r w:rsidRPr="00CE4423">
        <w:rPr>
          <w:noProof/>
          <w:sz w:val="24"/>
          <w:szCs w:val="24"/>
          <w:lang w:eastAsia="ru-RU"/>
        </w:rPr>
        <w:drawing>
          <wp:inline distT="0" distB="0" distL="0" distR="0">
            <wp:extent cx="123825" cy="190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9050"/>
                    </a:xfrm>
                    <a:prstGeom prst="rect">
                      <a:avLst/>
                    </a:prstGeom>
                    <a:noFill/>
                    <a:ln>
                      <a:noFill/>
                    </a:ln>
                  </pic:spPr>
                </pic:pic>
              </a:graphicData>
            </a:graphic>
          </wp:inline>
        </w:drawing>
      </w:r>
      <w:r w:rsidRPr="00CE4423">
        <w:rPr>
          <w:sz w:val="24"/>
          <w:szCs w:val="24"/>
        </w:rPr>
        <w:t xml:space="preserve">организацию шефства мотивированных и эрудированных обучающихся над </w:t>
      </w:r>
      <w:r w:rsidRPr="00CE4423">
        <w:rPr>
          <w:noProof/>
          <w:sz w:val="24"/>
          <w:szCs w:val="24"/>
          <w:lang w:eastAsia="ru-RU"/>
        </w:rPr>
        <w:drawing>
          <wp:inline distT="0" distB="0" distL="0" distR="0">
            <wp:extent cx="9525" cy="95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24F28" w:rsidRPr="00CE4423" w:rsidRDefault="00924F28" w:rsidP="00924F28">
      <w:pPr>
        <w:spacing w:after="639"/>
        <w:ind w:left="115" w:right="173" w:hanging="86"/>
        <w:rPr>
          <w:sz w:val="24"/>
          <w:szCs w:val="24"/>
        </w:rPr>
      </w:pPr>
      <w:r w:rsidRPr="00CE4423">
        <w:rPr>
          <w:noProof/>
          <w:sz w:val="24"/>
          <w:szCs w:val="24"/>
          <w:lang w:eastAsia="ru-RU"/>
        </w:rPr>
        <w:drawing>
          <wp:inline distT="0" distB="0" distL="0" distR="0">
            <wp:extent cx="38100" cy="95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r w:rsidRPr="00CE4423">
        <w:rPr>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24F28" w:rsidRPr="00CE4423" w:rsidRDefault="00924F28" w:rsidP="00924F28">
      <w:pPr>
        <w:spacing w:after="18" w:line="248" w:lineRule="auto"/>
        <w:ind w:left="838" w:right="7" w:hanging="10"/>
        <w:rPr>
          <w:sz w:val="24"/>
          <w:szCs w:val="24"/>
        </w:rPr>
      </w:pPr>
    </w:p>
    <w:p w:rsidR="00924F28" w:rsidRPr="00CE4423" w:rsidRDefault="00924F28" w:rsidP="00924F28">
      <w:pPr>
        <w:spacing w:after="18" w:line="248" w:lineRule="auto"/>
        <w:ind w:left="838" w:right="7" w:hanging="10"/>
        <w:rPr>
          <w:b/>
          <w:sz w:val="24"/>
          <w:szCs w:val="24"/>
        </w:rPr>
      </w:pPr>
      <w:r w:rsidRPr="00CE4423">
        <w:rPr>
          <w:b/>
          <w:sz w:val="24"/>
          <w:szCs w:val="24"/>
        </w:rPr>
        <w:t>Внеурочная деятельность</w:t>
      </w:r>
    </w:p>
    <w:p w:rsidR="00924F28" w:rsidRPr="00CE4423" w:rsidRDefault="00924F28" w:rsidP="00924F28">
      <w:pPr>
        <w:ind w:left="122" w:right="71" w:hanging="43"/>
        <w:rPr>
          <w:sz w:val="24"/>
          <w:szCs w:val="24"/>
        </w:rPr>
      </w:pPr>
      <w:r w:rsidRPr="00CE4423">
        <w:rPr>
          <w:noProof/>
          <w:sz w:val="24"/>
          <w:szCs w:val="24"/>
          <w:lang w:eastAsia="ru-RU"/>
        </w:rPr>
        <w:drawing>
          <wp:inline distT="0" distB="0" distL="0" distR="0">
            <wp:extent cx="57150" cy="476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4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47625"/>
                    </a:xfrm>
                    <a:prstGeom prst="rect">
                      <a:avLst/>
                    </a:prstGeom>
                    <a:noFill/>
                    <a:ln>
                      <a:noFill/>
                    </a:ln>
                  </pic:spPr>
                </pic:pic>
              </a:graphicData>
            </a:graphic>
          </wp:inline>
        </w:drawing>
      </w:r>
      <w:r w:rsidRPr="00CE4423">
        <w:rPr>
          <w:sz w:val="24"/>
          <w:szCs w:val="24"/>
        </w:rPr>
        <w:t>Воспитание на занятиях школьных курсов внеурочной деятельности осуществляется по направлениям по ФГОС, преимущественно через:</w:t>
      </w:r>
      <w:r w:rsidRPr="00CE4423">
        <w:rPr>
          <w:noProof/>
          <w:sz w:val="24"/>
          <w:szCs w:val="24"/>
          <w:lang w:eastAsia="ru-RU"/>
        </w:rPr>
        <w:drawing>
          <wp:inline distT="0" distB="0" distL="0" distR="0">
            <wp:extent cx="9525" cy="95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144"/>
        <w:rPr>
          <w:sz w:val="24"/>
          <w:szCs w:val="24"/>
        </w:rPr>
      </w:pPr>
      <w:r w:rsidRPr="00CE4423">
        <w:rPr>
          <w:noProof/>
          <w:sz w:val="24"/>
          <w:szCs w:val="24"/>
          <w:lang w:eastAsia="ru-RU"/>
        </w:rPr>
        <w:drawing>
          <wp:inline distT="0" distB="0" distL="0" distR="0">
            <wp:extent cx="9525" cy="95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w:t>
      </w:r>
      <w:r w:rsidRPr="00CE4423">
        <w:rPr>
          <w:noProof/>
          <w:sz w:val="24"/>
          <w:szCs w:val="24"/>
          <w:lang w:eastAsia="ru-RU"/>
        </w:rPr>
        <w:drawing>
          <wp:inline distT="0" distB="0" distL="0" distR="0">
            <wp:extent cx="9525" cy="95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24F28" w:rsidRPr="00CE4423" w:rsidRDefault="00924F28" w:rsidP="00924F28">
      <w:pPr>
        <w:ind w:left="151" w:right="144"/>
        <w:rPr>
          <w:sz w:val="24"/>
          <w:szCs w:val="24"/>
        </w:rPr>
      </w:pPr>
      <w:r w:rsidRPr="00CE4423">
        <w:rPr>
          <w:sz w:val="24"/>
          <w:szCs w:val="24"/>
        </w:rPr>
        <w:t xml:space="preserve">-создание в детских объединениях традиций, задающих их членам определенные </w:t>
      </w:r>
      <w:r w:rsidRPr="00CE4423">
        <w:rPr>
          <w:noProof/>
          <w:sz w:val="24"/>
          <w:szCs w:val="24"/>
          <w:lang w:eastAsia="ru-RU"/>
        </w:rPr>
        <w:drawing>
          <wp:inline distT="0" distB="0" distL="0" distR="0">
            <wp:extent cx="9525" cy="95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5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социально значимые формы поведения; </w:t>
      </w:r>
      <w:r w:rsidRPr="00CE4423">
        <w:rPr>
          <w:noProof/>
          <w:sz w:val="24"/>
          <w:szCs w:val="24"/>
          <w:lang w:eastAsia="ru-RU"/>
        </w:rPr>
        <w:drawing>
          <wp:inline distT="0" distB="0" distL="0" distR="0">
            <wp:extent cx="57150" cy="2857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24F28" w:rsidRPr="00CE4423" w:rsidRDefault="00924F28" w:rsidP="00924F28">
      <w:pPr>
        <w:ind w:left="151" w:right="71"/>
        <w:rPr>
          <w:sz w:val="24"/>
          <w:szCs w:val="24"/>
        </w:rPr>
      </w:pPr>
      <w:r w:rsidRPr="00CE4423">
        <w:rPr>
          <w:sz w:val="24"/>
          <w:szCs w:val="24"/>
        </w:rPr>
        <w:t>-поощрение педагогами детских инициатив и детского самоуправления.</w:t>
      </w:r>
    </w:p>
    <w:p w:rsidR="00924F28" w:rsidRPr="00CE4423" w:rsidRDefault="00924F28" w:rsidP="00924F28">
      <w:pPr>
        <w:ind w:left="288" w:firstLine="713"/>
        <w:rPr>
          <w:sz w:val="24"/>
          <w:szCs w:val="24"/>
        </w:rPr>
      </w:pPr>
      <w:r w:rsidRPr="00CE4423">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w:t>
      </w:r>
    </w:p>
    <w:tbl>
      <w:tblPr>
        <w:tblW w:w="10645" w:type="dxa"/>
        <w:tblInd w:w="223" w:type="dxa"/>
        <w:tblCellMar>
          <w:left w:w="50" w:type="dxa"/>
          <w:right w:w="33" w:type="dxa"/>
        </w:tblCellMar>
        <w:tblLook w:val="04A0"/>
      </w:tblPr>
      <w:tblGrid>
        <w:gridCol w:w="1945"/>
        <w:gridCol w:w="398"/>
        <w:gridCol w:w="3484"/>
        <w:gridCol w:w="2283"/>
        <w:gridCol w:w="2535"/>
      </w:tblGrid>
      <w:tr w:rsidR="00924F28" w:rsidRPr="00CE4423" w:rsidTr="00924F28">
        <w:trPr>
          <w:trHeight w:val="194"/>
        </w:trPr>
        <w:tc>
          <w:tcPr>
            <w:tcW w:w="2343" w:type="dxa"/>
            <w:gridSpan w:val="2"/>
            <w:tcBorders>
              <w:top w:val="nil"/>
              <w:left w:val="nil"/>
              <w:bottom w:val="single" w:sz="2" w:space="0" w:color="000000"/>
              <w:right w:val="single" w:sz="2" w:space="0" w:color="000000"/>
            </w:tcBorders>
            <w:shd w:val="clear" w:color="auto" w:fill="auto"/>
          </w:tcPr>
          <w:p w:rsidR="00924F28" w:rsidRPr="00CE4423" w:rsidRDefault="00924F28" w:rsidP="00924F28">
            <w:pPr>
              <w:spacing w:line="259" w:lineRule="auto"/>
              <w:rPr>
                <w:sz w:val="24"/>
                <w:szCs w:val="24"/>
              </w:rPr>
            </w:pPr>
            <w:r w:rsidRPr="00CE4423">
              <w:rPr>
                <w:sz w:val="24"/>
                <w:szCs w:val="24"/>
              </w:rPr>
              <w:t xml:space="preserve">выбранных ими </w:t>
            </w:r>
          </w:p>
        </w:tc>
        <w:tc>
          <w:tcPr>
            <w:tcW w:w="3484" w:type="dxa"/>
            <w:tcBorders>
              <w:top w:val="nil"/>
              <w:left w:val="single" w:sz="2" w:space="0" w:color="000000"/>
              <w:bottom w:val="single" w:sz="2" w:space="0" w:color="000000"/>
              <w:right w:val="nil"/>
            </w:tcBorders>
            <w:shd w:val="clear" w:color="auto" w:fill="auto"/>
          </w:tcPr>
          <w:p w:rsidR="00924F28" w:rsidRPr="00CE4423" w:rsidRDefault="00924F28" w:rsidP="00924F28">
            <w:pPr>
              <w:spacing w:line="259" w:lineRule="auto"/>
              <w:ind w:left="63"/>
              <w:rPr>
                <w:sz w:val="24"/>
                <w:szCs w:val="24"/>
              </w:rPr>
            </w:pPr>
            <w:r w:rsidRPr="00CE4423">
              <w:rPr>
                <w:sz w:val="24"/>
                <w:szCs w:val="24"/>
              </w:rPr>
              <w:t>курсов, занятий:</w:t>
            </w:r>
          </w:p>
        </w:tc>
        <w:tc>
          <w:tcPr>
            <w:tcW w:w="2283" w:type="dxa"/>
            <w:tcBorders>
              <w:top w:val="nil"/>
              <w:left w:val="nil"/>
              <w:bottom w:val="single" w:sz="2" w:space="0" w:color="000000"/>
              <w:right w:val="nil"/>
            </w:tcBorders>
            <w:shd w:val="clear" w:color="auto" w:fill="auto"/>
          </w:tcPr>
          <w:p w:rsidR="00924F28" w:rsidRPr="00CE4423" w:rsidRDefault="00924F28" w:rsidP="00924F28">
            <w:pPr>
              <w:spacing w:after="160" w:line="259" w:lineRule="auto"/>
              <w:rPr>
                <w:sz w:val="24"/>
                <w:szCs w:val="24"/>
              </w:rPr>
            </w:pPr>
          </w:p>
        </w:tc>
        <w:tc>
          <w:tcPr>
            <w:tcW w:w="2535" w:type="dxa"/>
            <w:tcBorders>
              <w:top w:val="nil"/>
              <w:left w:val="nil"/>
              <w:bottom w:val="single" w:sz="2" w:space="0" w:color="000000"/>
              <w:right w:val="nil"/>
            </w:tcBorders>
            <w:shd w:val="clear" w:color="auto" w:fill="auto"/>
          </w:tcPr>
          <w:p w:rsidR="00924F28" w:rsidRPr="00CE4423" w:rsidRDefault="00924F28" w:rsidP="00924F28">
            <w:pPr>
              <w:spacing w:after="160" w:line="259" w:lineRule="auto"/>
              <w:rPr>
                <w:sz w:val="24"/>
                <w:szCs w:val="24"/>
              </w:rPr>
            </w:pPr>
          </w:p>
        </w:tc>
      </w:tr>
      <w:tr w:rsidR="00924F28" w:rsidRPr="00CE4423" w:rsidTr="00924F28">
        <w:trPr>
          <w:trHeight w:val="343"/>
        </w:trPr>
        <w:tc>
          <w:tcPr>
            <w:tcW w:w="1945" w:type="dxa"/>
            <w:tcBorders>
              <w:top w:val="single" w:sz="2" w:space="0" w:color="000000"/>
              <w:left w:val="single" w:sz="2" w:space="0" w:color="000000"/>
              <w:bottom w:val="single" w:sz="2" w:space="0" w:color="000000"/>
              <w:right w:val="nil"/>
            </w:tcBorders>
            <w:shd w:val="clear" w:color="auto" w:fill="auto"/>
          </w:tcPr>
          <w:p w:rsidR="00924F28" w:rsidRPr="00CE4423" w:rsidRDefault="00924F28" w:rsidP="00924F28">
            <w:pPr>
              <w:spacing w:line="259" w:lineRule="auto"/>
              <w:ind w:left="122"/>
              <w:rPr>
                <w:sz w:val="24"/>
                <w:szCs w:val="24"/>
              </w:rPr>
            </w:pPr>
            <w:r w:rsidRPr="00CE4423">
              <w:rPr>
                <w:sz w:val="24"/>
                <w:szCs w:val="24"/>
              </w:rPr>
              <w:t xml:space="preserve">Название вне </w:t>
            </w:r>
          </w:p>
        </w:tc>
        <w:tc>
          <w:tcPr>
            <w:tcW w:w="3882" w:type="dxa"/>
            <w:gridSpan w:val="2"/>
            <w:tcBorders>
              <w:top w:val="single" w:sz="2" w:space="0" w:color="000000"/>
              <w:left w:val="nil"/>
              <w:bottom w:val="single" w:sz="2" w:space="0" w:color="000000"/>
              <w:right w:val="single" w:sz="2" w:space="0" w:color="000000"/>
            </w:tcBorders>
            <w:shd w:val="clear" w:color="auto" w:fill="auto"/>
          </w:tcPr>
          <w:p w:rsidR="00924F28" w:rsidRPr="00CE4423" w:rsidRDefault="00924F28" w:rsidP="00924F28">
            <w:pPr>
              <w:spacing w:line="259" w:lineRule="auto"/>
              <w:rPr>
                <w:sz w:val="24"/>
                <w:szCs w:val="24"/>
              </w:rPr>
            </w:pPr>
            <w:r w:rsidRPr="00CE4423">
              <w:rPr>
                <w:sz w:val="24"/>
                <w:szCs w:val="24"/>
              </w:rPr>
              <w:t>урочной деятельности</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122"/>
              <w:rPr>
                <w:sz w:val="24"/>
                <w:szCs w:val="24"/>
              </w:rPr>
            </w:pPr>
            <w:r w:rsidRPr="00CE4423">
              <w:rPr>
                <w:sz w:val="24"/>
                <w:szCs w:val="24"/>
              </w:rPr>
              <w:t>Классы</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122"/>
              <w:rPr>
                <w:sz w:val="24"/>
                <w:szCs w:val="24"/>
              </w:rPr>
            </w:pPr>
            <w:r w:rsidRPr="00CE4423">
              <w:rPr>
                <w:sz w:val="24"/>
                <w:szCs w:val="24"/>
              </w:rPr>
              <w:t>Количество часов</w:t>
            </w:r>
          </w:p>
        </w:tc>
      </w:tr>
      <w:tr w:rsidR="00924F28" w:rsidRPr="00CE4423" w:rsidTr="00924F28">
        <w:trPr>
          <w:trHeight w:val="1642"/>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98"/>
              <w:jc w:val="center"/>
              <w:rPr>
                <w:sz w:val="24"/>
                <w:szCs w:val="24"/>
              </w:rPr>
            </w:pPr>
            <w:r w:rsidRPr="00CE4423">
              <w:rPr>
                <w:sz w:val="24"/>
                <w:szCs w:val="24"/>
              </w:rPr>
              <w:t>«Разговоры о важном»</w:t>
            </w:r>
          </w:p>
          <w:p w:rsidR="00924F28" w:rsidRPr="00CE4423" w:rsidRDefault="00924F28" w:rsidP="00924F28">
            <w:pPr>
              <w:spacing w:line="259" w:lineRule="auto"/>
              <w:ind w:left="76"/>
              <w:jc w:val="center"/>
              <w:rPr>
                <w:sz w:val="24"/>
                <w:szCs w:val="24"/>
              </w:rPr>
            </w:pPr>
            <w:r w:rsidRPr="00CE4423">
              <w:rPr>
                <w:sz w:val="24"/>
                <w:szCs w:val="24"/>
              </w:rPr>
              <w:t>«Волшебная кисточка»</w:t>
            </w:r>
          </w:p>
          <w:p w:rsidR="00924F28" w:rsidRPr="00CE4423" w:rsidRDefault="00924F28" w:rsidP="00924F28">
            <w:pPr>
              <w:spacing w:line="259" w:lineRule="auto"/>
              <w:ind w:left="69"/>
              <w:jc w:val="center"/>
              <w:rPr>
                <w:sz w:val="24"/>
                <w:szCs w:val="24"/>
              </w:rPr>
            </w:pPr>
            <w:r w:rsidRPr="00CE4423">
              <w:rPr>
                <w:sz w:val="24"/>
                <w:szCs w:val="24"/>
              </w:rPr>
              <w:t>«Веселая нотка»</w:t>
            </w:r>
          </w:p>
          <w:p w:rsidR="00924F28" w:rsidRPr="00CE4423" w:rsidRDefault="00924F28" w:rsidP="00924F28">
            <w:pPr>
              <w:spacing w:line="259" w:lineRule="auto"/>
              <w:ind w:left="62"/>
              <w:jc w:val="center"/>
              <w:rPr>
                <w:sz w:val="24"/>
                <w:szCs w:val="24"/>
              </w:rPr>
            </w:pPr>
            <w:r w:rsidRPr="00CE4423">
              <w:rPr>
                <w:sz w:val="24"/>
                <w:szCs w:val="24"/>
              </w:rPr>
              <w:t>«Школа мастеров»</w:t>
            </w:r>
          </w:p>
          <w:p w:rsidR="00924F28" w:rsidRPr="00CE4423" w:rsidRDefault="00924F28" w:rsidP="00924F28">
            <w:pPr>
              <w:spacing w:line="259" w:lineRule="auto"/>
              <w:ind w:left="55"/>
              <w:jc w:val="center"/>
              <w:rPr>
                <w:sz w:val="24"/>
                <w:szCs w:val="24"/>
              </w:rPr>
            </w:pPr>
            <w:r w:rsidRPr="00CE4423">
              <w:rPr>
                <w:sz w:val="24"/>
                <w:szCs w:val="24"/>
              </w:rPr>
              <w:t>«Моя личная безопасность»</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127"/>
              <w:jc w:val="center"/>
              <w:rPr>
                <w:sz w:val="24"/>
                <w:szCs w:val="24"/>
              </w:rPr>
            </w:pPr>
            <w:r w:rsidRPr="00CE4423">
              <w:rPr>
                <w:sz w:val="24"/>
                <w:szCs w:val="24"/>
              </w:rPr>
              <w:t>1-4</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91"/>
              <w:jc w:val="center"/>
              <w:rPr>
                <w:sz w:val="24"/>
                <w:szCs w:val="24"/>
              </w:rPr>
            </w:pPr>
            <w:r w:rsidRPr="00CE4423">
              <w:rPr>
                <w:sz w:val="24"/>
                <w:szCs w:val="24"/>
              </w:rPr>
              <w:t>По 1 часу</w:t>
            </w:r>
          </w:p>
        </w:tc>
      </w:tr>
      <w:tr w:rsidR="00924F28" w:rsidRPr="00CE4423" w:rsidTr="00924F28">
        <w:trPr>
          <w:trHeight w:val="4591"/>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26"/>
              <w:jc w:val="center"/>
              <w:rPr>
                <w:sz w:val="24"/>
                <w:szCs w:val="24"/>
              </w:rPr>
            </w:pPr>
            <w:r w:rsidRPr="00CE4423">
              <w:rPr>
                <w:sz w:val="24"/>
                <w:szCs w:val="24"/>
              </w:rPr>
              <w:t>«Разговоры о важном»</w:t>
            </w:r>
          </w:p>
          <w:p w:rsidR="00924F28" w:rsidRPr="00CE4423" w:rsidRDefault="00924F28" w:rsidP="00924F28">
            <w:pPr>
              <w:spacing w:line="259" w:lineRule="auto"/>
              <w:ind w:left="47"/>
              <w:jc w:val="center"/>
              <w:rPr>
                <w:sz w:val="24"/>
                <w:szCs w:val="24"/>
              </w:rPr>
            </w:pPr>
            <w:r w:rsidRPr="00CE4423">
              <w:rPr>
                <w:sz w:val="24"/>
                <w:szCs w:val="24"/>
              </w:rPr>
              <w:t>«Финансовая грамотность»</w:t>
            </w:r>
          </w:p>
          <w:p w:rsidR="00924F28" w:rsidRPr="00CE4423" w:rsidRDefault="00924F28" w:rsidP="00924F28">
            <w:pPr>
              <w:spacing w:line="259" w:lineRule="auto"/>
              <w:ind w:left="33"/>
              <w:jc w:val="center"/>
              <w:rPr>
                <w:sz w:val="24"/>
                <w:szCs w:val="24"/>
              </w:rPr>
            </w:pPr>
            <w:r w:rsidRPr="00CE4423">
              <w:rPr>
                <w:sz w:val="24"/>
                <w:szCs w:val="24"/>
              </w:rPr>
              <w:t>«Мир ИЗО»</w:t>
            </w:r>
          </w:p>
          <w:p w:rsidR="00924F28" w:rsidRPr="00CE4423" w:rsidRDefault="00924F28" w:rsidP="00924F28">
            <w:pPr>
              <w:spacing w:after="12" w:line="259" w:lineRule="auto"/>
              <w:ind w:left="26"/>
              <w:jc w:val="center"/>
              <w:rPr>
                <w:sz w:val="24"/>
                <w:szCs w:val="24"/>
              </w:rPr>
            </w:pPr>
            <w:r w:rsidRPr="00CE4423">
              <w:rPr>
                <w:sz w:val="24"/>
                <w:szCs w:val="24"/>
              </w:rPr>
              <w:t>«Хоровое пение»</w:t>
            </w:r>
          </w:p>
          <w:p w:rsidR="00924F28" w:rsidRPr="00CE4423" w:rsidRDefault="00924F28" w:rsidP="00924F28">
            <w:pPr>
              <w:spacing w:line="259" w:lineRule="auto"/>
              <w:ind w:left="11"/>
              <w:jc w:val="center"/>
              <w:rPr>
                <w:sz w:val="24"/>
                <w:szCs w:val="24"/>
              </w:rPr>
            </w:pPr>
            <w:r w:rsidRPr="00CE4423">
              <w:rPr>
                <w:sz w:val="24"/>
                <w:szCs w:val="24"/>
              </w:rPr>
              <w:t>«Школа позитивных привычек»</w:t>
            </w:r>
          </w:p>
          <w:p w:rsidR="00924F28" w:rsidRPr="00CE4423" w:rsidRDefault="00924F28" w:rsidP="00924F28">
            <w:pPr>
              <w:spacing w:line="259" w:lineRule="auto"/>
              <w:ind w:right="3"/>
              <w:jc w:val="center"/>
              <w:rPr>
                <w:sz w:val="24"/>
                <w:szCs w:val="24"/>
              </w:rPr>
            </w:pPr>
            <w:r w:rsidRPr="00CE4423">
              <w:rPr>
                <w:sz w:val="24"/>
                <w:szCs w:val="24"/>
              </w:rPr>
              <w:t>«Спортивные игры»</w:t>
            </w:r>
          </w:p>
          <w:p w:rsidR="00924F28" w:rsidRPr="00CE4423" w:rsidRDefault="00924F28" w:rsidP="00924F28">
            <w:pPr>
              <w:spacing w:after="7" w:line="259" w:lineRule="auto"/>
              <w:ind w:right="3"/>
              <w:jc w:val="center"/>
              <w:rPr>
                <w:sz w:val="24"/>
                <w:szCs w:val="24"/>
              </w:rPr>
            </w:pPr>
            <w:r w:rsidRPr="00CE4423">
              <w:rPr>
                <w:sz w:val="24"/>
                <w:szCs w:val="24"/>
              </w:rPr>
              <w:t>«В мире информатики»</w:t>
            </w:r>
          </w:p>
          <w:p w:rsidR="00924F28" w:rsidRPr="00CE4423" w:rsidRDefault="00924F28" w:rsidP="00924F28">
            <w:pPr>
              <w:spacing w:line="259" w:lineRule="auto"/>
              <w:ind w:right="17"/>
              <w:jc w:val="center"/>
              <w:rPr>
                <w:sz w:val="24"/>
                <w:szCs w:val="24"/>
              </w:rPr>
            </w:pPr>
            <w:r w:rsidRPr="00CE4423">
              <w:rPr>
                <w:sz w:val="24"/>
                <w:szCs w:val="24"/>
              </w:rPr>
              <w:t>«Оранжевый мяч»</w:t>
            </w:r>
          </w:p>
          <w:p w:rsidR="00924F28" w:rsidRPr="00CE4423" w:rsidRDefault="00924F28" w:rsidP="00924F28">
            <w:pPr>
              <w:spacing w:line="259" w:lineRule="auto"/>
              <w:ind w:right="32"/>
              <w:jc w:val="center"/>
              <w:rPr>
                <w:sz w:val="24"/>
                <w:szCs w:val="24"/>
              </w:rPr>
            </w:pPr>
            <w:r w:rsidRPr="00CE4423">
              <w:rPr>
                <w:sz w:val="24"/>
                <w:szCs w:val="24"/>
              </w:rPr>
              <w:t>«Волейбол»</w:t>
            </w:r>
          </w:p>
          <w:p w:rsidR="00924F28" w:rsidRPr="00CE4423" w:rsidRDefault="00924F28" w:rsidP="00924F28">
            <w:pPr>
              <w:spacing w:line="259" w:lineRule="auto"/>
              <w:ind w:right="39"/>
              <w:jc w:val="center"/>
              <w:rPr>
                <w:sz w:val="24"/>
                <w:szCs w:val="24"/>
              </w:rPr>
            </w:pPr>
            <w:r w:rsidRPr="00CE4423">
              <w:rPr>
                <w:sz w:val="24"/>
                <w:szCs w:val="24"/>
              </w:rPr>
              <w:t>«Медиабезопасность»</w:t>
            </w:r>
          </w:p>
          <w:p w:rsidR="00924F28" w:rsidRPr="00CE4423" w:rsidRDefault="00924F28" w:rsidP="00924F28">
            <w:pPr>
              <w:spacing w:line="259" w:lineRule="auto"/>
              <w:ind w:right="39"/>
              <w:jc w:val="center"/>
              <w:rPr>
                <w:sz w:val="24"/>
                <w:szCs w:val="24"/>
              </w:rPr>
            </w:pPr>
            <w:r w:rsidRPr="00CE4423">
              <w:rPr>
                <w:sz w:val="24"/>
                <w:szCs w:val="24"/>
              </w:rPr>
              <w:t>«Семьеведение»</w:t>
            </w:r>
          </w:p>
          <w:p w:rsidR="00924F28" w:rsidRPr="00CE4423" w:rsidRDefault="00924F28" w:rsidP="00924F28">
            <w:pPr>
              <w:spacing w:line="259" w:lineRule="auto"/>
              <w:ind w:right="61"/>
              <w:jc w:val="center"/>
              <w:rPr>
                <w:sz w:val="24"/>
                <w:szCs w:val="24"/>
              </w:rPr>
            </w:pPr>
            <w:r w:rsidRPr="00CE4423">
              <w:rPr>
                <w:sz w:val="24"/>
                <w:szCs w:val="24"/>
              </w:rPr>
              <w:t>«Моя будущая профессия»</w:t>
            </w:r>
          </w:p>
          <w:p w:rsidR="00924F28" w:rsidRPr="00CE4423" w:rsidRDefault="00924F28" w:rsidP="00924F28">
            <w:pPr>
              <w:spacing w:line="259" w:lineRule="auto"/>
              <w:ind w:right="68"/>
              <w:jc w:val="center"/>
              <w:rPr>
                <w:sz w:val="24"/>
                <w:szCs w:val="24"/>
              </w:rPr>
            </w:pPr>
            <w:r w:rsidRPr="00CE4423">
              <w:rPr>
                <w:sz w:val="24"/>
                <w:szCs w:val="24"/>
              </w:rPr>
              <w:t>«Школьный театр»</w:t>
            </w:r>
          </w:p>
          <w:p w:rsidR="00924F28" w:rsidRPr="00CE4423" w:rsidRDefault="00924F28" w:rsidP="00924F28">
            <w:pPr>
              <w:spacing w:line="259" w:lineRule="auto"/>
              <w:ind w:right="82"/>
              <w:jc w:val="center"/>
              <w:rPr>
                <w:sz w:val="24"/>
                <w:szCs w:val="24"/>
              </w:rPr>
            </w:pPr>
            <w:r w:rsidRPr="00CE4423">
              <w:rPr>
                <w:sz w:val="24"/>
                <w:szCs w:val="24"/>
              </w:rPr>
              <w:t>«ОДНК НР»</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47"/>
              <w:jc w:val="center"/>
              <w:rPr>
                <w:sz w:val="24"/>
                <w:szCs w:val="24"/>
              </w:rPr>
            </w:pPr>
            <w:r w:rsidRPr="00CE4423">
              <w:rPr>
                <w:sz w:val="24"/>
                <w:szCs w:val="24"/>
              </w:rPr>
              <w:t>5-9</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left="40"/>
              <w:jc w:val="center"/>
              <w:rPr>
                <w:sz w:val="24"/>
                <w:szCs w:val="24"/>
              </w:rPr>
            </w:pPr>
            <w:r w:rsidRPr="00CE4423">
              <w:rPr>
                <w:sz w:val="24"/>
                <w:szCs w:val="24"/>
              </w:rPr>
              <w:t>По часу</w:t>
            </w:r>
          </w:p>
        </w:tc>
      </w:tr>
      <w:tr w:rsidR="00924F28" w:rsidRPr="00CE4423" w:rsidTr="00924F28">
        <w:trPr>
          <w:trHeight w:val="1966"/>
        </w:trPr>
        <w:tc>
          <w:tcPr>
            <w:tcW w:w="5827" w:type="dxa"/>
            <w:gridSpan w:val="3"/>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right="97"/>
              <w:jc w:val="center"/>
              <w:rPr>
                <w:sz w:val="24"/>
                <w:szCs w:val="24"/>
              </w:rPr>
            </w:pPr>
            <w:r w:rsidRPr="00CE4423">
              <w:rPr>
                <w:sz w:val="24"/>
                <w:szCs w:val="24"/>
              </w:rPr>
              <w:t>«Разговоры о важном»</w:t>
            </w:r>
          </w:p>
          <w:p w:rsidR="00924F28" w:rsidRPr="00CE4423" w:rsidRDefault="00924F28" w:rsidP="00924F28">
            <w:pPr>
              <w:spacing w:line="259" w:lineRule="auto"/>
              <w:ind w:right="97"/>
              <w:jc w:val="center"/>
              <w:rPr>
                <w:sz w:val="24"/>
                <w:szCs w:val="24"/>
              </w:rPr>
            </w:pPr>
            <w:r w:rsidRPr="00CE4423">
              <w:rPr>
                <w:sz w:val="24"/>
                <w:szCs w:val="24"/>
              </w:rPr>
              <w:t>«Играю в шахматы»</w:t>
            </w:r>
          </w:p>
          <w:p w:rsidR="00924F28" w:rsidRPr="00CE4423" w:rsidRDefault="00924F28" w:rsidP="00924F28">
            <w:pPr>
              <w:spacing w:after="4" w:line="259" w:lineRule="auto"/>
              <w:ind w:right="111"/>
              <w:jc w:val="center"/>
              <w:rPr>
                <w:sz w:val="24"/>
                <w:szCs w:val="24"/>
              </w:rPr>
            </w:pPr>
            <w:r w:rsidRPr="00CE4423">
              <w:rPr>
                <w:sz w:val="24"/>
                <w:szCs w:val="24"/>
              </w:rPr>
              <w:t>«Функциональная грамотность»</w:t>
            </w:r>
          </w:p>
          <w:p w:rsidR="00924F28" w:rsidRPr="00CE4423" w:rsidRDefault="00924F28" w:rsidP="00924F28">
            <w:pPr>
              <w:spacing w:line="259" w:lineRule="auto"/>
              <w:ind w:right="118"/>
              <w:jc w:val="center"/>
              <w:rPr>
                <w:sz w:val="24"/>
                <w:szCs w:val="24"/>
              </w:rPr>
            </w:pPr>
            <w:r w:rsidRPr="00CE4423">
              <w:rPr>
                <w:sz w:val="24"/>
                <w:szCs w:val="24"/>
              </w:rPr>
              <w:t>«Я и моя будущая профессия»</w:t>
            </w:r>
          </w:p>
          <w:p w:rsidR="00924F28" w:rsidRPr="00CE4423" w:rsidRDefault="00924F28" w:rsidP="00924F28">
            <w:pPr>
              <w:spacing w:line="259" w:lineRule="auto"/>
              <w:ind w:right="133"/>
              <w:jc w:val="center"/>
              <w:rPr>
                <w:sz w:val="24"/>
                <w:szCs w:val="24"/>
              </w:rPr>
            </w:pPr>
            <w:r w:rsidRPr="00CE4423">
              <w:rPr>
                <w:sz w:val="24"/>
                <w:szCs w:val="24"/>
              </w:rPr>
              <w:t>«Танцуй»</w:t>
            </w:r>
          </w:p>
          <w:p w:rsidR="00924F28" w:rsidRPr="00CE4423" w:rsidRDefault="00924F28" w:rsidP="00924F28">
            <w:pPr>
              <w:spacing w:line="259" w:lineRule="auto"/>
              <w:ind w:right="154"/>
              <w:jc w:val="center"/>
              <w:rPr>
                <w:sz w:val="24"/>
                <w:szCs w:val="24"/>
              </w:rPr>
            </w:pPr>
            <w:r w:rsidRPr="00CE4423">
              <w:rPr>
                <w:sz w:val="24"/>
                <w:szCs w:val="24"/>
              </w:rPr>
              <w:t>«3D модели ование»</w:t>
            </w:r>
          </w:p>
        </w:tc>
        <w:tc>
          <w:tcPr>
            <w:tcW w:w="2283"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right="104"/>
              <w:jc w:val="center"/>
              <w:rPr>
                <w:sz w:val="24"/>
                <w:szCs w:val="24"/>
              </w:rPr>
            </w:pPr>
            <w:r w:rsidRPr="00CE4423">
              <w:rPr>
                <w:sz w:val="24"/>
                <w:szCs w:val="24"/>
              </w:rPr>
              <w:t>10-11</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924F28" w:rsidRPr="00CE4423" w:rsidRDefault="00924F28" w:rsidP="00924F28">
            <w:pPr>
              <w:spacing w:line="259" w:lineRule="auto"/>
              <w:ind w:right="97"/>
              <w:jc w:val="center"/>
              <w:rPr>
                <w:sz w:val="24"/>
                <w:szCs w:val="24"/>
              </w:rPr>
            </w:pPr>
            <w:r w:rsidRPr="00CE4423">
              <w:rPr>
                <w:sz w:val="24"/>
                <w:szCs w:val="24"/>
              </w:rPr>
              <w:t>По 1 часу</w:t>
            </w:r>
          </w:p>
        </w:tc>
      </w:tr>
    </w:tbl>
    <w:p w:rsidR="00924F28" w:rsidRPr="00CE4423" w:rsidRDefault="00924F28" w:rsidP="00924F28">
      <w:pPr>
        <w:spacing w:after="290" w:line="248" w:lineRule="auto"/>
        <w:ind w:left="147" w:right="7" w:hanging="10"/>
        <w:rPr>
          <w:sz w:val="24"/>
          <w:szCs w:val="24"/>
        </w:rPr>
      </w:pPr>
    </w:p>
    <w:p w:rsidR="00924F28" w:rsidRPr="00CE4423" w:rsidRDefault="00924F28" w:rsidP="00924F28">
      <w:pPr>
        <w:spacing w:after="290" w:line="248" w:lineRule="auto"/>
        <w:ind w:left="147" w:right="7" w:hanging="10"/>
        <w:rPr>
          <w:b/>
          <w:sz w:val="24"/>
          <w:szCs w:val="24"/>
        </w:rPr>
      </w:pPr>
      <w:r w:rsidRPr="00CE4423">
        <w:rPr>
          <w:b/>
          <w:sz w:val="24"/>
          <w:szCs w:val="24"/>
        </w:rPr>
        <w:t>Классное руководство</w:t>
      </w:r>
    </w:p>
    <w:p w:rsidR="00924F28" w:rsidRPr="00CE4423" w:rsidRDefault="00924F28" w:rsidP="00924F28">
      <w:pPr>
        <w:ind w:left="151" w:right="166" w:firstLine="706"/>
        <w:rPr>
          <w:sz w:val="24"/>
          <w:szCs w:val="24"/>
        </w:rPr>
      </w:pPr>
      <w:r w:rsidRPr="00CE4423">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24F28" w:rsidRPr="00CE4423" w:rsidRDefault="00924F28" w:rsidP="00924F28">
      <w:pPr>
        <w:spacing w:after="42" w:line="255" w:lineRule="auto"/>
        <w:ind w:left="50" w:right="187" w:firstLine="749"/>
        <w:rPr>
          <w:sz w:val="24"/>
          <w:szCs w:val="24"/>
        </w:rPr>
      </w:pPr>
      <w:r w:rsidRPr="00CE4423">
        <w:rPr>
          <w:sz w:val="24"/>
          <w:szCs w:val="24"/>
        </w:rPr>
        <w:t xml:space="preserve">— планирование и проведение классных часов целевой воспитательной тематической направленности; </w:t>
      </w:r>
      <w:r w:rsidRPr="00CE4423">
        <w:rPr>
          <w:noProof/>
          <w:sz w:val="24"/>
          <w:szCs w:val="24"/>
          <w:lang w:eastAsia="ru-RU"/>
        </w:rPr>
        <w:drawing>
          <wp:inline distT="0" distB="0" distL="0" distR="0">
            <wp:extent cx="57150" cy="190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7"/>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9050"/>
                    </a:xfrm>
                    <a:prstGeom prst="rect">
                      <a:avLst/>
                    </a:prstGeom>
                    <a:noFill/>
                    <a:ln>
                      <a:noFill/>
                    </a:ln>
                  </pic:spPr>
                </pic:pic>
              </a:graphicData>
            </a:graphic>
          </wp:inline>
        </w:drawing>
      </w:r>
      <w:r w:rsidRPr="00CE4423">
        <w:rPr>
          <w:sz w:val="24"/>
          <w:szCs w:val="24"/>
        </w:rPr>
        <w:t xml:space="preserve">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924F28" w:rsidRPr="00CE4423" w:rsidRDefault="00924F28" w:rsidP="00924F28">
      <w:pPr>
        <w:ind w:left="50" w:right="230" w:firstLine="727"/>
        <w:rPr>
          <w:sz w:val="24"/>
          <w:szCs w:val="24"/>
        </w:rPr>
      </w:pPr>
      <w:r w:rsidRPr="00CE4423">
        <w:rPr>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24F28" w:rsidRPr="00CE4423" w:rsidRDefault="00924F28" w:rsidP="00924F28">
      <w:pPr>
        <w:spacing w:after="83" w:line="259" w:lineRule="auto"/>
        <w:ind w:left="10696"/>
        <w:rPr>
          <w:sz w:val="24"/>
          <w:szCs w:val="24"/>
        </w:rPr>
      </w:pPr>
      <w:r w:rsidRPr="00CE4423">
        <w:rPr>
          <w:noProof/>
          <w:sz w:val="24"/>
          <w:szCs w:val="24"/>
          <w:lang w:eastAsia="ru-RU"/>
        </w:rPr>
        <w:drawing>
          <wp:inline distT="0" distB="0" distL="0" distR="0">
            <wp:extent cx="9525" cy="95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50"/>
        <w:ind w:left="151" w:right="144" w:firstLine="713"/>
        <w:rPr>
          <w:sz w:val="24"/>
          <w:szCs w:val="24"/>
        </w:rPr>
      </w:pPr>
      <w:r w:rsidRPr="00CE4423">
        <w:rPr>
          <w:noProof/>
          <w:sz w:val="24"/>
          <w:szCs w:val="24"/>
          <w:lang w:eastAsia="ru-RU"/>
        </w:rPr>
        <w:drawing>
          <wp:anchor distT="0" distB="0" distL="114300" distR="114300" simplePos="0" relativeHeight="487614976" behindDoc="0" locked="0" layoutInCell="1" allowOverlap="0">
            <wp:simplePos x="0" y="0"/>
            <wp:positionH relativeFrom="column">
              <wp:posOffset>6791960</wp:posOffset>
            </wp:positionH>
            <wp:positionV relativeFrom="paragraph">
              <wp:posOffset>221615</wp:posOffset>
            </wp:positionV>
            <wp:extent cx="4445" cy="4445"/>
            <wp:effectExtent l="0" t="0" r="0" b="0"/>
            <wp:wrapSquare wrapText="bothSides"/>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sz w:val="24"/>
          <w:szCs w:val="24"/>
          <w:lang w:eastAsia="ru-RU"/>
        </w:rPr>
        <w:drawing>
          <wp:anchor distT="0" distB="0" distL="114300" distR="114300" simplePos="0" relativeHeight="487616000" behindDoc="0" locked="0" layoutInCell="1" allowOverlap="0">
            <wp:simplePos x="0" y="0"/>
            <wp:positionH relativeFrom="column">
              <wp:posOffset>6786880</wp:posOffset>
            </wp:positionH>
            <wp:positionV relativeFrom="paragraph">
              <wp:posOffset>414020</wp:posOffset>
            </wp:positionV>
            <wp:extent cx="4445" cy="31750"/>
            <wp:effectExtent l="0" t="0" r="0" b="0"/>
            <wp:wrapSquare wrapText="bothSides"/>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31750"/>
                    </a:xfrm>
                    <a:prstGeom prst="rect">
                      <a:avLst/>
                    </a:prstGeom>
                    <a:noFill/>
                    <a:ln>
                      <a:noFill/>
                    </a:ln>
                  </pic:spPr>
                </pic:pic>
              </a:graphicData>
            </a:graphic>
          </wp:anchor>
        </w:drawing>
      </w:r>
      <w:r w:rsidRPr="00CE4423">
        <w:rPr>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24F28" w:rsidRPr="00CE4423" w:rsidRDefault="00924F28" w:rsidP="00924F28">
      <w:pPr>
        <w:ind w:left="151" w:right="137" w:firstLine="706"/>
        <w:rPr>
          <w:sz w:val="24"/>
          <w:szCs w:val="24"/>
        </w:rPr>
      </w:pPr>
      <w:r w:rsidRPr="00CE4423">
        <w:rPr>
          <w:noProof/>
          <w:sz w:val="24"/>
          <w:szCs w:val="24"/>
          <w:lang w:eastAsia="ru-RU"/>
        </w:rPr>
        <w:drawing>
          <wp:anchor distT="0" distB="0" distL="114300" distR="114300" simplePos="0" relativeHeight="487617024" behindDoc="0" locked="0" layoutInCell="1" allowOverlap="0">
            <wp:simplePos x="0" y="0"/>
            <wp:positionH relativeFrom="column">
              <wp:posOffset>64135</wp:posOffset>
            </wp:positionH>
            <wp:positionV relativeFrom="paragraph">
              <wp:posOffset>773430</wp:posOffset>
            </wp:positionV>
            <wp:extent cx="8890" cy="31750"/>
            <wp:effectExtent l="0" t="0" r="0" b="0"/>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31750"/>
                    </a:xfrm>
                    <a:prstGeom prst="rect">
                      <a:avLst/>
                    </a:prstGeom>
                    <a:noFill/>
                    <a:ln>
                      <a:noFill/>
                    </a:ln>
                  </pic:spPr>
                </pic:pic>
              </a:graphicData>
            </a:graphic>
          </wp:anchor>
        </w:drawing>
      </w:r>
      <w:r w:rsidRPr="00CE4423">
        <w:rPr>
          <w:noProof/>
          <w:sz w:val="24"/>
          <w:szCs w:val="24"/>
          <w:lang w:eastAsia="ru-RU"/>
        </w:rPr>
        <w:drawing>
          <wp:inline distT="0" distB="0" distL="0" distR="0">
            <wp:extent cx="9525" cy="95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 формирование внутренней позиции личности обучающегося по отношению к </w:t>
      </w:r>
      <w:r w:rsidRPr="00CE4423">
        <w:rPr>
          <w:noProof/>
          <w:sz w:val="24"/>
          <w:szCs w:val="24"/>
          <w:lang w:eastAsia="ru-RU"/>
        </w:rPr>
        <w:drawing>
          <wp:inline distT="0" distB="0" distL="0" distR="0">
            <wp:extent cx="9525" cy="95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негативным явлениям окружающей социальной действительности, в частности, по </w:t>
      </w:r>
      <w:r w:rsidRPr="00CE4423">
        <w:rPr>
          <w:noProof/>
          <w:sz w:val="24"/>
          <w:szCs w:val="24"/>
          <w:lang w:eastAsia="ru-RU"/>
        </w:rPr>
        <w:drawing>
          <wp:inline distT="0" distB="0" distL="0" distR="0">
            <wp:extent cx="9525" cy="95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отношению к кибербуллингу, деструктивным сетевым сообществам, употреблению различных веществ, способных нанести вред здоровью человека; культу насилия, </w:t>
      </w:r>
      <w:r w:rsidRPr="00CE4423">
        <w:rPr>
          <w:noProof/>
          <w:sz w:val="24"/>
          <w:szCs w:val="24"/>
          <w:lang w:eastAsia="ru-RU"/>
        </w:rPr>
        <w:drawing>
          <wp:inline distT="0" distB="0" distL="0" distR="0">
            <wp:extent cx="9525" cy="95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4"/>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жестокости и агрессии; обесцениванию жизни человека и др.; </w:t>
      </w:r>
      <w:r w:rsidRPr="00CE4423">
        <w:rPr>
          <w:noProof/>
          <w:sz w:val="24"/>
          <w:szCs w:val="24"/>
          <w:lang w:eastAsia="ru-RU"/>
        </w:rPr>
        <w:drawing>
          <wp:inline distT="0" distB="0" distL="0" distR="0">
            <wp:extent cx="47625" cy="1905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r w:rsidRPr="00CE4423">
        <w:rPr>
          <w:sz w:val="24"/>
          <w:szCs w:val="24"/>
        </w:rPr>
        <w:t xml:space="preserve">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 </w:t>
      </w:r>
      <w:r w:rsidRPr="00CE4423">
        <w:rPr>
          <w:noProof/>
          <w:sz w:val="24"/>
          <w:szCs w:val="24"/>
          <w:lang w:eastAsia="ru-RU"/>
        </w:rPr>
        <w:drawing>
          <wp:inline distT="0" distB="0" distL="0" distR="0">
            <wp:extent cx="47625" cy="190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9050"/>
                    </a:xfrm>
                    <a:prstGeom prst="rect">
                      <a:avLst/>
                    </a:prstGeom>
                    <a:noFill/>
                    <a:ln>
                      <a:noFill/>
                    </a:ln>
                  </pic:spPr>
                </pic:pic>
              </a:graphicData>
            </a:graphic>
          </wp:inline>
        </w:drawing>
      </w:r>
      <w:r w:rsidRPr="00CE4423">
        <w:rPr>
          <w:sz w:val="24"/>
          <w:szCs w:val="24"/>
        </w:rPr>
        <w:t xml:space="preserve"> формирование способности обучающихся реализовать свой потенциал в </w:t>
      </w:r>
      <w:r w:rsidRPr="00CE4423">
        <w:rPr>
          <w:noProof/>
          <w:sz w:val="24"/>
          <w:szCs w:val="24"/>
          <w:lang w:eastAsia="ru-RU"/>
        </w:rPr>
        <w:drawing>
          <wp:inline distT="0" distB="0" distL="0" distR="0">
            <wp:extent cx="9525" cy="95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условиях современного общества за счет активной жизненной и социальной позиции, </w:t>
      </w:r>
      <w:r w:rsidRPr="00CE4423">
        <w:rPr>
          <w:noProof/>
          <w:sz w:val="24"/>
          <w:szCs w:val="24"/>
          <w:lang w:eastAsia="ru-RU"/>
        </w:rPr>
        <w:drawing>
          <wp:inline distT="0" distB="0" distL="0" distR="0">
            <wp:extent cx="9525" cy="95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использования возможностей волонтерского движения, детских общественных движений, творческих и научных сообществ.</w:t>
      </w:r>
    </w:p>
    <w:p w:rsidR="00924F28" w:rsidRPr="00CE4423" w:rsidRDefault="00924F28" w:rsidP="00924F28">
      <w:pPr>
        <w:ind w:left="151" w:right="144" w:firstLine="879"/>
        <w:rPr>
          <w:sz w:val="24"/>
          <w:szCs w:val="24"/>
        </w:rPr>
      </w:pPr>
      <w:r w:rsidRPr="00CE4423">
        <w:rPr>
          <w:sz w:val="24"/>
          <w:szCs w:val="24"/>
        </w:rPr>
        <w:t xml:space="preserve">- сплочение коллектива класса через игры и тренинги на командообразование, </w:t>
      </w:r>
      <w:r w:rsidRPr="00CE4423">
        <w:rPr>
          <w:noProof/>
          <w:sz w:val="24"/>
          <w:szCs w:val="24"/>
          <w:lang w:eastAsia="ru-RU"/>
        </w:rPr>
        <w:drawing>
          <wp:inline distT="0" distB="0" distL="0" distR="0">
            <wp:extent cx="9525" cy="190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68"/>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 xml:space="preserve">внеучебные и внешкольные мероприятия, походы, экскурсии, празднования дней </w:t>
      </w:r>
      <w:r w:rsidRPr="00CE4423">
        <w:rPr>
          <w:noProof/>
          <w:sz w:val="24"/>
          <w:szCs w:val="24"/>
          <w:lang w:eastAsia="ru-RU"/>
        </w:rPr>
        <w:drawing>
          <wp:inline distT="0" distB="0" distL="0" distR="0">
            <wp:extent cx="9525" cy="95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рождения обучающихся, классные вечера;</w:t>
      </w:r>
    </w:p>
    <w:p w:rsidR="00924F28" w:rsidRPr="00CE4423" w:rsidRDefault="00924F28" w:rsidP="00924F28">
      <w:pPr>
        <w:ind w:left="151" w:right="71" w:firstLine="713"/>
        <w:rPr>
          <w:sz w:val="24"/>
          <w:szCs w:val="24"/>
        </w:rPr>
      </w:pPr>
      <w:r w:rsidRPr="00CE4423">
        <w:rPr>
          <w:sz w:val="24"/>
          <w:szCs w:val="24"/>
        </w:rPr>
        <w:t>— выработку совместно с обучающимися правил поведения класса, участие в выработке таких правил поведения в школе;</w:t>
      </w:r>
    </w:p>
    <w:p w:rsidR="00924F28" w:rsidRPr="00CE4423" w:rsidRDefault="00924F28" w:rsidP="00924F28">
      <w:pPr>
        <w:ind w:left="151" w:right="137" w:firstLine="749"/>
        <w:rPr>
          <w:sz w:val="24"/>
          <w:szCs w:val="24"/>
        </w:rPr>
      </w:pPr>
      <w:r w:rsidRPr="00CE4423">
        <w:rPr>
          <w:sz w:val="24"/>
          <w:szCs w:val="24"/>
        </w:rPr>
        <w:t xml:space="preserve">— изучение особенностей личностного развития обучающихся путём </w:t>
      </w:r>
      <w:r w:rsidRPr="00CE4423">
        <w:rPr>
          <w:noProof/>
          <w:sz w:val="24"/>
          <w:szCs w:val="24"/>
          <w:lang w:eastAsia="ru-RU"/>
        </w:rPr>
        <w:drawing>
          <wp:inline distT="0" distB="0" distL="0" distR="0">
            <wp:extent cx="9525" cy="95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наблюдения за их поведением, в специально создаваемых педагогических ситуациях, в </w:t>
      </w:r>
      <w:r w:rsidRPr="00CE4423">
        <w:rPr>
          <w:noProof/>
          <w:sz w:val="24"/>
          <w:szCs w:val="24"/>
          <w:lang w:eastAsia="ru-RU"/>
        </w:rPr>
        <w:drawing>
          <wp:inline distT="0" distB="0" distL="0" distR="0">
            <wp:extent cx="9525" cy="190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0"/>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играх, беседах по нравственным проблемам;</w:t>
      </w:r>
    </w:p>
    <w:p w:rsidR="00924F28" w:rsidRPr="00CE4423" w:rsidRDefault="00924F28" w:rsidP="00924F28">
      <w:pPr>
        <w:ind w:left="7" w:right="137" w:firstLine="843"/>
        <w:rPr>
          <w:sz w:val="24"/>
          <w:szCs w:val="24"/>
        </w:rPr>
      </w:pPr>
      <w:r w:rsidRPr="00CE4423">
        <w:rPr>
          <w:sz w:val="24"/>
          <w:szCs w:val="24"/>
        </w:rPr>
        <w:t xml:space="preserve">— доверительное общение и поддержку обучающихся в решении проблем </w:t>
      </w:r>
      <w:r w:rsidRPr="00CE4423">
        <w:rPr>
          <w:noProof/>
          <w:sz w:val="24"/>
          <w:szCs w:val="24"/>
          <w:lang w:eastAsia="ru-RU"/>
        </w:rPr>
        <w:drawing>
          <wp:inline distT="0" distB="0" distL="0" distR="0">
            <wp:extent cx="9525" cy="571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57150"/>
                    </a:xfrm>
                    <a:prstGeom prst="rect">
                      <a:avLst/>
                    </a:prstGeom>
                    <a:noFill/>
                    <a:ln>
                      <a:noFill/>
                    </a:ln>
                  </pic:spPr>
                </pic:pic>
              </a:graphicData>
            </a:graphic>
          </wp:inline>
        </w:drawing>
      </w:r>
      <w:r w:rsidRPr="00CE4423">
        <w:rPr>
          <w:noProof/>
          <w:sz w:val="24"/>
          <w:szCs w:val="24"/>
          <w:lang w:eastAsia="ru-RU"/>
        </w:rPr>
        <w:drawing>
          <wp:inline distT="0" distB="0" distL="0" distR="0">
            <wp:extent cx="47625" cy="1047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04775"/>
                    </a:xfrm>
                    <a:prstGeom prst="rect">
                      <a:avLst/>
                    </a:prstGeom>
                    <a:noFill/>
                    <a:ln>
                      <a:noFill/>
                    </a:ln>
                  </pic:spPr>
                </pic:pic>
              </a:graphicData>
            </a:graphic>
          </wp:inline>
        </w:drawing>
      </w:r>
      <w:r w:rsidRPr="00CE4423">
        <w:rPr>
          <w:sz w:val="24"/>
          <w:szCs w:val="24"/>
        </w:rPr>
        <w:t xml:space="preserve">(налаживание взаимоотношений с одноклассниками или педагогами, успеваемость и </w:t>
      </w:r>
      <w:r w:rsidRPr="00CE4423">
        <w:rPr>
          <w:noProof/>
          <w:sz w:val="24"/>
          <w:szCs w:val="24"/>
          <w:lang w:eastAsia="ru-RU"/>
        </w:rPr>
        <w:drawing>
          <wp:inline distT="0" distB="0" distL="0" distR="0">
            <wp:extent cx="9525" cy="95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24F28" w:rsidRPr="00CE4423" w:rsidRDefault="00924F28" w:rsidP="00924F28">
      <w:pPr>
        <w:spacing w:after="45"/>
        <w:ind w:left="86" w:right="151" w:firstLine="771"/>
        <w:rPr>
          <w:sz w:val="24"/>
          <w:szCs w:val="24"/>
        </w:rPr>
      </w:pPr>
      <w:r w:rsidRPr="00CE4423">
        <w:rPr>
          <w:sz w:val="24"/>
          <w:szCs w:val="24"/>
        </w:rPr>
        <w:t>— индивидуальную работу с обучающимися класса по ведению личных дортфолио, в которых они фиксируют свои учебные, творческие, спортивные, личностные достижения;</w:t>
      </w:r>
    </w:p>
    <w:p w:rsidR="00924F28" w:rsidRPr="00CE4423" w:rsidRDefault="00924F28" w:rsidP="00924F28">
      <w:pPr>
        <w:ind w:left="151" w:right="137" w:firstLine="749"/>
        <w:rPr>
          <w:sz w:val="24"/>
          <w:szCs w:val="24"/>
        </w:rPr>
      </w:pPr>
      <w:r w:rsidRPr="00CE4423">
        <w:rPr>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w:t>
      </w:r>
      <w:r w:rsidRPr="00CE4423">
        <w:rPr>
          <w:noProof/>
          <w:sz w:val="24"/>
          <w:szCs w:val="24"/>
          <w:lang w:eastAsia="ru-RU"/>
        </w:rPr>
        <w:drawing>
          <wp:inline distT="0" distB="0" distL="0" distR="0">
            <wp:extent cx="9525" cy="95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предупреждение и/или разрешение конфликтов между учителями и обучающимися; </w:t>
      </w:r>
      <w:r w:rsidRPr="00CE4423">
        <w:rPr>
          <w:noProof/>
          <w:sz w:val="24"/>
          <w:szCs w:val="24"/>
          <w:lang w:eastAsia="ru-RU"/>
        </w:rPr>
        <w:drawing>
          <wp:inline distT="0" distB="0" distL="0" distR="0">
            <wp:extent cx="114300" cy="285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6"/>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w:t>
      </w:r>
      <w:r w:rsidRPr="00CE4423">
        <w:rPr>
          <w:noProof/>
          <w:sz w:val="24"/>
          <w:szCs w:val="24"/>
          <w:lang w:eastAsia="ru-RU"/>
        </w:rPr>
        <w:drawing>
          <wp:inline distT="0" distB="0" distL="0" distR="0">
            <wp:extent cx="9525" cy="666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78"/>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66675"/>
                    </a:xfrm>
                    <a:prstGeom prst="rect">
                      <a:avLst/>
                    </a:prstGeom>
                    <a:noFill/>
                    <a:ln>
                      <a:noFill/>
                    </a:ln>
                  </pic:spPr>
                </pic:pic>
              </a:graphicData>
            </a:graphic>
          </wp:inline>
        </w:drawing>
      </w:r>
      <w:r w:rsidRPr="00CE4423">
        <w:rPr>
          <w:sz w:val="24"/>
          <w:szCs w:val="24"/>
        </w:rPr>
        <w:t xml:space="preserve">узнавать и понимать обучающихся, общаясь и наблюдая их во внеучебной обстановке, участвовать в родительских собраниях класса; </w:t>
      </w:r>
      <w:r w:rsidRPr="00CE4423">
        <w:rPr>
          <w:noProof/>
          <w:sz w:val="24"/>
          <w:szCs w:val="24"/>
          <w:lang w:eastAsia="ru-RU"/>
        </w:rPr>
        <w:drawing>
          <wp:inline distT="0" distB="0" distL="0" distR="0">
            <wp:extent cx="9525" cy="95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04775" cy="190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rPr>
          <w:sz w:val="24"/>
          <w:szCs w:val="24"/>
        </w:rPr>
        <w:t xml:space="preserve"> организацию и проведение регулярных родительских собраний, </w:t>
      </w:r>
      <w:r w:rsidRPr="00CE4423">
        <w:rPr>
          <w:noProof/>
          <w:sz w:val="24"/>
          <w:szCs w:val="24"/>
          <w:lang w:eastAsia="ru-RU"/>
        </w:rPr>
        <w:drawing>
          <wp:inline distT="0" distB="0" distL="0" distR="0">
            <wp:extent cx="9525" cy="95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0"/>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2"/>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sidRPr="00CE4423">
        <w:rPr>
          <w:noProof/>
          <w:sz w:val="24"/>
          <w:szCs w:val="24"/>
          <w:lang w:eastAsia="ru-RU"/>
        </w:rPr>
        <w:drawing>
          <wp:inline distT="0" distB="0" distL="0" distR="0">
            <wp:extent cx="9525" cy="95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9" w:line="262" w:lineRule="auto"/>
        <w:ind w:left="10" w:right="151" w:hanging="10"/>
        <w:jc w:val="right"/>
        <w:rPr>
          <w:sz w:val="24"/>
          <w:szCs w:val="24"/>
        </w:rPr>
      </w:pPr>
      <w:r w:rsidRPr="00CE4423">
        <w:rPr>
          <w:sz w:val="24"/>
          <w:szCs w:val="24"/>
        </w:rPr>
        <w:t>— создание и организацию работы родительского комитета класса, участвующего</w:t>
      </w:r>
    </w:p>
    <w:p w:rsidR="00924F28" w:rsidRPr="00CE4423" w:rsidRDefault="00924F28" w:rsidP="00924F28">
      <w:pPr>
        <w:spacing w:after="57" w:line="255" w:lineRule="auto"/>
        <w:ind w:left="151" w:right="122" w:firstLine="7"/>
        <w:rPr>
          <w:sz w:val="24"/>
          <w:szCs w:val="24"/>
        </w:rPr>
      </w:pPr>
      <w:r w:rsidRPr="00CE4423">
        <w:rPr>
          <w:sz w:val="24"/>
          <w:szCs w:val="24"/>
        </w:rPr>
        <w:t xml:space="preserve">в решении вопросов воспитания и обучения в классе, школе; </w:t>
      </w:r>
      <w:r w:rsidRPr="00CE4423">
        <w:rPr>
          <w:noProof/>
          <w:sz w:val="24"/>
          <w:szCs w:val="24"/>
          <w:lang w:eastAsia="ru-RU"/>
        </w:rPr>
        <w:drawing>
          <wp:inline distT="0" distB="0" distL="0" distR="0">
            <wp:extent cx="104775" cy="2857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5"/>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rPr>
          <w:sz w:val="24"/>
          <w:szCs w:val="24"/>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w:t>
      </w:r>
    </w:p>
    <w:p w:rsidR="00924F28" w:rsidRPr="00CE4423" w:rsidRDefault="00924F28" w:rsidP="00924F28">
      <w:pPr>
        <w:spacing w:after="39"/>
        <w:ind w:left="857" w:right="1894" w:hanging="706"/>
        <w:rPr>
          <w:sz w:val="24"/>
          <w:szCs w:val="24"/>
        </w:rPr>
      </w:pPr>
      <w:r w:rsidRPr="00CE4423">
        <w:rPr>
          <w:sz w:val="24"/>
          <w:szCs w:val="24"/>
        </w:rPr>
        <w:t xml:space="preserve">и школе; </w:t>
      </w:r>
      <w:r w:rsidRPr="00CE4423">
        <w:rPr>
          <w:noProof/>
          <w:sz w:val="24"/>
          <w:szCs w:val="24"/>
          <w:lang w:eastAsia="ru-RU"/>
        </w:rPr>
        <w:drawing>
          <wp:inline distT="0" distB="0" distL="0" distR="0">
            <wp:extent cx="104775" cy="95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9525"/>
                    </a:xfrm>
                    <a:prstGeom prst="rect">
                      <a:avLst/>
                    </a:prstGeom>
                    <a:noFill/>
                    <a:ln>
                      <a:noFill/>
                    </a:ln>
                  </pic:spPr>
                </pic:pic>
              </a:graphicData>
            </a:graphic>
          </wp:inline>
        </w:drawing>
      </w:r>
      <w:r w:rsidRPr="00CE4423">
        <w:rPr>
          <w:sz w:val="24"/>
          <w:szCs w:val="24"/>
        </w:rPr>
        <w:t xml:space="preserve"> проведение в классе праздников, конкурсов, соревнований и т.</w:t>
      </w:r>
    </w:p>
    <w:p w:rsidR="00924F28" w:rsidRPr="00CE4423" w:rsidRDefault="00924F28" w:rsidP="00924F28">
      <w:pPr>
        <w:spacing w:after="39"/>
        <w:ind w:left="857" w:right="1894" w:hanging="706"/>
        <w:rPr>
          <w:sz w:val="24"/>
          <w:szCs w:val="24"/>
        </w:rPr>
      </w:pPr>
    </w:p>
    <w:p w:rsidR="00924F28" w:rsidRPr="00CE4423" w:rsidRDefault="00924F28" w:rsidP="00924F28">
      <w:pPr>
        <w:spacing w:after="18" w:line="248" w:lineRule="auto"/>
        <w:ind w:left="881" w:right="7" w:hanging="10"/>
        <w:rPr>
          <w:b/>
          <w:sz w:val="24"/>
          <w:szCs w:val="24"/>
        </w:rPr>
      </w:pPr>
      <w:r w:rsidRPr="00CE4423">
        <w:rPr>
          <w:b/>
          <w:sz w:val="24"/>
          <w:szCs w:val="24"/>
        </w:rPr>
        <w:t>Основные школьные дела</w:t>
      </w:r>
    </w:p>
    <w:p w:rsidR="00924F28" w:rsidRPr="00CE4423" w:rsidRDefault="00924F28" w:rsidP="00924F28">
      <w:pPr>
        <w:ind w:left="151" w:right="144" w:firstLine="641"/>
        <w:rPr>
          <w:sz w:val="24"/>
          <w:szCs w:val="24"/>
        </w:rPr>
      </w:pPr>
      <w:r w:rsidRPr="00CE4423">
        <w:rPr>
          <w:sz w:val="24"/>
          <w:szCs w:val="24"/>
        </w:rPr>
        <w:t>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924F28" w:rsidRPr="00CE4423" w:rsidRDefault="00924F28" w:rsidP="00924F28">
      <w:pPr>
        <w:ind w:left="151" w:right="71" w:firstLine="706"/>
        <w:rPr>
          <w:sz w:val="24"/>
          <w:szCs w:val="24"/>
        </w:rPr>
      </w:pPr>
      <w:r w:rsidRPr="00CE4423">
        <w:rPr>
          <w:sz w:val="24"/>
          <w:szCs w:val="24"/>
        </w:rPr>
        <w:t>Реализация воспитательного потенциала основных школьных дел предусматривает:</w:t>
      </w:r>
      <w:r w:rsidRPr="00CE4423">
        <w:rPr>
          <w:noProof/>
          <w:sz w:val="24"/>
          <w:szCs w:val="24"/>
          <w:lang w:eastAsia="ru-RU"/>
        </w:rPr>
        <w:drawing>
          <wp:inline distT="0" distB="0" distL="0" distR="0">
            <wp:extent cx="9525" cy="762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89"/>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76200"/>
                    </a:xfrm>
                    <a:prstGeom prst="rect">
                      <a:avLst/>
                    </a:prstGeom>
                    <a:noFill/>
                    <a:ln>
                      <a:noFill/>
                    </a:ln>
                  </pic:spPr>
                </pic:pic>
              </a:graphicData>
            </a:graphic>
          </wp:inline>
        </w:drawing>
      </w:r>
    </w:p>
    <w:p w:rsidR="00924F28" w:rsidRPr="00CE4423" w:rsidRDefault="00924F28" w:rsidP="00924F28">
      <w:pPr>
        <w:ind w:left="151" w:right="137"/>
        <w:rPr>
          <w:sz w:val="24"/>
          <w:szCs w:val="24"/>
        </w:rPr>
      </w:pPr>
      <w:r w:rsidRPr="00CE4423">
        <w:rPr>
          <w:sz w:val="24"/>
          <w:szCs w:val="24"/>
        </w:rPr>
        <w:t xml:space="preserve">-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 </w:t>
      </w:r>
      <w:r w:rsidRPr="00CE4423">
        <w:rPr>
          <w:noProof/>
          <w:sz w:val="24"/>
          <w:szCs w:val="24"/>
          <w:lang w:eastAsia="ru-RU"/>
        </w:rPr>
        <w:drawing>
          <wp:inline distT="0" distB="0" distL="0" distR="0">
            <wp:extent cx="114300" cy="381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8100"/>
                    </a:xfrm>
                    <a:prstGeom prst="rect">
                      <a:avLst/>
                    </a:prstGeom>
                    <a:noFill/>
                    <a:ln>
                      <a:noFill/>
                    </a:ln>
                  </pic:spPr>
                </pic:pic>
              </a:graphicData>
            </a:graphic>
          </wp:inline>
        </w:drawing>
      </w:r>
      <w:r w:rsidRPr="00CE4423">
        <w:rPr>
          <w:sz w:val="24"/>
          <w:szCs w:val="24"/>
        </w:rPr>
        <w:t>участие во всероссийских акциях, посвящённых значимым событиям в России, мире;</w:t>
      </w:r>
    </w:p>
    <w:p w:rsidR="00924F28" w:rsidRPr="00CE4423" w:rsidRDefault="00924F28" w:rsidP="00924F28">
      <w:pPr>
        <w:spacing w:after="17" w:line="255" w:lineRule="auto"/>
        <w:ind w:left="50" w:right="122" w:firstLine="79"/>
        <w:rPr>
          <w:sz w:val="24"/>
          <w:szCs w:val="24"/>
        </w:rPr>
      </w:pPr>
      <w:r w:rsidRPr="00CE4423">
        <w:rPr>
          <w:noProof/>
          <w:sz w:val="24"/>
          <w:szCs w:val="24"/>
          <w:lang w:eastAsia="ru-RU"/>
        </w:rPr>
        <w:drawing>
          <wp:inline distT="0" distB="0" distL="0" distR="0">
            <wp:extent cx="76200" cy="285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8575"/>
                    </a:xfrm>
                    <a:prstGeom prst="rect">
                      <a:avLst/>
                    </a:prstGeom>
                    <a:noFill/>
                    <a:ln>
                      <a:noFill/>
                    </a:ln>
                  </pic:spPr>
                </pic:pic>
              </a:graphicData>
            </a:graphic>
          </wp:inline>
        </w:drawing>
      </w:r>
      <w:r w:rsidRPr="00CE4423">
        <w:rPr>
          <w:sz w:val="24"/>
          <w:szCs w:val="24"/>
        </w:rPr>
        <w:tab/>
        <w:t xml:space="preserve">— торжественные мероприятия, связанные с завершением образования, переходом на следующий уровень образования; </w:t>
      </w:r>
      <w:r w:rsidRPr="00CE4423">
        <w:rPr>
          <w:noProof/>
          <w:sz w:val="24"/>
          <w:szCs w:val="24"/>
          <w:lang w:eastAsia="ru-RU"/>
        </w:rPr>
        <w:drawing>
          <wp:inline distT="0" distB="0" distL="0" distR="0">
            <wp:extent cx="9525" cy="95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14300" cy="2857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года-на «Последнем звонке»); </w:t>
      </w:r>
      <w:r w:rsidRPr="00CE4423">
        <w:rPr>
          <w:noProof/>
          <w:sz w:val="24"/>
          <w:szCs w:val="24"/>
          <w:lang w:eastAsia="ru-RU"/>
        </w:rPr>
        <w:drawing>
          <wp:inline distT="0" distB="0" distL="0" distR="0">
            <wp:extent cx="104775" cy="95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9525"/>
                    </a:xfrm>
                    <a:prstGeom prst="rect">
                      <a:avLst/>
                    </a:prstGeom>
                    <a:noFill/>
                    <a:ln>
                      <a:noFill/>
                    </a:ln>
                  </pic:spPr>
                </pic:pic>
              </a:graphicData>
            </a:graphic>
          </wp:inline>
        </w:drawing>
      </w:r>
      <w:r w:rsidRPr="00CE4423">
        <w:rPr>
          <w:sz w:val="24"/>
          <w:szCs w:val="24"/>
        </w:rPr>
        <w:t xml:space="preserve"> социальные проекты,</w:t>
      </w:r>
      <w:r w:rsidRPr="00CE4423">
        <w:rPr>
          <w:sz w:val="24"/>
          <w:szCs w:val="24"/>
        </w:rPr>
        <w:tab/>
        <w:t xml:space="preserve">совместно разрабатываемые и реализуемые </w:t>
      </w:r>
      <w:r w:rsidRPr="00CE4423">
        <w:rPr>
          <w:noProof/>
          <w:sz w:val="24"/>
          <w:szCs w:val="24"/>
          <w:lang w:eastAsia="ru-RU"/>
        </w:rPr>
        <w:drawing>
          <wp:inline distT="0" distB="0" distL="0" distR="0">
            <wp:extent cx="38100" cy="381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38100"/>
                    </a:xfrm>
                    <a:prstGeom prst="rect">
                      <a:avLst/>
                    </a:prstGeom>
                    <a:noFill/>
                    <a:ln>
                      <a:noFill/>
                    </a:ln>
                  </pic:spPr>
                </pic:pic>
              </a:graphicData>
            </a:graphic>
          </wp:inline>
        </w:drawing>
      </w:r>
      <w:r w:rsidRPr="00CE4423">
        <w:rPr>
          <w:sz w:val="24"/>
          <w:szCs w:val="24"/>
        </w:rPr>
        <w:t xml:space="preserve"> обучающимися и педагогами, в том числе с участием социальных партнёров, комплексы дел благотворительной, экологической, патриотической, трудовой и др. </w:t>
      </w:r>
      <w:r w:rsidRPr="00CE4423">
        <w:rPr>
          <w:noProof/>
          <w:sz w:val="24"/>
          <w:szCs w:val="24"/>
          <w:lang w:eastAsia="ru-RU"/>
        </w:rPr>
        <w:drawing>
          <wp:inline distT="0" distB="0" distL="0" distR="0">
            <wp:extent cx="9525" cy="190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5"/>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 xml:space="preserve">направленности; </w:t>
      </w:r>
      <w:r w:rsidRPr="00CE4423">
        <w:rPr>
          <w:noProof/>
          <w:sz w:val="24"/>
          <w:szCs w:val="24"/>
          <w:lang w:eastAsia="ru-RU"/>
        </w:rPr>
        <w:drawing>
          <wp:inline distT="0" distB="0" distL="0" distR="0">
            <wp:extent cx="104775" cy="190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0"/>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rPr>
          <w:sz w:val="24"/>
          <w:szCs w:val="24"/>
        </w:rPr>
        <w:t xml:space="preserve"> 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924F28" w:rsidRPr="00CE4423" w:rsidRDefault="00924F28" w:rsidP="00924F28">
      <w:pPr>
        <w:ind w:left="151" w:right="137" w:firstLine="706"/>
        <w:rPr>
          <w:sz w:val="24"/>
          <w:szCs w:val="24"/>
        </w:rPr>
      </w:pPr>
      <w:r w:rsidRPr="00CE4423">
        <w:rPr>
          <w:sz w:val="24"/>
          <w:szCs w:val="24"/>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w:t>
      </w:r>
      <w:r w:rsidRPr="00CE4423">
        <w:rPr>
          <w:noProof/>
          <w:sz w:val="24"/>
          <w:szCs w:val="24"/>
          <w:lang w:eastAsia="ru-RU"/>
        </w:rPr>
        <w:drawing>
          <wp:inline distT="0" distB="0" distL="0" distR="0">
            <wp:extent cx="9525" cy="95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1"/>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r w:rsidRPr="00CE4423">
        <w:rPr>
          <w:noProof/>
          <w:sz w:val="24"/>
          <w:szCs w:val="24"/>
          <w:lang w:eastAsia="ru-RU"/>
        </w:rPr>
        <w:drawing>
          <wp:inline distT="0" distB="0" distL="0" distR="0">
            <wp:extent cx="9525" cy="95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337"/>
        <w:ind w:left="151" w:right="137" w:firstLine="713"/>
        <w:rPr>
          <w:sz w:val="24"/>
          <w:szCs w:val="24"/>
        </w:rPr>
      </w:pPr>
      <w:r w:rsidRPr="00CE4423">
        <w:rPr>
          <w:sz w:val="24"/>
          <w:szCs w:val="24"/>
        </w:rPr>
        <w:t xml:space="preserve">— наблюдение за поведением обучающихся в ситуациях подготовки, проведения, </w:t>
      </w:r>
      <w:r w:rsidRPr="00CE4423">
        <w:rPr>
          <w:noProof/>
          <w:sz w:val="24"/>
          <w:szCs w:val="24"/>
          <w:lang w:eastAsia="ru-RU"/>
        </w:rPr>
        <w:drawing>
          <wp:inline distT="0" distB="0" distL="0" distR="0">
            <wp:extent cx="9525" cy="285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97"/>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rPr>
          <w:sz w:val="24"/>
          <w:szCs w:val="24"/>
        </w:rPr>
        <w:t>анализа основных школьных дел, мероприятий, их отношениями с обучающимися разных возрастов, с педагогами и другими взрослыми.</w:t>
      </w:r>
      <w:r w:rsidRPr="00CE4423">
        <w:rPr>
          <w:noProof/>
          <w:sz w:val="24"/>
          <w:szCs w:val="24"/>
          <w:lang w:eastAsia="ru-RU"/>
        </w:rPr>
        <w:drawing>
          <wp:inline distT="0" distB="0" distL="0" distR="0">
            <wp:extent cx="9525" cy="95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18" w:line="248" w:lineRule="auto"/>
        <w:ind w:left="867" w:right="7" w:hanging="10"/>
        <w:rPr>
          <w:b/>
          <w:sz w:val="24"/>
          <w:szCs w:val="24"/>
        </w:rPr>
      </w:pPr>
      <w:r w:rsidRPr="00CE4423">
        <w:rPr>
          <w:b/>
          <w:sz w:val="24"/>
          <w:szCs w:val="24"/>
        </w:rPr>
        <w:t>Внешкольные мероприятия</w:t>
      </w:r>
    </w:p>
    <w:p w:rsidR="00924F28" w:rsidRPr="00CE4423" w:rsidRDefault="00924F28" w:rsidP="00924F28">
      <w:pPr>
        <w:spacing w:after="62"/>
        <w:ind w:left="151" w:right="71" w:firstLine="706"/>
        <w:rPr>
          <w:sz w:val="24"/>
          <w:szCs w:val="24"/>
        </w:rPr>
      </w:pPr>
      <w:r w:rsidRPr="00CE4423">
        <w:rPr>
          <w:sz w:val="24"/>
          <w:szCs w:val="24"/>
        </w:rPr>
        <w:t xml:space="preserve">Реализация воспитательного потенциала внешкольных мероприятий </w:t>
      </w:r>
      <w:r w:rsidRPr="00CE4423">
        <w:rPr>
          <w:noProof/>
          <w:sz w:val="24"/>
          <w:szCs w:val="24"/>
          <w:lang w:eastAsia="ru-RU"/>
        </w:rPr>
        <w:drawing>
          <wp:inline distT="0" distB="0" distL="0" distR="0">
            <wp:extent cx="9525" cy="95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6"/>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предусматривает:</w:t>
      </w:r>
    </w:p>
    <w:p w:rsidR="00924F28" w:rsidRPr="00CE4423" w:rsidRDefault="00924F28" w:rsidP="00924F28">
      <w:pPr>
        <w:ind w:left="151" w:right="71" w:firstLine="699"/>
        <w:rPr>
          <w:sz w:val="24"/>
          <w:szCs w:val="24"/>
        </w:rPr>
      </w:pPr>
      <w:r w:rsidRPr="00CE4423">
        <w:rPr>
          <w:noProof/>
          <w:sz w:val="24"/>
          <w:szCs w:val="24"/>
          <w:lang w:eastAsia="ru-RU"/>
        </w:rPr>
        <w:drawing>
          <wp:inline distT="0" distB="0" distL="0" distR="0">
            <wp:extent cx="114300" cy="285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7"/>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 xml:space="preserve"> общие внешкольные мероприятия, в том числе организуемые совместно с социальными партнёрами школы;</w:t>
      </w:r>
    </w:p>
    <w:p w:rsidR="00924F28" w:rsidRPr="00CE4423" w:rsidRDefault="00924F28" w:rsidP="00924F28">
      <w:pPr>
        <w:ind w:right="137"/>
        <w:rPr>
          <w:sz w:val="24"/>
          <w:szCs w:val="24"/>
        </w:rPr>
      </w:pPr>
      <w:r w:rsidRPr="00CE4423">
        <w:rPr>
          <w:sz w:val="24"/>
          <w:szCs w:val="24"/>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r w:rsidRPr="00CE4423">
        <w:rPr>
          <w:noProof/>
          <w:sz w:val="24"/>
          <w:szCs w:val="24"/>
          <w:lang w:eastAsia="ru-RU"/>
        </w:rPr>
        <w:drawing>
          <wp:inline distT="0" distB="0" distL="0" distR="0">
            <wp:extent cx="114300" cy="2857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 xml:space="preserve">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r w:rsidRPr="00CE4423">
        <w:rPr>
          <w:noProof/>
          <w:sz w:val="24"/>
          <w:szCs w:val="24"/>
          <w:lang w:eastAsia="ru-RU"/>
        </w:rPr>
        <w:drawing>
          <wp:inline distT="0" distB="0" distL="0" distR="0">
            <wp:extent cx="104775" cy="381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38100"/>
                    </a:xfrm>
                    <a:prstGeom prst="rect">
                      <a:avLst/>
                    </a:prstGeom>
                    <a:noFill/>
                    <a:ln>
                      <a:noFill/>
                    </a:ln>
                  </pic:spPr>
                </pic:pic>
              </a:graphicData>
            </a:graphic>
          </wp:inline>
        </w:drawing>
      </w:r>
      <w:r w:rsidRPr="00CE4423">
        <w:rPr>
          <w:sz w:val="24"/>
          <w:szCs w:val="24"/>
        </w:rPr>
        <w:t xml:space="preserve"> 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24F28" w:rsidRPr="00CE4423" w:rsidRDefault="00924F28" w:rsidP="00924F28">
      <w:pPr>
        <w:spacing w:after="385"/>
        <w:ind w:left="79" w:right="137"/>
        <w:rPr>
          <w:sz w:val="24"/>
          <w:szCs w:val="24"/>
        </w:rPr>
      </w:pPr>
      <w:r w:rsidRPr="00CE4423">
        <w:rPr>
          <w:noProof/>
          <w:sz w:val="24"/>
          <w:szCs w:val="24"/>
        </w:rPr>
        <w:t xml:space="preserve">- </w:t>
      </w:r>
      <w:r w:rsidRPr="00CE4423">
        <w:rPr>
          <w:sz w:val="24"/>
          <w:szCs w:val="24"/>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w:t>
      </w:r>
      <w:r w:rsidRPr="00CE4423">
        <w:rPr>
          <w:noProof/>
          <w:sz w:val="24"/>
          <w:szCs w:val="24"/>
          <w:lang w:eastAsia="ru-RU"/>
        </w:rPr>
        <w:drawing>
          <wp:inline distT="0" distB="0" distL="0" distR="0">
            <wp:extent cx="9525" cy="95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2"/>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окружающего школу социума, Например, патриотическая акция «Бессмертный полк» и др.;                                                                                                                                              </w:t>
      </w:r>
      <w:r w:rsidRPr="00CE4423">
        <w:rPr>
          <w:noProof/>
          <w:sz w:val="24"/>
          <w:szCs w:val="24"/>
          <w:lang w:eastAsia="ru-RU"/>
        </w:rPr>
        <w:drawing>
          <wp:inline distT="0" distB="0" distL="0" distR="0">
            <wp:extent cx="180975" cy="285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8575"/>
                    </a:xfrm>
                    <a:prstGeom prst="rect">
                      <a:avLst/>
                    </a:prstGeom>
                    <a:noFill/>
                    <a:ln>
                      <a:noFill/>
                    </a:ln>
                  </pic:spPr>
                </pic:pic>
              </a:graphicData>
            </a:graphic>
          </wp:inline>
        </w:drawing>
      </w:r>
      <w:r w:rsidRPr="00CE4423">
        <w:rPr>
          <w:sz w:val="24"/>
          <w:szCs w:val="24"/>
        </w:rPr>
        <w:t>участие во всероссийских акциях, посвященных значимым отечественным и международным событиям.</w:t>
      </w:r>
    </w:p>
    <w:p w:rsidR="00924F28" w:rsidRPr="00CE4423" w:rsidRDefault="00924F28" w:rsidP="00924F28">
      <w:pPr>
        <w:spacing w:line="259" w:lineRule="auto"/>
        <w:ind w:left="8427"/>
        <w:rPr>
          <w:b/>
          <w:sz w:val="24"/>
          <w:szCs w:val="24"/>
        </w:rPr>
      </w:pPr>
      <w:r w:rsidRPr="00CE4423">
        <w:rPr>
          <w:b/>
          <w:noProof/>
          <w:sz w:val="24"/>
          <w:szCs w:val="24"/>
          <w:lang w:eastAsia="ru-RU"/>
        </w:rPr>
        <w:drawing>
          <wp:inline distT="0" distB="0" distL="0" distR="0">
            <wp:extent cx="9525" cy="190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0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924F28" w:rsidRPr="00CE4423" w:rsidRDefault="00924F28" w:rsidP="00924F28">
      <w:pPr>
        <w:tabs>
          <w:tab w:val="center" w:pos="4091"/>
        </w:tabs>
        <w:spacing w:after="18" w:line="248" w:lineRule="auto"/>
        <w:rPr>
          <w:b/>
          <w:sz w:val="24"/>
          <w:szCs w:val="24"/>
        </w:rPr>
      </w:pPr>
      <w:r w:rsidRPr="00CE4423">
        <w:rPr>
          <w:b/>
          <w:noProof/>
          <w:sz w:val="24"/>
          <w:szCs w:val="24"/>
          <w:lang w:eastAsia="ru-RU"/>
        </w:rPr>
        <w:drawing>
          <wp:inline distT="0" distB="0" distL="0" distR="0">
            <wp:extent cx="76200" cy="381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38100"/>
                    </a:xfrm>
                    <a:prstGeom prst="rect">
                      <a:avLst/>
                    </a:prstGeom>
                    <a:noFill/>
                    <a:ln>
                      <a:noFill/>
                    </a:ln>
                  </pic:spPr>
                </pic:pic>
              </a:graphicData>
            </a:graphic>
          </wp:inline>
        </w:drawing>
      </w:r>
      <w:r w:rsidRPr="00CE4423">
        <w:rPr>
          <w:b/>
          <w:sz w:val="24"/>
          <w:szCs w:val="24"/>
        </w:rPr>
        <w:tab/>
        <w:t>Организация предметно-пространственной среды</w:t>
      </w:r>
      <w:r w:rsidRPr="00CE4423">
        <w:rPr>
          <w:b/>
          <w:noProof/>
          <w:sz w:val="24"/>
          <w:szCs w:val="24"/>
          <w:lang w:eastAsia="ru-RU"/>
        </w:rPr>
        <w:drawing>
          <wp:inline distT="0" distB="0" distL="0" distR="0">
            <wp:extent cx="9525" cy="95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4" w:right="71" w:firstLine="1275"/>
        <w:rPr>
          <w:sz w:val="24"/>
          <w:szCs w:val="24"/>
        </w:rPr>
      </w:pPr>
      <w:r w:rsidRPr="00CE4423">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w:t>
      </w:r>
      <w:r w:rsidRPr="00CE4423">
        <w:rPr>
          <w:noProof/>
          <w:sz w:val="24"/>
          <w:szCs w:val="24"/>
          <w:lang w:eastAsia="ru-RU"/>
        </w:rPr>
        <w:drawing>
          <wp:inline distT="0" distB="0" distL="0" distR="0">
            <wp:extent cx="38100" cy="285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7"/>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28575"/>
                    </a:xfrm>
                    <a:prstGeom prst="rect">
                      <a:avLst/>
                    </a:prstGeom>
                    <a:noFill/>
                    <a:ln>
                      <a:noFill/>
                    </a:ln>
                  </pic:spPr>
                </pic:pic>
              </a:graphicData>
            </a:graphic>
          </wp:inline>
        </w:drawing>
      </w:r>
      <w:r w:rsidRPr="00CE4423">
        <w:rPr>
          <w:sz w:val="24"/>
          <w:szCs w:val="24"/>
        </w:rPr>
        <w:t xml:space="preserve"> педагогов, обучающихся, других участников образовательных отношений по её созданию, поддержанию, использованию в воспитательном процессе:</w:t>
      </w:r>
    </w:p>
    <w:p w:rsidR="00924F28" w:rsidRPr="00CE4423" w:rsidRDefault="00924F28" w:rsidP="00924F28">
      <w:pPr>
        <w:spacing w:after="17" w:line="255" w:lineRule="auto"/>
        <w:ind w:left="166" w:right="122"/>
        <w:rPr>
          <w:sz w:val="24"/>
          <w:szCs w:val="24"/>
        </w:rPr>
      </w:pPr>
      <w:r w:rsidRPr="00CE4423">
        <w:rPr>
          <w:sz w:val="24"/>
          <w:szCs w:val="24"/>
        </w:rPr>
        <w:t xml:space="preserve">-оформление внешнего вида здания, фасада, холла при входе в школу государственной символикой Российской Федерации, Республики Башкортостан, муниципального района Архангельский район; </w:t>
      </w:r>
      <w:r w:rsidRPr="00CE4423">
        <w:rPr>
          <w:noProof/>
          <w:sz w:val="24"/>
          <w:szCs w:val="24"/>
          <w:lang w:eastAsia="ru-RU"/>
        </w:rPr>
        <w:drawing>
          <wp:inline distT="0" distB="0" distL="0" distR="0">
            <wp:extent cx="9525" cy="1047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04775"/>
                    </a:xfrm>
                    <a:prstGeom prst="rect">
                      <a:avLst/>
                    </a:prstGeom>
                    <a:noFill/>
                    <a:ln>
                      <a:noFill/>
                    </a:ln>
                  </pic:spPr>
                </pic:pic>
              </a:graphicData>
            </a:graphic>
          </wp:inline>
        </w:drawing>
      </w:r>
      <w:r w:rsidRPr="00CE4423">
        <w:rPr>
          <w:noProof/>
          <w:sz w:val="24"/>
          <w:szCs w:val="24"/>
        </w:rPr>
        <w:t xml:space="preserve">                                                                                                                     -</w:t>
      </w:r>
      <w:r w:rsidRPr="00CE4423">
        <w:rPr>
          <w:sz w:val="24"/>
          <w:szCs w:val="24"/>
        </w:rPr>
        <w:t>организацию и проведение церемоний поднятия (спуска) государственного флага Российской Федерации и Республики Башкортостан;</w:t>
      </w:r>
    </w:p>
    <w:p w:rsidR="00924F28" w:rsidRPr="00CE4423" w:rsidRDefault="00924F28" w:rsidP="00924F28">
      <w:pPr>
        <w:ind w:left="151" w:right="137" w:firstLine="713"/>
        <w:rPr>
          <w:sz w:val="24"/>
          <w:szCs w:val="24"/>
        </w:rPr>
      </w:pPr>
      <w:r w:rsidRPr="00CE4423">
        <w:rPr>
          <w:sz w:val="24"/>
          <w:szCs w:val="24"/>
        </w:rPr>
        <w:t>— 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r w:rsidRPr="00CE4423">
        <w:rPr>
          <w:noProof/>
          <w:sz w:val="24"/>
          <w:szCs w:val="24"/>
          <w:lang w:eastAsia="ru-RU"/>
        </w:rPr>
        <w:drawing>
          <wp:inline distT="0" distB="0" distL="0" distR="0">
            <wp:extent cx="9525" cy="95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71" w:firstLine="684"/>
        <w:rPr>
          <w:sz w:val="24"/>
          <w:szCs w:val="24"/>
        </w:rPr>
      </w:pPr>
      <w:r w:rsidRPr="00CE4423">
        <w:rPr>
          <w:noProof/>
          <w:sz w:val="24"/>
          <w:szCs w:val="24"/>
          <w:lang w:eastAsia="ru-RU"/>
        </w:rPr>
        <w:drawing>
          <wp:inline distT="0" distB="0" distL="0" distR="0">
            <wp:extent cx="9525" cy="95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4"/>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r w:rsidRPr="00CE4423">
        <w:rPr>
          <w:noProof/>
          <w:sz w:val="24"/>
          <w:szCs w:val="24"/>
          <w:lang w:eastAsia="ru-RU"/>
        </w:rPr>
        <w:drawing>
          <wp:inline distT="0" distB="0" distL="0" distR="0">
            <wp:extent cx="104775" cy="190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rPr>
          <w:sz w:val="24"/>
          <w:szCs w:val="24"/>
        </w:rPr>
        <w:t xml:space="preserve"> 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и Республики Башкортостан;</w:t>
      </w:r>
    </w:p>
    <w:p w:rsidR="00924F28" w:rsidRPr="00CE4423" w:rsidRDefault="00924F28" w:rsidP="00924F28">
      <w:pPr>
        <w:ind w:left="151" w:right="71" w:firstLine="713"/>
        <w:rPr>
          <w:sz w:val="24"/>
          <w:szCs w:val="24"/>
        </w:rPr>
      </w:pPr>
      <w:r w:rsidRPr="00CE4423">
        <w:rPr>
          <w:sz w:val="24"/>
          <w:szCs w:val="24"/>
        </w:rPr>
        <w:t>— 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w:t>
      </w:r>
    </w:p>
    <w:p w:rsidR="00924F28" w:rsidRPr="00CE4423" w:rsidRDefault="00924F28" w:rsidP="00924F28">
      <w:pPr>
        <w:spacing w:after="93"/>
        <w:ind w:left="151" w:right="137" w:firstLine="706"/>
        <w:rPr>
          <w:sz w:val="24"/>
          <w:szCs w:val="24"/>
        </w:rPr>
      </w:pPr>
      <w:r w:rsidRPr="00CE4423">
        <w:rPr>
          <w:noProof/>
          <w:sz w:val="24"/>
          <w:szCs w:val="24"/>
          <w:lang w:eastAsia="ru-RU"/>
        </w:rPr>
        <w:drawing>
          <wp:inline distT="0" distB="0" distL="0" distR="0">
            <wp:extent cx="104775" cy="2857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4"/>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rPr>
          <w:sz w:val="24"/>
          <w:szCs w:val="24"/>
        </w:rPr>
        <w:t xml:space="preserve"> оформление и обновление «мест новостей», стендов в помещениях (холл первого этажа), содержащих новостную информацию позитивного гражданскофотоотчёты об интересных патриотического, духовно-нравственного содержания, событиях, поздравления педагогов и обучающихся и т. п.;</w:t>
      </w:r>
    </w:p>
    <w:p w:rsidR="00924F28" w:rsidRPr="00CE4423" w:rsidRDefault="00924F28" w:rsidP="00924F28">
      <w:pPr>
        <w:spacing w:after="77" w:line="262" w:lineRule="auto"/>
        <w:ind w:left="10" w:right="151" w:hanging="10"/>
        <w:jc w:val="right"/>
        <w:rPr>
          <w:sz w:val="24"/>
          <w:szCs w:val="24"/>
        </w:rPr>
      </w:pPr>
      <w:r w:rsidRPr="00CE4423">
        <w:rPr>
          <w:sz w:val="24"/>
          <w:szCs w:val="24"/>
        </w:rPr>
        <w:t>— совместная с детьми разработка, создание и популяризация особой школьной</w:t>
      </w:r>
    </w:p>
    <w:p w:rsidR="00924F28" w:rsidRPr="00CE4423" w:rsidRDefault="00924F28" w:rsidP="00924F28">
      <w:pPr>
        <w:spacing w:after="120"/>
        <w:ind w:left="151" w:right="137"/>
        <w:rPr>
          <w:sz w:val="24"/>
          <w:szCs w:val="24"/>
        </w:rPr>
      </w:pPr>
      <w:r w:rsidRPr="00CE4423">
        <w:rPr>
          <w:sz w:val="24"/>
          <w:szCs w:val="24"/>
        </w:rPr>
        <w:t>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во время праздников, торжественных</w:t>
      </w:r>
    </w:p>
    <w:p w:rsidR="00924F28" w:rsidRPr="00CE4423" w:rsidRDefault="00924F28" w:rsidP="00924F28">
      <w:pPr>
        <w:ind w:left="151" w:right="71"/>
        <w:rPr>
          <w:sz w:val="24"/>
          <w:szCs w:val="24"/>
        </w:rPr>
      </w:pPr>
      <w:r w:rsidRPr="00CE4423">
        <w:rPr>
          <w:sz w:val="24"/>
          <w:szCs w:val="24"/>
        </w:rPr>
        <w:t>церемоний, ключевых общешкольных дел и иных происходящих в жизни школы знаковых событий;</w:t>
      </w:r>
    </w:p>
    <w:p w:rsidR="00924F28" w:rsidRPr="00CE4423" w:rsidRDefault="00924F28" w:rsidP="00924F28">
      <w:pPr>
        <w:widowControl/>
        <w:numPr>
          <w:ilvl w:val="0"/>
          <w:numId w:val="114"/>
        </w:numPr>
        <w:autoSpaceDE/>
        <w:autoSpaceDN/>
        <w:spacing w:after="15" w:line="247" w:lineRule="auto"/>
        <w:ind w:right="71" w:firstLine="915"/>
        <w:jc w:val="both"/>
        <w:rPr>
          <w:sz w:val="24"/>
          <w:szCs w:val="24"/>
        </w:rPr>
      </w:pPr>
      <w:r w:rsidRPr="00CE4423">
        <w:rPr>
          <w:sz w:val="24"/>
          <w:szCs w:val="24"/>
        </w:rPr>
        <w:t xml:space="preserve">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 </w:t>
      </w:r>
      <w:r w:rsidRPr="00CE4423">
        <w:rPr>
          <w:noProof/>
          <w:sz w:val="24"/>
          <w:szCs w:val="24"/>
          <w:lang w:eastAsia="ru-RU"/>
        </w:rPr>
        <w:drawing>
          <wp:inline distT="0" distB="0" distL="0" distR="0">
            <wp:extent cx="190500" cy="285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9"/>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8575"/>
                    </a:xfrm>
                    <a:prstGeom prst="rect">
                      <a:avLst/>
                    </a:prstGeom>
                    <a:noFill/>
                    <a:ln>
                      <a:noFill/>
                    </a:ln>
                  </pic:spPr>
                </pic:pic>
              </a:graphicData>
            </a:graphic>
          </wp:inline>
        </w:drawing>
      </w:r>
      <w:r w:rsidRPr="00CE4423">
        <w:rPr>
          <w:sz w:val="24"/>
          <w:szCs w:val="24"/>
        </w:rPr>
        <w:t>событийное оформление интерьера школьных помещений (вестибюля,</w:t>
      </w:r>
    </w:p>
    <w:p w:rsidR="00924F28" w:rsidRPr="00CE4423" w:rsidRDefault="00924F28" w:rsidP="00924F28">
      <w:pPr>
        <w:spacing w:line="259" w:lineRule="auto"/>
        <w:ind w:left="86"/>
        <w:rPr>
          <w:sz w:val="24"/>
          <w:szCs w:val="24"/>
        </w:rPr>
      </w:pPr>
      <w:r w:rsidRPr="00CE4423">
        <w:rPr>
          <w:noProof/>
          <w:sz w:val="24"/>
          <w:szCs w:val="24"/>
          <w:lang w:eastAsia="ru-RU"/>
        </w:rPr>
        <w:drawing>
          <wp:inline distT="0" distB="0" distL="0" distR="0">
            <wp:extent cx="28575" cy="190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19050"/>
                    </a:xfrm>
                    <a:prstGeom prst="rect">
                      <a:avLst/>
                    </a:prstGeom>
                    <a:noFill/>
                    <a:ln>
                      <a:noFill/>
                    </a:ln>
                  </pic:spPr>
                </pic:pic>
              </a:graphicData>
            </a:graphic>
          </wp:inline>
        </w:drawing>
      </w:r>
    </w:p>
    <w:p w:rsidR="00924F28" w:rsidRPr="00CE4423" w:rsidRDefault="00924F28" w:rsidP="00924F28">
      <w:pPr>
        <w:ind w:left="151" w:right="71"/>
        <w:rPr>
          <w:sz w:val="24"/>
          <w:szCs w:val="24"/>
        </w:rPr>
      </w:pPr>
      <w:r w:rsidRPr="00CE4423">
        <w:rPr>
          <w:sz w:val="24"/>
          <w:szCs w:val="24"/>
        </w:rPr>
        <w:t>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924F28" w:rsidRPr="00CE4423" w:rsidRDefault="00924F28" w:rsidP="00924F28">
      <w:pPr>
        <w:widowControl/>
        <w:numPr>
          <w:ilvl w:val="0"/>
          <w:numId w:val="114"/>
        </w:numPr>
        <w:autoSpaceDE/>
        <w:autoSpaceDN/>
        <w:spacing w:after="15" w:line="247" w:lineRule="auto"/>
        <w:ind w:right="71" w:firstLine="915"/>
        <w:jc w:val="both"/>
        <w:rPr>
          <w:sz w:val="24"/>
          <w:szCs w:val="24"/>
        </w:rPr>
      </w:pPr>
      <w:r w:rsidRPr="00CE4423">
        <w:rPr>
          <w:sz w:val="24"/>
          <w:szCs w:val="24"/>
        </w:rPr>
        <w:t xml:space="preserve">поддержание эстетического вида и благоустройство всех помещений в щколе, </w:t>
      </w:r>
      <w:r w:rsidRPr="00CE4423">
        <w:rPr>
          <w:noProof/>
          <w:sz w:val="24"/>
          <w:szCs w:val="24"/>
          <w:lang w:eastAsia="ru-RU"/>
        </w:rPr>
        <w:drawing>
          <wp:inline distT="0" distB="0" distL="0" distR="0">
            <wp:extent cx="38100" cy="95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8"/>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r w:rsidRPr="00CE4423">
        <w:rPr>
          <w:sz w:val="24"/>
          <w:szCs w:val="24"/>
        </w:rPr>
        <w:t>доступных и безопасных рекреационных зон, озеленение территории;</w:t>
      </w:r>
      <w:r w:rsidRPr="00CE4423">
        <w:rPr>
          <w:noProof/>
          <w:sz w:val="24"/>
          <w:szCs w:val="24"/>
          <w:lang w:eastAsia="ru-RU"/>
        </w:rPr>
        <w:drawing>
          <wp:inline distT="0" distB="0" distL="0" distR="0">
            <wp:extent cx="9525" cy="95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69" w:line="259" w:lineRule="auto"/>
        <w:ind w:left="8592"/>
        <w:rPr>
          <w:sz w:val="24"/>
          <w:szCs w:val="24"/>
        </w:rPr>
      </w:pPr>
      <w:r w:rsidRPr="00CE4423">
        <w:rPr>
          <w:noProof/>
          <w:sz w:val="24"/>
          <w:szCs w:val="24"/>
          <w:lang w:eastAsia="ru-RU"/>
        </w:rPr>
        <w:drawing>
          <wp:inline distT="0" distB="0" distL="0" distR="0">
            <wp:extent cx="9525" cy="95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widowControl/>
        <w:numPr>
          <w:ilvl w:val="0"/>
          <w:numId w:val="114"/>
        </w:numPr>
        <w:autoSpaceDE/>
        <w:autoSpaceDN/>
        <w:spacing w:after="17" w:line="255" w:lineRule="auto"/>
        <w:ind w:right="71" w:firstLine="915"/>
        <w:jc w:val="both"/>
        <w:rPr>
          <w:sz w:val="24"/>
          <w:szCs w:val="24"/>
        </w:rPr>
      </w:pPr>
      <w:r w:rsidRPr="00CE4423">
        <w:rPr>
          <w:sz w:val="24"/>
          <w:szCs w:val="24"/>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позволяющих разделить свободное пространство школы на зоны активного и тихого отдыха; </w:t>
      </w:r>
      <w:r w:rsidRPr="00CE4423">
        <w:rPr>
          <w:noProof/>
          <w:sz w:val="24"/>
          <w:szCs w:val="24"/>
          <w:lang w:eastAsia="ru-RU"/>
        </w:rPr>
        <w:drawing>
          <wp:inline distT="0" distB="0" distL="0" distR="0">
            <wp:extent cx="9525" cy="95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rPr>
        <w:t xml:space="preserve">                                                        - </w:t>
      </w:r>
      <w:r w:rsidRPr="00CE4423">
        <w:rPr>
          <w:sz w:val="24"/>
          <w:szCs w:val="24"/>
        </w:rPr>
        <w:t>благоустройство классных кабинетов, осуществляемое классными</w:t>
      </w:r>
    </w:p>
    <w:p w:rsidR="00924F28" w:rsidRPr="00CE4423" w:rsidRDefault="00924F28" w:rsidP="00924F28">
      <w:pPr>
        <w:spacing w:after="333"/>
        <w:ind w:left="7" w:right="137" w:firstLine="151"/>
        <w:rPr>
          <w:sz w:val="24"/>
          <w:szCs w:val="24"/>
        </w:rPr>
      </w:pPr>
      <w:r w:rsidRPr="00CE4423">
        <w:rPr>
          <w:sz w:val="24"/>
          <w:szCs w:val="24"/>
        </w:rPr>
        <w:t xml:space="preserve">руководителями вместе со школьниками своих классов, позволяющее учащимся </w:t>
      </w:r>
      <w:r w:rsidRPr="00CE4423">
        <w:rPr>
          <w:noProof/>
          <w:sz w:val="24"/>
          <w:szCs w:val="24"/>
          <w:lang w:eastAsia="ru-RU"/>
        </w:rPr>
        <w:drawing>
          <wp:inline distT="0" distB="0" distL="0" distR="0">
            <wp:extent cx="47625" cy="476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2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47625"/>
                    </a:xfrm>
                    <a:prstGeom prst="rect">
                      <a:avLst/>
                    </a:prstGeom>
                    <a:noFill/>
                    <a:ln>
                      <a:noFill/>
                    </a:ln>
                  </pic:spPr>
                </pic:pic>
              </a:graphicData>
            </a:graphic>
          </wp:inline>
        </w:drawing>
      </w:r>
      <w:r w:rsidRPr="00CE4423">
        <w:rPr>
          <w:sz w:val="24"/>
          <w:szCs w:val="24"/>
        </w:rPr>
        <w:t xml:space="preserve">проявить свои фантазию и творческие способности, создающее повод для длительного общения классного руководителя со своими детьми;                                                                 </w:t>
      </w:r>
      <w:r w:rsidRPr="00CE4423">
        <w:rPr>
          <w:noProof/>
          <w:sz w:val="24"/>
          <w:szCs w:val="24"/>
        </w:rPr>
        <w:t>-</w:t>
      </w:r>
      <w:r w:rsidRPr="00CE4423">
        <w:rPr>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w:t>
      </w:r>
      <w:r w:rsidRPr="00CE4423">
        <w:rPr>
          <w:noProof/>
          <w:sz w:val="24"/>
          <w:szCs w:val="24"/>
          <w:lang w:eastAsia="ru-RU"/>
        </w:rPr>
        <w:drawing>
          <wp:inline distT="0" distB="0" distL="0" distR="0">
            <wp:extent cx="9525" cy="95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1"/>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правилах, традициях, укладе школы, актуальных вопросах профилактики и безопасности.</w:t>
      </w:r>
    </w:p>
    <w:p w:rsidR="00924F28" w:rsidRPr="00CE4423" w:rsidRDefault="00924F28" w:rsidP="00924F28">
      <w:pPr>
        <w:spacing w:after="18" w:line="248" w:lineRule="auto"/>
        <w:ind w:left="881" w:right="7" w:hanging="10"/>
        <w:rPr>
          <w:sz w:val="24"/>
          <w:szCs w:val="24"/>
        </w:rPr>
      </w:pPr>
      <w:r w:rsidRPr="00CE4423">
        <w:rPr>
          <w:sz w:val="24"/>
          <w:szCs w:val="24"/>
        </w:rPr>
        <w:t>Взаимодействие с родителями (законными представителями)</w:t>
      </w:r>
    </w:p>
    <w:p w:rsidR="00924F28" w:rsidRPr="00CE4423" w:rsidRDefault="00924F28" w:rsidP="00924F28">
      <w:pPr>
        <w:spacing w:after="57"/>
        <w:ind w:left="151" w:right="137" w:firstLine="706"/>
        <w:rPr>
          <w:sz w:val="24"/>
          <w:szCs w:val="24"/>
        </w:rPr>
      </w:pPr>
      <w:r w:rsidRPr="00CE4423">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r w:rsidRPr="00CE4423">
        <w:rPr>
          <w:noProof/>
          <w:sz w:val="24"/>
          <w:szCs w:val="24"/>
          <w:lang w:eastAsia="ru-RU"/>
        </w:rPr>
        <w:drawing>
          <wp:inline distT="0" distB="0" distL="0" distR="0">
            <wp:extent cx="9525" cy="95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137" w:firstLine="699"/>
        <w:rPr>
          <w:sz w:val="24"/>
          <w:szCs w:val="24"/>
        </w:rPr>
      </w:pPr>
      <w:r w:rsidRPr="00CE4423">
        <w:rPr>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w:t>
      </w:r>
    </w:p>
    <w:p w:rsidR="00924F28" w:rsidRPr="00CE4423" w:rsidRDefault="00924F28" w:rsidP="00924F28">
      <w:pPr>
        <w:ind w:left="151" w:right="144" w:firstLine="720"/>
        <w:rPr>
          <w:sz w:val="24"/>
          <w:szCs w:val="24"/>
        </w:rPr>
      </w:pPr>
      <w:r w:rsidRPr="00CE4423">
        <w:rPr>
          <w:sz w:val="24"/>
          <w:szCs w:val="24"/>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24F28" w:rsidRPr="00CE4423" w:rsidRDefault="00924F28" w:rsidP="00924F28">
      <w:pPr>
        <w:spacing w:line="259" w:lineRule="auto"/>
        <w:ind w:left="10724" w:right="-22"/>
        <w:rPr>
          <w:sz w:val="24"/>
          <w:szCs w:val="24"/>
        </w:rPr>
      </w:pPr>
      <w:r w:rsidRPr="00CE4423">
        <w:rPr>
          <w:noProof/>
          <w:sz w:val="24"/>
          <w:szCs w:val="24"/>
          <w:lang w:eastAsia="ru-RU"/>
        </w:rPr>
        <w:drawing>
          <wp:inline distT="0" distB="0" distL="0" distR="0">
            <wp:extent cx="85725" cy="571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57150"/>
                    </a:xfrm>
                    <a:prstGeom prst="rect">
                      <a:avLst/>
                    </a:prstGeom>
                    <a:noFill/>
                    <a:ln>
                      <a:noFill/>
                    </a:ln>
                  </pic:spPr>
                </pic:pic>
              </a:graphicData>
            </a:graphic>
          </wp:inline>
        </w:drawing>
      </w:r>
    </w:p>
    <w:p w:rsidR="00924F28" w:rsidRPr="00CE4423" w:rsidRDefault="00924F28" w:rsidP="00924F28">
      <w:pPr>
        <w:spacing w:after="51"/>
        <w:ind w:left="151" w:firstLine="713"/>
        <w:rPr>
          <w:sz w:val="24"/>
          <w:szCs w:val="24"/>
        </w:rPr>
      </w:pPr>
      <w:r w:rsidRPr="00CE4423">
        <w:rPr>
          <w:sz w:val="24"/>
          <w:szCs w:val="24"/>
        </w:rPr>
        <w:t>— родительские дни, в которые родители (законные представители) могут посещать уроки и внеурочные занятия;</w:t>
      </w:r>
      <w:r w:rsidRPr="00CE4423">
        <w:rPr>
          <w:noProof/>
          <w:sz w:val="24"/>
          <w:szCs w:val="24"/>
          <w:lang w:eastAsia="ru-RU"/>
        </w:rPr>
        <w:drawing>
          <wp:inline distT="0" distB="0" distL="0" distR="0">
            <wp:extent cx="9525" cy="476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4"/>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p>
    <w:p w:rsidR="00924F28" w:rsidRPr="00CE4423" w:rsidRDefault="00924F28" w:rsidP="00924F28">
      <w:pPr>
        <w:spacing w:after="70"/>
        <w:ind w:left="151" w:right="71" w:firstLine="713"/>
        <w:rPr>
          <w:sz w:val="24"/>
          <w:szCs w:val="24"/>
        </w:rPr>
      </w:pPr>
      <w:r w:rsidRPr="00CE4423">
        <w:rPr>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24F28" w:rsidRPr="00CE4423" w:rsidRDefault="00924F28" w:rsidP="00924F28">
      <w:pPr>
        <w:widowControl/>
        <w:numPr>
          <w:ilvl w:val="0"/>
          <w:numId w:val="115"/>
        </w:numPr>
        <w:autoSpaceDE/>
        <w:autoSpaceDN/>
        <w:spacing w:after="15" w:line="247" w:lineRule="auto"/>
        <w:ind w:right="71" w:firstLine="4"/>
        <w:jc w:val="both"/>
        <w:rPr>
          <w:sz w:val="24"/>
          <w:szCs w:val="24"/>
        </w:rPr>
      </w:pPr>
      <w:r w:rsidRPr="00CE4423">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924F28" w:rsidRPr="00CE4423" w:rsidRDefault="00924F28" w:rsidP="00924F28">
      <w:pPr>
        <w:ind w:left="151" w:right="71" w:firstLine="735"/>
        <w:rPr>
          <w:sz w:val="24"/>
          <w:szCs w:val="24"/>
        </w:rPr>
      </w:pPr>
      <w:r w:rsidRPr="00CE4423">
        <w:rPr>
          <w:sz w:val="24"/>
          <w:szCs w:val="24"/>
        </w:rPr>
        <w:t xml:space="preserve">— 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r w:rsidRPr="00CE4423">
        <w:rPr>
          <w:noProof/>
          <w:sz w:val="24"/>
          <w:szCs w:val="24"/>
          <w:lang w:eastAsia="ru-RU"/>
        </w:rPr>
        <w:drawing>
          <wp:inline distT="0" distB="0" distL="0" distR="0">
            <wp:extent cx="238125" cy="666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66675"/>
                    </a:xfrm>
                    <a:prstGeom prst="rect">
                      <a:avLst/>
                    </a:prstGeom>
                    <a:noFill/>
                    <a:ln>
                      <a:noFill/>
                    </a:ln>
                  </pic:spPr>
                </pic:pic>
              </a:graphicData>
            </a:graphic>
          </wp:inline>
        </w:drawing>
      </w:r>
      <w:r w:rsidRPr="00CE4423">
        <w:rPr>
          <w:sz w:val="24"/>
          <w:szCs w:val="24"/>
        </w:rPr>
        <w:t xml:space="preserve">взаимодействие с родителями посредством школьного сайта, школьного аккаунта в соцсети: размещается информация, предусматривающая ознакомление </w:t>
      </w:r>
      <w:r w:rsidRPr="00CE4423">
        <w:rPr>
          <w:noProof/>
          <w:sz w:val="24"/>
          <w:szCs w:val="24"/>
          <w:lang w:eastAsia="ru-RU"/>
        </w:rPr>
        <w:drawing>
          <wp:inline distT="0" distB="0" distL="0" distR="0">
            <wp:extent cx="9525" cy="95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родителей, школьные новости </w:t>
      </w:r>
      <w:r w:rsidRPr="00CE4423">
        <w:rPr>
          <w:noProof/>
          <w:sz w:val="24"/>
          <w:szCs w:val="24"/>
          <w:lang w:eastAsia="ru-RU"/>
        </w:rPr>
        <w:drawing>
          <wp:inline distT="0" distB="0" distL="0" distR="0">
            <wp:extent cx="104775" cy="381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8"/>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38100"/>
                    </a:xfrm>
                    <a:prstGeom prst="rect">
                      <a:avLst/>
                    </a:prstGeom>
                    <a:noFill/>
                    <a:ln>
                      <a:noFill/>
                    </a:ln>
                  </pic:spPr>
                </pic:pic>
              </a:graphicData>
            </a:graphic>
          </wp:inline>
        </w:drawing>
      </w:r>
      <w:r w:rsidRPr="00CE4423">
        <w:rPr>
          <w:sz w:val="24"/>
          <w:szCs w:val="24"/>
        </w:rPr>
        <w:t>привлечение родителей (законных представителей) к подготовке и проведению классных и общешкольных мероприятий;</w:t>
      </w:r>
    </w:p>
    <w:p w:rsidR="00924F28" w:rsidRPr="00CE4423" w:rsidRDefault="00924F28" w:rsidP="00924F28">
      <w:pPr>
        <w:ind w:left="151" w:right="71" w:firstLine="720"/>
        <w:rPr>
          <w:sz w:val="24"/>
          <w:szCs w:val="24"/>
        </w:rPr>
      </w:pPr>
      <w:r w:rsidRPr="00CE4423">
        <w:rPr>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24F28" w:rsidRPr="00CE4423" w:rsidRDefault="00924F28" w:rsidP="00924F28">
      <w:pPr>
        <w:ind w:left="238" w:right="71"/>
        <w:rPr>
          <w:sz w:val="24"/>
          <w:szCs w:val="24"/>
        </w:rPr>
      </w:pPr>
      <w:r w:rsidRPr="00CE4423">
        <w:rPr>
          <w:sz w:val="24"/>
          <w:szCs w:val="24"/>
        </w:rPr>
        <w:t>На инДивиДуальнаи уровне:</w:t>
      </w:r>
    </w:p>
    <w:p w:rsidR="00924F28" w:rsidRPr="00CE4423" w:rsidRDefault="00924F28" w:rsidP="00924F28">
      <w:pPr>
        <w:widowControl/>
        <w:numPr>
          <w:ilvl w:val="0"/>
          <w:numId w:val="115"/>
        </w:numPr>
        <w:autoSpaceDE/>
        <w:autoSpaceDN/>
        <w:spacing w:after="15" w:line="247" w:lineRule="auto"/>
        <w:ind w:right="71" w:firstLine="4"/>
        <w:jc w:val="both"/>
        <w:rPr>
          <w:sz w:val="24"/>
          <w:szCs w:val="24"/>
        </w:rPr>
      </w:pPr>
      <w:r w:rsidRPr="00CE4423">
        <w:rPr>
          <w:sz w:val="24"/>
          <w:szCs w:val="24"/>
        </w:rPr>
        <w:t xml:space="preserve">обращение к специалистам по запросу родителей для решения острых конфликтных </w:t>
      </w:r>
      <w:r w:rsidRPr="00CE4423">
        <w:rPr>
          <w:noProof/>
          <w:sz w:val="24"/>
          <w:szCs w:val="24"/>
          <w:lang w:eastAsia="ru-RU"/>
        </w:rPr>
        <w:drawing>
          <wp:inline distT="0" distB="0" distL="0" distR="0">
            <wp:extent cx="9525" cy="95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ситуаций;</w:t>
      </w:r>
    </w:p>
    <w:p w:rsidR="00924F28" w:rsidRPr="00CE4423" w:rsidRDefault="00924F28" w:rsidP="00924F28">
      <w:pPr>
        <w:widowControl/>
        <w:numPr>
          <w:ilvl w:val="0"/>
          <w:numId w:val="115"/>
        </w:numPr>
        <w:autoSpaceDE/>
        <w:autoSpaceDN/>
        <w:spacing w:after="79" w:line="247" w:lineRule="auto"/>
        <w:ind w:right="71" w:firstLine="4"/>
        <w:jc w:val="both"/>
        <w:rPr>
          <w:sz w:val="24"/>
          <w:szCs w:val="24"/>
        </w:rPr>
      </w:pPr>
      <w:r w:rsidRPr="00CE4423">
        <w:rPr>
          <w:sz w:val="24"/>
          <w:szCs w:val="24"/>
        </w:rPr>
        <w:t xml:space="preserve">психолого-педагогическое сопровождение; </w:t>
      </w:r>
      <w:r w:rsidRPr="00CE4423">
        <w:rPr>
          <w:noProof/>
          <w:sz w:val="24"/>
          <w:szCs w:val="24"/>
          <w:lang w:eastAsia="ru-RU"/>
        </w:rPr>
        <w:drawing>
          <wp:inline distT="0" distB="0" distL="0" distR="0">
            <wp:extent cx="76200" cy="190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0"/>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9050"/>
                    </a:xfrm>
                    <a:prstGeom prst="rect">
                      <a:avLst/>
                    </a:prstGeom>
                    <a:noFill/>
                    <a:ln>
                      <a:noFill/>
                    </a:ln>
                  </pic:spPr>
                </pic:pic>
              </a:graphicData>
            </a:graphic>
          </wp:inline>
        </w:drawing>
      </w:r>
      <w:r w:rsidRPr="00CE4423">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24F28" w:rsidRPr="00CE4423" w:rsidRDefault="00924F28" w:rsidP="00924F28">
      <w:pPr>
        <w:widowControl/>
        <w:numPr>
          <w:ilvl w:val="0"/>
          <w:numId w:val="115"/>
        </w:numPr>
        <w:autoSpaceDE/>
        <w:autoSpaceDN/>
        <w:spacing w:after="293" w:line="247" w:lineRule="auto"/>
        <w:ind w:right="71" w:firstLine="4"/>
        <w:jc w:val="both"/>
        <w:rPr>
          <w:sz w:val="24"/>
          <w:szCs w:val="24"/>
        </w:rPr>
      </w:pPr>
      <w:r w:rsidRPr="00CE4423">
        <w:rPr>
          <w:sz w:val="24"/>
          <w:szCs w:val="24"/>
        </w:rPr>
        <w:t xml:space="preserve">- индивидуальное консультирование с целью координации воспитательных усилий </w:t>
      </w:r>
      <w:r w:rsidRPr="00CE4423">
        <w:rPr>
          <w:noProof/>
          <w:sz w:val="24"/>
          <w:szCs w:val="24"/>
          <w:lang w:eastAsia="ru-RU"/>
        </w:rPr>
        <w:drawing>
          <wp:inline distT="0" distB="0" distL="0" distR="0">
            <wp:extent cx="9525" cy="95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педагогов и родителей.</w:t>
      </w:r>
    </w:p>
    <w:p w:rsidR="00924F28" w:rsidRPr="00CE4423" w:rsidRDefault="00924F28" w:rsidP="00924F28">
      <w:pPr>
        <w:spacing w:after="18" w:line="248" w:lineRule="auto"/>
        <w:ind w:left="910" w:right="7" w:hanging="10"/>
        <w:rPr>
          <w:b/>
          <w:sz w:val="24"/>
          <w:szCs w:val="24"/>
        </w:rPr>
      </w:pPr>
      <w:r w:rsidRPr="00CE4423">
        <w:rPr>
          <w:b/>
          <w:sz w:val="24"/>
          <w:szCs w:val="24"/>
        </w:rPr>
        <w:t>Самоуправление</w:t>
      </w:r>
    </w:p>
    <w:p w:rsidR="00924F28" w:rsidRPr="00CE4423" w:rsidRDefault="00924F28" w:rsidP="00924F28">
      <w:pPr>
        <w:ind w:left="151" w:right="71" w:firstLine="648"/>
        <w:rPr>
          <w:sz w:val="24"/>
          <w:szCs w:val="24"/>
        </w:rPr>
      </w:pPr>
      <w:r w:rsidRPr="00CE4423">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w:t>
      </w:r>
      <w:r w:rsidRPr="00CE4423">
        <w:rPr>
          <w:noProof/>
          <w:sz w:val="24"/>
          <w:szCs w:val="24"/>
          <w:lang w:eastAsia="ru-RU"/>
        </w:rPr>
        <w:drawing>
          <wp:inline distT="0" distB="0" distL="0" distR="0">
            <wp:extent cx="9525" cy="95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2"/>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классов не всегда удается самостоятельно организовать свою деятельность, детское </w:t>
      </w:r>
      <w:r w:rsidRPr="00CE4423">
        <w:rPr>
          <w:noProof/>
          <w:sz w:val="24"/>
          <w:szCs w:val="24"/>
          <w:lang w:eastAsia="ru-RU"/>
        </w:rPr>
        <w:drawing>
          <wp:inline distT="0" distB="0" distL="0" distR="0">
            <wp:extent cx="9525" cy="95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0"/>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самоуправление иногда и на время может трансформироваться (посредством введения функции педагога-куратора) в детско-взрослое самоуправление.</w:t>
      </w:r>
    </w:p>
    <w:p w:rsidR="00924F28" w:rsidRPr="00CE4423" w:rsidRDefault="00924F28" w:rsidP="00924F28">
      <w:pPr>
        <w:ind w:left="151" w:right="71" w:firstLine="706"/>
        <w:rPr>
          <w:sz w:val="24"/>
          <w:szCs w:val="24"/>
        </w:rPr>
      </w:pPr>
      <w:r w:rsidRPr="00CE4423">
        <w:rPr>
          <w:sz w:val="24"/>
          <w:szCs w:val="24"/>
        </w:rPr>
        <w:t xml:space="preserve">Реализация воспитательного потенциала ученического самоуправления в школе </w:t>
      </w:r>
      <w:r w:rsidRPr="00CE4423">
        <w:rPr>
          <w:noProof/>
          <w:sz w:val="24"/>
          <w:szCs w:val="24"/>
          <w:lang w:eastAsia="ru-RU"/>
        </w:rPr>
        <w:drawing>
          <wp:inline distT="0" distB="0" distL="0" distR="0">
            <wp:extent cx="19050" cy="95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4"/>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r w:rsidRPr="00CE4423">
        <w:rPr>
          <w:sz w:val="24"/>
          <w:szCs w:val="24"/>
        </w:rPr>
        <w:t>предусматривает:</w:t>
      </w:r>
    </w:p>
    <w:p w:rsidR="00924F28" w:rsidRPr="00CE4423" w:rsidRDefault="00924F28" w:rsidP="00924F28">
      <w:pPr>
        <w:spacing w:after="17" w:line="255" w:lineRule="auto"/>
        <w:ind w:left="180" w:right="122" w:firstLine="703"/>
        <w:rPr>
          <w:sz w:val="24"/>
          <w:szCs w:val="24"/>
        </w:rPr>
      </w:pPr>
      <w:r w:rsidRPr="00CE4423">
        <w:rPr>
          <w:sz w:val="24"/>
          <w:szCs w:val="24"/>
        </w:rPr>
        <w:t xml:space="preserve">— организацию и деятельность органов ученического самоуправления (совет старшеклассников школы, классов), избранных обучающимися; </w:t>
      </w:r>
      <w:r w:rsidRPr="00CE4423">
        <w:rPr>
          <w:noProof/>
          <w:sz w:val="24"/>
          <w:szCs w:val="24"/>
          <w:lang w:eastAsia="ru-RU"/>
        </w:rPr>
        <w:drawing>
          <wp:inline distT="0" distB="0" distL="0" distR="0">
            <wp:extent cx="9525" cy="95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3"/>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33350" cy="190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9050"/>
                    </a:xfrm>
                    <a:prstGeom prst="rect">
                      <a:avLst/>
                    </a:prstGeom>
                    <a:noFill/>
                    <a:ln>
                      <a:noFill/>
                    </a:ln>
                  </pic:spPr>
                </pic:pic>
              </a:graphicData>
            </a:graphic>
          </wp:inline>
        </w:drawing>
      </w:r>
      <w:r w:rsidRPr="00CE4423">
        <w:rPr>
          <w:sz w:val="24"/>
          <w:szCs w:val="24"/>
        </w:rPr>
        <w:t>представление</w:t>
      </w:r>
      <w:r w:rsidRPr="00CE4423">
        <w:rPr>
          <w:sz w:val="24"/>
          <w:szCs w:val="24"/>
        </w:rPr>
        <w:tab/>
        <w:t>органами ученического</w:t>
      </w:r>
      <w:r w:rsidRPr="00CE4423">
        <w:rPr>
          <w:sz w:val="24"/>
          <w:szCs w:val="24"/>
        </w:rPr>
        <w:tab/>
        <w:t>самоуправления</w:t>
      </w:r>
      <w:r w:rsidRPr="00CE4423">
        <w:rPr>
          <w:sz w:val="24"/>
          <w:szCs w:val="24"/>
        </w:rPr>
        <w:tab/>
        <w:t>интересов обучающихся в процессе управления школы;</w:t>
      </w:r>
    </w:p>
    <w:p w:rsidR="00924F28" w:rsidRPr="00CE4423" w:rsidRDefault="00924F28" w:rsidP="00924F28">
      <w:pPr>
        <w:ind w:left="151" w:right="71" w:firstLine="706"/>
        <w:rPr>
          <w:sz w:val="24"/>
          <w:szCs w:val="24"/>
        </w:rPr>
      </w:pPr>
      <w:r w:rsidRPr="00CE4423">
        <w:rPr>
          <w:sz w:val="24"/>
          <w:szCs w:val="24"/>
        </w:rPr>
        <w:t>— защиту органами ученического самоуправления законных интересов и прав обучающихся;</w:t>
      </w:r>
    </w:p>
    <w:p w:rsidR="00924F28" w:rsidRPr="00CE4423" w:rsidRDefault="00924F28" w:rsidP="00924F28">
      <w:pPr>
        <w:ind w:left="151" w:right="71" w:firstLine="706"/>
        <w:rPr>
          <w:sz w:val="24"/>
          <w:szCs w:val="24"/>
        </w:rPr>
      </w:pPr>
      <w:r w:rsidRPr="00CE4423">
        <w:rPr>
          <w:sz w:val="24"/>
          <w:szCs w:val="24"/>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r w:rsidRPr="00CE4423">
        <w:rPr>
          <w:noProof/>
          <w:sz w:val="24"/>
          <w:szCs w:val="24"/>
          <w:lang w:eastAsia="ru-RU"/>
        </w:rPr>
        <w:drawing>
          <wp:inline distT="0" distB="0" distL="0" distR="0">
            <wp:extent cx="9525" cy="95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3"/>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93"/>
        <w:ind w:left="151" w:right="71" w:firstLine="699"/>
        <w:rPr>
          <w:sz w:val="24"/>
          <w:szCs w:val="24"/>
        </w:rPr>
      </w:pPr>
      <w:r w:rsidRPr="00CE4423">
        <w:rPr>
          <w:sz w:val="24"/>
          <w:szCs w:val="24"/>
        </w:rPr>
        <w:t>Высший орган ученического самоуправления - общее ученическое собрание. Собрание избирает Совет старшеклассников школы.</w:t>
      </w:r>
    </w:p>
    <w:p w:rsidR="00924F28" w:rsidRPr="00CE4423" w:rsidRDefault="00924F28" w:rsidP="00924F28">
      <w:pPr>
        <w:ind w:left="151" w:right="71" w:firstLine="699"/>
        <w:rPr>
          <w:sz w:val="24"/>
          <w:szCs w:val="24"/>
        </w:rPr>
      </w:pPr>
      <w:r w:rsidRPr="00CE4423">
        <w:rPr>
          <w:sz w:val="24"/>
          <w:szCs w:val="24"/>
        </w:rPr>
        <w:t xml:space="preserve">В Совет старшеклассников школы избираются обучающиеся, достигшие 14 лет, </w:t>
      </w:r>
      <w:r w:rsidRPr="00CE4423">
        <w:rPr>
          <w:noProof/>
          <w:sz w:val="24"/>
          <w:szCs w:val="24"/>
          <w:lang w:eastAsia="ru-RU"/>
        </w:rPr>
        <w:drawing>
          <wp:inline distT="0" distB="0" distL="0" distR="0">
            <wp:extent cx="9525" cy="95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наиболее активные, пользующиеся авторитетом среди учащихся. Из числа членов Совета избираются председатель, руководители отделов знаний, труда, спорта, </w:t>
      </w:r>
      <w:r w:rsidRPr="00CE4423">
        <w:rPr>
          <w:noProof/>
          <w:sz w:val="24"/>
          <w:szCs w:val="24"/>
          <w:lang w:eastAsia="ru-RU"/>
        </w:rPr>
        <w:drawing>
          <wp:inline distT="0" distB="0" distL="0" distR="0">
            <wp:extent cx="9525" cy="95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5"/>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информации, культуры.</w:t>
      </w:r>
    </w:p>
    <w:p w:rsidR="00924F28" w:rsidRPr="00CE4423" w:rsidRDefault="00924F28" w:rsidP="00924F28">
      <w:pPr>
        <w:ind w:left="216" w:right="71" w:firstLine="691"/>
        <w:rPr>
          <w:sz w:val="24"/>
          <w:szCs w:val="24"/>
        </w:rPr>
      </w:pPr>
      <w:r w:rsidRPr="00CE4423">
        <w:rPr>
          <w:sz w:val="24"/>
          <w:szCs w:val="24"/>
        </w:rPr>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r w:rsidRPr="00CE4423">
        <w:rPr>
          <w:noProof/>
          <w:sz w:val="24"/>
          <w:szCs w:val="24"/>
          <w:lang w:eastAsia="ru-RU"/>
        </w:rPr>
        <w:drawing>
          <wp:inline distT="0" distB="0" distL="0" distR="0">
            <wp:extent cx="9525" cy="95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Детское самоуправление в школе осуществляется На уровне школы:</w:t>
      </w:r>
    </w:p>
    <w:p w:rsidR="00924F28" w:rsidRPr="00CE4423" w:rsidRDefault="00924F28" w:rsidP="00924F28">
      <w:pPr>
        <w:ind w:left="151" w:right="71" w:firstLine="583"/>
        <w:rPr>
          <w:sz w:val="24"/>
          <w:szCs w:val="24"/>
        </w:rPr>
      </w:pPr>
      <w:r w:rsidRPr="00CE4423">
        <w:rPr>
          <w:sz w:val="24"/>
          <w:szCs w:val="24"/>
        </w:rPr>
        <w:t>о через деятельность выборного общешкольного Совета старшеклассников школы (далее ОСС),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24F28" w:rsidRPr="00CE4423" w:rsidRDefault="00924F28" w:rsidP="00924F28">
      <w:pPr>
        <w:ind w:left="216" w:right="71" w:hanging="65"/>
        <w:rPr>
          <w:sz w:val="24"/>
          <w:szCs w:val="24"/>
        </w:rPr>
      </w:pPr>
      <w:r w:rsidRPr="00CE4423">
        <w:rPr>
          <w:noProof/>
          <w:sz w:val="24"/>
          <w:szCs w:val="24"/>
          <w:lang w:eastAsia="ru-RU"/>
        </w:rPr>
        <w:drawing>
          <wp:inline distT="0" distB="0" distL="0" distR="0">
            <wp:extent cx="66675" cy="476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7"/>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r w:rsidRPr="00CE4423">
        <w:rPr>
          <w:sz w:val="24"/>
          <w:szCs w:val="24"/>
        </w:rPr>
        <w:t>• 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w:t>
      </w:r>
      <w:r w:rsidRPr="00CE4423">
        <w:rPr>
          <w:noProof/>
          <w:sz w:val="24"/>
          <w:szCs w:val="24"/>
          <w:lang w:eastAsia="ru-RU"/>
        </w:rPr>
        <w:drawing>
          <wp:inline distT="0" distB="0" distL="0" distR="0">
            <wp:extent cx="9525" cy="95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3"/>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widowControl/>
        <w:numPr>
          <w:ilvl w:val="0"/>
          <w:numId w:val="116"/>
        </w:numPr>
        <w:autoSpaceDE/>
        <w:autoSpaceDN/>
        <w:spacing w:after="15" w:line="247" w:lineRule="auto"/>
        <w:ind w:right="71" w:firstLine="580"/>
        <w:jc w:val="both"/>
        <w:rPr>
          <w:sz w:val="24"/>
          <w:szCs w:val="24"/>
        </w:rPr>
      </w:pPr>
      <w:r w:rsidRPr="00CE4423">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 На уровне классов:</w:t>
      </w:r>
    </w:p>
    <w:p w:rsidR="00924F28" w:rsidRPr="00CE4423" w:rsidRDefault="00924F28" w:rsidP="00924F28">
      <w:pPr>
        <w:widowControl/>
        <w:numPr>
          <w:ilvl w:val="0"/>
          <w:numId w:val="116"/>
        </w:numPr>
        <w:autoSpaceDE/>
        <w:autoSpaceDN/>
        <w:spacing w:after="336" w:line="247" w:lineRule="auto"/>
        <w:ind w:right="71" w:firstLine="580"/>
        <w:jc w:val="both"/>
        <w:rPr>
          <w:sz w:val="24"/>
          <w:szCs w:val="24"/>
        </w:rPr>
      </w:pPr>
      <w:r w:rsidRPr="00CE4423">
        <w:rPr>
          <w:sz w:val="24"/>
          <w:szCs w:val="24"/>
        </w:rP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ОСС и классных руководителей; </w:t>
      </w:r>
      <w:r w:rsidRPr="00CE4423">
        <w:rPr>
          <w:noProof/>
          <w:sz w:val="24"/>
          <w:szCs w:val="24"/>
          <w:lang w:eastAsia="ru-RU"/>
        </w:rPr>
        <w:drawing>
          <wp:inline distT="0" distB="0" distL="0" distR="0">
            <wp:extent cx="9525" cy="95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о через деятельность выборных органов самоуправления, отвечающих за различные направления работы класса;</w:t>
      </w:r>
    </w:p>
    <w:p w:rsidR="00924F28" w:rsidRPr="00CE4423" w:rsidRDefault="00924F28" w:rsidP="00924F28">
      <w:pPr>
        <w:spacing w:after="18" w:line="248" w:lineRule="auto"/>
        <w:ind w:left="781" w:right="7" w:hanging="10"/>
        <w:rPr>
          <w:sz w:val="24"/>
          <w:szCs w:val="24"/>
        </w:rPr>
      </w:pPr>
      <w:r w:rsidRPr="00CE4423">
        <w:rPr>
          <w:sz w:val="24"/>
          <w:szCs w:val="24"/>
        </w:rPr>
        <w:t>На индивидуальном уровне:</w:t>
      </w:r>
    </w:p>
    <w:p w:rsidR="00924F28" w:rsidRPr="00CE4423" w:rsidRDefault="00924F28" w:rsidP="00924F28">
      <w:pPr>
        <w:spacing w:after="327"/>
        <w:ind w:left="151" w:right="71" w:firstLine="583"/>
        <w:rPr>
          <w:sz w:val="24"/>
          <w:szCs w:val="24"/>
        </w:rPr>
      </w:pPr>
      <w:r w:rsidRPr="00CE4423">
        <w:rPr>
          <w:sz w:val="24"/>
          <w:szCs w:val="24"/>
        </w:rPr>
        <w:t>е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w:t>
      </w:r>
      <w:r w:rsidRPr="00CE4423">
        <w:rPr>
          <w:noProof/>
          <w:sz w:val="24"/>
          <w:szCs w:val="24"/>
          <w:lang w:eastAsia="ru-RU"/>
        </w:rPr>
        <w:drawing>
          <wp:inline distT="0" distB="0" distL="0" distR="0">
            <wp:extent cx="9525" cy="9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5"/>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rPr>
        <w:t>.</w:t>
      </w:r>
    </w:p>
    <w:p w:rsidR="00924F28" w:rsidRPr="00CE4423" w:rsidRDefault="00924F28" w:rsidP="00924F28">
      <w:pPr>
        <w:spacing w:after="18" w:line="248" w:lineRule="auto"/>
        <w:ind w:left="925" w:right="7" w:hanging="10"/>
        <w:rPr>
          <w:sz w:val="24"/>
          <w:szCs w:val="24"/>
        </w:rPr>
      </w:pPr>
    </w:p>
    <w:p w:rsidR="00924F28" w:rsidRPr="00CE4423" w:rsidRDefault="00924F28" w:rsidP="00924F28">
      <w:pPr>
        <w:spacing w:after="18" w:line="248" w:lineRule="auto"/>
        <w:ind w:left="925" w:right="7" w:hanging="10"/>
        <w:rPr>
          <w:b/>
          <w:sz w:val="24"/>
          <w:szCs w:val="24"/>
        </w:rPr>
      </w:pPr>
      <w:r w:rsidRPr="00CE4423">
        <w:rPr>
          <w:b/>
          <w:sz w:val="24"/>
          <w:szCs w:val="24"/>
        </w:rPr>
        <w:t>Профилактика и безопасность</w:t>
      </w:r>
    </w:p>
    <w:p w:rsidR="00924F28" w:rsidRPr="00CE4423" w:rsidRDefault="00924F28" w:rsidP="00924F28">
      <w:pPr>
        <w:spacing w:after="117"/>
        <w:ind w:left="151" w:right="71" w:firstLine="713"/>
        <w:rPr>
          <w:sz w:val="24"/>
          <w:szCs w:val="24"/>
        </w:rPr>
      </w:pPr>
      <w:r w:rsidRPr="00CE4423">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924F28" w:rsidRPr="00CE4423" w:rsidRDefault="00924F28" w:rsidP="00924F28">
      <w:pPr>
        <w:spacing w:after="35"/>
        <w:ind w:left="151" w:right="71" w:firstLine="727"/>
        <w:rPr>
          <w:sz w:val="24"/>
          <w:szCs w:val="24"/>
        </w:rPr>
      </w:pPr>
      <w:r w:rsidRPr="00CE4423">
        <w:rPr>
          <w:noProof/>
          <w:sz w:val="24"/>
          <w:szCs w:val="24"/>
          <w:lang w:eastAsia="ru-RU"/>
        </w:rPr>
        <w:drawing>
          <wp:inline distT="0" distB="0" distL="0" distR="0">
            <wp:extent cx="95250" cy="381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6"/>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38100"/>
                    </a:xfrm>
                    <a:prstGeom prst="rect">
                      <a:avLst/>
                    </a:prstGeom>
                    <a:noFill/>
                    <a:ln>
                      <a:noFill/>
                    </a:ln>
                  </pic:spPr>
                </pic:pic>
              </a:graphicData>
            </a:graphic>
          </wp:inline>
        </w:drawing>
      </w:r>
      <w:r w:rsidRPr="00CE4423">
        <w:rPr>
          <w:sz w:val="24"/>
          <w:szCs w:val="24"/>
        </w:rPr>
        <w:t xml:space="preserve"> организацию деятельности педагогического коллектива по созданию в школе </w:t>
      </w:r>
      <w:r w:rsidRPr="00CE4423">
        <w:rPr>
          <w:noProof/>
          <w:sz w:val="24"/>
          <w:szCs w:val="24"/>
          <w:lang w:eastAsia="ru-RU"/>
        </w:rPr>
        <w:drawing>
          <wp:inline distT="0" distB="0" distL="0" distR="0">
            <wp:extent cx="9525" cy="381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9"/>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r w:rsidRPr="00CE4423">
        <w:rPr>
          <w:noProof/>
          <w:sz w:val="24"/>
          <w:szCs w:val="24"/>
          <w:lang w:eastAsia="ru-RU"/>
        </w:rPr>
        <w:drawing>
          <wp:inline distT="0" distB="0" distL="0" distR="0">
            <wp:extent cx="9525" cy="95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6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71" w:firstLine="749"/>
        <w:rPr>
          <w:sz w:val="24"/>
          <w:szCs w:val="24"/>
        </w:rPr>
      </w:pPr>
      <w:r w:rsidRPr="00CE4423">
        <w:rPr>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w:t>
      </w:r>
      <w:r w:rsidRPr="00CE4423">
        <w:rPr>
          <w:noProof/>
          <w:sz w:val="24"/>
          <w:szCs w:val="24"/>
          <w:lang w:eastAsia="ru-RU"/>
        </w:rPr>
        <w:drawing>
          <wp:inline distT="0" distB="0" distL="0" distR="0">
            <wp:extent cx="9525" cy="9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2"/>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групп риска обучающихся по разным направлениям (агрессивное поведение, зависимости и др.);</w:t>
      </w:r>
    </w:p>
    <w:p w:rsidR="00924F28" w:rsidRPr="00CE4423" w:rsidRDefault="00924F28" w:rsidP="00924F28">
      <w:pPr>
        <w:ind w:left="151" w:right="71" w:firstLine="713"/>
        <w:rPr>
          <w:sz w:val="24"/>
          <w:szCs w:val="24"/>
        </w:rPr>
      </w:pPr>
      <w:r w:rsidRPr="00CE4423">
        <w:rPr>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sidRPr="00CE4423">
        <w:rPr>
          <w:noProof/>
          <w:sz w:val="24"/>
          <w:szCs w:val="24"/>
          <w:lang w:eastAsia="ru-RU"/>
        </w:rPr>
        <w:drawing>
          <wp:inline distT="0" distB="0" distL="0" distR="0">
            <wp:extent cx="9525" cy="95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4"/>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(психологов, работников социальных служб, правоохранительных органов, опеки и </w:t>
      </w:r>
      <w:r w:rsidRPr="00CE4423">
        <w:rPr>
          <w:noProof/>
          <w:sz w:val="24"/>
          <w:szCs w:val="24"/>
          <w:lang w:eastAsia="ru-RU"/>
        </w:rPr>
        <w:drawing>
          <wp:inline distT="0" distB="0" distL="0" distR="0">
            <wp:extent cx="9525" cy="95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04775" cy="285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2"/>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rPr>
          <w:sz w:val="24"/>
          <w:szCs w:val="24"/>
        </w:rPr>
        <w:t xml:space="preserve"> разработку и реализацию индивидуальных профилактических программ, </w:t>
      </w:r>
      <w:r w:rsidRPr="00CE4423">
        <w:rPr>
          <w:noProof/>
          <w:sz w:val="24"/>
          <w:szCs w:val="24"/>
          <w:lang w:eastAsia="ru-RU"/>
        </w:rPr>
        <w:drawing>
          <wp:inline distT="0" distB="0" distL="0" distR="0">
            <wp:extent cx="9525" cy="95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1"/>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направленных на работу как с девиантными обучающимися, так и с их окружением; </w:t>
      </w:r>
      <w:r w:rsidRPr="00CE4423">
        <w:rPr>
          <w:noProof/>
          <w:sz w:val="24"/>
          <w:szCs w:val="24"/>
          <w:lang w:eastAsia="ru-RU"/>
        </w:rPr>
        <w:drawing>
          <wp:inline distT="0" distB="0" distL="0" distR="0">
            <wp:extent cx="9525" cy="381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0"/>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rPr>
          <w:sz w:val="24"/>
          <w:szCs w:val="24"/>
        </w:rPr>
        <w:t xml:space="preserve">организацию межведомственного взаимодействия; </w:t>
      </w:r>
      <w:r w:rsidRPr="00CE4423">
        <w:rPr>
          <w:noProof/>
          <w:sz w:val="24"/>
          <w:szCs w:val="24"/>
          <w:lang w:eastAsia="ru-RU"/>
        </w:rPr>
        <w:drawing>
          <wp:inline distT="0" distB="0" distL="0" distR="0">
            <wp:extent cx="9525" cy="95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6"/>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14300" cy="285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9"/>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 xml:space="preserve"> вовлечение обучающихся в воспитательную деятельность, проекты, </w:t>
      </w:r>
      <w:r w:rsidRPr="00CE4423">
        <w:rPr>
          <w:noProof/>
          <w:sz w:val="24"/>
          <w:szCs w:val="24"/>
          <w:lang w:eastAsia="ru-RU"/>
        </w:rPr>
        <w:drawing>
          <wp:inline distT="0" distB="0" distL="0" distR="0">
            <wp:extent cx="9525" cy="381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2"/>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rPr>
          <w:sz w:val="24"/>
          <w:szCs w:val="24"/>
        </w:rPr>
        <w:t>программы профилактической направленности социальных и природных рисков в</w:t>
      </w:r>
    </w:p>
    <w:p w:rsidR="00924F28" w:rsidRPr="00CE4423" w:rsidRDefault="00924F28" w:rsidP="00924F28">
      <w:pPr>
        <w:spacing w:after="51" w:line="259" w:lineRule="auto"/>
        <w:ind w:left="10753"/>
        <w:rPr>
          <w:sz w:val="24"/>
          <w:szCs w:val="24"/>
        </w:rPr>
      </w:pPr>
      <w:r w:rsidRPr="00CE4423">
        <w:rPr>
          <w:noProof/>
          <w:sz w:val="24"/>
          <w:szCs w:val="24"/>
          <w:lang w:eastAsia="ru-RU"/>
        </w:rPr>
        <w:drawing>
          <wp:inline distT="0" distB="0" distL="0" distR="0">
            <wp:extent cx="9525" cy="9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0"/>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358"/>
        <w:ind w:left="151" w:right="71"/>
        <w:rPr>
          <w:sz w:val="24"/>
          <w:szCs w:val="24"/>
        </w:rPr>
      </w:pPr>
      <w:r w:rsidRPr="00CE4423">
        <w:rPr>
          <w:sz w:val="24"/>
          <w:szCs w:val="24"/>
        </w:rPr>
        <w:t xml:space="preserve">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w:t>
      </w:r>
      <w:r w:rsidRPr="00CE4423">
        <w:rPr>
          <w:noProof/>
          <w:sz w:val="24"/>
          <w:szCs w:val="24"/>
          <w:lang w:eastAsia="ru-RU"/>
        </w:rPr>
        <w:drawing>
          <wp:inline distT="0" distB="0" distL="0" distR="0">
            <wp:extent cx="9525" cy="95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1"/>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антитеррористической и антиэкстремистской безопасности, гражданской обороне и</w:t>
      </w:r>
    </w:p>
    <w:p w:rsidR="00924F28" w:rsidRPr="00CE4423" w:rsidRDefault="00924F28" w:rsidP="00924F28">
      <w:pPr>
        <w:spacing w:after="17" w:line="255" w:lineRule="auto"/>
        <w:ind w:left="202" w:right="122" w:firstLine="703"/>
        <w:rPr>
          <w:sz w:val="24"/>
          <w:szCs w:val="24"/>
        </w:rPr>
      </w:pPr>
      <w:r w:rsidRPr="00CE4423">
        <w:rPr>
          <w:noProof/>
          <w:sz w:val="24"/>
          <w:szCs w:val="24"/>
          <w:lang w:eastAsia="ru-RU"/>
        </w:rPr>
        <w:drawing>
          <wp:inline distT="0" distB="0" distL="0" distR="0">
            <wp:extent cx="104775" cy="285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rPr>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r w:rsidRPr="00CE4423">
        <w:rPr>
          <w:noProof/>
          <w:sz w:val="24"/>
          <w:szCs w:val="24"/>
          <w:lang w:eastAsia="ru-RU"/>
        </w:rPr>
        <w:drawing>
          <wp:inline distT="0" distB="0" distL="0" distR="0">
            <wp:extent cx="114300" cy="285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4"/>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 </w:t>
      </w:r>
      <w:r w:rsidRPr="00CE4423">
        <w:rPr>
          <w:noProof/>
          <w:sz w:val="24"/>
          <w:szCs w:val="24"/>
          <w:lang w:eastAsia="ru-RU"/>
        </w:rPr>
        <w:drawing>
          <wp:inline distT="0" distB="0" distL="0" distR="0">
            <wp:extent cx="114300" cy="285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6"/>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r w:rsidRPr="00CE4423">
        <w:rPr>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w:t>
      </w:r>
    </w:p>
    <w:p w:rsidR="00924F28" w:rsidRPr="00CE4423" w:rsidRDefault="00924F28" w:rsidP="00924F28">
      <w:pPr>
        <w:spacing w:after="342"/>
        <w:ind w:left="252" w:right="71" w:hanging="101"/>
        <w:rPr>
          <w:sz w:val="24"/>
          <w:szCs w:val="24"/>
        </w:rPr>
      </w:pPr>
      <w:r w:rsidRPr="00CE4423">
        <w:rPr>
          <w:sz w:val="24"/>
          <w:szCs w:val="24"/>
        </w:rPr>
        <w:t xml:space="preserve">-(оставивших обучение, криминальной направленности, с агрессивным поведением и др.); </w:t>
      </w:r>
      <w:r w:rsidRPr="00CE4423">
        <w:rPr>
          <w:noProof/>
          <w:sz w:val="24"/>
          <w:szCs w:val="24"/>
          <w:lang w:eastAsia="ru-RU"/>
        </w:rPr>
        <w:drawing>
          <wp:inline distT="0" distB="0" distL="0" distR="0">
            <wp:extent cx="180975" cy="857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78"/>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85725"/>
                    </a:xfrm>
                    <a:prstGeom prst="rect">
                      <a:avLst/>
                    </a:prstGeom>
                    <a:noFill/>
                    <a:ln>
                      <a:noFill/>
                    </a:ln>
                  </pic:spPr>
                </pic:pic>
              </a:graphicData>
            </a:graphic>
          </wp:inline>
        </w:drawing>
      </w:r>
      <w:r w:rsidRPr="00CE4423">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24F28" w:rsidRPr="00CE4423" w:rsidRDefault="00924F28" w:rsidP="00924F28">
      <w:pPr>
        <w:tabs>
          <w:tab w:val="center" w:pos="2539"/>
        </w:tabs>
        <w:spacing w:after="18" w:line="248" w:lineRule="auto"/>
        <w:rPr>
          <w:sz w:val="24"/>
          <w:szCs w:val="24"/>
        </w:rPr>
      </w:pPr>
      <w:r w:rsidRPr="00CE4423">
        <w:rPr>
          <w:noProof/>
          <w:sz w:val="24"/>
          <w:szCs w:val="24"/>
          <w:lang w:eastAsia="ru-RU"/>
        </w:rPr>
        <w:drawing>
          <wp:inline distT="0" distB="0" distL="0" distR="0">
            <wp:extent cx="57150" cy="381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6"/>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38100"/>
                    </a:xfrm>
                    <a:prstGeom prst="rect">
                      <a:avLst/>
                    </a:prstGeom>
                    <a:noFill/>
                    <a:ln>
                      <a:noFill/>
                    </a:ln>
                  </pic:spPr>
                </pic:pic>
              </a:graphicData>
            </a:graphic>
          </wp:inline>
        </w:drawing>
      </w:r>
      <w:r w:rsidRPr="00CE4423">
        <w:rPr>
          <w:sz w:val="24"/>
          <w:szCs w:val="24"/>
        </w:rPr>
        <w:tab/>
      </w:r>
      <w:r w:rsidRPr="00CE4423">
        <w:rPr>
          <w:b/>
          <w:sz w:val="24"/>
          <w:szCs w:val="24"/>
        </w:rPr>
        <w:t>Социальное партнёрство</w:t>
      </w:r>
    </w:p>
    <w:p w:rsidR="00924F28" w:rsidRPr="00CE4423" w:rsidRDefault="00924F28" w:rsidP="00924F28">
      <w:pPr>
        <w:ind w:left="216" w:right="71" w:firstLine="706"/>
        <w:rPr>
          <w:sz w:val="24"/>
          <w:szCs w:val="24"/>
        </w:rPr>
      </w:pPr>
      <w:r w:rsidRPr="00CE4423">
        <w:rPr>
          <w:sz w:val="24"/>
          <w:szCs w:val="24"/>
        </w:rPr>
        <w:t>Реализация воспитательного потенциала социального партнёрства предусматривает:</w:t>
      </w:r>
    </w:p>
    <w:p w:rsidR="00924F28" w:rsidRPr="00CE4423" w:rsidRDefault="00924F28" w:rsidP="00924F28">
      <w:pPr>
        <w:ind w:left="151" w:right="71" w:firstLine="807"/>
        <w:rPr>
          <w:sz w:val="24"/>
          <w:szCs w:val="24"/>
        </w:rPr>
      </w:pPr>
      <w:r w:rsidRPr="00CE4423">
        <w:rPr>
          <w:sz w:val="24"/>
          <w:szCs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w:t>
      </w:r>
      <w:r w:rsidRPr="00CE4423">
        <w:rPr>
          <w:noProof/>
          <w:sz w:val="24"/>
          <w:szCs w:val="24"/>
          <w:lang w:eastAsia="ru-RU"/>
        </w:rPr>
        <w:drawing>
          <wp:inline distT="0" distB="0" distL="0" distR="0">
            <wp:extent cx="38100" cy="285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7"/>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28575"/>
                    </a:xfrm>
                    <a:prstGeom prst="rect">
                      <a:avLst/>
                    </a:prstGeom>
                    <a:noFill/>
                    <a:ln>
                      <a:noFill/>
                    </a:ln>
                  </pic:spPr>
                </pic:pic>
              </a:graphicData>
            </a:graphic>
          </wp:inline>
        </w:drawing>
      </w:r>
      <w:r w:rsidRPr="00CE4423">
        <w:rPr>
          <w:sz w:val="24"/>
          <w:szCs w:val="24"/>
        </w:rPr>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24F28" w:rsidRPr="00CE4423" w:rsidRDefault="00924F28" w:rsidP="00924F28">
      <w:pPr>
        <w:ind w:left="151" w:right="71" w:firstLine="713"/>
        <w:rPr>
          <w:sz w:val="24"/>
          <w:szCs w:val="24"/>
        </w:rPr>
      </w:pPr>
      <w:r w:rsidRPr="00CE4423">
        <w:rPr>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тематическои направленности;</w:t>
      </w:r>
    </w:p>
    <w:p w:rsidR="00924F28" w:rsidRPr="00CE4423" w:rsidRDefault="00924F28" w:rsidP="00924F28">
      <w:pPr>
        <w:spacing w:after="48" w:line="255" w:lineRule="auto"/>
        <w:ind w:left="216" w:right="122" w:firstLine="703"/>
        <w:rPr>
          <w:sz w:val="24"/>
          <w:szCs w:val="24"/>
        </w:rPr>
      </w:pPr>
      <w:r w:rsidRPr="00CE4423">
        <w:rPr>
          <w:sz w:val="24"/>
          <w:szCs w:val="24"/>
        </w:rPr>
        <w:t xml:space="preserve">- проведение на базе организаций-партнёров отдельных уроков, занятий, внешкольных мероприятий, акций воспитательной направленности; </w:t>
      </w:r>
      <w:r w:rsidRPr="00CE4423">
        <w:rPr>
          <w:noProof/>
          <w:sz w:val="24"/>
          <w:szCs w:val="24"/>
          <w:lang w:eastAsia="ru-RU"/>
        </w:rPr>
        <w:drawing>
          <wp:inline distT="0" distB="0" distL="0" distR="0">
            <wp:extent cx="9525" cy="95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0"/>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04775" cy="285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0"/>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8575"/>
                    </a:xfrm>
                    <a:prstGeom prst="rect">
                      <a:avLst/>
                    </a:prstGeom>
                    <a:noFill/>
                    <a:ln>
                      <a:noFill/>
                    </a:ln>
                  </pic:spPr>
                </pic:pic>
              </a:graphicData>
            </a:graphic>
          </wp:inline>
        </w:drawing>
      </w:r>
      <w:r w:rsidRPr="00CE4423">
        <w:rPr>
          <w:sz w:val="24"/>
          <w:szCs w:val="24"/>
        </w:rPr>
        <w:t xml:space="preserve"> проведение открытых дискуссионных площадок (детских, педагогических, </w:t>
      </w:r>
      <w:r w:rsidRPr="00CE4423">
        <w:rPr>
          <w:noProof/>
          <w:sz w:val="24"/>
          <w:szCs w:val="24"/>
          <w:lang w:eastAsia="ru-RU"/>
        </w:rPr>
        <w:drawing>
          <wp:inline distT="0" distB="0" distL="0" distR="0">
            <wp:extent cx="9525" cy="95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r w:rsidRPr="00CE4423">
        <w:rPr>
          <w:noProof/>
          <w:sz w:val="24"/>
          <w:szCs w:val="24"/>
          <w:lang w:eastAsia="ru-RU"/>
        </w:rPr>
        <w:drawing>
          <wp:inline distT="0" distB="0" distL="0" distR="0">
            <wp:extent cx="9525" cy="95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320"/>
        <w:ind w:left="216" w:right="71" w:firstLine="713"/>
        <w:rPr>
          <w:sz w:val="24"/>
          <w:szCs w:val="24"/>
        </w:rPr>
      </w:pPr>
      <w:r w:rsidRPr="00CE4423">
        <w:rPr>
          <w:sz w:val="24"/>
          <w:szCs w:val="24"/>
        </w:rPr>
        <w:t xml:space="preserve">— реализация социальных проектов, совместно разрабатываемых обучающимися, педагогами с организациями-партнёрами благотворительной, </w:t>
      </w:r>
      <w:r w:rsidRPr="00CE4423">
        <w:rPr>
          <w:noProof/>
          <w:sz w:val="24"/>
          <w:szCs w:val="24"/>
          <w:lang w:eastAsia="ru-RU"/>
        </w:rPr>
        <w:drawing>
          <wp:inline distT="0" distB="0" distL="0" distR="0">
            <wp:extent cx="9525" cy="19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82"/>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24F28" w:rsidRPr="00CE4423" w:rsidRDefault="00924F28" w:rsidP="00924F28">
      <w:pPr>
        <w:spacing w:after="41" w:line="248" w:lineRule="auto"/>
        <w:ind w:left="918" w:right="7" w:hanging="10"/>
        <w:rPr>
          <w:b/>
          <w:sz w:val="24"/>
          <w:szCs w:val="24"/>
        </w:rPr>
      </w:pPr>
      <w:r w:rsidRPr="00CE4423">
        <w:rPr>
          <w:b/>
          <w:sz w:val="24"/>
          <w:szCs w:val="24"/>
        </w:rPr>
        <w:t>Профориентация</w:t>
      </w:r>
    </w:p>
    <w:p w:rsidR="00924F28" w:rsidRPr="00CE4423" w:rsidRDefault="00924F28" w:rsidP="00924F28">
      <w:pPr>
        <w:ind w:left="915" w:right="71"/>
        <w:rPr>
          <w:sz w:val="24"/>
          <w:szCs w:val="24"/>
        </w:rPr>
      </w:pPr>
      <w:r w:rsidRPr="00CE4423">
        <w:rPr>
          <w:sz w:val="24"/>
          <w:szCs w:val="24"/>
        </w:rPr>
        <w:t>(на уровнях основного общего и среднего общего образования).</w:t>
      </w:r>
      <w:r w:rsidRPr="00CE4423">
        <w:rPr>
          <w:noProof/>
          <w:sz w:val="24"/>
          <w:szCs w:val="24"/>
          <w:lang w:eastAsia="ru-RU"/>
        </w:rPr>
        <w:drawing>
          <wp:inline distT="0" distB="0" distL="0" distR="0">
            <wp:extent cx="9525" cy="95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line="259" w:lineRule="auto"/>
        <w:ind w:left="10588"/>
        <w:rPr>
          <w:sz w:val="24"/>
          <w:szCs w:val="24"/>
        </w:rPr>
      </w:pPr>
      <w:r w:rsidRPr="00CE4423">
        <w:rPr>
          <w:noProof/>
          <w:sz w:val="24"/>
          <w:szCs w:val="24"/>
          <w:lang w:eastAsia="ru-RU"/>
        </w:rPr>
        <w:drawing>
          <wp:inline distT="0" distB="0" distL="0" distR="0">
            <wp:extent cx="114300" cy="285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2"/>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8575"/>
                    </a:xfrm>
                    <a:prstGeom prst="rect">
                      <a:avLst/>
                    </a:prstGeom>
                    <a:noFill/>
                    <a:ln>
                      <a:noFill/>
                    </a:ln>
                  </pic:spPr>
                </pic:pic>
              </a:graphicData>
            </a:graphic>
          </wp:inline>
        </w:drawing>
      </w:r>
    </w:p>
    <w:p w:rsidR="00924F28" w:rsidRPr="00CE4423" w:rsidRDefault="00924F28" w:rsidP="00924F28">
      <w:pPr>
        <w:ind w:left="151" w:right="71" w:firstLine="843"/>
        <w:rPr>
          <w:sz w:val="24"/>
          <w:szCs w:val="24"/>
        </w:rPr>
      </w:pPr>
      <w:r w:rsidRPr="00CE4423">
        <w:rPr>
          <w:sz w:val="24"/>
          <w:szCs w:val="24"/>
        </w:rPr>
        <w:t xml:space="preserve">Задача совместной деятельности педагога и детей по данному модулю подготовить школьников к осознанному выбору своей будущей профессиональной </w:t>
      </w:r>
      <w:r w:rsidRPr="00CE4423">
        <w:rPr>
          <w:noProof/>
          <w:sz w:val="24"/>
          <w:szCs w:val="24"/>
          <w:lang w:eastAsia="ru-RU"/>
        </w:rPr>
        <w:drawing>
          <wp:inline distT="0" distB="0" distL="0" distR="0">
            <wp:extent cx="9525" cy="95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деятельности. Реализация воспитательного потенциала профориентационной работы </w:t>
      </w:r>
      <w:r w:rsidRPr="00CE4423">
        <w:rPr>
          <w:noProof/>
          <w:sz w:val="24"/>
          <w:szCs w:val="24"/>
          <w:lang w:eastAsia="ru-RU"/>
        </w:rPr>
        <w:drawing>
          <wp:inline distT="0" distB="0" distL="0" distR="0">
            <wp:extent cx="9525" cy="95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школы предусматривает:</w:t>
      </w:r>
    </w:p>
    <w:p w:rsidR="00924F28" w:rsidRPr="00CE4423" w:rsidRDefault="00924F28" w:rsidP="00924F28">
      <w:pPr>
        <w:spacing w:after="40"/>
        <w:ind w:left="151" w:right="71" w:firstLine="727"/>
        <w:rPr>
          <w:sz w:val="24"/>
          <w:szCs w:val="24"/>
        </w:rPr>
      </w:pPr>
      <w:r w:rsidRPr="00CE4423">
        <w:rPr>
          <w:noProof/>
          <w:sz w:val="24"/>
          <w:szCs w:val="24"/>
          <w:lang w:eastAsia="ru-RU"/>
        </w:rPr>
        <w:drawing>
          <wp:anchor distT="0" distB="0" distL="114300" distR="114300" simplePos="0" relativeHeight="487618048" behindDoc="0" locked="0" layoutInCell="1" allowOverlap="0">
            <wp:simplePos x="0" y="0"/>
            <wp:positionH relativeFrom="column">
              <wp:posOffset>68580</wp:posOffset>
            </wp:positionH>
            <wp:positionV relativeFrom="paragraph">
              <wp:posOffset>1190625</wp:posOffset>
            </wp:positionV>
            <wp:extent cx="45720" cy="27305"/>
            <wp:effectExtent l="0" t="0" r="0" b="0"/>
            <wp:wrapSquare wrapText="bothSides"/>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8"/>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 cy="27305"/>
                    </a:xfrm>
                    <a:prstGeom prst="rect">
                      <a:avLst/>
                    </a:prstGeom>
                    <a:noFill/>
                    <a:ln>
                      <a:noFill/>
                    </a:ln>
                  </pic:spPr>
                </pic:pic>
              </a:graphicData>
            </a:graphic>
          </wp:anchor>
        </w:drawing>
      </w:r>
      <w:r w:rsidRPr="00CE4423">
        <w:rPr>
          <w:sz w:val="24"/>
          <w:szCs w:val="24"/>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r w:rsidRPr="00CE4423">
        <w:rPr>
          <w:noProof/>
          <w:sz w:val="24"/>
          <w:szCs w:val="24"/>
          <w:lang w:eastAsia="ru-RU"/>
        </w:rPr>
        <w:drawing>
          <wp:inline distT="0" distB="0" distL="0" distR="0">
            <wp:extent cx="114300" cy="381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4"/>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8100"/>
                    </a:xfrm>
                    <a:prstGeom prst="rect">
                      <a:avLst/>
                    </a:prstGeom>
                    <a:noFill/>
                    <a:ln>
                      <a:noFill/>
                    </a:ln>
                  </pic:spPr>
                </pic:pic>
              </a:graphicData>
            </a:graphic>
          </wp:inline>
        </w:drawing>
      </w:r>
      <w:r w:rsidRPr="00CE4423">
        <w:rPr>
          <w:sz w:val="24"/>
          <w:szCs w:val="24"/>
        </w:rPr>
        <w:t xml:space="preserve">профориентационные игры (игры-симуляции, деловые игры, квесты, кейсы), </w:t>
      </w:r>
      <w:r w:rsidRPr="00CE4423">
        <w:rPr>
          <w:noProof/>
          <w:sz w:val="24"/>
          <w:szCs w:val="24"/>
          <w:lang w:eastAsia="ru-RU"/>
        </w:rPr>
        <w:drawing>
          <wp:inline distT="0" distB="0" distL="0" distR="0">
            <wp:extent cx="9525" cy="95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4"/>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расширяющие знания о профессиях, способах выбора профессий, особенностях, условиях разной профессиональной деятельности; </w:t>
      </w:r>
      <w:r w:rsidRPr="00CE4423">
        <w:rPr>
          <w:noProof/>
          <w:sz w:val="24"/>
          <w:szCs w:val="24"/>
          <w:lang w:eastAsia="ru-RU"/>
        </w:rPr>
        <w:drawing>
          <wp:inline distT="0" distB="0" distL="0" distR="0">
            <wp:extent cx="9525" cy="762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96"/>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76200"/>
                    </a:xfrm>
                    <a:prstGeom prst="rect">
                      <a:avLst/>
                    </a:prstGeom>
                    <a:noFill/>
                    <a:ln>
                      <a:noFill/>
                    </a:ln>
                  </pic:spPr>
                </pic:pic>
              </a:graphicData>
            </a:graphic>
          </wp:inline>
        </w:drawing>
      </w:r>
      <w:r w:rsidRPr="00CE4423">
        <w:rPr>
          <w:noProof/>
          <w:sz w:val="24"/>
          <w:szCs w:val="24"/>
          <w:lang w:eastAsia="ru-RU"/>
        </w:rPr>
        <w:drawing>
          <wp:inline distT="0" distB="0" distL="0" distR="0">
            <wp:extent cx="95250" cy="190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0"/>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050"/>
                    </a:xfrm>
                    <a:prstGeom prst="rect">
                      <a:avLst/>
                    </a:prstGeom>
                    <a:noFill/>
                    <a:ln>
                      <a:noFill/>
                    </a:ln>
                  </pic:spPr>
                </pic:pic>
              </a:graphicData>
            </a:graphic>
          </wp:inline>
        </w:drawing>
      </w:r>
      <w:r w:rsidRPr="00CE4423">
        <w:rPr>
          <w:sz w:val="24"/>
          <w:szCs w:val="24"/>
        </w:rPr>
        <w:t xml:space="preserve"> экскурсии на предприятия (в том числе и онлайн), в организации, дающие </w:t>
      </w:r>
      <w:r w:rsidRPr="00CE4423">
        <w:rPr>
          <w:noProof/>
          <w:sz w:val="24"/>
          <w:szCs w:val="24"/>
          <w:lang w:eastAsia="ru-RU"/>
        </w:rPr>
        <w:drawing>
          <wp:inline distT="0" distB="0" distL="0" distR="0">
            <wp:extent cx="9525" cy="9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начальные представления о существующих профессиях и условиях работы;</w:t>
      </w:r>
    </w:p>
    <w:p w:rsidR="00924F28" w:rsidRPr="00CE4423" w:rsidRDefault="00924F28" w:rsidP="00924F28">
      <w:pPr>
        <w:ind w:left="72" w:right="71" w:firstLine="835"/>
        <w:rPr>
          <w:sz w:val="24"/>
          <w:szCs w:val="24"/>
        </w:rPr>
      </w:pPr>
      <w:r w:rsidRPr="00CE4423">
        <w:rPr>
          <w:sz w:val="24"/>
          <w:szCs w:val="24"/>
        </w:rPr>
        <w:t xml:space="preserve">— посещение (в том числе и онлайн), профориентационных выставок, ярмарок профессий, тематических профориентационных парков, лагерей, дней открытых </w:t>
      </w:r>
      <w:r w:rsidRPr="00CE4423">
        <w:rPr>
          <w:noProof/>
          <w:sz w:val="24"/>
          <w:szCs w:val="24"/>
          <w:lang w:eastAsia="ru-RU"/>
        </w:rPr>
        <w:drawing>
          <wp:inline distT="0" distB="0" distL="0" distR="0">
            <wp:extent cx="9525" cy="95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2"/>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 дверей в организациях профессионального, высшего образования; </w:t>
      </w:r>
      <w:r w:rsidRPr="00CE4423">
        <w:rPr>
          <w:noProof/>
          <w:sz w:val="24"/>
          <w:szCs w:val="24"/>
          <w:lang w:eastAsia="ru-RU"/>
        </w:rPr>
        <w:drawing>
          <wp:inline distT="0" distB="0" distL="0" distR="0">
            <wp:extent cx="104775" cy="381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0"/>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38100"/>
                    </a:xfrm>
                    <a:prstGeom prst="rect">
                      <a:avLst/>
                    </a:prstGeom>
                    <a:noFill/>
                    <a:ln>
                      <a:noFill/>
                    </a:ln>
                  </pic:spPr>
                </pic:pic>
              </a:graphicData>
            </a:graphic>
          </wp:inline>
        </w:drawing>
      </w:r>
      <w:r w:rsidRPr="00CE4423">
        <w:rPr>
          <w:sz w:val="24"/>
          <w:szCs w:val="24"/>
        </w:rPr>
        <w:t xml:space="preserve">совместное с педагогами изучение обучающимися интернет-ресурсов, </w:t>
      </w:r>
      <w:r w:rsidRPr="00CE4423">
        <w:rPr>
          <w:noProof/>
          <w:sz w:val="24"/>
          <w:szCs w:val="24"/>
          <w:lang w:eastAsia="ru-RU"/>
        </w:rPr>
        <w:drawing>
          <wp:inline distT="0" distB="0" distL="0" distR="0">
            <wp:extent cx="9525" cy="381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2"/>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r w:rsidRPr="00CE4423">
        <w:rPr>
          <w:sz w:val="24"/>
          <w:szCs w:val="24"/>
        </w:rPr>
        <w:t>посвящённых выбору профессий, прохождение профориентационного онлайн</w:t>
      </w:r>
      <w:r w:rsidRPr="00CE4423">
        <w:rPr>
          <w:noProof/>
          <w:sz w:val="24"/>
          <w:szCs w:val="24"/>
          <w:lang w:eastAsia="ru-RU"/>
        </w:rPr>
        <w:drawing>
          <wp:inline distT="0" distB="0" distL="0" distR="0">
            <wp:extent cx="9525" cy="9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9"/>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тестирования, онлайн-курсов по интересующим профессиям и направлениям </w:t>
      </w:r>
      <w:r w:rsidRPr="00CE4423">
        <w:rPr>
          <w:noProof/>
          <w:sz w:val="24"/>
          <w:szCs w:val="24"/>
          <w:lang w:eastAsia="ru-RU"/>
        </w:rPr>
        <w:drawing>
          <wp:inline distT="0" distB="0" distL="0" distR="0">
            <wp:extent cx="9525" cy="9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0"/>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профессионального образования;</w:t>
      </w:r>
    </w:p>
    <w:p w:rsidR="00924F28" w:rsidRPr="00CE4423" w:rsidRDefault="00924F28" w:rsidP="00924F28">
      <w:pPr>
        <w:ind w:left="151" w:right="71" w:firstLine="713"/>
        <w:rPr>
          <w:sz w:val="24"/>
          <w:szCs w:val="24"/>
        </w:rPr>
      </w:pPr>
      <w:r w:rsidRPr="00CE4423">
        <w:rPr>
          <w:sz w:val="24"/>
          <w:szCs w:val="24"/>
        </w:rPr>
        <w:t xml:space="preserve">— участие в работе всероссийских профориентационных проектов; </w:t>
      </w:r>
      <w:r w:rsidRPr="00CE4423">
        <w:rPr>
          <w:noProof/>
          <w:sz w:val="24"/>
          <w:szCs w:val="24"/>
          <w:lang w:eastAsia="ru-RU"/>
        </w:rPr>
        <w:drawing>
          <wp:inline distT="0" distB="0" distL="0" distR="0">
            <wp:extent cx="9525" cy="95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104775" cy="190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2"/>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rPr>
          <w:sz w:val="24"/>
          <w:szCs w:val="24"/>
        </w:rPr>
        <w:t xml:space="preserve"> 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24F28" w:rsidRPr="00CE4423" w:rsidRDefault="00924F28" w:rsidP="00924F28">
      <w:pPr>
        <w:spacing w:after="305"/>
        <w:ind w:left="151" w:right="71" w:firstLine="713"/>
        <w:rPr>
          <w:sz w:val="24"/>
          <w:szCs w:val="24"/>
        </w:rPr>
      </w:pPr>
      <w:r w:rsidRPr="00CE4423">
        <w:rPr>
          <w:sz w:val="24"/>
          <w:szCs w:val="24"/>
        </w:rPr>
        <w:t xml:space="preserve">— освоение обучающимися основ профессии в рамках курса внеурочной </w:t>
      </w:r>
      <w:r w:rsidRPr="00CE4423">
        <w:rPr>
          <w:noProof/>
          <w:sz w:val="24"/>
          <w:szCs w:val="24"/>
          <w:lang w:eastAsia="ru-RU"/>
        </w:rPr>
        <w:drawing>
          <wp:inline distT="0" distB="0" distL="0" distR="0">
            <wp:extent cx="9525" cy="9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деятельности «Моя будущая профессия».</w:t>
      </w:r>
    </w:p>
    <w:p w:rsidR="00924F28" w:rsidRPr="00CE4423" w:rsidRDefault="00924F28" w:rsidP="00924F28">
      <w:pPr>
        <w:spacing w:after="18" w:line="248" w:lineRule="auto"/>
        <w:ind w:left="140" w:right="7" w:hanging="10"/>
        <w:rPr>
          <w:noProof/>
          <w:sz w:val="24"/>
          <w:szCs w:val="24"/>
        </w:rPr>
      </w:pPr>
    </w:p>
    <w:p w:rsidR="00924F28" w:rsidRPr="00CE4423" w:rsidRDefault="00924F28" w:rsidP="00924F28">
      <w:pPr>
        <w:spacing w:after="18" w:line="248" w:lineRule="auto"/>
        <w:ind w:left="140" w:right="7" w:hanging="10"/>
        <w:rPr>
          <w:b/>
          <w:sz w:val="24"/>
          <w:szCs w:val="24"/>
        </w:rPr>
      </w:pPr>
      <w:r w:rsidRPr="00CE4423">
        <w:rPr>
          <w:b/>
          <w:sz w:val="24"/>
          <w:szCs w:val="24"/>
        </w:rPr>
        <w:t>Я — гражданин России.</w:t>
      </w:r>
    </w:p>
    <w:p w:rsidR="00924F28" w:rsidRPr="00CE4423" w:rsidRDefault="00924F28" w:rsidP="00924F28">
      <w:pPr>
        <w:ind w:left="151" w:right="71"/>
        <w:rPr>
          <w:sz w:val="24"/>
          <w:szCs w:val="24"/>
        </w:rPr>
      </w:pPr>
      <w:r w:rsidRPr="00CE4423">
        <w:rPr>
          <w:noProof/>
          <w:sz w:val="24"/>
          <w:szCs w:val="24"/>
          <w:lang w:eastAsia="ru-RU"/>
        </w:rPr>
        <w:drawing>
          <wp:inline distT="0" distB="0" distL="0" distR="0">
            <wp:extent cx="9525" cy="9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Патриотическое воспитание направлено на организацию усвоения ценностей гражданственности и любви к Родине, культурно-исторических ценностей нашего </w:t>
      </w:r>
      <w:r w:rsidRPr="00CE4423">
        <w:rPr>
          <w:noProof/>
          <w:sz w:val="24"/>
          <w:szCs w:val="24"/>
          <w:lang w:eastAsia="ru-RU"/>
        </w:rPr>
        <w:drawing>
          <wp:inline distT="0" distB="0" distL="0" distR="0">
            <wp:extent cx="9525" cy="9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общества и государства, формирование национального самосознания; развитие </w:t>
      </w:r>
      <w:r w:rsidRPr="00CE4423">
        <w:rPr>
          <w:noProof/>
          <w:sz w:val="24"/>
          <w:szCs w:val="24"/>
          <w:lang w:eastAsia="ru-RU"/>
        </w:rPr>
        <w:drawing>
          <wp:inline distT="0" distB="0" distL="0" distR="0">
            <wp:extent cx="9525" cy="476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4"/>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чувства любви к Отечеству и гордости за принадлежность к своему народу, уважение </w:t>
      </w:r>
      <w:r w:rsidRPr="00CE4423">
        <w:rPr>
          <w:noProof/>
          <w:sz w:val="24"/>
          <w:szCs w:val="24"/>
          <w:lang w:eastAsia="ru-RU"/>
        </w:rPr>
        <w:drawing>
          <wp:inline distT="0" distB="0" distL="0" distR="0">
            <wp:extent cx="9525" cy="9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национальных символов и святынь, готовность к достойному служению обществу и </w:t>
      </w:r>
      <w:r w:rsidRPr="00CE4423">
        <w:rPr>
          <w:noProof/>
          <w:sz w:val="24"/>
          <w:szCs w:val="24"/>
          <w:lang w:eastAsia="ru-RU"/>
        </w:rPr>
        <w:drawing>
          <wp:inline distT="0" distB="0" distL="0" distR="0">
            <wp:extent cx="9525" cy="95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6"/>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государству.</w:t>
      </w:r>
    </w:p>
    <w:p w:rsidR="00924F28" w:rsidRPr="00CE4423" w:rsidRDefault="00924F28" w:rsidP="00924F28">
      <w:pPr>
        <w:ind w:left="151" w:right="71"/>
        <w:rPr>
          <w:sz w:val="24"/>
          <w:szCs w:val="24"/>
        </w:rPr>
      </w:pPr>
      <w:r w:rsidRPr="00CE4423">
        <w:rPr>
          <w:noProof/>
          <w:sz w:val="24"/>
          <w:szCs w:val="24"/>
          <w:lang w:eastAsia="ru-RU"/>
        </w:rPr>
        <w:drawing>
          <wp:inline distT="0" distB="0" distL="0" distR="0">
            <wp:extent cx="9525" cy="95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8"/>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Для реализации данного направления была выбрана модель гражданско</w:t>
      </w:r>
      <w:r w:rsidRPr="00CE4423">
        <w:rPr>
          <w:noProof/>
          <w:sz w:val="24"/>
          <w:szCs w:val="24"/>
          <w:lang w:eastAsia="ru-RU"/>
        </w:rPr>
        <w:drawing>
          <wp:inline distT="0" distB="0" distL="0" distR="0">
            <wp:extent cx="9525" cy="9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0"/>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патриотического воспитания и разработан модуль «</w:t>
      </w:r>
      <w:r w:rsidRPr="00CE4423">
        <w:rPr>
          <w:sz w:val="24"/>
          <w:szCs w:val="24"/>
          <w:u w:val="single" w:color="000000"/>
        </w:rPr>
        <w:t xml:space="preserve">Я- гражданин России». </w:t>
      </w:r>
      <w:r w:rsidRPr="00CE4423">
        <w:rPr>
          <w:sz w:val="24"/>
          <w:szCs w:val="24"/>
        </w:rPr>
        <w:t>Актуальность:</w:t>
      </w:r>
    </w:p>
    <w:p w:rsidR="00924F28" w:rsidRPr="00CE4423" w:rsidRDefault="00924F28" w:rsidP="00924F28">
      <w:pPr>
        <w:spacing w:after="50"/>
        <w:ind w:left="151" w:right="71"/>
        <w:rPr>
          <w:sz w:val="24"/>
          <w:szCs w:val="24"/>
        </w:rPr>
      </w:pPr>
      <w:r w:rsidRPr="00CE4423">
        <w:rPr>
          <w:sz w:val="24"/>
          <w:szCs w:val="24"/>
        </w:rPr>
        <w:t xml:space="preserve">Становление гражданского общества и правового государства в нашей стране во </w:t>
      </w:r>
      <w:r w:rsidRPr="00CE4423">
        <w:rPr>
          <w:noProof/>
          <w:sz w:val="24"/>
          <w:szCs w:val="24"/>
          <w:lang w:eastAsia="ru-RU"/>
        </w:rPr>
        <w:drawing>
          <wp:inline distT="0" distB="0" distL="0" distR="0">
            <wp:extent cx="9525" cy="9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9"/>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Гражданин получил большие возможности реализовать себя как самостоятельную личность в различных областях жизни, и в то же время возросла </w:t>
      </w:r>
      <w:r w:rsidRPr="00CE4423">
        <w:rPr>
          <w:noProof/>
          <w:sz w:val="24"/>
          <w:szCs w:val="24"/>
          <w:lang w:eastAsia="ru-RU"/>
        </w:rPr>
        <w:drawing>
          <wp:inline distT="0" distB="0" distL="0" distR="0">
            <wp:extent cx="9525" cy="9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0"/>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ответственность за свою судьбу и судьбу других людей. В этих условиях патриотическое воспитание детей является исключительно важной частью воспитания подрастающего поколения.</w:t>
      </w:r>
    </w:p>
    <w:p w:rsidR="00924F28" w:rsidRPr="00CE4423" w:rsidRDefault="00924F28" w:rsidP="00924F28">
      <w:pPr>
        <w:spacing w:after="18" w:line="248" w:lineRule="auto"/>
        <w:ind w:left="183" w:right="7" w:hanging="10"/>
        <w:rPr>
          <w:b/>
          <w:sz w:val="24"/>
          <w:szCs w:val="24"/>
        </w:rPr>
      </w:pPr>
      <w:r w:rsidRPr="00CE4423">
        <w:rPr>
          <w:b/>
          <w:sz w:val="24"/>
          <w:szCs w:val="24"/>
        </w:rPr>
        <w:t>Направленность:</w:t>
      </w:r>
      <w:r w:rsidRPr="00CE4423">
        <w:rPr>
          <w:b/>
          <w:noProof/>
          <w:sz w:val="24"/>
          <w:szCs w:val="24"/>
          <w:lang w:eastAsia="ru-RU"/>
        </w:rPr>
        <w:drawing>
          <wp:inline distT="0" distB="0" distL="0" distR="0">
            <wp:extent cx="9525" cy="95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0"/>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56"/>
        <w:ind w:left="151" w:right="71"/>
        <w:rPr>
          <w:sz w:val="24"/>
          <w:szCs w:val="24"/>
        </w:rPr>
      </w:pPr>
      <w:r w:rsidRPr="00CE4423">
        <w:rPr>
          <w:sz w:val="24"/>
          <w:szCs w:val="24"/>
        </w:rPr>
        <w:t xml:space="preserve">Модуль ”Я — гражданин России“ направлен на поэтапное освоение детьми и </w:t>
      </w:r>
      <w:r w:rsidRPr="00CE4423">
        <w:rPr>
          <w:noProof/>
          <w:sz w:val="24"/>
          <w:szCs w:val="24"/>
          <w:lang w:eastAsia="ru-RU"/>
        </w:rPr>
        <w:drawing>
          <wp:inline distT="0" distB="0" distL="0" distR="0">
            <wp:extent cx="9525" cy="9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2"/>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подростками культурно исторического наследия малой родины, воспитание </w:t>
      </w:r>
      <w:r w:rsidRPr="00CE4423">
        <w:rPr>
          <w:noProof/>
          <w:sz w:val="24"/>
          <w:szCs w:val="24"/>
          <w:lang w:eastAsia="ru-RU"/>
        </w:rPr>
        <w:drawing>
          <wp:inline distT="0" distB="0" distL="0" distR="0">
            <wp:extent cx="9525" cy="476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6"/>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r w:rsidRPr="00CE4423">
        <w:rPr>
          <w:sz w:val="24"/>
          <w:szCs w:val="24"/>
        </w:rPr>
        <w:t>патриотических чувств и высоких культурно — нравственных качеств.</w:t>
      </w:r>
    </w:p>
    <w:p w:rsidR="00924F28" w:rsidRPr="00CE4423" w:rsidRDefault="00924F28" w:rsidP="00924F28">
      <w:pPr>
        <w:ind w:left="151" w:right="71"/>
        <w:rPr>
          <w:sz w:val="24"/>
          <w:szCs w:val="24"/>
        </w:rPr>
      </w:pPr>
      <w:r w:rsidRPr="00CE4423">
        <w:rPr>
          <w:sz w:val="24"/>
          <w:szCs w:val="24"/>
        </w:rPr>
        <w:t>под патриотическим воспитанием понимается постепенное и неуклонное формирование у подростков любви к своей Родине.</w:t>
      </w:r>
      <w:r w:rsidRPr="00CE4423">
        <w:rPr>
          <w:noProof/>
          <w:sz w:val="24"/>
          <w:szCs w:val="24"/>
          <w:lang w:eastAsia="ru-RU"/>
        </w:rPr>
        <w:drawing>
          <wp:inline distT="0" distB="0" distL="0" distR="0">
            <wp:extent cx="9525" cy="95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4"/>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line="259" w:lineRule="auto"/>
        <w:ind w:left="161" w:hanging="10"/>
        <w:rPr>
          <w:b/>
          <w:sz w:val="24"/>
          <w:szCs w:val="24"/>
        </w:rPr>
      </w:pPr>
      <w:r w:rsidRPr="00CE4423">
        <w:rPr>
          <w:b/>
          <w:sz w:val="24"/>
          <w:szCs w:val="24"/>
        </w:rPr>
        <w:t>Цель:</w:t>
      </w:r>
    </w:p>
    <w:p w:rsidR="00924F28" w:rsidRPr="00CE4423" w:rsidRDefault="00924F28" w:rsidP="00924F28">
      <w:pPr>
        <w:ind w:left="151" w:right="71"/>
        <w:rPr>
          <w:sz w:val="24"/>
          <w:szCs w:val="24"/>
        </w:rPr>
      </w:pPr>
      <w:r w:rsidRPr="00CE4423">
        <w:rPr>
          <w:sz w:val="24"/>
          <w:szCs w:val="24"/>
        </w:rPr>
        <w:t xml:space="preserve">Основная цель данного модуля: формирование основ патриотизма (воспитание </w:t>
      </w:r>
      <w:r w:rsidRPr="00CE4423">
        <w:rPr>
          <w:noProof/>
          <w:sz w:val="24"/>
          <w:szCs w:val="24"/>
          <w:lang w:eastAsia="ru-RU"/>
        </w:rPr>
        <w:drawing>
          <wp:inline distT="0" distB="0" distL="0" distR="0">
            <wp:extent cx="9525" cy="285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18"/>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rPr>
          <w:sz w:val="24"/>
          <w:szCs w:val="24"/>
        </w:rPr>
        <w:t>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w:t>
      </w:r>
      <w:r w:rsidRPr="00CE4423">
        <w:rPr>
          <w:noProof/>
          <w:sz w:val="24"/>
          <w:szCs w:val="24"/>
          <w:lang w:eastAsia="ru-RU"/>
        </w:rPr>
        <w:drawing>
          <wp:inline distT="0" distB="0" distL="0" distR="0">
            <wp:extent cx="9525" cy="95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7"/>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71" w:firstLine="72"/>
        <w:rPr>
          <w:sz w:val="24"/>
          <w:szCs w:val="24"/>
        </w:rPr>
      </w:pPr>
      <w:r w:rsidRPr="00CE4423">
        <w:rPr>
          <w:sz w:val="24"/>
          <w:szCs w:val="24"/>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924F28" w:rsidRPr="00CE4423" w:rsidRDefault="00924F28" w:rsidP="00924F28">
      <w:pPr>
        <w:spacing w:after="43"/>
        <w:ind w:left="151" w:right="71"/>
        <w:rPr>
          <w:sz w:val="24"/>
          <w:szCs w:val="24"/>
        </w:rPr>
      </w:pPr>
      <w:r w:rsidRPr="00CE4423">
        <w:rPr>
          <w:sz w:val="24"/>
          <w:szCs w:val="24"/>
        </w:rPr>
        <w:t>Формирование гражданской и правовой направленности развития личности.</w:t>
      </w:r>
      <w:r w:rsidRPr="00CE4423">
        <w:rPr>
          <w:noProof/>
          <w:sz w:val="24"/>
          <w:szCs w:val="24"/>
          <w:lang w:eastAsia="ru-RU"/>
        </w:rPr>
        <w:drawing>
          <wp:inline distT="0" distB="0" distL="0" distR="0">
            <wp:extent cx="9525" cy="95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8"/>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151" w:right="71"/>
        <w:rPr>
          <w:sz w:val="24"/>
          <w:szCs w:val="24"/>
        </w:rPr>
      </w:pPr>
      <w:r w:rsidRPr="00CE4423">
        <w:rPr>
          <w:sz w:val="24"/>
          <w:szCs w:val="24"/>
        </w:rPr>
        <w:t>Воспитание у подрастающего поколения активной жизненной позиции.</w:t>
      </w:r>
      <w:r w:rsidRPr="00CE4423">
        <w:rPr>
          <w:noProof/>
          <w:sz w:val="24"/>
          <w:szCs w:val="24"/>
          <w:lang w:eastAsia="ru-RU"/>
        </w:rPr>
        <w:drawing>
          <wp:inline distT="0" distB="0" distL="0" distR="0">
            <wp:extent cx="9525" cy="95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72" w:right="71" w:firstLine="94"/>
        <w:rPr>
          <w:sz w:val="24"/>
          <w:szCs w:val="24"/>
        </w:rPr>
      </w:pPr>
      <w:r w:rsidRPr="00CE4423">
        <w:rPr>
          <w:sz w:val="24"/>
          <w:szCs w:val="24"/>
        </w:rPr>
        <w:t xml:space="preserve">Данная цель охватывает весь педагогический процесс, пронизывает все структуры, </w:t>
      </w:r>
      <w:r w:rsidRPr="00CE4423">
        <w:rPr>
          <w:noProof/>
          <w:sz w:val="24"/>
          <w:szCs w:val="24"/>
          <w:lang w:eastAsia="ru-RU"/>
        </w:rPr>
        <w:drawing>
          <wp:inline distT="0" distB="0" distL="0" distR="0">
            <wp:extent cx="57150" cy="285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0"/>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rPr>
          <w:sz w:val="24"/>
          <w:szCs w:val="24"/>
        </w:rPr>
        <w:t>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924F28" w:rsidRPr="00CE4423" w:rsidRDefault="00924F28" w:rsidP="00924F28">
      <w:pPr>
        <w:spacing w:line="259" w:lineRule="auto"/>
        <w:ind w:left="161" w:hanging="10"/>
        <w:rPr>
          <w:b/>
          <w:sz w:val="24"/>
          <w:szCs w:val="24"/>
        </w:rPr>
      </w:pPr>
      <w:r w:rsidRPr="00CE4423">
        <w:rPr>
          <w:b/>
          <w:sz w:val="24"/>
          <w:szCs w:val="24"/>
        </w:rPr>
        <w:t>Задачи:</w:t>
      </w:r>
    </w:p>
    <w:p w:rsidR="00924F28" w:rsidRPr="00CE4423" w:rsidRDefault="00924F28" w:rsidP="00924F28">
      <w:pPr>
        <w:spacing w:after="35"/>
        <w:ind w:left="151" w:right="137" w:firstLine="173"/>
        <w:rPr>
          <w:sz w:val="24"/>
          <w:szCs w:val="24"/>
        </w:rPr>
      </w:pPr>
      <w:r w:rsidRPr="00CE4423">
        <w:rPr>
          <w:sz w:val="24"/>
          <w:szCs w:val="24"/>
        </w:rPr>
        <w:t xml:space="preserve">1. Изучение природы, истории и культуры Отечества и родного края. Формирование у детей системы знаний о своей Родине, которая представлена следующим образом: </w:t>
      </w:r>
      <w:r w:rsidRPr="00CE4423">
        <w:rPr>
          <w:noProof/>
          <w:sz w:val="24"/>
          <w:szCs w:val="24"/>
          <w:lang w:eastAsia="ru-RU"/>
        </w:rPr>
        <w:drawing>
          <wp:inline distT="0" distB="0" distL="0" distR="0">
            <wp:extent cx="9525" cy="9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2"/>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природоведческие и географические сведения (географические особенности родного края, климата, природы страны);</w:t>
      </w:r>
      <w:r w:rsidRPr="00CE4423">
        <w:rPr>
          <w:noProof/>
          <w:sz w:val="24"/>
          <w:szCs w:val="24"/>
          <w:lang w:eastAsia="ru-RU"/>
        </w:rPr>
        <w:drawing>
          <wp:inline distT="0" distB="0" distL="0" distR="0">
            <wp:extent cx="9525" cy="9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3"/>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widowControl/>
        <w:numPr>
          <w:ilvl w:val="0"/>
          <w:numId w:val="117"/>
        </w:numPr>
        <w:autoSpaceDE/>
        <w:autoSpaceDN/>
        <w:spacing w:after="50" w:line="247" w:lineRule="auto"/>
        <w:ind w:right="137" w:firstLine="4"/>
        <w:jc w:val="both"/>
        <w:rPr>
          <w:sz w:val="24"/>
          <w:szCs w:val="24"/>
        </w:rPr>
      </w:pPr>
      <w:r w:rsidRPr="00CE4423">
        <w:rPr>
          <w:sz w:val="24"/>
          <w:szCs w:val="24"/>
        </w:rPr>
        <w:t>сведения о жизни своего народа (особенности быта, труда, культуры, традиций); - социальные сведения (знания о достопримечательностях родного посёлка, столицы, страны, знания названия страны, ее столицы, других городов, государственной символики);</w:t>
      </w:r>
    </w:p>
    <w:p w:rsidR="00924F28" w:rsidRPr="00CE4423" w:rsidRDefault="00924F28" w:rsidP="00924F28">
      <w:pPr>
        <w:widowControl/>
        <w:numPr>
          <w:ilvl w:val="0"/>
          <w:numId w:val="117"/>
        </w:numPr>
        <w:autoSpaceDE/>
        <w:autoSpaceDN/>
        <w:spacing w:after="53" w:line="247" w:lineRule="auto"/>
        <w:ind w:right="137" w:firstLine="4"/>
        <w:jc w:val="both"/>
        <w:rPr>
          <w:sz w:val="24"/>
          <w:szCs w:val="24"/>
        </w:rPr>
      </w:pPr>
      <w:r w:rsidRPr="00CE4423">
        <w:rPr>
          <w:sz w:val="24"/>
          <w:szCs w:val="24"/>
        </w:rPr>
        <w:t xml:space="preserve">некоторые исторические сведения (о жизни народа в разные исторические периоды, </w:t>
      </w:r>
      <w:r w:rsidRPr="00CE4423">
        <w:rPr>
          <w:noProof/>
          <w:sz w:val="24"/>
          <w:szCs w:val="24"/>
          <w:lang w:eastAsia="ru-RU"/>
        </w:rPr>
        <w:drawing>
          <wp:inline distT="0" distB="0" distL="0" distR="0">
            <wp:extent cx="19050" cy="19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4"/>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CE4423">
        <w:rPr>
          <w:sz w:val="24"/>
          <w:szCs w:val="24"/>
        </w:rPr>
        <w:t>о подвигах людей в годы Великой Отечественной войны, знание исторических памятников посёлка, улиц).</w:t>
      </w:r>
    </w:p>
    <w:p w:rsidR="00924F28" w:rsidRPr="00CE4423" w:rsidRDefault="00924F28" w:rsidP="00924F28">
      <w:pPr>
        <w:ind w:left="151" w:right="144"/>
        <w:rPr>
          <w:sz w:val="24"/>
          <w:szCs w:val="24"/>
        </w:rPr>
      </w:pPr>
      <w:r w:rsidRPr="00CE4423">
        <w:rPr>
          <w:sz w:val="24"/>
          <w:szCs w:val="24"/>
        </w:rPr>
        <w:t>2.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 Предполагает активизацию эмоциональной сферы личности, воспитание таких чувств как: - любовь к родному посёлку;</w:t>
      </w:r>
    </w:p>
    <w:p w:rsidR="00924F28" w:rsidRPr="00CE4423" w:rsidRDefault="00924F28" w:rsidP="00924F28">
      <w:pPr>
        <w:ind w:left="151" w:right="71"/>
        <w:rPr>
          <w:sz w:val="24"/>
          <w:szCs w:val="24"/>
        </w:rPr>
      </w:pPr>
      <w:r w:rsidRPr="00CE4423">
        <w:rPr>
          <w:noProof/>
          <w:sz w:val="24"/>
          <w:szCs w:val="24"/>
          <w:lang w:eastAsia="ru-RU"/>
        </w:rPr>
        <w:drawing>
          <wp:inline distT="0" distB="0" distL="0" distR="0">
            <wp:extent cx="9525" cy="95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5"/>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уважение к истории народа;</w:t>
      </w:r>
    </w:p>
    <w:p w:rsidR="00924F28" w:rsidRPr="00CE4423" w:rsidRDefault="00924F28" w:rsidP="00924F28">
      <w:pPr>
        <w:spacing w:after="51"/>
        <w:ind w:left="151" w:right="71"/>
        <w:rPr>
          <w:sz w:val="24"/>
          <w:szCs w:val="24"/>
        </w:rPr>
      </w:pPr>
      <w:r w:rsidRPr="00CE4423">
        <w:rPr>
          <w:sz w:val="24"/>
          <w:szCs w:val="24"/>
        </w:rPr>
        <w:t xml:space="preserve">З. Воспитание и развитие национальных начал и национального образа жизни, в то же </w:t>
      </w:r>
      <w:r w:rsidRPr="00CE4423">
        <w:rPr>
          <w:noProof/>
          <w:sz w:val="24"/>
          <w:szCs w:val="24"/>
          <w:lang w:eastAsia="ru-RU"/>
        </w:rPr>
        <w:drawing>
          <wp:inline distT="0" distB="0" distL="0" distR="0">
            <wp:extent cx="9525" cy="9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время уважения и интереса ко всем нациям.</w:t>
      </w:r>
    </w:p>
    <w:p w:rsidR="00924F28" w:rsidRPr="00CE4423" w:rsidRDefault="00924F28" w:rsidP="00924F28">
      <w:pPr>
        <w:widowControl/>
        <w:numPr>
          <w:ilvl w:val="0"/>
          <w:numId w:val="118"/>
        </w:numPr>
        <w:autoSpaceDE/>
        <w:autoSpaceDN/>
        <w:spacing w:after="51" w:line="247" w:lineRule="auto"/>
        <w:ind w:right="71" w:firstLine="4"/>
        <w:jc w:val="both"/>
        <w:rPr>
          <w:sz w:val="24"/>
          <w:szCs w:val="24"/>
        </w:rPr>
      </w:pPr>
      <w:r w:rsidRPr="00CE4423">
        <w:rPr>
          <w:sz w:val="24"/>
          <w:szCs w:val="24"/>
        </w:rPr>
        <w:t xml:space="preserve">Воспитание гражданской позиции, бережного отношения к памятникам истории, </w:t>
      </w:r>
      <w:r w:rsidRPr="00CE4423">
        <w:rPr>
          <w:noProof/>
          <w:sz w:val="24"/>
          <w:szCs w:val="24"/>
          <w:lang w:eastAsia="ru-RU"/>
        </w:rPr>
        <w:drawing>
          <wp:inline distT="0" distB="0" distL="0" distR="0">
            <wp:extent cx="9525" cy="285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2"/>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rPr>
          <w:sz w:val="24"/>
          <w:szCs w:val="24"/>
        </w:rPr>
        <w:t>культуры родного края, сохранения традиции.</w:t>
      </w:r>
      <w:r w:rsidRPr="00CE4423">
        <w:rPr>
          <w:noProof/>
          <w:sz w:val="24"/>
          <w:szCs w:val="24"/>
          <w:lang w:eastAsia="ru-RU"/>
        </w:rPr>
        <w:drawing>
          <wp:inline distT="0" distB="0" distL="0" distR="0">
            <wp:extent cx="9525" cy="9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0"/>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widowControl/>
        <w:numPr>
          <w:ilvl w:val="0"/>
          <w:numId w:val="118"/>
        </w:numPr>
        <w:autoSpaceDE/>
        <w:autoSpaceDN/>
        <w:spacing w:after="15" w:line="247" w:lineRule="auto"/>
        <w:ind w:right="71" w:firstLine="4"/>
        <w:jc w:val="both"/>
        <w:rPr>
          <w:sz w:val="24"/>
          <w:szCs w:val="24"/>
        </w:rPr>
      </w:pPr>
      <w:r w:rsidRPr="00CE4423">
        <w:rPr>
          <w:sz w:val="24"/>
          <w:szCs w:val="24"/>
        </w:rPr>
        <w:t>Включение детей в практическую деятельность по применению полученных знаний.</w:t>
      </w:r>
    </w:p>
    <w:p w:rsidR="00924F28" w:rsidRPr="00CE4423" w:rsidRDefault="00924F28" w:rsidP="00924F28">
      <w:pPr>
        <w:spacing w:after="18" w:line="248" w:lineRule="auto"/>
        <w:ind w:left="313" w:right="7" w:hanging="10"/>
        <w:rPr>
          <w:b/>
          <w:sz w:val="24"/>
          <w:szCs w:val="24"/>
        </w:rPr>
      </w:pPr>
    </w:p>
    <w:p w:rsidR="00924F28" w:rsidRPr="00CE4423" w:rsidRDefault="00924F28" w:rsidP="00924F28">
      <w:pPr>
        <w:spacing w:after="18" w:line="248" w:lineRule="auto"/>
        <w:ind w:left="313" w:right="7" w:hanging="10"/>
        <w:rPr>
          <w:b/>
          <w:sz w:val="24"/>
          <w:szCs w:val="24"/>
        </w:rPr>
      </w:pPr>
      <w:r w:rsidRPr="00CE4423">
        <w:rPr>
          <w:b/>
          <w:sz w:val="24"/>
          <w:szCs w:val="24"/>
        </w:rPr>
        <w:t>Раздел Ш. ОРГАНИЗАЦИОННЫЙ</w:t>
      </w:r>
    </w:p>
    <w:p w:rsidR="00924F28" w:rsidRPr="00CE4423" w:rsidRDefault="00924F28" w:rsidP="00924F28">
      <w:pPr>
        <w:spacing w:after="18" w:line="248" w:lineRule="auto"/>
        <w:ind w:left="284" w:right="7" w:hanging="10"/>
        <w:rPr>
          <w:b/>
          <w:sz w:val="24"/>
          <w:szCs w:val="24"/>
        </w:rPr>
      </w:pPr>
      <w:r w:rsidRPr="00CE4423">
        <w:rPr>
          <w:b/>
          <w:noProof/>
          <w:sz w:val="24"/>
          <w:szCs w:val="24"/>
          <w:lang w:eastAsia="ru-RU"/>
        </w:rPr>
        <w:drawing>
          <wp:inline distT="0" distB="0" distL="0" distR="0">
            <wp:extent cx="9525" cy="95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b/>
          <w:sz w:val="24"/>
          <w:szCs w:val="24"/>
        </w:rPr>
        <w:t>3.1 Кадровое обеспечение</w:t>
      </w:r>
    </w:p>
    <w:p w:rsidR="00924F28" w:rsidRPr="00CE4423" w:rsidRDefault="00924F28" w:rsidP="00924F28">
      <w:pPr>
        <w:ind w:left="274" w:right="-22" w:firstLine="303"/>
        <w:rPr>
          <w:sz w:val="24"/>
          <w:szCs w:val="24"/>
        </w:rPr>
      </w:pPr>
      <w:r w:rsidRPr="00CE4423">
        <w:rPr>
          <w:sz w:val="24"/>
          <w:szCs w:val="24"/>
        </w:rPr>
        <w:t xml:space="preserve">Для кадрового потенциала школы характерна стабильность состава. Все педагоги </w:t>
      </w:r>
      <w:r w:rsidRPr="00CE4423">
        <w:rPr>
          <w:noProof/>
          <w:sz w:val="24"/>
          <w:szCs w:val="24"/>
          <w:lang w:eastAsia="ru-RU"/>
        </w:rPr>
        <w:drawing>
          <wp:inline distT="0" distB="0" distL="0" distR="0">
            <wp:extent cx="190500" cy="190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4"/>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
                    </a:xfrm>
                    <a:prstGeom prst="rect">
                      <a:avLst/>
                    </a:prstGeom>
                    <a:noFill/>
                    <a:ln>
                      <a:noFill/>
                    </a:ln>
                  </pic:spPr>
                </pic:pic>
              </a:graphicData>
            </a:graphic>
          </wp:inline>
        </w:drawing>
      </w:r>
      <w:r w:rsidRPr="00CE4423">
        <w:rPr>
          <w:sz w:val="24"/>
          <w:szCs w:val="24"/>
        </w:rPr>
        <w:t xml:space="preserve">специалисты с большим опытом педагогической деятельности. Профессионализм педагогических и управленческих кадров имеет решающую роль в достижении </w:t>
      </w:r>
      <w:r w:rsidRPr="00CE4423">
        <w:rPr>
          <w:noProof/>
          <w:sz w:val="24"/>
          <w:szCs w:val="24"/>
          <w:lang w:eastAsia="ru-RU"/>
        </w:rPr>
        <w:drawing>
          <wp:inline distT="0" distB="0" distL="0" distR="0">
            <wp:extent cx="9525" cy="9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главного результата качественного и результативного воспитания.</w:t>
      </w:r>
    </w:p>
    <w:p w:rsidR="00924F28" w:rsidRPr="00CE4423" w:rsidRDefault="00924F28" w:rsidP="00924F28">
      <w:pPr>
        <w:spacing w:after="61"/>
        <w:ind w:left="274" w:firstLine="295"/>
        <w:rPr>
          <w:sz w:val="24"/>
          <w:szCs w:val="24"/>
        </w:rPr>
      </w:pPr>
      <w:r w:rsidRPr="00CE4423">
        <w:rPr>
          <w:sz w:val="24"/>
          <w:szCs w:val="24"/>
        </w:rPr>
        <w:t xml:space="preserve">В школе запланированы и проводятся мероприятия, направленные на повышение </w:t>
      </w:r>
      <w:r w:rsidRPr="00CE4423">
        <w:rPr>
          <w:noProof/>
          <w:sz w:val="24"/>
          <w:szCs w:val="24"/>
          <w:lang w:eastAsia="ru-RU"/>
        </w:rPr>
        <w:drawing>
          <wp:inline distT="0" distB="0" distL="0" distR="0">
            <wp:extent cx="9525" cy="9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6"/>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Все классные руководители прошли курсы «Классный руководитель.</w:t>
      </w:r>
    </w:p>
    <w:p w:rsidR="00924F28" w:rsidRPr="00CE4423" w:rsidRDefault="00924F28" w:rsidP="00924F28">
      <w:pPr>
        <w:ind w:left="562" w:right="71"/>
        <w:rPr>
          <w:sz w:val="24"/>
          <w:szCs w:val="24"/>
        </w:rPr>
      </w:pPr>
      <w:r w:rsidRPr="00CE4423">
        <w:rPr>
          <w:sz w:val="24"/>
          <w:szCs w:val="24"/>
        </w:rPr>
        <w:t>Педагоги регулярно повышают педагогическое мастерство через:</w:t>
      </w:r>
      <w:r w:rsidRPr="00CE4423">
        <w:rPr>
          <w:noProof/>
          <w:sz w:val="24"/>
          <w:szCs w:val="24"/>
          <w:lang w:eastAsia="ru-RU"/>
        </w:rPr>
        <w:drawing>
          <wp:inline distT="0" distB="0" distL="0" distR="0">
            <wp:extent cx="9525" cy="476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7"/>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p>
    <w:p w:rsidR="00924F28" w:rsidRPr="00CE4423" w:rsidRDefault="00924F28" w:rsidP="00924F28">
      <w:pPr>
        <w:spacing w:after="41"/>
        <w:ind w:left="295" w:right="71"/>
        <w:rPr>
          <w:sz w:val="24"/>
          <w:szCs w:val="24"/>
        </w:rPr>
      </w:pPr>
      <w:r w:rsidRPr="00CE4423">
        <w:rPr>
          <w:sz w:val="24"/>
          <w:szCs w:val="24"/>
        </w:rPr>
        <w:t>-курсы повышения квалификации;</w:t>
      </w:r>
    </w:p>
    <w:p w:rsidR="00924F28" w:rsidRPr="00CE4423" w:rsidRDefault="00924F28" w:rsidP="00924F28">
      <w:pPr>
        <w:spacing w:after="54"/>
        <w:ind w:left="288" w:hanging="209"/>
        <w:rPr>
          <w:sz w:val="24"/>
          <w:szCs w:val="24"/>
        </w:rPr>
      </w:pPr>
      <w:r w:rsidRPr="00CE4423">
        <w:rPr>
          <w:noProof/>
          <w:sz w:val="24"/>
          <w:szCs w:val="24"/>
          <w:lang w:eastAsia="ru-RU"/>
        </w:rPr>
        <w:drawing>
          <wp:inline distT="0" distB="0" distL="0" distR="0">
            <wp:extent cx="200025" cy="381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29"/>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38100"/>
                    </a:xfrm>
                    <a:prstGeom prst="rect">
                      <a:avLst/>
                    </a:prstGeom>
                    <a:noFill/>
                    <a:ln>
                      <a:noFill/>
                    </a:ln>
                  </pic:spPr>
                </pic:pic>
              </a:graphicData>
            </a:graphic>
          </wp:inline>
        </w:drawing>
      </w:r>
      <w:r w:rsidRPr="00CE4423">
        <w:rPr>
          <w:sz w:val="24"/>
          <w:szCs w:val="24"/>
        </w:rPr>
        <w:t>регулярное проведение и участие в семинарах, вебинарах, научно-практических конференциях;</w:t>
      </w:r>
    </w:p>
    <w:p w:rsidR="00924F28" w:rsidRPr="00CE4423" w:rsidRDefault="00924F28" w:rsidP="00924F28">
      <w:pPr>
        <w:widowControl/>
        <w:numPr>
          <w:ilvl w:val="0"/>
          <w:numId w:val="119"/>
        </w:numPr>
        <w:autoSpaceDE/>
        <w:autoSpaceDN/>
        <w:spacing w:after="15" w:line="247" w:lineRule="auto"/>
        <w:ind w:right="71" w:hanging="223"/>
        <w:jc w:val="both"/>
        <w:rPr>
          <w:sz w:val="24"/>
          <w:szCs w:val="24"/>
        </w:rPr>
      </w:pPr>
      <w:r w:rsidRPr="00CE4423">
        <w:rPr>
          <w:sz w:val="24"/>
          <w:szCs w:val="24"/>
        </w:rPr>
        <w:t>изучение научно-методической литературы;</w:t>
      </w:r>
    </w:p>
    <w:p w:rsidR="00924F28" w:rsidRPr="00CE4423" w:rsidRDefault="00924F28" w:rsidP="00924F28">
      <w:pPr>
        <w:widowControl/>
        <w:numPr>
          <w:ilvl w:val="0"/>
          <w:numId w:val="119"/>
        </w:numPr>
        <w:autoSpaceDE/>
        <w:autoSpaceDN/>
        <w:spacing w:after="15" w:line="247" w:lineRule="auto"/>
        <w:ind w:right="71" w:hanging="223"/>
        <w:jc w:val="both"/>
        <w:rPr>
          <w:sz w:val="24"/>
          <w:szCs w:val="24"/>
        </w:rPr>
      </w:pPr>
      <w:r w:rsidRPr="00CE4423">
        <w:rPr>
          <w:sz w:val="24"/>
          <w:szCs w:val="24"/>
        </w:rPr>
        <w:t>знакомство с передовыми научными разработками и российским опытом.</w:t>
      </w:r>
      <w:r w:rsidRPr="00CE4423">
        <w:rPr>
          <w:noProof/>
          <w:sz w:val="24"/>
          <w:szCs w:val="24"/>
          <w:lang w:eastAsia="ru-RU"/>
        </w:rPr>
        <w:drawing>
          <wp:inline distT="0" distB="0" distL="0" distR="0">
            <wp:extent cx="9525" cy="95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124"/>
        <w:ind w:left="483" w:right="71"/>
        <w:rPr>
          <w:sz w:val="24"/>
          <w:szCs w:val="24"/>
        </w:rPr>
      </w:pPr>
      <w:r w:rsidRPr="00CE4423">
        <w:rPr>
          <w:sz w:val="24"/>
          <w:szCs w:val="24"/>
        </w:rPr>
        <w:t>Ведется работа школьного методического объединения классных руководителей.</w:t>
      </w:r>
    </w:p>
    <w:p w:rsidR="00924F28" w:rsidRPr="00CE4423" w:rsidRDefault="00924F28" w:rsidP="00924F28">
      <w:pPr>
        <w:spacing w:after="17" w:line="255" w:lineRule="auto"/>
        <w:ind w:left="259" w:hanging="209"/>
        <w:rPr>
          <w:sz w:val="24"/>
          <w:szCs w:val="24"/>
        </w:rPr>
      </w:pPr>
      <w:r w:rsidRPr="00CE4423">
        <w:rPr>
          <w:noProof/>
          <w:sz w:val="24"/>
          <w:szCs w:val="24"/>
          <w:lang w:eastAsia="ru-RU"/>
        </w:rPr>
        <w:drawing>
          <wp:anchor distT="0" distB="0" distL="114300" distR="114300" simplePos="0" relativeHeight="487619072" behindDoc="0" locked="0" layoutInCell="1" allowOverlap="0">
            <wp:simplePos x="0" y="0"/>
            <wp:positionH relativeFrom="page">
              <wp:posOffset>7166610</wp:posOffset>
            </wp:positionH>
            <wp:positionV relativeFrom="page">
              <wp:posOffset>2360295</wp:posOffset>
            </wp:positionV>
            <wp:extent cx="4445" cy="4445"/>
            <wp:effectExtent l="0" t="0" r="0" b="0"/>
            <wp:wrapSquare wrapText="bothSides"/>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sz w:val="24"/>
          <w:szCs w:val="24"/>
          <w:lang w:eastAsia="ru-RU"/>
        </w:rPr>
        <w:drawing>
          <wp:anchor distT="0" distB="0" distL="114300" distR="114300" simplePos="0" relativeHeight="487620096" behindDoc="0" locked="0" layoutInCell="1" allowOverlap="0">
            <wp:simplePos x="0" y="0"/>
            <wp:positionH relativeFrom="page">
              <wp:posOffset>7153275</wp:posOffset>
            </wp:positionH>
            <wp:positionV relativeFrom="page">
              <wp:posOffset>2364740</wp:posOffset>
            </wp:positionV>
            <wp:extent cx="4445" cy="4445"/>
            <wp:effectExtent l="0" t="0" r="0" b="0"/>
            <wp:wrapSquare wrapText="bothSides"/>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sz w:val="24"/>
          <w:szCs w:val="24"/>
          <w:lang w:eastAsia="ru-RU"/>
        </w:rPr>
        <w:drawing>
          <wp:inline distT="0" distB="0" distL="0" distR="0">
            <wp:extent cx="95250" cy="571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57150"/>
                    </a:xfrm>
                    <a:prstGeom prst="rect">
                      <a:avLst/>
                    </a:prstGeom>
                    <a:noFill/>
                    <a:ln>
                      <a:noFill/>
                    </a:ln>
                  </pic:spPr>
                </pic:pic>
              </a:graphicData>
            </a:graphic>
          </wp:inline>
        </w:drawing>
      </w:r>
      <w:r w:rsidRPr="00CE4423">
        <w:rPr>
          <w:sz w:val="24"/>
          <w:szCs w:val="24"/>
        </w:rPr>
        <w:t>Кадровый</w:t>
      </w:r>
      <w:r w:rsidRPr="00CE4423">
        <w:rPr>
          <w:sz w:val="24"/>
          <w:szCs w:val="24"/>
        </w:rPr>
        <w:tab/>
        <w:t>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старший вожатый, социальный педагог, педагог- психлолог, классные руководители (15 человек), педагоги — предметники (+10 человек).</w:t>
      </w:r>
    </w:p>
    <w:p w:rsidR="00924F28" w:rsidRPr="00CE4423" w:rsidRDefault="00924F28" w:rsidP="00924F28">
      <w:pPr>
        <w:spacing w:after="194" w:line="248" w:lineRule="auto"/>
        <w:ind w:right="7"/>
        <w:rPr>
          <w:b/>
          <w:sz w:val="24"/>
          <w:szCs w:val="24"/>
        </w:rPr>
      </w:pPr>
    </w:p>
    <w:p w:rsidR="00924F28" w:rsidRPr="00CE4423" w:rsidRDefault="00924F28" w:rsidP="00924F28">
      <w:pPr>
        <w:spacing w:after="194" w:line="248" w:lineRule="auto"/>
        <w:ind w:right="7"/>
        <w:rPr>
          <w:b/>
          <w:sz w:val="24"/>
          <w:szCs w:val="24"/>
        </w:rPr>
      </w:pPr>
      <w:r w:rsidRPr="00CE4423">
        <w:rPr>
          <w:b/>
          <w:sz w:val="24"/>
          <w:szCs w:val="24"/>
        </w:rPr>
        <w:t>3.2 Нормативно-методическое обеспечение</w:t>
      </w:r>
    </w:p>
    <w:p w:rsidR="00924F28" w:rsidRPr="00CE4423" w:rsidRDefault="00924F28" w:rsidP="00924F28">
      <w:pPr>
        <w:ind w:left="-14" w:right="71" w:firstLine="274"/>
        <w:rPr>
          <w:sz w:val="24"/>
          <w:szCs w:val="24"/>
        </w:rPr>
      </w:pPr>
      <w:r w:rsidRPr="00CE4423">
        <w:rPr>
          <w:sz w:val="24"/>
          <w:szCs w:val="24"/>
        </w:rPr>
        <w:t xml:space="preserve">Школьные нормативно-правовые акты по вопросам воспитательной деятельности </w:t>
      </w:r>
      <w:r w:rsidRPr="00CE4423">
        <w:rPr>
          <w:noProof/>
          <w:sz w:val="24"/>
          <w:szCs w:val="24"/>
          <w:lang w:eastAsia="ru-RU"/>
        </w:rPr>
        <w:drawing>
          <wp:inline distT="0" distB="0" distL="0" distR="0">
            <wp:extent cx="57150" cy="476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9"/>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47625"/>
                    </a:xfrm>
                    <a:prstGeom prst="rect">
                      <a:avLst/>
                    </a:prstGeom>
                    <a:noFill/>
                    <a:ln>
                      <a:noFill/>
                    </a:ln>
                  </pic:spPr>
                </pic:pic>
              </a:graphicData>
            </a:graphic>
          </wp:inline>
        </w:drawing>
      </w:r>
      <w:r w:rsidRPr="00CE4423">
        <w:rPr>
          <w:sz w:val="24"/>
          <w:szCs w:val="24"/>
        </w:rPr>
        <w:t xml:space="preserve"> http://schoolmgorky.ucoz.ru/ Устав школы</w:t>
      </w:r>
    </w:p>
    <w:p w:rsidR="00924F28" w:rsidRPr="00CE4423" w:rsidRDefault="00924F28" w:rsidP="00924F28">
      <w:pPr>
        <w:ind w:left="252" w:right="71"/>
        <w:rPr>
          <w:sz w:val="24"/>
          <w:szCs w:val="24"/>
        </w:rPr>
      </w:pPr>
      <w:r w:rsidRPr="00CE4423">
        <w:rPr>
          <w:sz w:val="24"/>
          <w:szCs w:val="24"/>
        </w:rPr>
        <w:t>Локальные акты:</w:t>
      </w:r>
    </w:p>
    <w:p w:rsidR="00924F28" w:rsidRPr="00CE4423" w:rsidRDefault="00924F28" w:rsidP="00924F28">
      <w:pPr>
        <w:ind w:left="980" w:right="71"/>
        <w:rPr>
          <w:sz w:val="24"/>
          <w:szCs w:val="24"/>
        </w:rPr>
      </w:pPr>
      <w:r w:rsidRPr="00CE4423">
        <w:rPr>
          <w:sz w:val="24"/>
          <w:szCs w:val="24"/>
        </w:rPr>
        <w:t>Положение о Совете обучающихся</w:t>
      </w:r>
    </w:p>
    <w:p w:rsidR="00924F28" w:rsidRPr="00CE4423" w:rsidRDefault="00924F28" w:rsidP="00924F28">
      <w:pPr>
        <w:ind w:left="965" w:right="71"/>
        <w:rPr>
          <w:sz w:val="24"/>
          <w:szCs w:val="24"/>
        </w:rPr>
      </w:pPr>
      <w:r w:rsidRPr="00CE4423">
        <w:rPr>
          <w:sz w:val="24"/>
          <w:szCs w:val="24"/>
        </w:rPr>
        <w:t>Положение о методическом объединении классных руководителей</w:t>
      </w:r>
      <w:r w:rsidRPr="00CE4423">
        <w:rPr>
          <w:noProof/>
          <w:sz w:val="24"/>
          <w:szCs w:val="24"/>
          <w:lang w:eastAsia="ru-RU"/>
        </w:rPr>
        <w:drawing>
          <wp:inline distT="0" distB="0" distL="0" distR="0">
            <wp:extent cx="9525" cy="9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0"/>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972" w:right="71"/>
        <w:rPr>
          <w:sz w:val="24"/>
          <w:szCs w:val="24"/>
        </w:rPr>
      </w:pPr>
      <w:r w:rsidRPr="00CE4423">
        <w:rPr>
          <w:sz w:val="24"/>
          <w:szCs w:val="24"/>
        </w:rPr>
        <w:t>Положение о Совете родителей</w:t>
      </w:r>
    </w:p>
    <w:p w:rsidR="00924F28" w:rsidRPr="00CE4423" w:rsidRDefault="00924F28" w:rsidP="00924F28">
      <w:pPr>
        <w:ind w:left="972" w:right="71"/>
        <w:rPr>
          <w:sz w:val="24"/>
          <w:szCs w:val="24"/>
        </w:rPr>
      </w:pPr>
      <w:r w:rsidRPr="00CE4423">
        <w:rPr>
          <w:sz w:val="24"/>
          <w:szCs w:val="24"/>
        </w:rPr>
        <w:t>Положение о внеурочной деятельности</w:t>
      </w:r>
      <w:r w:rsidRPr="00CE4423">
        <w:rPr>
          <w:noProof/>
          <w:sz w:val="24"/>
          <w:szCs w:val="24"/>
          <w:lang w:eastAsia="ru-RU"/>
        </w:rPr>
        <w:drawing>
          <wp:inline distT="0" distB="0" distL="0" distR="0">
            <wp:extent cx="9525" cy="9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965" w:right="71"/>
        <w:rPr>
          <w:sz w:val="24"/>
          <w:szCs w:val="24"/>
        </w:rPr>
      </w:pPr>
      <w:r w:rsidRPr="00CE4423">
        <w:rPr>
          <w:sz w:val="24"/>
          <w:szCs w:val="24"/>
        </w:rPr>
        <w:t>Положение о спортивном клубе «Олимпионик»</w:t>
      </w:r>
    </w:p>
    <w:p w:rsidR="00924F28" w:rsidRPr="00CE4423" w:rsidRDefault="00924F28" w:rsidP="00924F28">
      <w:pPr>
        <w:ind w:left="965" w:right="71"/>
        <w:rPr>
          <w:sz w:val="24"/>
          <w:szCs w:val="24"/>
        </w:rPr>
      </w:pPr>
      <w:r w:rsidRPr="00CE4423">
        <w:rPr>
          <w:sz w:val="24"/>
          <w:szCs w:val="24"/>
        </w:rPr>
        <w:t>Положение о классном руководстве</w:t>
      </w:r>
    </w:p>
    <w:p w:rsidR="00924F28" w:rsidRPr="00CE4423" w:rsidRDefault="00924F28" w:rsidP="00924F28">
      <w:pPr>
        <w:ind w:left="965" w:right="71"/>
        <w:rPr>
          <w:sz w:val="24"/>
          <w:szCs w:val="24"/>
        </w:rPr>
      </w:pPr>
      <w:r w:rsidRPr="00CE4423">
        <w:rPr>
          <w:sz w:val="24"/>
          <w:szCs w:val="24"/>
        </w:rPr>
        <w:t>Положение об общешкольном совете старшеклассников</w:t>
      </w:r>
    </w:p>
    <w:p w:rsidR="00924F28" w:rsidRPr="00CE4423" w:rsidRDefault="00924F28" w:rsidP="00924F28">
      <w:pPr>
        <w:ind w:left="965" w:right="71"/>
        <w:rPr>
          <w:sz w:val="24"/>
          <w:szCs w:val="24"/>
        </w:rPr>
      </w:pPr>
      <w:r w:rsidRPr="00CE4423">
        <w:rPr>
          <w:sz w:val="24"/>
          <w:szCs w:val="24"/>
        </w:rPr>
        <w:t>Положение о Наркопосте</w:t>
      </w:r>
    </w:p>
    <w:p w:rsidR="00924F28" w:rsidRPr="00CE4423" w:rsidRDefault="00924F28" w:rsidP="00924F28">
      <w:pPr>
        <w:ind w:left="958" w:right="71"/>
        <w:rPr>
          <w:sz w:val="24"/>
          <w:szCs w:val="24"/>
        </w:rPr>
      </w:pPr>
      <w:r w:rsidRPr="00CE4423">
        <w:rPr>
          <w:sz w:val="24"/>
          <w:szCs w:val="24"/>
        </w:rPr>
        <w:t>Положение о Совете по профилактике правонарушений среди обучающихся</w:t>
      </w:r>
    </w:p>
    <w:p w:rsidR="00924F28" w:rsidRPr="00CE4423" w:rsidRDefault="00924F28" w:rsidP="00924F28">
      <w:pPr>
        <w:ind w:left="958" w:right="71"/>
        <w:rPr>
          <w:sz w:val="24"/>
          <w:szCs w:val="24"/>
        </w:rPr>
      </w:pPr>
      <w:r w:rsidRPr="00CE4423">
        <w:rPr>
          <w:sz w:val="24"/>
          <w:szCs w:val="24"/>
        </w:rPr>
        <w:t>Положение о правилах поведения обучающихся</w:t>
      </w:r>
    </w:p>
    <w:p w:rsidR="00924F28" w:rsidRPr="00CE4423" w:rsidRDefault="00924F28" w:rsidP="00924F28">
      <w:pPr>
        <w:ind w:left="958" w:right="71"/>
        <w:rPr>
          <w:sz w:val="24"/>
          <w:szCs w:val="24"/>
        </w:rPr>
      </w:pPr>
      <w:r w:rsidRPr="00CE4423">
        <w:rPr>
          <w:sz w:val="24"/>
          <w:szCs w:val="24"/>
        </w:rPr>
        <w:t>Положение о работе с одаренными детьми</w:t>
      </w:r>
    </w:p>
    <w:p w:rsidR="00924F28" w:rsidRPr="00CE4423" w:rsidRDefault="00924F28" w:rsidP="00924F28">
      <w:pPr>
        <w:ind w:left="230" w:right="71" w:firstLine="720"/>
        <w:rPr>
          <w:sz w:val="24"/>
          <w:szCs w:val="24"/>
        </w:rPr>
      </w:pPr>
      <w:r w:rsidRPr="00CE4423">
        <w:rPr>
          <w:sz w:val="24"/>
          <w:szCs w:val="24"/>
        </w:rPr>
        <w:t>Положение о порядке посещения обучающимися мероприятий, не предусмотренных учебным планом</w:t>
      </w:r>
    </w:p>
    <w:p w:rsidR="00924F28" w:rsidRPr="00CE4423" w:rsidRDefault="00924F28" w:rsidP="00924F28">
      <w:pPr>
        <w:ind w:left="951" w:right="71"/>
        <w:rPr>
          <w:sz w:val="24"/>
          <w:szCs w:val="24"/>
        </w:rPr>
      </w:pPr>
      <w:r w:rsidRPr="00CE4423">
        <w:rPr>
          <w:sz w:val="24"/>
          <w:szCs w:val="24"/>
        </w:rPr>
        <w:t>Положение о «Юнармии» и др.</w:t>
      </w:r>
    </w:p>
    <w:p w:rsidR="00924F28" w:rsidRPr="00CE4423" w:rsidRDefault="00924F28" w:rsidP="00924F28">
      <w:pPr>
        <w:ind w:left="951" w:right="71"/>
        <w:rPr>
          <w:sz w:val="24"/>
          <w:szCs w:val="24"/>
        </w:rPr>
      </w:pPr>
    </w:p>
    <w:p w:rsidR="00924F28" w:rsidRPr="00CE4423" w:rsidRDefault="00924F28" w:rsidP="00924F28">
      <w:pPr>
        <w:spacing w:after="18" w:line="248" w:lineRule="auto"/>
        <w:ind w:left="269" w:right="7" w:hanging="10"/>
        <w:rPr>
          <w:b/>
          <w:sz w:val="24"/>
          <w:szCs w:val="24"/>
        </w:rPr>
      </w:pPr>
      <w:r w:rsidRPr="00CE4423">
        <w:rPr>
          <w:b/>
          <w:sz w:val="24"/>
          <w:szCs w:val="24"/>
        </w:rPr>
        <w:t>3.3 Требования к условиям работы с обучающимися с особыми образовательными потребностями</w:t>
      </w:r>
    </w:p>
    <w:p w:rsidR="00924F28" w:rsidRPr="00CE4423" w:rsidRDefault="00924F28" w:rsidP="00924F28">
      <w:pPr>
        <w:ind w:left="259" w:right="71" w:firstLine="706"/>
        <w:rPr>
          <w:sz w:val="24"/>
          <w:szCs w:val="24"/>
        </w:rPr>
      </w:pPr>
      <w:r w:rsidRPr="00CE4423">
        <w:rPr>
          <w:sz w:val="24"/>
          <w:szCs w:val="24"/>
        </w:rPr>
        <w:t>Особыми задачами воспитания обучающихся с особыми образовательными потребностями являются:</w:t>
      </w:r>
    </w:p>
    <w:p w:rsidR="00924F28" w:rsidRPr="00CE4423" w:rsidRDefault="00924F28" w:rsidP="00924F28">
      <w:pPr>
        <w:spacing w:after="17" w:line="255" w:lineRule="auto"/>
        <w:ind w:left="223" w:right="22" w:firstLine="703"/>
        <w:rPr>
          <w:sz w:val="24"/>
          <w:szCs w:val="24"/>
        </w:rPr>
      </w:pPr>
      <w:r w:rsidRPr="00CE4423">
        <w:rPr>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w:t>
      </w:r>
      <w:r w:rsidRPr="00CE4423">
        <w:rPr>
          <w:noProof/>
          <w:sz w:val="24"/>
          <w:szCs w:val="24"/>
          <w:lang w:eastAsia="ru-RU"/>
        </w:rPr>
        <w:drawing>
          <wp:inline distT="0" distB="0" distL="0" distR="0">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3"/>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организации;                                                                                                                                </w:t>
      </w:r>
      <w:r w:rsidRPr="00CE4423">
        <w:rPr>
          <w:noProof/>
          <w:sz w:val="24"/>
          <w:szCs w:val="24"/>
        </w:rPr>
        <w:t>-</w:t>
      </w:r>
      <w:r w:rsidRPr="00CE4423">
        <w:rPr>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r w:rsidRPr="00CE4423">
        <w:rPr>
          <w:noProof/>
          <w:sz w:val="24"/>
          <w:szCs w:val="24"/>
          <w:lang w:eastAsia="ru-RU"/>
        </w:rPr>
        <w:drawing>
          <wp:inline distT="0" distB="0" distL="0" distR="0">
            <wp:extent cx="9525" cy="9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rPr>
        <w:t xml:space="preserve">                                                       -</w:t>
      </w:r>
      <w:r w:rsidRPr="00CE4423">
        <w:rPr>
          <w:sz w:val="24"/>
          <w:szCs w:val="24"/>
        </w:rPr>
        <w:t xml:space="preserve">построение воспитательной деятельности с учётом индивидуальных </w:t>
      </w:r>
      <w:r w:rsidRPr="00CE4423">
        <w:rPr>
          <w:noProof/>
          <w:sz w:val="24"/>
          <w:szCs w:val="24"/>
          <w:lang w:eastAsia="ru-RU"/>
        </w:rPr>
        <w:drawing>
          <wp:inline distT="0" distB="0" distL="0" distR="0">
            <wp:extent cx="9525" cy="95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7"/>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особенностей и возможностей каждого обучающегося;                                                                                    </w:t>
      </w:r>
      <w:r w:rsidRPr="00CE4423">
        <w:rPr>
          <w:noProof/>
          <w:sz w:val="24"/>
          <w:szCs w:val="24"/>
        </w:rPr>
        <w:t>-</w:t>
      </w:r>
      <w:r w:rsidRPr="00CE4423">
        <w:rPr>
          <w:sz w:val="24"/>
          <w:szCs w:val="24"/>
        </w:rPr>
        <w:t xml:space="preserve">обеспечение психолого-педагогической поддержки семей обучающихся, </w:t>
      </w:r>
      <w:r w:rsidRPr="00CE4423">
        <w:rPr>
          <w:noProof/>
          <w:sz w:val="24"/>
          <w:szCs w:val="24"/>
          <w:lang w:eastAsia="ru-RU"/>
        </w:rPr>
        <w:drawing>
          <wp:inline distT="0" distB="0" distL="0" distR="0">
            <wp:extent cx="9525" cy="9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1"/>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содействие повышению уровня их педагогической, психологической, медикосоциальной компетентности.</w:t>
      </w:r>
    </w:p>
    <w:p w:rsidR="00924F28" w:rsidRPr="00CE4423" w:rsidRDefault="00924F28" w:rsidP="00924F28">
      <w:pPr>
        <w:ind w:left="151" w:right="71" w:firstLine="850"/>
        <w:rPr>
          <w:sz w:val="24"/>
          <w:szCs w:val="24"/>
        </w:rPr>
      </w:pPr>
      <w:r w:rsidRPr="00CE4423">
        <w:rPr>
          <w:sz w:val="24"/>
          <w:szCs w:val="24"/>
        </w:rPr>
        <w:t xml:space="preserve">При организации воспитания обучающихся с особыми образовательными </w:t>
      </w:r>
      <w:r w:rsidRPr="00CE4423">
        <w:rPr>
          <w:noProof/>
          <w:sz w:val="24"/>
          <w:szCs w:val="24"/>
          <w:lang w:eastAsia="ru-RU"/>
        </w:rPr>
        <w:drawing>
          <wp:inline distT="0" distB="0" distL="0" distR="0">
            <wp:extent cx="47625" cy="285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3"/>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CE4423">
        <w:rPr>
          <w:sz w:val="24"/>
          <w:szCs w:val="24"/>
        </w:rPr>
        <w:t>потребностями необходимо ориентироваться на:</w:t>
      </w:r>
      <w:r w:rsidRPr="00CE4423">
        <w:rPr>
          <w:noProof/>
          <w:sz w:val="24"/>
          <w:szCs w:val="24"/>
          <w:lang w:eastAsia="ru-RU"/>
        </w:rPr>
        <w:drawing>
          <wp:inline distT="0" distB="0" distL="0" distR="0">
            <wp:extent cx="9525" cy="19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39"/>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924F28" w:rsidRPr="00CE4423" w:rsidRDefault="00924F28" w:rsidP="00924F28">
      <w:pPr>
        <w:spacing w:after="17" w:line="255" w:lineRule="auto"/>
        <w:ind w:left="216" w:right="29"/>
        <w:rPr>
          <w:sz w:val="24"/>
          <w:szCs w:val="24"/>
        </w:rPr>
      </w:pPr>
      <w:r w:rsidRPr="00CE4423">
        <w:rPr>
          <w:noProof/>
          <w:sz w:val="24"/>
          <w:szCs w:val="24"/>
          <w:lang w:eastAsia="ru-RU"/>
        </w:rPr>
        <w:drawing>
          <wp:anchor distT="0" distB="0" distL="114300" distR="114300" simplePos="0" relativeHeight="487621120" behindDoc="0" locked="0" layoutInCell="1" allowOverlap="0">
            <wp:simplePos x="0" y="0"/>
            <wp:positionH relativeFrom="column">
              <wp:posOffset>6851015</wp:posOffset>
            </wp:positionH>
            <wp:positionV relativeFrom="paragraph">
              <wp:posOffset>1200150</wp:posOffset>
            </wp:positionV>
            <wp:extent cx="4445" cy="4445"/>
            <wp:effectExtent l="0" t="0" r="0" b="0"/>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sz w:val="24"/>
          <w:szCs w:val="24"/>
        </w:rPr>
        <w:t>-</w:t>
      </w:r>
      <w:r w:rsidRPr="00CE4423">
        <w:rPr>
          <w:sz w:val="24"/>
          <w:szCs w:val="24"/>
        </w:rPr>
        <w:t xml:space="preserve">формирование личности ребёнка с особыми образовательными потребностями </w:t>
      </w:r>
      <w:r w:rsidRPr="00CE4423">
        <w:rPr>
          <w:noProof/>
          <w:sz w:val="24"/>
          <w:szCs w:val="24"/>
          <w:lang w:eastAsia="ru-RU"/>
        </w:rPr>
        <w:drawing>
          <wp:inline distT="0" distB="0" distL="0" distR="0">
            <wp:extent cx="9525" cy="9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с использованием адекватных возрасту и физическому и (или) психическому </w:t>
      </w:r>
      <w:r w:rsidRPr="00CE4423">
        <w:rPr>
          <w:noProof/>
          <w:sz w:val="24"/>
          <w:szCs w:val="24"/>
          <w:lang w:eastAsia="ru-RU"/>
        </w:rPr>
        <w:drawing>
          <wp:inline distT="0" distB="0" distL="0" distR="0">
            <wp:extent cx="9525" cy="9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7"/>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состоянию методов воспитания;                                                                                                                       </w:t>
      </w:r>
      <w:r w:rsidRPr="00CE4423">
        <w:rPr>
          <w:noProof/>
          <w:sz w:val="24"/>
          <w:szCs w:val="24"/>
        </w:rPr>
        <w:t>-</w:t>
      </w:r>
      <w:r w:rsidRPr="00CE4423">
        <w:rPr>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w:t>
      </w:r>
      <w:r w:rsidRPr="00CE4423">
        <w:rPr>
          <w:noProof/>
          <w:sz w:val="24"/>
          <w:szCs w:val="24"/>
          <w:lang w:eastAsia="ru-RU"/>
        </w:rPr>
        <w:drawing>
          <wp:inline distT="0" distB="0" distL="0" distR="0">
            <wp:extent cx="9525" cy="9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1"/>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использованием адекватных вспомогательных средств и педагогических приёмов, организацией совместных форм работы воспитателей, педагогов-психологов, </w:t>
      </w:r>
      <w:r w:rsidRPr="00CE4423">
        <w:rPr>
          <w:noProof/>
          <w:sz w:val="24"/>
          <w:szCs w:val="24"/>
          <w:lang w:eastAsia="ru-RU"/>
        </w:rPr>
        <w:drawing>
          <wp:inline distT="0" distB="0" distL="0" distR="0">
            <wp:extent cx="9525" cy="9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3"/>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учителей-логопедов, учителей-дефектологов;</w:t>
      </w:r>
    </w:p>
    <w:p w:rsidR="00924F28" w:rsidRPr="00CE4423" w:rsidRDefault="00924F28" w:rsidP="00924F28">
      <w:pPr>
        <w:spacing w:after="356"/>
        <w:ind w:left="238" w:right="71"/>
        <w:rPr>
          <w:sz w:val="24"/>
          <w:szCs w:val="24"/>
        </w:rPr>
      </w:pPr>
      <w:r w:rsidRPr="00CE4423">
        <w:rPr>
          <w:noProof/>
          <w:sz w:val="24"/>
          <w:szCs w:val="24"/>
        </w:rPr>
        <w:t xml:space="preserve">- </w:t>
      </w:r>
      <w:r w:rsidRPr="00CE4423">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24F28" w:rsidRPr="00CE4423" w:rsidRDefault="00924F28" w:rsidP="00924F28">
      <w:pPr>
        <w:spacing w:after="18" w:line="248" w:lineRule="auto"/>
        <w:ind w:left="240" w:right="7" w:hanging="10"/>
        <w:rPr>
          <w:b/>
          <w:sz w:val="24"/>
          <w:szCs w:val="24"/>
        </w:rPr>
      </w:pPr>
      <w:r w:rsidRPr="00CE4423">
        <w:rPr>
          <w:b/>
          <w:sz w:val="24"/>
          <w:szCs w:val="24"/>
        </w:rPr>
        <w:t>3.4 Система поощрения социальной успешности и проявления активной жизненной позиции обучающихся</w:t>
      </w:r>
    </w:p>
    <w:p w:rsidR="00924F28" w:rsidRPr="00CE4423" w:rsidRDefault="00924F28" w:rsidP="00924F28">
      <w:pPr>
        <w:spacing w:after="66"/>
        <w:ind w:left="151" w:right="71" w:firstLine="742"/>
        <w:rPr>
          <w:sz w:val="24"/>
          <w:szCs w:val="24"/>
        </w:rPr>
      </w:pPr>
      <w:r w:rsidRPr="00CE4423">
        <w:rPr>
          <w:noProof/>
          <w:sz w:val="24"/>
          <w:szCs w:val="24"/>
          <w:lang w:eastAsia="ru-RU"/>
        </w:rPr>
        <w:drawing>
          <wp:anchor distT="0" distB="0" distL="114300" distR="114300" simplePos="0" relativeHeight="487622144" behindDoc="0" locked="0" layoutInCell="1" allowOverlap="0">
            <wp:simplePos x="0" y="0"/>
            <wp:positionH relativeFrom="column">
              <wp:posOffset>59690</wp:posOffset>
            </wp:positionH>
            <wp:positionV relativeFrom="paragraph">
              <wp:posOffset>821690</wp:posOffset>
            </wp:positionV>
            <wp:extent cx="59690" cy="73025"/>
            <wp:effectExtent l="0" t="0" r="0" b="3175"/>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3"/>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 cy="73025"/>
                    </a:xfrm>
                    <a:prstGeom prst="rect">
                      <a:avLst/>
                    </a:prstGeom>
                    <a:noFill/>
                    <a:ln>
                      <a:noFill/>
                    </a:ln>
                  </pic:spPr>
                </pic:pic>
              </a:graphicData>
            </a:graphic>
          </wp:anchor>
        </w:drawing>
      </w:r>
      <w:r w:rsidRPr="00CE4423">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r w:rsidRPr="00CE4423">
        <w:rPr>
          <w:noProof/>
          <w:sz w:val="24"/>
          <w:szCs w:val="24"/>
          <w:lang w:eastAsia="ru-RU"/>
        </w:rPr>
        <w:drawing>
          <wp:inline distT="0" distB="0" distL="0" distR="0">
            <wp:extent cx="9525" cy="9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67"/>
        <w:ind w:left="216" w:right="71" w:firstLine="670"/>
        <w:rPr>
          <w:sz w:val="24"/>
          <w:szCs w:val="24"/>
        </w:rPr>
      </w:pPr>
      <w:r w:rsidRPr="00CE4423">
        <w:rPr>
          <w:sz w:val="24"/>
          <w:szCs w:val="24"/>
        </w:rPr>
        <w:t>Система проявлений активной жизненной позиции и поощрения социальной успешностиобучающихся строится на принципах:</w:t>
      </w:r>
    </w:p>
    <w:p w:rsidR="00924F28" w:rsidRPr="00CE4423" w:rsidRDefault="00924F28" w:rsidP="00924F28">
      <w:pPr>
        <w:ind w:left="216" w:right="71"/>
        <w:rPr>
          <w:sz w:val="24"/>
          <w:szCs w:val="24"/>
        </w:rPr>
      </w:pPr>
      <w:r w:rsidRPr="00CE4423">
        <w:rPr>
          <w:noProof/>
          <w:sz w:val="24"/>
          <w:szCs w:val="24"/>
          <w:lang w:eastAsia="ru-RU"/>
        </w:rPr>
        <w:drawing>
          <wp:inline distT="0" distB="0" distL="0" distR="0">
            <wp:extent cx="57150" cy="19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8"/>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9050"/>
                    </a:xfrm>
                    <a:prstGeom prst="rect">
                      <a:avLst/>
                    </a:prstGeom>
                    <a:noFill/>
                    <a:ln>
                      <a:noFill/>
                    </a:ln>
                  </pic:spPr>
                </pic:pic>
              </a:graphicData>
            </a:graphic>
          </wp:inline>
        </w:drawing>
      </w:r>
      <w:r w:rsidRPr="00CE4423">
        <w:rPr>
          <w:sz w:val="24"/>
          <w:szCs w:val="24"/>
        </w:rPr>
        <w:t xml:space="preserve">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 </w:t>
      </w:r>
      <w:r w:rsidRPr="00CE4423">
        <w:rPr>
          <w:noProof/>
          <w:sz w:val="24"/>
          <w:szCs w:val="24"/>
          <w:lang w:eastAsia="ru-RU"/>
        </w:rPr>
        <w:drawing>
          <wp:inline distT="0" distB="0" distL="0" distR="0">
            <wp:extent cx="57150" cy="28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9"/>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rPr>
          <w:sz w:val="24"/>
          <w:szCs w:val="24"/>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педагогов-наставниковнаграждаемых);       </w:t>
      </w:r>
      <w:r w:rsidRPr="00CE4423">
        <w:rPr>
          <w:noProof/>
          <w:sz w:val="24"/>
          <w:szCs w:val="24"/>
        </w:rPr>
        <w:t>-</w:t>
      </w:r>
      <w:r w:rsidRPr="00CE4423">
        <w:rPr>
          <w:sz w:val="24"/>
          <w:szCs w:val="24"/>
        </w:rPr>
        <w:t xml:space="preserve">прозрачности правил поощрения, соблюдение справедливости при выдвижении </w:t>
      </w:r>
      <w:r w:rsidRPr="00CE4423">
        <w:rPr>
          <w:noProof/>
          <w:sz w:val="24"/>
          <w:szCs w:val="24"/>
          <w:lang w:eastAsia="ru-RU"/>
        </w:rPr>
        <w:drawing>
          <wp:inline distT="0" distB="0" distL="0" distR="0">
            <wp:extent cx="9525" cy="66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5"/>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66675"/>
                    </a:xfrm>
                    <a:prstGeom prst="rect">
                      <a:avLst/>
                    </a:prstGeom>
                    <a:noFill/>
                    <a:ln>
                      <a:noFill/>
                    </a:ln>
                  </pic:spPr>
                </pic:pic>
              </a:graphicData>
            </a:graphic>
          </wp:inline>
        </w:drawing>
      </w:r>
      <w:r w:rsidRPr="00CE4423">
        <w:rPr>
          <w:sz w:val="24"/>
          <w:szCs w:val="24"/>
        </w:rPr>
        <w:t>кандидатур);</w:t>
      </w:r>
    </w:p>
    <w:p w:rsidR="00924F28" w:rsidRPr="00CE4423" w:rsidRDefault="00924F28" w:rsidP="00924F28">
      <w:pPr>
        <w:ind w:right="71"/>
        <w:rPr>
          <w:sz w:val="24"/>
          <w:szCs w:val="24"/>
        </w:rPr>
      </w:pPr>
      <w:r w:rsidRPr="00CE4423">
        <w:rPr>
          <w:noProof/>
          <w:sz w:val="24"/>
          <w:szCs w:val="24"/>
          <w:lang w:eastAsia="ru-RU"/>
        </w:rPr>
        <w:drawing>
          <wp:anchor distT="0" distB="0" distL="114300" distR="114300" simplePos="0" relativeHeight="487623168" behindDoc="0" locked="0" layoutInCell="1" allowOverlap="0">
            <wp:simplePos x="0" y="0"/>
            <wp:positionH relativeFrom="column">
              <wp:posOffset>6864985</wp:posOffset>
            </wp:positionH>
            <wp:positionV relativeFrom="paragraph">
              <wp:posOffset>450215</wp:posOffset>
            </wp:positionV>
            <wp:extent cx="4445" cy="4445"/>
            <wp:effectExtent l="0" t="0" r="0" b="0"/>
            <wp:wrapSquare wrapText="bothSides"/>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 cy="4445"/>
                    </a:xfrm>
                    <a:prstGeom prst="rect">
                      <a:avLst/>
                    </a:prstGeom>
                    <a:noFill/>
                    <a:ln>
                      <a:noFill/>
                    </a:ln>
                  </pic:spPr>
                </pic:pic>
              </a:graphicData>
            </a:graphic>
          </wp:anchor>
        </w:drawing>
      </w:r>
      <w:r w:rsidRPr="00CE4423">
        <w:rPr>
          <w:noProof/>
          <w:sz w:val="24"/>
          <w:szCs w:val="24"/>
          <w:lang w:eastAsia="ru-RU"/>
        </w:rPr>
        <w:drawing>
          <wp:inline distT="0" distB="0" distL="0" distR="0">
            <wp:extent cx="66675" cy="285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2"/>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28575"/>
                    </a:xfrm>
                    <a:prstGeom prst="rect">
                      <a:avLst/>
                    </a:prstGeom>
                    <a:noFill/>
                    <a:ln>
                      <a:noFill/>
                    </a:ln>
                  </pic:spPr>
                </pic:pic>
              </a:graphicData>
            </a:graphic>
          </wp:inline>
        </w:drawing>
      </w:r>
      <w:r w:rsidRPr="00CE4423">
        <w:rPr>
          <w:sz w:val="24"/>
          <w:szCs w:val="24"/>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w:t>
      </w:r>
      <w:r w:rsidRPr="00CE4423">
        <w:rPr>
          <w:noProof/>
          <w:sz w:val="24"/>
          <w:szCs w:val="24"/>
          <w:lang w:eastAsia="ru-RU"/>
        </w:rPr>
        <w:drawing>
          <wp:inline distT="0" distB="0" distL="0" distR="0">
            <wp:extent cx="9525" cy="9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получившими ее);</w:t>
      </w:r>
      <w:r w:rsidRPr="00CE4423">
        <w:rPr>
          <w:noProof/>
          <w:sz w:val="24"/>
          <w:szCs w:val="24"/>
          <w:lang w:eastAsia="ru-RU"/>
        </w:rPr>
        <w:drawing>
          <wp:inline distT="0" distB="0" distL="0" distR="0">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6"/>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45"/>
        <w:ind w:left="216" w:right="71"/>
        <w:rPr>
          <w:sz w:val="24"/>
          <w:szCs w:val="24"/>
        </w:rPr>
      </w:pPr>
      <w:r w:rsidRPr="00CE4423">
        <w:rPr>
          <w:noProof/>
          <w:sz w:val="24"/>
          <w:szCs w:val="24"/>
          <w:lang w:eastAsia="ru-RU"/>
        </w:rPr>
        <w:drawing>
          <wp:inline distT="0" distB="0" distL="0" distR="0">
            <wp:extent cx="9525" cy="9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 привлечении к участию в системе поощрений на всех стадиях родителей (законных </w:t>
      </w:r>
      <w:r w:rsidRPr="00CE4423">
        <w:rPr>
          <w:noProof/>
          <w:sz w:val="24"/>
          <w:szCs w:val="24"/>
          <w:lang w:eastAsia="ru-RU"/>
        </w:rPr>
        <w:drawing>
          <wp:inline distT="0" distB="0" distL="0" distR="0">
            <wp:extent cx="9525" cy="9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представителей) обучающихся, представителей родительского сообщества, самих </w:t>
      </w:r>
      <w:r w:rsidRPr="00CE4423">
        <w:rPr>
          <w:noProof/>
          <w:sz w:val="24"/>
          <w:szCs w:val="24"/>
          <w:lang w:eastAsia="ru-RU"/>
        </w:rPr>
        <w:drawing>
          <wp:inline distT="0" distB="0" distL="0" distR="0">
            <wp:extent cx="9525" cy="95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4"/>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0"/>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обучающихся, их представителей (с учетом наличия ученического самоуправления), </w:t>
      </w:r>
      <w:r w:rsidRPr="00CE4423">
        <w:rPr>
          <w:noProof/>
          <w:sz w:val="24"/>
          <w:szCs w:val="24"/>
          <w:lang w:eastAsia="ru-RU"/>
        </w:rPr>
        <w:drawing>
          <wp:inline distT="0" distB="0" distL="0" distR="0">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2"/>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сторонних организаций, ихстатусных представителей;</w:t>
      </w:r>
      <w:r w:rsidRPr="00CE4423">
        <w:rPr>
          <w:noProof/>
          <w:sz w:val="24"/>
          <w:szCs w:val="24"/>
          <w:lang w:eastAsia="ru-RU"/>
        </w:rPr>
        <w:drawing>
          <wp:inline distT="0" distB="0" distL="0" distR="0">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widowControl/>
        <w:numPr>
          <w:ilvl w:val="0"/>
          <w:numId w:val="120"/>
        </w:numPr>
        <w:autoSpaceDE/>
        <w:autoSpaceDN/>
        <w:spacing w:after="15" w:line="295" w:lineRule="auto"/>
        <w:ind w:right="71" w:firstLine="4"/>
        <w:jc w:val="both"/>
        <w:rPr>
          <w:sz w:val="24"/>
          <w:szCs w:val="24"/>
        </w:rPr>
      </w:pPr>
      <w:r w:rsidRPr="00CE4423">
        <w:rPr>
          <w:sz w:val="24"/>
          <w:szCs w:val="24"/>
        </w:rPr>
        <w:t>дифференцированности поощрений (наличие уровней и типов наград позволяет продлитьстимулирующее действие системы поощрения).</w:t>
      </w:r>
    </w:p>
    <w:p w:rsidR="00924F28" w:rsidRPr="00CE4423" w:rsidRDefault="00924F28" w:rsidP="00924F28">
      <w:pPr>
        <w:ind w:left="972" w:right="71"/>
        <w:rPr>
          <w:sz w:val="24"/>
          <w:szCs w:val="24"/>
        </w:rPr>
      </w:pPr>
      <w:r w:rsidRPr="00CE4423">
        <w:rPr>
          <w:sz w:val="24"/>
          <w:szCs w:val="24"/>
        </w:rPr>
        <w:t>В школе применяются следующие формы поощрения:</w:t>
      </w:r>
    </w:p>
    <w:p w:rsidR="00924F28" w:rsidRPr="00CE4423" w:rsidRDefault="00924F28" w:rsidP="00924F28">
      <w:pPr>
        <w:widowControl/>
        <w:numPr>
          <w:ilvl w:val="0"/>
          <w:numId w:val="120"/>
        </w:numPr>
        <w:autoSpaceDE/>
        <w:autoSpaceDN/>
        <w:spacing w:after="15" w:line="247" w:lineRule="auto"/>
        <w:ind w:right="71" w:firstLine="4"/>
        <w:jc w:val="both"/>
        <w:rPr>
          <w:sz w:val="24"/>
          <w:szCs w:val="24"/>
        </w:rPr>
      </w:pPr>
      <w:r w:rsidRPr="00CE4423">
        <w:rPr>
          <w:sz w:val="24"/>
          <w:szCs w:val="24"/>
        </w:rPr>
        <w:t>похвальный лист «За отличные успехи в учении»;</w:t>
      </w:r>
    </w:p>
    <w:p w:rsidR="00924F28" w:rsidRPr="00CE4423" w:rsidRDefault="00924F28" w:rsidP="00924F28">
      <w:pPr>
        <w:widowControl/>
        <w:numPr>
          <w:ilvl w:val="0"/>
          <w:numId w:val="120"/>
        </w:numPr>
        <w:autoSpaceDE/>
        <w:autoSpaceDN/>
        <w:spacing w:after="15" w:line="247" w:lineRule="auto"/>
        <w:ind w:right="71" w:firstLine="4"/>
        <w:jc w:val="both"/>
        <w:rPr>
          <w:sz w:val="24"/>
          <w:szCs w:val="24"/>
        </w:rPr>
      </w:pPr>
      <w:r w:rsidRPr="00CE4423">
        <w:rPr>
          <w:sz w:val="24"/>
          <w:szCs w:val="24"/>
        </w:rPr>
        <w:t>похвальная грамота «За особые успехи в изучении отдельных предметов»;</w:t>
      </w:r>
    </w:p>
    <w:p w:rsidR="00924F28" w:rsidRPr="00CE4423" w:rsidRDefault="00924F28" w:rsidP="00924F28">
      <w:pPr>
        <w:widowControl/>
        <w:numPr>
          <w:ilvl w:val="0"/>
          <w:numId w:val="120"/>
        </w:numPr>
        <w:autoSpaceDE/>
        <w:autoSpaceDN/>
        <w:spacing w:after="15" w:line="247" w:lineRule="auto"/>
        <w:ind w:right="71" w:firstLine="4"/>
        <w:jc w:val="both"/>
        <w:rPr>
          <w:sz w:val="24"/>
          <w:szCs w:val="24"/>
        </w:rPr>
      </w:pPr>
      <w:r w:rsidRPr="00CE4423">
        <w:rPr>
          <w:noProof/>
          <w:sz w:val="24"/>
          <w:szCs w:val="24"/>
          <w:lang w:eastAsia="ru-RU"/>
        </w:rPr>
        <w:drawing>
          <wp:anchor distT="0" distB="0" distL="114300" distR="114300" simplePos="0" relativeHeight="487624192" behindDoc="0" locked="0" layoutInCell="1" allowOverlap="0">
            <wp:simplePos x="0" y="0"/>
            <wp:positionH relativeFrom="column">
              <wp:posOffset>54610</wp:posOffset>
            </wp:positionH>
            <wp:positionV relativeFrom="paragraph">
              <wp:posOffset>386715</wp:posOffset>
            </wp:positionV>
            <wp:extent cx="64135" cy="50165"/>
            <wp:effectExtent l="0" t="0" r="0" b="6985"/>
            <wp:wrapSquare wrapText="bothSides"/>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9"/>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 cy="50165"/>
                    </a:xfrm>
                    <a:prstGeom prst="rect">
                      <a:avLst/>
                    </a:prstGeom>
                    <a:noFill/>
                    <a:ln>
                      <a:noFill/>
                    </a:ln>
                  </pic:spPr>
                </pic:pic>
              </a:graphicData>
            </a:graphic>
          </wp:anchor>
        </w:drawing>
      </w:r>
      <w:r w:rsidRPr="00CE4423">
        <w:rPr>
          <w:sz w:val="24"/>
          <w:szCs w:val="24"/>
        </w:rPr>
        <w:t xml:space="preserve">награждение благодарностями за активное участие в различных акциях; </w:t>
      </w:r>
      <w:r w:rsidRPr="00CE4423">
        <w:rPr>
          <w:noProof/>
          <w:sz w:val="24"/>
          <w:szCs w:val="24"/>
          <w:lang w:eastAsia="ru-RU"/>
        </w:rPr>
        <w:drawing>
          <wp:inline distT="0" distB="0" distL="0" distR="0">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57150" cy="28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6"/>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28575"/>
                    </a:xfrm>
                    <a:prstGeom prst="rect">
                      <a:avLst/>
                    </a:prstGeom>
                    <a:noFill/>
                    <a:ln>
                      <a:noFill/>
                    </a:ln>
                  </pic:spPr>
                </pic:pic>
              </a:graphicData>
            </a:graphic>
          </wp:inline>
        </w:drawing>
      </w:r>
      <w:r w:rsidRPr="00CE4423">
        <w:rPr>
          <w:sz w:val="24"/>
          <w:szCs w:val="24"/>
        </w:rPr>
        <w:t xml:space="preserve">награждение грамотами за победу или призовое место с указанием уровня </w:t>
      </w:r>
      <w:r w:rsidRPr="00CE4423">
        <w:rPr>
          <w:noProof/>
          <w:sz w:val="24"/>
          <w:szCs w:val="24"/>
          <w:lang w:eastAsia="ru-RU"/>
        </w:rPr>
        <w:drawing>
          <wp:inline distT="0" distB="0" distL="0" distR="0">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достижений обучающихся в олимпиадах, конкурсах рисунков, плакатов, исследовательских работ, проектов, спортивных соревнованиях и т.п.</w:t>
      </w:r>
      <w:r w:rsidRPr="00CE4423">
        <w:rPr>
          <w:noProof/>
          <w:sz w:val="24"/>
          <w:szCs w:val="24"/>
          <w:lang w:eastAsia="ru-RU"/>
        </w:rPr>
        <w:drawing>
          <wp:inline distT="0" distB="0" distL="0" distR="0">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58"/>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110"/>
        <w:ind w:left="249" w:right="71"/>
        <w:rPr>
          <w:sz w:val="24"/>
          <w:szCs w:val="24"/>
        </w:rPr>
      </w:pPr>
      <w:r w:rsidRPr="00CE4423">
        <w:rPr>
          <w:noProof/>
          <w:sz w:val="24"/>
          <w:szCs w:val="24"/>
          <w:lang w:eastAsia="ru-RU"/>
        </w:rPr>
        <w:drawing>
          <wp:anchor distT="0" distB="0" distL="114300" distR="114300" simplePos="0" relativeHeight="487625216" behindDoc="0" locked="0" layoutInCell="1" allowOverlap="0">
            <wp:simplePos x="0" y="0"/>
            <wp:positionH relativeFrom="column">
              <wp:posOffset>137160</wp:posOffset>
            </wp:positionH>
            <wp:positionV relativeFrom="paragraph">
              <wp:posOffset>213360</wp:posOffset>
            </wp:positionV>
            <wp:extent cx="8890" cy="27305"/>
            <wp:effectExtent l="0" t="0" r="0" b="0"/>
            <wp:wrapSquare wrapText="bothSides"/>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0"/>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27305"/>
                    </a:xfrm>
                    <a:prstGeom prst="rect">
                      <a:avLst/>
                    </a:prstGeom>
                    <a:noFill/>
                    <a:ln>
                      <a:noFill/>
                    </a:ln>
                  </pic:spPr>
                </pic:pic>
              </a:graphicData>
            </a:graphic>
          </wp:anchor>
        </w:drawing>
      </w:r>
      <w:r w:rsidRPr="00CE4423">
        <w:rPr>
          <w:sz w:val="24"/>
          <w:szCs w:val="24"/>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924F28" w:rsidRPr="00CE4423" w:rsidRDefault="00924F28" w:rsidP="00924F28">
      <w:pPr>
        <w:spacing w:after="55"/>
        <w:ind w:left="231" w:right="71" w:hanging="166"/>
        <w:rPr>
          <w:sz w:val="24"/>
          <w:szCs w:val="24"/>
        </w:rPr>
      </w:pPr>
      <w:r w:rsidRPr="00CE4423">
        <w:rPr>
          <w:noProof/>
          <w:sz w:val="24"/>
          <w:szCs w:val="24"/>
          <w:lang w:eastAsia="ru-RU"/>
        </w:rPr>
        <w:drawing>
          <wp:inline distT="0" distB="0" distL="0" distR="0">
            <wp:extent cx="85725" cy="571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5"/>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57150"/>
                    </a:xfrm>
                    <a:prstGeom prst="rect">
                      <a:avLst/>
                    </a:prstGeom>
                    <a:noFill/>
                    <a:ln>
                      <a:noFill/>
                    </a:ln>
                  </pic:spPr>
                </pic:pic>
              </a:graphicData>
            </a:graphic>
          </wp:inline>
        </w:drawing>
      </w:r>
      <w:r w:rsidRPr="00CE4423">
        <w:rPr>
          <w:sz w:val="24"/>
          <w:szCs w:val="24"/>
        </w:rPr>
        <w:t xml:space="preserve">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r w:rsidRPr="00CE4423">
        <w:rPr>
          <w:noProof/>
          <w:sz w:val="24"/>
          <w:szCs w:val="24"/>
          <w:lang w:eastAsia="ru-RU"/>
        </w:rPr>
        <w:drawing>
          <wp:inline distT="0" distB="0" distL="0" distR="0">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6"/>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29" w:right="71" w:firstLine="281"/>
        <w:rPr>
          <w:sz w:val="24"/>
          <w:szCs w:val="24"/>
        </w:rPr>
      </w:pPr>
      <w:r w:rsidRPr="00CE4423">
        <w:rPr>
          <w:sz w:val="24"/>
          <w:szCs w:val="24"/>
        </w:rPr>
        <w:t xml:space="preserve">Благотворительная поддержка обучающихся, групп обучающихся (классов и др.) может </w:t>
      </w:r>
      <w:r w:rsidRPr="00CE4423">
        <w:rPr>
          <w:noProof/>
          <w:sz w:val="24"/>
          <w:szCs w:val="24"/>
          <w:lang w:eastAsia="ru-RU"/>
        </w:rPr>
        <w:drawing>
          <wp:inline distT="0" distB="0" distL="0" distR="0">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w:t>
      </w:r>
      <w:r w:rsidRPr="00CE4423">
        <w:rPr>
          <w:noProof/>
          <w:sz w:val="24"/>
          <w:szCs w:val="24"/>
          <w:lang w:eastAsia="ru-RU"/>
        </w:rPr>
        <w:drawing>
          <wp:inline distT="0" distB="0" distL="0" distR="0">
            <wp:extent cx="66675" cy="476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8"/>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r w:rsidRPr="00CE4423">
        <w:rPr>
          <w:sz w:val="24"/>
          <w:szCs w:val="24"/>
        </w:rPr>
        <w:t xml:space="preserve"> деятельности воспитательной направленности, в индивидуальной поддержке нуждающихся в помощи обучающихся, семей, педагогических работников.</w:t>
      </w:r>
    </w:p>
    <w:p w:rsidR="00924F28" w:rsidRPr="00CE4423" w:rsidRDefault="00924F28" w:rsidP="00924F28">
      <w:pPr>
        <w:spacing w:after="75" w:line="259" w:lineRule="auto"/>
        <w:ind w:left="9313"/>
        <w:rPr>
          <w:sz w:val="24"/>
          <w:szCs w:val="24"/>
        </w:rPr>
      </w:pPr>
      <w:r w:rsidRPr="00CE4423">
        <w:rPr>
          <w:noProof/>
          <w:sz w:val="24"/>
          <w:szCs w:val="24"/>
          <w:lang w:eastAsia="ru-RU"/>
        </w:rPr>
        <w:drawing>
          <wp:inline distT="0" distB="0" distL="0" distR="0">
            <wp:extent cx="9525" cy="381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2"/>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p>
    <w:p w:rsidR="00924F28" w:rsidRPr="00CE4423" w:rsidRDefault="00924F28" w:rsidP="00924F28">
      <w:pPr>
        <w:ind w:left="151" w:right="71" w:firstLine="634"/>
        <w:rPr>
          <w:sz w:val="24"/>
          <w:szCs w:val="24"/>
        </w:rPr>
      </w:pPr>
      <w:r w:rsidRPr="00CE4423">
        <w:rPr>
          <w:sz w:val="24"/>
          <w:szCs w:val="24"/>
        </w:rPr>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w:t>
      </w:r>
      <w:r w:rsidRPr="00CE4423">
        <w:rPr>
          <w:noProof/>
          <w:sz w:val="24"/>
          <w:szCs w:val="24"/>
          <w:lang w:eastAsia="ru-RU"/>
        </w:rPr>
        <w:drawing>
          <wp:inline distT="0" distB="0" distL="0" distR="0">
            <wp:extent cx="57150" cy="76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4"/>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76200"/>
                    </a:xfrm>
                    <a:prstGeom prst="rect">
                      <a:avLst/>
                    </a:prstGeom>
                    <a:noFill/>
                    <a:ln>
                      <a:noFill/>
                    </a:ln>
                  </pic:spPr>
                </pic:pic>
              </a:graphicData>
            </a:graphic>
          </wp:inline>
        </w:drawing>
      </w:r>
      <w:r w:rsidRPr="00CE4423">
        <w:rPr>
          <w:sz w:val="24"/>
          <w:szCs w:val="24"/>
        </w:rPr>
        <w:t>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24F28" w:rsidRPr="00CE4423" w:rsidRDefault="00924F28" w:rsidP="00924F28">
      <w:pPr>
        <w:spacing w:after="314"/>
        <w:ind w:left="151" w:right="71" w:firstLine="288"/>
        <w:rPr>
          <w:sz w:val="24"/>
          <w:szCs w:val="24"/>
        </w:rPr>
      </w:pPr>
      <w:r w:rsidRPr="00CE4423">
        <w:rPr>
          <w:sz w:val="24"/>
          <w:szCs w:val="24"/>
        </w:rPr>
        <w:t xml:space="preserve">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w:t>
      </w:r>
      <w:r w:rsidRPr="00CE4423">
        <w:rPr>
          <w:noProof/>
          <w:sz w:val="24"/>
          <w:szCs w:val="24"/>
          <w:lang w:eastAsia="ru-RU"/>
        </w:rPr>
        <w:drawing>
          <wp:inline distT="0" distB="0" distL="0" distR="0">
            <wp:extent cx="9525" cy="9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поощрительные письма, фотографии призов, фото изделий, работ, участвовавших в конкурсах и т.д.).</w:t>
      </w:r>
    </w:p>
    <w:p w:rsidR="00924F28" w:rsidRPr="00CE4423" w:rsidRDefault="00924F28" w:rsidP="00924F28">
      <w:pPr>
        <w:spacing w:after="67" w:line="248" w:lineRule="auto"/>
        <w:ind w:left="176" w:right="7" w:hanging="10"/>
        <w:rPr>
          <w:sz w:val="24"/>
          <w:szCs w:val="24"/>
        </w:rPr>
      </w:pPr>
      <w:r w:rsidRPr="00CE4423">
        <w:rPr>
          <w:noProof/>
          <w:sz w:val="24"/>
          <w:szCs w:val="24"/>
          <w:lang w:eastAsia="ru-RU"/>
        </w:rPr>
        <w:drawing>
          <wp:inline distT="0" distB="0" distL="0" distR="0">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b/>
          <w:sz w:val="24"/>
          <w:szCs w:val="24"/>
        </w:rPr>
        <w:t>3.5 Анализ воспитательного процесса</w:t>
      </w:r>
    </w:p>
    <w:p w:rsidR="00924F28" w:rsidRPr="00CE4423" w:rsidRDefault="00924F28" w:rsidP="00924F28">
      <w:pPr>
        <w:spacing w:after="84"/>
        <w:ind w:left="151" w:right="71" w:firstLine="742"/>
        <w:rPr>
          <w:sz w:val="24"/>
          <w:szCs w:val="24"/>
        </w:rPr>
      </w:pPr>
      <w:r w:rsidRPr="00CE4423">
        <w:rPr>
          <w:sz w:val="24"/>
          <w:szCs w:val="24"/>
        </w:rPr>
        <w:t xml:space="preserve">Анализ воспитательного процесса и результатов воспитания осуществляется в </w:t>
      </w:r>
      <w:r w:rsidRPr="00CE4423">
        <w:rPr>
          <w:noProof/>
          <w:sz w:val="24"/>
          <w:szCs w:val="24"/>
          <w:lang w:eastAsia="ru-RU"/>
        </w:rPr>
        <w:drawing>
          <wp:inline distT="0" distB="0" distL="0" distR="0">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6"/>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соответствии с планируемыми результатами воспитания, личностными результатами </w:t>
      </w:r>
      <w:r w:rsidRPr="00CE4423">
        <w:rPr>
          <w:noProof/>
          <w:sz w:val="24"/>
          <w:szCs w:val="24"/>
          <w:lang w:eastAsia="ru-RU"/>
        </w:rPr>
        <w:drawing>
          <wp:inline distT="0" distB="0" distL="0" distR="0">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7"/>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обучающихся на уровнях начального общего, основного общего, среднего общего </w:t>
      </w:r>
      <w:r w:rsidRPr="00CE4423">
        <w:rPr>
          <w:noProof/>
          <w:sz w:val="24"/>
          <w:szCs w:val="24"/>
          <w:lang w:eastAsia="ru-RU"/>
        </w:rPr>
        <w:drawing>
          <wp:inline distT="0" distB="0" distL="0" distR="0">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образования, установленных соответствующими ФГОС.</w:t>
      </w:r>
    </w:p>
    <w:p w:rsidR="00924F28" w:rsidRPr="00CE4423" w:rsidRDefault="00924F28" w:rsidP="00924F28">
      <w:pPr>
        <w:spacing w:after="9" w:line="262" w:lineRule="auto"/>
        <w:ind w:left="10" w:right="151" w:hanging="10"/>
        <w:rPr>
          <w:sz w:val="24"/>
          <w:szCs w:val="24"/>
        </w:rPr>
      </w:pPr>
      <w:r w:rsidRPr="00CE4423">
        <w:rPr>
          <w:sz w:val="24"/>
          <w:szCs w:val="24"/>
        </w:rPr>
        <w:t xml:space="preserve">Основным методом анализа воспитательного процесса в школе является </w:t>
      </w:r>
      <w:r w:rsidRPr="00CE4423">
        <w:rPr>
          <w:noProof/>
          <w:sz w:val="24"/>
          <w:szCs w:val="24"/>
          <w:lang w:eastAsia="ru-RU"/>
        </w:rPr>
        <w:drawing>
          <wp:inline distT="0" distB="0" distL="0" distR="0">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7"/>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ежегодный самоанализ воспитательной работы с целью выявления основных проблем </w:t>
      </w:r>
      <w:r w:rsidRPr="00CE4423">
        <w:rPr>
          <w:noProof/>
          <w:sz w:val="24"/>
          <w:szCs w:val="24"/>
          <w:lang w:eastAsia="ru-RU"/>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6"/>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и последующего их решения, с привлечением (при необходимости) внешних экспертов, специалистов.</w:t>
      </w:r>
    </w:p>
    <w:p w:rsidR="00924F28" w:rsidRPr="00CE4423" w:rsidRDefault="00924F28" w:rsidP="00924F28">
      <w:pPr>
        <w:ind w:left="259" w:right="71"/>
        <w:rPr>
          <w:sz w:val="24"/>
          <w:szCs w:val="24"/>
        </w:rPr>
      </w:pPr>
      <w:r w:rsidRPr="00CE4423">
        <w:rPr>
          <w:sz w:val="24"/>
          <w:szCs w:val="24"/>
        </w:rPr>
        <w:t>Планирование анализа воспитательного процесса включается в календарный план воспитательной работы.</w:t>
      </w:r>
    </w:p>
    <w:p w:rsidR="00924F28" w:rsidRPr="00CE4423" w:rsidRDefault="00924F28" w:rsidP="00924F28">
      <w:pPr>
        <w:spacing w:after="118"/>
        <w:ind w:right="71"/>
        <w:rPr>
          <w:sz w:val="24"/>
          <w:szCs w:val="24"/>
        </w:rPr>
      </w:pPr>
      <w:r w:rsidRPr="00CE4423">
        <w:rPr>
          <w:sz w:val="24"/>
          <w:szCs w:val="24"/>
        </w:rPr>
        <w:t>Основные принципы самоанализа воспитательной работы;</w:t>
      </w:r>
    </w:p>
    <w:p w:rsidR="00924F28" w:rsidRPr="00CE4423" w:rsidRDefault="00924F28" w:rsidP="00924F28">
      <w:pPr>
        <w:ind w:right="71"/>
        <w:rPr>
          <w:sz w:val="24"/>
          <w:szCs w:val="24"/>
        </w:rPr>
      </w:pPr>
      <w:r w:rsidRPr="00CE4423">
        <w:rPr>
          <w:noProof/>
          <w:sz w:val="24"/>
          <w:szCs w:val="24"/>
          <w:lang w:eastAsia="ru-RU"/>
        </w:rPr>
        <w:drawing>
          <wp:anchor distT="0" distB="0" distL="114300" distR="114300" simplePos="0" relativeHeight="487626240" behindDoc="0" locked="0" layoutInCell="1" allowOverlap="0">
            <wp:simplePos x="0" y="0"/>
            <wp:positionH relativeFrom="column">
              <wp:posOffset>6860540</wp:posOffset>
            </wp:positionH>
            <wp:positionV relativeFrom="paragraph">
              <wp:posOffset>183515</wp:posOffset>
            </wp:positionV>
            <wp:extent cx="8890" cy="77470"/>
            <wp:effectExtent l="0" t="0" r="0" b="0"/>
            <wp:wrapSquare wrapText="bothSides"/>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5"/>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77470"/>
                    </a:xfrm>
                    <a:prstGeom prst="rect">
                      <a:avLst/>
                    </a:prstGeom>
                    <a:noFill/>
                    <a:ln>
                      <a:noFill/>
                    </a:ln>
                  </pic:spPr>
                </pic:pic>
              </a:graphicData>
            </a:graphic>
          </wp:anchor>
        </w:drawing>
      </w:r>
      <w:r w:rsidRPr="00CE4423">
        <w:rPr>
          <w:sz w:val="24"/>
          <w:szCs w:val="24"/>
        </w:rPr>
        <w:t xml:space="preserve">-взаимное уважение всех участников образовательных отношений; </w:t>
      </w:r>
      <w:r w:rsidRPr="00CE4423">
        <w:rPr>
          <w:noProof/>
          <w:sz w:val="24"/>
          <w:szCs w:val="24"/>
        </w:rPr>
        <w:t xml:space="preserve">                                -</w:t>
      </w:r>
      <w:r w:rsidRPr="00CE4423">
        <w:rPr>
          <w:sz w:val="24"/>
          <w:szCs w:val="24"/>
        </w:rPr>
        <w:t>приоритет анализа сущностных сторон воспитания ориентирует на изучение</w:t>
      </w:r>
    </w:p>
    <w:p w:rsidR="00924F28" w:rsidRPr="00CE4423" w:rsidRDefault="00924F28" w:rsidP="00924F28">
      <w:pPr>
        <w:ind w:left="58" w:right="71" w:firstLine="194"/>
        <w:rPr>
          <w:sz w:val="24"/>
          <w:szCs w:val="24"/>
        </w:rPr>
      </w:pPr>
      <w:r w:rsidRPr="00CE4423">
        <w:rPr>
          <w:sz w:val="24"/>
          <w:szCs w:val="24"/>
        </w:rPr>
        <w:t xml:space="preserve">прежде всего не количественных, а качественных показателей, таких как сохранение уклада общеобразовательной организации, качество воспитывающей среды, </w:t>
      </w:r>
      <w:r w:rsidRPr="00CE4423">
        <w:rPr>
          <w:noProof/>
          <w:sz w:val="24"/>
          <w:szCs w:val="24"/>
          <w:lang w:eastAsia="ru-RU"/>
        </w:rPr>
        <w:drawing>
          <wp:inline distT="0" distB="0" distL="0" distR="0">
            <wp:extent cx="9525" cy="57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7"/>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57150"/>
                    </a:xfrm>
                    <a:prstGeom prst="rect">
                      <a:avLst/>
                    </a:prstGeom>
                    <a:noFill/>
                    <a:ln>
                      <a:noFill/>
                    </a:ln>
                  </pic:spPr>
                </pic:pic>
              </a:graphicData>
            </a:graphic>
          </wp:inline>
        </w:drawing>
      </w:r>
      <w:r w:rsidRPr="00CE4423">
        <w:rPr>
          <w:sz w:val="24"/>
          <w:szCs w:val="24"/>
        </w:rPr>
        <w:t xml:space="preserve">содержание и разнообразие деятельности, стиль общения, отношений между педагогами, обучающимися и родителями; </w:t>
      </w:r>
      <w:r w:rsidRPr="00CE4423">
        <w:rPr>
          <w:noProof/>
          <w:sz w:val="24"/>
          <w:szCs w:val="24"/>
          <w:lang w:eastAsia="ru-RU"/>
        </w:rPr>
        <w:drawing>
          <wp:inline distT="0" distB="0" distL="0" distR="0">
            <wp:extent cx="104775" cy="19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8"/>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CE4423">
        <w:rPr>
          <w:sz w:val="24"/>
          <w:szCs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w:t>
      </w:r>
      <w:r w:rsidRPr="00CE4423">
        <w:rPr>
          <w:noProof/>
          <w:sz w:val="24"/>
          <w:szCs w:val="24"/>
          <w:lang w:eastAsia="ru-RU"/>
        </w:rPr>
        <w:drawing>
          <wp:inline distT="0" distB="0" distL="0" distR="0">
            <wp:extent cx="9525" cy="857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79"/>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85725"/>
                    </a:xfrm>
                    <a:prstGeom prst="rect">
                      <a:avLst/>
                    </a:prstGeom>
                    <a:noFill/>
                    <a:ln>
                      <a:noFill/>
                    </a:ln>
                  </pic:spPr>
                </pic:pic>
              </a:graphicData>
            </a:graphic>
          </wp:inline>
        </w:drawing>
      </w:r>
      <w:r w:rsidRPr="00CE4423">
        <w:rPr>
          <w:sz w:val="24"/>
          <w:szCs w:val="24"/>
        </w:rPr>
        <w:t xml:space="preserve">педагогических работников (знания и сохранения в работе цели и задач воспитания, </w:t>
      </w:r>
      <w:r w:rsidRPr="00CE4423">
        <w:rPr>
          <w:noProof/>
          <w:sz w:val="24"/>
          <w:szCs w:val="24"/>
          <w:lang w:eastAsia="ru-RU"/>
        </w:rPr>
        <w:drawing>
          <wp:inline distT="0" distB="0" distL="0" distR="0">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66675" cy="47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4"/>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r w:rsidRPr="00CE4423">
        <w:rPr>
          <w:sz w:val="24"/>
          <w:szCs w:val="24"/>
        </w:rPr>
        <w:t xml:space="preserve">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r w:rsidRPr="00CE4423">
        <w:rPr>
          <w:noProof/>
          <w:sz w:val="24"/>
          <w:szCs w:val="24"/>
          <w:lang w:eastAsia="ru-RU"/>
        </w:rPr>
        <w:drawing>
          <wp:inline distT="0" distB="0" distL="0" distR="0">
            <wp:extent cx="114300" cy="38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1"/>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8100"/>
                    </a:xfrm>
                    <a:prstGeom prst="rect">
                      <a:avLst/>
                    </a:prstGeom>
                    <a:noFill/>
                    <a:ln>
                      <a:noFill/>
                    </a:ln>
                  </pic:spPr>
                </pic:pic>
              </a:graphicData>
            </a:graphic>
          </wp:inline>
        </w:drawing>
      </w:r>
      <w:r w:rsidRPr="00CE4423">
        <w:rPr>
          <w:sz w:val="24"/>
          <w:szCs w:val="24"/>
        </w:rPr>
        <w:t xml:space="preserve">распределённая ответственность за результаты личностного развития </w:t>
      </w:r>
      <w:r w:rsidRPr="00CE4423">
        <w:rPr>
          <w:noProof/>
          <w:sz w:val="24"/>
          <w:szCs w:val="24"/>
          <w:lang w:eastAsia="ru-RU"/>
        </w:rPr>
        <w:drawing>
          <wp:inline distT="0" distB="0" distL="0" distR="0">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7"/>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обучающихся ориентирует на понимание того, что личностное развитие это </w:t>
      </w:r>
      <w:r w:rsidRPr="00CE4423">
        <w:rPr>
          <w:noProof/>
          <w:sz w:val="24"/>
          <w:szCs w:val="24"/>
          <w:lang w:eastAsia="ru-RU"/>
        </w:rPr>
        <w:drawing>
          <wp:inline distT="0" distB="0" distL="0" distR="0">
            <wp:extent cx="85725" cy="66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9"/>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66675"/>
                    </a:xfrm>
                    <a:prstGeom prst="rect">
                      <a:avLst/>
                    </a:prstGeom>
                    <a:noFill/>
                    <a:ln>
                      <a:noFill/>
                    </a:ln>
                  </pic:spPr>
                </pic:pic>
              </a:graphicData>
            </a:graphic>
          </wp:inline>
        </w:drawing>
      </w:r>
      <w:r w:rsidRPr="00CE4423">
        <w:rPr>
          <w:sz w:val="24"/>
          <w:szCs w:val="24"/>
        </w:rPr>
        <w:t xml:space="preserve">результат как организованного социального воспитания, в котором </w:t>
      </w:r>
      <w:r w:rsidRPr="00CE4423">
        <w:rPr>
          <w:noProof/>
          <w:sz w:val="24"/>
          <w:szCs w:val="24"/>
          <w:lang w:eastAsia="ru-RU"/>
        </w:rPr>
        <w:drawing>
          <wp:inline distT="0" distB="0" distL="0" distR="0">
            <wp:extent cx="9525" cy="85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3"/>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85725"/>
                    </a:xfrm>
                    <a:prstGeom prst="rect">
                      <a:avLst/>
                    </a:prstGeom>
                    <a:noFill/>
                    <a:ln>
                      <a:noFill/>
                    </a:ln>
                  </pic:spPr>
                </pic:pic>
              </a:graphicData>
            </a:graphic>
          </wp:inline>
        </w:drawing>
      </w:r>
      <w:r w:rsidRPr="00CE4423">
        <w:rPr>
          <w:noProof/>
          <w:sz w:val="24"/>
          <w:szCs w:val="24"/>
          <w:lang w:eastAsia="ru-RU"/>
        </w:rPr>
        <w:drawing>
          <wp:inline distT="0" distB="0" distL="0" distR="0">
            <wp:extent cx="9525" cy="47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5"/>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47625"/>
                    </a:xfrm>
                    <a:prstGeom prst="rect">
                      <a:avLst/>
                    </a:prstGeom>
                    <a:noFill/>
                    <a:ln>
                      <a:noFill/>
                    </a:ln>
                  </pic:spPr>
                </pic:pic>
              </a:graphicData>
            </a:graphic>
          </wp:inline>
        </w:drawing>
      </w:r>
      <w:r w:rsidRPr="00CE4423">
        <w:rPr>
          <w:sz w:val="24"/>
          <w:szCs w:val="24"/>
        </w:rPr>
        <w:t xml:space="preserve">общеобразовательная организация участвует наряду с другими социальными </w:t>
      </w:r>
      <w:r w:rsidRPr="00CE4423">
        <w:rPr>
          <w:noProof/>
          <w:sz w:val="24"/>
          <w:szCs w:val="24"/>
          <w:lang w:eastAsia="ru-RU"/>
        </w:rPr>
        <w:drawing>
          <wp:inline distT="0" distB="0" distL="0" distR="0">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институтами, так и стихийной социализации, и саморазвития.</w:t>
      </w:r>
    </w:p>
    <w:p w:rsidR="00924F28" w:rsidRPr="00CE4423" w:rsidRDefault="00924F28" w:rsidP="00924F28">
      <w:pPr>
        <w:spacing w:after="43"/>
        <w:ind w:left="252" w:right="71" w:firstLine="699"/>
        <w:rPr>
          <w:sz w:val="24"/>
          <w:szCs w:val="24"/>
        </w:rPr>
      </w:pPr>
      <w:r w:rsidRPr="00CE4423">
        <w:rPr>
          <w:sz w:val="24"/>
          <w:szCs w:val="24"/>
        </w:rPr>
        <w:t xml:space="preserve">Анализ организуемой в школе воспитательной работы осуществляется по выбранным самой школой направлениям и проводится с целью выявления основных </w:t>
      </w:r>
      <w:r w:rsidRPr="00CE4423">
        <w:rPr>
          <w:noProof/>
          <w:sz w:val="24"/>
          <w:szCs w:val="24"/>
          <w:lang w:eastAsia="ru-RU"/>
        </w:rPr>
        <w:drawing>
          <wp:inline distT="0" distB="0" distL="0" distR="0">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4"/>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проблем школьного воспитания и последующего их решения. </w:t>
      </w:r>
      <w:r w:rsidRPr="00CE4423">
        <w:rPr>
          <w:noProof/>
          <w:sz w:val="24"/>
          <w:szCs w:val="24"/>
          <w:lang w:eastAsia="ru-RU"/>
        </w:rPr>
        <w:drawing>
          <wp:inline distT="0" distB="0" distL="0" distR="0">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Основные направления анализа воспитательного процесса</w:t>
      </w:r>
    </w:p>
    <w:p w:rsidR="00924F28" w:rsidRPr="00CE4423" w:rsidRDefault="00924F28" w:rsidP="00924F28">
      <w:pPr>
        <w:tabs>
          <w:tab w:val="center" w:pos="5279"/>
        </w:tabs>
        <w:rPr>
          <w:sz w:val="24"/>
          <w:szCs w:val="24"/>
        </w:rPr>
      </w:pPr>
      <w:r w:rsidRPr="00CE4423">
        <w:rPr>
          <w:noProof/>
          <w:sz w:val="24"/>
          <w:szCs w:val="24"/>
          <w:lang w:eastAsia="ru-RU"/>
        </w:rPr>
        <w:drawing>
          <wp:inline distT="0" distB="0" distL="0" distR="0">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6"/>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ab/>
        <w:t>1. Результаты воспитания, социализации и саморазвития обучающихся.</w:t>
      </w:r>
    </w:p>
    <w:p w:rsidR="00924F28" w:rsidRPr="00CE4423" w:rsidRDefault="00924F28" w:rsidP="00924F28">
      <w:pPr>
        <w:ind w:left="252" w:right="71" w:firstLine="713"/>
        <w:rPr>
          <w:sz w:val="24"/>
          <w:szCs w:val="24"/>
        </w:rPr>
      </w:pPr>
      <w:r w:rsidRPr="00CE4423">
        <w:rPr>
          <w:sz w:val="24"/>
          <w:szCs w:val="24"/>
        </w:rPr>
        <w:t xml:space="preserve">Критерием, на основе которого осуществляется данный анализ, является </w:t>
      </w:r>
      <w:r w:rsidRPr="00CE4423">
        <w:rPr>
          <w:noProof/>
          <w:sz w:val="24"/>
          <w:szCs w:val="24"/>
          <w:lang w:eastAsia="ru-RU"/>
        </w:rPr>
        <w:drawing>
          <wp:inline distT="0" distB="0" distL="0" distR="0">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7"/>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динамика личностного развития обучающихся в каждом классе.</w:t>
      </w:r>
    </w:p>
    <w:p w:rsidR="00924F28" w:rsidRPr="00CE4423" w:rsidRDefault="00924F28" w:rsidP="00924F28">
      <w:pPr>
        <w:ind w:left="230" w:right="71" w:firstLine="735"/>
        <w:rPr>
          <w:sz w:val="24"/>
          <w:szCs w:val="24"/>
        </w:rPr>
      </w:pPr>
      <w:r w:rsidRPr="00CE4423">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w:t>
      </w:r>
      <w:r w:rsidRPr="00CE4423">
        <w:rPr>
          <w:noProof/>
          <w:sz w:val="24"/>
          <w:szCs w:val="24"/>
          <w:lang w:eastAsia="ru-RU"/>
        </w:rPr>
        <w:drawing>
          <wp:inline distT="0" distB="0" distL="0" distR="0">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8"/>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обсуждением результатов на методическом объединении классных руководителей или</w:t>
      </w:r>
      <w:r w:rsidRPr="00CE4423">
        <w:rPr>
          <w:noProof/>
          <w:sz w:val="24"/>
          <w:szCs w:val="24"/>
          <w:lang w:eastAsia="ru-RU"/>
        </w:rPr>
        <w:drawing>
          <wp:inline distT="0" distB="0" distL="0" distR="0">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9"/>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57" w:line="259" w:lineRule="auto"/>
        <w:ind w:left="130"/>
        <w:rPr>
          <w:sz w:val="24"/>
          <w:szCs w:val="24"/>
        </w:rPr>
      </w:pPr>
      <w:r w:rsidRPr="00CE4423">
        <w:rPr>
          <w:noProof/>
          <w:sz w:val="24"/>
          <w:szCs w:val="24"/>
          <w:lang w:eastAsia="ru-RU"/>
        </w:rPr>
        <w:drawing>
          <wp:inline distT="0" distB="0" distL="0" distR="0">
            <wp:extent cx="38100" cy="9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0"/>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9525"/>
                    </a:xfrm>
                    <a:prstGeom prst="rect">
                      <a:avLst/>
                    </a:prstGeom>
                    <a:noFill/>
                    <a:ln>
                      <a:noFill/>
                    </a:ln>
                  </pic:spPr>
                </pic:pic>
              </a:graphicData>
            </a:graphic>
          </wp:inline>
        </w:drawing>
      </w:r>
      <w:r w:rsidRPr="00CE4423">
        <w:rPr>
          <w:sz w:val="24"/>
          <w:szCs w:val="24"/>
        </w:rPr>
        <w:t>педагогическом совете.</w:t>
      </w:r>
    </w:p>
    <w:p w:rsidR="00924F28" w:rsidRPr="00CE4423" w:rsidRDefault="00924F28" w:rsidP="00924F28">
      <w:pPr>
        <w:ind w:left="216" w:right="71" w:firstLine="756"/>
        <w:rPr>
          <w:sz w:val="24"/>
          <w:szCs w:val="24"/>
        </w:rPr>
      </w:pPr>
      <w:r w:rsidRPr="00CE4423">
        <w:rPr>
          <w:sz w:val="24"/>
          <w:szCs w:val="24"/>
        </w:rPr>
        <w:t xml:space="preserve">Основным способом получения информации о результатах воспитания, </w:t>
      </w:r>
      <w:r w:rsidRPr="00CE4423">
        <w:rPr>
          <w:noProof/>
          <w:sz w:val="24"/>
          <w:szCs w:val="24"/>
          <w:lang w:eastAsia="ru-RU"/>
        </w:rPr>
        <w:drawing>
          <wp:inline distT="0" distB="0" distL="0" distR="0">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w:t>
      </w:r>
      <w:r w:rsidRPr="00CE4423">
        <w:rPr>
          <w:noProof/>
          <w:sz w:val="24"/>
          <w:szCs w:val="24"/>
          <w:lang w:eastAsia="ru-RU"/>
        </w:rPr>
        <w:drawing>
          <wp:inline distT="0" distB="0" distL="0" distR="0">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личностном развитии обучающихся удалось решить за прошедший учебный год; какие проблемы, затруднения решить не удалось и почему; какие новые проблемы, </w:t>
      </w:r>
      <w:r w:rsidRPr="00CE4423">
        <w:rPr>
          <w:noProof/>
          <w:sz w:val="24"/>
          <w:szCs w:val="24"/>
          <w:lang w:eastAsia="ru-RU"/>
        </w:rPr>
        <w:drawing>
          <wp:inline distT="0" distB="0" distL="0" distR="0">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трудности появились, над чем предстоит работать педагогическому коллективу.</w:t>
      </w:r>
      <w:r w:rsidRPr="00CE4423">
        <w:rPr>
          <w:noProof/>
          <w:sz w:val="24"/>
          <w:szCs w:val="24"/>
          <w:lang w:eastAsia="ru-RU"/>
        </w:rPr>
        <w:drawing>
          <wp:inline distT="0" distB="0" distL="0" distR="0">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4"/>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965" w:right="71"/>
        <w:rPr>
          <w:sz w:val="24"/>
          <w:szCs w:val="24"/>
        </w:rPr>
      </w:pPr>
      <w:r w:rsidRPr="00CE4423">
        <w:rPr>
          <w:sz w:val="24"/>
          <w:szCs w:val="24"/>
        </w:rPr>
        <w:t>2. Состояние совместной деятельности обучающихся и взрослых.</w:t>
      </w:r>
    </w:p>
    <w:p w:rsidR="00924F28" w:rsidRPr="00CE4423" w:rsidRDefault="00924F28" w:rsidP="00924F28">
      <w:pPr>
        <w:ind w:left="216" w:right="71" w:firstLine="742"/>
        <w:rPr>
          <w:sz w:val="24"/>
          <w:szCs w:val="24"/>
        </w:rPr>
      </w:pPr>
      <w:r w:rsidRPr="00CE4423">
        <w:rPr>
          <w:sz w:val="24"/>
          <w:szCs w:val="24"/>
        </w:rPr>
        <w:t xml:space="preserve">Критерием, на основе которого осуществляется данный анализ, является </w:t>
      </w:r>
      <w:r w:rsidRPr="00CE4423">
        <w:rPr>
          <w:noProof/>
          <w:sz w:val="24"/>
          <w:szCs w:val="24"/>
          <w:lang w:eastAsia="ru-RU"/>
        </w:rPr>
        <w:drawing>
          <wp:inline distT="0" distB="0" distL="0" distR="0">
            <wp:extent cx="9525" cy="95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 xml:space="preserve">наличие интересной, событийно насыщенной и личностно развивающей совместной </w:t>
      </w:r>
      <w:r w:rsidRPr="00CE4423">
        <w:rPr>
          <w:noProof/>
          <w:sz w:val="24"/>
          <w:szCs w:val="24"/>
          <w:lang w:eastAsia="ru-RU"/>
        </w:rPr>
        <w:drawing>
          <wp:inline distT="0" distB="0" distL="0" distR="0">
            <wp:extent cx="9525" cy="95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lang w:eastAsia="ru-RU"/>
        </w:rPr>
        <w:drawing>
          <wp:inline distT="0" distB="0" distL="0" distR="0">
            <wp:extent cx="9525" cy="190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7"/>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r w:rsidRPr="00CE4423">
        <w:rPr>
          <w:sz w:val="24"/>
          <w:szCs w:val="24"/>
        </w:rPr>
        <w:t>деятельности обучающихся и взрослых.</w:t>
      </w:r>
    </w:p>
    <w:p w:rsidR="00924F28" w:rsidRPr="00CE4423" w:rsidRDefault="00924F28" w:rsidP="00924F28">
      <w:pPr>
        <w:ind w:left="252" w:right="71" w:firstLine="713"/>
        <w:rPr>
          <w:sz w:val="24"/>
          <w:szCs w:val="24"/>
        </w:rPr>
      </w:pPr>
      <w:r w:rsidRPr="00CE4423">
        <w:rPr>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старшеклассников.</w:t>
      </w:r>
      <w:r w:rsidRPr="00CE4423">
        <w:rPr>
          <w:noProof/>
          <w:sz w:val="24"/>
          <w:szCs w:val="24"/>
          <w:lang w:eastAsia="ru-RU"/>
        </w:rPr>
        <w:drawing>
          <wp:inline distT="0" distB="0" distL="0" distR="0">
            <wp:extent cx="9525" cy="95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9"/>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252" w:right="71"/>
        <w:rPr>
          <w:sz w:val="24"/>
          <w:szCs w:val="24"/>
        </w:rPr>
      </w:pPr>
      <w:r w:rsidRPr="00CE4423">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p>
    <w:p w:rsidR="00924F28" w:rsidRPr="00CE4423" w:rsidRDefault="00924F28" w:rsidP="00924F28">
      <w:pPr>
        <w:spacing w:after="48" w:line="259" w:lineRule="auto"/>
        <w:ind w:left="10811"/>
        <w:rPr>
          <w:sz w:val="24"/>
          <w:szCs w:val="24"/>
        </w:rPr>
      </w:pPr>
      <w:r w:rsidRPr="00CE4423">
        <w:rPr>
          <w:noProof/>
          <w:sz w:val="24"/>
          <w:szCs w:val="24"/>
          <w:lang w:eastAsia="ru-RU"/>
        </w:rPr>
        <w:drawing>
          <wp:inline distT="0" distB="0" distL="0" distR="0">
            <wp:extent cx="9525" cy="95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7"/>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right="71"/>
        <w:rPr>
          <w:sz w:val="24"/>
          <w:szCs w:val="24"/>
        </w:rPr>
      </w:pPr>
      <w:r w:rsidRPr="00CE4423">
        <w:rPr>
          <w:sz w:val="24"/>
          <w:szCs w:val="24"/>
        </w:rPr>
        <w:t xml:space="preserve">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w:t>
      </w:r>
      <w:r w:rsidRPr="00CE4423">
        <w:rPr>
          <w:noProof/>
          <w:sz w:val="24"/>
          <w:szCs w:val="24"/>
          <w:lang w:eastAsia="ru-RU"/>
        </w:rPr>
        <w:drawing>
          <wp:inline distT="0" distB="0" distL="0" distR="0">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sz w:val="24"/>
          <w:szCs w:val="24"/>
        </w:rPr>
        <w:t>качеством:</w:t>
      </w:r>
    </w:p>
    <w:p w:rsidR="00924F28" w:rsidRPr="00CE4423" w:rsidRDefault="00924F28" w:rsidP="00924F28">
      <w:pPr>
        <w:ind w:left="792" w:right="71"/>
        <w:rPr>
          <w:sz w:val="24"/>
          <w:szCs w:val="24"/>
        </w:rPr>
      </w:pPr>
      <w:r w:rsidRPr="00CE4423">
        <w:rPr>
          <w:noProof/>
          <w:sz w:val="24"/>
          <w:szCs w:val="24"/>
          <w:lang w:eastAsia="ru-RU"/>
        </w:rPr>
        <w:drawing>
          <wp:inline distT="0" distB="0" distL="0" distR="0">
            <wp:extent cx="9525" cy="2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3"/>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sidRPr="00CE4423">
        <w:rPr>
          <w:sz w:val="24"/>
          <w:szCs w:val="24"/>
        </w:rPr>
        <w:t>- реализации воспитательного потенциала урочной деятельности;</w:t>
      </w:r>
    </w:p>
    <w:p w:rsidR="00924F28" w:rsidRPr="00CE4423" w:rsidRDefault="00924F28" w:rsidP="00924F28">
      <w:pPr>
        <w:spacing w:after="55"/>
        <w:ind w:left="828" w:right="1916"/>
        <w:rPr>
          <w:sz w:val="24"/>
          <w:szCs w:val="24"/>
        </w:rPr>
      </w:pPr>
      <w:r w:rsidRPr="00CE4423">
        <w:rPr>
          <w:sz w:val="24"/>
          <w:szCs w:val="24"/>
        </w:rPr>
        <w:t xml:space="preserve">- деятельности классных руководителей и их классов;                              </w:t>
      </w:r>
      <w:r w:rsidRPr="00CE4423">
        <w:rPr>
          <w:noProof/>
          <w:sz w:val="24"/>
          <w:szCs w:val="24"/>
        </w:rPr>
        <w:t>-</w:t>
      </w:r>
      <w:r w:rsidRPr="00CE4423">
        <w:rPr>
          <w:sz w:val="24"/>
          <w:szCs w:val="24"/>
        </w:rPr>
        <w:t xml:space="preserve"> проводимых общешкольных основных дел, мероприятий;</w:t>
      </w:r>
      <w:r w:rsidRPr="00CE4423">
        <w:rPr>
          <w:noProof/>
          <w:sz w:val="24"/>
          <w:szCs w:val="24"/>
          <w:lang w:eastAsia="ru-RU"/>
        </w:rPr>
        <w:drawing>
          <wp:inline distT="0" distB="0" distL="0" distR="0">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2"/>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ind w:left="828" w:right="71"/>
        <w:rPr>
          <w:sz w:val="24"/>
          <w:szCs w:val="24"/>
        </w:rPr>
      </w:pPr>
      <w:r w:rsidRPr="00CE4423">
        <w:rPr>
          <w:sz w:val="24"/>
          <w:szCs w:val="24"/>
        </w:rPr>
        <w:t>- организуемой внеурочной деятельности обучающихся;</w:t>
      </w:r>
      <w:r w:rsidRPr="00CE4423">
        <w:rPr>
          <w:noProof/>
          <w:sz w:val="24"/>
          <w:szCs w:val="24"/>
          <w:lang w:eastAsia="ru-RU"/>
        </w:rPr>
        <w:drawing>
          <wp:inline distT="0" distB="0" distL="0" distR="0">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3"/>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924F28" w:rsidRPr="00CE4423" w:rsidRDefault="00924F28" w:rsidP="00924F28">
      <w:pPr>
        <w:spacing w:after="38"/>
        <w:ind w:left="828" w:right="2499"/>
        <w:rPr>
          <w:sz w:val="24"/>
          <w:szCs w:val="24"/>
        </w:rPr>
      </w:pPr>
      <w:r w:rsidRPr="00CE4423">
        <w:rPr>
          <w:sz w:val="24"/>
          <w:szCs w:val="24"/>
        </w:rPr>
        <w:t xml:space="preserve">- внешкольных мероприятий;                                                              </w:t>
      </w:r>
      <w:r w:rsidRPr="00CE4423">
        <w:rPr>
          <w:noProof/>
          <w:sz w:val="24"/>
          <w:szCs w:val="24"/>
        </w:rPr>
        <w:t>-</w:t>
      </w:r>
      <w:r w:rsidRPr="00CE4423">
        <w:rPr>
          <w:sz w:val="24"/>
          <w:szCs w:val="24"/>
        </w:rPr>
        <w:t xml:space="preserve"> создания и поддержки предметно-пространственной среды;</w:t>
      </w:r>
      <w:r w:rsidRPr="00CE4423">
        <w:rPr>
          <w:noProof/>
          <w:sz w:val="24"/>
          <w:szCs w:val="24"/>
          <w:lang w:eastAsia="ru-RU"/>
        </w:rPr>
        <w:drawing>
          <wp:inline distT="0" distB="0" distL="0" distR="0">
            <wp:extent cx="9525" cy="38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5"/>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38100"/>
                    </a:xfrm>
                    <a:prstGeom prst="rect">
                      <a:avLst/>
                    </a:prstGeom>
                    <a:noFill/>
                    <a:ln>
                      <a:noFill/>
                    </a:ln>
                  </pic:spPr>
                </pic:pic>
              </a:graphicData>
            </a:graphic>
          </wp:inline>
        </w:drawing>
      </w:r>
    </w:p>
    <w:p w:rsidR="00924F28" w:rsidRPr="00CE4423" w:rsidRDefault="00924F28" w:rsidP="00924F28">
      <w:pPr>
        <w:ind w:left="828" w:right="71"/>
        <w:rPr>
          <w:sz w:val="24"/>
          <w:szCs w:val="24"/>
        </w:rPr>
      </w:pPr>
      <w:r w:rsidRPr="00CE4423">
        <w:rPr>
          <w:sz w:val="24"/>
          <w:szCs w:val="24"/>
        </w:rPr>
        <w:t>- взаимодействия с родительским сообществом;</w:t>
      </w:r>
    </w:p>
    <w:p w:rsidR="00924F28" w:rsidRPr="00CE4423" w:rsidRDefault="00924F28" w:rsidP="00924F28">
      <w:pPr>
        <w:ind w:left="828" w:right="71"/>
        <w:rPr>
          <w:sz w:val="24"/>
          <w:szCs w:val="24"/>
        </w:rPr>
      </w:pPr>
      <w:r w:rsidRPr="00CE4423">
        <w:rPr>
          <w:sz w:val="24"/>
          <w:szCs w:val="24"/>
        </w:rPr>
        <w:t>- деятельности ученического самоуправления;</w:t>
      </w:r>
      <w:r w:rsidRPr="00CE4423">
        <w:rPr>
          <w:noProof/>
          <w:sz w:val="24"/>
          <w:szCs w:val="24"/>
          <w:lang w:eastAsia="ru-RU"/>
        </w:rPr>
        <w:drawing>
          <wp:inline distT="0" distB="0" distL="0" distR="0">
            <wp:extent cx="9525" cy="190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97"/>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p w:rsidR="00924F28" w:rsidRPr="00CE4423" w:rsidRDefault="00924F28" w:rsidP="00924F28">
      <w:pPr>
        <w:ind w:left="828" w:right="3767"/>
        <w:rPr>
          <w:sz w:val="24"/>
          <w:szCs w:val="24"/>
        </w:rPr>
      </w:pPr>
      <w:r w:rsidRPr="00CE4423">
        <w:rPr>
          <w:sz w:val="24"/>
          <w:szCs w:val="24"/>
        </w:rPr>
        <w:t>- деятельности по профилактике и безопасности;      - реализации потенциала социального партнёрства;</w:t>
      </w:r>
    </w:p>
    <w:p w:rsidR="00924F28" w:rsidRPr="00CE4423" w:rsidRDefault="00924F28" w:rsidP="00924F28">
      <w:pPr>
        <w:ind w:left="828" w:right="1937"/>
        <w:rPr>
          <w:sz w:val="24"/>
          <w:szCs w:val="24"/>
        </w:rPr>
      </w:pPr>
      <w:r w:rsidRPr="00CE4423">
        <w:rPr>
          <w:sz w:val="24"/>
          <w:szCs w:val="24"/>
        </w:rPr>
        <w:t xml:space="preserve">- деятельности по профориентации обучающихся </w:t>
      </w:r>
      <w:r w:rsidRPr="00CE4423">
        <w:rPr>
          <w:noProof/>
          <w:sz w:val="24"/>
          <w:szCs w:val="24"/>
          <w:lang w:eastAsia="ru-RU"/>
        </w:rPr>
        <w:drawing>
          <wp:inline distT="0" distB="0" distL="0" distR="0">
            <wp:extent cx="9525" cy="95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7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CE4423">
        <w:rPr>
          <w:noProof/>
          <w:sz w:val="24"/>
          <w:szCs w:val="24"/>
        </w:rPr>
        <w:t xml:space="preserve">                                       -</w:t>
      </w:r>
      <w:r w:rsidRPr="00CE4423">
        <w:rPr>
          <w:sz w:val="24"/>
          <w:szCs w:val="24"/>
        </w:rPr>
        <w:t>дополнительного образования («Точки роста»)</w:t>
      </w:r>
    </w:p>
    <w:p w:rsidR="00924F28" w:rsidRPr="00CE4423" w:rsidRDefault="00924F28" w:rsidP="00924F28">
      <w:pPr>
        <w:ind w:left="828" w:right="71"/>
        <w:rPr>
          <w:sz w:val="24"/>
          <w:szCs w:val="24"/>
        </w:rPr>
      </w:pPr>
      <w:r w:rsidRPr="00CE4423">
        <w:rPr>
          <w:sz w:val="24"/>
          <w:szCs w:val="24"/>
        </w:rPr>
        <w:t>-деятельности детских общественных объединений</w:t>
      </w:r>
    </w:p>
    <w:p w:rsidR="00924F28" w:rsidRPr="00CE4423" w:rsidRDefault="00924F28" w:rsidP="00924F28">
      <w:pPr>
        <w:ind w:left="274" w:right="71" w:firstLine="699"/>
        <w:rPr>
          <w:sz w:val="24"/>
          <w:szCs w:val="24"/>
        </w:rPr>
      </w:pPr>
      <w:r w:rsidRPr="00CE4423">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24F28" w:rsidRPr="00CE4423" w:rsidRDefault="00924F28" w:rsidP="00924F28">
      <w:pPr>
        <w:ind w:left="266" w:right="71" w:firstLine="713"/>
        <w:rPr>
          <w:sz w:val="24"/>
          <w:szCs w:val="24"/>
        </w:rPr>
      </w:pPr>
      <w:r w:rsidRPr="00CE4423">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924F28" w:rsidRPr="00CE4423" w:rsidRDefault="00924F28" w:rsidP="00924F28">
      <w:pPr>
        <w:rPr>
          <w:sz w:val="24"/>
          <w:szCs w:val="24"/>
        </w:rPr>
      </w:pPr>
    </w:p>
    <w:p w:rsidR="00616CDA" w:rsidRDefault="00616CDA" w:rsidP="00616CDA"/>
    <w:tbl>
      <w:tblPr>
        <w:tblStyle w:val="5"/>
        <w:tblpPr w:leftFromText="180" w:rightFromText="180" w:vertAnchor="text" w:tblpY="1"/>
        <w:tblOverlap w:val="never"/>
        <w:tblW w:w="10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268"/>
        <w:gridCol w:w="1532"/>
        <w:gridCol w:w="2953"/>
      </w:tblGrid>
      <w:tr w:rsidR="00082526" w:rsidTr="00E128CD">
        <w:trPr>
          <w:trHeight w:val="550"/>
        </w:trPr>
        <w:tc>
          <w:tcPr>
            <w:tcW w:w="10643" w:type="dxa"/>
            <w:gridSpan w:val="4"/>
            <w:shd w:val="clear" w:color="auto" w:fill="FFC000"/>
          </w:tcPr>
          <w:p w:rsidR="00082526" w:rsidRDefault="00082526" w:rsidP="00E128CD">
            <w:pPr>
              <w:pBdr>
                <w:top w:val="nil"/>
                <w:left w:val="nil"/>
                <w:bottom w:val="nil"/>
                <w:right w:val="nil"/>
                <w:between w:val="nil"/>
              </w:pBdr>
              <w:spacing w:line="276" w:lineRule="auto"/>
              <w:ind w:left="2949" w:right="2107" w:hanging="1509"/>
              <w:rPr>
                <w:b/>
                <w:color w:val="000000"/>
                <w:sz w:val="24"/>
                <w:szCs w:val="24"/>
              </w:rPr>
            </w:pPr>
            <w:r>
              <w:rPr>
                <w:b/>
                <w:color w:val="000000"/>
                <w:sz w:val="24"/>
                <w:szCs w:val="24"/>
              </w:rPr>
              <w:t>КАЛЕНДАРНЫЙ ПЛАН ВОСПИТАТЕЛЬНОЙ РАБОТЫ</w:t>
            </w:r>
            <w:bookmarkStart w:id="52" w:name="_GoBack"/>
            <w:bookmarkEnd w:id="52"/>
          </w:p>
        </w:tc>
      </w:tr>
      <w:tr w:rsidR="00082526" w:rsidTr="00E128CD">
        <w:trPr>
          <w:trHeight w:val="319"/>
        </w:trPr>
        <w:tc>
          <w:tcPr>
            <w:tcW w:w="10643" w:type="dxa"/>
            <w:gridSpan w:val="4"/>
            <w:shd w:val="clear" w:color="auto" w:fill="FABF8F" w:themeFill="accent6" w:themeFillTint="99"/>
          </w:tcPr>
          <w:p w:rsidR="00082526" w:rsidRDefault="00082526" w:rsidP="00E128CD">
            <w:pPr>
              <w:pBdr>
                <w:top w:val="nil"/>
                <w:left w:val="nil"/>
                <w:bottom w:val="nil"/>
                <w:right w:val="nil"/>
                <w:between w:val="nil"/>
              </w:pBdr>
              <w:spacing w:line="300" w:lineRule="auto"/>
              <w:ind w:left="2042" w:right="2042"/>
              <w:jc w:val="center"/>
              <w:rPr>
                <w:b/>
                <w:color w:val="000000"/>
                <w:sz w:val="28"/>
                <w:szCs w:val="28"/>
              </w:rPr>
            </w:pPr>
            <w:r>
              <w:rPr>
                <w:b/>
                <w:color w:val="000000"/>
                <w:sz w:val="28"/>
                <w:szCs w:val="28"/>
              </w:rPr>
              <w:t>Средняя школа (10-11 классы)</w:t>
            </w:r>
          </w:p>
        </w:tc>
      </w:tr>
      <w:tr w:rsidR="00082526" w:rsidTr="00E128CD">
        <w:trPr>
          <w:trHeight w:val="278"/>
        </w:trPr>
        <w:tc>
          <w:tcPr>
            <w:tcW w:w="10643" w:type="dxa"/>
            <w:gridSpan w:val="4"/>
            <w:shd w:val="clear" w:color="auto" w:fill="auto"/>
          </w:tcPr>
          <w:p w:rsidR="00082526" w:rsidRDefault="00082526" w:rsidP="00E128CD">
            <w:pPr>
              <w:pBdr>
                <w:top w:val="nil"/>
                <w:left w:val="nil"/>
                <w:bottom w:val="nil"/>
                <w:right w:val="nil"/>
                <w:between w:val="nil"/>
              </w:pBdr>
              <w:spacing w:before="3" w:line="255" w:lineRule="auto"/>
              <w:ind w:left="3672"/>
              <w:rPr>
                <w:b/>
                <w:color w:val="000000"/>
                <w:sz w:val="24"/>
                <w:szCs w:val="24"/>
              </w:rPr>
            </w:pPr>
            <w:r>
              <w:rPr>
                <w:b/>
                <w:color w:val="000000"/>
                <w:sz w:val="24"/>
                <w:szCs w:val="24"/>
              </w:rPr>
              <w:t>Модуль «Основные школьные дела»</w:t>
            </w:r>
          </w:p>
        </w:tc>
      </w:tr>
      <w:tr w:rsidR="00082526" w:rsidTr="00E128CD">
        <w:trPr>
          <w:trHeight w:val="273"/>
        </w:trPr>
        <w:tc>
          <w:tcPr>
            <w:tcW w:w="4890" w:type="dxa"/>
          </w:tcPr>
          <w:p w:rsidR="00082526" w:rsidRPr="00E40666" w:rsidRDefault="00082526" w:rsidP="00E128CD">
            <w:pPr>
              <w:pBdr>
                <w:top w:val="nil"/>
                <w:left w:val="nil"/>
                <w:bottom w:val="nil"/>
                <w:right w:val="nil"/>
                <w:between w:val="nil"/>
              </w:pBdr>
              <w:spacing w:line="254" w:lineRule="auto"/>
              <w:ind w:left="2180" w:right="2176"/>
              <w:jc w:val="center"/>
              <w:rPr>
                <w:b/>
                <w:i/>
                <w:color w:val="000000"/>
                <w:sz w:val="24"/>
                <w:szCs w:val="24"/>
              </w:rPr>
            </w:pPr>
            <w:r w:rsidRPr="00E40666">
              <w:rPr>
                <w:b/>
                <w:i/>
                <w:color w:val="000000"/>
                <w:sz w:val="24"/>
                <w:szCs w:val="24"/>
              </w:rPr>
              <w:t>Дела</w:t>
            </w:r>
          </w:p>
        </w:tc>
        <w:tc>
          <w:tcPr>
            <w:tcW w:w="1268" w:type="dxa"/>
          </w:tcPr>
          <w:p w:rsidR="00082526" w:rsidRPr="00E40666" w:rsidRDefault="00082526" w:rsidP="00E128CD">
            <w:pPr>
              <w:pBdr>
                <w:top w:val="nil"/>
                <w:left w:val="nil"/>
                <w:bottom w:val="nil"/>
                <w:right w:val="nil"/>
                <w:between w:val="nil"/>
              </w:pBdr>
              <w:spacing w:line="254" w:lineRule="auto"/>
              <w:ind w:left="231" w:right="226"/>
              <w:jc w:val="center"/>
              <w:rPr>
                <w:b/>
                <w:i/>
                <w:color w:val="000000"/>
                <w:sz w:val="24"/>
                <w:szCs w:val="24"/>
              </w:rPr>
            </w:pPr>
            <w:r w:rsidRPr="00E40666">
              <w:rPr>
                <w:b/>
                <w:i/>
                <w:color w:val="000000"/>
                <w:sz w:val="24"/>
                <w:szCs w:val="24"/>
              </w:rPr>
              <w:t>Классы</w:t>
            </w:r>
          </w:p>
        </w:tc>
        <w:tc>
          <w:tcPr>
            <w:tcW w:w="1532" w:type="dxa"/>
          </w:tcPr>
          <w:p w:rsidR="00082526" w:rsidRPr="00E40666" w:rsidRDefault="00082526" w:rsidP="00E128CD">
            <w:pPr>
              <w:pBdr>
                <w:top w:val="nil"/>
                <w:left w:val="nil"/>
                <w:bottom w:val="nil"/>
                <w:right w:val="nil"/>
                <w:between w:val="nil"/>
              </w:pBdr>
              <w:spacing w:line="254" w:lineRule="auto"/>
              <w:ind w:left="123" w:right="122"/>
              <w:jc w:val="center"/>
              <w:rPr>
                <w:b/>
                <w:i/>
                <w:color w:val="000000"/>
                <w:sz w:val="24"/>
                <w:szCs w:val="24"/>
              </w:rPr>
            </w:pPr>
            <w:r w:rsidRPr="00E40666">
              <w:rPr>
                <w:b/>
                <w:i/>
                <w:color w:val="000000"/>
                <w:sz w:val="24"/>
                <w:szCs w:val="24"/>
              </w:rPr>
              <w:t>Дата</w:t>
            </w:r>
          </w:p>
        </w:tc>
        <w:tc>
          <w:tcPr>
            <w:tcW w:w="2953" w:type="dxa"/>
          </w:tcPr>
          <w:p w:rsidR="00082526" w:rsidRPr="00E40666" w:rsidRDefault="00082526" w:rsidP="00E128CD">
            <w:pPr>
              <w:pBdr>
                <w:top w:val="nil"/>
                <w:left w:val="nil"/>
                <w:bottom w:val="nil"/>
                <w:right w:val="nil"/>
                <w:between w:val="nil"/>
              </w:pBdr>
              <w:spacing w:line="254" w:lineRule="auto"/>
              <w:ind w:left="216" w:right="214"/>
              <w:jc w:val="center"/>
              <w:rPr>
                <w:b/>
                <w:i/>
                <w:color w:val="000000"/>
                <w:sz w:val="24"/>
                <w:szCs w:val="24"/>
              </w:rPr>
            </w:pPr>
            <w:r w:rsidRPr="00E40666">
              <w:rPr>
                <w:b/>
                <w:i/>
                <w:color w:val="000000"/>
                <w:sz w:val="24"/>
                <w:szCs w:val="24"/>
              </w:rPr>
              <w:t>Ответственные</w:t>
            </w:r>
          </w:p>
        </w:tc>
      </w:tr>
      <w:tr w:rsidR="00082526" w:rsidTr="00E128CD">
        <w:trPr>
          <w:trHeight w:val="553"/>
        </w:trPr>
        <w:tc>
          <w:tcPr>
            <w:tcW w:w="4890" w:type="dxa"/>
          </w:tcPr>
          <w:p w:rsidR="00082526" w:rsidRDefault="00082526" w:rsidP="00E128CD">
            <w:pPr>
              <w:pBdr>
                <w:top w:val="nil"/>
                <w:left w:val="nil"/>
                <w:bottom w:val="nil"/>
                <w:right w:val="nil"/>
                <w:between w:val="nil"/>
              </w:pBdr>
              <w:spacing w:before="3"/>
              <w:ind w:left="107"/>
              <w:rPr>
                <w:color w:val="000000"/>
                <w:sz w:val="24"/>
                <w:szCs w:val="24"/>
              </w:rPr>
            </w:pPr>
            <w:r>
              <w:rPr>
                <w:color w:val="000000"/>
                <w:sz w:val="24"/>
                <w:szCs w:val="24"/>
              </w:rPr>
              <w:t>Общешкольная линейка, посвященная</w:t>
            </w:r>
          </w:p>
          <w:p w:rsidR="00082526" w:rsidRDefault="00082526" w:rsidP="00E128CD">
            <w:pPr>
              <w:pBdr>
                <w:top w:val="nil"/>
                <w:left w:val="nil"/>
                <w:bottom w:val="nil"/>
                <w:right w:val="nil"/>
                <w:between w:val="nil"/>
              </w:pBdr>
              <w:spacing w:line="255" w:lineRule="auto"/>
              <w:ind w:left="107"/>
              <w:rPr>
                <w:color w:val="000000"/>
                <w:sz w:val="24"/>
                <w:szCs w:val="24"/>
              </w:rPr>
            </w:pPr>
            <w:r>
              <w:rPr>
                <w:color w:val="000000"/>
                <w:sz w:val="24"/>
                <w:szCs w:val="24"/>
              </w:rPr>
              <w:t>«Первому звонку – 2023 года»</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127" w:right="122"/>
              <w:jc w:val="center"/>
              <w:rPr>
                <w:color w:val="000000"/>
                <w:sz w:val="24"/>
                <w:szCs w:val="24"/>
              </w:rPr>
            </w:pPr>
            <w:r>
              <w:rPr>
                <w:color w:val="000000"/>
                <w:sz w:val="24"/>
                <w:szCs w:val="24"/>
              </w:rPr>
              <w:t>1 сентября</w:t>
            </w:r>
          </w:p>
        </w:tc>
        <w:tc>
          <w:tcPr>
            <w:tcW w:w="2953" w:type="dxa"/>
          </w:tcPr>
          <w:p w:rsidR="00082526" w:rsidRDefault="00082526" w:rsidP="00E128CD">
            <w:pPr>
              <w:pBdr>
                <w:top w:val="nil"/>
                <w:left w:val="nil"/>
                <w:bottom w:val="nil"/>
                <w:right w:val="nil"/>
                <w:between w:val="nil"/>
              </w:pBdr>
              <w:spacing w:before="3"/>
              <w:ind w:left="216" w:right="211"/>
              <w:jc w:val="center"/>
              <w:rPr>
                <w:color w:val="000000"/>
                <w:sz w:val="24"/>
                <w:szCs w:val="24"/>
              </w:rPr>
            </w:pPr>
            <w:r>
              <w:rPr>
                <w:color w:val="000000"/>
                <w:sz w:val="24"/>
                <w:szCs w:val="24"/>
              </w:rPr>
              <w:t>Зам директора по ВР</w:t>
            </w:r>
          </w:p>
        </w:tc>
      </w:tr>
      <w:tr w:rsidR="00082526" w:rsidTr="00E128CD">
        <w:trPr>
          <w:trHeight w:val="550"/>
        </w:trPr>
        <w:tc>
          <w:tcPr>
            <w:tcW w:w="4890" w:type="dxa"/>
          </w:tcPr>
          <w:p w:rsidR="00082526" w:rsidRDefault="00082526" w:rsidP="00E128CD">
            <w:pPr>
              <w:pBdr>
                <w:top w:val="nil"/>
                <w:left w:val="nil"/>
                <w:bottom w:val="nil"/>
                <w:right w:val="nil"/>
                <w:between w:val="nil"/>
              </w:pBdr>
              <w:spacing w:line="276" w:lineRule="auto"/>
              <w:ind w:left="107" w:right="753"/>
              <w:rPr>
                <w:color w:val="000000"/>
                <w:sz w:val="24"/>
                <w:szCs w:val="24"/>
              </w:rPr>
            </w:pPr>
            <w:r>
              <w:rPr>
                <w:color w:val="000000"/>
                <w:sz w:val="24"/>
                <w:szCs w:val="24"/>
              </w:rPr>
              <w:t>Всероссийский урок ОБЖ</w:t>
            </w:r>
          </w:p>
        </w:tc>
        <w:tc>
          <w:tcPr>
            <w:tcW w:w="1268" w:type="dxa"/>
          </w:tcPr>
          <w:p w:rsidR="00082526" w:rsidRDefault="00082526" w:rsidP="00E128CD">
            <w:pPr>
              <w:pBdr>
                <w:top w:val="nil"/>
                <w:left w:val="nil"/>
                <w:bottom w:val="nil"/>
                <w:right w:val="nil"/>
                <w:between w:val="nil"/>
              </w:pBdr>
              <w:spacing w:line="276"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6" w:lineRule="auto"/>
              <w:ind w:left="127" w:right="30"/>
              <w:jc w:val="center"/>
              <w:rPr>
                <w:color w:val="000000"/>
                <w:sz w:val="24"/>
                <w:szCs w:val="24"/>
              </w:rPr>
            </w:pPr>
            <w:r>
              <w:rPr>
                <w:color w:val="000000"/>
                <w:sz w:val="24"/>
                <w:szCs w:val="24"/>
              </w:rPr>
              <w:t>1 сентября</w:t>
            </w:r>
          </w:p>
        </w:tc>
        <w:tc>
          <w:tcPr>
            <w:tcW w:w="2953" w:type="dxa"/>
          </w:tcPr>
          <w:p w:rsidR="00082526" w:rsidRDefault="00082526" w:rsidP="00E128CD">
            <w:pPr>
              <w:pBdr>
                <w:top w:val="nil"/>
                <w:left w:val="nil"/>
                <w:bottom w:val="nil"/>
                <w:right w:val="nil"/>
                <w:between w:val="nil"/>
              </w:pBdr>
              <w:spacing w:line="276" w:lineRule="auto"/>
              <w:ind w:left="216" w:right="216"/>
              <w:jc w:val="center"/>
              <w:rPr>
                <w:color w:val="000000"/>
                <w:sz w:val="24"/>
                <w:szCs w:val="24"/>
              </w:rPr>
            </w:pPr>
            <w:r>
              <w:rPr>
                <w:color w:val="000000"/>
                <w:sz w:val="24"/>
                <w:szCs w:val="24"/>
              </w:rPr>
              <w:t>Классные руководители</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1"/>
              <w:ind w:left="107"/>
              <w:rPr>
                <w:color w:val="000000"/>
                <w:sz w:val="24"/>
                <w:szCs w:val="24"/>
              </w:rPr>
            </w:pPr>
            <w:r>
              <w:rPr>
                <w:color w:val="000000"/>
                <w:sz w:val="24"/>
                <w:szCs w:val="24"/>
              </w:rPr>
              <w:t>Подъем Флага РФ и исполнение Гимна РФ</w:t>
            </w:r>
          </w:p>
        </w:tc>
        <w:tc>
          <w:tcPr>
            <w:tcW w:w="1268" w:type="dxa"/>
          </w:tcPr>
          <w:p w:rsidR="00082526" w:rsidRDefault="00082526" w:rsidP="00E128CD">
            <w:pPr>
              <w:pBdr>
                <w:top w:val="nil"/>
                <w:left w:val="nil"/>
                <w:bottom w:val="nil"/>
                <w:right w:val="nil"/>
                <w:between w:val="nil"/>
              </w:pBdr>
              <w:spacing w:before="1"/>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ind w:left="107" w:right="80" w:firstLine="235"/>
              <w:rPr>
                <w:color w:val="000000"/>
                <w:sz w:val="24"/>
                <w:szCs w:val="24"/>
              </w:rPr>
            </w:pPr>
            <w:r>
              <w:rPr>
                <w:color w:val="000000"/>
                <w:sz w:val="24"/>
                <w:szCs w:val="24"/>
              </w:rPr>
              <w:t>Каждый понедельник</w:t>
            </w:r>
          </w:p>
        </w:tc>
        <w:tc>
          <w:tcPr>
            <w:tcW w:w="2953" w:type="dxa"/>
          </w:tcPr>
          <w:p w:rsidR="00082526" w:rsidRDefault="00082526" w:rsidP="00E128CD">
            <w:pPr>
              <w:pBdr>
                <w:top w:val="nil"/>
                <w:left w:val="nil"/>
                <w:bottom w:val="nil"/>
                <w:right w:val="nil"/>
                <w:between w:val="nil"/>
              </w:pBdr>
              <w:ind w:left="403" w:right="148" w:hanging="150"/>
              <w:rPr>
                <w:color w:val="000000"/>
                <w:sz w:val="24"/>
                <w:szCs w:val="24"/>
              </w:rPr>
            </w:pPr>
            <w:r>
              <w:rPr>
                <w:color w:val="000000"/>
                <w:sz w:val="24"/>
                <w:szCs w:val="24"/>
              </w:rPr>
              <w:t>Зам директора по ВР Преподаватель-организатор ОБЖ</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6" w:lineRule="auto"/>
              <w:ind w:left="107" w:right="317"/>
              <w:rPr>
                <w:color w:val="000000"/>
                <w:sz w:val="24"/>
                <w:szCs w:val="24"/>
              </w:rPr>
            </w:pPr>
            <w:r>
              <w:rPr>
                <w:color w:val="000000"/>
                <w:sz w:val="24"/>
                <w:szCs w:val="24"/>
              </w:rPr>
              <w:t>Акция, посвященная окончанию 2 мировой войны «Голубь мира», событиям в Беслане</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5" w:lineRule="auto"/>
              <w:ind w:left="127" w:right="122"/>
              <w:jc w:val="center"/>
              <w:rPr>
                <w:color w:val="000000"/>
                <w:sz w:val="24"/>
                <w:szCs w:val="24"/>
              </w:rPr>
            </w:pPr>
            <w:r>
              <w:rPr>
                <w:color w:val="000000"/>
                <w:sz w:val="24"/>
                <w:szCs w:val="24"/>
              </w:rPr>
              <w:t>3 сентября</w:t>
            </w:r>
          </w:p>
        </w:tc>
        <w:tc>
          <w:tcPr>
            <w:tcW w:w="2953" w:type="dxa"/>
          </w:tcPr>
          <w:p w:rsidR="00082526" w:rsidRDefault="00082526" w:rsidP="00E128CD">
            <w:pPr>
              <w:pBdr>
                <w:top w:val="nil"/>
                <w:left w:val="nil"/>
                <w:bottom w:val="nil"/>
                <w:right w:val="nil"/>
                <w:between w:val="nil"/>
              </w:pBdr>
              <w:spacing w:line="275" w:lineRule="auto"/>
              <w:ind w:left="596"/>
              <w:rPr>
                <w:color w:val="000000"/>
                <w:sz w:val="24"/>
                <w:szCs w:val="24"/>
              </w:rPr>
            </w:pPr>
            <w:r>
              <w:rPr>
                <w:color w:val="000000"/>
                <w:sz w:val="24"/>
                <w:szCs w:val="24"/>
              </w:rPr>
              <w:t>Советник по ВР</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1"/>
              <w:ind w:left="107"/>
              <w:rPr>
                <w:color w:val="000000"/>
                <w:sz w:val="24"/>
                <w:szCs w:val="24"/>
              </w:rPr>
            </w:pPr>
            <w:r>
              <w:rPr>
                <w:color w:val="000000"/>
                <w:sz w:val="24"/>
                <w:szCs w:val="24"/>
              </w:rPr>
              <w:t>Школьный этап сдачи норм ГТО</w:t>
            </w:r>
          </w:p>
        </w:tc>
        <w:tc>
          <w:tcPr>
            <w:tcW w:w="1268" w:type="dxa"/>
          </w:tcPr>
          <w:p w:rsidR="00082526" w:rsidRDefault="00082526" w:rsidP="00E128CD">
            <w:pPr>
              <w:pBdr>
                <w:top w:val="nil"/>
                <w:left w:val="nil"/>
                <w:bottom w:val="nil"/>
                <w:right w:val="nil"/>
                <w:between w:val="nil"/>
              </w:pBdr>
              <w:spacing w:before="1"/>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ind w:left="363" w:right="218" w:hanging="121"/>
              <w:rPr>
                <w:color w:val="000000"/>
                <w:sz w:val="24"/>
                <w:szCs w:val="24"/>
              </w:rPr>
            </w:pPr>
            <w:r>
              <w:rPr>
                <w:color w:val="000000"/>
                <w:sz w:val="24"/>
                <w:szCs w:val="24"/>
              </w:rPr>
              <w:t>Сентябрь- декабрь</w:t>
            </w:r>
          </w:p>
        </w:tc>
        <w:tc>
          <w:tcPr>
            <w:tcW w:w="2953" w:type="dxa"/>
          </w:tcPr>
          <w:p w:rsidR="00082526" w:rsidRDefault="00082526" w:rsidP="00E128CD">
            <w:pPr>
              <w:pBdr>
                <w:top w:val="nil"/>
                <w:left w:val="nil"/>
                <w:bottom w:val="nil"/>
                <w:right w:val="nil"/>
                <w:between w:val="nil"/>
              </w:pBdr>
              <w:spacing w:before="1"/>
              <w:ind w:left="352"/>
              <w:rPr>
                <w:color w:val="000000"/>
                <w:sz w:val="24"/>
                <w:szCs w:val="24"/>
              </w:rPr>
            </w:pPr>
            <w:r>
              <w:rPr>
                <w:color w:val="000000"/>
                <w:sz w:val="24"/>
                <w:szCs w:val="24"/>
              </w:rPr>
              <w:t>Учитель физкультуры</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2" w:line="255" w:lineRule="auto"/>
              <w:ind w:left="107"/>
              <w:rPr>
                <w:color w:val="000000"/>
                <w:sz w:val="24"/>
                <w:szCs w:val="24"/>
              </w:rPr>
            </w:pPr>
            <w:r>
              <w:rPr>
                <w:color w:val="000000"/>
                <w:sz w:val="24"/>
                <w:szCs w:val="24"/>
              </w:rPr>
              <w:t>Общешкольный л/а кросс</w:t>
            </w:r>
          </w:p>
        </w:tc>
        <w:tc>
          <w:tcPr>
            <w:tcW w:w="1268" w:type="dxa"/>
          </w:tcPr>
          <w:p w:rsidR="00082526" w:rsidRDefault="00082526" w:rsidP="00E128CD">
            <w:pPr>
              <w:pBdr>
                <w:top w:val="nil"/>
                <w:left w:val="nil"/>
                <w:bottom w:val="nil"/>
                <w:right w:val="nil"/>
                <w:between w:val="nil"/>
              </w:pBdr>
              <w:spacing w:before="2" w:line="25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2" w:line="255" w:lineRule="auto"/>
              <w:ind w:left="128" w:right="122"/>
              <w:jc w:val="center"/>
              <w:rPr>
                <w:color w:val="000000"/>
                <w:sz w:val="24"/>
                <w:szCs w:val="24"/>
              </w:rPr>
            </w:pPr>
            <w:r>
              <w:rPr>
                <w:color w:val="000000"/>
                <w:sz w:val="24"/>
                <w:szCs w:val="24"/>
              </w:rPr>
              <w:t>19 сентября</w:t>
            </w:r>
          </w:p>
        </w:tc>
        <w:tc>
          <w:tcPr>
            <w:tcW w:w="2953" w:type="dxa"/>
          </w:tcPr>
          <w:p w:rsidR="00082526" w:rsidRDefault="00082526" w:rsidP="00E128CD">
            <w:pPr>
              <w:pBdr>
                <w:top w:val="nil"/>
                <w:left w:val="nil"/>
                <w:bottom w:val="nil"/>
                <w:right w:val="nil"/>
                <w:between w:val="nil"/>
              </w:pBdr>
              <w:spacing w:before="2" w:line="255" w:lineRule="auto"/>
              <w:ind w:left="352"/>
              <w:rPr>
                <w:color w:val="000000"/>
                <w:sz w:val="24"/>
                <w:szCs w:val="24"/>
              </w:rPr>
            </w:pPr>
            <w:r>
              <w:rPr>
                <w:color w:val="000000"/>
                <w:sz w:val="24"/>
                <w:szCs w:val="24"/>
              </w:rPr>
              <w:t>Учитель физкультуры</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54" w:lineRule="auto"/>
              <w:ind w:left="107"/>
              <w:rPr>
                <w:color w:val="000000"/>
                <w:sz w:val="24"/>
                <w:szCs w:val="24"/>
              </w:rPr>
            </w:pPr>
            <w:r>
              <w:rPr>
                <w:color w:val="000000"/>
                <w:sz w:val="24"/>
                <w:szCs w:val="24"/>
              </w:rPr>
              <w:t>Школьные соревнования по баскетболу</w:t>
            </w:r>
          </w:p>
        </w:tc>
        <w:tc>
          <w:tcPr>
            <w:tcW w:w="1268" w:type="dxa"/>
          </w:tcPr>
          <w:p w:rsidR="00082526" w:rsidRDefault="00082526" w:rsidP="00E128CD">
            <w:pPr>
              <w:pBdr>
                <w:top w:val="nil"/>
                <w:left w:val="nil"/>
                <w:bottom w:val="nil"/>
                <w:right w:val="nil"/>
                <w:between w:val="nil"/>
              </w:pBdr>
              <w:spacing w:line="254"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54" w:lineRule="auto"/>
              <w:ind w:left="128" w:right="122"/>
              <w:jc w:val="center"/>
              <w:rPr>
                <w:color w:val="000000"/>
                <w:sz w:val="24"/>
                <w:szCs w:val="24"/>
              </w:rPr>
            </w:pPr>
            <w:r>
              <w:rPr>
                <w:color w:val="000000"/>
                <w:sz w:val="24"/>
                <w:szCs w:val="24"/>
              </w:rPr>
              <w:t>2-4 октября</w:t>
            </w:r>
          </w:p>
        </w:tc>
        <w:tc>
          <w:tcPr>
            <w:tcW w:w="2953" w:type="dxa"/>
          </w:tcPr>
          <w:p w:rsidR="00082526" w:rsidRDefault="00082526" w:rsidP="00E128CD">
            <w:pPr>
              <w:pBdr>
                <w:top w:val="nil"/>
                <w:left w:val="nil"/>
                <w:bottom w:val="nil"/>
                <w:right w:val="nil"/>
                <w:between w:val="nil"/>
              </w:pBdr>
              <w:spacing w:line="254" w:lineRule="auto"/>
              <w:ind w:left="352"/>
              <w:rPr>
                <w:color w:val="000000"/>
                <w:sz w:val="24"/>
                <w:szCs w:val="24"/>
              </w:rPr>
            </w:pPr>
            <w:r>
              <w:rPr>
                <w:color w:val="000000"/>
                <w:sz w:val="24"/>
                <w:szCs w:val="24"/>
              </w:rPr>
              <w:t>Учитель физкультуры</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«Разговоры о важном»</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6" w:lineRule="auto"/>
              <w:ind w:right="172"/>
              <w:rPr>
                <w:color w:val="000000"/>
                <w:sz w:val="24"/>
                <w:szCs w:val="24"/>
              </w:rPr>
            </w:pPr>
            <w:r>
              <w:rPr>
                <w:color w:val="000000"/>
                <w:sz w:val="24"/>
                <w:szCs w:val="24"/>
              </w:rPr>
              <w:t>Каждый понедельник</w:t>
            </w:r>
          </w:p>
        </w:tc>
        <w:tc>
          <w:tcPr>
            <w:tcW w:w="2953" w:type="dxa"/>
          </w:tcPr>
          <w:p w:rsidR="00082526" w:rsidRDefault="00082526" w:rsidP="00E128CD">
            <w:pPr>
              <w:pBdr>
                <w:top w:val="nil"/>
                <w:left w:val="nil"/>
                <w:bottom w:val="nil"/>
                <w:right w:val="nil"/>
                <w:between w:val="nil"/>
              </w:pBdr>
              <w:spacing w:line="275" w:lineRule="auto"/>
              <w:ind w:left="103"/>
              <w:rPr>
                <w:color w:val="000000"/>
                <w:sz w:val="24"/>
                <w:szCs w:val="24"/>
              </w:rPr>
            </w:pPr>
            <w:r>
              <w:rPr>
                <w:color w:val="000000"/>
                <w:sz w:val="24"/>
                <w:szCs w:val="24"/>
              </w:rPr>
              <w:t>Классные руководители</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«Россия – мои горизонты»</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6" w:lineRule="auto"/>
              <w:ind w:right="172"/>
              <w:rPr>
                <w:color w:val="000000"/>
                <w:sz w:val="24"/>
                <w:szCs w:val="24"/>
              </w:rPr>
            </w:pPr>
            <w:r>
              <w:rPr>
                <w:color w:val="000000"/>
                <w:sz w:val="24"/>
                <w:szCs w:val="24"/>
              </w:rPr>
              <w:t>Каждый четверг</w:t>
            </w:r>
          </w:p>
        </w:tc>
        <w:tc>
          <w:tcPr>
            <w:tcW w:w="2953" w:type="dxa"/>
          </w:tcPr>
          <w:p w:rsidR="00082526" w:rsidRDefault="00082526" w:rsidP="00E128CD">
            <w:pPr>
              <w:pBdr>
                <w:top w:val="nil"/>
                <w:left w:val="nil"/>
                <w:bottom w:val="nil"/>
                <w:right w:val="nil"/>
                <w:between w:val="nil"/>
              </w:pBdr>
              <w:spacing w:line="275" w:lineRule="auto"/>
              <w:ind w:left="103"/>
              <w:rPr>
                <w:color w:val="000000"/>
                <w:sz w:val="24"/>
                <w:szCs w:val="24"/>
              </w:rPr>
            </w:pPr>
            <w:r>
              <w:rPr>
                <w:color w:val="000000"/>
                <w:sz w:val="24"/>
                <w:szCs w:val="24"/>
              </w:rPr>
              <w:t>Классные руководители</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День пожилого человека</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6" w:lineRule="auto"/>
              <w:ind w:right="172"/>
              <w:rPr>
                <w:color w:val="000000"/>
                <w:sz w:val="24"/>
                <w:szCs w:val="24"/>
              </w:rPr>
            </w:pPr>
            <w:r>
              <w:rPr>
                <w:color w:val="000000"/>
                <w:sz w:val="24"/>
                <w:szCs w:val="24"/>
              </w:rPr>
              <w:t>1 октября</w:t>
            </w:r>
          </w:p>
        </w:tc>
        <w:tc>
          <w:tcPr>
            <w:tcW w:w="2953" w:type="dxa"/>
          </w:tcPr>
          <w:p w:rsidR="00082526" w:rsidRDefault="00082526" w:rsidP="00E128CD">
            <w:pPr>
              <w:pBdr>
                <w:top w:val="nil"/>
                <w:left w:val="nil"/>
                <w:bottom w:val="nil"/>
                <w:right w:val="nil"/>
                <w:between w:val="nil"/>
              </w:pBdr>
              <w:spacing w:line="275" w:lineRule="auto"/>
              <w:ind w:left="103"/>
              <w:rPr>
                <w:color w:val="000000"/>
                <w:sz w:val="24"/>
                <w:szCs w:val="24"/>
              </w:rPr>
            </w:pPr>
            <w:r>
              <w:rPr>
                <w:color w:val="000000"/>
                <w:sz w:val="24"/>
                <w:szCs w:val="24"/>
              </w:rPr>
              <w:t>Старший вожатый</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1" w:line="255" w:lineRule="auto"/>
              <w:ind w:left="107"/>
              <w:rPr>
                <w:color w:val="000000"/>
                <w:sz w:val="24"/>
                <w:szCs w:val="24"/>
              </w:rPr>
            </w:pPr>
            <w:r>
              <w:rPr>
                <w:color w:val="000000"/>
                <w:sz w:val="24"/>
                <w:szCs w:val="24"/>
              </w:rPr>
              <w:t>Концерт ко Дню учителя</w:t>
            </w:r>
          </w:p>
        </w:tc>
        <w:tc>
          <w:tcPr>
            <w:tcW w:w="1268" w:type="dxa"/>
          </w:tcPr>
          <w:p w:rsidR="00082526" w:rsidRDefault="00082526" w:rsidP="00E128CD">
            <w:pPr>
              <w:pBdr>
                <w:top w:val="nil"/>
                <w:left w:val="nil"/>
                <w:bottom w:val="nil"/>
                <w:right w:val="nil"/>
                <w:between w:val="nil"/>
              </w:pBdr>
              <w:spacing w:before="1" w:line="25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1" w:line="255" w:lineRule="auto"/>
              <w:ind w:left="128" w:right="122"/>
              <w:jc w:val="center"/>
              <w:rPr>
                <w:color w:val="000000"/>
                <w:sz w:val="24"/>
                <w:szCs w:val="24"/>
              </w:rPr>
            </w:pPr>
            <w:r>
              <w:rPr>
                <w:color w:val="000000"/>
                <w:sz w:val="24"/>
                <w:szCs w:val="24"/>
              </w:rPr>
              <w:t>5 октября</w:t>
            </w:r>
          </w:p>
        </w:tc>
        <w:tc>
          <w:tcPr>
            <w:tcW w:w="2953" w:type="dxa"/>
          </w:tcPr>
          <w:p w:rsidR="00082526" w:rsidRDefault="00082526" w:rsidP="00E128CD">
            <w:pPr>
              <w:pBdr>
                <w:top w:val="nil"/>
                <w:left w:val="nil"/>
                <w:bottom w:val="nil"/>
                <w:right w:val="nil"/>
                <w:between w:val="nil"/>
              </w:pBdr>
              <w:spacing w:before="1" w:line="255" w:lineRule="auto"/>
              <w:ind w:left="432"/>
              <w:rPr>
                <w:color w:val="000000"/>
                <w:sz w:val="24"/>
                <w:szCs w:val="24"/>
              </w:rPr>
            </w:pPr>
            <w:r>
              <w:rPr>
                <w:color w:val="000000"/>
                <w:sz w:val="24"/>
                <w:szCs w:val="24"/>
              </w:rPr>
              <w:t>Зам директора по ВР</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1" w:line="255" w:lineRule="auto"/>
              <w:ind w:left="107"/>
              <w:rPr>
                <w:color w:val="000000"/>
                <w:sz w:val="24"/>
                <w:szCs w:val="24"/>
              </w:rPr>
            </w:pPr>
            <w:r>
              <w:rPr>
                <w:color w:val="000000"/>
                <w:sz w:val="24"/>
                <w:szCs w:val="24"/>
              </w:rPr>
              <w:t>День народного единства</w:t>
            </w:r>
          </w:p>
        </w:tc>
        <w:tc>
          <w:tcPr>
            <w:tcW w:w="1268" w:type="dxa"/>
          </w:tcPr>
          <w:p w:rsidR="00082526" w:rsidRDefault="00082526" w:rsidP="00E128CD">
            <w:pPr>
              <w:pBdr>
                <w:top w:val="nil"/>
                <w:left w:val="nil"/>
                <w:bottom w:val="nil"/>
                <w:right w:val="nil"/>
                <w:between w:val="nil"/>
              </w:pBdr>
              <w:spacing w:before="1" w:line="25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1" w:line="255" w:lineRule="auto"/>
              <w:ind w:left="128" w:right="122"/>
              <w:jc w:val="center"/>
              <w:rPr>
                <w:color w:val="000000"/>
                <w:sz w:val="24"/>
                <w:szCs w:val="24"/>
              </w:rPr>
            </w:pPr>
            <w:r>
              <w:rPr>
                <w:color w:val="000000"/>
                <w:sz w:val="24"/>
                <w:szCs w:val="24"/>
              </w:rPr>
              <w:t>4 ноября</w:t>
            </w:r>
          </w:p>
        </w:tc>
        <w:tc>
          <w:tcPr>
            <w:tcW w:w="2953" w:type="dxa"/>
          </w:tcPr>
          <w:p w:rsidR="00082526" w:rsidRDefault="00082526" w:rsidP="00E128CD">
            <w:pPr>
              <w:pBdr>
                <w:top w:val="nil"/>
                <w:left w:val="nil"/>
                <w:bottom w:val="nil"/>
                <w:right w:val="nil"/>
                <w:between w:val="nil"/>
              </w:pBdr>
              <w:spacing w:before="1" w:line="255" w:lineRule="auto"/>
              <w:ind w:left="432"/>
              <w:rPr>
                <w:color w:val="000000"/>
                <w:sz w:val="24"/>
                <w:szCs w:val="24"/>
              </w:rPr>
            </w:pPr>
            <w:r>
              <w:rPr>
                <w:color w:val="000000"/>
                <w:sz w:val="24"/>
                <w:szCs w:val="24"/>
              </w:rPr>
              <w:t>Учитель истории</w:t>
            </w:r>
          </w:p>
        </w:tc>
      </w:tr>
      <w:tr w:rsidR="00082526" w:rsidTr="00E128CD">
        <w:trPr>
          <w:trHeight w:val="552"/>
        </w:trPr>
        <w:tc>
          <w:tcPr>
            <w:tcW w:w="4890" w:type="dxa"/>
          </w:tcPr>
          <w:p w:rsidR="00082526" w:rsidRDefault="00082526" w:rsidP="00E128CD">
            <w:pPr>
              <w:pBdr>
                <w:top w:val="nil"/>
                <w:left w:val="nil"/>
                <w:bottom w:val="nil"/>
                <w:right w:val="nil"/>
                <w:between w:val="nil"/>
              </w:pBdr>
              <w:ind w:left="107" w:right="686"/>
              <w:rPr>
                <w:color w:val="000000"/>
                <w:sz w:val="24"/>
                <w:szCs w:val="24"/>
              </w:rPr>
            </w:pPr>
            <w:r>
              <w:rPr>
                <w:color w:val="000000"/>
                <w:sz w:val="24"/>
                <w:szCs w:val="24"/>
              </w:rPr>
              <w:t>Акция, посвященная «Всемирному дню ребенка»</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487"/>
              <w:rPr>
                <w:color w:val="000000"/>
                <w:sz w:val="24"/>
                <w:szCs w:val="24"/>
              </w:rPr>
            </w:pPr>
            <w:r>
              <w:rPr>
                <w:color w:val="000000"/>
                <w:sz w:val="24"/>
                <w:szCs w:val="24"/>
              </w:rPr>
              <w:t>13-20</w:t>
            </w:r>
          </w:p>
          <w:p w:rsidR="00082526" w:rsidRDefault="00082526" w:rsidP="00E128CD">
            <w:pPr>
              <w:pBdr>
                <w:top w:val="nil"/>
                <w:left w:val="nil"/>
                <w:bottom w:val="nil"/>
                <w:right w:val="nil"/>
                <w:between w:val="nil"/>
              </w:pBdr>
              <w:spacing w:line="255" w:lineRule="auto"/>
              <w:ind w:left="407"/>
              <w:rPr>
                <w:color w:val="000000"/>
                <w:sz w:val="24"/>
                <w:szCs w:val="24"/>
              </w:rPr>
            </w:pPr>
            <w:r>
              <w:rPr>
                <w:color w:val="000000"/>
                <w:sz w:val="24"/>
                <w:szCs w:val="24"/>
              </w:rPr>
              <w:t>ноября</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Соц. педагог</w:t>
            </w:r>
          </w:p>
        </w:tc>
      </w:tr>
      <w:tr w:rsidR="00082526" w:rsidTr="00E128CD">
        <w:trPr>
          <w:trHeight w:val="552"/>
        </w:trPr>
        <w:tc>
          <w:tcPr>
            <w:tcW w:w="4890" w:type="dxa"/>
          </w:tcPr>
          <w:p w:rsidR="00082526" w:rsidRDefault="00082526" w:rsidP="00E128CD">
            <w:pPr>
              <w:pBdr>
                <w:top w:val="nil"/>
                <w:left w:val="nil"/>
                <w:bottom w:val="nil"/>
                <w:right w:val="nil"/>
                <w:between w:val="nil"/>
              </w:pBdr>
              <w:ind w:left="107" w:right="686"/>
              <w:rPr>
                <w:color w:val="000000"/>
                <w:sz w:val="24"/>
                <w:szCs w:val="24"/>
              </w:rPr>
            </w:pPr>
            <w:r>
              <w:rPr>
                <w:color w:val="000000"/>
                <w:sz w:val="24"/>
                <w:szCs w:val="24"/>
              </w:rPr>
              <w:t>Беседы ко всемирному дню борьбы со СПИД «Мы за ЗОЖ»</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487"/>
              <w:rPr>
                <w:color w:val="000000"/>
                <w:sz w:val="24"/>
                <w:szCs w:val="24"/>
              </w:rPr>
            </w:pPr>
            <w:r>
              <w:rPr>
                <w:color w:val="000000"/>
                <w:sz w:val="24"/>
                <w:szCs w:val="24"/>
              </w:rPr>
              <w:t>1 декабря</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Фельдшер ФАП</w:t>
            </w:r>
          </w:p>
        </w:tc>
      </w:tr>
      <w:tr w:rsidR="00082526" w:rsidTr="00E128CD">
        <w:trPr>
          <w:trHeight w:val="552"/>
        </w:trPr>
        <w:tc>
          <w:tcPr>
            <w:tcW w:w="4890" w:type="dxa"/>
          </w:tcPr>
          <w:p w:rsidR="00082526" w:rsidRDefault="00082526" w:rsidP="00E128CD">
            <w:pPr>
              <w:pBdr>
                <w:top w:val="nil"/>
                <w:left w:val="nil"/>
                <w:bottom w:val="nil"/>
                <w:right w:val="nil"/>
                <w:between w:val="nil"/>
              </w:pBdr>
              <w:ind w:left="107" w:right="686"/>
              <w:rPr>
                <w:color w:val="000000"/>
                <w:sz w:val="24"/>
                <w:szCs w:val="24"/>
              </w:rPr>
            </w:pPr>
            <w:r>
              <w:rPr>
                <w:color w:val="000000"/>
                <w:sz w:val="24"/>
                <w:szCs w:val="24"/>
              </w:rPr>
              <w:t>День Героев России. День неизвестного солдата</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487"/>
              <w:rPr>
                <w:color w:val="000000"/>
                <w:sz w:val="24"/>
                <w:szCs w:val="24"/>
              </w:rPr>
            </w:pPr>
            <w:r>
              <w:rPr>
                <w:color w:val="000000"/>
                <w:sz w:val="24"/>
                <w:szCs w:val="24"/>
              </w:rPr>
              <w:t>3, 9  декабря</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Советник по ВР, учитель истории, зам по ВР</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Предновогодний турнир по шахматам</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5" w:lineRule="auto"/>
              <w:ind w:left="487"/>
              <w:rPr>
                <w:color w:val="000000"/>
                <w:sz w:val="24"/>
                <w:szCs w:val="24"/>
              </w:rPr>
            </w:pPr>
            <w:r>
              <w:rPr>
                <w:color w:val="000000"/>
                <w:sz w:val="24"/>
                <w:szCs w:val="24"/>
              </w:rPr>
              <w:t>12-15</w:t>
            </w:r>
          </w:p>
          <w:p w:rsidR="00082526" w:rsidRDefault="00082526" w:rsidP="00E128CD">
            <w:pPr>
              <w:pBdr>
                <w:top w:val="nil"/>
                <w:left w:val="nil"/>
                <w:bottom w:val="nil"/>
                <w:right w:val="nil"/>
                <w:between w:val="nil"/>
              </w:pBdr>
              <w:spacing w:line="255" w:lineRule="auto"/>
              <w:ind w:left="363"/>
              <w:rPr>
                <w:color w:val="000000"/>
                <w:sz w:val="24"/>
                <w:szCs w:val="24"/>
              </w:rPr>
            </w:pPr>
            <w:r>
              <w:rPr>
                <w:color w:val="000000"/>
                <w:sz w:val="24"/>
                <w:szCs w:val="24"/>
              </w:rPr>
              <w:t>декабря</w:t>
            </w:r>
          </w:p>
        </w:tc>
        <w:tc>
          <w:tcPr>
            <w:tcW w:w="2953" w:type="dxa"/>
          </w:tcPr>
          <w:p w:rsidR="00082526" w:rsidRDefault="00082526" w:rsidP="00E128CD">
            <w:pPr>
              <w:pBdr>
                <w:top w:val="nil"/>
                <w:left w:val="nil"/>
                <w:bottom w:val="nil"/>
                <w:right w:val="nil"/>
                <w:between w:val="nil"/>
              </w:pBdr>
              <w:spacing w:line="275" w:lineRule="auto"/>
              <w:ind w:left="103"/>
              <w:rPr>
                <w:color w:val="000000"/>
                <w:sz w:val="24"/>
                <w:szCs w:val="24"/>
              </w:rPr>
            </w:pPr>
            <w:r>
              <w:rPr>
                <w:color w:val="000000"/>
                <w:sz w:val="24"/>
                <w:szCs w:val="24"/>
              </w:rPr>
              <w:t>Учитель физкультуры</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2"/>
              <w:ind w:left="107"/>
              <w:rPr>
                <w:color w:val="000000"/>
                <w:sz w:val="24"/>
                <w:szCs w:val="24"/>
              </w:rPr>
            </w:pPr>
            <w:r>
              <w:rPr>
                <w:color w:val="000000"/>
                <w:sz w:val="24"/>
                <w:szCs w:val="24"/>
              </w:rPr>
              <w:t>Предновогодний турнир по баскетболу</w:t>
            </w:r>
          </w:p>
        </w:tc>
        <w:tc>
          <w:tcPr>
            <w:tcW w:w="1268" w:type="dxa"/>
          </w:tcPr>
          <w:p w:rsidR="00082526" w:rsidRDefault="00082526" w:rsidP="00E128CD">
            <w:pPr>
              <w:pBdr>
                <w:top w:val="nil"/>
                <w:left w:val="nil"/>
                <w:bottom w:val="nil"/>
                <w:right w:val="nil"/>
                <w:between w:val="nil"/>
              </w:pBdr>
              <w:spacing w:before="2"/>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2"/>
              <w:ind w:left="487"/>
              <w:rPr>
                <w:color w:val="000000"/>
                <w:sz w:val="24"/>
                <w:szCs w:val="24"/>
              </w:rPr>
            </w:pPr>
            <w:r>
              <w:rPr>
                <w:color w:val="000000"/>
                <w:sz w:val="24"/>
                <w:szCs w:val="24"/>
              </w:rPr>
              <w:t>19-22</w:t>
            </w:r>
          </w:p>
          <w:p w:rsidR="00082526" w:rsidRDefault="00082526" w:rsidP="00E128CD">
            <w:pPr>
              <w:pBdr>
                <w:top w:val="nil"/>
                <w:left w:val="nil"/>
                <w:bottom w:val="nil"/>
                <w:right w:val="nil"/>
                <w:between w:val="nil"/>
              </w:pBdr>
              <w:spacing w:before="1" w:line="255" w:lineRule="auto"/>
              <w:ind w:left="363"/>
              <w:rPr>
                <w:color w:val="000000"/>
                <w:sz w:val="24"/>
                <w:szCs w:val="24"/>
              </w:rPr>
            </w:pPr>
            <w:r>
              <w:rPr>
                <w:color w:val="000000"/>
                <w:sz w:val="24"/>
                <w:szCs w:val="24"/>
              </w:rPr>
              <w:t>декабря</w:t>
            </w:r>
          </w:p>
        </w:tc>
        <w:tc>
          <w:tcPr>
            <w:tcW w:w="2953" w:type="dxa"/>
          </w:tcPr>
          <w:p w:rsidR="00082526" w:rsidRDefault="00082526" w:rsidP="00E128CD">
            <w:pPr>
              <w:pBdr>
                <w:top w:val="nil"/>
                <w:left w:val="nil"/>
                <w:bottom w:val="nil"/>
                <w:right w:val="nil"/>
                <w:between w:val="nil"/>
              </w:pBdr>
              <w:spacing w:before="2"/>
              <w:ind w:left="103"/>
              <w:rPr>
                <w:color w:val="000000"/>
                <w:sz w:val="24"/>
                <w:szCs w:val="24"/>
              </w:rPr>
            </w:pPr>
            <w:r>
              <w:rPr>
                <w:color w:val="000000"/>
                <w:sz w:val="24"/>
                <w:szCs w:val="24"/>
              </w:rPr>
              <w:t>Учитель физкультуры</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Новогодние Ёлки</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5" w:lineRule="auto"/>
              <w:ind w:left="487"/>
              <w:rPr>
                <w:color w:val="000000"/>
                <w:sz w:val="24"/>
                <w:szCs w:val="24"/>
              </w:rPr>
            </w:pPr>
            <w:r>
              <w:rPr>
                <w:color w:val="000000"/>
                <w:sz w:val="24"/>
                <w:szCs w:val="24"/>
              </w:rPr>
              <w:t>27-29</w:t>
            </w:r>
          </w:p>
          <w:p w:rsidR="00082526" w:rsidRDefault="00082526" w:rsidP="00E128CD">
            <w:pPr>
              <w:pBdr>
                <w:top w:val="nil"/>
                <w:left w:val="nil"/>
                <w:bottom w:val="nil"/>
                <w:right w:val="nil"/>
                <w:between w:val="nil"/>
              </w:pBdr>
              <w:spacing w:line="255" w:lineRule="auto"/>
              <w:ind w:left="363"/>
              <w:rPr>
                <w:color w:val="000000"/>
                <w:sz w:val="24"/>
                <w:szCs w:val="24"/>
              </w:rPr>
            </w:pPr>
            <w:r>
              <w:rPr>
                <w:color w:val="000000"/>
                <w:sz w:val="24"/>
                <w:szCs w:val="24"/>
              </w:rPr>
              <w:t>декабря</w:t>
            </w:r>
          </w:p>
        </w:tc>
        <w:tc>
          <w:tcPr>
            <w:tcW w:w="2953" w:type="dxa"/>
          </w:tcPr>
          <w:p w:rsidR="00082526" w:rsidRDefault="00082526" w:rsidP="00E128CD">
            <w:pPr>
              <w:pBdr>
                <w:top w:val="nil"/>
                <w:left w:val="nil"/>
                <w:bottom w:val="nil"/>
                <w:right w:val="nil"/>
                <w:between w:val="nil"/>
              </w:pBdr>
              <w:spacing w:line="276" w:lineRule="auto"/>
              <w:ind w:left="103" w:right="623"/>
              <w:rPr>
                <w:color w:val="000000"/>
                <w:sz w:val="24"/>
                <w:szCs w:val="24"/>
              </w:rPr>
            </w:pPr>
            <w:r>
              <w:rPr>
                <w:color w:val="000000"/>
                <w:sz w:val="24"/>
                <w:szCs w:val="24"/>
              </w:rPr>
              <w:t>Зам. директора по ВР Кл. рук. 10-11 кл.</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Декада профориентации «Я и мое место в мире»</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5" w:lineRule="auto"/>
              <w:ind w:left="487"/>
              <w:rPr>
                <w:color w:val="000000"/>
                <w:sz w:val="24"/>
                <w:szCs w:val="24"/>
              </w:rPr>
            </w:pPr>
            <w:r>
              <w:rPr>
                <w:color w:val="000000"/>
                <w:sz w:val="24"/>
                <w:szCs w:val="24"/>
              </w:rPr>
              <w:t>Январь</w:t>
            </w:r>
          </w:p>
        </w:tc>
        <w:tc>
          <w:tcPr>
            <w:tcW w:w="2953" w:type="dxa"/>
          </w:tcPr>
          <w:p w:rsidR="00082526" w:rsidRDefault="00082526" w:rsidP="00E128CD">
            <w:pPr>
              <w:pBdr>
                <w:top w:val="nil"/>
                <w:left w:val="nil"/>
                <w:bottom w:val="nil"/>
                <w:right w:val="nil"/>
                <w:between w:val="nil"/>
              </w:pBdr>
              <w:spacing w:line="276" w:lineRule="auto"/>
              <w:ind w:left="103" w:right="623"/>
              <w:rPr>
                <w:color w:val="000000"/>
                <w:sz w:val="24"/>
                <w:szCs w:val="24"/>
              </w:rPr>
            </w:pPr>
            <w:r>
              <w:rPr>
                <w:color w:val="000000"/>
                <w:sz w:val="24"/>
                <w:szCs w:val="24"/>
              </w:rPr>
              <w:t>Педагог-психолог</w:t>
            </w:r>
          </w:p>
        </w:tc>
      </w:tr>
      <w:tr w:rsidR="00082526" w:rsidTr="00E128CD">
        <w:trPr>
          <w:trHeight w:val="552"/>
        </w:trPr>
        <w:tc>
          <w:tcPr>
            <w:tcW w:w="4890" w:type="dxa"/>
          </w:tcPr>
          <w:p w:rsidR="00082526" w:rsidRDefault="00082526" w:rsidP="00E128CD">
            <w:pPr>
              <w:pBdr>
                <w:top w:val="nil"/>
                <w:left w:val="nil"/>
                <w:bottom w:val="nil"/>
                <w:right w:val="nil"/>
                <w:between w:val="nil"/>
              </w:pBdr>
              <w:spacing w:line="275" w:lineRule="auto"/>
              <w:ind w:left="107"/>
              <w:rPr>
                <w:color w:val="000000"/>
                <w:sz w:val="24"/>
                <w:szCs w:val="24"/>
              </w:rPr>
            </w:pPr>
            <w:r>
              <w:rPr>
                <w:color w:val="000000"/>
                <w:sz w:val="24"/>
                <w:szCs w:val="24"/>
              </w:rPr>
              <w:t>Снятие блокады Ленинграда</w:t>
            </w:r>
          </w:p>
        </w:tc>
        <w:tc>
          <w:tcPr>
            <w:tcW w:w="1268" w:type="dxa"/>
          </w:tcPr>
          <w:p w:rsidR="00082526" w:rsidRDefault="00082526" w:rsidP="00E128CD">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line="275" w:lineRule="auto"/>
              <w:ind w:left="487"/>
              <w:rPr>
                <w:color w:val="000000"/>
                <w:sz w:val="24"/>
                <w:szCs w:val="24"/>
              </w:rPr>
            </w:pPr>
            <w:r>
              <w:rPr>
                <w:color w:val="000000"/>
                <w:sz w:val="24"/>
                <w:szCs w:val="24"/>
              </w:rPr>
              <w:t>27 января</w:t>
            </w:r>
          </w:p>
        </w:tc>
        <w:tc>
          <w:tcPr>
            <w:tcW w:w="2953" w:type="dxa"/>
          </w:tcPr>
          <w:p w:rsidR="00082526" w:rsidRDefault="00082526" w:rsidP="00E128CD">
            <w:pPr>
              <w:pBdr>
                <w:top w:val="nil"/>
                <w:left w:val="nil"/>
                <w:bottom w:val="nil"/>
                <w:right w:val="nil"/>
                <w:between w:val="nil"/>
              </w:pBdr>
              <w:spacing w:line="276" w:lineRule="auto"/>
              <w:ind w:left="103" w:right="623"/>
              <w:rPr>
                <w:color w:val="000000"/>
                <w:sz w:val="24"/>
                <w:szCs w:val="24"/>
              </w:rPr>
            </w:pPr>
            <w:r>
              <w:rPr>
                <w:color w:val="000000"/>
                <w:sz w:val="24"/>
                <w:szCs w:val="24"/>
              </w:rPr>
              <w:t>Учитель истории</w:t>
            </w:r>
          </w:p>
        </w:tc>
      </w:tr>
      <w:tr w:rsidR="00082526" w:rsidTr="00E128CD">
        <w:trPr>
          <w:trHeight w:val="1285"/>
        </w:trPr>
        <w:tc>
          <w:tcPr>
            <w:tcW w:w="4890" w:type="dxa"/>
          </w:tcPr>
          <w:p w:rsidR="00082526" w:rsidRDefault="00082526" w:rsidP="00E128CD">
            <w:pPr>
              <w:pBdr>
                <w:top w:val="nil"/>
                <w:left w:val="nil"/>
                <w:bottom w:val="nil"/>
                <w:right w:val="nil"/>
                <w:between w:val="nil"/>
              </w:pBdr>
              <w:ind w:left="107"/>
              <w:rPr>
                <w:color w:val="000000"/>
                <w:sz w:val="24"/>
                <w:szCs w:val="24"/>
              </w:rPr>
            </w:pPr>
            <w:r>
              <w:rPr>
                <w:color w:val="000000"/>
                <w:sz w:val="24"/>
                <w:szCs w:val="24"/>
              </w:rPr>
              <w:t>Месячник военно-патриотической работы(по отдельному плану)</w:t>
            </w:r>
          </w:p>
          <w:p w:rsidR="00082526" w:rsidRDefault="00082526" w:rsidP="00E128CD">
            <w:pPr>
              <w:pBdr>
                <w:top w:val="nil"/>
                <w:left w:val="nil"/>
                <w:bottom w:val="nil"/>
                <w:right w:val="nil"/>
                <w:between w:val="nil"/>
              </w:pBdr>
              <w:ind w:left="107" w:right="1015"/>
              <w:rPr>
                <w:color w:val="000000"/>
                <w:sz w:val="24"/>
                <w:szCs w:val="24"/>
              </w:rPr>
            </w:pPr>
          </w:p>
        </w:tc>
        <w:tc>
          <w:tcPr>
            <w:tcW w:w="1268" w:type="dxa"/>
          </w:tcPr>
          <w:p w:rsidR="00082526" w:rsidRDefault="00082526" w:rsidP="00E128CD">
            <w:pPr>
              <w:pBdr>
                <w:top w:val="nil"/>
                <w:left w:val="nil"/>
                <w:bottom w:val="nil"/>
                <w:right w:val="nil"/>
                <w:between w:val="nil"/>
              </w:pBdr>
              <w:spacing w:before="1"/>
              <w:rPr>
                <w:color w:val="000000"/>
              </w:rPr>
            </w:pPr>
          </w:p>
          <w:p w:rsidR="00082526" w:rsidRDefault="00082526" w:rsidP="00E128CD">
            <w:pPr>
              <w:pBdr>
                <w:top w:val="nil"/>
                <w:left w:val="nil"/>
                <w:bottom w:val="nil"/>
                <w:right w:val="nil"/>
                <w:between w:val="nil"/>
              </w:pBdr>
              <w:ind w:left="226" w:right="226"/>
              <w:jc w:val="center"/>
              <w:rPr>
                <w:color w:val="000000"/>
                <w:sz w:val="24"/>
                <w:szCs w:val="24"/>
              </w:rPr>
            </w:pPr>
            <w:r>
              <w:rPr>
                <w:color w:val="000000"/>
                <w:sz w:val="24"/>
                <w:szCs w:val="24"/>
              </w:rPr>
              <w:t>10-11</w:t>
            </w:r>
          </w:p>
        </w:tc>
        <w:tc>
          <w:tcPr>
            <w:tcW w:w="1532" w:type="dxa"/>
          </w:tcPr>
          <w:p w:rsidR="00082526" w:rsidRPr="00281960" w:rsidRDefault="00082526" w:rsidP="00E128CD">
            <w:pPr>
              <w:pBdr>
                <w:top w:val="nil"/>
                <w:left w:val="nil"/>
                <w:bottom w:val="nil"/>
                <w:right w:val="nil"/>
                <w:between w:val="nil"/>
              </w:pBdr>
              <w:spacing w:line="255" w:lineRule="auto"/>
              <w:ind w:left="463"/>
              <w:rPr>
                <w:color w:val="000000"/>
                <w:sz w:val="24"/>
                <w:szCs w:val="24"/>
              </w:rPr>
            </w:pPr>
            <w:r>
              <w:rPr>
                <w:color w:val="000000"/>
                <w:sz w:val="24"/>
                <w:szCs w:val="24"/>
              </w:rPr>
              <w:t xml:space="preserve">Февраль </w:t>
            </w:r>
          </w:p>
        </w:tc>
        <w:tc>
          <w:tcPr>
            <w:tcW w:w="2953" w:type="dxa"/>
          </w:tcPr>
          <w:p w:rsidR="00082526" w:rsidRDefault="00082526" w:rsidP="00E128CD">
            <w:pPr>
              <w:pBdr>
                <w:top w:val="nil"/>
                <w:left w:val="nil"/>
                <w:bottom w:val="nil"/>
                <w:right w:val="nil"/>
                <w:between w:val="nil"/>
              </w:pBdr>
              <w:ind w:right="666"/>
              <w:rPr>
                <w:color w:val="000000"/>
                <w:sz w:val="24"/>
                <w:szCs w:val="24"/>
              </w:rPr>
            </w:pPr>
            <w:r>
              <w:rPr>
                <w:color w:val="000000"/>
                <w:sz w:val="26"/>
                <w:szCs w:val="26"/>
              </w:rPr>
              <w:t xml:space="preserve">Преподаватель-организатор </w:t>
            </w:r>
            <w:r>
              <w:rPr>
                <w:color w:val="000000"/>
                <w:sz w:val="24"/>
                <w:szCs w:val="24"/>
              </w:rPr>
              <w:t xml:space="preserve">ОБЖ, </w:t>
            </w:r>
          </w:p>
          <w:p w:rsidR="00082526" w:rsidRDefault="00082526" w:rsidP="00E128CD">
            <w:pPr>
              <w:pBdr>
                <w:top w:val="nil"/>
                <w:left w:val="nil"/>
                <w:bottom w:val="nil"/>
                <w:right w:val="nil"/>
                <w:between w:val="nil"/>
              </w:pBdr>
              <w:ind w:right="666"/>
              <w:rPr>
                <w:color w:val="000000"/>
                <w:sz w:val="24"/>
                <w:szCs w:val="24"/>
              </w:rPr>
            </w:pPr>
            <w:r>
              <w:rPr>
                <w:color w:val="000000"/>
                <w:sz w:val="24"/>
                <w:szCs w:val="24"/>
              </w:rPr>
              <w:t>Классные руководители</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3"/>
              <w:ind w:left="107"/>
              <w:rPr>
                <w:color w:val="000000"/>
                <w:sz w:val="24"/>
                <w:szCs w:val="24"/>
              </w:rPr>
            </w:pPr>
            <w:r>
              <w:rPr>
                <w:color w:val="000000"/>
                <w:sz w:val="24"/>
                <w:szCs w:val="24"/>
              </w:rPr>
              <w:t>Школьный конкурс «Ученик Года 2024»</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128" w:right="121"/>
              <w:jc w:val="center"/>
              <w:rPr>
                <w:color w:val="000000"/>
                <w:sz w:val="24"/>
                <w:szCs w:val="24"/>
              </w:rPr>
            </w:pPr>
            <w:r>
              <w:rPr>
                <w:color w:val="000000"/>
                <w:sz w:val="24"/>
                <w:szCs w:val="24"/>
              </w:rPr>
              <w:t>Февраль</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Зам. директора по УВР</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3"/>
              <w:ind w:left="107"/>
              <w:rPr>
                <w:color w:val="000000"/>
                <w:sz w:val="24"/>
                <w:szCs w:val="24"/>
              </w:rPr>
            </w:pPr>
            <w:r>
              <w:rPr>
                <w:color w:val="000000"/>
                <w:sz w:val="24"/>
                <w:szCs w:val="24"/>
              </w:rPr>
              <w:t>Мероприятия ко Дню 8 Марта</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128" w:right="121"/>
              <w:jc w:val="center"/>
              <w:rPr>
                <w:color w:val="000000"/>
                <w:sz w:val="24"/>
                <w:szCs w:val="24"/>
              </w:rPr>
            </w:pPr>
            <w:r>
              <w:rPr>
                <w:color w:val="000000"/>
                <w:sz w:val="24"/>
                <w:szCs w:val="24"/>
              </w:rPr>
              <w:t>5-8 марта</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Старший вожатый, ОСС</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3"/>
              <w:ind w:left="107"/>
              <w:rPr>
                <w:color w:val="000000"/>
                <w:sz w:val="24"/>
                <w:szCs w:val="24"/>
              </w:rPr>
            </w:pPr>
            <w:r>
              <w:rPr>
                <w:color w:val="000000"/>
                <w:sz w:val="24"/>
                <w:szCs w:val="24"/>
              </w:rPr>
              <w:t>Всемирный день театра</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128" w:right="121"/>
              <w:jc w:val="center"/>
              <w:rPr>
                <w:color w:val="000000"/>
                <w:sz w:val="24"/>
                <w:szCs w:val="24"/>
              </w:rPr>
            </w:pPr>
            <w:r>
              <w:rPr>
                <w:color w:val="000000"/>
                <w:sz w:val="24"/>
                <w:szCs w:val="24"/>
              </w:rPr>
              <w:t>27 марта</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Старший вожатый</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3"/>
              <w:ind w:left="107"/>
              <w:rPr>
                <w:color w:val="000000"/>
                <w:sz w:val="24"/>
                <w:szCs w:val="24"/>
              </w:rPr>
            </w:pPr>
            <w:r>
              <w:rPr>
                <w:color w:val="000000"/>
                <w:sz w:val="24"/>
                <w:szCs w:val="24"/>
              </w:rPr>
              <w:t>День космонавтики</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ind w:left="128" w:right="121"/>
              <w:jc w:val="center"/>
              <w:rPr>
                <w:color w:val="000000"/>
                <w:sz w:val="24"/>
                <w:szCs w:val="24"/>
              </w:rPr>
            </w:pPr>
            <w:r>
              <w:rPr>
                <w:color w:val="000000"/>
                <w:sz w:val="24"/>
                <w:szCs w:val="24"/>
              </w:rPr>
              <w:t>12 апреля</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Учитель физики и астрономии</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3"/>
              <w:ind w:left="107"/>
              <w:rPr>
                <w:color w:val="000000"/>
                <w:sz w:val="24"/>
                <w:szCs w:val="24"/>
              </w:rPr>
            </w:pPr>
            <w:r>
              <w:rPr>
                <w:color w:val="000000"/>
                <w:sz w:val="24"/>
                <w:szCs w:val="24"/>
              </w:rPr>
              <w:t>Акция «Зеленая Башкирия»-посадка саженцев</w:t>
            </w:r>
          </w:p>
        </w:tc>
        <w:tc>
          <w:tcPr>
            <w:tcW w:w="1268" w:type="dxa"/>
          </w:tcPr>
          <w:p w:rsidR="00082526" w:rsidRDefault="00082526" w:rsidP="00E128CD">
            <w:pPr>
              <w:pBdr>
                <w:top w:val="nil"/>
                <w:left w:val="nil"/>
                <w:bottom w:val="nil"/>
                <w:right w:val="nil"/>
                <w:between w:val="nil"/>
              </w:pBdr>
              <w:spacing w:before="3"/>
              <w:ind w:left="226" w:right="226"/>
              <w:jc w:val="center"/>
              <w:rPr>
                <w:color w:val="000000"/>
                <w:sz w:val="24"/>
                <w:szCs w:val="24"/>
              </w:rPr>
            </w:pPr>
            <w:r>
              <w:rPr>
                <w:color w:val="000000"/>
                <w:sz w:val="24"/>
                <w:szCs w:val="24"/>
              </w:rPr>
              <w:t>11</w:t>
            </w:r>
          </w:p>
        </w:tc>
        <w:tc>
          <w:tcPr>
            <w:tcW w:w="1532" w:type="dxa"/>
          </w:tcPr>
          <w:p w:rsidR="00082526" w:rsidRDefault="00082526" w:rsidP="00E128CD">
            <w:pPr>
              <w:pBdr>
                <w:top w:val="nil"/>
                <w:left w:val="nil"/>
                <w:bottom w:val="nil"/>
                <w:right w:val="nil"/>
                <w:between w:val="nil"/>
              </w:pBdr>
              <w:spacing w:before="3"/>
              <w:ind w:left="128" w:right="121"/>
              <w:jc w:val="center"/>
              <w:rPr>
                <w:color w:val="000000"/>
                <w:sz w:val="24"/>
                <w:szCs w:val="24"/>
              </w:rPr>
            </w:pPr>
            <w:r>
              <w:rPr>
                <w:color w:val="000000"/>
                <w:sz w:val="24"/>
                <w:szCs w:val="24"/>
              </w:rPr>
              <w:t>Апрель</w:t>
            </w:r>
          </w:p>
        </w:tc>
        <w:tc>
          <w:tcPr>
            <w:tcW w:w="2953" w:type="dxa"/>
          </w:tcPr>
          <w:p w:rsidR="00082526" w:rsidRDefault="00082526" w:rsidP="00E128CD">
            <w:pPr>
              <w:pBdr>
                <w:top w:val="nil"/>
                <w:left w:val="nil"/>
                <w:bottom w:val="nil"/>
                <w:right w:val="nil"/>
                <w:between w:val="nil"/>
              </w:pBdr>
              <w:spacing w:before="3"/>
              <w:ind w:left="103"/>
              <w:rPr>
                <w:color w:val="000000"/>
                <w:sz w:val="24"/>
                <w:szCs w:val="24"/>
              </w:rPr>
            </w:pPr>
            <w:r>
              <w:rPr>
                <w:color w:val="000000"/>
                <w:sz w:val="24"/>
                <w:szCs w:val="24"/>
              </w:rPr>
              <w:t>Классный руководитель</w:t>
            </w:r>
          </w:p>
        </w:tc>
      </w:tr>
      <w:tr w:rsidR="00082526" w:rsidTr="00E128CD">
        <w:trPr>
          <w:trHeight w:val="552"/>
        </w:trPr>
        <w:tc>
          <w:tcPr>
            <w:tcW w:w="4890" w:type="dxa"/>
          </w:tcPr>
          <w:p w:rsidR="00082526" w:rsidRDefault="00082526" w:rsidP="00E128CD">
            <w:pPr>
              <w:pBdr>
                <w:top w:val="nil"/>
                <w:left w:val="nil"/>
                <w:bottom w:val="nil"/>
                <w:right w:val="nil"/>
                <w:between w:val="nil"/>
              </w:pBdr>
              <w:spacing w:before="3" w:line="255" w:lineRule="auto"/>
              <w:ind w:left="107"/>
              <w:rPr>
                <w:color w:val="000000"/>
                <w:sz w:val="24"/>
                <w:szCs w:val="24"/>
              </w:rPr>
            </w:pPr>
            <w:r>
              <w:rPr>
                <w:color w:val="000000"/>
                <w:sz w:val="24"/>
                <w:szCs w:val="24"/>
              </w:rPr>
              <w:t>Линейка «Последний звонок -2024»</w:t>
            </w:r>
          </w:p>
        </w:tc>
        <w:tc>
          <w:tcPr>
            <w:tcW w:w="1268" w:type="dxa"/>
          </w:tcPr>
          <w:p w:rsidR="00082526" w:rsidRDefault="00082526" w:rsidP="00E128CD">
            <w:pPr>
              <w:pBdr>
                <w:top w:val="nil"/>
                <w:left w:val="nil"/>
                <w:bottom w:val="nil"/>
                <w:right w:val="nil"/>
                <w:between w:val="nil"/>
              </w:pBdr>
              <w:spacing w:before="3" w:line="255" w:lineRule="auto"/>
              <w:ind w:left="226" w:right="226"/>
              <w:jc w:val="center"/>
              <w:rPr>
                <w:color w:val="000000"/>
                <w:sz w:val="24"/>
                <w:szCs w:val="24"/>
              </w:rPr>
            </w:pPr>
            <w:r>
              <w:rPr>
                <w:color w:val="000000"/>
                <w:sz w:val="24"/>
                <w:szCs w:val="24"/>
              </w:rPr>
              <w:t>10-11</w:t>
            </w:r>
          </w:p>
        </w:tc>
        <w:tc>
          <w:tcPr>
            <w:tcW w:w="1532" w:type="dxa"/>
          </w:tcPr>
          <w:p w:rsidR="00082526" w:rsidRDefault="00082526" w:rsidP="00E128CD">
            <w:pPr>
              <w:pBdr>
                <w:top w:val="nil"/>
                <w:left w:val="nil"/>
                <w:bottom w:val="nil"/>
                <w:right w:val="nil"/>
                <w:between w:val="nil"/>
              </w:pBdr>
              <w:spacing w:before="3" w:line="255" w:lineRule="auto"/>
              <w:ind w:left="128" w:right="117"/>
              <w:jc w:val="center"/>
              <w:rPr>
                <w:color w:val="000000"/>
                <w:sz w:val="24"/>
                <w:szCs w:val="24"/>
              </w:rPr>
            </w:pPr>
            <w:r>
              <w:rPr>
                <w:color w:val="000000"/>
                <w:sz w:val="24"/>
                <w:szCs w:val="24"/>
              </w:rPr>
              <w:t>25-30 мая</w:t>
            </w:r>
          </w:p>
        </w:tc>
        <w:tc>
          <w:tcPr>
            <w:tcW w:w="2953" w:type="dxa"/>
          </w:tcPr>
          <w:p w:rsidR="00082526" w:rsidRDefault="00082526" w:rsidP="00E128CD">
            <w:pPr>
              <w:pBdr>
                <w:top w:val="nil"/>
                <w:left w:val="nil"/>
                <w:bottom w:val="nil"/>
                <w:right w:val="nil"/>
                <w:between w:val="nil"/>
              </w:pBdr>
              <w:spacing w:before="3" w:line="255" w:lineRule="auto"/>
              <w:ind w:left="103"/>
              <w:rPr>
                <w:color w:val="000000"/>
                <w:sz w:val="24"/>
                <w:szCs w:val="24"/>
              </w:rPr>
            </w:pPr>
            <w:r>
              <w:rPr>
                <w:color w:val="000000"/>
                <w:sz w:val="24"/>
                <w:szCs w:val="24"/>
              </w:rPr>
              <w:t>Замдиректора по ВР</w:t>
            </w:r>
          </w:p>
        </w:tc>
      </w:tr>
      <w:tr w:rsidR="00082526" w:rsidTr="00E128CD">
        <w:trPr>
          <w:trHeight w:val="552"/>
        </w:trPr>
        <w:tc>
          <w:tcPr>
            <w:tcW w:w="4890" w:type="dxa"/>
            <w:tcBorders>
              <w:bottom w:val="single" w:sz="6" w:space="0" w:color="000000"/>
            </w:tcBorders>
          </w:tcPr>
          <w:p w:rsidR="00082526" w:rsidRDefault="00082526" w:rsidP="00E128CD">
            <w:pPr>
              <w:pBdr>
                <w:top w:val="nil"/>
                <w:left w:val="nil"/>
                <w:bottom w:val="nil"/>
                <w:right w:val="nil"/>
                <w:between w:val="nil"/>
              </w:pBdr>
              <w:spacing w:line="253" w:lineRule="auto"/>
              <w:ind w:left="107"/>
              <w:rPr>
                <w:color w:val="000000"/>
                <w:sz w:val="24"/>
                <w:szCs w:val="24"/>
              </w:rPr>
            </w:pPr>
            <w:r>
              <w:rPr>
                <w:color w:val="000000"/>
                <w:sz w:val="24"/>
                <w:szCs w:val="24"/>
              </w:rPr>
              <w:t>Итоговые классные часы</w:t>
            </w:r>
          </w:p>
        </w:tc>
        <w:tc>
          <w:tcPr>
            <w:tcW w:w="1268" w:type="dxa"/>
            <w:tcBorders>
              <w:bottom w:val="single" w:sz="6" w:space="0" w:color="000000"/>
            </w:tcBorders>
          </w:tcPr>
          <w:p w:rsidR="00082526" w:rsidRDefault="00082526" w:rsidP="00E128CD">
            <w:pPr>
              <w:pBdr>
                <w:top w:val="nil"/>
                <w:left w:val="nil"/>
                <w:bottom w:val="nil"/>
                <w:right w:val="nil"/>
                <w:between w:val="nil"/>
              </w:pBdr>
              <w:spacing w:line="253" w:lineRule="auto"/>
              <w:ind w:left="226" w:right="226"/>
              <w:jc w:val="center"/>
              <w:rPr>
                <w:color w:val="000000"/>
                <w:sz w:val="24"/>
                <w:szCs w:val="24"/>
              </w:rPr>
            </w:pPr>
            <w:r>
              <w:rPr>
                <w:color w:val="000000"/>
                <w:sz w:val="24"/>
                <w:szCs w:val="24"/>
              </w:rPr>
              <w:t>10-11</w:t>
            </w:r>
          </w:p>
        </w:tc>
        <w:tc>
          <w:tcPr>
            <w:tcW w:w="1532" w:type="dxa"/>
            <w:tcBorders>
              <w:bottom w:val="single" w:sz="6" w:space="0" w:color="000000"/>
            </w:tcBorders>
          </w:tcPr>
          <w:p w:rsidR="00082526" w:rsidRDefault="00082526" w:rsidP="00E128CD">
            <w:pPr>
              <w:pBdr>
                <w:top w:val="nil"/>
                <w:left w:val="nil"/>
                <w:bottom w:val="nil"/>
                <w:right w:val="nil"/>
                <w:between w:val="nil"/>
              </w:pBdr>
              <w:spacing w:line="253" w:lineRule="auto"/>
              <w:ind w:left="128" w:right="117"/>
              <w:jc w:val="center"/>
              <w:rPr>
                <w:color w:val="000000"/>
                <w:sz w:val="24"/>
                <w:szCs w:val="24"/>
              </w:rPr>
            </w:pPr>
            <w:r>
              <w:rPr>
                <w:color w:val="000000"/>
                <w:sz w:val="24"/>
                <w:szCs w:val="24"/>
              </w:rPr>
              <w:t>25-30 мая</w:t>
            </w:r>
          </w:p>
        </w:tc>
        <w:tc>
          <w:tcPr>
            <w:tcW w:w="2953" w:type="dxa"/>
            <w:tcBorders>
              <w:bottom w:val="single" w:sz="6" w:space="0" w:color="000000"/>
            </w:tcBorders>
          </w:tcPr>
          <w:p w:rsidR="00082526" w:rsidRDefault="00082526" w:rsidP="00E128CD">
            <w:pPr>
              <w:pBdr>
                <w:top w:val="nil"/>
                <w:left w:val="nil"/>
                <w:bottom w:val="nil"/>
                <w:right w:val="nil"/>
                <w:between w:val="nil"/>
              </w:pBdr>
              <w:spacing w:line="253" w:lineRule="auto"/>
              <w:ind w:left="103"/>
              <w:rPr>
                <w:color w:val="000000"/>
                <w:sz w:val="24"/>
                <w:szCs w:val="24"/>
              </w:rPr>
            </w:pPr>
            <w:r>
              <w:rPr>
                <w:color w:val="000000"/>
                <w:sz w:val="24"/>
                <w:szCs w:val="24"/>
              </w:rPr>
              <w:t>Классные руководители</w:t>
            </w:r>
          </w:p>
        </w:tc>
      </w:tr>
    </w:tbl>
    <w:p w:rsidR="00082526" w:rsidRDefault="00082526" w:rsidP="00616CDA">
      <w:pPr>
        <w:sectPr w:rsidR="00082526">
          <w:footerReference w:type="default" r:id="rId239"/>
          <w:pgSz w:w="11910" w:h="16840"/>
          <w:pgMar w:top="1160" w:right="0" w:bottom="280" w:left="1080" w:header="720" w:footer="720" w:gutter="0"/>
          <w:cols w:space="720"/>
        </w:sectPr>
      </w:pPr>
    </w:p>
    <w:p w:rsidR="00924F28" w:rsidRDefault="00924F28" w:rsidP="00924F28">
      <w:pPr>
        <w:pStyle w:val="1"/>
        <w:numPr>
          <w:ilvl w:val="0"/>
          <w:numId w:val="15"/>
        </w:numPr>
        <w:tabs>
          <w:tab w:val="left" w:pos="1762"/>
          <w:tab w:val="left" w:pos="1763"/>
        </w:tabs>
        <w:ind w:hanging="544"/>
      </w:pPr>
      <w:r>
        <w:rPr>
          <w:spacing w:val="-1"/>
        </w:rPr>
        <w:t xml:space="preserve">ОРГАНИЗАЦИОННЫЙ </w:t>
      </w:r>
      <w:r>
        <w:t>РАЗДЕЛ</w:t>
      </w:r>
    </w:p>
    <w:p w:rsidR="00924F28" w:rsidRDefault="00924F28" w:rsidP="00924F28">
      <w:pPr>
        <w:pStyle w:val="a3"/>
        <w:ind w:left="0" w:firstLine="0"/>
        <w:jc w:val="left"/>
        <w:rPr>
          <w:b/>
        </w:rPr>
      </w:pPr>
    </w:p>
    <w:p w:rsidR="00924F28" w:rsidRDefault="00924F28" w:rsidP="00924F28">
      <w:pPr>
        <w:pStyle w:val="1"/>
        <w:numPr>
          <w:ilvl w:val="1"/>
          <w:numId w:val="15"/>
        </w:numPr>
        <w:tabs>
          <w:tab w:val="left" w:pos="1642"/>
        </w:tabs>
        <w:spacing w:line="275" w:lineRule="exact"/>
        <w:ind w:hanging="423"/>
      </w:pPr>
      <w:r>
        <w:t>Учебный</w:t>
      </w:r>
      <w:r>
        <w:rPr>
          <w:spacing w:val="-3"/>
        </w:rPr>
        <w:t xml:space="preserve"> </w:t>
      </w:r>
      <w:r>
        <w:t>план</w:t>
      </w:r>
    </w:p>
    <w:p w:rsidR="00924F28" w:rsidRDefault="00924F28" w:rsidP="00924F28">
      <w:pPr>
        <w:spacing w:line="275" w:lineRule="exact"/>
        <w:ind w:left="1219"/>
        <w:rPr>
          <w:b/>
          <w:sz w:val="24"/>
        </w:rPr>
      </w:pPr>
      <w:r>
        <w:rPr>
          <w:b/>
          <w:sz w:val="24"/>
        </w:rPr>
        <w:t>Пояснительная</w:t>
      </w:r>
      <w:r>
        <w:rPr>
          <w:b/>
          <w:spacing w:val="-3"/>
          <w:sz w:val="24"/>
        </w:rPr>
        <w:t xml:space="preserve"> </w:t>
      </w:r>
      <w:r>
        <w:rPr>
          <w:b/>
          <w:sz w:val="24"/>
        </w:rPr>
        <w:t>записка</w:t>
      </w:r>
    </w:p>
    <w:p w:rsidR="00924F28" w:rsidRDefault="00924F28" w:rsidP="00924F28">
      <w:pPr>
        <w:pStyle w:val="1"/>
        <w:numPr>
          <w:ilvl w:val="2"/>
          <w:numId w:val="15"/>
        </w:numPr>
        <w:tabs>
          <w:tab w:val="left" w:pos="1941"/>
        </w:tabs>
        <w:spacing w:before="3"/>
        <w:ind w:hanging="361"/>
      </w:pPr>
      <w:r>
        <w:t>Нормативно</w:t>
      </w:r>
      <w:r>
        <w:rPr>
          <w:spacing w:val="-5"/>
        </w:rPr>
        <w:t xml:space="preserve"> </w:t>
      </w:r>
      <w:r>
        <w:t>–</w:t>
      </w:r>
      <w:r>
        <w:rPr>
          <w:spacing w:val="-1"/>
        </w:rPr>
        <w:t xml:space="preserve"> </w:t>
      </w:r>
      <w:r>
        <w:t>правовая</w:t>
      </w:r>
      <w:r>
        <w:rPr>
          <w:spacing w:val="-2"/>
        </w:rPr>
        <w:t xml:space="preserve"> </w:t>
      </w:r>
      <w:r>
        <w:t>основа</w:t>
      </w:r>
      <w:r>
        <w:rPr>
          <w:spacing w:val="-6"/>
        </w:rPr>
        <w:t xml:space="preserve"> </w:t>
      </w:r>
      <w:r>
        <w:t>формирования</w:t>
      </w:r>
      <w:r>
        <w:rPr>
          <w:spacing w:val="-2"/>
        </w:rPr>
        <w:t xml:space="preserve"> </w:t>
      </w:r>
      <w:r>
        <w:t>учебного</w:t>
      </w:r>
      <w:r>
        <w:rPr>
          <w:spacing w:val="-1"/>
        </w:rPr>
        <w:t xml:space="preserve"> </w:t>
      </w:r>
      <w:r>
        <w:t>плана</w:t>
      </w:r>
    </w:p>
    <w:p w:rsidR="00924F28" w:rsidRDefault="00924F28" w:rsidP="00924F28">
      <w:pPr>
        <w:pStyle w:val="a3"/>
        <w:spacing w:before="7"/>
        <w:ind w:left="0" w:firstLine="0"/>
        <w:jc w:val="left"/>
        <w:rPr>
          <w:b/>
          <w:sz w:val="23"/>
        </w:rPr>
      </w:pPr>
    </w:p>
    <w:p w:rsidR="00924F28" w:rsidRDefault="00924F28" w:rsidP="00924F28">
      <w:pPr>
        <w:pStyle w:val="a3"/>
        <w:ind w:left="1219" w:right="589"/>
      </w:pPr>
      <w:r>
        <w:t>Учебный</w:t>
      </w:r>
      <w:r>
        <w:rPr>
          <w:spacing w:val="1"/>
        </w:rPr>
        <w:t xml:space="preserve"> </w:t>
      </w:r>
      <w:r>
        <w:t>план</w:t>
      </w:r>
      <w:r>
        <w:rPr>
          <w:spacing w:val="1"/>
        </w:rPr>
        <w:t xml:space="preserve"> </w:t>
      </w:r>
      <w:r>
        <w:t>для</w:t>
      </w:r>
      <w:r>
        <w:rPr>
          <w:spacing w:val="1"/>
        </w:rPr>
        <w:t xml:space="preserve"> </w:t>
      </w:r>
      <w:r>
        <w:t>10-11-х</w:t>
      </w:r>
      <w:r>
        <w:rPr>
          <w:spacing w:val="1"/>
        </w:rPr>
        <w:t xml:space="preserve"> </w:t>
      </w:r>
      <w:r>
        <w:t>классов</w:t>
      </w:r>
      <w:r>
        <w:rPr>
          <w:spacing w:val="1"/>
        </w:rPr>
        <w:t xml:space="preserve"> </w:t>
      </w:r>
      <w:r>
        <w:t>Муниципального</w:t>
      </w:r>
      <w:r>
        <w:rPr>
          <w:spacing w:val="1"/>
        </w:rPr>
        <w:t xml:space="preserve"> </w:t>
      </w:r>
      <w:r>
        <w:t>общеобразовательного бюджетного</w:t>
      </w:r>
      <w:r>
        <w:rPr>
          <w:spacing w:val="1"/>
        </w:rPr>
        <w:t xml:space="preserve"> </w:t>
      </w:r>
      <w:r>
        <w:t>учреждения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д.М.Горький</w:t>
      </w:r>
      <w:r>
        <w:rPr>
          <w:spacing w:val="1"/>
        </w:rPr>
        <w:t xml:space="preserve"> </w:t>
      </w:r>
      <w:r>
        <w:t>(далее</w:t>
      </w:r>
      <w:r>
        <w:rPr>
          <w:spacing w:val="1"/>
        </w:rPr>
        <w:t xml:space="preserve"> МОБУ СОШ д.М.Горький</w:t>
      </w:r>
      <w:r>
        <w:t>)</w:t>
      </w:r>
      <w:r>
        <w:rPr>
          <w:spacing w:val="2"/>
        </w:rPr>
        <w:t xml:space="preserve"> </w:t>
      </w:r>
      <w:r>
        <w:t>составлен</w:t>
      </w:r>
      <w:r>
        <w:rPr>
          <w:spacing w:val="-2"/>
        </w:rPr>
        <w:t xml:space="preserve"> </w:t>
      </w:r>
      <w:r>
        <w:t>в</w:t>
      </w:r>
      <w:r>
        <w:rPr>
          <w:spacing w:val="2"/>
        </w:rPr>
        <w:t xml:space="preserve"> </w:t>
      </w:r>
      <w:r>
        <w:t>соответствии</w:t>
      </w:r>
      <w:r>
        <w:rPr>
          <w:spacing w:val="-3"/>
        </w:rPr>
        <w:t xml:space="preserve"> </w:t>
      </w:r>
      <w:r>
        <w:t>следующих</w:t>
      </w:r>
      <w:r>
        <w:rPr>
          <w:spacing w:val="-3"/>
        </w:rPr>
        <w:t xml:space="preserve"> </w:t>
      </w:r>
      <w:r>
        <w:t>документов</w:t>
      </w:r>
      <w:r>
        <w:rPr>
          <w:spacing w:val="2"/>
        </w:rPr>
        <w:t>:</w:t>
      </w:r>
    </w:p>
    <w:p w:rsidR="00924F28" w:rsidRDefault="00924F28" w:rsidP="00924F28">
      <w:pPr>
        <w:pStyle w:val="a4"/>
        <w:numPr>
          <w:ilvl w:val="3"/>
          <w:numId w:val="15"/>
        </w:numPr>
        <w:tabs>
          <w:tab w:val="left" w:pos="1931"/>
        </w:tabs>
        <w:spacing w:line="274" w:lineRule="exact"/>
        <w:ind w:left="1930" w:hanging="145"/>
        <w:rPr>
          <w:sz w:val="24"/>
        </w:rPr>
      </w:pPr>
      <w:r>
        <w:rPr>
          <w:sz w:val="24"/>
        </w:rPr>
        <w:t>Конституция</w:t>
      </w:r>
      <w:r>
        <w:rPr>
          <w:spacing w:val="-4"/>
          <w:sz w:val="24"/>
        </w:rPr>
        <w:t xml:space="preserve"> </w:t>
      </w:r>
      <w:r>
        <w:rPr>
          <w:sz w:val="24"/>
        </w:rPr>
        <w:t>Российской</w:t>
      </w:r>
      <w:r>
        <w:rPr>
          <w:spacing w:val="-7"/>
          <w:sz w:val="24"/>
        </w:rPr>
        <w:t xml:space="preserve"> </w:t>
      </w:r>
      <w:r>
        <w:rPr>
          <w:sz w:val="24"/>
        </w:rPr>
        <w:t>Федерации;</w:t>
      </w:r>
    </w:p>
    <w:p w:rsidR="00924F28" w:rsidRDefault="00924F28" w:rsidP="00924F28">
      <w:pPr>
        <w:pStyle w:val="a3"/>
        <w:spacing w:before="5" w:line="237" w:lineRule="auto"/>
        <w:ind w:left="1219"/>
        <w:jc w:val="left"/>
      </w:pPr>
      <w:r>
        <w:t>-Федеральный</w:t>
      </w:r>
      <w:r>
        <w:rPr>
          <w:spacing w:val="5"/>
        </w:rPr>
        <w:t xml:space="preserve"> </w:t>
      </w:r>
      <w:r>
        <w:t>закон</w:t>
      </w:r>
      <w:r>
        <w:rPr>
          <w:spacing w:val="2"/>
        </w:rPr>
        <w:t xml:space="preserve"> </w:t>
      </w:r>
      <w:r>
        <w:t>от</w:t>
      </w:r>
      <w:r>
        <w:rPr>
          <w:spacing w:val="11"/>
        </w:rPr>
        <w:t xml:space="preserve"> </w:t>
      </w:r>
      <w:r>
        <w:t>29</w:t>
      </w:r>
      <w:r>
        <w:rPr>
          <w:spacing w:val="5"/>
        </w:rPr>
        <w:t xml:space="preserve"> </w:t>
      </w:r>
      <w:r>
        <w:t>декабря</w:t>
      </w:r>
      <w:r>
        <w:rPr>
          <w:spacing w:val="9"/>
        </w:rPr>
        <w:t xml:space="preserve"> </w:t>
      </w:r>
      <w:r>
        <w:t>2012</w:t>
      </w:r>
      <w:r>
        <w:rPr>
          <w:spacing w:val="10"/>
        </w:rPr>
        <w:t xml:space="preserve"> </w:t>
      </w:r>
      <w:r>
        <w:t>г.</w:t>
      </w:r>
      <w:r>
        <w:rPr>
          <w:spacing w:val="12"/>
        </w:rPr>
        <w:t xml:space="preserve"> </w:t>
      </w:r>
      <w:r>
        <w:t>№</w:t>
      </w:r>
      <w:r>
        <w:rPr>
          <w:spacing w:val="6"/>
        </w:rPr>
        <w:t xml:space="preserve"> </w:t>
      </w:r>
      <w:r>
        <w:t>273-ФЗ</w:t>
      </w:r>
      <w:r>
        <w:rPr>
          <w:spacing w:val="10"/>
        </w:rPr>
        <w:t xml:space="preserve"> </w:t>
      </w:r>
      <w:r>
        <w:t>«Об</w:t>
      </w:r>
      <w:r>
        <w:rPr>
          <w:spacing w:val="8"/>
        </w:rPr>
        <w:t xml:space="preserve"> </w:t>
      </w:r>
      <w:r>
        <w:t>образовании</w:t>
      </w:r>
      <w:r>
        <w:rPr>
          <w:spacing w:val="10"/>
        </w:rPr>
        <w:t xml:space="preserve"> </w:t>
      </w:r>
      <w:r>
        <w:t>в</w:t>
      </w:r>
      <w:r>
        <w:rPr>
          <w:spacing w:val="7"/>
        </w:rPr>
        <w:t xml:space="preserve"> </w:t>
      </w:r>
      <w:r>
        <w:t>Российской</w:t>
      </w:r>
      <w:r>
        <w:rPr>
          <w:spacing w:val="-57"/>
        </w:rPr>
        <w:t xml:space="preserve"> </w:t>
      </w:r>
      <w:r>
        <w:t>Федерации»;</w:t>
      </w:r>
    </w:p>
    <w:p w:rsidR="00924F28" w:rsidRDefault="00924F28" w:rsidP="00924F28">
      <w:pPr>
        <w:pStyle w:val="a3"/>
        <w:spacing w:before="8" w:line="237" w:lineRule="auto"/>
        <w:ind w:left="1219"/>
        <w:jc w:val="left"/>
      </w:pPr>
      <w:r>
        <w:rPr>
          <w:rFonts w:ascii="Symbol" w:hAnsi="Symbol"/>
        </w:rPr>
        <w:t></w:t>
      </w:r>
      <w:r>
        <w:t>Закон</w:t>
      </w:r>
      <w:r>
        <w:rPr>
          <w:spacing w:val="49"/>
        </w:rPr>
        <w:t xml:space="preserve"> </w:t>
      </w:r>
      <w:r>
        <w:t>Республики</w:t>
      </w:r>
      <w:r>
        <w:rPr>
          <w:spacing w:val="50"/>
        </w:rPr>
        <w:t xml:space="preserve"> </w:t>
      </w:r>
      <w:r>
        <w:t>Башкортостан</w:t>
      </w:r>
      <w:r>
        <w:rPr>
          <w:spacing w:val="45"/>
        </w:rPr>
        <w:t xml:space="preserve"> </w:t>
      </w:r>
      <w:r>
        <w:t>от</w:t>
      </w:r>
      <w:r>
        <w:rPr>
          <w:spacing w:val="44"/>
        </w:rPr>
        <w:t xml:space="preserve"> </w:t>
      </w:r>
      <w:r>
        <w:t>1</w:t>
      </w:r>
      <w:r>
        <w:rPr>
          <w:spacing w:val="44"/>
        </w:rPr>
        <w:t xml:space="preserve"> </w:t>
      </w:r>
      <w:r>
        <w:t>июля</w:t>
      </w:r>
      <w:r>
        <w:rPr>
          <w:spacing w:val="49"/>
        </w:rPr>
        <w:t xml:space="preserve"> </w:t>
      </w:r>
      <w:r>
        <w:t>2013</w:t>
      </w:r>
      <w:r>
        <w:rPr>
          <w:spacing w:val="43"/>
        </w:rPr>
        <w:t xml:space="preserve"> </w:t>
      </w:r>
      <w:r>
        <w:t>г.</w:t>
      </w:r>
      <w:r>
        <w:rPr>
          <w:spacing w:val="46"/>
        </w:rPr>
        <w:t xml:space="preserve"> </w:t>
      </w:r>
      <w:r>
        <w:t>№</w:t>
      </w:r>
      <w:r>
        <w:rPr>
          <w:spacing w:val="50"/>
        </w:rPr>
        <w:t xml:space="preserve"> </w:t>
      </w:r>
      <w:r>
        <w:t>696-з</w:t>
      </w:r>
      <w:r>
        <w:rPr>
          <w:spacing w:val="44"/>
        </w:rPr>
        <w:t xml:space="preserve"> </w:t>
      </w:r>
      <w:r>
        <w:t>«Об</w:t>
      </w:r>
      <w:r>
        <w:rPr>
          <w:spacing w:val="46"/>
        </w:rPr>
        <w:t xml:space="preserve"> </w:t>
      </w:r>
      <w:r>
        <w:t>образовании</w:t>
      </w:r>
      <w:r>
        <w:rPr>
          <w:spacing w:val="45"/>
        </w:rPr>
        <w:t xml:space="preserve"> </w:t>
      </w:r>
      <w:r>
        <w:t>в</w:t>
      </w:r>
      <w:r>
        <w:rPr>
          <w:spacing w:val="-57"/>
        </w:rPr>
        <w:t xml:space="preserve"> </w:t>
      </w:r>
      <w:r>
        <w:t>Республике Башкортостан»;</w:t>
      </w:r>
    </w:p>
    <w:p w:rsidR="00924F28" w:rsidRDefault="00924F28" w:rsidP="00924F28">
      <w:pPr>
        <w:pStyle w:val="a4"/>
        <w:numPr>
          <w:ilvl w:val="3"/>
          <w:numId w:val="15"/>
        </w:numPr>
        <w:tabs>
          <w:tab w:val="left" w:pos="2074"/>
          <w:tab w:val="left" w:pos="2075"/>
          <w:tab w:val="left" w:pos="2870"/>
          <w:tab w:val="left" w:pos="4266"/>
          <w:tab w:val="left" w:pos="6036"/>
          <w:tab w:val="left" w:pos="8340"/>
          <w:tab w:val="left" w:pos="8834"/>
          <w:tab w:val="left" w:pos="9745"/>
        </w:tabs>
        <w:spacing w:line="242" w:lineRule="auto"/>
        <w:ind w:right="583" w:firstLine="566"/>
        <w:jc w:val="left"/>
        <w:rPr>
          <w:sz w:val="24"/>
        </w:rPr>
      </w:pPr>
      <w:r>
        <w:rPr>
          <w:sz w:val="24"/>
        </w:rPr>
        <w:t>Закон</w:t>
      </w:r>
      <w:r>
        <w:rPr>
          <w:sz w:val="24"/>
        </w:rPr>
        <w:tab/>
        <w:t>Российской</w:t>
      </w:r>
      <w:r>
        <w:rPr>
          <w:sz w:val="24"/>
        </w:rPr>
        <w:tab/>
        <w:t xml:space="preserve">Федерации  </w:t>
      </w:r>
      <w:r>
        <w:rPr>
          <w:spacing w:val="16"/>
          <w:sz w:val="24"/>
        </w:rPr>
        <w:t xml:space="preserve"> </w:t>
      </w:r>
      <w:r>
        <w:rPr>
          <w:sz w:val="24"/>
        </w:rPr>
        <w:t>от</w:t>
      </w:r>
      <w:r>
        <w:rPr>
          <w:sz w:val="24"/>
        </w:rPr>
        <w:tab/>
        <w:t>12.03.2014г.№29-ФЗ</w:t>
      </w:r>
      <w:r>
        <w:rPr>
          <w:sz w:val="24"/>
        </w:rPr>
        <w:tab/>
        <w:t xml:space="preserve"> «О</w:t>
      </w:r>
      <w:r>
        <w:rPr>
          <w:sz w:val="24"/>
        </w:rPr>
        <w:tab/>
        <w:t>языках</w:t>
      </w:r>
      <w:r>
        <w:rPr>
          <w:sz w:val="24"/>
        </w:rPr>
        <w:tab/>
        <w:t>народов</w:t>
      </w:r>
      <w:r>
        <w:rPr>
          <w:spacing w:val="-57"/>
          <w:sz w:val="24"/>
        </w:rPr>
        <w:t xml:space="preserve"> </w:t>
      </w:r>
      <w:r>
        <w:rPr>
          <w:sz w:val="24"/>
        </w:rPr>
        <w:t>Российской</w:t>
      </w:r>
      <w:r>
        <w:rPr>
          <w:spacing w:val="-3"/>
          <w:sz w:val="24"/>
        </w:rPr>
        <w:t xml:space="preserve"> </w:t>
      </w:r>
      <w:r>
        <w:rPr>
          <w:sz w:val="24"/>
        </w:rPr>
        <w:t>Федерации»;</w:t>
      </w:r>
    </w:p>
    <w:p w:rsidR="00924F28" w:rsidRDefault="00924F28" w:rsidP="00924F28">
      <w:pPr>
        <w:pStyle w:val="a3"/>
        <w:spacing w:before="93" w:line="242" w:lineRule="auto"/>
        <w:ind w:left="1219" w:right="596" w:firstLine="629"/>
        <w:jc w:val="left"/>
      </w:pPr>
      <w:r>
        <w:t>-Закон</w:t>
      </w:r>
      <w:r>
        <w:rPr>
          <w:spacing w:val="1"/>
        </w:rPr>
        <w:t xml:space="preserve"> </w:t>
      </w:r>
      <w:r>
        <w:t>Республики</w:t>
      </w:r>
      <w:r>
        <w:rPr>
          <w:spacing w:val="1"/>
        </w:rPr>
        <w:t xml:space="preserve"> </w:t>
      </w:r>
      <w:r>
        <w:t>Башкортостан</w:t>
      </w:r>
      <w:r>
        <w:rPr>
          <w:spacing w:val="1"/>
        </w:rPr>
        <w:t xml:space="preserve"> </w:t>
      </w:r>
      <w:r>
        <w:t>от</w:t>
      </w:r>
      <w:r>
        <w:rPr>
          <w:spacing w:val="1"/>
        </w:rPr>
        <w:t xml:space="preserve"> </w:t>
      </w:r>
      <w:r>
        <w:t>28.03.2014</w:t>
      </w:r>
      <w:r>
        <w:rPr>
          <w:spacing w:val="1"/>
        </w:rPr>
        <w:t xml:space="preserve"> </w:t>
      </w:r>
      <w:r>
        <w:t>г.</w:t>
      </w:r>
      <w:r>
        <w:rPr>
          <w:spacing w:val="1"/>
        </w:rPr>
        <w:t xml:space="preserve"> </w:t>
      </w:r>
      <w:r>
        <w:t>№75-з</w:t>
      </w:r>
      <w:r>
        <w:rPr>
          <w:spacing w:val="1"/>
        </w:rPr>
        <w:t xml:space="preserve"> </w:t>
      </w:r>
      <w:r>
        <w:t>«О</w:t>
      </w:r>
      <w:r>
        <w:rPr>
          <w:spacing w:val="1"/>
        </w:rPr>
        <w:t xml:space="preserve"> </w:t>
      </w:r>
      <w:r>
        <w:t>языках</w:t>
      </w:r>
      <w:r>
        <w:rPr>
          <w:spacing w:val="1"/>
        </w:rPr>
        <w:t xml:space="preserve"> </w:t>
      </w:r>
      <w:r>
        <w:t>народов</w:t>
      </w:r>
      <w:r>
        <w:rPr>
          <w:spacing w:val="-57"/>
        </w:rPr>
        <w:t xml:space="preserve"> </w:t>
      </w:r>
      <w:r>
        <w:t>Республики</w:t>
      </w:r>
      <w:r>
        <w:rPr>
          <w:spacing w:val="2"/>
        </w:rPr>
        <w:t xml:space="preserve"> </w:t>
      </w:r>
      <w:r>
        <w:t>Башкортостан»</w:t>
      </w:r>
      <w:r>
        <w:rPr>
          <w:spacing w:val="-3"/>
        </w:rPr>
        <w:t xml:space="preserve"> </w:t>
      </w:r>
      <w:r>
        <w:t>c изменениями</w:t>
      </w:r>
      <w:r>
        <w:rPr>
          <w:spacing w:val="-2"/>
        </w:rPr>
        <w:t xml:space="preserve"> </w:t>
      </w:r>
      <w:r>
        <w:t>от</w:t>
      </w:r>
      <w:r>
        <w:rPr>
          <w:spacing w:val="-3"/>
        </w:rPr>
        <w:t xml:space="preserve"> </w:t>
      </w:r>
      <w:r>
        <w:t>23</w:t>
      </w:r>
      <w:r>
        <w:rPr>
          <w:spacing w:val="2"/>
        </w:rPr>
        <w:t xml:space="preserve"> </w:t>
      </w:r>
      <w:r>
        <w:t>декабря</w:t>
      </w:r>
      <w:r>
        <w:rPr>
          <w:spacing w:val="2"/>
        </w:rPr>
        <w:t xml:space="preserve"> </w:t>
      </w:r>
      <w:r>
        <w:t>2020</w:t>
      </w:r>
      <w:r>
        <w:rPr>
          <w:spacing w:val="1"/>
        </w:rPr>
        <w:t xml:space="preserve"> </w:t>
      </w:r>
      <w:r>
        <w:t>год</w:t>
      </w:r>
      <w:r>
        <w:rPr>
          <w:spacing w:val="56"/>
        </w:rPr>
        <w:t xml:space="preserve"> </w:t>
      </w:r>
      <w:r>
        <w:t>№370-з;</w:t>
      </w:r>
    </w:p>
    <w:p w:rsidR="00924F28" w:rsidRDefault="00924F28" w:rsidP="00924F28">
      <w:pPr>
        <w:pStyle w:val="a4"/>
        <w:numPr>
          <w:ilvl w:val="3"/>
          <w:numId w:val="15"/>
        </w:numPr>
        <w:tabs>
          <w:tab w:val="left" w:pos="2118"/>
        </w:tabs>
        <w:ind w:right="589" w:firstLine="629"/>
        <w:rPr>
          <w:sz w:val="24"/>
        </w:rPr>
      </w:pPr>
      <w:r>
        <w:rPr>
          <w:sz w:val="24"/>
        </w:rPr>
        <w:t>Порядком</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57"/>
          <w:sz w:val="24"/>
        </w:rPr>
        <w:t xml:space="preserve"> </w:t>
      </w:r>
      <w:r>
        <w:rPr>
          <w:sz w:val="24"/>
        </w:rPr>
        <w:t>основным общеобразовательным программам – образовательным программам начального</w:t>
      </w:r>
      <w:r>
        <w:rPr>
          <w:spacing w:val="1"/>
          <w:sz w:val="24"/>
        </w:rPr>
        <w:t xml:space="preserve"> </w:t>
      </w:r>
      <w:r>
        <w:rPr>
          <w:sz w:val="24"/>
        </w:rPr>
        <w:t>общего,</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среднего</w:t>
      </w:r>
      <w:r>
        <w:rPr>
          <w:spacing w:val="-4"/>
          <w:sz w:val="24"/>
        </w:rPr>
        <w:t xml:space="preserve"> </w:t>
      </w:r>
      <w:r>
        <w:rPr>
          <w:sz w:val="24"/>
        </w:rPr>
        <w:t>общего</w:t>
      </w:r>
      <w:r>
        <w:rPr>
          <w:spacing w:val="-3"/>
          <w:sz w:val="24"/>
        </w:rPr>
        <w:t xml:space="preserve"> </w:t>
      </w:r>
      <w:r>
        <w:rPr>
          <w:sz w:val="24"/>
        </w:rPr>
        <w:t>образования;</w:t>
      </w:r>
    </w:p>
    <w:p w:rsidR="00924F28" w:rsidRDefault="00924F28" w:rsidP="00924F28">
      <w:pPr>
        <w:pStyle w:val="a4"/>
        <w:numPr>
          <w:ilvl w:val="3"/>
          <w:numId w:val="15"/>
        </w:numPr>
        <w:tabs>
          <w:tab w:val="left" w:pos="2123"/>
        </w:tabs>
        <w:ind w:right="599" w:firstLine="691"/>
        <w:rPr>
          <w:sz w:val="24"/>
        </w:rPr>
      </w:pP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w:t>
      </w:r>
      <w:r>
        <w:rPr>
          <w:spacing w:val="-57"/>
          <w:sz w:val="24"/>
        </w:rPr>
        <w:t xml:space="preserve"> </w:t>
      </w:r>
      <w:r>
        <w:rPr>
          <w:sz w:val="24"/>
        </w:rPr>
        <w:t>приказом</w:t>
      </w:r>
      <w:r>
        <w:rPr>
          <w:spacing w:val="2"/>
          <w:sz w:val="24"/>
        </w:rPr>
        <w:t xml:space="preserve"> </w:t>
      </w:r>
      <w:r>
        <w:rPr>
          <w:sz w:val="24"/>
        </w:rPr>
        <w:t>Минпросвещения</w:t>
      </w:r>
      <w:r>
        <w:rPr>
          <w:spacing w:val="-3"/>
          <w:sz w:val="24"/>
        </w:rPr>
        <w:t xml:space="preserve"> </w:t>
      </w:r>
      <w:r>
        <w:rPr>
          <w:sz w:val="24"/>
        </w:rPr>
        <w:t>России</w:t>
      </w:r>
      <w:r>
        <w:rPr>
          <w:spacing w:val="-7"/>
          <w:sz w:val="24"/>
        </w:rPr>
        <w:t xml:space="preserve"> </w:t>
      </w:r>
      <w:r>
        <w:rPr>
          <w:sz w:val="24"/>
        </w:rPr>
        <w:t>от</w:t>
      </w:r>
      <w:r>
        <w:rPr>
          <w:spacing w:val="2"/>
          <w:sz w:val="24"/>
        </w:rPr>
        <w:t xml:space="preserve"> </w:t>
      </w:r>
      <w:r>
        <w:rPr>
          <w:sz w:val="24"/>
        </w:rPr>
        <w:t>18.05.2023</w:t>
      </w:r>
      <w:r>
        <w:rPr>
          <w:spacing w:val="1"/>
          <w:sz w:val="24"/>
        </w:rPr>
        <w:t xml:space="preserve"> </w:t>
      </w:r>
      <w:r>
        <w:rPr>
          <w:sz w:val="24"/>
        </w:rPr>
        <w:t>№</w:t>
      </w:r>
      <w:r>
        <w:rPr>
          <w:spacing w:val="3"/>
          <w:sz w:val="24"/>
        </w:rPr>
        <w:t xml:space="preserve"> </w:t>
      </w:r>
      <w:r>
        <w:rPr>
          <w:sz w:val="24"/>
        </w:rPr>
        <w:t>371;</w:t>
      </w:r>
    </w:p>
    <w:p w:rsidR="00924F28" w:rsidRDefault="00924F28" w:rsidP="00924F28">
      <w:pPr>
        <w:pStyle w:val="a4"/>
        <w:numPr>
          <w:ilvl w:val="3"/>
          <w:numId w:val="15"/>
        </w:numPr>
        <w:tabs>
          <w:tab w:val="left" w:pos="2013"/>
        </w:tabs>
        <w:ind w:right="579" w:firstLine="629"/>
        <w:rPr>
          <w:sz w:val="24"/>
        </w:rPr>
      </w:pPr>
      <w:r>
        <w:rPr>
          <w:sz w:val="24"/>
        </w:rPr>
        <w:t>федеральный перечень учебников, утвержденный приказом № 858 от 21. 09. 2022</w:t>
      </w:r>
      <w:r>
        <w:rPr>
          <w:spacing w:val="1"/>
          <w:sz w:val="24"/>
        </w:rPr>
        <w:t xml:space="preserve"> </w:t>
      </w:r>
      <w:r>
        <w:rPr>
          <w:sz w:val="24"/>
        </w:rPr>
        <w:t>года «Об утверждении федерального перечня учебников, допущенных к 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 общего, основного общего и среднего общего образования 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установления</w:t>
      </w:r>
      <w:r>
        <w:rPr>
          <w:spacing w:val="1"/>
          <w:sz w:val="24"/>
        </w:rPr>
        <w:t xml:space="preserve"> </w:t>
      </w:r>
      <w:r>
        <w:rPr>
          <w:sz w:val="24"/>
        </w:rPr>
        <w:t>предельного</w:t>
      </w:r>
      <w:r>
        <w:rPr>
          <w:spacing w:val="1"/>
          <w:sz w:val="24"/>
        </w:rPr>
        <w:t xml:space="preserve"> </w:t>
      </w:r>
      <w:r>
        <w:rPr>
          <w:sz w:val="24"/>
        </w:rPr>
        <w:t>срока</w:t>
      </w:r>
      <w:r>
        <w:rPr>
          <w:spacing w:val="1"/>
          <w:sz w:val="24"/>
        </w:rPr>
        <w:t xml:space="preserve"> </w:t>
      </w:r>
      <w:r>
        <w:rPr>
          <w:sz w:val="24"/>
        </w:rPr>
        <w:t>использования</w:t>
      </w:r>
      <w:r>
        <w:rPr>
          <w:spacing w:val="1"/>
          <w:sz w:val="24"/>
        </w:rPr>
        <w:t xml:space="preserve"> </w:t>
      </w:r>
      <w:r>
        <w:rPr>
          <w:sz w:val="24"/>
        </w:rPr>
        <w:t>исключенных</w:t>
      </w:r>
      <w:r>
        <w:rPr>
          <w:spacing w:val="-3"/>
          <w:sz w:val="24"/>
        </w:rPr>
        <w:t xml:space="preserve"> </w:t>
      </w:r>
      <w:r>
        <w:rPr>
          <w:sz w:val="24"/>
        </w:rPr>
        <w:t>учебников»;</w:t>
      </w:r>
    </w:p>
    <w:p w:rsidR="00924F28" w:rsidRDefault="00924F28" w:rsidP="00924F28">
      <w:pPr>
        <w:pStyle w:val="a4"/>
        <w:numPr>
          <w:ilvl w:val="3"/>
          <w:numId w:val="15"/>
        </w:numPr>
        <w:tabs>
          <w:tab w:val="left" w:pos="2200"/>
        </w:tabs>
        <w:spacing w:before="99" w:after="4"/>
        <w:ind w:right="589" w:firstLine="566"/>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 образования и науки Российской Федерации № 1598</w:t>
      </w:r>
      <w:r>
        <w:rPr>
          <w:spacing w:val="1"/>
          <w:sz w:val="24"/>
        </w:rPr>
        <w:t xml:space="preserve"> </w:t>
      </w:r>
      <w:r>
        <w:rPr>
          <w:sz w:val="24"/>
        </w:rPr>
        <w:t>от 19 декабря 2014</w:t>
      </w:r>
      <w:r>
        <w:rPr>
          <w:spacing w:val="1"/>
          <w:sz w:val="24"/>
        </w:rPr>
        <w:t xml:space="preserve"> </w:t>
      </w:r>
      <w:r>
        <w:rPr>
          <w:sz w:val="24"/>
        </w:rPr>
        <w:t>года</w:t>
      </w:r>
    </w:p>
    <w:p w:rsidR="00924F28" w:rsidRDefault="00092721" w:rsidP="00924F28">
      <w:pPr>
        <w:pStyle w:val="a3"/>
        <w:ind w:left="1190" w:firstLine="0"/>
        <w:jc w:val="left"/>
        <w:rPr>
          <w:sz w:val="20"/>
        </w:rPr>
      </w:pPr>
      <w:r>
        <w:rPr>
          <w:noProof/>
          <w:sz w:val="20"/>
          <w:lang w:eastAsia="ru-RU"/>
        </w:rPr>
      </w:r>
      <w:r>
        <w:rPr>
          <w:noProof/>
          <w:sz w:val="20"/>
          <w:lang w:eastAsia="ru-RU"/>
        </w:rPr>
        <w:pict>
          <v:shape id="Надпись 328" o:spid="_x0000_s1078" type="#_x0000_t202" style="width:470.85pt;height:110.5pt;visibility:visible;mso-position-horizontal-relative:char;mso-position-vertical-relative:line" fillcolor="#f9f9f9" stroked="f">
            <v:textbox inset="0,0,0,0">
              <w:txbxContent>
                <w:p w:rsidR="000E43FB" w:rsidRDefault="00092721" w:rsidP="00924F28">
                  <w:pPr>
                    <w:pStyle w:val="a3"/>
                    <w:numPr>
                      <w:ilvl w:val="0"/>
                      <w:numId w:val="14"/>
                    </w:numPr>
                    <w:tabs>
                      <w:tab w:val="left" w:pos="745"/>
                    </w:tabs>
                    <w:ind w:right="32" w:firstLine="566"/>
                  </w:pPr>
                  <w:hyperlink r:id="rId240">
                    <w:r w:rsidR="000E43FB">
                      <w:rPr>
                        <w:u w:val="single"/>
                      </w:rPr>
                      <w:t>приказ Министерства просвещения Российской Федерации № 732 от 12.08.2022 "О</w:t>
                    </w:r>
                  </w:hyperlink>
                  <w:r w:rsidR="000E43FB">
                    <w:rPr>
                      <w:spacing w:val="1"/>
                    </w:rPr>
                    <w:t xml:space="preserve"> </w:t>
                  </w:r>
                  <w:hyperlink r:id="rId241">
                    <w:r w:rsidR="000E43FB">
                      <w:rPr>
                        <w:u w:val="single"/>
                      </w:rPr>
                      <w:t>внесении изменений в федеральный государственный образовательный стандарт среднего</w:t>
                    </w:r>
                  </w:hyperlink>
                  <w:r w:rsidR="000E43FB">
                    <w:rPr>
                      <w:spacing w:val="1"/>
                    </w:rPr>
                    <w:t xml:space="preserve"> </w:t>
                  </w:r>
                  <w:hyperlink r:id="rId242">
                    <w:r w:rsidR="000E43FB">
                      <w:rPr>
                        <w:u w:val="single"/>
                      </w:rPr>
                      <w:t>общего образования, утвержденный приказом Министерства образования и науки</w:t>
                    </w:r>
                  </w:hyperlink>
                  <w:r w:rsidR="000E43FB">
                    <w:rPr>
                      <w:spacing w:val="1"/>
                    </w:rPr>
                    <w:t xml:space="preserve"> </w:t>
                  </w:r>
                  <w:hyperlink r:id="rId243">
                    <w:r w:rsidR="000E43FB">
                      <w:rPr>
                        <w:u w:val="single"/>
                      </w:rPr>
                      <w:t>Российской</w:t>
                    </w:r>
                    <w:r w:rsidR="000E43FB">
                      <w:rPr>
                        <w:spacing w:val="-3"/>
                        <w:u w:val="single"/>
                      </w:rPr>
                      <w:t xml:space="preserve"> </w:t>
                    </w:r>
                    <w:r w:rsidR="000E43FB">
                      <w:rPr>
                        <w:u w:val="single"/>
                      </w:rPr>
                      <w:t>Федерации</w:t>
                    </w:r>
                    <w:r w:rsidR="000E43FB">
                      <w:rPr>
                        <w:spacing w:val="-2"/>
                        <w:u w:val="single"/>
                      </w:rPr>
                      <w:t xml:space="preserve"> </w:t>
                    </w:r>
                    <w:r w:rsidR="000E43FB">
                      <w:rPr>
                        <w:u w:val="single"/>
                      </w:rPr>
                      <w:t>от</w:t>
                    </w:r>
                    <w:r w:rsidR="000E43FB">
                      <w:rPr>
                        <w:spacing w:val="-2"/>
                        <w:u w:val="single"/>
                      </w:rPr>
                      <w:t xml:space="preserve"> </w:t>
                    </w:r>
                    <w:r w:rsidR="000E43FB">
                      <w:rPr>
                        <w:u w:val="single"/>
                      </w:rPr>
                      <w:t>17</w:t>
                    </w:r>
                    <w:r w:rsidR="000E43FB">
                      <w:rPr>
                        <w:spacing w:val="-3"/>
                        <w:u w:val="single"/>
                      </w:rPr>
                      <w:t xml:space="preserve"> </w:t>
                    </w:r>
                    <w:r w:rsidR="000E43FB">
                      <w:rPr>
                        <w:u w:val="single"/>
                      </w:rPr>
                      <w:t>мая</w:t>
                    </w:r>
                    <w:r w:rsidR="000E43FB">
                      <w:rPr>
                        <w:spacing w:val="1"/>
                        <w:u w:val="single"/>
                      </w:rPr>
                      <w:t xml:space="preserve"> </w:t>
                    </w:r>
                    <w:r w:rsidR="000E43FB">
                      <w:rPr>
                        <w:u w:val="single"/>
                      </w:rPr>
                      <w:t>2012</w:t>
                    </w:r>
                    <w:r w:rsidR="000E43FB">
                      <w:rPr>
                        <w:spacing w:val="-3"/>
                        <w:u w:val="single"/>
                      </w:rPr>
                      <w:t xml:space="preserve"> </w:t>
                    </w:r>
                    <w:r w:rsidR="000E43FB">
                      <w:rPr>
                        <w:u w:val="single"/>
                      </w:rPr>
                      <w:t>г.</w:t>
                    </w:r>
                    <w:r w:rsidR="000E43FB">
                      <w:rPr>
                        <w:spacing w:val="-1"/>
                        <w:u w:val="single"/>
                      </w:rPr>
                      <w:t xml:space="preserve"> </w:t>
                    </w:r>
                    <w:r w:rsidR="000E43FB">
                      <w:rPr>
                        <w:u w:val="single"/>
                      </w:rPr>
                      <w:t>№</w:t>
                    </w:r>
                    <w:r w:rsidR="000E43FB">
                      <w:rPr>
                        <w:spacing w:val="3"/>
                        <w:u w:val="single"/>
                      </w:rPr>
                      <w:t xml:space="preserve"> </w:t>
                    </w:r>
                    <w:r w:rsidR="000E43FB">
                      <w:rPr>
                        <w:u w:val="single"/>
                      </w:rPr>
                      <w:t>413"</w:t>
                    </w:r>
                    <w:r w:rsidR="000E43FB">
                      <w:rPr>
                        <w:spacing w:val="-1"/>
                        <w:u w:val="single"/>
                      </w:rPr>
                      <w:t xml:space="preserve"> </w:t>
                    </w:r>
                    <w:r w:rsidR="000E43FB">
                      <w:rPr>
                        <w:u w:val="single"/>
                      </w:rPr>
                      <w:t>(Зарегистрирован</w:t>
                    </w:r>
                    <w:r w:rsidR="000E43FB">
                      <w:rPr>
                        <w:spacing w:val="-2"/>
                        <w:u w:val="single"/>
                      </w:rPr>
                      <w:t xml:space="preserve"> </w:t>
                    </w:r>
                    <w:r w:rsidR="000E43FB">
                      <w:rPr>
                        <w:u w:val="single"/>
                      </w:rPr>
                      <w:t>12.09.2022</w:t>
                    </w:r>
                    <w:r w:rsidR="000E43FB">
                      <w:rPr>
                        <w:spacing w:val="-3"/>
                        <w:u w:val="single"/>
                      </w:rPr>
                      <w:t xml:space="preserve"> </w:t>
                    </w:r>
                    <w:r w:rsidR="000E43FB">
                      <w:rPr>
                        <w:u w:val="single"/>
                      </w:rPr>
                      <w:t>№</w:t>
                    </w:r>
                    <w:r w:rsidR="000E43FB">
                      <w:rPr>
                        <w:spacing w:val="3"/>
                        <w:u w:val="single"/>
                      </w:rPr>
                      <w:t xml:space="preserve"> </w:t>
                    </w:r>
                    <w:r w:rsidR="000E43FB">
                      <w:rPr>
                        <w:u w:val="single"/>
                      </w:rPr>
                      <w:t>70034)</w:t>
                    </w:r>
                  </w:hyperlink>
                  <w:r w:rsidR="000E43FB">
                    <w:rPr>
                      <w:u w:val="single"/>
                    </w:rPr>
                    <w:t>;</w:t>
                  </w:r>
                </w:p>
                <w:p w:rsidR="000E43FB" w:rsidRDefault="00092721" w:rsidP="00924F28">
                  <w:pPr>
                    <w:pStyle w:val="a3"/>
                    <w:numPr>
                      <w:ilvl w:val="0"/>
                      <w:numId w:val="14"/>
                    </w:numPr>
                    <w:tabs>
                      <w:tab w:val="left" w:pos="803"/>
                    </w:tabs>
                    <w:ind w:right="40" w:firstLine="566"/>
                  </w:pPr>
                  <w:hyperlink r:id="rId244">
                    <w:r w:rsidR="000E43FB">
                      <w:rPr>
                        <w:u w:val="single"/>
                      </w:rPr>
                      <w:t>приказ Министерства просвещения РФ от 02.08.2022 № 653 «Об утверждении</w:t>
                    </w:r>
                  </w:hyperlink>
                  <w:r w:rsidR="000E43FB">
                    <w:rPr>
                      <w:spacing w:val="1"/>
                    </w:rPr>
                    <w:t xml:space="preserve"> </w:t>
                  </w:r>
                  <w:hyperlink r:id="rId245">
                    <w:r w:rsidR="000E43FB">
                      <w:rPr>
                        <w:u w:val="single"/>
                      </w:rPr>
                      <w:t>федерального перечня электронных образовательных ресурсов, допущенных к</w:t>
                    </w:r>
                  </w:hyperlink>
                  <w:r w:rsidR="000E43FB">
                    <w:rPr>
                      <w:spacing w:val="1"/>
                    </w:rPr>
                    <w:t xml:space="preserve"> </w:t>
                  </w:r>
                  <w:hyperlink r:id="rId246">
                    <w:r w:rsidR="000E43FB">
                      <w:rPr>
                        <w:u w:val="single"/>
                      </w:rPr>
                      <w:t>использованию при реализации имеющих государственную аккредитацию</w:t>
                    </w:r>
                  </w:hyperlink>
                  <w:r w:rsidR="000E43FB">
                    <w:rPr>
                      <w:spacing w:val="1"/>
                    </w:rPr>
                    <w:t xml:space="preserve"> </w:t>
                  </w:r>
                  <w:hyperlink r:id="rId247">
                    <w:r w:rsidR="000E43FB">
                      <w:rPr>
                        <w:u w:val="single"/>
                      </w:rPr>
                      <w:t>образовательных</w:t>
                    </w:r>
                    <w:r w:rsidR="000E43FB">
                      <w:rPr>
                        <w:spacing w:val="-5"/>
                        <w:u w:val="single"/>
                      </w:rPr>
                      <w:t xml:space="preserve"> </w:t>
                    </w:r>
                    <w:r w:rsidR="000E43FB">
                      <w:rPr>
                        <w:u w:val="single"/>
                      </w:rPr>
                      <w:t>программ</w:t>
                    </w:r>
                    <w:r w:rsidR="000E43FB">
                      <w:rPr>
                        <w:spacing w:val="1"/>
                        <w:u w:val="single"/>
                      </w:rPr>
                      <w:t xml:space="preserve"> </w:t>
                    </w:r>
                    <w:r w:rsidR="000E43FB">
                      <w:rPr>
                        <w:u w:val="single"/>
                      </w:rPr>
                      <w:t>НОО,</w:t>
                    </w:r>
                    <w:r w:rsidR="000E43FB">
                      <w:rPr>
                        <w:spacing w:val="-3"/>
                        <w:u w:val="single"/>
                      </w:rPr>
                      <w:t xml:space="preserve"> </w:t>
                    </w:r>
                    <w:r w:rsidR="000E43FB">
                      <w:rPr>
                        <w:u w:val="single"/>
                      </w:rPr>
                      <w:t>ООО,</w:t>
                    </w:r>
                    <w:r w:rsidR="000E43FB">
                      <w:rPr>
                        <w:spacing w:val="1"/>
                        <w:u w:val="single"/>
                      </w:rPr>
                      <w:t xml:space="preserve"> </w:t>
                    </w:r>
                    <w:r w:rsidR="000E43FB">
                      <w:rPr>
                        <w:u w:val="single"/>
                      </w:rPr>
                      <w:t>СОО»</w:t>
                    </w:r>
                    <w:r w:rsidR="000E43FB">
                      <w:rPr>
                        <w:spacing w:val="-5"/>
                        <w:u w:val="single"/>
                      </w:rPr>
                      <w:t xml:space="preserve"> </w:t>
                    </w:r>
                    <w:r w:rsidR="000E43FB">
                      <w:rPr>
                        <w:u w:val="single"/>
                      </w:rPr>
                      <w:t>(Зарегистрирован</w:t>
                    </w:r>
                    <w:r w:rsidR="000E43FB">
                      <w:rPr>
                        <w:spacing w:val="-3"/>
                        <w:u w:val="single"/>
                      </w:rPr>
                      <w:t xml:space="preserve"> </w:t>
                    </w:r>
                    <w:r w:rsidR="000E43FB">
                      <w:rPr>
                        <w:u w:val="single"/>
                      </w:rPr>
                      <w:t>29.08.2022</w:t>
                    </w:r>
                    <w:r w:rsidR="000E43FB">
                      <w:rPr>
                        <w:spacing w:val="-5"/>
                        <w:u w:val="single"/>
                      </w:rPr>
                      <w:t xml:space="preserve"> </w:t>
                    </w:r>
                    <w:r w:rsidR="000E43FB">
                      <w:rPr>
                        <w:u w:val="single"/>
                      </w:rPr>
                      <w:t>№</w:t>
                    </w:r>
                    <w:r w:rsidR="000E43FB">
                      <w:rPr>
                        <w:spacing w:val="1"/>
                        <w:u w:val="single"/>
                      </w:rPr>
                      <w:t xml:space="preserve"> </w:t>
                    </w:r>
                    <w:r w:rsidR="000E43FB">
                      <w:rPr>
                        <w:u w:val="single"/>
                      </w:rPr>
                      <w:t>69822)</w:t>
                    </w:r>
                  </w:hyperlink>
                  <w:hyperlink r:id="rId248">
                    <w:r w:rsidR="000E43FB">
                      <w:rPr>
                        <w:u w:val="single"/>
                      </w:rPr>
                      <w:t>;;DF</w:t>
                    </w:r>
                  </w:hyperlink>
                </w:p>
              </w:txbxContent>
            </v:textbox>
            <w10:anchorlock/>
          </v:shape>
        </w:pict>
      </w:r>
    </w:p>
    <w:p w:rsidR="00924F28" w:rsidRDefault="00924F28" w:rsidP="00924F28">
      <w:pPr>
        <w:pStyle w:val="a4"/>
        <w:numPr>
          <w:ilvl w:val="3"/>
          <w:numId w:val="15"/>
        </w:numPr>
        <w:tabs>
          <w:tab w:val="left" w:pos="1989"/>
        </w:tabs>
        <w:spacing w:line="242" w:lineRule="exact"/>
        <w:ind w:left="1988" w:hanging="203"/>
        <w:jc w:val="left"/>
        <w:rPr>
          <w:sz w:val="24"/>
        </w:rPr>
      </w:pPr>
      <w:r>
        <w:rPr>
          <w:sz w:val="24"/>
        </w:rPr>
        <w:t>письмо</w:t>
      </w:r>
      <w:r>
        <w:rPr>
          <w:spacing w:val="57"/>
          <w:sz w:val="24"/>
        </w:rPr>
        <w:t xml:space="preserve"> </w:t>
      </w:r>
      <w:r>
        <w:rPr>
          <w:sz w:val="24"/>
        </w:rPr>
        <w:t>Департамента</w:t>
      </w:r>
      <w:r>
        <w:rPr>
          <w:spacing w:val="49"/>
          <w:sz w:val="24"/>
        </w:rPr>
        <w:t xml:space="preserve"> </w:t>
      </w:r>
      <w:r>
        <w:rPr>
          <w:sz w:val="24"/>
        </w:rPr>
        <w:t>государственной</w:t>
      </w:r>
      <w:r>
        <w:rPr>
          <w:spacing w:val="49"/>
          <w:sz w:val="24"/>
        </w:rPr>
        <w:t xml:space="preserve"> </w:t>
      </w:r>
      <w:r>
        <w:rPr>
          <w:sz w:val="24"/>
        </w:rPr>
        <w:t>политики</w:t>
      </w:r>
      <w:r>
        <w:rPr>
          <w:spacing w:val="54"/>
          <w:sz w:val="24"/>
        </w:rPr>
        <w:t xml:space="preserve"> </w:t>
      </w:r>
      <w:r>
        <w:rPr>
          <w:sz w:val="24"/>
        </w:rPr>
        <w:t>и</w:t>
      </w:r>
      <w:r>
        <w:rPr>
          <w:spacing w:val="50"/>
          <w:sz w:val="24"/>
        </w:rPr>
        <w:t xml:space="preserve"> </w:t>
      </w:r>
      <w:r>
        <w:rPr>
          <w:sz w:val="24"/>
        </w:rPr>
        <w:t>управления</w:t>
      </w:r>
      <w:r>
        <w:rPr>
          <w:spacing w:val="53"/>
          <w:sz w:val="24"/>
        </w:rPr>
        <w:t xml:space="preserve"> </w:t>
      </w:r>
      <w:r>
        <w:rPr>
          <w:sz w:val="24"/>
        </w:rPr>
        <w:t>в</w:t>
      </w:r>
      <w:r>
        <w:rPr>
          <w:spacing w:val="50"/>
          <w:sz w:val="24"/>
        </w:rPr>
        <w:t xml:space="preserve"> </w:t>
      </w:r>
      <w:r>
        <w:rPr>
          <w:sz w:val="24"/>
        </w:rPr>
        <w:t>сфере</w:t>
      </w:r>
      <w:r>
        <w:rPr>
          <w:spacing w:val="52"/>
          <w:sz w:val="24"/>
        </w:rPr>
        <w:t xml:space="preserve"> </w:t>
      </w:r>
      <w:r>
        <w:rPr>
          <w:sz w:val="24"/>
        </w:rPr>
        <w:t>общего</w:t>
      </w:r>
    </w:p>
    <w:p w:rsidR="00924F28" w:rsidRDefault="00924F28" w:rsidP="00924F28">
      <w:pPr>
        <w:pStyle w:val="a3"/>
        <w:tabs>
          <w:tab w:val="left" w:pos="2715"/>
          <w:tab w:val="left" w:pos="3118"/>
          <w:tab w:val="left" w:pos="4231"/>
          <w:tab w:val="left" w:pos="4399"/>
          <w:tab w:val="left" w:pos="5516"/>
          <w:tab w:val="left" w:pos="5972"/>
          <w:tab w:val="left" w:pos="6005"/>
          <w:tab w:val="left" w:pos="7344"/>
          <w:tab w:val="left" w:pos="7386"/>
          <w:tab w:val="left" w:pos="7853"/>
          <w:tab w:val="left" w:pos="8743"/>
          <w:tab w:val="left" w:pos="9079"/>
          <w:tab w:val="left" w:pos="9252"/>
        </w:tabs>
        <w:spacing w:before="4" w:line="237" w:lineRule="auto"/>
        <w:ind w:left="1219" w:right="590" w:firstLine="0"/>
        <w:jc w:val="left"/>
      </w:pPr>
      <w:r>
        <w:t>образования</w:t>
      </w:r>
      <w:r>
        <w:tab/>
        <w:t>Министерства</w:t>
      </w:r>
      <w:r>
        <w:tab/>
      </w:r>
      <w:r>
        <w:tab/>
        <w:t>просвещения</w:t>
      </w:r>
      <w:r>
        <w:tab/>
        <w:t>Российской</w:t>
      </w:r>
      <w:r>
        <w:tab/>
      </w:r>
      <w:r>
        <w:tab/>
        <w:t>Федерации</w:t>
      </w:r>
      <w:r>
        <w:tab/>
        <w:t>«О</w:t>
      </w:r>
      <w:r>
        <w:tab/>
      </w:r>
      <w:r>
        <w:tab/>
        <w:t>направлении</w:t>
      </w:r>
      <w:r>
        <w:rPr>
          <w:spacing w:val="-57"/>
        </w:rPr>
        <w:t xml:space="preserve"> </w:t>
      </w:r>
      <w:r>
        <w:t>инструктивного</w:t>
      </w:r>
      <w:r>
        <w:tab/>
        <w:t>письма»</w:t>
      </w:r>
      <w:r>
        <w:tab/>
        <w:t>№03-1035</w:t>
      </w:r>
      <w:r>
        <w:tab/>
        <w:t>от</w:t>
      </w:r>
      <w:r>
        <w:tab/>
      </w:r>
      <w:r>
        <w:tab/>
        <w:t>14.06.2022</w:t>
      </w:r>
      <w:r>
        <w:tab/>
        <w:t>по</w:t>
      </w:r>
      <w:r>
        <w:tab/>
        <w:t>вопросам</w:t>
      </w:r>
      <w:r>
        <w:tab/>
      </w:r>
      <w:r>
        <w:rPr>
          <w:spacing w:val="-1"/>
        </w:rPr>
        <w:t>исторического</w:t>
      </w:r>
    </w:p>
    <w:p w:rsidR="00924F28" w:rsidRDefault="00924F28" w:rsidP="00924F28">
      <w:pPr>
        <w:spacing w:line="237" w:lineRule="auto"/>
        <w:sectPr w:rsidR="00924F28">
          <w:footerReference w:type="default" r:id="rId249"/>
          <w:pgSz w:w="11910" w:h="16840"/>
          <w:pgMar w:top="1040" w:right="260" w:bottom="1200" w:left="480" w:header="0" w:footer="937" w:gutter="0"/>
          <w:cols w:space="720"/>
        </w:sectPr>
      </w:pPr>
    </w:p>
    <w:p w:rsidR="00924F28" w:rsidRDefault="00924F28" w:rsidP="00924F28">
      <w:pPr>
        <w:pStyle w:val="a3"/>
        <w:spacing w:before="66" w:line="242" w:lineRule="auto"/>
        <w:ind w:left="1219" w:right="596" w:firstLine="0"/>
      </w:pPr>
      <w:r>
        <w:t>просвещения обучающихся в рамках реализации образовательных программ начального</w:t>
      </w:r>
      <w:r>
        <w:rPr>
          <w:spacing w:val="1"/>
        </w:rPr>
        <w:t xml:space="preserve"> </w:t>
      </w:r>
      <w:r>
        <w:t>общего,</w:t>
      </w:r>
      <w:r>
        <w:rPr>
          <w:spacing w:val="-2"/>
        </w:rPr>
        <w:t xml:space="preserve"> </w:t>
      </w:r>
      <w:r>
        <w:t>основного</w:t>
      </w:r>
      <w:r>
        <w:rPr>
          <w:spacing w:val="2"/>
        </w:rPr>
        <w:t xml:space="preserve"> </w:t>
      </w:r>
      <w:r>
        <w:t>общего</w:t>
      </w:r>
      <w:r>
        <w:rPr>
          <w:spacing w:val="2"/>
        </w:rPr>
        <w:t xml:space="preserve"> </w:t>
      </w:r>
      <w:r>
        <w:t>и</w:t>
      </w:r>
      <w:r>
        <w:rPr>
          <w:spacing w:val="-2"/>
        </w:rPr>
        <w:t xml:space="preserve"> </w:t>
      </w:r>
      <w:r>
        <w:t>среднего</w:t>
      </w:r>
      <w:r>
        <w:rPr>
          <w:spacing w:val="-4"/>
        </w:rPr>
        <w:t xml:space="preserve"> </w:t>
      </w:r>
      <w:r>
        <w:t>общего</w:t>
      </w:r>
      <w:r>
        <w:rPr>
          <w:spacing w:val="-3"/>
        </w:rPr>
        <w:t xml:space="preserve"> </w:t>
      </w:r>
      <w:r>
        <w:t>образования;</w:t>
      </w:r>
    </w:p>
    <w:p w:rsidR="00924F28" w:rsidRDefault="00924F28" w:rsidP="00924F28">
      <w:pPr>
        <w:pStyle w:val="a4"/>
        <w:numPr>
          <w:ilvl w:val="3"/>
          <w:numId w:val="15"/>
        </w:numPr>
        <w:tabs>
          <w:tab w:val="left" w:pos="2089"/>
        </w:tabs>
        <w:ind w:right="578" w:firstLine="566"/>
        <w:rPr>
          <w:sz w:val="24"/>
        </w:rPr>
      </w:pPr>
      <w:r>
        <w:rPr>
          <w:sz w:val="24"/>
        </w:rPr>
        <w:t>санитарно-эпидемиологические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нормативы</w:t>
      </w:r>
      <w:r>
        <w:rPr>
          <w:spacing w:val="1"/>
          <w:sz w:val="24"/>
        </w:rPr>
        <w:t xml:space="preserve"> </w:t>
      </w:r>
      <w:r>
        <w:rPr>
          <w:sz w:val="24"/>
        </w:rPr>
        <w:t>СанПиН</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учреждениях",</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5"/>
          <w:sz w:val="24"/>
        </w:rPr>
        <w:t xml:space="preserve"> </w:t>
      </w:r>
      <w:r>
        <w:rPr>
          <w:sz w:val="24"/>
        </w:rPr>
        <w:t>санитарного</w:t>
      </w:r>
      <w:r>
        <w:rPr>
          <w:spacing w:val="2"/>
          <w:sz w:val="24"/>
        </w:rPr>
        <w:t xml:space="preserve"> </w:t>
      </w:r>
      <w:r>
        <w:rPr>
          <w:sz w:val="24"/>
        </w:rPr>
        <w:t xml:space="preserve">врача </w:t>
      </w:r>
      <w:r w:rsidR="00DB08E9">
        <w:rPr>
          <w:sz w:val="24"/>
        </w:rPr>
        <w:t>РФ</w:t>
      </w:r>
      <w:r w:rsidR="00DB08E9">
        <w:rPr>
          <w:spacing w:val="-1"/>
          <w:sz w:val="24"/>
        </w:rPr>
        <w:t>.</w:t>
      </w:r>
      <w:r w:rsidR="00DB08E9">
        <w:rPr>
          <w:sz w:val="24"/>
        </w:rPr>
        <w:t xml:space="preserve"> №</w:t>
      </w:r>
      <w:r>
        <w:rPr>
          <w:spacing w:val="-3"/>
          <w:sz w:val="24"/>
        </w:rPr>
        <w:t xml:space="preserve"> </w:t>
      </w:r>
      <w:r>
        <w:rPr>
          <w:sz w:val="24"/>
        </w:rPr>
        <w:t>28</w:t>
      </w:r>
      <w:r>
        <w:rPr>
          <w:spacing w:val="-3"/>
          <w:sz w:val="24"/>
        </w:rPr>
        <w:t xml:space="preserve"> </w:t>
      </w:r>
      <w:r>
        <w:rPr>
          <w:sz w:val="24"/>
        </w:rPr>
        <w:t>от</w:t>
      </w:r>
      <w:r>
        <w:rPr>
          <w:spacing w:val="-3"/>
          <w:sz w:val="24"/>
        </w:rPr>
        <w:t xml:space="preserve"> </w:t>
      </w:r>
      <w:r>
        <w:rPr>
          <w:sz w:val="24"/>
        </w:rPr>
        <w:t>28</w:t>
      </w:r>
      <w:r>
        <w:rPr>
          <w:spacing w:val="2"/>
          <w:sz w:val="24"/>
        </w:rPr>
        <w:t xml:space="preserve"> </w:t>
      </w:r>
      <w:r>
        <w:rPr>
          <w:sz w:val="24"/>
        </w:rPr>
        <w:t>сентября</w:t>
      </w:r>
      <w:r>
        <w:rPr>
          <w:spacing w:val="1"/>
          <w:sz w:val="24"/>
        </w:rPr>
        <w:t xml:space="preserve"> </w:t>
      </w:r>
      <w:r>
        <w:rPr>
          <w:sz w:val="24"/>
        </w:rPr>
        <w:t>2020</w:t>
      </w:r>
      <w:r>
        <w:rPr>
          <w:spacing w:val="-3"/>
          <w:sz w:val="24"/>
        </w:rPr>
        <w:t xml:space="preserve"> </w:t>
      </w:r>
      <w:r>
        <w:rPr>
          <w:sz w:val="24"/>
        </w:rPr>
        <w:t>г.;</w:t>
      </w:r>
    </w:p>
    <w:p w:rsidR="00924F28" w:rsidRDefault="00924F28" w:rsidP="00924F28">
      <w:pPr>
        <w:pStyle w:val="a4"/>
        <w:numPr>
          <w:ilvl w:val="3"/>
          <w:numId w:val="15"/>
        </w:numPr>
        <w:tabs>
          <w:tab w:val="left" w:pos="1941"/>
        </w:tabs>
        <w:ind w:right="586" w:firstLine="566"/>
        <w:rPr>
          <w:sz w:val="24"/>
        </w:rPr>
      </w:pPr>
      <w:r>
        <w:rPr>
          <w:sz w:val="24"/>
        </w:rPr>
        <w:t>методические рекомендации по организации работы образовательных организаций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сохранения</w:t>
      </w:r>
      <w:r>
        <w:rPr>
          <w:spacing w:val="1"/>
          <w:sz w:val="24"/>
        </w:rPr>
        <w:t xml:space="preserve"> </w:t>
      </w:r>
      <w:r>
        <w:rPr>
          <w:sz w:val="24"/>
        </w:rPr>
        <w:t>рисков</w:t>
      </w:r>
      <w:r>
        <w:rPr>
          <w:spacing w:val="1"/>
          <w:sz w:val="24"/>
        </w:rPr>
        <w:t xml:space="preserve"> </w:t>
      </w:r>
      <w:r>
        <w:rPr>
          <w:sz w:val="24"/>
        </w:rPr>
        <w:t>распространения</w:t>
      </w:r>
      <w:r>
        <w:rPr>
          <w:spacing w:val="1"/>
          <w:sz w:val="24"/>
        </w:rPr>
        <w:t xml:space="preserve"> </w:t>
      </w:r>
      <w:r>
        <w:rPr>
          <w:sz w:val="24"/>
        </w:rPr>
        <w:t>COVID-19</w:t>
      </w:r>
      <w:r>
        <w:rPr>
          <w:spacing w:val="1"/>
          <w:sz w:val="24"/>
        </w:rPr>
        <w:t xml:space="preserve"> </w:t>
      </w:r>
      <w:r>
        <w:rPr>
          <w:sz w:val="24"/>
        </w:rPr>
        <w:t>(МР</w:t>
      </w:r>
      <w:r>
        <w:rPr>
          <w:spacing w:val="1"/>
          <w:sz w:val="24"/>
        </w:rPr>
        <w:t xml:space="preserve"> </w:t>
      </w:r>
      <w:r>
        <w:rPr>
          <w:sz w:val="24"/>
        </w:rPr>
        <w:t>3.1/2.4.0178/1-20)</w:t>
      </w:r>
      <w:r>
        <w:rPr>
          <w:spacing w:val="1"/>
          <w:sz w:val="24"/>
        </w:rPr>
        <w:t xml:space="preserve"> </w:t>
      </w:r>
      <w:r>
        <w:rPr>
          <w:sz w:val="24"/>
        </w:rPr>
        <w:t>от</w:t>
      </w:r>
      <w:r>
        <w:rPr>
          <w:spacing w:val="1"/>
          <w:sz w:val="24"/>
        </w:rPr>
        <w:t xml:space="preserve"> </w:t>
      </w:r>
      <w:r>
        <w:rPr>
          <w:sz w:val="24"/>
        </w:rPr>
        <w:t>08.05.2020,</w:t>
      </w:r>
      <w:r>
        <w:rPr>
          <w:spacing w:val="1"/>
          <w:sz w:val="24"/>
        </w:rPr>
        <w:t xml:space="preserve"> </w:t>
      </w:r>
      <w:r>
        <w:rPr>
          <w:sz w:val="24"/>
        </w:rPr>
        <w:t>разработанными</w:t>
      </w:r>
      <w:r>
        <w:rPr>
          <w:spacing w:val="1"/>
          <w:sz w:val="24"/>
        </w:rPr>
        <w:t xml:space="preserve"> </w:t>
      </w:r>
      <w:r>
        <w:rPr>
          <w:sz w:val="24"/>
        </w:rPr>
        <w:t>Федеральной</w:t>
      </w:r>
      <w:r>
        <w:rPr>
          <w:spacing w:val="1"/>
          <w:sz w:val="24"/>
        </w:rPr>
        <w:t xml:space="preserve"> </w:t>
      </w:r>
      <w:r>
        <w:rPr>
          <w:sz w:val="24"/>
        </w:rPr>
        <w:t>службой</w:t>
      </w:r>
      <w:r>
        <w:rPr>
          <w:spacing w:val="1"/>
          <w:sz w:val="24"/>
        </w:rPr>
        <w:t xml:space="preserve"> </w:t>
      </w:r>
      <w:r>
        <w:rPr>
          <w:sz w:val="24"/>
        </w:rPr>
        <w:t>по</w:t>
      </w:r>
      <w:r>
        <w:rPr>
          <w:spacing w:val="1"/>
          <w:sz w:val="24"/>
        </w:rPr>
        <w:t xml:space="preserve"> </w:t>
      </w:r>
      <w:r>
        <w:rPr>
          <w:sz w:val="24"/>
        </w:rPr>
        <w:t>надзору</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потребителей</w:t>
      </w:r>
      <w:r>
        <w:rPr>
          <w:spacing w:val="-3"/>
          <w:sz w:val="24"/>
        </w:rPr>
        <w:t xml:space="preserve"> </w:t>
      </w:r>
      <w:r>
        <w:rPr>
          <w:sz w:val="24"/>
        </w:rPr>
        <w:t>и</w:t>
      </w:r>
      <w:r>
        <w:rPr>
          <w:spacing w:val="3"/>
          <w:sz w:val="24"/>
        </w:rPr>
        <w:t xml:space="preserve"> </w:t>
      </w:r>
      <w:r>
        <w:rPr>
          <w:sz w:val="24"/>
        </w:rPr>
        <w:t>благополучия</w:t>
      </w:r>
      <w:r>
        <w:rPr>
          <w:spacing w:val="2"/>
          <w:sz w:val="24"/>
        </w:rPr>
        <w:t xml:space="preserve"> </w:t>
      </w:r>
      <w:r>
        <w:rPr>
          <w:sz w:val="24"/>
        </w:rPr>
        <w:t>человека;</w:t>
      </w:r>
    </w:p>
    <w:p w:rsidR="00924F28" w:rsidRDefault="00924F28" w:rsidP="00924F28">
      <w:pPr>
        <w:pStyle w:val="a4"/>
        <w:numPr>
          <w:ilvl w:val="3"/>
          <w:numId w:val="15"/>
        </w:numPr>
        <w:tabs>
          <w:tab w:val="left" w:pos="1936"/>
        </w:tabs>
        <w:ind w:right="581" w:firstLine="566"/>
        <w:rPr>
          <w:sz w:val="24"/>
        </w:rPr>
      </w:pPr>
      <w:r>
        <w:rPr>
          <w:sz w:val="24"/>
        </w:rPr>
        <w:t>постановление</w:t>
      </w:r>
      <w:r>
        <w:rPr>
          <w:spacing w:val="1"/>
          <w:sz w:val="24"/>
        </w:rPr>
        <w:t xml:space="preserve"> </w:t>
      </w:r>
      <w:r>
        <w:rPr>
          <w:sz w:val="24"/>
        </w:rPr>
        <w:t>Правительства Республики Башкортостан от 09.12.2013 № 585 «Об</w:t>
      </w:r>
      <w:r>
        <w:rPr>
          <w:spacing w:val="-57"/>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регламентации</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отношений</w:t>
      </w:r>
      <w:r>
        <w:rPr>
          <w:spacing w:val="1"/>
          <w:sz w:val="24"/>
        </w:rPr>
        <w:t xml:space="preserve"> </w:t>
      </w:r>
      <w:r>
        <w:rPr>
          <w:sz w:val="24"/>
        </w:rPr>
        <w:t>государственной</w:t>
      </w:r>
      <w:r>
        <w:rPr>
          <w:spacing w:val="1"/>
          <w:sz w:val="24"/>
        </w:rPr>
        <w:t xml:space="preserve"> </w:t>
      </w:r>
      <w:r>
        <w:rPr>
          <w:sz w:val="24"/>
        </w:rPr>
        <w:t>или</w:t>
      </w:r>
      <w:r>
        <w:rPr>
          <w:spacing w:val="1"/>
          <w:sz w:val="24"/>
        </w:rPr>
        <w:t xml:space="preserve"> </w:t>
      </w:r>
      <w:r>
        <w:rPr>
          <w:sz w:val="24"/>
        </w:rPr>
        <w:t>муниципальной образовательной организации с обучающимися и (или) их 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 начального общего, основного общего и среднего общего образования на</w:t>
      </w:r>
      <w:r>
        <w:rPr>
          <w:spacing w:val="1"/>
          <w:sz w:val="24"/>
        </w:rPr>
        <w:t xml:space="preserve"> </w:t>
      </w:r>
      <w:r>
        <w:rPr>
          <w:sz w:val="24"/>
        </w:rPr>
        <w:t>дому</w:t>
      </w:r>
      <w:r>
        <w:rPr>
          <w:spacing w:val="-9"/>
          <w:sz w:val="24"/>
        </w:rPr>
        <w:t xml:space="preserve"> </w:t>
      </w:r>
      <w:r>
        <w:rPr>
          <w:sz w:val="24"/>
        </w:rPr>
        <w:t>или</w:t>
      </w:r>
      <w:r>
        <w:rPr>
          <w:spacing w:val="3"/>
          <w:sz w:val="24"/>
        </w:rPr>
        <w:t xml:space="preserve"> </w:t>
      </w:r>
      <w:r>
        <w:rPr>
          <w:sz w:val="24"/>
        </w:rPr>
        <w:t>в</w:t>
      </w:r>
      <w:r>
        <w:rPr>
          <w:spacing w:val="-1"/>
          <w:sz w:val="24"/>
        </w:rPr>
        <w:t xml:space="preserve"> </w:t>
      </w:r>
      <w:r>
        <w:rPr>
          <w:sz w:val="24"/>
        </w:rPr>
        <w:t>медицинских</w:t>
      </w:r>
      <w:r>
        <w:rPr>
          <w:spacing w:val="-3"/>
          <w:sz w:val="24"/>
        </w:rPr>
        <w:t xml:space="preserve"> </w:t>
      </w:r>
      <w:r>
        <w:rPr>
          <w:sz w:val="24"/>
        </w:rPr>
        <w:t>организациях»;</w:t>
      </w:r>
    </w:p>
    <w:p w:rsidR="00924F28" w:rsidRDefault="00924F28" w:rsidP="00924F28">
      <w:pPr>
        <w:pStyle w:val="a4"/>
        <w:numPr>
          <w:ilvl w:val="3"/>
          <w:numId w:val="15"/>
        </w:numPr>
        <w:tabs>
          <w:tab w:val="left" w:pos="1979"/>
        </w:tabs>
        <w:ind w:right="591" w:firstLine="566"/>
        <w:rPr>
          <w:sz w:val="24"/>
        </w:rPr>
      </w:pPr>
      <w:r>
        <w:rPr>
          <w:sz w:val="24"/>
        </w:rPr>
        <w:t>рекомендации Министерства образования и науки Республики Башкортостан по</w:t>
      </w:r>
      <w:r>
        <w:rPr>
          <w:spacing w:val="1"/>
          <w:sz w:val="24"/>
        </w:rPr>
        <w:t xml:space="preserve"> </w:t>
      </w:r>
      <w:r>
        <w:rPr>
          <w:sz w:val="24"/>
        </w:rPr>
        <w:t>переходу общеобразовательных организаций Республики Башкортостан на пятидневную</w:t>
      </w:r>
      <w:r>
        <w:rPr>
          <w:spacing w:val="1"/>
          <w:sz w:val="24"/>
        </w:rPr>
        <w:t xml:space="preserve"> </w:t>
      </w:r>
      <w:r>
        <w:rPr>
          <w:sz w:val="24"/>
        </w:rPr>
        <w:t>учебную</w:t>
      </w:r>
      <w:r>
        <w:rPr>
          <w:spacing w:val="1"/>
          <w:sz w:val="24"/>
        </w:rPr>
        <w:t xml:space="preserve"> </w:t>
      </w:r>
      <w:r>
        <w:rPr>
          <w:sz w:val="24"/>
        </w:rPr>
        <w:t>неделю</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максимальной</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для</w:t>
      </w:r>
      <w:r>
        <w:rPr>
          <w:spacing w:val="1"/>
          <w:sz w:val="24"/>
        </w:rPr>
        <w:t xml:space="preserve"> </w:t>
      </w:r>
      <w:r>
        <w:rPr>
          <w:sz w:val="24"/>
        </w:rPr>
        <w:t>обучающихся по образовательным программам общего образования соответствующего</w:t>
      </w:r>
      <w:r>
        <w:rPr>
          <w:spacing w:val="1"/>
          <w:sz w:val="24"/>
        </w:rPr>
        <w:t xml:space="preserve"> </w:t>
      </w:r>
      <w:r>
        <w:rPr>
          <w:sz w:val="24"/>
        </w:rPr>
        <w:t>уровня</w:t>
      </w:r>
      <w:r>
        <w:rPr>
          <w:spacing w:val="2"/>
          <w:sz w:val="24"/>
        </w:rPr>
        <w:t xml:space="preserve"> </w:t>
      </w:r>
      <w:r>
        <w:rPr>
          <w:sz w:val="24"/>
        </w:rPr>
        <w:t>№</w:t>
      </w:r>
      <w:r>
        <w:rPr>
          <w:spacing w:val="-2"/>
          <w:sz w:val="24"/>
        </w:rPr>
        <w:t xml:space="preserve"> </w:t>
      </w:r>
      <w:r>
        <w:rPr>
          <w:sz w:val="24"/>
        </w:rPr>
        <w:t>04-05/146</w:t>
      </w:r>
      <w:r>
        <w:rPr>
          <w:spacing w:val="-7"/>
          <w:sz w:val="24"/>
        </w:rPr>
        <w:t xml:space="preserve"> </w:t>
      </w:r>
      <w:r>
        <w:rPr>
          <w:sz w:val="24"/>
        </w:rPr>
        <w:t>от</w:t>
      </w:r>
      <w:r>
        <w:rPr>
          <w:spacing w:val="-2"/>
          <w:sz w:val="24"/>
        </w:rPr>
        <w:t xml:space="preserve"> </w:t>
      </w:r>
      <w:r>
        <w:rPr>
          <w:sz w:val="24"/>
        </w:rPr>
        <w:t>28.02.2019</w:t>
      </w:r>
      <w:r>
        <w:rPr>
          <w:spacing w:val="-3"/>
          <w:sz w:val="24"/>
        </w:rPr>
        <w:t xml:space="preserve"> </w:t>
      </w:r>
      <w:r>
        <w:rPr>
          <w:sz w:val="24"/>
        </w:rPr>
        <w:t>г.;</w:t>
      </w:r>
    </w:p>
    <w:p w:rsidR="00924F28" w:rsidRDefault="00924F28" w:rsidP="00924F28">
      <w:pPr>
        <w:pStyle w:val="a4"/>
        <w:numPr>
          <w:ilvl w:val="3"/>
          <w:numId w:val="15"/>
        </w:numPr>
        <w:tabs>
          <w:tab w:val="left" w:pos="2032"/>
        </w:tabs>
        <w:ind w:right="594" w:firstLine="566"/>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Республики</w:t>
      </w:r>
      <w:r>
        <w:rPr>
          <w:spacing w:val="1"/>
          <w:sz w:val="24"/>
        </w:rPr>
        <w:t xml:space="preserve"> </w:t>
      </w:r>
      <w:r>
        <w:rPr>
          <w:sz w:val="24"/>
        </w:rPr>
        <w:t>Башкортостан</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обновленных</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7"/>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№04-05/692</w:t>
      </w:r>
      <w:r>
        <w:rPr>
          <w:spacing w:val="-2"/>
          <w:sz w:val="24"/>
        </w:rPr>
        <w:t xml:space="preserve"> </w:t>
      </w:r>
      <w:r>
        <w:rPr>
          <w:sz w:val="24"/>
        </w:rPr>
        <w:t>от</w:t>
      </w:r>
      <w:r>
        <w:rPr>
          <w:spacing w:val="1"/>
          <w:sz w:val="24"/>
        </w:rPr>
        <w:t xml:space="preserve"> </w:t>
      </w:r>
      <w:r>
        <w:rPr>
          <w:sz w:val="24"/>
        </w:rPr>
        <w:t>12.07.2022;</w:t>
      </w:r>
    </w:p>
    <w:p w:rsidR="00924F28" w:rsidRDefault="00924F28" w:rsidP="00924F28">
      <w:pPr>
        <w:pStyle w:val="a4"/>
        <w:numPr>
          <w:ilvl w:val="3"/>
          <w:numId w:val="15"/>
        </w:numPr>
        <w:tabs>
          <w:tab w:val="left" w:pos="2017"/>
        </w:tabs>
        <w:ind w:right="585" w:firstLine="566"/>
        <w:rPr>
          <w:sz w:val="24"/>
        </w:rPr>
      </w:pPr>
      <w:r>
        <w:rPr>
          <w:sz w:val="24"/>
        </w:rPr>
        <w:t>решение</w:t>
      </w:r>
      <w:r>
        <w:rPr>
          <w:spacing w:val="1"/>
          <w:sz w:val="24"/>
        </w:rPr>
        <w:t xml:space="preserve"> </w:t>
      </w:r>
      <w:r>
        <w:rPr>
          <w:sz w:val="24"/>
        </w:rPr>
        <w:t>заседания</w:t>
      </w:r>
      <w:r>
        <w:rPr>
          <w:spacing w:val="1"/>
          <w:sz w:val="24"/>
        </w:rPr>
        <w:t xml:space="preserve"> </w:t>
      </w:r>
      <w:r>
        <w:rPr>
          <w:sz w:val="24"/>
        </w:rPr>
        <w:t>Коллегии</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Республики</w:t>
      </w:r>
      <w:r>
        <w:rPr>
          <w:spacing w:val="1"/>
          <w:sz w:val="24"/>
        </w:rPr>
        <w:t xml:space="preserve"> </w:t>
      </w:r>
      <w:r>
        <w:rPr>
          <w:sz w:val="24"/>
        </w:rPr>
        <w:t>Башкортостан</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изучения</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родная</w:t>
      </w:r>
      <w:r>
        <w:rPr>
          <w:spacing w:val="1"/>
          <w:sz w:val="24"/>
        </w:rPr>
        <w:t xml:space="preserve"> </w:t>
      </w:r>
      <w:r>
        <w:rPr>
          <w:sz w:val="24"/>
        </w:rPr>
        <w:t>литература»)</w:t>
      </w:r>
      <w:r>
        <w:rPr>
          <w:spacing w:val="60"/>
          <w:sz w:val="24"/>
        </w:rPr>
        <w:t xml:space="preserve"> </w:t>
      </w:r>
      <w:r>
        <w:rPr>
          <w:sz w:val="24"/>
        </w:rPr>
        <w:t>при</w:t>
      </w:r>
      <w:r>
        <w:rPr>
          <w:spacing w:val="1"/>
          <w:sz w:val="24"/>
        </w:rPr>
        <w:t xml:space="preserve"> </w:t>
      </w:r>
      <w:r>
        <w:rPr>
          <w:sz w:val="24"/>
        </w:rPr>
        <w:t>введении</w:t>
      </w:r>
      <w:r>
        <w:rPr>
          <w:spacing w:val="1"/>
          <w:sz w:val="24"/>
        </w:rPr>
        <w:t xml:space="preserve"> </w:t>
      </w:r>
      <w:r>
        <w:rPr>
          <w:sz w:val="24"/>
        </w:rPr>
        <w:t>обновленных</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общего</w:t>
      </w:r>
      <w:r>
        <w:rPr>
          <w:spacing w:val="-4"/>
          <w:sz w:val="24"/>
        </w:rPr>
        <w:t xml:space="preserve"> </w:t>
      </w:r>
      <w:r>
        <w:rPr>
          <w:sz w:val="24"/>
        </w:rPr>
        <w:t>образования)</w:t>
      </w:r>
      <w:r>
        <w:rPr>
          <w:spacing w:val="-1"/>
          <w:sz w:val="24"/>
        </w:rPr>
        <w:t xml:space="preserve"> </w:t>
      </w:r>
      <w:r>
        <w:rPr>
          <w:sz w:val="24"/>
        </w:rPr>
        <w:t>от</w:t>
      </w:r>
      <w:r>
        <w:rPr>
          <w:spacing w:val="-2"/>
          <w:sz w:val="24"/>
        </w:rPr>
        <w:t xml:space="preserve"> </w:t>
      </w:r>
      <w:r>
        <w:rPr>
          <w:sz w:val="24"/>
        </w:rPr>
        <w:t>24.04.2023;</w:t>
      </w:r>
    </w:p>
    <w:p w:rsidR="00924F28" w:rsidRDefault="00924F28" w:rsidP="00924F28">
      <w:pPr>
        <w:pStyle w:val="a4"/>
        <w:numPr>
          <w:ilvl w:val="3"/>
          <w:numId w:val="15"/>
        </w:numPr>
        <w:tabs>
          <w:tab w:val="left" w:pos="2061"/>
        </w:tabs>
        <w:ind w:right="580" w:firstLine="566"/>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Республики</w:t>
      </w:r>
      <w:r>
        <w:rPr>
          <w:spacing w:val="1"/>
          <w:sz w:val="24"/>
        </w:rPr>
        <w:t xml:space="preserve"> </w:t>
      </w:r>
      <w:r>
        <w:rPr>
          <w:sz w:val="24"/>
        </w:rPr>
        <w:t>Башкортостан</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Порядок</w:t>
      </w:r>
      <w:r>
        <w:rPr>
          <w:spacing w:val="1"/>
          <w:sz w:val="24"/>
        </w:rPr>
        <w:t xml:space="preserve"> </w:t>
      </w:r>
      <w:r>
        <w:rPr>
          <w:sz w:val="24"/>
        </w:rPr>
        <w:t>организации</w:t>
      </w:r>
      <w:r>
        <w:rPr>
          <w:spacing w:val="6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№16-05/232</w:t>
      </w:r>
      <w:r>
        <w:rPr>
          <w:spacing w:val="1"/>
          <w:sz w:val="24"/>
        </w:rPr>
        <w:t xml:space="preserve"> </w:t>
      </w:r>
      <w:r>
        <w:rPr>
          <w:sz w:val="24"/>
        </w:rPr>
        <w:t>от</w:t>
      </w:r>
      <w:r>
        <w:rPr>
          <w:spacing w:val="1"/>
          <w:sz w:val="24"/>
        </w:rPr>
        <w:t xml:space="preserve"> </w:t>
      </w:r>
      <w:r>
        <w:rPr>
          <w:sz w:val="24"/>
        </w:rPr>
        <w:t>12.07.2022</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предельной</w:t>
      </w:r>
      <w:r>
        <w:rPr>
          <w:spacing w:val="-57"/>
          <w:sz w:val="24"/>
        </w:rPr>
        <w:t xml:space="preserve"> </w:t>
      </w:r>
      <w:r>
        <w:rPr>
          <w:sz w:val="24"/>
        </w:rPr>
        <w:t>наполняемости</w:t>
      </w:r>
      <w:r>
        <w:rPr>
          <w:spacing w:val="1"/>
          <w:sz w:val="24"/>
        </w:rPr>
        <w:t xml:space="preserve"> </w:t>
      </w:r>
      <w:r>
        <w:rPr>
          <w:sz w:val="24"/>
        </w:rPr>
        <w:t>отдельного</w:t>
      </w:r>
      <w:r>
        <w:rPr>
          <w:spacing w:val="1"/>
          <w:sz w:val="24"/>
        </w:rPr>
        <w:t xml:space="preserve"> </w:t>
      </w:r>
      <w:r>
        <w:rPr>
          <w:sz w:val="24"/>
        </w:rPr>
        <w:t>класса</w:t>
      </w:r>
      <w:r>
        <w:rPr>
          <w:spacing w:val="1"/>
          <w:sz w:val="24"/>
        </w:rPr>
        <w:t xml:space="preserve"> </w:t>
      </w:r>
      <w:r>
        <w:rPr>
          <w:sz w:val="24"/>
        </w:rPr>
        <w:t>(группы)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нозологической</w:t>
      </w:r>
      <w:r>
        <w:rPr>
          <w:spacing w:val="1"/>
          <w:sz w:val="24"/>
        </w:rPr>
        <w:t xml:space="preserve"> </w:t>
      </w:r>
      <w:r>
        <w:rPr>
          <w:sz w:val="24"/>
        </w:rPr>
        <w:t>группы</w:t>
      </w:r>
      <w:r>
        <w:rPr>
          <w:spacing w:val="1"/>
          <w:sz w:val="24"/>
        </w:rPr>
        <w:t xml:space="preserve"> </w:t>
      </w:r>
      <w:r>
        <w:rPr>
          <w:sz w:val="24"/>
        </w:rPr>
        <w:t>и</w:t>
      </w:r>
      <w:r>
        <w:rPr>
          <w:spacing w:val="1"/>
          <w:sz w:val="24"/>
        </w:rPr>
        <w:t xml:space="preserve"> </w:t>
      </w:r>
      <w:r>
        <w:rPr>
          <w:sz w:val="24"/>
        </w:rPr>
        <w:t>конкретизации</w:t>
      </w:r>
      <w:r>
        <w:rPr>
          <w:spacing w:val="1"/>
          <w:sz w:val="24"/>
        </w:rPr>
        <w:t xml:space="preserve"> </w:t>
      </w:r>
      <w:r>
        <w:rPr>
          <w:sz w:val="24"/>
        </w:rPr>
        <w:t>порядка и условий реализации адаптированных общеобразовательных программ в части</w:t>
      </w:r>
      <w:r>
        <w:rPr>
          <w:spacing w:val="1"/>
          <w:sz w:val="24"/>
        </w:rPr>
        <w:t xml:space="preserve"> </w:t>
      </w:r>
      <w:r>
        <w:rPr>
          <w:sz w:val="24"/>
        </w:rPr>
        <w:t>трудового</w:t>
      </w:r>
      <w:r>
        <w:rPr>
          <w:spacing w:val="1"/>
          <w:sz w:val="24"/>
        </w:rPr>
        <w:t xml:space="preserve"> </w:t>
      </w:r>
      <w:r>
        <w:rPr>
          <w:sz w:val="24"/>
        </w:rPr>
        <w:t>обучения;</w:t>
      </w:r>
    </w:p>
    <w:p w:rsidR="00924F28" w:rsidRDefault="00924F28" w:rsidP="00924F28">
      <w:pPr>
        <w:pStyle w:val="a4"/>
        <w:numPr>
          <w:ilvl w:val="3"/>
          <w:numId w:val="15"/>
        </w:numPr>
        <w:tabs>
          <w:tab w:val="left" w:pos="2003"/>
        </w:tabs>
        <w:spacing w:before="1"/>
        <w:ind w:right="589" w:firstLine="566"/>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Республики</w:t>
      </w:r>
      <w:r>
        <w:rPr>
          <w:spacing w:val="1"/>
          <w:sz w:val="24"/>
        </w:rPr>
        <w:t xml:space="preserve"> </w:t>
      </w:r>
      <w:r>
        <w:rPr>
          <w:sz w:val="24"/>
        </w:rPr>
        <w:t>Башкортостан</w:t>
      </w:r>
      <w:r>
        <w:rPr>
          <w:spacing w:val="1"/>
          <w:sz w:val="24"/>
        </w:rPr>
        <w:t xml:space="preserve"> </w:t>
      </w:r>
      <w:r>
        <w:rPr>
          <w:sz w:val="24"/>
        </w:rPr>
        <w:t>№50</w:t>
      </w:r>
      <w:r>
        <w:rPr>
          <w:spacing w:val="1"/>
          <w:sz w:val="24"/>
        </w:rPr>
        <w:t xml:space="preserve"> </w:t>
      </w:r>
      <w:r>
        <w:rPr>
          <w:sz w:val="24"/>
        </w:rPr>
        <w:t>от</w:t>
      </w:r>
      <w:r>
        <w:rPr>
          <w:spacing w:val="1"/>
          <w:sz w:val="24"/>
        </w:rPr>
        <w:t xml:space="preserve"> </w:t>
      </w:r>
      <w:r>
        <w:rPr>
          <w:sz w:val="24"/>
        </w:rPr>
        <w:t>13.01.2023</w:t>
      </w:r>
      <w:r>
        <w:rPr>
          <w:spacing w:val="1"/>
          <w:sz w:val="24"/>
        </w:rPr>
        <w:t xml:space="preserve"> </w:t>
      </w:r>
      <w:r>
        <w:rPr>
          <w:sz w:val="24"/>
        </w:rPr>
        <w:t>г.</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Республики</w:t>
      </w:r>
      <w:r>
        <w:rPr>
          <w:spacing w:val="38"/>
          <w:sz w:val="24"/>
        </w:rPr>
        <w:t xml:space="preserve"> </w:t>
      </w:r>
      <w:r>
        <w:rPr>
          <w:sz w:val="24"/>
        </w:rPr>
        <w:t>Башкортостан</w:t>
      </w:r>
      <w:r>
        <w:rPr>
          <w:spacing w:val="28"/>
          <w:sz w:val="24"/>
        </w:rPr>
        <w:t xml:space="preserve"> </w:t>
      </w:r>
      <w:r>
        <w:rPr>
          <w:sz w:val="24"/>
        </w:rPr>
        <w:t>от</w:t>
      </w:r>
      <w:r>
        <w:rPr>
          <w:spacing w:val="38"/>
          <w:sz w:val="24"/>
        </w:rPr>
        <w:t xml:space="preserve"> </w:t>
      </w:r>
      <w:r>
        <w:rPr>
          <w:sz w:val="24"/>
        </w:rPr>
        <w:t>03.08.2021</w:t>
      </w:r>
      <w:r>
        <w:rPr>
          <w:spacing w:val="32"/>
          <w:sz w:val="24"/>
        </w:rPr>
        <w:t xml:space="preserve"> </w:t>
      </w:r>
      <w:r>
        <w:rPr>
          <w:sz w:val="24"/>
        </w:rPr>
        <w:t>№1567</w:t>
      </w:r>
      <w:r>
        <w:rPr>
          <w:spacing w:val="37"/>
          <w:sz w:val="24"/>
        </w:rPr>
        <w:t xml:space="preserve"> </w:t>
      </w:r>
      <w:r>
        <w:rPr>
          <w:sz w:val="24"/>
        </w:rPr>
        <w:t>«Об</w:t>
      </w:r>
      <w:r>
        <w:rPr>
          <w:spacing w:val="34"/>
          <w:sz w:val="24"/>
        </w:rPr>
        <w:t xml:space="preserve"> </w:t>
      </w:r>
      <w:r>
        <w:rPr>
          <w:sz w:val="24"/>
        </w:rPr>
        <w:t>организации</w:t>
      </w:r>
      <w:r>
        <w:rPr>
          <w:spacing w:val="33"/>
          <w:sz w:val="24"/>
        </w:rPr>
        <w:t xml:space="preserve"> </w:t>
      </w:r>
      <w:r>
        <w:rPr>
          <w:sz w:val="24"/>
        </w:rPr>
        <w:t>работы»</w:t>
      </w:r>
      <w:r>
        <w:rPr>
          <w:spacing w:val="32"/>
          <w:sz w:val="24"/>
        </w:rPr>
        <w:t xml:space="preserve"> </w:t>
      </w:r>
      <w:r>
        <w:rPr>
          <w:sz w:val="24"/>
        </w:rPr>
        <w:t>(приложение</w:t>
      </w:r>
    </w:p>
    <w:p w:rsidR="00924F28" w:rsidRDefault="00924F28" w:rsidP="00924F28">
      <w:pPr>
        <w:pStyle w:val="a3"/>
        <w:ind w:left="1219" w:right="580" w:firstLine="0"/>
      </w:pPr>
      <w:r>
        <w:t>«План-график мероприятий по реализации обновленных федеральных государственных</w:t>
      </w:r>
      <w:r>
        <w:rPr>
          <w:spacing w:val="1"/>
        </w:rPr>
        <w:t xml:space="preserve"> </w:t>
      </w:r>
      <w:r>
        <w:t>образовательных стандартов общего образования в Республике Башкортостан на 2022-</w:t>
      </w:r>
      <w:r>
        <w:rPr>
          <w:spacing w:val="1"/>
        </w:rPr>
        <w:t xml:space="preserve"> </w:t>
      </w:r>
      <w:r>
        <w:t>2025</w:t>
      </w:r>
      <w:r>
        <w:rPr>
          <w:spacing w:val="1"/>
        </w:rPr>
        <w:t xml:space="preserve"> </w:t>
      </w:r>
      <w:r>
        <w:t>годы»);</w:t>
      </w:r>
    </w:p>
    <w:p w:rsidR="00924F28" w:rsidRDefault="00924F28" w:rsidP="00924F28">
      <w:pPr>
        <w:pStyle w:val="a4"/>
        <w:numPr>
          <w:ilvl w:val="3"/>
          <w:numId w:val="15"/>
        </w:numPr>
        <w:tabs>
          <w:tab w:val="left" w:pos="1941"/>
        </w:tabs>
        <w:spacing w:before="1"/>
        <w:ind w:right="579" w:firstLine="566"/>
        <w:rPr>
          <w:sz w:val="24"/>
        </w:rPr>
      </w:pPr>
      <w:r>
        <w:rPr>
          <w:sz w:val="24"/>
        </w:rPr>
        <w:t>письмо Министерства образования и науки Республики Башкортостан № 01-05/324</w:t>
      </w:r>
      <w:r>
        <w:rPr>
          <w:spacing w:val="1"/>
          <w:sz w:val="24"/>
        </w:rPr>
        <w:t xml:space="preserve"> </w:t>
      </w:r>
      <w:r>
        <w:rPr>
          <w:sz w:val="24"/>
        </w:rPr>
        <w:t>от</w:t>
      </w:r>
      <w:r>
        <w:rPr>
          <w:spacing w:val="1"/>
          <w:sz w:val="24"/>
        </w:rPr>
        <w:t xml:space="preserve"> </w:t>
      </w:r>
      <w:r>
        <w:rPr>
          <w:sz w:val="24"/>
        </w:rPr>
        <w:t>14.03.2023</w:t>
      </w:r>
      <w:r>
        <w:rPr>
          <w:spacing w:val="1"/>
          <w:sz w:val="24"/>
        </w:rPr>
        <w:t xml:space="preserve"> </w:t>
      </w:r>
      <w:r>
        <w:rPr>
          <w:sz w:val="24"/>
        </w:rPr>
        <w:t>«Инструктивное</w:t>
      </w:r>
      <w:r>
        <w:rPr>
          <w:spacing w:val="1"/>
          <w:sz w:val="24"/>
        </w:rPr>
        <w:t xml:space="preserve"> </w:t>
      </w:r>
      <w:r>
        <w:rPr>
          <w:sz w:val="24"/>
        </w:rPr>
        <w:t>письмо</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изучения</w:t>
      </w:r>
      <w:r>
        <w:rPr>
          <w:spacing w:val="1"/>
          <w:sz w:val="24"/>
        </w:rPr>
        <w:t xml:space="preserve"> </w:t>
      </w:r>
      <w:r>
        <w:rPr>
          <w:sz w:val="24"/>
        </w:rPr>
        <w:t>начальной</w:t>
      </w:r>
      <w:r>
        <w:rPr>
          <w:spacing w:val="1"/>
          <w:sz w:val="24"/>
        </w:rPr>
        <w:t xml:space="preserve"> </w:t>
      </w:r>
      <w:r>
        <w:rPr>
          <w:sz w:val="24"/>
        </w:rPr>
        <w:t>военной</w:t>
      </w:r>
      <w:r>
        <w:rPr>
          <w:spacing w:val="1"/>
          <w:sz w:val="24"/>
        </w:rPr>
        <w:t xml:space="preserve"> </w:t>
      </w:r>
      <w:r>
        <w:rPr>
          <w:sz w:val="24"/>
        </w:rPr>
        <w:t>подготовки</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освоения</w:t>
      </w:r>
      <w:r>
        <w:rPr>
          <w:spacing w:val="1"/>
          <w:sz w:val="24"/>
        </w:rPr>
        <w:t xml:space="preserve"> </w:t>
      </w:r>
      <w:r>
        <w:rPr>
          <w:sz w:val="24"/>
        </w:rPr>
        <w:t>основных</w:t>
      </w:r>
      <w:r>
        <w:rPr>
          <w:spacing w:val="1"/>
          <w:sz w:val="24"/>
        </w:rPr>
        <w:t xml:space="preserve"> </w:t>
      </w:r>
      <w:r>
        <w:rPr>
          <w:sz w:val="24"/>
        </w:rPr>
        <w:t>общеобразовательных</w:t>
      </w:r>
      <w:r>
        <w:rPr>
          <w:spacing w:val="-4"/>
          <w:sz w:val="24"/>
        </w:rPr>
        <w:t xml:space="preserve"> </w:t>
      </w:r>
      <w:r>
        <w:rPr>
          <w:sz w:val="24"/>
        </w:rPr>
        <w:t>программ»;</w:t>
      </w:r>
    </w:p>
    <w:p w:rsidR="00924F28" w:rsidRDefault="00924F28" w:rsidP="00924F28">
      <w:pPr>
        <w:pStyle w:val="a4"/>
        <w:numPr>
          <w:ilvl w:val="3"/>
          <w:numId w:val="15"/>
        </w:numPr>
        <w:tabs>
          <w:tab w:val="left" w:pos="1931"/>
        </w:tabs>
        <w:spacing w:before="1"/>
        <w:ind w:left="1930" w:hanging="145"/>
        <w:jc w:val="left"/>
        <w:rPr>
          <w:sz w:val="24"/>
        </w:rPr>
      </w:pPr>
      <w:r>
        <w:rPr>
          <w:sz w:val="24"/>
        </w:rPr>
        <w:t>Устав</w:t>
      </w:r>
      <w:r>
        <w:rPr>
          <w:spacing w:val="-1"/>
          <w:sz w:val="24"/>
        </w:rPr>
        <w:t xml:space="preserve"> </w:t>
      </w:r>
      <w:r w:rsidR="00DB08E9">
        <w:rPr>
          <w:sz w:val="24"/>
        </w:rPr>
        <w:t>МОБУ СОШ д.М.Горький</w:t>
      </w:r>
      <w:r>
        <w:rPr>
          <w:sz w:val="24"/>
        </w:rPr>
        <w:t>;</w:t>
      </w:r>
    </w:p>
    <w:p w:rsidR="00924F28" w:rsidRDefault="00924F28" w:rsidP="00924F28">
      <w:pPr>
        <w:pStyle w:val="a4"/>
        <w:numPr>
          <w:ilvl w:val="3"/>
          <w:numId w:val="15"/>
        </w:numPr>
        <w:tabs>
          <w:tab w:val="left" w:pos="1960"/>
        </w:tabs>
        <w:spacing w:before="3"/>
        <w:ind w:left="1959" w:hanging="174"/>
        <w:jc w:val="left"/>
        <w:rPr>
          <w:sz w:val="24"/>
        </w:rPr>
      </w:pPr>
      <w:r>
        <w:rPr>
          <w:sz w:val="24"/>
        </w:rPr>
        <w:t>Основная</w:t>
      </w:r>
      <w:r>
        <w:rPr>
          <w:spacing w:val="17"/>
          <w:sz w:val="24"/>
        </w:rPr>
        <w:t xml:space="preserve"> </w:t>
      </w:r>
      <w:r>
        <w:rPr>
          <w:sz w:val="24"/>
        </w:rPr>
        <w:t>образовательная</w:t>
      </w:r>
      <w:r>
        <w:rPr>
          <w:spacing w:val="21"/>
          <w:sz w:val="24"/>
        </w:rPr>
        <w:t xml:space="preserve"> </w:t>
      </w:r>
      <w:r>
        <w:rPr>
          <w:sz w:val="24"/>
        </w:rPr>
        <w:t>программа</w:t>
      </w:r>
      <w:r>
        <w:rPr>
          <w:spacing w:val="21"/>
          <w:sz w:val="24"/>
        </w:rPr>
        <w:t xml:space="preserve"> </w:t>
      </w:r>
      <w:r>
        <w:rPr>
          <w:sz w:val="24"/>
        </w:rPr>
        <w:t>среднего</w:t>
      </w:r>
      <w:r>
        <w:rPr>
          <w:spacing w:val="22"/>
          <w:sz w:val="24"/>
        </w:rPr>
        <w:t xml:space="preserve"> </w:t>
      </w:r>
      <w:r>
        <w:rPr>
          <w:sz w:val="24"/>
        </w:rPr>
        <w:t>общего</w:t>
      </w:r>
      <w:r>
        <w:rPr>
          <w:spacing w:val="22"/>
          <w:sz w:val="24"/>
        </w:rPr>
        <w:t xml:space="preserve"> </w:t>
      </w:r>
      <w:r w:rsidR="00DB08E9">
        <w:rPr>
          <w:sz w:val="24"/>
        </w:rPr>
        <w:t>образования</w:t>
      </w:r>
      <w:r w:rsidR="00DB08E9">
        <w:rPr>
          <w:spacing w:val="22"/>
          <w:sz w:val="24"/>
        </w:rPr>
        <w:t xml:space="preserve"> </w:t>
      </w:r>
      <w:r w:rsidR="00DB08E9">
        <w:rPr>
          <w:sz w:val="24"/>
        </w:rPr>
        <w:t>МОБУ СОШ д.М.Горький</w:t>
      </w:r>
    </w:p>
    <w:p w:rsidR="00DB08E9" w:rsidRPr="00DB08E9" w:rsidRDefault="00DB08E9" w:rsidP="00DB08E9">
      <w:pPr>
        <w:tabs>
          <w:tab w:val="left" w:pos="192"/>
        </w:tabs>
        <w:spacing w:line="275" w:lineRule="exact"/>
        <w:rPr>
          <w:sz w:val="24"/>
        </w:rPr>
      </w:pPr>
      <w:r>
        <w:rPr>
          <w:sz w:val="24"/>
        </w:rPr>
        <w:t xml:space="preserve">- </w:t>
      </w:r>
      <w:r w:rsidRPr="00DB08E9">
        <w:rPr>
          <w:sz w:val="24"/>
        </w:rPr>
        <w:t>программа</w:t>
      </w:r>
      <w:r w:rsidRPr="00DB08E9">
        <w:rPr>
          <w:spacing w:val="-7"/>
          <w:sz w:val="24"/>
        </w:rPr>
        <w:t xml:space="preserve"> </w:t>
      </w:r>
      <w:r w:rsidRPr="00DB08E9">
        <w:rPr>
          <w:sz w:val="24"/>
        </w:rPr>
        <w:t>воспитания</w:t>
      </w:r>
      <w:r w:rsidRPr="00DB08E9">
        <w:rPr>
          <w:spacing w:val="-1"/>
          <w:sz w:val="24"/>
        </w:rPr>
        <w:t xml:space="preserve"> </w:t>
      </w:r>
      <w:r w:rsidRPr="00DB08E9">
        <w:rPr>
          <w:sz w:val="24"/>
        </w:rPr>
        <w:t>МОБУ СОШ д.М.Горький;</w:t>
      </w:r>
    </w:p>
    <w:p w:rsidR="00DB08E9" w:rsidRPr="00DB08E9" w:rsidRDefault="00DB08E9" w:rsidP="00DB08E9">
      <w:pPr>
        <w:pStyle w:val="a4"/>
        <w:numPr>
          <w:ilvl w:val="0"/>
          <w:numId w:val="13"/>
        </w:numPr>
        <w:tabs>
          <w:tab w:val="left" w:pos="192"/>
        </w:tabs>
        <w:spacing w:line="275" w:lineRule="exact"/>
        <w:ind w:left="191" w:hanging="145"/>
        <w:jc w:val="left"/>
        <w:rPr>
          <w:sz w:val="24"/>
          <w:szCs w:val="24"/>
        </w:rPr>
      </w:pPr>
      <w:r>
        <w:rPr>
          <w:sz w:val="24"/>
        </w:rPr>
        <w:t>календарный</w:t>
      </w:r>
      <w:r>
        <w:rPr>
          <w:spacing w:val="-2"/>
          <w:sz w:val="24"/>
        </w:rPr>
        <w:t xml:space="preserve"> </w:t>
      </w:r>
      <w:r>
        <w:rPr>
          <w:sz w:val="24"/>
        </w:rPr>
        <w:t>учебный</w:t>
      </w:r>
      <w:r>
        <w:rPr>
          <w:spacing w:val="-1"/>
          <w:sz w:val="24"/>
        </w:rPr>
        <w:t xml:space="preserve"> </w:t>
      </w:r>
      <w:r>
        <w:rPr>
          <w:sz w:val="24"/>
        </w:rPr>
        <w:t>график</w:t>
      </w:r>
      <w:r>
        <w:rPr>
          <w:spacing w:val="-4"/>
          <w:sz w:val="24"/>
        </w:rPr>
        <w:t xml:space="preserve"> </w:t>
      </w:r>
      <w:r>
        <w:rPr>
          <w:sz w:val="24"/>
        </w:rPr>
        <w:t>на</w:t>
      </w:r>
      <w:r>
        <w:rPr>
          <w:spacing w:val="-3"/>
          <w:sz w:val="24"/>
        </w:rPr>
        <w:t xml:space="preserve"> </w:t>
      </w:r>
      <w:r>
        <w:rPr>
          <w:sz w:val="24"/>
        </w:rPr>
        <w:t>2023-2024</w:t>
      </w:r>
      <w:r>
        <w:rPr>
          <w:spacing w:val="-6"/>
          <w:sz w:val="24"/>
        </w:rPr>
        <w:t xml:space="preserve"> </w:t>
      </w:r>
      <w:r>
        <w:rPr>
          <w:sz w:val="24"/>
        </w:rPr>
        <w:t>учебный</w:t>
      </w:r>
      <w:r>
        <w:rPr>
          <w:spacing w:val="-1"/>
          <w:sz w:val="24"/>
        </w:rPr>
        <w:t xml:space="preserve"> </w:t>
      </w:r>
      <w:r>
        <w:rPr>
          <w:sz w:val="24"/>
        </w:rPr>
        <w:t>год;</w:t>
      </w:r>
    </w:p>
    <w:p w:rsidR="00DB08E9" w:rsidRPr="00DB08E9" w:rsidRDefault="00DB08E9" w:rsidP="00DB08E9">
      <w:pPr>
        <w:tabs>
          <w:tab w:val="left" w:pos="1960"/>
        </w:tabs>
        <w:spacing w:before="3"/>
        <w:rPr>
          <w:sz w:val="24"/>
          <w:szCs w:val="24"/>
        </w:rPr>
      </w:pPr>
    </w:p>
    <w:p w:rsidR="00DB08E9" w:rsidRPr="00DB08E9" w:rsidRDefault="00DB08E9" w:rsidP="00DB08E9">
      <w:pPr>
        <w:spacing w:line="276" w:lineRule="auto"/>
        <w:jc w:val="both"/>
        <w:rPr>
          <w:rStyle w:val="markedcontent"/>
          <w:rFonts w:asciiTheme="majorBidi" w:hAnsiTheme="majorBidi" w:cstheme="majorBidi"/>
          <w:sz w:val="24"/>
          <w:szCs w:val="24"/>
        </w:rPr>
      </w:pPr>
      <w:r w:rsidRPr="00DB08E9">
        <w:rPr>
          <w:rFonts w:asciiTheme="majorBidi" w:hAnsiTheme="majorBidi" w:cstheme="majorBidi"/>
          <w:sz w:val="24"/>
          <w:szCs w:val="24"/>
        </w:rPr>
        <w:t xml:space="preserve">  </w:t>
      </w:r>
      <w:r w:rsidRPr="00DB08E9">
        <w:rPr>
          <w:rStyle w:val="markedcontent"/>
          <w:rFonts w:asciiTheme="majorBidi" w:hAnsiTheme="majorBidi" w:cstheme="majorBidi"/>
          <w:sz w:val="24"/>
          <w:szCs w:val="24"/>
        </w:rPr>
        <w:t>Учебный план среднего общего образования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r w:rsidRPr="00DB08E9">
        <w:rPr>
          <w:rFonts w:asciiTheme="majorBidi" w:hAnsiTheme="majorBidi" w:cstheme="majorBidi"/>
          <w:sz w:val="24"/>
          <w:szCs w:val="24"/>
        </w:rPr>
        <w:t xml:space="preserve"> </w:t>
      </w:r>
      <w:r w:rsidRPr="00DB08E9">
        <w:rPr>
          <w:rStyle w:val="markedcontent"/>
          <w:rFonts w:asciiTheme="majorBidi" w:hAnsiTheme="majorBidi" w:cstheme="majorBidi"/>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DB08E9">
        <w:rPr>
          <w:rFonts w:asciiTheme="majorBidi" w:hAnsiTheme="majorBidi" w:cstheme="majorBidi"/>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DB08E9">
        <w:rPr>
          <w:rStyle w:val="markedcontent"/>
          <w:rFonts w:asciiTheme="majorBidi" w:hAnsiTheme="majorBidi" w:cstheme="majorBidi"/>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Учебный план является частью образовательной программы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B08E9" w:rsidRPr="00DB08E9" w:rsidRDefault="00DB08E9" w:rsidP="00DB08E9">
      <w:pPr>
        <w:spacing w:line="276" w:lineRule="auto"/>
        <w:ind w:firstLine="567"/>
        <w:jc w:val="both"/>
        <w:rPr>
          <w:rFonts w:asciiTheme="majorBidi" w:hAnsiTheme="majorBidi" w:cstheme="majorBidi"/>
          <w:sz w:val="24"/>
          <w:szCs w:val="24"/>
        </w:rPr>
      </w:pPr>
      <w:r w:rsidRPr="00DB08E9">
        <w:rPr>
          <w:rStyle w:val="markedcontent"/>
          <w:rFonts w:asciiTheme="majorBidi" w:hAnsiTheme="majorBidi" w:cstheme="majorBidi"/>
          <w:sz w:val="24"/>
          <w:szCs w:val="24"/>
        </w:rPr>
        <w:t>Учебный год в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r w:rsidRPr="00DB08E9">
        <w:rPr>
          <w:rFonts w:asciiTheme="majorBidi" w:hAnsiTheme="majorBidi" w:cstheme="majorBidi"/>
          <w:sz w:val="24"/>
          <w:szCs w:val="24"/>
        </w:rPr>
        <w:t xml:space="preserve"> </w:t>
      </w:r>
      <w:r w:rsidRPr="00DB08E9">
        <w:rPr>
          <w:rStyle w:val="markedcontent"/>
          <w:rFonts w:asciiTheme="majorBidi" w:hAnsiTheme="majorBidi" w:cstheme="majorBidi"/>
          <w:sz w:val="24"/>
          <w:szCs w:val="24"/>
        </w:rPr>
        <w:t xml:space="preserve">начинается </w:t>
      </w:r>
      <w:r w:rsidRPr="00DB08E9">
        <w:rPr>
          <w:rFonts w:asciiTheme="majorBidi" w:hAnsiTheme="majorBidi" w:cstheme="majorBidi"/>
          <w:sz w:val="24"/>
          <w:szCs w:val="24"/>
        </w:rPr>
        <w:t xml:space="preserve">01.09.2023 </w:t>
      </w:r>
      <w:r w:rsidRPr="00DB08E9">
        <w:rPr>
          <w:rStyle w:val="markedcontent"/>
          <w:rFonts w:asciiTheme="majorBidi" w:hAnsiTheme="majorBidi" w:cstheme="majorBidi"/>
          <w:sz w:val="24"/>
          <w:szCs w:val="24"/>
        </w:rPr>
        <w:t xml:space="preserve">и заканчивается </w:t>
      </w:r>
      <w:r w:rsidRPr="00DB08E9">
        <w:rPr>
          <w:rFonts w:asciiTheme="majorBidi" w:hAnsiTheme="majorBidi" w:cstheme="majorBidi"/>
          <w:sz w:val="24"/>
          <w:szCs w:val="24"/>
        </w:rPr>
        <w:t xml:space="preserve">24.05.2024. </w:t>
      </w:r>
    </w:p>
    <w:p w:rsidR="00DB08E9" w:rsidRPr="00DB08E9" w:rsidRDefault="00DB08E9" w:rsidP="00DB08E9">
      <w:pPr>
        <w:spacing w:line="276" w:lineRule="auto"/>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 xml:space="preserve">Продолжительность учебного года в 10-11 классах составляет 34 учебные недели. </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Учебные занятия для учащихся 10-11 классов проводятся по 5-ти дневной учебной неделе.</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Максимальный объем аудиторной нагрузки обучающихся в неделю составляет  в  10 классе – 34 часа, в  11 классе – 34 часа. .</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B08E9" w:rsidRPr="00DB08E9" w:rsidRDefault="00DB08E9" w:rsidP="00DB08E9">
      <w:pPr>
        <w:ind w:firstLine="567"/>
        <w:jc w:val="both"/>
        <w:rPr>
          <w:rFonts w:asciiTheme="majorBidi" w:hAnsiTheme="majorBidi" w:cstheme="majorBidi"/>
          <w:sz w:val="24"/>
          <w:szCs w:val="24"/>
        </w:rPr>
      </w:pPr>
      <w:r w:rsidRPr="00DB08E9">
        <w:rPr>
          <w:rStyle w:val="markedcontent"/>
          <w:rFonts w:asciiTheme="majorBidi" w:hAnsiTheme="majorBidi" w:cstheme="majorBidi"/>
          <w:sz w:val="24"/>
          <w:szCs w:val="24"/>
        </w:rPr>
        <w:t>В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r w:rsidRPr="00DB08E9">
        <w:rPr>
          <w:rFonts w:asciiTheme="majorBidi" w:hAnsiTheme="majorBidi" w:cstheme="majorBidi"/>
          <w:sz w:val="24"/>
          <w:szCs w:val="24"/>
        </w:rPr>
        <w:t xml:space="preserve"> </w:t>
      </w:r>
      <w:r w:rsidRPr="00DB08E9">
        <w:rPr>
          <w:rStyle w:val="markedcontent"/>
          <w:rFonts w:asciiTheme="majorBidi" w:hAnsiTheme="majorBidi" w:cstheme="majorBidi"/>
          <w:sz w:val="24"/>
          <w:szCs w:val="24"/>
        </w:rPr>
        <w:t xml:space="preserve">языком обучения является </w:t>
      </w:r>
      <w:r w:rsidRPr="00DB08E9">
        <w:rPr>
          <w:rFonts w:asciiTheme="majorBidi" w:hAnsiTheme="majorBidi" w:cstheme="majorBidi"/>
          <w:sz w:val="24"/>
          <w:szCs w:val="24"/>
        </w:rPr>
        <w:t>русский язык.</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DB08E9" w:rsidRPr="00DB08E9" w:rsidRDefault="00DB08E9" w:rsidP="00DB08E9">
      <w:pPr>
        <w:ind w:firstLine="567"/>
        <w:jc w:val="both"/>
        <w:rPr>
          <w:rStyle w:val="markedcontent"/>
          <w:rFonts w:asciiTheme="majorBidi" w:hAnsiTheme="majorBidi" w:cstheme="majorBidi"/>
          <w:sz w:val="24"/>
          <w:szCs w:val="24"/>
        </w:rPr>
      </w:pP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При изучении предметов осуществляется деление учащихся на подгруппы.</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B08E9">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 </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 xml:space="preserve">Освоение основной образовательной программы среднего общего образования завершается итоговой аттестацией. </w:t>
      </w:r>
    </w:p>
    <w:p w:rsidR="00DB08E9" w:rsidRPr="00DB08E9" w:rsidRDefault="00DB08E9" w:rsidP="00DB08E9">
      <w:pPr>
        <w:ind w:firstLine="567"/>
        <w:jc w:val="both"/>
        <w:rPr>
          <w:rStyle w:val="markedcontent"/>
          <w:rFonts w:asciiTheme="majorBidi" w:hAnsiTheme="majorBidi" w:cstheme="majorBidi"/>
          <w:sz w:val="24"/>
          <w:szCs w:val="24"/>
        </w:rPr>
      </w:pPr>
      <w:r w:rsidRPr="00DB08E9">
        <w:rPr>
          <w:rStyle w:val="markedcontent"/>
          <w:rFonts w:asciiTheme="majorBidi" w:hAnsiTheme="majorBidi" w:cstheme="majorBidi"/>
          <w:sz w:val="24"/>
          <w:szCs w:val="24"/>
        </w:rPr>
        <w:t>Нормативный срок освоения основной образовательной программы среднего общего образования составляет 2 года.</w:t>
      </w:r>
    </w:p>
    <w:p w:rsidR="00DB08E9" w:rsidRPr="00DB08E9" w:rsidRDefault="00DB08E9" w:rsidP="00DB08E9">
      <w:pPr>
        <w:ind w:firstLine="567"/>
        <w:jc w:val="both"/>
        <w:rPr>
          <w:rStyle w:val="markedcontent"/>
          <w:rFonts w:asciiTheme="majorBidi" w:hAnsiTheme="majorBidi" w:cstheme="majorBidi"/>
          <w:sz w:val="24"/>
          <w:szCs w:val="24"/>
        </w:rPr>
      </w:pPr>
    </w:p>
    <w:p w:rsidR="00DB08E9" w:rsidRDefault="00DB08E9" w:rsidP="00DB08E9">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9"/>
        <w:tblW w:w="10266" w:type="dxa"/>
        <w:tblLook w:val="04A0"/>
      </w:tblPr>
      <w:tblGrid>
        <w:gridCol w:w="4106"/>
        <w:gridCol w:w="2835"/>
        <w:gridCol w:w="1662"/>
        <w:gridCol w:w="1663"/>
      </w:tblGrid>
      <w:tr w:rsidR="00DB08E9" w:rsidTr="00963D5A">
        <w:tc>
          <w:tcPr>
            <w:tcW w:w="4106" w:type="dxa"/>
            <w:vMerge w:val="restart"/>
            <w:shd w:val="clear" w:color="auto" w:fill="D9D9D9"/>
          </w:tcPr>
          <w:p w:rsidR="00DB08E9" w:rsidRDefault="00DB08E9" w:rsidP="00963D5A">
            <w:r>
              <w:rPr>
                <w:b/>
              </w:rPr>
              <w:t>Предметная область</w:t>
            </w:r>
          </w:p>
        </w:tc>
        <w:tc>
          <w:tcPr>
            <w:tcW w:w="2835" w:type="dxa"/>
            <w:vMerge w:val="restart"/>
            <w:shd w:val="clear" w:color="auto" w:fill="D9D9D9"/>
          </w:tcPr>
          <w:p w:rsidR="00DB08E9" w:rsidRDefault="00DB08E9" w:rsidP="00963D5A">
            <w:r>
              <w:rPr>
                <w:b/>
              </w:rPr>
              <w:t>Учебный предмет</w:t>
            </w:r>
          </w:p>
        </w:tc>
        <w:tc>
          <w:tcPr>
            <w:tcW w:w="3325" w:type="dxa"/>
            <w:gridSpan w:val="2"/>
            <w:shd w:val="clear" w:color="auto" w:fill="D9D9D9"/>
          </w:tcPr>
          <w:p w:rsidR="00DB08E9" w:rsidRDefault="00DB08E9" w:rsidP="00963D5A">
            <w:pPr>
              <w:jc w:val="center"/>
            </w:pPr>
            <w:r>
              <w:rPr>
                <w:b/>
              </w:rPr>
              <w:t>Количество часов в неделю</w:t>
            </w:r>
          </w:p>
        </w:tc>
      </w:tr>
      <w:tr w:rsidR="00DB08E9" w:rsidTr="00963D5A">
        <w:tc>
          <w:tcPr>
            <w:tcW w:w="4106" w:type="dxa"/>
            <w:vMerge/>
          </w:tcPr>
          <w:p w:rsidR="00DB08E9" w:rsidRDefault="00DB08E9" w:rsidP="00963D5A"/>
        </w:tc>
        <w:tc>
          <w:tcPr>
            <w:tcW w:w="2835" w:type="dxa"/>
            <w:vMerge/>
          </w:tcPr>
          <w:p w:rsidR="00DB08E9" w:rsidRDefault="00DB08E9" w:rsidP="00963D5A"/>
        </w:tc>
        <w:tc>
          <w:tcPr>
            <w:tcW w:w="1662" w:type="dxa"/>
            <w:shd w:val="clear" w:color="auto" w:fill="D9D9D9"/>
          </w:tcPr>
          <w:p w:rsidR="00DB08E9" w:rsidRDefault="00DB08E9" w:rsidP="00963D5A">
            <w:pPr>
              <w:jc w:val="center"/>
            </w:pPr>
            <w:r>
              <w:rPr>
                <w:b/>
              </w:rPr>
              <w:t>10</w:t>
            </w:r>
          </w:p>
        </w:tc>
        <w:tc>
          <w:tcPr>
            <w:tcW w:w="1663" w:type="dxa"/>
            <w:shd w:val="clear" w:color="auto" w:fill="D9D9D9"/>
          </w:tcPr>
          <w:p w:rsidR="00DB08E9" w:rsidRDefault="00DB08E9" w:rsidP="00963D5A">
            <w:pPr>
              <w:jc w:val="center"/>
            </w:pPr>
            <w:r>
              <w:rPr>
                <w:b/>
              </w:rPr>
              <w:t>11</w:t>
            </w:r>
          </w:p>
        </w:tc>
      </w:tr>
      <w:tr w:rsidR="00DB08E9" w:rsidTr="00963D5A">
        <w:tc>
          <w:tcPr>
            <w:tcW w:w="10266" w:type="dxa"/>
            <w:gridSpan w:val="4"/>
            <w:shd w:val="clear" w:color="auto" w:fill="FFFFB3"/>
          </w:tcPr>
          <w:p w:rsidR="00DB08E9" w:rsidRDefault="00DB08E9" w:rsidP="00963D5A">
            <w:pPr>
              <w:jc w:val="center"/>
            </w:pPr>
            <w:r>
              <w:rPr>
                <w:b/>
              </w:rPr>
              <w:t>Обязательная часть</w:t>
            </w:r>
          </w:p>
        </w:tc>
      </w:tr>
      <w:tr w:rsidR="00DB08E9" w:rsidTr="00963D5A">
        <w:tc>
          <w:tcPr>
            <w:tcW w:w="4106" w:type="dxa"/>
            <w:vMerge w:val="restart"/>
          </w:tcPr>
          <w:p w:rsidR="00DB08E9" w:rsidRDefault="00DB08E9" w:rsidP="00963D5A">
            <w:r>
              <w:t>Русский язык и литература</w:t>
            </w:r>
          </w:p>
        </w:tc>
        <w:tc>
          <w:tcPr>
            <w:tcW w:w="2835" w:type="dxa"/>
          </w:tcPr>
          <w:p w:rsidR="00DB08E9" w:rsidRDefault="00DB08E9" w:rsidP="00963D5A">
            <w:r>
              <w:t>Русский язык</w:t>
            </w:r>
          </w:p>
        </w:tc>
        <w:tc>
          <w:tcPr>
            <w:tcW w:w="1662" w:type="dxa"/>
          </w:tcPr>
          <w:p w:rsidR="00DB08E9" w:rsidRDefault="00DB08E9" w:rsidP="00963D5A">
            <w:pPr>
              <w:jc w:val="center"/>
            </w:pPr>
            <w:r>
              <w:t>2</w:t>
            </w:r>
          </w:p>
        </w:tc>
        <w:tc>
          <w:tcPr>
            <w:tcW w:w="1663" w:type="dxa"/>
          </w:tcPr>
          <w:p w:rsidR="00DB08E9" w:rsidRDefault="00DB08E9" w:rsidP="00963D5A">
            <w:pPr>
              <w:jc w:val="center"/>
            </w:pPr>
            <w:r>
              <w:t>2</w:t>
            </w:r>
          </w:p>
        </w:tc>
      </w:tr>
      <w:tr w:rsidR="00DB08E9" w:rsidTr="00963D5A">
        <w:tc>
          <w:tcPr>
            <w:tcW w:w="4106" w:type="dxa"/>
            <w:vMerge/>
          </w:tcPr>
          <w:p w:rsidR="00DB08E9" w:rsidRDefault="00DB08E9" w:rsidP="00963D5A"/>
        </w:tc>
        <w:tc>
          <w:tcPr>
            <w:tcW w:w="2835" w:type="dxa"/>
          </w:tcPr>
          <w:p w:rsidR="00DB08E9" w:rsidRDefault="00DB08E9" w:rsidP="00963D5A">
            <w:r>
              <w:t>Литература</w:t>
            </w:r>
          </w:p>
        </w:tc>
        <w:tc>
          <w:tcPr>
            <w:tcW w:w="1662" w:type="dxa"/>
          </w:tcPr>
          <w:p w:rsidR="00DB08E9" w:rsidRDefault="00DB08E9" w:rsidP="00963D5A">
            <w:pPr>
              <w:jc w:val="center"/>
            </w:pPr>
            <w:r>
              <w:t>3</w:t>
            </w:r>
          </w:p>
        </w:tc>
        <w:tc>
          <w:tcPr>
            <w:tcW w:w="1663" w:type="dxa"/>
          </w:tcPr>
          <w:p w:rsidR="00DB08E9" w:rsidRDefault="00DB08E9" w:rsidP="00963D5A">
            <w:pPr>
              <w:jc w:val="center"/>
            </w:pPr>
            <w:r>
              <w:t>3</w:t>
            </w:r>
          </w:p>
        </w:tc>
      </w:tr>
      <w:tr w:rsidR="00DB08E9" w:rsidTr="00963D5A">
        <w:tc>
          <w:tcPr>
            <w:tcW w:w="4106" w:type="dxa"/>
            <w:vMerge w:val="restart"/>
          </w:tcPr>
          <w:p w:rsidR="00DB08E9" w:rsidRDefault="00DB08E9" w:rsidP="00963D5A">
            <w:r>
              <w:t>Русский язык и родная литература</w:t>
            </w:r>
          </w:p>
        </w:tc>
        <w:tc>
          <w:tcPr>
            <w:tcW w:w="2835" w:type="dxa"/>
          </w:tcPr>
          <w:p w:rsidR="00DB08E9" w:rsidRDefault="00DB08E9" w:rsidP="00963D5A">
            <w:r>
              <w:t>Родной язык</w:t>
            </w:r>
          </w:p>
        </w:tc>
        <w:tc>
          <w:tcPr>
            <w:tcW w:w="1662" w:type="dxa"/>
          </w:tcPr>
          <w:p w:rsidR="00DB08E9" w:rsidRDefault="00DB08E9" w:rsidP="00963D5A">
            <w:pPr>
              <w:jc w:val="center"/>
            </w:pPr>
            <w:r>
              <w:t>2</w:t>
            </w:r>
          </w:p>
        </w:tc>
        <w:tc>
          <w:tcPr>
            <w:tcW w:w="1663" w:type="dxa"/>
          </w:tcPr>
          <w:p w:rsidR="00DB08E9" w:rsidRDefault="00DB08E9" w:rsidP="00963D5A">
            <w:pPr>
              <w:jc w:val="center"/>
            </w:pPr>
            <w:r>
              <w:t>2</w:t>
            </w:r>
          </w:p>
        </w:tc>
      </w:tr>
      <w:tr w:rsidR="00DB08E9" w:rsidTr="00963D5A">
        <w:tc>
          <w:tcPr>
            <w:tcW w:w="4106" w:type="dxa"/>
            <w:vMerge/>
          </w:tcPr>
          <w:p w:rsidR="00DB08E9" w:rsidRDefault="00DB08E9" w:rsidP="00963D5A"/>
        </w:tc>
        <w:tc>
          <w:tcPr>
            <w:tcW w:w="2835" w:type="dxa"/>
          </w:tcPr>
          <w:p w:rsidR="00DB08E9" w:rsidRDefault="00DB08E9" w:rsidP="00963D5A">
            <w:r>
              <w:t>Родная литература</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tcPr>
          <w:p w:rsidR="00DB08E9" w:rsidRDefault="00DB08E9" w:rsidP="00963D5A">
            <w:r>
              <w:t>Иностранные языки</w:t>
            </w:r>
          </w:p>
        </w:tc>
        <w:tc>
          <w:tcPr>
            <w:tcW w:w="2835" w:type="dxa"/>
          </w:tcPr>
          <w:p w:rsidR="00DB08E9" w:rsidRDefault="00DB08E9" w:rsidP="00963D5A">
            <w:r>
              <w:t>Иностранный язык</w:t>
            </w:r>
          </w:p>
        </w:tc>
        <w:tc>
          <w:tcPr>
            <w:tcW w:w="1662" w:type="dxa"/>
          </w:tcPr>
          <w:p w:rsidR="00DB08E9" w:rsidRDefault="00DB08E9" w:rsidP="00963D5A">
            <w:pPr>
              <w:jc w:val="center"/>
            </w:pPr>
            <w:r>
              <w:t>3</w:t>
            </w:r>
          </w:p>
        </w:tc>
        <w:tc>
          <w:tcPr>
            <w:tcW w:w="1663" w:type="dxa"/>
          </w:tcPr>
          <w:p w:rsidR="00DB08E9" w:rsidRDefault="00DB08E9" w:rsidP="00963D5A">
            <w:pPr>
              <w:jc w:val="center"/>
            </w:pPr>
            <w:r>
              <w:t>3</w:t>
            </w:r>
          </w:p>
        </w:tc>
      </w:tr>
      <w:tr w:rsidR="00DB08E9" w:rsidTr="00963D5A">
        <w:tc>
          <w:tcPr>
            <w:tcW w:w="4106" w:type="dxa"/>
            <w:vMerge w:val="restart"/>
          </w:tcPr>
          <w:p w:rsidR="00DB08E9" w:rsidRDefault="00DB08E9" w:rsidP="00963D5A">
            <w:r>
              <w:t>Математика и информатика</w:t>
            </w:r>
          </w:p>
        </w:tc>
        <w:tc>
          <w:tcPr>
            <w:tcW w:w="2835" w:type="dxa"/>
          </w:tcPr>
          <w:p w:rsidR="00DB08E9" w:rsidRDefault="00DB08E9" w:rsidP="00963D5A">
            <w:r>
              <w:t>Алгебра</w:t>
            </w:r>
          </w:p>
        </w:tc>
        <w:tc>
          <w:tcPr>
            <w:tcW w:w="1662" w:type="dxa"/>
          </w:tcPr>
          <w:p w:rsidR="00DB08E9" w:rsidRDefault="00DB08E9" w:rsidP="00963D5A">
            <w:pPr>
              <w:jc w:val="center"/>
            </w:pPr>
            <w:r>
              <w:t>2</w:t>
            </w:r>
          </w:p>
        </w:tc>
        <w:tc>
          <w:tcPr>
            <w:tcW w:w="1663" w:type="dxa"/>
          </w:tcPr>
          <w:p w:rsidR="00DB08E9" w:rsidRDefault="00DB08E9" w:rsidP="00963D5A">
            <w:pPr>
              <w:jc w:val="center"/>
            </w:pPr>
            <w:r>
              <w:t>2</w:t>
            </w:r>
          </w:p>
        </w:tc>
      </w:tr>
      <w:tr w:rsidR="00DB08E9" w:rsidTr="00963D5A">
        <w:tc>
          <w:tcPr>
            <w:tcW w:w="4106" w:type="dxa"/>
            <w:vMerge/>
          </w:tcPr>
          <w:p w:rsidR="00DB08E9" w:rsidRDefault="00DB08E9" w:rsidP="00963D5A"/>
        </w:tc>
        <w:tc>
          <w:tcPr>
            <w:tcW w:w="2835" w:type="dxa"/>
          </w:tcPr>
          <w:p w:rsidR="00DB08E9" w:rsidRDefault="00DB08E9" w:rsidP="00963D5A">
            <w:r>
              <w:t>Геометрия</w:t>
            </w:r>
          </w:p>
        </w:tc>
        <w:tc>
          <w:tcPr>
            <w:tcW w:w="1662" w:type="dxa"/>
          </w:tcPr>
          <w:p w:rsidR="00DB08E9" w:rsidRDefault="00DB08E9" w:rsidP="00963D5A">
            <w:pPr>
              <w:jc w:val="center"/>
            </w:pPr>
            <w:r>
              <w:t>2</w:t>
            </w:r>
          </w:p>
        </w:tc>
        <w:tc>
          <w:tcPr>
            <w:tcW w:w="1663" w:type="dxa"/>
          </w:tcPr>
          <w:p w:rsidR="00DB08E9" w:rsidRDefault="00DB08E9" w:rsidP="00963D5A">
            <w:pPr>
              <w:jc w:val="center"/>
            </w:pPr>
            <w:r>
              <w:t>1</w:t>
            </w:r>
          </w:p>
        </w:tc>
      </w:tr>
      <w:tr w:rsidR="00DB08E9" w:rsidTr="00963D5A">
        <w:tc>
          <w:tcPr>
            <w:tcW w:w="4106" w:type="dxa"/>
            <w:vMerge/>
          </w:tcPr>
          <w:p w:rsidR="00DB08E9" w:rsidRDefault="00DB08E9" w:rsidP="00963D5A"/>
        </w:tc>
        <w:tc>
          <w:tcPr>
            <w:tcW w:w="2835" w:type="dxa"/>
          </w:tcPr>
          <w:p w:rsidR="00DB08E9" w:rsidRDefault="00DB08E9" w:rsidP="00963D5A">
            <w:r>
              <w:t>Вероятность и статистика</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vMerge/>
          </w:tcPr>
          <w:p w:rsidR="00DB08E9" w:rsidRDefault="00DB08E9" w:rsidP="00963D5A"/>
        </w:tc>
        <w:tc>
          <w:tcPr>
            <w:tcW w:w="2835" w:type="dxa"/>
          </w:tcPr>
          <w:p w:rsidR="00DB08E9" w:rsidRDefault="00DB08E9" w:rsidP="00963D5A">
            <w:r>
              <w:t>Информатика</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vMerge w:val="restart"/>
          </w:tcPr>
          <w:p w:rsidR="00DB08E9" w:rsidRDefault="00DB08E9" w:rsidP="00963D5A">
            <w:r>
              <w:t>Общественно-научные предметы</w:t>
            </w:r>
          </w:p>
        </w:tc>
        <w:tc>
          <w:tcPr>
            <w:tcW w:w="2835" w:type="dxa"/>
          </w:tcPr>
          <w:p w:rsidR="00DB08E9" w:rsidRDefault="00DB08E9" w:rsidP="00963D5A">
            <w:r>
              <w:t>История</w:t>
            </w:r>
          </w:p>
        </w:tc>
        <w:tc>
          <w:tcPr>
            <w:tcW w:w="1662" w:type="dxa"/>
          </w:tcPr>
          <w:p w:rsidR="00DB08E9" w:rsidRDefault="00DB08E9" w:rsidP="00963D5A">
            <w:pPr>
              <w:jc w:val="center"/>
            </w:pPr>
            <w:r>
              <w:t>2</w:t>
            </w:r>
          </w:p>
        </w:tc>
        <w:tc>
          <w:tcPr>
            <w:tcW w:w="1663" w:type="dxa"/>
          </w:tcPr>
          <w:p w:rsidR="00DB08E9" w:rsidRDefault="00DB08E9" w:rsidP="00963D5A">
            <w:pPr>
              <w:jc w:val="center"/>
            </w:pPr>
            <w:r>
              <w:t>2</w:t>
            </w:r>
          </w:p>
        </w:tc>
      </w:tr>
      <w:tr w:rsidR="00DB08E9" w:rsidTr="00963D5A">
        <w:tc>
          <w:tcPr>
            <w:tcW w:w="4106" w:type="dxa"/>
            <w:vMerge/>
          </w:tcPr>
          <w:p w:rsidR="00DB08E9" w:rsidRDefault="00DB08E9" w:rsidP="00963D5A"/>
        </w:tc>
        <w:tc>
          <w:tcPr>
            <w:tcW w:w="2835" w:type="dxa"/>
          </w:tcPr>
          <w:p w:rsidR="00DB08E9" w:rsidRDefault="00DB08E9" w:rsidP="00963D5A">
            <w:r>
              <w:t>Обществознание</w:t>
            </w:r>
          </w:p>
        </w:tc>
        <w:tc>
          <w:tcPr>
            <w:tcW w:w="1662" w:type="dxa"/>
          </w:tcPr>
          <w:p w:rsidR="00DB08E9" w:rsidRDefault="00DB08E9" w:rsidP="00963D5A">
            <w:pPr>
              <w:jc w:val="center"/>
            </w:pPr>
            <w:r>
              <w:t>2</w:t>
            </w:r>
          </w:p>
        </w:tc>
        <w:tc>
          <w:tcPr>
            <w:tcW w:w="1663" w:type="dxa"/>
          </w:tcPr>
          <w:p w:rsidR="00DB08E9" w:rsidRDefault="00DB08E9" w:rsidP="00963D5A">
            <w:pPr>
              <w:jc w:val="center"/>
            </w:pPr>
            <w:r>
              <w:t>2</w:t>
            </w:r>
          </w:p>
        </w:tc>
      </w:tr>
      <w:tr w:rsidR="00DB08E9" w:rsidTr="00963D5A">
        <w:tc>
          <w:tcPr>
            <w:tcW w:w="4106" w:type="dxa"/>
            <w:vMerge/>
          </w:tcPr>
          <w:p w:rsidR="00DB08E9" w:rsidRDefault="00DB08E9" w:rsidP="00963D5A"/>
        </w:tc>
        <w:tc>
          <w:tcPr>
            <w:tcW w:w="2835" w:type="dxa"/>
          </w:tcPr>
          <w:p w:rsidR="00DB08E9" w:rsidRDefault="00DB08E9" w:rsidP="00963D5A">
            <w:r>
              <w:t>География</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vMerge w:val="restart"/>
          </w:tcPr>
          <w:p w:rsidR="00DB08E9" w:rsidRDefault="00DB08E9" w:rsidP="00963D5A">
            <w:r>
              <w:t>Естественно-научные предметы</w:t>
            </w:r>
          </w:p>
        </w:tc>
        <w:tc>
          <w:tcPr>
            <w:tcW w:w="2835" w:type="dxa"/>
          </w:tcPr>
          <w:p w:rsidR="00DB08E9" w:rsidRDefault="00DB08E9" w:rsidP="00963D5A">
            <w:r>
              <w:t>Физика</w:t>
            </w:r>
          </w:p>
        </w:tc>
        <w:tc>
          <w:tcPr>
            <w:tcW w:w="1662" w:type="dxa"/>
          </w:tcPr>
          <w:p w:rsidR="00DB08E9" w:rsidRDefault="00DB08E9" w:rsidP="00963D5A">
            <w:pPr>
              <w:jc w:val="center"/>
            </w:pPr>
            <w:r>
              <w:t>2</w:t>
            </w:r>
          </w:p>
        </w:tc>
        <w:tc>
          <w:tcPr>
            <w:tcW w:w="1663" w:type="dxa"/>
          </w:tcPr>
          <w:p w:rsidR="00DB08E9" w:rsidRDefault="00DB08E9" w:rsidP="00963D5A">
            <w:pPr>
              <w:jc w:val="center"/>
            </w:pPr>
            <w:r>
              <w:t>2</w:t>
            </w:r>
          </w:p>
        </w:tc>
      </w:tr>
      <w:tr w:rsidR="00DB08E9" w:rsidTr="00963D5A">
        <w:tc>
          <w:tcPr>
            <w:tcW w:w="4106" w:type="dxa"/>
            <w:vMerge/>
          </w:tcPr>
          <w:p w:rsidR="00DB08E9" w:rsidRDefault="00DB08E9" w:rsidP="00963D5A"/>
        </w:tc>
        <w:tc>
          <w:tcPr>
            <w:tcW w:w="2835" w:type="dxa"/>
          </w:tcPr>
          <w:p w:rsidR="00DB08E9" w:rsidRDefault="00DB08E9" w:rsidP="00963D5A">
            <w:r>
              <w:t>Химия</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vMerge/>
          </w:tcPr>
          <w:p w:rsidR="00DB08E9" w:rsidRDefault="00DB08E9" w:rsidP="00963D5A"/>
        </w:tc>
        <w:tc>
          <w:tcPr>
            <w:tcW w:w="2835" w:type="dxa"/>
          </w:tcPr>
          <w:p w:rsidR="00DB08E9" w:rsidRDefault="00DB08E9" w:rsidP="00963D5A">
            <w:r>
              <w:t>Биология</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vMerge w:val="restart"/>
          </w:tcPr>
          <w:p w:rsidR="00DB08E9" w:rsidRDefault="00DB08E9" w:rsidP="00963D5A">
            <w:r>
              <w:t>Физическая культура и основы безопасности жизнедеятельности</w:t>
            </w:r>
          </w:p>
        </w:tc>
        <w:tc>
          <w:tcPr>
            <w:tcW w:w="2835" w:type="dxa"/>
          </w:tcPr>
          <w:p w:rsidR="00DB08E9" w:rsidRDefault="00DB08E9" w:rsidP="00963D5A">
            <w:r>
              <w:t>Физическая культура</w:t>
            </w:r>
          </w:p>
        </w:tc>
        <w:tc>
          <w:tcPr>
            <w:tcW w:w="1662" w:type="dxa"/>
          </w:tcPr>
          <w:p w:rsidR="00DB08E9" w:rsidRDefault="00DB08E9" w:rsidP="00963D5A">
            <w:pPr>
              <w:jc w:val="center"/>
            </w:pPr>
            <w:r>
              <w:t>3</w:t>
            </w:r>
          </w:p>
        </w:tc>
        <w:tc>
          <w:tcPr>
            <w:tcW w:w="1663" w:type="dxa"/>
          </w:tcPr>
          <w:p w:rsidR="00DB08E9" w:rsidRDefault="00DB08E9" w:rsidP="00963D5A">
            <w:pPr>
              <w:jc w:val="center"/>
            </w:pPr>
            <w:r>
              <w:t>3</w:t>
            </w:r>
          </w:p>
        </w:tc>
      </w:tr>
      <w:tr w:rsidR="00DB08E9" w:rsidTr="00963D5A">
        <w:tc>
          <w:tcPr>
            <w:tcW w:w="4106" w:type="dxa"/>
            <w:vMerge/>
          </w:tcPr>
          <w:p w:rsidR="00DB08E9" w:rsidRDefault="00DB08E9" w:rsidP="00963D5A"/>
        </w:tc>
        <w:tc>
          <w:tcPr>
            <w:tcW w:w="2835" w:type="dxa"/>
          </w:tcPr>
          <w:p w:rsidR="00DB08E9" w:rsidRDefault="00DB08E9" w:rsidP="00963D5A">
            <w:r>
              <w:t>Основы безопасности жизнедеятельности</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4106" w:type="dxa"/>
          </w:tcPr>
          <w:p w:rsidR="00DB08E9" w:rsidRDefault="00DB08E9" w:rsidP="00963D5A">
            <w:r>
              <w:t>-----</w:t>
            </w:r>
          </w:p>
        </w:tc>
        <w:tc>
          <w:tcPr>
            <w:tcW w:w="2835" w:type="dxa"/>
          </w:tcPr>
          <w:p w:rsidR="00DB08E9" w:rsidRDefault="00DB08E9" w:rsidP="00963D5A">
            <w:r>
              <w:t>Индивидуальный проект</w:t>
            </w:r>
          </w:p>
        </w:tc>
        <w:tc>
          <w:tcPr>
            <w:tcW w:w="1662" w:type="dxa"/>
          </w:tcPr>
          <w:p w:rsidR="00DB08E9" w:rsidRDefault="00DB08E9" w:rsidP="00963D5A">
            <w:pPr>
              <w:jc w:val="center"/>
            </w:pPr>
            <w:r>
              <w:t>1</w:t>
            </w:r>
          </w:p>
        </w:tc>
        <w:tc>
          <w:tcPr>
            <w:tcW w:w="1663" w:type="dxa"/>
          </w:tcPr>
          <w:p w:rsidR="00DB08E9" w:rsidRDefault="00DB08E9" w:rsidP="00963D5A">
            <w:pPr>
              <w:jc w:val="center"/>
            </w:pPr>
            <w:r>
              <w:t>0</w:t>
            </w:r>
          </w:p>
        </w:tc>
      </w:tr>
      <w:tr w:rsidR="00DB08E9" w:rsidTr="00963D5A">
        <w:tc>
          <w:tcPr>
            <w:tcW w:w="6941" w:type="dxa"/>
            <w:gridSpan w:val="2"/>
            <w:shd w:val="clear" w:color="auto" w:fill="00FF00"/>
          </w:tcPr>
          <w:p w:rsidR="00DB08E9" w:rsidRDefault="00DB08E9" w:rsidP="00963D5A">
            <w:r>
              <w:t>Итого</w:t>
            </w:r>
          </w:p>
        </w:tc>
        <w:tc>
          <w:tcPr>
            <w:tcW w:w="1662" w:type="dxa"/>
            <w:shd w:val="clear" w:color="auto" w:fill="00FF00"/>
          </w:tcPr>
          <w:p w:rsidR="00DB08E9" w:rsidRDefault="00DB08E9" w:rsidP="00963D5A">
            <w:pPr>
              <w:jc w:val="center"/>
            </w:pPr>
            <w:r>
              <w:t>31</w:t>
            </w:r>
          </w:p>
        </w:tc>
        <w:tc>
          <w:tcPr>
            <w:tcW w:w="1663" w:type="dxa"/>
            <w:shd w:val="clear" w:color="auto" w:fill="00FF00"/>
          </w:tcPr>
          <w:p w:rsidR="00DB08E9" w:rsidRDefault="00DB08E9" w:rsidP="00963D5A">
            <w:pPr>
              <w:jc w:val="center"/>
            </w:pPr>
            <w:r>
              <w:t>29</w:t>
            </w:r>
          </w:p>
        </w:tc>
      </w:tr>
      <w:tr w:rsidR="00DB08E9" w:rsidTr="00963D5A">
        <w:tc>
          <w:tcPr>
            <w:tcW w:w="10266" w:type="dxa"/>
            <w:gridSpan w:val="4"/>
            <w:shd w:val="clear" w:color="auto" w:fill="FFFFB3"/>
          </w:tcPr>
          <w:p w:rsidR="00DB08E9" w:rsidRDefault="00DB08E9" w:rsidP="00963D5A">
            <w:pPr>
              <w:jc w:val="center"/>
            </w:pPr>
            <w:r>
              <w:rPr>
                <w:b/>
              </w:rPr>
              <w:t>Часть, формируемая участниками образовательных отношений</w:t>
            </w:r>
          </w:p>
        </w:tc>
      </w:tr>
      <w:tr w:rsidR="00DB08E9" w:rsidTr="00963D5A">
        <w:tc>
          <w:tcPr>
            <w:tcW w:w="6941" w:type="dxa"/>
            <w:gridSpan w:val="2"/>
            <w:shd w:val="clear" w:color="auto" w:fill="D9D9D9"/>
          </w:tcPr>
          <w:p w:rsidR="00DB08E9" w:rsidRDefault="00DB08E9" w:rsidP="00963D5A">
            <w:r>
              <w:rPr>
                <w:b/>
              </w:rPr>
              <w:t>Наименование учебного курса</w:t>
            </w:r>
          </w:p>
        </w:tc>
        <w:tc>
          <w:tcPr>
            <w:tcW w:w="1662" w:type="dxa"/>
            <w:shd w:val="clear" w:color="auto" w:fill="D9D9D9"/>
          </w:tcPr>
          <w:p w:rsidR="00DB08E9" w:rsidRDefault="00DB08E9" w:rsidP="00963D5A"/>
        </w:tc>
        <w:tc>
          <w:tcPr>
            <w:tcW w:w="1663" w:type="dxa"/>
            <w:shd w:val="clear" w:color="auto" w:fill="D9D9D9"/>
          </w:tcPr>
          <w:p w:rsidR="00DB08E9" w:rsidRDefault="00DB08E9" w:rsidP="00963D5A"/>
        </w:tc>
      </w:tr>
      <w:tr w:rsidR="00DB08E9" w:rsidTr="00963D5A">
        <w:tc>
          <w:tcPr>
            <w:tcW w:w="6941" w:type="dxa"/>
            <w:gridSpan w:val="2"/>
          </w:tcPr>
          <w:p w:rsidR="00DB08E9" w:rsidRDefault="00DB08E9" w:rsidP="00963D5A">
            <w:r>
              <w:t>Трудные вопросы языкознания</w:t>
            </w:r>
          </w:p>
        </w:tc>
        <w:tc>
          <w:tcPr>
            <w:tcW w:w="1662" w:type="dxa"/>
          </w:tcPr>
          <w:p w:rsidR="00DB08E9" w:rsidRDefault="00DB08E9" w:rsidP="00963D5A">
            <w:pPr>
              <w:jc w:val="center"/>
            </w:pPr>
            <w:r>
              <w:t>1</w:t>
            </w:r>
          </w:p>
        </w:tc>
        <w:tc>
          <w:tcPr>
            <w:tcW w:w="1663" w:type="dxa"/>
          </w:tcPr>
          <w:p w:rsidR="00DB08E9" w:rsidRDefault="00DB08E9" w:rsidP="00963D5A">
            <w:pPr>
              <w:jc w:val="center"/>
            </w:pPr>
            <w:r>
              <w:t>2</w:t>
            </w:r>
          </w:p>
        </w:tc>
      </w:tr>
      <w:tr w:rsidR="00DB08E9" w:rsidTr="00963D5A">
        <w:tc>
          <w:tcPr>
            <w:tcW w:w="6941" w:type="dxa"/>
            <w:gridSpan w:val="2"/>
          </w:tcPr>
          <w:p w:rsidR="00DB08E9" w:rsidRDefault="00DB08E9" w:rsidP="00963D5A">
            <w:r>
              <w:t>Трудные вопросы химии</w:t>
            </w:r>
          </w:p>
        </w:tc>
        <w:tc>
          <w:tcPr>
            <w:tcW w:w="1662" w:type="dxa"/>
          </w:tcPr>
          <w:p w:rsidR="00DB08E9" w:rsidRDefault="00DB08E9" w:rsidP="00963D5A">
            <w:pPr>
              <w:jc w:val="center"/>
            </w:pPr>
            <w:r>
              <w:t>1</w:t>
            </w:r>
          </w:p>
        </w:tc>
        <w:tc>
          <w:tcPr>
            <w:tcW w:w="1663" w:type="dxa"/>
          </w:tcPr>
          <w:p w:rsidR="00DB08E9" w:rsidRDefault="00DB08E9" w:rsidP="00963D5A">
            <w:pPr>
              <w:jc w:val="center"/>
            </w:pPr>
            <w:r>
              <w:t>1</w:t>
            </w:r>
          </w:p>
        </w:tc>
      </w:tr>
      <w:tr w:rsidR="00DB08E9" w:rsidTr="00963D5A">
        <w:tc>
          <w:tcPr>
            <w:tcW w:w="6941" w:type="dxa"/>
            <w:gridSpan w:val="2"/>
          </w:tcPr>
          <w:p w:rsidR="00DB08E9" w:rsidRDefault="00DB08E9" w:rsidP="00963D5A">
            <w:r>
              <w:t>Трудные вопросы математики</w:t>
            </w:r>
          </w:p>
        </w:tc>
        <w:tc>
          <w:tcPr>
            <w:tcW w:w="1662" w:type="dxa"/>
          </w:tcPr>
          <w:p w:rsidR="00DB08E9" w:rsidRDefault="00DB08E9" w:rsidP="00963D5A">
            <w:pPr>
              <w:jc w:val="center"/>
            </w:pPr>
            <w:r>
              <w:t>1</w:t>
            </w:r>
          </w:p>
        </w:tc>
        <w:tc>
          <w:tcPr>
            <w:tcW w:w="1663" w:type="dxa"/>
          </w:tcPr>
          <w:p w:rsidR="00DB08E9" w:rsidRDefault="00DB08E9" w:rsidP="00963D5A">
            <w:pPr>
              <w:jc w:val="center"/>
            </w:pPr>
            <w:r>
              <w:t>2</w:t>
            </w:r>
          </w:p>
        </w:tc>
      </w:tr>
      <w:tr w:rsidR="00DB08E9" w:rsidTr="00963D5A">
        <w:tc>
          <w:tcPr>
            <w:tcW w:w="6941" w:type="dxa"/>
            <w:gridSpan w:val="2"/>
            <w:shd w:val="clear" w:color="auto" w:fill="00FF00"/>
          </w:tcPr>
          <w:p w:rsidR="00DB08E9" w:rsidRDefault="00DB08E9" w:rsidP="00963D5A">
            <w:r>
              <w:t>Итого</w:t>
            </w:r>
          </w:p>
        </w:tc>
        <w:tc>
          <w:tcPr>
            <w:tcW w:w="1662" w:type="dxa"/>
            <w:shd w:val="clear" w:color="auto" w:fill="00FF00"/>
          </w:tcPr>
          <w:p w:rsidR="00DB08E9" w:rsidRDefault="00DB08E9" w:rsidP="00963D5A">
            <w:pPr>
              <w:jc w:val="center"/>
            </w:pPr>
            <w:r>
              <w:t>3</w:t>
            </w:r>
          </w:p>
        </w:tc>
        <w:tc>
          <w:tcPr>
            <w:tcW w:w="1663" w:type="dxa"/>
            <w:shd w:val="clear" w:color="auto" w:fill="00FF00"/>
          </w:tcPr>
          <w:p w:rsidR="00DB08E9" w:rsidRDefault="00DB08E9" w:rsidP="00963D5A">
            <w:pPr>
              <w:jc w:val="center"/>
            </w:pPr>
            <w:r>
              <w:t>5</w:t>
            </w:r>
          </w:p>
        </w:tc>
      </w:tr>
      <w:tr w:rsidR="00DB08E9" w:rsidTr="00963D5A">
        <w:tc>
          <w:tcPr>
            <w:tcW w:w="6941" w:type="dxa"/>
            <w:gridSpan w:val="2"/>
            <w:shd w:val="clear" w:color="auto" w:fill="00FF00"/>
          </w:tcPr>
          <w:p w:rsidR="00DB08E9" w:rsidRDefault="00DB08E9" w:rsidP="00963D5A">
            <w:r>
              <w:t>ИТОГО недельная нагрузка</w:t>
            </w:r>
          </w:p>
        </w:tc>
        <w:tc>
          <w:tcPr>
            <w:tcW w:w="1662" w:type="dxa"/>
            <w:shd w:val="clear" w:color="auto" w:fill="00FF00"/>
          </w:tcPr>
          <w:p w:rsidR="00DB08E9" w:rsidRDefault="00DB08E9" w:rsidP="00963D5A">
            <w:pPr>
              <w:jc w:val="center"/>
            </w:pPr>
            <w:r>
              <w:t>34</w:t>
            </w:r>
          </w:p>
        </w:tc>
        <w:tc>
          <w:tcPr>
            <w:tcW w:w="1663" w:type="dxa"/>
            <w:shd w:val="clear" w:color="auto" w:fill="00FF00"/>
          </w:tcPr>
          <w:p w:rsidR="00DB08E9" w:rsidRDefault="00DB08E9" w:rsidP="00963D5A">
            <w:pPr>
              <w:jc w:val="center"/>
            </w:pPr>
            <w:r>
              <w:t>34</w:t>
            </w:r>
          </w:p>
        </w:tc>
      </w:tr>
      <w:tr w:rsidR="00DB08E9" w:rsidTr="00963D5A">
        <w:tc>
          <w:tcPr>
            <w:tcW w:w="6941" w:type="dxa"/>
            <w:gridSpan w:val="2"/>
            <w:shd w:val="clear" w:color="auto" w:fill="FCE3FC"/>
          </w:tcPr>
          <w:p w:rsidR="00DB08E9" w:rsidRDefault="00DB08E9" w:rsidP="00963D5A">
            <w:r>
              <w:t>Количество учебных недель</w:t>
            </w:r>
          </w:p>
        </w:tc>
        <w:tc>
          <w:tcPr>
            <w:tcW w:w="1662" w:type="dxa"/>
            <w:shd w:val="clear" w:color="auto" w:fill="FCE3FC"/>
          </w:tcPr>
          <w:p w:rsidR="00DB08E9" w:rsidRDefault="00DB08E9" w:rsidP="00963D5A">
            <w:pPr>
              <w:jc w:val="center"/>
            </w:pPr>
            <w:r>
              <w:t>34</w:t>
            </w:r>
          </w:p>
        </w:tc>
        <w:tc>
          <w:tcPr>
            <w:tcW w:w="1663" w:type="dxa"/>
            <w:shd w:val="clear" w:color="auto" w:fill="FCE3FC"/>
          </w:tcPr>
          <w:p w:rsidR="00DB08E9" w:rsidRDefault="00DB08E9" w:rsidP="00963D5A">
            <w:pPr>
              <w:jc w:val="center"/>
            </w:pPr>
            <w:r>
              <w:t>34</w:t>
            </w:r>
          </w:p>
        </w:tc>
      </w:tr>
      <w:tr w:rsidR="00DB08E9" w:rsidTr="00963D5A">
        <w:tc>
          <w:tcPr>
            <w:tcW w:w="6941" w:type="dxa"/>
            <w:gridSpan w:val="2"/>
            <w:shd w:val="clear" w:color="auto" w:fill="FCE3FC"/>
          </w:tcPr>
          <w:p w:rsidR="00DB08E9" w:rsidRDefault="00DB08E9" w:rsidP="00963D5A">
            <w:r>
              <w:t>Всего часов в год</w:t>
            </w:r>
          </w:p>
        </w:tc>
        <w:tc>
          <w:tcPr>
            <w:tcW w:w="1662" w:type="dxa"/>
            <w:shd w:val="clear" w:color="auto" w:fill="FCE3FC"/>
          </w:tcPr>
          <w:p w:rsidR="00DB08E9" w:rsidRDefault="00DB08E9" w:rsidP="00963D5A">
            <w:pPr>
              <w:jc w:val="center"/>
            </w:pPr>
            <w:r>
              <w:t>1156</w:t>
            </w:r>
          </w:p>
        </w:tc>
        <w:tc>
          <w:tcPr>
            <w:tcW w:w="1663" w:type="dxa"/>
            <w:shd w:val="clear" w:color="auto" w:fill="FCE3FC"/>
          </w:tcPr>
          <w:p w:rsidR="00DB08E9" w:rsidRDefault="00DB08E9" w:rsidP="00963D5A">
            <w:pPr>
              <w:jc w:val="center"/>
            </w:pPr>
            <w:r>
              <w:t>1156</w:t>
            </w:r>
          </w:p>
        </w:tc>
      </w:tr>
    </w:tbl>
    <w:p w:rsidR="00DB08E9" w:rsidRDefault="00DB08E9" w:rsidP="00DB08E9">
      <w:pPr>
        <w:jc w:val="center"/>
        <w:rPr>
          <w:rStyle w:val="markedcontent"/>
          <w:rFonts w:asciiTheme="majorBidi" w:hAnsiTheme="majorBidi" w:cstheme="majorBidi"/>
          <w:sz w:val="28"/>
          <w:szCs w:val="28"/>
        </w:rPr>
      </w:pPr>
    </w:p>
    <w:p w:rsidR="00DB08E9" w:rsidRDefault="00DB08E9" w:rsidP="00DB08E9">
      <w:pPr>
        <w:jc w:val="center"/>
        <w:rPr>
          <w:rStyle w:val="markedcontent"/>
          <w:rFonts w:asciiTheme="majorBidi" w:hAnsiTheme="majorBidi" w:cstheme="majorBidi"/>
          <w:sz w:val="28"/>
          <w:szCs w:val="28"/>
        </w:rPr>
        <w:sectPr w:rsidR="00DB08E9" w:rsidSect="00963D5A">
          <w:pgSz w:w="11906" w:h="16838"/>
          <w:pgMar w:top="1134" w:right="850" w:bottom="1134" w:left="1134" w:header="708" w:footer="708" w:gutter="0"/>
          <w:cols w:space="708"/>
          <w:docGrid w:linePitch="360"/>
        </w:sectPr>
      </w:pPr>
    </w:p>
    <w:p w:rsidR="00DB08E9" w:rsidRDefault="00DB08E9" w:rsidP="00DB08E9">
      <w:pPr>
        <w:pStyle w:val="1"/>
        <w:spacing w:before="8"/>
        <w:ind w:left="1786"/>
      </w:pPr>
      <w:r>
        <w:t>Промежуточная</w:t>
      </w:r>
      <w:r>
        <w:rPr>
          <w:spacing w:val="-3"/>
        </w:rPr>
        <w:t xml:space="preserve"> </w:t>
      </w:r>
      <w:r>
        <w:t>аттестация</w:t>
      </w:r>
    </w:p>
    <w:p w:rsidR="00DB08E9" w:rsidRDefault="00DB08E9" w:rsidP="00DB08E9">
      <w:pPr>
        <w:pStyle w:val="a3"/>
        <w:spacing w:before="6"/>
        <w:ind w:left="0" w:firstLine="0"/>
        <w:jc w:val="left"/>
        <w:rPr>
          <w:b/>
          <w:sz w:val="23"/>
        </w:rPr>
      </w:pPr>
    </w:p>
    <w:p w:rsidR="00DB08E9" w:rsidRDefault="00DB08E9" w:rsidP="00DB08E9">
      <w:pPr>
        <w:pStyle w:val="a3"/>
        <w:spacing w:before="1"/>
        <w:ind w:left="1219" w:right="588" w:firstLine="710"/>
      </w:pPr>
      <w:r>
        <w:t>В</w:t>
      </w:r>
      <w:r>
        <w:rPr>
          <w:spacing w:val="1"/>
        </w:rPr>
        <w:t xml:space="preserve"> </w:t>
      </w:r>
      <w:r>
        <w:t>соответствии</w:t>
      </w:r>
      <w:r>
        <w:rPr>
          <w:spacing w:val="1"/>
        </w:rPr>
        <w:t xml:space="preserve"> </w:t>
      </w:r>
      <w:r>
        <w:t>с</w:t>
      </w:r>
      <w:r>
        <w:rPr>
          <w:spacing w:val="1"/>
        </w:rPr>
        <w:t xml:space="preserve"> </w:t>
      </w:r>
      <w:r>
        <w:t>пунктом</w:t>
      </w:r>
      <w:r>
        <w:rPr>
          <w:spacing w:val="1"/>
        </w:rPr>
        <w:t xml:space="preserve"> </w:t>
      </w:r>
      <w:r>
        <w:t>10</w:t>
      </w:r>
      <w:r>
        <w:rPr>
          <w:spacing w:val="1"/>
        </w:rPr>
        <w:t xml:space="preserve"> </w:t>
      </w:r>
      <w:r>
        <w:t>части</w:t>
      </w:r>
      <w:r>
        <w:rPr>
          <w:spacing w:val="1"/>
        </w:rPr>
        <w:t xml:space="preserve"> </w:t>
      </w:r>
      <w:r>
        <w:t>3</w:t>
      </w:r>
      <w:r>
        <w:rPr>
          <w:spacing w:val="1"/>
        </w:rPr>
        <w:t xml:space="preserve"> </w:t>
      </w:r>
      <w:r>
        <w:t>статьи</w:t>
      </w:r>
      <w:r>
        <w:rPr>
          <w:spacing w:val="1"/>
        </w:rPr>
        <w:t xml:space="preserve"> </w:t>
      </w:r>
      <w:r>
        <w:t>28</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 в Российской Федерации» осуществление текущего контроля успеваемости и</w:t>
      </w:r>
      <w:r>
        <w:rPr>
          <w:spacing w:val="-57"/>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установление</w:t>
      </w:r>
      <w:r>
        <w:rPr>
          <w:spacing w:val="1"/>
        </w:rPr>
        <w:t xml:space="preserve"> </w:t>
      </w:r>
      <w:r>
        <w:t>их</w:t>
      </w:r>
      <w:r>
        <w:rPr>
          <w:spacing w:val="1"/>
        </w:rPr>
        <w:t xml:space="preserve"> </w:t>
      </w:r>
      <w:r>
        <w:t>форм,</w:t>
      </w:r>
      <w:r>
        <w:rPr>
          <w:spacing w:val="1"/>
        </w:rPr>
        <w:t xml:space="preserve"> </w:t>
      </w:r>
      <w:r>
        <w:t>периодичности</w:t>
      </w:r>
      <w:r>
        <w:rPr>
          <w:spacing w:val="1"/>
        </w:rPr>
        <w:t xml:space="preserve"> </w:t>
      </w:r>
      <w:r>
        <w:t>и</w:t>
      </w:r>
      <w:r>
        <w:rPr>
          <w:spacing w:val="1"/>
        </w:rPr>
        <w:t xml:space="preserve"> </w:t>
      </w:r>
      <w:r>
        <w:t>порядка</w:t>
      </w:r>
      <w:r>
        <w:rPr>
          <w:spacing w:val="1"/>
        </w:rPr>
        <w:t xml:space="preserve"> </w:t>
      </w:r>
      <w:r>
        <w:t>проведения</w:t>
      </w:r>
      <w:r>
        <w:rPr>
          <w:spacing w:val="1"/>
        </w:rPr>
        <w:t xml:space="preserve"> </w:t>
      </w:r>
      <w:r>
        <w:t>относится</w:t>
      </w:r>
      <w:r>
        <w:rPr>
          <w:spacing w:val="1"/>
        </w:rPr>
        <w:t xml:space="preserve"> </w:t>
      </w:r>
      <w:r>
        <w:t>к</w:t>
      </w:r>
      <w:r>
        <w:rPr>
          <w:spacing w:val="1"/>
        </w:rPr>
        <w:t xml:space="preserve"> </w:t>
      </w:r>
      <w:r>
        <w:t>компетенции</w:t>
      </w:r>
      <w:r>
        <w:rPr>
          <w:spacing w:val="1"/>
        </w:rPr>
        <w:t xml:space="preserve"> </w:t>
      </w:r>
      <w:r>
        <w:t>образовательной</w:t>
      </w:r>
      <w:r>
        <w:rPr>
          <w:spacing w:val="1"/>
        </w:rPr>
        <w:t xml:space="preserve"> </w:t>
      </w:r>
      <w:r>
        <w:t>организации.</w:t>
      </w:r>
      <w:r>
        <w:rPr>
          <w:spacing w:val="1"/>
        </w:rPr>
        <w:t xml:space="preserve"> </w:t>
      </w:r>
      <w:r>
        <w:t>Целями</w:t>
      </w:r>
      <w:r>
        <w:rPr>
          <w:spacing w:val="1"/>
        </w:rPr>
        <w:t xml:space="preserve"> </w:t>
      </w:r>
      <w:r>
        <w:t>текущего</w:t>
      </w:r>
      <w:r>
        <w:rPr>
          <w:spacing w:val="5"/>
        </w:rPr>
        <w:t xml:space="preserve"> </w:t>
      </w:r>
      <w:r>
        <w:t>контроля</w:t>
      </w:r>
      <w:r>
        <w:rPr>
          <w:spacing w:val="-3"/>
        </w:rPr>
        <w:t xml:space="preserve"> </w:t>
      </w:r>
      <w:r>
        <w:t>и</w:t>
      </w:r>
      <w:r>
        <w:rPr>
          <w:spacing w:val="-3"/>
        </w:rPr>
        <w:t xml:space="preserve"> </w:t>
      </w:r>
      <w:r>
        <w:t>промежуточной</w:t>
      </w:r>
      <w:r>
        <w:rPr>
          <w:spacing w:val="3"/>
        </w:rPr>
        <w:t xml:space="preserve"> </w:t>
      </w:r>
      <w:r>
        <w:t>аттестации</w:t>
      </w:r>
      <w:r>
        <w:rPr>
          <w:spacing w:val="2"/>
        </w:rPr>
        <w:t xml:space="preserve"> </w:t>
      </w:r>
      <w:r>
        <w:t>являются:</w:t>
      </w:r>
    </w:p>
    <w:p w:rsidR="00DB08E9" w:rsidRDefault="00DB08E9" w:rsidP="00DB08E9">
      <w:pPr>
        <w:pStyle w:val="a4"/>
        <w:numPr>
          <w:ilvl w:val="0"/>
          <w:numId w:val="12"/>
        </w:numPr>
        <w:tabs>
          <w:tab w:val="left" w:pos="2185"/>
        </w:tabs>
        <w:ind w:right="589" w:firstLine="710"/>
        <w:rPr>
          <w:sz w:val="24"/>
        </w:rPr>
      </w:pPr>
      <w:r>
        <w:rPr>
          <w:sz w:val="24"/>
        </w:rPr>
        <w:t>установление</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предметам учебного плана, их практических умений и навыков; соотнесение этого уровня</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федерального государственного стандарта основного общего образования,</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федерального</w:t>
      </w:r>
      <w:r>
        <w:rPr>
          <w:spacing w:val="-57"/>
          <w:sz w:val="24"/>
        </w:rPr>
        <w:t xml:space="preserve"> </w:t>
      </w:r>
      <w:r>
        <w:rPr>
          <w:sz w:val="24"/>
        </w:rPr>
        <w:t>компонента</w:t>
      </w:r>
      <w:r>
        <w:rPr>
          <w:spacing w:val="-4"/>
          <w:sz w:val="24"/>
        </w:rPr>
        <w:t xml:space="preserve"> </w:t>
      </w:r>
      <w:r>
        <w:rPr>
          <w:sz w:val="24"/>
        </w:rPr>
        <w:t>государственного</w:t>
      </w:r>
      <w:r>
        <w:rPr>
          <w:spacing w:val="2"/>
          <w:sz w:val="24"/>
        </w:rPr>
        <w:t xml:space="preserve"> </w:t>
      </w:r>
      <w:r>
        <w:rPr>
          <w:sz w:val="24"/>
        </w:rPr>
        <w:t>образовательного</w:t>
      </w:r>
      <w:r>
        <w:rPr>
          <w:spacing w:val="1"/>
          <w:sz w:val="24"/>
        </w:rPr>
        <w:t xml:space="preserve"> </w:t>
      </w:r>
      <w:r>
        <w:rPr>
          <w:sz w:val="24"/>
        </w:rPr>
        <w:t>стандарта;</w:t>
      </w:r>
    </w:p>
    <w:p w:rsidR="00DB08E9" w:rsidRDefault="00DB08E9" w:rsidP="00DB08E9">
      <w:pPr>
        <w:pStyle w:val="a4"/>
        <w:numPr>
          <w:ilvl w:val="0"/>
          <w:numId w:val="12"/>
        </w:numPr>
        <w:tabs>
          <w:tab w:val="left" w:pos="2075"/>
        </w:tabs>
        <w:ind w:left="2074" w:hanging="145"/>
        <w:rPr>
          <w:sz w:val="24"/>
        </w:rPr>
      </w:pPr>
      <w:r>
        <w:rPr>
          <w:sz w:val="24"/>
        </w:rPr>
        <w:t>контроль</w:t>
      </w:r>
      <w:r>
        <w:rPr>
          <w:spacing w:val="-5"/>
          <w:sz w:val="24"/>
        </w:rPr>
        <w:t xml:space="preserve"> </w:t>
      </w:r>
      <w:r>
        <w:rPr>
          <w:sz w:val="24"/>
        </w:rPr>
        <w:t>выполнения</w:t>
      </w:r>
      <w:r>
        <w:rPr>
          <w:spacing w:val="-10"/>
          <w:sz w:val="24"/>
        </w:rPr>
        <w:t xml:space="preserve"> </w:t>
      </w:r>
      <w:r>
        <w:rPr>
          <w:sz w:val="24"/>
        </w:rPr>
        <w:t>образовательных</w:t>
      </w:r>
      <w:r>
        <w:rPr>
          <w:spacing w:val="-6"/>
          <w:sz w:val="24"/>
        </w:rPr>
        <w:t xml:space="preserve"> </w:t>
      </w:r>
      <w:r>
        <w:rPr>
          <w:sz w:val="24"/>
        </w:rPr>
        <w:t>программ.</w:t>
      </w:r>
    </w:p>
    <w:p w:rsidR="00DB08E9" w:rsidRDefault="00DB08E9" w:rsidP="00DB08E9">
      <w:pPr>
        <w:pStyle w:val="a3"/>
        <w:spacing w:before="1"/>
        <w:ind w:left="1219" w:right="580" w:firstLine="710"/>
      </w:pPr>
      <w:r>
        <w:t>Текущий</w:t>
      </w:r>
      <w:r>
        <w:rPr>
          <w:spacing w:val="1"/>
        </w:rPr>
        <w:t xml:space="preserve"> </w:t>
      </w:r>
      <w:r>
        <w:t>контроль</w:t>
      </w:r>
      <w:r>
        <w:rPr>
          <w:spacing w:val="1"/>
        </w:rPr>
        <w:t xml:space="preserve"> </w:t>
      </w:r>
      <w:r>
        <w:t>успеваемости</w:t>
      </w:r>
      <w:r>
        <w:rPr>
          <w:spacing w:val="1"/>
        </w:rPr>
        <w:t xml:space="preserve"> </w:t>
      </w:r>
      <w:r>
        <w:t>обучающихся</w:t>
      </w:r>
      <w:r>
        <w:rPr>
          <w:spacing w:val="1"/>
        </w:rPr>
        <w:t xml:space="preserve"> </w:t>
      </w:r>
      <w:r>
        <w:t>–</w:t>
      </w:r>
      <w:r>
        <w:rPr>
          <w:spacing w:val="1"/>
        </w:rPr>
        <w:t xml:space="preserve"> </w:t>
      </w:r>
      <w:r>
        <w:t>это</w:t>
      </w:r>
      <w:r>
        <w:rPr>
          <w:spacing w:val="1"/>
        </w:rPr>
        <w:t xml:space="preserve"> </w:t>
      </w:r>
      <w:r>
        <w:t>систематическая</w:t>
      </w:r>
      <w:r>
        <w:rPr>
          <w:spacing w:val="1"/>
        </w:rPr>
        <w:t xml:space="preserve"> </w:t>
      </w:r>
      <w:r>
        <w:t>проверка</w:t>
      </w:r>
      <w:r>
        <w:rPr>
          <w:spacing w:val="-57"/>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проводимая</w:t>
      </w:r>
      <w:r>
        <w:rPr>
          <w:spacing w:val="1"/>
        </w:rPr>
        <w:t xml:space="preserve"> </w:t>
      </w:r>
      <w:r>
        <w:t>педагогом</w:t>
      </w:r>
      <w:r>
        <w:rPr>
          <w:spacing w:val="1"/>
        </w:rPr>
        <w:t xml:space="preserve"> </w:t>
      </w:r>
      <w:r>
        <w:t>в</w:t>
      </w:r>
      <w:r>
        <w:rPr>
          <w:spacing w:val="1"/>
        </w:rPr>
        <w:t xml:space="preserve"> </w:t>
      </w:r>
      <w:r>
        <w:t>ходе</w:t>
      </w:r>
      <w:r>
        <w:rPr>
          <w:spacing w:val="1"/>
        </w:rPr>
        <w:t xml:space="preserve"> </w:t>
      </w:r>
      <w:r>
        <w:t>осуществления</w:t>
      </w:r>
      <w:r>
        <w:rPr>
          <w:spacing w:val="1"/>
        </w:rPr>
        <w:t xml:space="preserve"> </w:t>
      </w:r>
      <w:r>
        <w:t>образовательной деятельности в соответствии с образовательной программой. Проведение</w:t>
      </w:r>
      <w:r>
        <w:rPr>
          <w:spacing w:val="-57"/>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выстраивания</w:t>
      </w:r>
      <w:r>
        <w:rPr>
          <w:spacing w:val="1"/>
        </w:rPr>
        <w:t xml:space="preserve"> </w:t>
      </w:r>
      <w:r>
        <w:t>образовательной</w:t>
      </w:r>
      <w:r>
        <w:rPr>
          <w:spacing w:val="1"/>
        </w:rPr>
        <w:t xml:space="preserve"> </w:t>
      </w:r>
      <w:r>
        <w:t>деятельности</w:t>
      </w:r>
      <w:r>
        <w:rPr>
          <w:spacing w:val="1"/>
        </w:rPr>
        <w:t xml:space="preserve"> </w:t>
      </w:r>
      <w:r>
        <w:t>максимально</w:t>
      </w:r>
      <w:r>
        <w:rPr>
          <w:spacing w:val="1"/>
        </w:rPr>
        <w:t xml:space="preserve"> </w:t>
      </w:r>
      <w:r>
        <w:t>эффективным</w:t>
      </w:r>
      <w:r>
        <w:rPr>
          <w:spacing w:val="1"/>
        </w:rPr>
        <w:t xml:space="preserve"> </w:t>
      </w:r>
      <w:r>
        <w:t>образом</w:t>
      </w:r>
      <w:r>
        <w:rPr>
          <w:spacing w:val="1"/>
        </w:rPr>
        <w:t xml:space="preserve"> </w:t>
      </w:r>
      <w:r>
        <w:t>для</w:t>
      </w:r>
      <w:r>
        <w:rPr>
          <w:spacing w:val="1"/>
        </w:rPr>
        <w:t xml:space="preserve"> </w:t>
      </w:r>
      <w:r>
        <w:t>достижения</w:t>
      </w:r>
      <w:r>
        <w:rPr>
          <w:spacing w:val="1"/>
        </w:rPr>
        <w:t xml:space="preserve"> </w:t>
      </w:r>
      <w:r>
        <w:t>планируемых</w:t>
      </w:r>
      <w:r>
        <w:rPr>
          <w:spacing w:val="22"/>
        </w:rPr>
        <w:t xml:space="preserve"> </w:t>
      </w:r>
      <w:r>
        <w:t>результатов</w:t>
      </w:r>
      <w:r>
        <w:rPr>
          <w:spacing w:val="19"/>
        </w:rPr>
        <w:t xml:space="preserve"> </w:t>
      </w:r>
      <w:r>
        <w:t>освоения</w:t>
      </w:r>
      <w:r>
        <w:rPr>
          <w:spacing w:val="22"/>
        </w:rPr>
        <w:t xml:space="preserve"> </w:t>
      </w:r>
      <w:r>
        <w:t>Основной</w:t>
      </w:r>
      <w:r>
        <w:rPr>
          <w:spacing w:val="18"/>
        </w:rPr>
        <w:t xml:space="preserve"> </w:t>
      </w:r>
      <w:r>
        <w:t>образовательной</w:t>
      </w:r>
      <w:r>
        <w:rPr>
          <w:spacing w:val="23"/>
        </w:rPr>
        <w:t xml:space="preserve"> </w:t>
      </w:r>
      <w:r>
        <w:t>программы</w:t>
      </w:r>
      <w:r>
        <w:rPr>
          <w:spacing w:val="24"/>
        </w:rPr>
        <w:t xml:space="preserve"> </w:t>
      </w:r>
      <w:r>
        <w:t>МОБУ СОШ д.М.Горький.</w:t>
      </w:r>
    </w:p>
    <w:p w:rsidR="00DB08E9" w:rsidRDefault="00DB08E9" w:rsidP="00DB08E9">
      <w:pPr>
        <w:pStyle w:val="a3"/>
        <w:spacing w:line="274" w:lineRule="exact"/>
        <w:ind w:left="1930" w:firstLine="0"/>
        <w:jc w:val="left"/>
      </w:pPr>
      <w:r>
        <w:t>Текущий</w:t>
      </w:r>
      <w:r>
        <w:rPr>
          <w:spacing w:val="-3"/>
        </w:rPr>
        <w:t xml:space="preserve"> </w:t>
      </w:r>
      <w:r>
        <w:t>контроль</w:t>
      </w:r>
      <w:r>
        <w:rPr>
          <w:spacing w:val="-3"/>
        </w:rPr>
        <w:t xml:space="preserve"> </w:t>
      </w:r>
      <w:r>
        <w:t>успеваемости</w:t>
      </w:r>
      <w:r>
        <w:rPr>
          <w:spacing w:val="-6"/>
        </w:rPr>
        <w:t xml:space="preserve"> </w:t>
      </w:r>
      <w:r>
        <w:t>обучающихся включает</w:t>
      </w:r>
      <w:r>
        <w:rPr>
          <w:spacing w:val="-4"/>
        </w:rPr>
        <w:t xml:space="preserve"> </w:t>
      </w:r>
      <w:r>
        <w:t>в</w:t>
      </w:r>
      <w:r>
        <w:rPr>
          <w:spacing w:val="-2"/>
        </w:rPr>
        <w:t xml:space="preserve"> </w:t>
      </w:r>
      <w:r>
        <w:t>себя:</w:t>
      </w:r>
    </w:p>
    <w:p w:rsidR="00DB08E9" w:rsidRDefault="00DB08E9" w:rsidP="00DB08E9">
      <w:pPr>
        <w:spacing w:line="274" w:lineRule="exact"/>
      </w:pPr>
    </w:p>
    <w:p w:rsidR="00DB08E9" w:rsidRDefault="00DB08E9" w:rsidP="00DB08E9">
      <w:pPr>
        <w:pStyle w:val="a4"/>
        <w:numPr>
          <w:ilvl w:val="0"/>
          <w:numId w:val="12"/>
        </w:numPr>
        <w:tabs>
          <w:tab w:val="left" w:pos="2123"/>
        </w:tabs>
        <w:spacing w:before="66"/>
        <w:ind w:right="590" w:firstLine="710"/>
        <w:rPr>
          <w:sz w:val="24"/>
        </w:rPr>
      </w:pPr>
      <w:r>
        <w:rPr>
          <w:sz w:val="24"/>
        </w:rPr>
        <w:t>поурочное, периодическое и тематическое оценивание результатов их учебной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планом</w:t>
      </w:r>
      <w:r>
        <w:rPr>
          <w:spacing w:val="60"/>
          <w:sz w:val="24"/>
        </w:rPr>
        <w:t xml:space="preserve"> </w:t>
      </w:r>
      <w:r>
        <w:rPr>
          <w:sz w:val="24"/>
        </w:rPr>
        <w:t>ВСОКО</w:t>
      </w:r>
      <w:r>
        <w:rPr>
          <w:spacing w:val="1"/>
          <w:sz w:val="24"/>
        </w:rPr>
        <w:t xml:space="preserve"> </w:t>
      </w:r>
      <w:r>
        <w:rPr>
          <w:sz w:val="24"/>
        </w:rPr>
        <w:t>МОБУ СОШ д.М.Горький;</w:t>
      </w:r>
    </w:p>
    <w:p w:rsidR="00DB08E9" w:rsidRDefault="00DB08E9" w:rsidP="00DB08E9">
      <w:pPr>
        <w:pStyle w:val="a4"/>
        <w:numPr>
          <w:ilvl w:val="0"/>
          <w:numId w:val="12"/>
        </w:numPr>
        <w:tabs>
          <w:tab w:val="left" w:pos="2123"/>
        </w:tabs>
        <w:spacing w:before="3"/>
        <w:ind w:right="593" w:firstLine="710"/>
        <w:rPr>
          <w:sz w:val="24"/>
        </w:rPr>
      </w:pPr>
      <w:r>
        <w:rPr>
          <w:sz w:val="24"/>
        </w:rPr>
        <w:t>контроль успеваемости обучающихся за четверть или полугодие (представляет</w:t>
      </w:r>
      <w:r>
        <w:rPr>
          <w:spacing w:val="1"/>
          <w:sz w:val="24"/>
        </w:rPr>
        <w:t xml:space="preserve"> </w:t>
      </w:r>
      <w:r>
        <w:rPr>
          <w:sz w:val="24"/>
        </w:rPr>
        <w:t>собой</w:t>
      </w:r>
      <w:r>
        <w:rPr>
          <w:spacing w:val="1"/>
          <w:sz w:val="24"/>
        </w:rPr>
        <w:t xml:space="preserve"> </w:t>
      </w:r>
      <w:r>
        <w:rPr>
          <w:sz w:val="24"/>
        </w:rPr>
        <w:t>зачеты,</w:t>
      </w:r>
      <w:r>
        <w:rPr>
          <w:spacing w:val="1"/>
          <w:sz w:val="24"/>
        </w:rPr>
        <w:t xml:space="preserve"> </w:t>
      </w:r>
      <w:r>
        <w:rPr>
          <w:sz w:val="24"/>
        </w:rPr>
        <w:t>итоговые</w:t>
      </w:r>
      <w:r>
        <w:rPr>
          <w:spacing w:val="1"/>
          <w:sz w:val="24"/>
        </w:rPr>
        <w:t xml:space="preserve"> </w:t>
      </w:r>
      <w:r>
        <w:rPr>
          <w:sz w:val="24"/>
        </w:rPr>
        <w:t>опросы,</w:t>
      </w:r>
      <w:r>
        <w:rPr>
          <w:spacing w:val="1"/>
          <w:sz w:val="24"/>
        </w:rPr>
        <w:t xml:space="preserve"> </w:t>
      </w:r>
      <w:r>
        <w:rPr>
          <w:sz w:val="24"/>
        </w:rPr>
        <w:t>письменные</w:t>
      </w:r>
      <w:r>
        <w:rPr>
          <w:spacing w:val="1"/>
          <w:sz w:val="24"/>
        </w:rPr>
        <w:t xml:space="preserve"> </w:t>
      </w:r>
      <w:r>
        <w:rPr>
          <w:sz w:val="24"/>
        </w:rPr>
        <w:t>проверочные</w:t>
      </w:r>
      <w:r>
        <w:rPr>
          <w:spacing w:val="1"/>
          <w:sz w:val="24"/>
        </w:rPr>
        <w:t xml:space="preserve"> </w:t>
      </w:r>
      <w:r>
        <w:rPr>
          <w:sz w:val="24"/>
        </w:rPr>
        <w:t>и</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проектные</w:t>
      </w:r>
      <w:r>
        <w:rPr>
          <w:spacing w:val="-1"/>
          <w:sz w:val="24"/>
        </w:rPr>
        <w:t xml:space="preserve"> </w:t>
      </w:r>
      <w:r>
        <w:rPr>
          <w:sz w:val="24"/>
        </w:rPr>
        <w:t>задания,</w:t>
      </w:r>
      <w:r>
        <w:rPr>
          <w:spacing w:val="-2"/>
          <w:sz w:val="24"/>
        </w:rPr>
        <w:t xml:space="preserve"> </w:t>
      </w:r>
      <w:r>
        <w:rPr>
          <w:sz w:val="24"/>
        </w:rPr>
        <w:t>практические,</w:t>
      </w:r>
      <w:r>
        <w:rPr>
          <w:spacing w:val="2"/>
          <w:sz w:val="24"/>
        </w:rPr>
        <w:t xml:space="preserve"> </w:t>
      </w:r>
      <w:r>
        <w:rPr>
          <w:sz w:val="24"/>
        </w:rPr>
        <w:t>самостоятельные и</w:t>
      </w:r>
      <w:r>
        <w:rPr>
          <w:spacing w:val="-4"/>
          <w:sz w:val="24"/>
        </w:rPr>
        <w:t xml:space="preserve"> </w:t>
      </w:r>
      <w:r>
        <w:rPr>
          <w:sz w:val="24"/>
        </w:rPr>
        <w:t>лабораторные работы</w:t>
      </w:r>
      <w:r>
        <w:rPr>
          <w:spacing w:val="-2"/>
          <w:sz w:val="24"/>
        </w:rPr>
        <w:t xml:space="preserve"> </w:t>
      </w:r>
      <w:r>
        <w:rPr>
          <w:sz w:val="24"/>
        </w:rPr>
        <w:t>и</w:t>
      </w:r>
      <w:r>
        <w:rPr>
          <w:spacing w:val="2"/>
          <w:sz w:val="24"/>
        </w:rPr>
        <w:t xml:space="preserve"> </w:t>
      </w:r>
      <w:r>
        <w:rPr>
          <w:sz w:val="24"/>
        </w:rPr>
        <w:t>др.).</w:t>
      </w:r>
    </w:p>
    <w:p w:rsidR="00DB08E9" w:rsidRDefault="00DB08E9" w:rsidP="00DB08E9">
      <w:pPr>
        <w:pStyle w:val="a3"/>
        <w:spacing w:line="242" w:lineRule="auto"/>
        <w:ind w:left="1219" w:right="590" w:firstLine="710"/>
      </w:pPr>
      <w:r>
        <w:t>Конкретные формы проведения контроля успеваемости обучающихся за четверть</w:t>
      </w:r>
      <w:r>
        <w:rPr>
          <w:spacing w:val="1"/>
        </w:rPr>
        <w:t xml:space="preserve"> </w:t>
      </w:r>
      <w:r>
        <w:t>или</w:t>
      </w:r>
      <w:r>
        <w:rPr>
          <w:spacing w:val="2"/>
        </w:rPr>
        <w:t xml:space="preserve"> </w:t>
      </w:r>
      <w:r>
        <w:t>полугодие</w:t>
      </w:r>
      <w:r>
        <w:rPr>
          <w:spacing w:val="-5"/>
        </w:rPr>
        <w:t xml:space="preserve"> </w:t>
      </w:r>
      <w:r>
        <w:t>определяются</w:t>
      </w:r>
      <w:r>
        <w:rPr>
          <w:spacing w:val="1"/>
        </w:rPr>
        <w:t xml:space="preserve"> </w:t>
      </w:r>
      <w:r>
        <w:t>рабочими</w:t>
      </w:r>
      <w:r>
        <w:rPr>
          <w:spacing w:val="2"/>
        </w:rPr>
        <w:t xml:space="preserve"> </w:t>
      </w:r>
      <w:r>
        <w:t>программами</w:t>
      </w:r>
      <w:r>
        <w:rPr>
          <w:spacing w:val="-2"/>
        </w:rPr>
        <w:t xml:space="preserve"> </w:t>
      </w:r>
      <w:r>
        <w:t>педагогов.</w:t>
      </w:r>
    </w:p>
    <w:p w:rsidR="00DB08E9" w:rsidRDefault="00DB08E9" w:rsidP="00DB08E9">
      <w:pPr>
        <w:pStyle w:val="a3"/>
        <w:spacing w:line="242" w:lineRule="auto"/>
        <w:ind w:left="1219" w:right="600" w:firstLine="710"/>
      </w:pPr>
      <w:r>
        <w:t>Контроль успеваемости обучающихся по учебным предметам и элективным курсам</w:t>
      </w:r>
      <w:r>
        <w:rPr>
          <w:spacing w:val="-57"/>
        </w:rPr>
        <w:t xml:space="preserve"> </w:t>
      </w:r>
      <w:r>
        <w:t>проводится по</w:t>
      </w:r>
      <w:r>
        <w:rPr>
          <w:spacing w:val="2"/>
        </w:rPr>
        <w:t xml:space="preserve"> </w:t>
      </w:r>
      <w:r>
        <w:t>учебным</w:t>
      </w:r>
      <w:r>
        <w:rPr>
          <w:spacing w:val="3"/>
        </w:rPr>
        <w:t xml:space="preserve"> </w:t>
      </w:r>
      <w:r>
        <w:t>четвертям.</w:t>
      </w:r>
    </w:p>
    <w:p w:rsidR="00DB08E9" w:rsidRDefault="00DB08E9" w:rsidP="00DB08E9">
      <w:pPr>
        <w:pStyle w:val="a3"/>
        <w:ind w:left="1219" w:right="591" w:firstLine="710"/>
      </w:pPr>
      <w:r>
        <w:t>Промежуточная</w:t>
      </w:r>
      <w:r>
        <w:rPr>
          <w:spacing w:val="1"/>
        </w:rPr>
        <w:t xml:space="preserve"> </w:t>
      </w:r>
      <w:r>
        <w:t>аттестация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оценивание</w:t>
      </w:r>
      <w:r>
        <w:rPr>
          <w:spacing w:val="1"/>
        </w:rPr>
        <w:t xml:space="preserve"> </w:t>
      </w:r>
      <w:r>
        <w:t>результатов</w:t>
      </w:r>
      <w:r>
        <w:rPr>
          <w:spacing w:val="1"/>
        </w:rPr>
        <w:t xml:space="preserve"> </w:t>
      </w:r>
      <w:r>
        <w:t>обучающихся</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60"/>
        </w:rPr>
        <w:t xml:space="preserve"> </w:t>
      </w:r>
      <w:r>
        <w:t>элективному</w:t>
      </w:r>
      <w:r>
        <w:rPr>
          <w:spacing w:val="1"/>
        </w:rPr>
        <w:t xml:space="preserve"> </w:t>
      </w:r>
      <w:r>
        <w:t>курсу</w:t>
      </w:r>
      <w:r>
        <w:rPr>
          <w:spacing w:val="1"/>
        </w:rPr>
        <w:t xml:space="preserve"> </w:t>
      </w:r>
      <w:r>
        <w:t>учебного</w:t>
      </w:r>
      <w:r>
        <w:rPr>
          <w:spacing w:val="2"/>
        </w:rPr>
        <w:t xml:space="preserve"> </w:t>
      </w:r>
      <w:r>
        <w:t>плана по</w:t>
      </w:r>
      <w:r>
        <w:rPr>
          <w:spacing w:val="2"/>
        </w:rPr>
        <w:t xml:space="preserve"> </w:t>
      </w:r>
      <w:r>
        <w:t>итогам</w:t>
      </w:r>
      <w:r>
        <w:rPr>
          <w:spacing w:val="-1"/>
        </w:rPr>
        <w:t xml:space="preserve"> </w:t>
      </w:r>
      <w:r>
        <w:t>учебного</w:t>
      </w:r>
      <w:r>
        <w:rPr>
          <w:spacing w:val="1"/>
        </w:rPr>
        <w:t xml:space="preserve"> </w:t>
      </w:r>
      <w:r>
        <w:t>года.</w:t>
      </w:r>
    </w:p>
    <w:p w:rsidR="00DB08E9" w:rsidRDefault="00DB08E9" w:rsidP="00DB08E9">
      <w:pPr>
        <w:pStyle w:val="a3"/>
        <w:ind w:left="1219" w:right="589" w:firstLine="710"/>
      </w:pPr>
      <w:r>
        <w:t>Промежуточная аттестация – это установление уровня достижения планируемых</w:t>
      </w:r>
      <w:r>
        <w:rPr>
          <w:spacing w:val="1"/>
        </w:rPr>
        <w:t xml:space="preserve"> </w:t>
      </w:r>
      <w:r>
        <w:t>результатов</w:t>
      </w:r>
      <w:r>
        <w:rPr>
          <w:spacing w:val="1"/>
        </w:rPr>
        <w:t xml:space="preserve"> </w:t>
      </w:r>
      <w:r>
        <w:t>освоения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предусмотренных</w:t>
      </w:r>
      <w:r>
        <w:rPr>
          <w:spacing w:val="1"/>
        </w:rPr>
        <w:t xml:space="preserve"> </w:t>
      </w:r>
      <w:r>
        <w:t>Основной</w:t>
      </w:r>
      <w:r>
        <w:rPr>
          <w:spacing w:val="1"/>
        </w:rPr>
        <w:t xml:space="preserve"> </w:t>
      </w:r>
      <w:r>
        <w:t>образовательной</w:t>
      </w:r>
      <w:r>
        <w:rPr>
          <w:spacing w:val="2"/>
        </w:rPr>
        <w:t xml:space="preserve"> </w:t>
      </w:r>
      <w:r>
        <w:t>программой</w:t>
      </w:r>
      <w:r>
        <w:rPr>
          <w:spacing w:val="3"/>
        </w:rPr>
        <w:t xml:space="preserve"> </w:t>
      </w:r>
      <w:r>
        <w:t>МАОУ</w:t>
      </w:r>
      <w:r>
        <w:rPr>
          <w:spacing w:val="-1"/>
        </w:rPr>
        <w:t xml:space="preserve"> </w:t>
      </w:r>
      <w:r>
        <w:t>СОШ</w:t>
      </w:r>
      <w:r>
        <w:rPr>
          <w:spacing w:val="-2"/>
        </w:rPr>
        <w:t xml:space="preserve"> </w:t>
      </w:r>
      <w:r>
        <w:t>№</w:t>
      </w:r>
      <w:r>
        <w:rPr>
          <w:spacing w:val="3"/>
        </w:rPr>
        <w:t xml:space="preserve"> </w:t>
      </w:r>
      <w:r>
        <w:t>1.</w:t>
      </w:r>
    </w:p>
    <w:p w:rsidR="00DB08E9" w:rsidRDefault="00DB08E9" w:rsidP="00DB08E9">
      <w:pPr>
        <w:pStyle w:val="a3"/>
        <w:ind w:left="1219" w:right="586" w:firstLine="710"/>
      </w:pPr>
      <w:r>
        <w:t>Промежуточная</w:t>
      </w:r>
      <w:r>
        <w:rPr>
          <w:spacing w:val="1"/>
        </w:rPr>
        <w:t xml:space="preserve"> </w:t>
      </w:r>
      <w:r>
        <w:t>аттестация</w:t>
      </w:r>
      <w:r>
        <w:rPr>
          <w:spacing w:val="1"/>
        </w:rPr>
        <w:t xml:space="preserve"> </w:t>
      </w:r>
      <w:r>
        <w:t>является</w:t>
      </w:r>
      <w:r>
        <w:rPr>
          <w:spacing w:val="1"/>
        </w:rPr>
        <w:t xml:space="preserve"> </w:t>
      </w:r>
      <w:r>
        <w:t>формой</w:t>
      </w:r>
      <w:r>
        <w:rPr>
          <w:spacing w:val="1"/>
        </w:rPr>
        <w:t xml:space="preserve"> </w:t>
      </w:r>
      <w:r>
        <w:t>контроля</w:t>
      </w:r>
      <w:r>
        <w:rPr>
          <w:spacing w:val="1"/>
        </w:rPr>
        <w:t xml:space="preserve"> </w:t>
      </w:r>
      <w:r>
        <w:t>знаний</w:t>
      </w:r>
      <w:r>
        <w:rPr>
          <w:spacing w:val="1"/>
        </w:rPr>
        <w:t xml:space="preserve"> </w:t>
      </w:r>
      <w:r>
        <w:t>обучающихся,</w:t>
      </w:r>
      <w:r>
        <w:rPr>
          <w:spacing w:val="1"/>
        </w:rPr>
        <w:t xml:space="preserve"> </w:t>
      </w:r>
      <w:r>
        <w:t>а</w:t>
      </w:r>
      <w:r>
        <w:rPr>
          <w:spacing w:val="1"/>
        </w:rPr>
        <w:t xml:space="preserve"> </w:t>
      </w:r>
      <w:r>
        <w:t>также важным средством диагностики состояния образовательного процесса и основных</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4"/>
        </w:rPr>
        <w:t xml:space="preserve"> </w:t>
      </w:r>
      <w:r>
        <w:t>школы</w:t>
      </w:r>
      <w:r>
        <w:rPr>
          <w:spacing w:val="-2"/>
        </w:rPr>
        <w:t xml:space="preserve"> </w:t>
      </w:r>
      <w:r>
        <w:t>за</w:t>
      </w:r>
      <w:r>
        <w:rPr>
          <w:spacing w:val="-1"/>
        </w:rPr>
        <w:t xml:space="preserve"> </w:t>
      </w:r>
      <w:r>
        <w:t>четверть,</w:t>
      </w:r>
      <w:r>
        <w:rPr>
          <w:spacing w:val="-3"/>
        </w:rPr>
        <w:t xml:space="preserve"> </w:t>
      </w:r>
      <w:r>
        <w:t>полугодие</w:t>
      </w:r>
      <w:r>
        <w:rPr>
          <w:spacing w:val="-1"/>
        </w:rPr>
        <w:t xml:space="preserve"> </w:t>
      </w:r>
      <w:r>
        <w:t>и</w:t>
      </w:r>
      <w:r>
        <w:rPr>
          <w:spacing w:val="2"/>
        </w:rPr>
        <w:t xml:space="preserve"> </w:t>
      </w:r>
      <w:r>
        <w:t>учебный</w:t>
      </w:r>
      <w:r>
        <w:rPr>
          <w:spacing w:val="1"/>
        </w:rPr>
        <w:t xml:space="preserve"> </w:t>
      </w:r>
      <w:r>
        <w:t>год.</w:t>
      </w:r>
    </w:p>
    <w:p w:rsidR="00DB08E9" w:rsidRDefault="00DB08E9" w:rsidP="00DB08E9">
      <w:pPr>
        <w:pStyle w:val="a3"/>
        <w:ind w:left="1219" w:right="584" w:firstLine="710"/>
      </w:pPr>
      <w:r>
        <w:t>Промежуточная</w:t>
      </w:r>
      <w:r>
        <w:rPr>
          <w:spacing w:val="1"/>
        </w:rPr>
        <w:t xml:space="preserve"> </w:t>
      </w:r>
      <w:r>
        <w:t>аттестация</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отметок</w:t>
      </w:r>
      <w:r>
        <w:rPr>
          <w:spacing w:val="1"/>
        </w:rPr>
        <w:t xml:space="preserve"> </w:t>
      </w:r>
      <w:r>
        <w:t>обучающихся</w:t>
      </w:r>
      <w:r>
        <w:rPr>
          <w:spacing w:val="1"/>
        </w:rPr>
        <w:t xml:space="preserve"> </w:t>
      </w:r>
      <w:r>
        <w:t>по</w:t>
      </w:r>
      <w:r>
        <w:rPr>
          <w:spacing w:val="1"/>
        </w:rPr>
        <w:t xml:space="preserve"> </w:t>
      </w:r>
      <w:r>
        <w:t>итогам</w:t>
      </w:r>
      <w:r>
        <w:rPr>
          <w:spacing w:val="1"/>
        </w:rPr>
        <w:t xml:space="preserve"> </w:t>
      </w:r>
      <w:r>
        <w:t>четверти.</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t>(годовые</w:t>
      </w:r>
      <w:r>
        <w:rPr>
          <w:spacing w:val="1"/>
        </w:rPr>
        <w:t xml:space="preserve"> </w:t>
      </w:r>
      <w:r>
        <w:t>отметки)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определяются</w:t>
      </w:r>
      <w:r>
        <w:rPr>
          <w:spacing w:val="1"/>
        </w:rPr>
        <w:t xml:space="preserve"> </w:t>
      </w:r>
      <w:r>
        <w:t>как</w:t>
      </w:r>
      <w:r>
        <w:rPr>
          <w:spacing w:val="1"/>
        </w:rPr>
        <w:t xml:space="preserve"> </w:t>
      </w:r>
      <w:r>
        <w:t>среднее</w:t>
      </w:r>
      <w:r>
        <w:rPr>
          <w:spacing w:val="1"/>
        </w:rPr>
        <w:t xml:space="preserve"> </w:t>
      </w:r>
      <w:r>
        <w:t>арифметическое</w:t>
      </w:r>
      <w:r>
        <w:rPr>
          <w:spacing w:val="1"/>
        </w:rPr>
        <w:t xml:space="preserve"> </w:t>
      </w:r>
      <w:r>
        <w:t>отметок</w:t>
      </w:r>
      <w:r>
        <w:rPr>
          <w:spacing w:val="1"/>
        </w:rPr>
        <w:t xml:space="preserve"> </w:t>
      </w:r>
      <w:r>
        <w:t>по</w:t>
      </w:r>
      <w:r>
        <w:rPr>
          <w:spacing w:val="1"/>
        </w:rPr>
        <w:t xml:space="preserve"> </w:t>
      </w:r>
      <w:r>
        <w:t>итогам</w:t>
      </w:r>
      <w:r>
        <w:rPr>
          <w:spacing w:val="1"/>
        </w:rPr>
        <w:t xml:space="preserve"> </w:t>
      </w:r>
      <w:r>
        <w:t>четверти</w:t>
      </w:r>
      <w:r>
        <w:rPr>
          <w:spacing w:val="1"/>
        </w:rPr>
        <w:t xml:space="preserve"> </w:t>
      </w:r>
      <w:r>
        <w:t>(полугодия)</w:t>
      </w:r>
      <w:r>
        <w:rPr>
          <w:spacing w:val="1"/>
        </w:rPr>
        <w:t xml:space="preserve"> </w:t>
      </w:r>
      <w:r>
        <w:t>и</w:t>
      </w:r>
      <w:r>
        <w:rPr>
          <w:spacing w:val="1"/>
        </w:rPr>
        <w:t xml:space="preserve"> </w:t>
      </w:r>
      <w:r>
        <w:t>выставляются</w:t>
      </w:r>
      <w:r>
        <w:rPr>
          <w:spacing w:val="1"/>
        </w:rPr>
        <w:t xml:space="preserve"> </w:t>
      </w:r>
      <w:r>
        <w:t>в</w:t>
      </w:r>
      <w:r>
        <w:rPr>
          <w:spacing w:val="1"/>
        </w:rPr>
        <w:t xml:space="preserve"> </w:t>
      </w:r>
      <w:r>
        <w:t>журнал</w:t>
      </w:r>
      <w:r>
        <w:rPr>
          <w:spacing w:val="1"/>
        </w:rPr>
        <w:t xml:space="preserve"> </w:t>
      </w:r>
      <w:r>
        <w:t>целыми</w:t>
      </w:r>
      <w:r>
        <w:rPr>
          <w:spacing w:val="-3"/>
        </w:rPr>
        <w:t xml:space="preserve"> </w:t>
      </w:r>
      <w:r>
        <w:t>числами</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правилами</w:t>
      </w:r>
      <w:r>
        <w:rPr>
          <w:spacing w:val="2"/>
        </w:rPr>
        <w:t xml:space="preserve"> </w:t>
      </w:r>
      <w:r>
        <w:t>математического</w:t>
      </w:r>
      <w:r>
        <w:rPr>
          <w:spacing w:val="-4"/>
        </w:rPr>
        <w:t xml:space="preserve"> </w:t>
      </w:r>
      <w:r>
        <w:t>округления.</w:t>
      </w:r>
    </w:p>
    <w:p w:rsidR="00DB08E9" w:rsidRDefault="00DB08E9" w:rsidP="00DB08E9">
      <w:pPr>
        <w:pStyle w:val="a3"/>
        <w:spacing w:line="274" w:lineRule="exact"/>
        <w:ind w:left="1930" w:firstLine="0"/>
      </w:pPr>
      <w:r>
        <w:t>Промежуточная</w:t>
      </w:r>
      <w:r>
        <w:rPr>
          <w:spacing w:val="-3"/>
        </w:rPr>
        <w:t xml:space="preserve"> </w:t>
      </w:r>
      <w:r>
        <w:t>аттестация</w:t>
      </w:r>
      <w:r>
        <w:rPr>
          <w:spacing w:val="-2"/>
        </w:rPr>
        <w:t xml:space="preserve"> </w:t>
      </w:r>
      <w:r>
        <w:t>является</w:t>
      </w:r>
      <w:r>
        <w:rPr>
          <w:spacing w:val="-11"/>
        </w:rPr>
        <w:t xml:space="preserve"> </w:t>
      </w:r>
      <w:r>
        <w:t>обязательной</w:t>
      </w:r>
      <w:r>
        <w:rPr>
          <w:spacing w:val="-6"/>
        </w:rPr>
        <w:t xml:space="preserve"> </w:t>
      </w:r>
      <w:r>
        <w:t>для</w:t>
      </w:r>
      <w:r>
        <w:rPr>
          <w:spacing w:val="-6"/>
        </w:rPr>
        <w:t xml:space="preserve"> </w:t>
      </w:r>
      <w:r>
        <w:t>обучающихся.</w:t>
      </w:r>
    </w:p>
    <w:p w:rsidR="00DB08E9" w:rsidRDefault="00DB08E9" w:rsidP="00DB08E9">
      <w:pPr>
        <w:pStyle w:val="a3"/>
        <w:spacing w:line="237" w:lineRule="auto"/>
        <w:ind w:left="1219" w:right="589" w:firstLine="710"/>
      </w:pPr>
      <w:r>
        <w:t>Успешное</w:t>
      </w:r>
      <w:r>
        <w:rPr>
          <w:spacing w:val="1"/>
        </w:rPr>
        <w:t xml:space="preserve"> </w:t>
      </w:r>
      <w:r>
        <w:t>прохождение</w:t>
      </w:r>
      <w:r>
        <w:rPr>
          <w:spacing w:val="1"/>
        </w:rPr>
        <w:t xml:space="preserve"> </w:t>
      </w:r>
      <w:r>
        <w:t>обучающимися</w:t>
      </w:r>
      <w:r>
        <w:rPr>
          <w:spacing w:val="1"/>
        </w:rPr>
        <w:t xml:space="preserve"> </w:t>
      </w:r>
      <w:r>
        <w:t>промежуточной</w:t>
      </w:r>
      <w:r>
        <w:rPr>
          <w:spacing w:val="1"/>
        </w:rPr>
        <w:t xml:space="preserve"> </w:t>
      </w:r>
      <w:r>
        <w:t>аттестации</w:t>
      </w:r>
      <w:r>
        <w:rPr>
          <w:spacing w:val="1"/>
        </w:rPr>
        <w:t xml:space="preserve"> </w:t>
      </w:r>
      <w:r>
        <w:t>является</w:t>
      </w:r>
      <w:r>
        <w:rPr>
          <w:spacing w:val="1"/>
        </w:rPr>
        <w:t xml:space="preserve"> </w:t>
      </w:r>
      <w:r>
        <w:t>основанием</w:t>
      </w:r>
      <w:r>
        <w:rPr>
          <w:spacing w:val="2"/>
        </w:rPr>
        <w:t xml:space="preserve"> </w:t>
      </w:r>
      <w:r>
        <w:t>для</w:t>
      </w:r>
      <w:r>
        <w:rPr>
          <w:spacing w:val="-3"/>
        </w:rPr>
        <w:t xml:space="preserve"> </w:t>
      </w:r>
      <w:r>
        <w:t>перевода</w:t>
      </w:r>
      <w:r>
        <w:rPr>
          <w:spacing w:val="1"/>
        </w:rPr>
        <w:t xml:space="preserve"> </w:t>
      </w:r>
      <w:r>
        <w:t>в</w:t>
      </w:r>
      <w:r>
        <w:rPr>
          <w:spacing w:val="-2"/>
        </w:rPr>
        <w:t xml:space="preserve"> </w:t>
      </w:r>
      <w:r>
        <w:t>следующий</w:t>
      </w:r>
      <w:r>
        <w:rPr>
          <w:spacing w:val="3"/>
        </w:rPr>
        <w:t xml:space="preserve"> </w:t>
      </w:r>
      <w:r>
        <w:t>класс.</w:t>
      </w:r>
    </w:p>
    <w:p w:rsidR="00DB08E9" w:rsidRDefault="00DB08E9" w:rsidP="00DB08E9">
      <w:pPr>
        <w:pStyle w:val="a3"/>
        <w:spacing w:line="275" w:lineRule="exact"/>
        <w:ind w:left="1930" w:firstLine="0"/>
      </w:pPr>
      <w:r>
        <w:t>Решение</w:t>
      </w:r>
      <w:r>
        <w:rPr>
          <w:spacing w:val="-3"/>
        </w:rPr>
        <w:t xml:space="preserve"> </w:t>
      </w:r>
      <w:r>
        <w:t>по</w:t>
      </w:r>
      <w:r>
        <w:rPr>
          <w:spacing w:val="-1"/>
        </w:rPr>
        <w:t xml:space="preserve"> </w:t>
      </w:r>
      <w:r>
        <w:t>данному</w:t>
      </w:r>
      <w:r>
        <w:rPr>
          <w:spacing w:val="-11"/>
        </w:rPr>
        <w:t xml:space="preserve"> </w:t>
      </w:r>
      <w:r>
        <w:t>вопросу</w:t>
      </w:r>
      <w:r>
        <w:rPr>
          <w:spacing w:val="-11"/>
        </w:rPr>
        <w:t xml:space="preserve"> </w:t>
      </w:r>
      <w:r>
        <w:t>принимается</w:t>
      </w:r>
      <w:r>
        <w:rPr>
          <w:spacing w:val="-2"/>
        </w:rPr>
        <w:t xml:space="preserve"> </w:t>
      </w:r>
      <w:r>
        <w:t>педагогическим советом</w:t>
      </w:r>
      <w:r>
        <w:rPr>
          <w:spacing w:val="-4"/>
        </w:rPr>
        <w:t xml:space="preserve"> </w:t>
      </w:r>
      <w:r>
        <w:t>школы.</w:t>
      </w:r>
    </w:p>
    <w:p w:rsidR="00DB08E9" w:rsidRDefault="00DB08E9" w:rsidP="00DB08E9">
      <w:pPr>
        <w:pStyle w:val="a3"/>
        <w:ind w:left="1219" w:right="584" w:firstLine="710"/>
      </w:pPr>
      <w:r>
        <w:t>Годовая</w:t>
      </w:r>
      <w:r>
        <w:rPr>
          <w:spacing w:val="1"/>
        </w:rPr>
        <w:t xml:space="preserve"> </w:t>
      </w: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как</w:t>
      </w:r>
      <w:r>
        <w:rPr>
          <w:spacing w:val="1"/>
        </w:rPr>
        <w:t xml:space="preserve"> </w:t>
      </w:r>
      <w:r>
        <w:t>правило,</w:t>
      </w:r>
      <w:r>
        <w:rPr>
          <w:spacing w:val="1"/>
        </w:rPr>
        <w:t xml:space="preserve"> </w:t>
      </w:r>
      <w:r>
        <w:t>в</w:t>
      </w:r>
      <w:r>
        <w:rPr>
          <w:spacing w:val="1"/>
        </w:rPr>
        <w:t xml:space="preserve"> </w:t>
      </w:r>
      <w:r>
        <w:t>период с 10 апреля по 20 мая в виде административных контрольных работ: в 10-х классах</w:t>
      </w:r>
      <w:r>
        <w:rPr>
          <w:spacing w:val="-57"/>
        </w:rPr>
        <w:t xml:space="preserve"> </w:t>
      </w:r>
      <w:r>
        <w:t>в</w:t>
      </w:r>
      <w:r>
        <w:rPr>
          <w:spacing w:val="1"/>
        </w:rPr>
        <w:t xml:space="preserve"> </w:t>
      </w:r>
      <w:r>
        <w:t>форме</w:t>
      </w:r>
      <w:r>
        <w:rPr>
          <w:spacing w:val="1"/>
        </w:rPr>
        <w:t xml:space="preserve"> </w:t>
      </w:r>
      <w:r>
        <w:t>административных</w:t>
      </w:r>
      <w:r>
        <w:rPr>
          <w:spacing w:val="1"/>
        </w:rPr>
        <w:t xml:space="preserve"> </w:t>
      </w:r>
      <w:r>
        <w:t>контрольных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математике.</w:t>
      </w:r>
    </w:p>
    <w:p w:rsidR="00DB08E9" w:rsidRDefault="00DB08E9" w:rsidP="00DB08E9">
      <w:pPr>
        <w:pStyle w:val="a3"/>
        <w:spacing w:before="5"/>
        <w:ind w:left="0" w:firstLine="0"/>
        <w:jc w:val="left"/>
      </w:pPr>
    </w:p>
    <w:p w:rsidR="00DB08E9" w:rsidRDefault="00DB08E9" w:rsidP="00DB08E9">
      <w:pPr>
        <w:pStyle w:val="1"/>
        <w:ind w:left="1219"/>
        <w:jc w:val="left"/>
      </w:pPr>
      <w:r>
        <w:t>Система</w:t>
      </w:r>
      <w:r>
        <w:rPr>
          <w:spacing w:val="-3"/>
        </w:rPr>
        <w:t xml:space="preserve"> </w:t>
      </w:r>
      <w:r>
        <w:t>промежуточной</w:t>
      </w:r>
      <w:r>
        <w:rPr>
          <w:spacing w:val="-1"/>
        </w:rPr>
        <w:t xml:space="preserve"> </w:t>
      </w:r>
      <w:r>
        <w:t>аттестации</w:t>
      </w:r>
      <w:r>
        <w:rPr>
          <w:spacing w:val="-5"/>
        </w:rPr>
        <w:t xml:space="preserve"> </w:t>
      </w:r>
      <w:r>
        <w:t>учащихся</w:t>
      </w:r>
      <w:r>
        <w:rPr>
          <w:spacing w:val="-3"/>
        </w:rPr>
        <w:t xml:space="preserve"> </w:t>
      </w:r>
      <w:r>
        <w:t>10-11</w:t>
      </w:r>
      <w:r>
        <w:rPr>
          <w:spacing w:val="-1"/>
        </w:rPr>
        <w:t xml:space="preserve"> </w:t>
      </w:r>
      <w:r>
        <w:t>классов</w:t>
      </w:r>
    </w:p>
    <w:p w:rsidR="00DB08E9" w:rsidRDefault="00DB08E9" w:rsidP="00DB08E9">
      <w:pPr>
        <w:pStyle w:val="a3"/>
        <w:spacing w:before="3" w:after="1"/>
        <w:ind w:left="0" w:firstLine="0"/>
        <w:jc w:val="left"/>
        <w:rPr>
          <w:b/>
        </w:rPr>
      </w:pPr>
    </w:p>
    <w:tbl>
      <w:tblPr>
        <w:tblStyle w:val="TableNormal"/>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2"/>
        <w:gridCol w:w="2410"/>
        <w:gridCol w:w="2204"/>
        <w:gridCol w:w="2098"/>
      </w:tblGrid>
      <w:tr w:rsidR="00DB08E9" w:rsidTr="00963D5A">
        <w:trPr>
          <w:trHeight w:val="552"/>
        </w:trPr>
        <w:tc>
          <w:tcPr>
            <w:tcW w:w="3232" w:type="dxa"/>
          </w:tcPr>
          <w:p w:rsidR="00DB08E9" w:rsidRDefault="00DB08E9" w:rsidP="00963D5A">
            <w:pPr>
              <w:pStyle w:val="TableParagraph"/>
              <w:spacing w:line="274" w:lineRule="exact"/>
              <w:ind w:left="110" w:firstLine="283"/>
              <w:rPr>
                <w:b/>
                <w:sz w:val="24"/>
              </w:rPr>
            </w:pPr>
            <w:r>
              <w:rPr>
                <w:b/>
                <w:sz w:val="24"/>
              </w:rPr>
              <w:t>Формы</w:t>
            </w:r>
            <w:r>
              <w:rPr>
                <w:b/>
                <w:spacing w:val="1"/>
                <w:sz w:val="24"/>
              </w:rPr>
              <w:t xml:space="preserve"> </w:t>
            </w:r>
            <w:r>
              <w:rPr>
                <w:b/>
                <w:sz w:val="24"/>
              </w:rPr>
              <w:t>промежуточной</w:t>
            </w:r>
            <w:r>
              <w:rPr>
                <w:b/>
                <w:spacing w:val="-57"/>
                <w:sz w:val="24"/>
              </w:rPr>
              <w:t xml:space="preserve"> </w:t>
            </w:r>
            <w:r>
              <w:rPr>
                <w:b/>
                <w:sz w:val="24"/>
              </w:rPr>
              <w:t>аттестации</w:t>
            </w:r>
          </w:p>
        </w:tc>
        <w:tc>
          <w:tcPr>
            <w:tcW w:w="2410" w:type="dxa"/>
          </w:tcPr>
          <w:p w:rsidR="00DB08E9" w:rsidRDefault="00DB08E9" w:rsidP="00963D5A">
            <w:pPr>
              <w:pStyle w:val="TableParagraph"/>
              <w:spacing w:line="273" w:lineRule="exact"/>
              <w:ind w:left="191"/>
              <w:rPr>
                <w:b/>
                <w:sz w:val="24"/>
              </w:rPr>
            </w:pPr>
            <w:r>
              <w:rPr>
                <w:b/>
                <w:sz w:val="24"/>
              </w:rPr>
              <w:t>10</w:t>
            </w:r>
            <w:r>
              <w:rPr>
                <w:b/>
                <w:spacing w:val="1"/>
                <w:sz w:val="24"/>
              </w:rPr>
              <w:t xml:space="preserve"> </w:t>
            </w:r>
            <w:r>
              <w:rPr>
                <w:b/>
                <w:sz w:val="24"/>
              </w:rPr>
              <w:t>класс</w:t>
            </w:r>
          </w:p>
        </w:tc>
        <w:tc>
          <w:tcPr>
            <w:tcW w:w="2204" w:type="dxa"/>
          </w:tcPr>
          <w:p w:rsidR="00DB08E9" w:rsidRDefault="00DB08E9" w:rsidP="00963D5A">
            <w:pPr>
              <w:pStyle w:val="TableParagraph"/>
              <w:spacing w:line="273" w:lineRule="exact"/>
              <w:ind w:left="192"/>
              <w:rPr>
                <w:b/>
                <w:sz w:val="24"/>
              </w:rPr>
            </w:pPr>
            <w:r>
              <w:rPr>
                <w:b/>
                <w:sz w:val="24"/>
              </w:rPr>
              <w:t>11</w:t>
            </w:r>
            <w:r>
              <w:rPr>
                <w:b/>
                <w:spacing w:val="1"/>
                <w:sz w:val="24"/>
              </w:rPr>
              <w:t xml:space="preserve"> </w:t>
            </w:r>
            <w:r>
              <w:rPr>
                <w:b/>
                <w:sz w:val="24"/>
              </w:rPr>
              <w:t>класс</w:t>
            </w:r>
          </w:p>
        </w:tc>
        <w:tc>
          <w:tcPr>
            <w:tcW w:w="2098" w:type="dxa"/>
          </w:tcPr>
          <w:p w:rsidR="00DB08E9" w:rsidRDefault="00DB08E9" w:rsidP="00963D5A">
            <w:pPr>
              <w:pStyle w:val="TableParagraph"/>
              <w:spacing w:line="274" w:lineRule="exact"/>
              <w:ind w:left="110" w:right="695" w:firstLine="81"/>
              <w:rPr>
                <w:b/>
                <w:sz w:val="24"/>
              </w:rPr>
            </w:pPr>
            <w:r>
              <w:rPr>
                <w:b/>
                <w:sz w:val="24"/>
              </w:rPr>
              <w:t>Сроки</w:t>
            </w:r>
            <w:r>
              <w:rPr>
                <w:b/>
                <w:spacing w:val="1"/>
                <w:sz w:val="24"/>
              </w:rPr>
              <w:t xml:space="preserve"> </w:t>
            </w:r>
            <w:r>
              <w:rPr>
                <w:b/>
                <w:sz w:val="24"/>
              </w:rPr>
              <w:t>проведения</w:t>
            </w:r>
          </w:p>
        </w:tc>
      </w:tr>
      <w:tr w:rsidR="00DB08E9" w:rsidTr="00963D5A">
        <w:trPr>
          <w:trHeight w:val="273"/>
        </w:trPr>
        <w:tc>
          <w:tcPr>
            <w:tcW w:w="9944" w:type="dxa"/>
            <w:gridSpan w:val="4"/>
            <w:tcBorders>
              <w:right w:val="nil"/>
            </w:tcBorders>
          </w:tcPr>
          <w:p w:rsidR="00DB08E9" w:rsidRDefault="00DB08E9" w:rsidP="00963D5A">
            <w:pPr>
              <w:pStyle w:val="TableParagraph"/>
              <w:spacing w:line="253" w:lineRule="exact"/>
              <w:ind w:left="110"/>
              <w:rPr>
                <w:b/>
                <w:i/>
                <w:sz w:val="24"/>
              </w:rPr>
            </w:pPr>
            <w:r>
              <w:rPr>
                <w:b/>
                <w:i/>
                <w:sz w:val="24"/>
              </w:rPr>
              <w:t>Русский</w:t>
            </w:r>
            <w:r>
              <w:rPr>
                <w:b/>
                <w:i/>
                <w:spacing w:val="-1"/>
                <w:sz w:val="24"/>
              </w:rPr>
              <w:t xml:space="preserve"> </w:t>
            </w:r>
            <w:r>
              <w:rPr>
                <w:b/>
                <w:i/>
                <w:sz w:val="24"/>
              </w:rPr>
              <w:t>язык</w:t>
            </w:r>
          </w:p>
        </w:tc>
      </w:tr>
      <w:tr w:rsidR="00DB08E9" w:rsidTr="00963D5A">
        <w:trPr>
          <w:trHeight w:val="297"/>
        </w:trPr>
        <w:tc>
          <w:tcPr>
            <w:tcW w:w="3232" w:type="dxa"/>
          </w:tcPr>
          <w:p w:rsidR="00DB08E9" w:rsidRDefault="00DB08E9" w:rsidP="00963D5A">
            <w:pPr>
              <w:pStyle w:val="TableParagraph"/>
              <w:spacing w:line="268" w:lineRule="exact"/>
              <w:ind w:left="254"/>
              <w:rPr>
                <w:sz w:val="24"/>
              </w:rPr>
            </w:pPr>
            <w:r>
              <w:rPr>
                <w:sz w:val="24"/>
              </w:rPr>
              <w:t>Контрольная работа</w:t>
            </w:r>
          </w:p>
        </w:tc>
        <w:tc>
          <w:tcPr>
            <w:tcW w:w="2410" w:type="dxa"/>
          </w:tcPr>
          <w:p w:rsidR="00DB08E9" w:rsidRDefault="00DB08E9" w:rsidP="00963D5A">
            <w:pPr>
              <w:pStyle w:val="TableParagraph"/>
              <w:spacing w:line="268" w:lineRule="exact"/>
              <w:ind w:left="254"/>
              <w:rPr>
                <w:sz w:val="24"/>
              </w:rPr>
            </w:pPr>
            <w:r>
              <w:rPr>
                <w:sz w:val="24"/>
              </w:rPr>
              <w:t>1</w:t>
            </w:r>
          </w:p>
        </w:tc>
        <w:tc>
          <w:tcPr>
            <w:tcW w:w="2204" w:type="dxa"/>
          </w:tcPr>
          <w:p w:rsidR="00DB08E9" w:rsidRDefault="00DB08E9" w:rsidP="00963D5A">
            <w:pPr>
              <w:pStyle w:val="TableParagraph"/>
              <w:spacing w:line="268" w:lineRule="exact"/>
              <w:ind w:left="254"/>
              <w:rPr>
                <w:sz w:val="24"/>
              </w:rPr>
            </w:pPr>
            <w:r>
              <w:rPr>
                <w:sz w:val="24"/>
              </w:rPr>
              <w:t>1</w:t>
            </w:r>
          </w:p>
        </w:tc>
        <w:tc>
          <w:tcPr>
            <w:tcW w:w="2098" w:type="dxa"/>
          </w:tcPr>
          <w:p w:rsidR="00DB08E9" w:rsidRDefault="00DB08E9" w:rsidP="00963D5A">
            <w:pPr>
              <w:pStyle w:val="TableParagraph"/>
              <w:spacing w:line="268" w:lineRule="exact"/>
              <w:ind w:left="254"/>
              <w:rPr>
                <w:sz w:val="24"/>
              </w:rPr>
            </w:pPr>
            <w:r>
              <w:rPr>
                <w:sz w:val="24"/>
              </w:rPr>
              <w:t>Апрель -</w:t>
            </w:r>
            <w:r>
              <w:rPr>
                <w:spacing w:val="2"/>
                <w:sz w:val="24"/>
              </w:rPr>
              <w:t xml:space="preserve"> </w:t>
            </w:r>
            <w:r>
              <w:rPr>
                <w:sz w:val="24"/>
              </w:rPr>
              <w:t>май</w:t>
            </w:r>
          </w:p>
        </w:tc>
      </w:tr>
      <w:tr w:rsidR="00DB08E9" w:rsidTr="00963D5A">
        <w:trPr>
          <w:trHeight w:val="278"/>
        </w:trPr>
        <w:tc>
          <w:tcPr>
            <w:tcW w:w="3232" w:type="dxa"/>
          </w:tcPr>
          <w:p w:rsidR="00DB08E9" w:rsidRDefault="00DB08E9" w:rsidP="00963D5A">
            <w:pPr>
              <w:pStyle w:val="TableParagraph"/>
              <w:spacing w:line="258" w:lineRule="exact"/>
              <w:ind w:left="254"/>
              <w:rPr>
                <w:sz w:val="24"/>
              </w:rPr>
            </w:pPr>
            <w:r>
              <w:rPr>
                <w:sz w:val="24"/>
              </w:rPr>
              <w:t>ВПР</w:t>
            </w:r>
          </w:p>
        </w:tc>
        <w:tc>
          <w:tcPr>
            <w:tcW w:w="2410" w:type="dxa"/>
          </w:tcPr>
          <w:p w:rsidR="00DB08E9" w:rsidRDefault="00DB08E9" w:rsidP="00963D5A">
            <w:pPr>
              <w:pStyle w:val="TableParagraph"/>
              <w:rPr>
                <w:sz w:val="20"/>
              </w:rPr>
            </w:pPr>
          </w:p>
        </w:tc>
        <w:tc>
          <w:tcPr>
            <w:tcW w:w="2204" w:type="dxa"/>
          </w:tcPr>
          <w:p w:rsidR="00DB08E9" w:rsidRDefault="00DB08E9" w:rsidP="00963D5A">
            <w:pPr>
              <w:pStyle w:val="TableParagraph"/>
              <w:spacing w:line="258" w:lineRule="exact"/>
              <w:ind w:left="254"/>
              <w:rPr>
                <w:sz w:val="24"/>
              </w:rPr>
            </w:pPr>
            <w:r>
              <w:rPr>
                <w:sz w:val="24"/>
              </w:rPr>
              <w:t>1</w:t>
            </w:r>
          </w:p>
        </w:tc>
        <w:tc>
          <w:tcPr>
            <w:tcW w:w="2098" w:type="dxa"/>
          </w:tcPr>
          <w:p w:rsidR="00DB08E9" w:rsidRDefault="00DB08E9" w:rsidP="00963D5A">
            <w:pPr>
              <w:pStyle w:val="TableParagraph"/>
              <w:spacing w:line="258" w:lineRule="exact"/>
              <w:ind w:left="254"/>
              <w:rPr>
                <w:sz w:val="24"/>
              </w:rPr>
            </w:pPr>
            <w:r>
              <w:rPr>
                <w:sz w:val="24"/>
              </w:rPr>
              <w:t>Март</w:t>
            </w:r>
          </w:p>
        </w:tc>
      </w:tr>
      <w:tr w:rsidR="00DB08E9" w:rsidTr="00963D5A">
        <w:trPr>
          <w:trHeight w:val="273"/>
        </w:trPr>
        <w:tc>
          <w:tcPr>
            <w:tcW w:w="9944" w:type="dxa"/>
            <w:gridSpan w:val="4"/>
          </w:tcPr>
          <w:p w:rsidR="00DB08E9" w:rsidRDefault="00DB08E9" w:rsidP="00963D5A">
            <w:pPr>
              <w:pStyle w:val="TableParagraph"/>
              <w:spacing w:line="254" w:lineRule="exact"/>
              <w:ind w:left="254"/>
              <w:rPr>
                <w:b/>
                <w:i/>
                <w:sz w:val="24"/>
              </w:rPr>
            </w:pPr>
            <w:r>
              <w:rPr>
                <w:b/>
                <w:i/>
                <w:sz w:val="24"/>
              </w:rPr>
              <w:t>Литература</w:t>
            </w:r>
          </w:p>
        </w:tc>
      </w:tr>
      <w:tr w:rsidR="00DB08E9" w:rsidTr="00963D5A">
        <w:trPr>
          <w:trHeight w:val="277"/>
        </w:trPr>
        <w:tc>
          <w:tcPr>
            <w:tcW w:w="3232" w:type="dxa"/>
          </w:tcPr>
          <w:p w:rsidR="00DB08E9" w:rsidRDefault="00DB08E9" w:rsidP="00963D5A">
            <w:pPr>
              <w:pStyle w:val="TableParagraph"/>
              <w:spacing w:line="258" w:lineRule="exact"/>
              <w:ind w:left="254"/>
              <w:rPr>
                <w:sz w:val="24"/>
              </w:rPr>
            </w:pPr>
            <w:r>
              <w:rPr>
                <w:sz w:val="24"/>
              </w:rPr>
              <w:t>Контрольная работа</w:t>
            </w:r>
          </w:p>
        </w:tc>
        <w:tc>
          <w:tcPr>
            <w:tcW w:w="2410" w:type="dxa"/>
          </w:tcPr>
          <w:p w:rsidR="00DB08E9" w:rsidRDefault="00DB08E9" w:rsidP="00963D5A">
            <w:pPr>
              <w:pStyle w:val="TableParagraph"/>
              <w:spacing w:line="258" w:lineRule="exact"/>
              <w:ind w:left="254"/>
              <w:rPr>
                <w:sz w:val="24"/>
              </w:rPr>
            </w:pPr>
            <w:r>
              <w:rPr>
                <w:sz w:val="24"/>
              </w:rPr>
              <w:t>1</w:t>
            </w:r>
          </w:p>
        </w:tc>
        <w:tc>
          <w:tcPr>
            <w:tcW w:w="2204" w:type="dxa"/>
          </w:tcPr>
          <w:p w:rsidR="00DB08E9" w:rsidRDefault="00DB08E9" w:rsidP="00963D5A">
            <w:pPr>
              <w:pStyle w:val="TableParagraph"/>
              <w:spacing w:line="258" w:lineRule="exact"/>
              <w:ind w:left="254"/>
              <w:rPr>
                <w:sz w:val="24"/>
              </w:rPr>
            </w:pPr>
            <w:r>
              <w:rPr>
                <w:sz w:val="24"/>
              </w:rPr>
              <w:t>1</w:t>
            </w:r>
          </w:p>
        </w:tc>
        <w:tc>
          <w:tcPr>
            <w:tcW w:w="2098" w:type="dxa"/>
          </w:tcPr>
          <w:p w:rsidR="00DB08E9" w:rsidRDefault="00DB08E9" w:rsidP="00963D5A">
            <w:pPr>
              <w:pStyle w:val="TableParagraph"/>
              <w:spacing w:line="258" w:lineRule="exact"/>
              <w:ind w:left="254"/>
              <w:rPr>
                <w:sz w:val="24"/>
              </w:rPr>
            </w:pPr>
            <w:r>
              <w:rPr>
                <w:sz w:val="24"/>
              </w:rPr>
              <w:t>Апрель -</w:t>
            </w:r>
            <w:r>
              <w:rPr>
                <w:spacing w:val="2"/>
                <w:sz w:val="24"/>
              </w:rPr>
              <w:t xml:space="preserve"> </w:t>
            </w:r>
            <w:r>
              <w:rPr>
                <w:sz w:val="24"/>
              </w:rPr>
              <w:t>май</w:t>
            </w:r>
          </w:p>
        </w:tc>
      </w:tr>
      <w:tr w:rsidR="00DB08E9" w:rsidTr="00963D5A">
        <w:trPr>
          <w:trHeight w:val="273"/>
        </w:trPr>
        <w:tc>
          <w:tcPr>
            <w:tcW w:w="9944" w:type="dxa"/>
            <w:gridSpan w:val="4"/>
          </w:tcPr>
          <w:p w:rsidR="00DB08E9" w:rsidRDefault="00DB08E9" w:rsidP="00963D5A">
            <w:pPr>
              <w:pStyle w:val="TableParagraph"/>
              <w:spacing w:line="253" w:lineRule="exact"/>
              <w:ind w:left="254"/>
              <w:rPr>
                <w:b/>
                <w:i/>
                <w:sz w:val="24"/>
              </w:rPr>
            </w:pPr>
            <w:r>
              <w:rPr>
                <w:b/>
                <w:i/>
                <w:sz w:val="24"/>
              </w:rPr>
              <w:t>Родной</w:t>
            </w:r>
            <w:r>
              <w:rPr>
                <w:b/>
                <w:i/>
                <w:spacing w:val="-3"/>
                <w:sz w:val="24"/>
              </w:rPr>
              <w:t xml:space="preserve"> </w:t>
            </w:r>
            <w:r>
              <w:rPr>
                <w:b/>
                <w:i/>
                <w:sz w:val="24"/>
              </w:rPr>
              <w:t>язык</w:t>
            </w:r>
          </w:p>
        </w:tc>
      </w:tr>
      <w:tr w:rsidR="00DB08E9" w:rsidTr="00963D5A">
        <w:trPr>
          <w:trHeight w:val="277"/>
        </w:trPr>
        <w:tc>
          <w:tcPr>
            <w:tcW w:w="3232" w:type="dxa"/>
          </w:tcPr>
          <w:p w:rsidR="00DB08E9" w:rsidRDefault="00DB08E9" w:rsidP="00963D5A">
            <w:pPr>
              <w:pStyle w:val="TableParagraph"/>
              <w:spacing w:line="258" w:lineRule="exact"/>
              <w:ind w:left="254"/>
              <w:rPr>
                <w:sz w:val="24"/>
              </w:rPr>
            </w:pPr>
            <w:r>
              <w:rPr>
                <w:sz w:val="24"/>
              </w:rPr>
              <w:t>Контрольная работа</w:t>
            </w:r>
          </w:p>
        </w:tc>
        <w:tc>
          <w:tcPr>
            <w:tcW w:w="2410" w:type="dxa"/>
          </w:tcPr>
          <w:p w:rsidR="00DB08E9" w:rsidRDefault="00DB08E9" w:rsidP="00963D5A">
            <w:pPr>
              <w:pStyle w:val="TableParagraph"/>
              <w:spacing w:line="258" w:lineRule="exact"/>
              <w:ind w:left="254"/>
              <w:rPr>
                <w:sz w:val="24"/>
              </w:rPr>
            </w:pPr>
            <w:r>
              <w:rPr>
                <w:sz w:val="24"/>
              </w:rPr>
              <w:t>1</w:t>
            </w:r>
          </w:p>
        </w:tc>
        <w:tc>
          <w:tcPr>
            <w:tcW w:w="2204" w:type="dxa"/>
          </w:tcPr>
          <w:p w:rsidR="00DB08E9" w:rsidRDefault="00DB08E9" w:rsidP="00963D5A">
            <w:pPr>
              <w:pStyle w:val="TableParagraph"/>
              <w:spacing w:line="258" w:lineRule="exact"/>
              <w:ind w:left="254"/>
              <w:rPr>
                <w:sz w:val="24"/>
              </w:rPr>
            </w:pPr>
            <w:r>
              <w:rPr>
                <w:sz w:val="24"/>
              </w:rPr>
              <w:t>1</w:t>
            </w:r>
          </w:p>
        </w:tc>
        <w:tc>
          <w:tcPr>
            <w:tcW w:w="2098" w:type="dxa"/>
          </w:tcPr>
          <w:p w:rsidR="00DB08E9" w:rsidRDefault="00DB08E9" w:rsidP="00963D5A">
            <w:pPr>
              <w:pStyle w:val="TableParagraph"/>
              <w:spacing w:line="258" w:lineRule="exact"/>
              <w:ind w:left="254"/>
              <w:rPr>
                <w:sz w:val="24"/>
              </w:rPr>
            </w:pPr>
            <w:r>
              <w:rPr>
                <w:sz w:val="24"/>
              </w:rPr>
              <w:t>Апрель -</w:t>
            </w:r>
            <w:r>
              <w:rPr>
                <w:spacing w:val="2"/>
                <w:sz w:val="24"/>
              </w:rPr>
              <w:t xml:space="preserve"> </w:t>
            </w:r>
            <w:r>
              <w:rPr>
                <w:sz w:val="24"/>
              </w:rPr>
              <w:t>май</w:t>
            </w:r>
          </w:p>
        </w:tc>
      </w:tr>
      <w:tr w:rsidR="00DB08E9" w:rsidTr="00963D5A">
        <w:trPr>
          <w:trHeight w:val="278"/>
        </w:trPr>
        <w:tc>
          <w:tcPr>
            <w:tcW w:w="9944" w:type="dxa"/>
            <w:gridSpan w:val="4"/>
          </w:tcPr>
          <w:p w:rsidR="00DB08E9" w:rsidRDefault="00DB08E9" w:rsidP="00963D5A">
            <w:pPr>
              <w:pStyle w:val="TableParagraph"/>
              <w:spacing w:line="258" w:lineRule="exact"/>
              <w:ind w:left="254"/>
              <w:rPr>
                <w:b/>
                <w:i/>
                <w:sz w:val="24"/>
              </w:rPr>
            </w:pPr>
            <w:r>
              <w:rPr>
                <w:b/>
                <w:i/>
                <w:sz w:val="24"/>
              </w:rPr>
              <w:t>Родная</w:t>
            </w:r>
            <w:r>
              <w:rPr>
                <w:b/>
                <w:i/>
                <w:spacing w:val="-2"/>
                <w:sz w:val="24"/>
              </w:rPr>
              <w:t xml:space="preserve"> </w:t>
            </w:r>
            <w:r>
              <w:rPr>
                <w:b/>
                <w:i/>
                <w:sz w:val="24"/>
              </w:rPr>
              <w:t>литература</w:t>
            </w:r>
          </w:p>
        </w:tc>
      </w:tr>
      <w:tr w:rsidR="00DB08E9" w:rsidTr="00963D5A">
        <w:trPr>
          <w:trHeight w:val="273"/>
        </w:trPr>
        <w:tc>
          <w:tcPr>
            <w:tcW w:w="3232" w:type="dxa"/>
          </w:tcPr>
          <w:p w:rsidR="00DB08E9" w:rsidRDefault="00DB08E9" w:rsidP="00963D5A">
            <w:pPr>
              <w:pStyle w:val="TableParagraph"/>
              <w:spacing w:line="253" w:lineRule="exact"/>
              <w:ind w:left="254"/>
              <w:rPr>
                <w:sz w:val="24"/>
              </w:rPr>
            </w:pPr>
            <w:r>
              <w:rPr>
                <w:sz w:val="24"/>
              </w:rPr>
              <w:t>Контрольная работа</w:t>
            </w:r>
          </w:p>
        </w:tc>
        <w:tc>
          <w:tcPr>
            <w:tcW w:w="2410" w:type="dxa"/>
          </w:tcPr>
          <w:p w:rsidR="00DB08E9" w:rsidRDefault="00DB08E9" w:rsidP="00963D5A">
            <w:pPr>
              <w:pStyle w:val="TableParagraph"/>
              <w:spacing w:line="253" w:lineRule="exact"/>
              <w:ind w:left="254"/>
              <w:rPr>
                <w:sz w:val="24"/>
              </w:rPr>
            </w:pPr>
            <w:r>
              <w:rPr>
                <w:sz w:val="24"/>
              </w:rPr>
              <w:t>1</w:t>
            </w:r>
          </w:p>
        </w:tc>
        <w:tc>
          <w:tcPr>
            <w:tcW w:w="2204" w:type="dxa"/>
          </w:tcPr>
          <w:p w:rsidR="00DB08E9" w:rsidRDefault="00DB08E9" w:rsidP="00963D5A">
            <w:pPr>
              <w:pStyle w:val="TableParagraph"/>
              <w:spacing w:line="253" w:lineRule="exact"/>
              <w:ind w:left="254"/>
              <w:rPr>
                <w:sz w:val="24"/>
              </w:rPr>
            </w:pPr>
            <w:r>
              <w:rPr>
                <w:sz w:val="24"/>
              </w:rPr>
              <w:t>1</w:t>
            </w:r>
          </w:p>
        </w:tc>
        <w:tc>
          <w:tcPr>
            <w:tcW w:w="2098" w:type="dxa"/>
          </w:tcPr>
          <w:p w:rsidR="00DB08E9" w:rsidRDefault="00DB08E9" w:rsidP="00963D5A">
            <w:pPr>
              <w:pStyle w:val="TableParagraph"/>
              <w:spacing w:line="253" w:lineRule="exact"/>
              <w:ind w:left="254"/>
              <w:rPr>
                <w:sz w:val="24"/>
              </w:rPr>
            </w:pPr>
            <w:r>
              <w:rPr>
                <w:sz w:val="24"/>
              </w:rPr>
              <w:t>Апрель -</w:t>
            </w:r>
            <w:r>
              <w:rPr>
                <w:spacing w:val="2"/>
                <w:sz w:val="24"/>
              </w:rPr>
              <w:t xml:space="preserve"> </w:t>
            </w:r>
            <w:r>
              <w:rPr>
                <w:sz w:val="24"/>
              </w:rPr>
              <w:t>май</w:t>
            </w:r>
          </w:p>
        </w:tc>
      </w:tr>
      <w:tr w:rsidR="00DB08E9" w:rsidTr="00963D5A">
        <w:trPr>
          <w:trHeight w:val="278"/>
        </w:trPr>
        <w:tc>
          <w:tcPr>
            <w:tcW w:w="9944" w:type="dxa"/>
            <w:gridSpan w:val="4"/>
          </w:tcPr>
          <w:p w:rsidR="00DB08E9" w:rsidRDefault="00DB08E9" w:rsidP="00963D5A">
            <w:pPr>
              <w:pStyle w:val="TableParagraph"/>
              <w:spacing w:line="259" w:lineRule="exact"/>
              <w:ind w:left="254"/>
              <w:rPr>
                <w:b/>
                <w:i/>
                <w:sz w:val="24"/>
              </w:rPr>
            </w:pPr>
            <w:r>
              <w:rPr>
                <w:b/>
                <w:i/>
                <w:sz w:val="24"/>
              </w:rPr>
              <w:t>Государственный</w:t>
            </w:r>
            <w:r>
              <w:rPr>
                <w:b/>
                <w:i/>
                <w:spacing w:val="-3"/>
                <w:sz w:val="24"/>
              </w:rPr>
              <w:t xml:space="preserve"> </w:t>
            </w:r>
            <w:r>
              <w:rPr>
                <w:b/>
                <w:i/>
                <w:sz w:val="24"/>
              </w:rPr>
              <w:t>(башкирский)</w:t>
            </w:r>
            <w:r>
              <w:rPr>
                <w:b/>
                <w:i/>
                <w:spacing w:val="-2"/>
                <w:sz w:val="24"/>
              </w:rPr>
              <w:t xml:space="preserve"> </w:t>
            </w:r>
            <w:r>
              <w:rPr>
                <w:b/>
                <w:i/>
                <w:sz w:val="24"/>
              </w:rPr>
              <w:t>язык</w:t>
            </w:r>
            <w:r>
              <w:rPr>
                <w:b/>
                <w:i/>
                <w:spacing w:val="-6"/>
                <w:sz w:val="24"/>
              </w:rPr>
              <w:t xml:space="preserve"> </w:t>
            </w:r>
            <w:r>
              <w:rPr>
                <w:b/>
                <w:i/>
                <w:sz w:val="24"/>
              </w:rPr>
              <w:t>РФ</w:t>
            </w:r>
          </w:p>
        </w:tc>
      </w:tr>
      <w:tr w:rsidR="00DB08E9" w:rsidTr="00963D5A">
        <w:trPr>
          <w:trHeight w:val="273"/>
        </w:trPr>
        <w:tc>
          <w:tcPr>
            <w:tcW w:w="3232" w:type="dxa"/>
          </w:tcPr>
          <w:p w:rsidR="00DB08E9" w:rsidRDefault="00DB08E9" w:rsidP="00963D5A">
            <w:pPr>
              <w:pStyle w:val="TableParagraph"/>
              <w:spacing w:line="253" w:lineRule="exact"/>
              <w:ind w:left="254"/>
              <w:rPr>
                <w:sz w:val="24"/>
              </w:rPr>
            </w:pPr>
            <w:r>
              <w:rPr>
                <w:sz w:val="24"/>
              </w:rPr>
              <w:t>Контрольная работа</w:t>
            </w:r>
          </w:p>
        </w:tc>
        <w:tc>
          <w:tcPr>
            <w:tcW w:w="2410" w:type="dxa"/>
          </w:tcPr>
          <w:p w:rsidR="00DB08E9" w:rsidRDefault="00DB08E9" w:rsidP="00963D5A">
            <w:pPr>
              <w:pStyle w:val="TableParagraph"/>
              <w:spacing w:line="253" w:lineRule="exact"/>
              <w:ind w:left="254"/>
              <w:rPr>
                <w:sz w:val="24"/>
              </w:rPr>
            </w:pPr>
            <w:r>
              <w:rPr>
                <w:sz w:val="24"/>
              </w:rPr>
              <w:t>1</w:t>
            </w:r>
          </w:p>
        </w:tc>
        <w:tc>
          <w:tcPr>
            <w:tcW w:w="2204" w:type="dxa"/>
          </w:tcPr>
          <w:p w:rsidR="00DB08E9" w:rsidRDefault="00DB08E9" w:rsidP="00963D5A">
            <w:pPr>
              <w:pStyle w:val="TableParagraph"/>
              <w:spacing w:line="253" w:lineRule="exact"/>
              <w:ind w:left="254"/>
              <w:rPr>
                <w:sz w:val="24"/>
              </w:rPr>
            </w:pPr>
            <w:r>
              <w:rPr>
                <w:sz w:val="24"/>
              </w:rPr>
              <w:t>1</w:t>
            </w:r>
          </w:p>
        </w:tc>
        <w:tc>
          <w:tcPr>
            <w:tcW w:w="2098" w:type="dxa"/>
          </w:tcPr>
          <w:p w:rsidR="00DB08E9" w:rsidRDefault="00DB08E9" w:rsidP="00963D5A">
            <w:pPr>
              <w:pStyle w:val="TableParagraph"/>
              <w:spacing w:line="253" w:lineRule="exact"/>
              <w:ind w:left="254"/>
              <w:rPr>
                <w:sz w:val="24"/>
              </w:rPr>
            </w:pPr>
            <w:r>
              <w:rPr>
                <w:sz w:val="24"/>
              </w:rPr>
              <w:t>Апрель -</w:t>
            </w:r>
            <w:r>
              <w:rPr>
                <w:spacing w:val="2"/>
                <w:sz w:val="24"/>
              </w:rPr>
              <w:t xml:space="preserve"> </w:t>
            </w:r>
            <w:r>
              <w:rPr>
                <w:sz w:val="24"/>
              </w:rPr>
              <w:t>май</w:t>
            </w:r>
          </w:p>
        </w:tc>
      </w:tr>
      <w:tr w:rsidR="00DB08E9" w:rsidTr="00963D5A">
        <w:trPr>
          <w:trHeight w:val="277"/>
        </w:trPr>
        <w:tc>
          <w:tcPr>
            <w:tcW w:w="9944" w:type="dxa"/>
            <w:gridSpan w:val="4"/>
          </w:tcPr>
          <w:p w:rsidR="00DB08E9" w:rsidRDefault="00DB08E9" w:rsidP="00963D5A">
            <w:pPr>
              <w:pStyle w:val="TableParagraph"/>
              <w:spacing w:line="258" w:lineRule="exact"/>
              <w:ind w:left="254"/>
              <w:rPr>
                <w:b/>
                <w:i/>
                <w:sz w:val="24"/>
              </w:rPr>
            </w:pPr>
            <w:r>
              <w:rPr>
                <w:b/>
                <w:i/>
                <w:sz w:val="24"/>
              </w:rPr>
              <w:t>Математика</w:t>
            </w:r>
          </w:p>
        </w:tc>
      </w:tr>
      <w:tr w:rsidR="00DB08E9" w:rsidTr="00963D5A">
        <w:trPr>
          <w:trHeight w:val="301"/>
        </w:trPr>
        <w:tc>
          <w:tcPr>
            <w:tcW w:w="3232" w:type="dxa"/>
          </w:tcPr>
          <w:p w:rsidR="00DB08E9" w:rsidRDefault="00DB08E9" w:rsidP="00963D5A">
            <w:pPr>
              <w:pStyle w:val="TableParagraph"/>
              <w:spacing w:line="268" w:lineRule="exact"/>
              <w:ind w:left="254"/>
              <w:rPr>
                <w:sz w:val="24"/>
              </w:rPr>
            </w:pPr>
            <w:r>
              <w:rPr>
                <w:sz w:val="24"/>
              </w:rPr>
              <w:t>Контрольная работа</w:t>
            </w:r>
          </w:p>
        </w:tc>
        <w:tc>
          <w:tcPr>
            <w:tcW w:w="2410" w:type="dxa"/>
          </w:tcPr>
          <w:p w:rsidR="00DB08E9" w:rsidRDefault="00DB08E9" w:rsidP="00963D5A">
            <w:pPr>
              <w:pStyle w:val="TableParagraph"/>
              <w:spacing w:line="268" w:lineRule="exact"/>
              <w:ind w:left="254"/>
              <w:rPr>
                <w:sz w:val="24"/>
              </w:rPr>
            </w:pPr>
            <w:r>
              <w:rPr>
                <w:sz w:val="24"/>
              </w:rPr>
              <w:t>1</w:t>
            </w:r>
          </w:p>
        </w:tc>
        <w:tc>
          <w:tcPr>
            <w:tcW w:w="2204" w:type="dxa"/>
          </w:tcPr>
          <w:p w:rsidR="00DB08E9" w:rsidRDefault="00DB08E9" w:rsidP="00963D5A">
            <w:pPr>
              <w:pStyle w:val="TableParagraph"/>
              <w:spacing w:line="268" w:lineRule="exact"/>
              <w:ind w:left="254"/>
              <w:rPr>
                <w:sz w:val="24"/>
              </w:rPr>
            </w:pPr>
            <w:r>
              <w:rPr>
                <w:sz w:val="24"/>
              </w:rPr>
              <w:t>1</w:t>
            </w:r>
          </w:p>
        </w:tc>
        <w:tc>
          <w:tcPr>
            <w:tcW w:w="2098" w:type="dxa"/>
          </w:tcPr>
          <w:p w:rsidR="00DB08E9" w:rsidRDefault="00DB08E9" w:rsidP="00963D5A">
            <w:pPr>
              <w:pStyle w:val="TableParagraph"/>
              <w:spacing w:line="268" w:lineRule="exact"/>
              <w:ind w:left="254"/>
              <w:rPr>
                <w:sz w:val="24"/>
              </w:rPr>
            </w:pPr>
            <w:r>
              <w:rPr>
                <w:sz w:val="24"/>
              </w:rPr>
              <w:t>Апрель -</w:t>
            </w:r>
            <w:r>
              <w:rPr>
                <w:spacing w:val="2"/>
                <w:sz w:val="24"/>
              </w:rPr>
              <w:t xml:space="preserve"> </w:t>
            </w:r>
            <w:r>
              <w:rPr>
                <w:sz w:val="24"/>
              </w:rPr>
              <w:t>май</w:t>
            </w:r>
          </w:p>
        </w:tc>
      </w:tr>
      <w:tr w:rsidR="00C80352" w:rsidTr="00963D5A">
        <w:trPr>
          <w:trHeight w:val="273"/>
        </w:trPr>
        <w:tc>
          <w:tcPr>
            <w:tcW w:w="9944" w:type="dxa"/>
            <w:gridSpan w:val="4"/>
          </w:tcPr>
          <w:p w:rsidR="00C80352" w:rsidRDefault="00C80352" w:rsidP="00963D5A">
            <w:pPr>
              <w:pStyle w:val="TableParagraph"/>
              <w:spacing w:line="253" w:lineRule="exact"/>
              <w:ind w:left="254"/>
              <w:rPr>
                <w:b/>
                <w:i/>
                <w:sz w:val="24"/>
              </w:rPr>
            </w:pPr>
            <w:r>
              <w:rPr>
                <w:b/>
                <w:i/>
                <w:sz w:val="24"/>
              </w:rPr>
              <w:t>История</w:t>
            </w:r>
          </w:p>
        </w:tc>
      </w:tr>
      <w:tr w:rsidR="00C80352" w:rsidTr="00963D5A">
        <w:trPr>
          <w:trHeight w:val="277"/>
        </w:trPr>
        <w:tc>
          <w:tcPr>
            <w:tcW w:w="3232" w:type="dxa"/>
          </w:tcPr>
          <w:p w:rsidR="00C80352" w:rsidRDefault="00C80352" w:rsidP="00963D5A">
            <w:pPr>
              <w:pStyle w:val="TableParagraph"/>
              <w:spacing w:line="258" w:lineRule="exact"/>
              <w:ind w:left="254"/>
              <w:rPr>
                <w:sz w:val="24"/>
              </w:rPr>
            </w:pPr>
            <w:r>
              <w:rPr>
                <w:sz w:val="24"/>
              </w:rPr>
              <w:t>Зачет</w:t>
            </w:r>
          </w:p>
        </w:tc>
        <w:tc>
          <w:tcPr>
            <w:tcW w:w="2410" w:type="dxa"/>
          </w:tcPr>
          <w:p w:rsidR="00C80352" w:rsidRDefault="00C80352" w:rsidP="00963D5A">
            <w:pPr>
              <w:pStyle w:val="TableParagraph"/>
              <w:spacing w:line="258" w:lineRule="exact"/>
              <w:ind w:left="254"/>
              <w:rPr>
                <w:sz w:val="24"/>
              </w:rPr>
            </w:pPr>
            <w:r>
              <w:rPr>
                <w:sz w:val="24"/>
              </w:rPr>
              <w:t>1</w:t>
            </w:r>
          </w:p>
        </w:tc>
        <w:tc>
          <w:tcPr>
            <w:tcW w:w="2204" w:type="dxa"/>
          </w:tcPr>
          <w:p w:rsidR="00C80352" w:rsidRDefault="00C80352" w:rsidP="00963D5A">
            <w:pPr>
              <w:pStyle w:val="TableParagraph"/>
              <w:spacing w:line="258" w:lineRule="exact"/>
              <w:ind w:left="254"/>
              <w:rPr>
                <w:sz w:val="24"/>
              </w:rPr>
            </w:pPr>
            <w:r>
              <w:rPr>
                <w:sz w:val="24"/>
              </w:rPr>
              <w:t>1</w:t>
            </w:r>
          </w:p>
        </w:tc>
        <w:tc>
          <w:tcPr>
            <w:tcW w:w="2098" w:type="dxa"/>
          </w:tcPr>
          <w:p w:rsidR="00C80352" w:rsidRDefault="00C80352" w:rsidP="00963D5A">
            <w:pPr>
              <w:pStyle w:val="TableParagraph"/>
              <w:spacing w:line="258"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8"/>
        </w:trPr>
        <w:tc>
          <w:tcPr>
            <w:tcW w:w="3232" w:type="dxa"/>
          </w:tcPr>
          <w:p w:rsidR="00C80352" w:rsidRDefault="00C80352" w:rsidP="00963D5A">
            <w:pPr>
              <w:pStyle w:val="TableParagraph"/>
              <w:spacing w:line="258" w:lineRule="exact"/>
              <w:ind w:left="254"/>
              <w:rPr>
                <w:sz w:val="24"/>
              </w:rPr>
            </w:pPr>
            <w:r>
              <w:rPr>
                <w:sz w:val="24"/>
              </w:rPr>
              <w:t>ВПР</w:t>
            </w:r>
          </w:p>
        </w:tc>
        <w:tc>
          <w:tcPr>
            <w:tcW w:w="2410" w:type="dxa"/>
          </w:tcPr>
          <w:p w:rsidR="00C80352" w:rsidRDefault="00C80352" w:rsidP="00963D5A">
            <w:pPr>
              <w:pStyle w:val="TableParagraph"/>
              <w:rPr>
                <w:sz w:val="20"/>
              </w:rPr>
            </w:pPr>
          </w:p>
        </w:tc>
        <w:tc>
          <w:tcPr>
            <w:tcW w:w="2204" w:type="dxa"/>
          </w:tcPr>
          <w:p w:rsidR="00C80352" w:rsidRDefault="00C80352" w:rsidP="00963D5A">
            <w:pPr>
              <w:pStyle w:val="TableParagraph"/>
              <w:spacing w:line="258" w:lineRule="exact"/>
              <w:ind w:left="254"/>
              <w:rPr>
                <w:sz w:val="24"/>
              </w:rPr>
            </w:pPr>
            <w:r>
              <w:rPr>
                <w:sz w:val="24"/>
              </w:rPr>
              <w:t>1</w:t>
            </w:r>
          </w:p>
        </w:tc>
        <w:tc>
          <w:tcPr>
            <w:tcW w:w="2098" w:type="dxa"/>
          </w:tcPr>
          <w:p w:rsidR="00C80352" w:rsidRDefault="00C80352" w:rsidP="00963D5A">
            <w:pPr>
              <w:pStyle w:val="TableParagraph"/>
              <w:spacing w:line="258" w:lineRule="exact"/>
              <w:ind w:left="254"/>
              <w:rPr>
                <w:sz w:val="24"/>
              </w:rPr>
            </w:pPr>
            <w:r>
              <w:rPr>
                <w:sz w:val="24"/>
              </w:rPr>
              <w:t>Март</w:t>
            </w:r>
          </w:p>
        </w:tc>
      </w:tr>
      <w:tr w:rsidR="00C80352" w:rsidTr="00963D5A">
        <w:trPr>
          <w:trHeight w:val="273"/>
        </w:trPr>
        <w:tc>
          <w:tcPr>
            <w:tcW w:w="9944" w:type="dxa"/>
            <w:gridSpan w:val="4"/>
          </w:tcPr>
          <w:p w:rsidR="00C80352" w:rsidRDefault="00C80352" w:rsidP="00963D5A">
            <w:pPr>
              <w:pStyle w:val="TableParagraph"/>
              <w:spacing w:line="254" w:lineRule="exact"/>
              <w:ind w:left="254"/>
              <w:rPr>
                <w:b/>
                <w:i/>
                <w:sz w:val="24"/>
              </w:rPr>
            </w:pPr>
            <w:r>
              <w:rPr>
                <w:b/>
                <w:i/>
                <w:sz w:val="24"/>
              </w:rPr>
              <w:t>Биология</w:t>
            </w:r>
          </w:p>
        </w:tc>
      </w:tr>
      <w:tr w:rsidR="00C80352" w:rsidTr="00963D5A">
        <w:trPr>
          <w:trHeight w:val="277"/>
        </w:trPr>
        <w:tc>
          <w:tcPr>
            <w:tcW w:w="3232" w:type="dxa"/>
          </w:tcPr>
          <w:p w:rsidR="00C80352" w:rsidRDefault="00C80352" w:rsidP="00963D5A">
            <w:pPr>
              <w:pStyle w:val="TableParagraph"/>
              <w:spacing w:line="258" w:lineRule="exact"/>
              <w:ind w:left="254"/>
              <w:rPr>
                <w:sz w:val="24"/>
              </w:rPr>
            </w:pPr>
            <w:r>
              <w:rPr>
                <w:sz w:val="24"/>
              </w:rPr>
              <w:t>Контрольная</w:t>
            </w:r>
            <w:r>
              <w:rPr>
                <w:spacing w:val="59"/>
                <w:sz w:val="24"/>
              </w:rPr>
              <w:t xml:space="preserve"> </w:t>
            </w:r>
            <w:r>
              <w:rPr>
                <w:sz w:val="24"/>
              </w:rPr>
              <w:t>работа</w:t>
            </w:r>
          </w:p>
        </w:tc>
        <w:tc>
          <w:tcPr>
            <w:tcW w:w="2410" w:type="dxa"/>
          </w:tcPr>
          <w:p w:rsidR="00C80352" w:rsidRDefault="00C80352" w:rsidP="00963D5A">
            <w:pPr>
              <w:pStyle w:val="TableParagraph"/>
              <w:spacing w:line="258" w:lineRule="exact"/>
              <w:ind w:left="254"/>
              <w:rPr>
                <w:sz w:val="24"/>
              </w:rPr>
            </w:pPr>
            <w:r>
              <w:rPr>
                <w:sz w:val="24"/>
              </w:rPr>
              <w:t>1</w:t>
            </w:r>
          </w:p>
        </w:tc>
        <w:tc>
          <w:tcPr>
            <w:tcW w:w="2204" w:type="dxa"/>
          </w:tcPr>
          <w:p w:rsidR="00C80352" w:rsidRDefault="00C80352" w:rsidP="00963D5A">
            <w:pPr>
              <w:pStyle w:val="TableParagraph"/>
              <w:spacing w:line="258" w:lineRule="exact"/>
              <w:ind w:left="254"/>
              <w:rPr>
                <w:sz w:val="24"/>
              </w:rPr>
            </w:pPr>
            <w:r>
              <w:rPr>
                <w:sz w:val="24"/>
              </w:rPr>
              <w:t>1</w:t>
            </w:r>
          </w:p>
        </w:tc>
        <w:tc>
          <w:tcPr>
            <w:tcW w:w="2098" w:type="dxa"/>
          </w:tcPr>
          <w:p w:rsidR="00C80352" w:rsidRDefault="00C80352" w:rsidP="00963D5A">
            <w:pPr>
              <w:pStyle w:val="TableParagraph"/>
              <w:spacing w:line="258"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3"/>
        </w:trPr>
        <w:tc>
          <w:tcPr>
            <w:tcW w:w="3232" w:type="dxa"/>
          </w:tcPr>
          <w:p w:rsidR="00C80352" w:rsidRDefault="00C80352" w:rsidP="00963D5A">
            <w:pPr>
              <w:pStyle w:val="TableParagraph"/>
              <w:spacing w:line="253" w:lineRule="exact"/>
              <w:ind w:left="254"/>
              <w:rPr>
                <w:sz w:val="24"/>
              </w:rPr>
            </w:pPr>
            <w:r>
              <w:rPr>
                <w:sz w:val="24"/>
              </w:rPr>
              <w:t>ВПР</w:t>
            </w:r>
          </w:p>
        </w:tc>
        <w:tc>
          <w:tcPr>
            <w:tcW w:w="2410" w:type="dxa"/>
          </w:tcPr>
          <w:p w:rsidR="00C80352" w:rsidRDefault="00C80352" w:rsidP="00963D5A">
            <w:pPr>
              <w:pStyle w:val="TableParagraph"/>
              <w:spacing w:line="253" w:lineRule="exact"/>
              <w:ind w:left="254"/>
              <w:rPr>
                <w:sz w:val="24"/>
              </w:rPr>
            </w:pPr>
            <w:r>
              <w:rPr>
                <w:sz w:val="24"/>
              </w:rPr>
              <w:t>1</w:t>
            </w:r>
          </w:p>
        </w:tc>
        <w:tc>
          <w:tcPr>
            <w:tcW w:w="2204" w:type="dxa"/>
          </w:tcPr>
          <w:p w:rsidR="00C80352" w:rsidRDefault="00C80352" w:rsidP="00963D5A">
            <w:pPr>
              <w:pStyle w:val="TableParagraph"/>
              <w:spacing w:line="253" w:lineRule="exact"/>
              <w:ind w:left="254"/>
              <w:rPr>
                <w:sz w:val="24"/>
              </w:rPr>
            </w:pPr>
            <w:r>
              <w:rPr>
                <w:sz w:val="24"/>
              </w:rPr>
              <w:t>1</w:t>
            </w:r>
          </w:p>
        </w:tc>
        <w:tc>
          <w:tcPr>
            <w:tcW w:w="2098" w:type="dxa"/>
          </w:tcPr>
          <w:p w:rsidR="00C80352" w:rsidRDefault="00C80352" w:rsidP="00963D5A">
            <w:pPr>
              <w:pStyle w:val="TableParagraph"/>
              <w:spacing w:line="253" w:lineRule="exact"/>
              <w:ind w:left="254"/>
              <w:rPr>
                <w:sz w:val="24"/>
              </w:rPr>
            </w:pPr>
            <w:r>
              <w:rPr>
                <w:sz w:val="24"/>
              </w:rPr>
              <w:t>Март</w:t>
            </w:r>
          </w:p>
        </w:tc>
      </w:tr>
      <w:tr w:rsidR="00C80352" w:rsidTr="00963D5A">
        <w:trPr>
          <w:trHeight w:val="277"/>
        </w:trPr>
        <w:tc>
          <w:tcPr>
            <w:tcW w:w="9944" w:type="dxa"/>
            <w:gridSpan w:val="4"/>
          </w:tcPr>
          <w:p w:rsidR="00C80352" w:rsidRDefault="00C80352" w:rsidP="00963D5A">
            <w:pPr>
              <w:pStyle w:val="TableParagraph"/>
              <w:spacing w:line="258" w:lineRule="exact"/>
              <w:ind w:left="254"/>
              <w:rPr>
                <w:b/>
                <w:i/>
                <w:sz w:val="24"/>
              </w:rPr>
            </w:pPr>
            <w:r>
              <w:rPr>
                <w:b/>
                <w:i/>
                <w:sz w:val="24"/>
              </w:rPr>
              <w:t>География</w:t>
            </w:r>
          </w:p>
        </w:tc>
      </w:tr>
      <w:tr w:rsidR="00C80352" w:rsidTr="00963D5A">
        <w:trPr>
          <w:trHeight w:val="297"/>
        </w:trPr>
        <w:tc>
          <w:tcPr>
            <w:tcW w:w="3232" w:type="dxa"/>
          </w:tcPr>
          <w:p w:rsidR="00C80352" w:rsidRDefault="00C80352" w:rsidP="00963D5A">
            <w:pPr>
              <w:pStyle w:val="TableParagraph"/>
              <w:spacing w:line="263" w:lineRule="exact"/>
              <w:ind w:left="254"/>
              <w:rPr>
                <w:sz w:val="24"/>
              </w:rPr>
            </w:pPr>
            <w:r>
              <w:rPr>
                <w:sz w:val="24"/>
              </w:rPr>
              <w:t>Контрольная работа</w:t>
            </w:r>
          </w:p>
        </w:tc>
        <w:tc>
          <w:tcPr>
            <w:tcW w:w="2410" w:type="dxa"/>
          </w:tcPr>
          <w:p w:rsidR="00C80352" w:rsidRDefault="00C80352" w:rsidP="00963D5A">
            <w:pPr>
              <w:pStyle w:val="TableParagraph"/>
              <w:spacing w:line="263" w:lineRule="exact"/>
              <w:ind w:left="254"/>
              <w:rPr>
                <w:sz w:val="24"/>
              </w:rPr>
            </w:pPr>
            <w:r>
              <w:rPr>
                <w:sz w:val="24"/>
              </w:rPr>
              <w:t>1</w:t>
            </w: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left="110"/>
              <w:rPr>
                <w:sz w:val="24"/>
              </w:rPr>
            </w:pPr>
            <w:r>
              <w:rPr>
                <w:sz w:val="24"/>
              </w:rPr>
              <w:t>Апрель -</w:t>
            </w:r>
            <w:r>
              <w:rPr>
                <w:spacing w:val="2"/>
                <w:sz w:val="24"/>
              </w:rPr>
              <w:t xml:space="preserve"> </w:t>
            </w:r>
            <w:r>
              <w:rPr>
                <w:sz w:val="24"/>
              </w:rPr>
              <w:t>май</w:t>
            </w:r>
          </w:p>
        </w:tc>
      </w:tr>
      <w:tr w:rsidR="00C80352" w:rsidTr="00963D5A">
        <w:trPr>
          <w:trHeight w:val="297"/>
        </w:trPr>
        <w:tc>
          <w:tcPr>
            <w:tcW w:w="3232" w:type="dxa"/>
          </w:tcPr>
          <w:p w:rsidR="00C80352" w:rsidRDefault="00C80352" w:rsidP="00963D5A">
            <w:pPr>
              <w:pStyle w:val="TableParagraph"/>
              <w:spacing w:line="263" w:lineRule="exact"/>
              <w:ind w:left="254"/>
              <w:rPr>
                <w:sz w:val="24"/>
              </w:rPr>
            </w:pPr>
            <w:r>
              <w:rPr>
                <w:sz w:val="24"/>
              </w:rPr>
              <w:t>ВПР</w:t>
            </w:r>
          </w:p>
        </w:tc>
        <w:tc>
          <w:tcPr>
            <w:tcW w:w="2410" w:type="dxa"/>
          </w:tcPr>
          <w:p w:rsidR="00C80352" w:rsidRDefault="00C80352" w:rsidP="00963D5A">
            <w:pPr>
              <w:pStyle w:val="TableParagraph"/>
            </w:pP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left="110"/>
              <w:rPr>
                <w:sz w:val="24"/>
              </w:rPr>
            </w:pPr>
            <w:r>
              <w:rPr>
                <w:sz w:val="24"/>
              </w:rPr>
              <w:t>Март</w:t>
            </w:r>
          </w:p>
        </w:tc>
      </w:tr>
      <w:tr w:rsidR="00C80352" w:rsidTr="00963D5A">
        <w:trPr>
          <w:trHeight w:val="278"/>
        </w:trPr>
        <w:tc>
          <w:tcPr>
            <w:tcW w:w="9944" w:type="dxa"/>
            <w:gridSpan w:val="4"/>
          </w:tcPr>
          <w:p w:rsidR="00C80352" w:rsidRDefault="00C80352" w:rsidP="00963D5A">
            <w:pPr>
              <w:pStyle w:val="TableParagraph"/>
              <w:spacing w:line="258" w:lineRule="exact"/>
              <w:ind w:left="254"/>
              <w:rPr>
                <w:b/>
                <w:i/>
                <w:sz w:val="24"/>
              </w:rPr>
            </w:pPr>
            <w:r>
              <w:rPr>
                <w:b/>
                <w:i/>
                <w:sz w:val="24"/>
              </w:rPr>
              <w:t>Обществознание</w:t>
            </w:r>
          </w:p>
        </w:tc>
      </w:tr>
      <w:tr w:rsidR="00C80352" w:rsidTr="00963D5A">
        <w:trPr>
          <w:trHeight w:val="273"/>
        </w:trPr>
        <w:tc>
          <w:tcPr>
            <w:tcW w:w="3232" w:type="dxa"/>
          </w:tcPr>
          <w:p w:rsidR="00C80352" w:rsidRDefault="00C80352" w:rsidP="00963D5A">
            <w:pPr>
              <w:pStyle w:val="TableParagraph"/>
              <w:spacing w:line="253" w:lineRule="exact"/>
              <w:ind w:left="254"/>
              <w:rPr>
                <w:sz w:val="24"/>
              </w:rPr>
            </w:pPr>
            <w:r>
              <w:rPr>
                <w:sz w:val="24"/>
              </w:rPr>
              <w:t>Контрольная работа</w:t>
            </w:r>
          </w:p>
        </w:tc>
        <w:tc>
          <w:tcPr>
            <w:tcW w:w="2410" w:type="dxa"/>
          </w:tcPr>
          <w:p w:rsidR="00C80352" w:rsidRDefault="00C80352" w:rsidP="00963D5A">
            <w:pPr>
              <w:pStyle w:val="TableParagraph"/>
              <w:spacing w:line="253" w:lineRule="exact"/>
              <w:ind w:left="254"/>
              <w:rPr>
                <w:sz w:val="24"/>
              </w:rPr>
            </w:pPr>
            <w:r>
              <w:rPr>
                <w:sz w:val="24"/>
              </w:rPr>
              <w:t>1</w:t>
            </w:r>
          </w:p>
        </w:tc>
        <w:tc>
          <w:tcPr>
            <w:tcW w:w="2204" w:type="dxa"/>
          </w:tcPr>
          <w:p w:rsidR="00C80352" w:rsidRDefault="00C80352" w:rsidP="00963D5A">
            <w:pPr>
              <w:pStyle w:val="TableParagraph"/>
              <w:spacing w:line="253" w:lineRule="exact"/>
              <w:ind w:left="254"/>
              <w:rPr>
                <w:sz w:val="24"/>
              </w:rPr>
            </w:pPr>
            <w:r>
              <w:rPr>
                <w:sz w:val="24"/>
              </w:rPr>
              <w:t>1</w:t>
            </w:r>
          </w:p>
        </w:tc>
        <w:tc>
          <w:tcPr>
            <w:tcW w:w="2098" w:type="dxa"/>
          </w:tcPr>
          <w:p w:rsidR="00C80352" w:rsidRDefault="00C80352" w:rsidP="00963D5A">
            <w:pPr>
              <w:pStyle w:val="TableParagraph"/>
              <w:spacing w:line="25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7"/>
        </w:trPr>
        <w:tc>
          <w:tcPr>
            <w:tcW w:w="3232" w:type="dxa"/>
          </w:tcPr>
          <w:p w:rsidR="00C80352" w:rsidRDefault="00C80352" w:rsidP="00963D5A">
            <w:pPr>
              <w:pStyle w:val="TableParagraph"/>
              <w:spacing w:line="258" w:lineRule="exact"/>
              <w:ind w:left="254"/>
              <w:rPr>
                <w:sz w:val="24"/>
              </w:rPr>
            </w:pPr>
            <w:r>
              <w:rPr>
                <w:sz w:val="24"/>
              </w:rPr>
              <w:t>ВПР</w:t>
            </w:r>
          </w:p>
        </w:tc>
        <w:tc>
          <w:tcPr>
            <w:tcW w:w="2410" w:type="dxa"/>
          </w:tcPr>
          <w:p w:rsidR="00C80352" w:rsidRDefault="00C80352" w:rsidP="00963D5A">
            <w:pPr>
              <w:pStyle w:val="TableParagraph"/>
              <w:rPr>
                <w:sz w:val="20"/>
              </w:rPr>
            </w:pPr>
          </w:p>
        </w:tc>
        <w:tc>
          <w:tcPr>
            <w:tcW w:w="2204" w:type="dxa"/>
          </w:tcPr>
          <w:p w:rsidR="00C80352" w:rsidRDefault="00C80352" w:rsidP="00963D5A">
            <w:pPr>
              <w:pStyle w:val="TableParagraph"/>
              <w:spacing w:line="258" w:lineRule="exact"/>
              <w:ind w:left="254"/>
              <w:rPr>
                <w:sz w:val="24"/>
              </w:rPr>
            </w:pPr>
            <w:r>
              <w:rPr>
                <w:sz w:val="24"/>
              </w:rPr>
              <w:t>1</w:t>
            </w:r>
          </w:p>
        </w:tc>
        <w:tc>
          <w:tcPr>
            <w:tcW w:w="2098" w:type="dxa"/>
          </w:tcPr>
          <w:p w:rsidR="00C80352" w:rsidRDefault="00C80352" w:rsidP="00963D5A">
            <w:pPr>
              <w:pStyle w:val="TableParagraph"/>
              <w:spacing w:line="258" w:lineRule="exact"/>
              <w:ind w:left="254"/>
              <w:rPr>
                <w:sz w:val="24"/>
              </w:rPr>
            </w:pPr>
            <w:r>
              <w:rPr>
                <w:sz w:val="24"/>
              </w:rPr>
              <w:t>Март</w:t>
            </w:r>
          </w:p>
        </w:tc>
      </w:tr>
      <w:tr w:rsidR="00C80352" w:rsidTr="00963D5A">
        <w:trPr>
          <w:trHeight w:val="273"/>
        </w:trPr>
        <w:tc>
          <w:tcPr>
            <w:tcW w:w="9944" w:type="dxa"/>
            <w:gridSpan w:val="4"/>
          </w:tcPr>
          <w:p w:rsidR="00C80352" w:rsidRDefault="00C80352" w:rsidP="00963D5A">
            <w:pPr>
              <w:pStyle w:val="TableParagraph"/>
              <w:spacing w:line="253" w:lineRule="exact"/>
              <w:ind w:left="254"/>
              <w:rPr>
                <w:b/>
                <w:i/>
                <w:sz w:val="24"/>
              </w:rPr>
            </w:pPr>
            <w:r>
              <w:rPr>
                <w:b/>
                <w:i/>
                <w:sz w:val="24"/>
              </w:rPr>
              <w:t>Английский</w:t>
            </w:r>
            <w:r>
              <w:rPr>
                <w:b/>
                <w:i/>
                <w:spacing w:val="-2"/>
                <w:sz w:val="24"/>
              </w:rPr>
              <w:t xml:space="preserve"> </w:t>
            </w:r>
            <w:r>
              <w:rPr>
                <w:b/>
                <w:i/>
                <w:sz w:val="24"/>
              </w:rPr>
              <w:t>язык</w:t>
            </w:r>
          </w:p>
        </w:tc>
      </w:tr>
      <w:tr w:rsidR="00C80352" w:rsidTr="00963D5A">
        <w:trPr>
          <w:trHeight w:val="301"/>
        </w:trPr>
        <w:tc>
          <w:tcPr>
            <w:tcW w:w="3232" w:type="dxa"/>
          </w:tcPr>
          <w:p w:rsidR="00C80352" w:rsidRDefault="00C80352" w:rsidP="00963D5A">
            <w:pPr>
              <w:pStyle w:val="TableParagraph"/>
              <w:spacing w:line="267" w:lineRule="exact"/>
              <w:ind w:left="254"/>
              <w:rPr>
                <w:sz w:val="24"/>
              </w:rPr>
            </w:pPr>
            <w:r>
              <w:rPr>
                <w:sz w:val="24"/>
              </w:rPr>
              <w:t>Контрольная работа</w:t>
            </w:r>
          </w:p>
        </w:tc>
        <w:tc>
          <w:tcPr>
            <w:tcW w:w="2410" w:type="dxa"/>
          </w:tcPr>
          <w:p w:rsidR="00C80352" w:rsidRDefault="00C80352" w:rsidP="00963D5A">
            <w:pPr>
              <w:pStyle w:val="TableParagraph"/>
              <w:spacing w:line="267" w:lineRule="exact"/>
              <w:ind w:left="254"/>
              <w:rPr>
                <w:sz w:val="24"/>
              </w:rPr>
            </w:pPr>
            <w:r>
              <w:rPr>
                <w:sz w:val="24"/>
              </w:rPr>
              <w:t>1</w:t>
            </w:r>
          </w:p>
        </w:tc>
        <w:tc>
          <w:tcPr>
            <w:tcW w:w="2204" w:type="dxa"/>
          </w:tcPr>
          <w:p w:rsidR="00C80352" w:rsidRDefault="00C80352" w:rsidP="00963D5A">
            <w:pPr>
              <w:pStyle w:val="TableParagraph"/>
              <w:spacing w:line="267" w:lineRule="exact"/>
              <w:ind w:left="254"/>
              <w:rPr>
                <w:sz w:val="24"/>
              </w:rPr>
            </w:pPr>
            <w:r>
              <w:rPr>
                <w:sz w:val="24"/>
              </w:rPr>
              <w:t>1</w:t>
            </w:r>
          </w:p>
        </w:tc>
        <w:tc>
          <w:tcPr>
            <w:tcW w:w="2098" w:type="dxa"/>
          </w:tcPr>
          <w:p w:rsidR="00C80352" w:rsidRDefault="00C80352" w:rsidP="00963D5A">
            <w:pPr>
              <w:pStyle w:val="TableParagraph"/>
              <w:spacing w:line="267"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8"/>
        </w:trPr>
        <w:tc>
          <w:tcPr>
            <w:tcW w:w="9944" w:type="dxa"/>
            <w:gridSpan w:val="4"/>
          </w:tcPr>
          <w:p w:rsidR="00C80352" w:rsidRDefault="00C80352" w:rsidP="00963D5A">
            <w:pPr>
              <w:pStyle w:val="TableParagraph"/>
              <w:spacing w:line="259" w:lineRule="exact"/>
              <w:ind w:left="254"/>
              <w:rPr>
                <w:b/>
                <w:i/>
                <w:sz w:val="24"/>
              </w:rPr>
            </w:pPr>
            <w:r>
              <w:rPr>
                <w:b/>
                <w:i/>
                <w:sz w:val="24"/>
              </w:rPr>
              <w:t>Физика</w:t>
            </w:r>
          </w:p>
        </w:tc>
      </w:tr>
      <w:tr w:rsidR="00C80352" w:rsidTr="00963D5A">
        <w:trPr>
          <w:trHeight w:val="551"/>
        </w:trPr>
        <w:tc>
          <w:tcPr>
            <w:tcW w:w="3232" w:type="dxa"/>
          </w:tcPr>
          <w:p w:rsidR="00C80352" w:rsidRDefault="00C80352" w:rsidP="00963D5A">
            <w:pPr>
              <w:pStyle w:val="TableParagraph"/>
              <w:spacing w:line="263" w:lineRule="exact"/>
              <w:ind w:left="254"/>
              <w:rPr>
                <w:sz w:val="24"/>
              </w:rPr>
            </w:pPr>
            <w:r>
              <w:rPr>
                <w:sz w:val="24"/>
              </w:rPr>
              <w:t>Контрольная работа</w:t>
            </w:r>
          </w:p>
          <w:p w:rsidR="00C80352" w:rsidRDefault="00C80352" w:rsidP="00963D5A">
            <w:pPr>
              <w:pStyle w:val="TableParagraph"/>
              <w:spacing w:before="2" w:line="267" w:lineRule="exact"/>
              <w:ind w:left="254"/>
              <w:rPr>
                <w:sz w:val="24"/>
              </w:rPr>
            </w:pPr>
            <w:r>
              <w:rPr>
                <w:sz w:val="24"/>
              </w:rPr>
              <w:t>Зачет</w:t>
            </w:r>
          </w:p>
        </w:tc>
        <w:tc>
          <w:tcPr>
            <w:tcW w:w="2410" w:type="dxa"/>
          </w:tcPr>
          <w:p w:rsidR="00C80352" w:rsidRDefault="00C80352" w:rsidP="00963D5A">
            <w:pPr>
              <w:pStyle w:val="TableParagraph"/>
              <w:spacing w:line="263" w:lineRule="exact"/>
              <w:ind w:left="254"/>
              <w:rPr>
                <w:sz w:val="24"/>
              </w:rPr>
            </w:pPr>
            <w:r>
              <w:rPr>
                <w:sz w:val="24"/>
              </w:rPr>
              <w:t>1</w:t>
            </w: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301"/>
        </w:trPr>
        <w:tc>
          <w:tcPr>
            <w:tcW w:w="3232" w:type="dxa"/>
          </w:tcPr>
          <w:p w:rsidR="00C80352" w:rsidRDefault="00C80352" w:rsidP="00963D5A">
            <w:pPr>
              <w:pStyle w:val="TableParagraph"/>
              <w:spacing w:line="263" w:lineRule="exact"/>
              <w:ind w:left="254"/>
              <w:rPr>
                <w:sz w:val="24"/>
              </w:rPr>
            </w:pPr>
            <w:r>
              <w:rPr>
                <w:sz w:val="24"/>
              </w:rPr>
              <w:t>ВПР</w:t>
            </w:r>
          </w:p>
        </w:tc>
        <w:tc>
          <w:tcPr>
            <w:tcW w:w="2410" w:type="dxa"/>
          </w:tcPr>
          <w:p w:rsidR="00C80352" w:rsidRDefault="00C80352" w:rsidP="00963D5A">
            <w:pPr>
              <w:pStyle w:val="TableParagraph"/>
            </w:pP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8"/>
        </w:trPr>
        <w:tc>
          <w:tcPr>
            <w:tcW w:w="9944" w:type="dxa"/>
            <w:gridSpan w:val="4"/>
          </w:tcPr>
          <w:p w:rsidR="00C80352" w:rsidRDefault="00C80352" w:rsidP="00963D5A">
            <w:pPr>
              <w:pStyle w:val="TableParagraph"/>
              <w:spacing w:line="258" w:lineRule="exact"/>
              <w:ind w:left="254"/>
              <w:rPr>
                <w:b/>
                <w:i/>
                <w:sz w:val="24"/>
              </w:rPr>
            </w:pPr>
            <w:r>
              <w:rPr>
                <w:b/>
                <w:i/>
                <w:sz w:val="24"/>
              </w:rPr>
              <w:t>Химия</w:t>
            </w:r>
          </w:p>
        </w:tc>
      </w:tr>
      <w:tr w:rsidR="00C80352" w:rsidTr="00963D5A">
        <w:trPr>
          <w:trHeight w:val="292"/>
        </w:trPr>
        <w:tc>
          <w:tcPr>
            <w:tcW w:w="3232" w:type="dxa"/>
          </w:tcPr>
          <w:p w:rsidR="00C80352" w:rsidRDefault="00C80352" w:rsidP="00963D5A">
            <w:pPr>
              <w:pStyle w:val="TableParagraph"/>
              <w:spacing w:line="263" w:lineRule="exact"/>
              <w:ind w:left="254"/>
              <w:rPr>
                <w:sz w:val="24"/>
              </w:rPr>
            </w:pPr>
            <w:r>
              <w:rPr>
                <w:sz w:val="24"/>
              </w:rPr>
              <w:t>Контрольная работа</w:t>
            </w:r>
          </w:p>
        </w:tc>
        <w:tc>
          <w:tcPr>
            <w:tcW w:w="2410" w:type="dxa"/>
          </w:tcPr>
          <w:p w:rsidR="00C80352" w:rsidRDefault="00C80352" w:rsidP="00963D5A">
            <w:pPr>
              <w:pStyle w:val="TableParagraph"/>
              <w:spacing w:line="263" w:lineRule="exact"/>
              <w:ind w:left="254"/>
              <w:rPr>
                <w:sz w:val="24"/>
              </w:rPr>
            </w:pPr>
            <w:r>
              <w:rPr>
                <w:sz w:val="24"/>
              </w:rPr>
              <w:t>1</w:t>
            </w: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92"/>
        </w:trPr>
        <w:tc>
          <w:tcPr>
            <w:tcW w:w="3232" w:type="dxa"/>
          </w:tcPr>
          <w:p w:rsidR="00C80352" w:rsidRDefault="00C80352" w:rsidP="00963D5A">
            <w:pPr>
              <w:pStyle w:val="TableParagraph"/>
              <w:spacing w:line="263" w:lineRule="exact"/>
              <w:ind w:left="254"/>
              <w:rPr>
                <w:sz w:val="24"/>
              </w:rPr>
            </w:pPr>
            <w:r>
              <w:rPr>
                <w:sz w:val="24"/>
              </w:rPr>
              <w:t>ВПР</w:t>
            </w:r>
          </w:p>
        </w:tc>
        <w:tc>
          <w:tcPr>
            <w:tcW w:w="2410" w:type="dxa"/>
          </w:tcPr>
          <w:p w:rsidR="00C80352" w:rsidRDefault="00C80352" w:rsidP="00963D5A">
            <w:pPr>
              <w:pStyle w:val="TableParagraph"/>
              <w:rPr>
                <w:sz w:val="20"/>
              </w:rPr>
            </w:pP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7"/>
        </w:trPr>
        <w:tc>
          <w:tcPr>
            <w:tcW w:w="9944" w:type="dxa"/>
            <w:gridSpan w:val="4"/>
          </w:tcPr>
          <w:p w:rsidR="00C80352" w:rsidRDefault="00C80352" w:rsidP="00963D5A">
            <w:pPr>
              <w:pStyle w:val="TableParagraph"/>
              <w:spacing w:line="258" w:lineRule="exact"/>
              <w:ind w:left="254"/>
              <w:rPr>
                <w:b/>
                <w:i/>
                <w:sz w:val="24"/>
              </w:rPr>
            </w:pPr>
            <w:r>
              <w:rPr>
                <w:b/>
                <w:i/>
                <w:sz w:val="24"/>
              </w:rPr>
              <w:t>Физическая культура</w:t>
            </w:r>
          </w:p>
        </w:tc>
      </w:tr>
      <w:tr w:rsidR="00C80352" w:rsidTr="00963D5A">
        <w:trPr>
          <w:trHeight w:val="292"/>
        </w:trPr>
        <w:tc>
          <w:tcPr>
            <w:tcW w:w="3232" w:type="dxa"/>
          </w:tcPr>
          <w:p w:rsidR="00C80352" w:rsidRDefault="00C80352" w:rsidP="00963D5A">
            <w:pPr>
              <w:pStyle w:val="TableParagraph"/>
              <w:spacing w:line="263" w:lineRule="exact"/>
              <w:ind w:left="317"/>
              <w:rPr>
                <w:sz w:val="24"/>
              </w:rPr>
            </w:pPr>
            <w:r>
              <w:rPr>
                <w:sz w:val="24"/>
              </w:rPr>
              <w:t>Нормы</w:t>
            </w:r>
            <w:r>
              <w:rPr>
                <w:spacing w:val="-4"/>
                <w:sz w:val="24"/>
              </w:rPr>
              <w:t xml:space="preserve"> </w:t>
            </w:r>
            <w:r>
              <w:rPr>
                <w:sz w:val="24"/>
              </w:rPr>
              <w:t>ГТО,</w:t>
            </w:r>
            <w:r>
              <w:rPr>
                <w:spacing w:val="1"/>
                <w:sz w:val="24"/>
              </w:rPr>
              <w:t xml:space="preserve"> </w:t>
            </w:r>
            <w:r>
              <w:rPr>
                <w:sz w:val="24"/>
              </w:rPr>
              <w:t>зачет</w:t>
            </w:r>
          </w:p>
        </w:tc>
        <w:tc>
          <w:tcPr>
            <w:tcW w:w="2410" w:type="dxa"/>
          </w:tcPr>
          <w:p w:rsidR="00C80352" w:rsidRDefault="00C80352" w:rsidP="00963D5A">
            <w:pPr>
              <w:pStyle w:val="TableParagraph"/>
              <w:spacing w:line="263" w:lineRule="exact"/>
              <w:ind w:left="254"/>
              <w:rPr>
                <w:sz w:val="24"/>
              </w:rPr>
            </w:pPr>
            <w:r>
              <w:rPr>
                <w:sz w:val="24"/>
              </w:rPr>
              <w:t>1</w:t>
            </w:r>
          </w:p>
        </w:tc>
        <w:tc>
          <w:tcPr>
            <w:tcW w:w="2204" w:type="dxa"/>
          </w:tcPr>
          <w:p w:rsidR="00C80352" w:rsidRDefault="00C80352" w:rsidP="00963D5A">
            <w:pPr>
              <w:pStyle w:val="TableParagraph"/>
              <w:spacing w:line="263" w:lineRule="exact"/>
              <w:ind w:left="254"/>
              <w:rPr>
                <w:sz w:val="24"/>
              </w:rPr>
            </w:pPr>
            <w:r>
              <w:rPr>
                <w:sz w:val="24"/>
              </w:rPr>
              <w:t>1</w:t>
            </w:r>
          </w:p>
        </w:tc>
        <w:tc>
          <w:tcPr>
            <w:tcW w:w="2098" w:type="dxa"/>
          </w:tcPr>
          <w:p w:rsidR="00C80352" w:rsidRDefault="00C80352" w:rsidP="00963D5A">
            <w:pPr>
              <w:pStyle w:val="TableParagraph"/>
              <w:spacing w:line="26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8"/>
        </w:trPr>
        <w:tc>
          <w:tcPr>
            <w:tcW w:w="9944" w:type="dxa"/>
            <w:gridSpan w:val="4"/>
          </w:tcPr>
          <w:p w:rsidR="00C80352" w:rsidRDefault="00C80352" w:rsidP="00963D5A">
            <w:pPr>
              <w:pStyle w:val="TableParagraph"/>
              <w:spacing w:line="258" w:lineRule="exact"/>
              <w:ind w:left="254"/>
              <w:rPr>
                <w:b/>
                <w:i/>
                <w:sz w:val="24"/>
              </w:rPr>
            </w:pPr>
            <w:r>
              <w:rPr>
                <w:b/>
                <w:i/>
                <w:sz w:val="24"/>
              </w:rPr>
              <w:t>Информатика</w:t>
            </w:r>
          </w:p>
        </w:tc>
      </w:tr>
      <w:tr w:rsidR="00C80352" w:rsidTr="00963D5A">
        <w:trPr>
          <w:trHeight w:val="552"/>
        </w:trPr>
        <w:tc>
          <w:tcPr>
            <w:tcW w:w="3232" w:type="dxa"/>
          </w:tcPr>
          <w:p w:rsidR="00C80352" w:rsidRDefault="00C80352" w:rsidP="00963D5A">
            <w:pPr>
              <w:pStyle w:val="TableParagraph"/>
              <w:spacing w:line="262" w:lineRule="exact"/>
              <w:ind w:left="254"/>
              <w:rPr>
                <w:sz w:val="24"/>
              </w:rPr>
            </w:pPr>
            <w:r>
              <w:rPr>
                <w:sz w:val="24"/>
              </w:rPr>
              <w:t>Проектная</w:t>
            </w:r>
            <w:r>
              <w:rPr>
                <w:spacing w:val="-1"/>
                <w:sz w:val="24"/>
              </w:rPr>
              <w:t xml:space="preserve"> </w:t>
            </w:r>
            <w:r>
              <w:rPr>
                <w:sz w:val="24"/>
              </w:rPr>
              <w:t>работа</w:t>
            </w:r>
          </w:p>
          <w:p w:rsidR="00C80352" w:rsidRDefault="00C80352" w:rsidP="00963D5A">
            <w:pPr>
              <w:pStyle w:val="TableParagraph"/>
              <w:spacing w:line="270" w:lineRule="exact"/>
              <w:ind w:left="254"/>
              <w:rPr>
                <w:sz w:val="24"/>
              </w:rPr>
            </w:pPr>
            <w:r>
              <w:rPr>
                <w:sz w:val="24"/>
              </w:rPr>
              <w:t>Контрольная работа</w:t>
            </w:r>
          </w:p>
        </w:tc>
        <w:tc>
          <w:tcPr>
            <w:tcW w:w="2410" w:type="dxa"/>
          </w:tcPr>
          <w:p w:rsidR="00C80352" w:rsidRDefault="00C80352" w:rsidP="00963D5A">
            <w:pPr>
              <w:pStyle w:val="TableParagraph"/>
              <w:spacing w:line="262" w:lineRule="exact"/>
              <w:ind w:left="254"/>
              <w:rPr>
                <w:sz w:val="24"/>
              </w:rPr>
            </w:pPr>
            <w:r>
              <w:rPr>
                <w:sz w:val="24"/>
              </w:rPr>
              <w:t>1</w:t>
            </w:r>
          </w:p>
          <w:p w:rsidR="00C80352" w:rsidRDefault="00C80352" w:rsidP="00963D5A">
            <w:pPr>
              <w:pStyle w:val="TableParagraph"/>
              <w:spacing w:line="270" w:lineRule="exact"/>
              <w:ind w:left="254"/>
              <w:rPr>
                <w:sz w:val="24"/>
              </w:rPr>
            </w:pPr>
            <w:r>
              <w:rPr>
                <w:sz w:val="24"/>
              </w:rPr>
              <w:t>5</w:t>
            </w:r>
          </w:p>
        </w:tc>
        <w:tc>
          <w:tcPr>
            <w:tcW w:w="2204" w:type="dxa"/>
          </w:tcPr>
          <w:p w:rsidR="00C80352" w:rsidRDefault="00C80352" w:rsidP="00963D5A">
            <w:pPr>
              <w:pStyle w:val="TableParagraph"/>
              <w:spacing w:line="262" w:lineRule="exact"/>
              <w:ind w:left="254"/>
              <w:rPr>
                <w:sz w:val="24"/>
              </w:rPr>
            </w:pPr>
            <w:r>
              <w:rPr>
                <w:sz w:val="24"/>
              </w:rPr>
              <w:t>1</w:t>
            </w:r>
          </w:p>
          <w:p w:rsidR="00C80352" w:rsidRDefault="00C80352" w:rsidP="00963D5A">
            <w:pPr>
              <w:pStyle w:val="TableParagraph"/>
              <w:spacing w:line="270" w:lineRule="exact"/>
              <w:ind w:left="254"/>
              <w:rPr>
                <w:sz w:val="24"/>
              </w:rPr>
            </w:pPr>
            <w:r>
              <w:rPr>
                <w:sz w:val="24"/>
              </w:rPr>
              <w:t>4</w:t>
            </w:r>
          </w:p>
        </w:tc>
        <w:tc>
          <w:tcPr>
            <w:tcW w:w="2098" w:type="dxa"/>
          </w:tcPr>
          <w:p w:rsidR="00C80352" w:rsidRDefault="00C80352" w:rsidP="00963D5A">
            <w:pPr>
              <w:pStyle w:val="TableParagraph"/>
              <w:spacing w:line="263" w:lineRule="exact"/>
              <w:ind w:right="483"/>
              <w:jc w:val="right"/>
              <w:rPr>
                <w:sz w:val="24"/>
              </w:rPr>
            </w:pPr>
            <w:r>
              <w:rPr>
                <w:sz w:val="24"/>
              </w:rPr>
              <w:t>Апрель -</w:t>
            </w:r>
            <w:r>
              <w:rPr>
                <w:spacing w:val="2"/>
                <w:sz w:val="24"/>
              </w:rPr>
              <w:t xml:space="preserve"> </w:t>
            </w:r>
            <w:r>
              <w:rPr>
                <w:sz w:val="24"/>
              </w:rPr>
              <w:t>май</w:t>
            </w:r>
          </w:p>
        </w:tc>
      </w:tr>
      <w:tr w:rsidR="00C80352" w:rsidTr="00963D5A">
        <w:trPr>
          <w:trHeight w:val="273"/>
        </w:trPr>
        <w:tc>
          <w:tcPr>
            <w:tcW w:w="9944" w:type="dxa"/>
            <w:gridSpan w:val="4"/>
          </w:tcPr>
          <w:p w:rsidR="00C80352" w:rsidRDefault="00C80352" w:rsidP="00963D5A">
            <w:pPr>
              <w:pStyle w:val="TableParagraph"/>
              <w:spacing w:line="253" w:lineRule="exact"/>
              <w:ind w:left="254"/>
              <w:rPr>
                <w:b/>
                <w:i/>
                <w:sz w:val="24"/>
              </w:rPr>
            </w:pPr>
            <w:r>
              <w:rPr>
                <w:b/>
                <w:i/>
                <w:sz w:val="24"/>
              </w:rPr>
              <w:t>ОБЖ</w:t>
            </w:r>
          </w:p>
        </w:tc>
      </w:tr>
      <w:tr w:rsidR="00C80352" w:rsidTr="00963D5A">
        <w:trPr>
          <w:trHeight w:val="278"/>
        </w:trPr>
        <w:tc>
          <w:tcPr>
            <w:tcW w:w="3232" w:type="dxa"/>
          </w:tcPr>
          <w:p w:rsidR="00C80352" w:rsidRDefault="00C80352" w:rsidP="00963D5A">
            <w:pPr>
              <w:pStyle w:val="TableParagraph"/>
              <w:spacing w:line="258" w:lineRule="exact"/>
              <w:ind w:left="254"/>
              <w:rPr>
                <w:sz w:val="24"/>
              </w:rPr>
            </w:pPr>
            <w:r>
              <w:rPr>
                <w:sz w:val="24"/>
              </w:rPr>
              <w:t>Проектная</w:t>
            </w:r>
            <w:r>
              <w:rPr>
                <w:spacing w:val="-1"/>
                <w:sz w:val="24"/>
              </w:rPr>
              <w:t xml:space="preserve"> </w:t>
            </w:r>
            <w:r>
              <w:rPr>
                <w:sz w:val="24"/>
              </w:rPr>
              <w:t>работа</w:t>
            </w:r>
          </w:p>
        </w:tc>
        <w:tc>
          <w:tcPr>
            <w:tcW w:w="2410" w:type="dxa"/>
          </w:tcPr>
          <w:p w:rsidR="00C80352" w:rsidRDefault="00C80352" w:rsidP="00963D5A">
            <w:pPr>
              <w:pStyle w:val="TableParagraph"/>
              <w:spacing w:line="258" w:lineRule="exact"/>
              <w:ind w:left="254"/>
              <w:rPr>
                <w:sz w:val="24"/>
              </w:rPr>
            </w:pPr>
            <w:r>
              <w:rPr>
                <w:sz w:val="24"/>
              </w:rPr>
              <w:t>1</w:t>
            </w:r>
          </w:p>
        </w:tc>
        <w:tc>
          <w:tcPr>
            <w:tcW w:w="2204" w:type="dxa"/>
          </w:tcPr>
          <w:p w:rsidR="00C80352" w:rsidRDefault="00C80352" w:rsidP="00963D5A">
            <w:pPr>
              <w:pStyle w:val="TableParagraph"/>
              <w:spacing w:line="258" w:lineRule="exact"/>
              <w:ind w:left="254"/>
              <w:rPr>
                <w:sz w:val="24"/>
              </w:rPr>
            </w:pPr>
            <w:r>
              <w:rPr>
                <w:sz w:val="24"/>
              </w:rPr>
              <w:t>1</w:t>
            </w:r>
          </w:p>
        </w:tc>
        <w:tc>
          <w:tcPr>
            <w:tcW w:w="2098" w:type="dxa"/>
          </w:tcPr>
          <w:p w:rsidR="00C80352" w:rsidRDefault="00C80352" w:rsidP="00963D5A">
            <w:pPr>
              <w:pStyle w:val="TableParagraph"/>
              <w:spacing w:line="258" w:lineRule="exact"/>
              <w:ind w:left="254"/>
              <w:rPr>
                <w:sz w:val="24"/>
              </w:rPr>
            </w:pPr>
            <w:r>
              <w:rPr>
                <w:sz w:val="24"/>
              </w:rPr>
              <w:t>Май</w:t>
            </w:r>
          </w:p>
        </w:tc>
      </w:tr>
      <w:tr w:rsidR="00C80352" w:rsidTr="00963D5A">
        <w:trPr>
          <w:trHeight w:val="278"/>
        </w:trPr>
        <w:tc>
          <w:tcPr>
            <w:tcW w:w="3232" w:type="dxa"/>
          </w:tcPr>
          <w:p w:rsidR="00C80352" w:rsidRDefault="00C80352" w:rsidP="00963D5A">
            <w:pPr>
              <w:pStyle w:val="TableParagraph"/>
              <w:spacing w:line="258" w:lineRule="exact"/>
              <w:ind w:left="110"/>
              <w:rPr>
                <w:sz w:val="24"/>
              </w:rPr>
            </w:pPr>
            <w:r>
              <w:rPr>
                <w:sz w:val="24"/>
              </w:rPr>
              <w:t>Индивидуальный</w:t>
            </w:r>
            <w:r>
              <w:rPr>
                <w:spacing w:val="-4"/>
                <w:sz w:val="24"/>
              </w:rPr>
              <w:t xml:space="preserve"> </w:t>
            </w:r>
            <w:r>
              <w:rPr>
                <w:sz w:val="24"/>
              </w:rPr>
              <w:t>проект</w:t>
            </w:r>
          </w:p>
        </w:tc>
        <w:tc>
          <w:tcPr>
            <w:tcW w:w="2410" w:type="dxa"/>
          </w:tcPr>
          <w:p w:rsidR="00C80352" w:rsidRDefault="00C80352" w:rsidP="00963D5A">
            <w:pPr>
              <w:pStyle w:val="TableParagraph"/>
              <w:spacing w:line="258" w:lineRule="exact"/>
              <w:ind w:left="110"/>
              <w:rPr>
                <w:sz w:val="24"/>
              </w:rPr>
            </w:pPr>
            <w:r>
              <w:rPr>
                <w:sz w:val="24"/>
              </w:rPr>
              <w:t>Практическая</w:t>
            </w:r>
            <w:r>
              <w:rPr>
                <w:spacing w:val="-3"/>
                <w:sz w:val="24"/>
              </w:rPr>
              <w:t xml:space="preserve"> </w:t>
            </w:r>
            <w:r>
              <w:rPr>
                <w:sz w:val="24"/>
              </w:rPr>
              <w:t>работа</w:t>
            </w:r>
          </w:p>
        </w:tc>
        <w:tc>
          <w:tcPr>
            <w:tcW w:w="2204" w:type="dxa"/>
          </w:tcPr>
          <w:p w:rsidR="00C80352" w:rsidRDefault="00C80352" w:rsidP="00963D5A">
            <w:pPr>
              <w:pStyle w:val="TableParagraph"/>
              <w:spacing w:line="258" w:lineRule="exact"/>
              <w:ind w:left="110"/>
              <w:rPr>
                <w:sz w:val="24"/>
              </w:rPr>
            </w:pPr>
            <w:r>
              <w:rPr>
                <w:sz w:val="24"/>
              </w:rPr>
              <w:t>Защита ИП</w:t>
            </w:r>
          </w:p>
        </w:tc>
        <w:tc>
          <w:tcPr>
            <w:tcW w:w="2098" w:type="dxa"/>
          </w:tcPr>
          <w:p w:rsidR="00C80352" w:rsidRDefault="00C80352" w:rsidP="00963D5A">
            <w:pPr>
              <w:pStyle w:val="TableParagraph"/>
              <w:spacing w:line="258" w:lineRule="exact"/>
              <w:ind w:right="517"/>
              <w:jc w:val="right"/>
              <w:rPr>
                <w:sz w:val="24"/>
              </w:rPr>
            </w:pPr>
            <w:r>
              <w:rPr>
                <w:sz w:val="24"/>
              </w:rPr>
              <w:t>Март-апрель</w:t>
            </w:r>
          </w:p>
        </w:tc>
      </w:tr>
    </w:tbl>
    <w:p w:rsidR="00DB08E9" w:rsidRDefault="00DB08E9" w:rsidP="00DB08E9">
      <w:pPr>
        <w:spacing w:line="268" w:lineRule="exact"/>
        <w:rPr>
          <w:sz w:val="24"/>
        </w:rPr>
        <w:sectPr w:rsidR="00DB08E9">
          <w:footerReference w:type="default" r:id="rId250"/>
          <w:pgSz w:w="11910" w:h="16840"/>
          <w:pgMar w:top="1040" w:right="260" w:bottom="1200" w:left="480" w:header="0" w:footer="937" w:gutter="0"/>
          <w:cols w:space="720"/>
        </w:sectPr>
      </w:pPr>
    </w:p>
    <w:p w:rsidR="00C80352" w:rsidRDefault="00C80352" w:rsidP="00C80352">
      <w:pPr>
        <w:pStyle w:val="1"/>
        <w:numPr>
          <w:ilvl w:val="1"/>
          <w:numId w:val="15"/>
        </w:numPr>
        <w:tabs>
          <w:tab w:val="left" w:pos="1643"/>
        </w:tabs>
        <w:spacing w:before="90" w:line="275" w:lineRule="exact"/>
      </w:pPr>
      <w:r>
        <w:t>ПЛАН</w:t>
      </w:r>
      <w:r>
        <w:rPr>
          <w:spacing w:val="-11"/>
        </w:rPr>
        <w:t xml:space="preserve"> </w:t>
      </w:r>
      <w:r>
        <w:t>ВНЕУРОЧНОЙ</w:t>
      </w:r>
      <w:r>
        <w:rPr>
          <w:spacing w:val="-5"/>
        </w:rPr>
        <w:t xml:space="preserve"> </w:t>
      </w:r>
      <w:r>
        <w:t>ДЕЯТЕЛЬНОСТИ.</w:t>
      </w:r>
    </w:p>
    <w:p w:rsidR="00C80352" w:rsidRDefault="00C80352" w:rsidP="00C80352">
      <w:pPr>
        <w:pStyle w:val="a3"/>
        <w:spacing w:line="275" w:lineRule="exact"/>
        <w:ind w:left="1930" w:firstLine="0"/>
        <w:jc w:val="left"/>
      </w:pPr>
      <w:r>
        <w:t>ПОЯСНИТЕЛЬНАЯ</w:t>
      </w:r>
      <w:r>
        <w:rPr>
          <w:spacing w:val="-6"/>
        </w:rPr>
        <w:t xml:space="preserve"> </w:t>
      </w:r>
      <w:r>
        <w:t>ЗАПИСКА</w:t>
      </w:r>
    </w:p>
    <w:p w:rsidR="00C80352" w:rsidRDefault="00C80352" w:rsidP="00C80352">
      <w:pPr>
        <w:pStyle w:val="a3"/>
        <w:ind w:left="0" w:firstLine="0"/>
        <w:jc w:val="left"/>
      </w:pPr>
    </w:p>
    <w:p w:rsidR="00C80352" w:rsidRDefault="00C80352" w:rsidP="00C80352">
      <w:pPr>
        <w:pStyle w:val="a3"/>
        <w:tabs>
          <w:tab w:val="left" w:pos="9250"/>
        </w:tabs>
        <w:ind w:left="1219" w:right="586" w:firstLine="710"/>
      </w:pPr>
      <w:r>
        <w:t>План внеурочной деятельности для 10-11-х классов МОБУ СОШ д.М.Горький</w:t>
      </w:r>
      <w:r>
        <w:rPr>
          <w:spacing w:val="1"/>
        </w:rPr>
        <w:t xml:space="preserve"> </w:t>
      </w:r>
      <w:r>
        <w:t>составлен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 17 мая 2012 года № 413 «Об утверждении федерального государственного</w:t>
      </w:r>
      <w:r>
        <w:rPr>
          <w:spacing w:val="1"/>
        </w:rPr>
        <w:t xml:space="preserve"> </w:t>
      </w:r>
      <w:r>
        <w:t xml:space="preserve">образовательного    </w:t>
      </w:r>
      <w:r>
        <w:rPr>
          <w:spacing w:val="47"/>
        </w:rPr>
        <w:t xml:space="preserve"> </w:t>
      </w:r>
      <w:r>
        <w:t xml:space="preserve">стандарта    </w:t>
      </w:r>
      <w:r>
        <w:rPr>
          <w:spacing w:val="47"/>
        </w:rPr>
        <w:t xml:space="preserve"> </w:t>
      </w:r>
      <w:r>
        <w:t xml:space="preserve">среднего    </w:t>
      </w:r>
      <w:r>
        <w:rPr>
          <w:spacing w:val="43"/>
        </w:rPr>
        <w:t xml:space="preserve"> </w:t>
      </w:r>
      <w:r>
        <w:t xml:space="preserve">общего    </w:t>
      </w:r>
      <w:r>
        <w:rPr>
          <w:spacing w:val="43"/>
        </w:rPr>
        <w:t xml:space="preserve"> </w:t>
      </w:r>
      <w:r>
        <w:t>образования»,</w:t>
      </w:r>
      <w:r>
        <w:tab/>
        <w:t>федеральной</w:t>
      </w:r>
      <w:r>
        <w:rPr>
          <w:spacing w:val="-57"/>
        </w:rPr>
        <w:t xml:space="preserve"> </w:t>
      </w:r>
      <w:r>
        <w:t>образовательной</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w:t>
      </w:r>
      <w:r>
        <w:rPr>
          <w:spacing w:val="1"/>
        </w:rPr>
        <w:t xml:space="preserve"> </w:t>
      </w:r>
      <w:r>
        <w:t>приказом</w:t>
      </w:r>
      <w:r>
        <w:rPr>
          <w:spacing w:val="1"/>
        </w:rPr>
        <w:t xml:space="preserve"> </w:t>
      </w:r>
      <w:r>
        <w:t>Минпросвещения России от 18.05.2023 № 371; приказом Министерства образования и</w:t>
      </w:r>
      <w:r>
        <w:rPr>
          <w:spacing w:val="1"/>
        </w:rPr>
        <w:t xml:space="preserve"> </w:t>
      </w:r>
      <w:r>
        <w:t>науки РФ от 29 декабря 2014 года № 1645 «О внесении изменений в приказ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17</w:t>
      </w:r>
      <w:r>
        <w:rPr>
          <w:spacing w:val="1"/>
        </w:rPr>
        <w:t xml:space="preserve"> </w:t>
      </w:r>
      <w:r>
        <w:t>мая</w:t>
      </w:r>
      <w:r>
        <w:rPr>
          <w:spacing w:val="1"/>
        </w:rPr>
        <w:t xml:space="preserve"> </w:t>
      </w:r>
      <w:r>
        <w:t>2012</w:t>
      </w:r>
      <w:r>
        <w:rPr>
          <w:spacing w:val="1"/>
        </w:rPr>
        <w:t xml:space="preserve"> </w:t>
      </w:r>
      <w:r>
        <w:t>года</w:t>
      </w:r>
      <w:r>
        <w:rPr>
          <w:spacing w:val="1"/>
        </w:rPr>
        <w:t xml:space="preserve"> </w:t>
      </w:r>
      <w:r>
        <w:t>№</w:t>
      </w:r>
      <w:r>
        <w:rPr>
          <w:spacing w:val="1"/>
        </w:rPr>
        <w:t xml:space="preserve"> </w:t>
      </w:r>
      <w:r>
        <w:t>413»;</w:t>
      </w:r>
      <w:r>
        <w:rPr>
          <w:spacing w:val="1"/>
        </w:rPr>
        <w:t xml:space="preserve"> </w:t>
      </w:r>
      <w:r>
        <w:t>приказом</w:t>
      </w:r>
      <w:r>
        <w:rPr>
          <w:spacing w:val="1"/>
        </w:rPr>
        <w:t xml:space="preserve"> </w:t>
      </w:r>
      <w:r>
        <w:t>Министерства образования и науки РФ от 31 декабря 2015 года № 1578 «О внесении</w:t>
      </w:r>
      <w:r>
        <w:rPr>
          <w:spacing w:val="1"/>
        </w:rPr>
        <w:t xml:space="preserve"> </w:t>
      </w:r>
      <w:r>
        <w:t>изменений</w:t>
      </w:r>
      <w:r>
        <w:rPr>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 17 мая 2012 года № 413»; приказом Министерства образования и науки РФ</w:t>
      </w:r>
      <w:r>
        <w:rPr>
          <w:spacing w:val="1"/>
        </w:rPr>
        <w:t xml:space="preserve"> </w:t>
      </w:r>
      <w:r>
        <w:t>от</w:t>
      </w:r>
      <w:r>
        <w:rPr>
          <w:spacing w:val="1"/>
        </w:rPr>
        <w:t xml:space="preserve"> </w:t>
      </w:r>
      <w:r>
        <w:t>29</w:t>
      </w:r>
      <w:r>
        <w:rPr>
          <w:spacing w:val="1"/>
        </w:rPr>
        <w:t xml:space="preserve"> </w:t>
      </w:r>
      <w:r>
        <w:t>июня</w:t>
      </w:r>
      <w:r>
        <w:rPr>
          <w:spacing w:val="1"/>
        </w:rPr>
        <w:t xml:space="preserve"> </w:t>
      </w:r>
      <w:r>
        <w:t>2017</w:t>
      </w:r>
      <w:r>
        <w:rPr>
          <w:spacing w:val="1"/>
        </w:rPr>
        <w:t xml:space="preserve"> </w:t>
      </w:r>
      <w:r>
        <w:t>года</w:t>
      </w:r>
      <w:r>
        <w:rPr>
          <w:spacing w:val="1"/>
        </w:rPr>
        <w:t xml:space="preserve"> </w:t>
      </w:r>
      <w:r>
        <w:t>№</w:t>
      </w:r>
      <w:r>
        <w:rPr>
          <w:spacing w:val="1"/>
        </w:rPr>
        <w:t xml:space="preserve"> </w:t>
      </w:r>
      <w:r>
        <w:t>613</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федеральный</w:t>
      </w:r>
      <w:r>
        <w:rPr>
          <w:spacing w:val="1"/>
        </w:rPr>
        <w:t xml:space="preserve"> </w:t>
      </w:r>
      <w:r>
        <w:t>государственный</w:t>
      </w:r>
      <w:r>
        <w:rPr>
          <w:spacing w:val="-57"/>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6"/>
        </w:rPr>
        <w:t xml:space="preserve"> </w:t>
      </w:r>
      <w:r>
        <w:t>образования</w:t>
      </w:r>
      <w:r>
        <w:rPr>
          <w:spacing w:val="-5"/>
        </w:rPr>
        <w:t xml:space="preserve"> </w:t>
      </w:r>
      <w:r>
        <w:t>и</w:t>
      </w:r>
      <w:r>
        <w:rPr>
          <w:spacing w:val="1"/>
        </w:rPr>
        <w:t xml:space="preserve"> </w:t>
      </w:r>
      <w:r>
        <w:t>науки</w:t>
      </w:r>
      <w:r>
        <w:rPr>
          <w:spacing w:val="1"/>
        </w:rPr>
        <w:t xml:space="preserve"> </w:t>
      </w:r>
      <w:r>
        <w:t>Российской</w:t>
      </w:r>
      <w:r>
        <w:rPr>
          <w:spacing w:val="-4"/>
        </w:rPr>
        <w:t xml:space="preserve"> </w:t>
      </w:r>
      <w:r>
        <w:t>Федерации</w:t>
      </w:r>
      <w:r>
        <w:rPr>
          <w:spacing w:val="-3"/>
        </w:rPr>
        <w:t xml:space="preserve"> </w:t>
      </w:r>
      <w:r>
        <w:t>от</w:t>
      </w:r>
      <w:r>
        <w:rPr>
          <w:spacing w:val="-4"/>
        </w:rPr>
        <w:t xml:space="preserve"> </w:t>
      </w:r>
      <w:r>
        <w:t>17 мая</w:t>
      </w:r>
      <w:r>
        <w:rPr>
          <w:spacing w:val="-5"/>
        </w:rPr>
        <w:t xml:space="preserve"> </w:t>
      </w:r>
      <w:r>
        <w:t>2012</w:t>
      </w:r>
      <w:r>
        <w:rPr>
          <w:spacing w:val="-4"/>
        </w:rPr>
        <w:t xml:space="preserve"> </w:t>
      </w:r>
      <w:r>
        <w:t>года</w:t>
      </w:r>
      <w:r>
        <w:rPr>
          <w:spacing w:val="-1"/>
        </w:rPr>
        <w:t xml:space="preserve"> </w:t>
      </w:r>
      <w:r>
        <w:t>№</w:t>
      </w:r>
      <w:r>
        <w:rPr>
          <w:spacing w:val="1"/>
        </w:rPr>
        <w:t xml:space="preserve"> </w:t>
      </w:r>
      <w:r>
        <w:t>413»;</w:t>
      </w:r>
      <w:r>
        <w:rPr>
          <w:spacing w:val="-5"/>
        </w:rPr>
        <w:t xml:space="preserve"> </w:t>
      </w:r>
      <w:r>
        <w:t>на</w:t>
      </w:r>
    </w:p>
    <w:p w:rsidR="00C80352" w:rsidRDefault="00C80352" w:rsidP="00C80352"/>
    <w:p w:rsidR="00C80352" w:rsidRDefault="00C80352" w:rsidP="00C80352">
      <w:pPr>
        <w:pStyle w:val="a3"/>
        <w:spacing w:before="66"/>
        <w:ind w:left="1219" w:right="582" w:firstLine="0"/>
      </w:pPr>
      <w:r>
        <w:t>основе</w:t>
      </w:r>
      <w:r>
        <w:rPr>
          <w:spacing w:val="1"/>
        </w:rPr>
        <w:t xml:space="preserve"> </w:t>
      </w:r>
      <w:r>
        <w:t>примерной</w:t>
      </w:r>
      <w:r>
        <w:rPr>
          <w:spacing w:val="1"/>
        </w:rPr>
        <w:t xml:space="preserve"> </w:t>
      </w:r>
      <w:r>
        <w:t>образовательной</w:t>
      </w:r>
      <w:r>
        <w:rPr>
          <w:spacing w:val="1"/>
        </w:rPr>
        <w:t xml:space="preserve"> </w:t>
      </w:r>
      <w:r>
        <w:t>программы,</w:t>
      </w:r>
      <w:r>
        <w:rPr>
          <w:spacing w:val="1"/>
        </w:rPr>
        <w:t xml:space="preserve"> </w:t>
      </w:r>
      <w:r>
        <w:t>подготовленной</w:t>
      </w:r>
      <w:r>
        <w:rPr>
          <w:spacing w:val="1"/>
        </w:rPr>
        <w:t xml:space="preserve"> </w:t>
      </w:r>
      <w:r>
        <w:t>Институтом</w:t>
      </w:r>
      <w:r>
        <w:rPr>
          <w:spacing w:val="1"/>
        </w:rPr>
        <w:t xml:space="preserve"> </w:t>
      </w:r>
      <w:r>
        <w:t>стратегических исследований в образовании; с учетом действующих санитарных правил</w:t>
      </w:r>
      <w:r>
        <w:rPr>
          <w:spacing w:val="1"/>
        </w:rPr>
        <w:t xml:space="preserve"> </w:t>
      </w:r>
      <w:r>
        <w:t>СП</w:t>
      </w:r>
      <w:r>
        <w:rPr>
          <w:spacing w:val="26"/>
        </w:rPr>
        <w:t xml:space="preserve"> </w:t>
      </w:r>
      <w:r>
        <w:t>2.4.3648-20</w:t>
      </w:r>
      <w:r>
        <w:rPr>
          <w:spacing w:val="26"/>
        </w:rPr>
        <w:t xml:space="preserve"> </w:t>
      </w:r>
      <w:r>
        <w:t>«Санитарно-эпидемиологические</w:t>
      </w:r>
      <w:r>
        <w:rPr>
          <w:spacing w:val="26"/>
        </w:rPr>
        <w:t xml:space="preserve"> </w:t>
      </w:r>
      <w:r>
        <w:t>требования</w:t>
      </w:r>
      <w:r>
        <w:rPr>
          <w:spacing w:val="22"/>
        </w:rPr>
        <w:t xml:space="preserve"> </w:t>
      </w:r>
      <w:r>
        <w:t>к</w:t>
      </w:r>
      <w:r>
        <w:rPr>
          <w:spacing w:val="25"/>
        </w:rPr>
        <w:t xml:space="preserve"> </w:t>
      </w:r>
      <w:r>
        <w:t>организациям</w:t>
      </w:r>
      <w:r>
        <w:rPr>
          <w:spacing w:val="24"/>
        </w:rPr>
        <w:t xml:space="preserve"> </w:t>
      </w:r>
      <w:r>
        <w:t>воспитания</w:t>
      </w:r>
      <w:r>
        <w:rPr>
          <w:spacing w:val="-58"/>
        </w:rPr>
        <w:t xml:space="preserve"> </w:t>
      </w:r>
      <w:r>
        <w:t>и</w:t>
      </w:r>
      <w:r>
        <w:rPr>
          <w:spacing w:val="-3"/>
        </w:rPr>
        <w:t xml:space="preserve"> </w:t>
      </w:r>
      <w:r>
        <w:t>обучения,</w:t>
      </w:r>
      <w:r>
        <w:rPr>
          <w:spacing w:val="4"/>
        </w:rPr>
        <w:t xml:space="preserve"> </w:t>
      </w:r>
      <w:r>
        <w:t>отдыха и</w:t>
      </w:r>
      <w:r>
        <w:rPr>
          <w:spacing w:val="-2"/>
        </w:rPr>
        <w:t xml:space="preserve"> </w:t>
      </w:r>
      <w:r>
        <w:t>оздоровления</w:t>
      </w:r>
      <w:r>
        <w:rPr>
          <w:spacing w:val="-3"/>
        </w:rPr>
        <w:t xml:space="preserve"> </w:t>
      </w:r>
      <w:r>
        <w:t>детей</w:t>
      </w:r>
      <w:r>
        <w:rPr>
          <w:spacing w:val="1"/>
        </w:rPr>
        <w:t xml:space="preserve"> </w:t>
      </w:r>
      <w:r>
        <w:t>и</w:t>
      </w:r>
      <w:r>
        <w:rPr>
          <w:spacing w:val="-2"/>
        </w:rPr>
        <w:t xml:space="preserve"> </w:t>
      </w:r>
      <w:r>
        <w:t>молодежи».</w:t>
      </w:r>
    </w:p>
    <w:p w:rsidR="00C80352" w:rsidRDefault="00C80352" w:rsidP="00C80352">
      <w:pPr>
        <w:pStyle w:val="a3"/>
        <w:tabs>
          <w:tab w:val="left" w:pos="9145"/>
        </w:tabs>
        <w:spacing w:before="1" w:line="259" w:lineRule="auto"/>
        <w:ind w:left="1219" w:right="581"/>
      </w:pPr>
      <w:r>
        <w:t>ФГОС</w:t>
      </w:r>
      <w:r>
        <w:rPr>
          <w:spacing w:val="1"/>
        </w:rPr>
        <w:t xml:space="preserve"> </w:t>
      </w:r>
      <w:r>
        <w:t>и</w:t>
      </w:r>
      <w:r>
        <w:rPr>
          <w:spacing w:val="1"/>
        </w:rPr>
        <w:t xml:space="preserve"> </w:t>
      </w:r>
      <w:r>
        <w:t>ФООП</w:t>
      </w:r>
      <w:r>
        <w:rPr>
          <w:spacing w:val="1"/>
        </w:rPr>
        <w:t xml:space="preserve"> </w:t>
      </w:r>
      <w:r>
        <w:t>внеурочная</w:t>
      </w:r>
      <w:r>
        <w:rPr>
          <w:spacing w:val="1"/>
        </w:rPr>
        <w:t xml:space="preserve"> </w:t>
      </w:r>
      <w:r>
        <w:t>деятельность</w:t>
      </w:r>
      <w:r>
        <w:rPr>
          <w:spacing w:val="1"/>
        </w:rPr>
        <w:t xml:space="preserve"> </w:t>
      </w:r>
      <w:r>
        <w:t>рассматривается</w:t>
      </w:r>
      <w:r>
        <w:rPr>
          <w:spacing w:val="1"/>
        </w:rPr>
        <w:t xml:space="preserve"> </w:t>
      </w:r>
      <w:r>
        <w:t xml:space="preserve">как </w:t>
      </w:r>
      <w:r>
        <w:rPr>
          <w:b/>
        </w:rPr>
        <w:t>неотъемлемая</w:t>
      </w:r>
      <w:r>
        <w:rPr>
          <w:b/>
          <w:spacing w:val="1"/>
        </w:rPr>
        <w:t xml:space="preserve"> </w:t>
      </w:r>
      <w:r>
        <w:rPr>
          <w:b/>
        </w:rPr>
        <w:t>и</w:t>
      </w:r>
      <w:r>
        <w:rPr>
          <w:b/>
          <w:spacing w:val="1"/>
        </w:rPr>
        <w:t xml:space="preserve"> </w:t>
      </w:r>
      <w:r>
        <w:rPr>
          <w:b/>
        </w:rPr>
        <w:t>обязательная</w:t>
      </w:r>
      <w:r>
        <w:rPr>
          <w:b/>
          <w:spacing w:val="1"/>
        </w:rPr>
        <w:t xml:space="preserve"> </w:t>
      </w:r>
      <w:r>
        <w:rPr>
          <w:b/>
        </w:rPr>
        <w:t xml:space="preserve">часть </w:t>
      </w:r>
      <w:r>
        <w:t>федеральной</w:t>
      </w:r>
      <w:r>
        <w:rPr>
          <w:spacing w:val="1"/>
        </w:rPr>
        <w:t xml:space="preserve"> </w:t>
      </w:r>
      <w:r>
        <w:t>общеобразовательной</w:t>
      </w:r>
      <w:r>
        <w:rPr>
          <w:spacing w:val="1"/>
        </w:rPr>
        <w:t xml:space="preserve"> </w:t>
      </w:r>
      <w:r>
        <w:t>программы,</w:t>
      </w:r>
      <w:r>
        <w:rPr>
          <w:spacing w:val="1"/>
        </w:rPr>
        <w:t xml:space="preserve"> </w:t>
      </w:r>
      <w:r>
        <w:t>проводимая</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и</w:t>
      </w:r>
      <w:r>
        <w:rPr>
          <w:spacing w:val="1"/>
        </w:rPr>
        <w:t xml:space="preserve"> </w:t>
      </w:r>
      <w:r>
        <w:t xml:space="preserve">направленная </w:t>
      </w:r>
      <w:r>
        <w:rPr>
          <w:b/>
        </w:rPr>
        <w:t>на</w:t>
      </w:r>
      <w:r>
        <w:rPr>
          <w:b/>
          <w:spacing w:val="1"/>
        </w:rPr>
        <w:t xml:space="preserve"> </w:t>
      </w:r>
      <w:r>
        <w:rPr>
          <w:b/>
        </w:rPr>
        <w:t>достижение</w:t>
      </w:r>
      <w:r>
        <w:rPr>
          <w:b/>
          <w:spacing w:val="61"/>
        </w:rPr>
        <w:t xml:space="preserve"> </w:t>
      </w:r>
      <w:r>
        <w:rPr>
          <w:b/>
        </w:rPr>
        <w:t>планируемых</w:t>
      </w:r>
      <w:r>
        <w:rPr>
          <w:b/>
          <w:spacing w:val="1"/>
        </w:rPr>
        <w:t xml:space="preserve"> </w:t>
      </w:r>
      <w:r>
        <w:rPr>
          <w:b/>
        </w:rPr>
        <w:t xml:space="preserve">результатов </w:t>
      </w:r>
      <w:r>
        <w:t>освоения</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 xml:space="preserve">образования, </w:t>
      </w:r>
      <w:r>
        <w:rPr>
          <w:b/>
        </w:rPr>
        <w:t>с</w:t>
      </w:r>
      <w:r>
        <w:rPr>
          <w:b/>
          <w:spacing w:val="61"/>
        </w:rPr>
        <w:t xml:space="preserve"> </w:t>
      </w:r>
      <w:r>
        <w:rPr>
          <w:b/>
        </w:rPr>
        <w:t>учетом</w:t>
      </w:r>
      <w:r>
        <w:rPr>
          <w:b/>
          <w:spacing w:val="1"/>
        </w:rPr>
        <w:t xml:space="preserve"> </w:t>
      </w:r>
      <w:r>
        <w:rPr>
          <w:b/>
        </w:rPr>
        <w:t xml:space="preserve">выбора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 xml:space="preserve">деятельности </w:t>
      </w:r>
      <w:r>
        <w:rPr>
          <w:b/>
        </w:rPr>
        <w:t>из</w:t>
      </w:r>
      <w:r>
        <w:rPr>
          <w:b/>
          <w:spacing w:val="1"/>
        </w:rPr>
        <w:t xml:space="preserve"> </w:t>
      </w:r>
      <w:r>
        <w:rPr>
          <w:b/>
        </w:rPr>
        <w:t>перечня</w:t>
      </w:r>
      <w:r>
        <w:t>,</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Внеурочная</w:t>
      </w:r>
      <w:r>
        <w:rPr>
          <w:spacing w:val="1"/>
        </w:rPr>
        <w:t xml:space="preserve"> </w:t>
      </w:r>
      <w:r>
        <w:t>деятельность</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дополняется</w:t>
      </w:r>
      <w:r>
        <w:rPr>
          <w:spacing w:val="1"/>
        </w:rPr>
        <w:t xml:space="preserve"> </w:t>
      </w:r>
      <w:r>
        <w:t>коррекционными</w:t>
      </w:r>
      <w:r>
        <w:rPr>
          <w:spacing w:val="1"/>
        </w:rPr>
        <w:t xml:space="preserve"> </w:t>
      </w:r>
      <w:r>
        <w:t>учебными</w:t>
      </w:r>
      <w:r>
        <w:rPr>
          <w:spacing w:val="1"/>
        </w:rPr>
        <w:t xml:space="preserve"> </w:t>
      </w:r>
      <w:r>
        <w:t>курсами</w:t>
      </w:r>
      <w:r>
        <w:rPr>
          <w:spacing w:val="1"/>
        </w:rPr>
        <w:t xml:space="preserve"> </w:t>
      </w:r>
      <w:r>
        <w:t>внеурочной</w:t>
      </w:r>
      <w:r>
        <w:tab/>
        <w:t>деятельности.</w:t>
      </w:r>
    </w:p>
    <w:p w:rsidR="00C80352" w:rsidRDefault="00C80352" w:rsidP="00C80352">
      <w:pPr>
        <w:pStyle w:val="a3"/>
        <w:tabs>
          <w:tab w:val="left" w:pos="3430"/>
          <w:tab w:val="left" w:pos="7706"/>
          <w:tab w:val="left" w:pos="9660"/>
        </w:tabs>
        <w:spacing w:before="2" w:line="259" w:lineRule="auto"/>
        <w:ind w:left="1219" w:right="585" w:firstLine="0"/>
      </w:pPr>
      <w:r>
        <w:t>Внеурочная деятельность осуществляется по плану, разрабатываемому образовательной</w:t>
      </w:r>
      <w:r>
        <w:rPr>
          <w:spacing w:val="1"/>
        </w:rPr>
        <w:t xml:space="preserve"> </w:t>
      </w:r>
      <w:r>
        <w:t>организацией</w:t>
      </w:r>
      <w:r>
        <w:tab/>
        <w:t>самостоятельно,</w:t>
      </w:r>
      <w:r>
        <w:rPr>
          <w:spacing w:val="2"/>
        </w:rPr>
        <w:t xml:space="preserve"> </w:t>
      </w:r>
      <w:r>
        <w:rPr>
          <w:b/>
        </w:rPr>
        <w:t>ориентиром</w:t>
      </w:r>
      <w:r>
        <w:rPr>
          <w:b/>
          <w:spacing w:val="-1"/>
        </w:rPr>
        <w:t xml:space="preserve"> </w:t>
      </w:r>
      <w:r>
        <w:t>для</w:t>
      </w:r>
      <w:r>
        <w:tab/>
        <w:t>разработки</w:t>
      </w:r>
      <w:r>
        <w:tab/>
      </w:r>
      <w:r>
        <w:rPr>
          <w:spacing w:val="-1"/>
        </w:rPr>
        <w:t>которого</w:t>
      </w:r>
      <w:r>
        <w:rPr>
          <w:spacing w:val="-58"/>
        </w:rPr>
        <w:t xml:space="preserve"> </w:t>
      </w:r>
      <w:r>
        <w:t xml:space="preserve">служит </w:t>
      </w:r>
      <w:r>
        <w:rPr>
          <w:b/>
        </w:rPr>
        <w:t>Федеральный план внеурочной деятельности, представленный в ФООП по</w:t>
      </w:r>
      <w:r>
        <w:rPr>
          <w:b/>
          <w:spacing w:val="1"/>
        </w:rPr>
        <w:t xml:space="preserve"> </w:t>
      </w:r>
      <w:r>
        <w:rPr>
          <w:b/>
        </w:rPr>
        <w:t>уровням</w:t>
      </w:r>
      <w:r>
        <w:rPr>
          <w:b/>
          <w:spacing w:val="1"/>
        </w:rPr>
        <w:t xml:space="preserve"> </w:t>
      </w:r>
      <w:r>
        <w:rPr>
          <w:b/>
        </w:rPr>
        <w:t>образования.</w:t>
      </w:r>
      <w:r>
        <w:rPr>
          <w:b/>
          <w:spacing w:val="1"/>
        </w:rPr>
        <w:t xml:space="preserve"> </w:t>
      </w: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 деятельность, направленную на достижение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 xml:space="preserve">предметных),    </w:t>
      </w:r>
      <w:r>
        <w:rPr>
          <w:spacing w:val="1"/>
        </w:rPr>
        <w:t xml:space="preserve"> </w:t>
      </w:r>
      <w:r>
        <w:t xml:space="preserve">осуществляемую    </w:t>
      </w:r>
      <w:r>
        <w:rPr>
          <w:spacing w:val="1"/>
        </w:rPr>
        <w:t xml:space="preserve"> </w:t>
      </w:r>
      <w:r>
        <w:t xml:space="preserve">в    </w:t>
      </w:r>
      <w:r>
        <w:rPr>
          <w:spacing w:val="1"/>
        </w:rPr>
        <w:t xml:space="preserve"> </w:t>
      </w:r>
      <w:r>
        <w:t xml:space="preserve">формах,    </w:t>
      </w:r>
      <w:r>
        <w:rPr>
          <w:spacing w:val="1"/>
        </w:rPr>
        <w:t xml:space="preserve"> </w:t>
      </w:r>
      <w:r>
        <w:t xml:space="preserve">отличных     </w:t>
      </w:r>
      <w:r>
        <w:rPr>
          <w:spacing w:val="1"/>
        </w:rPr>
        <w:t xml:space="preserve"> </w:t>
      </w:r>
      <w:r>
        <w:t xml:space="preserve">от     </w:t>
      </w:r>
      <w:r>
        <w:rPr>
          <w:spacing w:val="1"/>
        </w:rPr>
        <w:t xml:space="preserve"> </w:t>
      </w:r>
      <w:r>
        <w:t>урочной.</w:t>
      </w:r>
      <w:r>
        <w:rPr>
          <w:spacing w:val="1"/>
        </w:rPr>
        <w:t xml:space="preserve"> </w:t>
      </w: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3"/>
        </w:rPr>
        <w:t xml:space="preserve"> </w:t>
      </w:r>
      <w:r>
        <w:t>программы.</w:t>
      </w:r>
    </w:p>
    <w:p w:rsidR="00C80352" w:rsidRDefault="00C80352" w:rsidP="00C80352">
      <w:pPr>
        <w:pStyle w:val="a3"/>
        <w:spacing w:before="155" w:line="259" w:lineRule="auto"/>
        <w:ind w:left="1219" w:right="578"/>
      </w:pP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 учебного плана. Для недопущения перегрузки обучающихся 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 каникул. Внеурочная деятельность в каникулярное время может реализовываться</w:t>
      </w:r>
      <w:r>
        <w:rPr>
          <w:spacing w:val="-57"/>
        </w:rPr>
        <w:t xml:space="preserve"> </w:t>
      </w:r>
      <w:r>
        <w:t>в</w:t>
      </w:r>
      <w:r>
        <w:rPr>
          <w:spacing w:val="60"/>
        </w:rPr>
        <w:t xml:space="preserve"> </w:t>
      </w:r>
      <w:r>
        <w:t>рамках тематических образовательных программ (лагерь с дневным пребыванием на</w:t>
      </w:r>
      <w:r>
        <w:rPr>
          <w:spacing w:val="1"/>
        </w:rPr>
        <w:t xml:space="preserve"> </w:t>
      </w:r>
      <w:r>
        <w:t>базе</w:t>
      </w:r>
      <w:r>
        <w:rPr>
          <w:spacing w:val="1"/>
        </w:rPr>
        <w:t xml:space="preserve"> </w:t>
      </w:r>
      <w:r>
        <w:t>общеобразовательной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базе</w:t>
      </w:r>
      <w:r>
        <w:rPr>
          <w:spacing w:val="1"/>
        </w:rPr>
        <w:t xml:space="preserve"> </w:t>
      </w:r>
      <w:r>
        <w:t>загородных</w:t>
      </w:r>
      <w:r>
        <w:rPr>
          <w:spacing w:val="1"/>
        </w:rPr>
        <w:t xml:space="preserve"> </w:t>
      </w:r>
      <w:r>
        <w:t>детских</w:t>
      </w:r>
      <w:r>
        <w:rPr>
          <w:spacing w:val="1"/>
        </w:rPr>
        <w:t xml:space="preserve"> </w:t>
      </w:r>
      <w:r>
        <w:t>центров,</w:t>
      </w:r>
      <w:r>
        <w:rPr>
          <w:spacing w:val="1"/>
        </w:rPr>
        <w:t xml:space="preserve"> </w:t>
      </w:r>
      <w:r>
        <w:t>в</w:t>
      </w:r>
      <w:r>
        <w:rPr>
          <w:spacing w:val="1"/>
        </w:rPr>
        <w:t xml:space="preserve"> </w:t>
      </w:r>
      <w:r>
        <w:t>туристических походах, экспедициях, поездках и другие). Реализация плана внеурочной</w:t>
      </w:r>
      <w:r>
        <w:rPr>
          <w:spacing w:val="1"/>
        </w:rPr>
        <w:t xml:space="preserve"> </w:t>
      </w:r>
      <w:r>
        <w:t>деятельности</w:t>
      </w:r>
      <w:r>
        <w:rPr>
          <w:spacing w:val="1"/>
        </w:rPr>
        <w:t xml:space="preserve"> </w:t>
      </w:r>
      <w:r>
        <w:t>предусматривает в</w:t>
      </w:r>
      <w:r>
        <w:rPr>
          <w:spacing w:val="1"/>
        </w:rPr>
        <w:t xml:space="preserve"> </w:t>
      </w:r>
      <w:r>
        <w:t>течение года</w:t>
      </w:r>
      <w:r>
        <w:rPr>
          <w:spacing w:val="1"/>
        </w:rPr>
        <w:t xml:space="preserve"> </w:t>
      </w:r>
      <w:r>
        <w:t>неравномерное</w:t>
      </w:r>
      <w:r>
        <w:rPr>
          <w:spacing w:val="60"/>
        </w:rPr>
        <w:t xml:space="preserve"> </w:t>
      </w:r>
      <w:r>
        <w:t>распределение нагрузки.</w:t>
      </w:r>
      <w:r>
        <w:rPr>
          <w:spacing w:val="1"/>
        </w:rPr>
        <w:t xml:space="preserve"> </w:t>
      </w:r>
      <w:r>
        <w:t>Так, при подготовке коллективных дел (в рамках инициативы ученических сообществ) и</w:t>
      </w:r>
      <w:r>
        <w:rPr>
          <w:spacing w:val="1"/>
        </w:rPr>
        <w:t xml:space="preserve"> </w:t>
      </w:r>
      <w:r>
        <w:t>воспитательных мероприятий за 1 - 2 недели используется значительно больший объем</w:t>
      </w:r>
      <w:r>
        <w:rPr>
          <w:spacing w:val="1"/>
        </w:rPr>
        <w:t xml:space="preserve"> </w:t>
      </w:r>
      <w:r>
        <w:t>времени,</w:t>
      </w:r>
      <w:r>
        <w:rPr>
          <w:spacing w:val="-2"/>
        </w:rPr>
        <w:t xml:space="preserve"> </w:t>
      </w:r>
      <w:r>
        <w:t>чем</w:t>
      </w:r>
      <w:r>
        <w:rPr>
          <w:spacing w:val="-1"/>
        </w:rPr>
        <w:t xml:space="preserve"> </w:t>
      </w:r>
      <w:r>
        <w:t>в</w:t>
      </w:r>
      <w:r>
        <w:rPr>
          <w:spacing w:val="-2"/>
        </w:rPr>
        <w:t xml:space="preserve"> </w:t>
      </w:r>
      <w:r>
        <w:t>иные</w:t>
      </w:r>
      <w:r>
        <w:rPr>
          <w:spacing w:val="-4"/>
        </w:rPr>
        <w:t xml:space="preserve"> </w:t>
      </w:r>
      <w:r>
        <w:t>периоды</w:t>
      </w:r>
      <w:r>
        <w:rPr>
          <w:spacing w:val="4"/>
        </w:rPr>
        <w:t xml:space="preserve"> </w:t>
      </w:r>
      <w:r>
        <w:t>(между</w:t>
      </w:r>
      <w:r>
        <w:rPr>
          <w:spacing w:val="-9"/>
        </w:rPr>
        <w:t xml:space="preserve"> </w:t>
      </w:r>
      <w:r>
        <w:t>образовательными</w:t>
      </w:r>
      <w:r>
        <w:rPr>
          <w:spacing w:val="-2"/>
        </w:rPr>
        <w:t xml:space="preserve"> </w:t>
      </w:r>
      <w:r>
        <w:t>событиями).</w:t>
      </w:r>
    </w:p>
    <w:p w:rsidR="00C80352" w:rsidRDefault="00C80352" w:rsidP="00C80352">
      <w:pPr>
        <w:rPr>
          <w:sz w:val="24"/>
        </w:rPr>
      </w:pPr>
    </w:p>
    <w:p w:rsidR="00051003" w:rsidRDefault="00051003" w:rsidP="00C80352">
      <w:pPr>
        <w:rPr>
          <w:sz w:val="24"/>
        </w:rPr>
      </w:pPr>
    </w:p>
    <w:p w:rsidR="00051003" w:rsidRDefault="00051003" w:rsidP="00051003">
      <w:r>
        <w:rPr>
          <w:b/>
          <w:sz w:val="32"/>
        </w:rPr>
        <w:t xml:space="preserve">                             План внеурочной деятельности (недельный)</w:t>
      </w:r>
    </w:p>
    <w:p w:rsidR="00051003" w:rsidRDefault="00051003" w:rsidP="00051003">
      <w:r>
        <w:t>Муниципальное общеобразовательное бюджетное учреждение средняя общеобразовательная школа д. Максим Горький муниципального района Архангельский район Республики Башкортостан</w:t>
      </w:r>
    </w:p>
    <w:p w:rsidR="00051003" w:rsidRDefault="00051003" w:rsidP="00051003"/>
    <w:p w:rsidR="00051003" w:rsidRDefault="00051003" w:rsidP="00051003"/>
    <w:tbl>
      <w:tblPr>
        <w:tblStyle w:val="a9"/>
        <w:tblW w:w="10202" w:type="dxa"/>
        <w:tblLook w:val="04A0"/>
      </w:tblPr>
      <w:tblGrid>
        <w:gridCol w:w="6658"/>
        <w:gridCol w:w="1772"/>
        <w:gridCol w:w="1772"/>
      </w:tblGrid>
      <w:tr w:rsidR="00051003" w:rsidTr="00963D5A">
        <w:tc>
          <w:tcPr>
            <w:tcW w:w="6658" w:type="dxa"/>
            <w:vMerge w:val="restart"/>
            <w:shd w:val="clear" w:color="auto" w:fill="D9D9D9"/>
          </w:tcPr>
          <w:p w:rsidR="00051003" w:rsidRDefault="00051003" w:rsidP="00963D5A">
            <w:r>
              <w:rPr>
                <w:b/>
              </w:rPr>
              <w:t>Учебные курсы</w:t>
            </w:r>
          </w:p>
          <w:p w:rsidR="00051003" w:rsidRDefault="00051003" w:rsidP="00963D5A"/>
        </w:tc>
        <w:tc>
          <w:tcPr>
            <w:tcW w:w="3544" w:type="dxa"/>
            <w:gridSpan w:val="2"/>
            <w:shd w:val="clear" w:color="auto" w:fill="D9D9D9"/>
          </w:tcPr>
          <w:p w:rsidR="00051003" w:rsidRDefault="00051003" w:rsidP="00963D5A">
            <w:pPr>
              <w:jc w:val="center"/>
            </w:pPr>
            <w:r>
              <w:rPr>
                <w:b/>
              </w:rPr>
              <w:t>Количество часов в неделю</w:t>
            </w:r>
          </w:p>
        </w:tc>
      </w:tr>
      <w:tr w:rsidR="00051003" w:rsidTr="00963D5A">
        <w:tc>
          <w:tcPr>
            <w:tcW w:w="6658" w:type="dxa"/>
            <w:vMerge/>
          </w:tcPr>
          <w:p w:rsidR="00051003" w:rsidRDefault="00051003" w:rsidP="00963D5A"/>
        </w:tc>
        <w:tc>
          <w:tcPr>
            <w:tcW w:w="1772" w:type="dxa"/>
            <w:shd w:val="clear" w:color="auto" w:fill="D9D9D9"/>
          </w:tcPr>
          <w:p w:rsidR="00051003" w:rsidRDefault="00051003" w:rsidP="00963D5A">
            <w:pPr>
              <w:jc w:val="center"/>
            </w:pPr>
            <w:r>
              <w:rPr>
                <w:b/>
              </w:rPr>
              <w:t>10</w:t>
            </w:r>
          </w:p>
        </w:tc>
        <w:tc>
          <w:tcPr>
            <w:tcW w:w="1772" w:type="dxa"/>
            <w:shd w:val="clear" w:color="auto" w:fill="D9D9D9"/>
          </w:tcPr>
          <w:p w:rsidR="00051003" w:rsidRDefault="00051003" w:rsidP="00963D5A">
            <w:pPr>
              <w:jc w:val="center"/>
            </w:pPr>
            <w:r>
              <w:rPr>
                <w:b/>
              </w:rPr>
              <w:t>11</w:t>
            </w:r>
          </w:p>
        </w:tc>
      </w:tr>
      <w:tr w:rsidR="00051003" w:rsidTr="00963D5A">
        <w:tc>
          <w:tcPr>
            <w:tcW w:w="6658" w:type="dxa"/>
          </w:tcPr>
          <w:p w:rsidR="00051003" w:rsidRDefault="00051003" w:rsidP="00963D5A">
            <w:r>
              <w:t>Разговоры о важном</w:t>
            </w:r>
          </w:p>
        </w:tc>
        <w:tc>
          <w:tcPr>
            <w:tcW w:w="1772" w:type="dxa"/>
          </w:tcPr>
          <w:p w:rsidR="00051003" w:rsidRDefault="00051003" w:rsidP="00963D5A">
            <w:pPr>
              <w:jc w:val="center"/>
            </w:pPr>
            <w:r>
              <w:t>1</w:t>
            </w:r>
          </w:p>
        </w:tc>
        <w:tc>
          <w:tcPr>
            <w:tcW w:w="1772" w:type="dxa"/>
          </w:tcPr>
          <w:p w:rsidR="00051003" w:rsidRDefault="00051003" w:rsidP="00963D5A">
            <w:pPr>
              <w:jc w:val="center"/>
            </w:pPr>
            <w:r>
              <w:t>1</w:t>
            </w:r>
          </w:p>
        </w:tc>
      </w:tr>
      <w:tr w:rsidR="00051003" w:rsidTr="00963D5A">
        <w:tc>
          <w:tcPr>
            <w:tcW w:w="6658" w:type="dxa"/>
          </w:tcPr>
          <w:p w:rsidR="00051003" w:rsidRDefault="00051003" w:rsidP="00963D5A">
            <w:r>
              <w:t>За страницами учебника русского языка</w:t>
            </w:r>
          </w:p>
        </w:tc>
        <w:tc>
          <w:tcPr>
            <w:tcW w:w="1772" w:type="dxa"/>
          </w:tcPr>
          <w:p w:rsidR="00051003" w:rsidRDefault="00051003" w:rsidP="00963D5A">
            <w:pPr>
              <w:jc w:val="center"/>
            </w:pPr>
            <w:r>
              <w:t>1</w:t>
            </w:r>
          </w:p>
        </w:tc>
        <w:tc>
          <w:tcPr>
            <w:tcW w:w="1772" w:type="dxa"/>
          </w:tcPr>
          <w:p w:rsidR="00051003" w:rsidRDefault="00051003" w:rsidP="00963D5A">
            <w:pPr>
              <w:jc w:val="center"/>
            </w:pPr>
            <w:r>
              <w:t>1</w:t>
            </w:r>
          </w:p>
        </w:tc>
      </w:tr>
      <w:tr w:rsidR="00051003" w:rsidTr="00963D5A">
        <w:tc>
          <w:tcPr>
            <w:tcW w:w="6658" w:type="dxa"/>
          </w:tcPr>
          <w:p w:rsidR="00051003" w:rsidRDefault="00051003" w:rsidP="00963D5A">
            <w:r>
              <w:t>Россия- мои горизонты</w:t>
            </w:r>
          </w:p>
        </w:tc>
        <w:tc>
          <w:tcPr>
            <w:tcW w:w="1772" w:type="dxa"/>
          </w:tcPr>
          <w:p w:rsidR="00051003" w:rsidRDefault="00051003" w:rsidP="00963D5A">
            <w:pPr>
              <w:jc w:val="center"/>
            </w:pPr>
            <w:r>
              <w:t>1</w:t>
            </w:r>
          </w:p>
        </w:tc>
        <w:tc>
          <w:tcPr>
            <w:tcW w:w="1772" w:type="dxa"/>
          </w:tcPr>
          <w:p w:rsidR="00051003" w:rsidRDefault="00051003" w:rsidP="00963D5A">
            <w:pPr>
              <w:jc w:val="center"/>
            </w:pPr>
            <w:r>
              <w:t>1</w:t>
            </w:r>
          </w:p>
        </w:tc>
      </w:tr>
      <w:tr w:rsidR="00051003" w:rsidTr="00963D5A">
        <w:tc>
          <w:tcPr>
            <w:tcW w:w="6658" w:type="dxa"/>
          </w:tcPr>
          <w:p w:rsidR="00051003" w:rsidRDefault="00051003" w:rsidP="00963D5A">
            <w:r>
              <w:t>3D моделирование</w:t>
            </w:r>
          </w:p>
        </w:tc>
        <w:tc>
          <w:tcPr>
            <w:tcW w:w="1772" w:type="dxa"/>
          </w:tcPr>
          <w:p w:rsidR="00051003" w:rsidRDefault="00051003" w:rsidP="00963D5A">
            <w:pPr>
              <w:jc w:val="center"/>
            </w:pPr>
            <w:r>
              <w:t>1</w:t>
            </w:r>
          </w:p>
        </w:tc>
        <w:tc>
          <w:tcPr>
            <w:tcW w:w="1772" w:type="dxa"/>
          </w:tcPr>
          <w:p w:rsidR="00051003" w:rsidRDefault="00051003" w:rsidP="00963D5A">
            <w:pPr>
              <w:jc w:val="center"/>
            </w:pPr>
            <w:r>
              <w:t>1</w:t>
            </w:r>
          </w:p>
        </w:tc>
      </w:tr>
      <w:tr w:rsidR="00051003" w:rsidTr="00963D5A">
        <w:tc>
          <w:tcPr>
            <w:tcW w:w="6658" w:type="dxa"/>
          </w:tcPr>
          <w:p w:rsidR="00051003" w:rsidRDefault="00051003" w:rsidP="00963D5A">
            <w:r>
              <w:t>Играю в шахматы</w:t>
            </w:r>
          </w:p>
        </w:tc>
        <w:tc>
          <w:tcPr>
            <w:tcW w:w="1772" w:type="dxa"/>
          </w:tcPr>
          <w:p w:rsidR="00051003" w:rsidRDefault="00051003" w:rsidP="00963D5A">
            <w:pPr>
              <w:jc w:val="center"/>
            </w:pPr>
            <w:r>
              <w:t>1</w:t>
            </w:r>
          </w:p>
        </w:tc>
        <w:tc>
          <w:tcPr>
            <w:tcW w:w="1772" w:type="dxa"/>
          </w:tcPr>
          <w:p w:rsidR="00051003" w:rsidRDefault="00051003" w:rsidP="00963D5A">
            <w:pPr>
              <w:jc w:val="center"/>
            </w:pPr>
            <w:r>
              <w:t>1</w:t>
            </w:r>
          </w:p>
        </w:tc>
      </w:tr>
      <w:tr w:rsidR="00051003" w:rsidTr="00963D5A">
        <w:tc>
          <w:tcPr>
            <w:tcW w:w="6658" w:type="dxa"/>
          </w:tcPr>
          <w:p w:rsidR="00051003" w:rsidRDefault="00051003" w:rsidP="00963D5A">
            <w:r>
              <w:t>Финансовая грамотность</w:t>
            </w:r>
          </w:p>
        </w:tc>
        <w:tc>
          <w:tcPr>
            <w:tcW w:w="1772" w:type="dxa"/>
          </w:tcPr>
          <w:p w:rsidR="00051003" w:rsidRDefault="00051003" w:rsidP="00963D5A">
            <w:pPr>
              <w:jc w:val="center"/>
            </w:pPr>
            <w:r>
              <w:t>1</w:t>
            </w:r>
          </w:p>
        </w:tc>
        <w:tc>
          <w:tcPr>
            <w:tcW w:w="1772" w:type="dxa"/>
          </w:tcPr>
          <w:p w:rsidR="00051003" w:rsidRDefault="00051003" w:rsidP="00963D5A">
            <w:pPr>
              <w:jc w:val="center"/>
            </w:pPr>
            <w:r>
              <w:t>1</w:t>
            </w:r>
          </w:p>
        </w:tc>
      </w:tr>
      <w:tr w:rsidR="00051003" w:rsidTr="00963D5A">
        <w:tc>
          <w:tcPr>
            <w:tcW w:w="6658" w:type="dxa"/>
            <w:shd w:val="clear" w:color="auto" w:fill="00FF00"/>
          </w:tcPr>
          <w:p w:rsidR="00051003" w:rsidRDefault="00051003" w:rsidP="00963D5A">
            <w:r>
              <w:t>ИТОГО недельная нагрузка</w:t>
            </w:r>
          </w:p>
        </w:tc>
        <w:tc>
          <w:tcPr>
            <w:tcW w:w="1772" w:type="dxa"/>
            <w:shd w:val="clear" w:color="auto" w:fill="00FF00"/>
          </w:tcPr>
          <w:p w:rsidR="00051003" w:rsidRDefault="00051003" w:rsidP="00963D5A">
            <w:pPr>
              <w:jc w:val="center"/>
            </w:pPr>
            <w:r>
              <w:t>6</w:t>
            </w:r>
          </w:p>
        </w:tc>
        <w:tc>
          <w:tcPr>
            <w:tcW w:w="1772" w:type="dxa"/>
            <w:shd w:val="clear" w:color="auto" w:fill="00FF00"/>
          </w:tcPr>
          <w:p w:rsidR="00051003" w:rsidRDefault="00051003" w:rsidP="00963D5A">
            <w:pPr>
              <w:jc w:val="center"/>
            </w:pPr>
            <w:r>
              <w:t>6</w:t>
            </w:r>
          </w:p>
        </w:tc>
      </w:tr>
    </w:tbl>
    <w:p w:rsidR="00051003" w:rsidRDefault="00051003" w:rsidP="00051003"/>
    <w:p w:rsidR="00051003" w:rsidRDefault="00051003" w:rsidP="00C80352">
      <w:pPr>
        <w:rPr>
          <w:sz w:val="24"/>
        </w:rPr>
      </w:pPr>
    </w:p>
    <w:p w:rsidR="00051003" w:rsidRDefault="00051003" w:rsidP="00051003">
      <w:pPr>
        <w:pStyle w:val="a4"/>
        <w:numPr>
          <w:ilvl w:val="1"/>
          <w:numId w:val="15"/>
        </w:numPr>
        <w:tabs>
          <w:tab w:val="left" w:pos="1642"/>
        </w:tabs>
        <w:spacing w:line="275" w:lineRule="exact"/>
        <w:rPr>
          <w:sz w:val="24"/>
        </w:rPr>
      </w:pPr>
      <w:r>
        <w:rPr>
          <w:sz w:val="24"/>
        </w:rPr>
        <w:t>КАЛЕНДАРНЫЙ</w:t>
      </w:r>
      <w:r>
        <w:rPr>
          <w:spacing w:val="-7"/>
          <w:sz w:val="24"/>
        </w:rPr>
        <w:t xml:space="preserve"> </w:t>
      </w:r>
      <w:r>
        <w:rPr>
          <w:sz w:val="24"/>
        </w:rPr>
        <w:t>УЧЕБНЫЙ</w:t>
      </w:r>
      <w:r>
        <w:rPr>
          <w:spacing w:val="-11"/>
          <w:sz w:val="24"/>
        </w:rPr>
        <w:t xml:space="preserve"> </w:t>
      </w:r>
      <w:r>
        <w:rPr>
          <w:sz w:val="24"/>
        </w:rPr>
        <w:t>ГРАФИК</w:t>
      </w:r>
    </w:p>
    <w:p w:rsidR="00051003" w:rsidRDefault="00051003" w:rsidP="00051003">
      <w:pPr>
        <w:pStyle w:val="a3"/>
        <w:ind w:left="1219" w:right="587"/>
      </w:pPr>
      <w:r>
        <w:t>Календарный учебный график образовательной организации составляется с учетом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2"/>
        </w:rPr>
        <w:t xml:space="preserve"> </w:t>
      </w:r>
      <w:r>
        <w:t>плановых</w:t>
      </w:r>
      <w:r>
        <w:rPr>
          <w:spacing w:val="-4"/>
        </w:rPr>
        <w:t xml:space="preserve"> </w:t>
      </w:r>
      <w:r>
        <w:t>мероприятий</w:t>
      </w:r>
      <w:r>
        <w:rPr>
          <w:spacing w:val="3"/>
        </w:rPr>
        <w:t xml:space="preserve"> </w:t>
      </w:r>
      <w:r>
        <w:t>учреждений</w:t>
      </w:r>
      <w:r>
        <w:rPr>
          <w:spacing w:val="2"/>
        </w:rPr>
        <w:t xml:space="preserve"> </w:t>
      </w:r>
      <w:r>
        <w:t>культуры</w:t>
      </w:r>
      <w:r>
        <w:rPr>
          <w:spacing w:val="2"/>
        </w:rPr>
        <w:t xml:space="preserve"> </w:t>
      </w:r>
      <w:r>
        <w:t>региона.</w:t>
      </w:r>
    </w:p>
    <w:p w:rsidR="00051003" w:rsidRDefault="00051003" w:rsidP="00051003">
      <w:pPr>
        <w:sectPr w:rsidR="00051003">
          <w:footerReference w:type="default" r:id="rId251"/>
          <w:pgSz w:w="11910" w:h="16840"/>
          <w:pgMar w:top="1120" w:right="260" w:bottom="1120" w:left="480" w:header="0" w:footer="937" w:gutter="0"/>
          <w:cols w:space="720"/>
        </w:sectPr>
      </w:pPr>
    </w:p>
    <w:p w:rsidR="00051003" w:rsidRDefault="00051003" w:rsidP="00C80352">
      <w:pPr>
        <w:rPr>
          <w:sz w:val="24"/>
        </w:rPr>
        <w:sectPr w:rsidR="00051003">
          <w:footerReference w:type="default" r:id="rId252"/>
          <w:pgSz w:w="11910" w:h="16840"/>
          <w:pgMar w:top="1040" w:right="260" w:bottom="1200" w:left="480" w:header="0" w:footer="937" w:gutter="0"/>
          <w:cols w:space="720"/>
        </w:sectPr>
      </w:pPr>
    </w:p>
    <w:p w:rsidR="00C80352" w:rsidRDefault="00C80352" w:rsidP="00C80352">
      <w:pPr>
        <w:sectPr w:rsidR="00C80352">
          <w:footerReference w:type="default" r:id="rId253"/>
          <w:pgSz w:w="11910" w:h="16840"/>
          <w:pgMar w:top="1120" w:right="260" w:bottom="1200" w:left="480" w:header="0" w:footer="937" w:gutter="0"/>
          <w:cols w:space="720"/>
        </w:sectPr>
      </w:pPr>
    </w:p>
    <w:p w:rsidR="00DB08E9" w:rsidRDefault="00DB08E9" w:rsidP="00DB08E9">
      <w:pPr>
        <w:spacing w:line="274" w:lineRule="exact"/>
        <w:sectPr w:rsidR="00DB08E9">
          <w:footerReference w:type="default" r:id="rId254"/>
          <w:pgSz w:w="11910" w:h="16840"/>
          <w:pgMar w:top="1100" w:right="260" w:bottom="1200" w:left="480" w:header="0" w:footer="937" w:gutter="0"/>
          <w:cols w:space="720"/>
        </w:sectPr>
      </w:pPr>
    </w:p>
    <w:p w:rsidR="00924F28" w:rsidRDefault="00924F28" w:rsidP="00DB08E9">
      <w:pPr>
        <w:pStyle w:val="a3"/>
        <w:spacing w:line="273" w:lineRule="exact"/>
        <w:ind w:left="0" w:firstLine="0"/>
      </w:pPr>
    </w:p>
    <w:p w:rsidR="00924F28" w:rsidRDefault="00924F28" w:rsidP="00924F28">
      <w:pPr>
        <w:pStyle w:val="a3"/>
        <w:spacing w:before="11"/>
        <w:ind w:left="0" w:firstLine="0"/>
        <w:jc w:val="left"/>
        <w:rPr>
          <w:sz w:val="23"/>
        </w:rPr>
      </w:pPr>
      <w:r>
        <w:br w:type="column"/>
      </w:r>
    </w:p>
    <w:p w:rsidR="00676C1A" w:rsidRDefault="00676C1A" w:rsidP="00676C1A">
      <w:pPr>
        <w:pStyle w:val="a3"/>
        <w:tabs>
          <w:tab w:val="left" w:pos="7081"/>
          <w:tab w:val="left" w:pos="9214"/>
        </w:tabs>
        <w:spacing w:line="275" w:lineRule="exact"/>
        <w:ind w:left="0" w:firstLine="0"/>
        <w:jc w:val="left"/>
        <w:sectPr w:rsidR="00676C1A">
          <w:pgSz w:w="11910" w:h="16840"/>
          <w:pgMar w:top="1160" w:right="0" w:bottom="280" w:left="1080" w:header="720" w:footer="720" w:gutter="0"/>
          <w:cols w:space="720"/>
        </w:sectPr>
      </w:pPr>
    </w:p>
    <w:p w:rsidR="00676C1A" w:rsidRDefault="00676C1A" w:rsidP="00676C1A">
      <w:pPr>
        <w:sectPr w:rsidR="00676C1A">
          <w:pgSz w:w="11910" w:h="16840"/>
          <w:pgMar w:top="1160" w:right="0" w:bottom="280" w:left="1080" w:header="720" w:footer="720" w:gutter="0"/>
          <w:cols w:space="720"/>
        </w:sectPr>
      </w:pPr>
    </w:p>
    <w:p w:rsidR="00274355" w:rsidRDefault="00274355">
      <w:pPr>
        <w:pStyle w:val="a3"/>
        <w:ind w:left="0" w:firstLine="0"/>
        <w:jc w:val="left"/>
        <w:rPr>
          <w:sz w:val="26"/>
        </w:rPr>
      </w:pPr>
      <w:bookmarkStart w:id="53" w:name="РАБОЧАЯ_ПРОГРАММА_КУРСА_ВНЕУРОЧНОЙ_ДЕЯТЕ"/>
      <w:bookmarkEnd w:id="53"/>
    </w:p>
    <w:p w:rsidR="00274355" w:rsidRPr="000E43FB" w:rsidRDefault="00E56823" w:rsidP="00051003">
      <w:pPr>
        <w:pStyle w:val="a4"/>
        <w:numPr>
          <w:ilvl w:val="1"/>
          <w:numId w:val="15"/>
        </w:numPr>
        <w:tabs>
          <w:tab w:val="left" w:pos="1584"/>
          <w:tab w:val="left" w:pos="3085"/>
          <w:tab w:val="left" w:pos="4587"/>
          <w:tab w:val="left" w:pos="6525"/>
          <w:tab w:val="left" w:pos="8214"/>
        </w:tabs>
        <w:spacing w:before="66" w:line="242" w:lineRule="auto"/>
        <w:ind w:left="1219" w:right="591" w:firstLine="0"/>
      </w:pPr>
      <w:bookmarkStart w:id="54" w:name="3.5.СИСТЕМА_УСЛОВИЙ_РЕАЛИЗАЦИИ_ОСНОВНОЙ_"/>
      <w:bookmarkStart w:id="55" w:name="_bookmark14"/>
      <w:bookmarkEnd w:id="54"/>
      <w:bookmarkEnd w:id="55"/>
      <w:r>
        <w:rPr>
          <w:sz w:val="24"/>
        </w:rPr>
        <w:t>СИСТЕМА</w:t>
      </w:r>
      <w:r>
        <w:rPr>
          <w:sz w:val="24"/>
        </w:rPr>
        <w:tab/>
        <w:t>УСЛОВИЙ</w:t>
      </w:r>
      <w:r>
        <w:rPr>
          <w:sz w:val="24"/>
        </w:rPr>
        <w:tab/>
        <w:t>РЕАЛИЗАЦИИ</w:t>
      </w:r>
      <w:r>
        <w:rPr>
          <w:sz w:val="24"/>
        </w:rPr>
        <w:tab/>
        <w:t>ОСНОВНОЙ</w:t>
      </w:r>
      <w:r>
        <w:rPr>
          <w:sz w:val="24"/>
        </w:rPr>
        <w:tab/>
        <w:t>ОБРАЗОВАТЕЛЬНОЙ</w:t>
      </w:r>
      <w:r>
        <w:rPr>
          <w:spacing w:val="-57"/>
          <w:sz w:val="24"/>
        </w:rPr>
        <w:t xml:space="preserve"> </w:t>
      </w:r>
      <w:r>
        <w:rPr>
          <w:sz w:val="24"/>
        </w:rPr>
        <w:t>ПРОГРАММЫ</w:t>
      </w:r>
      <w:r>
        <w:rPr>
          <w:spacing w:val="2"/>
          <w:sz w:val="24"/>
        </w:rPr>
        <w:t xml:space="preserve"> </w:t>
      </w:r>
      <w:r>
        <w:rPr>
          <w:sz w:val="24"/>
        </w:rPr>
        <w:t>В</w:t>
      </w:r>
      <w:r>
        <w:rPr>
          <w:spacing w:val="-1"/>
          <w:sz w:val="24"/>
        </w:rPr>
        <w:t xml:space="preserve"> </w:t>
      </w:r>
      <w:r>
        <w:rPr>
          <w:sz w:val="24"/>
        </w:rPr>
        <w:t>СООТВЕТСТВИИ С</w:t>
      </w:r>
      <w:r>
        <w:rPr>
          <w:spacing w:val="-6"/>
          <w:sz w:val="24"/>
        </w:rPr>
        <w:t xml:space="preserve"> </w:t>
      </w:r>
      <w:r>
        <w:rPr>
          <w:sz w:val="24"/>
        </w:rPr>
        <w:t>ТРЕБОВАНИЯМИ СТАНДАРТА</w:t>
      </w:r>
    </w:p>
    <w:p w:rsidR="000E43FB" w:rsidRDefault="000E43FB" w:rsidP="000E43FB">
      <w:pPr>
        <w:pStyle w:val="a4"/>
        <w:tabs>
          <w:tab w:val="left" w:pos="1584"/>
          <w:tab w:val="left" w:pos="3085"/>
          <w:tab w:val="left" w:pos="4587"/>
          <w:tab w:val="left" w:pos="6525"/>
          <w:tab w:val="left" w:pos="8214"/>
        </w:tabs>
        <w:spacing w:before="66" w:line="242" w:lineRule="auto"/>
        <w:ind w:left="1219" w:right="591" w:firstLine="0"/>
      </w:pPr>
    </w:p>
    <w:p w:rsidR="000E43FB" w:rsidRPr="003E5DA7" w:rsidRDefault="000E43FB" w:rsidP="000E43FB">
      <w:pPr>
        <w:pStyle w:val="2"/>
        <w:rPr>
          <w:b w:val="0"/>
        </w:rPr>
      </w:pPr>
      <w:bookmarkStart w:id="56" w:name="_Toc145287621"/>
      <w:r w:rsidRPr="003E5DA7">
        <w:t>3.5. Система условий реализации программы начального общего образования</w:t>
      </w:r>
      <w:bookmarkEnd w:id="56"/>
    </w:p>
    <w:p w:rsidR="000E43FB" w:rsidRPr="00E61988" w:rsidRDefault="000E43FB" w:rsidP="000E43FB">
      <w:pPr>
        <w:pStyle w:val="a7"/>
        <w:ind w:firstLine="426"/>
        <w:jc w:val="both"/>
      </w:pPr>
      <w:r w:rsidRPr="00E61988">
        <w:t>Система услов</w:t>
      </w:r>
      <w:r>
        <w:t>ий реализации программы средне</w:t>
      </w:r>
      <w:r w:rsidRPr="00E61988">
        <w:t xml:space="preserve">го общего образования, созданная в образовательной организации, направлена на: </w:t>
      </w:r>
    </w:p>
    <w:p w:rsidR="000E43FB" w:rsidRPr="00E61988" w:rsidRDefault="000E43FB" w:rsidP="000E43FB">
      <w:pPr>
        <w:pStyle w:val="a7"/>
        <w:ind w:firstLine="426"/>
        <w:jc w:val="both"/>
      </w:pPr>
      <w:r w:rsidRPr="00E61988">
        <w:t>1) достижение обучающимися планируемых резуль</w:t>
      </w:r>
      <w:r>
        <w:t>татов освоения программы средне</w:t>
      </w:r>
      <w:r w:rsidRPr="00E61988">
        <w:t xml:space="preserve">го общего образования, в том числе адаптированной; </w:t>
      </w:r>
    </w:p>
    <w:p w:rsidR="000E43FB" w:rsidRPr="00E61988" w:rsidRDefault="000E43FB" w:rsidP="000E43FB">
      <w:pPr>
        <w:pStyle w:val="a7"/>
        <w:ind w:firstLine="426"/>
        <w:jc w:val="both"/>
      </w:pPr>
      <w:r w:rsidRPr="00E61988">
        <w:t xml:space="preserve">2)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0E43FB" w:rsidRPr="00E61988" w:rsidRDefault="000E43FB" w:rsidP="000E43FB">
      <w:pPr>
        <w:pStyle w:val="a7"/>
        <w:ind w:firstLine="426"/>
        <w:jc w:val="both"/>
      </w:pPr>
      <w:r w:rsidRPr="00E61988">
        <w:t xml:space="preserve">3)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0E43FB" w:rsidRPr="00E61988" w:rsidRDefault="000E43FB" w:rsidP="000E43FB">
      <w:pPr>
        <w:pStyle w:val="a7"/>
        <w:ind w:firstLine="426"/>
        <w:jc w:val="both"/>
      </w:pPr>
      <w:r w:rsidRPr="00E61988">
        <w:t xml:space="preserve">4)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0E43FB" w:rsidRPr="00E61988" w:rsidRDefault="000E43FB" w:rsidP="000E43FB">
      <w:pPr>
        <w:pStyle w:val="a7"/>
        <w:ind w:firstLine="426"/>
        <w:jc w:val="both"/>
      </w:pPr>
      <w:r w:rsidRPr="00E61988">
        <w:t xml:space="preserve">5)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0E43FB" w:rsidRPr="00E61988" w:rsidRDefault="000E43FB" w:rsidP="000E43FB">
      <w:pPr>
        <w:pStyle w:val="a7"/>
        <w:ind w:firstLine="426"/>
        <w:jc w:val="both"/>
      </w:pPr>
      <w:r w:rsidRPr="00E61988">
        <w:t xml:space="preserve">6)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0E43FB" w:rsidRPr="00E61988" w:rsidRDefault="000E43FB" w:rsidP="000E43FB">
      <w:pPr>
        <w:pStyle w:val="a7"/>
        <w:ind w:firstLine="426"/>
        <w:jc w:val="both"/>
      </w:pPr>
      <w:r w:rsidRPr="00E61988">
        <w:t xml:space="preserve">7)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0E43FB" w:rsidRPr="00E61988" w:rsidRDefault="000E43FB" w:rsidP="000E43FB">
      <w:pPr>
        <w:pStyle w:val="a7"/>
        <w:ind w:firstLine="426"/>
        <w:jc w:val="both"/>
      </w:pPr>
      <w:r w:rsidRPr="00E61988">
        <w:t xml:space="preserve">8)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0E43FB" w:rsidRPr="00E61988" w:rsidRDefault="000E43FB" w:rsidP="000E43FB">
      <w:pPr>
        <w:pStyle w:val="a7"/>
        <w:ind w:firstLine="426"/>
        <w:jc w:val="both"/>
      </w:pPr>
      <w:r w:rsidRPr="00E61988">
        <w:t xml:space="preserve">9) формирование у обучающихся экологической грамотности, навыков здорового и безопасного для человека и окружающей его среды образа жизни; </w:t>
      </w:r>
    </w:p>
    <w:p w:rsidR="000E43FB" w:rsidRPr="00E61988" w:rsidRDefault="000E43FB" w:rsidP="000E43FB">
      <w:pPr>
        <w:pStyle w:val="a7"/>
        <w:ind w:firstLine="426"/>
        <w:jc w:val="both"/>
      </w:pPr>
      <w:r w:rsidRPr="00E61988">
        <w:t xml:space="preserve">10)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0E43FB" w:rsidRPr="00E61988" w:rsidRDefault="000E43FB" w:rsidP="000E43FB">
      <w:pPr>
        <w:pStyle w:val="a7"/>
        <w:ind w:firstLine="426"/>
        <w:jc w:val="both"/>
      </w:pPr>
      <w:r w:rsidRPr="00E61988">
        <w:t>11) обновлен</w:t>
      </w:r>
      <w:r>
        <w:t>ие содержания программы средне</w:t>
      </w:r>
      <w:r w:rsidRPr="00E61988">
        <w:t xml:space="preserve">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0E43FB" w:rsidRPr="00E61988" w:rsidRDefault="000E43FB" w:rsidP="000E43FB">
      <w:pPr>
        <w:pStyle w:val="a7"/>
        <w:ind w:firstLine="426"/>
        <w:jc w:val="both"/>
      </w:pPr>
      <w:r w:rsidRPr="00E61988">
        <w:t xml:space="preserve">12)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0E43FB" w:rsidRPr="00E61988" w:rsidRDefault="000E43FB" w:rsidP="000E43FB">
      <w:pPr>
        <w:pStyle w:val="a7"/>
        <w:ind w:firstLine="426"/>
        <w:jc w:val="both"/>
      </w:pPr>
      <w:r w:rsidRPr="00E61988">
        <w:t>13)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E43FB" w:rsidRPr="00E61988" w:rsidRDefault="000E43FB" w:rsidP="000E43FB">
      <w:pPr>
        <w:pStyle w:val="a7"/>
        <w:ind w:firstLine="426"/>
        <w:jc w:val="both"/>
      </w:pPr>
    </w:p>
    <w:p w:rsidR="000E43FB" w:rsidRPr="00BC0005" w:rsidRDefault="000E43FB" w:rsidP="000E43FB">
      <w:pPr>
        <w:pStyle w:val="3"/>
        <w:rPr>
          <w:rStyle w:val="30"/>
          <w:b/>
          <w:color w:val="auto"/>
        </w:rPr>
      </w:pPr>
      <w:bookmarkStart w:id="57" w:name="_Toc145287622"/>
      <w:r w:rsidRPr="00BC0005">
        <w:rPr>
          <w:b/>
          <w:color w:val="auto"/>
        </w:rPr>
        <w:t xml:space="preserve">3.5.1. </w:t>
      </w:r>
      <w:r w:rsidRPr="00BC0005">
        <w:rPr>
          <w:rStyle w:val="30"/>
          <w:b/>
          <w:color w:val="auto"/>
        </w:rPr>
        <w:t>Кадровые условия реализации основной об</w:t>
      </w:r>
      <w:r>
        <w:rPr>
          <w:rStyle w:val="30"/>
          <w:b/>
          <w:color w:val="auto"/>
        </w:rPr>
        <w:t>разовательной программы средне</w:t>
      </w:r>
      <w:r w:rsidRPr="00BC0005">
        <w:rPr>
          <w:rStyle w:val="30"/>
          <w:b/>
          <w:color w:val="auto"/>
        </w:rPr>
        <w:t>го общего образования</w:t>
      </w:r>
      <w:bookmarkEnd w:id="57"/>
    </w:p>
    <w:p w:rsidR="000E43FB" w:rsidRPr="00E61988" w:rsidRDefault="000E43FB" w:rsidP="000E43FB">
      <w:pPr>
        <w:pStyle w:val="a7"/>
        <w:ind w:firstLine="426"/>
        <w:jc w:val="both"/>
      </w:pPr>
      <w:r w:rsidRPr="00E61988">
        <w:t>Для реализации программ</w:t>
      </w:r>
      <w:r>
        <w:t>ы средне</w:t>
      </w:r>
      <w:r w:rsidRPr="00E61988">
        <w:t xml:space="preserve">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0E43FB" w:rsidRPr="00E61988" w:rsidRDefault="000E43FB" w:rsidP="000E43FB">
      <w:pPr>
        <w:pStyle w:val="a7"/>
        <w:ind w:firstLine="426"/>
        <w:jc w:val="both"/>
      </w:pPr>
      <w:r w:rsidRPr="00E61988">
        <w:t xml:space="preserve">1) укомплектованность образовательной организации педагогическими, руководящими и иными работниками; </w:t>
      </w:r>
    </w:p>
    <w:p w:rsidR="000E43FB" w:rsidRPr="00E61988" w:rsidRDefault="000E43FB" w:rsidP="000E43FB">
      <w:pPr>
        <w:pStyle w:val="a7"/>
        <w:ind w:firstLine="426"/>
        <w:jc w:val="both"/>
      </w:pPr>
      <w:r w:rsidRPr="00E61988">
        <w:t xml:space="preserve">2)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0E43FB" w:rsidRPr="00E61988" w:rsidRDefault="000E43FB" w:rsidP="000E43FB">
      <w:pPr>
        <w:pStyle w:val="a7"/>
        <w:ind w:firstLine="426"/>
        <w:jc w:val="both"/>
      </w:pPr>
      <w:r w:rsidRPr="00E61988">
        <w:t xml:space="preserve">3)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0E43FB" w:rsidRPr="00E61988" w:rsidRDefault="000E43FB" w:rsidP="000E43FB">
      <w:pPr>
        <w:pStyle w:val="a7"/>
        <w:ind w:firstLine="426"/>
        <w:jc w:val="both"/>
      </w:pPr>
      <w:r w:rsidRPr="00E61988">
        <w:t xml:space="preserve">Укомплектованность школы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0E43FB" w:rsidRPr="00E61988" w:rsidRDefault="000E43FB" w:rsidP="000E43FB">
      <w:pPr>
        <w:pStyle w:val="a7"/>
        <w:ind w:firstLine="426"/>
        <w:jc w:val="both"/>
      </w:pPr>
      <w:r w:rsidRPr="00E61988">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0E43FB" w:rsidRPr="00E61988" w:rsidRDefault="000E43FB" w:rsidP="000E43FB">
      <w:pPr>
        <w:pStyle w:val="a7"/>
        <w:ind w:firstLine="426"/>
        <w:jc w:val="both"/>
      </w:pPr>
      <w:r w:rsidRPr="00E61988">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0E43FB" w:rsidRPr="00E61988" w:rsidRDefault="000E43FB" w:rsidP="000E43FB">
      <w:pPr>
        <w:pStyle w:val="a7"/>
        <w:ind w:firstLine="426"/>
        <w:jc w:val="both"/>
      </w:pPr>
      <w:r w:rsidRPr="00E61988">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E43FB" w:rsidRPr="00E61988" w:rsidRDefault="000E43FB" w:rsidP="000E43FB">
      <w:pPr>
        <w:pStyle w:val="a7"/>
        <w:ind w:firstLine="426"/>
        <w:jc w:val="both"/>
      </w:pPr>
      <w:r w:rsidRPr="00E61988">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0E43FB" w:rsidRPr="00E61988" w:rsidRDefault="000E43FB" w:rsidP="000E43FB">
      <w:pPr>
        <w:pStyle w:val="a7"/>
        <w:ind w:firstLine="426"/>
        <w:jc w:val="both"/>
      </w:pPr>
      <w:r w:rsidRPr="00E61988">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E43FB" w:rsidRPr="00E61988" w:rsidRDefault="000E43FB" w:rsidP="000E43FB">
      <w:pPr>
        <w:pStyle w:val="a7"/>
        <w:ind w:firstLine="426"/>
        <w:jc w:val="both"/>
      </w:pPr>
      <w:r w:rsidRPr="00E61988">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0E43FB" w:rsidRPr="00E61988" w:rsidRDefault="000E43FB" w:rsidP="000E43FB">
      <w:pPr>
        <w:pStyle w:val="a7"/>
        <w:ind w:firstLine="426"/>
        <w:jc w:val="both"/>
        <w:rPr>
          <w:b/>
        </w:rPr>
      </w:pPr>
    </w:p>
    <w:p w:rsidR="000E43FB" w:rsidRDefault="000E43FB" w:rsidP="000E43FB">
      <w:pPr>
        <w:pStyle w:val="a7"/>
        <w:ind w:firstLine="426"/>
        <w:jc w:val="both"/>
        <w:rPr>
          <w:b/>
        </w:rPr>
      </w:pPr>
    </w:p>
    <w:p w:rsidR="000E43FB" w:rsidRDefault="000E43FB" w:rsidP="000E43FB">
      <w:pPr>
        <w:pStyle w:val="a7"/>
        <w:ind w:firstLine="426"/>
        <w:jc w:val="both"/>
        <w:rPr>
          <w:b/>
        </w:rPr>
      </w:pPr>
    </w:p>
    <w:p w:rsidR="000E43FB" w:rsidRDefault="000E43FB" w:rsidP="000E43FB">
      <w:pPr>
        <w:pStyle w:val="a7"/>
        <w:ind w:firstLine="426"/>
        <w:jc w:val="both"/>
        <w:rPr>
          <w:b/>
        </w:rPr>
      </w:pPr>
    </w:p>
    <w:p w:rsidR="000E43FB" w:rsidRDefault="000E43FB" w:rsidP="000E43FB">
      <w:pPr>
        <w:pStyle w:val="a7"/>
        <w:ind w:firstLine="426"/>
        <w:jc w:val="both"/>
        <w:rPr>
          <w:b/>
        </w:rPr>
      </w:pPr>
    </w:p>
    <w:p w:rsidR="000E43FB" w:rsidRPr="00E61988" w:rsidRDefault="000E43FB" w:rsidP="000E43FB">
      <w:pPr>
        <w:pStyle w:val="a7"/>
        <w:ind w:firstLine="426"/>
        <w:jc w:val="both"/>
        <w:rPr>
          <w:b/>
        </w:rPr>
      </w:pPr>
    </w:p>
    <w:p w:rsidR="000E43FB" w:rsidRPr="00E61988" w:rsidRDefault="000E43FB" w:rsidP="000E43FB">
      <w:pPr>
        <w:pStyle w:val="a7"/>
        <w:ind w:firstLine="426"/>
        <w:jc w:val="both"/>
        <w:rPr>
          <w:b/>
        </w:rPr>
      </w:pPr>
      <w:r w:rsidRPr="00E61988">
        <w:rPr>
          <w:b/>
        </w:rPr>
        <w:t>Сведения о пе</w:t>
      </w:r>
      <w:r>
        <w:rPr>
          <w:b/>
        </w:rPr>
        <w:t>дагогических кадрах МОБУ СОШ д. М.Горький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4"/>
        <w:gridCol w:w="3402"/>
        <w:gridCol w:w="2126"/>
        <w:gridCol w:w="1418"/>
      </w:tblGrid>
      <w:tr w:rsidR="000E43FB" w:rsidRPr="00E61988" w:rsidTr="000E43FB">
        <w:tc>
          <w:tcPr>
            <w:tcW w:w="568" w:type="dxa"/>
            <w:vMerge w:val="restart"/>
            <w:vAlign w:val="center"/>
          </w:tcPr>
          <w:p w:rsidR="000E43FB" w:rsidRPr="00E61988" w:rsidRDefault="000E43FB" w:rsidP="000E43FB">
            <w:pPr>
              <w:pStyle w:val="a7"/>
              <w:ind w:firstLine="426"/>
              <w:jc w:val="both"/>
            </w:pPr>
            <w:r w:rsidRPr="00E61988">
              <w:t>№№</w:t>
            </w:r>
          </w:p>
          <w:p w:rsidR="000E43FB" w:rsidRPr="00E61988" w:rsidRDefault="000E43FB" w:rsidP="000E43FB">
            <w:pPr>
              <w:pStyle w:val="a7"/>
              <w:ind w:firstLine="426"/>
              <w:jc w:val="both"/>
            </w:pPr>
            <w:r w:rsidRPr="00E61988">
              <w:t>п/п</w:t>
            </w:r>
          </w:p>
        </w:tc>
        <w:tc>
          <w:tcPr>
            <w:tcW w:w="1984" w:type="dxa"/>
            <w:vMerge w:val="restart"/>
            <w:vAlign w:val="center"/>
          </w:tcPr>
          <w:p w:rsidR="000E43FB" w:rsidRPr="00E61988" w:rsidRDefault="000E43FB" w:rsidP="000E43FB">
            <w:pPr>
              <w:pStyle w:val="a7"/>
              <w:ind w:firstLine="426"/>
              <w:jc w:val="both"/>
            </w:pPr>
            <w:r w:rsidRPr="00E61988">
              <w:t>Категория работников</w:t>
            </w:r>
          </w:p>
        </w:tc>
        <w:tc>
          <w:tcPr>
            <w:tcW w:w="3402" w:type="dxa"/>
            <w:vMerge w:val="restart"/>
            <w:vAlign w:val="center"/>
          </w:tcPr>
          <w:p w:rsidR="000E43FB" w:rsidRPr="00E61988" w:rsidRDefault="000E43FB" w:rsidP="000E43FB">
            <w:pPr>
              <w:pStyle w:val="a7"/>
              <w:ind w:firstLine="426"/>
              <w:jc w:val="both"/>
            </w:pPr>
            <w:r w:rsidRPr="00E61988">
              <w:t>Подтверждение уровня квалификации документами об образовании (профессиональной переподготовке) (%)</w:t>
            </w:r>
          </w:p>
        </w:tc>
        <w:tc>
          <w:tcPr>
            <w:tcW w:w="3544" w:type="dxa"/>
            <w:gridSpan w:val="2"/>
            <w:vAlign w:val="center"/>
          </w:tcPr>
          <w:p w:rsidR="000E43FB" w:rsidRPr="00E61988" w:rsidRDefault="000E43FB" w:rsidP="000E43FB">
            <w:pPr>
              <w:pStyle w:val="a7"/>
              <w:ind w:firstLine="426"/>
              <w:jc w:val="both"/>
            </w:pPr>
            <w:r w:rsidRPr="00E61988">
              <w:t>Подтверждение уровня квалификации результатами аттестации</w:t>
            </w:r>
          </w:p>
        </w:tc>
      </w:tr>
      <w:tr w:rsidR="000E43FB" w:rsidRPr="00E61988" w:rsidTr="000E43FB">
        <w:tc>
          <w:tcPr>
            <w:tcW w:w="568" w:type="dxa"/>
            <w:vMerge/>
            <w:vAlign w:val="center"/>
          </w:tcPr>
          <w:p w:rsidR="000E43FB" w:rsidRPr="00E61988" w:rsidRDefault="000E43FB" w:rsidP="000E43FB">
            <w:pPr>
              <w:pStyle w:val="a7"/>
              <w:ind w:firstLine="426"/>
              <w:jc w:val="both"/>
            </w:pPr>
          </w:p>
        </w:tc>
        <w:tc>
          <w:tcPr>
            <w:tcW w:w="1984" w:type="dxa"/>
            <w:vMerge/>
            <w:vAlign w:val="center"/>
          </w:tcPr>
          <w:p w:rsidR="000E43FB" w:rsidRPr="00E61988" w:rsidRDefault="000E43FB" w:rsidP="000E43FB">
            <w:pPr>
              <w:pStyle w:val="a7"/>
              <w:ind w:firstLine="426"/>
              <w:jc w:val="both"/>
            </w:pPr>
          </w:p>
        </w:tc>
        <w:tc>
          <w:tcPr>
            <w:tcW w:w="3402" w:type="dxa"/>
            <w:vMerge/>
            <w:vAlign w:val="center"/>
          </w:tcPr>
          <w:p w:rsidR="000E43FB" w:rsidRPr="00E61988" w:rsidRDefault="000E43FB" w:rsidP="000E43FB">
            <w:pPr>
              <w:pStyle w:val="a7"/>
              <w:ind w:firstLine="426"/>
              <w:jc w:val="both"/>
            </w:pPr>
          </w:p>
        </w:tc>
        <w:tc>
          <w:tcPr>
            <w:tcW w:w="2126" w:type="dxa"/>
            <w:vAlign w:val="center"/>
          </w:tcPr>
          <w:p w:rsidR="000E43FB" w:rsidRPr="00E61988" w:rsidRDefault="000E43FB" w:rsidP="000E43FB">
            <w:pPr>
              <w:pStyle w:val="a7"/>
              <w:ind w:firstLine="426"/>
              <w:jc w:val="both"/>
            </w:pPr>
            <w:r w:rsidRPr="00E61988">
              <w:t>На соответствии занимаемой должности (%)</w:t>
            </w:r>
          </w:p>
        </w:tc>
        <w:tc>
          <w:tcPr>
            <w:tcW w:w="1418" w:type="dxa"/>
            <w:vAlign w:val="center"/>
          </w:tcPr>
          <w:p w:rsidR="000E43FB" w:rsidRPr="00E61988" w:rsidRDefault="000E43FB" w:rsidP="000E43FB">
            <w:pPr>
              <w:pStyle w:val="a7"/>
              <w:ind w:firstLine="426"/>
              <w:jc w:val="both"/>
            </w:pPr>
            <w:r w:rsidRPr="00E61988">
              <w:t>Квалификационная категория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r w:rsidRPr="00E61988">
              <w:t>1</w:t>
            </w:r>
          </w:p>
        </w:tc>
        <w:tc>
          <w:tcPr>
            <w:tcW w:w="1984" w:type="dxa"/>
          </w:tcPr>
          <w:p w:rsidR="000E43FB" w:rsidRPr="00E61988" w:rsidRDefault="000E43FB" w:rsidP="000E43FB">
            <w:pPr>
              <w:pStyle w:val="a7"/>
              <w:ind w:firstLine="4"/>
              <w:jc w:val="both"/>
            </w:pPr>
            <w:r>
              <w:t>Соснина Галина Алексеевна</w:t>
            </w:r>
          </w:p>
        </w:tc>
        <w:tc>
          <w:tcPr>
            <w:tcW w:w="3402" w:type="dxa"/>
            <w:vAlign w:val="center"/>
          </w:tcPr>
          <w:p w:rsidR="000E43FB" w:rsidRPr="00E61988" w:rsidRDefault="000E43FB" w:rsidP="000E43FB">
            <w:pPr>
              <w:pStyle w:val="a7"/>
              <w:jc w:val="both"/>
            </w:pPr>
            <w:r w:rsidRPr="00E61988">
              <w:t>Учитель начальных классов</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rsidRPr="00E61988">
              <w:t>высшая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r w:rsidRPr="00E61988">
              <w:t>2</w:t>
            </w:r>
          </w:p>
        </w:tc>
        <w:tc>
          <w:tcPr>
            <w:tcW w:w="1984" w:type="dxa"/>
          </w:tcPr>
          <w:p w:rsidR="000E43FB" w:rsidRPr="00E61988" w:rsidRDefault="000E43FB" w:rsidP="000E43FB">
            <w:pPr>
              <w:pStyle w:val="a7"/>
              <w:ind w:firstLine="4"/>
              <w:jc w:val="both"/>
            </w:pPr>
            <w:r>
              <w:t>Мусина Динара Миннуловна</w:t>
            </w:r>
          </w:p>
        </w:tc>
        <w:tc>
          <w:tcPr>
            <w:tcW w:w="3402" w:type="dxa"/>
            <w:vAlign w:val="center"/>
          </w:tcPr>
          <w:p w:rsidR="000E43FB" w:rsidRPr="00E61988" w:rsidRDefault="000E43FB" w:rsidP="000E43FB">
            <w:pPr>
              <w:pStyle w:val="a7"/>
              <w:jc w:val="both"/>
            </w:pPr>
            <w:r w:rsidRPr="00E61988">
              <w:t>Учитель начальных классов</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rsidRPr="00E61988">
              <w:t>высшая</w:t>
            </w:r>
          </w:p>
          <w:p w:rsidR="000E43FB" w:rsidRPr="00E61988" w:rsidRDefault="000E43FB" w:rsidP="000E43FB">
            <w:pPr>
              <w:pStyle w:val="a7"/>
              <w:jc w:val="both"/>
            </w:pP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r w:rsidRPr="00E61988">
              <w:t>3</w:t>
            </w:r>
          </w:p>
        </w:tc>
        <w:tc>
          <w:tcPr>
            <w:tcW w:w="1984" w:type="dxa"/>
          </w:tcPr>
          <w:p w:rsidR="000E43FB" w:rsidRPr="00E61988" w:rsidRDefault="000E43FB" w:rsidP="000E43FB">
            <w:pPr>
              <w:pStyle w:val="a7"/>
              <w:ind w:firstLine="4"/>
              <w:jc w:val="both"/>
            </w:pPr>
            <w:r>
              <w:t>Хайсарова Ирина Яноана</w:t>
            </w:r>
          </w:p>
        </w:tc>
        <w:tc>
          <w:tcPr>
            <w:tcW w:w="3402" w:type="dxa"/>
            <w:vAlign w:val="center"/>
          </w:tcPr>
          <w:p w:rsidR="000E43FB" w:rsidRPr="00E61988" w:rsidRDefault="000E43FB" w:rsidP="000E43FB">
            <w:pPr>
              <w:pStyle w:val="a7"/>
              <w:jc w:val="both"/>
            </w:pPr>
            <w:r w:rsidRPr="00E61988">
              <w:t>начальные классы</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rsidRPr="00E61988">
              <w:t>высшая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r w:rsidRPr="00E61988">
              <w:t>4</w:t>
            </w:r>
          </w:p>
        </w:tc>
        <w:tc>
          <w:tcPr>
            <w:tcW w:w="1984" w:type="dxa"/>
          </w:tcPr>
          <w:p w:rsidR="000E43FB" w:rsidRPr="00E61988" w:rsidRDefault="000E43FB" w:rsidP="000E43FB">
            <w:pPr>
              <w:pStyle w:val="a7"/>
              <w:ind w:firstLine="4"/>
              <w:jc w:val="both"/>
            </w:pPr>
            <w:r>
              <w:t>Шарафутдинова Дина Кашфулловна</w:t>
            </w:r>
          </w:p>
        </w:tc>
        <w:tc>
          <w:tcPr>
            <w:tcW w:w="3402" w:type="dxa"/>
            <w:vAlign w:val="center"/>
          </w:tcPr>
          <w:p w:rsidR="000E43FB" w:rsidRPr="00E61988" w:rsidRDefault="000E43FB" w:rsidP="000E43FB">
            <w:pPr>
              <w:pStyle w:val="a7"/>
              <w:jc w:val="both"/>
            </w:pPr>
            <w:r w:rsidRPr="00E61988">
              <w:t>Учитель начальных классов</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rsidRPr="00E61988">
              <w:t>первая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r w:rsidRPr="00E61988">
              <w:t>5</w:t>
            </w:r>
          </w:p>
        </w:tc>
        <w:tc>
          <w:tcPr>
            <w:tcW w:w="1984" w:type="dxa"/>
          </w:tcPr>
          <w:p w:rsidR="000E43FB" w:rsidRPr="00E61988" w:rsidRDefault="000E43FB" w:rsidP="000E43FB">
            <w:pPr>
              <w:pStyle w:val="a7"/>
              <w:ind w:firstLine="4"/>
              <w:jc w:val="both"/>
            </w:pPr>
            <w:r>
              <w:t>Фаляхиева Дания Кашфулловна</w:t>
            </w:r>
          </w:p>
        </w:tc>
        <w:tc>
          <w:tcPr>
            <w:tcW w:w="3402" w:type="dxa"/>
            <w:vAlign w:val="center"/>
          </w:tcPr>
          <w:p w:rsidR="000E43FB" w:rsidRPr="00E61988" w:rsidRDefault="000E43FB" w:rsidP="000E43FB">
            <w:pPr>
              <w:pStyle w:val="a7"/>
              <w:jc w:val="both"/>
            </w:pPr>
            <w:r w:rsidRPr="00E61988">
              <w:t>Учитель начальных классов</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первая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p>
        </w:tc>
        <w:tc>
          <w:tcPr>
            <w:tcW w:w="1984" w:type="dxa"/>
          </w:tcPr>
          <w:p w:rsidR="000E43FB" w:rsidRPr="00E61988" w:rsidRDefault="000E43FB" w:rsidP="000E43FB">
            <w:pPr>
              <w:pStyle w:val="a7"/>
              <w:ind w:firstLine="4"/>
              <w:jc w:val="both"/>
              <w:rPr>
                <w:lang w:eastAsia="en-US"/>
              </w:rPr>
            </w:pPr>
            <w:r>
              <w:rPr>
                <w:lang w:eastAsia="en-US"/>
              </w:rPr>
              <w:t>Янышева Эльвира Тагировна</w:t>
            </w:r>
          </w:p>
        </w:tc>
        <w:tc>
          <w:tcPr>
            <w:tcW w:w="3402" w:type="dxa"/>
          </w:tcPr>
          <w:p w:rsidR="000E43FB" w:rsidRPr="00E61988" w:rsidRDefault="000E43FB" w:rsidP="000E43FB">
            <w:pPr>
              <w:pStyle w:val="a7"/>
              <w:jc w:val="both"/>
              <w:rPr>
                <w:lang w:eastAsia="en-US"/>
              </w:rPr>
            </w:pPr>
            <w:r w:rsidRPr="00E61988">
              <w:rPr>
                <w:lang w:eastAsia="en-US"/>
              </w:rPr>
              <w:t>Учитель английского языка</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первая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p>
        </w:tc>
        <w:tc>
          <w:tcPr>
            <w:tcW w:w="1984" w:type="dxa"/>
          </w:tcPr>
          <w:p w:rsidR="000E43FB" w:rsidRPr="00E61988" w:rsidRDefault="000E43FB" w:rsidP="000E43FB">
            <w:pPr>
              <w:pStyle w:val="a7"/>
              <w:ind w:firstLine="4"/>
              <w:jc w:val="both"/>
            </w:pPr>
            <w:r>
              <w:t>Голубев Сергей Николаевич</w:t>
            </w:r>
          </w:p>
        </w:tc>
        <w:tc>
          <w:tcPr>
            <w:tcW w:w="3402" w:type="dxa"/>
          </w:tcPr>
          <w:p w:rsidR="000E43FB" w:rsidRPr="00E61988" w:rsidRDefault="000E43FB" w:rsidP="000E43FB">
            <w:pPr>
              <w:pStyle w:val="a7"/>
              <w:jc w:val="both"/>
            </w:pPr>
            <w:r w:rsidRPr="00E61988">
              <w:t xml:space="preserve">Учитель физической культуры </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высшая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p>
        </w:tc>
        <w:tc>
          <w:tcPr>
            <w:tcW w:w="1984" w:type="dxa"/>
          </w:tcPr>
          <w:p w:rsidR="000E43FB" w:rsidRPr="00E61988" w:rsidRDefault="000E43FB" w:rsidP="000E43FB">
            <w:pPr>
              <w:pStyle w:val="a7"/>
              <w:ind w:firstLine="4"/>
              <w:jc w:val="both"/>
            </w:pPr>
            <w:r>
              <w:t>Латыпова Гульнур Рамиловна</w:t>
            </w:r>
          </w:p>
        </w:tc>
        <w:tc>
          <w:tcPr>
            <w:tcW w:w="3402" w:type="dxa"/>
          </w:tcPr>
          <w:p w:rsidR="000E43FB" w:rsidRPr="00E61988" w:rsidRDefault="000E43FB" w:rsidP="000E43FB">
            <w:pPr>
              <w:pStyle w:val="a7"/>
              <w:jc w:val="both"/>
            </w:pPr>
            <w:r w:rsidRPr="00E61988">
              <w:t>Башкирский язык, родной (башкирский)  язык</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первая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p>
        </w:tc>
        <w:tc>
          <w:tcPr>
            <w:tcW w:w="1984" w:type="dxa"/>
          </w:tcPr>
          <w:p w:rsidR="000E43FB" w:rsidRPr="00E61988" w:rsidRDefault="000E43FB" w:rsidP="000E43FB">
            <w:pPr>
              <w:pStyle w:val="a7"/>
              <w:ind w:firstLine="4"/>
              <w:jc w:val="both"/>
            </w:pPr>
            <w:r>
              <w:t>Кутлузаманова Танзиля Мансуровна</w:t>
            </w:r>
          </w:p>
        </w:tc>
        <w:tc>
          <w:tcPr>
            <w:tcW w:w="3402" w:type="dxa"/>
          </w:tcPr>
          <w:p w:rsidR="000E43FB" w:rsidRPr="00E61988" w:rsidRDefault="000E43FB" w:rsidP="000E43FB">
            <w:pPr>
              <w:pStyle w:val="a7"/>
              <w:jc w:val="both"/>
            </w:pPr>
            <w:r w:rsidRPr="00E61988">
              <w:t>Башкирский язык, родной (башкирский)  язык</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первая</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p>
        </w:tc>
        <w:tc>
          <w:tcPr>
            <w:tcW w:w="1984" w:type="dxa"/>
          </w:tcPr>
          <w:p w:rsidR="000E43FB" w:rsidRPr="00E61988" w:rsidRDefault="000E43FB" w:rsidP="000E43FB">
            <w:pPr>
              <w:pStyle w:val="a7"/>
              <w:ind w:firstLine="4"/>
              <w:jc w:val="both"/>
            </w:pPr>
            <w:r>
              <w:t>Чепайкина Лариса Викторовна</w:t>
            </w:r>
          </w:p>
        </w:tc>
        <w:tc>
          <w:tcPr>
            <w:tcW w:w="3402" w:type="dxa"/>
          </w:tcPr>
          <w:p w:rsidR="000E43FB" w:rsidRPr="00E61988" w:rsidRDefault="000E43FB" w:rsidP="000E43FB">
            <w:pPr>
              <w:pStyle w:val="a7"/>
              <w:jc w:val="both"/>
            </w:pPr>
            <w:r>
              <w:t>Технология</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первая</w:t>
            </w:r>
            <w:r w:rsidRPr="00E61988">
              <w:t xml:space="preserve"> </w:t>
            </w:r>
          </w:p>
        </w:tc>
      </w:tr>
      <w:tr w:rsidR="000E43FB" w:rsidRPr="00E61988" w:rsidTr="000E43FB">
        <w:trPr>
          <w:trHeight w:val="454"/>
        </w:trPr>
        <w:tc>
          <w:tcPr>
            <w:tcW w:w="568" w:type="dxa"/>
            <w:vAlign w:val="center"/>
          </w:tcPr>
          <w:p w:rsidR="000E43FB" w:rsidRPr="00E61988" w:rsidRDefault="000E43FB" w:rsidP="000E43FB">
            <w:pPr>
              <w:pStyle w:val="a7"/>
              <w:ind w:firstLine="426"/>
              <w:jc w:val="both"/>
            </w:pPr>
          </w:p>
        </w:tc>
        <w:tc>
          <w:tcPr>
            <w:tcW w:w="1984" w:type="dxa"/>
          </w:tcPr>
          <w:p w:rsidR="000E43FB" w:rsidRPr="00E61988" w:rsidRDefault="000E43FB" w:rsidP="000E43FB">
            <w:pPr>
              <w:pStyle w:val="a7"/>
              <w:ind w:firstLine="4"/>
              <w:jc w:val="both"/>
            </w:pPr>
            <w:r>
              <w:t>Антипина Татьяна Николаевна</w:t>
            </w:r>
          </w:p>
        </w:tc>
        <w:tc>
          <w:tcPr>
            <w:tcW w:w="3402" w:type="dxa"/>
            <w:vAlign w:val="center"/>
          </w:tcPr>
          <w:p w:rsidR="000E43FB" w:rsidRPr="00E61988" w:rsidRDefault="000E43FB" w:rsidP="000E43FB">
            <w:pPr>
              <w:pStyle w:val="a7"/>
              <w:jc w:val="both"/>
            </w:pPr>
            <w:r w:rsidRPr="00E61988">
              <w:t>Музыка</w:t>
            </w:r>
            <w:r>
              <w:t>, ИЗО</w:t>
            </w:r>
            <w:r w:rsidRPr="00E61988">
              <w:t xml:space="preserve"> </w:t>
            </w:r>
          </w:p>
        </w:tc>
        <w:tc>
          <w:tcPr>
            <w:tcW w:w="2126" w:type="dxa"/>
          </w:tcPr>
          <w:p w:rsidR="000E43FB" w:rsidRPr="00E61988" w:rsidRDefault="000E43FB" w:rsidP="000E43FB">
            <w:pPr>
              <w:pStyle w:val="a7"/>
              <w:jc w:val="both"/>
            </w:pPr>
            <w:r w:rsidRPr="00E61988">
              <w:t xml:space="preserve">Соответствует </w:t>
            </w:r>
          </w:p>
        </w:tc>
        <w:tc>
          <w:tcPr>
            <w:tcW w:w="1418" w:type="dxa"/>
          </w:tcPr>
          <w:p w:rsidR="000E43FB" w:rsidRPr="00E61988" w:rsidRDefault="000E43FB" w:rsidP="000E43FB">
            <w:pPr>
              <w:pStyle w:val="a7"/>
              <w:jc w:val="both"/>
            </w:pPr>
            <w:r>
              <w:t>первая</w:t>
            </w:r>
          </w:p>
        </w:tc>
      </w:tr>
    </w:tbl>
    <w:p w:rsidR="000E43FB" w:rsidRPr="00E61988" w:rsidRDefault="000E43FB" w:rsidP="000E43FB">
      <w:pPr>
        <w:pStyle w:val="a7"/>
        <w:ind w:firstLine="426"/>
        <w:jc w:val="both"/>
      </w:pPr>
    </w:p>
    <w:p w:rsidR="000E43FB" w:rsidRPr="00E61988" w:rsidRDefault="000E43FB" w:rsidP="000E43FB">
      <w:pPr>
        <w:pStyle w:val="a7"/>
        <w:ind w:firstLine="426"/>
        <w:jc w:val="both"/>
      </w:pPr>
      <w:r w:rsidRPr="00E61988">
        <w:t xml:space="preserve">Кроме того, школа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E43FB" w:rsidRPr="00E61988" w:rsidRDefault="000E43FB" w:rsidP="000E43FB">
      <w:pPr>
        <w:pStyle w:val="a7"/>
        <w:ind w:firstLine="426"/>
        <w:jc w:val="both"/>
      </w:pPr>
      <w:r w:rsidRPr="00E61988">
        <w:rPr>
          <w:b/>
        </w:rPr>
        <w:t>Профессиональное развитие и повышение квалификации педагогических работников</w:t>
      </w:r>
      <w:r w:rsidRPr="00E61988">
        <w:t xml:space="preserve">. </w:t>
      </w:r>
    </w:p>
    <w:p w:rsidR="000E43FB" w:rsidRPr="00E61988" w:rsidRDefault="000E43FB" w:rsidP="000E43FB">
      <w:pPr>
        <w:pStyle w:val="a7"/>
        <w:ind w:firstLine="426"/>
        <w:jc w:val="both"/>
      </w:pPr>
      <w:r w:rsidRPr="00E61988">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0E43FB" w:rsidRPr="00E61988" w:rsidRDefault="000E43FB" w:rsidP="000E43FB">
      <w:pPr>
        <w:pStyle w:val="a7"/>
        <w:ind w:firstLine="426"/>
        <w:jc w:val="both"/>
      </w:pPr>
      <w:r w:rsidRPr="00E61988">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0E43FB" w:rsidRPr="00E61988" w:rsidRDefault="000E43FB" w:rsidP="000E43FB">
      <w:pPr>
        <w:pStyle w:val="a7"/>
        <w:ind w:firstLine="426"/>
        <w:jc w:val="both"/>
      </w:pPr>
      <w:r w:rsidRPr="00E61988">
        <w:t xml:space="preserve">При этом могут быть использованы различные образовательные организации, имеющие соответствующую лицензию. </w:t>
      </w:r>
    </w:p>
    <w:p w:rsidR="000E43FB" w:rsidRPr="00E61988" w:rsidRDefault="000E43FB" w:rsidP="000E43FB">
      <w:pPr>
        <w:pStyle w:val="a7"/>
        <w:ind w:firstLine="426"/>
        <w:jc w:val="both"/>
      </w:pPr>
      <w:r w:rsidRPr="00E61988">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Ожидаемый результат повышения квалификации — профессиональная готовность работников образования</w:t>
      </w:r>
      <w:r>
        <w:t xml:space="preserve"> к реализации ФГОС средне</w:t>
      </w:r>
      <w:r w:rsidRPr="00E61988">
        <w:t xml:space="preserve">го общего образования: </w:t>
      </w:r>
    </w:p>
    <w:p w:rsidR="000E43FB" w:rsidRPr="00E61988" w:rsidRDefault="000E43FB" w:rsidP="000E43FB">
      <w:pPr>
        <w:pStyle w:val="a7"/>
        <w:ind w:firstLine="426"/>
        <w:jc w:val="both"/>
      </w:pPr>
      <w:r w:rsidRPr="00E61988">
        <w:t xml:space="preserve">1) обеспечение оптимального вхождения работников образования в систему ценностей современного образования; </w:t>
      </w:r>
    </w:p>
    <w:p w:rsidR="000E43FB" w:rsidRPr="00E61988" w:rsidRDefault="000E43FB" w:rsidP="000E43FB">
      <w:pPr>
        <w:pStyle w:val="a7"/>
        <w:ind w:firstLine="426"/>
        <w:jc w:val="both"/>
      </w:pPr>
      <w:r w:rsidRPr="00E61988">
        <w:t xml:space="preserve">2)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E43FB" w:rsidRPr="00E61988" w:rsidRDefault="000E43FB" w:rsidP="000E43FB">
      <w:pPr>
        <w:pStyle w:val="a7"/>
        <w:ind w:firstLine="426"/>
        <w:jc w:val="both"/>
      </w:pPr>
      <w:r w:rsidRPr="00E61988">
        <w:t>3) овладение учебно-методическими и информационно-методическими ресурсами, необходимыми для успеш</w:t>
      </w:r>
      <w:r>
        <w:t>ного решения задач ФГОС средне</w:t>
      </w:r>
      <w:r w:rsidRPr="00E61988">
        <w:t xml:space="preserve">го общего образования. </w:t>
      </w:r>
    </w:p>
    <w:p w:rsidR="000E43FB" w:rsidRPr="00E61988" w:rsidRDefault="000E43FB" w:rsidP="000E43FB">
      <w:pPr>
        <w:pStyle w:val="a7"/>
        <w:ind w:firstLine="426"/>
        <w:jc w:val="both"/>
      </w:pPr>
      <w:r w:rsidRPr="00E61988">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w:t>
      </w:r>
      <w:r>
        <w:t>разовательной программы средне</w:t>
      </w:r>
      <w:r w:rsidRPr="00E61988">
        <w:t>го общего образования, является система методической работы, обеспечивающая сопровождение деятельности педагогов на всех этапах реа</w:t>
      </w:r>
      <w:r>
        <w:t>лизации требований ФГОС средне</w:t>
      </w:r>
      <w:r w:rsidRPr="00E61988">
        <w:t xml:space="preserve">го общего образования. </w:t>
      </w:r>
    </w:p>
    <w:p w:rsidR="000E43FB" w:rsidRDefault="000E43FB" w:rsidP="000E43FB">
      <w:pPr>
        <w:pStyle w:val="a7"/>
        <w:ind w:firstLine="426"/>
        <w:jc w:val="both"/>
      </w:pPr>
      <w:r w:rsidRPr="00E61988">
        <w:t>Актуальные вопро</w:t>
      </w:r>
      <w:r>
        <w:t>сы реализации программы средне</w:t>
      </w:r>
      <w:r w:rsidRPr="00E61988">
        <w:t>го общего образования рассматриваются на методическом объединении</w:t>
      </w:r>
      <w:r>
        <w:t xml:space="preserve"> учителей-предметников</w:t>
      </w:r>
      <w:r w:rsidRPr="00E61988">
        <w:t>, а также методическими и учебно-методическими объединениями в сфере общего образования, действующими на муниципальном</w:t>
      </w:r>
      <w:r>
        <w:t xml:space="preserve"> </w:t>
      </w:r>
      <w:r w:rsidRPr="00E61988">
        <w:t xml:space="preserve">и региональном уровнях. </w:t>
      </w:r>
    </w:p>
    <w:tbl>
      <w:tblPr>
        <w:tblStyle w:val="a9"/>
        <w:tblW w:w="0" w:type="auto"/>
        <w:tblLook w:val="04A0"/>
      </w:tblPr>
      <w:tblGrid>
        <w:gridCol w:w="2487"/>
        <w:gridCol w:w="961"/>
        <w:gridCol w:w="1747"/>
        <w:gridCol w:w="1479"/>
        <w:gridCol w:w="2897"/>
      </w:tblGrid>
      <w:tr w:rsidR="000E43FB" w:rsidRPr="007F5C57" w:rsidTr="000E43FB">
        <w:tc>
          <w:tcPr>
            <w:tcW w:w="2487" w:type="dxa"/>
          </w:tcPr>
          <w:p w:rsidR="000E43FB" w:rsidRPr="007F5C57" w:rsidRDefault="000E43FB" w:rsidP="000E43FB">
            <w:pPr>
              <w:pStyle w:val="a7"/>
              <w:jc w:val="center"/>
              <w:rPr>
                <w:b/>
              </w:rPr>
            </w:pPr>
            <w:r w:rsidRPr="007F5C57">
              <w:rPr>
                <w:b/>
              </w:rPr>
              <w:t>ФИО учителя начальных классов</w:t>
            </w:r>
          </w:p>
        </w:tc>
        <w:tc>
          <w:tcPr>
            <w:tcW w:w="961" w:type="dxa"/>
          </w:tcPr>
          <w:p w:rsidR="000E43FB" w:rsidRPr="007F5C57" w:rsidRDefault="000E43FB" w:rsidP="000E43FB">
            <w:pPr>
              <w:pStyle w:val="a7"/>
              <w:jc w:val="center"/>
              <w:rPr>
                <w:b/>
              </w:rPr>
            </w:pPr>
            <w:r w:rsidRPr="007F5C57">
              <w:rPr>
                <w:b/>
              </w:rPr>
              <w:t xml:space="preserve">Класс </w:t>
            </w:r>
          </w:p>
        </w:tc>
        <w:tc>
          <w:tcPr>
            <w:tcW w:w="1747" w:type="dxa"/>
          </w:tcPr>
          <w:p w:rsidR="000E43FB" w:rsidRPr="007F5C57" w:rsidRDefault="000E43FB" w:rsidP="000E43FB">
            <w:pPr>
              <w:pStyle w:val="a7"/>
              <w:jc w:val="center"/>
              <w:rPr>
                <w:b/>
              </w:rPr>
            </w:pPr>
            <w:r w:rsidRPr="007F5C57">
              <w:rPr>
                <w:b/>
              </w:rPr>
              <w:t xml:space="preserve">Образование  </w:t>
            </w:r>
          </w:p>
        </w:tc>
        <w:tc>
          <w:tcPr>
            <w:tcW w:w="1479" w:type="dxa"/>
          </w:tcPr>
          <w:p w:rsidR="000E43FB" w:rsidRPr="007F5C57" w:rsidRDefault="000E43FB" w:rsidP="000E43FB">
            <w:pPr>
              <w:pStyle w:val="a7"/>
              <w:jc w:val="center"/>
              <w:rPr>
                <w:b/>
              </w:rPr>
            </w:pPr>
            <w:r w:rsidRPr="007F5C57">
              <w:rPr>
                <w:b/>
              </w:rPr>
              <w:t xml:space="preserve">Категория </w:t>
            </w:r>
          </w:p>
        </w:tc>
        <w:tc>
          <w:tcPr>
            <w:tcW w:w="2897" w:type="dxa"/>
          </w:tcPr>
          <w:p w:rsidR="000E43FB" w:rsidRPr="007F5C57" w:rsidRDefault="000E43FB" w:rsidP="000E43FB">
            <w:pPr>
              <w:pStyle w:val="a7"/>
              <w:jc w:val="center"/>
              <w:rPr>
                <w:b/>
              </w:rPr>
            </w:pPr>
            <w:r w:rsidRPr="007F5C57">
              <w:rPr>
                <w:b/>
              </w:rPr>
              <w:t>Время, тема, место, форма (очно, заочно) прохождения КПК</w:t>
            </w:r>
          </w:p>
        </w:tc>
      </w:tr>
      <w:tr w:rsidR="000E43FB" w:rsidRPr="00F44F52" w:rsidTr="000E43FB">
        <w:tc>
          <w:tcPr>
            <w:tcW w:w="2487" w:type="dxa"/>
          </w:tcPr>
          <w:p w:rsidR="000E43FB" w:rsidRPr="00F44F52" w:rsidRDefault="000E43FB" w:rsidP="000E43FB">
            <w:pPr>
              <w:pStyle w:val="a7"/>
            </w:pPr>
            <w:r>
              <w:t>Соснина Галина Алексеевна</w:t>
            </w:r>
          </w:p>
        </w:tc>
        <w:tc>
          <w:tcPr>
            <w:tcW w:w="961" w:type="dxa"/>
          </w:tcPr>
          <w:p w:rsidR="000E43FB" w:rsidRPr="00F44F52" w:rsidRDefault="000E43FB" w:rsidP="000E43FB">
            <w:pPr>
              <w:pStyle w:val="a7"/>
              <w:jc w:val="center"/>
            </w:pPr>
            <w:r>
              <w:t>3а</w:t>
            </w:r>
          </w:p>
        </w:tc>
        <w:tc>
          <w:tcPr>
            <w:tcW w:w="1747" w:type="dxa"/>
          </w:tcPr>
          <w:p w:rsidR="000E43FB" w:rsidRPr="00F44F52" w:rsidRDefault="000E43FB" w:rsidP="000E43FB">
            <w:pPr>
              <w:pStyle w:val="a7"/>
              <w:jc w:val="center"/>
            </w:pPr>
            <w:r w:rsidRPr="00F44F52">
              <w:t>высшее</w:t>
            </w:r>
          </w:p>
        </w:tc>
        <w:tc>
          <w:tcPr>
            <w:tcW w:w="1479" w:type="dxa"/>
          </w:tcPr>
          <w:p w:rsidR="000E43FB" w:rsidRPr="00F44F52" w:rsidRDefault="000E43FB" w:rsidP="000E43FB">
            <w:pPr>
              <w:pStyle w:val="a7"/>
              <w:jc w:val="center"/>
            </w:pPr>
            <w:r>
              <w:t>высшая</w:t>
            </w:r>
          </w:p>
        </w:tc>
        <w:tc>
          <w:tcPr>
            <w:tcW w:w="2897" w:type="dxa"/>
          </w:tcPr>
          <w:p w:rsidR="000E43FB" w:rsidRPr="00F44F52" w:rsidRDefault="000E43FB" w:rsidP="000E43FB">
            <w:pPr>
              <w:pStyle w:val="a7"/>
              <w:jc w:val="both"/>
            </w:pPr>
          </w:p>
        </w:tc>
      </w:tr>
      <w:tr w:rsidR="000E43FB" w:rsidRPr="00F44F52" w:rsidTr="000E43FB">
        <w:tc>
          <w:tcPr>
            <w:tcW w:w="2487" w:type="dxa"/>
          </w:tcPr>
          <w:p w:rsidR="000E43FB" w:rsidRPr="00F44F52" w:rsidRDefault="000E43FB" w:rsidP="000E43FB">
            <w:pPr>
              <w:pStyle w:val="a7"/>
            </w:pPr>
            <w:r>
              <w:t>Мусина Динара Минулловна</w:t>
            </w:r>
          </w:p>
        </w:tc>
        <w:tc>
          <w:tcPr>
            <w:tcW w:w="961" w:type="dxa"/>
          </w:tcPr>
          <w:p w:rsidR="000E43FB" w:rsidRPr="00F44F52" w:rsidRDefault="000E43FB" w:rsidP="000E43FB">
            <w:pPr>
              <w:pStyle w:val="a7"/>
              <w:jc w:val="center"/>
            </w:pPr>
            <w:r>
              <w:t>2</w:t>
            </w:r>
          </w:p>
        </w:tc>
        <w:tc>
          <w:tcPr>
            <w:tcW w:w="1747" w:type="dxa"/>
          </w:tcPr>
          <w:p w:rsidR="000E43FB" w:rsidRPr="00F44F52" w:rsidRDefault="000E43FB" w:rsidP="000E43FB">
            <w:pPr>
              <w:pStyle w:val="a7"/>
              <w:jc w:val="center"/>
            </w:pPr>
            <w:r w:rsidRPr="00F44F52">
              <w:t>высшее</w:t>
            </w:r>
          </w:p>
        </w:tc>
        <w:tc>
          <w:tcPr>
            <w:tcW w:w="1479" w:type="dxa"/>
          </w:tcPr>
          <w:p w:rsidR="000E43FB" w:rsidRPr="00F44F52" w:rsidRDefault="000E43FB" w:rsidP="000E43FB">
            <w:pPr>
              <w:jc w:val="center"/>
            </w:pPr>
            <w:r w:rsidRPr="00F44F52">
              <w:rPr>
                <w:sz w:val="24"/>
                <w:szCs w:val="24"/>
              </w:rPr>
              <w:t>высшая</w:t>
            </w:r>
          </w:p>
        </w:tc>
        <w:tc>
          <w:tcPr>
            <w:tcW w:w="2897" w:type="dxa"/>
          </w:tcPr>
          <w:p w:rsidR="000E43FB" w:rsidRPr="00F44F52" w:rsidRDefault="000E43FB" w:rsidP="000E43FB">
            <w:pPr>
              <w:pStyle w:val="a7"/>
              <w:jc w:val="both"/>
            </w:pPr>
          </w:p>
        </w:tc>
      </w:tr>
      <w:tr w:rsidR="000E43FB" w:rsidRPr="00F44F52" w:rsidTr="000E43FB">
        <w:tc>
          <w:tcPr>
            <w:tcW w:w="2487" w:type="dxa"/>
          </w:tcPr>
          <w:p w:rsidR="000E43FB" w:rsidRPr="00F44F52" w:rsidRDefault="000E43FB" w:rsidP="000E43FB">
            <w:pPr>
              <w:pStyle w:val="a7"/>
            </w:pPr>
            <w:r>
              <w:t>Хайсарова Ирина Яновна</w:t>
            </w:r>
          </w:p>
        </w:tc>
        <w:tc>
          <w:tcPr>
            <w:tcW w:w="961" w:type="dxa"/>
          </w:tcPr>
          <w:p w:rsidR="000E43FB" w:rsidRPr="00F44F52" w:rsidRDefault="000E43FB" w:rsidP="000E43FB">
            <w:pPr>
              <w:pStyle w:val="a7"/>
              <w:jc w:val="center"/>
            </w:pPr>
            <w:r>
              <w:t>4</w:t>
            </w:r>
          </w:p>
        </w:tc>
        <w:tc>
          <w:tcPr>
            <w:tcW w:w="1747" w:type="dxa"/>
          </w:tcPr>
          <w:p w:rsidR="000E43FB" w:rsidRPr="00F44F52" w:rsidRDefault="000E43FB" w:rsidP="000E43FB">
            <w:pPr>
              <w:jc w:val="center"/>
            </w:pPr>
            <w:r>
              <w:t>высшаее</w:t>
            </w:r>
          </w:p>
        </w:tc>
        <w:tc>
          <w:tcPr>
            <w:tcW w:w="1479" w:type="dxa"/>
          </w:tcPr>
          <w:p w:rsidR="000E43FB" w:rsidRPr="00F44F52" w:rsidRDefault="000E43FB" w:rsidP="000E43FB">
            <w:pPr>
              <w:jc w:val="center"/>
            </w:pPr>
            <w:r w:rsidRPr="00F44F52">
              <w:rPr>
                <w:sz w:val="24"/>
                <w:szCs w:val="24"/>
              </w:rPr>
              <w:t>высшая</w:t>
            </w:r>
          </w:p>
        </w:tc>
        <w:tc>
          <w:tcPr>
            <w:tcW w:w="2897" w:type="dxa"/>
          </w:tcPr>
          <w:p w:rsidR="000E43FB" w:rsidRPr="00F44F52" w:rsidRDefault="000E43FB" w:rsidP="000E43FB">
            <w:pPr>
              <w:pStyle w:val="a7"/>
              <w:jc w:val="both"/>
            </w:pPr>
          </w:p>
        </w:tc>
      </w:tr>
      <w:tr w:rsidR="000E43FB" w:rsidRPr="00F44F52" w:rsidTr="000E43FB">
        <w:tc>
          <w:tcPr>
            <w:tcW w:w="2487" w:type="dxa"/>
          </w:tcPr>
          <w:p w:rsidR="000E43FB" w:rsidRPr="00F44F52" w:rsidRDefault="000E43FB" w:rsidP="000E43FB">
            <w:pPr>
              <w:pStyle w:val="a7"/>
            </w:pPr>
            <w:r>
              <w:t>Шарафутдинова Дина Кашфулловна</w:t>
            </w:r>
          </w:p>
        </w:tc>
        <w:tc>
          <w:tcPr>
            <w:tcW w:w="961" w:type="dxa"/>
          </w:tcPr>
          <w:p w:rsidR="000E43FB" w:rsidRPr="00F44F52" w:rsidRDefault="000E43FB" w:rsidP="000E43FB">
            <w:pPr>
              <w:pStyle w:val="a7"/>
              <w:jc w:val="center"/>
            </w:pPr>
            <w:r>
              <w:t>1</w:t>
            </w:r>
          </w:p>
        </w:tc>
        <w:tc>
          <w:tcPr>
            <w:tcW w:w="1747" w:type="dxa"/>
          </w:tcPr>
          <w:p w:rsidR="000E43FB" w:rsidRPr="00F44F52" w:rsidRDefault="000E43FB" w:rsidP="000E43FB">
            <w:pPr>
              <w:jc w:val="center"/>
            </w:pPr>
            <w:r w:rsidRPr="00F44F52">
              <w:rPr>
                <w:sz w:val="24"/>
                <w:szCs w:val="24"/>
              </w:rPr>
              <w:t>высшее</w:t>
            </w:r>
          </w:p>
        </w:tc>
        <w:tc>
          <w:tcPr>
            <w:tcW w:w="1479" w:type="dxa"/>
          </w:tcPr>
          <w:p w:rsidR="000E43FB" w:rsidRPr="00F44F52" w:rsidRDefault="000E43FB" w:rsidP="000E43FB">
            <w:pPr>
              <w:jc w:val="center"/>
            </w:pPr>
            <w:r w:rsidRPr="00F44F52">
              <w:rPr>
                <w:sz w:val="24"/>
                <w:szCs w:val="24"/>
              </w:rPr>
              <w:t>первая</w:t>
            </w:r>
          </w:p>
        </w:tc>
        <w:tc>
          <w:tcPr>
            <w:tcW w:w="2897" w:type="dxa"/>
          </w:tcPr>
          <w:p w:rsidR="000E43FB" w:rsidRPr="00F44F52" w:rsidRDefault="000E43FB" w:rsidP="000E43FB">
            <w:pPr>
              <w:pStyle w:val="a7"/>
              <w:jc w:val="both"/>
            </w:pPr>
          </w:p>
        </w:tc>
      </w:tr>
      <w:tr w:rsidR="000E43FB" w:rsidRPr="00F44F52" w:rsidTr="000E43FB">
        <w:tc>
          <w:tcPr>
            <w:tcW w:w="2487" w:type="dxa"/>
          </w:tcPr>
          <w:p w:rsidR="000E43FB" w:rsidRPr="00F44F52" w:rsidRDefault="000E43FB" w:rsidP="000E43FB">
            <w:pPr>
              <w:pStyle w:val="a7"/>
            </w:pPr>
            <w:r>
              <w:t>Фаляхиева Дания Кашфулловна</w:t>
            </w:r>
          </w:p>
        </w:tc>
        <w:tc>
          <w:tcPr>
            <w:tcW w:w="961" w:type="dxa"/>
          </w:tcPr>
          <w:p w:rsidR="000E43FB" w:rsidRPr="00F44F52" w:rsidRDefault="000E43FB" w:rsidP="000E43FB">
            <w:pPr>
              <w:pStyle w:val="a7"/>
              <w:jc w:val="center"/>
            </w:pPr>
            <w:r>
              <w:t>3б</w:t>
            </w:r>
          </w:p>
        </w:tc>
        <w:tc>
          <w:tcPr>
            <w:tcW w:w="1747" w:type="dxa"/>
          </w:tcPr>
          <w:p w:rsidR="000E43FB" w:rsidRPr="00F44F52" w:rsidRDefault="000E43FB" w:rsidP="000E43FB">
            <w:pPr>
              <w:jc w:val="center"/>
            </w:pPr>
            <w:r w:rsidRPr="00F44F52">
              <w:rPr>
                <w:sz w:val="24"/>
                <w:szCs w:val="24"/>
              </w:rPr>
              <w:t>высшее</w:t>
            </w:r>
          </w:p>
        </w:tc>
        <w:tc>
          <w:tcPr>
            <w:tcW w:w="1479" w:type="dxa"/>
          </w:tcPr>
          <w:p w:rsidR="000E43FB" w:rsidRPr="00F44F52" w:rsidRDefault="000E43FB" w:rsidP="000E43FB">
            <w:pPr>
              <w:jc w:val="center"/>
            </w:pPr>
            <w:r>
              <w:rPr>
                <w:sz w:val="24"/>
                <w:szCs w:val="24"/>
              </w:rPr>
              <w:t>первая</w:t>
            </w:r>
          </w:p>
        </w:tc>
        <w:tc>
          <w:tcPr>
            <w:tcW w:w="2897" w:type="dxa"/>
          </w:tcPr>
          <w:p w:rsidR="000E43FB" w:rsidRPr="00F44F52" w:rsidRDefault="000E43FB" w:rsidP="000E43FB">
            <w:pPr>
              <w:pStyle w:val="a7"/>
              <w:jc w:val="both"/>
            </w:pPr>
          </w:p>
        </w:tc>
      </w:tr>
    </w:tbl>
    <w:p w:rsidR="000E43FB" w:rsidRPr="00E61988" w:rsidRDefault="000E43FB" w:rsidP="000E43FB">
      <w:pPr>
        <w:pStyle w:val="a7"/>
        <w:ind w:firstLine="426"/>
        <w:jc w:val="both"/>
      </w:pPr>
    </w:p>
    <w:p w:rsidR="000E43FB" w:rsidRPr="00E61988" w:rsidRDefault="000E43FB" w:rsidP="000E43FB">
      <w:pPr>
        <w:pStyle w:val="a7"/>
        <w:ind w:firstLine="426"/>
        <w:jc w:val="both"/>
      </w:pPr>
    </w:p>
    <w:p w:rsidR="000E43FB" w:rsidRPr="00E61988" w:rsidRDefault="000E43FB" w:rsidP="000E43FB">
      <w:pPr>
        <w:pStyle w:val="a7"/>
        <w:ind w:firstLine="426"/>
        <w:jc w:val="both"/>
      </w:pPr>
      <w:r w:rsidRPr="00E61988">
        <w:t xml:space="preserve">Педагогическими работниками </w:t>
      </w:r>
      <w:r>
        <w:t>МОБУ СОШ д.М.Горький</w:t>
      </w:r>
      <w:r w:rsidRPr="00E61988">
        <w:t xml:space="preserve"> системно разрабатываются методические темы, отражающие их непрерывное профессиональное развитие. У каждого учителя есть методическая тема: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410"/>
        <w:gridCol w:w="6095"/>
      </w:tblGrid>
      <w:tr w:rsidR="000E43FB" w:rsidRPr="00E61988" w:rsidTr="000E43FB">
        <w:trPr>
          <w:trHeight w:val="724"/>
        </w:trPr>
        <w:tc>
          <w:tcPr>
            <w:tcW w:w="851" w:type="dxa"/>
            <w:vAlign w:val="center"/>
          </w:tcPr>
          <w:p w:rsidR="000E43FB" w:rsidRPr="00E61988" w:rsidRDefault="000E43FB" w:rsidP="000E43FB">
            <w:pPr>
              <w:pStyle w:val="a7"/>
              <w:ind w:firstLine="426"/>
              <w:jc w:val="both"/>
              <w:rPr>
                <w:b/>
              </w:rPr>
            </w:pPr>
            <w:r w:rsidRPr="00E61988">
              <w:rPr>
                <w:b/>
              </w:rPr>
              <w:t>№</w:t>
            </w:r>
          </w:p>
          <w:p w:rsidR="000E43FB" w:rsidRPr="00E61988" w:rsidRDefault="000E43FB" w:rsidP="000E43FB">
            <w:pPr>
              <w:pStyle w:val="a7"/>
              <w:ind w:firstLine="426"/>
              <w:jc w:val="both"/>
              <w:rPr>
                <w:b/>
              </w:rPr>
            </w:pPr>
            <w:r w:rsidRPr="00E61988">
              <w:rPr>
                <w:b/>
              </w:rPr>
              <w:t>п/п</w:t>
            </w:r>
          </w:p>
        </w:tc>
        <w:tc>
          <w:tcPr>
            <w:tcW w:w="2410" w:type="dxa"/>
            <w:vAlign w:val="center"/>
          </w:tcPr>
          <w:p w:rsidR="000E43FB" w:rsidRPr="00E61988" w:rsidRDefault="000E43FB" w:rsidP="000E43FB">
            <w:pPr>
              <w:pStyle w:val="a7"/>
              <w:ind w:firstLine="426"/>
              <w:jc w:val="both"/>
              <w:rPr>
                <w:b/>
              </w:rPr>
            </w:pPr>
            <w:r w:rsidRPr="00E61988">
              <w:rPr>
                <w:b/>
              </w:rPr>
              <w:t>ФИ учителя</w:t>
            </w:r>
          </w:p>
        </w:tc>
        <w:tc>
          <w:tcPr>
            <w:tcW w:w="6095" w:type="dxa"/>
            <w:vAlign w:val="center"/>
          </w:tcPr>
          <w:p w:rsidR="000E43FB" w:rsidRPr="00E61988" w:rsidRDefault="000E43FB" w:rsidP="000E43FB">
            <w:pPr>
              <w:pStyle w:val="a7"/>
              <w:ind w:firstLine="426"/>
              <w:jc w:val="both"/>
              <w:rPr>
                <w:b/>
              </w:rPr>
            </w:pPr>
            <w:r w:rsidRPr="00E61988">
              <w:rPr>
                <w:b/>
              </w:rPr>
              <w:t>Методическая тема</w:t>
            </w:r>
          </w:p>
        </w:tc>
      </w:tr>
      <w:tr w:rsidR="000E43FB" w:rsidRPr="00E61988" w:rsidTr="000E43FB">
        <w:trPr>
          <w:trHeight w:val="454"/>
        </w:trPr>
        <w:tc>
          <w:tcPr>
            <w:tcW w:w="851" w:type="dxa"/>
            <w:vAlign w:val="center"/>
          </w:tcPr>
          <w:p w:rsidR="000E43FB" w:rsidRPr="00E61988" w:rsidRDefault="000E43FB" w:rsidP="000E43FB">
            <w:pPr>
              <w:pStyle w:val="a7"/>
              <w:ind w:firstLine="426"/>
              <w:jc w:val="both"/>
            </w:pPr>
            <w:r w:rsidRPr="00E61988">
              <w:t>1</w:t>
            </w:r>
          </w:p>
        </w:tc>
        <w:tc>
          <w:tcPr>
            <w:tcW w:w="2410" w:type="dxa"/>
          </w:tcPr>
          <w:p w:rsidR="000E43FB" w:rsidRPr="00E61988" w:rsidRDefault="000E43FB" w:rsidP="000E43FB">
            <w:pPr>
              <w:pStyle w:val="a7"/>
              <w:jc w:val="both"/>
            </w:pPr>
            <w:r>
              <w:t>Соснина Г.А.</w:t>
            </w:r>
          </w:p>
        </w:tc>
        <w:tc>
          <w:tcPr>
            <w:tcW w:w="6095" w:type="dxa"/>
          </w:tcPr>
          <w:p w:rsidR="000E43FB" w:rsidRPr="00E61988" w:rsidRDefault="000E43FB" w:rsidP="000E43FB">
            <w:pPr>
              <w:pStyle w:val="a7"/>
              <w:ind w:firstLine="426"/>
              <w:jc w:val="both"/>
            </w:pPr>
            <w:r w:rsidRPr="00E61988">
              <w:t>Развитие познавательных способностей у младших школьников в условиях реализации обновленных ФГОС НОО</w:t>
            </w:r>
          </w:p>
        </w:tc>
      </w:tr>
      <w:tr w:rsidR="000E43FB" w:rsidRPr="00E61988" w:rsidTr="000E43FB">
        <w:trPr>
          <w:trHeight w:val="454"/>
        </w:trPr>
        <w:tc>
          <w:tcPr>
            <w:tcW w:w="851" w:type="dxa"/>
            <w:vAlign w:val="center"/>
          </w:tcPr>
          <w:p w:rsidR="000E43FB" w:rsidRPr="00E61988" w:rsidRDefault="000E43FB" w:rsidP="000E43FB">
            <w:pPr>
              <w:pStyle w:val="a7"/>
              <w:ind w:firstLine="426"/>
              <w:jc w:val="both"/>
            </w:pPr>
            <w:r w:rsidRPr="00E61988">
              <w:t>2</w:t>
            </w:r>
          </w:p>
        </w:tc>
        <w:tc>
          <w:tcPr>
            <w:tcW w:w="2410" w:type="dxa"/>
          </w:tcPr>
          <w:p w:rsidR="000E43FB" w:rsidRPr="00E61988" w:rsidRDefault="000E43FB" w:rsidP="000E43FB">
            <w:pPr>
              <w:pStyle w:val="a7"/>
              <w:ind w:firstLine="5"/>
              <w:jc w:val="both"/>
            </w:pPr>
            <w:r>
              <w:t>Мусина Д.М.</w:t>
            </w:r>
          </w:p>
        </w:tc>
        <w:tc>
          <w:tcPr>
            <w:tcW w:w="6095" w:type="dxa"/>
          </w:tcPr>
          <w:p w:rsidR="000E43FB" w:rsidRPr="00E61988" w:rsidRDefault="000E43FB" w:rsidP="000E43FB">
            <w:pPr>
              <w:pStyle w:val="a7"/>
              <w:ind w:firstLine="426"/>
              <w:jc w:val="both"/>
            </w:pPr>
            <w:r w:rsidRPr="00E61988">
              <w:t>Портфолио как средство развития УУД младшего школьника в рамках реализации ФГОС НОО</w:t>
            </w:r>
          </w:p>
        </w:tc>
      </w:tr>
      <w:tr w:rsidR="000E43FB" w:rsidRPr="00E61988" w:rsidTr="000E43FB">
        <w:trPr>
          <w:trHeight w:val="454"/>
        </w:trPr>
        <w:tc>
          <w:tcPr>
            <w:tcW w:w="851" w:type="dxa"/>
            <w:vAlign w:val="center"/>
          </w:tcPr>
          <w:p w:rsidR="000E43FB" w:rsidRPr="00E61988" w:rsidRDefault="000E43FB" w:rsidP="000E43FB">
            <w:pPr>
              <w:pStyle w:val="a7"/>
              <w:ind w:firstLine="426"/>
              <w:jc w:val="both"/>
            </w:pPr>
            <w:r w:rsidRPr="00E61988">
              <w:t>3</w:t>
            </w:r>
          </w:p>
        </w:tc>
        <w:tc>
          <w:tcPr>
            <w:tcW w:w="2410" w:type="dxa"/>
          </w:tcPr>
          <w:p w:rsidR="000E43FB" w:rsidRPr="00E61988" w:rsidRDefault="000E43FB" w:rsidP="000E43FB">
            <w:pPr>
              <w:pStyle w:val="a7"/>
              <w:ind w:firstLine="5"/>
              <w:jc w:val="both"/>
            </w:pPr>
            <w:r>
              <w:t>Хайсарова И.Я.</w:t>
            </w:r>
          </w:p>
        </w:tc>
        <w:tc>
          <w:tcPr>
            <w:tcW w:w="6095" w:type="dxa"/>
          </w:tcPr>
          <w:p w:rsidR="000E43FB" w:rsidRPr="00E61988" w:rsidRDefault="000E43FB" w:rsidP="000E43FB">
            <w:pPr>
              <w:pStyle w:val="a7"/>
              <w:ind w:firstLine="426"/>
              <w:jc w:val="both"/>
            </w:pPr>
            <w:r w:rsidRPr="00E61988">
              <w:t>Формирование общеучебных умений самоорганизации учебной деятельности у младших школьников в условиях реализации ФГОС</w:t>
            </w:r>
          </w:p>
        </w:tc>
      </w:tr>
      <w:tr w:rsidR="000E43FB" w:rsidRPr="00E61988" w:rsidTr="000E43FB">
        <w:trPr>
          <w:trHeight w:val="454"/>
        </w:trPr>
        <w:tc>
          <w:tcPr>
            <w:tcW w:w="851" w:type="dxa"/>
            <w:vAlign w:val="center"/>
          </w:tcPr>
          <w:p w:rsidR="000E43FB" w:rsidRPr="00E61988" w:rsidRDefault="000E43FB" w:rsidP="000E43FB">
            <w:pPr>
              <w:pStyle w:val="a7"/>
              <w:ind w:firstLine="426"/>
              <w:jc w:val="both"/>
            </w:pPr>
            <w:r w:rsidRPr="00E61988">
              <w:t>4</w:t>
            </w:r>
          </w:p>
        </w:tc>
        <w:tc>
          <w:tcPr>
            <w:tcW w:w="2410" w:type="dxa"/>
          </w:tcPr>
          <w:p w:rsidR="000E43FB" w:rsidRPr="00E61988" w:rsidRDefault="000E43FB" w:rsidP="000E43FB">
            <w:pPr>
              <w:pStyle w:val="a7"/>
              <w:jc w:val="both"/>
            </w:pPr>
            <w:r>
              <w:t>Шарафутдинова Д.К.</w:t>
            </w:r>
          </w:p>
        </w:tc>
        <w:tc>
          <w:tcPr>
            <w:tcW w:w="6095" w:type="dxa"/>
          </w:tcPr>
          <w:p w:rsidR="000E43FB" w:rsidRPr="00E61988" w:rsidRDefault="000E43FB" w:rsidP="000E43FB">
            <w:pPr>
              <w:pStyle w:val="a7"/>
              <w:ind w:firstLine="426"/>
              <w:jc w:val="both"/>
            </w:pPr>
            <w:r w:rsidRPr="00E61988">
              <w:t>Развитие проектных навыков у младших школьников в условиях реализации обновленных ФГОС НОО</w:t>
            </w:r>
          </w:p>
        </w:tc>
      </w:tr>
      <w:tr w:rsidR="000E43FB" w:rsidRPr="00E61988" w:rsidTr="000E43FB">
        <w:trPr>
          <w:trHeight w:val="454"/>
        </w:trPr>
        <w:tc>
          <w:tcPr>
            <w:tcW w:w="851" w:type="dxa"/>
            <w:vAlign w:val="center"/>
          </w:tcPr>
          <w:p w:rsidR="000E43FB" w:rsidRPr="00E61988" w:rsidRDefault="000E43FB" w:rsidP="000E43FB">
            <w:pPr>
              <w:pStyle w:val="a7"/>
              <w:ind w:firstLine="426"/>
              <w:jc w:val="both"/>
            </w:pPr>
            <w:r w:rsidRPr="00E61988">
              <w:t>5</w:t>
            </w:r>
          </w:p>
        </w:tc>
        <w:tc>
          <w:tcPr>
            <w:tcW w:w="2410" w:type="dxa"/>
          </w:tcPr>
          <w:p w:rsidR="000E43FB" w:rsidRPr="00E61988" w:rsidRDefault="000E43FB" w:rsidP="000E43FB">
            <w:pPr>
              <w:pStyle w:val="a7"/>
              <w:jc w:val="both"/>
            </w:pPr>
            <w:r>
              <w:t>Фаляхиева Д.К.</w:t>
            </w:r>
          </w:p>
        </w:tc>
        <w:tc>
          <w:tcPr>
            <w:tcW w:w="6095" w:type="dxa"/>
          </w:tcPr>
          <w:p w:rsidR="000E43FB" w:rsidRPr="00E61988" w:rsidRDefault="000E43FB" w:rsidP="000E43FB">
            <w:pPr>
              <w:pStyle w:val="a7"/>
              <w:ind w:firstLine="426"/>
              <w:jc w:val="both"/>
            </w:pPr>
            <w:r w:rsidRPr="00E61988">
              <w:t>Создание условий для формирования у обучающихся положительных эмоций по отношению  к учебной деятельности в рамках  обновленных ФГОС</w:t>
            </w:r>
          </w:p>
        </w:tc>
      </w:tr>
    </w:tbl>
    <w:p w:rsidR="000E43FB" w:rsidRPr="00E61988" w:rsidRDefault="000E43FB" w:rsidP="000E43FB">
      <w:pPr>
        <w:pStyle w:val="a7"/>
        <w:ind w:firstLine="426"/>
        <w:jc w:val="both"/>
      </w:pPr>
    </w:p>
    <w:p w:rsidR="000E43FB" w:rsidRPr="00F531C8" w:rsidRDefault="000E43FB" w:rsidP="000E43FB">
      <w:pPr>
        <w:pStyle w:val="3"/>
        <w:rPr>
          <w:b/>
          <w:color w:val="auto"/>
        </w:rPr>
      </w:pPr>
      <w:bookmarkStart w:id="58" w:name="_Toc145287623"/>
      <w:r w:rsidRPr="00F531C8">
        <w:rPr>
          <w:b/>
          <w:color w:val="auto"/>
        </w:rPr>
        <w:t>3.5.2. Психолого-педагогические условия реализации основной об</w:t>
      </w:r>
      <w:r>
        <w:rPr>
          <w:b/>
          <w:color w:val="auto"/>
        </w:rPr>
        <w:t>разовательной программы средне</w:t>
      </w:r>
      <w:r w:rsidRPr="00F531C8">
        <w:rPr>
          <w:b/>
          <w:color w:val="auto"/>
        </w:rPr>
        <w:t>го общего образования</w:t>
      </w:r>
      <w:bookmarkEnd w:id="58"/>
    </w:p>
    <w:p w:rsidR="000E43FB" w:rsidRPr="00E61988" w:rsidRDefault="000E43FB" w:rsidP="000E43FB">
      <w:pPr>
        <w:pStyle w:val="a7"/>
        <w:ind w:firstLine="426"/>
        <w:jc w:val="both"/>
        <w:rPr>
          <w:rStyle w:val="a8"/>
        </w:rPr>
      </w:pPr>
      <w:r w:rsidRPr="00E61988">
        <w:rPr>
          <w:rStyle w:val="a8"/>
        </w:rPr>
        <w:t>Психолого-педагогические условия, с</w:t>
      </w:r>
      <w:r>
        <w:rPr>
          <w:rStyle w:val="a8"/>
        </w:rPr>
        <w:t>озданные в МОБУ СОШ д.М.Горький</w:t>
      </w:r>
      <w:r w:rsidRPr="00E61988">
        <w:rPr>
          <w:rStyle w:val="a8"/>
        </w:rPr>
        <w:t>, обеспечив</w:t>
      </w:r>
      <w:r>
        <w:rPr>
          <w:rStyle w:val="a8"/>
        </w:rPr>
        <w:t>ают исполнение требований ФГОС С</w:t>
      </w:r>
      <w:r w:rsidRPr="00E61988">
        <w:rPr>
          <w:rStyle w:val="a8"/>
        </w:rPr>
        <w:t>ОО к психолого-педагогическим условиям реализации основной об</w:t>
      </w:r>
      <w:r>
        <w:rPr>
          <w:rStyle w:val="a8"/>
        </w:rPr>
        <w:t>разовательной программы средне</w:t>
      </w:r>
      <w:r w:rsidRPr="00E61988">
        <w:rPr>
          <w:rStyle w:val="a8"/>
        </w:rPr>
        <w:t xml:space="preserve">го общего образования, в частности: </w:t>
      </w:r>
    </w:p>
    <w:p w:rsidR="000E43FB" w:rsidRPr="00E61988" w:rsidRDefault="000E43FB" w:rsidP="000E43FB">
      <w:pPr>
        <w:pStyle w:val="a7"/>
        <w:ind w:firstLine="426"/>
        <w:jc w:val="both"/>
        <w:rPr>
          <w:rStyle w:val="a8"/>
        </w:rPr>
      </w:pPr>
      <w:r w:rsidRPr="00E61988">
        <w:rPr>
          <w:rStyle w:val="a8"/>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0E43FB" w:rsidRPr="00E61988" w:rsidRDefault="000E43FB" w:rsidP="000E43FB">
      <w:pPr>
        <w:pStyle w:val="a7"/>
        <w:ind w:firstLine="426"/>
        <w:jc w:val="both"/>
        <w:rPr>
          <w:rStyle w:val="a8"/>
        </w:rPr>
      </w:pPr>
      <w:r w:rsidRPr="00E61988">
        <w:rPr>
          <w:rStyle w:val="a8"/>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0E43FB" w:rsidRPr="00E61988" w:rsidRDefault="000E43FB" w:rsidP="000E43FB">
      <w:pPr>
        <w:pStyle w:val="a7"/>
        <w:ind w:firstLine="426"/>
        <w:jc w:val="both"/>
        <w:rPr>
          <w:rStyle w:val="a8"/>
        </w:rPr>
      </w:pPr>
      <w:r w:rsidRPr="00E61988">
        <w:rPr>
          <w:rStyle w:val="a8"/>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0E43FB" w:rsidRPr="00E61988" w:rsidRDefault="000E43FB" w:rsidP="000E43FB">
      <w:pPr>
        <w:pStyle w:val="a7"/>
        <w:ind w:firstLine="426"/>
        <w:jc w:val="both"/>
        <w:rPr>
          <w:rStyle w:val="a8"/>
        </w:rPr>
      </w:pPr>
      <w:r w:rsidRPr="00E61988">
        <w:rPr>
          <w:rStyle w:val="a8"/>
        </w:rPr>
        <w:t xml:space="preserve">4) обеспечивают профилактику формирования у обучающихся девиантных форм поведения, агрессии и повышенной тревожности. </w:t>
      </w:r>
    </w:p>
    <w:p w:rsidR="000E43FB" w:rsidRPr="00E61988" w:rsidRDefault="000E43FB" w:rsidP="000E43FB">
      <w:pPr>
        <w:pStyle w:val="a7"/>
        <w:ind w:firstLine="426"/>
        <w:jc w:val="both"/>
        <w:rPr>
          <w:rStyle w:val="a8"/>
        </w:rPr>
      </w:pPr>
      <w:r w:rsidRPr="00E61988">
        <w:rPr>
          <w:rStyle w:val="a8"/>
        </w:rPr>
        <w:t xml:space="preserve">В школе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0E43FB" w:rsidRPr="00E61988" w:rsidRDefault="000E43FB" w:rsidP="000E43FB">
      <w:pPr>
        <w:pStyle w:val="a7"/>
        <w:ind w:firstLine="426"/>
        <w:jc w:val="both"/>
        <w:rPr>
          <w:rStyle w:val="a8"/>
        </w:rPr>
      </w:pPr>
      <w:r w:rsidRPr="00E61988">
        <w:rPr>
          <w:rStyle w:val="a8"/>
        </w:rPr>
        <w:t xml:space="preserve">- педагогом-психологом; </w:t>
      </w:r>
    </w:p>
    <w:p w:rsidR="000E43FB" w:rsidRPr="00E61988" w:rsidRDefault="000E43FB" w:rsidP="000E43FB">
      <w:pPr>
        <w:pStyle w:val="a7"/>
        <w:ind w:firstLine="426"/>
        <w:jc w:val="both"/>
        <w:rPr>
          <w:rStyle w:val="a8"/>
        </w:rPr>
      </w:pPr>
      <w:r w:rsidRPr="00E61988">
        <w:rPr>
          <w:rStyle w:val="a8"/>
        </w:rPr>
        <w:t xml:space="preserve">- социальным педагогом. </w:t>
      </w:r>
    </w:p>
    <w:p w:rsidR="000E43FB" w:rsidRPr="00E61988" w:rsidRDefault="000E43FB" w:rsidP="000E43FB">
      <w:pPr>
        <w:pStyle w:val="a7"/>
        <w:ind w:firstLine="426"/>
        <w:jc w:val="both"/>
        <w:rPr>
          <w:rStyle w:val="a8"/>
        </w:rPr>
      </w:pPr>
      <w:r w:rsidRPr="00E61988">
        <w:rPr>
          <w:rStyle w:val="a8"/>
        </w:rPr>
        <w:t xml:space="preserve">В процессе реализации основной образовательной программы начального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0E43FB" w:rsidRPr="00E61988" w:rsidRDefault="000E43FB" w:rsidP="000E43FB">
      <w:pPr>
        <w:pStyle w:val="a7"/>
        <w:ind w:firstLine="426"/>
        <w:jc w:val="both"/>
        <w:rPr>
          <w:rStyle w:val="a8"/>
        </w:rPr>
      </w:pPr>
      <w:r w:rsidRPr="00E61988">
        <w:rPr>
          <w:rStyle w:val="a8"/>
        </w:rPr>
        <w:t xml:space="preserve">1) формирование и развитие психолого-педагогической компетентности всех участников образовательных отношений; </w:t>
      </w:r>
    </w:p>
    <w:p w:rsidR="000E43FB" w:rsidRPr="00E61988" w:rsidRDefault="000E43FB" w:rsidP="000E43FB">
      <w:pPr>
        <w:pStyle w:val="a7"/>
        <w:ind w:firstLine="426"/>
        <w:jc w:val="both"/>
        <w:rPr>
          <w:rStyle w:val="a8"/>
        </w:rPr>
      </w:pPr>
      <w:r w:rsidRPr="00E61988">
        <w:rPr>
          <w:rStyle w:val="a8"/>
        </w:rPr>
        <w:t xml:space="preserve">2) сохранение и укрепление психологического благополучия и психического здоровья обучающихся; </w:t>
      </w:r>
    </w:p>
    <w:p w:rsidR="000E43FB" w:rsidRPr="00E61988" w:rsidRDefault="000E43FB" w:rsidP="000E43FB">
      <w:pPr>
        <w:pStyle w:val="a7"/>
        <w:ind w:firstLine="426"/>
        <w:jc w:val="both"/>
        <w:rPr>
          <w:rStyle w:val="a8"/>
        </w:rPr>
      </w:pPr>
      <w:r w:rsidRPr="00E61988">
        <w:rPr>
          <w:rStyle w:val="a8"/>
        </w:rPr>
        <w:t xml:space="preserve">3) поддержка и сопровождение детско-родительских отношений; </w:t>
      </w:r>
    </w:p>
    <w:p w:rsidR="000E43FB" w:rsidRPr="00E61988" w:rsidRDefault="000E43FB" w:rsidP="000E43FB">
      <w:pPr>
        <w:pStyle w:val="a7"/>
        <w:ind w:firstLine="426"/>
        <w:jc w:val="both"/>
        <w:rPr>
          <w:rStyle w:val="a8"/>
        </w:rPr>
      </w:pPr>
      <w:r w:rsidRPr="00E61988">
        <w:rPr>
          <w:rStyle w:val="a8"/>
        </w:rPr>
        <w:t xml:space="preserve">4) формирование ценности здоровья и безопасного образа жизни; </w:t>
      </w:r>
    </w:p>
    <w:p w:rsidR="000E43FB" w:rsidRPr="00E61988" w:rsidRDefault="000E43FB" w:rsidP="000E43FB">
      <w:pPr>
        <w:pStyle w:val="a7"/>
        <w:ind w:firstLine="426"/>
        <w:jc w:val="both"/>
        <w:rPr>
          <w:rStyle w:val="a8"/>
        </w:rPr>
      </w:pPr>
      <w:r w:rsidRPr="00E61988">
        <w:rPr>
          <w:rStyle w:val="a8"/>
        </w:rPr>
        <w:t xml:space="preserve">5) дифференциация и индивидуализация обучения и воспитания с учётом особенностей когнитивного и эмоционального развития обучающихся; </w:t>
      </w:r>
    </w:p>
    <w:p w:rsidR="000E43FB" w:rsidRPr="00E61988" w:rsidRDefault="000E43FB" w:rsidP="000E43FB">
      <w:pPr>
        <w:pStyle w:val="a7"/>
        <w:ind w:firstLine="426"/>
        <w:jc w:val="both"/>
        <w:rPr>
          <w:rStyle w:val="a8"/>
        </w:rPr>
      </w:pPr>
      <w:r w:rsidRPr="00E61988">
        <w:rPr>
          <w:rStyle w:val="a8"/>
        </w:rPr>
        <w:t xml:space="preserve">6) мониторинг возможностей и способностей обучающихся, выявление, поддержка и сопровождение одарённых детей; </w:t>
      </w:r>
    </w:p>
    <w:p w:rsidR="000E43FB" w:rsidRPr="00E61988" w:rsidRDefault="000E43FB" w:rsidP="000E43FB">
      <w:pPr>
        <w:pStyle w:val="a7"/>
        <w:ind w:firstLine="426"/>
        <w:jc w:val="both"/>
        <w:rPr>
          <w:rStyle w:val="a8"/>
        </w:rPr>
      </w:pPr>
      <w:r w:rsidRPr="00E61988">
        <w:rPr>
          <w:rStyle w:val="a8"/>
        </w:rPr>
        <w:t xml:space="preserve">7) создание условий для последующего профессионального самоопределения; </w:t>
      </w:r>
    </w:p>
    <w:p w:rsidR="000E43FB" w:rsidRPr="00E61988" w:rsidRDefault="000E43FB" w:rsidP="000E43FB">
      <w:pPr>
        <w:pStyle w:val="a7"/>
        <w:ind w:firstLine="426"/>
        <w:jc w:val="both"/>
        <w:rPr>
          <w:rStyle w:val="a8"/>
        </w:rPr>
      </w:pPr>
      <w:r w:rsidRPr="00E61988">
        <w:rPr>
          <w:rStyle w:val="a8"/>
        </w:rPr>
        <w:t xml:space="preserve">8) формирование коммуникативных навыков в разновозрастной среде и среде сверстников; </w:t>
      </w:r>
    </w:p>
    <w:p w:rsidR="000E43FB" w:rsidRPr="00E61988" w:rsidRDefault="000E43FB" w:rsidP="000E43FB">
      <w:pPr>
        <w:pStyle w:val="a7"/>
        <w:ind w:firstLine="426"/>
        <w:jc w:val="both"/>
        <w:rPr>
          <w:rStyle w:val="a8"/>
        </w:rPr>
      </w:pPr>
      <w:r w:rsidRPr="00E61988">
        <w:rPr>
          <w:rStyle w:val="a8"/>
        </w:rPr>
        <w:t xml:space="preserve">9) поддержка детских объединений, ученического самоуправления; </w:t>
      </w:r>
    </w:p>
    <w:p w:rsidR="000E43FB" w:rsidRPr="00E61988" w:rsidRDefault="000E43FB" w:rsidP="000E43FB">
      <w:pPr>
        <w:pStyle w:val="a7"/>
        <w:ind w:firstLine="426"/>
        <w:jc w:val="both"/>
        <w:rPr>
          <w:rStyle w:val="a8"/>
        </w:rPr>
      </w:pPr>
      <w:r w:rsidRPr="00E61988">
        <w:rPr>
          <w:rStyle w:val="a8"/>
        </w:rPr>
        <w:t xml:space="preserve">10) формирование психологической культуры поведения в информационной среде; </w:t>
      </w:r>
    </w:p>
    <w:p w:rsidR="000E43FB" w:rsidRPr="00E61988" w:rsidRDefault="000E43FB" w:rsidP="000E43FB">
      <w:pPr>
        <w:pStyle w:val="a7"/>
        <w:ind w:firstLine="426"/>
        <w:jc w:val="both"/>
        <w:rPr>
          <w:rStyle w:val="a8"/>
        </w:rPr>
      </w:pPr>
      <w:r w:rsidRPr="00E61988">
        <w:rPr>
          <w:rStyle w:val="a8"/>
        </w:rPr>
        <w:t xml:space="preserve">11) развитие психологической культуры в области использования ИКТ. </w:t>
      </w:r>
    </w:p>
    <w:p w:rsidR="000E43FB" w:rsidRPr="00E61988" w:rsidRDefault="000E43FB" w:rsidP="000E43FB">
      <w:pPr>
        <w:pStyle w:val="a7"/>
        <w:ind w:firstLine="426"/>
        <w:jc w:val="both"/>
        <w:rPr>
          <w:rStyle w:val="a8"/>
        </w:rPr>
      </w:pPr>
      <w:r w:rsidRPr="00E61988">
        <w:rPr>
          <w:rStyle w:val="a8"/>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0E43FB" w:rsidRPr="00E61988" w:rsidRDefault="000E43FB" w:rsidP="000E43FB">
      <w:pPr>
        <w:pStyle w:val="a7"/>
        <w:ind w:firstLine="426"/>
        <w:jc w:val="both"/>
        <w:rPr>
          <w:rStyle w:val="a8"/>
        </w:rPr>
      </w:pPr>
      <w:r w:rsidRPr="00E61988">
        <w:rPr>
          <w:rStyle w:val="a8"/>
        </w:rPr>
        <w:t xml:space="preserve">- обучающихся, испытывающих трудности в освоении программы основного общего образования, развитии и социальной адаптации; </w:t>
      </w:r>
    </w:p>
    <w:p w:rsidR="000E43FB" w:rsidRPr="00E61988" w:rsidRDefault="000E43FB" w:rsidP="000E43FB">
      <w:pPr>
        <w:pStyle w:val="a7"/>
        <w:ind w:firstLine="426"/>
        <w:jc w:val="both"/>
        <w:rPr>
          <w:rStyle w:val="a8"/>
        </w:rPr>
      </w:pPr>
      <w:r w:rsidRPr="00E61988">
        <w:rPr>
          <w:rStyle w:val="a8"/>
        </w:rPr>
        <w:t xml:space="preserve">-обучающихся, проявляющих индивидуальные способности, и одарённых; </w:t>
      </w:r>
    </w:p>
    <w:p w:rsidR="000E43FB" w:rsidRPr="00E61988" w:rsidRDefault="000E43FB" w:rsidP="000E43FB">
      <w:pPr>
        <w:pStyle w:val="a7"/>
        <w:ind w:firstLine="426"/>
        <w:jc w:val="both"/>
        <w:rPr>
          <w:rStyle w:val="a8"/>
        </w:rPr>
      </w:pPr>
      <w:r w:rsidRPr="00E61988">
        <w:rPr>
          <w:rStyle w:val="a8"/>
        </w:rPr>
        <w:t xml:space="preserve">- обучающихся с ОВЗ; </w:t>
      </w:r>
    </w:p>
    <w:p w:rsidR="000E43FB" w:rsidRPr="00E61988" w:rsidRDefault="000E43FB" w:rsidP="000E43FB">
      <w:pPr>
        <w:pStyle w:val="a7"/>
        <w:ind w:firstLine="426"/>
        <w:jc w:val="both"/>
        <w:rPr>
          <w:rStyle w:val="a8"/>
        </w:rPr>
      </w:pPr>
      <w:r w:rsidRPr="00E61988">
        <w:rPr>
          <w:rStyle w:val="a8"/>
        </w:rP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rsidR="000E43FB" w:rsidRPr="00E61988" w:rsidRDefault="000E43FB" w:rsidP="000E43FB">
      <w:pPr>
        <w:pStyle w:val="a7"/>
        <w:ind w:firstLine="426"/>
        <w:jc w:val="both"/>
        <w:rPr>
          <w:rStyle w:val="a8"/>
        </w:rPr>
      </w:pPr>
      <w:r w:rsidRPr="00E61988">
        <w:rPr>
          <w:rStyle w:val="a8"/>
        </w:rPr>
        <w:t xml:space="preserve">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 </w:t>
      </w:r>
    </w:p>
    <w:p w:rsidR="000E43FB" w:rsidRPr="00E61988" w:rsidRDefault="000E43FB" w:rsidP="000E43FB">
      <w:pPr>
        <w:pStyle w:val="a7"/>
        <w:ind w:firstLine="426"/>
        <w:jc w:val="both"/>
        <w:rPr>
          <w:rStyle w:val="a8"/>
        </w:rPr>
      </w:pPr>
      <w:r w:rsidRPr="00E61988">
        <w:rPr>
          <w:rStyle w:val="a8"/>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0E43FB" w:rsidRPr="00E61988" w:rsidRDefault="000E43FB" w:rsidP="000E43FB">
      <w:pPr>
        <w:pStyle w:val="a7"/>
        <w:ind w:firstLine="426"/>
        <w:jc w:val="both"/>
        <w:rPr>
          <w:rStyle w:val="a8"/>
        </w:rPr>
      </w:pPr>
      <w:r w:rsidRPr="00E61988">
        <w:rPr>
          <w:rStyle w:val="a8"/>
        </w:rPr>
        <w:t xml:space="preserve">1)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 </w:t>
      </w:r>
    </w:p>
    <w:p w:rsidR="000E43FB" w:rsidRPr="00E61988" w:rsidRDefault="000E43FB" w:rsidP="000E43FB">
      <w:pPr>
        <w:pStyle w:val="a7"/>
        <w:ind w:firstLine="426"/>
        <w:jc w:val="both"/>
        <w:rPr>
          <w:rStyle w:val="a8"/>
        </w:rPr>
      </w:pPr>
      <w:r w:rsidRPr="00E61988">
        <w:rPr>
          <w:rStyle w:val="a8"/>
        </w:rPr>
        <w:t xml:space="preserve">2)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 </w:t>
      </w:r>
    </w:p>
    <w:p w:rsidR="000E43FB" w:rsidRPr="00E61988" w:rsidRDefault="000E43FB" w:rsidP="000E43FB">
      <w:pPr>
        <w:pStyle w:val="a7"/>
        <w:ind w:firstLine="426"/>
        <w:jc w:val="both"/>
        <w:rPr>
          <w:rStyle w:val="a8"/>
        </w:rPr>
      </w:pPr>
      <w:r w:rsidRPr="00E61988">
        <w:rPr>
          <w:rStyle w:val="a8"/>
        </w:rPr>
        <w:t xml:space="preserve">3)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 </w:t>
      </w:r>
    </w:p>
    <w:p w:rsidR="000E43FB" w:rsidRPr="00E61988" w:rsidRDefault="000E43FB" w:rsidP="000E43FB">
      <w:pPr>
        <w:pStyle w:val="a7"/>
        <w:ind w:firstLine="426"/>
        <w:jc w:val="both"/>
        <w:rPr>
          <w:rStyle w:val="a8"/>
        </w:rPr>
      </w:pPr>
    </w:p>
    <w:p w:rsidR="000E43FB" w:rsidRPr="00F531C8" w:rsidRDefault="000E43FB" w:rsidP="000E43FB">
      <w:pPr>
        <w:pStyle w:val="3"/>
        <w:rPr>
          <w:rStyle w:val="a8"/>
          <w:rFonts w:eastAsiaTheme="majorEastAsia"/>
          <w:b/>
          <w:color w:val="auto"/>
        </w:rPr>
      </w:pPr>
      <w:bookmarkStart w:id="59" w:name="_Toc145287624"/>
      <w:r w:rsidRPr="00F531C8">
        <w:rPr>
          <w:rStyle w:val="a8"/>
          <w:rFonts w:eastAsiaTheme="majorEastAsia"/>
          <w:b/>
          <w:color w:val="auto"/>
        </w:rPr>
        <w:t>3.5.3. Финансово-экономические условия реализации об</w:t>
      </w:r>
      <w:r>
        <w:rPr>
          <w:rStyle w:val="a8"/>
          <w:rFonts w:eastAsiaTheme="majorEastAsia"/>
          <w:b/>
          <w:color w:val="auto"/>
        </w:rPr>
        <w:t>разовательной программы средне</w:t>
      </w:r>
      <w:r w:rsidRPr="00F531C8">
        <w:rPr>
          <w:rStyle w:val="a8"/>
          <w:rFonts w:eastAsiaTheme="majorEastAsia"/>
          <w:b/>
          <w:color w:val="auto"/>
        </w:rPr>
        <w:t>го общего образования</w:t>
      </w:r>
      <w:bookmarkEnd w:id="59"/>
    </w:p>
    <w:p w:rsidR="000E43FB" w:rsidRPr="00E61988" w:rsidRDefault="000E43FB" w:rsidP="000E43FB">
      <w:pPr>
        <w:pStyle w:val="a7"/>
        <w:ind w:firstLine="426"/>
        <w:jc w:val="both"/>
        <w:rPr>
          <w:rStyle w:val="a8"/>
        </w:rPr>
      </w:pPr>
      <w:r w:rsidRPr="00E61988">
        <w:rPr>
          <w:rStyle w:val="a8"/>
        </w:rPr>
        <w:t>Финансовое обеспечение реализации об</w:t>
      </w:r>
      <w:r>
        <w:rPr>
          <w:rStyle w:val="a8"/>
        </w:rPr>
        <w:t>разовательной программы средне</w:t>
      </w:r>
      <w:r w:rsidRPr="00E61988">
        <w:rPr>
          <w:rStyle w:val="a8"/>
        </w:rPr>
        <w:t xml:space="preserve">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0E43FB" w:rsidRPr="00E61988" w:rsidRDefault="000E43FB" w:rsidP="000E43FB">
      <w:pPr>
        <w:pStyle w:val="a7"/>
        <w:ind w:firstLine="426"/>
        <w:jc w:val="both"/>
        <w:rPr>
          <w:rStyle w:val="a8"/>
        </w:rPr>
      </w:pPr>
      <w:r w:rsidRPr="00E61988">
        <w:rPr>
          <w:rStyle w:val="a8"/>
        </w:rPr>
        <w:t>Обеспечение государственных гарантий реализации прав на получение обще</w:t>
      </w:r>
      <w:r>
        <w:rPr>
          <w:rStyle w:val="a8"/>
        </w:rPr>
        <w:t>доступного и бесплатного средне</w:t>
      </w:r>
      <w:r w:rsidRPr="00E61988">
        <w:rPr>
          <w:rStyle w:val="a8"/>
        </w:rPr>
        <w:t xml:space="preserve">ого общего образования в </w:t>
      </w:r>
      <w:r>
        <w:rPr>
          <w:rStyle w:val="a8"/>
        </w:rPr>
        <w:t>МОБУ СОШ д.М.Горький</w:t>
      </w:r>
      <w:r w:rsidRPr="00E61988">
        <w:rPr>
          <w:rStyle w:val="a8"/>
        </w:rPr>
        <w:t xml:space="preserve">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0E43FB" w:rsidRPr="00E61988" w:rsidRDefault="000E43FB" w:rsidP="000E43FB">
      <w:pPr>
        <w:pStyle w:val="a7"/>
        <w:ind w:firstLine="426"/>
        <w:jc w:val="both"/>
        <w:rPr>
          <w:rStyle w:val="a8"/>
        </w:rPr>
      </w:pPr>
      <w:r w:rsidRPr="00E61988">
        <w:rPr>
          <w:rStyle w:val="a8"/>
        </w:rPr>
        <w:t>Норматив затрат на реализацию об</w:t>
      </w:r>
      <w:r>
        <w:rPr>
          <w:rStyle w:val="a8"/>
        </w:rPr>
        <w:t>разовательной программы средне</w:t>
      </w:r>
      <w:r w:rsidRPr="00E61988">
        <w:rPr>
          <w:rStyle w:val="a8"/>
        </w:rPr>
        <w:t>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w:t>
      </w:r>
      <w:r>
        <w:rPr>
          <w:rStyle w:val="a8"/>
        </w:rPr>
        <w:t>разовательной программы средне</w:t>
      </w:r>
      <w:r w:rsidRPr="00E61988">
        <w:rPr>
          <w:rStyle w:val="a8"/>
        </w:rPr>
        <w:t xml:space="preserve">го общего образования, включая: </w:t>
      </w:r>
    </w:p>
    <w:p w:rsidR="000E43FB" w:rsidRPr="00E61988" w:rsidRDefault="000E43FB" w:rsidP="000E43FB">
      <w:pPr>
        <w:pStyle w:val="a7"/>
        <w:ind w:firstLine="426"/>
        <w:jc w:val="both"/>
        <w:rPr>
          <w:rStyle w:val="a8"/>
        </w:rPr>
      </w:pPr>
      <w:r w:rsidRPr="00E61988">
        <w:rPr>
          <w:rStyle w:val="a8"/>
        </w:rPr>
        <w:t>1) расходы на оплату труда работников, участвующих в разработке и реализации об</w:t>
      </w:r>
      <w:r>
        <w:rPr>
          <w:rStyle w:val="a8"/>
        </w:rPr>
        <w:t>разовательной программы средне</w:t>
      </w:r>
      <w:r w:rsidRPr="00E61988">
        <w:rPr>
          <w:rStyle w:val="a8"/>
        </w:rPr>
        <w:t xml:space="preserve">го общего образования; </w:t>
      </w:r>
    </w:p>
    <w:p w:rsidR="000E43FB" w:rsidRPr="00E61988" w:rsidRDefault="000E43FB" w:rsidP="000E43FB">
      <w:pPr>
        <w:pStyle w:val="a7"/>
        <w:ind w:firstLine="426"/>
        <w:jc w:val="both"/>
        <w:rPr>
          <w:rStyle w:val="a8"/>
        </w:rPr>
      </w:pPr>
      <w:r w:rsidRPr="00E61988">
        <w:rPr>
          <w:rStyle w:val="a8"/>
        </w:rPr>
        <w:t xml:space="preserve">2) расходы на приобретение учебников и учебных пособий, средств обучения; </w:t>
      </w:r>
    </w:p>
    <w:p w:rsidR="000E43FB" w:rsidRPr="00E61988" w:rsidRDefault="000E43FB" w:rsidP="000E43FB">
      <w:pPr>
        <w:pStyle w:val="a7"/>
        <w:ind w:firstLine="426"/>
        <w:jc w:val="both"/>
        <w:rPr>
          <w:rStyle w:val="a8"/>
        </w:rPr>
      </w:pPr>
      <w:r w:rsidRPr="00E61988">
        <w:rPr>
          <w:rStyle w:val="a8"/>
        </w:rPr>
        <w:t xml:space="preserve">3) прочие расходы (за исключением расходов на содержание зданий и оплату коммунальных услуг, осуществляемых из местных бюджетов). </w:t>
      </w:r>
    </w:p>
    <w:p w:rsidR="000E43FB" w:rsidRPr="00E61988" w:rsidRDefault="000E43FB" w:rsidP="000E43FB">
      <w:pPr>
        <w:pStyle w:val="a7"/>
        <w:ind w:firstLine="426"/>
        <w:jc w:val="both"/>
        <w:rPr>
          <w:rStyle w:val="a8"/>
        </w:rPr>
      </w:pPr>
      <w:r w:rsidRPr="00E61988">
        <w:rPr>
          <w:rStyle w:val="a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неустановлено законодательством РФ или субъекта РФ. </w:t>
      </w:r>
    </w:p>
    <w:p w:rsidR="000E43FB" w:rsidRPr="00E61988" w:rsidRDefault="000E43FB" w:rsidP="000E43FB">
      <w:pPr>
        <w:pStyle w:val="a7"/>
        <w:ind w:firstLine="426"/>
        <w:jc w:val="both"/>
        <w:rPr>
          <w:rStyle w:val="a8"/>
        </w:rPr>
      </w:pPr>
      <w:r w:rsidRPr="00E61988">
        <w:rPr>
          <w:rStyle w:val="a8"/>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0E43FB" w:rsidRPr="00E61988" w:rsidRDefault="000E43FB" w:rsidP="000E43FB">
      <w:pPr>
        <w:pStyle w:val="a7"/>
        <w:ind w:firstLine="426"/>
        <w:jc w:val="both"/>
        <w:rPr>
          <w:rStyle w:val="a8"/>
        </w:rPr>
      </w:pPr>
      <w:r w:rsidRPr="00E61988">
        <w:rPr>
          <w:rStyle w:val="a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0E43FB" w:rsidRPr="00E61988" w:rsidRDefault="000E43FB" w:rsidP="000E43FB">
      <w:pPr>
        <w:pStyle w:val="a7"/>
        <w:ind w:firstLine="426"/>
        <w:jc w:val="both"/>
        <w:rPr>
          <w:rStyle w:val="a8"/>
        </w:rPr>
      </w:pPr>
      <w:r w:rsidRPr="00E61988">
        <w:rPr>
          <w:rStyle w:val="a8"/>
        </w:rPr>
        <w:t xml:space="preserve">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0E43FB" w:rsidRPr="00E61988" w:rsidRDefault="000E43FB" w:rsidP="000E43FB">
      <w:pPr>
        <w:pStyle w:val="a7"/>
        <w:ind w:firstLine="426"/>
        <w:jc w:val="both"/>
        <w:rPr>
          <w:rStyle w:val="a8"/>
        </w:rPr>
      </w:pPr>
      <w:r w:rsidRPr="00E61988">
        <w:rPr>
          <w:rStyle w:val="a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0E43FB" w:rsidRPr="00E61988" w:rsidRDefault="000E43FB" w:rsidP="000E43FB">
      <w:pPr>
        <w:pStyle w:val="a7"/>
        <w:ind w:firstLine="426"/>
        <w:jc w:val="both"/>
        <w:rPr>
          <w:rStyle w:val="a8"/>
        </w:rPr>
      </w:pPr>
      <w:r w:rsidRPr="00E61988">
        <w:rPr>
          <w:rStyle w:val="a8"/>
        </w:rP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0E43FB" w:rsidRPr="00E61988" w:rsidRDefault="000E43FB" w:rsidP="000E43FB">
      <w:pPr>
        <w:pStyle w:val="a7"/>
        <w:ind w:firstLine="426"/>
        <w:jc w:val="both"/>
        <w:rPr>
          <w:rStyle w:val="a8"/>
        </w:rPr>
      </w:pPr>
      <w:r w:rsidRPr="00E61988">
        <w:rPr>
          <w:rStyle w:val="a8"/>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0E43FB" w:rsidRPr="00E61988" w:rsidRDefault="000E43FB" w:rsidP="000E43FB">
      <w:pPr>
        <w:pStyle w:val="a7"/>
        <w:ind w:firstLine="426"/>
        <w:jc w:val="both"/>
        <w:rPr>
          <w:rStyle w:val="a8"/>
        </w:rPr>
      </w:pPr>
      <w:r w:rsidRPr="00E61988">
        <w:rPr>
          <w:rStyle w:val="a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w:t>
      </w:r>
    </w:p>
    <w:p w:rsidR="000E43FB" w:rsidRPr="00E61988" w:rsidRDefault="000E43FB" w:rsidP="000E43FB">
      <w:pPr>
        <w:pStyle w:val="a7"/>
        <w:ind w:firstLine="426"/>
        <w:jc w:val="both"/>
        <w:rPr>
          <w:rStyle w:val="a8"/>
        </w:rPr>
      </w:pPr>
      <w:r w:rsidRPr="00E61988">
        <w:rPr>
          <w:rStyle w:val="a8"/>
        </w:rPr>
        <w:t xml:space="preserve">- динамика учебных достижений обучающихся, активность их участия во внеурочной деятельности; </w:t>
      </w:r>
    </w:p>
    <w:p w:rsidR="000E43FB" w:rsidRPr="00E61988" w:rsidRDefault="000E43FB" w:rsidP="000E43FB">
      <w:pPr>
        <w:pStyle w:val="a7"/>
        <w:ind w:firstLine="426"/>
        <w:jc w:val="both"/>
        <w:rPr>
          <w:rStyle w:val="a8"/>
        </w:rPr>
      </w:pPr>
      <w:r w:rsidRPr="00E61988">
        <w:rPr>
          <w:rStyle w:val="a8"/>
        </w:rPr>
        <w:t xml:space="preserve">- использование педагогическими работниками современных педагогических технологий, в том числе здоровьесберегающих; </w:t>
      </w:r>
    </w:p>
    <w:p w:rsidR="000E43FB" w:rsidRPr="00E61988" w:rsidRDefault="000E43FB" w:rsidP="000E43FB">
      <w:pPr>
        <w:pStyle w:val="a7"/>
        <w:ind w:firstLine="426"/>
        <w:jc w:val="both"/>
        <w:rPr>
          <w:rStyle w:val="a8"/>
        </w:rPr>
      </w:pPr>
      <w:r w:rsidRPr="00E61988">
        <w:rPr>
          <w:rStyle w:val="a8"/>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0E43FB" w:rsidRPr="00E61988" w:rsidRDefault="000E43FB" w:rsidP="000E43FB">
      <w:pPr>
        <w:pStyle w:val="a7"/>
        <w:ind w:firstLine="426"/>
        <w:jc w:val="both"/>
        <w:rPr>
          <w:rStyle w:val="a8"/>
        </w:rPr>
      </w:pPr>
      <w:r w:rsidRPr="00E61988">
        <w:rPr>
          <w:rStyle w:val="a8"/>
        </w:rPr>
        <w:t xml:space="preserve">Образовательная организация самостоятельно определяет: </w:t>
      </w:r>
    </w:p>
    <w:p w:rsidR="000E43FB" w:rsidRPr="00E61988" w:rsidRDefault="000E43FB" w:rsidP="000E43FB">
      <w:pPr>
        <w:pStyle w:val="a7"/>
        <w:ind w:firstLine="426"/>
        <w:jc w:val="both"/>
        <w:rPr>
          <w:rStyle w:val="a8"/>
        </w:rPr>
      </w:pPr>
      <w:r w:rsidRPr="00E61988">
        <w:rPr>
          <w:rStyle w:val="a8"/>
        </w:rPr>
        <w:t xml:space="preserve">1) соотношение базовой и стимулирующей частей фонда оплаты труда; </w:t>
      </w:r>
    </w:p>
    <w:p w:rsidR="000E43FB" w:rsidRPr="00E61988" w:rsidRDefault="000E43FB" w:rsidP="000E43FB">
      <w:pPr>
        <w:pStyle w:val="a7"/>
        <w:ind w:firstLine="426"/>
        <w:jc w:val="both"/>
        <w:rPr>
          <w:rStyle w:val="a8"/>
        </w:rPr>
      </w:pPr>
      <w:r w:rsidRPr="00E61988">
        <w:rPr>
          <w:rStyle w:val="a8"/>
        </w:rPr>
        <w:t xml:space="preserve">2)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0E43FB" w:rsidRPr="00E61988" w:rsidRDefault="000E43FB" w:rsidP="000E43FB">
      <w:pPr>
        <w:pStyle w:val="a7"/>
        <w:ind w:firstLine="426"/>
        <w:jc w:val="both"/>
        <w:rPr>
          <w:rStyle w:val="a8"/>
        </w:rPr>
      </w:pPr>
      <w:r w:rsidRPr="00E61988">
        <w:rPr>
          <w:rStyle w:val="a8"/>
        </w:rPr>
        <w:t xml:space="preserve">3) соотношение общей и специальной частей внутри базовой части фонда оплаты труда; </w:t>
      </w:r>
    </w:p>
    <w:p w:rsidR="000E43FB" w:rsidRPr="00E61988" w:rsidRDefault="000E43FB" w:rsidP="000E43FB">
      <w:pPr>
        <w:pStyle w:val="a7"/>
        <w:ind w:firstLine="426"/>
        <w:jc w:val="both"/>
        <w:rPr>
          <w:rStyle w:val="a8"/>
        </w:rPr>
      </w:pPr>
      <w:r w:rsidRPr="00E61988">
        <w:rPr>
          <w:rStyle w:val="a8"/>
        </w:rPr>
        <w:t xml:space="preserve">4)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0E43FB" w:rsidRPr="00E61988" w:rsidRDefault="000E43FB" w:rsidP="000E43FB">
      <w:pPr>
        <w:pStyle w:val="a7"/>
        <w:ind w:firstLine="426"/>
        <w:jc w:val="both"/>
        <w:rPr>
          <w:rStyle w:val="a8"/>
        </w:rPr>
      </w:pPr>
      <w:r w:rsidRPr="00E61988">
        <w:rPr>
          <w:rStyle w:val="a8"/>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Наблюдательного совета), выборного органа первичной профсоюзной организации. </w:t>
      </w:r>
    </w:p>
    <w:p w:rsidR="000E43FB" w:rsidRPr="00E61988" w:rsidRDefault="000E43FB" w:rsidP="000E43FB">
      <w:pPr>
        <w:pStyle w:val="a7"/>
        <w:ind w:firstLine="426"/>
        <w:jc w:val="both"/>
        <w:rPr>
          <w:rStyle w:val="a8"/>
        </w:rPr>
      </w:pPr>
      <w:r w:rsidRPr="00E61988">
        <w:rPr>
          <w:rStyle w:val="a8"/>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0E43FB" w:rsidRPr="00E61988" w:rsidRDefault="000E43FB" w:rsidP="000E43FB">
      <w:pPr>
        <w:pStyle w:val="a7"/>
        <w:ind w:firstLine="426"/>
        <w:jc w:val="both"/>
        <w:rPr>
          <w:rStyle w:val="a8"/>
        </w:rPr>
      </w:pPr>
      <w:r w:rsidRPr="00E61988">
        <w:rPr>
          <w:rStyle w:val="a8"/>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0E43FB" w:rsidRPr="00E61988" w:rsidRDefault="000E43FB" w:rsidP="000E43FB">
      <w:pPr>
        <w:pStyle w:val="a7"/>
        <w:ind w:firstLine="426"/>
        <w:jc w:val="both"/>
      </w:pPr>
      <w:r w:rsidRPr="00E61988">
        <w:rPr>
          <w:rStyle w:val="a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0E43FB" w:rsidRPr="00E61988" w:rsidRDefault="000E43FB" w:rsidP="000E43FB">
      <w:pPr>
        <w:pStyle w:val="a7"/>
        <w:ind w:firstLine="426"/>
        <w:jc w:val="both"/>
      </w:pPr>
    </w:p>
    <w:p w:rsidR="000E43FB" w:rsidRPr="00F531C8" w:rsidRDefault="000E43FB" w:rsidP="000E43FB">
      <w:pPr>
        <w:pStyle w:val="3"/>
        <w:rPr>
          <w:b/>
          <w:color w:val="auto"/>
        </w:rPr>
      </w:pPr>
      <w:bookmarkStart w:id="60" w:name="_Toc145287625"/>
      <w:r w:rsidRPr="00F531C8">
        <w:rPr>
          <w:b/>
          <w:color w:val="auto"/>
        </w:rPr>
        <w:t>3.5.4. Информационно-методические условия реализации</w:t>
      </w:r>
      <w:r w:rsidR="005E47EB">
        <w:rPr>
          <w:b/>
          <w:color w:val="auto"/>
        </w:rPr>
        <w:t xml:space="preserve"> программы средне</w:t>
      </w:r>
      <w:r w:rsidRPr="00F531C8">
        <w:rPr>
          <w:b/>
          <w:color w:val="auto"/>
        </w:rPr>
        <w:t>го общего образования</w:t>
      </w:r>
      <w:bookmarkEnd w:id="60"/>
    </w:p>
    <w:p w:rsidR="000E43FB" w:rsidRPr="00E61988" w:rsidRDefault="000E43FB" w:rsidP="000E43FB">
      <w:pPr>
        <w:pStyle w:val="a7"/>
        <w:ind w:firstLine="426"/>
        <w:jc w:val="both"/>
      </w:pPr>
      <w:r w:rsidRPr="00E61988">
        <w:rPr>
          <w:b/>
        </w:rPr>
        <w:t>Информационно-образовательная среда как условие реализа</w:t>
      </w:r>
      <w:r w:rsidR="005E47EB">
        <w:rPr>
          <w:b/>
        </w:rPr>
        <w:t>ции программы средне</w:t>
      </w:r>
      <w:r w:rsidRPr="00E61988">
        <w:rPr>
          <w:b/>
        </w:rPr>
        <w:t>го общего образования</w:t>
      </w:r>
    </w:p>
    <w:p w:rsidR="000E43FB" w:rsidRPr="00E61988" w:rsidRDefault="000E43FB" w:rsidP="000E43FB">
      <w:pPr>
        <w:pStyle w:val="a7"/>
        <w:ind w:firstLine="426"/>
        <w:jc w:val="both"/>
      </w:pPr>
      <w:r w:rsidRPr="00E61988">
        <w:t>В соответствии с требованиями ФГОС Н</w:t>
      </w:r>
      <w:r w:rsidR="005E47EB">
        <w:t>ОО реализация программы средне</w:t>
      </w:r>
      <w:r w:rsidRPr="00E61988">
        <w:t xml:space="preserve">го общего образования обеспечивается современной информационно-образовательной средой. Под </w:t>
      </w:r>
      <w:r w:rsidRPr="00E61988">
        <w:rPr>
          <w:b/>
        </w:rPr>
        <w:t>информационно-образовательной средой</w:t>
      </w:r>
      <w:r w:rsidRPr="00E61988">
        <w:t xml:space="preserve">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r w:rsidRPr="00E61988">
        <w:rPr>
          <w:b/>
        </w:rPr>
        <w:t>Основными компонентами ИОС</w:t>
      </w:r>
      <w:r w:rsidRPr="00E61988">
        <w:t xml:space="preserve"> являются: </w:t>
      </w:r>
    </w:p>
    <w:p w:rsidR="000E43FB" w:rsidRPr="00E61988" w:rsidRDefault="000E43FB" w:rsidP="000E43FB">
      <w:pPr>
        <w:pStyle w:val="a7"/>
        <w:ind w:firstLine="426"/>
        <w:jc w:val="both"/>
      </w:pPr>
      <w:r w:rsidRPr="00E61988">
        <w:t xml:space="preserve">1) учебно-методические комплекты по всем учебным предметам на языках обучения, определённых учредителем образовательной организации; </w:t>
      </w:r>
    </w:p>
    <w:p w:rsidR="000E43FB" w:rsidRPr="00E61988" w:rsidRDefault="000E43FB" w:rsidP="000E43FB">
      <w:pPr>
        <w:pStyle w:val="a7"/>
        <w:ind w:firstLine="426"/>
        <w:jc w:val="both"/>
      </w:pPr>
      <w:r w:rsidRPr="00E61988">
        <w:t xml:space="preserve">2)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0E43FB" w:rsidRPr="00E61988" w:rsidRDefault="000E43FB" w:rsidP="000E43FB">
      <w:pPr>
        <w:pStyle w:val="a7"/>
        <w:ind w:firstLine="426"/>
        <w:jc w:val="both"/>
      </w:pPr>
      <w:r w:rsidRPr="00E61988">
        <w:t xml:space="preserve">3) фонд дополнительной литературы (детская художественная и научно-популярная литература, справочно-библиографические и периодические издания). </w:t>
      </w:r>
    </w:p>
    <w:p w:rsidR="000E43FB" w:rsidRPr="00E61988" w:rsidRDefault="000E43FB" w:rsidP="000E43FB">
      <w:pPr>
        <w:pStyle w:val="a7"/>
        <w:ind w:firstLine="426"/>
        <w:jc w:val="both"/>
      </w:pPr>
      <w:r w:rsidRPr="00E61988">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0E43FB" w:rsidRPr="00E61988" w:rsidRDefault="000E43FB" w:rsidP="000E43FB">
      <w:pPr>
        <w:pStyle w:val="a7"/>
        <w:ind w:firstLine="426"/>
        <w:jc w:val="both"/>
      </w:pPr>
      <w:r w:rsidRPr="00E61988">
        <w:t xml:space="preserve">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w:t>
      </w:r>
    </w:p>
    <w:p w:rsidR="000E43FB" w:rsidRPr="00E61988" w:rsidRDefault="000E43FB" w:rsidP="000E43FB">
      <w:pPr>
        <w:pStyle w:val="a7"/>
        <w:ind w:firstLine="426"/>
        <w:jc w:val="both"/>
      </w:pPr>
      <w:r w:rsidRPr="00E61988">
        <w:rPr>
          <w:b/>
        </w:rPr>
        <w:t>Информационно-коммуникационные средства и технологии</w:t>
      </w:r>
      <w:r w:rsidRPr="00E61988">
        <w:t xml:space="preserve"> обеспечивают: </w:t>
      </w:r>
    </w:p>
    <w:p w:rsidR="000E43FB" w:rsidRPr="00E61988" w:rsidRDefault="000E43FB" w:rsidP="000E43FB">
      <w:pPr>
        <w:pStyle w:val="a7"/>
        <w:ind w:firstLine="426"/>
        <w:jc w:val="both"/>
      </w:pPr>
      <w:r w:rsidRPr="00E61988">
        <w:t>1. достижение личностных, предметных и метапредметных результатов обучения при реализации требов</w:t>
      </w:r>
      <w:r w:rsidR="005E47EB">
        <w:t>аний ФГОС С</w:t>
      </w:r>
      <w:r w:rsidRPr="00E61988">
        <w:t xml:space="preserve">ОО; </w:t>
      </w:r>
    </w:p>
    <w:p w:rsidR="000E43FB" w:rsidRPr="00E61988" w:rsidRDefault="000E43FB" w:rsidP="000E43FB">
      <w:pPr>
        <w:pStyle w:val="a7"/>
        <w:ind w:firstLine="426"/>
        <w:jc w:val="both"/>
      </w:pPr>
      <w:r w:rsidRPr="00E61988">
        <w:t xml:space="preserve">2. формирование функциональной грамотности; </w:t>
      </w:r>
    </w:p>
    <w:p w:rsidR="000E43FB" w:rsidRPr="00E61988" w:rsidRDefault="000E43FB" w:rsidP="000E43FB">
      <w:pPr>
        <w:pStyle w:val="a7"/>
        <w:ind w:firstLine="426"/>
        <w:jc w:val="both"/>
      </w:pPr>
      <w:r w:rsidRPr="00E61988">
        <w:t xml:space="preserve">3. доступ к учебным планам, рабочим программам учебных предметов, курсов внеурочной деятельности; </w:t>
      </w:r>
    </w:p>
    <w:p w:rsidR="000E43FB" w:rsidRPr="00E61988" w:rsidRDefault="000E43FB" w:rsidP="000E43FB">
      <w:pPr>
        <w:pStyle w:val="a7"/>
        <w:ind w:firstLine="426"/>
        <w:jc w:val="both"/>
      </w:pPr>
      <w:r w:rsidRPr="00E61988">
        <w:t xml:space="preserve">4.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E43FB" w:rsidRPr="00E61988" w:rsidRDefault="000E43FB" w:rsidP="000E43FB">
      <w:pPr>
        <w:pStyle w:val="a7"/>
        <w:ind w:firstLine="426"/>
        <w:jc w:val="both"/>
      </w:pPr>
      <w:r w:rsidRPr="00E61988">
        <w:t xml:space="preserve">5.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0E43FB" w:rsidRPr="00E61988" w:rsidRDefault="000E43FB" w:rsidP="000E43FB">
      <w:pPr>
        <w:pStyle w:val="a7"/>
        <w:ind w:firstLine="426"/>
        <w:jc w:val="both"/>
      </w:pPr>
      <w:r w:rsidRPr="00E61988">
        <w:t xml:space="preserve">6.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0E43FB" w:rsidRPr="00E61988" w:rsidRDefault="000E43FB" w:rsidP="000E43FB">
      <w:pPr>
        <w:pStyle w:val="a7"/>
        <w:ind w:firstLine="426"/>
        <w:jc w:val="both"/>
      </w:pPr>
      <w:r w:rsidRPr="00E61988">
        <w:t xml:space="preserve">7. включение обучающихся в проектно-конструкторскую и поисково-исследовательскую деятельность; </w:t>
      </w:r>
    </w:p>
    <w:p w:rsidR="000E43FB" w:rsidRPr="00E61988" w:rsidRDefault="000E43FB" w:rsidP="000E43FB">
      <w:pPr>
        <w:pStyle w:val="a7"/>
        <w:ind w:firstLine="426"/>
        <w:jc w:val="both"/>
      </w:pPr>
      <w:r w:rsidRPr="00E61988">
        <w:t xml:space="preserve">8. проведение наблюдений и опытов, в том числе с использованием специального и цифрового оборудования; </w:t>
      </w:r>
    </w:p>
    <w:p w:rsidR="000E43FB" w:rsidRPr="00E61988" w:rsidRDefault="000E43FB" w:rsidP="000E43FB">
      <w:pPr>
        <w:pStyle w:val="a7"/>
        <w:ind w:firstLine="426"/>
        <w:jc w:val="both"/>
      </w:pPr>
      <w:r w:rsidRPr="00E61988">
        <w:t xml:space="preserve">9. фиксацию и хранение информации о ходе образовательного процесса; </w:t>
      </w:r>
    </w:p>
    <w:p w:rsidR="000E43FB" w:rsidRPr="00E61988" w:rsidRDefault="000E43FB" w:rsidP="000E43FB">
      <w:pPr>
        <w:pStyle w:val="a7"/>
        <w:ind w:firstLine="426"/>
        <w:jc w:val="both"/>
      </w:pPr>
      <w:r w:rsidRPr="00E61988">
        <w:t xml:space="preserve">10.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0E43FB" w:rsidRPr="00E61988" w:rsidRDefault="000E43FB" w:rsidP="000E43FB">
      <w:pPr>
        <w:pStyle w:val="a7"/>
        <w:ind w:firstLine="426"/>
        <w:jc w:val="both"/>
      </w:pPr>
      <w:r w:rsidRPr="00E61988">
        <w:t xml:space="preserve">11.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0E43FB" w:rsidRPr="00E61988" w:rsidRDefault="000E43FB" w:rsidP="000E43FB">
      <w:pPr>
        <w:pStyle w:val="a7"/>
        <w:ind w:firstLine="426"/>
        <w:jc w:val="both"/>
      </w:pPr>
      <w:r w:rsidRPr="00E61988">
        <w:t xml:space="preserve">12. формирование и хранение электронного портфолио обучающегося. </w:t>
      </w:r>
    </w:p>
    <w:p w:rsidR="000E43FB" w:rsidRPr="00E61988" w:rsidRDefault="000E43FB" w:rsidP="000E43FB">
      <w:pPr>
        <w:pStyle w:val="a7"/>
        <w:ind w:firstLine="426"/>
        <w:jc w:val="both"/>
      </w:pPr>
      <w:r w:rsidRPr="00E61988">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E43FB" w:rsidRPr="0078164B" w:rsidRDefault="000E43FB" w:rsidP="000E43FB">
      <w:pPr>
        <w:pStyle w:val="a7"/>
        <w:ind w:firstLine="426"/>
        <w:jc w:val="both"/>
      </w:pPr>
      <w:r>
        <w:t>МОБУ СОШ д.М.Горький</w:t>
      </w:r>
      <w:r w:rsidRPr="00E61988">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школе информационно-образовательной среды может быть осуществлено по следующим параметрам:</w:t>
      </w:r>
    </w:p>
    <w:tbl>
      <w:tblPr>
        <w:tblW w:w="0" w:type="dxa"/>
        <w:tblInd w:w="480" w:type="dxa"/>
        <w:tblLayout w:type="fixed"/>
        <w:tblCellMar>
          <w:left w:w="0" w:type="dxa"/>
          <w:right w:w="0" w:type="dxa"/>
        </w:tblCellMar>
        <w:tblLook w:val="04A0"/>
      </w:tblPr>
      <w:tblGrid>
        <w:gridCol w:w="6580"/>
        <w:gridCol w:w="1980"/>
        <w:gridCol w:w="440"/>
      </w:tblGrid>
      <w:tr w:rsidR="000E43FB" w:rsidRPr="0078164B" w:rsidTr="000E43FB">
        <w:trPr>
          <w:trHeight w:val="276"/>
        </w:trPr>
        <w:tc>
          <w:tcPr>
            <w:tcW w:w="9000" w:type="dxa"/>
            <w:gridSpan w:val="3"/>
            <w:vAlign w:val="bottom"/>
            <w:hideMark/>
          </w:tcPr>
          <w:p w:rsidR="000E43FB" w:rsidRPr="0078164B" w:rsidRDefault="000E43FB" w:rsidP="000E43FB">
            <w:pPr>
              <w:adjustRightInd w:val="0"/>
              <w:spacing w:before="100" w:beforeAutospacing="1" w:after="100" w:afterAutospacing="1" w:line="276" w:lineRule="auto"/>
              <w:contextualSpacing/>
              <w:jc w:val="center"/>
              <w:rPr>
                <w:sz w:val="24"/>
                <w:szCs w:val="24"/>
                <w:lang w:val="en-US"/>
              </w:rPr>
            </w:pPr>
            <w:r w:rsidRPr="0078164B">
              <w:rPr>
                <w:b/>
                <w:bCs/>
                <w:w w:val="99"/>
                <w:sz w:val="24"/>
                <w:szCs w:val="24"/>
                <w:lang w:val="en-US"/>
              </w:rPr>
              <w:t>Техническая оснащенность</w:t>
            </w:r>
          </w:p>
        </w:tc>
      </w:tr>
      <w:tr w:rsidR="000E43FB" w:rsidRPr="0078164B" w:rsidTr="000E43FB">
        <w:trPr>
          <w:trHeight w:val="281"/>
        </w:trPr>
        <w:tc>
          <w:tcPr>
            <w:tcW w:w="6580" w:type="dxa"/>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c>
          <w:tcPr>
            <w:tcW w:w="1980" w:type="dxa"/>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c>
          <w:tcPr>
            <w:tcW w:w="440" w:type="dxa"/>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r>
      <w:tr w:rsidR="000E43FB" w:rsidRPr="0078164B" w:rsidTr="000E43FB">
        <w:trPr>
          <w:trHeight w:val="260"/>
        </w:trPr>
        <w:tc>
          <w:tcPr>
            <w:tcW w:w="6580" w:type="dxa"/>
            <w:tcBorders>
              <w:top w:val="single" w:sz="8" w:space="0" w:color="auto"/>
              <w:left w:val="single" w:sz="8" w:space="0" w:color="auto"/>
              <w:bottom w:val="nil"/>
              <w:right w:val="single" w:sz="8" w:space="0" w:color="auto"/>
            </w:tcBorders>
            <w:vAlign w:val="bottom"/>
            <w:hideMark/>
          </w:tcPr>
          <w:p w:rsidR="000E43FB" w:rsidRPr="0078164B" w:rsidRDefault="000E43FB" w:rsidP="000E43FB">
            <w:pPr>
              <w:adjustRightInd w:val="0"/>
              <w:spacing w:before="100" w:beforeAutospacing="1" w:after="100" w:afterAutospacing="1" w:line="260" w:lineRule="exact"/>
              <w:ind w:left="2100"/>
              <w:rPr>
                <w:sz w:val="24"/>
                <w:szCs w:val="24"/>
                <w:lang w:val="en-US"/>
              </w:rPr>
            </w:pPr>
            <w:r w:rsidRPr="0078164B">
              <w:rPr>
                <w:b/>
                <w:bCs/>
                <w:sz w:val="24"/>
                <w:szCs w:val="24"/>
                <w:lang w:val="en-US"/>
              </w:rPr>
              <w:t>Показатели</w:t>
            </w:r>
          </w:p>
        </w:tc>
        <w:tc>
          <w:tcPr>
            <w:tcW w:w="1980" w:type="dxa"/>
            <w:tcBorders>
              <w:top w:val="single" w:sz="8" w:space="0" w:color="auto"/>
              <w:left w:val="nil"/>
              <w:bottom w:val="nil"/>
              <w:right w:val="single" w:sz="8" w:space="0" w:color="auto"/>
            </w:tcBorders>
            <w:vAlign w:val="bottom"/>
            <w:hideMark/>
          </w:tcPr>
          <w:p w:rsidR="000E43FB" w:rsidRPr="0078164B" w:rsidRDefault="000E43FB" w:rsidP="000E43FB">
            <w:pPr>
              <w:adjustRightInd w:val="0"/>
              <w:spacing w:before="100" w:beforeAutospacing="1" w:after="100" w:afterAutospacing="1" w:line="260" w:lineRule="exact"/>
              <w:ind w:right="80"/>
              <w:jc w:val="center"/>
              <w:rPr>
                <w:sz w:val="24"/>
                <w:szCs w:val="24"/>
                <w:lang w:val="en-US"/>
              </w:rPr>
            </w:pPr>
            <w:r w:rsidRPr="0078164B">
              <w:rPr>
                <w:b/>
                <w:bCs/>
                <w:sz w:val="24"/>
                <w:szCs w:val="24"/>
                <w:lang w:val="en-US"/>
              </w:rPr>
              <w:t>Значение</w:t>
            </w:r>
          </w:p>
        </w:tc>
        <w:tc>
          <w:tcPr>
            <w:tcW w:w="440" w:type="dxa"/>
            <w:vAlign w:val="bottom"/>
          </w:tcPr>
          <w:p w:rsidR="000E43FB" w:rsidRPr="0078164B" w:rsidRDefault="000E43FB" w:rsidP="000E43FB">
            <w:pPr>
              <w:adjustRightInd w:val="0"/>
              <w:spacing w:before="100" w:beforeAutospacing="1" w:after="100" w:afterAutospacing="1" w:line="276" w:lineRule="auto"/>
              <w:rPr>
                <w:lang w:val="en-US"/>
              </w:rPr>
            </w:pPr>
          </w:p>
        </w:tc>
      </w:tr>
      <w:tr w:rsidR="000E43FB" w:rsidRPr="0078164B" w:rsidTr="000E43FB">
        <w:trPr>
          <w:trHeight w:val="281"/>
        </w:trPr>
        <w:tc>
          <w:tcPr>
            <w:tcW w:w="6580" w:type="dxa"/>
            <w:tcBorders>
              <w:top w:val="nil"/>
              <w:left w:val="single" w:sz="8" w:space="0" w:color="auto"/>
              <w:bottom w:val="single" w:sz="8" w:space="0" w:color="auto"/>
              <w:right w:val="single" w:sz="8" w:space="0" w:color="auto"/>
            </w:tcBorders>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c>
          <w:tcPr>
            <w:tcW w:w="1980" w:type="dxa"/>
            <w:tcBorders>
              <w:top w:val="nil"/>
              <w:left w:val="nil"/>
              <w:bottom w:val="single" w:sz="8" w:space="0" w:color="auto"/>
              <w:right w:val="single" w:sz="8" w:space="0" w:color="auto"/>
            </w:tcBorders>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c>
          <w:tcPr>
            <w:tcW w:w="440" w:type="dxa"/>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r>
      <w:tr w:rsidR="000E43FB" w:rsidRPr="0078164B" w:rsidTr="000E43FB">
        <w:trPr>
          <w:trHeight w:val="263"/>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Количество стационарных компьютеров</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8"/>
                <w:sz w:val="24"/>
                <w:szCs w:val="24"/>
                <w:lang w:val="en-US"/>
              </w:rPr>
              <w:t>16 штук</w:t>
            </w:r>
          </w:p>
        </w:tc>
        <w:tc>
          <w:tcPr>
            <w:tcW w:w="440" w:type="dxa"/>
            <w:vAlign w:val="bottom"/>
          </w:tcPr>
          <w:p w:rsidR="000E43FB" w:rsidRPr="0078164B" w:rsidRDefault="000E43FB" w:rsidP="000E43FB">
            <w:pPr>
              <w:adjustRightInd w:val="0"/>
              <w:spacing w:before="100" w:beforeAutospacing="1" w:after="100" w:afterAutospacing="1" w:line="276" w:lineRule="auto"/>
              <w:rPr>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Количество ноутбуков</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16 штук</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Ультрабук14HP Pavilion</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2 штуки-</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Наличие локальной сети</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6"/>
                <w:sz w:val="24"/>
                <w:szCs w:val="24"/>
                <w:lang w:val="en-US"/>
              </w:rPr>
              <w:t>да</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rPr>
            </w:pPr>
            <w:r w:rsidRPr="0078164B">
              <w:rPr>
                <w:sz w:val="24"/>
                <w:szCs w:val="24"/>
              </w:rPr>
              <w:t>Количество компьютеров, подключенных к локальной сети</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16 штук</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Количество лазерных принтеров</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3 штук</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Количество МФУ</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8"/>
                <w:sz w:val="24"/>
                <w:szCs w:val="24"/>
                <w:lang w:val="en-US"/>
              </w:rPr>
              <w:t>7 штук</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8"/>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ind w:left="120"/>
              <w:rPr>
                <w:sz w:val="24"/>
                <w:szCs w:val="24"/>
                <w:lang w:val="en-US"/>
              </w:rPr>
            </w:pPr>
            <w:r w:rsidRPr="0078164B">
              <w:rPr>
                <w:sz w:val="24"/>
                <w:szCs w:val="24"/>
                <w:lang w:val="en-US"/>
              </w:rPr>
              <w:t>Количество копировальных аппаратов</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jc w:val="center"/>
              <w:rPr>
                <w:sz w:val="24"/>
                <w:szCs w:val="24"/>
                <w:lang w:val="en-US"/>
              </w:rPr>
            </w:pPr>
            <w:r w:rsidRPr="0078164B">
              <w:rPr>
                <w:w w:val="98"/>
                <w:sz w:val="24"/>
                <w:szCs w:val="24"/>
                <w:lang w:val="en-US"/>
              </w:rPr>
              <w:t>3 штуки</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Количество проекторов</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6 штук</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Интерактивное оборудование</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5 штуки</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rPr>
            </w:pPr>
            <w:r w:rsidRPr="0078164B">
              <w:rPr>
                <w:sz w:val="24"/>
                <w:szCs w:val="24"/>
              </w:rPr>
              <w:t>Количество учебных кабинетов, оснащенных компьютерами</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8"/>
                <w:sz w:val="24"/>
                <w:szCs w:val="24"/>
                <w:lang w:val="en-US"/>
              </w:rPr>
              <w:t>1 штуки</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lang w:val="en-US"/>
              </w:rPr>
            </w:pPr>
            <w:r w:rsidRPr="0078164B">
              <w:rPr>
                <w:sz w:val="24"/>
                <w:szCs w:val="24"/>
                <w:lang w:val="en-US"/>
              </w:rPr>
              <w:t>Интерактивный комплексNewLine</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1 штук</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1"/>
        </w:trPr>
        <w:tc>
          <w:tcPr>
            <w:tcW w:w="6580" w:type="dxa"/>
            <w:tcBorders>
              <w:top w:val="nil"/>
              <w:left w:val="single" w:sz="8" w:space="0" w:color="auto"/>
              <w:bottom w:val="nil"/>
              <w:right w:val="single" w:sz="8" w:space="0" w:color="auto"/>
            </w:tcBorders>
            <w:vAlign w:val="bottom"/>
            <w:hideMark/>
          </w:tcPr>
          <w:p w:rsidR="000E43FB" w:rsidRPr="0078164B" w:rsidRDefault="000E43FB" w:rsidP="000E43FB">
            <w:pPr>
              <w:adjustRightInd w:val="0"/>
              <w:spacing w:before="100" w:beforeAutospacing="1" w:after="100" w:afterAutospacing="1" w:line="260" w:lineRule="exact"/>
              <w:ind w:left="120"/>
              <w:rPr>
                <w:sz w:val="24"/>
                <w:szCs w:val="24"/>
                <w:lang w:val="en-US"/>
              </w:rPr>
            </w:pPr>
            <w:r w:rsidRPr="0078164B">
              <w:rPr>
                <w:sz w:val="24"/>
                <w:szCs w:val="24"/>
                <w:lang w:val="en-US"/>
              </w:rPr>
              <w:t>Наличие программ компьютерного тестирования</w:t>
            </w:r>
          </w:p>
        </w:tc>
        <w:tc>
          <w:tcPr>
            <w:tcW w:w="1980" w:type="dxa"/>
            <w:tcBorders>
              <w:top w:val="nil"/>
              <w:left w:val="nil"/>
              <w:bottom w:val="nil"/>
              <w:right w:val="single" w:sz="8" w:space="0" w:color="auto"/>
            </w:tcBorders>
            <w:vAlign w:val="bottom"/>
            <w:hideMark/>
          </w:tcPr>
          <w:p w:rsidR="000E43FB" w:rsidRPr="0078164B" w:rsidRDefault="000E43FB" w:rsidP="000E43FB">
            <w:pPr>
              <w:adjustRightInd w:val="0"/>
              <w:spacing w:before="100" w:beforeAutospacing="1" w:after="100" w:afterAutospacing="1" w:line="260" w:lineRule="exact"/>
              <w:jc w:val="center"/>
              <w:rPr>
                <w:sz w:val="24"/>
                <w:szCs w:val="24"/>
                <w:lang w:val="en-US"/>
              </w:rPr>
            </w:pPr>
            <w:r w:rsidRPr="0078164B">
              <w:rPr>
                <w:w w:val="96"/>
                <w:sz w:val="24"/>
                <w:szCs w:val="24"/>
                <w:lang w:val="en-US"/>
              </w:rPr>
              <w:t>да</w:t>
            </w:r>
          </w:p>
        </w:tc>
        <w:tc>
          <w:tcPr>
            <w:tcW w:w="440" w:type="dxa"/>
            <w:vAlign w:val="bottom"/>
          </w:tcPr>
          <w:p w:rsidR="000E43FB" w:rsidRPr="0078164B" w:rsidRDefault="000E43FB" w:rsidP="000E43FB">
            <w:pPr>
              <w:adjustRightInd w:val="0"/>
              <w:spacing w:before="100" w:beforeAutospacing="1" w:after="100" w:afterAutospacing="1" w:line="276" w:lineRule="auto"/>
              <w:rPr>
                <w:lang w:val="en-US"/>
              </w:rPr>
            </w:pPr>
          </w:p>
        </w:tc>
      </w:tr>
      <w:tr w:rsidR="000E43FB" w:rsidRPr="0078164B" w:rsidTr="000E43FB">
        <w:trPr>
          <w:trHeight w:val="281"/>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76" w:lineRule="auto"/>
              <w:ind w:left="120"/>
              <w:rPr>
                <w:sz w:val="24"/>
                <w:szCs w:val="24"/>
                <w:lang w:val="en-US"/>
              </w:rPr>
            </w:pPr>
            <w:r w:rsidRPr="0078164B">
              <w:rPr>
                <w:sz w:val="24"/>
                <w:szCs w:val="24"/>
                <w:lang w:val="en-US"/>
              </w:rPr>
              <w:t>обучающихся</w:t>
            </w:r>
          </w:p>
        </w:tc>
        <w:tc>
          <w:tcPr>
            <w:tcW w:w="1980" w:type="dxa"/>
            <w:tcBorders>
              <w:top w:val="nil"/>
              <w:left w:val="nil"/>
              <w:bottom w:val="single" w:sz="8" w:space="0" w:color="auto"/>
              <w:right w:val="single" w:sz="8" w:space="0" w:color="auto"/>
            </w:tcBorders>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c>
          <w:tcPr>
            <w:tcW w:w="440" w:type="dxa"/>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r>
      <w:tr w:rsidR="000E43FB" w:rsidRPr="0078164B" w:rsidTr="000E43FB">
        <w:trPr>
          <w:trHeight w:val="268"/>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ind w:left="120"/>
              <w:rPr>
                <w:sz w:val="24"/>
                <w:szCs w:val="24"/>
                <w:lang w:val="en-US"/>
              </w:rPr>
            </w:pPr>
            <w:r w:rsidRPr="0078164B">
              <w:rPr>
                <w:sz w:val="24"/>
                <w:szCs w:val="24"/>
                <w:lang w:val="en-US"/>
              </w:rPr>
              <w:t>Количество компьютерных классов</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jc w:val="center"/>
              <w:rPr>
                <w:sz w:val="24"/>
                <w:szCs w:val="24"/>
                <w:lang w:val="en-US"/>
              </w:rPr>
            </w:pPr>
            <w:r w:rsidRPr="0078164B">
              <w:rPr>
                <w:w w:val="99"/>
                <w:sz w:val="24"/>
                <w:szCs w:val="24"/>
                <w:lang w:val="en-US"/>
              </w:rPr>
              <w:t>1</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8"/>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ind w:left="120"/>
              <w:rPr>
                <w:sz w:val="24"/>
                <w:szCs w:val="24"/>
                <w:lang w:val="en-US"/>
              </w:rPr>
            </w:pPr>
            <w:r w:rsidRPr="0078164B">
              <w:rPr>
                <w:sz w:val="24"/>
                <w:szCs w:val="24"/>
                <w:lang w:val="en-US"/>
              </w:rPr>
              <w:t>Система виртуальной реальности</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jc w:val="center"/>
              <w:rPr>
                <w:w w:val="99"/>
                <w:sz w:val="24"/>
                <w:szCs w:val="24"/>
                <w:lang w:val="en-US"/>
              </w:rPr>
            </w:pPr>
            <w:r w:rsidRPr="0078164B">
              <w:rPr>
                <w:w w:val="99"/>
                <w:sz w:val="24"/>
                <w:szCs w:val="24"/>
                <w:lang w:val="en-US"/>
              </w:rPr>
              <w:t>1</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8"/>
        </w:trPr>
        <w:tc>
          <w:tcPr>
            <w:tcW w:w="6580" w:type="dxa"/>
            <w:tcBorders>
              <w:top w:val="nil"/>
              <w:left w:val="single" w:sz="8" w:space="0" w:color="auto"/>
              <w:bottom w:val="single" w:sz="8" w:space="0" w:color="auto"/>
              <w:right w:val="single" w:sz="8" w:space="0" w:color="auto"/>
            </w:tcBorders>
            <w:vAlign w:val="bottom"/>
            <w:hideMark/>
          </w:tcPr>
          <w:p w:rsidR="000E43FB" w:rsidRPr="00082526" w:rsidRDefault="000E43FB" w:rsidP="000E43FB">
            <w:pPr>
              <w:adjustRightInd w:val="0"/>
              <w:spacing w:before="100" w:beforeAutospacing="1" w:after="100" w:afterAutospacing="1" w:line="262" w:lineRule="exact"/>
              <w:ind w:left="120"/>
              <w:rPr>
                <w:sz w:val="24"/>
                <w:szCs w:val="24"/>
              </w:rPr>
            </w:pPr>
            <w:r w:rsidRPr="0078164B">
              <w:rPr>
                <w:sz w:val="24"/>
                <w:szCs w:val="24"/>
              </w:rPr>
              <w:t>Ноутбук</w:t>
            </w:r>
            <w:r w:rsidRPr="00082526">
              <w:rPr>
                <w:sz w:val="24"/>
                <w:szCs w:val="24"/>
              </w:rPr>
              <w:t xml:space="preserve"> </w:t>
            </w:r>
            <w:r w:rsidRPr="0078164B">
              <w:rPr>
                <w:sz w:val="24"/>
                <w:szCs w:val="24"/>
              </w:rPr>
              <w:t>для</w:t>
            </w:r>
            <w:r w:rsidRPr="00082526">
              <w:rPr>
                <w:sz w:val="24"/>
                <w:szCs w:val="24"/>
              </w:rPr>
              <w:t xml:space="preserve"> </w:t>
            </w:r>
            <w:r w:rsidRPr="0078164B">
              <w:rPr>
                <w:sz w:val="24"/>
                <w:szCs w:val="24"/>
                <w:lang w:val="en-US"/>
              </w:rPr>
              <w:t>VR</w:t>
            </w:r>
            <w:r w:rsidRPr="00082526">
              <w:rPr>
                <w:sz w:val="24"/>
                <w:szCs w:val="24"/>
              </w:rPr>
              <w:t xml:space="preserve"> </w:t>
            </w:r>
            <w:r w:rsidRPr="0078164B">
              <w:rPr>
                <w:sz w:val="24"/>
                <w:szCs w:val="24"/>
              </w:rPr>
              <w:t>шлема</w:t>
            </w:r>
            <w:r w:rsidRPr="00082526">
              <w:rPr>
                <w:sz w:val="24"/>
                <w:szCs w:val="24"/>
              </w:rPr>
              <w:t xml:space="preserve"> </w:t>
            </w:r>
            <w:r w:rsidRPr="0078164B">
              <w:rPr>
                <w:sz w:val="24"/>
                <w:szCs w:val="24"/>
                <w:lang w:val="en-US"/>
              </w:rPr>
              <w:t>Lenovo</w:t>
            </w:r>
            <w:r w:rsidRPr="00082526">
              <w:rPr>
                <w:sz w:val="24"/>
                <w:szCs w:val="24"/>
              </w:rPr>
              <w:t xml:space="preserve"> </w:t>
            </w:r>
            <w:r w:rsidRPr="0078164B">
              <w:rPr>
                <w:sz w:val="24"/>
                <w:szCs w:val="24"/>
                <w:lang w:val="en-US"/>
              </w:rPr>
              <w:t>Legion</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jc w:val="center"/>
              <w:rPr>
                <w:w w:val="99"/>
                <w:sz w:val="24"/>
                <w:szCs w:val="24"/>
                <w:lang w:val="en-US"/>
              </w:rPr>
            </w:pPr>
            <w:r w:rsidRPr="0078164B">
              <w:rPr>
                <w:w w:val="99"/>
                <w:sz w:val="24"/>
                <w:szCs w:val="24"/>
                <w:lang w:val="en-US"/>
              </w:rPr>
              <w:t>1</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8"/>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ind w:left="120"/>
              <w:rPr>
                <w:sz w:val="24"/>
                <w:szCs w:val="24"/>
                <w:lang w:val="en-US"/>
              </w:rPr>
            </w:pPr>
            <w:r w:rsidRPr="0078164B">
              <w:rPr>
                <w:sz w:val="24"/>
                <w:szCs w:val="24"/>
                <w:lang w:val="en-US"/>
              </w:rPr>
              <w:t>3D принтер Picaso Desingner</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jc w:val="center"/>
              <w:rPr>
                <w:w w:val="99"/>
                <w:sz w:val="24"/>
                <w:szCs w:val="24"/>
                <w:lang w:val="en-US"/>
              </w:rPr>
            </w:pPr>
            <w:r w:rsidRPr="0078164B">
              <w:rPr>
                <w:w w:val="99"/>
                <w:sz w:val="24"/>
                <w:szCs w:val="24"/>
                <w:lang w:val="en-US"/>
              </w:rPr>
              <w:t>1</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8"/>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ind w:left="120"/>
              <w:rPr>
                <w:sz w:val="24"/>
                <w:szCs w:val="24"/>
                <w:lang w:val="en-US"/>
              </w:rPr>
            </w:pPr>
            <w:r w:rsidRPr="0078164B">
              <w:rPr>
                <w:sz w:val="24"/>
                <w:szCs w:val="24"/>
                <w:lang w:val="en-US"/>
              </w:rPr>
              <w:t>Квадрокоптер</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2" w:lineRule="exact"/>
              <w:jc w:val="center"/>
              <w:rPr>
                <w:w w:val="99"/>
                <w:sz w:val="24"/>
                <w:szCs w:val="24"/>
                <w:lang w:val="en-US"/>
              </w:rPr>
            </w:pPr>
            <w:r w:rsidRPr="0078164B">
              <w:rPr>
                <w:w w:val="99"/>
                <w:sz w:val="24"/>
                <w:szCs w:val="24"/>
                <w:lang w:val="en-US"/>
              </w:rPr>
              <w:t>4</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6"/>
        </w:trPr>
        <w:tc>
          <w:tcPr>
            <w:tcW w:w="6580" w:type="dxa"/>
            <w:tcBorders>
              <w:top w:val="nil"/>
              <w:left w:val="single" w:sz="8" w:space="0" w:color="auto"/>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ind w:left="120"/>
              <w:rPr>
                <w:sz w:val="24"/>
                <w:szCs w:val="24"/>
              </w:rPr>
            </w:pPr>
            <w:r w:rsidRPr="0078164B">
              <w:rPr>
                <w:sz w:val="24"/>
                <w:szCs w:val="24"/>
              </w:rPr>
              <w:t>Количество рабочих мест в компьютерных классах</w:t>
            </w:r>
          </w:p>
        </w:tc>
        <w:tc>
          <w:tcPr>
            <w:tcW w:w="1980" w:type="dxa"/>
            <w:tcBorders>
              <w:top w:val="nil"/>
              <w:left w:val="nil"/>
              <w:bottom w:val="single" w:sz="8" w:space="0" w:color="auto"/>
              <w:right w:val="single" w:sz="8" w:space="0" w:color="auto"/>
            </w:tcBorders>
            <w:vAlign w:val="bottom"/>
            <w:hideMark/>
          </w:tcPr>
          <w:p w:rsidR="000E43FB" w:rsidRPr="0078164B" w:rsidRDefault="000E43FB" w:rsidP="000E43FB">
            <w:pPr>
              <w:adjustRightInd w:val="0"/>
              <w:spacing w:before="100" w:beforeAutospacing="1" w:after="100" w:afterAutospacing="1" w:line="261" w:lineRule="exact"/>
              <w:jc w:val="center"/>
              <w:rPr>
                <w:sz w:val="24"/>
                <w:szCs w:val="24"/>
                <w:lang w:val="en-US"/>
              </w:rPr>
            </w:pPr>
            <w:r w:rsidRPr="0078164B">
              <w:rPr>
                <w:w w:val="99"/>
                <w:sz w:val="24"/>
                <w:szCs w:val="24"/>
                <w:lang w:val="en-US"/>
              </w:rPr>
              <w:t>11</w:t>
            </w:r>
          </w:p>
        </w:tc>
        <w:tc>
          <w:tcPr>
            <w:tcW w:w="440" w:type="dxa"/>
            <w:vAlign w:val="bottom"/>
          </w:tcPr>
          <w:p w:rsidR="000E43FB" w:rsidRPr="0078164B" w:rsidRDefault="000E43FB" w:rsidP="000E43FB">
            <w:pPr>
              <w:adjustRightInd w:val="0"/>
              <w:spacing w:before="100" w:beforeAutospacing="1" w:after="100" w:afterAutospacing="1" w:line="276" w:lineRule="auto"/>
              <w:rPr>
                <w:sz w:val="23"/>
                <w:szCs w:val="23"/>
                <w:lang w:val="en-US"/>
              </w:rPr>
            </w:pPr>
          </w:p>
        </w:tc>
      </w:tr>
      <w:tr w:rsidR="000E43FB" w:rsidRPr="0078164B" w:rsidTr="000E43FB">
        <w:trPr>
          <w:trHeight w:val="261"/>
        </w:trPr>
        <w:tc>
          <w:tcPr>
            <w:tcW w:w="6580" w:type="dxa"/>
            <w:tcBorders>
              <w:top w:val="nil"/>
              <w:left w:val="single" w:sz="8" w:space="0" w:color="auto"/>
              <w:bottom w:val="nil"/>
              <w:right w:val="single" w:sz="8" w:space="0" w:color="auto"/>
            </w:tcBorders>
            <w:vAlign w:val="bottom"/>
            <w:hideMark/>
          </w:tcPr>
          <w:p w:rsidR="000E43FB" w:rsidRPr="0078164B" w:rsidRDefault="000E43FB" w:rsidP="000E43FB">
            <w:pPr>
              <w:adjustRightInd w:val="0"/>
              <w:spacing w:before="100" w:beforeAutospacing="1" w:after="100" w:afterAutospacing="1" w:line="260" w:lineRule="exact"/>
              <w:ind w:left="120"/>
              <w:rPr>
                <w:sz w:val="24"/>
                <w:szCs w:val="24"/>
                <w:lang w:val="en-US"/>
              </w:rPr>
            </w:pPr>
            <w:r w:rsidRPr="0078164B">
              <w:rPr>
                <w:sz w:val="24"/>
                <w:szCs w:val="24"/>
                <w:lang w:val="en-US"/>
              </w:rPr>
              <w:t>Канал подключения Интернет</w:t>
            </w:r>
          </w:p>
        </w:tc>
        <w:tc>
          <w:tcPr>
            <w:tcW w:w="1980" w:type="dxa"/>
            <w:tcBorders>
              <w:top w:val="nil"/>
              <w:left w:val="nil"/>
              <w:bottom w:val="nil"/>
              <w:right w:val="single" w:sz="8" w:space="0" w:color="auto"/>
            </w:tcBorders>
            <w:vAlign w:val="bottom"/>
            <w:hideMark/>
          </w:tcPr>
          <w:p w:rsidR="000E43FB" w:rsidRPr="0078164B" w:rsidRDefault="000E43FB" w:rsidP="000E43FB">
            <w:pPr>
              <w:adjustRightInd w:val="0"/>
              <w:spacing w:before="100" w:beforeAutospacing="1" w:after="100" w:afterAutospacing="1" w:line="276" w:lineRule="auto"/>
              <w:rPr>
                <w:lang w:val="en-US"/>
              </w:rPr>
            </w:pPr>
            <w:r w:rsidRPr="0078164B">
              <w:rPr>
                <w:lang w:val="en-US"/>
              </w:rPr>
              <w:t xml:space="preserve"> Башинформсвязь</w:t>
            </w:r>
          </w:p>
        </w:tc>
        <w:tc>
          <w:tcPr>
            <w:tcW w:w="440" w:type="dxa"/>
            <w:vAlign w:val="bottom"/>
          </w:tcPr>
          <w:p w:rsidR="000E43FB" w:rsidRPr="0078164B" w:rsidRDefault="000E43FB" w:rsidP="000E43FB">
            <w:pPr>
              <w:adjustRightInd w:val="0"/>
              <w:spacing w:before="100" w:beforeAutospacing="1" w:after="100" w:afterAutospacing="1" w:line="276" w:lineRule="auto"/>
              <w:rPr>
                <w:lang w:val="en-US"/>
              </w:rPr>
            </w:pPr>
          </w:p>
        </w:tc>
      </w:tr>
      <w:tr w:rsidR="000E43FB" w:rsidRPr="0078164B" w:rsidTr="000E43FB">
        <w:trPr>
          <w:trHeight w:val="281"/>
        </w:trPr>
        <w:tc>
          <w:tcPr>
            <w:tcW w:w="6580" w:type="dxa"/>
            <w:tcBorders>
              <w:top w:val="nil"/>
              <w:left w:val="single" w:sz="8" w:space="0" w:color="auto"/>
              <w:bottom w:val="nil"/>
              <w:right w:val="single" w:sz="8" w:space="0" w:color="auto"/>
            </w:tcBorders>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c>
          <w:tcPr>
            <w:tcW w:w="1980" w:type="dxa"/>
            <w:tcBorders>
              <w:top w:val="nil"/>
              <w:left w:val="nil"/>
              <w:bottom w:val="nil"/>
              <w:right w:val="single" w:sz="8" w:space="0" w:color="auto"/>
            </w:tcBorders>
            <w:vAlign w:val="bottom"/>
            <w:hideMark/>
          </w:tcPr>
          <w:p w:rsidR="000E43FB" w:rsidRPr="0078164B" w:rsidRDefault="000E43FB" w:rsidP="000E43FB">
            <w:pPr>
              <w:spacing w:before="100" w:beforeAutospacing="1" w:after="100" w:afterAutospacing="1"/>
              <w:rPr>
                <w:sz w:val="24"/>
                <w:szCs w:val="24"/>
                <w:lang w:val="en-US"/>
              </w:rPr>
            </w:pPr>
          </w:p>
        </w:tc>
        <w:tc>
          <w:tcPr>
            <w:tcW w:w="440" w:type="dxa"/>
            <w:vAlign w:val="bottom"/>
          </w:tcPr>
          <w:p w:rsidR="000E43FB" w:rsidRPr="0078164B" w:rsidRDefault="000E43FB" w:rsidP="000E43FB">
            <w:pPr>
              <w:adjustRightInd w:val="0"/>
              <w:spacing w:before="100" w:beforeAutospacing="1" w:after="100" w:afterAutospacing="1" w:line="276" w:lineRule="auto"/>
              <w:rPr>
                <w:sz w:val="24"/>
                <w:szCs w:val="24"/>
                <w:lang w:val="en-US"/>
              </w:rPr>
            </w:pPr>
          </w:p>
        </w:tc>
      </w:tr>
    </w:tbl>
    <w:p w:rsidR="000E43FB" w:rsidRPr="00E61988" w:rsidRDefault="000E43FB" w:rsidP="000E43FB">
      <w:pPr>
        <w:pStyle w:val="a7"/>
        <w:ind w:firstLine="426"/>
        <w:jc w:val="both"/>
      </w:pPr>
    </w:p>
    <w:p w:rsidR="000E43FB" w:rsidRPr="00E61988" w:rsidRDefault="000E43FB" w:rsidP="000E43FB">
      <w:pPr>
        <w:pStyle w:val="a7"/>
        <w:ind w:firstLine="426"/>
        <w:jc w:val="both"/>
      </w:pPr>
    </w:p>
    <w:p w:rsidR="000E43FB" w:rsidRPr="00F531C8" w:rsidRDefault="000E43FB" w:rsidP="000E43FB">
      <w:pPr>
        <w:pStyle w:val="3"/>
        <w:rPr>
          <w:b/>
          <w:color w:val="auto"/>
        </w:rPr>
      </w:pPr>
      <w:bookmarkStart w:id="61" w:name="_Toc145287626"/>
      <w:r w:rsidRPr="00F531C8">
        <w:rPr>
          <w:b/>
          <w:color w:val="auto"/>
        </w:rPr>
        <w:t>3.5.5. Материально-технические условия реализации основной образовательной программы</w:t>
      </w:r>
      <w:bookmarkEnd w:id="61"/>
    </w:p>
    <w:p w:rsidR="000E43FB" w:rsidRPr="00E61988" w:rsidRDefault="000E43FB" w:rsidP="000E43FB">
      <w:pPr>
        <w:pStyle w:val="a7"/>
        <w:ind w:firstLine="426"/>
        <w:jc w:val="both"/>
      </w:pPr>
      <w:r w:rsidRPr="00E61988">
        <w:t xml:space="preserve">Материально-техническая база образовательной организации обеспечивает: </w:t>
      </w:r>
    </w:p>
    <w:p w:rsidR="000E43FB" w:rsidRPr="00E61988" w:rsidRDefault="000E43FB" w:rsidP="000E43FB">
      <w:pPr>
        <w:pStyle w:val="a7"/>
        <w:ind w:firstLine="426"/>
        <w:jc w:val="both"/>
      </w:pPr>
      <w:r w:rsidRPr="00E61988">
        <w:t>1) возможность достижения обучающимися результ</w:t>
      </w:r>
      <w:r w:rsidR="005E47EB">
        <w:t>атов освоения программы средне</w:t>
      </w:r>
      <w:r w:rsidRPr="00E61988">
        <w:t xml:space="preserve">го общего образования; </w:t>
      </w:r>
    </w:p>
    <w:p w:rsidR="000E43FB" w:rsidRPr="00E61988" w:rsidRDefault="000E43FB" w:rsidP="000E43FB">
      <w:pPr>
        <w:pStyle w:val="a7"/>
        <w:ind w:firstLine="426"/>
        <w:jc w:val="both"/>
      </w:pPr>
      <w:r w:rsidRPr="00E61988">
        <w:t xml:space="preserve">2) безопасность и комфортность организации учебного процесса; </w:t>
      </w:r>
    </w:p>
    <w:p w:rsidR="000E43FB" w:rsidRPr="00E61988" w:rsidRDefault="000E43FB" w:rsidP="000E43FB">
      <w:pPr>
        <w:pStyle w:val="a7"/>
        <w:ind w:firstLine="426"/>
        <w:jc w:val="both"/>
      </w:pPr>
      <w:r w:rsidRPr="00E61988">
        <w:t xml:space="preserve">3) соблюдение санитарно-эпидемиологических правил и гигиенических нормативов; </w:t>
      </w:r>
    </w:p>
    <w:p w:rsidR="000E43FB" w:rsidRPr="00E61988" w:rsidRDefault="000E43FB" w:rsidP="000E43FB">
      <w:pPr>
        <w:pStyle w:val="a7"/>
        <w:ind w:firstLine="426"/>
        <w:jc w:val="both"/>
      </w:pPr>
      <w:r w:rsidRPr="00E61988">
        <w:t xml:space="preserve">4)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0E43FB" w:rsidRPr="00E61988" w:rsidRDefault="000E43FB" w:rsidP="000E43FB">
      <w:pPr>
        <w:pStyle w:val="a7"/>
        <w:ind w:firstLine="426"/>
        <w:jc w:val="both"/>
      </w:pPr>
      <w:r>
        <w:t>В МОБУ СОШ д.М.Горький</w:t>
      </w:r>
      <w:r w:rsidRPr="00E61988">
        <w:t xml:space="preserve"> разработаны и закреплены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0E43FB" w:rsidRPr="00E61988" w:rsidRDefault="000E43FB" w:rsidP="000E43FB">
      <w:pPr>
        <w:pStyle w:val="a7"/>
        <w:ind w:firstLine="426"/>
        <w:jc w:val="both"/>
      </w:pPr>
      <w:r w:rsidRPr="00E61988">
        <w:t xml:space="preserve">1)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319 санитарного врача Российской Федерации № 2 от 28 сентября 2020 г.; </w:t>
      </w:r>
    </w:p>
    <w:p w:rsidR="000E43FB" w:rsidRPr="00E61988" w:rsidRDefault="000E43FB" w:rsidP="000E43FB">
      <w:pPr>
        <w:pStyle w:val="a7"/>
        <w:ind w:firstLine="426"/>
        <w:jc w:val="both"/>
      </w:pPr>
      <w:r w:rsidRPr="00E61988">
        <w:t xml:space="preserve">2)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0E43FB" w:rsidRPr="00E61988" w:rsidRDefault="000E43FB" w:rsidP="000E43FB">
      <w:pPr>
        <w:pStyle w:val="a7"/>
        <w:ind w:firstLine="426"/>
        <w:jc w:val="both"/>
      </w:pPr>
      <w:r w:rsidRPr="00E61988">
        <w:t xml:space="preserve">3)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0E43FB" w:rsidRPr="00E61988" w:rsidRDefault="000E43FB" w:rsidP="000E43FB">
      <w:pPr>
        <w:pStyle w:val="a7"/>
        <w:ind w:firstLine="426"/>
        <w:jc w:val="both"/>
      </w:pPr>
      <w:r w:rsidRPr="00E61988">
        <w:t xml:space="preserve">4)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0E43FB" w:rsidRPr="00E61988" w:rsidRDefault="000E43FB" w:rsidP="000E43FB">
      <w:pPr>
        <w:pStyle w:val="a7"/>
        <w:ind w:firstLine="426"/>
        <w:jc w:val="both"/>
      </w:pPr>
      <w:r w:rsidRPr="00E61988">
        <w:t xml:space="preserve">5)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0E43FB" w:rsidRPr="00E61988" w:rsidRDefault="000E43FB" w:rsidP="000E43FB">
      <w:pPr>
        <w:pStyle w:val="a7"/>
        <w:ind w:firstLine="426"/>
        <w:jc w:val="both"/>
      </w:pPr>
      <w:r w:rsidRPr="00E61988">
        <w:t xml:space="preserve">6)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0E43FB" w:rsidRPr="00E61988" w:rsidRDefault="000E43FB" w:rsidP="000E43FB">
      <w:pPr>
        <w:pStyle w:val="a7"/>
        <w:ind w:firstLine="426"/>
        <w:jc w:val="both"/>
      </w:pPr>
      <w:r w:rsidRPr="00E61988">
        <w:t xml:space="preserve">7) Федеральный закон от 27 июля 2006 г. № 152-ФЗ «О персональных данных» (Собрание законодательства Российской Федерации, 2006, № 31, ст. 3451; 2021, № 1, ст. 58). </w:t>
      </w:r>
    </w:p>
    <w:p w:rsidR="000E43FB" w:rsidRPr="00E61988" w:rsidRDefault="000E43FB" w:rsidP="000E43FB">
      <w:pPr>
        <w:pStyle w:val="a7"/>
        <w:ind w:firstLine="426"/>
        <w:jc w:val="both"/>
      </w:pPr>
      <w:r w:rsidRPr="00E61988">
        <w:t xml:space="preserve">В зональную структуру образовательной организации включены: </w:t>
      </w:r>
    </w:p>
    <w:p w:rsidR="000E43FB" w:rsidRPr="00E61988" w:rsidRDefault="000E43FB" w:rsidP="000E43FB">
      <w:pPr>
        <w:pStyle w:val="a7"/>
        <w:ind w:firstLine="426"/>
        <w:jc w:val="both"/>
      </w:pPr>
      <w:r w:rsidRPr="00E61988">
        <w:t xml:space="preserve">1) входная зона; </w:t>
      </w:r>
    </w:p>
    <w:p w:rsidR="000E43FB" w:rsidRPr="00E61988" w:rsidRDefault="000E43FB" w:rsidP="000E43FB">
      <w:pPr>
        <w:pStyle w:val="a7"/>
        <w:ind w:firstLine="426"/>
        <w:jc w:val="both"/>
      </w:pPr>
      <w:r w:rsidRPr="00E61988">
        <w:t xml:space="preserve">2) учебные классы с рабочими местами обучающихся и педагогических работников; </w:t>
      </w:r>
    </w:p>
    <w:p w:rsidR="000E43FB" w:rsidRPr="00E61988" w:rsidRDefault="000E43FB" w:rsidP="000E43FB">
      <w:pPr>
        <w:pStyle w:val="a7"/>
        <w:ind w:firstLine="426"/>
        <w:jc w:val="both"/>
      </w:pPr>
      <w:r w:rsidRPr="00E61988">
        <w:t>3) учебные кабинеты для занятий технол</w:t>
      </w:r>
      <w:r>
        <w:t>огией, обслуживающим трудом</w:t>
      </w:r>
      <w:r w:rsidRPr="00E61988">
        <w:t xml:space="preserve">; </w:t>
      </w:r>
    </w:p>
    <w:p w:rsidR="000E43FB" w:rsidRPr="00E61988" w:rsidRDefault="000E43FB" w:rsidP="000E43FB">
      <w:pPr>
        <w:pStyle w:val="a7"/>
        <w:ind w:firstLine="426"/>
        <w:jc w:val="both"/>
      </w:pPr>
      <w:r>
        <w:t>4) библиотека;</w:t>
      </w:r>
    </w:p>
    <w:p w:rsidR="000E43FB" w:rsidRPr="00E61988" w:rsidRDefault="000E43FB" w:rsidP="000E43FB">
      <w:pPr>
        <w:pStyle w:val="a7"/>
        <w:ind w:firstLine="426"/>
        <w:jc w:val="both"/>
      </w:pPr>
      <w:r>
        <w:t>5</w:t>
      </w:r>
      <w:r w:rsidRPr="00E61988">
        <w:t xml:space="preserve">) спортивные сооружения (зал, спортивная площадка); </w:t>
      </w:r>
    </w:p>
    <w:p w:rsidR="000E43FB" w:rsidRPr="00E61988" w:rsidRDefault="000E43FB" w:rsidP="000E43FB">
      <w:pPr>
        <w:pStyle w:val="a7"/>
        <w:ind w:firstLine="426"/>
        <w:jc w:val="both"/>
      </w:pPr>
      <w:r>
        <w:t>6</w:t>
      </w:r>
      <w:r w:rsidRPr="00E61988">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0E43FB" w:rsidRPr="00E61988" w:rsidRDefault="000E43FB" w:rsidP="000E43FB">
      <w:pPr>
        <w:pStyle w:val="a7"/>
        <w:ind w:firstLine="426"/>
        <w:jc w:val="both"/>
      </w:pPr>
      <w:r>
        <w:t>7</w:t>
      </w:r>
      <w:r w:rsidRPr="00E61988">
        <w:t xml:space="preserve">) административные помещения; </w:t>
      </w:r>
    </w:p>
    <w:p w:rsidR="000E43FB" w:rsidRPr="00E61988" w:rsidRDefault="000E43FB" w:rsidP="000E43FB">
      <w:pPr>
        <w:pStyle w:val="a7"/>
        <w:ind w:firstLine="426"/>
        <w:jc w:val="both"/>
      </w:pPr>
      <w:r>
        <w:t>8</w:t>
      </w:r>
      <w:r w:rsidRPr="00E61988">
        <w:t xml:space="preserve">) гардеробы, санузлы; </w:t>
      </w:r>
    </w:p>
    <w:p w:rsidR="000E43FB" w:rsidRPr="00E61988" w:rsidRDefault="000E43FB" w:rsidP="000E43FB">
      <w:pPr>
        <w:pStyle w:val="a7"/>
        <w:ind w:firstLine="426"/>
        <w:jc w:val="both"/>
      </w:pPr>
      <w:r>
        <w:t>9</w:t>
      </w:r>
      <w:r w:rsidRPr="00E61988">
        <w:t xml:space="preserve">) участки (территории) с целесообразным набором оснащённых зон. </w:t>
      </w:r>
    </w:p>
    <w:p w:rsidR="000E43FB" w:rsidRPr="00E61988" w:rsidRDefault="000E43FB" w:rsidP="000E43FB">
      <w:pPr>
        <w:pStyle w:val="a7"/>
        <w:ind w:firstLine="426"/>
        <w:jc w:val="both"/>
      </w:pPr>
      <w:r w:rsidRPr="00E61988">
        <w:t xml:space="preserve">Состав и площади учебных помещений предоставляют условия для: </w:t>
      </w:r>
    </w:p>
    <w:p w:rsidR="000E43FB" w:rsidRPr="00E61988" w:rsidRDefault="000E43FB" w:rsidP="000E43FB">
      <w:pPr>
        <w:pStyle w:val="a7"/>
        <w:ind w:firstLine="426"/>
        <w:jc w:val="both"/>
      </w:pPr>
      <w:r w:rsidRPr="00E61988">
        <w:t xml:space="preserve">1) начального общего образования согласно избранным направлениям учебного плана в соответствии с ФГОС НОО; </w:t>
      </w:r>
    </w:p>
    <w:p w:rsidR="000E43FB" w:rsidRPr="00E61988" w:rsidRDefault="000E43FB" w:rsidP="000E43FB">
      <w:pPr>
        <w:pStyle w:val="a7"/>
        <w:ind w:firstLine="426"/>
        <w:jc w:val="both"/>
      </w:pPr>
      <w:r w:rsidRPr="00E61988">
        <w:t xml:space="preserve">2) организации режима труда и отдыха участников образовательного процесса; </w:t>
      </w:r>
    </w:p>
    <w:p w:rsidR="000E43FB" w:rsidRPr="00E61988" w:rsidRDefault="000E43FB" w:rsidP="000E43FB">
      <w:pPr>
        <w:pStyle w:val="a7"/>
        <w:ind w:firstLine="426"/>
        <w:jc w:val="both"/>
      </w:pPr>
      <w:r w:rsidRPr="00E61988">
        <w:t xml:space="preserve">3)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0E43FB" w:rsidRPr="00E61988" w:rsidRDefault="000E43FB" w:rsidP="000E43FB">
      <w:pPr>
        <w:pStyle w:val="a7"/>
        <w:ind w:firstLine="426"/>
        <w:jc w:val="both"/>
      </w:pPr>
      <w:r w:rsidRPr="00E61988">
        <w:t xml:space="preserve">В основной комплект школьной мебели и оборудования входят: </w:t>
      </w:r>
    </w:p>
    <w:p w:rsidR="000E43FB" w:rsidRPr="00E61988" w:rsidRDefault="000E43FB" w:rsidP="000E43FB">
      <w:pPr>
        <w:pStyle w:val="a7"/>
        <w:ind w:firstLine="426"/>
        <w:jc w:val="both"/>
      </w:pPr>
      <w:r w:rsidRPr="00E61988">
        <w:t xml:space="preserve">1) доска классная; </w:t>
      </w:r>
    </w:p>
    <w:p w:rsidR="000E43FB" w:rsidRPr="00E61988" w:rsidRDefault="000E43FB" w:rsidP="000E43FB">
      <w:pPr>
        <w:pStyle w:val="a7"/>
        <w:ind w:firstLine="426"/>
        <w:jc w:val="both"/>
      </w:pPr>
      <w:r w:rsidRPr="00E61988">
        <w:t xml:space="preserve">2) стол учителя; </w:t>
      </w:r>
    </w:p>
    <w:p w:rsidR="000E43FB" w:rsidRPr="00E61988" w:rsidRDefault="000E43FB" w:rsidP="000E43FB">
      <w:pPr>
        <w:pStyle w:val="a7"/>
        <w:ind w:firstLine="426"/>
        <w:jc w:val="both"/>
      </w:pPr>
      <w:r w:rsidRPr="00E61988">
        <w:t xml:space="preserve">3) стул учителя (приставной); </w:t>
      </w:r>
    </w:p>
    <w:p w:rsidR="000E43FB" w:rsidRPr="00E61988" w:rsidRDefault="000E43FB" w:rsidP="000E43FB">
      <w:pPr>
        <w:pStyle w:val="a7"/>
        <w:ind w:firstLine="426"/>
        <w:jc w:val="both"/>
      </w:pPr>
      <w:r w:rsidRPr="00E61988">
        <w:t xml:space="preserve">4) кресло для учителя; </w:t>
      </w:r>
    </w:p>
    <w:p w:rsidR="000E43FB" w:rsidRPr="00E61988" w:rsidRDefault="000E43FB" w:rsidP="000E43FB">
      <w:pPr>
        <w:pStyle w:val="a7"/>
        <w:ind w:firstLine="426"/>
        <w:jc w:val="both"/>
      </w:pPr>
      <w:r w:rsidRPr="00E61988">
        <w:t>5) стол учен</w:t>
      </w:r>
      <w:r>
        <w:t>ический;</w:t>
      </w:r>
      <w:r w:rsidRPr="00E61988">
        <w:t xml:space="preserve"> </w:t>
      </w:r>
    </w:p>
    <w:p w:rsidR="000E43FB" w:rsidRPr="00E61988" w:rsidRDefault="000E43FB" w:rsidP="000E43FB">
      <w:pPr>
        <w:pStyle w:val="a7"/>
        <w:ind w:firstLine="426"/>
        <w:jc w:val="both"/>
      </w:pPr>
      <w:r w:rsidRPr="00E61988">
        <w:t>6) стул учениче</w:t>
      </w:r>
      <w:r>
        <w:t>ский;</w:t>
      </w:r>
      <w:r w:rsidRPr="00E61988">
        <w:t xml:space="preserve"> </w:t>
      </w:r>
    </w:p>
    <w:p w:rsidR="000E43FB" w:rsidRPr="00E61988" w:rsidRDefault="000E43FB" w:rsidP="000E43FB">
      <w:pPr>
        <w:pStyle w:val="a7"/>
        <w:ind w:firstLine="426"/>
        <w:jc w:val="both"/>
      </w:pPr>
      <w:r w:rsidRPr="00E61988">
        <w:t xml:space="preserve">7) шкаф для хранения учебных пособий; </w:t>
      </w:r>
    </w:p>
    <w:p w:rsidR="000E43FB" w:rsidRPr="00E61988" w:rsidRDefault="000E43FB" w:rsidP="000E43FB">
      <w:pPr>
        <w:pStyle w:val="a7"/>
        <w:ind w:firstLine="426"/>
        <w:jc w:val="both"/>
      </w:pPr>
      <w:r w:rsidRPr="00E61988">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0E43FB" w:rsidRPr="00E61988" w:rsidRDefault="000E43FB" w:rsidP="000E43FB">
      <w:pPr>
        <w:pStyle w:val="a7"/>
        <w:ind w:firstLine="426"/>
        <w:jc w:val="both"/>
      </w:pPr>
      <w:r w:rsidRPr="00E61988">
        <w:t xml:space="preserve">В основной комплект технических средств входят: </w:t>
      </w:r>
    </w:p>
    <w:p w:rsidR="000E43FB" w:rsidRPr="00E61988" w:rsidRDefault="000E43FB" w:rsidP="000E43FB">
      <w:pPr>
        <w:pStyle w:val="a7"/>
        <w:ind w:firstLine="426"/>
        <w:jc w:val="both"/>
      </w:pPr>
      <w:r w:rsidRPr="00E61988">
        <w:t xml:space="preserve">1) компьютер/ноутбук учителя с периферией; </w:t>
      </w:r>
    </w:p>
    <w:p w:rsidR="000E43FB" w:rsidRPr="00E61988" w:rsidRDefault="000E43FB" w:rsidP="000E43FB">
      <w:pPr>
        <w:pStyle w:val="a7"/>
        <w:ind w:firstLine="426"/>
        <w:jc w:val="both"/>
      </w:pPr>
      <w:r w:rsidRPr="00E61988">
        <w:t xml:space="preserve">2) многофункциональное устройство/принтер, сканер, ксерокс; </w:t>
      </w:r>
    </w:p>
    <w:p w:rsidR="000E43FB" w:rsidRPr="00E61988" w:rsidRDefault="000E43FB" w:rsidP="000E43FB">
      <w:pPr>
        <w:pStyle w:val="a7"/>
        <w:ind w:firstLine="426"/>
        <w:jc w:val="both"/>
      </w:pPr>
      <w:r w:rsidRPr="00E61988">
        <w:t xml:space="preserve">3) сетевой фильтр; </w:t>
      </w:r>
    </w:p>
    <w:p w:rsidR="000E43FB" w:rsidRPr="00E61988" w:rsidRDefault="000E43FB" w:rsidP="000E43FB">
      <w:pPr>
        <w:pStyle w:val="a7"/>
        <w:ind w:firstLine="426"/>
        <w:jc w:val="both"/>
      </w:pPr>
      <w:r w:rsidRPr="00E61988">
        <w:t xml:space="preserve">4) документ-камера. </w:t>
      </w:r>
    </w:p>
    <w:p w:rsidR="000E43FB" w:rsidRPr="00E61988" w:rsidRDefault="000E43FB" w:rsidP="000E43FB">
      <w:pPr>
        <w:pStyle w:val="a7"/>
        <w:ind w:firstLine="426"/>
        <w:jc w:val="both"/>
      </w:pPr>
      <w:r w:rsidRPr="00E61988">
        <w:t xml:space="preserve">Учебные классы и кабинеты включают следующие зоны: </w:t>
      </w:r>
    </w:p>
    <w:p w:rsidR="000E43FB" w:rsidRPr="00E61988" w:rsidRDefault="000E43FB" w:rsidP="000E43FB">
      <w:pPr>
        <w:pStyle w:val="a7"/>
        <w:ind w:firstLine="426"/>
        <w:jc w:val="both"/>
      </w:pPr>
      <w:r w:rsidRPr="00E61988">
        <w:t xml:space="preserve">1) рабочее место учителя с пространством для размещения часто используемого оснащения; </w:t>
      </w:r>
    </w:p>
    <w:p w:rsidR="000E43FB" w:rsidRPr="00E61988" w:rsidRDefault="000E43FB" w:rsidP="000E43FB">
      <w:pPr>
        <w:pStyle w:val="a7"/>
        <w:ind w:firstLine="426"/>
        <w:jc w:val="both"/>
      </w:pPr>
      <w:r w:rsidRPr="00E61988">
        <w:t xml:space="preserve">2) рабочую зону обучающихся с местом для размещения личных вещей; </w:t>
      </w:r>
    </w:p>
    <w:p w:rsidR="000E43FB" w:rsidRPr="00E61988" w:rsidRDefault="000E43FB" w:rsidP="000E43FB">
      <w:pPr>
        <w:pStyle w:val="a7"/>
        <w:ind w:firstLine="426"/>
        <w:jc w:val="both"/>
      </w:pPr>
      <w:r w:rsidRPr="00E61988">
        <w:t xml:space="preserve">3) пространство для размещения и хранения учебного оборудования. </w:t>
      </w:r>
    </w:p>
    <w:p w:rsidR="000E43FB" w:rsidRPr="00E61988" w:rsidRDefault="000E43FB" w:rsidP="000E43FB">
      <w:pPr>
        <w:pStyle w:val="a7"/>
        <w:ind w:firstLine="426"/>
        <w:jc w:val="both"/>
      </w:pPr>
      <w:r w:rsidRPr="00E61988">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0E43FB" w:rsidRPr="00E61988" w:rsidRDefault="000E43FB" w:rsidP="000E43FB">
      <w:pPr>
        <w:pStyle w:val="a7"/>
        <w:jc w:val="both"/>
      </w:pPr>
      <w:r>
        <w:t xml:space="preserve">      </w:t>
      </w:r>
      <w:r w:rsidRPr="00E61988">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0E43FB" w:rsidRPr="00E61988" w:rsidRDefault="000E43FB" w:rsidP="000E43FB">
      <w:pPr>
        <w:pStyle w:val="a7"/>
        <w:ind w:firstLine="426"/>
        <w:jc w:val="both"/>
      </w:pPr>
      <w:r w:rsidRPr="00E61988">
        <w:t xml:space="preserve">Комплектование классов и учебных кабинетов формируется с учётом: </w:t>
      </w:r>
    </w:p>
    <w:p w:rsidR="000E43FB" w:rsidRPr="00E61988" w:rsidRDefault="000E43FB" w:rsidP="000E43FB">
      <w:pPr>
        <w:pStyle w:val="a7"/>
        <w:ind w:firstLine="426"/>
        <w:jc w:val="both"/>
      </w:pPr>
      <w:r w:rsidRPr="00E61988">
        <w:t xml:space="preserve">1) возрастных и индивидуальных психологических особенностей обучающихся; </w:t>
      </w:r>
    </w:p>
    <w:p w:rsidR="000E43FB" w:rsidRPr="00E61988" w:rsidRDefault="000E43FB" w:rsidP="000E43FB">
      <w:pPr>
        <w:pStyle w:val="a7"/>
        <w:ind w:firstLine="426"/>
        <w:jc w:val="both"/>
      </w:pPr>
      <w:r w:rsidRPr="00E61988">
        <w:t xml:space="preserve">2) ориентации на достижение личностных, метапредметных и предметных результатов обучения; </w:t>
      </w:r>
    </w:p>
    <w:p w:rsidR="000E43FB" w:rsidRPr="00E61988" w:rsidRDefault="000E43FB" w:rsidP="000E43FB">
      <w:pPr>
        <w:pStyle w:val="a7"/>
        <w:ind w:firstLine="426"/>
        <w:jc w:val="both"/>
      </w:pPr>
      <w:r w:rsidRPr="00E61988">
        <w:t xml:space="preserve">3) необходимости и достаточности; </w:t>
      </w:r>
    </w:p>
    <w:p w:rsidR="000E43FB" w:rsidRPr="00E61988" w:rsidRDefault="000E43FB" w:rsidP="000E43FB">
      <w:pPr>
        <w:pStyle w:val="a7"/>
        <w:ind w:firstLine="426"/>
        <w:jc w:val="both"/>
      </w:pPr>
      <w:r w:rsidRPr="00E61988">
        <w:t xml:space="preserve">4) универсальности, возможности применения одних и тех же средств обучения для решения комплекса задач. </w:t>
      </w:r>
    </w:p>
    <w:p w:rsidR="000E43FB" w:rsidRPr="00E61988" w:rsidRDefault="000E43FB" w:rsidP="000E43FB">
      <w:pPr>
        <w:pStyle w:val="a7"/>
        <w:ind w:firstLine="426"/>
        <w:jc w:val="both"/>
      </w:pPr>
      <w:r w:rsidRPr="00E61988">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0E43FB" w:rsidRPr="00E61988" w:rsidRDefault="000E43FB" w:rsidP="000E43FB">
      <w:pPr>
        <w:pStyle w:val="a7"/>
        <w:ind w:firstLine="426"/>
        <w:jc w:val="both"/>
      </w:pPr>
      <w:r w:rsidRPr="00E61988">
        <w:t xml:space="preserve">1)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0E43FB" w:rsidRPr="00E61988" w:rsidRDefault="000E43FB" w:rsidP="000E43FB">
      <w:pPr>
        <w:pStyle w:val="a7"/>
        <w:ind w:firstLine="426"/>
        <w:jc w:val="both"/>
      </w:pPr>
      <w:r w:rsidRPr="00E61988">
        <w:t>2) гарантирующей безопасность, охрану и укрепление физического, психического здоровья и социального благополучия обучающихся.</w:t>
      </w:r>
    </w:p>
    <w:p w:rsidR="000E43FB" w:rsidRPr="00E61988" w:rsidRDefault="000E43FB" w:rsidP="000E43FB">
      <w:pPr>
        <w:pStyle w:val="a7"/>
        <w:ind w:firstLine="426"/>
        <w:jc w:val="both"/>
      </w:pPr>
    </w:p>
    <w:p w:rsidR="000E43FB" w:rsidRPr="00F531C8" w:rsidRDefault="000E43FB" w:rsidP="000E43FB">
      <w:pPr>
        <w:pStyle w:val="3"/>
        <w:rPr>
          <w:b/>
          <w:color w:val="auto"/>
        </w:rPr>
      </w:pPr>
      <w:bookmarkStart w:id="62" w:name="_Toc145287627"/>
      <w:r w:rsidRPr="00F531C8">
        <w:rPr>
          <w:b/>
          <w:color w:val="auto"/>
        </w:rPr>
        <w:t>3.5.6. Механизмы достижения целевых ориентиров в системе условий</w:t>
      </w:r>
      <w:bookmarkEnd w:id="62"/>
    </w:p>
    <w:p w:rsidR="000E43FB" w:rsidRPr="00E61988" w:rsidRDefault="000E43FB" w:rsidP="000E43FB">
      <w:pPr>
        <w:pStyle w:val="a7"/>
        <w:ind w:firstLine="426"/>
        <w:jc w:val="both"/>
      </w:pPr>
      <w:r w:rsidRPr="00E61988">
        <w:t xml:space="preserve">Условия реализации основной образовательной программы: </w:t>
      </w:r>
    </w:p>
    <w:p w:rsidR="000E43FB" w:rsidRPr="00E61988" w:rsidRDefault="000E43FB" w:rsidP="000E43FB">
      <w:pPr>
        <w:pStyle w:val="a7"/>
        <w:ind w:firstLine="426"/>
        <w:jc w:val="both"/>
      </w:pPr>
      <w:r w:rsidRPr="00E61988">
        <w:t xml:space="preserve">1) соответствие требованиям ФГОС; </w:t>
      </w:r>
    </w:p>
    <w:p w:rsidR="000E43FB" w:rsidRPr="00E61988" w:rsidRDefault="000E43FB" w:rsidP="000E43FB">
      <w:pPr>
        <w:pStyle w:val="a7"/>
        <w:ind w:firstLine="426"/>
        <w:jc w:val="both"/>
      </w:pPr>
      <w:r w:rsidRPr="00E61988">
        <w:t xml:space="preserve">2) гарантия сохранности и укрепления физического, психологического и социального здоровья обучающихся; </w:t>
      </w:r>
    </w:p>
    <w:p w:rsidR="000E43FB" w:rsidRPr="00E61988" w:rsidRDefault="000E43FB" w:rsidP="000E43FB">
      <w:pPr>
        <w:pStyle w:val="a7"/>
        <w:ind w:firstLine="426"/>
        <w:jc w:val="both"/>
      </w:pPr>
      <w:r w:rsidRPr="00E61988">
        <w:t xml:space="preserve">3) обеспечение достижения планируемых результатов освоения примерной основной образовательной программы; </w:t>
      </w:r>
    </w:p>
    <w:p w:rsidR="000E43FB" w:rsidRPr="00E61988" w:rsidRDefault="000E43FB" w:rsidP="000E43FB">
      <w:pPr>
        <w:pStyle w:val="a7"/>
        <w:ind w:firstLine="426"/>
        <w:jc w:val="both"/>
      </w:pPr>
      <w:r w:rsidRPr="00E61988">
        <w:t xml:space="preserve">4) учёт особенностей образовательной организации, её организационной структуры, запросов участников образовательного процесса; </w:t>
      </w:r>
    </w:p>
    <w:p w:rsidR="000E43FB" w:rsidRPr="00E61988" w:rsidRDefault="000E43FB" w:rsidP="000E43FB">
      <w:pPr>
        <w:pStyle w:val="a7"/>
        <w:ind w:firstLine="426"/>
        <w:jc w:val="both"/>
      </w:pPr>
      <w:r w:rsidRPr="00E61988">
        <w:t xml:space="preserve">5) предоставление возможности взаимодействия с социальными партнёрами, использования ресурсов социума. </w:t>
      </w:r>
    </w:p>
    <w:p w:rsidR="000E43FB" w:rsidRPr="00E61988" w:rsidRDefault="000E43FB" w:rsidP="000E43FB">
      <w:pPr>
        <w:pStyle w:val="a7"/>
        <w:ind w:firstLine="426"/>
        <w:jc w:val="both"/>
      </w:pPr>
      <w:r w:rsidRPr="00E61988">
        <w:t xml:space="preserve">Раздел «Условия реализации программ начального общего образования» должен содержать: </w:t>
      </w:r>
    </w:p>
    <w:p w:rsidR="000E43FB" w:rsidRPr="00E61988" w:rsidRDefault="000E43FB" w:rsidP="000E43FB">
      <w:pPr>
        <w:pStyle w:val="a7"/>
        <w:ind w:firstLine="426"/>
        <w:jc w:val="both"/>
      </w:pPr>
      <w:r w:rsidRPr="00E61988">
        <w:t xml:space="preserve">1) описание кадровых, психолого-педагогических, финансовых, материально-технических, информационно-методических условий и ресурсов; </w:t>
      </w:r>
    </w:p>
    <w:p w:rsidR="000E43FB" w:rsidRPr="00E61988" w:rsidRDefault="000E43FB" w:rsidP="000E43FB">
      <w:pPr>
        <w:pStyle w:val="a7"/>
        <w:ind w:firstLine="426"/>
        <w:jc w:val="both"/>
      </w:pPr>
      <w:r w:rsidRPr="00E61988">
        <w:t xml:space="preserve">2)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0E43FB" w:rsidRPr="00E61988" w:rsidRDefault="000E43FB" w:rsidP="000E43FB">
      <w:pPr>
        <w:pStyle w:val="a7"/>
        <w:ind w:firstLine="426"/>
        <w:jc w:val="both"/>
      </w:pPr>
      <w:r w:rsidRPr="00E61988">
        <w:t xml:space="preserve">3) перечень механизмов достижения целевых ориентиров в системе условий реализации требований ФГОС; </w:t>
      </w:r>
    </w:p>
    <w:p w:rsidR="000E43FB" w:rsidRPr="00E61988" w:rsidRDefault="000E43FB" w:rsidP="000E43FB">
      <w:pPr>
        <w:pStyle w:val="a7"/>
        <w:ind w:firstLine="426"/>
        <w:jc w:val="both"/>
      </w:pPr>
      <w:r w:rsidRPr="00E61988">
        <w:t xml:space="preserve">4) сетевой график (дорожную карту) по формированию необходимой системы условий реализации требований ФГОС; </w:t>
      </w:r>
    </w:p>
    <w:p w:rsidR="000E43FB" w:rsidRPr="00E61988" w:rsidRDefault="000E43FB" w:rsidP="000E43FB">
      <w:pPr>
        <w:pStyle w:val="a7"/>
        <w:ind w:firstLine="426"/>
        <w:jc w:val="both"/>
      </w:pPr>
      <w:r w:rsidRPr="00E61988">
        <w:t xml:space="preserve">5) систему мониторинга и оценки условий реализации требований ФГОС. </w:t>
      </w:r>
    </w:p>
    <w:p w:rsidR="000E43FB" w:rsidRPr="00E61988" w:rsidRDefault="000E43FB" w:rsidP="000E43FB">
      <w:pPr>
        <w:pStyle w:val="a7"/>
        <w:ind w:firstLine="426"/>
        <w:jc w:val="both"/>
      </w:pPr>
      <w:r w:rsidRPr="00E61988">
        <w:t xml:space="preserve">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 </w:t>
      </w:r>
    </w:p>
    <w:p w:rsidR="000E43FB" w:rsidRPr="00E61988" w:rsidRDefault="000E43FB" w:rsidP="000E43FB">
      <w:pPr>
        <w:pStyle w:val="a7"/>
        <w:ind w:firstLine="426"/>
        <w:jc w:val="both"/>
      </w:pPr>
      <w:r w:rsidRPr="00E61988">
        <w:t xml:space="preserve">1) анализ имеющихся условий и ресурсов реализации образовательной программы начального общего образования; </w:t>
      </w:r>
    </w:p>
    <w:p w:rsidR="000E43FB" w:rsidRPr="00E61988" w:rsidRDefault="000E43FB" w:rsidP="000E43FB">
      <w:pPr>
        <w:pStyle w:val="a7"/>
        <w:ind w:firstLine="426"/>
        <w:jc w:val="both"/>
      </w:pPr>
      <w:r w:rsidRPr="00E61988">
        <w:t xml:space="preserve">2)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0E43FB" w:rsidRPr="00E61988" w:rsidRDefault="000E43FB" w:rsidP="000E43FB">
      <w:pPr>
        <w:pStyle w:val="a7"/>
        <w:ind w:firstLine="426"/>
        <w:jc w:val="both"/>
      </w:pPr>
      <w:r w:rsidRPr="00E61988">
        <w:t xml:space="preserve">3) выявление проблемных зон и установление необходимых изменений в имеющихся условиях для приведения их в соответствие с требованиями ФГОС; </w:t>
      </w:r>
    </w:p>
    <w:p w:rsidR="000E43FB" w:rsidRPr="00E61988" w:rsidRDefault="000E43FB" w:rsidP="000E43FB">
      <w:pPr>
        <w:pStyle w:val="a7"/>
        <w:ind w:firstLine="426"/>
        <w:jc w:val="both"/>
      </w:pPr>
      <w:r w:rsidRPr="00E61988">
        <w:t xml:space="preserve">4)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0E43FB" w:rsidRPr="00E61988" w:rsidRDefault="000E43FB" w:rsidP="000E43FB">
      <w:pPr>
        <w:pStyle w:val="a7"/>
        <w:ind w:firstLine="426"/>
        <w:jc w:val="both"/>
      </w:pPr>
      <w:r w:rsidRPr="00E61988">
        <w:t>5) разработку сетевого графика (дорожной карты) создания необходимой системы условий для реализации требований ФГОС;</w:t>
      </w:r>
    </w:p>
    <w:p w:rsidR="000E43FB" w:rsidRPr="00E61988" w:rsidRDefault="000E43FB" w:rsidP="000E43FB">
      <w:pPr>
        <w:pStyle w:val="a7"/>
        <w:ind w:firstLine="426"/>
        <w:jc w:val="both"/>
      </w:pPr>
      <w:r w:rsidRPr="00E61988">
        <w:t xml:space="preserve"> 6) разработку механизмов мониторинга, оценки и коррекции реализации промежуточных этапов сетевого графика (дорожной карты). </w:t>
      </w:r>
    </w:p>
    <w:p w:rsidR="000E43FB" w:rsidRDefault="000E43FB" w:rsidP="000E43FB">
      <w:pPr>
        <w:pStyle w:val="a7"/>
        <w:ind w:firstLine="426"/>
        <w:jc w:val="both"/>
      </w:pPr>
      <w:r w:rsidRPr="00E61988">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5E47EB" w:rsidRDefault="005E47EB" w:rsidP="000E43FB">
      <w:pPr>
        <w:pStyle w:val="a7"/>
        <w:ind w:firstLine="426"/>
        <w:jc w:val="both"/>
      </w:pPr>
    </w:p>
    <w:p w:rsidR="005E47EB" w:rsidRDefault="005E47EB" w:rsidP="000E43FB">
      <w:pPr>
        <w:pStyle w:val="a7"/>
        <w:ind w:firstLine="426"/>
        <w:jc w:val="both"/>
      </w:pPr>
    </w:p>
    <w:p w:rsidR="005E47EB" w:rsidRDefault="005E47EB" w:rsidP="000E43FB">
      <w:pPr>
        <w:pStyle w:val="a7"/>
        <w:ind w:firstLine="426"/>
        <w:jc w:val="both"/>
      </w:pPr>
    </w:p>
    <w:p w:rsidR="005E47EB" w:rsidRDefault="005E47EB" w:rsidP="000E43FB">
      <w:pPr>
        <w:pStyle w:val="a7"/>
        <w:ind w:firstLine="426"/>
        <w:jc w:val="both"/>
      </w:pPr>
    </w:p>
    <w:p w:rsidR="005E47EB" w:rsidRDefault="005E47EB" w:rsidP="005E47EB">
      <w:pPr>
        <w:pStyle w:val="1"/>
        <w:spacing w:before="1" w:line="242" w:lineRule="auto"/>
        <w:ind w:left="1219"/>
        <w:jc w:val="left"/>
      </w:pPr>
      <w:r>
        <w:rPr>
          <w:spacing w:val="-2"/>
        </w:rPr>
        <w:t>Разработка сетевого графика (дорожной карты) по формированию необходимой системы      у</w:t>
      </w:r>
      <w:r>
        <w:t>словий</w:t>
      </w:r>
    </w:p>
    <w:p w:rsidR="005E47EB" w:rsidRDefault="005E47EB" w:rsidP="005E47EB">
      <w:pPr>
        <w:pStyle w:val="a3"/>
        <w:ind w:left="0" w:firstLine="0"/>
        <w:jc w:val="left"/>
        <w:rPr>
          <w:b/>
        </w:rPr>
      </w:pPr>
    </w:p>
    <w:tbl>
      <w:tblPr>
        <w:tblStyle w:val="TableNormal"/>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5105"/>
        <w:gridCol w:w="1845"/>
      </w:tblGrid>
      <w:tr w:rsidR="005E47EB" w:rsidTr="006965F9">
        <w:trPr>
          <w:trHeight w:val="455"/>
        </w:trPr>
        <w:tc>
          <w:tcPr>
            <w:tcW w:w="7804" w:type="dxa"/>
            <w:gridSpan w:val="2"/>
          </w:tcPr>
          <w:p w:rsidR="005E47EB" w:rsidRDefault="005E47EB" w:rsidP="006965F9">
            <w:pPr>
              <w:pStyle w:val="TableParagraph"/>
              <w:rPr>
                <w:sz w:val="24"/>
              </w:rPr>
            </w:pPr>
          </w:p>
        </w:tc>
        <w:tc>
          <w:tcPr>
            <w:tcW w:w="1845" w:type="dxa"/>
            <w:vMerge w:val="restart"/>
          </w:tcPr>
          <w:p w:rsidR="005E47EB" w:rsidRDefault="005E47EB" w:rsidP="006965F9">
            <w:pPr>
              <w:pStyle w:val="TableParagraph"/>
              <w:spacing w:line="259" w:lineRule="auto"/>
              <w:ind w:left="138" w:right="124"/>
              <w:rPr>
                <w:b/>
                <w:sz w:val="24"/>
              </w:rPr>
            </w:pPr>
            <w:r>
              <w:rPr>
                <w:b/>
                <w:sz w:val="24"/>
              </w:rPr>
              <w:t>Сроки реализа</w:t>
            </w:r>
            <w:r>
              <w:rPr>
                <w:b/>
                <w:spacing w:val="-57"/>
                <w:sz w:val="24"/>
              </w:rPr>
              <w:t xml:space="preserve"> </w:t>
            </w:r>
            <w:r>
              <w:rPr>
                <w:b/>
                <w:sz w:val="24"/>
              </w:rPr>
              <w:t>ции</w:t>
            </w:r>
          </w:p>
        </w:tc>
      </w:tr>
      <w:tr w:rsidR="005E47EB" w:rsidTr="006965F9">
        <w:trPr>
          <w:trHeight w:val="757"/>
        </w:trPr>
        <w:tc>
          <w:tcPr>
            <w:tcW w:w="2699" w:type="dxa"/>
          </w:tcPr>
          <w:p w:rsidR="005E47EB" w:rsidRDefault="005E47EB" w:rsidP="006965F9">
            <w:pPr>
              <w:pStyle w:val="TableParagraph"/>
              <w:spacing w:line="259" w:lineRule="auto"/>
              <w:ind w:left="139" w:right="162"/>
              <w:rPr>
                <w:b/>
                <w:sz w:val="24"/>
              </w:rPr>
            </w:pPr>
            <w:r>
              <w:rPr>
                <w:b/>
                <w:spacing w:val="-1"/>
                <w:sz w:val="24"/>
              </w:rPr>
              <w:t>Направление меропри</w:t>
            </w:r>
            <w:r>
              <w:rPr>
                <w:b/>
                <w:spacing w:val="-57"/>
                <w:sz w:val="24"/>
              </w:rPr>
              <w:t xml:space="preserve"> </w:t>
            </w:r>
            <w:r>
              <w:rPr>
                <w:b/>
                <w:sz w:val="24"/>
              </w:rPr>
              <w:t>ятий</w:t>
            </w:r>
          </w:p>
        </w:tc>
        <w:tc>
          <w:tcPr>
            <w:tcW w:w="5105" w:type="dxa"/>
          </w:tcPr>
          <w:p w:rsidR="005E47EB" w:rsidRDefault="005E47EB" w:rsidP="006965F9">
            <w:pPr>
              <w:pStyle w:val="TableParagraph"/>
              <w:spacing w:line="273" w:lineRule="exact"/>
              <w:ind w:left="139"/>
              <w:rPr>
                <w:b/>
                <w:sz w:val="24"/>
              </w:rPr>
            </w:pPr>
            <w:r>
              <w:rPr>
                <w:b/>
                <w:sz w:val="24"/>
              </w:rPr>
              <w:t>Мероприятия</w:t>
            </w:r>
          </w:p>
        </w:tc>
        <w:tc>
          <w:tcPr>
            <w:tcW w:w="1845" w:type="dxa"/>
            <w:vMerge/>
            <w:tcBorders>
              <w:top w:val="nil"/>
            </w:tcBorders>
          </w:tcPr>
          <w:p w:rsidR="005E47EB" w:rsidRDefault="005E47EB" w:rsidP="006965F9">
            <w:pPr>
              <w:rPr>
                <w:sz w:val="2"/>
                <w:szCs w:val="2"/>
              </w:rPr>
            </w:pPr>
          </w:p>
        </w:tc>
      </w:tr>
      <w:tr w:rsidR="005E47EB" w:rsidTr="006965F9">
        <w:trPr>
          <w:trHeight w:val="283"/>
        </w:trPr>
        <w:tc>
          <w:tcPr>
            <w:tcW w:w="2699" w:type="dxa"/>
            <w:tcBorders>
              <w:bottom w:val="nil"/>
            </w:tcBorders>
          </w:tcPr>
          <w:p w:rsidR="005E47EB" w:rsidRDefault="005E47EB" w:rsidP="006965F9">
            <w:pPr>
              <w:pStyle w:val="TableParagraph"/>
              <w:spacing w:line="264" w:lineRule="exact"/>
              <w:ind w:left="139"/>
              <w:rPr>
                <w:sz w:val="24"/>
              </w:rPr>
            </w:pPr>
            <w:r>
              <w:rPr>
                <w:sz w:val="24"/>
              </w:rPr>
              <w:t>Нормативное</w:t>
            </w:r>
          </w:p>
        </w:tc>
        <w:tc>
          <w:tcPr>
            <w:tcW w:w="5105" w:type="dxa"/>
            <w:tcBorders>
              <w:bottom w:val="nil"/>
            </w:tcBorders>
          </w:tcPr>
          <w:p w:rsidR="005E47EB" w:rsidRDefault="005E47EB" w:rsidP="006965F9">
            <w:pPr>
              <w:pStyle w:val="TableParagraph"/>
              <w:spacing w:line="264" w:lineRule="exact"/>
              <w:ind w:left="139"/>
              <w:rPr>
                <w:sz w:val="24"/>
              </w:rPr>
            </w:pPr>
            <w:r>
              <w:rPr>
                <w:sz w:val="24"/>
              </w:rPr>
              <w:t>1.</w:t>
            </w:r>
            <w:r>
              <w:rPr>
                <w:spacing w:val="21"/>
                <w:sz w:val="24"/>
              </w:rPr>
              <w:t xml:space="preserve"> </w:t>
            </w:r>
            <w:r>
              <w:rPr>
                <w:sz w:val="24"/>
              </w:rPr>
              <w:t>Наличие</w:t>
            </w:r>
            <w:r>
              <w:rPr>
                <w:spacing w:val="76"/>
                <w:sz w:val="24"/>
              </w:rPr>
              <w:t xml:space="preserve"> </w:t>
            </w:r>
            <w:r>
              <w:rPr>
                <w:sz w:val="24"/>
              </w:rPr>
              <w:t>решения</w:t>
            </w:r>
            <w:r>
              <w:rPr>
                <w:spacing w:val="72"/>
                <w:sz w:val="24"/>
              </w:rPr>
              <w:t xml:space="preserve"> </w:t>
            </w:r>
            <w:r>
              <w:rPr>
                <w:sz w:val="24"/>
              </w:rPr>
              <w:t>органа</w:t>
            </w:r>
            <w:r>
              <w:rPr>
                <w:spacing w:val="73"/>
                <w:sz w:val="24"/>
              </w:rPr>
              <w:t xml:space="preserve"> </w:t>
            </w:r>
            <w:r>
              <w:rPr>
                <w:sz w:val="24"/>
              </w:rPr>
              <w:t>государственно-</w:t>
            </w:r>
          </w:p>
        </w:tc>
        <w:tc>
          <w:tcPr>
            <w:tcW w:w="1845" w:type="dxa"/>
            <w:tcBorders>
              <w:bottom w:val="nil"/>
            </w:tcBorders>
          </w:tcPr>
          <w:p w:rsidR="005E47EB" w:rsidRDefault="005E47EB" w:rsidP="006965F9">
            <w:pPr>
              <w:pStyle w:val="TableParagraph"/>
              <w:spacing w:line="264"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tc>
      </w:tr>
      <w:tr w:rsidR="005E47EB" w:rsidTr="006965F9">
        <w:trPr>
          <w:trHeight w:val="297"/>
        </w:trPr>
        <w:tc>
          <w:tcPr>
            <w:tcW w:w="2699" w:type="dxa"/>
            <w:tcBorders>
              <w:top w:val="nil"/>
              <w:bottom w:val="nil"/>
            </w:tcBorders>
          </w:tcPr>
          <w:p w:rsidR="005E47EB" w:rsidRDefault="005E47EB" w:rsidP="006965F9">
            <w:pPr>
              <w:pStyle w:val="TableParagraph"/>
              <w:tabs>
                <w:tab w:val="left" w:pos="1663"/>
              </w:tabs>
              <w:spacing w:before="6" w:line="272" w:lineRule="exact"/>
              <w:ind w:left="139"/>
              <w:rPr>
                <w:sz w:val="24"/>
              </w:rPr>
            </w:pPr>
            <w:r>
              <w:rPr>
                <w:sz w:val="24"/>
              </w:rPr>
              <w:t>обеспечение</w:t>
            </w:r>
            <w:r>
              <w:rPr>
                <w:sz w:val="24"/>
              </w:rPr>
              <w:tab/>
              <w:t>введения</w:t>
            </w:r>
          </w:p>
        </w:tc>
        <w:tc>
          <w:tcPr>
            <w:tcW w:w="5105" w:type="dxa"/>
            <w:tcBorders>
              <w:top w:val="nil"/>
              <w:bottom w:val="nil"/>
            </w:tcBorders>
          </w:tcPr>
          <w:p w:rsidR="005E47EB" w:rsidRDefault="005E47EB" w:rsidP="006965F9">
            <w:pPr>
              <w:pStyle w:val="TableParagraph"/>
              <w:tabs>
                <w:tab w:val="left" w:pos="1913"/>
                <w:tab w:val="left" w:pos="3299"/>
                <w:tab w:val="left" w:pos="4248"/>
              </w:tabs>
              <w:spacing w:before="6" w:line="272" w:lineRule="exact"/>
              <w:ind w:left="139"/>
              <w:rPr>
                <w:sz w:val="24"/>
              </w:rPr>
            </w:pPr>
            <w:r>
              <w:rPr>
                <w:sz w:val="24"/>
              </w:rPr>
              <w:t>общественного</w:t>
            </w:r>
            <w:r>
              <w:rPr>
                <w:sz w:val="24"/>
              </w:rPr>
              <w:tab/>
              <w:t>управления</w:t>
            </w:r>
            <w:r>
              <w:rPr>
                <w:sz w:val="24"/>
              </w:rPr>
              <w:tab/>
              <w:t>(совета</w:t>
            </w:r>
            <w:r>
              <w:rPr>
                <w:sz w:val="24"/>
              </w:rPr>
              <w:tab/>
              <w:t>школы,</w:t>
            </w:r>
          </w:p>
        </w:tc>
        <w:tc>
          <w:tcPr>
            <w:tcW w:w="1845" w:type="dxa"/>
            <w:tcBorders>
              <w:top w:val="nil"/>
              <w:bottom w:val="nil"/>
            </w:tcBorders>
          </w:tcPr>
          <w:p w:rsidR="005E47EB" w:rsidRDefault="005E47EB" w:rsidP="006965F9">
            <w:pPr>
              <w:pStyle w:val="TableParagraph"/>
              <w:spacing w:before="6" w:line="272" w:lineRule="exact"/>
              <w:ind w:left="138"/>
              <w:rPr>
                <w:sz w:val="24"/>
              </w:rPr>
            </w:pPr>
            <w:r>
              <w:rPr>
                <w:sz w:val="24"/>
              </w:rPr>
              <w:t>2023</w:t>
            </w:r>
          </w:p>
        </w:tc>
      </w:tr>
      <w:tr w:rsidR="005E47EB" w:rsidTr="006965F9">
        <w:trPr>
          <w:trHeight w:val="297"/>
        </w:trPr>
        <w:tc>
          <w:tcPr>
            <w:tcW w:w="2699" w:type="dxa"/>
            <w:tcBorders>
              <w:top w:val="nil"/>
              <w:bottom w:val="nil"/>
            </w:tcBorders>
          </w:tcPr>
          <w:p w:rsidR="005E47EB" w:rsidRDefault="005E47EB" w:rsidP="006965F9">
            <w:pPr>
              <w:pStyle w:val="TableParagraph"/>
              <w:tabs>
                <w:tab w:val="left" w:pos="1467"/>
                <w:tab w:val="left" w:pos="1932"/>
              </w:tabs>
              <w:spacing w:before="5" w:line="272" w:lineRule="exact"/>
              <w:ind w:left="139"/>
              <w:rPr>
                <w:sz w:val="24"/>
              </w:rPr>
            </w:pPr>
            <w:r>
              <w:rPr>
                <w:sz w:val="24"/>
              </w:rPr>
              <w:t>изменений</w:t>
            </w:r>
            <w:r>
              <w:rPr>
                <w:sz w:val="24"/>
              </w:rPr>
              <w:tab/>
              <w:t>во</w:t>
            </w:r>
            <w:r>
              <w:rPr>
                <w:sz w:val="24"/>
              </w:rPr>
              <w:tab/>
              <w:t>ФГОС</w:t>
            </w:r>
          </w:p>
        </w:tc>
        <w:tc>
          <w:tcPr>
            <w:tcW w:w="5105" w:type="dxa"/>
            <w:tcBorders>
              <w:top w:val="nil"/>
              <w:bottom w:val="nil"/>
            </w:tcBorders>
          </w:tcPr>
          <w:p w:rsidR="005E47EB" w:rsidRDefault="005E47EB" w:rsidP="006965F9">
            <w:pPr>
              <w:pStyle w:val="TableParagraph"/>
              <w:spacing w:before="5" w:line="272" w:lineRule="exact"/>
              <w:ind w:left="139"/>
              <w:rPr>
                <w:sz w:val="24"/>
              </w:rPr>
            </w:pPr>
            <w:r>
              <w:rPr>
                <w:sz w:val="24"/>
              </w:rPr>
              <w:t>управляющего</w:t>
            </w:r>
            <w:r>
              <w:rPr>
                <w:spacing w:val="-6"/>
                <w:sz w:val="24"/>
              </w:rPr>
              <w:t xml:space="preserve"> </w:t>
            </w:r>
            <w:r>
              <w:rPr>
                <w:sz w:val="24"/>
              </w:rPr>
              <w:t>совета,</w:t>
            </w:r>
            <w:r>
              <w:rPr>
                <w:spacing w:val="-8"/>
                <w:sz w:val="24"/>
              </w:rPr>
              <w:t xml:space="preserve"> </w:t>
            </w:r>
            <w:r>
              <w:rPr>
                <w:sz w:val="24"/>
              </w:rPr>
              <w:t>попечительского</w:t>
            </w:r>
            <w:r>
              <w:rPr>
                <w:spacing w:val="-6"/>
                <w:sz w:val="24"/>
              </w:rPr>
              <w:t xml:space="preserve"> </w:t>
            </w:r>
            <w:r>
              <w:rPr>
                <w:sz w:val="24"/>
              </w:rPr>
              <w:t>совета)</w:t>
            </w:r>
          </w:p>
        </w:tc>
        <w:tc>
          <w:tcPr>
            <w:tcW w:w="1845" w:type="dxa"/>
            <w:tcBorders>
              <w:top w:val="nil"/>
              <w:bottom w:val="nil"/>
            </w:tcBorders>
          </w:tcPr>
          <w:p w:rsidR="005E47EB" w:rsidRDefault="005E47EB" w:rsidP="006965F9">
            <w:pPr>
              <w:pStyle w:val="TableParagraph"/>
            </w:pPr>
          </w:p>
        </w:tc>
      </w:tr>
      <w:tr w:rsidR="005E47EB" w:rsidTr="006965F9">
        <w:trPr>
          <w:trHeight w:val="297"/>
        </w:trPr>
        <w:tc>
          <w:tcPr>
            <w:tcW w:w="2699" w:type="dxa"/>
            <w:tcBorders>
              <w:top w:val="nil"/>
              <w:bottom w:val="nil"/>
            </w:tcBorders>
          </w:tcPr>
          <w:p w:rsidR="005E47EB" w:rsidRDefault="005E47EB" w:rsidP="006965F9">
            <w:pPr>
              <w:pStyle w:val="TableParagraph"/>
              <w:tabs>
                <w:tab w:val="left" w:pos="930"/>
                <w:tab w:val="left" w:pos="1664"/>
                <w:tab w:val="left" w:pos="2355"/>
              </w:tabs>
              <w:spacing w:before="5" w:line="272" w:lineRule="exact"/>
              <w:ind w:left="139"/>
              <w:rPr>
                <w:sz w:val="24"/>
              </w:rPr>
            </w:pPr>
            <w:r>
              <w:rPr>
                <w:sz w:val="24"/>
              </w:rPr>
              <w:t>СОО</w:t>
            </w:r>
            <w:r>
              <w:rPr>
                <w:sz w:val="24"/>
              </w:rPr>
              <w:tab/>
              <w:t>(акт.</w:t>
            </w:r>
            <w:r>
              <w:rPr>
                <w:sz w:val="24"/>
              </w:rPr>
              <w:tab/>
              <w:t>ред.</w:t>
            </w:r>
            <w:r>
              <w:rPr>
                <w:sz w:val="24"/>
              </w:rPr>
              <w:tab/>
              <w:t>на</w:t>
            </w:r>
          </w:p>
        </w:tc>
        <w:tc>
          <w:tcPr>
            <w:tcW w:w="5105" w:type="dxa"/>
            <w:tcBorders>
              <w:top w:val="nil"/>
              <w:bottom w:val="nil"/>
            </w:tcBorders>
          </w:tcPr>
          <w:p w:rsidR="005E47EB" w:rsidRDefault="005E47EB" w:rsidP="006965F9">
            <w:pPr>
              <w:pStyle w:val="TableParagraph"/>
              <w:tabs>
                <w:tab w:val="left" w:pos="767"/>
                <w:tab w:val="left" w:pos="1606"/>
                <w:tab w:val="left" w:pos="3006"/>
                <w:tab w:val="left" w:pos="3683"/>
                <w:tab w:val="left" w:pos="4052"/>
              </w:tabs>
              <w:spacing w:before="5" w:line="272" w:lineRule="exact"/>
              <w:ind w:left="139"/>
              <w:rPr>
                <w:sz w:val="24"/>
              </w:rPr>
            </w:pPr>
            <w:r>
              <w:rPr>
                <w:sz w:val="24"/>
              </w:rPr>
              <w:t>или</w:t>
            </w:r>
            <w:r>
              <w:rPr>
                <w:sz w:val="24"/>
              </w:rPr>
              <w:tab/>
              <w:t>иного</w:t>
            </w:r>
            <w:r>
              <w:rPr>
                <w:sz w:val="24"/>
              </w:rPr>
              <w:tab/>
              <w:t>локального</w:t>
            </w:r>
            <w:r>
              <w:rPr>
                <w:sz w:val="24"/>
              </w:rPr>
              <w:tab/>
              <w:t>акта</w:t>
            </w:r>
            <w:r>
              <w:rPr>
                <w:sz w:val="24"/>
              </w:rPr>
              <w:tab/>
              <w:t>о</w:t>
            </w:r>
            <w:r>
              <w:rPr>
                <w:sz w:val="24"/>
              </w:rPr>
              <w:tab/>
              <w:t>введении</w:t>
            </w:r>
          </w:p>
        </w:tc>
        <w:tc>
          <w:tcPr>
            <w:tcW w:w="1845" w:type="dxa"/>
            <w:tcBorders>
              <w:top w:val="nil"/>
              <w:bottom w:val="nil"/>
            </w:tcBorders>
          </w:tcPr>
          <w:p w:rsidR="005E47EB" w:rsidRDefault="005E47EB" w:rsidP="006965F9">
            <w:pPr>
              <w:pStyle w:val="TableParagraph"/>
            </w:pPr>
          </w:p>
        </w:tc>
      </w:tr>
      <w:tr w:rsidR="005E47EB" w:rsidTr="006965F9">
        <w:trPr>
          <w:trHeight w:val="297"/>
        </w:trPr>
        <w:tc>
          <w:tcPr>
            <w:tcW w:w="2699" w:type="dxa"/>
            <w:tcBorders>
              <w:top w:val="nil"/>
              <w:bottom w:val="nil"/>
            </w:tcBorders>
          </w:tcPr>
          <w:p w:rsidR="005E47EB" w:rsidRDefault="005E47EB" w:rsidP="006965F9">
            <w:pPr>
              <w:pStyle w:val="TableParagraph"/>
              <w:spacing w:before="5" w:line="272" w:lineRule="exact"/>
              <w:ind w:left="139"/>
              <w:rPr>
                <w:sz w:val="24"/>
              </w:rPr>
            </w:pPr>
            <w:r>
              <w:rPr>
                <w:sz w:val="24"/>
              </w:rPr>
              <w:t>22.09.2022г)</w:t>
            </w:r>
          </w:p>
        </w:tc>
        <w:tc>
          <w:tcPr>
            <w:tcW w:w="5105" w:type="dxa"/>
            <w:tcBorders>
              <w:top w:val="nil"/>
              <w:bottom w:val="nil"/>
            </w:tcBorders>
          </w:tcPr>
          <w:p w:rsidR="005E47EB" w:rsidRDefault="005E47EB" w:rsidP="006965F9">
            <w:pPr>
              <w:pStyle w:val="TableParagraph"/>
              <w:spacing w:before="5" w:line="272" w:lineRule="exact"/>
              <w:ind w:left="139"/>
              <w:rPr>
                <w:sz w:val="24"/>
              </w:rPr>
            </w:pPr>
            <w:r>
              <w:rPr>
                <w:sz w:val="24"/>
              </w:rPr>
              <w:t>изменений</w:t>
            </w:r>
            <w:r>
              <w:rPr>
                <w:spacing w:val="24"/>
                <w:sz w:val="24"/>
              </w:rPr>
              <w:t xml:space="preserve"> </w:t>
            </w:r>
            <w:r>
              <w:rPr>
                <w:sz w:val="24"/>
              </w:rPr>
              <w:t>в</w:t>
            </w:r>
            <w:r>
              <w:rPr>
                <w:spacing w:val="31"/>
                <w:sz w:val="24"/>
              </w:rPr>
              <w:t xml:space="preserve"> </w:t>
            </w:r>
            <w:r>
              <w:rPr>
                <w:sz w:val="24"/>
              </w:rPr>
              <w:t>соответствии</w:t>
            </w:r>
            <w:r>
              <w:rPr>
                <w:spacing w:val="29"/>
                <w:sz w:val="24"/>
              </w:rPr>
              <w:t xml:space="preserve"> </w:t>
            </w:r>
            <w:r>
              <w:rPr>
                <w:sz w:val="24"/>
              </w:rPr>
              <w:t>с</w:t>
            </w:r>
            <w:r>
              <w:rPr>
                <w:spacing w:val="24"/>
                <w:sz w:val="24"/>
              </w:rPr>
              <w:t xml:space="preserve"> </w:t>
            </w:r>
            <w:r>
              <w:rPr>
                <w:sz w:val="24"/>
              </w:rPr>
              <w:t>ФГОС</w:t>
            </w:r>
            <w:r>
              <w:rPr>
                <w:spacing w:val="27"/>
                <w:sz w:val="24"/>
              </w:rPr>
              <w:t xml:space="preserve"> </w:t>
            </w:r>
            <w:r>
              <w:rPr>
                <w:sz w:val="24"/>
              </w:rPr>
              <w:t>СОО</w:t>
            </w:r>
            <w:r>
              <w:rPr>
                <w:spacing w:val="28"/>
                <w:sz w:val="24"/>
              </w:rPr>
              <w:t xml:space="preserve"> </w:t>
            </w:r>
            <w:r>
              <w:rPr>
                <w:sz w:val="24"/>
              </w:rPr>
              <w:t>(акт.</w:t>
            </w:r>
          </w:p>
        </w:tc>
        <w:tc>
          <w:tcPr>
            <w:tcW w:w="1845" w:type="dxa"/>
            <w:tcBorders>
              <w:top w:val="nil"/>
              <w:bottom w:val="nil"/>
            </w:tcBorders>
          </w:tcPr>
          <w:p w:rsidR="005E47EB" w:rsidRDefault="005E47EB" w:rsidP="006965F9">
            <w:pPr>
              <w:pStyle w:val="TableParagraph"/>
            </w:pPr>
          </w:p>
        </w:tc>
      </w:tr>
      <w:tr w:rsidR="005E47EB" w:rsidTr="006965F9">
        <w:trPr>
          <w:trHeight w:val="469"/>
        </w:trPr>
        <w:tc>
          <w:tcPr>
            <w:tcW w:w="2699" w:type="dxa"/>
            <w:tcBorders>
              <w:top w:val="nil"/>
              <w:bottom w:val="nil"/>
            </w:tcBorders>
          </w:tcPr>
          <w:p w:rsidR="005E47EB" w:rsidRDefault="005E47EB" w:rsidP="006965F9">
            <w:pPr>
              <w:pStyle w:val="TableParagraph"/>
              <w:rPr>
                <w:sz w:val="24"/>
              </w:rPr>
            </w:pPr>
          </w:p>
        </w:tc>
        <w:tc>
          <w:tcPr>
            <w:tcW w:w="5105" w:type="dxa"/>
            <w:tcBorders>
              <w:top w:val="nil"/>
            </w:tcBorders>
          </w:tcPr>
          <w:p w:rsidR="005E47EB" w:rsidRDefault="005E47EB" w:rsidP="006965F9">
            <w:pPr>
              <w:pStyle w:val="TableParagraph"/>
              <w:spacing w:before="5"/>
              <w:ind w:left="139"/>
              <w:rPr>
                <w:sz w:val="24"/>
              </w:rPr>
            </w:pPr>
            <w:r>
              <w:rPr>
                <w:sz w:val="24"/>
              </w:rPr>
              <w:t>ред.</w:t>
            </w:r>
            <w:r>
              <w:rPr>
                <w:spacing w:val="-9"/>
                <w:sz w:val="24"/>
              </w:rPr>
              <w:t xml:space="preserve"> </w:t>
            </w:r>
            <w:r>
              <w:rPr>
                <w:sz w:val="24"/>
              </w:rPr>
              <w:t>на</w:t>
            </w:r>
            <w:r>
              <w:rPr>
                <w:spacing w:val="-11"/>
                <w:sz w:val="24"/>
              </w:rPr>
              <w:t xml:space="preserve"> </w:t>
            </w:r>
            <w:r>
              <w:rPr>
                <w:sz w:val="24"/>
              </w:rPr>
              <w:t>22.09.2022г.)</w:t>
            </w:r>
          </w:p>
        </w:tc>
        <w:tc>
          <w:tcPr>
            <w:tcW w:w="1845" w:type="dxa"/>
            <w:tcBorders>
              <w:top w:val="nil"/>
            </w:tcBorders>
          </w:tcPr>
          <w:p w:rsidR="005E47EB" w:rsidRDefault="005E47EB" w:rsidP="006965F9">
            <w:pPr>
              <w:pStyle w:val="TableParagraph"/>
              <w:rPr>
                <w:sz w:val="24"/>
              </w:rPr>
            </w:pPr>
          </w:p>
        </w:tc>
      </w:tr>
      <w:tr w:rsidR="005E47EB" w:rsidTr="006965F9">
        <w:trPr>
          <w:trHeight w:val="284"/>
        </w:trPr>
        <w:tc>
          <w:tcPr>
            <w:tcW w:w="2699" w:type="dxa"/>
            <w:tcBorders>
              <w:top w:val="nil"/>
              <w:bottom w:val="nil"/>
            </w:tcBorders>
          </w:tcPr>
          <w:p w:rsidR="005E47EB" w:rsidRDefault="005E47EB" w:rsidP="006965F9">
            <w:pPr>
              <w:pStyle w:val="TableParagraph"/>
              <w:rPr>
                <w:sz w:val="20"/>
              </w:rPr>
            </w:pPr>
          </w:p>
        </w:tc>
        <w:tc>
          <w:tcPr>
            <w:tcW w:w="5105" w:type="dxa"/>
            <w:tcBorders>
              <w:bottom w:val="nil"/>
            </w:tcBorders>
          </w:tcPr>
          <w:p w:rsidR="005E47EB" w:rsidRDefault="005E47EB" w:rsidP="006965F9">
            <w:pPr>
              <w:pStyle w:val="TableParagraph"/>
              <w:spacing w:line="264" w:lineRule="exact"/>
              <w:ind w:left="139"/>
              <w:rPr>
                <w:sz w:val="24"/>
              </w:rPr>
            </w:pPr>
            <w:r>
              <w:rPr>
                <w:sz w:val="24"/>
              </w:rPr>
              <w:t>2.</w:t>
            </w:r>
            <w:r>
              <w:rPr>
                <w:spacing w:val="31"/>
                <w:sz w:val="24"/>
              </w:rPr>
              <w:t xml:space="preserve"> </w:t>
            </w:r>
            <w:r>
              <w:rPr>
                <w:sz w:val="24"/>
              </w:rPr>
              <w:t>Разработка</w:t>
            </w:r>
            <w:r>
              <w:rPr>
                <w:spacing w:val="85"/>
                <w:sz w:val="24"/>
              </w:rPr>
              <w:t xml:space="preserve"> </w:t>
            </w:r>
            <w:r>
              <w:rPr>
                <w:sz w:val="24"/>
              </w:rPr>
              <w:t>и</w:t>
            </w:r>
            <w:r>
              <w:rPr>
                <w:spacing w:val="83"/>
                <w:sz w:val="24"/>
              </w:rPr>
              <w:t xml:space="preserve"> </w:t>
            </w:r>
            <w:r>
              <w:rPr>
                <w:sz w:val="24"/>
              </w:rPr>
              <w:t>утверждение</w:t>
            </w:r>
            <w:r>
              <w:rPr>
                <w:spacing w:val="86"/>
                <w:sz w:val="24"/>
              </w:rPr>
              <w:t xml:space="preserve"> </w:t>
            </w:r>
            <w:r>
              <w:rPr>
                <w:sz w:val="24"/>
              </w:rPr>
              <w:t>плана-графика</w:t>
            </w:r>
          </w:p>
        </w:tc>
        <w:tc>
          <w:tcPr>
            <w:tcW w:w="1845" w:type="dxa"/>
            <w:tcBorders>
              <w:bottom w:val="nil"/>
            </w:tcBorders>
          </w:tcPr>
          <w:p w:rsidR="005E47EB" w:rsidRDefault="005E47EB" w:rsidP="006965F9">
            <w:pPr>
              <w:pStyle w:val="TableParagraph"/>
              <w:spacing w:line="264"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spacing w:before="5" w:line="272" w:lineRule="exact"/>
              <w:ind w:left="139"/>
              <w:rPr>
                <w:sz w:val="24"/>
              </w:rPr>
            </w:pPr>
            <w:r>
              <w:rPr>
                <w:sz w:val="24"/>
              </w:rPr>
              <w:t>введения</w:t>
            </w:r>
            <w:r>
              <w:rPr>
                <w:spacing w:val="55"/>
                <w:sz w:val="24"/>
              </w:rPr>
              <w:t xml:space="preserve"> </w:t>
            </w:r>
            <w:r>
              <w:rPr>
                <w:sz w:val="24"/>
              </w:rPr>
              <w:t>изменений</w:t>
            </w:r>
            <w:r>
              <w:rPr>
                <w:spacing w:val="56"/>
                <w:sz w:val="24"/>
              </w:rPr>
              <w:t xml:space="preserve"> </w:t>
            </w:r>
            <w:r>
              <w:rPr>
                <w:sz w:val="24"/>
              </w:rPr>
              <w:t>в</w:t>
            </w:r>
            <w:r>
              <w:rPr>
                <w:spacing w:val="57"/>
                <w:sz w:val="24"/>
              </w:rPr>
              <w:t xml:space="preserve"> </w:t>
            </w:r>
            <w:r>
              <w:rPr>
                <w:sz w:val="24"/>
              </w:rPr>
              <w:t>соответствии</w:t>
            </w:r>
            <w:r>
              <w:rPr>
                <w:spacing w:val="56"/>
                <w:sz w:val="24"/>
              </w:rPr>
              <w:t xml:space="preserve"> </w:t>
            </w:r>
            <w:r>
              <w:rPr>
                <w:sz w:val="24"/>
              </w:rPr>
              <w:t>с</w:t>
            </w:r>
            <w:r>
              <w:rPr>
                <w:spacing w:val="50"/>
                <w:sz w:val="24"/>
              </w:rPr>
              <w:t xml:space="preserve"> </w:t>
            </w:r>
            <w:r>
              <w:rPr>
                <w:sz w:val="24"/>
              </w:rPr>
              <w:t>ФГОС</w:t>
            </w:r>
          </w:p>
        </w:tc>
        <w:tc>
          <w:tcPr>
            <w:tcW w:w="1845" w:type="dxa"/>
            <w:tcBorders>
              <w:top w:val="nil"/>
              <w:bottom w:val="nil"/>
            </w:tcBorders>
          </w:tcPr>
          <w:p w:rsidR="005E47EB" w:rsidRDefault="005E47EB" w:rsidP="006965F9">
            <w:pPr>
              <w:pStyle w:val="TableParagraph"/>
              <w:spacing w:before="5" w:line="272" w:lineRule="exact"/>
              <w:ind w:left="138"/>
              <w:rPr>
                <w:sz w:val="24"/>
              </w:rPr>
            </w:pPr>
            <w:r>
              <w:rPr>
                <w:sz w:val="24"/>
              </w:rPr>
              <w:t>2023</w:t>
            </w:r>
          </w:p>
        </w:tc>
      </w:tr>
      <w:tr w:rsidR="005E47EB" w:rsidTr="006965F9">
        <w:trPr>
          <w:trHeight w:val="474"/>
        </w:trPr>
        <w:tc>
          <w:tcPr>
            <w:tcW w:w="2699" w:type="dxa"/>
            <w:tcBorders>
              <w:top w:val="nil"/>
              <w:bottom w:val="nil"/>
            </w:tcBorders>
          </w:tcPr>
          <w:p w:rsidR="005E47EB" w:rsidRDefault="005E47EB" w:rsidP="006965F9">
            <w:pPr>
              <w:pStyle w:val="TableParagraph"/>
              <w:rPr>
                <w:sz w:val="24"/>
              </w:rPr>
            </w:pPr>
          </w:p>
        </w:tc>
        <w:tc>
          <w:tcPr>
            <w:tcW w:w="5105" w:type="dxa"/>
            <w:tcBorders>
              <w:top w:val="nil"/>
            </w:tcBorders>
          </w:tcPr>
          <w:p w:rsidR="005E47EB" w:rsidRDefault="005E47EB" w:rsidP="006965F9">
            <w:pPr>
              <w:pStyle w:val="TableParagraph"/>
              <w:spacing w:before="5"/>
              <w:ind w:left="139"/>
              <w:rPr>
                <w:sz w:val="24"/>
              </w:rPr>
            </w:pPr>
            <w:r>
              <w:rPr>
                <w:sz w:val="24"/>
              </w:rPr>
              <w:t>СОО</w:t>
            </w:r>
            <w:r>
              <w:rPr>
                <w:spacing w:val="-12"/>
                <w:sz w:val="24"/>
              </w:rPr>
              <w:t xml:space="preserve"> </w:t>
            </w:r>
            <w:r>
              <w:rPr>
                <w:sz w:val="24"/>
              </w:rPr>
              <w:t>(акт.</w:t>
            </w:r>
            <w:r>
              <w:rPr>
                <w:spacing w:val="-10"/>
                <w:sz w:val="24"/>
              </w:rPr>
              <w:t xml:space="preserve"> </w:t>
            </w:r>
            <w:r>
              <w:rPr>
                <w:sz w:val="24"/>
              </w:rPr>
              <w:t>ред.</w:t>
            </w:r>
            <w:r>
              <w:rPr>
                <w:spacing w:val="-9"/>
                <w:sz w:val="24"/>
              </w:rPr>
              <w:t xml:space="preserve"> </w:t>
            </w:r>
            <w:r>
              <w:rPr>
                <w:sz w:val="24"/>
              </w:rPr>
              <w:t>на</w:t>
            </w:r>
            <w:r>
              <w:rPr>
                <w:spacing w:val="-12"/>
                <w:sz w:val="24"/>
              </w:rPr>
              <w:t xml:space="preserve"> </w:t>
            </w:r>
            <w:r>
              <w:rPr>
                <w:sz w:val="24"/>
              </w:rPr>
              <w:t>22.09.2022г.)</w:t>
            </w:r>
          </w:p>
        </w:tc>
        <w:tc>
          <w:tcPr>
            <w:tcW w:w="1845" w:type="dxa"/>
            <w:tcBorders>
              <w:top w:val="nil"/>
            </w:tcBorders>
          </w:tcPr>
          <w:p w:rsidR="005E47EB" w:rsidRDefault="005E47EB" w:rsidP="006965F9">
            <w:pPr>
              <w:pStyle w:val="TableParagraph"/>
              <w:rPr>
                <w:sz w:val="24"/>
              </w:rPr>
            </w:pPr>
          </w:p>
        </w:tc>
      </w:tr>
      <w:tr w:rsidR="005E47EB" w:rsidTr="006965F9">
        <w:trPr>
          <w:trHeight w:val="283"/>
        </w:trPr>
        <w:tc>
          <w:tcPr>
            <w:tcW w:w="2699" w:type="dxa"/>
            <w:tcBorders>
              <w:top w:val="nil"/>
              <w:bottom w:val="nil"/>
            </w:tcBorders>
          </w:tcPr>
          <w:p w:rsidR="005E47EB" w:rsidRDefault="005E47EB" w:rsidP="006965F9">
            <w:pPr>
              <w:pStyle w:val="TableParagraph"/>
              <w:rPr>
                <w:sz w:val="20"/>
              </w:rPr>
            </w:pPr>
          </w:p>
        </w:tc>
        <w:tc>
          <w:tcPr>
            <w:tcW w:w="5105" w:type="dxa"/>
            <w:tcBorders>
              <w:bottom w:val="nil"/>
            </w:tcBorders>
          </w:tcPr>
          <w:p w:rsidR="005E47EB" w:rsidRDefault="005E47EB" w:rsidP="006965F9">
            <w:pPr>
              <w:pStyle w:val="TableParagraph"/>
              <w:tabs>
                <w:tab w:val="left" w:pos="546"/>
                <w:tab w:val="left" w:pos="2095"/>
                <w:tab w:val="left" w:pos="3659"/>
              </w:tabs>
              <w:spacing w:line="264" w:lineRule="exact"/>
              <w:ind w:left="139"/>
              <w:rPr>
                <w:sz w:val="24"/>
              </w:rPr>
            </w:pPr>
            <w:r>
              <w:rPr>
                <w:sz w:val="24"/>
              </w:rPr>
              <w:t>3.</w:t>
            </w:r>
            <w:r>
              <w:rPr>
                <w:sz w:val="24"/>
              </w:rPr>
              <w:tab/>
              <w:t>Обеспечение</w:t>
            </w:r>
            <w:r>
              <w:rPr>
                <w:sz w:val="24"/>
              </w:rPr>
              <w:tab/>
              <w:t>соответствия</w:t>
            </w:r>
            <w:r>
              <w:rPr>
                <w:sz w:val="24"/>
              </w:rPr>
              <w:tab/>
              <w:t>нормативной</w:t>
            </w:r>
          </w:p>
        </w:tc>
        <w:tc>
          <w:tcPr>
            <w:tcW w:w="1845" w:type="dxa"/>
            <w:tcBorders>
              <w:bottom w:val="nil"/>
            </w:tcBorders>
          </w:tcPr>
          <w:p w:rsidR="005E47EB" w:rsidRDefault="005E47EB" w:rsidP="006965F9">
            <w:pPr>
              <w:pStyle w:val="TableParagraph"/>
              <w:spacing w:line="264"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spacing w:before="5" w:line="272" w:lineRule="exact"/>
              <w:ind w:left="139"/>
              <w:rPr>
                <w:sz w:val="24"/>
              </w:rPr>
            </w:pPr>
            <w:r>
              <w:rPr>
                <w:sz w:val="24"/>
              </w:rPr>
              <w:t>базы</w:t>
            </w:r>
            <w:r>
              <w:rPr>
                <w:spacing w:val="27"/>
                <w:sz w:val="24"/>
              </w:rPr>
              <w:t xml:space="preserve"> </w:t>
            </w:r>
            <w:r>
              <w:rPr>
                <w:sz w:val="24"/>
              </w:rPr>
              <w:t>школы</w:t>
            </w:r>
            <w:r>
              <w:rPr>
                <w:spacing w:val="81"/>
                <w:sz w:val="24"/>
              </w:rPr>
              <w:t xml:space="preserve"> </w:t>
            </w:r>
            <w:r>
              <w:rPr>
                <w:sz w:val="24"/>
              </w:rPr>
              <w:t>требованиям</w:t>
            </w:r>
            <w:r>
              <w:rPr>
                <w:spacing w:val="81"/>
                <w:sz w:val="24"/>
              </w:rPr>
              <w:t xml:space="preserve"> </w:t>
            </w:r>
            <w:r>
              <w:rPr>
                <w:sz w:val="24"/>
              </w:rPr>
              <w:t>ФГОС</w:t>
            </w:r>
            <w:r>
              <w:rPr>
                <w:spacing w:val="82"/>
                <w:sz w:val="24"/>
              </w:rPr>
              <w:t xml:space="preserve"> </w:t>
            </w:r>
            <w:r>
              <w:rPr>
                <w:sz w:val="24"/>
              </w:rPr>
              <w:t>СОО</w:t>
            </w:r>
            <w:r>
              <w:rPr>
                <w:spacing w:val="83"/>
                <w:sz w:val="24"/>
              </w:rPr>
              <w:t xml:space="preserve"> </w:t>
            </w:r>
            <w:r>
              <w:rPr>
                <w:sz w:val="24"/>
              </w:rPr>
              <w:t>(акт.</w:t>
            </w:r>
          </w:p>
        </w:tc>
        <w:tc>
          <w:tcPr>
            <w:tcW w:w="1845" w:type="dxa"/>
            <w:tcBorders>
              <w:top w:val="nil"/>
              <w:bottom w:val="nil"/>
            </w:tcBorders>
          </w:tcPr>
          <w:p w:rsidR="005E47EB" w:rsidRDefault="005E47EB" w:rsidP="006965F9">
            <w:pPr>
              <w:pStyle w:val="TableParagraph"/>
              <w:spacing w:before="5" w:line="272" w:lineRule="exact"/>
              <w:ind w:left="138"/>
              <w:rPr>
                <w:sz w:val="24"/>
              </w:rPr>
            </w:pPr>
            <w:r>
              <w:rPr>
                <w:sz w:val="24"/>
              </w:rPr>
              <w:t>2023</w:t>
            </w: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spacing w:before="5" w:line="272" w:lineRule="exact"/>
              <w:ind w:left="139"/>
              <w:rPr>
                <w:sz w:val="24"/>
              </w:rPr>
            </w:pPr>
            <w:r>
              <w:rPr>
                <w:sz w:val="24"/>
              </w:rPr>
              <w:t>ред.</w:t>
            </w:r>
            <w:r>
              <w:rPr>
                <w:spacing w:val="37"/>
                <w:sz w:val="24"/>
              </w:rPr>
              <w:t xml:space="preserve"> </w:t>
            </w:r>
            <w:r>
              <w:rPr>
                <w:sz w:val="24"/>
              </w:rPr>
              <w:t>на</w:t>
            </w:r>
            <w:r>
              <w:rPr>
                <w:spacing w:val="94"/>
                <w:sz w:val="24"/>
              </w:rPr>
              <w:t xml:space="preserve"> </w:t>
            </w:r>
            <w:r>
              <w:rPr>
                <w:sz w:val="24"/>
              </w:rPr>
              <w:t>22.09.2022г.)</w:t>
            </w:r>
            <w:r>
              <w:rPr>
                <w:spacing w:val="87"/>
                <w:sz w:val="24"/>
              </w:rPr>
              <w:t xml:space="preserve"> </w:t>
            </w:r>
            <w:r>
              <w:rPr>
                <w:sz w:val="24"/>
              </w:rPr>
              <w:t>(цели</w:t>
            </w:r>
            <w:r>
              <w:rPr>
                <w:spacing w:val="88"/>
                <w:sz w:val="24"/>
              </w:rPr>
              <w:t xml:space="preserve"> </w:t>
            </w:r>
            <w:r>
              <w:rPr>
                <w:sz w:val="24"/>
              </w:rPr>
              <w:t>образовательной</w:t>
            </w:r>
          </w:p>
        </w:tc>
        <w:tc>
          <w:tcPr>
            <w:tcW w:w="1845" w:type="dxa"/>
            <w:tcBorders>
              <w:top w:val="nil"/>
              <w:bottom w:val="nil"/>
            </w:tcBorders>
          </w:tcPr>
          <w:p w:rsidR="005E47EB" w:rsidRDefault="005E47EB" w:rsidP="006965F9">
            <w:pPr>
              <w:pStyle w:val="TableParagraph"/>
            </w:pP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tabs>
                <w:tab w:val="left" w:pos="2523"/>
                <w:tab w:val="left" w:pos="4136"/>
              </w:tabs>
              <w:spacing w:before="6" w:line="272" w:lineRule="exact"/>
              <w:ind w:left="139"/>
              <w:rPr>
                <w:sz w:val="24"/>
              </w:rPr>
            </w:pPr>
            <w:r>
              <w:rPr>
                <w:sz w:val="24"/>
              </w:rPr>
              <w:t>деятельности,</w:t>
            </w:r>
            <w:r>
              <w:rPr>
                <w:sz w:val="24"/>
              </w:rPr>
              <w:tab/>
              <w:t>режим</w:t>
            </w:r>
            <w:r>
              <w:rPr>
                <w:sz w:val="24"/>
              </w:rPr>
              <w:tab/>
              <w:t>занятий,</w:t>
            </w:r>
          </w:p>
        </w:tc>
        <w:tc>
          <w:tcPr>
            <w:tcW w:w="1845" w:type="dxa"/>
            <w:tcBorders>
              <w:top w:val="nil"/>
              <w:bottom w:val="nil"/>
            </w:tcBorders>
          </w:tcPr>
          <w:p w:rsidR="005E47EB" w:rsidRDefault="005E47EB" w:rsidP="006965F9">
            <w:pPr>
              <w:pStyle w:val="TableParagraph"/>
            </w:pP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tabs>
                <w:tab w:val="left" w:pos="2359"/>
              </w:tabs>
              <w:spacing w:before="5" w:line="272" w:lineRule="exact"/>
              <w:ind w:left="139"/>
              <w:rPr>
                <w:sz w:val="24"/>
              </w:rPr>
            </w:pPr>
            <w:r>
              <w:rPr>
                <w:sz w:val="24"/>
              </w:rPr>
              <w:t>финансирование,</w:t>
            </w:r>
            <w:r>
              <w:rPr>
                <w:sz w:val="24"/>
              </w:rPr>
              <w:tab/>
              <w:t>материально-техническое</w:t>
            </w:r>
          </w:p>
        </w:tc>
        <w:tc>
          <w:tcPr>
            <w:tcW w:w="1845" w:type="dxa"/>
            <w:tcBorders>
              <w:top w:val="nil"/>
              <w:bottom w:val="nil"/>
            </w:tcBorders>
          </w:tcPr>
          <w:p w:rsidR="005E47EB" w:rsidRDefault="005E47EB" w:rsidP="006965F9">
            <w:pPr>
              <w:pStyle w:val="TableParagraph"/>
            </w:pPr>
          </w:p>
        </w:tc>
      </w:tr>
      <w:tr w:rsidR="005E47EB" w:rsidTr="006965F9">
        <w:trPr>
          <w:trHeight w:val="474"/>
        </w:trPr>
        <w:tc>
          <w:tcPr>
            <w:tcW w:w="2699" w:type="dxa"/>
            <w:tcBorders>
              <w:top w:val="nil"/>
              <w:bottom w:val="nil"/>
            </w:tcBorders>
          </w:tcPr>
          <w:p w:rsidR="005E47EB" w:rsidRDefault="005E47EB" w:rsidP="006965F9">
            <w:pPr>
              <w:pStyle w:val="TableParagraph"/>
              <w:rPr>
                <w:sz w:val="24"/>
              </w:rPr>
            </w:pPr>
          </w:p>
        </w:tc>
        <w:tc>
          <w:tcPr>
            <w:tcW w:w="5105" w:type="dxa"/>
            <w:tcBorders>
              <w:top w:val="nil"/>
            </w:tcBorders>
          </w:tcPr>
          <w:p w:rsidR="005E47EB" w:rsidRDefault="005E47EB" w:rsidP="006965F9">
            <w:pPr>
              <w:pStyle w:val="TableParagraph"/>
              <w:spacing w:before="5"/>
              <w:ind w:left="139"/>
              <w:rPr>
                <w:sz w:val="24"/>
              </w:rPr>
            </w:pPr>
            <w:r>
              <w:rPr>
                <w:sz w:val="24"/>
              </w:rPr>
              <w:t>обеспечение</w:t>
            </w:r>
            <w:r>
              <w:rPr>
                <w:spacing w:val="-4"/>
                <w:sz w:val="24"/>
              </w:rPr>
              <w:t xml:space="preserve"> </w:t>
            </w:r>
            <w:r>
              <w:rPr>
                <w:sz w:val="24"/>
              </w:rPr>
              <w:t>и</w:t>
            </w:r>
            <w:r>
              <w:rPr>
                <w:spacing w:val="-2"/>
                <w:sz w:val="24"/>
              </w:rPr>
              <w:t xml:space="preserve"> </w:t>
            </w:r>
            <w:r>
              <w:rPr>
                <w:sz w:val="24"/>
              </w:rPr>
              <w:t>др.)</w:t>
            </w:r>
          </w:p>
        </w:tc>
        <w:tc>
          <w:tcPr>
            <w:tcW w:w="1845" w:type="dxa"/>
            <w:tcBorders>
              <w:top w:val="nil"/>
            </w:tcBorders>
          </w:tcPr>
          <w:p w:rsidR="005E47EB" w:rsidRDefault="005E47EB" w:rsidP="006965F9">
            <w:pPr>
              <w:pStyle w:val="TableParagraph"/>
              <w:rPr>
                <w:sz w:val="24"/>
              </w:rPr>
            </w:pPr>
          </w:p>
        </w:tc>
      </w:tr>
      <w:tr w:rsidR="005E47EB" w:rsidTr="006965F9">
        <w:trPr>
          <w:trHeight w:val="283"/>
        </w:trPr>
        <w:tc>
          <w:tcPr>
            <w:tcW w:w="2699" w:type="dxa"/>
            <w:tcBorders>
              <w:top w:val="nil"/>
              <w:bottom w:val="nil"/>
            </w:tcBorders>
          </w:tcPr>
          <w:p w:rsidR="005E47EB" w:rsidRDefault="005E47EB" w:rsidP="006965F9">
            <w:pPr>
              <w:pStyle w:val="TableParagraph"/>
              <w:rPr>
                <w:sz w:val="20"/>
              </w:rPr>
            </w:pPr>
          </w:p>
        </w:tc>
        <w:tc>
          <w:tcPr>
            <w:tcW w:w="5105" w:type="dxa"/>
            <w:tcBorders>
              <w:bottom w:val="nil"/>
            </w:tcBorders>
          </w:tcPr>
          <w:p w:rsidR="005E47EB" w:rsidRDefault="005E47EB" w:rsidP="006965F9">
            <w:pPr>
              <w:pStyle w:val="TableParagraph"/>
              <w:tabs>
                <w:tab w:val="left" w:pos="637"/>
                <w:tab w:val="left" w:pos="2076"/>
                <w:tab w:val="left" w:pos="2623"/>
                <w:tab w:val="left" w:pos="3640"/>
              </w:tabs>
              <w:spacing w:line="264" w:lineRule="exact"/>
              <w:ind w:left="139"/>
              <w:rPr>
                <w:sz w:val="24"/>
              </w:rPr>
            </w:pPr>
            <w:r>
              <w:rPr>
                <w:sz w:val="24"/>
              </w:rPr>
              <w:t>4.</w:t>
            </w:r>
            <w:r>
              <w:rPr>
                <w:sz w:val="24"/>
              </w:rPr>
              <w:tab/>
              <w:t>Разработка</w:t>
            </w:r>
            <w:r>
              <w:rPr>
                <w:sz w:val="24"/>
              </w:rPr>
              <w:tab/>
              <w:t>на</w:t>
            </w:r>
            <w:r>
              <w:rPr>
                <w:sz w:val="24"/>
              </w:rPr>
              <w:tab/>
              <w:t>основе</w:t>
            </w:r>
            <w:r>
              <w:rPr>
                <w:sz w:val="24"/>
              </w:rPr>
              <w:tab/>
              <w:t>Федеральной</w:t>
            </w:r>
          </w:p>
        </w:tc>
        <w:tc>
          <w:tcPr>
            <w:tcW w:w="1845" w:type="dxa"/>
            <w:tcBorders>
              <w:bottom w:val="nil"/>
            </w:tcBorders>
          </w:tcPr>
          <w:p w:rsidR="005E47EB" w:rsidRDefault="005E47EB" w:rsidP="006965F9">
            <w:pPr>
              <w:pStyle w:val="TableParagraph"/>
              <w:spacing w:line="264"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tabs>
                <w:tab w:val="left" w:pos="1616"/>
                <w:tab w:val="left" w:pos="3842"/>
              </w:tabs>
              <w:spacing w:before="5" w:line="272" w:lineRule="exact"/>
              <w:ind w:left="139"/>
              <w:rPr>
                <w:sz w:val="24"/>
              </w:rPr>
            </w:pPr>
            <w:r>
              <w:rPr>
                <w:sz w:val="24"/>
              </w:rPr>
              <w:t>основной</w:t>
            </w:r>
            <w:r>
              <w:rPr>
                <w:sz w:val="24"/>
              </w:rPr>
              <w:tab/>
              <w:t>образовательной</w:t>
            </w:r>
            <w:r>
              <w:rPr>
                <w:sz w:val="24"/>
              </w:rPr>
              <w:tab/>
              <w:t>программы</w:t>
            </w:r>
          </w:p>
        </w:tc>
        <w:tc>
          <w:tcPr>
            <w:tcW w:w="1845" w:type="dxa"/>
            <w:tcBorders>
              <w:top w:val="nil"/>
              <w:bottom w:val="nil"/>
            </w:tcBorders>
          </w:tcPr>
          <w:p w:rsidR="005E47EB" w:rsidRDefault="005E47EB" w:rsidP="006965F9">
            <w:pPr>
              <w:pStyle w:val="TableParagraph"/>
              <w:spacing w:before="5" w:line="272" w:lineRule="exact"/>
              <w:ind w:left="138"/>
              <w:rPr>
                <w:sz w:val="24"/>
              </w:rPr>
            </w:pPr>
            <w:r>
              <w:rPr>
                <w:sz w:val="24"/>
              </w:rPr>
              <w:t>2023</w:t>
            </w: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tabs>
                <w:tab w:val="left" w:pos="1362"/>
                <w:tab w:val="left" w:pos="2431"/>
                <w:tab w:val="left" w:pos="4024"/>
              </w:tabs>
              <w:spacing w:before="6" w:line="272" w:lineRule="exact"/>
              <w:ind w:left="139"/>
              <w:rPr>
                <w:sz w:val="24"/>
              </w:rPr>
            </w:pPr>
            <w:r>
              <w:rPr>
                <w:sz w:val="24"/>
              </w:rPr>
              <w:t>среднего</w:t>
            </w:r>
            <w:r>
              <w:rPr>
                <w:sz w:val="24"/>
              </w:rPr>
              <w:tab/>
              <w:t>общего</w:t>
            </w:r>
            <w:r>
              <w:rPr>
                <w:sz w:val="24"/>
              </w:rPr>
              <w:tab/>
              <w:t>образования</w:t>
            </w:r>
            <w:r>
              <w:rPr>
                <w:sz w:val="24"/>
              </w:rPr>
              <w:tab/>
              <w:t>основной</w:t>
            </w:r>
          </w:p>
        </w:tc>
        <w:tc>
          <w:tcPr>
            <w:tcW w:w="1845" w:type="dxa"/>
            <w:tcBorders>
              <w:top w:val="nil"/>
              <w:bottom w:val="nil"/>
            </w:tcBorders>
          </w:tcPr>
          <w:p w:rsidR="005E47EB" w:rsidRDefault="005E47EB" w:rsidP="006965F9">
            <w:pPr>
              <w:pStyle w:val="TableParagraph"/>
            </w:pPr>
          </w:p>
        </w:tc>
      </w:tr>
      <w:tr w:rsidR="005E47EB" w:rsidTr="006965F9">
        <w:trPr>
          <w:trHeight w:val="297"/>
        </w:trPr>
        <w:tc>
          <w:tcPr>
            <w:tcW w:w="2699" w:type="dxa"/>
            <w:tcBorders>
              <w:top w:val="nil"/>
              <w:bottom w:val="nil"/>
            </w:tcBorders>
          </w:tcPr>
          <w:p w:rsidR="005E47EB" w:rsidRDefault="005E47EB" w:rsidP="006965F9">
            <w:pPr>
              <w:pStyle w:val="TableParagraph"/>
            </w:pPr>
          </w:p>
        </w:tc>
        <w:tc>
          <w:tcPr>
            <w:tcW w:w="5105" w:type="dxa"/>
            <w:tcBorders>
              <w:top w:val="nil"/>
              <w:bottom w:val="nil"/>
            </w:tcBorders>
          </w:tcPr>
          <w:p w:rsidR="005E47EB" w:rsidRDefault="005E47EB" w:rsidP="006965F9">
            <w:pPr>
              <w:pStyle w:val="TableParagraph"/>
              <w:spacing w:before="5" w:line="272" w:lineRule="exact"/>
              <w:ind w:left="139"/>
              <w:rPr>
                <w:sz w:val="24"/>
              </w:rPr>
            </w:pPr>
            <w:r>
              <w:rPr>
                <w:sz w:val="24"/>
              </w:rPr>
              <w:t>образовательной</w:t>
            </w:r>
            <w:r>
              <w:rPr>
                <w:spacing w:val="44"/>
                <w:sz w:val="24"/>
              </w:rPr>
              <w:t xml:space="preserve"> </w:t>
            </w:r>
            <w:r>
              <w:rPr>
                <w:sz w:val="24"/>
              </w:rPr>
              <w:t>программы</w:t>
            </w:r>
            <w:r>
              <w:rPr>
                <w:spacing w:val="45"/>
                <w:sz w:val="24"/>
              </w:rPr>
              <w:t xml:space="preserve"> </w:t>
            </w:r>
            <w:r>
              <w:rPr>
                <w:sz w:val="24"/>
              </w:rPr>
              <w:t>среднего</w:t>
            </w:r>
            <w:r>
              <w:rPr>
                <w:spacing w:val="43"/>
                <w:sz w:val="24"/>
              </w:rPr>
              <w:t xml:space="preserve"> </w:t>
            </w:r>
            <w:r>
              <w:rPr>
                <w:sz w:val="24"/>
              </w:rPr>
              <w:t>общего</w:t>
            </w:r>
          </w:p>
        </w:tc>
        <w:tc>
          <w:tcPr>
            <w:tcW w:w="1845" w:type="dxa"/>
            <w:tcBorders>
              <w:top w:val="nil"/>
              <w:bottom w:val="nil"/>
            </w:tcBorders>
          </w:tcPr>
          <w:p w:rsidR="005E47EB" w:rsidRDefault="005E47EB" w:rsidP="006965F9">
            <w:pPr>
              <w:pStyle w:val="TableParagraph"/>
            </w:pPr>
          </w:p>
        </w:tc>
      </w:tr>
      <w:tr w:rsidR="005E47EB" w:rsidTr="006965F9">
        <w:trPr>
          <w:trHeight w:val="469"/>
        </w:trPr>
        <w:tc>
          <w:tcPr>
            <w:tcW w:w="2699" w:type="dxa"/>
            <w:tcBorders>
              <w:top w:val="nil"/>
            </w:tcBorders>
          </w:tcPr>
          <w:p w:rsidR="005E47EB" w:rsidRDefault="005E47EB" w:rsidP="006965F9">
            <w:pPr>
              <w:pStyle w:val="TableParagraph"/>
              <w:rPr>
                <w:sz w:val="24"/>
              </w:rPr>
            </w:pPr>
          </w:p>
        </w:tc>
        <w:tc>
          <w:tcPr>
            <w:tcW w:w="5105" w:type="dxa"/>
            <w:tcBorders>
              <w:top w:val="nil"/>
            </w:tcBorders>
          </w:tcPr>
          <w:p w:rsidR="005E47EB" w:rsidRDefault="005E47EB" w:rsidP="006965F9">
            <w:pPr>
              <w:pStyle w:val="TableParagraph"/>
              <w:spacing w:before="5"/>
              <w:ind w:left="139"/>
              <w:rPr>
                <w:sz w:val="24"/>
              </w:rPr>
            </w:pPr>
            <w:r>
              <w:rPr>
                <w:sz w:val="24"/>
              </w:rPr>
              <w:t>образования</w:t>
            </w:r>
            <w:r>
              <w:rPr>
                <w:spacing w:val="-15"/>
                <w:sz w:val="24"/>
              </w:rPr>
              <w:t xml:space="preserve"> </w:t>
            </w:r>
            <w:r>
              <w:rPr>
                <w:sz w:val="24"/>
              </w:rPr>
              <w:t>образовательной</w:t>
            </w:r>
            <w:r>
              <w:rPr>
                <w:spacing w:val="-8"/>
                <w:sz w:val="24"/>
              </w:rPr>
              <w:t xml:space="preserve"> </w:t>
            </w:r>
            <w:r>
              <w:rPr>
                <w:sz w:val="24"/>
              </w:rPr>
              <w:t>организации</w:t>
            </w:r>
          </w:p>
        </w:tc>
        <w:tc>
          <w:tcPr>
            <w:tcW w:w="1845" w:type="dxa"/>
            <w:tcBorders>
              <w:top w:val="nil"/>
            </w:tcBorders>
          </w:tcPr>
          <w:p w:rsidR="005E47EB" w:rsidRDefault="005E47EB" w:rsidP="006965F9">
            <w:pPr>
              <w:pStyle w:val="TableParagraph"/>
              <w:rPr>
                <w:sz w:val="24"/>
              </w:rPr>
            </w:pPr>
          </w:p>
        </w:tc>
      </w:tr>
    </w:tbl>
    <w:p w:rsidR="005E47EB" w:rsidRDefault="005E47EB" w:rsidP="005E47EB">
      <w:pPr>
        <w:rPr>
          <w:sz w:val="24"/>
        </w:rPr>
        <w:sectPr w:rsidR="005E47EB">
          <w:footerReference w:type="default" r:id="rId255"/>
          <w:pgSz w:w="11910" w:h="16840"/>
          <w:pgMar w:top="1040" w:right="260" w:bottom="1200" w:left="480" w:header="0" w:footer="937" w:gutter="0"/>
          <w:cols w:space="720"/>
        </w:sectPr>
      </w:pPr>
    </w:p>
    <w:tbl>
      <w:tblPr>
        <w:tblStyle w:val="TableNormal"/>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5105"/>
        <w:gridCol w:w="761"/>
        <w:gridCol w:w="1084"/>
      </w:tblGrid>
      <w:tr w:rsidR="005E47EB" w:rsidTr="006965F9">
        <w:trPr>
          <w:trHeight w:val="757"/>
        </w:trPr>
        <w:tc>
          <w:tcPr>
            <w:tcW w:w="2699" w:type="dxa"/>
            <w:vMerge w:val="restart"/>
          </w:tcPr>
          <w:p w:rsidR="005E47EB" w:rsidRDefault="005E47EB" w:rsidP="006965F9">
            <w:pPr>
              <w:pStyle w:val="TableParagraph"/>
              <w:rPr>
                <w:sz w:val="24"/>
              </w:rPr>
            </w:pPr>
          </w:p>
        </w:tc>
        <w:tc>
          <w:tcPr>
            <w:tcW w:w="5105" w:type="dxa"/>
          </w:tcPr>
          <w:p w:rsidR="005E47EB" w:rsidRDefault="005E47EB" w:rsidP="006965F9">
            <w:pPr>
              <w:pStyle w:val="TableParagraph"/>
              <w:tabs>
                <w:tab w:val="left" w:pos="532"/>
                <w:tab w:val="left" w:pos="2105"/>
                <w:tab w:val="left" w:pos="3285"/>
              </w:tabs>
              <w:spacing w:line="259" w:lineRule="auto"/>
              <w:ind w:left="139" w:right="96"/>
              <w:rPr>
                <w:sz w:val="24"/>
              </w:rPr>
            </w:pPr>
            <w:r>
              <w:rPr>
                <w:sz w:val="24"/>
              </w:rPr>
              <w:t>5.</w:t>
            </w:r>
            <w:r>
              <w:rPr>
                <w:sz w:val="24"/>
              </w:rPr>
              <w:tab/>
              <w:t>Утверждение</w:t>
            </w:r>
            <w:r>
              <w:rPr>
                <w:sz w:val="24"/>
              </w:rPr>
              <w:tab/>
              <w:t>основной</w:t>
            </w:r>
            <w:r>
              <w:rPr>
                <w:sz w:val="24"/>
              </w:rPr>
              <w:tab/>
            </w:r>
            <w:r>
              <w:rPr>
                <w:spacing w:val="-1"/>
                <w:sz w:val="24"/>
              </w:rPr>
              <w:t>образовательной</w:t>
            </w:r>
            <w:r>
              <w:rPr>
                <w:spacing w:val="-57"/>
                <w:sz w:val="24"/>
              </w:rPr>
              <w:t xml:space="preserve"> </w:t>
            </w:r>
            <w:r>
              <w:rPr>
                <w:sz w:val="24"/>
              </w:rPr>
              <w:t>программы</w:t>
            </w:r>
            <w:r>
              <w:rPr>
                <w:spacing w:val="-3"/>
                <w:sz w:val="24"/>
              </w:rPr>
              <w:t xml:space="preserve"> </w:t>
            </w:r>
            <w:r>
              <w:rPr>
                <w:sz w:val="24"/>
              </w:rPr>
              <w:t>образовательной</w:t>
            </w:r>
            <w:r>
              <w:rPr>
                <w:spacing w:val="-8"/>
                <w:sz w:val="24"/>
              </w:rPr>
              <w:t xml:space="preserve"> </w:t>
            </w:r>
            <w:r>
              <w:rPr>
                <w:sz w:val="24"/>
              </w:rPr>
              <w:t>организации</w:t>
            </w:r>
          </w:p>
        </w:tc>
        <w:tc>
          <w:tcPr>
            <w:tcW w:w="761" w:type="dxa"/>
            <w:tcBorders>
              <w:right w:val="nil"/>
            </w:tcBorders>
          </w:tcPr>
          <w:p w:rsidR="005E47EB" w:rsidRDefault="005E47EB" w:rsidP="006965F9">
            <w:pPr>
              <w:pStyle w:val="TableParagraph"/>
              <w:spacing w:line="263" w:lineRule="exact"/>
              <w:ind w:left="138"/>
              <w:rPr>
                <w:sz w:val="24"/>
              </w:rPr>
            </w:pPr>
            <w:r>
              <w:rPr>
                <w:sz w:val="24"/>
              </w:rPr>
              <w:t>До</w:t>
            </w:r>
            <w:r>
              <w:rPr>
                <w:spacing w:val="27"/>
                <w:sz w:val="24"/>
              </w:rPr>
              <w:t xml:space="preserve"> </w:t>
            </w:r>
            <w:r>
              <w:rPr>
                <w:sz w:val="24"/>
              </w:rPr>
              <w:t>1</w:t>
            </w:r>
          </w:p>
          <w:p w:rsidR="005E47EB" w:rsidRDefault="005E47EB" w:rsidP="006965F9">
            <w:pPr>
              <w:pStyle w:val="TableParagraph"/>
              <w:spacing w:before="21"/>
              <w:ind w:left="138"/>
              <w:rPr>
                <w:sz w:val="24"/>
              </w:rPr>
            </w:pPr>
            <w:r>
              <w:rPr>
                <w:sz w:val="24"/>
              </w:rPr>
              <w:t>2023</w:t>
            </w:r>
          </w:p>
        </w:tc>
        <w:tc>
          <w:tcPr>
            <w:tcW w:w="1084" w:type="dxa"/>
            <w:tcBorders>
              <w:left w:val="nil"/>
            </w:tcBorders>
          </w:tcPr>
          <w:p w:rsidR="005E47EB" w:rsidRDefault="005E47EB" w:rsidP="006965F9">
            <w:pPr>
              <w:pStyle w:val="TableParagraph"/>
              <w:spacing w:line="263" w:lineRule="exact"/>
              <w:ind w:left="52" w:right="76"/>
              <w:jc w:val="center"/>
              <w:rPr>
                <w:sz w:val="24"/>
              </w:rPr>
            </w:pPr>
            <w:r>
              <w:rPr>
                <w:sz w:val="24"/>
              </w:rPr>
              <w:t>сентября</w:t>
            </w:r>
          </w:p>
        </w:tc>
      </w:tr>
      <w:tr w:rsidR="005E47EB" w:rsidTr="006965F9">
        <w:trPr>
          <w:trHeight w:val="1944"/>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1"/>
              <w:jc w:val="both"/>
              <w:rPr>
                <w:sz w:val="24"/>
              </w:rPr>
            </w:pPr>
            <w:r>
              <w:rPr>
                <w:sz w:val="24"/>
              </w:rPr>
              <w:t>6.</w:t>
            </w:r>
            <w:r>
              <w:rPr>
                <w:spacing w:val="1"/>
                <w:sz w:val="24"/>
              </w:rPr>
              <w:t xml:space="preserve"> </w:t>
            </w:r>
            <w:r>
              <w:rPr>
                <w:sz w:val="24"/>
              </w:rPr>
              <w:t>Приведение</w:t>
            </w:r>
            <w:r>
              <w:rPr>
                <w:spacing w:val="1"/>
                <w:sz w:val="24"/>
              </w:rPr>
              <w:t xml:space="preserve"> </w:t>
            </w:r>
            <w:r>
              <w:rPr>
                <w:sz w:val="24"/>
              </w:rPr>
              <w:t>должностных</w:t>
            </w:r>
            <w:r>
              <w:rPr>
                <w:spacing w:val="1"/>
                <w:sz w:val="24"/>
              </w:rPr>
              <w:t xml:space="preserve"> </w:t>
            </w:r>
            <w:r>
              <w:rPr>
                <w:sz w:val="24"/>
              </w:rPr>
              <w:t>инструкций</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57"/>
                <w:sz w:val="24"/>
              </w:rPr>
              <w:t xml:space="preserve"> </w:t>
            </w:r>
            <w:r>
              <w:rPr>
                <w:sz w:val="24"/>
              </w:rPr>
              <w:t>соответствие с требованиями ФГОС СОО (акт.</w:t>
            </w:r>
            <w:r>
              <w:rPr>
                <w:spacing w:val="-57"/>
                <w:sz w:val="24"/>
              </w:rPr>
              <w:t xml:space="preserve"> </w:t>
            </w:r>
            <w:r>
              <w:rPr>
                <w:sz w:val="24"/>
              </w:rPr>
              <w:t>ред.</w:t>
            </w:r>
            <w:r>
              <w:rPr>
                <w:spacing w:val="1"/>
                <w:sz w:val="24"/>
              </w:rPr>
              <w:t xml:space="preserve"> </w:t>
            </w:r>
            <w:r>
              <w:rPr>
                <w:sz w:val="24"/>
              </w:rPr>
              <w:t>на</w:t>
            </w:r>
            <w:r>
              <w:rPr>
                <w:spacing w:val="1"/>
                <w:sz w:val="24"/>
              </w:rPr>
              <w:t xml:space="preserve"> </w:t>
            </w:r>
            <w:r>
              <w:rPr>
                <w:sz w:val="24"/>
              </w:rPr>
              <w:t>22.09.2022г.)</w:t>
            </w:r>
            <w:r>
              <w:rPr>
                <w:spacing w:val="1"/>
                <w:sz w:val="24"/>
              </w:rPr>
              <w:t xml:space="preserve"> </w:t>
            </w:r>
            <w:r>
              <w:rPr>
                <w:sz w:val="24"/>
              </w:rPr>
              <w:t>и</w:t>
            </w:r>
            <w:r>
              <w:rPr>
                <w:spacing w:val="1"/>
                <w:sz w:val="24"/>
              </w:rPr>
              <w:t xml:space="preserve"> </w:t>
            </w:r>
            <w:r>
              <w:rPr>
                <w:sz w:val="24"/>
              </w:rPr>
              <w:t>тарифно-</w:t>
            </w:r>
            <w:r>
              <w:rPr>
                <w:spacing w:val="1"/>
                <w:sz w:val="24"/>
              </w:rPr>
              <w:t xml:space="preserve"> </w:t>
            </w:r>
            <w:r>
              <w:rPr>
                <w:sz w:val="24"/>
              </w:rPr>
              <w:t>квалификационными</w:t>
            </w:r>
            <w:r>
              <w:rPr>
                <w:spacing w:val="1"/>
                <w:sz w:val="24"/>
              </w:rPr>
              <w:t xml:space="preserve"> </w:t>
            </w:r>
            <w:r>
              <w:rPr>
                <w:sz w:val="24"/>
              </w:rPr>
              <w:t>характеристиками</w:t>
            </w:r>
            <w:r>
              <w:rPr>
                <w:spacing w:val="1"/>
                <w:sz w:val="24"/>
              </w:rPr>
              <w:t xml:space="preserve"> </w:t>
            </w:r>
            <w:r>
              <w:rPr>
                <w:sz w:val="24"/>
              </w:rPr>
              <w:t>и</w:t>
            </w:r>
            <w:r>
              <w:rPr>
                <w:spacing w:val="1"/>
                <w:sz w:val="24"/>
              </w:rPr>
              <w:t xml:space="preserve"> </w:t>
            </w:r>
            <w:r>
              <w:rPr>
                <w:sz w:val="24"/>
              </w:rPr>
              <w:t>профессиональным</w:t>
            </w:r>
            <w:r>
              <w:rPr>
                <w:spacing w:val="-3"/>
                <w:sz w:val="24"/>
              </w:rPr>
              <w:t xml:space="preserve"> </w:t>
            </w:r>
            <w:r>
              <w:rPr>
                <w:sz w:val="24"/>
              </w:rPr>
              <w:t>стандартом</w:t>
            </w:r>
            <w:r>
              <w:rPr>
                <w:spacing w:val="-2"/>
                <w:sz w:val="24"/>
              </w:rPr>
              <w:t xml:space="preserve"> </w:t>
            </w:r>
            <w:r>
              <w:rPr>
                <w:sz w:val="24"/>
              </w:rPr>
              <w:t>педагога</w:t>
            </w:r>
          </w:p>
        </w:tc>
        <w:tc>
          <w:tcPr>
            <w:tcW w:w="761" w:type="dxa"/>
            <w:tcBorders>
              <w:right w:val="nil"/>
            </w:tcBorders>
          </w:tcPr>
          <w:p w:rsidR="005E47EB" w:rsidRDefault="005E47EB" w:rsidP="006965F9">
            <w:pPr>
              <w:pStyle w:val="TableParagraph"/>
              <w:spacing w:line="263" w:lineRule="exact"/>
              <w:ind w:left="138"/>
              <w:rPr>
                <w:sz w:val="24"/>
              </w:rPr>
            </w:pPr>
            <w:r>
              <w:rPr>
                <w:sz w:val="24"/>
              </w:rPr>
              <w:t>До</w:t>
            </w:r>
            <w:r>
              <w:rPr>
                <w:spacing w:val="27"/>
                <w:sz w:val="24"/>
              </w:rPr>
              <w:t xml:space="preserve"> </w:t>
            </w:r>
            <w:r>
              <w:rPr>
                <w:sz w:val="24"/>
              </w:rPr>
              <w:t>1</w:t>
            </w:r>
          </w:p>
          <w:p w:rsidR="005E47EB" w:rsidRDefault="005E47EB" w:rsidP="006965F9">
            <w:pPr>
              <w:pStyle w:val="TableParagraph"/>
              <w:spacing w:before="21"/>
              <w:ind w:left="138"/>
              <w:rPr>
                <w:sz w:val="24"/>
              </w:rPr>
            </w:pPr>
            <w:r>
              <w:rPr>
                <w:sz w:val="24"/>
              </w:rPr>
              <w:t>2023</w:t>
            </w:r>
          </w:p>
        </w:tc>
        <w:tc>
          <w:tcPr>
            <w:tcW w:w="1084" w:type="dxa"/>
            <w:tcBorders>
              <w:left w:val="nil"/>
            </w:tcBorders>
          </w:tcPr>
          <w:p w:rsidR="005E47EB" w:rsidRDefault="005E47EB" w:rsidP="006965F9">
            <w:pPr>
              <w:pStyle w:val="TableParagraph"/>
              <w:spacing w:line="263" w:lineRule="exact"/>
              <w:ind w:left="52" w:right="76"/>
              <w:jc w:val="center"/>
              <w:rPr>
                <w:sz w:val="24"/>
              </w:rPr>
            </w:pPr>
            <w:r>
              <w:rPr>
                <w:sz w:val="24"/>
              </w:rPr>
              <w:t>сентября</w:t>
            </w:r>
          </w:p>
        </w:tc>
      </w:tr>
      <w:tr w:rsidR="005E47EB" w:rsidTr="006965F9">
        <w:trPr>
          <w:trHeight w:val="1055"/>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6"/>
              <w:jc w:val="both"/>
              <w:rPr>
                <w:sz w:val="24"/>
              </w:rPr>
            </w:pPr>
            <w:r>
              <w:rPr>
                <w:sz w:val="24"/>
              </w:rPr>
              <w:t>7. Определение списка учебников и учебных</w:t>
            </w:r>
            <w:r>
              <w:rPr>
                <w:spacing w:val="1"/>
                <w:sz w:val="24"/>
              </w:rPr>
              <w:t xml:space="preserve"> </w:t>
            </w:r>
            <w:r>
              <w:rPr>
                <w:sz w:val="24"/>
              </w:rPr>
              <w:t>пособий,</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ФУП</w:t>
            </w:r>
          </w:p>
        </w:tc>
        <w:tc>
          <w:tcPr>
            <w:tcW w:w="761" w:type="dxa"/>
            <w:tcBorders>
              <w:right w:val="nil"/>
            </w:tcBorders>
          </w:tcPr>
          <w:p w:rsidR="005E47EB" w:rsidRDefault="005E47EB" w:rsidP="006965F9">
            <w:pPr>
              <w:pStyle w:val="TableParagraph"/>
              <w:spacing w:line="267" w:lineRule="exact"/>
              <w:ind w:left="138"/>
              <w:rPr>
                <w:sz w:val="24"/>
              </w:rPr>
            </w:pPr>
            <w:r>
              <w:rPr>
                <w:sz w:val="24"/>
              </w:rPr>
              <w:t>До</w:t>
            </w:r>
            <w:r>
              <w:rPr>
                <w:spacing w:val="27"/>
                <w:sz w:val="24"/>
              </w:rPr>
              <w:t xml:space="preserve"> </w:t>
            </w:r>
            <w:r>
              <w:rPr>
                <w:sz w:val="24"/>
              </w:rPr>
              <w:t>1</w:t>
            </w:r>
          </w:p>
          <w:p w:rsidR="005E47EB" w:rsidRDefault="005E47EB" w:rsidP="006965F9">
            <w:pPr>
              <w:pStyle w:val="TableParagraph"/>
              <w:spacing w:before="22"/>
              <w:ind w:left="138"/>
              <w:rPr>
                <w:sz w:val="24"/>
              </w:rPr>
            </w:pPr>
            <w:r>
              <w:rPr>
                <w:sz w:val="24"/>
              </w:rPr>
              <w:t>2023</w:t>
            </w:r>
          </w:p>
        </w:tc>
        <w:tc>
          <w:tcPr>
            <w:tcW w:w="1084" w:type="dxa"/>
            <w:tcBorders>
              <w:left w:val="nil"/>
            </w:tcBorders>
          </w:tcPr>
          <w:p w:rsidR="005E47EB" w:rsidRDefault="005E47EB" w:rsidP="006965F9">
            <w:pPr>
              <w:pStyle w:val="TableParagraph"/>
              <w:spacing w:line="267" w:lineRule="exact"/>
              <w:ind w:left="52" w:right="76"/>
              <w:jc w:val="center"/>
              <w:rPr>
                <w:sz w:val="24"/>
              </w:rPr>
            </w:pPr>
            <w:r>
              <w:rPr>
                <w:sz w:val="24"/>
              </w:rPr>
              <w:t>сентября</w:t>
            </w:r>
          </w:p>
        </w:tc>
      </w:tr>
      <w:tr w:rsidR="005E47EB" w:rsidTr="006965F9">
        <w:trPr>
          <w:trHeight w:val="1948"/>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3"/>
              <w:jc w:val="both"/>
              <w:rPr>
                <w:sz w:val="24"/>
              </w:rPr>
            </w:pPr>
            <w:r>
              <w:rPr>
                <w:sz w:val="24"/>
              </w:rPr>
              <w:t>8.</w:t>
            </w:r>
            <w:r>
              <w:rPr>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корректировка</w:t>
            </w:r>
            <w:r>
              <w:rPr>
                <w:spacing w:val="1"/>
                <w:sz w:val="24"/>
              </w:rPr>
              <w:t xml:space="preserve"> </w:t>
            </w:r>
            <w:r>
              <w:rPr>
                <w:sz w:val="24"/>
              </w:rPr>
              <w:t>локальных</w:t>
            </w:r>
            <w:r>
              <w:rPr>
                <w:spacing w:val="1"/>
                <w:sz w:val="24"/>
              </w:rPr>
              <w:t xml:space="preserve"> </w:t>
            </w:r>
            <w:r>
              <w:rPr>
                <w:sz w:val="24"/>
              </w:rPr>
              <w:t>актов,</w:t>
            </w:r>
            <w:r>
              <w:rPr>
                <w:spacing w:val="1"/>
                <w:sz w:val="24"/>
              </w:rPr>
              <w:t xml:space="preserve"> </w:t>
            </w:r>
            <w:r>
              <w:rPr>
                <w:sz w:val="24"/>
              </w:rPr>
              <w:t>устанавливающих</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различным</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минимальной</w:t>
            </w:r>
            <w:r>
              <w:rPr>
                <w:spacing w:val="1"/>
                <w:sz w:val="24"/>
              </w:rPr>
              <w:t xml:space="preserve"> </w:t>
            </w:r>
            <w:r>
              <w:rPr>
                <w:sz w:val="24"/>
              </w:rPr>
              <w:t>оснащенности</w:t>
            </w:r>
            <w:r>
              <w:rPr>
                <w:spacing w:val="1"/>
                <w:sz w:val="24"/>
              </w:rPr>
              <w:t xml:space="preserve"> </w:t>
            </w:r>
            <w:r>
              <w:rPr>
                <w:sz w:val="24"/>
              </w:rPr>
              <w:t>учебного</w:t>
            </w:r>
            <w:r>
              <w:rPr>
                <w:spacing w:val="1"/>
                <w:sz w:val="24"/>
              </w:rPr>
              <w:t xml:space="preserve"> </w:t>
            </w:r>
            <w:r>
              <w:rPr>
                <w:sz w:val="24"/>
              </w:rPr>
              <w:t>процесса</w:t>
            </w:r>
          </w:p>
        </w:tc>
        <w:tc>
          <w:tcPr>
            <w:tcW w:w="761" w:type="dxa"/>
            <w:tcBorders>
              <w:right w:val="nil"/>
            </w:tcBorders>
          </w:tcPr>
          <w:p w:rsidR="005E47EB" w:rsidRDefault="005E47EB" w:rsidP="006965F9">
            <w:pPr>
              <w:pStyle w:val="TableParagraph"/>
              <w:spacing w:line="263" w:lineRule="exact"/>
              <w:ind w:left="138"/>
              <w:rPr>
                <w:sz w:val="24"/>
              </w:rPr>
            </w:pPr>
            <w:r>
              <w:rPr>
                <w:sz w:val="24"/>
              </w:rPr>
              <w:t>До</w:t>
            </w:r>
            <w:r>
              <w:rPr>
                <w:spacing w:val="27"/>
                <w:sz w:val="24"/>
              </w:rPr>
              <w:t xml:space="preserve"> </w:t>
            </w:r>
            <w:r>
              <w:rPr>
                <w:sz w:val="24"/>
              </w:rPr>
              <w:t>1</w:t>
            </w:r>
          </w:p>
          <w:p w:rsidR="005E47EB" w:rsidRDefault="005E47EB" w:rsidP="006965F9">
            <w:pPr>
              <w:pStyle w:val="TableParagraph"/>
              <w:spacing w:before="21"/>
              <w:ind w:left="138"/>
              <w:rPr>
                <w:sz w:val="24"/>
              </w:rPr>
            </w:pPr>
            <w:r>
              <w:rPr>
                <w:sz w:val="24"/>
              </w:rPr>
              <w:t>2023</w:t>
            </w:r>
          </w:p>
        </w:tc>
        <w:tc>
          <w:tcPr>
            <w:tcW w:w="1084" w:type="dxa"/>
            <w:tcBorders>
              <w:left w:val="nil"/>
            </w:tcBorders>
          </w:tcPr>
          <w:p w:rsidR="005E47EB" w:rsidRDefault="005E47EB" w:rsidP="006965F9">
            <w:pPr>
              <w:pStyle w:val="TableParagraph"/>
              <w:spacing w:line="263" w:lineRule="exact"/>
              <w:ind w:left="52" w:right="76"/>
              <w:jc w:val="center"/>
              <w:rPr>
                <w:sz w:val="24"/>
              </w:rPr>
            </w:pPr>
            <w:r>
              <w:rPr>
                <w:sz w:val="24"/>
              </w:rPr>
              <w:t>сентября</w:t>
            </w:r>
          </w:p>
        </w:tc>
      </w:tr>
      <w:tr w:rsidR="005E47EB" w:rsidTr="006965F9">
        <w:trPr>
          <w:trHeight w:val="6803"/>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63" w:lineRule="exact"/>
              <w:ind w:left="254"/>
              <w:rPr>
                <w:sz w:val="24"/>
              </w:rPr>
            </w:pPr>
            <w:r>
              <w:rPr>
                <w:sz w:val="24"/>
              </w:rPr>
              <w:t>9.</w:t>
            </w:r>
            <w:r>
              <w:rPr>
                <w:spacing w:val="-2"/>
                <w:sz w:val="24"/>
              </w:rPr>
              <w:t xml:space="preserve"> </w:t>
            </w:r>
            <w:r>
              <w:rPr>
                <w:sz w:val="24"/>
              </w:rPr>
              <w:t>Доработка:</w:t>
            </w:r>
          </w:p>
          <w:p w:rsidR="005E47EB" w:rsidRDefault="005E47EB" w:rsidP="006965F9">
            <w:pPr>
              <w:pStyle w:val="TableParagraph"/>
              <w:numPr>
                <w:ilvl w:val="0"/>
                <w:numId w:val="7"/>
              </w:numPr>
              <w:tabs>
                <w:tab w:val="left" w:pos="1247"/>
                <w:tab w:val="left" w:pos="1248"/>
                <w:tab w:val="left" w:pos="3863"/>
              </w:tabs>
              <w:spacing w:before="180" w:line="259" w:lineRule="auto"/>
              <w:ind w:right="233" w:firstLine="0"/>
              <w:jc w:val="both"/>
              <w:rPr>
                <w:sz w:val="24"/>
              </w:rPr>
            </w:pPr>
            <w:r>
              <w:rPr>
                <w:sz w:val="24"/>
              </w:rPr>
              <w:t>образовательных</w:t>
            </w:r>
            <w:r>
              <w:rPr>
                <w:sz w:val="24"/>
              </w:rPr>
              <w:tab/>
            </w:r>
            <w:r>
              <w:rPr>
                <w:spacing w:val="-1"/>
                <w:sz w:val="24"/>
              </w:rPr>
              <w:t>программ</w:t>
            </w:r>
            <w:r>
              <w:rPr>
                <w:spacing w:val="-58"/>
                <w:sz w:val="24"/>
              </w:rPr>
              <w:t xml:space="preserve"> </w:t>
            </w:r>
            <w:r>
              <w:rPr>
                <w:sz w:val="24"/>
              </w:rPr>
              <w:t>(индивидуальных</w:t>
            </w:r>
            <w:r>
              <w:rPr>
                <w:spacing w:val="-4"/>
                <w:sz w:val="24"/>
              </w:rPr>
              <w:t xml:space="preserve"> </w:t>
            </w:r>
            <w:r>
              <w:rPr>
                <w:sz w:val="24"/>
              </w:rPr>
              <w:t>и</w:t>
            </w:r>
            <w:r>
              <w:rPr>
                <w:spacing w:val="3"/>
                <w:sz w:val="24"/>
              </w:rPr>
              <w:t xml:space="preserve"> </w:t>
            </w:r>
            <w:r>
              <w:rPr>
                <w:sz w:val="24"/>
              </w:rPr>
              <w:t>др.);</w:t>
            </w:r>
          </w:p>
          <w:p w:rsidR="005E47EB" w:rsidRDefault="005E47EB" w:rsidP="006965F9">
            <w:pPr>
              <w:pStyle w:val="TableParagraph"/>
              <w:numPr>
                <w:ilvl w:val="0"/>
                <w:numId w:val="7"/>
              </w:numPr>
              <w:tabs>
                <w:tab w:val="left" w:pos="437"/>
              </w:tabs>
              <w:spacing w:before="162"/>
              <w:ind w:left="436" w:hanging="183"/>
              <w:jc w:val="both"/>
              <w:rPr>
                <w:sz w:val="24"/>
              </w:rPr>
            </w:pPr>
            <w:r>
              <w:rPr>
                <w:sz w:val="24"/>
              </w:rPr>
              <w:t>учебного</w:t>
            </w:r>
            <w:r>
              <w:rPr>
                <w:spacing w:val="-4"/>
                <w:sz w:val="24"/>
              </w:rPr>
              <w:t xml:space="preserve"> </w:t>
            </w:r>
            <w:r>
              <w:rPr>
                <w:sz w:val="24"/>
              </w:rPr>
              <w:t>плана;</w:t>
            </w:r>
          </w:p>
          <w:p w:rsidR="005E47EB" w:rsidRDefault="005E47EB" w:rsidP="006965F9">
            <w:pPr>
              <w:pStyle w:val="TableParagraph"/>
              <w:numPr>
                <w:ilvl w:val="0"/>
                <w:numId w:val="7"/>
              </w:numPr>
              <w:tabs>
                <w:tab w:val="left" w:pos="538"/>
              </w:tabs>
              <w:spacing w:before="180" w:line="259" w:lineRule="auto"/>
              <w:ind w:right="236" w:firstLine="0"/>
              <w:jc w:val="both"/>
              <w:rPr>
                <w:sz w:val="24"/>
              </w:rPr>
            </w:pPr>
            <w:r>
              <w:rPr>
                <w:sz w:val="24"/>
              </w:rPr>
              <w:t>рабочих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3"/>
                <w:sz w:val="24"/>
              </w:rPr>
              <w:t xml:space="preserve"> </w:t>
            </w:r>
            <w:r>
              <w:rPr>
                <w:sz w:val="24"/>
              </w:rPr>
              <w:t>дисциплин,</w:t>
            </w:r>
            <w:r>
              <w:rPr>
                <w:spacing w:val="-2"/>
                <w:sz w:val="24"/>
              </w:rPr>
              <w:t xml:space="preserve"> </w:t>
            </w:r>
            <w:r>
              <w:rPr>
                <w:sz w:val="24"/>
              </w:rPr>
              <w:t>модулей;</w:t>
            </w:r>
          </w:p>
          <w:p w:rsidR="005E47EB" w:rsidRDefault="005E47EB" w:rsidP="006965F9">
            <w:pPr>
              <w:pStyle w:val="TableParagraph"/>
              <w:numPr>
                <w:ilvl w:val="0"/>
                <w:numId w:val="7"/>
              </w:numPr>
              <w:tabs>
                <w:tab w:val="left" w:pos="437"/>
              </w:tabs>
              <w:spacing w:before="158"/>
              <w:ind w:left="436" w:hanging="183"/>
              <w:jc w:val="both"/>
              <w:rPr>
                <w:sz w:val="24"/>
              </w:rPr>
            </w:pPr>
            <w:r>
              <w:rPr>
                <w:sz w:val="24"/>
              </w:rPr>
              <w:t>годового</w:t>
            </w:r>
            <w:r>
              <w:rPr>
                <w:spacing w:val="-12"/>
                <w:sz w:val="24"/>
              </w:rPr>
              <w:t xml:space="preserve"> </w:t>
            </w:r>
            <w:r>
              <w:rPr>
                <w:sz w:val="24"/>
              </w:rPr>
              <w:t>календарного</w:t>
            </w:r>
            <w:r>
              <w:rPr>
                <w:spacing w:val="-11"/>
                <w:sz w:val="24"/>
              </w:rPr>
              <w:t xml:space="preserve"> </w:t>
            </w:r>
            <w:r>
              <w:rPr>
                <w:sz w:val="24"/>
              </w:rPr>
              <w:t>учебного</w:t>
            </w:r>
            <w:r>
              <w:rPr>
                <w:spacing w:val="-14"/>
                <w:sz w:val="24"/>
              </w:rPr>
              <w:t xml:space="preserve"> </w:t>
            </w:r>
            <w:r>
              <w:rPr>
                <w:sz w:val="24"/>
              </w:rPr>
              <w:t>графика;</w:t>
            </w:r>
          </w:p>
          <w:p w:rsidR="005E47EB" w:rsidRDefault="005E47EB" w:rsidP="006965F9">
            <w:pPr>
              <w:pStyle w:val="TableParagraph"/>
              <w:numPr>
                <w:ilvl w:val="0"/>
                <w:numId w:val="7"/>
              </w:numPr>
              <w:tabs>
                <w:tab w:val="left" w:pos="543"/>
              </w:tabs>
              <w:spacing w:before="185" w:line="259" w:lineRule="auto"/>
              <w:ind w:right="234" w:firstLine="0"/>
              <w:jc w:val="both"/>
              <w:rPr>
                <w:sz w:val="24"/>
              </w:rPr>
            </w:pPr>
            <w:r>
              <w:rPr>
                <w:sz w:val="24"/>
              </w:rPr>
              <w:t>положений</w:t>
            </w:r>
            <w:r>
              <w:rPr>
                <w:spacing w:val="1"/>
                <w:sz w:val="24"/>
              </w:rPr>
              <w:t xml:space="preserve"> </w:t>
            </w:r>
            <w:r>
              <w:rPr>
                <w:sz w:val="24"/>
              </w:rPr>
              <w:t>о</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p>
          <w:p w:rsidR="005E47EB" w:rsidRDefault="005E47EB" w:rsidP="006965F9">
            <w:pPr>
              <w:pStyle w:val="TableParagraph"/>
              <w:numPr>
                <w:ilvl w:val="0"/>
                <w:numId w:val="7"/>
              </w:numPr>
              <w:tabs>
                <w:tab w:val="left" w:pos="548"/>
                <w:tab w:val="left" w:pos="2039"/>
                <w:tab w:val="left" w:pos="3637"/>
              </w:tabs>
              <w:spacing w:before="158" w:line="259" w:lineRule="auto"/>
              <w:ind w:right="232" w:firstLine="0"/>
              <w:jc w:val="both"/>
              <w:rPr>
                <w:sz w:val="24"/>
              </w:rPr>
            </w:pPr>
            <w:r>
              <w:rPr>
                <w:sz w:val="24"/>
              </w:rPr>
              <w:t>положения</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z w:val="24"/>
              </w:rPr>
              <w:t>итоговой</w:t>
            </w:r>
            <w:r>
              <w:rPr>
                <w:sz w:val="24"/>
              </w:rPr>
              <w:tab/>
              <w:t>оценки</w:t>
            </w:r>
            <w:r>
              <w:rPr>
                <w:sz w:val="24"/>
              </w:rPr>
              <w:tab/>
            </w:r>
            <w:r>
              <w:rPr>
                <w:spacing w:val="-1"/>
                <w:sz w:val="24"/>
              </w:rPr>
              <w:t>достижения</w:t>
            </w:r>
            <w:r>
              <w:rPr>
                <w:spacing w:val="-58"/>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w:t>
            </w:r>
          </w:p>
          <w:p w:rsidR="005E47EB" w:rsidRDefault="005E47EB" w:rsidP="006965F9">
            <w:pPr>
              <w:pStyle w:val="TableParagraph"/>
              <w:numPr>
                <w:ilvl w:val="0"/>
                <w:numId w:val="7"/>
              </w:numPr>
              <w:tabs>
                <w:tab w:val="left" w:pos="576"/>
              </w:tabs>
              <w:spacing w:before="161" w:line="259" w:lineRule="auto"/>
              <w:ind w:right="235" w:firstLine="0"/>
              <w:jc w:val="both"/>
              <w:rPr>
                <w:sz w:val="24"/>
              </w:rPr>
            </w:pPr>
            <w:r>
              <w:rPr>
                <w:sz w:val="24"/>
              </w:rPr>
              <w:t>положения</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домашней</w:t>
            </w:r>
            <w:r>
              <w:rPr>
                <w:spacing w:val="-57"/>
                <w:sz w:val="24"/>
              </w:rPr>
              <w:t xml:space="preserve"> </w:t>
            </w:r>
            <w:r>
              <w:rPr>
                <w:sz w:val="24"/>
              </w:rPr>
              <w:t>работы</w:t>
            </w:r>
            <w:r>
              <w:rPr>
                <w:spacing w:val="-1"/>
                <w:sz w:val="24"/>
              </w:rPr>
              <w:t xml:space="preserve"> </w:t>
            </w:r>
            <w:r>
              <w:rPr>
                <w:sz w:val="24"/>
              </w:rPr>
              <w:t>обучающихся;</w:t>
            </w:r>
          </w:p>
          <w:p w:rsidR="005E47EB" w:rsidRDefault="005E47EB" w:rsidP="006965F9">
            <w:pPr>
              <w:pStyle w:val="TableParagraph"/>
              <w:spacing w:before="158" w:line="259" w:lineRule="auto"/>
              <w:ind w:left="139" w:right="91"/>
              <w:rPr>
                <w:sz w:val="24"/>
              </w:rPr>
            </w:pPr>
            <w:r>
              <w:rPr>
                <w:sz w:val="24"/>
              </w:rPr>
              <w:t>–</w:t>
            </w:r>
            <w:r>
              <w:rPr>
                <w:spacing w:val="13"/>
                <w:sz w:val="24"/>
              </w:rPr>
              <w:t xml:space="preserve"> </w:t>
            </w:r>
            <w:r>
              <w:rPr>
                <w:sz w:val="24"/>
              </w:rPr>
              <w:t>положения</w:t>
            </w:r>
            <w:r>
              <w:rPr>
                <w:spacing w:val="5"/>
                <w:sz w:val="24"/>
              </w:rPr>
              <w:t xml:space="preserve"> </w:t>
            </w:r>
            <w:r>
              <w:rPr>
                <w:sz w:val="24"/>
              </w:rPr>
              <w:t>о</w:t>
            </w:r>
            <w:r>
              <w:rPr>
                <w:spacing w:val="14"/>
                <w:sz w:val="24"/>
              </w:rPr>
              <w:t xml:space="preserve"> </w:t>
            </w:r>
            <w:r>
              <w:rPr>
                <w:sz w:val="24"/>
              </w:rPr>
              <w:t>формах</w:t>
            </w:r>
            <w:r>
              <w:rPr>
                <w:spacing w:val="9"/>
                <w:sz w:val="24"/>
              </w:rPr>
              <w:t xml:space="preserve"> </w:t>
            </w:r>
            <w:r>
              <w:rPr>
                <w:sz w:val="24"/>
              </w:rPr>
              <w:t>получения</w:t>
            </w:r>
            <w:r>
              <w:rPr>
                <w:spacing w:val="9"/>
                <w:sz w:val="24"/>
              </w:rPr>
              <w:t xml:space="preserve"> </w:t>
            </w:r>
            <w:r>
              <w:rPr>
                <w:sz w:val="24"/>
              </w:rPr>
              <w:t>образования</w:t>
            </w:r>
            <w:r>
              <w:rPr>
                <w:spacing w:val="-57"/>
                <w:sz w:val="24"/>
              </w:rPr>
              <w:t xml:space="preserve"> </w:t>
            </w:r>
            <w:r>
              <w:rPr>
                <w:sz w:val="24"/>
              </w:rPr>
              <w:t>и</w:t>
            </w:r>
            <w:r>
              <w:rPr>
                <w:spacing w:val="2"/>
                <w:sz w:val="24"/>
              </w:rPr>
              <w:t xml:space="preserve"> </w:t>
            </w:r>
            <w:r>
              <w:rPr>
                <w:sz w:val="24"/>
              </w:rPr>
              <w:t>др.</w:t>
            </w:r>
          </w:p>
        </w:tc>
        <w:tc>
          <w:tcPr>
            <w:tcW w:w="761" w:type="dxa"/>
            <w:tcBorders>
              <w:right w:val="nil"/>
            </w:tcBorders>
          </w:tcPr>
          <w:p w:rsidR="005E47EB" w:rsidRDefault="005E47EB" w:rsidP="006965F9">
            <w:pPr>
              <w:pStyle w:val="TableParagraph"/>
              <w:spacing w:line="263" w:lineRule="exact"/>
              <w:ind w:left="138"/>
              <w:rPr>
                <w:sz w:val="24"/>
              </w:rPr>
            </w:pPr>
            <w:r>
              <w:rPr>
                <w:sz w:val="24"/>
              </w:rPr>
              <w:t>До</w:t>
            </w:r>
            <w:r>
              <w:rPr>
                <w:spacing w:val="27"/>
                <w:sz w:val="24"/>
              </w:rPr>
              <w:t xml:space="preserve"> </w:t>
            </w:r>
            <w:r>
              <w:rPr>
                <w:sz w:val="24"/>
              </w:rPr>
              <w:t>1</w:t>
            </w:r>
          </w:p>
          <w:p w:rsidR="005E47EB" w:rsidRDefault="005E47EB" w:rsidP="006965F9">
            <w:pPr>
              <w:pStyle w:val="TableParagraph"/>
              <w:spacing w:before="21"/>
              <w:ind w:left="138"/>
              <w:rPr>
                <w:sz w:val="24"/>
              </w:rPr>
            </w:pPr>
            <w:r>
              <w:rPr>
                <w:sz w:val="24"/>
              </w:rPr>
              <w:t>2023</w:t>
            </w:r>
          </w:p>
        </w:tc>
        <w:tc>
          <w:tcPr>
            <w:tcW w:w="1084" w:type="dxa"/>
            <w:tcBorders>
              <w:left w:val="nil"/>
            </w:tcBorders>
          </w:tcPr>
          <w:p w:rsidR="005E47EB" w:rsidRDefault="005E47EB" w:rsidP="006965F9">
            <w:pPr>
              <w:pStyle w:val="TableParagraph"/>
              <w:spacing w:line="263" w:lineRule="exact"/>
              <w:ind w:left="52" w:right="76"/>
              <w:jc w:val="center"/>
              <w:rPr>
                <w:sz w:val="24"/>
              </w:rPr>
            </w:pPr>
            <w:r>
              <w:rPr>
                <w:sz w:val="24"/>
              </w:rPr>
              <w:t>сентября</w:t>
            </w:r>
          </w:p>
        </w:tc>
      </w:tr>
      <w:tr w:rsidR="005E47EB" w:rsidTr="006965F9">
        <w:trPr>
          <w:trHeight w:val="1051"/>
        </w:trPr>
        <w:tc>
          <w:tcPr>
            <w:tcW w:w="2699" w:type="dxa"/>
            <w:vMerge w:val="restart"/>
          </w:tcPr>
          <w:p w:rsidR="005E47EB" w:rsidRDefault="005E47EB" w:rsidP="006965F9">
            <w:pPr>
              <w:pStyle w:val="TableParagraph"/>
              <w:spacing w:line="259" w:lineRule="auto"/>
              <w:ind w:left="139" w:right="1260"/>
              <w:rPr>
                <w:sz w:val="24"/>
              </w:rPr>
            </w:pPr>
            <w:r>
              <w:rPr>
                <w:sz w:val="24"/>
              </w:rPr>
              <w:t>Финансовое</w:t>
            </w:r>
            <w:r>
              <w:rPr>
                <w:spacing w:val="-57"/>
                <w:sz w:val="24"/>
              </w:rPr>
              <w:t xml:space="preserve"> </w:t>
            </w:r>
            <w:r>
              <w:rPr>
                <w:spacing w:val="-1"/>
                <w:sz w:val="24"/>
              </w:rPr>
              <w:t>обеспечение</w:t>
            </w:r>
          </w:p>
        </w:tc>
        <w:tc>
          <w:tcPr>
            <w:tcW w:w="5105" w:type="dxa"/>
          </w:tcPr>
          <w:p w:rsidR="005E47EB" w:rsidRDefault="005E47EB" w:rsidP="006965F9">
            <w:pPr>
              <w:pStyle w:val="TableParagraph"/>
              <w:spacing w:line="259" w:lineRule="auto"/>
              <w:ind w:left="139" w:right="94"/>
              <w:jc w:val="both"/>
              <w:rPr>
                <w:sz w:val="24"/>
              </w:rPr>
            </w:pPr>
            <w:r>
              <w:rPr>
                <w:sz w:val="24"/>
              </w:rPr>
              <w:t>1.</w:t>
            </w:r>
            <w:r>
              <w:rPr>
                <w:spacing w:val="-8"/>
                <w:sz w:val="24"/>
              </w:rPr>
              <w:t xml:space="preserve"> </w:t>
            </w:r>
            <w:r>
              <w:rPr>
                <w:sz w:val="24"/>
              </w:rPr>
              <w:t>Определение</w:t>
            </w:r>
            <w:r>
              <w:rPr>
                <w:spacing w:val="-11"/>
                <w:sz w:val="24"/>
              </w:rPr>
              <w:t xml:space="preserve"> </w:t>
            </w:r>
            <w:r>
              <w:rPr>
                <w:sz w:val="24"/>
              </w:rPr>
              <w:t>объема</w:t>
            </w:r>
            <w:r>
              <w:rPr>
                <w:spacing w:val="-10"/>
                <w:sz w:val="24"/>
              </w:rPr>
              <w:t xml:space="preserve"> </w:t>
            </w:r>
            <w:r>
              <w:rPr>
                <w:sz w:val="24"/>
              </w:rPr>
              <w:t>расходов,</w:t>
            </w:r>
            <w:r>
              <w:rPr>
                <w:spacing w:val="-12"/>
                <w:sz w:val="24"/>
              </w:rPr>
              <w:t xml:space="preserve"> </w:t>
            </w:r>
            <w:r>
              <w:rPr>
                <w:sz w:val="24"/>
              </w:rPr>
              <w:t>необходимых</w:t>
            </w:r>
            <w:r>
              <w:rPr>
                <w:spacing w:val="-57"/>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z w:val="24"/>
              </w:rPr>
              <w:t>достижения</w:t>
            </w:r>
            <w:r>
              <w:rPr>
                <w:spacing w:val="-57"/>
                <w:sz w:val="24"/>
              </w:rPr>
              <w:t xml:space="preserve"> </w:t>
            </w:r>
            <w:r>
              <w:rPr>
                <w:sz w:val="24"/>
              </w:rPr>
              <w:t>планируемых</w:t>
            </w:r>
            <w:r>
              <w:rPr>
                <w:spacing w:val="-5"/>
                <w:sz w:val="24"/>
              </w:rPr>
              <w:t xml:space="preserve"> </w:t>
            </w:r>
            <w:r>
              <w:rPr>
                <w:sz w:val="24"/>
              </w:rPr>
              <w:t>результатов</w:t>
            </w:r>
          </w:p>
        </w:tc>
        <w:tc>
          <w:tcPr>
            <w:tcW w:w="761" w:type="dxa"/>
            <w:tcBorders>
              <w:right w:val="nil"/>
            </w:tcBorders>
          </w:tcPr>
          <w:p w:rsidR="005E47EB" w:rsidRDefault="005E47EB" w:rsidP="006965F9">
            <w:pPr>
              <w:pStyle w:val="TableParagraph"/>
              <w:spacing w:line="263" w:lineRule="exact"/>
              <w:ind w:left="138"/>
              <w:rPr>
                <w:sz w:val="24"/>
              </w:rPr>
            </w:pPr>
            <w:r>
              <w:rPr>
                <w:sz w:val="24"/>
              </w:rPr>
              <w:t>До</w:t>
            </w:r>
            <w:r>
              <w:rPr>
                <w:spacing w:val="27"/>
                <w:sz w:val="24"/>
              </w:rPr>
              <w:t xml:space="preserve"> </w:t>
            </w:r>
            <w:r>
              <w:rPr>
                <w:sz w:val="24"/>
              </w:rPr>
              <w:t>1</w:t>
            </w:r>
          </w:p>
          <w:p w:rsidR="005E47EB" w:rsidRDefault="005E47EB" w:rsidP="006965F9">
            <w:pPr>
              <w:pStyle w:val="TableParagraph"/>
              <w:spacing w:before="21"/>
              <w:ind w:left="138"/>
              <w:rPr>
                <w:sz w:val="24"/>
              </w:rPr>
            </w:pPr>
            <w:r>
              <w:rPr>
                <w:sz w:val="24"/>
              </w:rPr>
              <w:t>2023</w:t>
            </w:r>
          </w:p>
        </w:tc>
        <w:tc>
          <w:tcPr>
            <w:tcW w:w="1084" w:type="dxa"/>
            <w:tcBorders>
              <w:left w:val="nil"/>
            </w:tcBorders>
          </w:tcPr>
          <w:p w:rsidR="005E47EB" w:rsidRDefault="005E47EB" w:rsidP="006965F9">
            <w:pPr>
              <w:pStyle w:val="TableParagraph"/>
              <w:spacing w:line="263" w:lineRule="exact"/>
              <w:ind w:left="52" w:right="76"/>
              <w:jc w:val="center"/>
              <w:rPr>
                <w:sz w:val="24"/>
              </w:rPr>
            </w:pPr>
            <w:r>
              <w:rPr>
                <w:sz w:val="24"/>
              </w:rPr>
              <w:t>сентября</w:t>
            </w:r>
          </w:p>
        </w:tc>
      </w:tr>
      <w:tr w:rsidR="005E47EB" w:rsidTr="006965F9">
        <w:trPr>
          <w:trHeight w:val="757"/>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tabs>
                <w:tab w:val="left" w:pos="800"/>
                <w:tab w:val="left" w:pos="2810"/>
                <w:tab w:val="left" w:pos="4384"/>
              </w:tabs>
              <w:spacing w:line="259" w:lineRule="auto"/>
              <w:ind w:left="139" w:right="96"/>
              <w:rPr>
                <w:sz w:val="24"/>
              </w:rPr>
            </w:pPr>
            <w:r>
              <w:rPr>
                <w:sz w:val="24"/>
              </w:rPr>
              <w:t>2.</w:t>
            </w:r>
            <w:r>
              <w:rPr>
                <w:sz w:val="24"/>
              </w:rPr>
              <w:tab/>
              <w:t>Корректировка</w:t>
            </w:r>
            <w:r>
              <w:rPr>
                <w:sz w:val="24"/>
              </w:rPr>
              <w:tab/>
              <w:t>локальных</w:t>
            </w:r>
            <w:r>
              <w:rPr>
                <w:sz w:val="24"/>
              </w:rPr>
              <w:tab/>
            </w:r>
            <w:r>
              <w:rPr>
                <w:spacing w:val="-3"/>
                <w:sz w:val="24"/>
              </w:rPr>
              <w:t>актов,</w:t>
            </w:r>
            <w:r>
              <w:rPr>
                <w:spacing w:val="-57"/>
                <w:sz w:val="24"/>
              </w:rPr>
              <w:t xml:space="preserve"> </w:t>
            </w:r>
            <w:r>
              <w:rPr>
                <w:sz w:val="24"/>
              </w:rPr>
              <w:t>регламентирующих</w:t>
            </w:r>
            <w:r>
              <w:rPr>
                <w:spacing w:val="21"/>
                <w:sz w:val="24"/>
              </w:rPr>
              <w:t xml:space="preserve"> </w:t>
            </w:r>
            <w:r>
              <w:rPr>
                <w:sz w:val="24"/>
              </w:rPr>
              <w:t>установление</w:t>
            </w:r>
            <w:r>
              <w:rPr>
                <w:spacing w:val="20"/>
                <w:sz w:val="24"/>
              </w:rPr>
              <w:t xml:space="preserve"> </w:t>
            </w:r>
            <w:r>
              <w:rPr>
                <w:sz w:val="24"/>
              </w:rPr>
              <w:t>заработной</w:t>
            </w:r>
          </w:p>
        </w:tc>
        <w:tc>
          <w:tcPr>
            <w:tcW w:w="1845" w:type="dxa"/>
            <w:gridSpan w:val="2"/>
          </w:tcPr>
          <w:p w:rsidR="005E47EB" w:rsidRDefault="005E47EB" w:rsidP="006965F9">
            <w:pPr>
              <w:pStyle w:val="TableParagraph"/>
              <w:spacing w:line="259" w:lineRule="auto"/>
              <w:ind w:left="138" w:right="123"/>
              <w:rPr>
                <w:sz w:val="24"/>
              </w:rPr>
            </w:pPr>
            <w:r>
              <w:rPr>
                <w:sz w:val="24"/>
              </w:rPr>
              <w:t>При</w:t>
            </w:r>
            <w:r>
              <w:rPr>
                <w:spacing w:val="1"/>
                <w:sz w:val="24"/>
              </w:rPr>
              <w:t xml:space="preserve"> </w:t>
            </w:r>
            <w:r>
              <w:rPr>
                <w:spacing w:val="-2"/>
                <w:sz w:val="24"/>
              </w:rPr>
              <w:t>необходимости</w:t>
            </w:r>
          </w:p>
        </w:tc>
      </w:tr>
    </w:tbl>
    <w:p w:rsidR="005E47EB" w:rsidRDefault="005E47EB" w:rsidP="005E47EB">
      <w:pPr>
        <w:spacing w:line="259" w:lineRule="auto"/>
        <w:rPr>
          <w:sz w:val="24"/>
        </w:rPr>
        <w:sectPr w:rsidR="005E47EB">
          <w:pgSz w:w="11910" w:h="16840"/>
          <w:pgMar w:top="1120" w:right="260" w:bottom="1120" w:left="480" w:header="0" w:footer="937" w:gutter="0"/>
          <w:cols w:space="720"/>
        </w:sectPr>
      </w:pPr>
    </w:p>
    <w:tbl>
      <w:tblPr>
        <w:tblStyle w:val="TableNormal"/>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5105"/>
        <w:gridCol w:w="1845"/>
      </w:tblGrid>
      <w:tr w:rsidR="005E47EB" w:rsidTr="006965F9">
        <w:trPr>
          <w:trHeight w:val="1353"/>
        </w:trPr>
        <w:tc>
          <w:tcPr>
            <w:tcW w:w="2699" w:type="dxa"/>
            <w:vMerge w:val="restart"/>
          </w:tcPr>
          <w:p w:rsidR="005E47EB" w:rsidRDefault="005E47EB" w:rsidP="006965F9">
            <w:pPr>
              <w:pStyle w:val="TableParagraph"/>
              <w:rPr>
                <w:sz w:val="24"/>
              </w:rPr>
            </w:pPr>
          </w:p>
        </w:tc>
        <w:tc>
          <w:tcPr>
            <w:tcW w:w="5105" w:type="dxa"/>
          </w:tcPr>
          <w:p w:rsidR="005E47EB" w:rsidRDefault="005E47EB" w:rsidP="006965F9">
            <w:pPr>
              <w:pStyle w:val="TableParagraph"/>
              <w:tabs>
                <w:tab w:val="left" w:pos="1444"/>
                <w:tab w:val="left" w:pos="3287"/>
              </w:tabs>
              <w:spacing w:line="259" w:lineRule="auto"/>
              <w:ind w:left="139" w:right="94"/>
              <w:jc w:val="both"/>
              <w:rPr>
                <w:sz w:val="24"/>
              </w:rPr>
            </w:pPr>
            <w:r>
              <w:rPr>
                <w:sz w:val="24"/>
              </w:rPr>
              <w:t>платы</w:t>
            </w:r>
            <w:r>
              <w:rPr>
                <w:sz w:val="24"/>
              </w:rPr>
              <w:tab/>
              <w:t>работников</w:t>
            </w:r>
            <w:r>
              <w:rPr>
                <w:sz w:val="24"/>
              </w:rPr>
              <w:tab/>
            </w:r>
            <w:r>
              <w:rPr>
                <w:spacing w:val="-1"/>
                <w:sz w:val="24"/>
              </w:rPr>
              <w:t>образовательной</w:t>
            </w:r>
            <w:r>
              <w:rPr>
                <w:spacing w:val="-58"/>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стимулирующих</w:t>
            </w:r>
            <w:r>
              <w:rPr>
                <w:spacing w:val="1"/>
                <w:sz w:val="24"/>
              </w:rPr>
              <w:t xml:space="preserve"> </w:t>
            </w:r>
            <w:r>
              <w:rPr>
                <w:sz w:val="24"/>
              </w:rPr>
              <w:t>надбавок</w:t>
            </w:r>
            <w:r>
              <w:rPr>
                <w:spacing w:val="1"/>
                <w:sz w:val="24"/>
              </w:rPr>
              <w:t xml:space="preserve"> </w:t>
            </w:r>
            <w:r>
              <w:rPr>
                <w:sz w:val="24"/>
              </w:rPr>
              <w:t>и</w:t>
            </w:r>
            <w:r>
              <w:rPr>
                <w:spacing w:val="1"/>
                <w:sz w:val="24"/>
              </w:rPr>
              <w:t xml:space="preserve"> </w:t>
            </w:r>
            <w:r>
              <w:rPr>
                <w:sz w:val="24"/>
              </w:rPr>
              <w:t>доплат,</w:t>
            </w:r>
            <w:r>
              <w:rPr>
                <w:spacing w:val="1"/>
                <w:sz w:val="24"/>
              </w:rPr>
              <w:t xml:space="preserve"> </w:t>
            </w:r>
            <w:r>
              <w:rPr>
                <w:sz w:val="24"/>
              </w:rPr>
              <w:t>порядка</w:t>
            </w:r>
            <w:r>
              <w:rPr>
                <w:spacing w:val="1"/>
                <w:sz w:val="24"/>
              </w:rPr>
              <w:t xml:space="preserve"> </w:t>
            </w:r>
            <w:r>
              <w:rPr>
                <w:sz w:val="24"/>
              </w:rPr>
              <w:t>и</w:t>
            </w:r>
            <w:r>
              <w:rPr>
                <w:spacing w:val="1"/>
                <w:sz w:val="24"/>
              </w:rPr>
              <w:t xml:space="preserve"> </w:t>
            </w:r>
            <w:r>
              <w:rPr>
                <w:sz w:val="24"/>
              </w:rPr>
              <w:t>размеров</w:t>
            </w:r>
            <w:r>
              <w:rPr>
                <w:spacing w:val="1"/>
                <w:sz w:val="24"/>
              </w:rPr>
              <w:t xml:space="preserve"> </w:t>
            </w:r>
            <w:r>
              <w:rPr>
                <w:sz w:val="24"/>
              </w:rPr>
              <w:t>премирования</w:t>
            </w:r>
          </w:p>
        </w:tc>
        <w:tc>
          <w:tcPr>
            <w:tcW w:w="1845" w:type="dxa"/>
          </w:tcPr>
          <w:p w:rsidR="005E47EB" w:rsidRDefault="005E47EB" w:rsidP="006965F9">
            <w:pPr>
              <w:pStyle w:val="TableParagraph"/>
              <w:rPr>
                <w:sz w:val="24"/>
              </w:rPr>
            </w:pPr>
          </w:p>
        </w:tc>
      </w:tr>
      <w:tr w:rsidR="005E47EB" w:rsidTr="006965F9">
        <w:trPr>
          <w:trHeight w:val="1050"/>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3"/>
              <w:jc w:val="both"/>
              <w:rPr>
                <w:sz w:val="24"/>
              </w:rPr>
            </w:pPr>
            <w:r>
              <w:rPr>
                <w:sz w:val="24"/>
              </w:rPr>
              <w:t>3. Заключение дополнительных соглашений к</w:t>
            </w:r>
            <w:r>
              <w:rPr>
                <w:spacing w:val="1"/>
                <w:sz w:val="24"/>
              </w:rPr>
              <w:t xml:space="preserve"> </w:t>
            </w:r>
            <w:r>
              <w:rPr>
                <w:sz w:val="24"/>
              </w:rPr>
              <w:t>трудовому</w:t>
            </w:r>
            <w:r>
              <w:rPr>
                <w:spacing w:val="1"/>
                <w:sz w:val="24"/>
              </w:rPr>
              <w:t xml:space="preserve"> </w:t>
            </w:r>
            <w:r>
              <w:rPr>
                <w:sz w:val="24"/>
              </w:rPr>
              <w:t>договору</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p>
        </w:tc>
        <w:tc>
          <w:tcPr>
            <w:tcW w:w="1845" w:type="dxa"/>
          </w:tcPr>
          <w:p w:rsidR="005E47EB" w:rsidRDefault="005E47EB" w:rsidP="006965F9">
            <w:pPr>
              <w:pStyle w:val="TableParagraph"/>
              <w:spacing w:line="259" w:lineRule="auto"/>
              <w:ind w:left="138" w:right="123"/>
              <w:rPr>
                <w:sz w:val="24"/>
              </w:rPr>
            </w:pPr>
            <w:r>
              <w:rPr>
                <w:sz w:val="24"/>
              </w:rPr>
              <w:t>При</w:t>
            </w:r>
            <w:r>
              <w:rPr>
                <w:spacing w:val="1"/>
                <w:sz w:val="24"/>
              </w:rPr>
              <w:t xml:space="preserve"> </w:t>
            </w:r>
            <w:r>
              <w:rPr>
                <w:spacing w:val="-2"/>
                <w:sz w:val="24"/>
              </w:rPr>
              <w:t>необходимости</w:t>
            </w:r>
          </w:p>
        </w:tc>
      </w:tr>
      <w:tr w:rsidR="005E47EB" w:rsidTr="006965F9">
        <w:trPr>
          <w:trHeight w:val="758"/>
        </w:trPr>
        <w:tc>
          <w:tcPr>
            <w:tcW w:w="2699" w:type="dxa"/>
            <w:vMerge w:val="restart"/>
          </w:tcPr>
          <w:p w:rsidR="005E47EB" w:rsidRDefault="005E47EB" w:rsidP="006965F9">
            <w:pPr>
              <w:pStyle w:val="TableParagraph"/>
              <w:tabs>
                <w:tab w:val="left" w:pos="1309"/>
                <w:tab w:val="left" w:pos="1933"/>
              </w:tabs>
              <w:spacing w:line="264" w:lineRule="auto"/>
              <w:ind w:left="139" w:right="94"/>
              <w:rPr>
                <w:sz w:val="24"/>
              </w:rPr>
            </w:pPr>
            <w:r>
              <w:rPr>
                <w:sz w:val="24"/>
              </w:rPr>
              <w:t>Кадровое</w:t>
            </w:r>
            <w:r>
              <w:rPr>
                <w:sz w:val="24"/>
              </w:rPr>
              <w:tab/>
              <w:t>обеспечение</w:t>
            </w:r>
            <w:r>
              <w:rPr>
                <w:spacing w:val="-57"/>
                <w:sz w:val="24"/>
              </w:rPr>
              <w:t xml:space="preserve"> </w:t>
            </w:r>
            <w:r>
              <w:rPr>
                <w:sz w:val="24"/>
              </w:rPr>
              <w:t>введения</w:t>
            </w:r>
            <w:r>
              <w:rPr>
                <w:sz w:val="24"/>
              </w:rPr>
              <w:tab/>
            </w:r>
            <w:r>
              <w:rPr>
                <w:sz w:val="24"/>
              </w:rPr>
              <w:tab/>
            </w:r>
            <w:r>
              <w:rPr>
                <w:spacing w:val="-2"/>
                <w:sz w:val="24"/>
              </w:rPr>
              <w:t>ФГОС</w:t>
            </w:r>
          </w:p>
          <w:p w:rsidR="005E47EB" w:rsidRDefault="005E47EB" w:rsidP="006965F9">
            <w:pPr>
              <w:pStyle w:val="TableParagraph"/>
              <w:tabs>
                <w:tab w:val="left" w:pos="1842"/>
              </w:tabs>
              <w:spacing w:line="259" w:lineRule="auto"/>
              <w:ind w:left="139" w:right="100"/>
              <w:rPr>
                <w:sz w:val="24"/>
              </w:rPr>
            </w:pPr>
            <w:r>
              <w:rPr>
                <w:sz w:val="24"/>
              </w:rPr>
              <w:t>среднего</w:t>
            </w:r>
            <w:r>
              <w:rPr>
                <w:sz w:val="24"/>
              </w:rPr>
              <w:tab/>
            </w:r>
            <w:r>
              <w:rPr>
                <w:spacing w:val="-2"/>
                <w:sz w:val="24"/>
              </w:rPr>
              <w:t>общего</w:t>
            </w:r>
            <w:r>
              <w:rPr>
                <w:spacing w:val="-57"/>
                <w:sz w:val="24"/>
              </w:rPr>
              <w:t xml:space="preserve"> </w:t>
            </w:r>
            <w:r>
              <w:rPr>
                <w:sz w:val="24"/>
              </w:rPr>
              <w:t>образования</w:t>
            </w:r>
          </w:p>
        </w:tc>
        <w:tc>
          <w:tcPr>
            <w:tcW w:w="5105" w:type="dxa"/>
          </w:tcPr>
          <w:p w:rsidR="005E47EB" w:rsidRDefault="005E47EB" w:rsidP="006965F9">
            <w:pPr>
              <w:pStyle w:val="TableParagraph"/>
              <w:spacing w:line="263" w:lineRule="exact"/>
              <w:ind w:left="139"/>
              <w:rPr>
                <w:sz w:val="24"/>
              </w:rPr>
            </w:pPr>
            <w:r>
              <w:rPr>
                <w:sz w:val="24"/>
              </w:rPr>
              <w:t>1.Анализ</w:t>
            </w:r>
            <w:r>
              <w:rPr>
                <w:spacing w:val="-6"/>
                <w:sz w:val="24"/>
              </w:rPr>
              <w:t xml:space="preserve"> </w:t>
            </w:r>
            <w:r>
              <w:rPr>
                <w:sz w:val="24"/>
              </w:rPr>
              <w:t>кадрового</w:t>
            </w:r>
            <w:r>
              <w:rPr>
                <w:spacing w:val="-11"/>
                <w:sz w:val="24"/>
              </w:rPr>
              <w:t xml:space="preserve"> </w:t>
            </w:r>
            <w:r>
              <w:rPr>
                <w:sz w:val="24"/>
              </w:rPr>
              <w:t>обеспечения</w:t>
            </w:r>
          </w:p>
        </w:tc>
        <w:tc>
          <w:tcPr>
            <w:tcW w:w="1845" w:type="dxa"/>
          </w:tcPr>
          <w:p w:rsidR="005E47EB" w:rsidRDefault="005E47EB" w:rsidP="006965F9">
            <w:pPr>
              <w:pStyle w:val="TableParagraph"/>
              <w:spacing w:line="263"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p w:rsidR="005E47EB" w:rsidRDefault="005E47EB" w:rsidP="006965F9">
            <w:pPr>
              <w:pStyle w:val="TableParagraph"/>
              <w:spacing w:before="26"/>
              <w:ind w:left="138"/>
              <w:rPr>
                <w:sz w:val="24"/>
              </w:rPr>
            </w:pPr>
            <w:r>
              <w:rPr>
                <w:sz w:val="24"/>
              </w:rPr>
              <w:t>2023</w:t>
            </w:r>
          </w:p>
        </w:tc>
      </w:tr>
      <w:tr w:rsidR="005E47EB" w:rsidTr="006965F9">
        <w:trPr>
          <w:trHeight w:val="1353"/>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4"/>
              <w:jc w:val="both"/>
              <w:rPr>
                <w:sz w:val="24"/>
              </w:rPr>
            </w:pPr>
            <w:r>
              <w:rPr>
                <w:sz w:val="24"/>
              </w:rPr>
              <w:t>2.</w:t>
            </w:r>
            <w:r>
              <w:rPr>
                <w:spacing w:val="1"/>
                <w:sz w:val="24"/>
              </w:rPr>
              <w:t xml:space="preserve"> </w:t>
            </w:r>
            <w:r>
              <w:rPr>
                <w:sz w:val="24"/>
              </w:rPr>
              <w:t>Создание</w:t>
            </w:r>
            <w:r>
              <w:rPr>
                <w:spacing w:val="1"/>
                <w:sz w:val="24"/>
              </w:rPr>
              <w:t xml:space="preserve"> </w:t>
            </w:r>
            <w:r>
              <w:rPr>
                <w:sz w:val="24"/>
              </w:rPr>
              <w:t>(корректировка)</w:t>
            </w:r>
            <w:r>
              <w:rPr>
                <w:spacing w:val="1"/>
                <w:sz w:val="24"/>
              </w:rPr>
              <w:t xml:space="preserve"> </w:t>
            </w:r>
            <w:r>
              <w:rPr>
                <w:sz w:val="24"/>
              </w:rPr>
              <w:t>плана-графика</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753"/>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2"/>
              <w:rPr>
                <w:sz w:val="24"/>
              </w:rPr>
            </w:pPr>
            <w:r>
              <w:rPr>
                <w:sz w:val="24"/>
              </w:rPr>
              <w:t>3.</w:t>
            </w:r>
            <w:r>
              <w:rPr>
                <w:spacing w:val="39"/>
                <w:sz w:val="24"/>
              </w:rPr>
              <w:t xml:space="preserve"> </w:t>
            </w:r>
            <w:r>
              <w:rPr>
                <w:sz w:val="24"/>
              </w:rPr>
              <w:t>Корректировка</w:t>
            </w:r>
            <w:r>
              <w:rPr>
                <w:spacing w:val="32"/>
                <w:sz w:val="24"/>
              </w:rPr>
              <w:t xml:space="preserve"> </w:t>
            </w:r>
            <w:r>
              <w:rPr>
                <w:sz w:val="24"/>
              </w:rPr>
              <w:t>плана</w:t>
            </w:r>
            <w:r>
              <w:rPr>
                <w:spacing w:val="33"/>
                <w:sz w:val="24"/>
              </w:rPr>
              <w:t xml:space="preserve"> </w:t>
            </w:r>
            <w:r>
              <w:rPr>
                <w:sz w:val="24"/>
              </w:rPr>
              <w:t>научно-методических</w:t>
            </w:r>
            <w:r>
              <w:rPr>
                <w:spacing w:val="-57"/>
                <w:sz w:val="24"/>
              </w:rPr>
              <w:t xml:space="preserve"> </w:t>
            </w:r>
            <w:r>
              <w:rPr>
                <w:sz w:val="24"/>
              </w:rPr>
              <w:t>мероприятий</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757"/>
        </w:trPr>
        <w:tc>
          <w:tcPr>
            <w:tcW w:w="2699" w:type="dxa"/>
            <w:vMerge w:val="restart"/>
          </w:tcPr>
          <w:p w:rsidR="005E47EB" w:rsidRDefault="005E47EB" w:rsidP="006965F9">
            <w:pPr>
              <w:pStyle w:val="TableParagraph"/>
              <w:spacing w:line="259" w:lineRule="auto"/>
              <w:ind w:left="139" w:right="714"/>
              <w:rPr>
                <w:sz w:val="24"/>
              </w:rPr>
            </w:pPr>
            <w:r>
              <w:rPr>
                <w:sz w:val="24"/>
              </w:rPr>
              <w:t>Информационное</w:t>
            </w:r>
            <w:r>
              <w:rPr>
                <w:spacing w:val="-57"/>
                <w:sz w:val="24"/>
              </w:rPr>
              <w:t xml:space="preserve"> </w:t>
            </w:r>
            <w:r>
              <w:rPr>
                <w:sz w:val="24"/>
              </w:rPr>
              <w:t>обеспечение</w:t>
            </w:r>
          </w:p>
        </w:tc>
        <w:tc>
          <w:tcPr>
            <w:tcW w:w="5105" w:type="dxa"/>
          </w:tcPr>
          <w:p w:rsidR="005E47EB" w:rsidRDefault="005E47EB" w:rsidP="006965F9">
            <w:pPr>
              <w:pStyle w:val="TableParagraph"/>
              <w:tabs>
                <w:tab w:val="left" w:pos="556"/>
                <w:tab w:val="left" w:pos="2033"/>
                <w:tab w:val="left" w:pos="2498"/>
                <w:tab w:val="left" w:pos="3284"/>
              </w:tabs>
              <w:spacing w:line="259" w:lineRule="auto"/>
              <w:ind w:left="139" w:right="96"/>
              <w:rPr>
                <w:sz w:val="24"/>
              </w:rPr>
            </w:pPr>
            <w:r>
              <w:rPr>
                <w:sz w:val="24"/>
              </w:rPr>
              <w:t>1.</w:t>
            </w:r>
            <w:r>
              <w:rPr>
                <w:sz w:val="24"/>
              </w:rPr>
              <w:tab/>
              <w:t>Размещение</w:t>
            </w:r>
            <w:r>
              <w:rPr>
                <w:sz w:val="24"/>
              </w:rPr>
              <w:tab/>
              <w:t>на</w:t>
            </w:r>
            <w:r>
              <w:rPr>
                <w:sz w:val="24"/>
              </w:rPr>
              <w:tab/>
              <w:t>сайте</w:t>
            </w:r>
            <w:r>
              <w:rPr>
                <w:sz w:val="24"/>
              </w:rPr>
              <w:tab/>
            </w:r>
            <w:r>
              <w:rPr>
                <w:spacing w:val="-1"/>
                <w:sz w:val="24"/>
              </w:rPr>
              <w:t>образовательной</w:t>
            </w:r>
            <w:r>
              <w:rPr>
                <w:spacing w:val="-57"/>
                <w:sz w:val="24"/>
              </w:rPr>
              <w:t xml:space="preserve"> </w:t>
            </w:r>
            <w:r>
              <w:rPr>
                <w:sz w:val="24"/>
              </w:rPr>
              <w:t>организации информационных</w:t>
            </w:r>
            <w:r>
              <w:rPr>
                <w:spacing w:val="-6"/>
                <w:sz w:val="24"/>
              </w:rPr>
              <w:t xml:space="preserve"> </w:t>
            </w:r>
            <w:r>
              <w:rPr>
                <w:sz w:val="24"/>
              </w:rPr>
              <w:t>материалов</w:t>
            </w:r>
          </w:p>
        </w:tc>
        <w:tc>
          <w:tcPr>
            <w:tcW w:w="1845" w:type="dxa"/>
          </w:tcPr>
          <w:p w:rsidR="005E47EB" w:rsidRDefault="005E47EB" w:rsidP="006965F9">
            <w:pPr>
              <w:pStyle w:val="TableParagraph"/>
              <w:spacing w:line="263" w:lineRule="exact"/>
              <w:ind w:left="138"/>
              <w:rPr>
                <w:sz w:val="24"/>
              </w:rPr>
            </w:pPr>
            <w:r>
              <w:rPr>
                <w:sz w:val="24"/>
              </w:rPr>
              <w:t>Регулярно</w:t>
            </w:r>
          </w:p>
        </w:tc>
      </w:tr>
      <w:tr w:rsidR="005E47EB" w:rsidTr="006965F9">
        <w:trPr>
          <w:trHeight w:val="1051"/>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spacing w:line="259" w:lineRule="auto"/>
              <w:ind w:left="139" w:right="95"/>
              <w:jc w:val="both"/>
              <w:rPr>
                <w:sz w:val="24"/>
              </w:rPr>
            </w:pPr>
            <w:r>
              <w:rPr>
                <w:sz w:val="24"/>
              </w:rPr>
              <w:t>2.</w:t>
            </w:r>
            <w:r>
              <w:rPr>
                <w:spacing w:val="1"/>
                <w:sz w:val="24"/>
              </w:rPr>
              <w:t xml:space="preserve"> </w:t>
            </w:r>
            <w:r>
              <w:rPr>
                <w:sz w:val="24"/>
              </w:rPr>
              <w:t>Широкое</w:t>
            </w:r>
            <w:r>
              <w:rPr>
                <w:spacing w:val="1"/>
                <w:sz w:val="24"/>
              </w:rPr>
              <w:t xml:space="preserve"> </w:t>
            </w:r>
            <w:r>
              <w:rPr>
                <w:sz w:val="24"/>
              </w:rPr>
              <w:t>информирование</w:t>
            </w:r>
            <w:r>
              <w:rPr>
                <w:spacing w:val="1"/>
                <w:sz w:val="24"/>
              </w:rPr>
              <w:t xml:space="preserve"> </w:t>
            </w:r>
            <w:r>
              <w:rPr>
                <w:sz w:val="24"/>
              </w:rPr>
              <w:t>родительской</w:t>
            </w:r>
            <w:r>
              <w:rPr>
                <w:spacing w:val="-57"/>
                <w:sz w:val="24"/>
              </w:rPr>
              <w:t xml:space="preserve"> </w:t>
            </w:r>
            <w:r>
              <w:rPr>
                <w:sz w:val="24"/>
              </w:rPr>
              <w:t>общественности</w:t>
            </w:r>
            <w:r>
              <w:rPr>
                <w:spacing w:val="1"/>
                <w:sz w:val="24"/>
              </w:rPr>
              <w:t xml:space="preserve"> </w:t>
            </w:r>
            <w:r>
              <w:rPr>
                <w:sz w:val="24"/>
              </w:rPr>
              <w:t>о</w:t>
            </w:r>
            <w:r>
              <w:rPr>
                <w:spacing w:val="1"/>
                <w:sz w:val="24"/>
              </w:rPr>
              <w:t xml:space="preserve"> </w:t>
            </w:r>
            <w:r>
              <w:rPr>
                <w:sz w:val="24"/>
              </w:rPr>
              <w:t>введении</w:t>
            </w:r>
            <w:r>
              <w:rPr>
                <w:spacing w:val="1"/>
                <w:sz w:val="24"/>
              </w:rPr>
              <w:t xml:space="preserve"> </w:t>
            </w:r>
            <w:r>
              <w:rPr>
                <w:sz w:val="24"/>
              </w:rPr>
              <w:t>изменений</w:t>
            </w:r>
            <w:r>
              <w:rPr>
                <w:spacing w:val="1"/>
                <w:sz w:val="24"/>
              </w:rPr>
              <w:t xml:space="preserve"> </w:t>
            </w:r>
            <w:r>
              <w:rPr>
                <w:sz w:val="24"/>
              </w:rPr>
              <w:t>во</w:t>
            </w:r>
            <w:r>
              <w:rPr>
                <w:spacing w:val="-57"/>
                <w:sz w:val="24"/>
              </w:rPr>
              <w:t xml:space="preserve"> </w:t>
            </w:r>
            <w:r>
              <w:rPr>
                <w:sz w:val="24"/>
              </w:rPr>
              <w:t>ФГОС</w:t>
            </w:r>
            <w:r>
              <w:rPr>
                <w:spacing w:val="-2"/>
                <w:sz w:val="24"/>
              </w:rPr>
              <w:t xml:space="preserve"> </w:t>
            </w:r>
            <w:r>
              <w:rPr>
                <w:sz w:val="24"/>
              </w:rPr>
              <w:t>СОО</w:t>
            </w:r>
            <w:r>
              <w:rPr>
                <w:spacing w:val="-1"/>
                <w:sz w:val="24"/>
              </w:rPr>
              <w:t xml:space="preserve"> </w:t>
            </w:r>
            <w:r>
              <w:rPr>
                <w:sz w:val="24"/>
              </w:rPr>
              <w:t>и</w:t>
            </w:r>
            <w:r>
              <w:rPr>
                <w:spacing w:val="-4"/>
                <w:sz w:val="24"/>
              </w:rPr>
              <w:t xml:space="preserve"> </w:t>
            </w:r>
            <w:r>
              <w:rPr>
                <w:sz w:val="24"/>
              </w:rPr>
              <w:t>порядке</w:t>
            </w:r>
            <w:r>
              <w:rPr>
                <w:spacing w:val="-1"/>
                <w:sz w:val="24"/>
              </w:rPr>
              <w:t xml:space="preserve"> </w:t>
            </w:r>
            <w:r>
              <w:rPr>
                <w:sz w:val="24"/>
              </w:rPr>
              <w:t>перехода</w:t>
            </w:r>
            <w:r>
              <w:rPr>
                <w:spacing w:val="-1"/>
                <w:sz w:val="24"/>
              </w:rPr>
              <w:t xml:space="preserve"> </w:t>
            </w:r>
            <w:r>
              <w:rPr>
                <w:sz w:val="24"/>
              </w:rPr>
              <w:t>на</w:t>
            </w:r>
            <w:r>
              <w:rPr>
                <w:spacing w:val="-5"/>
                <w:sz w:val="24"/>
              </w:rPr>
              <w:t xml:space="preserve"> </w:t>
            </w:r>
            <w:r>
              <w:rPr>
                <w:sz w:val="24"/>
              </w:rPr>
              <w:t>них</w:t>
            </w:r>
          </w:p>
        </w:tc>
        <w:tc>
          <w:tcPr>
            <w:tcW w:w="1845" w:type="dxa"/>
          </w:tcPr>
          <w:p w:rsidR="005E47EB" w:rsidRDefault="005E47EB" w:rsidP="006965F9">
            <w:pPr>
              <w:pStyle w:val="TableParagraph"/>
              <w:spacing w:line="263"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p w:rsidR="005E47EB" w:rsidRDefault="005E47EB" w:rsidP="006965F9">
            <w:pPr>
              <w:pStyle w:val="TableParagraph"/>
              <w:spacing w:before="22"/>
              <w:ind w:left="138"/>
              <w:rPr>
                <w:sz w:val="24"/>
              </w:rPr>
            </w:pPr>
            <w:r>
              <w:rPr>
                <w:sz w:val="24"/>
              </w:rPr>
              <w:t>2023</w:t>
            </w:r>
          </w:p>
        </w:tc>
      </w:tr>
      <w:tr w:rsidR="005E47EB" w:rsidTr="006965F9">
        <w:trPr>
          <w:trHeight w:val="1651"/>
        </w:trPr>
        <w:tc>
          <w:tcPr>
            <w:tcW w:w="2699" w:type="dxa"/>
            <w:vMerge/>
            <w:tcBorders>
              <w:top w:val="nil"/>
            </w:tcBorders>
          </w:tcPr>
          <w:p w:rsidR="005E47EB" w:rsidRDefault="005E47EB" w:rsidP="006965F9">
            <w:pPr>
              <w:rPr>
                <w:sz w:val="2"/>
                <w:szCs w:val="2"/>
              </w:rPr>
            </w:pPr>
          </w:p>
        </w:tc>
        <w:tc>
          <w:tcPr>
            <w:tcW w:w="5105" w:type="dxa"/>
          </w:tcPr>
          <w:p w:rsidR="005E47EB" w:rsidRDefault="005E47EB" w:rsidP="006965F9">
            <w:pPr>
              <w:pStyle w:val="TableParagraph"/>
              <w:tabs>
                <w:tab w:val="left" w:pos="2058"/>
                <w:tab w:val="left" w:pos="3287"/>
              </w:tabs>
              <w:spacing w:line="259" w:lineRule="auto"/>
              <w:ind w:left="139" w:right="93"/>
              <w:jc w:val="both"/>
              <w:rPr>
                <w:sz w:val="24"/>
              </w:rPr>
            </w:pPr>
            <w:r>
              <w:rPr>
                <w:sz w:val="24"/>
              </w:rPr>
              <w:t>3.</w:t>
            </w:r>
            <w:r>
              <w:rPr>
                <w:spacing w:val="1"/>
                <w:sz w:val="24"/>
              </w:rPr>
              <w:t xml:space="preserve"> </w:t>
            </w:r>
            <w:r>
              <w:rPr>
                <w:sz w:val="24"/>
              </w:rPr>
              <w:t>Организация</w:t>
            </w:r>
            <w:r>
              <w:rPr>
                <w:spacing w:val="1"/>
                <w:sz w:val="24"/>
              </w:rPr>
              <w:t xml:space="preserve"> </w:t>
            </w:r>
            <w:r>
              <w:rPr>
                <w:sz w:val="24"/>
              </w:rPr>
              <w:t>изучения</w:t>
            </w:r>
            <w:r>
              <w:rPr>
                <w:spacing w:val="1"/>
                <w:sz w:val="24"/>
              </w:rPr>
              <w:t xml:space="preserve"> </w:t>
            </w:r>
            <w:r>
              <w:rPr>
                <w:sz w:val="24"/>
              </w:rPr>
              <w:t>общественного</w:t>
            </w:r>
            <w:r>
              <w:rPr>
                <w:spacing w:val="1"/>
                <w:sz w:val="24"/>
              </w:rPr>
              <w:t xml:space="preserve"> </w:t>
            </w:r>
            <w:r>
              <w:rPr>
                <w:sz w:val="24"/>
              </w:rPr>
              <w:t>мнения по вопросам изменений во ФГОС СОО</w:t>
            </w:r>
            <w:r>
              <w:rPr>
                <w:spacing w:val="-57"/>
                <w:sz w:val="24"/>
              </w:rPr>
              <w:t xml:space="preserve"> </w:t>
            </w:r>
            <w:r>
              <w:rPr>
                <w:sz w:val="24"/>
              </w:rPr>
              <w:t>и</w:t>
            </w:r>
            <w:r>
              <w:rPr>
                <w:spacing w:val="1"/>
                <w:sz w:val="24"/>
              </w:rPr>
              <w:t xml:space="preserve"> </w:t>
            </w:r>
            <w:r>
              <w:rPr>
                <w:sz w:val="24"/>
              </w:rPr>
              <w:t>внесения</w:t>
            </w:r>
            <w:r>
              <w:rPr>
                <w:spacing w:val="1"/>
                <w:sz w:val="24"/>
              </w:rPr>
              <w:t xml:space="preserve"> </w:t>
            </w:r>
            <w:r>
              <w:rPr>
                <w:sz w:val="24"/>
              </w:rPr>
              <w:t>возможных</w:t>
            </w:r>
            <w:r>
              <w:rPr>
                <w:spacing w:val="1"/>
                <w:sz w:val="24"/>
              </w:rPr>
              <w:t xml:space="preserve"> </w:t>
            </w:r>
            <w:r>
              <w:rPr>
                <w:sz w:val="24"/>
              </w:rPr>
              <w:t>дополнений</w:t>
            </w:r>
            <w:r>
              <w:rPr>
                <w:spacing w:val="1"/>
                <w:sz w:val="24"/>
              </w:rPr>
              <w:t xml:space="preserve"> </w:t>
            </w:r>
            <w:r>
              <w:rPr>
                <w:sz w:val="24"/>
              </w:rPr>
              <w:t>в</w:t>
            </w:r>
            <w:r>
              <w:rPr>
                <w:spacing w:val="1"/>
                <w:sz w:val="24"/>
              </w:rPr>
              <w:t xml:space="preserve"> </w:t>
            </w:r>
            <w:r>
              <w:rPr>
                <w:sz w:val="24"/>
              </w:rPr>
              <w:t>содержание</w:t>
            </w:r>
            <w:r>
              <w:rPr>
                <w:sz w:val="24"/>
              </w:rPr>
              <w:tab/>
              <w:t>ООП</w:t>
            </w:r>
            <w:r>
              <w:rPr>
                <w:sz w:val="24"/>
              </w:rPr>
              <w:tab/>
            </w:r>
            <w:r>
              <w:rPr>
                <w:spacing w:val="-1"/>
                <w:sz w:val="24"/>
              </w:rPr>
              <w:t>образовательной</w:t>
            </w:r>
            <w:r>
              <w:rPr>
                <w:spacing w:val="-58"/>
                <w:sz w:val="24"/>
              </w:rPr>
              <w:t xml:space="preserve"> </w:t>
            </w:r>
            <w:r>
              <w:rPr>
                <w:sz w:val="24"/>
              </w:rPr>
              <w:t>организации</w:t>
            </w:r>
          </w:p>
        </w:tc>
        <w:tc>
          <w:tcPr>
            <w:tcW w:w="1845" w:type="dxa"/>
          </w:tcPr>
          <w:p w:rsidR="005E47EB" w:rsidRDefault="005E47EB" w:rsidP="006965F9">
            <w:pPr>
              <w:pStyle w:val="TableParagraph"/>
              <w:spacing w:line="263" w:lineRule="exact"/>
              <w:ind w:left="138"/>
              <w:rPr>
                <w:sz w:val="24"/>
              </w:rPr>
            </w:pPr>
            <w:r>
              <w:rPr>
                <w:sz w:val="24"/>
              </w:rPr>
              <w:t>До</w:t>
            </w:r>
            <w:r>
              <w:rPr>
                <w:spacing w:val="25"/>
                <w:sz w:val="24"/>
              </w:rPr>
              <w:t xml:space="preserve"> </w:t>
            </w:r>
            <w:r>
              <w:rPr>
                <w:sz w:val="24"/>
              </w:rPr>
              <w:t>1</w:t>
            </w:r>
            <w:r>
              <w:rPr>
                <w:spacing w:val="75"/>
                <w:sz w:val="24"/>
              </w:rPr>
              <w:t xml:space="preserve"> </w:t>
            </w:r>
            <w:r>
              <w:rPr>
                <w:sz w:val="24"/>
              </w:rPr>
              <w:t>сентября</w:t>
            </w:r>
          </w:p>
          <w:p w:rsidR="005E47EB" w:rsidRDefault="005E47EB" w:rsidP="006965F9">
            <w:pPr>
              <w:pStyle w:val="TableParagraph"/>
              <w:spacing w:before="21"/>
              <w:ind w:left="138"/>
              <w:rPr>
                <w:sz w:val="24"/>
              </w:rPr>
            </w:pPr>
            <w:r>
              <w:rPr>
                <w:sz w:val="24"/>
              </w:rPr>
              <w:t>2023</w:t>
            </w:r>
          </w:p>
        </w:tc>
      </w:tr>
      <w:tr w:rsidR="005E47EB" w:rsidTr="006965F9">
        <w:trPr>
          <w:trHeight w:val="1051"/>
        </w:trPr>
        <w:tc>
          <w:tcPr>
            <w:tcW w:w="2699" w:type="dxa"/>
          </w:tcPr>
          <w:p w:rsidR="005E47EB" w:rsidRDefault="005E47EB" w:rsidP="006965F9">
            <w:pPr>
              <w:pStyle w:val="TableParagraph"/>
              <w:spacing w:line="259" w:lineRule="auto"/>
              <w:ind w:left="139" w:right="1086"/>
              <w:rPr>
                <w:sz w:val="24"/>
              </w:rPr>
            </w:pPr>
            <w:r>
              <w:rPr>
                <w:sz w:val="24"/>
              </w:rPr>
              <w:t>Материально-</w:t>
            </w:r>
            <w:r>
              <w:rPr>
                <w:spacing w:val="-58"/>
                <w:sz w:val="24"/>
              </w:rPr>
              <w:t xml:space="preserve"> </w:t>
            </w:r>
            <w:r>
              <w:rPr>
                <w:sz w:val="24"/>
              </w:rPr>
              <w:t>техническое</w:t>
            </w:r>
            <w:r>
              <w:rPr>
                <w:spacing w:val="1"/>
                <w:sz w:val="24"/>
              </w:rPr>
              <w:t xml:space="preserve"> </w:t>
            </w:r>
            <w:r>
              <w:rPr>
                <w:sz w:val="24"/>
              </w:rPr>
              <w:t>обеспечение</w:t>
            </w:r>
          </w:p>
        </w:tc>
        <w:tc>
          <w:tcPr>
            <w:tcW w:w="5105" w:type="dxa"/>
          </w:tcPr>
          <w:p w:rsidR="005E47EB" w:rsidRDefault="005E47EB" w:rsidP="006965F9">
            <w:pPr>
              <w:pStyle w:val="TableParagraph"/>
              <w:tabs>
                <w:tab w:val="left" w:pos="916"/>
                <w:tab w:val="left" w:pos="2260"/>
              </w:tabs>
              <w:spacing w:line="259" w:lineRule="auto"/>
              <w:ind w:left="139" w:right="96"/>
              <w:rPr>
                <w:sz w:val="24"/>
              </w:rPr>
            </w:pPr>
            <w:r>
              <w:rPr>
                <w:sz w:val="24"/>
              </w:rPr>
              <w:t>1.</w:t>
            </w:r>
            <w:r>
              <w:rPr>
                <w:sz w:val="24"/>
              </w:rPr>
              <w:tab/>
              <w:t>Анализ</w:t>
            </w:r>
            <w:r>
              <w:rPr>
                <w:sz w:val="24"/>
              </w:rPr>
              <w:tab/>
            </w:r>
            <w:r>
              <w:rPr>
                <w:spacing w:val="-2"/>
                <w:sz w:val="24"/>
              </w:rPr>
              <w:t>материально-технического</w:t>
            </w:r>
            <w:r>
              <w:rPr>
                <w:spacing w:val="-57"/>
                <w:sz w:val="24"/>
              </w:rPr>
              <w:t xml:space="preserve"> </w:t>
            </w:r>
            <w:r>
              <w:rPr>
                <w:sz w:val="24"/>
              </w:rPr>
              <w:t>обеспечения</w:t>
            </w:r>
            <w:r>
              <w:rPr>
                <w:spacing w:val="1"/>
                <w:sz w:val="24"/>
              </w:rPr>
              <w:t xml:space="preserve"> </w:t>
            </w:r>
            <w:r>
              <w:rPr>
                <w:sz w:val="24"/>
              </w:rPr>
              <w:t>реализации</w:t>
            </w:r>
            <w:r>
              <w:rPr>
                <w:spacing w:val="-2"/>
                <w:sz w:val="24"/>
              </w:rPr>
              <w:t xml:space="preserve"> </w:t>
            </w:r>
            <w:r>
              <w:rPr>
                <w:sz w:val="24"/>
              </w:rPr>
              <w:t>ООП</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1055"/>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tabs>
                <w:tab w:val="left" w:pos="2110"/>
                <w:tab w:val="left" w:pos="3286"/>
              </w:tabs>
              <w:spacing w:line="261" w:lineRule="auto"/>
              <w:ind w:left="139" w:right="91"/>
              <w:jc w:val="both"/>
              <w:rPr>
                <w:sz w:val="24"/>
              </w:rPr>
            </w:pPr>
            <w:r>
              <w:rPr>
                <w:sz w:val="24"/>
              </w:rPr>
              <w:t>2.</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материально-</w:t>
            </w:r>
            <w:r>
              <w:rPr>
                <w:spacing w:val="1"/>
                <w:sz w:val="24"/>
              </w:rPr>
              <w:t xml:space="preserve"> </w:t>
            </w:r>
            <w:r>
              <w:rPr>
                <w:sz w:val="24"/>
              </w:rPr>
              <w:t>технической</w:t>
            </w:r>
            <w:r>
              <w:rPr>
                <w:sz w:val="24"/>
              </w:rPr>
              <w:tab/>
              <w:t>базы</w:t>
            </w:r>
            <w:r>
              <w:rPr>
                <w:sz w:val="24"/>
              </w:rPr>
              <w:tab/>
            </w:r>
            <w:r>
              <w:rPr>
                <w:spacing w:val="-1"/>
                <w:sz w:val="24"/>
              </w:rPr>
              <w:t>образовательной</w:t>
            </w:r>
            <w:r>
              <w:rPr>
                <w:spacing w:val="-58"/>
                <w:sz w:val="24"/>
              </w:rPr>
              <w:t xml:space="preserve"> </w:t>
            </w:r>
            <w:r>
              <w:rPr>
                <w:sz w:val="24"/>
              </w:rPr>
              <w:t>организации</w:t>
            </w:r>
            <w:r>
              <w:rPr>
                <w:spacing w:val="-3"/>
                <w:sz w:val="24"/>
              </w:rPr>
              <w:t xml:space="preserve"> </w:t>
            </w:r>
            <w:r>
              <w:rPr>
                <w:sz w:val="24"/>
              </w:rPr>
              <w:t>требованиям</w:t>
            </w:r>
            <w:r>
              <w:rPr>
                <w:spacing w:val="-2"/>
                <w:sz w:val="24"/>
              </w:rPr>
              <w:t xml:space="preserve"> </w:t>
            </w:r>
            <w:r>
              <w:rPr>
                <w:sz w:val="24"/>
              </w:rPr>
              <w:t>ФГОС</w:t>
            </w:r>
            <w:r>
              <w:rPr>
                <w:spacing w:val="-5"/>
                <w:sz w:val="24"/>
              </w:rPr>
              <w:t xml:space="preserve"> </w:t>
            </w:r>
            <w:r>
              <w:rPr>
                <w:sz w:val="24"/>
              </w:rPr>
              <w:t>СОО</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1051"/>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spacing w:line="259" w:lineRule="auto"/>
              <w:ind w:left="139" w:right="91"/>
              <w:jc w:val="both"/>
              <w:rPr>
                <w:sz w:val="24"/>
              </w:rPr>
            </w:pPr>
            <w:r>
              <w:rPr>
                <w:sz w:val="24"/>
              </w:rPr>
              <w:t>3.</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санитарно-</w:t>
            </w:r>
            <w:r>
              <w:rPr>
                <w:spacing w:val="1"/>
                <w:sz w:val="24"/>
              </w:rPr>
              <w:t xml:space="preserve"> </w:t>
            </w:r>
            <w:r>
              <w:rPr>
                <w:sz w:val="24"/>
              </w:rPr>
              <w:t>гигиенических условий требованиям ФГОС и</w:t>
            </w:r>
            <w:r>
              <w:rPr>
                <w:spacing w:val="1"/>
                <w:sz w:val="24"/>
              </w:rPr>
              <w:t xml:space="preserve"> </w:t>
            </w:r>
            <w:r>
              <w:rPr>
                <w:sz w:val="24"/>
              </w:rPr>
              <w:t>СанПиН</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1353"/>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spacing w:line="259" w:lineRule="auto"/>
              <w:ind w:left="139" w:right="96"/>
              <w:jc w:val="both"/>
              <w:rPr>
                <w:sz w:val="24"/>
              </w:rPr>
            </w:pPr>
            <w:r>
              <w:rPr>
                <w:sz w:val="24"/>
              </w:rPr>
              <w:t>4.</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противопожарным</w:t>
            </w:r>
            <w:r>
              <w:rPr>
                <w:spacing w:val="1"/>
                <w:sz w:val="24"/>
              </w:rPr>
              <w:t xml:space="preserve"> </w:t>
            </w:r>
            <w:r>
              <w:rPr>
                <w:sz w:val="24"/>
              </w:rPr>
              <w:t>нормам,</w:t>
            </w:r>
            <w:r>
              <w:rPr>
                <w:spacing w:val="-57"/>
                <w:sz w:val="24"/>
              </w:rPr>
              <w:t xml:space="preserve"> </w:t>
            </w:r>
            <w:r>
              <w:rPr>
                <w:sz w:val="24"/>
              </w:rPr>
              <w:t>нормам</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образовательной</w:t>
            </w:r>
            <w:r>
              <w:rPr>
                <w:spacing w:val="-3"/>
                <w:sz w:val="24"/>
              </w:rPr>
              <w:t xml:space="preserve"> </w:t>
            </w:r>
            <w:r>
              <w:rPr>
                <w:sz w:val="24"/>
              </w:rPr>
              <w:t>организации</w:t>
            </w:r>
          </w:p>
        </w:tc>
        <w:tc>
          <w:tcPr>
            <w:tcW w:w="1845" w:type="dxa"/>
          </w:tcPr>
          <w:p w:rsidR="005E47EB" w:rsidRDefault="005E47EB" w:rsidP="006965F9">
            <w:pPr>
              <w:pStyle w:val="TableParagraph"/>
              <w:spacing w:line="267" w:lineRule="exact"/>
              <w:ind w:left="138"/>
              <w:rPr>
                <w:sz w:val="24"/>
              </w:rPr>
            </w:pPr>
            <w:r>
              <w:rPr>
                <w:sz w:val="24"/>
              </w:rPr>
              <w:t>Ежегодно</w:t>
            </w:r>
          </w:p>
        </w:tc>
      </w:tr>
      <w:tr w:rsidR="005E47EB" w:rsidTr="006965F9">
        <w:trPr>
          <w:trHeight w:val="1055"/>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spacing w:line="259" w:lineRule="auto"/>
              <w:ind w:left="139" w:right="91"/>
              <w:jc w:val="both"/>
              <w:rPr>
                <w:sz w:val="24"/>
              </w:rPr>
            </w:pPr>
            <w:r>
              <w:rPr>
                <w:sz w:val="24"/>
              </w:rPr>
              <w:t>5. Обеспечение соответствия информационно-</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СОО</w:t>
            </w:r>
          </w:p>
        </w:tc>
        <w:tc>
          <w:tcPr>
            <w:tcW w:w="1845" w:type="dxa"/>
          </w:tcPr>
          <w:p w:rsidR="005E47EB" w:rsidRDefault="005E47EB" w:rsidP="006965F9">
            <w:pPr>
              <w:pStyle w:val="TableParagraph"/>
              <w:spacing w:line="263" w:lineRule="exact"/>
              <w:ind w:left="138"/>
              <w:rPr>
                <w:sz w:val="24"/>
              </w:rPr>
            </w:pPr>
            <w:r>
              <w:rPr>
                <w:sz w:val="24"/>
              </w:rPr>
              <w:t>Ежегодно</w:t>
            </w:r>
          </w:p>
        </w:tc>
      </w:tr>
    </w:tbl>
    <w:p w:rsidR="005E47EB" w:rsidRDefault="005E47EB" w:rsidP="005E47EB">
      <w:pPr>
        <w:spacing w:line="263" w:lineRule="exact"/>
        <w:rPr>
          <w:sz w:val="24"/>
        </w:rPr>
        <w:sectPr w:rsidR="005E47EB">
          <w:pgSz w:w="11910" w:h="16840"/>
          <w:pgMar w:top="1120" w:right="260" w:bottom="1120" w:left="480" w:header="0" w:footer="937" w:gutter="0"/>
          <w:cols w:space="720"/>
        </w:sectPr>
      </w:pPr>
    </w:p>
    <w:tbl>
      <w:tblPr>
        <w:tblStyle w:val="TableNormal"/>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5105"/>
        <w:gridCol w:w="1845"/>
      </w:tblGrid>
      <w:tr w:rsidR="005E47EB" w:rsidTr="006965F9">
        <w:trPr>
          <w:trHeight w:val="1353"/>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tabs>
                <w:tab w:val="left" w:pos="4304"/>
              </w:tabs>
              <w:spacing w:line="259" w:lineRule="auto"/>
              <w:ind w:left="139" w:right="92"/>
              <w:jc w:val="both"/>
              <w:rPr>
                <w:sz w:val="24"/>
              </w:rPr>
            </w:pPr>
            <w:r>
              <w:rPr>
                <w:sz w:val="24"/>
              </w:rPr>
              <w:t>6.</w:t>
            </w:r>
            <w:r>
              <w:rPr>
                <w:spacing w:val="1"/>
                <w:sz w:val="24"/>
              </w:rPr>
              <w:t xml:space="preserve"> </w:t>
            </w:r>
            <w:r>
              <w:rPr>
                <w:sz w:val="24"/>
              </w:rPr>
              <w:t>Обеспечение</w:t>
            </w:r>
            <w:r>
              <w:rPr>
                <w:spacing w:val="1"/>
                <w:sz w:val="24"/>
              </w:rPr>
              <w:t xml:space="preserve"> </w:t>
            </w:r>
            <w:r>
              <w:rPr>
                <w:sz w:val="24"/>
              </w:rPr>
              <w:t>укомплектованности</w:t>
            </w:r>
            <w:r>
              <w:rPr>
                <w:spacing w:val="1"/>
                <w:sz w:val="24"/>
              </w:rPr>
              <w:t xml:space="preserve"> </w:t>
            </w:r>
            <w:r>
              <w:rPr>
                <w:sz w:val="24"/>
              </w:rPr>
              <w:t>библиотечно-информационного</w:t>
            </w:r>
            <w:r>
              <w:rPr>
                <w:sz w:val="24"/>
              </w:rPr>
              <w:tab/>
            </w:r>
            <w:r>
              <w:rPr>
                <w:spacing w:val="-1"/>
                <w:sz w:val="24"/>
              </w:rPr>
              <w:t>центра</w:t>
            </w:r>
            <w:r>
              <w:rPr>
                <w:spacing w:val="-58"/>
                <w:sz w:val="24"/>
              </w:rPr>
              <w:t xml:space="preserve"> </w:t>
            </w:r>
            <w:r>
              <w:rPr>
                <w:sz w:val="24"/>
              </w:rPr>
              <w:t>печатными и электронными образовательными</w:t>
            </w:r>
            <w:r>
              <w:rPr>
                <w:spacing w:val="-57"/>
                <w:sz w:val="24"/>
              </w:rPr>
              <w:t xml:space="preserve"> </w:t>
            </w:r>
            <w:r>
              <w:rPr>
                <w:sz w:val="24"/>
              </w:rPr>
              <w:t>ресурсами</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1348"/>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spacing w:line="259" w:lineRule="auto"/>
              <w:ind w:left="139" w:right="92"/>
              <w:jc w:val="both"/>
              <w:rPr>
                <w:sz w:val="24"/>
              </w:rPr>
            </w:pPr>
            <w:r>
              <w:rPr>
                <w:sz w:val="24"/>
              </w:rPr>
              <w:t>7.</w:t>
            </w:r>
            <w:r>
              <w:rPr>
                <w:spacing w:val="1"/>
                <w:sz w:val="24"/>
              </w:rPr>
              <w:t xml:space="preserve"> </w:t>
            </w:r>
            <w:r>
              <w:rPr>
                <w:sz w:val="24"/>
              </w:rPr>
              <w:t>Наличие</w:t>
            </w:r>
            <w:r>
              <w:rPr>
                <w:spacing w:val="1"/>
                <w:sz w:val="24"/>
              </w:rPr>
              <w:t xml:space="preserve"> </w:t>
            </w:r>
            <w:r>
              <w:rPr>
                <w:sz w:val="24"/>
              </w:rPr>
              <w:t>доступа</w:t>
            </w:r>
            <w:r>
              <w:rPr>
                <w:spacing w:val="1"/>
                <w:sz w:val="24"/>
              </w:rPr>
              <w:t xml:space="preserve"> </w:t>
            </w:r>
            <w:r>
              <w:rPr>
                <w:sz w:val="24"/>
              </w:rPr>
              <w:t>образовательной</w:t>
            </w:r>
            <w:r>
              <w:rPr>
                <w:spacing w:val="-57"/>
                <w:sz w:val="24"/>
              </w:rPr>
              <w:t xml:space="preserve"> </w:t>
            </w:r>
            <w:r>
              <w:rPr>
                <w:sz w:val="24"/>
              </w:rPr>
              <w:t>организации к электронным образовательным</w:t>
            </w:r>
            <w:r>
              <w:rPr>
                <w:spacing w:val="1"/>
                <w:sz w:val="24"/>
              </w:rPr>
              <w:t xml:space="preserve"> </w:t>
            </w:r>
            <w:r>
              <w:rPr>
                <w:sz w:val="24"/>
              </w:rPr>
              <w:t>ресурсам (ЭОР), размещенным в федеральных,</w:t>
            </w:r>
            <w:r>
              <w:rPr>
                <w:spacing w:val="-57"/>
                <w:sz w:val="24"/>
              </w:rPr>
              <w:t xml:space="preserve"> </w:t>
            </w:r>
            <w:r>
              <w:rPr>
                <w:sz w:val="24"/>
              </w:rPr>
              <w:t>региональных</w:t>
            </w:r>
            <w:r>
              <w:rPr>
                <w:spacing w:val="-4"/>
                <w:sz w:val="24"/>
              </w:rPr>
              <w:t xml:space="preserve"> </w:t>
            </w:r>
            <w:r>
              <w:rPr>
                <w:sz w:val="24"/>
              </w:rPr>
              <w:t>и</w:t>
            </w:r>
            <w:r>
              <w:rPr>
                <w:spacing w:val="-2"/>
                <w:sz w:val="24"/>
              </w:rPr>
              <w:t xml:space="preserve"> </w:t>
            </w:r>
            <w:r>
              <w:rPr>
                <w:sz w:val="24"/>
              </w:rPr>
              <w:t>иных</w:t>
            </w:r>
            <w:r>
              <w:rPr>
                <w:spacing w:val="-3"/>
                <w:sz w:val="24"/>
              </w:rPr>
              <w:t xml:space="preserve"> </w:t>
            </w:r>
            <w:r>
              <w:rPr>
                <w:sz w:val="24"/>
              </w:rPr>
              <w:t>базах</w:t>
            </w:r>
            <w:r>
              <w:rPr>
                <w:spacing w:val="-3"/>
                <w:sz w:val="24"/>
              </w:rPr>
              <w:t xml:space="preserve"> </w:t>
            </w:r>
            <w:r>
              <w:rPr>
                <w:sz w:val="24"/>
              </w:rPr>
              <w:t>данных</w:t>
            </w:r>
          </w:p>
        </w:tc>
        <w:tc>
          <w:tcPr>
            <w:tcW w:w="1845" w:type="dxa"/>
          </w:tcPr>
          <w:p w:rsidR="005E47EB" w:rsidRDefault="005E47EB" w:rsidP="006965F9">
            <w:pPr>
              <w:pStyle w:val="TableParagraph"/>
              <w:spacing w:line="263" w:lineRule="exact"/>
              <w:ind w:left="138"/>
              <w:rPr>
                <w:sz w:val="24"/>
              </w:rPr>
            </w:pPr>
            <w:r>
              <w:rPr>
                <w:sz w:val="24"/>
              </w:rPr>
              <w:t>Ежегодно</w:t>
            </w:r>
          </w:p>
        </w:tc>
      </w:tr>
      <w:tr w:rsidR="005E47EB" w:rsidTr="006965F9">
        <w:trPr>
          <w:trHeight w:val="1353"/>
        </w:trPr>
        <w:tc>
          <w:tcPr>
            <w:tcW w:w="2699" w:type="dxa"/>
          </w:tcPr>
          <w:p w:rsidR="005E47EB" w:rsidRDefault="005E47EB" w:rsidP="006965F9">
            <w:pPr>
              <w:pStyle w:val="TableParagraph"/>
              <w:rPr>
                <w:sz w:val="24"/>
              </w:rPr>
            </w:pPr>
          </w:p>
        </w:tc>
        <w:tc>
          <w:tcPr>
            <w:tcW w:w="5105" w:type="dxa"/>
          </w:tcPr>
          <w:p w:rsidR="005E47EB" w:rsidRDefault="005E47EB" w:rsidP="006965F9">
            <w:pPr>
              <w:pStyle w:val="TableParagraph"/>
              <w:spacing w:line="259" w:lineRule="auto"/>
              <w:ind w:left="139" w:right="93"/>
              <w:jc w:val="both"/>
              <w:rPr>
                <w:sz w:val="24"/>
              </w:rPr>
            </w:pPr>
            <w:r>
              <w:rPr>
                <w:sz w:val="24"/>
              </w:rPr>
              <w:t>8.</w:t>
            </w:r>
            <w:r>
              <w:rPr>
                <w:spacing w:val="1"/>
                <w:sz w:val="24"/>
              </w:rPr>
              <w:t xml:space="preserve"> </w:t>
            </w:r>
            <w:r>
              <w:rPr>
                <w:sz w:val="24"/>
              </w:rPr>
              <w:t>Обеспечение</w:t>
            </w:r>
            <w:r>
              <w:rPr>
                <w:spacing w:val="1"/>
                <w:sz w:val="24"/>
              </w:rPr>
              <w:t xml:space="preserve"> </w:t>
            </w:r>
            <w:r>
              <w:rPr>
                <w:sz w:val="24"/>
              </w:rPr>
              <w:t>контролируемого</w:t>
            </w:r>
            <w:r>
              <w:rPr>
                <w:spacing w:val="1"/>
                <w:sz w:val="24"/>
              </w:rPr>
              <w:t xml:space="preserve"> </w:t>
            </w:r>
            <w:r>
              <w:rPr>
                <w:sz w:val="24"/>
              </w:rPr>
              <w:t>доступа</w:t>
            </w:r>
            <w:r>
              <w:rPr>
                <w:spacing w:val="-57"/>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образовательным</w:t>
            </w:r>
            <w:r>
              <w:rPr>
                <w:spacing w:val="60"/>
                <w:sz w:val="24"/>
              </w:rPr>
              <w:t xml:space="preserve"> </w:t>
            </w:r>
            <w:r>
              <w:rPr>
                <w:sz w:val="24"/>
              </w:rPr>
              <w:t>ресурсам</w:t>
            </w:r>
            <w:r>
              <w:rPr>
                <w:spacing w:val="-57"/>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tc>
        <w:tc>
          <w:tcPr>
            <w:tcW w:w="1845" w:type="dxa"/>
          </w:tcPr>
          <w:p w:rsidR="005E47EB" w:rsidRDefault="005E47EB" w:rsidP="006965F9">
            <w:pPr>
              <w:pStyle w:val="TableParagraph"/>
              <w:spacing w:line="267" w:lineRule="exact"/>
              <w:ind w:left="138"/>
              <w:rPr>
                <w:sz w:val="24"/>
              </w:rPr>
            </w:pPr>
            <w:r>
              <w:rPr>
                <w:sz w:val="24"/>
              </w:rPr>
              <w:t>Ежегодно</w:t>
            </w:r>
          </w:p>
        </w:tc>
      </w:tr>
    </w:tbl>
    <w:p w:rsidR="005E47EB" w:rsidRDefault="005E47EB" w:rsidP="005E47EB">
      <w:pPr>
        <w:pStyle w:val="a3"/>
        <w:spacing w:before="7"/>
        <w:ind w:left="0" w:firstLine="0"/>
        <w:jc w:val="left"/>
        <w:rPr>
          <w:b/>
          <w:sz w:val="15"/>
        </w:rPr>
      </w:pPr>
    </w:p>
    <w:p w:rsidR="005E47EB" w:rsidRDefault="005E47EB" w:rsidP="005E47EB">
      <w:pPr>
        <w:spacing w:before="90" w:line="273" w:lineRule="exact"/>
        <w:ind w:left="1219"/>
        <w:jc w:val="both"/>
        <w:rPr>
          <w:b/>
          <w:sz w:val="24"/>
        </w:rPr>
      </w:pPr>
      <w:r>
        <w:rPr>
          <w:b/>
          <w:sz w:val="24"/>
        </w:rPr>
        <w:t>Контроль</w:t>
      </w:r>
      <w:r>
        <w:rPr>
          <w:b/>
          <w:spacing w:val="-3"/>
          <w:sz w:val="24"/>
        </w:rPr>
        <w:t xml:space="preserve"> </w:t>
      </w:r>
      <w:r>
        <w:rPr>
          <w:b/>
          <w:sz w:val="24"/>
        </w:rPr>
        <w:t>за</w:t>
      </w:r>
      <w:r>
        <w:rPr>
          <w:b/>
          <w:spacing w:val="2"/>
          <w:sz w:val="24"/>
        </w:rPr>
        <w:t xml:space="preserve"> </w:t>
      </w:r>
      <w:r>
        <w:rPr>
          <w:b/>
          <w:sz w:val="24"/>
        </w:rPr>
        <w:t>состоянием</w:t>
      </w:r>
      <w:r>
        <w:rPr>
          <w:b/>
          <w:spacing w:val="-4"/>
          <w:sz w:val="24"/>
        </w:rPr>
        <w:t xml:space="preserve"> </w:t>
      </w:r>
      <w:r>
        <w:rPr>
          <w:b/>
          <w:sz w:val="24"/>
        </w:rPr>
        <w:t>системы условий</w:t>
      </w:r>
    </w:p>
    <w:p w:rsidR="005E47EB" w:rsidRDefault="005E47EB" w:rsidP="005E47EB">
      <w:pPr>
        <w:pStyle w:val="a3"/>
        <w:ind w:left="1219" w:right="598"/>
      </w:pPr>
      <w:r>
        <w:rPr>
          <w:spacing w:val="-1"/>
        </w:rPr>
        <w:t>Контроль за состоянием системы условий реализации ООП СОО проводится путем мониторинга с целью эффективногоуправленияпроцессомеереализации.Оценкеобязательноподлежа</w:t>
      </w:r>
      <w:r>
        <w:t xml:space="preserve"> т:кадровые,психолого-педагогические,финансовые,материально-</w:t>
      </w:r>
    </w:p>
    <w:p w:rsidR="005E47EB" w:rsidRDefault="005E47EB" w:rsidP="005E47EB">
      <w:pPr>
        <w:pStyle w:val="a3"/>
        <w:spacing w:line="275" w:lineRule="exact"/>
        <w:ind w:left="1219" w:firstLine="0"/>
        <w:jc w:val="left"/>
      </w:pPr>
      <w:r>
        <w:t>техническиеусловия,учебно-</w:t>
      </w:r>
    </w:p>
    <w:p w:rsidR="005E47EB" w:rsidRDefault="005E47EB" w:rsidP="005E47EB">
      <w:pPr>
        <w:pStyle w:val="a3"/>
        <w:spacing w:line="275" w:lineRule="exact"/>
        <w:ind w:left="1219" w:firstLine="0"/>
        <w:jc w:val="left"/>
      </w:pPr>
      <w:r>
        <w:t>методическоеиинформационноеобеспечение;деятельностьпедагоговвреализациипсихолого</w:t>
      </w:r>
    </w:p>
    <w:p w:rsidR="00274355" w:rsidRDefault="005E47EB" w:rsidP="005E47EB">
      <w:pPr>
        <w:pStyle w:val="a3"/>
        <w:spacing w:before="2"/>
        <w:ind w:left="1219" w:firstLine="0"/>
        <w:jc w:val="left"/>
      </w:pPr>
      <w:r>
        <w:t>-педагогическихусловий;условий(ресурсов)образовательнойорганизации</w:t>
      </w:r>
    </w:p>
    <w:sectPr w:rsidR="00274355" w:rsidSect="00092721">
      <w:footerReference w:type="default" r:id="rId256"/>
      <w:pgSz w:w="11910" w:h="16840"/>
      <w:pgMar w:top="1120" w:right="260" w:bottom="1120" w:left="480" w:header="0" w:footer="93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5A3" w:rsidRDefault="00D555A3">
      <w:r>
        <w:separator/>
      </w:r>
    </w:p>
  </w:endnote>
  <w:endnote w:type="continuationSeparator" w:id="0">
    <w:p w:rsidR="00D555A3" w:rsidRDefault="00D55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rPr>
        <w:noProof/>
        <w:lang w:eastAsia="ru-RU"/>
      </w:rPr>
      <w:pict>
        <v:shapetype id="_x0000_t202" coordsize="21600,21600" o:spt="202" path="m,l,21600r21600,l21600,xe">
          <v:stroke joinstyle="miter"/>
          <v:path gradientshapeok="t" o:connecttype="rect"/>
        </v:shapetype>
        <v:shape id="Надпись 12" o:spid="_x0000_s2065" type="#_x0000_t202" style="position:absolute;margin-left:533.15pt;margin-top:780.05pt;width:22.6pt;height:13.0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SxAIAALA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"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432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rPr>
        <w:noProof/>
        <w:lang w:eastAsia="ru-RU"/>
      </w:rPr>
      <w:pict>
        <v:shapetype id="_x0000_t202" coordsize="21600,21600" o:spt="202" path="m,l,21600r21600,l21600,xe">
          <v:stroke joinstyle="miter"/>
          <v:path gradientshapeok="t" o:connecttype="rect"/>
        </v:shapetype>
        <v:shape id="Надпись 329" o:spid="_x0000_s2064" type="#_x0000_t202" style="position:absolute;margin-left:533.15pt;margin-top:780.05pt;width:22.6pt;height:13.05pt;z-index:-3270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sPyQIAALk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"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436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pict>
        <v:shapetype id="_x0000_t202" coordsize="21600,21600" o:spt="202" path="m,l,21600r21600,l21600,xe">
          <v:stroke joinstyle="miter"/>
          <v:path gradientshapeok="t" o:connecttype="rect"/>
        </v:shapetype>
        <v:shape id="_x0000_s2056" type="#_x0000_t202" style="position:absolute;margin-left:533.15pt;margin-top:780.05pt;width:22.6pt;height:13.05pt;z-index:-32698880;mso-position-horizontal-relative:page;mso-position-vertical-relative:page"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437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pict>
        <v:shapetype id="_x0000_t202" coordsize="21600,21600" o:spt="202" path="m,l,21600r21600,l21600,xe">
          <v:stroke joinstyle="miter"/>
          <v:path gradientshapeok="t" o:connecttype="rect"/>
        </v:shapetype>
        <v:shape id="_x0000_s2059" type="#_x0000_t202" style="position:absolute;margin-left:533.15pt;margin-top:780.05pt;width:22.6pt;height:13.05pt;z-index:-32692736;mso-position-horizontal-relative:page;mso-position-vertical-relative:page"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440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pict>
        <v:shapetype id="_x0000_t202" coordsize="21600,21600" o:spt="202" path="m,l,21600r21600,l21600,xe">
          <v:stroke joinstyle="miter"/>
          <v:path gradientshapeok="t" o:connecttype="rect"/>
        </v:shapetype>
        <v:shape id="_x0000_s2058" type="#_x0000_t202" style="position:absolute;margin-left:533.15pt;margin-top:780.05pt;width:22.6pt;height:13.05pt;z-index:-32694784;mso-position-horizontal-relative:page;mso-position-vertical-relative:page"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441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rPr>
        <w:noProof/>
        <w:lang w:eastAsia="ru-RU"/>
      </w:rPr>
      <w:pict>
        <v:shapetype id="_x0000_t202" coordsize="21600,21600" o:spt="202" path="m,l,21600r21600,l21600,xe">
          <v:stroke joinstyle="miter"/>
          <v:path gradientshapeok="t" o:connecttype="rect"/>
        </v:shapetype>
        <v:shape id="Надпись 331" o:spid="_x0000_s2063" type="#_x0000_t202" style="position:absolute;margin-left:533.15pt;margin-top:780.05pt;width:22.6pt;height:13.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"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442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rPr>
        <w:noProof/>
        <w:lang w:eastAsia="ru-RU"/>
      </w:rPr>
      <w:pict>
        <v:shapetype id="_x0000_t202" coordsize="21600,21600" o:spt="202" path="m,l,21600r21600,l21600,xe">
          <v:stroke joinstyle="miter"/>
          <v:path gradientshapeok="t" o:connecttype="rect"/>
        </v:shapetype>
        <v:shape id="Надпись 330" o:spid="_x0000_s2062" type="#_x0000_t202" style="position:absolute;margin-left:533.15pt;margin-top:780.05pt;width:22.6pt;height:13.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"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446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7EB" w:rsidRDefault="00092721">
    <w:pPr>
      <w:pStyle w:val="a3"/>
      <w:spacing w:line="14" w:lineRule="auto"/>
      <w:ind w:left="0" w:firstLine="0"/>
      <w:jc w:val="left"/>
      <w:rPr>
        <w:sz w:val="14"/>
      </w:rPr>
    </w:pPr>
    <w:r w:rsidRPr="00092721">
      <w:pict>
        <v:shapetype id="_x0000_t202" coordsize="21600,21600" o:spt="202" path="m,l,21600r21600,l21600,xe">
          <v:stroke joinstyle="miter"/>
          <v:path gradientshapeok="t" o:connecttype="rect"/>
        </v:shapetype>
        <v:shape id="_x0000_s2060" type="#_x0000_t202" style="position:absolute;margin-left:533.15pt;margin-top:780.05pt;width:22.6pt;height:13.05pt;z-index:-32690688;mso-position-horizontal-relative:page;mso-position-vertical-relative:page" filled="f" stroked="f">
          <v:textbox inset="0,0,0,0">
            <w:txbxContent>
              <w:p w:rsidR="005E47EB" w:rsidRDefault="00092721">
                <w:pPr>
                  <w:spacing w:line="245" w:lineRule="exact"/>
                  <w:ind w:left="60"/>
                  <w:rPr>
                    <w:rFonts w:ascii="Calibri"/>
                  </w:rPr>
                </w:pPr>
                <w:r>
                  <w:fldChar w:fldCharType="begin"/>
                </w:r>
                <w:r w:rsidR="005E47EB">
                  <w:rPr>
                    <w:rFonts w:ascii="Calibri"/>
                  </w:rPr>
                  <w:instrText xml:space="preserve"> PAGE </w:instrText>
                </w:r>
                <w:r>
                  <w:fldChar w:fldCharType="separate"/>
                </w:r>
                <w:r w:rsidR="00082526">
                  <w:rPr>
                    <w:rFonts w:ascii="Calibri"/>
                    <w:noProof/>
                  </w:rPr>
                  <w:t>447</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FB" w:rsidRDefault="00092721">
    <w:pPr>
      <w:pStyle w:val="a3"/>
      <w:spacing w:line="14" w:lineRule="auto"/>
      <w:ind w:left="0" w:firstLine="0"/>
      <w:jc w:val="left"/>
      <w:rPr>
        <w:sz w:val="14"/>
      </w:rPr>
    </w:pPr>
    <w:r w:rsidRPr="00092721">
      <w:rPr>
        <w:noProof/>
        <w:lang w:eastAsia="ru-RU"/>
      </w:rPr>
      <w:pict>
        <v:shapetype id="_x0000_t202" coordsize="21600,21600" o:spt="202" path="m,l,21600r21600,l21600,xe">
          <v:stroke joinstyle="miter"/>
          <v:path gradientshapeok="t" o:connecttype="rect"/>
        </v:shapetype>
        <v:shape id="Надпись 332" o:spid="_x0000_s2061" type="#_x0000_t202" style="position:absolute;margin-left:533.15pt;margin-top:780.05pt;width:22.6pt;height:13.0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" filled="f" stroked="f">
          <v:textbox inset="0,0,0,0">
            <w:txbxContent>
              <w:p w:rsidR="000E43FB" w:rsidRDefault="00092721">
                <w:pPr>
                  <w:spacing w:line="245" w:lineRule="exact"/>
                  <w:ind w:left="60"/>
                  <w:rPr>
                    <w:rFonts w:ascii="Calibri"/>
                  </w:rPr>
                </w:pPr>
                <w:r>
                  <w:fldChar w:fldCharType="begin"/>
                </w:r>
                <w:r w:rsidR="000E43FB">
                  <w:rPr>
                    <w:rFonts w:ascii="Calibri"/>
                  </w:rPr>
                  <w:instrText xml:space="preserve"> PAGE </w:instrText>
                </w:r>
                <w:r>
                  <w:fldChar w:fldCharType="separate"/>
                </w:r>
                <w:r w:rsidR="00082526">
                  <w:rPr>
                    <w:rFonts w:ascii="Calibri"/>
                    <w:noProof/>
                  </w:rPr>
                  <w:t>462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5A3" w:rsidRDefault="00D555A3">
      <w:r>
        <w:separator/>
      </w:r>
    </w:p>
  </w:footnote>
  <w:footnote w:type="continuationSeparator" w:id="0">
    <w:p w:rsidR="00D555A3" w:rsidRDefault="00D555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3BC"/>
    <w:multiLevelType w:val="hybridMultilevel"/>
    <w:tmpl w:val="8DE05A32"/>
    <w:lvl w:ilvl="0" w:tplc="AFCA51E4">
      <w:start w:val="1"/>
      <w:numFmt w:val="decimal"/>
      <w:lvlText w:val="%1)"/>
      <w:lvlJc w:val="left"/>
      <w:pPr>
        <w:ind w:left="779" w:hanging="365"/>
      </w:pPr>
      <w:rPr>
        <w:rFonts w:ascii="Times New Roman" w:eastAsia="Times New Roman" w:hAnsi="Times New Roman" w:cs="Times New Roman" w:hint="default"/>
        <w:w w:val="100"/>
        <w:sz w:val="24"/>
        <w:szCs w:val="24"/>
        <w:lang w:val="ru-RU" w:eastAsia="en-US" w:bidi="ar-SA"/>
      </w:rPr>
    </w:lvl>
    <w:lvl w:ilvl="1" w:tplc="FE385E2C">
      <w:numFmt w:val="bullet"/>
      <w:lvlText w:val="•"/>
      <w:lvlJc w:val="left"/>
      <w:pPr>
        <w:ind w:left="1796" w:hanging="365"/>
      </w:pPr>
      <w:rPr>
        <w:rFonts w:hint="default"/>
        <w:lang w:val="ru-RU" w:eastAsia="en-US" w:bidi="ar-SA"/>
      </w:rPr>
    </w:lvl>
    <w:lvl w:ilvl="2" w:tplc="434AFB56">
      <w:numFmt w:val="bullet"/>
      <w:lvlText w:val="•"/>
      <w:lvlJc w:val="left"/>
      <w:pPr>
        <w:ind w:left="2812" w:hanging="365"/>
      </w:pPr>
      <w:rPr>
        <w:rFonts w:hint="default"/>
        <w:lang w:val="ru-RU" w:eastAsia="en-US" w:bidi="ar-SA"/>
      </w:rPr>
    </w:lvl>
    <w:lvl w:ilvl="3" w:tplc="CF266F6C">
      <w:numFmt w:val="bullet"/>
      <w:lvlText w:val="•"/>
      <w:lvlJc w:val="left"/>
      <w:pPr>
        <w:ind w:left="3829" w:hanging="365"/>
      </w:pPr>
      <w:rPr>
        <w:rFonts w:hint="default"/>
        <w:lang w:val="ru-RU" w:eastAsia="en-US" w:bidi="ar-SA"/>
      </w:rPr>
    </w:lvl>
    <w:lvl w:ilvl="4" w:tplc="EB2C8574">
      <w:numFmt w:val="bullet"/>
      <w:lvlText w:val="•"/>
      <w:lvlJc w:val="left"/>
      <w:pPr>
        <w:ind w:left="4845" w:hanging="365"/>
      </w:pPr>
      <w:rPr>
        <w:rFonts w:hint="default"/>
        <w:lang w:val="ru-RU" w:eastAsia="en-US" w:bidi="ar-SA"/>
      </w:rPr>
    </w:lvl>
    <w:lvl w:ilvl="5" w:tplc="1ED2DB56">
      <w:numFmt w:val="bullet"/>
      <w:lvlText w:val="•"/>
      <w:lvlJc w:val="left"/>
      <w:pPr>
        <w:ind w:left="5862" w:hanging="365"/>
      </w:pPr>
      <w:rPr>
        <w:rFonts w:hint="default"/>
        <w:lang w:val="ru-RU" w:eastAsia="en-US" w:bidi="ar-SA"/>
      </w:rPr>
    </w:lvl>
    <w:lvl w:ilvl="6" w:tplc="ECB0D372">
      <w:numFmt w:val="bullet"/>
      <w:lvlText w:val="•"/>
      <w:lvlJc w:val="left"/>
      <w:pPr>
        <w:ind w:left="6878" w:hanging="365"/>
      </w:pPr>
      <w:rPr>
        <w:rFonts w:hint="default"/>
        <w:lang w:val="ru-RU" w:eastAsia="en-US" w:bidi="ar-SA"/>
      </w:rPr>
    </w:lvl>
    <w:lvl w:ilvl="7" w:tplc="4E3016E0">
      <w:numFmt w:val="bullet"/>
      <w:lvlText w:val="•"/>
      <w:lvlJc w:val="left"/>
      <w:pPr>
        <w:ind w:left="7894" w:hanging="365"/>
      </w:pPr>
      <w:rPr>
        <w:rFonts w:hint="default"/>
        <w:lang w:val="ru-RU" w:eastAsia="en-US" w:bidi="ar-SA"/>
      </w:rPr>
    </w:lvl>
    <w:lvl w:ilvl="8" w:tplc="DA800A52">
      <w:numFmt w:val="bullet"/>
      <w:lvlText w:val="•"/>
      <w:lvlJc w:val="left"/>
      <w:pPr>
        <w:ind w:left="8911" w:hanging="365"/>
      </w:pPr>
      <w:rPr>
        <w:rFonts w:hint="default"/>
        <w:lang w:val="ru-RU" w:eastAsia="en-US" w:bidi="ar-SA"/>
      </w:rPr>
    </w:lvl>
  </w:abstractNum>
  <w:abstractNum w:abstractNumId="1">
    <w:nsid w:val="01281099"/>
    <w:multiLevelType w:val="hybridMultilevel"/>
    <w:tmpl w:val="D51AFD42"/>
    <w:lvl w:ilvl="0" w:tplc="62BAE946">
      <w:start w:val="1"/>
      <w:numFmt w:val="decimal"/>
      <w:lvlText w:val="%1."/>
      <w:lvlJc w:val="left"/>
      <w:pPr>
        <w:ind w:left="1205" w:hanging="303"/>
      </w:pPr>
      <w:rPr>
        <w:rFonts w:ascii="Times New Roman" w:eastAsia="Times New Roman" w:hAnsi="Times New Roman" w:cs="Times New Roman" w:hint="default"/>
        <w:w w:val="100"/>
        <w:sz w:val="24"/>
        <w:szCs w:val="24"/>
        <w:lang w:val="ru-RU" w:eastAsia="en-US" w:bidi="ar-SA"/>
      </w:rPr>
    </w:lvl>
    <w:lvl w:ilvl="1" w:tplc="E5048220">
      <w:numFmt w:val="bullet"/>
      <w:lvlText w:val="•"/>
      <w:lvlJc w:val="left"/>
      <w:pPr>
        <w:ind w:left="2162" w:hanging="303"/>
      </w:pPr>
      <w:rPr>
        <w:rFonts w:hint="default"/>
        <w:lang w:val="ru-RU" w:eastAsia="en-US" w:bidi="ar-SA"/>
      </w:rPr>
    </w:lvl>
    <w:lvl w:ilvl="2" w:tplc="ACF23DA8">
      <w:numFmt w:val="bullet"/>
      <w:lvlText w:val="•"/>
      <w:lvlJc w:val="left"/>
      <w:pPr>
        <w:ind w:left="3125" w:hanging="303"/>
      </w:pPr>
      <w:rPr>
        <w:rFonts w:hint="default"/>
        <w:lang w:val="ru-RU" w:eastAsia="en-US" w:bidi="ar-SA"/>
      </w:rPr>
    </w:lvl>
    <w:lvl w:ilvl="3" w:tplc="CF6AB2F6">
      <w:numFmt w:val="bullet"/>
      <w:lvlText w:val="•"/>
      <w:lvlJc w:val="left"/>
      <w:pPr>
        <w:ind w:left="4088" w:hanging="303"/>
      </w:pPr>
      <w:rPr>
        <w:rFonts w:hint="default"/>
        <w:lang w:val="ru-RU" w:eastAsia="en-US" w:bidi="ar-SA"/>
      </w:rPr>
    </w:lvl>
    <w:lvl w:ilvl="4" w:tplc="F83E09AC">
      <w:numFmt w:val="bullet"/>
      <w:lvlText w:val="•"/>
      <w:lvlJc w:val="left"/>
      <w:pPr>
        <w:ind w:left="5051" w:hanging="303"/>
      </w:pPr>
      <w:rPr>
        <w:rFonts w:hint="default"/>
        <w:lang w:val="ru-RU" w:eastAsia="en-US" w:bidi="ar-SA"/>
      </w:rPr>
    </w:lvl>
    <w:lvl w:ilvl="5" w:tplc="872ADAAE">
      <w:numFmt w:val="bullet"/>
      <w:lvlText w:val="•"/>
      <w:lvlJc w:val="left"/>
      <w:pPr>
        <w:ind w:left="6014" w:hanging="303"/>
      </w:pPr>
      <w:rPr>
        <w:rFonts w:hint="default"/>
        <w:lang w:val="ru-RU" w:eastAsia="en-US" w:bidi="ar-SA"/>
      </w:rPr>
    </w:lvl>
    <w:lvl w:ilvl="6" w:tplc="D2825556">
      <w:numFmt w:val="bullet"/>
      <w:lvlText w:val="•"/>
      <w:lvlJc w:val="left"/>
      <w:pPr>
        <w:ind w:left="6977" w:hanging="303"/>
      </w:pPr>
      <w:rPr>
        <w:rFonts w:hint="default"/>
        <w:lang w:val="ru-RU" w:eastAsia="en-US" w:bidi="ar-SA"/>
      </w:rPr>
    </w:lvl>
    <w:lvl w:ilvl="7" w:tplc="210E898E">
      <w:numFmt w:val="bullet"/>
      <w:lvlText w:val="•"/>
      <w:lvlJc w:val="left"/>
      <w:pPr>
        <w:ind w:left="7940" w:hanging="303"/>
      </w:pPr>
      <w:rPr>
        <w:rFonts w:hint="default"/>
        <w:lang w:val="ru-RU" w:eastAsia="en-US" w:bidi="ar-SA"/>
      </w:rPr>
    </w:lvl>
    <w:lvl w:ilvl="8" w:tplc="801AC4D2">
      <w:numFmt w:val="bullet"/>
      <w:lvlText w:val="•"/>
      <w:lvlJc w:val="left"/>
      <w:pPr>
        <w:ind w:left="8903" w:hanging="303"/>
      </w:pPr>
      <w:rPr>
        <w:rFonts w:hint="default"/>
        <w:lang w:val="ru-RU" w:eastAsia="en-US" w:bidi="ar-SA"/>
      </w:rPr>
    </w:lvl>
  </w:abstractNum>
  <w:abstractNum w:abstractNumId="2">
    <w:nsid w:val="013E5A02"/>
    <w:multiLevelType w:val="hybridMultilevel"/>
    <w:tmpl w:val="99FA9376"/>
    <w:lvl w:ilvl="0" w:tplc="7DD00FF8">
      <w:start w:val="1"/>
      <w:numFmt w:val="decimal"/>
      <w:lvlText w:val="%1)"/>
      <w:lvlJc w:val="left"/>
      <w:pPr>
        <w:ind w:left="336" w:hanging="269"/>
      </w:pPr>
      <w:rPr>
        <w:rFonts w:ascii="Times New Roman" w:eastAsia="Times New Roman" w:hAnsi="Times New Roman" w:cs="Times New Roman" w:hint="default"/>
        <w:w w:val="100"/>
        <w:sz w:val="24"/>
        <w:szCs w:val="24"/>
        <w:lang w:val="ru-RU" w:eastAsia="en-US" w:bidi="ar-SA"/>
      </w:rPr>
    </w:lvl>
    <w:lvl w:ilvl="1" w:tplc="1C5A2E66">
      <w:numFmt w:val="bullet"/>
      <w:lvlText w:val="•"/>
      <w:lvlJc w:val="left"/>
      <w:pPr>
        <w:ind w:left="1388" w:hanging="269"/>
      </w:pPr>
      <w:rPr>
        <w:rFonts w:hint="default"/>
        <w:lang w:val="ru-RU" w:eastAsia="en-US" w:bidi="ar-SA"/>
      </w:rPr>
    </w:lvl>
    <w:lvl w:ilvl="2" w:tplc="89B2DB24">
      <w:numFmt w:val="bullet"/>
      <w:lvlText w:val="•"/>
      <w:lvlJc w:val="left"/>
      <w:pPr>
        <w:ind w:left="2437" w:hanging="269"/>
      </w:pPr>
      <w:rPr>
        <w:rFonts w:hint="default"/>
        <w:lang w:val="ru-RU" w:eastAsia="en-US" w:bidi="ar-SA"/>
      </w:rPr>
    </w:lvl>
    <w:lvl w:ilvl="3" w:tplc="AD7E5B68">
      <w:numFmt w:val="bullet"/>
      <w:lvlText w:val="•"/>
      <w:lvlJc w:val="left"/>
      <w:pPr>
        <w:ind w:left="3486" w:hanging="269"/>
      </w:pPr>
      <w:rPr>
        <w:rFonts w:hint="default"/>
        <w:lang w:val="ru-RU" w:eastAsia="en-US" w:bidi="ar-SA"/>
      </w:rPr>
    </w:lvl>
    <w:lvl w:ilvl="4" w:tplc="0F9E6A04">
      <w:numFmt w:val="bullet"/>
      <w:lvlText w:val="•"/>
      <w:lvlJc w:val="left"/>
      <w:pPr>
        <w:ind w:left="4535" w:hanging="269"/>
      </w:pPr>
      <w:rPr>
        <w:rFonts w:hint="default"/>
        <w:lang w:val="ru-RU" w:eastAsia="en-US" w:bidi="ar-SA"/>
      </w:rPr>
    </w:lvl>
    <w:lvl w:ilvl="5" w:tplc="91420BA0">
      <w:numFmt w:val="bullet"/>
      <w:lvlText w:val="•"/>
      <w:lvlJc w:val="left"/>
      <w:pPr>
        <w:ind w:left="5584" w:hanging="269"/>
      </w:pPr>
      <w:rPr>
        <w:rFonts w:hint="default"/>
        <w:lang w:val="ru-RU" w:eastAsia="en-US" w:bidi="ar-SA"/>
      </w:rPr>
    </w:lvl>
    <w:lvl w:ilvl="6" w:tplc="3D0AFEE2">
      <w:numFmt w:val="bullet"/>
      <w:lvlText w:val="•"/>
      <w:lvlJc w:val="left"/>
      <w:pPr>
        <w:ind w:left="6633" w:hanging="269"/>
      </w:pPr>
      <w:rPr>
        <w:rFonts w:hint="default"/>
        <w:lang w:val="ru-RU" w:eastAsia="en-US" w:bidi="ar-SA"/>
      </w:rPr>
    </w:lvl>
    <w:lvl w:ilvl="7" w:tplc="F02A25DC">
      <w:numFmt w:val="bullet"/>
      <w:lvlText w:val="•"/>
      <w:lvlJc w:val="left"/>
      <w:pPr>
        <w:ind w:left="7682" w:hanging="269"/>
      </w:pPr>
      <w:rPr>
        <w:rFonts w:hint="default"/>
        <w:lang w:val="ru-RU" w:eastAsia="en-US" w:bidi="ar-SA"/>
      </w:rPr>
    </w:lvl>
    <w:lvl w:ilvl="8" w:tplc="E3108914">
      <w:numFmt w:val="bullet"/>
      <w:lvlText w:val="•"/>
      <w:lvlJc w:val="left"/>
      <w:pPr>
        <w:ind w:left="8731" w:hanging="269"/>
      </w:pPr>
      <w:rPr>
        <w:rFonts w:hint="default"/>
        <w:lang w:val="ru-RU" w:eastAsia="en-US" w:bidi="ar-SA"/>
      </w:rPr>
    </w:lvl>
  </w:abstractNum>
  <w:abstractNum w:abstractNumId="3">
    <w:nsid w:val="01FC3DB6"/>
    <w:multiLevelType w:val="hybridMultilevel"/>
    <w:tmpl w:val="4D9EFDEC"/>
    <w:lvl w:ilvl="0" w:tplc="12ACBB12">
      <w:start w:val="1"/>
      <w:numFmt w:val="decimal"/>
      <w:lvlText w:val="%1)"/>
      <w:lvlJc w:val="left"/>
      <w:pPr>
        <w:ind w:left="1166" w:hanging="264"/>
      </w:pPr>
      <w:rPr>
        <w:rFonts w:ascii="Times New Roman" w:eastAsia="Times New Roman" w:hAnsi="Times New Roman" w:cs="Times New Roman" w:hint="default"/>
        <w:w w:val="100"/>
        <w:sz w:val="24"/>
        <w:szCs w:val="24"/>
        <w:lang w:val="ru-RU" w:eastAsia="en-US" w:bidi="ar-SA"/>
      </w:rPr>
    </w:lvl>
    <w:lvl w:ilvl="1" w:tplc="4656CB52">
      <w:numFmt w:val="bullet"/>
      <w:lvlText w:val="•"/>
      <w:lvlJc w:val="left"/>
      <w:pPr>
        <w:ind w:left="2126" w:hanging="264"/>
      </w:pPr>
      <w:rPr>
        <w:rFonts w:hint="default"/>
        <w:lang w:val="ru-RU" w:eastAsia="en-US" w:bidi="ar-SA"/>
      </w:rPr>
    </w:lvl>
    <w:lvl w:ilvl="2" w:tplc="91D28A56">
      <w:numFmt w:val="bullet"/>
      <w:lvlText w:val="•"/>
      <w:lvlJc w:val="left"/>
      <w:pPr>
        <w:ind w:left="3093" w:hanging="264"/>
      </w:pPr>
      <w:rPr>
        <w:rFonts w:hint="default"/>
        <w:lang w:val="ru-RU" w:eastAsia="en-US" w:bidi="ar-SA"/>
      </w:rPr>
    </w:lvl>
    <w:lvl w:ilvl="3" w:tplc="ADC270D6">
      <w:numFmt w:val="bullet"/>
      <w:lvlText w:val="•"/>
      <w:lvlJc w:val="left"/>
      <w:pPr>
        <w:ind w:left="4060" w:hanging="264"/>
      </w:pPr>
      <w:rPr>
        <w:rFonts w:hint="default"/>
        <w:lang w:val="ru-RU" w:eastAsia="en-US" w:bidi="ar-SA"/>
      </w:rPr>
    </w:lvl>
    <w:lvl w:ilvl="4" w:tplc="31A6FD7C">
      <w:numFmt w:val="bullet"/>
      <w:lvlText w:val="•"/>
      <w:lvlJc w:val="left"/>
      <w:pPr>
        <w:ind w:left="5027" w:hanging="264"/>
      </w:pPr>
      <w:rPr>
        <w:rFonts w:hint="default"/>
        <w:lang w:val="ru-RU" w:eastAsia="en-US" w:bidi="ar-SA"/>
      </w:rPr>
    </w:lvl>
    <w:lvl w:ilvl="5" w:tplc="14F20F90">
      <w:numFmt w:val="bullet"/>
      <w:lvlText w:val="•"/>
      <w:lvlJc w:val="left"/>
      <w:pPr>
        <w:ind w:left="5994" w:hanging="264"/>
      </w:pPr>
      <w:rPr>
        <w:rFonts w:hint="default"/>
        <w:lang w:val="ru-RU" w:eastAsia="en-US" w:bidi="ar-SA"/>
      </w:rPr>
    </w:lvl>
    <w:lvl w:ilvl="6" w:tplc="561E2268">
      <w:numFmt w:val="bullet"/>
      <w:lvlText w:val="•"/>
      <w:lvlJc w:val="left"/>
      <w:pPr>
        <w:ind w:left="6961" w:hanging="264"/>
      </w:pPr>
      <w:rPr>
        <w:rFonts w:hint="default"/>
        <w:lang w:val="ru-RU" w:eastAsia="en-US" w:bidi="ar-SA"/>
      </w:rPr>
    </w:lvl>
    <w:lvl w:ilvl="7" w:tplc="784A1858">
      <w:numFmt w:val="bullet"/>
      <w:lvlText w:val="•"/>
      <w:lvlJc w:val="left"/>
      <w:pPr>
        <w:ind w:left="7928" w:hanging="264"/>
      </w:pPr>
      <w:rPr>
        <w:rFonts w:hint="default"/>
        <w:lang w:val="ru-RU" w:eastAsia="en-US" w:bidi="ar-SA"/>
      </w:rPr>
    </w:lvl>
    <w:lvl w:ilvl="8" w:tplc="470633DE">
      <w:numFmt w:val="bullet"/>
      <w:lvlText w:val="•"/>
      <w:lvlJc w:val="left"/>
      <w:pPr>
        <w:ind w:left="8895" w:hanging="264"/>
      </w:pPr>
      <w:rPr>
        <w:rFonts w:hint="default"/>
        <w:lang w:val="ru-RU" w:eastAsia="en-US" w:bidi="ar-SA"/>
      </w:rPr>
    </w:lvl>
  </w:abstractNum>
  <w:abstractNum w:abstractNumId="4">
    <w:nsid w:val="02AA5B5E"/>
    <w:multiLevelType w:val="hybridMultilevel"/>
    <w:tmpl w:val="BD888686"/>
    <w:lvl w:ilvl="0" w:tplc="25FED248">
      <w:start w:val="2"/>
      <w:numFmt w:val="decimal"/>
      <w:lvlText w:val="%1"/>
      <w:lvlJc w:val="left"/>
      <w:pPr>
        <w:ind w:left="336" w:hanging="298"/>
      </w:pPr>
      <w:rPr>
        <w:rFonts w:ascii="Times New Roman" w:eastAsia="Times New Roman" w:hAnsi="Times New Roman" w:cs="Times New Roman" w:hint="default"/>
        <w:w w:val="100"/>
        <w:sz w:val="24"/>
        <w:szCs w:val="24"/>
        <w:lang w:val="ru-RU" w:eastAsia="en-US" w:bidi="ar-SA"/>
      </w:rPr>
    </w:lvl>
    <w:lvl w:ilvl="1" w:tplc="910A8E48">
      <w:numFmt w:val="bullet"/>
      <w:lvlText w:val="•"/>
      <w:lvlJc w:val="left"/>
      <w:pPr>
        <w:ind w:left="1388" w:hanging="298"/>
      </w:pPr>
      <w:rPr>
        <w:rFonts w:hint="default"/>
        <w:lang w:val="ru-RU" w:eastAsia="en-US" w:bidi="ar-SA"/>
      </w:rPr>
    </w:lvl>
    <w:lvl w:ilvl="2" w:tplc="EBD622B8">
      <w:numFmt w:val="bullet"/>
      <w:lvlText w:val="•"/>
      <w:lvlJc w:val="left"/>
      <w:pPr>
        <w:ind w:left="2437" w:hanging="298"/>
      </w:pPr>
      <w:rPr>
        <w:rFonts w:hint="default"/>
        <w:lang w:val="ru-RU" w:eastAsia="en-US" w:bidi="ar-SA"/>
      </w:rPr>
    </w:lvl>
    <w:lvl w:ilvl="3" w:tplc="71763266">
      <w:numFmt w:val="bullet"/>
      <w:lvlText w:val="•"/>
      <w:lvlJc w:val="left"/>
      <w:pPr>
        <w:ind w:left="3486" w:hanging="298"/>
      </w:pPr>
      <w:rPr>
        <w:rFonts w:hint="default"/>
        <w:lang w:val="ru-RU" w:eastAsia="en-US" w:bidi="ar-SA"/>
      </w:rPr>
    </w:lvl>
    <w:lvl w:ilvl="4" w:tplc="C8A4F7A2">
      <w:numFmt w:val="bullet"/>
      <w:lvlText w:val="•"/>
      <w:lvlJc w:val="left"/>
      <w:pPr>
        <w:ind w:left="4535" w:hanging="298"/>
      </w:pPr>
      <w:rPr>
        <w:rFonts w:hint="default"/>
        <w:lang w:val="ru-RU" w:eastAsia="en-US" w:bidi="ar-SA"/>
      </w:rPr>
    </w:lvl>
    <w:lvl w:ilvl="5" w:tplc="8B72FFBE">
      <w:numFmt w:val="bullet"/>
      <w:lvlText w:val="•"/>
      <w:lvlJc w:val="left"/>
      <w:pPr>
        <w:ind w:left="5584" w:hanging="298"/>
      </w:pPr>
      <w:rPr>
        <w:rFonts w:hint="default"/>
        <w:lang w:val="ru-RU" w:eastAsia="en-US" w:bidi="ar-SA"/>
      </w:rPr>
    </w:lvl>
    <w:lvl w:ilvl="6" w:tplc="D4D44942">
      <w:numFmt w:val="bullet"/>
      <w:lvlText w:val="•"/>
      <w:lvlJc w:val="left"/>
      <w:pPr>
        <w:ind w:left="6633" w:hanging="298"/>
      </w:pPr>
      <w:rPr>
        <w:rFonts w:hint="default"/>
        <w:lang w:val="ru-RU" w:eastAsia="en-US" w:bidi="ar-SA"/>
      </w:rPr>
    </w:lvl>
    <w:lvl w:ilvl="7" w:tplc="F8BE58E6">
      <w:numFmt w:val="bullet"/>
      <w:lvlText w:val="•"/>
      <w:lvlJc w:val="left"/>
      <w:pPr>
        <w:ind w:left="7682" w:hanging="298"/>
      </w:pPr>
      <w:rPr>
        <w:rFonts w:hint="default"/>
        <w:lang w:val="ru-RU" w:eastAsia="en-US" w:bidi="ar-SA"/>
      </w:rPr>
    </w:lvl>
    <w:lvl w:ilvl="8" w:tplc="DC241090">
      <w:numFmt w:val="bullet"/>
      <w:lvlText w:val="•"/>
      <w:lvlJc w:val="left"/>
      <w:pPr>
        <w:ind w:left="8731" w:hanging="298"/>
      </w:pPr>
      <w:rPr>
        <w:rFonts w:hint="default"/>
        <w:lang w:val="ru-RU" w:eastAsia="en-US" w:bidi="ar-SA"/>
      </w:rPr>
    </w:lvl>
  </w:abstractNum>
  <w:abstractNum w:abstractNumId="5">
    <w:nsid w:val="040C65EE"/>
    <w:multiLevelType w:val="multilevel"/>
    <w:tmpl w:val="443E7FC8"/>
    <w:lvl w:ilvl="0">
      <w:start w:val="1"/>
      <w:numFmt w:val="decimal"/>
      <w:lvlText w:val="%1"/>
      <w:lvlJc w:val="left"/>
      <w:pPr>
        <w:ind w:left="779" w:hanging="605"/>
      </w:pPr>
      <w:rPr>
        <w:rFonts w:hint="default"/>
        <w:lang w:val="ru-RU" w:eastAsia="en-US" w:bidi="ar-SA"/>
      </w:rPr>
    </w:lvl>
    <w:lvl w:ilvl="1">
      <w:start w:val="5"/>
      <w:numFmt w:val="decimal"/>
      <w:lvlText w:val="%1.%2."/>
      <w:lvlJc w:val="left"/>
      <w:pPr>
        <w:ind w:left="779" w:hanging="60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12" w:hanging="605"/>
      </w:pPr>
      <w:rPr>
        <w:rFonts w:hint="default"/>
        <w:lang w:val="ru-RU" w:eastAsia="en-US" w:bidi="ar-SA"/>
      </w:rPr>
    </w:lvl>
    <w:lvl w:ilvl="3">
      <w:numFmt w:val="bullet"/>
      <w:lvlText w:val="•"/>
      <w:lvlJc w:val="left"/>
      <w:pPr>
        <w:ind w:left="3829" w:hanging="605"/>
      </w:pPr>
      <w:rPr>
        <w:rFonts w:hint="default"/>
        <w:lang w:val="ru-RU" w:eastAsia="en-US" w:bidi="ar-SA"/>
      </w:rPr>
    </w:lvl>
    <w:lvl w:ilvl="4">
      <w:numFmt w:val="bullet"/>
      <w:lvlText w:val="•"/>
      <w:lvlJc w:val="left"/>
      <w:pPr>
        <w:ind w:left="4845" w:hanging="605"/>
      </w:pPr>
      <w:rPr>
        <w:rFonts w:hint="default"/>
        <w:lang w:val="ru-RU" w:eastAsia="en-US" w:bidi="ar-SA"/>
      </w:rPr>
    </w:lvl>
    <w:lvl w:ilvl="5">
      <w:numFmt w:val="bullet"/>
      <w:lvlText w:val="•"/>
      <w:lvlJc w:val="left"/>
      <w:pPr>
        <w:ind w:left="5862" w:hanging="605"/>
      </w:pPr>
      <w:rPr>
        <w:rFonts w:hint="default"/>
        <w:lang w:val="ru-RU" w:eastAsia="en-US" w:bidi="ar-SA"/>
      </w:rPr>
    </w:lvl>
    <w:lvl w:ilvl="6">
      <w:numFmt w:val="bullet"/>
      <w:lvlText w:val="•"/>
      <w:lvlJc w:val="left"/>
      <w:pPr>
        <w:ind w:left="6878" w:hanging="605"/>
      </w:pPr>
      <w:rPr>
        <w:rFonts w:hint="default"/>
        <w:lang w:val="ru-RU" w:eastAsia="en-US" w:bidi="ar-SA"/>
      </w:rPr>
    </w:lvl>
    <w:lvl w:ilvl="7">
      <w:numFmt w:val="bullet"/>
      <w:lvlText w:val="•"/>
      <w:lvlJc w:val="left"/>
      <w:pPr>
        <w:ind w:left="7894" w:hanging="605"/>
      </w:pPr>
      <w:rPr>
        <w:rFonts w:hint="default"/>
        <w:lang w:val="ru-RU" w:eastAsia="en-US" w:bidi="ar-SA"/>
      </w:rPr>
    </w:lvl>
    <w:lvl w:ilvl="8">
      <w:numFmt w:val="bullet"/>
      <w:lvlText w:val="•"/>
      <w:lvlJc w:val="left"/>
      <w:pPr>
        <w:ind w:left="8911" w:hanging="605"/>
      </w:pPr>
      <w:rPr>
        <w:rFonts w:hint="default"/>
        <w:lang w:val="ru-RU" w:eastAsia="en-US" w:bidi="ar-SA"/>
      </w:rPr>
    </w:lvl>
  </w:abstractNum>
  <w:abstractNum w:abstractNumId="6">
    <w:nsid w:val="0685561E"/>
    <w:multiLevelType w:val="hybridMultilevel"/>
    <w:tmpl w:val="0ABAE0AC"/>
    <w:lvl w:ilvl="0" w:tplc="A12A3B7A">
      <w:start w:val="1"/>
      <w:numFmt w:val="decimal"/>
      <w:lvlText w:val="%1-"/>
      <w:lvlJc w:val="left"/>
      <w:pPr>
        <w:ind w:left="1105" w:hanging="202"/>
      </w:pPr>
      <w:rPr>
        <w:rFonts w:ascii="Times New Roman" w:eastAsia="Times New Roman" w:hAnsi="Times New Roman" w:cs="Times New Roman" w:hint="default"/>
        <w:b/>
        <w:bCs/>
        <w:w w:val="100"/>
        <w:sz w:val="22"/>
        <w:szCs w:val="22"/>
        <w:lang w:val="ru-RU" w:eastAsia="en-US" w:bidi="ar-SA"/>
      </w:rPr>
    </w:lvl>
    <w:lvl w:ilvl="1" w:tplc="2CCCD588">
      <w:numFmt w:val="bullet"/>
      <w:lvlText w:val="•"/>
      <w:lvlJc w:val="left"/>
      <w:pPr>
        <w:ind w:left="2072" w:hanging="202"/>
      </w:pPr>
      <w:rPr>
        <w:rFonts w:hint="default"/>
        <w:lang w:val="ru-RU" w:eastAsia="en-US" w:bidi="ar-SA"/>
      </w:rPr>
    </w:lvl>
    <w:lvl w:ilvl="2" w:tplc="4AEA4DBC">
      <w:numFmt w:val="bullet"/>
      <w:lvlText w:val="•"/>
      <w:lvlJc w:val="left"/>
      <w:pPr>
        <w:ind w:left="3045" w:hanging="202"/>
      </w:pPr>
      <w:rPr>
        <w:rFonts w:hint="default"/>
        <w:lang w:val="ru-RU" w:eastAsia="en-US" w:bidi="ar-SA"/>
      </w:rPr>
    </w:lvl>
    <w:lvl w:ilvl="3" w:tplc="9DC869E2">
      <w:numFmt w:val="bullet"/>
      <w:lvlText w:val="•"/>
      <w:lvlJc w:val="left"/>
      <w:pPr>
        <w:ind w:left="4018" w:hanging="202"/>
      </w:pPr>
      <w:rPr>
        <w:rFonts w:hint="default"/>
        <w:lang w:val="ru-RU" w:eastAsia="en-US" w:bidi="ar-SA"/>
      </w:rPr>
    </w:lvl>
    <w:lvl w:ilvl="4" w:tplc="9F144B9C">
      <w:numFmt w:val="bullet"/>
      <w:lvlText w:val="•"/>
      <w:lvlJc w:val="left"/>
      <w:pPr>
        <w:ind w:left="4991" w:hanging="202"/>
      </w:pPr>
      <w:rPr>
        <w:rFonts w:hint="default"/>
        <w:lang w:val="ru-RU" w:eastAsia="en-US" w:bidi="ar-SA"/>
      </w:rPr>
    </w:lvl>
    <w:lvl w:ilvl="5" w:tplc="2CF2A98C">
      <w:numFmt w:val="bullet"/>
      <w:lvlText w:val="•"/>
      <w:lvlJc w:val="left"/>
      <w:pPr>
        <w:ind w:left="5964" w:hanging="202"/>
      </w:pPr>
      <w:rPr>
        <w:rFonts w:hint="default"/>
        <w:lang w:val="ru-RU" w:eastAsia="en-US" w:bidi="ar-SA"/>
      </w:rPr>
    </w:lvl>
    <w:lvl w:ilvl="6" w:tplc="DCC06300">
      <w:numFmt w:val="bullet"/>
      <w:lvlText w:val="•"/>
      <w:lvlJc w:val="left"/>
      <w:pPr>
        <w:ind w:left="6937" w:hanging="202"/>
      </w:pPr>
      <w:rPr>
        <w:rFonts w:hint="default"/>
        <w:lang w:val="ru-RU" w:eastAsia="en-US" w:bidi="ar-SA"/>
      </w:rPr>
    </w:lvl>
    <w:lvl w:ilvl="7" w:tplc="51769964">
      <w:numFmt w:val="bullet"/>
      <w:lvlText w:val="•"/>
      <w:lvlJc w:val="left"/>
      <w:pPr>
        <w:ind w:left="7910" w:hanging="202"/>
      </w:pPr>
      <w:rPr>
        <w:rFonts w:hint="default"/>
        <w:lang w:val="ru-RU" w:eastAsia="en-US" w:bidi="ar-SA"/>
      </w:rPr>
    </w:lvl>
    <w:lvl w:ilvl="8" w:tplc="FEF6C7E4">
      <w:numFmt w:val="bullet"/>
      <w:lvlText w:val="•"/>
      <w:lvlJc w:val="left"/>
      <w:pPr>
        <w:ind w:left="8883" w:hanging="202"/>
      </w:pPr>
      <w:rPr>
        <w:rFonts w:hint="default"/>
        <w:lang w:val="ru-RU" w:eastAsia="en-US" w:bidi="ar-SA"/>
      </w:rPr>
    </w:lvl>
  </w:abstractNum>
  <w:abstractNum w:abstractNumId="7">
    <w:nsid w:val="06B27F10"/>
    <w:multiLevelType w:val="hybridMultilevel"/>
    <w:tmpl w:val="D56C1C24"/>
    <w:lvl w:ilvl="0" w:tplc="0E9CF1C4">
      <w:numFmt w:val="bullet"/>
      <w:lvlText w:val="•"/>
      <w:lvlJc w:val="left"/>
      <w:pPr>
        <w:ind w:left="336" w:hanging="202"/>
      </w:pPr>
      <w:rPr>
        <w:rFonts w:ascii="Times New Roman" w:eastAsia="Times New Roman" w:hAnsi="Times New Roman" w:cs="Times New Roman" w:hint="default"/>
        <w:w w:val="100"/>
        <w:sz w:val="24"/>
        <w:szCs w:val="24"/>
        <w:lang w:val="ru-RU" w:eastAsia="en-US" w:bidi="ar-SA"/>
      </w:rPr>
    </w:lvl>
    <w:lvl w:ilvl="1" w:tplc="8E84ED56">
      <w:numFmt w:val="bullet"/>
      <w:lvlText w:val="•"/>
      <w:lvlJc w:val="left"/>
      <w:pPr>
        <w:ind w:left="1388" w:hanging="202"/>
      </w:pPr>
      <w:rPr>
        <w:rFonts w:hint="default"/>
        <w:lang w:val="ru-RU" w:eastAsia="en-US" w:bidi="ar-SA"/>
      </w:rPr>
    </w:lvl>
    <w:lvl w:ilvl="2" w:tplc="B6289D48">
      <w:numFmt w:val="bullet"/>
      <w:lvlText w:val="•"/>
      <w:lvlJc w:val="left"/>
      <w:pPr>
        <w:ind w:left="2437" w:hanging="202"/>
      </w:pPr>
      <w:rPr>
        <w:rFonts w:hint="default"/>
        <w:lang w:val="ru-RU" w:eastAsia="en-US" w:bidi="ar-SA"/>
      </w:rPr>
    </w:lvl>
    <w:lvl w:ilvl="3" w:tplc="8168D122">
      <w:numFmt w:val="bullet"/>
      <w:lvlText w:val="•"/>
      <w:lvlJc w:val="left"/>
      <w:pPr>
        <w:ind w:left="3486" w:hanging="202"/>
      </w:pPr>
      <w:rPr>
        <w:rFonts w:hint="default"/>
        <w:lang w:val="ru-RU" w:eastAsia="en-US" w:bidi="ar-SA"/>
      </w:rPr>
    </w:lvl>
    <w:lvl w:ilvl="4" w:tplc="C1BAA6D8">
      <w:numFmt w:val="bullet"/>
      <w:lvlText w:val="•"/>
      <w:lvlJc w:val="left"/>
      <w:pPr>
        <w:ind w:left="4535" w:hanging="202"/>
      </w:pPr>
      <w:rPr>
        <w:rFonts w:hint="default"/>
        <w:lang w:val="ru-RU" w:eastAsia="en-US" w:bidi="ar-SA"/>
      </w:rPr>
    </w:lvl>
    <w:lvl w:ilvl="5" w:tplc="3E165518">
      <w:numFmt w:val="bullet"/>
      <w:lvlText w:val="•"/>
      <w:lvlJc w:val="left"/>
      <w:pPr>
        <w:ind w:left="5584" w:hanging="202"/>
      </w:pPr>
      <w:rPr>
        <w:rFonts w:hint="default"/>
        <w:lang w:val="ru-RU" w:eastAsia="en-US" w:bidi="ar-SA"/>
      </w:rPr>
    </w:lvl>
    <w:lvl w:ilvl="6" w:tplc="0B9CD9E6">
      <w:numFmt w:val="bullet"/>
      <w:lvlText w:val="•"/>
      <w:lvlJc w:val="left"/>
      <w:pPr>
        <w:ind w:left="6633" w:hanging="202"/>
      </w:pPr>
      <w:rPr>
        <w:rFonts w:hint="default"/>
        <w:lang w:val="ru-RU" w:eastAsia="en-US" w:bidi="ar-SA"/>
      </w:rPr>
    </w:lvl>
    <w:lvl w:ilvl="7" w:tplc="07DCDA8E">
      <w:numFmt w:val="bullet"/>
      <w:lvlText w:val="•"/>
      <w:lvlJc w:val="left"/>
      <w:pPr>
        <w:ind w:left="7682" w:hanging="202"/>
      </w:pPr>
      <w:rPr>
        <w:rFonts w:hint="default"/>
        <w:lang w:val="ru-RU" w:eastAsia="en-US" w:bidi="ar-SA"/>
      </w:rPr>
    </w:lvl>
    <w:lvl w:ilvl="8" w:tplc="3702AB9C">
      <w:numFmt w:val="bullet"/>
      <w:lvlText w:val="•"/>
      <w:lvlJc w:val="left"/>
      <w:pPr>
        <w:ind w:left="8731" w:hanging="202"/>
      </w:pPr>
      <w:rPr>
        <w:rFonts w:hint="default"/>
        <w:lang w:val="ru-RU" w:eastAsia="en-US" w:bidi="ar-SA"/>
      </w:rPr>
    </w:lvl>
  </w:abstractNum>
  <w:abstractNum w:abstractNumId="8">
    <w:nsid w:val="070049D9"/>
    <w:multiLevelType w:val="hybridMultilevel"/>
    <w:tmpl w:val="AC18C7D8"/>
    <w:lvl w:ilvl="0" w:tplc="432C39BC">
      <w:numFmt w:val="bullet"/>
      <w:lvlText w:val="-"/>
      <w:lvlJc w:val="left"/>
      <w:pPr>
        <w:ind w:left="1219" w:hanging="255"/>
      </w:pPr>
      <w:rPr>
        <w:rFonts w:ascii="Times New Roman" w:eastAsia="Times New Roman" w:hAnsi="Times New Roman" w:cs="Times New Roman" w:hint="default"/>
        <w:w w:val="99"/>
        <w:sz w:val="24"/>
        <w:szCs w:val="24"/>
        <w:lang w:val="ru-RU" w:eastAsia="en-US" w:bidi="ar-SA"/>
      </w:rPr>
    </w:lvl>
    <w:lvl w:ilvl="1" w:tplc="68A4C9A6">
      <w:numFmt w:val="bullet"/>
      <w:lvlText w:val="•"/>
      <w:lvlJc w:val="left"/>
      <w:pPr>
        <w:ind w:left="2214" w:hanging="255"/>
      </w:pPr>
      <w:rPr>
        <w:rFonts w:hint="default"/>
        <w:lang w:val="ru-RU" w:eastAsia="en-US" w:bidi="ar-SA"/>
      </w:rPr>
    </w:lvl>
    <w:lvl w:ilvl="2" w:tplc="700E5992">
      <w:numFmt w:val="bullet"/>
      <w:lvlText w:val="•"/>
      <w:lvlJc w:val="left"/>
      <w:pPr>
        <w:ind w:left="3208" w:hanging="255"/>
      </w:pPr>
      <w:rPr>
        <w:rFonts w:hint="default"/>
        <w:lang w:val="ru-RU" w:eastAsia="en-US" w:bidi="ar-SA"/>
      </w:rPr>
    </w:lvl>
    <w:lvl w:ilvl="3" w:tplc="95FA1194">
      <w:numFmt w:val="bullet"/>
      <w:lvlText w:val="•"/>
      <w:lvlJc w:val="left"/>
      <w:pPr>
        <w:ind w:left="4203" w:hanging="255"/>
      </w:pPr>
      <w:rPr>
        <w:rFonts w:hint="default"/>
        <w:lang w:val="ru-RU" w:eastAsia="en-US" w:bidi="ar-SA"/>
      </w:rPr>
    </w:lvl>
    <w:lvl w:ilvl="4" w:tplc="A4E2F838">
      <w:numFmt w:val="bullet"/>
      <w:lvlText w:val="•"/>
      <w:lvlJc w:val="left"/>
      <w:pPr>
        <w:ind w:left="5197" w:hanging="255"/>
      </w:pPr>
      <w:rPr>
        <w:rFonts w:hint="default"/>
        <w:lang w:val="ru-RU" w:eastAsia="en-US" w:bidi="ar-SA"/>
      </w:rPr>
    </w:lvl>
    <w:lvl w:ilvl="5" w:tplc="20C0AE10">
      <w:numFmt w:val="bullet"/>
      <w:lvlText w:val="•"/>
      <w:lvlJc w:val="left"/>
      <w:pPr>
        <w:ind w:left="6192" w:hanging="255"/>
      </w:pPr>
      <w:rPr>
        <w:rFonts w:hint="default"/>
        <w:lang w:val="ru-RU" w:eastAsia="en-US" w:bidi="ar-SA"/>
      </w:rPr>
    </w:lvl>
    <w:lvl w:ilvl="6" w:tplc="31D4FAC0">
      <w:numFmt w:val="bullet"/>
      <w:lvlText w:val="•"/>
      <w:lvlJc w:val="left"/>
      <w:pPr>
        <w:ind w:left="7186" w:hanging="255"/>
      </w:pPr>
      <w:rPr>
        <w:rFonts w:hint="default"/>
        <w:lang w:val="ru-RU" w:eastAsia="en-US" w:bidi="ar-SA"/>
      </w:rPr>
    </w:lvl>
    <w:lvl w:ilvl="7" w:tplc="4516E02E">
      <w:numFmt w:val="bullet"/>
      <w:lvlText w:val="•"/>
      <w:lvlJc w:val="left"/>
      <w:pPr>
        <w:ind w:left="8180" w:hanging="255"/>
      </w:pPr>
      <w:rPr>
        <w:rFonts w:hint="default"/>
        <w:lang w:val="ru-RU" w:eastAsia="en-US" w:bidi="ar-SA"/>
      </w:rPr>
    </w:lvl>
    <w:lvl w:ilvl="8" w:tplc="F690965C">
      <w:numFmt w:val="bullet"/>
      <w:lvlText w:val="•"/>
      <w:lvlJc w:val="left"/>
      <w:pPr>
        <w:ind w:left="9175" w:hanging="255"/>
      </w:pPr>
      <w:rPr>
        <w:rFonts w:hint="default"/>
        <w:lang w:val="ru-RU" w:eastAsia="en-US" w:bidi="ar-SA"/>
      </w:rPr>
    </w:lvl>
  </w:abstractNum>
  <w:abstractNum w:abstractNumId="9">
    <w:nsid w:val="071568CC"/>
    <w:multiLevelType w:val="hybridMultilevel"/>
    <w:tmpl w:val="469638EC"/>
    <w:lvl w:ilvl="0" w:tplc="136A1246">
      <w:start w:val="1"/>
      <w:numFmt w:val="decimal"/>
      <w:lvlText w:val="%1)"/>
      <w:lvlJc w:val="left"/>
      <w:pPr>
        <w:ind w:left="1586" w:hanging="264"/>
      </w:pPr>
      <w:rPr>
        <w:rFonts w:ascii="Times New Roman" w:eastAsia="Times New Roman" w:hAnsi="Times New Roman" w:cs="Times New Roman" w:hint="default"/>
        <w:w w:val="100"/>
        <w:sz w:val="24"/>
        <w:szCs w:val="24"/>
        <w:lang w:val="ru-RU" w:eastAsia="en-US" w:bidi="ar-SA"/>
      </w:rPr>
    </w:lvl>
    <w:lvl w:ilvl="1" w:tplc="67C6A414">
      <w:numFmt w:val="bullet"/>
      <w:lvlText w:val="•"/>
      <w:lvlJc w:val="left"/>
      <w:pPr>
        <w:ind w:left="2516" w:hanging="264"/>
      </w:pPr>
      <w:rPr>
        <w:rFonts w:hint="default"/>
        <w:lang w:val="ru-RU" w:eastAsia="en-US" w:bidi="ar-SA"/>
      </w:rPr>
    </w:lvl>
    <w:lvl w:ilvl="2" w:tplc="25442E8C">
      <w:numFmt w:val="bullet"/>
      <w:lvlText w:val="•"/>
      <w:lvlJc w:val="left"/>
      <w:pPr>
        <w:ind w:left="3452" w:hanging="264"/>
      </w:pPr>
      <w:rPr>
        <w:rFonts w:hint="default"/>
        <w:lang w:val="ru-RU" w:eastAsia="en-US" w:bidi="ar-SA"/>
      </w:rPr>
    </w:lvl>
    <w:lvl w:ilvl="3" w:tplc="0F848BDE">
      <w:numFmt w:val="bullet"/>
      <w:lvlText w:val="•"/>
      <w:lvlJc w:val="left"/>
      <w:pPr>
        <w:ind w:left="4389" w:hanging="264"/>
      </w:pPr>
      <w:rPr>
        <w:rFonts w:hint="default"/>
        <w:lang w:val="ru-RU" w:eastAsia="en-US" w:bidi="ar-SA"/>
      </w:rPr>
    </w:lvl>
    <w:lvl w:ilvl="4" w:tplc="3C561538">
      <w:numFmt w:val="bullet"/>
      <w:lvlText w:val="•"/>
      <w:lvlJc w:val="left"/>
      <w:pPr>
        <w:ind w:left="5325" w:hanging="264"/>
      </w:pPr>
      <w:rPr>
        <w:rFonts w:hint="default"/>
        <w:lang w:val="ru-RU" w:eastAsia="en-US" w:bidi="ar-SA"/>
      </w:rPr>
    </w:lvl>
    <w:lvl w:ilvl="5" w:tplc="4540FA92">
      <w:numFmt w:val="bullet"/>
      <w:lvlText w:val="•"/>
      <w:lvlJc w:val="left"/>
      <w:pPr>
        <w:ind w:left="6262" w:hanging="264"/>
      </w:pPr>
      <w:rPr>
        <w:rFonts w:hint="default"/>
        <w:lang w:val="ru-RU" w:eastAsia="en-US" w:bidi="ar-SA"/>
      </w:rPr>
    </w:lvl>
    <w:lvl w:ilvl="6" w:tplc="775C738E">
      <w:numFmt w:val="bullet"/>
      <w:lvlText w:val="•"/>
      <w:lvlJc w:val="left"/>
      <w:pPr>
        <w:ind w:left="7198" w:hanging="264"/>
      </w:pPr>
      <w:rPr>
        <w:rFonts w:hint="default"/>
        <w:lang w:val="ru-RU" w:eastAsia="en-US" w:bidi="ar-SA"/>
      </w:rPr>
    </w:lvl>
    <w:lvl w:ilvl="7" w:tplc="961C4758">
      <w:numFmt w:val="bullet"/>
      <w:lvlText w:val="•"/>
      <w:lvlJc w:val="left"/>
      <w:pPr>
        <w:ind w:left="8134" w:hanging="264"/>
      </w:pPr>
      <w:rPr>
        <w:rFonts w:hint="default"/>
        <w:lang w:val="ru-RU" w:eastAsia="en-US" w:bidi="ar-SA"/>
      </w:rPr>
    </w:lvl>
    <w:lvl w:ilvl="8" w:tplc="7C52F974">
      <w:numFmt w:val="bullet"/>
      <w:lvlText w:val="•"/>
      <w:lvlJc w:val="left"/>
      <w:pPr>
        <w:ind w:left="9071" w:hanging="264"/>
      </w:pPr>
      <w:rPr>
        <w:rFonts w:hint="default"/>
        <w:lang w:val="ru-RU" w:eastAsia="en-US" w:bidi="ar-SA"/>
      </w:rPr>
    </w:lvl>
  </w:abstractNum>
  <w:abstractNum w:abstractNumId="10">
    <w:nsid w:val="08555B97"/>
    <w:multiLevelType w:val="hybridMultilevel"/>
    <w:tmpl w:val="EA0E99AC"/>
    <w:lvl w:ilvl="0" w:tplc="ED9E7034">
      <w:start w:val="1"/>
      <w:numFmt w:val="decimal"/>
      <w:lvlText w:val="%1)"/>
      <w:lvlJc w:val="left"/>
      <w:pPr>
        <w:ind w:left="779" w:hanging="288"/>
      </w:pPr>
      <w:rPr>
        <w:rFonts w:ascii="Times New Roman" w:eastAsia="Times New Roman" w:hAnsi="Times New Roman" w:cs="Times New Roman" w:hint="default"/>
        <w:w w:val="100"/>
        <w:sz w:val="24"/>
        <w:szCs w:val="24"/>
        <w:lang w:val="ru-RU" w:eastAsia="en-US" w:bidi="ar-SA"/>
      </w:rPr>
    </w:lvl>
    <w:lvl w:ilvl="1" w:tplc="00680268">
      <w:numFmt w:val="bullet"/>
      <w:lvlText w:val="•"/>
      <w:lvlJc w:val="left"/>
      <w:pPr>
        <w:ind w:left="1796" w:hanging="288"/>
      </w:pPr>
      <w:rPr>
        <w:rFonts w:hint="default"/>
        <w:lang w:val="ru-RU" w:eastAsia="en-US" w:bidi="ar-SA"/>
      </w:rPr>
    </w:lvl>
    <w:lvl w:ilvl="2" w:tplc="B7469A58">
      <w:numFmt w:val="bullet"/>
      <w:lvlText w:val="•"/>
      <w:lvlJc w:val="left"/>
      <w:pPr>
        <w:ind w:left="2812" w:hanging="288"/>
      </w:pPr>
      <w:rPr>
        <w:rFonts w:hint="default"/>
        <w:lang w:val="ru-RU" w:eastAsia="en-US" w:bidi="ar-SA"/>
      </w:rPr>
    </w:lvl>
    <w:lvl w:ilvl="3" w:tplc="B80EA1DC">
      <w:numFmt w:val="bullet"/>
      <w:lvlText w:val="•"/>
      <w:lvlJc w:val="left"/>
      <w:pPr>
        <w:ind w:left="3829" w:hanging="288"/>
      </w:pPr>
      <w:rPr>
        <w:rFonts w:hint="default"/>
        <w:lang w:val="ru-RU" w:eastAsia="en-US" w:bidi="ar-SA"/>
      </w:rPr>
    </w:lvl>
    <w:lvl w:ilvl="4" w:tplc="E674B20C">
      <w:numFmt w:val="bullet"/>
      <w:lvlText w:val="•"/>
      <w:lvlJc w:val="left"/>
      <w:pPr>
        <w:ind w:left="4845" w:hanging="288"/>
      </w:pPr>
      <w:rPr>
        <w:rFonts w:hint="default"/>
        <w:lang w:val="ru-RU" w:eastAsia="en-US" w:bidi="ar-SA"/>
      </w:rPr>
    </w:lvl>
    <w:lvl w:ilvl="5" w:tplc="FEA6F234">
      <w:numFmt w:val="bullet"/>
      <w:lvlText w:val="•"/>
      <w:lvlJc w:val="left"/>
      <w:pPr>
        <w:ind w:left="5862" w:hanging="288"/>
      </w:pPr>
      <w:rPr>
        <w:rFonts w:hint="default"/>
        <w:lang w:val="ru-RU" w:eastAsia="en-US" w:bidi="ar-SA"/>
      </w:rPr>
    </w:lvl>
    <w:lvl w:ilvl="6" w:tplc="72F4794A">
      <w:numFmt w:val="bullet"/>
      <w:lvlText w:val="•"/>
      <w:lvlJc w:val="left"/>
      <w:pPr>
        <w:ind w:left="6878" w:hanging="288"/>
      </w:pPr>
      <w:rPr>
        <w:rFonts w:hint="default"/>
        <w:lang w:val="ru-RU" w:eastAsia="en-US" w:bidi="ar-SA"/>
      </w:rPr>
    </w:lvl>
    <w:lvl w:ilvl="7" w:tplc="8D849C68">
      <w:numFmt w:val="bullet"/>
      <w:lvlText w:val="•"/>
      <w:lvlJc w:val="left"/>
      <w:pPr>
        <w:ind w:left="7894" w:hanging="288"/>
      </w:pPr>
      <w:rPr>
        <w:rFonts w:hint="default"/>
        <w:lang w:val="ru-RU" w:eastAsia="en-US" w:bidi="ar-SA"/>
      </w:rPr>
    </w:lvl>
    <w:lvl w:ilvl="8" w:tplc="C74AF70C">
      <w:numFmt w:val="bullet"/>
      <w:lvlText w:val="•"/>
      <w:lvlJc w:val="left"/>
      <w:pPr>
        <w:ind w:left="8911" w:hanging="288"/>
      </w:pPr>
      <w:rPr>
        <w:rFonts w:hint="default"/>
        <w:lang w:val="ru-RU" w:eastAsia="en-US" w:bidi="ar-SA"/>
      </w:rPr>
    </w:lvl>
  </w:abstractNum>
  <w:abstractNum w:abstractNumId="11">
    <w:nsid w:val="099E2D24"/>
    <w:multiLevelType w:val="hybridMultilevel"/>
    <w:tmpl w:val="E1E6F40E"/>
    <w:lvl w:ilvl="0" w:tplc="5530AE7C">
      <w:start w:val="1"/>
      <w:numFmt w:val="decimal"/>
      <w:lvlText w:val="%1)"/>
      <w:lvlJc w:val="left"/>
      <w:pPr>
        <w:ind w:left="1754" w:hanging="264"/>
      </w:pPr>
      <w:rPr>
        <w:rFonts w:ascii="Times New Roman" w:eastAsia="Times New Roman" w:hAnsi="Times New Roman" w:cs="Times New Roman" w:hint="default"/>
        <w:w w:val="100"/>
        <w:sz w:val="24"/>
        <w:szCs w:val="24"/>
        <w:lang w:val="ru-RU" w:eastAsia="en-US" w:bidi="ar-SA"/>
      </w:rPr>
    </w:lvl>
    <w:lvl w:ilvl="1" w:tplc="48D8E1F0">
      <w:numFmt w:val="bullet"/>
      <w:lvlText w:val="•"/>
      <w:lvlJc w:val="left"/>
      <w:pPr>
        <w:ind w:left="2678" w:hanging="264"/>
      </w:pPr>
      <w:rPr>
        <w:rFonts w:hint="default"/>
        <w:lang w:val="ru-RU" w:eastAsia="en-US" w:bidi="ar-SA"/>
      </w:rPr>
    </w:lvl>
    <w:lvl w:ilvl="2" w:tplc="3244A870">
      <w:numFmt w:val="bullet"/>
      <w:lvlText w:val="•"/>
      <w:lvlJc w:val="left"/>
      <w:pPr>
        <w:ind w:left="3596" w:hanging="264"/>
      </w:pPr>
      <w:rPr>
        <w:rFonts w:hint="default"/>
        <w:lang w:val="ru-RU" w:eastAsia="en-US" w:bidi="ar-SA"/>
      </w:rPr>
    </w:lvl>
    <w:lvl w:ilvl="3" w:tplc="48DEC860">
      <w:numFmt w:val="bullet"/>
      <w:lvlText w:val="•"/>
      <w:lvlJc w:val="left"/>
      <w:pPr>
        <w:ind w:left="4515" w:hanging="264"/>
      </w:pPr>
      <w:rPr>
        <w:rFonts w:hint="default"/>
        <w:lang w:val="ru-RU" w:eastAsia="en-US" w:bidi="ar-SA"/>
      </w:rPr>
    </w:lvl>
    <w:lvl w:ilvl="4" w:tplc="AE241EF2">
      <w:numFmt w:val="bullet"/>
      <w:lvlText w:val="•"/>
      <w:lvlJc w:val="left"/>
      <w:pPr>
        <w:ind w:left="5433" w:hanging="264"/>
      </w:pPr>
      <w:rPr>
        <w:rFonts w:hint="default"/>
        <w:lang w:val="ru-RU" w:eastAsia="en-US" w:bidi="ar-SA"/>
      </w:rPr>
    </w:lvl>
    <w:lvl w:ilvl="5" w:tplc="7F2672DC">
      <w:numFmt w:val="bullet"/>
      <w:lvlText w:val="•"/>
      <w:lvlJc w:val="left"/>
      <w:pPr>
        <w:ind w:left="6352" w:hanging="264"/>
      </w:pPr>
      <w:rPr>
        <w:rFonts w:hint="default"/>
        <w:lang w:val="ru-RU" w:eastAsia="en-US" w:bidi="ar-SA"/>
      </w:rPr>
    </w:lvl>
    <w:lvl w:ilvl="6" w:tplc="D60283EE">
      <w:numFmt w:val="bullet"/>
      <w:lvlText w:val="•"/>
      <w:lvlJc w:val="left"/>
      <w:pPr>
        <w:ind w:left="7270" w:hanging="264"/>
      </w:pPr>
      <w:rPr>
        <w:rFonts w:hint="default"/>
        <w:lang w:val="ru-RU" w:eastAsia="en-US" w:bidi="ar-SA"/>
      </w:rPr>
    </w:lvl>
    <w:lvl w:ilvl="7" w:tplc="E5601BFE">
      <w:numFmt w:val="bullet"/>
      <w:lvlText w:val="•"/>
      <w:lvlJc w:val="left"/>
      <w:pPr>
        <w:ind w:left="8188" w:hanging="264"/>
      </w:pPr>
      <w:rPr>
        <w:rFonts w:hint="default"/>
        <w:lang w:val="ru-RU" w:eastAsia="en-US" w:bidi="ar-SA"/>
      </w:rPr>
    </w:lvl>
    <w:lvl w:ilvl="8" w:tplc="23025B0A">
      <w:numFmt w:val="bullet"/>
      <w:lvlText w:val="•"/>
      <w:lvlJc w:val="left"/>
      <w:pPr>
        <w:ind w:left="9107" w:hanging="264"/>
      </w:pPr>
      <w:rPr>
        <w:rFonts w:hint="default"/>
        <w:lang w:val="ru-RU" w:eastAsia="en-US" w:bidi="ar-SA"/>
      </w:rPr>
    </w:lvl>
  </w:abstractNum>
  <w:abstractNum w:abstractNumId="12">
    <w:nsid w:val="0A395268"/>
    <w:multiLevelType w:val="hybridMultilevel"/>
    <w:tmpl w:val="29003962"/>
    <w:lvl w:ilvl="0" w:tplc="EA962DF2">
      <w:start w:val="1"/>
      <w:numFmt w:val="decimal"/>
      <w:lvlText w:val="%1)"/>
      <w:lvlJc w:val="left"/>
      <w:pPr>
        <w:ind w:left="1610" w:hanging="264"/>
      </w:pPr>
      <w:rPr>
        <w:rFonts w:ascii="Times New Roman" w:eastAsia="Times New Roman" w:hAnsi="Times New Roman" w:cs="Times New Roman" w:hint="default"/>
        <w:w w:val="100"/>
        <w:sz w:val="24"/>
        <w:szCs w:val="24"/>
        <w:lang w:val="ru-RU" w:eastAsia="en-US" w:bidi="ar-SA"/>
      </w:rPr>
    </w:lvl>
    <w:lvl w:ilvl="1" w:tplc="18E45664">
      <w:numFmt w:val="bullet"/>
      <w:lvlText w:val="•"/>
      <w:lvlJc w:val="left"/>
      <w:pPr>
        <w:ind w:left="2552" w:hanging="264"/>
      </w:pPr>
      <w:rPr>
        <w:rFonts w:hint="default"/>
        <w:lang w:val="ru-RU" w:eastAsia="en-US" w:bidi="ar-SA"/>
      </w:rPr>
    </w:lvl>
    <w:lvl w:ilvl="2" w:tplc="B7A009AC">
      <w:numFmt w:val="bullet"/>
      <w:lvlText w:val="•"/>
      <w:lvlJc w:val="left"/>
      <w:pPr>
        <w:ind w:left="3484" w:hanging="264"/>
      </w:pPr>
      <w:rPr>
        <w:rFonts w:hint="default"/>
        <w:lang w:val="ru-RU" w:eastAsia="en-US" w:bidi="ar-SA"/>
      </w:rPr>
    </w:lvl>
    <w:lvl w:ilvl="3" w:tplc="54386C06">
      <w:numFmt w:val="bullet"/>
      <w:lvlText w:val="•"/>
      <w:lvlJc w:val="left"/>
      <w:pPr>
        <w:ind w:left="4417" w:hanging="264"/>
      </w:pPr>
      <w:rPr>
        <w:rFonts w:hint="default"/>
        <w:lang w:val="ru-RU" w:eastAsia="en-US" w:bidi="ar-SA"/>
      </w:rPr>
    </w:lvl>
    <w:lvl w:ilvl="4" w:tplc="9AEE2756">
      <w:numFmt w:val="bullet"/>
      <w:lvlText w:val="•"/>
      <w:lvlJc w:val="left"/>
      <w:pPr>
        <w:ind w:left="5349" w:hanging="264"/>
      </w:pPr>
      <w:rPr>
        <w:rFonts w:hint="default"/>
        <w:lang w:val="ru-RU" w:eastAsia="en-US" w:bidi="ar-SA"/>
      </w:rPr>
    </w:lvl>
    <w:lvl w:ilvl="5" w:tplc="69EAAEA8">
      <w:numFmt w:val="bullet"/>
      <w:lvlText w:val="•"/>
      <w:lvlJc w:val="left"/>
      <w:pPr>
        <w:ind w:left="6282" w:hanging="264"/>
      </w:pPr>
      <w:rPr>
        <w:rFonts w:hint="default"/>
        <w:lang w:val="ru-RU" w:eastAsia="en-US" w:bidi="ar-SA"/>
      </w:rPr>
    </w:lvl>
    <w:lvl w:ilvl="6" w:tplc="D6D444E0">
      <w:numFmt w:val="bullet"/>
      <w:lvlText w:val="•"/>
      <w:lvlJc w:val="left"/>
      <w:pPr>
        <w:ind w:left="7214" w:hanging="264"/>
      </w:pPr>
      <w:rPr>
        <w:rFonts w:hint="default"/>
        <w:lang w:val="ru-RU" w:eastAsia="en-US" w:bidi="ar-SA"/>
      </w:rPr>
    </w:lvl>
    <w:lvl w:ilvl="7" w:tplc="CACA207E">
      <w:numFmt w:val="bullet"/>
      <w:lvlText w:val="•"/>
      <w:lvlJc w:val="left"/>
      <w:pPr>
        <w:ind w:left="8146" w:hanging="264"/>
      </w:pPr>
      <w:rPr>
        <w:rFonts w:hint="default"/>
        <w:lang w:val="ru-RU" w:eastAsia="en-US" w:bidi="ar-SA"/>
      </w:rPr>
    </w:lvl>
    <w:lvl w:ilvl="8" w:tplc="CEF6518A">
      <w:numFmt w:val="bullet"/>
      <w:lvlText w:val="•"/>
      <w:lvlJc w:val="left"/>
      <w:pPr>
        <w:ind w:left="9079" w:hanging="264"/>
      </w:pPr>
      <w:rPr>
        <w:rFonts w:hint="default"/>
        <w:lang w:val="ru-RU" w:eastAsia="en-US" w:bidi="ar-SA"/>
      </w:rPr>
    </w:lvl>
  </w:abstractNum>
  <w:abstractNum w:abstractNumId="13">
    <w:nsid w:val="0A977639"/>
    <w:multiLevelType w:val="hybridMultilevel"/>
    <w:tmpl w:val="90C0BB74"/>
    <w:lvl w:ilvl="0" w:tplc="DEF64348">
      <w:start w:val="1"/>
      <w:numFmt w:val="decimal"/>
      <w:lvlText w:val="%1."/>
      <w:lvlJc w:val="left"/>
      <w:pPr>
        <w:ind w:left="1147" w:hanging="245"/>
      </w:pPr>
      <w:rPr>
        <w:rFonts w:ascii="Times New Roman" w:eastAsia="Times New Roman" w:hAnsi="Times New Roman" w:cs="Times New Roman" w:hint="default"/>
        <w:b/>
        <w:bCs/>
        <w:i/>
        <w:iCs/>
        <w:w w:val="100"/>
        <w:sz w:val="24"/>
        <w:szCs w:val="24"/>
        <w:lang w:val="ru-RU" w:eastAsia="en-US" w:bidi="ar-SA"/>
      </w:rPr>
    </w:lvl>
    <w:lvl w:ilvl="1" w:tplc="8A10F0C2">
      <w:numFmt w:val="bullet"/>
      <w:lvlText w:val="•"/>
      <w:lvlJc w:val="left"/>
      <w:pPr>
        <w:ind w:left="2108" w:hanging="245"/>
      </w:pPr>
      <w:rPr>
        <w:rFonts w:hint="default"/>
        <w:lang w:val="ru-RU" w:eastAsia="en-US" w:bidi="ar-SA"/>
      </w:rPr>
    </w:lvl>
    <w:lvl w:ilvl="2" w:tplc="F122280A">
      <w:numFmt w:val="bullet"/>
      <w:lvlText w:val="•"/>
      <w:lvlJc w:val="left"/>
      <w:pPr>
        <w:ind w:left="3077" w:hanging="245"/>
      </w:pPr>
      <w:rPr>
        <w:rFonts w:hint="default"/>
        <w:lang w:val="ru-RU" w:eastAsia="en-US" w:bidi="ar-SA"/>
      </w:rPr>
    </w:lvl>
    <w:lvl w:ilvl="3" w:tplc="8EC82CEC">
      <w:numFmt w:val="bullet"/>
      <w:lvlText w:val="•"/>
      <w:lvlJc w:val="left"/>
      <w:pPr>
        <w:ind w:left="4046" w:hanging="245"/>
      </w:pPr>
      <w:rPr>
        <w:rFonts w:hint="default"/>
        <w:lang w:val="ru-RU" w:eastAsia="en-US" w:bidi="ar-SA"/>
      </w:rPr>
    </w:lvl>
    <w:lvl w:ilvl="4" w:tplc="CCC2BE78">
      <w:numFmt w:val="bullet"/>
      <w:lvlText w:val="•"/>
      <w:lvlJc w:val="left"/>
      <w:pPr>
        <w:ind w:left="5015" w:hanging="245"/>
      </w:pPr>
      <w:rPr>
        <w:rFonts w:hint="default"/>
        <w:lang w:val="ru-RU" w:eastAsia="en-US" w:bidi="ar-SA"/>
      </w:rPr>
    </w:lvl>
    <w:lvl w:ilvl="5" w:tplc="86A60A30">
      <w:numFmt w:val="bullet"/>
      <w:lvlText w:val="•"/>
      <w:lvlJc w:val="left"/>
      <w:pPr>
        <w:ind w:left="5984" w:hanging="245"/>
      </w:pPr>
      <w:rPr>
        <w:rFonts w:hint="default"/>
        <w:lang w:val="ru-RU" w:eastAsia="en-US" w:bidi="ar-SA"/>
      </w:rPr>
    </w:lvl>
    <w:lvl w:ilvl="6" w:tplc="3A3463C4">
      <w:numFmt w:val="bullet"/>
      <w:lvlText w:val="•"/>
      <w:lvlJc w:val="left"/>
      <w:pPr>
        <w:ind w:left="6953" w:hanging="245"/>
      </w:pPr>
      <w:rPr>
        <w:rFonts w:hint="default"/>
        <w:lang w:val="ru-RU" w:eastAsia="en-US" w:bidi="ar-SA"/>
      </w:rPr>
    </w:lvl>
    <w:lvl w:ilvl="7" w:tplc="CB480C66">
      <w:numFmt w:val="bullet"/>
      <w:lvlText w:val="•"/>
      <w:lvlJc w:val="left"/>
      <w:pPr>
        <w:ind w:left="7922" w:hanging="245"/>
      </w:pPr>
      <w:rPr>
        <w:rFonts w:hint="default"/>
        <w:lang w:val="ru-RU" w:eastAsia="en-US" w:bidi="ar-SA"/>
      </w:rPr>
    </w:lvl>
    <w:lvl w:ilvl="8" w:tplc="0B6EE4C6">
      <w:numFmt w:val="bullet"/>
      <w:lvlText w:val="•"/>
      <w:lvlJc w:val="left"/>
      <w:pPr>
        <w:ind w:left="8891" w:hanging="245"/>
      </w:pPr>
      <w:rPr>
        <w:rFonts w:hint="default"/>
        <w:lang w:val="ru-RU" w:eastAsia="en-US" w:bidi="ar-SA"/>
      </w:rPr>
    </w:lvl>
  </w:abstractNum>
  <w:abstractNum w:abstractNumId="14">
    <w:nsid w:val="0AA916FD"/>
    <w:multiLevelType w:val="hybridMultilevel"/>
    <w:tmpl w:val="3F0C2B52"/>
    <w:lvl w:ilvl="0" w:tplc="36F245C8">
      <w:start w:val="1"/>
      <w:numFmt w:val="decimal"/>
      <w:lvlText w:val="%1."/>
      <w:lvlJc w:val="left"/>
      <w:pPr>
        <w:ind w:left="336" w:hanging="427"/>
      </w:pPr>
      <w:rPr>
        <w:rFonts w:ascii="Times New Roman" w:eastAsia="Times New Roman" w:hAnsi="Times New Roman" w:cs="Times New Roman" w:hint="default"/>
        <w:w w:val="100"/>
        <w:sz w:val="24"/>
        <w:szCs w:val="24"/>
        <w:lang w:val="ru-RU" w:eastAsia="en-US" w:bidi="ar-SA"/>
      </w:rPr>
    </w:lvl>
    <w:lvl w:ilvl="1" w:tplc="78D025AE">
      <w:numFmt w:val="bullet"/>
      <w:lvlText w:val="•"/>
      <w:lvlJc w:val="left"/>
      <w:pPr>
        <w:ind w:left="1388" w:hanging="427"/>
      </w:pPr>
      <w:rPr>
        <w:rFonts w:hint="default"/>
        <w:lang w:val="ru-RU" w:eastAsia="en-US" w:bidi="ar-SA"/>
      </w:rPr>
    </w:lvl>
    <w:lvl w:ilvl="2" w:tplc="0192A442">
      <w:numFmt w:val="bullet"/>
      <w:lvlText w:val="•"/>
      <w:lvlJc w:val="left"/>
      <w:pPr>
        <w:ind w:left="2437" w:hanging="427"/>
      </w:pPr>
      <w:rPr>
        <w:rFonts w:hint="default"/>
        <w:lang w:val="ru-RU" w:eastAsia="en-US" w:bidi="ar-SA"/>
      </w:rPr>
    </w:lvl>
    <w:lvl w:ilvl="3" w:tplc="E5DA8B5A">
      <w:numFmt w:val="bullet"/>
      <w:lvlText w:val="•"/>
      <w:lvlJc w:val="left"/>
      <w:pPr>
        <w:ind w:left="3486" w:hanging="427"/>
      </w:pPr>
      <w:rPr>
        <w:rFonts w:hint="default"/>
        <w:lang w:val="ru-RU" w:eastAsia="en-US" w:bidi="ar-SA"/>
      </w:rPr>
    </w:lvl>
    <w:lvl w:ilvl="4" w:tplc="6F769260">
      <w:numFmt w:val="bullet"/>
      <w:lvlText w:val="•"/>
      <w:lvlJc w:val="left"/>
      <w:pPr>
        <w:ind w:left="4535" w:hanging="427"/>
      </w:pPr>
      <w:rPr>
        <w:rFonts w:hint="default"/>
        <w:lang w:val="ru-RU" w:eastAsia="en-US" w:bidi="ar-SA"/>
      </w:rPr>
    </w:lvl>
    <w:lvl w:ilvl="5" w:tplc="F36029BC">
      <w:numFmt w:val="bullet"/>
      <w:lvlText w:val="•"/>
      <w:lvlJc w:val="left"/>
      <w:pPr>
        <w:ind w:left="5584" w:hanging="427"/>
      </w:pPr>
      <w:rPr>
        <w:rFonts w:hint="default"/>
        <w:lang w:val="ru-RU" w:eastAsia="en-US" w:bidi="ar-SA"/>
      </w:rPr>
    </w:lvl>
    <w:lvl w:ilvl="6" w:tplc="597C7CF4">
      <w:numFmt w:val="bullet"/>
      <w:lvlText w:val="•"/>
      <w:lvlJc w:val="left"/>
      <w:pPr>
        <w:ind w:left="6633" w:hanging="427"/>
      </w:pPr>
      <w:rPr>
        <w:rFonts w:hint="default"/>
        <w:lang w:val="ru-RU" w:eastAsia="en-US" w:bidi="ar-SA"/>
      </w:rPr>
    </w:lvl>
    <w:lvl w:ilvl="7" w:tplc="13A4E4CE">
      <w:numFmt w:val="bullet"/>
      <w:lvlText w:val="•"/>
      <w:lvlJc w:val="left"/>
      <w:pPr>
        <w:ind w:left="7682" w:hanging="427"/>
      </w:pPr>
      <w:rPr>
        <w:rFonts w:hint="default"/>
        <w:lang w:val="ru-RU" w:eastAsia="en-US" w:bidi="ar-SA"/>
      </w:rPr>
    </w:lvl>
    <w:lvl w:ilvl="8" w:tplc="50484F56">
      <w:numFmt w:val="bullet"/>
      <w:lvlText w:val="•"/>
      <w:lvlJc w:val="left"/>
      <w:pPr>
        <w:ind w:left="8731" w:hanging="427"/>
      </w:pPr>
      <w:rPr>
        <w:rFonts w:hint="default"/>
        <w:lang w:val="ru-RU" w:eastAsia="en-US" w:bidi="ar-SA"/>
      </w:rPr>
    </w:lvl>
  </w:abstractNum>
  <w:abstractNum w:abstractNumId="15">
    <w:nsid w:val="0BE74848"/>
    <w:multiLevelType w:val="hybridMultilevel"/>
    <w:tmpl w:val="9126EFD6"/>
    <w:lvl w:ilvl="0" w:tplc="8F1A52AC">
      <w:start w:val="1"/>
      <w:numFmt w:val="decimal"/>
      <w:lvlText w:val="%1."/>
      <w:lvlJc w:val="left"/>
      <w:pPr>
        <w:ind w:left="336" w:hanging="269"/>
      </w:pPr>
      <w:rPr>
        <w:rFonts w:ascii="Times New Roman" w:eastAsia="Times New Roman" w:hAnsi="Times New Roman" w:cs="Times New Roman" w:hint="default"/>
        <w:w w:val="100"/>
        <w:sz w:val="24"/>
        <w:szCs w:val="24"/>
        <w:lang w:val="ru-RU" w:eastAsia="en-US" w:bidi="ar-SA"/>
      </w:rPr>
    </w:lvl>
    <w:lvl w:ilvl="1" w:tplc="0D167C20">
      <w:numFmt w:val="bullet"/>
      <w:lvlText w:val="•"/>
      <w:lvlJc w:val="left"/>
      <w:pPr>
        <w:ind w:left="1388" w:hanging="269"/>
      </w:pPr>
      <w:rPr>
        <w:rFonts w:hint="default"/>
        <w:lang w:val="ru-RU" w:eastAsia="en-US" w:bidi="ar-SA"/>
      </w:rPr>
    </w:lvl>
    <w:lvl w:ilvl="2" w:tplc="523EA1CE">
      <w:numFmt w:val="bullet"/>
      <w:lvlText w:val="•"/>
      <w:lvlJc w:val="left"/>
      <w:pPr>
        <w:ind w:left="2437" w:hanging="269"/>
      </w:pPr>
      <w:rPr>
        <w:rFonts w:hint="default"/>
        <w:lang w:val="ru-RU" w:eastAsia="en-US" w:bidi="ar-SA"/>
      </w:rPr>
    </w:lvl>
    <w:lvl w:ilvl="3" w:tplc="08AC0F8E">
      <w:numFmt w:val="bullet"/>
      <w:lvlText w:val="•"/>
      <w:lvlJc w:val="left"/>
      <w:pPr>
        <w:ind w:left="3486" w:hanging="269"/>
      </w:pPr>
      <w:rPr>
        <w:rFonts w:hint="default"/>
        <w:lang w:val="ru-RU" w:eastAsia="en-US" w:bidi="ar-SA"/>
      </w:rPr>
    </w:lvl>
    <w:lvl w:ilvl="4" w:tplc="1E4A4ED0">
      <w:numFmt w:val="bullet"/>
      <w:lvlText w:val="•"/>
      <w:lvlJc w:val="left"/>
      <w:pPr>
        <w:ind w:left="4535" w:hanging="269"/>
      </w:pPr>
      <w:rPr>
        <w:rFonts w:hint="default"/>
        <w:lang w:val="ru-RU" w:eastAsia="en-US" w:bidi="ar-SA"/>
      </w:rPr>
    </w:lvl>
    <w:lvl w:ilvl="5" w:tplc="EF7060B2">
      <w:numFmt w:val="bullet"/>
      <w:lvlText w:val="•"/>
      <w:lvlJc w:val="left"/>
      <w:pPr>
        <w:ind w:left="5584" w:hanging="269"/>
      </w:pPr>
      <w:rPr>
        <w:rFonts w:hint="default"/>
        <w:lang w:val="ru-RU" w:eastAsia="en-US" w:bidi="ar-SA"/>
      </w:rPr>
    </w:lvl>
    <w:lvl w:ilvl="6" w:tplc="F40C343E">
      <w:numFmt w:val="bullet"/>
      <w:lvlText w:val="•"/>
      <w:lvlJc w:val="left"/>
      <w:pPr>
        <w:ind w:left="6633" w:hanging="269"/>
      </w:pPr>
      <w:rPr>
        <w:rFonts w:hint="default"/>
        <w:lang w:val="ru-RU" w:eastAsia="en-US" w:bidi="ar-SA"/>
      </w:rPr>
    </w:lvl>
    <w:lvl w:ilvl="7" w:tplc="92449EB0">
      <w:numFmt w:val="bullet"/>
      <w:lvlText w:val="•"/>
      <w:lvlJc w:val="left"/>
      <w:pPr>
        <w:ind w:left="7682" w:hanging="269"/>
      </w:pPr>
      <w:rPr>
        <w:rFonts w:hint="default"/>
        <w:lang w:val="ru-RU" w:eastAsia="en-US" w:bidi="ar-SA"/>
      </w:rPr>
    </w:lvl>
    <w:lvl w:ilvl="8" w:tplc="3AA40692">
      <w:numFmt w:val="bullet"/>
      <w:lvlText w:val="•"/>
      <w:lvlJc w:val="left"/>
      <w:pPr>
        <w:ind w:left="8731" w:hanging="269"/>
      </w:pPr>
      <w:rPr>
        <w:rFonts w:hint="default"/>
        <w:lang w:val="ru-RU" w:eastAsia="en-US" w:bidi="ar-SA"/>
      </w:rPr>
    </w:lvl>
  </w:abstractNum>
  <w:abstractNum w:abstractNumId="16">
    <w:nsid w:val="0E5F71E0"/>
    <w:multiLevelType w:val="hybridMultilevel"/>
    <w:tmpl w:val="E65CDB6E"/>
    <w:lvl w:ilvl="0" w:tplc="98E87FFE">
      <w:numFmt w:val="bullet"/>
      <w:lvlText w:val="-"/>
      <w:lvlJc w:val="left"/>
      <w:pPr>
        <w:ind w:left="1219" w:hanging="144"/>
      </w:pPr>
      <w:rPr>
        <w:rFonts w:ascii="Times New Roman" w:eastAsia="Times New Roman" w:hAnsi="Times New Roman" w:cs="Times New Roman" w:hint="default"/>
        <w:w w:val="99"/>
        <w:sz w:val="24"/>
        <w:szCs w:val="24"/>
        <w:lang w:val="ru-RU" w:eastAsia="en-US" w:bidi="ar-SA"/>
      </w:rPr>
    </w:lvl>
    <w:lvl w:ilvl="1" w:tplc="CB40F5B8">
      <w:numFmt w:val="bullet"/>
      <w:lvlText w:val="•"/>
      <w:lvlJc w:val="left"/>
      <w:pPr>
        <w:ind w:left="2214" w:hanging="144"/>
      </w:pPr>
      <w:rPr>
        <w:rFonts w:hint="default"/>
        <w:lang w:val="ru-RU" w:eastAsia="en-US" w:bidi="ar-SA"/>
      </w:rPr>
    </w:lvl>
    <w:lvl w:ilvl="2" w:tplc="448C39CE">
      <w:numFmt w:val="bullet"/>
      <w:lvlText w:val="•"/>
      <w:lvlJc w:val="left"/>
      <w:pPr>
        <w:ind w:left="3208" w:hanging="144"/>
      </w:pPr>
      <w:rPr>
        <w:rFonts w:hint="default"/>
        <w:lang w:val="ru-RU" w:eastAsia="en-US" w:bidi="ar-SA"/>
      </w:rPr>
    </w:lvl>
    <w:lvl w:ilvl="3" w:tplc="19509644">
      <w:numFmt w:val="bullet"/>
      <w:lvlText w:val="•"/>
      <w:lvlJc w:val="left"/>
      <w:pPr>
        <w:ind w:left="4203" w:hanging="144"/>
      </w:pPr>
      <w:rPr>
        <w:rFonts w:hint="default"/>
        <w:lang w:val="ru-RU" w:eastAsia="en-US" w:bidi="ar-SA"/>
      </w:rPr>
    </w:lvl>
    <w:lvl w:ilvl="4" w:tplc="276E0A3E">
      <w:numFmt w:val="bullet"/>
      <w:lvlText w:val="•"/>
      <w:lvlJc w:val="left"/>
      <w:pPr>
        <w:ind w:left="5197" w:hanging="144"/>
      </w:pPr>
      <w:rPr>
        <w:rFonts w:hint="default"/>
        <w:lang w:val="ru-RU" w:eastAsia="en-US" w:bidi="ar-SA"/>
      </w:rPr>
    </w:lvl>
    <w:lvl w:ilvl="5" w:tplc="30B29526">
      <w:numFmt w:val="bullet"/>
      <w:lvlText w:val="•"/>
      <w:lvlJc w:val="left"/>
      <w:pPr>
        <w:ind w:left="6192" w:hanging="144"/>
      </w:pPr>
      <w:rPr>
        <w:rFonts w:hint="default"/>
        <w:lang w:val="ru-RU" w:eastAsia="en-US" w:bidi="ar-SA"/>
      </w:rPr>
    </w:lvl>
    <w:lvl w:ilvl="6" w:tplc="6708F78A">
      <w:numFmt w:val="bullet"/>
      <w:lvlText w:val="•"/>
      <w:lvlJc w:val="left"/>
      <w:pPr>
        <w:ind w:left="7186" w:hanging="144"/>
      </w:pPr>
      <w:rPr>
        <w:rFonts w:hint="default"/>
        <w:lang w:val="ru-RU" w:eastAsia="en-US" w:bidi="ar-SA"/>
      </w:rPr>
    </w:lvl>
    <w:lvl w:ilvl="7" w:tplc="0A666450">
      <w:numFmt w:val="bullet"/>
      <w:lvlText w:val="•"/>
      <w:lvlJc w:val="left"/>
      <w:pPr>
        <w:ind w:left="8180" w:hanging="144"/>
      </w:pPr>
      <w:rPr>
        <w:rFonts w:hint="default"/>
        <w:lang w:val="ru-RU" w:eastAsia="en-US" w:bidi="ar-SA"/>
      </w:rPr>
    </w:lvl>
    <w:lvl w:ilvl="8" w:tplc="C0B0D59E">
      <w:numFmt w:val="bullet"/>
      <w:lvlText w:val="•"/>
      <w:lvlJc w:val="left"/>
      <w:pPr>
        <w:ind w:left="9175" w:hanging="144"/>
      </w:pPr>
      <w:rPr>
        <w:rFonts w:hint="default"/>
        <w:lang w:val="ru-RU" w:eastAsia="en-US" w:bidi="ar-SA"/>
      </w:rPr>
    </w:lvl>
  </w:abstractNum>
  <w:abstractNum w:abstractNumId="17">
    <w:nsid w:val="0F683769"/>
    <w:multiLevelType w:val="hybridMultilevel"/>
    <w:tmpl w:val="F3D4995C"/>
    <w:lvl w:ilvl="0" w:tplc="FC74B10C">
      <w:start w:val="1"/>
      <w:numFmt w:val="decimal"/>
      <w:lvlText w:val="%1)"/>
      <w:lvlJc w:val="left"/>
      <w:pPr>
        <w:ind w:left="1586" w:hanging="264"/>
      </w:pPr>
      <w:rPr>
        <w:rFonts w:ascii="Times New Roman" w:eastAsia="Times New Roman" w:hAnsi="Times New Roman" w:cs="Times New Roman" w:hint="default"/>
        <w:w w:val="100"/>
        <w:sz w:val="24"/>
        <w:szCs w:val="24"/>
        <w:lang w:val="ru-RU" w:eastAsia="en-US" w:bidi="ar-SA"/>
      </w:rPr>
    </w:lvl>
    <w:lvl w:ilvl="1" w:tplc="8B445B18">
      <w:numFmt w:val="bullet"/>
      <w:lvlText w:val="•"/>
      <w:lvlJc w:val="left"/>
      <w:pPr>
        <w:ind w:left="2516" w:hanging="264"/>
      </w:pPr>
      <w:rPr>
        <w:rFonts w:hint="default"/>
        <w:lang w:val="ru-RU" w:eastAsia="en-US" w:bidi="ar-SA"/>
      </w:rPr>
    </w:lvl>
    <w:lvl w:ilvl="2" w:tplc="02AA6D08">
      <w:numFmt w:val="bullet"/>
      <w:lvlText w:val="•"/>
      <w:lvlJc w:val="left"/>
      <w:pPr>
        <w:ind w:left="3452" w:hanging="264"/>
      </w:pPr>
      <w:rPr>
        <w:rFonts w:hint="default"/>
        <w:lang w:val="ru-RU" w:eastAsia="en-US" w:bidi="ar-SA"/>
      </w:rPr>
    </w:lvl>
    <w:lvl w:ilvl="3" w:tplc="282EBF94">
      <w:numFmt w:val="bullet"/>
      <w:lvlText w:val="•"/>
      <w:lvlJc w:val="left"/>
      <w:pPr>
        <w:ind w:left="4389" w:hanging="264"/>
      </w:pPr>
      <w:rPr>
        <w:rFonts w:hint="default"/>
        <w:lang w:val="ru-RU" w:eastAsia="en-US" w:bidi="ar-SA"/>
      </w:rPr>
    </w:lvl>
    <w:lvl w:ilvl="4" w:tplc="2A66D506">
      <w:numFmt w:val="bullet"/>
      <w:lvlText w:val="•"/>
      <w:lvlJc w:val="left"/>
      <w:pPr>
        <w:ind w:left="5325" w:hanging="264"/>
      </w:pPr>
      <w:rPr>
        <w:rFonts w:hint="default"/>
        <w:lang w:val="ru-RU" w:eastAsia="en-US" w:bidi="ar-SA"/>
      </w:rPr>
    </w:lvl>
    <w:lvl w:ilvl="5" w:tplc="F8D47CCA">
      <w:numFmt w:val="bullet"/>
      <w:lvlText w:val="•"/>
      <w:lvlJc w:val="left"/>
      <w:pPr>
        <w:ind w:left="6262" w:hanging="264"/>
      </w:pPr>
      <w:rPr>
        <w:rFonts w:hint="default"/>
        <w:lang w:val="ru-RU" w:eastAsia="en-US" w:bidi="ar-SA"/>
      </w:rPr>
    </w:lvl>
    <w:lvl w:ilvl="6" w:tplc="BEC63918">
      <w:numFmt w:val="bullet"/>
      <w:lvlText w:val="•"/>
      <w:lvlJc w:val="left"/>
      <w:pPr>
        <w:ind w:left="7198" w:hanging="264"/>
      </w:pPr>
      <w:rPr>
        <w:rFonts w:hint="default"/>
        <w:lang w:val="ru-RU" w:eastAsia="en-US" w:bidi="ar-SA"/>
      </w:rPr>
    </w:lvl>
    <w:lvl w:ilvl="7" w:tplc="CA6C4B74">
      <w:numFmt w:val="bullet"/>
      <w:lvlText w:val="•"/>
      <w:lvlJc w:val="left"/>
      <w:pPr>
        <w:ind w:left="8134" w:hanging="264"/>
      </w:pPr>
      <w:rPr>
        <w:rFonts w:hint="default"/>
        <w:lang w:val="ru-RU" w:eastAsia="en-US" w:bidi="ar-SA"/>
      </w:rPr>
    </w:lvl>
    <w:lvl w:ilvl="8" w:tplc="030E9B88">
      <w:numFmt w:val="bullet"/>
      <w:lvlText w:val="•"/>
      <w:lvlJc w:val="left"/>
      <w:pPr>
        <w:ind w:left="9071" w:hanging="264"/>
      </w:pPr>
      <w:rPr>
        <w:rFonts w:hint="default"/>
        <w:lang w:val="ru-RU" w:eastAsia="en-US" w:bidi="ar-SA"/>
      </w:rPr>
    </w:lvl>
  </w:abstractNum>
  <w:abstractNum w:abstractNumId="18">
    <w:nsid w:val="10664CC3"/>
    <w:multiLevelType w:val="hybridMultilevel"/>
    <w:tmpl w:val="2EACF43A"/>
    <w:lvl w:ilvl="0" w:tplc="E432D8A0">
      <w:start w:val="1"/>
      <w:numFmt w:val="decimal"/>
      <w:lvlText w:val="%1."/>
      <w:lvlJc w:val="left"/>
      <w:pPr>
        <w:ind w:left="1186" w:hanging="283"/>
      </w:pPr>
      <w:rPr>
        <w:rFonts w:ascii="Times New Roman" w:eastAsia="Times New Roman" w:hAnsi="Times New Roman" w:cs="Times New Roman" w:hint="default"/>
        <w:w w:val="100"/>
        <w:sz w:val="24"/>
        <w:szCs w:val="24"/>
        <w:lang w:val="ru-RU" w:eastAsia="en-US" w:bidi="ar-SA"/>
      </w:rPr>
    </w:lvl>
    <w:lvl w:ilvl="1" w:tplc="F222A0FE">
      <w:numFmt w:val="bullet"/>
      <w:lvlText w:val="•"/>
      <w:lvlJc w:val="left"/>
      <w:pPr>
        <w:ind w:left="2144" w:hanging="283"/>
      </w:pPr>
      <w:rPr>
        <w:rFonts w:hint="default"/>
        <w:lang w:val="ru-RU" w:eastAsia="en-US" w:bidi="ar-SA"/>
      </w:rPr>
    </w:lvl>
    <w:lvl w:ilvl="2" w:tplc="A740F3E2">
      <w:numFmt w:val="bullet"/>
      <w:lvlText w:val="•"/>
      <w:lvlJc w:val="left"/>
      <w:pPr>
        <w:ind w:left="3109" w:hanging="283"/>
      </w:pPr>
      <w:rPr>
        <w:rFonts w:hint="default"/>
        <w:lang w:val="ru-RU" w:eastAsia="en-US" w:bidi="ar-SA"/>
      </w:rPr>
    </w:lvl>
    <w:lvl w:ilvl="3" w:tplc="DB389662">
      <w:numFmt w:val="bullet"/>
      <w:lvlText w:val="•"/>
      <w:lvlJc w:val="left"/>
      <w:pPr>
        <w:ind w:left="4074" w:hanging="283"/>
      </w:pPr>
      <w:rPr>
        <w:rFonts w:hint="default"/>
        <w:lang w:val="ru-RU" w:eastAsia="en-US" w:bidi="ar-SA"/>
      </w:rPr>
    </w:lvl>
    <w:lvl w:ilvl="4" w:tplc="C3D8B246">
      <w:numFmt w:val="bullet"/>
      <w:lvlText w:val="•"/>
      <w:lvlJc w:val="left"/>
      <w:pPr>
        <w:ind w:left="5039" w:hanging="283"/>
      </w:pPr>
      <w:rPr>
        <w:rFonts w:hint="default"/>
        <w:lang w:val="ru-RU" w:eastAsia="en-US" w:bidi="ar-SA"/>
      </w:rPr>
    </w:lvl>
    <w:lvl w:ilvl="5" w:tplc="B79687FC">
      <w:numFmt w:val="bullet"/>
      <w:lvlText w:val="•"/>
      <w:lvlJc w:val="left"/>
      <w:pPr>
        <w:ind w:left="6004" w:hanging="283"/>
      </w:pPr>
      <w:rPr>
        <w:rFonts w:hint="default"/>
        <w:lang w:val="ru-RU" w:eastAsia="en-US" w:bidi="ar-SA"/>
      </w:rPr>
    </w:lvl>
    <w:lvl w:ilvl="6" w:tplc="5052D612">
      <w:numFmt w:val="bullet"/>
      <w:lvlText w:val="•"/>
      <w:lvlJc w:val="left"/>
      <w:pPr>
        <w:ind w:left="6969" w:hanging="283"/>
      </w:pPr>
      <w:rPr>
        <w:rFonts w:hint="default"/>
        <w:lang w:val="ru-RU" w:eastAsia="en-US" w:bidi="ar-SA"/>
      </w:rPr>
    </w:lvl>
    <w:lvl w:ilvl="7" w:tplc="303A6C68">
      <w:numFmt w:val="bullet"/>
      <w:lvlText w:val="•"/>
      <w:lvlJc w:val="left"/>
      <w:pPr>
        <w:ind w:left="7934" w:hanging="283"/>
      </w:pPr>
      <w:rPr>
        <w:rFonts w:hint="default"/>
        <w:lang w:val="ru-RU" w:eastAsia="en-US" w:bidi="ar-SA"/>
      </w:rPr>
    </w:lvl>
    <w:lvl w:ilvl="8" w:tplc="5EB80DF4">
      <w:numFmt w:val="bullet"/>
      <w:lvlText w:val="•"/>
      <w:lvlJc w:val="left"/>
      <w:pPr>
        <w:ind w:left="8899" w:hanging="283"/>
      </w:pPr>
      <w:rPr>
        <w:rFonts w:hint="default"/>
        <w:lang w:val="ru-RU" w:eastAsia="en-US" w:bidi="ar-SA"/>
      </w:rPr>
    </w:lvl>
  </w:abstractNum>
  <w:abstractNum w:abstractNumId="19">
    <w:nsid w:val="107C16D0"/>
    <w:multiLevelType w:val="multilevel"/>
    <w:tmpl w:val="9224F8C2"/>
    <w:lvl w:ilvl="0">
      <w:start w:val="24"/>
      <w:numFmt w:val="decimal"/>
      <w:lvlText w:val="%1"/>
      <w:lvlJc w:val="left"/>
      <w:pPr>
        <w:ind w:left="1445" w:hanging="542"/>
      </w:pPr>
      <w:rPr>
        <w:rFonts w:hint="default"/>
        <w:lang w:val="ru-RU" w:eastAsia="en-US" w:bidi="ar-SA"/>
      </w:rPr>
    </w:lvl>
    <w:lvl w:ilvl="1">
      <w:start w:val="4"/>
      <w:numFmt w:val="decimal"/>
      <w:lvlText w:val="%1.%2."/>
      <w:lvlJc w:val="left"/>
      <w:pPr>
        <w:ind w:left="1445" w:hanging="54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36" w:hanging="782"/>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526" w:hanging="782"/>
      </w:pPr>
      <w:rPr>
        <w:rFonts w:hint="default"/>
        <w:lang w:val="ru-RU" w:eastAsia="en-US" w:bidi="ar-SA"/>
      </w:rPr>
    </w:lvl>
    <w:lvl w:ilvl="4">
      <w:numFmt w:val="bullet"/>
      <w:lvlText w:val="•"/>
      <w:lvlJc w:val="left"/>
      <w:pPr>
        <w:ind w:left="4569" w:hanging="782"/>
      </w:pPr>
      <w:rPr>
        <w:rFonts w:hint="default"/>
        <w:lang w:val="ru-RU" w:eastAsia="en-US" w:bidi="ar-SA"/>
      </w:rPr>
    </w:lvl>
    <w:lvl w:ilvl="5">
      <w:numFmt w:val="bullet"/>
      <w:lvlText w:val="•"/>
      <w:lvlJc w:val="left"/>
      <w:pPr>
        <w:ind w:left="5612" w:hanging="782"/>
      </w:pPr>
      <w:rPr>
        <w:rFonts w:hint="default"/>
        <w:lang w:val="ru-RU" w:eastAsia="en-US" w:bidi="ar-SA"/>
      </w:rPr>
    </w:lvl>
    <w:lvl w:ilvl="6">
      <w:numFmt w:val="bullet"/>
      <w:lvlText w:val="•"/>
      <w:lvlJc w:val="left"/>
      <w:pPr>
        <w:ind w:left="6656" w:hanging="782"/>
      </w:pPr>
      <w:rPr>
        <w:rFonts w:hint="default"/>
        <w:lang w:val="ru-RU" w:eastAsia="en-US" w:bidi="ar-SA"/>
      </w:rPr>
    </w:lvl>
    <w:lvl w:ilvl="7">
      <w:numFmt w:val="bullet"/>
      <w:lvlText w:val="•"/>
      <w:lvlJc w:val="left"/>
      <w:pPr>
        <w:ind w:left="7699" w:hanging="782"/>
      </w:pPr>
      <w:rPr>
        <w:rFonts w:hint="default"/>
        <w:lang w:val="ru-RU" w:eastAsia="en-US" w:bidi="ar-SA"/>
      </w:rPr>
    </w:lvl>
    <w:lvl w:ilvl="8">
      <w:numFmt w:val="bullet"/>
      <w:lvlText w:val="•"/>
      <w:lvlJc w:val="left"/>
      <w:pPr>
        <w:ind w:left="8742" w:hanging="782"/>
      </w:pPr>
      <w:rPr>
        <w:rFonts w:hint="default"/>
        <w:lang w:val="ru-RU" w:eastAsia="en-US" w:bidi="ar-SA"/>
      </w:rPr>
    </w:lvl>
  </w:abstractNum>
  <w:abstractNum w:abstractNumId="20">
    <w:nsid w:val="110D5AFC"/>
    <w:multiLevelType w:val="hybridMultilevel"/>
    <w:tmpl w:val="5B72A6DA"/>
    <w:lvl w:ilvl="0" w:tplc="68CCBFB4">
      <w:start w:val="1"/>
      <w:numFmt w:val="decimal"/>
      <w:lvlText w:val="%1"/>
      <w:lvlJc w:val="left"/>
      <w:pPr>
        <w:ind w:left="1219" w:hanging="187"/>
      </w:pPr>
      <w:rPr>
        <w:rFonts w:ascii="Times New Roman" w:eastAsia="Times New Roman" w:hAnsi="Times New Roman" w:cs="Times New Roman" w:hint="default"/>
        <w:w w:val="100"/>
        <w:sz w:val="24"/>
        <w:szCs w:val="24"/>
        <w:lang w:val="ru-RU" w:eastAsia="en-US" w:bidi="ar-SA"/>
      </w:rPr>
    </w:lvl>
    <w:lvl w:ilvl="1" w:tplc="D33A0776">
      <w:numFmt w:val="bullet"/>
      <w:lvlText w:val="•"/>
      <w:lvlJc w:val="left"/>
      <w:pPr>
        <w:ind w:left="2214" w:hanging="187"/>
      </w:pPr>
      <w:rPr>
        <w:rFonts w:hint="default"/>
        <w:lang w:val="ru-RU" w:eastAsia="en-US" w:bidi="ar-SA"/>
      </w:rPr>
    </w:lvl>
    <w:lvl w:ilvl="2" w:tplc="A2C4B3CC">
      <w:numFmt w:val="bullet"/>
      <w:lvlText w:val="•"/>
      <w:lvlJc w:val="left"/>
      <w:pPr>
        <w:ind w:left="3208" w:hanging="187"/>
      </w:pPr>
      <w:rPr>
        <w:rFonts w:hint="default"/>
        <w:lang w:val="ru-RU" w:eastAsia="en-US" w:bidi="ar-SA"/>
      </w:rPr>
    </w:lvl>
    <w:lvl w:ilvl="3" w:tplc="0AB40900">
      <w:numFmt w:val="bullet"/>
      <w:lvlText w:val="•"/>
      <w:lvlJc w:val="left"/>
      <w:pPr>
        <w:ind w:left="4203" w:hanging="187"/>
      </w:pPr>
      <w:rPr>
        <w:rFonts w:hint="default"/>
        <w:lang w:val="ru-RU" w:eastAsia="en-US" w:bidi="ar-SA"/>
      </w:rPr>
    </w:lvl>
    <w:lvl w:ilvl="4" w:tplc="B74EB2E4">
      <w:numFmt w:val="bullet"/>
      <w:lvlText w:val="•"/>
      <w:lvlJc w:val="left"/>
      <w:pPr>
        <w:ind w:left="5197" w:hanging="187"/>
      </w:pPr>
      <w:rPr>
        <w:rFonts w:hint="default"/>
        <w:lang w:val="ru-RU" w:eastAsia="en-US" w:bidi="ar-SA"/>
      </w:rPr>
    </w:lvl>
    <w:lvl w:ilvl="5" w:tplc="4EDEFF56">
      <w:numFmt w:val="bullet"/>
      <w:lvlText w:val="•"/>
      <w:lvlJc w:val="left"/>
      <w:pPr>
        <w:ind w:left="6192" w:hanging="187"/>
      </w:pPr>
      <w:rPr>
        <w:rFonts w:hint="default"/>
        <w:lang w:val="ru-RU" w:eastAsia="en-US" w:bidi="ar-SA"/>
      </w:rPr>
    </w:lvl>
    <w:lvl w:ilvl="6" w:tplc="3D929432">
      <w:numFmt w:val="bullet"/>
      <w:lvlText w:val="•"/>
      <w:lvlJc w:val="left"/>
      <w:pPr>
        <w:ind w:left="7186" w:hanging="187"/>
      </w:pPr>
      <w:rPr>
        <w:rFonts w:hint="default"/>
        <w:lang w:val="ru-RU" w:eastAsia="en-US" w:bidi="ar-SA"/>
      </w:rPr>
    </w:lvl>
    <w:lvl w:ilvl="7" w:tplc="D12C3812">
      <w:numFmt w:val="bullet"/>
      <w:lvlText w:val="•"/>
      <w:lvlJc w:val="left"/>
      <w:pPr>
        <w:ind w:left="8180" w:hanging="187"/>
      </w:pPr>
      <w:rPr>
        <w:rFonts w:hint="default"/>
        <w:lang w:val="ru-RU" w:eastAsia="en-US" w:bidi="ar-SA"/>
      </w:rPr>
    </w:lvl>
    <w:lvl w:ilvl="8" w:tplc="6EA2B48C">
      <w:numFmt w:val="bullet"/>
      <w:lvlText w:val="•"/>
      <w:lvlJc w:val="left"/>
      <w:pPr>
        <w:ind w:left="9175" w:hanging="187"/>
      </w:pPr>
      <w:rPr>
        <w:rFonts w:hint="default"/>
        <w:lang w:val="ru-RU" w:eastAsia="en-US" w:bidi="ar-SA"/>
      </w:rPr>
    </w:lvl>
  </w:abstractNum>
  <w:abstractNum w:abstractNumId="21">
    <w:nsid w:val="1151721D"/>
    <w:multiLevelType w:val="hybridMultilevel"/>
    <w:tmpl w:val="3D5E8F8E"/>
    <w:lvl w:ilvl="0" w:tplc="E850DAB6">
      <w:start w:val="1"/>
      <w:numFmt w:val="decimal"/>
      <w:lvlText w:val="%1)"/>
      <w:lvlJc w:val="left"/>
      <w:pPr>
        <w:ind w:left="1643" w:hanging="264"/>
      </w:pPr>
      <w:rPr>
        <w:rFonts w:ascii="Times New Roman" w:eastAsia="Times New Roman" w:hAnsi="Times New Roman" w:cs="Times New Roman" w:hint="default"/>
        <w:b/>
        <w:bCs/>
        <w:w w:val="100"/>
        <w:sz w:val="24"/>
        <w:szCs w:val="24"/>
        <w:lang w:val="ru-RU" w:eastAsia="en-US" w:bidi="ar-SA"/>
      </w:rPr>
    </w:lvl>
    <w:lvl w:ilvl="1" w:tplc="197ACF12">
      <w:numFmt w:val="bullet"/>
      <w:lvlText w:val="•"/>
      <w:lvlJc w:val="left"/>
      <w:pPr>
        <w:ind w:left="2570" w:hanging="264"/>
      </w:pPr>
      <w:rPr>
        <w:rFonts w:hint="default"/>
        <w:lang w:val="ru-RU" w:eastAsia="en-US" w:bidi="ar-SA"/>
      </w:rPr>
    </w:lvl>
    <w:lvl w:ilvl="2" w:tplc="6E9CEE5C">
      <w:numFmt w:val="bullet"/>
      <w:lvlText w:val="•"/>
      <w:lvlJc w:val="left"/>
      <w:pPr>
        <w:ind w:left="3500" w:hanging="264"/>
      </w:pPr>
      <w:rPr>
        <w:rFonts w:hint="default"/>
        <w:lang w:val="ru-RU" w:eastAsia="en-US" w:bidi="ar-SA"/>
      </w:rPr>
    </w:lvl>
    <w:lvl w:ilvl="3" w:tplc="E67805DC">
      <w:numFmt w:val="bullet"/>
      <w:lvlText w:val="•"/>
      <w:lvlJc w:val="left"/>
      <w:pPr>
        <w:ind w:left="4431" w:hanging="264"/>
      </w:pPr>
      <w:rPr>
        <w:rFonts w:hint="default"/>
        <w:lang w:val="ru-RU" w:eastAsia="en-US" w:bidi="ar-SA"/>
      </w:rPr>
    </w:lvl>
    <w:lvl w:ilvl="4" w:tplc="0E0054B6">
      <w:numFmt w:val="bullet"/>
      <w:lvlText w:val="•"/>
      <w:lvlJc w:val="left"/>
      <w:pPr>
        <w:ind w:left="5361" w:hanging="264"/>
      </w:pPr>
      <w:rPr>
        <w:rFonts w:hint="default"/>
        <w:lang w:val="ru-RU" w:eastAsia="en-US" w:bidi="ar-SA"/>
      </w:rPr>
    </w:lvl>
    <w:lvl w:ilvl="5" w:tplc="5B369504">
      <w:numFmt w:val="bullet"/>
      <w:lvlText w:val="•"/>
      <w:lvlJc w:val="left"/>
      <w:pPr>
        <w:ind w:left="6292" w:hanging="264"/>
      </w:pPr>
      <w:rPr>
        <w:rFonts w:hint="default"/>
        <w:lang w:val="ru-RU" w:eastAsia="en-US" w:bidi="ar-SA"/>
      </w:rPr>
    </w:lvl>
    <w:lvl w:ilvl="6" w:tplc="4C329A6A">
      <w:numFmt w:val="bullet"/>
      <w:lvlText w:val="•"/>
      <w:lvlJc w:val="left"/>
      <w:pPr>
        <w:ind w:left="7222" w:hanging="264"/>
      </w:pPr>
      <w:rPr>
        <w:rFonts w:hint="default"/>
        <w:lang w:val="ru-RU" w:eastAsia="en-US" w:bidi="ar-SA"/>
      </w:rPr>
    </w:lvl>
    <w:lvl w:ilvl="7" w:tplc="4A7830D4">
      <w:numFmt w:val="bullet"/>
      <w:lvlText w:val="•"/>
      <w:lvlJc w:val="left"/>
      <w:pPr>
        <w:ind w:left="8152" w:hanging="264"/>
      </w:pPr>
      <w:rPr>
        <w:rFonts w:hint="default"/>
        <w:lang w:val="ru-RU" w:eastAsia="en-US" w:bidi="ar-SA"/>
      </w:rPr>
    </w:lvl>
    <w:lvl w:ilvl="8" w:tplc="8B78FF36">
      <w:numFmt w:val="bullet"/>
      <w:lvlText w:val="•"/>
      <w:lvlJc w:val="left"/>
      <w:pPr>
        <w:ind w:left="9083" w:hanging="264"/>
      </w:pPr>
      <w:rPr>
        <w:rFonts w:hint="default"/>
        <w:lang w:val="ru-RU" w:eastAsia="en-US" w:bidi="ar-SA"/>
      </w:rPr>
    </w:lvl>
  </w:abstractNum>
  <w:abstractNum w:abstractNumId="22">
    <w:nsid w:val="11547148"/>
    <w:multiLevelType w:val="hybridMultilevel"/>
    <w:tmpl w:val="5C2EC430"/>
    <w:lvl w:ilvl="0" w:tplc="E646A260">
      <w:start w:val="1"/>
      <w:numFmt w:val="decimal"/>
      <w:lvlText w:val="%1)"/>
      <w:lvlJc w:val="left"/>
      <w:pPr>
        <w:ind w:left="1643" w:hanging="264"/>
      </w:pPr>
      <w:rPr>
        <w:rFonts w:ascii="Times New Roman" w:eastAsia="Times New Roman" w:hAnsi="Times New Roman" w:cs="Times New Roman" w:hint="default"/>
        <w:b/>
        <w:bCs/>
        <w:w w:val="100"/>
        <w:sz w:val="24"/>
        <w:szCs w:val="24"/>
        <w:lang w:val="ru-RU" w:eastAsia="en-US" w:bidi="ar-SA"/>
      </w:rPr>
    </w:lvl>
    <w:lvl w:ilvl="1" w:tplc="BAF01054">
      <w:numFmt w:val="bullet"/>
      <w:lvlText w:val="•"/>
      <w:lvlJc w:val="left"/>
      <w:pPr>
        <w:ind w:left="2570" w:hanging="264"/>
      </w:pPr>
      <w:rPr>
        <w:rFonts w:hint="default"/>
        <w:lang w:val="ru-RU" w:eastAsia="en-US" w:bidi="ar-SA"/>
      </w:rPr>
    </w:lvl>
    <w:lvl w:ilvl="2" w:tplc="CE3EBFE0">
      <w:numFmt w:val="bullet"/>
      <w:lvlText w:val="•"/>
      <w:lvlJc w:val="left"/>
      <w:pPr>
        <w:ind w:left="3500" w:hanging="264"/>
      </w:pPr>
      <w:rPr>
        <w:rFonts w:hint="default"/>
        <w:lang w:val="ru-RU" w:eastAsia="en-US" w:bidi="ar-SA"/>
      </w:rPr>
    </w:lvl>
    <w:lvl w:ilvl="3" w:tplc="9B78C0E8">
      <w:numFmt w:val="bullet"/>
      <w:lvlText w:val="•"/>
      <w:lvlJc w:val="left"/>
      <w:pPr>
        <w:ind w:left="4431" w:hanging="264"/>
      </w:pPr>
      <w:rPr>
        <w:rFonts w:hint="default"/>
        <w:lang w:val="ru-RU" w:eastAsia="en-US" w:bidi="ar-SA"/>
      </w:rPr>
    </w:lvl>
    <w:lvl w:ilvl="4" w:tplc="34FADF82">
      <w:numFmt w:val="bullet"/>
      <w:lvlText w:val="•"/>
      <w:lvlJc w:val="left"/>
      <w:pPr>
        <w:ind w:left="5361" w:hanging="264"/>
      </w:pPr>
      <w:rPr>
        <w:rFonts w:hint="default"/>
        <w:lang w:val="ru-RU" w:eastAsia="en-US" w:bidi="ar-SA"/>
      </w:rPr>
    </w:lvl>
    <w:lvl w:ilvl="5" w:tplc="3C9C9380">
      <w:numFmt w:val="bullet"/>
      <w:lvlText w:val="•"/>
      <w:lvlJc w:val="left"/>
      <w:pPr>
        <w:ind w:left="6292" w:hanging="264"/>
      </w:pPr>
      <w:rPr>
        <w:rFonts w:hint="default"/>
        <w:lang w:val="ru-RU" w:eastAsia="en-US" w:bidi="ar-SA"/>
      </w:rPr>
    </w:lvl>
    <w:lvl w:ilvl="6" w:tplc="2BDAC67A">
      <w:numFmt w:val="bullet"/>
      <w:lvlText w:val="•"/>
      <w:lvlJc w:val="left"/>
      <w:pPr>
        <w:ind w:left="7222" w:hanging="264"/>
      </w:pPr>
      <w:rPr>
        <w:rFonts w:hint="default"/>
        <w:lang w:val="ru-RU" w:eastAsia="en-US" w:bidi="ar-SA"/>
      </w:rPr>
    </w:lvl>
    <w:lvl w:ilvl="7" w:tplc="B1381D18">
      <w:numFmt w:val="bullet"/>
      <w:lvlText w:val="•"/>
      <w:lvlJc w:val="left"/>
      <w:pPr>
        <w:ind w:left="8152" w:hanging="264"/>
      </w:pPr>
      <w:rPr>
        <w:rFonts w:hint="default"/>
        <w:lang w:val="ru-RU" w:eastAsia="en-US" w:bidi="ar-SA"/>
      </w:rPr>
    </w:lvl>
    <w:lvl w:ilvl="8" w:tplc="6492B16C">
      <w:numFmt w:val="bullet"/>
      <w:lvlText w:val="•"/>
      <w:lvlJc w:val="left"/>
      <w:pPr>
        <w:ind w:left="9083" w:hanging="264"/>
      </w:pPr>
      <w:rPr>
        <w:rFonts w:hint="default"/>
        <w:lang w:val="ru-RU" w:eastAsia="en-US" w:bidi="ar-SA"/>
      </w:rPr>
    </w:lvl>
  </w:abstractNum>
  <w:abstractNum w:abstractNumId="23">
    <w:nsid w:val="11C56E2F"/>
    <w:multiLevelType w:val="hybridMultilevel"/>
    <w:tmpl w:val="8EFCD5BE"/>
    <w:lvl w:ilvl="0" w:tplc="5FA0E87E">
      <w:start w:val="1"/>
      <w:numFmt w:val="decimal"/>
      <w:lvlText w:val="%1."/>
      <w:lvlJc w:val="left"/>
      <w:pPr>
        <w:ind w:left="1147" w:hanging="245"/>
      </w:pPr>
      <w:rPr>
        <w:rFonts w:ascii="Times New Roman" w:eastAsia="Times New Roman" w:hAnsi="Times New Roman" w:cs="Times New Roman" w:hint="default"/>
        <w:w w:val="100"/>
        <w:sz w:val="24"/>
        <w:szCs w:val="24"/>
        <w:lang w:val="ru-RU" w:eastAsia="en-US" w:bidi="ar-SA"/>
      </w:rPr>
    </w:lvl>
    <w:lvl w:ilvl="1" w:tplc="EADCAE9E">
      <w:numFmt w:val="bullet"/>
      <w:lvlText w:val="•"/>
      <w:lvlJc w:val="left"/>
      <w:pPr>
        <w:ind w:left="2108" w:hanging="245"/>
      </w:pPr>
      <w:rPr>
        <w:rFonts w:hint="default"/>
        <w:lang w:val="ru-RU" w:eastAsia="en-US" w:bidi="ar-SA"/>
      </w:rPr>
    </w:lvl>
    <w:lvl w:ilvl="2" w:tplc="61264936">
      <w:numFmt w:val="bullet"/>
      <w:lvlText w:val="•"/>
      <w:lvlJc w:val="left"/>
      <w:pPr>
        <w:ind w:left="3077" w:hanging="245"/>
      </w:pPr>
      <w:rPr>
        <w:rFonts w:hint="default"/>
        <w:lang w:val="ru-RU" w:eastAsia="en-US" w:bidi="ar-SA"/>
      </w:rPr>
    </w:lvl>
    <w:lvl w:ilvl="3" w:tplc="07E40620">
      <w:numFmt w:val="bullet"/>
      <w:lvlText w:val="•"/>
      <w:lvlJc w:val="left"/>
      <w:pPr>
        <w:ind w:left="4046" w:hanging="245"/>
      </w:pPr>
      <w:rPr>
        <w:rFonts w:hint="default"/>
        <w:lang w:val="ru-RU" w:eastAsia="en-US" w:bidi="ar-SA"/>
      </w:rPr>
    </w:lvl>
    <w:lvl w:ilvl="4" w:tplc="618C9C5A">
      <w:numFmt w:val="bullet"/>
      <w:lvlText w:val="•"/>
      <w:lvlJc w:val="left"/>
      <w:pPr>
        <w:ind w:left="5015" w:hanging="245"/>
      </w:pPr>
      <w:rPr>
        <w:rFonts w:hint="default"/>
        <w:lang w:val="ru-RU" w:eastAsia="en-US" w:bidi="ar-SA"/>
      </w:rPr>
    </w:lvl>
    <w:lvl w:ilvl="5" w:tplc="C9F8D4EE">
      <w:numFmt w:val="bullet"/>
      <w:lvlText w:val="•"/>
      <w:lvlJc w:val="left"/>
      <w:pPr>
        <w:ind w:left="5984" w:hanging="245"/>
      </w:pPr>
      <w:rPr>
        <w:rFonts w:hint="default"/>
        <w:lang w:val="ru-RU" w:eastAsia="en-US" w:bidi="ar-SA"/>
      </w:rPr>
    </w:lvl>
    <w:lvl w:ilvl="6" w:tplc="6C628AFC">
      <w:numFmt w:val="bullet"/>
      <w:lvlText w:val="•"/>
      <w:lvlJc w:val="left"/>
      <w:pPr>
        <w:ind w:left="6953" w:hanging="245"/>
      </w:pPr>
      <w:rPr>
        <w:rFonts w:hint="default"/>
        <w:lang w:val="ru-RU" w:eastAsia="en-US" w:bidi="ar-SA"/>
      </w:rPr>
    </w:lvl>
    <w:lvl w:ilvl="7" w:tplc="8A2EA568">
      <w:numFmt w:val="bullet"/>
      <w:lvlText w:val="•"/>
      <w:lvlJc w:val="left"/>
      <w:pPr>
        <w:ind w:left="7922" w:hanging="245"/>
      </w:pPr>
      <w:rPr>
        <w:rFonts w:hint="default"/>
        <w:lang w:val="ru-RU" w:eastAsia="en-US" w:bidi="ar-SA"/>
      </w:rPr>
    </w:lvl>
    <w:lvl w:ilvl="8" w:tplc="1D06BE32">
      <w:numFmt w:val="bullet"/>
      <w:lvlText w:val="•"/>
      <w:lvlJc w:val="left"/>
      <w:pPr>
        <w:ind w:left="8891" w:hanging="245"/>
      </w:pPr>
      <w:rPr>
        <w:rFonts w:hint="default"/>
        <w:lang w:val="ru-RU" w:eastAsia="en-US" w:bidi="ar-SA"/>
      </w:rPr>
    </w:lvl>
  </w:abstractNum>
  <w:abstractNum w:abstractNumId="24">
    <w:nsid w:val="13B3746E"/>
    <w:multiLevelType w:val="hybridMultilevel"/>
    <w:tmpl w:val="F9AE52F6"/>
    <w:lvl w:ilvl="0" w:tplc="2DB8721C">
      <w:numFmt w:val="bullet"/>
      <w:lvlText w:val="-"/>
      <w:lvlJc w:val="left"/>
      <w:pPr>
        <w:ind w:left="28" w:hanging="149"/>
      </w:pPr>
      <w:rPr>
        <w:rFonts w:ascii="Times New Roman" w:eastAsia="Times New Roman" w:hAnsi="Times New Roman" w:cs="Times New Roman" w:hint="default"/>
        <w:w w:val="99"/>
        <w:sz w:val="24"/>
        <w:szCs w:val="24"/>
        <w:lang w:val="ru-RU" w:eastAsia="en-US" w:bidi="ar-SA"/>
      </w:rPr>
    </w:lvl>
    <w:lvl w:ilvl="1" w:tplc="0308C91E">
      <w:numFmt w:val="bullet"/>
      <w:lvlText w:val="•"/>
      <w:lvlJc w:val="left"/>
      <w:pPr>
        <w:ind w:left="959" w:hanging="149"/>
      </w:pPr>
      <w:rPr>
        <w:rFonts w:hint="default"/>
        <w:lang w:val="ru-RU" w:eastAsia="en-US" w:bidi="ar-SA"/>
      </w:rPr>
    </w:lvl>
    <w:lvl w:ilvl="2" w:tplc="09207446">
      <w:numFmt w:val="bullet"/>
      <w:lvlText w:val="•"/>
      <w:lvlJc w:val="left"/>
      <w:pPr>
        <w:ind w:left="1899" w:hanging="149"/>
      </w:pPr>
      <w:rPr>
        <w:rFonts w:hint="default"/>
        <w:lang w:val="ru-RU" w:eastAsia="en-US" w:bidi="ar-SA"/>
      </w:rPr>
    </w:lvl>
    <w:lvl w:ilvl="3" w:tplc="FE129D5A">
      <w:numFmt w:val="bullet"/>
      <w:lvlText w:val="•"/>
      <w:lvlJc w:val="left"/>
      <w:pPr>
        <w:ind w:left="2838" w:hanging="149"/>
      </w:pPr>
      <w:rPr>
        <w:rFonts w:hint="default"/>
        <w:lang w:val="ru-RU" w:eastAsia="en-US" w:bidi="ar-SA"/>
      </w:rPr>
    </w:lvl>
    <w:lvl w:ilvl="4" w:tplc="EE9C7770">
      <w:numFmt w:val="bullet"/>
      <w:lvlText w:val="•"/>
      <w:lvlJc w:val="left"/>
      <w:pPr>
        <w:ind w:left="3778" w:hanging="149"/>
      </w:pPr>
      <w:rPr>
        <w:rFonts w:hint="default"/>
        <w:lang w:val="ru-RU" w:eastAsia="en-US" w:bidi="ar-SA"/>
      </w:rPr>
    </w:lvl>
    <w:lvl w:ilvl="5" w:tplc="7A36018A">
      <w:numFmt w:val="bullet"/>
      <w:lvlText w:val="•"/>
      <w:lvlJc w:val="left"/>
      <w:pPr>
        <w:ind w:left="4718" w:hanging="149"/>
      </w:pPr>
      <w:rPr>
        <w:rFonts w:hint="default"/>
        <w:lang w:val="ru-RU" w:eastAsia="en-US" w:bidi="ar-SA"/>
      </w:rPr>
    </w:lvl>
    <w:lvl w:ilvl="6" w:tplc="82D21482">
      <w:numFmt w:val="bullet"/>
      <w:lvlText w:val="•"/>
      <w:lvlJc w:val="left"/>
      <w:pPr>
        <w:ind w:left="5657" w:hanging="149"/>
      </w:pPr>
      <w:rPr>
        <w:rFonts w:hint="default"/>
        <w:lang w:val="ru-RU" w:eastAsia="en-US" w:bidi="ar-SA"/>
      </w:rPr>
    </w:lvl>
    <w:lvl w:ilvl="7" w:tplc="2668ABC2">
      <w:numFmt w:val="bullet"/>
      <w:lvlText w:val="•"/>
      <w:lvlJc w:val="left"/>
      <w:pPr>
        <w:ind w:left="6597" w:hanging="149"/>
      </w:pPr>
      <w:rPr>
        <w:rFonts w:hint="default"/>
        <w:lang w:val="ru-RU" w:eastAsia="en-US" w:bidi="ar-SA"/>
      </w:rPr>
    </w:lvl>
    <w:lvl w:ilvl="8" w:tplc="AB5212DA">
      <w:numFmt w:val="bullet"/>
      <w:lvlText w:val="•"/>
      <w:lvlJc w:val="left"/>
      <w:pPr>
        <w:ind w:left="7537" w:hanging="149"/>
      </w:pPr>
      <w:rPr>
        <w:rFonts w:hint="default"/>
        <w:lang w:val="ru-RU" w:eastAsia="en-US" w:bidi="ar-SA"/>
      </w:rPr>
    </w:lvl>
  </w:abstractNum>
  <w:abstractNum w:abstractNumId="25">
    <w:nsid w:val="145E7D50"/>
    <w:multiLevelType w:val="hybridMultilevel"/>
    <w:tmpl w:val="71D42B68"/>
    <w:lvl w:ilvl="0" w:tplc="AC28EFD0">
      <w:start w:val="1"/>
      <w:numFmt w:val="decimal"/>
      <w:lvlText w:val="%1)"/>
      <w:lvlJc w:val="left"/>
      <w:pPr>
        <w:ind w:left="336" w:hanging="269"/>
      </w:pPr>
      <w:rPr>
        <w:rFonts w:ascii="Times New Roman" w:eastAsia="Times New Roman" w:hAnsi="Times New Roman" w:cs="Times New Roman" w:hint="default"/>
        <w:w w:val="100"/>
        <w:sz w:val="24"/>
        <w:szCs w:val="24"/>
        <w:lang w:val="ru-RU" w:eastAsia="en-US" w:bidi="ar-SA"/>
      </w:rPr>
    </w:lvl>
    <w:lvl w:ilvl="1" w:tplc="8B04B1FC">
      <w:numFmt w:val="bullet"/>
      <w:lvlText w:val="•"/>
      <w:lvlJc w:val="left"/>
      <w:pPr>
        <w:ind w:left="1388" w:hanging="269"/>
      </w:pPr>
      <w:rPr>
        <w:rFonts w:hint="default"/>
        <w:lang w:val="ru-RU" w:eastAsia="en-US" w:bidi="ar-SA"/>
      </w:rPr>
    </w:lvl>
    <w:lvl w:ilvl="2" w:tplc="AC48CF6C">
      <w:numFmt w:val="bullet"/>
      <w:lvlText w:val="•"/>
      <w:lvlJc w:val="left"/>
      <w:pPr>
        <w:ind w:left="2437" w:hanging="269"/>
      </w:pPr>
      <w:rPr>
        <w:rFonts w:hint="default"/>
        <w:lang w:val="ru-RU" w:eastAsia="en-US" w:bidi="ar-SA"/>
      </w:rPr>
    </w:lvl>
    <w:lvl w:ilvl="3" w:tplc="0346DCB6">
      <w:numFmt w:val="bullet"/>
      <w:lvlText w:val="•"/>
      <w:lvlJc w:val="left"/>
      <w:pPr>
        <w:ind w:left="3486" w:hanging="269"/>
      </w:pPr>
      <w:rPr>
        <w:rFonts w:hint="default"/>
        <w:lang w:val="ru-RU" w:eastAsia="en-US" w:bidi="ar-SA"/>
      </w:rPr>
    </w:lvl>
    <w:lvl w:ilvl="4" w:tplc="E72C21DE">
      <w:numFmt w:val="bullet"/>
      <w:lvlText w:val="•"/>
      <w:lvlJc w:val="left"/>
      <w:pPr>
        <w:ind w:left="4535" w:hanging="269"/>
      </w:pPr>
      <w:rPr>
        <w:rFonts w:hint="default"/>
        <w:lang w:val="ru-RU" w:eastAsia="en-US" w:bidi="ar-SA"/>
      </w:rPr>
    </w:lvl>
    <w:lvl w:ilvl="5" w:tplc="9E408F3E">
      <w:numFmt w:val="bullet"/>
      <w:lvlText w:val="•"/>
      <w:lvlJc w:val="left"/>
      <w:pPr>
        <w:ind w:left="5584" w:hanging="269"/>
      </w:pPr>
      <w:rPr>
        <w:rFonts w:hint="default"/>
        <w:lang w:val="ru-RU" w:eastAsia="en-US" w:bidi="ar-SA"/>
      </w:rPr>
    </w:lvl>
    <w:lvl w:ilvl="6" w:tplc="B41E960C">
      <w:numFmt w:val="bullet"/>
      <w:lvlText w:val="•"/>
      <w:lvlJc w:val="left"/>
      <w:pPr>
        <w:ind w:left="6633" w:hanging="269"/>
      </w:pPr>
      <w:rPr>
        <w:rFonts w:hint="default"/>
        <w:lang w:val="ru-RU" w:eastAsia="en-US" w:bidi="ar-SA"/>
      </w:rPr>
    </w:lvl>
    <w:lvl w:ilvl="7" w:tplc="F058F15A">
      <w:numFmt w:val="bullet"/>
      <w:lvlText w:val="•"/>
      <w:lvlJc w:val="left"/>
      <w:pPr>
        <w:ind w:left="7682" w:hanging="269"/>
      </w:pPr>
      <w:rPr>
        <w:rFonts w:hint="default"/>
        <w:lang w:val="ru-RU" w:eastAsia="en-US" w:bidi="ar-SA"/>
      </w:rPr>
    </w:lvl>
    <w:lvl w:ilvl="8" w:tplc="92AEBA76">
      <w:numFmt w:val="bullet"/>
      <w:lvlText w:val="•"/>
      <w:lvlJc w:val="left"/>
      <w:pPr>
        <w:ind w:left="8731" w:hanging="269"/>
      </w:pPr>
      <w:rPr>
        <w:rFonts w:hint="default"/>
        <w:lang w:val="ru-RU" w:eastAsia="en-US" w:bidi="ar-SA"/>
      </w:rPr>
    </w:lvl>
  </w:abstractNum>
  <w:abstractNum w:abstractNumId="26">
    <w:nsid w:val="15407E4C"/>
    <w:multiLevelType w:val="hybridMultilevel"/>
    <w:tmpl w:val="EE62ACF0"/>
    <w:lvl w:ilvl="0" w:tplc="DDD6DFFC">
      <w:start w:val="1"/>
      <w:numFmt w:val="decimal"/>
      <w:lvlText w:val="%1)"/>
      <w:lvlJc w:val="left"/>
      <w:pPr>
        <w:ind w:left="779" w:hanging="648"/>
      </w:pPr>
      <w:rPr>
        <w:rFonts w:ascii="Times New Roman" w:eastAsia="Times New Roman" w:hAnsi="Times New Roman" w:cs="Times New Roman" w:hint="default"/>
        <w:w w:val="100"/>
        <w:sz w:val="24"/>
        <w:szCs w:val="24"/>
        <w:lang w:val="ru-RU" w:eastAsia="en-US" w:bidi="ar-SA"/>
      </w:rPr>
    </w:lvl>
    <w:lvl w:ilvl="1" w:tplc="85D0F196">
      <w:numFmt w:val="bullet"/>
      <w:lvlText w:val="•"/>
      <w:lvlJc w:val="left"/>
      <w:pPr>
        <w:ind w:left="1796" w:hanging="648"/>
      </w:pPr>
      <w:rPr>
        <w:rFonts w:hint="default"/>
        <w:lang w:val="ru-RU" w:eastAsia="en-US" w:bidi="ar-SA"/>
      </w:rPr>
    </w:lvl>
    <w:lvl w:ilvl="2" w:tplc="A8D45276">
      <w:numFmt w:val="bullet"/>
      <w:lvlText w:val="•"/>
      <w:lvlJc w:val="left"/>
      <w:pPr>
        <w:ind w:left="2812" w:hanging="648"/>
      </w:pPr>
      <w:rPr>
        <w:rFonts w:hint="default"/>
        <w:lang w:val="ru-RU" w:eastAsia="en-US" w:bidi="ar-SA"/>
      </w:rPr>
    </w:lvl>
    <w:lvl w:ilvl="3" w:tplc="D0DC15A2">
      <w:numFmt w:val="bullet"/>
      <w:lvlText w:val="•"/>
      <w:lvlJc w:val="left"/>
      <w:pPr>
        <w:ind w:left="3829" w:hanging="648"/>
      </w:pPr>
      <w:rPr>
        <w:rFonts w:hint="default"/>
        <w:lang w:val="ru-RU" w:eastAsia="en-US" w:bidi="ar-SA"/>
      </w:rPr>
    </w:lvl>
    <w:lvl w:ilvl="4" w:tplc="3C96BEBC">
      <w:numFmt w:val="bullet"/>
      <w:lvlText w:val="•"/>
      <w:lvlJc w:val="left"/>
      <w:pPr>
        <w:ind w:left="4845" w:hanging="648"/>
      </w:pPr>
      <w:rPr>
        <w:rFonts w:hint="default"/>
        <w:lang w:val="ru-RU" w:eastAsia="en-US" w:bidi="ar-SA"/>
      </w:rPr>
    </w:lvl>
    <w:lvl w:ilvl="5" w:tplc="D1AC33DE">
      <w:numFmt w:val="bullet"/>
      <w:lvlText w:val="•"/>
      <w:lvlJc w:val="left"/>
      <w:pPr>
        <w:ind w:left="5862" w:hanging="648"/>
      </w:pPr>
      <w:rPr>
        <w:rFonts w:hint="default"/>
        <w:lang w:val="ru-RU" w:eastAsia="en-US" w:bidi="ar-SA"/>
      </w:rPr>
    </w:lvl>
    <w:lvl w:ilvl="6" w:tplc="3D96ED06">
      <w:numFmt w:val="bullet"/>
      <w:lvlText w:val="•"/>
      <w:lvlJc w:val="left"/>
      <w:pPr>
        <w:ind w:left="6878" w:hanging="648"/>
      </w:pPr>
      <w:rPr>
        <w:rFonts w:hint="default"/>
        <w:lang w:val="ru-RU" w:eastAsia="en-US" w:bidi="ar-SA"/>
      </w:rPr>
    </w:lvl>
    <w:lvl w:ilvl="7" w:tplc="8DB4947A">
      <w:numFmt w:val="bullet"/>
      <w:lvlText w:val="•"/>
      <w:lvlJc w:val="left"/>
      <w:pPr>
        <w:ind w:left="7894" w:hanging="648"/>
      </w:pPr>
      <w:rPr>
        <w:rFonts w:hint="default"/>
        <w:lang w:val="ru-RU" w:eastAsia="en-US" w:bidi="ar-SA"/>
      </w:rPr>
    </w:lvl>
    <w:lvl w:ilvl="8" w:tplc="8A123C4E">
      <w:numFmt w:val="bullet"/>
      <w:lvlText w:val="•"/>
      <w:lvlJc w:val="left"/>
      <w:pPr>
        <w:ind w:left="8911" w:hanging="648"/>
      </w:pPr>
      <w:rPr>
        <w:rFonts w:hint="default"/>
        <w:lang w:val="ru-RU" w:eastAsia="en-US" w:bidi="ar-SA"/>
      </w:rPr>
    </w:lvl>
  </w:abstractNum>
  <w:abstractNum w:abstractNumId="27">
    <w:nsid w:val="15477ECF"/>
    <w:multiLevelType w:val="hybridMultilevel"/>
    <w:tmpl w:val="1E5E5CEC"/>
    <w:lvl w:ilvl="0" w:tplc="65549F9E">
      <w:start w:val="2"/>
      <w:numFmt w:val="upperRoman"/>
      <w:lvlText w:val="%1"/>
      <w:lvlJc w:val="left"/>
      <w:pPr>
        <w:ind w:left="336" w:hanging="254"/>
      </w:pPr>
      <w:rPr>
        <w:rFonts w:ascii="Times New Roman" w:eastAsia="Times New Roman" w:hAnsi="Times New Roman" w:cs="Times New Roman" w:hint="default"/>
        <w:spacing w:val="0"/>
        <w:w w:val="100"/>
        <w:sz w:val="24"/>
        <w:szCs w:val="24"/>
        <w:u w:val="thick" w:color="000000"/>
        <w:lang w:val="ru-RU" w:eastAsia="en-US" w:bidi="ar-SA"/>
      </w:rPr>
    </w:lvl>
    <w:lvl w:ilvl="1" w:tplc="1EC6F804">
      <w:numFmt w:val="bullet"/>
      <w:lvlText w:val="•"/>
      <w:lvlJc w:val="left"/>
      <w:pPr>
        <w:ind w:left="1388" w:hanging="254"/>
      </w:pPr>
      <w:rPr>
        <w:rFonts w:hint="default"/>
        <w:lang w:val="ru-RU" w:eastAsia="en-US" w:bidi="ar-SA"/>
      </w:rPr>
    </w:lvl>
    <w:lvl w:ilvl="2" w:tplc="6AC691E2">
      <w:numFmt w:val="bullet"/>
      <w:lvlText w:val="•"/>
      <w:lvlJc w:val="left"/>
      <w:pPr>
        <w:ind w:left="2437" w:hanging="254"/>
      </w:pPr>
      <w:rPr>
        <w:rFonts w:hint="default"/>
        <w:lang w:val="ru-RU" w:eastAsia="en-US" w:bidi="ar-SA"/>
      </w:rPr>
    </w:lvl>
    <w:lvl w:ilvl="3" w:tplc="2BCEF502">
      <w:numFmt w:val="bullet"/>
      <w:lvlText w:val="•"/>
      <w:lvlJc w:val="left"/>
      <w:pPr>
        <w:ind w:left="3486" w:hanging="254"/>
      </w:pPr>
      <w:rPr>
        <w:rFonts w:hint="default"/>
        <w:lang w:val="ru-RU" w:eastAsia="en-US" w:bidi="ar-SA"/>
      </w:rPr>
    </w:lvl>
    <w:lvl w:ilvl="4" w:tplc="D5C0B948">
      <w:numFmt w:val="bullet"/>
      <w:lvlText w:val="•"/>
      <w:lvlJc w:val="left"/>
      <w:pPr>
        <w:ind w:left="4535" w:hanging="254"/>
      </w:pPr>
      <w:rPr>
        <w:rFonts w:hint="default"/>
        <w:lang w:val="ru-RU" w:eastAsia="en-US" w:bidi="ar-SA"/>
      </w:rPr>
    </w:lvl>
    <w:lvl w:ilvl="5" w:tplc="B1A82820">
      <w:numFmt w:val="bullet"/>
      <w:lvlText w:val="•"/>
      <w:lvlJc w:val="left"/>
      <w:pPr>
        <w:ind w:left="5584" w:hanging="254"/>
      </w:pPr>
      <w:rPr>
        <w:rFonts w:hint="default"/>
        <w:lang w:val="ru-RU" w:eastAsia="en-US" w:bidi="ar-SA"/>
      </w:rPr>
    </w:lvl>
    <w:lvl w:ilvl="6" w:tplc="A7A634AE">
      <w:numFmt w:val="bullet"/>
      <w:lvlText w:val="•"/>
      <w:lvlJc w:val="left"/>
      <w:pPr>
        <w:ind w:left="6633" w:hanging="254"/>
      </w:pPr>
      <w:rPr>
        <w:rFonts w:hint="default"/>
        <w:lang w:val="ru-RU" w:eastAsia="en-US" w:bidi="ar-SA"/>
      </w:rPr>
    </w:lvl>
    <w:lvl w:ilvl="7" w:tplc="639850D4">
      <w:numFmt w:val="bullet"/>
      <w:lvlText w:val="•"/>
      <w:lvlJc w:val="left"/>
      <w:pPr>
        <w:ind w:left="7682" w:hanging="254"/>
      </w:pPr>
      <w:rPr>
        <w:rFonts w:hint="default"/>
        <w:lang w:val="ru-RU" w:eastAsia="en-US" w:bidi="ar-SA"/>
      </w:rPr>
    </w:lvl>
    <w:lvl w:ilvl="8" w:tplc="2364F754">
      <w:numFmt w:val="bullet"/>
      <w:lvlText w:val="•"/>
      <w:lvlJc w:val="left"/>
      <w:pPr>
        <w:ind w:left="8731" w:hanging="254"/>
      </w:pPr>
      <w:rPr>
        <w:rFonts w:hint="default"/>
        <w:lang w:val="ru-RU" w:eastAsia="en-US" w:bidi="ar-SA"/>
      </w:rPr>
    </w:lvl>
  </w:abstractNum>
  <w:abstractNum w:abstractNumId="28">
    <w:nsid w:val="169C065F"/>
    <w:multiLevelType w:val="hybridMultilevel"/>
    <w:tmpl w:val="3A24CC6C"/>
    <w:lvl w:ilvl="0" w:tplc="FD9E6114">
      <w:numFmt w:val="bullet"/>
      <w:lvlText w:val=""/>
      <w:lvlJc w:val="left"/>
      <w:pPr>
        <w:ind w:left="2066" w:hanging="360"/>
      </w:pPr>
      <w:rPr>
        <w:rFonts w:ascii="Symbol" w:eastAsia="Symbol" w:hAnsi="Symbol" w:cs="Symbol" w:hint="default"/>
        <w:w w:val="100"/>
        <w:sz w:val="24"/>
        <w:szCs w:val="24"/>
        <w:lang w:val="ru-RU" w:eastAsia="en-US" w:bidi="ar-SA"/>
      </w:rPr>
    </w:lvl>
    <w:lvl w:ilvl="1" w:tplc="A33C9D8A">
      <w:numFmt w:val="bullet"/>
      <w:lvlText w:val="•"/>
      <w:lvlJc w:val="left"/>
      <w:pPr>
        <w:ind w:left="2948" w:hanging="360"/>
      </w:pPr>
      <w:rPr>
        <w:rFonts w:hint="default"/>
        <w:lang w:val="ru-RU" w:eastAsia="en-US" w:bidi="ar-SA"/>
      </w:rPr>
    </w:lvl>
    <w:lvl w:ilvl="2" w:tplc="568E05DE">
      <w:numFmt w:val="bullet"/>
      <w:lvlText w:val="•"/>
      <w:lvlJc w:val="left"/>
      <w:pPr>
        <w:ind w:left="3836" w:hanging="360"/>
      </w:pPr>
      <w:rPr>
        <w:rFonts w:hint="default"/>
        <w:lang w:val="ru-RU" w:eastAsia="en-US" w:bidi="ar-SA"/>
      </w:rPr>
    </w:lvl>
    <w:lvl w:ilvl="3" w:tplc="760ACA46">
      <w:numFmt w:val="bullet"/>
      <w:lvlText w:val="•"/>
      <w:lvlJc w:val="left"/>
      <w:pPr>
        <w:ind w:left="4725" w:hanging="360"/>
      </w:pPr>
      <w:rPr>
        <w:rFonts w:hint="default"/>
        <w:lang w:val="ru-RU" w:eastAsia="en-US" w:bidi="ar-SA"/>
      </w:rPr>
    </w:lvl>
    <w:lvl w:ilvl="4" w:tplc="67DE234A">
      <w:numFmt w:val="bullet"/>
      <w:lvlText w:val="•"/>
      <w:lvlJc w:val="left"/>
      <w:pPr>
        <w:ind w:left="5613" w:hanging="360"/>
      </w:pPr>
      <w:rPr>
        <w:rFonts w:hint="default"/>
        <w:lang w:val="ru-RU" w:eastAsia="en-US" w:bidi="ar-SA"/>
      </w:rPr>
    </w:lvl>
    <w:lvl w:ilvl="5" w:tplc="4456F3B4">
      <w:numFmt w:val="bullet"/>
      <w:lvlText w:val="•"/>
      <w:lvlJc w:val="left"/>
      <w:pPr>
        <w:ind w:left="6502" w:hanging="360"/>
      </w:pPr>
      <w:rPr>
        <w:rFonts w:hint="default"/>
        <w:lang w:val="ru-RU" w:eastAsia="en-US" w:bidi="ar-SA"/>
      </w:rPr>
    </w:lvl>
    <w:lvl w:ilvl="6" w:tplc="DE2A9246">
      <w:numFmt w:val="bullet"/>
      <w:lvlText w:val="•"/>
      <w:lvlJc w:val="left"/>
      <w:pPr>
        <w:ind w:left="7390" w:hanging="360"/>
      </w:pPr>
      <w:rPr>
        <w:rFonts w:hint="default"/>
        <w:lang w:val="ru-RU" w:eastAsia="en-US" w:bidi="ar-SA"/>
      </w:rPr>
    </w:lvl>
    <w:lvl w:ilvl="7" w:tplc="ED768736">
      <w:numFmt w:val="bullet"/>
      <w:lvlText w:val="•"/>
      <w:lvlJc w:val="left"/>
      <w:pPr>
        <w:ind w:left="8278" w:hanging="360"/>
      </w:pPr>
      <w:rPr>
        <w:rFonts w:hint="default"/>
        <w:lang w:val="ru-RU" w:eastAsia="en-US" w:bidi="ar-SA"/>
      </w:rPr>
    </w:lvl>
    <w:lvl w:ilvl="8" w:tplc="8278A46C">
      <w:numFmt w:val="bullet"/>
      <w:lvlText w:val="•"/>
      <w:lvlJc w:val="left"/>
      <w:pPr>
        <w:ind w:left="9167" w:hanging="360"/>
      </w:pPr>
      <w:rPr>
        <w:rFonts w:hint="default"/>
        <w:lang w:val="ru-RU" w:eastAsia="en-US" w:bidi="ar-SA"/>
      </w:rPr>
    </w:lvl>
  </w:abstractNum>
  <w:abstractNum w:abstractNumId="29">
    <w:nsid w:val="175E3206"/>
    <w:multiLevelType w:val="hybridMultilevel"/>
    <w:tmpl w:val="A86843A2"/>
    <w:lvl w:ilvl="0" w:tplc="348A1906">
      <w:start w:val="1"/>
      <w:numFmt w:val="decimal"/>
      <w:lvlText w:val="%1)"/>
      <w:lvlJc w:val="left"/>
      <w:pPr>
        <w:ind w:left="779" w:hanging="374"/>
      </w:pPr>
      <w:rPr>
        <w:rFonts w:ascii="Times New Roman" w:eastAsia="Times New Roman" w:hAnsi="Times New Roman" w:cs="Times New Roman" w:hint="default"/>
        <w:w w:val="100"/>
        <w:sz w:val="24"/>
        <w:szCs w:val="24"/>
        <w:lang w:val="ru-RU" w:eastAsia="en-US" w:bidi="ar-SA"/>
      </w:rPr>
    </w:lvl>
    <w:lvl w:ilvl="1" w:tplc="3FE23206">
      <w:numFmt w:val="bullet"/>
      <w:lvlText w:val="•"/>
      <w:lvlJc w:val="left"/>
      <w:pPr>
        <w:ind w:left="1796" w:hanging="374"/>
      </w:pPr>
      <w:rPr>
        <w:rFonts w:hint="default"/>
        <w:lang w:val="ru-RU" w:eastAsia="en-US" w:bidi="ar-SA"/>
      </w:rPr>
    </w:lvl>
    <w:lvl w:ilvl="2" w:tplc="953E19E6">
      <w:numFmt w:val="bullet"/>
      <w:lvlText w:val="•"/>
      <w:lvlJc w:val="left"/>
      <w:pPr>
        <w:ind w:left="2812" w:hanging="374"/>
      </w:pPr>
      <w:rPr>
        <w:rFonts w:hint="default"/>
        <w:lang w:val="ru-RU" w:eastAsia="en-US" w:bidi="ar-SA"/>
      </w:rPr>
    </w:lvl>
    <w:lvl w:ilvl="3" w:tplc="F454D426">
      <w:numFmt w:val="bullet"/>
      <w:lvlText w:val="•"/>
      <w:lvlJc w:val="left"/>
      <w:pPr>
        <w:ind w:left="3829" w:hanging="374"/>
      </w:pPr>
      <w:rPr>
        <w:rFonts w:hint="default"/>
        <w:lang w:val="ru-RU" w:eastAsia="en-US" w:bidi="ar-SA"/>
      </w:rPr>
    </w:lvl>
    <w:lvl w:ilvl="4" w:tplc="683AF326">
      <w:numFmt w:val="bullet"/>
      <w:lvlText w:val="•"/>
      <w:lvlJc w:val="left"/>
      <w:pPr>
        <w:ind w:left="4845" w:hanging="374"/>
      </w:pPr>
      <w:rPr>
        <w:rFonts w:hint="default"/>
        <w:lang w:val="ru-RU" w:eastAsia="en-US" w:bidi="ar-SA"/>
      </w:rPr>
    </w:lvl>
    <w:lvl w:ilvl="5" w:tplc="81007370">
      <w:numFmt w:val="bullet"/>
      <w:lvlText w:val="•"/>
      <w:lvlJc w:val="left"/>
      <w:pPr>
        <w:ind w:left="5862" w:hanging="374"/>
      </w:pPr>
      <w:rPr>
        <w:rFonts w:hint="default"/>
        <w:lang w:val="ru-RU" w:eastAsia="en-US" w:bidi="ar-SA"/>
      </w:rPr>
    </w:lvl>
    <w:lvl w:ilvl="6" w:tplc="20DE32F8">
      <w:numFmt w:val="bullet"/>
      <w:lvlText w:val="•"/>
      <w:lvlJc w:val="left"/>
      <w:pPr>
        <w:ind w:left="6878" w:hanging="374"/>
      </w:pPr>
      <w:rPr>
        <w:rFonts w:hint="default"/>
        <w:lang w:val="ru-RU" w:eastAsia="en-US" w:bidi="ar-SA"/>
      </w:rPr>
    </w:lvl>
    <w:lvl w:ilvl="7" w:tplc="D9F29A72">
      <w:numFmt w:val="bullet"/>
      <w:lvlText w:val="•"/>
      <w:lvlJc w:val="left"/>
      <w:pPr>
        <w:ind w:left="7894" w:hanging="374"/>
      </w:pPr>
      <w:rPr>
        <w:rFonts w:hint="default"/>
        <w:lang w:val="ru-RU" w:eastAsia="en-US" w:bidi="ar-SA"/>
      </w:rPr>
    </w:lvl>
    <w:lvl w:ilvl="8" w:tplc="A39AE736">
      <w:numFmt w:val="bullet"/>
      <w:lvlText w:val="•"/>
      <w:lvlJc w:val="left"/>
      <w:pPr>
        <w:ind w:left="8911" w:hanging="374"/>
      </w:pPr>
      <w:rPr>
        <w:rFonts w:hint="default"/>
        <w:lang w:val="ru-RU" w:eastAsia="en-US" w:bidi="ar-SA"/>
      </w:rPr>
    </w:lvl>
  </w:abstractNum>
  <w:abstractNum w:abstractNumId="30">
    <w:nsid w:val="179E3D9F"/>
    <w:multiLevelType w:val="hybridMultilevel"/>
    <w:tmpl w:val="7C74D192"/>
    <w:lvl w:ilvl="0" w:tplc="5CC202CA">
      <w:start w:val="1"/>
      <w:numFmt w:val="decimal"/>
      <w:lvlText w:val="%1)"/>
      <w:lvlJc w:val="left"/>
      <w:pPr>
        <w:ind w:left="1076" w:hanging="264"/>
      </w:pPr>
      <w:rPr>
        <w:rFonts w:ascii="Times New Roman" w:eastAsia="Times New Roman" w:hAnsi="Times New Roman" w:cs="Times New Roman" w:hint="default"/>
        <w:b/>
        <w:bCs/>
        <w:w w:val="100"/>
        <w:sz w:val="24"/>
        <w:szCs w:val="24"/>
        <w:lang w:val="ru-RU" w:eastAsia="en-US" w:bidi="ar-SA"/>
      </w:rPr>
    </w:lvl>
    <w:lvl w:ilvl="1" w:tplc="66788852">
      <w:numFmt w:val="bullet"/>
      <w:lvlText w:val="•"/>
      <w:lvlJc w:val="left"/>
      <w:pPr>
        <w:ind w:left="2066" w:hanging="264"/>
      </w:pPr>
      <w:rPr>
        <w:rFonts w:hint="default"/>
        <w:lang w:val="ru-RU" w:eastAsia="en-US" w:bidi="ar-SA"/>
      </w:rPr>
    </w:lvl>
    <w:lvl w:ilvl="2" w:tplc="5A14031C">
      <w:numFmt w:val="bullet"/>
      <w:lvlText w:val="•"/>
      <w:lvlJc w:val="left"/>
      <w:pPr>
        <w:ind w:left="3052" w:hanging="264"/>
      </w:pPr>
      <w:rPr>
        <w:rFonts w:hint="default"/>
        <w:lang w:val="ru-RU" w:eastAsia="en-US" w:bidi="ar-SA"/>
      </w:rPr>
    </w:lvl>
    <w:lvl w:ilvl="3" w:tplc="9E4095AA">
      <w:numFmt w:val="bullet"/>
      <w:lvlText w:val="•"/>
      <w:lvlJc w:val="left"/>
      <w:pPr>
        <w:ind w:left="4039" w:hanging="264"/>
      </w:pPr>
      <w:rPr>
        <w:rFonts w:hint="default"/>
        <w:lang w:val="ru-RU" w:eastAsia="en-US" w:bidi="ar-SA"/>
      </w:rPr>
    </w:lvl>
    <w:lvl w:ilvl="4" w:tplc="36E090A4">
      <w:numFmt w:val="bullet"/>
      <w:lvlText w:val="•"/>
      <w:lvlJc w:val="left"/>
      <w:pPr>
        <w:ind w:left="5025" w:hanging="264"/>
      </w:pPr>
      <w:rPr>
        <w:rFonts w:hint="default"/>
        <w:lang w:val="ru-RU" w:eastAsia="en-US" w:bidi="ar-SA"/>
      </w:rPr>
    </w:lvl>
    <w:lvl w:ilvl="5" w:tplc="50EA7D2C">
      <w:numFmt w:val="bullet"/>
      <w:lvlText w:val="•"/>
      <w:lvlJc w:val="left"/>
      <w:pPr>
        <w:ind w:left="6012" w:hanging="264"/>
      </w:pPr>
      <w:rPr>
        <w:rFonts w:hint="default"/>
        <w:lang w:val="ru-RU" w:eastAsia="en-US" w:bidi="ar-SA"/>
      </w:rPr>
    </w:lvl>
    <w:lvl w:ilvl="6" w:tplc="77E2A40C">
      <w:numFmt w:val="bullet"/>
      <w:lvlText w:val="•"/>
      <w:lvlJc w:val="left"/>
      <w:pPr>
        <w:ind w:left="6998" w:hanging="264"/>
      </w:pPr>
      <w:rPr>
        <w:rFonts w:hint="default"/>
        <w:lang w:val="ru-RU" w:eastAsia="en-US" w:bidi="ar-SA"/>
      </w:rPr>
    </w:lvl>
    <w:lvl w:ilvl="7" w:tplc="DD581F02">
      <w:numFmt w:val="bullet"/>
      <w:lvlText w:val="•"/>
      <w:lvlJc w:val="left"/>
      <w:pPr>
        <w:ind w:left="7984" w:hanging="264"/>
      </w:pPr>
      <w:rPr>
        <w:rFonts w:hint="default"/>
        <w:lang w:val="ru-RU" w:eastAsia="en-US" w:bidi="ar-SA"/>
      </w:rPr>
    </w:lvl>
    <w:lvl w:ilvl="8" w:tplc="ED4625E4">
      <w:numFmt w:val="bullet"/>
      <w:lvlText w:val="•"/>
      <w:lvlJc w:val="left"/>
      <w:pPr>
        <w:ind w:left="8971" w:hanging="264"/>
      </w:pPr>
      <w:rPr>
        <w:rFonts w:hint="default"/>
        <w:lang w:val="ru-RU" w:eastAsia="en-US" w:bidi="ar-SA"/>
      </w:rPr>
    </w:lvl>
  </w:abstractNum>
  <w:abstractNum w:abstractNumId="31">
    <w:nsid w:val="17CB735B"/>
    <w:multiLevelType w:val="hybridMultilevel"/>
    <w:tmpl w:val="6946254A"/>
    <w:lvl w:ilvl="0" w:tplc="F3CA0F16">
      <w:start w:val="1"/>
      <w:numFmt w:val="decimal"/>
      <w:lvlText w:val="%1)"/>
      <w:lvlJc w:val="left"/>
      <w:pPr>
        <w:ind w:left="779" w:hanging="432"/>
      </w:pPr>
      <w:rPr>
        <w:rFonts w:ascii="Times New Roman" w:eastAsia="Times New Roman" w:hAnsi="Times New Roman" w:cs="Times New Roman" w:hint="default"/>
        <w:w w:val="100"/>
        <w:sz w:val="24"/>
        <w:szCs w:val="24"/>
        <w:lang w:val="ru-RU" w:eastAsia="en-US" w:bidi="ar-SA"/>
      </w:rPr>
    </w:lvl>
    <w:lvl w:ilvl="1" w:tplc="FB9ADF46">
      <w:numFmt w:val="bullet"/>
      <w:lvlText w:val="•"/>
      <w:lvlJc w:val="left"/>
      <w:pPr>
        <w:ind w:left="1796" w:hanging="432"/>
      </w:pPr>
      <w:rPr>
        <w:rFonts w:hint="default"/>
        <w:lang w:val="ru-RU" w:eastAsia="en-US" w:bidi="ar-SA"/>
      </w:rPr>
    </w:lvl>
    <w:lvl w:ilvl="2" w:tplc="1AF48B98">
      <w:numFmt w:val="bullet"/>
      <w:lvlText w:val="•"/>
      <w:lvlJc w:val="left"/>
      <w:pPr>
        <w:ind w:left="2812" w:hanging="432"/>
      </w:pPr>
      <w:rPr>
        <w:rFonts w:hint="default"/>
        <w:lang w:val="ru-RU" w:eastAsia="en-US" w:bidi="ar-SA"/>
      </w:rPr>
    </w:lvl>
    <w:lvl w:ilvl="3" w:tplc="E078EC2E">
      <w:numFmt w:val="bullet"/>
      <w:lvlText w:val="•"/>
      <w:lvlJc w:val="left"/>
      <w:pPr>
        <w:ind w:left="3829" w:hanging="432"/>
      </w:pPr>
      <w:rPr>
        <w:rFonts w:hint="default"/>
        <w:lang w:val="ru-RU" w:eastAsia="en-US" w:bidi="ar-SA"/>
      </w:rPr>
    </w:lvl>
    <w:lvl w:ilvl="4" w:tplc="56CC5368">
      <w:numFmt w:val="bullet"/>
      <w:lvlText w:val="•"/>
      <w:lvlJc w:val="left"/>
      <w:pPr>
        <w:ind w:left="4845" w:hanging="432"/>
      </w:pPr>
      <w:rPr>
        <w:rFonts w:hint="default"/>
        <w:lang w:val="ru-RU" w:eastAsia="en-US" w:bidi="ar-SA"/>
      </w:rPr>
    </w:lvl>
    <w:lvl w:ilvl="5" w:tplc="35BA6DA4">
      <w:numFmt w:val="bullet"/>
      <w:lvlText w:val="•"/>
      <w:lvlJc w:val="left"/>
      <w:pPr>
        <w:ind w:left="5862" w:hanging="432"/>
      </w:pPr>
      <w:rPr>
        <w:rFonts w:hint="default"/>
        <w:lang w:val="ru-RU" w:eastAsia="en-US" w:bidi="ar-SA"/>
      </w:rPr>
    </w:lvl>
    <w:lvl w:ilvl="6" w:tplc="A448F124">
      <w:numFmt w:val="bullet"/>
      <w:lvlText w:val="•"/>
      <w:lvlJc w:val="left"/>
      <w:pPr>
        <w:ind w:left="6878" w:hanging="432"/>
      </w:pPr>
      <w:rPr>
        <w:rFonts w:hint="default"/>
        <w:lang w:val="ru-RU" w:eastAsia="en-US" w:bidi="ar-SA"/>
      </w:rPr>
    </w:lvl>
    <w:lvl w:ilvl="7" w:tplc="989E664E">
      <w:numFmt w:val="bullet"/>
      <w:lvlText w:val="•"/>
      <w:lvlJc w:val="left"/>
      <w:pPr>
        <w:ind w:left="7894" w:hanging="432"/>
      </w:pPr>
      <w:rPr>
        <w:rFonts w:hint="default"/>
        <w:lang w:val="ru-RU" w:eastAsia="en-US" w:bidi="ar-SA"/>
      </w:rPr>
    </w:lvl>
    <w:lvl w:ilvl="8" w:tplc="56AA3A6C">
      <w:numFmt w:val="bullet"/>
      <w:lvlText w:val="•"/>
      <w:lvlJc w:val="left"/>
      <w:pPr>
        <w:ind w:left="8911" w:hanging="432"/>
      </w:pPr>
      <w:rPr>
        <w:rFonts w:hint="default"/>
        <w:lang w:val="ru-RU" w:eastAsia="en-US" w:bidi="ar-SA"/>
      </w:rPr>
    </w:lvl>
  </w:abstractNum>
  <w:abstractNum w:abstractNumId="32">
    <w:nsid w:val="17F12DAE"/>
    <w:multiLevelType w:val="hybridMultilevel"/>
    <w:tmpl w:val="3FDAEB4C"/>
    <w:lvl w:ilvl="0" w:tplc="52EEF0BA">
      <w:start w:val="1"/>
      <w:numFmt w:val="decimal"/>
      <w:lvlText w:val="%1)"/>
      <w:lvlJc w:val="left"/>
      <w:pPr>
        <w:ind w:left="1076" w:hanging="264"/>
      </w:pPr>
      <w:rPr>
        <w:rFonts w:ascii="Times New Roman" w:eastAsia="Times New Roman" w:hAnsi="Times New Roman" w:cs="Times New Roman" w:hint="default"/>
        <w:b/>
        <w:bCs/>
        <w:w w:val="100"/>
        <w:sz w:val="24"/>
        <w:szCs w:val="24"/>
        <w:lang w:val="ru-RU" w:eastAsia="en-US" w:bidi="ar-SA"/>
      </w:rPr>
    </w:lvl>
    <w:lvl w:ilvl="1" w:tplc="AE78BB6C">
      <w:numFmt w:val="bullet"/>
      <w:lvlText w:val="•"/>
      <w:lvlJc w:val="left"/>
      <w:pPr>
        <w:ind w:left="2066" w:hanging="264"/>
      </w:pPr>
      <w:rPr>
        <w:rFonts w:hint="default"/>
        <w:lang w:val="ru-RU" w:eastAsia="en-US" w:bidi="ar-SA"/>
      </w:rPr>
    </w:lvl>
    <w:lvl w:ilvl="2" w:tplc="95D4742A">
      <w:numFmt w:val="bullet"/>
      <w:lvlText w:val="•"/>
      <w:lvlJc w:val="left"/>
      <w:pPr>
        <w:ind w:left="3052" w:hanging="264"/>
      </w:pPr>
      <w:rPr>
        <w:rFonts w:hint="default"/>
        <w:lang w:val="ru-RU" w:eastAsia="en-US" w:bidi="ar-SA"/>
      </w:rPr>
    </w:lvl>
    <w:lvl w:ilvl="3" w:tplc="DE00587C">
      <w:numFmt w:val="bullet"/>
      <w:lvlText w:val="•"/>
      <w:lvlJc w:val="left"/>
      <w:pPr>
        <w:ind w:left="4039" w:hanging="264"/>
      </w:pPr>
      <w:rPr>
        <w:rFonts w:hint="default"/>
        <w:lang w:val="ru-RU" w:eastAsia="en-US" w:bidi="ar-SA"/>
      </w:rPr>
    </w:lvl>
    <w:lvl w:ilvl="4" w:tplc="2106609E">
      <w:numFmt w:val="bullet"/>
      <w:lvlText w:val="•"/>
      <w:lvlJc w:val="left"/>
      <w:pPr>
        <w:ind w:left="5025" w:hanging="264"/>
      </w:pPr>
      <w:rPr>
        <w:rFonts w:hint="default"/>
        <w:lang w:val="ru-RU" w:eastAsia="en-US" w:bidi="ar-SA"/>
      </w:rPr>
    </w:lvl>
    <w:lvl w:ilvl="5" w:tplc="0C4078FC">
      <w:numFmt w:val="bullet"/>
      <w:lvlText w:val="•"/>
      <w:lvlJc w:val="left"/>
      <w:pPr>
        <w:ind w:left="6012" w:hanging="264"/>
      </w:pPr>
      <w:rPr>
        <w:rFonts w:hint="default"/>
        <w:lang w:val="ru-RU" w:eastAsia="en-US" w:bidi="ar-SA"/>
      </w:rPr>
    </w:lvl>
    <w:lvl w:ilvl="6" w:tplc="BFE8C702">
      <w:numFmt w:val="bullet"/>
      <w:lvlText w:val="•"/>
      <w:lvlJc w:val="left"/>
      <w:pPr>
        <w:ind w:left="6998" w:hanging="264"/>
      </w:pPr>
      <w:rPr>
        <w:rFonts w:hint="default"/>
        <w:lang w:val="ru-RU" w:eastAsia="en-US" w:bidi="ar-SA"/>
      </w:rPr>
    </w:lvl>
    <w:lvl w:ilvl="7" w:tplc="49FCCA74">
      <w:numFmt w:val="bullet"/>
      <w:lvlText w:val="•"/>
      <w:lvlJc w:val="left"/>
      <w:pPr>
        <w:ind w:left="7984" w:hanging="264"/>
      </w:pPr>
      <w:rPr>
        <w:rFonts w:hint="default"/>
        <w:lang w:val="ru-RU" w:eastAsia="en-US" w:bidi="ar-SA"/>
      </w:rPr>
    </w:lvl>
    <w:lvl w:ilvl="8" w:tplc="51B2848A">
      <w:numFmt w:val="bullet"/>
      <w:lvlText w:val="•"/>
      <w:lvlJc w:val="left"/>
      <w:pPr>
        <w:ind w:left="8971" w:hanging="264"/>
      </w:pPr>
      <w:rPr>
        <w:rFonts w:hint="default"/>
        <w:lang w:val="ru-RU" w:eastAsia="en-US" w:bidi="ar-SA"/>
      </w:rPr>
    </w:lvl>
  </w:abstractNum>
  <w:abstractNum w:abstractNumId="33">
    <w:nsid w:val="182F7251"/>
    <w:multiLevelType w:val="hybridMultilevel"/>
    <w:tmpl w:val="C1BCCE7C"/>
    <w:lvl w:ilvl="0" w:tplc="F6BAF518">
      <w:start w:val="1"/>
      <w:numFmt w:val="decimal"/>
      <w:lvlText w:val="%1)"/>
      <w:lvlJc w:val="left"/>
      <w:pPr>
        <w:ind w:left="779" w:hanging="370"/>
      </w:pPr>
      <w:rPr>
        <w:rFonts w:ascii="Times New Roman" w:eastAsia="Times New Roman" w:hAnsi="Times New Roman" w:cs="Times New Roman" w:hint="default"/>
        <w:w w:val="100"/>
        <w:sz w:val="24"/>
        <w:szCs w:val="24"/>
        <w:lang w:val="ru-RU" w:eastAsia="en-US" w:bidi="ar-SA"/>
      </w:rPr>
    </w:lvl>
    <w:lvl w:ilvl="1" w:tplc="1E5AE620">
      <w:numFmt w:val="bullet"/>
      <w:lvlText w:val=""/>
      <w:lvlJc w:val="left"/>
      <w:pPr>
        <w:ind w:left="2066" w:hanging="360"/>
      </w:pPr>
      <w:rPr>
        <w:rFonts w:ascii="Symbol" w:eastAsia="Symbol" w:hAnsi="Symbol" w:cs="Symbol" w:hint="default"/>
        <w:w w:val="100"/>
        <w:sz w:val="24"/>
        <w:szCs w:val="24"/>
        <w:lang w:val="ru-RU" w:eastAsia="en-US" w:bidi="ar-SA"/>
      </w:rPr>
    </w:lvl>
    <w:lvl w:ilvl="2" w:tplc="0FBC1532">
      <w:numFmt w:val="bullet"/>
      <w:lvlText w:val="•"/>
      <w:lvlJc w:val="left"/>
      <w:pPr>
        <w:ind w:left="3047" w:hanging="360"/>
      </w:pPr>
      <w:rPr>
        <w:rFonts w:hint="default"/>
        <w:lang w:val="ru-RU" w:eastAsia="en-US" w:bidi="ar-SA"/>
      </w:rPr>
    </w:lvl>
    <w:lvl w:ilvl="3" w:tplc="71A66FDC">
      <w:numFmt w:val="bullet"/>
      <w:lvlText w:val="•"/>
      <w:lvlJc w:val="left"/>
      <w:pPr>
        <w:ind w:left="4034" w:hanging="360"/>
      </w:pPr>
      <w:rPr>
        <w:rFonts w:hint="default"/>
        <w:lang w:val="ru-RU" w:eastAsia="en-US" w:bidi="ar-SA"/>
      </w:rPr>
    </w:lvl>
    <w:lvl w:ilvl="4" w:tplc="A59CF6FA">
      <w:numFmt w:val="bullet"/>
      <w:lvlText w:val="•"/>
      <w:lvlJc w:val="left"/>
      <w:pPr>
        <w:ind w:left="5021" w:hanging="360"/>
      </w:pPr>
      <w:rPr>
        <w:rFonts w:hint="default"/>
        <w:lang w:val="ru-RU" w:eastAsia="en-US" w:bidi="ar-SA"/>
      </w:rPr>
    </w:lvl>
    <w:lvl w:ilvl="5" w:tplc="632869D2">
      <w:numFmt w:val="bullet"/>
      <w:lvlText w:val="•"/>
      <w:lvlJc w:val="left"/>
      <w:pPr>
        <w:ind w:left="6008" w:hanging="360"/>
      </w:pPr>
      <w:rPr>
        <w:rFonts w:hint="default"/>
        <w:lang w:val="ru-RU" w:eastAsia="en-US" w:bidi="ar-SA"/>
      </w:rPr>
    </w:lvl>
    <w:lvl w:ilvl="6" w:tplc="F5C89C6A">
      <w:numFmt w:val="bullet"/>
      <w:lvlText w:val="•"/>
      <w:lvlJc w:val="left"/>
      <w:pPr>
        <w:ind w:left="6995" w:hanging="360"/>
      </w:pPr>
      <w:rPr>
        <w:rFonts w:hint="default"/>
        <w:lang w:val="ru-RU" w:eastAsia="en-US" w:bidi="ar-SA"/>
      </w:rPr>
    </w:lvl>
    <w:lvl w:ilvl="7" w:tplc="34C621DE">
      <w:numFmt w:val="bullet"/>
      <w:lvlText w:val="•"/>
      <w:lvlJc w:val="left"/>
      <w:pPr>
        <w:ind w:left="7982" w:hanging="360"/>
      </w:pPr>
      <w:rPr>
        <w:rFonts w:hint="default"/>
        <w:lang w:val="ru-RU" w:eastAsia="en-US" w:bidi="ar-SA"/>
      </w:rPr>
    </w:lvl>
    <w:lvl w:ilvl="8" w:tplc="85BA9494">
      <w:numFmt w:val="bullet"/>
      <w:lvlText w:val="•"/>
      <w:lvlJc w:val="left"/>
      <w:pPr>
        <w:ind w:left="8969" w:hanging="360"/>
      </w:pPr>
      <w:rPr>
        <w:rFonts w:hint="default"/>
        <w:lang w:val="ru-RU" w:eastAsia="en-US" w:bidi="ar-SA"/>
      </w:rPr>
    </w:lvl>
  </w:abstractNum>
  <w:abstractNum w:abstractNumId="34">
    <w:nsid w:val="1E8346A9"/>
    <w:multiLevelType w:val="hybridMultilevel"/>
    <w:tmpl w:val="F9BC2DCE"/>
    <w:lvl w:ilvl="0" w:tplc="8D3A9542">
      <w:start w:val="1"/>
      <w:numFmt w:val="decimal"/>
      <w:lvlText w:val="%1)"/>
      <w:lvlJc w:val="left"/>
      <w:pPr>
        <w:ind w:left="336" w:hanging="269"/>
      </w:pPr>
      <w:rPr>
        <w:rFonts w:ascii="Times New Roman" w:eastAsia="Times New Roman" w:hAnsi="Times New Roman" w:cs="Times New Roman" w:hint="default"/>
        <w:w w:val="100"/>
        <w:sz w:val="24"/>
        <w:szCs w:val="24"/>
        <w:lang w:val="ru-RU" w:eastAsia="en-US" w:bidi="ar-SA"/>
      </w:rPr>
    </w:lvl>
    <w:lvl w:ilvl="1" w:tplc="A3FEE7B0">
      <w:numFmt w:val="bullet"/>
      <w:lvlText w:val="•"/>
      <w:lvlJc w:val="left"/>
      <w:pPr>
        <w:ind w:left="1388" w:hanging="269"/>
      </w:pPr>
      <w:rPr>
        <w:rFonts w:hint="default"/>
        <w:lang w:val="ru-RU" w:eastAsia="en-US" w:bidi="ar-SA"/>
      </w:rPr>
    </w:lvl>
    <w:lvl w:ilvl="2" w:tplc="FA403266">
      <w:numFmt w:val="bullet"/>
      <w:lvlText w:val="•"/>
      <w:lvlJc w:val="left"/>
      <w:pPr>
        <w:ind w:left="2437" w:hanging="269"/>
      </w:pPr>
      <w:rPr>
        <w:rFonts w:hint="default"/>
        <w:lang w:val="ru-RU" w:eastAsia="en-US" w:bidi="ar-SA"/>
      </w:rPr>
    </w:lvl>
    <w:lvl w:ilvl="3" w:tplc="F4F02F3A">
      <w:numFmt w:val="bullet"/>
      <w:lvlText w:val="•"/>
      <w:lvlJc w:val="left"/>
      <w:pPr>
        <w:ind w:left="3486" w:hanging="269"/>
      </w:pPr>
      <w:rPr>
        <w:rFonts w:hint="default"/>
        <w:lang w:val="ru-RU" w:eastAsia="en-US" w:bidi="ar-SA"/>
      </w:rPr>
    </w:lvl>
    <w:lvl w:ilvl="4" w:tplc="3B00EB16">
      <w:numFmt w:val="bullet"/>
      <w:lvlText w:val="•"/>
      <w:lvlJc w:val="left"/>
      <w:pPr>
        <w:ind w:left="4535" w:hanging="269"/>
      </w:pPr>
      <w:rPr>
        <w:rFonts w:hint="default"/>
        <w:lang w:val="ru-RU" w:eastAsia="en-US" w:bidi="ar-SA"/>
      </w:rPr>
    </w:lvl>
    <w:lvl w:ilvl="5" w:tplc="65C235FC">
      <w:numFmt w:val="bullet"/>
      <w:lvlText w:val="•"/>
      <w:lvlJc w:val="left"/>
      <w:pPr>
        <w:ind w:left="5584" w:hanging="269"/>
      </w:pPr>
      <w:rPr>
        <w:rFonts w:hint="default"/>
        <w:lang w:val="ru-RU" w:eastAsia="en-US" w:bidi="ar-SA"/>
      </w:rPr>
    </w:lvl>
    <w:lvl w:ilvl="6" w:tplc="7DFCABB2">
      <w:numFmt w:val="bullet"/>
      <w:lvlText w:val="•"/>
      <w:lvlJc w:val="left"/>
      <w:pPr>
        <w:ind w:left="6633" w:hanging="269"/>
      </w:pPr>
      <w:rPr>
        <w:rFonts w:hint="default"/>
        <w:lang w:val="ru-RU" w:eastAsia="en-US" w:bidi="ar-SA"/>
      </w:rPr>
    </w:lvl>
    <w:lvl w:ilvl="7" w:tplc="74240AA4">
      <w:numFmt w:val="bullet"/>
      <w:lvlText w:val="•"/>
      <w:lvlJc w:val="left"/>
      <w:pPr>
        <w:ind w:left="7682" w:hanging="269"/>
      </w:pPr>
      <w:rPr>
        <w:rFonts w:hint="default"/>
        <w:lang w:val="ru-RU" w:eastAsia="en-US" w:bidi="ar-SA"/>
      </w:rPr>
    </w:lvl>
    <w:lvl w:ilvl="8" w:tplc="B600B7FE">
      <w:numFmt w:val="bullet"/>
      <w:lvlText w:val="•"/>
      <w:lvlJc w:val="left"/>
      <w:pPr>
        <w:ind w:left="8731" w:hanging="269"/>
      </w:pPr>
      <w:rPr>
        <w:rFonts w:hint="default"/>
        <w:lang w:val="ru-RU" w:eastAsia="en-US" w:bidi="ar-SA"/>
      </w:rPr>
    </w:lvl>
  </w:abstractNum>
  <w:abstractNum w:abstractNumId="35">
    <w:nsid w:val="1E9A35CC"/>
    <w:multiLevelType w:val="hybridMultilevel"/>
    <w:tmpl w:val="0A5E02EA"/>
    <w:lvl w:ilvl="0" w:tplc="0B3439C4">
      <w:start w:val="1"/>
      <w:numFmt w:val="decimal"/>
      <w:lvlText w:val="%1)"/>
      <w:lvlJc w:val="left"/>
      <w:pPr>
        <w:ind w:left="336" w:hanging="307"/>
      </w:pPr>
      <w:rPr>
        <w:rFonts w:ascii="Times New Roman" w:eastAsia="Times New Roman" w:hAnsi="Times New Roman" w:cs="Times New Roman" w:hint="default"/>
        <w:w w:val="100"/>
        <w:sz w:val="24"/>
        <w:szCs w:val="24"/>
        <w:lang w:val="ru-RU" w:eastAsia="en-US" w:bidi="ar-SA"/>
      </w:rPr>
    </w:lvl>
    <w:lvl w:ilvl="1" w:tplc="9CF047A4">
      <w:numFmt w:val="bullet"/>
      <w:lvlText w:val="•"/>
      <w:lvlJc w:val="left"/>
      <w:pPr>
        <w:ind w:left="1388" w:hanging="307"/>
      </w:pPr>
      <w:rPr>
        <w:rFonts w:hint="default"/>
        <w:lang w:val="ru-RU" w:eastAsia="en-US" w:bidi="ar-SA"/>
      </w:rPr>
    </w:lvl>
    <w:lvl w:ilvl="2" w:tplc="DA8A7990">
      <w:numFmt w:val="bullet"/>
      <w:lvlText w:val="•"/>
      <w:lvlJc w:val="left"/>
      <w:pPr>
        <w:ind w:left="2437" w:hanging="307"/>
      </w:pPr>
      <w:rPr>
        <w:rFonts w:hint="default"/>
        <w:lang w:val="ru-RU" w:eastAsia="en-US" w:bidi="ar-SA"/>
      </w:rPr>
    </w:lvl>
    <w:lvl w:ilvl="3" w:tplc="04B60362">
      <w:numFmt w:val="bullet"/>
      <w:lvlText w:val="•"/>
      <w:lvlJc w:val="left"/>
      <w:pPr>
        <w:ind w:left="3486" w:hanging="307"/>
      </w:pPr>
      <w:rPr>
        <w:rFonts w:hint="default"/>
        <w:lang w:val="ru-RU" w:eastAsia="en-US" w:bidi="ar-SA"/>
      </w:rPr>
    </w:lvl>
    <w:lvl w:ilvl="4" w:tplc="2AFC54FA">
      <w:numFmt w:val="bullet"/>
      <w:lvlText w:val="•"/>
      <w:lvlJc w:val="left"/>
      <w:pPr>
        <w:ind w:left="4535" w:hanging="307"/>
      </w:pPr>
      <w:rPr>
        <w:rFonts w:hint="default"/>
        <w:lang w:val="ru-RU" w:eastAsia="en-US" w:bidi="ar-SA"/>
      </w:rPr>
    </w:lvl>
    <w:lvl w:ilvl="5" w:tplc="844837DA">
      <w:numFmt w:val="bullet"/>
      <w:lvlText w:val="•"/>
      <w:lvlJc w:val="left"/>
      <w:pPr>
        <w:ind w:left="5584" w:hanging="307"/>
      </w:pPr>
      <w:rPr>
        <w:rFonts w:hint="default"/>
        <w:lang w:val="ru-RU" w:eastAsia="en-US" w:bidi="ar-SA"/>
      </w:rPr>
    </w:lvl>
    <w:lvl w:ilvl="6" w:tplc="1AE4FAAE">
      <w:numFmt w:val="bullet"/>
      <w:lvlText w:val="•"/>
      <w:lvlJc w:val="left"/>
      <w:pPr>
        <w:ind w:left="6633" w:hanging="307"/>
      </w:pPr>
      <w:rPr>
        <w:rFonts w:hint="default"/>
        <w:lang w:val="ru-RU" w:eastAsia="en-US" w:bidi="ar-SA"/>
      </w:rPr>
    </w:lvl>
    <w:lvl w:ilvl="7" w:tplc="A4F25CD8">
      <w:numFmt w:val="bullet"/>
      <w:lvlText w:val="•"/>
      <w:lvlJc w:val="left"/>
      <w:pPr>
        <w:ind w:left="7682" w:hanging="307"/>
      </w:pPr>
      <w:rPr>
        <w:rFonts w:hint="default"/>
        <w:lang w:val="ru-RU" w:eastAsia="en-US" w:bidi="ar-SA"/>
      </w:rPr>
    </w:lvl>
    <w:lvl w:ilvl="8" w:tplc="256CFC00">
      <w:numFmt w:val="bullet"/>
      <w:lvlText w:val="•"/>
      <w:lvlJc w:val="left"/>
      <w:pPr>
        <w:ind w:left="8731" w:hanging="307"/>
      </w:pPr>
      <w:rPr>
        <w:rFonts w:hint="default"/>
        <w:lang w:val="ru-RU" w:eastAsia="en-US" w:bidi="ar-SA"/>
      </w:rPr>
    </w:lvl>
  </w:abstractNum>
  <w:abstractNum w:abstractNumId="36">
    <w:nsid w:val="1EB70AA7"/>
    <w:multiLevelType w:val="hybridMultilevel"/>
    <w:tmpl w:val="D486B516"/>
    <w:lvl w:ilvl="0" w:tplc="A61AB47C">
      <w:start w:val="1"/>
      <w:numFmt w:val="decimal"/>
      <w:lvlText w:val="%1)"/>
      <w:lvlJc w:val="left"/>
      <w:pPr>
        <w:ind w:left="1643" w:hanging="264"/>
      </w:pPr>
      <w:rPr>
        <w:rFonts w:ascii="Times New Roman" w:eastAsia="Times New Roman" w:hAnsi="Times New Roman" w:cs="Times New Roman" w:hint="default"/>
        <w:w w:val="100"/>
        <w:sz w:val="24"/>
        <w:szCs w:val="24"/>
        <w:lang w:val="ru-RU" w:eastAsia="en-US" w:bidi="ar-SA"/>
      </w:rPr>
    </w:lvl>
    <w:lvl w:ilvl="1" w:tplc="A33E2B04">
      <w:numFmt w:val="bullet"/>
      <w:lvlText w:val="•"/>
      <w:lvlJc w:val="left"/>
      <w:pPr>
        <w:ind w:left="2570" w:hanging="264"/>
      </w:pPr>
      <w:rPr>
        <w:rFonts w:hint="default"/>
        <w:lang w:val="ru-RU" w:eastAsia="en-US" w:bidi="ar-SA"/>
      </w:rPr>
    </w:lvl>
    <w:lvl w:ilvl="2" w:tplc="9CB65810">
      <w:numFmt w:val="bullet"/>
      <w:lvlText w:val="•"/>
      <w:lvlJc w:val="left"/>
      <w:pPr>
        <w:ind w:left="3500" w:hanging="264"/>
      </w:pPr>
      <w:rPr>
        <w:rFonts w:hint="default"/>
        <w:lang w:val="ru-RU" w:eastAsia="en-US" w:bidi="ar-SA"/>
      </w:rPr>
    </w:lvl>
    <w:lvl w:ilvl="3" w:tplc="DF2E9E42">
      <w:numFmt w:val="bullet"/>
      <w:lvlText w:val="•"/>
      <w:lvlJc w:val="left"/>
      <w:pPr>
        <w:ind w:left="4431" w:hanging="264"/>
      </w:pPr>
      <w:rPr>
        <w:rFonts w:hint="default"/>
        <w:lang w:val="ru-RU" w:eastAsia="en-US" w:bidi="ar-SA"/>
      </w:rPr>
    </w:lvl>
    <w:lvl w:ilvl="4" w:tplc="C202730A">
      <w:numFmt w:val="bullet"/>
      <w:lvlText w:val="•"/>
      <w:lvlJc w:val="left"/>
      <w:pPr>
        <w:ind w:left="5361" w:hanging="264"/>
      </w:pPr>
      <w:rPr>
        <w:rFonts w:hint="default"/>
        <w:lang w:val="ru-RU" w:eastAsia="en-US" w:bidi="ar-SA"/>
      </w:rPr>
    </w:lvl>
    <w:lvl w:ilvl="5" w:tplc="DEDC2062">
      <w:numFmt w:val="bullet"/>
      <w:lvlText w:val="•"/>
      <w:lvlJc w:val="left"/>
      <w:pPr>
        <w:ind w:left="6292" w:hanging="264"/>
      </w:pPr>
      <w:rPr>
        <w:rFonts w:hint="default"/>
        <w:lang w:val="ru-RU" w:eastAsia="en-US" w:bidi="ar-SA"/>
      </w:rPr>
    </w:lvl>
    <w:lvl w:ilvl="6" w:tplc="90BE4132">
      <w:numFmt w:val="bullet"/>
      <w:lvlText w:val="•"/>
      <w:lvlJc w:val="left"/>
      <w:pPr>
        <w:ind w:left="7222" w:hanging="264"/>
      </w:pPr>
      <w:rPr>
        <w:rFonts w:hint="default"/>
        <w:lang w:val="ru-RU" w:eastAsia="en-US" w:bidi="ar-SA"/>
      </w:rPr>
    </w:lvl>
    <w:lvl w:ilvl="7" w:tplc="8E442C9E">
      <w:numFmt w:val="bullet"/>
      <w:lvlText w:val="•"/>
      <w:lvlJc w:val="left"/>
      <w:pPr>
        <w:ind w:left="8152" w:hanging="264"/>
      </w:pPr>
      <w:rPr>
        <w:rFonts w:hint="default"/>
        <w:lang w:val="ru-RU" w:eastAsia="en-US" w:bidi="ar-SA"/>
      </w:rPr>
    </w:lvl>
    <w:lvl w:ilvl="8" w:tplc="F00ECDBE">
      <w:numFmt w:val="bullet"/>
      <w:lvlText w:val="•"/>
      <w:lvlJc w:val="left"/>
      <w:pPr>
        <w:ind w:left="9083" w:hanging="264"/>
      </w:pPr>
      <w:rPr>
        <w:rFonts w:hint="default"/>
        <w:lang w:val="ru-RU" w:eastAsia="en-US" w:bidi="ar-SA"/>
      </w:rPr>
    </w:lvl>
  </w:abstractNum>
  <w:abstractNum w:abstractNumId="37">
    <w:nsid w:val="1F1B7773"/>
    <w:multiLevelType w:val="hybridMultilevel"/>
    <w:tmpl w:val="A356C3A2"/>
    <w:lvl w:ilvl="0" w:tplc="B046F204">
      <w:start w:val="1"/>
      <w:numFmt w:val="decimal"/>
      <w:lvlText w:val="%1)"/>
      <w:lvlJc w:val="left"/>
      <w:pPr>
        <w:ind w:left="779" w:hanging="461"/>
      </w:pPr>
      <w:rPr>
        <w:rFonts w:ascii="Times New Roman" w:eastAsia="Times New Roman" w:hAnsi="Times New Roman" w:cs="Times New Roman" w:hint="default"/>
        <w:w w:val="100"/>
        <w:sz w:val="24"/>
        <w:szCs w:val="24"/>
        <w:lang w:val="ru-RU" w:eastAsia="en-US" w:bidi="ar-SA"/>
      </w:rPr>
    </w:lvl>
    <w:lvl w:ilvl="1" w:tplc="23DAC810">
      <w:numFmt w:val="bullet"/>
      <w:lvlText w:val="•"/>
      <w:lvlJc w:val="left"/>
      <w:pPr>
        <w:ind w:left="1796" w:hanging="461"/>
      </w:pPr>
      <w:rPr>
        <w:rFonts w:hint="default"/>
        <w:lang w:val="ru-RU" w:eastAsia="en-US" w:bidi="ar-SA"/>
      </w:rPr>
    </w:lvl>
    <w:lvl w:ilvl="2" w:tplc="923EB9D6">
      <w:numFmt w:val="bullet"/>
      <w:lvlText w:val="•"/>
      <w:lvlJc w:val="left"/>
      <w:pPr>
        <w:ind w:left="2812" w:hanging="461"/>
      </w:pPr>
      <w:rPr>
        <w:rFonts w:hint="default"/>
        <w:lang w:val="ru-RU" w:eastAsia="en-US" w:bidi="ar-SA"/>
      </w:rPr>
    </w:lvl>
    <w:lvl w:ilvl="3" w:tplc="BDCCCE2E">
      <w:numFmt w:val="bullet"/>
      <w:lvlText w:val="•"/>
      <w:lvlJc w:val="left"/>
      <w:pPr>
        <w:ind w:left="3829" w:hanging="461"/>
      </w:pPr>
      <w:rPr>
        <w:rFonts w:hint="default"/>
        <w:lang w:val="ru-RU" w:eastAsia="en-US" w:bidi="ar-SA"/>
      </w:rPr>
    </w:lvl>
    <w:lvl w:ilvl="4" w:tplc="61B00AFE">
      <w:numFmt w:val="bullet"/>
      <w:lvlText w:val="•"/>
      <w:lvlJc w:val="left"/>
      <w:pPr>
        <w:ind w:left="4845" w:hanging="461"/>
      </w:pPr>
      <w:rPr>
        <w:rFonts w:hint="default"/>
        <w:lang w:val="ru-RU" w:eastAsia="en-US" w:bidi="ar-SA"/>
      </w:rPr>
    </w:lvl>
    <w:lvl w:ilvl="5" w:tplc="25A8F342">
      <w:numFmt w:val="bullet"/>
      <w:lvlText w:val="•"/>
      <w:lvlJc w:val="left"/>
      <w:pPr>
        <w:ind w:left="5862" w:hanging="461"/>
      </w:pPr>
      <w:rPr>
        <w:rFonts w:hint="default"/>
        <w:lang w:val="ru-RU" w:eastAsia="en-US" w:bidi="ar-SA"/>
      </w:rPr>
    </w:lvl>
    <w:lvl w:ilvl="6" w:tplc="DA50B36E">
      <w:numFmt w:val="bullet"/>
      <w:lvlText w:val="•"/>
      <w:lvlJc w:val="left"/>
      <w:pPr>
        <w:ind w:left="6878" w:hanging="461"/>
      </w:pPr>
      <w:rPr>
        <w:rFonts w:hint="default"/>
        <w:lang w:val="ru-RU" w:eastAsia="en-US" w:bidi="ar-SA"/>
      </w:rPr>
    </w:lvl>
    <w:lvl w:ilvl="7" w:tplc="046E6AD8">
      <w:numFmt w:val="bullet"/>
      <w:lvlText w:val="•"/>
      <w:lvlJc w:val="left"/>
      <w:pPr>
        <w:ind w:left="7894" w:hanging="461"/>
      </w:pPr>
      <w:rPr>
        <w:rFonts w:hint="default"/>
        <w:lang w:val="ru-RU" w:eastAsia="en-US" w:bidi="ar-SA"/>
      </w:rPr>
    </w:lvl>
    <w:lvl w:ilvl="8" w:tplc="5AC0D760">
      <w:numFmt w:val="bullet"/>
      <w:lvlText w:val="•"/>
      <w:lvlJc w:val="left"/>
      <w:pPr>
        <w:ind w:left="8911" w:hanging="461"/>
      </w:pPr>
      <w:rPr>
        <w:rFonts w:hint="default"/>
        <w:lang w:val="ru-RU" w:eastAsia="en-US" w:bidi="ar-SA"/>
      </w:rPr>
    </w:lvl>
  </w:abstractNum>
  <w:abstractNum w:abstractNumId="38">
    <w:nsid w:val="1F1E0BF1"/>
    <w:multiLevelType w:val="hybridMultilevel"/>
    <w:tmpl w:val="AF3AF2E8"/>
    <w:lvl w:ilvl="0" w:tplc="604A86A6">
      <w:numFmt w:val="bullet"/>
      <w:lvlText w:val=""/>
      <w:lvlJc w:val="left"/>
      <w:pPr>
        <w:ind w:left="2066" w:hanging="360"/>
      </w:pPr>
      <w:rPr>
        <w:rFonts w:ascii="Symbol" w:eastAsia="Symbol" w:hAnsi="Symbol" w:cs="Symbol" w:hint="default"/>
        <w:w w:val="100"/>
        <w:sz w:val="24"/>
        <w:szCs w:val="24"/>
        <w:lang w:val="ru-RU" w:eastAsia="en-US" w:bidi="ar-SA"/>
      </w:rPr>
    </w:lvl>
    <w:lvl w:ilvl="1" w:tplc="28EE96D6">
      <w:numFmt w:val="bullet"/>
      <w:lvlText w:val="•"/>
      <w:lvlJc w:val="left"/>
      <w:pPr>
        <w:ind w:left="2948" w:hanging="360"/>
      </w:pPr>
      <w:rPr>
        <w:rFonts w:hint="default"/>
        <w:lang w:val="ru-RU" w:eastAsia="en-US" w:bidi="ar-SA"/>
      </w:rPr>
    </w:lvl>
    <w:lvl w:ilvl="2" w:tplc="2ABCCC84">
      <w:numFmt w:val="bullet"/>
      <w:lvlText w:val="•"/>
      <w:lvlJc w:val="left"/>
      <w:pPr>
        <w:ind w:left="3836" w:hanging="360"/>
      </w:pPr>
      <w:rPr>
        <w:rFonts w:hint="default"/>
        <w:lang w:val="ru-RU" w:eastAsia="en-US" w:bidi="ar-SA"/>
      </w:rPr>
    </w:lvl>
    <w:lvl w:ilvl="3" w:tplc="6D0CD5C0">
      <w:numFmt w:val="bullet"/>
      <w:lvlText w:val="•"/>
      <w:lvlJc w:val="left"/>
      <w:pPr>
        <w:ind w:left="4725" w:hanging="360"/>
      </w:pPr>
      <w:rPr>
        <w:rFonts w:hint="default"/>
        <w:lang w:val="ru-RU" w:eastAsia="en-US" w:bidi="ar-SA"/>
      </w:rPr>
    </w:lvl>
    <w:lvl w:ilvl="4" w:tplc="DD98D19A">
      <w:numFmt w:val="bullet"/>
      <w:lvlText w:val="•"/>
      <w:lvlJc w:val="left"/>
      <w:pPr>
        <w:ind w:left="5613" w:hanging="360"/>
      </w:pPr>
      <w:rPr>
        <w:rFonts w:hint="default"/>
        <w:lang w:val="ru-RU" w:eastAsia="en-US" w:bidi="ar-SA"/>
      </w:rPr>
    </w:lvl>
    <w:lvl w:ilvl="5" w:tplc="91667BA4">
      <w:numFmt w:val="bullet"/>
      <w:lvlText w:val="•"/>
      <w:lvlJc w:val="left"/>
      <w:pPr>
        <w:ind w:left="6502" w:hanging="360"/>
      </w:pPr>
      <w:rPr>
        <w:rFonts w:hint="default"/>
        <w:lang w:val="ru-RU" w:eastAsia="en-US" w:bidi="ar-SA"/>
      </w:rPr>
    </w:lvl>
    <w:lvl w:ilvl="6" w:tplc="AD88ABC6">
      <w:numFmt w:val="bullet"/>
      <w:lvlText w:val="•"/>
      <w:lvlJc w:val="left"/>
      <w:pPr>
        <w:ind w:left="7390" w:hanging="360"/>
      </w:pPr>
      <w:rPr>
        <w:rFonts w:hint="default"/>
        <w:lang w:val="ru-RU" w:eastAsia="en-US" w:bidi="ar-SA"/>
      </w:rPr>
    </w:lvl>
    <w:lvl w:ilvl="7" w:tplc="34889C68">
      <w:numFmt w:val="bullet"/>
      <w:lvlText w:val="•"/>
      <w:lvlJc w:val="left"/>
      <w:pPr>
        <w:ind w:left="8278" w:hanging="360"/>
      </w:pPr>
      <w:rPr>
        <w:rFonts w:hint="default"/>
        <w:lang w:val="ru-RU" w:eastAsia="en-US" w:bidi="ar-SA"/>
      </w:rPr>
    </w:lvl>
    <w:lvl w:ilvl="8" w:tplc="A6CC8A86">
      <w:numFmt w:val="bullet"/>
      <w:lvlText w:val="•"/>
      <w:lvlJc w:val="left"/>
      <w:pPr>
        <w:ind w:left="9167" w:hanging="360"/>
      </w:pPr>
      <w:rPr>
        <w:rFonts w:hint="default"/>
        <w:lang w:val="ru-RU" w:eastAsia="en-US" w:bidi="ar-SA"/>
      </w:rPr>
    </w:lvl>
  </w:abstractNum>
  <w:abstractNum w:abstractNumId="39">
    <w:nsid w:val="204124AF"/>
    <w:multiLevelType w:val="hybridMultilevel"/>
    <w:tmpl w:val="165412EE"/>
    <w:lvl w:ilvl="0" w:tplc="B62AEA1C">
      <w:start w:val="1"/>
      <w:numFmt w:val="decimal"/>
      <w:lvlText w:val="%1)"/>
      <w:lvlJc w:val="left"/>
      <w:pPr>
        <w:ind w:left="1610" w:hanging="264"/>
      </w:pPr>
      <w:rPr>
        <w:rFonts w:ascii="Times New Roman" w:eastAsia="Times New Roman" w:hAnsi="Times New Roman" w:cs="Times New Roman" w:hint="default"/>
        <w:w w:val="100"/>
        <w:sz w:val="24"/>
        <w:szCs w:val="24"/>
        <w:lang w:val="ru-RU" w:eastAsia="en-US" w:bidi="ar-SA"/>
      </w:rPr>
    </w:lvl>
    <w:lvl w:ilvl="1" w:tplc="DB642A88">
      <w:numFmt w:val="bullet"/>
      <w:lvlText w:val=""/>
      <w:lvlJc w:val="left"/>
      <w:pPr>
        <w:ind w:left="2066" w:hanging="360"/>
      </w:pPr>
      <w:rPr>
        <w:rFonts w:ascii="Symbol" w:eastAsia="Symbol" w:hAnsi="Symbol" w:cs="Symbol" w:hint="default"/>
        <w:w w:val="100"/>
        <w:sz w:val="24"/>
        <w:szCs w:val="24"/>
        <w:lang w:val="ru-RU" w:eastAsia="en-US" w:bidi="ar-SA"/>
      </w:rPr>
    </w:lvl>
    <w:lvl w:ilvl="2" w:tplc="F17CCBE2">
      <w:numFmt w:val="bullet"/>
      <w:lvlText w:val="•"/>
      <w:lvlJc w:val="left"/>
      <w:pPr>
        <w:ind w:left="3047" w:hanging="360"/>
      </w:pPr>
      <w:rPr>
        <w:rFonts w:hint="default"/>
        <w:lang w:val="ru-RU" w:eastAsia="en-US" w:bidi="ar-SA"/>
      </w:rPr>
    </w:lvl>
    <w:lvl w:ilvl="3" w:tplc="540E2ED6">
      <w:numFmt w:val="bullet"/>
      <w:lvlText w:val="•"/>
      <w:lvlJc w:val="left"/>
      <w:pPr>
        <w:ind w:left="4034" w:hanging="360"/>
      </w:pPr>
      <w:rPr>
        <w:rFonts w:hint="default"/>
        <w:lang w:val="ru-RU" w:eastAsia="en-US" w:bidi="ar-SA"/>
      </w:rPr>
    </w:lvl>
    <w:lvl w:ilvl="4" w:tplc="0DFCEA28">
      <w:numFmt w:val="bullet"/>
      <w:lvlText w:val="•"/>
      <w:lvlJc w:val="left"/>
      <w:pPr>
        <w:ind w:left="5021" w:hanging="360"/>
      </w:pPr>
      <w:rPr>
        <w:rFonts w:hint="default"/>
        <w:lang w:val="ru-RU" w:eastAsia="en-US" w:bidi="ar-SA"/>
      </w:rPr>
    </w:lvl>
    <w:lvl w:ilvl="5" w:tplc="B9A465C8">
      <w:numFmt w:val="bullet"/>
      <w:lvlText w:val="•"/>
      <w:lvlJc w:val="left"/>
      <w:pPr>
        <w:ind w:left="6008" w:hanging="360"/>
      </w:pPr>
      <w:rPr>
        <w:rFonts w:hint="default"/>
        <w:lang w:val="ru-RU" w:eastAsia="en-US" w:bidi="ar-SA"/>
      </w:rPr>
    </w:lvl>
    <w:lvl w:ilvl="6" w:tplc="327C0B86">
      <w:numFmt w:val="bullet"/>
      <w:lvlText w:val="•"/>
      <w:lvlJc w:val="left"/>
      <w:pPr>
        <w:ind w:left="6995" w:hanging="360"/>
      </w:pPr>
      <w:rPr>
        <w:rFonts w:hint="default"/>
        <w:lang w:val="ru-RU" w:eastAsia="en-US" w:bidi="ar-SA"/>
      </w:rPr>
    </w:lvl>
    <w:lvl w:ilvl="7" w:tplc="7D2EF380">
      <w:numFmt w:val="bullet"/>
      <w:lvlText w:val="•"/>
      <w:lvlJc w:val="left"/>
      <w:pPr>
        <w:ind w:left="7982" w:hanging="360"/>
      </w:pPr>
      <w:rPr>
        <w:rFonts w:hint="default"/>
        <w:lang w:val="ru-RU" w:eastAsia="en-US" w:bidi="ar-SA"/>
      </w:rPr>
    </w:lvl>
    <w:lvl w:ilvl="8" w:tplc="2A58EF9C">
      <w:numFmt w:val="bullet"/>
      <w:lvlText w:val="•"/>
      <w:lvlJc w:val="left"/>
      <w:pPr>
        <w:ind w:left="8969" w:hanging="360"/>
      </w:pPr>
      <w:rPr>
        <w:rFonts w:hint="default"/>
        <w:lang w:val="ru-RU" w:eastAsia="en-US" w:bidi="ar-SA"/>
      </w:rPr>
    </w:lvl>
  </w:abstractNum>
  <w:abstractNum w:abstractNumId="40">
    <w:nsid w:val="21626CC9"/>
    <w:multiLevelType w:val="hybridMultilevel"/>
    <w:tmpl w:val="65AAB2C2"/>
    <w:lvl w:ilvl="0" w:tplc="42460A72">
      <w:start w:val="1"/>
      <w:numFmt w:val="decimal"/>
      <w:lvlText w:val="%1)"/>
      <w:lvlJc w:val="left"/>
      <w:pPr>
        <w:ind w:left="1166" w:hanging="264"/>
      </w:pPr>
      <w:rPr>
        <w:rFonts w:ascii="Times New Roman" w:eastAsia="Times New Roman" w:hAnsi="Times New Roman" w:cs="Times New Roman" w:hint="default"/>
        <w:w w:val="100"/>
        <w:sz w:val="24"/>
        <w:szCs w:val="24"/>
        <w:lang w:val="ru-RU" w:eastAsia="en-US" w:bidi="ar-SA"/>
      </w:rPr>
    </w:lvl>
    <w:lvl w:ilvl="1" w:tplc="0230524A">
      <w:numFmt w:val="bullet"/>
      <w:lvlText w:val="•"/>
      <w:lvlJc w:val="left"/>
      <w:pPr>
        <w:ind w:left="2126" w:hanging="264"/>
      </w:pPr>
      <w:rPr>
        <w:rFonts w:hint="default"/>
        <w:lang w:val="ru-RU" w:eastAsia="en-US" w:bidi="ar-SA"/>
      </w:rPr>
    </w:lvl>
    <w:lvl w:ilvl="2" w:tplc="5C9A1C8A">
      <w:numFmt w:val="bullet"/>
      <w:lvlText w:val="•"/>
      <w:lvlJc w:val="left"/>
      <w:pPr>
        <w:ind w:left="3093" w:hanging="264"/>
      </w:pPr>
      <w:rPr>
        <w:rFonts w:hint="default"/>
        <w:lang w:val="ru-RU" w:eastAsia="en-US" w:bidi="ar-SA"/>
      </w:rPr>
    </w:lvl>
    <w:lvl w:ilvl="3" w:tplc="1A6E531E">
      <w:numFmt w:val="bullet"/>
      <w:lvlText w:val="•"/>
      <w:lvlJc w:val="left"/>
      <w:pPr>
        <w:ind w:left="4060" w:hanging="264"/>
      </w:pPr>
      <w:rPr>
        <w:rFonts w:hint="default"/>
        <w:lang w:val="ru-RU" w:eastAsia="en-US" w:bidi="ar-SA"/>
      </w:rPr>
    </w:lvl>
    <w:lvl w:ilvl="4" w:tplc="2DEC32DA">
      <w:numFmt w:val="bullet"/>
      <w:lvlText w:val="•"/>
      <w:lvlJc w:val="left"/>
      <w:pPr>
        <w:ind w:left="5027" w:hanging="264"/>
      </w:pPr>
      <w:rPr>
        <w:rFonts w:hint="default"/>
        <w:lang w:val="ru-RU" w:eastAsia="en-US" w:bidi="ar-SA"/>
      </w:rPr>
    </w:lvl>
    <w:lvl w:ilvl="5" w:tplc="2CEE06A8">
      <w:numFmt w:val="bullet"/>
      <w:lvlText w:val="•"/>
      <w:lvlJc w:val="left"/>
      <w:pPr>
        <w:ind w:left="5994" w:hanging="264"/>
      </w:pPr>
      <w:rPr>
        <w:rFonts w:hint="default"/>
        <w:lang w:val="ru-RU" w:eastAsia="en-US" w:bidi="ar-SA"/>
      </w:rPr>
    </w:lvl>
    <w:lvl w:ilvl="6" w:tplc="C656591A">
      <w:numFmt w:val="bullet"/>
      <w:lvlText w:val="•"/>
      <w:lvlJc w:val="left"/>
      <w:pPr>
        <w:ind w:left="6961" w:hanging="264"/>
      </w:pPr>
      <w:rPr>
        <w:rFonts w:hint="default"/>
        <w:lang w:val="ru-RU" w:eastAsia="en-US" w:bidi="ar-SA"/>
      </w:rPr>
    </w:lvl>
    <w:lvl w:ilvl="7" w:tplc="91C48D3C">
      <w:numFmt w:val="bullet"/>
      <w:lvlText w:val="•"/>
      <w:lvlJc w:val="left"/>
      <w:pPr>
        <w:ind w:left="7928" w:hanging="264"/>
      </w:pPr>
      <w:rPr>
        <w:rFonts w:hint="default"/>
        <w:lang w:val="ru-RU" w:eastAsia="en-US" w:bidi="ar-SA"/>
      </w:rPr>
    </w:lvl>
    <w:lvl w:ilvl="8" w:tplc="C2D4BAD2">
      <w:numFmt w:val="bullet"/>
      <w:lvlText w:val="•"/>
      <w:lvlJc w:val="left"/>
      <w:pPr>
        <w:ind w:left="8895" w:hanging="264"/>
      </w:pPr>
      <w:rPr>
        <w:rFonts w:hint="default"/>
        <w:lang w:val="ru-RU" w:eastAsia="en-US" w:bidi="ar-SA"/>
      </w:rPr>
    </w:lvl>
  </w:abstractNum>
  <w:abstractNum w:abstractNumId="41">
    <w:nsid w:val="21821F71"/>
    <w:multiLevelType w:val="multilevel"/>
    <w:tmpl w:val="CE4CCB84"/>
    <w:lvl w:ilvl="0">
      <w:start w:val="4"/>
      <w:numFmt w:val="decimal"/>
      <w:lvlText w:val="%1"/>
      <w:lvlJc w:val="left"/>
      <w:pPr>
        <w:ind w:left="1507" w:hanging="604"/>
      </w:pPr>
      <w:rPr>
        <w:rFonts w:hint="default"/>
        <w:lang w:val="ru-RU" w:eastAsia="en-US" w:bidi="ar-SA"/>
      </w:rPr>
    </w:lvl>
    <w:lvl w:ilvl="1">
      <w:start w:val="2"/>
      <w:numFmt w:val="decimal"/>
      <w:lvlText w:val="%1.%2"/>
      <w:lvlJc w:val="left"/>
      <w:pPr>
        <w:ind w:left="1507" w:hanging="604"/>
      </w:pPr>
      <w:rPr>
        <w:rFonts w:hint="default"/>
        <w:lang w:val="ru-RU" w:eastAsia="en-US" w:bidi="ar-SA"/>
      </w:rPr>
    </w:lvl>
    <w:lvl w:ilvl="2">
      <w:start w:val="1"/>
      <w:numFmt w:val="decimal"/>
      <w:lvlText w:val="%1.%2.%3."/>
      <w:lvlJc w:val="left"/>
      <w:pPr>
        <w:ind w:left="1507"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298" w:hanging="604"/>
      </w:pPr>
      <w:rPr>
        <w:rFonts w:hint="default"/>
        <w:lang w:val="ru-RU" w:eastAsia="en-US" w:bidi="ar-SA"/>
      </w:rPr>
    </w:lvl>
    <w:lvl w:ilvl="4">
      <w:numFmt w:val="bullet"/>
      <w:lvlText w:val="•"/>
      <w:lvlJc w:val="left"/>
      <w:pPr>
        <w:ind w:left="5231" w:hanging="604"/>
      </w:pPr>
      <w:rPr>
        <w:rFonts w:hint="default"/>
        <w:lang w:val="ru-RU" w:eastAsia="en-US" w:bidi="ar-SA"/>
      </w:rPr>
    </w:lvl>
    <w:lvl w:ilvl="5">
      <w:numFmt w:val="bullet"/>
      <w:lvlText w:val="•"/>
      <w:lvlJc w:val="left"/>
      <w:pPr>
        <w:ind w:left="6164" w:hanging="604"/>
      </w:pPr>
      <w:rPr>
        <w:rFonts w:hint="default"/>
        <w:lang w:val="ru-RU" w:eastAsia="en-US" w:bidi="ar-SA"/>
      </w:rPr>
    </w:lvl>
    <w:lvl w:ilvl="6">
      <w:numFmt w:val="bullet"/>
      <w:lvlText w:val="•"/>
      <w:lvlJc w:val="left"/>
      <w:pPr>
        <w:ind w:left="7097" w:hanging="604"/>
      </w:pPr>
      <w:rPr>
        <w:rFonts w:hint="default"/>
        <w:lang w:val="ru-RU" w:eastAsia="en-US" w:bidi="ar-SA"/>
      </w:rPr>
    </w:lvl>
    <w:lvl w:ilvl="7">
      <w:numFmt w:val="bullet"/>
      <w:lvlText w:val="•"/>
      <w:lvlJc w:val="left"/>
      <w:pPr>
        <w:ind w:left="8030" w:hanging="604"/>
      </w:pPr>
      <w:rPr>
        <w:rFonts w:hint="default"/>
        <w:lang w:val="ru-RU" w:eastAsia="en-US" w:bidi="ar-SA"/>
      </w:rPr>
    </w:lvl>
    <w:lvl w:ilvl="8">
      <w:numFmt w:val="bullet"/>
      <w:lvlText w:val="•"/>
      <w:lvlJc w:val="left"/>
      <w:pPr>
        <w:ind w:left="8963" w:hanging="604"/>
      </w:pPr>
      <w:rPr>
        <w:rFonts w:hint="default"/>
        <w:lang w:val="ru-RU" w:eastAsia="en-US" w:bidi="ar-SA"/>
      </w:rPr>
    </w:lvl>
  </w:abstractNum>
  <w:abstractNum w:abstractNumId="42">
    <w:nsid w:val="2188166A"/>
    <w:multiLevelType w:val="hybridMultilevel"/>
    <w:tmpl w:val="07EA1996"/>
    <w:lvl w:ilvl="0" w:tplc="D800132E">
      <w:start w:val="1"/>
      <w:numFmt w:val="decimal"/>
      <w:lvlText w:val="%1."/>
      <w:lvlJc w:val="left"/>
      <w:pPr>
        <w:ind w:left="336" w:hanging="303"/>
      </w:pPr>
      <w:rPr>
        <w:rFonts w:ascii="Times New Roman" w:eastAsia="Times New Roman" w:hAnsi="Times New Roman" w:cs="Times New Roman" w:hint="default"/>
        <w:w w:val="100"/>
        <w:sz w:val="24"/>
        <w:szCs w:val="24"/>
        <w:lang w:val="ru-RU" w:eastAsia="en-US" w:bidi="ar-SA"/>
      </w:rPr>
    </w:lvl>
    <w:lvl w:ilvl="1" w:tplc="3CD0492A">
      <w:numFmt w:val="bullet"/>
      <w:lvlText w:val="•"/>
      <w:lvlJc w:val="left"/>
      <w:pPr>
        <w:ind w:left="1388" w:hanging="303"/>
      </w:pPr>
      <w:rPr>
        <w:rFonts w:hint="default"/>
        <w:lang w:val="ru-RU" w:eastAsia="en-US" w:bidi="ar-SA"/>
      </w:rPr>
    </w:lvl>
    <w:lvl w:ilvl="2" w:tplc="4202C14A">
      <w:numFmt w:val="bullet"/>
      <w:lvlText w:val="•"/>
      <w:lvlJc w:val="left"/>
      <w:pPr>
        <w:ind w:left="2437" w:hanging="303"/>
      </w:pPr>
      <w:rPr>
        <w:rFonts w:hint="default"/>
        <w:lang w:val="ru-RU" w:eastAsia="en-US" w:bidi="ar-SA"/>
      </w:rPr>
    </w:lvl>
    <w:lvl w:ilvl="3" w:tplc="D16E0004">
      <w:numFmt w:val="bullet"/>
      <w:lvlText w:val="•"/>
      <w:lvlJc w:val="left"/>
      <w:pPr>
        <w:ind w:left="3486" w:hanging="303"/>
      </w:pPr>
      <w:rPr>
        <w:rFonts w:hint="default"/>
        <w:lang w:val="ru-RU" w:eastAsia="en-US" w:bidi="ar-SA"/>
      </w:rPr>
    </w:lvl>
    <w:lvl w:ilvl="4" w:tplc="F80A5214">
      <w:numFmt w:val="bullet"/>
      <w:lvlText w:val="•"/>
      <w:lvlJc w:val="left"/>
      <w:pPr>
        <w:ind w:left="4535" w:hanging="303"/>
      </w:pPr>
      <w:rPr>
        <w:rFonts w:hint="default"/>
        <w:lang w:val="ru-RU" w:eastAsia="en-US" w:bidi="ar-SA"/>
      </w:rPr>
    </w:lvl>
    <w:lvl w:ilvl="5" w:tplc="61682D6A">
      <w:numFmt w:val="bullet"/>
      <w:lvlText w:val="•"/>
      <w:lvlJc w:val="left"/>
      <w:pPr>
        <w:ind w:left="5584" w:hanging="303"/>
      </w:pPr>
      <w:rPr>
        <w:rFonts w:hint="default"/>
        <w:lang w:val="ru-RU" w:eastAsia="en-US" w:bidi="ar-SA"/>
      </w:rPr>
    </w:lvl>
    <w:lvl w:ilvl="6" w:tplc="99F24E68">
      <w:numFmt w:val="bullet"/>
      <w:lvlText w:val="•"/>
      <w:lvlJc w:val="left"/>
      <w:pPr>
        <w:ind w:left="6633" w:hanging="303"/>
      </w:pPr>
      <w:rPr>
        <w:rFonts w:hint="default"/>
        <w:lang w:val="ru-RU" w:eastAsia="en-US" w:bidi="ar-SA"/>
      </w:rPr>
    </w:lvl>
    <w:lvl w:ilvl="7" w:tplc="64DA826A">
      <w:numFmt w:val="bullet"/>
      <w:lvlText w:val="•"/>
      <w:lvlJc w:val="left"/>
      <w:pPr>
        <w:ind w:left="7682" w:hanging="303"/>
      </w:pPr>
      <w:rPr>
        <w:rFonts w:hint="default"/>
        <w:lang w:val="ru-RU" w:eastAsia="en-US" w:bidi="ar-SA"/>
      </w:rPr>
    </w:lvl>
    <w:lvl w:ilvl="8" w:tplc="BDB68750">
      <w:numFmt w:val="bullet"/>
      <w:lvlText w:val="•"/>
      <w:lvlJc w:val="left"/>
      <w:pPr>
        <w:ind w:left="8731" w:hanging="303"/>
      </w:pPr>
      <w:rPr>
        <w:rFonts w:hint="default"/>
        <w:lang w:val="ru-RU" w:eastAsia="en-US" w:bidi="ar-SA"/>
      </w:rPr>
    </w:lvl>
  </w:abstractNum>
  <w:abstractNum w:abstractNumId="43">
    <w:nsid w:val="219505AB"/>
    <w:multiLevelType w:val="hybridMultilevel"/>
    <w:tmpl w:val="4D52C990"/>
    <w:lvl w:ilvl="0" w:tplc="2B62A4A2">
      <w:start w:val="1"/>
      <w:numFmt w:val="bullet"/>
      <w:lvlText w:val="-"/>
      <w:lvlJc w:val="left"/>
      <w:pPr>
        <w:ind w:left="1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BE675DC">
      <w:start w:val="1"/>
      <w:numFmt w:val="bullet"/>
      <w:lvlText w:val="o"/>
      <w:lvlJc w:val="left"/>
      <w:pPr>
        <w:ind w:left="19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070A6DC">
      <w:start w:val="1"/>
      <w:numFmt w:val="bullet"/>
      <w:lvlText w:val="▪"/>
      <w:lvlJc w:val="left"/>
      <w:pPr>
        <w:ind w:left="27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7B40670">
      <w:start w:val="1"/>
      <w:numFmt w:val="bullet"/>
      <w:lvlText w:val="•"/>
      <w:lvlJc w:val="left"/>
      <w:pPr>
        <w:ind w:left="34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3142F98">
      <w:start w:val="1"/>
      <w:numFmt w:val="bullet"/>
      <w:lvlText w:val="o"/>
      <w:lvlJc w:val="left"/>
      <w:pPr>
        <w:ind w:left="41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4888906">
      <w:start w:val="1"/>
      <w:numFmt w:val="bullet"/>
      <w:lvlText w:val="▪"/>
      <w:lvlJc w:val="left"/>
      <w:pPr>
        <w:ind w:left="48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CEA88EA">
      <w:start w:val="1"/>
      <w:numFmt w:val="bullet"/>
      <w:lvlText w:val="•"/>
      <w:lvlJc w:val="left"/>
      <w:pPr>
        <w:ind w:left="55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6BA0BE8">
      <w:start w:val="1"/>
      <w:numFmt w:val="bullet"/>
      <w:lvlText w:val="o"/>
      <w:lvlJc w:val="left"/>
      <w:pPr>
        <w:ind w:left="63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5660F72">
      <w:start w:val="1"/>
      <w:numFmt w:val="bullet"/>
      <w:lvlText w:val="▪"/>
      <w:lvlJc w:val="left"/>
      <w:pPr>
        <w:ind w:left="70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4">
    <w:nsid w:val="2375750B"/>
    <w:multiLevelType w:val="hybridMultilevel"/>
    <w:tmpl w:val="DA6056CC"/>
    <w:lvl w:ilvl="0" w:tplc="458A32A2">
      <w:start w:val="1"/>
      <w:numFmt w:val="bullet"/>
      <w:lvlText w:val="•"/>
      <w:lvlJc w:val="left"/>
      <w:pPr>
        <w:ind w:left="183"/>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D230F7F6">
      <w:start w:val="1"/>
      <w:numFmt w:val="bullet"/>
      <w:lvlText w:val="o"/>
      <w:lvlJc w:val="left"/>
      <w:pPr>
        <w:ind w:left="167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379CCB5E">
      <w:start w:val="1"/>
      <w:numFmt w:val="bullet"/>
      <w:lvlText w:val="▪"/>
      <w:lvlJc w:val="left"/>
      <w:pPr>
        <w:ind w:left="239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87B8229C">
      <w:start w:val="1"/>
      <w:numFmt w:val="bullet"/>
      <w:lvlText w:val="•"/>
      <w:lvlJc w:val="left"/>
      <w:pPr>
        <w:ind w:left="311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FD1CB41C">
      <w:start w:val="1"/>
      <w:numFmt w:val="bullet"/>
      <w:lvlText w:val="o"/>
      <w:lvlJc w:val="left"/>
      <w:pPr>
        <w:ind w:left="383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4C387CE2">
      <w:start w:val="1"/>
      <w:numFmt w:val="bullet"/>
      <w:lvlText w:val="▪"/>
      <w:lvlJc w:val="left"/>
      <w:pPr>
        <w:ind w:left="455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524CA018">
      <w:start w:val="1"/>
      <w:numFmt w:val="bullet"/>
      <w:lvlText w:val="•"/>
      <w:lvlJc w:val="left"/>
      <w:pPr>
        <w:ind w:left="527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48C409C4">
      <w:start w:val="1"/>
      <w:numFmt w:val="bullet"/>
      <w:lvlText w:val="o"/>
      <w:lvlJc w:val="left"/>
      <w:pPr>
        <w:ind w:left="599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EE26BBE6">
      <w:start w:val="1"/>
      <w:numFmt w:val="bullet"/>
      <w:lvlText w:val="▪"/>
      <w:lvlJc w:val="left"/>
      <w:pPr>
        <w:ind w:left="6711"/>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45">
    <w:nsid w:val="23AF1E38"/>
    <w:multiLevelType w:val="hybridMultilevel"/>
    <w:tmpl w:val="250A545E"/>
    <w:lvl w:ilvl="0" w:tplc="312CB94C">
      <w:start w:val="1"/>
      <w:numFmt w:val="decimal"/>
      <w:lvlText w:val="%1)"/>
      <w:lvlJc w:val="left"/>
      <w:pPr>
        <w:ind w:left="779" w:hanging="331"/>
      </w:pPr>
      <w:rPr>
        <w:rFonts w:ascii="Times New Roman" w:eastAsia="Times New Roman" w:hAnsi="Times New Roman" w:cs="Times New Roman" w:hint="default"/>
        <w:w w:val="100"/>
        <w:sz w:val="24"/>
        <w:szCs w:val="24"/>
        <w:lang w:val="ru-RU" w:eastAsia="en-US" w:bidi="ar-SA"/>
      </w:rPr>
    </w:lvl>
    <w:lvl w:ilvl="1" w:tplc="3710EAA4">
      <w:numFmt w:val="bullet"/>
      <w:lvlText w:val="•"/>
      <w:lvlJc w:val="left"/>
      <w:pPr>
        <w:ind w:left="1796" w:hanging="331"/>
      </w:pPr>
      <w:rPr>
        <w:rFonts w:hint="default"/>
        <w:lang w:val="ru-RU" w:eastAsia="en-US" w:bidi="ar-SA"/>
      </w:rPr>
    </w:lvl>
    <w:lvl w:ilvl="2" w:tplc="3D98512A">
      <w:numFmt w:val="bullet"/>
      <w:lvlText w:val="•"/>
      <w:lvlJc w:val="left"/>
      <w:pPr>
        <w:ind w:left="2812" w:hanging="331"/>
      </w:pPr>
      <w:rPr>
        <w:rFonts w:hint="default"/>
        <w:lang w:val="ru-RU" w:eastAsia="en-US" w:bidi="ar-SA"/>
      </w:rPr>
    </w:lvl>
    <w:lvl w:ilvl="3" w:tplc="178CCB7A">
      <w:numFmt w:val="bullet"/>
      <w:lvlText w:val="•"/>
      <w:lvlJc w:val="left"/>
      <w:pPr>
        <w:ind w:left="3829" w:hanging="331"/>
      </w:pPr>
      <w:rPr>
        <w:rFonts w:hint="default"/>
        <w:lang w:val="ru-RU" w:eastAsia="en-US" w:bidi="ar-SA"/>
      </w:rPr>
    </w:lvl>
    <w:lvl w:ilvl="4" w:tplc="7F86BD18">
      <w:numFmt w:val="bullet"/>
      <w:lvlText w:val="•"/>
      <w:lvlJc w:val="left"/>
      <w:pPr>
        <w:ind w:left="4845" w:hanging="331"/>
      </w:pPr>
      <w:rPr>
        <w:rFonts w:hint="default"/>
        <w:lang w:val="ru-RU" w:eastAsia="en-US" w:bidi="ar-SA"/>
      </w:rPr>
    </w:lvl>
    <w:lvl w:ilvl="5" w:tplc="C8ECADAC">
      <w:numFmt w:val="bullet"/>
      <w:lvlText w:val="•"/>
      <w:lvlJc w:val="left"/>
      <w:pPr>
        <w:ind w:left="5862" w:hanging="331"/>
      </w:pPr>
      <w:rPr>
        <w:rFonts w:hint="default"/>
        <w:lang w:val="ru-RU" w:eastAsia="en-US" w:bidi="ar-SA"/>
      </w:rPr>
    </w:lvl>
    <w:lvl w:ilvl="6" w:tplc="2B7A6686">
      <w:numFmt w:val="bullet"/>
      <w:lvlText w:val="•"/>
      <w:lvlJc w:val="left"/>
      <w:pPr>
        <w:ind w:left="6878" w:hanging="331"/>
      </w:pPr>
      <w:rPr>
        <w:rFonts w:hint="default"/>
        <w:lang w:val="ru-RU" w:eastAsia="en-US" w:bidi="ar-SA"/>
      </w:rPr>
    </w:lvl>
    <w:lvl w:ilvl="7" w:tplc="926223C8">
      <w:numFmt w:val="bullet"/>
      <w:lvlText w:val="•"/>
      <w:lvlJc w:val="left"/>
      <w:pPr>
        <w:ind w:left="7894" w:hanging="331"/>
      </w:pPr>
      <w:rPr>
        <w:rFonts w:hint="default"/>
        <w:lang w:val="ru-RU" w:eastAsia="en-US" w:bidi="ar-SA"/>
      </w:rPr>
    </w:lvl>
    <w:lvl w:ilvl="8" w:tplc="23586938">
      <w:numFmt w:val="bullet"/>
      <w:lvlText w:val="•"/>
      <w:lvlJc w:val="left"/>
      <w:pPr>
        <w:ind w:left="8911" w:hanging="331"/>
      </w:pPr>
      <w:rPr>
        <w:rFonts w:hint="default"/>
        <w:lang w:val="ru-RU" w:eastAsia="en-US" w:bidi="ar-SA"/>
      </w:rPr>
    </w:lvl>
  </w:abstractNum>
  <w:abstractNum w:abstractNumId="46">
    <w:nsid w:val="248B1499"/>
    <w:multiLevelType w:val="multilevel"/>
    <w:tmpl w:val="0D2EDE80"/>
    <w:lvl w:ilvl="0">
      <w:start w:val="2"/>
      <w:numFmt w:val="decimal"/>
      <w:lvlText w:val="%1."/>
      <w:lvlJc w:val="left"/>
      <w:pPr>
        <w:ind w:left="1147"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25"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45" w:hanging="54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3" w:hanging="542"/>
      </w:pPr>
      <w:rPr>
        <w:rFonts w:hint="default"/>
        <w:lang w:val="ru-RU" w:eastAsia="en-US" w:bidi="ar-SA"/>
      </w:rPr>
    </w:lvl>
    <w:lvl w:ilvl="4">
      <w:numFmt w:val="bullet"/>
      <w:lvlText w:val="•"/>
      <w:lvlJc w:val="left"/>
      <w:pPr>
        <w:ind w:left="3787" w:hanging="542"/>
      </w:pPr>
      <w:rPr>
        <w:rFonts w:hint="default"/>
        <w:lang w:val="ru-RU" w:eastAsia="en-US" w:bidi="ar-SA"/>
      </w:rPr>
    </w:lvl>
    <w:lvl w:ilvl="5">
      <w:numFmt w:val="bullet"/>
      <w:lvlText w:val="•"/>
      <w:lvlJc w:val="left"/>
      <w:pPr>
        <w:ind w:left="4960" w:hanging="542"/>
      </w:pPr>
      <w:rPr>
        <w:rFonts w:hint="default"/>
        <w:lang w:val="ru-RU" w:eastAsia="en-US" w:bidi="ar-SA"/>
      </w:rPr>
    </w:lvl>
    <w:lvl w:ilvl="6">
      <w:numFmt w:val="bullet"/>
      <w:lvlText w:val="•"/>
      <w:lvlJc w:val="left"/>
      <w:pPr>
        <w:ind w:left="6134" w:hanging="542"/>
      </w:pPr>
      <w:rPr>
        <w:rFonts w:hint="default"/>
        <w:lang w:val="ru-RU" w:eastAsia="en-US" w:bidi="ar-SA"/>
      </w:rPr>
    </w:lvl>
    <w:lvl w:ilvl="7">
      <w:numFmt w:val="bullet"/>
      <w:lvlText w:val="•"/>
      <w:lvlJc w:val="left"/>
      <w:pPr>
        <w:ind w:left="7308" w:hanging="542"/>
      </w:pPr>
      <w:rPr>
        <w:rFonts w:hint="default"/>
        <w:lang w:val="ru-RU" w:eastAsia="en-US" w:bidi="ar-SA"/>
      </w:rPr>
    </w:lvl>
    <w:lvl w:ilvl="8">
      <w:numFmt w:val="bullet"/>
      <w:lvlText w:val="•"/>
      <w:lvlJc w:val="left"/>
      <w:pPr>
        <w:ind w:left="8481" w:hanging="542"/>
      </w:pPr>
      <w:rPr>
        <w:rFonts w:hint="default"/>
        <w:lang w:val="ru-RU" w:eastAsia="en-US" w:bidi="ar-SA"/>
      </w:rPr>
    </w:lvl>
  </w:abstractNum>
  <w:abstractNum w:abstractNumId="47">
    <w:nsid w:val="25090D2A"/>
    <w:multiLevelType w:val="hybridMultilevel"/>
    <w:tmpl w:val="639A7144"/>
    <w:lvl w:ilvl="0" w:tplc="D6DC4F18">
      <w:start w:val="1"/>
      <w:numFmt w:val="decimal"/>
      <w:lvlText w:val="%1)"/>
      <w:lvlJc w:val="left"/>
      <w:pPr>
        <w:ind w:left="779" w:hanging="298"/>
      </w:pPr>
      <w:rPr>
        <w:rFonts w:ascii="Times New Roman" w:eastAsia="Times New Roman" w:hAnsi="Times New Roman" w:cs="Times New Roman" w:hint="default"/>
        <w:w w:val="100"/>
        <w:sz w:val="24"/>
        <w:szCs w:val="24"/>
        <w:lang w:val="ru-RU" w:eastAsia="en-US" w:bidi="ar-SA"/>
      </w:rPr>
    </w:lvl>
    <w:lvl w:ilvl="1" w:tplc="C42430F6">
      <w:numFmt w:val="bullet"/>
      <w:lvlText w:val="•"/>
      <w:lvlJc w:val="left"/>
      <w:pPr>
        <w:ind w:left="1796" w:hanging="298"/>
      </w:pPr>
      <w:rPr>
        <w:rFonts w:hint="default"/>
        <w:lang w:val="ru-RU" w:eastAsia="en-US" w:bidi="ar-SA"/>
      </w:rPr>
    </w:lvl>
    <w:lvl w:ilvl="2" w:tplc="A524D2FA">
      <w:numFmt w:val="bullet"/>
      <w:lvlText w:val="•"/>
      <w:lvlJc w:val="left"/>
      <w:pPr>
        <w:ind w:left="2812" w:hanging="298"/>
      </w:pPr>
      <w:rPr>
        <w:rFonts w:hint="default"/>
        <w:lang w:val="ru-RU" w:eastAsia="en-US" w:bidi="ar-SA"/>
      </w:rPr>
    </w:lvl>
    <w:lvl w:ilvl="3" w:tplc="7BAAAE0A">
      <w:numFmt w:val="bullet"/>
      <w:lvlText w:val="•"/>
      <w:lvlJc w:val="left"/>
      <w:pPr>
        <w:ind w:left="3829" w:hanging="298"/>
      </w:pPr>
      <w:rPr>
        <w:rFonts w:hint="default"/>
        <w:lang w:val="ru-RU" w:eastAsia="en-US" w:bidi="ar-SA"/>
      </w:rPr>
    </w:lvl>
    <w:lvl w:ilvl="4" w:tplc="343EBC66">
      <w:numFmt w:val="bullet"/>
      <w:lvlText w:val="•"/>
      <w:lvlJc w:val="left"/>
      <w:pPr>
        <w:ind w:left="4845" w:hanging="298"/>
      </w:pPr>
      <w:rPr>
        <w:rFonts w:hint="default"/>
        <w:lang w:val="ru-RU" w:eastAsia="en-US" w:bidi="ar-SA"/>
      </w:rPr>
    </w:lvl>
    <w:lvl w:ilvl="5" w:tplc="122EBE56">
      <w:numFmt w:val="bullet"/>
      <w:lvlText w:val="•"/>
      <w:lvlJc w:val="left"/>
      <w:pPr>
        <w:ind w:left="5862" w:hanging="298"/>
      </w:pPr>
      <w:rPr>
        <w:rFonts w:hint="default"/>
        <w:lang w:val="ru-RU" w:eastAsia="en-US" w:bidi="ar-SA"/>
      </w:rPr>
    </w:lvl>
    <w:lvl w:ilvl="6" w:tplc="6D3AB2BC">
      <w:numFmt w:val="bullet"/>
      <w:lvlText w:val="•"/>
      <w:lvlJc w:val="left"/>
      <w:pPr>
        <w:ind w:left="6878" w:hanging="298"/>
      </w:pPr>
      <w:rPr>
        <w:rFonts w:hint="default"/>
        <w:lang w:val="ru-RU" w:eastAsia="en-US" w:bidi="ar-SA"/>
      </w:rPr>
    </w:lvl>
    <w:lvl w:ilvl="7" w:tplc="4816F710">
      <w:numFmt w:val="bullet"/>
      <w:lvlText w:val="•"/>
      <w:lvlJc w:val="left"/>
      <w:pPr>
        <w:ind w:left="7894" w:hanging="298"/>
      </w:pPr>
      <w:rPr>
        <w:rFonts w:hint="default"/>
        <w:lang w:val="ru-RU" w:eastAsia="en-US" w:bidi="ar-SA"/>
      </w:rPr>
    </w:lvl>
    <w:lvl w:ilvl="8" w:tplc="DF3EDD02">
      <w:numFmt w:val="bullet"/>
      <w:lvlText w:val="•"/>
      <w:lvlJc w:val="left"/>
      <w:pPr>
        <w:ind w:left="8911" w:hanging="298"/>
      </w:pPr>
      <w:rPr>
        <w:rFonts w:hint="default"/>
        <w:lang w:val="ru-RU" w:eastAsia="en-US" w:bidi="ar-SA"/>
      </w:rPr>
    </w:lvl>
  </w:abstractNum>
  <w:abstractNum w:abstractNumId="48">
    <w:nsid w:val="259337FA"/>
    <w:multiLevelType w:val="hybridMultilevel"/>
    <w:tmpl w:val="41A22FC2"/>
    <w:lvl w:ilvl="0" w:tplc="A3B4BBD4">
      <w:start w:val="1"/>
      <w:numFmt w:val="decimal"/>
      <w:lvlText w:val="%1)"/>
      <w:lvlJc w:val="left"/>
      <w:pPr>
        <w:ind w:left="336" w:hanging="269"/>
      </w:pPr>
      <w:rPr>
        <w:rFonts w:ascii="Times New Roman" w:eastAsia="Times New Roman" w:hAnsi="Times New Roman" w:cs="Times New Roman" w:hint="default"/>
        <w:w w:val="100"/>
        <w:sz w:val="24"/>
        <w:szCs w:val="24"/>
        <w:lang w:val="ru-RU" w:eastAsia="en-US" w:bidi="ar-SA"/>
      </w:rPr>
    </w:lvl>
    <w:lvl w:ilvl="1" w:tplc="27D43D58">
      <w:numFmt w:val="bullet"/>
      <w:lvlText w:val="•"/>
      <w:lvlJc w:val="left"/>
      <w:pPr>
        <w:ind w:left="1388" w:hanging="269"/>
      </w:pPr>
      <w:rPr>
        <w:rFonts w:hint="default"/>
        <w:lang w:val="ru-RU" w:eastAsia="en-US" w:bidi="ar-SA"/>
      </w:rPr>
    </w:lvl>
    <w:lvl w:ilvl="2" w:tplc="C506F18E">
      <w:numFmt w:val="bullet"/>
      <w:lvlText w:val="•"/>
      <w:lvlJc w:val="left"/>
      <w:pPr>
        <w:ind w:left="2437" w:hanging="269"/>
      </w:pPr>
      <w:rPr>
        <w:rFonts w:hint="default"/>
        <w:lang w:val="ru-RU" w:eastAsia="en-US" w:bidi="ar-SA"/>
      </w:rPr>
    </w:lvl>
    <w:lvl w:ilvl="3" w:tplc="72803C42">
      <w:numFmt w:val="bullet"/>
      <w:lvlText w:val="•"/>
      <w:lvlJc w:val="left"/>
      <w:pPr>
        <w:ind w:left="3486" w:hanging="269"/>
      </w:pPr>
      <w:rPr>
        <w:rFonts w:hint="default"/>
        <w:lang w:val="ru-RU" w:eastAsia="en-US" w:bidi="ar-SA"/>
      </w:rPr>
    </w:lvl>
    <w:lvl w:ilvl="4" w:tplc="28DE1902">
      <w:numFmt w:val="bullet"/>
      <w:lvlText w:val="•"/>
      <w:lvlJc w:val="left"/>
      <w:pPr>
        <w:ind w:left="4535" w:hanging="269"/>
      </w:pPr>
      <w:rPr>
        <w:rFonts w:hint="default"/>
        <w:lang w:val="ru-RU" w:eastAsia="en-US" w:bidi="ar-SA"/>
      </w:rPr>
    </w:lvl>
    <w:lvl w:ilvl="5" w:tplc="BA96B362">
      <w:numFmt w:val="bullet"/>
      <w:lvlText w:val="•"/>
      <w:lvlJc w:val="left"/>
      <w:pPr>
        <w:ind w:left="5584" w:hanging="269"/>
      </w:pPr>
      <w:rPr>
        <w:rFonts w:hint="default"/>
        <w:lang w:val="ru-RU" w:eastAsia="en-US" w:bidi="ar-SA"/>
      </w:rPr>
    </w:lvl>
    <w:lvl w:ilvl="6" w:tplc="260AC722">
      <w:numFmt w:val="bullet"/>
      <w:lvlText w:val="•"/>
      <w:lvlJc w:val="left"/>
      <w:pPr>
        <w:ind w:left="6633" w:hanging="269"/>
      </w:pPr>
      <w:rPr>
        <w:rFonts w:hint="default"/>
        <w:lang w:val="ru-RU" w:eastAsia="en-US" w:bidi="ar-SA"/>
      </w:rPr>
    </w:lvl>
    <w:lvl w:ilvl="7" w:tplc="043E1EBE">
      <w:numFmt w:val="bullet"/>
      <w:lvlText w:val="•"/>
      <w:lvlJc w:val="left"/>
      <w:pPr>
        <w:ind w:left="7682" w:hanging="269"/>
      </w:pPr>
      <w:rPr>
        <w:rFonts w:hint="default"/>
        <w:lang w:val="ru-RU" w:eastAsia="en-US" w:bidi="ar-SA"/>
      </w:rPr>
    </w:lvl>
    <w:lvl w:ilvl="8" w:tplc="A16E683C">
      <w:numFmt w:val="bullet"/>
      <w:lvlText w:val="•"/>
      <w:lvlJc w:val="left"/>
      <w:pPr>
        <w:ind w:left="8731" w:hanging="269"/>
      </w:pPr>
      <w:rPr>
        <w:rFonts w:hint="default"/>
        <w:lang w:val="ru-RU" w:eastAsia="en-US" w:bidi="ar-SA"/>
      </w:rPr>
    </w:lvl>
  </w:abstractNum>
  <w:abstractNum w:abstractNumId="49">
    <w:nsid w:val="26DA225E"/>
    <w:multiLevelType w:val="multilevel"/>
    <w:tmpl w:val="8C341946"/>
    <w:lvl w:ilvl="0">
      <w:start w:val="21"/>
      <w:numFmt w:val="decimal"/>
      <w:lvlText w:val="%1"/>
      <w:lvlJc w:val="left"/>
      <w:pPr>
        <w:ind w:left="1445" w:hanging="542"/>
      </w:pPr>
      <w:rPr>
        <w:rFonts w:hint="default"/>
        <w:lang w:val="ru-RU" w:eastAsia="en-US" w:bidi="ar-SA"/>
      </w:rPr>
    </w:lvl>
    <w:lvl w:ilvl="1">
      <w:start w:val="3"/>
      <w:numFmt w:val="decimal"/>
      <w:lvlText w:val="%1.%2."/>
      <w:lvlJc w:val="left"/>
      <w:pPr>
        <w:ind w:left="1445" w:hanging="54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03" w:hanging="724"/>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526" w:hanging="724"/>
      </w:pPr>
      <w:rPr>
        <w:rFonts w:hint="default"/>
        <w:lang w:val="ru-RU" w:eastAsia="en-US" w:bidi="ar-SA"/>
      </w:rPr>
    </w:lvl>
    <w:lvl w:ilvl="4">
      <w:numFmt w:val="bullet"/>
      <w:lvlText w:val="•"/>
      <w:lvlJc w:val="left"/>
      <w:pPr>
        <w:ind w:left="4569" w:hanging="724"/>
      </w:pPr>
      <w:rPr>
        <w:rFonts w:hint="default"/>
        <w:lang w:val="ru-RU" w:eastAsia="en-US" w:bidi="ar-SA"/>
      </w:rPr>
    </w:lvl>
    <w:lvl w:ilvl="5">
      <w:numFmt w:val="bullet"/>
      <w:lvlText w:val="•"/>
      <w:lvlJc w:val="left"/>
      <w:pPr>
        <w:ind w:left="5612" w:hanging="724"/>
      </w:pPr>
      <w:rPr>
        <w:rFonts w:hint="default"/>
        <w:lang w:val="ru-RU" w:eastAsia="en-US" w:bidi="ar-SA"/>
      </w:rPr>
    </w:lvl>
    <w:lvl w:ilvl="6">
      <w:numFmt w:val="bullet"/>
      <w:lvlText w:val="•"/>
      <w:lvlJc w:val="left"/>
      <w:pPr>
        <w:ind w:left="6656" w:hanging="724"/>
      </w:pPr>
      <w:rPr>
        <w:rFonts w:hint="default"/>
        <w:lang w:val="ru-RU" w:eastAsia="en-US" w:bidi="ar-SA"/>
      </w:rPr>
    </w:lvl>
    <w:lvl w:ilvl="7">
      <w:numFmt w:val="bullet"/>
      <w:lvlText w:val="•"/>
      <w:lvlJc w:val="left"/>
      <w:pPr>
        <w:ind w:left="7699" w:hanging="724"/>
      </w:pPr>
      <w:rPr>
        <w:rFonts w:hint="default"/>
        <w:lang w:val="ru-RU" w:eastAsia="en-US" w:bidi="ar-SA"/>
      </w:rPr>
    </w:lvl>
    <w:lvl w:ilvl="8">
      <w:numFmt w:val="bullet"/>
      <w:lvlText w:val="•"/>
      <w:lvlJc w:val="left"/>
      <w:pPr>
        <w:ind w:left="8742" w:hanging="724"/>
      </w:pPr>
      <w:rPr>
        <w:rFonts w:hint="default"/>
        <w:lang w:val="ru-RU" w:eastAsia="en-US" w:bidi="ar-SA"/>
      </w:rPr>
    </w:lvl>
  </w:abstractNum>
  <w:abstractNum w:abstractNumId="50">
    <w:nsid w:val="278B283C"/>
    <w:multiLevelType w:val="hybridMultilevel"/>
    <w:tmpl w:val="791CC51E"/>
    <w:lvl w:ilvl="0" w:tplc="82C2CAC8">
      <w:numFmt w:val="bullet"/>
      <w:lvlText w:val=""/>
      <w:lvlJc w:val="left"/>
      <w:pPr>
        <w:ind w:left="2066" w:hanging="360"/>
      </w:pPr>
      <w:rPr>
        <w:rFonts w:ascii="Symbol" w:eastAsia="Symbol" w:hAnsi="Symbol" w:cs="Symbol" w:hint="default"/>
        <w:w w:val="100"/>
        <w:sz w:val="24"/>
        <w:szCs w:val="24"/>
        <w:lang w:val="ru-RU" w:eastAsia="en-US" w:bidi="ar-SA"/>
      </w:rPr>
    </w:lvl>
    <w:lvl w:ilvl="1" w:tplc="111A6B38">
      <w:numFmt w:val="bullet"/>
      <w:lvlText w:val="•"/>
      <w:lvlJc w:val="left"/>
      <w:pPr>
        <w:ind w:left="2948" w:hanging="360"/>
      </w:pPr>
      <w:rPr>
        <w:rFonts w:hint="default"/>
        <w:lang w:val="ru-RU" w:eastAsia="en-US" w:bidi="ar-SA"/>
      </w:rPr>
    </w:lvl>
    <w:lvl w:ilvl="2" w:tplc="ADBE026C">
      <w:numFmt w:val="bullet"/>
      <w:lvlText w:val="•"/>
      <w:lvlJc w:val="left"/>
      <w:pPr>
        <w:ind w:left="3836" w:hanging="360"/>
      </w:pPr>
      <w:rPr>
        <w:rFonts w:hint="default"/>
        <w:lang w:val="ru-RU" w:eastAsia="en-US" w:bidi="ar-SA"/>
      </w:rPr>
    </w:lvl>
    <w:lvl w:ilvl="3" w:tplc="3648B0BE">
      <w:numFmt w:val="bullet"/>
      <w:lvlText w:val="•"/>
      <w:lvlJc w:val="left"/>
      <w:pPr>
        <w:ind w:left="4725" w:hanging="360"/>
      </w:pPr>
      <w:rPr>
        <w:rFonts w:hint="default"/>
        <w:lang w:val="ru-RU" w:eastAsia="en-US" w:bidi="ar-SA"/>
      </w:rPr>
    </w:lvl>
    <w:lvl w:ilvl="4" w:tplc="E7E82D8A">
      <w:numFmt w:val="bullet"/>
      <w:lvlText w:val="•"/>
      <w:lvlJc w:val="left"/>
      <w:pPr>
        <w:ind w:left="5613" w:hanging="360"/>
      </w:pPr>
      <w:rPr>
        <w:rFonts w:hint="default"/>
        <w:lang w:val="ru-RU" w:eastAsia="en-US" w:bidi="ar-SA"/>
      </w:rPr>
    </w:lvl>
    <w:lvl w:ilvl="5" w:tplc="71648DD0">
      <w:numFmt w:val="bullet"/>
      <w:lvlText w:val="•"/>
      <w:lvlJc w:val="left"/>
      <w:pPr>
        <w:ind w:left="6502" w:hanging="360"/>
      </w:pPr>
      <w:rPr>
        <w:rFonts w:hint="default"/>
        <w:lang w:val="ru-RU" w:eastAsia="en-US" w:bidi="ar-SA"/>
      </w:rPr>
    </w:lvl>
    <w:lvl w:ilvl="6" w:tplc="EF6A5890">
      <w:numFmt w:val="bullet"/>
      <w:lvlText w:val="•"/>
      <w:lvlJc w:val="left"/>
      <w:pPr>
        <w:ind w:left="7390" w:hanging="360"/>
      </w:pPr>
      <w:rPr>
        <w:rFonts w:hint="default"/>
        <w:lang w:val="ru-RU" w:eastAsia="en-US" w:bidi="ar-SA"/>
      </w:rPr>
    </w:lvl>
    <w:lvl w:ilvl="7" w:tplc="2744DDA0">
      <w:numFmt w:val="bullet"/>
      <w:lvlText w:val="•"/>
      <w:lvlJc w:val="left"/>
      <w:pPr>
        <w:ind w:left="8278" w:hanging="360"/>
      </w:pPr>
      <w:rPr>
        <w:rFonts w:hint="default"/>
        <w:lang w:val="ru-RU" w:eastAsia="en-US" w:bidi="ar-SA"/>
      </w:rPr>
    </w:lvl>
    <w:lvl w:ilvl="8" w:tplc="EEE0A1B8">
      <w:numFmt w:val="bullet"/>
      <w:lvlText w:val="•"/>
      <w:lvlJc w:val="left"/>
      <w:pPr>
        <w:ind w:left="9167" w:hanging="360"/>
      </w:pPr>
      <w:rPr>
        <w:rFonts w:hint="default"/>
        <w:lang w:val="ru-RU" w:eastAsia="en-US" w:bidi="ar-SA"/>
      </w:rPr>
    </w:lvl>
  </w:abstractNum>
  <w:abstractNum w:abstractNumId="51">
    <w:nsid w:val="28336DE5"/>
    <w:multiLevelType w:val="hybridMultilevel"/>
    <w:tmpl w:val="5A2CD8DA"/>
    <w:lvl w:ilvl="0" w:tplc="B66E1D78">
      <w:start w:val="1"/>
      <w:numFmt w:val="decimal"/>
      <w:lvlText w:val="%1)"/>
      <w:lvlJc w:val="left"/>
      <w:pPr>
        <w:ind w:left="779" w:hanging="418"/>
      </w:pPr>
      <w:rPr>
        <w:rFonts w:ascii="Times New Roman" w:eastAsia="Times New Roman" w:hAnsi="Times New Roman" w:cs="Times New Roman" w:hint="default"/>
        <w:w w:val="100"/>
        <w:sz w:val="24"/>
        <w:szCs w:val="24"/>
        <w:lang w:val="ru-RU" w:eastAsia="en-US" w:bidi="ar-SA"/>
      </w:rPr>
    </w:lvl>
    <w:lvl w:ilvl="1" w:tplc="C6B0DEAA">
      <w:numFmt w:val="bullet"/>
      <w:lvlText w:val="•"/>
      <w:lvlJc w:val="left"/>
      <w:pPr>
        <w:ind w:left="1796" w:hanging="418"/>
      </w:pPr>
      <w:rPr>
        <w:rFonts w:hint="default"/>
        <w:lang w:val="ru-RU" w:eastAsia="en-US" w:bidi="ar-SA"/>
      </w:rPr>
    </w:lvl>
    <w:lvl w:ilvl="2" w:tplc="DFA8E9E0">
      <w:numFmt w:val="bullet"/>
      <w:lvlText w:val="•"/>
      <w:lvlJc w:val="left"/>
      <w:pPr>
        <w:ind w:left="2812" w:hanging="418"/>
      </w:pPr>
      <w:rPr>
        <w:rFonts w:hint="default"/>
        <w:lang w:val="ru-RU" w:eastAsia="en-US" w:bidi="ar-SA"/>
      </w:rPr>
    </w:lvl>
    <w:lvl w:ilvl="3" w:tplc="B2F60F70">
      <w:numFmt w:val="bullet"/>
      <w:lvlText w:val="•"/>
      <w:lvlJc w:val="left"/>
      <w:pPr>
        <w:ind w:left="3829" w:hanging="418"/>
      </w:pPr>
      <w:rPr>
        <w:rFonts w:hint="default"/>
        <w:lang w:val="ru-RU" w:eastAsia="en-US" w:bidi="ar-SA"/>
      </w:rPr>
    </w:lvl>
    <w:lvl w:ilvl="4" w:tplc="B22E3988">
      <w:numFmt w:val="bullet"/>
      <w:lvlText w:val="•"/>
      <w:lvlJc w:val="left"/>
      <w:pPr>
        <w:ind w:left="4845" w:hanging="418"/>
      </w:pPr>
      <w:rPr>
        <w:rFonts w:hint="default"/>
        <w:lang w:val="ru-RU" w:eastAsia="en-US" w:bidi="ar-SA"/>
      </w:rPr>
    </w:lvl>
    <w:lvl w:ilvl="5" w:tplc="6FB4B844">
      <w:numFmt w:val="bullet"/>
      <w:lvlText w:val="•"/>
      <w:lvlJc w:val="left"/>
      <w:pPr>
        <w:ind w:left="5862" w:hanging="418"/>
      </w:pPr>
      <w:rPr>
        <w:rFonts w:hint="default"/>
        <w:lang w:val="ru-RU" w:eastAsia="en-US" w:bidi="ar-SA"/>
      </w:rPr>
    </w:lvl>
    <w:lvl w:ilvl="6" w:tplc="BEDA6A36">
      <w:numFmt w:val="bullet"/>
      <w:lvlText w:val="•"/>
      <w:lvlJc w:val="left"/>
      <w:pPr>
        <w:ind w:left="6878" w:hanging="418"/>
      </w:pPr>
      <w:rPr>
        <w:rFonts w:hint="default"/>
        <w:lang w:val="ru-RU" w:eastAsia="en-US" w:bidi="ar-SA"/>
      </w:rPr>
    </w:lvl>
    <w:lvl w:ilvl="7" w:tplc="2E0CF106">
      <w:numFmt w:val="bullet"/>
      <w:lvlText w:val="•"/>
      <w:lvlJc w:val="left"/>
      <w:pPr>
        <w:ind w:left="7894" w:hanging="418"/>
      </w:pPr>
      <w:rPr>
        <w:rFonts w:hint="default"/>
        <w:lang w:val="ru-RU" w:eastAsia="en-US" w:bidi="ar-SA"/>
      </w:rPr>
    </w:lvl>
    <w:lvl w:ilvl="8" w:tplc="F9ACC5D6">
      <w:numFmt w:val="bullet"/>
      <w:lvlText w:val="•"/>
      <w:lvlJc w:val="left"/>
      <w:pPr>
        <w:ind w:left="8911" w:hanging="418"/>
      </w:pPr>
      <w:rPr>
        <w:rFonts w:hint="default"/>
        <w:lang w:val="ru-RU" w:eastAsia="en-US" w:bidi="ar-SA"/>
      </w:rPr>
    </w:lvl>
  </w:abstractNum>
  <w:abstractNum w:abstractNumId="52">
    <w:nsid w:val="28CD0626"/>
    <w:multiLevelType w:val="hybridMultilevel"/>
    <w:tmpl w:val="4184B5A6"/>
    <w:lvl w:ilvl="0" w:tplc="15522EDA">
      <w:start w:val="1"/>
      <w:numFmt w:val="decimal"/>
      <w:lvlText w:val="%1)"/>
      <w:lvlJc w:val="left"/>
      <w:pPr>
        <w:ind w:left="336" w:hanging="307"/>
      </w:pPr>
      <w:rPr>
        <w:rFonts w:ascii="Times New Roman" w:eastAsia="Times New Roman" w:hAnsi="Times New Roman" w:cs="Times New Roman" w:hint="default"/>
        <w:w w:val="100"/>
        <w:sz w:val="24"/>
        <w:szCs w:val="24"/>
        <w:lang w:val="ru-RU" w:eastAsia="en-US" w:bidi="ar-SA"/>
      </w:rPr>
    </w:lvl>
    <w:lvl w:ilvl="1" w:tplc="C9FEA132">
      <w:numFmt w:val="bullet"/>
      <w:lvlText w:val="•"/>
      <w:lvlJc w:val="left"/>
      <w:pPr>
        <w:ind w:left="1388" w:hanging="307"/>
      </w:pPr>
      <w:rPr>
        <w:rFonts w:hint="default"/>
        <w:lang w:val="ru-RU" w:eastAsia="en-US" w:bidi="ar-SA"/>
      </w:rPr>
    </w:lvl>
    <w:lvl w:ilvl="2" w:tplc="96CEE130">
      <w:numFmt w:val="bullet"/>
      <w:lvlText w:val="•"/>
      <w:lvlJc w:val="left"/>
      <w:pPr>
        <w:ind w:left="2437" w:hanging="307"/>
      </w:pPr>
      <w:rPr>
        <w:rFonts w:hint="default"/>
        <w:lang w:val="ru-RU" w:eastAsia="en-US" w:bidi="ar-SA"/>
      </w:rPr>
    </w:lvl>
    <w:lvl w:ilvl="3" w:tplc="9508D7BA">
      <w:numFmt w:val="bullet"/>
      <w:lvlText w:val="•"/>
      <w:lvlJc w:val="left"/>
      <w:pPr>
        <w:ind w:left="3486" w:hanging="307"/>
      </w:pPr>
      <w:rPr>
        <w:rFonts w:hint="default"/>
        <w:lang w:val="ru-RU" w:eastAsia="en-US" w:bidi="ar-SA"/>
      </w:rPr>
    </w:lvl>
    <w:lvl w:ilvl="4" w:tplc="9ACE557C">
      <w:numFmt w:val="bullet"/>
      <w:lvlText w:val="•"/>
      <w:lvlJc w:val="left"/>
      <w:pPr>
        <w:ind w:left="4535" w:hanging="307"/>
      </w:pPr>
      <w:rPr>
        <w:rFonts w:hint="default"/>
        <w:lang w:val="ru-RU" w:eastAsia="en-US" w:bidi="ar-SA"/>
      </w:rPr>
    </w:lvl>
    <w:lvl w:ilvl="5" w:tplc="EB70D352">
      <w:numFmt w:val="bullet"/>
      <w:lvlText w:val="•"/>
      <w:lvlJc w:val="left"/>
      <w:pPr>
        <w:ind w:left="5584" w:hanging="307"/>
      </w:pPr>
      <w:rPr>
        <w:rFonts w:hint="default"/>
        <w:lang w:val="ru-RU" w:eastAsia="en-US" w:bidi="ar-SA"/>
      </w:rPr>
    </w:lvl>
    <w:lvl w:ilvl="6" w:tplc="B16CF552">
      <w:numFmt w:val="bullet"/>
      <w:lvlText w:val="•"/>
      <w:lvlJc w:val="left"/>
      <w:pPr>
        <w:ind w:left="6633" w:hanging="307"/>
      </w:pPr>
      <w:rPr>
        <w:rFonts w:hint="default"/>
        <w:lang w:val="ru-RU" w:eastAsia="en-US" w:bidi="ar-SA"/>
      </w:rPr>
    </w:lvl>
    <w:lvl w:ilvl="7" w:tplc="F47E3E8E">
      <w:numFmt w:val="bullet"/>
      <w:lvlText w:val="•"/>
      <w:lvlJc w:val="left"/>
      <w:pPr>
        <w:ind w:left="7682" w:hanging="307"/>
      </w:pPr>
      <w:rPr>
        <w:rFonts w:hint="default"/>
        <w:lang w:val="ru-RU" w:eastAsia="en-US" w:bidi="ar-SA"/>
      </w:rPr>
    </w:lvl>
    <w:lvl w:ilvl="8" w:tplc="334EAC36">
      <w:numFmt w:val="bullet"/>
      <w:lvlText w:val="•"/>
      <w:lvlJc w:val="left"/>
      <w:pPr>
        <w:ind w:left="8731" w:hanging="307"/>
      </w:pPr>
      <w:rPr>
        <w:rFonts w:hint="default"/>
        <w:lang w:val="ru-RU" w:eastAsia="en-US" w:bidi="ar-SA"/>
      </w:rPr>
    </w:lvl>
  </w:abstractNum>
  <w:abstractNum w:abstractNumId="53">
    <w:nsid w:val="2B5528CB"/>
    <w:multiLevelType w:val="hybridMultilevel"/>
    <w:tmpl w:val="38B8714C"/>
    <w:lvl w:ilvl="0" w:tplc="D8889628">
      <w:start w:val="1"/>
      <w:numFmt w:val="decimal"/>
      <w:lvlText w:val="%1)"/>
      <w:lvlJc w:val="left"/>
      <w:pPr>
        <w:ind w:left="336" w:hanging="269"/>
        <w:jc w:val="right"/>
      </w:pPr>
      <w:rPr>
        <w:rFonts w:ascii="Times New Roman" w:eastAsia="Times New Roman" w:hAnsi="Times New Roman" w:cs="Times New Roman" w:hint="default"/>
        <w:w w:val="100"/>
        <w:sz w:val="24"/>
        <w:szCs w:val="24"/>
        <w:lang w:val="ru-RU" w:eastAsia="en-US" w:bidi="ar-SA"/>
      </w:rPr>
    </w:lvl>
    <w:lvl w:ilvl="1" w:tplc="0BC04406">
      <w:numFmt w:val="bullet"/>
      <w:lvlText w:val="•"/>
      <w:lvlJc w:val="left"/>
      <w:pPr>
        <w:ind w:left="1388" w:hanging="269"/>
      </w:pPr>
      <w:rPr>
        <w:rFonts w:hint="default"/>
        <w:lang w:val="ru-RU" w:eastAsia="en-US" w:bidi="ar-SA"/>
      </w:rPr>
    </w:lvl>
    <w:lvl w:ilvl="2" w:tplc="F990BCFE">
      <w:numFmt w:val="bullet"/>
      <w:lvlText w:val="•"/>
      <w:lvlJc w:val="left"/>
      <w:pPr>
        <w:ind w:left="2437" w:hanging="269"/>
      </w:pPr>
      <w:rPr>
        <w:rFonts w:hint="default"/>
        <w:lang w:val="ru-RU" w:eastAsia="en-US" w:bidi="ar-SA"/>
      </w:rPr>
    </w:lvl>
    <w:lvl w:ilvl="3" w:tplc="FC20241A">
      <w:numFmt w:val="bullet"/>
      <w:lvlText w:val="•"/>
      <w:lvlJc w:val="left"/>
      <w:pPr>
        <w:ind w:left="3486" w:hanging="269"/>
      </w:pPr>
      <w:rPr>
        <w:rFonts w:hint="default"/>
        <w:lang w:val="ru-RU" w:eastAsia="en-US" w:bidi="ar-SA"/>
      </w:rPr>
    </w:lvl>
    <w:lvl w:ilvl="4" w:tplc="61FC6834">
      <w:numFmt w:val="bullet"/>
      <w:lvlText w:val="•"/>
      <w:lvlJc w:val="left"/>
      <w:pPr>
        <w:ind w:left="4535" w:hanging="269"/>
      </w:pPr>
      <w:rPr>
        <w:rFonts w:hint="default"/>
        <w:lang w:val="ru-RU" w:eastAsia="en-US" w:bidi="ar-SA"/>
      </w:rPr>
    </w:lvl>
    <w:lvl w:ilvl="5" w:tplc="ED382180">
      <w:numFmt w:val="bullet"/>
      <w:lvlText w:val="•"/>
      <w:lvlJc w:val="left"/>
      <w:pPr>
        <w:ind w:left="5584" w:hanging="269"/>
      </w:pPr>
      <w:rPr>
        <w:rFonts w:hint="default"/>
        <w:lang w:val="ru-RU" w:eastAsia="en-US" w:bidi="ar-SA"/>
      </w:rPr>
    </w:lvl>
    <w:lvl w:ilvl="6" w:tplc="83E0B474">
      <w:numFmt w:val="bullet"/>
      <w:lvlText w:val="•"/>
      <w:lvlJc w:val="left"/>
      <w:pPr>
        <w:ind w:left="6633" w:hanging="269"/>
      </w:pPr>
      <w:rPr>
        <w:rFonts w:hint="default"/>
        <w:lang w:val="ru-RU" w:eastAsia="en-US" w:bidi="ar-SA"/>
      </w:rPr>
    </w:lvl>
    <w:lvl w:ilvl="7" w:tplc="5B289234">
      <w:numFmt w:val="bullet"/>
      <w:lvlText w:val="•"/>
      <w:lvlJc w:val="left"/>
      <w:pPr>
        <w:ind w:left="7682" w:hanging="269"/>
      </w:pPr>
      <w:rPr>
        <w:rFonts w:hint="default"/>
        <w:lang w:val="ru-RU" w:eastAsia="en-US" w:bidi="ar-SA"/>
      </w:rPr>
    </w:lvl>
    <w:lvl w:ilvl="8" w:tplc="560A1762">
      <w:numFmt w:val="bullet"/>
      <w:lvlText w:val="•"/>
      <w:lvlJc w:val="left"/>
      <w:pPr>
        <w:ind w:left="8731" w:hanging="269"/>
      </w:pPr>
      <w:rPr>
        <w:rFonts w:hint="default"/>
        <w:lang w:val="ru-RU" w:eastAsia="en-US" w:bidi="ar-SA"/>
      </w:rPr>
    </w:lvl>
  </w:abstractNum>
  <w:abstractNum w:abstractNumId="54">
    <w:nsid w:val="2C7304CB"/>
    <w:multiLevelType w:val="hybridMultilevel"/>
    <w:tmpl w:val="050864EC"/>
    <w:lvl w:ilvl="0" w:tplc="4454C4E2">
      <w:start w:val="1"/>
      <w:numFmt w:val="decimal"/>
      <w:lvlText w:val="%1)"/>
      <w:lvlJc w:val="left"/>
      <w:pPr>
        <w:ind w:left="1586" w:hanging="264"/>
      </w:pPr>
      <w:rPr>
        <w:rFonts w:ascii="Times New Roman" w:eastAsia="Times New Roman" w:hAnsi="Times New Roman" w:cs="Times New Roman" w:hint="default"/>
        <w:w w:val="100"/>
        <w:sz w:val="24"/>
        <w:szCs w:val="24"/>
        <w:lang w:val="ru-RU" w:eastAsia="en-US" w:bidi="ar-SA"/>
      </w:rPr>
    </w:lvl>
    <w:lvl w:ilvl="1" w:tplc="93A6BA48">
      <w:numFmt w:val="bullet"/>
      <w:lvlText w:val="•"/>
      <w:lvlJc w:val="left"/>
      <w:pPr>
        <w:ind w:left="2516" w:hanging="264"/>
      </w:pPr>
      <w:rPr>
        <w:rFonts w:hint="default"/>
        <w:lang w:val="ru-RU" w:eastAsia="en-US" w:bidi="ar-SA"/>
      </w:rPr>
    </w:lvl>
    <w:lvl w:ilvl="2" w:tplc="E35006E8">
      <w:numFmt w:val="bullet"/>
      <w:lvlText w:val="•"/>
      <w:lvlJc w:val="left"/>
      <w:pPr>
        <w:ind w:left="3452" w:hanging="264"/>
      </w:pPr>
      <w:rPr>
        <w:rFonts w:hint="default"/>
        <w:lang w:val="ru-RU" w:eastAsia="en-US" w:bidi="ar-SA"/>
      </w:rPr>
    </w:lvl>
    <w:lvl w:ilvl="3" w:tplc="67AE02E0">
      <w:numFmt w:val="bullet"/>
      <w:lvlText w:val="•"/>
      <w:lvlJc w:val="left"/>
      <w:pPr>
        <w:ind w:left="4389" w:hanging="264"/>
      </w:pPr>
      <w:rPr>
        <w:rFonts w:hint="default"/>
        <w:lang w:val="ru-RU" w:eastAsia="en-US" w:bidi="ar-SA"/>
      </w:rPr>
    </w:lvl>
    <w:lvl w:ilvl="4" w:tplc="C14292AE">
      <w:numFmt w:val="bullet"/>
      <w:lvlText w:val="•"/>
      <w:lvlJc w:val="left"/>
      <w:pPr>
        <w:ind w:left="5325" w:hanging="264"/>
      </w:pPr>
      <w:rPr>
        <w:rFonts w:hint="default"/>
        <w:lang w:val="ru-RU" w:eastAsia="en-US" w:bidi="ar-SA"/>
      </w:rPr>
    </w:lvl>
    <w:lvl w:ilvl="5" w:tplc="B53A1DEC">
      <w:numFmt w:val="bullet"/>
      <w:lvlText w:val="•"/>
      <w:lvlJc w:val="left"/>
      <w:pPr>
        <w:ind w:left="6262" w:hanging="264"/>
      </w:pPr>
      <w:rPr>
        <w:rFonts w:hint="default"/>
        <w:lang w:val="ru-RU" w:eastAsia="en-US" w:bidi="ar-SA"/>
      </w:rPr>
    </w:lvl>
    <w:lvl w:ilvl="6" w:tplc="3E90A8D6">
      <w:numFmt w:val="bullet"/>
      <w:lvlText w:val="•"/>
      <w:lvlJc w:val="left"/>
      <w:pPr>
        <w:ind w:left="7198" w:hanging="264"/>
      </w:pPr>
      <w:rPr>
        <w:rFonts w:hint="default"/>
        <w:lang w:val="ru-RU" w:eastAsia="en-US" w:bidi="ar-SA"/>
      </w:rPr>
    </w:lvl>
    <w:lvl w:ilvl="7" w:tplc="CCA6918E">
      <w:numFmt w:val="bullet"/>
      <w:lvlText w:val="•"/>
      <w:lvlJc w:val="left"/>
      <w:pPr>
        <w:ind w:left="8134" w:hanging="264"/>
      </w:pPr>
      <w:rPr>
        <w:rFonts w:hint="default"/>
        <w:lang w:val="ru-RU" w:eastAsia="en-US" w:bidi="ar-SA"/>
      </w:rPr>
    </w:lvl>
    <w:lvl w:ilvl="8" w:tplc="56962678">
      <w:numFmt w:val="bullet"/>
      <w:lvlText w:val="•"/>
      <w:lvlJc w:val="left"/>
      <w:pPr>
        <w:ind w:left="9071" w:hanging="264"/>
      </w:pPr>
      <w:rPr>
        <w:rFonts w:hint="default"/>
        <w:lang w:val="ru-RU" w:eastAsia="en-US" w:bidi="ar-SA"/>
      </w:rPr>
    </w:lvl>
  </w:abstractNum>
  <w:abstractNum w:abstractNumId="55">
    <w:nsid w:val="2D9263C0"/>
    <w:multiLevelType w:val="hybridMultilevel"/>
    <w:tmpl w:val="26748538"/>
    <w:lvl w:ilvl="0" w:tplc="196A714A">
      <w:start w:val="1"/>
      <w:numFmt w:val="decimal"/>
      <w:lvlText w:val="%1)"/>
      <w:lvlJc w:val="left"/>
      <w:pPr>
        <w:ind w:left="1166" w:hanging="264"/>
      </w:pPr>
      <w:rPr>
        <w:rFonts w:ascii="Times New Roman" w:eastAsia="Times New Roman" w:hAnsi="Times New Roman" w:cs="Times New Roman" w:hint="default"/>
        <w:w w:val="100"/>
        <w:sz w:val="24"/>
        <w:szCs w:val="24"/>
        <w:lang w:val="ru-RU" w:eastAsia="en-US" w:bidi="ar-SA"/>
      </w:rPr>
    </w:lvl>
    <w:lvl w:ilvl="1" w:tplc="C04E2426">
      <w:numFmt w:val="bullet"/>
      <w:lvlText w:val="•"/>
      <w:lvlJc w:val="left"/>
      <w:pPr>
        <w:ind w:left="2126" w:hanging="264"/>
      </w:pPr>
      <w:rPr>
        <w:rFonts w:hint="default"/>
        <w:lang w:val="ru-RU" w:eastAsia="en-US" w:bidi="ar-SA"/>
      </w:rPr>
    </w:lvl>
    <w:lvl w:ilvl="2" w:tplc="09462DF6">
      <w:numFmt w:val="bullet"/>
      <w:lvlText w:val="•"/>
      <w:lvlJc w:val="left"/>
      <w:pPr>
        <w:ind w:left="3093" w:hanging="264"/>
      </w:pPr>
      <w:rPr>
        <w:rFonts w:hint="default"/>
        <w:lang w:val="ru-RU" w:eastAsia="en-US" w:bidi="ar-SA"/>
      </w:rPr>
    </w:lvl>
    <w:lvl w:ilvl="3" w:tplc="A4B094C2">
      <w:numFmt w:val="bullet"/>
      <w:lvlText w:val="•"/>
      <w:lvlJc w:val="left"/>
      <w:pPr>
        <w:ind w:left="4060" w:hanging="264"/>
      </w:pPr>
      <w:rPr>
        <w:rFonts w:hint="default"/>
        <w:lang w:val="ru-RU" w:eastAsia="en-US" w:bidi="ar-SA"/>
      </w:rPr>
    </w:lvl>
    <w:lvl w:ilvl="4" w:tplc="689E10DE">
      <w:numFmt w:val="bullet"/>
      <w:lvlText w:val="•"/>
      <w:lvlJc w:val="left"/>
      <w:pPr>
        <w:ind w:left="5027" w:hanging="264"/>
      </w:pPr>
      <w:rPr>
        <w:rFonts w:hint="default"/>
        <w:lang w:val="ru-RU" w:eastAsia="en-US" w:bidi="ar-SA"/>
      </w:rPr>
    </w:lvl>
    <w:lvl w:ilvl="5" w:tplc="68086D9A">
      <w:numFmt w:val="bullet"/>
      <w:lvlText w:val="•"/>
      <w:lvlJc w:val="left"/>
      <w:pPr>
        <w:ind w:left="5994" w:hanging="264"/>
      </w:pPr>
      <w:rPr>
        <w:rFonts w:hint="default"/>
        <w:lang w:val="ru-RU" w:eastAsia="en-US" w:bidi="ar-SA"/>
      </w:rPr>
    </w:lvl>
    <w:lvl w:ilvl="6" w:tplc="2D684AE2">
      <w:numFmt w:val="bullet"/>
      <w:lvlText w:val="•"/>
      <w:lvlJc w:val="left"/>
      <w:pPr>
        <w:ind w:left="6961" w:hanging="264"/>
      </w:pPr>
      <w:rPr>
        <w:rFonts w:hint="default"/>
        <w:lang w:val="ru-RU" w:eastAsia="en-US" w:bidi="ar-SA"/>
      </w:rPr>
    </w:lvl>
    <w:lvl w:ilvl="7" w:tplc="54EAE730">
      <w:numFmt w:val="bullet"/>
      <w:lvlText w:val="•"/>
      <w:lvlJc w:val="left"/>
      <w:pPr>
        <w:ind w:left="7928" w:hanging="264"/>
      </w:pPr>
      <w:rPr>
        <w:rFonts w:hint="default"/>
        <w:lang w:val="ru-RU" w:eastAsia="en-US" w:bidi="ar-SA"/>
      </w:rPr>
    </w:lvl>
    <w:lvl w:ilvl="8" w:tplc="9E7A5B82">
      <w:numFmt w:val="bullet"/>
      <w:lvlText w:val="•"/>
      <w:lvlJc w:val="left"/>
      <w:pPr>
        <w:ind w:left="8895" w:hanging="264"/>
      </w:pPr>
      <w:rPr>
        <w:rFonts w:hint="default"/>
        <w:lang w:val="ru-RU" w:eastAsia="en-US" w:bidi="ar-SA"/>
      </w:rPr>
    </w:lvl>
  </w:abstractNum>
  <w:abstractNum w:abstractNumId="56">
    <w:nsid w:val="2DFB3794"/>
    <w:multiLevelType w:val="hybridMultilevel"/>
    <w:tmpl w:val="B3460818"/>
    <w:lvl w:ilvl="0" w:tplc="F6BC0C9E">
      <w:numFmt w:val="bullet"/>
      <w:lvlText w:val="–"/>
      <w:lvlJc w:val="left"/>
      <w:pPr>
        <w:ind w:left="254" w:hanging="994"/>
      </w:pPr>
      <w:rPr>
        <w:rFonts w:ascii="Times New Roman" w:eastAsia="Times New Roman" w:hAnsi="Times New Roman" w:cs="Times New Roman" w:hint="default"/>
        <w:w w:val="100"/>
        <w:sz w:val="24"/>
        <w:szCs w:val="24"/>
        <w:lang w:val="ru-RU" w:eastAsia="en-US" w:bidi="ar-SA"/>
      </w:rPr>
    </w:lvl>
    <w:lvl w:ilvl="1" w:tplc="71CACF2C">
      <w:numFmt w:val="bullet"/>
      <w:lvlText w:val="•"/>
      <w:lvlJc w:val="left"/>
      <w:pPr>
        <w:ind w:left="743" w:hanging="994"/>
      </w:pPr>
      <w:rPr>
        <w:rFonts w:hint="default"/>
        <w:lang w:val="ru-RU" w:eastAsia="en-US" w:bidi="ar-SA"/>
      </w:rPr>
    </w:lvl>
    <w:lvl w:ilvl="2" w:tplc="774AB01E">
      <w:numFmt w:val="bullet"/>
      <w:lvlText w:val="•"/>
      <w:lvlJc w:val="left"/>
      <w:pPr>
        <w:ind w:left="1227" w:hanging="994"/>
      </w:pPr>
      <w:rPr>
        <w:rFonts w:hint="default"/>
        <w:lang w:val="ru-RU" w:eastAsia="en-US" w:bidi="ar-SA"/>
      </w:rPr>
    </w:lvl>
    <w:lvl w:ilvl="3" w:tplc="EA1AA370">
      <w:numFmt w:val="bullet"/>
      <w:lvlText w:val="•"/>
      <w:lvlJc w:val="left"/>
      <w:pPr>
        <w:ind w:left="1710" w:hanging="994"/>
      </w:pPr>
      <w:rPr>
        <w:rFonts w:hint="default"/>
        <w:lang w:val="ru-RU" w:eastAsia="en-US" w:bidi="ar-SA"/>
      </w:rPr>
    </w:lvl>
    <w:lvl w:ilvl="4" w:tplc="A2E6CEA8">
      <w:numFmt w:val="bullet"/>
      <w:lvlText w:val="•"/>
      <w:lvlJc w:val="left"/>
      <w:pPr>
        <w:ind w:left="2194" w:hanging="994"/>
      </w:pPr>
      <w:rPr>
        <w:rFonts w:hint="default"/>
        <w:lang w:val="ru-RU" w:eastAsia="en-US" w:bidi="ar-SA"/>
      </w:rPr>
    </w:lvl>
    <w:lvl w:ilvl="5" w:tplc="C088BECE">
      <w:numFmt w:val="bullet"/>
      <w:lvlText w:val="•"/>
      <w:lvlJc w:val="left"/>
      <w:pPr>
        <w:ind w:left="2677" w:hanging="994"/>
      </w:pPr>
      <w:rPr>
        <w:rFonts w:hint="default"/>
        <w:lang w:val="ru-RU" w:eastAsia="en-US" w:bidi="ar-SA"/>
      </w:rPr>
    </w:lvl>
    <w:lvl w:ilvl="6" w:tplc="59684520">
      <w:numFmt w:val="bullet"/>
      <w:lvlText w:val="•"/>
      <w:lvlJc w:val="left"/>
      <w:pPr>
        <w:ind w:left="3161" w:hanging="994"/>
      </w:pPr>
      <w:rPr>
        <w:rFonts w:hint="default"/>
        <w:lang w:val="ru-RU" w:eastAsia="en-US" w:bidi="ar-SA"/>
      </w:rPr>
    </w:lvl>
    <w:lvl w:ilvl="7" w:tplc="71C6254E">
      <w:numFmt w:val="bullet"/>
      <w:lvlText w:val="•"/>
      <w:lvlJc w:val="left"/>
      <w:pPr>
        <w:ind w:left="3644" w:hanging="994"/>
      </w:pPr>
      <w:rPr>
        <w:rFonts w:hint="default"/>
        <w:lang w:val="ru-RU" w:eastAsia="en-US" w:bidi="ar-SA"/>
      </w:rPr>
    </w:lvl>
    <w:lvl w:ilvl="8" w:tplc="65781712">
      <w:numFmt w:val="bullet"/>
      <w:lvlText w:val="•"/>
      <w:lvlJc w:val="left"/>
      <w:pPr>
        <w:ind w:left="4128" w:hanging="994"/>
      </w:pPr>
      <w:rPr>
        <w:rFonts w:hint="default"/>
        <w:lang w:val="ru-RU" w:eastAsia="en-US" w:bidi="ar-SA"/>
      </w:rPr>
    </w:lvl>
  </w:abstractNum>
  <w:abstractNum w:abstractNumId="57">
    <w:nsid w:val="32DD7705"/>
    <w:multiLevelType w:val="hybridMultilevel"/>
    <w:tmpl w:val="9F86783A"/>
    <w:lvl w:ilvl="0" w:tplc="E340B1B0">
      <w:start w:val="1"/>
      <w:numFmt w:val="decimal"/>
      <w:lvlText w:val="%1)"/>
      <w:lvlJc w:val="left"/>
      <w:pPr>
        <w:ind w:left="1076" w:hanging="264"/>
      </w:pPr>
      <w:rPr>
        <w:rFonts w:ascii="Times New Roman" w:eastAsia="Times New Roman" w:hAnsi="Times New Roman" w:cs="Times New Roman" w:hint="default"/>
        <w:b/>
        <w:bCs/>
        <w:w w:val="100"/>
        <w:sz w:val="24"/>
        <w:szCs w:val="24"/>
        <w:lang w:val="ru-RU" w:eastAsia="en-US" w:bidi="ar-SA"/>
      </w:rPr>
    </w:lvl>
    <w:lvl w:ilvl="1" w:tplc="58460566">
      <w:numFmt w:val="bullet"/>
      <w:lvlText w:val="•"/>
      <w:lvlJc w:val="left"/>
      <w:pPr>
        <w:ind w:left="2066" w:hanging="264"/>
      </w:pPr>
      <w:rPr>
        <w:rFonts w:hint="default"/>
        <w:lang w:val="ru-RU" w:eastAsia="en-US" w:bidi="ar-SA"/>
      </w:rPr>
    </w:lvl>
    <w:lvl w:ilvl="2" w:tplc="6798954E">
      <w:numFmt w:val="bullet"/>
      <w:lvlText w:val="•"/>
      <w:lvlJc w:val="left"/>
      <w:pPr>
        <w:ind w:left="3052" w:hanging="264"/>
      </w:pPr>
      <w:rPr>
        <w:rFonts w:hint="default"/>
        <w:lang w:val="ru-RU" w:eastAsia="en-US" w:bidi="ar-SA"/>
      </w:rPr>
    </w:lvl>
    <w:lvl w:ilvl="3" w:tplc="7026B9BE">
      <w:numFmt w:val="bullet"/>
      <w:lvlText w:val="•"/>
      <w:lvlJc w:val="left"/>
      <w:pPr>
        <w:ind w:left="4039" w:hanging="264"/>
      </w:pPr>
      <w:rPr>
        <w:rFonts w:hint="default"/>
        <w:lang w:val="ru-RU" w:eastAsia="en-US" w:bidi="ar-SA"/>
      </w:rPr>
    </w:lvl>
    <w:lvl w:ilvl="4" w:tplc="543C08D8">
      <w:numFmt w:val="bullet"/>
      <w:lvlText w:val="•"/>
      <w:lvlJc w:val="left"/>
      <w:pPr>
        <w:ind w:left="5025" w:hanging="264"/>
      </w:pPr>
      <w:rPr>
        <w:rFonts w:hint="default"/>
        <w:lang w:val="ru-RU" w:eastAsia="en-US" w:bidi="ar-SA"/>
      </w:rPr>
    </w:lvl>
    <w:lvl w:ilvl="5" w:tplc="AD369858">
      <w:numFmt w:val="bullet"/>
      <w:lvlText w:val="•"/>
      <w:lvlJc w:val="left"/>
      <w:pPr>
        <w:ind w:left="6012" w:hanging="264"/>
      </w:pPr>
      <w:rPr>
        <w:rFonts w:hint="default"/>
        <w:lang w:val="ru-RU" w:eastAsia="en-US" w:bidi="ar-SA"/>
      </w:rPr>
    </w:lvl>
    <w:lvl w:ilvl="6" w:tplc="CEC622C4">
      <w:numFmt w:val="bullet"/>
      <w:lvlText w:val="•"/>
      <w:lvlJc w:val="left"/>
      <w:pPr>
        <w:ind w:left="6998" w:hanging="264"/>
      </w:pPr>
      <w:rPr>
        <w:rFonts w:hint="default"/>
        <w:lang w:val="ru-RU" w:eastAsia="en-US" w:bidi="ar-SA"/>
      </w:rPr>
    </w:lvl>
    <w:lvl w:ilvl="7" w:tplc="2776271A">
      <w:numFmt w:val="bullet"/>
      <w:lvlText w:val="•"/>
      <w:lvlJc w:val="left"/>
      <w:pPr>
        <w:ind w:left="7984" w:hanging="264"/>
      </w:pPr>
      <w:rPr>
        <w:rFonts w:hint="default"/>
        <w:lang w:val="ru-RU" w:eastAsia="en-US" w:bidi="ar-SA"/>
      </w:rPr>
    </w:lvl>
    <w:lvl w:ilvl="8" w:tplc="8116A220">
      <w:numFmt w:val="bullet"/>
      <w:lvlText w:val="•"/>
      <w:lvlJc w:val="left"/>
      <w:pPr>
        <w:ind w:left="8971" w:hanging="264"/>
      </w:pPr>
      <w:rPr>
        <w:rFonts w:hint="default"/>
        <w:lang w:val="ru-RU" w:eastAsia="en-US" w:bidi="ar-SA"/>
      </w:rPr>
    </w:lvl>
  </w:abstractNum>
  <w:abstractNum w:abstractNumId="58">
    <w:nsid w:val="33020DE7"/>
    <w:multiLevelType w:val="multilevel"/>
    <w:tmpl w:val="F634E980"/>
    <w:lvl w:ilvl="0">
      <w:start w:val="1"/>
      <w:numFmt w:val="decimal"/>
      <w:lvlText w:val="%1"/>
      <w:lvlJc w:val="left"/>
      <w:pPr>
        <w:ind w:left="779" w:hanging="476"/>
      </w:pPr>
      <w:rPr>
        <w:rFonts w:hint="default"/>
        <w:lang w:val="ru-RU" w:eastAsia="en-US" w:bidi="ar-SA"/>
      </w:rPr>
    </w:lvl>
    <w:lvl w:ilvl="1">
      <w:start w:val="2"/>
      <w:numFmt w:val="decimal"/>
      <w:lvlText w:val="%1.%2."/>
      <w:lvlJc w:val="left"/>
      <w:pPr>
        <w:ind w:left="779" w:hanging="476"/>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79" w:hanging="624"/>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066" w:hanging="360"/>
      </w:pPr>
      <w:rPr>
        <w:rFonts w:ascii="Symbol" w:eastAsia="Symbol" w:hAnsi="Symbol" w:cs="Symbol" w:hint="default"/>
        <w:w w:val="100"/>
        <w:sz w:val="24"/>
        <w:szCs w:val="24"/>
        <w:lang w:val="ru-RU" w:eastAsia="en-US" w:bidi="ar-SA"/>
      </w:rPr>
    </w:lvl>
    <w:lvl w:ilvl="4">
      <w:numFmt w:val="bullet"/>
      <w:lvlText w:val="•"/>
      <w:lvlJc w:val="left"/>
      <w:pPr>
        <w:ind w:left="5021" w:hanging="360"/>
      </w:pPr>
      <w:rPr>
        <w:rFonts w:hint="default"/>
        <w:lang w:val="ru-RU" w:eastAsia="en-US" w:bidi="ar-SA"/>
      </w:rPr>
    </w:lvl>
    <w:lvl w:ilvl="5">
      <w:numFmt w:val="bullet"/>
      <w:lvlText w:val="•"/>
      <w:lvlJc w:val="left"/>
      <w:pPr>
        <w:ind w:left="6008" w:hanging="360"/>
      </w:pPr>
      <w:rPr>
        <w:rFonts w:hint="default"/>
        <w:lang w:val="ru-RU" w:eastAsia="en-US" w:bidi="ar-SA"/>
      </w:rPr>
    </w:lvl>
    <w:lvl w:ilvl="6">
      <w:numFmt w:val="bullet"/>
      <w:lvlText w:val="•"/>
      <w:lvlJc w:val="left"/>
      <w:pPr>
        <w:ind w:left="6995" w:hanging="360"/>
      </w:pPr>
      <w:rPr>
        <w:rFonts w:hint="default"/>
        <w:lang w:val="ru-RU" w:eastAsia="en-US" w:bidi="ar-SA"/>
      </w:rPr>
    </w:lvl>
    <w:lvl w:ilvl="7">
      <w:numFmt w:val="bullet"/>
      <w:lvlText w:val="•"/>
      <w:lvlJc w:val="left"/>
      <w:pPr>
        <w:ind w:left="7982" w:hanging="360"/>
      </w:pPr>
      <w:rPr>
        <w:rFonts w:hint="default"/>
        <w:lang w:val="ru-RU" w:eastAsia="en-US" w:bidi="ar-SA"/>
      </w:rPr>
    </w:lvl>
    <w:lvl w:ilvl="8">
      <w:numFmt w:val="bullet"/>
      <w:lvlText w:val="•"/>
      <w:lvlJc w:val="left"/>
      <w:pPr>
        <w:ind w:left="8969" w:hanging="360"/>
      </w:pPr>
      <w:rPr>
        <w:rFonts w:hint="default"/>
        <w:lang w:val="ru-RU" w:eastAsia="en-US" w:bidi="ar-SA"/>
      </w:rPr>
    </w:lvl>
  </w:abstractNum>
  <w:abstractNum w:abstractNumId="59">
    <w:nsid w:val="34A85C2A"/>
    <w:multiLevelType w:val="multilevel"/>
    <w:tmpl w:val="52BEA312"/>
    <w:lvl w:ilvl="0">
      <w:start w:val="2"/>
      <w:numFmt w:val="decimal"/>
      <w:lvlText w:val="%1"/>
      <w:lvlJc w:val="left"/>
      <w:pPr>
        <w:ind w:left="1219" w:hanging="792"/>
      </w:pPr>
      <w:rPr>
        <w:rFonts w:hint="default"/>
        <w:lang w:val="ru-RU" w:eastAsia="en-US" w:bidi="ar-SA"/>
      </w:rPr>
    </w:lvl>
    <w:lvl w:ilvl="1">
      <w:start w:val="4"/>
      <w:numFmt w:val="decimal"/>
      <w:lvlText w:val="%1.%2"/>
      <w:lvlJc w:val="left"/>
      <w:pPr>
        <w:ind w:left="1219" w:hanging="792"/>
      </w:pPr>
      <w:rPr>
        <w:rFonts w:hint="default"/>
        <w:lang w:val="ru-RU" w:eastAsia="en-US" w:bidi="ar-SA"/>
      </w:rPr>
    </w:lvl>
    <w:lvl w:ilvl="2">
      <w:start w:val="3"/>
      <w:numFmt w:val="decimal"/>
      <w:lvlText w:val="%1.%2.%3."/>
      <w:lvlJc w:val="left"/>
      <w:pPr>
        <w:ind w:left="1219" w:hanging="792"/>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203" w:hanging="792"/>
      </w:pPr>
      <w:rPr>
        <w:rFonts w:hint="default"/>
        <w:lang w:val="ru-RU" w:eastAsia="en-US" w:bidi="ar-SA"/>
      </w:rPr>
    </w:lvl>
    <w:lvl w:ilvl="4">
      <w:numFmt w:val="bullet"/>
      <w:lvlText w:val="•"/>
      <w:lvlJc w:val="left"/>
      <w:pPr>
        <w:ind w:left="5197" w:hanging="792"/>
      </w:pPr>
      <w:rPr>
        <w:rFonts w:hint="default"/>
        <w:lang w:val="ru-RU" w:eastAsia="en-US" w:bidi="ar-SA"/>
      </w:rPr>
    </w:lvl>
    <w:lvl w:ilvl="5">
      <w:numFmt w:val="bullet"/>
      <w:lvlText w:val="•"/>
      <w:lvlJc w:val="left"/>
      <w:pPr>
        <w:ind w:left="6192" w:hanging="792"/>
      </w:pPr>
      <w:rPr>
        <w:rFonts w:hint="default"/>
        <w:lang w:val="ru-RU" w:eastAsia="en-US" w:bidi="ar-SA"/>
      </w:rPr>
    </w:lvl>
    <w:lvl w:ilvl="6">
      <w:numFmt w:val="bullet"/>
      <w:lvlText w:val="•"/>
      <w:lvlJc w:val="left"/>
      <w:pPr>
        <w:ind w:left="7186" w:hanging="792"/>
      </w:pPr>
      <w:rPr>
        <w:rFonts w:hint="default"/>
        <w:lang w:val="ru-RU" w:eastAsia="en-US" w:bidi="ar-SA"/>
      </w:rPr>
    </w:lvl>
    <w:lvl w:ilvl="7">
      <w:numFmt w:val="bullet"/>
      <w:lvlText w:val="•"/>
      <w:lvlJc w:val="left"/>
      <w:pPr>
        <w:ind w:left="8180" w:hanging="792"/>
      </w:pPr>
      <w:rPr>
        <w:rFonts w:hint="default"/>
        <w:lang w:val="ru-RU" w:eastAsia="en-US" w:bidi="ar-SA"/>
      </w:rPr>
    </w:lvl>
    <w:lvl w:ilvl="8">
      <w:numFmt w:val="bullet"/>
      <w:lvlText w:val="•"/>
      <w:lvlJc w:val="left"/>
      <w:pPr>
        <w:ind w:left="9175" w:hanging="792"/>
      </w:pPr>
      <w:rPr>
        <w:rFonts w:hint="default"/>
        <w:lang w:val="ru-RU" w:eastAsia="en-US" w:bidi="ar-SA"/>
      </w:rPr>
    </w:lvl>
  </w:abstractNum>
  <w:abstractNum w:abstractNumId="60">
    <w:nsid w:val="34D4597B"/>
    <w:multiLevelType w:val="hybridMultilevel"/>
    <w:tmpl w:val="0E24EBFE"/>
    <w:lvl w:ilvl="0" w:tplc="24E27ACE">
      <w:numFmt w:val="bullet"/>
      <w:lvlText w:val=""/>
      <w:lvlJc w:val="left"/>
      <w:pPr>
        <w:ind w:left="2506" w:hanging="360"/>
      </w:pPr>
      <w:rPr>
        <w:rFonts w:ascii="Symbol" w:eastAsia="Symbol" w:hAnsi="Symbol" w:cs="Symbol" w:hint="default"/>
        <w:w w:val="100"/>
        <w:sz w:val="24"/>
        <w:szCs w:val="24"/>
        <w:lang w:val="ru-RU" w:eastAsia="en-US" w:bidi="ar-SA"/>
      </w:rPr>
    </w:lvl>
    <w:lvl w:ilvl="1" w:tplc="90021ED0">
      <w:numFmt w:val="bullet"/>
      <w:lvlText w:val="•"/>
      <w:lvlJc w:val="left"/>
      <w:pPr>
        <w:ind w:left="3366" w:hanging="360"/>
      </w:pPr>
      <w:rPr>
        <w:rFonts w:hint="default"/>
        <w:lang w:val="ru-RU" w:eastAsia="en-US" w:bidi="ar-SA"/>
      </w:rPr>
    </w:lvl>
    <w:lvl w:ilvl="2" w:tplc="58A08458">
      <w:numFmt w:val="bullet"/>
      <w:lvlText w:val="•"/>
      <w:lvlJc w:val="left"/>
      <w:pPr>
        <w:ind w:left="4232" w:hanging="360"/>
      </w:pPr>
      <w:rPr>
        <w:rFonts w:hint="default"/>
        <w:lang w:val="ru-RU" w:eastAsia="en-US" w:bidi="ar-SA"/>
      </w:rPr>
    </w:lvl>
    <w:lvl w:ilvl="3" w:tplc="A9106A66">
      <w:numFmt w:val="bullet"/>
      <w:lvlText w:val="•"/>
      <w:lvlJc w:val="left"/>
      <w:pPr>
        <w:ind w:left="5099" w:hanging="360"/>
      </w:pPr>
      <w:rPr>
        <w:rFonts w:hint="default"/>
        <w:lang w:val="ru-RU" w:eastAsia="en-US" w:bidi="ar-SA"/>
      </w:rPr>
    </w:lvl>
    <w:lvl w:ilvl="4" w:tplc="53B83270">
      <w:numFmt w:val="bullet"/>
      <w:lvlText w:val="•"/>
      <w:lvlJc w:val="left"/>
      <w:pPr>
        <w:ind w:left="5965" w:hanging="360"/>
      </w:pPr>
      <w:rPr>
        <w:rFonts w:hint="default"/>
        <w:lang w:val="ru-RU" w:eastAsia="en-US" w:bidi="ar-SA"/>
      </w:rPr>
    </w:lvl>
    <w:lvl w:ilvl="5" w:tplc="6FA23572">
      <w:numFmt w:val="bullet"/>
      <w:lvlText w:val="•"/>
      <w:lvlJc w:val="left"/>
      <w:pPr>
        <w:ind w:left="6832" w:hanging="360"/>
      </w:pPr>
      <w:rPr>
        <w:rFonts w:hint="default"/>
        <w:lang w:val="ru-RU" w:eastAsia="en-US" w:bidi="ar-SA"/>
      </w:rPr>
    </w:lvl>
    <w:lvl w:ilvl="6" w:tplc="CFF47B70">
      <w:numFmt w:val="bullet"/>
      <w:lvlText w:val="•"/>
      <w:lvlJc w:val="left"/>
      <w:pPr>
        <w:ind w:left="7698" w:hanging="360"/>
      </w:pPr>
      <w:rPr>
        <w:rFonts w:hint="default"/>
        <w:lang w:val="ru-RU" w:eastAsia="en-US" w:bidi="ar-SA"/>
      </w:rPr>
    </w:lvl>
    <w:lvl w:ilvl="7" w:tplc="D658804C">
      <w:numFmt w:val="bullet"/>
      <w:lvlText w:val="•"/>
      <w:lvlJc w:val="left"/>
      <w:pPr>
        <w:ind w:left="8564" w:hanging="360"/>
      </w:pPr>
      <w:rPr>
        <w:rFonts w:hint="default"/>
        <w:lang w:val="ru-RU" w:eastAsia="en-US" w:bidi="ar-SA"/>
      </w:rPr>
    </w:lvl>
    <w:lvl w:ilvl="8" w:tplc="7B40A618">
      <w:numFmt w:val="bullet"/>
      <w:lvlText w:val="•"/>
      <w:lvlJc w:val="left"/>
      <w:pPr>
        <w:ind w:left="9431" w:hanging="360"/>
      </w:pPr>
      <w:rPr>
        <w:rFonts w:hint="default"/>
        <w:lang w:val="ru-RU" w:eastAsia="en-US" w:bidi="ar-SA"/>
      </w:rPr>
    </w:lvl>
  </w:abstractNum>
  <w:abstractNum w:abstractNumId="61">
    <w:nsid w:val="35A705D1"/>
    <w:multiLevelType w:val="hybridMultilevel"/>
    <w:tmpl w:val="A5E26A32"/>
    <w:lvl w:ilvl="0" w:tplc="99EC7024">
      <w:start w:val="1"/>
      <w:numFmt w:val="decimal"/>
      <w:lvlText w:val="%1)"/>
      <w:lvlJc w:val="left"/>
      <w:pPr>
        <w:ind w:left="1166" w:hanging="264"/>
      </w:pPr>
      <w:rPr>
        <w:rFonts w:ascii="Times New Roman" w:eastAsia="Times New Roman" w:hAnsi="Times New Roman" w:cs="Times New Roman" w:hint="default"/>
        <w:w w:val="100"/>
        <w:sz w:val="24"/>
        <w:szCs w:val="24"/>
        <w:lang w:val="ru-RU" w:eastAsia="en-US" w:bidi="ar-SA"/>
      </w:rPr>
    </w:lvl>
    <w:lvl w:ilvl="1" w:tplc="B1C8E6CE">
      <w:numFmt w:val="bullet"/>
      <w:lvlText w:val="•"/>
      <w:lvlJc w:val="left"/>
      <w:pPr>
        <w:ind w:left="2126" w:hanging="264"/>
      </w:pPr>
      <w:rPr>
        <w:rFonts w:hint="default"/>
        <w:lang w:val="ru-RU" w:eastAsia="en-US" w:bidi="ar-SA"/>
      </w:rPr>
    </w:lvl>
    <w:lvl w:ilvl="2" w:tplc="1C66C19A">
      <w:numFmt w:val="bullet"/>
      <w:lvlText w:val="•"/>
      <w:lvlJc w:val="left"/>
      <w:pPr>
        <w:ind w:left="3093" w:hanging="264"/>
      </w:pPr>
      <w:rPr>
        <w:rFonts w:hint="default"/>
        <w:lang w:val="ru-RU" w:eastAsia="en-US" w:bidi="ar-SA"/>
      </w:rPr>
    </w:lvl>
    <w:lvl w:ilvl="3" w:tplc="E840826C">
      <w:numFmt w:val="bullet"/>
      <w:lvlText w:val="•"/>
      <w:lvlJc w:val="left"/>
      <w:pPr>
        <w:ind w:left="4060" w:hanging="264"/>
      </w:pPr>
      <w:rPr>
        <w:rFonts w:hint="default"/>
        <w:lang w:val="ru-RU" w:eastAsia="en-US" w:bidi="ar-SA"/>
      </w:rPr>
    </w:lvl>
    <w:lvl w:ilvl="4" w:tplc="DAB00DA6">
      <w:numFmt w:val="bullet"/>
      <w:lvlText w:val="•"/>
      <w:lvlJc w:val="left"/>
      <w:pPr>
        <w:ind w:left="5027" w:hanging="264"/>
      </w:pPr>
      <w:rPr>
        <w:rFonts w:hint="default"/>
        <w:lang w:val="ru-RU" w:eastAsia="en-US" w:bidi="ar-SA"/>
      </w:rPr>
    </w:lvl>
    <w:lvl w:ilvl="5" w:tplc="EEE45660">
      <w:numFmt w:val="bullet"/>
      <w:lvlText w:val="•"/>
      <w:lvlJc w:val="left"/>
      <w:pPr>
        <w:ind w:left="5994" w:hanging="264"/>
      </w:pPr>
      <w:rPr>
        <w:rFonts w:hint="default"/>
        <w:lang w:val="ru-RU" w:eastAsia="en-US" w:bidi="ar-SA"/>
      </w:rPr>
    </w:lvl>
    <w:lvl w:ilvl="6" w:tplc="FC284626">
      <w:numFmt w:val="bullet"/>
      <w:lvlText w:val="•"/>
      <w:lvlJc w:val="left"/>
      <w:pPr>
        <w:ind w:left="6961" w:hanging="264"/>
      </w:pPr>
      <w:rPr>
        <w:rFonts w:hint="default"/>
        <w:lang w:val="ru-RU" w:eastAsia="en-US" w:bidi="ar-SA"/>
      </w:rPr>
    </w:lvl>
    <w:lvl w:ilvl="7" w:tplc="83C0DB82">
      <w:numFmt w:val="bullet"/>
      <w:lvlText w:val="•"/>
      <w:lvlJc w:val="left"/>
      <w:pPr>
        <w:ind w:left="7928" w:hanging="264"/>
      </w:pPr>
      <w:rPr>
        <w:rFonts w:hint="default"/>
        <w:lang w:val="ru-RU" w:eastAsia="en-US" w:bidi="ar-SA"/>
      </w:rPr>
    </w:lvl>
    <w:lvl w:ilvl="8" w:tplc="A6F69510">
      <w:numFmt w:val="bullet"/>
      <w:lvlText w:val="•"/>
      <w:lvlJc w:val="left"/>
      <w:pPr>
        <w:ind w:left="8895" w:hanging="264"/>
      </w:pPr>
      <w:rPr>
        <w:rFonts w:hint="default"/>
        <w:lang w:val="ru-RU" w:eastAsia="en-US" w:bidi="ar-SA"/>
      </w:rPr>
    </w:lvl>
  </w:abstractNum>
  <w:abstractNum w:abstractNumId="62">
    <w:nsid w:val="36CD205E"/>
    <w:multiLevelType w:val="hybridMultilevel"/>
    <w:tmpl w:val="EA149674"/>
    <w:lvl w:ilvl="0" w:tplc="6068F724">
      <w:numFmt w:val="bullet"/>
      <w:lvlText w:val="–"/>
      <w:lvlJc w:val="left"/>
      <w:pPr>
        <w:ind w:left="1219" w:hanging="562"/>
      </w:pPr>
      <w:rPr>
        <w:rFonts w:ascii="Times New Roman" w:eastAsia="Times New Roman" w:hAnsi="Times New Roman" w:cs="Times New Roman" w:hint="default"/>
        <w:w w:val="100"/>
        <w:sz w:val="24"/>
        <w:szCs w:val="24"/>
        <w:lang w:val="ru-RU" w:eastAsia="en-US" w:bidi="ar-SA"/>
      </w:rPr>
    </w:lvl>
    <w:lvl w:ilvl="1" w:tplc="A672E00A">
      <w:numFmt w:val="bullet"/>
      <w:lvlText w:val=""/>
      <w:lvlJc w:val="left"/>
      <w:pPr>
        <w:ind w:left="2506" w:hanging="360"/>
      </w:pPr>
      <w:rPr>
        <w:rFonts w:ascii="Symbol" w:eastAsia="Symbol" w:hAnsi="Symbol" w:cs="Symbol" w:hint="default"/>
        <w:w w:val="100"/>
        <w:sz w:val="24"/>
        <w:szCs w:val="24"/>
        <w:lang w:val="ru-RU" w:eastAsia="en-US" w:bidi="ar-SA"/>
      </w:rPr>
    </w:lvl>
    <w:lvl w:ilvl="2" w:tplc="5AD63346">
      <w:numFmt w:val="bullet"/>
      <w:lvlText w:val="•"/>
      <w:lvlJc w:val="left"/>
      <w:pPr>
        <w:ind w:left="3462" w:hanging="360"/>
      </w:pPr>
      <w:rPr>
        <w:rFonts w:hint="default"/>
        <w:lang w:val="ru-RU" w:eastAsia="en-US" w:bidi="ar-SA"/>
      </w:rPr>
    </w:lvl>
    <w:lvl w:ilvl="3" w:tplc="75662648">
      <w:numFmt w:val="bullet"/>
      <w:lvlText w:val="•"/>
      <w:lvlJc w:val="left"/>
      <w:pPr>
        <w:ind w:left="4425" w:hanging="360"/>
      </w:pPr>
      <w:rPr>
        <w:rFonts w:hint="default"/>
        <w:lang w:val="ru-RU" w:eastAsia="en-US" w:bidi="ar-SA"/>
      </w:rPr>
    </w:lvl>
    <w:lvl w:ilvl="4" w:tplc="1B643C8A">
      <w:numFmt w:val="bullet"/>
      <w:lvlText w:val="•"/>
      <w:lvlJc w:val="left"/>
      <w:pPr>
        <w:ind w:left="5388" w:hanging="360"/>
      </w:pPr>
      <w:rPr>
        <w:rFonts w:hint="default"/>
        <w:lang w:val="ru-RU" w:eastAsia="en-US" w:bidi="ar-SA"/>
      </w:rPr>
    </w:lvl>
    <w:lvl w:ilvl="5" w:tplc="F5C2C98E">
      <w:numFmt w:val="bullet"/>
      <w:lvlText w:val="•"/>
      <w:lvlJc w:val="left"/>
      <w:pPr>
        <w:ind w:left="6350" w:hanging="360"/>
      </w:pPr>
      <w:rPr>
        <w:rFonts w:hint="default"/>
        <w:lang w:val="ru-RU" w:eastAsia="en-US" w:bidi="ar-SA"/>
      </w:rPr>
    </w:lvl>
    <w:lvl w:ilvl="6" w:tplc="E0C8EC20">
      <w:numFmt w:val="bullet"/>
      <w:lvlText w:val="•"/>
      <w:lvlJc w:val="left"/>
      <w:pPr>
        <w:ind w:left="7313" w:hanging="360"/>
      </w:pPr>
      <w:rPr>
        <w:rFonts w:hint="default"/>
        <w:lang w:val="ru-RU" w:eastAsia="en-US" w:bidi="ar-SA"/>
      </w:rPr>
    </w:lvl>
    <w:lvl w:ilvl="7" w:tplc="27343ECA">
      <w:numFmt w:val="bullet"/>
      <w:lvlText w:val="•"/>
      <w:lvlJc w:val="left"/>
      <w:pPr>
        <w:ind w:left="8276" w:hanging="360"/>
      </w:pPr>
      <w:rPr>
        <w:rFonts w:hint="default"/>
        <w:lang w:val="ru-RU" w:eastAsia="en-US" w:bidi="ar-SA"/>
      </w:rPr>
    </w:lvl>
    <w:lvl w:ilvl="8" w:tplc="504E4A70">
      <w:numFmt w:val="bullet"/>
      <w:lvlText w:val="•"/>
      <w:lvlJc w:val="left"/>
      <w:pPr>
        <w:ind w:left="9238" w:hanging="360"/>
      </w:pPr>
      <w:rPr>
        <w:rFonts w:hint="default"/>
        <w:lang w:val="ru-RU" w:eastAsia="en-US" w:bidi="ar-SA"/>
      </w:rPr>
    </w:lvl>
  </w:abstractNum>
  <w:abstractNum w:abstractNumId="63">
    <w:nsid w:val="37404EDB"/>
    <w:multiLevelType w:val="multilevel"/>
    <w:tmpl w:val="C2CA5160"/>
    <w:lvl w:ilvl="0">
      <w:start w:val="3"/>
      <w:numFmt w:val="decimal"/>
      <w:lvlText w:val="%1."/>
      <w:lvlJc w:val="left"/>
      <w:pPr>
        <w:ind w:left="1762" w:hanging="5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641" w:hanging="422"/>
      </w:pPr>
      <w:rPr>
        <w:rFonts w:hint="default"/>
        <w:b/>
        <w:bCs/>
        <w:w w:val="100"/>
        <w:lang w:val="ru-RU" w:eastAsia="en-US" w:bidi="ar-SA"/>
      </w:rPr>
    </w:lvl>
    <w:lvl w:ilvl="2">
      <w:start w:val="1"/>
      <w:numFmt w:val="decimal"/>
      <w:lvlText w:val="%3."/>
      <w:lvlJc w:val="left"/>
      <w:pPr>
        <w:ind w:left="1940" w:hanging="3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19" w:hanging="14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257" w:hanging="144"/>
      </w:pPr>
      <w:rPr>
        <w:rFonts w:hint="default"/>
        <w:lang w:val="ru-RU" w:eastAsia="en-US" w:bidi="ar-SA"/>
      </w:rPr>
    </w:lvl>
    <w:lvl w:ilvl="5">
      <w:numFmt w:val="bullet"/>
      <w:lvlText w:val="•"/>
      <w:lvlJc w:val="left"/>
      <w:pPr>
        <w:ind w:left="4575" w:hanging="144"/>
      </w:pPr>
      <w:rPr>
        <w:rFonts w:hint="default"/>
        <w:lang w:val="ru-RU" w:eastAsia="en-US" w:bidi="ar-SA"/>
      </w:rPr>
    </w:lvl>
    <w:lvl w:ilvl="6">
      <w:numFmt w:val="bullet"/>
      <w:lvlText w:val="•"/>
      <w:lvlJc w:val="left"/>
      <w:pPr>
        <w:ind w:left="5893" w:hanging="144"/>
      </w:pPr>
      <w:rPr>
        <w:rFonts w:hint="default"/>
        <w:lang w:val="ru-RU" w:eastAsia="en-US" w:bidi="ar-SA"/>
      </w:rPr>
    </w:lvl>
    <w:lvl w:ilvl="7">
      <w:numFmt w:val="bullet"/>
      <w:lvlText w:val="•"/>
      <w:lvlJc w:val="left"/>
      <w:pPr>
        <w:ind w:left="7210" w:hanging="144"/>
      </w:pPr>
      <w:rPr>
        <w:rFonts w:hint="default"/>
        <w:lang w:val="ru-RU" w:eastAsia="en-US" w:bidi="ar-SA"/>
      </w:rPr>
    </w:lvl>
    <w:lvl w:ilvl="8">
      <w:numFmt w:val="bullet"/>
      <w:lvlText w:val="•"/>
      <w:lvlJc w:val="left"/>
      <w:pPr>
        <w:ind w:left="8528" w:hanging="144"/>
      </w:pPr>
      <w:rPr>
        <w:rFonts w:hint="default"/>
        <w:lang w:val="ru-RU" w:eastAsia="en-US" w:bidi="ar-SA"/>
      </w:rPr>
    </w:lvl>
  </w:abstractNum>
  <w:abstractNum w:abstractNumId="64">
    <w:nsid w:val="393016BE"/>
    <w:multiLevelType w:val="hybridMultilevel"/>
    <w:tmpl w:val="4F82BA64"/>
    <w:lvl w:ilvl="0" w:tplc="1CDEC80A">
      <w:start w:val="1"/>
      <w:numFmt w:val="decimal"/>
      <w:lvlText w:val="%1)"/>
      <w:lvlJc w:val="left"/>
      <w:pPr>
        <w:ind w:left="779" w:hanging="293"/>
      </w:pPr>
      <w:rPr>
        <w:rFonts w:ascii="Times New Roman" w:eastAsia="Times New Roman" w:hAnsi="Times New Roman" w:cs="Times New Roman" w:hint="default"/>
        <w:w w:val="100"/>
        <w:sz w:val="24"/>
        <w:szCs w:val="24"/>
        <w:lang w:val="ru-RU" w:eastAsia="en-US" w:bidi="ar-SA"/>
      </w:rPr>
    </w:lvl>
    <w:lvl w:ilvl="1" w:tplc="B1E2CAF8">
      <w:numFmt w:val="bullet"/>
      <w:lvlText w:val="•"/>
      <w:lvlJc w:val="left"/>
      <w:pPr>
        <w:ind w:left="1796" w:hanging="293"/>
      </w:pPr>
      <w:rPr>
        <w:rFonts w:hint="default"/>
        <w:lang w:val="ru-RU" w:eastAsia="en-US" w:bidi="ar-SA"/>
      </w:rPr>
    </w:lvl>
    <w:lvl w:ilvl="2" w:tplc="4B5C81DA">
      <w:numFmt w:val="bullet"/>
      <w:lvlText w:val="•"/>
      <w:lvlJc w:val="left"/>
      <w:pPr>
        <w:ind w:left="2812" w:hanging="293"/>
      </w:pPr>
      <w:rPr>
        <w:rFonts w:hint="default"/>
        <w:lang w:val="ru-RU" w:eastAsia="en-US" w:bidi="ar-SA"/>
      </w:rPr>
    </w:lvl>
    <w:lvl w:ilvl="3" w:tplc="FB8CBE7E">
      <w:numFmt w:val="bullet"/>
      <w:lvlText w:val="•"/>
      <w:lvlJc w:val="left"/>
      <w:pPr>
        <w:ind w:left="3829" w:hanging="293"/>
      </w:pPr>
      <w:rPr>
        <w:rFonts w:hint="default"/>
        <w:lang w:val="ru-RU" w:eastAsia="en-US" w:bidi="ar-SA"/>
      </w:rPr>
    </w:lvl>
    <w:lvl w:ilvl="4" w:tplc="8BCEDE78">
      <w:numFmt w:val="bullet"/>
      <w:lvlText w:val="•"/>
      <w:lvlJc w:val="left"/>
      <w:pPr>
        <w:ind w:left="4845" w:hanging="293"/>
      </w:pPr>
      <w:rPr>
        <w:rFonts w:hint="default"/>
        <w:lang w:val="ru-RU" w:eastAsia="en-US" w:bidi="ar-SA"/>
      </w:rPr>
    </w:lvl>
    <w:lvl w:ilvl="5" w:tplc="210A068E">
      <w:numFmt w:val="bullet"/>
      <w:lvlText w:val="•"/>
      <w:lvlJc w:val="left"/>
      <w:pPr>
        <w:ind w:left="5862" w:hanging="293"/>
      </w:pPr>
      <w:rPr>
        <w:rFonts w:hint="default"/>
        <w:lang w:val="ru-RU" w:eastAsia="en-US" w:bidi="ar-SA"/>
      </w:rPr>
    </w:lvl>
    <w:lvl w:ilvl="6" w:tplc="C544714A">
      <w:numFmt w:val="bullet"/>
      <w:lvlText w:val="•"/>
      <w:lvlJc w:val="left"/>
      <w:pPr>
        <w:ind w:left="6878" w:hanging="293"/>
      </w:pPr>
      <w:rPr>
        <w:rFonts w:hint="default"/>
        <w:lang w:val="ru-RU" w:eastAsia="en-US" w:bidi="ar-SA"/>
      </w:rPr>
    </w:lvl>
    <w:lvl w:ilvl="7" w:tplc="C142B5D4">
      <w:numFmt w:val="bullet"/>
      <w:lvlText w:val="•"/>
      <w:lvlJc w:val="left"/>
      <w:pPr>
        <w:ind w:left="7894" w:hanging="293"/>
      </w:pPr>
      <w:rPr>
        <w:rFonts w:hint="default"/>
        <w:lang w:val="ru-RU" w:eastAsia="en-US" w:bidi="ar-SA"/>
      </w:rPr>
    </w:lvl>
    <w:lvl w:ilvl="8" w:tplc="3548780A">
      <w:numFmt w:val="bullet"/>
      <w:lvlText w:val="•"/>
      <w:lvlJc w:val="left"/>
      <w:pPr>
        <w:ind w:left="8911" w:hanging="293"/>
      </w:pPr>
      <w:rPr>
        <w:rFonts w:hint="default"/>
        <w:lang w:val="ru-RU" w:eastAsia="en-US" w:bidi="ar-SA"/>
      </w:rPr>
    </w:lvl>
  </w:abstractNum>
  <w:abstractNum w:abstractNumId="65">
    <w:nsid w:val="3E980AB8"/>
    <w:multiLevelType w:val="hybridMultilevel"/>
    <w:tmpl w:val="BBB825CA"/>
    <w:lvl w:ilvl="0" w:tplc="061479D6">
      <w:start w:val="1"/>
      <w:numFmt w:val="decimal"/>
      <w:lvlText w:val="%1."/>
      <w:lvlJc w:val="left"/>
      <w:pPr>
        <w:ind w:left="779" w:hanging="389"/>
      </w:pPr>
      <w:rPr>
        <w:rFonts w:ascii="Times New Roman" w:eastAsia="Times New Roman" w:hAnsi="Times New Roman" w:cs="Times New Roman" w:hint="default"/>
        <w:w w:val="100"/>
        <w:sz w:val="24"/>
        <w:szCs w:val="24"/>
        <w:lang w:val="ru-RU" w:eastAsia="en-US" w:bidi="ar-SA"/>
      </w:rPr>
    </w:lvl>
    <w:lvl w:ilvl="1" w:tplc="92E4C81A">
      <w:numFmt w:val="bullet"/>
      <w:lvlText w:val="•"/>
      <w:lvlJc w:val="left"/>
      <w:pPr>
        <w:ind w:left="1796" w:hanging="389"/>
      </w:pPr>
      <w:rPr>
        <w:rFonts w:hint="default"/>
        <w:lang w:val="ru-RU" w:eastAsia="en-US" w:bidi="ar-SA"/>
      </w:rPr>
    </w:lvl>
    <w:lvl w:ilvl="2" w:tplc="3FC6E952">
      <w:numFmt w:val="bullet"/>
      <w:lvlText w:val="•"/>
      <w:lvlJc w:val="left"/>
      <w:pPr>
        <w:ind w:left="2812" w:hanging="389"/>
      </w:pPr>
      <w:rPr>
        <w:rFonts w:hint="default"/>
        <w:lang w:val="ru-RU" w:eastAsia="en-US" w:bidi="ar-SA"/>
      </w:rPr>
    </w:lvl>
    <w:lvl w:ilvl="3" w:tplc="AAC008E8">
      <w:numFmt w:val="bullet"/>
      <w:lvlText w:val="•"/>
      <w:lvlJc w:val="left"/>
      <w:pPr>
        <w:ind w:left="3829" w:hanging="389"/>
      </w:pPr>
      <w:rPr>
        <w:rFonts w:hint="default"/>
        <w:lang w:val="ru-RU" w:eastAsia="en-US" w:bidi="ar-SA"/>
      </w:rPr>
    </w:lvl>
    <w:lvl w:ilvl="4" w:tplc="06844BBC">
      <w:numFmt w:val="bullet"/>
      <w:lvlText w:val="•"/>
      <w:lvlJc w:val="left"/>
      <w:pPr>
        <w:ind w:left="4845" w:hanging="389"/>
      </w:pPr>
      <w:rPr>
        <w:rFonts w:hint="default"/>
        <w:lang w:val="ru-RU" w:eastAsia="en-US" w:bidi="ar-SA"/>
      </w:rPr>
    </w:lvl>
    <w:lvl w:ilvl="5" w:tplc="F1B2012E">
      <w:numFmt w:val="bullet"/>
      <w:lvlText w:val="•"/>
      <w:lvlJc w:val="left"/>
      <w:pPr>
        <w:ind w:left="5862" w:hanging="389"/>
      </w:pPr>
      <w:rPr>
        <w:rFonts w:hint="default"/>
        <w:lang w:val="ru-RU" w:eastAsia="en-US" w:bidi="ar-SA"/>
      </w:rPr>
    </w:lvl>
    <w:lvl w:ilvl="6" w:tplc="8D0A19A8">
      <w:numFmt w:val="bullet"/>
      <w:lvlText w:val="•"/>
      <w:lvlJc w:val="left"/>
      <w:pPr>
        <w:ind w:left="6878" w:hanging="389"/>
      </w:pPr>
      <w:rPr>
        <w:rFonts w:hint="default"/>
        <w:lang w:val="ru-RU" w:eastAsia="en-US" w:bidi="ar-SA"/>
      </w:rPr>
    </w:lvl>
    <w:lvl w:ilvl="7" w:tplc="A78AE374">
      <w:numFmt w:val="bullet"/>
      <w:lvlText w:val="•"/>
      <w:lvlJc w:val="left"/>
      <w:pPr>
        <w:ind w:left="7894" w:hanging="389"/>
      </w:pPr>
      <w:rPr>
        <w:rFonts w:hint="default"/>
        <w:lang w:val="ru-RU" w:eastAsia="en-US" w:bidi="ar-SA"/>
      </w:rPr>
    </w:lvl>
    <w:lvl w:ilvl="8" w:tplc="829886FA">
      <w:numFmt w:val="bullet"/>
      <w:lvlText w:val="•"/>
      <w:lvlJc w:val="left"/>
      <w:pPr>
        <w:ind w:left="8911" w:hanging="389"/>
      </w:pPr>
      <w:rPr>
        <w:rFonts w:hint="default"/>
        <w:lang w:val="ru-RU" w:eastAsia="en-US" w:bidi="ar-SA"/>
      </w:rPr>
    </w:lvl>
  </w:abstractNum>
  <w:abstractNum w:abstractNumId="66">
    <w:nsid w:val="3F4F0CAD"/>
    <w:multiLevelType w:val="hybridMultilevel"/>
    <w:tmpl w:val="E0F84444"/>
    <w:lvl w:ilvl="0" w:tplc="5CC68210">
      <w:start w:val="1"/>
      <w:numFmt w:val="decimal"/>
      <w:lvlText w:val="%1)"/>
      <w:lvlJc w:val="left"/>
      <w:pPr>
        <w:ind w:left="1643" w:hanging="264"/>
      </w:pPr>
      <w:rPr>
        <w:rFonts w:ascii="Times New Roman" w:eastAsia="Times New Roman" w:hAnsi="Times New Roman" w:cs="Times New Roman" w:hint="default"/>
        <w:b/>
        <w:bCs/>
        <w:w w:val="100"/>
        <w:sz w:val="24"/>
        <w:szCs w:val="24"/>
        <w:lang w:val="ru-RU" w:eastAsia="en-US" w:bidi="ar-SA"/>
      </w:rPr>
    </w:lvl>
    <w:lvl w:ilvl="1" w:tplc="2D34B1DC">
      <w:numFmt w:val="bullet"/>
      <w:lvlText w:val="•"/>
      <w:lvlJc w:val="left"/>
      <w:pPr>
        <w:ind w:left="2570" w:hanging="264"/>
      </w:pPr>
      <w:rPr>
        <w:rFonts w:hint="default"/>
        <w:lang w:val="ru-RU" w:eastAsia="en-US" w:bidi="ar-SA"/>
      </w:rPr>
    </w:lvl>
    <w:lvl w:ilvl="2" w:tplc="BB80B4E0">
      <w:numFmt w:val="bullet"/>
      <w:lvlText w:val="•"/>
      <w:lvlJc w:val="left"/>
      <w:pPr>
        <w:ind w:left="3500" w:hanging="264"/>
      </w:pPr>
      <w:rPr>
        <w:rFonts w:hint="default"/>
        <w:lang w:val="ru-RU" w:eastAsia="en-US" w:bidi="ar-SA"/>
      </w:rPr>
    </w:lvl>
    <w:lvl w:ilvl="3" w:tplc="8E12D706">
      <w:numFmt w:val="bullet"/>
      <w:lvlText w:val="•"/>
      <w:lvlJc w:val="left"/>
      <w:pPr>
        <w:ind w:left="4431" w:hanging="264"/>
      </w:pPr>
      <w:rPr>
        <w:rFonts w:hint="default"/>
        <w:lang w:val="ru-RU" w:eastAsia="en-US" w:bidi="ar-SA"/>
      </w:rPr>
    </w:lvl>
    <w:lvl w:ilvl="4" w:tplc="C26AEC96">
      <w:numFmt w:val="bullet"/>
      <w:lvlText w:val="•"/>
      <w:lvlJc w:val="left"/>
      <w:pPr>
        <w:ind w:left="5361" w:hanging="264"/>
      </w:pPr>
      <w:rPr>
        <w:rFonts w:hint="default"/>
        <w:lang w:val="ru-RU" w:eastAsia="en-US" w:bidi="ar-SA"/>
      </w:rPr>
    </w:lvl>
    <w:lvl w:ilvl="5" w:tplc="D3448208">
      <w:numFmt w:val="bullet"/>
      <w:lvlText w:val="•"/>
      <w:lvlJc w:val="left"/>
      <w:pPr>
        <w:ind w:left="6292" w:hanging="264"/>
      </w:pPr>
      <w:rPr>
        <w:rFonts w:hint="default"/>
        <w:lang w:val="ru-RU" w:eastAsia="en-US" w:bidi="ar-SA"/>
      </w:rPr>
    </w:lvl>
    <w:lvl w:ilvl="6" w:tplc="F6E2C61A">
      <w:numFmt w:val="bullet"/>
      <w:lvlText w:val="•"/>
      <w:lvlJc w:val="left"/>
      <w:pPr>
        <w:ind w:left="7222" w:hanging="264"/>
      </w:pPr>
      <w:rPr>
        <w:rFonts w:hint="default"/>
        <w:lang w:val="ru-RU" w:eastAsia="en-US" w:bidi="ar-SA"/>
      </w:rPr>
    </w:lvl>
    <w:lvl w:ilvl="7" w:tplc="5B3A47A4">
      <w:numFmt w:val="bullet"/>
      <w:lvlText w:val="•"/>
      <w:lvlJc w:val="left"/>
      <w:pPr>
        <w:ind w:left="8152" w:hanging="264"/>
      </w:pPr>
      <w:rPr>
        <w:rFonts w:hint="default"/>
        <w:lang w:val="ru-RU" w:eastAsia="en-US" w:bidi="ar-SA"/>
      </w:rPr>
    </w:lvl>
    <w:lvl w:ilvl="8" w:tplc="CE24E57A">
      <w:numFmt w:val="bullet"/>
      <w:lvlText w:val="•"/>
      <w:lvlJc w:val="left"/>
      <w:pPr>
        <w:ind w:left="9083" w:hanging="264"/>
      </w:pPr>
      <w:rPr>
        <w:rFonts w:hint="default"/>
        <w:lang w:val="ru-RU" w:eastAsia="en-US" w:bidi="ar-SA"/>
      </w:rPr>
    </w:lvl>
  </w:abstractNum>
  <w:abstractNum w:abstractNumId="67">
    <w:nsid w:val="42DE7ED6"/>
    <w:multiLevelType w:val="hybridMultilevel"/>
    <w:tmpl w:val="6F78C5CA"/>
    <w:lvl w:ilvl="0" w:tplc="83F6F1FA">
      <w:start w:val="1"/>
      <w:numFmt w:val="decimal"/>
      <w:lvlText w:val="%1)"/>
      <w:lvlJc w:val="left"/>
      <w:pPr>
        <w:ind w:left="1076" w:hanging="264"/>
      </w:pPr>
      <w:rPr>
        <w:rFonts w:ascii="Times New Roman" w:eastAsia="Times New Roman" w:hAnsi="Times New Roman" w:cs="Times New Roman" w:hint="default"/>
        <w:b/>
        <w:bCs/>
        <w:w w:val="100"/>
        <w:sz w:val="24"/>
        <w:szCs w:val="24"/>
        <w:lang w:val="ru-RU" w:eastAsia="en-US" w:bidi="ar-SA"/>
      </w:rPr>
    </w:lvl>
    <w:lvl w:ilvl="1" w:tplc="85520158">
      <w:numFmt w:val="bullet"/>
      <w:lvlText w:val="•"/>
      <w:lvlJc w:val="left"/>
      <w:pPr>
        <w:ind w:left="2066" w:hanging="264"/>
      </w:pPr>
      <w:rPr>
        <w:rFonts w:hint="default"/>
        <w:lang w:val="ru-RU" w:eastAsia="en-US" w:bidi="ar-SA"/>
      </w:rPr>
    </w:lvl>
    <w:lvl w:ilvl="2" w:tplc="DB6409C2">
      <w:numFmt w:val="bullet"/>
      <w:lvlText w:val="•"/>
      <w:lvlJc w:val="left"/>
      <w:pPr>
        <w:ind w:left="3052" w:hanging="264"/>
      </w:pPr>
      <w:rPr>
        <w:rFonts w:hint="default"/>
        <w:lang w:val="ru-RU" w:eastAsia="en-US" w:bidi="ar-SA"/>
      </w:rPr>
    </w:lvl>
    <w:lvl w:ilvl="3" w:tplc="9446EA0E">
      <w:numFmt w:val="bullet"/>
      <w:lvlText w:val="•"/>
      <w:lvlJc w:val="left"/>
      <w:pPr>
        <w:ind w:left="4039" w:hanging="264"/>
      </w:pPr>
      <w:rPr>
        <w:rFonts w:hint="default"/>
        <w:lang w:val="ru-RU" w:eastAsia="en-US" w:bidi="ar-SA"/>
      </w:rPr>
    </w:lvl>
    <w:lvl w:ilvl="4" w:tplc="B9684FBE">
      <w:numFmt w:val="bullet"/>
      <w:lvlText w:val="•"/>
      <w:lvlJc w:val="left"/>
      <w:pPr>
        <w:ind w:left="5025" w:hanging="264"/>
      </w:pPr>
      <w:rPr>
        <w:rFonts w:hint="default"/>
        <w:lang w:val="ru-RU" w:eastAsia="en-US" w:bidi="ar-SA"/>
      </w:rPr>
    </w:lvl>
    <w:lvl w:ilvl="5" w:tplc="C6BEE25E">
      <w:numFmt w:val="bullet"/>
      <w:lvlText w:val="•"/>
      <w:lvlJc w:val="left"/>
      <w:pPr>
        <w:ind w:left="6012" w:hanging="264"/>
      </w:pPr>
      <w:rPr>
        <w:rFonts w:hint="default"/>
        <w:lang w:val="ru-RU" w:eastAsia="en-US" w:bidi="ar-SA"/>
      </w:rPr>
    </w:lvl>
    <w:lvl w:ilvl="6" w:tplc="CCC66286">
      <w:numFmt w:val="bullet"/>
      <w:lvlText w:val="•"/>
      <w:lvlJc w:val="left"/>
      <w:pPr>
        <w:ind w:left="6998" w:hanging="264"/>
      </w:pPr>
      <w:rPr>
        <w:rFonts w:hint="default"/>
        <w:lang w:val="ru-RU" w:eastAsia="en-US" w:bidi="ar-SA"/>
      </w:rPr>
    </w:lvl>
    <w:lvl w:ilvl="7" w:tplc="44003648">
      <w:numFmt w:val="bullet"/>
      <w:lvlText w:val="•"/>
      <w:lvlJc w:val="left"/>
      <w:pPr>
        <w:ind w:left="7984" w:hanging="264"/>
      </w:pPr>
      <w:rPr>
        <w:rFonts w:hint="default"/>
        <w:lang w:val="ru-RU" w:eastAsia="en-US" w:bidi="ar-SA"/>
      </w:rPr>
    </w:lvl>
    <w:lvl w:ilvl="8" w:tplc="F21E026C">
      <w:numFmt w:val="bullet"/>
      <w:lvlText w:val="•"/>
      <w:lvlJc w:val="left"/>
      <w:pPr>
        <w:ind w:left="8971" w:hanging="264"/>
      </w:pPr>
      <w:rPr>
        <w:rFonts w:hint="default"/>
        <w:lang w:val="ru-RU" w:eastAsia="en-US" w:bidi="ar-SA"/>
      </w:rPr>
    </w:lvl>
  </w:abstractNum>
  <w:abstractNum w:abstractNumId="68">
    <w:nsid w:val="435F47DC"/>
    <w:multiLevelType w:val="hybridMultilevel"/>
    <w:tmpl w:val="212CFE18"/>
    <w:lvl w:ilvl="0" w:tplc="9A9CE530">
      <w:numFmt w:val="bullet"/>
      <w:lvlText w:val=""/>
      <w:lvlJc w:val="left"/>
      <w:pPr>
        <w:ind w:left="2066" w:hanging="360"/>
      </w:pPr>
      <w:rPr>
        <w:rFonts w:ascii="Symbol" w:eastAsia="Symbol" w:hAnsi="Symbol" w:cs="Symbol" w:hint="default"/>
        <w:w w:val="100"/>
        <w:sz w:val="24"/>
        <w:szCs w:val="24"/>
        <w:lang w:val="ru-RU" w:eastAsia="en-US" w:bidi="ar-SA"/>
      </w:rPr>
    </w:lvl>
    <w:lvl w:ilvl="1" w:tplc="14648BC4">
      <w:numFmt w:val="bullet"/>
      <w:lvlText w:val="•"/>
      <w:lvlJc w:val="left"/>
      <w:pPr>
        <w:ind w:left="2948" w:hanging="360"/>
      </w:pPr>
      <w:rPr>
        <w:rFonts w:hint="default"/>
        <w:lang w:val="ru-RU" w:eastAsia="en-US" w:bidi="ar-SA"/>
      </w:rPr>
    </w:lvl>
    <w:lvl w:ilvl="2" w:tplc="51FEDC2E">
      <w:numFmt w:val="bullet"/>
      <w:lvlText w:val="•"/>
      <w:lvlJc w:val="left"/>
      <w:pPr>
        <w:ind w:left="3836" w:hanging="360"/>
      </w:pPr>
      <w:rPr>
        <w:rFonts w:hint="default"/>
        <w:lang w:val="ru-RU" w:eastAsia="en-US" w:bidi="ar-SA"/>
      </w:rPr>
    </w:lvl>
    <w:lvl w:ilvl="3" w:tplc="48DA564C">
      <w:numFmt w:val="bullet"/>
      <w:lvlText w:val="•"/>
      <w:lvlJc w:val="left"/>
      <w:pPr>
        <w:ind w:left="4725" w:hanging="360"/>
      </w:pPr>
      <w:rPr>
        <w:rFonts w:hint="default"/>
        <w:lang w:val="ru-RU" w:eastAsia="en-US" w:bidi="ar-SA"/>
      </w:rPr>
    </w:lvl>
    <w:lvl w:ilvl="4" w:tplc="F7B8CF58">
      <w:numFmt w:val="bullet"/>
      <w:lvlText w:val="•"/>
      <w:lvlJc w:val="left"/>
      <w:pPr>
        <w:ind w:left="5613" w:hanging="360"/>
      </w:pPr>
      <w:rPr>
        <w:rFonts w:hint="default"/>
        <w:lang w:val="ru-RU" w:eastAsia="en-US" w:bidi="ar-SA"/>
      </w:rPr>
    </w:lvl>
    <w:lvl w:ilvl="5" w:tplc="16CCE90A">
      <w:numFmt w:val="bullet"/>
      <w:lvlText w:val="•"/>
      <w:lvlJc w:val="left"/>
      <w:pPr>
        <w:ind w:left="6502" w:hanging="360"/>
      </w:pPr>
      <w:rPr>
        <w:rFonts w:hint="default"/>
        <w:lang w:val="ru-RU" w:eastAsia="en-US" w:bidi="ar-SA"/>
      </w:rPr>
    </w:lvl>
    <w:lvl w:ilvl="6" w:tplc="B1EEA3A2">
      <w:numFmt w:val="bullet"/>
      <w:lvlText w:val="•"/>
      <w:lvlJc w:val="left"/>
      <w:pPr>
        <w:ind w:left="7390" w:hanging="360"/>
      </w:pPr>
      <w:rPr>
        <w:rFonts w:hint="default"/>
        <w:lang w:val="ru-RU" w:eastAsia="en-US" w:bidi="ar-SA"/>
      </w:rPr>
    </w:lvl>
    <w:lvl w:ilvl="7" w:tplc="307C7BE8">
      <w:numFmt w:val="bullet"/>
      <w:lvlText w:val="•"/>
      <w:lvlJc w:val="left"/>
      <w:pPr>
        <w:ind w:left="8278" w:hanging="360"/>
      </w:pPr>
      <w:rPr>
        <w:rFonts w:hint="default"/>
        <w:lang w:val="ru-RU" w:eastAsia="en-US" w:bidi="ar-SA"/>
      </w:rPr>
    </w:lvl>
    <w:lvl w:ilvl="8" w:tplc="15FEF274">
      <w:numFmt w:val="bullet"/>
      <w:lvlText w:val="•"/>
      <w:lvlJc w:val="left"/>
      <w:pPr>
        <w:ind w:left="9167" w:hanging="360"/>
      </w:pPr>
      <w:rPr>
        <w:rFonts w:hint="default"/>
        <w:lang w:val="ru-RU" w:eastAsia="en-US" w:bidi="ar-SA"/>
      </w:rPr>
    </w:lvl>
  </w:abstractNum>
  <w:abstractNum w:abstractNumId="69">
    <w:nsid w:val="436715EE"/>
    <w:multiLevelType w:val="hybridMultilevel"/>
    <w:tmpl w:val="21D0B226"/>
    <w:lvl w:ilvl="0" w:tplc="0F28AC2E">
      <w:numFmt w:val="bullet"/>
      <w:lvlText w:val=""/>
      <w:lvlJc w:val="left"/>
      <w:pPr>
        <w:ind w:left="3347" w:hanging="480"/>
      </w:pPr>
      <w:rPr>
        <w:rFonts w:ascii="Symbol" w:eastAsia="Symbol" w:hAnsi="Symbol" w:cs="Symbol" w:hint="default"/>
        <w:w w:val="100"/>
        <w:sz w:val="24"/>
        <w:szCs w:val="24"/>
        <w:lang w:val="ru-RU" w:eastAsia="en-US" w:bidi="ar-SA"/>
      </w:rPr>
    </w:lvl>
    <w:lvl w:ilvl="1" w:tplc="F510E6D0">
      <w:numFmt w:val="bullet"/>
      <w:lvlText w:val="•"/>
      <w:lvlJc w:val="left"/>
      <w:pPr>
        <w:ind w:left="4122" w:hanging="480"/>
      </w:pPr>
      <w:rPr>
        <w:rFonts w:hint="default"/>
        <w:lang w:val="ru-RU" w:eastAsia="en-US" w:bidi="ar-SA"/>
      </w:rPr>
    </w:lvl>
    <w:lvl w:ilvl="2" w:tplc="4942F7E8">
      <w:numFmt w:val="bullet"/>
      <w:lvlText w:val="•"/>
      <w:lvlJc w:val="left"/>
      <w:pPr>
        <w:ind w:left="4904" w:hanging="480"/>
      </w:pPr>
      <w:rPr>
        <w:rFonts w:hint="default"/>
        <w:lang w:val="ru-RU" w:eastAsia="en-US" w:bidi="ar-SA"/>
      </w:rPr>
    </w:lvl>
    <w:lvl w:ilvl="3" w:tplc="0DA60D96">
      <w:numFmt w:val="bullet"/>
      <w:lvlText w:val="•"/>
      <w:lvlJc w:val="left"/>
      <w:pPr>
        <w:ind w:left="5687" w:hanging="480"/>
      </w:pPr>
      <w:rPr>
        <w:rFonts w:hint="default"/>
        <w:lang w:val="ru-RU" w:eastAsia="en-US" w:bidi="ar-SA"/>
      </w:rPr>
    </w:lvl>
    <w:lvl w:ilvl="4" w:tplc="80248742">
      <w:numFmt w:val="bullet"/>
      <w:lvlText w:val="•"/>
      <w:lvlJc w:val="left"/>
      <w:pPr>
        <w:ind w:left="6469" w:hanging="480"/>
      </w:pPr>
      <w:rPr>
        <w:rFonts w:hint="default"/>
        <w:lang w:val="ru-RU" w:eastAsia="en-US" w:bidi="ar-SA"/>
      </w:rPr>
    </w:lvl>
    <w:lvl w:ilvl="5" w:tplc="783E4492">
      <w:numFmt w:val="bullet"/>
      <w:lvlText w:val="•"/>
      <w:lvlJc w:val="left"/>
      <w:pPr>
        <w:ind w:left="7252" w:hanging="480"/>
      </w:pPr>
      <w:rPr>
        <w:rFonts w:hint="default"/>
        <w:lang w:val="ru-RU" w:eastAsia="en-US" w:bidi="ar-SA"/>
      </w:rPr>
    </w:lvl>
    <w:lvl w:ilvl="6" w:tplc="E08CFCF0">
      <w:numFmt w:val="bullet"/>
      <w:lvlText w:val="•"/>
      <w:lvlJc w:val="left"/>
      <w:pPr>
        <w:ind w:left="8034" w:hanging="480"/>
      </w:pPr>
      <w:rPr>
        <w:rFonts w:hint="default"/>
        <w:lang w:val="ru-RU" w:eastAsia="en-US" w:bidi="ar-SA"/>
      </w:rPr>
    </w:lvl>
    <w:lvl w:ilvl="7" w:tplc="32A08C44">
      <w:numFmt w:val="bullet"/>
      <w:lvlText w:val="•"/>
      <w:lvlJc w:val="left"/>
      <w:pPr>
        <w:ind w:left="8816" w:hanging="480"/>
      </w:pPr>
      <w:rPr>
        <w:rFonts w:hint="default"/>
        <w:lang w:val="ru-RU" w:eastAsia="en-US" w:bidi="ar-SA"/>
      </w:rPr>
    </w:lvl>
    <w:lvl w:ilvl="8" w:tplc="A6DA849E">
      <w:numFmt w:val="bullet"/>
      <w:lvlText w:val="•"/>
      <w:lvlJc w:val="left"/>
      <w:pPr>
        <w:ind w:left="9599" w:hanging="480"/>
      </w:pPr>
      <w:rPr>
        <w:rFonts w:hint="default"/>
        <w:lang w:val="ru-RU" w:eastAsia="en-US" w:bidi="ar-SA"/>
      </w:rPr>
    </w:lvl>
  </w:abstractNum>
  <w:abstractNum w:abstractNumId="70">
    <w:nsid w:val="43CC1F6C"/>
    <w:multiLevelType w:val="multilevel"/>
    <w:tmpl w:val="77F8C216"/>
    <w:lvl w:ilvl="0">
      <w:start w:val="2"/>
      <w:numFmt w:val="decimal"/>
      <w:lvlText w:val="%1"/>
      <w:lvlJc w:val="left"/>
      <w:pPr>
        <w:ind w:left="1325" w:hanging="422"/>
      </w:pPr>
      <w:rPr>
        <w:rFonts w:hint="default"/>
        <w:lang w:val="ru-RU" w:eastAsia="en-US" w:bidi="ar-SA"/>
      </w:rPr>
    </w:lvl>
    <w:lvl w:ilvl="1">
      <w:start w:val="2"/>
      <w:numFmt w:val="decimal"/>
      <w:lvlText w:val="%1.%2."/>
      <w:lvlJc w:val="left"/>
      <w:pPr>
        <w:ind w:left="1325" w:hanging="422"/>
        <w:jc w:val="right"/>
      </w:pPr>
      <w:rPr>
        <w:rFonts w:hint="default"/>
        <w:b/>
        <w:bCs/>
        <w:w w:val="100"/>
        <w:lang w:val="ru-RU" w:eastAsia="en-US" w:bidi="ar-SA"/>
      </w:rPr>
    </w:lvl>
    <w:lvl w:ilvl="2">
      <w:start w:val="1"/>
      <w:numFmt w:val="decimal"/>
      <w:lvlText w:val="%1.%2.%3."/>
      <w:lvlJc w:val="left"/>
      <w:pPr>
        <w:ind w:left="1219" w:hanging="797"/>
      </w:pPr>
      <w:rPr>
        <w:rFonts w:hint="default"/>
        <w:spacing w:val="-5"/>
        <w:w w:val="100"/>
        <w:lang w:val="ru-RU" w:eastAsia="en-US" w:bidi="ar-SA"/>
      </w:rPr>
    </w:lvl>
    <w:lvl w:ilvl="3">
      <w:numFmt w:val="bullet"/>
      <w:lvlText w:val=""/>
      <w:lvlJc w:val="left"/>
      <w:pPr>
        <w:ind w:left="2506" w:hanging="797"/>
      </w:pPr>
      <w:rPr>
        <w:rFonts w:ascii="Symbol" w:eastAsia="Symbol" w:hAnsi="Symbol" w:cs="Symbol" w:hint="default"/>
        <w:w w:val="100"/>
        <w:sz w:val="24"/>
        <w:szCs w:val="24"/>
        <w:lang w:val="ru-RU" w:eastAsia="en-US" w:bidi="ar-SA"/>
      </w:rPr>
    </w:lvl>
    <w:lvl w:ilvl="4">
      <w:numFmt w:val="bullet"/>
      <w:lvlText w:val="•"/>
      <w:lvlJc w:val="left"/>
      <w:pPr>
        <w:ind w:left="3652" w:hanging="797"/>
      </w:pPr>
      <w:rPr>
        <w:rFonts w:hint="default"/>
        <w:lang w:val="ru-RU" w:eastAsia="en-US" w:bidi="ar-SA"/>
      </w:rPr>
    </w:lvl>
    <w:lvl w:ilvl="5">
      <w:numFmt w:val="bullet"/>
      <w:lvlText w:val="•"/>
      <w:lvlJc w:val="left"/>
      <w:pPr>
        <w:ind w:left="4804" w:hanging="797"/>
      </w:pPr>
      <w:rPr>
        <w:rFonts w:hint="default"/>
        <w:lang w:val="ru-RU" w:eastAsia="en-US" w:bidi="ar-SA"/>
      </w:rPr>
    </w:lvl>
    <w:lvl w:ilvl="6">
      <w:numFmt w:val="bullet"/>
      <w:lvlText w:val="•"/>
      <w:lvlJc w:val="left"/>
      <w:pPr>
        <w:ind w:left="5956" w:hanging="797"/>
      </w:pPr>
      <w:rPr>
        <w:rFonts w:hint="default"/>
        <w:lang w:val="ru-RU" w:eastAsia="en-US" w:bidi="ar-SA"/>
      </w:rPr>
    </w:lvl>
    <w:lvl w:ilvl="7">
      <w:numFmt w:val="bullet"/>
      <w:lvlText w:val="•"/>
      <w:lvlJc w:val="left"/>
      <w:pPr>
        <w:ind w:left="7108" w:hanging="797"/>
      </w:pPr>
      <w:rPr>
        <w:rFonts w:hint="default"/>
        <w:lang w:val="ru-RU" w:eastAsia="en-US" w:bidi="ar-SA"/>
      </w:rPr>
    </w:lvl>
    <w:lvl w:ilvl="8">
      <w:numFmt w:val="bullet"/>
      <w:lvlText w:val="•"/>
      <w:lvlJc w:val="left"/>
      <w:pPr>
        <w:ind w:left="8260" w:hanging="797"/>
      </w:pPr>
      <w:rPr>
        <w:rFonts w:hint="default"/>
        <w:lang w:val="ru-RU" w:eastAsia="en-US" w:bidi="ar-SA"/>
      </w:rPr>
    </w:lvl>
  </w:abstractNum>
  <w:abstractNum w:abstractNumId="71">
    <w:nsid w:val="443B54EB"/>
    <w:multiLevelType w:val="multilevel"/>
    <w:tmpl w:val="C2CA5160"/>
    <w:lvl w:ilvl="0">
      <w:start w:val="3"/>
      <w:numFmt w:val="decimal"/>
      <w:lvlText w:val="%1."/>
      <w:lvlJc w:val="left"/>
      <w:pPr>
        <w:ind w:left="1762" w:hanging="5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641" w:hanging="422"/>
      </w:pPr>
      <w:rPr>
        <w:rFonts w:hint="default"/>
        <w:b/>
        <w:bCs/>
        <w:w w:val="100"/>
        <w:lang w:val="ru-RU" w:eastAsia="en-US" w:bidi="ar-SA"/>
      </w:rPr>
    </w:lvl>
    <w:lvl w:ilvl="2">
      <w:start w:val="1"/>
      <w:numFmt w:val="decimal"/>
      <w:lvlText w:val="%3."/>
      <w:lvlJc w:val="left"/>
      <w:pPr>
        <w:ind w:left="1940" w:hanging="3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19" w:hanging="14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257" w:hanging="144"/>
      </w:pPr>
      <w:rPr>
        <w:rFonts w:hint="default"/>
        <w:lang w:val="ru-RU" w:eastAsia="en-US" w:bidi="ar-SA"/>
      </w:rPr>
    </w:lvl>
    <w:lvl w:ilvl="5">
      <w:numFmt w:val="bullet"/>
      <w:lvlText w:val="•"/>
      <w:lvlJc w:val="left"/>
      <w:pPr>
        <w:ind w:left="4575" w:hanging="144"/>
      </w:pPr>
      <w:rPr>
        <w:rFonts w:hint="default"/>
        <w:lang w:val="ru-RU" w:eastAsia="en-US" w:bidi="ar-SA"/>
      </w:rPr>
    </w:lvl>
    <w:lvl w:ilvl="6">
      <w:numFmt w:val="bullet"/>
      <w:lvlText w:val="•"/>
      <w:lvlJc w:val="left"/>
      <w:pPr>
        <w:ind w:left="5893" w:hanging="144"/>
      </w:pPr>
      <w:rPr>
        <w:rFonts w:hint="default"/>
        <w:lang w:val="ru-RU" w:eastAsia="en-US" w:bidi="ar-SA"/>
      </w:rPr>
    </w:lvl>
    <w:lvl w:ilvl="7">
      <w:numFmt w:val="bullet"/>
      <w:lvlText w:val="•"/>
      <w:lvlJc w:val="left"/>
      <w:pPr>
        <w:ind w:left="7210" w:hanging="144"/>
      </w:pPr>
      <w:rPr>
        <w:rFonts w:hint="default"/>
        <w:lang w:val="ru-RU" w:eastAsia="en-US" w:bidi="ar-SA"/>
      </w:rPr>
    </w:lvl>
    <w:lvl w:ilvl="8">
      <w:numFmt w:val="bullet"/>
      <w:lvlText w:val="•"/>
      <w:lvlJc w:val="left"/>
      <w:pPr>
        <w:ind w:left="8528" w:hanging="144"/>
      </w:pPr>
      <w:rPr>
        <w:rFonts w:hint="default"/>
        <w:lang w:val="ru-RU" w:eastAsia="en-US" w:bidi="ar-SA"/>
      </w:rPr>
    </w:lvl>
  </w:abstractNum>
  <w:abstractNum w:abstractNumId="72">
    <w:nsid w:val="44D25DF7"/>
    <w:multiLevelType w:val="hybridMultilevel"/>
    <w:tmpl w:val="1D50F788"/>
    <w:lvl w:ilvl="0" w:tplc="AC68B186">
      <w:start w:val="1"/>
      <w:numFmt w:val="decimal"/>
      <w:lvlText w:val="%1)"/>
      <w:lvlJc w:val="left"/>
      <w:pPr>
        <w:ind w:left="779" w:hanging="278"/>
      </w:pPr>
      <w:rPr>
        <w:rFonts w:ascii="Times New Roman" w:eastAsia="Times New Roman" w:hAnsi="Times New Roman" w:cs="Times New Roman" w:hint="default"/>
        <w:w w:val="100"/>
        <w:sz w:val="24"/>
        <w:szCs w:val="24"/>
        <w:lang w:val="ru-RU" w:eastAsia="en-US" w:bidi="ar-SA"/>
      </w:rPr>
    </w:lvl>
    <w:lvl w:ilvl="1" w:tplc="E15053E4">
      <w:numFmt w:val="bullet"/>
      <w:lvlText w:val="•"/>
      <w:lvlJc w:val="left"/>
      <w:pPr>
        <w:ind w:left="1796" w:hanging="278"/>
      </w:pPr>
      <w:rPr>
        <w:rFonts w:hint="default"/>
        <w:lang w:val="ru-RU" w:eastAsia="en-US" w:bidi="ar-SA"/>
      </w:rPr>
    </w:lvl>
    <w:lvl w:ilvl="2" w:tplc="E22E94E8">
      <w:numFmt w:val="bullet"/>
      <w:lvlText w:val="•"/>
      <w:lvlJc w:val="left"/>
      <w:pPr>
        <w:ind w:left="2812" w:hanging="278"/>
      </w:pPr>
      <w:rPr>
        <w:rFonts w:hint="default"/>
        <w:lang w:val="ru-RU" w:eastAsia="en-US" w:bidi="ar-SA"/>
      </w:rPr>
    </w:lvl>
    <w:lvl w:ilvl="3" w:tplc="1E8670B4">
      <w:numFmt w:val="bullet"/>
      <w:lvlText w:val="•"/>
      <w:lvlJc w:val="left"/>
      <w:pPr>
        <w:ind w:left="3829" w:hanging="278"/>
      </w:pPr>
      <w:rPr>
        <w:rFonts w:hint="default"/>
        <w:lang w:val="ru-RU" w:eastAsia="en-US" w:bidi="ar-SA"/>
      </w:rPr>
    </w:lvl>
    <w:lvl w:ilvl="4" w:tplc="32147554">
      <w:numFmt w:val="bullet"/>
      <w:lvlText w:val="•"/>
      <w:lvlJc w:val="left"/>
      <w:pPr>
        <w:ind w:left="4845" w:hanging="278"/>
      </w:pPr>
      <w:rPr>
        <w:rFonts w:hint="default"/>
        <w:lang w:val="ru-RU" w:eastAsia="en-US" w:bidi="ar-SA"/>
      </w:rPr>
    </w:lvl>
    <w:lvl w:ilvl="5" w:tplc="B6E4BFE4">
      <w:numFmt w:val="bullet"/>
      <w:lvlText w:val="•"/>
      <w:lvlJc w:val="left"/>
      <w:pPr>
        <w:ind w:left="5862" w:hanging="278"/>
      </w:pPr>
      <w:rPr>
        <w:rFonts w:hint="default"/>
        <w:lang w:val="ru-RU" w:eastAsia="en-US" w:bidi="ar-SA"/>
      </w:rPr>
    </w:lvl>
    <w:lvl w:ilvl="6" w:tplc="064275B2">
      <w:numFmt w:val="bullet"/>
      <w:lvlText w:val="•"/>
      <w:lvlJc w:val="left"/>
      <w:pPr>
        <w:ind w:left="6878" w:hanging="278"/>
      </w:pPr>
      <w:rPr>
        <w:rFonts w:hint="default"/>
        <w:lang w:val="ru-RU" w:eastAsia="en-US" w:bidi="ar-SA"/>
      </w:rPr>
    </w:lvl>
    <w:lvl w:ilvl="7" w:tplc="BAF02DC6">
      <w:numFmt w:val="bullet"/>
      <w:lvlText w:val="•"/>
      <w:lvlJc w:val="left"/>
      <w:pPr>
        <w:ind w:left="7894" w:hanging="278"/>
      </w:pPr>
      <w:rPr>
        <w:rFonts w:hint="default"/>
        <w:lang w:val="ru-RU" w:eastAsia="en-US" w:bidi="ar-SA"/>
      </w:rPr>
    </w:lvl>
    <w:lvl w:ilvl="8" w:tplc="661CB8DC">
      <w:numFmt w:val="bullet"/>
      <w:lvlText w:val="•"/>
      <w:lvlJc w:val="left"/>
      <w:pPr>
        <w:ind w:left="8911" w:hanging="278"/>
      </w:pPr>
      <w:rPr>
        <w:rFonts w:hint="default"/>
        <w:lang w:val="ru-RU" w:eastAsia="en-US" w:bidi="ar-SA"/>
      </w:rPr>
    </w:lvl>
  </w:abstractNum>
  <w:abstractNum w:abstractNumId="73">
    <w:nsid w:val="46197EE8"/>
    <w:multiLevelType w:val="hybridMultilevel"/>
    <w:tmpl w:val="B038E458"/>
    <w:lvl w:ilvl="0" w:tplc="C08075F8">
      <w:start w:val="1"/>
      <w:numFmt w:val="decimal"/>
      <w:lvlText w:val="%1"/>
      <w:lvlJc w:val="left"/>
      <w:pPr>
        <w:ind w:left="336" w:hanging="226"/>
      </w:pPr>
      <w:rPr>
        <w:rFonts w:ascii="Times New Roman" w:eastAsia="Times New Roman" w:hAnsi="Times New Roman" w:cs="Times New Roman" w:hint="default"/>
        <w:w w:val="100"/>
        <w:sz w:val="24"/>
        <w:szCs w:val="24"/>
        <w:lang w:val="ru-RU" w:eastAsia="en-US" w:bidi="ar-SA"/>
      </w:rPr>
    </w:lvl>
    <w:lvl w:ilvl="1" w:tplc="1768328E">
      <w:numFmt w:val="bullet"/>
      <w:lvlText w:val="•"/>
      <w:lvlJc w:val="left"/>
      <w:pPr>
        <w:ind w:left="1388" w:hanging="226"/>
      </w:pPr>
      <w:rPr>
        <w:rFonts w:hint="default"/>
        <w:lang w:val="ru-RU" w:eastAsia="en-US" w:bidi="ar-SA"/>
      </w:rPr>
    </w:lvl>
    <w:lvl w:ilvl="2" w:tplc="BE38FDF4">
      <w:numFmt w:val="bullet"/>
      <w:lvlText w:val="•"/>
      <w:lvlJc w:val="left"/>
      <w:pPr>
        <w:ind w:left="2437" w:hanging="226"/>
      </w:pPr>
      <w:rPr>
        <w:rFonts w:hint="default"/>
        <w:lang w:val="ru-RU" w:eastAsia="en-US" w:bidi="ar-SA"/>
      </w:rPr>
    </w:lvl>
    <w:lvl w:ilvl="3" w:tplc="05307248">
      <w:numFmt w:val="bullet"/>
      <w:lvlText w:val="•"/>
      <w:lvlJc w:val="left"/>
      <w:pPr>
        <w:ind w:left="3486" w:hanging="226"/>
      </w:pPr>
      <w:rPr>
        <w:rFonts w:hint="default"/>
        <w:lang w:val="ru-RU" w:eastAsia="en-US" w:bidi="ar-SA"/>
      </w:rPr>
    </w:lvl>
    <w:lvl w:ilvl="4" w:tplc="C882D8C4">
      <w:numFmt w:val="bullet"/>
      <w:lvlText w:val="•"/>
      <w:lvlJc w:val="left"/>
      <w:pPr>
        <w:ind w:left="4535" w:hanging="226"/>
      </w:pPr>
      <w:rPr>
        <w:rFonts w:hint="default"/>
        <w:lang w:val="ru-RU" w:eastAsia="en-US" w:bidi="ar-SA"/>
      </w:rPr>
    </w:lvl>
    <w:lvl w:ilvl="5" w:tplc="5E1E1356">
      <w:numFmt w:val="bullet"/>
      <w:lvlText w:val="•"/>
      <w:lvlJc w:val="left"/>
      <w:pPr>
        <w:ind w:left="5584" w:hanging="226"/>
      </w:pPr>
      <w:rPr>
        <w:rFonts w:hint="default"/>
        <w:lang w:val="ru-RU" w:eastAsia="en-US" w:bidi="ar-SA"/>
      </w:rPr>
    </w:lvl>
    <w:lvl w:ilvl="6" w:tplc="0BE0D5E8">
      <w:numFmt w:val="bullet"/>
      <w:lvlText w:val="•"/>
      <w:lvlJc w:val="left"/>
      <w:pPr>
        <w:ind w:left="6633" w:hanging="226"/>
      </w:pPr>
      <w:rPr>
        <w:rFonts w:hint="default"/>
        <w:lang w:val="ru-RU" w:eastAsia="en-US" w:bidi="ar-SA"/>
      </w:rPr>
    </w:lvl>
    <w:lvl w:ilvl="7" w:tplc="C0C4B488">
      <w:numFmt w:val="bullet"/>
      <w:lvlText w:val="•"/>
      <w:lvlJc w:val="left"/>
      <w:pPr>
        <w:ind w:left="7682" w:hanging="226"/>
      </w:pPr>
      <w:rPr>
        <w:rFonts w:hint="default"/>
        <w:lang w:val="ru-RU" w:eastAsia="en-US" w:bidi="ar-SA"/>
      </w:rPr>
    </w:lvl>
    <w:lvl w:ilvl="8" w:tplc="7696E9AA">
      <w:numFmt w:val="bullet"/>
      <w:lvlText w:val="•"/>
      <w:lvlJc w:val="left"/>
      <w:pPr>
        <w:ind w:left="8731" w:hanging="226"/>
      </w:pPr>
      <w:rPr>
        <w:rFonts w:hint="default"/>
        <w:lang w:val="ru-RU" w:eastAsia="en-US" w:bidi="ar-SA"/>
      </w:rPr>
    </w:lvl>
  </w:abstractNum>
  <w:abstractNum w:abstractNumId="74">
    <w:nsid w:val="47A84E42"/>
    <w:multiLevelType w:val="hybridMultilevel"/>
    <w:tmpl w:val="1CBCDF54"/>
    <w:lvl w:ilvl="0" w:tplc="28606674">
      <w:start w:val="1"/>
      <w:numFmt w:val="bullet"/>
      <w:lvlText w:val="-"/>
      <w:lvlJc w:val="left"/>
      <w:pPr>
        <w:ind w:left="2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44A43E4">
      <w:start w:val="1"/>
      <w:numFmt w:val="bullet"/>
      <w:lvlText w:val="o"/>
      <w:lvlJc w:val="left"/>
      <w:pPr>
        <w:ind w:left="11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26C1AB2">
      <w:start w:val="1"/>
      <w:numFmt w:val="bullet"/>
      <w:lvlText w:val="▪"/>
      <w:lvlJc w:val="left"/>
      <w:pPr>
        <w:ind w:left="18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2DCE674">
      <w:start w:val="1"/>
      <w:numFmt w:val="bullet"/>
      <w:lvlText w:val="•"/>
      <w:lvlJc w:val="left"/>
      <w:pPr>
        <w:ind w:left="25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B2AECC2">
      <w:start w:val="1"/>
      <w:numFmt w:val="bullet"/>
      <w:lvlText w:val="o"/>
      <w:lvlJc w:val="left"/>
      <w:pPr>
        <w:ind w:left="33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5E82A06">
      <w:start w:val="1"/>
      <w:numFmt w:val="bullet"/>
      <w:lvlText w:val="▪"/>
      <w:lvlJc w:val="left"/>
      <w:pPr>
        <w:ind w:left="40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CE24BEC">
      <w:start w:val="1"/>
      <w:numFmt w:val="bullet"/>
      <w:lvlText w:val="•"/>
      <w:lvlJc w:val="left"/>
      <w:pPr>
        <w:ind w:left="47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82EDCF4">
      <w:start w:val="1"/>
      <w:numFmt w:val="bullet"/>
      <w:lvlText w:val="o"/>
      <w:lvlJc w:val="left"/>
      <w:pPr>
        <w:ind w:left="54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EB09528">
      <w:start w:val="1"/>
      <w:numFmt w:val="bullet"/>
      <w:lvlText w:val="▪"/>
      <w:lvlJc w:val="left"/>
      <w:pPr>
        <w:ind w:left="61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5">
    <w:nsid w:val="4BBD6688"/>
    <w:multiLevelType w:val="hybridMultilevel"/>
    <w:tmpl w:val="81729120"/>
    <w:lvl w:ilvl="0" w:tplc="0D4A2EE6">
      <w:start w:val="1"/>
      <w:numFmt w:val="decimal"/>
      <w:lvlText w:val="%1)"/>
      <w:lvlJc w:val="left"/>
      <w:pPr>
        <w:ind w:left="336" w:hanging="269"/>
      </w:pPr>
      <w:rPr>
        <w:rFonts w:ascii="Times New Roman" w:eastAsia="Times New Roman" w:hAnsi="Times New Roman" w:cs="Times New Roman" w:hint="default"/>
        <w:w w:val="100"/>
        <w:sz w:val="24"/>
        <w:szCs w:val="24"/>
        <w:lang w:val="ru-RU" w:eastAsia="en-US" w:bidi="ar-SA"/>
      </w:rPr>
    </w:lvl>
    <w:lvl w:ilvl="1" w:tplc="89A4BC64">
      <w:numFmt w:val="bullet"/>
      <w:lvlText w:val="•"/>
      <w:lvlJc w:val="left"/>
      <w:pPr>
        <w:ind w:left="1388" w:hanging="269"/>
      </w:pPr>
      <w:rPr>
        <w:rFonts w:hint="default"/>
        <w:lang w:val="ru-RU" w:eastAsia="en-US" w:bidi="ar-SA"/>
      </w:rPr>
    </w:lvl>
    <w:lvl w:ilvl="2" w:tplc="BB703FA0">
      <w:numFmt w:val="bullet"/>
      <w:lvlText w:val="•"/>
      <w:lvlJc w:val="left"/>
      <w:pPr>
        <w:ind w:left="2437" w:hanging="269"/>
      </w:pPr>
      <w:rPr>
        <w:rFonts w:hint="default"/>
        <w:lang w:val="ru-RU" w:eastAsia="en-US" w:bidi="ar-SA"/>
      </w:rPr>
    </w:lvl>
    <w:lvl w:ilvl="3" w:tplc="71289404">
      <w:numFmt w:val="bullet"/>
      <w:lvlText w:val="•"/>
      <w:lvlJc w:val="left"/>
      <w:pPr>
        <w:ind w:left="3486" w:hanging="269"/>
      </w:pPr>
      <w:rPr>
        <w:rFonts w:hint="default"/>
        <w:lang w:val="ru-RU" w:eastAsia="en-US" w:bidi="ar-SA"/>
      </w:rPr>
    </w:lvl>
    <w:lvl w:ilvl="4" w:tplc="C2F4915C">
      <w:numFmt w:val="bullet"/>
      <w:lvlText w:val="•"/>
      <w:lvlJc w:val="left"/>
      <w:pPr>
        <w:ind w:left="4535" w:hanging="269"/>
      </w:pPr>
      <w:rPr>
        <w:rFonts w:hint="default"/>
        <w:lang w:val="ru-RU" w:eastAsia="en-US" w:bidi="ar-SA"/>
      </w:rPr>
    </w:lvl>
    <w:lvl w:ilvl="5" w:tplc="1AAA457E">
      <w:numFmt w:val="bullet"/>
      <w:lvlText w:val="•"/>
      <w:lvlJc w:val="left"/>
      <w:pPr>
        <w:ind w:left="5584" w:hanging="269"/>
      </w:pPr>
      <w:rPr>
        <w:rFonts w:hint="default"/>
        <w:lang w:val="ru-RU" w:eastAsia="en-US" w:bidi="ar-SA"/>
      </w:rPr>
    </w:lvl>
    <w:lvl w:ilvl="6" w:tplc="60D2C536">
      <w:numFmt w:val="bullet"/>
      <w:lvlText w:val="•"/>
      <w:lvlJc w:val="left"/>
      <w:pPr>
        <w:ind w:left="6633" w:hanging="269"/>
      </w:pPr>
      <w:rPr>
        <w:rFonts w:hint="default"/>
        <w:lang w:val="ru-RU" w:eastAsia="en-US" w:bidi="ar-SA"/>
      </w:rPr>
    </w:lvl>
    <w:lvl w:ilvl="7" w:tplc="40B2472E">
      <w:numFmt w:val="bullet"/>
      <w:lvlText w:val="•"/>
      <w:lvlJc w:val="left"/>
      <w:pPr>
        <w:ind w:left="7682" w:hanging="269"/>
      </w:pPr>
      <w:rPr>
        <w:rFonts w:hint="default"/>
        <w:lang w:val="ru-RU" w:eastAsia="en-US" w:bidi="ar-SA"/>
      </w:rPr>
    </w:lvl>
    <w:lvl w:ilvl="8" w:tplc="12CC9450">
      <w:numFmt w:val="bullet"/>
      <w:lvlText w:val="•"/>
      <w:lvlJc w:val="left"/>
      <w:pPr>
        <w:ind w:left="8731" w:hanging="269"/>
      </w:pPr>
      <w:rPr>
        <w:rFonts w:hint="default"/>
        <w:lang w:val="ru-RU" w:eastAsia="en-US" w:bidi="ar-SA"/>
      </w:rPr>
    </w:lvl>
  </w:abstractNum>
  <w:abstractNum w:abstractNumId="76">
    <w:nsid w:val="4C2022A2"/>
    <w:multiLevelType w:val="hybridMultilevel"/>
    <w:tmpl w:val="D31C743E"/>
    <w:lvl w:ilvl="0" w:tplc="E8743C30">
      <w:start w:val="4"/>
      <w:numFmt w:val="decimal"/>
      <w:lvlText w:val="%1)"/>
      <w:lvlJc w:val="left"/>
      <w:pPr>
        <w:ind w:left="1380" w:hanging="264"/>
      </w:pPr>
      <w:rPr>
        <w:rFonts w:ascii="Times New Roman" w:eastAsia="Times New Roman" w:hAnsi="Times New Roman" w:cs="Times New Roman" w:hint="default"/>
        <w:w w:val="100"/>
        <w:sz w:val="24"/>
        <w:szCs w:val="24"/>
        <w:lang w:val="ru-RU" w:eastAsia="en-US" w:bidi="ar-SA"/>
      </w:rPr>
    </w:lvl>
    <w:lvl w:ilvl="1" w:tplc="564C351E">
      <w:numFmt w:val="bullet"/>
      <w:lvlText w:val="•"/>
      <w:lvlJc w:val="left"/>
      <w:pPr>
        <w:ind w:left="2336" w:hanging="264"/>
      </w:pPr>
      <w:rPr>
        <w:rFonts w:hint="default"/>
        <w:lang w:val="ru-RU" w:eastAsia="en-US" w:bidi="ar-SA"/>
      </w:rPr>
    </w:lvl>
    <w:lvl w:ilvl="2" w:tplc="4732C52C">
      <w:numFmt w:val="bullet"/>
      <w:lvlText w:val="•"/>
      <w:lvlJc w:val="left"/>
      <w:pPr>
        <w:ind w:left="3292" w:hanging="264"/>
      </w:pPr>
      <w:rPr>
        <w:rFonts w:hint="default"/>
        <w:lang w:val="ru-RU" w:eastAsia="en-US" w:bidi="ar-SA"/>
      </w:rPr>
    </w:lvl>
    <w:lvl w:ilvl="3" w:tplc="AD66CCC2">
      <w:numFmt w:val="bullet"/>
      <w:lvlText w:val="•"/>
      <w:lvlJc w:val="left"/>
      <w:pPr>
        <w:ind w:left="4249" w:hanging="264"/>
      </w:pPr>
      <w:rPr>
        <w:rFonts w:hint="default"/>
        <w:lang w:val="ru-RU" w:eastAsia="en-US" w:bidi="ar-SA"/>
      </w:rPr>
    </w:lvl>
    <w:lvl w:ilvl="4" w:tplc="E04C447A">
      <w:numFmt w:val="bullet"/>
      <w:lvlText w:val="•"/>
      <w:lvlJc w:val="left"/>
      <w:pPr>
        <w:ind w:left="5205" w:hanging="264"/>
      </w:pPr>
      <w:rPr>
        <w:rFonts w:hint="default"/>
        <w:lang w:val="ru-RU" w:eastAsia="en-US" w:bidi="ar-SA"/>
      </w:rPr>
    </w:lvl>
    <w:lvl w:ilvl="5" w:tplc="71426462">
      <w:numFmt w:val="bullet"/>
      <w:lvlText w:val="•"/>
      <w:lvlJc w:val="left"/>
      <w:pPr>
        <w:ind w:left="6162" w:hanging="264"/>
      </w:pPr>
      <w:rPr>
        <w:rFonts w:hint="default"/>
        <w:lang w:val="ru-RU" w:eastAsia="en-US" w:bidi="ar-SA"/>
      </w:rPr>
    </w:lvl>
    <w:lvl w:ilvl="6" w:tplc="6428CD7C">
      <w:numFmt w:val="bullet"/>
      <w:lvlText w:val="•"/>
      <w:lvlJc w:val="left"/>
      <w:pPr>
        <w:ind w:left="7118" w:hanging="264"/>
      </w:pPr>
      <w:rPr>
        <w:rFonts w:hint="default"/>
        <w:lang w:val="ru-RU" w:eastAsia="en-US" w:bidi="ar-SA"/>
      </w:rPr>
    </w:lvl>
    <w:lvl w:ilvl="7" w:tplc="A4748284">
      <w:numFmt w:val="bullet"/>
      <w:lvlText w:val="•"/>
      <w:lvlJc w:val="left"/>
      <w:pPr>
        <w:ind w:left="8074" w:hanging="264"/>
      </w:pPr>
      <w:rPr>
        <w:rFonts w:hint="default"/>
        <w:lang w:val="ru-RU" w:eastAsia="en-US" w:bidi="ar-SA"/>
      </w:rPr>
    </w:lvl>
    <w:lvl w:ilvl="8" w:tplc="9DEA8BF4">
      <w:numFmt w:val="bullet"/>
      <w:lvlText w:val="•"/>
      <w:lvlJc w:val="left"/>
      <w:pPr>
        <w:ind w:left="9031" w:hanging="264"/>
      </w:pPr>
      <w:rPr>
        <w:rFonts w:hint="default"/>
        <w:lang w:val="ru-RU" w:eastAsia="en-US" w:bidi="ar-SA"/>
      </w:rPr>
    </w:lvl>
  </w:abstractNum>
  <w:abstractNum w:abstractNumId="77">
    <w:nsid w:val="4CA23558"/>
    <w:multiLevelType w:val="hybridMultilevel"/>
    <w:tmpl w:val="3D8EFA7C"/>
    <w:lvl w:ilvl="0" w:tplc="E9BA0692">
      <w:numFmt w:val="bullet"/>
      <w:lvlText w:val=""/>
      <w:lvlJc w:val="left"/>
      <w:pPr>
        <w:ind w:left="2506" w:hanging="360"/>
      </w:pPr>
      <w:rPr>
        <w:rFonts w:ascii="Symbol" w:eastAsia="Symbol" w:hAnsi="Symbol" w:cs="Symbol" w:hint="default"/>
        <w:w w:val="100"/>
        <w:sz w:val="24"/>
        <w:szCs w:val="24"/>
        <w:lang w:val="ru-RU" w:eastAsia="en-US" w:bidi="ar-SA"/>
      </w:rPr>
    </w:lvl>
    <w:lvl w:ilvl="1" w:tplc="8DFEB386">
      <w:numFmt w:val="bullet"/>
      <w:lvlText w:val="•"/>
      <w:lvlJc w:val="left"/>
      <w:pPr>
        <w:ind w:left="3366" w:hanging="360"/>
      </w:pPr>
      <w:rPr>
        <w:rFonts w:hint="default"/>
        <w:lang w:val="ru-RU" w:eastAsia="en-US" w:bidi="ar-SA"/>
      </w:rPr>
    </w:lvl>
    <w:lvl w:ilvl="2" w:tplc="8DE05D14">
      <w:numFmt w:val="bullet"/>
      <w:lvlText w:val="•"/>
      <w:lvlJc w:val="left"/>
      <w:pPr>
        <w:ind w:left="4232" w:hanging="360"/>
      </w:pPr>
      <w:rPr>
        <w:rFonts w:hint="default"/>
        <w:lang w:val="ru-RU" w:eastAsia="en-US" w:bidi="ar-SA"/>
      </w:rPr>
    </w:lvl>
    <w:lvl w:ilvl="3" w:tplc="3BA47322">
      <w:numFmt w:val="bullet"/>
      <w:lvlText w:val="•"/>
      <w:lvlJc w:val="left"/>
      <w:pPr>
        <w:ind w:left="5099" w:hanging="360"/>
      </w:pPr>
      <w:rPr>
        <w:rFonts w:hint="default"/>
        <w:lang w:val="ru-RU" w:eastAsia="en-US" w:bidi="ar-SA"/>
      </w:rPr>
    </w:lvl>
    <w:lvl w:ilvl="4" w:tplc="4A82E1C0">
      <w:numFmt w:val="bullet"/>
      <w:lvlText w:val="•"/>
      <w:lvlJc w:val="left"/>
      <w:pPr>
        <w:ind w:left="5965" w:hanging="360"/>
      </w:pPr>
      <w:rPr>
        <w:rFonts w:hint="default"/>
        <w:lang w:val="ru-RU" w:eastAsia="en-US" w:bidi="ar-SA"/>
      </w:rPr>
    </w:lvl>
    <w:lvl w:ilvl="5" w:tplc="3E4C3840">
      <w:numFmt w:val="bullet"/>
      <w:lvlText w:val="•"/>
      <w:lvlJc w:val="left"/>
      <w:pPr>
        <w:ind w:left="6832" w:hanging="360"/>
      </w:pPr>
      <w:rPr>
        <w:rFonts w:hint="default"/>
        <w:lang w:val="ru-RU" w:eastAsia="en-US" w:bidi="ar-SA"/>
      </w:rPr>
    </w:lvl>
    <w:lvl w:ilvl="6" w:tplc="8228C8AE">
      <w:numFmt w:val="bullet"/>
      <w:lvlText w:val="•"/>
      <w:lvlJc w:val="left"/>
      <w:pPr>
        <w:ind w:left="7698" w:hanging="360"/>
      </w:pPr>
      <w:rPr>
        <w:rFonts w:hint="default"/>
        <w:lang w:val="ru-RU" w:eastAsia="en-US" w:bidi="ar-SA"/>
      </w:rPr>
    </w:lvl>
    <w:lvl w:ilvl="7" w:tplc="46C2E608">
      <w:numFmt w:val="bullet"/>
      <w:lvlText w:val="•"/>
      <w:lvlJc w:val="left"/>
      <w:pPr>
        <w:ind w:left="8564" w:hanging="360"/>
      </w:pPr>
      <w:rPr>
        <w:rFonts w:hint="default"/>
        <w:lang w:val="ru-RU" w:eastAsia="en-US" w:bidi="ar-SA"/>
      </w:rPr>
    </w:lvl>
    <w:lvl w:ilvl="8" w:tplc="7A26AA74">
      <w:numFmt w:val="bullet"/>
      <w:lvlText w:val="•"/>
      <w:lvlJc w:val="left"/>
      <w:pPr>
        <w:ind w:left="9431" w:hanging="360"/>
      </w:pPr>
      <w:rPr>
        <w:rFonts w:hint="default"/>
        <w:lang w:val="ru-RU" w:eastAsia="en-US" w:bidi="ar-SA"/>
      </w:rPr>
    </w:lvl>
  </w:abstractNum>
  <w:abstractNum w:abstractNumId="78">
    <w:nsid w:val="4E816C8A"/>
    <w:multiLevelType w:val="hybridMultilevel"/>
    <w:tmpl w:val="80A6F156"/>
    <w:lvl w:ilvl="0" w:tplc="F2F08CAE">
      <w:start w:val="1"/>
      <w:numFmt w:val="decimal"/>
      <w:lvlText w:val="%1."/>
      <w:lvlJc w:val="left"/>
      <w:pPr>
        <w:ind w:left="336" w:hanging="303"/>
      </w:pPr>
      <w:rPr>
        <w:rFonts w:ascii="Times New Roman" w:eastAsia="Times New Roman" w:hAnsi="Times New Roman" w:cs="Times New Roman" w:hint="default"/>
        <w:w w:val="100"/>
        <w:sz w:val="24"/>
        <w:szCs w:val="24"/>
        <w:lang w:val="ru-RU" w:eastAsia="en-US" w:bidi="ar-SA"/>
      </w:rPr>
    </w:lvl>
    <w:lvl w:ilvl="1" w:tplc="93BE7BA4">
      <w:numFmt w:val="bullet"/>
      <w:lvlText w:val="•"/>
      <w:lvlJc w:val="left"/>
      <w:pPr>
        <w:ind w:left="1388" w:hanging="303"/>
      </w:pPr>
      <w:rPr>
        <w:rFonts w:hint="default"/>
        <w:lang w:val="ru-RU" w:eastAsia="en-US" w:bidi="ar-SA"/>
      </w:rPr>
    </w:lvl>
    <w:lvl w:ilvl="2" w:tplc="BC98C620">
      <w:numFmt w:val="bullet"/>
      <w:lvlText w:val="•"/>
      <w:lvlJc w:val="left"/>
      <w:pPr>
        <w:ind w:left="2437" w:hanging="303"/>
      </w:pPr>
      <w:rPr>
        <w:rFonts w:hint="default"/>
        <w:lang w:val="ru-RU" w:eastAsia="en-US" w:bidi="ar-SA"/>
      </w:rPr>
    </w:lvl>
    <w:lvl w:ilvl="3" w:tplc="3AC05C7A">
      <w:numFmt w:val="bullet"/>
      <w:lvlText w:val="•"/>
      <w:lvlJc w:val="left"/>
      <w:pPr>
        <w:ind w:left="3486" w:hanging="303"/>
      </w:pPr>
      <w:rPr>
        <w:rFonts w:hint="default"/>
        <w:lang w:val="ru-RU" w:eastAsia="en-US" w:bidi="ar-SA"/>
      </w:rPr>
    </w:lvl>
    <w:lvl w:ilvl="4" w:tplc="3FA88B72">
      <w:numFmt w:val="bullet"/>
      <w:lvlText w:val="•"/>
      <w:lvlJc w:val="left"/>
      <w:pPr>
        <w:ind w:left="4535" w:hanging="303"/>
      </w:pPr>
      <w:rPr>
        <w:rFonts w:hint="default"/>
        <w:lang w:val="ru-RU" w:eastAsia="en-US" w:bidi="ar-SA"/>
      </w:rPr>
    </w:lvl>
    <w:lvl w:ilvl="5" w:tplc="262A9412">
      <w:numFmt w:val="bullet"/>
      <w:lvlText w:val="•"/>
      <w:lvlJc w:val="left"/>
      <w:pPr>
        <w:ind w:left="5584" w:hanging="303"/>
      </w:pPr>
      <w:rPr>
        <w:rFonts w:hint="default"/>
        <w:lang w:val="ru-RU" w:eastAsia="en-US" w:bidi="ar-SA"/>
      </w:rPr>
    </w:lvl>
    <w:lvl w:ilvl="6" w:tplc="F2EA7FFC">
      <w:numFmt w:val="bullet"/>
      <w:lvlText w:val="•"/>
      <w:lvlJc w:val="left"/>
      <w:pPr>
        <w:ind w:left="6633" w:hanging="303"/>
      </w:pPr>
      <w:rPr>
        <w:rFonts w:hint="default"/>
        <w:lang w:val="ru-RU" w:eastAsia="en-US" w:bidi="ar-SA"/>
      </w:rPr>
    </w:lvl>
    <w:lvl w:ilvl="7" w:tplc="5700F97C">
      <w:numFmt w:val="bullet"/>
      <w:lvlText w:val="•"/>
      <w:lvlJc w:val="left"/>
      <w:pPr>
        <w:ind w:left="7682" w:hanging="303"/>
      </w:pPr>
      <w:rPr>
        <w:rFonts w:hint="default"/>
        <w:lang w:val="ru-RU" w:eastAsia="en-US" w:bidi="ar-SA"/>
      </w:rPr>
    </w:lvl>
    <w:lvl w:ilvl="8" w:tplc="9FAE792A">
      <w:numFmt w:val="bullet"/>
      <w:lvlText w:val="•"/>
      <w:lvlJc w:val="left"/>
      <w:pPr>
        <w:ind w:left="8731" w:hanging="303"/>
      </w:pPr>
      <w:rPr>
        <w:rFonts w:hint="default"/>
        <w:lang w:val="ru-RU" w:eastAsia="en-US" w:bidi="ar-SA"/>
      </w:rPr>
    </w:lvl>
  </w:abstractNum>
  <w:abstractNum w:abstractNumId="79">
    <w:nsid w:val="4F1C1D46"/>
    <w:multiLevelType w:val="hybridMultilevel"/>
    <w:tmpl w:val="9F96BAB4"/>
    <w:lvl w:ilvl="0" w:tplc="2A08DB16">
      <w:numFmt w:val="bullet"/>
      <w:lvlText w:val=""/>
      <w:lvlJc w:val="left"/>
      <w:pPr>
        <w:ind w:left="2066" w:hanging="360"/>
      </w:pPr>
      <w:rPr>
        <w:rFonts w:ascii="Symbol" w:eastAsia="Symbol" w:hAnsi="Symbol" w:cs="Symbol" w:hint="default"/>
        <w:w w:val="100"/>
        <w:sz w:val="24"/>
        <w:szCs w:val="24"/>
        <w:lang w:val="ru-RU" w:eastAsia="en-US" w:bidi="ar-SA"/>
      </w:rPr>
    </w:lvl>
    <w:lvl w:ilvl="1" w:tplc="833C35EA">
      <w:numFmt w:val="bullet"/>
      <w:lvlText w:val="•"/>
      <w:lvlJc w:val="left"/>
      <w:pPr>
        <w:ind w:left="2948" w:hanging="360"/>
      </w:pPr>
      <w:rPr>
        <w:rFonts w:hint="default"/>
        <w:lang w:val="ru-RU" w:eastAsia="en-US" w:bidi="ar-SA"/>
      </w:rPr>
    </w:lvl>
    <w:lvl w:ilvl="2" w:tplc="BB0EB3C8">
      <w:numFmt w:val="bullet"/>
      <w:lvlText w:val="•"/>
      <w:lvlJc w:val="left"/>
      <w:pPr>
        <w:ind w:left="3836" w:hanging="360"/>
      </w:pPr>
      <w:rPr>
        <w:rFonts w:hint="default"/>
        <w:lang w:val="ru-RU" w:eastAsia="en-US" w:bidi="ar-SA"/>
      </w:rPr>
    </w:lvl>
    <w:lvl w:ilvl="3" w:tplc="8C369BC0">
      <w:numFmt w:val="bullet"/>
      <w:lvlText w:val="•"/>
      <w:lvlJc w:val="left"/>
      <w:pPr>
        <w:ind w:left="4725" w:hanging="360"/>
      </w:pPr>
      <w:rPr>
        <w:rFonts w:hint="default"/>
        <w:lang w:val="ru-RU" w:eastAsia="en-US" w:bidi="ar-SA"/>
      </w:rPr>
    </w:lvl>
    <w:lvl w:ilvl="4" w:tplc="AF3AC522">
      <w:numFmt w:val="bullet"/>
      <w:lvlText w:val="•"/>
      <w:lvlJc w:val="left"/>
      <w:pPr>
        <w:ind w:left="5613" w:hanging="360"/>
      </w:pPr>
      <w:rPr>
        <w:rFonts w:hint="default"/>
        <w:lang w:val="ru-RU" w:eastAsia="en-US" w:bidi="ar-SA"/>
      </w:rPr>
    </w:lvl>
    <w:lvl w:ilvl="5" w:tplc="3C90C3EC">
      <w:numFmt w:val="bullet"/>
      <w:lvlText w:val="•"/>
      <w:lvlJc w:val="left"/>
      <w:pPr>
        <w:ind w:left="6502" w:hanging="360"/>
      </w:pPr>
      <w:rPr>
        <w:rFonts w:hint="default"/>
        <w:lang w:val="ru-RU" w:eastAsia="en-US" w:bidi="ar-SA"/>
      </w:rPr>
    </w:lvl>
    <w:lvl w:ilvl="6" w:tplc="A85A0BD4">
      <w:numFmt w:val="bullet"/>
      <w:lvlText w:val="•"/>
      <w:lvlJc w:val="left"/>
      <w:pPr>
        <w:ind w:left="7390" w:hanging="360"/>
      </w:pPr>
      <w:rPr>
        <w:rFonts w:hint="default"/>
        <w:lang w:val="ru-RU" w:eastAsia="en-US" w:bidi="ar-SA"/>
      </w:rPr>
    </w:lvl>
    <w:lvl w:ilvl="7" w:tplc="2E1EB18C">
      <w:numFmt w:val="bullet"/>
      <w:lvlText w:val="•"/>
      <w:lvlJc w:val="left"/>
      <w:pPr>
        <w:ind w:left="8278" w:hanging="360"/>
      </w:pPr>
      <w:rPr>
        <w:rFonts w:hint="default"/>
        <w:lang w:val="ru-RU" w:eastAsia="en-US" w:bidi="ar-SA"/>
      </w:rPr>
    </w:lvl>
    <w:lvl w:ilvl="8" w:tplc="C4FEEF88">
      <w:numFmt w:val="bullet"/>
      <w:lvlText w:val="•"/>
      <w:lvlJc w:val="left"/>
      <w:pPr>
        <w:ind w:left="9167" w:hanging="360"/>
      </w:pPr>
      <w:rPr>
        <w:rFonts w:hint="default"/>
        <w:lang w:val="ru-RU" w:eastAsia="en-US" w:bidi="ar-SA"/>
      </w:rPr>
    </w:lvl>
  </w:abstractNum>
  <w:abstractNum w:abstractNumId="80">
    <w:nsid w:val="4F5405E1"/>
    <w:multiLevelType w:val="multilevel"/>
    <w:tmpl w:val="4992B828"/>
    <w:lvl w:ilvl="0">
      <w:start w:val="1"/>
      <w:numFmt w:val="decimal"/>
      <w:lvlText w:val="%1."/>
      <w:lvlJc w:val="left"/>
      <w:pPr>
        <w:ind w:left="1024"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22" w:hanging="42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20" w:hanging="422"/>
      </w:pPr>
      <w:rPr>
        <w:rFonts w:hint="default"/>
        <w:lang w:val="ru-RU" w:eastAsia="en-US" w:bidi="ar-SA"/>
      </w:rPr>
    </w:lvl>
    <w:lvl w:ilvl="3">
      <w:numFmt w:val="bullet"/>
      <w:lvlText w:val="•"/>
      <w:lvlJc w:val="left"/>
      <w:pPr>
        <w:ind w:left="2610" w:hanging="422"/>
      </w:pPr>
      <w:rPr>
        <w:rFonts w:hint="default"/>
        <w:lang w:val="ru-RU" w:eastAsia="en-US" w:bidi="ar-SA"/>
      </w:rPr>
    </w:lvl>
    <w:lvl w:ilvl="4">
      <w:numFmt w:val="bullet"/>
      <w:lvlText w:val="•"/>
      <w:lvlJc w:val="left"/>
      <w:pPr>
        <w:ind w:left="3801" w:hanging="422"/>
      </w:pPr>
      <w:rPr>
        <w:rFonts w:hint="default"/>
        <w:lang w:val="ru-RU" w:eastAsia="en-US" w:bidi="ar-SA"/>
      </w:rPr>
    </w:lvl>
    <w:lvl w:ilvl="5">
      <w:numFmt w:val="bullet"/>
      <w:lvlText w:val="•"/>
      <w:lvlJc w:val="left"/>
      <w:pPr>
        <w:ind w:left="4991" w:hanging="422"/>
      </w:pPr>
      <w:rPr>
        <w:rFonts w:hint="default"/>
        <w:lang w:val="ru-RU" w:eastAsia="en-US" w:bidi="ar-SA"/>
      </w:rPr>
    </w:lvl>
    <w:lvl w:ilvl="6">
      <w:numFmt w:val="bullet"/>
      <w:lvlText w:val="•"/>
      <w:lvlJc w:val="left"/>
      <w:pPr>
        <w:ind w:left="6182" w:hanging="422"/>
      </w:pPr>
      <w:rPr>
        <w:rFonts w:hint="default"/>
        <w:lang w:val="ru-RU" w:eastAsia="en-US" w:bidi="ar-SA"/>
      </w:rPr>
    </w:lvl>
    <w:lvl w:ilvl="7">
      <w:numFmt w:val="bullet"/>
      <w:lvlText w:val="•"/>
      <w:lvlJc w:val="left"/>
      <w:pPr>
        <w:ind w:left="7372" w:hanging="422"/>
      </w:pPr>
      <w:rPr>
        <w:rFonts w:hint="default"/>
        <w:lang w:val="ru-RU" w:eastAsia="en-US" w:bidi="ar-SA"/>
      </w:rPr>
    </w:lvl>
    <w:lvl w:ilvl="8">
      <w:numFmt w:val="bullet"/>
      <w:lvlText w:val="•"/>
      <w:lvlJc w:val="left"/>
      <w:pPr>
        <w:ind w:left="8563" w:hanging="422"/>
      </w:pPr>
      <w:rPr>
        <w:rFonts w:hint="default"/>
        <w:lang w:val="ru-RU" w:eastAsia="en-US" w:bidi="ar-SA"/>
      </w:rPr>
    </w:lvl>
  </w:abstractNum>
  <w:abstractNum w:abstractNumId="81">
    <w:nsid w:val="51C671E4"/>
    <w:multiLevelType w:val="hybridMultilevel"/>
    <w:tmpl w:val="2F74E220"/>
    <w:lvl w:ilvl="0" w:tplc="A8986B1C">
      <w:start w:val="1"/>
      <w:numFmt w:val="decimal"/>
      <w:lvlText w:val="%1)"/>
      <w:lvlJc w:val="left"/>
      <w:pPr>
        <w:ind w:left="779" w:hanging="322"/>
      </w:pPr>
      <w:rPr>
        <w:rFonts w:ascii="Times New Roman" w:eastAsia="Times New Roman" w:hAnsi="Times New Roman" w:cs="Times New Roman" w:hint="default"/>
        <w:w w:val="100"/>
        <w:sz w:val="24"/>
        <w:szCs w:val="24"/>
        <w:lang w:val="ru-RU" w:eastAsia="en-US" w:bidi="ar-SA"/>
      </w:rPr>
    </w:lvl>
    <w:lvl w:ilvl="1" w:tplc="6FB4DF56">
      <w:numFmt w:val="bullet"/>
      <w:lvlText w:val="•"/>
      <w:lvlJc w:val="left"/>
      <w:pPr>
        <w:ind w:left="1796" w:hanging="322"/>
      </w:pPr>
      <w:rPr>
        <w:rFonts w:hint="default"/>
        <w:lang w:val="ru-RU" w:eastAsia="en-US" w:bidi="ar-SA"/>
      </w:rPr>
    </w:lvl>
    <w:lvl w:ilvl="2" w:tplc="98E2B274">
      <w:numFmt w:val="bullet"/>
      <w:lvlText w:val="•"/>
      <w:lvlJc w:val="left"/>
      <w:pPr>
        <w:ind w:left="2812" w:hanging="322"/>
      </w:pPr>
      <w:rPr>
        <w:rFonts w:hint="default"/>
        <w:lang w:val="ru-RU" w:eastAsia="en-US" w:bidi="ar-SA"/>
      </w:rPr>
    </w:lvl>
    <w:lvl w:ilvl="3" w:tplc="965828AC">
      <w:numFmt w:val="bullet"/>
      <w:lvlText w:val="•"/>
      <w:lvlJc w:val="left"/>
      <w:pPr>
        <w:ind w:left="3829" w:hanging="322"/>
      </w:pPr>
      <w:rPr>
        <w:rFonts w:hint="default"/>
        <w:lang w:val="ru-RU" w:eastAsia="en-US" w:bidi="ar-SA"/>
      </w:rPr>
    </w:lvl>
    <w:lvl w:ilvl="4" w:tplc="9FD2ADA2">
      <w:numFmt w:val="bullet"/>
      <w:lvlText w:val="•"/>
      <w:lvlJc w:val="left"/>
      <w:pPr>
        <w:ind w:left="4845" w:hanging="322"/>
      </w:pPr>
      <w:rPr>
        <w:rFonts w:hint="default"/>
        <w:lang w:val="ru-RU" w:eastAsia="en-US" w:bidi="ar-SA"/>
      </w:rPr>
    </w:lvl>
    <w:lvl w:ilvl="5" w:tplc="94506ED8">
      <w:numFmt w:val="bullet"/>
      <w:lvlText w:val="•"/>
      <w:lvlJc w:val="left"/>
      <w:pPr>
        <w:ind w:left="5862" w:hanging="322"/>
      </w:pPr>
      <w:rPr>
        <w:rFonts w:hint="default"/>
        <w:lang w:val="ru-RU" w:eastAsia="en-US" w:bidi="ar-SA"/>
      </w:rPr>
    </w:lvl>
    <w:lvl w:ilvl="6" w:tplc="E2DCAFEC">
      <w:numFmt w:val="bullet"/>
      <w:lvlText w:val="•"/>
      <w:lvlJc w:val="left"/>
      <w:pPr>
        <w:ind w:left="6878" w:hanging="322"/>
      </w:pPr>
      <w:rPr>
        <w:rFonts w:hint="default"/>
        <w:lang w:val="ru-RU" w:eastAsia="en-US" w:bidi="ar-SA"/>
      </w:rPr>
    </w:lvl>
    <w:lvl w:ilvl="7" w:tplc="A7862BFC">
      <w:numFmt w:val="bullet"/>
      <w:lvlText w:val="•"/>
      <w:lvlJc w:val="left"/>
      <w:pPr>
        <w:ind w:left="7894" w:hanging="322"/>
      </w:pPr>
      <w:rPr>
        <w:rFonts w:hint="default"/>
        <w:lang w:val="ru-RU" w:eastAsia="en-US" w:bidi="ar-SA"/>
      </w:rPr>
    </w:lvl>
    <w:lvl w:ilvl="8" w:tplc="AF8E71E2">
      <w:numFmt w:val="bullet"/>
      <w:lvlText w:val="•"/>
      <w:lvlJc w:val="left"/>
      <w:pPr>
        <w:ind w:left="8911" w:hanging="322"/>
      </w:pPr>
      <w:rPr>
        <w:rFonts w:hint="default"/>
        <w:lang w:val="ru-RU" w:eastAsia="en-US" w:bidi="ar-SA"/>
      </w:rPr>
    </w:lvl>
  </w:abstractNum>
  <w:abstractNum w:abstractNumId="82">
    <w:nsid w:val="56DB6139"/>
    <w:multiLevelType w:val="hybridMultilevel"/>
    <w:tmpl w:val="3C5CEC08"/>
    <w:lvl w:ilvl="0" w:tplc="AE626ACC">
      <w:start w:val="1"/>
      <w:numFmt w:val="decimal"/>
      <w:lvlText w:val="%1)"/>
      <w:lvlJc w:val="left"/>
      <w:pPr>
        <w:ind w:left="1610" w:hanging="264"/>
      </w:pPr>
      <w:rPr>
        <w:rFonts w:ascii="Times New Roman" w:eastAsia="Times New Roman" w:hAnsi="Times New Roman" w:cs="Times New Roman" w:hint="default"/>
        <w:w w:val="100"/>
        <w:sz w:val="24"/>
        <w:szCs w:val="24"/>
        <w:lang w:val="ru-RU" w:eastAsia="en-US" w:bidi="ar-SA"/>
      </w:rPr>
    </w:lvl>
    <w:lvl w:ilvl="1" w:tplc="6B5E6F8E">
      <w:numFmt w:val="bullet"/>
      <w:lvlText w:val="•"/>
      <w:lvlJc w:val="left"/>
      <w:pPr>
        <w:ind w:left="2552" w:hanging="264"/>
      </w:pPr>
      <w:rPr>
        <w:rFonts w:hint="default"/>
        <w:lang w:val="ru-RU" w:eastAsia="en-US" w:bidi="ar-SA"/>
      </w:rPr>
    </w:lvl>
    <w:lvl w:ilvl="2" w:tplc="FCF6EB66">
      <w:numFmt w:val="bullet"/>
      <w:lvlText w:val="•"/>
      <w:lvlJc w:val="left"/>
      <w:pPr>
        <w:ind w:left="3484" w:hanging="264"/>
      </w:pPr>
      <w:rPr>
        <w:rFonts w:hint="default"/>
        <w:lang w:val="ru-RU" w:eastAsia="en-US" w:bidi="ar-SA"/>
      </w:rPr>
    </w:lvl>
    <w:lvl w:ilvl="3" w:tplc="2FCE4118">
      <w:numFmt w:val="bullet"/>
      <w:lvlText w:val="•"/>
      <w:lvlJc w:val="left"/>
      <w:pPr>
        <w:ind w:left="4417" w:hanging="264"/>
      </w:pPr>
      <w:rPr>
        <w:rFonts w:hint="default"/>
        <w:lang w:val="ru-RU" w:eastAsia="en-US" w:bidi="ar-SA"/>
      </w:rPr>
    </w:lvl>
    <w:lvl w:ilvl="4" w:tplc="9F3A0A2E">
      <w:numFmt w:val="bullet"/>
      <w:lvlText w:val="•"/>
      <w:lvlJc w:val="left"/>
      <w:pPr>
        <w:ind w:left="5349" w:hanging="264"/>
      </w:pPr>
      <w:rPr>
        <w:rFonts w:hint="default"/>
        <w:lang w:val="ru-RU" w:eastAsia="en-US" w:bidi="ar-SA"/>
      </w:rPr>
    </w:lvl>
    <w:lvl w:ilvl="5" w:tplc="E5627246">
      <w:numFmt w:val="bullet"/>
      <w:lvlText w:val="•"/>
      <w:lvlJc w:val="left"/>
      <w:pPr>
        <w:ind w:left="6282" w:hanging="264"/>
      </w:pPr>
      <w:rPr>
        <w:rFonts w:hint="default"/>
        <w:lang w:val="ru-RU" w:eastAsia="en-US" w:bidi="ar-SA"/>
      </w:rPr>
    </w:lvl>
    <w:lvl w:ilvl="6" w:tplc="83E2F1BE">
      <w:numFmt w:val="bullet"/>
      <w:lvlText w:val="•"/>
      <w:lvlJc w:val="left"/>
      <w:pPr>
        <w:ind w:left="7214" w:hanging="264"/>
      </w:pPr>
      <w:rPr>
        <w:rFonts w:hint="default"/>
        <w:lang w:val="ru-RU" w:eastAsia="en-US" w:bidi="ar-SA"/>
      </w:rPr>
    </w:lvl>
    <w:lvl w:ilvl="7" w:tplc="9CE23712">
      <w:numFmt w:val="bullet"/>
      <w:lvlText w:val="•"/>
      <w:lvlJc w:val="left"/>
      <w:pPr>
        <w:ind w:left="8146" w:hanging="264"/>
      </w:pPr>
      <w:rPr>
        <w:rFonts w:hint="default"/>
        <w:lang w:val="ru-RU" w:eastAsia="en-US" w:bidi="ar-SA"/>
      </w:rPr>
    </w:lvl>
    <w:lvl w:ilvl="8" w:tplc="1C30E5C6">
      <w:numFmt w:val="bullet"/>
      <w:lvlText w:val="•"/>
      <w:lvlJc w:val="left"/>
      <w:pPr>
        <w:ind w:left="9079" w:hanging="264"/>
      </w:pPr>
      <w:rPr>
        <w:rFonts w:hint="default"/>
        <w:lang w:val="ru-RU" w:eastAsia="en-US" w:bidi="ar-SA"/>
      </w:rPr>
    </w:lvl>
  </w:abstractNum>
  <w:abstractNum w:abstractNumId="83">
    <w:nsid w:val="57F9379B"/>
    <w:multiLevelType w:val="hybridMultilevel"/>
    <w:tmpl w:val="0A3C1F16"/>
    <w:lvl w:ilvl="0" w:tplc="158CDFAE">
      <w:numFmt w:val="bullet"/>
      <w:lvlText w:val=""/>
      <w:lvlJc w:val="left"/>
      <w:pPr>
        <w:ind w:left="2066" w:hanging="360"/>
      </w:pPr>
      <w:rPr>
        <w:rFonts w:ascii="Symbol" w:eastAsia="Symbol" w:hAnsi="Symbol" w:cs="Symbol" w:hint="default"/>
        <w:w w:val="100"/>
        <w:sz w:val="24"/>
        <w:szCs w:val="24"/>
        <w:lang w:val="ru-RU" w:eastAsia="en-US" w:bidi="ar-SA"/>
      </w:rPr>
    </w:lvl>
    <w:lvl w:ilvl="1" w:tplc="A2F4F284">
      <w:numFmt w:val="bullet"/>
      <w:lvlText w:val="•"/>
      <w:lvlJc w:val="left"/>
      <w:pPr>
        <w:ind w:left="2948" w:hanging="360"/>
      </w:pPr>
      <w:rPr>
        <w:rFonts w:hint="default"/>
        <w:lang w:val="ru-RU" w:eastAsia="en-US" w:bidi="ar-SA"/>
      </w:rPr>
    </w:lvl>
    <w:lvl w:ilvl="2" w:tplc="5066F0C6">
      <w:numFmt w:val="bullet"/>
      <w:lvlText w:val="•"/>
      <w:lvlJc w:val="left"/>
      <w:pPr>
        <w:ind w:left="3836" w:hanging="360"/>
      </w:pPr>
      <w:rPr>
        <w:rFonts w:hint="default"/>
        <w:lang w:val="ru-RU" w:eastAsia="en-US" w:bidi="ar-SA"/>
      </w:rPr>
    </w:lvl>
    <w:lvl w:ilvl="3" w:tplc="908830D2">
      <w:numFmt w:val="bullet"/>
      <w:lvlText w:val="•"/>
      <w:lvlJc w:val="left"/>
      <w:pPr>
        <w:ind w:left="4725" w:hanging="360"/>
      </w:pPr>
      <w:rPr>
        <w:rFonts w:hint="default"/>
        <w:lang w:val="ru-RU" w:eastAsia="en-US" w:bidi="ar-SA"/>
      </w:rPr>
    </w:lvl>
    <w:lvl w:ilvl="4" w:tplc="59B26116">
      <w:numFmt w:val="bullet"/>
      <w:lvlText w:val="•"/>
      <w:lvlJc w:val="left"/>
      <w:pPr>
        <w:ind w:left="5613" w:hanging="360"/>
      </w:pPr>
      <w:rPr>
        <w:rFonts w:hint="default"/>
        <w:lang w:val="ru-RU" w:eastAsia="en-US" w:bidi="ar-SA"/>
      </w:rPr>
    </w:lvl>
    <w:lvl w:ilvl="5" w:tplc="21201AFC">
      <w:numFmt w:val="bullet"/>
      <w:lvlText w:val="•"/>
      <w:lvlJc w:val="left"/>
      <w:pPr>
        <w:ind w:left="6502" w:hanging="360"/>
      </w:pPr>
      <w:rPr>
        <w:rFonts w:hint="default"/>
        <w:lang w:val="ru-RU" w:eastAsia="en-US" w:bidi="ar-SA"/>
      </w:rPr>
    </w:lvl>
    <w:lvl w:ilvl="6" w:tplc="96D4D66E">
      <w:numFmt w:val="bullet"/>
      <w:lvlText w:val="•"/>
      <w:lvlJc w:val="left"/>
      <w:pPr>
        <w:ind w:left="7390" w:hanging="360"/>
      </w:pPr>
      <w:rPr>
        <w:rFonts w:hint="default"/>
        <w:lang w:val="ru-RU" w:eastAsia="en-US" w:bidi="ar-SA"/>
      </w:rPr>
    </w:lvl>
    <w:lvl w:ilvl="7" w:tplc="C192B9B6">
      <w:numFmt w:val="bullet"/>
      <w:lvlText w:val="•"/>
      <w:lvlJc w:val="left"/>
      <w:pPr>
        <w:ind w:left="8278" w:hanging="360"/>
      </w:pPr>
      <w:rPr>
        <w:rFonts w:hint="default"/>
        <w:lang w:val="ru-RU" w:eastAsia="en-US" w:bidi="ar-SA"/>
      </w:rPr>
    </w:lvl>
    <w:lvl w:ilvl="8" w:tplc="0B48120C">
      <w:numFmt w:val="bullet"/>
      <w:lvlText w:val="•"/>
      <w:lvlJc w:val="left"/>
      <w:pPr>
        <w:ind w:left="9167" w:hanging="360"/>
      </w:pPr>
      <w:rPr>
        <w:rFonts w:hint="default"/>
        <w:lang w:val="ru-RU" w:eastAsia="en-US" w:bidi="ar-SA"/>
      </w:rPr>
    </w:lvl>
  </w:abstractNum>
  <w:abstractNum w:abstractNumId="84">
    <w:nsid w:val="58405215"/>
    <w:multiLevelType w:val="multilevel"/>
    <w:tmpl w:val="78F4ABFC"/>
    <w:lvl w:ilvl="0">
      <w:start w:val="24"/>
      <w:numFmt w:val="decimal"/>
      <w:lvlText w:val="%1"/>
      <w:lvlJc w:val="left"/>
      <w:pPr>
        <w:ind w:left="1804" w:hanging="902"/>
      </w:pPr>
      <w:rPr>
        <w:rFonts w:hint="default"/>
        <w:lang w:val="ru-RU" w:eastAsia="en-US" w:bidi="ar-SA"/>
      </w:rPr>
    </w:lvl>
    <w:lvl w:ilvl="1">
      <w:start w:val="3"/>
      <w:numFmt w:val="decimal"/>
      <w:lvlText w:val="%1.%2"/>
      <w:lvlJc w:val="left"/>
      <w:pPr>
        <w:ind w:left="1804" w:hanging="902"/>
      </w:pPr>
      <w:rPr>
        <w:rFonts w:hint="default"/>
        <w:lang w:val="ru-RU" w:eastAsia="en-US" w:bidi="ar-SA"/>
      </w:rPr>
    </w:lvl>
    <w:lvl w:ilvl="2">
      <w:start w:val="2"/>
      <w:numFmt w:val="decimal"/>
      <w:lvlText w:val="%1.%2.%3"/>
      <w:lvlJc w:val="left"/>
      <w:pPr>
        <w:ind w:left="1804" w:hanging="902"/>
      </w:pPr>
      <w:rPr>
        <w:rFonts w:hint="default"/>
        <w:lang w:val="ru-RU" w:eastAsia="en-US" w:bidi="ar-SA"/>
      </w:rPr>
    </w:lvl>
    <w:lvl w:ilvl="3">
      <w:start w:val="2"/>
      <w:numFmt w:val="decimal"/>
      <w:lvlText w:val="%1.%2.%3.%4."/>
      <w:lvlJc w:val="left"/>
      <w:pPr>
        <w:ind w:left="1804" w:hanging="90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411" w:hanging="902"/>
      </w:pPr>
      <w:rPr>
        <w:rFonts w:hint="default"/>
        <w:lang w:val="ru-RU" w:eastAsia="en-US" w:bidi="ar-SA"/>
      </w:rPr>
    </w:lvl>
    <w:lvl w:ilvl="5">
      <w:numFmt w:val="bullet"/>
      <w:lvlText w:val="•"/>
      <w:lvlJc w:val="left"/>
      <w:pPr>
        <w:ind w:left="6314" w:hanging="902"/>
      </w:pPr>
      <w:rPr>
        <w:rFonts w:hint="default"/>
        <w:lang w:val="ru-RU" w:eastAsia="en-US" w:bidi="ar-SA"/>
      </w:rPr>
    </w:lvl>
    <w:lvl w:ilvl="6">
      <w:numFmt w:val="bullet"/>
      <w:lvlText w:val="•"/>
      <w:lvlJc w:val="left"/>
      <w:pPr>
        <w:ind w:left="7217" w:hanging="902"/>
      </w:pPr>
      <w:rPr>
        <w:rFonts w:hint="default"/>
        <w:lang w:val="ru-RU" w:eastAsia="en-US" w:bidi="ar-SA"/>
      </w:rPr>
    </w:lvl>
    <w:lvl w:ilvl="7">
      <w:numFmt w:val="bullet"/>
      <w:lvlText w:val="•"/>
      <w:lvlJc w:val="left"/>
      <w:pPr>
        <w:ind w:left="8120" w:hanging="902"/>
      </w:pPr>
      <w:rPr>
        <w:rFonts w:hint="default"/>
        <w:lang w:val="ru-RU" w:eastAsia="en-US" w:bidi="ar-SA"/>
      </w:rPr>
    </w:lvl>
    <w:lvl w:ilvl="8">
      <w:numFmt w:val="bullet"/>
      <w:lvlText w:val="•"/>
      <w:lvlJc w:val="left"/>
      <w:pPr>
        <w:ind w:left="9023" w:hanging="902"/>
      </w:pPr>
      <w:rPr>
        <w:rFonts w:hint="default"/>
        <w:lang w:val="ru-RU" w:eastAsia="en-US" w:bidi="ar-SA"/>
      </w:rPr>
    </w:lvl>
  </w:abstractNum>
  <w:abstractNum w:abstractNumId="85">
    <w:nsid w:val="5AFC46B1"/>
    <w:multiLevelType w:val="multilevel"/>
    <w:tmpl w:val="57F276B0"/>
    <w:lvl w:ilvl="0">
      <w:start w:val="1"/>
      <w:numFmt w:val="decimal"/>
      <w:lvlText w:val="%1"/>
      <w:lvlJc w:val="left"/>
      <w:pPr>
        <w:ind w:left="2066" w:hanging="720"/>
      </w:pPr>
      <w:rPr>
        <w:rFonts w:hint="default"/>
        <w:lang w:val="ru-RU" w:eastAsia="en-US" w:bidi="ar-SA"/>
      </w:rPr>
    </w:lvl>
    <w:lvl w:ilvl="1">
      <w:start w:val="1"/>
      <w:numFmt w:val="decimal"/>
      <w:lvlText w:val="%1.%2"/>
      <w:lvlJc w:val="left"/>
      <w:pPr>
        <w:ind w:left="2066" w:hanging="720"/>
      </w:pPr>
      <w:rPr>
        <w:rFonts w:hint="default"/>
        <w:lang w:val="ru-RU" w:eastAsia="en-US" w:bidi="ar-SA"/>
      </w:rPr>
    </w:lvl>
    <w:lvl w:ilvl="2">
      <w:start w:val="5"/>
      <w:numFmt w:val="decimal"/>
      <w:lvlText w:val="%1.%2.%3."/>
      <w:lvlJc w:val="left"/>
      <w:pPr>
        <w:ind w:left="2066" w:hanging="72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725" w:hanging="720"/>
      </w:pPr>
      <w:rPr>
        <w:rFonts w:hint="default"/>
        <w:lang w:val="ru-RU" w:eastAsia="en-US" w:bidi="ar-SA"/>
      </w:rPr>
    </w:lvl>
    <w:lvl w:ilvl="4">
      <w:numFmt w:val="bullet"/>
      <w:lvlText w:val="•"/>
      <w:lvlJc w:val="left"/>
      <w:pPr>
        <w:ind w:left="5613" w:hanging="720"/>
      </w:pPr>
      <w:rPr>
        <w:rFonts w:hint="default"/>
        <w:lang w:val="ru-RU" w:eastAsia="en-US" w:bidi="ar-SA"/>
      </w:rPr>
    </w:lvl>
    <w:lvl w:ilvl="5">
      <w:numFmt w:val="bullet"/>
      <w:lvlText w:val="•"/>
      <w:lvlJc w:val="left"/>
      <w:pPr>
        <w:ind w:left="6502" w:hanging="720"/>
      </w:pPr>
      <w:rPr>
        <w:rFonts w:hint="default"/>
        <w:lang w:val="ru-RU" w:eastAsia="en-US" w:bidi="ar-SA"/>
      </w:rPr>
    </w:lvl>
    <w:lvl w:ilvl="6">
      <w:numFmt w:val="bullet"/>
      <w:lvlText w:val="•"/>
      <w:lvlJc w:val="left"/>
      <w:pPr>
        <w:ind w:left="7390" w:hanging="720"/>
      </w:pPr>
      <w:rPr>
        <w:rFonts w:hint="default"/>
        <w:lang w:val="ru-RU" w:eastAsia="en-US" w:bidi="ar-SA"/>
      </w:rPr>
    </w:lvl>
    <w:lvl w:ilvl="7">
      <w:numFmt w:val="bullet"/>
      <w:lvlText w:val="•"/>
      <w:lvlJc w:val="left"/>
      <w:pPr>
        <w:ind w:left="8278" w:hanging="720"/>
      </w:pPr>
      <w:rPr>
        <w:rFonts w:hint="default"/>
        <w:lang w:val="ru-RU" w:eastAsia="en-US" w:bidi="ar-SA"/>
      </w:rPr>
    </w:lvl>
    <w:lvl w:ilvl="8">
      <w:numFmt w:val="bullet"/>
      <w:lvlText w:val="•"/>
      <w:lvlJc w:val="left"/>
      <w:pPr>
        <w:ind w:left="9167" w:hanging="720"/>
      </w:pPr>
      <w:rPr>
        <w:rFonts w:hint="default"/>
        <w:lang w:val="ru-RU" w:eastAsia="en-US" w:bidi="ar-SA"/>
      </w:rPr>
    </w:lvl>
  </w:abstractNum>
  <w:abstractNum w:abstractNumId="86">
    <w:nsid w:val="5C020560"/>
    <w:multiLevelType w:val="hybridMultilevel"/>
    <w:tmpl w:val="D738275A"/>
    <w:lvl w:ilvl="0" w:tplc="F618C0D6">
      <w:start w:val="1"/>
      <w:numFmt w:val="decimal"/>
      <w:lvlText w:val="%1)"/>
      <w:lvlJc w:val="left"/>
      <w:pPr>
        <w:ind w:left="1643" w:hanging="264"/>
      </w:pPr>
      <w:rPr>
        <w:rFonts w:ascii="Times New Roman" w:eastAsia="Times New Roman" w:hAnsi="Times New Roman" w:cs="Times New Roman" w:hint="default"/>
        <w:w w:val="100"/>
        <w:sz w:val="24"/>
        <w:szCs w:val="24"/>
        <w:lang w:val="ru-RU" w:eastAsia="en-US" w:bidi="ar-SA"/>
      </w:rPr>
    </w:lvl>
    <w:lvl w:ilvl="1" w:tplc="76227D02">
      <w:numFmt w:val="bullet"/>
      <w:lvlText w:val="•"/>
      <w:lvlJc w:val="left"/>
      <w:pPr>
        <w:ind w:left="2570" w:hanging="264"/>
      </w:pPr>
      <w:rPr>
        <w:rFonts w:hint="default"/>
        <w:lang w:val="ru-RU" w:eastAsia="en-US" w:bidi="ar-SA"/>
      </w:rPr>
    </w:lvl>
    <w:lvl w:ilvl="2" w:tplc="5922CCF8">
      <w:numFmt w:val="bullet"/>
      <w:lvlText w:val="•"/>
      <w:lvlJc w:val="left"/>
      <w:pPr>
        <w:ind w:left="3500" w:hanging="264"/>
      </w:pPr>
      <w:rPr>
        <w:rFonts w:hint="default"/>
        <w:lang w:val="ru-RU" w:eastAsia="en-US" w:bidi="ar-SA"/>
      </w:rPr>
    </w:lvl>
    <w:lvl w:ilvl="3" w:tplc="F1701E6A">
      <w:numFmt w:val="bullet"/>
      <w:lvlText w:val="•"/>
      <w:lvlJc w:val="left"/>
      <w:pPr>
        <w:ind w:left="4431" w:hanging="264"/>
      </w:pPr>
      <w:rPr>
        <w:rFonts w:hint="default"/>
        <w:lang w:val="ru-RU" w:eastAsia="en-US" w:bidi="ar-SA"/>
      </w:rPr>
    </w:lvl>
    <w:lvl w:ilvl="4" w:tplc="15D6FAEE">
      <w:numFmt w:val="bullet"/>
      <w:lvlText w:val="•"/>
      <w:lvlJc w:val="left"/>
      <w:pPr>
        <w:ind w:left="5361" w:hanging="264"/>
      </w:pPr>
      <w:rPr>
        <w:rFonts w:hint="default"/>
        <w:lang w:val="ru-RU" w:eastAsia="en-US" w:bidi="ar-SA"/>
      </w:rPr>
    </w:lvl>
    <w:lvl w:ilvl="5" w:tplc="17F8F6D6">
      <w:numFmt w:val="bullet"/>
      <w:lvlText w:val="•"/>
      <w:lvlJc w:val="left"/>
      <w:pPr>
        <w:ind w:left="6292" w:hanging="264"/>
      </w:pPr>
      <w:rPr>
        <w:rFonts w:hint="default"/>
        <w:lang w:val="ru-RU" w:eastAsia="en-US" w:bidi="ar-SA"/>
      </w:rPr>
    </w:lvl>
    <w:lvl w:ilvl="6" w:tplc="FA66AE2A">
      <w:numFmt w:val="bullet"/>
      <w:lvlText w:val="•"/>
      <w:lvlJc w:val="left"/>
      <w:pPr>
        <w:ind w:left="7222" w:hanging="264"/>
      </w:pPr>
      <w:rPr>
        <w:rFonts w:hint="default"/>
        <w:lang w:val="ru-RU" w:eastAsia="en-US" w:bidi="ar-SA"/>
      </w:rPr>
    </w:lvl>
    <w:lvl w:ilvl="7" w:tplc="2676E408">
      <w:numFmt w:val="bullet"/>
      <w:lvlText w:val="•"/>
      <w:lvlJc w:val="left"/>
      <w:pPr>
        <w:ind w:left="8152" w:hanging="264"/>
      </w:pPr>
      <w:rPr>
        <w:rFonts w:hint="default"/>
        <w:lang w:val="ru-RU" w:eastAsia="en-US" w:bidi="ar-SA"/>
      </w:rPr>
    </w:lvl>
    <w:lvl w:ilvl="8" w:tplc="93ACB330">
      <w:numFmt w:val="bullet"/>
      <w:lvlText w:val="•"/>
      <w:lvlJc w:val="left"/>
      <w:pPr>
        <w:ind w:left="9083" w:hanging="264"/>
      </w:pPr>
      <w:rPr>
        <w:rFonts w:hint="default"/>
        <w:lang w:val="ru-RU" w:eastAsia="en-US" w:bidi="ar-SA"/>
      </w:rPr>
    </w:lvl>
  </w:abstractNum>
  <w:abstractNum w:abstractNumId="87">
    <w:nsid w:val="5CEB6A70"/>
    <w:multiLevelType w:val="multilevel"/>
    <w:tmpl w:val="C2CA5160"/>
    <w:lvl w:ilvl="0">
      <w:start w:val="3"/>
      <w:numFmt w:val="decimal"/>
      <w:lvlText w:val="%1."/>
      <w:lvlJc w:val="left"/>
      <w:pPr>
        <w:ind w:left="1762" w:hanging="5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641" w:hanging="422"/>
      </w:pPr>
      <w:rPr>
        <w:rFonts w:hint="default"/>
        <w:b/>
        <w:bCs/>
        <w:w w:val="100"/>
        <w:lang w:val="ru-RU" w:eastAsia="en-US" w:bidi="ar-SA"/>
      </w:rPr>
    </w:lvl>
    <w:lvl w:ilvl="2">
      <w:start w:val="1"/>
      <w:numFmt w:val="decimal"/>
      <w:lvlText w:val="%3."/>
      <w:lvlJc w:val="left"/>
      <w:pPr>
        <w:ind w:left="1940" w:hanging="3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19" w:hanging="14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257" w:hanging="144"/>
      </w:pPr>
      <w:rPr>
        <w:rFonts w:hint="default"/>
        <w:lang w:val="ru-RU" w:eastAsia="en-US" w:bidi="ar-SA"/>
      </w:rPr>
    </w:lvl>
    <w:lvl w:ilvl="5">
      <w:numFmt w:val="bullet"/>
      <w:lvlText w:val="•"/>
      <w:lvlJc w:val="left"/>
      <w:pPr>
        <w:ind w:left="4575" w:hanging="144"/>
      </w:pPr>
      <w:rPr>
        <w:rFonts w:hint="default"/>
        <w:lang w:val="ru-RU" w:eastAsia="en-US" w:bidi="ar-SA"/>
      </w:rPr>
    </w:lvl>
    <w:lvl w:ilvl="6">
      <w:numFmt w:val="bullet"/>
      <w:lvlText w:val="•"/>
      <w:lvlJc w:val="left"/>
      <w:pPr>
        <w:ind w:left="5893" w:hanging="144"/>
      </w:pPr>
      <w:rPr>
        <w:rFonts w:hint="default"/>
        <w:lang w:val="ru-RU" w:eastAsia="en-US" w:bidi="ar-SA"/>
      </w:rPr>
    </w:lvl>
    <w:lvl w:ilvl="7">
      <w:numFmt w:val="bullet"/>
      <w:lvlText w:val="•"/>
      <w:lvlJc w:val="left"/>
      <w:pPr>
        <w:ind w:left="7210" w:hanging="144"/>
      </w:pPr>
      <w:rPr>
        <w:rFonts w:hint="default"/>
        <w:lang w:val="ru-RU" w:eastAsia="en-US" w:bidi="ar-SA"/>
      </w:rPr>
    </w:lvl>
    <w:lvl w:ilvl="8">
      <w:numFmt w:val="bullet"/>
      <w:lvlText w:val="•"/>
      <w:lvlJc w:val="left"/>
      <w:pPr>
        <w:ind w:left="8528" w:hanging="144"/>
      </w:pPr>
      <w:rPr>
        <w:rFonts w:hint="default"/>
        <w:lang w:val="ru-RU" w:eastAsia="en-US" w:bidi="ar-SA"/>
      </w:rPr>
    </w:lvl>
  </w:abstractNum>
  <w:abstractNum w:abstractNumId="88">
    <w:nsid w:val="5D4C0569"/>
    <w:multiLevelType w:val="hybridMultilevel"/>
    <w:tmpl w:val="55726CF8"/>
    <w:lvl w:ilvl="0" w:tplc="BE4020DC">
      <w:start w:val="1"/>
      <w:numFmt w:val="decimal"/>
      <w:lvlText w:val="%1)"/>
      <w:lvlJc w:val="left"/>
      <w:pPr>
        <w:ind w:left="779" w:hanging="374"/>
      </w:pPr>
      <w:rPr>
        <w:rFonts w:ascii="Times New Roman" w:eastAsia="Times New Roman" w:hAnsi="Times New Roman" w:cs="Times New Roman" w:hint="default"/>
        <w:w w:val="100"/>
        <w:sz w:val="24"/>
        <w:szCs w:val="24"/>
        <w:lang w:val="ru-RU" w:eastAsia="en-US" w:bidi="ar-SA"/>
      </w:rPr>
    </w:lvl>
    <w:lvl w:ilvl="1" w:tplc="1B2CCF28">
      <w:numFmt w:val="bullet"/>
      <w:lvlText w:val="•"/>
      <w:lvlJc w:val="left"/>
      <w:pPr>
        <w:ind w:left="1796" w:hanging="374"/>
      </w:pPr>
      <w:rPr>
        <w:rFonts w:hint="default"/>
        <w:lang w:val="ru-RU" w:eastAsia="en-US" w:bidi="ar-SA"/>
      </w:rPr>
    </w:lvl>
    <w:lvl w:ilvl="2" w:tplc="F0629C88">
      <w:numFmt w:val="bullet"/>
      <w:lvlText w:val="•"/>
      <w:lvlJc w:val="left"/>
      <w:pPr>
        <w:ind w:left="2812" w:hanging="374"/>
      </w:pPr>
      <w:rPr>
        <w:rFonts w:hint="default"/>
        <w:lang w:val="ru-RU" w:eastAsia="en-US" w:bidi="ar-SA"/>
      </w:rPr>
    </w:lvl>
    <w:lvl w:ilvl="3" w:tplc="90D02666">
      <w:numFmt w:val="bullet"/>
      <w:lvlText w:val="•"/>
      <w:lvlJc w:val="left"/>
      <w:pPr>
        <w:ind w:left="3829" w:hanging="374"/>
      </w:pPr>
      <w:rPr>
        <w:rFonts w:hint="default"/>
        <w:lang w:val="ru-RU" w:eastAsia="en-US" w:bidi="ar-SA"/>
      </w:rPr>
    </w:lvl>
    <w:lvl w:ilvl="4" w:tplc="6158ECD6">
      <w:numFmt w:val="bullet"/>
      <w:lvlText w:val="•"/>
      <w:lvlJc w:val="left"/>
      <w:pPr>
        <w:ind w:left="4845" w:hanging="374"/>
      </w:pPr>
      <w:rPr>
        <w:rFonts w:hint="default"/>
        <w:lang w:val="ru-RU" w:eastAsia="en-US" w:bidi="ar-SA"/>
      </w:rPr>
    </w:lvl>
    <w:lvl w:ilvl="5" w:tplc="88ACBCF6">
      <w:numFmt w:val="bullet"/>
      <w:lvlText w:val="•"/>
      <w:lvlJc w:val="left"/>
      <w:pPr>
        <w:ind w:left="5862" w:hanging="374"/>
      </w:pPr>
      <w:rPr>
        <w:rFonts w:hint="default"/>
        <w:lang w:val="ru-RU" w:eastAsia="en-US" w:bidi="ar-SA"/>
      </w:rPr>
    </w:lvl>
    <w:lvl w:ilvl="6" w:tplc="9936244C">
      <w:numFmt w:val="bullet"/>
      <w:lvlText w:val="•"/>
      <w:lvlJc w:val="left"/>
      <w:pPr>
        <w:ind w:left="6878" w:hanging="374"/>
      </w:pPr>
      <w:rPr>
        <w:rFonts w:hint="default"/>
        <w:lang w:val="ru-RU" w:eastAsia="en-US" w:bidi="ar-SA"/>
      </w:rPr>
    </w:lvl>
    <w:lvl w:ilvl="7" w:tplc="F5242288">
      <w:numFmt w:val="bullet"/>
      <w:lvlText w:val="•"/>
      <w:lvlJc w:val="left"/>
      <w:pPr>
        <w:ind w:left="7894" w:hanging="374"/>
      </w:pPr>
      <w:rPr>
        <w:rFonts w:hint="default"/>
        <w:lang w:val="ru-RU" w:eastAsia="en-US" w:bidi="ar-SA"/>
      </w:rPr>
    </w:lvl>
    <w:lvl w:ilvl="8" w:tplc="001CA8F4">
      <w:numFmt w:val="bullet"/>
      <w:lvlText w:val="•"/>
      <w:lvlJc w:val="left"/>
      <w:pPr>
        <w:ind w:left="8911" w:hanging="374"/>
      </w:pPr>
      <w:rPr>
        <w:rFonts w:hint="default"/>
        <w:lang w:val="ru-RU" w:eastAsia="en-US" w:bidi="ar-SA"/>
      </w:rPr>
    </w:lvl>
  </w:abstractNum>
  <w:abstractNum w:abstractNumId="89">
    <w:nsid w:val="5E8D1F47"/>
    <w:multiLevelType w:val="hybridMultilevel"/>
    <w:tmpl w:val="401E1280"/>
    <w:lvl w:ilvl="0" w:tplc="3B5A3720">
      <w:numFmt w:val="bullet"/>
      <w:lvlText w:val="–"/>
      <w:lvlJc w:val="left"/>
      <w:pPr>
        <w:ind w:left="336" w:hanging="183"/>
      </w:pPr>
      <w:rPr>
        <w:rFonts w:ascii="Times New Roman" w:eastAsia="Times New Roman" w:hAnsi="Times New Roman" w:cs="Times New Roman" w:hint="default"/>
        <w:w w:val="100"/>
        <w:sz w:val="24"/>
        <w:szCs w:val="24"/>
        <w:lang w:val="ru-RU" w:eastAsia="en-US" w:bidi="ar-SA"/>
      </w:rPr>
    </w:lvl>
    <w:lvl w:ilvl="1" w:tplc="160C2CA6">
      <w:numFmt w:val="bullet"/>
      <w:lvlText w:val="•"/>
      <w:lvlJc w:val="left"/>
      <w:pPr>
        <w:ind w:left="1388" w:hanging="183"/>
      </w:pPr>
      <w:rPr>
        <w:rFonts w:hint="default"/>
        <w:lang w:val="ru-RU" w:eastAsia="en-US" w:bidi="ar-SA"/>
      </w:rPr>
    </w:lvl>
    <w:lvl w:ilvl="2" w:tplc="4F3C47F0">
      <w:numFmt w:val="bullet"/>
      <w:lvlText w:val="•"/>
      <w:lvlJc w:val="left"/>
      <w:pPr>
        <w:ind w:left="2437" w:hanging="183"/>
      </w:pPr>
      <w:rPr>
        <w:rFonts w:hint="default"/>
        <w:lang w:val="ru-RU" w:eastAsia="en-US" w:bidi="ar-SA"/>
      </w:rPr>
    </w:lvl>
    <w:lvl w:ilvl="3" w:tplc="2E667320">
      <w:numFmt w:val="bullet"/>
      <w:lvlText w:val="•"/>
      <w:lvlJc w:val="left"/>
      <w:pPr>
        <w:ind w:left="3486" w:hanging="183"/>
      </w:pPr>
      <w:rPr>
        <w:rFonts w:hint="default"/>
        <w:lang w:val="ru-RU" w:eastAsia="en-US" w:bidi="ar-SA"/>
      </w:rPr>
    </w:lvl>
    <w:lvl w:ilvl="4" w:tplc="F6C47832">
      <w:numFmt w:val="bullet"/>
      <w:lvlText w:val="•"/>
      <w:lvlJc w:val="left"/>
      <w:pPr>
        <w:ind w:left="4535" w:hanging="183"/>
      </w:pPr>
      <w:rPr>
        <w:rFonts w:hint="default"/>
        <w:lang w:val="ru-RU" w:eastAsia="en-US" w:bidi="ar-SA"/>
      </w:rPr>
    </w:lvl>
    <w:lvl w:ilvl="5" w:tplc="8294D468">
      <w:numFmt w:val="bullet"/>
      <w:lvlText w:val="•"/>
      <w:lvlJc w:val="left"/>
      <w:pPr>
        <w:ind w:left="5584" w:hanging="183"/>
      </w:pPr>
      <w:rPr>
        <w:rFonts w:hint="default"/>
        <w:lang w:val="ru-RU" w:eastAsia="en-US" w:bidi="ar-SA"/>
      </w:rPr>
    </w:lvl>
    <w:lvl w:ilvl="6" w:tplc="310AC628">
      <w:numFmt w:val="bullet"/>
      <w:lvlText w:val="•"/>
      <w:lvlJc w:val="left"/>
      <w:pPr>
        <w:ind w:left="6633" w:hanging="183"/>
      </w:pPr>
      <w:rPr>
        <w:rFonts w:hint="default"/>
        <w:lang w:val="ru-RU" w:eastAsia="en-US" w:bidi="ar-SA"/>
      </w:rPr>
    </w:lvl>
    <w:lvl w:ilvl="7" w:tplc="8B9A2BC6">
      <w:numFmt w:val="bullet"/>
      <w:lvlText w:val="•"/>
      <w:lvlJc w:val="left"/>
      <w:pPr>
        <w:ind w:left="7682" w:hanging="183"/>
      </w:pPr>
      <w:rPr>
        <w:rFonts w:hint="default"/>
        <w:lang w:val="ru-RU" w:eastAsia="en-US" w:bidi="ar-SA"/>
      </w:rPr>
    </w:lvl>
    <w:lvl w:ilvl="8" w:tplc="A1282D52">
      <w:numFmt w:val="bullet"/>
      <w:lvlText w:val="•"/>
      <w:lvlJc w:val="left"/>
      <w:pPr>
        <w:ind w:left="8731" w:hanging="183"/>
      </w:pPr>
      <w:rPr>
        <w:rFonts w:hint="default"/>
        <w:lang w:val="ru-RU" w:eastAsia="en-US" w:bidi="ar-SA"/>
      </w:rPr>
    </w:lvl>
  </w:abstractNum>
  <w:abstractNum w:abstractNumId="90">
    <w:nsid w:val="5EDC6EDE"/>
    <w:multiLevelType w:val="hybridMultilevel"/>
    <w:tmpl w:val="25B03194"/>
    <w:lvl w:ilvl="0" w:tplc="593CBB8C">
      <w:start w:val="1"/>
      <w:numFmt w:val="decimal"/>
      <w:lvlText w:val="%1)"/>
      <w:lvlJc w:val="left"/>
      <w:pPr>
        <w:ind w:left="779" w:hanging="461"/>
      </w:pPr>
      <w:rPr>
        <w:rFonts w:ascii="Times New Roman" w:eastAsia="Times New Roman" w:hAnsi="Times New Roman" w:cs="Times New Roman" w:hint="default"/>
        <w:w w:val="100"/>
        <w:sz w:val="24"/>
        <w:szCs w:val="24"/>
        <w:lang w:val="ru-RU" w:eastAsia="en-US" w:bidi="ar-SA"/>
      </w:rPr>
    </w:lvl>
    <w:lvl w:ilvl="1" w:tplc="6384524C">
      <w:numFmt w:val="bullet"/>
      <w:lvlText w:val="•"/>
      <w:lvlJc w:val="left"/>
      <w:pPr>
        <w:ind w:left="1796" w:hanging="461"/>
      </w:pPr>
      <w:rPr>
        <w:rFonts w:hint="default"/>
        <w:lang w:val="ru-RU" w:eastAsia="en-US" w:bidi="ar-SA"/>
      </w:rPr>
    </w:lvl>
    <w:lvl w:ilvl="2" w:tplc="C070206E">
      <w:numFmt w:val="bullet"/>
      <w:lvlText w:val="•"/>
      <w:lvlJc w:val="left"/>
      <w:pPr>
        <w:ind w:left="2812" w:hanging="461"/>
      </w:pPr>
      <w:rPr>
        <w:rFonts w:hint="default"/>
        <w:lang w:val="ru-RU" w:eastAsia="en-US" w:bidi="ar-SA"/>
      </w:rPr>
    </w:lvl>
    <w:lvl w:ilvl="3" w:tplc="87FC5DAA">
      <w:numFmt w:val="bullet"/>
      <w:lvlText w:val="•"/>
      <w:lvlJc w:val="left"/>
      <w:pPr>
        <w:ind w:left="3829" w:hanging="461"/>
      </w:pPr>
      <w:rPr>
        <w:rFonts w:hint="default"/>
        <w:lang w:val="ru-RU" w:eastAsia="en-US" w:bidi="ar-SA"/>
      </w:rPr>
    </w:lvl>
    <w:lvl w:ilvl="4" w:tplc="ABEC23E0">
      <w:numFmt w:val="bullet"/>
      <w:lvlText w:val="•"/>
      <w:lvlJc w:val="left"/>
      <w:pPr>
        <w:ind w:left="4845" w:hanging="461"/>
      </w:pPr>
      <w:rPr>
        <w:rFonts w:hint="default"/>
        <w:lang w:val="ru-RU" w:eastAsia="en-US" w:bidi="ar-SA"/>
      </w:rPr>
    </w:lvl>
    <w:lvl w:ilvl="5" w:tplc="ABB49502">
      <w:numFmt w:val="bullet"/>
      <w:lvlText w:val="•"/>
      <w:lvlJc w:val="left"/>
      <w:pPr>
        <w:ind w:left="5862" w:hanging="461"/>
      </w:pPr>
      <w:rPr>
        <w:rFonts w:hint="default"/>
        <w:lang w:val="ru-RU" w:eastAsia="en-US" w:bidi="ar-SA"/>
      </w:rPr>
    </w:lvl>
    <w:lvl w:ilvl="6" w:tplc="D2FA5464">
      <w:numFmt w:val="bullet"/>
      <w:lvlText w:val="•"/>
      <w:lvlJc w:val="left"/>
      <w:pPr>
        <w:ind w:left="6878" w:hanging="461"/>
      </w:pPr>
      <w:rPr>
        <w:rFonts w:hint="default"/>
        <w:lang w:val="ru-RU" w:eastAsia="en-US" w:bidi="ar-SA"/>
      </w:rPr>
    </w:lvl>
    <w:lvl w:ilvl="7" w:tplc="1696F300">
      <w:numFmt w:val="bullet"/>
      <w:lvlText w:val="•"/>
      <w:lvlJc w:val="left"/>
      <w:pPr>
        <w:ind w:left="7894" w:hanging="461"/>
      </w:pPr>
      <w:rPr>
        <w:rFonts w:hint="default"/>
        <w:lang w:val="ru-RU" w:eastAsia="en-US" w:bidi="ar-SA"/>
      </w:rPr>
    </w:lvl>
    <w:lvl w:ilvl="8" w:tplc="E864E49E">
      <w:numFmt w:val="bullet"/>
      <w:lvlText w:val="•"/>
      <w:lvlJc w:val="left"/>
      <w:pPr>
        <w:ind w:left="8911" w:hanging="461"/>
      </w:pPr>
      <w:rPr>
        <w:rFonts w:hint="default"/>
        <w:lang w:val="ru-RU" w:eastAsia="en-US" w:bidi="ar-SA"/>
      </w:rPr>
    </w:lvl>
  </w:abstractNum>
  <w:abstractNum w:abstractNumId="91">
    <w:nsid w:val="5F8E263A"/>
    <w:multiLevelType w:val="hybridMultilevel"/>
    <w:tmpl w:val="5CD6F65C"/>
    <w:lvl w:ilvl="0" w:tplc="A7EC908A">
      <w:start w:val="1"/>
      <w:numFmt w:val="decimal"/>
      <w:lvlText w:val="%1)"/>
      <w:lvlJc w:val="left"/>
      <w:pPr>
        <w:ind w:left="779" w:hanging="403"/>
      </w:pPr>
      <w:rPr>
        <w:rFonts w:ascii="Times New Roman" w:eastAsia="Times New Roman" w:hAnsi="Times New Roman" w:cs="Times New Roman" w:hint="default"/>
        <w:w w:val="100"/>
        <w:sz w:val="24"/>
        <w:szCs w:val="24"/>
        <w:lang w:val="ru-RU" w:eastAsia="en-US" w:bidi="ar-SA"/>
      </w:rPr>
    </w:lvl>
    <w:lvl w:ilvl="1" w:tplc="80ACEA9C">
      <w:numFmt w:val="bullet"/>
      <w:lvlText w:val=""/>
      <w:lvlJc w:val="left"/>
      <w:pPr>
        <w:ind w:left="2066" w:hanging="360"/>
      </w:pPr>
      <w:rPr>
        <w:rFonts w:ascii="Symbol" w:eastAsia="Symbol" w:hAnsi="Symbol" w:cs="Symbol" w:hint="default"/>
        <w:w w:val="100"/>
        <w:sz w:val="24"/>
        <w:szCs w:val="24"/>
        <w:lang w:val="ru-RU" w:eastAsia="en-US" w:bidi="ar-SA"/>
      </w:rPr>
    </w:lvl>
    <w:lvl w:ilvl="2" w:tplc="1568890C">
      <w:numFmt w:val="bullet"/>
      <w:lvlText w:val="•"/>
      <w:lvlJc w:val="left"/>
      <w:pPr>
        <w:ind w:left="3047" w:hanging="360"/>
      </w:pPr>
      <w:rPr>
        <w:rFonts w:hint="default"/>
        <w:lang w:val="ru-RU" w:eastAsia="en-US" w:bidi="ar-SA"/>
      </w:rPr>
    </w:lvl>
    <w:lvl w:ilvl="3" w:tplc="F1BAEB76">
      <w:numFmt w:val="bullet"/>
      <w:lvlText w:val="•"/>
      <w:lvlJc w:val="left"/>
      <w:pPr>
        <w:ind w:left="4034" w:hanging="360"/>
      </w:pPr>
      <w:rPr>
        <w:rFonts w:hint="default"/>
        <w:lang w:val="ru-RU" w:eastAsia="en-US" w:bidi="ar-SA"/>
      </w:rPr>
    </w:lvl>
    <w:lvl w:ilvl="4" w:tplc="B4688EA8">
      <w:numFmt w:val="bullet"/>
      <w:lvlText w:val="•"/>
      <w:lvlJc w:val="left"/>
      <w:pPr>
        <w:ind w:left="5021" w:hanging="360"/>
      </w:pPr>
      <w:rPr>
        <w:rFonts w:hint="default"/>
        <w:lang w:val="ru-RU" w:eastAsia="en-US" w:bidi="ar-SA"/>
      </w:rPr>
    </w:lvl>
    <w:lvl w:ilvl="5" w:tplc="2F5659F0">
      <w:numFmt w:val="bullet"/>
      <w:lvlText w:val="•"/>
      <w:lvlJc w:val="left"/>
      <w:pPr>
        <w:ind w:left="6008" w:hanging="360"/>
      </w:pPr>
      <w:rPr>
        <w:rFonts w:hint="default"/>
        <w:lang w:val="ru-RU" w:eastAsia="en-US" w:bidi="ar-SA"/>
      </w:rPr>
    </w:lvl>
    <w:lvl w:ilvl="6" w:tplc="A928D94A">
      <w:numFmt w:val="bullet"/>
      <w:lvlText w:val="•"/>
      <w:lvlJc w:val="left"/>
      <w:pPr>
        <w:ind w:left="6995" w:hanging="360"/>
      </w:pPr>
      <w:rPr>
        <w:rFonts w:hint="default"/>
        <w:lang w:val="ru-RU" w:eastAsia="en-US" w:bidi="ar-SA"/>
      </w:rPr>
    </w:lvl>
    <w:lvl w:ilvl="7" w:tplc="6D18C8BC">
      <w:numFmt w:val="bullet"/>
      <w:lvlText w:val="•"/>
      <w:lvlJc w:val="left"/>
      <w:pPr>
        <w:ind w:left="7982" w:hanging="360"/>
      </w:pPr>
      <w:rPr>
        <w:rFonts w:hint="default"/>
        <w:lang w:val="ru-RU" w:eastAsia="en-US" w:bidi="ar-SA"/>
      </w:rPr>
    </w:lvl>
    <w:lvl w:ilvl="8" w:tplc="5DEA70F0">
      <w:numFmt w:val="bullet"/>
      <w:lvlText w:val="•"/>
      <w:lvlJc w:val="left"/>
      <w:pPr>
        <w:ind w:left="8969" w:hanging="360"/>
      </w:pPr>
      <w:rPr>
        <w:rFonts w:hint="default"/>
        <w:lang w:val="ru-RU" w:eastAsia="en-US" w:bidi="ar-SA"/>
      </w:rPr>
    </w:lvl>
  </w:abstractNum>
  <w:abstractNum w:abstractNumId="92">
    <w:nsid w:val="608B7B55"/>
    <w:multiLevelType w:val="hybridMultilevel"/>
    <w:tmpl w:val="939897F0"/>
    <w:lvl w:ilvl="0" w:tplc="67525076">
      <w:start w:val="1"/>
      <w:numFmt w:val="decimal"/>
      <w:lvlText w:val="%1)"/>
      <w:lvlJc w:val="left"/>
      <w:pPr>
        <w:ind w:left="336" w:hanging="274"/>
      </w:pPr>
      <w:rPr>
        <w:rFonts w:ascii="Times New Roman" w:eastAsia="Times New Roman" w:hAnsi="Times New Roman" w:cs="Times New Roman" w:hint="default"/>
        <w:w w:val="100"/>
        <w:sz w:val="24"/>
        <w:szCs w:val="24"/>
        <w:lang w:val="ru-RU" w:eastAsia="en-US" w:bidi="ar-SA"/>
      </w:rPr>
    </w:lvl>
    <w:lvl w:ilvl="1" w:tplc="172E96A8">
      <w:numFmt w:val="bullet"/>
      <w:lvlText w:val="•"/>
      <w:lvlJc w:val="left"/>
      <w:pPr>
        <w:ind w:left="1388" w:hanging="274"/>
      </w:pPr>
      <w:rPr>
        <w:rFonts w:hint="default"/>
        <w:lang w:val="ru-RU" w:eastAsia="en-US" w:bidi="ar-SA"/>
      </w:rPr>
    </w:lvl>
    <w:lvl w:ilvl="2" w:tplc="105AA690">
      <w:numFmt w:val="bullet"/>
      <w:lvlText w:val="•"/>
      <w:lvlJc w:val="left"/>
      <w:pPr>
        <w:ind w:left="2437" w:hanging="274"/>
      </w:pPr>
      <w:rPr>
        <w:rFonts w:hint="default"/>
        <w:lang w:val="ru-RU" w:eastAsia="en-US" w:bidi="ar-SA"/>
      </w:rPr>
    </w:lvl>
    <w:lvl w:ilvl="3" w:tplc="8CD42E60">
      <w:numFmt w:val="bullet"/>
      <w:lvlText w:val="•"/>
      <w:lvlJc w:val="left"/>
      <w:pPr>
        <w:ind w:left="3486" w:hanging="274"/>
      </w:pPr>
      <w:rPr>
        <w:rFonts w:hint="default"/>
        <w:lang w:val="ru-RU" w:eastAsia="en-US" w:bidi="ar-SA"/>
      </w:rPr>
    </w:lvl>
    <w:lvl w:ilvl="4" w:tplc="994A1F50">
      <w:numFmt w:val="bullet"/>
      <w:lvlText w:val="•"/>
      <w:lvlJc w:val="left"/>
      <w:pPr>
        <w:ind w:left="4535" w:hanging="274"/>
      </w:pPr>
      <w:rPr>
        <w:rFonts w:hint="default"/>
        <w:lang w:val="ru-RU" w:eastAsia="en-US" w:bidi="ar-SA"/>
      </w:rPr>
    </w:lvl>
    <w:lvl w:ilvl="5" w:tplc="AB26823C">
      <w:numFmt w:val="bullet"/>
      <w:lvlText w:val="•"/>
      <w:lvlJc w:val="left"/>
      <w:pPr>
        <w:ind w:left="5584" w:hanging="274"/>
      </w:pPr>
      <w:rPr>
        <w:rFonts w:hint="default"/>
        <w:lang w:val="ru-RU" w:eastAsia="en-US" w:bidi="ar-SA"/>
      </w:rPr>
    </w:lvl>
    <w:lvl w:ilvl="6" w:tplc="BBA08320">
      <w:numFmt w:val="bullet"/>
      <w:lvlText w:val="•"/>
      <w:lvlJc w:val="left"/>
      <w:pPr>
        <w:ind w:left="6633" w:hanging="274"/>
      </w:pPr>
      <w:rPr>
        <w:rFonts w:hint="default"/>
        <w:lang w:val="ru-RU" w:eastAsia="en-US" w:bidi="ar-SA"/>
      </w:rPr>
    </w:lvl>
    <w:lvl w:ilvl="7" w:tplc="EA486050">
      <w:numFmt w:val="bullet"/>
      <w:lvlText w:val="•"/>
      <w:lvlJc w:val="left"/>
      <w:pPr>
        <w:ind w:left="7682" w:hanging="274"/>
      </w:pPr>
      <w:rPr>
        <w:rFonts w:hint="default"/>
        <w:lang w:val="ru-RU" w:eastAsia="en-US" w:bidi="ar-SA"/>
      </w:rPr>
    </w:lvl>
    <w:lvl w:ilvl="8" w:tplc="6FC08A20">
      <w:numFmt w:val="bullet"/>
      <w:lvlText w:val="•"/>
      <w:lvlJc w:val="left"/>
      <w:pPr>
        <w:ind w:left="8731" w:hanging="274"/>
      </w:pPr>
      <w:rPr>
        <w:rFonts w:hint="default"/>
        <w:lang w:val="ru-RU" w:eastAsia="en-US" w:bidi="ar-SA"/>
      </w:rPr>
    </w:lvl>
  </w:abstractNum>
  <w:abstractNum w:abstractNumId="93">
    <w:nsid w:val="60D75F7F"/>
    <w:multiLevelType w:val="hybridMultilevel"/>
    <w:tmpl w:val="A4B68B2C"/>
    <w:lvl w:ilvl="0" w:tplc="B7F0F49A">
      <w:start w:val="1"/>
      <w:numFmt w:val="decimal"/>
      <w:lvlText w:val="%1)"/>
      <w:lvlJc w:val="left"/>
      <w:pPr>
        <w:ind w:left="336" w:hanging="288"/>
      </w:pPr>
      <w:rPr>
        <w:rFonts w:ascii="Times New Roman" w:eastAsia="Times New Roman" w:hAnsi="Times New Roman" w:cs="Times New Roman" w:hint="default"/>
        <w:w w:val="100"/>
        <w:sz w:val="24"/>
        <w:szCs w:val="24"/>
        <w:lang w:val="ru-RU" w:eastAsia="en-US" w:bidi="ar-SA"/>
      </w:rPr>
    </w:lvl>
    <w:lvl w:ilvl="1" w:tplc="6780FE46">
      <w:numFmt w:val="bullet"/>
      <w:lvlText w:val="•"/>
      <w:lvlJc w:val="left"/>
      <w:pPr>
        <w:ind w:left="1388" w:hanging="288"/>
      </w:pPr>
      <w:rPr>
        <w:rFonts w:hint="default"/>
        <w:lang w:val="ru-RU" w:eastAsia="en-US" w:bidi="ar-SA"/>
      </w:rPr>
    </w:lvl>
    <w:lvl w:ilvl="2" w:tplc="4F0CE2F4">
      <w:numFmt w:val="bullet"/>
      <w:lvlText w:val="•"/>
      <w:lvlJc w:val="left"/>
      <w:pPr>
        <w:ind w:left="2437" w:hanging="288"/>
      </w:pPr>
      <w:rPr>
        <w:rFonts w:hint="default"/>
        <w:lang w:val="ru-RU" w:eastAsia="en-US" w:bidi="ar-SA"/>
      </w:rPr>
    </w:lvl>
    <w:lvl w:ilvl="3" w:tplc="51885944">
      <w:numFmt w:val="bullet"/>
      <w:lvlText w:val="•"/>
      <w:lvlJc w:val="left"/>
      <w:pPr>
        <w:ind w:left="3486" w:hanging="288"/>
      </w:pPr>
      <w:rPr>
        <w:rFonts w:hint="default"/>
        <w:lang w:val="ru-RU" w:eastAsia="en-US" w:bidi="ar-SA"/>
      </w:rPr>
    </w:lvl>
    <w:lvl w:ilvl="4" w:tplc="ECB2FA08">
      <w:numFmt w:val="bullet"/>
      <w:lvlText w:val="•"/>
      <w:lvlJc w:val="left"/>
      <w:pPr>
        <w:ind w:left="4535" w:hanging="288"/>
      </w:pPr>
      <w:rPr>
        <w:rFonts w:hint="default"/>
        <w:lang w:val="ru-RU" w:eastAsia="en-US" w:bidi="ar-SA"/>
      </w:rPr>
    </w:lvl>
    <w:lvl w:ilvl="5" w:tplc="CD3AAC9E">
      <w:numFmt w:val="bullet"/>
      <w:lvlText w:val="•"/>
      <w:lvlJc w:val="left"/>
      <w:pPr>
        <w:ind w:left="5584" w:hanging="288"/>
      </w:pPr>
      <w:rPr>
        <w:rFonts w:hint="default"/>
        <w:lang w:val="ru-RU" w:eastAsia="en-US" w:bidi="ar-SA"/>
      </w:rPr>
    </w:lvl>
    <w:lvl w:ilvl="6" w:tplc="CC0EBC3E">
      <w:numFmt w:val="bullet"/>
      <w:lvlText w:val="•"/>
      <w:lvlJc w:val="left"/>
      <w:pPr>
        <w:ind w:left="6633" w:hanging="288"/>
      </w:pPr>
      <w:rPr>
        <w:rFonts w:hint="default"/>
        <w:lang w:val="ru-RU" w:eastAsia="en-US" w:bidi="ar-SA"/>
      </w:rPr>
    </w:lvl>
    <w:lvl w:ilvl="7" w:tplc="3C98E770">
      <w:numFmt w:val="bullet"/>
      <w:lvlText w:val="•"/>
      <w:lvlJc w:val="left"/>
      <w:pPr>
        <w:ind w:left="7682" w:hanging="288"/>
      </w:pPr>
      <w:rPr>
        <w:rFonts w:hint="default"/>
        <w:lang w:val="ru-RU" w:eastAsia="en-US" w:bidi="ar-SA"/>
      </w:rPr>
    </w:lvl>
    <w:lvl w:ilvl="8" w:tplc="3DD43818">
      <w:numFmt w:val="bullet"/>
      <w:lvlText w:val="•"/>
      <w:lvlJc w:val="left"/>
      <w:pPr>
        <w:ind w:left="8731" w:hanging="288"/>
      </w:pPr>
      <w:rPr>
        <w:rFonts w:hint="default"/>
        <w:lang w:val="ru-RU" w:eastAsia="en-US" w:bidi="ar-SA"/>
      </w:rPr>
    </w:lvl>
  </w:abstractNum>
  <w:abstractNum w:abstractNumId="94">
    <w:nsid w:val="614C6F94"/>
    <w:multiLevelType w:val="hybridMultilevel"/>
    <w:tmpl w:val="A7F0558A"/>
    <w:lvl w:ilvl="0" w:tplc="11007666">
      <w:start w:val="1"/>
      <w:numFmt w:val="decimal"/>
      <w:lvlText w:val="%1)"/>
      <w:lvlJc w:val="left"/>
      <w:pPr>
        <w:ind w:left="336" w:hanging="307"/>
      </w:pPr>
      <w:rPr>
        <w:rFonts w:ascii="Times New Roman" w:eastAsia="Times New Roman" w:hAnsi="Times New Roman" w:cs="Times New Roman" w:hint="default"/>
        <w:w w:val="100"/>
        <w:sz w:val="24"/>
        <w:szCs w:val="24"/>
        <w:lang w:val="ru-RU" w:eastAsia="en-US" w:bidi="ar-SA"/>
      </w:rPr>
    </w:lvl>
    <w:lvl w:ilvl="1" w:tplc="8B4661DC">
      <w:numFmt w:val="bullet"/>
      <w:lvlText w:val="•"/>
      <w:lvlJc w:val="left"/>
      <w:pPr>
        <w:ind w:left="1388" w:hanging="307"/>
      </w:pPr>
      <w:rPr>
        <w:rFonts w:hint="default"/>
        <w:lang w:val="ru-RU" w:eastAsia="en-US" w:bidi="ar-SA"/>
      </w:rPr>
    </w:lvl>
    <w:lvl w:ilvl="2" w:tplc="ADFAD4B4">
      <w:numFmt w:val="bullet"/>
      <w:lvlText w:val="•"/>
      <w:lvlJc w:val="left"/>
      <w:pPr>
        <w:ind w:left="2437" w:hanging="307"/>
      </w:pPr>
      <w:rPr>
        <w:rFonts w:hint="default"/>
        <w:lang w:val="ru-RU" w:eastAsia="en-US" w:bidi="ar-SA"/>
      </w:rPr>
    </w:lvl>
    <w:lvl w:ilvl="3" w:tplc="B4CEED50">
      <w:numFmt w:val="bullet"/>
      <w:lvlText w:val="•"/>
      <w:lvlJc w:val="left"/>
      <w:pPr>
        <w:ind w:left="3486" w:hanging="307"/>
      </w:pPr>
      <w:rPr>
        <w:rFonts w:hint="default"/>
        <w:lang w:val="ru-RU" w:eastAsia="en-US" w:bidi="ar-SA"/>
      </w:rPr>
    </w:lvl>
    <w:lvl w:ilvl="4" w:tplc="CE38F788">
      <w:numFmt w:val="bullet"/>
      <w:lvlText w:val="•"/>
      <w:lvlJc w:val="left"/>
      <w:pPr>
        <w:ind w:left="4535" w:hanging="307"/>
      </w:pPr>
      <w:rPr>
        <w:rFonts w:hint="default"/>
        <w:lang w:val="ru-RU" w:eastAsia="en-US" w:bidi="ar-SA"/>
      </w:rPr>
    </w:lvl>
    <w:lvl w:ilvl="5" w:tplc="A37A30A8">
      <w:numFmt w:val="bullet"/>
      <w:lvlText w:val="•"/>
      <w:lvlJc w:val="left"/>
      <w:pPr>
        <w:ind w:left="5584" w:hanging="307"/>
      </w:pPr>
      <w:rPr>
        <w:rFonts w:hint="default"/>
        <w:lang w:val="ru-RU" w:eastAsia="en-US" w:bidi="ar-SA"/>
      </w:rPr>
    </w:lvl>
    <w:lvl w:ilvl="6" w:tplc="E65C19EC">
      <w:numFmt w:val="bullet"/>
      <w:lvlText w:val="•"/>
      <w:lvlJc w:val="left"/>
      <w:pPr>
        <w:ind w:left="6633" w:hanging="307"/>
      </w:pPr>
      <w:rPr>
        <w:rFonts w:hint="default"/>
        <w:lang w:val="ru-RU" w:eastAsia="en-US" w:bidi="ar-SA"/>
      </w:rPr>
    </w:lvl>
    <w:lvl w:ilvl="7" w:tplc="EE42FE82">
      <w:numFmt w:val="bullet"/>
      <w:lvlText w:val="•"/>
      <w:lvlJc w:val="left"/>
      <w:pPr>
        <w:ind w:left="7682" w:hanging="307"/>
      </w:pPr>
      <w:rPr>
        <w:rFonts w:hint="default"/>
        <w:lang w:val="ru-RU" w:eastAsia="en-US" w:bidi="ar-SA"/>
      </w:rPr>
    </w:lvl>
    <w:lvl w:ilvl="8" w:tplc="788886C6">
      <w:numFmt w:val="bullet"/>
      <w:lvlText w:val="•"/>
      <w:lvlJc w:val="left"/>
      <w:pPr>
        <w:ind w:left="8731" w:hanging="307"/>
      </w:pPr>
      <w:rPr>
        <w:rFonts w:hint="default"/>
        <w:lang w:val="ru-RU" w:eastAsia="en-US" w:bidi="ar-SA"/>
      </w:rPr>
    </w:lvl>
  </w:abstractNum>
  <w:abstractNum w:abstractNumId="95">
    <w:nsid w:val="61B51600"/>
    <w:multiLevelType w:val="hybridMultilevel"/>
    <w:tmpl w:val="7862D12A"/>
    <w:lvl w:ilvl="0" w:tplc="D29411A0">
      <w:numFmt w:val="bullet"/>
      <w:lvlText w:val=""/>
      <w:lvlJc w:val="left"/>
      <w:pPr>
        <w:ind w:left="1740" w:hanging="360"/>
      </w:pPr>
      <w:rPr>
        <w:rFonts w:ascii="Symbol" w:eastAsia="Symbol" w:hAnsi="Symbol" w:cs="Symbol" w:hint="default"/>
        <w:w w:val="100"/>
        <w:sz w:val="24"/>
        <w:szCs w:val="24"/>
        <w:lang w:val="ru-RU" w:eastAsia="en-US" w:bidi="ar-SA"/>
      </w:rPr>
    </w:lvl>
    <w:lvl w:ilvl="1" w:tplc="9112CC4A">
      <w:numFmt w:val="bullet"/>
      <w:lvlText w:val=""/>
      <w:lvlJc w:val="left"/>
      <w:pPr>
        <w:ind w:left="2427" w:hanging="361"/>
      </w:pPr>
      <w:rPr>
        <w:rFonts w:ascii="Symbol" w:eastAsia="Symbol" w:hAnsi="Symbol" w:cs="Symbol" w:hint="default"/>
        <w:w w:val="100"/>
        <w:sz w:val="24"/>
        <w:szCs w:val="24"/>
        <w:lang w:val="ru-RU" w:eastAsia="en-US" w:bidi="ar-SA"/>
      </w:rPr>
    </w:lvl>
    <w:lvl w:ilvl="2" w:tplc="A6A0D598">
      <w:numFmt w:val="bullet"/>
      <w:lvlText w:val="•"/>
      <w:lvlJc w:val="left"/>
      <w:pPr>
        <w:ind w:left="3367" w:hanging="361"/>
      </w:pPr>
      <w:rPr>
        <w:rFonts w:hint="default"/>
        <w:lang w:val="ru-RU" w:eastAsia="en-US" w:bidi="ar-SA"/>
      </w:rPr>
    </w:lvl>
    <w:lvl w:ilvl="3" w:tplc="CB342828">
      <w:numFmt w:val="bullet"/>
      <w:lvlText w:val="•"/>
      <w:lvlJc w:val="left"/>
      <w:pPr>
        <w:ind w:left="4314" w:hanging="361"/>
      </w:pPr>
      <w:rPr>
        <w:rFonts w:hint="default"/>
        <w:lang w:val="ru-RU" w:eastAsia="en-US" w:bidi="ar-SA"/>
      </w:rPr>
    </w:lvl>
    <w:lvl w:ilvl="4" w:tplc="F23694B2">
      <w:numFmt w:val="bullet"/>
      <w:lvlText w:val="•"/>
      <w:lvlJc w:val="left"/>
      <w:pPr>
        <w:ind w:left="5261" w:hanging="361"/>
      </w:pPr>
      <w:rPr>
        <w:rFonts w:hint="default"/>
        <w:lang w:val="ru-RU" w:eastAsia="en-US" w:bidi="ar-SA"/>
      </w:rPr>
    </w:lvl>
    <w:lvl w:ilvl="5" w:tplc="E1DC5B4C">
      <w:numFmt w:val="bullet"/>
      <w:lvlText w:val="•"/>
      <w:lvlJc w:val="left"/>
      <w:pPr>
        <w:ind w:left="6208" w:hanging="361"/>
      </w:pPr>
      <w:rPr>
        <w:rFonts w:hint="default"/>
        <w:lang w:val="ru-RU" w:eastAsia="en-US" w:bidi="ar-SA"/>
      </w:rPr>
    </w:lvl>
    <w:lvl w:ilvl="6" w:tplc="C80E4436">
      <w:numFmt w:val="bullet"/>
      <w:lvlText w:val="•"/>
      <w:lvlJc w:val="left"/>
      <w:pPr>
        <w:ind w:left="7155" w:hanging="361"/>
      </w:pPr>
      <w:rPr>
        <w:rFonts w:hint="default"/>
        <w:lang w:val="ru-RU" w:eastAsia="en-US" w:bidi="ar-SA"/>
      </w:rPr>
    </w:lvl>
    <w:lvl w:ilvl="7" w:tplc="366A009C">
      <w:numFmt w:val="bullet"/>
      <w:lvlText w:val="•"/>
      <w:lvlJc w:val="left"/>
      <w:pPr>
        <w:ind w:left="8102" w:hanging="361"/>
      </w:pPr>
      <w:rPr>
        <w:rFonts w:hint="default"/>
        <w:lang w:val="ru-RU" w:eastAsia="en-US" w:bidi="ar-SA"/>
      </w:rPr>
    </w:lvl>
    <w:lvl w:ilvl="8" w:tplc="B25E5554">
      <w:numFmt w:val="bullet"/>
      <w:lvlText w:val="•"/>
      <w:lvlJc w:val="left"/>
      <w:pPr>
        <w:ind w:left="9049" w:hanging="361"/>
      </w:pPr>
      <w:rPr>
        <w:rFonts w:hint="default"/>
        <w:lang w:val="ru-RU" w:eastAsia="en-US" w:bidi="ar-SA"/>
      </w:rPr>
    </w:lvl>
  </w:abstractNum>
  <w:abstractNum w:abstractNumId="96">
    <w:nsid w:val="623425FA"/>
    <w:multiLevelType w:val="multilevel"/>
    <w:tmpl w:val="4A18D150"/>
    <w:lvl w:ilvl="0">
      <w:start w:val="2"/>
      <w:numFmt w:val="decimal"/>
      <w:lvlText w:val="%1."/>
      <w:lvlJc w:val="left"/>
      <w:pPr>
        <w:ind w:left="1322" w:hanging="5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9" w:hanging="438"/>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51" w:hanging="605"/>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2066" w:hanging="360"/>
      </w:pPr>
      <w:rPr>
        <w:rFonts w:ascii="Symbol" w:eastAsia="Symbol" w:hAnsi="Symbol" w:cs="Symbol" w:hint="default"/>
        <w:w w:val="100"/>
        <w:sz w:val="24"/>
        <w:szCs w:val="24"/>
        <w:lang w:val="ru-RU" w:eastAsia="en-US" w:bidi="ar-SA"/>
      </w:rPr>
    </w:lvl>
    <w:lvl w:ilvl="4">
      <w:numFmt w:val="bullet"/>
      <w:lvlText w:val=""/>
      <w:lvlJc w:val="left"/>
      <w:pPr>
        <w:ind w:left="2211" w:hanging="361"/>
      </w:pPr>
      <w:rPr>
        <w:rFonts w:ascii="Symbol" w:eastAsia="Symbol" w:hAnsi="Symbol" w:cs="Symbol" w:hint="default"/>
        <w:w w:val="100"/>
        <w:sz w:val="24"/>
        <w:szCs w:val="24"/>
        <w:lang w:val="ru-RU" w:eastAsia="en-US" w:bidi="ar-SA"/>
      </w:rPr>
    </w:lvl>
    <w:lvl w:ilvl="5">
      <w:numFmt w:val="bullet"/>
      <w:lvlText w:val="•"/>
      <w:lvlJc w:val="left"/>
      <w:pPr>
        <w:ind w:left="3674" w:hanging="361"/>
      </w:pPr>
      <w:rPr>
        <w:rFonts w:hint="default"/>
        <w:lang w:val="ru-RU" w:eastAsia="en-US" w:bidi="ar-SA"/>
      </w:rPr>
    </w:lvl>
    <w:lvl w:ilvl="6">
      <w:numFmt w:val="bullet"/>
      <w:lvlText w:val="•"/>
      <w:lvlJc w:val="left"/>
      <w:pPr>
        <w:ind w:left="5128" w:hanging="361"/>
      </w:pPr>
      <w:rPr>
        <w:rFonts w:hint="default"/>
        <w:lang w:val="ru-RU" w:eastAsia="en-US" w:bidi="ar-SA"/>
      </w:rPr>
    </w:lvl>
    <w:lvl w:ilvl="7">
      <w:numFmt w:val="bullet"/>
      <w:lvlText w:val="•"/>
      <w:lvlJc w:val="left"/>
      <w:pPr>
        <w:ind w:left="6582" w:hanging="361"/>
      </w:pPr>
      <w:rPr>
        <w:rFonts w:hint="default"/>
        <w:lang w:val="ru-RU" w:eastAsia="en-US" w:bidi="ar-SA"/>
      </w:rPr>
    </w:lvl>
    <w:lvl w:ilvl="8">
      <w:numFmt w:val="bullet"/>
      <w:lvlText w:val="•"/>
      <w:lvlJc w:val="left"/>
      <w:pPr>
        <w:ind w:left="8036" w:hanging="361"/>
      </w:pPr>
      <w:rPr>
        <w:rFonts w:hint="default"/>
        <w:lang w:val="ru-RU" w:eastAsia="en-US" w:bidi="ar-SA"/>
      </w:rPr>
    </w:lvl>
  </w:abstractNum>
  <w:abstractNum w:abstractNumId="97">
    <w:nsid w:val="65177646"/>
    <w:multiLevelType w:val="hybridMultilevel"/>
    <w:tmpl w:val="6A40AE0A"/>
    <w:lvl w:ilvl="0" w:tplc="5AAC12A0">
      <w:numFmt w:val="bullet"/>
      <w:lvlText w:val="-"/>
      <w:lvlJc w:val="left"/>
      <w:pPr>
        <w:ind w:left="47" w:hanging="144"/>
      </w:pPr>
      <w:rPr>
        <w:rFonts w:ascii="Times New Roman" w:eastAsia="Times New Roman" w:hAnsi="Times New Roman" w:cs="Times New Roman" w:hint="default"/>
        <w:w w:val="99"/>
        <w:sz w:val="24"/>
        <w:szCs w:val="24"/>
        <w:lang w:val="ru-RU" w:eastAsia="en-US" w:bidi="ar-SA"/>
      </w:rPr>
    </w:lvl>
    <w:lvl w:ilvl="1" w:tplc="C2327FDA">
      <w:numFmt w:val="bullet"/>
      <w:lvlText w:val=""/>
      <w:lvlJc w:val="left"/>
      <w:pPr>
        <w:ind w:left="2506" w:hanging="360"/>
      </w:pPr>
      <w:rPr>
        <w:rFonts w:ascii="Symbol" w:eastAsia="Symbol" w:hAnsi="Symbol" w:cs="Symbol" w:hint="default"/>
        <w:w w:val="100"/>
        <w:sz w:val="24"/>
        <w:szCs w:val="24"/>
        <w:lang w:val="ru-RU" w:eastAsia="en-US" w:bidi="ar-SA"/>
      </w:rPr>
    </w:lvl>
    <w:lvl w:ilvl="2" w:tplc="485C8862">
      <w:numFmt w:val="bullet"/>
      <w:lvlText w:val="•"/>
      <w:lvlJc w:val="left"/>
      <w:pPr>
        <w:ind w:left="3269" w:hanging="360"/>
      </w:pPr>
      <w:rPr>
        <w:rFonts w:hint="default"/>
        <w:lang w:val="ru-RU" w:eastAsia="en-US" w:bidi="ar-SA"/>
      </w:rPr>
    </w:lvl>
    <w:lvl w:ilvl="3" w:tplc="95A41910">
      <w:numFmt w:val="bullet"/>
      <w:lvlText w:val="•"/>
      <w:lvlJc w:val="left"/>
      <w:pPr>
        <w:ind w:left="4038" w:hanging="360"/>
      </w:pPr>
      <w:rPr>
        <w:rFonts w:hint="default"/>
        <w:lang w:val="ru-RU" w:eastAsia="en-US" w:bidi="ar-SA"/>
      </w:rPr>
    </w:lvl>
    <w:lvl w:ilvl="4" w:tplc="E8E0788E">
      <w:numFmt w:val="bullet"/>
      <w:lvlText w:val="•"/>
      <w:lvlJc w:val="left"/>
      <w:pPr>
        <w:ind w:left="4808" w:hanging="360"/>
      </w:pPr>
      <w:rPr>
        <w:rFonts w:hint="default"/>
        <w:lang w:val="ru-RU" w:eastAsia="en-US" w:bidi="ar-SA"/>
      </w:rPr>
    </w:lvl>
    <w:lvl w:ilvl="5" w:tplc="54907980">
      <w:numFmt w:val="bullet"/>
      <w:lvlText w:val="•"/>
      <w:lvlJc w:val="left"/>
      <w:pPr>
        <w:ind w:left="5577" w:hanging="360"/>
      </w:pPr>
      <w:rPr>
        <w:rFonts w:hint="default"/>
        <w:lang w:val="ru-RU" w:eastAsia="en-US" w:bidi="ar-SA"/>
      </w:rPr>
    </w:lvl>
    <w:lvl w:ilvl="6" w:tplc="BFE0A324">
      <w:numFmt w:val="bullet"/>
      <w:lvlText w:val="•"/>
      <w:lvlJc w:val="left"/>
      <w:pPr>
        <w:ind w:left="6347" w:hanging="360"/>
      </w:pPr>
      <w:rPr>
        <w:rFonts w:hint="default"/>
        <w:lang w:val="ru-RU" w:eastAsia="en-US" w:bidi="ar-SA"/>
      </w:rPr>
    </w:lvl>
    <w:lvl w:ilvl="7" w:tplc="29ECA072">
      <w:numFmt w:val="bullet"/>
      <w:lvlText w:val="•"/>
      <w:lvlJc w:val="left"/>
      <w:pPr>
        <w:ind w:left="7116" w:hanging="360"/>
      </w:pPr>
      <w:rPr>
        <w:rFonts w:hint="default"/>
        <w:lang w:val="ru-RU" w:eastAsia="en-US" w:bidi="ar-SA"/>
      </w:rPr>
    </w:lvl>
    <w:lvl w:ilvl="8" w:tplc="BD785548">
      <w:numFmt w:val="bullet"/>
      <w:lvlText w:val="•"/>
      <w:lvlJc w:val="left"/>
      <w:pPr>
        <w:ind w:left="7886" w:hanging="360"/>
      </w:pPr>
      <w:rPr>
        <w:rFonts w:hint="default"/>
        <w:lang w:val="ru-RU" w:eastAsia="en-US" w:bidi="ar-SA"/>
      </w:rPr>
    </w:lvl>
  </w:abstractNum>
  <w:abstractNum w:abstractNumId="98">
    <w:nsid w:val="65761C84"/>
    <w:multiLevelType w:val="hybridMultilevel"/>
    <w:tmpl w:val="490E02E4"/>
    <w:lvl w:ilvl="0" w:tplc="2A820776">
      <w:start w:val="4"/>
      <w:numFmt w:val="decimal"/>
      <w:lvlText w:val="%1."/>
      <w:lvlJc w:val="left"/>
      <w:pPr>
        <w:ind w:left="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7E276E">
      <w:start w:val="1"/>
      <w:numFmt w:val="lowerLetter"/>
      <w:lvlText w:val="%2"/>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F06C3A">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6D84C">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9A3A9E">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FC10C0">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84D6E4">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9A7FC6">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4893A">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65A06CE1"/>
    <w:multiLevelType w:val="multilevel"/>
    <w:tmpl w:val="7100736C"/>
    <w:lvl w:ilvl="0">
      <w:start w:val="1"/>
      <w:numFmt w:val="decimal"/>
      <w:lvlText w:val="%1."/>
      <w:lvlJc w:val="left"/>
      <w:pPr>
        <w:ind w:left="1024" w:hanging="246"/>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02"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66" w:hanging="72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170" w:hanging="720"/>
      </w:pPr>
      <w:rPr>
        <w:rFonts w:hint="default"/>
        <w:lang w:val="ru-RU" w:eastAsia="en-US" w:bidi="ar-SA"/>
      </w:rPr>
    </w:lvl>
    <w:lvl w:ilvl="4">
      <w:numFmt w:val="bullet"/>
      <w:lvlText w:val="•"/>
      <w:lvlJc w:val="left"/>
      <w:pPr>
        <w:ind w:left="4281" w:hanging="720"/>
      </w:pPr>
      <w:rPr>
        <w:rFonts w:hint="default"/>
        <w:lang w:val="ru-RU" w:eastAsia="en-US" w:bidi="ar-SA"/>
      </w:rPr>
    </w:lvl>
    <w:lvl w:ilvl="5">
      <w:numFmt w:val="bullet"/>
      <w:lvlText w:val="•"/>
      <w:lvlJc w:val="left"/>
      <w:pPr>
        <w:ind w:left="5391" w:hanging="720"/>
      </w:pPr>
      <w:rPr>
        <w:rFonts w:hint="default"/>
        <w:lang w:val="ru-RU" w:eastAsia="en-US" w:bidi="ar-SA"/>
      </w:rPr>
    </w:lvl>
    <w:lvl w:ilvl="6">
      <w:numFmt w:val="bullet"/>
      <w:lvlText w:val="•"/>
      <w:lvlJc w:val="left"/>
      <w:pPr>
        <w:ind w:left="6502" w:hanging="720"/>
      </w:pPr>
      <w:rPr>
        <w:rFonts w:hint="default"/>
        <w:lang w:val="ru-RU" w:eastAsia="en-US" w:bidi="ar-SA"/>
      </w:rPr>
    </w:lvl>
    <w:lvl w:ilvl="7">
      <w:numFmt w:val="bullet"/>
      <w:lvlText w:val="•"/>
      <w:lvlJc w:val="left"/>
      <w:pPr>
        <w:ind w:left="7612" w:hanging="720"/>
      </w:pPr>
      <w:rPr>
        <w:rFonts w:hint="default"/>
        <w:lang w:val="ru-RU" w:eastAsia="en-US" w:bidi="ar-SA"/>
      </w:rPr>
    </w:lvl>
    <w:lvl w:ilvl="8">
      <w:numFmt w:val="bullet"/>
      <w:lvlText w:val="•"/>
      <w:lvlJc w:val="left"/>
      <w:pPr>
        <w:ind w:left="8723" w:hanging="720"/>
      </w:pPr>
      <w:rPr>
        <w:rFonts w:hint="default"/>
        <w:lang w:val="ru-RU" w:eastAsia="en-US" w:bidi="ar-SA"/>
      </w:rPr>
    </w:lvl>
  </w:abstractNum>
  <w:abstractNum w:abstractNumId="100">
    <w:nsid w:val="672F30F8"/>
    <w:multiLevelType w:val="hybridMultilevel"/>
    <w:tmpl w:val="A1E67B0E"/>
    <w:lvl w:ilvl="0" w:tplc="3B24458C">
      <w:start w:val="1"/>
      <w:numFmt w:val="decimal"/>
      <w:lvlText w:val="%1)"/>
      <w:lvlJc w:val="left"/>
      <w:pPr>
        <w:ind w:left="1311" w:hanging="264"/>
      </w:pPr>
      <w:rPr>
        <w:rFonts w:ascii="Times New Roman" w:eastAsia="Times New Roman" w:hAnsi="Times New Roman" w:cs="Times New Roman" w:hint="default"/>
        <w:w w:val="99"/>
        <w:sz w:val="24"/>
        <w:szCs w:val="24"/>
        <w:lang w:val="ru-RU" w:eastAsia="en-US" w:bidi="ar-SA"/>
      </w:rPr>
    </w:lvl>
    <w:lvl w:ilvl="1" w:tplc="637A9D58">
      <w:numFmt w:val="bullet"/>
      <w:lvlText w:val="•"/>
      <w:lvlJc w:val="left"/>
      <w:pPr>
        <w:ind w:left="2270" w:hanging="264"/>
      </w:pPr>
      <w:rPr>
        <w:rFonts w:hint="default"/>
        <w:lang w:val="ru-RU" w:eastAsia="en-US" w:bidi="ar-SA"/>
      </w:rPr>
    </w:lvl>
    <w:lvl w:ilvl="2" w:tplc="D450BD5A">
      <w:numFmt w:val="bullet"/>
      <w:lvlText w:val="•"/>
      <w:lvlJc w:val="left"/>
      <w:pPr>
        <w:ind w:left="3221" w:hanging="264"/>
      </w:pPr>
      <w:rPr>
        <w:rFonts w:hint="default"/>
        <w:lang w:val="ru-RU" w:eastAsia="en-US" w:bidi="ar-SA"/>
      </w:rPr>
    </w:lvl>
    <w:lvl w:ilvl="3" w:tplc="BF34E4F2">
      <w:numFmt w:val="bullet"/>
      <w:lvlText w:val="•"/>
      <w:lvlJc w:val="left"/>
      <w:pPr>
        <w:ind w:left="4172" w:hanging="264"/>
      </w:pPr>
      <w:rPr>
        <w:rFonts w:hint="default"/>
        <w:lang w:val="ru-RU" w:eastAsia="en-US" w:bidi="ar-SA"/>
      </w:rPr>
    </w:lvl>
    <w:lvl w:ilvl="4" w:tplc="D5FEF606">
      <w:numFmt w:val="bullet"/>
      <w:lvlText w:val="•"/>
      <w:lvlJc w:val="left"/>
      <w:pPr>
        <w:ind w:left="5123" w:hanging="264"/>
      </w:pPr>
      <w:rPr>
        <w:rFonts w:hint="default"/>
        <w:lang w:val="ru-RU" w:eastAsia="en-US" w:bidi="ar-SA"/>
      </w:rPr>
    </w:lvl>
    <w:lvl w:ilvl="5" w:tplc="DBB670FA">
      <w:numFmt w:val="bullet"/>
      <w:lvlText w:val="•"/>
      <w:lvlJc w:val="left"/>
      <w:pPr>
        <w:ind w:left="6074" w:hanging="264"/>
      </w:pPr>
      <w:rPr>
        <w:rFonts w:hint="default"/>
        <w:lang w:val="ru-RU" w:eastAsia="en-US" w:bidi="ar-SA"/>
      </w:rPr>
    </w:lvl>
    <w:lvl w:ilvl="6" w:tplc="CB1C9DD2">
      <w:numFmt w:val="bullet"/>
      <w:lvlText w:val="•"/>
      <w:lvlJc w:val="left"/>
      <w:pPr>
        <w:ind w:left="7025" w:hanging="264"/>
      </w:pPr>
      <w:rPr>
        <w:rFonts w:hint="default"/>
        <w:lang w:val="ru-RU" w:eastAsia="en-US" w:bidi="ar-SA"/>
      </w:rPr>
    </w:lvl>
    <w:lvl w:ilvl="7" w:tplc="2B163E6C">
      <w:numFmt w:val="bullet"/>
      <w:lvlText w:val="•"/>
      <w:lvlJc w:val="left"/>
      <w:pPr>
        <w:ind w:left="7976" w:hanging="264"/>
      </w:pPr>
      <w:rPr>
        <w:rFonts w:hint="default"/>
        <w:lang w:val="ru-RU" w:eastAsia="en-US" w:bidi="ar-SA"/>
      </w:rPr>
    </w:lvl>
    <w:lvl w:ilvl="8" w:tplc="0CF8FD00">
      <w:numFmt w:val="bullet"/>
      <w:lvlText w:val="•"/>
      <w:lvlJc w:val="left"/>
      <w:pPr>
        <w:ind w:left="8927" w:hanging="264"/>
      </w:pPr>
      <w:rPr>
        <w:rFonts w:hint="default"/>
        <w:lang w:val="ru-RU" w:eastAsia="en-US" w:bidi="ar-SA"/>
      </w:rPr>
    </w:lvl>
  </w:abstractNum>
  <w:abstractNum w:abstractNumId="101">
    <w:nsid w:val="675336D7"/>
    <w:multiLevelType w:val="hybridMultilevel"/>
    <w:tmpl w:val="1804D322"/>
    <w:lvl w:ilvl="0" w:tplc="4F469B5A">
      <w:numFmt w:val="bullet"/>
      <w:lvlText w:val="–"/>
      <w:lvlJc w:val="left"/>
      <w:pPr>
        <w:ind w:left="336" w:hanging="183"/>
      </w:pPr>
      <w:rPr>
        <w:rFonts w:ascii="Times New Roman" w:eastAsia="Times New Roman" w:hAnsi="Times New Roman" w:cs="Times New Roman" w:hint="default"/>
        <w:w w:val="100"/>
        <w:sz w:val="24"/>
        <w:szCs w:val="24"/>
        <w:lang w:val="ru-RU" w:eastAsia="en-US" w:bidi="ar-SA"/>
      </w:rPr>
    </w:lvl>
    <w:lvl w:ilvl="1" w:tplc="5A82C620">
      <w:numFmt w:val="bullet"/>
      <w:lvlText w:val="•"/>
      <w:lvlJc w:val="left"/>
      <w:pPr>
        <w:ind w:left="1388" w:hanging="183"/>
      </w:pPr>
      <w:rPr>
        <w:rFonts w:hint="default"/>
        <w:lang w:val="ru-RU" w:eastAsia="en-US" w:bidi="ar-SA"/>
      </w:rPr>
    </w:lvl>
    <w:lvl w:ilvl="2" w:tplc="39A4C2D2">
      <w:numFmt w:val="bullet"/>
      <w:lvlText w:val="•"/>
      <w:lvlJc w:val="left"/>
      <w:pPr>
        <w:ind w:left="2437" w:hanging="183"/>
      </w:pPr>
      <w:rPr>
        <w:rFonts w:hint="default"/>
        <w:lang w:val="ru-RU" w:eastAsia="en-US" w:bidi="ar-SA"/>
      </w:rPr>
    </w:lvl>
    <w:lvl w:ilvl="3" w:tplc="96BAC396">
      <w:numFmt w:val="bullet"/>
      <w:lvlText w:val="•"/>
      <w:lvlJc w:val="left"/>
      <w:pPr>
        <w:ind w:left="3486" w:hanging="183"/>
      </w:pPr>
      <w:rPr>
        <w:rFonts w:hint="default"/>
        <w:lang w:val="ru-RU" w:eastAsia="en-US" w:bidi="ar-SA"/>
      </w:rPr>
    </w:lvl>
    <w:lvl w:ilvl="4" w:tplc="D8608EE2">
      <w:numFmt w:val="bullet"/>
      <w:lvlText w:val="•"/>
      <w:lvlJc w:val="left"/>
      <w:pPr>
        <w:ind w:left="4535" w:hanging="183"/>
      </w:pPr>
      <w:rPr>
        <w:rFonts w:hint="default"/>
        <w:lang w:val="ru-RU" w:eastAsia="en-US" w:bidi="ar-SA"/>
      </w:rPr>
    </w:lvl>
    <w:lvl w:ilvl="5" w:tplc="1C6CE03A">
      <w:numFmt w:val="bullet"/>
      <w:lvlText w:val="•"/>
      <w:lvlJc w:val="left"/>
      <w:pPr>
        <w:ind w:left="5584" w:hanging="183"/>
      </w:pPr>
      <w:rPr>
        <w:rFonts w:hint="default"/>
        <w:lang w:val="ru-RU" w:eastAsia="en-US" w:bidi="ar-SA"/>
      </w:rPr>
    </w:lvl>
    <w:lvl w:ilvl="6" w:tplc="D03AC806">
      <w:numFmt w:val="bullet"/>
      <w:lvlText w:val="•"/>
      <w:lvlJc w:val="left"/>
      <w:pPr>
        <w:ind w:left="6633" w:hanging="183"/>
      </w:pPr>
      <w:rPr>
        <w:rFonts w:hint="default"/>
        <w:lang w:val="ru-RU" w:eastAsia="en-US" w:bidi="ar-SA"/>
      </w:rPr>
    </w:lvl>
    <w:lvl w:ilvl="7" w:tplc="30549184">
      <w:numFmt w:val="bullet"/>
      <w:lvlText w:val="•"/>
      <w:lvlJc w:val="left"/>
      <w:pPr>
        <w:ind w:left="7682" w:hanging="183"/>
      </w:pPr>
      <w:rPr>
        <w:rFonts w:hint="default"/>
        <w:lang w:val="ru-RU" w:eastAsia="en-US" w:bidi="ar-SA"/>
      </w:rPr>
    </w:lvl>
    <w:lvl w:ilvl="8" w:tplc="FC945A54">
      <w:numFmt w:val="bullet"/>
      <w:lvlText w:val="•"/>
      <w:lvlJc w:val="left"/>
      <w:pPr>
        <w:ind w:left="8731" w:hanging="183"/>
      </w:pPr>
      <w:rPr>
        <w:rFonts w:hint="default"/>
        <w:lang w:val="ru-RU" w:eastAsia="en-US" w:bidi="ar-SA"/>
      </w:rPr>
    </w:lvl>
  </w:abstractNum>
  <w:abstractNum w:abstractNumId="102">
    <w:nsid w:val="683335F4"/>
    <w:multiLevelType w:val="hybridMultilevel"/>
    <w:tmpl w:val="2408B9C6"/>
    <w:lvl w:ilvl="0" w:tplc="7F684322">
      <w:start w:val="1"/>
      <w:numFmt w:val="bullet"/>
      <w:lvlText w:val="-"/>
      <w:lvlJc w:val="left"/>
      <w:pPr>
        <w:ind w:left="1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F367D80">
      <w:start w:val="1"/>
      <w:numFmt w:val="bullet"/>
      <w:lvlText w:val="o"/>
      <w:lvlJc w:val="left"/>
      <w:pPr>
        <w:ind w:left="13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938DD9A">
      <w:start w:val="1"/>
      <w:numFmt w:val="bullet"/>
      <w:lvlText w:val="▪"/>
      <w:lvlJc w:val="left"/>
      <w:pPr>
        <w:ind w:left="20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2D82C96">
      <w:start w:val="1"/>
      <w:numFmt w:val="bullet"/>
      <w:lvlText w:val="•"/>
      <w:lvlJc w:val="left"/>
      <w:pPr>
        <w:ind w:left="28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D32AE1A">
      <w:start w:val="1"/>
      <w:numFmt w:val="bullet"/>
      <w:lvlText w:val="o"/>
      <w:lvlJc w:val="left"/>
      <w:pPr>
        <w:ind w:left="35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8D6D6F4">
      <w:start w:val="1"/>
      <w:numFmt w:val="bullet"/>
      <w:lvlText w:val="▪"/>
      <w:lvlJc w:val="left"/>
      <w:pPr>
        <w:ind w:left="42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4040C2">
      <w:start w:val="1"/>
      <w:numFmt w:val="bullet"/>
      <w:lvlText w:val="•"/>
      <w:lvlJc w:val="left"/>
      <w:pPr>
        <w:ind w:left="49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700167A">
      <w:start w:val="1"/>
      <w:numFmt w:val="bullet"/>
      <w:lvlText w:val="o"/>
      <w:lvlJc w:val="left"/>
      <w:pPr>
        <w:ind w:left="56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A0EB9B8">
      <w:start w:val="1"/>
      <w:numFmt w:val="bullet"/>
      <w:lvlText w:val="▪"/>
      <w:lvlJc w:val="left"/>
      <w:pPr>
        <w:ind w:left="64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3">
    <w:nsid w:val="68CD4F9E"/>
    <w:multiLevelType w:val="hybridMultilevel"/>
    <w:tmpl w:val="435EE7D6"/>
    <w:lvl w:ilvl="0" w:tplc="81B0BC04">
      <w:numFmt w:val="bullet"/>
      <w:lvlText w:val="–"/>
      <w:lvlJc w:val="left"/>
      <w:pPr>
        <w:ind w:left="336" w:hanging="183"/>
      </w:pPr>
      <w:rPr>
        <w:rFonts w:ascii="Times New Roman" w:eastAsia="Times New Roman" w:hAnsi="Times New Roman" w:cs="Times New Roman" w:hint="default"/>
        <w:w w:val="100"/>
        <w:sz w:val="24"/>
        <w:szCs w:val="24"/>
        <w:lang w:val="ru-RU" w:eastAsia="en-US" w:bidi="ar-SA"/>
      </w:rPr>
    </w:lvl>
    <w:lvl w:ilvl="1" w:tplc="667C0B66">
      <w:numFmt w:val="bullet"/>
      <w:lvlText w:val="•"/>
      <w:lvlJc w:val="left"/>
      <w:pPr>
        <w:ind w:left="1388" w:hanging="183"/>
      </w:pPr>
      <w:rPr>
        <w:rFonts w:hint="default"/>
        <w:lang w:val="ru-RU" w:eastAsia="en-US" w:bidi="ar-SA"/>
      </w:rPr>
    </w:lvl>
    <w:lvl w:ilvl="2" w:tplc="97F40F7E">
      <w:numFmt w:val="bullet"/>
      <w:lvlText w:val="•"/>
      <w:lvlJc w:val="left"/>
      <w:pPr>
        <w:ind w:left="2437" w:hanging="183"/>
      </w:pPr>
      <w:rPr>
        <w:rFonts w:hint="default"/>
        <w:lang w:val="ru-RU" w:eastAsia="en-US" w:bidi="ar-SA"/>
      </w:rPr>
    </w:lvl>
    <w:lvl w:ilvl="3" w:tplc="B3B602B8">
      <w:numFmt w:val="bullet"/>
      <w:lvlText w:val="•"/>
      <w:lvlJc w:val="left"/>
      <w:pPr>
        <w:ind w:left="3486" w:hanging="183"/>
      </w:pPr>
      <w:rPr>
        <w:rFonts w:hint="default"/>
        <w:lang w:val="ru-RU" w:eastAsia="en-US" w:bidi="ar-SA"/>
      </w:rPr>
    </w:lvl>
    <w:lvl w:ilvl="4" w:tplc="9D30D2A6">
      <w:numFmt w:val="bullet"/>
      <w:lvlText w:val="•"/>
      <w:lvlJc w:val="left"/>
      <w:pPr>
        <w:ind w:left="4535" w:hanging="183"/>
      </w:pPr>
      <w:rPr>
        <w:rFonts w:hint="default"/>
        <w:lang w:val="ru-RU" w:eastAsia="en-US" w:bidi="ar-SA"/>
      </w:rPr>
    </w:lvl>
    <w:lvl w:ilvl="5" w:tplc="A6687C5C">
      <w:numFmt w:val="bullet"/>
      <w:lvlText w:val="•"/>
      <w:lvlJc w:val="left"/>
      <w:pPr>
        <w:ind w:left="5584" w:hanging="183"/>
      </w:pPr>
      <w:rPr>
        <w:rFonts w:hint="default"/>
        <w:lang w:val="ru-RU" w:eastAsia="en-US" w:bidi="ar-SA"/>
      </w:rPr>
    </w:lvl>
    <w:lvl w:ilvl="6" w:tplc="69D8EEE4">
      <w:numFmt w:val="bullet"/>
      <w:lvlText w:val="•"/>
      <w:lvlJc w:val="left"/>
      <w:pPr>
        <w:ind w:left="6633" w:hanging="183"/>
      </w:pPr>
      <w:rPr>
        <w:rFonts w:hint="default"/>
        <w:lang w:val="ru-RU" w:eastAsia="en-US" w:bidi="ar-SA"/>
      </w:rPr>
    </w:lvl>
    <w:lvl w:ilvl="7" w:tplc="217E1FCE">
      <w:numFmt w:val="bullet"/>
      <w:lvlText w:val="•"/>
      <w:lvlJc w:val="left"/>
      <w:pPr>
        <w:ind w:left="7682" w:hanging="183"/>
      </w:pPr>
      <w:rPr>
        <w:rFonts w:hint="default"/>
        <w:lang w:val="ru-RU" w:eastAsia="en-US" w:bidi="ar-SA"/>
      </w:rPr>
    </w:lvl>
    <w:lvl w:ilvl="8" w:tplc="8F02E590">
      <w:numFmt w:val="bullet"/>
      <w:lvlText w:val="•"/>
      <w:lvlJc w:val="left"/>
      <w:pPr>
        <w:ind w:left="8731" w:hanging="183"/>
      </w:pPr>
      <w:rPr>
        <w:rFonts w:hint="default"/>
        <w:lang w:val="ru-RU" w:eastAsia="en-US" w:bidi="ar-SA"/>
      </w:rPr>
    </w:lvl>
  </w:abstractNum>
  <w:abstractNum w:abstractNumId="104">
    <w:nsid w:val="69D56D12"/>
    <w:multiLevelType w:val="hybridMultilevel"/>
    <w:tmpl w:val="5B1CC76A"/>
    <w:lvl w:ilvl="0" w:tplc="D8D4F6C0">
      <w:start w:val="1"/>
      <w:numFmt w:val="decimal"/>
      <w:lvlText w:val="%1)"/>
      <w:lvlJc w:val="left"/>
      <w:pPr>
        <w:ind w:left="336" w:hanging="446"/>
      </w:pPr>
      <w:rPr>
        <w:rFonts w:ascii="Times New Roman" w:eastAsia="Times New Roman" w:hAnsi="Times New Roman" w:cs="Times New Roman" w:hint="default"/>
        <w:w w:val="100"/>
        <w:sz w:val="24"/>
        <w:szCs w:val="24"/>
        <w:lang w:val="ru-RU" w:eastAsia="en-US" w:bidi="ar-SA"/>
      </w:rPr>
    </w:lvl>
    <w:lvl w:ilvl="1" w:tplc="C88A054C">
      <w:numFmt w:val="bullet"/>
      <w:lvlText w:val="•"/>
      <w:lvlJc w:val="left"/>
      <w:pPr>
        <w:ind w:left="1388" w:hanging="446"/>
      </w:pPr>
      <w:rPr>
        <w:rFonts w:hint="default"/>
        <w:lang w:val="ru-RU" w:eastAsia="en-US" w:bidi="ar-SA"/>
      </w:rPr>
    </w:lvl>
    <w:lvl w:ilvl="2" w:tplc="7CFA0028">
      <w:numFmt w:val="bullet"/>
      <w:lvlText w:val="•"/>
      <w:lvlJc w:val="left"/>
      <w:pPr>
        <w:ind w:left="2437" w:hanging="446"/>
      </w:pPr>
      <w:rPr>
        <w:rFonts w:hint="default"/>
        <w:lang w:val="ru-RU" w:eastAsia="en-US" w:bidi="ar-SA"/>
      </w:rPr>
    </w:lvl>
    <w:lvl w:ilvl="3" w:tplc="35461FB8">
      <w:numFmt w:val="bullet"/>
      <w:lvlText w:val="•"/>
      <w:lvlJc w:val="left"/>
      <w:pPr>
        <w:ind w:left="3486" w:hanging="446"/>
      </w:pPr>
      <w:rPr>
        <w:rFonts w:hint="default"/>
        <w:lang w:val="ru-RU" w:eastAsia="en-US" w:bidi="ar-SA"/>
      </w:rPr>
    </w:lvl>
    <w:lvl w:ilvl="4" w:tplc="4DE4BA40">
      <w:numFmt w:val="bullet"/>
      <w:lvlText w:val="•"/>
      <w:lvlJc w:val="left"/>
      <w:pPr>
        <w:ind w:left="4535" w:hanging="446"/>
      </w:pPr>
      <w:rPr>
        <w:rFonts w:hint="default"/>
        <w:lang w:val="ru-RU" w:eastAsia="en-US" w:bidi="ar-SA"/>
      </w:rPr>
    </w:lvl>
    <w:lvl w:ilvl="5" w:tplc="9BD47DE2">
      <w:numFmt w:val="bullet"/>
      <w:lvlText w:val="•"/>
      <w:lvlJc w:val="left"/>
      <w:pPr>
        <w:ind w:left="5584" w:hanging="446"/>
      </w:pPr>
      <w:rPr>
        <w:rFonts w:hint="default"/>
        <w:lang w:val="ru-RU" w:eastAsia="en-US" w:bidi="ar-SA"/>
      </w:rPr>
    </w:lvl>
    <w:lvl w:ilvl="6" w:tplc="B8289052">
      <w:numFmt w:val="bullet"/>
      <w:lvlText w:val="•"/>
      <w:lvlJc w:val="left"/>
      <w:pPr>
        <w:ind w:left="6633" w:hanging="446"/>
      </w:pPr>
      <w:rPr>
        <w:rFonts w:hint="default"/>
        <w:lang w:val="ru-RU" w:eastAsia="en-US" w:bidi="ar-SA"/>
      </w:rPr>
    </w:lvl>
    <w:lvl w:ilvl="7" w:tplc="32D6A28C">
      <w:numFmt w:val="bullet"/>
      <w:lvlText w:val="•"/>
      <w:lvlJc w:val="left"/>
      <w:pPr>
        <w:ind w:left="7682" w:hanging="446"/>
      </w:pPr>
      <w:rPr>
        <w:rFonts w:hint="default"/>
        <w:lang w:val="ru-RU" w:eastAsia="en-US" w:bidi="ar-SA"/>
      </w:rPr>
    </w:lvl>
    <w:lvl w:ilvl="8" w:tplc="80D4ECC4">
      <w:numFmt w:val="bullet"/>
      <w:lvlText w:val="•"/>
      <w:lvlJc w:val="left"/>
      <w:pPr>
        <w:ind w:left="8731" w:hanging="446"/>
      </w:pPr>
      <w:rPr>
        <w:rFonts w:hint="default"/>
        <w:lang w:val="ru-RU" w:eastAsia="en-US" w:bidi="ar-SA"/>
      </w:rPr>
    </w:lvl>
  </w:abstractNum>
  <w:abstractNum w:abstractNumId="105">
    <w:nsid w:val="6C6109A6"/>
    <w:multiLevelType w:val="hybridMultilevel"/>
    <w:tmpl w:val="AF6A1CB2"/>
    <w:lvl w:ilvl="0" w:tplc="273C6ACE">
      <w:numFmt w:val="bullet"/>
      <w:lvlText w:val=""/>
      <w:lvlJc w:val="left"/>
      <w:pPr>
        <w:ind w:left="2506" w:hanging="360"/>
      </w:pPr>
      <w:rPr>
        <w:rFonts w:ascii="Symbol" w:eastAsia="Symbol" w:hAnsi="Symbol" w:cs="Symbol" w:hint="default"/>
        <w:w w:val="100"/>
        <w:sz w:val="24"/>
        <w:szCs w:val="24"/>
        <w:lang w:val="ru-RU" w:eastAsia="en-US" w:bidi="ar-SA"/>
      </w:rPr>
    </w:lvl>
    <w:lvl w:ilvl="1" w:tplc="BF6AC172">
      <w:numFmt w:val="bullet"/>
      <w:lvlText w:val="•"/>
      <w:lvlJc w:val="left"/>
      <w:pPr>
        <w:ind w:left="3366" w:hanging="360"/>
      </w:pPr>
      <w:rPr>
        <w:rFonts w:hint="default"/>
        <w:lang w:val="ru-RU" w:eastAsia="en-US" w:bidi="ar-SA"/>
      </w:rPr>
    </w:lvl>
    <w:lvl w:ilvl="2" w:tplc="D4B0DDB8">
      <w:numFmt w:val="bullet"/>
      <w:lvlText w:val="•"/>
      <w:lvlJc w:val="left"/>
      <w:pPr>
        <w:ind w:left="4232" w:hanging="360"/>
      </w:pPr>
      <w:rPr>
        <w:rFonts w:hint="default"/>
        <w:lang w:val="ru-RU" w:eastAsia="en-US" w:bidi="ar-SA"/>
      </w:rPr>
    </w:lvl>
    <w:lvl w:ilvl="3" w:tplc="81E237F4">
      <w:numFmt w:val="bullet"/>
      <w:lvlText w:val="•"/>
      <w:lvlJc w:val="left"/>
      <w:pPr>
        <w:ind w:left="5099" w:hanging="360"/>
      </w:pPr>
      <w:rPr>
        <w:rFonts w:hint="default"/>
        <w:lang w:val="ru-RU" w:eastAsia="en-US" w:bidi="ar-SA"/>
      </w:rPr>
    </w:lvl>
    <w:lvl w:ilvl="4" w:tplc="1E9EFC20">
      <w:numFmt w:val="bullet"/>
      <w:lvlText w:val="•"/>
      <w:lvlJc w:val="left"/>
      <w:pPr>
        <w:ind w:left="5965" w:hanging="360"/>
      </w:pPr>
      <w:rPr>
        <w:rFonts w:hint="default"/>
        <w:lang w:val="ru-RU" w:eastAsia="en-US" w:bidi="ar-SA"/>
      </w:rPr>
    </w:lvl>
    <w:lvl w:ilvl="5" w:tplc="EB0E2626">
      <w:numFmt w:val="bullet"/>
      <w:lvlText w:val="•"/>
      <w:lvlJc w:val="left"/>
      <w:pPr>
        <w:ind w:left="6832" w:hanging="360"/>
      </w:pPr>
      <w:rPr>
        <w:rFonts w:hint="default"/>
        <w:lang w:val="ru-RU" w:eastAsia="en-US" w:bidi="ar-SA"/>
      </w:rPr>
    </w:lvl>
    <w:lvl w:ilvl="6" w:tplc="CCE637F4">
      <w:numFmt w:val="bullet"/>
      <w:lvlText w:val="•"/>
      <w:lvlJc w:val="left"/>
      <w:pPr>
        <w:ind w:left="7698" w:hanging="360"/>
      </w:pPr>
      <w:rPr>
        <w:rFonts w:hint="default"/>
        <w:lang w:val="ru-RU" w:eastAsia="en-US" w:bidi="ar-SA"/>
      </w:rPr>
    </w:lvl>
    <w:lvl w:ilvl="7" w:tplc="1090B63E">
      <w:numFmt w:val="bullet"/>
      <w:lvlText w:val="•"/>
      <w:lvlJc w:val="left"/>
      <w:pPr>
        <w:ind w:left="8564" w:hanging="360"/>
      </w:pPr>
      <w:rPr>
        <w:rFonts w:hint="default"/>
        <w:lang w:val="ru-RU" w:eastAsia="en-US" w:bidi="ar-SA"/>
      </w:rPr>
    </w:lvl>
    <w:lvl w:ilvl="8" w:tplc="1EBEC3F4">
      <w:numFmt w:val="bullet"/>
      <w:lvlText w:val="•"/>
      <w:lvlJc w:val="left"/>
      <w:pPr>
        <w:ind w:left="9431" w:hanging="360"/>
      </w:pPr>
      <w:rPr>
        <w:rFonts w:hint="default"/>
        <w:lang w:val="ru-RU" w:eastAsia="en-US" w:bidi="ar-SA"/>
      </w:rPr>
    </w:lvl>
  </w:abstractNum>
  <w:abstractNum w:abstractNumId="106">
    <w:nsid w:val="6CD04839"/>
    <w:multiLevelType w:val="hybridMultilevel"/>
    <w:tmpl w:val="0180E4AA"/>
    <w:lvl w:ilvl="0" w:tplc="DE784598">
      <w:start w:val="1"/>
      <w:numFmt w:val="decimal"/>
      <w:lvlText w:val="%1)"/>
      <w:lvlJc w:val="left"/>
      <w:pPr>
        <w:ind w:left="1753" w:hanging="850"/>
      </w:pPr>
      <w:rPr>
        <w:rFonts w:ascii="Times New Roman" w:eastAsia="Times New Roman" w:hAnsi="Times New Roman" w:cs="Times New Roman" w:hint="default"/>
        <w:b/>
        <w:bCs/>
        <w:w w:val="99"/>
        <w:sz w:val="28"/>
        <w:szCs w:val="28"/>
        <w:lang w:val="ru-RU" w:eastAsia="en-US" w:bidi="ar-SA"/>
      </w:rPr>
    </w:lvl>
    <w:lvl w:ilvl="1" w:tplc="28943476">
      <w:numFmt w:val="bullet"/>
      <w:lvlText w:val="•"/>
      <w:lvlJc w:val="left"/>
      <w:pPr>
        <w:ind w:left="2666" w:hanging="850"/>
      </w:pPr>
      <w:rPr>
        <w:rFonts w:hint="default"/>
        <w:lang w:val="ru-RU" w:eastAsia="en-US" w:bidi="ar-SA"/>
      </w:rPr>
    </w:lvl>
    <w:lvl w:ilvl="2" w:tplc="0EBEFC56">
      <w:numFmt w:val="bullet"/>
      <w:lvlText w:val="•"/>
      <w:lvlJc w:val="left"/>
      <w:pPr>
        <w:ind w:left="3573" w:hanging="850"/>
      </w:pPr>
      <w:rPr>
        <w:rFonts w:hint="default"/>
        <w:lang w:val="ru-RU" w:eastAsia="en-US" w:bidi="ar-SA"/>
      </w:rPr>
    </w:lvl>
    <w:lvl w:ilvl="3" w:tplc="05C0DCFA">
      <w:numFmt w:val="bullet"/>
      <w:lvlText w:val="•"/>
      <w:lvlJc w:val="left"/>
      <w:pPr>
        <w:ind w:left="4480" w:hanging="850"/>
      </w:pPr>
      <w:rPr>
        <w:rFonts w:hint="default"/>
        <w:lang w:val="ru-RU" w:eastAsia="en-US" w:bidi="ar-SA"/>
      </w:rPr>
    </w:lvl>
    <w:lvl w:ilvl="4" w:tplc="E33050AE">
      <w:numFmt w:val="bullet"/>
      <w:lvlText w:val="•"/>
      <w:lvlJc w:val="left"/>
      <w:pPr>
        <w:ind w:left="5387" w:hanging="850"/>
      </w:pPr>
      <w:rPr>
        <w:rFonts w:hint="default"/>
        <w:lang w:val="ru-RU" w:eastAsia="en-US" w:bidi="ar-SA"/>
      </w:rPr>
    </w:lvl>
    <w:lvl w:ilvl="5" w:tplc="7BBEC19E">
      <w:numFmt w:val="bullet"/>
      <w:lvlText w:val="•"/>
      <w:lvlJc w:val="left"/>
      <w:pPr>
        <w:ind w:left="6294" w:hanging="850"/>
      </w:pPr>
      <w:rPr>
        <w:rFonts w:hint="default"/>
        <w:lang w:val="ru-RU" w:eastAsia="en-US" w:bidi="ar-SA"/>
      </w:rPr>
    </w:lvl>
    <w:lvl w:ilvl="6" w:tplc="801AC70A">
      <w:numFmt w:val="bullet"/>
      <w:lvlText w:val="•"/>
      <w:lvlJc w:val="left"/>
      <w:pPr>
        <w:ind w:left="7201" w:hanging="850"/>
      </w:pPr>
      <w:rPr>
        <w:rFonts w:hint="default"/>
        <w:lang w:val="ru-RU" w:eastAsia="en-US" w:bidi="ar-SA"/>
      </w:rPr>
    </w:lvl>
    <w:lvl w:ilvl="7" w:tplc="70329368">
      <w:numFmt w:val="bullet"/>
      <w:lvlText w:val="•"/>
      <w:lvlJc w:val="left"/>
      <w:pPr>
        <w:ind w:left="8108" w:hanging="850"/>
      </w:pPr>
      <w:rPr>
        <w:rFonts w:hint="default"/>
        <w:lang w:val="ru-RU" w:eastAsia="en-US" w:bidi="ar-SA"/>
      </w:rPr>
    </w:lvl>
    <w:lvl w:ilvl="8" w:tplc="81AE7796">
      <w:numFmt w:val="bullet"/>
      <w:lvlText w:val="•"/>
      <w:lvlJc w:val="left"/>
      <w:pPr>
        <w:ind w:left="9015" w:hanging="850"/>
      </w:pPr>
      <w:rPr>
        <w:rFonts w:hint="default"/>
        <w:lang w:val="ru-RU" w:eastAsia="en-US" w:bidi="ar-SA"/>
      </w:rPr>
    </w:lvl>
  </w:abstractNum>
  <w:abstractNum w:abstractNumId="107">
    <w:nsid w:val="72627B09"/>
    <w:multiLevelType w:val="hybridMultilevel"/>
    <w:tmpl w:val="B6BA9BDA"/>
    <w:lvl w:ilvl="0" w:tplc="89A61182">
      <w:start w:val="1"/>
      <w:numFmt w:val="bullet"/>
      <w:lvlText w:val="-"/>
      <w:lvlJc w:val="left"/>
      <w:pPr>
        <w:ind w:left="5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2FD42236">
      <w:start w:val="1"/>
      <w:numFmt w:val="bullet"/>
      <w:lvlText w:val="o"/>
      <w:lvlJc w:val="left"/>
      <w:pPr>
        <w:ind w:left="1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7441B94">
      <w:start w:val="1"/>
      <w:numFmt w:val="bullet"/>
      <w:lvlText w:val="▪"/>
      <w:lvlJc w:val="left"/>
      <w:pPr>
        <w:ind w:left="18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7C52C382">
      <w:start w:val="1"/>
      <w:numFmt w:val="bullet"/>
      <w:lvlText w:val="•"/>
      <w:lvlJc w:val="left"/>
      <w:pPr>
        <w:ind w:left="25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91CDBB2">
      <w:start w:val="1"/>
      <w:numFmt w:val="bullet"/>
      <w:lvlText w:val="o"/>
      <w:lvlJc w:val="left"/>
      <w:pPr>
        <w:ind w:left="32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C8F84492">
      <w:start w:val="1"/>
      <w:numFmt w:val="bullet"/>
      <w:lvlText w:val="▪"/>
      <w:lvlJc w:val="left"/>
      <w:pPr>
        <w:ind w:left="40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E3BADE98">
      <w:start w:val="1"/>
      <w:numFmt w:val="bullet"/>
      <w:lvlText w:val="•"/>
      <w:lvlJc w:val="left"/>
      <w:pPr>
        <w:ind w:left="47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FE6E46D2">
      <w:start w:val="1"/>
      <w:numFmt w:val="bullet"/>
      <w:lvlText w:val="o"/>
      <w:lvlJc w:val="left"/>
      <w:pPr>
        <w:ind w:left="54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BB6C07A">
      <w:start w:val="1"/>
      <w:numFmt w:val="bullet"/>
      <w:lvlText w:val="▪"/>
      <w:lvlJc w:val="left"/>
      <w:pPr>
        <w:ind w:left="61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08">
    <w:nsid w:val="728E7602"/>
    <w:multiLevelType w:val="hybridMultilevel"/>
    <w:tmpl w:val="1E9C92EA"/>
    <w:lvl w:ilvl="0" w:tplc="AD90F4E8">
      <w:start w:val="1"/>
      <w:numFmt w:val="decimal"/>
      <w:lvlText w:val="%1."/>
      <w:lvlJc w:val="left"/>
      <w:pPr>
        <w:ind w:left="1556" w:hanging="653"/>
      </w:pPr>
      <w:rPr>
        <w:rFonts w:ascii="Times New Roman" w:eastAsia="Times New Roman" w:hAnsi="Times New Roman" w:cs="Times New Roman" w:hint="default"/>
        <w:w w:val="99"/>
        <w:sz w:val="28"/>
        <w:szCs w:val="28"/>
        <w:lang w:val="ru-RU" w:eastAsia="en-US" w:bidi="ar-SA"/>
      </w:rPr>
    </w:lvl>
    <w:lvl w:ilvl="1" w:tplc="E940FE14">
      <w:numFmt w:val="bullet"/>
      <w:lvlText w:val="•"/>
      <w:lvlJc w:val="left"/>
      <w:pPr>
        <w:ind w:left="2486" w:hanging="653"/>
      </w:pPr>
      <w:rPr>
        <w:rFonts w:hint="default"/>
        <w:lang w:val="ru-RU" w:eastAsia="en-US" w:bidi="ar-SA"/>
      </w:rPr>
    </w:lvl>
    <w:lvl w:ilvl="2" w:tplc="F884A5A2">
      <w:numFmt w:val="bullet"/>
      <w:lvlText w:val="•"/>
      <w:lvlJc w:val="left"/>
      <w:pPr>
        <w:ind w:left="3413" w:hanging="653"/>
      </w:pPr>
      <w:rPr>
        <w:rFonts w:hint="default"/>
        <w:lang w:val="ru-RU" w:eastAsia="en-US" w:bidi="ar-SA"/>
      </w:rPr>
    </w:lvl>
    <w:lvl w:ilvl="3" w:tplc="A0E8970A">
      <w:numFmt w:val="bullet"/>
      <w:lvlText w:val="•"/>
      <w:lvlJc w:val="left"/>
      <w:pPr>
        <w:ind w:left="4340" w:hanging="653"/>
      </w:pPr>
      <w:rPr>
        <w:rFonts w:hint="default"/>
        <w:lang w:val="ru-RU" w:eastAsia="en-US" w:bidi="ar-SA"/>
      </w:rPr>
    </w:lvl>
    <w:lvl w:ilvl="4" w:tplc="D340FB62">
      <w:numFmt w:val="bullet"/>
      <w:lvlText w:val="•"/>
      <w:lvlJc w:val="left"/>
      <w:pPr>
        <w:ind w:left="5267" w:hanging="653"/>
      </w:pPr>
      <w:rPr>
        <w:rFonts w:hint="default"/>
        <w:lang w:val="ru-RU" w:eastAsia="en-US" w:bidi="ar-SA"/>
      </w:rPr>
    </w:lvl>
    <w:lvl w:ilvl="5" w:tplc="70D882DC">
      <w:numFmt w:val="bullet"/>
      <w:lvlText w:val="•"/>
      <w:lvlJc w:val="left"/>
      <w:pPr>
        <w:ind w:left="6194" w:hanging="653"/>
      </w:pPr>
      <w:rPr>
        <w:rFonts w:hint="default"/>
        <w:lang w:val="ru-RU" w:eastAsia="en-US" w:bidi="ar-SA"/>
      </w:rPr>
    </w:lvl>
    <w:lvl w:ilvl="6" w:tplc="CD860E1C">
      <w:numFmt w:val="bullet"/>
      <w:lvlText w:val="•"/>
      <w:lvlJc w:val="left"/>
      <w:pPr>
        <w:ind w:left="7121" w:hanging="653"/>
      </w:pPr>
      <w:rPr>
        <w:rFonts w:hint="default"/>
        <w:lang w:val="ru-RU" w:eastAsia="en-US" w:bidi="ar-SA"/>
      </w:rPr>
    </w:lvl>
    <w:lvl w:ilvl="7" w:tplc="9F9CCC56">
      <w:numFmt w:val="bullet"/>
      <w:lvlText w:val="•"/>
      <w:lvlJc w:val="left"/>
      <w:pPr>
        <w:ind w:left="8048" w:hanging="653"/>
      </w:pPr>
      <w:rPr>
        <w:rFonts w:hint="default"/>
        <w:lang w:val="ru-RU" w:eastAsia="en-US" w:bidi="ar-SA"/>
      </w:rPr>
    </w:lvl>
    <w:lvl w:ilvl="8" w:tplc="AF364A48">
      <w:numFmt w:val="bullet"/>
      <w:lvlText w:val="•"/>
      <w:lvlJc w:val="left"/>
      <w:pPr>
        <w:ind w:left="8975" w:hanging="653"/>
      </w:pPr>
      <w:rPr>
        <w:rFonts w:hint="default"/>
        <w:lang w:val="ru-RU" w:eastAsia="en-US" w:bidi="ar-SA"/>
      </w:rPr>
    </w:lvl>
  </w:abstractNum>
  <w:abstractNum w:abstractNumId="109">
    <w:nsid w:val="738B7478"/>
    <w:multiLevelType w:val="hybridMultilevel"/>
    <w:tmpl w:val="D6AC3306"/>
    <w:lvl w:ilvl="0" w:tplc="E6304EDA">
      <w:start w:val="1"/>
      <w:numFmt w:val="bullet"/>
      <w:lvlText w:val="-"/>
      <w:lvlJc w:val="left"/>
      <w:pPr>
        <w:ind w:left="15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6B727638">
      <w:start w:val="1"/>
      <w:numFmt w:val="bullet"/>
      <w:lvlText w:val="o"/>
      <w:lvlJc w:val="left"/>
      <w:pPr>
        <w:ind w:left="1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CCE9EB8">
      <w:start w:val="1"/>
      <w:numFmt w:val="bullet"/>
      <w:lvlText w:val="▪"/>
      <w:lvlJc w:val="left"/>
      <w:pPr>
        <w:ind w:left="18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A316157A">
      <w:start w:val="1"/>
      <w:numFmt w:val="bullet"/>
      <w:lvlText w:val="•"/>
      <w:lvlJc w:val="left"/>
      <w:pPr>
        <w:ind w:left="25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3D3483FE">
      <w:start w:val="1"/>
      <w:numFmt w:val="bullet"/>
      <w:lvlText w:val="o"/>
      <w:lvlJc w:val="left"/>
      <w:pPr>
        <w:ind w:left="32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447CB506">
      <w:start w:val="1"/>
      <w:numFmt w:val="bullet"/>
      <w:lvlText w:val="▪"/>
      <w:lvlJc w:val="left"/>
      <w:pPr>
        <w:ind w:left="40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141CD5C0">
      <w:start w:val="1"/>
      <w:numFmt w:val="bullet"/>
      <w:lvlText w:val="•"/>
      <w:lvlJc w:val="left"/>
      <w:pPr>
        <w:ind w:left="47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C7D6F46C">
      <w:start w:val="1"/>
      <w:numFmt w:val="bullet"/>
      <w:lvlText w:val="o"/>
      <w:lvlJc w:val="left"/>
      <w:pPr>
        <w:ind w:left="54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0A6409A">
      <w:start w:val="1"/>
      <w:numFmt w:val="bullet"/>
      <w:lvlText w:val="▪"/>
      <w:lvlJc w:val="left"/>
      <w:pPr>
        <w:ind w:left="61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10">
    <w:nsid w:val="73C75938"/>
    <w:multiLevelType w:val="hybridMultilevel"/>
    <w:tmpl w:val="1BDC4A00"/>
    <w:lvl w:ilvl="0" w:tplc="73DC63A2">
      <w:numFmt w:val="bullet"/>
      <w:lvlText w:val="-"/>
      <w:lvlJc w:val="left"/>
      <w:pPr>
        <w:ind w:left="336" w:hanging="145"/>
      </w:pPr>
      <w:rPr>
        <w:rFonts w:ascii="Times New Roman" w:eastAsia="Times New Roman" w:hAnsi="Times New Roman" w:cs="Times New Roman" w:hint="default"/>
        <w:w w:val="94"/>
        <w:sz w:val="24"/>
        <w:szCs w:val="24"/>
        <w:lang w:val="ru-RU" w:eastAsia="en-US" w:bidi="ar-SA"/>
      </w:rPr>
    </w:lvl>
    <w:lvl w:ilvl="1" w:tplc="9EE2BDBE">
      <w:numFmt w:val="bullet"/>
      <w:lvlText w:val="•"/>
      <w:lvlJc w:val="left"/>
      <w:pPr>
        <w:ind w:left="1388" w:hanging="145"/>
      </w:pPr>
      <w:rPr>
        <w:rFonts w:hint="default"/>
        <w:lang w:val="ru-RU" w:eastAsia="en-US" w:bidi="ar-SA"/>
      </w:rPr>
    </w:lvl>
    <w:lvl w:ilvl="2" w:tplc="919A2DEC">
      <w:numFmt w:val="bullet"/>
      <w:lvlText w:val="•"/>
      <w:lvlJc w:val="left"/>
      <w:pPr>
        <w:ind w:left="2437" w:hanging="145"/>
      </w:pPr>
      <w:rPr>
        <w:rFonts w:hint="default"/>
        <w:lang w:val="ru-RU" w:eastAsia="en-US" w:bidi="ar-SA"/>
      </w:rPr>
    </w:lvl>
    <w:lvl w:ilvl="3" w:tplc="3814D2B8">
      <w:numFmt w:val="bullet"/>
      <w:lvlText w:val="•"/>
      <w:lvlJc w:val="left"/>
      <w:pPr>
        <w:ind w:left="3486" w:hanging="145"/>
      </w:pPr>
      <w:rPr>
        <w:rFonts w:hint="default"/>
        <w:lang w:val="ru-RU" w:eastAsia="en-US" w:bidi="ar-SA"/>
      </w:rPr>
    </w:lvl>
    <w:lvl w:ilvl="4" w:tplc="8562AA02">
      <w:numFmt w:val="bullet"/>
      <w:lvlText w:val="•"/>
      <w:lvlJc w:val="left"/>
      <w:pPr>
        <w:ind w:left="4535" w:hanging="145"/>
      </w:pPr>
      <w:rPr>
        <w:rFonts w:hint="default"/>
        <w:lang w:val="ru-RU" w:eastAsia="en-US" w:bidi="ar-SA"/>
      </w:rPr>
    </w:lvl>
    <w:lvl w:ilvl="5" w:tplc="8912F96A">
      <w:numFmt w:val="bullet"/>
      <w:lvlText w:val="•"/>
      <w:lvlJc w:val="left"/>
      <w:pPr>
        <w:ind w:left="5584" w:hanging="145"/>
      </w:pPr>
      <w:rPr>
        <w:rFonts w:hint="default"/>
        <w:lang w:val="ru-RU" w:eastAsia="en-US" w:bidi="ar-SA"/>
      </w:rPr>
    </w:lvl>
    <w:lvl w:ilvl="6" w:tplc="F456304A">
      <w:numFmt w:val="bullet"/>
      <w:lvlText w:val="•"/>
      <w:lvlJc w:val="left"/>
      <w:pPr>
        <w:ind w:left="6633" w:hanging="145"/>
      </w:pPr>
      <w:rPr>
        <w:rFonts w:hint="default"/>
        <w:lang w:val="ru-RU" w:eastAsia="en-US" w:bidi="ar-SA"/>
      </w:rPr>
    </w:lvl>
    <w:lvl w:ilvl="7" w:tplc="EFFE7154">
      <w:numFmt w:val="bullet"/>
      <w:lvlText w:val="•"/>
      <w:lvlJc w:val="left"/>
      <w:pPr>
        <w:ind w:left="7682" w:hanging="145"/>
      </w:pPr>
      <w:rPr>
        <w:rFonts w:hint="default"/>
        <w:lang w:val="ru-RU" w:eastAsia="en-US" w:bidi="ar-SA"/>
      </w:rPr>
    </w:lvl>
    <w:lvl w:ilvl="8" w:tplc="4204E704">
      <w:numFmt w:val="bullet"/>
      <w:lvlText w:val="•"/>
      <w:lvlJc w:val="left"/>
      <w:pPr>
        <w:ind w:left="8731" w:hanging="145"/>
      </w:pPr>
      <w:rPr>
        <w:rFonts w:hint="default"/>
        <w:lang w:val="ru-RU" w:eastAsia="en-US" w:bidi="ar-SA"/>
      </w:rPr>
    </w:lvl>
  </w:abstractNum>
  <w:abstractNum w:abstractNumId="111">
    <w:nsid w:val="75B1621C"/>
    <w:multiLevelType w:val="hybridMultilevel"/>
    <w:tmpl w:val="412A7B4E"/>
    <w:lvl w:ilvl="0" w:tplc="E2AA3038">
      <w:start w:val="1"/>
      <w:numFmt w:val="decimal"/>
      <w:lvlText w:val="%1)"/>
      <w:lvlJc w:val="left"/>
      <w:pPr>
        <w:ind w:left="1643" w:hanging="264"/>
      </w:pPr>
      <w:rPr>
        <w:rFonts w:ascii="Times New Roman" w:eastAsia="Times New Roman" w:hAnsi="Times New Roman" w:cs="Times New Roman" w:hint="default"/>
        <w:b/>
        <w:bCs/>
        <w:w w:val="100"/>
        <w:sz w:val="24"/>
        <w:szCs w:val="24"/>
        <w:lang w:val="ru-RU" w:eastAsia="en-US" w:bidi="ar-SA"/>
      </w:rPr>
    </w:lvl>
    <w:lvl w:ilvl="1" w:tplc="3834A33C">
      <w:numFmt w:val="bullet"/>
      <w:lvlText w:val="•"/>
      <w:lvlJc w:val="left"/>
      <w:pPr>
        <w:ind w:left="2570" w:hanging="264"/>
      </w:pPr>
      <w:rPr>
        <w:rFonts w:hint="default"/>
        <w:lang w:val="ru-RU" w:eastAsia="en-US" w:bidi="ar-SA"/>
      </w:rPr>
    </w:lvl>
    <w:lvl w:ilvl="2" w:tplc="CDB65F32">
      <w:numFmt w:val="bullet"/>
      <w:lvlText w:val="•"/>
      <w:lvlJc w:val="left"/>
      <w:pPr>
        <w:ind w:left="3500" w:hanging="264"/>
      </w:pPr>
      <w:rPr>
        <w:rFonts w:hint="default"/>
        <w:lang w:val="ru-RU" w:eastAsia="en-US" w:bidi="ar-SA"/>
      </w:rPr>
    </w:lvl>
    <w:lvl w:ilvl="3" w:tplc="8AE2A7C4">
      <w:numFmt w:val="bullet"/>
      <w:lvlText w:val="•"/>
      <w:lvlJc w:val="left"/>
      <w:pPr>
        <w:ind w:left="4431" w:hanging="264"/>
      </w:pPr>
      <w:rPr>
        <w:rFonts w:hint="default"/>
        <w:lang w:val="ru-RU" w:eastAsia="en-US" w:bidi="ar-SA"/>
      </w:rPr>
    </w:lvl>
    <w:lvl w:ilvl="4" w:tplc="7854AA66">
      <w:numFmt w:val="bullet"/>
      <w:lvlText w:val="•"/>
      <w:lvlJc w:val="left"/>
      <w:pPr>
        <w:ind w:left="5361" w:hanging="264"/>
      </w:pPr>
      <w:rPr>
        <w:rFonts w:hint="default"/>
        <w:lang w:val="ru-RU" w:eastAsia="en-US" w:bidi="ar-SA"/>
      </w:rPr>
    </w:lvl>
    <w:lvl w:ilvl="5" w:tplc="755E2B16">
      <w:numFmt w:val="bullet"/>
      <w:lvlText w:val="•"/>
      <w:lvlJc w:val="left"/>
      <w:pPr>
        <w:ind w:left="6292" w:hanging="264"/>
      </w:pPr>
      <w:rPr>
        <w:rFonts w:hint="default"/>
        <w:lang w:val="ru-RU" w:eastAsia="en-US" w:bidi="ar-SA"/>
      </w:rPr>
    </w:lvl>
    <w:lvl w:ilvl="6" w:tplc="2E8AC104">
      <w:numFmt w:val="bullet"/>
      <w:lvlText w:val="•"/>
      <w:lvlJc w:val="left"/>
      <w:pPr>
        <w:ind w:left="7222" w:hanging="264"/>
      </w:pPr>
      <w:rPr>
        <w:rFonts w:hint="default"/>
        <w:lang w:val="ru-RU" w:eastAsia="en-US" w:bidi="ar-SA"/>
      </w:rPr>
    </w:lvl>
    <w:lvl w:ilvl="7" w:tplc="63A657AA">
      <w:numFmt w:val="bullet"/>
      <w:lvlText w:val="•"/>
      <w:lvlJc w:val="left"/>
      <w:pPr>
        <w:ind w:left="8152" w:hanging="264"/>
      </w:pPr>
      <w:rPr>
        <w:rFonts w:hint="default"/>
        <w:lang w:val="ru-RU" w:eastAsia="en-US" w:bidi="ar-SA"/>
      </w:rPr>
    </w:lvl>
    <w:lvl w:ilvl="8" w:tplc="8D94F532">
      <w:numFmt w:val="bullet"/>
      <w:lvlText w:val="•"/>
      <w:lvlJc w:val="left"/>
      <w:pPr>
        <w:ind w:left="9083" w:hanging="264"/>
      </w:pPr>
      <w:rPr>
        <w:rFonts w:hint="default"/>
        <w:lang w:val="ru-RU" w:eastAsia="en-US" w:bidi="ar-SA"/>
      </w:rPr>
    </w:lvl>
  </w:abstractNum>
  <w:abstractNum w:abstractNumId="112">
    <w:nsid w:val="75D25641"/>
    <w:multiLevelType w:val="multilevel"/>
    <w:tmpl w:val="54CA1FD8"/>
    <w:lvl w:ilvl="0">
      <w:start w:val="2"/>
      <w:numFmt w:val="decimal"/>
      <w:lvlText w:val="%1"/>
      <w:lvlJc w:val="left"/>
      <w:pPr>
        <w:ind w:left="779" w:hanging="543"/>
      </w:pPr>
      <w:rPr>
        <w:rFonts w:hint="default"/>
        <w:lang w:val="ru-RU" w:eastAsia="en-US" w:bidi="ar-SA"/>
      </w:rPr>
    </w:lvl>
    <w:lvl w:ilvl="1">
      <w:start w:val="4"/>
      <w:numFmt w:val="decimal"/>
      <w:lvlText w:val="%1.%2"/>
      <w:lvlJc w:val="left"/>
      <w:pPr>
        <w:ind w:left="779" w:hanging="543"/>
      </w:pPr>
      <w:rPr>
        <w:rFonts w:hint="default"/>
        <w:lang w:val="ru-RU" w:eastAsia="en-US" w:bidi="ar-SA"/>
      </w:rPr>
    </w:lvl>
    <w:lvl w:ilvl="2">
      <w:start w:val="1"/>
      <w:numFmt w:val="decimal"/>
      <w:lvlText w:val="%1.%2.%3."/>
      <w:lvlJc w:val="left"/>
      <w:pPr>
        <w:ind w:left="779" w:hanging="543"/>
      </w:pPr>
      <w:rPr>
        <w:rFonts w:hint="default"/>
        <w:i/>
        <w:iCs/>
        <w:spacing w:val="-5"/>
        <w:w w:val="100"/>
        <w:lang w:val="ru-RU" w:eastAsia="en-US" w:bidi="ar-SA"/>
      </w:rPr>
    </w:lvl>
    <w:lvl w:ilvl="3">
      <w:numFmt w:val="bullet"/>
      <w:lvlText w:val="•"/>
      <w:lvlJc w:val="left"/>
      <w:pPr>
        <w:ind w:left="3829" w:hanging="543"/>
      </w:pPr>
      <w:rPr>
        <w:rFonts w:hint="default"/>
        <w:lang w:val="ru-RU" w:eastAsia="en-US" w:bidi="ar-SA"/>
      </w:rPr>
    </w:lvl>
    <w:lvl w:ilvl="4">
      <w:numFmt w:val="bullet"/>
      <w:lvlText w:val="•"/>
      <w:lvlJc w:val="left"/>
      <w:pPr>
        <w:ind w:left="4845" w:hanging="543"/>
      </w:pPr>
      <w:rPr>
        <w:rFonts w:hint="default"/>
        <w:lang w:val="ru-RU" w:eastAsia="en-US" w:bidi="ar-SA"/>
      </w:rPr>
    </w:lvl>
    <w:lvl w:ilvl="5">
      <w:numFmt w:val="bullet"/>
      <w:lvlText w:val="•"/>
      <w:lvlJc w:val="left"/>
      <w:pPr>
        <w:ind w:left="5862" w:hanging="543"/>
      </w:pPr>
      <w:rPr>
        <w:rFonts w:hint="default"/>
        <w:lang w:val="ru-RU" w:eastAsia="en-US" w:bidi="ar-SA"/>
      </w:rPr>
    </w:lvl>
    <w:lvl w:ilvl="6">
      <w:numFmt w:val="bullet"/>
      <w:lvlText w:val="•"/>
      <w:lvlJc w:val="left"/>
      <w:pPr>
        <w:ind w:left="6878" w:hanging="543"/>
      </w:pPr>
      <w:rPr>
        <w:rFonts w:hint="default"/>
        <w:lang w:val="ru-RU" w:eastAsia="en-US" w:bidi="ar-SA"/>
      </w:rPr>
    </w:lvl>
    <w:lvl w:ilvl="7">
      <w:numFmt w:val="bullet"/>
      <w:lvlText w:val="•"/>
      <w:lvlJc w:val="left"/>
      <w:pPr>
        <w:ind w:left="7894" w:hanging="543"/>
      </w:pPr>
      <w:rPr>
        <w:rFonts w:hint="default"/>
        <w:lang w:val="ru-RU" w:eastAsia="en-US" w:bidi="ar-SA"/>
      </w:rPr>
    </w:lvl>
    <w:lvl w:ilvl="8">
      <w:numFmt w:val="bullet"/>
      <w:lvlText w:val="•"/>
      <w:lvlJc w:val="left"/>
      <w:pPr>
        <w:ind w:left="8911" w:hanging="543"/>
      </w:pPr>
      <w:rPr>
        <w:rFonts w:hint="default"/>
        <w:lang w:val="ru-RU" w:eastAsia="en-US" w:bidi="ar-SA"/>
      </w:rPr>
    </w:lvl>
  </w:abstractNum>
  <w:abstractNum w:abstractNumId="113">
    <w:nsid w:val="78D83A06"/>
    <w:multiLevelType w:val="hybridMultilevel"/>
    <w:tmpl w:val="95E0493E"/>
    <w:lvl w:ilvl="0" w:tplc="2D463FC6">
      <w:start w:val="1"/>
      <w:numFmt w:val="decimal"/>
      <w:lvlText w:val="%1."/>
      <w:lvlJc w:val="left"/>
      <w:pPr>
        <w:ind w:left="1147" w:hanging="245"/>
      </w:pPr>
      <w:rPr>
        <w:rFonts w:ascii="Times New Roman" w:eastAsia="Times New Roman" w:hAnsi="Times New Roman" w:cs="Times New Roman" w:hint="default"/>
        <w:w w:val="100"/>
        <w:sz w:val="24"/>
        <w:szCs w:val="24"/>
        <w:lang w:val="ru-RU" w:eastAsia="en-US" w:bidi="ar-SA"/>
      </w:rPr>
    </w:lvl>
    <w:lvl w:ilvl="1" w:tplc="DACEA296">
      <w:numFmt w:val="bullet"/>
      <w:lvlText w:val="•"/>
      <w:lvlJc w:val="left"/>
      <w:pPr>
        <w:ind w:left="2108" w:hanging="245"/>
      </w:pPr>
      <w:rPr>
        <w:rFonts w:hint="default"/>
        <w:lang w:val="ru-RU" w:eastAsia="en-US" w:bidi="ar-SA"/>
      </w:rPr>
    </w:lvl>
    <w:lvl w:ilvl="2" w:tplc="E6D063B8">
      <w:numFmt w:val="bullet"/>
      <w:lvlText w:val="•"/>
      <w:lvlJc w:val="left"/>
      <w:pPr>
        <w:ind w:left="3077" w:hanging="245"/>
      </w:pPr>
      <w:rPr>
        <w:rFonts w:hint="default"/>
        <w:lang w:val="ru-RU" w:eastAsia="en-US" w:bidi="ar-SA"/>
      </w:rPr>
    </w:lvl>
    <w:lvl w:ilvl="3" w:tplc="016AA40A">
      <w:numFmt w:val="bullet"/>
      <w:lvlText w:val="•"/>
      <w:lvlJc w:val="left"/>
      <w:pPr>
        <w:ind w:left="4046" w:hanging="245"/>
      </w:pPr>
      <w:rPr>
        <w:rFonts w:hint="default"/>
        <w:lang w:val="ru-RU" w:eastAsia="en-US" w:bidi="ar-SA"/>
      </w:rPr>
    </w:lvl>
    <w:lvl w:ilvl="4" w:tplc="818C78C2">
      <w:numFmt w:val="bullet"/>
      <w:lvlText w:val="•"/>
      <w:lvlJc w:val="left"/>
      <w:pPr>
        <w:ind w:left="5015" w:hanging="245"/>
      </w:pPr>
      <w:rPr>
        <w:rFonts w:hint="default"/>
        <w:lang w:val="ru-RU" w:eastAsia="en-US" w:bidi="ar-SA"/>
      </w:rPr>
    </w:lvl>
    <w:lvl w:ilvl="5" w:tplc="0686AAE4">
      <w:numFmt w:val="bullet"/>
      <w:lvlText w:val="•"/>
      <w:lvlJc w:val="left"/>
      <w:pPr>
        <w:ind w:left="5984" w:hanging="245"/>
      </w:pPr>
      <w:rPr>
        <w:rFonts w:hint="default"/>
        <w:lang w:val="ru-RU" w:eastAsia="en-US" w:bidi="ar-SA"/>
      </w:rPr>
    </w:lvl>
    <w:lvl w:ilvl="6" w:tplc="7F16F23E">
      <w:numFmt w:val="bullet"/>
      <w:lvlText w:val="•"/>
      <w:lvlJc w:val="left"/>
      <w:pPr>
        <w:ind w:left="6953" w:hanging="245"/>
      </w:pPr>
      <w:rPr>
        <w:rFonts w:hint="default"/>
        <w:lang w:val="ru-RU" w:eastAsia="en-US" w:bidi="ar-SA"/>
      </w:rPr>
    </w:lvl>
    <w:lvl w:ilvl="7" w:tplc="F0FA6412">
      <w:numFmt w:val="bullet"/>
      <w:lvlText w:val="•"/>
      <w:lvlJc w:val="left"/>
      <w:pPr>
        <w:ind w:left="7922" w:hanging="245"/>
      </w:pPr>
      <w:rPr>
        <w:rFonts w:hint="default"/>
        <w:lang w:val="ru-RU" w:eastAsia="en-US" w:bidi="ar-SA"/>
      </w:rPr>
    </w:lvl>
    <w:lvl w:ilvl="8" w:tplc="93709900">
      <w:numFmt w:val="bullet"/>
      <w:lvlText w:val="•"/>
      <w:lvlJc w:val="left"/>
      <w:pPr>
        <w:ind w:left="8891" w:hanging="245"/>
      </w:pPr>
      <w:rPr>
        <w:rFonts w:hint="default"/>
        <w:lang w:val="ru-RU" w:eastAsia="en-US" w:bidi="ar-SA"/>
      </w:rPr>
    </w:lvl>
  </w:abstractNum>
  <w:abstractNum w:abstractNumId="114">
    <w:nsid w:val="79187098"/>
    <w:multiLevelType w:val="hybridMultilevel"/>
    <w:tmpl w:val="8056F344"/>
    <w:lvl w:ilvl="0" w:tplc="05AAC838">
      <w:start w:val="1"/>
      <w:numFmt w:val="decimal"/>
      <w:lvlText w:val="%1)"/>
      <w:lvlJc w:val="left"/>
      <w:pPr>
        <w:ind w:left="1643" w:hanging="264"/>
      </w:pPr>
      <w:rPr>
        <w:rFonts w:ascii="Times New Roman" w:eastAsia="Times New Roman" w:hAnsi="Times New Roman" w:cs="Times New Roman" w:hint="default"/>
        <w:b/>
        <w:bCs/>
        <w:w w:val="100"/>
        <w:sz w:val="24"/>
        <w:szCs w:val="24"/>
        <w:lang w:val="ru-RU" w:eastAsia="en-US" w:bidi="ar-SA"/>
      </w:rPr>
    </w:lvl>
    <w:lvl w:ilvl="1" w:tplc="BC664810">
      <w:numFmt w:val="bullet"/>
      <w:lvlText w:val="•"/>
      <w:lvlJc w:val="left"/>
      <w:pPr>
        <w:ind w:left="2570" w:hanging="264"/>
      </w:pPr>
      <w:rPr>
        <w:rFonts w:hint="default"/>
        <w:lang w:val="ru-RU" w:eastAsia="en-US" w:bidi="ar-SA"/>
      </w:rPr>
    </w:lvl>
    <w:lvl w:ilvl="2" w:tplc="FBFC9CBE">
      <w:numFmt w:val="bullet"/>
      <w:lvlText w:val="•"/>
      <w:lvlJc w:val="left"/>
      <w:pPr>
        <w:ind w:left="3500" w:hanging="264"/>
      </w:pPr>
      <w:rPr>
        <w:rFonts w:hint="default"/>
        <w:lang w:val="ru-RU" w:eastAsia="en-US" w:bidi="ar-SA"/>
      </w:rPr>
    </w:lvl>
    <w:lvl w:ilvl="3" w:tplc="AA5CF494">
      <w:numFmt w:val="bullet"/>
      <w:lvlText w:val="•"/>
      <w:lvlJc w:val="left"/>
      <w:pPr>
        <w:ind w:left="4431" w:hanging="264"/>
      </w:pPr>
      <w:rPr>
        <w:rFonts w:hint="default"/>
        <w:lang w:val="ru-RU" w:eastAsia="en-US" w:bidi="ar-SA"/>
      </w:rPr>
    </w:lvl>
    <w:lvl w:ilvl="4" w:tplc="74C8BECC">
      <w:numFmt w:val="bullet"/>
      <w:lvlText w:val="•"/>
      <w:lvlJc w:val="left"/>
      <w:pPr>
        <w:ind w:left="5361" w:hanging="264"/>
      </w:pPr>
      <w:rPr>
        <w:rFonts w:hint="default"/>
        <w:lang w:val="ru-RU" w:eastAsia="en-US" w:bidi="ar-SA"/>
      </w:rPr>
    </w:lvl>
    <w:lvl w:ilvl="5" w:tplc="0E0AFCA8">
      <w:numFmt w:val="bullet"/>
      <w:lvlText w:val="•"/>
      <w:lvlJc w:val="left"/>
      <w:pPr>
        <w:ind w:left="6292" w:hanging="264"/>
      </w:pPr>
      <w:rPr>
        <w:rFonts w:hint="default"/>
        <w:lang w:val="ru-RU" w:eastAsia="en-US" w:bidi="ar-SA"/>
      </w:rPr>
    </w:lvl>
    <w:lvl w:ilvl="6" w:tplc="3C46B4D4">
      <w:numFmt w:val="bullet"/>
      <w:lvlText w:val="•"/>
      <w:lvlJc w:val="left"/>
      <w:pPr>
        <w:ind w:left="7222" w:hanging="264"/>
      </w:pPr>
      <w:rPr>
        <w:rFonts w:hint="default"/>
        <w:lang w:val="ru-RU" w:eastAsia="en-US" w:bidi="ar-SA"/>
      </w:rPr>
    </w:lvl>
    <w:lvl w:ilvl="7" w:tplc="D6EA85D2">
      <w:numFmt w:val="bullet"/>
      <w:lvlText w:val="•"/>
      <w:lvlJc w:val="left"/>
      <w:pPr>
        <w:ind w:left="8152" w:hanging="264"/>
      </w:pPr>
      <w:rPr>
        <w:rFonts w:hint="default"/>
        <w:lang w:val="ru-RU" w:eastAsia="en-US" w:bidi="ar-SA"/>
      </w:rPr>
    </w:lvl>
    <w:lvl w:ilvl="8" w:tplc="6D1C3100">
      <w:numFmt w:val="bullet"/>
      <w:lvlText w:val="•"/>
      <w:lvlJc w:val="left"/>
      <w:pPr>
        <w:ind w:left="9083" w:hanging="264"/>
      </w:pPr>
      <w:rPr>
        <w:rFonts w:hint="default"/>
        <w:lang w:val="ru-RU" w:eastAsia="en-US" w:bidi="ar-SA"/>
      </w:rPr>
    </w:lvl>
  </w:abstractNum>
  <w:abstractNum w:abstractNumId="115">
    <w:nsid w:val="79D94E20"/>
    <w:multiLevelType w:val="hybridMultilevel"/>
    <w:tmpl w:val="E0CED8B4"/>
    <w:lvl w:ilvl="0" w:tplc="F35252A6">
      <w:numFmt w:val="bullet"/>
      <w:lvlText w:val="–"/>
      <w:lvlJc w:val="left"/>
      <w:pPr>
        <w:ind w:left="336" w:hanging="183"/>
      </w:pPr>
      <w:rPr>
        <w:rFonts w:ascii="Times New Roman" w:eastAsia="Times New Roman" w:hAnsi="Times New Roman" w:cs="Times New Roman" w:hint="default"/>
        <w:w w:val="100"/>
        <w:sz w:val="24"/>
        <w:szCs w:val="24"/>
        <w:lang w:val="ru-RU" w:eastAsia="en-US" w:bidi="ar-SA"/>
      </w:rPr>
    </w:lvl>
    <w:lvl w:ilvl="1" w:tplc="29F2B598">
      <w:numFmt w:val="bullet"/>
      <w:lvlText w:val="•"/>
      <w:lvlJc w:val="left"/>
      <w:pPr>
        <w:ind w:left="1388" w:hanging="183"/>
      </w:pPr>
      <w:rPr>
        <w:rFonts w:hint="default"/>
        <w:lang w:val="ru-RU" w:eastAsia="en-US" w:bidi="ar-SA"/>
      </w:rPr>
    </w:lvl>
    <w:lvl w:ilvl="2" w:tplc="012AF1D8">
      <w:numFmt w:val="bullet"/>
      <w:lvlText w:val="•"/>
      <w:lvlJc w:val="left"/>
      <w:pPr>
        <w:ind w:left="2437" w:hanging="183"/>
      </w:pPr>
      <w:rPr>
        <w:rFonts w:hint="default"/>
        <w:lang w:val="ru-RU" w:eastAsia="en-US" w:bidi="ar-SA"/>
      </w:rPr>
    </w:lvl>
    <w:lvl w:ilvl="3" w:tplc="85F46BEC">
      <w:numFmt w:val="bullet"/>
      <w:lvlText w:val="•"/>
      <w:lvlJc w:val="left"/>
      <w:pPr>
        <w:ind w:left="3486" w:hanging="183"/>
      </w:pPr>
      <w:rPr>
        <w:rFonts w:hint="default"/>
        <w:lang w:val="ru-RU" w:eastAsia="en-US" w:bidi="ar-SA"/>
      </w:rPr>
    </w:lvl>
    <w:lvl w:ilvl="4" w:tplc="BBC4DA6E">
      <w:numFmt w:val="bullet"/>
      <w:lvlText w:val="•"/>
      <w:lvlJc w:val="left"/>
      <w:pPr>
        <w:ind w:left="4535" w:hanging="183"/>
      </w:pPr>
      <w:rPr>
        <w:rFonts w:hint="default"/>
        <w:lang w:val="ru-RU" w:eastAsia="en-US" w:bidi="ar-SA"/>
      </w:rPr>
    </w:lvl>
    <w:lvl w:ilvl="5" w:tplc="27E49C64">
      <w:numFmt w:val="bullet"/>
      <w:lvlText w:val="•"/>
      <w:lvlJc w:val="left"/>
      <w:pPr>
        <w:ind w:left="5584" w:hanging="183"/>
      </w:pPr>
      <w:rPr>
        <w:rFonts w:hint="default"/>
        <w:lang w:val="ru-RU" w:eastAsia="en-US" w:bidi="ar-SA"/>
      </w:rPr>
    </w:lvl>
    <w:lvl w:ilvl="6" w:tplc="4060118C">
      <w:numFmt w:val="bullet"/>
      <w:lvlText w:val="•"/>
      <w:lvlJc w:val="left"/>
      <w:pPr>
        <w:ind w:left="6633" w:hanging="183"/>
      </w:pPr>
      <w:rPr>
        <w:rFonts w:hint="default"/>
        <w:lang w:val="ru-RU" w:eastAsia="en-US" w:bidi="ar-SA"/>
      </w:rPr>
    </w:lvl>
    <w:lvl w:ilvl="7" w:tplc="6A62C004">
      <w:numFmt w:val="bullet"/>
      <w:lvlText w:val="•"/>
      <w:lvlJc w:val="left"/>
      <w:pPr>
        <w:ind w:left="7682" w:hanging="183"/>
      </w:pPr>
      <w:rPr>
        <w:rFonts w:hint="default"/>
        <w:lang w:val="ru-RU" w:eastAsia="en-US" w:bidi="ar-SA"/>
      </w:rPr>
    </w:lvl>
    <w:lvl w:ilvl="8" w:tplc="0F906A12">
      <w:numFmt w:val="bullet"/>
      <w:lvlText w:val="•"/>
      <w:lvlJc w:val="left"/>
      <w:pPr>
        <w:ind w:left="8731" w:hanging="183"/>
      </w:pPr>
      <w:rPr>
        <w:rFonts w:hint="default"/>
        <w:lang w:val="ru-RU" w:eastAsia="en-US" w:bidi="ar-SA"/>
      </w:rPr>
    </w:lvl>
  </w:abstractNum>
  <w:abstractNum w:abstractNumId="116">
    <w:nsid w:val="7A333A0E"/>
    <w:multiLevelType w:val="hybridMultilevel"/>
    <w:tmpl w:val="CDF8426E"/>
    <w:lvl w:ilvl="0" w:tplc="ED5687B0">
      <w:start w:val="1"/>
      <w:numFmt w:val="decimal"/>
      <w:lvlText w:val="%1)"/>
      <w:lvlJc w:val="left"/>
      <w:pPr>
        <w:ind w:left="779" w:hanging="293"/>
      </w:pPr>
      <w:rPr>
        <w:rFonts w:ascii="Times New Roman" w:eastAsia="Times New Roman" w:hAnsi="Times New Roman" w:cs="Times New Roman" w:hint="default"/>
        <w:w w:val="100"/>
        <w:sz w:val="24"/>
        <w:szCs w:val="24"/>
        <w:lang w:val="ru-RU" w:eastAsia="en-US" w:bidi="ar-SA"/>
      </w:rPr>
    </w:lvl>
    <w:lvl w:ilvl="1" w:tplc="01185656">
      <w:numFmt w:val="bullet"/>
      <w:lvlText w:val="•"/>
      <w:lvlJc w:val="left"/>
      <w:pPr>
        <w:ind w:left="1796" w:hanging="293"/>
      </w:pPr>
      <w:rPr>
        <w:rFonts w:hint="default"/>
        <w:lang w:val="ru-RU" w:eastAsia="en-US" w:bidi="ar-SA"/>
      </w:rPr>
    </w:lvl>
    <w:lvl w:ilvl="2" w:tplc="8112338C">
      <w:numFmt w:val="bullet"/>
      <w:lvlText w:val="•"/>
      <w:lvlJc w:val="left"/>
      <w:pPr>
        <w:ind w:left="2812" w:hanging="293"/>
      </w:pPr>
      <w:rPr>
        <w:rFonts w:hint="default"/>
        <w:lang w:val="ru-RU" w:eastAsia="en-US" w:bidi="ar-SA"/>
      </w:rPr>
    </w:lvl>
    <w:lvl w:ilvl="3" w:tplc="D63670CA">
      <w:numFmt w:val="bullet"/>
      <w:lvlText w:val="•"/>
      <w:lvlJc w:val="left"/>
      <w:pPr>
        <w:ind w:left="3829" w:hanging="293"/>
      </w:pPr>
      <w:rPr>
        <w:rFonts w:hint="default"/>
        <w:lang w:val="ru-RU" w:eastAsia="en-US" w:bidi="ar-SA"/>
      </w:rPr>
    </w:lvl>
    <w:lvl w:ilvl="4" w:tplc="97AC35CA">
      <w:numFmt w:val="bullet"/>
      <w:lvlText w:val="•"/>
      <w:lvlJc w:val="left"/>
      <w:pPr>
        <w:ind w:left="4845" w:hanging="293"/>
      </w:pPr>
      <w:rPr>
        <w:rFonts w:hint="default"/>
        <w:lang w:val="ru-RU" w:eastAsia="en-US" w:bidi="ar-SA"/>
      </w:rPr>
    </w:lvl>
    <w:lvl w:ilvl="5" w:tplc="EF2644BA">
      <w:numFmt w:val="bullet"/>
      <w:lvlText w:val="•"/>
      <w:lvlJc w:val="left"/>
      <w:pPr>
        <w:ind w:left="5862" w:hanging="293"/>
      </w:pPr>
      <w:rPr>
        <w:rFonts w:hint="default"/>
        <w:lang w:val="ru-RU" w:eastAsia="en-US" w:bidi="ar-SA"/>
      </w:rPr>
    </w:lvl>
    <w:lvl w:ilvl="6" w:tplc="113CA1BC">
      <w:numFmt w:val="bullet"/>
      <w:lvlText w:val="•"/>
      <w:lvlJc w:val="left"/>
      <w:pPr>
        <w:ind w:left="6878" w:hanging="293"/>
      </w:pPr>
      <w:rPr>
        <w:rFonts w:hint="default"/>
        <w:lang w:val="ru-RU" w:eastAsia="en-US" w:bidi="ar-SA"/>
      </w:rPr>
    </w:lvl>
    <w:lvl w:ilvl="7" w:tplc="2EF835DC">
      <w:numFmt w:val="bullet"/>
      <w:lvlText w:val="•"/>
      <w:lvlJc w:val="left"/>
      <w:pPr>
        <w:ind w:left="7894" w:hanging="293"/>
      </w:pPr>
      <w:rPr>
        <w:rFonts w:hint="default"/>
        <w:lang w:val="ru-RU" w:eastAsia="en-US" w:bidi="ar-SA"/>
      </w:rPr>
    </w:lvl>
    <w:lvl w:ilvl="8" w:tplc="8CCE32D2">
      <w:numFmt w:val="bullet"/>
      <w:lvlText w:val="•"/>
      <w:lvlJc w:val="left"/>
      <w:pPr>
        <w:ind w:left="8911" w:hanging="293"/>
      </w:pPr>
      <w:rPr>
        <w:rFonts w:hint="default"/>
        <w:lang w:val="ru-RU" w:eastAsia="en-US" w:bidi="ar-SA"/>
      </w:rPr>
    </w:lvl>
  </w:abstractNum>
  <w:abstractNum w:abstractNumId="117">
    <w:nsid w:val="7B2D3C36"/>
    <w:multiLevelType w:val="multilevel"/>
    <w:tmpl w:val="EF0C5CA2"/>
    <w:lvl w:ilvl="0">
      <w:start w:val="1"/>
      <w:numFmt w:val="decimal"/>
      <w:lvlText w:val="%1"/>
      <w:lvlJc w:val="left"/>
      <w:pPr>
        <w:ind w:left="1346" w:hanging="422"/>
      </w:pPr>
      <w:rPr>
        <w:rFonts w:hint="default"/>
        <w:lang w:val="ru-RU" w:eastAsia="en-US" w:bidi="ar-SA"/>
      </w:rPr>
    </w:lvl>
    <w:lvl w:ilvl="1">
      <w:start w:val="1"/>
      <w:numFmt w:val="decimal"/>
      <w:lvlText w:val="%1.%2."/>
      <w:lvlJc w:val="left"/>
      <w:pPr>
        <w:ind w:left="1346" w:hanging="42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260" w:hanging="422"/>
      </w:pPr>
      <w:rPr>
        <w:rFonts w:hint="default"/>
        <w:lang w:val="ru-RU" w:eastAsia="en-US" w:bidi="ar-SA"/>
      </w:rPr>
    </w:lvl>
    <w:lvl w:ilvl="3">
      <w:numFmt w:val="bullet"/>
      <w:lvlText w:val="•"/>
      <w:lvlJc w:val="left"/>
      <w:pPr>
        <w:ind w:left="4221" w:hanging="422"/>
      </w:pPr>
      <w:rPr>
        <w:rFonts w:hint="default"/>
        <w:lang w:val="ru-RU" w:eastAsia="en-US" w:bidi="ar-SA"/>
      </w:rPr>
    </w:lvl>
    <w:lvl w:ilvl="4">
      <w:numFmt w:val="bullet"/>
      <w:lvlText w:val="•"/>
      <w:lvlJc w:val="left"/>
      <w:pPr>
        <w:ind w:left="5181" w:hanging="422"/>
      </w:pPr>
      <w:rPr>
        <w:rFonts w:hint="default"/>
        <w:lang w:val="ru-RU" w:eastAsia="en-US" w:bidi="ar-SA"/>
      </w:rPr>
    </w:lvl>
    <w:lvl w:ilvl="5">
      <w:numFmt w:val="bullet"/>
      <w:lvlText w:val="•"/>
      <w:lvlJc w:val="left"/>
      <w:pPr>
        <w:ind w:left="6142" w:hanging="422"/>
      </w:pPr>
      <w:rPr>
        <w:rFonts w:hint="default"/>
        <w:lang w:val="ru-RU" w:eastAsia="en-US" w:bidi="ar-SA"/>
      </w:rPr>
    </w:lvl>
    <w:lvl w:ilvl="6">
      <w:numFmt w:val="bullet"/>
      <w:lvlText w:val="•"/>
      <w:lvlJc w:val="left"/>
      <w:pPr>
        <w:ind w:left="7102" w:hanging="422"/>
      </w:pPr>
      <w:rPr>
        <w:rFonts w:hint="default"/>
        <w:lang w:val="ru-RU" w:eastAsia="en-US" w:bidi="ar-SA"/>
      </w:rPr>
    </w:lvl>
    <w:lvl w:ilvl="7">
      <w:numFmt w:val="bullet"/>
      <w:lvlText w:val="•"/>
      <w:lvlJc w:val="left"/>
      <w:pPr>
        <w:ind w:left="8062" w:hanging="422"/>
      </w:pPr>
      <w:rPr>
        <w:rFonts w:hint="default"/>
        <w:lang w:val="ru-RU" w:eastAsia="en-US" w:bidi="ar-SA"/>
      </w:rPr>
    </w:lvl>
    <w:lvl w:ilvl="8">
      <w:numFmt w:val="bullet"/>
      <w:lvlText w:val="•"/>
      <w:lvlJc w:val="left"/>
      <w:pPr>
        <w:ind w:left="9023" w:hanging="422"/>
      </w:pPr>
      <w:rPr>
        <w:rFonts w:hint="default"/>
        <w:lang w:val="ru-RU" w:eastAsia="en-US" w:bidi="ar-SA"/>
      </w:rPr>
    </w:lvl>
  </w:abstractNum>
  <w:abstractNum w:abstractNumId="118">
    <w:nsid w:val="7C7A2A57"/>
    <w:multiLevelType w:val="hybridMultilevel"/>
    <w:tmpl w:val="E9D88414"/>
    <w:lvl w:ilvl="0" w:tplc="7DE41828">
      <w:start w:val="1"/>
      <w:numFmt w:val="decimal"/>
      <w:lvlText w:val="%1-"/>
      <w:lvlJc w:val="left"/>
      <w:pPr>
        <w:ind w:left="1105" w:hanging="202"/>
      </w:pPr>
      <w:rPr>
        <w:rFonts w:ascii="Times New Roman" w:eastAsia="Times New Roman" w:hAnsi="Times New Roman" w:cs="Times New Roman" w:hint="default"/>
        <w:b/>
        <w:bCs/>
        <w:w w:val="100"/>
        <w:sz w:val="22"/>
        <w:szCs w:val="22"/>
        <w:lang w:val="ru-RU" w:eastAsia="en-US" w:bidi="ar-SA"/>
      </w:rPr>
    </w:lvl>
    <w:lvl w:ilvl="1" w:tplc="04660B1A">
      <w:numFmt w:val="bullet"/>
      <w:lvlText w:val="•"/>
      <w:lvlJc w:val="left"/>
      <w:pPr>
        <w:ind w:left="2072" w:hanging="202"/>
      </w:pPr>
      <w:rPr>
        <w:rFonts w:hint="default"/>
        <w:lang w:val="ru-RU" w:eastAsia="en-US" w:bidi="ar-SA"/>
      </w:rPr>
    </w:lvl>
    <w:lvl w:ilvl="2" w:tplc="3520532A">
      <w:numFmt w:val="bullet"/>
      <w:lvlText w:val="•"/>
      <w:lvlJc w:val="left"/>
      <w:pPr>
        <w:ind w:left="3045" w:hanging="202"/>
      </w:pPr>
      <w:rPr>
        <w:rFonts w:hint="default"/>
        <w:lang w:val="ru-RU" w:eastAsia="en-US" w:bidi="ar-SA"/>
      </w:rPr>
    </w:lvl>
    <w:lvl w:ilvl="3" w:tplc="F4D2DBA6">
      <w:numFmt w:val="bullet"/>
      <w:lvlText w:val="•"/>
      <w:lvlJc w:val="left"/>
      <w:pPr>
        <w:ind w:left="4018" w:hanging="202"/>
      </w:pPr>
      <w:rPr>
        <w:rFonts w:hint="default"/>
        <w:lang w:val="ru-RU" w:eastAsia="en-US" w:bidi="ar-SA"/>
      </w:rPr>
    </w:lvl>
    <w:lvl w:ilvl="4" w:tplc="1A20A698">
      <w:numFmt w:val="bullet"/>
      <w:lvlText w:val="•"/>
      <w:lvlJc w:val="left"/>
      <w:pPr>
        <w:ind w:left="4991" w:hanging="202"/>
      </w:pPr>
      <w:rPr>
        <w:rFonts w:hint="default"/>
        <w:lang w:val="ru-RU" w:eastAsia="en-US" w:bidi="ar-SA"/>
      </w:rPr>
    </w:lvl>
    <w:lvl w:ilvl="5" w:tplc="9F9CBA86">
      <w:numFmt w:val="bullet"/>
      <w:lvlText w:val="•"/>
      <w:lvlJc w:val="left"/>
      <w:pPr>
        <w:ind w:left="5964" w:hanging="202"/>
      </w:pPr>
      <w:rPr>
        <w:rFonts w:hint="default"/>
        <w:lang w:val="ru-RU" w:eastAsia="en-US" w:bidi="ar-SA"/>
      </w:rPr>
    </w:lvl>
    <w:lvl w:ilvl="6" w:tplc="19FE95AA">
      <w:numFmt w:val="bullet"/>
      <w:lvlText w:val="•"/>
      <w:lvlJc w:val="left"/>
      <w:pPr>
        <w:ind w:left="6937" w:hanging="202"/>
      </w:pPr>
      <w:rPr>
        <w:rFonts w:hint="default"/>
        <w:lang w:val="ru-RU" w:eastAsia="en-US" w:bidi="ar-SA"/>
      </w:rPr>
    </w:lvl>
    <w:lvl w:ilvl="7" w:tplc="1DD495C8">
      <w:numFmt w:val="bullet"/>
      <w:lvlText w:val="•"/>
      <w:lvlJc w:val="left"/>
      <w:pPr>
        <w:ind w:left="7910" w:hanging="202"/>
      </w:pPr>
      <w:rPr>
        <w:rFonts w:hint="default"/>
        <w:lang w:val="ru-RU" w:eastAsia="en-US" w:bidi="ar-SA"/>
      </w:rPr>
    </w:lvl>
    <w:lvl w:ilvl="8" w:tplc="B622E5FE">
      <w:numFmt w:val="bullet"/>
      <w:lvlText w:val="•"/>
      <w:lvlJc w:val="left"/>
      <w:pPr>
        <w:ind w:left="8883" w:hanging="202"/>
      </w:pPr>
      <w:rPr>
        <w:rFonts w:hint="default"/>
        <w:lang w:val="ru-RU" w:eastAsia="en-US" w:bidi="ar-SA"/>
      </w:rPr>
    </w:lvl>
  </w:abstractNum>
  <w:abstractNum w:abstractNumId="119">
    <w:nsid w:val="7CA215A2"/>
    <w:multiLevelType w:val="hybridMultilevel"/>
    <w:tmpl w:val="21589492"/>
    <w:lvl w:ilvl="0" w:tplc="0A62AF7E">
      <w:start w:val="1"/>
      <w:numFmt w:val="decimal"/>
      <w:lvlText w:val="%1)"/>
      <w:lvlJc w:val="left"/>
      <w:pPr>
        <w:ind w:left="779" w:hanging="461"/>
      </w:pPr>
      <w:rPr>
        <w:rFonts w:ascii="Times New Roman" w:eastAsia="Times New Roman" w:hAnsi="Times New Roman" w:cs="Times New Roman" w:hint="default"/>
        <w:w w:val="100"/>
        <w:sz w:val="24"/>
        <w:szCs w:val="24"/>
        <w:lang w:val="ru-RU" w:eastAsia="en-US" w:bidi="ar-SA"/>
      </w:rPr>
    </w:lvl>
    <w:lvl w:ilvl="1" w:tplc="27765828">
      <w:numFmt w:val="bullet"/>
      <w:lvlText w:val="•"/>
      <w:lvlJc w:val="left"/>
      <w:pPr>
        <w:ind w:left="1796" w:hanging="461"/>
      </w:pPr>
      <w:rPr>
        <w:rFonts w:hint="default"/>
        <w:lang w:val="ru-RU" w:eastAsia="en-US" w:bidi="ar-SA"/>
      </w:rPr>
    </w:lvl>
    <w:lvl w:ilvl="2" w:tplc="8FB8E710">
      <w:numFmt w:val="bullet"/>
      <w:lvlText w:val="•"/>
      <w:lvlJc w:val="left"/>
      <w:pPr>
        <w:ind w:left="2812" w:hanging="461"/>
      </w:pPr>
      <w:rPr>
        <w:rFonts w:hint="default"/>
        <w:lang w:val="ru-RU" w:eastAsia="en-US" w:bidi="ar-SA"/>
      </w:rPr>
    </w:lvl>
    <w:lvl w:ilvl="3" w:tplc="EE085D96">
      <w:numFmt w:val="bullet"/>
      <w:lvlText w:val="•"/>
      <w:lvlJc w:val="left"/>
      <w:pPr>
        <w:ind w:left="3829" w:hanging="461"/>
      </w:pPr>
      <w:rPr>
        <w:rFonts w:hint="default"/>
        <w:lang w:val="ru-RU" w:eastAsia="en-US" w:bidi="ar-SA"/>
      </w:rPr>
    </w:lvl>
    <w:lvl w:ilvl="4" w:tplc="A7E44520">
      <w:numFmt w:val="bullet"/>
      <w:lvlText w:val="•"/>
      <w:lvlJc w:val="left"/>
      <w:pPr>
        <w:ind w:left="4845" w:hanging="461"/>
      </w:pPr>
      <w:rPr>
        <w:rFonts w:hint="default"/>
        <w:lang w:val="ru-RU" w:eastAsia="en-US" w:bidi="ar-SA"/>
      </w:rPr>
    </w:lvl>
    <w:lvl w:ilvl="5" w:tplc="2BE2F906">
      <w:numFmt w:val="bullet"/>
      <w:lvlText w:val="•"/>
      <w:lvlJc w:val="left"/>
      <w:pPr>
        <w:ind w:left="5862" w:hanging="461"/>
      </w:pPr>
      <w:rPr>
        <w:rFonts w:hint="default"/>
        <w:lang w:val="ru-RU" w:eastAsia="en-US" w:bidi="ar-SA"/>
      </w:rPr>
    </w:lvl>
    <w:lvl w:ilvl="6" w:tplc="F7DC6C36">
      <w:numFmt w:val="bullet"/>
      <w:lvlText w:val="•"/>
      <w:lvlJc w:val="left"/>
      <w:pPr>
        <w:ind w:left="6878" w:hanging="461"/>
      </w:pPr>
      <w:rPr>
        <w:rFonts w:hint="default"/>
        <w:lang w:val="ru-RU" w:eastAsia="en-US" w:bidi="ar-SA"/>
      </w:rPr>
    </w:lvl>
    <w:lvl w:ilvl="7" w:tplc="DD9AE492">
      <w:numFmt w:val="bullet"/>
      <w:lvlText w:val="•"/>
      <w:lvlJc w:val="left"/>
      <w:pPr>
        <w:ind w:left="7894" w:hanging="461"/>
      </w:pPr>
      <w:rPr>
        <w:rFonts w:hint="default"/>
        <w:lang w:val="ru-RU" w:eastAsia="en-US" w:bidi="ar-SA"/>
      </w:rPr>
    </w:lvl>
    <w:lvl w:ilvl="8" w:tplc="5F88492E">
      <w:numFmt w:val="bullet"/>
      <w:lvlText w:val="•"/>
      <w:lvlJc w:val="left"/>
      <w:pPr>
        <w:ind w:left="8911" w:hanging="461"/>
      </w:pPr>
      <w:rPr>
        <w:rFonts w:hint="default"/>
        <w:lang w:val="ru-RU" w:eastAsia="en-US" w:bidi="ar-SA"/>
      </w:rPr>
    </w:lvl>
  </w:abstractNum>
  <w:abstractNum w:abstractNumId="120">
    <w:nsid w:val="7D5B5F91"/>
    <w:multiLevelType w:val="hybridMultilevel"/>
    <w:tmpl w:val="371C8D2C"/>
    <w:lvl w:ilvl="0" w:tplc="3488C496">
      <w:start w:val="1"/>
      <w:numFmt w:val="decimal"/>
      <w:lvlText w:val="%1)"/>
      <w:lvlJc w:val="left"/>
      <w:pPr>
        <w:ind w:left="779" w:hanging="331"/>
      </w:pPr>
      <w:rPr>
        <w:rFonts w:ascii="Times New Roman" w:eastAsia="Times New Roman" w:hAnsi="Times New Roman" w:cs="Times New Roman" w:hint="default"/>
        <w:w w:val="100"/>
        <w:sz w:val="24"/>
        <w:szCs w:val="24"/>
        <w:lang w:val="ru-RU" w:eastAsia="en-US" w:bidi="ar-SA"/>
      </w:rPr>
    </w:lvl>
    <w:lvl w:ilvl="1" w:tplc="261EC0A6">
      <w:numFmt w:val="bullet"/>
      <w:lvlText w:val="•"/>
      <w:lvlJc w:val="left"/>
      <w:pPr>
        <w:ind w:left="1796" w:hanging="331"/>
      </w:pPr>
      <w:rPr>
        <w:rFonts w:hint="default"/>
        <w:lang w:val="ru-RU" w:eastAsia="en-US" w:bidi="ar-SA"/>
      </w:rPr>
    </w:lvl>
    <w:lvl w:ilvl="2" w:tplc="273692E0">
      <w:numFmt w:val="bullet"/>
      <w:lvlText w:val="•"/>
      <w:lvlJc w:val="left"/>
      <w:pPr>
        <w:ind w:left="2812" w:hanging="331"/>
      </w:pPr>
      <w:rPr>
        <w:rFonts w:hint="default"/>
        <w:lang w:val="ru-RU" w:eastAsia="en-US" w:bidi="ar-SA"/>
      </w:rPr>
    </w:lvl>
    <w:lvl w:ilvl="3" w:tplc="48C290F8">
      <w:numFmt w:val="bullet"/>
      <w:lvlText w:val="•"/>
      <w:lvlJc w:val="left"/>
      <w:pPr>
        <w:ind w:left="3829" w:hanging="331"/>
      </w:pPr>
      <w:rPr>
        <w:rFonts w:hint="default"/>
        <w:lang w:val="ru-RU" w:eastAsia="en-US" w:bidi="ar-SA"/>
      </w:rPr>
    </w:lvl>
    <w:lvl w:ilvl="4" w:tplc="E11C9182">
      <w:numFmt w:val="bullet"/>
      <w:lvlText w:val="•"/>
      <w:lvlJc w:val="left"/>
      <w:pPr>
        <w:ind w:left="4845" w:hanging="331"/>
      </w:pPr>
      <w:rPr>
        <w:rFonts w:hint="default"/>
        <w:lang w:val="ru-RU" w:eastAsia="en-US" w:bidi="ar-SA"/>
      </w:rPr>
    </w:lvl>
    <w:lvl w:ilvl="5" w:tplc="95AA21C0">
      <w:numFmt w:val="bullet"/>
      <w:lvlText w:val="•"/>
      <w:lvlJc w:val="left"/>
      <w:pPr>
        <w:ind w:left="5862" w:hanging="331"/>
      </w:pPr>
      <w:rPr>
        <w:rFonts w:hint="default"/>
        <w:lang w:val="ru-RU" w:eastAsia="en-US" w:bidi="ar-SA"/>
      </w:rPr>
    </w:lvl>
    <w:lvl w:ilvl="6" w:tplc="4ACE3EF4">
      <w:numFmt w:val="bullet"/>
      <w:lvlText w:val="•"/>
      <w:lvlJc w:val="left"/>
      <w:pPr>
        <w:ind w:left="6878" w:hanging="331"/>
      </w:pPr>
      <w:rPr>
        <w:rFonts w:hint="default"/>
        <w:lang w:val="ru-RU" w:eastAsia="en-US" w:bidi="ar-SA"/>
      </w:rPr>
    </w:lvl>
    <w:lvl w:ilvl="7" w:tplc="7714D4E8">
      <w:numFmt w:val="bullet"/>
      <w:lvlText w:val="•"/>
      <w:lvlJc w:val="left"/>
      <w:pPr>
        <w:ind w:left="7894" w:hanging="331"/>
      </w:pPr>
      <w:rPr>
        <w:rFonts w:hint="default"/>
        <w:lang w:val="ru-RU" w:eastAsia="en-US" w:bidi="ar-SA"/>
      </w:rPr>
    </w:lvl>
    <w:lvl w:ilvl="8" w:tplc="591A8C6A">
      <w:numFmt w:val="bullet"/>
      <w:lvlText w:val="•"/>
      <w:lvlJc w:val="left"/>
      <w:pPr>
        <w:ind w:left="8911" w:hanging="331"/>
      </w:pPr>
      <w:rPr>
        <w:rFonts w:hint="default"/>
        <w:lang w:val="ru-RU" w:eastAsia="en-US" w:bidi="ar-SA"/>
      </w:rPr>
    </w:lvl>
  </w:abstractNum>
  <w:abstractNum w:abstractNumId="121">
    <w:nsid w:val="7FED6F19"/>
    <w:multiLevelType w:val="multilevel"/>
    <w:tmpl w:val="4F12CD1E"/>
    <w:lvl w:ilvl="0">
      <w:start w:val="1"/>
      <w:numFmt w:val="decimal"/>
      <w:lvlText w:val="%1."/>
      <w:lvlJc w:val="left"/>
      <w:pPr>
        <w:ind w:left="1590"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768" w:hanging="42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60" w:hanging="422"/>
      </w:pPr>
      <w:rPr>
        <w:rFonts w:hint="default"/>
        <w:lang w:val="ru-RU" w:eastAsia="en-US" w:bidi="ar-SA"/>
      </w:rPr>
    </w:lvl>
    <w:lvl w:ilvl="3">
      <w:numFmt w:val="bullet"/>
      <w:lvlText w:val="•"/>
      <w:lvlJc w:val="left"/>
      <w:pPr>
        <w:ind w:left="2908" w:hanging="422"/>
      </w:pPr>
      <w:rPr>
        <w:rFonts w:hint="default"/>
        <w:lang w:val="ru-RU" w:eastAsia="en-US" w:bidi="ar-SA"/>
      </w:rPr>
    </w:lvl>
    <w:lvl w:ilvl="4">
      <w:numFmt w:val="bullet"/>
      <w:lvlText w:val="•"/>
      <w:lvlJc w:val="left"/>
      <w:pPr>
        <w:ind w:left="4056" w:hanging="422"/>
      </w:pPr>
      <w:rPr>
        <w:rFonts w:hint="default"/>
        <w:lang w:val="ru-RU" w:eastAsia="en-US" w:bidi="ar-SA"/>
      </w:rPr>
    </w:lvl>
    <w:lvl w:ilvl="5">
      <w:numFmt w:val="bullet"/>
      <w:lvlText w:val="•"/>
      <w:lvlJc w:val="left"/>
      <w:pPr>
        <w:ind w:left="5204" w:hanging="422"/>
      </w:pPr>
      <w:rPr>
        <w:rFonts w:hint="default"/>
        <w:lang w:val="ru-RU" w:eastAsia="en-US" w:bidi="ar-SA"/>
      </w:rPr>
    </w:lvl>
    <w:lvl w:ilvl="6">
      <w:numFmt w:val="bullet"/>
      <w:lvlText w:val="•"/>
      <w:lvlJc w:val="left"/>
      <w:pPr>
        <w:ind w:left="6352" w:hanging="422"/>
      </w:pPr>
      <w:rPr>
        <w:rFonts w:hint="default"/>
        <w:lang w:val="ru-RU" w:eastAsia="en-US" w:bidi="ar-SA"/>
      </w:rPr>
    </w:lvl>
    <w:lvl w:ilvl="7">
      <w:numFmt w:val="bullet"/>
      <w:lvlText w:val="•"/>
      <w:lvlJc w:val="left"/>
      <w:pPr>
        <w:ind w:left="7500" w:hanging="422"/>
      </w:pPr>
      <w:rPr>
        <w:rFonts w:hint="default"/>
        <w:lang w:val="ru-RU" w:eastAsia="en-US" w:bidi="ar-SA"/>
      </w:rPr>
    </w:lvl>
    <w:lvl w:ilvl="8">
      <w:numFmt w:val="bullet"/>
      <w:lvlText w:val="•"/>
      <w:lvlJc w:val="left"/>
      <w:pPr>
        <w:ind w:left="8648" w:hanging="422"/>
      </w:pPr>
      <w:rPr>
        <w:rFonts w:hint="default"/>
        <w:lang w:val="ru-RU" w:eastAsia="en-US" w:bidi="ar-SA"/>
      </w:rPr>
    </w:lvl>
  </w:abstractNum>
  <w:num w:numId="1">
    <w:abstractNumId w:val="115"/>
  </w:num>
  <w:num w:numId="2">
    <w:abstractNumId w:val="100"/>
  </w:num>
  <w:num w:numId="3">
    <w:abstractNumId w:val="66"/>
  </w:num>
  <w:num w:numId="4">
    <w:abstractNumId w:val="11"/>
  </w:num>
  <w:num w:numId="5">
    <w:abstractNumId w:val="111"/>
  </w:num>
  <w:num w:numId="6">
    <w:abstractNumId w:val="17"/>
  </w:num>
  <w:num w:numId="7">
    <w:abstractNumId w:val="56"/>
  </w:num>
  <w:num w:numId="8">
    <w:abstractNumId w:val="62"/>
  </w:num>
  <w:num w:numId="9">
    <w:abstractNumId w:val="16"/>
  </w:num>
  <w:num w:numId="10">
    <w:abstractNumId w:val="69"/>
  </w:num>
  <w:num w:numId="11">
    <w:abstractNumId w:val="20"/>
  </w:num>
  <w:num w:numId="12">
    <w:abstractNumId w:val="8"/>
  </w:num>
  <w:num w:numId="13">
    <w:abstractNumId w:val="97"/>
  </w:num>
  <w:num w:numId="14">
    <w:abstractNumId w:val="24"/>
  </w:num>
  <w:num w:numId="15">
    <w:abstractNumId w:val="87"/>
  </w:num>
  <w:num w:numId="16">
    <w:abstractNumId w:val="59"/>
  </w:num>
  <w:num w:numId="17">
    <w:abstractNumId w:val="60"/>
  </w:num>
  <w:num w:numId="18">
    <w:abstractNumId w:val="77"/>
  </w:num>
  <w:num w:numId="19">
    <w:abstractNumId w:val="105"/>
  </w:num>
  <w:num w:numId="20">
    <w:abstractNumId w:val="110"/>
  </w:num>
  <w:num w:numId="21">
    <w:abstractNumId w:val="4"/>
  </w:num>
  <w:num w:numId="22">
    <w:abstractNumId w:val="101"/>
  </w:num>
  <w:num w:numId="23">
    <w:abstractNumId w:val="103"/>
  </w:num>
  <w:num w:numId="24">
    <w:abstractNumId w:val="41"/>
  </w:num>
  <w:num w:numId="25">
    <w:abstractNumId w:val="46"/>
  </w:num>
  <w:num w:numId="26">
    <w:abstractNumId w:val="73"/>
  </w:num>
  <w:num w:numId="27">
    <w:abstractNumId w:val="89"/>
  </w:num>
  <w:num w:numId="28">
    <w:abstractNumId w:val="14"/>
  </w:num>
  <w:num w:numId="29">
    <w:abstractNumId w:val="27"/>
  </w:num>
  <w:num w:numId="30">
    <w:abstractNumId w:val="113"/>
  </w:num>
  <w:num w:numId="31">
    <w:abstractNumId w:val="23"/>
  </w:num>
  <w:num w:numId="32">
    <w:abstractNumId w:val="6"/>
  </w:num>
  <w:num w:numId="33">
    <w:abstractNumId w:val="118"/>
  </w:num>
  <w:num w:numId="34">
    <w:abstractNumId w:val="1"/>
  </w:num>
  <w:num w:numId="35">
    <w:abstractNumId w:val="42"/>
  </w:num>
  <w:num w:numId="36">
    <w:abstractNumId w:val="78"/>
  </w:num>
  <w:num w:numId="37">
    <w:abstractNumId w:val="108"/>
  </w:num>
  <w:num w:numId="38">
    <w:abstractNumId w:val="7"/>
  </w:num>
  <w:num w:numId="39">
    <w:abstractNumId w:val="13"/>
  </w:num>
  <w:num w:numId="40">
    <w:abstractNumId w:val="15"/>
  </w:num>
  <w:num w:numId="41">
    <w:abstractNumId w:val="61"/>
  </w:num>
  <w:num w:numId="42">
    <w:abstractNumId w:val="18"/>
  </w:num>
  <w:num w:numId="43">
    <w:abstractNumId w:val="70"/>
  </w:num>
  <w:num w:numId="44">
    <w:abstractNumId w:val="2"/>
  </w:num>
  <w:num w:numId="45">
    <w:abstractNumId w:val="55"/>
  </w:num>
  <w:num w:numId="46">
    <w:abstractNumId w:val="19"/>
  </w:num>
  <w:num w:numId="47">
    <w:abstractNumId w:val="84"/>
  </w:num>
  <w:num w:numId="48">
    <w:abstractNumId w:val="35"/>
  </w:num>
  <w:num w:numId="49">
    <w:abstractNumId w:val="52"/>
  </w:num>
  <w:num w:numId="50">
    <w:abstractNumId w:val="3"/>
  </w:num>
  <w:num w:numId="51">
    <w:abstractNumId w:val="40"/>
  </w:num>
  <w:num w:numId="52">
    <w:abstractNumId w:val="94"/>
  </w:num>
  <w:num w:numId="53">
    <w:abstractNumId w:val="92"/>
  </w:num>
  <w:num w:numId="54">
    <w:abstractNumId w:val="75"/>
  </w:num>
  <w:num w:numId="55">
    <w:abstractNumId w:val="48"/>
  </w:num>
  <w:num w:numId="56">
    <w:abstractNumId w:val="34"/>
  </w:num>
  <w:num w:numId="57">
    <w:abstractNumId w:val="25"/>
  </w:num>
  <w:num w:numId="58">
    <w:abstractNumId w:val="104"/>
  </w:num>
  <w:num w:numId="59">
    <w:abstractNumId w:val="93"/>
  </w:num>
  <w:num w:numId="60">
    <w:abstractNumId w:val="49"/>
  </w:num>
  <w:num w:numId="61">
    <w:abstractNumId w:val="106"/>
  </w:num>
  <w:num w:numId="62">
    <w:abstractNumId w:val="53"/>
  </w:num>
  <w:num w:numId="63">
    <w:abstractNumId w:val="67"/>
  </w:num>
  <w:num w:numId="64">
    <w:abstractNumId w:val="57"/>
  </w:num>
  <w:num w:numId="65">
    <w:abstractNumId w:val="32"/>
  </w:num>
  <w:num w:numId="66">
    <w:abstractNumId w:val="30"/>
  </w:num>
  <w:num w:numId="67">
    <w:abstractNumId w:val="22"/>
  </w:num>
  <w:num w:numId="68">
    <w:abstractNumId w:val="114"/>
  </w:num>
  <w:num w:numId="69">
    <w:abstractNumId w:val="21"/>
  </w:num>
  <w:num w:numId="70">
    <w:abstractNumId w:val="36"/>
  </w:num>
  <w:num w:numId="71">
    <w:abstractNumId w:val="76"/>
  </w:num>
  <w:num w:numId="72">
    <w:abstractNumId w:val="86"/>
  </w:num>
  <w:num w:numId="73">
    <w:abstractNumId w:val="95"/>
  </w:num>
  <w:num w:numId="74">
    <w:abstractNumId w:val="9"/>
  </w:num>
  <w:num w:numId="75">
    <w:abstractNumId w:val="54"/>
  </w:num>
  <w:num w:numId="76">
    <w:abstractNumId w:val="29"/>
  </w:num>
  <w:num w:numId="77">
    <w:abstractNumId w:val="90"/>
  </w:num>
  <w:num w:numId="78">
    <w:abstractNumId w:val="37"/>
  </w:num>
  <w:num w:numId="79">
    <w:abstractNumId w:val="12"/>
  </w:num>
  <w:num w:numId="80">
    <w:abstractNumId w:val="82"/>
  </w:num>
  <w:num w:numId="81">
    <w:abstractNumId w:val="65"/>
  </w:num>
  <w:num w:numId="82">
    <w:abstractNumId w:val="96"/>
  </w:num>
  <w:num w:numId="83">
    <w:abstractNumId w:val="38"/>
  </w:num>
  <w:num w:numId="84">
    <w:abstractNumId w:val="79"/>
  </w:num>
  <w:num w:numId="85">
    <w:abstractNumId w:val="91"/>
  </w:num>
  <w:num w:numId="86">
    <w:abstractNumId w:val="10"/>
  </w:num>
  <w:num w:numId="87">
    <w:abstractNumId w:val="47"/>
  </w:num>
  <w:num w:numId="88">
    <w:abstractNumId w:val="26"/>
  </w:num>
  <w:num w:numId="89">
    <w:abstractNumId w:val="0"/>
  </w:num>
  <w:num w:numId="90">
    <w:abstractNumId w:val="51"/>
  </w:num>
  <w:num w:numId="91">
    <w:abstractNumId w:val="39"/>
  </w:num>
  <w:num w:numId="92">
    <w:abstractNumId w:val="116"/>
  </w:num>
  <w:num w:numId="93">
    <w:abstractNumId w:val="31"/>
  </w:num>
  <w:num w:numId="94">
    <w:abstractNumId w:val="81"/>
  </w:num>
  <w:num w:numId="95">
    <w:abstractNumId w:val="64"/>
  </w:num>
  <w:num w:numId="96">
    <w:abstractNumId w:val="88"/>
  </w:num>
  <w:num w:numId="97">
    <w:abstractNumId w:val="33"/>
  </w:num>
  <w:num w:numId="98">
    <w:abstractNumId w:val="72"/>
  </w:num>
  <w:num w:numId="99">
    <w:abstractNumId w:val="45"/>
  </w:num>
  <w:num w:numId="100">
    <w:abstractNumId w:val="119"/>
  </w:num>
  <w:num w:numId="101">
    <w:abstractNumId w:val="120"/>
  </w:num>
  <w:num w:numId="102">
    <w:abstractNumId w:val="58"/>
  </w:num>
  <w:num w:numId="103">
    <w:abstractNumId w:val="5"/>
  </w:num>
  <w:num w:numId="104">
    <w:abstractNumId w:val="117"/>
  </w:num>
  <w:num w:numId="105">
    <w:abstractNumId w:val="83"/>
  </w:num>
  <w:num w:numId="106">
    <w:abstractNumId w:val="85"/>
  </w:num>
  <w:num w:numId="107">
    <w:abstractNumId w:val="112"/>
  </w:num>
  <w:num w:numId="108">
    <w:abstractNumId w:val="121"/>
  </w:num>
  <w:num w:numId="109">
    <w:abstractNumId w:val="28"/>
  </w:num>
  <w:num w:numId="110">
    <w:abstractNumId w:val="50"/>
  </w:num>
  <w:num w:numId="111">
    <w:abstractNumId w:val="68"/>
  </w:num>
  <w:num w:numId="112">
    <w:abstractNumId w:val="99"/>
  </w:num>
  <w:num w:numId="113">
    <w:abstractNumId w:val="80"/>
  </w:num>
  <w:num w:numId="114">
    <w:abstractNumId w:val="43"/>
  </w:num>
  <w:num w:numId="115">
    <w:abstractNumId w:val="102"/>
  </w:num>
  <w:num w:numId="116">
    <w:abstractNumId w:val="44"/>
  </w:num>
  <w:num w:numId="117">
    <w:abstractNumId w:val="109"/>
  </w:num>
  <w:num w:numId="118">
    <w:abstractNumId w:val="98"/>
  </w:num>
  <w:num w:numId="119">
    <w:abstractNumId w:val="107"/>
  </w:num>
  <w:num w:numId="120">
    <w:abstractNumId w:val="74"/>
  </w:num>
  <w:num w:numId="121">
    <w:abstractNumId w:val="71"/>
  </w:num>
  <w:num w:numId="122">
    <w:abstractNumId w:val="63"/>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274355"/>
    <w:rsid w:val="00051003"/>
    <w:rsid w:val="00082526"/>
    <w:rsid w:val="00092721"/>
    <w:rsid w:val="000E43FB"/>
    <w:rsid w:val="001C086A"/>
    <w:rsid w:val="00274355"/>
    <w:rsid w:val="00307BF3"/>
    <w:rsid w:val="005E47EB"/>
    <w:rsid w:val="00616CDA"/>
    <w:rsid w:val="00676C1A"/>
    <w:rsid w:val="00731052"/>
    <w:rsid w:val="008B6054"/>
    <w:rsid w:val="009113BE"/>
    <w:rsid w:val="00924F28"/>
    <w:rsid w:val="00963D5A"/>
    <w:rsid w:val="00C80352"/>
    <w:rsid w:val="00CF147D"/>
    <w:rsid w:val="00D555A3"/>
    <w:rsid w:val="00DB08E9"/>
    <w:rsid w:val="00E56823"/>
    <w:rsid w:val="00EF31F1"/>
    <w:rsid w:val="00F8068B"/>
    <w:rsid w:val="00F811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92721"/>
    <w:rPr>
      <w:rFonts w:ascii="Times New Roman" w:eastAsia="Times New Roman" w:hAnsi="Times New Roman" w:cs="Times New Roman"/>
      <w:lang w:val="ru-RU"/>
    </w:rPr>
  </w:style>
  <w:style w:type="paragraph" w:styleId="1">
    <w:name w:val="heading 1"/>
    <w:basedOn w:val="a"/>
    <w:uiPriority w:val="1"/>
    <w:qFormat/>
    <w:rsid w:val="00092721"/>
    <w:pPr>
      <w:ind w:left="903"/>
      <w:jc w:val="both"/>
      <w:outlineLvl w:val="0"/>
    </w:pPr>
    <w:rPr>
      <w:b/>
      <w:bCs/>
      <w:sz w:val="24"/>
      <w:szCs w:val="24"/>
    </w:rPr>
  </w:style>
  <w:style w:type="paragraph" w:styleId="2">
    <w:name w:val="heading 2"/>
    <w:basedOn w:val="a"/>
    <w:uiPriority w:val="1"/>
    <w:qFormat/>
    <w:rsid w:val="00092721"/>
    <w:pPr>
      <w:spacing w:line="272" w:lineRule="exact"/>
      <w:ind w:left="903"/>
      <w:jc w:val="both"/>
      <w:outlineLvl w:val="1"/>
    </w:pPr>
    <w:rPr>
      <w:b/>
      <w:bCs/>
      <w:i/>
      <w:iCs/>
      <w:sz w:val="24"/>
      <w:szCs w:val="24"/>
    </w:rPr>
  </w:style>
  <w:style w:type="paragraph" w:styleId="3">
    <w:name w:val="heading 3"/>
    <w:basedOn w:val="a"/>
    <w:next w:val="a"/>
    <w:link w:val="30"/>
    <w:uiPriority w:val="9"/>
    <w:unhideWhenUsed/>
    <w:qFormat/>
    <w:rsid w:val="000E43FB"/>
    <w:pPr>
      <w:keepNext/>
      <w:keepLines/>
      <w:widowControl/>
      <w:autoSpaceDE/>
      <w:autoSpaceDN/>
      <w:spacing w:before="40" w:line="251" w:lineRule="auto"/>
      <w:ind w:firstLine="217"/>
      <w:jc w:val="both"/>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92721"/>
    <w:tblPr>
      <w:tblInd w:w="0" w:type="dxa"/>
      <w:tblCellMar>
        <w:top w:w="0" w:type="dxa"/>
        <w:left w:w="0" w:type="dxa"/>
        <w:bottom w:w="0" w:type="dxa"/>
        <w:right w:w="0" w:type="dxa"/>
      </w:tblCellMar>
    </w:tblPr>
  </w:style>
  <w:style w:type="paragraph" w:styleId="10">
    <w:name w:val="toc 1"/>
    <w:basedOn w:val="a"/>
    <w:uiPriority w:val="1"/>
    <w:qFormat/>
    <w:rsid w:val="00092721"/>
    <w:pPr>
      <w:spacing w:before="450" w:line="275" w:lineRule="exact"/>
      <w:ind w:left="961" w:hanging="183"/>
    </w:pPr>
    <w:rPr>
      <w:sz w:val="24"/>
      <w:szCs w:val="24"/>
    </w:rPr>
  </w:style>
  <w:style w:type="paragraph" w:styleId="20">
    <w:name w:val="toc 2"/>
    <w:basedOn w:val="a"/>
    <w:uiPriority w:val="1"/>
    <w:qFormat/>
    <w:rsid w:val="00092721"/>
    <w:pPr>
      <w:spacing w:line="275" w:lineRule="exact"/>
      <w:ind w:left="1422" w:hanging="423"/>
    </w:pPr>
    <w:rPr>
      <w:sz w:val="24"/>
      <w:szCs w:val="24"/>
    </w:rPr>
  </w:style>
  <w:style w:type="paragraph" w:styleId="a3">
    <w:name w:val="Body Text"/>
    <w:basedOn w:val="a"/>
    <w:uiPriority w:val="1"/>
    <w:qFormat/>
    <w:rsid w:val="00092721"/>
    <w:pPr>
      <w:ind w:left="336" w:firstLine="566"/>
      <w:jc w:val="both"/>
    </w:pPr>
    <w:rPr>
      <w:sz w:val="24"/>
      <w:szCs w:val="24"/>
    </w:rPr>
  </w:style>
  <w:style w:type="paragraph" w:styleId="a4">
    <w:name w:val="List Paragraph"/>
    <w:basedOn w:val="a"/>
    <w:uiPriority w:val="1"/>
    <w:qFormat/>
    <w:rsid w:val="00092721"/>
    <w:pPr>
      <w:ind w:left="2066" w:firstLine="566"/>
      <w:jc w:val="both"/>
    </w:pPr>
  </w:style>
  <w:style w:type="paragraph" w:customStyle="1" w:styleId="TableParagraph">
    <w:name w:val="Table Paragraph"/>
    <w:basedOn w:val="a"/>
    <w:uiPriority w:val="1"/>
    <w:qFormat/>
    <w:rsid w:val="00092721"/>
  </w:style>
  <w:style w:type="paragraph" w:styleId="a5">
    <w:name w:val="Balloon Text"/>
    <w:basedOn w:val="a"/>
    <w:link w:val="a6"/>
    <w:uiPriority w:val="99"/>
    <w:semiHidden/>
    <w:unhideWhenUsed/>
    <w:rsid w:val="00EF31F1"/>
    <w:rPr>
      <w:rFonts w:ascii="Tahoma" w:hAnsi="Tahoma" w:cs="Tahoma"/>
      <w:sz w:val="16"/>
      <w:szCs w:val="16"/>
    </w:rPr>
  </w:style>
  <w:style w:type="character" w:customStyle="1" w:styleId="a6">
    <w:name w:val="Текст выноски Знак"/>
    <w:basedOn w:val="a0"/>
    <w:link w:val="a5"/>
    <w:uiPriority w:val="99"/>
    <w:semiHidden/>
    <w:rsid w:val="00EF31F1"/>
    <w:rPr>
      <w:rFonts w:ascii="Tahoma" w:eastAsia="Times New Roman" w:hAnsi="Tahoma" w:cs="Tahoma"/>
      <w:sz w:val="16"/>
      <w:szCs w:val="16"/>
      <w:lang w:val="ru-RU"/>
    </w:rPr>
  </w:style>
  <w:style w:type="paragraph" w:styleId="a7">
    <w:name w:val="No Spacing"/>
    <w:link w:val="a8"/>
    <w:uiPriority w:val="1"/>
    <w:qFormat/>
    <w:rsid w:val="001C086A"/>
    <w:pPr>
      <w:widowControl/>
      <w:autoSpaceDE/>
      <w:autoSpaceDN/>
      <w:snapToGrid w:val="0"/>
    </w:pPr>
    <w:rPr>
      <w:rFonts w:ascii="Times New Roman" w:eastAsia="Times New Roman" w:hAnsi="Times New Roman" w:cs="Times New Roman"/>
      <w:sz w:val="24"/>
      <w:szCs w:val="24"/>
      <w:lang w:val="ru-RU" w:eastAsia="ru-RU"/>
    </w:rPr>
  </w:style>
  <w:style w:type="character" w:customStyle="1" w:styleId="a8">
    <w:name w:val="Без интервала Знак"/>
    <w:basedOn w:val="a0"/>
    <w:link w:val="a7"/>
    <w:uiPriority w:val="1"/>
    <w:qFormat/>
    <w:locked/>
    <w:rsid w:val="001C086A"/>
    <w:rPr>
      <w:rFonts w:ascii="Times New Roman" w:eastAsia="Times New Roman" w:hAnsi="Times New Roman" w:cs="Times New Roman"/>
      <w:sz w:val="24"/>
      <w:szCs w:val="24"/>
      <w:lang w:val="ru-RU" w:eastAsia="ru-RU"/>
    </w:rPr>
  </w:style>
  <w:style w:type="character" w:customStyle="1" w:styleId="markedcontent">
    <w:name w:val="markedcontent"/>
    <w:basedOn w:val="a0"/>
    <w:rsid w:val="00DB08E9"/>
  </w:style>
  <w:style w:type="table" w:styleId="a9">
    <w:name w:val="Table Grid"/>
    <w:basedOn w:val="a1"/>
    <w:uiPriority w:val="59"/>
    <w:rsid w:val="00DB08E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0E43FB"/>
    <w:rPr>
      <w:rFonts w:asciiTheme="majorHAnsi" w:eastAsiaTheme="majorEastAsia" w:hAnsiTheme="majorHAnsi" w:cstheme="majorBidi"/>
      <w:color w:val="243F60" w:themeColor="accent1" w:themeShade="7F"/>
      <w:sz w:val="24"/>
      <w:szCs w:val="24"/>
      <w:lang w:val="ru-RU" w:eastAsia="ru-RU"/>
    </w:rPr>
  </w:style>
  <w:style w:type="table" w:customStyle="1" w:styleId="5">
    <w:name w:val="5"/>
    <w:basedOn w:val="TableNormal"/>
    <w:rsid w:val="00082526"/>
    <w:pPr>
      <w:autoSpaceDE/>
      <w:autoSpaceDN/>
    </w:pPr>
    <w:rPr>
      <w:rFonts w:ascii="Times New Roman" w:eastAsia="Times New Roman" w:hAnsi="Times New Roman" w:cs="Times New Roman"/>
      <w:lang w:val="ru-RU" w:eastAsia="ru-RU"/>
    </w:rPr>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hyperlink" Target="http://login.consultant.ru/link/?req=doc&amp;base=LAW&amp;n=426546&amp;date=24.07.2023&amp;dst=4&amp;field=134%20" TargetMode="External"/><Relationship Id="rId42" Type="http://schemas.openxmlformats.org/officeDocument/2006/relationships/image" Target="media/image14.jpeg"/><Relationship Id="rId63" Type="http://schemas.openxmlformats.org/officeDocument/2006/relationships/image" Target="media/image35.jpeg"/><Relationship Id="rId84" Type="http://schemas.openxmlformats.org/officeDocument/2006/relationships/image" Target="media/image56.jpeg"/><Relationship Id="rId138" Type="http://schemas.openxmlformats.org/officeDocument/2006/relationships/image" Target="media/image110.jpeg"/><Relationship Id="rId159" Type="http://schemas.openxmlformats.org/officeDocument/2006/relationships/image" Target="media/image131.jpeg"/><Relationship Id="rId170" Type="http://schemas.openxmlformats.org/officeDocument/2006/relationships/image" Target="media/image142.jpeg"/><Relationship Id="rId191" Type="http://schemas.openxmlformats.org/officeDocument/2006/relationships/image" Target="media/image163.jpeg"/><Relationship Id="rId205" Type="http://schemas.openxmlformats.org/officeDocument/2006/relationships/image" Target="media/image177.jpeg"/><Relationship Id="rId226" Type="http://schemas.openxmlformats.org/officeDocument/2006/relationships/image" Target="media/image198.jpeg"/><Relationship Id="rId247" Type="http://schemas.openxmlformats.org/officeDocument/2006/relationships/hyperlink" Target="https://edsoo.ru/Prikaz_Ministerstva_prosvescheniya_Rossijskoj_Federacii_ot_02_08_2022_653_Ob_utverzhdenii_federalnogo_perechnya_elektronnih_obrazo.htm" TargetMode="External"/><Relationship Id="rId107" Type="http://schemas.openxmlformats.org/officeDocument/2006/relationships/image" Target="media/image79.jpeg"/><Relationship Id="rId11" Type="http://schemas.openxmlformats.org/officeDocument/2006/relationships/hyperlink" Target="https://fioco.ru/&#1087;&#1088;&#1080;&#1084;&#1077;&#1088;&#1099;-&#1079;&#1072;&#1076;&#1072;&#1095;-pisa" TargetMode="External"/><Relationship Id="rId32" Type="http://schemas.openxmlformats.org/officeDocument/2006/relationships/image" Target="media/image4.jpeg"/><Relationship Id="rId53" Type="http://schemas.openxmlformats.org/officeDocument/2006/relationships/image" Target="media/image25.jpeg"/><Relationship Id="rId74" Type="http://schemas.openxmlformats.org/officeDocument/2006/relationships/image" Target="media/image46.jpeg"/><Relationship Id="rId128" Type="http://schemas.openxmlformats.org/officeDocument/2006/relationships/image" Target="media/image100.jpeg"/><Relationship Id="rId149" Type="http://schemas.openxmlformats.org/officeDocument/2006/relationships/image" Target="media/image121.jpeg"/><Relationship Id="rId5" Type="http://schemas.openxmlformats.org/officeDocument/2006/relationships/footnotes" Target="footnotes.xml"/><Relationship Id="rId95" Type="http://schemas.openxmlformats.org/officeDocument/2006/relationships/image" Target="media/image67.jpeg"/><Relationship Id="rId160" Type="http://schemas.openxmlformats.org/officeDocument/2006/relationships/image" Target="media/image132.jpeg"/><Relationship Id="rId181" Type="http://schemas.openxmlformats.org/officeDocument/2006/relationships/image" Target="media/image153.jpeg"/><Relationship Id="rId216" Type="http://schemas.openxmlformats.org/officeDocument/2006/relationships/image" Target="media/image188.jpeg"/><Relationship Id="rId237" Type="http://schemas.openxmlformats.org/officeDocument/2006/relationships/image" Target="media/image209.jpeg"/><Relationship Id="rId258" Type="http://schemas.openxmlformats.org/officeDocument/2006/relationships/theme" Target="theme/theme1.xml"/><Relationship Id="rId22" Type="http://schemas.openxmlformats.org/officeDocument/2006/relationships/hyperlink" Target="https://supervip.1zavuch.ru/%23/document/99/902389617/" TargetMode="External"/><Relationship Id="rId43" Type="http://schemas.openxmlformats.org/officeDocument/2006/relationships/image" Target="media/image15.jpeg"/><Relationship Id="rId64" Type="http://schemas.openxmlformats.org/officeDocument/2006/relationships/image" Target="media/image36.jpeg"/><Relationship Id="rId118" Type="http://schemas.openxmlformats.org/officeDocument/2006/relationships/image" Target="media/image90.jpeg"/><Relationship Id="rId139" Type="http://schemas.openxmlformats.org/officeDocument/2006/relationships/image" Target="media/image111.jpeg"/><Relationship Id="rId85" Type="http://schemas.openxmlformats.org/officeDocument/2006/relationships/image" Target="media/image57.jpeg"/><Relationship Id="rId150" Type="http://schemas.openxmlformats.org/officeDocument/2006/relationships/image" Target="media/image122.jpeg"/><Relationship Id="rId171" Type="http://schemas.openxmlformats.org/officeDocument/2006/relationships/image" Target="media/image143.jpeg"/><Relationship Id="rId192" Type="http://schemas.openxmlformats.org/officeDocument/2006/relationships/image" Target="media/image164.jpeg"/><Relationship Id="rId206" Type="http://schemas.openxmlformats.org/officeDocument/2006/relationships/image" Target="media/image178.jpeg"/><Relationship Id="rId227" Type="http://schemas.openxmlformats.org/officeDocument/2006/relationships/image" Target="media/image199.jpeg"/><Relationship Id="rId248" Type="http://schemas.openxmlformats.org/officeDocument/2006/relationships/hyperlink" Target="https://edsoo.ru/download/883?hash=595c83a88f095175d955590504a3532c" TargetMode="External"/><Relationship Id="rId12" Type="http://schemas.openxmlformats.org/officeDocument/2006/relationships/hyperlink" Target="https://fioco.ru/&#1087;&#1088;&#1080;&#1084;&#1077;&#1088;&#1099;-&#1079;&#1072;&#1076;&#1072;&#1095;-pisa" TargetMode="External"/><Relationship Id="rId33" Type="http://schemas.openxmlformats.org/officeDocument/2006/relationships/image" Target="media/image5.jpeg"/><Relationship Id="rId108" Type="http://schemas.openxmlformats.org/officeDocument/2006/relationships/image" Target="media/image80.jpeg"/><Relationship Id="rId129" Type="http://schemas.openxmlformats.org/officeDocument/2006/relationships/image" Target="media/image101.jpeg"/><Relationship Id="rId54" Type="http://schemas.openxmlformats.org/officeDocument/2006/relationships/image" Target="media/image26.jpeg"/><Relationship Id="rId70" Type="http://schemas.openxmlformats.org/officeDocument/2006/relationships/image" Target="media/image42.jpeg"/><Relationship Id="rId75" Type="http://schemas.openxmlformats.org/officeDocument/2006/relationships/image" Target="media/image47.jpeg"/><Relationship Id="rId91" Type="http://schemas.openxmlformats.org/officeDocument/2006/relationships/image" Target="media/image63.jpeg"/><Relationship Id="rId96" Type="http://schemas.openxmlformats.org/officeDocument/2006/relationships/image" Target="media/image68.jpeg"/><Relationship Id="rId140" Type="http://schemas.openxmlformats.org/officeDocument/2006/relationships/image" Target="media/image112.jpeg"/><Relationship Id="rId145" Type="http://schemas.openxmlformats.org/officeDocument/2006/relationships/image" Target="media/image117.jpeg"/><Relationship Id="rId161" Type="http://schemas.openxmlformats.org/officeDocument/2006/relationships/image" Target="media/image133.jpeg"/><Relationship Id="rId166" Type="http://schemas.openxmlformats.org/officeDocument/2006/relationships/image" Target="media/image138.jpeg"/><Relationship Id="rId182" Type="http://schemas.openxmlformats.org/officeDocument/2006/relationships/image" Target="media/image154.jpeg"/><Relationship Id="rId187" Type="http://schemas.openxmlformats.org/officeDocument/2006/relationships/image" Target="media/image159.jpeg"/><Relationship Id="rId217" Type="http://schemas.openxmlformats.org/officeDocument/2006/relationships/image" Target="media/image189.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4.jpeg"/><Relationship Id="rId233" Type="http://schemas.openxmlformats.org/officeDocument/2006/relationships/image" Target="media/image205.jpeg"/><Relationship Id="rId238" Type="http://schemas.openxmlformats.org/officeDocument/2006/relationships/image" Target="media/image210.jpeg"/><Relationship Id="rId254" Type="http://schemas.openxmlformats.org/officeDocument/2006/relationships/footer" Target="footer7.xml"/><Relationship Id="rId23" Type="http://schemas.openxmlformats.org/officeDocument/2006/relationships/hyperlink" Target="https://supervip.1zavuch.ru/%23/document/99/901744979/" TargetMode="External"/><Relationship Id="rId28" Type="http://schemas.openxmlformats.org/officeDocument/2006/relationships/hyperlink" Target="https://supervip.1zavuch.ru/%23/document/99/9017477/" TargetMode="External"/><Relationship Id="rId49" Type="http://schemas.openxmlformats.org/officeDocument/2006/relationships/image" Target="media/image21.jpeg"/><Relationship Id="rId114" Type="http://schemas.openxmlformats.org/officeDocument/2006/relationships/image" Target="media/image86.jpeg"/><Relationship Id="rId119" Type="http://schemas.openxmlformats.org/officeDocument/2006/relationships/image" Target="media/image91.jpeg"/><Relationship Id="rId44" Type="http://schemas.openxmlformats.org/officeDocument/2006/relationships/image" Target="media/image16.jpe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image" Target="media/image53.jpeg"/><Relationship Id="rId86" Type="http://schemas.openxmlformats.org/officeDocument/2006/relationships/image" Target="media/image58.jpeg"/><Relationship Id="rId130" Type="http://schemas.openxmlformats.org/officeDocument/2006/relationships/image" Target="media/image102.jpeg"/><Relationship Id="rId135" Type="http://schemas.openxmlformats.org/officeDocument/2006/relationships/image" Target="media/image107.jpeg"/><Relationship Id="rId151" Type="http://schemas.openxmlformats.org/officeDocument/2006/relationships/image" Target="media/image123.jpeg"/><Relationship Id="rId156" Type="http://schemas.openxmlformats.org/officeDocument/2006/relationships/image" Target="media/image128.jpeg"/><Relationship Id="rId177" Type="http://schemas.openxmlformats.org/officeDocument/2006/relationships/image" Target="media/image149.jpeg"/><Relationship Id="rId198" Type="http://schemas.openxmlformats.org/officeDocument/2006/relationships/image" Target="media/image170.jpeg"/><Relationship Id="rId172" Type="http://schemas.openxmlformats.org/officeDocument/2006/relationships/image" Target="media/image144.jpeg"/><Relationship Id="rId193" Type="http://schemas.openxmlformats.org/officeDocument/2006/relationships/image" Target="media/image165.jpeg"/><Relationship Id="rId202" Type="http://schemas.openxmlformats.org/officeDocument/2006/relationships/image" Target="media/image174.jpeg"/><Relationship Id="rId207" Type="http://schemas.openxmlformats.org/officeDocument/2006/relationships/image" Target="media/image179.jpeg"/><Relationship Id="rId223" Type="http://schemas.openxmlformats.org/officeDocument/2006/relationships/image" Target="media/image195.jpeg"/><Relationship Id="rId228" Type="http://schemas.openxmlformats.org/officeDocument/2006/relationships/image" Target="media/image200.jpeg"/><Relationship Id="rId244" Type="http://schemas.openxmlformats.org/officeDocument/2006/relationships/hyperlink" Target="https://edsoo.ru/Prikaz_Ministerstva_prosvescheniya_Rossijskoj_Federacii_ot_02_08_2022_653_Ob_utverzhdenii_federalnogo_perechnya_elektronnih_obrazo.htm" TargetMode="External"/><Relationship Id="rId249" Type="http://schemas.openxmlformats.org/officeDocument/2006/relationships/footer" Target="footer2.xml"/><Relationship Id="rId13" Type="http://schemas.openxmlformats.org/officeDocument/2006/relationships/hyperlink" Target="https://supervip.1zavuch.ru/%23/document/99/9004937/ZAP23VA3CT/" TargetMode="External"/><Relationship Id="rId18" Type="http://schemas.openxmlformats.org/officeDocument/2006/relationships/hyperlink" Target="http://login.consultant.ru/link/?req=doc&amp;base=LAW&amp;n=426546&amp;date=24.07.2023&amp;dst=4&amp;field=134%20" TargetMode="External"/><Relationship Id="rId39" Type="http://schemas.openxmlformats.org/officeDocument/2006/relationships/image" Target="media/image11.jpeg"/><Relationship Id="rId109" Type="http://schemas.openxmlformats.org/officeDocument/2006/relationships/image" Target="media/image81.jpeg"/><Relationship Id="rId34" Type="http://schemas.openxmlformats.org/officeDocument/2006/relationships/image" Target="media/image6.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76.jpeg"/><Relationship Id="rId120" Type="http://schemas.openxmlformats.org/officeDocument/2006/relationships/image" Target="media/image92.jpeg"/><Relationship Id="rId125" Type="http://schemas.openxmlformats.org/officeDocument/2006/relationships/image" Target="media/image97.jpeg"/><Relationship Id="rId141" Type="http://schemas.openxmlformats.org/officeDocument/2006/relationships/image" Target="media/image113.jpeg"/><Relationship Id="rId146" Type="http://schemas.openxmlformats.org/officeDocument/2006/relationships/image" Target="media/image118.jpeg"/><Relationship Id="rId167" Type="http://schemas.openxmlformats.org/officeDocument/2006/relationships/image" Target="media/image139.jpeg"/><Relationship Id="rId188" Type="http://schemas.openxmlformats.org/officeDocument/2006/relationships/image" Target="media/image160.jpeg"/><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image" Target="media/image64.jpeg"/><Relationship Id="rId162" Type="http://schemas.openxmlformats.org/officeDocument/2006/relationships/image" Target="media/image134.jpeg"/><Relationship Id="rId183" Type="http://schemas.openxmlformats.org/officeDocument/2006/relationships/image" Target="media/image155.jpeg"/><Relationship Id="rId213" Type="http://schemas.openxmlformats.org/officeDocument/2006/relationships/image" Target="media/image185.jpeg"/><Relationship Id="rId218" Type="http://schemas.openxmlformats.org/officeDocument/2006/relationships/image" Target="media/image190.jpeg"/><Relationship Id="rId234" Type="http://schemas.openxmlformats.org/officeDocument/2006/relationships/image" Target="media/image206.jpeg"/><Relationship Id="rId239"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supervip.1zavuch.ru/%23/document/99/9017477/" TargetMode="External"/><Relationship Id="rId250" Type="http://schemas.openxmlformats.org/officeDocument/2006/relationships/footer" Target="footer3.xml"/><Relationship Id="rId255" Type="http://schemas.openxmlformats.org/officeDocument/2006/relationships/footer" Target="footer8.xml"/><Relationship Id="rId24" Type="http://schemas.openxmlformats.org/officeDocument/2006/relationships/hyperlink" Target="https://supervip.1zavuch.ru/%23/document/99/607148290/"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image" Target="media/image59.jpeg"/><Relationship Id="rId110" Type="http://schemas.openxmlformats.org/officeDocument/2006/relationships/image" Target="media/image82.jpeg"/><Relationship Id="rId115" Type="http://schemas.openxmlformats.org/officeDocument/2006/relationships/image" Target="media/image87.jpeg"/><Relationship Id="rId131" Type="http://schemas.openxmlformats.org/officeDocument/2006/relationships/image" Target="media/image103.jpeg"/><Relationship Id="rId136" Type="http://schemas.openxmlformats.org/officeDocument/2006/relationships/image" Target="media/image108.jpeg"/><Relationship Id="rId157" Type="http://schemas.openxmlformats.org/officeDocument/2006/relationships/image" Target="media/image129.jpeg"/><Relationship Id="rId178" Type="http://schemas.openxmlformats.org/officeDocument/2006/relationships/image" Target="media/image150.jpeg"/><Relationship Id="rId61" Type="http://schemas.openxmlformats.org/officeDocument/2006/relationships/image" Target="media/image33.jpeg"/><Relationship Id="rId82" Type="http://schemas.openxmlformats.org/officeDocument/2006/relationships/image" Target="media/image54.jpeg"/><Relationship Id="rId152" Type="http://schemas.openxmlformats.org/officeDocument/2006/relationships/image" Target="media/image124.jpeg"/><Relationship Id="rId173" Type="http://schemas.openxmlformats.org/officeDocument/2006/relationships/image" Target="media/image145.jpeg"/><Relationship Id="rId194" Type="http://schemas.openxmlformats.org/officeDocument/2006/relationships/image" Target="media/image166.jpeg"/><Relationship Id="rId199" Type="http://schemas.openxmlformats.org/officeDocument/2006/relationships/image" Target="media/image171.jpeg"/><Relationship Id="rId203" Type="http://schemas.openxmlformats.org/officeDocument/2006/relationships/image" Target="media/image175.jpeg"/><Relationship Id="rId208" Type="http://schemas.openxmlformats.org/officeDocument/2006/relationships/image" Target="media/image180.jpeg"/><Relationship Id="rId229" Type="http://schemas.openxmlformats.org/officeDocument/2006/relationships/image" Target="media/image201.jpeg"/><Relationship Id="rId19" Type="http://schemas.openxmlformats.org/officeDocument/2006/relationships/hyperlink" Target="http://login.consultant.ru/link/?req=doc&amp;base=LAW&amp;n=312941&amp;date=24.07.2023&amp;dst=100018&amp;field=134%20" TargetMode="External"/><Relationship Id="rId224" Type="http://schemas.openxmlformats.org/officeDocument/2006/relationships/image" Target="media/image196.jpeg"/><Relationship Id="rId240" Type="http://schemas.openxmlformats.org/officeDocument/2006/relationships/hyperlink" Target="https://edsoo.ru/download/874?hash=768c26a8b63c2b79dac46109e6830d8d" TargetMode="External"/><Relationship Id="rId245" Type="http://schemas.openxmlformats.org/officeDocument/2006/relationships/hyperlink" Target="https://edsoo.ru/Prikaz_Ministerstva_prosvescheniya_Rossijskoj_Federacii_ot_02_08_2022_653_Ob_utverzhdenii_federalnogo_perechnya_elektronnih_obrazo.htm" TargetMode="External"/><Relationship Id="rId14" Type="http://schemas.openxmlformats.org/officeDocument/2006/relationships/hyperlink" Target="https://supervip.1zavuch.ru/%23/document/99/901935235/" TargetMode="External"/><Relationship Id="rId30" Type="http://schemas.openxmlformats.org/officeDocument/2006/relationships/image" Target="media/image2.jpeg"/><Relationship Id="rId35" Type="http://schemas.openxmlformats.org/officeDocument/2006/relationships/image" Target="media/image7.jpeg"/><Relationship Id="rId56" Type="http://schemas.openxmlformats.org/officeDocument/2006/relationships/image" Target="media/image28.jpeg"/><Relationship Id="rId77" Type="http://schemas.openxmlformats.org/officeDocument/2006/relationships/image" Target="media/image49.jpeg"/><Relationship Id="rId100" Type="http://schemas.openxmlformats.org/officeDocument/2006/relationships/image" Target="media/image72.jpeg"/><Relationship Id="rId105" Type="http://schemas.openxmlformats.org/officeDocument/2006/relationships/image" Target="media/image77.jpeg"/><Relationship Id="rId126" Type="http://schemas.openxmlformats.org/officeDocument/2006/relationships/image" Target="media/image98.jpeg"/><Relationship Id="rId147" Type="http://schemas.openxmlformats.org/officeDocument/2006/relationships/image" Target="media/image119.jpeg"/><Relationship Id="rId168" Type="http://schemas.openxmlformats.org/officeDocument/2006/relationships/image" Target="media/image140.jpeg"/><Relationship Id="rId8" Type="http://schemas.openxmlformats.org/officeDocument/2006/relationships/hyperlink" Target="http://ivo.garant.ru/%23/document/1305770/entry/1000" TargetMode="External"/><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image" Target="media/image93.jpeg"/><Relationship Id="rId142" Type="http://schemas.openxmlformats.org/officeDocument/2006/relationships/image" Target="media/image114.jpeg"/><Relationship Id="rId163" Type="http://schemas.openxmlformats.org/officeDocument/2006/relationships/image" Target="media/image135.jpeg"/><Relationship Id="rId184" Type="http://schemas.openxmlformats.org/officeDocument/2006/relationships/image" Target="media/image156.jpeg"/><Relationship Id="rId189" Type="http://schemas.openxmlformats.org/officeDocument/2006/relationships/image" Target="media/image161.jpeg"/><Relationship Id="rId219" Type="http://schemas.openxmlformats.org/officeDocument/2006/relationships/image" Target="media/image191.jpeg"/><Relationship Id="rId3" Type="http://schemas.openxmlformats.org/officeDocument/2006/relationships/settings" Target="settings.xml"/><Relationship Id="rId214" Type="http://schemas.openxmlformats.org/officeDocument/2006/relationships/image" Target="media/image186.jpeg"/><Relationship Id="rId230" Type="http://schemas.openxmlformats.org/officeDocument/2006/relationships/image" Target="media/image202.jpeg"/><Relationship Id="rId235" Type="http://schemas.openxmlformats.org/officeDocument/2006/relationships/image" Target="media/image207.jpeg"/><Relationship Id="rId251" Type="http://schemas.openxmlformats.org/officeDocument/2006/relationships/footer" Target="footer4.xml"/><Relationship Id="rId256" Type="http://schemas.openxmlformats.org/officeDocument/2006/relationships/footer" Target="footer9.xml"/><Relationship Id="rId25" Type="http://schemas.openxmlformats.org/officeDocument/2006/relationships/hyperlink" Target="https://supervip.1zavuch.ru/%23/document/99/565341150/" TargetMode="External"/><Relationship Id="rId46" Type="http://schemas.openxmlformats.org/officeDocument/2006/relationships/image" Target="media/image18.jpeg"/><Relationship Id="rId67" Type="http://schemas.openxmlformats.org/officeDocument/2006/relationships/image" Target="media/image39.jpeg"/><Relationship Id="rId116" Type="http://schemas.openxmlformats.org/officeDocument/2006/relationships/image" Target="media/image88.jpeg"/><Relationship Id="rId137" Type="http://schemas.openxmlformats.org/officeDocument/2006/relationships/image" Target="media/image109.jpeg"/><Relationship Id="rId158" Type="http://schemas.openxmlformats.org/officeDocument/2006/relationships/image" Target="media/image130.jpeg"/><Relationship Id="rId20" Type="http://schemas.openxmlformats.org/officeDocument/2006/relationships/hyperlink" Target="http://login.consultant.ru/link/?req=doc&amp;base=LAW&amp;n=426546&amp;date=24.07.2023&amp;dst=4&amp;field=134%20" TargetMode="External"/><Relationship Id="rId41" Type="http://schemas.openxmlformats.org/officeDocument/2006/relationships/image" Target="media/image13.jpeg"/><Relationship Id="rId62" Type="http://schemas.openxmlformats.org/officeDocument/2006/relationships/image" Target="media/image34.jpeg"/><Relationship Id="rId83" Type="http://schemas.openxmlformats.org/officeDocument/2006/relationships/image" Target="media/image55.jpeg"/><Relationship Id="rId88" Type="http://schemas.openxmlformats.org/officeDocument/2006/relationships/image" Target="media/image60.jpeg"/><Relationship Id="rId111" Type="http://schemas.openxmlformats.org/officeDocument/2006/relationships/image" Target="media/image83.jpeg"/><Relationship Id="rId132" Type="http://schemas.openxmlformats.org/officeDocument/2006/relationships/image" Target="media/image104.jpeg"/><Relationship Id="rId153" Type="http://schemas.openxmlformats.org/officeDocument/2006/relationships/image" Target="media/image125.jpeg"/><Relationship Id="rId174" Type="http://schemas.openxmlformats.org/officeDocument/2006/relationships/image" Target="media/image146.jpeg"/><Relationship Id="rId179" Type="http://schemas.openxmlformats.org/officeDocument/2006/relationships/image" Target="media/image151.jpeg"/><Relationship Id="rId195" Type="http://schemas.openxmlformats.org/officeDocument/2006/relationships/image" Target="media/image167.jpeg"/><Relationship Id="rId209" Type="http://schemas.openxmlformats.org/officeDocument/2006/relationships/image" Target="media/image181.jpeg"/><Relationship Id="rId190" Type="http://schemas.openxmlformats.org/officeDocument/2006/relationships/image" Target="media/image162.jpeg"/><Relationship Id="rId204" Type="http://schemas.openxmlformats.org/officeDocument/2006/relationships/image" Target="media/image176.jpeg"/><Relationship Id="rId220" Type="http://schemas.openxmlformats.org/officeDocument/2006/relationships/image" Target="media/image192.jpeg"/><Relationship Id="rId225" Type="http://schemas.openxmlformats.org/officeDocument/2006/relationships/image" Target="media/image197.jpeg"/><Relationship Id="rId241" Type="http://schemas.openxmlformats.org/officeDocument/2006/relationships/hyperlink" Target="https://edsoo.ru/download/874?hash=768c26a8b63c2b79dac46109e6830d8d" TargetMode="External"/><Relationship Id="rId246" Type="http://schemas.openxmlformats.org/officeDocument/2006/relationships/hyperlink" Target="https://edsoo.ru/Prikaz_Ministerstva_prosvescheniya_Rossijskoj_Federacii_ot_02_08_2022_653_Ob_utverzhdenii_federalnogo_perechnya_elektronnih_obrazo.htm" TargetMode="External"/><Relationship Id="rId15" Type="http://schemas.openxmlformats.org/officeDocument/2006/relationships/hyperlink" Target="https://supervip.1zavuch.ru/%23/document/99/9003298/" TargetMode="External"/><Relationship Id="rId36" Type="http://schemas.openxmlformats.org/officeDocument/2006/relationships/image" Target="media/image8.jpeg"/><Relationship Id="rId57" Type="http://schemas.openxmlformats.org/officeDocument/2006/relationships/image" Target="media/image29.jpeg"/><Relationship Id="rId106" Type="http://schemas.openxmlformats.org/officeDocument/2006/relationships/image" Target="media/image78.jpeg"/><Relationship Id="rId127" Type="http://schemas.openxmlformats.org/officeDocument/2006/relationships/image" Target="media/image99.jpeg"/><Relationship Id="rId10" Type="http://schemas.openxmlformats.org/officeDocument/2006/relationships/hyperlink" Target="https://fioco.ru/&#1087;&#1088;&#1080;&#1084;&#1077;&#1088;&#1099;-&#1079;&#1072;&#1076;&#1072;&#1095;-pisa" TargetMode="External"/><Relationship Id="rId31" Type="http://schemas.openxmlformats.org/officeDocument/2006/relationships/image" Target="media/image3.jpeg"/><Relationship Id="rId52" Type="http://schemas.openxmlformats.org/officeDocument/2006/relationships/image" Target="media/image24.jpeg"/><Relationship Id="rId73" Type="http://schemas.openxmlformats.org/officeDocument/2006/relationships/image" Target="media/image45.jpeg"/><Relationship Id="rId78" Type="http://schemas.openxmlformats.org/officeDocument/2006/relationships/image" Target="media/image50.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94.jpeg"/><Relationship Id="rId143" Type="http://schemas.openxmlformats.org/officeDocument/2006/relationships/image" Target="media/image115.jpeg"/><Relationship Id="rId148" Type="http://schemas.openxmlformats.org/officeDocument/2006/relationships/image" Target="media/image120.jpeg"/><Relationship Id="rId164" Type="http://schemas.openxmlformats.org/officeDocument/2006/relationships/image" Target="media/image136.jpeg"/><Relationship Id="rId169" Type="http://schemas.openxmlformats.org/officeDocument/2006/relationships/image" Target="media/image141.jpeg"/><Relationship Id="rId185" Type="http://schemas.openxmlformats.org/officeDocument/2006/relationships/image" Target="media/image157.jpeg"/><Relationship Id="rId4" Type="http://schemas.openxmlformats.org/officeDocument/2006/relationships/webSettings" Target="webSettings.xml"/><Relationship Id="rId9" Type="http://schemas.openxmlformats.org/officeDocument/2006/relationships/hyperlink" Target="https://fg.resh.edu.ru/" TargetMode="External"/><Relationship Id="rId180" Type="http://schemas.openxmlformats.org/officeDocument/2006/relationships/image" Target="media/image152.jpeg"/><Relationship Id="rId210" Type="http://schemas.openxmlformats.org/officeDocument/2006/relationships/image" Target="media/image182.jpeg"/><Relationship Id="rId215" Type="http://schemas.openxmlformats.org/officeDocument/2006/relationships/image" Target="media/image187.jpeg"/><Relationship Id="rId236" Type="http://schemas.openxmlformats.org/officeDocument/2006/relationships/image" Target="media/image208.jpeg"/><Relationship Id="rId257" Type="http://schemas.openxmlformats.org/officeDocument/2006/relationships/fontTable" Target="fontTable.xml"/><Relationship Id="rId26" Type="http://schemas.openxmlformats.org/officeDocument/2006/relationships/hyperlink" Target="https://supervip.1zavuch.ru/%23/document/99/556183093/" TargetMode="External"/><Relationship Id="rId231" Type="http://schemas.openxmlformats.org/officeDocument/2006/relationships/image" Target="media/image203.jpeg"/><Relationship Id="rId252" Type="http://schemas.openxmlformats.org/officeDocument/2006/relationships/footer" Target="footer5.xml"/><Relationship Id="rId47" Type="http://schemas.openxmlformats.org/officeDocument/2006/relationships/image" Target="media/image19.jpeg"/><Relationship Id="rId68" Type="http://schemas.openxmlformats.org/officeDocument/2006/relationships/image" Target="media/image40.jpeg"/><Relationship Id="rId89" Type="http://schemas.openxmlformats.org/officeDocument/2006/relationships/image" Target="media/image61.jpeg"/><Relationship Id="rId112" Type="http://schemas.openxmlformats.org/officeDocument/2006/relationships/image" Target="media/image84.jpeg"/><Relationship Id="rId133" Type="http://schemas.openxmlformats.org/officeDocument/2006/relationships/image" Target="media/image105.jpeg"/><Relationship Id="rId154" Type="http://schemas.openxmlformats.org/officeDocument/2006/relationships/image" Target="media/image126.jpeg"/><Relationship Id="rId175" Type="http://schemas.openxmlformats.org/officeDocument/2006/relationships/image" Target="media/image147.jpeg"/><Relationship Id="rId196" Type="http://schemas.openxmlformats.org/officeDocument/2006/relationships/image" Target="media/image168.jpeg"/><Relationship Id="rId200" Type="http://schemas.openxmlformats.org/officeDocument/2006/relationships/image" Target="media/image172.jpeg"/><Relationship Id="rId16" Type="http://schemas.openxmlformats.org/officeDocument/2006/relationships/hyperlink" Target="http://login.consultant.ru/link/?req=doc&amp;base=LAW&amp;n=426546&amp;date=24.07.2023&amp;dst=4&amp;field=134%20" TargetMode="External"/><Relationship Id="rId221" Type="http://schemas.openxmlformats.org/officeDocument/2006/relationships/image" Target="media/image193.jpeg"/><Relationship Id="rId242" Type="http://schemas.openxmlformats.org/officeDocument/2006/relationships/hyperlink" Target="https://edsoo.ru/Prikaz_Ministerstva_prosvescheniya_Rossijskoj_Federacii_ot_12_08_2022_732_O_vnesenii_izmenenij_v_FGOS_srednego_obschego_obrazovani.htm" TargetMode="External"/><Relationship Id="rId37" Type="http://schemas.openxmlformats.org/officeDocument/2006/relationships/image" Target="media/image9.jpeg"/><Relationship Id="rId58" Type="http://schemas.openxmlformats.org/officeDocument/2006/relationships/image" Target="media/image30.jpeg"/><Relationship Id="rId79" Type="http://schemas.openxmlformats.org/officeDocument/2006/relationships/image" Target="media/image51.jpeg"/><Relationship Id="rId102" Type="http://schemas.openxmlformats.org/officeDocument/2006/relationships/image" Target="media/image74.jpeg"/><Relationship Id="rId123" Type="http://schemas.openxmlformats.org/officeDocument/2006/relationships/image" Target="media/image95.jpeg"/><Relationship Id="rId144" Type="http://schemas.openxmlformats.org/officeDocument/2006/relationships/image" Target="media/image116.jpeg"/><Relationship Id="rId90" Type="http://schemas.openxmlformats.org/officeDocument/2006/relationships/image" Target="media/image62.jpeg"/><Relationship Id="rId165" Type="http://schemas.openxmlformats.org/officeDocument/2006/relationships/image" Target="media/image137.jpeg"/><Relationship Id="rId186" Type="http://schemas.openxmlformats.org/officeDocument/2006/relationships/image" Target="media/image158.jpeg"/><Relationship Id="rId211" Type="http://schemas.openxmlformats.org/officeDocument/2006/relationships/image" Target="media/image183.jpeg"/><Relationship Id="rId232" Type="http://schemas.openxmlformats.org/officeDocument/2006/relationships/image" Target="media/image204.jpeg"/><Relationship Id="rId253" Type="http://schemas.openxmlformats.org/officeDocument/2006/relationships/footer" Target="footer6.xml"/><Relationship Id="rId27" Type="http://schemas.openxmlformats.org/officeDocument/2006/relationships/hyperlink" Target="https://supervip.1zavuch.ru/%23/document/99/901808297/" TargetMode="External"/><Relationship Id="rId48" Type="http://schemas.openxmlformats.org/officeDocument/2006/relationships/image" Target="media/image20.jpeg"/><Relationship Id="rId69" Type="http://schemas.openxmlformats.org/officeDocument/2006/relationships/image" Target="media/image41.jpeg"/><Relationship Id="rId113" Type="http://schemas.openxmlformats.org/officeDocument/2006/relationships/image" Target="media/image85.jpeg"/><Relationship Id="rId134" Type="http://schemas.openxmlformats.org/officeDocument/2006/relationships/image" Target="media/image106.jpeg"/><Relationship Id="rId80" Type="http://schemas.openxmlformats.org/officeDocument/2006/relationships/image" Target="media/image52.jpeg"/><Relationship Id="rId155" Type="http://schemas.openxmlformats.org/officeDocument/2006/relationships/image" Target="media/image127.jpeg"/><Relationship Id="rId176" Type="http://schemas.openxmlformats.org/officeDocument/2006/relationships/image" Target="media/image148.jpeg"/><Relationship Id="rId197" Type="http://schemas.openxmlformats.org/officeDocument/2006/relationships/image" Target="media/image169.jpeg"/><Relationship Id="rId201" Type="http://schemas.openxmlformats.org/officeDocument/2006/relationships/image" Target="media/image173.jpeg"/><Relationship Id="rId222" Type="http://schemas.openxmlformats.org/officeDocument/2006/relationships/image" Target="media/image194.jpeg"/><Relationship Id="rId243" Type="http://schemas.openxmlformats.org/officeDocument/2006/relationships/hyperlink" Target="https://edsoo.ru/Prikaz_Ministerstva_prosvescheniya_Rossijskoj_Federacii_ot_12_08_2022_732_O_vnesenii_izmenenij_v_FGOS_srednego_obschego_obrazovani.htm" TargetMode="External"/><Relationship Id="rId17" Type="http://schemas.openxmlformats.org/officeDocument/2006/relationships/hyperlink" Target="http://login.consultant.ru/link/?req=doc&amp;base=LAW&amp;n=426546&amp;date=24.07.2023&amp;dst=4&amp;field=134%20" TargetMode="External"/><Relationship Id="rId38" Type="http://schemas.openxmlformats.org/officeDocument/2006/relationships/image" Target="media/image10.jpeg"/><Relationship Id="rId59" Type="http://schemas.openxmlformats.org/officeDocument/2006/relationships/image" Target="media/image31.jpeg"/><Relationship Id="rId103" Type="http://schemas.openxmlformats.org/officeDocument/2006/relationships/image" Target="media/image75.jpeg"/><Relationship Id="rId124"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Pages>
  <Words>209119</Words>
  <Characters>1191979</Characters>
  <Application>Microsoft Office Word</Application>
  <DocSecurity>0</DocSecurity>
  <Lines>9933</Lines>
  <Paragraphs>2796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Zverdvd.org</cp:lastModifiedBy>
  <cp:revision>10</cp:revision>
  <dcterms:created xsi:type="dcterms:W3CDTF">2023-10-29T05:09:00Z</dcterms:created>
  <dcterms:modified xsi:type="dcterms:W3CDTF">2023-11-07T09:29:00Z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2016</vt:lpwstr>
  </property>
  <property fmtid="{D5CDD505-2E9C-101B-9397-08002B2CF9AE}" pid="4" name="LastSaved">
    <vt:filetime>2023-10-29T00:00:00Z</vt:filetime>
  </property>
</Properties>
</file>